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2.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3.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1E51" w:rsidRDefault="005F1E51">
      <w:pPr>
        <w:pStyle w:val="Textoindependiente"/>
        <w:rPr>
          <w:rFonts w:ascii="Times New Roman"/>
        </w:rPr>
      </w:pPr>
    </w:p>
    <w:p w:rsidR="005F1E51" w:rsidRDefault="005F1E51">
      <w:pPr>
        <w:pStyle w:val="Textoindependiente"/>
        <w:rPr>
          <w:rFonts w:ascii="Times New Roman"/>
        </w:rPr>
      </w:pPr>
    </w:p>
    <w:p w:rsidR="005F1E51" w:rsidRDefault="005F1E51">
      <w:pPr>
        <w:pStyle w:val="Textoindependiente"/>
        <w:rPr>
          <w:rFonts w:ascii="Times New Roman"/>
        </w:rPr>
      </w:pPr>
    </w:p>
    <w:p w:rsidR="005F1E51" w:rsidRDefault="005F1E51">
      <w:pPr>
        <w:pStyle w:val="Textoindependiente"/>
        <w:rPr>
          <w:rFonts w:ascii="Times New Roman"/>
        </w:rPr>
      </w:pPr>
    </w:p>
    <w:p w:rsidR="005F1E51" w:rsidRDefault="005F1E51">
      <w:pPr>
        <w:pStyle w:val="Textoindependiente"/>
        <w:rPr>
          <w:rFonts w:ascii="Times New Roman"/>
        </w:rPr>
      </w:pPr>
    </w:p>
    <w:p w:rsidR="005F1E51" w:rsidRDefault="005F1E51">
      <w:pPr>
        <w:pStyle w:val="Textoindependiente"/>
        <w:rPr>
          <w:rFonts w:ascii="Times New Roman"/>
        </w:rPr>
      </w:pPr>
    </w:p>
    <w:p w:rsidR="005F1E51" w:rsidRDefault="005F1E51">
      <w:pPr>
        <w:pStyle w:val="Textoindependiente"/>
        <w:rPr>
          <w:rFonts w:ascii="Times New Roman"/>
        </w:rPr>
      </w:pPr>
    </w:p>
    <w:p w:rsidR="005F1E51" w:rsidRDefault="005F1E51">
      <w:pPr>
        <w:pStyle w:val="Textoindependiente"/>
        <w:rPr>
          <w:rFonts w:ascii="Times New Roman"/>
        </w:rPr>
      </w:pPr>
    </w:p>
    <w:p w:rsidR="005F1E51" w:rsidRDefault="005F1E51">
      <w:pPr>
        <w:pStyle w:val="Textoindependiente"/>
        <w:rPr>
          <w:rFonts w:ascii="Times New Roman"/>
        </w:rPr>
      </w:pPr>
    </w:p>
    <w:p w:rsidR="005F1E51" w:rsidRDefault="005F1E51">
      <w:pPr>
        <w:pStyle w:val="Textoindependiente"/>
        <w:rPr>
          <w:rFonts w:ascii="Times New Roman"/>
        </w:rPr>
      </w:pPr>
    </w:p>
    <w:p w:rsidR="005F1E51" w:rsidRDefault="005F1E51">
      <w:pPr>
        <w:pStyle w:val="Textoindependiente"/>
        <w:rPr>
          <w:rFonts w:ascii="Times New Roman"/>
        </w:rPr>
      </w:pPr>
    </w:p>
    <w:p w:rsidR="005F1E51" w:rsidRDefault="005F1E51">
      <w:pPr>
        <w:pStyle w:val="Textoindependiente"/>
        <w:rPr>
          <w:rFonts w:ascii="Times New Roman"/>
        </w:rPr>
      </w:pPr>
    </w:p>
    <w:p w:rsidR="005F1E51" w:rsidRDefault="005F1E51">
      <w:pPr>
        <w:pStyle w:val="Textoindependiente"/>
        <w:rPr>
          <w:rFonts w:ascii="Times New Roman"/>
        </w:rPr>
      </w:pPr>
    </w:p>
    <w:p w:rsidR="005F1E51" w:rsidRDefault="005F1E51">
      <w:pPr>
        <w:pStyle w:val="Textoindependiente"/>
        <w:rPr>
          <w:rFonts w:ascii="Times New Roman"/>
        </w:rPr>
      </w:pPr>
    </w:p>
    <w:p w:rsidR="005F1E51" w:rsidRDefault="005F1E51">
      <w:pPr>
        <w:pStyle w:val="Textoindependiente"/>
        <w:rPr>
          <w:rFonts w:ascii="Times New Roman"/>
        </w:rPr>
      </w:pPr>
    </w:p>
    <w:p w:rsidR="005F1E51" w:rsidRDefault="005F1E51">
      <w:pPr>
        <w:pStyle w:val="Textoindependiente"/>
        <w:rPr>
          <w:rFonts w:ascii="Times New Roman"/>
        </w:rPr>
      </w:pPr>
    </w:p>
    <w:p w:rsidR="005F1E51" w:rsidRDefault="005F1E51">
      <w:pPr>
        <w:pStyle w:val="Textoindependiente"/>
        <w:rPr>
          <w:rFonts w:ascii="Times New Roman"/>
        </w:rPr>
      </w:pPr>
    </w:p>
    <w:p w:rsidR="005F1E51" w:rsidRDefault="005F1E51">
      <w:pPr>
        <w:pStyle w:val="Textoindependiente"/>
        <w:rPr>
          <w:rFonts w:ascii="Times New Roman"/>
        </w:rPr>
      </w:pPr>
    </w:p>
    <w:p w:rsidR="005F1E51" w:rsidRDefault="005F1E51">
      <w:pPr>
        <w:pStyle w:val="Textoindependiente"/>
        <w:rPr>
          <w:rFonts w:ascii="Times New Roman"/>
        </w:rPr>
      </w:pPr>
    </w:p>
    <w:p w:rsidR="005F1E51" w:rsidRDefault="005F1E51">
      <w:pPr>
        <w:pStyle w:val="Textoindependiente"/>
        <w:rPr>
          <w:rFonts w:ascii="Times New Roman"/>
        </w:rPr>
      </w:pPr>
    </w:p>
    <w:p w:rsidR="005F1E51" w:rsidRDefault="005F1E51">
      <w:pPr>
        <w:pStyle w:val="Textoindependiente"/>
        <w:rPr>
          <w:rFonts w:ascii="Times New Roman"/>
        </w:rPr>
      </w:pPr>
    </w:p>
    <w:p w:rsidR="005F1E51" w:rsidRDefault="005F1E51">
      <w:pPr>
        <w:pStyle w:val="Textoindependiente"/>
        <w:rPr>
          <w:rFonts w:ascii="Times New Roman"/>
        </w:rPr>
      </w:pPr>
    </w:p>
    <w:p w:rsidR="005F1E51" w:rsidRDefault="005F1E51">
      <w:pPr>
        <w:pStyle w:val="Textoindependiente"/>
        <w:rPr>
          <w:rFonts w:ascii="Times New Roman"/>
        </w:rPr>
      </w:pPr>
    </w:p>
    <w:p w:rsidR="005F1E51" w:rsidRDefault="005F1E51">
      <w:pPr>
        <w:pStyle w:val="Textoindependiente"/>
        <w:rPr>
          <w:rFonts w:ascii="Times New Roman"/>
        </w:rPr>
      </w:pPr>
    </w:p>
    <w:p w:rsidR="005F1E51" w:rsidRDefault="005F1E51">
      <w:pPr>
        <w:pStyle w:val="Textoindependiente"/>
        <w:rPr>
          <w:rFonts w:ascii="Times New Roman"/>
        </w:rPr>
      </w:pPr>
    </w:p>
    <w:p w:rsidR="005F1E51" w:rsidRDefault="005F1E51">
      <w:pPr>
        <w:pStyle w:val="Textoindependiente"/>
        <w:rPr>
          <w:rFonts w:ascii="Times New Roman"/>
        </w:rPr>
      </w:pPr>
    </w:p>
    <w:p w:rsidR="005F1E51" w:rsidRDefault="005F1E51">
      <w:pPr>
        <w:pStyle w:val="Textoindependiente"/>
        <w:rPr>
          <w:rFonts w:ascii="Times New Roman"/>
        </w:rPr>
      </w:pPr>
    </w:p>
    <w:p w:rsidR="005F1E51" w:rsidRDefault="005F1E51">
      <w:pPr>
        <w:pStyle w:val="Textoindependiente"/>
        <w:rPr>
          <w:rFonts w:ascii="Times New Roman"/>
        </w:rPr>
      </w:pPr>
    </w:p>
    <w:p w:rsidR="005F1E51" w:rsidRDefault="005F1E51">
      <w:pPr>
        <w:pStyle w:val="Textoindependiente"/>
        <w:rPr>
          <w:rFonts w:ascii="Times New Roman"/>
        </w:rPr>
      </w:pPr>
    </w:p>
    <w:p w:rsidR="005F1E51" w:rsidRDefault="005F1E51">
      <w:pPr>
        <w:pStyle w:val="Textoindependiente"/>
        <w:rPr>
          <w:rFonts w:ascii="Times New Roman"/>
        </w:rPr>
      </w:pPr>
    </w:p>
    <w:p w:rsidR="005F1E51" w:rsidRDefault="005F1E51">
      <w:pPr>
        <w:pStyle w:val="Textoindependiente"/>
        <w:rPr>
          <w:rFonts w:ascii="Times New Roman"/>
        </w:rPr>
      </w:pPr>
    </w:p>
    <w:p w:rsidR="005F1E51" w:rsidRDefault="005F1E51">
      <w:pPr>
        <w:pStyle w:val="Textoindependiente"/>
        <w:rPr>
          <w:rFonts w:ascii="Times New Roman"/>
        </w:rPr>
      </w:pPr>
    </w:p>
    <w:p w:rsidR="005F1E51" w:rsidRDefault="005F1E51">
      <w:pPr>
        <w:pStyle w:val="Textoindependiente"/>
        <w:rPr>
          <w:rFonts w:ascii="Times New Roman"/>
        </w:rPr>
      </w:pPr>
    </w:p>
    <w:p w:rsidR="005F1E51" w:rsidRDefault="005F1E51">
      <w:pPr>
        <w:pStyle w:val="Textoindependiente"/>
        <w:rPr>
          <w:rFonts w:ascii="Times New Roman"/>
        </w:rPr>
      </w:pPr>
    </w:p>
    <w:p w:rsidR="005F1E51" w:rsidRDefault="005F1E51">
      <w:pPr>
        <w:pStyle w:val="Textoindependiente"/>
        <w:rPr>
          <w:rFonts w:ascii="Times New Roman"/>
        </w:rPr>
      </w:pPr>
    </w:p>
    <w:p w:rsidR="005F1E51" w:rsidRDefault="005F1E51">
      <w:pPr>
        <w:pStyle w:val="Textoindependiente"/>
        <w:rPr>
          <w:rFonts w:ascii="Times New Roman"/>
        </w:rPr>
      </w:pPr>
    </w:p>
    <w:p w:rsidR="005F1E51" w:rsidRDefault="005F1E51">
      <w:pPr>
        <w:pStyle w:val="Textoindependiente"/>
        <w:rPr>
          <w:rFonts w:ascii="Times New Roman"/>
        </w:rPr>
      </w:pPr>
    </w:p>
    <w:p w:rsidR="005F1E51" w:rsidRDefault="005F1E51">
      <w:pPr>
        <w:pStyle w:val="Textoindependiente"/>
        <w:rPr>
          <w:rFonts w:ascii="Times New Roman"/>
        </w:rPr>
      </w:pPr>
    </w:p>
    <w:p w:rsidR="005F1E51" w:rsidRDefault="005F1E51">
      <w:pPr>
        <w:pStyle w:val="Textoindependiente"/>
        <w:rPr>
          <w:rFonts w:ascii="Times New Roman"/>
        </w:rPr>
      </w:pPr>
    </w:p>
    <w:p w:rsidR="005F1E51" w:rsidRDefault="005F1E51">
      <w:pPr>
        <w:pStyle w:val="Textoindependiente"/>
        <w:rPr>
          <w:rFonts w:ascii="Times New Roman"/>
        </w:rPr>
      </w:pPr>
    </w:p>
    <w:p w:rsidR="005F1E51" w:rsidRDefault="005F1E51">
      <w:pPr>
        <w:pStyle w:val="Textoindependiente"/>
        <w:rPr>
          <w:rFonts w:ascii="Times New Roman"/>
        </w:rPr>
      </w:pPr>
    </w:p>
    <w:p w:rsidR="005F1E51" w:rsidRDefault="005F1E51">
      <w:pPr>
        <w:pStyle w:val="Textoindependiente"/>
        <w:rPr>
          <w:rFonts w:ascii="Times New Roman"/>
        </w:rPr>
      </w:pPr>
    </w:p>
    <w:p w:rsidR="005F1E51" w:rsidRDefault="005F1E51">
      <w:pPr>
        <w:pStyle w:val="Textoindependiente"/>
        <w:rPr>
          <w:rFonts w:ascii="Times New Roman"/>
        </w:rPr>
      </w:pPr>
    </w:p>
    <w:p w:rsidR="005F1E51" w:rsidRDefault="005F1E51">
      <w:pPr>
        <w:pStyle w:val="Textoindependiente"/>
        <w:rPr>
          <w:rFonts w:ascii="Times New Roman"/>
        </w:rPr>
      </w:pPr>
    </w:p>
    <w:p w:rsidR="005F1E51" w:rsidRDefault="005F1E51">
      <w:pPr>
        <w:pStyle w:val="Textoindependiente"/>
        <w:rPr>
          <w:rFonts w:ascii="Times New Roman"/>
        </w:rPr>
      </w:pPr>
    </w:p>
    <w:p w:rsidR="005F1E51" w:rsidRDefault="005F1E51">
      <w:pPr>
        <w:pStyle w:val="Textoindependiente"/>
        <w:rPr>
          <w:rFonts w:ascii="Times New Roman"/>
        </w:rPr>
      </w:pPr>
    </w:p>
    <w:p w:rsidR="005F1E51" w:rsidRDefault="005F1E51">
      <w:pPr>
        <w:pStyle w:val="Textoindependiente"/>
        <w:rPr>
          <w:rFonts w:ascii="Times New Roman"/>
        </w:rPr>
      </w:pPr>
    </w:p>
    <w:p w:rsidR="005F1E51" w:rsidRDefault="005F1E51">
      <w:pPr>
        <w:pStyle w:val="Textoindependiente"/>
        <w:rPr>
          <w:rFonts w:ascii="Times New Roman"/>
        </w:rPr>
      </w:pPr>
    </w:p>
    <w:p w:rsidR="005F1E51" w:rsidRDefault="005F1E51">
      <w:pPr>
        <w:pStyle w:val="Textoindependiente"/>
        <w:spacing w:before="2"/>
        <w:rPr>
          <w:rFonts w:ascii="Times New Roman"/>
          <w:sz w:val="21"/>
        </w:rPr>
      </w:pPr>
    </w:p>
    <w:p w:rsidR="005F1E51" w:rsidRDefault="006D1E08">
      <w:pPr>
        <w:pStyle w:val="Ttulo2"/>
        <w:spacing w:before="94"/>
        <w:ind w:left="3767" w:right="4361" w:firstLine="0"/>
        <w:jc w:val="center"/>
      </w:pPr>
      <w:r>
        <w:rPr>
          <w:noProof/>
          <w:lang w:val="es-GT" w:eastAsia="es-GT" w:bidi="ar-SA"/>
        </w:rPr>
        <mc:AlternateContent>
          <mc:Choice Requires="wpg">
            <w:drawing>
              <wp:anchor distT="0" distB="0" distL="114300" distR="114300" simplePos="0" relativeHeight="235353088" behindDoc="1" locked="0" layoutInCell="1" allowOverlap="1">
                <wp:simplePos x="0" y="0"/>
                <wp:positionH relativeFrom="page">
                  <wp:posOffset>889000</wp:posOffset>
                </wp:positionH>
                <wp:positionV relativeFrom="paragraph">
                  <wp:posOffset>-7165340</wp:posOffset>
                </wp:positionV>
                <wp:extent cx="6134100" cy="8334375"/>
                <wp:effectExtent l="0" t="0" r="0" b="0"/>
                <wp:wrapNone/>
                <wp:docPr id="178" name="Group 1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34100" cy="8334375"/>
                          <a:chOff x="1400" y="-11284"/>
                          <a:chExt cx="9660" cy="13125"/>
                        </a:xfrm>
                      </wpg:grpSpPr>
                      <wps:wsp>
                        <wps:cNvPr id="179" name="AutoShape 171"/>
                        <wps:cNvSpPr>
                          <a:spLocks/>
                        </wps:cNvSpPr>
                        <wps:spPr bwMode="auto">
                          <a:xfrm>
                            <a:off x="1711" y="-4586"/>
                            <a:ext cx="5181" cy="530"/>
                          </a:xfrm>
                          <a:custGeom>
                            <a:avLst/>
                            <a:gdLst>
                              <a:gd name="T0" fmla="+- 0 2015 1711"/>
                              <a:gd name="T1" fmla="*/ T0 w 5181"/>
                              <a:gd name="T2" fmla="+- 0 -4492 -4586"/>
                              <a:gd name="T3" fmla="*/ -4492 h 530"/>
                              <a:gd name="T4" fmla="+- 0 1904 1711"/>
                              <a:gd name="T5" fmla="*/ T4 w 5181"/>
                              <a:gd name="T6" fmla="+- 0 -4144 -4586"/>
                              <a:gd name="T7" fmla="*/ -4144 h 530"/>
                              <a:gd name="T8" fmla="+- 0 1728 1711"/>
                              <a:gd name="T9" fmla="*/ T8 w 5181"/>
                              <a:gd name="T10" fmla="+- 0 -4066 -4586"/>
                              <a:gd name="T11" fmla="*/ -4066 h 530"/>
                              <a:gd name="T12" fmla="+- 0 2083 1711"/>
                              <a:gd name="T13" fmla="*/ T12 w 5181"/>
                              <a:gd name="T14" fmla="+- 0 -4066 -4586"/>
                              <a:gd name="T15" fmla="*/ -4066 h 530"/>
                              <a:gd name="T16" fmla="+- 0 2306 1711"/>
                              <a:gd name="T17" fmla="*/ T16 w 5181"/>
                              <a:gd name="T18" fmla="+- 0 -4212 -4586"/>
                              <a:gd name="T19" fmla="*/ -4212 h 530"/>
                              <a:gd name="T20" fmla="+- 0 2164 1711"/>
                              <a:gd name="T21" fmla="*/ T20 w 5181"/>
                              <a:gd name="T22" fmla="+- 0 -4306 -4586"/>
                              <a:gd name="T23" fmla="*/ -4306 h 530"/>
                              <a:gd name="T24" fmla="+- 0 2542 1711"/>
                              <a:gd name="T25" fmla="*/ T24 w 5181"/>
                              <a:gd name="T26" fmla="+- 0 -4577 -4586"/>
                              <a:gd name="T27" fmla="*/ -4577 h 530"/>
                              <a:gd name="T28" fmla="+- 0 2440 1711"/>
                              <a:gd name="T29" fmla="*/ T28 w 5181"/>
                              <a:gd name="T30" fmla="+- 0 -4346 -4586"/>
                              <a:gd name="T31" fmla="*/ -4346 h 530"/>
                              <a:gd name="T32" fmla="+- 0 2913 1711"/>
                              <a:gd name="T33" fmla="*/ T32 w 5181"/>
                              <a:gd name="T34" fmla="+- 0 -4577 -4586"/>
                              <a:gd name="T35" fmla="*/ -4577 h 530"/>
                              <a:gd name="T36" fmla="+- 0 2857 1711"/>
                              <a:gd name="T37" fmla="*/ T36 w 5181"/>
                              <a:gd name="T38" fmla="+- 0 -4066 -4586"/>
                              <a:gd name="T39" fmla="*/ -4066 h 530"/>
                              <a:gd name="T40" fmla="+- 0 2686 1711"/>
                              <a:gd name="T41" fmla="*/ T40 w 5181"/>
                              <a:gd name="T42" fmla="+- 0 -4171 -4586"/>
                              <a:gd name="T43" fmla="*/ -4171 h 530"/>
                              <a:gd name="T44" fmla="+- 0 2759 1711"/>
                              <a:gd name="T45" fmla="*/ T44 w 5181"/>
                              <a:gd name="T46" fmla="+- 0 -4245 -4586"/>
                              <a:gd name="T47" fmla="*/ -4245 h 530"/>
                              <a:gd name="T48" fmla="+- 0 2851 1711"/>
                              <a:gd name="T49" fmla="*/ T48 w 5181"/>
                              <a:gd name="T50" fmla="+- 0 -4499 -4586"/>
                              <a:gd name="T51" fmla="*/ -4499 h 530"/>
                              <a:gd name="T52" fmla="+- 0 3007 1711"/>
                              <a:gd name="T53" fmla="*/ T52 w 5181"/>
                              <a:gd name="T54" fmla="+- 0 -4358 -4586"/>
                              <a:gd name="T55" fmla="*/ -4358 h 530"/>
                              <a:gd name="T56" fmla="+- 0 3156 1711"/>
                              <a:gd name="T57" fmla="*/ T56 w 5181"/>
                              <a:gd name="T58" fmla="+- 0 -4066 -4586"/>
                              <a:gd name="T59" fmla="*/ -4066 h 530"/>
                              <a:gd name="T60" fmla="+- 0 3270 1711"/>
                              <a:gd name="T61" fmla="*/ T60 w 5181"/>
                              <a:gd name="T62" fmla="+- 0 -4577 -4586"/>
                              <a:gd name="T63" fmla="*/ -4577 h 530"/>
                              <a:gd name="T64" fmla="+- 0 3430 1711"/>
                              <a:gd name="T65" fmla="*/ T64 w 5181"/>
                              <a:gd name="T66" fmla="+- 0 -4066 -4586"/>
                              <a:gd name="T67" fmla="*/ -4066 h 530"/>
                              <a:gd name="T68" fmla="+- 0 3832 1711"/>
                              <a:gd name="T69" fmla="*/ T68 w 5181"/>
                              <a:gd name="T70" fmla="+- 0 -4558 -4586"/>
                              <a:gd name="T71" fmla="*/ -4558 h 530"/>
                              <a:gd name="T72" fmla="+- 0 3875 1711"/>
                              <a:gd name="T73" fmla="*/ T72 w 5181"/>
                              <a:gd name="T74" fmla="+- 0 -4154 -4586"/>
                              <a:gd name="T75" fmla="*/ -4154 h 530"/>
                              <a:gd name="T76" fmla="+- 0 3648 1711"/>
                              <a:gd name="T77" fmla="*/ T76 w 5181"/>
                              <a:gd name="T78" fmla="+- 0 -4407 -4586"/>
                              <a:gd name="T79" fmla="*/ -4407 h 530"/>
                              <a:gd name="T80" fmla="+- 0 3809 1711"/>
                              <a:gd name="T81" fmla="*/ T80 w 5181"/>
                              <a:gd name="T82" fmla="+- 0 -4247 -4586"/>
                              <a:gd name="T83" fmla="*/ -4247 h 530"/>
                              <a:gd name="T84" fmla="+- 0 4108 1711"/>
                              <a:gd name="T85" fmla="*/ T84 w 5181"/>
                              <a:gd name="T86" fmla="+- 0 -4577 -4586"/>
                              <a:gd name="T87" fmla="*/ -4577 h 530"/>
                              <a:gd name="T88" fmla="+- 0 4153 1711"/>
                              <a:gd name="T89" fmla="*/ T88 w 5181"/>
                              <a:gd name="T90" fmla="+- 0 -4360 -4586"/>
                              <a:gd name="T91" fmla="*/ -4360 h 530"/>
                              <a:gd name="T92" fmla="+- 0 4168 1711"/>
                              <a:gd name="T93" fmla="*/ T92 w 5181"/>
                              <a:gd name="T94" fmla="+- 0 -4095 -4586"/>
                              <a:gd name="T95" fmla="*/ -4095 h 530"/>
                              <a:gd name="T96" fmla="+- 0 4496 1711"/>
                              <a:gd name="T97" fmla="*/ T96 w 5181"/>
                              <a:gd name="T98" fmla="+- 0 -4573 -4586"/>
                              <a:gd name="T99" fmla="*/ -4573 h 530"/>
                              <a:gd name="T100" fmla="+- 0 4578 1711"/>
                              <a:gd name="T101" fmla="*/ T100 w 5181"/>
                              <a:gd name="T102" fmla="+- 0 -4196 -4586"/>
                              <a:gd name="T103" fmla="*/ -4196 h 530"/>
                              <a:gd name="T104" fmla="+- 0 4339 1711"/>
                              <a:gd name="T105" fmla="*/ T104 w 5181"/>
                              <a:gd name="T106" fmla="+- 0 -4236 -4586"/>
                              <a:gd name="T107" fmla="*/ -4236 h 530"/>
                              <a:gd name="T108" fmla="+- 0 4494 1711"/>
                              <a:gd name="T109" fmla="*/ T108 w 5181"/>
                              <a:gd name="T110" fmla="+- 0 -4218 -4586"/>
                              <a:gd name="T111" fmla="*/ -4218 h 530"/>
                              <a:gd name="T112" fmla="+- 0 4687 1711"/>
                              <a:gd name="T113" fmla="*/ T112 w 5181"/>
                              <a:gd name="T114" fmla="+- 0 -4577 -4586"/>
                              <a:gd name="T115" fmla="*/ -4577 h 530"/>
                              <a:gd name="T116" fmla="+- 0 4812 1711"/>
                              <a:gd name="T117" fmla="*/ T116 w 5181"/>
                              <a:gd name="T118" fmla="+- 0 -4386 -4586"/>
                              <a:gd name="T119" fmla="*/ -4386 h 530"/>
                              <a:gd name="T120" fmla="+- 0 4859 1711"/>
                              <a:gd name="T121" fmla="*/ T120 w 5181"/>
                              <a:gd name="T122" fmla="+- 0 -4152 -4586"/>
                              <a:gd name="T123" fmla="*/ -4152 h 530"/>
                              <a:gd name="T124" fmla="+- 0 4969 1711"/>
                              <a:gd name="T125" fmla="*/ T124 w 5181"/>
                              <a:gd name="T126" fmla="+- 0 -4244 -4586"/>
                              <a:gd name="T127" fmla="*/ -4244 h 530"/>
                              <a:gd name="T128" fmla="+- 0 5038 1711"/>
                              <a:gd name="T129" fmla="*/ T128 w 5181"/>
                              <a:gd name="T130" fmla="+- 0 -4253 -4586"/>
                              <a:gd name="T131" fmla="*/ -4253 h 530"/>
                              <a:gd name="T132" fmla="+- 0 4937 1711"/>
                              <a:gd name="T133" fmla="*/ T132 w 5181"/>
                              <a:gd name="T134" fmla="+- 0 -4554 -4586"/>
                              <a:gd name="T135" fmla="*/ -4554 h 530"/>
                              <a:gd name="T136" fmla="+- 0 5045 1711"/>
                              <a:gd name="T137" fmla="*/ T136 w 5181"/>
                              <a:gd name="T138" fmla="+- 0 -4441 -4586"/>
                              <a:gd name="T139" fmla="*/ -4441 h 530"/>
                              <a:gd name="T140" fmla="+- 0 5011 1711"/>
                              <a:gd name="T141" fmla="*/ T140 w 5181"/>
                              <a:gd name="T142" fmla="+- 0 -4409 -4586"/>
                              <a:gd name="T143" fmla="*/ -4409 h 530"/>
                              <a:gd name="T144" fmla="+- 0 5103 1711"/>
                              <a:gd name="T145" fmla="*/ T144 w 5181"/>
                              <a:gd name="T146" fmla="+- 0 -4105 -4586"/>
                              <a:gd name="T147" fmla="*/ -4105 h 530"/>
                              <a:gd name="T148" fmla="+- 0 5411 1711"/>
                              <a:gd name="T149" fmla="*/ T148 w 5181"/>
                              <a:gd name="T150" fmla="+- 0 -4243 -4586"/>
                              <a:gd name="T151" fmla="*/ -4243 h 530"/>
                              <a:gd name="T152" fmla="+- 0 5221 1711"/>
                              <a:gd name="T153" fmla="*/ T152 w 5181"/>
                              <a:gd name="T154" fmla="+- 0 -4095 -4586"/>
                              <a:gd name="T155" fmla="*/ -4095 h 530"/>
                              <a:gd name="T156" fmla="+- 0 5367 1711"/>
                              <a:gd name="T157" fmla="*/ T156 w 5181"/>
                              <a:gd name="T158" fmla="+- 0 -4563 -4586"/>
                              <a:gd name="T159" fmla="*/ -4563 h 530"/>
                              <a:gd name="T160" fmla="+- 0 5305 1711"/>
                              <a:gd name="T161" fmla="*/ T160 w 5181"/>
                              <a:gd name="T162" fmla="+- 0 -4467 -4586"/>
                              <a:gd name="T163" fmla="*/ -4467 h 530"/>
                              <a:gd name="T164" fmla="+- 0 5323 1711"/>
                              <a:gd name="T165" fmla="*/ T164 w 5181"/>
                              <a:gd name="T166" fmla="+- 0 -4181 -4586"/>
                              <a:gd name="T167" fmla="*/ -4181 h 530"/>
                              <a:gd name="T168" fmla="+- 0 5628 1711"/>
                              <a:gd name="T169" fmla="*/ T168 w 5181"/>
                              <a:gd name="T170" fmla="+- 0 -4576 -4586"/>
                              <a:gd name="T171" fmla="*/ -4576 h 530"/>
                              <a:gd name="T172" fmla="+- 0 5686 1711"/>
                              <a:gd name="T173" fmla="*/ T172 w 5181"/>
                              <a:gd name="T174" fmla="+- 0 -4322 -4586"/>
                              <a:gd name="T175" fmla="*/ -4322 h 530"/>
                              <a:gd name="T176" fmla="+- 0 5713 1711"/>
                              <a:gd name="T177" fmla="*/ T176 w 5181"/>
                              <a:gd name="T178" fmla="+- 0 -4066 -4586"/>
                              <a:gd name="T179" fmla="*/ -4066 h 530"/>
                              <a:gd name="T180" fmla="+- 0 5555 1711"/>
                              <a:gd name="T181" fmla="*/ T180 w 5181"/>
                              <a:gd name="T182" fmla="+- 0 -4221 -4586"/>
                              <a:gd name="T183" fmla="*/ -4221 h 530"/>
                              <a:gd name="T184" fmla="+- 0 5629 1711"/>
                              <a:gd name="T185" fmla="*/ T184 w 5181"/>
                              <a:gd name="T186" fmla="+- 0 -4402 -4586"/>
                              <a:gd name="T187" fmla="*/ -4402 h 530"/>
                              <a:gd name="T188" fmla="+- 0 5808 1711"/>
                              <a:gd name="T189" fmla="*/ T188 w 5181"/>
                              <a:gd name="T190" fmla="+- 0 -4577 -4586"/>
                              <a:gd name="T191" fmla="*/ -4577 h 530"/>
                              <a:gd name="T192" fmla="+- 0 5766 1711"/>
                              <a:gd name="T193" fmla="*/ T192 w 5181"/>
                              <a:gd name="T194" fmla="+- 0 -4577 -4586"/>
                              <a:gd name="T195" fmla="*/ -4577 h 530"/>
                              <a:gd name="T196" fmla="+- 0 6100 1711"/>
                              <a:gd name="T197" fmla="*/ T196 w 5181"/>
                              <a:gd name="T198" fmla="+- 0 -4280 -4586"/>
                              <a:gd name="T199" fmla="*/ -4280 h 530"/>
                              <a:gd name="T200" fmla="+- 0 5909 1711"/>
                              <a:gd name="T201" fmla="*/ T200 w 5181"/>
                              <a:gd name="T202" fmla="+- 0 -4322 -4586"/>
                              <a:gd name="T203" fmla="*/ -4322 h 530"/>
                              <a:gd name="T204" fmla="+- 0 6048 1711"/>
                              <a:gd name="T205" fmla="*/ T204 w 5181"/>
                              <a:gd name="T206" fmla="+- 0 -4456 -4586"/>
                              <a:gd name="T207" fmla="*/ -4456 h 530"/>
                              <a:gd name="T208" fmla="+- 0 6419 1711"/>
                              <a:gd name="T209" fmla="*/ T208 w 5181"/>
                              <a:gd name="T210" fmla="+- 0 -4157 -4586"/>
                              <a:gd name="T211" fmla="*/ -4157 h 530"/>
                              <a:gd name="T212" fmla="+- 0 6183 1711"/>
                              <a:gd name="T213" fmla="*/ T212 w 5181"/>
                              <a:gd name="T214" fmla="+- 0 -4198 -4586"/>
                              <a:gd name="T215" fmla="*/ -4198 h 530"/>
                              <a:gd name="T216" fmla="+- 0 6424 1711"/>
                              <a:gd name="T217" fmla="*/ T216 w 5181"/>
                              <a:gd name="T218" fmla="+- 0 -4464 -4586"/>
                              <a:gd name="T219" fmla="*/ -4464 h 530"/>
                              <a:gd name="T220" fmla="+- 0 6268 1711"/>
                              <a:gd name="T221" fmla="*/ T220 w 5181"/>
                              <a:gd name="T222" fmla="+- 0 -4424 -4586"/>
                              <a:gd name="T223" fmla="*/ -4424 h 530"/>
                              <a:gd name="T224" fmla="+- 0 6354 1711"/>
                              <a:gd name="T225" fmla="*/ T224 w 5181"/>
                              <a:gd name="T226" fmla="+- 0 -4232 -4586"/>
                              <a:gd name="T227" fmla="*/ -4232 h 530"/>
                              <a:gd name="T228" fmla="+- 0 6479 1711"/>
                              <a:gd name="T229" fmla="*/ T228 w 5181"/>
                              <a:gd name="T230" fmla="+- 0 -4151 -4586"/>
                              <a:gd name="T231" fmla="*/ -4151 h 530"/>
                              <a:gd name="T232" fmla="+- 0 6854 1711"/>
                              <a:gd name="T233" fmla="*/ T232 w 5181"/>
                              <a:gd name="T234" fmla="+- 0 -4517 -4586"/>
                              <a:gd name="T235" fmla="*/ -4517 h 530"/>
                              <a:gd name="T236" fmla="+- 0 6712 1711"/>
                              <a:gd name="T237" fmla="*/ T236 w 5181"/>
                              <a:gd name="T238" fmla="+- 0 -4063 -4586"/>
                              <a:gd name="T239" fmla="*/ -4063 h 5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5181" h="530">
                                <a:moveTo>
                                  <a:pt x="0" y="9"/>
                                </a:moveTo>
                                <a:lnTo>
                                  <a:pt x="27" y="9"/>
                                </a:lnTo>
                                <a:lnTo>
                                  <a:pt x="55" y="9"/>
                                </a:lnTo>
                                <a:lnTo>
                                  <a:pt x="82" y="9"/>
                                </a:lnTo>
                                <a:lnTo>
                                  <a:pt x="109" y="9"/>
                                </a:lnTo>
                                <a:lnTo>
                                  <a:pt x="120" y="87"/>
                                </a:lnTo>
                                <a:lnTo>
                                  <a:pt x="131" y="165"/>
                                </a:lnTo>
                                <a:lnTo>
                                  <a:pt x="141" y="243"/>
                                </a:lnTo>
                                <a:lnTo>
                                  <a:pt x="151" y="321"/>
                                </a:lnTo>
                                <a:lnTo>
                                  <a:pt x="162" y="243"/>
                                </a:lnTo>
                                <a:lnTo>
                                  <a:pt x="173" y="165"/>
                                </a:lnTo>
                                <a:lnTo>
                                  <a:pt x="183" y="87"/>
                                </a:lnTo>
                                <a:lnTo>
                                  <a:pt x="193" y="9"/>
                                </a:lnTo>
                                <a:lnTo>
                                  <a:pt x="221" y="9"/>
                                </a:lnTo>
                                <a:lnTo>
                                  <a:pt x="249" y="9"/>
                                </a:lnTo>
                                <a:lnTo>
                                  <a:pt x="276" y="9"/>
                                </a:lnTo>
                                <a:lnTo>
                                  <a:pt x="304" y="9"/>
                                </a:lnTo>
                                <a:lnTo>
                                  <a:pt x="304" y="94"/>
                                </a:lnTo>
                                <a:lnTo>
                                  <a:pt x="304" y="179"/>
                                </a:lnTo>
                                <a:lnTo>
                                  <a:pt x="304" y="264"/>
                                </a:lnTo>
                                <a:lnTo>
                                  <a:pt x="304" y="350"/>
                                </a:lnTo>
                                <a:lnTo>
                                  <a:pt x="304" y="435"/>
                                </a:lnTo>
                                <a:lnTo>
                                  <a:pt x="304" y="520"/>
                                </a:lnTo>
                                <a:lnTo>
                                  <a:pt x="287" y="520"/>
                                </a:lnTo>
                                <a:lnTo>
                                  <a:pt x="270" y="520"/>
                                </a:lnTo>
                                <a:lnTo>
                                  <a:pt x="252" y="520"/>
                                </a:lnTo>
                                <a:lnTo>
                                  <a:pt x="235" y="520"/>
                                </a:lnTo>
                                <a:lnTo>
                                  <a:pt x="235" y="442"/>
                                </a:lnTo>
                                <a:lnTo>
                                  <a:pt x="235" y="364"/>
                                </a:lnTo>
                                <a:lnTo>
                                  <a:pt x="235" y="286"/>
                                </a:lnTo>
                                <a:lnTo>
                                  <a:pt x="235" y="208"/>
                                </a:lnTo>
                                <a:lnTo>
                                  <a:pt x="235" y="130"/>
                                </a:lnTo>
                                <a:lnTo>
                                  <a:pt x="225" y="208"/>
                                </a:lnTo>
                                <a:lnTo>
                                  <a:pt x="214" y="286"/>
                                </a:lnTo>
                                <a:lnTo>
                                  <a:pt x="203" y="364"/>
                                </a:lnTo>
                                <a:lnTo>
                                  <a:pt x="193" y="442"/>
                                </a:lnTo>
                                <a:lnTo>
                                  <a:pt x="183" y="520"/>
                                </a:lnTo>
                                <a:lnTo>
                                  <a:pt x="167" y="520"/>
                                </a:lnTo>
                                <a:lnTo>
                                  <a:pt x="152" y="520"/>
                                </a:lnTo>
                                <a:lnTo>
                                  <a:pt x="136" y="520"/>
                                </a:lnTo>
                                <a:lnTo>
                                  <a:pt x="120" y="520"/>
                                </a:lnTo>
                                <a:lnTo>
                                  <a:pt x="110" y="442"/>
                                </a:lnTo>
                                <a:lnTo>
                                  <a:pt x="100" y="364"/>
                                </a:lnTo>
                                <a:lnTo>
                                  <a:pt x="89" y="286"/>
                                </a:lnTo>
                                <a:lnTo>
                                  <a:pt x="79" y="208"/>
                                </a:lnTo>
                                <a:lnTo>
                                  <a:pt x="69" y="130"/>
                                </a:lnTo>
                                <a:lnTo>
                                  <a:pt x="69" y="208"/>
                                </a:lnTo>
                                <a:lnTo>
                                  <a:pt x="69" y="286"/>
                                </a:lnTo>
                                <a:lnTo>
                                  <a:pt x="69" y="364"/>
                                </a:lnTo>
                                <a:lnTo>
                                  <a:pt x="69" y="442"/>
                                </a:lnTo>
                                <a:lnTo>
                                  <a:pt x="69" y="520"/>
                                </a:lnTo>
                                <a:lnTo>
                                  <a:pt x="51" y="520"/>
                                </a:lnTo>
                                <a:lnTo>
                                  <a:pt x="34" y="520"/>
                                </a:lnTo>
                                <a:lnTo>
                                  <a:pt x="17" y="520"/>
                                </a:lnTo>
                                <a:lnTo>
                                  <a:pt x="0" y="520"/>
                                </a:lnTo>
                                <a:lnTo>
                                  <a:pt x="0" y="435"/>
                                </a:lnTo>
                                <a:lnTo>
                                  <a:pt x="0" y="350"/>
                                </a:lnTo>
                                <a:lnTo>
                                  <a:pt x="0" y="264"/>
                                </a:lnTo>
                                <a:lnTo>
                                  <a:pt x="0" y="179"/>
                                </a:lnTo>
                                <a:lnTo>
                                  <a:pt x="0" y="94"/>
                                </a:lnTo>
                                <a:lnTo>
                                  <a:pt x="0" y="9"/>
                                </a:lnTo>
                                <a:close/>
                                <a:moveTo>
                                  <a:pt x="522" y="436"/>
                                </a:moveTo>
                                <a:lnTo>
                                  <a:pt x="499" y="436"/>
                                </a:lnTo>
                                <a:lnTo>
                                  <a:pt x="475" y="436"/>
                                </a:lnTo>
                                <a:lnTo>
                                  <a:pt x="451" y="436"/>
                                </a:lnTo>
                                <a:lnTo>
                                  <a:pt x="427" y="436"/>
                                </a:lnTo>
                                <a:lnTo>
                                  <a:pt x="424" y="457"/>
                                </a:lnTo>
                                <a:lnTo>
                                  <a:pt x="421" y="478"/>
                                </a:lnTo>
                                <a:lnTo>
                                  <a:pt x="418" y="499"/>
                                </a:lnTo>
                                <a:lnTo>
                                  <a:pt x="414" y="520"/>
                                </a:lnTo>
                                <a:lnTo>
                                  <a:pt x="393" y="520"/>
                                </a:lnTo>
                                <a:lnTo>
                                  <a:pt x="372" y="520"/>
                                </a:lnTo>
                                <a:lnTo>
                                  <a:pt x="351" y="520"/>
                                </a:lnTo>
                                <a:lnTo>
                                  <a:pt x="330" y="520"/>
                                </a:lnTo>
                                <a:lnTo>
                                  <a:pt x="344" y="447"/>
                                </a:lnTo>
                                <a:lnTo>
                                  <a:pt x="358" y="374"/>
                                </a:lnTo>
                                <a:lnTo>
                                  <a:pt x="373" y="301"/>
                                </a:lnTo>
                                <a:lnTo>
                                  <a:pt x="387" y="228"/>
                                </a:lnTo>
                                <a:lnTo>
                                  <a:pt x="402" y="155"/>
                                </a:lnTo>
                                <a:lnTo>
                                  <a:pt x="417" y="82"/>
                                </a:lnTo>
                                <a:lnTo>
                                  <a:pt x="431" y="9"/>
                                </a:lnTo>
                                <a:lnTo>
                                  <a:pt x="454" y="9"/>
                                </a:lnTo>
                                <a:lnTo>
                                  <a:pt x="477" y="9"/>
                                </a:lnTo>
                                <a:lnTo>
                                  <a:pt x="500" y="9"/>
                                </a:lnTo>
                                <a:lnTo>
                                  <a:pt x="522" y="9"/>
                                </a:lnTo>
                                <a:lnTo>
                                  <a:pt x="536" y="82"/>
                                </a:lnTo>
                                <a:lnTo>
                                  <a:pt x="551" y="155"/>
                                </a:lnTo>
                                <a:lnTo>
                                  <a:pt x="565" y="228"/>
                                </a:lnTo>
                                <a:lnTo>
                                  <a:pt x="580" y="301"/>
                                </a:lnTo>
                                <a:lnTo>
                                  <a:pt x="595" y="374"/>
                                </a:lnTo>
                                <a:lnTo>
                                  <a:pt x="609" y="447"/>
                                </a:lnTo>
                                <a:lnTo>
                                  <a:pt x="623" y="520"/>
                                </a:lnTo>
                                <a:lnTo>
                                  <a:pt x="601" y="520"/>
                                </a:lnTo>
                                <a:lnTo>
                                  <a:pt x="580" y="520"/>
                                </a:lnTo>
                                <a:lnTo>
                                  <a:pt x="558" y="520"/>
                                </a:lnTo>
                                <a:lnTo>
                                  <a:pt x="537" y="520"/>
                                </a:lnTo>
                                <a:lnTo>
                                  <a:pt x="533" y="499"/>
                                </a:lnTo>
                                <a:lnTo>
                                  <a:pt x="529" y="478"/>
                                </a:lnTo>
                                <a:lnTo>
                                  <a:pt x="526" y="457"/>
                                </a:lnTo>
                                <a:lnTo>
                                  <a:pt x="522" y="436"/>
                                </a:lnTo>
                                <a:close/>
                                <a:moveTo>
                                  <a:pt x="505" y="326"/>
                                </a:moveTo>
                                <a:lnTo>
                                  <a:pt x="498" y="280"/>
                                </a:lnTo>
                                <a:lnTo>
                                  <a:pt x="490" y="234"/>
                                </a:lnTo>
                                <a:lnTo>
                                  <a:pt x="483" y="188"/>
                                </a:lnTo>
                                <a:lnTo>
                                  <a:pt x="475" y="142"/>
                                </a:lnTo>
                                <a:lnTo>
                                  <a:pt x="468" y="188"/>
                                </a:lnTo>
                                <a:lnTo>
                                  <a:pt x="461" y="234"/>
                                </a:lnTo>
                                <a:lnTo>
                                  <a:pt x="453" y="280"/>
                                </a:lnTo>
                                <a:lnTo>
                                  <a:pt x="445" y="326"/>
                                </a:lnTo>
                                <a:lnTo>
                                  <a:pt x="461" y="326"/>
                                </a:lnTo>
                                <a:lnTo>
                                  <a:pt x="475" y="326"/>
                                </a:lnTo>
                                <a:lnTo>
                                  <a:pt x="490" y="326"/>
                                </a:lnTo>
                                <a:lnTo>
                                  <a:pt x="505" y="326"/>
                                </a:lnTo>
                                <a:close/>
                                <a:moveTo>
                                  <a:pt x="651" y="9"/>
                                </a:moveTo>
                                <a:lnTo>
                                  <a:pt x="670" y="9"/>
                                </a:lnTo>
                                <a:lnTo>
                                  <a:pt x="690" y="9"/>
                                </a:lnTo>
                                <a:lnTo>
                                  <a:pt x="709" y="9"/>
                                </a:lnTo>
                                <a:lnTo>
                                  <a:pt x="729" y="9"/>
                                </a:lnTo>
                                <a:lnTo>
                                  <a:pt x="754" y="80"/>
                                </a:lnTo>
                                <a:lnTo>
                                  <a:pt x="780" y="150"/>
                                </a:lnTo>
                                <a:lnTo>
                                  <a:pt x="805" y="221"/>
                                </a:lnTo>
                                <a:lnTo>
                                  <a:pt x="831" y="292"/>
                                </a:lnTo>
                                <a:lnTo>
                                  <a:pt x="831" y="222"/>
                                </a:lnTo>
                                <a:lnTo>
                                  <a:pt x="831" y="151"/>
                                </a:lnTo>
                                <a:lnTo>
                                  <a:pt x="831" y="80"/>
                                </a:lnTo>
                                <a:lnTo>
                                  <a:pt x="831" y="9"/>
                                </a:lnTo>
                                <a:lnTo>
                                  <a:pt x="850" y="9"/>
                                </a:lnTo>
                                <a:lnTo>
                                  <a:pt x="869" y="9"/>
                                </a:lnTo>
                                <a:lnTo>
                                  <a:pt x="889" y="9"/>
                                </a:lnTo>
                                <a:lnTo>
                                  <a:pt x="909" y="9"/>
                                </a:lnTo>
                                <a:lnTo>
                                  <a:pt x="909" y="94"/>
                                </a:lnTo>
                                <a:lnTo>
                                  <a:pt x="909" y="179"/>
                                </a:lnTo>
                                <a:lnTo>
                                  <a:pt x="909" y="264"/>
                                </a:lnTo>
                                <a:lnTo>
                                  <a:pt x="909" y="350"/>
                                </a:lnTo>
                                <a:lnTo>
                                  <a:pt x="909" y="435"/>
                                </a:lnTo>
                                <a:lnTo>
                                  <a:pt x="909" y="520"/>
                                </a:lnTo>
                                <a:lnTo>
                                  <a:pt x="889" y="520"/>
                                </a:lnTo>
                                <a:lnTo>
                                  <a:pt x="869" y="520"/>
                                </a:lnTo>
                                <a:lnTo>
                                  <a:pt x="850" y="520"/>
                                </a:lnTo>
                                <a:lnTo>
                                  <a:pt x="831" y="520"/>
                                </a:lnTo>
                                <a:lnTo>
                                  <a:pt x="805" y="450"/>
                                </a:lnTo>
                                <a:lnTo>
                                  <a:pt x="780" y="380"/>
                                </a:lnTo>
                                <a:lnTo>
                                  <a:pt x="754" y="310"/>
                                </a:lnTo>
                                <a:lnTo>
                                  <a:pt x="729" y="240"/>
                                </a:lnTo>
                                <a:lnTo>
                                  <a:pt x="729" y="310"/>
                                </a:lnTo>
                                <a:lnTo>
                                  <a:pt x="729" y="380"/>
                                </a:lnTo>
                                <a:lnTo>
                                  <a:pt x="729" y="450"/>
                                </a:lnTo>
                                <a:lnTo>
                                  <a:pt x="729" y="520"/>
                                </a:lnTo>
                                <a:lnTo>
                                  <a:pt x="709" y="520"/>
                                </a:lnTo>
                                <a:lnTo>
                                  <a:pt x="690" y="520"/>
                                </a:lnTo>
                                <a:lnTo>
                                  <a:pt x="670" y="520"/>
                                </a:lnTo>
                                <a:lnTo>
                                  <a:pt x="651" y="520"/>
                                </a:lnTo>
                                <a:lnTo>
                                  <a:pt x="651" y="435"/>
                                </a:lnTo>
                                <a:lnTo>
                                  <a:pt x="651" y="350"/>
                                </a:lnTo>
                                <a:lnTo>
                                  <a:pt x="651" y="264"/>
                                </a:lnTo>
                                <a:lnTo>
                                  <a:pt x="651" y="179"/>
                                </a:lnTo>
                                <a:lnTo>
                                  <a:pt x="651" y="94"/>
                                </a:lnTo>
                                <a:lnTo>
                                  <a:pt x="651" y="9"/>
                                </a:lnTo>
                                <a:close/>
                                <a:moveTo>
                                  <a:pt x="1140" y="9"/>
                                </a:moveTo>
                                <a:lnTo>
                                  <a:pt x="1161" y="9"/>
                                </a:lnTo>
                                <a:lnTo>
                                  <a:pt x="1182" y="9"/>
                                </a:lnTo>
                                <a:lnTo>
                                  <a:pt x="1202" y="9"/>
                                </a:lnTo>
                                <a:lnTo>
                                  <a:pt x="1223" y="9"/>
                                </a:lnTo>
                                <a:lnTo>
                                  <a:pt x="1223" y="85"/>
                                </a:lnTo>
                                <a:lnTo>
                                  <a:pt x="1223" y="162"/>
                                </a:lnTo>
                                <a:lnTo>
                                  <a:pt x="1223" y="238"/>
                                </a:lnTo>
                                <a:lnTo>
                                  <a:pt x="1223" y="314"/>
                                </a:lnTo>
                                <a:lnTo>
                                  <a:pt x="1223" y="336"/>
                                </a:lnTo>
                                <a:lnTo>
                                  <a:pt x="1221" y="358"/>
                                </a:lnTo>
                                <a:lnTo>
                                  <a:pt x="1219" y="379"/>
                                </a:lnTo>
                                <a:lnTo>
                                  <a:pt x="1216" y="399"/>
                                </a:lnTo>
                                <a:lnTo>
                                  <a:pt x="1212" y="419"/>
                                </a:lnTo>
                                <a:lnTo>
                                  <a:pt x="1206" y="437"/>
                                </a:lnTo>
                                <a:lnTo>
                                  <a:pt x="1199" y="454"/>
                                </a:lnTo>
                                <a:lnTo>
                                  <a:pt x="1192" y="470"/>
                                </a:lnTo>
                                <a:lnTo>
                                  <a:pt x="1184" y="484"/>
                                </a:lnTo>
                                <a:lnTo>
                                  <a:pt x="1176" y="496"/>
                                </a:lnTo>
                                <a:lnTo>
                                  <a:pt x="1167" y="505"/>
                                </a:lnTo>
                                <a:lnTo>
                                  <a:pt x="1158" y="513"/>
                                </a:lnTo>
                                <a:lnTo>
                                  <a:pt x="1146" y="520"/>
                                </a:lnTo>
                                <a:lnTo>
                                  <a:pt x="1132" y="525"/>
                                </a:lnTo>
                                <a:lnTo>
                                  <a:pt x="1117" y="529"/>
                                </a:lnTo>
                                <a:lnTo>
                                  <a:pt x="1101" y="530"/>
                                </a:lnTo>
                                <a:lnTo>
                                  <a:pt x="1090" y="529"/>
                                </a:lnTo>
                                <a:lnTo>
                                  <a:pt x="1080" y="528"/>
                                </a:lnTo>
                                <a:lnTo>
                                  <a:pt x="1069" y="526"/>
                                </a:lnTo>
                                <a:lnTo>
                                  <a:pt x="1057" y="524"/>
                                </a:lnTo>
                                <a:lnTo>
                                  <a:pt x="1046" y="521"/>
                                </a:lnTo>
                                <a:lnTo>
                                  <a:pt x="1036" y="517"/>
                                </a:lnTo>
                                <a:lnTo>
                                  <a:pt x="1027" y="511"/>
                                </a:lnTo>
                                <a:lnTo>
                                  <a:pt x="1019" y="503"/>
                                </a:lnTo>
                                <a:lnTo>
                                  <a:pt x="1011" y="495"/>
                                </a:lnTo>
                                <a:lnTo>
                                  <a:pt x="1004" y="485"/>
                                </a:lnTo>
                                <a:lnTo>
                                  <a:pt x="997" y="473"/>
                                </a:lnTo>
                                <a:lnTo>
                                  <a:pt x="990" y="459"/>
                                </a:lnTo>
                                <a:lnTo>
                                  <a:pt x="984" y="444"/>
                                </a:lnTo>
                                <a:lnTo>
                                  <a:pt x="979" y="430"/>
                                </a:lnTo>
                                <a:lnTo>
                                  <a:pt x="975" y="415"/>
                                </a:lnTo>
                                <a:lnTo>
                                  <a:pt x="972" y="400"/>
                                </a:lnTo>
                                <a:lnTo>
                                  <a:pt x="969" y="376"/>
                                </a:lnTo>
                                <a:lnTo>
                                  <a:pt x="966" y="354"/>
                                </a:lnTo>
                                <a:lnTo>
                                  <a:pt x="964" y="333"/>
                                </a:lnTo>
                                <a:lnTo>
                                  <a:pt x="964" y="314"/>
                                </a:lnTo>
                                <a:lnTo>
                                  <a:pt x="964" y="238"/>
                                </a:lnTo>
                                <a:lnTo>
                                  <a:pt x="964" y="162"/>
                                </a:lnTo>
                                <a:lnTo>
                                  <a:pt x="964" y="85"/>
                                </a:lnTo>
                                <a:lnTo>
                                  <a:pt x="964" y="9"/>
                                </a:lnTo>
                                <a:lnTo>
                                  <a:pt x="985" y="9"/>
                                </a:lnTo>
                                <a:lnTo>
                                  <a:pt x="1006" y="9"/>
                                </a:lnTo>
                                <a:lnTo>
                                  <a:pt x="1027" y="9"/>
                                </a:lnTo>
                                <a:lnTo>
                                  <a:pt x="1048" y="9"/>
                                </a:lnTo>
                                <a:lnTo>
                                  <a:pt x="1048" y="87"/>
                                </a:lnTo>
                                <a:lnTo>
                                  <a:pt x="1048" y="165"/>
                                </a:lnTo>
                                <a:lnTo>
                                  <a:pt x="1048" y="243"/>
                                </a:lnTo>
                                <a:lnTo>
                                  <a:pt x="1048" y="321"/>
                                </a:lnTo>
                                <a:lnTo>
                                  <a:pt x="1048" y="341"/>
                                </a:lnTo>
                                <a:lnTo>
                                  <a:pt x="1051" y="359"/>
                                </a:lnTo>
                                <a:lnTo>
                                  <a:pt x="1054" y="374"/>
                                </a:lnTo>
                                <a:lnTo>
                                  <a:pt x="1060" y="387"/>
                                </a:lnTo>
                                <a:lnTo>
                                  <a:pt x="1067" y="397"/>
                                </a:lnTo>
                                <a:lnTo>
                                  <a:pt x="1074" y="404"/>
                                </a:lnTo>
                                <a:lnTo>
                                  <a:pt x="1083" y="408"/>
                                </a:lnTo>
                                <a:lnTo>
                                  <a:pt x="1093" y="410"/>
                                </a:lnTo>
                                <a:lnTo>
                                  <a:pt x="1104" y="408"/>
                                </a:lnTo>
                                <a:lnTo>
                                  <a:pt x="1113" y="404"/>
                                </a:lnTo>
                                <a:lnTo>
                                  <a:pt x="1121" y="397"/>
                                </a:lnTo>
                                <a:lnTo>
                                  <a:pt x="1128" y="387"/>
                                </a:lnTo>
                                <a:lnTo>
                                  <a:pt x="1133" y="374"/>
                                </a:lnTo>
                                <a:lnTo>
                                  <a:pt x="1137" y="359"/>
                                </a:lnTo>
                                <a:lnTo>
                                  <a:pt x="1139" y="341"/>
                                </a:lnTo>
                                <a:lnTo>
                                  <a:pt x="1140" y="321"/>
                                </a:lnTo>
                                <a:lnTo>
                                  <a:pt x="1140" y="243"/>
                                </a:lnTo>
                                <a:lnTo>
                                  <a:pt x="1140" y="165"/>
                                </a:lnTo>
                                <a:lnTo>
                                  <a:pt x="1140" y="87"/>
                                </a:lnTo>
                                <a:lnTo>
                                  <a:pt x="1140" y="9"/>
                                </a:lnTo>
                                <a:close/>
                                <a:moveTo>
                                  <a:pt x="1432" y="436"/>
                                </a:moveTo>
                                <a:lnTo>
                                  <a:pt x="1408" y="436"/>
                                </a:lnTo>
                                <a:lnTo>
                                  <a:pt x="1384" y="436"/>
                                </a:lnTo>
                                <a:lnTo>
                                  <a:pt x="1360" y="436"/>
                                </a:lnTo>
                                <a:lnTo>
                                  <a:pt x="1336" y="436"/>
                                </a:lnTo>
                                <a:lnTo>
                                  <a:pt x="1333" y="457"/>
                                </a:lnTo>
                                <a:lnTo>
                                  <a:pt x="1330" y="478"/>
                                </a:lnTo>
                                <a:lnTo>
                                  <a:pt x="1327" y="499"/>
                                </a:lnTo>
                                <a:lnTo>
                                  <a:pt x="1324" y="520"/>
                                </a:lnTo>
                                <a:lnTo>
                                  <a:pt x="1302" y="520"/>
                                </a:lnTo>
                                <a:lnTo>
                                  <a:pt x="1281" y="520"/>
                                </a:lnTo>
                                <a:lnTo>
                                  <a:pt x="1260" y="520"/>
                                </a:lnTo>
                                <a:lnTo>
                                  <a:pt x="1239" y="520"/>
                                </a:lnTo>
                                <a:lnTo>
                                  <a:pt x="1253" y="447"/>
                                </a:lnTo>
                                <a:lnTo>
                                  <a:pt x="1267" y="374"/>
                                </a:lnTo>
                                <a:lnTo>
                                  <a:pt x="1282" y="301"/>
                                </a:lnTo>
                                <a:lnTo>
                                  <a:pt x="1296" y="228"/>
                                </a:lnTo>
                                <a:lnTo>
                                  <a:pt x="1311" y="155"/>
                                </a:lnTo>
                                <a:lnTo>
                                  <a:pt x="1325" y="82"/>
                                </a:lnTo>
                                <a:lnTo>
                                  <a:pt x="1339" y="9"/>
                                </a:lnTo>
                                <a:lnTo>
                                  <a:pt x="1363" y="9"/>
                                </a:lnTo>
                                <a:lnTo>
                                  <a:pt x="1385" y="9"/>
                                </a:lnTo>
                                <a:lnTo>
                                  <a:pt x="1408" y="9"/>
                                </a:lnTo>
                                <a:lnTo>
                                  <a:pt x="1431" y="9"/>
                                </a:lnTo>
                                <a:lnTo>
                                  <a:pt x="1445" y="82"/>
                                </a:lnTo>
                                <a:lnTo>
                                  <a:pt x="1460" y="155"/>
                                </a:lnTo>
                                <a:lnTo>
                                  <a:pt x="1474" y="228"/>
                                </a:lnTo>
                                <a:lnTo>
                                  <a:pt x="1489" y="301"/>
                                </a:lnTo>
                                <a:lnTo>
                                  <a:pt x="1504" y="374"/>
                                </a:lnTo>
                                <a:lnTo>
                                  <a:pt x="1518" y="447"/>
                                </a:lnTo>
                                <a:lnTo>
                                  <a:pt x="1533" y="520"/>
                                </a:lnTo>
                                <a:lnTo>
                                  <a:pt x="1510" y="520"/>
                                </a:lnTo>
                                <a:lnTo>
                                  <a:pt x="1488" y="520"/>
                                </a:lnTo>
                                <a:lnTo>
                                  <a:pt x="1467" y="520"/>
                                </a:lnTo>
                                <a:lnTo>
                                  <a:pt x="1445" y="520"/>
                                </a:lnTo>
                                <a:lnTo>
                                  <a:pt x="1441" y="499"/>
                                </a:lnTo>
                                <a:lnTo>
                                  <a:pt x="1438" y="478"/>
                                </a:lnTo>
                                <a:lnTo>
                                  <a:pt x="1435" y="457"/>
                                </a:lnTo>
                                <a:lnTo>
                                  <a:pt x="1432" y="436"/>
                                </a:lnTo>
                                <a:close/>
                                <a:moveTo>
                                  <a:pt x="1414" y="326"/>
                                </a:moveTo>
                                <a:lnTo>
                                  <a:pt x="1406" y="280"/>
                                </a:lnTo>
                                <a:lnTo>
                                  <a:pt x="1399" y="234"/>
                                </a:lnTo>
                                <a:lnTo>
                                  <a:pt x="1391" y="188"/>
                                </a:lnTo>
                                <a:lnTo>
                                  <a:pt x="1384" y="142"/>
                                </a:lnTo>
                                <a:lnTo>
                                  <a:pt x="1377" y="188"/>
                                </a:lnTo>
                                <a:lnTo>
                                  <a:pt x="1369" y="234"/>
                                </a:lnTo>
                                <a:lnTo>
                                  <a:pt x="1362" y="280"/>
                                </a:lnTo>
                                <a:lnTo>
                                  <a:pt x="1355" y="326"/>
                                </a:lnTo>
                                <a:lnTo>
                                  <a:pt x="1370" y="326"/>
                                </a:lnTo>
                                <a:lnTo>
                                  <a:pt x="1384" y="326"/>
                                </a:lnTo>
                                <a:lnTo>
                                  <a:pt x="1399" y="326"/>
                                </a:lnTo>
                                <a:lnTo>
                                  <a:pt x="1414" y="326"/>
                                </a:lnTo>
                                <a:close/>
                                <a:moveTo>
                                  <a:pt x="1559" y="9"/>
                                </a:moveTo>
                                <a:lnTo>
                                  <a:pt x="1580" y="9"/>
                                </a:lnTo>
                                <a:lnTo>
                                  <a:pt x="1600" y="9"/>
                                </a:lnTo>
                                <a:lnTo>
                                  <a:pt x="1621" y="9"/>
                                </a:lnTo>
                                <a:lnTo>
                                  <a:pt x="1642" y="9"/>
                                </a:lnTo>
                                <a:lnTo>
                                  <a:pt x="1642" y="86"/>
                                </a:lnTo>
                                <a:lnTo>
                                  <a:pt x="1642" y="163"/>
                                </a:lnTo>
                                <a:lnTo>
                                  <a:pt x="1642" y="240"/>
                                </a:lnTo>
                                <a:lnTo>
                                  <a:pt x="1642" y="317"/>
                                </a:lnTo>
                                <a:lnTo>
                                  <a:pt x="1642" y="394"/>
                                </a:lnTo>
                                <a:lnTo>
                                  <a:pt x="1674" y="394"/>
                                </a:lnTo>
                                <a:lnTo>
                                  <a:pt x="1707" y="394"/>
                                </a:lnTo>
                                <a:lnTo>
                                  <a:pt x="1740" y="394"/>
                                </a:lnTo>
                                <a:lnTo>
                                  <a:pt x="1773" y="394"/>
                                </a:lnTo>
                                <a:lnTo>
                                  <a:pt x="1773" y="426"/>
                                </a:lnTo>
                                <a:lnTo>
                                  <a:pt x="1773" y="457"/>
                                </a:lnTo>
                                <a:lnTo>
                                  <a:pt x="1773" y="489"/>
                                </a:lnTo>
                                <a:lnTo>
                                  <a:pt x="1773" y="520"/>
                                </a:lnTo>
                                <a:lnTo>
                                  <a:pt x="1719" y="520"/>
                                </a:lnTo>
                                <a:lnTo>
                                  <a:pt x="1665" y="520"/>
                                </a:lnTo>
                                <a:lnTo>
                                  <a:pt x="1612" y="520"/>
                                </a:lnTo>
                                <a:lnTo>
                                  <a:pt x="1559" y="520"/>
                                </a:lnTo>
                                <a:lnTo>
                                  <a:pt x="1559" y="435"/>
                                </a:lnTo>
                                <a:lnTo>
                                  <a:pt x="1559" y="350"/>
                                </a:lnTo>
                                <a:lnTo>
                                  <a:pt x="1559" y="264"/>
                                </a:lnTo>
                                <a:lnTo>
                                  <a:pt x="1559" y="179"/>
                                </a:lnTo>
                                <a:lnTo>
                                  <a:pt x="1559" y="94"/>
                                </a:lnTo>
                                <a:lnTo>
                                  <a:pt x="1559" y="9"/>
                                </a:lnTo>
                                <a:close/>
                                <a:moveTo>
                                  <a:pt x="1937" y="9"/>
                                </a:moveTo>
                                <a:lnTo>
                                  <a:pt x="1968" y="9"/>
                                </a:lnTo>
                                <a:lnTo>
                                  <a:pt x="1999" y="9"/>
                                </a:lnTo>
                                <a:lnTo>
                                  <a:pt x="2030" y="9"/>
                                </a:lnTo>
                                <a:lnTo>
                                  <a:pt x="2061" y="9"/>
                                </a:lnTo>
                                <a:lnTo>
                                  <a:pt x="2078" y="10"/>
                                </a:lnTo>
                                <a:lnTo>
                                  <a:pt x="2094" y="13"/>
                                </a:lnTo>
                                <a:lnTo>
                                  <a:pt x="2108" y="19"/>
                                </a:lnTo>
                                <a:lnTo>
                                  <a:pt x="2121" y="28"/>
                                </a:lnTo>
                                <a:lnTo>
                                  <a:pt x="2131" y="39"/>
                                </a:lnTo>
                                <a:lnTo>
                                  <a:pt x="2141" y="51"/>
                                </a:lnTo>
                                <a:lnTo>
                                  <a:pt x="2150" y="66"/>
                                </a:lnTo>
                                <a:lnTo>
                                  <a:pt x="2158" y="82"/>
                                </a:lnTo>
                                <a:lnTo>
                                  <a:pt x="2165" y="101"/>
                                </a:lnTo>
                                <a:lnTo>
                                  <a:pt x="2170" y="120"/>
                                </a:lnTo>
                                <a:lnTo>
                                  <a:pt x="2175" y="141"/>
                                </a:lnTo>
                                <a:lnTo>
                                  <a:pt x="2178" y="164"/>
                                </a:lnTo>
                                <a:lnTo>
                                  <a:pt x="2181" y="187"/>
                                </a:lnTo>
                                <a:lnTo>
                                  <a:pt x="2184" y="212"/>
                                </a:lnTo>
                                <a:lnTo>
                                  <a:pt x="2185" y="237"/>
                                </a:lnTo>
                                <a:lnTo>
                                  <a:pt x="2185" y="263"/>
                                </a:lnTo>
                                <a:lnTo>
                                  <a:pt x="2185" y="302"/>
                                </a:lnTo>
                                <a:lnTo>
                                  <a:pt x="2183" y="336"/>
                                </a:lnTo>
                                <a:lnTo>
                                  <a:pt x="2180" y="365"/>
                                </a:lnTo>
                                <a:lnTo>
                                  <a:pt x="2176" y="390"/>
                                </a:lnTo>
                                <a:lnTo>
                                  <a:pt x="2170" y="412"/>
                                </a:lnTo>
                                <a:lnTo>
                                  <a:pt x="2164" y="432"/>
                                </a:lnTo>
                                <a:lnTo>
                                  <a:pt x="2157" y="450"/>
                                </a:lnTo>
                                <a:lnTo>
                                  <a:pt x="2148" y="466"/>
                                </a:lnTo>
                                <a:lnTo>
                                  <a:pt x="2139" y="480"/>
                                </a:lnTo>
                                <a:lnTo>
                                  <a:pt x="2130" y="491"/>
                                </a:lnTo>
                                <a:lnTo>
                                  <a:pt x="2121" y="500"/>
                                </a:lnTo>
                                <a:lnTo>
                                  <a:pt x="2111" y="507"/>
                                </a:lnTo>
                                <a:lnTo>
                                  <a:pt x="2098" y="513"/>
                                </a:lnTo>
                                <a:lnTo>
                                  <a:pt x="2085" y="517"/>
                                </a:lnTo>
                                <a:lnTo>
                                  <a:pt x="2073" y="519"/>
                                </a:lnTo>
                                <a:lnTo>
                                  <a:pt x="2061" y="520"/>
                                </a:lnTo>
                                <a:lnTo>
                                  <a:pt x="2030" y="520"/>
                                </a:lnTo>
                                <a:lnTo>
                                  <a:pt x="1999" y="520"/>
                                </a:lnTo>
                                <a:lnTo>
                                  <a:pt x="1968" y="520"/>
                                </a:lnTo>
                                <a:lnTo>
                                  <a:pt x="1937" y="520"/>
                                </a:lnTo>
                                <a:lnTo>
                                  <a:pt x="1937" y="435"/>
                                </a:lnTo>
                                <a:lnTo>
                                  <a:pt x="1937" y="350"/>
                                </a:lnTo>
                                <a:lnTo>
                                  <a:pt x="1937" y="264"/>
                                </a:lnTo>
                                <a:lnTo>
                                  <a:pt x="1937" y="179"/>
                                </a:lnTo>
                                <a:lnTo>
                                  <a:pt x="1937" y="94"/>
                                </a:lnTo>
                                <a:lnTo>
                                  <a:pt x="1937" y="9"/>
                                </a:lnTo>
                                <a:close/>
                                <a:moveTo>
                                  <a:pt x="2020" y="125"/>
                                </a:moveTo>
                                <a:lnTo>
                                  <a:pt x="2020" y="195"/>
                                </a:lnTo>
                                <a:lnTo>
                                  <a:pt x="2020" y="265"/>
                                </a:lnTo>
                                <a:lnTo>
                                  <a:pt x="2020" y="335"/>
                                </a:lnTo>
                                <a:lnTo>
                                  <a:pt x="2020" y="405"/>
                                </a:lnTo>
                                <a:lnTo>
                                  <a:pt x="2027" y="405"/>
                                </a:lnTo>
                                <a:lnTo>
                                  <a:pt x="2034" y="405"/>
                                </a:lnTo>
                                <a:lnTo>
                                  <a:pt x="2041" y="405"/>
                                </a:lnTo>
                                <a:lnTo>
                                  <a:pt x="2058" y="405"/>
                                </a:lnTo>
                                <a:lnTo>
                                  <a:pt x="2070" y="400"/>
                                </a:lnTo>
                                <a:lnTo>
                                  <a:pt x="2079" y="393"/>
                                </a:lnTo>
                                <a:lnTo>
                                  <a:pt x="2084" y="386"/>
                                </a:lnTo>
                                <a:lnTo>
                                  <a:pt x="2088" y="378"/>
                                </a:lnTo>
                                <a:lnTo>
                                  <a:pt x="2092" y="368"/>
                                </a:lnTo>
                                <a:lnTo>
                                  <a:pt x="2095" y="354"/>
                                </a:lnTo>
                                <a:lnTo>
                                  <a:pt x="2098" y="339"/>
                                </a:lnTo>
                                <a:lnTo>
                                  <a:pt x="2100" y="319"/>
                                </a:lnTo>
                                <a:lnTo>
                                  <a:pt x="2101" y="294"/>
                                </a:lnTo>
                                <a:lnTo>
                                  <a:pt x="2101" y="266"/>
                                </a:lnTo>
                                <a:lnTo>
                                  <a:pt x="2101" y="228"/>
                                </a:lnTo>
                                <a:lnTo>
                                  <a:pt x="2098" y="197"/>
                                </a:lnTo>
                                <a:lnTo>
                                  <a:pt x="2094" y="173"/>
                                </a:lnTo>
                                <a:lnTo>
                                  <a:pt x="2088" y="155"/>
                                </a:lnTo>
                                <a:lnTo>
                                  <a:pt x="2080" y="142"/>
                                </a:lnTo>
                                <a:lnTo>
                                  <a:pt x="2069" y="133"/>
                                </a:lnTo>
                                <a:lnTo>
                                  <a:pt x="2056" y="127"/>
                                </a:lnTo>
                                <a:lnTo>
                                  <a:pt x="2041" y="125"/>
                                </a:lnTo>
                                <a:lnTo>
                                  <a:pt x="2034" y="125"/>
                                </a:lnTo>
                                <a:lnTo>
                                  <a:pt x="2027" y="125"/>
                                </a:lnTo>
                                <a:lnTo>
                                  <a:pt x="2020" y="125"/>
                                </a:lnTo>
                                <a:close/>
                                <a:moveTo>
                                  <a:pt x="2229" y="9"/>
                                </a:moveTo>
                                <a:lnTo>
                                  <a:pt x="2285" y="9"/>
                                </a:lnTo>
                                <a:lnTo>
                                  <a:pt x="2341" y="9"/>
                                </a:lnTo>
                                <a:lnTo>
                                  <a:pt x="2397" y="9"/>
                                </a:lnTo>
                                <a:lnTo>
                                  <a:pt x="2453" y="9"/>
                                </a:lnTo>
                                <a:lnTo>
                                  <a:pt x="2453" y="37"/>
                                </a:lnTo>
                                <a:lnTo>
                                  <a:pt x="2453" y="64"/>
                                </a:lnTo>
                                <a:lnTo>
                                  <a:pt x="2453" y="91"/>
                                </a:lnTo>
                                <a:lnTo>
                                  <a:pt x="2453" y="118"/>
                                </a:lnTo>
                                <a:lnTo>
                                  <a:pt x="2418" y="118"/>
                                </a:lnTo>
                                <a:lnTo>
                                  <a:pt x="2383" y="118"/>
                                </a:lnTo>
                                <a:lnTo>
                                  <a:pt x="2348" y="118"/>
                                </a:lnTo>
                                <a:lnTo>
                                  <a:pt x="2313" y="118"/>
                                </a:lnTo>
                                <a:lnTo>
                                  <a:pt x="2313" y="139"/>
                                </a:lnTo>
                                <a:lnTo>
                                  <a:pt x="2313" y="159"/>
                                </a:lnTo>
                                <a:lnTo>
                                  <a:pt x="2313" y="179"/>
                                </a:lnTo>
                                <a:lnTo>
                                  <a:pt x="2313" y="200"/>
                                </a:lnTo>
                                <a:lnTo>
                                  <a:pt x="2345" y="200"/>
                                </a:lnTo>
                                <a:lnTo>
                                  <a:pt x="2377" y="200"/>
                                </a:lnTo>
                                <a:lnTo>
                                  <a:pt x="2410" y="200"/>
                                </a:lnTo>
                                <a:lnTo>
                                  <a:pt x="2442" y="200"/>
                                </a:lnTo>
                                <a:lnTo>
                                  <a:pt x="2442" y="226"/>
                                </a:lnTo>
                                <a:lnTo>
                                  <a:pt x="2442" y="252"/>
                                </a:lnTo>
                                <a:lnTo>
                                  <a:pt x="2442" y="278"/>
                                </a:lnTo>
                                <a:lnTo>
                                  <a:pt x="2442" y="304"/>
                                </a:lnTo>
                                <a:lnTo>
                                  <a:pt x="2410" y="304"/>
                                </a:lnTo>
                                <a:lnTo>
                                  <a:pt x="2377" y="304"/>
                                </a:lnTo>
                                <a:lnTo>
                                  <a:pt x="2345" y="304"/>
                                </a:lnTo>
                                <a:lnTo>
                                  <a:pt x="2313" y="304"/>
                                </a:lnTo>
                                <a:lnTo>
                                  <a:pt x="2313" y="329"/>
                                </a:lnTo>
                                <a:lnTo>
                                  <a:pt x="2313" y="354"/>
                                </a:lnTo>
                                <a:lnTo>
                                  <a:pt x="2313" y="380"/>
                                </a:lnTo>
                                <a:lnTo>
                                  <a:pt x="2313" y="405"/>
                                </a:lnTo>
                                <a:lnTo>
                                  <a:pt x="2349" y="405"/>
                                </a:lnTo>
                                <a:lnTo>
                                  <a:pt x="2385" y="405"/>
                                </a:lnTo>
                                <a:lnTo>
                                  <a:pt x="2421" y="405"/>
                                </a:lnTo>
                                <a:lnTo>
                                  <a:pt x="2457" y="405"/>
                                </a:lnTo>
                                <a:lnTo>
                                  <a:pt x="2457" y="434"/>
                                </a:lnTo>
                                <a:lnTo>
                                  <a:pt x="2457" y="462"/>
                                </a:lnTo>
                                <a:lnTo>
                                  <a:pt x="2457" y="491"/>
                                </a:lnTo>
                                <a:lnTo>
                                  <a:pt x="2457" y="520"/>
                                </a:lnTo>
                                <a:lnTo>
                                  <a:pt x="2400" y="520"/>
                                </a:lnTo>
                                <a:lnTo>
                                  <a:pt x="2343" y="520"/>
                                </a:lnTo>
                                <a:lnTo>
                                  <a:pt x="2286" y="520"/>
                                </a:lnTo>
                                <a:lnTo>
                                  <a:pt x="2229" y="520"/>
                                </a:lnTo>
                                <a:lnTo>
                                  <a:pt x="2229" y="435"/>
                                </a:lnTo>
                                <a:lnTo>
                                  <a:pt x="2229" y="350"/>
                                </a:lnTo>
                                <a:lnTo>
                                  <a:pt x="2229" y="264"/>
                                </a:lnTo>
                                <a:lnTo>
                                  <a:pt x="2229" y="179"/>
                                </a:lnTo>
                                <a:lnTo>
                                  <a:pt x="2229" y="94"/>
                                </a:lnTo>
                                <a:lnTo>
                                  <a:pt x="2229" y="9"/>
                                </a:lnTo>
                                <a:close/>
                                <a:moveTo>
                                  <a:pt x="2628" y="9"/>
                                </a:moveTo>
                                <a:lnTo>
                                  <a:pt x="2659" y="9"/>
                                </a:lnTo>
                                <a:lnTo>
                                  <a:pt x="2690" y="9"/>
                                </a:lnTo>
                                <a:lnTo>
                                  <a:pt x="2721" y="9"/>
                                </a:lnTo>
                                <a:lnTo>
                                  <a:pt x="2752" y="9"/>
                                </a:lnTo>
                                <a:lnTo>
                                  <a:pt x="2770" y="10"/>
                                </a:lnTo>
                                <a:lnTo>
                                  <a:pt x="2785" y="13"/>
                                </a:lnTo>
                                <a:lnTo>
                                  <a:pt x="2799" y="19"/>
                                </a:lnTo>
                                <a:lnTo>
                                  <a:pt x="2812" y="28"/>
                                </a:lnTo>
                                <a:lnTo>
                                  <a:pt x="2822" y="39"/>
                                </a:lnTo>
                                <a:lnTo>
                                  <a:pt x="2832" y="51"/>
                                </a:lnTo>
                                <a:lnTo>
                                  <a:pt x="2841" y="66"/>
                                </a:lnTo>
                                <a:lnTo>
                                  <a:pt x="2849" y="82"/>
                                </a:lnTo>
                                <a:lnTo>
                                  <a:pt x="2856" y="101"/>
                                </a:lnTo>
                                <a:lnTo>
                                  <a:pt x="2862" y="120"/>
                                </a:lnTo>
                                <a:lnTo>
                                  <a:pt x="2867" y="141"/>
                                </a:lnTo>
                                <a:lnTo>
                                  <a:pt x="2871" y="164"/>
                                </a:lnTo>
                                <a:lnTo>
                                  <a:pt x="2873" y="187"/>
                                </a:lnTo>
                                <a:lnTo>
                                  <a:pt x="2875" y="212"/>
                                </a:lnTo>
                                <a:lnTo>
                                  <a:pt x="2876" y="237"/>
                                </a:lnTo>
                                <a:lnTo>
                                  <a:pt x="2877" y="263"/>
                                </a:lnTo>
                                <a:lnTo>
                                  <a:pt x="2876" y="302"/>
                                </a:lnTo>
                                <a:lnTo>
                                  <a:pt x="2874" y="336"/>
                                </a:lnTo>
                                <a:lnTo>
                                  <a:pt x="2871" y="365"/>
                                </a:lnTo>
                                <a:lnTo>
                                  <a:pt x="2867" y="390"/>
                                </a:lnTo>
                                <a:lnTo>
                                  <a:pt x="2862" y="412"/>
                                </a:lnTo>
                                <a:lnTo>
                                  <a:pt x="2855" y="432"/>
                                </a:lnTo>
                                <a:lnTo>
                                  <a:pt x="2848" y="450"/>
                                </a:lnTo>
                                <a:lnTo>
                                  <a:pt x="2839" y="466"/>
                                </a:lnTo>
                                <a:lnTo>
                                  <a:pt x="2831" y="480"/>
                                </a:lnTo>
                                <a:lnTo>
                                  <a:pt x="2822" y="491"/>
                                </a:lnTo>
                                <a:lnTo>
                                  <a:pt x="2812" y="500"/>
                                </a:lnTo>
                                <a:lnTo>
                                  <a:pt x="2802" y="507"/>
                                </a:lnTo>
                                <a:lnTo>
                                  <a:pt x="2789" y="513"/>
                                </a:lnTo>
                                <a:lnTo>
                                  <a:pt x="2776" y="517"/>
                                </a:lnTo>
                                <a:lnTo>
                                  <a:pt x="2764" y="519"/>
                                </a:lnTo>
                                <a:lnTo>
                                  <a:pt x="2752" y="520"/>
                                </a:lnTo>
                                <a:lnTo>
                                  <a:pt x="2721" y="520"/>
                                </a:lnTo>
                                <a:lnTo>
                                  <a:pt x="2690" y="520"/>
                                </a:lnTo>
                                <a:lnTo>
                                  <a:pt x="2659" y="520"/>
                                </a:lnTo>
                                <a:lnTo>
                                  <a:pt x="2628" y="520"/>
                                </a:lnTo>
                                <a:lnTo>
                                  <a:pt x="2628" y="435"/>
                                </a:lnTo>
                                <a:lnTo>
                                  <a:pt x="2628" y="350"/>
                                </a:lnTo>
                                <a:lnTo>
                                  <a:pt x="2628" y="264"/>
                                </a:lnTo>
                                <a:lnTo>
                                  <a:pt x="2628" y="179"/>
                                </a:lnTo>
                                <a:lnTo>
                                  <a:pt x="2628" y="94"/>
                                </a:lnTo>
                                <a:lnTo>
                                  <a:pt x="2628" y="9"/>
                                </a:lnTo>
                                <a:close/>
                                <a:moveTo>
                                  <a:pt x="2712" y="125"/>
                                </a:moveTo>
                                <a:lnTo>
                                  <a:pt x="2712" y="195"/>
                                </a:lnTo>
                                <a:lnTo>
                                  <a:pt x="2712" y="265"/>
                                </a:lnTo>
                                <a:lnTo>
                                  <a:pt x="2712" y="335"/>
                                </a:lnTo>
                                <a:lnTo>
                                  <a:pt x="2712" y="405"/>
                                </a:lnTo>
                                <a:lnTo>
                                  <a:pt x="2718" y="405"/>
                                </a:lnTo>
                                <a:lnTo>
                                  <a:pt x="2725" y="405"/>
                                </a:lnTo>
                                <a:lnTo>
                                  <a:pt x="2733" y="405"/>
                                </a:lnTo>
                                <a:lnTo>
                                  <a:pt x="2749" y="405"/>
                                </a:lnTo>
                                <a:lnTo>
                                  <a:pt x="2763" y="400"/>
                                </a:lnTo>
                                <a:lnTo>
                                  <a:pt x="2770" y="393"/>
                                </a:lnTo>
                                <a:lnTo>
                                  <a:pt x="2775" y="386"/>
                                </a:lnTo>
                                <a:lnTo>
                                  <a:pt x="2780" y="378"/>
                                </a:lnTo>
                                <a:lnTo>
                                  <a:pt x="2783" y="368"/>
                                </a:lnTo>
                                <a:lnTo>
                                  <a:pt x="2787" y="354"/>
                                </a:lnTo>
                                <a:lnTo>
                                  <a:pt x="2790" y="339"/>
                                </a:lnTo>
                                <a:lnTo>
                                  <a:pt x="2791" y="319"/>
                                </a:lnTo>
                                <a:lnTo>
                                  <a:pt x="2792" y="294"/>
                                </a:lnTo>
                                <a:lnTo>
                                  <a:pt x="2793" y="266"/>
                                </a:lnTo>
                                <a:lnTo>
                                  <a:pt x="2792" y="228"/>
                                </a:lnTo>
                                <a:lnTo>
                                  <a:pt x="2789" y="197"/>
                                </a:lnTo>
                                <a:lnTo>
                                  <a:pt x="2785" y="173"/>
                                </a:lnTo>
                                <a:lnTo>
                                  <a:pt x="2779" y="155"/>
                                </a:lnTo>
                                <a:lnTo>
                                  <a:pt x="2771" y="142"/>
                                </a:lnTo>
                                <a:lnTo>
                                  <a:pt x="2760" y="133"/>
                                </a:lnTo>
                                <a:lnTo>
                                  <a:pt x="2748" y="127"/>
                                </a:lnTo>
                                <a:lnTo>
                                  <a:pt x="2733" y="125"/>
                                </a:lnTo>
                                <a:lnTo>
                                  <a:pt x="2725" y="125"/>
                                </a:lnTo>
                                <a:lnTo>
                                  <a:pt x="2718" y="125"/>
                                </a:lnTo>
                                <a:lnTo>
                                  <a:pt x="2712" y="125"/>
                                </a:lnTo>
                                <a:close/>
                                <a:moveTo>
                                  <a:pt x="2920" y="9"/>
                                </a:moveTo>
                                <a:lnTo>
                                  <a:pt x="2976" y="9"/>
                                </a:lnTo>
                                <a:lnTo>
                                  <a:pt x="3032" y="9"/>
                                </a:lnTo>
                                <a:lnTo>
                                  <a:pt x="3088" y="9"/>
                                </a:lnTo>
                                <a:lnTo>
                                  <a:pt x="3144" y="9"/>
                                </a:lnTo>
                                <a:lnTo>
                                  <a:pt x="3144" y="37"/>
                                </a:lnTo>
                                <a:lnTo>
                                  <a:pt x="3144" y="64"/>
                                </a:lnTo>
                                <a:lnTo>
                                  <a:pt x="3144" y="91"/>
                                </a:lnTo>
                                <a:lnTo>
                                  <a:pt x="3144" y="118"/>
                                </a:lnTo>
                                <a:lnTo>
                                  <a:pt x="3109" y="118"/>
                                </a:lnTo>
                                <a:lnTo>
                                  <a:pt x="3074" y="118"/>
                                </a:lnTo>
                                <a:lnTo>
                                  <a:pt x="3039" y="118"/>
                                </a:lnTo>
                                <a:lnTo>
                                  <a:pt x="3004" y="118"/>
                                </a:lnTo>
                                <a:lnTo>
                                  <a:pt x="3004" y="139"/>
                                </a:lnTo>
                                <a:lnTo>
                                  <a:pt x="3004" y="159"/>
                                </a:lnTo>
                                <a:lnTo>
                                  <a:pt x="3004" y="179"/>
                                </a:lnTo>
                                <a:lnTo>
                                  <a:pt x="3004" y="200"/>
                                </a:lnTo>
                                <a:lnTo>
                                  <a:pt x="3036" y="200"/>
                                </a:lnTo>
                                <a:lnTo>
                                  <a:pt x="3069" y="200"/>
                                </a:lnTo>
                                <a:lnTo>
                                  <a:pt x="3101" y="200"/>
                                </a:lnTo>
                                <a:lnTo>
                                  <a:pt x="3133" y="200"/>
                                </a:lnTo>
                                <a:lnTo>
                                  <a:pt x="3133" y="226"/>
                                </a:lnTo>
                                <a:lnTo>
                                  <a:pt x="3133" y="252"/>
                                </a:lnTo>
                                <a:lnTo>
                                  <a:pt x="3133" y="278"/>
                                </a:lnTo>
                                <a:lnTo>
                                  <a:pt x="3133" y="304"/>
                                </a:lnTo>
                                <a:lnTo>
                                  <a:pt x="3101" y="304"/>
                                </a:lnTo>
                                <a:lnTo>
                                  <a:pt x="3069" y="304"/>
                                </a:lnTo>
                                <a:lnTo>
                                  <a:pt x="3036" y="304"/>
                                </a:lnTo>
                                <a:lnTo>
                                  <a:pt x="3004" y="304"/>
                                </a:lnTo>
                                <a:lnTo>
                                  <a:pt x="3004" y="329"/>
                                </a:lnTo>
                                <a:lnTo>
                                  <a:pt x="3004" y="354"/>
                                </a:lnTo>
                                <a:lnTo>
                                  <a:pt x="3004" y="380"/>
                                </a:lnTo>
                                <a:lnTo>
                                  <a:pt x="3004" y="405"/>
                                </a:lnTo>
                                <a:lnTo>
                                  <a:pt x="3040" y="405"/>
                                </a:lnTo>
                                <a:lnTo>
                                  <a:pt x="3076" y="405"/>
                                </a:lnTo>
                                <a:lnTo>
                                  <a:pt x="3112" y="405"/>
                                </a:lnTo>
                                <a:lnTo>
                                  <a:pt x="3148" y="405"/>
                                </a:lnTo>
                                <a:lnTo>
                                  <a:pt x="3148" y="434"/>
                                </a:lnTo>
                                <a:lnTo>
                                  <a:pt x="3148" y="462"/>
                                </a:lnTo>
                                <a:lnTo>
                                  <a:pt x="3148" y="491"/>
                                </a:lnTo>
                                <a:lnTo>
                                  <a:pt x="3148" y="520"/>
                                </a:lnTo>
                                <a:lnTo>
                                  <a:pt x="3091" y="520"/>
                                </a:lnTo>
                                <a:lnTo>
                                  <a:pt x="3034" y="520"/>
                                </a:lnTo>
                                <a:lnTo>
                                  <a:pt x="2977" y="520"/>
                                </a:lnTo>
                                <a:lnTo>
                                  <a:pt x="2920" y="520"/>
                                </a:lnTo>
                                <a:lnTo>
                                  <a:pt x="2920" y="435"/>
                                </a:lnTo>
                                <a:lnTo>
                                  <a:pt x="2920" y="350"/>
                                </a:lnTo>
                                <a:lnTo>
                                  <a:pt x="2920" y="264"/>
                                </a:lnTo>
                                <a:lnTo>
                                  <a:pt x="2920" y="179"/>
                                </a:lnTo>
                                <a:lnTo>
                                  <a:pt x="2920" y="94"/>
                                </a:lnTo>
                                <a:lnTo>
                                  <a:pt x="2920" y="9"/>
                                </a:lnTo>
                                <a:close/>
                                <a:moveTo>
                                  <a:pt x="3178" y="351"/>
                                </a:moveTo>
                                <a:lnTo>
                                  <a:pt x="3198" y="349"/>
                                </a:lnTo>
                                <a:lnTo>
                                  <a:pt x="3218" y="347"/>
                                </a:lnTo>
                                <a:lnTo>
                                  <a:pt x="3238" y="344"/>
                                </a:lnTo>
                                <a:lnTo>
                                  <a:pt x="3258" y="342"/>
                                </a:lnTo>
                                <a:lnTo>
                                  <a:pt x="3260" y="359"/>
                                </a:lnTo>
                                <a:lnTo>
                                  <a:pt x="3262" y="374"/>
                                </a:lnTo>
                                <a:lnTo>
                                  <a:pt x="3264" y="387"/>
                                </a:lnTo>
                                <a:lnTo>
                                  <a:pt x="3268" y="398"/>
                                </a:lnTo>
                                <a:lnTo>
                                  <a:pt x="3275" y="411"/>
                                </a:lnTo>
                                <a:lnTo>
                                  <a:pt x="3284" y="421"/>
                                </a:lnTo>
                                <a:lnTo>
                                  <a:pt x="3294" y="427"/>
                                </a:lnTo>
                                <a:lnTo>
                                  <a:pt x="3305" y="429"/>
                                </a:lnTo>
                                <a:lnTo>
                                  <a:pt x="3317" y="429"/>
                                </a:lnTo>
                                <a:lnTo>
                                  <a:pt x="3327" y="424"/>
                                </a:lnTo>
                                <a:lnTo>
                                  <a:pt x="3333" y="413"/>
                                </a:lnTo>
                                <a:lnTo>
                                  <a:pt x="3339" y="402"/>
                                </a:lnTo>
                                <a:lnTo>
                                  <a:pt x="3342" y="390"/>
                                </a:lnTo>
                                <a:lnTo>
                                  <a:pt x="3342" y="376"/>
                                </a:lnTo>
                                <a:lnTo>
                                  <a:pt x="3342" y="363"/>
                                </a:lnTo>
                                <a:lnTo>
                                  <a:pt x="3339" y="351"/>
                                </a:lnTo>
                                <a:lnTo>
                                  <a:pt x="3333" y="340"/>
                                </a:lnTo>
                                <a:lnTo>
                                  <a:pt x="3327" y="333"/>
                                </a:lnTo>
                                <a:lnTo>
                                  <a:pt x="3317" y="326"/>
                                </a:lnTo>
                                <a:lnTo>
                                  <a:pt x="3305" y="318"/>
                                </a:lnTo>
                                <a:lnTo>
                                  <a:pt x="3291" y="311"/>
                                </a:lnTo>
                                <a:lnTo>
                                  <a:pt x="3265" y="298"/>
                                </a:lnTo>
                                <a:lnTo>
                                  <a:pt x="3243" y="284"/>
                                </a:lnTo>
                                <a:lnTo>
                                  <a:pt x="3226" y="267"/>
                                </a:lnTo>
                                <a:lnTo>
                                  <a:pt x="3213" y="249"/>
                                </a:lnTo>
                                <a:lnTo>
                                  <a:pt x="3202" y="228"/>
                                </a:lnTo>
                                <a:lnTo>
                                  <a:pt x="3195" y="205"/>
                                </a:lnTo>
                                <a:lnTo>
                                  <a:pt x="3190" y="179"/>
                                </a:lnTo>
                                <a:lnTo>
                                  <a:pt x="3189" y="150"/>
                                </a:lnTo>
                                <a:lnTo>
                                  <a:pt x="3189" y="131"/>
                                </a:lnTo>
                                <a:lnTo>
                                  <a:pt x="3191" y="112"/>
                                </a:lnTo>
                                <a:lnTo>
                                  <a:pt x="3195" y="94"/>
                                </a:lnTo>
                                <a:lnTo>
                                  <a:pt x="3201" y="76"/>
                                </a:lnTo>
                                <a:lnTo>
                                  <a:pt x="3208" y="59"/>
                                </a:lnTo>
                                <a:lnTo>
                                  <a:pt x="3216" y="44"/>
                                </a:lnTo>
                                <a:lnTo>
                                  <a:pt x="3226" y="32"/>
                                </a:lnTo>
                                <a:lnTo>
                                  <a:pt x="3237" y="21"/>
                                </a:lnTo>
                                <a:lnTo>
                                  <a:pt x="3250" y="12"/>
                                </a:lnTo>
                                <a:lnTo>
                                  <a:pt x="3265" y="5"/>
                                </a:lnTo>
                                <a:lnTo>
                                  <a:pt x="3283" y="2"/>
                                </a:lnTo>
                                <a:lnTo>
                                  <a:pt x="3304" y="0"/>
                                </a:lnTo>
                                <a:lnTo>
                                  <a:pt x="3328" y="3"/>
                                </a:lnTo>
                                <a:lnTo>
                                  <a:pt x="3349" y="9"/>
                                </a:lnTo>
                                <a:lnTo>
                                  <a:pt x="3367" y="21"/>
                                </a:lnTo>
                                <a:lnTo>
                                  <a:pt x="3382" y="36"/>
                                </a:lnTo>
                                <a:lnTo>
                                  <a:pt x="3394" y="58"/>
                                </a:lnTo>
                                <a:lnTo>
                                  <a:pt x="3403" y="84"/>
                                </a:lnTo>
                                <a:lnTo>
                                  <a:pt x="3410" y="116"/>
                                </a:lnTo>
                                <a:lnTo>
                                  <a:pt x="3414" y="153"/>
                                </a:lnTo>
                                <a:lnTo>
                                  <a:pt x="3395" y="155"/>
                                </a:lnTo>
                                <a:lnTo>
                                  <a:pt x="3375" y="157"/>
                                </a:lnTo>
                                <a:lnTo>
                                  <a:pt x="3356" y="159"/>
                                </a:lnTo>
                                <a:lnTo>
                                  <a:pt x="3336" y="161"/>
                                </a:lnTo>
                                <a:lnTo>
                                  <a:pt x="3334" y="145"/>
                                </a:lnTo>
                                <a:lnTo>
                                  <a:pt x="3331" y="132"/>
                                </a:lnTo>
                                <a:lnTo>
                                  <a:pt x="3327" y="120"/>
                                </a:lnTo>
                                <a:lnTo>
                                  <a:pt x="3323" y="111"/>
                                </a:lnTo>
                                <a:lnTo>
                                  <a:pt x="3316" y="101"/>
                                </a:lnTo>
                                <a:lnTo>
                                  <a:pt x="3306" y="95"/>
                                </a:lnTo>
                                <a:lnTo>
                                  <a:pt x="3295" y="95"/>
                                </a:lnTo>
                                <a:lnTo>
                                  <a:pt x="3285" y="95"/>
                                </a:lnTo>
                                <a:lnTo>
                                  <a:pt x="3277" y="100"/>
                                </a:lnTo>
                                <a:lnTo>
                                  <a:pt x="3273" y="107"/>
                                </a:lnTo>
                                <a:lnTo>
                                  <a:pt x="3268" y="116"/>
                                </a:lnTo>
                                <a:lnTo>
                                  <a:pt x="3265" y="124"/>
                                </a:lnTo>
                                <a:lnTo>
                                  <a:pt x="3265" y="136"/>
                                </a:lnTo>
                                <a:lnTo>
                                  <a:pt x="3265" y="144"/>
                                </a:lnTo>
                                <a:lnTo>
                                  <a:pt x="3268" y="152"/>
                                </a:lnTo>
                                <a:lnTo>
                                  <a:pt x="3271" y="158"/>
                                </a:lnTo>
                                <a:lnTo>
                                  <a:pt x="3275" y="165"/>
                                </a:lnTo>
                                <a:lnTo>
                                  <a:pt x="3285" y="171"/>
                                </a:lnTo>
                                <a:lnTo>
                                  <a:pt x="3300" y="177"/>
                                </a:lnTo>
                                <a:lnTo>
                                  <a:pt x="3325" y="188"/>
                                </a:lnTo>
                                <a:lnTo>
                                  <a:pt x="3347" y="199"/>
                                </a:lnTo>
                                <a:lnTo>
                                  <a:pt x="3364" y="210"/>
                                </a:lnTo>
                                <a:lnTo>
                                  <a:pt x="3378" y="221"/>
                                </a:lnTo>
                                <a:lnTo>
                                  <a:pt x="3389" y="234"/>
                                </a:lnTo>
                                <a:lnTo>
                                  <a:pt x="3399" y="247"/>
                                </a:lnTo>
                                <a:lnTo>
                                  <a:pt x="3407" y="262"/>
                                </a:lnTo>
                                <a:lnTo>
                                  <a:pt x="3413" y="279"/>
                                </a:lnTo>
                                <a:lnTo>
                                  <a:pt x="3417" y="296"/>
                                </a:lnTo>
                                <a:lnTo>
                                  <a:pt x="3421" y="314"/>
                                </a:lnTo>
                                <a:lnTo>
                                  <a:pt x="3423" y="334"/>
                                </a:lnTo>
                                <a:lnTo>
                                  <a:pt x="3424" y="354"/>
                                </a:lnTo>
                                <a:lnTo>
                                  <a:pt x="3423" y="378"/>
                                </a:lnTo>
                                <a:lnTo>
                                  <a:pt x="3420" y="401"/>
                                </a:lnTo>
                                <a:lnTo>
                                  <a:pt x="3415" y="423"/>
                                </a:lnTo>
                                <a:lnTo>
                                  <a:pt x="3408" y="444"/>
                                </a:lnTo>
                                <a:lnTo>
                                  <a:pt x="3401" y="464"/>
                                </a:lnTo>
                                <a:lnTo>
                                  <a:pt x="3392" y="481"/>
                                </a:lnTo>
                                <a:lnTo>
                                  <a:pt x="3381" y="496"/>
                                </a:lnTo>
                                <a:lnTo>
                                  <a:pt x="3369" y="508"/>
                                </a:lnTo>
                                <a:lnTo>
                                  <a:pt x="3355" y="517"/>
                                </a:lnTo>
                                <a:lnTo>
                                  <a:pt x="3340" y="524"/>
                                </a:lnTo>
                                <a:lnTo>
                                  <a:pt x="3323" y="528"/>
                                </a:lnTo>
                                <a:lnTo>
                                  <a:pt x="3304" y="530"/>
                                </a:lnTo>
                                <a:lnTo>
                                  <a:pt x="3272" y="526"/>
                                </a:lnTo>
                                <a:lnTo>
                                  <a:pt x="3245" y="517"/>
                                </a:lnTo>
                                <a:lnTo>
                                  <a:pt x="3224" y="501"/>
                                </a:lnTo>
                                <a:lnTo>
                                  <a:pt x="3208" y="479"/>
                                </a:lnTo>
                                <a:lnTo>
                                  <a:pt x="3196" y="452"/>
                                </a:lnTo>
                                <a:lnTo>
                                  <a:pt x="3187" y="422"/>
                                </a:lnTo>
                                <a:lnTo>
                                  <a:pt x="3181" y="388"/>
                                </a:lnTo>
                                <a:lnTo>
                                  <a:pt x="3178" y="351"/>
                                </a:lnTo>
                                <a:close/>
                                <a:moveTo>
                                  <a:pt x="3645" y="311"/>
                                </a:moveTo>
                                <a:lnTo>
                                  <a:pt x="3663" y="322"/>
                                </a:lnTo>
                                <a:lnTo>
                                  <a:pt x="3681" y="332"/>
                                </a:lnTo>
                                <a:lnTo>
                                  <a:pt x="3700" y="343"/>
                                </a:lnTo>
                                <a:lnTo>
                                  <a:pt x="3718" y="353"/>
                                </a:lnTo>
                                <a:lnTo>
                                  <a:pt x="3714" y="381"/>
                                </a:lnTo>
                                <a:lnTo>
                                  <a:pt x="3708" y="406"/>
                                </a:lnTo>
                                <a:lnTo>
                                  <a:pt x="3702" y="429"/>
                                </a:lnTo>
                                <a:lnTo>
                                  <a:pt x="3695" y="450"/>
                                </a:lnTo>
                                <a:lnTo>
                                  <a:pt x="3686" y="469"/>
                                </a:lnTo>
                                <a:lnTo>
                                  <a:pt x="3677" y="485"/>
                                </a:lnTo>
                                <a:lnTo>
                                  <a:pt x="3667" y="498"/>
                                </a:lnTo>
                                <a:lnTo>
                                  <a:pt x="3655" y="509"/>
                                </a:lnTo>
                                <a:lnTo>
                                  <a:pt x="3643" y="518"/>
                                </a:lnTo>
                                <a:lnTo>
                                  <a:pt x="3629" y="524"/>
                                </a:lnTo>
                                <a:lnTo>
                                  <a:pt x="3613" y="528"/>
                                </a:lnTo>
                                <a:lnTo>
                                  <a:pt x="3595" y="530"/>
                                </a:lnTo>
                                <a:lnTo>
                                  <a:pt x="3575" y="528"/>
                                </a:lnTo>
                                <a:lnTo>
                                  <a:pt x="3556" y="523"/>
                                </a:lnTo>
                                <a:lnTo>
                                  <a:pt x="3539" y="516"/>
                                </a:lnTo>
                                <a:lnTo>
                                  <a:pt x="3523" y="506"/>
                                </a:lnTo>
                                <a:lnTo>
                                  <a:pt x="3510" y="491"/>
                                </a:lnTo>
                                <a:lnTo>
                                  <a:pt x="3498" y="472"/>
                                </a:lnTo>
                                <a:lnTo>
                                  <a:pt x="3486" y="449"/>
                                </a:lnTo>
                                <a:lnTo>
                                  <a:pt x="3475" y="420"/>
                                </a:lnTo>
                                <a:lnTo>
                                  <a:pt x="3467" y="388"/>
                                </a:lnTo>
                                <a:lnTo>
                                  <a:pt x="3460" y="350"/>
                                </a:lnTo>
                                <a:lnTo>
                                  <a:pt x="3456" y="309"/>
                                </a:lnTo>
                                <a:lnTo>
                                  <a:pt x="3455" y="263"/>
                                </a:lnTo>
                                <a:lnTo>
                                  <a:pt x="3457" y="204"/>
                                </a:lnTo>
                                <a:lnTo>
                                  <a:pt x="3464" y="152"/>
                                </a:lnTo>
                                <a:lnTo>
                                  <a:pt x="3476" y="107"/>
                                </a:lnTo>
                                <a:lnTo>
                                  <a:pt x="3491" y="69"/>
                                </a:lnTo>
                                <a:lnTo>
                                  <a:pt x="3511" y="39"/>
                                </a:lnTo>
                                <a:lnTo>
                                  <a:pt x="3534" y="18"/>
                                </a:lnTo>
                                <a:lnTo>
                                  <a:pt x="3561" y="5"/>
                                </a:lnTo>
                                <a:lnTo>
                                  <a:pt x="3592" y="0"/>
                                </a:lnTo>
                                <a:lnTo>
                                  <a:pt x="3616" y="3"/>
                                </a:lnTo>
                                <a:lnTo>
                                  <a:pt x="3637" y="10"/>
                                </a:lnTo>
                                <a:lnTo>
                                  <a:pt x="3656" y="23"/>
                                </a:lnTo>
                                <a:lnTo>
                                  <a:pt x="3672" y="40"/>
                                </a:lnTo>
                                <a:lnTo>
                                  <a:pt x="3686" y="62"/>
                                </a:lnTo>
                                <a:lnTo>
                                  <a:pt x="3697" y="90"/>
                                </a:lnTo>
                                <a:lnTo>
                                  <a:pt x="3707" y="122"/>
                                </a:lnTo>
                                <a:lnTo>
                                  <a:pt x="3715" y="160"/>
                                </a:lnTo>
                                <a:lnTo>
                                  <a:pt x="3697" y="167"/>
                                </a:lnTo>
                                <a:lnTo>
                                  <a:pt x="3679" y="175"/>
                                </a:lnTo>
                                <a:lnTo>
                                  <a:pt x="3660" y="183"/>
                                </a:lnTo>
                                <a:lnTo>
                                  <a:pt x="3642" y="190"/>
                                </a:lnTo>
                                <a:lnTo>
                                  <a:pt x="3640" y="174"/>
                                </a:lnTo>
                                <a:lnTo>
                                  <a:pt x="3636" y="164"/>
                                </a:lnTo>
                                <a:lnTo>
                                  <a:pt x="3634" y="156"/>
                                </a:lnTo>
                                <a:lnTo>
                                  <a:pt x="3629" y="144"/>
                                </a:lnTo>
                                <a:lnTo>
                                  <a:pt x="3623" y="135"/>
                                </a:lnTo>
                                <a:lnTo>
                                  <a:pt x="3617" y="129"/>
                                </a:lnTo>
                                <a:lnTo>
                                  <a:pt x="3610" y="122"/>
                                </a:lnTo>
                                <a:lnTo>
                                  <a:pt x="3603" y="119"/>
                                </a:lnTo>
                                <a:lnTo>
                                  <a:pt x="3594" y="119"/>
                                </a:lnTo>
                                <a:lnTo>
                                  <a:pt x="3581" y="122"/>
                                </a:lnTo>
                                <a:lnTo>
                                  <a:pt x="3569" y="130"/>
                                </a:lnTo>
                                <a:lnTo>
                                  <a:pt x="3559" y="143"/>
                                </a:lnTo>
                                <a:lnTo>
                                  <a:pt x="3551" y="162"/>
                                </a:lnTo>
                                <a:lnTo>
                                  <a:pt x="3546" y="180"/>
                                </a:lnTo>
                                <a:lnTo>
                                  <a:pt x="3542" y="203"/>
                                </a:lnTo>
                                <a:lnTo>
                                  <a:pt x="3540" y="231"/>
                                </a:lnTo>
                                <a:lnTo>
                                  <a:pt x="3539" y="263"/>
                                </a:lnTo>
                                <a:lnTo>
                                  <a:pt x="3540" y="302"/>
                                </a:lnTo>
                                <a:lnTo>
                                  <a:pt x="3542" y="334"/>
                                </a:lnTo>
                                <a:lnTo>
                                  <a:pt x="3547" y="360"/>
                                </a:lnTo>
                                <a:lnTo>
                                  <a:pt x="3552" y="380"/>
                                </a:lnTo>
                                <a:lnTo>
                                  <a:pt x="3560" y="393"/>
                                </a:lnTo>
                                <a:lnTo>
                                  <a:pt x="3569" y="403"/>
                                </a:lnTo>
                                <a:lnTo>
                                  <a:pt x="3579" y="409"/>
                                </a:lnTo>
                                <a:lnTo>
                                  <a:pt x="3591" y="411"/>
                                </a:lnTo>
                                <a:lnTo>
                                  <a:pt x="3602" y="409"/>
                                </a:lnTo>
                                <a:lnTo>
                                  <a:pt x="3612" y="405"/>
                                </a:lnTo>
                                <a:lnTo>
                                  <a:pt x="3621" y="397"/>
                                </a:lnTo>
                                <a:lnTo>
                                  <a:pt x="3628" y="386"/>
                                </a:lnTo>
                                <a:lnTo>
                                  <a:pt x="3633" y="371"/>
                                </a:lnTo>
                                <a:lnTo>
                                  <a:pt x="3638" y="354"/>
                                </a:lnTo>
                                <a:lnTo>
                                  <a:pt x="3641" y="334"/>
                                </a:lnTo>
                                <a:lnTo>
                                  <a:pt x="3645" y="311"/>
                                </a:lnTo>
                                <a:close/>
                                <a:moveTo>
                                  <a:pt x="3760" y="520"/>
                                </a:moveTo>
                                <a:lnTo>
                                  <a:pt x="3760" y="435"/>
                                </a:lnTo>
                                <a:lnTo>
                                  <a:pt x="3760" y="350"/>
                                </a:lnTo>
                                <a:lnTo>
                                  <a:pt x="3760" y="264"/>
                                </a:lnTo>
                                <a:lnTo>
                                  <a:pt x="3760" y="179"/>
                                </a:lnTo>
                                <a:lnTo>
                                  <a:pt x="3760" y="94"/>
                                </a:lnTo>
                                <a:lnTo>
                                  <a:pt x="3760" y="9"/>
                                </a:lnTo>
                                <a:lnTo>
                                  <a:pt x="3794" y="9"/>
                                </a:lnTo>
                                <a:lnTo>
                                  <a:pt x="3829" y="9"/>
                                </a:lnTo>
                                <a:lnTo>
                                  <a:pt x="3864" y="9"/>
                                </a:lnTo>
                                <a:lnTo>
                                  <a:pt x="3899" y="9"/>
                                </a:lnTo>
                                <a:lnTo>
                                  <a:pt x="3917" y="10"/>
                                </a:lnTo>
                                <a:lnTo>
                                  <a:pt x="3933" y="12"/>
                                </a:lnTo>
                                <a:lnTo>
                                  <a:pt x="3947" y="16"/>
                                </a:lnTo>
                                <a:lnTo>
                                  <a:pt x="3958" y="22"/>
                                </a:lnTo>
                                <a:lnTo>
                                  <a:pt x="3967" y="30"/>
                                </a:lnTo>
                                <a:lnTo>
                                  <a:pt x="3976" y="40"/>
                                </a:lnTo>
                                <a:lnTo>
                                  <a:pt x="3984" y="53"/>
                                </a:lnTo>
                                <a:lnTo>
                                  <a:pt x="3990" y="68"/>
                                </a:lnTo>
                                <a:lnTo>
                                  <a:pt x="3996" y="86"/>
                                </a:lnTo>
                                <a:lnTo>
                                  <a:pt x="4000" y="106"/>
                                </a:lnTo>
                                <a:lnTo>
                                  <a:pt x="4003" y="128"/>
                                </a:lnTo>
                                <a:lnTo>
                                  <a:pt x="4003" y="152"/>
                                </a:lnTo>
                                <a:lnTo>
                                  <a:pt x="4003" y="172"/>
                                </a:lnTo>
                                <a:lnTo>
                                  <a:pt x="4001" y="190"/>
                                </a:lnTo>
                                <a:lnTo>
                                  <a:pt x="3998" y="208"/>
                                </a:lnTo>
                                <a:lnTo>
                                  <a:pt x="3994" y="225"/>
                                </a:lnTo>
                                <a:lnTo>
                                  <a:pt x="3989" y="239"/>
                                </a:lnTo>
                                <a:lnTo>
                                  <a:pt x="3982" y="253"/>
                                </a:lnTo>
                                <a:lnTo>
                                  <a:pt x="3975" y="264"/>
                                </a:lnTo>
                                <a:lnTo>
                                  <a:pt x="3967" y="274"/>
                                </a:lnTo>
                                <a:lnTo>
                                  <a:pt x="3960" y="282"/>
                                </a:lnTo>
                                <a:lnTo>
                                  <a:pt x="3951" y="290"/>
                                </a:lnTo>
                                <a:lnTo>
                                  <a:pt x="3937" y="294"/>
                                </a:lnTo>
                                <a:lnTo>
                                  <a:pt x="3948" y="302"/>
                                </a:lnTo>
                                <a:lnTo>
                                  <a:pt x="3955" y="308"/>
                                </a:lnTo>
                                <a:lnTo>
                                  <a:pt x="3959" y="314"/>
                                </a:lnTo>
                                <a:lnTo>
                                  <a:pt x="3963" y="318"/>
                                </a:lnTo>
                                <a:lnTo>
                                  <a:pt x="3967" y="327"/>
                                </a:lnTo>
                                <a:lnTo>
                                  <a:pt x="3973" y="341"/>
                                </a:lnTo>
                                <a:lnTo>
                                  <a:pt x="3978" y="354"/>
                                </a:lnTo>
                                <a:lnTo>
                                  <a:pt x="3983" y="365"/>
                                </a:lnTo>
                                <a:lnTo>
                                  <a:pt x="3984" y="372"/>
                                </a:lnTo>
                                <a:lnTo>
                                  <a:pt x="3994" y="409"/>
                                </a:lnTo>
                                <a:lnTo>
                                  <a:pt x="4005" y="446"/>
                                </a:lnTo>
                                <a:lnTo>
                                  <a:pt x="4015" y="483"/>
                                </a:lnTo>
                                <a:lnTo>
                                  <a:pt x="4025" y="520"/>
                                </a:lnTo>
                                <a:lnTo>
                                  <a:pt x="4002" y="520"/>
                                </a:lnTo>
                                <a:lnTo>
                                  <a:pt x="3978" y="520"/>
                                </a:lnTo>
                                <a:lnTo>
                                  <a:pt x="3955" y="520"/>
                                </a:lnTo>
                                <a:lnTo>
                                  <a:pt x="3931" y="520"/>
                                </a:lnTo>
                                <a:lnTo>
                                  <a:pt x="3920" y="481"/>
                                </a:lnTo>
                                <a:lnTo>
                                  <a:pt x="3908" y="442"/>
                                </a:lnTo>
                                <a:lnTo>
                                  <a:pt x="3897" y="403"/>
                                </a:lnTo>
                                <a:lnTo>
                                  <a:pt x="3886" y="364"/>
                                </a:lnTo>
                                <a:lnTo>
                                  <a:pt x="3882" y="350"/>
                                </a:lnTo>
                                <a:lnTo>
                                  <a:pt x="3878" y="339"/>
                                </a:lnTo>
                                <a:lnTo>
                                  <a:pt x="3874" y="330"/>
                                </a:lnTo>
                                <a:lnTo>
                                  <a:pt x="3871" y="324"/>
                                </a:lnTo>
                                <a:lnTo>
                                  <a:pt x="3865" y="317"/>
                                </a:lnTo>
                                <a:lnTo>
                                  <a:pt x="3858" y="312"/>
                                </a:lnTo>
                                <a:lnTo>
                                  <a:pt x="3851" y="312"/>
                                </a:lnTo>
                                <a:lnTo>
                                  <a:pt x="3849" y="312"/>
                                </a:lnTo>
                                <a:lnTo>
                                  <a:pt x="3846" y="312"/>
                                </a:lnTo>
                                <a:lnTo>
                                  <a:pt x="3844" y="312"/>
                                </a:lnTo>
                                <a:lnTo>
                                  <a:pt x="3844" y="365"/>
                                </a:lnTo>
                                <a:lnTo>
                                  <a:pt x="3844" y="417"/>
                                </a:lnTo>
                                <a:lnTo>
                                  <a:pt x="3844" y="469"/>
                                </a:lnTo>
                                <a:lnTo>
                                  <a:pt x="3844" y="520"/>
                                </a:lnTo>
                                <a:lnTo>
                                  <a:pt x="3822" y="520"/>
                                </a:lnTo>
                                <a:lnTo>
                                  <a:pt x="3801" y="520"/>
                                </a:lnTo>
                                <a:lnTo>
                                  <a:pt x="3781" y="520"/>
                                </a:lnTo>
                                <a:lnTo>
                                  <a:pt x="3760" y="520"/>
                                </a:lnTo>
                                <a:close/>
                                <a:moveTo>
                                  <a:pt x="3844" y="216"/>
                                </a:moveTo>
                                <a:lnTo>
                                  <a:pt x="3855" y="216"/>
                                </a:lnTo>
                                <a:lnTo>
                                  <a:pt x="3867" y="216"/>
                                </a:lnTo>
                                <a:lnTo>
                                  <a:pt x="3879" y="216"/>
                                </a:lnTo>
                                <a:lnTo>
                                  <a:pt x="3882" y="216"/>
                                </a:lnTo>
                                <a:lnTo>
                                  <a:pt x="3889" y="214"/>
                                </a:lnTo>
                                <a:lnTo>
                                  <a:pt x="3900" y="209"/>
                                </a:lnTo>
                                <a:lnTo>
                                  <a:pt x="3906" y="207"/>
                                </a:lnTo>
                                <a:lnTo>
                                  <a:pt x="3911" y="202"/>
                                </a:lnTo>
                                <a:lnTo>
                                  <a:pt x="3915" y="194"/>
                                </a:lnTo>
                                <a:lnTo>
                                  <a:pt x="3918" y="184"/>
                                </a:lnTo>
                                <a:lnTo>
                                  <a:pt x="3919" y="174"/>
                                </a:lnTo>
                                <a:lnTo>
                                  <a:pt x="3919" y="164"/>
                                </a:lnTo>
                                <a:lnTo>
                                  <a:pt x="3919" y="147"/>
                                </a:lnTo>
                                <a:lnTo>
                                  <a:pt x="3917" y="135"/>
                                </a:lnTo>
                                <a:lnTo>
                                  <a:pt x="3911" y="125"/>
                                </a:lnTo>
                                <a:lnTo>
                                  <a:pt x="3906" y="117"/>
                                </a:lnTo>
                                <a:lnTo>
                                  <a:pt x="3895" y="112"/>
                                </a:lnTo>
                                <a:lnTo>
                                  <a:pt x="3880" y="112"/>
                                </a:lnTo>
                                <a:lnTo>
                                  <a:pt x="3868" y="112"/>
                                </a:lnTo>
                                <a:lnTo>
                                  <a:pt x="3856" y="112"/>
                                </a:lnTo>
                                <a:lnTo>
                                  <a:pt x="3844" y="112"/>
                                </a:lnTo>
                                <a:lnTo>
                                  <a:pt x="3844" y="138"/>
                                </a:lnTo>
                                <a:lnTo>
                                  <a:pt x="3844" y="164"/>
                                </a:lnTo>
                                <a:lnTo>
                                  <a:pt x="3844" y="190"/>
                                </a:lnTo>
                                <a:lnTo>
                                  <a:pt x="3844" y="216"/>
                                </a:lnTo>
                                <a:close/>
                                <a:moveTo>
                                  <a:pt x="4055" y="9"/>
                                </a:moveTo>
                                <a:lnTo>
                                  <a:pt x="4076" y="9"/>
                                </a:lnTo>
                                <a:lnTo>
                                  <a:pt x="4097" y="9"/>
                                </a:lnTo>
                                <a:lnTo>
                                  <a:pt x="4118" y="9"/>
                                </a:lnTo>
                                <a:lnTo>
                                  <a:pt x="4139" y="9"/>
                                </a:lnTo>
                                <a:lnTo>
                                  <a:pt x="4139" y="94"/>
                                </a:lnTo>
                                <a:lnTo>
                                  <a:pt x="4139" y="179"/>
                                </a:lnTo>
                                <a:lnTo>
                                  <a:pt x="4139" y="264"/>
                                </a:lnTo>
                                <a:lnTo>
                                  <a:pt x="4139" y="350"/>
                                </a:lnTo>
                                <a:lnTo>
                                  <a:pt x="4139" y="435"/>
                                </a:lnTo>
                                <a:lnTo>
                                  <a:pt x="4139" y="520"/>
                                </a:lnTo>
                                <a:lnTo>
                                  <a:pt x="4118" y="520"/>
                                </a:lnTo>
                                <a:lnTo>
                                  <a:pt x="4097" y="520"/>
                                </a:lnTo>
                                <a:lnTo>
                                  <a:pt x="4076" y="520"/>
                                </a:lnTo>
                                <a:lnTo>
                                  <a:pt x="4055" y="520"/>
                                </a:lnTo>
                                <a:lnTo>
                                  <a:pt x="4055" y="435"/>
                                </a:lnTo>
                                <a:lnTo>
                                  <a:pt x="4055" y="350"/>
                                </a:lnTo>
                                <a:lnTo>
                                  <a:pt x="4055" y="264"/>
                                </a:lnTo>
                                <a:lnTo>
                                  <a:pt x="4055" y="179"/>
                                </a:lnTo>
                                <a:lnTo>
                                  <a:pt x="4055" y="94"/>
                                </a:lnTo>
                                <a:lnTo>
                                  <a:pt x="4055" y="9"/>
                                </a:lnTo>
                                <a:close/>
                                <a:moveTo>
                                  <a:pt x="4198" y="9"/>
                                </a:moveTo>
                                <a:lnTo>
                                  <a:pt x="4233" y="9"/>
                                </a:lnTo>
                                <a:lnTo>
                                  <a:pt x="4267" y="9"/>
                                </a:lnTo>
                                <a:lnTo>
                                  <a:pt x="4302" y="9"/>
                                </a:lnTo>
                                <a:lnTo>
                                  <a:pt x="4337" y="9"/>
                                </a:lnTo>
                                <a:lnTo>
                                  <a:pt x="4358" y="11"/>
                                </a:lnTo>
                                <a:lnTo>
                                  <a:pt x="4376" y="19"/>
                                </a:lnTo>
                                <a:lnTo>
                                  <a:pt x="4392" y="32"/>
                                </a:lnTo>
                                <a:lnTo>
                                  <a:pt x="4404" y="50"/>
                                </a:lnTo>
                                <a:lnTo>
                                  <a:pt x="4414" y="72"/>
                                </a:lnTo>
                                <a:lnTo>
                                  <a:pt x="4421" y="99"/>
                                </a:lnTo>
                                <a:lnTo>
                                  <a:pt x="4426" y="130"/>
                                </a:lnTo>
                                <a:lnTo>
                                  <a:pt x="4427" y="166"/>
                                </a:lnTo>
                                <a:lnTo>
                                  <a:pt x="4425" y="203"/>
                                </a:lnTo>
                                <a:lnTo>
                                  <a:pt x="4421" y="235"/>
                                </a:lnTo>
                                <a:lnTo>
                                  <a:pt x="4413" y="263"/>
                                </a:lnTo>
                                <a:lnTo>
                                  <a:pt x="4403" y="287"/>
                                </a:lnTo>
                                <a:lnTo>
                                  <a:pt x="4389" y="306"/>
                                </a:lnTo>
                                <a:lnTo>
                                  <a:pt x="4371" y="320"/>
                                </a:lnTo>
                                <a:lnTo>
                                  <a:pt x="4351" y="328"/>
                                </a:lnTo>
                                <a:lnTo>
                                  <a:pt x="4327" y="330"/>
                                </a:lnTo>
                                <a:lnTo>
                                  <a:pt x="4316" y="330"/>
                                </a:lnTo>
                                <a:lnTo>
                                  <a:pt x="4305" y="330"/>
                                </a:lnTo>
                                <a:lnTo>
                                  <a:pt x="4293" y="330"/>
                                </a:lnTo>
                                <a:lnTo>
                                  <a:pt x="4282" y="330"/>
                                </a:lnTo>
                                <a:lnTo>
                                  <a:pt x="4282" y="378"/>
                                </a:lnTo>
                                <a:lnTo>
                                  <a:pt x="4282" y="426"/>
                                </a:lnTo>
                                <a:lnTo>
                                  <a:pt x="4282" y="473"/>
                                </a:lnTo>
                                <a:lnTo>
                                  <a:pt x="4282" y="520"/>
                                </a:lnTo>
                                <a:lnTo>
                                  <a:pt x="4261" y="520"/>
                                </a:lnTo>
                                <a:lnTo>
                                  <a:pt x="4240" y="520"/>
                                </a:lnTo>
                                <a:lnTo>
                                  <a:pt x="4219" y="520"/>
                                </a:lnTo>
                                <a:lnTo>
                                  <a:pt x="4198" y="520"/>
                                </a:lnTo>
                                <a:lnTo>
                                  <a:pt x="4198" y="435"/>
                                </a:lnTo>
                                <a:lnTo>
                                  <a:pt x="4198" y="350"/>
                                </a:lnTo>
                                <a:lnTo>
                                  <a:pt x="4198" y="264"/>
                                </a:lnTo>
                                <a:lnTo>
                                  <a:pt x="4198" y="179"/>
                                </a:lnTo>
                                <a:lnTo>
                                  <a:pt x="4198" y="94"/>
                                </a:lnTo>
                                <a:lnTo>
                                  <a:pt x="4198" y="9"/>
                                </a:lnTo>
                                <a:close/>
                                <a:moveTo>
                                  <a:pt x="4282" y="227"/>
                                </a:moveTo>
                                <a:lnTo>
                                  <a:pt x="4289" y="227"/>
                                </a:lnTo>
                                <a:lnTo>
                                  <a:pt x="4295" y="227"/>
                                </a:lnTo>
                                <a:lnTo>
                                  <a:pt x="4302" y="227"/>
                                </a:lnTo>
                                <a:lnTo>
                                  <a:pt x="4318" y="227"/>
                                </a:lnTo>
                                <a:lnTo>
                                  <a:pt x="4330" y="222"/>
                                </a:lnTo>
                                <a:lnTo>
                                  <a:pt x="4336" y="212"/>
                                </a:lnTo>
                                <a:lnTo>
                                  <a:pt x="4340" y="203"/>
                                </a:lnTo>
                                <a:lnTo>
                                  <a:pt x="4343" y="193"/>
                                </a:lnTo>
                                <a:lnTo>
                                  <a:pt x="4345" y="183"/>
                                </a:lnTo>
                                <a:lnTo>
                                  <a:pt x="4345" y="171"/>
                                </a:lnTo>
                                <a:lnTo>
                                  <a:pt x="4345" y="159"/>
                                </a:lnTo>
                                <a:lnTo>
                                  <a:pt x="4343" y="149"/>
                                </a:lnTo>
                                <a:lnTo>
                                  <a:pt x="4341" y="139"/>
                                </a:lnTo>
                                <a:lnTo>
                                  <a:pt x="4337" y="130"/>
                                </a:lnTo>
                                <a:lnTo>
                                  <a:pt x="4332" y="119"/>
                                </a:lnTo>
                                <a:lnTo>
                                  <a:pt x="4321" y="113"/>
                                </a:lnTo>
                                <a:lnTo>
                                  <a:pt x="4306" y="113"/>
                                </a:lnTo>
                                <a:lnTo>
                                  <a:pt x="4297" y="113"/>
                                </a:lnTo>
                                <a:lnTo>
                                  <a:pt x="4290" y="113"/>
                                </a:lnTo>
                                <a:lnTo>
                                  <a:pt x="4282" y="113"/>
                                </a:lnTo>
                                <a:lnTo>
                                  <a:pt x="4282" y="142"/>
                                </a:lnTo>
                                <a:lnTo>
                                  <a:pt x="4282" y="170"/>
                                </a:lnTo>
                                <a:lnTo>
                                  <a:pt x="4282" y="199"/>
                                </a:lnTo>
                                <a:lnTo>
                                  <a:pt x="4282" y="227"/>
                                </a:lnTo>
                                <a:close/>
                                <a:moveTo>
                                  <a:pt x="4650" y="311"/>
                                </a:moveTo>
                                <a:lnTo>
                                  <a:pt x="4669" y="322"/>
                                </a:lnTo>
                                <a:lnTo>
                                  <a:pt x="4687" y="332"/>
                                </a:lnTo>
                                <a:lnTo>
                                  <a:pt x="4705" y="343"/>
                                </a:lnTo>
                                <a:lnTo>
                                  <a:pt x="4723" y="353"/>
                                </a:lnTo>
                                <a:lnTo>
                                  <a:pt x="4719" y="381"/>
                                </a:lnTo>
                                <a:lnTo>
                                  <a:pt x="4714" y="406"/>
                                </a:lnTo>
                                <a:lnTo>
                                  <a:pt x="4708" y="429"/>
                                </a:lnTo>
                                <a:lnTo>
                                  <a:pt x="4701" y="450"/>
                                </a:lnTo>
                                <a:lnTo>
                                  <a:pt x="4692" y="469"/>
                                </a:lnTo>
                                <a:lnTo>
                                  <a:pt x="4683" y="485"/>
                                </a:lnTo>
                                <a:lnTo>
                                  <a:pt x="4672" y="498"/>
                                </a:lnTo>
                                <a:lnTo>
                                  <a:pt x="4661" y="509"/>
                                </a:lnTo>
                                <a:lnTo>
                                  <a:pt x="4648" y="518"/>
                                </a:lnTo>
                                <a:lnTo>
                                  <a:pt x="4634" y="524"/>
                                </a:lnTo>
                                <a:lnTo>
                                  <a:pt x="4618" y="528"/>
                                </a:lnTo>
                                <a:lnTo>
                                  <a:pt x="4601" y="530"/>
                                </a:lnTo>
                                <a:lnTo>
                                  <a:pt x="4580" y="528"/>
                                </a:lnTo>
                                <a:lnTo>
                                  <a:pt x="4561" y="523"/>
                                </a:lnTo>
                                <a:lnTo>
                                  <a:pt x="4544" y="516"/>
                                </a:lnTo>
                                <a:lnTo>
                                  <a:pt x="4529" y="506"/>
                                </a:lnTo>
                                <a:lnTo>
                                  <a:pt x="4516" y="491"/>
                                </a:lnTo>
                                <a:lnTo>
                                  <a:pt x="4503" y="472"/>
                                </a:lnTo>
                                <a:lnTo>
                                  <a:pt x="4492" y="449"/>
                                </a:lnTo>
                                <a:lnTo>
                                  <a:pt x="4481" y="420"/>
                                </a:lnTo>
                                <a:lnTo>
                                  <a:pt x="4472" y="388"/>
                                </a:lnTo>
                                <a:lnTo>
                                  <a:pt x="4466" y="350"/>
                                </a:lnTo>
                                <a:lnTo>
                                  <a:pt x="4462" y="309"/>
                                </a:lnTo>
                                <a:lnTo>
                                  <a:pt x="4461" y="263"/>
                                </a:lnTo>
                                <a:lnTo>
                                  <a:pt x="4463" y="204"/>
                                </a:lnTo>
                                <a:lnTo>
                                  <a:pt x="4470" y="152"/>
                                </a:lnTo>
                                <a:lnTo>
                                  <a:pt x="4481" y="107"/>
                                </a:lnTo>
                                <a:lnTo>
                                  <a:pt x="4497" y="69"/>
                                </a:lnTo>
                                <a:lnTo>
                                  <a:pt x="4516" y="39"/>
                                </a:lnTo>
                                <a:lnTo>
                                  <a:pt x="4540" y="18"/>
                                </a:lnTo>
                                <a:lnTo>
                                  <a:pt x="4567" y="5"/>
                                </a:lnTo>
                                <a:lnTo>
                                  <a:pt x="4597" y="0"/>
                                </a:lnTo>
                                <a:lnTo>
                                  <a:pt x="4621" y="3"/>
                                </a:lnTo>
                                <a:lnTo>
                                  <a:pt x="4643" y="10"/>
                                </a:lnTo>
                                <a:lnTo>
                                  <a:pt x="4662" y="23"/>
                                </a:lnTo>
                                <a:lnTo>
                                  <a:pt x="4678" y="40"/>
                                </a:lnTo>
                                <a:lnTo>
                                  <a:pt x="4691" y="62"/>
                                </a:lnTo>
                                <a:lnTo>
                                  <a:pt x="4703" y="90"/>
                                </a:lnTo>
                                <a:lnTo>
                                  <a:pt x="4713" y="122"/>
                                </a:lnTo>
                                <a:lnTo>
                                  <a:pt x="4721" y="160"/>
                                </a:lnTo>
                                <a:lnTo>
                                  <a:pt x="4703" y="167"/>
                                </a:lnTo>
                                <a:lnTo>
                                  <a:pt x="4684" y="175"/>
                                </a:lnTo>
                                <a:lnTo>
                                  <a:pt x="4666" y="183"/>
                                </a:lnTo>
                                <a:lnTo>
                                  <a:pt x="4648" y="190"/>
                                </a:lnTo>
                                <a:lnTo>
                                  <a:pt x="4645" y="174"/>
                                </a:lnTo>
                                <a:lnTo>
                                  <a:pt x="4642" y="164"/>
                                </a:lnTo>
                                <a:lnTo>
                                  <a:pt x="4639" y="156"/>
                                </a:lnTo>
                                <a:lnTo>
                                  <a:pt x="4635" y="144"/>
                                </a:lnTo>
                                <a:lnTo>
                                  <a:pt x="4629" y="135"/>
                                </a:lnTo>
                                <a:lnTo>
                                  <a:pt x="4623" y="129"/>
                                </a:lnTo>
                                <a:lnTo>
                                  <a:pt x="4615" y="122"/>
                                </a:lnTo>
                                <a:lnTo>
                                  <a:pt x="4608" y="119"/>
                                </a:lnTo>
                                <a:lnTo>
                                  <a:pt x="4600" y="119"/>
                                </a:lnTo>
                                <a:lnTo>
                                  <a:pt x="4586" y="122"/>
                                </a:lnTo>
                                <a:lnTo>
                                  <a:pt x="4575" y="130"/>
                                </a:lnTo>
                                <a:lnTo>
                                  <a:pt x="4565" y="143"/>
                                </a:lnTo>
                                <a:lnTo>
                                  <a:pt x="4557" y="162"/>
                                </a:lnTo>
                                <a:lnTo>
                                  <a:pt x="4551" y="180"/>
                                </a:lnTo>
                                <a:lnTo>
                                  <a:pt x="4547" y="203"/>
                                </a:lnTo>
                                <a:lnTo>
                                  <a:pt x="4545" y="231"/>
                                </a:lnTo>
                                <a:lnTo>
                                  <a:pt x="4545" y="263"/>
                                </a:lnTo>
                                <a:lnTo>
                                  <a:pt x="4545" y="302"/>
                                </a:lnTo>
                                <a:lnTo>
                                  <a:pt x="4548" y="334"/>
                                </a:lnTo>
                                <a:lnTo>
                                  <a:pt x="4552" y="360"/>
                                </a:lnTo>
                                <a:lnTo>
                                  <a:pt x="4558" y="380"/>
                                </a:lnTo>
                                <a:lnTo>
                                  <a:pt x="4566" y="393"/>
                                </a:lnTo>
                                <a:lnTo>
                                  <a:pt x="4575" y="403"/>
                                </a:lnTo>
                                <a:lnTo>
                                  <a:pt x="4585" y="409"/>
                                </a:lnTo>
                                <a:lnTo>
                                  <a:pt x="4596" y="411"/>
                                </a:lnTo>
                                <a:lnTo>
                                  <a:pt x="4608" y="409"/>
                                </a:lnTo>
                                <a:lnTo>
                                  <a:pt x="4618" y="405"/>
                                </a:lnTo>
                                <a:lnTo>
                                  <a:pt x="4626" y="397"/>
                                </a:lnTo>
                                <a:lnTo>
                                  <a:pt x="4633" y="386"/>
                                </a:lnTo>
                                <a:lnTo>
                                  <a:pt x="4639" y="371"/>
                                </a:lnTo>
                                <a:lnTo>
                                  <a:pt x="4643" y="354"/>
                                </a:lnTo>
                                <a:lnTo>
                                  <a:pt x="4647" y="334"/>
                                </a:lnTo>
                                <a:lnTo>
                                  <a:pt x="4650" y="311"/>
                                </a:lnTo>
                                <a:close/>
                                <a:moveTo>
                                  <a:pt x="4768" y="9"/>
                                </a:moveTo>
                                <a:lnTo>
                                  <a:pt x="4788" y="9"/>
                                </a:lnTo>
                                <a:lnTo>
                                  <a:pt x="4809" y="9"/>
                                </a:lnTo>
                                <a:lnTo>
                                  <a:pt x="4830" y="9"/>
                                </a:lnTo>
                                <a:lnTo>
                                  <a:pt x="4851" y="9"/>
                                </a:lnTo>
                                <a:lnTo>
                                  <a:pt x="4851" y="94"/>
                                </a:lnTo>
                                <a:lnTo>
                                  <a:pt x="4851" y="179"/>
                                </a:lnTo>
                                <a:lnTo>
                                  <a:pt x="4851" y="264"/>
                                </a:lnTo>
                                <a:lnTo>
                                  <a:pt x="4851" y="350"/>
                                </a:lnTo>
                                <a:lnTo>
                                  <a:pt x="4851" y="435"/>
                                </a:lnTo>
                                <a:lnTo>
                                  <a:pt x="4851" y="520"/>
                                </a:lnTo>
                                <a:lnTo>
                                  <a:pt x="4830" y="520"/>
                                </a:lnTo>
                                <a:lnTo>
                                  <a:pt x="4809" y="520"/>
                                </a:lnTo>
                                <a:lnTo>
                                  <a:pt x="4788" y="520"/>
                                </a:lnTo>
                                <a:lnTo>
                                  <a:pt x="4768" y="520"/>
                                </a:lnTo>
                                <a:lnTo>
                                  <a:pt x="4768" y="435"/>
                                </a:lnTo>
                                <a:lnTo>
                                  <a:pt x="4768" y="350"/>
                                </a:lnTo>
                                <a:lnTo>
                                  <a:pt x="4768" y="264"/>
                                </a:lnTo>
                                <a:lnTo>
                                  <a:pt x="4768" y="179"/>
                                </a:lnTo>
                                <a:lnTo>
                                  <a:pt x="4768" y="94"/>
                                </a:lnTo>
                                <a:lnTo>
                                  <a:pt x="4768" y="9"/>
                                </a:lnTo>
                                <a:close/>
                                <a:moveTo>
                                  <a:pt x="4900" y="266"/>
                                </a:moveTo>
                                <a:lnTo>
                                  <a:pt x="4902" y="206"/>
                                </a:lnTo>
                                <a:lnTo>
                                  <a:pt x="4909" y="154"/>
                                </a:lnTo>
                                <a:lnTo>
                                  <a:pt x="4921" y="109"/>
                                </a:lnTo>
                                <a:lnTo>
                                  <a:pt x="4937" y="70"/>
                                </a:lnTo>
                                <a:lnTo>
                                  <a:pt x="4957" y="39"/>
                                </a:lnTo>
                                <a:lnTo>
                                  <a:pt x="4981" y="18"/>
                                </a:lnTo>
                                <a:lnTo>
                                  <a:pt x="5009" y="5"/>
                                </a:lnTo>
                                <a:lnTo>
                                  <a:pt x="5040" y="0"/>
                                </a:lnTo>
                                <a:lnTo>
                                  <a:pt x="5072" y="5"/>
                                </a:lnTo>
                                <a:lnTo>
                                  <a:pt x="5099" y="18"/>
                                </a:lnTo>
                                <a:lnTo>
                                  <a:pt x="5123" y="39"/>
                                </a:lnTo>
                                <a:lnTo>
                                  <a:pt x="5143" y="69"/>
                                </a:lnTo>
                                <a:lnTo>
                                  <a:pt x="5159" y="107"/>
                                </a:lnTo>
                                <a:lnTo>
                                  <a:pt x="5171" y="151"/>
                                </a:lnTo>
                                <a:lnTo>
                                  <a:pt x="5178" y="203"/>
                                </a:lnTo>
                                <a:lnTo>
                                  <a:pt x="5181" y="261"/>
                                </a:lnTo>
                                <a:lnTo>
                                  <a:pt x="5179" y="304"/>
                                </a:lnTo>
                                <a:lnTo>
                                  <a:pt x="5176" y="343"/>
                                </a:lnTo>
                                <a:lnTo>
                                  <a:pt x="5171" y="377"/>
                                </a:lnTo>
                                <a:lnTo>
                                  <a:pt x="5164" y="407"/>
                                </a:lnTo>
                                <a:lnTo>
                                  <a:pt x="5155" y="434"/>
                                </a:lnTo>
                                <a:lnTo>
                                  <a:pt x="5145" y="459"/>
                                </a:lnTo>
                                <a:lnTo>
                                  <a:pt x="5133" y="479"/>
                                </a:lnTo>
                                <a:lnTo>
                                  <a:pt x="5118" y="497"/>
                                </a:lnTo>
                                <a:lnTo>
                                  <a:pt x="5102" y="511"/>
                                </a:lnTo>
                                <a:lnTo>
                                  <a:pt x="5084" y="522"/>
                                </a:lnTo>
                                <a:lnTo>
                                  <a:pt x="5064" y="528"/>
                                </a:lnTo>
                                <a:lnTo>
                                  <a:pt x="5043" y="530"/>
                                </a:lnTo>
                                <a:lnTo>
                                  <a:pt x="5021" y="528"/>
                                </a:lnTo>
                                <a:lnTo>
                                  <a:pt x="5001" y="523"/>
                                </a:lnTo>
                                <a:lnTo>
                                  <a:pt x="4983" y="514"/>
                                </a:lnTo>
                                <a:lnTo>
                                  <a:pt x="4967" y="502"/>
                                </a:lnTo>
                                <a:lnTo>
                                  <a:pt x="4953" y="486"/>
                                </a:lnTo>
                                <a:lnTo>
                                  <a:pt x="4940" y="466"/>
                                </a:lnTo>
                                <a:lnTo>
                                  <a:pt x="4929" y="442"/>
                                </a:lnTo>
                                <a:lnTo>
                                  <a:pt x="4919" y="414"/>
                                </a:lnTo>
                                <a:lnTo>
                                  <a:pt x="4911" y="383"/>
                                </a:lnTo>
                                <a:lnTo>
                                  <a:pt x="4905" y="347"/>
                                </a:lnTo>
                                <a:lnTo>
                                  <a:pt x="4901" y="308"/>
                                </a:lnTo>
                                <a:lnTo>
                                  <a:pt x="4900" y="266"/>
                                </a:lnTo>
                                <a:close/>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80" name="Picture 17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6687" y="-4474"/>
                            <a:ext cx="128" cy="3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81" name="AutoShape 169"/>
                        <wps:cNvSpPr>
                          <a:spLocks/>
                        </wps:cNvSpPr>
                        <wps:spPr bwMode="auto">
                          <a:xfrm>
                            <a:off x="6936" y="-4586"/>
                            <a:ext cx="3336" cy="530"/>
                          </a:xfrm>
                          <a:custGeom>
                            <a:avLst/>
                            <a:gdLst>
                              <a:gd name="T0" fmla="+- 0 7116 6936"/>
                              <a:gd name="T1" fmla="*/ T0 w 3336"/>
                              <a:gd name="T2" fmla="+- 0 -4506 -4586"/>
                              <a:gd name="T3" fmla="*/ -4506 h 530"/>
                              <a:gd name="T4" fmla="+- 0 7175 6936"/>
                              <a:gd name="T5" fmla="*/ T4 w 3336"/>
                              <a:gd name="T6" fmla="+- 0 -4066 -4586"/>
                              <a:gd name="T7" fmla="*/ -4066 h 530"/>
                              <a:gd name="T8" fmla="+- 0 6995 6936"/>
                              <a:gd name="T9" fmla="*/ T8 w 3336"/>
                              <a:gd name="T10" fmla="+- 0 -4066 -4586"/>
                              <a:gd name="T11" fmla="*/ -4066 h 530"/>
                              <a:gd name="T12" fmla="+- 0 7362 6936"/>
                              <a:gd name="T13" fmla="*/ T12 w 3336"/>
                              <a:gd name="T14" fmla="+- 0 -4577 -4586"/>
                              <a:gd name="T15" fmla="*/ -4577 h 530"/>
                              <a:gd name="T16" fmla="+- 0 7333 6936"/>
                              <a:gd name="T17" fmla="*/ T16 w 3336"/>
                              <a:gd name="T18" fmla="+- 0 -4427 -4586"/>
                              <a:gd name="T19" fmla="*/ -4427 h 530"/>
                              <a:gd name="T20" fmla="+- 0 7398 6936"/>
                              <a:gd name="T21" fmla="*/ T20 w 3336"/>
                              <a:gd name="T22" fmla="+- 0 -4282 -4586"/>
                              <a:gd name="T23" fmla="*/ -4282 h 530"/>
                              <a:gd name="T24" fmla="+- 0 7477 6936"/>
                              <a:gd name="T25" fmla="*/ T24 w 3336"/>
                              <a:gd name="T26" fmla="+- 0 -4124 -4586"/>
                              <a:gd name="T27" fmla="*/ -4124 h 530"/>
                              <a:gd name="T28" fmla="+- 0 7250 6936"/>
                              <a:gd name="T29" fmla="*/ T28 w 3336"/>
                              <a:gd name="T30" fmla="+- 0 -4577 -4586"/>
                              <a:gd name="T31" fmla="*/ -4577 h 530"/>
                              <a:gd name="T32" fmla="+- 0 7623 6936"/>
                              <a:gd name="T33" fmla="*/ T32 w 3336"/>
                              <a:gd name="T34" fmla="+- 0 -4159 -4586"/>
                              <a:gd name="T35" fmla="*/ -4159 h 530"/>
                              <a:gd name="T36" fmla="+- 0 7647 6936"/>
                              <a:gd name="T37" fmla="*/ T36 w 3336"/>
                              <a:gd name="T38" fmla="+- 0 -4260 -4586"/>
                              <a:gd name="T39" fmla="*/ -4260 h 530"/>
                              <a:gd name="T40" fmla="+- 0 7521 6936"/>
                              <a:gd name="T41" fmla="*/ T40 w 3336"/>
                              <a:gd name="T42" fmla="+- 0 -4474 -4586"/>
                              <a:gd name="T43" fmla="*/ -4474 h 530"/>
                              <a:gd name="T44" fmla="+- 0 7678 6936"/>
                              <a:gd name="T45" fmla="*/ T44 w 3336"/>
                              <a:gd name="T46" fmla="+- 0 -4577 -4586"/>
                              <a:gd name="T47" fmla="*/ -4577 h 530"/>
                              <a:gd name="T48" fmla="+- 0 7660 6936"/>
                              <a:gd name="T49" fmla="*/ T48 w 3336"/>
                              <a:gd name="T50" fmla="+- 0 -4454 -4586"/>
                              <a:gd name="T51" fmla="*/ -4454 h 530"/>
                              <a:gd name="T52" fmla="+- 0 7595 6936"/>
                              <a:gd name="T53" fmla="*/ T52 w 3336"/>
                              <a:gd name="T54" fmla="+- 0 -4442 -4586"/>
                              <a:gd name="T55" fmla="*/ -4442 h 530"/>
                              <a:gd name="T56" fmla="+- 0 7736 6936"/>
                              <a:gd name="T57" fmla="*/ T56 w 3336"/>
                              <a:gd name="T58" fmla="+- 0 -4324 -4586"/>
                              <a:gd name="T59" fmla="*/ -4324 h 530"/>
                              <a:gd name="T60" fmla="+- 0 7710 6936"/>
                              <a:gd name="T61" fmla="*/ T60 w 3336"/>
                              <a:gd name="T62" fmla="+- 0 -4090 -4586"/>
                              <a:gd name="T63" fmla="*/ -4090 h 530"/>
                              <a:gd name="T64" fmla="+- 0 7511 6936"/>
                              <a:gd name="T65" fmla="*/ T64 w 3336"/>
                              <a:gd name="T66" fmla="+- 0 -4198 -4586"/>
                              <a:gd name="T67" fmla="*/ -4198 h 530"/>
                              <a:gd name="T68" fmla="+- 0 8125 6936"/>
                              <a:gd name="T69" fmla="*/ T68 w 3336"/>
                              <a:gd name="T70" fmla="+- 0 -4535 -4586"/>
                              <a:gd name="T71" fmla="*/ -4535 h 530"/>
                              <a:gd name="T72" fmla="+- 0 8167 6936"/>
                              <a:gd name="T73" fmla="*/ T72 w 3336"/>
                              <a:gd name="T74" fmla="+- 0 -4250 -4586"/>
                              <a:gd name="T75" fmla="*/ -4250 h 530"/>
                              <a:gd name="T76" fmla="+- 0 8069 6936"/>
                              <a:gd name="T77" fmla="*/ T76 w 3336"/>
                              <a:gd name="T78" fmla="+- 0 -4069 -4586"/>
                              <a:gd name="T79" fmla="*/ -4069 h 530"/>
                              <a:gd name="T80" fmla="+- 0 7921 6936"/>
                              <a:gd name="T81" fmla="*/ T80 w 3336"/>
                              <a:gd name="T82" fmla="+- 0 -4577 -4586"/>
                              <a:gd name="T83" fmla="*/ -4577 h 530"/>
                              <a:gd name="T84" fmla="+- 0 8068 6936"/>
                              <a:gd name="T85" fmla="*/ T84 w 3336"/>
                              <a:gd name="T86" fmla="+- 0 -4200 -4586"/>
                              <a:gd name="T87" fmla="*/ -4200 h 530"/>
                              <a:gd name="T88" fmla="+- 0 8064 6936"/>
                              <a:gd name="T89" fmla="*/ T88 w 3336"/>
                              <a:gd name="T90" fmla="+- 0 -4444 -4586"/>
                              <a:gd name="T91" fmla="*/ -4444 h 530"/>
                              <a:gd name="T92" fmla="+- 0 8437 6936"/>
                              <a:gd name="T93" fmla="*/ T92 w 3336"/>
                              <a:gd name="T94" fmla="+- 0 -4549 -4586"/>
                              <a:gd name="T95" fmla="*/ -4549 h 530"/>
                              <a:gd name="T96" fmla="+- 0 8329 6936"/>
                              <a:gd name="T97" fmla="*/ T96 w 3336"/>
                              <a:gd name="T98" fmla="+- 0 -4386 -4586"/>
                              <a:gd name="T99" fmla="*/ -4386 h 530"/>
                              <a:gd name="T100" fmla="+- 0 8297 6936"/>
                              <a:gd name="T101" fmla="*/ T100 w 3336"/>
                              <a:gd name="T102" fmla="+- 0 -4257 -4586"/>
                              <a:gd name="T103" fmla="*/ -4257 h 530"/>
                              <a:gd name="T104" fmla="+- 0 8384 6936"/>
                              <a:gd name="T105" fmla="*/ T104 w 3336"/>
                              <a:gd name="T106" fmla="+- 0 -4066 -4586"/>
                              <a:gd name="T107" fmla="*/ -4066 h 530"/>
                              <a:gd name="T108" fmla="+- 0 8681 6936"/>
                              <a:gd name="T109" fmla="*/ T108 w 3336"/>
                              <a:gd name="T110" fmla="+- 0 -4577 -4586"/>
                              <a:gd name="T111" fmla="*/ -4577 h 530"/>
                              <a:gd name="T112" fmla="+- 0 8834 6936"/>
                              <a:gd name="T113" fmla="*/ T112 w 3336"/>
                              <a:gd name="T114" fmla="+- 0 -4351 -4586"/>
                              <a:gd name="T115" fmla="*/ -4351 h 530"/>
                              <a:gd name="T116" fmla="+- 0 8695 6936"/>
                              <a:gd name="T117" fmla="*/ T116 w 3336"/>
                              <a:gd name="T118" fmla="+- 0 -4160 -4586"/>
                              <a:gd name="T119" fmla="*/ -4160 h 530"/>
                              <a:gd name="T120" fmla="+- 0 8611 6936"/>
                              <a:gd name="T121" fmla="*/ T120 w 3336"/>
                              <a:gd name="T122" fmla="+- 0 -4577 -4586"/>
                              <a:gd name="T123" fmla="*/ -4577 h 530"/>
                              <a:gd name="T124" fmla="+- 0 8758 6936"/>
                              <a:gd name="T125" fmla="*/ T124 w 3336"/>
                              <a:gd name="T126" fmla="+- 0 -4427 -4586"/>
                              <a:gd name="T127" fmla="*/ -4427 h 530"/>
                              <a:gd name="T128" fmla="+- 0 8695 6936"/>
                              <a:gd name="T129" fmla="*/ T128 w 3336"/>
                              <a:gd name="T130" fmla="+- 0 -4387 -4586"/>
                              <a:gd name="T131" fmla="*/ -4387 h 530"/>
                              <a:gd name="T132" fmla="+- 0 9141 6936"/>
                              <a:gd name="T133" fmla="*/ T132 w 3336"/>
                              <a:gd name="T134" fmla="+- 0 -4228 -4586"/>
                              <a:gd name="T135" fmla="*/ -4228 h 530"/>
                              <a:gd name="T136" fmla="+- 0 9052 6936"/>
                              <a:gd name="T137" fmla="*/ T136 w 3336"/>
                              <a:gd name="T138" fmla="+- 0 -4061 -4586"/>
                              <a:gd name="T139" fmla="*/ -4061 h 530"/>
                              <a:gd name="T140" fmla="+- 0 8923 6936"/>
                              <a:gd name="T141" fmla="*/ T140 w 3336"/>
                              <a:gd name="T142" fmla="+- 0 -4101 -4586"/>
                              <a:gd name="T143" fmla="*/ -4101 h 530"/>
                              <a:gd name="T144" fmla="+- 0 8885 6936"/>
                              <a:gd name="T145" fmla="*/ T144 w 3336"/>
                              <a:gd name="T146" fmla="+- 0 -4424 -4586"/>
                              <a:gd name="T147" fmla="*/ -4424 h 530"/>
                              <a:gd name="T148" fmla="+- 0 8970 6936"/>
                              <a:gd name="T149" fmla="*/ T148 w 3336"/>
                              <a:gd name="T150" fmla="+- 0 -4227 -4586"/>
                              <a:gd name="T151" fmla="*/ -4227 h 530"/>
                              <a:gd name="T152" fmla="+- 0 9057 6936"/>
                              <a:gd name="T153" fmla="*/ T152 w 3336"/>
                              <a:gd name="T154" fmla="+- 0 -4227 -4586"/>
                              <a:gd name="T155" fmla="*/ -4227 h 530"/>
                              <a:gd name="T156" fmla="+- 0 9421 6936"/>
                              <a:gd name="T157" fmla="*/ T156 w 3336"/>
                              <a:gd name="T158" fmla="+- 0 -4549 -4586"/>
                              <a:gd name="T159" fmla="*/ -4549 h 530"/>
                              <a:gd name="T160" fmla="+- 0 9314 6936"/>
                              <a:gd name="T161" fmla="*/ T160 w 3336"/>
                              <a:gd name="T162" fmla="+- 0 -4386 -4586"/>
                              <a:gd name="T163" fmla="*/ -4386 h 530"/>
                              <a:gd name="T164" fmla="+- 0 9282 6936"/>
                              <a:gd name="T165" fmla="*/ T164 w 3336"/>
                              <a:gd name="T166" fmla="+- 0 -4257 -4586"/>
                              <a:gd name="T167" fmla="*/ -4257 h 530"/>
                              <a:gd name="T168" fmla="+- 0 9369 6936"/>
                              <a:gd name="T169" fmla="*/ T168 w 3336"/>
                              <a:gd name="T170" fmla="+- 0 -4066 -4586"/>
                              <a:gd name="T171" fmla="*/ -4066 h 530"/>
                              <a:gd name="T172" fmla="+- 0 9496 6936"/>
                              <a:gd name="T173" fmla="*/ T172 w 3336"/>
                              <a:gd name="T174" fmla="+- 0 -4239 -4586"/>
                              <a:gd name="T175" fmla="*/ -4239 h 530"/>
                              <a:gd name="T176" fmla="+- 0 9604 6936"/>
                              <a:gd name="T177" fmla="*/ T176 w 3336"/>
                              <a:gd name="T178" fmla="+- 0 -4162 -4586"/>
                              <a:gd name="T179" fmla="*/ -4162 h 530"/>
                              <a:gd name="T180" fmla="+- 0 9542 6936"/>
                              <a:gd name="T181" fmla="*/ T180 w 3336"/>
                              <a:gd name="T182" fmla="+- 0 -4288 -4586"/>
                              <a:gd name="T183" fmla="*/ -4288 h 530"/>
                              <a:gd name="T184" fmla="+- 0 9485 6936"/>
                              <a:gd name="T185" fmla="*/ T184 w 3336"/>
                              <a:gd name="T186" fmla="+- 0 -4527 -4586"/>
                              <a:gd name="T187" fmla="*/ -4527 h 530"/>
                              <a:gd name="T188" fmla="+- 0 9672 6936"/>
                              <a:gd name="T189" fmla="*/ T188 w 3336"/>
                              <a:gd name="T190" fmla="+- 0 -4528 -4586"/>
                              <a:gd name="T191" fmla="*/ -4528 h 530"/>
                              <a:gd name="T192" fmla="+- 0 9594 6936"/>
                              <a:gd name="T193" fmla="*/ T192 w 3336"/>
                              <a:gd name="T194" fmla="+- 0 -4485 -4586"/>
                              <a:gd name="T195" fmla="*/ -4485 h 530"/>
                              <a:gd name="T196" fmla="+- 0 9553 6936"/>
                              <a:gd name="T197" fmla="*/ T196 w 3336"/>
                              <a:gd name="T198" fmla="+- 0 -4421 -4586"/>
                              <a:gd name="T199" fmla="*/ -4421 h 530"/>
                              <a:gd name="T200" fmla="+- 0 9698 6936"/>
                              <a:gd name="T201" fmla="*/ T200 w 3336"/>
                              <a:gd name="T202" fmla="+- 0 -4272 -4586"/>
                              <a:gd name="T203" fmla="*/ -4272 h 530"/>
                              <a:gd name="T204" fmla="+- 0 9617 6936"/>
                              <a:gd name="T205" fmla="*/ T204 w 3336"/>
                              <a:gd name="T206" fmla="+- 0 -4062 -4586"/>
                              <a:gd name="T207" fmla="*/ -4062 h 530"/>
                              <a:gd name="T208" fmla="+- 0 9787 6936"/>
                              <a:gd name="T209" fmla="*/ T208 w 3336"/>
                              <a:gd name="T210" fmla="+- 0 -4577 -4586"/>
                              <a:gd name="T211" fmla="*/ -4577 h 530"/>
                              <a:gd name="T212" fmla="+- 0 9893 6936"/>
                              <a:gd name="T213" fmla="*/ T212 w 3336"/>
                              <a:gd name="T214" fmla="+- 0 -4374 -4586"/>
                              <a:gd name="T215" fmla="*/ -4374 h 530"/>
                              <a:gd name="T216" fmla="+- 0 9809 6936"/>
                              <a:gd name="T217" fmla="*/ T216 w 3336"/>
                              <a:gd name="T218" fmla="+- 0 -4374 -4586"/>
                              <a:gd name="T219" fmla="*/ -4374 h 530"/>
                              <a:gd name="T220" fmla="+- 0 10001 6936"/>
                              <a:gd name="T221" fmla="*/ T220 w 3336"/>
                              <a:gd name="T222" fmla="+- 0 -4432 -4586"/>
                              <a:gd name="T223" fmla="*/ -4432 h 530"/>
                              <a:gd name="T224" fmla="+- 0 10262 6936"/>
                              <a:gd name="T225" fmla="*/ T224 w 3336"/>
                              <a:gd name="T226" fmla="+- 0 -4435 -4586"/>
                              <a:gd name="T227" fmla="*/ -4435 h 530"/>
                              <a:gd name="T228" fmla="+- 0 10175 6936"/>
                              <a:gd name="T229" fmla="*/ T228 w 3336"/>
                              <a:gd name="T230" fmla="+- 0 -4064 -4586"/>
                              <a:gd name="T231" fmla="*/ -4064 h 530"/>
                              <a:gd name="T232" fmla="+- 0 9996 6936"/>
                              <a:gd name="T233" fmla="*/ T232 w 3336"/>
                              <a:gd name="T234" fmla="+- 0 -4239 -4586"/>
                              <a:gd name="T235" fmla="*/ -4239 h 5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Lst>
                            <a:rect l="0" t="0" r="r" b="b"/>
                            <a:pathLst>
                              <a:path w="3336" h="530">
                                <a:moveTo>
                                  <a:pt x="0" y="9"/>
                                </a:moveTo>
                                <a:lnTo>
                                  <a:pt x="20" y="9"/>
                                </a:lnTo>
                                <a:lnTo>
                                  <a:pt x="39" y="9"/>
                                </a:lnTo>
                                <a:lnTo>
                                  <a:pt x="59" y="9"/>
                                </a:lnTo>
                                <a:lnTo>
                                  <a:pt x="78" y="9"/>
                                </a:lnTo>
                                <a:lnTo>
                                  <a:pt x="103" y="80"/>
                                </a:lnTo>
                                <a:lnTo>
                                  <a:pt x="129" y="150"/>
                                </a:lnTo>
                                <a:lnTo>
                                  <a:pt x="155" y="221"/>
                                </a:lnTo>
                                <a:lnTo>
                                  <a:pt x="180" y="292"/>
                                </a:lnTo>
                                <a:lnTo>
                                  <a:pt x="180" y="222"/>
                                </a:lnTo>
                                <a:lnTo>
                                  <a:pt x="180" y="151"/>
                                </a:lnTo>
                                <a:lnTo>
                                  <a:pt x="180" y="80"/>
                                </a:lnTo>
                                <a:lnTo>
                                  <a:pt x="180" y="9"/>
                                </a:lnTo>
                                <a:lnTo>
                                  <a:pt x="200" y="9"/>
                                </a:lnTo>
                                <a:lnTo>
                                  <a:pt x="220" y="9"/>
                                </a:lnTo>
                                <a:lnTo>
                                  <a:pt x="239" y="9"/>
                                </a:lnTo>
                                <a:lnTo>
                                  <a:pt x="259" y="9"/>
                                </a:lnTo>
                                <a:lnTo>
                                  <a:pt x="259" y="94"/>
                                </a:lnTo>
                                <a:lnTo>
                                  <a:pt x="259" y="179"/>
                                </a:lnTo>
                                <a:lnTo>
                                  <a:pt x="259" y="264"/>
                                </a:lnTo>
                                <a:lnTo>
                                  <a:pt x="259" y="350"/>
                                </a:lnTo>
                                <a:lnTo>
                                  <a:pt x="259" y="435"/>
                                </a:lnTo>
                                <a:lnTo>
                                  <a:pt x="259" y="520"/>
                                </a:lnTo>
                                <a:lnTo>
                                  <a:pt x="239" y="520"/>
                                </a:lnTo>
                                <a:lnTo>
                                  <a:pt x="220" y="520"/>
                                </a:lnTo>
                                <a:lnTo>
                                  <a:pt x="200" y="520"/>
                                </a:lnTo>
                                <a:lnTo>
                                  <a:pt x="180" y="520"/>
                                </a:lnTo>
                                <a:lnTo>
                                  <a:pt x="155" y="450"/>
                                </a:lnTo>
                                <a:lnTo>
                                  <a:pt x="129" y="380"/>
                                </a:lnTo>
                                <a:lnTo>
                                  <a:pt x="104" y="310"/>
                                </a:lnTo>
                                <a:lnTo>
                                  <a:pt x="79" y="240"/>
                                </a:lnTo>
                                <a:lnTo>
                                  <a:pt x="79" y="310"/>
                                </a:lnTo>
                                <a:lnTo>
                                  <a:pt x="79" y="380"/>
                                </a:lnTo>
                                <a:lnTo>
                                  <a:pt x="79" y="450"/>
                                </a:lnTo>
                                <a:lnTo>
                                  <a:pt x="79" y="520"/>
                                </a:lnTo>
                                <a:lnTo>
                                  <a:pt x="59" y="520"/>
                                </a:lnTo>
                                <a:lnTo>
                                  <a:pt x="40" y="520"/>
                                </a:lnTo>
                                <a:lnTo>
                                  <a:pt x="20" y="520"/>
                                </a:lnTo>
                                <a:lnTo>
                                  <a:pt x="0" y="520"/>
                                </a:lnTo>
                                <a:lnTo>
                                  <a:pt x="0" y="435"/>
                                </a:lnTo>
                                <a:lnTo>
                                  <a:pt x="0" y="350"/>
                                </a:lnTo>
                                <a:lnTo>
                                  <a:pt x="0" y="264"/>
                                </a:lnTo>
                                <a:lnTo>
                                  <a:pt x="0" y="179"/>
                                </a:lnTo>
                                <a:lnTo>
                                  <a:pt x="0" y="94"/>
                                </a:lnTo>
                                <a:lnTo>
                                  <a:pt x="0" y="9"/>
                                </a:lnTo>
                                <a:close/>
                                <a:moveTo>
                                  <a:pt x="314" y="9"/>
                                </a:moveTo>
                                <a:lnTo>
                                  <a:pt x="370" y="9"/>
                                </a:lnTo>
                                <a:lnTo>
                                  <a:pt x="426" y="9"/>
                                </a:lnTo>
                                <a:lnTo>
                                  <a:pt x="482" y="9"/>
                                </a:lnTo>
                                <a:lnTo>
                                  <a:pt x="538" y="9"/>
                                </a:lnTo>
                                <a:lnTo>
                                  <a:pt x="538" y="37"/>
                                </a:lnTo>
                                <a:lnTo>
                                  <a:pt x="538" y="64"/>
                                </a:lnTo>
                                <a:lnTo>
                                  <a:pt x="538" y="91"/>
                                </a:lnTo>
                                <a:lnTo>
                                  <a:pt x="538" y="118"/>
                                </a:lnTo>
                                <a:lnTo>
                                  <a:pt x="502" y="118"/>
                                </a:lnTo>
                                <a:lnTo>
                                  <a:pt x="467" y="118"/>
                                </a:lnTo>
                                <a:lnTo>
                                  <a:pt x="432" y="118"/>
                                </a:lnTo>
                                <a:lnTo>
                                  <a:pt x="397" y="118"/>
                                </a:lnTo>
                                <a:lnTo>
                                  <a:pt x="397" y="139"/>
                                </a:lnTo>
                                <a:lnTo>
                                  <a:pt x="397" y="159"/>
                                </a:lnTo>
                                <a:lnTo>
                                  <a:pt x="397" y="179"/>
                                </a:lnTo>
                                <a:lnTo>
                                  <a:pt x="397" y="200"/>
                                </a:lnTo>
                                <a:lnTo>
                                  <a:pt x="430" y="200"/>
                                </a:lnTo>
                                <a:lnTo>
                                  <a:pt x="462" y="200"/>
                                </a:lnTo>
                                <a:lnTo>
                                  <a:pt x="494" y="200"/>
                                </a:lnTo>
                                <a:lnTo>
                                  <a:pt x="527" y="200"/>
                                </a:lnTo>
                                <a:lnTo>
                                  <a:pt x="527" y="226"/>
                                </a:lnTo>
                                <a:lnTo>
                                  <a:pt x="527" y="252"/>
                                </a:lnTo>
                                <a:lnTo>
                                  <a:pt x="527" y="278"/>
                                </a:lnTo>
                                <a:lnTo>
                                  <a:pt x="527" y="304"/>
                                </a:lnTo>
                                <a:lnTo>
                                  <a:pt x="494" y="304"/>
                                </a:lnTo>
                                <a:lnTo>
                                  <a:pt x="462" y="304"/>
                                </a:lnTo>
                                <a:lnTo>
                                  <a:pt x="430" y="304"/>
                                </a:lnTo>
                                <a:lnTo>
                                  <a:pt x="397" y="304"/>
                                </a:lnTo>
                                <a:lnTo>
                                  <a:pt x="397" y="329"/>
                                </a:lnTo>
                                <a:lnTo>
                                  <a:pt x="397" y="354"/>
                                </a:lnTo>
                                <a:lnTo>
                                  <a:pt x="397" y="380"/>
                                </a:lnTo>
                                <a:lnTo>
                                  <a:pt x="397" y="405"/>
                                </a:lnTo>
                                <a:lnTo>
                                  <a:pt x="433" y="405"/>
                                </a:lnTo>
                                <a:lnTo>
                                  <a:pt x="469" y="405"/>
                                </a:lnTo>
                                <a:lnTo>
                                  <a:pt x="505" y="405"/>
                                </a:lnTo>
                                <a:lnTo>
                                  <a:pt x="541" y="405"/>
                                </a:lnTo>
                                <a:lnTo>
                                  <a:pt x="541" y="434"/>
                                </a:lnTo>
                                <a:lnTo>
                                  <a:pt x="541" y="462"/>
                                </a:lnTo>
                                <a:lnTo>
                                  <a:pt x="541" y="491"/>
                                </a:lnTo>
                                <a:lnTo>
                                  <a:pt x="541" y="520"/>
                                </a:lnTo>
                                <a:lnTo>
                                  <a:pt x="484" y="520"/>
                                </a:lnTo>
                                <a:lnTo>
                                  <a:pt x="428" y="520"/>
                                </a:lnTo>
                                <a:lnTo>
                                  <a:pt x="371" y="520"/>
                                </a:lnTo>
                                <a:lnTo>
                                  <a:pt x="314" y="520"/>
                                </a:lnTo>
                                <a:lnTo>
                                  <a:pt x="314" y="435"/>
                                </a:lnTo>
                                <a:lnTo>
                                  <a:pt x="314" y="350"/>
                                </a:lnTo>
                                <a:lnTo>
                                  <a:pt x="314" y="264"/>
                                </a:lnTo>
                                <a:lnTo>
                                  <a:pt x="314" y="179"/>
                                </a:lnTo>
                                <a:lnTo>
                                  <a:pt x="314" y="94"/>
                                </a:lnTo>
                                <a:lnTo>
                                  <a:pt x="314" y="9"/>
                                </a:lnTo>
                                <a:close/>
                                <a:moveTo>
                                  <a:pt x="572" y="351"/>
                                </a:moveTo>
                                <a:lnTo>
                                  <a:pt x="592" y="349"/>
                                </a:lnTo>
                                <a:lnTo>
                                  <a:pt x="612" y="347"/>
                                </a:lnTo>
                                <a:lnTo>
                                  <a:pt x="632" y="344"/>
                                </a:lnTo>
                                <a:lnTo>
                                  <a:pt x="652" y="342"/>
                                </a:lnTo>
                                <a:lnTo>
                                  <a:pt x="653" y="359"/>
                                </a:lnTo>
                                <a:lnTo>
                                  <a:pt x="655" y="374"/>
                                </a:lnTo>
                                <a:lnTo>
                                  <a:pt x="658" y="387"/>
                                </a:lnTo>
                                <a:lnTo>
                                  <a:pt x="661" y="398"/>
                                </a:lnTo>
                                <a:lnTo>
                                  <a:pt x="669" y="411"/>
                                </a:lnTo>
                                <a:lnTo>
                                  <a:pt x="678" y="421"/>
                                </a:lnTo>
                                <a:lnTo>
                                  <a:pt x="687" y="427"/>
                                </a:lnTo>
                                <a:lnTo>
                                  <a:pt x="698" y="429"/>
                                </a:lnTo>
                                <a:lnTo>
                                  <a:pt x="710" y="429"/>
                                </a:lnTo>
                                <a:lnTo>
                                  <a:pt x="720" y="424"/>
                                </a:lnTo>
                                <a:lnTo>
                                  <a:pt x="726" y="413"/>
                                </a:lnTo>
                                <a:lnTo>
                                  <a:pt x="732" y="402"/>
                                </a:lnTo>
                                <a:lnTo>
                                  <a:pt x="736" y="390"/>
                                </a:lnTo>
                                <a:lnTo>
                                  <a:pt x="736" y="376"/>
                                </a:lnTo>
                                <a:lnTo>
                                  <a:pt x="736" y="363"/>
                                </a:lnTo>
                                <a:lnTo>
                                  <a:pt x="732" y="351"/>
                                </a:lnTo>
                                <a:lnTo>
                                  <a:pt x="726" y="340"/>
                                </a:lnTo>
                                <a:lnTo>
                                  <a:pt x="720" y="333"/>
                                </a:lnTo>
                                <a:lnTo>
                                  <a:pt x="711" y="326"/>
                                </a:lnTo>
                                <a:lnTo>
                                  <a:pt x="699" y="318"/>
                                </a:lnTo>
                                <a:lnTo>
                                  <a:pt x="684" y="311"/>
                                </a:lnTo>
                                <a:lnTo>
                                  <a:pt x="658" y="298"/>
                                </a:lnTo>
                                <a:lnTo>
                                  <a:pt x="636" y="284"/>
                                </a:lnTo>
                                <a:lnTo>
                                  <a:pt x="619" y="267"/>
                                </a:lnTo>
                                <a:lnTo>
                                  <a:pt x="606" y="249"/>
                                </a:lnTo>
                                <a:lnTo>
                                  <a:pt x="596" y="228"/>
                                </a:lnTo>
                                <a:lnTo>
                                  <a:pt x="588" y="205"/>
                                </a:lnTo>
                                <a:lnTo>
                                  <a:pt x="584" y="179"/>
                                </a:lnTo>
                                <a:lnTo>
                                  <a:pt x="582" y="150"/>
                                </a:lnTo>
                                <a:lnTo>
                                  <a:pt x="583" y="131"/>
                                </a:lnTo>
                                <a:lnTo>
                                  <a:pt x="585" y="112"/>
                                </a:lnTo>
                                <a:lnTo>
                                  <a:pt x="589" y="94"/>
                                </a:lnTo>
                                <a:lnTo>
                                  <a:pt x="594" y="76"/>
                                </a:lnTo>
                                <a:lnTo>
                                  <a:pt x="601" y="59"/>
                                </a:lnTo>
                                <a:lnTo>
                                  <a:pt x="609" y="44"/>
                                </a:lnTo>
                                <a:lnTo>
                                  <a:pt x="619" y="32"/>
                                </a:lnTo>
                                <a:lnTo>
                                  <a:pt x="630" y="21"/>
                                </a:lnTo>
                                <a:lnTo>
                                  <a:pt x="644" y="12"/>
                                </a:lnTo>
                                <a:lnTo>
                                  <a:pt x="659" y="5"/>
                                </a:lnTo>
                                <a:lnTo>
                                  <a:pt x="677" y="2"/>
                                </a:lnTo>
                                <a:lnTo>
                                  <a:pt x="697" y="0"/>
                                </a:lnTo>
                                <a:lnTo>
                                  <a:pt x="721" y="3"/>
                                </a:lnTo>
                                <a:lnTo>
                                  <a:pt x="742" y="9"/>
                                </a:lnTo>
                                <a:lnTo>
                                  <a:pt x="760" y="21"/>
                                </a:lnTo>
                                <a:lnTo>
                                  <a:pt x="775" y="36"/>
                                </a:lnTo>
                                <a:lnTo>
                                  <a:pt x="787" y="58"/>
                                </a:lnTo>
                                <a:lnTo>
                                  <a:pt x="797" y="84"/>
                                </a:lnTo>
                                <a:lnTo>
                                  <a:pt x="804" y="116"/>
                                </a:lnTo>
                                <a:lnTo>
                                  <a:pt x="808" y="153"/>
                                </a:lnTo>
                                <a:lnTo>
                                  <a:pt x="788" y="155"/>
                                </a:lnTo>
                                <a:lnTo>
                                  <a:pt x="769" y="157"/>
                                </a:lnTo>
                                <a:lnTo>
                                  <a:pt x="749" y="159"/>
                                </a:lnTo>
                                <a:lnTo>
                                  <a:pt x="730" y="161"/>
                                </a:lnTo>
                                <a:lnTo>
                                  <a:pt x="727" y="145"/>
                                </a:lnTo>
                                <a:lnTo>
                                  <a:pt x="724" y="132"/>
                                </a:lnTo>
                                <a:lnTo>
                                  <a:pt x="721" y="120"/>
                                </a:lnTo>
                                <a:lnTo>
                                  <a:pt x="716" y="111"/>
                                </a:lnTo>
                                <a:lnTo>
                                  <a:pt x="709" y="101"/>
                                </a:lnTo>
                                <a:lnTo>
                                  <a:pt x="700" y="95"/>
                                </a:lnTo>
                                <a:lnTo>
                                  <a:pt x="689" y="95"/>
                                </a:lnTo>
                                <a:lnTo>
                                  <a:pt x="679" y="95"/>
                                </a:lnTo>
                                <a:lnTo>
                                  <a:pt x="671" y="100"/>
                                </a:lnTo>
                                <a:lnTo>
                                  <a:pt x="666" y="107"/>
                                </a:lnTo>
                                <a:lnTo>
                                  <a:pt x="661" y="116"/>
                                </a:lnTo>
                                <a:lnTo>
                                  <a:pt x="659" y="124"/>
                                </a:lnTo>
                                <a:lnTo>
                                  <a:pt x="659" y="136"/>
                                </a:lnTo>
                                <a:lnTo>
                                  <a:pt x="659" y="144"/>
                                </a:lnTo>
                                <a:lnTo>
                                  <a:pt x="661" y="152"/>
                                </a:lnTo>
                                <a:lnTo>
                                  <a:pt x="665" y="158"/>
                                </a:lnTo>
                                <a:lnTo>
                                  <a:pt x="670" y="165"/>
                                </a:lnTo>
                                <a:lnTo>
                                  <a:pt x="678" y="171"/>
                                </a:lnTo>
                                <a:lnTo>
                                  <a:pt x="694" y="177"/>
                                </a:lnTo>
                                <a:lnTo>
                                  <a:pt x="719" y="188"/>
                                </a:lnTo>
                                <a:lnTo>
                                  <a:pt x="740" y="199"/>
                                </a:lnTo>
                                <a:lnTo>
                                  <a:pt x="758" y="210"/>
                                </a:lnTo>
                                <a:lnTo>
                                  <a:pt x="772" y="221"/>
                                </a:lnTo>
                                <a:lnTo>
                                  <a:pt x="783" y="234"/>
                                </a:lnTo>
                                <a:lnTo>
                                  <a:pt x="792" y="247"/>
                                </a:lnTo>
                                <a:lnTo>
                                  <a:pt x="800" y="262"/>
                                </a:lnTo>
                                <a:lnTo>
                                  <a:pt x="806" y="279"/>
                                </a:lnTo>
                                <a:lnTo>
                                  <a:pt x="811" y="296"/>
                                </a:lnTo>
                                <a:lnTo>
                                  <a:pt x="814" y="314"/>
                                </a:lnTo>
                                <a:lnTo>
                                  <a:pt x="817" y="334"/>
                                </a:lnTo>
                                <a:lnTo>
                                  <a:pt x="817" y="354"/>
                                </a:lnTo>
                                <a:lnTo>
                                  <a:pt x="816" y="378"/>
                                </a:lnTo>
                                <a:lnTo>
                                  <a:pt x="814" y="401"/>
                                </a:lnTo>
                                <a:lnTo>
                                  <a:pt x="809" y="423"/>
                                </a:lnTo>
                                <a:lnTo>
                                  <a:pt x="803" y="444"/>
                                </a:lnTo>
                                <a:lnTo>
                                  <a:pt x="795" y="464"/>
                                </a:lnTo>
                                <a:lnTo>
                                  <a:pt x="785" y="481"/>
                                </a:lnTo>
                                <a:lnTo>
                                  <a:pt x="774" y="496"/>
                                </a:lnTo>
                                <a:lnTo>
                                  <a:pt x="762" y="508"/>
                                </a:lnTo>
                                <a:lnTo>
                                  <a:pt x="748" y="517"/>
                                </a:lnTo>
                                <a:lnTo>
                                  <a:pt x="733" y="524"/>
                                </a:lnTo>
                                <a:lnTo>
                                  <a:pt x="716" y="528"/>
                                </a:lnTo>
                                <a:lnTo>
                                  <a:pt x="697" y="530"/>
                                </a:lnTo>
                                <a:lnTo>
                                  <a:pt x="666" y="526"/>
                                </a:lnTo>
                                <a:lnTo>
                                  <a:pt x="639" y="517"/>
                                </a:lnTo>
                                <a:lnTo>
                                  <a:pt x="618" y="501"/>
                                </a:lnTo>
                                <a:lnTo>
                                  <a:pt x="602" y="479"/>
                                </a:lnTo>
                                <a:lnTo>
                                  <a:pt x="590" y="452"/>
                                </a:lnTo>
                                <a:lnTo>
                                  <a:pt x="581" y="422"/>
                                </a:lnTo>
                                <a:lnTo>
                                  <a:pt x="575" y="388"/>
                                </a:lnTo>
                                <a:lnTo>
                                  <a:pt x="572" y="351"/>
                                </a:lnTo>
                                <a:close/>
                                <a:moveTo>
                                  <a:pt x="985" y="9"/>
                                </a:moveTo>
                                <a:lnTo>
                                  <a:pt x="1017" y="9"/>
                                </a:lnTo>
                                <a:lnTo>
                                  <a:pt x="1048" y="9"/>
                                </a:lnTo>
                                <a:lnTo>
                                  <a:pt x="1079" y="9"/>
                                </a:lnTo>
                                <a:lnTo>
                                  <a:pt x="1110" y="9"/>
                                </a:lnTo>
                                <a:lnTo>
                                  <a:pt x="1127" y="10"/>
                                </a:lnTo>
                                <a:lnTo>
                                  <a:pt x="1143" y="13"/>
                                </a:lnTo>
                                <a:lnTo>
                                  <a:pt x="1156" y="19"/>
                                </a:lnTo>
                                <a:lnTo>
                                  <a:pt x="1169" y="28"/>
                                </a:lnTo>
                                <a:lnTo>
                                  <a:pt x="1179" y="39"/>
                                </a:lnTo>
                                <a:lnTo>
                                  <a:pt x="1189" y="51"/>
                                </a:lnTo>
                                <a:lnTo>
                                  <a:pt x="1198" y="66"/>
                                </a:lnTo>
                                <a:lnTo>
                                  <a:pt x="1206" y="82"/>
                                </a:lnTo>
                                <a:lnTo>
                                  <a:pt x="1213" y="101"/>
                                </a:lnTo>
                                <a:lnTo>
                                  <a:pt x="1219" y="120"/>
                                </a:lnTo>
                                <a:lnTo>
                                  <a:pt x="1224" y="141"/>
                                </a:lnTo>
                                <a:lnTo>
                                  <a:pt x="1228" y="164"/>
                                </a:lnTo>
                                <a:lnTo>
                                  <a:pt x="1230" y="187"/>
                                </a:lnTo>
                                <a:lnTo>
                                  <a:pt x="1232" y="212"/>
                                </a:lnTo>
                                <a:lnTo>
                                  <a:pt x="1233" y="237"/>
                                </a:lnTo>
                                <a:lnTo>
                                  <a:pt x="1234" y="263"/>
                                </a:lnTo>
                                <a:lnTo>
                                  <a:pt x="1233" y="302"/>
                                </a:lnTo>
                                <a:lnTo>
                                  <a:pt x="1231" y="336"/>
                                </a:lnTo>
                                <a:lnTo>
                                  <a:pt x="1228" y="365"/>
                                </a:lnTo>
                                <a:lnTo>
                                  <a:pt x="1224" y="390"/>
                                </a:lnTo>
                                <a:lnTo>
                                  <a:pt x="1219" y="412"/>
                                </a:lnTo>
                                <a:lnTo>
                                  <a:pt x="1212" y="432"/>
                                </a:lnTo>
                                <a:lnTo>
                                  <a:pt x="1205" y="450"/>
                                </a:lnTo>
                                <a:lnTo>
                                  <a:pt x="1196" y="466"/>
                                </a:lnTo>
                                <a:lnTo>
                                  <a:pt x="1188" y="480"/>
                                </a:lnTo>
                                <a:lnTo>
                                  <a:pt x="1179" y="491"/>
                                </a:lnTo>
                                <a:lnTo>
                                  <a:pt x="1169" y="500"/>
                                </a:lnTo>
                                <a:lnTo>
                                  <a:pt x="1159" y="507"/>
                                </a:lnTo>
                                <a:lnTo>
                                  <a:pt x="1146" y="513"/>
                                </a:lnTo>
                                <a:lnTo>
                                  <a:pt x="1133" y="517"/>
                                </a:lnTo>
                                <a:lnTo>
                                  <a:pt x="1121" y="519"/>
                                </a:lnTo>
                                <a:lnTo>
                                  <a:pt x="1110" y="520"/>
                                </a:lnTo>
                                <a:lnTo>
                                  <a:pt x="1079" y="520"/>
                                </a:lnTo>
                                <a:lnTo>
                                  <a:pt x="1048" y="520"/>
                                </a:lnTo>
                                <a:lnTo>
                                  <a:pt x="1017" y="520"/>
                                </a:lnTo>
                                <a:lnTo>
                                  <a:pt x="985" y="520"/>
                                </a:lnTo>
                                <a:lnTo>
                                  <a:pt x="985" y="435"/>
                                </a:lnTo>
                                <a:lnTo>
                                  <a:pt x="985" y="350"/>
                                </a:lnTo>
                                <a:lnTo>
                                  <a:pt x="985" y="264"/>
                                </a:lnTo>
                                <a:lnTo>
                                  <a:pt x="985" y="179"/>
                                </a:lnTo>
                                <a:lnTo>
                                  <a:pt x="985" y="94"/>
                                </a:lnTo>
                                <a:lnTo>
                                  <a:pt x="985" y="9"/>
                                </a:lnTo>
                                <a:close/>
                                <a:moveTo>
                                  <a:pt x="1069" y="125"/>
                                </a:moveTo>
                                <a:lnTo>
                                  <a:pt x="1069" y="195"/>
                                </a:lnTo>
                                <a:lnTo>
                                  <a:pt x="1069" y="265"/>
                                </a:lnTo>
                                <a:lnTo>
                                  <a:pt x="1069" y="335"/>
                                </a:lnTo>
                                <a:lnTo>
                                  <a:pt x="1069" y="405"/>
                                </a:lnTo>
                                <a:lnTo>
                                  <a:pt x="1076" y="405"/>
                                </a:lnTo>
                                <a:lnTo>
                                  <a:pt x="1082" y="405"/>
                                </a:lnTo>
                                <a:lnTo>
                                  <a:pt x="1090" y="405"/>
                                </a:lnTo>
                                <a:lnTo>
                                  <a:pt x="1106" y="405"/>
                                </a:lnTo>
                                <a:lnTo>
                                  <a:pt x="1120" y="400"/>
                                </a:lnTo>
                                <a:lnTo>
                                  <a:pt x="1127" y="393"/>
                                </a:lnTo>
                                <a:lnTo>
                                  <a:pt x="1132" y="386"/>
                                </a:lnTo>
                                <a:lnTo>
                                  <a:pt x="1137" y="378"/>
                                </a:lnTo>
                                <a:lnTo>
                                  <a:pt x="1140" y="368"/>
                                </a:lnTo>
                                <a:lnTo>
                                  <a:pt x="1144" y="354"/>
                                </a:lnTo>
                                <a:lnTo>
                                  <a:pt x="1147" y="339"/>
                                </a:lnTo>
                                <a:lnTo>
                                  <a:pt x="1148" y="319"/>
                                </a:lnTo>
                                <a:lnTo>
                                  <a:pt x="1149" y="294"/>
                                </a:lnTo>
                                <a:lnTo>
                                  <a:pt x="1150" y="266"/>
                                </a:lnTo>
                                <a:lnTo>
                                  <a:pt x="1149" y="228"/>
                                </a:lnTo>
                                <a:lnTo>
                                  <a:pt x="1146" y="197"/>
                                </a:lnTo>
                                <a:lnTo>
                                  <a:pt x="1142" y="173"/>
                                </a:lnTo>
                                <a:lnTo>
                                  <a:pt x="1136" y="155"/>
                                </a:lnTo>
                                <a:lnTo>
                                  <a:pt x="1128" y="142"/>
                                </a:lnTo>
                                <a:lnTo>
                                  <a:pt x="1117" y="133"/>
                                </a:lnTo>
                                <a:lnTo>
                                  <a:pt x="1105" y="127"/>
                                </a:lnTo>
                                <a:lnTo>
                                  <a:pt x="1090" y="125"/>
                                </a:lnTo>
                                <a:lnTo>
                                  <a:pt x="1082" y="125"/>
                                </a:lnTo>
                                <a:lnTo>
                                  <a:pt x="1076" y="125"/>
                                </a:lnTo>
                                <a:lnTo>
                                  <a:pt x="1069" y="125"/>
                                </a:lnTo>
                                <a:close/>
                                <a:moveTo>
                                  <a:pt x="1278" y="9"/>
                                </a:moveTo>
                                <a:lnTo>
                                  <a:pt x="1334" y="9"/>
                                </a:lnTo>
                                <a:lnTo>
                                  <a:pt x="1390" y="9"/>
                                </a:lnTo>
                                <a:lnTo>
                                  <a:pt x="1445" y="9"/>
                                </a:lnTo>
                                <a:lnTo>
                                  <a:pt x="1501" y="9"/>
                                </a:lnTo>
                                <a:lnTo>
                                  <a:pt x="1501" y="37"/>
                                </a:lnTo>
                                <a:lnTo>
                                  <a:pt x="1501" y="64"/>
                                </a:lnTo>
                                <a:lnTo>
                                  <a:pt x="1501" y="91"/>
                                </a:lnTo>
                                <a:lnTo>
                                  <a:pt x="1501" y="118"/>
                                </a:lnTo>
                                <a:lnTo>
                                  <a:pt x="1466" y="118"/>
                                </a:lnTo>
                                <a:lnTo>
                                  <a:pt x="1431" y="118"/>
                                </a:lnTo>
                                <a:lnTo>
                                  <a:pt x="1396" y="118"/>
                                </a:lnTo>
                                <a:lnTo>
                                  <a:pt x="1361" y="118"/>
                                </a:lnTo>
                                <a:lnTo>
                                  <a:pt x="1361" y="139"/>
                                </a:lnTo>
                                <a:lnTo>
                                  <a:pt x="1361" y="159"/>
                                </a:lnTo>
                                <a:lnTo>
                                  <a:pt x="1361" y="179"/>
                                </a:lnTo>
                                <a:lnTo>
                                  <a:pt x="1361" y="200"/>
                                </a:lnTo>
                                <a:lnTo>
                                  <a:pt x="1393" y="200"/>
                                </a:lnTo>
                                <a:lnTo>
                                  <a:pt x="1426" y="200"/>
                                </a:lnTo>
                                <a:lnTo>
                                  <a:pt x="1458" y="200"/>
                                </a:lnTo>
                                <a:lnTo>
                                  <a:pt x="1490" y="200"/>
                                </a:lnTo>
                                <a:lnTo>
                                  <a:pt x="1490" y="226"/>
                                </a:lnTo>
                                <a:lnTo>
                                  <a:pt x="1490" y="252"/>
                                </a:lnTo>
                                <a:lnTo>
                                  <a:pt x="1490" y="278"/>
                                </a:lnTo>
                                <a:lnTo>
                                  <a:pt x="1490" y="304"/>
                                </a:lnTo>
                                <a:lnTo>
                                  <a:pt x="1458" y="304"/>
                                </a:lnTo>
                                <a:lnTo>
                                  <a:pt x="1426" y="304"/>
                                </a:lnTo>
                                <a:lnTo>
                                  <a:pt x="1393" y="304"/>
                                </a:lnTo>
                                <a:lnTo>
                                  <a:pt x="1361" y="304"/>
                                </a:lnTo>
                                <a:lnTo>
                                  <a:pt x="1361" y="329"/>
                                </a:lnTo>
                                <a:lnTo>
                                  <a:pt x="1361" y="354"/>
                                </a:lnTo>
                                <a:lnTo>
                                  <a:pt x="1361" y="380"/>
                                </a:lnTo>
                                <a:lnTo>
                                  <a:pt x="1361" y="405"/>
                                </a:lnTo>
                                <a:lnTo>
                                  <a:pt x="1397" y="405"/>
                                </a:lnTo>
                                <a:lnTo>
                                  <a:pt x="1433" y="405"/>
                                </a:lnTo>
                                <a:lnTo>
                                  <a:pt x="1469" y="405"/>
                                </a:lnTo>
                                <a:lnTo>
                                  <a:pt x="1505" y="405"/>
                                </a:lnTo>
                                <a:lnTo>
                                  <a:pt x="1505" y="434"/>
                                </a:lnTo>
                                <a:lnTo>
                                  <a:pt x="1505" y="462"/>
                                </a:lnTo>
                                <a:lnTo>
                                  <a:pt x="1505" y="491"/>
                                </a:lnTo>
                                <a:lnTo>
                                  <a:pt x="1505" y="520"/>
                                </a:lnTo>
                                <a:lnTo>
                                  <a:pt x="1448" y="520"/>
                                </a:lnTo>
                                <a:lnTo>
                                  <a:pt x="1391" y="520"/>
                                </a:lnTo>
                                <a:lnTo>
                                  <a:pt x="1335" y="520"/>
                                </a:lnTo>
                                <a:lnTo>
                                  <a:pt x="1278" y="520"/>
                                </a:lnTo>
                                <a:lnTo>
                                  <a:pt x="1278" y="435"/>
                                </a:lnTo>
                                <a:lnTo>
                                  <a:pt x="1278" y="350"/>
                                </a:lnTo>
                                <a:lnTo>
                                  <a:pt x="1278" y="264"/>
                                </a:lnTo>
                                <a:lnTo>
                                  <a:pt x="1278" y="179"/>
                                </a:lnTo>
                                <a:lnTo>
                                  <a:pt x="1278" y="94"/>
                                </a:lnTo>
                                <a:lnTo>
                                  <a:pt x="1278" y="9"/>
                                </a:lnTo>
                                <a:close/>
                                <a:moveTo>
                                  <a:pt x="1675" y="9"/>
                                </a:moveTo>
                                <a:lnTo>
                                  <a:pt x="1710" y="9"/>
                                </a:lnTo>
                                <a:lnTo>
                                  <a:pt x="1745" y="9"/>
                                </a:lnTo>
                                <a:lnTo>
                                  <a:pt x="1779" y="9"/>
                                </a:lnTo>
                                <a:lnTo>
                                  <a:pt x="1814" y="9"/>
                                </a:lnTo>
                                <a:lnTo>
                                  <a:pt x="1836" y="11"/>
                                </a:lnTo>
                                <a:lnTo>
                                  <a:pt x="1854" y="19"/>
                                </a:lnTo>
                                <a:lnTo>
                                  <a:pt x="1869" y="32"/>
                                </a:lnTo>
                                <a:lnTo>
                                  <a:pt x="1882" y="50"/>
                                </a:lnTo>
                                <a:lnTo>
                                  <a:pt x="1892" y="72"/>
                                </a:lnTo>
                                <a:lnTo>
                                  <a:pt x="1899" y="99"/>
                                </a:lnTo>
                                <a:lnTo>
                                  <a:pt x="1903" y="130"/>
                                </a:lnTo>
                                <a:lnTo>
                                  <a:pt x="1904" y="166"/>
                                </a:lnTo>
                                <a:lnTo>
                                  <a:pt x="1903" y="203"/>
                                </a:lnTo>
                                <a:lnTo>
                                  <a:pt x="1898" y="235"/>
                                </a:lnTo>
                                <a:lnTo>
                                  <a:pt x="1891" y="263"/>
                                </a:lnTo>
                                <a:lnTo>
                                  <a:pt x="1880" y="287"/>
                                </a:lnTo>
                                <a:lnTo>
                                  <a:pt x="1866" y="306"/>
                                </a:lnTo>
                                <a:lnTo>
                                  <a:pt x="1849" y="320"/>
                                </a:lnTo>
                                <a:lnTo>
                                  <a:pt x="1828" y="328"/>
                                </a:lnTo>
                                <a:lnTo>
                                  <a:pt x="1805" y="330"/>
                                </a:lnTo>
                                <a:lnTo>
                                  <a:pt x="1793" y="330"/>
                                </a:lnTo>
                                <a:lnTo>
                                  <a:pt x="1782" y="330"/>
                                </a:lnTo>
                                <a:lnTo>
                                  <a:pt x="1771" y="330"/>
                                </a:lnTo>
                                <a:lnTo>
                                  <a:pt x="1759" y="330"/>
                                </a:lnTo>
                                <a:lnTo>
                                  <a:pt x="1759" y="378"/>
                                </a:lnTo>
                                <a:lnTo>
                                  <a:pt x="1759" y="426"/>
                                </a:lnTo>
                                <a:lnTo>
                                  <a:pt x="1759" y="473"/>
                                </a:lnTo>
                                <a:lnTo>
                                  <a:pt x="1759" y="520"/>
                                </a:lnTo>
                                <a:lnTo>
                                  <a:pt x="1738" y="520"/>
                                </a:lnTo>
                                <a:lnTo>
                                  <a:pt x="1718" y="520"/>
                                </a:lnTo>
                                <a:lnTo>
                                  <a:pt x="1697" y="520"/>
                                </a:lnTo>
                                <a:lnTo>
                                  <a:pt x="1675" y="520"/>
                                </a:lnTo>
                                <a:lnTo>
                                  <a:pt x="1675" y="435"/>
                                </a:lnTo>
                                <a:lnTo>
                                  <a:pt x="1675" y="350"/>
                                </a:lnTo>
                                <a:lnTo>
                                  <a:pt x="1675" y="264"/>
                                </a:lnTo>
                                <a:lnTo>
                                  <a:pt x="1675" y="179"/>
                                </a:lnTo>
                                <a:lnTo>
                                  <a:pt x="1675" y="94"/>
                                </a:lnTo>
                                <a:lnTo>
                                  <a:pt x="1675" y="9"/>
                                </a:lnTo>
                                <a:close/>
                                <a:moveTo>
                                  <a:pt x="1759" y="227"/>
                                </a:moveTo>
                                <a:lnTo>
                                  <a:pt x="1766" y="227"/>
                                </a:lnTo>
                                <a:lnTo>
                                  <a:pt x="1772" y="227"/>
                                </a:lnTo>
                                <a:lnTo>
                                  <a:pt x="1780" y="227"/>
                                </a:lnTo>
                                <a:lnTo>
                                  <a:pt x="1795" y="227"/>
                                </a:lnTo>
                                <a:lnTo>
                                  <a:pt x="1807" y="222"/>
                                </a:lnTo>
                                <a:lnTo>
                                  <a:pt x="1813" y="212"/>
                                </a:lnTo>
                                <a:lnTo>
                                  <a:pt x="1818" y="203"/>
                                </a:lnTo>
                                <a:lnTo>
                                  <a:pt x="1821" y="193"/>
                                </a:lnTo>
                                <a:lnTo>
                                  <a:pt x="1822" y="183"/>
                                </a:lnTo>
                                <a:lnTo>
                                  <a:pt x="1823" y="171"/>
                                </a:lnTo>
                                <a:lnTo>
                                  <a:pt x="1822" y="159"/>
                                </a:lnTo>
                                <a:lnTo>
                                  <a:pt x="1821" y="149"/>
                                </a:lnTo>
                                <a:lnTo>
                                  <a:pt x="1818" y="139"/>
                                </a:lnTo>
                                <a:lnTo>
                                  <a:pt x="1814" y="130"/>
                                </a:lnTo>
                                <a:lnTo>
                                  <a:pt x="1810" y="119"/>
                                </a:lnTo>
                                <a:lnTo>
                                  <a:pt x="1799" y="113"/>
                                </a:lnTo>
                                <a:lnTo>
                                  <a:pt x="1783" y="113"/>
                                </a:lnTo>
                                <a:lnTo>
                                  <a:pt x="1775" y="113"/>
                                </a:lnTo>
                                <a:lnTo>
                                  <a:pt x="1768" y="113"/>
                                </a:lnTo>
                                <a:lnTo>
                                  <a:pt x="1759" y="113"/>
                                </a:lnTo>
                                <a:lnTo>
                                  <a:pt x="1759" y="142"/>
                                </a:lnTo>
                                <a:lnTo>
                                  <a:pt x="1759" y="170"/>
                                </a:lnTo>
                                <a:lnTo>
                                  <a:pt x="1759" y="199"/>
                                </a:lnTo>
                                <a:lnTo>
                                  <a:pt x="1759" y="227"/>
                                </a:lnTo>
                                <a:close/>
                                <a:moveTo>
                                  <a:pt x="2124" y="9"/>
                                </a:moveTo>
                                <a:lnTo>
                                  <a:pt x="2145" y="9"/>
                                </a:lnTo>
                                <a:lnTo>
                                  <a:pt x="2165" y="9"/>
                                </a:lnTo>
                                <a:lnTo>
                                  <a:pt x="2186" y="9"/>
                                </a:lnTo>
                                <a:lnTo>
                                  <a:pt x="2207" y="9"/>
                                </a:lnTo>
                                <a:lnTo>
                                  <a:pt x="2207" y="85"/>
                                </a:lnTo>
                                <a:lnTo>
                                  <a:pt x="2207" y="162"/>
                                </a:lnTo>
                                <a:lnTo>
                                  <a:pt x="2207" y="238"/>
                                </a:lnTo>
                                <a:lnTo>
                                  <a:pt x="2207" y="314"/>
                                </a:lnTo>
                                <a:lnTo>
                                  <a:pt x="2206" y="336"/>
                                </a:lnTo>
                                <a:lnTo>
                                  <a:pt x="2205" y="358"/>
                                </a:lnTo>
                                <a:lnTo>
                                  <a:pt x="2203" y="379"/>
                                </a:lnTo>
                                <a:lnTo>
                                  <a:pt x="2200" y="399"/>
                                </a:lnTo>
                                <a:lnTo>
                                  <a:pt x="2195" y="419"/>
                                </a:lnTo>
                                <a:lnTo>
                                  <a:pt x="2190" y="437"/>
                                </a:lnTo>
                                <a:lnTo>
                                  <a:pt x="2184" y="454"/>
                                </a:lnTo>
                                <a:lnTo>
                                  <a:pt x="2177" y="470"/>
                                </a:lnTo>
                                <a:lnTo>
                                  <a:pt x="2169" y="484"/>
                                </a:lnTo>
                                <a:lnTo>
                                  <a:pt x="2160" y="496"/>
                                </a:lnTo>
                                <a:lnTo>
                                  <a:pt x="2151" y="505"/>
                                </a:lnTo>
                                <a:lnTo>
                                  <a:pt x="2143" y="513"/>
                                </a:lnTo>
                                <a:lnTo>
                                  <a:pt x="2130" y="520"/>
                                </a:lnTo>
                                <a:lnTo>
                                  <a:pt x="2116" y="525"/>
                                </a:lnTo>
                                <a:lnTo>
                                  <a:pt x="2101" y="529"/>
                                </a:lnTo>
                                <a:lnTo>
                                  <a:pt x="2084" y="530"/>
                                </a:lnTo>
                                <a:lnTo>
                                  <a:pt x="2074" y="529"/>
                                </a:lnTo>
                                <a:lnTo>
                                  <a:pt x="2064" y="528"/>
                                </a:lnTo>
                                <a:lnTo>
                                  <a:pt x="2053" y="526"/>
                                </a:lnTo>
                                <a:lnTo>
                                  <a:pt x="2041" y="524"/>
                                </a:lnTo>
                                <a:lnTo>
                                  <a:pt x="2030" y="521"/>
                                </a:lnTo>
                                <a:lnTo>
                                  <a:pt x="2020" y="517"/>
                                </a:lnTo>
                                <a:lnTo>
                                  <a:pt x="2011" y="511"/>
                                </a:lnTo>
                                <a:lnTo>
                                  <a:pt x="2003" y="503"/>
                                </a:lnTo>
                                <a:lnTo>
                                  <a:pt x="1995" y="495"/>
                                </a:lnTo>
                                <a:lnTo>
                                  <a:pt x="1987" y="485"/>
                                </a:lnTo>
                                <a:lnTo>
                                  <a:pt x="1981" y="473"/>
                                </a:lnTo>
                                <a:lnTo>
                                  <a:pt x="1974" y="459"/>
                                </a:lnTo>
                                <a:lnTo>
                                  <a:pt x="1968" y="444"/>
                                </a:lnTo>
                                <a:lnTo>
                                  <a:pt x="1963" y="430"/>
                                </a:lnTo>
                                <a:lnTo>
                                  <a:pt x="1959" y="415"/>
                                </a:lnTo>
                                <a:lnTo>
                                  <a:pt x="1956" y="400"/>
                                </a:lnTo>
                                <a:lnTo>
                                  <a:pt x="1953" y="376"/>
                                </a:lnTo>
                                <a:lnTo>
                                  <a:pt x="1951" y="354"/>
                                </a:lnTo>
                                <a:lnTo>
                                  <a:pt x="1949" y="333"/>
                                </a:lnTo>
                                <a:lnTo>
                                  <a:pt x="1949" y="314"/>
                                </a:lnTo>
                                <a:lnTo>
                                  <a:pt x="1949" y="238"/>
                                </a:lnTo>
                                <a:lnTo>
                                  <a:pt x="1949" y="162"/>
                                </a:lnTo>
                                <a:lnTo>
                                  <a:pt x="1949" y="85"/>
                                </a:lnTo>
                                <a:lnTo>
                                  <a:pt x="1949" y="9"/>
                                </a:lnTo>
                                <a:lnTo>
                                  <a:pt x="1969" y="9"/>
                                </a:lnTo>
                                <a:lnTo>
                                  <a:pt x="1990" y="9"/>
                                </a:lnTo>
                                <a:lnTo>
                                  <a:pt x="2011" y="9"/>
                                </a:lnTo>
                                <a:lnTo>
                                  <a:pt x="2032" y="9"/>
                                </a:lnTo>
                                <a:lnTo>
                                  <a:pt x="2032" y="87"/>
                                </a:lnTo>
                                <a:lnTo>
                                  <a:pt x="2032" y="165"/>
                                </a:lnTo>
                                <a:lnTo>
                                  <a:pt x="2032" y="243"/>
                                </a:lnTo>
                                <a:lnTo>
                                  <a:pt x="2032" y="321"/>
                                </a:lnTo>
                                <a:lnTo>
                                  <a:pt x="2032" y="341"/>
                                </a:lnTo>
                                <a:lnTo>
                                  <a:pt x="2034" y="359"/>
                                </a:lnTo>
                                <a:lnTo>
                                  <a:pt x="2038" y="374"/>
                                </a:lnTo>
                                <a:lnTo>
                                  <a:pt x="2044" y="387"/>
                                </a:lnTo>
                                <a:lnTo>
                                  <a:pt x="2050" y="397"/>
                                </a:lnTo>
                                <a:lnTo>
                                  <a:pt x="2058" y="404"/>
                                </a:lnTo>
                                <a:lnTo>
                                  <a:pt x="2067" y="408"/>
                                </a:lnTo>
                                <a:lnTo>
                                  <a:pt x="2077" y="410"/>
                                </a:lnTo>
                                <a:lnTo>
                                  <a:pt x="2088" y="408"/>
                                </a:lnTo>
                                <a:lnTo>
                                  <a:pt x="2097" y="404"/>
                                </a:lnTo>
                                <a:lnTo>
                                  <a:pt x="2105" y="397"/>
                                </a:lnTo>
                                <a:lnTo>
                                  <a:pt x="2112" y="387"/>
                                </a:lnTo>
                                <a:lnTo>
                                  <a:pt x="2117" y="374"/>
                                </a:lnTo>
                                <a:lnTo>
                                  <a:pt x="2121" y="359"/>
                                </a:lnTo>
                                <a:lnTo>
                                  <a:pt x="2123" y="341"/>
                                </a:lnTo>
                                <a:lnTo>
                                  <a:pt x="2124" y="321"/>
                                </a:lnTo>
                                <a:lnTo>
                                  <a:pt x="2124" y="243"/>
                                </a:lnTo>
                                <a:lnTo>
                                  <a:pt x="2124" y="165"/>
                                </a:lnTo>
                                <a:lnTo>
                                  <a:pt x="2124" y="87"/>
                                </a:lnTo>
                                <a:lnTo>
                                  <a:pt x="2124" y="9"/>
                                </a:lnTo>
                                <a:close/>
                                <a:moveTo>
                                  <a:pt x="2262" y="9"/>
                                </a:moveTo>
                                <a:lnTo>
                                  <a:pt x="2318" y="9"/>
                                </a:lnTo>
                                <a:lnTo>
                                  <a:pt x="2374" y="9"/>
                                </a:lnTo>
                                <a:lnTo>
                                  <a:pt x="2429" y="9"/>
                                </a:lnTo>
                                <a:lnTo>
                                  <a:pt x="2485" y="9"/>
                                </a:lnTo>
                                <a:lnTo>
                                  <a:pt x="2485" y="37"/>
                                </a:lnTo>
                                <a:lnTo>
                                  <a:pt x="2485" y="64"/>
                                </a:lnTo>
                                <a:lnTo>
                                  <a:pt x="2485" y="91"/>
                                </a:lnTo>
                                <a:lnTo>
                                  <a:pt x="2485" y="118"/>
                                </a:lnTo>
                                <a:lnTo>
                                  <a:pt x="2450" y="118"/>
                                </a:lnTo>
                                <a:lnTo>
                                  <a:pt x="2416" y="118"/>
                                </a:lnTo>
                                <a:lnTo>
                                  <a:pt x="2381" y="118"/>
                                </a:lnTo>
                                <a:lnTo>
                                  <a:pt x="2346" y="118"/>
                                </a:lnTo>
                                <a:lnTo>
                                  <a:pt x="2346" y="139"/>
                                </a:lnTo>
                                <a:lnTo>
                                  <a:pt x="2346" y="159"/>
                                </a:lnTo>
                                <a:lnTo>
                                  <a:pt x="2346" y="179"/>
                                </a:lnTo>
                                <a:lnTo>
                                  <a:pt x="2346" y="200"/>
                                </a:lnTo>
                                <a:lnTo>
                                  <a:pt x="2378" y="200"/>
                                </a:lnTo>
                                <a:lnTo>
                                  <a:pt x="2411" y="200"/>
                                </a:lnTo>
                                <a:lnTo>
                                  <a:pt x="2443" y="200"/>
                                </a:lnTo>
                                <a:lnTo>
                                  <a:pt x="2476" y="200"/>
                                </a:lnTo>
                                <a:lnTo>
                                  <a:pt x="2476" y="226"/>
                                </a:lnTo>
                                <a:lnTo>
                                  <a:pt x="2476" y="252"/>
                                </a:lnTo>
                                <a:lnTo>
                                  <a:pt x="2476" y="278"/>
                                </a:lnTo>
                                <a:lnTo>
                                  <a:pt x="2476" y="304"/>
                                </a:lnTo>
                                <a:lnTo>
                                  <a:pt x="2443" y="304"/>
                                </a:lnTo>
                                <a:lnTo>
                                  <a:pt x="2411" y="304"/>
                                </a:lnTo>
                                <a:lnTo>
                                  <a:pt x="2378" y="304"/>
                                </a:lnTo>
                                <a:lnTo>
                                  <a:pt x="2346" y="304"/>
                                </a:lnTo>
                                <a:lnTo>
                                  <a:pt x="2346" y="329"/>
                                </a:lnTo>
                                <a:lnTo>
                                  <a:pt x="2346" y="354"/>
                                </a:lnTo>
                                <a:lnTo>
                                  <a:pt x="2346" y="380"/>
                                </a:lnTo>
                                <a:lnTo>
                                  <a:pt x="2346" y="405"/>
                                </a:lnTo>
                                <a:lnTo>
                                  <a:pt x="2382" y="405"/>
                                </a:lnTo>
                                <a:lnTo>
                                  <a:pt x="2418" y="405"/>
                                </a:lnTo>
                                <a:lnTo>
                                  <a:pt x="2454" y="405"/>
                                </a:lnTo>
                                <a:lnTo>
                                  <a:pt x="2490" y="405"/>
                                </a:lnTo>
                                <a:lnTo>
                                  <a:pt x="2490" y="434"/>
                                </a:lnTo>
                                <a:lnTo>
                                  <a:pt x="2490" y="462"/>
                                </a:lnTo>
                                <a:lnTo>
                                  <a:pt x="2490" y="491"/>
                                </a:lnTo>
                                <a:lnTo>
                                  <a:pt x="2490" y="520"/>
                                </a:lnTo>
                                <a:lnTo>
                                  <a:pt x="2433" y="520"/>
                                </a:lnTo>
                                <a:lnTo>
                                  <a:pt x="2376" y="520"/>
                                </a:lnTo>
                                <a:lnTo>
                                  <a:pt x="2319" y="520"/>
                                </a:lnTo>
                                <a:lnTo>
                                  <a:pt x="2262" y="520"/>
                                </a:lnTo>
                                <a:lnTo>
                                  <a:pt x="2262" y="435"/>
                                </a:lnTo>
                                <a:lnTo>
                                  <a:pt x="2262" y="350"/>
                                </a:lnTo>
                                <a:lnTo>
                                  <a:pt x="2262" y="264"/>
                                </a:lnTo>
                                <a:lnTo>
                                  <a:pt x="2262" y="179"/>
                                </a:lnTo>
                                <a:lnTo>
                                  <a:pt x="2262" y="94"/>
                                </a:lnTo>
                                <a:lnTo>
                                  <a:pt x="2262" y="9"/>
                                </a:lnTo>
                                <a:close/>
                                <a:moveTo>
                                  <a:pt x="2520" y="351"/>
                                </a:moveTo>
                                <a:lnTo>
                                  <a:pt x="2540" y="349"/>
                                </a:lnTo>
                                <a:lnTo>
                                  <a:pt x="2560" y="347"/>
                                </a:lnTo>
                                <a:lnTo>
                                  <a:pt x="2579" y="344"/>
                                </a:lnTo>
                                <a:lnTo>
                                  <a:pt x="2599" y="342"/>
                                </a:lnTo>
                                <a:lnTo>
                                  <a:pt x="2601" y="359"/>
                                </a:lnTo>
                                <a:lnTo>
                                  <a:pt x="2603" y="374"/>
                                </a:lnTo>
                                <a:lnTo>
                                  <a:pt x="2606" y="387"/>
                                </a:lnTo>
                                <a:lnTo>
                                  <a:pt x="2610" y="398"/>
                                </a:lnTo>
                                <a:lnTo>
                                  <a:pt x="2617" y="411"/>
                                </a:lnTo>
                                <a:lnTo>
                                  <a:pt x="2625" y="421"/>
                                </a:lnTo>
                                <a:lnTo>
                                  <a:pt x="2635" y="427"/>
                                </a:lnTo>
                                <a:lnTo>
                                  <a:pt x="2647" y="429"/>
                                </a:lnTo>
                                <a:lnTo>
                                  <a:pt x="2659" y="429"/>
                                </a:lnTo>
                                <a:lnTo>
                                  <a:pt x="2668" y="424"/>
                                </a:lnTo>
                                <a:lnTo>
                                  <a:pt x="2675" y="413"/>
                                </a:lnTo>
                                <a:lnTo>
                                  <a:pt x="2681" y="402"/>
                                </a:lnTo>
                                <a:lnTo>
                                  <a:pt x="2684" y="390"/>
                                </a:lnTo>
                                <a:lnTo>
                                  <a:pt x="2684" y="376"/>
                                </a:lnTo>
                                <a:lnTo>
                                  <a:pt x="2684" y="363"/>
                                </a:lnTo>
                                <a:lnTo>
                                  <a:pt x="2681" y="351"/>
                                </a:lnTo>
                                <a:lnTo>
                                  <a:pt x="2675" y="340"/>
                                </a:lnTo>
                                <a:lnTo>
                                  <a:pt x="2669" y="333"/>
                                </a:lnTo>
                                <a:lnTo>
                                  <a:pt x="2659" y="326"/>
                                </a:lnTo>
                                <a:lnTo>
                                  <a:pt x="2647" y="318"/>
                                </a:lnTo>
                                <a:lnTo>
                                  <a:pt x="2632" y="311"/>
                                </a:lnTo>
                                <a:lnTo>
                                  <a:pt x="2606" y="298"/>
                                </a:lnTo>
                                <a:lnTo>
                                  <a:pt x="2585" y="284"/>
                                </a:lnTo>
                                <a:lnTo>
                                  <a:pt x="2567" y="267"/>
                                </a:lnTo>
                                <a:lnTo>
                                  <a:pt x="2554" y="249"/>
                                </a:lnTo>
                                <a:lnTo>
                                  <a:pt x="2543" y="228"/>
                                </a:lnTo>
                                <a:lnTo>
                                  <a:pt x="2536" y="205"/>
                                </a:lnTo>
                                <a:lnTo>
                                  <a:pt x="2531" y="179"/>
                                </a:lnTo>
                                <a:lnTo>
                                  <a:pt x="2530" y="150"/>
                                </a:lnTo>
                                <a:lnTo>
                                  <a:pt x="2530" y="131"/>
                                </a:lnTo>
                                <a:lnTo>
                                  <a:pt x="2533" y="112"/>
                                </a:lnTo>
                                <a:lnTo>
                                  <a:pt x="2537" y="94"/>
                                </a:lnTo>
                                <a:lnTo>
                                  <a:pt x="2543" y="76"/>
                                </a:lnTo>
                                <a:lnTo>
                                  <a:pt x="2549" y="59"/>
                                </a:lnTo>
                                <a:lnTo>
                                  <a:pt x="2557" y="44"/>
                                </a:lnTo>
                                <a:lnTo>
                                  <a:pt x="2567" y="32"/>
                                </a:lnTo>
                                <a:lnTo>
                                  <a:pt x="2579" y="21"/>
                                </a:lnTo>
                                <a:lnTo>
                                  <a:pt x="2592" y="12"/>
                                </a:lnTo>
                                <a:lnTo>
                                  <a:pt x="2607" y="5"/>
                                </a:lnTo>
                                <a:lnTo>
                                  <a:pt x="2625" y="2"/>
                                </a:lnTo>
                                <a:lnTo>
                                  <a:pt x="2645" y="0"/>
                                </a:lnTo>
                                <a:lnTo>
                                  <a:pt x="2669" y="3"/>
                                </a:lnTo>
                                <a:lnTo>
                                  <a:pt x="2691" y="9"/>
                                </a:lnTo>
                                <a:lnTo>
                                  <a:pt x="2709" y="21"/>
                                </a:lnTo>
                                <a:lnTo>
                                  <a:pt x="2724" y="36"/>
                                </a:lnTo>
                                <a:lnTo>
                                  <a:pt x="2736" y="58"/>
                                </a:lnTo>
                                <a:lnTo>
                                  <a:pt x="2746" y="84"/>
                                </a:lnTo>
                                <a:lnTo>
                                  <a:pt x="2752" y="116"/>
                                </a:lnTo>
                                <a:lnTo>
                                  <a:pt x="2756" y="153"/>
                                </a:lnTo>
                                <a:lnTo>
                                  <a:pt x="2737" y="155"/>
                                </a:lnTo>
                                <a:lnTo>
                                  <a:pt x="2717" y="157"/>
                                </a:lnTo>
                                <a:lnTo>
                                  <a:pt x="2697" y="159"/>
                                </a:lnTo>
                                <a:lnTo>
                                  <a:pt x="2677" y="161"/>
                                </a:lnTo>
                                <a:lnTo>
                                  <a:pt x="2676" y="145"/>
                                </a:lnTo>
                                <a:lnTo>
                                  <a:pt x="2673" y="132"/>
                                </a:lnTo>
                                <a:lnTo>
                                  <a:pt x="2669" y="120"/>
                                </a:lnTo>
                                <a:lnTo>
                                  <a:pt x="2664" y="111"/>
                                </a:lnTo>
                                <a:lnTo>
                                  <a:pt x="2658" y="101"/>
                                </a:lnTo>
                                <a:lnTo>
                                  <a:pt x="2648" y="95"/>
                                </a:lnTo>
                                <a:lnTo>
                                  <a:pt x="2636" y="95"/>
                                </a:lnTo>
                                <a:lnTo>
                                  <a:pt x="2627" y="95"/>
                                </a:lnTo>
                                <a:lnTo>
                                  <a:pt x="2620" y="100"/>
                                </a:lnTo>
                                <a:lnTo>
                                  <a:pt x="2615" y="107"/>
                                </a:lnTo>
                                <a:lnTo>
                                  <a:pt x="2610" y="116"/>
                                </a:lnTo>
                                <a:lnTo>
                                  <a:pt x="2608" y="124"/>
                                </a:lnTo>
                                <a:lnTo>
                                  <a:pt x="2608" y="136"/>
                                </a:lnTo>
                                <a:lnTo>
                                  <a:pt x="2608" y="144"/>
                                </a:lnTo>
                                <a:lnTo>
                                  <a:pt x="2609" y="152"/>
                                </a:lnTo>
                                <a:lnTo>
                                  <a:pt x="2614" y="158"/>
                                </a:lnTo>
                                <a:lnTo>
                                  <a:pt x="2617" y="165"/>
                                </a:lnTo>
                                <a:lnTo>
                                  <a:pt x="2627" y="171"/>
                                </a:lnTo>
                                <a:lnTo>
                                  <a:pt x="2641" y="177"/>
                                </a:lnTo>
                                <a:lnTo>
                                  <a:pt x="2666" y="188"/>
                                </a:lnTo>
                                <a:lnTo>
                                  <a:pt x="2688" y="199"/>
                                </a:lnTo>
                                <a:lnTo>
                                  <a:pt x="2705" y="210"/>
                                </a:lnTo>
                                <a:lnTo>
                                  <a:pt x="2719" y="221"/>
                                </a:lnTo>
                                <a:lnTo>
                                  <a:pt x="2730" y="234"/>
                                </a:lnTo>
                                <a:lnTo>
                                  <a:pt x="2740" y="247"/>
                                </a:lnTo>
                                <a:lnTo>
                                  <a:pt x="2748" y="262"/>
                                </a:lnTo>
                                <a:lnTo>
                                  <a:pt x="2754" y="279"/>
                                </a:lnTo>
                                <a:lnTo>
                                  <a:pt x="2759" y="296"/>
                                </a:lnTo>
                                <a:lnTo>
                                  <a:pt x="2762" y="314"/>
                                </a:lnTo>
                                <a:lnTo>
                                  <a:pt x="2764" y="334"/>
                                </a:lnTo>
                                <a:lnTo>
                                  <a:pt x="2765" y="354"/>
                                </a:lnTo>
                                <a:lnTo>
                                  <a:pt x="2764" y="378"/>
                                </a:lnTo>
                                <a:lnTo>
                                  <a:pt x="2761" y="401"/>
                                </a:lnTo>
                                <a:lnTo>
                                  <a:pt x="2757" y="423"/>
                                </a:lnTo>
                                <a:lnTo>
                                  <a:pt x="2750" y="444"/>
                                </a:lnTo>
                                <a:lnTo>
                                  <a:pt x="2743" y="464"/>
                                </a:lnTo>
                                <a:lnTo>
                                  <a:pt x="2733" y="481"/>
                                </a:lnTo>
                                <a:lnTo>
                                  <a:pt x="2723" y="496"/>
                                </a:lnTo>
                                <a:lnTo>
                                  <a:pt x="2711" y="508"/>
                                </a:lnTo>
                                <a:lnTo>
                                  <a:pt x="2697" y="517"/>
                                </a:lnTo>
                                <a:lnTo>
                                  <a:pt x="2681" y="524"/>
                                </a:lnTo>
                                <a:lnTo>
                                  <a:pt x="2664" y="528"/>
                                </a:lnTo>
                                <a:lnTo>
                                  <a:pt x="2645" y="530"/>
                                </a:lnTo>
                                <a:lnTo>
                                  <a:pt x="2613" y="526"/>
                                </a:lnTo>
                                <a:lnTo>
                                  <a:pt x="2587" y="517"/>
                                </a:lnTo>
                                <a:lnTo>
                                  <a:pt x="2566" y="501"/>
                                </a:lnTo>
                                <a:lnTo>
                                  <a:pt x="2550" y="479"/>
                                </a:lnTo>
                                <a:lnTo>
                                  <a:pt x="2539" y="452"/>
                                </a:lnTo>
                                <a:lnTo>
                                  <a:pt x="2530" y="422"/>
                                </a:lnTo>
                                <a:lnTo>
                                  <a:pt x="2523" y="388"/>
                                </a:lnTo>
                                <a:lnTo>
                                  <a:pt x="2520" y="351"/>
                                </a:lnTo>
                                <a:close/>
                                <a:moveTo>
                                  <a:pt x="2788" y="9"/>
                                </a:moveTo>
                                <a:lnTo>
                                  <a:pt x="2851" y="9"/>
                                </a:lnTo>
                                <a:lnTo>
                                  <a:pt x="2915" y="9"/>
                                </a:lnTo>
                                <a:lnTo>
                                  <a:pt x="2978" y="9"/>
                                </a:lnTo>
                                <a:lnTo>
                                  <a:pt x="3042" y="9"/>
                                </a:lnTo>
                                <a:lnTo>
                                  <a:pt x="3042" y="40"/>
                                </a:lnTo>
                                <a:lnTo>
                                  <a:pt x="3042" y="72"/>
                                </a:lnTo>
                                <a:lnTo>
                                  <a:pt x="3042" y="103"/>
                                </a:lnTo>
                                <a:lnTo>
                                  <a:pt x="3042" y="135"/>
                                </a:lnTo>
                                <a:lnTo>
                                  <a:pt x="3020" y="135"/>
                                </a:lnTo>
                                <a:lnTo>
                                  <a:pt x="2999" y="135"/>
                                </a:lnTo>
                                <a:lnTo>
                                  <a:pt x="2978" y="135"/>
                                </a:lnTo>
                                <a:lnTo>
                                  <a:pt x="2957" y="135"/>
                                </a:lnTo>
                                <a:lnTo>
                                  <a:pt x="2957" y="212"/>
                                </a:lnTo>
                                <a:lnTo>
                                  <a:pt x="2957" y="289"/>
                                </a:lnTo>
                                <a:lnTo>
                                  <a:pt x="2957" y="366"/>
                                </a:lnTo>
                                <a:lnTo>
                                  <a:pt x="2957" y="443"/>
                                </a:lnTo>
                                <a:lnTo>
                                  <a:pt x="2957" y="520"/>
                                </a:lnTo>
                                <a:lnTo>
                                  <a:pt x="2936" y="520"/>
                                </a:lnTo>
                                <a:lnTo>
                                  <a:pt x="2915" y="520"/>
                                </a:lnTo>
                                <a:lnTo>
                                  <a:pt x="2894" y="520"/>
                                </a:lnTo>
                                <a:lnTo>
                                  <a:pt x="2873" y="520"/>
                                </a:lnTo>
                                <a:lnTo>
                                  <a:pt x="2873" y="443"/>
                                </a:lnTo>
                                <a:lnTo>
                                  <a:pt x="2873" y="366"/>
                                </a:lnTo>
                                <a:lnTo>
                                  <a:pt x="2873" y="289"/>
                                </a:lnTo>
                                <a:lnTo>
                                  <a:pt x="2873" y="212"/>
                                </a:lnTo>
                                <a:lnTo>
                                  <a:pt x="2873" y="135"/>
                                </a:lnTo>
                                <a:lnTo>
                                  <a:pt x="2852" y="135"/>
                                </a:lnTo>
                                <a:lnTo>
                                  <a:pt x="2831" y="135"/>
                                </a:lnTo>
                                <a:lnTo>
                                  <a:pt x="2809" y="135"/>
                                </a:lnTo>
                                <a:lnTo>
                                  <a:pt x="2788" y="135"/>
                                </a:lnTo>
                                <a:lnTo>
                                  <a:pt x="2788" y="103"/>
                                </a:lnTo>
                                <a:lnTo>
                                  <a:pt x="2788" y="72"/>
                                </a:lnTo>
                                <a:lnTo>
                                  <a:pt x="2788" y="40"/>
                                </a:lnTo>
                                <a:lnTo>
                                  <a:pt x="2788" y="9"/>
                                </a:lnTo>
                                <a:close/>
                                <a:moveTo>
                                  <a:pt x="3055" y="266"/>
                                </a:moveTo>
                                <a:lnTo>
                                  <a:pt x="3058" y="206"/>
                                </a:lnTo>
                                <a:lnTo>
                                  <a:pt x="3065" y="154"/>
                                </a:lnTo>
                                <a:lnTo>
                                  <a:pt x="3076" y="109"/>
                                </a:lnTo>
                                <a:lnTo>
                                  <a:pt x="3092" y="70"/>
                                </a:lnTo>
                                <a:lnTo>
                                  <a:pt x="3112" y="39"/>
                                </a:lnTo>
                                <a:lnTo>
                                  <a:pt x="3136" y="18"/>
                                </a:lnTo>
                                <a:lnTo>
                                  <a:pt x="3164" y="5"/>
                                </a:lnTo>
                                <a:lnTo>
                                  <a:pt x="3196" y="0"/>
                                </a:lnTo>
                                <a:lnTo>
                                  <a:pt x="3227" y="5"/>
                                </a:lnTo>
                                <a:lnTo>
                                  <a:pt x="3255" y="18"/>
                                </a:lnTo>
                                <a:lnTo>
                                  <a:pt x="3279" y="39"/>
                                </a:lnTo>
                                <a:lnTo>
                                  <a:pt x="3299" y="69"/>
                                </a:lnTo>
                                <a:lnTo>
                                  <a:pt x="3315" y="107"/>
                                </a:lnTo>
                                <a:lnTo>
                                  <a:pt x="3326" y="151"/>
                                </a:lnTo>
                                <a:lnTo>
                                  <a:pt x="3334" y="203"/>
                                </a:lnTo>
                                <a:lnTo>
                                  <a:pt x="3336" y="261"/>
                                </a:lnTo>
                                <a:lnTo>
                                  <a:pt x="3335" y="304"/>
                                </a:lnTo>
                                <a:lnTo>
                                  <a:pt x="3332" y="343"/>
                                </a:lnTo>
                                <a:lnTo>
                                  <a:pt x="3326" y="377"/>
                                </a:lnTo>
                                <a:lnTo>
                                  <a:pt x="3319" y="407"/>
                                </a:lnTo>
                                <a:lnTo>
                                  <a:pt x="3311" y="434"/>
                                </a:lnTo>
                                <a:lnTo>
                                  <a:pt x="3300" y="459"/>
                                </a:lnTo>
                                <a:lnTo>
                                  <a:pt x="3288" y="479"/>
                                </a:lnTo>
                                <a:lnTo>
                                  <a:pt x="3274" y="497"/>
                                </a:lnTo>
                                <a:lnTo>
                                  <a:pt x="3257" y="511"/>
                                </a:lnTo>
                                <a:lnTo>
                                  <a:pt x="3239" y="522"/>
                                </a:lnTo>
                                <a:lnTo>
                                  <a:pt x="3220" y="528"/>
                                </a:lnTo>
                                <a:lnTo>
                                  <a:pt x="3198" y="530"/>
                                </a:lnTo>
                                <a:lnTo>
                                  <a:pt x="3176" y="528"/>
                                </a:lnTo>
                                <a:lnTo>
                                  <a:pt x="3157" y="523"/>
                                </a:lnTo>
                                <a:lnTo>
                                  <a:pt x="3139" y="514"/>
                                </a:lnTo>
                                <a:lnTo>
                                  <a:pt x="3124" y="502"/>
                                </a:lnTo>
                                <a:lnTo>
                                  <a:pt x="3109" y="486"/>
                                </a:lnTo>
                                <a:lnTo>
                                  <a:pt x="3096" y="466"/>
                                </a:lnTo>
                                <a:lnTo>
                                  <a:pt x="3084" y="442"/>
                                </a:lnTo>
                                <a:lnTo>
                                  <a:pt x="3074" y="414"/>
                                </a:lnTo>
                                <a:lnTo>
                                  <a:pt x="3066" y="383"/>
                                </a:lnTo>
                                <a:lnTo>
                                  <a:pt x="3060" y="347"/>
                                </a:lnTo>
                                <a:lnTo>
                                  <a:pt x="3057" y="308"/>
                                </a:lnTo>
                                <a:lnTo>
                                  <a:pt x="3055" y="266"/>
                                </a:lnTo>
                                <a:close/>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82" name="Picture 16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10067" y="-4474"/>
                            <a:ext cx="128" cy="3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83" name="Freeform 167"/>
                        <wps:cNvSpPr>
                          <a:spLocks/>
                        </wps:cNvSpPr>
                        <wps:spPr bwMode="auto">
                          <a:xfrm>
                            <a:off x="10302" y="-4586"/>
                            <a:ext cx="245" cy="530"/>
                          </a:xfrm>
                          <a:custGeom>
                            <a:avLst/>
                            <a:gdLst>
                              <a:gd name="T0" fmla="+- 0 10322 10302"/>
                              <a:gd name="T1" fmla="*/ T0 w 245"/>
                              <a:gd name="T2" fmla="+- 0 -4237 -4586"/>
                              <a:gd name="T3" fmla="*/ -4237 h 530"/>
                              <a:gd name="T4" fmla="+- 0 10361 10302"/>
                              <a:gd name="T5" fmla="*/ T4 w 245"/>
                              <a:gd name="T6" fmla="+- 0 -4242 -4586"/>
                              <a:gd name="T7" fmla="*/ -4242 h 530"/>
                              <a:gd name="T8" fmla="+- 0 10383 10302"/>
                              <a:gd name="T9" fmla="*/ T8 w 245"/>
                              <a:gd name="T10" fmla="+- 0 -4227 -4586"/>
                              <a:gd name="T11" fmla="*/ -4227 h 530"/>
                              <a:gd name="T12" fmla="+- 0 10417 10302"/>
                              <a:gd name="T13" fmla="*/ T12 w 245"/>
                              <a:gd name="T14" fmla="+- 0 -4159 -4586"/>
                              <a:gd name="T15" fmla="*/ -4159 h 530"/>
                              <a:gd name="T16" fmla="+- 0 10440 10302"/>
                              <a:gd name="T17" fmla="*/ T16 w 245"/>
                              <a:gd name="T18" fmla="+- 0 -4157 -4586"/>
                              <a:gd name="T19" fmla="*/ -4157 h 530"/>
                              <a:gd name="T20" fmla="+- 0 10456 10302"/>
                              <a:gd name="T21" fmla="*/ T20 w 245"/>
                              <a:gd name="T22" fmla="+- 0 -4173 -4586"/>
                              <a:gd name="T23" fmla="*/ -4173 h 530"/>
                              <a:gd name="T24" fmla="+- 0 10465 10302"/>
                              <a:gd name="T25" fmla="*/ T24 w 245"/>
                              <a:gd name="T26" fmla="+- 0 -4196 -4586"/>
                              <a:gd name="T27" fmla="*/ -4196 h 530"/>
                              <a:gd name="T28" fmla="+- 0 10465 10302"/>
                              <a:gd name="T29" fmla="*/ T28 w 245"/>
                              <a:gd name="T30" fmla="+- 0 -4223 -4586"/>
                              <a:gd name="T31" fmla="*/ -4223 h 530"/>
                              <a:gd name="T32" fmla="+- 0 10388 10302"/>
                              <a:gd name="T33" fmla="*/ T32 w 245"/>
                              <a:gd name="T34" fmla="+- 0 -4288 -4586"/>
                              <a:gd name="T35" fmla="*/ -4288 h 530"/>
                              <a:gd name="T36" fmla="+- 0 10313 10302"/>
                              <a:gd name="T37" fmla="*/ T36 w 245"/>
                              <a:gd name="T38" fmla="+- 0 -4407 -4586"/>
                              <a:gd name="T39" fmla="*/ -4407 h 530"/>
                              <a:gd name="T40" fmla="+- 0 10312 10302"/>
                              <a:gd name="T41" fmla="*/ T40 w 245"/>
                              <a:gd name="T42" fmla="+- 0 -4455 -4586"/>
                              <a:gd name="T43" fmla="*/ -4455 h 530"/>
                              <a:gd name="T44" fmla="+- 0 10374 10302"/>
                              <a:gd name="T45" fmla="*/ T44 w 245"/>
                              <a:gd name="T46" fmla="+- 0 -4574 -4586"/>
                              <a:gd name="T47" fmla="*/ -4574 h 530"/>
                              <a:gd name="T48" fmla="+- 0 10451 10302"/>
                              <a:gd name="T49" fmla="*/ T48 w 245"/>
                              <a:gd name="T50" fmla="+- 0 -4583 -4586"/>
                              <a:gd name="T51" fmla="*/ -4583 h 530"/>
                              <a:gd name="T52" fmla="+- 0 10534 10302"/>
                              <a:gd name="T53" fmla="*/ T52 w 245"/>
                              <a:gd name="T54" fmla="+- 0 -4470 -4586"/>
                              <a:gd name="T55" fmla="*/ -4470 h 530"/>
                              <a:gd name="T56" fmla="+- 0 10519 10302"/>
                              <a:gd name="T57" fmla="*/ T56 w 245"/>
                              <a:gd name="T58" fmla="+- 0 -4431 -4586"/>
                              <a:gd name="T59" fmla="*/ -4431 h 530"/>
                              <a:gd name="T60" fmla="+- 0 10479 10302"/>
                              <a:gd name="T61" fmla="*/ T60 w 245"/>
                              <a:gd name="T62" fmla="+- 0 -4427 -4586"/>
                              <a:gd name="T63" fmla="*/ -4427 h 530"/>
                              <a:gd name="T64" fmla="+- 0 10457 10302"/>
                              <a:gd name="T65" fmla="*/ T64 w 245"/>
                              <a:gd name="T66" fmla="+- 0 -4441 -4586"/>
                              <a:gd name="T67" fmla="*/ -4441 h 530"/>
                              <a:gd name="T68" fmla="+- 0 10451 10302"/>
                              <a:gd name="T69" fmla="*/ T68 w 245"/>
                              <a:gd name="T70" fmla="+- 0 -4466 -4586"/>
                              <a:gd name="T71" fmla="*/ -4466 h 530"/>
                              <a:gd name="T72" fmla="+- 0 10440 10302"/>
                              <a:gd name="T73" fmla="*/ T72 w 245"/>
                              <a:gd name="T74" fmla="+- 0 -4485 -4586"/>
                              <a:gd name="T75" fmla="*/ -4485 h 530"/>
                              <a:gd name="T76" fmla="+- 0 10418 10302"/>
                              <a:gd name="T77" fmla="*/ T76 w 245"/>
                              <a:gd name="T78" fmla="+- 0 -4491 -4586"/>
                              <a:gd name="T79" fmla="*/ -4491 h 530"/>
                              <a:gd name="T80" fmla="+- 0 10402 10302"/>
                              <a:gd name="T81" fmla="*/ T80 w 245"/>
                              <a:gd name="T82" fmla="+- 0 -4486 -4586"/>
                              <a:gd name="T83" fmla="*/ -4486 h 530"/>
                              <a:gd name="T84" fmla="+- 0 10392 10302"/>
                              <a:gd name="T85" fmla="*/ T84 w 245"/>
                              <a:gd name="T86" fmla="+- 0 -4470 -4586"/>
                              <a:gd name="T87" fmla="*/ -4470 h 530"/>
                              <a:gd name="T88" fmla="+- 0 10390 10302"/>
                              <a:gd name="T89" fmla="*/ T88 w 245"/>
                              <a:gd name="T90" fmla="+- 0 -4450 -4586"/>
                              <a:gd name="T91" fmla="*/ -4450 h 530"/>
                              <a:gd name="T92" fmla="+- 0 10391 10302"/>
                              <a:gd name="T93" fmla="*/ T92 w 245"/>
                              <a:gd name="T94" fmla="+- 0 -4434 -4586"/>
                              <a:gd name="T95" fmla="*/ -4434 h 530"/>
                              <a:gd name="T96" fmla="+- 0 10399 10302"/>
                              <a:gd name="T97" fmla="*/ T96 w 245"/>
                              <a:gd name="T98" fmla="+- 0 -4421 -4586"/>
                              <a:gd name="T99" fmla="*/ -4421 h 530"/>
                              <a:gd name="T100" fmla="+- 0 10423 10302"/>
                              <a:gd name="T101" fmla="*/ T100 w 245"/>
                              <a:gd name="T102" fmla="+- 0 -4409 -4586"/>
                              <a:gd name="T103" fmla="*/ -4409 h 530"/>
                              <a:gd name="T104" fmla="+- 0 10501 10302"/>
                              <a:gd name="T105" fmla="*/ T104 w 245"/>
                              <a:gd name="T106" fmla="+- 0 -4365 -4586"/>
                              <a:gd name="T107" fmla="*/ -4365 h 530"/>
                              <a:gd name="T108" fmla="+- 0 10547 10302"/>
                              <a:gd name="T109" fmla="*/ T108 w 245"/>
                              <a:gd name="T110" fmla="+- 0 -4232 -4586"/>
                              <a:gd name="T111" fmla="*/ -4232 h 530"/>
                              <a:gd name="T112" fmla="+- 0 10532 10302"/>
                              <a:gd name="T113" fmla="*/ T112 w 245"/>
                              <a:gd name="T114" fmla="+- 0 -4142 -4586"/>
                              <a:gd name="T115" fmla="*/ -4142 h 530"/>
                              <a:gd name="T116" fmla="+- 0 10427 10302"/>
                              <a:gd name="T117" fmla="*/ T116 w 245"/>
                              <a:gd name="T118" fmla="+- 0 -4056 -4586"/>
                              <a:gd name="T119" fmla="*/ -4056 h 530"/>
                              <a:gd name="T120" fmla="+- 0 10332 10302"/>
                              <a:gd name="T121" fmla="*/ T120 w 245"/>
                              <a:gd name="T122" fmla="+- 0 -4107 -4586"/>
                              <a:gd name="T123" fmla="*/ -4107 h 530"/>
                              <a:gd name="T124" fmla="+- 0 10305 10302"/>
                              <a:gd name="T125" fmla="*/ T124 w 245"/>
                              <a:gd name="T126" fmla="+- 0 -4198 -4586"/>
                              <a:gd name="T127" fmla="*/ -4198 h 5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Lst>
                            <a:rect l="0" t="0" r="r" b="b"/>
                            <a:pathLst>
                              <a:path w="245" h="530">
                                <a:moveTo>
                                  <a:pt x="0" y="351"/>
                                </a:moveTo>
                                <a:lnTo>
                                  <a:pt x="20" y="349"/>
                                </a:lnTo>
                                <a:lnTo>
                                  <a:pt x="40" y="347"/>
                                </a:lnTo>
                                <a:lnTo>
                                  <a:pt x="59" y="344"/>
                                </a:lnTo>
                                <a:lnTo>
                                  <a:pt x="79" y="342"/>
                                </a:lnTo>
                                <a:lnTo>
                                  <a:pt x="81" y="359"/>
                                </a:lnTo>
                                <a:lnTo>
                                  <a:pt x="83" y="374"/>
                                </a:lnTo>
                                <a:lnTo>
                                  <a:pt x="115" y="427"/>
                                </a:lnTo>
                                <a:lnTo>
                                  <a:pt x="126" y="429"/>
                                </a:lnTo>
                                <a:lnTo>
                                  <a:pt x="138" y="429"/>
                                </a:lnTo>
                                <a:lnTo>
                                  <a:pt x="148" y="424"/>
                                </a:lnTo>
                                <a:lnTo>
                                  <a:pt x="154" y="413"/>
                                </a:lnTo>
                                <a:lnTo>
                                  <a:pt x="161" y="402"/>
                                </a:lnTo>
                                <a:lnTo>
                                  <a:pt x="163" y="390"/>
                                </a:lnTo>
                                <a:lnTo>
                                  <a:pt x="163" y="376"/>
                                </a:lnTo>
                                <a:lnTo>
                                  <a:pt x="163" y="363"/>
                                </a:lnTo>
                                <a:lnTo>
                                  <a:pt x="112" y="311"/>
                                </a:lnTo>
                                <a:lnTo>
                                  <a:pt x="86" y="298"/>
                                </a:lnTo>
                                <a:lnTo>
                                  <a:pt x="34" y="249"/>
                                </a:lnTo>
                                <a:lnTo>
                                  <a:pt x="11" y="179"/>
                                </a:lnTo>
                                <a:lnTo>
                                  <a:pt x="10" y="150"/>
                                </a:lnTo>
                                <a:lnTo>
                                  <a:pt x="10" y="131"/>
                                </a:lnTo>
                                <a:lnTo>
                                  <a:pt x="29" y="59"/>
                                </a:lnTo>
                                <a:lnTo>
                                  <a:pt x="72" y="12"/>
                                </a:lnTo>
                                <a:lnTo>
                                  <a:pt x="125" y="0"/>
                                </a:lnTo>
                                <a:lnTo>
                                  <a:pt x="149" y="3"/>
                                </a:lnTo>
                                <a:lnTo>
                                  <a:pt x="204" y="36"/>
                                </a:lnTo>
                                <a:lnTo>
                                  <a:pt x="232" y="116"/>
                                </a:lnTo>
                                <a:lnTo>
                                  <a:pt x="236" y="153"/>
                                </a:lnTo>
                                <a:lnTo>
                                  <a:pt x="217" y="155"/>
                                </a:lnTo>
                                <a:lnTo>
                                  <a:pt x="197" y="157"/>
                                </a:lnTo>
                                <a:lnTo>
                                  <a:pt x="177" y="159"/>
                                </a:lnTo>
                                <a:lnTo>
                                  <a:pt x="157" y="161"/>
                                </a:lnTo>
                                <a:lnTo>
                                  <a:pt x="155" y="145"/>
                                </a:lnTo>
                                <a:lnTo>
                                  <a:pt x="152" y="132"/>
                                </a:lnTo>
                                <a:lnTo>
                                  <a:pt x="149" y="120"/>
                                </a:lnTo>
                                <a:lnTo>
                                  <a:pt x="144" y="111"/>
                                </a:lnTo>
                                <a:lnTo>
                                  <a:pt x="138" y="101"/>
                                </a:lnTo>
                                <a:lnTo>
                                  <a:pt x="128" y="95"/>
                                </a:lnTo>
                                <a:lnTo>
                                  <a:pt x="116" y="95"/>
                                </a:lnTo>
                                <a:lnTo>
                                  <a:pt x="107" y="95"/>
                                </a:lnTo>
                                <a:lnTo>
                                  <a:pt x="100" y="100"/>
                                </a:lnTo>
                                <a:lnTo>
                                  <a:pt x="95" y="107"/>
                                </a:lnTo>
                                <a:lnTo>
                                  <a:pt x="90" y="116"/>
                                </a:lnTo>
                                <a:lnTo>
                                  <a:pt x="88" y="124"/>
                                </a:lnTo>
                                <a:lnTo>
                                  <a:pt x="88" y="136"/>
                                </a:lnTo>
                                <a:lnTo>
                                  <a:pt x="88" y="144"/>
                                </a:lnTo>
                                <a:lnTo>
                                  <a:pt x="89" y="152"/>
                                </a:lnTo>
                                <a:lnTo>
                                  <a:pt x="94" y="158"/>
                                </a:lnTo>
                                <a:lnTo>
                                  <a:pt x="97" y="165"/>
                                </a:lnTo>
                                <a:lnTo>
                                  <a:pt x="107" y="171"/>
                                </a:lnTo>
                                <a:lnTo>
                                  <a:pt x="121" y="177"/>
                                </a:lnTo>
                                <a:lnTo>
                                  <a:pt x="146" y="188"/>
                                </a:lnTo>
                                <a:lnTo>
                                  <a:pt x="199" y="221"/>
                                </a:lnTo>
                                <a:lnTo>
                                  <a:pt x="234" y="279"/>
                                </a:lnTo>
                                <a:lnTo>
                                  <a:pt x="245" y="354"/>
                                </a:lnTo>
                                <a:lnTo>
                                  <a:pt x="244" y="378"/>
                                </a:lnTo>
                                <a:lnTo>
                                  <a:pt x="230" y="444"/>
                                </a:lnTo>
                                <a:lnTo>
                                  <a:pt x="191" y="508"/>
                                </a:lnTo>
                                <a:lnTo>
                                  <a:pt x="125" y="530"/>
                                </a:lnTo>
                                <a:lnTo>
                                  <a:pt x="93" y="526"/>
                                </a:lnTo>
                                <a:lnTo>
                                  <a:pt x="30" y="479"/>
                                </a:lnTo>
                                <a:lnTo>
                                  <a:pt x="9" y="422"/>
                                </a:lnTo>
                                <a:lnTo>
                                  <a:pt x="3" y="388"/>
                                </a:lnTo>
                                <a:lnTo>
                                  <a:pt x="0" y="351"/>
                                </a:lnTo>
                                <a:close/>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4" name="Line 166"/>
                        <wps:cNvCnPr>
                          <a:cxnSpLocks noChangeShapeType="1"/>
                        </wps:cNvCnPr>
                        <wps:spPr bwMode="auto">
                          <a:xfrm>
                            <a:off x="1520" y="1796"/>
                            <a:ext cx="9540" cy="0"/>
                          </a:xfrm>
                          <a:prstGeom prst="line">
                            <a:avLst/>
                          </a:prstGeom>
                          <a:noFill/>
                          <a:ln w="57150">
                            <a:solidFill>
                              <a:srgbClr val="008000"/>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185" name="Picture 16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1400" y="-11284"/>
                            <a:ext cx="9646" cy="13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86" name="Line 164"/>
                        <wps:cNvCnPr>
                          <a:cxnSpLocks noChangeShapeType="1"/>
                        </wps:cNvCnPr>
                        <wps:spPr bwMode="auto">
                          <a:xfrm>
                            <a:off x="10880" y="-11164"/>
                            <a:ext cx="0" cy="12960"/>
                          </a:xfrm>
                          <a:prstGeom prst="line">
                            <a:avLst/>
                          </a:prstGeom>
                          <a:noFill/>
                          <a:ln w="57150">
                            <a:solidFill>
                              <a:srgbClr val="008000"/>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187" name="Picture 16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5300" y="-9724"/>
                            <a:ext cx="2007" cy="2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group w14:anchorId="50B81AE2" id="Group 162" o:spid="_x0000_s1026" style="position:absolute;margin-left:70pt;margin-top:-564.2pt;width:483pt;height:656.25pt;z-index:-267963392;mso-position-horizontal-relative:page" coordorigin="1400,-11284" coordsize="9660,1312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">
                <v:shape id="AutoShape 171" o:spid="_x0000_s1027" style="position:absolute;left:1711;top:-4586;width:5181;height:530;visibility:visible;mso-wrap-style:square;v-text-anchor:top" coordsize="5181,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" path="m,9r27,l55,9r27,l109,9r11,78l131,165r10,78l151,321r11,-78l173,165,183,87,193,9r28,l249,9r27,l304,9r,85l304,179r,85l304,350r,85l304,520r-17,l270,520r-18,l235,520r,-78l235,364r,-78l235,208r,-78l225,208r-11,78l203,364r-10,78l183,520r-16,l152,520r-16,l120,520,110,442,100,364,89,286,79,208,69,130r,78l69,286r,78l69,442r,78l51,520r-17,l17,520,,520,,435,,350,,264,,179,,94,,9xm522,436r-23,l475,436r-24,l427,436r-3,21l421,478r-3,21l414,520r-21,l372,520r-21,l330,520r14,-73l358,374r15,-73l387,228r15,-73l417,82,431,9r23,l477,9r23,l522,9r14,73l551,155r14,73l580,301r15,73l609,447r14,73l601,520r-21,l558,520r-21,l533,499r-4,-21l526,457r-4,-21xm505,326r-7,-46l490,234r-7,-46l475,142r-7,46l461,234r-8,46l445,326r16,l475,326r15,l505,326xm651,9r19,l690,9r19,l729,9r25,71l780,150r25,71l831,292r,-70l831,151r,-71l831,9r19,l869,9r20,l909,9r,85l909,179r,85l909,350r,85l909,520r-20,l869,520r-19,l831,520,805,450,780,380,754,310,729,240r,70l729,380r,70l729,520r-20,l690,520r-20,l651,520r,-85l651,350r,-86l651,179r,-85l651,9xm1140,9r21,l1182,9r20,l1223,9r,76l1223,162r,76l1223,314r,22l1221,358r-2,21l1216,399r-4,20l1206,437r-7,17l1192,470r-8,14l1176,496r-9,9l1158,513r-12,7l1132,525r-15,4l1101,530r-11,-1l1080,528r-11,-2l1057,524r-11,-3l1036,517r-9,-6l1019,503r-8,-8l1004,485r-7,-12l990,459r-6,-15l979,430r-4,-15l972,400r-3,-24l966,354r-2,-21l964,314r,-76l964,162r,-77l964,9r21,l1006,9r21,l1048,9r,78l1048,165r,78l1048,321r,20l1051,359r3,15l1060,387r7,10l1074,404r9,4l1093,410r11,-2l1113,404r8,-7l1128,387r5,-13l1137,359r2,-18l1140,321r,-78l1140,165r,-78l1140,9xm1432,436r-24,l1384,436r-24,l1336,436r-3,21l1330,478r-3,21l1324,520r-22,l1281,520r-21,l1239,520r14,-73l1267,374r15,-73l1296,228r15,-73l1325,82,1339,9r24,l1385,9r23,l1431,9r14,73l1460,155r14,73l1489,301r15,73l1518,447r15,73l1510,520r-22,l1467,520r-22,l1441,499r-3,-21l1435,457r-3,-21xm1414,326r-8,-46l1399,234r-8,-46l1384,142r-7,46l1369,234r-7,46l1355,326r15,l1384,326r15,l1414,326xm1559,9r21,l1600,9r21,l1642,9r,77l1642,163r,77l1642,317r,77l1674,394r33,l1740,394r33,l1773,426r,31l1773,489r,31l1719,520r-54,l1612,520r-53,l1559,435r,-85l1559,264r,-85l1559,94r,-85xm1937,9r31,l1999,9r31,l2061,9r17,1l2094,13r14,6l2121,28r10,11l2141,51r9,15l2158,82r7,19l2170,120r5,21l2178,164r3,23l2184,212r1,25l2185,263r,39l2183,336r-3,29l2176,390r-6,22l2164,432r-7,18l2148,466r-9,14l2130,491r-9,9l2111,507r-13,6l2085,517r-12,2l2061,520r-31,l1999,520r-31,l1937,520r,-85l1937,350r,-86l1937,179r,-85l1937,9xm2020,125r,70l2020,265r,70l2020,405r7,l2034,405r7,l2058,405r12,-5l2079,393r5,-7l2088,378r4,-10l2095,354r3,-15l2100,319r1,-25l2101,266r,-38l2098,197r-4,-24l2088,155r-8,-13l2069,133r-13,-6l2041,125r-7,l2027,125r-7,xm2229,9r56,l2341,9r56,l2453,9r,28l2453,64r,27l2453,118r-35,l2383,118r-35,l2313,118r,21l2313,159r,20l2313,200r32,l2377,200r33,l2442,200r,26l2442,252r,26l2442,304r-32,l2377,304r-32,l2313,304r,25l2313,354r,26l2313,405r36,l2385,405r36,l2457,405r,29l2457,462r,29l2457,520r-57,l2343,520r-57,l2229,520r,-85l2229,350r,-86l2229,179r,-85l2229,9xm2628,9r31,l2690,9r31,l2752,9r18,1l2785,13r14,6l2812,28r10,11l2832,51r9,15l2849,82r7,19l2862,120r5,21l2871,164r2,23l2875,212r1,25l2877,263r-1,39l2874,336r-3,29l2867,390r-5,22l2855,432r-7,18l2839,466r-8,14l2822,491r-10,9l2802,507r-13,6l2776,517r-12,2l2752,520r-31,l2690,520r-31,l2628,520r,-85l2628,350r,-86l2628,179r,-85l2628,9xm2712,125r,70l2712,265r,70l2712,405r6,l2725,405r8,l2749,405r14,-5l2770,393r5,-7l2780,378r3,-10l2787,354r3,-15l2791,319r1,-25l2793,266r-1,-38l2789,197r-4,-24l2779,155r-8,-13l2760,133r-12,-6l2733,125r-8,l2718,125r-6,xm2920,9r56,l3032,9r56,l3144,9r,28l3144,64r,27l3144,118r-35,l3074,118r-35,l3004,118r,21l3004,159r,20l3004,200r32,l3069,200r32,l3133,200r,26l3133,252r,26l3133,304r-32,l3069,304r-33,l3004,304r,25l3004,354r,26l3004,405r36,l3076,405r36,l3148,405r,29l3148,462r,29l3148,520r-57,l3034,520r-57,l2920,520r,-85l2920,350r,-86l2920,179r,-85l2920,9xm3178,351r20,-2l3218,347r20,-3l3258,342r2,17l3262,374r2,13l3268,398r7,13l3284,421r10,6l3305,429r12,l3327,424r6,-11l3339,402r3,-12l3342,376r,-13l3339,351r-6,-11l3327,333r-10,-7l3305,318r-14,-7l3265,298r-22,-14l3226,267r-13,-18l3202,228r-7,-23l3190,179r-1,-29l3189,131r2,-19l3195,94r6,-18l3208,59r8,-15l3226,32r11,-11l3250,12r15,-7l3283,2,3304,r24,3l3349,9r18,12l3382,36r12,22l3403,84r7,32l3414,153r-19,2l3375,157r-19,2l3336,161r-2,-16l3331,132r-4,-12l3323,111r-7,-10l3306,95r-11,l3285,95r-8,5l3273,107r-5,9l3265,124r,12l3265,144r3,8l3271,158r4,7l3285,171r15,6l3325,188r22,11l3364,210r14,11l3389,234r10,13l3407,262r6,17l3417,296r4,18l3423,334r1,20l3423,378r-3,23l3415,423r-7,21l3401,464r-9,17l3381,496r-12,12l3355,517r-15,7l3323,528r-19,2l3272,526r-27,-9l3224,501r-16,-22l3196,452r-9,-30l3181,388r-3,-37xm3645,311r18,11l3681,332r19,11l3718,353r-4,28l3708,406r-6,23l3695,450r-9,19l3677,485r-10,13l3655,509r-12,9l3629,524r-16,4l3595,530r-20,-2l3556,523r-17,-7l3523,506r-13,-15l3498,472r-12,-23l3475,420r-8,-32l3460,350r-4,-41l3455,263r2,-59l3464,152r12,-45l3491,69r20,-30l3534,18,3561,5,3592,r24,3l3637,10r19,13l3672,40r14,22l3697,90r10,32l3715,160r-18,7l3679,175r-19,8l3642,190r-2,-16l3636,164r-2,-8l3629,144r-6,-9l3617,129r-7,-7l3603,119r-9,l3581,122r-12,8l3559,143r-8,19l3546,180r-4,23l3540,231r-1,32l3540,302r2,32l3547,360r5,20l3560,393r9,10l3579,409r12,2l3602,409r10,-4l3621,397r7,-11l3633,371r5,-17l3641,334r4,-23xm3760,520r,-85l3760,350r,-86l3760,179r,-85l3760,9r34,l3829,9r35,l3899,9r18,1l3933,12r14,4l3958,22r9,8l3976,40r8,13l3990,68r6,18l4000,106r3,22l4003,152r,20l4001,190r-3,18l3994,225r-5,14l3982,253r-7,11l3967,274r-7,8l3951,290r-14,4l3948,302r7,6l3959,314r4,4l3967,327r6,14l3978,354r5,11l3984,372r10,37l4005,446r10,37l4025,520r-23,l3978,520r-23,l3931,520r-11,-39l3908,442r-11,-39l3886,364r-4,-14l3878,339r-4,-9l3871,324r-6,-7l3858,312r-7,l3849,312r-3,l3844,312r,53l3844,417r,52l3844,520r-22,l3801,520r-20,l3760,520xm3844,216r11,l3867,216r12,l3882,216r7,-2l3900,209r6,-2l3911,202r4,-8l3918,184r1,-10l3919,164r,-17l3917,135r-6,-10l3906,117r-11,-5l3880,112r-12,l3856,112r-12,l3844,138r,26l3844,190r,26xm4055,9r21,l4097,9r21,l4139,9r,85l4139,179r,85l4139,350r,85l4139,520r-21,l4097,520r-21,l4055,520r,-85l4055,350r,-86l4055,179r,-85l4055,9xm4198,9r35,l4267,9r35,l4337,9r21,2l4376,19r16,13l4404,50r10,22l4421,99r5,31l4427,166r-2,37l4421,235r-8,28l4403,287r-14,19l4371,320r-20,8l4327,330r-11,l4305,330r-12,l4282,330r,48l4282,426r,47l4282,520r-21,l4240,520r-21,l4198,520r,-85l4198,350r,-86l4198,179r,-85l4198,9xm4282,227r7,l4295,227r7,l4318,227r12,-5l4336,212r4,-9l4343,193r2,-10l4345,171r,-12l4343,149r-2,-10l4337,130r-5,-11l4321,113r-15,l4297,113r-7,l4282,113r,29l4282,170r,29l4282,227xm4650,311r19,11l4687,332r18,11l4723,353r-4,28l4714,406r-6,23l4701,450r-9,19l4683,485r-11,13l4661,509r-13,9l4634,524r-16,4l4601,530r-21,-2l4561,523r-17,-7l4529,506r-13,-15l4503,472r-11,-23l4481,420r-9,-32l4466,350r-4,-41l4461,263r2,-59l4470,152r11,-45l4497,69r19,-30l4540,18,4567,5,4597,r24,3l4643,10r19,13l4678,40r13,22l4703,90r10,32l4721,160r-18,7l4684,175r-18,8l4648,190r-3,-16l4642,164r-3,-8l4635,144r-6,-9l4623,129r-8,-7l4608,119r-8,l4586,122r-11,8l4565,143r-8,19l4551,180r-4,23l4545,231r,32l4545,302r3,32l4552,360r6,20l4566,393r9,10l4585,409r11,2l4608,409r10,-4l4626,397r7,-11l4639,371r4,-17l4647,334r3,-23xm4768,9r20,l4809,9r21,l4851,9r,85l4851,179r,85l4851,350r,85l4851,520r-21,l4809,520r-21,l4768,520r,-85l4768,350r,-86l4768,179r,-85l4768,9xm4900,266r2,-60l4909,154r12,-45l4937,70r20,-31l4981,18,5009,5,5040,r32,5l5099,18r24,21l5143,69r16,38l5171,151r7,52l5181,261r-2,43l5176,343r-5,34l5164,407r-9,27l5145,459r-12,20l5118,497r-16,14l5084,522r-20,6l5043,530r-22,-2l5001,523r-18,-9l4967,502r-14,-16l4940,466r-11,-24l4919,414r-8,-31l4905,347r-4,-39l4900,266xe" filled="f">
                  <v:path arrowok="t" o:connecttype="custom" o:connectlocs="304,-4492;193,-4144;17,-4066;372,-4066;595,-4212;453,-4306;831,-4577;729,-4346;1202,-4577;1146,-4066;975,-4171;1048,-4245;1140,-4499;1296,-4358;1445,-4066;1559,-4577;1719,-4066;2121,-4558;2164,-4154;1937,-4407;2098,-4247;2397,-4577;2442,-4360;2457,-4095;2785,-4573;2867,-4196;2628,-4236;2783,-4218;2976,-4577;3101,-4386;3148,-4152;3258,-4244;3327,-4253;3226,-4554;3334,-4441;3300,-4409;3392,-4105;3700,-4243;3510,-4095;3656,-4563;3594,-4467;3612,-4181;3917,-4576;3975,-4322;4002,-4066;3844,-4221;3918,-4402;4097,-4577;4055,-4577;4389,-4280;4198,-4322;4337,-4456;4708,-4157;4472,-4198;4713,-4464;4557,-4424;4643,-4232;4768,-4151;5143,-4517;5001,-4063" o:connectangles="0,0,0,0,0,0,0,0,0,0,0,0,0,0,0,0,0,0,0,0,0,0,0,0,0,0,0,0,0,0,0,0,0,0,0,0,0,0,0,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70" o:spid="_x0000_s1028" type="#_x0000_t75" style="position:absolute;left:6687;top:-4474;width:128;height:3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">
                  <v:imagedata r:id="rId12" o:title=""/>
                </v:shape>
                <v:shape id="AutoShape 169" o:spid="_x0000_s1029" style="position:absolute;left:6936;top:-4586;width:3336;height:530;visibility:visible;mso-wrap-style:square;v-text-anchor:top" coordsize="3336,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" path="m,9r20,l39,9r20,l78,9r25,71l129,150r26,71l180,292r,-70l180,151r,-71l180,9r20,l220,9r19,l259,9r,85l259,179r,85l259,350r,85l259,520r-20,l220,520r-20,l180,520,155,450,129,380,104,310,79,240r,70l79,380r,70l79,520r-20,l40,520r-20,l,520,,435,,350,,264,,179,,94,,9xm314,9r56,l426,9r56,l538,9r,28l538,64r,27l538,118r-36,l467,118r-35,l397,118r,21l397,159r,20l397,200r33,l462,200r32,l527,200r,26l527,252r,26l527,304r-33,l462,304r-32,l397,304r,25l397,354r,26l397,405r36,l469,405r36,l541,405r,29l541,462r,29l541,520r-57,l428,520r-57,l314,520r,-85l314,350r,-86l314,179r,-85l314,9xm572,351r20,-2l612,347r20,-3l652,342r1,17l655,374r3,13l661,398r8,13l678,421r9,6l698,429r12,l720,424r6,-11l732,402r4,-12l736,376r,-13l732,351r-6,-11l720,333r-9,-7l699,318r-15,-7l658,298,636,284,619,267,606,249,596,228r-8,-23l584,179r-2,-29l583,131r2,-19l589,94r5,-18l601,59r8,-15l619,32,630,21r14,-9l659,5,677,2,697,r24,3l742,9r18,12l775,36r12,22l797,84r7,32l808,153r-20,2l769,157r-20,2l730,161r-3,-16l724,132r-3,-12l716,111r-7,-10l700,95r-11,l679,95r-8,5l666,107r-5,9l659,124r,12l659,144r2,8l665,158r5,7l678,171r16,6l719,188r21,11l758,210r14,11l783,234r9,13l800,262r6,17l811,296r3,18l817,334r,20l816,378r-2,23l809,423r-6,21l795,464r-10,17l774,496r-12,12l748,517r-15,7l716,528r-19,2l666,526r-27,-9l618,501,602,479,590,452r-9,-30l575,388r-3,-37xm985,9r32,l1048,9r31,l1110,9r17,1l1143,13r13,6l1169,28r10,11l1189,51r9,15l1206,82r7,19l1219,120r5,21l1228,164r2,23l1232,212r1,25l1234,263r-1,39l1231,336r-3,29l1224,390r-5,22l1212,432r-7,18l1196,466r-8,14l1179,491r-10,9l1159,507r-13,6l1133,517r-12,2l1110,520r-31,l1048,520r-31,l985,520r,-85l985,350r,-86l985,179r,-85l985,9xm1069,125r,70l1069,265r,70l1069,405r7,l1082,405r8,l1106,405r14,-5l1127,393r5,-7l1137,378r3,-10l1144,354r3,-15l1148,319r1,-25l1150,266r-1,-38l1146,197r-4,-24l1136,155r-8,-13l1117,133r-12,-6l1090,125r-8,l1076,125r-7,xm1278,9r56,l1390,9r55,l1501,9r,28l1501,64r,27l1501,118r-35,l1431,118r-35,l1361,118r,21l1361,159r,20l1361,200r32,l1426,200r32,l1490,200r,26l1490,252r,26l1490,304r-32,l1426,304r-33,l1361,304r,25l1361,354r,26l1361,405r36,l1433,405r36,l1505,405r,29l1505,462r,29l1505,520r-57,l1391,520r-56,l1278,520r,-85l1278,350r,-86l1278,179r,-85l1278,9xm1675,9r35,l1745,9r34,l1814,9r22,2l1854,19r15,13l1882,50r10,22l1899,99r4,31l1904,166r-1,37l1898,235r-7,28l1880,287r-14,19l1849,320r-21,8l1805,330r-12,l1782,330r-11,l1759,330r,48l1759,426r,47l1759,520r-21,l1718,520r-21,l1675,520r,-85l1675,350r,-86l1675,179r,-85l1675,9xm1759,227r7,l1772,227r8,l1795,227r12,-5l1813,212r5,-9l1821,193r1,-10l1823,171r-1,-12l1821,149r-3,-10l1814,130r-4,-11l1799,113r-16,l1775,113r-7,l1759,113r,29l1759,170r,29l1759,227xm2124,9r21,l2165,9r21,l2207,9r,76l2207,162r,76l2207,314r-1,22l2205,358r-2,21l2200,399r-5,20l2190,437r-6,17l2177,470r-8,14l2160,496r-9,9l2143,513r-13,7l2116,525r-15,4l2084,530r-10,-1l2064,528r-11,-2l2041,524r-11,-3l2020,517r-9,-6l2003,503r-8,-8l1987,485r-6,-12l1974,459r-6,-15l1963,430r-4,-15l1956,400r-3,-24l1951,354r-2,-21l1949,314r,-76l1949,162r,-77l1949,9r20,l1990,9r21,l2032,9r,78l2032,165r,78l2032,321r,20l2034,359r4,15l2044,387r6,10l2058,404r9,4l2077,410r11,-2l2097,404r8,-7l2112,387r5,-13l2121,359r2,-18l2124,321r,-78l2124,165r,-78l2124,9xm2262,9r56,l2374,9r55,l2485,9r,28l2485,64r,27l2485,118r-35,l2416,118r-35,l2346,118r,21l2346,159r,20l2346,200r32,l2411,200r32,l2476,200r,26l2476,252r,26l2476,304r-33,l2411,304r-33,l2346,304r,25l2346,354r,26l2346,405r36,l2418,405r36,l2490,405r,29l2490,462r,29l2490,520r-57,l2376,520r-57,l2262,520r,-85l2262,350r,-86l2262,179r,-85l2262,9xm2520,351r20,-2l2560,347r19,-3l2599,342r2,17l2603,374r3,13l2610,398r7,13l2625,421r10,6l2647,429r12,l2668,424r7,-11l2681,402r3,-12l2684,376r,-13l2681,351r-6,-11l2669,333r-10,-7l2647,318r-15,-7l2606,298r-21,-14l2567,267r-13,-18l2543,228r-7,-23l2531,179r-1,-29l2530,131r3,-19l2537,94r6,-18l2549,59r8,-15l2567,32r12,-11l2592,12r15,-7l2625,2,2645,r24,3l2691,9r18,12l2724,36r12,22l2746,84r6,32l2756,153r-19,2l2717,157r-20,2l2677,161r-1,-16l2673,132r-4,-12l2664,111r-6,-10l2648,95r-12,l2627,95r-7,5l2615,107r-5,9l2608,124r,12l2608,144r1,8l2614,158r3,7l2627,171r14,6l2666,188r22,11l2705,210r14,11l2730,234r10,13l2748,262r6,17l2759,296r3,18l2764,334r1,20l2764,378r-3,23l2757,423r-7,21l2743,464r-10,17l2723,496r-12,12l2697,517r-16,7l2664,528r-19,2l2613,526r-26,-9l2566,501r-16,-22l2539,452r-9,-30l2523,388r-3,-37xm2788,9r63,l2915,9r63,l3042,9r,31l3042,72r,31l3042,135r-22,l2999,135r-21,l2957,135r,77l2957,289r,77l2957,443r,77l2936,520r-21,l2894,520r-21,l2873,443r,-77l2873,289r,-77l2873,135r-21,l2831,135r-22,l2788,135r,-32l2788,72r,-32l2788,9xm3055,266r3,-60l3065,154r11,-45l3092,70r20,-31l3136,18,3164,5,3196,r31,5l3255,18r24,21l3299,69r16,38l3326,151r8,52l3336,261r-1,43l3332,343r-6,34l3319,407r-8,27l3300,459r-12,20l3274,497r-17,14l3239,522r-19,6l3198,530r-22,-2l3157,523r-18,-9l3124,502r-15,-16l3096,466r-12,-24l3074,414r-8,-31l3060,347r-3,-39l3055,266xe" filled="f">
                  <v:path arrowok="t" o:connecttype="custom" o:connectlocs="180,-4506;239,-4066;59,-4066;426,-4577;397,-4427;462,-4282;541,-4124;314,-4577;687,-4159;711,-4260;585,-4474;742,-4577;724,-4454;659,-4442;800,-4324;774,-4090;575,-4198;1189,-4535;1231,-4250;1133,-4069;985,-4577;1132,-4200;1128,-4444;1501,-4549;1393,-4386;1361,-4257;1448,-4066;1745,-4577;1898,-4351;1759,-4160;1675,-4577;1822,-4427;1759,-4387;2205,-4228;2116,-4061;1987,-4101;1949,-4424;2034,-4227;2121,-4227;2485,-4549;2378,-4386;2346,-4257;2433,-4066;2560,-4239;2668,-4162;2606,-4288;2549,-4527;2736,-4528;2658,-4485;2617,-4421;2762,-4272;2681,-4062;2851,-4577;2957,-4374;2873,-4374;3065,-4432;3326,-4435;3239,-4064;3060,-4239" o:connectangles="0,0,0,0,0,0,0,0,0,0,0,0,0,0,0,0,0,0,0,0,0,0,0,0,0,0,0,0,0,0,0,0,0,0,0,0,0,0,0,0,0,0,0,0,0,0,0,0,0,0,0,0,0,0,0,0,0,0,0"/>
                </v:shape>
                <v:shape id="Picture 168" o:spid="_x0000_s1030" type="#_x0000_t75" style="position:absolute;left:10067;top:-4474;width:128;height:3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">
                  <v:imagedata r:id="rId13" o:title=""/>
                </v:shape>
                <v:shape id="Freeform 167" o:spid="_x0000_s1031" style="position:absolute;left:10302;top:-4586;width:245;height:530;visibility:visible;mso-wrap-style:square;v-text-anchor:top" coordsize="245,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" path="m,351r20,-2l40,347r19,-3l79,342r2,17l83,374r32,53l126,429r12,l148,424r6,-11l161,402r2,-12l163,376r,-13l112,311,86,298,34,249,11,179,10,150r,-19l29,59,72,12,125,r24,3l204,36r28,80l236,153r-19,2l197,157r-20,2l157,161r-2,-16l152,132r-3,-12l144,111r-6,-10l128,95r-12,l107,95r-7,5l95,107r-5,9l88,124r,12l88,144r1,8l94,158r3,7l107,171r14,6l146,188r53,33l234,279r11,75l244,378r-14,66l191,508r-66,22l93,526,30,479,9,422,3,388,,351xe" filled="f">
                  <v:path arrowok="t" o:connecttype="custom" o:connectlocs="20,-4237;59,-4242;81,-4227;115,-4159;138,-4157;154,-4173;163,-4196;163,-4223;86,-4288;11,-4407;10,-4455;72,-4574;149,-4583;232,-4470;217,-4431;177,-4427;155,-4441;149,-4466;138,-4485;116,-4491;100,-4486;90,-4470;88,-4450;89,-4434;97,-4421;121,-4409;199,-4365;245,-4232;230,-4142;125,-4056;30,-4107;3,-4198" o:connectangles="0,0,0,0,0,0,0,0,0,0,0,0,0,0,0,0,0,0,0,0,0,0,0,0,0,0,0,0,0,0,0,0"/>
                </v:shape>
                <v:line id="Line 166" o:spid="_x0000_s1032" style="position:absolute;visibility:visible;mso-wrap-style:square" from="1520,1796" to="11060,17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" strokecolor="green" strokeweight="4.5pt"/>
                <v:shape id="Picture 165" o:spid="_x0000_s1033" type="#_x0000_t75" style="position:absolute;left:1400;top:-11284;width:9646;height:130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">
                  <v:imagedata r:id="rId14" o:title=""/>
                </v:shape>
                <v:line id="Line 164" o:spid="_x0000_s1034" style="position:absolute;visibility:visible;mso-wrap-style:square" from="10880,-11164" to="10880,17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" strokecolor="green" strokeweight="4.5pt"/>
                <v:shape id="Picture 163" o:spid="_x0000_s1035" type="#_x0000_t75" style="position:absolute;left:5300;top:-9724;width:2007;height:21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">
                  <v:imagedata r:id="rId15" o:title=""/>
                </v:shape>
                <w10:wrap anchorx="page"/>
              </v:group>
            </w:pict>
          </mc:Fallback>
        </mc:AlternateContent>
      </w:r>
      <w:r w:rsidR="002D7C6F">
        <w:t>NOVIEMBRE 2007</w:t>
      </w:r>
    </w:p>
    <w:p w:rsidR="005F1E51" w:rsidRDefault="005F1E51">
      <w:pPr>
        <w:jc w:val="center"/>
        <w:sectPr w:rsidR="005F1E51">
          <w:type w:val="continuous"/>
          <w:pgSz w:w="12240" w:h="15840"/>
          <w:pgMar w:top="940" w:right="880" w:bottom="280" w:left="1480" w:header="720" w:footer="720" w:gutter="0"/>
          <w:cols w:space="720"/>
        </w:sectPr>
      </w:pPr>
    </w:p>
    <w:p w:rsidR="005F1E51" w:rsidRDefault="005F1E51">
      <w:pPr>
        <w:pStyle w:val="Textoindependiente"/>
        <w:rPr>
          <w:b/>
        </w:rPr>
      </w:pPr>
    </w:p>
    <w:p w:rsidR="005F1E51" w:rsidRDefault="005F1E51">
      <w:pPr>
        <w:pStyle w:val="Textoindependiente"/>
        <w:rPr>
          <w:b/>
        </w:rPr>
      </w:pPr>
    </w:p>
    <w:p w:rsidR="005F1E51" w:rsidRDefault="005F1E51">
      <w:pPr>
        <w:pStyle w:val="Textoindependiente"/>
        <w:rPr>
          <w:b/>
        </w:rPr>
      </w:pPr>
    </w:p>
    <w:p w:rsidR="005F1E51" w:rsidRDefault="005F1E51">
      <w:pPr>
        <w:pStyle w:val="Textoindependiente"/>
        <w:rPr>
          <w:b/>
        </w:rPr>
      </w:pPr>
    </w:p>
    <w:p w:rsidR="005F1E51" w:rsidRDefault="005F1E51">
      <w:pPr>
        <w:pStyle w:val="Textoindependiente"/>
        <w:rPr>
          <w:b/>
        </w:rPr>
      </w:pPr>
    </w:p>
    <w:p w:rsidR="005F1E51" w:rsidRDefault="005F1E51">
      <w:pPr>
        <w:pStyle w:val="Textoindependiente"/>
        <w:rPr>
          <w:b/>
        </w:rPr>
      </w:pPr>
    </w:p>
    <w:p w:rsidR="005F1E51" w:rsidRDefault="005F1E51">
      <w:pPr>
        <w:pStyle w:val="Textoindependiente"/>
        <w:rPr>
          <w:b/>
        </w:rPr>
      </w:pPr>
    </w:p>
    <w:p w:rsidR="005F1E51" w:rsidRDefault="005F1E51">
      <w:pPr>
        <w:pStyle w:val="Textoindependiente"/>
        <w:rPr>
          <w:b/>
        </w:rPr>
      </w:pPr>
    </w:p>
    <w:p w:rsidR="005F1E51" w:rsidRDefault="005F1E51">
      <w:pPr>
        <w:pStyle w:val="Textoindependiente"/>
        <w:rPr>
          <w:b/>
        </w:rPr>
      </w:pPr>
    </w:p>
    <w:p w:rsidR="005F1E51" w:rsidRDefault="005F1E51">
      <w:pPr>
        <w:pStyle w:val="Textoindependiente"/>
        <w:rPr>
          <w:b/>
        </w:rPr>
      </w:pPr>
    </w:p>
    <w:p w:rsidR="005F1E51" w:rsidRDefault="005F1E51">
      <w:pPr>
        <w:pStyle w:val="Textoindependiente"/>
        <w:rPr>
          <w:b/>
        </w:rPr>
      </w:pPr>
    </w:p>
    <w:p w:rsidR="005F1E51" w:rsidRDefault="005F1E51">
      <w:pPr>
        <w:pStyle w:val="Textoindependiente"/>
        <w:spacing w:before="2"/>
        <w:rPr>
          <w:b/>
          <w:sz w:val="18"/>
        </w:rPr>
      </w:pPr>
    </w:p>
    <w:p w:rsidR="005F1E51" w:rsidRDefault="002D7C6F">
      <w:pPr>
        <w:ind w:left="3766" w:right="4361"/>
        <w:jc w:val="center"/>
        <w:rPr>
          <w:b/>
          <w:sz w:val="20"/>
        </w:rPr>
      </w:pPr>
      <w:r>
        <w:rPr>
          <w:b/>
          <w:sz w:val="20"/>
        </w:rPr>
        <w:t>INTRODUCCIÓN</w:t>
      </w:r>
    </w:p>
    <w:p w:rsidR="005F1E51" w:rsidRDefault="005F1E51">
      <w:pPr>
        <w:pStyle w:val="Textoindependiente"/>
        <w:spacing w:before="10"/>
        <w:rPr>
          <w:b/>
          <w:sz w:val="19"/>
        </w:rPr>
      </w:pPr>
    </w:p>
    <w:p w:rsidR="005F1E51" w:rsidRDefault="002D7C6F">
      <w:pPr>
        <w:pStyle w:val="Textoindependiente"/>
        <w:ind w:left="221" w:right="814"/>
        <w:jc w:val="both"/>
      </w:pPr>
      <w:r>
        <w:t>El presente Manual de Descripciones de Puestos del Comité Nacional de Alfabetización – CONALFA - describe las actividades que tiene asignadas cada puesto dentro de la Institución, como parte de la división funcional del trabajo que le caracteriza.</w:t>
      </w:r>
    </w:p>
    <w:p w:rsidR="005F1E51" w:rsidRDefault="005F1E51">
      <w:pPr>
        <w:pStyle w:val="Textoindependiente"/>
        <w:spacing w:before="11"/>
        <w:rPr>
          <w:sz w:val="19"/>
        </w:rPr>
      </w:pPr>
    </w:p>
    <w:p w:rsidR="005F1E51" w:rsidRDefault="002D7C6F">
      <w:pPr>
        <w:pStyle w:val="Textoindependiente"/>
        <w:ind w:left="221" w:right="816"/>
        <w:jc w:val="both"/>
      </w:pPr>
      <w:r>
        <w:t>Su propósito es describir las funciones y demás características que corresponden a los puestos que conforman la Institución, incluyendo los conocimientos, experiencias y características de personalidad que necesitan, sobre la base de los requerimientos de los puestos que las</w:t>
      </w:r>
      <w:r>
        <w:rPr>
          <w:spacing w:val="-31"/>
        </w:rPr>
        <w:t xml:space="preserve"> </w:t>
      </w:r>
      <w:r>
        <w:t>conforman.</w:t>
      </w:r>
    </w:p>
    <w:p w:rsidR="005F1E51" w:rsidRDefault="005F1E51">
      <w:pPr>
        <w:pStyle w:val="Textoindependiente"/>
      </w:pPr>
    </w:p>
    <w:p w:rsidR="005F1E51" w:rsidRDefault="002D7C6F">
      <w:pPr>
        <w:pStyle w:val="Textoindependiente"/>
        <w:ind w:left="221" w:right="815"/>
        <w:jc w:val="both"/>
      </w:pPr>
      <w:r>
        <w:t>En su contenido, el Manual describe en su capítulo I las generalidades del mismo, los antecedentes institucionales, los objetivos, campo de aplicación y normas generales de uso del manual.</w:t>
      </w:r>
    </w:p>
    <w:p w:rsidR="005F1E51" w:rsidRDefault="005F1E51">
      <w:pPr>
        <w:pStyle w:val="Textoindependiente"/>
        <w:spacing w:before="1"/>
      </w:pPr>
    </w:p>
    <w:p w:rsidR="005F1E51" w:rsidRDefault="002D7C6F">
      <w:pPr>
        <w:pStyle w:val="Textoindependiente"/>
        <w:ind w:left="221" w:right="815"/>
        <w:jc w:val="both"/>
      </w:pPr>
      <w:r>
        <w:t>En el capítulo II se incluyen diversas definiciones relacionadas con el Manual, con el propósito de aclarar y unificar distintos conceptos que se usan en el mismo y facilitar con ello la comprensión de los mismos.</w:t>
      </w:r>
    </w:p>
    <w:p w:rsidR="005F1E51" w:rsidRDefault="005F1E51">
      <w:pPr>
        <w:pStyle w:val="Textoindependiente"/>
        <w:spacing w:before="10"/>
        <w:rPr>
          <w:sz w:val="19"/>
        </w:rPr>
      </w:pPr>
    </w:p>
    <w:p w:rsidR="005F1E51" w:rsidRDefault="002D7C6F">
      <w:pPr>
        <w:pStyle w:val="Textoindependiente"/>
        <w:spacing w:before="1"/>
        <w:ind w:left="221" w:right="815"/>
        <w:jc w:val="both"/>
      </w:pPr>
      <w:r>
        <w:t xml:space="preserve">El capítulo III constituye la parte medular del Manual, ya que describe en forma pormenorizada las características de cada una de las clases de puestos que conforman la estructura orgánica de la Institución. Para cada descripción se incluyen su identificación, la misión del puesto, la descripción de actividades o funciones, así como los elementos </w:t>
      </w:r>
      <w:r w:rsidRPr="004A0CAF">
        <w:t>del contexto</w:t>
      </w:r>
      <w:r>
        <w:t xml:space="preserve"> del puesto y los requisitos académicos y experiencia laboral que son necesarios para la ocupación de cada uno de ellos.</w:t>
      </w:r>
    </w:p>
    <w:p w:rsidR="005F1E51" w:rsidRDefault="005F1E51">
      <w:pPr>
        <w:jc w:val="both"/>
        <w:sectPr w:rsidR="005F1E51">
          <w:headerReference w:type="default" r:id="rId16"/>
          <w:footerReference w:type="default" r:id="rId17"/>
          <w:pgSz w:w="12240" w:h="15840"/>
          <w:pgMar w:top="1400" w:right="880" w:bottom="1160" w:left="1480" w:header="698" w:footer="963" w:gutter="0"/>
          <w:pgNumType w:start="3"/>
          <w:cols w:space="720"/>
        </w:sectPr>
      </w:pPr>
    </w:p>
    <w:p w:rsidR="005F1E51" w:rsidRDefault="005F1E51">
      <w:pPr>
        <w:pStyle w:val="Textoindependiente"/>
      </w:pPr>
    </w:p>
    <w:p w:rsidR="005F1E51" w:rsidRDefault="005F1E51">
      <w:pPr>
        <w:pStyle w:val="Textoindependiente"/>
        <w:spacing w:before="1"/>
        <w:rPr>
          <w:sz w:val="18"/>
        </w:rPr>
      </w:pPr>
    </w:p>
    <w:p w:rsidR="005F1E51" w:rsidRDefault="002D7C6F">
      <w:pPr>
        <w:pStyle w:val="Ttulo2"/>
        <w:numPr>
          <w:ilvl w:val="0"/>
          <w:numId w:val="765"/>
        </w:numPr>
        <w:tabs>
          <w:tab w:val="left" w:pos="929"/>
          <w:tab w:val="left" w:pos="930"/>
        </w:tabs>
        <w:ind w:hanging="709"/>
      </w:pPr>
      <w:r>
        <w:t>GENERALIDADES DEL</w:t>
      </w:r>
      <w:r>
        <w:rPr>
          <w:spacing w:val="-4"/>
        </w:rPr>
        <w:t xml:space="preserve"> </w:t>
      </w:r>
      <w:r>
        <w:t>MANUAL</w:t>
      </w:r>
    </w:p>
    <w:p w:rsidR="005F1E51" w:rsidRDefault="005F1E51">
      <w:pPr>
        <w:pStyle w:val="Textoindependiente"/>
        <w:spacing w:before="10"/>
        <w:rPr>
          <w:b/>
          <w:sz w:val="19"/>
        </w:rPr>
      </w:pPr>
    </w:p>
    <w:p w:rsidR="005F1E51" w:rsidRDefault="002D7C6F">
      <w:pPr>
        <w:pStyle w:val="Prrafodelista"/>
        <w:numPr>
          <w:ilvl w:val="0"/>
          <w:numId w:val="764"/>
        </w:numPr>
        <w:tabs>
          <w:tab w:val="left" w:pos="582"/>
        </w:tabs>
        <w:spacing w:before="1"/>
        <w:ind w:hanging="361"/>
        <w:rPr>
          <w:b/>
          <w:sz w:val="20"/>
        </w:rPr>
      </w:pPr>
      <w:r>
        <w:rPr>
          <w:b/>
          <w:sz w:val="20"/>
        </w:rPr>
        <w:t>ANTECEDENTES</w:t>
      </w:r>
    </w:p>
    <w:p w:rsidR="005F1E51" w:rsidRDefault="005F1E51">
      <w:pPr>
        <w:pStyle w:val="Textoindependiente"/>
        <w:spacing w:before="2"/>
        <w:rPr>
          <w:b/>
          <w:sz w:val="24"/>
        </w:rPr>
      </w:pPr>
    </w:p>
    <w:p w:rsidR="005F1E51" w:rsidRDefault="002D7C6F">
      <w:pPr>
        <w:pStyle w:val="Textoindependiente"/>
        <w:spacing w:before="1"/>
        <w:ind w:left="221" w:right="814"/>
        <w:jc w:val="both"/>
      </w:pPr>
      <w:r>
        <w:t>El Comité Nacional de Alfabetización CONALFA, fue creado según mandato de la Constitución Política de la República de Guatemala, artículo 14 de las Disposiciones Transitorias y Finales; para la ejecución del Proceso de Alfabetización. Según el artículo 7 de la Ley de Alfabetización, Decreto número 43-86.</w:t>
      </w:r>
    </w:p>
    <w:p w:rsidR="005F1E51" w:rsidRDefault="005F1E51">
      <w:pPr>
        <w:pStyle w:val="Textoindependiente"/>
        <w:spacing w:before="3"/>
        <w:rPr>
          <w:sz w:val="24"/>
        </w:rPr>
      </w:pPr>
    </w:p>
    <w:p w:rsidR="005F1E51" w:rsidRDefault="002D7C6F">
      <w:pPr>
        <w:pStyle w:val="Ttulo2"/>
        <w:ind w:left="221" w:firstLine="0"/>
        <w:jc w:val="both"/>
        <w:rPr>
          <w:b w:val="0"/>
        </w:rPr>
      </w:pPr>
      <w:r>
        <w:t>Objetivos Fundamentales</w:t>
      </w:r>
      <w:r>
        <w:rPr>
          <w:b w:val="0"/>
        </w:rPr>
        <w:t>:</w:t>
      </w:r>
    </w:p>
    <w:p w:rsidR="005F1E51" w:rsidRDefault="005F1E51">
      <w:pPr>
        <w:pStyle w:val="Textoindependiente"/>
        <w:spacing w:before="3"/>
        <w:rPr>
          <w:sz w:val="24"/>
        </w:rPr>
      </w:pPr>
    </w:p>
    <w:p w:rsidR="005F1E51" w:rsidRDefault="002D7C6F">
      <w:pPr>
        <w:pStyle w:val="Prrafodelista"/>
        <w:numPr>
          <w:ilvl w:val="0"/>
          <w:numId w:val="763"/>
        </w:numPr>
        <w:tabs>
          <w:tab w:val="left" w:pos="582"/>
        </w:tabs>
        <w:spacing w:before="1"/>
        <w:ind w:right="816" w:hanging="360"/>
        <w:jc w:val="both"/>
        <w:rPr>
          <w:rFonts w:ascii="Wingdings" w:hAnsi="Wingdings"/>
          <w:sz w:val="20"/>
        </w:rPr>
      </w:pPr>
      <w:r>
        <w:rPr>
          <w:sz w:val="20"/>
        </w:rPr>
        <w:t>Disminuir significativamente los índices de analfabetismo en la población guatemalteca de 15 y más años, aplicando estrategias efectivas para promover su incorporación a los procesos de desarrollo económico, social y</w:t>
      </w:r>
      <w:r>
        <w:rPr>
          <w:spacing w:val="-6"/>
          <w:sz w:val="20"/>
        </w:rPr>
        <w:t xml:space="preserve"> </w:t>
      </w:r>
      <w:r>
        <w:rPr>
          <w:sz w:val="20"/>
        </w:rPr>
        <w:t>político.</w:t>
      </w:r>
    </w:p>
    <w:p w:rsidR="005F1E51" w:rsidRDefault="002D7C6F">
      <w:pPr>
        <w:pStyle w:val="Prrafodelista"/>
        <w:numPr>
          <w:ilvl w:val="0"/>
          <w:numId w:val="763"/>
        </w:numPr>
        <w:tabs>
          <w:tab w:val="left" w:pos="582"/>
        </w:tabs>
        <w:ind w:right="817" w:hanging="360"/>
        <w:jc w:val="both"/>
        <w:rPr>
          <w:rFonts w:ascii="Wingdings" w:hAnsi="Wingdings"/>
          <w:sz w:val="20"/>
        </w:rPr>
      </w:pPr>
      <w:r>
        <w:rPr>
          <w:sz w:val="20"/>
        </w:rPr>
        <w:t>Ejecutar la alfabetización inicial y la post-alfabetización dentro del marco de la educación básica integral, vinculada a la productividad, capacitación y a la organización comunitaria y participativa.</w:t>
      </w:r>
    </w:p>
    <w:p w:rsidR="005F1E51" w:rsidRDefault="005F1E51">
      <w:pPr>
        <w:pStyle w:val="Textoindependiente"/>
        <w:spacing w:before="6"/>
        <w:rPr>
          <w:sz w:val="24"/>
        </w:rPr>
      </w:pPr>
    </w:p>
    <w:p w:rsidR="005F1E51" w:rsidRDefault="002D7C6F">
      <w:pPr>
        <w:pStyle w:val="Ttulo2"/>
        <w:spacing w:before="0"/>
        <w:ind w:left="221" w:firstLine="0"/>
      </w:pPr>
      <w:r>
        <w:t>Misión</w:t>
      </w:r>
    </w:p>
    <w:p w:rsidR="005F1E51" w:rsidRDefault="005F1E51">
      <w:pPr>
        <w:pStyle w:val="Textoindependiente"/>
        <w:spacing w:before="2"/>
        <w:rPr>
          <w:b/>
          <w:sz w:val="24"/>
        </w:rPr>
      </w:pPr>
    </w:p>
    <w:p w:rsidR="005F1E51" w:rsidRDefault="002D7C6F">
      <w:pPr>
        <w:pStyle w:val="Textoindependiente"/>
        <w:spacing w:before="1"/>
        <w:ind w:left="221"/>
      </w:pPr>
      <w:r>
        <w:t>Somos el Ente Rector responsable de coordinar y ejecutar el proceso de alfabetización nacional.</w:t>
      </w:r>
    </w:p>
    <w:p w:rsidR="005F1E51" w:rsidRDefault="005F1E51">
      <w:pPr>
        <w:pStyle w:val="Textoindependiente"/>
        <w:spacing w:before="3"/>
        <w:rPr>
          <w:sz w:val="24"/>
        </w:rPr>
      </w:pPr>
    </w:p>
    <w:p w:rsidR="005F1E51" w:rsidRDefault="002D7C6F">
      <w:pPr>
        <w:pStyle w:val="Ttulo2"/>
        <w:ind w:left="221" w:firstLine="0"/>
      </w:pPr>
      <w:r>
        <w:t>Visión</w:t>
      </w:r>
    </w:p>
    <w:p w:rsidR="005F1E51" w:rsidRDefault="005F1E51">
      <w:pPr>
        <w:pStyle w:val="Textoindependiente"/>
        <w:spacing w:before="2"/>
        <w:rPr>
          <w:b/>
          <w:sz w:val="24"/>
        </w:rPr>
      </w:pPr>
    </w:p>
    <w:p w:rsidR="005F1E51" w:rsidRDefault="002D7C6F">
      <w:pPr>
        <w:pStyle w:val="Textoindependiente"/>
        <w:spacing w:before="1"/>
        <w:ind w:left="221" w:right="541"/>
      </w:pPr>
      <w:r w:rsidRPr="004A0CAF">
        <w:t>Aumentar la población alfabeta para mejorar su calidad de vida y así contribuir a solucionar sus necesidades económicas, sociales y culturales.</w:t>
      </w:r>
    </w:p>
    <w:p w:rsidR="005F1E51" w:rsidRDefault="005F1E51">
      <w:pPr>
        <w:pStyle w:val="Textoindependiente"/>
        <w:spacing w:before="5"/>
        <w:rPr>
          <w:sz w:val="24"/>
        </w:rPr>
      </w:pPr>
    </w:p>
    <w:p w:rsidR="005F1E51" w:rsidRDefault="002D7C6F">
      <w:pPr>
        <w:pStyle w:val="Ttulo2"/>
        <w:spacing w:before="0"/>
        <w:ind w:left="221" w:firstLine="0"/>
        <w:rPr>
          <w:b w:val="0"/>
        </w:rPr>
      </w:pPr>
      <w:r>
        <w:t>Objetivos Fundamentales</w:t>
      </w:r>
      <w:r>
        <w:rPr>
          <w:b w:val="0"/>
        </w:rPr>
        <w:t>:</w:t>
      </w:r>
    </w:p>
    <w:p w:rsidR="005F1E51" w:rsidRDefault="005F1E51">
      <w:pPr>
        <w:pStyle w:val="Textoindependiente"/>
        <w:spacing w:before="3"/>
        <w:rPr>
          <w:sz w:val="24"/>
        </w:rPr>
      </w:pPr>
    </w:p>
    <w:p w:rsidR="005F1E51" w:rsidRDefault="002D7C6F">
      <w:pPr>
        <w:pStyle w:val="Textoindependiente"/>
        <w:ind w:left="221" w:right="814"/>
        <w:jc w:val="both"/>
      </w:pPr>
      <w:r>
        <w:t>Disminuir significativamente los índices de analfabetismo en la población guatemalteca de 15 y más años, aplicando estrategias efectivas para promover su incorporación a los procesos de desarrollo económico, social y</w:t>
      </w:r>
      <w:r>
        <w:rPr>
          <w:spacing w:val="-6"/>
        </w:rPr>
        <w:t xml:space="preserve"> </w:t>
      </w:r>
      <w:r>
        <w:t>político.</w:t>
      </w:r>
    </w:p>
    <w:p w:rsidR="005F1E51" w:rsidRDefault="005F1E51">
      <w:pPr>
        <w:pStyle w:val="Textoindependiente"/>
        <w:spacing w:before="4"/>
        <w:rPr>
          <w:sz w:val="24"/>
        </w:rPr>
      </w:pPr>
    </w:p>
    <w:p w:rsidR="005F1E51" w:rsidRDefault="002D7C6F">
      <w:pPr>
        <w:pStyle w:val="Textoindependiente"/>
        <w:ind w:left="221" w:right="541"/>
      </w:pPr>
      <w:r>
        <w:t>Ejecutar la alfabetización inicial y la post-alfabetización dentro del marco de la educación básica integral, vinculada a la productividad, capacitación y a la organización comunitaria y participativa.</w:t>
      </w:r>
    </w:p>
    <w:p w:rsidR="005F1E51" w:rsidRDefault="005F1E51">
      <w:pPr>
        <w:pStyle w:val="Textoindependiente"/>
        <w:spacing w:before="6"/>
        <w:rPr>
          <w:sz w:val="24"/>
        </w:rPr>
      </w:pPr>
    </w:p>
    <w:p w:rsidR="005F1E51" w:rsidRDefault="002D7C6F">
      <w:pPr>
        <w:pStyle w:val="Ttulo2"/>
        <w:ind w:left="221" w:firstLine="0"/>
      </w:pPr>
      <w:r>
        <w:t>Fundamentación Legal:</w:t>
      </w:r>
    </w:p>
    <w:p w:rsidR="005F1E51" w:rsidRDefault="005F1E51">
      <w:pPr>
        <w:pStyle w:val="Textoindependiente"/>
        <w:spacing w:before="1"/>
        <w:rPr>
          <w:b/>
          <w:sz w:val="24"/>
        </w:rPr>
      </w:pPr>
    </w:p>
    <w:p w:rsidR="005F1E51" w:rsidRDefault="002D7C6F">
      <w:pPr>
        <w:pStyle w:val="Textoindependiente"/>
        <w:ind w:left="221" w:right="814"/>
        <w:jc w:val="both"/>
      </w:pPr>
      <w:r>
        <w:t>La organización y funcionamiento de CONALFA se fundamenta en lo establecido en el artículo 75 de la Constitución Política de la República de Guatemala, que establece que: “la alfabetización se declara de urgencia nacional y es obligación social contribuir a ella. El Estado debe organizarla y promoverla con todos los recursos necesarios”.</w:t>
      </w:r>
      <w:r>
        <w:rPr>
          <w:vertAlign w:val="superscript"/>
        </w:rPr>
        <w:t>1</w:t>
      </w:r>
    </w:p>
    <w:p w:rsidR="005F1E51" w:rsidRDefault="005F1E51">
      <w:pPr>
        <w:pStyle w:val="Textoindependiente"/>
        <w:spacing w:before="4"/>
        <w:rPr>
          <w:sz w:val="24"/>
        </w:rPr>
      </w:pPr>
    </w:p>
    <w:p w:rsidR="005F1E51" w:rsidRDefault="002D7C6F">
      <w:pPr>
        <w:pStyle w:val="Textoindependiente"/>
        <w:ind w:left="221"/>
      </w:pPr>
      <w:r>
        <w:t>Para el desarrollo de sus funciones, CONALFA está estructurado con las unidades siguientes:</w:t>
      </w:r>
    </w:p>
    <w:p w:rsidR="005F1E51" w:rsidRDefault="005F1E51">
      <w:pPr>
        <w:pStyle w:val="Textoindependiente"/>
        <w:spacing w:before="9"/>
        <w:rPr>
          <w:sz w:val="24"/>
        </w:rPr>
      </w:pPr>
    </w:p>
    <w:p w:rsidR="005F1E51" w:rsidRPr="004A0CAF" w:rsidRDefault="002D7C6F" w:rsidP="00BB1ED7">
      <w:pPr>
        <w:pStyle w:val="Prrafodelista"/>
        <w:numPr>
          <w:ilvl w:val="0"/>
          <w:numId w:val="763"/>
        </w:numPr>
        <w:tabs>
          <w:tab w:val="left" w:pos="582"/>
        </w:tabs>
        <w:spacing w:before="10" w:line="235" w:lineRule="auto"/>
        <w:ind w:right="815" w:hanging="360"/>
        <w:jc w:val="both"/>
        <w:rPr>
          <w:sz w:val="17"/>
        </w:rPr>
      </w:pPr>
      <w:r w:rsidRPr="004A0CAF">
        <w:rPr>
          <w:b/>
          <w:sz w:val="20"/>
        </w:rPr>
        <w:t xml:space="preserve">COMITÉ NACIONAL DE ALFABETIZACIÓN: </w:t>
      </w:r>
      <w:r w:rsidRPr="004A0CAF">
        <w:rPr>
          <w:sz w:val="20"/>
        </w:rPr>
        <w:t>Órgano superior que define y aprueba las políticas y estrategias del proceso nacional de Alfabetización. Está conformado por representantes</w:t>
      </w:r>
      <w:r w:rsidRPr="004A0CAF">
        <w:rPr>
          <w:spacing w:val="15"/>
          <w:sz w:val="20"/>
        </w:rPr>
        <w:t xml:space="preserve"> </w:t>
      </w:r>
      <w:r w:rsidRPr="004A0CAF">
        <w:rPr>
          <w:sz w:val="20"/>
        </w:rPr>
        <w:t>del</w:t>
      </w:r>
      <w:r w:rsidRPr="004A0CAF">
        <w:rPr>
          <w:spacing w:val="15"/>
          <w:sz w:val="20"/>
        </w:rPr>
        <w:t xml:space="preserve"> </w:t>
      </w:r>
      <w:r w:rsidRPr="004A0CAF">
        <w:rPr>
          <w:sz w:val="20"/>
        </w:rPr>
        <w:t>sector</w:t>
      </w:r>
      <w:r w:rsidRPr="004A0CAF">
        <w:rPr>
          <w:spacing w:val="15"/>
          <w:sz w:val="20"/>
        </w:rPr>
        <w:t xml:space="preserve"> </w:t>
      </w:r>
      <w:r w:rsidRPr="004A0CAF">
        <w:rPr>
          <w:sz w:val="20"/>
        </w:rPr>
        <w:t>público</w:t>
      </w:r>
      <w:r w:rsidRPr="004A0CAF">
        <w:rPr>
          <w:spacing w:val="16"/>
          <w:sz w:val="20"/>
        </w:rPr>
        <w:t xml:space="preserve"> </w:t>
      </w:r>
      <w:r w:rsidRPr="004A0CAF">
        <w:rPr>
          <w:sz w:val="20"/>
        </w:rPr>
        <w:t>y</w:t>
      </w:r>
      <w:r w:rsidRPr="004A0CAF">
        <w:rPr>
          <w:spacing w:val="14"/>
          <w:sz w:val="20"/>
        </w:rPr>
        <w:t xml:space="preserve"> </w:t>
      </w:r>
      <w:r w:rsidRPr="004A0CAF">
        <w:rPr>
          <w:sz w:val="20"/>
        </w:rPr>
        <w:t>del</w:t>
      </w:r>
      <w:r w:rsidRPr="004A0CAF">
        <w:rPr>
          <w:spacing w:val="16"/>
          <w:sz w:val="20"/>
        </w:rPr>
        <w:t xml:space="preserve"> </w:t>
      </w:r>
      <w:r w:rsidRPr="004A0CAF">
        <w:rPr>
          <w:sz w:val="20"/>
        </w:rPr>
        <w:t>sector</w:t>
      </w:r>
      <w:r w:rsidRPr="004A0CAF">
        <w:rPr>
          <w:spacing w:val="15"/>
          <w:sz w:val="20"/>
        </w:rPr>
        <w:t xml:space="preserve"> </w:t>
      </w:r>
      <w:r w:rsidRPr="004A0CAF">
        <w:rPr>
          <w:sz w:val="20"/>
        </w:rPr>
        <w:t>privado,</w:t>
      </w:r>
      <w:r w:rsidRPr="004A0CAF">
        <w:rPr>
          <w:spacing w:val="16"/>
          <w:sz w:val="20"/>
        </w:rPr>
        <w:t xml:space="preserve"> </w:t>
      </w:r>
      <w:r w:rsidRPr="004A0CAF">
        <w:rPr>
          <w:sz w:val="20"/>
        </w:rPr>
        <w:t>es</w:t>
      </w:r>
      <w:r w:rsidRPr="004A0CAF">
        <w:rPr>
          <w:spacing w:val="16"/>
          <w:sz w:val="20"/>
        </w:rPr>
        <w:t xml:space="preserve"> </w:t>
      </w:r>
      <w:r w:rsidRPr="004A0CAF">
        <w:rPr>
          <w:sz w:val="20"/>
        </w:rPr>
        <w:t>presidido</w:t>
      </w:r>
      <w:r w:rsidRPr="004A0CAF">
        <w:rPr>
          <w:spacing w:val="15"/>
          <w:sz w:val="20"/>
        </w:rPr>
        <w:t xml:space="preserve"> </w:t>
      </w:r>
      <w:r w:rsidRPr="004A0CAF">
        <w:rPr>
          <w:sz w:val="20"/>
        </w:rPr>
        <w:t>por</w:t>
      </w:r>
      <w:r w:rsidRPr="004A0CAF">
        <w:rPr>
          <w:spacing w:val="16"/>
          <w:sz w:val="20"/>
        </w:rPr>
        <w:t xml:space="preserve"> </w:t>
      </w:r>
      <w:r w:rsidRPr="004A0CAF">
        <w:rPr>
          <w:sz w:val="20"/>
        </w:rPr>
        <w:t>el</w:t>
      </w:r>
      <w:r w:rsidRPr="004A0CAF">
        <w:rPr>
          <w:spacing w:val="15"/>
          <w:sz w:val="20"/>
        </w:rPr>
        <w:t xml:space="preserve"> </w:t>
      </w:r>
      <w:r w:rsidRPr="004A0CAF">
        <w:rPr>
          <w:sz w:val="20"/>
        </w:rPr>
        <w:t>Ministro</w:t>
      </w:r>
      <w:r w:rsidRPr="004A0CAF">
        <w:rPr>
          <w:spacing w:val="15"/>
          <w:sz w:val="20"/>
        </w:rPr>
        <w:t xml:space="preserve"> </w:t>
      </w:r>
      <w:r w:rsidRPr="004A0CAF">
        <w:rPr>
          <w:sz w:val="20"/>
        </w:rPr>
        <w:t>de</w:t>
      </w:r>
      <w:r w:rsidR="004A0CAF">
        <w:rPr>
          <w:sz w:val="20"/>
        </w:rPr>
        <w:t xml:space="preserve"> </w:t>
      </w:r>
      <w:r w:rsidR="006D1E08">
        <w:rPr>
          <w:noProof/>
          <w:lang w:val="es-GT" w:eastAsia="es-GT" w:bidi="ar-SA"/>
        </w:rPr>
        <mc:AlternateContent>
          <mc:Choice Requires="wps">
            <w:drawing>
              <wp:anchor distT="0" distB="0" distL="0" distR="0" simplePos="0" relativeHeight="251659264" behindDoc="1" locked="0" layoutInCell="1" allowOverlap="1">
                <wp:simplePos x="0" y="0"/>
                <wp:positionH relativeFrom="page">
                  <wp:posOffset>1080770</wp:posOffset>
                </wp:positionH>
                <wp:positionV relativeFrom="paragraph">
                  <wp:posOffset>158115</wp:posOffset>
                </wp:positionV>
                <wp:extent cx="1828800" cy="0"/>
                <wp:effectExtent l="0" t="0" r="0" b="0"/>
                <wp:wrapTopAndBottom/>
                <wp:docPr id="177" name="Line 1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082362C2" id="Line 161" o:spid="_x0000_s1026" style="position:absolute;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5.1pt,12.45pt" to="229.1pt,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" strokeweight=".48pt">
                <w10:wrap type="topAndBottom" anchorx="page"/>
              </v:line>
            </w:pict>
          </mc:Fallback>
        </mc:AlternateContent>
      </w:r>
    </w:p>
    <w:p w:rsidR="005F1E51" w:rsidRDefault="002D7C6F">
      <w:pPr>
        <w:pStyle w:val="Textoindependiente"/>
        <w:spacing w:before="30"/>
        <w:ind w:left="221"/>
        <w:rPr>
          <w:rFonts w:ascii="Times New Roman" w:hAnsi="Times New Roman"/>
        </w:rPr>
      </w:pPr>
      <w:r>
        <w:rPr>
          <w:rFonts w:ascii="Times New Roman" w:hAnsi="Times New Roman"/>
          <w:position w:val="9"/>
          <w:sz w:val="13"/>
        </w:rPr>
        <w:t xml:space="preserve">1 </w:t>
      </w:r>
      <w:r>
        <w:rPr>
          <w:rFonts w:ascii="Times New Roman" w:hAnsi="Times New Roman"/>
        </w:rPr>
        <w:t>CONALFA, página Web. Guatemala</w:t>
      </w:r>
    </w:p>
    <w:p w:rsidR="005F1E51" w:rsidRDefault="005F1E51">
      <w:pPr>
        <w:rPr>
          <w:rFonts w:ascii="Times New Roman" w:hAnsi="Times New Roman"/>
        </w:rPr>
        <w:sectPr w:rsidR="005F1E51">
          <w:pgSz w:w="12240" w:h="15840"/>
          <w:pgMar w:top="1400" w:right="880" w:bottom="1160" w:left="1480" w:header="698" w:footer="963" w:gutter="0"/>
          <w:cols w:space="720"/>
        </w:sectPr>
      </w:pPr>
    </w:p>
    <w:p w:rsidR="005F1E51" w:rsidRDefault="005F1E51">
      <w:pPr>
        <w:pStyle w:val="Textoindependiente"/>
        <w:spacing w:before="9"/>
        <w:rPr>
          <w:rFonts w:ascii="Times New Roman"/>
          <w:sz w:val="9"/>
        </w:rPr>
      </w:pPr>
    </w:p>
    <w:p w:rsidR="005F1E51" w:rsidRDefault="002D7C6F">
      <w:pPr>
        <w:pStyle w:val="Textoindependiente"/>
        <w:spacing w:before="94"/>
        <w:ind w:left="581" w:right="817"/>
        <w:jc w:val="both"/>
      </w:pPr>
      <w:r w:rsidRPr="004A0CAF">
        <w:t>Educación. También aprueba los programas y presupuestos de alfabetización, así como la fiscalización y supervisión de su desarrollo y ejecución.</w:t>
      </w:r>
    </w:p>
    <w:p w:rsidR="005F1E51" w:rsidRDefault="002D7C6F">
      <w:pPr>
        <w:pStyle w:val="Prrafodelista"/>
        <w:numPr>
          <w:ilvl w:val="0"/>
          <w:numId w:val="763"/>
        </w:numPr>
        <w:tabs>
          <w:tab w:val="left" w:pos="582"/>
        </w:tabs>
        <w:spacing w:before="11" w:line="230" w:lineRule="auto"/>
        <w:ind w:right="817" w:hanging="360"/>
        <w:jc w:val="both"/>
        <w:rPr>
          <w:rFonts w:ascii="Wingdings" w:hAnsi="Wingdings"/>
          <w:sz w:val="24"/>
        </w:rPr>
      </w:pPr>
      <w:r>
        <w:rPr>
          <w:b/>
          <w:sz w:val="20"/>
        </w:rPr>
        <w:t xml:space="preserve">CONSEJO DIRECTIVO: </w:t>
      </w:r>
      <w:r>
        <w:rPr>
          <w:sz w:val="20"/>
        </w:rPr>
        <w:t>Coordina, supervisa y programa las actividades de la Entidad Ejecutora del Proceso de Alfabetización a nivel</w:t>
      </w:r>
      <w:r>
        <w:rPr>
          <w:spacing w:val="-12"/>
          <w:sz w:val="20"/>
        </w:rPr>
        <w:t xml:space="preserve"> </w:t>
      </w:r>
      <w:r>
        <w:rPr>
          <w:sz w:val="20"/>
        </w:rPr>
        <w:t>nacional.</w:t>
      </w:r>
    </w:p>
    <w:p w:rsidR="005F1E51" w:rsidRDefault="002D7C6F">
      <w:pPr>
        <w:pStyle w:val="Prrafodelista"/>
        <w:numPr>
          <w:ilvl w:val="0"/>
          <w:numId w:val="763"/>
        </w:numPr>
        <w:tabs>
          <w:tab w:val="left" w:pos="582"/>
        </w:tabs>
        <w:spacing w:before="6" w:line="235" w:lineRule="auto"/>
        <w:ind w:right="815" w:hanging="360"/>
        <w:jc w:val="both"/>
        <w:rPr>
          <w:rFonts w:ascii="Wingdings" w:hAnsi="Wingdings"/>
          <w:sz w:val="24"/>
        </w:rPr>
      </w:pPr>
      <w:r>
        <w:rPr>
          <w:b/>
          <w:sz w:val="20"/>
        </w:rPr>
        <w:t xml:space="preserve">SECRETARÍA EJECUTIVA: </w:t>
      </w:r>
      <w:r>
        <w:rPr>
          <w:sz w:val="20"/>
        </w:rPr>
        <w:t>Dirige y coordina las actividades a cargo de la Entidad Ejecutora del CONALFA, para el desarrollo del Proceso de Alfabetización en sus fases Inicial y Post- Alfabetización.</w:t>
      </w:r>
    </w:p>
    <w:p w:rsidR="005F1E51" w:rsidRPr="004A0CAF" w:rsidRDefault="002D7C6F">
      <w:pPr>
        <w:pStyle w:val="Prrafodelista"/>
        <w:numPr>
          <w:ilvl w:val="0"/>
          <w:numId w:val="763"/>
        </w:numPr>
        <w:tabs>
          <w:tab w:val="left" w:pos="582"/>
        </w:tabs>
        <w:spacing w:before="7" w:line="235" w:lineRule="auto"/>
        <w:ind w:right="815" w:hanging="360"/>
        <w:jc w:val="both"/>
        <w:rPr>
          <w:rFonts w:ascii="Wingdings" w:hAnsi="Wingdings"/>
          <w:sz w:val="24"/>
        </w:rPr>
      </w:pPr>
      <w:r w:rsidRPr="004A0CAF">
        <w:rPr>
          <w:b/>
          <w:sz w:val="20"/>
        </w:rPr>
        <w:t xml:space="preserve">CONSEJO TÉCNICO: </w:t>
      </w:r>
      <w:r w:rsidRPr="004A0CAF">
        <w:rPr>
          <w:sz w:val="20"/>
        </w:rPr>
        <w:t>Analiza casos específicos y situaciones de carácter técnico y administrativo y propone soluciones a la Secretaría Ejecutiva que contribuyan a la toma de decisione</w:t>
      </w:r>
      <w:r w:rsidR="001267F9" w:rsidRPr="004A0CAF">
        <w:rPr>
          <w:sz w:val="20"/>
        </w:rPr>
        <w:t xml:space="preserve">s en aspectos relacionados con la </w:t>
      </w:r>
      <w:r w:rsidRPr="004A0CAF">
        <w:rPr>
          <w:sz w:val="20"/>
        </w:rPr>
        <w:t>organización y funcionamiento de la</w:t>
      </w:r>
      <w:r w:rsidRPr="004A0CAF">
        <w:rPr>
          <w:spacing w:val="-23"/>
          <w:sz w:val="20"/>
        </w:rPr>
        <w:t xml:space="preserve"> </w:t>
      </w:r>
      <w:r w:rsidRPr="004A0CAF">
        <w:rPr>
          <w:sz w:val="20"/>
        </w:rPr>
        <w:t>institución.</w:t>
      </w:r>
    </w:p>
    <w:p w:rsidR="005F1E51" w:rsidRDefault="002D7C6F">
      <w:pPr>
        <w:pStyle w:val="Prrafodelista"/>
        <w:numPr>
          <w:ilvl w:val="0"/>
          <w:numId w:val="763"/>
        </w:numPr>
        <w:tabs>
          <w:tab w:val="left" w:pos="582"/>
        </w:tabs>
        <w:spacing w:before="4" w:line="237" w:lineRule="auto"/>
        <w:ind w:right="816" w:hanging="360"/>
        <w:jc w:val="both"/>
        <w:rPr>
          <w:rFonts w:ascii="Wingdings" w:hAnsi="Wingdings"/>
          <w:sz w:val="24"/>
        </w:rPr>
      </w:pPr>
      <w:r>
        <w:rPr>
          <w:b/>
          <w:sz w:val="20"/>
        </w:rPr>
        <w:t>UNIDAD DE SEGUIMIENTO Y EVALUACIÓN</w:t>
      </w:r>
      <w:r w:rsidR="001267F9">
        <w:rPr>
          <w:b/>
          <w:sz w:val="20"/>
        </w:rPr>
        <w:t>:</w:t>
      </w:r>
      <w:r>
        <w:rPr>
          <w:b/>
          <w:sz w:val="20"/>
        </w:rPr>
        <w:t xml:space="preserve"> </w:t>
      </w:r>
      <w:r>
        <w:rPr>
          <w:sz w:val="20"/>
        </w:rPr>
        <w:t>Garantiza la ejecución de los planes y programas de Alfabetización, mediante actividades de seguimiento y evaluación del proceso y el desarrollo de los programas de capacitación permanente, para dar cumplimiento a las metas y objetivos anuales y verificar el uso racional de los recursos</w:t>
      </w:r>
      <w:r>
        <w:rPr>
          <w:spacing w:val="-12"/>
          <w:sz w:val="20"/>
        </w:rPr>
        <w:t xml:space="preserve"> </w:t>
      </w:r>
      <w:r>
        <w:rPr>
          <w:sz w:val="20"/>
        </w:rPr>
        <w:t>disponibles.</w:t>
      </w:r>
    </w:p>
    <w:p w:rsidR="005F1E51" w:rsidRDefault="002D7C6F">
      <w:pPr>
        <w:pStyle w:val="Prrafodelista"/>
        <w:numPr>
          <w:ilvl w:val="0"/>
          <w:numId w:val="763"/>
        </w:numPr>
        <w:tabs>
          <w:tab w:val="left" w:pos="582"/>
        </w:tabs>
        <w:spacing w:before="1" w:line="237" w:lineRule="auto"/>
        <w:ind w:right="815" w:hanging="360"/>
        <w:jc w:val="both"/>
        <w:rPr>
          <w:rFonts w:ascii="Wingdings" w:hAnsi="Wingdings"/>
          <w:sz w:val="24"/>
        </w:rPr>
      </w:pPr>
      <w:r>
        <w:rPr>
          <w:b/>
          <w:sz w:val="20"/>
        </w:rPr>
        <w:t>UNIDAD DE INVESTIGACIÓN Y PLANIFICACIÓN</w:t>
      </w:r>
      <w:r w:rsidR="001267F9">
        <w:rPr>
          <w:b/>
          <w:sz w:val="20"/>
        </w:rPr>
        <w:t>:</w:t>
      </w:r>
      <w:r>
        <w:rPr>
          <w:b/>
          <w:sz w:val="20"/>
        </w:rPr>
        <w:t xml:space="preserve"> </w:t>
      </w:r>
      <w:r>
        <w:rPr>
          <w:sz w:val="20"/>
        </w:rPr>
        <w:t xml:space="preserve">Garantiza la ejecución de las acciones del Proceso de Alfabetización, mediante la realización de actividades </w:t>
      </w:r>
      <w:r w:rsidR="001267F9">
        <w:rPr>
          <w:sz w:val="20"/>
        </w:rPr>
        <w:t>relacionadas con investigación, planificación</w:t>
      </w:r>
      <w:r>
        <w:rPr>
          <w:sz w:val="20"/>
        </w:rPr>
        <w:t>, análisis metodológico, incorporación de Organizaciones Gubernamentales y No Gubernamentales y captación de asistencia técnica y financiera, a fin de lograr el alcance de las metas y los objetivos propuestos sobre bases reales utilizando de forma racional lo recursos</w:t>
      </w:r>
      <w:r>
        <w:rPr>
          <w:spacing w:val="-4"/>
          <w:sz w:val="20"/>
        </w:rPr>
        <w:t xml:space="preserve"> </w:t>
      </w:r>
      <w:r>
        <w:rPr>
          <w:sz w:val="20"/>
        </w:rPr>
        <w:t>disponibles.</w:t>
      </w:r>
    </w:p>
    <w:p w:rsidR="005F1E51" w:rsidRDefault="002D7C6F">
      <w:pPr>
        <w:pStyle w:val="Prrafodelista"/>
        <w:numPr>
          <w:ilvl w:val="0"/>
          <w:numId w:val="763"/>
        </w:numPr>
        <w:tabs>
          <w:tab w:val="left" w:pos="582"/>
        </w:tabs>
        <w:spacing w:before="7" w:line="237" w:lineRule="auto"/>
        <w:ind w:right="815" w:hanging="360"/>
        <w:jc w:val="both"/>
        <w:rPr>
          <w:rFonts w:ascii="Wingdings" w:hAnsi="Wingdings"/>
          <w:sz w:val="24"/>
        </w:rPr>
      </w:pPr>
      <w:r>
        <w:rPr>
          <w:b/>
          <w:sz w:val="20"/>
        </w:rPr>
        <w:t>UNIDAD DE APOYO ADMINISTRATIVO</w:t>
      </w:r>
      <w:r w:rsidR="001267F9">
        <w:rPr>
          <w:b/>
          <w:sz w:val="20"/>
        </w:rPr>
        <w:t>:</w:t>
      </w:r>
      <w:r>
        <w:rPr>
          <w:b/>
          <w:sz w:val="20"/>
        </w:rPr>
        <w:t xml:space="preserve"> </w:t>
      </w:r>
      <w:r>
        <w:rPr>
          <w:sz w:val="20"/>
        </w:rPr>
        <w:t>Garantiza el apoyo administrativo y vela por el Proceso de Alfabetización, mediante la ejecución de acciones de administración de personal, prestación de servicios generales, dotación de recursos materiales y otras, a efecto de contribuir en el cumplimiento de los planes operativos anuales de la Entidad</w:t>
      </w:r>
      <w:r>
        <w:rPr>
          <w:spacing w:val="-27"/>
          <w:sz w:val="20"/>
        </w:rPr>
        <w:t xml:space="preserve"> </w:t>
      </w:r>
      <w:r>
        <w:rPr>
          <w:sz w:val="20"/>
        </w:rPr>
        <w:t>Ejecutora.</w:t>
      </w:r>
    </w:p>
    <w:p w:rsidR="005F1E51" w:rsidRDefault="002D7C6F">
      <w:pPr>
        <w:pStyle w:val="Prrafodelista"/>
        <w:numPr>
          <w:ilvl w:val="0"/>
          <w:numId w:val="763"/>
        </w:numPr>
        <w:tabs>
          <w:tab w:val="left" w:pos="582"/>
        </w:tabs>
        <w:spacing w:before="1" w:line="237" w:lineRule="auto"/>
        <w:ind w:right="815" w:hanging="360"/>
        <w:jc w:val="both"/>
        <w:rPr>
          <w:rFonts w:ascii="Wingdings" w:hAnsi="Wingdings"/>
          <w:sz w:val="24"/>
        </w:rPr>
      </w:pPr>
      <w:r>
        <w:rPr>
          <w:b/>
          <w:sz w:val="20"/>
        </w:rPr>
        <w:t>UNIDAD DE ADMINISTRACIÓN FINANCIERA</w:t>
      </w:r>
      <w:r w:rsidR="001267F9">
        <w:rPr>
          <w:b/>
          <w:sz w:val="20"/>
        </w:rPr>
        <w:t>:</w:t>
      </w:r>
      <w:r>
        <w:rPr>
          <w:b/>
          <w:sz w:val="20"/>
        </w:rPr>
        <w:t xml:space="preserve"> </w:t>
      </w:r>
      <w:r>
        <w:rPr>
          <w:sz w:val="20"/>
        </w:rPr>
        <w:t>Asegura la dotación oportuna de los recursos financieros del Proceso de Alfabetización, conforme a un presupuesto de ingresos y egresos acorde a la planificación de actividades, la ejecución de operaciones presupuestarias y contables correspondientes, a fin de contribuir al logro de las metas y objetivos del Proceso de Alfabetización</w:t>
      </w:r>
      <w:r>
        <w:rPr>
          <w:spacing w:val="-2"/>
          <w:sz w:val="20"/>
        </w:rPr>
        <w:t xml:space="preserve"> </w:t>
      </w:r>
      <w:r>
        <w:rPr>
          <w:sz w:val="20"/>
        </w:rPr>
        <w:t>nacional.</w:t>
      </w:r>
    </w:p>
    <w:p w:rsidR="005F1E51" w:rsidRPr="004A0CAF" w:rsidRDefault="002D7C6F">
      <w:pPr>
        <w:pStyle w:val="Prrafodelista"/>
        <w:numPr>
          <w:ilvl w:val="0"/>
          <w:numId w:val="763"/>
        </w:numPr>
        <w:tabs>
          <w:tab w:val="left" w:pos="582"/>
        </w:tabs>
        <w:spacing w:before="3" w:line="237" w:lineRule="auto"/>
        <w:ind w:right="814" w:hanging="360"/>
        <w:jc w:val="both"/>
        <w:rPr>
          <w:rFonts w:ascii="Wingdings" w:hAnsi="Wingdings"/>
          <w:sz w:val="24"/>
        </w:rPr>
      </w:pPr>
      <w:r w:rsidRPr="004A0CAF">
        <w:rPr>
          <w:b/>
          <w:sz w:val="20"/>
        </w:rPr>
        <w:t>DEPARTAMENTO JURÍDICO</w:t>
      </w:r>
      <w:r w:rsidR="001267F9" w:rsidRPr="004A0CAF">
        <w:rPr>
          <w:b/>
          <w:sz w:val="20"/>
        </w:rPr>
        <w:t>:</w:t>
      </w:r>
      <w:r w:rsidRPr="004A0CAF">
        <w:rPr>
          <w:b/>
          <w:sz w:val="20"/>
        </w:rPr>
        <w:t xml:space="preserve"> </w:t>
      </w:r>
      <w:r w:rsidRPr="004A0CAF">
        <w:rPr>
          <w:sz w:val="20"/>
        </w:rPr>
        <w:t>Presta apoyo a la Secretaría Ejecutiva y dependencias que conforman la Entidad Ejecutora, en materia de la Ley de Alfabetización y su Reglamento. Elabora contratos o convenios suscritos con organizaciones gubernamentales y no gubernamentales, preparar proyectos de reglamentos y otras disposiciones en colaboración co</w:t>
      </w:r>
      <w:r w:rsidR="001267F9" w:rsidRPr="004A0CAF">
        <w:rPr>
          <w:sz w:val="20"/>
        </w:rPr>
        <w:t>n Secretaria Ejecutiva, a</w:t>
      </w:r>
      <w:r w:rsidRPr="004A0CAF">
        <w:rPr>
          <w:sz w:val="20"/>
        </w:rPr>
        <w:t>nalizar casos de incumplimiento de la Ley de Alfabetización y su Reglamento por parte de personas individuales o jurídicas, preparar proyectos de resoluciones privadas y empleados y funcionarios públicos que incumplan las obligaciones establecidas en la Ley de</w:t>
      </w:r>
      <w:r w:rsidRPr="004A0CAF">
        <w:rPr>
          <w:spacing w:val="-4"/>
          <w:sz w:val="20"/>
        </w:rPr>
        <w:t xml:space="preserve"> </w:t>
      </w:r>
      <w:r w:rsidRPr="004A0CAF">
        <w:rPr>
          <w:sz w:val="20"/>
        </w:rPr>
        <w:t>Alfabetización</w:t>
      </w:r>
      <w:r w:rsidR="001267F9" w:rsidRPr="004A0CAF">
        <w:rPr>
          <w:sz w:val="20"/>
        </w:rPr>
        <w:t>.</w:t>
      </w:r>
    </w:p>
    <w:p w:rsidR="005F1E51" w:rsidRDefault="002D7C6F">
      <w:pPr>
        <w:pStyle w:val="Prrafodelista"/>
        <w:numPr>
          <w:ilvl w:val="0"/>
          <w:numId w:val="763"/>
        </w:numPr>
        <w:tabs>
          <w:tab w:val="left" w:pos="582"/>
        </w:tabs>
        <w:spacing w:before="12" w:line="237" w:lineRule="auto"/>
        <w:ind w:right="816" w:hanging="360"/>
        <w:jc w:val="both"/>
        <w:rPr>
          <w:rFonts w:ascii="Wingdings" w:hAnsi="Wingdings"/>
          <w:sz w:val="24"/>
        </w:rPr>
      </w:pPr>
      <w:r>
        <w:rPr>
          <w:b/>
          <w:sz w:val="20"/>
        </w:rPr>
        <w:t>COORDINACIÓN DE ORGANIZACIONES GUBERNAMENTALES Y ORGANIZACIONES NO GUBERNAMENTALES (OG y ONG)</w:t>
      </w:r>
      <w:r w:rsidR="001267F9">
        <w:rPr>
          <w:b/>
          <w:sz w:val="20"/>
        </w:rPr>
        <w:t>:</w:t>
      </w:r>
      <w:r>
        <w:rPr>
          <w:b/>
          <w:sz w:val="20"/>
        </w:rPr>
        <w:t xml:space="preserve"> </w:t>
      </w:r>
      <w:r>
        <w:rPr>
          <w:sz w:val="20"/>
        </w:rPr>
        <w:t>Coordina proyectos de Alfabetización con entidades gubernamentales y no gubernamentales en todo el país a través de mecanismos de cooperación como contratos, convenios y cartas de</w:t>
      </w:r>
      <w:r>
        <w:rPr>
          <w:spacing w:val="-10"/>
          <w:sz w:val="20"/>
        </w:rPr>
        <w:t xml:space="preserve"> </w:t>
      </w:r>
      <w:r>
        <w:rPr>
          <w:sz w:val="20"/>
        </w:rPr>
        <w:t>apoyo.</w:t>
      </w:r>
    </w:p>
    <w:p w:rsidR="005F1E51" w:rsidRDefault="002D7C6F">
      <w:pPr>
        <w:pStyle w:val="Prrafodelista"/>
        <w:numPr>
          <w:ilvl w:val="0"/>
          <w:numId w:val="763"/>
        </w:numPr>
        <w:tabs>
          <w:tab w:val="left" w:pos="582"/>
        </w:tabs>
        <w:spacing w:line="237" w:lineRule="auto"/>
        <w:ind w:right="813" w:hanging="360"/>
        <w:jc w:val="both"/>
        <w:rPr>
          <w:rFonts w:ascii="Wingdings" w:hAnsi="Wingdings"/>
          <w:sz w:val="24"/>
        </w:rPr>
      </w:pPr>
      <w:r>
        <w:rPr>
          <w:b/>
          <w:sz w:val="20"/>
        </w:rPr>
        <w:t>UNIDAD DE INFORMÁTICA Y ESTADÍSTICA</w:t>
      </w:r>
      <w:r w:rsidR="001267F9">
        <w:rPr>
          <w:b/>
          <w:sz w:val="20"/>
        </w:rPr>
        <w:t>:</w:t>
      </w:r>
      <w:r>
        <w:rPr>
          <w:b/>
          <w:sz w:val="20"/>
        </w:rPr>
        <w:t xml:space="preserve"> </w:t>
      </w:r>
      <w:r>
        <w:rPr>
          <w:sz w:val="20"/>
        </w:rPr>
        <w:t>Garantiza el procesamiento y suministro de información confiable y oportuna, estableciendo y administrando un registro del Proceso de Alfabetización que incluye los sistemas relacionados con las finanzas, investigación y planificación, seguimiento y evaluación, apoyo administrativo y demás áreas de actividad de la Entidad</w:t>
      </w:r>
      <w:r>
        <w:rPr>
          <w:spacing w:val="-2"/>
          <w:sz w:val="20"/>
        </w:rPr>
        <w:t xml:space="preserve"> </w:t>
      </w:r>
      <w:r>
        <w:rPr>
          <w:sz w:val="20"/>
        </w:rPr>
        <w:t>Ejecutora.</w:t>
      </w:r>
    </w:p>
    <w:p w:rsidR="005F1E51" w:rsidRDefault="002D7C6F">
      <w:pPr>
        <w:pStyle w:val="Prrafodelista"/>
        <w:numPr>
          <w:ilvl w:val="0"/>
          <w:numId w:val="763"/>
        </w:numPr>
        <w:tabs>
          <w:tab w:val="left" w:pos="582"/>
        </w:tabs>
        <w:spacing w:before="1"/>
        <w:ind w:right="816" w:hanging="360"/>
        <w:jc w:val="both"/>
        <w:rPr>
          <w:rFonts w:ascii="Wingdings" w:hAnsi="Wingdings"/>
          <w:sz w:val="20"/>
        </w:rPr>
      </w:pPr>
      <w:r>
        <w:rPr>
          <w:b/>
          <w:sz w:val="20"/>
        </w:rPr>
        <w:t>COORDINACIONES REGIONALES Y DEPARTAMENTALES</w:t>
      </w:r>
      <w:r w:rsidR="001267F9">
        <w:rPr>
          <w:b/>
          <w:sz w:val="20"/>
        </w:rPr>
        <w:t>:</w:t>
      </w:r>
      <w:r>
        <w:rPr>
          <w:b/>
          <w:sz w:val="20"/>
        </w:rPr>
        <w:t xml:space="preserve"> </w:t>
      </w:r>
      <w:r>
        <w:rPr>
          <w:sz w:val="20"/>
        </w:rPr>
        <w:t>Son las unidades de la Entidad Ejecutora responsables de coordinar a nivel de departamento la formulación y ejecución de programas de alfabetización a cargo de la propia Entidad Ejecutora o de entidades gubernamentales y no</w:t>
      </w:r>
      <w:r>
        <w:rPr>
          <w:spacing w:val="-4"/>
          <w:sz w:val="20"/>
        </w:rPr>
        <w:t xml:space="preserve"> </w:t>
      </w:r>
      <w:r>
        <w:rPr>
          <w:sz w:val="20"/>
        </w:rPr>
        <w:t>gubernamentales.</w:t>
      </w:r>
    </w:p>
    <w:p w:rsidR="005F1E51" w:rsidRDefault="005F1E51">
      <w:pPr>
        <w:jc w:val="both"/>
        <w:rPr>
          <w:rFonts w:ascii="Wingdings" w:hAnsi="Wingdings"/>
          <w:sz w:val="20"/>
        </w:rPr>
        <w:sectPr w:rsidR="005F1E51">
          <w:pgSz w:w="12240" w:h="15840"/>
          <w:pgMar w:top="1400" w:right="880" w:bottom="1160" w:left="1480" w:header="698" w:footer="963" w:gutter="0"/>
          <w:cols w:space="720"/>
        </w:sectPr>
      </w:pPr>
    </w:p>
    <w:p w:rsidR="005F1E51" w:rsidRDefault="006D1E08">
      <w:pPr>
        <w:pStyle w:val="Textoindependiente"/>
        <w:spacing w:before="10"/>
        <w:rPr>
          <w:sz w:val="29"/>
        </w:rPr>
      </w:pPr>
      <w:r>
        <w:rPr>
          <w:noProof/>
          <w:lang w:val="es-GT" w:eastAsia="es-GT" w:bidi="ar-SA"/>
        </w:rPr>
        <w:lastRenderedPageBreak/>
        <mc:AlternateContent>
          <mc:Choice Requires="wps">
            <w:drawing>
              <wp:anchor distT="0" distB="0" distL="114300" distR="114300" simplePos="0" relativeHeight="235390976" behindDoc="1" locked="0" layoutInCell="1" allowOverlap="1">
                <wp:simplePos x="0" y="0"/>
                <wp:positionH relativeFrom="page">
                  <wp:posOffset>4090670</wp:posOffset>
                </wp:positionH>
                <wp:positionV relativeFrom="page">
                  <wp:posOffset>2684780</wp:posOffset>
                </wp:positionV>
                <wp:extent cx="271145" cy="0"/>
                <wp:effectExtent l="0" t="0" r="0" b="0"/>
                <wp:wrapNone/>
                <wp:docPr id="176" name="Line 1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1145" cy="0"/>
                        </a:xfrm>
                        <a:prstGeom prst="line">
                          <a:avLst/>
                        </a:prstGeom>
                        <a:noFill/>
                        <a:ln w="17221">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3924585B" id="Line 160" o:spid="_x0000_s1026" style="position:absolute;z-index:-267925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22.1pt,211.4pt" to="343.45pt,2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" strokeweight=".47836mm">
                <w10:wrap anchorx="page" anchory="page"/>
              </v:line>
            </w:pict>
          </mc:Fallback>
        </mc:AlternateContent>
      </w:r>
    </w:p>
    <w:p w:rsidR="005F1E51" w:rsidRDefault="006D1E08">
      <w:pPr>
        <w:pStyle w:val="Textoindependiente"/>
        <w:spacing w:before="94"/>
        <w:ind w:left="221"/>
      </w:pPr>
      <w:r>
        <w:rPr>
          <w:noProof/>
          <w:lang w:val="es-GT" w:eastAsia="es-GT" w:bidi="ar-SA"/>
        </w:rPr>
        <mc:AlternateContent>
          <mc:Choice Requires="wpg">
            <w:drawing>
              <wp:anchor distT="0" distB="0" distL="114300" distR="114300" simplePos="0" relativeHeight="235388928" behindDoc="1" locked="0" layoutInCell="1" allowOverlap="1">
                <wp:simplePos x="0" y="0"/>
                <wp:positionH relativeFrom="page">
                  <wp:posOffset>2731770</wp:posOffset>
                </wp:positionH>
                <wp:positionV relativeFrom="paragraph">
                  <wp:posOffset>511810</wp:posOffset>
                </wp:positionV>
                <wp:extent cx="1565275" cy="650240"/>
                <wp:effectExtent l="0" t="0" r="0" b="0"/>
                <wp:wrapNone/>
                <wp:docPr id="167" name="Group 1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65275" cy="650240"/>
                          <a:chOff x="4302" y="806"/>
                          <a:chExt cx="2465" cy="1024"/>
                        </a:xfrm>
                      </wpg:grpSpPr>
                      <wps:wsp>
                        <wps:cNvPr id="168" name="Rectangle 159"/>
                        <wps:cNvSpPr>
                          <a:spLocks noChangeArrowheads="1"/>
                        </wps:cNvSpPr>
                        <wps:spPr bwMode="auto">
                          <a:xfrm>
                            <a:off x="5481" y="917"/>
                            <a:ext cx="1281" cy="641"/>
                          </a:xfrm>
                          <a:prstGeom prst="rect">
                            <a:avLst/>
                          </a:prstGeom>
                          <a:solidFill>
                            <a:srgbClr val="CDCDC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9" name="AutoShape 158"/>
                        <wps:cNvSpPr>
                          <a:spLocks/>
                        </wps:cNvSpPr>
                        <wps:spPr bwMode="auto">
                          <a:xfrm>
                            <a:off x="5481" y="917"/>
                            <a:ext cx="1281" cy="641"/>
                          </a:xfrm>
                          <a:custGeom>
                            <a:avLst/>
                            <a:gdLst>
                              <a:gd name="T0" fmla="+- 0 6762 5482"/>
                              <a:gd name="T1" fmla="*/ T0 w 1281"/>
                              <a:gd name="T2" fmla="+- 0 1558 918"/>
                              <a:gd name="T3" fmla="*/ 1558 h 641"/>
                              <a:gd name="T4" fmla="+- 0 5482 5482"/>
                              <a:gd name="T5" fmla="*/ T4 w 1281"/>
                              <a:gd name="T6" fmla="+- 0 1558 918"/>
                              <a:gd name="T7" fmla="*/ 1558 h 641"/>
                              <a:gd name="T8" fmla="+- 0 5482 5482"/>
                              <a:gd name="T9" fmla="*/ T8 w 1281"/>
                              <a:gd name="T10" fmla="+- 0 918 918"/>
                              <a:gd name="T11" fmla="*/ 918 h 641"/>
                              <a:gd name="T12" fmla="+- 0 6762 5482"/>
                              <a:gd name="T13" fmla="*/ T12 w 1281"/>
                              <a:gd name="T14" fmla="+- 0 918 918"/>
                              <a:gd name="T15" fmla="*/ 918 h 641"/>
                              <a:gd name="T16" fmla="+- 0 6762 5482"/>
                              <a:gd name="T17" fmla="*/ T16 w 1281"/>
                              <a:gd name="T18" fmla="+- 0 1558 918"/>
                              <a:gd name="T19" fmla="*/ 1558 h 641"/>
                              <a:gd name="T20" fmla="+- 0 6740 5482"/>
                              <a:gd name="T21" fmla="*/ T20 w 1281"/>
                              <a:gd name="T22" fmla="+- 0 1536 918"/>
                              <a:gd name="T23" fmla="*/ 1536 h 641"/>
                              <a:gd name="T24" fmla="+- 0 5503 5482"/>
                              <a:gd name="T25" fmla="*/ T24 w 1281"/>
                              <a:gd name="T26" fmla="+- 0 1536 918"/>
                              <a:gd name="T27" fmla="*/ 1536 h 641"/>
                              <a:gd name="T28" fmla="+- 0 5503 5482"/>
                              <a:gd name="T29" fmla="*/ T28 w 1281"/>
                              <a:gd name="T30" fmla="+- 0 940 918"/>
                              <a:gd name="T31" fmla="*/ 940 h 641"/>
                              <a:gd name="T32" fmla="+- 0 6740 5482"/>
                              <a:gd name="T33" fmla="*/ T32 w 1281"/>
                              <a:gd name="T34" fmla="+- 0 940 918"/>
                              <a:gd name="T35" fmla="*/ 940 h 641"/>
                              <a:gd name="T36" fmla="+- 0 6740 5482"/>
                              <a:gd name="T37" fmla="*/ T36 w 1281"/>
                              <a:gd name="T38" fmla="+- 0 1536 918"/>
                              <a:gd name="T39" fmla="*/ 1536 h 64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281" h="641">
                                <a:moveTo>
                                  <a:pt x="1280" y="640"/>
                                </a:moveTo>
                                <a:lnTo>
                                  <a:pt x="0" y="640"/>
                                </a:lnTo>
                                <a:lnTo>
                                  <a:pt x="0" y="0"/>
                                </a:lnTo>
                                <a:lnTo>
                                  <a:pt x="1280" y="0"/>
                                </a:lnTo>
                                <a:lnTo>
                                  <a:pt x="1280" y="640"/>
                                </a:lnTo>
                                <a:close/>
                                <a:moveTo>
                                  <a:pt x="1258" y="618"/>
                                </a:moveTo>
                                <a:lnTo>
                                  <a:pt x="21" y="618"/>
                                </a:lnTo>
                                <a:lnTo>
                                  <a:pt x="21" y="22"/>
                                </a:lnTo>
                                <a:lnTo>
                                  <a:pt x="1258" y="22"/>
                                </a:lnTo>
                                <a:lnTo>
                                  <a:pt x="1258" y="618"/>
                                </a:lnTo>
                                <a:close/>
                              </a:path>
                            </a:pathLst>
                          </a:custGeom>
                          <a:noFill/>
                          <a:ln w="5740">
                            <a:solidFill>
                              <a:srgbClr val="CDCDCD"/>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0" name="Rectangle 157"/>
                        <wps:cNvSpPr>
                          <a:spLocks noChangeArrowheads="1"/>
                        </wps:cNvSpPr>
                        <wps:spPr bwMode="auto">
                          <a:xfrm>
                            <a:off x="5374" y="810"/>
                            <a:ext cx="1281" cy="64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1" name="AutoShape 156"/>
                        <wps:cNvSpPr>
                          <a:spLocks/>
                        </wps:cNvSpPr>
                        <wps:spPr bwMode="auto">
                          <a:xfrm>
                            <a:off x="5374" y="810"/>
                            <a:ext cx="1281" cy="641"/>
                          </a:xfrm>
                          <a:custGeom>
                            <a:avLst/>
                            <a:gdLst>
                              <a:gd name="T0" fmla="+- 0 6655 5375"/>
                              <a:gd name="T1" fmla="*/ T0 w 1281"/>
                              <a:gd name="T2" fmla="+- 0 1452 811"/>
                              <a:gd name="T3" fmla="*/ 1452 h 641"/>
                              <a:gd name="T4" fmla="+- 0 5375 5375"/>
                              <a:gd name="T5" fmla="*/ T4 w 1281"/>
                              <a:gd name="T6" fmla="+- 0 1452 811"/>
                              <a:gd name="T7" fmla="*/ 1452 h 641"/>
                              <a:gd name="T8" fmla="+- 0 5375 5375"/>
                              <a:gd name="T9" fmla="*/ T8 w 1281"/>
                              <a:gd name="T10" fmla="+- 0 811 811"/>
                              <a:gd name="T11" fmla="*/ 811 h 641"/>
                              <a:gd name="T12" fmla="+- 0 6655 5375"/>
                              <a:gd name="T13" fmla="*/ T12 w 1281"/>
                              <a:gd name="T14" fmla="+- 0 811 811"/>
                              <a:gd name="T15" fmla="*/ 811 h 641"/>
                              <a:gd name="T16" fmla="+- 0 6655 5375"/>
                              <a:gd name="T17" fmla="*/ T16 w 1281"/>
                              <a:gd name="T18" fmla="+- 0 1452 811"/>
                              <a:gd name="T19" fmla="*/ 1452 h 641"/>
                              <a:gd name="T20" fmla="+- 0 6634 5375"/>
                              <a:gd name="T21" fmla="*/ T20 w 1281"/>
                              <a:gd name="T22" fmla="+- 0 1429 811"/>
                              <a:gd name="T23" fmla="*/ 1429 h 641"/>
                              <a:gd name="T24" fmla="+- 0 5396 5375"/>
                              <a:gd name="T25" fmla="*/ T24 w 1281"/>
                              <a:gd name="T26" fmla="+- 0 1429 811"/>
                              <a:gd name="T27" fmla="*/ 1429 h 641"/>
                              <a:gd name="T28" fmla="+- 0 5396 5375"/>
                              <a:gd name="T29" fmla="*/ T28 w 1281"/>
                              <a:gd name="T30" fmla="+- 0 834 811"/>
                              <a:gd name="T31" fmla="*/ 834 h 641"/>
                              <a:gd name="T32" fmla="+- 0 6634 5375"/>
                              <a:gd name="T33" fmla="*/ T32 w 1281"/>
                              <a:gd name="T34" fmla="+- 0 834 811"/>
                              <a:gd name="T35" fmla="*/ 834 h 641"/>
                              <a:gd name="T36" fmla="+- 0 6634 5375"/>
                              <a:gd name="T37" fmla="*/ T36 w 1281"/>
                              <a:gd name="T38" fmla="+- 0 1429 811"/>
                              <a:gd name="T39" fmla="*/ 1429 h 64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281" h="641">
                                <a:moveTo>
                                  <a:pt x="1280" y="641"/>
                                </a:moveTo>
                                <a:lnTo>
                                  <a:pt x="0" y="641"/>
                                </a:lnTo>
                                <a:lnTo>
                                  <a:pt x="0" y="0"/>
                                </a:lnTo>
                                <a:lnTo>
                                  <a:pt x="1280" y="0"/>
                                </a:lnTo>
                                <a:lnTo>
                                  <a:pt x="1280" y="641"/>
                                </a:lnTo>
                                <a:close/>
                                <a:moveTo>
                                  <a:pt x="1259" y="618"/>
                                </a:moveTo>
                                <a:lnTo>
                                  <a:pt x="21" y="618"/>
                                </a:lnTo>
                                <a:lnTo>
                                  <a:pt x="21" y="23"/>
                                </a:lnTo>
                                <a:lnTo>
                                  <a:pt x="1259" y="23"/>
                                </a:lnTo>
                                <a:lnTo>
                                  <a:pt x="1259" y="618"/>
                                </a:lnTo>
                                <a:close/>
                              </a:path>
                            </a:pathLst>
                          </a:custGeom>
                          <a:noFill/>
                          <a:ln w="574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2" name="Line 155"/>
                        <wps:cNvCnPr>
                          <a:cxnSpLocks noChangeShapeType="1"/>
                        </wps:cNvCnPr>
                        <wps:spPr bwMode="auto">
                          <a:xfrm>
                            <a:off x="6014" y="1452"/>
                            <a:ext cx="0" cy="266"/>
                          </a:xfrm>
                          <a:prstGeom prst="line">
                            <a:avLst/>
                          </a:prstGeom>
                          <a:noFill/>
                          <a:ln w="17221">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3" name="Freeform 154"/>
                        <wps:cNvSpPr>
                          <a:spLocks/>
                        </wps:cNvSpPr>
                        <wps:spPr bwMode="auto">
                          <a:xfrm>
                            <a:off x="5161" y="1451"/>
                            <a:ext cx="854" cy="160"/>
                          </a:xfrm>
                          <a:custGeom>
                            <a:avLst/>
                            <a:gdLst>
                              <a:gd name="T0" fmla="+- 0 6014 5161"/>
                              <a:gd name="T1" fmla="*/ T0 w 854"/>
                              <a:gd name="T2" fmla="+- 0 1452 1452"/>
                              <a:gd name="T3" fmla="*/ 1452 h 160"/>
                              <a:gd name="T4" fmla="+- 0 6014 5161"/>
                              <a:gd name="T5" fmla="*/ T4 w 854"/>
                              <a:gd name="T6" fmla="+- 0 1611 1452"/>
                              <a:gd name="T7" fmla="*/ 1611 h 160"/>
                              <a:gd name="T8" fmla="+- 0 5161 5161"/>
                              <a:gd name="T9" fmla="*/ T8 w 854"/>
                              <a:gd name="T10" fmla="+- 0 1611 1452"/>
                              <a:gd name="T11" fmla="*/ 1611 h 160"/>
                            </a:gdLst>
                            <a:ahLst/>
                            <a:cxnLst>
                              <a:cxn ang="0">
                                <a:pos x="T1" y="T3"/>
                              </a:cxn>
                              <a:cxn ang="0">
                                <a:pos x="T5" y="T7"/>
                              </a:cxn>
                              <a:cxn ang="0">
                                <a:pos x="T9" y="T11"/>
                              </a:cxn>
                            </a:cxnLst>
                            <a:rect l="0" t="0" r="r" b="b"/>
                            <a:pathLst>
                              <a:path w="854" h="160">
                                <a:moveTo>
                                  <a:pt x="853" y="0"/>
                                </a:moveTo>
                                <a:lnTo>
                                  <a:pt x="853" y="159"/>
                                </a:lnTo>
                                <a:lnTo>
                                  <a:pt x="0" y="159"/>
                                </a:lnTo>
                              </a:path>
                            </a:pathLst>
                          </a:custGeom>
                          <a:noFill/>
                          <a:ln w="9563">
                            <a:solidFill>
                              <a:srgbClr val="000000"/>
                            </a:solidFill>
                            <a:prstDash val="sys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4" name="Text Box 153"/>
                        <wps:cNvSpPr txBox="1">
                          <a:spLocks noChangeArrowheads="1"/>
                        </wps:cNvSpPr>
                        <wps:spPr bwMode="auto">
                          <a:xfrm>
                            <a:off x="4306" y="1418"/>
                            <a:ext cx="855" cy="406"/>
                          </a:xfrm>
                          <a:prstGeom prst="rect">
                            <a:avLst/>
                          </a:prstGeom>
                          <a:noFill/>
                          <a:ln w="574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BB1ED7" w:rsidRDefault="00BB1ED7">
                              <w:pPr>
                                <w:spacing w:before="2" w:line="252" w:lineRule="auto"/>
                                <w:ind w:left="200" w:right="134" w:hanging="53"/>
                                <w:rPr>
                                  <w:sz w:val="10"/>
                                </w:rPr>
                              </w:pPr>
                              <w:r>
                                <w:rPr>
                                  <w:sz w:val="10"/>
                                </w:rPr>
                                <w:t>AUDITORÍA INTERNA</w:t>
                              </w:r>
                            </w:p>
                          </w:txbxContent>
                        </wps:txbx>
                        <wps:bodyPr rot="0" vert="horz" wrap="square" lIns="0" tIns="0" rIns="0" bIns="0" anchor="t" anchorCtr="0" upright="1">
                          <a:noAutofit/>
                        </wps:bodyPr>
                      </wps:wsp>
                      <wps:wsp>
                        <wps:cNvPr id="175" name="Text Box 152"/>
                        <wps:cNvSpPr txBox="1">
                          <a:spLocks noChangeArrowheads="1"/>
                        </wps:cNvSpPr>
                        <wps:spPr bwMode="auto">
                          <a:xfrm>
                            <a:off x="5390" y="826"/>
                            <a:ext cx="1250" cy="5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1ED7" w:rsidRDefault="00BB1ED7">
                              <w:pPr>
                                <w:spacing w:before="4"/>
                                <w:rPr>
                                  <w:sz w:val="10"/>
                                </w:rPr>
                              </w:pPr>
                            </w:p>
                            <w:p w:rsidR="00BB1ED7" w:rsidRDefault="00BB1ED7">
                              <w:pPr>
                                <w:spacing w:line="249" w:lineRule="auto"/>
                                <w:ind w:left="197" w:right="61" w:hanging="123"/>
                                <w:rPr>
                                  <w:sz w:val="10"/>
                                </w:rPr>
                              </w:pPr>
                              <w:r>
                                <w:rPr>
                                  <w:sz w:val="10"/>
                                </w:rPr>
                                <w:t>COMITÉ NACIONAL DE ALFABETIZACIÓN</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51" o:spid="_x0000_s1026" style="position:absolute;left:0;text-align:left;margin-left:215.1pt;margin-top:40.3pt;width:123.25pt;height:51.2pt;z-index:-267927552;mso-position-horizontal-relative:page" coordorigin="4302,806" coordsize="2465,10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">
                <v:rect id="Rectangle 159" o:spid="_x0000_s1027" style="position:absolute;left:5481;top:917;width:1281;height:6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M7XwscA&#10;AADcAAAADwAAAGRycy9kb3ducmV2LnhtbESPQWvCQBCF70L/wzKFXkQ3tlRqdBUJLfQgpU09eByy&#10;YxLNzqbZrYn/vnMoeJvhvXnvm9VmcI26UBdqzwZm0wQUceFtzaWB/ffb5AVUiMgWG89k4EoBNuu7&#10;0QpT63v+okseSyUhHFI0UMXYplqHoiKHYepbYtGOvnMYZe1KbTvsJdw1+jFJ5tphzdJQYUtZRcU5&#10;/3UGsrbn3eeH/slfx6f9+PC0ODxn1piH+2G7BBVpiDfz//W7Ffy50MozMoFe/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DO18LHAAAA3AAAAA8AAAAAAAAAAAAAAAAAmAIAAGRy&#10;cy9kb3ducmV2LnhtbFBLBQYAAAAABAAEAPUAAACMAwAAAAA=&#10;" fillcolor="#cdcdcd" stroked="f"/>
                <v:shape id="AutoShape 158" o:spid="_x0000_s1028" style="position:absolute;left:5481;top:917;width:1281;height:641;visibility:visible;mso-wrap-style:square;v-text-anchor:top" coordsize="1281,6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kr4C8MA&#10;AADcAAAADwAAAGRycy9kb3ducmV2LnhtbERPTWvCQBC9F/oflil4q5tKEBuzCSIoHlpBWyjehuw0&#10;CcnOht01pv++KxR6m8f7nLycTC9Gcr61rOBlnoAgrqxuuVbw+bF7XoHwAVljb5kU/JCHsnh8yDHT&#10;9sYnGs+hFjGEfYYKmhCGTEpfNWTQz+1AHLlv6wyGCF0ttcNbDDe9XCTJUhpsOTY0ONC2oao7X42C&#10;7XvKX91x4fp02ngvudrvL29KzZ6mzRpEoCn8i//cBx3nL1/h/ky8QBa/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kr4C8MAAADcAAAADwAAAAAAAAAAAAAAAACYAgAAZHJzL2Rv&#10;d25yZXYueG1sUEsFBgAAAAAEAAQA9QAAAIgDAAAAAA==&#10;" path="m1280,640l,640,,,1280,r,640xm1258,618l21,618,21,22r1237,l1258,618xe" filled="f" strokecolor="#cdcdcd" strokeweight=".15944mm">
                  <v:path arrowok="t" o:connecttype="custom" o:connectlocs="1280,1558;0,1558;0,918;1280,918;1280,1558;1258,1536;21,1536;21,940;1258,940;1258,1536" o:connectangles="0,0,0,0,0,0,0,0,0,0"/>
                </v:shape>
                <v:rect id="Rectangle 157" o:spid="_x0000_s1029" style="position:absolute;left:5374;top:810;width:1281;height:6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7TTcUA&#10;AADcAAAADwAAAGRycy9kb3ducmV2LnhtbESPQWvCQBCF7wX/wzKF3nS3tqaauooUhIL1UBW8Dtkx&#10;Cc3Oxuyq6b93DoXeZnhv3vtmvux9o67UxTqwheeRAUVcBFdzaeGwXw+noGJCdtgEJgu/FGG5GDzM&#10;MXfhxt903aVSSQjHHC1UKbW51rGoyGMchZZYtFPoPCZZu1K7Dm8S7hs9NibTHmuWhgpb+qio+Nld&#10;vAXMXt15e3r52m8uGc7K3qwnR2Pt02O/egeVqE//5r/rTyf4b4Ivz8gEenE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DtNNxQAAANwAAAAPAAAAAAAAAAAAAAAAAJgCAABkcnMv&#10;ZG93bnJldi54bWxQSwUGAAAAAAQABAD1AAAAigMAAAAA&#10;" stroked="f"/>
                <v:shape id="AutoShape 156" o:spid="_x0000_s1030" style="position:absolute;left:5374;top:810;width:1281;height:641;visibility:visible;mso-wrap-style:square;v-text-anchor:top" coordsize="1281,6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utmn8QA&#10;AADcAAAADwAAAGRycy9kb3ducmV2LnhtbERPTWvCQBC9C/0PyxR6kbrRg5boJlRLSqsntcUeh+w0&#10;Cc3Oht1V47/vCoK3ebzPWeS9acWJnG8sKxiPEhDEpdUNVwq+9sXzCwgfkDW2lknBhTzk2cNggam2&#10;Z97SaRcqEUPYp6igDqFLpfRlTQb9yHbEkfu1zmCI0FVSOzzHcNPKSZJMpcGGY0ONHa1qKv92R6PA&#10;v/2YcHgvvtf7z2J9XJZuMpQbpZ4e+9c5iEB9uItv7g8d58/GcH0mXiCz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LrZp/EAAAA3AAAAA8AAAAAAAAAAAAAAAAAmAIAAGRycy9k&#10;b3ducmV2LnhtbFBLBQYAAAAABAAEAPUAAACJAwAAAAA=&#10;" path="m1280,641l,641,,,1280,r,641xm1259,618l21,618,21,23r1238,l1259,618xe" filled="f" strokeweight=".15944mm">
                  <v:path arrowok="t" o:connecttype="custom" o:connectlocs="1280,1452;0,1452;0,811;1280,811;1280,1452;1259,1429;21,1429;21,834;1259,834;1259,1429" o:connectangles="0,0,0,0,0,0,0,0,0,0"/>
                </v:shape>
                <v:line id="Line 155" o:spid="_x0000_s1031" style="position:absolute;visibility:visible;mso-wrap-style:square" from="6014,1452" to="6014,17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ULAPMQAAADcAAAADwAAAGRycy9kb3ducmV2LnhtbERPS2vCQBC+F/wPywi9FN3UQ6vRVaTQ&#10;YnvyidcxOybR7GzY3cakv94tFHqbj+85s0VrKtGQ86VlBc/DBARxZnXJuYL97n0wBuEDssbKMino&#10;yMNi3nuYYartjTfUbEMuYgj7FBUUIdSplD4ryKAf2po4cmfrDIYIXS61w1sMN5UcJcmLNFhybCiw&#10;preCsuv22yhoNmb/eXj6OC0nXbfi9c/u6+guSj322+UURKA2/Iv/3Csd57+O4PeZeIGc3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FQsA8xAAAANwAAAAPAAAAAAAAAAAA&#10;AAAAAKECAABkcnMvZG93bnJldi54bWxQSwUGAAAAAAQABAD5AAAAkgMAAAAA&#10;" strokeweight=".47836mm"/>
                <v:shape id="Freeform 154" o:spid="_x0000_s1032" style="position:absolute;left:5161;top:1451;width:854;height:160;visibility:visible;mso-wrap-style:square;v-text-anchor:top" coordsize="854,1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w0H2sIA&#10;AADcAAAADwAAAGRycy9kb3ducmV2LnhtbERP22rCQBB9L/gPywh9KbqpLSrRVaQgtNA+ePmAMTtu&#10;otnZkB1N+vfdQqFvczjXWa57X6s7tbEKbOB5nIEiLoKt2Bk4HrajOagoyBbrwGTgmyKsV4OHJeY2&#10;dLyj+16cSiEcczRQijS51rEoyWMch4Y4cefQepQEW6dti10K97WeZNlUe6w4NZTY0FtJxXV/8wZu&#10;J+dfo75kHyJPx7Nr5kX39WnM47DfLEAJ9fIv/nO/2zR/9gK/z6QL9Oo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DDQfawgAAANwAAAAPAAAAAAAAAAAAAAAAAJgCAABkcnMvZG93&#10;bnJldi54bWxQSwUGAAAAAAQABAD1AAAAhwMAAAAA&#10;" path="m853,r,159l,159e" filled="f" strokeweight=".26564mm">
                  <v:stroke dashstyle="3 1"/>
                  <v:path arrowok="t" o:connecttype="custom" o:connectlocs="853,1452;853,1611;0,1611" o:connectangles="0,0,0"/>
                </v:shape>
                <v:shapetype id="_x0000_t202" coordsize="21600,21600" o:spt="202" path="m,l,21600r21600,l21600,xe">
                  <v:stroke joinstyle="miter"/>
                  <v:path gradientshapeok="t" o:connecttype="rect"/>
                </v:shapetype>
                <v:shape id="Text Box 153" o:spid="_x0000_s1033" type="#_x0000_t202" style="position:absolute;left:4306;top:1418;width:855;height:4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WtayMMA&#10;AADcAAAADwAAAGRycy9kb3ducmV2LnhtbERPTWvCQBC9F/wPywi91U2lVImuUloK6aVSo6i3ITsm&#10;wd3ZkF1j/PduQfA2j/c582Vvjeio9bVjBa+jBARx4XTNpYJN/v0yBeEDskbjmBRcycNyMXiaY6rd&#10;hf+oW4dSxBD2KSqoQmhSKX1RkUU/cg1x5I6utRgibEupW7zEcGvkOEnepcWaY0OFDX1WVJzWZ6sA&#10;xzo3v4ev7GfbddnW7Fe7c75S6nnYf8xABOrDQ3x3ZzrOn7zB/zPxArm4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WtayMMAAADcAAAADwAAAAAAAAAAAAAAAACYAgAAZHJzL2Rv&#10;d25yZXYueG1sUEsFBgAAAAAEAAQA9QAAAIgDAAAAAA==&#10;" filled="f" strokeweight=".15944mm">
                  <v:textbox inset="0,0,0,0">
                    <w:txbxContent>
                      <w:p w:rsidR="00BB1ED7" w:rsidRDefault="00BB1ED7">
                        <w:pPr>
                          <w:spacing w:before="2" w:line="252" w:lineRule="auto"/>
                          <w:ind w:left="200" w:right="134" w:hanging="53"/>
                          <w:rPr>
                            <w:sz w:val="10"/>
                          </w:rPr>
                        </w:pPr>
                        <w:r>
                          <w:rPr>
                            <w:sz w:val="10"/>
                          </w:rPr>
                          <w:t>AUDITORÍA INTERNA</w:t>
                        </w:r>
                      </w:p>
                    </w:txbxContent>
                  </v:textbox>
                </v:shape>
                <v:shape id="Text Box 152" o:spid="_x0000_s1034" type="#_x0000_t202" style="position:absolute;left:5390;top:826;width:1250;height:5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a+BCsMA&#10;AADcAAAADwAAAGRycy9kb3ducmV2LnhtbERPTWvCQBC9F/wPywi91Y2FWo2uIqIgFKQxHjyO2TFZ&#10;zM6m2VXTf+8WCt7m8T5ntuhsLW7UeuNYwXCQgCAunDZcKjjkm7cxCB+QNdaOScEveVjMey8zTLW7&#10;c0a3fShFDGGfooIqhCaV0hcVWfQD1xBH7uxaiyHCtpS6xXsMt7V8T5KRtGg4NlTY0Kqi4rK/WgXL&#10;I2dr87M7fWfnzOT5JOGv0UWp1363nIII1IWn+N+91XH+5wf8PRMvkP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a+BCsMAAADcAAAADwAAAAAAAAAAAAAAAACYAgAAZHJzL2Rv&#10;d25yZXYueG1sUEsFBgAAAAAEAAQA9QAAAIgDAAAAAA==&#10;" filled="f" stroked="f">
                  <v:textbox inset="0,0,0,0">
                    <w:txbxContent>
                      <w:p w:rsidR="00BB1ED7" w:rsidRDefault="00BB1ED7">
                        <w:pPr>
                          <w:spacing w:before="4"/>
                          <w:rPr>
                            <w:sz w:val="10"/>
                          </w:rPr>
                        </w:pPr>
                      </w:p>
                      <w:p w:rsidR="00BB1ED7" w:rsidRDefault="00BB1ED7">
                        <w:pPr>
                          <w:spacing w:line="249" w:lineRule="auto"/>
                          <w:ind w:left="197" w:right="61" w:hanging="123"/>
                          <w:rPr>
                            <w:sz w:val="10"/>
                          </w:rPr>
                        </w:pPr>
                        <w:r>
                          <w:rPr>
                            <w:sz w:val="10"/>
                          </w:rPr>
                          <w:t>COMITÉ NACIONAL DE ALFABETIZACIÓN</w:t>
                        </w:r>
                      </w:p>
                    </w:txbxContent>
                  </v:textbox>
                </v:shape>
                <w10:wrap anchorx="page"/>
              </v:group>
            </w:pict>
          </mc:Fallback>
        </mc:AlternateContent>
      </w:r>
      <w:r>
        <w:rPr>
          <w:noProof/>
          <w:lang w:val="es-GT" w:eastAsia="es-GT" w:bidi="ar-SA"/>
        </w:rPr>
        <mc:AlternateContent>
          <mc:Choice Requires="wps">
            <w:drawing>
              <wp:anchor distT="0" distB="0" distL="114300" distR="114300" simplePos="0" relativeHeight="251695104" behindDoc="0" locked="0" layoutInCell="1" allowOverlap="1">
                <wp:simplePos x="0" y="0"/>
                <wp:positionH relativeFrom="page">
                  <wp:posOffset>3818890</wp:posOffset>
                </wp:positionH>
                <wp:positionV relativeFrom="paragraph">
                  <wp:posOffset>1362075</wp:posOffset>
                </wp:positionV>
                <wp:extent cx="0" cy="67945"/>
                <wp:effectExtent l="0" t="0" r="0" b="0"/>
                <wp:wrapNone/>
                <wp:docPr id="166" name="Line 1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7945"/>
                        </a:xfrm>
                        <a:prstGeom prst="line">
                          <a:avLst/>
                        </a:prstGeom>
                        <a:noFill/>
                        <a:ln w="17221">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5583D0F5" id="Line 150" o:spid="_x0000_s1026" style="position:absolute;z-index:2516951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00.7pt,107.25pt" to="300.7pt,1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" strokeweight=".47836mm">
                <w10:wrap anchorx="page"/>
              </v:line>
            </w:pict>
          </mc:Fallback>
        </mc:AlternateContent>
      </w:r>
      <w:r w:rsidR="002D7C6F">
        <w:t>La estructura actual de CONALFA se describe en el organigrama que a continuación se incluye:</w:t>
      </w:r>
    </w:p>
    <w:p w:rsidR="005F1E51" w:rsidRDefault="005F1E51">
      <w:pPr>
        <w:pStyle w:val="Textoindependiente"/>
      </w:pPr>
    </w:p>
    <w:p w:rsidR="005F1E51" w:rsidRDefault="005F1E51">
      <w:pPr>
        <w:pStyle w:val="Textoindependiente"/>
      </w:pPr>
    </w:p>
    <w:p w:rsidR="005F1E51" w:rsidRDefault="005F1E51">
      <w:pPr>
        <w:pStyle w:val="Textoindependiente"/>
      </w:pPr>
    </w:p>
    <w:p w:rsidR="005F1E51" w:rsidRDefault="005F1E51">
      <w:pPr>
        <w:pStyle w:val="Textoindependiente"/>
      </w:pPr>
    </w:p>
    <w:p w:rsidR="005F1E51" w:rsidRDefault="005F1E51">
      <w:pPr>
        <w:pStyle w:val="Textoindependiente"/>
      </w:pPr>
    </w:p>
    <w:p w:rsidR="005F1E51" w:rsidRDefault="006D1E08">
      <w:pPr>
        <w:pStyle w:val="Textoindependiente"/>
        <w:spacing w:before="4"/>
        <w:rPr>
          <w:sz w:val="18"/>
        </w:rPr>
      </w:pPr>
      <w:r>
        <w:rPr>
          <w:noProof/>
          <w:lang w:val="es-GT" w:eastAsia="es-GT" w:bidi="ar-SA"/>
        </w:rPr>
        <mc:AlternateContent>
          <mc:Choice Requires="wps">
            <w:drawing>
              <wp:anchor distT="0" distB="0" distL="0" distR="0" simplePos="0" relativeHeight="251660288" behindDoc="1" locked="0" layoutInCell="1" allowOverlap="1">
                <wp:simplePos x="0" y="0"/>
                <wp:positionH relativeFrom="page">
                  <wp:posOffset>3555365</wp:posOffset>
                </wp:positionH>
                <wp:positionV relativeFrom="paragraph">
                  <wp:posOffset>161925</wp:posOffset>
                </wp:positionV>
                <wp:extent cx="528955" cy="257810"/>
                <wp:effectExtent l="0" t="0" r="0" b="0"/>
                <wp:wrapTopAndBottom/>
                <wp:docPr id="165" name="Text Box 1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955" cy="257810"/>
                        </a:xfrm>
                        <a:prstGeom prst="rect">
                          <a:avLst/>
                        </a:prstGeom>
                        <a:noFill/>
                        <a:ln w="5740" cmpd="dbl">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BB1ED7" w:rsidRDefault="00BB1ED7">
                            <w:pPr>
                              <w:spacing w:before="13" w:line="252" w:lineRule="auto"/>
                              <w:ind w:left="137" w:right="122" w:firstLine="31"/>
                              <w:rPr>
                                <w:sz w:val="10"/>
                              </w:rPr>
                            </w:pPr>
                            <w:r>
                              <w:rPr>
                                <w:sz w:val="10"/>
                              </w:rPr>
                              <w:t>CONSEJO DIRECTIVO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9" o:spid="_x0000_s1035" type="#_x0000_t202" style="position:absolute;margin-left:279.95pt;margin-top:12.75pt;width:41.65pt;height:20.3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" filled="f" strokeweight=".15944mm">
                <v:stroke linestyle="thinThin"/>
                <v:textbox inset="0,0,0,0">
                  <w:txbxContent>
                    <w:p w:rsidR="00BB1ED7" w:rsidRDefault="00BB1ED7">
                      <w:pPr>
                        <w:spacing w:before="13" w:line="252" w:lineRule="auto"/>
                        <w:ind w:left="137" w:right="122" w:firstLine="31"/>
                        <w:rPr>
                          <w:sz w:val="10"/>
                        </w:rPr>
                      </w:pPr>
                      <w:r>
                        <w:rPr>
                          <w:sz w:val="10"/>
                        </w:rPr>
                        <w:t>CONSEJO DIRECTIVO</w:t>
                      </w:r>
                    </w:p>
                  </w:txbxContent>
                </v:textbox>
                <w10:wrap type="topAndBottom" anchorx="page"/>
              </v:shape>
            </w:pict>
          </mc:Fallback>
        </mc:AlternateContent>
      </w:r>
    </w:p>
    <w:p w:rsidR="005F1E51" w:rsidRDefault="005F1E51">
      <w:pPr>
        <w:pStyle w:val="Textoindependiente"/>
        <w:spacing w:before="3"/>
        <w:rPr>
          <w:sz w:val="7"/>
        </w:rPr>
      </w:pPr>
    </w:p>
    <w:p w:rsidR="005F1E51" w:rsidRDefault="006D1E08">
      <w:pPr>
        <w:pStyle w:val="Textoindependiente"/>
        <w:ind w:left="223"/>
      </w:pPr>
      <w:r>
        <w:rPr>
          <w:noProof/>
          <w:lang w:val="es-GT" w:eastAsia="es-GT" w:bidi="ar-SA"/>
        </w:rPr>
        <mc:AlternateContent>
          <mc:Choice Requires="wpg">
            <w:drawing>
              <wp:inline distT="0" distB="0" distL="0" distR="0">
                <wp:extent cx="5385435" cy="3393440"/>
                <wp:effectExtent l="4445" t="8890" r="10795" b="7620"/>
                <wp:docPr id="88" name="Group 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85435" cy="3393440"/>
                          <a:chOff x="0" y="0"/>
                          <a:chExt cx="8481" cy="5344"/>
                        </a:xfrm>
                      </wpg:grpSpPr>
                      <wps:wsp>
                        <wps:cNvPr id="89" name="Rectangle 148"/>
                        <wps:cNvSpPr>
                          <a:spLocks noChangeArrowheads="1"/>
                        </wps:cNvSpPr>
                        <wps:spPr bwMode="auto">
                          <a:xfrm>
                            <a:off x="146" y="2028"/>
                            <a:ext cx="855" cy="428"/>
                          </a:xfrm>
                          <a:prstGeom prst="rect">
                            <a:avLst/>
                          </a:prstGeom>
                          <a:noFill/>
                          <a:ln w="574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0" name="Rectangle 147"/>
                        <wps:cNvSpPr>
                          <a:spLocks noChangeArrowheads="1"/>
                        </wps:cNvSpPr>
                        <wps:spPr bwMode="auto">
                          <a:xfrm>
                            <a:off x="2603" y="533"/>
                            <a:ext cx="855" cy="428"/>
                          </a:xfrm>
                          <a:prstGeom prst="rect">
                            <a:avLst/>
                          </a:prstGeom>
                          <a:noFill/>
                          <a:ln w="574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1" name="Rectangle 146"/>
                        <wps:cNvSpPr>
                          <a:spLocks noChangeArrowheads="1"/>
                        </wps:cNvSpPr>
                        <wps:spPr bwMode="auto">
                          <a:xfrm>
                            <a:off x="5165" y="533"/>
                            <a:ext cx="855" cy="428"/>
                          </a:xfrm>
                          <a:prstGeom prst="rect">
                            <a:avLst/>
                          </a:prstGeom>
                          <a:noFill/>
                          <a:ln w="574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2" name="Line 145"/>
                        <wps:cNvCnPr>
                          <a:cxnSpLocks noChangeShapeType="1"/>
                        </wps:cNvCnPr>
                        <wps:spPr bwMode="auto">
                          <a:xfrm>
                            <a:off x="4311" y="426"/>
                            <a:ext cx="0" cy="4486"/>
                          </a:xfrm>
                          <a:prstGeom prst="line">
                            <a:avLst/>
                          </a:prstGeom>
                          <a:noFill/>
                          <a:ln w="17221">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3" name="Freeform 144"/>
                        <wps:cNvSpPr>
                          <a:spLocks/>
                        </wps:cNvSpPr>
                        <wps:spPr bwMode="auto">
                          <a:xfrm>
                            <a:off x="4310" y="426"/>
                            <a:ext cx="855" cy="321"/>
                          </a:xfrm>
                          <a:custGeom>
                            <a:avLst/>
                            <a:gdLst>
                              <a:gd name="T0" fmla="+- 0 4311 4311"/>
                              <a:gd name="T1" fmla="*/ T0 w 855"/>
                              <a:gd name="T2" fmla="+- 0 426 426"/>
                              <a:gd name="T3" fmla="*/ 426 h 321"/>
                              <a:gd name="T4" fmla="+- 0 4311 4311"/>
                              <a:gd name="T5" fmla="*/ T4 w 855"/>
                              <a:gd name="T6" fmla="+- 0 747 426"/>
                              <a:gd name="T7" fmla="*/ 747 h 321"/>
                              <a:gd name="T8" fmla="+- 0 5165 4311"/>
                              <a:gd name="T9" fmla="*/ T8 w 855"/>
                              <a:gd name="T10" fmla="+- 0 747 426"/>
                              <a:gd name="T11" fmla="*/ 747 h 321"/>
                            </a:gdLst>
                            <a:ahLst/>
                            <a:cxnLst>
                              <a:cxn ang="0">
                                <a:pos x="T1" y="T3"/>
                              </a:cxn>
                              <a:cxn ang="0">
                                <a:pos x="T5" y="T7"/>
                              </a:cxn>
                              <a:cxn ang="0">
                                <a:pos x="T9" y="T11"/>
                              </a:cxn>
                            </a:cxnLst>
                            <a:rect l="0" t="0" r="r" b="b"/>
                            <a:pathLst>
                              <a:path w="855" h="321">
                                <a:moveTo>
                                  <a:pt x="0" y="0"/>
                                </a:moveTo>
                                <a:lnTo>
                                  <a:pt x="0" y="321"/>
                                </a:lnTo>
                                <a:lnTo>
                                  <a:pt x="854" y="321"/>
                                </a:lnTo>
                              </a:path>
                            </a:pathLst>
                          </a:custGeom>
                          <a:noFill/>
                          <a:ln w="1722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4" name="Freeform 143"/>
                        <wps:cNvSpPr>
                          <a:spLocks/>
                        </wps:cNvSpPr>
                        <wps:spPr bwMode="auto">
                          <a:xfrm>
                            <a:off x="3457" y="426"/>
                            <a:ext cx="854" cy="321"/>
                          </a:xfrm>
                          <a:custGeom>
                            <a:avLst/>
                            <a:gdLst>
                              <a:gd name="T0" fmla="+- 0 4311 3458"/>
                              <a:gd name="T1" fmla="*/ T0 w 854"/>
                              <a:gd name="T2" fmla="+- 0 426 426"/>
                              <a:gd name="T3" fmla="*/ 426 h 321"/>
                              <a:gd name="T4" fmla="+- 0 4311 3458"/>
                              <a:gd name="T5" fmla="*/ T4 w 854"/>
                              <a:gd name="T6" fmla="+- 0 747 426"/>
                              <a:gd name="T7" fmla="*/ 747 h 321"/>
                              <a:gd name="T8" fmla="+- 0 3458 3458"/>
                              <a:gd name="T9" fmla="*/ T8 w 854"/>
                              <a:gd name="T10" fmla="+- 0 747 426"/>
                              <a:gd name="T11" fmla="*/ 747 h 321"/>
                            </a:gdLst>
                            <a:ahLst/>
                            <a:cxnLst>
                              <a:cxn ang="0">
                                <a:pos x="T1" y="T3"/>
                              </a:cxn>
                              <a:cxn ang="0">
                                <a:pos x="T5" y="T7"/>
                              </a:cxn>
                              <a:cxn ang="0">
                                <a:pos x="T9" y="T11"/>
                              </a:cxn>
                            </a:cxnLst>
                            <a:rect l="0" t="0" r="r" b="b"/>
                            <a:pathLst>
                              <a:path w="854" h="321">
                                <a:moveTo>
                                  <a:pt x="853" y="0"/>
                                </a:moveTo>
                                <a:lnTo>
                                  <a:pt x="853" y="321"/>
                                </a:lnTo>
                                <a:lnTo>
                                  <a:pt x="0" y="321"/>
                                </a:lnTo>
                              </a:path>
                            </a:pathLst>
                          </a:custGeom>
                          <a:noFill/>
                          <a:ln w="1722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5" name="Freeform 142"/>
                        <wps:cNvSpPr>
                          <a:spLocks/>
                        </wps:cNvSpPr>
                        <wps:spPr bwMode="auto">
                          <a:xfrm>
                            <a:off x="573" y="426"/>
                            <a:ext cx="3737" cy="855"/>
                          </a:xfrm>
                          <a:custGeom>
                            <a:avLst/>
                            <a:gdLst>
                              <a:gd name="T0" fmla="+- 0 4311 574"/>
                              <a:gd name="T1" fmla="*/ T0 w 3737"/>
                              <a:gd name="T2" fmla="+- 0 426 426"/>
                              <a:gd name="T3" fmla="*/ 426 h 855"/>
                              <a:gd name="T4" fmla="+- 0 4311 574"/>
                              <a:gd name="T5" fmla="*/ T4 w 3737"/>
                              <a:gd name="T6" fmla="+- 0 1148 426"/>
                              <a:gd name="T7" fmla="*/ 1148 h 855"/>
                              <a:gd name="T8" fmla="+- 0 574 574"/>
                              <a:gd name="T9" fmla="*/ T8 w 3737"/>
                              <a:gd name="T10" fmla="+- 0 1148 426"/>
                              <a:gd name="T11" fmla="*/ 1148 h 855"/>
                              <a:gd name="T12" fmla="+- 0 574 574"/>
                              <a:gd name="T13" fmla="*/ T12 w 3737"/>
                              <a:gd name="T14" fmla="+- 0 1281 426"/>
                              <a:gd name="T15" fmla="*/ 1281 h 855"/>
                            </a:gdLst>
                            <a:ahLst/>
                            <a:cxnLst>
                              <a:cxn ang="0">
                                <a:pos x="T1" y="T3"/>
                              </a:cxn>
                              <a:cxn ang="0">
                                <a:pos x="T5" y="T7"/>
                              </a:cxn>
                              <a:cxn ang="0">
                                <a:pos x="T9" y="T11"/>
                              </a:cxn>
                              <a:cxn ang="0">
                                <a:pos x="T13" y="T15"/>
                              </a:cxn>
                            </a:cxnLst>
                            <a:rect l="0" t="0" r="r" b="b"/>
                            <a:pathLst>
                              <a:path w="3737" h="855">
                                <a:moveTo>
                                  <a:pt x="3737" y="0"/>
                                </a:moveTo>
                                <a:lnTo>
                                  <a:pt x="3737" y="722"/>
                                </a:lnTo>
                                <a:lnTo>
                                  <a:pt x="0" y="722"/>
                                </a:lnTo>
                                <a:lnTo>
                                  <a:pt x="0" y="855"/>
                                </a:lnTo>
                              </a:path>
                            </a:pathLst>
                          </a:custGeom>
                          <a:noFill/>
                          <a:ln w="1722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6" name="Freeform 141"/>
                        <wps:cNvSpPr>
                          <a:spLocks/>
                        </wps:cNvSpPr>
                        <wps:spPr bwMode="auto">
                          <a:xfrm>
                            <a:off x="1855" y="426"/>
                            <a:ext cx="2456" cy="855"/>
                          </a:xfrm>
                          <a:custGeom>
                            <a:avLst/>
                            <a:gdLst>
                              <a:gd name="T0" fmla="+- 0 4311 1856"/>
                              <a:gd name="T1" fmla="*/ T0 w 2456"/>
                              <a:gd name="T2" fmla="+- 0 426 426"/>
                              <a:gd name="T3" fmla="*/ 426 h 855"/>
                              <a:gd name="T4" fmla="+- 0 4311 1856"/>
                              <a:gd name="T5" fmla="*/ T4 w 2456"/>
                              <a:gd name="T6" fmla="+- 0 1148 426"/>
                              <a:gd name="T7" fmla="*/ 1148 h 855"/>
                              <a:gd name="T8" fmla="+- 0 1856 1856"/>
                              <a:gd name="T9" fmla="*/ T8 w 2456"/>
                              <a:gd name="T10" fmla="+- 0 1148 426"/>
                              <a:gd name="T11" fmla="*/ 1148 h 855"/>
                              <a:gd name="T12" fmla="+- 0 1856 1856"/>
                              <a:gd name="T13" fmla="*/ T12 w 2456"/>
                              <a:gd name="T14" fmla="+- 0 1281 426"/>
                              <a:gd name="T15" fmla="*/ 1281 h 855"/>
                            </a:gdLst>
                            <a:ahLst/>
                            <a:cxnLst>
                              <a:cxn ang="0">
                                <a:pos x="T1" y="T3"/>
                              </a:cxn>
                              <a:cxn ang="0">
                                <a:pos x="T5" y="T7"/>
                              </a:cxn>
                              <a:cxn ang="0">
                                <a:pos x="T9" y="T11"/>
                              </a:cxn>
                              <a:cxn ang="0">
                                <a:pos x="T13" y="T15"/>
                              </a:cxn>
                            </a:cxnLst>
                            <a:rect l="0" t="0" r="r" b="b"/>
                            <a:pathLst>
                              <a:path w="2456" h="855">
                                <a:moveTo>
                                  <a:pt x="2455" y="0"/>
                                </a:moveTo>
                                <a:lnTo>
                                  <a:pt x="2455" y="722"/>
                                </a:lnTo>
                                <a:lnTo>
                                  <a:pt x="0" y="722"/>
                                </a:lnTo>
                                <a:lnTo>
                                  <a:pt x="0" y="855"/>
                                </a:lnTo>
                              </a:path>
                            </a:pathLst>
                          </a:custGeom>
                          <a:noFill/>
                          <a:ln w="1722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7" name="Freeform 140"/>
                        <wps:cNvSpPr>
                          <a:spLocks/>
                        </wps:cNvSpPr>
                        <wps:spPr bwMode="auto">
                          <a:xfrm>
                            <a:off x="3030" y="426"/>
                            <a:ext cx="1281" cy="855"/>
                          </a:xfrm>
                          <a:custGeom>
                            <a:avLst/>
                            <a:gdLst>
                              <a:gd name="T0" fmla="+- 0 4311 3030"/>
                              <a:gd name="T1" fmla="*/ T0 w 1281"/>
                              <a:gd name="T2" fmla="+- 0 426 426"/>
                              <a:gd name="T3" fmla="*/ 426 h 855"/>
                              <a:gd name="T4" fmla="+- 0 4311 3030"/>
                              <a:gd name="T5" fmla="*/ T4 w 1281"/>
                              <a:gd name="T6" fmla="+- 0 1148 426"/>
                              <a:gd name="T7" fmla="*/ 1148 h 855"/>
                              <a:gd name="T8" fmla="+- 0 3030 3030"/>
                              <a:gd name="T9" fmla="*/ T8 w 1281"/>
                              <a:gd name="T10" fmla="+- 0 1148 426"/>
                              <a:gd name="T11" fmla="*/ 1148 h 855"/>
                              <a:gd name="T12" fmla="+- 0 3030 3030"/>
                              <a:gd name="T13" fmla="*/ T12 w 1281"/>
                              <a:gd name="T14" fmla="+- 0 1281 426"/>
                              <a:gd name="T15" fmla="*/ 1281 h 855"/>
                            </a:gdLst>
                            <a:ahLst/>
                            <a:cxnLst>
                              <a:cxn ang="0">
                                <a:pos x="T1" y="T3"/>
                              </a:cxn>
                              <a:cxn ang="0">
                                <a:pos x="T5" y="T7"/>
                              </a:cxn>
                              <a:cxn ang="0">
                                <a:pos x="T9" y="T11"/>
                              </a:cxn>
                              <a:cxn ang="0">
                                <a:pos x="T13" y="T15"/>
                              </a:cxn>
                            </a:cxnLst>
                            <a:rect l="0" t="0" r="r" b="b"/>
                            <a:pathLst>
                              <a:path w="1281" h="855">
                                <a:moveTo>
                                  <a:pt x="1281" y="0"/>
                                </a:moveTo>
                                <a:lnTo>
                                  <a:pt x="1281" y="722"/>
                                </a:lnTo>
                                <a:lnTo>
                                  <a:pt x="0" y="722"/>
                                </a:lnTo>
                                <a:lnTo>
                                  <a:pt x="0" y="855"/>
                                </a:lnTo>
                              </a:path>
                            </a:pathLst>
                          </a:custGeom>
                          <a:noFill/>
                          <a:ln w="1722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8" name="Freeform 139"/>
                        <wps:cNvSpPr>
                          <a:spLocks/>
                        </wps:cNvSpPr>
                        <wps:spPr bwMode="auto">
                          <a:xfrm>
                            <a:off x="4310" y="426"/>
                            <a:ext cx="2457" cy="855"/>
                          </a:xfrm>
                          <a:custGeom>
                            <a:avLst/>
                            <a:gdLst>
                              <a:gd name="T0" fmla="+- 0 4311 4311"/>
                              <a:gd name="T1" fmla="*/ T0 w 2457"/>
                              <a:gd name="T2" fmla="+- 0 426 426"/>
                              <a:gd name="T3" fmla="*/ 426 h 855"/>
                              <a:gd name="T4" fmla="+- 0 4311 4311"/>
                              <a:gd name="T5" fmla="*/ T4 w 2457"/>
                              <a:gd name="T6" fmla="+- 0 1148 426"/>
                              <a:gd name="T7" fmla="*/ 1148 h 855"/>
                              <a:gd name="T8" fmla="+- 0 6767 4311"/>
                              <a:gd name="T9" fmla="*/ T8 w 2457"/>
                              <a:gd name="T10" fmla="+- 0 1148 426"/>
                              <a:gd name="T11" fmla="*/ 1148 h 855"/>
                              <a:gd name="T12" fmla="+- 0 6767 4311"/>
                              <a:gd name="T13" fmla="*/ T12 w 2457"/>
                              <a:gd name="T14" fmla="+- 0 1281 426"/>
                              <a:gd name="T15" fmla="*/ 1281 h 855"/>
                            </a:gdLst>
                            <a:ahLst/>
                            <a:cxnLst>
                              <a:cxn ang="0">
                                <a:pos x="T1" y="T3"/>
                              </a:cxn>
                              <a:cxn ang="0">
                                <a:pos x="T5" y="T7"/>
                              </a:cxn>
                              <a:cxn ang="0">
                                <a:pos x="T9" y="T11"/>
                              </a:cxn>
                              <a:cxn ang="0">
                                <a:pos x="T13" y="T15"/>
                              </a:cxn>
                            </a:cxnLst>
                            <a:rect l="0" t="0" r="r" b="b"/>
                            <a:pathLst>
                              <a:path w="2457" h="855">
                                <a:moveTo>
                                  <a:pt x="0" y="0"/>
                                </a:moveTo>
                                <a:lnTo>
                                  <a:pt x="0" y="722"/>
                                </a:lnTo>
                                <a:lnTo>
                                  <a:pt x="2456" y="722"/>
                                </a:lnTo>
                                <a:lnTo>
                                  <a:pt x="2456" y="855"/>
                                </a:lnTo>
                              </a:path>
                            </a:pathLst>
                          </a:custGeom>
                          <a:noFill/>
                          <a:ln w="1722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9" name="Freeform 138"/>
                        <wps:cNvSpPr>
                          <a:spLocks/>
                        </wps:cNvSpPr>
                        <wps:spPr bwMode="auto">
                          <a:xfrm>
                            <a:off x="4310" y="426"/>
                            <a:ext cx="3738" cy="855"/>
                          </a:xfrm>
                          <a:custGeom>
                            <a:avLst/>
                            <a:gdLst>
                              <a:gd name="T0" fmla="+- 0 4311 4311"/>
                              <a:gd name="T1" fmla="*/ T0 w 3738"/>
                              <a:gd name="T2" fmla="+- 0 426 426"/>
                              <a:gd name="T3" fmla="*/ 426 h 855"/>
                              <a:gd name="T4" fmla="+- 0 4311 4311"/>
                              <a:gd name="T5" fmla="*/ T4 w 3738"/>
                              <a:gd name="T6" fmla="+- 0 1148 426"/>
                              <a:gd name="T7" fmla="*/ 1148 h 855"/>
                              <a:gd name="T8" fmla="+- 0 8049 4311"/>
                              <a:gd name="T9" fmla="*/ T8 w 3738"/>
                              <a:gd name="T10" fmla="+- 0 1148 426"/>
                              <a:gd name="T11" fmla="*/ 1148 h 855"/>
                              <a:gd name="T12" fmla="+- 0 8049 4311"/>
                              <a:gd name="T13" fmla="*/ T12 w 3738"/>
                              <a:gd name="T14" fmla="+- 0 1281 426"/>
                              <a:gd name="T15" fmla="*/ 1281 h 855"/>
                            </a:gdLst>
                            <a:ahLst/>
                            <a:cxnLst>
                              <a:cxn ang="0">
                                <a:pos x="T1" y="T3"/>
                              </a:cxn>
                              <a:cxn ang="0">
                                <a:pos x="T5" y="T7"/>
                              </a:cxn>
                              <a:cxn ang="0">
                                <a:pos x="T9" y="T11"/>
                              </a:cxn>
                              <a:cxn ang="0">
                                <a:pos x="T13" y="T15"/>
                              </a:cxn>
                            </a:cxnLst>
                            <a:rect l="0" t="0" r="r" b="b"/>
                            <a:pathLst>
                              <a:path w="3738" h="855">
                                <a:moveTo>
                                  <a:pt x="0" y="0"/>
                                </a:moveTo>
                                <a:lnTo>
                                  <a:pt x="0" y="722"/>
                                </a:lnTo>
                                <a:lnTo>
                                  <a:pt x="3738" y="722"/>
                                </a:lnTo>
                                <a:lnTo>
                                  <a:pt x="3738" y="855"/>
                                </a:lnTo>
                              </a:path>
                            </a:pathLst>
                          </a:custGeom>
                          <a:noFill/>
                          <a:ln w="1722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0" name="Freeform 137"/>
                        <wps:cNvSpPr>
                          <a:spLocks/>
                        </wps:cNvSpPr>
                        <wps:spPr bwMode="auto">
                          <a:xfrm>
                            <a:off x="13" y="1707"/>
                            <a:ext cx="561" cy="534"/>
                          </a:xfrm>
                          <a:custGeom>
                            <a:avLst/>
                            <a:gdLst>
                              <a:gd name="T0" fmla="+- 0 574 14"/>
                              <a:gd name="T1" fmla="*/ T0 w 561"/>
                              <a:gd name="T2" fmla="+- 0 1708 1708"/>
                              <a:gd name="T3" fmla="*/ 1708 h 534"/>
                              <a:gd name="T4" fmla="+- 0 574 14"/>
                              <a:gd name="T5" fmla="*/ T4 w 561"/>
                              <a:gd name="T6" fmla="+- 0 1841 1708"/>
                              <a:gd name="T7" fmla="*/ 1841 h 534"/>
                              <a:gd name="T8" fmla="+- 0 14 14"/>
                              <a:gd name="T9" fmla="*/ T8 w 561"/>
                              <a:gd name="T10" fmla="+- 0 1841 1708"/>
                              <a:gd name="T11" fmla="*/ 1841 h 534"/>
                              <a:gd name="T12" fmla="+- 0 14 14"/>
                              <a:gd name="T13" fmla="*/ T12 w 561"/>
                              <a:gd name="T14" fmla="+- 0 2242 1708"/>
                              <a:gd name="T15" fmla="*/ 2242 h 534"/>
                              <a:gd name="T16" fmla="+- 0 147 14"/>
                              <a:gd name="T17" fmla="*/ T16 w 561"/>
                              <a:gd name="T18" fmla="+- 0 2242 1708"/>
                              <a:gd name="T19" fmla="*/ 2242 h 534"/>
                            </a:gdLst>
                            <a:ahLst/>
                            <a:cxnLst>
                              <a:cxn ang="0">
                                <a:pos x="T1" y="T3"/>
                              </a:cxn>
                              <a:cxn ang="0">
                                <a:pos x="T5" y="T7"/>
                              </a:cxn>
                              <a:cxn ang="0">
                                <a:pos x="T9" y="T11"/>
                              </a:cxn>
                              <a:cxn ang="0">
                                <a:pos x="T13" y="T15"/>
                              </a:cxn>
                              <a:cxn ang="0">
                                <a:pos x="T17" y="T19"/>
                              </a:cxn>
                            </a:cxnLst>
                            <a:rect l="0" t="0" r="r" b="b"/>
                            <a:pathLst>
                              <a:path w="561" h="534">
                                <a:moveTo>
                                  <a:pt x="560" y="0"/>
                                </a:moveTo>
                                <a:lnTo>
                                  <a:pt x="560" y="133"/>
                                </a:lnTo>
                                <a:lnTo>
                                  <a:pt x="0" y="133"/>
                                </a:lnTo>
                                <a:lnTo>
                                  <a:pt x="0" y="534"/>
                                </a:lnTo>
                                <a:lnTo>
                                  <a:pt x="133" y="534"/>
                                </a:lnTo>
                              </a:path>
                            </a:pathLst>
                          </a:custGeom>
                          <a:noFill/>
                          <a:ln w="1722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1" name="Rectangle 136"/>
                        <wps:cNvSpPr>
                          <a:spLocks noChangeArrowheads="1"/>
                        </wps:cNvSpPr>
                        <wps:spPr bwMode="auto">
                          <a:xfrm>
                            <a:off x="146" y="2562"/>
                            <a:ext cx="855" cy="428"/>
                          </a:xfrm>
                          <a:prstGeom prst="rect">
                            <a:avLst/>
                          </a:prstGeom>
                          <a:noFill/>
                          <a:ln w="574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2" name="Freeform 135"/>
                        <wps:cNvSpPr>
                          <a:spLocks/>
                        </wps:cNvSpPr>
                        <wps:spPr bwMode="auto">
                          <a:xfrm>
                            <a:off x="13" y="1707"/>
                            <a:ext cx="561" cy="1068"/>
                          </a:xfrm>
                          <a:custGeom>
                            <a:avLst/>
                            <a:gdLst>
                              <a:gd name="T0" fmla="+- 0 574 14"/>
                              <a:gd name="T1" fmla="*/ T0 w 561"/>
                              <a:gd name="T2" fmla="+- 0 1708 1708"/>
                              <a:gd name="T3" fmla="*/ 1708 h 1068"/>
                              <a:gd name="T4" fmla="+- 0 574 14"/>
                              <a:gd name="T5" fmla="*/ T4 w 561"/>
                              <a:gd name="T6" fmla="+- 0 1841 1708"/>
                              <a:gd name="T7" fmla="*/ 1841 h 1068"/>
                              <a:gd name="T8" fmla="+- 0 14 14"/>
                              <a:gd name="T9" fmla="*/ T8 w 561"/>
                              <a:gd name="T10" fmla="+- 0 1841 1708"/>
                              <a:gd name="T11" fmla="*/ 1841 h 1068"/>
                              <a:gd name="T12" fmla="+- 0 14 14"/>
                              <a:gd name="T13" fmla="*/ T12 w 561"/>
                              <a:gd name="T14" fmla="+- 0 2776 1708"/>
                              <a:gd name="T15" fmla="*/ 2776 h 1068"/>
                              <a:gd name="T16" fmla="+- 0 147 14"/>
                              <a:gd name="T17" fmla="*/ T16 w 561"/>
                              <a:gd name="T18" fmla="+- 0 2776 1708"/>
                              <a:gd name="T19" fmla="*/ 2776 h 1068"/>
                            </a:gdLst>
                            <a:ahLst/>
                            <a:cxnLst>
                              <a:cxn ang="0">
                                <a:pos x="T1" y="T3"/>
                              </a:cxn>
                              <a:cxn ang="0">
                                <a:pos x="T5" y="T7"/>
                              </a:cxn>
                              <a:cxn ang="0">
                                <a:pos x="T9" y="T11"/>
                              </a:cxn>
                              <a:cxn ang="0">
                                <a:pos x="T13" y="T15"/>
                              </a:cxn>
                              <a:cxn ang="0">
                                <a:pos x="T17" y="T19"/>
                              </a:cxn>
                            </a:cxnLst>
                            <a:rect l="0" t="0" r="r" b="b"/>
                            <a:pathLst>
                              <a:path w="561" h="1068">
                                <a:moveTo>
                                  <a:pt x="560" y="0"/>
                                </a:moveTo>
                                <a:lnTo>
                                  <a:pt x="560" y="133"/>
                                </a:lnTo>
                                <a:lnTo>
                                  <a:pt x="0" y="133"/>
                                </a:lnTo>
                                <a:lnTo>
                                  <a:pt x="0" y="1068"/>
                                </a:lnTo>
                                <a:lnTo>
                                  <a:pt x="133" y="1068"/>
                                </a:lnTo>
                              </a:path>
                            </a:pathLst>
                          </a:custGeom>
                          <a:noFill/>
                          <a:ln w="1722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3" name="Rectangle 134"/>
                        <wps:cNvSpPr>
                          <a:spLocks noChangeArrowheads="1"/>
                        </wps:cNvSpPr>
                        <wps:spPr bwMode="auto">
                          <a:xfrm>
                            <a:off x="146" y="3096"/>
                            <a:ext cx="855" cy="428"/>
                          </a:xfrm>
                          <a:prstGeom prst="rect">
                            <a:avLst/>
                          </a:prstGeom>
                          <a:noFill/>
                          <a:ln w="574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4" name="Freeform 133"/>
                        <wps:cNvSpPr>
                          <a:spLocks/>
                        </wps:cNvSpPr>
                        <wps:spPr bwMode="auto">
                          <a:xfrm>
                            <a:off x="13" y="1707"/>
                            <a:ext cx="561" cy="1602"/>
                          </a:xfrm>
                          <a:custGeom>
                            <a:avLst/>
                            <a:gdLst>
                              <a:gd name="T0" fmla="+- 0 574 14"/>
                              <a:gd name="T1" fmla="*/ T0 w 561"/>
                              <a:gd name="T2" fmla="+- 0 1708 1708"/>
                              <a:gd name="T3" fmla="*/ 1708 h 1602"/>
                              <a:gd name="T4" fmla="+- 0 574 14"/>
                              <a:gd name="T5" fmla="*/ T4 w 561"/>
                              <a:gd name="T6" fmla="+- 0 1841 1708"/>
                              <a:gd name="T7" fmla="*/ 1841 h 1602"/>
                              <a:gd name="T8" fmla="+- 0 14 14"/>
                              <a:gd name="T9" fmla="*/ T8 w 561"/>
                              <a:gd name="T10" fmla="+- 0 1841 1708"/>
                              <a:gd name="T11" fmla="*/ 1841 h 1602"/>
                              <a:gd name="T12" fmla="+- 0 14 14"/>
                              <a:gd name="T13" fmla="*/ T12 w 561"/>
                              <a:gd name="T14" fmla="+- 0 3310 1708"/>
                              <a:gd name="T15" fmla="*/ 3310 h 1602"/>
                              <a:gd name="T16" fmla="+- 0 147 14"/>
                              <a:gd name="T17" fmla="*/ T16 w 561"/>
                              <a:gd name="T18" fmla="+- 0 3310 1708"/>
                              <a:gd name="T19" fmla="*/ 3310 h 1602"/>
                            </a:gdLst>
                            <a:ahLst/>
                            <a:cxnLst>
                              <a:cxn ang="0">
                                <a:pos x="T1" y="T3"/>
                              </a:cxn>
                              <a:cxn ang="0">
                                <a:pos x="T5" y="T7"/>
                              </a:cxn>
                              <a:cxn ang="0">
                                <a:pos x="T9" y="T11"/>
                              </a:cxn>
                              <a:cxn ang="0">
                                <a:pos x="T13" y="T15"/>
                              </a:cxn>
                              <a:cxn ang="0">
                                <a:pos x="T17" y="T19"/>
                              </a:cxn>
                            </a:cxnLst>
                            <a:rect l="0" t="0" r="r" b="b"/>
                            <a:pathLst>
                              <a:path w="561" h="1602">
                                <a:moveTo>
                                  <a:pt x="560" y="0"/>
                                </a:moveTo>
                                <a:lnTo>
                                  <a:pt x="560" y="133"/>
                                </a:lnTo>
                                <a:lnTo>
                                  <a:pt x="0" y="133"/>
                                </a:lnTo>
                                <a:lnTo>
                                  <a:pt x="0" y="1602"/>
                                </a:lnTo>
                                <a:lnTo>
                                  <a:pt x="133" y="1602"/>
                                </a:lnTo>
                              </a:path>
                            </a:pathLst>
                          </a:custGeom>
                          <a:noFill/>
                          <a:ln w="1722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5" name="Rectangle 132"/>
                        <wps:cNvSpPr>
                          <a:spLocks noChangeArrowheads="1"/>
                        </wps:cNvSpPr>
                        <wps:spPr bwMode="auto">
                          <a:xfrm>
                            <a:off x="1428" y="2028"/>
                            <a:ext cx="855" cy="428"/>
                          </a:xfrm>
                          <a:prstGeom prst="rect">
                            <a:avLst/>
                          </a:prstGeom>
                          <a:noFill/>
                          <a:ln w="574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6" name="Freeform 131"/>
                        <wps:cNvSpPr>
                          <a:spLocks/>
                        </wps:cNvSpPr>
                        <wps:spPr bwMode="auto">
                          <a:xfrm>
                            <a:off x="1293" y="1707"/>
                            <a:ext cx="562" cy="534"/>
                          </a:xfrm>
                          <a:custGeom>
                            <a:avLst/>
                            <a:gdLst>
                              <a:gd name="T0" fmla="+- 0 1856 1294"/>
                              <a:gd name="T1" fmla="*/ T0 w 562"/>
                              <a:gd name="T2" fmla="+- 0 1708 1708"/>
                              <a:gd name="T3" fmla="*/ 1708 h 534"/>
                              <a:gd name="T4" fmla="+- 0 1856 1294"/>
                              <a:gd name="T5" fmla="*/ T4 w 562"/>
                              <a:gd name="T6" fmla="+- 0 1841 1708"/>
                              <a:gd name="T7" fmla="*/ 1841 h 534"/>
                              <a:gd name="T8" fmla="+- 0 1294 1294"/>
                              <a:gd name="T9" fmla="*/ T8 w 562"/>
                              <a:gd name="T10" fmla="+- 0 1841 1708"/>
                              <a:gd name="T11" fmla="*/ 1841 h 534"/>
                              <a:gd name="T12" fmla="+- 0 1294 1294"/>
                              <a:gd name="T13" fmla="*/ T12 w 562"/>
                              <a:gd name="T14" fmla="+- 0 2242 1708"/>
                              <a:gd name="T15" fmla="*/ 2242 h 534"/>
                              <a:gd name="T16" fmla="+- 0 1428 1294"/>
                              <a:gd name="T17" fmla="*/ T16 w 562"/>
                              <a:gd name="T18" fmla="+- 0 2242 1708"/>
                              <a:gd name="T19" fmla="*/ 2242 h 534"/>
                            </a:gdLst>
                            <a:ahLst/>
                            <a:cxnLst>
                              <a:cxn ang="0">
                                <a:pos x="T1" y="T3"/>
                              </a:cxn>
                              <a:cxn ang="0">
                                <a:pos x="T5" y="T7"/>
                              </a:cxn>
                              <a:cxn ang="0">
                                <a:pos x="T9" y="T11"/>
                              </a:cxn>
                              <a:cxn ang="0">
                                <a:pos x="T13" y="T15"/>
                              </a:cxn>
                              <a:cxn ang="0">
                                <a:pos x="T17" y="T19"/>
                              </a:cxn>
                            </a:cxnLst>
                            <a:rect l="0" t="0" r="r" b="b"/>
                            <a:pathLst>
                              <a:path w="562" h="534">
                                <a:moveTo>
                                  <a:pt x="562" y="0"/>
                                </a:moveTo>
                                <a:lnTo>
                                  <a:pt x="562" y="133"/>
                                </a:lnTo>
                                <a:lnTo>
                                  <a:pt x="0" y="133"/>
                                </a:lnTo>
                                <a:lnTo>
                                  <a:pt x="0" y="534"/>
                                </a:lnTo>
                                <a:lnTo>
                                  <a:pt x="134" y="534"/>
                                </a:lnTo>
                              </a:path>
                            </a:pathLst>
                          </a:custGeom>
                          <a:noFill/>
                          <a:ln w="1722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7" name="Rectangle 130"/>
                        <wps:cNvSpPr>
                          <a:spLocks noChangeArrowheads="1"/>
                        </wps:cNvSpPr>
                        <wps:spPr bwMode="auto">
                          <a:xfrm>
                            <a:off x="1428" y="2562"/>
                            <a:ext cx="855" cy="428"/>
                          </a:xfrm>
                          <a:prstGeom prst="rect">
                            <a:avLst/>
                          </a:prstGeom>
                          <a:noFill/>
                          <a:ln w="574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8" name="Freeform 129"/>
                        <wps:cNvSpPr>
                          <a:spLocks/>
                        </wps:cNvSpPr>
                        <wps:spPr bwMode="auto">
                          <a:xfrm>
                            <a:off x="1293" y="1707"/>
                            <a:ext cx="562" cy="1068"/>
                          </a:xfrm>
                          <a:custGeom>
                            <a:avLst/>
                            <a:gdLst>
                              <a:gd name="T0" fmla="+- 0 1856 1294"/>
                              <a:gd name="T1" fmla="*/ T0 w 562"/>
                              <a:gd name="T2" fmla="+- 0 1708 1708"/>
                              <a:gd name="T3" fmla="*/ 1708 h 1068"/>
                              <a:gd name="T4" fmla="+- 0 1856 1294"/>
                              <a:gd name="T5" fmla="*/ T4 w 562"/>
                              <a:gd name="T6" fmla="+- 0 1841 1708"/>
                              <a:gd name="T7" fmla="*/ 1841 h 1068"/>
                              <a:gd name="T8" fmla="+- 0 1294 1294"/>
                              <a:gd name="T9" fmla="*/ T8 w 562"/>
                              <a:gd name="T10" fmla="+- 0 1841 1708"/>
                              <a:gd name="T11" fmla="*/ 1841 h 1068"/>
                              <a:gd name="T12" fmla="+- 0 1294 1294"/>
                              <a:gd name="T13" fmla="*/ T12 w 562"/>
                              <a:gd name="T14" fmla="+- 0 2776 1708"/>
                              <a:gd name="T15" fmla="*/ 2776 h 1068"/>
                              <a:gd name="T16" fmla="+- 0 1428 1294"/>
                              <a:gd name="T17" fmla="*/ T16 w 562"/>
                              <a:gd name="T18" fmla="+- 0 2776 1708"/>
                              <a:gd name="T19" fmla="*/ 2776 h 1068"/>
                            </a:gdLst>
                            <a:ahLst/>
                            <a:cxnLst>
                              <a:cxn ang="0">
                                <a:pos x="T1" y="T3"/>
                              </a:cxn>
                              <a:cxn ang="0">
                                <a:pos x="T5" y="T7"/>
                              </a:cxn>
                              <a:cxn ang="0">
                                <a:pos x="T9" y="T11"/>
                              </a:cxn>
                              <a:cxn ang="0">
                                <a:pos x="T13" y="T15"/>
                              </a:cxn>
                              <a:cxn ang="0">
                                <a:pos x="T17" y="T19"/>
                              </a:cxn>
                            </a:cxnLst>
                            <a:rect l="0" t="0" r="r" b="b"/>
                            <a:pathLst>
                              <a:path w="562" h="1068">
                                <a:moveTo>
                                  <a:pt x="562" y="0"/>
                                </a:moveTo>
                                <a:lnTo>
                                  <a:pt x="562" y="133"/>
                                </a:lnTo>
                                <a:lnTo>
                                  <a:pt x="0" y="133"/>
                                </a:lnTo>
                                <a:lnTo>
                                  <a:pt x="0" y="1068"/>
                                </a:lnTo>
                                <a:lnTo>
                                  <a:pt x="134" y="1068"/>
                                </a:lnTo>
                              </a:path>
                            </a:pathLst>
                          </a:custGeom>
                          <a:noFill/>
                          <a:ln w="1722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9" name="Rectangle 128"/>
                        <wps:cNvSpPr>
                          <a:spLocks noChangeArrowheads="1"/>
                        </wps:cNvSpPr>
                        <wps:spPr bwMode="auto">
                          <a:xfrm>
                            <a:off x="1428" y="3096"/>
                            <a:ext cx="855" cy="428"/>
                          </a:xfrm>
                          <a:prstGeom prst="rect">
                            <a:avLst/>
                          </a:prstGeom>
                          <a:noFill/>
                          <a:ln w="574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0" name="Freeform 127"/>
                        <wps:cNvSpPr>
                          <a:spLocks/>
                        </wps:cNvSpPr>
                        <wps:spPr bwMode="auto">
                          <a:xfrm>
                            <a:off x="1293" y="1707"/>
                            <a:ext cx="562" cy="1602"/>
                          </a:xfrm>
                          <a:custGeom>
                            <a:avLst/>
                            <a:gdLst>
                              <a:gd name="T0" fmla="+- 0 1856 1294"/>
                              <a:gd name="T1" fmla="*/ T0 w 562"/>
                              <a:gd name="T2" fmla="+- 0 1708 1708"/>
                              <a:gd name="T3" fmla="*/ 1708 h 1602"/>
                              <a:gd name="T4" fmla="+- 0 1856 1294"/>
                              <a:gd name="T5" fmla="*/ T4 w 562"/>
                              <a:gd name="T6" fmla="+- 0 1841 1708"/>
                              <a:gd name="T7" fmla="*/ 1841 h 1602"/>
                              <a:gd name="T8" fmla="+- 0 1294 1294"/>
                              <a:gd name="T9" fmla="*/ T8 w 562"/>
                              <a:gd name="T10" fmla="+- 0 1841 1708"/>
                              <a:gd name="T11" fmla="*/ 1841 h 1602"/>
                              <a:gd name="T12" fmla="+- 0 1294 1294"/>
                              <a:gd name="T13" fmla="*/ T12 w 562"/>
                              <a:gd name="T14" fmla="+- 0 3310 1708"/>
                              <a:gd name="T15" fmla="*/ 3310 h 1602"/>
                              <a:gd name="T16" fmla="+- 0 1428 1294"/>
                              <a:gd name="T17" fmla="*/ T16 w 562"/>
                              <a:gd name="T18" fmla="+- 0 3310 1708"/>
                              <a:gd name="T19" fmla="*/ 3310 h 1602"/>
                            </a:gdLst>
                            <a:ahLst/>
                            <a:cxnLst>
                              <a:cxn ang="0">
                                <a:pos x="T1" y="T3"/>
                              </a:cxn>
                              <a:cxn ang="0">
                                <a:pos x="T5" y="T7"/>
                              </a:cxn>
                              <a:cxn ang="0">
                                <a:pos x="T9" y="T11"/>
                              </a:cxn>
                              <a:cxn ang="0">
                                <a:pos x="T13" y="T15"/>
                              </a:cxn>
                              <a:cxn ang="0">
                                <a:pos x="T17" y="T19"/>
                              </a:cxn>
                            </a:cxnLst>
                            <a:rect l="0" t="0" r="r" b="b"/>
                            <a:pathLst>
                              <a:path w="562" h="1602">
                                <a:moveTo>
                                  <a:pt x="562" y="0"/>
                                </a:moveTo>
                                <a:lnTo>
                                  <a:pt x="562" y="133"/>
                                </a:lnTo>
                                <a:lnTo>
                                  <a:pt x="0" y="133"/>
                                </a:lnTo>
                                <a:lnTo>
                                  <a:pt x="0" y="1602"/>
                                </a:lnTo>
                                <a:lnTo>
                                  <a:pt x="134" y="1602"/>
                                </a:lnTo>
                              </a:path>
                            </a:pathLst>
                          </a:custGeom>
                          <a:noFill/>
                          <a:ln w="1722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1" name="Rectangle 126"/>
                        <wps:cNvSpPr>
                          <a:spLocks noChangeArrowheads="1"/>
                        </wps:cNvSpPr>
                        <wps:spPr bwMode="auto">
                          <a:xfrm>
                            <a:off x="5165" y="2028"/>
                            <a:ext cx="855" cy="428"/>
                          </a:xfrm>
                          <a:prstGeom prst="rect">
                            <a:avLst/>
                          </a:prstGeom>
                          <a:noFill/>
                          <a:ln w="574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2" name="Freeform 125"/>
                        <wps:cNvSpPr>
                          <a:spLocks/>
                        </wps:cNvSpPr>
                        <wps:spPr bwMode="auto">
                          <a:xfrm>
                            <a:off x="5031" y="1707"/>
                            <a:ext cx="561" cy="534"/>
                          </a:xfrm>
                          <a:custGeom>
                            <a:avLst/>
                            <a:gdLst>
                              <a:gd name="T0" fmla="+- 0 5592 5032"/>
                              <a:gd name="T1" fmla="*/ T0 w 561"/>
                              <a:gd name="T2" fmla="+- 0 1708 1708"/>
                              <a:gd name="T3" fmla="*/ 1708 h 534"/>
                              <a:gd name="T4" fmla="+- 0 5592 5032"/>
                              <a:gd name="T5" fmla="*/ T4 w 561"/>
                              <a:gd name="T6" fmla="+- 0 1841 1708"/>
                              <a:gd name="T7" fmla="*/ 1841 h 534"/>
                              <a:gd name="T8" fmla="+- 0 5032 5032"/>
                              <a:gd name="T9" fmla="*/ T8 w 561"/>
                              <a:gd name="T10" fmla="+- 0 1841 1708"/>
                              <a:gd name="T11" fmla="*/ 1841 h 534"/>
                              <a:gd name="T12" fmla="+- 0 5032 5032"/>
                              <a:gd name="T13" fmla="*/ T12 w 561"/>
                              <a:gd name="T14" fmla="+- 0 2242 1708"/>
                              <a:gd name="T15" fmla="*/ 2242 h 534"/>
                              <a:gd name="T16" fmla="+- 0 5165 5032"/>
                              <a:gd name="T17" fmla="*/ T16 w 561"/>
                              <a:gd name="T18" fmla="+- 0 2242 1708"/>
                              <a:gd name="T19" fmla="*/ 2242 h 534"/>
                            </a:gdLst>
                            <a:ahLst/>
                            <a:cxnLst>
                              <a:cxn ang="0">
                                <a:pos x="T1" y="T3"/>
                              </a:cxn>
                              <a:cxn ang="0">
                                <a:pos x="T5" y="T7"/>
                              </a:cxn>
                              <a:cxn ang="0">
                                <a:pos x="T9" y="T11"/>
                              </a:cxn>
                              <a:cxn ang="0">
                                <a:pos x="T13" y="T15"/>
                              </a:cxn>
                              <a:cxn ang="0">
                                <a:pos x="T17" y="T19"/>
                              </a:cxn>
                            </a:cxnLst>
                            <a:rect l="0" t="0" r="r" b="b"/>
                            <a:pathLst>
                              <a:path w="561" h="534">
                                <a:moveTo>
                                  <a:pt x="560" y="0"/>
                                </a:moveTo>
                                <a:lnTo>
                                  <a:pt x="560" y="133"/>
                                </a:lnTo>
                                <a:lnTo>
                                  <a:pt x="0" y="133"/>
                                </a:lnTo>
                                <a:lnTo>
                                  <a:pt x="0" y="534"/>
                                </a:lnTo>
                                <a:lnTo>
                                  <a:pt x="133" y="534"/>
                                </a:lnTo>
                              </a:path>
                            </a:pathLst>
                          </a:custGeom>
                          <a:noFill/>
                          <a:ln w="1722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3" name="Rectangle 124"/>
                        <wps:cNvSpPr>
                          <a:spLocks noChangeArrowheads="1"/>
                        </wps:cNvSpPr>
                        <wps:spPr bwMode="auto">
                          <a:xfrm>
                            <a:off x="5165" y="2562"/>
                            <a:ext cx="855" cy="428"/>
                          </a:xfrm>
                          <a:prstGeom prst="rect">
                            <a:avLst/>
                          </a:prstGeom>
                          <a:noFill/>
                          <a:ln w="574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4" name="Freeform 123"/>
                        <wps:cNvSpPr>
                          <a:spLocks/>
                        </wps:cNvSpPr>
                        <wps:spPr bwMode="auto">
                          <a:xfrm>
                            <a:off x="5031" y="1707"/>
                            <a:ext cx="561" cy="1068"/>
                          </a:xfrm>
                          <a:custGeom>
                            <a:avLst/>
                            <a:gdLst>
                              <a:gd name="T0" fmla="+- 0 5592 5032"/>
                              <a:gd name="T1" fmla="*/ T0 w 561"/>
                              <a:gd name="T2" fmla="+- 0 1708 1708"/>
                              <a:gd name="T3" fmla="*/ 1708 h 1068"/>
                              <a:gd name="T4" fmla="+- 0 5592 5032"/>
                              <a:gd name="T5" fmla="*/ T4 w 561"/>
                              <a:gd name="T6" fmla="+- 0 1841 1708"/>
                              <a:gd name="T7" fmla="*/ 1841 h 1068"/>
                              <a:gd name="T8" fmla="+- 0 5032 5032"/>
                              <a:gd name="T9" fmla="*/ T8 w 561"/>
                              <a:gd name="T10" fmla="+- 0 1841 1708"/>
                              <a:gd name="T11" fmla="*/ 1841 h 1068"/>
                              <a:gd name="T12" fmla="+- 0 5032 5032"/>
                              <a:gd name="T13" fmla="*/ T12 w 561"/>
                              <a:gd name="T14" fmla="+- 0 2776 1708"/>
                              <a:gd name="T15" fmla="*/ 2776 h 1068"/>
                              <a:gd name="T16" fmla="+- 0 5165 5032"/>
                              <a:gd name="T17" fmla="*/ T16 w 561"/>
                              <a:gd name="T18" fmla="+- 0 2776 1708"/>
                              <a:gd name="T19" fmla="*/ 2776 h 1068"/>
                            </a:gdLst>
                            <a:ahLst/>
                            <a:cxnLst>
                              <a:cxn ang="0">
                                <a:pos x="T1" y="T3"/>
                              </a:cxn>
                              <a:cxn ang="0">
                                <a:pos x="T5" y="T7"/>
                              </a:cxn>
                              <a:cxn ang="0">
                                <a:pos x="T9" y="T11"/>
                              </a:cxn>
                              <a:cxn ang="0">
                                <a:pos x="T13" y="T15"/>
                              </a:cxn>
                              <a:cxn ang="0">
                                <a:pos x="T17" y="T19"/>
                              </a:cxn>
                            </a:cxnLst>
                            <a:rect l="0" t="0" r="r" b="b"/>
                            <a:pathLst>
                              <a:path w="561" h="1068">
                                <a:moveTo>
                                  <a:pt x="560" y="0"/>
                                </a:moveTo>
                                <a:lnTo>
                                  <a:pt x="560" y="133"/>
                                </a:lnTo>
                                <a:lnTo>
                                  <a:pt x="0" y="133"/>
                                </a:lnTo>
                                <a:lnTo>
                                  <a:pt x="0" y="1068"/>
                                </a:lnTo>
                                <a:lnTo>
                                  <a:pt x="133" y="1068"/>
                                </a:lnTo>
                              </a:path>
                            </a:pathLst>
                          </a:custGeom>
                          <a:noFill/>
                          <a:ln w="1722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5" name="Rectangle 122"/>
                        <wps:cNvSpPr>
                          <a:spLocks noChangeArrowheads="1"/>
                        </wps:cNvSpPr>
                        <wps:spPr bwMode="auto">
                          <a:xfrm>
                            <a:off x="5165" y="3096"/>
                            <a:ext cx="855" cy="428"/>
                          </a:xfrm>
                          <a:prstGeom prst="rect">
                            <a:avLst/>
                          </a:prstGeom>
                          <a:noFill/>
                          <a:ln w="574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6" name="Freeform 121"/>
                        <wps:cNvSpPr>
                          <a:spLocks/>
                        </wps:cNvSpPr>
                        <wps:spPr bwMode="auto">
                          <a:xfrm>
                            <a:off x="5031" y="1707"/>
                            <a:ext cx="561" cy="1602"/>
                          </a:xfrm>
                          <a:custGeom>
                            <a:avLst/>
                            <a:gdLst>
                              <a:gd name="T0" fmla="+- 0 5592 5032"/>
                              <a:gd name="T1" fmla="*/ T0 w 561"/>
                              <a:gd name="T2" fmla="+- 0 1708 1708"/>
                              <a:gd name="T3" fmla="*/ 1708 h 1602"/>
                              <a:gd name="T4" fmla="+- 0 5592 5032"/>
                              <a:gd name="T5" fmla="*/ T4 w 561"/>
                              <a:gd name="T6" fmla="+- 0 1841 1708"/>
                              <a:gd name="T7" fmla="*/ 1841 h 1602"/>
                              <a:gd name="T8" fmla="+- 0 5032 5032"/>
                              <a:gd name="T9" fmla="*/ T8 w 561"/>
                              <a:gd name="T10" fmla="+- 0 1841 1708"/>
                              <a:gd name="T11" fmla="*/ 1841 h 1602"/>
                              <a:gd name="T12" fmla="+- 0 5032 5032"/>
                              <a:gd name="T13" fmla="*/ T12 w 561"/>
                              <a:gd name="T14" fmla="+- 0 3310 1708"/>
                              <a:gd name="T15" fmla="*/ 3310 h 1602"/>
                              <a:gd name="T16" fmla="+- 0 5165 5032"/>
                              <a:gd name="T17" fmla="*/ T16 w 561"/>
                              <a:gd name="T18" fmla="+- 0 3310 1708"/>
                              <a:gd name="T19" fmla="*/ 3310 h 1602"/>
                            </a:gdLst>
                            <a:ahLst/>
                            <a:cxnLst>
                              <a:cxn ang="0">
                                <a:pos x="T1" y="T3"/>
                              </a:cxn>
                              <a:cxn ang="0">
                                <a:pos x="T5" y="T7"/>
                              </a:cxn>
                              <a:cxn ang="0">
                                <a:pos x="T9" y="T11"/>
                              </a:cxn>
                              <a:cxn ang="0">
                                <a:pos x="T13" y="T15"/>
                              </a:cxn>
                              <a:cxn ang="0">
                                <a:pos x="T17" y="T19"/>
                              </a:cxn>
                            </a:cxnLst>
                            <a:rect l="0" t="0" r="r" b="b"/>
                            <a:pathLst>
                              <a:path w="561" h="1602">
                                <a:moveTo>
                                  <a:pt x="560" y="0"/>
                                </a:moveTo>
                                <a:lnTo>
                                  <a:pt x="560" y="133"/>
                                </a:lnTo>
                                <a:lnTo>
                                  <a:pt x="0" y="133"/>
                                </a:lnTo>
                                <a:lnTo>
                                  <a:pt x="0" y="1602"/>
                                </a:lnTo>
                                <a:lnTo>
                                  <a:pt x="133" y="1602"/>
                                </a:lnTo>
                              </a:path>
                            </a:pathLst>
                          </a:custGeom>
                          <a:noFill/>
                          <a:ln w="1722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7" name="Rectangle 120"/>
                        <wps:cNvSpPr>
                          <a:spLocks noChangeArrowheads="1"/>
                        </wps:cNvSpPr>
                        <wps:spPr bwMode="auto">
                          <a:xfrm>
                            <a:off x="5165" y="3630"/>
                            <a:ext cx="855" cy="428"/>
                          </a:xfrm>
                          <a:prstGeom prst="rect">
                            <a:avLst/>
                          </a:prstGeom>
                          <a:noFill/>
                          <a:ln w="574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8" name="Freeform 119"/>
                        <wps:cNvSpPr>
                          <a:spLocks/>
                        </wps:cNvSpPr>
                        <wps:spPr bwMode="auto">
                          <a:xfrm>
                            <a:off x="5031" y="1707"/>
                            <a:ext cx="561" cy="2136"/>
                          </a:xfrm>
                          <a:custGeom>
                            <a:avLst/>
                            <a:gdLst>
                              <a:gd name="T0" fmla="+- 0 5592 5032"/>
                              <a:gd name="T1" fmla="*/ T0 w 561"/>
                              <a:gd name="T2" fmla="+- 0 1708 1708"/>
                              <a:gd name="T3" fmla="*/ 1708 h 2136"/>
                              <a:gd name="T4" fmla="+- 0 5592 5032"/>
                              <a:gd name="T5" fmla="*/ T4 w 561"/>
                              <a:gd name="T6" fmla="+- 0 1841 1708"/>
                              <a:gd name="T7" fmla="*/ 1841 h 2136"/>
                              <a:gd name="T8" fmla="+- 0 5032 5032"/>
                              <a:gd name="T9" fmla="*/ T8 w 561"/>
                              <a:gd name="T10" fmla="+- 0 1841 1708"/>
                              <a:gd name="T11" fmla="*/ 1841 h 2136"/>
                              <a:gd name="T12" fmla="+- 0 5032 5032"/>
                              <a:gd name="T13" fmla="*/ T12 w 561"/>
                              <a:gd name="T14" fmla="+- 0 3844 1708"/>
                              <a:gd name="T15" fmla="*/ 3844 h 2136"/>
                              <a:gd name="T16" fmla="+- 0 5165 5032"/>
                              <a:gd name="T17" fmla="*/ T16 w 561"/>
                              <a:gd name="T18" fmla="+- 0 3844 1708"/>
                              <a:gd name="T19" fmla="*/ 3844 h 2136"/>
                            </a:gdLst>
                            <a:ahLst/>
                            <a:cxnLst>
                              <a:cxn ang="0">
                                <a:pos x="T1" y="T3"/>
                              </a:cxn>
                              <a:cxn ang="0">
                                <a:pos x="T5" y="T7"/>
                              </a:cxn>
                              <a:cxn ang="0">
                                <a:pos x="T9" y="T11"/>
                              </a:cxn>
                              <a:cxn ang="0">
                                <a:pos x="T13" y="T15"/>
                              </a:cxn>
                              <a:cxn ang="0">
                                <a:pos x="T17" y="T19"/>
                              </a:cxn>
                            </a:cxnLst>
                            <a:rect l="0" t="0" r="r" b="b"/>
                            <a:pathLst>
                              <a:path w="561" h="2136">
                                <a:moveTo>
                                  <a:pt x="560" y="0"/>
                                </a:moveTo>
                                <a:lnTo>
                                  <a:pt x="560" y="133"/>
                                </a:lnTo>
                                <a:lnTo>
                                  <a:pt x="0" y="133"/>
                                </a:lnTo>
                                <a:lnTo>
                                  <a:pt x="0" y="2136"/>
                                </a:lnTo>
                                <a:lnTo>
                                  <a:pt x="133" y="2136"/>
                                </a:lnTo>
                              </a:path>
                            </a:pathLst>
                          </a:custGeom>
                          <a:noFill/>
                          <a:ln w="1722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9" name="Rectangle 118"/>
                        <wps:cNvSpPr>
                          <a:spLocks noChangeArrowheads="1"/>
                        </wps:cNvSpPr>
                        <wps:spPr bwMode="auto">
                          <a:xfrm>
                            <a:off x="5165" y="4164"/>
                            <a:ext cx="855" cy="428"/>
                          </a:xfrm>
                          <a:prstGeom prst="rect">
                            <a:avLst/>
                          </a:prstGeom>
                          <a:noFill/>
                          <a:ln w="574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0" name="Freeform 117"/>
                        <wps:cNvSpPr>
                          <a:spLocks/>
                        </wps:cNvSpPr>
                        <wps:spPr bwMode="auto">
                          <a:xfrm>
                            <a:off x="5031" y="1707"/>
                            <a:ext cx="561" cy="2670"/>
                          </a:xfrm>
                          <a:custGeom>
                            <a:avLst/>
                            <a:gdLst>
                              <a:gd name="T0" fmla="+- 0 5592 5032"/>
                              <a:gd name="T1" fmla="*/ T0 w 561"/>
                              <a:gd name="T2" fmla="+- 0 1708 1708"/>
                              <a:gd name="T3" fmla="*/ 1708 h 2670"/>
                              <a:gd name="T4" fmla="+- 0 5592 5032"/>
                              <a:gd name="T5" fmla="*/ T4 w 561"/>
                              <a:gd name="T6" fmla="+- 0 1841 1708"/>
                              <a:gd name="T7" fmla="*/ 1841 h 2670"/>
                              <a:gd name="T8" fmla="+- 0 5032 5032"/>
                              <a:gd name="T9" fmla="*/ T8 w 561"/>
                              <a:gd name="T10" fmla="+- 0 1841 1708"/>
                              <a:gd name="T11" fmla="*/ 1841 h 2670"/>
                              <a:gd name="T12" fmla="+- 0 5032 5032"/>
                              <a:gd name="T13" fmla="*/ T12 w 561"/>
                              <a:gd name="T14" fmla="+- 0 4378 1708"/>
                              <a:gd name="T15" fmla="*/ 4378 h 2670"/>
                              <a:gd name="T16" fmla="+- 0 5165 5032"/>
                              <a:gd name="T17" fmla="*/ T16 w 561"/>
                              <a:gd name="T18" fmla="+- 0 4378 1708"/>
                              <a:gd name="T19" fmla="*/ 4378 h 2670"/>
                            </a:gdLst>
                            <a:ahLst/>
                            <a:cxnLst>
                              <a:cxn ang="0">
                                <a:pos x="T1" y="T3"/>
                              </a:cxn>
                              <a:cxn ang="0">
                                <a:pos x="T5" y="T7"/>
                              </a:cxn>
                              <a:cxn ang="0">
                                <a:pos x="T9" y="T11"/>
                              </a:cxn>
                              <a:cxn ang="0">
                                <a:pos x="T13" y="T15"/>
                              </a:cxn>
                              <a:cxn ang="0">
                                <a:pos x="T17" y="T19"/>
                              </a:cxn>
                            </a:cxnLst>
                            <a:rect l="0" t="0" r="r" b="b"/>
                            <a:pathLst>
                              <a:path w="561" h="2670">
                                <a:moveTo>
                                  <a:pt x="560" y="0"/>
                                </a:moveTo>
                                <a:lnTo>
                                  <a:pt x="560" y="133"/>
                                </a:lnTo>
                                <a:lnTo>
                                  <a:pt x="0" y="133"/>
                                </a:lnTo>
                                <a:lnTo>
                                  <a:pt x="0" y="2670"/>
                                </a:lnTo>
                                <a:lnTo>
                                  <a:pt x="133" y="2670"/>
                                </a:lnTo>
                              </a:path>
                            </a:pathLst>
                          </a:custGeom>
                          <a:noFill/>
                          <a:ln w="1722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1" name="Rectangle 116"/>
                        <wps:cNvSpPr>
                          <a:spLocks noChangeArrowheads="1"/>
                        </wps:cNvSpPr>
                        <wps:spPr bwMode="auto">
                          <a:xfrm>
                            <a:off x="6339" y="2028"/>
                            <a:ext cx="855" cy="428"/>
                          </a:xfrm>
                          <a:prstGeom prst="rect">
                            <a:avLst/>
                          </a:prstGeom>
                          <a:noFill/>
                          <a:ln w="574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2" name="Freeform 115"/>
                        <wps:cNvSpPr>
                          <a:spLocks/>
                        </wps:cNvSpPr>
                        <wps:spPr bwMode="auto">
                          <a:xfrm>
                            <a:off x="6206" y="1707"/>
                            <a:ext cx="561" cy="534"/>
                          </a:xfrm>
                          <a:custGeom>
                            <a:avLst/>
                            <a:gdLst>
                              <a:gd name="T0" fmla="+- 0 6767 6207"/>
                              <a:gd name="T1" fmla="*/ T0 w 561"/>
                              <a:gd name="T2" fmla="+- 0 1708 1708"/>
                              <a:gd name="T3" fmla="*/ 1708 h 534"/>
                              <a:gd name="T4" fmla="+- 0 6767 6207"/>
                              <a:gd name="T5" fmla="*/ T4 w 561"/>
                              <a:gd name="T6" fmla="+- 0 1841 1708"/>
                              <a:gd name="T7" fmla="*/ 1841 h 534"/>
                              <a:gd name="T8" fmla="+- 0 6207 6207"/>
                              <a:gd name="T9" fmla="*/ T8 w 561"/>
                              <a:gd name="T10" fmla="+- 0 1841 1708"/>
                              <a:gd name="T11" fmla="*/ 1841 h 534"/>
                              <a:gd name="T12" fmla="+- 0 6207 6207"/>
                              <a:gd name="T13" fmla="*/ T12 w 561"/>
                              <a:gd name="T14" fmla="+- 0 2242 1708"/>
                              <a:gd name="T15" fmla="*/ 2242 h 534"/>
                              <a:gd name="T16" fmla="+- 0 6340 6207"/>
                              <a:gd name="T17" fmla="*/ T16 w 561"/>
                              <a:gd name="T18" fmla="+- 0 2242 1708"/>
                              <a:gd name="T19" fmla="*/ 2242 h 534"/>
                            </a:gdLst>
                            <a:ahLst/>
                            <a:cxnLst>
                              <a:cxn ang="0">
                                <a:pos x="T1" y="T3"/>
                              </a:cxn>
                              <a:cxn ang="0">
                                <a:pos x="T5" y="T7"/>
                              </a:cxn>
                              <a:cxn ang="0">
                                <a:pos x="T9" y="T11"/>
                              </a:cxn>
                              <a:cxn ang="0">
                                <a:pos x="T13" y="T15"/>
                              </a:cxn>
                              <a:cxn ang="0">
                                <a:pos x="T17" y="T19"/>
                              </a:cxn>
                            </a:cxnLst>
                            <a:rect l="0" t="0" r="r" b="b"/>
                            <a:pathLst>
                              <a:path w="561" h="534">
                                <a:moveTo>
                                  <a:pt x="560" y="0"/>
                                </a:moveTo>
                                <a:lnTo>
                                  <a:pt x="560" y="133"/>
                                </a:lnTo>
                                <a:lnTo>
                                  <a:pt x="0" y="133"/>
                                </a:lnTo>
                                <a:lnTo>
                                  <a:pt x="0" y="534"/>
                                </a:lnTo>
                                <a:lnTo>
                                  <a:pt x="133" y="534"/>
                                </a:lnTo>
                              </a:path>
                            </a:pathLst>
                          </a:custGeom>
                          <a:noFill/>
                          <a:ln w="1722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3" name="Rectangle 114"/>
                        <wps:cNvSpPr>
                          <a:spLocks noChangeArrowheads="1"/>
                        </wps:cNvSpPr>
                        <wps:spPr bwMode="auto">
                          <a:xfrm>
                            <a:off x="6339" y="2562"/>
                            <a:ext cx="855" cy="428"/>
                          </a:xfrm>
                          <a:prstGeom prst="rect">
                            <a:avLst/>
                          </a:prstGeom>
                          <a:noFill/>
                          <a:ln w="574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4" name="Freeform 113"/>
                        <wps:cNvSpPr>
                          <a:spLocks/>
                        </wps:cNvSpPr>
                        <wps:spPr bwMode="auto">
                          <a:xfrm>
                            <a:off x="6206" y="1707"/>
                            <a:ext cx="561" cy="1068"/>
                          </a:xfrm>
                          <a:custGeom>
                            <a:avLst/>
                            <a:gdLst>
                              <a:gd name="T0" fmla="+- 0 6767 6207"/>
                              <a:gd name="T1" fmla="*/ T0 w 561"/>
                              <a:gd name="T2" fmla="+- 0 1708 1708"/>
                              <a:gd name="T3" fmla="*/ 1708 h 1068"/>
                              <a:gd name="T4" fmla="+- 0 6767 6207"/>
                              <a:gd name="T5" fmla="*/ T4 w 561"/>
                              <a:gd name="T6" fmla="+- 0 1841 1708"/>
                              <a:gd name="T7" fmla="*/ 1841 h 1068"/>
                              <a:gd name="T8" fmla="+- 0 6207 6207"/>
                              <a:gd name="T9" fmla="*/ T8 w 561"/>
                              <a:gd name="T10" fmla="+- 0 1841 1708"/>
                              <a:gd name="T11" fmla="*/ 1841 h 1068"/>
                              <a:gd name="T12" fmla="+- 0 6207 6207"/>
                              <a:gd name="T13" fmla="*/ T12 w 561"/>
                              <a:gd name="T14" fmla="+- 0 2776 1708"/>
                              <a:gd name="T15" fmla="*/ 2776 h 1068"/>
                              <a:gd name="T16" fmla="+- 0 6340 6207"/>
                              <a:gd name="T17" fmla="*/ T16 w 561"/>
                              <a:gd name="T18" fmla="+- 0 2776 1708"/>
                              <a:gd name="T19" fmla="*/ 2776 h 1068"/>
                            </a:gdLst>
                            <a:ahLst/>
                            <a:cxnLst>
                              <a:cxn ang="0">
                                <a:pos x="T1" y="T3"/>
                              </a:cxn>
                              <a:cxn ang="0">
                                <a:pos x="T5" y="T7"/>
                              </a:cxn>
                              <a:cxn ang="0">
                                <a:pos x="T9" y="T11"/>
                              </a:cxn>
                              <a:cxn ang="0">
                                <a:pos x="T13" y="T15"/>
                              </a:cxn>
                              <a:cxn ang="0">
                                <a:pos x="T17" y="T19"/>
                              </a:cxn>
                            </a:cxnLst>
                            <a:rect l="0" t="0" r="r" b="b"/>
                            <a:pathLst>
                              <a:path w="561" h="1068">
                                <a:moveTo>
                                  <a:pt x="560" y="0"/>
                                </a:moveTo>
                                <a:lnTo>
                                  <a:pt x="560" y="133"/>
                                </a:lnTo>
                                <a:lnTo>
                                  <a:pt x="0" y="133"/>
                                </a:lnTo>
                                <a:lnTo>
                                  <a:pt x="0" y="1068"/>
                                </a:lnTo>
                                <a:lnTo>
                                  <a:pt x="133" y="1068"/>
                                </a:lnTo>
                              </a:path>
                            </a:pathLst>
                          </a:custGeom>
                          <a:noFill/>
                          <a:ln w="1722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5" name="Rectangle 112"/>
                        <wps:cNvSpPr>
                          <a:spLocks noChangeArrowheads="1"/>
                        </wps:cNvSpPr>
                        <wps:spPr bwMode="auto">
                          <a:xfrm>
                            <a:off x="6339" y="3096"/>
                            <a:ext cx="855" cy="428"/>
                          </a:xfrm>
                          <a:prstGeom prst="rect">
                            <a:avLst/>
                          </a:prstGeom>
                          <a:noFill/>
                          <a:ln w="574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6" name="Freeform 111"/>
                        <wps:cNvSpPr>
                          <a:spLocks/>
                        </wps:cNvSpPr>
                        <wps:spPr bwMode="auto">
                          <a:xfrm>
                            <a:off x="6206" y="1707"/>
                            <a:ext cx="561" cy="1602"/>
                          </a:xfrm>
                          <a:custGeom>
                            <a:avLst/>
                            <a:gdLst>
                              <a:gd name="T0" fmla="+- 0 6767 6207"/>
                              <a:gd name="T1" fmla="*/ T0 w 561"/>
                              <a:gd name="T2" fmla="+- 0 1708 1708"/>
                              <a:gd name="T3" fmla="*/ 1708 h 1602"/>
                              <a:gd name="T4" fmla="+- 0 6767 6207"/>
                              <a:gd name="T5" fmla="*/ T4 w 561"/>
                              <a:gd name="T6" fmla="+- 0 1841 1708"/>
                              <a:gd name="T7" fmla="*/ 1841 h 1602"/>
                              <a:gd name="T8" fmla="+- 0 6207 6207"/>
                              <a:gd name="T9" fmla="*/ T8 w 561"/>
                              <a:gd name="T10" fmla="+- 0 1841 1708"/>
                              <a:gd name="T11" fmla="*/ 1841 h 1602"/>
                              <a:gd name="T12" fmla="+- 0 6207 6207"/>
                              <a:gd name="T13" fmla="*/ T12 w 561"/>
                              <a:gd name="T14" fmla="+- 0 3310 1708"/>
                              <a:gd name="T15" fmla="*/ 3310 h 1602"/>
                              <a:gd name="T16" fmla="+- 0 6340 6207"/>
                              <a:gd name="T17" fmla="*/ T16 w 561"/>
                              <a:gd name="T18" fmla="+- 0 3310 1708"/>
                              <a:gd name="T19" fmla="*/ 3310 h 1602"/>
                            </a:gdLst>
                            <a:ahLst/>
                            <a:cxnLst>
                              <a:cxn ang="0">
                                <a:pos x="T1" y="T3"/>
                              </a:cxn>
                              <a:cxn ang="0">
                                <a:pos x="T5" y="T7"/>
                              </a:cxn>
                              <a:cxn ang="0">
                                <a:pos x="T9" y="T11"/>
                              </a:cxn>
                              <a:cxn ang="0">
                                <a:pos x="T13" y="T15"/>
                              </a:cxn>
                              <a:cxn ang="0">
                                <a:pos x="T17" y="T19"/>
                              </a:cxn>
                            </a:cxnLst>
                            <a:rect l="0" t="0" r="r" b="b"/>
                            <a:pathLst>
                              <a:path w="561" h="1602">
                                <a:moveTo>
                                  <a:pt x="560" y="0"/>
                                </a:moveTo>
                                <a:lnTo>
                                  <a:pt x="560" y="133"/>
                                </a:lnTo>
                                <a:lnTo>
                                  <a:pt x="0" y="133"/>
                                </a:lnTo>
                                <a:lnTo>
                                  <a:pt x="0" y="1602"/>
                                </a:lnTo>
                                <a:lnTo>
                                  <a:pt x="133" y="1602"/>
                                </a:lnTo>
                              </a:path>
                            </a:pathLst>
                          </a:custGeom>
                          <a:noFill/>
                          <a:ln w="1722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7" name="Rectangle 110"/>
                        <wps:cNvSpPr>
                          <a:spLocks noChangeArrowheads="1"/>
                        </wps:cNvSpPr>
                        <wps:spPr bwMode="auto">
                          <a:xfrm>
                            <a:off x="6339" y="3630"/>
                            <a:ext cx="855" cy="428"/>
                          </a:xfrm>
                          <a:prstGeom prst="rect">
                            <a:avLst/>
                          </a:prstGeom>
                          <a:noFill/>
                          <a:ln w="574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8" name="Freeform 109"/>
                        <wps:cNvSpPr>
                          <a:spLocks/>
                        </wps:cNvSpPr>
                        <wps:spPr bwMode="auto">
                          <a:xfrm>
                            <a:off x="6206" y="1707"/>
                            <a:ext cx="561" cy="2136"/>
                          </a:xfrm>
                          <a:custGeom>
                            <a:avLst/>
                            <a:gdLst>
                              <a:gd name="T0" fmla="+- 0 6767 6207"/>
                              <a:gd name="T1" fmla="*/ T0 w 561"/>
                              <a:gd name="T2" fmla="+- 0 1708 1708"/>
                              <a:gd name="T3" fmla="*/ 1708 h 2136"/>
                              <a:gd name="T4" fmla="+- 0 6767 6207"/>
                              <a:gd name="T5" fmla="*/ T4 w 561"/>
                              <a:gd name="T6" fmla="+- 0 1841 1708"/>
                              <a:gd name="T7" fmla="*/ 1841 h 2136"/>
                              <a:gd name="T8" fmla="+- 0 6207 6207"/>
                              <a:gd name="T9" fmla="*/ T8 w 561"/>
                              <a:gd name="T10" fmla="+- 0 1841 1708"/>
                              <a:gd name="T11" fmla="*/ 1841 h 2136"/>
                              <a:gd name="T12" fmla="+- 0 6207 6207"/>
                              <a:gd name="T13" fmla="*/ T12 w 561"/>
                              <a:gd name="T14" fmla="+- 0 3844 1708"/>
                              <a:gd name="T15" fmla="*/ 3844 h 2136"/>
                              <a:gd name="T16" fmla="+- 0 6340 6207"/>
                              <a:gd name="T17" fmla="*/ T16 w 561"/>
                              <a:gd name="T18" fmla="+- 0 3844 1708"/>
                              <a:gd name="T19" fmla="*/ 3844 h 2136"/>
                            </a:gdLst>
                            <a:ahLst/>
                            <a:cxnLst>
                              <a:cxn ang="0">
                                <a:pos x="T1" y="T3"/>
                              </a:cxn>
                              <a:cxn ang="0">
                                <a:pos x="T5" y="T7"/>
                              </a:cxn>
                              <a:cxn ang="0">
                                <a:pos x="T9" y="T11"/>
                              </a:cxn>
                              <a:cxn ang="0">
                                <a:pos x="T13" y="T15"/>
                              </a:cxn>
                              <a:cxn ang="0">
                                <a:pos x="T17" y="T19"/>
                              </a:cxn>
                            </a:cxnLst>
                            <a:rect l="0" t="0" r="r" b="b"/>
                            <a:pathLst>
                              <a:path w="561" h="2136">
                                <a:moveTo>
                                  <a:pt x="560" y="0"/>
                                </a:moveTo>
                                <a:lnTo>
                                  <a:pt x="560" y="133"/>
                                </a:lnTo>
                                <a:lnTo>
                                  <a:pt x="0" y="133"/>
                                </a:lnTo>
                                <a:lnTo>
                                  <a:pt x="0" y="2136"/>
                                </a:lnTo>
                                <a:lnTo>
                                  <a:pt x="133" y="2136"/>
                                </a:lnTo>
                              </a:path>
                            </a:pathLst>
                          </a:custGeom>
                          <a:noFill/>
                          <a:ln w="1722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9" name="Rectangle 108"/>
                        <wps:cNvSpPr>
                          <a:spLocks noChangeArrowheads="1"/>
                        </wps:cNvSpPr>
                        <wps:spPr bwMode="auto">
                          <a:xfrm>
                            <a:off x="7621" y="2028"/>
                            <a:ext cx="855" cy="428"/>
                          </a:xfrm>
                          <a:prstGeom prst="rect">
                            <a:avLst/>
                          </a:prstGeom>
                          <a:noFill/>
                          <a:ln w="574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0" name="Freeform 107"/>
                        <wps:cNvSpPr>
                          <a:spLocks/>
                        </wps:cNvSpPr>
                        <wps:spPr bwMode="auto">
                          <a:xfrm>
                            <a:off x="7488" y="1707"/>
                            <a:ext cx="561" cy="534"/>
                          </a:xfrm>
                          <a:custGeom>
                            <a:avLst/>
                            <a:gdLst>
                              <a:gd name="T0" fmla="+- 0 8049 7488"/>
                              <a:gd name="T1" fmla="*/ T0 w 561"/>
                              <a:gd name="T2" fmla="+- 0 1708 1708"/>
                              <a:gd name="T3" fmla="*/ 1708 h 534"/>
                              <a:gd name="T4" fmla="+- 0 8049 7488"/>
                              <a:gd name="T5" fmla="*/ T4 w 561"/>
                              <a:gd name="T6" fmla="+- 0 1841 1708"/>
                              <a:gd name="T7" fmla="*/ 1841 h 534"/>
                              <a:gd name="T8" fmla="+- 0 7488 7488"/>
                              <a:gd name="T9" fmla="*/ T8 w 561"/>
                              <a:gd name="T10" fmla="+- 0 1841 1708"/>
                              <a:gd name="T11" fmla="*/ 1841 h 534"/>
                              <a:gd name="T12" fmla="+- 0 7488 7488"/>
                              <a:gd name="T13" fmla="*/ T12 w 561"/>
                              <a:gd name="T14" fmla="+- 0 2242 1708"/>
                              <a:gd name="T15" fmla="*/ 2242 h 534"/>
                              <a:gd name="T16" fmla="+- 0 7622 7488"/>
                              <a:gd name="T17" fmla="*/ T16 w 561"/>
                              <a:gd name="T18" fmla="+- 0 2242 1708"/>
                              <a:gd name="T19" fmla="*/ 2242 h 534"/>
                            </a:gdLst>
                            <a:ahLst/>
                            <a:cxnLst>
                              <a:cxn ang="0">
                                <a:pos x="T1" y="T3"/>
                              </a:cxn>
                              <a:cxn ang="0">
                                <a:pos x="T5" y="T7"/>
                              </a:cxn>
                              <a:cxn ang="0">
                                <a:pos x="T9" y="T11"/>
                              </a:cxn>
                              <a:cxn ang="0">
                                <a:pos x="T13" y="T15"/>
                              </a:cxn>
                              <a:cxn ang="0">
                                <a:pos x="T17" y="T19"/>
                              </a:cxn>
                            </a:cxnLst>
                            <a:rect l="0" t="0" r="r" b="b"/>
                            <a:pathLst>
                              <a:path w="561" h="534">
                                <a:moveTo>
                                  <a:pt x="561" y="0"/>
                                </a:moveTo>
                                <a:lnTo>
                                  <a:pt x="561" y="133"/>
                                </a:lnTo>
                                <a:lnTo>
                                  <a:pt x="0" y="133"/>
                                </a:lnTo>
                                <a:lnTo>
                                  <a:pt x="0" y="534"/>
                                </a:lnTo>
                                <a:lnTo>
                                  <a:pt x="134" y="534"/>
                                </a:lnTo>
                              </a:path>
                            </a:pathLst>
                          </a:custGeom>
                          <a:noFill/>
                          <a:ln w="1722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1" name="Rectangle 106"/>
                        <wps:cNvSpPr>
                          <a:spLocks noChangeArrowheads="1"/>
                        </wps:cNvSpPr>
                        <wps:spPr bwMode="auto">
                          <a:xfrm>
                            <a:off x="7621" y="2562"/>
                            <a:ext cx="855" cy="428"/>
                          </a:xfrm>
                          <a:prstGeom prst="rect">
                            <a:avLst/>
                          </a:prstGeom>
                          <a:noFill/>
                          <a:ln w="574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2" name="Freeform 105"/>
                        <wps:cNvSpPr>
                          <a:spLocks/>
                        </wps:cNvSpPr>
                        <wps:spPr bwMode="auto">
                          <a:xfrm>
                            <a:off x="7488" y="1707"/>
                            <a:ext cx="561" cy="1068"/>
                          </a:xfrm>
                          <a:custGeom>
                            <a:avLst/>
                            <a:gdLst>
                              <a:gd name="T0" fmla="+- 0 8049 7488"/>
                              <a:gd name="T1" fmla="*/ T0 w 561"/>
                              <a:gd name="T2" fmla="+- 0 1708 1708"/>
                              <a:gd name="T3" fmla="*/ 1708 h 1068"/>
                              <a:gd name="T4" fmla="+- 0 8049 7488"/>
                              <a:gd name="T5" fmla="*/ T4 w 561"/>
                              <a:gd name="T6" fmla="+- 0 1841 1708"/>
                              <a:gd name="T7" fmla="*/ 1841 h 1068"/>
                              <a:gd name="T8" fmla="+- 0 7488 7488"/>
                              <a:gd name="T9" fmla="*/ T8 w 561"/>
                              <a:gd name="T10" fmla="+- 0 1841 1708"/>
                              <a:gd name="T11" fmla="*/ 1841 h 1068"/>
                              <a:gd name="T12" fmla="+- 0 7488 7488"/>
                              <a:gd name="T13" fmla="*/ T12 w 561"/>
                              <a:gd name="T14" fmla="+- 0 2776 1708"/>
                              <a:gd name="T15" fmla="*/ 2776 h 1068"/>
                              <a:gd name="T16" fmla="+- 0 7622 7488"/>
                              <a:gd name="T17" fmla="*/ T16 w 561"/>
                              <a:gd name="T18" fmla="+- 0 2776 1708"/>
                              <a:gd name="T19" fmla="*/ 2776 h 1068"/>
                            </a:gdLst>
                            <a:ahLst/>
                            <a:cxnLst>
                              <a:cxn ang="0">
                                <a:pos x="T1" y="T3"/>
                              </a:cxn>
                              <a:cxn ang="0">
                                <a:pos x="T5" y="T7"/>
                              </a:cxn>
                              <a:cxn ang="0">
                                <a:pos x="T9" y="T11"/>
                              </a:cxn>
                              <a:cxn ang="0">
                                <a:pos x="T13" y="T15"/>
                              </a:cxn>
                              <a:cxn ang="0">
                                <a:pos x="T17" y="T19"/>
                              </a:cxn>
                            </a:cxnLst>
                            <a:rect l="0" t="0" r="r" b="b"/>
                            <a:pathLst>
                              <a:path w="561" h="1068">
                                <a:moveTo>
                                  <a:pt x="561" y="0"/>
                                </a:moveTo>
                                <a:lnTo>
                                  <a:pt x="561" y="133"/>
                                </a:lnTo>
                                <a:lnTo>
                                  <a:pt x="0" y="133"/>
                                </a:lnTo>
                                <a:lnTo>
                                  <a:pt x="0" y="1068"/>
                                </a:lnTo>
                                <a:lnTo>
                                  <a:pt x="134" y="1068"/>
                                </a:lnTo>
                              </a:path>
                            </a:pathLst>
                          </a:custGeom>
                          <a:noFill/>
                          <a:ln w="1722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3" name="Rectangle 104"/>
                        <wps:cNvSpPr>
                          <a:spLocks noChangeArrowheads="1"/>
                        </wps:cNvSpPr>
                        <wps:spPr bwMode="auto">
                          <a:xfrm>
                            <a:off x="7621" y="3096"/>
                            <a:ext cx="855" cy="428"/>
                          </a:xfrm>
                          <a:prstGeom prst="rect">
                            <a:avLst/>
                          </a:prstGeom>
                          <a:noFill/>
                          <a:ln w="574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4" name="Freeform 103"/>
                        <wps:cNvSpPr>
                          <a:spLocks/>
                        </wps:cNvSpPr>
                        <wps:spPr bwMode="auto">
                          <a:xfrm>
                            <a:off x="7488" y="1707"/>
                            <a:ext cx="561" cy="1602"/>
                          </a:xfrm>
                          <a:custGeom>
                            <a:avLst/>
                            <a:gdLst>
                              <a:gd name="T0" fmla="+- 0 8049 7488"/>
                              <a:gd name="T1" fmla="*/ T0 w 561"/>
                              <a:gd name="T2" fmla="+- 0 1708 1708"/>
                              <a:gd name="T3" fmla="*/ 1708 h 1602"/>
                              <a:gd name="T4" fmla="+- 0 8049 7488"/>
                              <a:gd name="T5" fmla="*/ T4 w 561"/>
                              <a:gd name="T6" fmla="+- 0 1841 1708"/>
                              <a:gd name="T7" fmla="*/ 1841 h 1602"/>
                              <a:gd name="T8" fmla="+- 0 7488 7488"/>
                              <a:gd name="T9" fmla="*/ T8 w 561"/>
                              <a:gd name="T10" fmla="+- 0 1841 1708"/>
                              <a:gd name="T11" fmla="*/ 1841 h 1602"/>
                              <a:gd name="T12" fmla="+- 0 7488 7488"/>
                              <a:gd name="T13" fmla="*/ T12 w 561"/>
                              <a:gd name="T14" fmla="+- 0 3310 1708"/>
                              <a:gd name="T15" fmla="*/ 3310 h 1602"/>
                              <a:gd name="T16" fmla="+- 0 7622 7488"/>
                              <a:gd name="T17" fmla="*/ T16 w 561"/>
                              <a:gd name="T18" fmla="+- 0 3310 1708"/>
                              <a:gd name="T19" fmla="*/ 3310 h 1602"/>
                            </a:gdLst>
                            <a:ahLst/>
                            <a:cxnLst>
                              <a:cxn ang="0">
                                <a:pos x="T1" y="T3"/>
                              </a:cxn>
                              <a:cxn ang="0">
                                <a:pos x="T5" y="T7"/>
                              </a:cxn>
                              <a:cxn ang="0">
                                <a:pos x="T9" y="T11"/>
                              </a:cxn>
                              <a:cxn ang="0">
                                <a:pos x="T13" y="T15"/>
                              </a:cxn>
                              <a:cxn ang="0">
                                <a:pos x="T17" y="T19"/>
                              </a:cxn>
                            </a:cxnLst>
                            <a:rect l="0" t="0" r="r" b="b"/>
                            <a:pathLst>
                              <a:path w="561" h="1602">
                                <a:moveTo>
                                  <a:pt x="561" y="0"/>
                                </a:moveTo>
                                <a:lnTo>
                                  <a:pt x="561" y="133"/>
                                </a:lnTo>
                                <a:lnTo>
                                  <a:pt x="0" y="133"/>
                                </a:lnTo>
                                <a:lnTo>
                                  <a:pt x="0" y="1602"/>
                                </a:lnTo>
                                <a:lnTo>
                                  <a:pt x="134" y="1602"/>
                                </a:lnTo>
                              </a:path>
                            </a:pathLst>
                          </a:custGeom>
                          <a:noFill/>
                          <a:ln w="1722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5" name="Freeform 102"/>
                        <wps:cNvSpPr>
                          <a:spLocks/>
                        </wps:cNvSpPr>
                        <wps:spPr bwMode="auto">
                          <a:xfrm>
                            <a:off x="4310" y="426"/>
                            <a:ext cx="1282" cy="855"/>
                          </a:xfrm>
                          <a:custGeom>
                            <a:avLst/>
                            <a:gdLst>
                              <a:gd name="T0" fmla="+- 0 4311 4311"/>
                              <a:gd name="T1" fmla="*/ T0 w 1282"/>
                              <a:gd name="T2" fmla="+- 0 426 426"/>
                              <a:gd name="T3" fmla="*/ 426 h 855"/>
                              <a:gd name="T4" fmla="+- 0 4311 4311"/>
                              <a:gd name="T5" fmla="*/ T4 w 1282"/>
                              <a:gd name="T6" fmla="+- 0 1148 426"/>
                              <a:gd name="T7" fmla="*/ 1148 h 855"/>
                              <a:gd name="T8" fmla="+- 0 5592 4311"/>
                              <a:gd name="T9" fmla="*/ T8 w 1282"/>
                              <a:gd name="T10" fmla="+- 0 1148 426"/>
                              <a:gd name="T11" fmla="*/ 1148 h 855"/>
                              <a:gd name="T12" fmla="+- 0 5592 4311"/>
                              <a:gd name="T13" fmla="*/ T12 w 1282"/>
                              <a:gd name="T14" fmla="+- 0 1281 426"/>
                              <a:gd name="T15" fmla="*/ 1281 h 855"/>
                            </a:gdLst>
                            <a:ahLst/>
                            <a:cxnLst>
                              <a:cxn ang="0">
                                <a:pos x="T1" y="T3"/>
                              </a:cxn>
                              <a:cxn ang="0">
                                <a:pos x="T5" y="T7"/>
                              </a:cxn>
                              <a:cxn ang="0">
                                <a:pos x="T9" y="T11"/>
                              </a:cxn>
                              <a:cxn ang="0">
                                <a:pos x="T13" y="T15"/>
                              </a:cxn>
                            </a:cxnLst>
                            <a:rect l="0" t="0" r="r" b="b"/>
                            <a:pathLst>
                              <a:path w="1282" h="855">
                                <a:moveTo>
                                  <a:pt x="0" y="0"/>
                                </a:moveTo>
                                <a:lnTo>
                                  <a:pt x="0" y="722"/>
                                </a:lnTo>
                                <a:lnTo>
                                  <a:pt x="1281" y="722"/>
                                </a:lnTo>
                                <a:lnTo>
                                  <a:pt x="1281" y="855"/>
                                </a:lnTo>
                              </a:path>
                            </a:pathLst>
                          </a:custGeom>
                          <a:noFill/>
                          <a:ln w="1722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6" name="Text Box 101"/>
                        <wps:cNvSpPr txBox="1">
                          <a:spLocks noChangeArrowheads="1"/>
                        </wps:cNvSpPr>
                        <wps:spPr bwMode="auto">
                          <a:xfrm>
                            <a:off x="3457" y="4911"/>
                            <a:ext cx="1708" cy="428"/>
                          </a:xfrm>
                          <a:prstGeom prst="rect">
                            <a:avLst/>
                          </a:prstGeom>
                          <a:noFill/>
                          <a:ln w="574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BB1ED7" w:rsidRDefault="00BB1ED7">
                              <w:pPr>
                                <w:spacing w:before="55" w:line="276" w:lineRule="auto"/>
                                <w:ind w:left="404" w:firstLine="38"/>
                                <w:rPr>
                                  <w:sz w:val="8"/>
                                </w:rPr>
                              </w:pPr>
                              <w:r>
                                <w:rPr>
                                  <w:w w:val="110"/>
                                  <w:sz w:val="8"/>
                                </w:rPr>
                                <w:t xml:space="preserve">COORDINACIONES </w:t>
                              </w:r>
                              <w:r>
                                <w:rPr>
                                  <w:w w:val="105"/>
                                  <w:sz w:val="8"/>
                                </w:rPr>
                                <w:t>DEPARTAMENTALES</w:t>
                              </w:r>
                            </w:p>
                          </w:txbxContent>
                        </wps:txbx>
                        <wps:bodyPr rot="0" vert="horz" wrap="square" lIns="0" tIns="0" rIns="0" bIns="0" anchor="t" anchorCtr="0" upright="1">
                          <a:noAutofit/>
                        </wps:bodyPr>
                      </wps:wsp>
                      <wps:wsp>
                        <wps:cNvPr id="137" name="Text Box 100"/>
                        <wps:cNvSpPr txBox="1">
                          <a:spLocks noChangeArrowheads="1"/>
                        </wps:cNvSpPr>
                        <wps:spPr bwMode="auto">
                          <a:xfrm>
                            <a:off x="5165" y="4164"/>
                            <a:ext cx="855" cy="428"/>
                          </a:xfrm>
                          <a:prstGeom prst="rect">
                            <a:avLst/>
                          </a:prstGeom>
                          <a:noFill/>
                          <a:ln w="574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BB1ED7" w:rsidRDefault="00BB1ED7">
                              <w:pPr>
                                <w:spacing w:before="85"/>
                                <w:ind w:left="149"/>
                                <w:rPr>
                                  <w:sz w:val="10"/>
                                </w:rPr>
                              </w:pPr>
                              <w:r>
                                <w:rPr>
                                  <w:sz w:val="10"/>
                                </w:rPr>
                                <w:t>PERSONAL</w:t>
                              </w:r>
                            </w:p>
                          </w:txbxContent>
                        </wps:txbx>
                        <wps:bodyPr rot="0" vert="horz" wrap="square" lIns="0" tIns="0" rIns="0" bIns="0" anchor="t" anchorCtr="0" upright="1">
                          <a:noAutofit/>
                        </wps:bodyPr>
                      </wps:wsp>
                      <wps:wsp>
                        <wps:cNvPr id="138" name="Text Box 99"/>
                        <wps:cNvSpPr txBox="1">
                          <a:spLocks noChangeArrowheads="1"/>
                        </wps:cNvSpPr>
                        <wps:spPr bwMode="auto">
                          <a:xfrm>
                            <a:off x="6339" y="3630"/>
                            <a:ext cx="855" cy="428"/>
                          </a:xfrm>
                          <a:prstGeom prst="rect">
                            <a:avLst/>
                          </a:prstGeom>
                          <a:noFill/>
                          <a:ln w="574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BB1ED7" w:rsidRDefault="00BB1ED7">
                              <w:pPr>
                                <w:spacing w:before="85"/>
                                <w:ind w:left="81"/>
                                <w:rPr>
                                  <w:sz w:val="10"/>
                                </w:rPr>
                              </w:pPr>
                              <w:r>
                                <w:rPr>
                                  <w:sz w:val="10"/>
                                </w:rPr>
                                <w:t>INVENTARIOS</w:t>
                              </w:r>
                            </w:p>
                          </w:txbxContent>
                        </wps:txbx>
                        <wps:bodyPr rot="0" vert="horz" wrap="square" lIns="0" tIns="0" rIns="0" bIns="0" anchor="t" anchorCtr="0" upright="1">
                          <a:noAutofit/>
                        </wps:bodyPr>
                      </wps:wsp>
                      <wps:wsp>
                        <wps:cNvPr id="139" name="Text Box 98"/>
                        <wps:cNvSpPr txBox="1">
                          <a:spLocks noChangeArrowheads="1"/>
                        </wps:cNvSpPr>
                        <wps:spPr bwMode="auto">
                          <a:xfrm>
                            <a:off x="5165" y="3630"/>
                            <a:ext cx="855" cy="428"/>
                          </a:xfrm>
                          <a:prstGeom prst="rect">
                            <a:avLst/>
                          </a:prstGeom>
                          <a:noFill/>
                          <a:ln w="574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BB1ED7" w:rsidRDefault="00BB1ED7">
                              <w:pPr>
                                <w:spacing w:before="85"/>
                                <w:ind w:left="123"/>
                                <w:rPr>
                                  <w:sz w:val="10"/>
                                </w:rPr>
                              </w:pPr>
                              <w:r>
                                <w:rPr>
                                  <w:sz w:val="10"/>
                                </w:rPr>
                                <w:t>RECEPCIÓN</w:t>
                              </w:r>
                            </w:p>
                          </w:txbxContent>
                        </wps:txbx>
                        <wps:bodyPr rot="0" vert="horz" wrap="square" lIns="0" tIns="0" rIns="0" bIns="0" anchor="t" anchorCtr="0" upright="1">
                          <a:noAutofit/>
                        </wps:bodyPr>
                      </wps:wsp>
                      <wps:wsp>
                        <wps:cNvPr id="140" name="Text Box 97"/>
                        <wps:cNvSpPr txBox="1">
                          <a:spLocks noChangeArrowheads="1"/>
                        </wps:cNvSpPr>
                        <wps:spPr bwMode="auto">
                          <a:xfrm>
                            <a:off x="7621" y="3096"/>
                            <a:ext cx="855" cy="428"/>
                          </a:xfrm>
                          <a:prstGeom prst="rect">
                            <a:avLst/>
                          </a:prstGeom>
                          <a:noFill/>
                          <a:ln w="574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BB1ED7" w:rsidRDefault="00BB1ED7">
                              <w:pPr>
                                <w:spacing w:before="85"/>
                                <w:ind w:left="92"/>
                                <w:rPr>
                                  <w:sz w:val="10"/>
                                </w:rPr>
                              </w:pPr>
                              <w:r>
                                <w:rPr>
                                  <w:sz w:val="10"/>
                                </w:rPr>
                                <w:t>ESTADÍSTICA</w:t>
                              </w:r>
                            </w:p>
                          </w:txbxContent>
                        </wps:txbx>
                        <wps:bodyPr rot="0" vert="horz" wrap="square" lIns="0" tIns="0" rIns="0" bIns="0" anchor="t" anchorCtr="0" upright="1">
                          <a:noAutofit/>
                        </wps:bodyPr>
                      </wps:wsp>
                      <wps:wsp>
                        <wps:cNvPr id="141" name="Text Box 96"/>
                        <wps:cNvSpPr txBox="1">
                          <a:spLocks noChangeArrowheads="1"/>
                        </wps:cNvSpPr>
                        <wps:spPr bwMode="auto">
                          <a:xfrm>
                            <a:off x="6339" y="3096"/>
                            <a:ext cx="855" cy="428"/>
                          </a:xfrm>
                          <a:prstGeom prst="rect">
                            <a:avLst/>
                          </a:prstGeom>
                          <a:noFill/>
                          <a:ln w="574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BB1ED7" w:rsidRDefault="00BB1ED7">
                              <w:pPr>
                                <w:spacing w:before="85"/>
                                <w:ind w:left="35" w:right="35"/>
                                <w:jc w:val="center"/>
                                <w:rPr>
                                  <w:sz w:val="10"/>
                                </w:rPr>
                              </w:pPr>
                              <w:r>
                                <w:rPr>
                                  <w:sz w:val="10"/>
                                </w:rPr>
                                <w:t>CAJA</w:t>
                              </w:r>
                            </w:p>
                          </w:txbxContent>
                        </wps:txbx>
                        <wps:bodyPr rot="0" vert="horz" wrap="square" lIns="0" tIns="0" rIns="0" bIns="0" anchor="t" anchorCtr="0" upright="1">
                          <a:noAutofit/>
                        </wps:bodyPr>
                      </wps:wsp>
                      <wps:wsp>
                        <wps:cNvPr id="142" name="Text Box 95"/>
                        <wps:cNvSpPr txBox="1">
                          <a:spLocks noChangeArrowheads="1"/>
                        </wps:cNvSpPr>
                        <wps:spPr bwMode="auto">
                          <a:xfrm>
                            <a:off x="5165" y="3096"/>
                            <a:ext cx="855" cy="428"/>
                          </a:xfrm>
                          <a:prstGeom prst="rect">
                            <a:avLst/>
                          </a:prstGeom>
                          <a:noFill/>
                          <a:ln w="574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BB1ED7" w:rsidRDefault="00BB1ED7">
                              <w:pPr>
                                <w:spacing w:before="85"/>
                                <w:ind w:left="45"/>
                                <w:rPr>
                                  <w:sz w:val="10"/>
                                </w:rPr>
                              </w:pPr>
                              <w:r>
                                <w:rPr>
                                  <w:sz w:val="10"/>
                                </w:rPr>
                                <w:t>TRANSPORTES</w:t>
                              </w:r>
                            </w:p>
                          </w:txbxContent>
                        </wps:txbx>
                        <wps:bodyPr rot="0" vert="horz" wrap="square" lIns="0" tIns="0" rIns="0" bIns="0" anchor="t" anchorCtr="0" upright="1">
                          <a:noAutofit/>
                        </wps:bodyPr>
                      </wps:wsp>
                      <wps:wsp>
                        <wps:cNvPr id="143" name="Text Box 94"/>
                        <wps:cNvSpPr txBox="1">
                          <a:spLocks noChangeArrowheads="1"/>
                        </wps:cNvSpPr>
                        <wps:spPr bwMode="auto">
                          <a:xfrm>
                            <a:off x="1428" y="3096"/>
                            <a:ext cx="855" cy="428"/>
                          </a:xfrm>
                          <a:prstGeom prst="rect">
                            <a:avLst/>
                          </a:prstGeom>
                          <a:noFill/>
                          <a:ln w="574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BB1ED7" w:rsidRDefault="00BB1ED7">
                              <w:pPr>
                                <w:spacing w:before="85"/>
                                <w:ind w:left="97"/>
                                <w:rPr>
                                  <w:sz w:val="10"/>
                                </w:rPr>
                              </w:pPr>
                              <w:r>
                                <w:rPr>
                                  <w:sz w:val="10"/>
                                </w:rPr>
                                <w:t>EVALUACIÓN</w:t>
                              </w:r>
                            </w:p>
                          </w:txbxContent>
                        </wps:txbx>
                        <wps:bodyPr rot="0" vert="horz" wrap="square" lIns="0" tIns="0" rIns="0" bIns="0" anchor="t" anchorCtr="0" upright="1">
                          <a:noAutofit/>
                        </wps:bodyPr>
                      </wps:wsp>
                      <wps:wsp>
                        <wps:cNvPr id="144" name="Text Box 93"/>
                        <wps:cNvSpPr txBox="1">
                          <a:spLocks noChangeArrowheads="1"/>
                        </wps:cNvSpPr>
                        <wps:spPr bwMode="auto">
                          <a:xfrm>
                            <a:off x="146" y="3096"/>
                            <a:ext cx="855" cy="428"/>
                          </a:xfrm>
                          <a:prstGeom prst="rect">
                            <a:avLst/>
                          </a:prstGeom>
                          <a:noFill/>
                          <a:ln w="574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BB1ED7" w:rsidRDefault="00BB1ED7">
                              <w:pPr>
                                <w:spacing w:before="24" w:line="252" w:lineRule="auto"/>
                                <w:ind w:left="19" w:right="6" w:firstLine="39"/>
                                <w:rPr>
                                  <w:sz w:val="10"/>
                                </w:rPr>
                              </w:pPr>
                              <w:r>
                                <w:rPr>
                                  <w:sz w:val="10"/>
                                </w:rPr>
                                <w:t>ELABORACIÓN DE MATERIALES</w:t>
                              </w:r>
                            </w:p>
                          </w:txbxContent>
                        </wps:txbx>
                        <wps:bodyPr rot="0" vert="horz" wrap="square" lIns="0" tIns="0" rIns="0" bIns="0" anchor="t" anchorCtr="0" upright="1">
                          <a:noAutofit/>
                        </wps:bodyPr>
                      </wps:wsp>
                      <wps:wsp>
                        <wps:cNvPr id="145" name="Text Box 92"/>
                        <wps:cNvSpPr txBox="1">
                          <a:spLocks noChangeArrowheads="1"/>
                        </wps:cNvSpPr>
                        <wps:spPr bwMode="auto">
                          <a:xfrm>
                            <a:off x="7621" y="2562"/>
                            <a:ext cx="855" cy="428"/>
                          </a:xfrm>
                          <a:prstGeom prst="rect">
                            <a:avLst/>
                          </a:prstGeom>
                          <a:noFill/>
                          <a:ln w="574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BB1ED7" w:rsidRDefault="00BB1ED7">
                              <w:pPr>
                                <w:spacing w:before="85"/>
                                <w:ind w:left="1"/>
                                <w:rPr>
                                  <w:sz w:val="10"/>
                                </w:rPr>
                              </w:pPr>
                              <w:r>
                                <w:rPr>
                                  <w:sz w:val="10"/>
                                </w:rPr>
                                <w:t>MANTENIMIENTO</w:t>
                              </w:r>
                            </w:p>
                          </w:txbxContent>
                        </wps:txbx>
                        <wps:bodyPr rot="0" vert="horz" wrap="square" lIns="0" tIns="0" rIns="0" bIns="0" anchor="t" anchorCtr="0" upright="1">
                          <a:noAutofit/>
                        </wps:bodyPr>
                      </wps:wsp>
                      <wps:wsp>
                        <wps:cNvPr id="146" name="Text Box 91"/>
                        <wps:cNvSpPr txBox="1">
                          <a:spLocks noChangeArrowheads="1"/>
                        </wps:cNvSpPr>
                        <wps:spPr bwMode="auto">
                          <a:xfrm>
                            <a:off x="6339" y="2562"/>
                            <a:ext cx="855" cy="428"/>
                          </a:xfrm>
                          <a:prstGeom prst="rect">
                            <a:avLst/>
                          </a:prstGeom>
                          <a:noFill/>
                          <a:ln w="574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BB1ED7" w:rsidRDefault="00BB1ED7">
                              <w:pPr>
                                <w:spacing w:before="85"/>
                                <w:ind w:left="168"/>
                                <w:rPr>
                                  <w:sz w:val="10"/>
                                </w:rPr>
                              </w:pPr>
                              <w:r>
                                <w:rPr>
                                  <w:sz w:val="10"/>
                                </w:rPr>
                                <w:t>COMPRAS</w:t>
                              </w:r>
                            </w:p>
                          </w:txbxContent>
                        </wps:txbx>
                        <wps:bodyPr rot="0" vert="horz" wrap="square" lIns="0" tIns="0" rIns="0" bIns="0" anchor="t" anchorCtr="0" upright="1">
                          <a:noAutofit/>
                        </wps:bodyPr>
                      </wps:wsp>
                      <wps:wsp>
                        <wps:cNvPr id="147" name="Text Box 90"/>
                        <wps:cNvSpPr txBox="1">
                          <a:spLocks noChangeArrowheads="1"/>
                        </wps:cNvSpPr>
                        <wps:spPr bwMode="auto">
                          <a:xfrm>
                            <a:off x="5165" y="2562"/>
                            <a:ext cx="855" cy="428"/>
                          </a:xfrm>
                          <a:prstGeom prst="rect">
                            <a:avLst/>
                          </a:prstGeom>
                          <a:noFill/>
                          <a:ln w="574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BB1ED7" w:rsidRDefault="00BB1ED7">
                              <w:pPr>
                                <w:spacing w:before="24" w:line="252" w:lineRule="auto"/>
                                <w:ind w:left="165" w:right="149" w:firstLine="88"/>
                                <w:rPr>
                                  <w:sz w:val="10"/>
                                </w:rPr>
                              </w:pPr>
                              <w:r>
                                <w:rPr>
                                  <w:sz w:val="10"/>
                                </w:rPr>
                                <w:t>ARTES GRÁFICAS</w:t>
                              </w:r>
                            </w:p>
                          </w:txbxContent>
                        </wps:txbx>
                        <wps:bodyPr rot="0" vert="horz" wrap="square" lIns="0" tIns="0" rIns="0" bIns="0" anchor="t" anchorCtr="0" upright="1">
                          <a:noAutofit/>
                        </wps:bodyPr>
                      </wps:wsp>
                      <wps:wsp>
                        <wps:cNvPr id="148" name="Text Box 89"/>
                        <wps:cNvSpPr txBox="1">
                          <a:spLocks noChangeArrowheads="1"/>
                        </wps:cNvSpPr>
                        <wps:spPr bwMode="auto">
                          <a:xfrm>
                            <a:off x="1428" y="2562"/>
                            <a:ext cx="855" cy="428"/>
                          </a:xfrm>
                          <a:prstGeom prst="rect">
                            <a:avLst/>
                          </a:prstGeom>
                          <a:noFill/>
                          <a:ln w="574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BB1ED7" w:rsidRDefault="00BB1ED7">
                              <w:pPr>
                                <w:spacing w:before="85"/>
                                <w:ind w:left="69"/>
                                <w:rPr>
                                  <w:sz w:val="10"/>
                                </w:rPr>
                              </w:pPr>
                              <w:r>
                                <w:rPr>
                                  <w:sz w:val="10"/>
                                </w:rPr>
                                <w:t>SEGUIMIENTO</w:t>
                              </w:r>
                            </w:p>
                          </w:txbxContent>
                        </wps:txbx>
                        <wps:bodyPr rot="0" vert="horz" wrap="square" lIns="0" tIns="0" rIns="0" bIns="0" anchor="t" anchorCtr="0" upright="1">
                          <a:noAutofit/>
                        </wps:bodyPr>
                      </wps:wsp>
                      <wps:wsp>
                        <wps:cNvPr id="149" name="Text Box 88"/>
                        <wps:cNvSpPr txBox="1">
                          <a:spLocks noChangeArrowheads="1"/>
                        </wps:cNvSpPr>
                        <wps:spPr bwMode="auto">
                          <a:xfrm>
                            <a:off x="146" y="2562"/>
                            <a:ext cx="855" cy="428"/>
                          </a:xfrm>
                          <a:prstGeom prst="rect">
                            <a:avLst/>
                          </a:prstGeom>
                          <a:noFill/>
                          <a:ln w="574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BB1ED7" w:rsidRDefault="00BB1ED7">
                              <w:pPr>
                                <w:spacing w:before="85"/>
                                <w:ind w:left="27"/>
                                <w:rPr>
                                  <w:sz w:val="10"/>
                                </w:rPr>
                              </w:pPr>
                              <w:r>
                                <w:rPr>
                                  <w:sz w:val="10"/>
                                </w:rPr>
                                <w:t>INVESTIGACIÓN</w:t>
                              </w:r>
                            </w:p>
                          </w:txbxContent>
                        </wps:txbx>
                        <wps:bodyPr rot="0" vert="horz" wrap="square" lIns="0" tIns="0" rIns="0" bIns="0" anchor="t" anchorCtr="0" upright="1">
                          <a:noAutofit/>
                        </wps:bodyPr>
                      </wps:wsp>
                      <wps:wsp>
                        <wps:cNvPr id="150" name="Text Box 87"/>
                        <wps:cNvSpPr txBox="1">
                          <a:spLocks noChangeArrowheads="1"/>
                        </wps:cNvSpPr>
                        <wps:spPr bwMode="auto">
                          <a:xfrm>
                            <a:off x="7621" y="2028"/>
                            <a:ext cx="855" cy="428"/>
                          </a:xfrm>
                          <a:prstGeom prst="rect">
                            <a:avLst/>
                          </a:prstGeom>
                          <a:noFill/>
                          <a:ln w="574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BB1ED7" w:rsidRDefault="00BB1ED7">
                              <w:pPr>
                                <w:spacing w:before="24" w:line="252" w:lineRule="auto"/>
                                <w:ind w:left="79" w:right="63" w:firstLine="69"/>
                                <w:rPr>
                                  <w:sz w:val="10"/>
                                </w:rPr>
                              </w:pPr>
                              <w:r>
                                <w:rPr>
                                  <w:sz w:val="10"/>
                                </w:rPr>
                                <w:t>ANÁLISIS Y DESARROLLO</w:t>
                              </w:r>
                            </w:p>
                          </w:txbxContent>
                        </wps:txbx>
                        <wps:bodyPr rot="0" vert="horz" wrap="square" lIns="0" tIns="0" rIns="0" bIns="0" anchor="t" anchorCtr="0" upright="1">
                          <a:noAutofit/>
                        </wps:bodyPr>
                      </wps:wsp>
                      <wps:wsp>
                        <wps:cNvPr id="151" name="Text Box 86"/>
                        <wps:cNvSpPr txBox="1">
                          <a:spLocks noChangeArrowheads="1"/>
                        </wps:cNvSpPr>
                        <wps:spPr bwMode="auto">
                          <a:xfrm>
                            <a:off x="6339" y="2028"/>
                            <a:ext cx="855" cy="428"/>
                          </a:xfrm>
                          <a:prstGeom prst="rect">
                            <a:avLst/>
                          </a:prstGeom>
                          <a:noFill/>
                          <a:ln w="574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BB1ED7" w:rsidRDefault="00BB1ED7">
                              <w:pPr>
                                <w:spacing w:before="85"/>
                                <w:ind w:left="42"/>
                                <w:rPr>
                                  <w:sz w:val="10"/>
                                </w:rPr>
                              </w:pPr>
                              <w:r>
                                <w:rPr>
                                  <w:sz w:val="10"/>
                                </w:rPr>
                                <w:t>PRESUPUESTO</w:t>
                              </w:r>
                            </w:p>
                          </w:txbxContent>
                        </wps:txbx>
                        <wps:bodyPr rot="0" vert="horz" wrap="square" lIns="0" tIns="0" rIns="0" bIns="0" anchor="t" anchorCtr="0" upright="1">
                          <a:noAutofit/>
                        </wps:bodyPr>
                      </wps:wsp>
                      <wps:wsp>
                        <wps:cNvPr id="152" name="Text Box 85"/>
                        <wps:cNvSpPr txBox="1">
                          <a:spLocks noChangeArrowheads="1"/>
                        </wps:cNvSpPr>
                        <wps:spPr bwMode="auto">
                          <a:xfrm>
                            <a:off x="5165" y="2028"/>
                            <a:ext cx="855" cy="428"/>
                          </a:xfrm>
                          <a:prstGeom prst="rect">
                            <a:avLst/>
                          </a:prstGeom>
                          <a:noFill/>
                          <a:ln w="574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BB1ED7" w:rsidRDefault="00BB1ED7">
                              <w:pPr>
                                <w:spacing w:before="85"/>
                                <w:ind w:left="180"/>
                                <w:rPr>
                                  <w:sz w:val="10"/>
                                </w:rPr>
                              </w:pPr>
                              <w:r>
                                <w:rPr>
                                  <w:sz w:val="10"/>
                                </w:rPr>
                                <w:t>ALMACÉN</w:t>
                              </w:r>
                            </w:p>
                          </w:txbxContent>
                        </wps:txbx>
                        <wps:bodyPr rot="0" vert="horz" wrap="square" lIns="0" tIns="0" rIns="0" bIns="0" anchor="t" anchorCtr="0" upright="1">
                          <a:noAutofit/>
                        </wps:bodyPr>
                      </wps:wsp>
                      <wps:wsp>
                        <wps:cNvPr id="153" name="Text Box 84"/>
                        <wps:cNvSpPr txBox="1">
                          <a:spLocks noChangeArrowheads="1"/>
                        </wps:cNvSpPr>
                        <wps:spPr bwMode="auto">
                          <a:xfrm>
                            <a:off x="1428" y="2028"/>
                            <a:ext cx="855" cy="428"/>
                          </a:xfrm>
                          <a:prstGeom prst="rect">
                            <a:avLst/>
                          </a:prstGeom>
                          <a:noFill/>
                          <a:ln w="574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BB1ED7" w:rsidRDefault="00BB1ED7">
                              <w:pPr>
                                <w:spacing w:before="85"/>
                                <w:ind w:left="44"/>
                                <w:rPr>
                                  <w:sz w:val="10"/>
                                </w:rPr>
                              </w:pPr>
                              <w:r>
                                <w:rPr>
                                  <w:sz w:val="10"/>
                                </w:rPr>
                                <w:t>CAPACITACIÓN</w:t>
                              </w:r>
                            </w:p>
                          </w:txbxContent>
                        </wps:txbx>
                        <wps:bodyPr rot="0" vert="horz" wrap="square" lIns="0" tIns="0" rIns="0" bIns="0" anchor="t" anchorCtr="0" upright="1">
                          <a:noAutofit/>
                        </wps:bodyPr>
                      </wps:wsp>
                      <wps:wsp>
                        <wps:cNvPr id="154" name="Text Box 83"/>
                        <wps:cNvSpPr txBox="1">
                          <a:spLocks noChangeArrowheads="1"/>
                        </wps:cNvSpPr>
                        <wps:spPr bwMode="auto">
                          <a:xfrm>
                            <a:off x="146" y="2028"/>
                            <a:ext cx="855" cy="428"/>
                          </a:xfrm>
                          <a:prstGeom prst="rect">
                            <a:avLst/>
                          </a:prstGeom>
                          <a:noFill/>
                          <a:ln w="574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BB1ED7" w:rsidRDefault="00BB1ED7">
                              <w:pPr>
                                <w:spacing w:before="85"/>
                                <w:ind w:left="36"/>
                                <w:rPr>
                                  <w:sz w:val="10"/>
                                </w:rPr>
                              </w:pPr>
                              <w:r>
                                <w:rPr>
                                  <w:sz w:val="10"/>
                                </w:rPr>
                                <w:t>PLANIFICACIÓN</w:t>
                              </w:r>
                            </w:p>
                          </w:txbxContent>
                        </wps:txbx>
                        <wps:bodyPr rot="0" vert="horz" wrap="square" lIns="0" tIns="0" rIns="0" bIns="0" anchor="t" anchorCtr="0" upright="1">
                          <a:noAutofit/>
                        </wps:bodyPr>
                      </wps:wsp>
                      <wps:wsp>
                        <wps:cNvPr id="155" name="Text Box 82"/>
                        <wps:cNvSpPr txBox="1">
                          <a:spLocks noChangeArrowheads="1"/>
                        </wps:cNvSpPr>
                        <wps:spPr bwMode="auto">
                          <a:xfrm>
                            <a:off x="7621" y="1280"/>
                            <a:ext cx="855" cy="428"/>
                          </a:xfrm>
                          <a:prstGeom prst="rect">
                            <a:avLst/>
                          </a:prstGeom>
                          <a:noFill/>
                          <a:ln w="574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BB1ED7" w:rsidRDefault="00BB1ED7">
                              <w:pPr>
                                <w:spacing w:before="55" w:line="276" w:lineRule="auto"/>
                                <w:ind w:left="197" w:right="144" w:hanging="34"/>
                                <w:rPr>
                                  <w:sz w:val="8"/>
                                </w:rPr>
                              </w:pPr>
                              <w:r>
                                <w:rPr>
                                  <w:w w:val="110"/>
                                  <w:sz w:val="8"/>
                                </w:rPr>
                                <w:t>CENTRO DE CÓMPUTO</w:t>
                              </w:r>
                            </w:p>
                          </w:txbxContent>
                        </wps:txbx>
                        <wps:bodyPr rot="0" vert="horz" wrap="square" lIns="0" tIns="0" rIns="0" bIns="0" anchor="t" anchorCtr="0" upright="1">
                          <a:noAutofit/>
                        </wps:bodyPr>
                      </wps:wsp>
                      <wps:wsp>
                        <wps:cNvPr id="156" name="Text Box 81"/>
                        <wps:cNvSpPr txBox="1">
                          <a:spLocks noChangeArrowheads="1"/>
                        </wps:cNvSpPr>
                        <wps:spPr bwMode="auto">
                          <a:xfrm>
                            <a:off x="6339" y="1280"/>
                            <a:ext cx="855" cy="428"/>
                          </a:xfrm>
                          <a:prstGeom prst="rect">
                            <a:avLst/>
                          </a:prstGeom>
                          <a:noFill/>
                          <a:ln w="574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BB1ED7" w:rsidRDefault="00BB1ED7">
                              <w:pPr>
                                <w:spacing w:before="55" w:line="276" w:lineRule="auto"/>
                                <w:ind w:left="156" w:right="137" w:firstLine="97"/>
                                <w:rPr>
                                  <w:sz w:val="8"/>
                                </w:rPr>
                              </w:pPr>
                              <w:r>
                                <w:rPr>
                                  <w:w w:val="110"/>
                                  <w:sz w:val="8"/>
                                </w:rPr>
                                <w:t>UNIDAD FINANCIERA</w:t>
                              </w:r>
                            </w:p>
                          </w:txbxContent>
                        </wps:txbx>
                        <wps:bodyPr rot="0" vert="horz" wrap="square" lIns="0" tIns="0" rIns="0" bIns="0" anchor="t" anchorCtr="0" upright="1">
                          <a:noAutofit/>
                        </wps:bodyPr>
                      </wps:wsp>
                      <wps:wsp>
                        <wps:cNvPr id="157" name="Text Box 80"/>
                        <wps:cNvSpPr txBox="1">
                          <a:spLocks noChangeArrowheads="1"/>
                        </wps:cNvSpPr>
                        <wps:spPr bwMode="auto">
                          <a:xfrm>
                            <a:off x="5165" y="1280"/>
                            <a:ext cx="855" cy="428"/>
                          </a:xfrm>
                          <a:prstGeom prst="rect">
                            <a:avLst/>
                          </a:prstGeom>
                          <a:noFill/>
                          <a:ln w="574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BB1ED7" w:rsidRDefault="00BB1ED7">
                              <w:pPr>
                                <w:spacing w:before="55" w:line="276" w:lineRule="auto"/>
                                <w:ind w:left="49" w:right="-7" w:hanging="38"/>
                                <w:rPr>
                                  <w:sz w:val="8"/>
                                </w:rPr>
                              </w:pPr>
                              <w:r>
                                <w:rPr>
                                  <w:w w:val="110"/>
                                  <w:sz w:val="8"/>
                                </w:rPr>
                                <w:t>UNIDAD DE APOYO ADMINISTRATIVO</w:t>
                              </w:r>
                            </w:p>
                          </w:txbxContent>
                        </wps:txbx>
                        <wps:bodyPr rot="0" vert="horz" wrap="square" lIns="0" tIns="0" rIns="0" bIns="0" anchor="t" anchorCtr="0" upright="1">
                          <a:noAutofit/>
                        </wps:bodyPr>
                      </wps:wsp>
                      <wps:wsp>
                        <wps:cNvPr id="158" name="Text Box 79"/>
                        <wps:cNvSpPr txBox="1">
                          <a:spLocks noChangeArrowheads="1"/>
                        </wps:cNvSpPr>
                        <wps:spPr bwMode="auto">
                          <a:xfrm>
                            <a:off x="2603" y="1280"/>
                            <a:ext cx="855" cy="428"/>
                          </a:xfrm>
                          <a:prstGeom prst="rect">
                            <a:avLst/>
                          </a:prstGeom>
                          <a:noFill/>
                          <a:ln w="574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BB1ED7" w:rsidRDefault="00BB1ED7">
                              <w:pPr>
                                <w:spacing w:before="55" w:line="276" w:lineRule="auto"/>
                                <w:ind w:left="111" w:right="58" w:hanging="38"/>
                                <w:rPr>
                                  <w:sz w:val="8"/>
                                </w:rPr>
                              </w:pPr>
                              <w:r>
                                <w:rPr>
                                  <w:w w:val="110"/>
                                  <w:sz w:val="8"/>
                                </w:rPr>
                                <w:t>COORDINACIÓN OG´S Y ONG´S</w:t>
                              </w:r>
                            </w:p>
                          </w:txbxContent>
                        </wps:txbx>
                        <wps:bodyPr rot="0" vert="horz" wrap="square" lIns="0" tIns="0" rIns="0" bIns="0" anchor="t" anchorCtr="0" upright="1">
                          <a:noAutofit/>
                        </wps:bodyPr>
                      </wps:wsp>
                      <wps:wsp>
                        <wps:cNvPr id="159" name="Text Box 78"/>
                        <wps:cNvSpPr txBox="1">
                          <a:spLocks noChangeArrowheads="1"/>
                        </wps:cNvSpPr>
                        <wps:spPr bwMode="auto">
                          <a:xfrm>
                            <a:off x="1428" y="1280"/>
                            <a:ext cx="855" cy="428"/>
                          </a:xfrm>
                          <a:prstGeom prst="rect">
                            <a:avLst/>
                          </a:prstGeom>
                          <a:noFill/>
                          <a:ln w="574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BB1ED7" w:rsidRDefault="00BB1ED7">
                              <w:pPr>
                                <w:spacing w:before="2" w:line="276" w:lineRule="auto"/>
                                <w:ind w:left="72" w:right="74" w:firstLine="1"/>
                                <w:jc w:val="center"/>
                                <w:rPr>
                                  <w:sz w:val="8"/>
                                </w:rPr>
                              </w:pPr>
                              <w:r>
                                <w:rPr>
                                  <w:w w:val="110"/>
                                  <w:sz w:val="8"/>
                                </w:rPr>
                                <w:t>UNIDAD DE SEGUIMIENTO Y EVALUACIÓN</w:t>
                              </w:r>
                            </w:p>
                          </w:txbxContent>
                        </wps:txbx>
                        <wps:bodyPr rot="0" vert="horz" wrap="square" lIns="0" tIns="0" rIns="0" bIns="0" anchor="t" anchorCtr="0" upright="1">
                          <a:noAutofit/>
                        </wps:bodyPr>
                      </wps:wsp>
                      <wps:wsp>
                        <wps:cNvPr id="160" name="Text Box 77"/>
                        <wps:cNvSpPr txBox="1">
                          <a:spLocks noChangeArrowheads="1"/>
                        </wps:cNvSpPr>
                        <wps:spPr bwMode="auto">
                          <a:xfrm>
                            <a:off x="146" y="1280"/>
                            <a:ext cx="855" cy="428"/>
                          </a:xfrm>
                          <a:prstGeom prst="rect">
                            <a:avLst/>
                          </a:prstGeom>
                          <a:noFill/>
                          <a:ln w="574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BB1ED7" w:rsidRDefault="00BB1ED7">
                              <w:pPr>
                                <w:spacing w:before="2" w:line="276" w:lineRule="auto"/>
                                <w:ind w:left="36" w:right="35"/>
                                <w:jc w:val="center"/>
                                <w:rPr>
                                  <w:sz w:val="8"/>
                                </w:rPr>
                              </w:pPr>
                              <w:r>
                                <w:rPr>
                                  <w:w w:val="110"/>
                                  <w:sz w:val="8"/>
                                </w:rPr>
                                <w:t>UNIDAD DE INVESTIGACIÓN Y PLANIFICACIÓN</w:t>
                              </w:r>
                            </w:p>
                          </w:txbxContent>
                        </wps:txbx>
                        <wps:bodyPr rot="0" vert="horz" wrap="square" lIns="0" tIns="0" rIns="0" bIns="0" anchor="t" anchorCtr="0" upright="1">
                          <a:noAutofit/>
                        </wps:bodyPr>
                      </wps:wsp>
                      <wps:wsp>
                        <wps:cNvPr id="161" name="Text Box 76"/>
                        <wps:cNvSpPr txBox="1">
                          <a:spLocks noChangeArrowheads="1"/>
                        </wps:cNvSpPr>
                        <wps:spPr bwMode="auto">
                          <a:xfrm>
                            <a:off x="5165" y="533"/>
                            <a:ext cx="855" cy="428"/>
                          </a:xfrm>
                          <a:prstGeom prst="rect">
                            <a:avLst/>
                          </a:prstGeom>
                          <a:noFill/>
                          <a:ln w="574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BB1ED7" w:rsidRDefault="00BB1ED7">
                              <w:pPr>
                                <w:spacing w:before="85"/>
                                <w:ind w:left="146"/>
                                <w:rPr>
                                  <w:sz w:val="10"/>
                                </w:rPr>
                              </w:pPr>
                              <w:r>
                                <w:rPr>
                                  <w:sz w:val="10"/>
                                </w:rPr>
                                <w:t>ASESORES</w:t>
                              </w:r>
                            </w:p>
                          </w:txbxContent>
                        </wps:txbx>
                        <wps:bodyPr rot="0" vert="horz" wrap="square" lIns="0" tIns="0" rIns="0" bIns="0" anchor="t" anchorCtr="0" upright="1">
                          <a:noAutofit/>
                        </wps:bodyPr>
                      </wps:wsp>
                      <wps:wsp>
                        <wps:cNvPr id="162" name="Text Box 75"/>
                        <wps:cNvSpPr txBox="1">
                          <a:spLocks noChangeArrowheads="1"/>
                        </wps:cNvSpPr>
                        <wps:spPr bwMode="auto">
                          <a:xfrm>
                            <a:off x="2603" y="533"/>
                            <a:ext cx="855" cy="428"/>
                          </a:xfrm>
                          <a:prstGeom prst="rect">
                            <a:avLst/>
                          </a:prstGeom>
                          <a:noFill/>
                          <a:ln w="574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BB1ED7" w:rsidRDefault="00BB1ED7">
                              <w:pPr>
                                <w:spacing w:before="24" w:line="252" w:lineRule="auto"/>
                                <w:ind w:left="183" w:right="170" w:firstLine="50"/>
                                <w:rPr>
                                  <w:sz w:val="10"/>
                                </w:rPr>
                              </w:pPr>
                              <w:r>
                                <w:rPr>
                                  <w:sz w:val="10"/>
                                </w:rPr>
                                <w:t>DEPTO. JURÍDICO</w:t>
                              </w:r>
                            </w:p>
                          </w:txbxContent>
                        </wps:txbx>
                        <wps:bodyPr rot="0" vert="horz" wrap="square" lIns="0" tIns="0" rIns="0" bIns="0" anchor="t" anchorCtr="0" upright="1">
                          <a:noAutofit/>
                        </wps:bodyPr>
                      </wps:wsp>
                      <wps:wsp>
                        <wps:cNvPr id="163" name="Text Box 74"/>
                        <wps:cNvSpPr txBox="1">
                          <a:spLocks noChangeArrowheads="1"/>
                        </wps:cNvSpPr>
                        <wps:spPr bwMode="auto">
                          <a:xfrm>
                            <a:off x="5165" y="4"/>
                            <a:ext cx="855" cy="417"/>
                          </a:xfrm>
                          <a:prstGeom prst="rect">
                            <a:avLst/>
                          </a:prstGeom>
                          <a:noFill/>
                          <a:ln w="5740">
                            <a:solidFill>
                              <a:srgbClr val="000000"/>
                            </a:solidFill>
                            <a:prstDash val="sysDashDot"/>
                            <a:miter lim="800000"/>
                            <a:headEnd/>
                            <a:tailEnd/>
                          </a:ln>
                          <a:extLst>
                            <a:ext uri="{909E8E84-426E-40DD-AFC4-6F175D3DCCD1}">
                              <a14:hiddenFill xmlns:a14="http://schemas.microsoft.com/office/drawing/2010/main">
                                <a:solidFill>
                                  <a:srgbClr val="FFFFFF"/>
                                </a:solidFill>
                              </a14:hiddenFill>
                            </a:ext>
                          </a:extLst>
                        </wps:spPr>
                        <wps:txbx>
                          <w:txbxContent>
                            <w:p w:rsidR="00BB1ED7" w:rsidRDefault="00BB1ED7">
                              <w:pPr>
                                <w:spacing w:before="18" w:line="252" w:lineRule="auto"/>
                                <w:ind w:left="197" w:right="162" w:hanging="17"/>
                                <w:rPr>
                                  <w:sz w:val="10"/>
                                </w:rPr>
                              </w:pPr>
                              <w:r>
                                <w:rPr>
                                  <w:sz w:val="10"/>
                                </w:rPr>
                                <w:t>CONSEJO TÉCNICO</w:t>
                              </w:r>
                            </w:p>
                          </w:txbxContent>
                        </wps:txbx>
                        <wps:bodyPr rot="0" vert="horz" wrap="square" lIns="0" tIns="0" rIns="0" bIns="0" anchor="t" anchorCtr="0" upright="1">
                          <a:noAutofit/>
                        </wps:bodyPr>
                      </wps:wsp>
                      <wps:wsp>
                        <wps:cNvPr id="164" name="Text Box 73"/>
                        <wps:cNvSpPr txBox="1">
                          <a:spLocks noChangeArrowheads="1"/>
                        </wps:cNvSpPr>
                        <wps:spPr bwMode="auto">
                          <a:xfrm>
                            <a:off x="3894" y="4"/>
                            <a:ext cx="833" cy="417"/>
                          </a:xfrm>
                          <a:prstGeom prst="rect">
                            <a:avLst/>
                          </a:prstGeom>
                          <a:noFill/>
                          <a:ln w="5740" cmpd="dbl">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BB1ED7" w:rsidRDefault="00BB1ED7">
                              <w:pPr>
                                <w:spacing w:before="18" w:line="252" w:lineRule="auto"/>
                                <w:ind w:left="135" w:right="75" w:hanging="46"/>
                                <w:rPr>
                                  <w:sz w:val="10"/>
                                </w:rPr>
                              </w:pPr>
                              <w:r>
                                <w:rPr>
                                  <w:sz w:val="10"/>
                                </w:rPr>
                                <w:t>SECRETARÍA EJECUTIVA</w:t>
                              </w:r>
                            </w:p>
                          </w:txbxContent>
                        </wps:txbx>
                        <wps:bodyPr rot="0" vert="horz" wrap="square" lIns="0" tIns="0" rIns="0" bIns="0" anchor="t" anchorCtr="0" upright="1">
                          <a:noAutofit/>
                        </wps:bodyPr>
                      </wps:wsp>
                    </wpg:wgp>
                  </a:graphicData>
                </a:graphic>
              </wp:inline>
            </w:drawing>
          </mc:Choice>
          <mc:Fallback>
            <w:pict>
              <v:group id="Group 72" o:spid="_x0000_s1036" style="width:424.05pt;height:267.2pt;mso-position-horizontal-relative:char;mso-position-vertical-relative:line" coordsize="8481,53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">
                <v:rect id="Rectangle 148" o:spid="_x0000_s1037" style="position:absolute;left:146;top:2028;width:855;height:4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U6j8IA&#10;AADbAAAADwAAAGRycy9kb3ducmV2LnhtbESPT4vCMBTE7wt+h/AEb2u6ykrtGkVEXa/+uz+bt23X&#10;5qU0aa3f3giCx2FmfsPMFp0pRUu1Kywr+BpGIIhTqwvOFJyOm88YhPPIGkvLpOBODhbz3scME21v&#10;vKf24DMRIOwSVJB7XyVSujQng25oK+Lg/dnaoA+yzqSu8RbgppSjKJpIgwWHhRwrWuWUXg+NUXAp&#10;l+Pr//l313CzvreT79F2fdkqNeh3yx8Qnjr/Dr/aO60gnsLzS/gBc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VTqPwgAAANsAAAAPAAAAAAAAAAAAAAAAAJgCAABkcnMvZG93&#10;bnJldi54bWxQSwUGAAAAAAQABAD1AAAAhwMAAAAA&#10;" filled="f" strokeweight=".15944mm"/>
                <v:rect id="Rectangle 147" o:spid="_x0000_s1038" style="position:absolute;left:2603;top:533;width:855;height:4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YFz78A&#10;AADbAAAADwAAAGRycy9kb3ducmV2LnhtbERPPW/CMBDdkfofrKvEBg6gohJwEKooZQXKfsRHEhKf&#10;o9gJ4d/jAYnx6X2v1r2pREeNKywrmIwjEMSp1QVnCv5Pv6NvEM4ja6wsk4IHOVgnH4MVxtre+UDd&#10;0WcihLCLUUHufR1L6dKcDLqxrYkDd7WNQR9gk0nd4D2Em0pOo2guDRYcGnKs6SentDy2RsGl2szK&#10;2/lv33K7fXTzr+lue9kpNfzsN0sQnnr/Fr/ce61gEdaHL+EHyOQJ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xtgXPvwAAANsAAAAPAAAAAAAAAAAAAAAAAJgCAABkcnMvZG93bnJl&#10;di54bWxQSwUGAAAAAAQABAD1AAAAhAMAAAAA&#10;" filled="f" strokeweight=".15944mm"/>
                <v:rect id="Rectangle 146" o:spid="_x0000_s1039" style="position:absolute;left:5165;top:533;width:855;height:4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qgVMQA&#10;AADbAAAADwAAAGRycy9kb3ducmV2LnhtbESPzW7CMBCE75X6DtZW4tY4gIraFBNFFaVcoe19E2+T&#10;lHgdxc4Pb4+RkDiOZuYbzTqdTCMG6lxtWcE8ikEQF1bXXCr4+f58fgXhPLLGxjIpOJODdPP4sMZE&#10;25EPNBx9KQKEXYIKKu/bREpXVGTQRbYlDt6f7Qz6ILtS6g7HADeNXMTxShqsOSxU2NJHRcXp2BsF&#10;eZMtT/+/X/ue++15WL0sdtt8p9TsacreQXia/D18a++1grc5XL+EHyA3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76oFTEAAAA2wAAAA8AAAAAAAAAAAAAAAAAmAIAAGRycy9k&#10;b3ducmV2LnhtbFBLBQYAAAAABAAEAPUAAACJAwAAAAA=&#10;" filled="f" strokeweight=".15944mm"/>
                <v:line id="Line 145" o:spid="_x0000_s1040" style="position:absolute;visibility:visible;mso-wrap-style:square" from="4311,426" to="4311,49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rsGasUAAADbAAAADwAAAGRycy9kb3ducmV2LnhtbESPT2vCQBTE7wW/w/KEXopu6kFqdBUp&#10;tNie/IvXZ/aZRLNvw+42Jn76rlDocZiZ3zCzRWsq0ZDzpWUFr8MEBHFmdcm5gv3uY/AGwgdkjZVl&#10;UtCRh8W89zTDVNsbb6jZhlxECPsUFRQh1KmUPivIoB/amjh6Z+sMhihdLrXDW4SbSo6SZCwNlhwX&#10;CqzpvaDsuv0xCpqN2X8dXj5Py0nXrXh9330f3UWp5367nIII1Ib/8F97pRVMRvD4En+AnP8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rsGasUAAADbAAAADwAAAAAAAAAA&#10;AAAAAAChAgAAZHJzL2Rvd25yZXYueG1sUEsFBgAAAAAEAAQA+QAAAJMDAAAAAA==&#10;" strokeweight=".47836mm"/>
                <v:shape id="Freeform 144" o:spid="_x0000_s1041" style="position:absolute;left:4310;top:426;width:855;height:321;visibility:visible;mso-wrap-style:square;v-text-anchor:top" coordsize="855,3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0N9lb8A&#10;AADbAAAADwAAAGRycy9kb3ducmV2LnhtbESP0YrCMBRE3xf2H8Jd8G1NVRCtRlkFQX2z+gGX5tqU&#10;bW5KE2P9eyMIPg4zc4ZZrnvbiEidrx0rGA0zEMSl0zVXCi7n3e8MhA/IGhvHpOBBHtar768l5trd&#10;+USxCJVIEPY5KjAhtLmUvjRk0Q9dS5y8q+sshiS7SuoO7wluGznOsqm0WHNaMNjS1lD5X9ysAnke&#10;xYPLIm4pHM017h6bGxVKDX76vwWIQH34hN/tvVYwn8DrS/oBcvUE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rQ32VvwAAANsAAAAPAAAAAAAAAAAAAAAAAJgCAABkcnMvZG93bnJl&#10;di54bWxQSwUGAAAAAAQABAD1AAAAhAMAAAAA&#10;" path="m,l,321r854,e" filled="f" strokeweight=".47836mm">
                  <v:path arrowok="t" o:connecttype="custom" o:connectlocs="0,426;0,747;854,747" o:connectangles="0,0,0"/>
                </v:shape>
                <v:shape id="Freeform 143" o:spid="_x0000_s1042" style="position:absolute;left:3457;top:426;width:854;height:321;visibility:visible;mso-wrap-style:square;v-text-anchor:top" coordsize="854,3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46K5cUA&#10;AADbAAAADwAAAGRycy9kb3ducmV2LnhtbESPT2vCQBTE7wW/w/KEXopuGkrR6CoilBSEQmwv3h7Z&#10;ZxLNvg3Zzb9v7xYKPQ4z8xtmux9NLXpqXWVZwesyAkGcW11xoeDn+2OxAuE8ssbaMimYyMF+N3va&#10;YqLtwBn1Z1+IAGGXoILS+yaR0uUlGXRL2xAH72pbgz7ItpC6xSHATS3jKHqXBisOCyU2dCwpv587&#10;oyClfvjKuuu0XsXTy/02NGl/uij1PB8PGxCeRv8f/mt/agXrN/j9En6A3D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jorlxQAAANsAAAAPAAAAAAAAAAAAAAAAAJgCAABkcnMv&#10;ZG93bnJldi54bWxQSwUGAAAAAAQABAD1AAAAigMAAAAA&#10;" path="m853,r,321l,321e" filled="f" strokeweight=".47836mm">
                  <v:path arrowok="t" o:connecttype="custom" o:connectlocs="853,426;853,747;0,747" o:connectangles="0,0,0"/>
                </v:shape>
                <v:shape id="Freeform 142" o:spid="_x0000_s1043" style="position:absolute;left:573;top:426;width:3737;height:855;visibility:visible;mso-wrap-style:square;v-text-anchor:top" coordsize="3737,8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ddL8UA&#10;AADbAAAADwAAAGRycy9kb3ducmV2LnhtbESPT2sCMRTE74V+h/CE3mrWtq66GkWEQi8rrX8O3h6b&#10;5+7i5iUkqa7fvikUehxm5jfMYtWbTlzJh9aygtEwA0FcWd1yreCwf3+egggRWWNnmRTcKcBq+fiw&#10;wELbG3/RdRdrkSAcClTQxOgKKUPVkMEwtI44eWfrDcYkfS21x1uCm06+ZFkuDbacFhp0tGmouuy+&#10;jYLy9JndJ69bX/r94Y3L3B1d7pR6GvTrOYhIffwP/7U/tILZGH6/pB8gl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C510vxQAAANsAAAAPAAAAAAAAAAAAAAAAAJgCAABkcnMv&#10;ZG93bnJldi54bWxQSwUGAAAAAAQABAD1AAAAigMAAAAA&#10;" path="m3737,r,722l,722,,855e" filled="f" strokeweight=".47836mm">
                  <v:path arrowok="t" o:connecttype="custom" o:connectlocs="3737,426;3737,1148;0,1148;0,1281" o:connectangles="0,0,0,0"/>
                </v:shape>
                <v:shape id="Freeform 141" o:spid="_x0000_s1044" style="position:absolute;left:1855;top:426;width:2456;height:855;visibility:visible;mso-wrap-style:square;v-text-anchor:top" coordsize="2456,8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bJJ4sYA&#10;AADbAAAADwAAAGRycy9kb3ducmV2LnhtbESPQWvCQBSE7wX/w/KE3uomHqxG12AtLUWEYlTw+Mg+&#10;k2j2bciumvrru4WCx2FmvmFmaWdqcaXWVZYVxIMIBHFudcWFgt3242UMwnlkjbVlUvBDDtJ572mG&#10;ibY33tA184UIEHYJKii9bxIpXV6SQTewDXHwjrY16INsC6lbvAW4qeUwikbSYMVhocSGliXl5+xi&#10;FNzraPK6z07fw/e3S3woPpfrzapS6rnfLaYgPHX+Ef5vf2kFkxH8fQk/QM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bJJ4sYAAADbAAAADwAAAAAAAAAAAAAAAACYAgAAZHJz&#10;L2Rvd25yZXYueG1sUEsFBgAAAAAEAAQA9QAAAIsDAAAAAA==&#10;" path="m2455,r,722l,722,,855e" filled="f" strokeweight=".47836mm">
                  <v:path arrowok="t" o:connecttype="custom" o:connectlocs="2455,426;2455,1148;0,1148;0,1281" o:connectangles="0,0,0,0"/>
                </v:shape>
                <v:shape id="Freeform 140" o:spid="_x0000_s1045" style="position:absolute;left:3030;top:426;width:1281;height:855;visibility:visible;mso-wrap-style:square;v-text-anchor:top" coordsize="1281,8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fZTRMIA&#10;AADbAAAADwAAAGRycy9kb3ducmV2LnhtbESPwWrDMBBE74X+g9hCbo2cBqrUiRKKodCQU+N8wGJt&#10;LRNr5Uqq4/x9FCj0OMybGWazm1wvRgqx86xhMS9AEDfedNxqONUfzysQMSEb7D2ThitF2G0fHzZY&#10;Gn/hLxqPqRW5hGOJGmxKQyllbCw5jHM/EGfv2weHKcvQShPwkstdL1+K4lU67DgvWByostScj79O&#10;w0+xV+psVcYO6lSF8bqssdJ69jS9r0EkmtI//Jf+NBreFNy/5B8gtz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59lNEwgAAANsAAAAPAAAAAAAAAAAAAAAAAJgCAABkcnMvZG93&#10;bnJldi54bWxQSwUGAAAAAAQABAD1AAAAhwMAAAAA&#10;" path="m1281,r,722l,722,,855e" filled="f" strokeweight=".47836mm">
                  <v:path arrowok="t" o:connecttype="custom" o:connectlocs="1281,426;1281,1148;0,1148;0,1281" o:connectangles="0,0,0,0"/>
                </v:shape>
                <v:shape id="Freeform 139" o:spid="_x0000_s1046" style="position:absolute;left:4310;top:426;width:2457;height:855;visibility:visible;mso-wrap-style:square;v-text-anchor:top" coordsize="2457,8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LD8CcIA&#10;AADbAAAADwAAAGRycy9kb3ducmV2LnhtbERPXWvCMBR9H/gfwhX2NlNlytY1FZENNhCHneDrpblr&#10;qs1NaWKt/nrzMNjj4Xxny8E2oqfO144VTCcJCOLS6ZorBfufj6cXED4ga2wck4IreVjmo4cMU+0u&#10;vKO+CJWIIexTVGBCaFMpfWnIop+4ljhyv66zGCLsKqk7vMRw28hZkiykxZpjg8GW1obKU3G2Ct63&#10;s9v28LUzZbGZHxPnv5/X516px/GwegMRaAj/4j/3p1bwGsfGL/EHyPw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sPwJwgAAANsAAAAPAAAAAAAAAAAAAAAAAJgCAABkcnMvZG93&#10;bnJldi54bWxQSwUGAAAAAAQABAD1AAAAhwMAAAAA&#10;" path="m,l,722r2456,l2456,855e" filled="f" strokeweight=".47836mm">
                  <v:path arrowok="t" o:connecttype="custom" o:connectlocs="0,426;0,1148;2456,1148;2456,1281" o:connectangles="0,0,0,0"/>
                </v:shape>
                <v:shape id="Freeform 138" o:spid="_x0000_s1047" style="position:absolute;left:4310;top:426;width:3738;height:855;visibility:visible;mso-wrap-style:square;v-text-anchor:top" coordsize="3738,8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3YkocUA&#10;AADbAAAADwAAAGRycy9kb3ducmV2LnhtbESPzWrDMBCE74G+g9hCb7HUHEriRDZpoRBIDvlr0+PW&#10;2tqm1spYSuy8fVQo5DjMzDfMIh9sIy7U+dqxhudEgSAunKm51HA8vI+nIHxANtg4Jg1X8pBnD6MF&#10;psb1vKPLPpQiQtinqKEKoU2l9EVFFn3iWuLo/bjOYoiyK6XpsI9w28iJUi/SYs1xocKW3ioqfvdn&#10;q+Hw2myvE99/lxulvj4/zttwWi+1fnoclnMQgYZwD/+3V0bDbAZ/X+IPkN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jdiShxQAAANsAAAAPAAAAAAAAAAAAAAAAAJgCAABkcnMv&#10;ZG93bnJldi54bWxQSwUGAAAAAAQABAD1AAAAigMAAAAA&#10;" path="m,l,722r3738,l3738,855e" filled="f" strokeweight=".47836mm">
                  <v:path arrowok="t" o:connecttype="custom" o:connectlocs="0,426;0,1148;3738,1148;3738,1281" o:connectangles="0,0,0,0"/>
                </v:shape>
                <v:shape id="Freeform 137" o:spid="_x0000_s1048" style="position:absolute;left:13;top:1707;width:561;height:534;visibility:visible;mso-wrap-style:square;v-text-anchor:top" coordsize="561,5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lVGUsQA&#10;AADcAAAADwAAAGRycy9kb3ducmV2LnhtbESPT2vCQBDF7wW/wzKCt7rRQ1qiq4ggSE/+q/Q4ZMds&#10;NDsbsluN3945FHqb4b157zfzZe8bdacu1oENTMYZKOIy2JorA6fj5v0TVEzIFpvAZOBJEZaLwdsc&#10;CxsevKf7IVVKQjgWaMCl1BZax9KRxzgOLbFol9B5TLJ2lbYdPiTcN3qaZbn2WLM0OGxp7ai8HX69&#10;gR+9tWXcf31P1jbP6WN3dtfr2ZjRsF/NQCXq07/573prBT8TfHlGJtCL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ZVRlLEAAAA3AAAAA8AAAAAAAAAAAAAAAAAmAIAAGRycy9k&#10;b3ducmV2LnhtbFBLBQYAAAAABAAEAPUAAACJAwAAAAA=&#10;" path="m560,r,133l,133,,534r133,e" filled="f" strokeweight=".47836mm">
                  <v:path arrowok="t" o:connecttype="custom" o:connectlocs="560,1708;560,1841;0,1841;0,2242;133,2242" o:connectangles="0,0,0,0,0"/>
                </v:shape>
                <v:rect id="Rectangle 136" o:spid="_x0000_s1049" style="position:absolute;left:146;top:2562;width:855;height:4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s/We8EA&#10;AADcAAAADwAAAGRycy9kb3ducmV2LnhtbERPS2vCQBC+F/oflhF6qxstSkldgxSb5lrb3sfsNInJ&#10;zobs5vXv3YLgbT6+5+ySyTRioM5VlhWslhEI4tzqigsFP98fz68gnEfW2FgmBTM5SPaPDzuMtR35&#10;i4aTL0QIYRejgtL7NpbS5SUZdEvbEgfuz3YGfYBdIXWHYwg3jVxH0VYarDg0lNjSe0l5feqNgnNz&#10;eKkvv59Zz/1xHrabdXo8p0o9LabDGwhPk7+Lb+5Mh/nRCv6fCRfI/R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bP1nvBAAAA3AAAAA8AAAAAAAAAAAAAAAAAmAIAAGRycy9kb3du&#10;cmV2LnhtbFBLBQYAAAAABAAEAPUAAACGAwAAAAA=&#10;" filled="f" strokeweight=".15944mm"/>
                <v:shape id="Freeform 135" o:spid="_x0000_s1050" style="position:absolute;left:13;top:1707;width:561;height:1068;visibility:visible;mso-wrap-style:square;v-text-anchor:top" coordsize="561,10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t4HzsAA&#10;AADcAAAADwAAAGRycy9kb3ducmV2LnhtbERP3WrCMBS+F/YO4Qy802SFSalGGRuCMChY+wCH5tgU&#10;m5PSRNu9/SIMdnc+vt+zO8yuFw8aQ+dZw9tagSBuvOm41VBfjqscRIjIBnvPpOGHAhz2L4sdFsZP&#10;fKZHFVuRQjgUqMHGOBRShsaSw7D2A3Hirn50GBMcW2lGnFK462Wm1EY67Dg1WBzo01Jzq+5OwzVX&#10;9Xv1lcfv0y2byA5lWZ9LrZev88cWRKQ5/ov/3CeT5qsMns+kC+T+F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t4HzsAAAADcAAAADwAAAAAAAAAAAAAAAACYAgAAZHJzL2Rvd25y&#10;ZXYueG1sUEsFBgAAAAAEAAQA9QAAAIUDAAAAAA==&#10;" path="m560,r,133l,133r,935l133,1068e" filled="f" strokeweight=".47836mm">
                  <v:path arrowok="t" o:connecttype="custom" o:connectlocs="560,1708;560,1841;0,1841;0,2776;133,2776" o:connectangles="0,0,0,0,0"/>
                </v:shape>
                <v:rect id="Rectangle 134" o:spid="_x0000_s1051" style="position:absolute;left:146;top:3096;width:855;height:4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Htl78A&#10;AADcAAAADwAAAGRycy9kb3ducmV2LnhtbERPy6rCMBDdX/AfwgjurqmKItUoIr6218d+bMa22kxK&#10;k9b69+aC4G4O5znzZWsK0VDlcssKBv0IBHFidc6pgvNp+zsF4TyyxsIyKXiRg+Wi8zPHWNsn/1Fz&#10;9KkIIexiVJB5X8ZSuiQjg65vS+LA3Wxl0AdYpVJX+AzhppDDKJpIgzmHhgxLWmeUPI61UXAtVqPH&#10;/bI/1FxvXs1kPNxtrjulet12NQPhqfVf8cd90GF+NIL/Z8IFcvEG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5Ue2XvwAAANwAAAAPAAAAAAAAAAAAAAAAAJgCAABkcnMvZG93bnJl&#10;di54bWxQSwUGAAAAAAQABAD1AAAAhAMAAAAA&#10;" filled="f" strokeweight=".15944mm"/>
                <v:shape id="Freeform 133" o:spid="_x0000_s1052" style="position:absolute;left:13;top:1707;width:561;height:1602;visibility:visible;mso-wrap-style:square;v-text-anchor:top" coordsize="561,16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1AmG8EA&#10;AADcAAAADwAAAGRycy9kb3ducmV2LnhtbERP24rCMBB9X/Afwgi+rakirlSjiHRBERZW/YChGZtq&#10;MylNtpe/NwsL+zaHc53NrreVaKnxpWMFs2kCgjh3uuRCwe36+b4C4QOyxsoxKRjIw247ettgql3H&#10;39ReQiFiCPsUFZgQ6lRKnxuy6KeuJo7c3TUWQ4RNIXWDXQy3lZwnyVJaLDk2GKzpYCh/Xn6sgtNX&#10;ZrJs2H/c8bDKTPs4D8/urNRk3O/XIAL14V/85z7qOD9ZwO8z8QK5f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tQJhvBAAAA3AAAAA8AAAAAAAAAAAAAAAAAmAIAAGRycy9kb3du&#10;cmV2LnhtbFBLBQYAAAAABAAEAPUAAACGAwAAAAA=&#10;" path="m560,r,133l,133,,1602r133,e" filled="f" strokeweight=".47836mm">
                  <v:path arrowok="t" o:connecttype="custom" o:connectlocs="560,1708;560,1841;0,1841;0,3310;133,3310" o:connectangles="0,0,0,0,0"/>
                </v:shape>
                <v:rect id="Rectangle 132" o:spid="_x0000_s1053" style="position:absolute;left:1428;top:2028;width:855;height:4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fTQeMEA&#10;AADcAAAADwAAAGRycy9kb3ducmV2LnhtbERPTWvCQBC9F/wPywi91Y0pBomuEoq1XmvrfcyOSTQ7&#10;G7KbmPz7bkHwNo/3OevtYGrRU+sqywrmswgEcW51xYWC35/PtyUI55E11pZJwUgOtpvJyxpTbe/8&#10;Tf3RFyKEsEtRQel9k0rp8pIMupltiAN3sa1BH2BbSN3iPYSbWsZRlEiDFYeGEhv6KCm/HTuj4Fxn&#10;77fr6evQcbcb+2QR73fnvVKv0yFbgfA0+Kf44T7oMD9awP8z4QK5+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n00HjBAAAA3AAAAA8AAAAAAAAAAAAAAAAAmAIAAGRycy9kb3du&#10;cmV2LnhtbFBLBQYAAAAABAAEAPUAAACGAwAAAAA=&#10;" filled="f" strokeweight=".15944mm"/>
                <v:shape id="Freeform 131" o:spid="_x0000_s1054" style="position:absolute;left:1293;top:1707;width:562;height:534;visibility:visible;mso-wrap-style:square;v-text-anchor:top" coordsize="562,5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NHwcAA&#10;AADcAAAADwAAAGRycy9kb3ducmV2LnhtbERPS2sCMRC+C/0PYQq9aaIHsVujqCD0VHAtPQ+b2Ydu&#10;JmsSd7f/3giF3ubje856O9pW9ORD41jDfKZAEBfONFxp+D4fpysQISIbbB2Thl8KsN28TNaYGTfw&#10;ifo8ViKFcMhQQx1jl0kZiposhpnriBNXOm8xJugraTwOKdy2cqHUUlpsODXU2NGhpuKa360Gf/b3&#10;y5dq8+H9drh2bl8uyp9e67fXcfcBItIY/8V/7k+T5qslPJ9JF8jN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qNHwcAAAADcAAAADwAAAAAAAAAAAAAAAACYAgAAZHJzL2Rvd25y&#10;ZXYueG1sUEsFBgAAAAAEAAQA9QAAAIUDAAAAAA==&#10;" path="m562,r,133l,133,,534r134,e" filled="f" strokeweight=".47836mm">
                  <v:path arrowok="t" o:connecttype="custom" o:connectlocs="562,1708;562,1841;0,1841;0,2242;134,2242" o:connectangles="0,0,0,0,0"/>
                </v:shape>
                <v:rect id="Rectangle 130" o:spid="_x0000_s1055" style="position:absolute;left:1428;top:2562;width:855;height:4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mrrlMAA&#10;AADcAAAADwAAAGRycy9kb3ducmV2LnhtbERPTYvCMBC9L+x/CLPgbZuq6Eo1iiyuelXX+9iMbbWZ&#10;lCat9d8bQfA2j/c5s0VnStFS7QrLCvpRDII4tbrgTMH/4e97AsJ5ZI2lZVJwJweL+efHDBNtb7yj&#10;du8zEULYJagg975KpHRpTgZdZCviwJ1tbdAHWGdS13gL4aaUgzgeS4MFh4YcK/rNKb3uG6PgVC6H&#10;18txs224Wd3b8WiwXp3WSvW+uuUUhKfOv8Uv91aH+fEPPJ8JF8j5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mrrlMAAAADcAAAADwAAAAAAAAAAAAAAAACYAgAAZHJzL2Rvd25y&#10;ZXYueG1sUEsFBgAAAAAEAAQA9QAAAIUDAAAAAA==&#10;" filled="f" strokeweight=".15944mm"/>
                <v:shape id="Freeform 129" o:spid="_x0000_s1056" style="position:absolute;left:1293;top:1707;width:562;height:1068;visibility:visible;mso-wrap-style:square;v-text-anchor:top" coordsize="562,10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94XDMUA&#10;AADcAAAADwAAAGRycy9kb3ducmV2LnhtbESPQUvDQBCF74L/YRnBi7SbliIauy1FKHopYvQHTLNj&#10;NpidDbvbJPbXdw4FbzO8N+99s95OvlMDxdQGNrCYF6CI62Bbbgx8f+1nT6BSRrbYBSYDf5Rgu7m9&#10;WWNpw8ifNFS5URLCqUQDLue+1DrVjjymeeiJRfsJ0WOWNTbaRhwl3Hd6WRSP2mPL0uCwp1dH9W91&#10;8gbGeH62b7v6sKIPt3wYVhHD6WjM/d20ewGVacr/5uv1uxX8QmjlGZlAby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n3hcMxQAAANwAAAAPAAAAAAAAAAAAAAAAAJgCAABkcnMv&#10;ZG93bnJldi54bWxQSwUGAAAAAAQABAD1AAAAigMAAAAA&#10;" path="m562,r,133l,133r,935l134,1068e" filled="f" strokeweight=".47836mm">
                  <v:path arrowok="t" o:connecttype="custom" o:connectlocs="562,1708;562,1841;0,1841;0,2776;134,2776" o:connectangles="0,0,0,0,0"/>
                </v:shape>
                <v:rect id="Rectangle 128" o:spid="_x0000_s1057" style="position:absolute;left:1428;top:3096;width:855;height:4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nafcAA&#10;AADcAAAADwAAAGRycy9kb3ducmV2LnhtbERPTYvCMBC9L+x/CLPgbZuqKGs1iiyuelXX+9iMbbWZ&#10;lCat9d8bQfA2j/c5s0VnStFS7QrLCvpRDII4tbrgTMH/4e/7B4TzyBpLy6TgTg4W88+PGSba3nhH&#10;7d5nIoSwS1BB7n2VSOnSnAy6yFbEgTvb2qAPsM6krvEWwk0pB3E8lgYLDg05VvSbU3rdN0bBqVwO&#10;r5fjZttws7q349FgvTqtlep9dcspCE+df4tf7q0O8+MJPJ8JF8j5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LnafcAAAADcAAAADwAAAAAAAAAAAAAAAACYAgAAZHJzL2Rvd25y&#10;ZXYueG1sUEsFBgAAAAAEAAQA9QAAAIUDAAAAAA==&#10;" filled="f" strokeweight=".15944mm"/>
                <v:shape id="Freeform 127" o:spid="_x0000_s1058" style="position:absolute;left:1293;top:1707;width:562;height:1602;visibility:visible;mso-wrap-style:square;v-text-anchor:top" coordsize="562,16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G8mAsUA&#10;AADcAAAADwAAAGRycy9kb3ducmV2LnhtbESPT2vCQBDF7wW/wzJCb3WjhyLRVcQ/0IBYqoLXMTsm&#10;wexsml01fnvnUOhthvfmvd9M552r1Z3aUHk2MBwkoIhzbysuDBwPm48xqBCRLdaeycCTAsxnvbcp&#10;ptY/+Ifu+1goCeGQooEyxibVOuQlOQwD3xCLdvGtwyhrW2jb4kPCXa1HSfKpHVYsDSU2tCwpv+5v&#10;zkCIoy2fvrPsWW9uO5st1qvz79GY9363mICK1MV/89/1lxX8oeDLMzKBnr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byYCxQAAANwAAAAPAAAAAAAAAAAAAAAAAJgCAABkcnMv&#10;ZG93bnJldi54bWxQSwUGAAAAAAQABAD1AAAAigMAAAAA&#10;" path="m562,r,133l,133,,1602r134,e" filled="f" strokeweight=".47836mm">
                  <v:path arrowok="t" o:connecttype="custom" o:connectlocs="562,1708;562,1841;0,1841;0,3310;134,3310" o:connectangles="0,0,0,0,0"/>
                </v:shape>
                <v:rect id="Rectangle 126" o:spid="_x0000_s1059" style="position:absolute;left:5165;top:2028;width:855;height:4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xZApsEA&#10;AADcAAAADwAAAGRycy9kb3ducmV2LnhtbERPS4vCMBC+C/sfwgh7s2mVlaUaRRZ1vfrY+9iMbbWZ&#10;lCat9d9vBMHbfHzPmS97U4mOGldaVpBEMQjizOqScwWn42b0DcJ5ZI2VZVLwIAfLxcdgjqm2d95T&#10;d/C5CCHsUlRQeF+nUrqsIIMusjVx4C62MegDbHKpG7yHcFPJcRxPpcGSQ0OBNf0UlN0OrVFwrlaT&#10;2/Xvd9dyu35006/xdn3eKvU57FczEJ56/xa/3Dsd5icJPJ8JF8jF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MWQKbBAAAA3AAAAA8AAAAAAAAAAAAAAAAAmAIAAGRycy9kb3du&#10;cmV2LnhtbFBLBQYAAAAABAAEAPUAAACGAwAAAAA=&#10;" filled="f" strokeweight=".15944mm"/>
                <v:shape id="Freeform 125" o:spid="_x0000_s1060" style="position:absolute;left:5031;top:1707;width:561;height:534;visibility:visible;mso-wrap-style:square;v-text-anchor:top" coordsize="561,5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BLrY8IA&#10;AADcAAAADwAAAGRycy9kb3ducmV2LnhtbERPPWvDMBDdA/0P4grdEtke3OBGCSFQMJ1qNzEZD+tq&#10;ObFOxlIT999XhUK3e7zP2+xmO4gbTb53rCBdJSCIW6d77hQcP16XaxA+IGscHJOCb/Kw2z4sNlho&#10;d+eKbnXoRAxhX6ACE8JYSOlbQxb9yo3Ekft0k8UQ4dRJPeE9httBZkmSS4s9xwaDIx0Mtdf6yyo4&#10;y1K3vno7pQed5/T83pjLpVHq6XHev4AINId/8Z+71HF+msHvM/ECuf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sEutjwgAAANwAAAAPAAAAAAAAAAAAAAAAAJgCAABkcnMvZG93&#10;bnJldi54bWxQSwUGAAAAAAQABAD1AAAAhwMAAAAA&#10;" path="m560,r,133l,133,,534r133,e" filled="f" strokeweight=".47836mm">
                  <v:path arrowok="t" o:connecttype="custom" o:connectlocs="560,1708;560,1841;0,1841;0,2242;133,2242" o:connectangles="0,0,0,0,0"/>
                </v:shape>
                <v:rect id="Rectangle 124" o:spid="_x0000_s1061" style="position:absolute;left:5165;top:2562;width:855;height:4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Ih7SsEA&#10;AADcAAAADwAAAGRycy9kb3ducmV2LnhtbERPS2vCQBC+C/0PyxS86SaKUlJXCcWqV7W9j9lpkpqd&#10;DdnN69+7QqG3+fies9kNphIdNa60rCCeRyCIM6tLzhV8XT9nbyCcR9ZYWSYFIznYbV8mG0y07flM&#10;3cXnIoSwS1BB4X2dSOmyggy6ua2JA/djG4M+wCaXusE+hJtKLqJoLQ2WHBoKrOmjoOx+aY2CW5Uu&#10;77/fx1PL7X7s1qvFYX87KDV9HdJ3EJ4G/y/+c590mB8v4flMuEBu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yIe0rBAAAA3AAAAA8AAAAAAAAAAAAAAAAAmAIAAGRycy9kb3du&#10;cmV2LnhtbFBLBQYAAAAABAAEAPUAAACGAwAAAAA=&#10;" filled="f" strokeweight=".15944mm"/>
                <v:shape id="Freeform 123" o:spid="_x0000_s1062" style="position:absolute;left:5031;top:1707;width:561;height:1068;visibility:visible;mso-wrap-style:square;v-text-anchor:top" coordsize="561,10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6Ks/MAA&#10;AADcAAAADwAAAGRycy9kb3ducmV2LnhtbERP24rCMBB9X/Afwgj7tqaKu5RqFFEEQShY+wFDMzbF&#10;ZlKaaOvfb4SFfZvDuc56O9pWPKn3jWMF81kCgrhyuuFaQXk9fqUgfEDW2DomBS/ysN1MPtaYaTfw&#10;hZ5FqEUMYZ+hAhNCl0npK0MW/cx1xJG7ud5iiLCvpe5xiOG2lYsk+ZEWG44NBjvaG6ruxcMquKVJ&#10;+V0c0nA+3RcDmS7Py0uu1Od03K1ABBrDv/jPfdJx/nwJ72fiBXLz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6Ks/MAAAADcAAAADwAAAAAAAAAAAAAAAACYAgAAZHJzL2Rvd25y&#10;ZXYueG1sUEsFBgAAAAAEAAQA9QAAAIUDAAAAAA==&#10;" path="m560,r,133l,133r,935l133,1068e" filled="f" strokeweight=".47836mm">
                  <v:path arrowok="t" o:connecttype="custom" o:connectlocs="560,1708;560,1841;0,1841;0,2776;133,2776" o:connectangles="0,0,0,0,0"/>
                </v:shape>
                <v:rect id="Rectangle 122" o:spid="_x0000_s1063" style="position:absolute;left:5165;top:3096;width:855;height:4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C1GpcEA&#10;AADcAAAADwAAAGRycy9kb3ducmV2LnhtbERPS2vCQBC+F/wPywi91Y2WiERXEdE01/q4j9lpkpqd&#10;DdnNw3/fLRR6m4/vOZvdaGrRU+sqywrmswgEcW51xYWC6+X0tgLhPLLG2jIpeJKD3XbyssFE24E/&#10;qT/7QoQQdgkqKL1vEildXpJBN7MNceC+bGvQB9gWUrc4hHBTy0UULaXBikNDiQ0dSsof584ouNf7&#10;98f37SPruDs++2W8SI/3VKnX6bhfg/A0+n/xnzvTYf48ht9nwgVy+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wtRqXBAAAA3AAAAA8AAAAAAAAAAAAAAAAAmAIAAGRycy9kb3du&#10;cmV2LnhtbFBLBQYAAAAABAAEAPUAAACGAwAAAAA=&#10;" filled="f" strokeweight=".15944mm"/>
                <v:shape id="Freeform 121" o:spid="_x0000_s1064" style="position:absolute;left:5031;top:1707;width:561;height:1602;visibility:visible;mso-wrap-style:square;v-text-anchor:top" coordsize="561,16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eLKsEA&#10;AADcAAAADwAAAGRycy9kb3ducmV2LnhtbERP24rCMBB9X/Afwiz4tqbug0rXKCIVFEFQ9wOGZmy6&#10;NpPSZHv5eyMIvs3hXGe57m0lWmp86VjBdJKAIM6dLrlQ8HvdfS1A+ICssXJMCgbysF6NPpaYatfx&#10;mdpLKEQMYZ+iAhNCnUrpc0MW/cTVxJG7ucZiiLAppG6wi+G2kt9JMpMWS44NBmvaGsrvl3+r4HDK&#10;TJYNm/kNt4vMtH/H4d4dlRp/9psfEIH68Ba/3Hsd509n8HwmXiB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EXiyrBAAAA3AAAAA8AAAAAAAAAAAAAAAAAmAIAAGRycy9kb3du&#10;cmV2LnhtbFBLBQYAAAAABAAEAPUAAACGAwAAAAA=&#10;" path="m560,r,133l,133,,1602r133,e" filled="f" strokeweight=".47836mm">
                  <v:path arrowok="t" o:connecttype="custom" o:connectlocs="560,1708;560,1841;0,1841;0,3310;133,3310" o:connectangles="0,0,0,0,0"/>
                </v:shape>
                <v:rect id="Rectangle 120" o:spid="_x0000_s1065" style="position:absolute;left:5165;top:3630;width:855;height:4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7N9ScAA&#10;AADcAAAADwAAAGRycy9kb3ducmV2LnhtbERPS4vCMBC+C/6HMMLeNNXFB9UoIr6u6+M+NmNbbSal&#10;SWv995uFBW/z8T1nsWpNIRqqXG5ZwXAQgSBOrM45VXA57/ozEM4jaywsk4I3OVgtu50Fxtq++Iea&#10;k09FCGEXo4LM+zKW0iUZGXQDWxIH7m4rgz7AKpW6wlcIN4UcRdFEGsw5NGRY0iaj5HmqjYJbsf5+&#10;Pq6HY8319t1MxqP99rZX6qvXrucgPLX+I/53H3WYP5zC3zPhArn8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7N9ScAAAADcAAAADwAAAAAAAAAAAAAAAACYAgAAZHJzL2Rvd25y&#10;ZXYueG1sUEsFBgAAAAAEAAQA9QAAAIUDAAAAAA==&#10;" filled="f" strokeweight=".15944mm"/>
                <v:shape id="Freeform 119" o:spid="_x0000_s1066" style="position:absolute;left:5031;top:1707;width:561;height:2136;visibility:visible;mso-wrap-style:square;v-text-anchor:top" coordsize="561,21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YQTpsQA&#10;AADcAAAADwAAAGRycy9kb3ducmV2LnhtbESPT2vCQBDF7wW/wzJCb3VjoUWjq4hQ8STU+uc6Zsck&#10;mJ1NsmuM375zKPQ2w3vz3m/my95VqqM2lJ4NjEcJKOLM25JzA4efr7cJqBCRLVaeycCTAiwXg5c5&#10;ptY/+Ju6fcyVhHBI0UARY51qHbKCHIaRr4lFu/rWYZS1zbVt8SHhrtLvSfKpHZYsDQXWtC4ou+3v&#10;zkBsjqH7aO6by/TMp109QfJVY8zrsF/NQEXq47/573prBX8stPKMTKA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2EE6bEAAAA3AAAAA8AAAAAAAAAAAAAAAAAmAIAAGRycy9k&#10;b3ducmV2LnhtbFBLBQYAAAAABAAEAPUAAACJAwAAAAA=&#10;" path="m560,r,133l,133,,2136r133,e" filled="f" strokeweight=".47836mm">
                  <v:path arrowok="t" o:connecttype="custom" o:connectlocs="560,1708;560,1841;0,1841;0,3844;133,3844" o:connectangles="0,0,0,0,0"/>
                </v:shape>
                <v:rect id="Rectangle 118" o:spid="_x0000_s1067" style="position:absolute;left:5165;top:4164;width:855;height:4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WBMoMAA&#10;AADcAAAADwAAAGRycy9kb3ducmV2LnhtbERPS4vCMBC+C/6HMMLeNNVF0WoUEV/X9XEfm7GtNpPS&#10;pLX++83Cgrf5+J6zWLWmEA1VLresYDiIQBAnVuecKricd/0pCOeRNRaWScGbHKyW3c4CY21f/EPN&#10;yacihLCLUUHmfRlL6ZKMDLqBLYkDd7eVQR9glUpd4SuEm0KOomgiDeYcGjIsaZNR8jzVRsGtWH8/&#10;H9fDseZ6+24m49F+e9sr9dVr13MQnlr/Ef+7jzrMH87g75lwgVz+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WBMoMAAAADcAAAADwAAAAAAAAAAAAAAAACYAgAAZHJzL2Rvd25y&#10;ZXYueG1sUEsFBgAAAAAEAAQA9QAAAIUDAAAAAA==&#10;" filled="f" strokeweight=".15944mm"/>
                <v:shape id="Freeform 117" o:spid="_x0000_s1068" style="position:absolute;left:5031;top:1707;width:561;height:2670;visibility:visible;mso-wrap-style:square;v-text-anchor:top" coordsize="561,26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vW90MUA&#10;AADcAAAADwAAAGRycy9kb3ducmV2LnhtbESPQUvDQBCF70L/wzIFb3ZjEJHYbSmltSIINorn6e40&#10;CWZnl+zaxH/vHARvM7w3732zXE++VxcaUhfYwO2iAEVsg+u4MfDxvr95AJUyssM+MBn4oQTr1exq&#10;iZULIx/pUudGSQinCg20OcdK62Rb8pgWIRKLdg6Dxyzr0Gg34CjhvtdlUdxrjx1LQ4uRti3Zr/rb&#10;G3g5H+9Sf6h3p8/D9nWMb6W18cmY6/m0eQSVacr/5r/rZyf4peDLMzKBXv0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m9b3QxQAAANwAAAAPAAAAAAAAAAAAAAAAAJgCAABkcnMv&#10;ZG93bnJldi54bWxQSwUGAAAAAAQABAD1AAAAigMAAAAA&#10;" path="m560,r,133l,133,,2670r133,e" filled="f" strokeweight=".47836mm">
                  <v:path arrowok="t" o:connecttype="custom" o:connectlocs="560,1708;560,1841;0,1841;0,4378;133,4378" o:connectangles="0,0,0,0,0"/>
                </v:shape>
                <v:rect id="Rectangle 116" o:spid="_x0000_s1069" style="position:absolute;left:6339;top:2028;width:855;height:4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XqKG8AA&#10;AADcAAAADwAAAGRycy9kb3ducmV2LnhtbERPS4vCMBC+L/gfwgjetqkVRapRRHxd113vYzO21WZS&#10;mrTWf28WFvY2H99zluveVKKjxpWWFYyjGARxZnXJuYKf7/3nHITzyBory6TgRQ7Wq8HHElNtn/xF&#10;3dnnIoSwS1FB4X2dSumyggy6yNbEgbvZxqAPsMmlbvAZwk0lkzieSYMlh4YCa9oWlD3OrVFwrTaT&#10;x/1yPLXc7l7dbJocdteDUqNhv1mA8NT7f/Gf+6TD/GQMv8+EC+TqD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XqKG8AAAADcAAAADwAAAAAAAAAAAAAAAACYAgAAZHJzL2Rvd25y&#10;ZXYueG1sUEsFBgAAAAAEAAQA9QAAAIUDAAAAAA==&#10;" filled="f" strokeweight=".15944mm"/>
                <v:shape id="Freeform 115" o:spid="_x0000_s1070" style="position:absolute;left:6206;top:1707;width:561;height:534;visibility:visible;mso-wrap-style:square;v-text-anchor:top" coordsize="561,5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n4h3sIA&#10;AADcAAAADwAAAGRycy9kb3ducmV2LnhtbERPTWvCQBC9F/wPywjemo05pCVmFREE6alJW+lxyI7Z&#10;aHY2ZFeN/75bKPQ2j/c55WayvbjR6DvHCpZJCoK4cbrjVsHnx/75FYQPyBp7x6TgQR4269lTiYV2&#10;d67oVodWxBD2BSowIQyFlL4xZNEnbiCO3MmNFkOEYyv1iPcYbnuZpWkuLXYcGwwOtDPUXOqrVfAt&#10;D7rx1dvXcqfznF7ej+Z8Piq1mE/bFYhAU/gX/7kPOs7PMvh9Jl4g1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ifiHewgAAANwAAAAPAAAAAAAAAAAAAAAAAJgCAABkcnMvZG93&#10;bnJldi54bWxQSwUGAAAAAAQABAD1AAAAhwMAAAAA&#10;" path="m560,r,133l,133,,534r133,e" filled="f" strokeweight=".47836mm">
                  <v:path arrowok="t" o:connecttype="custom" o:connectlocs="560,1708;560,1841;0,1841;0,2242;133,2242" o:connectangles="0,0,0,0,0"/>
                </v:shape>
                <v:rect id="Rectangle 114" o:spid="_x0000_s1071" style="position:absolute;left:6339;top:2562;width:855;height:4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uSx98EA&#10;AADcAAAADwAAAGRycy9kb3ducmV2LnhtbERPS4vCMBC+C/sfwix4s6kVZalGkcVVrz72PjZjW20m&#10;pUlr/fdGWNjbfHzPWax6U4mOGldaVjCOYhDEmdUl5wrOp5/RFwjnkTVWlknBkxyslh+DBabaPvhA&#10;3dHnIoSwS1FB4X2dSumyggy6yNbEgbvaxqAPsMmlbvARwk0lkzieSYMlh4YCa/ouKLsfW6PgUq0n&#10;99vvbt9yu3l2s2my3Vy2Sg0/+/UchKfe/4v/3Hsd5icTeD8TLpDL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LksffBAAAA3AAAAA8AAAAAAAAAAAAAAAAAmAIAAGRycy9kb3du&#10;cmV2LnhtbFBLBQYAAAAABAAEAPUAAACGAwAAAAA=&#10;" filled="f" strokeweight=".15944mm"/>
                <v:shape id="Freeform 113" o:spid="_x0000_s1072" style="position:absolute;left:6206;top:1707;width:561;height:1068;visibility:visible;mso-wrap-style:square;v-text-anchor:top" coordsize="561,10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5mQcEA&#10;AADcAAAADwAAAGRycy9kb3ducmV2LnhtbERP3WrCMBS+H/gO4Qi7m6nFjdIZRRRBEAp2fYBDc2yK&#10;zUlpoq1vvwiD3Z2P7/est5PtxIMG3zpWsFwkIIhrp1tuFFQ/x48MhA/IGjvHpOBJHrab2dsac+1G&#10;vtCjDI2IIexzVGBC6HMpfW3Iol+4njhyVzdYDBEOjdQDjjHcdjJNki9pseXYYLCnvaH6Vt6tgmuW&#10;VJ/lIQvn0y0dyfRFUV0Kpd7n0+4bRKAp/Iv/3Ccd56creD0TL5Cb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nOZkHBAAAA3AAAAA8AAAAAAAAAAAAAAAAAmAIAAGRycy9kb3du&#10;cmV2LnhtbFBLBQYAAAAABAAEAPUAAACGAwAAAAA=&#10;" path="m560,r,133l,133r,935l133,1068e" filled="f" strokeweight=".47836mm">
                  <v:path arrowok="t" o:connecttype="custom" o:connectlocs="560,1708;560,1841;0,1841;0,2776;133,2776" o:connectangles="0,0,0,0,0"/>
                </v:shape>
                <v:rect id="Rectangle 112" o:spid="_x0000_s1073" style="position:absolute;left:6339;top:3096;width:855;height:4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kGMGMEA&#10;AADcAAAADwAAAGRycy9kb3ducmV2LnhtbERPTWvCQBC9F/wPywi91U1TIpK6iohar03rfcxOk9Td&#10;2ZDdxPjvuwXB2zze5yzXozVioM43jhW8zhIQxKXTDVcKvr/2LwsQPiBrNI5JwY08rFeTpyXm2l35&#10;k4YiVCKGsM9RQR1Cm0vpy5os+plriSP34zqLIcKukrrDawy3RqZJMpcWG44NNba0ram8FL1VcDab&#10;t8vv6ePYc7+7DfMsPezOB6Wep+PmHUSgMTzEd/dRx/lpBv/PxAvk6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JBjBjBAAAA3AAAAA8AAAAAAAAAAAAAAAAAmAIAAGRycy9kb3du&#10;cmV2LnhtbFBLBQYAAAAABAAEAPUAAACGAwAAAAA=&#10;" filled="f" strokeweight=".15944mm"/>
                <v:shape id="Freeform 111" o:spid="_x0000_s1074" style="position:absolute;left:6206;top:1707;width:561;height:1602;visibility:visible;mso-wrap-style:square;v-text-anchor:top" coordsize="561,16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3tBl8EA&#10;AADcAAAADwAAAGRycy9kb3ducmV2LnhtbERP24rCMBB9X9h/CLPg25quDyrVKCIVFEFY9QOGZmy6&#10;NpPSxF7+3gjCvs3hXGe57m0lWmp86VjBzzgBQZw7XXKh4HrZfc9B+ICssXJMCgbysF59fiwx1a7j&#10;X2rPoRAxhH2KCkwIdSqlzw1Z9GNXE0fu5hqLIcKmkLrBLobbSk6SZCotlhwbDNa0NZTfzw+r4HDK&#10;TJYNm9kNt/PMtH/H4d4dlRp99ZsFiEB9+Be/3Xsd50+m8HomXiBXT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97QZfBAAAA3AAAAA8AAAAAAAAAAAAAAAAAmAIAAGRycy9kb3du&#10;cmV2LnhtbFBLBQYAAAAABAAEAPUAAACGAwAAAAA=&#10;" path="m560,r,133l,133,,1602r133,e" filled="f" strokeweight=".47836mm">
                  <v:path arrowok="t" o:connecttype="custom" o:connectlocs="560,1708;560,1841;0,1841;0,3310;133,3310" o:connectangles="0,0,0,0,0"/>
                </v:shape>
                <v:rect id="Rectangle 110" o:spid="_x0000_s1075" style="position:absolute;left:6339;top:3630;width:855;height:4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39MAA&#10;AADcAAAADwAAAGRycy9kb3ducmV2LnhtbERPTYvCMBC9C/sfwix403QrulKNIourXtX1PjZj27WZ&#10;lCat9d8bQfA2j/c582VnStFS7QrLCr6GEQji1OqCMwV/x9/BFITzyBpLy6TgTg6Wi4/eHBNtb7yn&#10;9uAzEULYJagg975KpHRpTgbd0FbEgbvY2qAPsM6krvEWwk0p4yiaSIMFh4YcK/rJKb0eGqPgXK5G&#10;1//Tdtdws763k3G8WZ83SvU/u9UMhKfOv8Uv906H+fE3PJ8JF8jF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d+39MAAAADcAAAADwAAAAAAAAAAAAAAAACYAgAAZHJzL2Rvd25y&#10;ZXYueG1sUEsFBgAAAAAEAAQA9QAAAIUDAAAAAA==&#10;" filled="f" strokeweight=".15944mm"/>
                <v:shape id="Freeform 109" o:spid="_x0000_s1076" style="position:absolute;left:6206;top:1707;width:561;height:2136;visibility:visible;mso-wrap-style:square;v-text-anchor:top" coordsize="561,21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jZG8MA&#10;AADcAAAADwAAAGRycy9kb3ducmV2LnhtbESPT2vCQBDF7wW/wzJCb3VToaLRVYpg6ang/+uYHZNg&#10;djbJrjH99p1DwdsM7817v1mselepjtpQejbwPkpAEWfelpwbOOw3b1NQISJbrDyTgV8KsFoOXhaY&#10;Wv/gLXW7mCsJ4ZCigSLGOtU6ZAU5DCNfE4t29a3DKGuba9viQ8JdpcdJMtEOS5aGAmtaF5Tddndn&#10;IDbH0H0096/L7Mynn3qK5KvGmNdh/zkHFamPT/P/9bcV/LHQyjMygV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jZG8MAAADcAAAADwAAAAAAAAAAAAAAAACYAgAAZHJzL2Rv&#10;d25yZXYueG1sUEsFBgAAAAAEAAQA9QAAAIgDAAAAAA==&#10;" path="m560,r,133l,133,,2136r133,e" filled="f" strokeweight=".47836mm">
                  <v:path arrowok="t" o:connecttype="custom" o:connectlocs="560,1708;560,1841;0,1841;0,3844;133,3844" o:connectangles="0,0,0,0,0"/>
                </v:shape>
                <v:rect id="Rectangle 108" o:spid="_x0000_s1077" style="position:absolute;left:7621;top:2028;width:855;height:4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wyGHcAA&#10;AADcAAAADwAAAGRycy9kb3ducmV2LnhtbERPTYvCMBC9C/sfwix403QrylqNIourXtX1PjZj27WZ&#10;lCat9d8bQfA2j/c582VnStFS7QrLCr6GEQji1OqCMwV/x9/BNwjnkTWWlknBnRwsFx+9OSba3nhP&#10;7cFnIoSwS1BB7n2VSOnSnAy6oa2IA3extUEfYJ1JXeMthJtSxlE0kQYLDg05VvSTU3o9NEbBuVyN&#10;rv+n7a7hZn1vJ+N4sz5vlOp/dqsZCE+df4tf7p0O8+MpPJ8JF8jF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0wyGHcAAAADcAAAADwAAAAAAAAAAAAAAAACYAgAAZHJzL2Rvd25y&#10;ZXYueG1sUEsFBgAAAAAEAAQA9QAAAIUDAAAAAA==&#10;" filled="f" strokeweight=".15944mm"/>
                <v:shape id="Freeform 107" o:spid="_x0000_s1078" style="position:absolute;left:7488;top:1707;width:561;height:534;visibility:visible;mso-wrap-style:square;v-text-anchor:top" coordsize="561,5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DmM78QA&#10;AADcAAAADwAAAGRycy9kb3ducmV2LnhtbESPT2vCQBDF70K/wzJCb7rRQiypq4hQkJ7qn0qPQ3aa&#10;jc3Ohuyq8ds7B8HbDO/Ne7+ZL3vfqAt1sQ5sYDLOQBGXwdZcGTjsP0fvoGJCttgEJgM3irBcvAzm&#10;WNhw5S1ddqlSEsKxQAMupbbQOpaOPMZxaIlF+wudxyRrV2nb4VXCfaOnWZZrjzVLg8OW1o7K/93Z&#10;G/jVG1vG7dfPZG3znGbfR3c6HY15HfarD1CJ+vQ0P643VvDfBF+ekQn04g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g5jO/EAAAA3AAAAA8AAAAAAAAAAAAAAAAAmAIAAGRycy9k&#10;b3ducmV2LnhtbFBLBQYAAAAABAAEAPUAAACJAwAAAAA=&#10;" path="m561,r,133l,133,,534r134,e" filled="f" strokeweight=".47836mm">
                  <v:path arrowok="t" o:connecttype="custom" o:connectlocs="561,1708;561,1841;0,1841;0,2242;134,2242" o:connectangles="0,0,0,0,0"/>
                </v:shape>
                <v:rect id="Rectangle 106" o:spid="_x0000_s1079" style="position:absolute;left:7621;top:2562;width:855;height:4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McxsEA&#10;AADcAAAADwAAAGRycy9kb3ducmV2LnhtbERPS2vCQBC+C/0PyxS86SaKUlJXCcWqV7W9j9lpkpqd&#10;DdnN69+7QqG3+fies9kNphIdNa60rCCeRyCIM6tLzhV8XT9nbyCcR9ZYWSYFIznYbV8mG0y07flM&#10;3cXnIoSwS1BB4X2dSOmyggy6ua2JA/djG4M+wCaXusE+hJtKLqJoLQ2WHBoKrOmjoOx+aY2CW5Uu&#10;77/fx1PL7X7s1qvFYX87KDV9HdJ3EJ4G/y/+c590mL+M4flMuEBu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ijHMbBAAAA3AAAAA8AAAAAAAAAAAAAAAAAmAIAAGRycy9kb3du&#10;cmV2LnhtbFBLBQYAAAAABAAEAPUAAACGAwAAAAA=&#10;" filled="f" strokeweight=".15944mm"/>
                <v:shape id="Freeform 105" o:spid="_x0000_s1080" style="position:absolute;left:7488;top:1707;width:561;height:1068;visibility:visible;mso-wrap-style:square;v-text-anchor:top" coordsize="561,10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LLNc8EA&#10;AADcAAAADwAAAGRycy9kb3ducmV2LnhtbERP3WrCMBS+H/gO4Qi7m6mVjdIZRRRBEAp2fYBDc2yK&#10;zUlpoq1vvwiD3Z2P7/est5PtxIMG3zpWsFwkIIhrp1tuFFQ/x48MhA/IGjvHpOBJHrab2dsac+1G&#10;vtCjDI2IIexzVGBC6HMpfW3Iol+4njhyVzdYDBEOjdQDjjHcdjJNki9pseXYYLCnvaH6Vt6tgmuW&#10;VJ/lIQvn0y0dyfRFUV0Kpd7n0+4bRKAp/Iv/3Ccd569SeD0TL5Cb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yyzXPBAAAA3AAAAA8AAAAAAAAAAAAAAAAAmAIAAGRycy9kb3du&#10;cmV2LnhtbFBLBQYAAAAABAAEAPUAAACGAwAAAAA=&#10;" path="m561,r,133l,133r,935l134,1068e" filled="f" strokeweight=".47836mm">
                  <v:path arrowok="t" o:connecttype="custom" o:connectlocs="561,1708;561,1841;0,1841;0,2776;134,2776" o:connectangles="0,0,0,0,0"/>
                </v:shape>
                <v:rect id="Rectangle 104" o:spid="_x0000_s1081" style="position:absolute;left:7621;top:3096;width:855;height:4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z0nKsEA&#10;AADcAAAADwAAAGRycy9kb3ducmV2LnhtbERPS4vCMBC+C/sfwix4s6kWZalGkcVVrz72PjZjW20m&#10;pUlr/fdGWNjbfHzPWax6U4mOGldaVjCOYhDEmdUl5wrOp5/RFwjnkTVWlknBkxyslh+DBabaPvhA&#10;3dHnIoSwS1FB4X2dSumyggy6yNbEgbvaxqAPsMmlbvARwk0lJ3E8kwZLDg0F1vRdUHY/tkbBpVon&#10;99vvbt9yu3l2s+lku7lslRp+9us5CE+9/xf/ufc6zE8SeD8TLpDL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c9JyrBAAAA3AAAAA8AAAAAAAAAAAAAAAAAmAIAAGRycy9kb3du&#10;cmV2LnhtbFBLBQYAAAAABAAEAPUAAACGAwAAAAA=&#10;" filled="f" strokeweight=".15944mm"/>
                <v:shape id="Freeform 103" o:spid="_x0000_s1082" style="position:absolute;left:7488;top:1707;width:561;height:1602;visibility:visible;mso-wrap-style:square;v-text-anchor:top" coordsize="561,16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TzspsIA&#10;AADcAAAADwAAAGRycy9kb3ducmV2LnhtbERP22oCMRB9L/gPYYS+1WxVqmyNIrJCi1BQ+wHDZtxs&#10;3UyWTdzL3zeC4NscznVWm95WoqXGl44VvE8SEMS50yUXCn7P+7clCB+QNVaOScFAHjbr0csKU+06&#10;PlJ7CoWIIexTVGBCqFMpfW7Iop+4mjhyF9dYDBE2hdQNdjHcVnKaJB/SYsmxwWBNO0P59XSzCr5/&#10;MpNlw3Zxwd0yM+3fYbh2B6Vex/32E0SgPjzFD/eXjvNnc7g/Ey+Q6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1POymwgAAANwAAAAPAAAAAAAAAAAAAAAAAJgCAABkcnMvZG93&#10;bnJldi54bWxQSwUGAAAAAAQABAD1AAAAhwMAAAAA&#10;" path="m561,r,133l,133,,1602r134,e" filled="f" strokeweight=".47836mm">
                  <v:path arrowok="t" o:connecttype="custom" o:connectlocs="561,1708;561,1841;0,1841;0,3310;134,3310" o:connectangles="0,0,0,0,0"/>
                </v:shape>
                <v:shape id="Freeform 102" o:spid="_x0000_s1083" style="position:absolute;left:4310;top:426;width:1282;height:855;visibility:visible;mso-wrap-style:square;v-text-anchor:top" coordsize="1282,8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NtFT8MA&#10;AADcAAAADwAAAGRycy9kb3ducmV2LnhtbERPTWsCMRC9F/ofwgjealbFYlejlEKhoCCuFq/DZtys&#10;bibbJOr23zdCwds83ufMl51txJV8qB0rGA4yEMSl0zVXCva7z5cpiBCRNTaOScEvBVgunp/mmGt3&#10;4y1di1iJFMIhRwUmxjaXMpSGLIaBa4kTd3TeYkzQV1J7vKVw28hRlr1KizWnBoMtfRgqz8XFKtj4&#10;b//2s8qKy2h7OB1O5/WkM1Ol+r3ufQYiUhcf4n/3l07zxxO4P5MukI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NtFT8MAAADcAAAADwAAAAAAAAAAAAAAAACYAgAAZHJzL2Rv&#10;d25yZXYueG1sUEsFBgAAAAAEAAQA9QAAAIgDAAAAAA==&#10;" path="m,l,722r1281,l1281,855e" filled="f" strokeweight=".47836mm">
                  <v:path arrowok="t" o:connecttype="custom" o:connectlocs="0,426;0,1148;1281,1148;1281,1281" o:connectangles="0,0,0,0"/>
                </v:shape>
                <v:shape id="Text Box 101" o:spid="_x0000_s1084" type="#_x0000_t202" style="position:absolute;left:3457;top:4911;width:1708;height:4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J/Y5MMA&#10;AADcAAAADwAAAGRycy9kb3ducmV2LnhtbERPTWvCQBC9F/oflil4qxstSImuIpZCelE0inobsmMS&#10;3J0N2TWm/74rFLzN433ObNFbIzpqfe1YwWiYgCAunK65VLDPv98/QfiArNE4JgW/5GExf32ZYard&#10;nbfU7UIpYgj7FBVUITSplL6oyKIfuoY4chfXWgwRtqXULd5juDVynCQTabHm2FBhQ6uKiuvuZhXg&#10;WOdmff7Kfg5dlx3MaXO85RulBm/9cgoiUB+e4n93puP8jwk8nokXyPk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J/Y5MMAAADcAAAADwAAAAAAAAAAAAAAAACYAgAAZHJzL2Rv&#10;d25yZXYueG1sUEsFBgAAAAAEAAQA9QAAAIgDAAAAAA==&#10;" filled="f" strokeweight=".15944mm">
                  <v:textbox inset="0,0,0,0">
                    <w:txbxContent>
                      <w:p w:rsidR="00BB1ED7" w:rsidRDefault="00BB1ED7">
                        <w:pPr>
                          <w:spacing w:before="55" w:line="276" w:lineRule="auto"/>
                          <w:ind w:left="404" w:firstLine="38"/>
                          <w:rPr>
                            <w:sz w:val="8"/>
                          </w:rPr>
                        </w:pPr>
                        <w:r>
                          <w:rPr>
                            <w:w w:val="110"/>
                            <w:sz w:val="8"/>
                          </w:rPr>
                          <w:t xml:space="preserve">COORDINACIONES </w:t>
                        </w:r>
                        <w:r>
                          <w:rPr>
                            <w:w w:val="105"/>
                            <w:sz w:val="8"/>
                          </w:rPr>
                          <w:t>DEPARTAMENTALES</w:t>
                        </w:r>
                      </w:p>
                    </w:txbxContent>
                  </v:textbox>
                </v:shape>
                <v:shape id="Text Box 100" o:spid="_x0000_s1085" type="#_x0000_t202" style="position:absolute;left:5165;top:4164;width:855;height:4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9N9f8MA&#10;AADcAAAADwAAAGRycy9kb3ducmV2LnhtbERPTWvCQBC9F/wPywi91U0tVImuUloK6aVSo6i3ITsm&#10;wd3ZkF1j/PduQfA2j/c582Vvjeio9bVjBa+jBARx4XTNpYJN/v0yBeEDskbjmBRcycNyMXiaY6rd&#10;hf+oW4dSxBD2KSqoQmhSKX1RkUU/cg1x5I6utRgibEupW7zEcGvkOEnepcWaY0OFDX1WVJzWZ6sA&#10;xzo3v4ev7GfbddnW7Fe7c75S6nnYf8xABOrDQ3x3ZzrOf5vA/zPxArm4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9N9f8MAAADcAAAADwAAAAAAAAAAAAAAAACYAgAAZHJzL2Rv&#10;d25yZXYueG1sUEsFBgAAAAAEAAQA9QAAAIgDAAAAAA==&#10;" filled="f" strokeweight=".15944mm">
                  <v:textbox inset="0,0,0,0">
                    <w:txbxContent>
                      <w:p w:rsidR="00BB1ED7" w:rsidRDefault="00BB1ED7">
                        <w:pPr>
                          <w:spacing w:before="85"/>
                          <w:ind w:left="149"/>
                          <w:rPr>
                            <w:sz w:val="10"/>
                          </w:rPr>
                        </w:pPr>
                        <w:r>
                          <w:rPr>
                            <w:sz w:val="10"/>
                          </w:rPr>
                          <w:t>PERSONAL</w:t>
                        </w:r>
                      </w:p>
                    </w:txbxContent>
                  </v:textbox>
                </v:shape>
                <v:shape id="Text Box 99" o:spid="_x0000_s1086" type="#_x0000_t202" style="position:absolute;left:6339;top:3630;width:855;height:4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kzpDcYA&#10;AADcAAAADwAAAGRycy9kb3ducmV2LnhtbESPQWvCQBCF74L/YRmhN91ooUjqKqVSSC+VGqXtbchO&#10;k9Dd2ZBdY/rvO4eCtxnem/e+2exG79RAfWwDG1guMlDEVbAt1wZO5ct8DSomZIsuMBn4pQi77XSy&#10;wdyGK7/TcEy1khCOORpoUupyrWPVkMe4CB2xaN+h95hk7Wtte7xKuHd6lWUP2mPL0tBgR88NVT/H&#10;izeAK1u6t6998XoehuLsPg8fl/JgzN1sfHoElWhMN/P/dWEF/15o5RmZQG//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kzpDcYAAADcAAAADwAAAAAAAAAAAAAAAACYAgAAZHJz&#10;L2Rvd25yZXYueG1sUEsFBgAAAAAEAAQA9QAAAIsDAAAAAA==&#10;" filled="f" strokeweight=".15944mm">
                  <v:textbox inset="0,0,0,0">
                    <w:txbxContent>
                      <w:p w:rsidR="00BB1ED7" w:rsidRDefault="00BB1ED7">
                        <w:pPr>
                          <w:spacing w:before="85"/>
                          <w:ind w:left="81"/>
                          <w:rPr>
                            <w:sz w:val="10"/>
                          </w:rPr>
                        </w:pPr>
                        <w:r>
                          <w:rPr>
                            <w:sz w:val="10"/>
                          </w:rPr>
                          <w:t>INVENTARIOS</w:t>
                        </w:r>
                      </w:p>
                    </w:txbxContent>
                  </v:textbox>
                </v:shape>
                <v:shape id="Text Box 98" o:spid="_x0000_s1087" type="#_x0000_t202" style="position:absolute;left:5165;top:3630;width:855;height:4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BMlsMA&#10;AADcAAAADwAAAGRycy9kb3ducmV2LnhtbERPTWvCQBC9F/wPywi91U0tFI2uUloK6aVSo6i3ITsm&#10;wd3ZkF1j/PduQfA2j/c582Vvjeio9bVjBa+jBARx4XTNpYJN/v0yAeEDskbjmBRcycNyMXiaY6rd&#10;hf+oW4dSxBD2KSqoQmhSKX1RkUU/cg1x5I6utRgibEupW7zEcGvkOEnepcWaY0OFDX1WVJzWZ6sA&#10;xzo3v4ev7GfbddnW7Fe7c75S6nnYf8xABOrDQ3x3ZzrOf5vC/zPxArm4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QBMlsMAAADcAAAADwAAAAAAAAAAAAAAAACYAgAAZHJzL2Rv&#10;d25yZXYueG1sUEsFBgAAAAAEAAQA9QAAAIgDAAAAAA==&#10;" filled="f" strokeweight=".15944mm">
                  <v:textbox inset="0,0,0,0">
                    <w:txbxContent>
                      <w:p w:rsidR="00BB1ED7" w:rsidRDefault="00BB1ED7">
                        <w:pPr>
                          <w:spacing w:before="85"/>
                          <w:ind w:left="123"/>
                          <w:rPr>
                            <w:sz w:val="10"/>
                          </w:rPr>
                        </w:pPr>
                        <w:r>
                          <w:rPr>
                            <w:sz w:val="10"/>
                          </w:rPr>
                          <w:t>RECEPCIÓN</w:t>
                        </w:r>
                      </w:p>
                    </w:txbxContent>
                  </v:textbox>
                </v:shape>
                <v:shape id="Text Box 97" o:spid="_x0000_s1088" type="#_x0000_t202" style="position:absolute;left:7621;top:3096;width:855;height:4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yWdsYA&#10;AADcAAAADwAAAGRycy9kb3ducmV2LnhtbESPQWvCQBCF74L/YRmhN90opUjqKqVSSC+VGqXtbchO&#10;k9Dd2ZBdY/rvO4eCtxnem/e+2exG79RAfWwDG1guMlDEVbAt1wZO5ct8DSomZIsuMBn4pQi77XSy&#10;wdyGK7/TcEy1khCOORpoUupyrWPVkMe4CB2xaN+h95hk7Wtte7xKuHd6lWUP2mPL0tBgR88NVT/H&#10;izeAK1u6t6998XoehuLsPg8fl/JgzN1sfHoElWhMN/P/dWEF/17w5RmZQG//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DyWdsYAAADcAAAADwAAAAAAAAAAAAAAAACYAgAAZHJz&#10;L2Rvd25yZXYueG1sUEsFBgAAAAAEAAQA9QAAAIsDAAAAAA==&#10;" filled="f" strokeweight=".15944mm">
                  <v:textbox inset="0,0,0,0">
                    <w:txbxContent>
                      <w:p w:rsidR="00BB1ED7" w:rsidRDefault="00BB1ED7">
                        <w:pPr>
                          <w:spacing w:before="85"/>
                          <w:ind w:left="92"/>
                          <w:rPr>
                            <w:sz w:val="10"/>
                          </w:rPr>
                        </w:pPr>
                        <w:r>
                          <w:rPr>
                            <w:sz w:val="10"/>
                          </w:rPr>
                          <w:t>ESTADÍSTICA</w:t>
                        </w:r>
                      </w:p>
                    </w:txbxContent>
                  </v:textbox>
                </v:shape>
                <v:shape id="Text Box 96" o:spid="_x0000_s1089" type="#_x0000_t202" style="position:absolute;left:6339;top:3096;width:855;height:4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3Az7cMA&#10;AADcAAAADwAAAGRycy9kb3ducmV2LnhtbERPTWvCQBC9F/oflhG81Y0ipURXEUshvSg1inobsmMS&#10;3J0N2TXGf98tFLzN433OfNlbIzpqfe1YwXiUgCAunK65VLDPv94+QPiArNE4JgUP8rBcvL7MMdXu&#10;zj/U7UIpYgj7FBVUITSplL6oyKIfuYY4chfXWgwRtqXULd5juDVykiTv0mLNsaHChtYVFdfdzSrA&#10;ic7N5vyZfR+6LjuY0/Z4y7dKDQf9agYiUB+e4n93puP86Rj+nokXyM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3Az7cMAAADcAAAADwAAAAAAAAAAAAAAAACYAgAAZHJzL2Rv&#10;d25yZXYueG1sUEsFBgAAAAAEAAQA9QAAAIgDAAAAAA==&#10;" filled="f" strokeweight=".15944mm">
                  <v:textbox inset="0,0,0,0">
                    <w:txbxContent>
                      <w:p w:rsidR="00BB1ED7" w:rsidRDefault="00BB1ED7">
                        <w:pPr>
                          <w:spacing w:before="85"/>
                          <w:ind w:left="35" w:right="35"/>
                          <w:jc w:val="center"/>
                          <w:rPr>
                            <w:sz w:val="10"/>
                          </w:rPr>
                        </w:pPr>
                        <w:r>
                          <w:rPr>
                            <w:sz w:val="10"/>
                          </w:rPr>
                          <w:t>CAJA</w:t>
                        </w:r>
                      </w:p>
                    </w:txbxContent>
                  </v:textbox>
                </v:shape>
                <v:shape id="Text Box 95" o:spid="_x0000_s1090" type="#_x0000_t202" style="position:absolute;left:5165;top:3096;width:855;height:4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KtmsMA&#10;AADcAAAADwAAAGRycy9kb3ducmV2LnhtbERPTWvCQBC9F/oflil4q5sGKSW6ilgK6UXRVNTbkB2T&#10;4O5syK4x/vuuUOhtHu9zZovBGtFT5xvHCt7GCQji0umGKwU/xdfrBwgfkDUax6TgTh4W8+enGWba&#10;3XhL/S5UIoawz1BBHUKbSenLmiz6sWuJI3d2ncUQYVdJ3eEthlsj0yR5lxYbjg01trSqqbzsrlYB&#10;prow69Nn/r3v+3xvjpvDtdgoNXoZllMQgYbwL/5z5zrOn6TweCZeIO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KtmsMAAADcAAAADwAAAAAAAAAAAAAAAACYAgAAZHJzL2Rv&#10;d25yZXYueG1sUEsFBgAAAAAEAAQA9QAAAIgDAAAAAA==&#10;" filled="f" strokeweight=".15944mm">
                  <v:textbox inset="0,0,0,0">
                    <w:txbxContent>
                      <w:p w:rsidR="00BB1ED7" w:rsidRDefault="00BB1ED7">
                        <w:pPr>
                          <w:spacing w:before="85"/>
                          <w:ind w:left="45"/>
                          <w:rPr>
                            <w:sz w:val="10"/>
                          </w:rPr>
                        </w:pPr>
                        <w:r>
                          <w:rPr>
                            <w:sz w:val="10"/>
                          </w:rPr>
                          <w:t>TRANSPORTES</w:t>
                        </w:r>
                      </w:p>
                    </w:txbxContent>
                  </v:textbox>
                </v:shape>
                <v:shape id="Text Box 94" o:spid="_x0000_s1091" type="#_x0000_t202" style="position:absolute;left:1428;top:3096;width:855;height:4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O4IAcMA&#10;AADcAAAADwAAAGRycy9kb3ducmV2LnhtbERPTWvCQBC9F/wPywi91U1tEYmuUloK6aVSo6i3ITsm&#10;wd3ZkF1j/PduQfA2j/c582Vvjeio9bVjBa+jBARx4XTNpYJN/v0yBeEDskbjmBRcycNyMXiaY6rd&#10;hf+oW4dSxBD2KSqoQmhSKX1RkUU/cg1x5I6utRgibEupW7zEcGvkOEkm0mLNsaHChj4rKk7rs1WA&#10;Y52b38NX9rPtumxr9qvdOV8p9TzsP2YgAvXhIb67Mx3nv7/B/zPxArm4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O4IAcMAAADcAAAADwAAAAAAAAAAAAAAAACYAgAAZHJzL2Rv&#10;d25yZXYueG1sUEsFBgAAAAAEAAQA9QAAAIgDAAAAAA==&#10;" filled="f" strokeweight=".15944mm">
                  <v:textbox inset="0,0,0,0">
                    <w:txbxContent>
                      <w:p w:rsidR="00BB1ED7" w:rsidRDefault="00BB1ED7">
                        <w:pPr>
                          <w:spacing w:before="85"/>
                          <w:ind w:left="97"/>
                          <w:rPr>
                            <w:sz w:val="10"/>
                          </w:rPr>
                        </w:pPr>
                        <w:r>
                          <w:rPr>
                            <w:sz w:val="10"/>
                          </w:rPr>
                          <w:t>EVALUACIÓN</w:t>
                        </w:r>
                      </w:p>
                    </w:txbxContent>
                  </v:textbox>
                </v:shape>
                <v:shape id="Text Box 93" o:spid="_x0000_s1092" type="#_x0000_t202" style="position:absolute;left:146;top:3096;width:855;height:4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weQdcMA&#10;AADcAAAADwAAAGRycy9kb3ducmV2LnhtbERPTWvCQBC9F/oflin0VjcGEUldQ7EU0kulRrHehuyY&#10;hO7Ohuwa03/vFgRv83ifs8xHa8RAvW8dK5hOEhDEldMt1wp25cfLAoQPyBqNY1LwRx7y1ePDEjPt&#10;LvxNwzbUIoawz1BBE0KXSemrhiz6ieuII3dyvcUQYV9L3eMlhlsj0ySZS4stx4YGO1o3VP1uz1YB&#10;pro0X8f34nM/DMXe/GwO53Kj1PPT+PYKItAY7uKbu9Bx/mwG/8/EC+TqC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weQdcMAAADcAAAADwAAAAAAAAAAAAAAAACYAgAAZHJzL2Rv&#10;d25yZXYueG1sUEsFBgAAAAAEAAQA9QAAAIgDAAAAAA==&#10;" filled="f" strokeweight=".15944mm">
                  <v:textbox inset="0,0,0,0">
                    <w:txbxContent>
                      <w:p w:rsidR="00BB1ED7" w:rsidRDefault="00BB1ED7">
                        <w:pPr>
                          <w:spacing w:before="24" w:line="252" w:lineRule="auto"/>
                          <w:ind w:left="19" w:right="6" w:firstLine="39"/>
                          <w:rPr>
                            <w:sz w:val="10"/>
                          </w:rPr>
                        </w:pPr>
                        <w:r>
                          <w:rPr>
                            <w:sz w:val="10"/>
                          </w:rPr>
                          <w:t>ELABORACIÓN DE MATERIALES</w:t>
                        </w:r>
                      </w:p>
                    </w:txbxContent>
                  </v:textbox>
                </v:shape>
                <v:shape id="Text Box 92" o:spid="_x0000_s1093" type="#_x0000_t202" style="position:absolute;left:7621;top:2562;width:855;height:4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Es17sMA&#10;AADcAAAADwAAAGRycy9kb3ducmV2LnhtbERPTWvCQBC9F/wPywi91U2lFYmuUloK6aVSo6i3ITsm&#10;wd3ZkF1j/PduQfA2j/c582Vvjeio9bVjBa+jBARx4XTNpYJN/v0yBeEDskbjmBRcycNyMXiaY6rd&#10;hf+oW4dSxBD2KSqoQmhSKX1RkUU/cg1x5I6utRgibEupW7zEcGvkOEkm0mLNsaHChj4rKk7rs1WA&#10;Y52b38NX9rPtumxr9qvdOV8p9TzsP2YgAvXhIb67Mx3nv73D/zPxArm4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Es17sMAAADcAAAADwAAAAAAAAAAAAAAAACYAgAAZHJzL2Rv&#10;d25yZXYueG1sUEsFBgAAAAAEAAQA9QAAAIgDAAAAAA==&#10;" filled="f" strokeweight=".15944mm">
                  <v:textbox inset="0,0,0,0">
                    <w:txbxContent>
                      <w:p w:rsidR="00BB1ED7" w:rsidRDefault="00BB1ED7">
                        <w:pPr>
                          <w:spacing w:before="85"/>
                          <w:ind w:left="1"/>
                          <w:rPr>
                            <w:sz w:val="10"/>
                          </w:rPr>
                        </w:pPr>
                        <w:r>
                          <w:rPr>
                            <w:sz w:val="10"/>
                          </w:rPr>
                          <w:t>MANTENIMIENTO</w:t>
                        </w:r>
                      </w:p>
                    </w:txbxContent>
                  </v:textbox>
                </v:shape>
                <v:shape id="Text Box 91" o:spid="_x0000_s1094" type="#_x0000_t202" style="position:absolute;left:6339;top:2562;width:855;height:4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JmrmcMA&#10;AADcAAAADwAAAGRycy9kb3ducmV2LnhtbERPTWvCQBC9F/oflil4qxulSImuIpZCelE0inobsmMS&#10;3J0N2TWm/74rFLzN433ObNFbIzpqfe1YwWiYgCAunK65VLDPv98/QfiArNE4JgW/5GExf32ZYard&#10;nbfU7UIpYgj7FBVUITSplL6oyKIfuoY4chfXWgwRtqXULd5juDVynCQTabHm2FBhQ6uKiuvuZhXg&#10;WOdmff7Kfg5dlx3MaXO85RulBm/9cgoiUB+e4n93puP8jwk8nokXyPk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JmrmcMAAADcAAAADwAAAAAAAAAAAAAAAACYAgAAZHJzL2Rv&#10;d25yZXYueG1sUEsFBgAAAAAEAAQA9QAAAIgDAAAAAA==&#10;" filled="f" strokeweight=".15944mm">
                  <v:textbox inset="0,0,0,0">
                    <w:txbxContent>
                      <w:p w:rsidR="00BB1ED7" w:rsidRDefault="00BB1ED7">
                        <w:pPr>
                          <w:spacing w:before="85"/>
                          <w:ind w:left="168"/>
                          <w:rPr>
                            <w:sz w:val="10"/>
                          </w:rPr>
                        </w:pPr>
                        <w:r>
                          <w:rPr>
                            <w:sz w:val="10"/>
                          </w:rPr>
                          <w:t>COMPRAS</w:t>
                        </w:r>
                      </w:p>
                    </w:txbxContent>
                  </v:textbox>
                </v:shape>
                <v:shape id="Text Box 90" o:spid="_x0000_s1095" type="#_x0000_t202" style="position:absolute;left:5165;top:2562;width:855;height:4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9UOAsMA&#10;AADcAAAADwAAAGRycy9kb3ducmV2LnhtbERPTWvCQBC9F/wPywi91U2lVImuUloK6aVSo6i3ITsm&#10;wd3ZkF1j/PduQfA2j/c582Vvjeio9bVjBa+jBARx4XTNpYJN/v0yBeEDskbjmBRcycNyMXiaY6rd&#10;hf+oW4dSxBD2KSqoQmhSKX1RkUU/cg1x5I6utRgibEupW7zEcGvkOEnepcWaY0OFDX1WVJzWZ6sA&#10;xzo3v4ev7GfbddnW7Fe7c75S6nnYf8xABOrDQ3x3ZzrOf5vA/zPxArm4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9UOAsMAAADcAAAADwAAAAAAAAAAAAAAAACYAgAAZHJzL2Rv&#10;d25yZXYueG1sUEsFBgAAAAAEAAQA9QAAAIgDAAAAAA==&#10;" filled="f" strokeweight=".15944mm">
                  <v:textbox inset="0,0,0,0">
                    <w:txbxContent>
                      <w:p w:rsidR="00BB1ED7" w:rsidRDefault="00BB1ED7">
                        <w:pPr>
                          <w:spacing w:before="24" w:line="252" w:lineRule="auto"/>
                          <w:ind w:left="165" w:right="149" w:firstLine="88"/>
                          <w:rPr>
                            <w:sz w:val="10"/>
                          </w:rPr>
                        </w:pPr>
                        <w:r>
                          <w:rPr>
                            <w:sz w:val="10"/>
                          </w:rPr>
                          <w:t>ARTES GRÁFICAS</w:t>
                        </w:r>
                      </w:p>
                    </w:txbxContent>
                  </v:textbox>
                </v:shape>
                <v:shape id="Text Box 89" o:spid="_x0000_s1096" type="#_x0000_t202" style="position:absolute;left:1428;top:2562;width:855;height:4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kqacMYA&#10;AADcAAAADwAAAGRycy9kb3ducmV2LnhtbESPQWvCQBCF74L/YRmhN90opUjqKqVSSC+VGqXtbchO&#10;k9Dd2ZBdY/rvO4eCtxnem/e+2exG79RAfWwDG1guMlDEVbAt1wZO5ct8DSomZIsuMBn4pQi77XSy&#10;wdyGK7/TcEy1khCOORpoUupyrWPVkMe4CB2xaN+h95hk7Wtte7xKuHd6lWUP2mPL0tBgR88NVT/H&#10;izeAK1u6t6998XoehuLsPg8fl/JgzN1sfHoElWhMN/P/dWEF/15o5RmZQG//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kqacMYAAADcAAAADwAAAAAAAAAAAAAAAACYAgAAZHJz&#10;L2Rvd25yZXYueG1sUEsFBgAAAAAEAAQA9QAAAIsDAAAAAA==&#10;" filled="f" strokeweight=".15944mm">
                  <v:textbox inset="0,0,0,0">
                    <w:txbxContent>
                      <w:p w:rsidR="00BB1ED7" w:rsidRDefault="00BB1ED7">
                        <w:pPr>
                          <w:spacing w:before="85"/>
                          <w:ind w:left="69"/>
                          <w:rPr>
                            <w:sz w:val="10"/>
                          </w:rPr>
                        </w:pPr>
                        <w:r>
                          <w:rPr>
                            <w:sz w:val="10"/>
                          </w:rPr>
                          <w:t>SEGUIMIENTO</w:t>
                        </w:r>
                      </w:p>
                    </w:txbxContent>
                  </v:textbox>
                </v:shape>
                <v:shape id="Text Box 88" o:spid="_x0000_s1097" type="#_x0000_t202" style="position:absolute;left:146;top:2562;width:855;height:4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QY/68MA&#10;AADcAAAADwAAAGRycy9kb3ducmV2LnhtbERPTWvCQBC9F/wPywi91U2lFI2uUloK6aVSo6i3ITsm&#10;wd3ZkF1j/PduQfA2j/c582Vvjeio9bVjBa+jBARx4XTNpYJN/v0yAeEDskbjmBRcycNyMXiaY6rd&#10;hf+oW4dSxBD2KSqoQmhSKX1RkUU/cg1x5I6utRgibEupW7zEcGvkOEnepcWaY0OFDX1WVJzWZ6sA&#10;xzo3v4ev7GfbddnW7Fe7c75S6nnYf8xABOrDQ3x3ZzrOf5vC/zPxArm4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QY/68MAAADcAAAADwAAAAAAAAAAAAAAAACYAgAAZHJzL2Rv&#10;d25yZXYueG1sUEsFBgAAAAAEAAQA9QAAAIgDAAAAAA==&#10;" filled="f" strokeweight=".15944mm">
                  <v:textbox inset="0,0,0,0">
                    <w:txbxContent>
                      <w:p w:rsidR="00BB1ED7" w:rsidRDefault="00BB1ED7">
                        <w:pPr>
                          <w:spacing w:before="85"/>
                          <w:ind w:left="27"/>
                          <w:rPr>
                            <w:sz w:val="10"/>
                          </w:rPr>
                        </w:pPr>
                        <w:r>
                          <w:rPr>
                            <w:sz w:val="10"/>
                          </w:rPr>
                          <w:t>INVESTIGACIÓN</w:t>
                        </w:r>
                      </w:p>
                    </w:txbxContent>
                  </v:textbox>
                </v:shape>
                <v:shape id="Text Box 87" o:spid="_x0000_s1098" type="#_x0000_t202" style="position:absolute;left:7621;top:2028;width:855;height:4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eUAq8YA&#10;AADcAAAADwAAAGRycy9kb3ducmV2LnhtbESPQWvCQBCF74L/YRmhN90otEjqKqVSSC+VGqXtbchO&#10;k9Dd2ZBdY/rvO4eCtxnem/e+2exG79RAfWwDG1guMlDEVbAt1wZO5ct8DSomZIsuMBn4pQi77XSy&#10;wdyGK7/TcEy1khCOORpoUupyrWPVkMe4CB2xaN+h95hk7Wtte7xKuHd6lWUP2mPL0tBgR88NVT/H&#10;izeAK1u6t6998XoehuLsPg8fl/JgzN1sfHoElWhMN/P/dWEF/17w5RmZQG//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eUAq8YAAADcAAAADwAAAAAAAAAAAAAAAACYAgAAZHJz&#10;L2Rvd25yZXYueG1sUEsFBgAAAAAEAAQA9QAAAIsDAAAAAA==&#10;" filled="f" strokeweight=".15944mm">
                  <v:textbox inset="0,0,0,0">
                    <w:txbxContent>
                      <w:p w:rsidR="00BB1ED7" w:rsidRDefault="00BB1ED7">
                        <w:pPr>
                          <w:spacing w:before="24" w:line="252" w:lineRule="auto"/>
                          <w:ind w:left="79" w:right="63" w:firstLine="69"/>
                          <w:rPr>
                            <w:sz w:val="10"/>
                          </w:rPr>
                        </w:pPr>
                        <w:r>
                          <w:rPr>
                            <w:sz w:val="10"/>
                          </w:rPr>
                          <w:t>ANÁLISIS Y DESARROLLO</w:t>
                        </w:r>
                      </w:p>
                    </w:txbxContent>
                  </v:textbox>
                </v:shape>
                <v:shape id="Text Box 86" o:spid="_x0000_s1099" type="#_x0000_t202" style="position:absolute;left:6339;top:2028;width:855;height:4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qmlMMMA&#10;AADcAAAADwAAAGRycy9kb3ducmV2LnhtbERPTWvCQBC9F/oflhG81Y2CpURXEUshvSg1inobsmMS&#10;3J0N2TXGf98tFLzN433OfNlbIzpqfe1YwXiUgCAunK65VLDPv94+QPiArNE4JgUP8rBcvL7MMdXu&#10;zj/U7UIpYgj7FBVUITSplL6oyKIfuYY4chfXWgwRtqXULd5juDVykiTv0mLNsaHChtYVFdfdzSrA&#10;ic7N5vyZfR+6LjuY0/Z4y7dKDQf9agYiUB+e4n93puP86Rj+nokXyM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qmlMMMAAADcAAAADwAAAAAAAAAAAAAAAACYAgAAZHJzL2Rv&#10;d25yZXYueG1sUEsFBgAAAAAEAAQA9QAAAIgDAAAAAA==&#10;" filled="f" strokeweight=".15944mm">
                  <v:textbox inset="0,0,0,0">
                    <w:txbxContent>
                      <w:p w:rsidR="00BB1ED7" w:rsidRDefault="00BB1ED7">
                        <w:pPr>
                          <w:spacing w:before="85"/>
                          <w:ind w:left="42"/>
                          <w:rPr>
                            <w:sz w:val="10"/>
                          </w:rPr>
                        </w:pPr>
                        <w:r>
                          <w:rPr>
                            <w:sz w:val="10"/>
                          </w:rPr>
                          <w:t>PRESUPUESTO</w:t>
                        </w:r>
                      </w:p>
                    </w:txbxContent>
                  </v:textbox>
                </v:shape>
                <v:shape id="Text Box 85" o:spid="_x0000_s1100" type="#_x0000_t202" style="position:absolute;left:5165;top:2028;width:855;height:4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s7R8MA&#10;AADcAAAADwAAAGRycy9kb3ducmV2LnhtbERPTWvCQBC9F/oflil4q5sGLCW6ilgK6UXRVNTbkB2T&#10;4O5syK4x/vuuUOhtHu9zZovBGtFT5xvHCt7GCQji0umGKwU/xdfrBwgfkDUax6TgTh4W8+enGWba&#10;3XhL/S5UIoawz1BBHUKbSenLmiz6sWuJI3d2ncUQYVdJ3eEthlsj0yR5lxYbjg01trSqqbzsrlYB&#10;prow69Nn/r3v+3xvjpvDtdgoNXoZllMQgYbwL/5z5zrOn6TweCZeIO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ns7R8MAAADcAAAADwAAAAAAAAAAAAAAAACYAgAAZHJzL2Rv&#10;d25yZXYueG1sUEsFBgAAAAAEAAQA9QAAAIgDAAAAAA==&#10;" filled="f" strokeweight=".15944mm">
                  <v:textbox inset="0,0,0,0">
                    <w:txbxContent>
                      <w:p w:rsidR="00BB1ED7" w:rsidRDefault="00BB1ED7">
                        <w:pPr>
                          <w:spacing w:before="85"/>
                          <w:ind w:left="180"/>
                          <w:rPr>
                            <w:sz w:val="10"/>
                          </w:rPr>
                        </w:pPr>
                        <w:r>
                          <w:rPr>
                            <w:sz w:val="10"/>
                          </w:rPr>
                          <w:t>ALMACÉN</w:t>
                        </w:r>
                      </w:p>
                    </w:txbxContent>
                  </v:textbox>
                </v:shape>
                <v:shape id="Text Box 84" o:spid="_x0000_s1101" type="#_x0000_t202" style="position:absolute;left:1428;top:2028;width:855;height:4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Tee3MMA&#10;AADcAAAADwAAAGRycy9kb3ducmV2LnhtbERPTWvCQBC9F/wPywi91U0tFYmuUloK6aVSo6i3ITsm&#10;wd3ZkF1j/PduQfA2j/c582Vvjeio9bVjBa+jBARx4XTNpYJN/v0yBeEDskbjmBRcycNyMXiaY6rd&#10;hf+oW4dSxBD2KSqoQmhSKX1RkUU/cg1x5I6utRgibEupW7zEcGvkOEkm0mLNsaHChj4rKk7rs1WA&#10;Y52b38NX9rPtumxr9qvdOV8p9TzsP2YgAvXhIb67Mx3nv7/B/zPxArm4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Tee3MMAAADcAAAADwAAAAAAAAAAAAAAAACYAgAAZHJzL2Rv&#10;d25yZXYueG1sUEsFBgAAAAAEAAQA9QAAAIgDAAAAAA==&#10;" filled="f" strokeweight=".15944mm">
                  <v:textbox inset="0,0,0,0">
                    <w:txbxContent>
                      <w:p w:rsidR="00BB1ED7" w:rsidRDefault="00BB1ED7">
                        <w:pPr>
                          <w:spacing w:before="85"/>
                          <w:ind w:left="44"/>
                          <w:rPr>
                            <w:sz w:val="10"/>
                          </w:rPr>
                        </w:pPr>
                        <w:r>
                          <w:rPr>
                            <w:sz w:val="10"/>
                          </w:rPr>
                          <w:t>CAPACITACIÓN</w:t>
                        </w:r>
                      </w:p>
                    </w:txbxContent>
                  </v:textbox>
                </v:shape>
                <v:shape id="Text Box 83" o:spid="_x0000_s1102" type="#_x0000_t202" style="position:absolute;left:146;top:2028;width:855;height:4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4GqMMA&#10;AADcAAAADwAAAGRycy9kb3ducmV2LnhtbERPTWvCQBC9F/wPywi91U2lFYmuUloK6aVSo6i3ITsm&#10;wd3ZkF1j/PduQfA2j/c582Vvjeio9bVjBa+jBARx4XTNpYJN/v0yBeEDskbjmBRcycNyMXiaY6rd&#10;hf+oW4dSxBD2KSqoQmhSKX1RkUU/cg1x5I6utRgibEupW7zEcGvkOEkm0mLNsaHChj4rKk7rs1WA&#10;Y52b38NX9rPtumxr9qvdOV8p9TzsP2YgAvXhIb67Mx3nv7/B/zPxArm4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t4GqMMAAADcAAAADwAAAAAAAAAAAAAAAACYAgAAZHJzL2Rv&#10;d25yZXYueG1sUEsFBgAAAAAEAAQA9QAAAIgDAAAAAA==&#10;" filled="f" strokeweight=".15944mm">
                  <v:textbox inset="0,0,0,0">
                    <w:txbxContent>
                      <w:p w:rsidR="00BB1ED7" w:rsidRDefault="00BB1ED7">
                        <w:pPr>
                          <w:spacing w:before="85"/>
                          <w:ind w:left="36"/>
                          <w:rPr>
                            <w:sz w:val="10"/>
                          </w:rPr>
                        </w:pPr>
                        <w:r>
                          <w:rPr>
                            <w:sz w:val="10"/>
                          </w:rPr>
                          <w:t>PLANIFICACIÓN</w:t>
                        </w:r>
                      </w:p>
                    </w:txbxContent>
                  </v:textbox>
                </v:shape>
                <v:shape id="Text Box 82" o:spid="_x0000_s1103" type="#_x0000_t202" style="position:absolute;left:7621;top:1280;width:855;height:4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ZKjM8MA&#10;AADcAAAADwAAAGRycy9kb3ducmV2LnhtbERPTWvCQBC9F/oflin0VjcGFEldQ7EU0kulRrHehuyY&#10;hO7Ohuwa03/vFgRv83ifs8xHa8RAvW8dK5hOEhDEldMt1wp25cfLAoQPyBqNY1LwRx7y1ePDEjPt&#10;LvxNwzbUIoawz1BBE0KXSemrhiz6ieuII3dyvcUQYV9L3eMlhlsj0ySZS4stx4YGO1o3VP1uz1YB&#10;pro0X8f34nM/DMXe/GwO53Kj1PPT+PYKItAY7uKbu9Bx/mwG/8/EC+TqC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ZKjM8MAAADcAAAADwAAAAAAAAAAAAAAAACYAgAAZHJzL2Rv&#10;d25yZXYueG1sUEsFBgAAAAAEAAQA9QAAAIgDAAAAAA==&#10;" filled="f" strokeweight=".15944mm">
                  <v:textbox inset="0,0,0,0">
                    <w:txbxContent>
                      <w:p w:rsidR="00BB1ED7" w:rsidRDefault="00BB1ED7">
                        <w:pPr>
                          <w:spacing w:before="55" w:line="276" w:lineRule="auto"/>
                          <w:ind w:left="197" w:right="144" w:hanging="34"/>
                          <w:rPr>
                            <w:sz w:val="8"/>
                          </w:rPr>
                        </w:pPr>
                        <w:r>
                          <w:rPr>
                            <w:w w:val="110"/>
                            <w:sz w:val="8"/>
                          </w:rPr>
                          <w:t>CENTRO DE CÓMPUTO</w:t>
                        </w:r>
                      </w:p>
                    </w:txbxContent>
                  </v:textbox>
                </v:shape>
                <v:shape id="Text Box 81" o:spid="_x0000_s1104" type="#_x0000_t202" style="position:absolute;left:6339;top:1280;width:855;height:4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A9RMMA&#10;AADcAAAADwAAAGRycy9kb3ducmV2LnhtbERPTWvCQBC9F/oflil4qxuFSomuIpZCelE0inobsmMS&#10;3J0N2TWm/74rFLzN433ObNFbIzpqfe1YwWiYgCAunK65VLDPv98/QfiArNE4JgW/5GExf32ZYard&#10;nbfU7UIpYgj7FBVUITSplL6oyKIfuoY4chfXWgwRtqXULd5juDVynCQTabHm2FBhQ6uKiuvuZhXg&#10;WOdmff7Kfg5dlx3MaXO85RulBm/9cgoiUB+e4n93puP8jwk8nokXyPk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UA9RMMAAADcAAAADwAAAAAAAAAAAAAAAACYAgAAZHJzL2Rv&#10;d25yZXYueG1sUEsFBgAAAAAEAAQA9QAAAIgDAAAAAA==&#10;" filled="f" strokeweight=".15944mm">
                  <v:textbox inset="0,0,0,0">
                    <w:txbxContent>
                      <w:p w:rsidR="00BB1ED7" w:rsidRDefault="00BB1ED7">
                        <w:pPr>
                          <w:spacing w:before="55" w:line="276" w:lineRule="auto"/>
                          <w:ind w:left="156" w:right="137" w:firstLine="97"/>
                          <w:rPr>
                            <w:sz w:val="8"/>
                          </w:rPr>
                        </w:pPr>
                        <w:r>
                          <w:rPr>
                            <w:w w:val="110"/>
                            <w:sz w:val="8"/>
                          </w:rPr>
                          <w:t>UNIDAD FINANCIERA</w:t>
                        </w:r>
                      </w:p>
                    </w:txbxContent>
                  </v:textbox>
                </v:shape>
                <v:shape id="Text Box 80" o:spid="_x0000_s1105" type="#_x0000_t202" style="position:absolute;left:5165;top:1280;width:855;height:4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gyY38MA&#10;AADcAAAADwAAAGRycy9kb3ducmV2LnhtbERPTWvCQBC9F/wPywi91U2FVomuUloK6aVSo6i3ITsm&#10;wd3ZkF1j/PduQfA2j/c582Vvjeio9bVjBa+jBARx4XTNpYJN/v0yBeEDskbjmBRcycNyMXiaY6rd&#10;hf+oW4dSxBD2KSqoQmhSKX1RkUU/cg1x5I6utRgibEupW7zEcGvkOEnepcWaY0OFDX1WVJzWZ6sA&#10;xzo3v4ev7GfbddnW7Fe7c75S6nnYf8xABOrDQ3x3ZzrOf5vA/zPxArm4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gyY38MAAADcAAAADwAAAAAAAAAAAAAAAACYAgAAZHJzL2Rv&#10;d25yZXYueG1sUEsFBgAAAAAEAAQA9QAAAIgDAAAAAA==&#10;" filled="f" strokeweight=".15944mm">
                  <v:textbox inset="0,0,0,0">
                    <w:txbxContent>
                      <w:p w:rsidR="00BB1ED7" w:rsidRDefault="00BB1ED7">
                        <w:pPr>
                          <w:spacing w:before="55" w:line="276" w:lineRule="auto"/>
                          <w:ind w:left="49" w:right="-7" w:hanging="38"/>
                          <w:rPr>
                            <w:sz w:val="8"/>
                          </w:rPr>
                        </w:pPr>
                        <w:r>
                          <w:rPr>
                            <w:w w:val="110"/>
                            <w:sz w:val="8"/>
                          </w:rPr>
                          <w:t>UNIDAD DE APOYO ADMINISTRATIVO</w:t>
                        </w:r>
                      </w:p>
                    </w:txbxContent>
                  </v:textbox>
                </v:shape>
                <v:shape id="Text Box 79" o:spid="_x0000_s1106" type="#_x0000_t202" style="position:absolute;left:2603;top:1280;width:855;height:4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5MMrcYA&#10;AADcAAAADwAAAGRycy9kb3ducmV2LnhtbESPQWvCQBCF74L/YRmhN90otEjqKqVSSC+VGqXtbchO&#10;k9Dd2ZBdY/rvO4eCtxnem/e+2exG79RAfWwDG1guMlDEVbAt1wZO5ct8DSomZIsuMBn4pQi77XSy&#10;wdyGK7/TcEy1khCOORpoUupyrWPVkMe4CB2xaN+h95hk7Wtte7xKuHd6lWUP2mPL0tBgR88NVT/H&#10;izeAK1u6t6998XoehuLsPg8fl/JgzN1sfHoElWhMN/P/dWEF/15o5RmZQG//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5MMrcYAAADcAAAADwAAAAAAAAAAAAAAAACYAgAAZHJz&#10;L2Rvd25yZXYueG1sUEsFBgAAAAAEAAQA9QAAAIsDAAAAAA==&#10;" filled="f" strokeweight=".15944mm">
                  <v:textbox inset="0,0,0,0">
                    <w:txbxContent>
                      <w:p w:rsidR="00BB1ED7" w:rsidRDefault="00BB1ED7">
                        <w:pPr>
                          <w:spacing w:before="55" w:line="276" w:lineRule="auto"/>
                          <w:ind w:left="111" w:right="58" w:hanging="38"/>
                          <w:rPr>
                            <w:sz w:val="8"/>
                          </w:rPr>
                        </w:pPr>
                        <w:r>
                          <w:rPr>
                            <w:w w:val="110"/>
                            <w:sz w:val="8"/>
                          </w:rPr>
                          <w:t>COORDINACIÓN OG´S Y ONG´S</w:t>
                        </w:r>
                      </w:p>
                    </w:txbxContent>
                  </v:textbox>
                </v:shape>
                <v:shape id="Text Box 78" o:spid="_x0000_s1107" type="#_x0000_t202" style="position:absolute;left:1428;top:1280;width:855;height:4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N+pNsMA&#10;AADcAAAADwAAAGRycy9kb3ducmV2LnhtbERPTWvCQBC9F/wPywi91U2FFo2uUloK6aVSo6i3ITsm&#10;wd3ZkF1j/PduQfA2j/c582Vvjeio9bVjBa+jBARx4XTNpYJN/v0yAeEDskbjmBRcycNyMXiaY6rd&#10;hf+oW4dSxBD2KSqoQmhSKX1RkUU/cg1x5I6utRgibEupW7zEcGvkOEnepcWaY0OFDX1WVJzWZ6sA&#10;xzo3v4ev7GfbddnW7Fe7c75S6nnYf8xABOrDQ3x3ZzrOf5vC/zPxArm4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N+pNsMAAADcAAAADwAAAAAAAAAAAAAAAACYAgAAZHJzL2Rv&#10;d25yZXYueG1sUEsFBgAAAAAEAAQA9QAAAIgDAAAAAA==&#10;" filled="f" strokeweight=".15944mm">
                  <v:textbox inset="0,0,0,0">
                    <w:txbxContent>
                      <w:p w:rsidR="00BB1ED7" w:rsidRDefault="00BB1ED7">
                        <w:pPr>
                          <w:spacing w:before="2" w:line="276" w:lineRule="auto"/>
                          <w:ind w:left="72" w:right="74" w:firstLine="1"/>
                          <w:jc w:val="center"/>
                          <w:rPr>
                            <w:sz w:val="8"/>
                          </w:rPr>
                        </w:pPr>
                        <w:r>
                          <w:rPr>
                            <w:w w:val="110"/>
                            <w:sz w:val="8"/>
                          </w:rPr>
                          <w:t>UNIDAD DE SEGUIMIENTO Y EVALUACIÓN</w:t>
                        </w:r>
                      </w:p>
                    </w:txbxContent>
                  </v:textbox>
                </v:shape>
                <v:shape id="Text Box 77" o:spid="_x0000_s1108" type="#_x0000_t202" style="position:absolute;left:146;top:1280;width:855;height:4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4nKFsYA&#10;AADcAAAADwAAAGRycy9kb3ducmV2LnhtbESPQWvCQBCF74L/YRnBm27qQUrqKsVSSC9KjdL2NmSn&#10;SXB3NmTXmP77zqHQ2wzvzXvfbHajd2qgPraBDTwsM1DEVbAt1wbO5eviEVRMyBZdYDLwQxF22+lk&#10;g7kNd36n4ZRqJSEcczTQpNTlWseqIY9xGTpi0b5D7zHJ2tfa9niXcO/0KsvW2mPL0tBgR/uGquvp&#10;5g3gypbu8PVSvF2Gobi4z+PHrTwaM5+Nz0+gEo3p3/x3XVjBXwu+PCMT6O0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4nKFsYAAADcAAAADwAAAAAAAAAAAAAAAACYAgAAZHJz&#10;L2Rvd25yZXYueG1sUEsFBgAAAAAEAAQA9QAAAIsDAAAAAA==&#10;" filled="f" strokeweight=".15944mm">
                  <v:textbox inset="0,0,0,0">
                    <w:txbxContent>
                      <w:p w:rsidR="00BB1ED7" w:rsidRDefault="00BB1ED7">
                        <w:pPr>
                          <w:spacing w:before="2" w:line="276" w:lineRule="auto"/>
                          <w:ind w:left="36" w:right="35"/>
                          <w:jc w:val="center"/>
                          <w:rPr>
                            <w:sz w:val="8"/>
                          </w:rPr>
                        </w:pPr>
                        <w:r>
                          <w:rPr>
                            <w:w w:val="110"/>
                            <w:sz w:val="8"/>
                          </w:rPr>
                          <w:t>UNIDAD DE INVESTIGACIÓN Y PLANIFICACIÓN</w:t>
                        </w:r>
                      </w:p>
                    </w:txbxContent>
                  </v:textbox>
                </v:shape>
                <v:shape id="Text Box 76" o:spid="_x0000_s1109" type="#_x0000_t202" style="position:absolute;left:5165;top:533;width:855;height:4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MVvjcIA&#10;AADcAAAADwAAAGRycy9kb3ducmV2LnhtbERPTYvCMBC9L/gfwix4W1M9yFKNIrsI9aJoFXdvQzO2&#10;ZZNJaWKt/94sCN7m8T5nvuytER21vnasYDxKQBAXTtdcKjjm649PED4gazSOScGdPCwXg7c5ptrd&#10;eE/dIZQihrBPUUEVQpNK6YuKLPqRa4gjd3GtxRBhW0rd4i2GWyMnSTKVFmuODRU29FVR8Xe4WgU4&#10;0bnZ/n5nm1PXZSfzsztf851Sw/d+NQMRqA8v8dOd6Th/Oob/Z+IFcvE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xW+NwgAAANwAAAAPAAAAAAAAAAAAAAAAAJgCAABkcnMvZG93&#10;bnJldi54bWxQSwUGAAAAAAQABAD1AAAAhwMAAAAA&#10;" filled="f" strokeweight=".15944mm">
                  <v:textbox inset="0,0,0,0">
                    <w:txbxContent>
                      <w:p w:rsidR="00BB1ED7" w:rsidRDefault="00BB1ED7">
                        <w:pPr>
                          <w:spacing w:before="85"/>
                          <w:ind w:left="146"/>
                          <w:rPr>
                            <w:sz w:val="10"/>
                          </w:rPr>
                        </w:pPr>
                        <w:r>
                          <w:rPr>
                            <w:sz w:val="10"/>
                          </w:rPr>
                          <w:t>ASESORES</w:t>
                        </w:r>
                      </w:p>
                    </w:txbxContent>
                  </v:textbox>
                </v:shape>
                <v:shape id="Text Box 75" o:spid="_x0000_s1110" type="#_x0000_t202" style="position:absolute;left:2603;top:533;width:855;height:4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Bfx+sIA&#10;AADcAAAADwAAAGRycy9kb3ducmV2LnhtbERPTWvCQBC9F/wPywje6sYcRFJXKYqQXiqaSuttyI5J&#10;6O5syK4x/ntXKPQ2j/c5y/Vgjeip841jBbNpAoK4dLrhSsFXsXtdgPABWaNxTAru5GG9Gr0sMdPu&#10;xgfqj6ESMYR9hgrqENpMSl/WZNFPXUscuYvrLIYIu0rqDm8x3BqZJslcWmw4NtTY0qam8vd4tQow&#10;1YX5PG/zj1Pf5yfzs/++FnulJuPh/Q1EoCH8i//cuY7z5yk8n4kXyN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F/H6wgAAANwAAAAPAAAAAAAAAAAAAAAAAJgCAABkcnMvZG93&#10;bnJldi54bWxQSwUGAAAAAAQABAD1AAAAhwMAAAAA&#10;" filled="f" strokeweight=".15944mm">
                  <v:textbox inset="0,0,0,0">
                    <w:txbxContent>
                      <w:p w:rsidR="00BB1ED7" w:rsidRDefault="00BB1ED7">
                        <w:pPr>
                          <w:spacing w:before="24" w:line="252" w:lineRule="auto"/>
                          <w:ind w:left="183" w:right="170" w:firstLine="50"/>
                          <w:rPr>
                            <w:sz w:val="10"/>
                          </w:rPr>
                        </w:pPr>
                        <w:r>
                          <w:rPr>
                            <w:sz w:val="10"/>
                          </w:rPr>
                          <w:t>DEPTO. JURÍDICO</w:t>
                        </w:r>
                      </w:p>
                    </w:txbxContent>
                  </v:textbox>
                </v:shape>
                <v:shape id="Text Box 74" o:spid="_x0000_s1111" type="#_x0000_t202" style="position:absolute;left:5165;top:4;width:855;height:4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bOsAA&#10;AADcAAAADwAAAGRycy9kb3ducmV2LnhtbERPzYrCMBC+C75DGGEvoqnrUrQaRQRhD4us1QcYmrEt&#10;bSYlidp9+40geJuP73fW29604k7O15YVzKYJCOLC6ppLBZfzYbIA4QOyxtYyKfgjD9vNcLDGTNsH&#10;n+ieh1LEEPYZKqhC6DIpfVGRQT+1HXHkrtYZDBG6UmqHjxhuWvmZJKk0WHNsqLCjfUVFk9+Mgp9m&#10;/MXLeY2dC02+TI9+8cteqY9Rv1uBCNSHt/jl/tZxfjqH5zPxArn5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xbOsAAAADcAAAADwAAAAAAAAAAAAAAAACYAgAAZHJzL2Rvd25y&#10;ZXYueG1sUEsFBgAAAAAEAAQA9QAAAIUDAAAAAA==&#10;" filled="f" strokeweight=".15944mm">
                  <v:stroke dashstyle="3 1 1 1"/>
                  <v:textbox inset="0,0,0,0">
                    <w:txbxContent>
                      <w:p w:rsidR="00BB1ED7" w:rsidRDefault="00BB1ED7">
                        <w:pPr>
                          <w:spacing w:before="18" w:line="252" w:lineRule="auto"/>
                          <w:ind w:left="197" w:right="162" w:hanging="17"/>
                          <w:rPr>
                            <w:sz w:val="10"/>
                          </w:rPr>
                        </w:pPr>
                        <w:r>
                          <w:rPr>
                            <w:sz w:val="10"/>
                          </w:rPr>
                          <w:t>CONSEJO TÉCNICO</w:t>
                        </w:r>
                      </w:p>
                    </w:txbxContent>
                  </v:textbox>
                </v:shape>
                <v:shape id="Text Box 73" o:spid="_x0000_s1112" type="#_x0000_t202" style="position:absolute;left:3894;top:4;width:833;height:4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XnM8IA&#10;AADcAAAADwAAAGRycy9kb3ducmV2LnhtbERPTWvCQBC9F/wPywi91U2kBBtdJYhK6MlaDx7H7JgE&#10;s7Mhu03Sf98VhN7m8T5ntRlNI3rqXG1ZQTyLQBAXVtdcKjh/798WIJxH1thYJgW/5GCznrysMNV2&#10;4C/qT74UIYRdigoq79tUSldUZNDNbEscuJvtDPoAu1LqDocQbho5j6JEGqw5NFTY0rai4n76MQo+&#10;4/jCh+viYo7zsTwc8z7bfUilXqdjtgThafT/4qc712F+8g6PZ8IFcv0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b9eczwgAAANwAAAAPAAAAAAAAAAAAAAAAAJgCAABkcnMvZG93&#10;bnJldi54bWxQSwUGAAAAAAQABAD1AAAAhwMAAAAA&#10;" filled="f" strokeweight=".15944mm">
                  <v:stroke linestyle="thinThin"/>
                  <v:textbox inset="0,0,0,0">
                    <w:txbxContent>
                      <w:p w:rsidR="00BB1ED7" w:rsidRDefault="00BB1ED7">
                        <w:pPr>
                          <w:spacing w:before="18" w:line="252" w:lineRule="auto"/>
                          <w:ind w:left="135" w:right="75" w:hanging="46"/>
                          <w:rPr>
                            <w:sz w:val="10"/>
                          </w:rPr>
                        </w:pPr>
                        <w:r>
                          <w:rPr>
                            <w:sz w:val="10"/>
                          </w:rPr>
                          <w:t>SECRETARÍA EJECUTIVA</w:t>
                        </w:r>
                      </w:p>
                    </w:txbxContent>
                  </v:textbox>
                </v:shape>
                <w10:anchorlock/>
              </v:group>
            </w:pict>
          </mc:Fallback>
        </mc:AlternateContent>
      </w:r>
    </w:p>
    <w:p w:rsidR="005F1E51" w:rsidRDefault="005F1E51">
      <w:pPr>
        <w:pStyle w:val="Textoindependiente"/>
      </w:pPr>
    </w:p>
    <w:p w:rsidR="005F1E51" w:rsidRDefault="005F1E51">
      <w:pPr>
        <w:pStyle w:val="Textoindependiente"/>
      </w:pPr>
    </w:p>
    <w:p w:rsidR="005F1E51" w:rsidRDefault="005F1E51">
      <w:pPr>
        <w:pStyle w:val="Textoindependiente"/>
        <w:spacing w:before="4"/>
        <w:rPr>
          <w:sz w:val="19"/>
        </w:rPr>
      </w:pPr>
    </w:p>
    <w:p w:rsidR="005F1E51" w:rsidRDefault="002D7C6F">
      <w:pPr>
        <w:pStyle w:val="Ttulo2"/>
        <w:numPr>
          <w:ilvl w:val="0"/>
          <w:numId w:val="764"/>
        </w:numPr>
        <w:tabs>
          <w:tab w:val="left" w:pos="582"/>
        </w:tabs>
        <w:spacing w:before="0"/>
        <w:ind w:hanging="361"/>
      </w:pPr>
      <w:r>
        <w:t>Objetivos del</w:t>
      </w:r>
      <w:r>
        <w:rPr>
          <w:spacing w:val="-3"/>
        </w:rPr>
        <w:t xml:space="preserve"> </w:t>
      </w:r>
      <w:r>
        <w:t>Manual</w:t>
      </w:r>
    </w:p>
    <w:p w:rsidR="005F1E51" w:rsidRDefault="005F1E51">
      <w:pPr>
        <w:pStyle w:val="Textoindependiente"/>
        <w:spacing w:before="11"/>
        <w:rPr>
          <w:b/>
          <w:sz w:val="19"/>
        </w:rPr>
      </w:pPr>
    </w:p>
    <w:p w:rsidR="005F1E51" w:rsidRDefault="002D7C6F">
      <w:pPr>
        <w:pStyle w:val="Prrafodelista"/>
        <w:numPr>
          <w:ilvl w:val="1"/>
          <w:numId w:val="764"/>
        </w:numPr>
        <w:tabs>
          <w:tab w:val="left" w:pos="1263"/>
        </w:tabs>
        <w:ind w:left="1262" w:hanging="334"/>
        <w:rPr>
          <w:b/>
          <w:sz w:val="20"/>
        </w:rPr>
      </w:pPr>
      <w:r>
        <w:rPr>
          <w:b/>
          <w:sz w:val="20"/>
        </w:rPr>
        <w:t>General</w:t>
      </w:r>
      <w:r w:rsidR="001267F9">
        <w:rPr>
          <w:b/>
          <w:sz w:val="20"/>
        </w:rPr>
        <w:t>:</w:t>
      </w:r>
    </w:p>
    <w:p w:rsidR="005F1E51" w:rsidRDefault="005F1E51">
      <w:pPr>
        <w:pStyle w:val="Textoindependiente"/>
        <w:spacing w:before="10"/>
        <w:rPr>
          <w:b/>
          <w:sz w:val="19"/>
        </w:rPr>
      </w:pPr>
    </w:p>
    <w:p w:rsidR="005F1E51" w:rsidRDefault="002D7C6F">
      <w:pPr>
        <w:pStyle w:val="Prrafodelista"/>
        <w:numPr>
          <w:ilvl w:val="0"/>
          <w:numId w:val="762"/>
        </w:numPr>
        <w:tabs>
          <w:tab w:val="left" w:pos="1290"/>
        </w:tabs>
        <w:ind w:right="816" w:hanging="360"/>
        <w:jc w:val="both"/>
        <w:rPr>
          <w:sz w:val="20"/>
        </w:rPr>
      </w:pPr>
      <w:r>
        <w:rPr>
          <w:sz w:val="20"/>
        </w:rPr>
        <w:t>El Manual de Descripciones de Puestos de CONALFA pretende orientar a los funcionarios y empleados de la Institución en lo relacionado con las actividades que deben realizar como parte del proceso de alfabetización que se desarrolla a nivel nacional.</w:t>
      </w:r>
    </w:p>
    <w:p w:rsidR="005F1E51" w:rsidRDefault="005F1E51">
      <w:pPr>
        <w:pStyle w:val="Textoindependiente"/>
        <w:spacing w:before="2"/>
      </w:pPr>
    </w:p>
    <w:p w:rsidR="005F1E51" w:rsidRDefault="002D7C6F">
      <w:pPr>
        <w:pStyle w:val="Ttulo2"/>
        <w:numPr>
          <w:ilvl w:val="1"/>
          <w:numId w:val="764"/>
        </w:numPr>
        <w:tabs>
          <w:tab w:val="left" w:pos="1263"/>
        </w:tabs>
        <w:spacing w:before="0"/>
        <w:ind w:left="1262" w:hanging="334"/>
      </w:pPr>
      <w:r>
        <w:t>Específicos</w:t>
      </w:r>
      <w:r w:rsidR="001267F9">
        <w:t>:</w:t>
      </w:r>
    </w:p>
    <w:p w:rsidR="005F1E51" w:rsidRDefault="005F1E51">
      <w:pPr>
        <w:pStyle w:val="Textoindependiente"/>
        <w:spacing w:before="10"/>
        <w:rPr>
          <w:b/>
          <w:sz w:val="19"/>
        </w:rPr>
      </w:pPr>
    </w:p>
    <w:p w:rsidR="005F1E51" w:rsidRDefault="002D7C6F">
      <w:pPr>
        <w:pStyle w:val="Prrafodelista"/>
        <w:numPr>
          <w:ilvl w:val="0"/>
          <w:numId w:val="762"/>
        </w:numPr>
        <w:tabs>
          <w:tab w:val="left" w:pos="1290"/>
        </w:tabs>
        <w:ind w:right="815" w:hanging="360"/>
        <w:jc w:val="both"/>
        <w:rPr>
          <w:sz w:val="20"/>
        </w:rPr>
      </w:pPr>
      <w:r>
        <w:rPr>
          <w:sz w:val="20"/>
        </w:rPr>
        <w:t>Que todos los funcionarios y empleados de CONALFA cuenten con una guía técnica</w:t>
      </w:r>
      <w:r w:rsidR="00D04199">
        <w:rPr>
          <w:sz w:val="20"/>
        </w:rPr>
        <w:t>,</w:t>
      </w:r>
      <w:r>
        <w:rPr>
          <w:sz w:val="20"/>
        </w:rPr>
        <w:t xml:space="preserve"> que los oriente sobre la forma de ejecutar las atribuciones que les corresponden, como parte de la división del trabajo funcional caracteriza a la</w:t>
      </w:r>
      <w:r>
        <w:rPr>
          <w:spacing w:val="-12"/>
          <w:sz w:val="20"/>
        </w:rPr>
        <w:t xml:space="preserve"> </w:t>
      </w:r>
      <w:r>
        <w:rPr>
          <w:sz w:val="20"/>
        </w:rPr>
        <w:t>Institución.</w:t>
      </w:r>
    </w:p>
    <w:p w:rsidR="005F1E51" w:rsidRDefault="005F1E51">
      <w:pPr>
        <w:pStyle w:val="Textoindependiente"/>
        <w:spacing w:before="10"/>
        <w:rPr>
          <w:sz w:val="19"/>
        </w:rPr>
      </w:pPr>
    </w:p>
    <w:p w:rsidR="005F1E51" w:rsidRDefault="002D7C6F">
      <w:pPr>
        <w:pStyle w:val="Prrafodelista"/>
        <w:numPr>
          <w:ilvl w:val="0"/>
          <w:numId w:val="762"/>
        </w:numPr>
        <w:tabs>
          <w:tab w:val="left" w:pos="1290"/>
        </w:tabs>
        <w:spacing w:before="1"/>
        <w:ind w:right="816" w:hanging="360"/>
        <w:jc w:val="both"/>
        <w:rPr>
          <w:sz w:val="20"/>
        </w:rPr>
      </w:pPr>
      <w:r>
        <w:rPr>
          <w:sz w:val="20"/>
        </w:rPr>
        <w:t>Proveer a funcionarios de la Institución de un instrumento técnico</w:t>
      </w:r>
      <w:r w:rsidR="00D04199">
        <w:rPr>
          <w:sz w:val="20"/>
        </w:rPr>
        <w:t>,</w:t>
      </w:r>
      <w:r>
        <w:rPr>
          <w:sz w:val="20"/>
        </w:rPr>
        <w:t xml:space="preserve"> para aplicarlo en las labores que deben ejecutar para el llenado de los puestos vacantes que surjan en sus respectivas</w:t>
      </w:r>
      <w:r>
        <w:rPr>
          <w:spacing w:val="-2"/>
          <w:sz w:val="20"/>
        </w:rPr>
        <w:t xml:space="preserve"> </w:t>
      </w:r>
      <w:r>
        <w:rPr>
          <w:sz w:val="20"/>
        </w:rPr>
        <w:t>unidades.</w:t>
      </w:r>
    </w:p>
    <w:p w:rsidR="005F1E51" w:rsidRDefault="005F1E51">
      <w:pPr>
        <w:jc w:val="both"/>
        <w:rPr>
          <w:sz w:val="20"/>
        </w:rPr>
        <w:sectPr w:rsidR="005F1E51">
          <w:pgSz w:w="12240" w:h="15840"/>
          <w:pgMar w:top="1400" w:right="880" w:bottom="1160" w:left="1480" w:header="698" w:footer="963" w:gutter="0"/>
          <w:cols w:space="720"/>
        </w:sectPr>
      </w:pPr>
    </w:p>
    <w:p w:rsidR="005F1E51" w:rsidRDefault="005F1E51">
      <w:pPr>
        <w:pStyle w:val="Textoindependiente"/>
        <w:spacing w:before="10"/>
        <w:rPr>
          <w:sz w:val="29"/>
        </w:rPr>
      </w:pPr>
    </w:p>
    <w:p w:rsidR="005F1E51" w:rsidRDefault="002D7C6F">
      <w:pPr>
        <w:pStyle w:val="Prrafodelista"/>
        <w:numPr>
          <w:ilvl w:val="0"/>
          <w:numId w:val="762"/>
        </w:numPr>
        <w:tabs>
          <w:tab w:val="left" w:pos="1290"/>
        </w:tabs>
        <w:spacing w:before="94"/>
        <w:ind w:right="816" w:hanging="360"/>
        <w:jc w:val="both"/>
        <w:rPr>
          <w:sz w:val="20"/>
        </w:rPr>
      </w:pPr>
      <w:r>
        <w:rPr>
          <w:sz w:val="20"/>
        </w:rPr>
        <w:t>Establecer criterios técnicos, prácticos y estandarizados que conduzcan a los funcionarios y empleados de CONALFA a proceder en una forma acorde o similar en las acciones que deben ejecutar dentro de su puesto de</w:t>
      </w:r>
      <w:r>
        <w:rPr>
          <w:spacing w:val="-14"/>
          <w:sz w:val="20"/>
        </w:rPr>
        <w:t xml:space="preserve"> </w:t>
      </w:r>
      <w:r>
        <w:rPr>
          <w:sz w:val="20"/>
        </w:rPr>
        <w:t>trabajo.</w:t>
      </w:r>
    </w:p>
    <w:p w:rsidR="005F1E51" w:rsidRDefault="005F1E51">
      <w:pPr>
        <w:pStyle w:val="Textoindependiente"/>
        <w:spacing w:before="1"/>
      </w:pPr>
    </w:p>
    <w:p w:rsidR="005F1E51" w:rsidRDefault="002D7C6F">
      <w:pPr>
        <w:pStyle w:val="Ttulo2"/>
        <w:numPr>
          <w:ilvl w:val="0"/>
          <w:numId w:val="764"/>
        </w:numPr>
        <w:tabs>
          <w:tab w:val="left" w:pos="582"/>
        </w:tabs>
        <w:ind w:hanging="361"/>
      </w:pPr>
      <w:r>
        <w:t>Confidencialidad</w:t>
      </w:r>
      <w:r w:rsidR="00D04199">
        <w:t>:</w:t>
      </w:r>
    </w:p>
    <w:p w:rsidR="005F1E51" w:rsidRDefault="005F1E51">
      <w:pPr>
        <w:pStyle w:val="Textoindependiente"/>
        <w:spacing w:before="9"/>
        <w:rPr>
          <w:b/>
          <w:sz w:val="19"/>
        </w:rPr>
      </w:pPr>
    </w:p>
    <w:p w:rsidR="005F1E51" w:rsidRDefault="002D7C6F">
      <w:pPr>
        <w:pStyle w:val="Prrafodelista"/>
        <w:numPr>
          <w:ilvl w:val="0"/>
          <w:numId w:val="761"/>
        </w:numPr>
        <w:tabs>
          <w:tab w:val="left" w:pos="1290"/>
        </w:tabs>
        <w:ind w:right="819" w:hanging="360"/>
        <w:jc w:val="both"/>
        <w:rPr>
          <w:sz w:val="20"/>
        </w:rPr>
      </w:pPr>
      <w:r>
        <w:rPr>
          <w:sz w:val="20"/>
        </w:rPr>
        <w:t>El manejo de este Manual está dado dentro de las normas de ética obligadas a toda persona o institución que tiene acceso a información</w:t>
      </w:r>
      <w:r>
        <w:rPr>
          <w:spacing w:val="-11"/>
          <w:sz w:val="20"/>
        </w:rPr>
        <w:t xml:space="preserve"> </w:t>
      </w:r>
      <w:r>
        <w:rPr>
          <w:sz w:val="20"/>
        </w:rPr>
        <w:t>confidencial.</w:t>
      </w:r>
    </w:p>
    <w:p w:rsidR="005F1E51" w:rsidRDefault="005F1E51">
      <w:pPr>
        <w:pStyle w:val="Textoindependiente"/>
      </w:pPr>
    </w:p>
    <w:p w:rsidR="005F1E51" w:rsidRDefault="002D7C6F">
      <w:pPr>
        <w:pStyle w:val="Prrafodelista"/>
        <w:numPr>
          <w:ilvl w:val="0"/>
          <w:numId w:val="761"/>
        </w:numPr>
        <w:tabs>
          <w:tab w:val="left" w:pos="1290"/>
        </w:tabs>
        <w:ind w:right="814" w:hanging="360"/>
        <w:jc w:val="both"/>
        <w:rPr>
          <w:sz w:val="20"/>
        </w:rPr>
      </w:pPr>
      <w:r>
        <w:rPr>
          <w:sz w:val="20"/>
        </w:rPr>
        <w:t>No está permitido, bajo ninguna circunstancia, extraerlo de la Institución, fotocopiarlo o divulgarlo externamente en forma parcial o total, así como alterar su contenido sin observar los procedimientos establecidos para el</w:t>
      </w:r>
      <w:r>
        <w:rPr>
          <w:spacing w:val="-8"/>
          <w:sz w:val="20"/>
        </w:rPr>
        <w:t xml:space="preserve"> </w:t>
      </w:r>
      <w:r>
        <w:rPr>
          <w:sz w:val="20"/>
        </w:rPr>
        <w:t>efecto.</w:t>
      </w:r>
    </w:p>
    <w:p w:rsidR="005F1E51" w:rsidRDefault="005F1E51">
      <w:pPr>
        <w:pStyle w:val="Textoindependiente"/>
        <w:spacing w:before="1"/>
      </w:pPr>
    </w:p>
    <w:p w:rsidR="005F1E51" w:rsidRDefault="002D7C6F">
      <w:pPr>
        <w:pStyle w:val="Prrafodelista"/>
        <w:numPr>
          <w:ilvl w:val="0"/>
          <w:numId w:val="761"/>
        </w:numPr>
        <w:tabs>
          <w:tab w:val="left" w:pos="1290"/>
        </w:tabs>
        <w:ind w:right="816" w:hanging="360"/>
        <w:jc w:val="both"/>
        <w:rPr>
          <w:sz w:val="20"/>
        </w:rPr>
      </w:pPr>
      <w:r>
        <w:rPr>
          <w:sz w:val="20"/>
        </w:rPr>
        <w:t>Se entregará un ejemplar del Manual a cada Jefe de Unidad del Comité Nacional de Alfabetización, el cual deberá ser devuelto a la Unidad de Apoyo Administrativo, cuando las circunstancias así lo</w:t>
      </w:r>
      <w:r>
        <w:rPr>
          <w:spacing w:val="-7"/>
          <w:sz w:val="20"/>
        </w:rPr>
        <w:t xml:space="preserve"> </w:t>
      </w:r>
      <w:r>
        <w:rPr>
          <w:sz w:val="20"/>
        </w:rPr>
        <w:t>exijan.</w:t>
      </w:r>
    </w:p>
    <w:p w:rsidR="005F1E51" w:rsidRDefault="005F1E51">
      <w:pPr>
        <w:pStyle w:val="Textoindependiente"/>
      </w:pPr>
    </w:p>
    <w:p w:rsidR="005F1E51" w:rsidRDefault="002D7C6F">
      <w:pPr>
        <w:pStyle w:val="Ttulo2"/>
        <w:numPr>
          <w:ilvl w:val="0"/>
          <w:numId w:val="764"/>
        </w:numPr>
        <w:tabs>
          <w:tab w:val="left" w:pos="582"/>
        </w:tabs>
        <w:spacing w:before="0"/>
        <w:ind w:hanging="361"/>
      </w:pPr>
      <w:r>
        <w:t>Campo de</w:t>
      </w:r>
      <w:r>
        <w:rPr>
          <w:spacing w:val="-3"/>
        </w:rPr>
        <w:t xml:space="preserve"> </w:t>
      </w:r>
      <w:r>
        <w:t>aplicación</w:t>
      </w:r>
      <w:r w:rsidR="00D04199">
        <w:t>:</w:t>
      </w:r>
    </w:p>
    <w:p w:rsidR="005F1E51" w:rsidRDefault="005F1E51">
      <w:pPr>
        <w:pStyle w:val="Textoindependiente"/>
        <w:spacing w:before="10"/>
        <w:rPr>
          <w:b/>
          <w:sz w:val="19"/>
        </w:rPr>
      </w:pPr>
    </w:p>
    <w:p w:rsidR="005F1E51" w:rsidRPr="004A0CAF" w:rsidRDefault="002D7C6F">
      <w:pPr>
        <w:pStyle w:val="Textoindependiente"/>
        <w:ind w:left="929" w:right="816"/>
        <w:jc w:val="both"/>
      </w:pPr>
      <w:r w:rsidRPr="004A0CAF">
        <w:t>El presente Manual es de uso obligatorio en todas las unidades y dependencias del Comité Nacional de Alfabetización.</w:t>
      </w:r>
    </w:p>
    <w:p w:rsidR="005F1E51" w:rsidRPr="004A0CAF" w:rsidRDefault="005F1E51">
      <w:pPr>
        <w:pStyle w:val="Textoindependiente"/>
      </w:pPr>
    </w:p>
    <w:p w:rsidR="005F1E51" w:rsidRPr="004A0CAF" w:rsidRDefault="002D7C6F">
      <w:pPr>
        <w:pStyle w:val="Textoindependiente"/>
        <w:ind w:left="929" w:right="815"/>
        <w:jc w:val="both"/>
      </w:pPr>
      <w:r w:rsidRPr="004A0CAF">
        <w:t>Dentro de la estructura de puestos del Comité Nacional de Alfabetización se establece la existencia de catorce familias funcionales y cincuenta y cinco clases de puestos, de la forma</w:t>
      </w:r>
      <w:r w:rsidRPr="004A0CAF">
        <w:rPr>
          <w:spacing w:val="54"/>
        </w:rPr>
        <w:t xml:space="preserve"> </w:t>
      </w:r>
      <w:r w:rsidRPr="004A0CAF">
        <w:t>siguiente:</w:t>
      </w:r>
    </w:p>
    <w:p w:rsidR="005F1E51" w:rsidRPr="004A0CAF" w:rsidRDefault="005F1E51">
      <w:pPr>
        <w:pStyle w:val="Textoindependiente"/>
        <w:spacing w:before="2"/>
      </w:pPr>
    </w:p>
    <w:p w:rsidR="005F1E51" w:rsidRPr="004A0CAF" w:rsidRDefault="00D04199">
      <w:pPr>
        <w:pStyle w:val="Ttulo2"/>
        <w:spacing w:before="0"/>
        <w:ind w:left="1637" w:firstLine="0"/>
      </w:pPr>
      <w:r w:rsidRPr="004A0CAF">
        <w:t>FAMILIA:</w:t>
      </w:r>
      <w:r w:rsidR="002D7C6F" w:rsidRPr="004A0CAF">
        <w:t xml:space="preserve"> INVESTIGACIÓN Y PLANIFICACIÓN (01)</w:t>
      </w:r>
    </w:p>
    <w:p w:rsidR="005F1E51" w:rsidRPr="004A0CAF" w:rsidRDefault="005F1E51">
      <w:pPr>
        <w:pStyle w:val="Textoindependiente"/>
        <w:spacing w:before="10"/>
        <w:rPr>
          <w:b/>
          <w:sz w:val="19"/>
        </w:rPr>
      </w:pPr>
    </w:p>
    <w:p w:rsidR="005F1E51" w:rsidRPr="004A0CAF" w:rsidRDefault="002D7C6F">
      <w:pPr>
        <w:pStyle w:val="Prrafodelista"/>
        <w:numPr>
          <w:ilvl w:val="0"/>
          <w:numId w:val="760"/>
        </w:numPr>
        <w:tabs>
          <w:tab w:val="left" w:pos="2357"/>
          <w:tab w:val="left" w:pos="2358"/>
        </w:tabs>
        <w:rPr>
          <w:sz w:val="20"/>
        </w:rPr>
      </w:pPr>
      <w:r w:rsidRPr="004A0CAF">
        <w:rPr>
          <w:sz w:val="20"/>
        </w:rPr>
        <w:t xml:space="preserve">Jefe de </w:t>
      </w:r>
      <w:r w:rsidR="00D04199" w:rsidRPr="004A0CAF">
        <w:rPr>
          <w:sz w:val="20"/>
        </w:rPr>
        <w:t>Investigación</w:t>
      </w:r>
      <w:r w:rsidRPr="004A0CAF">
        <w:rPr>
          <w:spacing w:val="-4"/>
          <w:sz w:val="20"/>
        </w:rPr>
        <w:t xml:space="preserve"> </w:t>
      </w:r>
      <w:r w:rsidRPr="004A0CAF">
        <w:rPr>
          <w:sz w:val="20"/>
        </w:rPr>
        <w:t>(0101)</w:t>
      </w:r>
    </w:p>
    <w:p w:rsidR="005F1E51" w:rsidRPr="004A0CAF" w:rsidRDefault="002D7C6F">
      <w:pPr>
        <w:pStyle w:val="Prrafodelista"/>
        <w:numPr>
          <w:ilvl w:val="0"/>
          <w:numId w:val="760"/>
        </w:numPr>
        <w:tabs>
          <w:tab w:val="left" w:pos="2357"/>
          <w:tab w:val="left" w:pos="2358"/>
        </w:tabs>
        <w:rPr>
          <w:sz w:val="20"/>
        </w:rPr>
      </w:pPr>
      <w:r w:rsidRPr="004A0CAF">
        <w:rPr>
          <w:sz w:val="20"/>
        </w:rPr>
        <w:t>Técnico en Investigación</w:t>
      </w:r>
      <w:r w:rsidRPr="004A0CAF">
        <w:rPr>
          <w:spacing w:val="-4"/>
          <w:sz w:val="20"/>
        </w:rPr>
        <w:t xml:space="preserve"> </w:t>
      </w:r>
      <w:r w:rsidRPr="004A0CAF">
        <w:rPr>
          <w:sz w:val="20"/>
        </w:rPr>
        <w:t>(0102)</w:t>
      </w:r>
    </w:p>
    <w:p w:rsidR="005F1E51" w:rsidRPr="004A0CAF" w:rsidRDefault="002D7C6F">
      <w:pPr>
        <w:pStyle w:val="Prrafodelista"/>
        <w:numPr>
          <w:ilvl w:val="0"/>
          <w:numId w:val="760"/>
        </w:numPr>
        <w:tabs>
          <w:tab w:val="left" w:pos="2357"/>
          <w:tab w:val="left" w:pos="2358"/>
        </w:tabs>
        <w:spacing w:before="1" w:line="230" w:lineRule="exact"/>
        <w:rPr>
          <w:sz w:val="20"/>
        </w:rPr>
      </w:pPr>
      <w:r w:rsidRPr="004A0CAF">
        <w:rPr>
          <w:sz w:val="20"/>
        </w:rPr>
        <w:t>Jefe de Planificación</w:t>
      </w:r>
      <w:r w:rsidRPr="004A0CAF">
        <w:rPr>
          <w:spacing w:val="-4"/>
          <w:sz w:val="20"/>
        </w:rPr>
        <w:t xml:space="preserve"> </w:t>
      </w:r>
      <w:r w:rsidRPr="004A0CAF">
        <w:rPr>
          <w:sz w:val="20"/>
        </w:rPr>
        <w:t>(0103)</w:t>
      </w:r>
    </w:p>
    <w:p w:rsidR="005F1E51" w:rsidRPr="004A0CAF" w:rsidRDefault="002D7C6F">
      <w:pPr>
        <w:pStyle w:val="Prrafodelista"/>
        <w:numPr>
          <w:ilvl w:val="0"/>
          <w:numId w:val="760"/>
        </w:numPr>
        <w:tabs>
          <w:tab w:val="left" w:pos="2357"/>
          <w:tab w:val="left" w:pos="2358"/>
        </w:tabs>
        <w:spacing w:line="230" w:lineRule="exact"/>
        <w:rPr>
          <w:sz w:val="20"/>
        </w:rPr>
      </w:pPr>
      <w:r w:rsidRPr="004A0CAF">
        <w:rPr>
          <w:sz w:val="20"/>
        </w:rPr>
        <w:t>Técnico en Planificación</w:t>
      </w:r>
      <w:r w:rsidRPr="004A0CAF">
        <w:rPr>
          <w:spacing w:val="-4"/>
          <w:sz w:val="20"/>
        </w:rPr>
        <w:t xml:space="preserve"> </w:t>
      </w:r>
      <w:r w:rsidRPr="004A0CAF">
        <w:rPr>
          <w:sz w:val="20"/>
        </w:rPr>
        <w:t>(0104)</w:t>
      </w:r>
    </w:p>
    <w:p w:rsidR="005F1E51" w:rsidRPr="004A0CAF" w:rsidRDefault="002D7C6F">
      <w:pPr>
        <w:pStyle w:val="Prrafodelista"/>
        <w:numPr>
          <w:ilvl w:val="0"/>
          <w:numId w:val="760"/>
        </w:numPr>
        <w:tabs>
          <w:tab w:val="left" w:pos="2357"/>
          <w:tab w:val="left" w:pos="2358"/>
        </w:tabs>
        <w:rPr>
          <w:sz w:val="20"/>
        </w:rPr>
      </w:pPr>
      <w:r w:rsidRPr="004A0CAF">
        <w:rPr>
          <w:sz w:val="20"/>
        </w:rPr>
        <w:t>Jefe de Producción de Material Didáctico</w:t>
      </w:r>
      <w:r w:rsidRPr="004A0CAF">
        <w:rPr>
          <w:spacing w:val="-7"/>
          <w:sz w:val="20"/>
        </w:rPr>
        <w:t xml:space="preserve"> </w:t>
      </w:r>
      <w:r w:rsidRPr="004A0CAF">
        <w:rPr>
          <w:sz w:val="20"/>
        </w:rPr>
        <w:t>(0105)</w:t>
      </w:r>
    </w:p>
    <w:p w:rsidR="005F1E51" w:rsidRPr="004A0CAF" w:rsidRDefault="002D7C6F">
      <w:pPr>
        <w:pStyle w:val="Prrafodelista"/>
        <w:numPr>
          <w:ilvl w:val="0"/>
          <w:numId w:val="760"/>
        </w:numPr>
        <w:tabs>
          <w:tab w:val="left" w:pos="2357"/>
          <w:tab w:val="left" w:pos="2358"/>
        </w:tabs>
        <w:spacing w:before="1"/>
        <w:rPr>
          <w:sz w:val="20"/>
        </w:rPr>
      </w:pPr>
      <w:r w:rsidRPr="004A0CAF">
        <w:rPr>
          <w:sz w:val="20"/>
        </w:rPr>
        <w:t>Técnico en Producción de Material Didáctico</w:t>
      </w:r>
      <w:r w:rsidRPr="004A0CAF">
        <w:rPr>
          <w:spacing w:val="-9"/>
          <w:sz w:val="20"/>
        </w:rPr>
        <w:t xml:space="preserve"> </w:t>
      </w:r>
      <w:r w:rsidRPr="004A0CAF">
        <w:rPr>
          <w:sz w:val="20"/>
        </w:rPr>
        <w:t>(0106)</w:t>
      </w:r>
    </w:p>
    <w:p w:rsidR="005F1E51" w:rsidRDefault="005F1E51">
      <w:pPr>
        <w:pStyle w:val="Textoindependiente"/>
      </w:pPr>
    </w:p>
    <w:p w:rsidR="005F1E51" w:rsidRDefault="002D7C6F">
      <w:pPr>
        <w:pStyle w:val="Ttulo2"/>
        <w:ind w:left="1637" w:firstLine="0"/>
      </w:pPr>
      <w:r>
        <w:t>FAMILIA: COOPERACIÓN EXTERNA (02)</w:t>
      </w:r>
    </w:p>
    <w:p w:rsidR="005F1E51" w:rsidRDefault="005F1E51">
      <w:pPr>
        <w:pStyle w:val="Textoindependiente"/>
        <w:spacing w:before="9"/>
        <w:rPr>
          <w:b/>
          <w:sz w:val="19"/>
        </w:rPr>
      </w:pPr>
    </w:p>
    <w:p w:rsidR="005F1E51" w:rsidRDefault="002D7C6F">
      <w:pPr>
        <w:pStyle w:val="Prrafodelista"/>
        <w:numPr>
          <w:ilvl w:val="0"/>
          <w:numId w:val="760"/>
        </w:numPr>
        <w:tabs>
          <w:tab w:val="left" w:pos="2357"/>
          <w:tab w:val="left" w:pos="2358"/>
        </w:tabs>
        <w:rPr>
          <w:sz w:val="20"/>
        </w:rPr>
      </w:pPr>
      <w:r>
        <w:rPr>
          <w:sz w:val="20"/>
        </w:rPr>
        <w:t>Profesional de Cooperación Externa</w:t>
      </w:r>
      <w:r>
        <w:rPr>
          <w:spacing w:val="-5"/>
          <w:sz w:val="20"/>
        </w:rPr>
        <w:t xml:space="preserve"> </w:t>
      </w:r>
      <w:r>
        <w:rPr>
          <w:sz w:val="20"/>
        </w:rPr>
        <w:t>(0201)</w:t>
      </w:r>
    </w:p>
    <w:p w:rsidR="005F1E51" w:rsidRDefault="005F1E51">
      <w:pPr>
        <w:pStyle w:val="Textoindependiente"/>
        <w:spacing w:before="1"/>
      </w:pPr>
    </w:p>
    <w:p w:rsidR="005F1E51" w:rsidRDefault="002D7C6F">
      <w:pPr>
        <w:pStyle w:val="Ttulo2"/>
        <w:spacing w:before="0"/>
        <w:ind w:left="1637" w:firstLine="0"/>
      </w:pPr>
      <w:r>
        <w:t>FAMILIA: SEGUIMIENTO Y EVALUACIÓN (03)</w:t>
      </w:r>
    </w:p>
    <w:p w:rsidR="005F1E51" w:rsidRDefault="005F1E51">
      <w:pPr>
        <w:pStyle w:val="Textoindependiente"/>
        <w:rPr>
          <w:b/>
        </w:rPr>
      </w:pPr>
    </w:p>
    <w:p w:rsidR="005F1E51" w:rsidRDefault="002D7C6F">
      <w:pPr>
        <w:pStyle w:val="Prrafodelista"/>
        <w:numPr>
          <w:ilvl w:val="0"/>
          <w:numId w:val="760"/>
        </w:numPr>
        <w:tabs>
          <w:tab w:val="left" w:pos="2357"/>
          <w:tab w:val="left" w:pos="2358"/>
        </w:tabs>
        <w:spacing w:line="230" w:lineRule="exact"/>
        <w:rPr>
          <w:sz w:val="20"/>
        </w:rPr>
      </w:pPr>
      <w:r>
        <w:rPr>
          <w:sz w:val="20"/>
        </w:rPr>
        <w:t>Jefe de Capacitación</w:t>
      </w:r>
      <w:r>
        <w:rPr>
          <w:spacing w:val="-5"/>
          <w:sz w:val="20"/>
        </w:rPr>
        <w:t xml:space="preserve"> </w:t>
      </w:r>
      <w:r>
        <w:rPr>
          <w:sz w:val="20"/>
        </w:rPr>
        <w:t>(0301)</w:t>
      </w:r>
    </w:p>
    <w:p w:rsidR="005F1E51" w:rsidRDefault="002D7C6F">
      <w:pPr>
        <w:pStyle w:val="Prrafodelista"/>
        <w:numPr>
          <w:ilvl w:val="0"/>
          <w:numId w:val="760"/>
        </w:numPr>
        <w:tabs>
          <w:tab w:val="left" w:pos="2357"/>
          <w:tab w:val="left" w:pos="2358"/>
        </w:tabs>
        <w:spacing w:line="230" w:lineRule="exact"/>
        <w:rPr>
          <w:sz w:val="20"/>
        </w:rPr>
      </w:pPr>
      <w:r>
        <w:rPr>
          <w:sz w:val="20"/>
        </w:rPr>
        <w:t>Técnico en Capacitación</w:t>
      </w:r>
      <w:r>
        <w:rPr>
          <w:spacing w:val="-4"/>
          <w:sz w:val="20"/>
        </w:rPr>
        <w:t xml:space="preserve"> </w:t>
      </w:r>
      <w:r>
        <w:rPr>
          <w:sz w:val="20"/>
        </w:rPr>
        <w:t>(0302)</w:t>
      </w:r>
    </w:p>
    <w:p w:rsidR="005F1E51" w:rsidRDefault="002D7C6F">
      <w:pPr>
        <w:pStyle w:val="Prrafodelista"/>
        <w:numPr>
          <w:ilvl w:val="0"/>
          <w:numId w:val="760"/>
        </w:numPr>
        <w:tabs>
          <w:tab w:val="left" w:pos="2357"/>
          <w:tab w:val="left" w:pos="2358"/>
        </w:tabs>
        <w:rPr>
          <w:sz w:val="20"/>
        </w:rPr>
      </w:pPr>
      <w:r>
        <w:rPr>
          <w:sz w:val="20"/>
        </w:rPr>
        <w:t>Jefe de Supervisión</w:t>
      </w:r>
      <w:r>
        <w:rPr>
          <w:spacing w:val="-5"/>
          <w:sz w:val="20"/>
        </w:rPr>
        <w:t xml:space="preserve"> </w:t>
      </w:r>
      <w:r>
        <w:rPr>
          <w:sz w:val="20"/>
        </w:rPr>
        <w:t>(0303)</w:t>
      </w:r>
    </w:p>
    <w:p w:rsidR="005F1E51" w:rsidRDefault="002D7C6F">
      <w:pPr>
        <w:pStyle w:val="Prrafodelista"/>
        <w:numPr>
          <w:ilvl w:val="0"/>
          <w:numId w:val="760"/>
        </w:numPr>
        <w:tabs>
          <w:tab w:val="left" w:pos="2357"/>
          <w:tab w:val="left" w:pos="2358"/>
        </w:tabs>
        <w:spacing w:before="1" w:line="230" w:lineRule="exact"/>
        <w:rPr>
          <w:sz w:val="20"/>
        </w:rPr>
      </w:pPr>
      <w:r>
        <w:rPr>
          <w:sz w:val="20"/>
        </w:rPr>
        <w:t>Técnico en Supervisión</w:t>
      </w:r>
      <w:r>
        <w:rPr>
          <w:spacing w:val="-5"/>
          <w:sz w:val="20"/>
        </w:rPr>
        <w:t xml:space="preserve"> </w:t>
      </w:r>
      <w:r>
        <w:rPr>
          <w:sz w:val="20"/>
        </w:rPr>
        <w:t>(0304)</w:t>
      </w:r>
    </w:p>
    <w:p w:rsidR="005F1E51" w:rsidRDefault="002D7C6F">
      <w:pPr>
        <w:pStyle w:val="Prrafodelista"/>
        <w:numPr>
          <w:ilvl w:val="0"/>
          <w:numId w:val="760"/>
        </w:numPr>
        <w:tabs>
          <w:tab w:val="left" w:pos="2357"/>
          <w:tab w:val="left" w:pos="2358"/>
        </w:tabs>
        <w:spacing w:line="230" w:lineRule="exact"/>
        <w:rPr>
          <w:sz w:val="20"/>
        </w:rPr>
      </w:pPr>
      <w:r>
        <w:rPr>
          <w:sz w:val="20"/>
        </w:rPr>
        <w:t>Jefe de Evaluación</w:t>
      </w:r>
      <w:r>
        <w:rPr>
          <w:spacing w:val="-4"/>
          <w:sz w:val="20"/>
        </w:rPr>
        <w:t xml:space="preserve"> </w:t>
      </w:r>
      <w:r>
        <w:rPr>
          <w:sz w:val="20"/>
        </w:rPr>
        <w:t>(0305)</w:t>
      </w:r>
    </w:p>
    <w:p w:rsidR="005F1E51" w:rsidRDefault="002D7C6F">
      <w:pPr>
        <w:pStyle w:val="Prrafodelista"/>
        <w:numPr>
          <w:ilvl w:val="0"/>
          <w:numId w:val="760"/>
        </w:numPr>
        <w:tabs>
          <w:tab w:val="left" w:pos="2357"/>
          <w:tab w:val="left" w:pos="2358"/>
        </w:tabs>
        <w:rPr>
          <w:sz w:val="20"/>
        </w:rPr>
      </w:pPr>
      <w:r>
        <w:rPr>
          <w:sz w:val="20"/>
        </w:rPr>
        <w:t>Técnico en Evaluación</w:t>
      </w:r>
      <w:r>
        <w:rPr>
          <w:spacing w:val="-4"/>
          <w:sz w:val="20"/>
        </w:rPr>
        <w:t xml:space="preserve"> </w:t>
      </w:r>
      <w:r>
        <w:rPr>
          <w:sz w:val="20"/>
        </w:rPr>
        <w:t>(0306)</w:t>
      </w:r>
    </w:p>
    <w:p w:rsidR="005F1E51" w:rsidRDefault="002D7C6F">
      <w:pPr>
        <w:pStyle w:val="Prrafodelista"/>
        <w:numPr>
          <w:ilvl w:val="0"/>
          <w:numId w:val="760"/>
        </w:numPr>
        <w:tabs>
          <w:tab w:val="left" w:pos="2357"/>
          <w:tab w:val="left" w:pos="2358"/>
        </w:tabs>
        <w:spacing w:before="1" w:line="230" w:lineRule="exact"/>
        <w:rPr>
          <w:sz w:val="20"/>
        </w:rPr>
      </w:pPr>
      <w:r>
        <w:rPr>
          <w:sz w:val="20"/>
        </w:rPr>
        <w:t>Jefe de Programa de Alfabetización</w:t>
      </w:r>
      <w:r>
        <w:rPr>
          <w:spacing w:val="-7"/>
          <w:sz w:val="20"/>
        </w:rPr>
        <w:t xml:space="preserve"> </w:t>
      </w:r>
      <w:r>
        <w:rPr>
          <w:sz w:val="20"/>
        </w:rPr>
        <w:t>(0307)</w:t>
      </w:r>
    </w:p>
    <w:p w:rsidR="005F1E51" w:rsidRDefault="002D7C6F">
      <w:pPr>
        <w:pStyle w:val="Prrafodelista"/>
        <w:numPr>
          <w:ilvl w:val="0"/>
          <w:numId w:val="760"/>
        </w:numPr>
        <w:tabs>
          <w:tab w:val="left" w:pos="2357"/>
          <w:tab w:val="left" w:pos="2358"/>
        </w:tabs>
        <w:spacing w:line="230" w:lineRule="exact"/>
        <w:rPr>
          <w:sz w:val="20"/>
        </w:rPr>
      </w:pPr>
      <w:r>
        <w:rPr>
          <w:sz w:val="20"/>
        </w:rPr>
        <w:t>Técnico en Alfabetización Bilingüe</w:t>
      </w:r>
      <w:r>
        <w:rPr>
          <w:spacing w:val="-6"/>
          <w:sz w:val="20"/>
        </w:rPr>
        <w:t xml:space="preserve"> </w:t>
      </w:r>
      <w:r>
        <w:rPr>
          <w:sz w:val="20"/>
        </w:rPr>
        <w:t>(0308)</w:t>
      </w:r>
    </w:p>
    <w:p w:rsidR="005F1E51" w:rsidRDefault="002D7C6F">
      <w:pPr>
        <w:pStyle w:val="Prrafodelista"/>
        <w:numPr>
          <w:ilvl w:val="0"/>
          <w:numId w:val="760"/>
        </w:numPr>
        <w:tabs>
          <w:tab w:val="left" w:pos="2357"/>
          <w:tab w:val="left" w:pos="2358"/>
        </w:tabs>
        <w:rPr>
          <w:sz w:val="20"/>
        </w:rPr>
      </w:pPr>
      <w:r>
        <w:rPr>
          <w:sz w:val="20"/>
        </w:rPr>
        <w:t>Técnico Pedagógico</w:t>
      </w:r>
      <w:r>
        <w:rPr>
          <w:spacing w:val="-3"/>
          <w:sz w:val="20"/>
        </w:rPr>
        <w:t xml:space="preserve"> </w:t>
      </w:r>
      <w:r>
        <w:rPr>
          <w:sz w:val="20"/>
        </w:rPr>
        <w:t>(0309)</w:t>
      </w:r>
    </w:p>
    <w:p w:rsidR="005F1E51" w:rsidRDefault="005F1E51">
      <w:pPr>
        <w:rPr>
          <w:sz w:val="20"/>
        </w:rPr>
        <w:sectPr w:rsidR="005F1E51">
          <w:pgSz w:w="12240" w:h="15840"/>
          <w:pgMar w:top="1400" w:right="880" w:bottom="1160" w:left="1480" w:header="698" w:footer="963" w:gutter="0"/>
          <w:cols w:space="720"/>
        </w:sectPr>
      </w:pPr>
    </w:p>
    <w:p w:rsidR="005F1E51" w:rsidRDefault="005F1E51">
      <w:pPr>
        <w:pStyle w:val="Textoindependiente"/>
      </w:pPr>
    </w:p>
    <w:p w:rsidR="005F1E51" w:rsidRDefault="005F1E51">
      <w:pPr>
        <w:pStyle w:val="Textoindependiente"/>
        <w:spacing w:before="1"/>
        <w:rPr>
          <w:sz w:val="18"/>
        </w:rPr>
      </w:pPr>
    </w:p>
    <w:p w:rsidR="005F1E51" w:rsidRDefault="002D7C6F">
      <w:pPr>
        <w:pStyle w:val="Ttulo2"/>
        <w:ind w:left="1637" w:firstLine="0"/>
      </w:pPr>
      <w:r>
        <w:t>FAMILIA: DIRECCIÓN Y COORDINACIÓN (04)</w:t>
      </w:r>
    </w:p>
    <w:p w:rsidR="005F1E51" w:rsidRDefault="005F1E51">
      <w:pPr>
        <w:pStyle w:val="Textoindependiente"/>
        <w:spacing w:before="9"/>
        <w:rPr>
          <w:b/>
          <w:sz w:val="19"/>
        </w:rPr>
      </w:pPr>
    </w:p>
    <w:p w:rsidR="005F1E51" w:rsidRDefault="002D7C6F">
      <w:pPr>
        <w:pStyle w:val="Prrafodelista"/>
        <w:numPr>
          <w:ilvl w:val="0"/>
          <w:numId w:val="760"/>
        </w:numPr>
        <w:tabs>
          <w:tab w:val="left" w:pos="2357"/>
          <w:tab w:val="left" w:pos="2358"/>
        </w:tabs>
        <w:rPr>
          <w:sz w:val="20"/>
        </w:rPr>
      </w:pPr>
      <w:r>
        <w:rPr>
          <w:sz w:val="20"/>
        </w:rPr>
        <w:t>Coordinador de Unidad</w:t>
      </w:r>
      <w:r>
        <w:rPr>
          <w:spacing w:val="-4"/>
          <w:sz w:val="20"/>
        </w:rPr>
        <w:t xml:space="preserve"> </w:t>
      </w:r>
      <w:r>
        <w:rPr>
          <w:sz w:val="20"/>
        </w:rPr>
        <w:t>(0401)</w:t>
      </w:r>
    </w:p>
    <w:p w:rsidR="005F1E51" w:rsidRDefault="002D7C6F">
      <w:pPr>
        <w:pStyle w:val="Prrafodelista"/>
        <w:numPr>
          <w:ilvl w:val="0"/>
          <w:numId w:val="760"/>
        </w:numPr>
        <w:tabs>
          <w:tab w:val="left" w:pos="2357"/>
          <w:tab w:val="left" w:pos="2358"/>
        </w:tabs>
        <w:spacing w:before="1"/>
        <w:rPr>
          <w:sz w:val="20"/>
        </w:rPr>
      </w:pPr>
      <w:r>
        <w:rPr>
          <w:sz w:val="20"/>
        </w:rPr>
        <w:t>Coordinador Departamental de Alfabetización</w:t>
      </w:r>
      <w:r>
        <w:rPr>
          <w:spacing w:val="-5"/>
          <w:sz w:val="20"/>
        </w:rPr>
        <w:t xml:space="preserve"> </w:t>
      </w:r>
      <w:r>
        <w:rPr>
          <w:sz w:val="20"/>
        </w:rPr>
        <w:t>(0402)</w:t>
      </w:r>
    </w:p>
    <w:p w:rsidR="005F1E51" w:rsidRDefault="002D7C6F">
      <w:pPr>
        <w:pStyle w:val="Prrafodelista"/>
        <w:numPr>
          <w:ilvl w:val="0"/>
          <w:numId w:val="760"/>
        </w:numPr>
        <w:tabs>
          <w:tab w:val="left" w:pos="2357"/>
          <w:tab w:val="left" w:pos="2358"/>
        </w:tabs>
        <w:rPr>
          <w:sz w:val="20"/>
        </w:rPr>
      </w:pPr>
      <w:r>
        <w:rPr>
          <w:sz w:val="20"/>
        </w:rPr>
        <w:t>Coordinador Municipal de Alfabetización</w:t>
      </w:r>
      <w:r>
        <w:rPr>
          <w:spacing w:val="-6"/>
          <w:sz w:val="20"/>
        </w:rPr>
        <w:t xml:space="preserve"> </w:t>
      </w:r>
      <w:r>
        <w:rPr>
          <w:sz w:val="20"/>
        </w:rPr>
        <w:t>(0403)</w:t>
      </w:r>
    </w:p>
    <w:p w:rsidR="005F1E51" w:rsidRDefault="005F1E51">
      <w:pPr>
        <w:pStyle w:val="Textoindependiente"/>
        <w:spacing w:before="1"/>
      </w:pPr>
    </w:p>
    <w:p w:rsidR="005F1E51" w:rsidRDefault="002D7C6F">
      <w:pPr>
        <w:pStyle w:val="Ttulo2"/>
        <w:spacing w:before="0"/>
        <w:ind w:left="1637" w:firstLine="0"/>
      </w:pPr>
      <w:r>
        <w:t>FAMILIA: ASESORÍA JURÍDICA (05)</w:t>
      </w:r>
    </w:p>
    <w:p w:rsidR="005F1E51" w:rsidRDefault="005F1E51">
      <w:pPr>
        <w:pStyle w:val="Textoindependiente"/>
        <w:spacing w:before="10"/>
        <w:rPr>
          <w:b/>
          <w:sz w:val="19"/>
        </w:rPr>
      </w:pPr>
    </w:p>
    <w:p w:rsidR="005F1E51" w:rsidRDefault="002D7C6F">
      <w:pPr>
        <w:pStyle w:val="Prrafodelista"/>
        <w:numPr>
          <w:ilvl w:val="0"/>
          <w:numId w:val="760"/>
        </w:numPr>
        <w:tabs>
          <w:tab w:val="left" w:pos="2357"/>
          <w:tab w:val="left" w:pos="2358"/>
        </w:tabs>
        <w:rPr>
          <w:sz w:val="20"/>
        </w:rPr>
      </w:pPr>
      <w:r>
        <w:rPr>
          <w:sz w:val="20"/>
        </w:rPr>
        <w:t>Asesor Jurídico</w:t>
      </w:r>
      <w:r>
        <w:rPr>
          <w:spacing w:val="-4"/>
          <w:sz w:val="20"/>
        </w:rPr>
        <w:t xml:space="preserve"> </w:t>
      </w:r>
      <w:r>
        <w:rPr>
          <w:sz w:val="20"/>
        </w:rPr>
        <w:t>(0501)</w:t>
      </w:r>
    </w:p>
    <w:p w:rsidR="005F1E51" w:rsidRDefault="002D7C6F">
      <w:pPr>
        <w:pStyle w:val="Prrafodelista"/>
        <w:numPr>
          <w:ilvl w:val="0"/>
          <w:numId w:val="760"/>
        </w:numPr>
        <w:tabs>
          <w:tab w:val="left" w:pos="2357"/>
          <w:tab w:val="left" w:pos="2358"/>
        </w:tabs>
        <w:spacing w:before="1"/>
        <w:rPr>
          <w:sz w:val="20"/>
        </w:rPr>
      </w:pPr>
      <w:r>
        <w:rPr>
          <w:sz w:val="20"/>
        </w:rPr>
        <w:t>Asistente Jurídico</w:t>
      </w:r>
      <w:r>
        <w:rPr>
          <w:spacing w:val="-3"/>
          <w:sz w:val="20"/>
        </w:rPr>
        <w:t xml:space="preserve"> </w:t>
      </w:r>
      <w:r>
        <w:rPr>
          <w:sz w:val="20"/>
        </w:rPr>
        <w:t>(0502)</w:t>
      </w:r>
    </w:p>
    <w:p w:rsidR="005F1E51" w:rsidRDefault="005F1E51">
      <w:pPr>
        <w:pStyle w:val="Textoindependiente"/>
      </w:pPr>
    </w:p>
    <w:p w:rsidR="005F1E51" w:rsidRDefault="002D7C6F">
      <w:pPr>
        <w:pStyle w:val="Ttulo2"/>
        <w:spacing w:before="0"/>
        <w:ind w:left="1637" w:firstLine="0"/>
      </w:pPr>
      <w:r>
        <w:t>FAMILIA: SERVICIOS ADMINISTRATIVOS (06)</w:t>
      </w:r>
    </w:p>
    <w:p w:rsidR="005F1E51" w:rsidRDefault="005F1E51">
      <w:pPr>
        <w:pStyle w:val="Textoindependiente"/>
        <w:rPr>
          <w:b/>
        </w:rPr>
      </w:pPr>
    </w:p>
    <w:p w:rsidR="005F1E51" w:rsidRDefault="002D7C6F">
      <w:pPr>
        <w:pStyle w:val="Prrafodelista"/>
        <w:numPr>
          <w:ilvl w:val="0"/>
          <w:numId w:val="760"/>
        </w:numPr>
        <w:tabs>
          <w:tab w:val="left" w:pos="2357"/>
          <w:tab w:val="left" w:pos="2358"/>
        </w:tabs>
        <w:spacing w:line="230" w:lineRule="exact"/>
        <w:rPr>
          <w:sz w:val="20"/>
        </w:rPr>
      </w:pPr>
      <w:r>
        <w:rPr>
          <w:sz w:val="20"/>
        </w:rPr>
        <w:t>Asistente Administrativo</w:t>
      </w:r>
      <w:r>
        <w:rPr>
          <w:spacing w:val="-3"/>
          <w:sz w:val="20"/>
        </w:rPr>
        <w:t xml:space="preserve"> </w:t>
      </w:r>
      <w:r>
        <w:rPr>
          <w:sz w:val="20"/>
        </w:rPr>
        <w:t>(0601)</w:t>
      </w:r>
    </w:p>
    <w:p w:rsidR="005F1E51" w:rsidRDefault="002D7C6F">
      <w:pPr>
        <w:pStyle w:val="Prrafodelista"/>
        <w:numPr>
          <w:ilvl w:val="0"/>
          <w:numId w:val="760"/>
        </w:numPr>
        <w:tabs>
          <w:tab w:val="left" w:pos="2357"/>
          <w:tab w:val="left" w:pos="2358"/>
        </w:tabs>
        <w:spacing w:line="230" w:lineRule="exact"/>
        <w:rPr>
          <w:sz w:val="20"/>
        </w:rPr>
      </w:pPr>
      <w:r>
        <w:rPr>
          <w:sz w:val="20"/>
        </w:rPr>
        <w:t>Secretaria de Unidad</w:t>
      </w:r>
      <w:r>
        <w:rPr>
          <w:spacing w:val="-5"/>
          <w:sz w:val="20"/>
        </w:rPr>
        <w:t xml:space="preserve"> </w:t>
      </w:r>
      <w:r>
        <w:rPr>
          <w:sz w:val="20"/>
        </w:rPr>
        <w:t>(0602)</w:t>
      </w:r>
    </w:p>
    <w:p w:rsidR="005F1E51" w:rsidRDefault="002D7C6F">
      <w:pPr>
        <w:pStyle w:val="Prrafodelista"/>
        <w:numPr>
          <w:ilvl w:val="0"/>
          <w:numId w:val="760"/>
        </w:numPr>
        <w:tabs>
          <w:tab w:val="left" w:pos="2357"/>
          <w:tab w:val="left" w:pos="2358"/>
        </w:tabs>
        <w:rPr>
          <w:sz w:val="20"/>
        </w:rPr>
      </w:pPr>
      <w:r>
        <w:rPr>
          <w:sz w:val="20"/>
        </w:rPr>
        <w:t>Secretaria de Sección</w:t>
      </w:r>
      <w:r>
        <w:rPr>
          <w:spacing w:val="-5"/>
          <w:sz w:val="20"/>
        </w:rPr>
        <w:t xml:space="preserve"> </w:t>
      </w:r>
      <w:r>
        <w:rPr>
          <w:sz w:val="20"/>
        </w:rPr>
        <w:t>(0603)</w:t>
      </w:r>
    </w:p>
    <w:p w:rsidR="005F1E51" w:rsidRDefault="005F1E51">
      <w:pPr>
        <w:pStyle w:val="Textoindependiente"/>
        <w:spacing w:before="1"/>
      </w:pPr>
    </w:p>
    <w:p w:rsidR="005F1E51" w:rsidRDefault="002D7C6F">
      <w:pPr>
        <w:pStyle w:val="Ttulo2"/>
        <w:spacing w:before="0"/>
        <w:ind w:left="1637" w:firstLine="0"/>
      </w:pPr>
      <w:r>
        <w:t>FAMLIA: ADMINISTRACIÓN DE PERSONAL (07)</w:t>
      </w:r>
    </w:p>
    <w:p w:rsidR="005F1E51" w:rsidRDefault="005F1E51">
      <w:pPr>
        <w:pStyle w:val="Textoindependiente"/>
        <w:spacing w:before="10"/>
        <w:rPr>
          <w:b/>
          <w:sz w:val="19"/>
        </w:rPr>
      </w:pPr>
    </w:p>
    <w:p w:rsidR="005F1E51" w:rsidRDefault="002D7C6F">
      <w:pPr>
        <w:pStyle w:val="Prrafodelista"/>
        <w:numPr>
          <w:ilvl w:val="0"/>
          <w:numId w:val="760"/>
        </w:numPr>
        <w:tabs>
          <w:tab w:val="left" w:pos="2357"/>
          <w:tab w:val="left" w:pos="2358"/>
        </w:tabs>
        <w:rPr>
          <w:sz w:val="20"/>
        </w:rPr>
      </w:pPr>
      <w:r>
        <w:rPr>
          <w:sz w:val="20"/>
        </w:rPr>
        <w:t>Jefe de Personal</w:t>
      </w:r>
      <w:r>
        <w:rPr>
          <w:spacing w:val="-4"/>
          <w:sz w:val="20"/>
        </w:rPr>
        <w:t xml:space="preserve"> </w:t>
      </w:r>
      <w:r>
        <w:rPr>
          <w:sz w:val="20"/>
        </w:rPr>
        <w:t>(0701)</w:t>
      </w:r>
    </w:p>
    <w:p w:rsidR="005F1E51" w:rsidRDefault="002D7C6F">
      <w:pPr>
        <w:pStyle w:val="Prrafodelista"/>
        <w:numPr>
          <w:ilvl w:val="0"/>
          <w:numId w:val="760"/>
        </w:numPr>
        <w:tabs>
          <w:tab w:val="left" w:pos="2357"/>
          <w:tab w:val="left" w:pos="2358"/>
        </w:tabs>
        <w:spacing w:before="1"/>
        <w:rPr>
          <w:sz w:val="20"/>
        </w:rPr>
      </w:pPr>
      <w:r>
        <w:rPr>
          <w:sz w:val="20"/>
        </w:rPr>
        <w:t>Técnico de Personal</w:t>
      </w:r>
      <w:r>
        <w:rPr>
          <w:spacing w:val="-5"/>
          <w:sz w:val="20"/>
        </w:rPr>
        <w:t xml:space="preserve"> </w:t>
      </w:r>
      <w:r>
        <w:rPr>
          <w:sz w:val="20"/>
        </w:rPr>
        <w:t>(0702)</w:t>
      </w:r>
    </w:p>
    <w:p w:rsidR="005F1E51" w:rsidRDefault="002D7C6F">
      <w:pPr>
        <w:pStyle w:val="Prrafodelista"/>
        <w:numPr>
          <w:ilvl w:val="0"/>
          <w:numId w:val="760"/>
        </w:numPr>
        <w:tabs>
          <w:tab w:val="left" w:pos="2357"/>
          <w:tab w:val="left" w:pos="2358"/>
        </w:tabs>
        <w:rPr>
          <w:sz w:val="20"/>
        </w:rPr>
      </w:pPr>
      <w:r>
        <w:rPr>
          <w:sz w:val="20"/>
        </w:rPr>
        <w:t>Auxiliar de Personal</w:t>
      </w:r>
      <w:r>
        <w:rPr>
          <w:spacing w:val="-4"/>
          <w:sz w:val="20"/>
        </w:rPr>
        <w:t xml:space="preserve"> </w:t>
      </w:r>
      <w:r>
        <w:rPr>
          <w:sz w:val="20"/>
        </w:rPr>
        <w:t>(0703)</w:t>
      </w:r>
    </w:p>
    <w:p w:rsidR="005F1E51" w:rsidRDefault="005F1E51">
      <w:pPr>
        <w:pStyle w:val="Textoindependiente"/>
        <w:spacing w:before="1"/>
      </w:pPr>
    </w:p>
    <w:p w:rsidR="005F1E51" w:rsidRDefault="002D7C6F">
      <w:pPr>
        <w:pStyle w:val="Ttulo2"/>
        <w:spacing w:before="0"/>
        <w:ind w:left="1637" w:firstLine="0"/>
      </w:pPr>
      <w:r>
        <w:t>FAMILIA: COMPRAS Y SUMINISTROS (08)</w:t>
      </w:r>
    </w:p>
    <w:p w:rsidR="005F1E51" w:rsidRDefault="005F1E51">
      <w:pPr>
        <w:pStyle w:val="Textoindependiente"/>
        <w:spacing w:before="10"/>
        <w:rPr>
          <w:b/>
          <w:sz w:val="19"/>
        </w:rPr>
      </w:pPr>
    </w:p>
    <w:p w:rsidR="005F1E51" w:rsidRDefault="002D7C6F">
      <w:pPr>
        <w:pStyle w:val="Prrafodelista"/>
        <w:numPr>
          <w:ilvl w:val="0"/>
          <w:numId w:val="760"/>
        </w:numPr>
        <w:tabs>
          <w:tab w:val="left" w:pos="2357"/>
          <w:tab w:val="left" w:pos="2358"/>
        </w:tabs>
        <w:rPr>
          <w:sz w:val="20"/>
        </w:rPr>
      </w:pPr>
      <w:r>
        <w:rPr>
          <w:sz w:val="20"/>
        </w:rPr>
        <w:t>Jefe de Compras</w:t>
      </w:r>
      <w:r>
        <w:rPr>
          <w:spacing w:val="-5"/>
          <w:sz w:val="20"/>
        </w:rPr>
        <w:t xml:space="preserve"> </w:t>
      </w:r>
      <w:r>
        <w:rPr>
          <w:sz w:val="20"/>
        </w:rPr>
        <w:t>(0801)</w:t>
      </w:r>
    </w:p>
    <w:p w:rsidR="005F1E51" w:rsidRDefault="002D7C6F">
      <w:pPr>
        <w:pStyle w:val="Prrafodelista"/>
        <w:numPr>
          <w:ilvl w:val="0"/>
          <w:numId w:val="760"/>
        </w:numPr>
        <w:tabs>
          <w:tab w:val="left" w:pos="2357"/>
          <w:tab w:val="left" w:pos="2358"/>
        </w:tabs>
        <w:rPr>
          <w:sz w:val="20"/>
        </w:rPr>
      </w:pPr>
      <w:r>
        <w:rPr>
          <w:sz w:val="20"/>
        </w:rPr>
        <w:t>Técnico en Compras</w:t>
      </w:r>
      <w:r>
        <w:rPr>
          <w:spacing w:val="-4"/>
          <w:sz w:val="20"/>
        </w:rPr>
        <w:t xml:space="preserve"> </w:t>
      </w:r>
      <w:r>
        <w:rPr>
          <w:sz w:val="20"/>
        </w:rPr>
        <w:t>(0802)</w:t>
      </w:r>
    </w:p>
    <w:p w:rsidR="005F1E51" w:rsidRDefault="005F1E51">
      <w:pPr>
        <w:pStyle w:val="Textoindependiente"/>
        <w:spacing w:before="1"/>
      </w:pPr>
    </w:p>
    <w:p w:rsidR="005F1E51" w:rsidRDefault="002D7C6F">
      <w:pPr>
        <w:pStyle w:val="Ttulo2"/>
        <w:spacing w:before="0"/>
        <w:ind w:left="1637" w:firstLine="0"/>
      </w:pPr>
      <w:r>
        <w:t>FAMILIA: ALMACENAJE Y BODEGA (09)</w:t>
      </w:r>
    </w:p>
    <w:p w:rsidR="005F1E51" w:rsidRDefault="005F1E51">
      <w:pPr>
        <w:pStyle w:val="Textoindependiente"/>
        <w:spacing w:before="11"/>
        <w:rPr>
          <w:b/>
          <w:sz w:val="19"/>
        </w:rPr>
      </w:pPr>
    </w:p>
    <w:p w:rsidR="005F1E51" w:rsidRDefault="002D7C6F">
      <w:pPr>
        <w:pStyle w:val="Prrafodelista"/>
        <w:numPr>
          <w:ilvl w:val="0"/>
          <w:numId w:val="760"/>
        </w:numPr>
        <w:tabs>
          <w:tab w:val="left" w:pos="2357"/>
          <w:tab w:val="left" w:pos="2358"/>
        </w:tabs>
        <w:spacing w:line="230" w:lineRule="exact"/>
        <w:rPr>
          <w:sz w:val="20"/>
        </w:rPr>
      </w:pPr>
      <w:r>
        <w:rPr>
          <w:sz w:val="20"/>
        </w:rPr>
        <w:t>Jefe de Almacén</w:t>
      </w:r>
      <w:r>
        <w:rPr>
          <w:spacing w:val="-4"/>
          <w:sz w:val="20"/>
        </w:rPr>
        <w:t xml:space="preserve"> </w:t>
      </w:r>
      <w:r>
        <w:rPr>
          <w:sz w:val="20"/>
        </w:rPr>
        <w:t>(0901)</w:t>
      </w:r>
    </w:p>
    <w:p w:rsidR="005F1E51" w:rsidRDefault="002D7C6F">
      <w:pPr>
        <w:pStyle w:val="Prrafodelista"/>
        <w:numPr>
          <w:ilvl w:val="0"/>
          <w:numId w:val="760"/>
        </w:numPr>
        <w:tabs>
          <w:tab w:val="left" w:pos="2357"/>
          <w:tab w:val="left" w:pos="2358"/>
        </w:tabs>
        <w:spacing w:line="230" w:lineRule="exact"/>
        <w:rPr>
          <w:sz w:val="20"/>
        </w:rPr>
      </w:pPr>
      <w:r>
        <w:rPr>
          <w:sz w:val="20"/>
        </w:rPr>
        <w:t>Auxiliar de Almacén</w:t>
      </w:r>
      <w:r>
        <w:rPr>
          <w:spacing w:val="-4"/>
          <w:sz w:val="20"/>
        </w:rPr>
        <w:t xml:space="preserve"> </w:t>
      </w:r>
      <w:r>
        <w:rPr>
          <w:sz w:val="20"/>
        </w:rPr>
        <w:t>(0902)</w:t>
      </w:r>
    </w:p>
    <w:p w:rsidR="005F1E51" w:rsidRDefault="002D7C6F">
      <w:pPr>
        <w:pStyle w:val="Prrafodelista"/>
        <w:numPr>
          <w:ilvl w:val="0"/>
          <w:numId w:val="760"/>
        </w:numPr>
        <w:tabs>
          <w:tab w:val="left" w:pos="2357"/>
          <w:tab w:val="left" w:pos="2358"/>
        </w:tabs>
        <w:spacing w:before="1"/>
        <w:rPr>
          <w:sz w:val="20"/>
        </w:rPr>
      </w:pPr>
      <w:r>
        <w:rPr>
          <w:sz w:val="20"/>
        </w:rPr>
        <w:t>Bodeguero Departamental</w:t>
      </w:r>
      <w:r>
        <w:rPr>
          <w:spacing w:val="-4"/>
          <w:sz w:val="20"/>
        </w:rPr>
        <w:t xml:space="preserve"> </w:t>
      </w:r>
      <w:r>
        <w:rPr>
          <w:sz w:val="20"/>
        </w:rPr>
        <w:t>(0903)</w:t>
      </w:r>
    </w:p>
    <w:p w:rsidR="005F1E51" w:rsidRDefault="005F1E51">
      <w:pPr>
        <w:pStyle w:val="Textoindependiente"/>
      </w:pPr>
    </w:p>
    <w:p w:rsidR="005F1E51" w:rsidRDefault="002D7C6F">
      <w:pPr>
        <w:pStyle w:val="Ttulo2"/>
        <w:spacing w:before="0"/>
        <w:ind w:left="1637" w:firstLine="0"/>
      </w:pPr>
      <w:r>
        <w:t>FAMILIA: ARTES GRÁFICAS (10)</w:t>
      </w:r>
    </w:p>
    <w:p w:rsidR="005F1E51" w:rsidRDefault="005F1E51">
      <w:pPr>
        <w:pStyle w:val="Textoindependiente"/>
        <w:spacing w:before="10"/>
        <w:rPr>
          <w:b/>
          <w:sz w:val="19"/>
        </w:rPr>
      </w:pPr>
    </w:p>
    <w:p w:rsidR="005F1E51" w:rsidRDefault="002D7C6F">
      <w:pPr>
        <w:pStyle w:val="Prrafodelista"/>
        <w:numPr>
          <w:ilvl w:val="0"/>
          <w:numId w:val="760"/>
        </w:numPr>
        <w:tabs>
          <w:tab w:val="left" w:pos="2357"/>
          <w:tab w:val="left" w:pos="2358"/>
        </w:tabs>
        <w:rPr>
          <w:sz w:val="20"/>
        </w:rPr>
      </w:pPr>
      <w:r>
        <w:rPr>
          <w:sz w:val="20"/>
        </w:rPr>
        <w:t>Jefe de Artes Gráficas</w:t>
      </w:r>
      <w:r>
        <w:rPr>
          <w:spacing w:val="-5"/>
          <w:sz w:val="20"/>
        </w:rPr>
        <w:t xml:space="preserve"> </w:t>
      </w:r>
      <w:r>
        <w:rPr>
          <w:sz w:val="20"/>
        </w:rPr>
        <w:t>(1001)</w:t>
      </w:r>
    </w:p>
    <w:p w:rsidR="005F1E51" w:rsidRDefault="002D7C6F">
      <w:pPr>
        <w:pStyle w:val="Prrafodelista"/>
        <w:numPr>
          <w:ilvl w:val="0"/>
          <w:numId w:val="760"/>
        </w:numPr>
        <w:tabs>
          <w:tab w:val="left" w:pos="2357"/>
          <w:tab w:val="left" w:pos="2358"/>
        </w:tabs>
        <w:spacing w:before="1"/>
        <w:rPr>
          <w:sz w:val="20"/>
        </w:rPr>
      </w:pPr>
      <w:r>
        <w:rPr>
          <w:sz w:val="20"/>
        </w:rPr>
        <w:t>Auxiliar de Artes Gráficas</w:t>
      </w:r>
      <w:r>
        <w:rPr>
          <w:spacing w:val="-4"/>
          <w:sz w:val="20"/>
        </w:rPr>
        <w:t xml:space="preserve"> </w:t>
      </w:r>
      <w:r>
        <w:rPr>
          <w:sz w:val="20"/>
        </w:rPr>
        <w:t>(1002)</w:t>
      </w:r>
    </w:p>
    <w:p w:rsidR="005F1E51" w:rsidRDefault="005F1E51">
      <w:pPr>
        <w:pStyle w:val="Textoindependiente"/>
      </w:pPr>
    </w:p>
    <w:p w:rsidR="005F1E51" w:rsidRDefault="002D7C6F">
      <w:pPr>
        <w:pStyle w:val="Ttulo2"/>
        <w:ind w:left="1637" w:firstLine="0"/>
      </w:pPr>
      <w:r>
        <w:t>FAMILIA: TRANSPORTES Y MANTENIMIENTO (11)</w:t>
      </w:r>
    </w:p>
    <w:p w:rsidR="005F1E51" w:rsidRDefault="005F1E51">
      <w:pPr>
        <w:pStyle w:val="Textoindependiente"/>
        <w:spacing w:before="11"/>
        <w:rPr>
          <w:b/>
          <w:sz w:val="19"/>
        </w:rPr>
      </w:pPr>
    </w:p>
    <w:p w:rsidR="005F1E51" w:rsidRDefault="002D7C6F">
      <w:pPr>
        <w:pStyle w:val="Prrafodelista"/>
        <w:numPr>
          <w:ilvl w:val="0"/>
          <w:numId w:val="760"/>
        </w:numPr>
        <w:tabs>
          <w:tab w:val="left" w:pos="2357"/>
          <w:tab w:val="left" w:pos="2358"/>
        </w:tabs>
        <w:spacing w:line="230" w:lineRule="exact"/>
        <w:rPr>
          <w:sz w:val="20"/>
        </w:rPr>
      </w:pPr>
      <w:r>
        <w:rPr>
          <w:sz w:val="20"/>
        </w:rPr>
        <w:t>Jefe de Transportes y Mantenimiento</w:t>
      </w:r>
      <w:r>
        <w:rPr>
          <w:spacing w:val="-8"/>
          <w:sz w:val="20"/>
        </w:rPr>
        <w:t xml:space="preserve"> </w:t>
      </w:r>
      <w:r>
        <w:rPr>
          <w:sz w:val="20"/>
        </w:rPr>
        <w:t>(1101)</w:t>
      </w:r>
    </w:p>
    <w:p w:rsidR="005F1E51" w:rsidRDefault="002D7C6F">
      <w:pPr>
        <w:pStyle w:val="Prrafodelista"/>
        <w:numPr>
          <w:ilvl w:val="0"/>
          <w:numId w:val="760"/>
        </w:numPr>
        <w:tabs>
          <w:tab w:val="left" w:pos="2357"/>
          <w:tab w:val="left" w:pos="2358"/>
        </w:tabs>
        <w:spacing w:line="230" w:lineRule="exact"/>
        <w:rPr>
          <w:sz w:val="20"/>
        </w:rPr>
      </w:pPr>
      <w:r>
        <w:rPr>
          <w:sz w:val="20"/>
        </w:rPr>
        <w:t>Piloto</w:t>
      </w:r>
      <w:r>
        <w:rPr>
          <w:spacing w:val="-2"/>
          <w:sz w:val="20"/>
        </w:rPr>
        <w:t xml:space="preserve"> </w:t>
      </w:r>
      <w:r>
        <w:rPr>
          <w:sz w:val="20"/>
        </w:rPr>
        <w:t>(1102)</w:t>
      </w:r>
    </w:p>
    <w:p w:rsidR="005F1E51" w:rsidRDefault="002D7C6F">
      <w:pPr>
        <w:pStyle w:val="Prrafodelista"/>
        <w:numPr>
          <w:ilvl w:val="0"/>
          <w:numId w:val="760"/>
        </w:numPr>
        <w:tabs>
          <w:tab w:val="left" w:pos="2357"/>
          <w:tab w:val="left" w:pos="2358"/>
        </w:tabs>
        <w:rPr>
          <w:sz w:val="20"/>
        </w:rPr>
      </w:pPr>
      <w:r>
        <w:rPr>
          <w:sz w:val="20"/>
        </w:rPr>
        <w:t>Mensajero</w:t>
      </w:r>
      <w:r>
        <w:rPr>
          <w:spacing w:val="-2"/>
          <w:sz w:val="20"/>
        </w:rPr>
        <w:t xml:space="preserve"> </w:t>
      </w:r>
      <w:r>
        <w:rPr>
          <w:sz w:val="20"/>
        </w:rPr>
        <w:t>(1103)</w:t>
      </w:r>
    </w:p>
    <w:p w:rsidR="005F1E51" w:rsidRDefault="002D7C6F">
      <w:pPr>
        <w:pStyle w:val="Prrafodelista"/>
        <w:numPr>
          <w:ilvl w:val="0"/>
          <w:numId w:val="760"/>
        </w:numPr>
        <w:tabs>
          <w:tab w:val="left" w:pos="2357"/>
          <w:tab w:val="left" w:pos="2358"/>
        </w:tabs>
        <w:spacing w:before="1" w:line="230" w:lineRule="exact"/>
        <w:rPr>
          <w:sz w:val="20"/>
        </w:rPr>
      </w:pPr>
      <w:r>
        <w:rPr>
          <w:sz w:val="20"/>
        </w:rPr>
        <w:t>Conserje</w:t>
      </w:r>
      <w:r>
        <w:rPr>
          <w:spacing w:val="-4"/>
          <w:sz w:val="20"/>
        </w:rPr>
        <w:t xml:space="preserve"> </w:t>
      </w:r>
      <w:r>
        <w:rPr>
          <w:sz w:val="20"/>
        </w:rPr>
        <w:t>(1104)</w:t>
      </w:r>
    </w:p>
    <w:p w:rsidR="005F1E51" w:rsidRDefault="002D7C6F">
      <w:pPr>
        <w:pStyle w:val="Prrafodelista"/>
        <w:numPr>
          <w:ilvl w:val="0"/>
          <w:numId w:val="760"/>
        </w:numPr>
        <w:tabs>
          <w:tab w:val="left" w:pos="2357"/>
          <w:tab w:val="left" w:pos="2358"/>
        </w:tabs>
        <w:spacing w:line="230" w:lineRule="exact"/>
        <w:rPr>
          <w:sz w:val="20"/>
        </w:rPr>
      </w:pPr>
      <w:r>
        <w:rPr>
          <w:sz w:val="20"/>
        </w:rPr>
        <w:t>Guardián</w:t>
      </w:r>
      <w:r>
        <w:rPr>
          <w:spacing w:val="-2"/>
          <w:sz w:val="20"/>
        </w:rPr>
        <w:t xml:space="preserve"> </w:t>
      </w:r>
      <w:r>
        <w:rPr>
          <w:sz w:val="20"/>
        </w:rPr>
        <w:t>(1105)</w:t>
      </w:r>
    </w:p>
    <w:p w:rsidR="005F1E51" w:rsidRDefault="005F1E51">
      <w:pPr>
        <w:spacing w:line="230" w:lineRule="exact"/>
        <w:rPr>
          <w:sz w:val="20"/>
        </w:rPr>
        <w:sectPr w:rsidR="005F1E51">
          <w:pgSz w:w="12240" w:h="15840"/>
          <w:pgMar w:top="1400" w:right="880" w:bottom="1160" w:left="1480" w:header="698" w:footer="963" w:gutter="0"/>
          <w:cols w:space="720"/>
        </w:sectPr>
      </w:pPr>
    </w:p>
    <w:p w:rsidR="005F1E51" w:rsidRDefault="005F1E51">
      <w:pPr>
        <w:pStyle w:val="Textoindependiente"/>
      </w:pPr>
    </w:p>
    <w:p w:rsidR="005F1E51" w:rsidRDefault="005F1E51">
      <w:pPr>
        <w:pStyle w:val="Textoindependiente"/>
        <w:spacing w:before="1"/>
        <w:rPr>
          <w:sz w:val="18"/>
        </w:rPr>
      </w:pPr>
    </w:p>
    <w:p w:rsidR="005F1E51" w:rsidRDefault="002D7C6F">
      <w:pPr>
        <w:pStyle w:val="Ttulo2"/>
        <w:ind w:left="1637" w:firstLine="0"/>
      </w:pPr>
      <w:r>
        <w:t>FAMILIA: SERVICIOS FINANCIEROS (12)</w:t>
      </w:r>
    </w:p>
    <w:p w:rsidR="005F1E51" w:rsidRDefault="005F1E51">
      <w:pPr>
        <w:pStyle w:val="Textoindependiente"/>
        <w:spacing w:before="9"/>
        <w:rPr>
          <w:b/>
          <w:sz w:val="19"/>
        </w:rPr>
      </w:pPr>
    </w:p>
    <w:p w:rsidR="005F1E51" w:rsidRDefault="002D7C6F">
      <w:pPr>
        <w:pStyle w:val="Prrafodelista"/>
        <w:numPr>
          <w:ilvl w:val="0"/>
          <w:numId w:val="760"/>
        </w:numPr>
        <w:tabs>
          <w:tab w:val="left" w:pos="2357"/>
          <w:tab w:val="left" w:pos="2358"/>
        </w:tabs>
        <w:rPr>
          <w:sz w:val="20"/>
        </w:rPr>
      </w:pPr>
      <w:r>
        <w:rPr>
          <w:sz w:val="20"/>
        </w:rPr>
        <w:t>Jefe de Presupuesto</w:t>
      </w:r>
      <w:r>
        <w:rPr>
          <w:spacing w:val="-4"/>
          <w:sz w:val="20"/>
        </w:rPr>
        <w:t xml:space="preserve"> </w:t>
      </w:r>
      <w:r>
        <w:rPr>
          <w:sz w:val="20"/>
        </w:rPr>
        <w:t>(1201)</w:t>
      </w:r>
    </w:p>
    <w:p w:rsidR="005F1E51" w:rsidRDefault="002D7C6F">
      <w:pPr>
        <w:pStyle w:val="Prrafodelista"/>
        <w:numPr>
          <w:ilvl w:val="0"/>
          <w:numId w:val="760"/>
        </w:numPr>
        <w:tabs>
          <w:tab w:val="left" w:pos="2357"/>
          <w:tab w:val="left" w:pos="2358"/>
        </w:tabs>
        <w:spacing w:before="1"/>
        <w:rPr>
          <w:sz w:val="20"/>
        </w:rPr>
      </w:pPr>
      <w:r>
        <w:rPr>
          <w:sz w:val="20"/>
        </w:rPr>
        <w:t>Técnico de Presupuesto</w:t>
      </w:r>
      <w:r>
        <w:rPr>
          <w:spacing w:val="-5"/>
          <w:sz w:val="20"/>
        </w:rPr>
        <w:t xml:space="preserve"> </w:t>
      </w:r>
      <w:r>
        <w:rPr>
          <w:sz w:val="20"/>
        </w:rPr>
        <w:t>(1202)</w:t>
      </w:r>
    </w:p>
    <w:p w:rsidR="005F1E51" w:rsidRDefault="002D7C6F">
      <w:pPr>
        <w:pStyle w:val="Prrafodelista"/>
        <w:numPr>
          <w:ilvl w:val="0"/>
          <w:numId w:val="760"/>
        </w:numPr>
        <w:tabs>
          <w:tab w:val="left" w:pos="2357"/>
          <w:tab w:val="left" w:pos="2358"/>
        </w:tabs>
        <w:spacing w:line="230" w:lineRule="exact"/>
        <w:rPr>
          <w:sz w:val="20"/>
        </w:rPr>
      </w:pPr>
      <w:r>
        <w:rPr>
          <w:sz w:val="20"/>
        </w:rPr>
        <w:t>Jefe de Contabilidad</w:t>
      </w:r>
      <w:r>
        <w:rPr>
          <w:spacing w:val="-6"/>
          <w:sz w:val="20"/>
        </w:rPr>
        <w:t xml:space="preserve"> </w:t>
      </w:r>
      <w:r>
        <w:rPr>
          <w:sz w:val="20"/>
        </w:rPr>
        <w:t>(1203)</w:t>
      </w:r>
    </w:p>
    <w:p w:rsidR="005F1E51" w:rsidRDefault="002D7C6F">
      <w:pPr>
        <w:pStyle w:val="Prrafodelista"/>
        <w:numPr>
          <w:ilvl w:val="0"/>
          <w:numId w:val="760"/>
        </w:numPr>
        <w:tabs>
          <w:tab w:val="left" w:pos="2357"/>
          <w:tab w:val="left" w:pos="2358"/>
        </w:tabs>
        <w:spacing w:line="230" w:lineRule="exact"/>
        <w:rPr>
          <w:sz w:val="20"/>
        </w:rPr>
      </w:pPr>
      <w:r>
        <w:rPr>
          <w:sz w:val="20"/>
        </w:rPr>
        <w:t>Técnico de Contabilidad</w:t>
      </w:r>
      <w:r>
        <w:rPr>
          <w:spacing w:val="-4"/>
          <w:sz w:val="20"/>
        </w:rPr>
        <w:t xml:space="preserve"> </w:t>
      </w:r>
      <w:r>
        <w:rPr>
          <w:sz w:val="20"/>
        </w:rPr>
        <w:t>(1204)</w:t>
      </w:r>
    </w:p>
    <w:p w:rsidR="005F1E51" w:rsidRDefault="002D7C6F">
      <w:pPr>
        <w:pStyle w:val="Prrafodelista"/>
        <w:numPr>
          <w:ilvl w:val="0"/>
          <w:numId w:val="760"/>
        </w:numPr>
        <w:tabs>
          <w:tab w:val="left" w:pos="2357"/>
          <w:tab w:val="left" w:pos="2358"/>
        </w:tabs>
        <w:spacing w:before="1"/>
        <w:rPr>
          <w:sz w:val="20"/>
        </w:rPr>
      </w:pPr>
      <w:r>
        <w:rPr>
          <w:sz w:val="20"/>
        </w:rPr>
        <w:t>Jefe de Tesorería</w:t>
      </w:r>
      <w:r>
        <w:rPr>
          <w:spacing w:val="-4"/>
          <w:sz w:val="20"/>
        </w:rPr>
        <w:t xml:space="preserve"> </w:t>
      </w:r>
      <w:r>
        <w:rPr>
          <w:sz w:val="20"/>
        </w:rPr>
        <w:t>(1205)</w:t>
      </w:r>
    </w:p>
    <w:p w:rsidR="005F1E51" w:rsidRDefault="002D7C6F">
      <w:pPr>
        <w:pStyle w:val="Prrafodelista"/>
        <w:numPr>
          <w:ilvl w:val="0"/>
          <w:numId w:val="760"/>
        </w:numPr>
        <w:tabs>
          <w:tab w:val="left" w:pos="2357"/>
          <w:tab w:val="left" w:pos="2358"/>
        </w:tabs>
        <w:spacing w:line="230" w:lineRule="exact"/>
        <w:rPr>
          <w:sz w:val="20"/>
        </w:rPr>
      </w:pPr>
      <w:r>
        <w:rPr>
          <w:sz w:val="20"/>
        </w:rPr>
        <w:t>Técnico de Tesorería</w:t>
      </w:r>
      <w:r>
        <w:rPr>
          <w:spacing w:val="-4"/>
          <w:sz w:val="20"/>
        </w:rPr>
        <w:t xml:space="preserve"> </w:t>
      </w:r>
      <w:r>
        <w:rPr>
          <w:sz w:val="20"/>
        </w:rPr>
        <w:t>(1206)</w:t>
      </w:r>
    </w:p>
    <w:p w:rsidR="005F1E51" w:rsidRDefault="002D7C6F">
      <w:pPr>
        <w:pStyle w:val="Prrafodelista"/>
        <w:numPr>
          <w:ilvl w:val="0"/>
          <w:numId w:val="760"/>
        </w:numPr>
        <w:tabs>
          <w:tab w:val="left" w:pos="2357"/>
          <w:tab w:val="left" w:pos="2358"/>
        </w:tabs>
        <w:spacing w:line="230" w:lineRule="exact"/>
        <w:rPr>
          <w:sz w:val="20"/>
        </w:rPr>
      </w:pPr>
      <w:r>
        <w:rPr>
          <w:sz w:val="20"/>
        </w:rPr>
        <w:t>Jefe de Inventarios</w:t>
      </w:r>
      <w:r>
        <w:rPr>
          <w:spacing w:val="-5"/>
          <w:sz w:val="20"/>
        </w:rPr>
        <w:t xml:space="preserve"> </w:t>
      </w:r>
      <w:r>
        <w:rPr>
          <w:sz w:val="20"/>
        </w:rPr>
        <w:t>(1207)</w:t>
      </w:r>
    </w:p>
    <w:p w:rsidR="005F1E51" w:rsidRDefault="002D7C6F">
      <w:pPr>
        <w:pStyle w:val="Prrafodelista"/>
        <w:numPr>
          <w:ilvl w:val="0"/>
          <w:numId w:val="760"/>
        </w:numPr>
        <w:tabs>
          <w:tab w:val="left" w:pos="2357"/>
          <w:tab w:val="left" w:pos="2358"/>
        </w:tabs>
        <w:spacing w:before="1"/>
        <w:rPr>
          <w:sz w:val="20"/>
        </w:rPr>
      </w:pPr>
      <w:r>
        <w:rPr>
          <w:sz w:val="20"/>
        </w:rPr>
        <w:t>Técnico de Inventarios</w:t>
      </w:r>
      <w:r>
        <w:rPr>
          <w:spacing w:val="-4"/>
          <w:sz w:val="20"/>
        </w:rPr>
        <w:t xml:space="preserve"> </w:t>
      </w:r>
      <w:r>
        <w:rPr>
          <w:sz w:val="20"/>
        </w:rPr>
        <w:t>(1208)</w:t>
      </w:r>
    </w:p>
    <w:p w:rsidR="005F1E51" w:rsidRDefault="002D7C6F">
      <w:pPr>
        <w:pStyle w:val="Prrafodelista"/>
        <w:numPr>
          <w:ilvl w:val="0"/>
          <w:numId w:val="760"/>
        </w:numPr>
        <w:tabs>
          <w:tab w:val="left" w:pos="2357"/>
          <w:tab w:val="left" w:pos="2358"/>
        </w:tabs>
        <w:rPr>
          <w:sz w:val="20"/>
        </w:rPr>
      </w:pPr>
      <w:r>
        <w:rPr>
          <w:sz w:val="20"/>
        </w:rPr>
        <w:t>Técnico Financiero</w:t>
      </w:r>
      <w:r>
        <w:rPr>
          <w:spacing w:val="-3"/>
          <w:sz w:val="20"/>
        </w:rPr>
        <w:t xml:space="preserve"> </w:t>
      </w:r>
      <w:r>
        <w:rPr>
          <w:sz w:val="20"/>
        </w:rPr>
        <w:t>(1209)</w:t>
      </w:r>
    </w:p>
    <w:p w:rsidR="005F1E51" w:rsidRDefault="005F1E51">
      <w:pPr>
        <w:pStyle w:val="Textoindependiente"/>
        <w:spacing w:before="1"/>
      </w:pPr>
    </w:p>
    <w:p w:rsidR="005F1E51" w:rsidRDefault="002D7C6F">
      <w:pPr>
        <w:pStyle w:val="Ttulo2"/>
        <w:spacing w:before="0"/>
        <w:ind w:left="1637" w:firstLine="0"/>
      </w:pPr>
      <w:r>
        <w:t>FAMILIA: CONTROL Y FISCALIZACIÓN (13)</w:t>
      </w:r>
    </w:p>
    <w:p w:rsidR="005F1E51" w:rsidRDefault="005F1E51">
      <w:pPr>
        <w:pStyle w:val="Textoindependiente"/>
        <w:spacing w:before="10"/>
        <w:rPr>
          <w:b/>
          <w:sz w:val="19"/>
        </w:rPr>
      </w:pPr>
    </w:p>
    <w:p w:rsidR="005F1E51" w:rsidRDefault="002D7C6F">
      <w:pPr>
        <w:pStyle w:val="Prrafodelista"/>
        <w:numPr>
          <w:ilvl w:val="0"/>
          <w:numId w:val="760"/>
        </w:numPr>
        <w:tabs>
          <w:tab w:val="left" w:pos="2357"/>
          <w:tab w:val="left" w:pos="2358"/>
        </w:tabs>
        <w:rPr>
          <w:sz w:val="20"/>
        </w:rPr>
      </w:pPr>
      <w:r>
        <w:rPr>
          <w:sz w:val="20"/>
        </w:rPr>
        <w:t>Jefe de Auditoría</w:t>
      </w:r>
      <w:r>
        <w:rPr>
          <w:spacing w:val="-4"/>
          <w:sz w:val="20"/>
        </w:rPr>
        <w:t xml:space="preserve"> </w:t>
      </w:r>
      <w:r>
        <w:rPr>
          <w:sz w:val="20"/>
        </w:rPr>
        <w:t>(1301)</w:t>
      </w:r>
    </w:p>
    <w:p w:rsidR="005F1E51" w:rsidRDefault="002D7C6F">
      <w:pPr>
        <w:pStyle w:val="Prrafodelista"/>
        <w:numPr>
          <w:ilvl w:val="0"/>
          <w:numId w:val="760"/>
        </w:numPr>
        <w:tabs>
          <w:tab w:val="left" w:pos="2357"/>
          <w:tab w:val="left" w:pos="2358"/>
        </w:tabs>
        <w:rPr>
          <w:sz w:val="20"/>
        </w:rPr>
      </w:pPr>
      <w:r>
        <w:rPr>
          <w:sz w:val="20"/>
        </w:rPr>
        <w:t>Auditor</w:t>
      </w:r>
      <w:r>
        <w:rPr>
          <w:spacing w:val="-3"/>
          <w:sz w:val="20"/>
        </w:rPr>
        <w:t xml:space="preserve"> </w:t>
      </w:r>
      <w:r>
        <w:rPr>
          <w:sz w:val="20"/>
        </w:rPr>
        <w:t>(1302)</w:t>
      </w:r>
    </w:p>
    <w:p w:rsidR="005F1E51" w:rsidRDefault="005F1E51">
      <w:pPr>
        <w:pStyle w:val="Textoindependiente"/>
        <w:spacing w:before="1"/>
      </w:pPr>
    </w:p>
    <w:p w:rsidR="005F1E51" w:rsidRDefault="002D7C6F">
      <w:pPr>
        <w:pStyle w:val="Ttulo2"/>
        <w:spacing w:before="0"/>
        <w:ind w:left="1637" w:firstLine="0"/>
      </w:pPr>
      <w:r>
        <w:t>FAMILIA</w:t>
      </w:r>
      <w:r w:rsidR="004A0CAF">
        <w:t>: INFORMÁTICA</w:t>
      </w:r>
      <w:r>
        <w:t xml:space="preserve"> Y ESTADÍSTICA</w:t>
      </w:r>
      <w:r>
        <w:rPr>
          <w:spacing w:val="-28"/>
        </w:rPr>
        <w:t xml:space="preserve"> </w:t>
      </w:r>
      <w:r>
        <w:t>(14)</w:t>
      </w:r>
    </w:p>
    <w:p w:rsidR="005F1E51" w:rsidRDefault="005F1E51">
      <w:pPr>
        <w:pStyle w:val="Textoindependiente"/>
        <w:spacing w:before="10"/>
        <w:rPr>
          <w:b/>
          <w:sz w:val="19"/>
        </w:rPr>
      </w:pPr>
    </w:p>
    <w:p w:rsidR="005F1E51" w:rsidRDefault="002D7C6F">
      <w:pPr>
        <w:pStyle w:val="Prrafodelista"/>
        <w:numPr>
          <w:ilvl w:val="0"/>
          <w:numId w:val="760"/>
        </w:numPr>
        <w:tabs>
          <w:tab w:val="left" w:pos="2357"/>
          <w:tab w:val="left" w:pos="2358"/>
        </w:tabs>
        <w:rPr>
          <w:sz w:val="20"/>
        </w:rPr>
      </w:pPr>
      <w:r>
        <w:rPr>
          <w:sz w:val="20"/>
        </w:rPr>
        <w:t>Jefe de Estadística</w:t>
      </w:r>
      <w:r>
        <w:rPr>
          <w:spacing w:val="-4"/>
          <w:sz w:val="20"/>
        </w:rPr>
        <w:t xml:space="preserve"> </w:t>
      </w:r>
      <w:r>
        <w:rPr>
          <w:sz w:val="20"/>
        </w:rPr>
        <w:t>(1401)</w:t>
      </w:r>
    </w:p>
    <w:p w:rsidR="005F1E51" w:rsidRDefault="002D7C6F">
      <w:pPr>
        <w:pStyle w:val="Prrafodelista"/>
        <w:numPr>
          <w:ilvl w:val="0"/>
          <w:numId w:val="760"/>
        </w:numPr>
        <w:tabs>
          <w:tab w:val="left" w:pos="2357"/>
          <w:tab w:val="left" w:pos="2358"/>
        </w:tabs>
        <w:rPr>
          <w:sz w:val="20"/>
        </w:rPr>
      </w:pPr>
      <w:r>
        <w:rPr>
          <w:sz w:val="20"/>
        </w:rPr>
        <w:t>Técnico en Estadística</w:t>
      </w:r>
      <w:r>
        <w:rPr>
          <w:spacing w:val="-4"/>
          <w:sz w:val="20"/>
        </w:rPr>
        <w:t xml:space="preserve"> </w:t>
      </w:r>
      <w:r>
        <w:rPr>
          <w:sz w:val="20"/>
        </w:rPr>
        <w:t>(1402)</w:t>
      </w:r>
    </w:p>
    <w:p w:rsidR="005F1E51" w:rsidRDefault="002D7C6F">
      <w:pPr>
        <w:pStyle w:val="Prrafodelista"/>
        <w:numPr>
          <w:ilvl w:val="0"/>
          <w:numId w:val="760"/>
        </w:numPr>
        <w:tabs>
          <w:tab w:val="left" w:pos="2357"/>
          <w:tab w:val="left" w:pos="2358"/>
        </w:tabs>
        <w:spacing w:before="1" w:line="230" w:lineRule="exact"/>
        <w:rPr>
          <w:sz w:val="20"/>
        </w:rPr>
      </w:pPr>
      <w:r>
        <w:rPr>
          <w:sz w:val="20"/>
        </w:rPr>
        <w:t>Jefe de Informática</w:t>
      </w:r>
      <w:r>
        <w:rPr>
          <w:spacing w:val="-4"/>
          <w:sz w:val="20"/>
        </w:rPr>
        <w:t xml:space="preserve"> </w:t>
      </w:r>
      <w:r>
        <w:rPr>
          <w:sz w:val="20"/>
        </w:rPr>
        <w:t>(1403)</w:t>
      </w:r>
    </w:p>
    <w:p w:rsidR="005F1E51" w:rsidRDefault="002D7C6F">
      <w:pPr>
        <w:pStyle w:val="Prrafodelista"/>
        <w:numPr>
          <w:ilvl w:val="0"/>
          <w:numId w:val="760"/>
        </w:numPr>
        <w:tabs>
          <w:tab w:val="left" w:pos="2357"/>
          <w:tab w:val="left" w:pos="2358"/>
        </w:tabs>
        <w:spacing w:line="230" w:lineRule="exact"/>
        <w:rPr>
          <w:sz w:val="20"/>
        </w:rPr>
      </w:pPr>
      <w:r>
        <w:rPr>
          <w:sz w:val="20"/>
        </w:rPr>
        <w:t>Programador</w:t>
      </w:r>
      <w:r>
        <w:rPr>
          <w:spacing w:val="-2"/>
          <w:sz w:val="20"/>
        </w:rPr>
        <w:t xml:space="preserve"> </w:t>
      </w:r>
      <w:r>
        <w:rPr>
          <w:sz w:val="20"/>
        </w:rPr>
        <w:t>(1404)</w:t>
      </w:r>
    </w:p>
    <w:p w:rsidR="005F1E51" w:rsidRDefault="002D7C6F">
      <w:pPr>
        <w:pStyle w:val="Prrafodelista"/>
        <w:numPr>
          <w:ilvl w:val="0"/>
          <w:numId w:val="760"/>
        </w:numPr>
        <w:tabs>
          <w:tab w:val="left" w:pos="2357"/>
          <w:tab w:val="left" w:pos="2358"/>
        </w:tabs>
        <w:rPr>
          <w:sz w:val="20"/>
        </w:rPr>
      </w:pPr>
      <w:r>
        <w:rPr>
          <w:sz w:val="20"/>
        </w:rPr>
        <w:t>Técnico Informático</w:t>
      </w:r>
      <w:r>
        <w:rPr>
          <w:spacing w:val="-3"/>
          <w:sz w:val="20"/>
        </w:rPr>
        <w:t xml:space="preserve"> </w:t>
      </w:r>
      <w:r>
        <w:rPr>
          <w:sz w:val="20"/>
        </w:rPr>
        <w:t>(1405)</w:t>
      </w:r>
    </w:p>
    <w:p w:rsidR="005F1E51" w:rsidRDefault="005F1E51">
      <w:pPr>
        <w:pStyle w:val="Textoindependiente"/>
        <w:spacing w:before="1"/>
      </w:pPr>
    </w:p>
    <w:p w:rsidR="005F1E51" w:rsidRDefault="002D7C6F">
      <w:pPr>
        <w:pStyle w:val="Ttulo2"/>
        <w:numPr>
          <w:ilvl w:val="0"/>
          <w:numId w:val="764"/>
        </w:numPr>
        <w:tabs>
          <w:tab w:val="left" w:pos="583"/>
        </w:tabs>
        <w:spacing w:before="0"/>
        <w:ind w:left="582" w:hanging="362"/>
      </w:pPr>
      <w:r>
        <w:t>Normas generales de</w:t>
      </w:r>
      <w:r>
        <w:rPr>
          <w:spacing w:val="-4"/>
        </w:rPr>
        <w:t xml:space="preserve"> </w:t>
      </w:r>
      <w:r>
        <w:t>uso</w:t>
      </w:r>
      <w:r w:rsidR="00D04199">
        <w:t>:</w:t>
      </w:r>
    </w:p>
    <w:p w:rsidR="005F1E51" w:rsidRDefault="005F1E51">
      <w:pPr>
        <w:pStyle w:val="Textoindependiente"/>
        <w:spacing w:before="11"/>
        <w:rPr>
          <w:b/>
          <w:sz w:val="19"/>
        </w:rPr>
      </w:pPr>
    </w:p>
    <w:p w:rsidR="005F1E51" w:rsidRDefault="002D7C6F">
      <w:pPr>
        <w:pStyle w:val="Prrafodelista"/>
        <w:numPr>
          <w:ilvl w:val="1"/>
          <w:numId w:val="764"/>
        </w:numPr>
        <w:tabs>
          <w:tab w:val="left" w:pos="1303"/>
        </w:tabs>
        <w:ind w:right="816" w:hanging="360"/>
        <w:jc w:val="both"/>
        <w:rPr>
          <w:sz w:val="20"/>
        </w:rPr>
      </w:pPr>
      <w:r>
        <w:rPr>
          <w:sz w:val="20"/>
        </w:rPr>
        <w:t>Todas las descripciones contempladas en el presente Manual</w:t>
      </w:r>
      <w:r w:rsidR="00A071DE">
        <w:rPr>
          <w:sz w:val="20"/>
        </w:rPr>
        <w:t>,</w:t>
      </w:r>
      <w:r>
        <w:rPr>
          <w:sz w:val="20"/>
        </w:rPr>
        <w:t xml:space="preserve"> tienen su base en disposiciones técnicas y legales vigentes en materia de administración de recursos humanos.</w:t>
      </w:r>
    </w:p>
    <w:p w:rsidR="005F1E51" w:rsidRDefault="005F1E51">
      <w:pPr>
        <w:pStyle w:val="Textoindependiente"/>
        <w:spacing w:before="11"/>
        <w:rPr>
          <w:sz w:val="19"/>
        </w:rPr>
      </w:pPr>
    </w:p>
    <w:p w:rsidR="005F1E51" w:rsidRDefault="002D7C6F">
      <w:pPr>
        <w:pStyle w:val="Prrafodelista"/>
        <w:numPr>
          <w:ilvl w:val="1"/>
          <w:numId w:val="764"/>
        </w:numPr>
        <w:tabs>
          <w:tab w:val="left" w:pos="1303"/>
        </w:tabs>
        <w:ind w:right="814" w:hanging="360"/>
        <w:jc w:val="both"/>
        <w:rPr>
          <w:sz w:val="20"/>
        </w:rPr>
      </w:pPr>
      <w:r>
        <w:rPr>
          <w:sz w:val="20"/>
        </w:rPr>
        <w:t>Toda adición, supresión o enmienda a este Manual será aprobada mediante resolución de Secretaría Ejecutiva, luego de ser analizada en forma conjunta por la Sección de Personal y la Unidad de Apoyo Administrativo, quienes emitirán el proyecto de resolución</w:t>
      </w:r>
      <w:r>
        <w:rPr>
          <w:spacing w:val="-3"/>
          <w:sz w:val="20"/>
        </w:rPr>
        <w:t xml:space="preserve"> </w:t>
      </w:r>
      <w:r>
        <w:rPr>
          <w:sz w:val="20"/>
        </w:rPr>
        <w:t>correspondiente.</w:t>
      </w:r>
    </w:p>
    <w:p w:rsidR="005F1E51" w:rsidRDefault="005F1E51">
      <w:pPr>
        <w:pStyle w:val="Textoindependiente"/>
        <w:spacing w:before="11"/>
        <w:rPr>
          <w:sz w:val="19"/>
        </w:rPr>
      </w:pPr>
    </w:p>
    <w:p w:rsidR="005F1E51" w:rsidRDefault="002D7C6F">
      <w:pPr>
        <w:pStyle w:val="Prrafodelista"/>
        <w:numPr>
          <w:ilvl w:val="1"/>
          <w:numId w:val="764"/>
        </w:numPr>
        <w:tabs>
          <w:tab w:val="left" w:pos="1302"/>
        </w:tabs>
        <w:ind w:right="814" w:hanging="360"/>
        <w:jc w:val="both"/>
        <w:rPr>
          <w:sz w:val="20"/>
        </w:rPr>
      </w:pPr>
      <w:r>
        <w:rPr>
          <w:sz w:val="20"/>
        </w:rPr>
        <w:t>La Unidad de Apoyo Administrativo es responsable de efectuar anualmente una revisión general del Manual, proponiendo las modificaciones pertinentes a la Secretaría Ejecutiva.</w:t>
      </w:r>
    </w:p>
    <w:p w:rsidR="005F1E51" w:rsidRDefault="005F1E51">
      <w:pPr>
        <w:pStyle w:val="Textoindependiente"/>
      </w:pPr>
    </w:p>
    <w:p w:rsidR="005F1E51" w:rsidRDefault="002D7C6F">
      <w:pPr>
        <w:pStyle w:val="Prrafodelista"/>
        <w:numPr>
          <w:ilvl w:val="1"/>
          <w:numId w:val="764"/>
        </w:numPr>
        <w:tabs>
          <w:tab w:val="left" w:pos="1302"/>
        </w:tabs>
        <w:spacing w:before="1"/>
        <w:ind w:right="814" w:hanging="360"/>
        <w:jc w:val="both"/>
        <w:rPr>
          <w:sz w:val="20"/>
        </w:rPr>
      </w:pPr>
      <w:r>
        <w:rPr>
          <w:sz w:val="20"/>
        </w:rPr>
        <w:t>La Unidad de Apoyo Administrativo es responsable de custodiar, distribuir y llevar un registro de las personas que poseen un ejemplar del presente</w:t>
      </w:r>
      <w:r>
        <w:rPr>
          <w:spacing w:val="-15"/>
          <w:sz w:val="20"/>
        </w:rPr>
        <w:t xml:space="preserve"> </w:t>
      </w:r>
      <w:r>
        <w:rPr>
          <w:sz w:val="20"/>
        </w:rPr>
        <w:t>Manual.</w:t>
      </w:r>
    </w:p>
    <w:p w:rsidR="005F1E51" w:rsidRDefault="005F1E51">
      <w:pPr>
        <w:pStyle w:val="Textoindependiente"/>
        <w:spacing w:before="11"/>
        <w:rPr>
          <w:sz w:val="19"/>
        </w:rPr>
      </w:pPr>
    </w:p>
    <w:p w:rsidR="005F1E51" w:rsidRDefault="002D7C6F">
      <w:pPr>
        <w:pStyle w:val="Prrafodelista"/>
        <w:numPr>
          <w:ilvl w:val="1"/>
          <w:numId w:val="764"/>
        </w:numPr>
        <w:tabs>
          <w:tab w:val="left" w:pos="1302"/>
        </w:tabs>
        <w:ind w:right="815" w:hanging="360"/>
        <w:jc w:val="both"/>
        <w:rPr>
          <w:sz w:val="20"/>
        </w:rPr>
      </w:pPr>
      <w:r>
        <w:rPr>
          <w:sz w:val="20"/>
        </w:rPr>
        <w:t>La Unidad de Apoyo Administrativo es responsable, conjuntamente con los Jefes de Unidad de la Institución, del cumplimiento de las normas establecidas en el presente Manual.</w:t>
      </w:r>
    </w:p>
    <w:p w:rsidR="005F1E51" w:rsidRDefault="005F1E51">
      <w:pPr>
        <w:jc w:val="both"/>
        <w:rPr>
          <w:sz w:val="20"/>
        </w:rPr>
        <w:sectPr w:rsidR="005F1E51">
          <w:pgSz w:w="12240" w:h="15840"/>
          <w:pgMar w:top="1400" w:right="880" w:bottom="1160" w:left="1480" w:header="698" w:footer="963" w:gutter="0"/>
          <w:cols w:space="720"/>
        </w:sectPr>
      </w:pPr>
    </w:p>
    <w:p w:rsidR="005F1E51" w:rsidRDefault="005F1E51">
      <w:pPr>
        <w:pStyle w:val="Textoindependiente"/>
      </w:pPr>
    </w:p>
    <w:p w:rsidR="005F1E51" w:rsidRDefault="005F1E51">
      <w:pPr>
        <w:pStyle w:val="Textoindependiente"/>
        <w:spacing w:before="1"/>
        <w:rPr>
          <w:sz w:val="18"/>
        </w:rPr>
      </w:pPr>
    </w:p>
    <w:p w:rsidR="005F1E51" w:rsidRDefault="002D7C6F">
      <w:pPr>
        <w:pStyle w:val="Ttulo2"/>
        <w:numPr>
          <w:ilvl w:val="0"/>
          <w:numId w:val="765"/>
        </w:numPr>
        <w:tabs>
          <w:tab w:val="left" w:pos="929"/>
          <w:tab w:val="left" w:pos="930"/>
        </w:tabs>
        <w:ind w:hanging="709"/>
      </w:pPr>
      <w:r>
        <w:t>DEFINICIONES</w:t>
      </w:r>
      <w:r>
        <w:rPr>
          <w:spacing w:val="-2"/>
        </w:rPr>
        <w:t xml:space="preserve"> </w:t>
      </w:r>
      <w:r>
        <w:t>BÁSICAS</w:t>
      </w:r>
      <w:r w:rsidR="00A071DE">
        <w:t>:</w:t>
      </w:r>
    </w:p>
    <w:p w:rsidR="005F1E51" w:rsidRDefault="005F1E51">
      <w:pPr>
        <w:pStyle w:val="Textoindependiente"/>
        <w:spacing w:before="10"/>
        <w:rPr>
          <w:b/>
          <w:sz w:val="19"/>
        </w:rPr>
      </w:pPr>
    </w:p>
    <w:p w:rsidR="005F1E51" w:rsidRDefault="002D7C6F">
      <w:pPr>
        <w:pStyle w:val="Prrafodelista"/>
        <w:numPr>
          <w:ilvl w:val="1"/>
          <w:numId w:val="765"/>
        </w:numPr>
        <w:tabs>
          <w:tab w:val="left" w:pos="941"/>
          <w:tab w:val="left" w:pos="942"/>
        </w:tabs>
        <w:spacing w:before="1"/>
        <w:ind w:hanging="361"/>
        <w:rPr>
          <w:b/>
          <w:sz w:val="20"/>
        </w:rPr>
      </w:pPr>
      <w:r>
        <w:rPr>
          <w:b/>
          <w:sz w:val="20"/>
        </w:rPr>
        <w:t>Clase de</w:t>
      </w:r>
      <w:r>
        <w:rPr>
          <w:b/>
          <w:spacing w:val="-3"/>
          <w:sz w:val="20"/>
        </w:rPr>
        <w:t xml:space="preserve"> </w:t>
      </w:r>
      <w:r>
        <w:rPr>
          <w:b/>
          <w:sz w:val="20"/>
        </w:rPr>
        <w:t>Puestos</w:t>
      </w:r>
    </w:p>
    <w:p w:rsidR="005F1E51" w:rsidRDefault="005F1E51">
      <w:pPr>
        <w:pStyle w:val="Textoindependiente"/>
        <w:spacing w:before="11"/>
        <w:rPr>
          <w:b/>
          <w:sz w:val="19"/>
        </w:rPr>
      </w:pPr>
    </w:p>
    <w:p w:rsidR="005F1E51" w:rsidRDefault="002D7C6F">
      <w:pPr>
        <w:pStyle w:val="Textoindependiente"/>
        <w:ind w:left="221" w:right="817"/>
        <w:jc w:val="both"/>
      </w:pPr>
      <w:r>
        <w:t>Es un conjunto de puestos que tienen características similares en cuanto a los grados de complejidad y responsabilidad que implica el desarrollo de las tareas que tienen asignadas, por lo que pueden ser denominados con el mismo título de puesto.</w:t>
      </w:r>
    </w:p>
    <w:p w:rsidR="005F1E51" w:rsidRDefault="005F1E51">
      <w:pPr>
        <w:pStyle w:val="Textoindependiente"/>
      </w:pPr>
    </w:p>
    <w:p w:rsidR="005F1E51" w:rsidRDefault="002D7C6F">
      <w:pPr>
        <w:pStyle w:val="Ttulo2"/>
        <w:numPr>
          <w:ilvl w:val="1"/>
          <w:numId w:val="765"/>
        </w:numPr>
        <w:tabs>
          <w:tab w:val="left" w:pos="941"/>
          <w:tab w:val="left" w:pos="942"/>
        </w:tabs>
        <w:spacing w:before="0"/>
        <w:ind w:hanging="361"/>
      </w:pPr>
      <w:r>
        <w:t>Código</w:t>
      </w:r>
    </w:p>
    <w:p w:rsidR="005F1E51" w:rsidRDefault="005F1E51">
      <w:pPr>
        <w:pStyle w:val="Textoindependiente"/>
        <w:rPr>
          <w:b/>
        </w:rPr>
      </w:pPr>
    </w:p>
    <w:p w:rsidR="005F1E51" w:rsidRDefault="002D7C6F">
      <w:pPr>
        <w:pStyle w:val="Textoindependiente"/>
        <w:ind w:left="221" w:right="814"/>
        <w:jc w:val="both"/>
      </w:pPr>
      <w:r>
        <w:t>Constituye un conjunto de cuatro dígitos cuyo fin primordial es facilitar la administración y control de las familias funcionales y de las clases de puestos incluidas en éstas. Los dos primeros dígitos corresponden a la familia funcional y los últimos dos identifican a la clase de puestos correspondiente.</w:t>
      </w:r>
    </w:p>
    <w:p w:rsidR="005F1E51" w:rsidRDefault="005F1E51">
      <w:pPr>
        <w:pStyle w:val="Textoindependiente"/>
        <w:spacing w:before="1"/>
      </w:pPr>
    </w:p>
    <w:p w:rsidR="005F1E51" w:rsidRDefault="002D7C6F">
      <w:pPr>
        <w:pStyle w:val="Ttulo2"/>
        <w:numPr>
          <w:ilvl w:val="1"/>
          <w:numId w:val="765"/>
        </w:numPr>
        <w:tabs>
          <w:tab w:val="left" w:pos="941"/>
          <w:tab w:val="left" w:pos="942"/>
        </w:tabs>
        <w:spacing w:before="0"/>
        <w:ind w:hanging="361"/>
      </w:pPr>
      <w:r>
        <w:t>Descripción de Clase de</w:t>
      </w:r>
      <w:r>
        <w:rPr>
          <w:spacing w:val="-6"/>
        </w:rPr>
        <w:t xml:space="preserve"> </w:t>
      </w:r>
      <w:r>
        <w:t>Puestos</w:t>
      </w:r>
    </w:p>
    <w:p w:rsidR="005F1E51" w:rsidRDefault="005F1E51">
      <w:pPr>
        <w:pStyle w:val="Textoindependiente"/>
        <w:spacing w:before="10"/>
        <w:rPr>
          <w:b/>
          <w:sz w:val="19"/>
        </w:rPr>
      </w:pPr>
    </w:p>
    <w:p w:rsidR="005F1E51" w:rsidRDefault="002D7C6F">
      <w:pPr>
        <w:pStyle w:val="Textoindependiente"/>
        <w:ind w:left="221" w:right="817"/>
        <w:jc w:val="both"/>
      </w:pPr>
      <w:r>
        <w:t>Constituye la relación detallada de las características distintivas de un grupo de puestos. En su contenido se incluyen los apartados siguientes:</w:t>
      </w:r>
    </w:p>
    <w:p w:rsidR="005F1E51" w:rsidRDefault="005F1E51">
      <w:pPr>
        <w:pStyle w:val="Textoindependiente"/>
      </w:pPr>
    </w:p>
    <w:p w:rsidR="005F1E51" w:rsidRDefault="002D7C6F">
      <w:pPr>
        <w:pStyle w:val="Prrafodelista"/>
        <w:numPr>
          <w:ilvl w:val="2"/>
          <w:numId w:val="765"/>
        </w:numPr>
        <w:tabs>
          <w:tab w:val="left" w:pos="1649"/>
          <w:tab w:val="left" w:pos="1650"/>
        </w:tabs>
        <w:spacing w:line="239" w:lineRule="exact"/>
        <w:rPr>
          <w:sz w:val="20"/>
        </w:rPr>
      </w:pPr>
      <w:r>
        <w:rPr>
          <w:sz w:val="20"/>
        </w:rPr>
        <w:t>Título</w:t>
      </w:r>
    </w:p>
    <w:p w:rsidR="005F1E51" w:rsidRDefault="002D7C6F">
      <w:pPr>
        <w:pStyle w:val="Prrafodelista"/>
        <w:numPr>
          <w:ilvl w:val="2"/>
          <w:numId w:val="765"/>
        </w:numPr>
        <w:tabs>
          <w:tab w:val="left" w:pos="1649"/>
          <w:tab w:val="left" w:pos="1650"/>
        </w:tabs>
        <w:spacing w:line="230" w:lineRule="exact"/>
        <w:rPr>
          <w:sz w:val="20"/>
        </w:rPr>
      </w:pPr>
      <w:r>
        <w:rPr>
          <w:sz w:val="20"/>
        </w:rPr>
        <w:t>Código</w:t>
      </w:r>
    </w:p>
    <w:p w:rsidR="005F1E51" w:rsidRDefault="002D7C6F">
      <w:pPr>
        <w:pStyle w:val="Prrafodelista"/>
        <w:numPr>
          <w:ilvl w:val="2"/>
          <w:numId w:val="765"/>
        </w:numPr>
        <w:tabs>
          <w:tab w:val="left" w:pos="1649"/>
          <w:tab w:val="left" w:pos="1650"/>
        </w:tabs>
        <w:spacing w:line="230" w:lineRule="exact"/>
        <w:rPr>
          <w:sz w:val="20"/>
        </w:rPr>
      </w:pPr>
      <w:r>
        <w:rPr>
          <w:sz w:val="20"/>
        </w:rPr>
        <w:t>Misión</w:t>
      </w:r>
    </w:p>
    <w:p w:rsidR="005F1E51" w:rsidRDefault="002D7C6F">
      <w:pPr>
        <w:pStyle w:val="Prrafodelista"/>
        <w:numPr>
          <w:ilvl w:val="2"/>
          <w:numId w:val="765"/>
        </w:numPr>
        <w:tabs>
          <w:tab w:val="left" w:pos="1649"/>
          <w:tab w:val="left" w:pos="1650"/>
        </w:tabs>
        <w:spacing w:line="230" w:lineRule="exact"/>
        <w:rPr>
          <w:sz w:val="20"/>
        </w:rPr>
      </w:pPr>
      <w:r>
        <w:rPr>
          <w:sz w:val="20"/>
        </w:rPr>
        <w:t>Principales</w:t>
      </w:r>
      <w:r>
        <w:rPr>
          <w:spacing w:val="-1"/>
          <w:sz w:val="20"/>
        </w:rPr>
        <w:t xml:space="preserve"> </w:t>
      </w:r>
      <w:r>
        <w:rPr>
          <w:sz w:val="20"/>
        </w:rPr>
        <w:t>funciones/actividades</w:t>
      </w:r>
    </w:p>
    <w:p w:rsidR="005F1E51" w:rsidRDefault="002D7C6F">
      <w:pPr>
        <w:pStyle w:val="Prrafodelista"/>
        <w:numPr>
          <w:ilvl w:val="2"/>
          <w:numId w:val="765"/>
        </w:numPr>
        <w:tabs>
          <w:tab w:val="left" w:pos="1649"/>
          <w:tab w:val="left" w:pos="1650"/>
        </w:tabs>
        <w:spacing w:line="230" w:lineRule="exact"/>
        <w:rPr>
          <w:sz w:val="20"/>
        </w:rPr>
      </w:pPr>
      <w:r>
        <w:rPr>
          <w:sz w:val="20"/>
        </w:rPr>
        <w:t>Contexto del</w:t>
      </w:r>
      <w:r>
        <w:rPr>
          <w:spacing w:val="-4"/>
          <w:sz w:val="20"/>
        </w:rPr>
        <w:t xml:space="preserve"> </w:t>
      </w:r>
      <w:r>
        <w:rPr>
          <w:sz w:val="20"/>
        </w:rPr>
        <w:t>puesto</w:t>
      </w:r>
    </w:p>
    <w:p w:rsidR="005F1E51" w:rsidRDefault="002D7C6F">
      <w:pPr>
        <w:pStyle w:val="Prrafodelista"/>
        <w:numPr>
          <w:ilvl w:val="2"/>
          <w:numId w:val="765"/>
        </w:numPr>
        <w:tabs>
          <w:tab w:val="left" w:pos="1649"/>
          <w:tab w:val="left" w:pos="1650"/>
        </w:tabs>
        <w:spacing w:line="230" w:lineRule="exact"/>
        <w:rPr>
          <w:sz w:val="20"/>
        </w:rPr>
      </w:pPr>
      <w:r>
        <w:rPr>
          <w:sz w:val="20"/>
        </w:rPr>
        <w:t>Relaciones del</w:t>
      </w:r>
      <w:r>
        <w:rPr>
          <w:spacing w:val="-3"/>
          <w:sz w:val="20"/>
        </w:rPr>
        <w:t xml:space="preserve"> </w:t>
      </w:r>
      <w:r>
        <w:rPr>
          <w:sz w:val="20"/>
        </w:rPr>
        <w:t>puesto</w:t>
      </w:r>
    </w:p>
    <w:p w:rsidR="005F1E51" w:rsidRDefault="002D7C6F">
      <w:pPr>
        <w:pStyle w:val="Prrafodelista"/>
        <w:numPr>
          <w:ilvl w:val="2"/>
          <w:numId w:val="765"/>
        </w:numPr>
        <w:tabs>
          <w:tab w:val="left" w:pos="1649"/>
          <w:tab w:val="left" w:pos="1650"/>
        </w:tabs>
        <w:spacing w:line="230" w:lineRule="exact"/>
        <w:rPr>
          <w:sz w:val="20"/>
        </w:rPr>
      </w:pPr>
      <w:r>
        <w:rPr>
          <w:sz w:val="20"/>
        </w:rPr>
        <w:t>Responsabilidades del</w:t>
      </w:r>
      <w:r>
        <w:rPr>
          <w:spacing w:val="-3"/>
          <w:sz w:val="20"/>
        </w:rPr>
        <w:t xml:space="preserve"> </w:t>
      </w:r>
      <w:r>
        <w:rPr>
          <w:sz w:val="20"/>
        </w:rPr>
        <w:t>puesto</w:t>
      </w:r>
    </w:p>
    <w:p w:rsidR="005F1E51" w:rsidRDefault="002D7C6F">
      <w:pPr>
        <w:pStyle w:val="Prrafodelista"/>
        <w:numPr>
          <w:ilvl w:val="2"/>
          <w:numId w:val="765"/>
        </w:numPr>
        <w:tabs>
          <w:tab w:val="left" w:pos="1649"/>
          <w:tab w:val="left" w:pos="1650"/>
        </w:tabs>
        <w:spacing w:line="230" w:lineRule="exact"/>
        <w:rPr>
          <w:sz w:val="20"/>
        </w:rPr>
      </w:pPr>
      <w:r>
        <w:rPr>
          <w:sz w:val="20"/>
        </w:rPr>
        <w:t>Condiciones de</w:t>
      </w:r>
      <w:r>
        <w:rPr>
          <w:spacing w:val="-3"/>
          <w:sz w:val="20"/>
        </w:rPr>
        <w:t xml:space="preserve"> </w:t>
      </w:r>
      <w:r>
        <w:rPr>
          <w:sz w:val="20"/>
        </w:rPr>
        <w:t>trabajo</w:t>
      </w:r>
    </w:p>
    <w:p w:rsidR="005F1E51" w:rsidRDefault="002D7C6F">
      <w:pPr>
        <w:pStyle w:val="Prrafodelista"/>
        <w:numPr>
          <w:ilvl w:val="2"/>
          <w:numId w:val="765"/>
        </w:numPr>
        <w:tabs>
          <w:tab w:val="left" w:pos="1649"/>
          <w:tab w:val="left" w:pos="1650"/>
        </w:tabs>
        <w:spacing w:line="230" w:lineRule="exact"/>
        <w:rPr>
          <w:sz w:val="20"/>
        </w:rPr>
      </w:pPr>
      <w:r>
        <w:rPr>
          <w:sz w:val="20"/>
        </w:rPr>
        <w:t>Requerimientos del</w:t>
      </w:r>
      <w:r>
        <w:rPr>
          <w:spacing w:val="-3"/>
          <w:sz w:val="20"/>
        </w:rPr>
        <w:t xml:space="preserve"> </w:t>
      </w:r>
      <w:r>
        <w:rPr>
          <w:sz w:val="20"/>
        </w:rPr>
        <w:t>puesto</w:t>
      </w:r>
    </w:p>
    <w:p w:rsidR="005F1E51" w:rsidRDefault="002D7C6F">
      <w:pPr>
        <w:pStyle w:val="Prrafodelista"/>
        <w:numPr>
          <w:ilvl w:val="2"/>
          <w:numId w:val="765"/>
        </w:numPr>
        <w:tabs>
          <w:tab w:val="left" w:pos="1649"/>
          <w:tab w:val="left" w:pos="1650"/>
        </w:tabs>
        <w:spacing w:line="239" w:lineRule="exact"/>
        <w:rPr>
          <w:sz w:val="20"/>
        </w:rPr>
      </w:pPr>
      <w:r>
        <w:rPr>
          <w:sz w:val="20"/>
        </w:rPr>
        <w:t>Cargos</w:t>
      </w:r>
      <w:r>
        <w:rPr>
          <w:spacing w:val="-1"/>
          <w:sz w:val="20"/>
        </w:rPr>
        <w:t xml:space="preserve"> </w:t>
      </w:r>
      <w:r>
        <w:rPr>
          <w:sz w:val="20"/>
        </w:rPr>
        <w:t>integrados</w:t>
      </w:r>
    </w:p>
    <w:p w:rsidR="005F1E51" w:rsidRDefault="002D7C6F">
      <w:pPr>
        <w:pStyle w:val="Ttulo2"/>
        <w:numPr>
          <w:ilvl w:val="1"/>
          <w:numId w:val="765"/>
        </w:numPr>
        <w:tabs>
          <w:tab w:val="left" w:pos="941"/>
          <w:tab w:val="left" w:pos="942"/>
        </w:tabs>
        <w:spacing w:before="213"/>
        <w:ind w:hanging="361"/>
      </w:pPr>
      <w:r>
        <w:t>Familia</w:t>
      </w:r>
      <w:r>
        <w:rPr>
          <w:spacing w:val="-2"/>
        </w:rPr>
        <w:t xml:space="preserve"> </w:t>
      </w:r>
      <w:r>
        <w:t>Funcional</w:t>
      </w:r>
    </w:p>
    <w:p w:rsidR="005F1E51" w:rsidRDefault="005F1E51">
      <w:pPr>
        <w:pStyle w:val="Textoindependiente"/>
        <w:spacing w:before="11"/>
        <w:rPr>
          <w:b/>
          <w:sz w:val="19"/>
        </w:rPr>
      </w:pPr>
    </w:p>
    <w:p w:rsidR="005F1E51" w:rsidRDefault="002D7C6F">
      <w:pPr>
        <w:pStyle w:val="Textoindependiente"/>
        <w:ind w:left="221" w:right="817"/>
        <w:jc w:val="both"/>
      </w:pPr>
      <w:r>
        <w:t>Es un conjunto de clases de puestos que poseen un campo de trabajo similar o igual, con lo cual se constituyen en una ocupación, variando entre ellas los grados de complejidad, dificultad y responsabilidad que el desarrollo de las tareas</w:t>
      </w:r>
      <w:r>
        <w:rPr>
          <w:spacing w:val="-8"/>
        </w:rPr>
        <w:t xml:space="preserve"> </w:t>
      </w:r>
      <w:r>
        <w:t>implica.</w:t>
      </w:r>
    </w:p>
    <w:p w:rsidR="005F1E51" w:rsidRDefault="005F1E51">
      <w:pPr>
        <w:pStyle w:val="Textoindependiente"/>
      </w:pPr>
    </w:p>
    <w:p w:rsidR="005F1E51" w:rsidRDefault="002D7C6F">
      <w:pPr>
        <w:pStyle w:val="Ttulo2"/>
        <w:numPr>
          <w:ilvl w:val="1"/>
          <w:numId w:val="765"/>
        </w:numPr>
        <w:tabs>
          <w:tab w:val="left" w:pos="941"/>
          <w:tab w:val="left" w:pos="942"/>
        </w:tabs>
        <w:ind w:hanging="361"/>
      </w:pPr>
      <w:r>
        <w:t>Puesto</w:t>
      </w:r>
    </w:p>
    <w:p w:rsidR="005F1E51" w:rsidRDefault="005F1E51">
      <w:pPr>
        <w:pStyle w:val="Textoindependiente"/>
        <w:spacing w:before="9"/>
        <w:rPr>
          <w:b/>
          <w:sz w:val="19"/>
        </w:rPr>
      </w:pPr>
    </w:p>
    <w:p w:rsidR="005F1E51" w:rsidRDefault="002D7C6F">
      <w:pPr>
        <w:pStyle w:val="Textoindependiente"/>
        <w:ind w:left="221" w:right="816"/>
        <w:jc w:val="both"/>
      </w:pPr>
      <w:r>
        <w:t>Es un conjunto de tareas, funciones o actividades que conforman una unidad de trabajo, que deben ser desarrolladas por una persona, en una jornada completa de trabajo.</w:t>
      </w:r>
    </w:p>
    <w:p w:rsidR="005F1E51" w:rsidRDefault="005F1E51">
      <w:pPr>
        <w:jc w:val="both"/>
        <w:sectPr w:rsidR="005F1E51">
          <w:pgSz w:w="12240" w:h="15840"/>
          <w:pgMar w:top="1400" w:right="880" w:bottom="1160" w:left="1480" w:header="698" w:footer="963" w:gutter="0"/>
          <w:cols w:space="720"/>
        </w:sectPr>
      </w:pPr>
    </w:p>
    <w:p w:rsidR="005F1E51" w:rsidRDefault="005F1E51">
      <w:pPr>
        <w:pStyle w:val="Textoindependiente"/>
      </w:pPr>
    </w:p>
    <w:p w:rsidR="005F1E51" w:rsidRDefault="005F1E51">
      <w:pPr>
        <w:pStyle w:val="Textoindependiente"/>
        <w:spacing w:before="1"/>
        <w:rPr>
          <w:sz w:val="18"/>
        </w:rPr>
      </w:pPr>
    </w:p>
    <w:p w:rsidR="005F1E51" w:rsidRDefault="002D7C6F">
      <w:pPr>
        <w:pStyle w:val="Ttulo2"/>
        <w:numPr>
          <w:ilvl w:val="0"/>
          <w:numId w:val="765"/>
        </w:numPr>
        <w:tabs>
          <w:tab w:val="left" w:pos="942"/>
          <w:tab w:val="left" w:pos="943"/>
        </w:tabs>
        <w:ind w:left="942" w:hanging="722"/>
      </w:pPr>
      <w:r>
        <w:t>DESCRIPCIÓN DE FAMILIAS</w:t>
      </w:r>
      <w:r>
        <w:rPr>
          <w:spacing w:val="-4"/>
        </w:rPr>
        <w:t xml:space="preserve"> </w:t>
      </w:r>
      <w:r>
        <w:t>FUNCIONALES</w:t>
      </w:r>
      <w:r w:rsidR="00A071DE">
        <w:t>:</w:t>
      </w:r>
    </w:p>
    <w:p w:rsidR="005F1E51" w:rsidRDefault="005F1E51">
      <w:pPr>
        <w:pStyle w:val="Textoindependiente"/>
        <w:spacing w:before="9"/>
        <w:rPr>
          <w:b/>
          <w:sz w:val="19"/>
        </w:rPr>
      </w:pPr>
    </w:p>
    <w:p w:rsidR="005F1E51" w:rsidRDefault="002D7C6F">
      <w:pPr>
        <w:pStyle w:val="Textoindependiente"/>
        <w:ind w:left="221" w:right="541" w:hanging="1"/>
      </w:pPr>
      <w:r w:rsidRPr="004A0CAF">
        <w:t xml:space="preserve">Para su mejor comprensión, a </w:t>
      </w:r>
      <w:r w:rsidR="00A071DE" w:rsidRPr="004A0CAF">
        <w:t>continuación,</w:t>
      </w:r>
      <w:r w:rsidRPr="004A0CAF">
        <w:t xml:space="preserve"> se incluye una breve descripción de las familias funcionales que agrupan el espectro de clases de puestos de CONALFA:</w:t>
      </w:r>
    </w:p>
    <w:p w:rsidR="005F1E51" w:rsidRDefault="005F1E51">
      <w:pPr>
        <w:pStyle w:val="Textoindependiente"/>
        <w:spacing w:before="2"/>
      </w:pPr>
    </w:p>
    <w:p w:rsidR="005F1E51" w:rsidRDefault="002D7C6F">
      <w:pPr>
        <w:pStyle w:val="Ttulo2"/>
        <w:numPr>
          <w:ilvl w:val="0"/>
          <w:numId w:val="759"/>
        </w:numPr>
        <w:tabs>
          <w:tab w:val="left" w:pos="942"/>
        </w:tabs>
        <w:spacing w:before="0"/>
        <w:ind w:hanging="361"/>
      </w:pPr>
      <w:r>
        <w:t>INVESTIGACIÓN Y</w:t>
      </w:r>
      <w:r>
        <w:rPr>
          <w:spacing w:val="-3"/>
        </w:rPr>
        <w:t xml:space="preserve"> </w:t>
      </w:r>
      <w:r>
        <w:t>PLANIFICACIÓN</w:t>
      </w:r>
    </w:p>
    <w:p w:rsidR="005F1E51" w:rsidRDefault="005F1E51">
      <w:pPr>
        <w:pStyle w:val="Textoindependiente"/>
        <w:spacing w:before="11"/>
        <w:rPr>
          <w:b/>
          <w:sz w:val="19"/>
        </w:rPr>
      </w:pPr>
    </w:p>
    <w:p w:rsidR="005F1E51" w:rsidRDefault="002D7C6F">
      <w:pPr>
        <w:pStyle w:val="Textoindependiente"/>
        <w:ind w:left="929" w:right="815"/>
        <w:jc w:val="both"/>
      </w:pPr>
      <w:r>
        <w:t>Incluye clases de puestos que cuyos objetivos están orientados a realizar actividades de planificación, investigación y elaboración de material didáctico, como etapa previa al desarrollo del proceso de alfabetización.</w:t>
      </w:r>
    </w:p>
    <w:p w:rsidR="005F1E51" w:rsidRDefault="005F1E51">
      <w:pPr>
        <w:pStyle w:val="Textoindependiente"/>
      </w:pPr>
    </w:p>
    <w:p w:rsidR="005F1E51" w:rsidRDefault="002D7C6F">
      <w:pPr>
        <w:pStyle w:val="Ttulo2"/>
        <w:numPr>
          <w:ilvl w:val="0"/>
          <w:numId w:val="759"/>
        </w:numPr>
        <w:tabs>
          <w:tab w:val="left" w:pos="942"/>
        </w:tabs>
        <w:spacing w:before="0"/>
        <w:ind w:hanging="361"/>
      </w:pPr>
      <w:r>
        <w:t>COOPERACIÓN</w:t>
      </w:r>
      <w:r>
        <w:rPr>
          <w:spacing w:val="-1"/>
        </w:rPr>
        <w:t xml:space="preserve"> </w:t>
      </w:r>
      <w:r>
        <w:t>EXTERNA</w:t>
      </w:r>
    </w:p>
    <w:p w:rsidR="005F1E51" w:rsidRDefault="005F1E51">
      <w:pPr>
        <w:pStyle w:val="Textoindependiente"/>
        <w:rPr>
          <w:b/>
        </w:rPr>
      </w:pPr>
    </w:p>
    <w:p w:rsidR="005F1E51" w:rsidRDefault="002D7C6F">
      <w:pPr>
        <w:pStyle w:val="Textoindependiente"/>
        <w:ind w:left="929" w:right="815"/>
        <w:jc w:val="both"/>
      </w:pPr>
      <w:r w:rsidRPr="004A0CAF">
        <w:t xml:space="preserve">Incluye clases de puestos cuyas actividades se enmarcan en la ejecución y desarrollo de negociaciones con personas individuales y jurídicas, incluyendo </w:t>
      </w:r>
      <w:r w:rsidR="00A071DE" w:rsidRPr="004A0CAF">
        <w:t>organizaciones</w:t>
      </w:r>
      <w:r w:rsidRPr="004A0CAF">
        <w:t xml:space="preserve"> gubernamentales y no gubernamentales que puedan brindar apoyo al proceso de alfabetización.</w:t>
      </w:r>
    </w:p>
    <w:p w:rsidR="005F1E51" w:rsidRDefault="005F1E51">
      <w:pPr>
        <w:pStyle w:val="Textoindependiente"/>
        <w:spacing w:before="1"/>
      </w:pPr>
    </w:p>
    <w:p w:rsidR="005F1E51" w:rsidRDefault="002D7C6F">
      <w:pPr>
        <w:pStyle w:val="Ttulo2"/>
        <w:numPr>
          <w:ilvl w:val="0"/>
          <w:numId w:val="759"/>
        </w:numPr>
        <w:tabs>
          <w:tab w:val="left" w:pos="942"/>
        </w:tabs>
        <w:spacing w:before="0"/>
        <w:ind w:hanging="361"/>
      </w:pPr>
      <w:r>
        <w:t>SEGUIMIENTO Y</w:t>
      </w:r>
      <w:r>
        <w:rPr>
          <w:spacing w:val="-3"/>
        </w:rPr>
        <w:t xml:space="preserve"> </w:t>
      </w:r>
      <w:r>
        <w:t>EVALUACIÓN</w:t>
      </w:r>
    </w:p>
    <w:p w:rsidR="005F1E51" w:rsidRDefault="005F1E51">
      <w:pPr>
        <w:pStyle w:val="Textoindependiente"/>
        <w:spacing w:before="10"/>
        <w:rPr>
          <w:b/>
          <w:sz w:val="19"/>
        </w:rPr>
      </w:pPr>
    </w:p>
    <w:p w:rsidR="005F1E51" w:rsidRDefault="002D7C6F">
      <w:pPr>
        <w:pStyle w:val="Textoindependiente"/>
        <w:ind w:left="929" w:right="817"/>
        <w:jc w:val="both"/>
      </w:pPr>
      <w:r>
        <w:t>Esta familia funcional abarca clases de puestos dedicados a actividades de seguimiento y evaluación del proceso, entre las que sobresalen las acciones de capacitación, supervisión y evaluación del proceso de alfabetización.</w:t>
      </w:r>
    </w:p>
    <w:p w:rsidR="005F1E51" w:rsidRDefault="005F1E51">
      <w:pPr>
        <w:pStyle w:val="Textoindependiente"/>
        <w:spacing w:before="1"/>
      </w:pPr>
    </w:p>
    <w:p w:rsidR="005F1E51" w:rsidRDefault="002D7C6F">
      <w:pPr>
        <w:pStyle w:val="Ttulo2"/>
        <w:numPr>
          <w:ilvl w:val="0"/>
          <w:numId w:val="759"/>
        </w:numPr>
        <w:tabs>
          <w:tab w:val="left" w:pos="942"/>
        </w:tabs>
        <w:spacing w:before="0"/>
        <w:ind w:hanging="361"/>
      </w:pPr>
      <w:r>
        <w:t>DIRECCIÓN Y</w:t>
      </w:r>
      <w:r>
        <w:rPr>
          <w:spacing w:val="-4"/>
        </w:rPr>
        <w:t xml:space="preserve"> </w:t>
      </w:r>
      <w:r>
        <w:t>COORDINACIÓN</w:t>
      </w:r>
    </w:p>
    <w:p w:rsidR="005F1E51" w:rsidRDefault="005F1E51">
      <w:pPr>
        <w:pStyle w:val="Textoindependiente"/>
        <w:spacing w:before="10"/>
        <w:rPr>
          <w:b/>
          <w:sz w:val="19"/>
        </w:rPr>
      </w:pPr>
    </w:p>
    <w:p w:rsidR="005F1E51" w:rsidRDefault="002D7C6F">
      <w:pPr>
        <w:pStyle w:val="Textoindependiente"/>
        <w:ind w:left="929" w:right="815"/>
        <w:jc w:val="both"/>
      </w:pPr>
      <w:r>
        <w:t>La familia funcional de Dirección y Coordinación, como su nombre lo indica, incluye clases de puestos que dentro del esquema estructural del ente ejecutor del Comité Nacional de Alfabetización desarrollan actividades de dirección y coordinación de unidades de los distintos niveles jerárquicos involucrados en la administración de CONALFA.</w:t>
      </w:r>
    </w:p>
    <w:p w:rsidR="005F1E51" w:rsidRDefault="005F1E51">
      <w:pPr>
        <w:pStyle w:val="Textoindependiente"/>
        <w:spacing w:before="1"/>
      </w:pPr>
    </w:p>
    <w:p w:rsidR="005F1E51" w:rsidRDefault="002D7C6F">
      <w:pPr>
        <w:pStyle w:val="Ttulo2"/>
        <w:numPr>
          <w:ilvl w:val="0"/>
          <w:numId w:val="759"/>
        </w:numPr>
        <w:tabs>
          <w:tab w:val="left" w:pos="943"/>
        </w:tabs>
        <w:spacing w:before="0"/>
        <w:ind w:left="942" w:hanging="362"/>
      </w:pPr>
      <w:r>
        <w:t>ASESORÍA</w:t>
      </w:r>
      <w:r>
        <w:rPr>
          <w:spacing w:val="-2"/>
        </w:rPr>
        <w:t xml:space="preserve"> </w:t>
      </w:r>
      <w:r>
        <w:t>JURÍDICA</w:t>
      </w:r>
    </w:p>
    <w:p w:rsidR="005F1E51" w:rsidRDefault="005F1E51">
      <w:pPr>
        <w:pStyle w:val="Textoindependiente"/>
        <w:rPr>
          <w:b/>
        </w:rPr>
      </w:pPr>
    </w:p>
    <w:p w:rsidR="005F1E51" w:rsidRDefault="002D7C6F">
      <w:pPr>
        <w:pStyle w:val="Textoindependiente"/>
        <w:ind w:left="929" w:right="814"/>
        <w:jc w:val="both"/>
      </w:pPr>
      <w:r>
        <w:t>La función de asesoría jurídica dentro del esquema organizacional de CONALFA se distribuye entre clase de puestos que prestan apoyo legal a las distintas actividades de la Institución, procurando que el funcionamiento de ésta se encuentre debidamente sustentado en el marco jurídico vigente.</w:t>
      </w:r>
    </w:p>
    <w:p w:rsidR="005F1E51" w:rsidRDefault="005F1E51">
      <w:pPr>
        <w:pStyle w:val="Textoindependiente"/>
        <w:spacing w:before="1"/>
      </w:pPr>
    </w:p>
    <w:p w:rsidR="005F1E51" w:rsidRDefault="002D7C6F">
      <w:pPr>
        <w:pStyle w:val="Ttulo2"/>
        <w:numPr>
          <w:ilvl w:val="0"/>
          <w:numId w:val="759"/>
        </w:numPr>
        <w:tabs>
          <w:tab w:val="left" w:pos="942"/>
        </w:tabs>
        <w:spacing w:before="0"/>
        <w:ind w:hanging="361"/>
      </w:pPr>
      <w:r>
        <w:t>SERVICIOS</w:t>
      </w:r>
      <w:r>
        <w:rPr>
          <w:spacing w:val="-2"/>
        </w:rPr>
        <w:t xml:space="preserve"> </w:t>
      </w:r>
      <w:r>
        <w:t>ADMINISTRATIVOS</w:t>
      </w:r>
    </w:p>
    <w:p w:rsidR="005F1E51" w:rsidRDefault="005F1E51">
      <w:pPr>
        <w:pStyle w:val="Textoindependiente"/>
        <w:spacing w:before="10"/>
        <w:rPr>
          <w:b/>
          <w:sz w:val="19"/>
        </w:rPr>
      </w:pPr>
    </w:p>
    <w:p w:rsidR="005F1E51" w:rsidRDefault="002D7C6F">
      <w:pPr>
        <w:pStyle w:val="Textoindependiente"/>
        <w:ind w:left="929" w:right="814"/>
        <w:jc w:val="both"/>
      </w:pPr>
      <w:r>
        <w:t>Las clases de puestos de esta familia orientan sus acciones hacia la provisión de apoyo administrativo de las personas que dirigen distintos niveles jerárquicos de la Institución, así como el apoyo secretarial y de oficina que necesitan para el desarrollo adecuado de sus funciones.</w:t>
      </w:r>
    </w:p>
    <w:p w:rsidR="005F1E51" w:rsidRDefault="005F1E51">
      <w:pPr>
        <w:pStyle w:val="Textoindependiente"/>
      </w:pPr>
    </w:p>
    <w:p w:rsidR="005F1E51" w:rsidRDefault="002D7C6F">
      <w:pPr>
        <w:pStyle w:val="Ttulo2"/>
        <w:numPr>
          <w:ilvl w:val="0"/>
          <w:numId w:val="759"/>
        </w:numPr>
        <w:tabs>
          <w:tab w:val="left" w:pos="943"/>
        </w:tabs>
        <w:ind w:left="942" w:hanging="362"/>
      </w:pPr>
      <w:r>
        <w:t>ADMINISTRACIÓN DE</w:t>
      </w:r>
      <w:r>
        <w:rPr>
          <w:spacing w:val="-2"/>
        </w:rPr>
        <w:t xml:space="preserve"> </w:t>
      </w:r>
      <w:r>
        <w:t>PERSONAL</w:t>
      </w:r>
    </w:p>
    <w:p w:rsidR="005F1E51" w:rsidRDefault="005F1E51">
      <w:pPr>
        <w:pStyle w:val="Textoindependiente"/>
        <w:spacing w:before="11"/>
        <w:rPr>
          <w:b/>
          <w:sz w:val="19"/>
        </w:rPr>
      </w:pPr>
    </w:p>
    <w:p w:rsidR="005F1E51" w:rsidRDefault="002D7C6F">
      <w:pPr>
        <w:pStyle w:val="Textoindependiente"/>
        <w:ind w:left="929" w:right="814"/>
        <w:jc w:val="both"/>
      </w:pPr>
      <w:r>
        <w:t>Estas clases de puestos se enmarcan en el desarrollo de acciones de administración, gestión y desarrollo del recurso humano de la Institución. Involucra clases de puestos que verifican que las acciones que ejecuta CONALFA en materia de administración de personal estén sustentadas en la normativa técnica y legal vigente.</w:t>
      </w:r>
    </w:p>
    <w:p w:rsidR="005F1E51" w:rsidRDefault="005F1E51">
      <w:pPr>
        <w:jc w:val="both"/>
        <w:sectPr w:rsidR="005F1E51">
          <w:pgSz w:w="12240" w:h="15840"/>
          <w:pgMar w:top="1400" w:right="880" w:bottom="1160" w:left="1480" w:header="698" w:footer="963" w:gutter="0"/>
          <w:cols w:space="720"/>
        </w:sectPr>
      </w:pPr>
    </w:p>
    <w:p w:rsidR="005F1E51" w:rsidRDefault="005F1E51">
      <w:pPr>
        <w:pStyle w:val="Textoindependiente"/>
      </w:pPr>
    </w:p>
    <w:p w:rsidR="005F1E51" w:rsidRDefault="005F1E51">
      <w:pPr>
        <w:pStyle w:val="Textoindependiente"/>
        <w:spacing w:before="1"/>
        <w:rPr>
          <w:sz w:val="18"/>
        </w:rPr>
      </w:pPr>
    </w:p>
    <w:p w:rsidR="005F1E51" w:rsidRDefault="002D7C6F">
      <w:pPr>
        <w:pStyle w:val="Ttulo2"/>
        <w:numPr>
          <w:ilvl w:val="0"/>
          <w:numId w:val="759"/>
        </w:numPr>
        <w:tabs>
          <w:tab w:val="left" w:pos="942"/>
        </w:tabs>
        <w:ind w:hanging="361"/>
      </w:pPr>
      <w:r>
        <w:t>COMPRAS Y</w:t>
      </w:r>
      <w:r>
        <w:rPr>
          <w:spacing w:val="-4"/>
        </w:rPr>
        <w:t xml:space="preserve"> </w:t>
      </w:r>
      <w:r>
        <w:t>SUMINISTROS</w:t>
      </w:r>
    </w:p>
    <w:p w:rsidR="005F1E51" w:rsidRDefault="005F1E51">
      <w:pPr>
        <w:pStyle w:val="Textoindependiente"/>
        <w:spacing w:before="9"/>
        <w:rPr>
          <w:b/>
          <w:sz w:val="19"/>
        </w:rPr>
      </w:pPr>
    </w:p>
    <w:p w:rsidR="005F1E51" w:rsidRDefault="002D7C6F">
      <w:pPr>
        <w:pStyle w:val="Textoindependiente"/>
        <w:ind w:left="929" w:right="814"/>
        <w:jc w:val="both"/>
      </w:pPr>
      <w:r>
        <w:t>Incluye clases de puestos orientados proveer a las distintas unidades de CONALFA de los bienes y servicios que necesitan para el desarrollo de sus actividades, sobre la base de la investigación y negociación de precio y calidad de cada uno de ellos.</w:t>
      </w:r>
    </w:p>
    <w:p w:rsidR="005F1E51" w:rsidRDefault="005F1E51">
      <w:pPr>
        <w:pStyle w:val="Textoindependiente"/>
        <w:spacing w:before="2"/>
      </w:pPr>
    </w:p>
    <w:p w:rsidR="005F1E51" w:rsidRDefault="002D7C6F">
      <w:pPr>
        <w:pStyle w:val="Ttulo2"/>
        <w:numPr>
          <w:ilvl w:val="0"/>
          <w:numId w:val="759"/>
        </w:numPr>
        <w:tabs>
          <w:tab w:val="left" w:pos="941"/>
          <w:tab w:val="left" w:pos="942"/>
        </w:tabs>
        <w:spacing w:before="0"/>
        <w:ind w:hanging="361"/>
      </w:pPr>
      <w:r>
        <w:t>ALMACENAJE Y</w:t>
      </w:r>
      <w:r>
        <w:rPr>
          <w:spacing w:val="-3"/>
        </w:rPr>
        <w:t xml:space="preserve"> </w:t>
      </w:r>
      <w:r>
        <w:t>BODEGA</w:t>
      </w:r>
    </w:p>
    <w:p w:rsidR="005F1E51" w:rsidRDefault="005F1E51">
      <w:pPr>
        <w:pStyle w:val="Textoindependiente"/>
        <w:spacing w:before="10"/>
        <w:rPr>
          <w:b/>
          <w:sz w:val="19"/>
        </w:rPr>
      </w:pPr>
    </w:p>
    <w:p w:rsidR="005F1E51" w:rsidRDefault="002D7C6F">
      <w:pPr>
        <w:pStyle w:val="Textoindependiente"/>
        <w:ind w:left="929" w:right="816"/>
        <w:jc w:val="both"/>
      </w:pPr>
      <w:r>
        <w:t>Las clases de puestos de almacenaje y bodega desarrollan funciones orientadas hacia el aprovisionamiento, almacenaje y distribución de todos los materiales, insumos y mobiliario y equipo que las distintas unidades de CONALFA y el personal con que cuentan necesita para el desarrollo de sus</w:t>
      </w:r>
      <w:r>
        <w:rPr>
          <w:spacing w:val="-7"/>
        </w:rPr>
        <w:t xml:space="preserve"> </w:t>
      </w:r>
      <w:r>
        <w:t>actividades.</w:t>
      </w:r>
    </w:p>
    <w:p w:rsidR="005F1E51" w:rsidRDefault="005F1E51">
      <w:pPr>
        <w:pStyle w:val="Textoindependiente"/>
        <w:spacing w:before="2"/>
      </w:pPr>
    </w:p>
    <w:p w:rsidR="005F1E51" w:rsidRDefault="002D7C6F">
      <w:pPr>
        <w:pStyle w:val="Ttulo2"/>
        <w:numPr>
          <w:ilvl w:val="0"/>
          <w:numId w:val="759"/>
        </w:numPr>
        <w:tabs>
          <w:tab w:val="left" w:pos="942"/>
        </w:tabs>
        <w:spacing w:before="0"/>
        <w:ind w:left="942" w:hanging="361"/>
      </w:pPr>
      <w:r>
        <w:t>ARTES</w:t>
      </w:r>
      <w:r>
        <w:rPr>
          <w:spacing w:val="-2"/>
        </w:rPr>
        <w:t xml:space="preserve"> </w:t>
      </w:r>
      <w:r>
        <w:t>GRÁFICAS</w:t>
      </w:r>
    </w:p>
    <w:p w:rsidR="005F1E51" w:rsidRDefault="005F1E51">
      <w:pPr>
        <w:pStyle w:val="Textoindependiente"/>
        <w:spacing w:before="10"/>
        <w:rPr>
          <w:b/>
          <w:sz w:val="19"/>
        </w:rPr>
      </w:pPr>
    </w:p>
    <w:p w:rsidR="005F1E51" w:rsidRDefault="002D7C6F">
      <w:pPr>
        <w:pStyle w:val="Textoindependiente"/>
        <w:ind w:left="929" w:right="816"/>
        <w:jc w:val="both"/>
      </w:pPr>
      <w:r>
        <w:t>Incluye clases de puestos que ejecutan y supervisan actividades de reproducción, encuadernación y empastado de los documentos que se generan como parte del funcionamiento de CONALFA y el proceso de alfabetización.</w:t>
      </w:r>
    </w:p>
    <w:p w:rsidR="005F1E51" w:rsidRDefault="005F1E51">
      <w:pPr>
        <w:pStyle w:val="Textoindependiente"/>
      </w:pPr>
    </w:p>
    <w:p w:rsidR="005F1E51" w:rsidRDefault="002D7C6F">
      <w:pPr>
        <w:pStyle w:val="Ttulo2"/>
        <w:numPr>
          <w:ilvl w:val="0"/>
          <w:numId w:val="759"/>
        </w:numPr>
        <w:tabs>
          <w:tab w:val="left" w:pos="942"/>
        </w:tabs>
        <w:ind w:hanging="361"/>
      </w:pPr>
      <w:r>
        <w:t>TRANSPORTE Y</w:t>
      </w:r>
      <w:r>
        <w:rPr>
          <w:spacing w:val="-3"/>
        </w:rPr>
        <w:t xml:space="preserve"> </w:t>
      </w:r>
      <w:r>
        <w:t>MANTENIMIENTO</w:t>
      </w:r>
    </w:p>
    <w:p w:rsidR="005F1E51" w:rsidRDefault="005F1E51">
      <w:pPr>
        <w:pStyle w:val="Textoindependiente"/>
        <w:spacing w:before="11"/>
        <w:rPr>
          <w:b/>
          <w:sz w:val="19"/>
        </w:rPr>
      </w:pPr>
    </w:p>
    <w:p w:rsidR="005F1E51" w:rsidRDefault="002D7C6F">
      <w:pPr>
        <w:pStyle w:val="Textoindependiente"/>
        <w:ind w:left="929" w:right="813"/>
        <w:jc w:val="both"/>
      </w:pPr>
      <w:r w:rsidRPr="004A0CAF">
        <w:t xml:space="preserve">Esta familia funcional incluye clases de puestos orientados a brindar apoyo en el transporte de personas y materiales para desarrollar las actividades propias de la Institución, </w:t>
      </w:r>
      <w:r w:rsidR="00312AC9" w:rsidRPr="004A0CAF">
        <w:t>así como</w:t>
      </w:r>
      <w:r w:rsidRPr="004A0CAF">
        <w:t xml:space="preserve"> al mantenimiento de los edificios con que CONALFA</w:t>
      </w:r>
      <w:r w:rsidRPr="004A0CAF">
        <w:rPr>
          <w:spacing w:val="-10"/>
        </w:rPr>
        <w:t xml:space="preserve"> </w:t>
      </w:r>
      <w:r w:rsidRPr="004A0CAF">
        <w:t>cuenta.</w:t>
      </w:r>
    </w:p>
    <w:p w:rsidR="005F1E51" w:rsidRDefault="005F1E51">
      <w:pPr>
        <w:pStyle w:val="Textoindependiente"/>
      </w:pPr>
    </w:p>
    <w:p w:rsidR="005F1E51" w:rsidRDefault="002D7C6F">
      <w:pPr>
        <w:pStyle w:val="Ttulo2"/>
        <w:numPr>
          <w:ilvl w:val="0"/>
          <w:numId w:val="759"/>
        </w:numPr>
        <w:tabs>
          <w:tab w:val="left" w:pos="942"/>
        </w:tabs>
        <w:spacing w:before="0"/>
        <w:ind w:hanging="361"/>
      </w:pPr>
      <w:r>
        <w:t>SERVICIOS</w:t>
      </w:r>
      <w:r>
        <w:rPr>
          <w:spacing w:val="-2"/>
        </w:rPr>
        <w:t xml:space="preserve"> </w:t>
      </w:r>
      <w:r>
        <w:t>FINANCIEROS</w:t>
      </w:r>
    </w:p>
    <w:p w:rsidR="005F1E51" w:rsidRDefault="005F1E51">
      <w:pPr>
        <w:pStyle w:val="Textoindependiente"/>
        <w:rPr>
          <w:b/>
        </w:rPr>
      </w:pPr>
    </w:p>
    <w:p w:rsidR="005F1E51" w:rsidRDefault="002D7C6F">
      <w:pPr>
        <w:pStyle w:val="Textoindependiente"/>
        <w:ind w:left="941" w:right="813"/>
        <w:jc w:val="both"/>
      </w:pPr>
      <w:r>
        <w:t>Las clases de puestos de servicios financieros, como su nombre lo indica, incluye clases de puestos cuyo fin primordial es el aprovisionamiento, flujo, distribución y control de los fondos que CONALFA necesita para desarrollar el proceso de alfabetización a nivel nacional. Las clases de puestos de esta familia funcional están involucrados en la gestión de los fondos, de manera tal que todas las unidades de la Institución cuenten con provisión financiera en sus</w:t>
      </w:r>
      <w:r>
        <w:rPr>
          <w:spacing w:val="-4"/>
        </w:rPr>
        <w:t xml:space="preserve"> </w:t>
      </w:r>
      <w:r>
        <w:t>acciones.</w:t>
      </w:r>
    </w:p>
    <w:p w:rsidR="005F1E51" w:rsidRDefault="005F1E51">
      <w:pPr>
        <w:pStyle w:val="Textoindependiente"/>
      </w:pPr>
    </w:p>
    <w:p w:rsidR="005F1E51" w:rsidRDefault="002D7C6F">
      <w:pPr>
        <w:pStyle w:val="Ttulo2"/>
        <w:numPr>
          <w:ilvl w:val="0"/>
          <w:numId w:val="759"/>
        </w:numPr>
        <w:tabs>
          <w:tab w:val="left" w:pos="943"/>
        </w:tabs>
        <w:spacing w:before="0"/>
        <w:ind w:left="942" w:hanging="362"/>
      </w:pPr>
      <w:r>
        <w:t>CONTROL Y</w:t>
      </w:r>
      <w:r>
        <w:rPr>
          <w:spacing w:val="-3"/>
        </w:rPr>
        <w:t xml:space="preserve"> </w:t>
      </w:r>
      <w:r>
        <w:t>FISCALIZACIÓN</w:t>
      </w:r>
    </w:p>
    <w:p w:rsidR="005F1E51" w:rsidRDefault="005F1E51">
      <w:pPr>
        <w:pStyle w:val="Textoindependiente"/>
        <w:spacing w:before="10"/>
        <w:rPr>
          <w:b/>
          <w:sz w:val="19"/>
        </w:rPr>
      </w:pPr>
    </w:p>
    <w:p w:rsidR="005F1E51" w:rsidRDefault="002D7C6F">
      <w:pPr>
        <w:pStyle w:val="Textoindependiente"/>
        <w:ind w:left="929" w:right="815"/>
        <w:jc w:val="both"/>
      </w:pPr>
      <w:r>
        <w:t>Esta familia incluye clases de puestos cuya orientación es controlar que la ejecución presupuestaria y financiera de las actividades de CONALFA tenga un sustento legal en las disposiciones técnicas y legales que rigen las instituciones públicas en materia presupuestaria.</w:t>
      </w:r>
    </w:p>
    <w:p w:rsidR="005F1E51" w:rsidRDefault="005F1E51">
      <w:pPr>
        <w:pStyle w:val="Textoindependiente"/>
        <w:spacing w:before="2"/>
      </w:pPr>
    </w:p>
    <w:p w:rsidR="005F1E51" w:rsidRDefault="002D7C6F">
      <w:pPr>
        <w:pStyle w:val="Ttulo2"/>
        <w:numPr>
          <w:ilvl w:val="0"/>
          <w:numId w:val="759"/>
        </w:numPr>
        <w:tabs>
          <w:tab w:val="left" w:pos="942"/>
        </w:tabs>
        <w:spacing w:before="0"/>
        <w:ind w:hanging="361"/>
      </w:pPr>
      <w:r>
        <w:t>INFORMÁTICA Y</w:t>
      </w:r>
      <w:r>
        <w:rPr>
          <w:spacing w:val="-3"/>
        </w:rPr>
        <w:t xml:space="preserve"> </w:t>
      </w:r>
      <w:r>
        <w:t>ESTADÍSTICA</w:t>
      </w:r>
    </w:p>
    <w:p w:rsidR="005F1E51" w:rsidRDefault="005F1E51">
      <w:pPr>
        <w:pStyle w:val="Textoindependiente"/>
        <w:spacing w:before="10"/>
        <w:rPr>
          <w:b/>
          <w:sz w:val="19"/>
        </w:rPr>
      </w:pPr>
    </w:p>
    <w:p w:rsidR="005F1E51" w:rsidRDefault="002D7C6F">
      <w:pPr>
        <w:pStyle w:val="Textoindependiente"/>
        <w:ind w:left="929" w:right="815"/>
        <w:jc w:val="both"/>
      </w:pPr>
      <w:r>
        <w:t>La familia de Informática y Estadística abarca clases de puestos que pretenden facilitar la gestión de las actividades institucionales mediante el uso de tecnología. Su orientación es el manejo computarizado de la información, para permitir a las autoridades de CONALFA tomar las decisiones pertinentes, en función de la estrategia institucional.</w:t>
      </w:r>
    </w:p>
    <w:p w:rsidR="005F1E51" w:rsidRDefault="005F1E51">
      <w:pPr>
        <w:jc w:val="both"/>
        <w:sectPr w:rsidR="005F1E51">
          <w:pgSz w:w="12240" w:h="15840"/>
          <w:pgMar w:top="1400" w:right="880" w:bottom="1160" w:left="1480" w:header="698" w:footer="963" w:gutter="0"/>
          <w:cols w:space="720"/>
        </w:sectPr>
      </w:pPr>
    </w:p>
    <w:p w:rsidR="005F1E51" w:rsidRDefault="005F1E51">
      <w:pPr>
        <w:pStyle w:val="Textoindependiente"/>
      </w:pPr>
    </w:p>
    <w:p w:rsidR="005F1E51" w:rsidRDefault="005F1E51">
      <w:pPr>
        <w:pStyle w:val="Textoindependiente"/>
      </w:pPr>
    </w:p>
    <w:p w:rsidR="005F1E51" w:rsidRDefault="005F1E51">
      <w:pPr>
        <w:pStyle w:val="Textoindependiente"/>
      </w:pPr>
    </w:p>
    <w:p w:rsidR="005F1E51" w:rsidRDefault="005F1E51">
      <w:pPr>
        <w:pStyle w:val="Textoindependiente"/>
      </w:pPr>
    </w:p>
    <w:p w:rsidR="005F1E51" w:rsidRDefault="005F1E51">
      <w:pPr>
        <w:pStyle w:val="Textoindependiente"/>
      </w:pPr>
    </w:p>
    <w:p w:rsidR="005F1E51" w:rsidRDefault="005F1E51">
      <w:pPr>
        <w:pStyle w:val="Textoindependiente"/>
      </w:pPr>
    </w:p>
    <w:p w:rsidR="005F1E51" w:rsidRDefault="005F1E51">
      <w:pPr>
        <w:pStyle w:val="Textoindependiente"/>
      </w:pPr>
    </w:p>
    <w:p w:rsidR="005F1E51" w:rsidRDefault="005F1E51">
      <w:pPr>
        <w:pStyle w:val="Textoindependiente"/>
      </w:pPr>
    </w:p>
    <w:p w:rsidR="005F1E51" w:rsidRDefault="005F1E51">
      <w:pPr>
        <w:pStyle w:val="Textoindependiente"/>
      </w:pPr>
    </w:p>
    <w:p w:rsidR="005F1E51" w:rsidRDefault="005F1E51">
      <w:pPr>
        <w:pStyle w:val="Textoindependiente"/>
      </w:pPr>
    </w:p>
    <w:p w:rsidR="005F1E51" w:rsidRDefault="005F1E51">
      <w:pPr>
        <w:pStyle w:val="Textoindependiente"/>
      </w:pPr>
    </w:p>
    <w:p w:rsidR="005F1E51" w:rsidRDefault="005F1E51">
      <w:pPr>
        <w:pStyle w:val="Textoindependiente"/>
      </w:pPr>
    </w:p>
    <w:p w:rsidR="005F1E51" w:rsidRDefault="005F1E51">
      <w:pPr>
        <w:pStyle w:val="Textoindependiente"/>
      </w:pPr>
    </w:p>
    <w:p w:rsidR="005F1E51" w:rsidRDefault="005F1E51">
      <w:pPr>
        <w:pStyle w:val="Textoindependiente"/>
      </w:pPr>
    </w:p>
    <w:p w:rsidR="005F1E51" w:rsidRDefault="005F1E51">
      <w:pPr>
        <w:pStyle w:val="Textoindependiente"/>
      </w:pPr>
    </w:p>
    <w:p w:rsidR="005F1E51" w:rsidRDefault="005F1E51">
      <w:pPr>
        <w:pStyle w:val="Textoindependiente"/>
      </w:pPr>
    </w:p>
    <w:p w:rsidR="005F1E51" w:rsidRDefault="005F1E51">
      <w:pPr>
        <w:pStyle w:val="Textoindependiente"/>
      </w:pPr>
    </w:p>
    <w:p w:rsidR="005F1E51" w:rsidRDefault="005F1E51">
      <w:pPr>
        <w:pStyle w:val="Textoindependiente"/>
      </w:pPr>
    </w:p>
    <w:p w:rsidR="005F1E51" w:rsidRDefault="005F1E51">
      <w:pPr>
        <w:pStyle w:val="Textoindependiente"/>
      </w:pPr>
    </w:p>
    <w:p w:rsidR="005F1E51" w:rsidRDefault="005F1E51">
      <w:pPr>
        <w:pStyle w:val="Textoindependiente"/>
      </w:pPr>
    </w:p>
    <w:p w:rsidR="005F1E51" w:rsidRDefault="005F1E51">
      <w:pPr>
        <w:pStyle w:val="Textoindependiente"/>
      </w:pPr>
    </w:p>
    <w:p w:rsidR="005F1E51" w:rsidRDefault="005F1E51">
      <w:pPr>
        <w:pStyle w:val="Textoindependiente"/>
      </w:pPr>
    </w:p>
    <w:p w:rsidR="005F1E51" w:rsidRDefault="005F1E51">
      <w:pPr>
        <w:pStyle w:val="Textoindependiente"/>
      </w:pPr>
    </w:p>
    <w:p w:rsidR="005F1E51" w:rsidRDefault="005F1E51">
      <w:pPr>
        <w:pStyle w:val="Textoindependiente"/>
      </w:pPr>
    </w:p>
    <w:p w:rsidR="005F1E51" w:rsidRDefault="002D7C6F">
      <w:pPr>
        <w:pStyle w:val="Ttulo1"/>
        <w:numPr>
          <w:ilvl w:val="0"/>
          <w:numId w:val="765"/>
        </w:numPr>
        <w:tabs>
          <w:tab w:val="left" w:pos="1637"/>
          <w:tab w:val="left" w:pos="1638"/>
          <w:tab w:val="left" w:pos="8061"/>
        </w:tabs>
        <w:spacing w:before="209"/>
        <w:ind w:left="941" w:right="816" w:hanging="720"/>
      </w:pPr>
      <w:r>
        <w:t>DESCRIPCIONES</w:t>
      </w:r>
      <w:r>
        <w:tab/>
      </w:r>
      <w:r>
        <w:rPr>
          <w:spacing w:val="-9"/>
        </w:rPr>
        <w:t xml:space="preserve">DE </w:t>
      </w:r>
      <w:r>
        <w:t>PUESTOS</w:t>
      </w:r>
    </w:p>
    <w:p w:rsidR="005F1E51" w:rsidRDefault="005F1E51">
      <w:pPr>
        <w:sectPr w:rsidR="005F1E51">
          <w:pgSz w:w="12240" w:h="15840"/>
          <w:pgMar w:top="1400" w:right="880" w:bottom="1160" w:left="1480" w:header="698" w:footer="963" w:gutter="0"/>
          <w:cols w:space="720"/>
        </w:sectPr>
      </w:pPr>
    </w:p>
    <w:p w:rsidR="005F1E51" w:rsidRDefault="005F1E51">
      <w:pPr>
        <w:pStyle w:val="Textoindependiente"/>
        <w:rPr>
          <w:rFonts w:ascii="Times New Roman"/>
        </w:rPr>
      </w:pPr>
    </w:p>
    <w:p w:rsidR="005F1E51" w:rsidRDefault="005F1E51">
      <w:pPr>
        <w:pStyle w:val="Textoindependiente"/>
        <w:rPr>
          <w:rFonts w:ascii="Times New Roman"/>
        </w:rPr>
      </w:pPr>
    </w:p>
    <w:p w:rsidR="005F1E51" w:rsidRDefault="005F1E51">
      <w:pPr>
        <w:pStyle w:val="Textoindependiente"/>
        <w:rPr>
          <w:rFonts w:ascii="Times New Roman"/>
        </w:rPr>
      </w:pPr>
    </w:p>
    <w:p w:rsidR="005F1E51" w:rsidRDefault="005F1E51">
      <w:pPr>
        <w:pStyle w:val="Textoindependiente"/>
        <w:rPr>
          <w:rFonts w:ascii="Times New Roman"/>
        </w:rPr>
      </w:pPr>
    </w:p>
    <w:p w:rsidR="005F1E51" w:rsidRDefault="005F1E51">
      <w:pPr>
        <w:pStyle w:val="Textoindependiente"/>
        <w:rPr>
          <w:rFonts w:ascii="Times New Roman"/>
        </w:rPr>
      </w:pPr>
    </w:p>
    <w:p w:rsidR="005F1E51" w:rsidRDefault="005F1E51">
      <w:pPr>
        <w:pStyle w:val="Textoindependiente"/>
        <w:rPr>
          <w:rFonts w:ascii="Times New Roman"/>
        </w:rPr>
      </w:pPr>
    </w:p>
    <w:p w:rsidR="005F1E51" w:rsidRDefault="005F1E51">
      <w:pPr>
        <w:pStyle w:val="Textoindependiente"/>
        <w:rPr>
          <w:rFonts w:ascii="Times New Roman"/>
        </w:rPr>
      </w:pPr>
    </w:p>
    <w:p w:rsidR="005F1E51" w:rsidRDefault="005F1E51">
      <w:pPr>
        <w:pStyle w:val="Textoindependiente"/>
        <w:rPr>
          <w:rFonts w:ascii="Times New Roman"/>
        </w:rPr>
      </w:pPr>
    </w:p>
    <w:p w:rsidR="005F1E51" w:rsidRDefault="005F1E51">
      <w:pPr>
        <w:pStyle w:val="Textoindependiente"/>
        <w:rPr>
          <w:rFonts w:ascii="Times New Roman"/>
        </w:rPr>
      </w:pPr>
    </w:p>
    <w:p w:rsidR="005F1E51" w:rsidRDefault="005F1E51">
      <w:pPr>
        <w:pStyle w:val="Textoindependiente"/>
        <w:rPr>
          <w:rFonts w:ascii="Times New Roman"/>
        </w:rPr>
      </w:pPr>
    </w:p>
    <w:p w:rsidR="005F1E51" w:rsidRDefault="005F1E51">
      <w:pPr>
        <w:pStyle w:val="Textoindependiente"/>
        <w:rPr>
          <w:rFonts w:ascii="Times New Roman"/>
        </w:rPr>
      </w:pPr>
    </w:p>
    <w:p w:rsidR="005F1E51" w:rsidRDefault="005F1E51">
      <w:pPr>
        <w:pStyle w:val="Textoindependiente"/>
        <w:rPr>
          <w:rFonts w:ascii="Times New Roman"/>
        </w:rPr>
      </w:pPr>
    </w:p>
    <w:p w:rsidR="005F1E51" w:rsidRDefault="005F1E51">
      <w:pPr>
        <w:pStyle w:val="Textoindependiente"/>
        <w:rPr>
          <w:rFonts w:ascii="Times New Roman"/>
        </w:rPr>
      </w:pPr>
    </w:p>
    <w:p w:rsidR="005F1E51" w:rsidRDefault="005F1E51">
      <w:pPr>
        <w:pStyle w:val="Textoindependiente"/>
        <w:rPr>
          <w:rFonts w:ascii="Times New Roman"/>
        </w:rPr>
      </w:pPr>
    </w:p>
    <w:p w:rsidR="005F1E51" w:rsidRDefault="005F1E51">
      <w:pPr>
        <w:pStyle w:val="Textoindependiente"/>
        <w:rPr>
          <w:rFonts w:ascii="Times New Roman"/>
        </w:rPr>
      </w:pPr>
    </w:p>
    <w:p w:rsidR="005F1E51" w:rsidRDefault="005F1E51">
      <w:pPr>
        <w:pStyle w:val="Textoindependiente"/>
        <w:rPr>
          <w:rFonts w:ascii="Times New Roman"/>
        </w:rPr>
      </w:pPr>
    </w:p>
    <w:p w:rsidR="005F1E51" w:rsidRDefault="005F1E51">
      <w:pPr>
        <w:pStyle w:val="Textoindependiente"/>
        <w:rPr>
          <w:rFonts w:ascii="Times New Roman"/>
        </w:rPr>
      </w:pPr>
    </w:p>
    <w:p w:rsidR="005F1E51" w:rsidRDefault="005F1E51">
      <w:pPr>
        <w:pStyle w:val="Textoindependiente"/>
        <w:rPr>
          <w:rFonts w:ascii="Times New Roman"/>
        </w:rPr>
      </w:pPr>
    </w:p>
    <w:p w:rsidR="005F1E51" w:rsidRDefault="005F1E51">
      <w:pPr>
        <w:pStyle w:val="Textoindependiente"/>
        <w:rPr>
          <w:rFonts w:ascii="Times New Roman"/>
        </w:rPr>
      </w:pPr>
    </w:p>
    <w:p w:rsidR="005F1E51" w:rsidRDefault="005F1E51">
      <w:pPr>
        <w:pStyle w:val="Textoindependiente"/>
        <w:rPr>
          <w:rFonts w:ascii="Times New Roman"/>
        </w:rPr>
      </w:pPr>
    </w:p>
    <w:p w:rsidR="005F1E51" w:rsidRDefault="005F1E51">
      <w:pPr>
        <w:pStyle w:val="Textoindependiente"/>
        <w:rPr>
          <w:rFonts w:ascii="Times New Roman"/>
        </w:rPr>
      </w:pPr>
    </w:p>
    <w:p w:rsidR="005F1E51" w:rsidRDefault="005F1E51">
      <w:pPr>
        <w:pStyle w:val="Textoindependiente"/>
        <w:rPr>
          <w:rFonts w:ascii="Times New Roman"/>
        </w:rPr>
      </w:pPr>
    </w:p>
    <w:p w:rsidR="005F1E51" w:rsidRDefault="005F1E51">
      <w:pPr>
        <w:pStyle w:val="Textoindependiente"/>
        <w:spacing w:before="3"/>
        <w:rPr>
          <w:rFonts w:ascii="Times New Roman"/>
          <w:sz w:val="18"/>
        </w:rPr>
      </w:pPr>
    </w:p>
    <w:p w:rsidR="005F1E51" w:rsidRDefault="006D1E08">
      <w:pPr>
        <w:pStyle w:val="Textoindependiente"/>
        <w:ind w:left="102"/>
        <w:rPr>
          <w:rFonts w:ascii="Times New Roman"/>
        </w:rPr>
      </w:pPr>
      <w:r>
        <w:rPr>
          <w:rFonts w:ascii="Times New Roman"/>
          <w:noProof/>
          <w:lang w:val="es-GT" w:eastAsia="es-GT" w:bidi="ar-SA"/>
        </w:rPr>
        <mc:AlternateContent>
          <mc:Choice Requires="wps">
            <w:drawing>
              <wp:inline distT="0" distB="0" distL="0" distR="0">
                <wp:extent cx="5758815" cy="1609725"/>
                <wp:effectExtent l="5080" t="12700" r="8255" b="6350"/>
                <wp:docPr id="87"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8815" cy="160972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BB1ED7" w:rsidRDefault="00BB1ED7">
                            <w:pPr>
                              <w:spacing w:before="19"/>
                              <w:ind w:left="769" w:right="768"/>
                              <w:jc w:val="center"/>
                              <w:rPr>
                                <w:b/>
                                <w:sz w:val="72"/>
                              </w:rPr>
                            </w:pPr>
                            <w:r>
                              <w:rPr>
                                <w:b/>
                                <w:sz w:val="72"/>
                              </w:rPr>
                              <w:t>FAMILIA: INVESTIGACIÓN Y PLANIFICACIÓN (01)</w:t>
                            </w:r>
                          </w:p>
                        </w:txbxContent>
                      </wps:txbx>
                      <wps:bodyPr rot="0" vert="horz" wrap="square" lIns="0" tIns="0" rIns="0" bIns="0" anchor="t" anchorCtr="0" upright="1">
                        <a:noAutofit/>
                      </wps:bodyPr>
                    </wps:wsp>
                  </a:graphicData>
                </a:graphic>
              </wp:inline>
            </w:drawing>
          </mc:Choice>
          <mc:Fallback>
            <w:pict>
              <v:shape id="Text Box 71" o:spid="_x0000_s1113" type="#_x0000_t202" style="width:453.45pt;height:126.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" filled="f" strokeweight=".48pt">
                <v:textbox inset="0,0,0,0">
                  <w:txbxContent>
                    <w:p w:rsidR="00BB1ED7" w:rsidRDefault="00BB1ED7">
                      <w:pPr>
                        <w:spacing w:before="19"/>
                        <w:ind w:left="769" w:right="768"/>
                        <w:jc w:val="center"/>
                        <w:rPr>
                          <w:b/>
                          <w:sz w:val="72"/>
                        </w:rPr>
                      </w:pPr>
                      <w:r>
                        <w:rPr>
                          <w:b/>
                          <w:sz w:val="72"/>
                        </w:rPr>
                        <w:t>FAMILIA: INVESTIGACIÓN Y PLANIFICACIÓN (01)</w:t>
                      </w:r>
                    </w:p>
                  </w:txbxContent>
                </v:textbox>
                <w10:anchorlock/>
              </v:shape>
            </w:pict>
          </mc:Fallback>
        </mc:AlternateContent>
      </w:r>
    </w:p>
    <w:p w:rsidR="005F1E51" w:rsidRDefault="005F1E51">
      <w:pPr>
        <w:rPr>
          <w:rFonts w:ascii="Times New Roman"/>
        </w:rPr>
        <w:sectPr w:rsidR="005F1E51">
          <w:pgSz w:w="12240" w:h="15840"/>
          <w:pgMar w:top="1400" w:right="880" w:bottom="1160" w:left="1480" w:header="698" w:footer="963" w:gutter="0"/>
          <w:cols w:space="720"/>
        </w:sectPr>
      </w:pPr>
    </w:p>
    <w:p w:rsidR="005F1E51" w:rsidRDefault="005F1E51">
      <w:pPr>
        <w:pStyle w:val="Textoindependiente"/>
        <w:rPr>
          <w:rFonts w:ascii="Times New Roman"/>
        </w:rPr>
      </w:pPr>
    </w:p>
    <w:p w:rsidR="005F1E51" w:rsidRDefault="005F1E51">
      <w:pPr>
        <w:pStyle w:val="Textoindependiente"/>
        <w:spacing w:before="1"/>
        <w:rPr>
          <w:rFonts w:ascii="Times New Roman"/>
          <w:sz w:val="18"/>
        </w:rPr>
      </w:pPr>
    </w:p>
    <w:p w:rsidR="005F1E51" w:rsidRDefault="002D7C6F">
      <w:pPr>
        <w:pStyle w:val="Ttulo2"/>
        <w:ind w:right="2541"/>
      </w:pPr>
      <w:r>
        <w:t>COMITÉ NACIONAL DE ALFABETIZACIÓN – CONALFA - DESCRIPCIÓN DE PUESTOS</w:t>
      </w:r>
    </w:p>
    <w:p w:rsidR="005F1E51" w:rsidRDefault="005F1E51">
      <w:pPr>
        <w:pStyle w:val="Textoindependiente"/>
        <w:spacing w:before="10"/>
        <w:rPr>
          <w:b/>
          <w:sz w:val="11"/>
        </w:rPr>
      </w:pPr>
    </w:p>
    <w:p w:rsidR="005F1E51" w:rsidRDefault="002D7C6F">
      <w:pPr>
        <w:spacing w:before="94"/>
        <w:ind w:left="221"/>
        <w:rPr>
          <w:b/>
          <w:i/>
          <w:sz w:val="20"/>
        </w:rPr>
      </w:pPr>
      <w:r>
        <w:rPr>
          <w:b/>
          <w:i/>
          <w:sz w:val="20"/>
        </w:rPr>
        <w:t>IDENTIFICACIÓN</w:t>
      </w:r>
    </w:p>
    <w:p w:rsidR="005F1E51" w:rsidRDefault="005F1E51">
      <w:pPr>
        <w:pStyle w:val="Textoindependiente"/>
        <w:spacing w:before="1"/>
        <w:rPr>
          <w:b/>
          <w:i/>
          <w:sz w:val="10"/>
        </w:rPr>
      </w:pPr>
    </w:p>
    <w:tbl>
      <w:tblPr>
        <w:tblStyle w:val="TableNormal"/>
        <w:tblW w:w="0" w:type="auto"/>
        <w:tblInd w:w="229" w:type="dxa"/>
        <w:tblLayout w:type="fixed"/>
        <w:tblLook w:val="01E0" w:firstRow="1" w:lastRow="1" w:firstColumn="1" w:lastColumn="1" w:noHBand="0" w:noVBand="0"/>
      </w:tblPr>
      <w:tblGrid>
        <w:gridCol w:w="994"/>
        <w:gridCol w:w="6095"/>
        <w:gridCol w:w="945"/>
        <w:gridCol w:w="1444"/>
      </w:tblGrid>
      <w:tr w:rsidR="005F1E51">
        <w:trPr>
          <w:trHeight w:val="350"/>
        </w:trPr>
        <w:tc>
          <w:tcPr>
            <w:tcW w:w="994" w:type="dxa"/>
            <w:shd w:val="clear" w:color="auto" w:fill="000000"/>
          </w:tcPr>
          <w:p w:rsidR="005F1E51" w:rsidRDefault="002D7C6F">
            <w:pPr>
              <w:pStyle w:val="TableParagraph"/>
              <w:spacing w:before="58"/>
              <w:ind w:left="69"/>
              <w:rPr>
                <w:b/>
                <w:sz w:val="20"/>
              </w:rPr>
            </w:pPr>
            <w:r>
              <w:rPr>
                <w:b/>
                <w:color w:val="FFFFFF"/>
                <w:sz w:val="20"/>
              </w:rPr>
              <w:t>Título:</w:t>
            </w:r>
          </w:p>
        </w:tc>
        <w:tc>
          <w:tcPr>
            <w:tcW w:w="6095" w:type="dxa"/>
            <w:tcBorders>
              <w:top w:val="single" w:sz="4" w:space="0" w:color="000000"/>
              <w:left w:val="single" w:sz="4" w:space="0" w:color="000000"/>
              <w:bottom w:val="single" w:sz="4" w:space="0" w:color="000000"/>
              <w:right w:val="single" w:sz="4" w:space="0" w:color="000000"/>
            </w:tcBorders>
          </w:tcPr>
          <w:p w:rsidR="005F1E51" w:rsidRDefault="002D7C6F">
            <w:pPr>
              <w:pStyle w:val="TableParagraph"/>
              <w:spacing w:before="58"/>
              <w:ind w:left="63"/>
              <w:rPr>
                <w:b/>
                <w:sz w:val="20"/>
              </w:rPr>
            </w:pPr>
            <w:r>
              <w:rPr>
                <w:b/>
                <w:sz w:val="20"/>
              </w:rPr>
              <w:t>Jefe de Investigación</w:t>
            </w:r>
          </w:p>
        </w:tc>
        <w:tc>
          <w:tcPr>
            <w:tcW w:w="945" w:type="dxa"/>
            <w:shd w:val="clear" w:color="auto" w:fill="000000"/>
          </w:tcPr>
          <w:p w:rsidR="005F1E51" w:rsidRDefault="002D7C6F">
            <w:pPr>
              <w:pStyle w:val="TableParagraph"/>
              <w:spacing w:before="57"/>
              <w:ind w:left="67"/>
              <w:rPr>
                <w:sz w:val="20"/>
              </w:rPr>
            </w:pPr>
            <w:r>
              <w:rPr>
                <w:b/>
                <w:color w:val="FFFFFF"/>
                <w:sz w:val="20"/>
              </w:rPr>
              <w:t>Código</w:t>
            </w:r>
            <w:r>
              <w:rPr>
                <w:color w:val="FFFFFF"/>
                <w:sz w:val="20"/>
              </w:rPr>
              <w:t>:</w:t>
            </w:r>
          </w:p>
        </w:tc>
        <w:tc>
          <w:tcPr>
            <w:tcW w:w="1444" w:type="dxa"/>
            <w:tcBorders>
              <w:top w:val="single" w:sz="4" w:space="0" w:color="000000"/>
              <w:left w:val="single" w:sz="4" w:space="0" w:color="000000"/>
              <w:bottom w:val="single" w:sz="4" w:space="0" w:color="000000"/>
              <w:right w:val="single" w:sz="4" w:space="0" w:color="000000"/>
            </w:tcBorders>
          </w:tcPr>
          <w:p w:rsidR="005F1E51" w:rsidRDefault="002D7C6F">
            <w:pPr>
              <w:pStyle w:val="TableParagraph"/>
              <w:spacing w:before="58"/>
              <w:ind w:left="63"/>
              <w:rPr>
                <w:b/>
                <w:sz w:val="20"/>
              </w:rPr>
            </w:pPr>
            <w:r>
              <w:rPr>
                <w:b/>
                <w:sz w:val="20"/>
              </w:rPr>
              <w:t>0101</w:t>
            </w:r>
          </w:p>
        </w:tc>
      </w:tr>
    </w:tbl>
    <w:p w:rsidR="005F1E51" w:rsidRDefault="005F1E51">
      <w:pPr>
        <w:pStyle w:val="Textoindependiente"/>
        <w:spacing w:before="10"/>
        <w:rPr>
          <w:b/>
          <w:i/>
          <w:sz w:val="19"/>
        </w:rPr>
      </w:pPr>
    </w:p>
    <w:tbl>
      <w:tblPr>
        <w:tblStyle w:val="TableNormal"/>
        <w:tblW w:w="0" w:type="auto"/>
        <w:tblInd w:w="229" w:type="dxa"/>
        <w:tblLayout w:type="fixed"/>
        <w:tblLook w:val="01E0" w:firstRow="1" w:lastRow="1" w:firstColumn="1" w:lastColumn="1" w:noHBand="0" w:noVBand="0"/>
      </w:tblPr>
      <w:tblGrid>
        <w:gridCol w:w="1985"/>
        <w:gridCol w:w="7492"/>
      </w:tblGrid>
      <w:tr w:rsidR="005F1E51">
        <w:trPr>
          <w:trHeight w:val="351"/>
        </w:trPr>
        <w:tc>
          <w:tcPr>
            <w:tcW w:w="1985" w:type="dxa"/>
            <w:shd w:val="clear" w:color="auto" w:fill="000000"/>
          </w:tcPr>
          <w:p w:rsidR="005F1E51" w:rsidRDefault="002D7C6F">
            <w:pPr>
              <w:pStyle w:val="TableParagraph"/>
              <w:spacing w:before="59"/>
              <w:ind w:left="69"/>
              <w:rPr>
                <w:b/>
                <w:sz w:val="20"/>
              </w:rPr>
            </w:pPr>
            <w:r>
              <w:rPr>
                <w:b/>
                <w:color w:val="FFFFFF"/>
                <w:sz w:val="20"/>
              </w:rPr>
              <w:t>Familia Funcional:</w:t>
            </w:r>
          </w:p>
        </w:tc>
        <w:tc>
          <w:tcPr>
            <w:tcW w:w="7492" w:type="dxa"/>
            <w:tcBorders>
              <w:top w:val="single" w:sz="4" w:space="0" w:color="000000"/>
              <w:left w:val="single" w:sz="4" w:space="0" w:color="000000"/>
              <w:bottom w:val="single" w:sz="4" w:space="0" w:color="000000"/>
              <w:right w:val="single" w:sz="4" w:space="0" w:color="000000"/>
            </w:tcBorders>
          </w:tcPr>
          <w:p w:rsidR="005F1E51" w:rsidRDefault="002D7C6F">
            <w:pPr>
              <w:pStyle w:val="TableParagraph"/>
              <w:spacing w:before="58"/>
              <w:ind w:left="64"/>
              <w:rPr>
                <w:sz w:val="20"/>
              </w:rPr>
            </w:pPr>
            <w:r>
              <w:rPr>
                <w:sz w:val="20"/>
              </w:rPr>
              <w:t>Investigación y Planificación</w:t>
            </w:r>
          </w:p>
        </w:tc>
      </w:tr>
    </w:tbl>
    <w:p w:rsidR="005F1E51" w:rsidRDefault="005F1E51">
      <w:pPr>
        <w:pStyle w:val="Textoindependiente"/>
        <w:spacing w:before="10"/>
        <w:rPr>
          <w:b/>
          <w:i/>
          <w:sz w:val="19"/>
        </w:rPr>
      </w:pPr>
    </w:p>
    <w:tbl>
      <w:tblPr>
        <w:tblStyle w:val="TableNormal"/>
        <w:tblW w:w="0" w:type="auto"/>
        <w:tblInd w:w="2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79"/>
        <w:gridCol w:w="7503"/>
      </w:tblGrid>
      <w:tr w:rsidR="005F1E51">
        <w:trPr>
          <w:trHeight w:val="350"/>
        </w:trPr>
        <w:tc>
          <w:tcPr>
            <w:tcW w:w="1979" w:type="dxa"/>
            <w:tcBorders>
              <w:top w:val="nil"/>
              <w:left w:val="nil"/>
              <w:bottom w:val="nil"/>
              <w:right w:val="nil"/>
            </w:tcBorders>
            <w:shd w:val="clear" w:color="auto" w:fill="000000"/>
          </w:tcPr>
          <w:p w:rsidR="005F1E51" w:rsidRDefault="002D7C6F">
            <w:pPr>
              <w:pStyle w:val="TableParagraph"/>
              <w:spacing w:before="59"/>
              <w:ind w:left="74"/>
              <w:rPr>
                <w:b/>
                <w:sz w:val="20"/>
              </w:rPr>
            </w:pPr>
            <w:r>
              <w:rPr>
                <w:b/>
                <w:color w:val="FFFFFF"/>
                <w:sz w:val="20"/>
              </w:rPr>
              <w:t>Ubicación :</w:t>
            </w:r>
          </w:p>
        </w:tc>
        <w:tc>
          <w:tcPr>
            <w:tcW w:w="7503" w:type="dxa"/>
          </w:tcPr>
          <w:p w:rsidR="005F1E51" w:rsidRDefault="002D7C6F">
            <w:pPr>
              <w:pStyle w:val="TableParagraph"/>
              <w:spacing w:before="58"/>
              <w:ind w:left="70"/>
              <w:rPr>
                <w:sz w:val="20"/>
              </w:rPr>
            </w:pPr>
            <w:r>
              <w:rPr>
                <w:sz w:val="20"/>
              </w:rPr>
              <w:t>Unidad de Investigación y Planificación</w:t>
            </w:r>
          </w:p>
        </w:tc>
      </w:tr>
      <w:tr w:rsidR="005F1E51">
        <w:trPr>
          <w:trHeight w:val="350"/>
        </w:trPr>
        <w:tc>
          <w:tcPr>
            <w:tcW w:w="1979" w:type="dxa"/>
            <w:tcBorders>
              <w:top w:val="nil"/>
              <w:left w:val="nil"/>
              <w:bottom w:val="nil"/>
              <w:right w:val="nil"/>
            </w:tcBorders>
            <w:shd w:val="clear" w:color="auto" w:fill="000000"/>
          </w:tcPr>
          <w:p w:rsidR="005F1E51" w:rsidRDefault="002D7C6F">
            <w:pPr>
              <w:pStyle w:val="TableParagraph"/>
              <w:spacing w:before="59"/>
              <w:ind w:left="74"/>
              <w:rPr>
                <w:b/>
                <w:sz w:val="20"/>
              </w:rPr>
            </w:pPr>
            <w:r>
              <w:rPr>
                <w:b/>
                <w:color w:val="FFFFFF"/>
                <w:sz w:val="20"/>
              </w:rPr>
              <w:t>Depende de :</w:t>
            </w:r>
          </w:p>
        </w:tc>
        <w:tc>
          <w:tcPr>
            <w:tcW w:w="7503" w:type="dxa"/>
          </w:tcPr>
          <w:p w:rsidR="005F1E51" w:rsidRDefault="002D7C6F">
            <w:pPr>
              <w:pStyle w:val="TableParagraph"/>
              <w:spacing w:before="58"/>
              <w:ind w:left="70"/>
              <w:rPr>
                <w:sz w:val="20"/>
              </w:rPr>
            </w:pPr>
            <w:r>
              <w:rPr>
                <w:sz w:val="20"/>
              </w:rPr>
              <w:t>Coordinador de Unidad</w:t>
            </w:r>
          </w:p>
        </w:tc>
      </w:tr>
      <w:tr w:rsidR="005F1E51">
        <w:trPr>
          <w:trHeight w:val="351"/>
        </w:trPr>
        <w:tc>
          <w:tcPr>
            <w:tcW w:w="1979" w:type="dxa"/>
            <w:tcBorders>
              <w:top w:val="nil"/>
              <w:left w:val="nil"/>
              <w:bottom w:val="single" w:sz="4" w:space="0" w:color="FFFFFF"/>
              <w:right w:val="nil"/>
            </w:tcBorders>
            <w:shd w:val="clear" w:color="auto" w:fill="000000"/>
          </w:tcPr>
          <w:p w:rsidR="005F1E51" w:rsidRDefault="002D7C6F">
            <w:pPr>
              <w:pStyle w:val="TableParagraph"/>
              <w:spacing w:before="59"/>
              <w:ind w:left="74"/>
              <w:rPr>
                <w:b/>
                <w:sz w:val="20"/>
              </w:rPr>
            </w:pPr>
            <w:r>
              <w:rPr>
                <w:b/>
                <w:color w:val="FFFFFF"/>
                <w:sz w:val="20"/>
              </w:rPr>
              <w:t>Supervisa a :</w:t>
            </w:r>
          </w:p>
        </w:tc>
        <w:tc>
          <w:tcPr>
            <w:tcW w:w="7503" w:type="dxa"/>
          </w:tcPr>
          <w:p w:rsidR="005F1E51" w:rsidRDefault="002D7C6F">
            <w:pPr>
              <w:pStyle w:val="TableParagraph"/>
              <w:spacing w:before="58"/>
              <w:ind w:left="70"/>
              <w:rPr>
                <w:sz w:val="20"/>
              </w:rPr>
            </w:pPr>
            <w:r>
              <w:rPr>
                <w:sz w:val="20"/>
              </w:rPr>
              <w:t>Técnico en Investigación</w:t>
            </w:r>
          </w:p>
        </w:tc>
      </w:tr>
    </w:tbl>
    <w:p w:rsidR="005F1E51" w:rsidRDefault="005F1E51">
      <w:pPr>
        <w:pStyle w:val="Textoindependiente"/>
        <w:spacing w:before="10"/>
        <w:rPr>
          <w:b/>
          <w:i/>
          <w:sz w:val="19"/>
        </w:rPr>
      </w:pPr>
    </w:p>
    <w:p w:rsidR="005F1E51" w:rsidRDefault="002D7C6F">
      <w:pPr>
        <w:ind w:left="221"/>
        <w:rPr>
          <w:b/>
          <w:i/>
          <w:sz w:val="20"/>
        </w:rPr>
      </w:pPr>
      <w:r>
        <w:rPr>
          <w:b/>
          <w:i/>
          <w:sz w:val="20"/>
        </w:rPr>
        <w:t>MISIÓN</w:t>
      </w:r>
    </w:p>
    <w:p w:rsidR="005F1E51" w:rsidRDefault="005F1E51">
      <w:pPr>
        <w:pStyle w:val="Textoindependiente"/>
        <w:spacing w:before="1"/>
        <w:rPr>
          <w:b/>
          <w:i/>
        </w:rPr>
      </w:pPr>
    </w:p>
    <w:tbl>
      <w:tblPr>
        <w:tblStyle w:val="TableNormal"/>
        <w:tblW w:w="0" w:type="auto"/>
        <w:tblInd w:w="2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476"/>
      </w:tblGrid>
      <w:tr w:rsidR="005F1E51">
        <w:trPr>
          <w:trHeight w:val="920"/>
        </w:trPr>
        <w:tc>
          <w:tcPr>
            <w:tcW w:w="9476" w:type="dxa"/>
          </w:tcPr>
          <w:p w:rsidR="005F1E51" w:rsidRDefault="002D7C6F">
            <w:pPr>
              <w:pStyle w:val="TableParagraph"/>
              <w:ind w:left="69" w:right="57"/>
              <w:jc w:val="both"/>
              <w:rPr>
                <w:sz w:val="20"/>
              </w:rPr>
            </w:pPr>
            <w:r>
              <w:rPr>
                <w:sz w:val="20"/>
              </w:rPr>
              <w:t>Velar porque los programas de alfabetización a nivel nacional cumplan con objetivos y metas propuestas, para lo cual coordina la investigación de las actividades relacionadas con el proceso de alfabetización, programando y ejecutando las acciones encaminadas a fortalecerlo para que el mismo</w:t>
            </w:r>
            <w:r>
              <w:rPr>
                <w:spacing w:val="19"/>
                <w:sz w:val="20"/>
              </w:rPr>
              <w:t xml:space="preserve"> </w:t>
            </w:r>
            <w:r>
              <w:rPr>
                <w:sz w:val="20"/>
              </w:rPr>
              <w:t>se</w:t>
            </w:r>
          </w:p>
          <w:p w:rsidR="005F1E51" w:rsidRDefault="002D7C6F">
            <w:pPr>
              <w:pStyle w:val="TableParagraph"/>
              <w:spacing w:line="213" w:lineRule="exact"/>
              <w:ind w:left="69"/>
              <w:jc w:val="both"/>
              <w:rPr>
                <w:sz w:val="20"/>
              </w:rPr>
            </w:pPr>
            <w:proofErr w:type="gramStart"/>
            <w:r>
              <w:rPr>
                <w:sz w:val="20"/>
              </w:rPr>
              <w:t>desarrolle</w:t>
            </w:r>
            <w:proofErr w:type="gramEnd"/>
            <w:r>
              <w:rPr>
                <w:sz w:val="20"/>
              </w:rPr>
              <w:t xml:space="preserve"> en una forma adecuada.</w:t>
            </w:r>
          </w:p>
        </w:tc>
      </w:tr>
    </w:tbl>
    <w:p w:rsidR="005F1E51" w:rsidRDefault="005F1E51">
      <w:pPr>
        <w:pStyle w:val="Textoindependiente"/>
        <w:rPr>
          <w:b/>
          <w:i/>
        </w:rPr>
      </w:pPr>
    </w:p>
    <w:p w:rsidR="005F1E51" w:rsidRDefault="002D7C6F">
      <w:pPr>
        <w:ind w:left="221"/>
        <w:rPr>
          <w:b/>
          <w:i/>
          <w:sz w:val="20"/>
        </w:rPr>
      </w:pPr>
      <w:r>
        <w:rPr>
          <w:b/>
          <w:i/>
          <w:sz w:val="20"/>
        </w:rPr>
        <w:t>PRINCIPALES FUNCIONES / ACTIVIDADES</w:t>
      </w:r>
    </w:p>
    <w:p w:rsidR="005F1E51" w:rsidRDefault="005F1E51">
      <w:pPr>
        <w:pStyle w:val="Textoindependiente"/>
        <w:spacing w:before="11"/>
        <w:rPr>
          <w:b/>
          <w:i/>
          <w:sz w:val="9"/>
        </w:rPr>
      </w:pPr>
    </w:p>
    <w:tbl>
      <w:tblPr>
        <w:tblStyle w:val="TableNormal"/>
        <w:tblW w:w="0" w:type="auto"/>
        <w:tblInd w:w="229" w:type="dxa"/>
        <w:tblLayout w:type="fixed"/>
        <w:tblLook w:val="01E0" w:firstRow="1" w:lastRow="1" w:firstColumn="1" w:lastColumn="1" w:noHBand="0" w:noVBand="0"/>
      </w:tblPr>
      <w:tblGrid>
        <w:gridCol w:w="9476"/>
      </w:tblGrid>
      <w:tr w:rsidR="005F1E51">
        <w:trPr>
          <w:trHeight w:val="354"/>
        </w:trPr>
        <w:tc>
          <w:tcPr>
            <w:tcW w:w="9476" w:type="dxa"/>
            <w:shd w:val="clear" w:color="auto" w:fill="000000"/>
          </w:tcPr>
          <w:p w:rsidR="005F1E51" w:rsidRDefault="002D7C6F">
            <w:pPr>
              <w:pStyle w:val="TableParagraph"/>
              <w:spacing w:before="69"/>
              <w:ind w:left="4150" w:right="4141"/>
              <w:jc w:val="center"/>
              <w:rPr>
                <w:b/>
                <w:i/>
                <w:sz w:val="20"/>
              </w:rPr>
            </w:pPr>
            <w:r>
              <w:rPr>
                <w:b/>
                <w:i/>
                <w:color w:val="FFFFFF"/>
                <w:sz w:val="20"/>
              </w:rPr>
              <w:t>Descripción</w:t>
            </w:r>
          </w:p>
        </w:tc>
      </w:tr>
      <w:tr w:rsidR="005F1E51">
        <w:trPr>
          <w:trHeight w:val="5184"/>
        </w:trPr>
        <w:tc>
          <w:tcPr>
            <w:tcW w:w="9476" w:type="dxa"/>
            <w:tcBorders>
              <w:top w:val="single" w:sz="4" w:space="0" w:color="000000"/>
              <w:left w:val="single" w:sz="4" w:space="0" w:color="000000"/>
              <w:bottom w:val="single" w:sz="4" w:space="0" w:color="000000"/>
              <w:right w:val="single" w:sz="4" w:space="0" w:color="000000"/>
            </w:tcBorders>
          </w:tcPr>
          <w:p w:rsidR="005F1E51" w:rsidRDefault="002D7C6F">
            <w:pPr>
              <w:pStyle w:val="TableParagraph"/>
              <w:numPr>
                <w:ilvl w:val="0"/>
                <w:numId w:val="758"/>
              </w:numPr>
              <w:tabs>
                <w:tab w:val="left" w:pos="429"/>
                <w:tab w:val="left" w:pos="430"/>
              </w:tabs>
              <w:spacing w:before="9"/>
              <w:rPr>
                <w:sz w:val="20"/>
              </w:rPr>
            </w:pPr>
            <w:r>
              <w:rPr>
                <w:sz w:val="20"/>
              </w:rPr>
              <w:t>Planifica y programa las actividades de la Sección de</w:t>
            </w:r>
            <w:r>
              <w:rPr>
                <w:spacing w:val="-17"/>
                <w:sz w:val="20"/>
              </w:rPr>
              <w:t xml:space="preserve"> </w:t>
            </w:r>
            <w:r>
              <w:rPr>
                <w:sz w:val="20"/>
              </w:rPr>
              <w:t>Investigación.</w:t>
            </w:r>
          </w:p>
          <w:p w:rsidR="005F1E51" w:rsidRDefault="002D7C6F">
            <w:pPr>
              <w:pStyle w:val="TableParagraph"/>
              <w:numPr>
                <w:ilvl w:val="0"/>
                <w:numId w:val="758"/>
              </w:numPr>
              <w:tabs>
                <w:tab w:val="left" w:pos="429"/>
                <w:tab w:val="left" w:pos="430"/>
              </w:tabs>
              <w:spacing w:before="10"/>
              <w:rPr>
                <w:sz w:val="20"/>
              </w:rPr>
            </w:pPr>
            <w:r>
              <w:rPr>
                <w:sz w:val="20"/>
              </w:rPr>
              <w:t>Asigna</w:t>
            </w:r>
            <w:r>
              <w:rPr>
                <w:spacing w:val="-6"/>
                <w:sz w:val="20"/>
              </w:rPr>
              <w:t xml:space="preserve"> </w:t>
            </w:r>
            <w:r>
              <w:rPr>
                <w:sz w:val="20"/>
              </w:rPr>
              <w:t>tareas</w:t>
            </w:r>
            <w:r>
              <w:rPr>
                <w:spacing w:val="-5"/>
                <w:sz w:val="20"/>
              </w:rPr>
              <w:t xml:space="preserve"> </w:t>
            </w:r>
            <w:r>
              <w:rPr>
                <w:sz w:val="20"/>
              </w:rPr>
              <w:t>y</w:t>
            </w:r>
            <w:r>
              <w:rPr>
                <w:spacing w:val="-5"/>
                <w:sz w:val="20"/>
              </w:rPr>
              <w:t xml:space="preserve"> </w:t>
            </w:r>
            <w:r>
              <w:rPr>
                <w:sz w:val="20"/>
              </w:rPr>
              <w:t>actividades</w:t>
            </w:r>
            <w:r>
              <w:rPr>
                <w:spacing w:val="-6"/>
                <w:sz w:val="20"/>
              </w:rPr>
              <w:t xml:space="preserve"> </w:t>
            </w:r>
            <w:r>
              <w:rPr>
                <w:sz w:val="20"/>
              </w:rPr>
              <w:t>de</w:t>
            </w:r>
            <w:r>
              <w:rPr>
                <w:spacing w:val="-5"/>
                <w:sz w:val="20"/>
              </w:rPr>
              <w:t xml:space="preserve"> </w:t>
            </w:r>
            <w:r>
              <w:rPr>
                <w:sz w:val="20"/>
              </w:rPr>
              <w:t>investigación</w:t>
            </w:r>
            <w:r>
              <w:rPr>
                <w:spacing w:val="-5"/>
                <w:sz w:val="20"/>
              </w:rPr>
              <w:t xml:space="preserve"> </w:t>
            </w:r>
            <w:r>
              <w:rPr>
                <w:sz w:val="20"/>
              </w:rPr>
              <w:t>al</w:t>
            </w:r>
            <w:r>
              <w:rPr>
                <w:spacing w:val="-6"/>
                <w:sz w:val="20"/>
              </w:rPr>
              <w:t xml:space="preserve"> </w:t>
            </w:r>
            <w:r>
              <w:rPr>
                <w:sz w:val="20"/>
              </w:rPr>
              <w:t>personal</w:t>
            </w:r>
            <w:r>
              <w:rPr>
                <w:spacing w:val="-5"/>
                <w:sz w:val="20"/>
              </w:rPr>
              <w:t xml:space="preserve"> </w:t>
            </w:r>
            <w:r>
              <w:rPr>
                <w:sz w:val="20"/>
              </w:rPr>
              <w:t>a</w:t>
            </w:r>
            <w:r>
              <w:rPr>
                <w:spacing w:val="-5"/>
                <w:sz w:val="20"/>
              </w:rPr>
              <w:t xml:space="preserve"> </w:t>
            </w:r>
            <w:r>
              <w:rPr>
                <w:sz w:val="20"/>
              </w:rPr>
              <w:t>su</w:t>
            </w:r>
            <w:r>
              <w:rPr>
                <w:spacing w:val="-6"/>
                <w:sz w:val="20"/>
              </w:rPr>
              <w:t xml:space="preserve"> </w:t>
            </w:r>
            <w:r>
              <w:rPr>
                <w:sz w:val="20"/>
              </w:rPr>
              <w:t>cargo.</w:t>
            </w:r>
          </w:p>
          <w:p w:rsidR="005F1E51" w:rsidRDefault="002D7C6F">
            <w:pPr>
              <w:pStyle w:val="TableParagraph"/>
              <w:numPr>
                <w:ilvl w:val="0"/>
                <w:numId w:val="758"/>
              </w:numPr>
              <w:tabs>
                <w:tab w:val="left" w:pos="429"/>
                <w:tab w:val="left" w:pos="430"/>
              </w:tabs>
              <w:spacing w:before="10"/>
              <w:rPr>
                <w:sz w:val="20"/>
              </w:rPr>
            </w:pPr>
            <w:r>
              <w:rPr>
                <w:sz w:val="20"/>
              </w:rPr>
              <w:t>Controla las actividades realizadas en el área bajo su</w:t>
            </w:r>
            <w:r>
              <w:rPr>
                <w:spacing w:val="-11"/>
                <w:sz w:val="20"/>
              </w:rPr>
              <w:t xml:space="preserve"> </w:t>
            </w:r>
            <w:r>
              <w:rPr>
                <w:sz w:val="20"/>
              </w:rPr>
              <w:t>responsabilidad.</w:t>
            </w:r>
          </w:p>
          <w:p w:rsidR="005F1E51" w:rsidRDefault="002D7C6F">
            <w:pPr>
              <w:pStyle w:val="TableParagraph"/>
              <w:numPr>
                <w:ilvl w:val="0"/>
                <w:numId w:val="758"/>
              </w:numPr>
              <w:tabs>
                <w:tab w:val="left" w:pos="429"/>
                <w:tab w:val="left" w:pos="430"/>
              </w:tabs>
              <w:spacing w:before="10" w:line="249" w:lineRule="auto"/>
              <w:ind w:right="59" w:hanging="360"/>
              <w:rPr>
                <w:sz w:val="20"/>
              </w:rPr>
            </w:pPr>
            <w:r>
              <w:rPr>
                <w:sz w:val="20"/>
              </w:rPr>
              <w:t>Analiza los informes de investigación que presenta el personal a su cargo, estableciendo las acciones a adoptar de acuerdo a las debilidades detectadas y problemas que se</w:t>
            </w:r>
            <w:r>
              <w:rPr>
                <w:spacing w:val="-18"/>
                <w:sz w:val="20"/>
              </w:rPr>
              <w:t xml:space="preserve"> </w:t>
            </w:r>
            <w:r>
              <w:rPr>
                <w:sz w:val="20"/>
              </w:rPr>
              <w:t>afrontan.</w:t>
            </w:r>
          </w:p>
          <w:p w:rsidR="005F1E51" w:rsidRDefault="002D7C6F">
            <w:pPr>
              <w:pStyle w:val="TableParagraph"/>
              <w:numPr>
                <w:ilvl w:val="0"/>
                <w:numId w:val="758"/>
              </w:numPr>
              <w:tabs>
                <w:tab w:val="left" w:pos="429"/>
                <w:tab w:val="left" w:pos="430"/>
              </w:tabs>
              <w:spacing w:before="1"/>
              <w:rPr>
                <w:sz w:val="20"/>
              </w:rPr>
            </w:pPr>
            <w:r>
              <w:rPr>
                <w:sz w:val="20"/>
              </w:rPr>
              <w:t>Elabora planes específicos de acuerdo con los proyectos de</w:t>
            </w:r>
            <w:r>
              <w:rPr>
                <w:spacing w:val="-12"/>
                <w:sz w:val="20"/>
              </w:rPr>
              <w:t xml:space="preserve"> </w:t>
            </w:r>
            <w:r>
              <w:rPr>
                <w:sz w:val="20"/>
              </w:rPr>
              <w:t>investigación.</w:t>
            </w:r>
          </w:p>
          <w:p w:rsidR="005F1E51" w:rsidRDefault="002D7C6F">
            <w:pPr>
              <w:pStyle w:val="TableParagraph"/>
              <w:numPr>
                <w:ilvl w:val="0"/>
                <w:numId w:val="758"/>
              </w:numPr>
              <w:tabs>
                <w:tab w:val="left" w:pos="429"/>
                <w:tab w:val="left" w:pos="430"/>
              </w:tabs>
              <w:spacing w:before="10"/>
              <w:rPr>
                <w:sz w:val="20"/>
              </w:rPr>
            </w:pPr>
            <w:r>
              <w:rPr>
                <w:sz w:val="20"/>
              </w:rPr>
              <w:t>Participa en actividades de recolección de datos en el</w:t>
            </w:r>
            <w:r>
              <w:rPr>
                <w:spacing w:val="-11"/>
                <w:sz w:val="20"/>
              </w:rPr>
              <w:t xml:space="preserve"> </w:t>
            </w:r>
            <w:r>
              <w:rPr>
                <w:sz w:val="20"/>
              </w:rPr>
              <w:t>campo.</w:t>
            </w:r>
          </w:p>
          <w:p w:rsidR="005F1E51" w:rsidRDefault="002D7C6F">
            <w:pPr>
              <w:pStyle w:val="TableParagraph"/>
              <w:numPr>
                <w:ilvl w:val="0"/>
                <w:numId w:val="758"/>
              </w:numPr>
              <w:tabs>
                <w:tab w:val="left" w:pos="429"/>
                <w:tab w:val="left" w:pos="430"/>
              </w:tabs>
              <w:spacing w:before="10"/>
              <w:rPr>
                <w:sz w:val="20"/>
              </w:rPr>
            </w:pPr>
            <w:r>
              <w:rPr>
                <w:sz w:val="20"/>
              </w:rPr>
              <w:t>Integra y analiza los resultados de las investigaciones</w:t>
            </w:r>
            <w:r>
              <w:rPr>
                <w:spacing w:val="-10"/>
                <w:sz w:val="20"/>
              </w:rPr>
              <w:t xml:space="preserve"> </w:t>
            </w:r>
            <w:r>
              <w:rPr>
                <w:sz w:val="20"/>
              </w:rPr>
              <w:t>efectuadas.</w:t>
            </w:r>
          </w:p>
          <w:p w:rsidR="005F1E51" w:rsidRDefault="002D7C6F">
            <w:pPr>
              <w:pStyle w:val="TableParagraph"/>
              <w:numPr>
                <w:ilvl w:val="0"/>
                <w:numId w:val="758"/>
              </w:numPr>
              <w:tabs>
                <w:tab w:val="left" w:pos="429"/>
                <w:tab w:val="left" w:pos="430"/>
              </w:tabs>
              <w:spacing w:before="10"/>
              <w:rPr>
                <w:sz w:val="20"/>
              </w:rPr>
            </w:pPr>
            <w:r>
              <w:rPr>
                <w:sz w:val="20"/>
              </w:rPr>
              <w:t>Diseña propuestas de investigación para el mejoramiento del proceso de</w:t>
            </w:r>
            <w:r>
              <w:rPr>
                <w:spacing w:val="-16"/>
                <w:sz w:val="20"/>
              </w:rPr>
              <w:t xml:space="preserve"> </w:t>
            </w:r>
            <w:r>
              <w:rPr>
                <w:sz w:val="20"/>
              </w:rPr>
              <w:t>alfabetización.</w:t>
            </w:r>
          </w:p>
          <w:p w:rsidR="005F1E51" w:rsidRDefault="002D7C6F">
            <w:pPr>
              <w:pStyle w:val="TableParagraph"/>
              <w:numPr>
                <w:ilvl w:val="0"/>
                <w:numId w:val="758"/>
              </w:numPr>
              <w:tabs>
                <w:tab w:val="left" w:pos="429"/>
                <w:tab w:val="left" w:pos="430"/>
              </w:tabs>
              <w:spacing w:before="10" w:line="249" w:lineRule="auto"/>
              <w:ind w:right="59" w:hanging="360"/>
              <w:rPr>
                <w:sz w:val="20"/>
              </w:rPr>
            </w:pPr>
            <w:r>
              <w:rPr>
                <w:sz w:val="20"/>
              </w:rPr>
              <w:t>Planifica y presenta proyectos que permitan la captación técnica y financiera para apoyar las acciones de</w:t>
            </w:r>
            <w:r>
              <w:rPr>
                <w:spacing w:val="-2"/>
                <w:sz w:val="20"/>
              </w:rPr>
              <w:t xml:space="preserve"> </w:t>
            </w:r>
            <w:r>
              <w:rPr>
                <w:sz w:val="20"/>
              </w:rPr>
              <w:t>investigación</w:t>
            </w:r>
          </w:p>
          <w:p w:rsidR="005F1E51" w:rsidRDefault="002D7C6F">
            <w:pPr>
              <w:pStyle w:val="TableParagraph"/>
              <w:numPr>
                <w:ilvl w:val="0"/>
                <w:numId w:val="758"/>
              </w:numPr>
              <w:tabs>
                <w:tab w:val="left" w:pos="429"/>
                <w:tab w:val="left" w:pos="430"/>
              </w:tabs>
              <w:spacing w:line="224" w:lineRule="exact"/>
              <w:rPr>
                <w:sz w:val="20"/>
              </w:rPr>
            </w:pPr>
            <w:r>
              <w:rPr>
                <w:sz w:val="20"/>
              </w:rPr>
              <w:t>Evalúa periódicamente el avance del Plan Operativo Anual del área bajo su</w:t>
            </w:r>
            <w:r>
              <w:rPr>
                <w:spacing w:val="-16"/>
                <w:sz w:val="20"/>
              </w:rPr>
              <w:t xml:space="preserve"> </w:t>
            </w:r>
            <w:r>
              <w:rPr>
                <w:sz w:val="20"/>
              </w:rPr>
              <w:t>responsabilidad.</w:t>
            </w:r>
          </w:p>
          <w:p w:rsidR="005F1E51" w:rsidRDefault="002D7C6F">
            <w:pPr>
              <w:pStyle w:val="TableParagraph"/>
              <w:numPr>
                <w:ilvl w:val="0"/>
                <w:numId w:val="758"/>
              </w:numPr>
              <w:tabs>
                <w:tab w:val="left" w:pos="429"/>
                <w:tab w:val="left" w:pos="430"/>
              </w:tabs>
              <w:spacing w:before="1"/>
              <w:rPr>
                <w:sz w:val="20"/>
              </w:rPr>
            </w:pPr>
            <w:r>
              <w:rPr>
                <w:sz w:val="20"/>
              </w:rPr>
              <w:t>Elabora el informe situacional de las investigaciones</w:t>
            </w:r>
            <w:r>
              <w:rPr>
                <w:spacing w:val="-9"/>
                <w:sz w:val="20"/>
              </w:rPr>
              <w:t xml:space="preserve"> </w:t>
            </w:r>
            <w:r>
              <w:rPr>
                <w:sz w:val="20"/>
              </w:rPr>
              <w:t>efectuadas.</w:t>
            </w:r>
          </w:p>
          <w:p w:rsidR="005F1E51" w:rsidRDefault="002D7C6F">
            <w:pPr>
              <w:pStyle w:val="TableParagraph"/>
              <w:numPr>
                <w:ilvl w:val="0"/>
                <w:numId w:val="758"/>
              </w:numPr>
              <w:tabs>
                <w:tab w:val="left" w:pos="429"/>
                <w:tab w:val="left" w:pos="430"/>
              </w:tabs>
              <w:spacing w:line="230" w:lineRule="exact"/>
              <w:rPr>
                <w:sz w:val="20"/>
              </w:rPr>
            </w:pPr>
            <w:proofErr w:type="gramStart"/>
            <w:r>
              <w:rPr>
                <w:sz w:val="20"/>
              </w:rPr>
              <w:t>Valida instrumentos</w:t>
            </w:r>
            <w:proofErr w:type="gramEnd"/>
            <w:r>
              <w:rPr>
                <w:sz w:val="20"/>
              </w:rPr>
              <w:t xml:space="preserve"> de</w:t>
            </w:r>
            <w:r>
              <w:rPr>
                <w:spacing w:val="-4"/>
                <w:sz w:val="20"/>
              </w:rPr>
              <w:t xml:space="preserve"> </w:t>
            </w:r>
            <w:r>
              <w:rPr>
                <w:sz w:val="20"/>
              </w:rPr>
              <w:t>investigación.</w:t>
            </w:r>
          </w:p>
          <w:p w:rsidR="005F1E51" w:rsidRDefault="002D7C6F">
            <w:pPr>
              <w:pStyle w:val="TableParagraph"/>
              <w:numPr>
                <w:ilvl w:val="0"/>
                <w:numId w:val="758"/>
              </w:numPr>
              <w:tabs>
                <w:tab w:val="left" w:pos="429"/>
                <w:tab w:val="left" w:pos="430"/>
              </w:tabs>
              <w:ind w:right="57" w:hanging="360"/>
              <w:rPr>
                <w:sz w:val="20"/>
              </w:rPr>
            </w:pPr>
            <w:r>
              <w:rPr>
                <w:sz w:val="20"/>
              </w:rPr>
              <w:t>Realiza gestiones administrativas para contar con viáticos y medios para realizar los eventos de capacitación en todo el</w:t>
            </w:r>
            <w:r>
              <w:rPr>
                <w:spacing w:val="-5"/>
                <w:sz w:val="20"/>
              </w:rPr>
              <w:t xml:space="preserve"> </w:t>
            </w:r>
            <w:r>
              <w:rPr>
                <w:sz w:val="20"/>
              </w:rPr>
              <w:t>país.</w:t>
            </w:r>
          </w:p>
          <w:p w:rsidR="005F1E51" w:rsidRDefault="002D7C6F">
            <w:pPr>
              <w:pStyle w:val="TableParagraph"/>
              <w:numPr>
                <w:ilvl w:val="0"/>
                <w:numId w:val="758"/>
              </w:numPr>
              <w:tabs>
                <w:tab w:val="left" w:pos="429"/>
                <w:tab w:val="left" w:pos="430"/>
              </w:tabs>
              <w:spacing w:before="1" w:line="230" w:lineRule="exact"/>
              <w:rPr>
                <w:sz w:val="20"/>
              </w:rPr>
            </w:pPr>
            <w:r>
              <w:rPr>
                <w:sz w:val="20"/>
              </w:rPr>
              <w:t>Coordina y participa en la elaboración del Plan Operativo Anual del área bajo su</w:t>
            </w:r>
            <w:r>
              <w:rPr>
                <w:spacing w:val="-24"/>
                <w:sz w:val="20"/>
              </w:rPr>
              <w:t xml:space="preserve"> </w:t>
            </w:r>
            <w:r>
              <w:rPr>
                <w:sz w:val="20"/>
              </w:rPr>
              <w:t>responsabilidad.</w:t>
            </w:r>
          </w:p>
          <w:p w:rsidR="005F1E51" w:rsidRDefault="002D7C6F">
            <w:pPr>
              <w:pStyle w:val="TableParagraph"/>
              <w:numPr>
                <w:ilvl w:val="0"/>
                <w:numId w:val="758"/>
              </w:numPr>
              <w:tabs>
                <w:tab w:val="left" w:pos="429"/>
                <w:tab w:val="left" w:pos="430"/>
              </w:tabs>
              <w:spacing w:line="230" w:lineRule="exact"/>
              <w:rPr>
                <w:sz w:val="20"/>
              </w:rPr>
            </w:pPr>
            <w:r>
              <w:rPr>
                <w:sz w:val="20"/>
              </w:rPr>
              <w:t>Coordina y participa en la elaboración de la Memoria de Labores del área bajo su</w:t>
            </w:r>
            <w:r>
              <w:rPr>
                <w:spacing w:val="-29"/>
                <w:sz w:val="20"/>
              </w:rPr>
              <w:t xml:space="preserve"> </w:t>
            </w:r>
            <w:r>
              <w:rPr>
                <w:sz w:val="20"/>
              </w:rPr>
              <w:t>responsabilidad.</w:t>
            </w:r>
          </w:p>
          <w:p w:rsidR="005F1E51" w:rsidRDefault="002D7C6F">
            <w:pPr>
              <w:pStyle w:val="TableParagraph"/>
              <w:numPr>
                <w:ilvl w:val="0"/>
                <w:numId w:val="758"/>
              </w:numPr>
              <w:tabs>
                <w:tab w:val="left" w:pos="429"/>
                <w:tab w:val="left" w:pos="430"/>
              </w:tabs>
              <w:ind w:right="59" w:hanging="360"/>
              <w:rPr>
                <w:sz w:val="20"/>
              </w:rPr>
            </w:pPr>
            <w:r>
              <w:rPr>
                <w:sz w:val="20"/>
              </w:rPr>
              <w:t>Participa en reuniones diversas relacionadas con actividades de investigación que se realizan con el personal que interviene en los programas de</w:t>
            </w:r>
            <w:r>
              <w:rPr>
                <w:spacing w:val="-9"/>
                <w:sz w:val="20"/>
              </w:rPr>
              <w:t xml:space="preserve"> </w:t>
            </w:r>
            <w:r>
              <w:rPr>
                <w:sz w:val="20"/>
              </w:rPr>
              <w:t>alfabetización.</w:t>
            </w:r>
          </w:p>
          <w:p w:rsidR="005F1E51" w:rsidRDefault="002D7C6F">
            <w:pPr>
              <w:pStyle w:val="TableParagraph"/>
              <w:numPr>
                <w:ilvl w:val="0"/>
                <w:numId w:val="758"/>
              </w:numPr>
              <w:tabs>
                <w:tab w:val="left" w:pos="429"/>
                <w:tab w:val="left" w:pos="430"/>
              </w:tabs>
              <w:spacing w:before="7"/>
              <w:rPr>
                <w:sz w:val="20"/>
              </w:rPr>
            </w:pPr>
            <w:r>
              <w:rPr>
                <w:sz w:val="20"/>
              </w:rPr>
              <w:t>Cumple con otras funciones y responsabilidades afines a tu área de trabajo y</w:t>
            </w:r>
            <w:r>
              <w:rPr>
                <w:spacing w:val="-19"/>
                <w:sz w:val="20"/>
              </w:rPr>
              <w:t xml:space="preserve"> </w:t>
            </w:r>
            <w:r>
              <w:rPr>
                <w:sz w:val="20"/>
              </w:rPr>
              <w:t>competencia.</w:t>
            </w:r>
          </w:p>
        </w:tc>
      </w:tr>
    </w:tbl>
    <w:p w:rsidR="005F1E51" w:rsidRDefault="005F1E51">
      <w:pPr>
        <w:rPr>
          <w:sz w:val="20"/>
        </w:rPr>
        <w:sectPr w:rsidR="005F1E51">
          <w:pgSz w:w="12240" w:h="15840"/>
          <w:pgMar w:top="1400" w:right="880" w:bottom="1160" w:left="1480" w:header="698" w:footer="963" w:gutter="0"/>
          <w:cols w:space="720"/>
        </w:sectPr>
      </w:pPr>
    </w:p>
    <w:p w:rsidR="005F1E51" w:rsidRDefault="005F1E51">
      <w:pPr>
        <w:pStyle w:val="Textoindependiente"/>
        <w:rPr>
          <w:b/>
          <w:i/>
          <w:sz w:val="10"/>
        </w:rPr>
      </w:pPr>
    </w:p>
    <w:p w:rsidR="005F1E51" w:rsidRDefault="002D7C6F">
      <w:pPr>
        <w:spacing w:before="94"/>
        <w:ind w:left="221"/>
        <w:rPr>
          <w:b/>
          <w:i/>
          <w:sz w:val="20"/>
        </w:rPr>
      </w:pPr>
      <w:r>
        <w:rPr>
          <w:b/>
          <w:i/>
          <w:sz w:val="20"/>
        </w:rPr>
        <w:t>CONTEXTO DEL PUESTO</w:t>
      </w:r>
    </w:p>
    <w:p w:rsidR="005F1E51" w:rsidRDefault="005F1E51">
      <w:pPr>
        <w:pStyle w:val="Textoindependiente"/>
        <w:spacing w:before="1" w:after="1"/>
        <w:rPr>
          <w:b/>
          <w:i/>
        </w:rPr>
      </w:pPr>
    </w:p>
    <w:tbl>
      <w:tblPr>
        <w:tblStyle w:val="TableNormal"/>
        <w:tblW w:w="0" w:type="auto"/>
        <w:tblInd w:w="229" w:type="dxa"/>
        <w:tblLayout w:type="fixed"/>
        <w:tblLook w:val="01E0" w:firstRow="1" w:lastRow="1" w:firstColumn="1" w:lastColumn="1" w:noHBand="0" w:noVBand="0"/>
      </w:tblPr>
      <w:tblGrid>
        <w:gridCol w:w="9476"/>
      </w:tblGrid>
      <w:tr w:rsidR="005F1E51">
        <w:trPr>
          <w:trHeight w:val="598"/>
        </w:trPr>
        <w:tc>
          <w:tcPr>
            <w:tcW w:w="9476" w:type="dxa"/>
            <w:shd w:val="clear" w:color="auto" w:fill="000000"/>
          </w:tcPr>
          <w:p w:rsidR="005F1E51" w:rsidRDefault="002D7C6F">
            <w:pPr>
              <w:pStyle w:val="TableParagraph"/>
              <w:spacing w:before="68"/>
              <w:ind w:left="74" w:right="46"/>
              <w:rPr>
                <w:i/>
                <w:sz w:val="20"/>
              </w:rPr>
            </w:pPr>
            <w:r>
              <w:rPr>
                <w:b/>
                <w:color w:val="FFFFFF"/>
                <w:sz w:val="20"/>
              </w:rPr>
              <w:t xml:space="preserve">RESULTADOS PRINCIPALES: </w:t>
            </w:r>
            <w:r>
              <w:rPr>
                <w:i/>
                <w:color w:val="FFFFFF"/>
                <w:sz w:val="20"/>
              </w:rPr>
              <w:t>Resultados principales que aporta el puesto, sea esto en términos de productos o servicios que debe brindar a sus clientes internos o externos.</w:t>
            </w:r>
          </w:p>
        </w:tc>
      </w:tr>
      <w:tr w:rsidR="005F1E51">
        <w:trPr>
          <w:trHeight w:val="931"/>
        </w:trPr>
        <w:tc>
          <w:tcPr>
            <w:tcW w:w="9476" w:type="dxa"/>
            <w:tcBorders>
              <w:left w:val="single" w:sz="4" w:space="0" w:color="000000"/>
              <w:bottom w:val="single" w:sz="4" w:space="0" w:color="000000"/>
              <w:right w:val="single" w:sz="4" w:space="0" w:color="000000"/>
            </w:tcBorders>
          </w:tcPr>
          <w:p w:rsidR="005F1E51" w:rsidRDefault="002D7C6F">
            <w:pPr>
              <w:pStyle w:val="TableParagraph"/>
              <w:numPr>
                <w:ilvl w:val="0"/>
                <w:numId w:val="757"/>
              </w:numPr>
              <w:tabs>
                <w:tab w:val="left" w:pos="429"/>
                <w:tab w:val="left" w:pos="430"/>
              </w:tabs>
              <w:spacing w:before="58"/>
              <w:rPr>
                <w:sz w:val="20"/>
              </w:rPr>
            </w:pPr>
            <w:r>
              <w:rPr>
                <w:sz w:val="20"/>
              </w:rPr>
              <w:t>Informes de investigaciones efectuadas respecto al proceso de capacitación a nivel</w:t>
            </w:r>
            <w:r>
              <w:rPr>
                <w:spacing w:val="-18"/>
                <w:sz w:val="20"/>
              </w:rPr>
              <w:t xml:space="preserve"> </w:t>
            </w:r>
            <w:r>
              <w:rPr>
                <w:sz w:val="20"/>
              </w:rPr>
              <w:t>Nacional.</w:t>
            </w:r>
          </w:p>
          <w:p w:rsidR="005F1E51" w:rsidRDefault="002D7C6F">
            <w:pPr>
              <w:pStyle w:val="TableParagraph"/>
              <w:numPr>
                <w:ilvl w:val="0"/>
                <w:numId w:val="757"/>
              </w:numPr>
              <w:tabs>
                <w:tab w:val="left" w:pos="429"/>
                <w:tab w:val="left" w:pos="430"/>
              </w:tabs>
              <w:spacing w:before="59"/>
              <w:rPr>
                <w:sz w:val="20"/>
              </w:rPr>
            </w:pPr>
            <w:r>
              <w:rPr>
                <w:sz w:val="20"/>
              </w:rPr>
              <w:t>Informes situacionales del proceso de alfabetización a nivel</w:t>
            </w:r>
            <w:r>
              <w:rPr>
                <w:spacing w:val="-9"/>
                <w:sz w:val="20"/>
              </w:rPr>
              <w:t xml:space="preserve"> </w:t>
            </w:r>
            <w:r>
              <w:rPr>
                <w:sz w:val="20"/>
              </w:rPr>
              <w:t>Nacional.</w:t>
            </w:r>
          </w:p>
          <w:p w:rsidR="005F1E51" w:rsidRDefault="002D7C6F">
            <w:pPr>
              <w:pStyle w:val="TableParagraph"/>
              <w:numPr>
                <w:ilvl w:val="0"/>
                <w:numId w:val="757"/>
              </w:numPr>
              <w:tabs>
                <w:tab w:val="left" w:pos="429"/>
                <w:tab w:val="left" w:pos="430"/>
              </w:tabs>
              <w:spacing w:before="61"/>
              <w:rPr>
                <w:sz w:val="20"/>
              </w:rPr>
            </w:pPr>
            <w:r>
              <w:rPr>
                <w:sz w:val="20"/>
              </w:rPr>
              <w:t>Plan Operativo Anual consolidado, del Área bajo su</w:t>
            </w:r>
            <w:r>
              <w:rPr>
                <w:spacing w:val="-10"/>
                <w:sz w:val="20"/>
              </w:rPr>
              <w:t xml:space="preserve"> </w:t>
            </w:r>
            <w:r>
              <w:rPr>
                <w:sz w:val="20"/>
              </w:rPr>
              <w:t>responsabilidad.</w:t>
            </w:r>
          </w:p>
        </w:tc>
      </w:tr>
    </w:tbl>
    <w:p w:rsidR="005F1E51" w:rsidRDefault="005F1E51">
      <w:pPr>
        <w:pStyle w:val="Textoindependiente"/>
        <w:rPr>
          <w:b/>
          <w:i/>
        </w:rPr>
      </w:pPr>
    </w:p>
    <w:tbl>
      <w:tblPr>
        <w:tblStyle w:val="TableNormal"/>
        <w:tblW w:w="0" w:type="auto"/>
        <w:tblInd w:w="229" w:type="dxa"/>
        <w:tblLayout w:type="fixed"/>
        <w:tblLook w:val="01E0" w:firstRow="1" w:lastRow="1" w:firstColumn="1" w:lastColumn="1" w:noHBand="0" w:noVBand="0"/>
      </w:tblPr>
      <w:tblGrid>
        <w:gridCol w:w="9476"/>
      </w:tblGrid>
      <w:tr w:rsidR="005F1E51">
        <w:trPr>
          <w:trHeight w:val="598"/>
        </w:trPr>
        <w:tc>
          <w:tcPr>
            <w:tcW w:w="9476" w:type="dxa"/>
            <w:shd w:val="clear" w:color="auto" w:fill="000000"/>
          </w:tcPr>
          <w:p w:rsidR="005F1E51" w:rsidRDefault="002D7C6F">
            <w:pPr>
              <w:pStyle w:val="TableParagraph"/>
              <w:spacing w:before="68"/>
              <w:ind w:left="74" w:right="46"/>
              <w:rPr>
                <w:i/>
                <w:sz w:val="20"/>
              </w:rPr>
            </w:pPr>
            <w:r>
              <w:rPr>
                <w:b/>
                <w:color w:val="FFFFFF"/>
                <w:sz w:val="20"/>
              </w:rPr>
              <w:t xml:space="preserve">MARCO DE REFERENCIA PARA LA ACCION: </w:t>
            </w:r>
            <w:r>
              <w:rPr>
                <w:i/>
                <w:color w:val="FFFFFF"/>
                <w:sz w:val="20"/>
              </w:rPr>
              <w:t>Normas, reglamentos y guías sobre las cuales el puesto descansa para su actuación, como la descripción de quién o quienes controlan los resultados del puesto.</w:t>
            </w:r>
          </w:p>
        </w:tc>
      </w:tr>
      <w:tr w:rsidR="005F1E51">
        <w:trPr>
          <w:trHeight w:val="2550"/>
        </w:trPr>
        <w:tc>
          <w:tcPr>
            <w:tcW w:w="9476" w:type="dxa"/>
            <w:tcBorders>
              <w:left w:val="single" w:sz="4" w:space="0" w:color="000000"/>
              <w:bottom w:val="single" w:sz="4" w:space="0" w:color="000000"/>
              <w:right w:val="single" w:sz="4" w:space="0" w:color="000000"/>
            </w:tcBorders>
          </w:tcPr>
          <w:p w:rsidR="005F1E51" w:rsidRDefault="002D7C6F">
            <w:pPr>
              <w:pStyle w:val="TableParagraph"/>
              <w:numPr>
                <w:ilvl w:val="0"/>
                <w:numId w:val="756"/>
              </w:numPr>
              <w:tabs>
                <w:tab w:val="left" w:pos="429"/>
                <w:tab w:val="left" w:pos="430"/>
              </w:tabs>
              <w:spacing w:before="58"/>
              <w:rPr>
                <w:sz w:val="20"/>
              </w:rPr>
            </w:pPr>
            <w:r>
              <w:rPr>
                <w:sz w:val="20"/>
              </w:rPr>
              <w:t>Ley de</w:t>
            </w:r>
            <w:r>
              <w:rPr>
                <w:spacing w:val="-2"/>
                <w:sz w:val="20"/>
              </w:rPr>
              <w:t xml:space="preserve"> </w:t>
            </w:r>
            <w:r>
              <w:rPr>
                <w:sz w:val="20"/>
              </w:rPr>
              <w:t>Alfabetización.</w:t>
            </w:r>
          </w:p>
          <w:p w:rsidR="005F1E51" w:rsidRDefault="002D7C6F">
            <w:pPr>
              <w:pStyle w:val="TableParagraph"/>
              <w:numPr>
                <w:ilvl w:val="0"/>
                <w:numId w:val="756"/>
              </w:numPr>
              <w:tabs>
                <w:tab w:val="left" w:pos="429"/>
                <w:tab w:val="left" w:pos="430"/>
              </w:tabs>
              <w:spacing w:before="59"/>
              <w:rPr>
                <w:sz w:val="20"/>
              </w:rPr>
            </w:pPr>
            <w:r>
              <w:rPr>
                <w:sz w:val="20"/>
              </w:rPr>
              <w:t>Reglamento de la Ley de</w:t>
            </w:r>
            <w:r>
              <w:rPr>
                <w:spacing w:val="-9"/>
                <w:sz w:val="20"/>
              </w:rPr>
              <w:t xml:space="preserve"> </w:t>
            </w:r>
            <w:r>
              <w:rPr>
                <w:sz w:val="20"/>
              </w:rPr>
              <w:t>Alfabetización.</w:t>
            </w:r>
          </w:p>
          <w:p w:rsidR="005F1E51" w:rsidRDefault="002D7C6F">
            <w:pPr>
              <w:pStyle w:val="TableParagraph"/>
              <w:numPr>
                <w:ilvl w:val="0"/>
                <w:numId w:val="756"/>
              </w:numPr>
              <w:tabs>
                <w:tab w:val="left" w:pos="429"/>
                <w:tab w:val="left" w:pos="430"/>
              </w:tabs>
              <w:spacing w:before="61"/>
              <w:rPr>
                <w:sz w:val="20"/>
              </w:rPr>
            </w:pPr>
            <w:r>
              <w:rPr>
                <w:sz w:val="20"/>
              </w:rPr>
              <w:t>Metodologías de</w:t>
            </w:r>
            <w:r>
              <w:rPr>
                <w:spacing w:val="-3"/>
                <w:sz w:val="20"/>
              </w:rPr>
              <w:t xml:space="preserve"> </w:t>
            </w:r>
            <w:r>
              <w:rPr>
                <w:sz w:val="20"/>
              </w:rPr>
              <w:t>Alfabetización.</w:t>
            </w:r>
          </w:p>
          <w:p w:rsidR="005F1E51" w:rsidRDefault="002D7C6F">
            <w:pPr>
              <w:pStyle w:val="TableParagraph"/>
              <w:numPr>
                <w:ilvl w:val="0"/>
                <w:numId w:val="756"/>
              </w:numPr>
              <w:tabs>
                <w:tab w:val="left" w:pos="429"/>
                <w:tab w:val="left" w:pos="430"/>
              </w:tabs>
              <w:spacing w:before="60"/>
              <w:rPr>
                <w:sz w:val="20"/>
              </w:rPr>
            </w:pPr>
            <w:r>
              <w:rPr>
                <w:sz w:val="20"/>
              </w:rPr>
              <w:t>Plan Operativo</w:t>
            </w:r>
            <w:r>
              <w:rPr>
                <w:spacing w:val="-3"/>
                <w:sz w:val="20"/>
              </w:rPr>
              <w:t xml:space="preserve"> </w:t>
            </w:r>
            <w:r>
              <w:rPr>
                <w:sz w:val="20"/>
              </w:rPr>
              <w:t>Anual.</w:t>
            </w:r>
          </w:p>
          <w:p w:rsidR="005F1E51" w:rsidRDefault="002D7C6F">
            <w:pPr>
              <w:pStyle w:val="TableParagraph"/>
              <w:numPr>
                <w:ilvl w:val="0"/>
                <w:numId w:val="756"/>
              </w:numPr>
              <w:tabs>
                <w:tab w:val="left" w:pos="429"/>
                <w:tab w:val="left" w:pos="430"/>
              </w:tabs>
              <w:spacing w:before="59"/>
              <w:ind w:right="59" w:hanging="360"/>
              <w:rPr>
                <w:sz w:val="20"/>
              </w:rPr>
            </w:pPr>
            <w:r>
              <w:rPr>
                <w:sz w:val="20"/>
              </w:rPr>
              <w:t>Lineamientos sobre actividades de investigación, establecidos por la Coordinación de la Unidad de Investigación y</w:t>
            </w:r>
            <w:r>
              <w:rPr>
                <w:spacing w:val="-4"/>
                <w:sz w:val="20"/>
              </w:rPr>
              <w:t xml:space="preserve"> </w:t>
            </w:r>
            <w:r>
              <w:rPr>
                <w:sz w:val="20"/>
              </w:rPr>
              <w:t>Planificación.</w:t>
            </w:r>
          </w:p>
          <w:p w:rsidR="005F1E51" w:rsidRDefault="002D7C6F">
            <w:pPr>
              <w:pStyle w:val="TableParagraph"/>
              <w:numPr>
                <w:ilvl w:val="0"/>
                <w:numId w:val="756"/>
              </w:numPr>
              <w:tabs>
                <w:tab w:val="left" w:pos="429"/>
                <w:tab w:val="left" w:pos="430"/>
              </w:tabs>
              <w:spacing w:before="61"/>
              <w:rPr>
                <w:sz w:val="20"/>
              </w:rPr>
            </w:pPr>
            <w:r>
              <w:rPr>
                <w:sz w:val="20"/>
              </w:rPr>
              <w:t>Reglamento de</w:t>
            </w:r>
            <w:r>
              <w:rPr>
                <w:spacing w:val="-3"/>
                <w:sz w:val="20"/>
              </w:rPr>
              <w:t xml:space="preserve"> </w:t>
            </w:r>
            <w:r>
              <w:rPr>
                <w:sz w:val="20"/>
              </w:rPr>
              <w:t>viáticos.</w:t>
            </w:r>
          </w:p>
          <w:p w:rsidR="005F1E51" w:rsidRDefault="002D7C6F">
            <w:pPr>
              <w:pStyle w:val="TableParagraph"/>
              <w:numPr>
                <w:ilvl w:val="0"/>
                <w:numId w:val="756"/>
              </w:numPr>
              <w:tabs>
                <w:tab w:val="left" w:pos="429"/>
                <w:tab w:val="left" w:pos="430"/>
              </w:tabs>
              <w:spacing w:before="59"/>
              <w:ind w:right="61" w:hanging="360"/>
              <w:rPr>
                <w:sz w:val="20"/>
              </w:rPr>
            </w:pPr>
            <w:r>
              <w:rPr>
                <w:sz w:val="20"/>
              </w:rPr>
              <w:t xml:space="preserve">Convenios con </w:t>
            </w:r>
            <w:r>
              <w:rPr>
                <w:spacing w:val="-3"/>
                <w:sz w:val="20"/>
              </w:rPr>
              <w:t xml:space="preserve">Organizaciones Gubernamentales </w:t>
            </w:r>
            <w:r>
              <w:rPr>
                <w:sz w:val="20"/>
              </w:rPr>
              <w:t xml:space="preserve">y </w:t>
            </w:r>
            <w:r>
              <w:rPr>
                <w:spacing w:val="-3"/>
                <w:sz w:val="20"/>
              </w:rPr>
              <w:t xml:space="preserve">Organizaciones </w:t>
            </w:r>
            <w:r>
              <w:rPr>
                <w:sz w:val="20"/>
              </w:rPr>
              <w:t xml:space="preserve">No </w:t>
            </w:r>
            <w:r>
              <w:rPr>
                <w:spacing w:val="-3"/>
                <w:sz w:val="20"/>
              </w:rPr>
              <w:t xml:space="preserve">Gubernamentales </w:t>
            </w:r>
            <w:r>
              <w:rPr>
                <w:sz w:val="20"/>
              </w:rPr>
              <w:t xml:space="preserve">de </w:t>
            </w:r>
            <w:r>
              <w:rPr>
                <w:spacing w:val="-3"/>
                <w:sz w:val="20"/>
              </w:rPr>
              <w:t>Servicio Social.</w:t>
            </w:r>
          </w:p>
        </w:tc>
      </w:tr>
    </w:tbl>
    <w:p w:rsidR="005F1E51" w:rsidRDefault="005F1E51">
      <w:pPr>
        <w:pStyle w:val="Textoindependiente"/>
        <w:spacing w:before="10"/>
        <w:rPr>
          <w:b/>
          <w:i/>
          <w:sz w:val="19"/>
        </w:rPr>
      </w:pPr>
    </w:p>
    <w:p w:rsidR="005F1E51" w:rsidRDefault="002D7C6F">
      <w:pPr>
        <w:ind w:left="221"/>
        <w:rPr>
          <w:b/>
          <w:i/>
          <w:sz w:val="20"/>
        </w:rPr>
      </w:pPr>
      <w:r>
        <w:rPr>
          <w:b/>
          <w:i/>
          <w:sz w:val="20"/>
        </w:rPr>
        <w:t>RELACIONES DEL PUESTO</w:t>
      </w:r>
    </w:p>
    <w:p w:rsidR="005F1E51" w:rsidRDefault="005F1E51">
      <w:pPr>
        <w:pStyle w:val="Textoindependiente"/>
        <w:spacing w:before="1"/>
        <w:rPr>
          <w:b/>
          <w:i/>
        </w:rPr>
      </w:pPr>
    </w:p>
    <w:tbl>
      <w:tblPr>
        <w:tblStyle w:val="TableNormal"/>
        <w:tblW w:w="0" w:type="auto"/>
        <w:tblInd w:w="229" w:type="dxa"/>
        <w:tblLayout w:type="fixed"/>
        <w:tblLook w:val="01E0" w:firstRow="1" w:lastRow="1" w:firstColumn="1" w:lastColumn="1" w:noHBand="0" w:noVBand="0"/>
      </w:tblPr>
      <w:tblGrid>
        <w:gridCol w:w="9476"/>
      </w:tblGrid>
      <w:tr w:rsidR="005F1E51">
        <w:trPr>
          <w:trHeight w:val="369"/>
        </w:trPr>
        <w:tc>
          <w:tcPr>
            <w:tcW w:w="9476" w:type="dxa"/>
            <w:shd w:val="clear" w:color="auto" w:fill="000000"/>
          </w:tcPr>
          <w:p w:rsidR="005F1E51" w:rsidRDefault="002D7C6F">
            <w:pPr>
              <w:pStyle w:val="TableParagraph"/>
              <w:spacing w:before="68"/>
              <w:ind w:left="74"/>
              <w:rPr>
                <w:b/>
                <w:sz w:val="20"/>
              </w:rPr>
            </w:pPr>
            <w:r>
              <w:rPr>
                <w:b/>
                <w:color w:val="FFFFFF"/>
                <w:sz w:val="20"/>
              </w:rPr>
              <w:t>RELACIONES INTERNAS:</w:t>
            </w:r>
          </w:p>
        </w:tc>
      </w:tr>
      <w:tr w:rsidR="005F1E51">
        <w:trPr>
          <w:trHeight w:val="4569"/>
        </w:trPr>
        <w:tc>
          <w:tcPr>
            <w:tcW w:w="9476" w:type="dxa"/>
            <w:tcBorders>
              <w:left w:val="single" w:sz="4" w:space="0" w:color="000000"/>
              <w:bottom w:val="single" w:sz="4" w:space="0" w:color="000000"/>
              <w:right w:val="single" w:sz="4" w:space="0" w:color="000000"/>
            </w:tcBorders>
          </w:tcPr>
          <w:p w:rsidR="005F1E51" w:rsidRDefault="002D7C6F">
            <w:pPr>
              <w:pStyle w:val="TableParagraph"/>
              <w:numPr>
                <w:ilvl w:val="0"/>
                <w:numId w:val="755"/>
              </w:numPr>
              <w:tabs>
                <w:tab w:val="left" w:pos="430"/>
              </w:tabs>
              <w:spacing w:before="57"/>
              <w:jc w:val="both"/>
              <w:rPr>
                <w:sz w:val="20"/>
              </w:rPr>
            </w:pPr>
            <w:r>
              <w:rPr>
                <w:sz w:val="20"/>
              </w:rPr>
              <w:t>Cliente:</w:t>
            </w:r>
          </w:p>
          <w:p w:rsidR="005F1E51" w:rsidRDefault="002D7C6F">
            <w:pPr>
              <w:pStyle w:val="TableParagraph"/>
              <w:numPr>
                <w:ilvl w:val="1"/>
                <w:numId w:val="755"/>
              </w:numPr>
              <w:tabs>
                <w:tab w:val="left" w:pos="1150"/>
              </w:tabs>
              <w:spacing w:before="72" w:line="223" w:lineRule="auto"/>
              <w:ind w:right="55" w:hanging="360"/>
              <w:jc w:val="both"/>
              <w:rPr>
                <w:sz w:val="20"/>
              </w:rPr>
            </w:pPr>
            <w:r>
              <w:rPr>
                <w:spacing w:val="-3"/>
                <w:sz w:val="20"/>
              </w:rPr>
              <w:t xml:space="preserve">Personal </w:t>
            </w:r>
            <w:r>
              <w:rPr>
                <w:sz w:val="20"/>
              </w:rPr>
              <w:t xml:space="preserve">de la </w:t>
            </w:r>
            <w:r>
              <w:rPr>
                <w:spacing w:val="-3"/>
                <w:sz w:val="20"/>
              </w:rPr>
              <w:t xml:space="preserve">Sección </w:t>
            </w:r>
            <w:r>
              <w:rPr>
                <w:sz w:val="20"/>
              </w:rPr>
              <w:t xml:space="preserve">de </w:t>
            </w:r>
            <w:r>
              <w:rPr>
                <w:spacing w:val="-3"/>
                <w:sz w:val="20"/>
              </w:rPr>
              <w:t xml:space="preserve">Investigación </w:t>
            </w:r>
            <w:r>
              <w:rPr>
                <w:sz w:val="20"/>
              </w:rPr>
              <w:t xml:space="preserve">a su </w:t>
            </w:r>
            <w:r>
              <w:rPr>
                <w:spacing w:val="-3"/>
                <w:sz w:val="20"/>
              </w:rPr>
              <w:t xml:space="preserve">cargo: </w:t>
            </w:r>
            <w:r>
              <w:rPr>
                <w:sz w:val="20"/>
              </w:rPr>
              <w:t xml:space="preserve">dar </w:t>
            </w:r>
            <w:r>
              <w:rPr>
                <w:spacing w:val="-3"/>
                <w:sz w:val="20"/>
              </w:rPr>
              <w:t xml:space="preserve">instrucciones, supervisar trabajo </w:t>
            </w:r>
            <w:r>
              <w:rPr>
                <w:sz w:val="20"/>
              </w:rPr>
              <w:t xml:space="preserve">y </w:t>
            </w:r>
            <w:r>
              <w:rPr>
                <w:spacing w:val="-3"/>
                <w:sz w:val="20"/>
              </w:rPr>
              <w:t xml:space="preserve">trasladar </w:t>
            </w:r>
            <w:r>
              <w:rPr>
                <w:sz w:val="20"/>
              </w:rPr>
              <w:t xml:space="preserve">datos o </w:t>
            </w:r>
            <w:r>
              <w:rPr>
                <w:spacing w:val="-3"/>
                <w:sz w:val="20"/>
              </w:rPr>
              <w:t xml:space="preserve">información, discutir </w:t>
            </w:r>
            <w:r>
              <w:rPr>
                <w:sz w:val="20"/>
              </w:rPr>
              <w:t xml:space="preserve">y </w:t>
            </w:r>
            <w:r>
              <w:rPr>
                <w:spacing w:val="-3"/>
                <w:sz w:val="20"/>
              </w:rPr>
              <w:t>resolver</w:t>
            </w:r>
            <w:r>
              <w:rPr>
                <w:spacing w:val="-30"/>
                <w:sz w:val="20"/>
              </w:rPr>
              <w:t xml:space="preserve"> </w:t>
            </w:r>
            <w:r>
              <w:rPr>
                <w:spacing w:val="-3"/>
                <w:sz w:val="20"/>
              </w:rPr>
              <w:t>problemas.</w:t>
            </w:r>
          </w:p>
          <w:p w:rsidR="005F1E51" w:rsidRPr="00BB1ED7" w:rsidRDefault="002D7C6F">
            <w:pPr>
              <w:pStyle w:val="TableParagraph"/>
              <w:numPr>
                <w:ilvl w:val="1"/>
                <w:numId w:val="755"/>
              </w:numPr>
              <w:tabs>
                <w:tab w:val="left" w:pos="1150"/>
              </w:tabs>
              <w:spacing w:before="74" w:line="223" w:lineRule="auto"/>
              <w:ind w:right="62" w:hanging="360"/>
              <w:jc w:val="both"/>
              <w:rPr>
                <w:sz w:val="20"/>
              </w:rPr>
            </w:pPr>
            <w:r w:rsidRPr="00BB1ED7">
              <w:rPr>
                <w:spacing w:val="-3"/>
                <w:sz w:val="20"/>
              </w:rPr>
              <w:t xml:space="preserve">Coordinador </w:t>
            </w:r>
            <w:r w:rsidRPr="00BB1ED7">
              <w:rPr>
                <w:sz w:val="20"/>
              </w:rPr>
              <w:t xml:space="preserve">de </w:t>
            </w:r>
            <w:r w:rsidRPr="00BB1ED7">
              <w:rPr>
                <w:spacing w:val="-3"/>
                <w:sz w:val="20"/>
              </w:rPr>
              <w:t xml:space="preserve">Unidad: presentar </w:t>
            </w:r>
            <w:r w:rsidRPr="00BB1ED7">
              <w:rPr>
                <w:sz w:val="20"/>
              </w:rPr>
              <w:t xml:space="preserve">y </w:t>
            </w:r>
            <w:r w:rsidRPr="00BB1ED7">
              <w:rPr>
                <w:spacing w:val="-3"/>
                <w:sz w:val="20"/>
              </w:rPr>
              <w:t xml:space="preserve">trasladar datos </w:t>
            </w:r>
            <w:r w:rsidRPr="00BB1ED7">
              <w:rPr>
                <w:sz w:val="20"/>
              </w:rPr>
              <w:t xml:space="preserve">o </w:t>
            </w:r>
            <w:r w:rsidRPr="00BB1ED7">
              <w:rPr>
                <w:spacing w:val="-3"/>
                <w:sz w:val="20"/>
              </w:rPr>
              <w:t xml:space="preserve">información, discutir </w:t>
            </w:r>
            <w:r w:rsidR="00312AC9" w:rsidRPr="00BB1ED7">
              <w:rPr>
                <w:sz w:val="20"/>
              </w:rPr>
              <w:t>y resolver</w:t>
            </w:r>
            <w:r w:rsidRPr="00BB1ED7">
              <w:rPr>
                <w:spacing w:val="-3"/>
                <w:sz w:val="20"/>
              </w:rPr>
              <w:t xml:space="preserve"> problemas relacionados </w:t>
            </w:r>
            <w:r w:rsidRPr="00BB1ED7">
              <w:rPr>
                <w:sz w:val="20"/>
              </w:rPr>
              <w:t xml:space="preserve">con el </w:t>
            </w:r>
            <w:r w:rsidRPr="00BB1ED7">
              <w:rPr>
                <w:spacing w:val="-3"/>
                <w:sz w:val="20"/>
              </w:rPr>
              <w:t xml:space="preserve">Área </w:t>
            </w:r>
            <w:r w:rsidRPr="00BB1ED7">
              <w:rPr>
                <w:sz w:val="20"/>
              </w:rPr>
              <w:t>de</w:t>
            </w:r>
            <w:r w:rsidRPr="00BB1ED7">
              <w:rPr>
                <w:spacing w:val="-19"/>
                <w:sz w:val="20"/>
              </w:rPr>
              <w:t xml:space="preserve"> </w:t>
            </w:r>
            <w:r w:rsidRPr="00BB1ED7">
              <w:rPr>
                <w:spacing w:val="-3"/>
                <w:sz w:val="20"/>
              </w:rPr>
              <w:t>Investigación.</w:t>
            </w:r>
          </w:p>
          <w:p w:rsidR="005F1E51" w:rsidRDefault="002D7C6F">
            <w:pPr>
              <w:pStyle w:val="TableParagraph"/>
              <w:numPr>
                <w:ilvl w:val="1"/>
                <w:numId w:val="755"/>
              </w:numPr>
              <w:tabs>
                <w:tab w:val="left" w:pos="1150"/>
              </w:tabs>
              <w:spacing w:before="69" w:line="230" w:lineRule="auto"/>
              <w:ind w:right="56" w:hanging="360"/>
              <w:jc w:val="both"/>
              <w:rPr>
                <w:sz w:val="20"/>
              </w:rPr>
            </w:pPr>
            <w:r w:rsidRPr="00BB1ED7">
              <w:rPr>
                <w:sz w:val="20"/>
              </w:rPr>
              <w:t>Coordinadores Departamentales, Técnicos Pedagógicos</w:t>
            </w:r>
            <w:r>
              <w:rPr>
                <w:sz w:val="20"/>
              </w:rPr>
              <w:t xml:space="preserve">, Coordinadores Municipales de Alfabetización, Alfabetizadores: dar </w:t>
            </w:r>
            <w:r>
              <w:rPr>
                <w:spacing w:val="-3"/>
                <w:sz w:val="20"/>
              </w:rPr>
              <w:t xml:space="preserve">instrucciones sobre aspectos técnicos, metodológicos </w:t>
            </w:r>
            <w:r>
              <w:rPr>
                <w:sz w:val="20"/>
              </w:rPr>
              <w:t xml:space="preserve">y </w:t>
            </w:r>
            <w:r>
              <w:rPr>
                <w:spacing w:val="-3"/>
                <w:sz w:val="20"/>
              </w:rPr>
              <w:t xml:space="preserve">administrativos </w:t>
            </w:r>
            <w:r>
              <w:rPr>
                <w:sz w:val="20"/>
              </w:rPr>
              <w:t xml:space="preserve">del </w:t>
            </w:r>
            <w:r>
              <w:rPr>
                <w:spacing w:val="-3"/>
                <w:sz w:val="20"/>
              </w:rPr>
              <w:t xml:space="preserve">proceso </w:t>
            </w:r>
            <w:r>
              <w:rPr>
                <w:sz w:val="20"/>
              </w:rPr>
              <w:t xml:space="preserve">de </w:t>
            </w:r>
            <w:r>
              <w:rPr>
                <w:spacing w:val="-3"/>
                <w:sz w:val="20"/>
              </w:rPr>
              <w:t xml:space="preserve">alfabetización mediante eventos </w:t>
            </w:r>
            <w:r>
              <w:rPr>
                <w:sz w:val="20"/>
              </w:rPr>
              <w:t>de</w:t>
            </w:r>
            <w:r>
              <w:rPr>
                <w:spacing w:val="-15"/>
                <w:sz w:val="20"/>
              </w:rPr>
              <w:t xml:space="preserve"> </w:t>
            </w:r>
            <w:r>
              <w:rPr>
                <w:spacing w:val="-3"/>
                <w:sz w:val="20"/>
              </w:rPr>
              <w:t>investigación.</w:t>
            </w:r>
          </w:p>
          <w:p w:rsidR="005F1E51" w:rsidRDefault="002D7C6F">
            <w:pPr>
              <w:pStyle w:val="TableParagraph"/>
              <w:numPr>
                <w:ilvl w:val="0"/>
                <w:numId w:val="755"/>
              </w:numPr>
              <w:tabs>
                <w:tab w:val="left" w:pos="430"/>
              </w:tabs>
              <w:spacing w:before="64"/>
              <w:jc w:val="both"/>
              <w:rPr>
                <w:sz w:val="20"/>
              </w:rPr>
            </w:pPr>
            <w:r>
              <w:rPr>
                <w:sz w:val="20"/>
              </w:rPr>
              <w:t>Proveedores:</w:t>
            </w:r>
          </w:p>
          <w:p w:rsidR="005F1E51" w:rsidRDefault="002D7C6F">
            <w:pPr>
              <w:pStyle w:val="TableParagraph"/>
              <w:numPr>
                <w:ilvl w:val="1"/>
                <w:numId w:val="755"/>
              </w:numPr>
              <w:tabs>
                <w:tab w:val="left" w:pos="1150"/>
              </w:tabs>
              <w:spacing w:before="60"/>
              <w:jc w:val="both"/>
              <w:rPr>
                <w:sz w:val="20"/>
              </w:rPr>
            </w:pPr>
            <w:r>
              <w:rPr>
                <w:spacing w:val="-3"/>
                <w:sz w:val="20"/>
              </w:rPr>
              <w:t xml:space="preserve">Personal </w:t>
            </w:r>
            <w:r>
              <w:rPr>
                <w:sz w:val="20"/>
              </w:rPr>
              <w:t xml:space="preserve">del </w:t>
            </w:r>
            <w:r>
              <w:rPr>
                <w:spacing w:val="-3"/>
                <w:sz w:val="20"/>
              </w:rPr>
              <w:t xml:space="preserve">Área </w:t>
            </w:r>
            <w:r>
              <w:rPr>
                <w:sz w:val="20"/>
              </w:rPr>
              <w:t xml:space="preserve">de </w:t>
            </w:r>
            <w:r>
              <w:rPr>
                <w:spacing w:val="-3"/>
                <w:sz w:val="20"/>
              </w:rPr>
              <w:t xml:space="preserve">Investigación </w:t>
            </w:r>
            <w:r>
              <w:rPr>
                <w:sz w:val="20"/>
              </w:rPr>
              <w:t xml:space="preserve">a su </w:t>
            </w:r>
            <w:r>
              <w:rPr>
                <w:spacing w:val="-3"/>
                <w:sz w:val="20"/>
              </w:rPr>
              <w:t xml:space="preserve">cargo: datos </w:t>
            </w:r>
            <w:r>
              <w:rPr>
                <w:sz w:val="20"/>
              </w:rPr>
              <w:t>o</w:t>
            </w:r>
            <w:r>
              <w:rPr>
                <w:spacing w:val="-28"/>
                <w:sz w:val="20"/>
              </w:rPr>
              <w:t xml:space="preserve"> </w:t>
            </w:r>
            <w:r>
              <w:rPr>
                <w:spacing w:val="-3"/>
                <w:sz w:val="20"/>
              </w:rPr>
              <w:t>información.</w:t>
            </w:r>
          </w:p>
          <w:p w:rsidR="005F1E51" w:rsidRDefault="002D7C6F">
            <w:pPr>
              <w:pStyle w:val="TableParagraph"/>
              <w:numPr>
                <w:ilvl w:val="1"/>
                <w:numId w:val="755"/>
              </w:numPr>
              <w:tabs>
                <w:tab w:val="left" w:pos="1150"/>
              </w:tabs>
              <w:spacing w:before="55" w:line="223" w:lineRule="auto"/>
              <w:ind w:right="57" w:hanging="360"/>
              <w:jc w:val="both"/>
              <w:rPr>
                <w:sz w:val="20"/>
              </w:rPr>
            </w:pPr>
            <w:r>
              <w:rPr>
                <w:spacing w:val="-3"/>
                <w:sz w:val="20"/>
              </w:rPr>
              <w:t xml:space="preserve">Coordinador </w:t>
            </w:r>
            <w:r>
              <w:rPr>
                <w:sz w:val="20"/>
              </w:rPr>
              <w:t xml:space="preserve">de </w:t>
            </w:r>
            <w:r>
              <w:rPr>
                <w:spacing w:val="-3"/>
                <w:sz w:val="20"/>
              </w:rPr>
              <w:t xml:space="preserve">Unidad: Recibir instrucciones, supervisión </w:t>
            </w:r>
            <w:r>
              <w:rPr>
                <w:sz w:val="20"/>
              </w:rPr>
              <w:t xml:space="preserve">de </w:t>
            </w:r>
            <w:r>
              <w:rPr>
                <w:spacing w:val="-3"/>
                <w:sz w:val="20"/>
              </w:rPr>
              <w:t xml:space="preserve">trabajo, datos </w:t>
            </w:r>
            <w:r>
              <w:rPr>
                <w:sz w:val="20"/>
              </w:rPr>
              <w:t xml:space="preserve">o </w:t>
            </w:r>
            <w:r>
              <w:rPr>
                <w:spacing w:val="-3"/>
                <w:sz w:val="20"/>
              </w:rPr>
              <w:t xml:space="preserve">información, discutir </w:t>
            </w:r>
            <w:r>
              <w:rPr>
                <w:sz w:val="20"/>
              </w:rPr>
              <w:t xml:space="preserve">y </w:t>
            </w:r>
            <w:r>
              <w:rPr>
                <w:spacing w:val="-3"/>
                <w:sz w:val="20"/>
              </w:rPr>
              <w:t>resolver</w:t>
            </w:r>
            <w:r>
              <w:rPr>
                <w:spacing w:val="-11"/>
                <w:sz w:val="20"/>
              </w:rPr>
              <w:t xml:space="preserve"> </w:t>
            </w:r>
            <w:r>
              <w:rPr>
                <w:spacing w:val="-3"/>
                <w:sz w:val="20"/>
              </w:rPr>
              <w:t>problemas.</w:t>
            </w:r>
          </w:p>
          <w:p w:rsidR="005F1E51" w:rsidRDefault="002D7C6F">
            <w:pPr>
              <w:pStyle w:val="TableParagraph"/>
              <w:numPr>
                <w:ilvl w:val="1"/>
                <w:numId w:val="755"/>
              </w:numPr>
              <w:tabs>
                <w:tab w:val="left" w:pos="1150"/>
              </w:tabs>
              <w:spacing w:before="74" w:line="223" w:lineRule="auto"/>
              <w:ind w:right="57" w:hanging="360"/>
              <w:jc w:val="both"/>
              <w:rPr>
                <w:sz w:val="20"/>
              </w:rPr>
            </w:pPr>
            <w:r>
              <w:rPr>
                <w:sz w:val="20"/>
              </w:rPr>
              <w:t xml:space="preserve">Coordinadores Departamentales, Técnicos Pedagógicos, Coordinadores Municipales de Alfabetización, Alfabetizadores: </w:t>
            </w:r>
            <w:r>
              <w:rPr>
                <w:spacing w:val="-3"/>
                <w:sz w:val="20"/>
              </w:rPr>
              <w:t xml:space="preserve">datos </w:t>
            </w:r>
            <w:r>
              <w:rPr>
                <w:sz w:val="20"/>
              </w:rPr>
              <w:t>o</w:t>
            </w:r>
            <w:r>
              <w:rPr>
                <w:spacing w:val="-9"/>
                <w:sz w:val="20"/>
              </w:rPr>
              <w:t xml:space="preserve"> </w:t>
            </w:r>
            <w:r>
              <w:rPr>
                <w:spacing w:val="-3"/>
                <w:sz w:val="20"/>
              </w:rPr>
              <w:t>información.</w:t>
            </w:r>
          </w:p>
          <w:p w:rsidR="005F1E51" w:rsidRDefault="002D7C6F">
            <w:pPr>
              <w:pStyle w:val="TableParagraph"/>
              <w:numPr>
                <w:ilvl w:val="0"/>
                <w:numId w:val="755"/>
              </w:numPr>
              <w:tabs>
                <w:tab w:val="left" w:pos="430"/>
              </w:tabs>
              <w:spacing w:before="62"/>
              <w:jc w:val="both"/>
              <w:rPr>
                <w:sz w:val="20"/>
              </w:rPr>
            </w:pPr>
            <w:r>
              <w:rPr>
                <w:sz w:val="20"/>
              </w:rPr>
              <w:t>Otros:</w:t>
            </w:r>
          </w:p>
          <w:p w:rsidR="005F1E51" w:rsidRDefault="002D7C6F">
            <w:pPr>
              <w:pStyle w:val="TableParagraph"/>
              <w:numPr>
                <w:ilvl w:val="1"/>
                <w:numId w:val="755"/>
              </w:numPr>
              <w:tabs>
                <w:tab w:val="left" w:pos="1150"/>
              </w:tabs>
              <w:spacing w:before="72" w:line="223" w:lineRule="auto"/>
              <w:ind w:right="56" w:hanging="360"/>
              <w:jc w:val="both"/>
              <w:rPr>
                <w:sz w:val="20"/>
              </w:rPr>
            </w:pPr>
            <w:r>
              <w:rPr>
                <w:sz w:val="20"/>
              </w:rPr>
              <w:t>Personal de la Unidad de Investigación y Planificación asignado a otras áreas de trabajo y programas: para intercambiar y socializar</w:t>
            </w:r>
            <w:r>
              <w:rPr>
                <w:spacing w:val="-8"/>
                <w:sz w:val="20"/>
              </w:rPr>
              <w:t xml:space="preserve"> </w:t>
            </w:r>
            <w:r>
              <w:rPr>
                <w:sz w:val="20"/>
              </w:rPr>
              <w:t>información.</w:t>
            </w:r>
          </w:p>
        </w:tc>
      </w:tr>
    </w:tbl>
    <w:p w:rsidR="005F1E51" w:rsidRDefault="005F1E51">
      <w:pPr>
        <w:spacing w:line="223" w:lineRule="auto"/>
        <w:jc w:val="both"/>
        <w:rPr>
          <w:sz w:val="20"/>
        </w:rPr>
        <w:sectPr w:rsidR="005F1E51">
          <w:pgSz w:w="12240" w:h="15840"/>
          <w:pgMar w:top="1400" w:right="880" w:bottom="1160" w:left="1480" w:header="698" w:footer="963" w:gutter="0"/>
          <w:cols w:space="720"/>
        </w:sectPr>
      </w:pPr>
    </w:p>
    <w:p w:rsidR="005F1E51" w:rsidRDefault="005F1E51">
      <w:pPr>
        <w:pStyle w:val="Textoindependiente"/>
        <w:spacing w:before="1"/>
        <w:rPr>
          <w:b/>
          <w:i/>
          <w:sz w:val="19"/>
        </w:rPr>
      </w:pPr>
    </w:p>
    <w:tbl>
      <w:tblPr>
        <w:tblStyle w:val="TableNormal"/>
        <w:tblW w:w="0" w:type="auto"/>
        <w:tblInd w:w="229" w:type="dxa"/>
        <w:tblLayout w:type="fixed"/>
        <w:tblLook w:val="01E0" w:firstRow="1" w:lastRow="1" w:firstColumn="1" w:lastColumn="1" w:noHBand="0" w:noVBand="0"/>
      </w:tblPr>
      <w:tblGrid>
        <w:gridCol w:w="9476"/>
      </w:tblGrid>
      <w:tr w:rsidR="005F1E51">
        <w:trPr>
          <w:trHeight w:val="345"/>
        </w:trPr>
        <w:tc>
          <w:tcPr>
            <w:tcW w:w="9476" w:type="dxa"/>
            <w:shd w:val="clear" w:color="auto" w:fill="000000"/>
          </w:tcPr>
          <w:p w:rsidR="005F1E51" w:rsidRDefault="002D7C6F">
            <w:pPr>
              <w:pStyle w:val="TableParagraph"/>
              <w:spacing w:before="59"/>
              <w:ind w:left="74"/>
              <w:rPr>
                <w:b/>
                <w:sz w:val="20"/>
              </w:rPr>
            </w:pPr>
            <w:r>
              <w:rPr>
                <w:b/>
                <w:color w:val="FFFFFF"/>
                <w:sz w:val="20"/>
              </w:rPr>
              <w:t>RELACIONES EXTERNAS:</w:t>
            </w:r>
          </w:p>
        </w:tc>
      </w:tr>
      <w:tr w:rsidR="005F1E51">
        <w:trPr>
          <w:trHeight w:val="1916"/>
        </w:trPr>
        <w:tc>
          <w:tcPr>
            <w:tcW w:w="9476" w:type="dxa"/>
            <w:tcBorders>
              <w:top w:val="single" w:sz="4" w:space="0" w:color="000000"/>
              <w:left w:val="single" w:sz="4" w:space="0" w:color="000000"/>
              <w:bottom w:val="single" w:sz="4" w:space="0" w:color="000000"/>
              <w:right w:val="single" w:sz="4" w:space="0" w:color="000000"/>
            </w:tcBorders>
          </w:tcPr>
          <w:p w:rsidR="005F1E51" w:rsidRDefault="002D7C6F">
            <w:pPr>
              <w:pStyle w:val="TableParagraph"/>
              <w:numPr>
                <w:ilvl w:val="0"/>
                <w:numId w:val="754"/>
              </w:numPr>
              <w:tabs>
                <w:tab w:val="left" w:pos="430"/>
              </w:tabs>
              <w:spacing w:before="63"/>
              <w:jc w:val="both"/>
              <w:rPr>
                <w:sz w:val="20"/>
              </w:rPr>
            </w:pPr>
            <w:r>
              <w:rPr>
                <w:sz w:val="20"/>
              </w:rPr>
              <w:t>Clientes:</w:t>
            </w:r>
          </w:p>
          <w:p w:rsidR="005F1E51" w:rsidRDefault="002D7C6F">
            <w:pPr>
              <w:pStyle w:val="TableParagraph"/>
              <w:numPr>
                <w:ilvl w:val="1"/>
                <w:numId w:val="754"/>
              </w:numPr>
              <w:tabs>
                <w:tab w:val="left" w:pos="1150"/>
              </w:tabs>
              <w:spacing w:before="66" w:line="230" w:lineRule="auto"/>
              <w:ind w:right="56" w:hanging="360"/>
              <w:jc w:val="both"/>
              <w:rPr>
                <w:sz w:val="20"/>
              </w:rPr>
            </w:pPr>
            <w:r>
              <w:rPr>
                <w:spacing w:val="-3"/>
                <w:sz w:val="20"/>
              </w:rPr>
              <w:t xml:space="preserve">Responsables </w:t>
            </w:r>
            <w:r>
              <w:rPr>
                <w:sz w:val="20"/>
              </w:rPr>
              <w:t xml:space="preserve">o </w:t>
            </w:r>
            <w:r>
              <w:rPr>
                <w:spacing w:val="-3"/>
                <w:sz w:val="20"/>
              </w:rPr>
              <w:t xml:space="preserve">Representantes </w:t>
            </w:r>
            <w:r>
              <w:rPr>
                <w:sz w:val="20"/>
              </w:rPr>
              <w:t xml:space="preserve">de </w:t>
            </w:r>
            <w:r>
              <w:rPr>
                <w:spacing w:val="-3"/>
                <w:sz w:val="20"/>
              </w:rPr>
              <w:t xml:space="preserve">Organizaciones Gubernamentales </w:t>
            </w:r>
            <w:r>
              <w:rPr>
                <w:sz w:val="20"/>
              </w:rPr>
              <w:t xml:space="preserve">y </w:t>
            </w:r>
            <w:r>
              <w:rPr>
                <w:spacing w:val="-3"/>
                <w:sz w:val="20"/>
              </w:rPr>
              <w:t xml:space="preserve">Organizaciones No Gubernamentales </w:t>
            </w:r>
            <w:r>
              <w:rPr>
                <w:sz w:val="20"/>
              </w:rPr>
              <w:t xml:space="preserve">de </w:t>
            </w:r>
            <w:r>
              <w:rPr>
                <w:spacing w:val="-3"/>
                <w:sz w:val="20"/>
              </w:rPr>
              <w:t xml:space="preserve">Servicio Social: Supervisar trabajo, presentar </w:t>
            </w:r>
            <w:r>
              <w:rPr>
                <w:sz w:val="20"/>
              </w:rPr>
              <w:t xml:space="preserve">y </w:t>
            </w:r>
            <w:r>
              <w:rPr>
                <w:spacing w:val="-3"/>
                <w:sz w:val="20"/>
              </w:rPr>
              <w:t xml:space="preserve">trasladar datos </w:t>
            </w:r>
            <w:r>
              <w:rPr>
                <w:sz w:val="20"/>
              </w:rPr>
              <w:t xml:space="preserve">o </w:t>
            </w:r>
            <w:r>
              <w:rPr>
                <w:spacing w:val="-3"/>
                <w:sz w:val="20"/>
              </w:rPr>
              <w:t xml:space="preserve">información, discutir </w:t>
            </w:r>
            <w:r>
              <w:rPr>
                <w:sz w:val="20"/>
              </w:rPr>
              <w:t xml:space="preserve">y </w:t>
            </w:r>
            <w:r>
              <w:rPr>
                <w:spacing w:val="-3"/>
                <w:sz w:val="20"/>
              </w:rPr>
              <w:t>resolver</w:t>
            </w:r>
            <w:r>
              <w:rPr>
                <w:spacing w:val="-16"/>
                <w:sz w:val="20"/>
              </w:rPr>
              <w:t xml:space="preserve"> </w:t>
            </w:r>
            <w:r>
              <w:rPr>
                <w:spacing w:val="-3"/>
                <w:sz w:val="20"/>
              </w:rPr>
              <w:t>problemas.</w:t>
            </w:r>
          </w:p>
          <w:p w:rsidR="005F1E51" w:rsidRDefault="002D7C6F">
            <w:pPr>
              <w:pStyle w:val="TableParagraph"/>
              <w:numPr>
                <w:ilvl w:val="0"/>
                <w:numId w:val="754"/>
              </w:numPr>
              <w:tabs>
                <w:tab w:val="left" w:pos="430"/>
              </w:tabs>
              <w:spacing w:before="63"/>
              <w:jc w:val="both"/>
              <w:rPr>
                <w:sz w:val="20"/>
              </w:rPr>
            </w:pPr>
            <w:r>
              <w:rPr>
                <w:sz w:val="20"/>
              </w:rPr>
              <w:t>Proveedores:</w:t>
            </w:r>
          </w:p>
          <w:p w:rsidR="005F1E51" w:rsidRDefault="002D7C6F">
            <w:pPr>
              <w:pStyle w:val="TableParagraph"/>
              <w:numPr>
                <w:ilvl w:val="1"/>
                <w:numId w:val="754"/>
              </w:numPr>
              <w:tabs>
                <w:tab w:val="left" w:pos="1150"/>
              </w:tabs>
              <w:spacing w:before="72" w:line="223" w:lineRule="auto"/>
              <w:ind w:right="57" w:hanging="360"/>
              <w:jc w:val="both"/>
              <w:rPr>
                <w:sz w:val="20"/>
              </w:rPr>
            </w:pPr>
            <w:r>
              <w:rPr>
                <w:spacing w:val="-3"/>
                <w:sz w:val="20"/>
              </w:rPr>
              <w:t xml:space="preserve">Responsables </w:t>
            </w:r>
            <w:r>
              <w:rPr>
                <w:sz w:val="20"/>
              </w:rPr>
              <w:t xml:space="preserve">o </w:t>
            </w:r>
            <w:r>
              <w:rPr>
                <w:spacing w:val="-3"/>
                <w:sz w:val="20"/>
              </w:rPr>
              <w:t xml:space="preserve">Representantes </w:t>
            </w:r>
            <w:r>
              <w:rPr>
                <w:sz w:val="20"/>
              </w:rPr>
              <w:t xml:space="preserve">de </w:t>
            </w:r>
            <w:r>
              <w:rPr>
                <w:spacing w:val="-3"/>
                <w:sz w:val="20"/>
              </w:rPr>
              <w:t xml:space="preserve">Organizaciones Gubernamentales </w:t>
            </w:r>
            <w:r>
              <w:rPr>
                <w:sz w:val="20"/>
              </w:rPr>
              <w:t xml:space="preserve">y </w:t>
            </w:r>
            <w:r>
              <w:rPr>
                <w:spacing w:val="-3"/>
                <w:sz w:val="20"/>
              </w:rPr>
              <w:t xml:space="preserve">Organizaciones No Gubernamentales </w:t>
            </w:r>
            <w:r>
              <w:rPr>
                <w:sz w:val="20"/>
              </w:rPr>
              <w:t xml:space="preserve">de </w:t>
            </w:r>
            <w:r>
              <w:rPr>
                <w:spacing w:val="-3"/>
                <w:sz w:val="20"/>
              </w:rPr>
              <w:t xml:space="preserve">Servicio Social: obtener datos </w:t>
            </w:r>
            <w:r>
              <w:rPr>
                <w:sz w:val="20"/>
              </w:rPr>
              <w:t>o</w:t>
            </w:r>
            <w:r>
              <w:rPr>
                <w:spacing w:val="-15"/>
                <w:sz w:val="20"/>
              </w:rPr>
              <w:t xml:space="preserve"> </w:t>
            </w:r>
            <w:r>
              <w:rPr>
                <w:spacing w:val="-3"/>
                <w:sz w:val="20"/>
              </w:rPr>
              <w:t>información.</w:t>
            </w:r>
          </w:p>
        </w:tc>
      </w:tr>
    </w:tbl>
    <w:p w:rsidR="005F1E51" w:rsidRDefault="005F1E51">
      <w:pPr>
        <w:pStyle w:val="Textoindependiente"/>
        <w:spacing w:before="8"/>
        <w:rPr>
          <w:b/>
          <w:i/>
          <w:sz w:val="11"/>
        </w:rPr>
      </w:pPr>
    </w:p>
    <w:p w:rsidR="005F1E51" w:rsidRDefault="002D7C6F">
      <w:pPr>
        <w:spacing w:before="94"/>
        <w:ind w:left="221"/>
        <w:rPr>
          <w:b/>
          <w:i/>
          <w:sz w:val="20"/>
        </w:rPr>
      </w:pPr>
      <w:r>
        <w:rPr>
          <w:b/>
          <w:i/>
          <w:sz w:val="20"/>
        </w:rPr>
        <w:t>RESPONSABILIDADES DEL PUESTO</w:t>
      </w:r>
    </w:p>
    <w:p w:rsidR="005F1E51" w:rsidRDefault="005F1E51">
      <w:pPr>
        <w:pStyle w:val="Textoindependiente"/>
        <w:spacing w:before="1"/>
        <w:rPr>
          <w:b/>
          <w:i/>
        </w:rPr>
      </w:pPr>
    </w:p>
    <w:tbl>
      <w:tblPr>
        <w:tblStyle w:val="TableNormal"/>
        <w:tblW w:w="0" w:type="auto"/>
        <w:tblInd w:w="229" w:type="dxa"/>
        <w:tblLayout w:type="fixed"/>
        <w:tblLook w:val="01E0" w:firstRow="1" w:lastRow="1" w:firstColumn="1" w:lastColumn="1" w:noHBand="0" w:noVBand="0"/>
      </w:tblPr>
      <w:tblGrid>
        <w:gridCol w:w="9476"/>
      </w:tblGrid>
      <w:tr w:rsidR="005F1E51">
        <w:trPr>
          <w:trHeight w:val="354"/>
        </w:trPr>
        <w:tc>
          <w:tcPr>
            <w:tcW w:w="9476" w:type="dxa"/>
            <w:shd w:val="clear" w:color="auto" w:fill="000000"/>
          </w:tcPr>
          <w:p w:rsidR="005F1E51" w:rsidRDefault="002D7C6F">
            <w:pPr>
              <w:pStyle w:val="TableParagraph"/>
              <w:spacing w:before="68"/>
              <w:ind w:left="74"/>
              <w:rPr>
                <w:b/>
                <w:sz w:val="20"/>
              </w:rPr>
            </w:pPr>
            <w:r>
              <w:rPr>
                <w:b/>
                <w:color w:val="FFFFFF"/>
                <w:sz w:val="20"/>
              </w:rPr>
              <w:t>RESPONSABILIDAD POR ACTIVOS:</w:t>
            </w:r>
          </w:p>
        </w:tc>
      </w:tr>
      <w:tr w:rsidR="005F1E51">
        <w:trPr>
          <w:trHeight w:val="354"/>
        </w:trPr>
        <w:tc>
          <w:tcPr>
            <w:tcW w:w="9476" w:type="dxa"/>
            <w:tcBorders>
              <w:top w:val="single" w:sz="4" w:space="0" w:color="000000"/>
              <w:left w:val="single" w:sz="4" w:space="0" w:color="000000"/>
              <w:bottom w:val="single" w:sz="4" w:space="0" w:color="000000"/>
              <w:right w:val="single" w:sz="4" w:space="0" w:color="000000"/>
            </w:tcBorders>
          </w:tcPr>
          <w:p w:rsidR="005F1E51" w:rsidRDefault="002D7C6F">
            <w:pPr>
              <w:pStyle w:val="TableParagraph"/>
              <w:numPr>
                <w:ilvl w:val="0"/>
                <w:numId w:val="753"/>
              </w:numPr>
              <w:tabs>
                <w:tab w:val="left" w:pos="429"/>
                <w:tab w:val="left" w:pos="430"/>
              </w:tabs>
              <w:spacing w:before="61"/>
              <w:rPr>
                <w:sz w:val="20"/>
              </w:rPr>
            </w:pPr>
            <w:r>
              <w:rPr>
                <w:sz w:val="20"/>
              </w:rPr>
              <w:t>Es responsable de activos que equivalen a un monto de hasta Q.</w:t>
            </w:r>
            <w:r>
              <w:rPr>
                <w:spacing w:val="-14"/>
                <w:sz w:val="20"/>
              </w:rPr>
              <w:t xml:space="preserve"> </w:t>
            </w:r>
            <w:r>
              <w:rPr>
                <w:sz w:val="20"/>
              </w:rPr>
              <w:t>20,000.00</w:t>
            </w:r>
          </w:p>
        </w:tc>
      </w:tr>
    </w:tbl>
    <w:p w:rsidR="005F1E51" w:rsidRDefault="005F1E51">
      <w:pPr>
        <w:pStyle w:val="Textoindependiente"/>
        <w:rPr>
          <w:b/>
          <w:i/>
        </w:rPr>
      </w:pPr>
    </w:p>
    <w:tbl>
      <w:tblPr>
        <w:tblStyle w:val="TableNormal"/>
        <w:tblW w:w="0" w:type="auto"/>
        <w:tblInd w:w="229" w:type="dxa"/>
        <w:tblLayout w:type="fixed"/>
        <w:tblLook w:val="01E0" w:firstRow="1" w:lastRow="1" w:firstColumn="1" w:lastColumn="1" w:noHBand="0" w:noVBand="0"/>
      </w:tblPr>
      <w:tblGrid>
        <w:gridCol w:w="9476"/>
      </w:tblGrid>
      <w:tr w:rsidR="005F1E51">
        <w:trPr>
          <w:trHeight w:val="354"/>
        </w:trPr>
        <w:tc>
          <w:tcPr>
            <w:tcW w:w="9476" w:type="dxa"/>
            <w:shd w:val="clear" w:color="auto" w:fill="000000"/>
          </w:tcPr>
          <w:p w:rsidR="005F1E51" w:rsidRDefault="002D7C6F">
            <w:pPr>
              <w:pStyle w:val="TableParagraph"/>
              <w:spacing w:before="68"/>
              <w:ind w:left="74"/>
              <w:rPr>
                <w:b/>
                <w:sz w:val="20"/>
              </w:rPr>
            </w:pPr>
            <w:r>
              <w:rPr>
                <w:b/>
                <w:color w:val="FFFFFF"/>
                <w:sz w:val="20"/>
              </w:rPr>
              <w:t>RESPONSABILIDAD POR INFORMACION:</w:t>
            </w:r>
          </w:p>
        </w:tc>
      </w:tr>
      <w:tr w:rsidR="005F1E51">
        <w:trPr>
          <w:trHeight w:val="2264"/>
        </w:trPr>
        <w:tc>
          <w:tcPr>
            <w:tcW w:w="9476" w:type="dxa"/>
            <w:tcBorders>
              <w:top w:val="single" w:sz="4" w:space="0" w:color="000000"/>
              <w:left w:val="single" w:sz="4" w:space="0" w:color="000000"/>
              <w:bottom w:val="single" w:sz="4" w:space="0" w:color="000000"/>
              <w:right w:val="single" w:sz="4" w:space="0" w:color="000000"/>
            </w:tcBorders>
          </w:tcPr>
          <w:p w:rsidR="005F1E51" w:rsidRDefault="002D7C6F">
            <w:pPr>
              <w:pStyle w:val="TableParagraph"/>
              <w:spacing w:before="62"/>
              <w:ind w:left="69"/>
              <w:rPr>
                <w:sz w:val="20"/>
              </w:rPr>
            </w:pPr>
            <w:r>
              <w:rPr>
                <w:sz w:val="20"/>
              </w:rPr>
              <w:t>Por las tareas del puesto maneja información relacionada con:</w:t>
            </w:r>
          </w:p>
          <w:p w:rsidR="005F1E51" w:rsidRDefault="002D7C6F">
            <w:pPr>
              <w:pStyle w:val="TableParagraph"/>
              <w:numPr>
                <w:ilvl w:val="0"/>
                <w:numId w:val="752"/>
              </w:numPr>
              <w:tabs>
                <w:tab w:val="left" w:pos="429"/>
                <w:tab w:val="left" w:pos="430"/>
              </w:tabs>
              <w:spacing w:before="60"/>
              <w:rPr>
                <w:sz w:val="20"/>
              </w:rPr>
            </w:pPr>
            <w:r>
              <w:rPr>
                <w:sz w:val="20"/>
              </w:rPr>
              <w:t>Metodologías de</w:t>
            </w:r>
            <w:r>
              <w:rPr>
                <w:spacing w:val="-3"/>
                <w:sz w:val="20"/>
              </w:rPr>
              <w:t xml:space="preserve"> </w:t>
            </w:r>
            <w:r>
              <w:rPr>
                <w:sz w:val="20"/>
              </w:rPr>
              <w:t>Alfabetización,</w:t>
            </w:r>
          </w:p>
          <w:p w:rsidR="005F1E51" w:rsidRDefault="002D7C6F">
            <w:pPr>
              <w:pStyle w:val="TableParagraph"/>
              <w:numPr>
                <w:ilvl w:val="0"/>
                <w:numId w:val="752"/>
              </w:numPr>
              <w:tabs>
                <w:tab w:val="left" w:pos="429"/>
                <w:tab w:val="left" w:pos="430"/>
              </w:tabs>
              <w:spacing w:before="59"/>
              <w:rPr>
                <w:sz w:val="20"/>
              </w:rPr>
            </w:pPr>
            <w:r>
              <w:rPr>
                <w:sz w:val="20"/>
              </w:rPr>
              <w:t>Normas y procedimientos de aplicación en el Proceso de</w:t>
            </w:r>
            <w:r>
              <w:rPr>
                <w:spacing w:val="-16"/>
                <w:sz w:val="20"/>
              </w:rPr>
              <w:t xml:space="preserve"> </w:t>
            </w:r>
            <w:r>
              <w:rPr>
                <w:sz w:val="20"/>
              </w:rPr>
              <w:t>Alfabetización.</w:t>
            </w:r>
          </w:p>
          <w:p w:rsidR="005F1E51" w:rsidRDefault="002D7C6F">
            <w:pPr>
              <w:pStyle w:val="TableParagraph"/>
              <w:numPr>
                <w:ilvl w:val="0"/>
                <w:numId w:val="752"/>
              </w:numPr>
              <w:tabs>
                <w:tab w:val="left" w:pos="429"/>
                <w:tab w:val="left" w:pos="430"/>
              </w:tabs>
              <w:spacing w:before="61"/>
              <w:rPr>
                <w:sz w:val="20"/>
              </w:rPr>
            </w:pPr>
            <w:r>
              <w:rPr>
                <w:sz w:val="20"/>
              </w:rPr>
              <w:t>Datos personales de los grupos de</w:t>
            </w:r>
            <w:r>
              <w:rPr>
                <w:spacing w:val="-7"/>
                <w:sz w:val="20"/>
              </w:rPr>
              <w:t xml:space="preserve"> </w:t>
            </w:r>
            <w:r>
              <w:rPr>
                <w:sz w:val="20"/>
              </w:rPr>
              <w:t>alfabetización,</w:t>
            </w:r>
          </w:p>
          <w:p w:rsidR="005F1E51" w:rsidRDefault="002D7C6F">
            <w:pPr>
              <w:pStyle w:val="TableParagraph"/>
              <w:numPr>
                <w:ilvl w:val="0"/>
                <w:numId w:val="752"/>
              </w:numPr>
              <w:tabs>
                <w:tab w:val="left" w:pos="429"/>
                <w:tab w:val="left" w:pos="430"/>
              </w:tabs>
              <w:spacing w:before="59"/>
              <w:ind w:right="58" w:hanging="360"/>
              <w:rPr>
                <w:sz w:val="20"/>
              </w:rPr>
            </w:pPr>
            <w:r>
              <w:rPr>
                <w:sz w:val="20"/>
              </w:rPr>
              <w:t>Información de recursos humanos sobre: Personal a su cargo, Técnicos Pedagógicos, Coordinadores Municipales de Alfabetización y</w:t>
            </w:r>
            <w:r>
              <w:rPr>
                <w:spacing w:val="-6"/>
                <w:sz w:val="20"/>
              </w:rPr>
              <w:t xml:space="preserve"> </w:t>
            </w:r>
            <w:r>
              <w:rPr>
                <w:sz w:val="20"/>
              </w:rPr>
              <w:t>Alfabetizadores.</w:t>
            </w:r>
          </w:p>
          <w:p w:rsidR="005F1E51" w:rsidRDefault="002D7C6F">
            <w:pPr>
              <w:pStyle w:val="TableParagraph"/>
              <w:numPr>
                <w:ilvl w:val="0"/>
                <w:numId w:val="752"/>
              </w:numPr>
              <w:tabs>
                <w:tab w:val="left" w:pos="429"/>
                <w:tab w:val="left" w:pos="430"/>
              </w:tabs>
              <w:spacing w:before="61"/>
              <w:ind w:right="61" w:hanging="360"/>
              <w:rPr>
                <w:sz w:val="20"/>
              </w:rPr>
            </w:pPr>
            <w:r>
              <w:rPr>
                <w:sz w:val="20"/>
              </w:rPr>
              <w:t xml:space="preserve">Convenios con </w:t>
            </w:r>
            <w:r>
              <w:rPr>
                <w:spacing w:val="-3"/>
                <w:sz w:val="20"/>
              </w:rPr>
              <w:t xml:space="preserve">Organizaciones Gubernamentales </w:t>
            </w:r>
            <w:r>
              <w:rPr>
                <w:sz w:val="20"/>
              </w:rPr>
              <w:t xml:space="preserve">y </w:t>
            </w:r>
            <w:r>
              <w:rPr>
                <w:spacing w:val="-3"/>
                <w:sz w:val="20"/>
              </w:rPr>
              <w:t xml:space="preserve">Organizaciones </w:t>
            </w:r>
            <w:r>
              <w:rPr>
                <w:sz w:val="20"/>
              </w:rPr>
              <w:t xml:space="preserve">No </w:t>
            </w:r>
            <w:r>
              <w:rPr>
                <w:spacing w:val="-3"/>
                <w:sz w:val="20"/>
              </w:rPr>
              <w:t xml:space="preserve">Gubernamentales </w:t>
            </w:r>
            <w:r>
              <w:rPr>
                <w:sz w:val="20"/>
              </w:rPr>
              <w:t xml:space="preserve">de </w:t>
            </w:r>
            <w:r>
              <w:rPr>
                <w:spacing w:val="-3"/>
                <w:sz w:val="20"/>
              </w:rPr>
              <w:t>Servicio Social.</w:t>
            </w:r>
          </w:p>
        </w:tc>
      </w:tr>
    </w:tbl>
    <w:p w:rsidR="005F1E51" w:rsidRDefault="005F1E51">
      <w:pPr>
        <w:pStyle w:val="Textoindependiente"/>
        <w:rPr>
          <w:b/>
          <w:i/>
        </w:rPr>
      </w:pPr>
    </w:p>
    <w:p w:rsidR="005F1E51" w:rsidRDefault="002D7C6F">
      <w:pPr>
        <w:ind w:left="221"/>
        <w:rPr>
          <w:b/>
          <w:i/>
          <w:sz w:val="20"/>
        </w:rPr>
      </w:pPr>
      <w:r>
        <w:rPr>
          <w:b/>
          <w:i/>
          <w:sz w:val="20"/>
        </w:rPr>
        <w:t>CONDICIONES DE TRABAJO</w:t>
      </w:r>
    </w:p>
    <w:p w:rsidR="005F1E51" w:rsidRDefault="005F1E51">
      <w:pPr>
        <w:pStyle w:val="Textoindependiente"/>
        <w:spacing w:before="10" w:after="1"/>
        <w:rPr>
          <w:b/>
          <w:i/>
        </w:rPr>
      </w:pPr>
    </w:p>
    <w:tbl>
      <w:tblPr>
        <w:tblStyle w:val="TableNormal"/>
        <w:tblW w:w="0" w:type="auto"/>
        <w:tblInd w:w="229" w:type="dxa"/>
        <w:tblLayout w:type="fixed"/>
        <w:tblLook w:val="01E0" w:firstRow="1" w:lastRow="1" w:firstColumn="1" w:lastColumn="1" w:noHBand="0" w:noVBand="0"/>
      </w:tblPr>
      <w:tblGrid>
        <w:gridCol w:w="9476"/>
      </w:tblGrid>
      <w:tr w:rsidR="005F1E51">
        <w:trPr>
          <w:trHeight w:val="344"/>
        </w:trPr>
        <w:tc>
          <w:tcPr>
            <w:tcW w:w="9476" w:type="dxa"/>
            <w:shd w:val="clear" w:color="auto" w:fill="000000"/>
          </w:tcPr>
          <w:p w:rsidR="005F1E51" w:rsidRDefault="002D7C6F">
            <w:pPr>
              <w:pStyle w:val="TableParagraph"/>
              <w:spacing w:before="58"/>
              <w:ind w:left="74"/>
              <w:rPr>
                <w:b/>
                <w:sz w:val="20"/>
              </w:rPr>
            </w:pPr>
            <w:r>
              <w:rPr>
                <w:b/>
                <w:color w:val="FFFFFF"/>
                <w:sz w:val="20"/>
              </w:rPr>
              <w:t>AMBIENTE FISICO:</w:t>
            </w:r>
          </w:p>
        </w:tc>
      </w:tr>
      <w:tr w:rsidR="005F1E51">
        <w:trPr>
          <w:trHeight w:val="645"/>
        </w:trPr>
        <w:tc>
          <w:tcPr>
            <w:tcW w:w="9476" w:type="dxa"/>
            <w:tcBorders>
              <w:top w:val="single" w:sz="4" w:space="0" w:color="000000"/>
              <w:left w:val="single" w:sz="4" w:space="0" w:color="000000"/>
              <w:bottom w:val="single" w:sz="4" w:space="0" w:color="000000"/>
              <w:right w:val="single" w:sz="4" w:space="0" w:color="000000"/>
            </w:tcBorders>
          </w:tcPr>
          <w:p w:rsidR="005F1E51" w:rsidRDefault="002D7C6F">
            <w:pPr>
              <w:pStyle w:val="TableParagraph"/>
              <w:numPr>
                <w:ilvl w:val="0"/>
                <w:numId w:val="751"/>
              </w:numPr>
              <w:tabs>
                <w:tab w:val="left" w:pos="429"/>
                <w:tab w:val="left" w:pos="430"/>
              </w:tabs>
              <w:spacing w:before="63"/>
              <w:rPr>
                <w:sz w:val="20"/>
              </w:rPr>
            </w:pPr>
            <w:r>
              <w:rPr>
                <w:sz w:val="20"/>
              </w:rPr>
              <w:t>El trabajo se desarrolla 60% en oficina y 30% en campo por actividades de</w:t>
            </w:r>
            <w:r>
              <w:rPr>
                <w:spacing w:val="-17"/>
                <w:sz w:val="20"/>
              </w:rPr>
              <w:t xml:space="preserve"> </w:t>
            </w:r>
            <w:r>
              <w:rPr>
                <w:sz w:val="20"/>
              </w:rPr>
              <w:t>investigación.</w:t>
            </w:r>
          </w:p>
        </w:tc>
      </w:tr>
    </w:tbl>
    <w:p w:rsidR="005F1E51" w:rsidRDefault="005F1E51">
      <w:pPr>
        <w:pStyle w:val="Textoindependiente"/>
        <w:spacing w:before="10"/>
        <w:rPr>
          <w:b/>
          <w:i/>
        </w:rPr>
      </w:pPr>
    </w:p>
    <w:tbl>
      <w:tblPr>
        <w:tblStyle w:val="TableNormal"/>
        <w:tblW w:w="0" w:type="auto"/>
        <w:tblInd w:w="229" w:type="dxa"/>
        <w:tblLayout w:type="fixed"/>
        <w:tblLook w:val="01E0" w:firstRow="1" w:lastRow="1" w:firstColumn="1" w:lastColumn="1" w:noHBand="0" w:noVBand="0"/>
      </w:tblPr>
      <w:tblGrid>
        <w:gridCol w:w="9476"/>
      </w:tblGrid>
      <w:tr w:rsidR="005F1E51">
        <w:trPr>
          <w:trHeight w:val="345"/>
        </w:trPr>
        <w:tc>
          <w:tcPr>
            <w:tcW w:w="9476" w:type="dxa"/>
            <w:shd w:val="clear" w:color="auto" w:fill="000000"/>
          </w:tcPr>
          <w:p w:rsidR="005F1E51" w:rsidRDefault="002D7C6F">
            <w:pPr>
              <w:pStyle w:val="TableParagraph"/>
              <w:spacing w:before="58"/>
              <w:ind w:left="74"/>
              <w:rPr>
                <w:b/>
                <w:sz w:val="20"/>
              </w:rPr>
            </w:pPr>
            <w:r>
              <w:rPr>
                <w:b/>
                <w:color w:val="FFFFFF"/>
                <w:sz w:val="20"/>
              </w:rPr>
              <w:t>RIESGOS Y CONSECUENCIAS:</w:t>
            </w:r>
          </w:p>
        </w:tc>
      </w:tr>
      <w:tr w:rsidR="005F1E51">
        <w:trPr>
          <w:trHeight w:val="875"/>
        </w:trPr>
        <w:tc>
          <w:tcPr>
            <w:tcW w:w="9476" w:type="dxa"/>
            <w:tcBorders>
              <w:top w:val="single" w:sz="4" w:space="0" w:color="000000"/>
              <w:left w:val="single" w:sz="4" w:space="0" w:color="000000"/>
              <w:bottom w:val="single" w:sz="4" w:space="0" w:color="000000"/>
              <w:right w:val="single" w:sz="4" w:space="0" w:color="000000"/>
            </w:tcBorders>
          </w:tcPr>
          <w:p w:rsidR="005F1E51" w:rsidRDefault="002D7C6F">
            <w:pPr>
              <w:pStyle w:val="TableParagraph"/>
              <w:numPr>
                <w:ilvl w:val="0"/>
                <w:numId w:val="750"/>
              </w:numPr>
              <w:tabs>
                <w:tab w:val="left" w:pos="429"/>
                <w:tab w:val="left" w:pos="430"/>
              </w:tabs>
              <w:spacing w:before="62"/>
              <w:ind w:right="58" w:hanging="360"/>
              <w:rPr>
                <w:sz w:val="20"/>
              </w:rPr>
            </w:pPr>
            <w:r>
              <w:rPr>
                <w:sz w:val="20"/>
              </w:rPr>
              <w:t>Expuesto a sufrir accidentes de tránsito en la realización de comisiones de trabajo, con consecuencias que van desde fracturas que pueden provocar incapacidad temporal hasta la</w:t>
            </w:r>
            <w:r>
              <w:rPr>
                <w:spacing w:val="-34"/>
                <w:sz w:val="20"/>
              </w:rPr>
              <w:t xml:space="preserve"> </w:t>
            </w:r>
            <w:r>
              <w:rPr>
                <w:sz w:val="20"/>
              </w:rPr>
              <w:t>muerte.</w:t>
            </w:r>
          </w:p>
        </w:tc>
      </w:tr>
    </w:tbl>
    <w:p w:rsidR="005F1E51" w:rsidRDefault="005F1E51">
      <w:pPr>
        <w:pStyle w:val="Textoindependiente"/>
        <w:spacing w:before="10"/>
        <w:rPr>
          <w:b/>
          <w:i/>
          <w:sz w:val="19"/>
        </w:rPr>
      </w:pPr>
    </w:p>
    <w:p w:rsidR="005F1E51" w:rsidRDefault="002D7C6F">
      <w:pPr>
        <w:ind w:left="221"/>
        <w:rPr>
          <w:b/>
          <w:i/>
          <w:sz w:val="20"/>
        </w:rPr>
      </w:pPr>
      <w:r>
        <w:rPr>
          <w:b/>
          <w:i/>
          <w:sz w:val="20"/>
        </w:rPr>
        <w:t>REQUERIMIENTOS DEL PUESTO</w:t>
      </w:r>
    </w:p>
    <w:p w:rsidR="005F1E51" w:rsidRDefault="005F1E51">
      <w:pPr>
        <w:pStyle w:val="Textoindependiente"/>
        <w:rPr>
          <w:b/>
          <w:i/>
        </w:rPr>
      </w:pPr>
    </w:p>
    <w:tbl>
      <w:tblPr>
        <w:tblStyle w:val="TableNormal"/>
        <w:tblW w:w="0" w:type="auto"/>
        <w:tblInd w:w="2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59"/>
        <w:gridCol w:w="7323"/>
      </w:tblGrid>
      <w:tr w:rsidR="005F1E51">
        <w:trPr>
          <w:trHeight w:val="580"/>
        </w:trPr>
        <w:tc>
          <w:tcPr>
            <w:tcW w:w="2159" w:type="dxa"/>
            <w:tcBorders>
              <w:top w:val="nil"/>
              <w:left w:val="nil"/>
              <w:bottom w:val="nil"/>
              <w:right w:val="nil"/>
            </w:tcBorders>
            <w:shd w:val="clear" w:color="auto" w:fill="000000"/>
          </w:tcPr>
          <w:p w:rsidR="005F1E51" w:rsidRDefault="002D7C6F">
            <w:pPr>
              <w:pStyle w:val="TableParagraph"/>
              <w:spacing w:before="59"/>
              <w:ind w:left="74" w:right="331"/>
              <w:rPr>
                <w:b/>
                <w:sz w:val="20"/>
              </w:rPr>
            </w:pPr>
            <w:r>
              <w:rPr>
                <w:b/>
                <w:color w:val="FFFFFF"/>
                <w:sz w:val="20"/>
              </w:rPr>
              <w:t>Educación Formal Necesaria:</w:t>
            </w:r>
          </w:p>
        </w:tc>
        <w:tc>
          <w:tcPr>
            <w:tcW w:w="7323" w:type="dxa"/>
          </w:tcPr>
          <w:p w:rsidR="005F1E51" w:rsidRDefault="002D7C6F">
            <w:pPr>
              <w:pStyle w:val="TableParagraph"/>
              <w:spacing w:before="58"/>
              <w:ind w:left="70" w:right="485"/>
              <w:rPr>
                <w:sz w:val="20"/>
              </w:rPr>
            </w:pPr>
            <w:r>
              <w:rPr>
                <w:sz w:val="20"/>
              </w:rPr>
              <w:t>Grado Académico de Licenciado, en una carrera de ciencias sociales como: Trabajo Social, Sociología y áreas afines.</w:t>
            </w:r>
          </w:p>
        </w:tc>
      </w:tr>
      <w:tr w:rsidR="005F1E51">
        <w:trPr>
          <w:trHeight w:val="1725"/>
        </w:trPr>
        <w:tc>
          <w:tcPr>
            <w:tcW w:w="2159" w:type="dxa"/>
            <w:tcBorders>
              <w:top w:val="nil"/>
              <w:left w:val="nil"/>
              <w:bottom w:val="single" w:sz="4" w:space="0" w:color="FFFFFF"/>
              <w:right w:val="nil"/>
            </w:tcBorders>
            <w:shd w:val="clear" w:color="auto" w:fill="000000"/>
          </w:tcPr>
          <w:p w:rsidR="005F1E51" w:rsidRDefault="005F1E51">
            <w:pPr>
              <w:pStyle w:val="TableParagraph"/>
              <w:ind w:left="0"/>
              <w:rPr>
                <w:b/>
                <w:i/>
              </w:rPr>
            </w:pPr>
          </w:p>
          <w:p w:rsidR="005F1E51" w:rsidRDefault="005F1E51">
            <w:pPr>
              <w:pStyle w:val="TableParagraph"/>
              <w:spacing w:before="10"/>
              <w:ind w:left="0"/>
              <w:rPr>
                <w:b/>
                <w:i/>
                <w:sz w:val="32"/>
              </w:rPr>
            </w:pPr>
          </w:p>
          <w:p w:rsidR="005F1E51" w:rsidRDefault="002D7C6F">
            <w:pPr>
              <w:pStyle w:val="TableParagraph"/>
              <w:spacing w:before="1"/>
              <w:ind w:left="74" w:right="330"/>
              <w:rPr>
                <w:b/>
                <w:sz w:val="20"/>
              </w:rPr>
            </w:pPr>
            <w:r>
              <w:rPr>
                <w:b/>
                <w:color w:val="FFFFFF"/>
                <w:sz w:val="20"/>
              </w:rPr>
              <w:t>Educación no Formal Necesaria:</w:t>
            </w:r>
          </w:p>
        </w:tc>
        <w:tc>
          <w:tcPr>
            <w:tcW w:w="7323" w:type="dxa"/>
          </w:tcPr>
          <w:p w:rsidR="005F1E51" w:rsidRDefault="002D7C6F">
            <w:pPr>
              <w:pStyle w:val="TableParagraph"/>
              <w:numPr>
                <w:ilvl w:val="0"/>
                <w:numId w:val="749"/>
              </w:numPr>
              <w:tabs>
                <w:tab w:val="left" w:pos="430"/>
                <w:tab w:val="left" w:pos="431"/>
              </w:tabs>
              <w:spacing w:line="227" w:lineRule="exact"/>
              <w:rPr>
                <w:sz w:val="20"/>
              </w:rPr>
            </w:pPr>
            <w:r>
              <w:rPr>
                <w:sz w:val="20"/>
              </w:rPr>
              <w:t>Técnicas de investigación de</w:t>
            </w:r>
            <w:r>
              <w:rPr>
                <w:spacing w:val="-4"/>
                <w:sz w:val="20"/>
              </w:rPr>
              <w:t xml:space="preserve"> </w:t>
            </w:r>
            <w:r>
              <w:rPr>
                <w:sz w:val="20"/>
              </w:rPr>
              <w:t>campo</w:t>
            </w:r>
          </w:p>
          <w:p w:rsidR="005F1E51" w:rsidRDefault="002D7C6F">
            <w:pPr>
              <w:pStyle w:val="TableParagraph"/>
              <w:numPr>
                <w:ilvl w:val="0"/>
                <w:numId w:val="749"/>
              </w:numPr>
              <w:tabs>
                <w:tab w:val="left" w:pos="430"/>
                <w:tab w:val="left" w:pos="431"/>
              </w:tabs>
              <w:spacing w:before="115"/>
              <w:rPr>
                <w:sz w:val="20"/>
              </w:rPr>
            </w:pPr>
            <w:r>
              <w:rPr>
                <w:sz w:val="20"/>
              </w:rPr>
              <w:t>Elaboración de</w:t>
            </w:r>
            <w:r>
              <w:rPr>
                <w:spacing w:val="-3"/>
                <w:sz w:val="20"/>
              </w:rPr>
              <w:t xml:space="preserve"> </w:t>
            </w:r>
            <w:r>
              <w:rPr>
                <w:sz w:val="20"/>
              </w:rPr>
              <w:t>informes</w:t>
            </w:r>
          </w:p>
          <w:p w:rsidR="005F1E51" w:rsidRDefault="002D7C6F">
            <w:pPr>
              <w:pStyle w:val="TableParagraph"/>
              <w:numPr>
                <w:ilvl w:val="0"/>
                <w:numId w:val="749"/>
              </w:numPr>
              <w:tabs>
                <w:tab w:val="left" w:pos="430"/>
                <w:tab w:val="left" w:pos="431"/>
              </w:tabs>
              <w:spacing w:before="115"/>
              <w:rPr>
                <w:sz w:val="20"/>
              </w:rPr>
            </w:pPr>
            <w:r>
              <w:rPr>
                <w:sz w:val="20"/>
              </w:rPr>
              <w:t>Manejo de software para registro y control</w:t>
            </w:r>
            <w:r>
              <w:rPr>
                <w:spacing w:val="-8"/>
                <w:sz w:val="20"/>
              </w:rPr>
              <w:t xml:space="preserve"> </w:t>
            </w:r>
            <w:r>
              <w:rPr>
                <w:sz w:val="20"/>
              </w:rPr>
              <w:t>estadístico</w:t>
            </w:r>
          </w:p>
          <w:p w:rsidR="005F1E51" w:rsidRDefault="00C723F0">
            <w:pPr>
              <w:pStyle w:val="TableParagraph"/>
              <w:numPr>
                <w:ilvl w:val="0"/>
                <w:numId w:val="749"/>
              </w:numPr>
              <w:tabs>
                <w:tab w:val="left" w:pos="430"/>
                <w:tab w:val="left" w:pos="431"/>
              </w:tabs>
              <w:spacing w:before="115"/>
              <w:rPr>
                <w:sz w:val="20"/>
              </w:rPr>
            </w:pPr>
            <w:r>
              <w:rPr>
                <w:sz w:val="20"/>
              </w:rPr>
              <w:t>Andrología</w:t>
            </w:r>
          </w:p>
          <w:p w:rsidR="005F1E51" w:rsidRDefault="002D7C6F">
            <w:pPr>
              <w:pStyle w:val="TableParagraph"/>
              <w:numPr>
                <w:ilvl w:val="0"/>
                <w:numId w:val="749"/>
              </w:numPr>
              <w:tabs>
                <w:tab w:val="left" w:pos="430"/>
                <w:tab w:val="left" w:pos="431"/>
              </w:tabs>
              <w:spacing w:before="115"/>
              <w:rPr>
                <w:sz w:val="20"/>
              </w:rPr>
            </w:pPr>
            <w:r>
              <w:rPr>
                <w:sz w:val="20"/>
              </w:rPr>
              <w:t>Psicología</w:t>
            </w:r>
          </w:p>
        </w:tc>
      </w:tr>
    </w:tbl>
    <w:p w:rsidR="005F1E51" w:rsidRDefault="005F1E51">
      <w:pPr>
        <w:rPr>
          <w:sz w:val="20"/>
        </w:rPr>
        <w:sectPr w:rsidR="005F1E51">
          <w:pgSz w:w="12240" w:h="15840"/>
          <w:pgMar w:top="1400" w:right="880" w:bottom="1160" w:left="1480" w:header="698" w:footer="963" w:gutter="0"/>
          <w:cols w:space="720"/>
        </w:sectPr>
      </w:pPr>
    </w:p>
    <w:p w:rsidR="005F1E51" w:rsidRDefault="005F1E51">
      <w:pPr>
        <w:pStyle w:val="Textoindependiente"/>
        <w:spacing w:before="3"/>
        <w:rPr>
          <w:b/>
          <w:i/>
          <w:sz w:val="18"/>
        </w:rPr>
      </w:pPr>
    </w:p>
    <w:tbl>
      <w:tblPr>
        <w:tblStyle w:val="TableNormal"/>
        <w:tblW w:w="0" w:type="auto"/>
        <w:tblInd w:w="224" w:type="dxa"/>
        <w:tblLayout w:type="fixed"/>
        <w:tblLook w:val="01E0" w:firstRow="1" w:lastRow="1" w:firstColumn="1" w:lastColumn="1" w:noHBand="0" w:noVBand="0"/>
      </w:tblPr>
      <w:tblGrid>
        <w:gridCol w:w="2170"/>
        <w:gridCol w:w="7312"/>
      </w:tblGrid>
      <w:tr w:rsidR="005F1E51">
        <w:trPr>
          <w:trHeight w:val="580"/>
        </w:trPr>
        <w:tc>
          <w:tcPr>
            <w:tcW w:w="2170" w:type="dxa"/>
            <w:shd w:val="clear" w:color="auto" w:fill="000000"/>
          </w:tcPr>
          <w:p w:rsidR="005F1E51" w:rsidRDefault="005F1E51">
            <w:pPr>
              <w:pStyle w:val="TableParagraph"/>
              <w:ind w:left="0"/>
              <w:rPr>
                <w:rFonts w:ascii="Times New Roman"/>
                <w:sz w:val="20"/>
              </w:rPr>
            </w:pPr>
          </w:p>
        </w:tc>
        <w:tc>
          <w:tcPr>
            <w:tcW w:w="7312" w:type="dxa"/>
            <w:tcBorders>
              <w:top w:val="single" w:sz="4" w:space="0" w:color="000000"/>
              <w:bottom w:val="single" w:sz="4" w:space="0" w:color="000000"/>
              <w:right w:val="single" w:sz="4" w:space="0" w:color="000000"/>
            </w:tcBorders>
          </w:tcPr>
          <w:p w:rsidR="005F1E51" w:rsidRDefault="002D7C6F">
            <w:pPr>
              <w:pStyle w:val="TableParagraph"/>
              <w:numPr>
                <w:ilvl w:val="0"/>
                <w:numId w:val="748"/>
              </w:numPr>
              <w:tabs>
                <w:tab w:val="left" w:pos="424"/>
                <w:tab w:val="left" w:pos="425"/>
              </w:tabs>
              <w:spacing w:line="228" w:lineRule="exact"/>
              <w:rPr>
                <w:sz w:val="20"/>
              </w:rPr>
            </w:pPr>
            <w:r>
              <w:rPr>
                <w:sz w:val="20"/>
              </w:rPr>
              <w:t>Manejo de</w:t>
            </w:r>
            <w:r>
              <w:rPr>
                <w:spacing w:val="-3"/>
                <w:sz w:val="20"/>
              </w:rPr>
              <w:t xml:space="preserve"> </w:t>
            </w:r>
            <w:r>
              <w:rPr>
                <w:sz w:val="20"/>
              </w:rPr>
              <w:t>grupos</w:t>
            </w:r>
          </w:p>
        </w:tc>
      </w:tr>
      <w:tr w:rsidR="005F1E51">
        <w:trPr>
          <w:trHeight w:val="580"/>
        </w:trPr>
        <w:tc>
          <w:tcPr>
            <w:tcW w:w="2170" w:type="dxa"/>
            <w:shd w:val="clear" w:color="auto" w:fill="000000"/>
          </w:tcPr>
          <w:p w:rsidR="005F1E51" w:rsidRDefault="002D7C6F">
            <w:pPr>
              <w:pStyle w:val="TableParagraph"/>
              <w:spacing w:before="58"/>
              <w:ind w:left="74" w:right="175"/>
              <w:rPr>
                <w:b/>
                <w:sz w:val="20"/>
              </w:rPr>
            </w:pPr>
            <w:r>
              <w:rPr>
                <w:b/>
                <w:color w:val="FFFFFF"/>
                <w:sz w:val="20"/>
              </w:rPr>
              <w:t>Experiencia Laboral Previa:</w:t>
            </w:r>
          </w:p>
        </w:tc>
        <w:tc>
          <w:tcPr>
            <w:tcW w:w="7312" w:type="dxa"/>
            <w:tcBorders>
              <w:top w:val="single" w:sz="4" w:space="0" w:color="000000"/>
              <w:bottom w:val="single" w:sz="4" w:space="0" w:color="000000"/>
              <w:right w:val="single" w:sz="4" w:space="0" w:color="000000"/>
            </w:tcBorders>
          </w:tcPr>
          <w:p w:rsidR="005F1E51" w:rsidRDefault="002D7C6F">
            <w:pPr>
              <w:pStyle w:val="TableParagraph"/>
              <w:numPr>
                <w:ilvl w:val="0"/>
                <w:numId w:val="747"/>
              </w:numPr>
              <w:tabs>
                <w:tab w:val="left" w:pos="424"/>
                <w:tab w:val="left" w:pos="425"/>
              </w:tabs>
              <w:spacing w:before="172"/>
              <w:rPr>
                <w:sz w:val="20"/>
              </w:rPr>
            </w:pPr>
            <w:r>
              <w:rPr>
                <w:sz w:val="20"/>
              </w:rPr>
              <w:t>Dos años como Técnico en</w:t>
            </w:r>
            <w:r>
              <w:rPr>
                <w:spacing w:val="-8"/>
                <w:sz w:val="20"/>
              </w:rPr>
              <w:t xml:space="preserve"> </w:t>
            </w:r>
            <w:r>
              <w:rPr>
                <w:sz w:val="20"/>
              </w:rPr>
              <w:t>Investigación.</w:t>
            </w:r>
          </w:p>
        </w:tc>
      </w:tr>
      <w:tr w:rsidR="005F1E51">
        <w:trPr>
          <w:trHeight w:val="579"/>
        </w:trPr>
        <w:tc>
          <w:tcPr>
            <w:tcW w:w="2170" w:type="dxa"/>
            <w:shd w:val="clear" w:color="auto" w:fill="000000"/>
          </w:tcPr>
          <w:p w:rsidR="005F1E51" w:rsidRDefault="002D7C6F">
            <w:pPr>
              <w:pStyle w:val="TableParagraph"/>
              <w:spacing w:before="58"/>
              <w:ind w:left="74" w:right="631"/>
              <w:rPr>
                <w:b/>
                <w:sz w:val="20"/>
              </w:rPr>
            </w:pPr>
            <w:r>
              <w:rPr>
                <w:b/>
                <w:color w:val="FFFFFF"/>
                <w:sz w:val="20"/>
              </w:rPr>
              <w:t>Conocimientos Necesarios:</w:t>
            </w:r>
          </w:p>
        </w:tc>
        <w:tc>
          <w:tcPr>
            <w:tcW w:w="7312" w:type="dxa"/>
            <w:tcBorders>
              <w:top w:val="single" w:sz="4" w:space="0" w:color="000000"/>
              <w:bottom w:val="single" w:sz="4" w:space="0" w:color="000000"/>
              <w:right w:val="single" w:sz="4" w:space="0" w:color="000000"/>
            </w:tcBorders>
          </w:tcPr>
          <w:p w:rsidR="005F1E51" w:rsidRDefault="002D7C6F">
            <w:pPr>
              <w:pStyle w:val="TableParagraph"/>
              <w:spacing w:before="180"/>
              <w:ind w:left="64"/>
              <w:rPr>
                <w:rFonts w:ascii="Wingdings" w:hAnsi="Wingdings"/>
                <w:sz w:val="20"/>
              </w:rPr>
            </w:pPr>
            <w:r>
              <w:rPr>
                <w:rFonts w:ascii="Wingdings" w:hAnsi="Wingdings"/>
                <w:sz w:val="20"/>
              </w:rPr>
              <w:t></w:t>
            </w:r>
          </w:p>
        </w:tc>
      </w:tr>
      <w:tr w:rsidR="005F1E51">
        <w:trPr>
          <w:trHeight w:val="2075"/>
        </w:trPr>
        <w:tc>
          <w:tcPr>
            <w:tcW w:w="2170" w:type="dxa"/>
            <w:tcBorders>
              <w:bottom w:val="single" w:sz="4" w:space="0" w:color="FFFFFF"/>
            </w:tcBorders>
            <w:shd w:val="clear" w:color="auto" w:fill="000000"/>
          </w:tcPr>
          <w:p w:rsidR="005F1E51" w:rsidRDefault="005F1E51">
            <w:pPr>
              <w:pStyle w:val="TableParagraph"/>
              <w:ind w:left="0"/>
              <w:rPr>
                <w:b/>
                <w:i/>
              </w:rPr>
            </w:pPr>
          </w:p>
          <w:p w:rsidR="005F1E51" w:rsidRDefault="005F1E51">
            <w:pPr>
              <w:pStyle w:val="TableParagraph"/>
              <w:ind w:left="0"/>
              <w:rPr>
                <w:b/>
                <w:i/>
              </w:rPr>
            </w:pPr>
          </w:p>
          <w:p w:rsidR="005F1E51" w:rsidRDefault="005F1E51">
            <w:pPr>
              <w:pStyle w:val="TableParagraph"/>
              <w:spacing w:before="2"/>
              <w:ind w:left="0"/>
              <w:rPr>
                <w:b/>
                <w:i/>
                <w:sz w:val="26"/>
              </w:rPr>
            </w:pPr>
          </w:p>
          <w:p w:rsidR="005F1E51" w:rsidRDefault="002D7C6F">
            <w:pPr>
              <w:pStyle w:val="TableParagraph"/>
              <w:ind w:left="74" w:right="786"/>
              <w:rPr>
                <w:b/>
                <w:sz w:val="20"/>
              </w:rPr>
            </w:pPr>
            <w:r>
              <w:rPr>
                <w:b/>
                <w:color w:val="FFFFFF"/>
                <w:sz w:val="20"/>
              </w:rPr>
              <w:t>Habilidades y Destrezas:</w:t>
            </w:r>
          </w:p>
        </w:tc>
        <w:tc>
          <w:tcPr>
            <w:tcW w:w="7312" w:type="dxa"/>
            <w:tcBorders>
              <w:top w:val="single" w:sz="4" w:space="0" w:color="000000"/>
              <w:bottom w:val="single" w:sz="4" w:space="0" w:color="000000"/>
              <w:right w:val="single" w:sz="4" w:space="0" w:color="000000"/>
            </w:tcBorders>
          </w:tcPr>
          <w:p w:rsidR="005F1E51" w:rsidRDefault="002D7C6F">
            <w:pPr>
              <w:pStyle w:val="TableParagraph"/>
              <w:numPr>
                <w:ilvl w:val="0"/>
                <w:numId w:val="746"/>
              </w:numPr>
              <w:tabs>
                <w:tab w:val="left" w:pos="424"/>
                <w:tab w:val="left" w:pos="425"/>
              </w:tabs>
              <w:spacing w:line="228" w:lineRule="exact"/>
              <w:rPr>
                <w:sz w:val="20"/>
              </w:rPr>
            </w:pPr>
            <w:r>
              <w:rPr>
                <w:sz w:val="20"/>
              </w:rPr>
              <w:t>Enseñanza – aprendizaje de</w:t>
            </w:r>
            <w:r>
              <w:rPr>
                <w:spacing w:val="-6"/>
                <w:sz w:val="20"/>
              </w:rPr>
              <w:t xml:space="preserve"> </w:t>
            </w:r>
            <w:r>
              <w:rPr>
                <w:sz w:val="20"/>
              </w:rPr>
              <w:t>adultos</w:t>
            </w:r>
          </w:p>
          <w:p w:rsidR="005F1E51" w:rsidRDefault="002D7C6F">
            <w:pPr>
              <w:pStyle w:val="TableParagraph"/>
              <w:numPr>
                <w:ilvl w:val="0"/>
                <w:numId w:val="746"/>
              </w:numPr>
              <w:tabs>
                <w:tab w:val="left" w:pos="424"/>
                <w:tab w:val="left" w:pos="425"/>
              </w:tabs>
              <w:spacing w:before="114"/>
              <w:rPr>
                <w:sz w:val="20"/>
              </w:rPr>
            </w:pPr>
            <w:r>
              <w:rPr>
                <w:sz w:val="20"/>
              </w:rPr>
              <w:t>Manejo de grupos de</w:t>
            </w:r>
            <w:r>
              <w:rPr>
                <w:spacing w:val="-5"/>
                <w:sz w:val="20"/>
              </w:rPr>
              <w:t xml:space="preserve"> </w:t>
            </w:r>
            <w:r>
              <w:rPr>
                <w:sz w:val="20"/>
              </w:rPr>
              <w:t>adultos</w:t>
            </w:r>
          </w:p>
          <w:p w:rsidR="005F1E51" w:rsidRDefault="002D7C6F">
            <w:pPr>
              <w:pStyle w:val="TableParagraph"/>
              <w:numPr>
                <w:ilvl w:val="0"/>
                <w:numId w:val="746"/>
              </w:numPr>
              <w:tabs>
                <w:tab w:val="left" w:pos="424"/>
                <w:tab w:val="left" w:pos="425"/>
              </w:tabs>
              <w:spacing w:before="116"/>
              <w:rPr>
                <w:sz w:val="20"/>
              </w:rPr>
            </w:pPr>
            <w:r>
              <w:rPr>
                <w:sz w:val="20"/>
              </w:rPr>
              <w:t>Elaboración de propuestas de trabajo</w:t>
            </w:r>
            <w:r>
              <w:rPr>
                <w:spacing w:val="-7"/>
                <w:sz w:val="20"/>
              </w:rPr>
              <w:t xml:space="preserve"> </w:t>
            </w:r>
            <w:r>
              <w:rPr>
                <w:sz w:val="20"/>
              </w:rPr>
              <w:t>comunitario</w:t>
            </w:r>
          </w:p>
          <w:p w:rsidR="005F1E51" w:rsidRDefault="002D7C6F">
            <w:pPr>
              <w:pStyle w:val="TableParagraph"/>
              <w:numPr>
                <w:ilvl w:val="0"/>
                <w:numId w:val="746"/>
              </w:numPr>
              <w:tabs>
                <w:tab w:val="left" w:pos="424"/>
                <w:tab w:val="left" w:pos="425"/>
              </w:tabs>
              <w:spacing w:before="114"/>
              <w:rPr>
                <w:sz w:val="20"/>
              </w:rPr>
            </w:pPr>
            <w:r>
              <w:rPr>
                <w:sz w:val="20"/>
              </w:rPr>
              <w:t>Planificación de</w:t>
            </w:r>
            <w:r>
              <w:rPr>
                <w:spacing w:val="-3"/>
                <w:sz w:val="20"/>
              </w:rPr>
              <w:t xml:space="preserve"> </w:t>
            </w:r>
            <w:r>
              <w:rPr>
                <w:sz w:val="20"/>
              </w:rPr>
              <w:t>eventos</w:t>
            </w:r>
          </w:p>
          <w:p w:rsidR="005F1E51" w:rsidRDefault="002D7C6F">
            <w:pPr>
              <w:pStyle w:val="TableParagraph"/>
              <w:numPr>
                <w:ilvl w:val="0"/>
                <w:numId w:val="746"/>
              </w:numPr>
              <w:tabs>
                <w:tab w:val="left" w:pos="424"/>
                <w:tab w:val="left" w:pos="425"/>
              </w:tabs>
              <w:spacing w:before="116"/>
              <w:rPr>
                <w:sz w:val="20"/>
              </w:rPr>
            </w:pPr>
            <w:r>
              <w:rPr>
                <w:sz w:val="20"/>
              </w:rPr>
              <w:t>Diseño</w:t>
            </w:r>
            <w:r>
              <w:rPr>
                <w:spacing w:val="-2"/>
                <w:sz w:val="20"/>
              </w:rPr>
              <w:t xml:space="preserve"> </w:t>
            </w:r>
            <w:r>
              <w:rPr>
                <w:sz w:val="20"/>
              </w:rPr>
              <w:t>gráfico</w:t>
            </w:r>
          </w:p>
          <w:p w:rsidR="005F1E51" w:rsidRDefault="002D7C6F">
            <w:pPr>
              <w:pStyle w:val="TableParagraph"/>
              <w:numPr>
                <w:ilvl w:val="0"/>
                <w:numId w:val="746"/>
              </w:numPr>
              <w:tabs>
                <w:tab w:val="left" w:pos="424"/>
                <w:tab w:val="left" w:pos="425"/>
              </w:tabs>
              <w:spacing w:before="174"/>
              <w:rPr>
                <w:sz w:val="20"/>
              </w:rPr>
            </w:pPr>
            <w:r>
              <w:rPr>
                <w:sz w:val="20"/>
              </w:rPr>
              <w:t>Entrevistas con Ejecutivos de distintas</w:t>
            </w:r>
            <w:r>
              <w:rPr>
                <w:spacing w:val="-6"/>
                <w:sz w:val="20"/>
              </w:rPr>
              <w:t xml:space="preserve"> </w:t>
            </w:r>
            <w:r>
              <w:rPr>
                <w:sz w:val="20"/>
              </w:rPr>
              <w:t>instancias</w:t>
            </w:r>
          </w:p>
        </w:tc>
      </w:tr>
    </w:tbl>
    <w:p w:rsidR="005F1E51" w:rsidRDefault="005F1E51">
      <w:pPr>
        <w:pStyle w:val="Textoindependiente"/>
        <w:spacing w:before="9"/>
        <w:rPr>
          <w:b/>
          <w:i/>
          <w:sz w:val="11"/>
        </w:rPr>
      </w:pPr>
    </w:p>
    <w:p w:rsidR="005F1E51" w:rsidRDefault="002D7C6F">
      <w:pPr>
        <w:spacing w:before="94"/>
        <w:ind w:left="221"/>
        <w:rPr>
          <w:b/>
          <w:i/>
          <w:sz w:val="20"/>
        </w:rPr>
      </w:pPr>
      <w:r>
        <w:rPr>
          <w:b/>
          <w:i/>
          <w:sz w:val="20"/>
        </w:rPr>
        <w:t>CARGOS INTEGRADOS</w:t>
      </w:r>
    </w:p>
    <w:p w:rsidR="005F1E51" w:rsidRDefault="006D1E08">
      <w:pPr>
        <w:pStyle w:val="Textoindependiente"/>
        <w:spacing w:before="7"/>
        <w:rPr>
          <w:b/>
          <w:i/>
          <w:sz w:val="16"/>
        </w:rPr>
      </w:pPr>
      <w:r>
        <w:rPr>
          <w:noProof/>
          <w:lang w:val="es-GT" w:eastAsia="es-GT" w:bidi="ar-SA"/>
        </w:rPr>
        <mc:AlternateContent>
          <mc:Choice Requires="wps">
            <w:drawing>
              <wp:anchor distT="0" distB="0" distL="0" distR="0" simplePos="0" relativeHeight="251698176" behindDoc="1" locked="0" layoutInCell="1" allowOverlap="1">
                <wp:simplePos x="0" y="0"/>
                <wp:positionH relativeFrom="page">
                  <wp:posOffset>1080770</wp:posOffset>
                </wp:positionH>
                <wp:positionV relativeFrom="paragraph">
                  <wp:posOffset>149225</wp:posOffset>
                </wp:positionV>
                <wp:extent cx="6057900" cy="413385"/>
                <wp:effectExtent l="0" t="0" r="0" b="0"/>
                <wp:wrapTopAndBottom/>
                <wp:docPr id="86"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41338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BB1ED7" w:rsidRDefault="00BB1ED7">
                            <w:pPr>
                              <w:pStyle w:val="Textoindependiente"/>
                              <w:numPr>
                                <w:ilvl w:val="0"/>
                                <w:numId w:val="745"/>
                              </w:numPr>
                              <w:tabs>
                                <w:tab w:val="left" w:pos="784"/>
                                <w:tab w:val="left" w:pos="785"/>
                              </w:tabs>
                              <w:spacing w:before="57"/>
                            </w:pPr>
                            <w:r>
                              <w:t>Encargado del Área de</w:t>
                            </w:r>
                            <w:r>
                              <w:rPr>
                                <w:spacing w:val="-5"/>
                              </w:rPr>
                              <w:t xml:space="preserve"> </w:t>
                            </w:r>
                            <w:r>
                              <w:t>Investigación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0" o:spid="_x0000_s1114" type="#_x0000_t202" style="position:absolute;margin-left:85.1pt;margin-top:11.75pt;width:477pt;height:32.55pt;z-index:-2516183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" filled="f" strokeweight=".48pt">
                <v:textbox inset="0,0,0,0">
                  <w:txbxContent>
                    <w:p w:rsidR="00BB1ED7" w:rsidRDefault="00BB1ED7">
                      <w:pPr>
                        <w:pStyle w:val="Textoindependiente"/>
                        <w:numPr>
                          <w:ilvl w:val="0"/>
                          <w:numId w:val="745"/>
                        </w:numPr>
                        <w:tabs>
                          <w:tab w:val="left" w:pos="784"/>
                          <w:tab w:val="left" w:pos="785"/>
                        </w:tabs>
                        <w:spacing w:before="57"/>
                      </w:pPr>
                      <w:r>
                        <w:t>Encargado del Área de</w:t>
                      </w:r>
                      <w:r>
                        <w:rPr>
                          <w:spacing w:val="-5"/>
                        </w:rPr>
                        <w:t xml:space="preserve"> </w:t>
                      </w:r>
                      <w:r>
                        <w:t>Investigación</w:t>
                      </w:r>
                    </w:p>
                  </w:txbxContent>
                </v:textbox>
                <w10:wrap type="topAndBottom" anchorx="page"/>
              </v:shape>
            </w:pict>
          </mc:Fallback>
        </mc:AlternateContent>
      </w:r>
    </w:p>
    <w:p w:rsidR="005F1E51" w:rsidRDefault="005F1E51">
      <w:pPr>
        <w:rPr>
          <w:sz w:val="16"/>
        </w:rPr>
        <w:sectPr w:rsidR="005F1E51">
          <w:pgSz w:w="12240" w:h="15840"/>
          <w:pgMar w:top="1400" w:right="880" w:bottom="1160" w:left="1480" w:header="698" w:footer="963" w:gutter="0"/>
          <w:cols w:space="720"/>
        </w:sectPr>
      </w:pPr>
    </w:p>
    <w:p w:rsidR="005F1E51" w:rsidRDefault="005F1E51">
      <w:pPr>
        <w:pStyle w:val="Textoindependiente"/>
        <w:rPr>
          <w:b/>
          <w:i/>
        </w:rPr>
      </w:pPr>
    </w:p>
    <w:p w:rsidR="005F1E51" w:rsidRDefault="005F1E51">
      <w:pPr>
        <w:pStyle w:val="Textoindependiente"/>
        <w:spacing w:before="1"/>
        <w:rPr>
          <w:b/>
          <w:i/>
          <w:sz w:val="18"/>
        </w:rPr>
      </w:pPr>
    </w:p>
    <w:p w:rsidR="005F1E51" w:rsidRDefault="002D7C6F">
      <w:pPr>
        <w:spacing w:before="1"/>
        <w:ind w:left="3274" w:right="2520" w:hanging="1334"/>
        <w:rPr>
          <w:b/>
          <w:sz w:val="20"/>
        </w:rPr>
      </w:pPr>
      <w:r>
        <w:rPr>
          <w:b/>
          <w:sz w:val="20"/>
        </w:rPr>
        <w:t>COMITÉ NACIONAL DE ALFABETIZACIÓN – CONALFA – DESCRIPCIÓN DE PUESTOS</w:t>
      </w:r>
    </w:p>
    <w:p w:rsidR="005F1E51" w:rsidRDefault="005F1E51">
      <w:pPr>
        <w:pStyle w:val="Textoindependiente"/>
        <w:spacing w:before="10"/>
        <w:rPr>
          <w:b/>
          <w:sz w:val="11"/>
        </w:rPr>
      </w:pPr>
    </w:p>
    <w:p w:rsidR="005F1E51" w:rsidRDefault="002D7C6F">
      <w:pPr>
        <w:spacing w:before="94"/>
        <w:ind w:left="221"/>
        <w:rPr>
          <w:b/>
          <w:i/>
          <w:sz w:val="20"/>
        </w:rPr>
      </w:pPr>
      <w:r>
        <w:rPr>
          <w:b/>
          <w:i/>
          <w:sz w:val="20"/>
        </w:rPr>
        <w:t>IDENTIFICACIÓN</w:t>
      </w:r>
    </w:p>
    <w:p w:rsidR="005F1E51" w:rsidRDefault="005F1E51">
      <w:pPr>
        <w:pStyle w:val="Textoindependiente"/>
        <w:spacing w:before="1"/>
        <w:rPr>
          <w:b/>
          <w:i/>
          <w:sz w:val="10"/>
        </w:rPr>
      </w:pPr>
    </w:p>
    <w:tbl>
      <w:tblPr>
        <w:tblStyle w:val="TableNormal"/>
        <w:tblW w:w="0" w:type="auto"/>
        <w:tblInd w:w="229" w:type="dxa"/>
        <w:tblLayout w:type="fixed"/>
        <w:tblLook w:val="01E0" w:firstRow="1" w:lastRow="1" w:firstColumn="1" w:lastColumn="1" w:noHBand="0" w:noVBand="0"/>
      </w:tblPr>
      <w:tblGrid>
        <w:gridCol w:w="994"/>
        <w:gridCol w:w="6095"/>
        <w:gridCol w:w="945"/>
        <w:gridCol w:w="1444"/>
      </w:tblGrid>
      <w:tr w:rsidR="005F1E51">
        <w:trPr>
          <w:trHeight w:val="350"/>
        </w:trPr>
        <w:tc>
          <w:tcPr>
            <w:tcW w:w="994" w:type="dxa"/>
            <w:shd w:val="clear" w:color="auto" w:fill="000000"/>
          </w:tcPr>
          <w:p w:rsidR="005F1E51" w:rsidRDefault="002D7C6F">
            <w:pPr>
              <w:pStyle w:val="TableParagraph"/>
              <w:spacing w:before="58"/>
              <w:ind w:left="69"/>
              <w:rPr>
                <w:b/>
                <w:sz w:val="20"/>
              </w:rPr>
            </w:pPr>
            <w:r>
              <w:rPr>
                <w:b/>
                <w:color w:val="FFFFFF"/>
                <w:sz w:val="20"/>
              </w:rPr>
              <w:t>Título:</w:t>
            </w:r>
          </w:p>
        </w:tc>
        <w:tc>
          <w:tcPr>
            <w:tcW w:w="6095" w:type="dxa"/>
            <w:tcBorders>
              <w:top w:val="single" w:sz="4" w:space="0" w:color="000000"/>
              <w:left w:val="single" w:sz="4" w:space="0" w:color="000000"/>
              <w:bottom w:val="single" w:sz="4" w:space="0" w:color="000000"/>
              <w:right w:val="single" w:sz="4" w:space="0" w:color="000000"/>
            </w:tcBorders>
          </w:tcPr>
          <w:p w:rsidR="005F1E51" w:rsidRDefault="002D7C6F">
            <w:pPr>
              <w:pStyle w:val="TableParagraph"/>
              <w:spacing w:before="58"/>
              <w:ind w:left="63"/>
              <w:rPr>
                <w:b/>
                <w:sz w:val="20"/>
              </w:rPr>
            </w:pPr>
            <w:r>
              <w:rPr>
                <w:b/>
                <w:sz w:val="20"/>
              </w:rPr>
              <w:t>Técnico en Investigación</w:t>
            </w:r>
          </w:p>
        </w:tc>
        <w:tc>
          <w:tcPr>
            <w:tcW w:w="945" w:type="dxa"/>
            <w:shd w:val="clear" w:color="auto" w:fill="000000"/>
          </w:tcPr>
          <w:p w:rsidR="005F1E51" w:rsidRDefault="002D7C6F">
            <w:pPr>
              <w:pStyle w:val="TableParagraph"/>
              <w:spacing w:before="57"/>
              <w:ind w:left="67"/>
              <w:rPr>
                <w:sz w:val="20"/>
              </w:rPr>
            </w:pPr>
            <w:r>
              <w:rPr>
                <w:b/>
                <w:color w:val="FFFFFF"/>
                <w:sz w:val="20"/>
              </w:rPr>
              <w:t>Código</w:t>
            </w:r>
            <w:r>
              <w:rPr>
                <w:color w:val="FFFFFF"/>
                <w:sz w:val="20"/>
              </w:rPr>
              <w:t>:</w:t>
            </w:r>
          </w:p>
        </w:tc>
        <w:tc>
          <w:tcPr>
            <w:tcW w:w="1444" w:type="dxa"/>
            <w:tcBorders>
              <w:top w:val="single" w:sz="4" w:space="0" w:color="000000"/>
              <w:left w:val="single" w:sz="4" w:space="0" w:color="000000"/>
              <w:bottom w:val="single" w:sz="4" w:space="0" w:color="000000"/>
              <w:right w:val="single" w:sz="4" w:space="0" w:color="000000"/>
            </w:tcBorders>
          </w:tcPr>
          <w:p w:rsidR="005F1E51" w:rsidRDefault="002D7C6F">
            <w:pPr>
              <w:pStyle w:val="TableParagraph"/>
              <w:spacing w:before="58"/>
              <w:ind w:left="63"/>
              <w:rPr>
                <w:b/>
                <w:sz w:val="20"/>
              </w:rPr>
            </w:pPr>
            <w:r>
              <w:rPr>
                <w:b/>
                <w:sz w:val="20"/>
              </w:rPr>
              <w:t>0102</w:t>
            </w:r>
          </w:p>
        </w:tc>
      </w:tr>
    </w:tbl>
    <w:p w:rsidR="005F1E51" w:rsidRDefault="005F1E51">
      <w:pPr>
        <w:pStyle w:val="Textoindependiente"/>
        <w:spacing w:before="10"/>
        <w:rPr>
          <w:b/>
          <w:i/>
          <w:sz w:val="19"/>
        </w:rPr>
      </w:pPr>
    </w:p>
    <w:tbl>
      <w:tblPr>
        <w:tblStyle w:val="TableNormal"/>
        <w:tblW w:w="0" w:type="auto"/>
        <w:tblInd w:w="229" w:type="dxa"/>
        <w:tblLayout w:type="fixed"/>
        <w:tblLook w:val="01E0" w:firstRow="1" w:lastRow="1" w:firstColumn="1" w:lastColumn="1" w:noHBand="0" w:noVBand="0"/>
      </w:tblPr>
      <w:tblGrid>
        <w:gridCol w:w="1985"/>
        <w:gridCol w:w="7492"/>
      </w:tblGrid>
      <w:tr w:rsidR="005F1E51">
        <w:trPr>
          <w:trHeight w:val="351"/>
        </w:trPr>
        <w:tc>
          <w:tcPr>
            <w:tcW w:w="1985" w:type="dxa"/>
            <w:shd w:val="clear" w:color="auto" w:fill="000000"/>
          </w:tcPr>
          <w:p w:rsidR="005F1E51" w:rsidRDefault="002D7C6F">
            <w:pPr>
              <w:pStyle w:val="TableParagraph"/>
              <w:spacing w:before="59"/>
              <w:ind w:left="69"/>
              <w:rPr>
                <w:b/>
                <w:sz w:val="20"/>
              </w:rPr>
            </w:pPr>
            <w:r>
              <w:rPr>
                <w:b/>
                <w:color w:val="FFFFFF"/>
                <w:sz w:val="20"/>
              </w:rPr>
              <w:t>Familia Funcional:</w:t>
            </w:r>
          </w:p>
        </w:tc>
        <w:tc>
          <w:tcPr>
            <w:tcW w:w="7492" w:type="dxa"/>
            <w:tcBorders>
              <w:top w:val="single" w:sz="4" w:space="0" w:color="000000"/>
              <w:left w:val="single" w:sz="4" w:space="0" w:color="000000"/>
              <w:bottom w:val="single" w:sz="4" w:space="0" w:color="000000"/>
              <w:right w:val="single" w:sz="4" w:space="0" w:color="000000"/>
            </w:tcBorders>
          </w:tcPr>
          <w:p w:rsidR="005F1E51" w:rsidRDefault="002D7C6F">
            <w:pPr>
              <w:pStyle w:val="TableParagraph"/>
              <w:spacing w:before="58"/>
              <w:ind w:left="64"/>
              <w:rPr>
                <w:sz w:val="20"/>
              </w:rPr>
            </w:pPr>
            <w:r>
              <w:rPr>
                <w:sz w:val="20"/>
              </w:rPr>
              <w:t>Investigación y Planificación</w:t>
            </w:r>
          </w:p>
        </w:tc>
      </w:tr>
    </w:tbl>
    <w:p w:rsidR="005F1E51" w:rsidRDefault="005F1E51">
      <w:pPr>
        <w:pStyle w:val="Textoindependiente"/>
        <w:spacing w:before="10"/>
        <w:rPr>
          <w:b/>
          <w:i/>
          <w:sz w:val="19"/>
        </w:rPr>
      </w:pPr>
    </w:p>
    <w:tbl>
      <w:tblPr>
        <w:tblStyle w:val="TableNormal"/>
        <w:tblW w:w="0" w:type="auto"/>
        <w:tblInd w:w="2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79"/>
        <w:gridCol w:w="7503"/>
      </w:tblGrid>
      <w:tr w:rsidR="005F1E51">
        <w:trPr>
          <w:trHeight w:val="350"/>
        </w:trPr>
        <w:tc>
          <w:tcPr>
            <w:tcW w:w="1979" w:type="dxa"/>
            <w:tcBorders>
              <w:top w:val="nil"/>
              <w:left w:val="nil"/>
              <w:bottom w:val="nil"/>
              <w:right w:val="nil"/>
            </w:tcBorders>
            <w:shd w:val="clear" w:color="auto" w:fill="000000"/>
          </w:tcPr>
          <w:p w:rsidR="005F1E51" w:rsidRDefault="002D7C6F">
            <w:pPr>
              <w:pStyle w:val="TableParagraph"/>
              <w:spacing w:before="59"/>
              <w:ind w:left="74"/>
              <w:rPr>
                <w:b/>
                <w:sz w:val="20"/>
              </w:rPr>
            </w:pPr>
            <w:r>
              <w:rPr>
                <w:b/>
                <w:color w:val="FFFFFF"/>
                <w:sz w:val="20"/>
              </w:rPr>
              <w:t>Ubicación :</w:t>
            </w:r>
          </w:p>
        </w:tc>
        <w:tc>
          <w:tcPr>
            <w:tcW w:w="7503" w:type="dxa"/>
          </w:tcPr>
          <w:p w:rsidR="005F1E51" w:rsidRDefault="002D7C6F">
            <w:pPr>
              <w:pStyle w:val="TableParagraph"/>
              <w:spacing w:before="58"/>
              <w:ind w:left="70"/>
              <w:rPr>
                <w:sz w:val="20"/>
              </w:rPr>
            </w:pPr>
            <w:r>
              <w:rPr>
                <w:sz w:val="20"/>
              </w:rPr>
              <w:t>Unidad de Investigación y Planificación</w:t>
            </w:r>
          </w:p>
        </w:tc>
      </w:tr>
      <w:tr w:rsidR="005F1E51">
        <w:trPr>
          <w:trHeight w:val="350"/>
        </w:trPr>
        <w:tc>
          <w:tcPr>
            <w:tcW w:w="1979" w:type="dxa"/>
            <w:tcBorders>
              <w:top w:val="nil"/>
              <w:left w:val="nil"/>
              <w:bottom w:val="nil"/>
              <w:right w:val="nil"/>
            </w:tcBorders>
            <w:shd w:val="clear" w:color="auto" w:fill="000000"/>
          </w:tcPr>
          <w:p w:rsidR="005F1E51" w:rsidRDefault="002D7C6F">
            <w:pPr>
              <w:pStyle w:val="TableParagraph"/>
              <w:spacing w:before="59"/>
              <w:ind w:left="74"/>
              <w:rPr>
                <w:b/>
                <w:sz w:val="20"/>
              </w:rPr>
            </w:pPr>
            <w:r>
              <w:rPr>
                <w:b/>
                <w:color w:val="FFFFFF"/>
                <w:sz w:val="20"/>
              </w:rPr>
              <w:t>Depende de :</w:t>
            </w:r>
          </w:p>
        </w:tc>
        <w:tc>
          <w:tcPr>
            <w:tcW w:w="7503" w:type="dxa"/>
          </w:tcPr>
          <w:p w:rsidR="005F1E51" w:rsidRDefault="002D7C6F">
            <w:pPr>
              <w:pStyle w:val="TableParagraph"/>
              <w:spacing w:before="58"/>
              <w:ind w:left="70"/>
              <w:rPr>
                <w:sz w:val="20"/>
              </w:rPr>
            </w:pPr>
            <w:r>
              <w:rPr>
                <w:sz w:val="20"/>
              </w:rPr>
              <w:t>Jefe de Investigación</w:t>
            </w:r>
          </w:p>
        </w:tc>
      </w:tr>
      <w:tr w:rsidR="005F1E51">
        <w:trPr>
          <w:trHeight w:val="351"/>
        </w:trPr>
        <w:tc>
          <w:tcPr>
            <w:tcW w:w="1979" w:type="dxa"/>
            <w:tcBorders>
              <w:top w:val="nil"/>
              <w:left w:val="nil"/>
              <w:bottom w:val="single" w:sz="4" w:space="0" w:color="FFFFFF"/>
              <w:right w:val="nil"/>
            </w:tcBorders>
            <w:shd w:val="clear" w:color="auto" w:fill="000000"/>
          </w:tcPr>
          <w:p w:rsidR="005F1E51" w:rsidRDefault="002D7C6F">
            <w:pPr>
              <w:pStyle w:val="TableParagraph"/>
              <w:spacing w:before="59"/>
              <w:ind w:left="74"/>
              <w:rPr>
                <w:b/>
                <w:sz w:val="20"/>
              </w:rPr>
            </w:pPr>
            <w:r>
              <w:rPr>
                <w:b/>
                <w:color w:val="FFFFFF"/>
                <w:sz w:val="20"/>
              </w:rPr>
              <w:t>Supervisa a :</w:t>
            </w:r>
          </w:p>
        </w:tc>
        <w:tc>
          <w:tcPr>
            <w:tcW w:w="7503" w:type="dxa"/>
          </w:tcPr>
          <w:p w:rsidR="005F1E51" w:rsidRDefault="005F1E51">
            <w:pPr>
              <w:pStyle w:val="TableParagraph"/>
              <w:ind w:left="0"/>
              <w:rPr>
                <w:rFonts w:ascii="Times New Roman"/>
                <w:sz w:val="20"/>
              </w:rPr>
            </w:pPr>
          </w:p>
        </w:tc>
      </w:tr>
    </w:tbl>
    <w:p w:rsidR="005F1E51" w:rsidRDefault="005F1E51">
      <w:pPr>
        <w:pStyle w:val="Textoindependiente"/>
        <w:spacing w:before="10"/>
        <w:rPr>
          <w:b/>
          <w:i/>
          <w:sz w:val="19"/>
        </w:rPr>
      </w:pPr>
    </w:p>
    <w:p w:rsidR="005F1E51" w:rsidRDefault="002D7C6F">
      <w:pPr>
        <w:ind w:left="221"/>
        <w:rPr>
          <w:b/>
          <w:i/>
          <w:sz w:val="20"/>
        </w:rPr>
      </w:pPr>
      <w:r>
        <w:rPr>
          <w:b/>
          <w:i/>
          <w:sz w:val="20"/>
        </w:rPr>
        <w:t>MISIÓN</w:t>
      </w:r>
    </w:p>
    <w:p w:rsidR="005F1E51" w:rsidRDefault="005F1E51">
      <w:pPr>
        <w:pStyle w:val="Textoindependiente"/>
        <w:spacing w:before="1"/>
        <w:rPr>
          <w:b/>
          <w:i/>
        </w:rPr>
      </w:pPr>
    </w:p>
    <w:tbl>
      <w:tblPr>
        <w:tblStyle w:val="TableNormal"/>
        <w:tblW w:w="0" w:type="auto"/>
        <w:tblInd w:w="2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476"/>
      </w:tblGrid>
      <w:tr w:rsidR="005F1E51">
        <w:trPr>
          <w:trHeight w:val="920"/>
        </w:trPr>
        <w:tc>
          <w:tcPr>
            <w:tcW w:w="9476" w:type="dxa"/>
          </w:tcPr>
          <w:p w:rsidR="005F1E51" w:rsidRDefault="002D7C6F">
            <w:pPr>
              <w:pStyle w:val="TableParagraph"/>
              <w:ind w:left="69" w:right="57"/>
              <w:jc w:val="both"/>
              <w:rPr>
                <w:sz w:val="20"/>
              </w:rPr>
            </w:pPr>
            <w:r>
              <w:rPr>
                <w:sz w:val="20"/>
              </w:rPr>
              <w:t>Velar porque los programas de alfabetización a nivel nacional cumplan con objetivos y metas propuestas, para lo cual coordina la investigación de las actividades relacionadas con el proceso de alfabetización, programando y ejecutando las acciones encaminadas a fortalecerlo para que el mismo</w:t>
            </w:r>
            <w:r>
              <w:rPr>
                <w:spacing w:val="19"/>
                <w:sz w:val="20"/>
              </w:rPr>
              <w:t xml:space="preserve"> </w:t>
            </w:r>
            <w:r>
              <w:rPr>
                <w:sz w:val="20"/>
              </w:rPr>
              <w:t>se</w:t>
            </w:r>
          </w:p>
          <w:p w:rsidR="005F1E51" w:rsidRDefault="002D7C6F">
            <w:pPr>
              <w:pStyle w:val="TableParagraph"/>
              <w:spacing w:line="213" w:lineRule="exact"/>
              <w:ind w:left="69"/>
              <w:jc w:val="both"/>
              <w:rPr>
                <w:sz w:val="20"/>
              </w:rPr>
            </w:pPr>
            <w:proofErr w:type="gramStart"/>
            <w:r>
              <w:rPr>
                <w:sz w:val="20"/>
              </w:rPr>
              <w:t>desarrolle</w:t>
            </w:r>
            <w:proofErr w:type="gramEnd"/>
            <w:r>
              <w:rPr>
                <w:sz w:val="20"/>
              </w:rPr>
              <w:t xml:space="preserve"> en una forma adecuada.</w:t>
            </w:r>
          </w:p>
        </w:tc>
      </w:tr>
    </w:tbl>
    <w:p w:rsidR="005F1E51" w:rsidRDefault="005F1E51">
      <w:pPr>
        <w:pStyle w:val="Textoindependiente"/>
        <w:rPr>
          <w:b/>
          <w:i/>
        </w:rPr>
      </w:pPr>
    </w:p>
    <w:p w:rsidR="005F1E51" w:rsidRDefault="002D7C6F">
      <w:pPr>
        <w:ind w:left="221"/>
        <w:rPr>
          <w:b/>
          <w:i/>
          <w:sz w:val="20"/>
        </w:rPr>
      </w:pPr>
      <w:r>
        <w:rPr>
          <w:b/>
          <w:i/>
          <w:sz w:val="20"/>
        </w:rPr>
        <w:t>PRINCIPALES FUNCIONES / ACTIVIDADES</w:t>
      </w:r>
    </w:p>
    <w:p w:rsidR="005F1E51" w:rsidRDefault="005F1E51">
      <w:pPr>
        <w:pStyle w:val="Textoindependiente"/>
        <w:spacing w:before="9"/>
        <w:rPr>
          <w:b/>
          <w:i/>
        </w:rPr>
      </w:pPr>
    </w:p>
    <w:tbl>
      <w:tblPr>
        <w:tblStyle w:val="TableNormal"/>
        <w:tblW w:w="0" w:type="auto"/>
        <w:tblInd w:w="229" w:type="dxa"/>
        <w:tblLayout w:type="fixed"/>
        <w:tblLook w:val="01E0" w:firstRow="1" w:lastRow="1" w:firstColumn="1" w:lastColumn="1" w:noHBand="0" w:noVBand="0"/>
      </w:tblPr>
      <w:tblGrid>
        <w:gridCol w:w="9476"/>
      </w:tblGrid>
      <w:tr w:rsidR="005F1E51">
        <w:trPr>
          <w:trHeight w:val="345"/>
        </w:trPr>
        <w:tc>
          <w:tcPr>
            <w:tcW w:w="9476" w:type="dxa"/>
            <w:shd w:val="clear" w:color="auto" w:fill="000000"/>
          </w:tcPr>
          <w:p w:rsidR="005F1E51" w:rsidRDefault="002D7C6F">
            <w:pPr>
              <w:pStyle w:val="TableParagraph"/>
              <w:spacing w:before="59"/>
              <w:ind w:left="4150" w:right="4141"/>
              <w:jc w:val="center"/>
              <w:rPr>
                <w:b/>
                <w:i/>
                <w:sz w:val="20"/>
              </w:rPr>
            </w:pPr>
            <w:r>
              <w:rPr>
                <w:b/>
                <w:i/>
                <w:color w:val="FFFFFF"/>
                <w:sz w:val="20"/>
              </w:rPr>
              <w:t>Descripción</w:t>
            </w:r>
          </w:p>
        </w:tc>
      </w:tr>
      <w:tr w:rsidR="005F1E51">
        <w:trPr>
          <w:trHeight w:val="4254"/>
        </w:trPr>
        <w:tc>
          <w:tcPr>
            <w:tcW w:w="9476" w:type="dxa"/>
            <w:tcBorders>
              <w:top w:val="single" w:sz="4" w:space="0" w:color="000000"/>
              <w:left w:val="single" w:sz="4" w:space="0" w:color="000000"/>
              <w:bottom w:val="single" w:sz="4" w:space="0" w:color="000000"/>
              <w:right w:val="single" w:sz="4" w:space="0" w:color="000000"/>
            </w:tcBorders>
          </w:tcPr>
          <w:p w:rsidR="005F1E51" w:rsidRDefault="002D7C6F">
            <w:pPr>
              <w:pStyle w:val="TableParagraph"/>
              <w:numPr>
                <w:ilvl w:val="0"/>
                <w:numId w:val="744"/>
              </w:numPr>
              <w:tabs>
                <w:tab w:val="left" w:pos="429"/>
                <w:tab w:val="left" w:pos="430"/>
              </w:tabs>
              <w:spacing w:before="9"/>
              <w:rPr>
                <w:sz w:val="20"/>
              </w:rPr>
            </w:pPr>
            <w:r>
              <w:rPr>
                <w:sz w:val="20"/>
              </w:rPr>
              <w:t>Planifica y programa las actividades de</w:t>
            </w:r>
            <w:r>
              <w:rPr>
                <w:spacing w:val="-8"/>
                <w:sz w:val="20"/>
              </w:rPr>
              <w:t xml:space="preserve"> </w:t>
            </w:r>
            <w:r>
              <w:rPr>
                <w:sz w:val="20"/>
              </w:rPr>
              <w:t>Investigación.</w:t>
            </w:r>
          </w:p>
          <w:p w:rsidR="005F1E51" w:rsidRDefault="002D7C6F">
            <w:pPr>
              <w:pStyle w:val="TableParagraph"/>
              <w:numPr>
                <w:ilvl w:val="0"/>
                <w:numId w:val="744"/>
              </w:numPr>
              <w:tabs>
                <w:tab w:val="left" w:pos="429"/>
                <w:tab w:val="left" w:pos="430"/>
              </w:tabs>
              <w:spacing w:before="10" w:line="249" w:lineRule="auto"/>
              <w:ind w:right="60" w:hanging="360"/>
              <w:rPr>
                <w:sz w:val="20"/>
              </w:rPr>
            </w:pPr>
            <w:r>
              <w:rPr>
                <w:sz w:val="20"/>
              </w:rPr>
              <w:t>Redacta informes de investigación, estableciendo las acciones a adoptar de acuerdo a las debilidades detectadas y problemas que se</w:t>
            </w:r>
            <w:r>
              <w:rPr>
                <w:spacing w:val="-8"/>
                <w:sz w:val="20"/>
              </w:rPr>
              <w:t xml:space="preserve"> </w:t>
            </w:r>
            <w:r>
              <w:rPr>
                <w:sz w:val="20"/>
              </w:rPr>
              <w:t>afrontan.</w:t>
            </w:r>
          </w:p>
          <w:p w:rsidR="005F1E51" w:rsidRDefault="002D7C6F">
            <w:pPr>
              <w:pStyle w:val="TableParagraph"/>
              <w:numPr>
                <w:ilvl w:val="0"/>
                <w:numId w:val="744"/>
              </w:numPr>
              <w:tabs>
                <w:tab w:val="left" w:pos="429"/>
                <w:tab w:val="left" w:pos="430"/>
              </w:tabs>
              <w:spacing w:before="1"/>
              <w:rPr>
                <w:sz w:val="20"/>
              </w:rPr>
            </w:pPr>
            <w:r>
              <w:rPr>
                <w:sz w:val="20"/>
              </w:rPr>
              <w:t>Elabora planes específicos de acuerdo con los proyectos de</w:t>
            </w:r>
            <w:r>
              <w:rPr>
                <w:spacing w:val="-12"/>
                <w:sz w:val="20"/>
              </w:rPr>
              <w:t xml:space="preserve"> </w:t>
            </w:r>
            <w:r>
              <w:rPr>
                <w:sz w:val="20"/>
              </w:rPr>
              <w:t>investigación.</w:t>
            </w:r>
          </w:p>
          <w:p w:rsidR="005F1E51" w:rsidRDefault="002D7C6F">
            <w:pPr>
              <w:pStyle w:val="TableParagraph"/>
              <w:numPr>
                <w:ilvl w:val="0"/>
                <w:numId w:val="744"/>
              </w:numPr>
              <w:tabs>
                <w:tab w:val="left" w:pos="429"/>
                <w:tab w:val="left" w:pos="430"/>
              </w:tabs>
              <w:spacing w:before="10"/>
              <w:rPr>
                <w:sz w:val="20"/>
              </w:rPr>
            </w:pPr>
            <w:r>
              <w:rPr>
                <w:sz w:val="20"/>
              </w:rPr>
              <w:t>Participa en actividades de recolección de datos en el</w:t>
            </w:r>
            <w:r>
              <w:rPr>
                <w:spacing w:val="-11"/>
                <w:sz w:val="20"/>
              </w:rPr>
              <w:t xml:space="preserve"> </w:t>
            </w:r>
            <w:r>
              <w:rPr>
                <w:sz w:val="20"/>
              </w:rPr>
              <w:t>campo.</w:t>
            </w:r>
          </w:p>
          <w:p w:rsidR="005F1E51" w:rsidRDefault="002D7C6F">
            <w:pPr>
              <w:pStyle w:val="TableParagraph"/>
              <w:numPr>
                <w:ilvl w:val="0"/>
                <w:numId w:val="744"/>
              </w:numPr>
              <w:tabs>
                <w:tab w:val="left" w:pos="429"/>
                <w:tab w:val="left" w:pos="430"/>
              </w:tabs>
              <w:spacing w:before="10"/>
              <w:rPr>
                <w:sz w:val="20"/>
              </w:rPr>
            </w:pPr>
            <w:r>
              <w:rPr>
                <w:sz w:val="20"/>
              </w:rPr>
              <w:t>Integra y analiza los resultados de las investigaciones</w:t>
            </w:r>
            <w:r>
              <w:rPr>
                <w:spacing w:val="-10"/>
                <w:sz w:val="20"/>
              </w:rPr>
              <w:t xml:space="preserve"> </w:t>
            </w:r>
            <w:r>
              <w:rPr>
                <w:sz w:val="20"/>
              </w:rPr>
              <w:t>efectuadas.</w:t>
            </w:r>
          </w:p>
          <w:p w:rsidR="005F1E51" w:rsidRDefault="002D7C6F">
            <w:pPr>
              <w:pStyle w:val="TableParagraph"/>
              <w:numPr>
                <w:ilvl w:val="0"/>
                <w:numId w:val="744"/>
              </w:numPr>
              <w:tabs>
                <w:tab w:val="left" w:pos="429"/>
                <w:tab w:val="left" w:pos="430"/>
              </w:tabs>
              <w:spacing w:before="10" w:line="249" w:lineRule="auto"/>
              <w:ind w:right="58" w:hanging="360"/>
              <w:rPr>
                <w:sz w:val="20"/>
              </w:rPr>
            </w:pPr>
            <w:r>
              <w:rPr>
                <w:sz w:val="20"/>
              </w:rPr>
              <w:t>Apoya en el diseño de propuestas de investigación para el mejoramiento del proceso de alfabetización.</w:t>
            </w:r>
          </w:p>
          <w:p w:rsidR="005F1E51" w:rsidRDefault="002D7C6F">
            <w:pPr>
              <w:pStyle w:val="TableParagraph"/>
              <w:numPr>
                <w:ilvl w:val="0"/>
                <w:numId w:val="744"/>
              </w:numPr>
              <w:tabs>
                <w:tab w:val="left" w:pos="429"/>
                <w:tab w:val="left" w:pos="430"/>
              </w:tabs>
              <w:spacing w:before="2" w:line="249" w:lineRule="auto"/>
              <w:ind w:right="60" w:hanging="360"/>
              <w:rPr>
                <w:sz w:val="20"/>
              </w:rPr>
            </w:pPr>
            <w:r>
              <w:rPr>
                <w:sz w:val="20"/>
              </w:rPr>
              <w:t>Participa en la planificación y presentación de proyectos que permitan la captación técnica y financiera para apoyar las acciones de</w:t>
            </w:r>
            <w:r>
              <w:rPr>
                <w:spacing w:val="-8"/>
                <w:sz w:val="20"/>
              </w:rPr>
              <w:t xml:space="preserve"> </w:t>
            </w:r>
            <w:r>
              <w:rPr>
                <w:sz w:val="20"/>
              </w:rPr>
              <w:t>investigación</w:t>
            </w:r>
          </w:p>
          <w:p w:rsidR="005F1E51" w:rsidRPr="00BB1ED7" w:rsidRDefault="00C723F0">
            <w:pPr>
              <w:pStyle w:val="TableParagraph"/>
              <w:numPr>
                <w:ilvl w:val="0"/>
                <w:numId w:val="744"/>
              </w:numPr>
              <w:tabs>
                <w:tab w:val="left" w:pos="429"/>
                <w:tab w:val="left" w:pos="430"/>
              </w:tabs>
              <w:spacing w:line="224" w:lineRule="exact"/>
              <w:rPr>
                <w:sz w:val="20"/>
              </w:rPr>
            </w:pPr>
            <w:r w:rsidRPr="00BB1ED7">
              <w:rPr>
                <w:sz w:val="20"/>
              </w:rPr>
              <w:t>Evalúa</w:t>
            </w:r>
            <w:r w:rsidR="002D7C6F" w:rsidRPr="00BB1ED7">
              <w:rPr>
                <w:sz w:val="20"/>
              </w:rPr>
              <w:t xml:space="preserve"> periódicamente el avance del Plan Operativo Anual del área bajo su</w:t>
            </w:r>
            <w:r w:rsidR="002D7C6F" w:rsidRPr="00BB1ED7">
              <w:rPr>
                <w:spacing w:val="-16"/>
                <w:sz w:val="20"/>
              </w:rPr>
              <w:t xml:space="preserve"> </w:t>
            </w:r>
            <w:r w:rsidR="002D7C6F" w:rsidRPr="00BB1ED7">
              <w:rPr>
                <w:sz w:val="20"/>
              </w:rPr>
              <w:t>responsabilidad.</w:t>
            </w:r>
          </w:p>
          <w:p w:rsidR="005F1E51" w:rsidRPr="00BB1ED7" w:rsidRDefault="002D7C6F">
            <w:pPr>
              <w:pStyle w:val="TableParagraph"/>
              <w:numPr>
                <w:ilvl w:val="0"/>
                <w:numId w:val="744"/>
              </w:numPr>
              <w:tabs>
                <w:tab w:val="left" w:pos="429"/>
                <w:tab w:val="left" w:pos="430"/>
              </w:tabs>
              <w:rPr>
                <w:sz w:val="20"/>
              </w:rPr>
            </w:pPr>
            <w:r w:rsidRPr="00BB1ED7">
              <w:rPr>
                <w:sz w:val="20"/>
              </w:rPr>
              <w:t>Elabora el informe situacional de las investigaciones</w:t>
            </w:r>
            <w:r w:rsidRPr="00BB1ED7">
              <w:rPr>
                <w:spacing w:val="-9"/>
                <w:sz w:val="20"/>
              </w:rPr>
              <w:t xml:space="preserve"> </w:t>
            </w:r>
            <w:r w:rsidRPr="00BB1ED7">
              <w:rPr>
                <w:sz w:val="20"/>
              </w:rPr>
              <w:t>efectuadas.</w:t>
            </w:r>
          </w:p>
          <w:p w:rsidR="005F1E51" w:rsidRPr="00BB1ED7" w:rsidRDefault="002D7C6F">
            <w:pPr>
              <w:pStyle w:val="TableParagraph"/>
              <w:numPr>
                <w:ilvl w:val="0"/>
                <w:numId w:val="744"/>
              </w:numPr>
              <w:tabs>
                <w:tab w:val="left" w:pos="429"/>
                <w:tab w:val="left" w:pos="430"/>
              </w:tabs>
              <w:spacing w:before="1" w:line="230" w:lineRule="exact"/>
              <w:rPr>
                <w:sz w:val="20"/>
              </w:rPr>
            </w:pPr>
            <w:r w:rsidRPr="00BB1ED7">
              <w:rPr>
                <w:sz w:val="20"/>
              </w:rPr>
              <w:t>Diseña instrumentos de</w:t>
            </w:r>
            <w:r w:rsidRPr="00BB1ED7">
              <w:rPr>
                <w:spacing w:val="-4"/>
                <w:sz w:val="20"/>
              </w:rPr>
              <w:t xml:space="preserve"> </w:t>
            </w:r>
            <w:r w:rsidRPr="00BB1ED7">
              <w:rPr>
                <w:sz w:val="20"/>
              </w:rPr>
              <w:t>investigación.</w:t>
            </w:r>
          </w:p>
          <w:p w:rsidR="005F1E51" w:rsidRDefault="002D7C6F">
            <w:pPr>
              <w:pStyle w:val="TableParagraph"/>
              <w:numPr>
                <w:ilvl w:val="0"/>
                <w:numId w:val="744"/>
              </w:numPr>
              <w:tabs>
                <w:tab w:val="left" w:pos="429"/>
                <w:tab w:val="left" w:pos="430"/>
              </w:tabs>
              <w:spacing w:line="230" w:lineRule="exact"/>
              <w:rPr>
                <w:sz w:val="20"/>
              </w:rPr>
            </w:pPr>
            <w:r>
              <w:rPr>
                <w:sz w:val="20"/>
              </w:rPr>
              <w:t>Participa en la elaboración de Plan Operativo Anual del área bajo su</w:t>
            </w:r>
            <w:r>
              <w:rPr>
                <w:spacing w:val="-16"/>
                <w:sz w:val="20"/>
              </w:rPr>
              <w:t xml:space="preserve"> </w:t>
            </w:r>
            <w:r>
              <w:rPr>
                <w:sz w:val="20"/>
              </w:rPr>
              <w:t>responsabilidad.</w:t>
            </w:r>
          </w:p>
          <w:p w:rsidR="005F1E51" w:rsidRDefault="002D7C6F">
            <w:pPr>
              <w:pStyle w:val="TableParagraph"/>
              <w:numPr>
                <w:ilvl w:val="0"/>
                <w:numId w:val="744"/>
              </w:numPr>
              <w:tabs>
                <w:tab w:val="left" w:pos="429"/>
                <w:tab w:val="left" w:pos="430"/>
              </w:tabs>
              <w:spacing w:line="230" w:lineRule="exact"/>
              <w:rPr>
                <w:sz w:val="20"/>
              </w:rPr>
            </w:pPr>
            <w:r>
              <w:rPr>
                <w:sz w:val="20"/>
              </w:rPr>
              <w:t>Participa en la elaboración de la Memoria de Labores del área bajo su</w:t>
            </w:r>
            <w:r>
              <w:rPr>
                <w:spacing w:val="-18"/>
                <w:sz w:val="20"/>
              </w:rPr>
              <w:t xml:space="preserve"> </w:t>
            </w:r>
            <w:r>
              <w:rPr>
                <w:sz w:val="20"/>
              </w:rPr>
              <w:t>responsabilidad.</w:t>
            </w:r>
          </w:p>
          <w:p w:rsidR="005F1E51" w:rsidRDefault="002D7C6F">
            <w:pPr>
              <w:pStyle w:val="TableParagraph"/>
              <w:numPr>
                <w:ilvl w:val="0"/>
                <w:numId w:val="744"/>
              </w:numPr>
              <w:tabs>
                <w:tab w:val="left" w:pos="429"/>
                <w:tab w:val="left" w:pos="430"/>
              </w:tabs>
              <w:ind w:right="59" w:hanging="360"/>
              <w:rPr>
                <w:sz w:val="20"/>
              </w:rPr>
            </w:pPr>
            <w:r>
              <w:rPr>
                <w:sz w:val="20"/>
              </w:rPr>
              <w:t>Participa en reuniones diversas relacionadas con actividades de investigación que se realizan con el personal que interviene en los programas de</w:t>
            </w:r>
            <w:r>
              <w:rPr>
                <w:spacing w:val="-9"/>
                <w:sz w:val="20"/>
              </w:rPr>
              <w:t xml:space="preserve"> </w:t>
            </w:r>
            <w:r>
              <w:rPr>
                <w:sz w:val="20"/>
              </w:rPr>
              <w:t>alfabetización.</w:t>
            </w:r>
          </w:p>
          <w:p w:rsidR="005F1E51" w:rsidRDefault="002D7C6F">
            <w:pPr>
              <w:pStyle w:val="TableParagraph"/>
              <w:numPr>
                <w:ilvl w:val="0"/>
                <w:numId w:val="744"/>
              </w:numPr>
              <w:tabs>
                <w:tab w:val="left" w:pos="429"/>
                <w:tab w:val="left" w:pos="430"/>
              </w:tabs>
              <w:spacing w:before="8" w:line="215" w:lineRule="exact"/>
              <w:rPr>
                <w:sz w:val="20"/>
              </w:rPr>
            </w:pPr>
            <w:r>
              <w:rPr>
                <w:sz w:val="20"/>
              </w:rPr>
              <w:t>Cumple con otras funciones y responsabilidades afines a su área de trabajo y</w:t>
            </w:r>
            <w:r>
              <w:rPr>
                <w:spacing w:val="-19"/>
                <w:sz w:val="20"/>
              </w:rPr>
              <w:t xml:space="preserve"> </w:t>
            </w:r>
            <w:r>
              <w:rPr>
                <w:sz w:val="20"/>
              </w:rPr>
              <w:t>competencia.</w:t>
            </w:r>
          </w:p>
        </w:tc>
      </w:tr>
    </w:tbl>
    <w:p w:rsidR="005F1E51" w:rsidRDefault="005F1E51">
      <w:pPr>
        <w:pStyle w:val="Textoindependiente"/>
        <w:rPr>
          <w:b/>
          <w:i/>
        </w:rPr>
      </w:pPr>
    </w:p>
    <w:p w:rsidR="005F1E51" w:rsidRDefault="002D7C6F">
      <w:pPr>
        <w:ind w:left="221"/>
        <w:rPr>
          <w:b/>
          <w:i/>
          <w:sz w:val="20"/>
        </w:rPr>
      </w:pPr>
      <w:r>
        <w:rPr>
          <w:b/>
          <w:i/>
          <w:sz w:val="20"/>
        </w:rPr>
        <w:t>CONTEXTO DEL PUESTO</w:t>
      </w:r>
    </w:p>
    <w:p w:rsidR="005F1E51" w:rsidRDefault="005F1E51">
      <w:pPr>
        <w:pStyle w:val="Textoindependiente"/>
        <w:rPr>
          <w:b/>
          <w:i/>
        </w:rPr>
      </w:pPr>
    </w:p>
    <w:tbl>
      <w:tblPr>
        <w:tblStyle w:val="TableNormal"/>
        <w:tblW w:w="0" w:type="auto"/>
        <w:tblInd w:w="229" w:type="dxa"/>
        <w:tblLayout w:type="fixed"/>
        <w:tblLook w:val="01E0" w:firstRow="1" w:lastRow="1" w:firstColumn="1" w:lastColumn="1" w:noHBand="0" w:noVBand="0"/>
      </w:tblPr>
      <w:tblGrid>
        <w:gridCol w:w="9476"/>
      </w:tblGrid>
      <w:tr w:rsidR="005F1E51">
        <w:trPr>
          <w:trHeight w:val="585"/>
        </w:trPr>
        <w:tc>
          <w:tcPr>
            <w:tcW w:w="9476" w:type="dxa"/>
            <w:shd w:val="clear" w:color="auto" w:fill="000000"/>
          </w:tcPr>
          <w:p w:rsidR="005F1E51" w:rsidRDefault="002D7C6F">
            <w:pPr>
              <w:pStyle w:val="TableParagraph"/>
              <w:spacing w:before="68"/>
              <w:ind w:left="74" w:right="46"/>
              <w:rPr>
                <w:i/>
                <w:sz w:val="20"/>
              </w:rPr>
            </w:pPr>
            <w:r>
              <w:rPr>
                <w:b/>
                <w:color w:val="FFFFFF"/>
                <w:sz w:val="20"/>
              </w:rPr>
              <w:t xml:space="preserve">RESULTADOS PRINCIPALES: </w:t>
            </w:r>
            <w:r>
              <w:rPr>
                <w:i/>
                <w:color w:val="FFFFFF"/>
                <w:sz w:val="20"/>
              </w:rPr>
              <w:t>Resultados principales que aporta el puesto, sea esto en términos de productos o servicios que debe brindar a sus clientes internos o externos.</w:t>
            </w:r>
          </w:p>
        </w:tc>
      </w:tr>
      <w:tr w:rsidR="005F1E51">
        <w:trPr>
          <w:trHeight w:val="934"/>
        </w:trPr>
        <w:tc>
          <w:tcPr>
            <w:tcW w:w="9476" w:type="dxa"/>
            <w:tcBorders>
              <w:top w:val="single" w:sz="4" w:space="0" w:color="000000"/>
              <w:left w:val="single" w:sz="4" w:space="0" w:color="000000"/>
              <w:bottom w:val="single" w:sz="4" w:space="0" w:color="000000"/>
              <w:right w:val="single" w:sz="4" w:space="0" w:color="000000"/>
            </w:tcBorders>
          </w:tcPr>
          <w:p w:rsidR="005F1E51" w:rsidRDefault="002D7C6F">
            <w:pPr>
              <w:pStyle w:val="TableParagraph"/>
              <w:numPr>
                <w:ilvl w:val="0"/>
                <w:numId w:val="743"/>
              </w:numPr>
              <w:tabs>
                <w:tab w:val="left" w:pos="429"/>
                <w:tab w:val="left" w:pos="430"/>
              </w:tabs>
              <w:spacing w:before="62"/>
              <w:rPr>
                <w:sz w:val="20"/>
              </w:rPr>
            </w:pPr>
            <w:r>
              <w:rPr>
                <w:sz w:val="20"/>
              </w:rPr>
              <w:t>Informes de investigaciones efectuadas respecto al proceso de capacitación a nivel</w:t>
            </w:r>
            <w:r>
              <w:rPr>
                <w:spacing w:val="-18"/>
                <w:sz w:val="20"/>
              </w:rPr>
              <w:t xml:space="preserve"> </w:t>
            </w:r>
            <w:r>
              <w:rPr>
                <w:sz w:val="20"/>
              </w:rPr>
              <w:t>Nacional.</w:t>
            </w:r>
          </w:p>
          <w:p w:rsidR="005F1E51" w:rsidRDefault="002D7C6F">
            <w:pPr>
              <w:pStyle w:val="TableParagraph"/>
              <w:numPr>
                <w:ilvl w:val="0"/>
                <w:numId w:val="743"/>
              </w:numPr>
              <w:tabs>
                <w:tab w:val="left" w:pos="429"/>
                <w:tab w:val="left" w:pos="430"/>
              </w:tabs>
              <w:spacing w:before="60"/>
              <w:rPr>
                <w:sz w:val="20"/>
              </w:rPr>
            </w:pPr>
            <w:r>
              <w:rPr>
                <w:sz w:val="20"/>
              </w:rPr>
              <w:t>Informes situacionales del proceso de alfabetización a nivel</w:t>
            </w:r>
            <w:r>
              <w:rPr>
                <w:spacing w:val="-9"/>
                <w:sz w:val="20"/>
              </w:rPr>
              <w:t xml:space="preserve"> </w:t>
            </w:r>
            <w:r>
              <w:rPr>
                <w:sz w:val="20"/>
              </w:rPr>
              <w:t>Nacional.</w:t>
            </w:r>
          </w:p>
          <w:p w:rsidR="005F1E51" w:rsidRDefault="002D7C6F">
            <w:pPr>
              <w:pStyle w:val="TableParagraph"/>
              <w:numPr>
                <w:ilvl w:val="0"/>
                <w:numId w:val="743"/>
              </w:numPr>
              <w:tabs>
                <w:tab w:val="left" w:pos="429"/>
                <w:tab w:val="left" w:pos="430"/>
              </w:tabs>
              <w:spacing w:before="59"/>
              <w:rPr>
                <w:sz w:val="20"/>
              </w:rPr>
            </w:pPr>
            <w:r>
              <w:rPr>
                <w:sz w:val="20"/>
              </w:rPr>
              <w:t>Plan Operativo Anual consolidado, del Área bajo su</w:t>
            </w:r>
            <w:r>
              <w:rPr>
                <w:spacing w:val="-10"/>
                <w:sz w:val="20"/>
              </w:rPr>
              <w:t xml:space="preserve"> </w:t>
            </w:r>
            <w:r>
              <w:rPr>
                <w:sz w:val="20"/>
              </w:rPr>
              <w:t>responsabilidad.</w:t>
            </w:r>
          </w:p>
        </w:tc>
      </w:tr>
    </w:tbl>
    <w:p w:rsidR="005F1E51" w:rsidRDefault="005F1E51">
      <w:pPr>
        <w:rPr>
          <w:sz w:val="20"/>
        </w:rPr>
        <w:sectPr w:rsidR="005F1E51">
          <w:pgSz w:w="12240" w:h="15840"/>
          <w:pgMar w:top="1400" w:right="880" w:bottom="1160" w:left="1480" w:header="698" w:footer="963" w:gutter="0"/>
          <w:cols w:space="720"/>
        </w:sectPr>
      </w:pPr>
    </w:p>
    <w:p w:rsidR="005F1E51" w:rsidRDefault="005F1E51">
      <w:pPr>
        <w:pStyle w:val="Textoindependiente"/>
        <w:rPr>
          <w:b/>
          <w:i/>
        </w:rPr>
      </w:pPr>
    </w:p>
    <w:p w:rsidR="005F1E51" w:rsidRDefault="005F1E51">
      <w:pPr>
        <w:pStyle w:val="Textoindependiente"/>
        <w:spacing w:before="3"/>
        <w:rPr>
          <w:b/>
          <w:i/>
          <w:sz w:val="18"/>
        </w:rPr>
      </w:pPr>
    </w:p>
    <w:tbl>
      <w:tblPr>
        <w:tblStyle w:val="TableNormal"/>
        <w:tblW w:w="0" w:type="auto"/>
        <w:tblInd w:w="229" w:type="dxa"/>
        <w:tblLayout w:type="fixed"/>
        <w:tblLook w:val="01E0" w:firstRow="1" w:lastRow="1" w:firstColumn="1" w:lastColumn="1" w:noHBand="0" w:noVBand="0"/>
      </w:tblPr>
      <w:tblGrid>
        <w:gridCol w:w="9476"/>
      </w:tblGrid>
      <w:tr w:rsidR="005F1E51">
        <w:trPr>
          <w:trHeight w:val="599"/>
        </w:trPr>
        <w:tc>
          <w:tcPr>
            <w:tcW w:w="9476" w:type="dxa"/>
            <w:shd w:val="clear" w:color="auto" w:fill="000000"/>
          </w:tcPr>
          <w:p w:rsidR="005F1E51" w:rsidRDefault="002D7C6F">
            <w:pPr>
              <w:pStyle w:val="TableParagraph"/>
              <w:spacing w:before="68"/>
              <w:ind w:left="74" w:right="46"/>
              <w:rPr>
                <w:i/>
                <w:sz w:val="20"/>
              </w:rPr>
            </w:pPr>
            <w:r>
              <w:rPr>
                <w:b/>
                <w:color w:val="FFFFFF"/>
                <w:sz w:val="20"/>
              </w:rPr>
              <w:t xml:space="preserve">MARCO DE REFERENCIA PARA LA ACCION: </w:t>
            </w:r>
            <w:r>
              <w:rPr>
                <w:i/>
                <w:color w:val="FFFFFF"/>
                <w:sz w:val="20"/>
              </w:rPr>
              <w:t>Normas, reglamentos y guías sobre las cuales el puesto descansa para su actuación, como la descripción de quién o quienes controlan los resultados del puesto.</w:t>
            </w:r>
          </w:p>
        </w:tc>
      </w:tr>
      <w:tr w:rsidR="005F1E51">
        <w:trPr>
          <w:trHeight w:val="2840"/>
        </w:trPr>
        <w:tc>
          <w:tcPr>
            <w:tcW w:w="9476" w:type="dxa"/>
            <w:tcBorders>
              <w:left w:val="single" w:sz="4" w:space="0" w:color="000000"/>
              <w:bottom w:val="single" w:sz="4" w:space="0" w:color="000000"/>
              <w:right w:val="single" w:sz="4" w:space="0" w:color="000000"/>
            </w:tcBorders>
          </w:tcPr>
          <w:p w:rsidR="005F1E51" w:rsidRDefault="002D7C6F">
            <w:pPr>
              <w:pStyle w:val="TableParagraph"/>
              <w:numPr>
                <w:ilvl w:val="0"/>
                <w:numId w:val="742"/>
              </w:numPr>
              <w:tabs>
                <w:tab w:val="left" w:pos="429"/>
                <w:tab w:val="left" w:pos="430"/>
              </w:tabs>
              <w:spacing w:before="57"/>
              <w:rPr>
                <w:sz w:val="20"/>
              </w:rPr>
            </w:pPr>
            <w:r>
              <w:rPr>
                <w:sz w:val="20"/>
              </w:rPr>
              <w:t>Ley de</w:t>
            </w:r>
            <w:r>
              <w:rPr>
                <w:spacing w:val="-2"/>
                <w:sz w:val="20"/>
              </w:rPr>
              <w:t xml:space="preserve"> </w:t>
            </w:r>
            <w:r>
              <w:rPr>
                <w:sz w:val="20"/>
              </w:rPr>
              <w:t>Alfabetización.</w:t>
            </w:r>
          </w:p>
          <w:p w:rsidR="005F1E51" w:rsidRDefault="002D7C6F">
            <w:pPr>
              <w:pStyle w:val="TableParagraph"/>
              <w:numPr>
                <w:ilvl w:val="0"/>
                <w:numId w:val="742"/>
              </w:numPr>
              <w:tabs>
                <w:tab w:val="left" w:pos="429"/>
                <w:tab w:val="left" w:pos="430"/>
              </w:tabs>
              <w:spacing w:before="60"/>
              <w:rPr>
                <w:sz w:val="20"/>
              </w:rPr>
            </w:pPr>
            <w:r>
              <w:rPr>
                <w:sz w:val="20"/>
              </w:rPr>
              <w:t>Reglamento de la Ley de</w:t>
            </w:r>
            <w:r>
              <w:rPr>
                <w:spacing w:val="-9"/>
                <w:sz w:val="20"/>
              </w:rPr>
              <w:t xml:space="preserve"> </w:t>
            </w:r>
            <w:r>
              <w:rPr>
                <w:sz w:val="20"/>
              </w:rPr>
              <w:t>Alfabetización.</w:t>
            </w:r>
          </w:p>
          <w:p w:rsidR="005F1E51" w:rsidRDefault="002D7C6F">
            <w:pPr>
              <w:pStyle w:val="TableParagraph"/>
              <w:numPr>
                <w:ilvl w:val="0"/>
                <w:numId w:val="742"/>
              </w:numPr>
              <w:tabs>
                <w:tab w:val="left" w:pos="429"/>
                <w:tab w:val="left" w:pos="430"/>
              </w:tabs>
              <w:spacing w:before="60"/>
              <w:rPr>
                <w:sz w:val="20"/>
              </w:rPr>
            </w:pPr>
            <w:r>
              <w:rPr>
                <w:sz w:val="20"/>
              </w:rPr>
              <w:t>Metodologías de</w:t>
            </w:r>
            <w:r>
              <w:rPr>
                <w:spacing w:val="-3"/>
                <w:sz w:val="20"/>
              </w:rPr>
              <w:t xml:space="preserve"> </w:t>
            </w:r>
            <w:r>
              <w:rPr>
                <w:sz w:val="20"/>
              </w:rPr>
              <w:t>Alfabetización.</w:t>
            </w:r>
          </w:p>
          <w:p w:rsidR="005F1E51" w:rsidRDefault="002D7C6F">
            <w:pPr>
              <w:pStyle w:val="TableParagraph"/>
              <w:numPr>
                <w:ilvl w:val="0"/>
                <w:numId w:val="742"/>
              </w:numPr>
              <w:tabs>
                <w:tab w:val="left" w:pos="429"/>
                <w:tab w:val="left" w:pos="430"/>
              </w:tabs>
              <w:spacing w:before="60"/>
              <w:rPr>
                <w:sz w:val="20"/>
              </w:rPr>
            </w:pPr>
            <w:r>
              <w:rPr>
                <w:sz w:val="20"/>
              </w:rPr>
              <w:t>Plan Operativo</w:t>
            </w:r>
            <w:r>
              <w:rPr>
                <w:spacing w:val="-3"/>
                <w:sz w:val="20"/>
              </w:rPr>
              <w:t xml:space="preserve"> </w:t>
            </w:r>
            <w:r>
              <w:rPr>
                <w:sz w:val="20"/>
              </w:rPr>
              <w:t>Anual.</w:t>
            </w:r>
          </w:p>
          <w:p w:rsidR="005F1E51" w:rsidRDefault="002D7C6F">
            <w:pPr>
              <w:pStyle w:val="TableParagraph"/>
              <w:numPr>
                <w:ilvl w:val="0"/>
                <w:numId w:val="742"/>
              </w:numPr>
              <w:tabs>
                <w:tab w:val="left" w:pos="429"/>
                <w:tab w:val="left" w:pos="430"/>
              </w:tabs>
              <w:spacing w:before="60"/>
              <w:ind w:right="59" w:hanging="360"/>
              <w:rPr>
                <w:sz w:val="20"/>
              </w:rPr>
            </w:pPr>
            <w:r>
              <w:rPr>
                <w:sz w:val="20"/>
              </w:rPr>
              <w:t>Lineamientos sobre actividades de investigación, establecidos por la Coordinación de la Unidad de Investigación y</w:t>
            </w:r>
            <w:r>
              <w:rPr>
                <w:spacing w:val="-4"/>
                <w:sz w:val="20"/>
              </w:rPr>
              <w:t xml:space="preserve"> </w:t>
            </w:r>
            <w:r>
              <w:rPr>
                <w:sz w:val="20"/>
              </w:rPr>
              <w:t>Planificación.</w:t>
            </w:r>
          </w:p>
          <w:p w:rsidR="005F1E51" w:rsidRDefault="002D7C6F">
            <w:pPr>
              <w:pStyle w:val="TableParagraph"/>
              <w:numPr>
                <w:ilvl w:val="0"/>
                <w:numId w:val="742"/>
              </w:numPr>
              <w:tabs>
                <w:tab w:val="left" w:pos="429"/>
                <w:tab w:val="left" w:pos="430"/>
              </w:tabs>
              <w:spacing w:before="60"/>
              <w:rPr>
                <w:sz w:val="20"/>
              </w:rPr>
            </w:pPr>
            <w:r>
              <w:rPr>
                <w:sz w:val="20"/>
              </w:rPr>
              <w:t>Reglamento de</w:t>
            </w:r>
            <w:r>
              <w:rPr>
                <w:spacing w:val="-3"/>
                <w:sz w:val="20"/>
              </w:rPr>
              <w:t xml:space="preserve"> </w:t>
            </w:r>
            <w:r>
              <w:rPr>
                <w:sz w:val="20"/>
              </w:rPr>
              <w:t>viáticos.</w:t>
            </w:r>
          </w:p>
          <w:p w:rsidR="005F1E51" w:rsidRDefault="002D7C6F">
            <w:pPr>
              <w:pStyle w:val="TableParagraph"/>
              <w:numPr>
                <w:ilvl w:val="0"/>
                <w:numId w:val="742"/>
              </w:numPr>
              <w:tabs>
                <w:tab w:val="left" w:pos="429"/>
                <w:tab w:val="left" w:pos="430"/>
              </w:tabs>
              <w:spacing w:before="60"/>
              <w:ind w:right="61" w:hanging="360"/>
              <w:rPr>
                <w:sz w:val="20"/>
              </w:rPr>
            </w:pPr>
            <w:r>
              <w:rPr>
                <w:sz w:val="20"/>
              </w:rPr>
              <w:t xml:space="preserve">Convenios con </w:t>
            </w:r>
            <w:r>
              <w:rPr>
                <w:spacing w:val="-3"/>
                <w:sz w:val="20"/>
              </w:rPr>
              <w:t xml:space="preserve">Organizaciones Gubernamentales </w:t>
            </w:r>
            <w:r>
              <w:rPr>
                <w:sz w:val="20"/>
              </w:rPr>
              <w:t xml:space="preserve">y </w:t>
            </w:r>
            <w:r>
              <w:rPr>
                <w:spacing w:val="-3"/>
                <w:sz w:val="20"/>
              </w:rPr>
              <w:t xml:space="preserve">Organizaciones </w:t>
            </w:r>
            <w:r>
              <w:rPr>
                <w:sz w:val="20"/>
              </w:rPr>
              <w:t xml:space="preserve">No </w:t>
            </w:r>
            <w:r>
              <w:rPr>
                <w:spacing w:val="-3"/>
                <w:sz w:val="20"/>
              </w:rPr>
              <w:t xml:space="preserve">Gubernamentales </w:t>
            </w:r>
            <w:r>
              <w:rPr>
                <w:sz w:val="20"/>
              </w:rPr>
              <w:t xml:space="preserve">de </w:t>
            </w:r>
            <w:r>
              <w:rPr>
                <w:spacing w:val="-3"/>
                <w:sz w:val="20"/>
              </w:rPr>
              <w:t>Servicio Social.</w:t>
            </w:r>
          </w:p>
        </w:tc>
      </w:tr>
    </w:tbl>
    <w:p w:rsidR="005F1E51" w:rsidRDefault="005F1E51">
      <w:pPr>
        <w:pStyle w:val="Textoindependiente"/>
        <w:spacing w:before="9"/>
        <w:rPr>
          <w:b/>
          <w:i/>
          <w:sz w:val="11"/>
        </w:rPr>
      </w:pPr>
    </w:p>
    <w:p w:rsidR="005F1E51" w:rsidRDefault="002D7C6F">
      <w:pPr>
        <w:spacing w:before="94"/>
        <w:ind w:left="221"/>
        <w:rPr>
          <w:b/>
          <w:i/>
          <w:sz w:val="20"/>
        </w:rPr>
      </w:pPr>
      <w:r>
        <w:rPr>
          <w:b/>
          <w:i/>
          <w:sz w:val="20"/>
        </w:rPr>
        <w:t>RELACIONES DEL PUESTO</w:t>
      </w:r>
    </w:p>
    <w:p w:rsidR="005F1E51" w:rsidRDefault="005F1E51">
      <w:pPr>
        <w:pStyle w:val="Textoindependiente"/>
        <w:rPr>
          <w:b/>
          <w:i/>
        </w:rPr>
      </w:pPr>
    </w:p>
    <w:tbl>
      <w:tblPr>
        <w:tblStyle w:val="TableNormal"/>
        <w:tblW w:w="0" w:type="auto"/>
        <w:tblInd w:w="229" w:type="dxa"/>
        <w:tblLayout w:type="fixed"/>
        <w:tblLook w:val="01E0" w:firstRow="1" w:lastRow="1" w:firstColumn="1" w:lastColumn="1" w:noHBand="0" w:noVBand="0"/>
      </w:tblPr>
      <w:tblGrid>
        <w:gridCol w:w="9476"/>
      </w:tblGrid>
      <w:tr w:rsidR="005F1E51">
        <w:trPr>
          <w:trHeight w:val="369"/>
        </w:trPr>
        <w:tc>
          <w:tcPr>
            <w:tcW w:w="9476" w:type="dxa"/>
            <w:shd w:val="clear" w:color="auto" w:fill="000000"/>
          </w:tcPr>
          <w:p w:rsidR="005F1E51" w:rsidRDefault="002D7C6F">
            <w:pPr>
              <w:pStyle w:val="TableParagraph"/>
              <w:spacing w:before="68"/>
              <w:ind w:left="74"/>
              <w:rPr>
                <w:b/>
                <w:sz w:val="20"/>
              </w:rPr>
            </w:pPr>
            <w:r>
              <w:rPr>
                <w:b/>
                <w:color w:val="FFFFFF"/>
                <w:sz w:val="20"/>
              </w:rPr>
              <w:t>RELACIONES INTERNAS:</w:t>
            </w:r>
          </w:p>
        </w:tc>
      </w:tr>
      <w:tr w:rsidR="005F1E51">
        <w:trPr>
          <w:trHeight w:val="3989"/>
        </w:trPr>
        <w:tc>
          <w:tcPr>
            <w:tcW w:w="9476" w:type="dxa"/>
            <w:tcBorders>
              <w:left w:val="single" w:sz="4" w:space="0" w:color="000000"/>
              <w:bottom w:val="single" w:sz="4" w:space="0" w:color="000000"/>
              <w:right w:val="single" w:sz="4" w:space="0" w:color="000000"/>
            </w:tcBorders>
          </w:tcPr>
          <w:p w:rsidR="005F1E51" w:rsidRDefault="002D7C6F">
            <w:pPr>
              <w:pStyle w:val="TableParagraph"/>
              <w:numPr>
                <w:ilvl w:val="0"/>
                <w:numId w:val="741"/>
              </w:numPr>
              <w:tabs>
                <w:tab w:val="left" w:pos="430"/>
              </w:tabs>
              <w:spacing w:before="57"/>
              <w:jc w:val="both"/>
              <w:rPr>
                <w:sz w:val="20"/>
              </w:rPr>
            </w:pPr>
            <w:r>
              <w:rPr>
                <w:sz w:val="20"/>
              </w:rPr>
              <w:t>Cliente:</w:t>
            </w:r>
          </w:p>
          <w:p w:rsidR="005F1E51" w:rsidRDefault="002D7C6F">
            <w:pPr>
              <w:pStyle w:val="TableParagraph"/>
              <w:numPr>
                <w:ilvl w:val="1"/>
                <w:numId w:val="741"/>
              </w:numPr>
              <w:tabs>
                <w:tab w:val="left" w:pos="1150"/>
              </w:tabs>
              <w:spacing w:before="72" w:line="223" w:lineRule="auto"/>
              <w:ind w:right="56" w:hanging="360"/>
              <w:jc w:val="both"/>
              <w:rPr>
                <w:sz w:val="20"/>
              </w:rPr>
            </w:pPr>
            <w:r>
              <w:rPr>
                <w:spacing w:val="-3"/>
                <w:sz w:val="20"/>
              </w:rPr>
              <w:t xml:space="preserve">Jefe Inmediato </w:t>
            </w:r>
            <w:r>
              <w:rPr>
                <w:sz w:val="20"/>
              </w:rPr>
              <w:t xml:space="preserve">y </w:t>
            </w:r>
            <w:r>
              <w:rPr>
                <w:spacing w:val="-3"/>
                <w:sz w:val="20"/>
              </w:rPr>
              <w:t xml:space="preserve">Coordinador </w:t>
            </w:r>
            <w:r>
              <w:rPr>
                <w:sz w:val="20"/>
              </w:rPr>
              <w:t xml:space="preserve">de </w:t>
            </w:r>
            <w:r>
              <w:rPr>
                <w:spacing w:val="-3"/>
                <w:sz w:val="20"/>
              </w:rPr>
              <w:t xml:space="preserve">Unidad: presentar </w:t>
            </w:r>
            <w:r>
              <w:rPr>
                <w:sz w:val="20"/>
              </w:rPr>
              <w:t xml:space="preserve">y </w:t>
            </w:r>
            <w:r>
              <w:rPr>
                <w:spacing w:val="-3"/>
                <w:sz w:val="20"/>
              </w:rPr>
              <w:t xml:space="preserve">trasladar datos </w:t>
            </w:r>
            <w:r>
              <w:rPr>
                <w:sz w:val="20"/>
              </w:rPr>
              <w:t xml:space="preserve">o </w:t>
            </w:r>
            <w:r>
              <w:rPr>
                <w:spacing w:val="-3"/>
                <w:sz w:val="20"/>
              </w:rPr>
              <w:t xml:space="preserve">información, discutir </w:t>
            </w:r>
            <w:r>
              <w:rPr>
                <w:sz w:val="20"/>
              </w:rPr>
              <w:t xml:space="preserve">y </w:t>
            </w:r>
            <w:r>
              <w:rPr>
                <w:spacing w:val="-3"/>
                <w:sz w:val="20"/>
              </w:rPr>
              <w:t xml:space="preserve">resolver problemas relacionados </w:t>
            </w:r>
            <w:r>
              <w:rPr>
                <w:sz w:val="20"/>
              </w:rPr>
              <w:t>con</w:t>
            </w:r>
            <w:r>
              <w:rPr>
                <w:spacing w:val="-11"/>
                <w:sz w:val="20"/>
              </w:rPr>
              <w:t xml:space="preserve"> </w:t>
            </w:r>
            <w:r>
              <w:rPr>
                <w:spacing w:val="-3"/>
                <w:sz w:val="20"/>
              </w:rPr>
              <w:t>capacitación.</w:t>
            </w:r>
          </w:p>
          <w:p w:rsidR="005F1E51" w:rsidRDefault="002D7C6F">
            <w:pPr>
              <w:pStyle w:val="TableParagraph"/>
              <w:numPr>
                <w:ilvl w:val="1"/>
                <w:numId w:val="741"/>
              </w:numPr>
              <w:tabs>
                <w:tab w:val="left" w:pos="1150"/>
              </w:tabs>
              <w:spacing w:before="69" w:line="230" w:lineRule="auto"/>
              <w:ind w:right="57" w:hanging="360"/>
              <w:jc w:val="both"/>
              <w:rPr>
                <w:sz w:val="20"/>
              </w:rPr>
            </w:pPr>
            <w:r>
              <w:rPr>
                <w:sz w:val="20"/>
              </w:rPr>
              <w:t>Coordinadores Departamentales, Técnicos Pedagógicos, Coordinadores Municipales de Alfabetización, Alfabetizadores: brindar conocimientos técnicos, metodológicos y administrativos para el desarrollo del proceso de</w:t>
            </w:r>
            <w:r>
              <w:rPr>
                <w:spacing w:val="-14"/>
                <w:sz w:val="20"/>
              </w:rPr>
              <w:t xml:space="preserve"> </w:t>
            </w:r>
            <w:r>
              <w:rPr>
                <w:sz w:val="20"/>
              </w:rPr>
              <w:t>alfabetización.</w:t>
            </w:r>
          </w:p>
          <w:p w:rsidR="005F1E51" w:rsidRDefault="002D7C6F">
            <w:pPr>
              <w:pStyle w:val="TableParagraph"/>
              <w:numPr>
                <w:ilvl w:val="0"/>
                <w:numId w:val="741"/>
              </w:numPr>
              <w:tabs>
                <w:tab w:val="left" w:pos="430"/>
              </w:tabs>
              <w:spacing w:before="63"/>
              <w:jc w:val="both"/>
              <w:rPr>
                <w:sz w:val="20"/>
              </w:rPr>
            </w:pPr>
            <w:r>
              <w:rPr>
                <w:sz w:val="20"/>
              </w:rPr>
              <w:t>Proveedores:</w:t>
            </w:r>
          </w:p>
          <w:p w:rsidR="005F1E51" w:rsidRDefault="002D7C6F">
            <w:pPr>
              <w:pStyle w:val="TableParagraph"/>
              <w:numPr>
                <w:ilvl w:val="1"/>
                <w:numId w:val="741"/>
              </w:numPr>
              <w:tabs>
                <w:tab w:val="left" w:pos="1150"/>
              </w:tabs>
              <w:spacing w:before="73" w:line="223" w:lineRule="auto"/>
              <w:ind w:right="57" w:hanging="360"/>
              <w:jc w:val="both"/>
              <w:rPr>
                <w:sz w:val="20"/>
              </w:rPr>
            </w:pPr>
            <w:r>
              <w:rPr>
                <w:spacing w:val="-3"/>
                <w:sz w:val="20"/>
              </w:rPr>
              <w:t xml:space="preserve">Jefe Inmediato </w:t>
            </w:r>
            <w:r>
              <w:rPr>
                <w:sz w:val="20"/>
              </w:rPr>
              <w:t xml:space="preserve">y </w:t>
            </w:r>
            <w:r>
              <w:rPr>
                <w:spacing w:val="-3"/>
                <w:sz w:val="20"/>
              </w:rPr>
              <w:t xml:space="preserve">Coordinador </w:t>
            </w:r>
            <w:r>
              <w:rPr>
                <w:sz w:val="20"/>
              </w:rPr>
              <w:t xml:space="preserve">de </w:t>
            </w:r>
            <w:r>
              <w:rPr>
                <w:spacing w:val="-3"/>
                <w:sz w:val="20"/>
              </w:rPr>
              <w:t xml:space="preserve">Unidad: Recibir instrucciones, supervisión </w:t>
            </w:r>
            <w:r>
              <w:rPr>
                <w:sz w:val="20"/>
              </w:rPr>
              <w:t xml:space="preserve">de </w:t>
            </w:r>
            <w:r>
              <w:rPr>
                <w:spacing w:val="-3"/>
                <w:sz w:val="20"/>
              </w:rPr>
              <w:t xml:space="preserve">trabajo, datos </w:t>
            </w:r>
            <w:r>
              <w:rPr>
                <w:sz w:val="20"/>
              </w:rPr>
              <w:t xml:space="preserve">o </w:t>
            </w:r>
            <w:r>
              <w:rPr>
                <w:spacing w:val="-3"/>
                <w:sz w:val="20"/>
              </w:rPr>
              <w:t xml:space="preserve">información, discutir </w:t>
            </w:r>
            <w:r>
              <w:rPr>
                <w:sz w:val="20"/>
              </w:rPr>
              <w:t xml:space="preserve">y </w:t>
            </w:r>
            <w:r>
              <w:rPr>
                <w:spacing w:val="-3"/>
                <w:sz w:val="20"/>
              </w:rPr>
              <w:t>resolver</w:t>
            </w:r>
            <w:r>
              <w:rPr>
                <w:spacing w:val="-16"/>
                <w:sz w:val="20"/>
              </w:rPr>
              <w:t xml:space="preserve"> </w:t>
            </w:r>
            <w:r>
              <w:rPr>
                <w:spacing w:val="-3"/>
                <w:sz w:val="20"/>
              </w:rPr>
              <w:t>problemas.</w:t>
            </w:r>
          </w:p>
          <w:p w:rsidR="005F1E51" w:rsidRDefault="002D7C6F">
            <w:pPr>
              <w:pStyle w:val="TableParagraph"/>
              <w:numPr>
                <w:ilvl w:val="1"/>
                <w:numId w:val="741"/>
              </w:numPr>
              <w:tabs>
                <w:tab w:val="left" w:pos="1150"/>
              </w:tabs>
              <w:spacing w:before="69" w:line="230" w:lineRule="auto"/>
              <w:ind w:right="57" w:hanging="360"/>
              <w:jc w:val="both"/>
              <w:rPr>
                <w:sz w:val="20"/>
              </w:rPr>
            </w:pPr>
            <w:r>
              <w:rPr>
                <w:sz w:val="20"/>
              </w:rPr>
              <w:t xml:space="preserve">Coordinadores Departamentales, Técnicos Pedagógicos, Coordinadores Municipales de Alfabetización, Alfabetizadores: </w:t>
            </w:r>
            <w:r>
              <w:rPr>
                <w:spacing w:val="-3"/>
                <w:sz w:val="20"/>
              </w:rPr>
              <w:t xml:space="preserve">datos </w:t>
            </w:r>
            <w:r>
              <w:rPr>
                <w:sz w:val="20"/>
              </w:rPr>
              <w:t xml:space="preserve">o </w:t>
            </w:r>
            <w:r>
              <w:rPr>
                <w:spacing w:val="-3"/>
                <w:sz w:val="20"/>
              </w:rPr>
              <w:t xml:space="preserve">información </w:t>
            </w:r>
            <w:r>
              <w:rPr>
                <w:sz w:val="20"/>
              </w:rPr>
              <w:t xml:space="preserve">sobre </w:t>
            </w:r>
            <w:r>
              <w:rPr>
                <w:spacing w:val="-3"/>
                <w:sz w:val="20"/>
              </w:rPr>
              <w:t xml:space="preserve">problemas </w:t>
            </w:r>
            <w:r>
              <w:rPr>
                <w:sz w:val="20"/>
              </w:rPr>
              <w:t xml:space="preserve">del </w:t>
            </w:r>
            <w:r>
              <w:rPr>
                <w:spacing w:val="-3"/>
                <w:sz w:val="20"/>
              </w:rPr>
              <w:t xml:space="preserve">proceso </w:t>
            </w:r>
            <w:r>
              <w:rPr>
                <w:sz w:val="20"/>
              </w:rPr>
              <w:t xml:space="preserve">de </w:t>
            </w:r>
            <w:r>
              <w:rPr>
                <w:spacing w:val="-3"/>
                <w:sz w:val="20"/>
              </w:rPr>
              <w:t>alfabetización.</w:t>
            </w:r>
          </w:p>
          <w:p w:rsidR="005F1E51" w:rsidRDefault="002D7C6F">
            <w:pPr>
              <w:pStyle w:val="TableParagraph"/>
              <w:numPr>
                <w:ilvl w:val="0"/>
                <w:numId w:val="741"/>
              </w:numPr>
              <w:tabs>
                <w:tab w:val="left" w:pos="430"/>
              </w:tabs>
              <w:spacing w:before="63"/>
              <w:jc w:val="both"/>
              <w:rPr>
                <w:sz w:val="20"/>
              </w:rPr>
            </w:pPr>
            <w:r>
              <w:rPr>
                <w:sz w:val="20"/>
              </w:rPr>
              <w:t>Otros:</w:t>
            </w:r>
          </w:p>
          <w:p w:rsidR="005F1E51" w:rsidRDefault="002D7C6F">
            <w:pPr>
              <w:pStyle w:val="TableParagraph"/>
              <w:numPr>
                <w:ilvl w:val="1"/>
                <w:numId w:val="741"/>
              </w:numPr>
              <w:tabs>
                <w:tab w:val="left" w:pos="1150"/>
              </w:tabs>
              <w:spacing w:before="72" w:line="223" w:lineRule="auto"/>
              <w:ind w:right="59" w:hanging="360"/>
              <w:jc w:val="both"/>
              <w:rPr>
                <w:sz w:val="20"/>
              </w:rPr>
            </w:pPr>
            <w:r>
              <w:rPr>
                <w:sz w:val="20"/>
              </w:rPr>
              <w:t>Personal de la Unidad de Investigación asignado a otras áreas de trabajo y programas: para intercambiar y socializar</w:t>
            </w:r>
            <w:r>
              <w:rPr>
                <w:spacing w:val="-4"/>
                <w:sz w:val="20"/>
              </w:rPr>
              <w:t xml:space="preserve"> </w:t>
            </w:r>
            <w:r>
              <w:rPr>
                <w:sz w:val="20"/>
              </w:rPr>
              <w:t>información.</w:t>
            </w:r>
          </w:p>
        </w:tc>
      </w:tr>
    </w:tbl>
    <w:p w:rsidR="005F1E51" w:rsidRDefault="005F1E51">
      <w:pPr>
        <w:pStyle w:val="Textoindependiente"/>
        <w:rPr>
          <w:b/>
          <w:i/>
        </w:rPr>
      </w:pPr>
    </w:p>
    <w:tbl>
      <w:tblPr>
        <w:tblStyle w:val="TableNormal"/>
        <w:tblW w:w="0" w:type="auto"/>
        <w:tblInd w:w="229" w:type="dxa"/>
        <w:tblLayout w:type="fixed"/>
        <w:tblLook w:val="01E0" w:firstRow="1" w:lastRow="1" w:firstColumn="1" w:lastColumn="1" w:noHBand="0" w:noVBand="0"/>
      </w:tblPr>
      <w:tblGrid>
        <w:gridCol w:w="9476"/>
      </w:tblGrid>
      <w:tr w:rsidR="005F1E51">
        <w:trPr>
          <w:trHeight w:val="369"/>
        </w:trPr>
        <w:tc>
          <w:tcPr>
            <w:tcW w:w="9476" w:type="dxa"/>
            <w:shd w:val="clear" w:color="auto" w:fill="000000"/>
          </w:tcPr>
          <w:p w:rsidR="005F1E51" w:rsidRDefault="002D7C6F">
            <w:pPr>
              <w:pStyle w:val="TableParagraph"/>
              <w:spacing w:before="68"/>
              <w:ind w:left="74"/>
              <w:rPr>
                <w:b/>
                <w:sz w:val="20"/>
              </w:rPr>
            </w:pPr>
            <w:r>
              <w:rPr>
                <w:b/>
                <w:color w:val="FFFFFF"/>
                <w:sz w:val="20"/>
              </w:rPr>
              <w:t>RELACIONES EXTERNAS:</w:t>
            </w:r>
          </w:p>
        </w:tc>
      </w:tr>
      <w:tr w:rsidR="005F1E51">
        <w:trPr>
          <w:trHeight w:val="2140"/>
        </w:trPr>
        <w:tc>
          <w:tcPr>
            <w:tcW w:w="9476" w:type="dxa"/>
            <w:tcBorders>
              <w:left w:val="single" w:sz="4" w:space="0" w:color="000000"/>
              <w:bottom w:val="single" w:sz="4" w:space="0" w:color="000000"/>
              <w:right w:val="single" w:sz="4" w:space="0" w:color="000000"/>
            </w:tcBorders>
          </w:tcPr>
          <w:p w:rsidR="005F1E51" w:rsidRDefault="002D7C6F">
            <w:pPr>
              <w:pStyle w:val="TableParagraph"/>
              <w:numPr>
                <w:ilvl w:val="0"/>
                <w:numId w:val="740"/>
              </w:numPr>
              <w:tabs>
                <w:tab w:val="left" w:pos="430"/>
              </w:tabs>
              <w:spacing w:before="57"/>
              <w:jc w:val="both"/>
              <w:rPr>
                <w:sz w:val="20"/>
              </w:rPr>
            </w:pPr>
            <w:r>
              <w:rPr>
                <w:sz w:val="20"/>
              </w:rPr>
              <w:t>Clientes:</w:t>
            </w:r>
          </w:p>
          <w:p w:rsidR="005F1E51" w:rsidRDefault="002D7C6F">
            <w:pPr>
              <w:pStyle w:val="TableParagraph"/>
              <w:numPr>
                <w:ilvl w:val="1"/>
                <w:numId w:val="740"/>
              </w:numPr>
              <w:tabs>
                <w:tab w:val="left" w:pos="1150"/>
              </w:tabs>
              <w:spacing w:before="67" w:line="230" w:lineRule="auto"/>
              <w:ind w:right="56" w:hanging="360"/>
              <w:jc w:val="both"/>
              <w:rPr>
                <w:sz w:val="20"/>
              </w:rPr>
            </w:pPr>
            <w:r>
              <w:rPr>
                <w:spacing w:val="-3"/>
                <w:sz w:val="20"/>
              </w:rPr>
              <w:t xml:space="preserve">Responsables </w:t>
            </w:r>
            <w:r>
              <w:rPr>
                <w:sz w:val="20"/>
              </w:rPr>
              <w:t xml:space="preserve">o </w:t>
            </w:r>
            <w:r>
              <w:rPr>
                <w:spacing w:val="-3"/>
                <w:sz w:val="20"/>
              </w:rPr>
              <w:t xml:space="preserve">Representantes </w:t>
            </w:r>
            <w:r>
              <w:rPr>
                <w:sz w:val="20"/>
              </w:rPr>
              <w:t xml:space="preserve">de </w:t>
            </w:r>
            <w:r>
              <w:rPr>
                <w:spacing w:val="-3"/>
                <w:sz w:val="20"/>
              </w:rPr>
              <w:t xml:space="preserve">Organizaciones Gubernamentales </w:t>
            </w:r>
            <w:r>
              <w:rPr>
                <w:sz w:val="20"/>
              </w:rPr>
              <w:t xml:space="preserve">y </w:t>
            </w:r>
            <w:r>
              <w:rPr>
                <w:spacing w:val="-3"/>
                <w:sz w:val="20"/>
              </w:rPr>
              <w:t xml:space="preserve">Organizaciones No Gubernamentales </w:t>
            </w:r>
            <w:r>
              <w:rPr>
                <w:sz w:val="20"/>
              </w:rPr>
              <w:t xml:space="preserve">de </w:t>
            </w:r>
            <w:r>
              <w:rPr>
                <w:spacing w:val="-3"/>
                <w:sz w:val="20"/>
              </w:rPr>
              <w:t xml:space="preserve">Servicio Social: Supervisar trabajo, presentar </w:t>
            </w:r>
            <w:r>
              <w:rPr>
                <w:sz w:val="20"/>
              </w:rPr>
              <w:t xml:space="preserve">y </w:t>
            </w:r>
            <w:r>
              <w:rPr>
                <w:spacing w:val="-3"/>
                <w:sz w:val="20"/>
              </w:rPr>
              <w:t xml:space="preserve">trasladar datos </w:t>
            </w:r>
            <w:r>
              <w:rPr>
                <w:sz w:val="20"/>
              </w:rPr>
              <w:t xml:space="preserve">o </w:t>
            </w:r>
            <w:r>
              <w:rPr>
                <w:spacing w:val="-3"/>
                <w:sz w:val="20"/>
              </w:rPr>
              <w:t xml:space="preserve">información, discutir </w:t>
            </w:r>
            <w:r>
              <w:rPr>
                <w:sz w:val="20"/>
              </w:rPr>
              <w:t xml:space="preserve">y </w:t>
            </w:r>
            <w:r>
              <w:rPr>
                <w:spacing w:val="-3"/>
                <w:sz w:val="20"/>
              </w:rPr>
              <w:t xml:space="preserve">resolver problemas relacionados </w:t>
            </w:r>
            <w:r>
              <w:rPr>
                <w:sz w:val="20"/>
              </w:rPr>
              <w:t>con</w:t>
            </w:r>
            <w:r>
              <w:rPr>
                <w:spacing w:val="-20"/>
                <w:sz w:val="20"/>
              </w:rPr>
              <w:t xml:space="preserve"> </w:t>
            </w:r>
            <w:r>
              <w:rPr>
                <w:spacing w:val="-3"/>
                <w:sz w:val="20"/>
              </w:rPr>
              <w:t>Investigación</w:t>
            </w:r>
          </w:p>
          <w:p w:rsidR="005F1E51" w:rsidRDefault="002D7C6F">
            <w:pPr>
              <w:pStyle w:val="TableParagraph"/>
              <w:numPr>
                <w:ilvl w:val="0"/>
                <w:numId w:val="740"/>
              </w:numPr>
              <w:tabs>
                <w:tab w:val="left" w:pos="430"/>
              </w:tabs>
              <w:spacing w:before="63"/>
              <w:jc w:val="both"/>
              <w:rPr>
                <w:sz w:val="20"/>
              </w:rPr>
            </w:pPr>
            <w:r>
              <w:rPr>
                <w:sz w:val="20"/>
              </w:rPr>
              <w:t>Proveedores:</w:t>
            </w:r>
          </w:p>
          <w:p w:rsidR="005F1E51" w:rsidRDefault="002D7C6F">
            <w:pPr>
              <w:pStyle w:val="TableParagraph"/>
              <w:numPr>
                <w:ilvl w:val="1"/>
                <w:numId w:val="740"/>
              </w:numPr>
              <w:tabs>
                <w:tab w:val="left" w:pos="1150"/>
              </w:tabs>
              <w:spacing w:before="66" w:line="230" w:lineRule="auto"/>
              <w:ind w:right="57" w:hanging="360"/>
              <w:jc w:val="both"/>
              <w:rPr>
                <w:sz w:val="20"/>
              </w:rPr>
            </w:pPr>
            <w:r>
              <w:rPr>
                <w:spacing w:val="-3"/>
                <w:sz w:val="20"/>
              </w:rPr>
              <w:t xml:space="preserve">Responsables </w:t>
            </w:r>
            <w:r>
              <w:rPr>
                <w:sz w:val="20"/>
              </w:rPr>
              <w:t xml:space="preserve">o </w:t>
            </w:r>
            <w:r>
              <w:rPr>
                <w:spacing w:val="-3"/>
                <w:sz w:val="20"/>
              </w:rPr>
              <w:t xml:space="preserve">Representantes </w:t>
            </w:r>
            <w:r>
              <w:rPr>
                <w:sz w:val="20"/>
              </w:rPr>
              <w:t xml:space="preserve">de </w:t>
            </w:r>
            <w:r>
              <w:rPr>
                <w:spacing w:val="-3"/>
                <w:sz w:val="20"/>
              </w:rPr>
              <w:t xml:space="preserve">Organizaciones Gubernamentales </w:t>
            </w:r>
            <w:r>
              <w:rPr>
                <w:sz w:val="20"/>
              </w:rPr>
              <w:t xml:space="preserve">y </w:t>
            </w:r>
            <w:r>
              <w:rPr>
                <w:spacing w:val="-3"/>
                <w:sz w:val="20"/>
              </w:rPr>
              <w:t xml:space="preserve">Organizaciones No Gubernamentales </w:t>
            </w:r>
            <w:r>
              <w:rPr>
                <w:sz w:val="20"/>
              </w:rPr>
              <w:t xml:space="preserve">de </w:t>
            </w:r>
            <w:r>
              <w:rPr>
                <w:spacing w:val="-3"/>
                <w:sz w:val="20"/>
              </w:rPr>
              <w:t xml:space="preserve">Servicio Social: obtener datos </w:t>
            </w:r>
            <w:r>
              <w:rPr>
                <w:sz w:val="20"/>
              </w:rPr>
              <w:t xml:space="preserve">o </w:t>
            </w:r>
            <w:r>
              <w:rPr>
                <w:spacing w:val="-3"/>
                <w:sz w:val="20"/>
              </w:rPr>
              <w:t xml:space="preserve">información sobre investigaciones del proceso </w:t>
            </w:r>
            <w:r>
              <w:rPr>
                <w:sz w:val="20"/>
              </w:rPr>
              <w:t>de</w:t>
            </w:r>
            <w:r>
              <w:rPr>
                <w:spacing w:val="-7"/>
                <w:sz w:val="20"/>
              </w:rPr>
              <w:t xml:space="preserve"> </w:t>
            </w:r>
            <w:r>
              <w:rPr>
                <w:spacing w:val="-3"/>
                <w:sz w:val="20"/>
              </w:rPr>
              <w:t>alfabetización.</w:t>
            </w:r>
          </w:p>
        </w:tc>
      </w:tr>
    </w:tbl>
    <w:p w:rsidR="005F1E51" w:rsidRDefault="005F1E51">
      <w:pPr>
        <w:spacing w:line="230" w:lineRule="auto"/>
        <w:jc w:val="both"/>
        <w:rPr>
          <w:sz w:val="20"/>
        </w:rPr>
        <w:sectPr w:rsidR="005F1E51">
          <w:pgSz w:w="12240" w:h="15840"/>
          <w:pgMar w:top="1400" w:right="880" w:bottom="1160" w:left="1480" w:header="698" w:footer="963" w:gutter="0"/>
          <w:cols w:space="720"/>
        </w:sectPr>
      </w:pPr>
    </w:p>
    <w:p w:rsidR="005F1E51" w:rsidRDefault="005F1E51">
      <w:pPr>
        <w:pStyle w:val="Textoindependiente"/>
        <w:rPr>
          <w:b/>
          <w:i/>
        </w:rPr>
      </w:pPr>
    </w:p>
    <w:p w:rsidR="005F1E51" w:rsidRDefault="005F1E51">
      <w:pPr>
        <w:pStyle w:val="Textoindependiente"/>
        <w:spacing w:before="3"/>
        <w:rPr>
          <w:b/>
          <w:i/>
          <w:sz w:val="18"/>
        </w:rPr>
      </w:pPr>
    </w:p>
    <w:p w:rsidR="005F1E51" w:rsidRDefault="002D7C6F">
      <w:pPr>
        <w:ind w:left="221"/>
        <w:rPr>
          <w:b/>
          <w:i/>
          <w:sz w:val="20"/>
        </w:rPr>
      </w:pPr>
      <w:r>
        <w:rPr>
          <w:b/>
          <w:i/>
          <w:sz w:val="20"/>
        </w:rPr>
        <w:t>RESPONSABILIDADES DEL PUESTO</w:t>
      </w:r>
    </w:p>
    <w:p w:rsidR="005F1E51" w:rsidRDefault="005F1E51">
      <w:pPr>
        <w:pStyle w:val="Textoindependiente"/>
        <w:spacing w:before="9"/>
        <w:rPr>
          <w:b/>
          <w:i/>
        </w:rPr>
      </w:pPr>
    </w:p>
    <w:tbl>
      <w:tblPr>
        <w:tblStyle w:val="TableNormal"/>
        <w:tblW w:w="0" w:type="auto"/>
        <w:tblInd w:w="229" w:type="dxa"/>
        <w:tblLayout w:type="fixed"/>
        <w:tblLook w:val="01E0" w:firstRow="1" w:lastRow="1" w:firstColumn="1" w:lastColumn="1" w:noHBand="0" w:noVBand="0"/>
      </w:tblPr>
      <w:tblGrid>
        <w:gridCol w:w="9476"/>
      </w:tblGrid>
      <w:tr w:rsidR="005F1E51">
        <w:trPr>
          <w:trHeight w:val="345"/>
        </w:trPr>
        <w:tc>
          <w:tcPr>
            <w:tcW w:w="9476" w:type="dxa"/>
            <w:shd w:val="clear" w:color="auto" w:fill="000000"/>
          </w:tcPr>
          <w:p w:rsidR="005F1E51" w:rsidRDefault="002D7C6F">
            <w:pPr>
              <w:pStyle w:val="TableParagraph"/>
              <w:spacing w:before="59"/>
              <w:ind w:left="74"/>
              <w:rPr>
                <w:b/>
                <w:sz w:val="20"/>
              </w:rPr>
            </w:pPr>
            <w:r>
              <w:rPr>
                <w:b/>
                <w:color w:val="FFFFFF"/>
                <w:sz w:val="20"/>
              </w:rPr>
              <w:t>RESPONSABILIDAD POR ACTIVOS:</w:t>
            </w:r>
          </w:p>
        </w:tc>
      </w:tr>
      <w:tr w:rsidR="005F1E51">
        <w:trPr>
          <w:trHeight w:val="356"/>
        </w:trPr>
        <w:tc>
          <w:tcPr>
            <w:tcW w:w="9476" w:type="dxa"/>
            <w:tcBorders>
              <w:top w:val="single" w:sz="4" w:space="0" w:color="000000"/>
              <w:left w:val="single" w:sz="4" w:space="0" w:color="000000"/>
              <w:bottom w:val="single" w:sz="4" w:space="0" w:color="000000"/>
              <w:right w:val="single" w:sz="4" w:space="0" w:color="000000"/>
            </w:tcBorders>
          </w:tcPr>
          <w:p w:rsidR="005F1E51" w:rsidRDefault="002D7C6F">
            <w:pPr>
              <w:pStyle w:val="TableParagraph"/>
              <w:numPr>
                <w:ilvl w:val="0"/>
                <w:numId w:val="739"/>
              </w:numPr>
              <w:tabs>
                <w:tab w:val="left" w:pos="429"/>
                <w:tab w:val="left" w:pos="430"/>
              </w:tabs>
              <w:spacing w:before="63"/>
              <w:rPr>
                <w:sz w:val="20"/>
              </w:rPr>
            </w:pPr>
            <w:r>
              <w:rPr>
                <w:sz w:val="20"/>
              </w:rPr>
              <w:t>Es responsable de activos que equivalen a un monto de hasta Q.</w:t>
            </w:r>
            <w:r>
              <w:rPr>
                <w:spacing w:val="-14"/>
                <w:sz w:val="20"/>
              </w:rPr>
              <w:t xml:space="preserve"> </w:t>
            </w:r>
            <w:r>
              <w:rPr>
                <w:sz w:val="20"/>
              </w:rPr>
              <w:t>20,000.00</w:t>
            </w:r>
          </w:p>
        </w:tc>
      </w:tr>
    </w:tbl>
    <w:p w:rsidR="005F1E51" w:rsidRDefault="005F1E51">
      <w:pPr>
        <w:pStyle w:val="Textoindependiente"/>
        <w:rPr>
          <w:b/>
          <w:i/>
        </w:rPr>
      </w:pPr>
    </w:p>
    <w:p w:rsidR="005F1E51" w:rsidRDefault="005F1E51">
      <w:pPr>
        <w:pStyle w:val="Textoindependiente"/>
        <w:spacing w:before="9"/>
        <w:rPr>
          <w:b/>
          <w:i/>
        </w:rPr>
      </w:pPr>
    </w:p>
    <w:tbl>
      <w:tblPr>
        <w:tblStyle w:val="TableNormal"/>
        <w:tblW w:w="0" w:type="auto"/>
        <w:tblInd w:w="229" w:type="dxa"/>
        <w:tblLayout w:type="fixed"/>
        <w:tblLook w:val="01E0" w:firstRow="1" w:lastRow="1" w:firstColumn="1" w:lastColumn="1" w:noHBand="0" w:noVBand="0"/>
      </w:tblPr>
      <w:tblGrid>
        <w:gridCol w:w="9476"/>
      </w:tblGrid>
      <w:tr w:rsidR="005F1E51">
        <w:trPr>
          <w:trHeight w:val="345"/>
        </w:trPr>
        <w:tc>
          <w:tcPr>
            <w:tcW w:w="9476" w:type="dxa"/>
            <w:shd w:val="clear" w:color="auto" w:fill="000000"/>
          </w:tcPr>
          <w:p w:rsidR="005F1E51" w:rsidRDefault="002D7C6F">
            <w:pPr>
              <w:pStyle w:val="TableParagraph"/>
              <w:spacing w:before="58"/>
              <w:ind w:left="74"/>
              <w:rPr>
                <w:b/>
                <w:sz w:val="20"/>
              </w:rPr>
            </w:pPr>
            <w:r>
              <w:rPr>
                <w:b/>
                <w:color w:val="FFFFFF"/>
                <w:sz w:val="20"/>
              </w:rPr>
              <w:t>RESPONSABILIDAD POR INFORMACION:</w:t>
            </w:r>
          </w:p>
        </w:tc>
      </w:tr>
      <w:tr w:rsidR="005F1E51">
        <w:trPr>
          <w:trHeight w:val="2265"/>
        </w:trPr>
        <w:tc>
          <w:tcPr>
            <w:tcW w:w="9476" w:type="dxa"/>
            <w:tcBorders>
              <w:top w:val="single" w:sz="4" w:space="0" w:color="000000"/>
              <w:left w:val="single" w:sz="4" w:space="0" w:color="000000"/>
              <w:bottom w:val="single" w:sz="4" w:space="0" w:color="000000"/>
              <w:right w:val="single" w:sz="4" w:space="0" w:color="000000"/>
            </w:tcBorders>
          </w:tcPr>
          <w:p w:rsidR="005F1E51" w:rsidRDefault="002D7C6F">
            <w:pPr>
              <w:pStyle w:val="TableParagraph"/>
              <w:spacing w:before="62"/>
              <w:ind w:left="69"/>
              <w:rPr>
                <w:sz w:val="20"/>
              </w:rPr>
            </w:pPr>
            <w:r>
              <w:rPr>
                <w:sz w:val="20"/>
              </w:rPr>
              <w:t>Por las tareas del puesto maneja información relacionada con:</w:t>
            </w:r>
          </w:p>
          <w:p w:rsidR="005F1E51" w:rsidRDefault="002D7C6F">
            <w:pPr>
              <w:pStyle w:val="TableParagraph"/>
              <w:numPr>
                <w:ilvl w:val="0"/>
                <w:numId w:val="738"/>
              </w:numPr>
              <w:tabs>
                <w:tab w:val="left" w:pos="429"/>
                <w:tab w:val="left" w:pos="430"/>
              </w:tabs>
              <w:spacing w:before="60"/>
              <w:rPr>
                <w:sz w:val="20"/>
              </w:rPr>
            </w:pPr>
            <w:r>
              <w:rPr>
                <w:sz w:val="20"/>
              </w:rPr>
              <w:t>Metodologías de</w:t>
            </w:r>
            <w:r>
              <w:rPr>
                <w:spacing w:val="-3"/>
                <w:sz w:val="20"/>
              </w:rPr>
              <w:t xml:space="preserve"> </w:t>
            </w:r>
            <w:r>
              <w:rPr>
                <w:sz w:val="20"/>
              </w:rPr>
              <w:t>Alfabetización,</w:t>
            </w:r>
          </w:p>
          <w:p w:rsidR="005F1E51" w:rsidRDefault="002D7C6F">
            <w:pPr>
              <w:pStyle w:val="TableParagraph"/>
              <w:numPr>
                <w:ilvl w:val="0"/>
                <w:numId w:val="738"/>
              </w:numPr>
              <w:tabs>
                <w:tab w:val="left" w:pos="429"/>
                <w:tab w:val="left" w:pos="430"/>
              </w:tabs>
              <w:spacing w:before="60"/>
              <w:rPr>
                <w:sz w:val="20"/>
              </w:rPr>
            </w:pPr>
            <w:r>
              <w:rPr>
                <w:sz w:val="20"/>
              </w:rPr>
              <w:t>Normas y procedimientos de aplicación en el Proceso de</w:t>
            </w:r>
            <w:r>
              <w:rPr>
                <w:spacing w:val="-16"/>
                <w:sz w:val="20"/>
              </w:rPr>
              <w:t xml:space="preserve"> </w:t>
            </w:r>
            <w:r>
              <w:rPr>
                <w:sz w:val="20"/>
              </w:rPr>
              <w:t>Investigación.</w:t>
            </w:r>
          </w:p>
          <w:p w:rsidR="005F1E51" w:rsidRDefault="002D7C6F">
            <w:pPr>
              <w:pStyle w:val="TableParagraph"/>
              <w:numPr>
                <w:ilvl w:val="0"/>
                <w:numId w:val="738"/>
              </w:numPr>
              <w:tabs>
                <w:tab w:val="left" w:pos="429"/>
                <w:tab w:val="left" w:pos="430"/>
              </w:tabs>
              <w:spacing w:before="60"/>
              <w:rPr>
                <w:sz w:val="20"/>
              </w:rPr>
            </w:pPr>
            <w:r>
              <w:rPr>
                <w:sz w:val="20"/>
              </w:rPr>
              <w:t>Datos personales de los grupos de</w:t>
            </w:r>
            <w:r>
              <w:rPr>
                <w:spacing w:val="-7"/>
                <w:sz w:val="20"/>
              </w:rPr>
              <w:t xml:space="preserve"> </w:t>
            </w:r>
            <w:r>
              <w:rPr>
                <w:sz w:val="20"/>
              </w:rPr>
              <w:t>alfabetización,</w:t>
            </w:r>
          </w:p>
          <w:p w:rsidR="005F1E51" w:rsidRDefault="002D7C6F">
            <w:pPr>
              <w:pStyle w:val="TableParagraph"/>
              <w:numPr>
                <w:ilvl w:val="0"/>
                <w:numId w:val="738"/>
              </w:numPr>
              <w:tabs>
                <w:tab w:val="left" w:pos="429"/>
                <w:tab w:val="left" w:pos="430"/>
              </w:tabs>
              <w:spacing w:before="60"/>
              <w:ind w:right="59" w:hanging="360"/>
              <w:rPr>
                <w:sz w:val="20"/>
              </w:rPr>
            </w:pPr>
            <w:r>
              <w:rPr>
                <w:sz w:val="20"/>
              </w:rPr>
              <w:t>Información de recursos humanos sobre: Personal de Técnicos Pedagógicos, Coordinadores Municipales de Alfabetización y</w:t>
            </w:r>
            <w:r>
              <w:rPr>
                <w:spacing w:val="-5"/>
                <w:sz w:val="20"/>
              </w:rPr>
              <w:t xml:space="preserve"> </w:t>
            </w:r>
            <w:r>
              <w:rPr>
                <w:sz w:val="20"/>
              </w:rPr>
              <w:t>Alfabetizadores.</w:t>
            </w:r>
          </w:p>
          <w:p w:rsidR="005F1E51" w:rsidRDefault="002D7C6F">
            <w:pPr>
              <w:pStyle w:val="TableParagraph"/>
              <w:numPr>
                <w:ilvl w:val="0"/>
                <w:numId w:val="738"/>
              </w:numPr>
              <w:tabs>
                <w:tab w:val="left" w:pos="429"/>
                <w:tab w:val="left" w:pos="430"/>
              </w:tabs>
              <w:spacing w:before="60"/>
              <w:ind w:right="61" w:hanging="360"/>
              <w:rPr>
                <w:sz w:val="20"/>
              </w:rPr>
            </w:pPr>
            <w:r>
              <w:rPr>
                <w:sz w:val="20"/>
              </w:rPr>
              <w:t xml:space="preserve">Convenios con </w:t>
            </w:r>
            <w:r>
              <w:rPr>
                <w:spacing w:val="-3"/>
                <w:sz w:val="20"/>
              </w:rPr>
              <w:t xml:space="preserve">Organizaciones Gubernamentales </w:t>
            </w:r>
            <w:r>
              <w:rPr>
                <w:sz w:val="20"/>
              </w:rPr>
              <w:t xml:space="preserve">y </w:t>
            </w:r>
            <w:r>
              <w:rPr>
                <w:spacing w:val="-3"/>
                <w:sz w:val="20"/>
              </w:rPr>
              <w:t xml:space="preserve">Organizaciones </w:t>
            </w:r>
            <w:r>
              <w:rPr>
                <w:sz w:val="20"/>
              </w:rPr>
              <w:t xml:space="preserve">No </w:t>
            </w:r>
            <w:r>
              <w:rPr>
                <w:spacing w:val="-3"/>
                <w:sz w:val="20"/>
              </w:rPr>
              <w:t xml:space="preserve">Gubernamentales </w:t>
            </w:r>
            <w:r>
              <w:rPr>
                <w:sz w:val="20"/>
              </w:rPr>
              <w:t xml:space="preserve">de </w:t>
            </w:r>
            <w:r>
              <w:rPr>
                <w:spacing w:val="-3"/>
                <w:sz w:val="20"/>
              </w:rPr>
              <w:t>Servicio Social.</w:t>
            </w:r>
          </w:p>
        </w:tc>
      </w:tr>
    </w:tbl>
    <w:p w:rsidR="005F1E51" w:rsidRDefault="005F1E51">
      <w:pPr>
        <w:pStyle w:val="Textoindependiente"/>
        <w:spacing w:before="10"/>
        <w:rPr>
          <w:b/>
          <w:i/>
          <w:sz w:val="19"/>
        </w:rPr>
      </w:pPr>
    </w:p>
    <w:p w:rsidR="005F1E51" w:rsidRDefault="002D7C6F">
      <w:pPr>
        <w:ind w:left="221"/>
        <w:rPr>
          <w:b/>
          <w:i/>
          <w:sz w:val="20"/>
        </w:rPr>
      </w:pPr>
      <w:r>
        <w:rPr>
          <w:b/>
          <w:i/>
          <w:sz w:val="20"/>
        </w:rPr>
        <w:t>CONDICIONES DE TRABAJO</w:t>
      </w:r>
    </w:p>
    <w:p w:rsidR="005F1E51" w:rsidRDefault="005F1E51">
      <w:pPr>
        <w:pStyle w:val="Textoindependiente"/>
        <w:spacing w:before="11"/>
        <w:rPr>
          <w:b/>
          <w:i/>
        </w:rPr>
      </w:pPr>
    </w:p>
    <w:tbl>
      <w:tblPr>
        <w:tblStyle w:val="TableNormal"/>
        <w:tblW w:w="0" w:type="auto"/>
        <w:tblInd w:w="229" w:type="dxa"/>
        <w:tblLayout w:type="fixed"/>
        <w:tblLook w:val="01E0" w:firstRow="1" w:lastRow="1" w:firstColumn="1" w:lastColumn="1" w:noHBand="0" w:noVBand="0"/>
      </w:tblPr>
      <w:tblGrid>
        <w:gridCol w:w="9476"/>
      </w:tblGrid>
      <w:tr w:rsidR="005F1E51">
        <w:trPr>
          <w:trHeight w:val="345"/>
        </w:trPr>
        <w:tc>
          <w:tcPr>
            <w:tcW w:w="9476" w:type="dxa"/>
            <w:shd w:val="clear" w:color="auto" w:fill="000000"/>
          </w:tcPr>
          <w:p w:rsidR="005F1E51" w:rsidRDefault="002D7C6F">
            <w:pPr>
              <w:pStyle w:val="TableParagraph"/>
              <w:spacing w:before="58"/>
              <w:ind w:left="74"/>
              <w:rPr>
                <w:b/>
                <w:sz w:val="20"/>
              </w:rPr>
            </w:pPr>
            <w:r>
              <w:rPr>
                <w:b/>
                <w:color w:val="FFFFFF"/>
                <w:sz w:val="20"/>
              </w:rPr>
              <w:t>AMBIENTE FISICO:</w:t>
            </w:r>
          </w:p>
        </w:tc>
      </w:tr>
      <w:tr w:rsidR="005F1E51">
        <w:trPr>
          <w:trHeight w:val="645"/>
        </w:trPr>
        <w:tc>
          <w:tcPr>
            <w:tcW w:w="9476" w:type="dxa"/>
            <w:tcBorders>
              <w:top w:val="single" w:sz="4" w:space="0" w:color="000000"/>
              <w:left w:val="single" w:sz="4" w:space="0" w:color="000000"/>
              <w:bottom w:val="single" w:sz="4" w:space="0" w:color="000000"/>
              <w:right w:val="single" w:sz="4" w:space="0" w:color="000000"/>
            </w:tcBorders>
          </w:tcPr>
          <w:p w:rsidR="005F1E51" w:rsidRDefault="002D7C6F">
            <w:pPr>
              <w:pStyle w:val="TableParagraph"/>
              <w:numPr>
                <w:ilvl w:val="0"/>
                <w:numId w:val="737"/>
              </w:numPr>
              <w:tabs>
                <w:tab w:val="left" w:pos="429"/>
                <w:tab w:val="left" w:pos="430"/>
              </w:tabs>
              <w:spacing w:before="62"/>
              <w:rPr>
                <w:sz w:val="20"/>
              </w:rPr>
            </w:pPr>
            <w:r>
              <w:rPr>
                <w:sz w:val="20"/>
              </w:rPr>
              <w:t>El trabajo se desarrolla 60% en oficina y 30% en campo por actividades de</w:t>
            </w:r>
            <w:r>
              <w:rPr>
                <w:spacing w:val="-17"/>
                <w:sz w:val="20"/>
              </w:rPr>
              <w:t xml:space="preserve"> </w:t>
            </w:r>
            <w:r>
              <w:rPr>
                <w:sz w:val="20"/>
              </w:rPr>
              <w:t>investigación.</w:t>
            </w:r>
          </w:p>
        </w:tc>
      </w:tr>
    </w:tbl>
    <w:p w:rsidR="005F1E51" w:rsidRDefault="005F1E51">
      <w:pPr>
        <w:pStyle w:val="Textoindependiente"/>
        <w:spacing w:before="10"/>
        <w:rPr>
          <w:b/>
          <w:i/>
        </w:rPr>
      </w:pPr>
    </w:p>
    <w:tbl>
      <w:tblPr>
        <w:tblStyle w:val="TableNormal"/>
        <w:tblW w:w="0" w:type="auto"/>
        <w:tblInd w:w="229" w:type="dxa"/>
        <w:tblLayout w:type="fixed"/>
        <w:tblLook w:val="01E0" w:firstRow="1" w:lastRow="1" w:firstColumn="1" w:lastColumn="1" w:noHBand="0" w:noVBand="0"/>
      </w:tblPr>
      <w:tblGrid>
        <w:gridCol w:w="9476"/>
      </w:tblGrid>
      <w:tr w:rsidR="005F1E51">
        <w:trPr>
          <w:trHeight w:val="344"/>
        </w:trPr>
        <w:tc>
          <w:tcPr>
            <w:tcW w:w="9476" w:type="dxa"/>
            <w:shd w:val="clear" w:color="auto" w:fill="000000"/>
          </w:tcPr>
          <w:p w:rsidR="005F1E51" w:rsidRDefault="002D7C6F">
            <w:pPr>
              <w:pStyle w:val="TableParagraph"/>
              <w:spacing w:before="58"/>
              <w:ind w:left="74"/>
              <w:rPr>
                <w:b/>
                <w:sz w:val="20"/>
              </w:rPr>
            </w:pPr>
            <w:r>
              <w:rPr>
                <w:b/>
                <w:color w:val="FFFFFF"/>
                <w:sz w:val="20"/>
              </w:rPr>
              <w:t>RIESGOS Y CONSECUENCIAS:</w:t>
            </w:r>
          </w:p>
        </w:tc>
      </w:tr>
      <w:tr w:rsidR="005F1E51">
        <w:trPr>
          <w:trHeight w:val="875"/>
        </w:trPr>
        <w:tc>
          <w:tcPr>
            <w:tcW w:w="9476" w:type="dxa"/>
            <w:tcBorders>
              <w:top w:val="single" w:sz="4" w:space="0" w:color="000000"/>
              <w:left w:val="single" w:sz="4" w:space="0" w:color="000000"/>
              <w:bottom w:val="single" w:sz="4" w:space="0" w:color="000000"/>
              <w:right w:val="single" w:sz="4" w:space="0" w:color="000000"/>
            </w:tcBorders>
          </w:tcPr>
          <w:p w:rsidR="005F1E51" w:rsidRDefault="002D7C6F">
            <w:pPr>
              <w:pStyle w:val="TableParagraph"/>
              <w:numPr>
                <w:ilvl w:val="0"/>
                <w:numId w:val="736"/>
              </w:numPr>
              <w:tabs>
                <w:tab w:val="left" w:pos="429"/>
                <w:tab w:val="left" w:pos="430"/>
              </w:tabs>
              <w:spacing w:before="63"/>
              <w:ind w:right="58" w:hanging="360"/>
              <w:rPr>
                <w:sz w:val="20"/>
              </w:rPr>
            </w:pPr>
            <w:r>
              <w:rPr>
                <w:sz w:val="20"/>
              </w:rPr>
              <w:t>Expuesto a sufrir accidentes de tránsito en la realización de comisiones de trabajo, con consecuencias que van desde fracturas que pueden provocar incapacidad temporal hasta la</w:t>
            </w:r>
            <w:r>
              <w:rPr>
                <w:spacing w:val="-34"/>
                <w:sz w:val="20"/>
              </w:rPr>
              <w:t xml:space="preserve"> </w:t>
            </w:r>
            <w:r>
              <w:rPr>
                <w:sz w:val="20"/>
              </w:rPr>
              <w:t>muerte.</w:t>
            </w:r>
          </w:p>
        </w:tc>
      </w:tr>
    </w:tbl>
    <w:p w:rsidR="005F1E51" w:rsidRDefault="005F1E51">
      <w:pPr>
        <w:pStyle w:val="Textoindependiente"/>
        <w:rPr>
          <w:b/>
          <w:i/>
        </w:rPr>
      </w:pPr>
    </w:p>
    <w:p w:rsidR="005F1E51" w:rsidRDefault="002D7C6F">
      <w:pPr>
        <w:ind w:left="221"/>
        <w:rPr>
          <w:b/>
          <w:i/>
          <w:sz w:val="20"/>
        </w:rPr>
      </w:pPr>
      <w:r>
        <w:rPr>
          <w:b/>
          <w:i/>
          <w:sz w:val="20"/>
        </w:rPr>
        <w:t>REQUERIMIENTOS DEL PUESTO</w:t>
      </w:r>
    </w:p>
    <w:p w:rsidR="005F1E51" w:rsidRDefault="005F1E51">
      <w:pPr>
        <w:pStyle w:val="Textoindependiente"/>
        <w:rPr>
          <w:b/>
          <w:i/>
        </w:rPr>
      </w:pPr>
    </w:p>
    <w:tbl>
      <w:tblPr>
        <w:tblStyle w:val="TableNormal"/>
        <w:tblW w:w="0" w:type="auto"/>
        <w:tblInd w:w="2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59"/>
        <w:gridCol w:w="7323"/>
      </w:tblGrid>
      <w:tr w:rsidR="005F1E51">
        <w:trPr>
          <w:trHeight w:val="580"/>
        </w:trPr>
        <w:tc>
          <w:tcPr>
            <w:tcW w:w="2159" w:type="dxa"/>
            <w:tcBorders>
              <w:top w:val="nil"/>
              <w:left w:val="nil"/>
              <w:bottom w:val="nil"/>
              <w:right w:val="nil"/>
            </w:tcBorders>
            <w:shd w:val="clear" w:color="auto" w:fill="000000"/>
          </w:tcPr>
          <w:p w:rsidR="005F1E51" w:rsidRDefault="002D7C6F">
            <w:pPr>
              <w:pStyle w:val="TableParagraph"/>
              <w:spacing w:before="58"/>
              <w:ind w:left="74" w:right="331"/>
              <w:rPr>
                <w:b/>
                <w:sz w:val="20"/>
              </w:rPr>
            </w:pPr>
            <w:r>
              <w:rPr>
                <w:b/>
                <w:color w:val="FFFFFF"/>
                <w:sz w:val="20"/>
              </w:rPr>
              <w:t>Educación Formal Necesaria:</w:t>
            </w:r>
          </w:p>
        </w:tc>
        <w:tc>
          <w:tcPr>
            <w:tcW w:w="7323" w:type="dxa"/>
          </w:tcPr>
          <w:p w:rsidR="005F1E51" w:rsidRDefault="002D7C6F">
            <w:pPr>
              <w:pStyle w:val="TableParagraph"/>
              <w:numPr>
                <w:ilvl w:val="0"/>
                <w:numId w:val="735"/>
              </w:numPr>
              <w:tabs>
                <w:tab w:val="left" w:pos="430"/>
                <w:tab w:val="left" w:pos="431"/>
              </w:tabs>
              <w:spacing w:before="172"/>
              <w:rPr>
                <w:sz w:val="20"/>
              </w:rPr>
            </w:pPr>
            <w:r>
              <w:rPr>
                <w:sz w:val="20"/>
              </w:rPr>
              <w:t>Licenciatura en Investigación o Ciencias</w:t>
            </w:r>
            <w:r>
              <w:rPr>
                <w:spacing w:val="-7"/>
                <w:sz w:val="20"/>
              </w:rPr>
              <w:t xml:space="preserve"> </w:t>
            </w:r>
            <w:r>
              <w:rPr>
                <w:sz w:val="20"/>
              </w:rPr>
              <w:t>Sociales.</w:t>
            </w:r>
          </w:p>
        </w:tc>
      </w:tr>
      <w:tr w:rsidR="005F1E51">
        <w:trPr>
          <w:trHeight w:val="1324"/>
        </w:trPr>
        <w:tc>
          <w:tcPr>
            <w:tcW w:w="2159" w:type="dxa"/>
            <w:tcBorders>
              <w:top w:val="nil"/>
              <w:left w:val="nil"/>
              <w:bottom w:val="nil"/>
              <w:right w:val="nil"/>
            </w:tcBorders>
            <w:shd w:val="clear" w:color="auto" w:fill="000000"/>
          </w:tcPr>
          <w:p w:rsidR="005F1E51" w:rsidRDefault="005F1E51">
            <w:pPr>
              <w:pStyle w:val="TableParagraph"/>
              <w:ind w:left="0"/>
              <w:rPr>
                <w:b/>
                <w:i/>
              </w:rPr>
            </w:pPr>
          </w:p>
          <w:p w:rsidR="005F1E51" w:rsidRDefault="002D7C6F">
            <w:pPr>
              <w:pStyle w:val="TableParagraph"/>
              <w:spacing w:before="177"/>
              <w:ind w:left="74" w:right="330"/>
              <w:rPr>
                <w:b/>
                <w:sz w:val="20"/>
              </w:rPr>
            </w:pPr>
            <w:r>
              <w:rPr>
                <w:b/>
                <w:color w:val="FFFFFF"/>
                <w:sz w:val="20"/>
              </w:rPr>
              <w:t>Educación no Formal Necesaria:</w:t>
            </w:r>
          </w:p>
        </w:tc>
        <w:tc>
          <w:tcPr>
            <w:tcW w:w="7323" w:type="dxa"/>
          </w:tcPr>
          <w:p w:rsidR="005F1E51" w:rsidRPr="00BB1ED7" w:rsidRDefault="002D7C6F">
            <w:pPr>
              <w:pStyle w:val="TableParagraph"/>
              <w:numPr>
                <w:ilvl w:val="0"/>
                <w:numId w:val="734"/>
              </w:numPr>
              <w:tabs>
                <w:tab w:val="left" w:pos="430"/>
                <w:tab w:val="left" w:pos="431"/>
              </w:tabs>
              <w:spacing w:line="227" w:lineRule="exact"/>
              <w:rPr>
                <w:sz w:val="20"/>
              </w:rPr>
            </w:pPr>
            <w:r w:rsidRPr="00BB1ED7">
              <w:rPr>
                <w:sz w:val="20"/>
              </w:rPr>
              <w:t>Manejo de</w:t>
            </w:r>
            <w:r w:rsidRPr="00BB1ED7">
              <w:rPr>
                <w:spacing w:val="-3"/>
                <w:sz w:val="20"/>
              </w:rPr>
              <w:t xml:space="preserve"> </w:t>
            </w:r>
            <w:r w:rsidR="00C723F0" w:rsidRPr="00BB1ED7">
              <w:rPr>
                <w:sz w:val="20"/>
              </w:rPr>
              <w:t>Access</w:t>
            </w:r>
          </w:p>
          <w:p w:rsidR="005F1E51" w:rsidRPr="00BB1ED7" w:rsidRDefault="002D7C6F">
            <w:pPr>
              <w:pStyle w:val="TableParagraph"/>
              <w:numPr>
                <w:ilvl w:val="0"/>
                <w:numId w:val="734"/>
              </w:numPr>
              <w:tabs>
                <w:tab w:val="left" w:pos="430"/>
                <w:tab w:val="left" w:pos="431"/>
              </w:tabs>
              <w:spacing w:before="114"/>
              <w:rPr>
                <w:sz w:val="20"/>
              </w:rPr>
            </w:pPr>
            <w:r w:rsidRPr="00BB1ED7">
              <w:rPr>
                <w:sz w:val="20"/>
              </w:rPr>
              <w:t>Líneas de</w:t>
            </w:r>
            <w:r w:rsidRPr="00BB1ED7">
              <w:rPr>
                <w:spacing w:val="-3"/>
                <w:sz w:val="20"/>
              </w:rPr>
              <w:t xml:space="preserve"> </w:t>
            </w:r>
            <w:r w:rsidRPr="00BB1ED7">
              <w:rPr>
                <w:sz w:val="20"/>
              </w:rPr>
              <w:t>Base</w:t>
            </w:r>
          </w:p>
          <w:p w:rsidR="005F1E51" w:rsidRDefault="002D7C6F">
            <w:pPr>
              <w:pStyle w:val="TableParagraph"/>
              <w:numPr>
                <w:ilvl w:val="0"/>
                <w:numId w:val="734"/>
              </w:numPr>
              <w:tabs>
                <w:tab w:val="left" w:pos="430"/>
                <w:tab w:val="left" w:pos="431"/>
              </w:tabs>
              <w:spacing w:before="116"/>
              <w:rPr>
                <w:sz w:val="20"/>
              </w:rPr>
            </w:pPr>
            <w:r w:rsidRPr="00BB1ED7">
              <w:rPr>
                <w:sz w:val="20"/>
              </w:rPr>
              <w:t>Técnicas de investigación de</w:t>
            </w:r>
            <w:r w:rsidRPr="00BB1ED7">
              <w:rPr>
                <w:spacing w:val="-4"/>
                <w:sz w:val="20"/>
              </w:rPr>
              <w:t xml:space="preserve"> </w:t>
            </w:r>
            <w:r w:rsidRPr="00BB1ED7">
              <w:rPr>
                <w:sz w:val="20"/>
              </w:rPr>
              <w:t>campo</w:t>
            </w:r>
          </w:p>
        </w:tc>
      </w:tr>
      <w:tr w:rsidR="005F1E51">
        <w:trPr>
          <w:trHeight w:val="580"/>
        </w:trPr>
        <w:tc>
          <w:tcPr>
            <w:tcW w:w="2159" w:type="dxa"/>
            <w:tcBorders>
              <w:top w:val="nil"/>
              <w:left w:val="nil"/>
              <w:bottom w:val="nil"/>
              <w:right w:val="nil"/>
            </w:tcBorders>
            <w:shd w:val="clear" w:color="auto" w:fill="000000"/>
          </w:tcPr>
          <w:p w:rsidR="005F1E51" w:rsidRDefault="002D7C6F">
            <w:pPr>
              <w:pStyle w:val="TableParagraph"/>
              <w:spacing w:before="58"/>
              <w:ind w:left="74" w:right="164"/>
              <w:rPr>
                <w:b/>
                <w:sz w:val="20"/>
              </w:rPr>
            </w:pPr>
            <w:r>
              <w:rPr>
                <w:b/>
                <w:color w:val="FFFFFF"/>
                <w:sz w:val="20"/>
              </w:rPr>
              <w:t>Experiencia Laboral Previa:</w:t>
            </w:r>
          </w:p>
        </w:tc>
        <w:tc>
          <w:tcPr>
            <w:tcW w:w="7323" w:type="dxa"/>
          </w:tcPr>
          <w:p w:rsidR="005F1E51" w:rsidRDefault="002D7C6F">
            <w:pPr>
              <w:pStyle w:val="TableParagraph"/>
              <w:numPr>
                <w:ilvl w:val="0"/>
                <w:numId w:val="733"/>
              </w:numPr>
              <w:tabs>
                <w:tab w:val="left" w:pos="430"/>
                <w:tab w:val="left" w:pos="431"/>
              </w:tabs>
              <w:spacing w:before="172"/>
              <w:rPr>
                <w:sz w:val="20"/>
              </w:rPr>
            </w:pPr>
            <w:r>
              <w:rPr>
                <w:sz w:val="20"/>
              </w:rPr>
              <w:t>Un año en actividades de</w:t>
            </w:r>
            <w:r>
              <w:rPr>
                <w:spacing w:val="-8"/>
                <w:sz w:val="20"/>
              </w:rPr>
              <w:t xml:space="preserve"> </w:t>
            </w:r>
            <w:r>
              <w:rPr>
                <w:sz w:val="20"/>
              </w:rPr>
              <w:t>Investigación.</w:t>
            </w:r>
          </w:p>
        </w:tc>
      </w:tr>
      <w:tr w:rsidR="005F1E51">
        <w:trPr>
          <w:trHeight w:val="579"/>
        </w:trPr>
        <w:tc>
          <w:tcPr>
            <w:tcW w:w="2159" w:type="dxa"/>
            <w:tcBorders>
              <w:top w:val="nil"/>
              <w:left w:val="nil"/>
              <w:bottom w:val="nil"/>
              <w:right w:val="nil"/>
            </w:tcBorders>
            <w:shd w:val="clear" w:color="auto" w:fill="000000"/>
          </w:tcPr>
          <w:p w:rsidR="005F1E51" w:rsidRDefault="002D7C6F">
            <w:pPr>
              <w:pStyle w:val="TableParagraph"/>
              <w:spacing w:before="58"/>
              <w:ind w:left="74" w:right="620"/>
              <w:rPr>
                <w:b/>
                <w:sz w:val="20"/>
              </w:rPr>
            </w:pPr>
            <w:r>
              <w:rPr>
                <w:b/>
                <w:color w:val="FFFFFF"/>
                <w:sz w:val="20"/>
              </w:rPr>
              <w:t>Conocimientos Necesarios:</w:t>
            </w:r>
          </w:p>
        </w:tc>
        <w:tc>
          <w:tcPr>
            <w:tcW w:w="7323" w:type="dxa"/>
          </w:tcPr>
          <w:p w:rsidR="005F1E51" w:rsidRDefault="002D7C6F">
            <w:pPr>
              <w:pStyle w:val="TableParagraph"/>
              <w:spacing w:before="180"/>
              <w:ind w:left="70"/>
              <w:rPr>
                <w:rFonts w:ascii="Wingdings" w:hAnsi="Wingdings"/>
                <w:sz w:val="20"/>
              </w:rPr>
            </w:pPr>
            <w:r>
              <w:rPr>
                <w:rFonts w:ascii="Wingdings" w:hAnsi="Wingdings"/>
                <w:sz w:val="20"/>
              </w:rPr>
              <w:t></w:t>
            </w:r>
          </w:p>
        </w:tc>
      </w:tr>
      <w:tr w:rsidR="005F1E51">
        <w:trPr>
          <w:trHeight w:val="1035"/>
        </w:trPr>
        <w:tc>
          <w:tcPr>
            <w:tcW w:w="2159" w:type="dxa"/>
            <w:tcBorders>
              <w:top w:val="nil"/>
              <w:left w:val="nil"/>
              <w:bottom w:val="single" w:sz="4" w:space="0" w:color="FFFFFF"/>
              <w:right w:val="nil"/>
            </w:tcBorders>
            <w:shd w:val="clear" w:color="auto" w:fill="000000"/>
          </w:tcPr>
          <w:p w:rsidR="005F1E51" w:rsidRDefault="005F1E51">
            <w:pPr>
              <w:pStyle w:val="TableParagraph"/>
              <w:spacing w:before="10"/>
              <w:ind w:left="0"/>
              <w:rPr>
                <w:b/>
                <w:i/>
                <w:sz w:val="24"/>
              </w:rPr>
            </w:pPr>
          </w:p>
          <w:p w:rsidR="005F1E51" w:rsidRDefault="002D7C6F">
            <w:pPr>
              <w:pStyle w:val="TableParagraph"/>
              <w:ind w:left="74" w:right="775"/>
              <w:rPr>
                <w:b/>
                <w:sz w:val="20"/>
              </w:rPr>
            </w:pPr>
            <w:r>
              <w:rPr>
                <w:b/>
                <w:color w:val="FFFFFF"/>
                <w:sz w:val="20"/>
              </w:rPr>
              <w:t>Habilidades y Destrezas:</w:t>
            </w:r>
          </w:p>
        </w:tc>
        <w:tc>
          <w:tcPr>
            <w:tcW w:w="7323" w:type="dxa"/>
          </w:tcPr>
          <w:p w:rsidR="005F1E51" w:rsidRDefault="002D7C6F">
            <w:pPr>
              <w:pStyle w:val="TableParagraph"/>
              <w:numPr>
                <w:ilvl w:val="0"/>
                <w:numId w:val="732"/>
              </w:numPr>
              <w:tabs>
                <w:tab w:val="left" w:pos="430"/>
                <w:tab w:val="left" w:pos="431"/>
              </w:tabs>
              <w:spacing w:line="228" w:lineRule="exact"/>
              <w:rPr>
                <w:sz w:val="20"/>
              </w:rPr>
            </w:pPr>
            <w:r>
              <w:rPr>
                <w:sz w:val="20"/>
              </w:rPr>
              <w:t>Manejo de</w:t>
            </w:r>
            <w:r>
              <w:rPr>
                <w:spacing w:val="-2"/>
                <w:sz w:val="20"/>
              </w:rPr>
              <w:t xml:space="preserve"> </w:t>
            </w:r>
            <w:r>
              <w:rPr>
                <w:sz w:val="20"/>
              </w:rPr>
              <w:t>Office</w:t>
            </w:r>
          </w:p>
          <w:p w:rsidR="005F1E51" w:rsidRDefault="002D7C6F">
            <w:pPr>
              <w:pStyle w:val="TableParagraph"/>
              <w:numPr>
                <w:ilvl w:val="0"/>
                <w:numId w:val="732"/>
              </w:numPr>
              <w:tabs>
                <w:tab w:val="left" w:pos="430"/>
                <w:tab w:val="left" w:pos="431"/>
              </w:tabs>
              <w:spacing w:before="114"/>
              <w:rPr>
                <w:sz w:val="20"/>
              </w:rPr>
            </w:pPr>
            <w:r>
              <w:rPr>
                <w:sz w:val="20"/>
              </w:rPr>
              <w:t>Tabulación y análisis de</w:t>
            </w:r>
            <w:r>
              <w:rPr>
                <w:spacing w:val="-6"/>
                <w:sz w:val="20"/>
              </w:rPr>
              <w:t xml:space="preserve"> </w:t>
            </w:r>
            <w:r>
              <w:rPr>
                <w:sz w:val="20"/>
              </w:rPr>
              <w:t>datos</w:t>
            </w:r>
          </w:p>
          <w:p w:rsidR="005F1E51" w:rsidRDefault="002D7C6F">
            <w:pPr>
              <w:pStyle w:val="TableParagraph"/>
              <w:numPr>
                <w:ilvl w:val="0"/>
                <w:numId w:val="732"/>
              </w:numPr>
              <w:tabs>
                <w:tab w:val="left" w:pos="430"/>
                <w:tab w:val="left" w:pos="431"/>
              </w:tabs>
              <w:spacing w:before="116"/>
              <w:rPr>
                <w:sz w:val="20"/>
              </w:rPr>
            </w:pPr>
            <w:r>
              <w:rPr>
                <w:sz w:val="20"/>
              </w:rPr>
              <w:t>Elaboración de</w:t>
            </w:r>
            <w:r>
              <w:rPr>
                <w:spacing w:val="-3"/>
                <w:sz w:val="20"/>
              </w:rPr>
              <w:t xml:space="preserve"> </w:t>
            </w:r>
            <w:r>
              <w:rPr>
                <w:sz w:val="20"/>
              </w:rPr>
              <w:t>informes</w:t>
            </w:r>
          </w:p>
        </w:tc>
      </w:tr>
    </w:tbl>
    <w:p w:rsidR="005F1E51" w:rsidRDefault="005F1E51">
      <w:pPr>
        <w:rPr>
          <w:sz w:val="20"/>
        </w:rPr>
        <w:sectPr w:rsidR="005F1E51">
          <w:pgSz w:w="12240" w:h="15840"/>
          <w:pgMar w:top="1400" w:right="880" w:bottom="1160" w:left="1480" w:header="698" w:footer="963" w:gutter="0"/>
          <w:cols w:space="720"/>
        </w:sectPr>
      </w:pPr>
    </w:p>
    <w:p w:rsidR="005F1E51" w:rsidRDefault="005F1E51">
      <w:pPr>
        <w:pStyle w:val="Textoindependiente"/>
        <w:spacing w:before="2"/>
        <w:rPr>
          <w:b/>
          <w:i/>
          <w:sz w:val="19"/>
        </w:rPr>
      </w:pPr>
    </w:p>
    <w:tbl>
      <w:tblPr>
        <w:tblStyle w:val="TableNormal"/>
        <w:tblW w:w="0" w:type="auto"/>
        <w:tblInd w:w="224" w:type="dxa"/>
        <w:tblLayout w:type="fixed"/>
        <w:tblLook w:val="01E0" w:firstRow="1" w:lastRow="1" w:firstColumn="1" w:lastColumn="1" w:noHBand="0" w:noVBand="0"/>
      </w:tblPr>
      <w:tblGrid>
        <w:gridCol w:w="2170"/>
        <w:gridCol w:w="7317"/>
      </w:tblGrid>
      <w:tr w:rsidR="005F1E51">
        <w:trPr>
          <w:trHeight w:val="350"/>
        </w:trPr>
        <w:tc>
          <w:tcPr>
            <w:tcW w:w="2170" w:type="dxa"/>
            <w:tcBorders>
              <w:bottom w:val="single" w:sz="4" w:space="0" w:color="FFFFFF"/>
            </w:tcBorders>
            <w:shd w:val="clear" w:color="auto" w:fill="000000"/>
          </w:tcPr>
          <w:p w:rsidR="005F1E51" w:rsidRDefault="005F1E51">
            <w:pPr>
              <w:pStyle w:val="TableParagraph"/>
              <w:ind w:left="0"/>
              <w:rPr>
                <w:rFonts w:ascii="Times New Roman"/>
                <w:sz w:val="20"/>
              </w:rPr>
            </w:pPr>
          </w:p>
        </w:tc>
        <w:tc>
          <w:tcPr>
            <w:tcW w:w="7317" w:type="dxa"/>
          </w:tcPr>
          <w:p w:rsidR="005F1E51" w:rsidRDefault="002D7C6F">
            <w:pPr>
              <w:pStyle w:val="TableParagraph"/>
              <w:numPr>
                <w:ilvl w:val="0"/>
                <w:numId w:val="731"/>
              </w:numPr>
              <w:tabs>
                <w:tab w:val="left" w:pos="424"/>
                <w:tab w:val="left" w:pos="425"/>
              </w:tabs>
              <w:spacing w:before="57"/>
              <w:rPr>
                <w:sz w:val="20"/>
              </w:rPr>
            </w:pPr>
            <w:r>
              <w:rPr>
                <w:sz w:val="20"/>
              </w:rPr>
              <w:t>Trabajo en</w:t>
            </w:r>
            <w:r>
              <w:rPr>
                <w:spacing w:val="-3"/>
                <w:sz w:val="20"/>
              </w:rPr>
              <w:t xml:space="preserve"> </w:t>
            </w:r>
            <w:r>
              <w:rPr>
                <w:sz w:val="20"/>
              </w:rPr>
              <w:t>equipo</w:t>
            </w:r>
          </w:p>
        </w:tc>
      </w:tr>
    </w:tbl>
    <w:p w:rsidR="005F1E51" w:rsidRDefault="005F1E51">
      <w:pPr>
        <w:pStyle w:val="Textoindependiente"/>
        <w:spacing w:before="8"/>
        <w:rPr>
          <w:b/>
          <w:i/>
          <w:sz w:val="11"/>
        </w:rPr>
      </w:pPr>
    </w:p>
    <w:p w:rsidR="005F1E51" w:rsidRDefault="002D7C6F">
      <w:pPr>
        <w:spacing w:before="94"/>
        <w:ind w:left="221"/>
        <w:rPr>
          <w:b/>
          <w:i/>
          <w:sz w:val="20"/>
        </w:rPr>
      </w:pPr>
      <w:r>
        <w:rPr>
          <w:b/>
          <w:i/>
          <w:sz w:val="20"/>
        </w:rPr>
        <w:t>CARGOS INTEGRADOS</w:t>
      </w:r>
    </w:p>
    <w:p w:rsidR="005F1E51" w:rsidRDefault="006D1E08">
      <w:pPr>
        <w:pStyle w:val="Textoindependiente"/>
        <w:spacing w:before="8"/>
        <w:rPr>
          <w:b/>
          <w:i/>
          <w:sz w:val="16"/>
        </w:rPr>
      </w:pPr>
      <w:r>
        <w:rPr>
          <w:noProof/>
          <w:lang w:val="es-GT" w:eastAsia="es-GT" w:bidi="ar-SA"/>
        </w:rPr>
        <mc:AlternateContent>
          <mc:Choice Requires="wps">
            <w:drawing>
              <wp:anchor distT="0" distB="0" distL="0" distR="0" simplePos="0" relativeHeight="251699200" behindDoc="1" locked="0" layoutInCell="1" allowOverlap="1">
                <wp:simplePos x="0" y="0"/>
                <wp:positionH relativeFrom="page">
                  <wp:posOffset>1080770</wp:posOffset>
                </wp:positionH>
                <wp:positionV relativeFrom="paragraph">
                  <wp:posOffset>149860</wp:posOffset>
                </wp:positionV>
                <wp:extent cx="6057900" cy="228600"/>
                <wp:effectExtent l="0" t="0" r="0" b="0"/>
                <wp:wrapTopAndBottom/>
                <wp:docPr id="85"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22860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BB1ED7" w:rsidRDefault="00BB1ED7">
                            <w:pPr>
                              <w:pStyle w:val="Textoindependiente"/>
                              <w:numPr>
                                <w:ilvl w:val="0"/>
                                <w:numId w:val="730"/>
                              </w:numPr>
                              <w:tabs>
                                <w:tab w:val="left" w:pos="424"/>
                                <w:tab w:val="left" w:pos="425"/>
                              </w:tabs>
                              <w:spacing w:before="57"/>
                            </w:pPr>
                            <w:r>
                              <w:t>Técnico del Área de</w:t>
                            </w:r>
                            <w:r>
                              <w:rPr>
                                <w:spacing w:val="-5"/>
                              </w:rPr>
                              <w:t xml:space="preserve"> </w:t>
                            </w:r>
                            <w:r>
                              <w:t>Investigación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9" o:spid="_x0000_s1115" type="#_x0000_t202" style="position:absolute;margin-left:85.1pt;margin-top:11.8pt;width:477pt;height:18pt;z-index:-2516172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" filled="f" strokeweight=".48pt">
                <v:textbox inset="0,0,0,0">
                  <w:txbxContent>
                    <w:p w:rsidR="00BB1ED7" w:rsidRDefault="00BB1ED7">
                      <w:pPr>
                        <w:pStyle w:val="Textoindependiente"/>
                        <w:numPr>
                          <w:ilvl w:val="0"/>
                          <w:numId w:val="730"/>
                        </w:numPr>
                        <w:tabs>
                          <w:tab w:val="left" w:pos="424"/>
                          <w:tab w:val="left" w:pos="425"/>
                        </w:tabs>
                        <w:spacing w:before="57"/>
                      </w:pPr>
                      <w:r>
                        <w:t>Técnico del Área de</w:t>
                      </w:r>
                      <w:r>
                        <w:rPr>
                          <w:spacing w:val="-5"/>
                        </w:rPr>
                        <w:t xml:space="preserve"> </w:t>
                      </w:r>
                      <w:r>
                        <w:t>Investigación</w:t>
                      </w:r>
                    </w:p>
                  </w:txbxContent>
                </v:textbox>
                <w10:wrap type="topAndBottom" anchorx="page"/>
              </v:shape>
            </w:pict>
          </mc:Fallback>
        </mc:AlternateContent>
      </w:r>
    </w:p>
    <w:p w:rsidR="005F1E51" w:rsidRDefault="005F1E51">
      <w:pPr>
        <w:rPr>
          <w:sz w:val="16"/>
        </w:rPr>
        <w:sectPr w:rsidR="005F1E51">
          <w:pgSz w:w="12240" w:h="15840"/>
          <w:pgMar w:top="1400" w:right="880" w:bottom="1160" w:left="1480" w:header="698" w:footer="963" w:gutter="0"/>
          <w:cols w:space="720"/>
        </w:sectPr>
      </w:pPr>
    </w:p>
    <w:p w:rsidR="005F1E51" w:rsidRDefault="005F1E51">
      <w:pPr>
        <w:pStyle w:val="Textoindependiente"/>
        <w:rPr>
          <w:b/>
          <w:i/>
        </w:rPr>
      </w:pPr>
    </w:p>
    <w:p w:rsidR="005F1E51" w:rsidRDefault="005F1E51">
      <w:pPr>
        <w:pStyle w:val="Textoindependiente"/>
        <w:spacing w:before="1"/>
        <w:rPr>
          <w:b/>
          <w:i/>
          <w:sz w:val="18"/>
        </w:rPr>
      </w:pPr>
    </w:p>
    <w:p w:rsidR="005F1E51" w:rsidRDefault="002D7C6F">
      <w:pPr>
        <w:spacing w:before="1"/>
        <w:ind w:left="3274" w:right="2541" w:hanging="1311"/>
        <w:rPr>
          <w:b/>
          <w:sz w:val="20"/>
        </w:rPr>
      </w:pPr>
      <w:r>
        <w:rPr>
          <w:b/>
          <w:sz w:val="20"/>
        </w:rPr>
        <w:t>COMITÉ NACIONAL DE ALFABETIZACIÓN – CONALFA - DESCRIPCIÓN DE PUESTOS</w:t>
      </w:r>
    </w:p>
    <w:p w:rsidR="005F1E51" w:rsidRDefault="005F1E51">
      <w:pPr>
        <w:pStyle w:val="Textoindependiente"/>
        <w:spacing w:before="10"/>
        <w:rPr>
          <w:b/>
          <w:sz w:val="11"/>
        </w:rPr>
      </w:pPr>
    </w:p>
    <w:p w:rsidR="005F1E51" w:rsidRDefault="002D7C6F">
      <w:pPr>
        <w:spacing w:before="94"/>
        <w:ind w:left="221"/>
        <w:rPr>
          <w:b/>
          <w:i/>
          <w:sz w:val="20"/>
        </w:rPr>
      </w:pPr>
      <w:r>
        <w:rPr>
          <w:b/>
          <w:i/>
          <w:sz w:val="20"/>
        </w:rPr>
        <w:t>IDENTIFICACIÓN</w:t>
      </w:r>
    </w:p>
    <w:p w:rsidR="005F1E51" w:rsidRDefault="005F1E51">
      <w:pPr>
        <w:pStyle w:val="Textoindependiente"/>
        <w:spacing w:before="1"/>
        <w:rPr>
          <w:b/>
          <w:i/>
          <w:sz w:val="10"/>
        </w:rPr>
      </w:pPr>
    </w:p>
    <w:tbl>
      <w:tblPr>
        <w:tblStyle w:val="TableNormal"/>
        <w:tblW w:w="0" w:type="auto"/>
        <w:tblInd w:w="229" w:type="dxa"/>
        <w:tblLayout w:type="fixed"/>
        <w:tblLook w:val="01E0" w:firstRow="1" w:lastRow="1" w:firstColumn="1" w:lastColumn="1" w:noHBand="0" w:noVBand="0"/>
      </w:tblPr>
      <w:tblGrid>
        <w:gridCol w:w="994"/>
        <w:gridCol w:w="6095"/>
        <w:gridCol w:w="945"/>
        <w:gridCol w:w="1444"/>
      </w:tblGrid>
      <w:tr w:rsidR="005F1E51">
        <w:trPr>
          <w:trHeight w:val="350"/>
        </w:trPr>
        <w:tc>
          <w:tcPr>
            <w:tcW w:w="994" w:type="dxa"/>
            <w:shd w:val="clear" w:color="auto" w:fill="000000"/>
          </w:tcPr>
          <w:p w:rsidR="005F1E51" w:rsidRDefault="002D7C6F">
            <w:pPr>
              <w:pStyle w:val="TableParagraph"/>
              <w:spacing w:before="58"/>
              <w:ind w:left="69"/>
              <w:rPr>
                <w:b/>
                <w:sz w:val="20"/>
              </w:rPr>
            </w:pPr>
            <w:r>
              <w:rPr>
                <w:b/>
                <w:color w:val="FFFFFF"/>
                <w:sz w:val="20"/>
              </w:rPr>
              <w:t>Título:</w:t>
            </w:r>
          </w:p>
        </w:tc>
        <w:tc>
          <w:tcPr>
            <w:tcW w:w="6095" w:type="dxa"/>
            <w:tcBorders>
              <w:top w:val="single" w:sz="4" w:space="0" w:color="000000"/>
              <w:left w:val="single" w:sz="4" w:space="0" w:color="000000"/>
              <w:bottom w:val="single" w:sz="4" w:space="0" w:color="000000"/>
              <w:right w:val="single" w:sz="4" w:space="0" w:color="000000"/>
            </w:tcBorders>
          </w:tcPr>
          <w:p w:rsidR="005F1E51" w:rsidRDefault="002D7C6F">
            <w:pPr>
              <w:pStyle w:val="TableParagraph"/>
              <w:spacing w:before="58"/>
              <w:ind w:left="63"/>
              <w:rPr>
                <w:b/>
                <w:sz w:val="20"/>
              </w:rPr>
            </w:pPr>
            <w:r>
              <w:rPr>
                <w:b/>
                <w:sz w:val="20"/>
              </w:rPr>
              <w:t>Jefe de Planificación</w:t>
            </w:r>
          </w:p>
        </w:tc>
        <w:tc>
          <w:tcPr>
            <w:tcW w:w="945" w:type="dxa"/>
            <w:shd w:val="clear" w:color="auto" w:fill="000000"/>
          </w:tcPr>
          <w:p w:rsidR="005F1E51" w:rsidRDefault="002D7C6F">
            <w:pPr>
              <w:pStyle w:val="TableParagraph"/>
              <w:spacing w:before="57"/>
              <w:ind w:left="67"/>
              <w:rPr>
                <w:sz w:val="20"/>
              </w:rPr>
            </w:pPr>
            <w:r>
              <w:rPr>
                <w:b/>
                <w:color w:val="FFFFFF"/>
                <w:sz w:val="20"/>
              </w:rPr>
              <w:t>Código</w:t>
            </w:r>
            <w:r>
              <w:rPr>
                <w:color w:val="FFFFFF"/>
                <w:sz w:val="20"/>
              </w:rPr>
              <w:t>:</w:t>
            </w:r>
          </w:p>
        </w:tc>
        <w:tc>
          <w:tcPr>
            <w:tcW w:w="1444" w:type="dxa"/>
            <w:tcBorders>
              <w:top w:val="single" w:sz="4" w:space="0" w:color="000000"/>
              <w:left w:val="single" w:sz="4" w:space="0" w:color="000000"/>
              <w:bottom w:val="single" w:sz="4" w:space="0" w:color="000000"/>
              <w:right w:val="single" w:sz="4" w:space="0" w:color="000000"/>
            </w:tcBorders>
          </w:tcPr>
          <w:p w:rsidR="005F1E51" w:rsidRDefault="002D7C6F">
            <w:pPr>
              <w:pStyle w:val="TableParagraph"/>
              <w:spacing w:before="58"/>
              <w:ind w:left="63"/>
              <w:rPr>
                <w:b/>
                <w:sz w:val="20"/>
              </w:rPr>
            </w:pPr>
            <w:r>
              <w:rPr>
                <w:b/>
                <w:sz w:val="20"/>
              </w:rPr>
              <w:t>0103</w:t>
            </w:r>
          </w:p>
        </w:tc>
      </w:tr>
    </w:tbl>
    <w:p w:rsidR="005F1E51" w:rsidRDefault="005F1E51">
      <w:pPr>
        <w:pStyle w:val="Textoindependiente"/>
        <w:spacing w:before="10"/>
        <w:rPr>
          <w:b/>
          <w:i/>
          <w:sz w:val="19"/>
        </w:rPr>
      </w:pPr>
    </w:p>
    <w:tbl>
      <w:tblPr>
        <w:tblStyle w:val="TableNormal"/>
        <w:tblW w:w="0" w:type="auto"/>
        <w:tblInd w:w="229" w:type="dxa"/>
        <w:tblLayout w:type="fixed"/>
        <w:tblLook w:val="01E0" w:firstRow="1" w:lastRow="1" w:firstColumn="1" w:lastColumn="1" w:noHBand="0" w:noVBand="0"/>
      </w:tblPr>
      <w:tblGrid>
        <w:gridCol w:w="1985"/>
        <w:gridCol w:w="7492"/>
      </w:tblGrid>
      <w:tr w:rsidR="005F1E51">
        <w:trPr>
          <w:trHeight w:val="351"/>
        </w:trPr>
        <w:tc>
          <w:tcPr>
            <w:tcW w:w="1985" w:type="dxa"/>
            <w:shd w:val="clear" w:color="auto" w:fill="000000"/>
          </w:tcPr>
          <w:p w:rsidR="005F1E51" w:rsidRDefault="002D7C6F">
            <w:pPr>
              <w:pStyle w:val="TableParagraph"/>
              <w:spacing w:before="59"/>
              <w:ind w:left="69"/>
              <w:rPr>
                <w:b/>
                <w:sz w:val="20"/>
              </w:rPr>
            </w:pPr>
            <w:r>
              <w:rPr>
                <w:b/>
                <w:color w:val="FFFFFF"/>
                <w:sz w:val="20"/>
              </w:rPr>
              <w:t>Familia Funcional:</w:t>
            </w:r>
          </w:p>
        </w:tc>
        <w:tc>
          <w:tcPr>
            <w:tcW w:w="7492" w:type="dxa"/>
            <w:tcBorders>
              <w:top w:val="single" w:sz="4" w:space="0" w:color="000000"/>
              <w:left w:val="single" w:sz="4" w:space="0" w:color="000000"/>
              <w:bottom w:val="single" w:sz="4" w:space="0" w:color="000000"/>
              <w:right w:val="single" w:sz="4" w:space="0" w:color="000000"/>
            </w:tcBorders>
          </w:tcPr>
          <w:p w:rsidR="005F1E51" w:rsidRDefault="002D7C6F">
            <w:pPr>
              <w:pStyle w:val="TableParagraph"/>
              <w:spacing w:before="58"/>
              <w:ind w:left="64"/>
              <w:rPr>
                <w:sz w:val="20"/>
              </w:rPr>
            </w:pPr>
            <w:r>
              <w:rPr>
                <w:sz w:val="20"/>
              </w:rPr>
              <w:t>Investigación y Planificación</w:t>
            </w:r>
          </w:p>
        </w:tc>
      </w:tr>
    </w:tbl>
    <w:p w:rsidR="005F1E51" w:rsidRDefault="005F1E51">
      <w:pPr>
        <w:pStyle w:val="Textoindependiente"/>
        <w:spacing w:before="10"/>
        <w:rPr>
          <w:b/>
          <w:i/>
          <w:sz w:val="19"/>
        </w:rPr>
      </w:pPr>
    </w:p>
    <w:tbl>
      <w:tblPr>
        <w:tblStyle w:val="TableNormal"/>
        <w:tblW w:w="0" w:type="auto"/>
        <w:tblInd w:w="2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79"/>
        <w:gridCol w:w="7503"/>
      </w:tblGrid>
      <w:tr w:rsidR="005F1E51">
        <w:trPr>
          <w:trHeight w:val="350"/>
        </w:trPr>
        <w:tc>
          <w:tcPr>
            <w:tcW w:w="1979" w:type="dxa"/>
            <w:tcBorders>
              <w:top w:val="nil"/>
              <w:left w:val="nil"/>
              <w:bottom w:val="nil"/>
              <w:right w:val="nil"/>
            </w:tcBorders>
            <w:shd w:val="clear" w:color="auto" w:fill="000000"/>
          </w:tcPr>
          <w:p w:rsidR="005F1E51" w:rsidRDefault="002D7C6F">
            <w:pPr>
              <w:pStyle w:val="TableParagraph"/>
              <w:spacing w:before="59"/>
              <w:ind w:left="74"/>
              <w:rPr>
                <w:b/>
                <w:sz w:val="20"/>
              </w:rPr>
            </w:pPr>
            <w:r>
              <w:rPr>
                <w:b/>
                <w:color w:val="FFFFFF"/>
                <w:sz w:val="20"/>
              </w:rPr>
              <w:t>Ubicación :</w:t>
            </w:r>
          </w:p>
        </w:tc>
        <w:tc>
          <w:tcPr>
            <w:tcW w:w="7503" w:type="dxa"/>
          </w:tcPr>
          <w:p w:rsidR="005F1E51" w:rsidRDefault="002D7C6F">
            <w:pPr>
              <w:pStyle w:val="TableParagraph"/>
              <w:spacing w:before="58"/>
              <w:ind w:left="70"/>
              <w:rPr>
                <w:sz w:val="20"/>
              </w:rPr>
            </w:pPr>
            <w:r>
              <w:rPr>
                <w:sz w:val="20"/>
              </w:rPr>
              <w:t>Unidad de Investigación y Planificación</w:t>
            </w:r>
          </w:p>
        </w:tc>
      </w:tr>
      <w:tr w:rsidR="005F1E51">
        <w:trPr>
          <w:trHeight w:val="350"/>
        </w:trPr>
        <w:tc>
          <w:tcPr>
            <w:tcW w:w="1979" w:type="dxa"/>
            <w:tcBorders>
              <w:top w:val="nil"/>
              <w:left w:val="nil"/>
              <w:bottom w:val="nil"/>
              <w:right w:val="nil"/>
            </w:tcBorders>
            <w:shd w:val="clear" w:color="auto" w:fill="000000"/>
          </w:tcPr>
          <w:p w:rsidR="005F1E51" w:rsidRDefault="002D7C6F">
            <w:pPr>
              <w:pStyle w:val="TableParagraph"/>
              <w:spacing w:before="59"/>
              <w:ind w:left="74"/>
              <w:rPr>
                <w:b/>
                <w:sz w:val="20"/>
              </w:rPr>
            </w:pPr>
            <w:r>
              <w:rPr>
                <w:b/>
                <w:color w:val="FFFFFF"/>
                <w:sz w:val="20"/>
              </w:rPr>
              <w:t>Depende de :</w:t>
            </w:r>
          </w:p>
        </w:tc>
        <w:tc>
          <w:tcPr>
            <w:tcW w:w="7503" w:type="dxa"/>
          </w:tcPr>
          <w:p w:rsidR="005F1E51" w:rsidRDefault="002D7C6F">
            <w:pPr>
              <w:pStyle w:val="TableParagraph"/>
              <w:spacing w:before="58"/>
              <w:ind w:left="70"/>
              <w:rPr>
                <w:sz w:val="20"/>
              </w:rPr>
            </w:pPr>
            <w:r>
              <w:rPr>
                <w:sz w:val="20"/>
              </w:rPr>
              <w:t>Coordinador de Unidad</w:t>
            </w:r>
          </w:p>
        </w:tc>
      </w:tr>
      <w:tr w:rsidR="005F1E51">
        <w:trPr>
          <w:trHeight w:val="351"/>
        </w:trPr>
        <w:tc>
          <w:tcPr>
            <w:tcW w:w="1979" w:type="dxa"/>
            <w:tcBorders>
              <w:top w:val="nil"/>
              <w:left w:val="nil"/>
              <w:bottom w:val="single" w:sz="4" w:space="0" w:color="FFFFFF"/>
              <w:right w:val="nil"/>
            </w:tcBorders>
            <w:shd w:val="clear" w:color="auto" w:fill="000000"/>
          </w:tcPr>
          <w:p w:rsidR="005F1E51" w:rsidRDefault="002D7C6F">
            <w:pPr>
              <w:pStyle w:val="TableParagraph"/>
              <w:spacing w:before="59"/>
              <w:ind w:left="74"/>
              <w:rPr>
                <w:b/>
                <w:sz w:val="20"/>
              </w:rPr>
            </w:pPr>
            <w:r>
              <w:rPr>
                <w:b/>
                <w:color w:val="FFFFFF"/>
                <w:sz w:val="20"/>
              </w:rPr>
              <w:t>Supervisa a :</w:t>
            </w:r>
          </w:p>
        </w:tc>
        <w:tc>
          <w:tcPr>
            <w:tcW w:w="7503" w:type="dxa"/>
          </w:tcPr>
          <w:p w:rsidR="005F1E51" w:rsidRDefault="002D7C6F">
            <w:pPr>
              <w:pStyle w:val="TableParagraph"/>
              <w:spacing w:before="58"/>
              <w:ind w:left="70"/>
              <w:rPr>
                <w:sz w:val="20"/>
              </w:rPr>
            </w:pPr>
            <w:r>
              <w:rPr>
                <w:sz w:val="20"/>
              </w:rPr>
              <w:t>Técnico en Planificación</w:t>
            </w:r>
          </w:p>
        </w:tc>
      </w:tr>
    </w:tbl>
    <w:p w:rsidR="005F1E51" w:rsidRDefault="005F1E51">
      <w:pPr>
        <w:pStyle w:val="Textoindependiente"/>
        <w:spacing w:before="10"/>
        <w:rPr>
          <w:b/>
          <w:i/>
          <w:sz w:val="19"/>
        </w:rPr>
      </w:pPr>
    </w:p>
    <w:p w:rsidR="005F1E51" w:rsidRDefault="002D7C6F">
      <w:pPr>
        <w:ind w:left="221"/>
        <w:rPr>
          <w:b/>
          <w:i/>
          <w:sz w:val="20"/>
        </w:rPr>
      </w:pPr>
      <w:r>
        <w:rPr>
          <w:b/>
          <w:i/>
          <w:sz w:val="20"/>
        </w:rPr>
        <w:t>MISIÓN</w:t>
      </w:r>
    </w:p>
    <w:p w:rsidR="005F1E51" w:rsidRDefault="005F1E51">
      <w:pPr>
        <w:pStyle w:val="Textoindependiente"/>
        <w:spacing w:before="1"/>
        <w:rPr>
          <w:b/>
          <w:i/>
        </w:rPr>
      </w:pPr>
    </w:p>
    <w:tbl>
      <w:tblPr>
        <w:tblStyle w:val="TableNormal"/>
        <w:tblW w:w="0" w:type="auto"/>
        <w:tblInd w:w="2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476"/>
      </w:tblGrid>
      <w:tr w:rsidR="005F1E51">
        <w:trPr>
          <w:trHeight w:val="920"/>
        </w:trPr>
        <w:tc>
          <w:tcPr>
            <w:tcW w:w="9476" w:type="dxa"/>
          </w:tcPr>
          <w:p w:rsidR="005F1E51" w:rsidRDefault="002D7C6F">
            <w:pPr>
              <w:pStyle w:val="TableParagraph"/>
              <w:ind w:left="69" w:right="56"/>
              <w:jc w:val="both"/>
              <w:rPr>
                <w:sz w:val="20"/>
              </w:rPr>
            </w:pPr>
            <w:r>
              <w:rPr>
                <w:sz w:val="20"/>
              </w:rPr>
              <w:t>Velar porque los programas de alfabetización a nivel nacional cumplan con objetivos y metas propuestas, para lo cual coordina la planificación de las actividades relacionadas con el proceso de alfabetización, programando y ejecutando las acciones encaminadas a fortalecerlo para que el mismo</w:t>
            </w:r>
            <w:r>
              <w:rPr>
                <w:spacing w:val="19"/>
                <w:sz w:val="20"/>
              </w:rPr>
              <w:t xml:space="preserve"> </w:t>
            </w:r>
            <w:r>
              <w:rPr>
                <w:sz w:val="20"/>
              </w:rPr>
              <w:t>se</w:t>
            </w:r>
          </w:p>
          <w:p w:rsidR="005F1E51" w:rsidRDefault="002D7C6F">
            <w:pPr>
              <w:pStyle w:val="TableParagraph"/>
              <w:spacing w:line="213" w:lineRule="exact"/>
              <w:ind w:left="69"/>
              <w:jc w:val="both"/>
              <w:rPr>
                <w:sz w:val="20"/>
              </w:rPr>
            </w:pPr>
            <w:proofErr w:type="gramStart"/>
            <w:r>
              <w:rPr>
                <w:sz w:val="20"/>
              </w:rPr>
              <w:t>desarrolle</w:t>
            </w:r>
            <w:proofErr w:type="gramEnd"/>
            <w:r>
              <w:rPr>
                <w:sz w:val="20"/>
              </w:rPr>
              <w:t xml:space="preserve"> en una forma adecuada.</w:t>
            </w:r>
          </w:p>
        </w:tc>
      </w:tr>
    </w:tbl>
    <w:p w:rsidR="005F1E51" w:rsidRDefault="005F1E51">
      <w:pPr>
        <w:pStyle w:val="Textoindependiente"/>
        <w:rPr>
          <w:b/>
          <w:i/>
        </w:rPr>
      </w:pPr>
    </w:p>
    <w:p w:rsidR="005F1E51" w:rsidRDefault="002D7C6F">
      <w:pPr>
        <w:ind w:left="221"/>
        <w:rPr>
          <w:b/>
          <w:i/>
          <w:sz w:val="20"/>
        </w:rPr>
      </w:pPr>
      <w:r>
        <w:rPr>
          <w:b/>
          <w:i/>
          <w:sz w:val="20"/>
        </w:rPr>
        <w:t>PRINCIPALES FUNCIONES / ACTIVIDADES</w:t>
      </w:r>
    </w:p>
    <w:p w:rsidR="005F1E51" w:rsidRDefault="005F1E51">
      <w:pPr>
        <w:pStyle w:val="Textoindependiente"/>
        <w:spacing w:before="11"/>
        <w:rPr>
          <w:b/>
          <w:i/>
          <w:sz w:val="9"/>
        </w:rPr>
      </w:pPr>
    </w:p>
    <w:tbl>
      <w:tblPr>
        <w:tblStyle w:val="TableNormal"/>
        <w:tblW w:w="0" w:type="auto"/>
        <w:tblInd w:w="229" w:type="dxa"/>
        <w:tblLayout w:type="fixed"/>
        <w:tblLook w:val="01E0" w:firstRow="1" w:lastRow="1" w:firstColumn="1" w:lastColumn="1" w:noHBand="0" w:noVBand="0"/>
      </w:tblPr>
      <w:tblGrid>
        <w:gridCol w:w="9476"/>
      </w:tblGrid>
      <w:tr w:rsidR="005F1E51">
        <w:trPr>
          <w:trHeight w:val="354"/>
        </w:trPr>
        <w:tc>
          <w:tcPr>
            <w:tcW w:w="9476" w:type="dxa"/>
            <w:shd w:val="clear" w:color="auto" w:fill="000000"/>
          </w:tcPr>
          <w:p w:rsidR="005F1E51" w:rsidRDefault="002D7C6F">
            <w:pPr>
              <w:pStyle w:val="TableParagraph"/>
              <w:spacing w:before="69"/>
              <w:ind w:left="4150" w:right="4141"/>
              <w:jc w:val="center"/>
              <w:rPr>
                <w:b/>
                <w:i/>
                <w:sz w:val="20"/>
              </w:rPr>
            </w:pPr>
            <w:r>
              <w:rPr>
                <w:b/>
                <w:i/>
                <w:color w:val="FFFFFF"/>
                <w:sz w:val="20"/>
              </w:rPr>
              <w:t>Descripción</w:t>
            </w:r>
          </w:p>
        </w:tc>
      </w:tr>
      <w:tr w:rsidR="005F1E51">
        <w:trPr>
          <w:trHeight w:val="5904"/>
        </w:trPr>
        <w:tc>
          <w:tcPr>
            <w:tcW w:w="9476" w:type="dxa"/>
            <w:tcBorders>
              <w:top w:val="single" w:sz="4" w:space="0" w:color="000000"/>
              <w:left w:val="single" w:sz="4" w:space="0" w:color="000000"/>
              <w:bottom w:val="single" w:sz="4" w:space="0" w:color="000000"/>
              <w:right w:val="single" w:sz="4" w:space="0" w:color="000000"/>
            </w:tcBorders>
          </w:tcPr>
          <w:p w:rsidR="005F1E51" w:rsidRDefault="002D7C6F">
            <w:pPr>
              <w:pStyle w:val="TableParagraph"/>
              <w:numPr>
                <w:ilvl w:val="0"/>
                <w:numId w:val="729"/>
              </w:numPr>
              <w:tabs>
                <w:tab w:val="left" w:pos="429"/>
                <w:tab w:val="left" w:pos="430"/>
              </w:tabs>
              <w:spacing w:before="9"/>
              <w:rPr>
                <w:sz w:val="20"/>
              </w:rPr>
            </w:pPr>
            <w:r>
              <w:rPr>
                <w:sz w:val="20"/>
              </w:rPr>
              <w:t>Planifica y programa las actividades de la Sección de</w:t>
            </w:r>
            <w:r>
              <w:rPr>
                <w:spacing w:val="-17"/>
                <w:sz w:val="20"/>
              </w:rPr>
              <w:t xml:space="preserve"> </w:t>
            </w:r>
            <w:r>
              <w:rPr>
                <w:sz w:val="20"/>
              </w:rPr>
              <w:t>Planificación.</w:t>
            </w:r>
          </w:p>
          <w:p w:rsidR="005F1E51" w:rsidRDefault="002D7C6F">
            <w:pPr>
              <w:pStyle w:val="TableParagraph"/>
              <w:numPr>
                <w:ilvl w:val="0"/>
                <w:numId w:val="729"/>
              </w:numPr>
              <w:tabs>
                <w:tab w:val="left" w:pos="429"/>
                <w:tab w:val="left" w:pos="430"/>
              </w:tabs>
              <w:spacing w:before="10"/>
              <w:rPr>
                <w:sz w:val="20"/>
              </w:rPr>
            </w:pPr>
            <w:r>
              <w:rPr>
                <w:sz w:val="20"/>
              </w:rPr>
              <w:t>Asigna tareas y actividades de planificación al personal a su</w:t>
            </w:r>
            <w:r>
              <w:rPr>
                <w:spacing w:val="-13"/>
                <w:sz w:val="20"/>
              </w:rPr>
              <w:t xml:space="preserve"> </w:t>
            </w:r>
            <w:r>
              <w:rPr>
                <w:sz w:val="20"/>
              </w:rPr>
              <w:t>cargo.</w:t>
            </w:r>
          </w:p>
          <w:p w:rsidR="005F1E51" w:rsidRDefault="002D7C6F">
            <w:pPr>
              <w:pStyle w:val="TableParagraph"/>
              <w:numPr>
                <w:ilvl w:val="0"/>
                <w:numId w:val="729"/>
              </w:numPr>
              <w:tabs>
                <w:tab w:val="left" w:pos="429"/>
                <w:tab w:val="left" w:pos="430"/>
              </w:tabs>
              <w:spacing w:before="10"/>
              <w:rPr>
                <w:sz w:val="20"/>
              </w:rPr>
            </w:pPr>
            <w:r>
              <w:rPr>
                <w:sz w:val="20"/>
              </w:rPr>
              <w:t>Controla las actividades realizadas en el área bajo su</w:t>
            </w:r>
            <w:r>
              <w:rPr>
                <w:spacing w:val="-11"/>
                <w:sz w:val="20"/>
              </w:rPr>
              <w:t xml:space="preserve"> </w:t>
            </w:r>
            <w:r>
              <w:rPr>
                <w:sz w:val="20"/>
              </w:rPr>
              <w:t>responsabilidad.</w:t>
            </w:r>
          </w:p>
          <w:p w:rsidR="005F1E51" w:rsidRDefault="002D7C6F">
            <w:pPr>
              <w:pStyle w:val="TableParagraph"/>
              <w:numPr>
                <w:ilvl w:val="0"/>
                <w:numId w:val="729"/>
              </w:numPr>
              <w:tabs>
                <w:tab w:val="left" w:pos="429"/>
                <w:tab w:val="left" w:pos="430"/>
              </w:tabs>
              <w:spacing w:before="10"/>
              <w:rPr>
                <w:sz w:val="20"/>
              </w:rPr>
            </w:pPr>
            <w:r>
              <w:rPr>
                <w:sz w:val="20"/>
              </w:rPr>
              <w:t>Diseña estrategias de planificación para el proceso de</w:t>
            </w:r>
            <w:r>
              <w:rPr>
                <w:spacing w:val="-12"/>
                <w:sz w:val="20"/>
              </w:rPr>
              <w:t xml:space="preserve"> </w:t>
            </w:r>
            <w:r>
              <w:rPr>
                <w:sz w:val="20"/>
              </w:rPr>
              <w:t>alfabetización.</w:t>
            </w:r>
          </w:p>
          <w:p w:rsidR="005F1E51" w:rsidRDefault="002D7C6F">
            <w:pPr>
              <w:pStyle w:val="TableParagraph"/>
              <w:numPr>
                <w:ilvl w:val="0"/>
                <w:numId w:val="729"/>
              </w:numPr>
              <w:tabs>
                <w:tab w:val="left" w:pos="429"/>
                <w:tab w:val="left" w:pos="430"/>
              </w:tabs>
              <w:spacing w:before="10"/>
              <w:rPr>
                <w:sz w:val="20"/>
              </w:rPr>
            </w:pPr>
            <w:r>
              <w:rPr>
                <w:sz w:val="20"/>
              </w:rPr>
              <w:t>Coordina talleres de capacitación para la elaboración del POA a nivel</w:t>
            </w:r>
            <w:r>
              <w:rPr>
                <w:spacing w:val="-15"/>
                <w:sz w:val="20"/>
              </w:rPr>
              <w:t xml:space="preserve"> </w:t>
            </w:r>
            <w:r>
              <w:rPr>
                <w:sz w:val="20"/>
              </w:rPr>
              <w:t>departamental.</w:t>
            </w:r>
          </w:p>
          <w:p w:rsidR="005F1E51" w:rsidRDefault="002D7C6F">
            <w:pPr>
              <w:pStyle w:val="TableParagraph"/>
              <w:numPr>
                <w:ilvl w:val="0"/>
                <w:numId w:val="729"/>
              </w:numPr>
              <w:tabs>
                <w:tab w:val="left" w:pos="429"/>
                <w:tab w:val="left" w:pos="430"/>
              </w:tabs>
              <w:spacing w:before="10"/>
              <w:rPr>
                <w:sz w:val="20"/>
              </w:rPr>
            </w:pPr>
            <w:r>
              <w:rPr>
                <w:sz w:val="20"/>
              </w:rPr>
              <w:t>Diseña estrategias de monitoreo de</w:t>
            </w:r>
            <w:r>
              <w:rPr>
                <w:spacing w:val="-5"/>
                <w:sz w:val="20"/>
              </w:rPr>
              <w:t xml:space="preserve"> </w:t>
            </w:r>
            <w:r>
              <w:rPr>
                <w:sz w:val="20"/>
              </w:rPr>
              <w:t>actividades.</w:t>
            </w:r>
          </w:p>
          <w:p w:rsidR="005F1E51" w:rsidRDefault="002D7C6F">
            <w:pPr>
              <w:pStyle w:val="TableParagraph"/>
              <w:numPr>
                <w:ilvl w:val="0"/>
                <w:numId w:val="729"/>
              </w:numPr>
              <w:tabs>
                <w:tab w:val="left" w:pos="429"/>
                <w:tab w:val="left" w:pos="430"/>
              </w:tabs>
              <w:spacing w:before="10" w:line="249" w:lineRule="auto"/>
              <w:ind w:right="59" w:hanging="360"/>
              <w:rPr>
                <w:sz w:val="20"/>
              </w:rPr>
            </w:pPr>
            <w:r>
              <w:rPr>
                <w:sz w:val="20"/>
              </w:rPr>
              <w:t>Analiza los informes de seguimiento al POA que presenta el personal a su cargo, estableciendo las acciones a adoptar de acuerdo a las debilidades detectadas y problemas que se</w:t>
            </w:r>
            <w:r>
              <w:rPr>
                <w:spacing w:val="-18"/>
                <w:sz w:val="20"/>
              </w:rPr>
              <w:t xml:space="preserve"> </w:t>
            </w:r>
            <w:r>
              <w:rPr>
                <w:sz w:val="20"/>
              </w:rPr>
              <w:t>afrontan.</w:t>
            </w:r>
          </w:p>
          <w:p w:rsidR="005F1E51" w:rsidRDefault="002D7C6F">
            <w:pPr>
              <w:pStyle w:val="TableParagraph"/>
              <w:numPr>
                <w:ilvl w:val="0"/>
                <w:numId w:val="729"/>
              </w:numPr>
              <w:tabs>
                <w:tab w:val="left" w:pos="429"/>
                <w:tab w:val="left" w:pos="430"/>
              </w:tabs>
              <w:spacing w:before="1"/>
              <w:rPr>
                <w:sz w:val="20"/>
              </w:rPr>
            </w:pPr>
            <w:r>
              <w:rPr>
                <w:sz w:val="20"/>
              </w:rPr>
              <w:t>Elabora planes específicos de acuerdo con el POA</w:t>
            </w:r>
            <w:r>
              <w:rPr>
                <w:spacing w:val="-10"/>
                <w:sz w:val="20"/>
              </w:rPr>
              <w:t xml:space="preserve"> </w:t>
            </w:r>
            <w:r>
              <w:rPr>
                <w:sz w:val="20"/>
              </w:rPr>
              <w:t>institucional.</w:t>
            </w:r>
          </w:p>
          <w:p w:rsidR="005F1E51" w:rsidRDefault="002D7C6F">
            <w:pPr>
              <w:pStyle w:val="TableParagraph"/>
              <w:numPr>
                <w:ilvl w:val="0"/>
                <w:numId w:val="729"/>
              </w:numPr>
              <w:tabs>
                <w:tab w:val="left" w:pos="429"/>
                <w:tab w:val="left" w:pos="430"/>
              </w:tabs>
              <w:spacing w:before="10"/>
              <w:rPr>
                <w:sz w:val="20"/>
              </w:rPr>
            </w:pPr>
            <w:r>
              <w:rPr>
                <w:sz w:val="20"/>
              </w:rPr>
              <w:t>Participa en actividades de recolección de datos en el</w:t>
            </w:r>
            <w:r>
              <w:rPr>
                <w:spacing w:val="-11"/>
                <w:sz w:val="20"/>
              </w:rPr>
              <w:t xml:space="preserve"> </w:t>
            </w:r>
            <w:r>
              <w:rPr>
                <w:sz w:val="20"/>
              </w:rPr>
              <w:t>campo.</w:t>
            </w:r>
          </w:p>
          <w:p w:rsidR="005F1E51" w:rsidRDefault="002D7C6F">
            <w:pPr>
              <w:pStyle w:val="TableParagraph"/>
              <w:numPr>
                <w:ilvl w:val="0"/>
                <w:numId w:val="729"/>
              </w:numPr>
              <w:tabs>
                <w:tab w:val="left" w:pos="429"/>
                <w:tab w:val="left" w:pos="430"/>
              </w:tabs>
              <w:spacing w:before="10"/>
              <w:rPr>
                <w:sz w:val="20"/>
              </w:rPr>
            </w:pPr>
            <w:r>
              <w:rPr>
                <w:sz w:val="20"/>
              </w:rPr>
              <w:t>Integra y analiza los resultados de las investigaciones de seguimiento</w:t>
            </w:r>
            <w:r>
              <w:rPr>
                <w:spacing w:val="-14"/>
                <w:sz w:val="20"/>
              </w:rPr>
              <w:t xml:space="preserve"> </w:t>
            </w:r>
            <w:r>
              <w:rPr>
                <w:sz w:val="20"/>
              </w:rPr>
              <w:t>efectuadas.</w:t>
            </w:r>
          </w:p>
          <w:p w:rsidR="005F1E51" w:rsidRDefault="002D7C6F">
            <w:pPr>
              <w:pStyle w:val="TableParagraph"/>
              <w:numPr>
                <w:ilvl w:val="0"/>
                <w:numId w:val="729"/>
              </w:numPr>
              <w:tabs>
                <w:tab w:val="left" w:pos="429"/>
                <w:tab w:val="left" w:pos="430"/>
              </w:tabs>
              <w:spacing w:before="11"/>
              <w:rPr>
                <w:sz w:val="20"/>
              </w:rPr>
            </w:pPr>
            <w:r>
              <w:rPr>
                <w:sz w:val="20"/>
              </w:rPr>
              <w:t>Diseña propuestas de planificación para el mejoramiento del proceso de</w:t>
            </w:r>
            <w:r>
              <w:rPr>
                <w:spacing w:val="-16"/>
                <w:sz w:val="20"/>
              </w:rPr>
              <w:t xml:space="preserve"> </w:t>
            </w:r>
            <w:r>
              <w:rPr>
                <w:sz w:val="20"/>
              </w:rPr>
              <w:t>alfabetización.</w:t>
            </w:r>
          </w:p>
          <w:p w:rsidR="005F1E51" w:rsidRPr="00BB1ED7" w:rsidRDefault="002D7C6F">
            <w:pPr>
              <w:pStyle w:val="TableParagraph"/>
              <w:numPr>
                <w:ilvl w:val="0"/>
                <w:numId w:val="729"/>
              </w:numPr>
              <w:tabs>
                <w:tab w:val="left" w:pos="429"/>
                <w:tab w:val="left" w:pos="430"/>
              </w:tabs>
              <w:spacing w:before="10" w:line="249" w:lineRule="auto"/>
              <w:ind w:right="59" w:hanging="360"/>
              <w:rPr>
                <w:sz w:val="20"/>
              </w:rPr>
            </w:pPr>
            <w:r w:rsidRPr="00BB1ED7">
              <w:rPr>
                <w:sz w:val="20"/>
              </w:rPr>
              <w:t>Planifica y presenta proyectos que permitan la captación técnica y financiera para apoyar las acciones de</w:t>
            </w:r>
            <w:r w:rsidRPr="00BB1ED7">
              <w:rPr>
                <w:spacing w:val="-3"/>
                <w:sz w:val="20"/>
              </w:rPr>
              <w:t xml:space="preserve"> </w:t>
            </w:r>
            <w:r w:rsidRPr="00BB1ED7">
              <w:rPr>
                <w:sz w:val="20"/>
              </w:rPr>
              <w:t>planificación.</w:t>
            </w:r>
          </w:p>
          <w:p w:rsidR="005F1E51" w:rsidRPr="00BB1ED7" w:rsidRDefault="00C723F0">
            <w:pPr>
              <w:pStyle w:val="TableParagraph"/>
              <w:numPr>
                <w:ilvl w:val="0"/>
                <w:numId w:val="729"/>
              </w:numPr>
              <w:tabs>
                <w:tab w:val="left" w:pos="429"/>
                <w:tab w:val="left" w:pos="430"/>
              </w:tabs>
              <w:ind w:right="59" w:hanging="360"/>
              <w:rPr>
                <w:sz w:val="20"/>
              </w:rPr>
            </w:pPr>
            <w:r w:rsidRPr="00BB1ED7">
              <w:rPr>
                <w:sz w:val="20"/>
              </w:rPr>
              <w:t>Evalúa</w:t>
            </w:r>
            <w:r w:rsidR="002D7C6F" w:rsidRPr="00BB1ED7">
              <w:rPr>
                <w:sz w:val="20"/>
              </w:rPr>
              <w:t xml:space="preserve"> periódicamente el avance del Plan Operativo Anual por parte de las Coordinaciones Departamentales y demás unidades de</w:t>
            </w:r>
            <w:r w:rsidR="002D7C6F" w:rsidRPr="00BB1ED7">
              <w:rPr>
                <w:spacing w:val="-6"/>
                <w:sz w:val="20"/>
              </w:rPr>
              <w:t xml:space="preserve"> </w:t>
            </w:r>
            <w:r w:rsidR="002D7C6F" w:rsidRPr="00BB1ED7">
              <w:rPr>
                <w:sz w:val="20"/>
              </w:rPr>
              <w:t>CONALFA.</w:t>
            </w:r>
          </w:p>
          <w:p w:rsidR="005F1E51" w:rsidRDefault="002D7C6F">
            <w:pPr>
              <w:pStyle w:val="TableParagraph"/>
              <w:numPr>
                <w:ilvl w:val="0"/>
                <w:numId w:val="729"/>
              </w:numPr>
              <w:tabs>
                <w:tab w:val="left" w:pos="429"/>
                <w:tab w:val="left" w:pos="430"/>
              </w:tabs>
              <w:spacing w:line="230" w:lineRule="exact"/>
              <w:rPr>
                <w:sz w:val="20"/>
              </w:rPr>
            </w:pPr>
            <w:r>
              <w:rPr>
                <w:sz w:val="20"/>
              </w:rPr>
              <w:t>Elabora el informe situacional de las investigaciones</w:t>
            </w:r>
            <w:r>
              <w:rPr>
                <w:spacing w:val="-9"/>
                <w:sz w:val="20"/>
              </w:rPr>
              <w:t xml:space="preserve"> </w:t>
            </w:r>
            <w:r>
              <w:rPr>
                <w:sz w:val="20"/>
              </w:rPr>
              <w:t>efectuadas.</w:t>
            </w:r>
          </w:p>
          <w:p w:rsidR="005F1E51" w:rsidRDefault="002D7C6F">
            <w:pPr>
              <w:pStyle w:val="TableParagraph"/>
              <w:numPr>
                <w:ilvl w:val="0"/>
                <w:numId w:val="729"/>
              </w:numPr>
              <w:tabs>
                <w:tab w:val="left" w:pos="429"/>
                <w:tab w:val="left" w:pos="430"/>
              </w:tabs>
              <w:ind w:right="57" w:hanging="360"/>
              <w:rPr>
                <w:sz w:val="20"/>
              </w:rPr>
            </w:pPr>
            <w:r>
              <w:rPr>
                <w:sz w:val="20"/>
              </w:rPr>
              <w:t>Realiza gestiones administrativas para contar con viáticos y medios para realizar los eventos de capacitación en todo el</w:t>
            </w:r>
            <w:r>
              <w:rPr>
                <w:spacing w:val="-5"/>
                <w:sz w:val="20"/>
              </w:rPr>
              <w:t xml:space="preserve"> </w:t>
            </w:r>
            <w:r>
              <w:rPr>
                <w:sz w:val="20"/>
              </w:rPr>
              <w:t>país.</w:t>
            </w:r>
          </w:p>
          <w:p w:rsidR="005F1E51" w:rsidRDefault="002D7C6F">
            <w:pPr>
              <w:pStyle w:val="TableParagraph"/>
              <w:numPr>
                <w:ilvl w:val="0"/>
                <w:numId w:val="729"/>
              </w:numPr>
              <w:tabs>
                <w:tab w:val="left" w:pos="429"/>
                <w:tab w:val="left" w:pos="430"/>
              </w:tabs>
              <w:spacing w:line="230" w:lineRule="exact"/>
              <w:rPr>
                <w:sz w:val="20"/>
              </w:rPr>
            </w:pPr>
            <w:r>
              <w:rPr>
                <w:sz w:val="20"/>
              </w:rPr>
              <w:t>Coordina la elaboración de Plan Operativo Anual de la</w:t>
            </w:r>
            <w:r>
              <w:rPr>
                <w:spacing w:val="-14"/>
                <w:sz w:val="20"/>
              </w:rPr>
              <w:t xml:space="preserve"> </w:t>
            </w:r>
            <w:r>
              <w:rPr>
                <w:sz w:val="20"/>
              </w:rPr>
              <w:t>Institución.</w:t>
            </w:r>
          </w:p>
          <w:p w:rsidR="005F1E51" w:rsidRDefault="002D7C6F">
            <w:pPr>
              <w:pStyle w:val="TableParagraph"/>
              <w:numPr>
                <w:ilvl w:val="0"/>
                <w:numId w:val="729"/>
              </w:numPr>
              <w:tabs>
                <w:tab w:val="left" w:pos="429"/>
                <w:tab w:val="left" w:pos="430"/>
              </w:tabs>
              <w:spacing w:line="230" w:lineRule="exact"/>
              <w:rPr>
                <w:sz w:val="20"/>
              </w:rPr>
            </w:pPr>
            <w:r>
              <w:rPr>
                <w:sz w:val="20"/>
              </w:rPr>
              <w:t>Coordina la elaboración de la Memoria de Labores de</w:t>
            </w:r>
            <w:r>
              <w:rPr>
                <w:spacing w:val="-10"/>
                <w:sz w:val="20"/>
              </w:rPr>
              <w:t xml:space="preserve"> </w:t>
            </w:r>
            <w:r>
              <w:rPr>
                <w:sz w:val="20"/>
              </w:rPr>
              <w:t>CONALFA.</w:t>
            </w:r>
          </w:p>
          <w:p w:rsidR="005F1E51" w:rsidRDefault="002D7C6F">
            <w:pPr>
              <w:pStyle w:val="TableParagraph"/>
              <w:numPr>
                <w:ilvl w:val="0"/>
                <w:numId w:val="729"/>
              </w:numPr>
              <w:tabs>
                <w:tab w:val="left" w:pos="429"/>
                <w:tab w:val="left" w:pos="430"/>
              </w:tabs>
              <w:ind w:right="56" w:hanging="360"/>
              <w:rPr>
                <w:sz w:val="20"/>
              </w:rPr>
            </w:pPr>
            <w:r>
              <w:rPr>
                <w:sz w:val="20"/>
              </w:rPr>
              <w:t>Participa en reuniones diversas relacionadas con actividades de planificación que se realizan con el personal que interviene en los programas de</w:t>
            </w:r>
            <w:r>
              <w:rPr>
                <w:spacing w:val="-9"/>
                <w:sz w:val="20"/>
              </w:rPr>
              <w:t xml:space="preserve"> </w:t>
            </w:r>
            <w:r>
              <w:rPr>
                <w:sz w:val="20"/>
              </w:rPr>
              <w:t>alfabetización.</w:t>
            </w:r>
          </w:p>
          <w:p w:rsidR="005F1E51" w:rsidRDefault="002D7C6F">
            <w:pPr>
              <w:pStyle w:val="TableParagraph"/>
              <w:numPr>
                <w:ilvl w:val="0"/>
                <w:numId w:val="729"/>
              </w:numPr>
              <w:tabs>
                <w:tab w:val="left" w:pos="429"/>
                <w:tab w:val="left" w:pos="430"/>
              </w:tabs>
              <w:spacing w:before="3"/>
              <w:rPr>
                <w:sz w:val="20"/>
              </w:rPr>
            </w:pPr>
            <w:r>
              <w:rPr>
                <w:sz w:val="20"/>
              </w:rPr>
              <w:t>Cumple con otras funciones y responsabilidades afines a su área de trabajo y</w:t>
            </w:r>
            <w:r>
              <w:rPr>
                <w:spacing w:val="-19"/>
                <w:sz w:val="20"/>
              </w:rPr>
              <w:t xml:space="preserve"> </w:t>
            </w:r>
            <w:r>
              <w:rPr>
                <w:sz w:val="20"/>
              </w:rPr>
              <w:t>competencia.</w:t>
            </w:r>
          </w:p>
        </w:tc>
      </w:tr>
    </w:tbl>
    <w:p w:rsidR="005F1E51" w:rsidRDefault="005F1E51">
      <w:pPr>
        <w:rPr>
          <w:sz w:val="20"/>
        </w:rPr>
        <w:sectPr w:rsidR="005F1E51">
          <w:pgSz w:w="12240" w:h="15840"/>
          <w:pgMar w:top="1400" w:right="880" w:bottom="1160" w:left="1480" w:header="698" w:footer="963" w:gutter="0"/>
          <w:cols w:space="720"/>
        </w:sectPr>
      </w:pPr>
    </w:p>
    <w:p w:rsidR="005F1E51" w:rsidRDefault="005F1E51">
      <w:pPr>
        <w:pStyle w:val="Textoindependiente"/>
        <w:rPr>
          <w:b/>
          <w:i/>
        </w:rPr>
      </w:pPr>
    </w:p>
    <w:p w:rsidR="005F1E51" w:rsidRDefault="005F1E51">
      <w:pPr>
        <w:pStyle w:val="Textoindependiente"/>
        <w:spacing w:before="3"/>
        <w:rPr>
          <w:b/>
          <w:i/>
          <w:sz w:val="18"/>
        </w:rPr>
      </w:pPr>
    </w:p>
    <w:p w:rsidR="005F1E51" w:rsidRDefault="002D7C6F">
      <w:pPr>
        <w:ind w:left="221"/>
        <w:rPr>
          <w:b/>
          <w:i/>
          <w:sz w:val="20"/>
        </w:rPr>
      </w:pPr>
      <w:r>
        <w:rPr>
          <w:b/>
          <w:i/>
          <w:sz w:val="20"/>
        </w:rPr>
        <w:t>CONTEXTO DEL PUESTO</w:t>
      </w:r>
    </w:p>
    <w:p w:rsidR="005F1E51" w:rsidRDefault="005F1E51">
      <w:pPr>
        <w:pStyle w:val="Textoindependiente"/>
        <w:rPr>
          <w:b/>
          <w:i/>
        </w:rPr>
      </w:pPr>
    </w:p>
    <w:tbl>
      <w:tblPr>
        <w:tblStyle w:val="TableNormal"/>
        <w:tblW w:w="0" w:type="auto"/>
        <w:tblInd w:w="229" w:type="dxa"/>
        <w:tblLayout w:type="fixed"/>
        <w:tblLook w:val="01E0" w:firstRow="1" w:lastRow="1" w:firstColumn="1" w:lastColumn="1" w:noHBand="0" w:noVBand="0"/>
      </w:tblPr>
      <w:tblGrid>
        <w:gridCol w:w="9476"/>
      </w:tblGrid>
      <w:tr w:rsidR="005F1E51">
        <w:trPr>
          <w:trHeight w:val="600"/>
        </w:trPr>
        <w:tc>
          <w:tcPr>
            <w:tcW w:w="9476" w:type="dxa"/>
            <w:shd w:val="clear" w:color="auto" w:fill="000000"/>
          </w:tcPr>
          <w:p w:rsidR="005F1E51" w:rsidRDefault="002D7C6F">
            <w:pPr>
              <w:pStyle w:val="TableParagraph"/>
              <w:spacing w:before="69"/>
              <w:ind w:left="74" w:right="46"/>
              <w:rPr>
                <w:i/>
                <w:sz w:val="20"/>
              </w:rPr>
            </w:pPr>
            <w:r>
              <w:rPr>
                <w:b/>
                <w:color w:val="FFFFFF"/>
                <w:sz w:val="20"/>
              </w:rPr>
              <w:t xml:space="preserve">RESULTADOS PRINCIPALES: </w:t>
            </w:r>
            <w:r>
              <w:rPr>
                <w:i/>
                <w:color w:val="FFFFFF"/>
                <w:sz w:val="20"/>
              </w:rPr>
              <w:t>Resultados principales que aporta el puesto, sea esto en términos de productos o servicios que debe brindar a sus clientes internos o externos.</w:t>
            </w:r>
          </w:p>
        </w:tc>
      </w:tr>
      <w:tr w:rsidR="005F1E51">
        <w:trPr>
          <w:trHeight w:val="931"/>
        </w:trPr>
        <w:tc>
          <w:tcPr>
            <w:tcW w:w="9476" w:type="dxa"/>
            <w:tcBorders>
              <w:left w:val="single" w:sz="4" w:space="0" w:color="000000"/>
              <w:bottom w:val="single" w:sz="4" w:space="0" w:color="000000"/>
              <w:right w:val="single" w:sz="4" w:space="0" w:color="000000"/>
            </w:tcBorders>
          </w:tcPr>
          <w:p w:rsidR="005F1E51" w:rsidRDefault="002D7C6F">
            <w:pPr>
              <w:pStyle w:val="TableParagraph"/>
              <w:numPr>
                <w:ilvl w:val="0"/>
                <w:numId w:val="728"/>
              </w:numPr>
              <w:tabs>
                <w:tab w:val="left" w:pos="429"/>
                <w:tab w:val="left" w:pos="430"/>
              </w:tabs>
              <w:spacing w:before="57"/>
              <w:rPr>
                <w:sz w:val="20"/>
              </w:rPr>
            </w:pPr>
            <w:r>
              <w:rPr>
                <w:sz w:val="20"/>
              </w:rPr>
              <w:t>Informes de investigaciones efectuadas respecto a avances del POA a nivel</w:t>
            </w:r>
            <w:r>
              <w:rPr>
                <w:spacing w:val="-14"/>
                <w:sz w:val="20"/>
              </w:rPr>
              <w:t xml:space="preserve"> </w:t>
            </w:r>
            <w:r>
              <w:rPr>
                <w:sz w:val="20"/>
              </w:rPr>
              <w:t>Nacional.</w:t>
            </w:r>
          </w:p>
          <w:p w:rsidR="005F1E51" w:rsidRDefault="002D7C6F">
            <w:pPr>
              <w:pStyle w:val="TableParagraph"/>
              <w:numPr>
                <w:ilvl w:val="0"/>
                <w:numId w:val="728"/>
              </w:numPr>
              <w:tabs>
                <w:tab w:val="left" w:pos="429"/>
                <w:tab w:val="left" w:pos="430"/>
              </w:tabs>
              <w:spacing w:before="60"/>
              <w:rPr>
                <w:sz w:val="20"/>
              </w:rPr>
            </w:pPr>
            <w:r>
              <w:rPr>
                <w:sz w:val="20"/>
              </w:rPr>
              <w:t>Informes situacionales del proceso de alfabetización a nivel</w:t>
            </w:r>
            <w:r>
              <w:rPr>
                <w:spacing w:val="-9"/>
                <w:sz w:val="20"/>
              </w:rPr>
              <w:t xml:space="preserve"> </w:t>
            </w:r>
            <w:r>
              <w:rPr>
                <w:sz w:val="20"/>
              </w:rPr>
              <w:t>Nacional.</w:t>
            </w:r>
          </w:p>
          <w:p w:rsidR="005F1E51" w:rsidRDefault="002D7C6F">
            <w:pPr>
              <w:pStyle w:val="TableParagraph"/>
              <w:numPr>
                <w:ilvl w:val="0"/>
                <w:numId w:val="728"/>
              </w:numPr>
              <w:tabs>
                <w:tab w:val="left" w:pos="429"/>
                <w:tab w:val="left" w:pos="430"/>
              </w:tabs>
              <w:spacing w:before="61"/>
              <w:rPr>
                <w:sz w:val="20"/>
              </w:rPr>
            </w:pPr>
            <w:r>
              <w:rPr>
                <w:sz w:val="20"/>
              </w:rPr>
              <w:t>Plan Operativo Anual consolidado</w:t>
            </w:r>
            <w:r>
              <w:rPr>
                <w:spacing w:val="-5"/>
                <w:sz w:val="20"/>
              </w:rPr>
              <w:t xml:space="preserve"> </w:t>
            </w:r>
            <w:r>
              <w:rPr>
                <w:sz w:val="20"/>
              </w:rPr>
              <w:t>Institucional.</w:t>
            </w:r>
          </w:p>
        </w:tc>
      </w:tr>
    </w:tbl>
    <w:p w:rsidR="005F1E51" w:rsidRDefault="005F1E51">
      <w:pPr>
        <w:pStyle w:val="Textoindependiente"/>
        <w:spacing w:before="10"/>
        <w:rPr>
          <w:b/>
          <w:i/>
          <w:sz w:val="19"/>
        </w:rPr>
      </w:pPr>
    </w:p>
    <w:tbl>
      <w:tblPr>
        <w:tblStyle w:val="TableNormal"/>
        <w:tblW w:w="0" w:type="auto"/>
        <w:tblInd w:w="229" w:type="dxa"/>
        <w:tblLayout w:type="fixed"/>
        <w:tblLook w:val="01E0" w:firstRow="1" w:lastRow="1" w:firstColumn="1" w:lastColumn="1" w:noHBand="0" w:noVBand="0"/>
      </w:tblPr>
      <w:tblGrid>
        <w:gridCol w:w="9476"/>
      </w:tblGrid>
      <w:tr w:rsidR="005F1E51">
        <w:trPr>
          <w:trHeight w:val="599"/>
        </w:trPr>
        <w:tc>
          <w:tcPr>
            <w:tcW w:w="9476" w:type="dxa"/>
            <w:shd w:val="clear" w:color="auto" w:fill="000000"/>
          </w:tcPr>
          <w:p w:rsidR="005F1E51" w:rsidRDefault="002D7C6F">
            <w:pPr>
              <w:pStyle w:val="TableParagraph"/>
              <w:spacing w:before="69"/>
              <w:ind w:left="74" w:right="46"/>
              <w:rPr>
                <w:i/>
                <w:sz w:val="20"/>
              </w:rPr>
            </w:pPr>
            <w:r>
              <w:rPr>
                <w:b/>
                <w:color w:val="FFFFFF"/>
                <w:sz w:val="20"/>
              </w:rPr>
              <w:t xml:space="preserve">MARCO DE REFERENCIA PARA LA ACCION: </w:t>
            </w:r>
            <w:r>
              <w:rPr>
                <w:i/>
                <w:color w:val="FFFFFF"/>
                <w:sz w:val="20"/>
              </w:rPr>
              <w:t>Normas, reglamentos y guías sobre las cuales el puesto descansa para su actuación, como la descripción de quién o quienes controlan los resultados del puesto.</w:t>
            </w:r>
          </w:p>
        </w:tc>
      </w:tr>
      <w:tr w:rsidR="005F1E51">
        <w:trPr>
          <w:trHeight w:val="2260"/>
        </w:trPr>
        <w:tc>
          <w:tcPr>
            <w:tcW w:w="9476" w:type="dxa"/>
            <w:tcBorders>
              <w:left w:val="single" w:sz="4" w:space="0" w:color="000000"/>
              <w:bottom w:val="single" w:sz="4" w:space="0" w:color="000000"/>
              <w:right w:val="single" w:sz="4" w:space="0" w:color="000000"/>
            </w:tcBorders>
          </w:tcPr>
          <w:p w:rsidR="005F1E51" w:rsidRDefault="002D7C6F">
            <w:pPr>
              <w:pStyle w:val="TableParagraph"/>
              <w:numPr>
                <w:ilvl w:val="0"/>
                <w:numId w:val="727"/>
              </w:numPr>
              <w:tabs>
                <w:tab w:val="left" w:pos="429"/>
                <w:tab w:val="left" w:pos="430"/>
              </w:tabs>
              <w:spacing w:before="57"/>
              <w:rPr>
                <w:sz w:val="20"/>
              </w:rPr>
            </w:pPr>
            <w:r>
              <w:rPr>
                <w:sz w:val="20"/>
              </w:rPr>
              <w:t>Ley de</w:t>
            </w:r>
            <w:r>
              <w:rPr>
                <w:spacing w:val="-2"/>
                <w:sz w:val="20"/>
              </w:rPr>
              <w:t xml:space="preserve"> </w:t>
            </w:r>
            <w:r>
              <w:rPr>
                <w:sz w:val="20"/>
              </w:rPr>
              <w:t>Alfabetización.</w:t>
            </w:r>
          </w:p>
          <w:p w:rsidR="005F1E51" w:rsidRDefault="002D7C6F">
            <w:pPr>
              <w:pStyle w:val="TableParagraph"/>
              <w:numPr>
                <w:ilvl w:val="0"/>
                <w:numId w:val="727"/>
              </w:numPr>
              <w:tabs>
                <w:tab w:val="left" w:pos="429"/>
                <w:tab w:val="left" w:pos="430"/>
              </w:tabs>
              <w:spacing w:before="60"/>
              <w:rPr>
                <w:sz w:val="20"/>
              </w:rPr>
            </w:pPr>
            <w:r>
              <w:rPr>
                <w:sz w:val="20"/>
              </w:rPr>
              <w:t>Reglamento de la Ley de</w:t>
            </w:r>
            <w:r>
              <w:rPr>
                <w:spacing w:val="-9"/>
                <w:sz w:val="20"/>
              </w:rPr>
              <w:t xml:space="preserve"> </w:t>
            </w:r>
            <w:r>
              <w:rPr>
                <w:sz w:val="20"/>
              </w:rPr>
              <w:t>Alfabetización.</w:t>
            </w:r>
          </w:p>
          <w:p w:rsidR="005F1E51" w:rsidRDefault="002D7C6F">
            <w:pPr>
              <w:pStyle w:val="TableParagraph"/>
              <w:numPr>
                <w:ilvl w:val="0"/>
                <w:numId w:val="727"/>
              </w:numPr>
              <w:tabs>
                <w:tab w:val="left" w:pos="429"/>
                <w:tab w:val="left" w:pos="430"/>
              </w:tabs>
              <w:spacing w:before="61"/>
              <w:rPr>
                <w:sz w:val="20"/>
              </w:rPr>
            </w:pPr>
            <w:r>
              <w:rPr>
                <w:sz w:val="20"/>
              </w:rPr>
              <w:t>Plan Operativo</w:t>
            </w:r>
            <w:r>
              <w:rPr>
                <w:spacing w:val="-3"/>
                <w:sz w:val="20"/>
              </w:rPr>
              <w:t xml:space="preserve"> </w:t>
            </w:r>
            <w:r>
              <w:rPr>
                <w:sz w:val="20"/>
              </w:rPr>
              <w:t>Anual.</w:t>
            </w:r>
          </w:p>
          <w:p w:rsidR="005F1E51" w:rsidRDefault="002D7C6F">
            <w:pPr>
              <w:pStyle w:val="TableParagraph"/>
              <w:numPr>
                <w:ilvl w:val="0"/>
                <w:numId w:val="727"/>
              </w:numPr>
              <w:tabs>
                <w:tab w:val="left" w:pos="429"/>
                <w:tab w:val="left" w:pos="430"/>
              </w:tabs>
              <w:spacing w:before="59"/>
              <w:ind w:right="59" w:hanging="360"/>
              <w:rPr>
                <w:sz w:val="20"/>
              </w:rPr>
            </w:pPr>
            <w:r>
              <w:rPr>
                <w:sz w:val="20"/>
              </w:rPr>
              <w:t>Lineamientos sobre actividades de planificación, establecidos por la Coordinación de la Unidad de Investigación y</w:t>
            </w:r>
            <w:r>
              <w:rPr>
                <w:spacing w:val="-4"/>
                <w:sz w:val="20"/>
              </w:rPr>
              <w:t xml:space="preserve"> </w:t>
            </w:r>
            <w:r>
              <w:rPr>
                <w:sz w:val="20"/>
              </w:rPr>
              <w:t>Planificación.</w:t>
            </w:r>
          </w:p>
          <w:p w:rsidR="005F1E51" w:rsidRDefault="002D7C6F">
            <w:pPr>
              <w:pStyle w:val="TableParagraph"/>
              <w:numPr>
                <w:ilvl w:val="0"/>
                <w:numId w:val="727"/>
              </w:numPr>
              <w:tabs>
                <w:tab w:val="left" w:pos="429"/>
                <w:tab w:val="left" w:pos="430"/>
              </w:tabs>
              <w:spacing w:before="61"/>
              <w:rPr>
                <w:sz w:val="20"/>
              </w:rPr>
            </w:pPr>
            <w:r>
              <w:rPr>
                <w:sz w:val="20"/>
              </w:rPr>
              <w:t>Reglamento de</w:t>
            </w:r>
            <w:r>
              <w:rPr>
                <w:spacing w:val="-3"/>
                <w:sz w:val="20"/>
              </w:rPr>
              <w:t xml:space="preserve"> </w:t>
            </w:r>
            <w:r>
              <w:rPr>
                <w:sz w:val="20"/>
              </w:rPr>
              <w:t>viáticos.</w:t>
            </w:r>
          </w:p>
          <w:p w:rsidR="005F1E51" w:rsidRDefault="002D7C6F">
            <w:pPr>
              <w:pStyle w:val="TableParagraph"/>
              <w:numPr>
                <w:ilvl w:val="0"/>
                <w:numId w:val="727"/>
              </w:numPr>
              <w:tabs>
                <w:tab w:val="left" w:pos="429"/>
                <w:tab w:val="left" w:pos="430"/>
              </w:tabs>
              <w:spacing w:before="59"/>
              <w:ind w:right="61" w:hanging="360"/>
              <w:rPr>
                <w:sz w:val="20"/>
              </w:rPr>
            </w:pPr>
            <w:r>
              <w:rPr>
                <w:sz w:val="20"/>
              </w:rPr>
              <w:t xml:space="preserve">Convenios con </w:t>
            </w:r>
            <w:r>
              <w:rPr>
                <w:spacing w:val="-3"/>
                <w:sz w:val="20"/>
              </w:rPr>
              <w:t xml:space="preserve">Organizaciones Gubernamentales </w:t>
            </w:r>
            <w:r>
              <w:rPr>
                <w:sz w:val="20"/>
              </w:rPr>
              <w:t xml:space="preserve">y </w:t>
            </w:r>
            <w:r>
              <w:rPr>
                <w:spacing w:val="-3"/>
                <w:sz w:val="20"/>
              </w:rPr>
              <w:t xml:space="preserve">Organizaciones </w:t>
            </w:r>
            <w:r>
              <w:rPr>
                <w:sz w:val="20"/>
              </w:rPr>
              <w:t xml:space="preserve">No </w:t>
            </w:r>
            <w:r>
              <w:rPr>
                <w:spacing w:val="-3"/>
                <w:sz w:val="20"/>
              </w:rPr>
              <w:t xml:space="preserve">Gubernamentales </w:t>
            </w:r>
            <w:r>
              <w:rPr>
                <w:sz w:val="20"/>
              </w:rPr>
              <w:t xml:space="preserve">de </w:t>
            </w:r>
            <w:r>
              <w:rPr>
                <w:spacing w:val="-3"/>
                <w:sz w:val="20"/>
              </w:rPr>
              <w:t>Servicio Social.</w:t>
            </w:r>
          </w:p>
        </w:tc>
      </w:tr>
    </w:tbl>
    <w:p w:rsidR="005F1E51" w:rsidRDefault="005F1E51">
      <w:pPr>
        <w:pStyle w:val="Textoindependiente"/>
        <w:spacing w:before="10"/>
        <w:rPr>
          <w:b/>
          <w:i/>
          <w:sz w:val="19"/>
        </w:rPr>
      </w:pPr>
    </w:p>
    <w:p w:rsidR="005F1E51" w:rsidRDefault="002D7C6F">
      <w:pPr>
        <w:ind w:left="221"/>
        <w:rPr>
          <w:b/>
          <w:i/>
          <w:sz w:val="20"/>
        </w:rPr>
      </w:pPr>
      <w:r>
        <w:rPr>
          <w:b/>
          <w:i/>
          <w:sz w:val="20"/>
        </w:rPr>
        <w:t>RELACIONES DEL PUESTO</w:t>
      </w:r>
    </w:p>
    <w:p w:rsidR="005F1E51" w:rsidRDefault="005F1E51">
      <w:pPr>
        <w:pStyle w:val="Textoindependiente"/>
        <w:spacing w:before="1"/>
        <w:rPr>
          <w:b/>
          <w:i/>
        </w:rPr>
      </w:pPr>
    </w:p>
    <w:tbl>
      <w:tblPr>
        <w:tblStyle w:val="TableNormal"/>
        <w:tblW w:w="0" w:type="auto"/>
        <w:tblInd w:w="229" w:type="dxa"/>
        <w:tblLayout w:type="fixed"/>
        <w:tblLook w:val="01E0" w:firstRow="1" w:lastRow="1" w:firstColumn="1" w:lastColumn="1" w:noHBand="0" w:noVBand="0"/>
      </w:tblPr>
      <w:tblGrid>
        <w:gridCol w:w="9476"/>
      </w:tblGrid>
      <w:tr w:rsidR="005F1E51">
        <w:trPr>
          <w:trHeight w:val="369"/>
        </w:trPr>
        <w:tc>
          <w:tcPr>
            <w:tcW w:w="9476" w:type="dxa"/>
            <w:shd w:val="clear" w:color="auto" w:fill="000000"/>
          </w:tcPr>
          <w:p w:rsidR="005F1E51" w:rsidRDefault="002D7C6F">
            <w:pPr>
              <w:pStyle w:val="TableParagraph"/>
              <w:spacing w:before="68"/>
              <w:ind w:left="74"/>
              <w:rPr>
                <w:b/>
                <w:sz w:val="20"/>
              </w:rPr>
            </w:pPr>
            <w:r>
              <w:rPr>
                <w:b/>
                <w:color w:val="FFFFFF"/>
                <w:sz w:val="20"/>
              </w:rPr>
              <w:t>RELACIONES INTERNAS:</w:t>
            </w:r>
          </w:p>
        </w:tc>
      </w:tr>
      <w:tr w:rsidR="005F1E51">
        <w:trPr>
          <w:trHeight w:val="4569"/>
        </w:trPr>
        <w:tc>
          <w:tcPr>
            <w:tcW w:w="9476" w:type="dxa"/>
            <w:tcBorders>
              <w:left w:val="single" w:sz="4" w:space="0" w:color="000000"/>
              <w:bottom w:val="single" w:sz="4" w:space="0" w:color="000000"/>
              <w:right w:val="single" w:sz="4" w:space="0" w:color="000000"/>
            </w:tcBorders>
          </w:tcPr>
          <w:p w:rsidR="005F1E51" w:rsidRDefault="002D7C6F">
            <w:pPr>
              <w:pStyle w:val="TableParagraph"/>
              <w:numPr>
                <w:ilvl w:val="0"/>
                <w:numId w:val="726"/>
              </w:numPr>
              <w:tabs>
                <w:tab w:val="left" w:pos="430"/>
              </w:tabs>
              <w:spacing w:before="57"/>
              <w:jc w:val="both"/>
              <w:rPr>
                <w:sz w:val="20"/>
              </w:rPr>
            </w:pPr>
            <w:r>
              <w:rPr>
                <w:sz w:val="20"/>
              </w:rPr>
              <w:t>Cliente:</w:t>
            </w:r>
          </w:p>
          <w:p w:rsidR="005F1E51" w:rsidRDefault="002D7C6F">
            <w:pPr>
              <w:pStyle w:val="TableParagraph"/>
              <w:numPr>
                <w:ilvl w:val="1"/>
                <w:numId w:val="726"/>
              </w:numPr>
              <w:tabs>
                <w:tab w:val="left" w:pos="1150"/>
              </w:tabs>
              <w:spacing w:before="72" w:line="223" w:lineRule="auto"/>
              <w:ind w:right="57" w:hanging="360"/>
              <w:jc w:val="both"/>
              <w:rPr>
                <w:sz w:val="20"/>
              </w:rPr>
            </w:pPr>
            <w:r>
              <w:rPr>
                <w:spacing w:val="-3"/>
                <w:sz w:val="20"/>
              </w:rPr>
              <w:t xml:space="preserve">Personal </w:t>
            </w:r>
            <w:r>
              <w:rPr>
                <w:sz w:val="20"/>
              </w:rPr>
              <w:t xml:space="preserve">de la </w:t>
            </w:r>
            <w:r>
              <w:rPr>
                <w:spacing w:val="-3"/>
                <w:sz w:val="20"/>
              </w:rPr>
              <w:t xml:space="preserve">Sección </w:t>
            </w:r>
            <w:r>
              <w:rPr>
                <w:sz w:val="20"/>
              </w:rPr>
              <w:t xml:space="preserve">de </w:t>
            </w:r>
            <w:r>
              <w:rPr>
                <w:spacing w:val="-3"/>
                <w:sz w:val="20"/>
              </w:rPr>
              <w:t xml:space="preserve">Planificación </w:t>
            </w:r>
            <w:r>
              <w:rPr>
                <w:sz w:val="20"/>
              </w:rPr>
              <w:t xml:space="preserve">a su </w:t>
            </w:r>
            <w:r>
              <w:rPr>
                <w:spacing w:val="-3"/>
                <w:sz w:val="20"/>
              </w:rPr>
              <w:t xml:space="preserve">cargo: </w:t>
            </w:r>
            <w:r>
              <w:rPr>
                <w:sz w:val="20"/>
              </w:rPr>
              <w:t xml:space="preserve">dar </w:t>
            </w:r>
            <w:r>
              <w:rPr>
                <w:spacing w:val="-3"/>
                <w:sz w:val="20"/>
              </w:rPr>
              <w:t xml:space="preserve">instrucciones, supervisar trabajo </w:t>
            </w:r>
            <w:r>
              <w:rPr>
                <w:sz w:val="20"/>
              </w:rPr>
              <w:t xml:space="preserve">y </w:t>
            </w:r>
            <w:r>
              <w:rPr>
                <w:spacing w:val="-3"/>
                <w:sz w:val="20"/>
              </w:rPr>
              <w:t xml:space="preserve">trasladar </w:t>
            </w:r>
            <w:r>
              <w:rPr>
                <w:sz w:val="20"/>
              </w:rPr>
              <w:t xml:space="preserve">datos o </w:t>
            </w:r>
            <w:r>
              <w:rPr>
                <w:spacing w:val="-3"/>
                <w:sz w:val="20"/>
              </w:rPr>
              <w:t xml:space="preserve">información, discutir </w:t>
            </w:r>
            <w:r>
              <w:rPr>
                <w:sz w:val="20"/>
              </w:rPr>
              <w:t xml:space="preserve">y </w:t>
            </w:r>
            <w:r>
              <w:rPr>
                <w:spacing w:val="-3"/>
                <w:sz w:val="20"/>
              </w:rPr>
              <w:t>resolver</w:t>
            </w:r>
            <w:r>
              <w:rPr>
                <w:spacing w:val="-30"/>
                <w:sz w:val="20"/>
              </w:rPr>
              <w:t xml:space="preserve"> </w:t>
            </w:r>
            <w:r>
              <w:rPr>
                <w:spacing w:val="-3"/>
                <w:sz w:val="20"/>
              </w:rPr>
              <w:t>problemas.</w:t>
            </w:r>
          </w:p>
          <w:p w:rsidR="005F1E51" w:rsidRPr="00BB1ED7" w:rsidRDefault="002D7C6F">
            <w:pPr>
              <w:pStyle w:val="TableParagraph"/>
              <w:numPr>
                <w:ilvl w:val="1"/>
                <w:numId w:val="726"/>
              </w:numPr>
              <w:tabs>
                <w:tab w:val="left" w:pos="1150"/>
              </w:tabs>
              <w:spacing w:before="74" w:line="223" w:lineRule="auto"/>
              <w:ind w:right="62" w:hanging="360"/>
              <w:jc w:val="both"/>
              <w:rPr>
                <w:sz w:val="20"/>
              </w:rPr>
            </w:pPr>
            <w:r w:rsidRPr="00BB1ED7">
              <w:rPr>
                <w:spacing w:val="-3"/>
                <w:sz w:val="20"/>
              </w:rPr>
              <w:t xml:space="preserve">Coordinador </w:t>
            </w:r>
            <w:r w:rsidRPr="00BB1ED7">
              <w:rPr>
                <w:sz w:val="20"/>
              </w:rPr>
              <w:t xml:space="preserve">de </w:t>
            </w:r>
            <w:r w:rsidRPr="00BB1ED7">
              <w:rPr>
                <w:spacing w:val="-3"/>
                <w:sz w:val="20"/>
              </w:rPr>
              <w:t xml:space="preserve">Unidad: presentar </w:t>
            </w:r>
            <w:r w:rsidRPr="00BB1ED7">
              <w:rPr>
                <w:sz w:val="20"/>
              </w:rPr>
              <w:t xml:space="preserve">y </w:t>
            </w:r>
            <w:r w:rsidRPr="00BB1ED7">
              <w:rPr>
                <w:spacing w:val="-3"/>
                <w:sz w:val="20"/>
              </w:rPr>
              <w:t xml:space="preserve">trasladar datos </w:t>
            </w:r>
            <w:r w:rsidRPr="00BB1ED7">
              <w:rPr>
                <w:sz w:val="20"/>
              </w:rPr>
              <w:t xml:space="preserve">o </w:t>
            </w:r>
            <w:r w:rsidRPr="00BB1ED7">
              <w:rPr>
                <w:spacing w:val="-3"/>
                <w:sz w:val="20"/>
              </w:rPr>
              <w:t xml:space="preserve">información, discutir </w:t>
            </w:r>
            <w:r w:rsidR="00C723F0" w:rsidRPr="00BB1ED7">
              <w:rPr>
                <w:sz w:val="20"/>
              </w:rPr>
              <w:t>y resolver</w:t>
            </w:r>
            <w:r w:rsidRPr="00BB1ED7">
              <w:rPr>
                <w:spacing w:val="-3"/>
                <w:sz w:val="20"/>
              </w:rPr>
              <w:t xml:space="preserve"> problemas relacionados </w:t>
            </w:r>
            <w:r w:rsidRPr="00BB1ED7">
              <w:rPr>
                <w:sz w:val="20"/>
              </w:rPr>
              <w:t xml:space="preserve">con el </w:t>
            </w:r>
            <w:r w:rsidRPr="00BB1ED7">
              <w:rPr>
                <w:spacing w:val="-3"/>
                <w:sz w:val="20"/>
              </w:rPr>
              <w:t xml:space="preserve">Área </w:t>
            </w:r>
            <w:r w:rsidRPr="00BB1ED7">
              <w:rPr>
                <w:sz w:val="20"/>
              </w:rPr>
              <w:t>de</w:t>
            </w:r>
            <w:r w:rsidRPr="00BB1ED7">
              <w:rPr>
                <w:spacing w:val="-19"/>
                <w:sz w:val="20"/>
              </w:rPr>
              <w:t xml:space="preserve"> </w:t>
            </w:r>
            <w:r w:rsidRPr="00BB1ED7">
              <w:rPr>
                <w:spacing w:val="-3"/>
                <w:sz w:val="20"/>
              </w:rPr>
              <w:t>Planificación.</w:t>
            </w:r>
          </w:p>
          <w:p w:rsidR="005F1E51" w:rsidRDefault="002D7C6F">
            <w:pPr>
              <w:pStyle w:val="TableParagraph"/>
              <w:numPr>
                <w:ilvl w:val="1"/>
                <w:numId w:val="726"/>
              </w:numPr>
              <w:tabs>
                <w:tab w:val="left" w:pos="1150"/>
              </w:tabs>
              <w:spacing w:before="69" w:line="230" w:lineRule="auto"/>
              <w:ind w:right="56" w:hanging="360"/>
              <w:jc w:val="both"/>
              <w:rPr>
                <w:sz w:val="20"/>
              </w:rPr>
            </w:pPr>
            <w:r w:rsidRPr="00BB1ED7">
              <w:rPr>
                <w:sz w:val="20"/>
              </w:rPr>
              <w:t>Coordinadores Departamentales, Técnicos Pedagógicos</w:t>
            </w:r>
            <w:r>
              <w:rPr>
                <w:sz w:val="20"/>
              </w:rPr>
              <w:t xml:space="preserve">, Coordinadores Municipales de Alfabetización, Alfabetizadores: dar </w:t>
            </w:r>
            <w:r>
              <w:rPr>
                <w:spacing w:val="-3"/>
                <w:sz w:val="20"/>
              </w:rPr>
              <w:t xml:space="preserve">instrucciones sobre aspectos técnicos, metodológicos </w:t>
            </w:r>
            <w:r>
              <w:rPr>
                <w:sz w:val="20"/>
              </w:rPr>
              <w:t xml:space="preserve">y </w:t>
            </w:r>
            <w:r>
              <w:rPr>
                <w:spacing w:val="-3"/>
                <w:sz w:val="20"/>
              </w:rPr>
              <w:t xml:space="preserve">administrativos </w:t>
            </w:r>
            <w:r>
              <w:rPr>
                <w:sz w:val="20"/>
              </w:rPr>
              <w:t xml:space="preserve">del </w:t>
            </w:r>
            <w:r>
              <w:rPr>
                <w:spacing w:val="-3"/>
                <w:sz w:val="20"/>
              </w:rPr>
              <w:t xml:space="preserve">proceso </w:t>
            </w:r>
            <w:r>
              <w:rPr>
                <w:sz w:val="20"/>
              </w:rPr>
              <w:t xml:space="preserve">de </w:t>
            </w:r>
            <w:r>
              <w:rPr>
                <w:spacing w:val="-3"/>
                <w:sz w:val="20"/>
              </w:rPr>
              <w:t xml:space="preserve">alfabetización mediante eventos </w:t>
            </w:r>
            <w:r>
              <w:rPr>
                <w:sz w:val="20"/>
              </w:rPr>
              <w:t>de</w:t>
            </w:r>
            <w:r>
              <w:rPr>
                <w:spacing w:val="-17"/>
                <w:sz w:val="20"/>
              </w:rPr>
              <w:t xml:space="preserve"> </w:t>
            </w:r>
            <w:r>
              <w:rPr>
                <w:spacing w:val="-3"/>
                <w:sz w:val="20"/>
              </w:rPr>
              <w:t>planificación.</w:t>
            </w:r>
          </w:p>
          <w:p w:rsidR="005F1E51" w:rsidRDefault="002D7C6F">
            <w:pPr>
              <w:pStyle w:val="TableParagraph"/>
              <w:numPr>
                <w:ilvl w:val="0"/>
                <w:numId w:val="726"/>
              </w:numPr>
              <w:tabs>
                <w:tab w:val="left" w:pos="430"/>
              </w:tabs>
              <w:spacing w:before="64"/>
              <w:jc w:val="both"/>
              <w:rPr>
                <w:sz w:val="20"/>
              </w:rPr>
            </w:pPr>
            <w:r>
              <w:rPr>
                <w:sz w:val="20"/>
              </w:rPr>
              <w:t>Proveedores:</w:t>
            </w:r>
          </w:p>
          <w:p w:rsidR="005F1E51" w:rsidRDefault="002D7C6F">
            <w:pPr>
              <w:pStyle w:val="TableParagraph"/>
              <w:numPr>
                <w:ilvl w:val="1"/>
                <w:numId w:val="726"/>
              </w:numPr>
              <w:tabs>
                <w:tab w:val="left" w:pos="1150"/>
              </w:tabs>
              <w:spacing w:before="60"/>
              <w:jc w:val="both"/>
              <w:rPr>
                <w:sz w:val="20"/>
              </w:rPr>
            </w:pPr>
            <w:r>
              <w:rPr>
                <w:spacing w:val="-3"/>
                <w:sz w:val="20"/>
              </w:rPr>
              <w:t xml:space="preserve">Personal </w:t>
            </w:r>
            <w:r>
              <w:rPr>
                <w:sz w:val="20"/>
              </w:rPr>
              <w:t xml:space="preserve">del </w:t>
            </w:r>
            <w:r>
              <w:rPr>
                <w:spacing w:val="-3"/>
                <w:sz w:val="20"/>
              </w:rPr>
              <w:t xml:space="preserve">Área </w:t>
            </w:r>
            <w:r>
              <w:rPr>
                <w:sz w:val="20"/>
              </w:rPr>
              <w:t xml:space="preserve">de </w:t>
            </w:r>
            <w:r>
              <w:rPr>
                <w:spacing w:val="-3"/>
                <w:sz w:val="20"/>
              </w:rPr>
              <w:t xml:space="preserve">Planificación </w:t>
            </w:r>
            <w:r>
              <w:rPr>
                <w:sz w:val="20"/>
              </w:rPr>
              <w:t xml:space="preserve">a su </w:t>
            </w:r>
            <w:r>
              <w:rPr>
                <w:spacing w:val="-3"/>
                <w:sz w:val="20"/>
              </w:rPr>
              <w:t xml:space="preserve">cargo: datos </w:t>
            </w:r>
            <w:r>
              <w:rPr>
                <w:sz w:val="20"/>
              </w:rPr>
              <w:t>o</w:t>
            </w:r>
            <w:r>
              <w:rPr>
                <w:spacing w:val="-27"/>
                <w:sz w:val="20"/>
              </w:rPr>
              <w:t xml:space="preserve"> </w:t>
            </w:r>
            <w:r>
              <w:rPr>
                <w:spacing w:val="-3"/>
                <w:sz w:val="20"/>
              </w:rPr>
              <w:t>información.</w:t>
            </w:r>
          </w:p>
          <w:p w:rsidR="005F1E51" w:rsidRDefault="002D7C6F">
            <w:pPr>
              <w:pStyle w:val="TableParagraph"/>
              <w:numPr>
                <w:ilvl w:val="1"/>
                <w:numId w:val="726"/>
              </w:numPr>
              <w:tabs>
                <w:tab w:val="left" w:pos="1150"/>
              </w:tabs>
              <w:spacing w:before="55" w:line="223" w:lineRule="auto"/>
              <w:ind w:right="57" w:hanging="360"/>
              <w:jc w:val="both"/>
              <w:rPr>
                <w:sz w:val="20"/>
              </w:rPr>
            </w:pPr>
            <w:r>
              <w:rPr>
                <w:spacing w:val="-3"/>
                <w:sz w:val="20"/>
              </w:rPr>
              <w:t xml:space="preserve">Coordinador </w:t>
            </w:r>
            <w:r>
              <w:rPr>
                <w:sz w:val="20"/>
              </w:rPr>
              <w:t xml:space="preserve">de </w:t>
            </w:r>
            <w:r>
              <w:rPr>
                <w:spacing w:val="-3"/>
                <w:sz w:val="20"/>
              </w:rPr>
              <w:t xml:space="preserve">Unidad: Recibir instrucciones, supervisión </w:t>
            </w:r>
            <w:r>
              <w:rPr>
                <w:sz w:val="20"/>
              </w:rPr>
              <w:t xml:space="preserve">de </w:t>
            </w:r>
            <w:r>
              <w:rPr>
                <w:spacing w:val="-3"/>
                <w:sz w:val="20"/>
              </w:rPr>
              <w:t xml:space="preserve">trabajo, datos </w:t>
            </w:r>
            <w:r>
              <w:rPr>
                <w:sz w:val="20"/>
              </w:rPr>
              <w:t xml:space="preserve">o </w:t>
            </w:r>
            <w:r>
              <w:rPr>
                <w:spacing w:val="-3"/>
                <w:sz w:val="20"/>
              </w:rPr>
              <w:t xml:space="preserve">información, discutir </w:t>
            </w:r>
            <w:r>
              <w:rPr>
                <w:sz w:val="20"/>
              </w:rPr>
              <w:t xml:space="preserve">y </w:t>
            </w:r>
            <w:r>
              <w:rPr>
                <w:spacing w:val="-3"/>
                <w:sz w:val="20"/>
              </w:rPr>
              <w:t>resolver</w:t>
            </w:r>
            <w:r>
              <w:rPr>
                <w:spacing w:val="-11"/>
                <w:sz w:val="20"/>
              </w:rPr>
              <w:t xml:space="preserve"> </w:t>
            </w:r>
            <w:r>
              <w:rPr>
                <w:spacing w:val="-3"/>
                <w:sz w:val="20"/>
              </w:rPr>
              <w:t>problemas.</w:t>
            </w:r>
          </w:p>
          <w:p w:rsidR="005F1E51" w:rsidRDefault="002D7C6F">
            <w:pPr>
              <w:pStyle w:val="TableParagraph"/>
              <w:numPr>
                <w:ilvl w:val="1"/>
                <w:numId w:val="726"/>
              </w:numPr>
              <w:tabs>
                <w:tab w:val="left" w:pos="1150"/>
              </w:tabs>
              <w:spacing w:before="74" w:line="223" w:lineRule="auto"/>
              <w:ind w:right="57" w:hanging="360"/>
              <w:jc w:val="both"/>
              <w:rPr>
                <w:sz w:val="20"/>
              </w:rPr>
            </w:pPr>
            <w:r>
              <w:rPr>
                <w:sz w:val="20"/>
              </w:rPr>
              <w:t xml:space="preserve">Coordinadores Departamentales, Técnicos Pedagógicos, Coordinadores Municipales de Alfabetización, Alfabetizadores: </w:t>
            </w:r>
            <w:r>
              <w:rPr>
                <w:spacing w:val="-3"/>
                <w:sz w:val="20"/>
              </w:rPr>
              <w:t xml:space="preserve">datos </w:t>
            </w:r>
            <w:r>
              <w:rPr>
                <w:sz w:val="20"/>
              </w:rPr>
              <w:t>o</w:t>
            </w:r>
            <w:r>
              <w:rPr>
                <w:spacing w:val="-9"/>
                <w:sz w:val="20"/>
              </w:rPr>
              <w:t xml:space="preserve"> </w:t>
            </w:r>
            <w:r>
              <w:rPr>
                <w:spacing w:val="-3"/>
                <w:sz w:val="20"/>
              </w:rPr>
              <w:t>información.</w:t>
            </w:r>
          </w:p>
          <w:p w:rsidR="005F1E51" w:rsidRDefault="002D7C6F">
            <w:pPr>
              <w:pStyle w:val="TableParagraph"/>
              <w:numPr>
                <w:ilvl w:val="0"/>
                <w:numId w:val="726"/>
              </w:numPr>
              <w:tabs>
                <w:tab w:val="left" w:pos="430"/>
              </w:tabs>
              <w:spacing w:before="62"/>
              <w:jc w:val="both"/>
              <w:rPr>
                <w:sz w:val="20"/>
              </w:rPr>
            </w:pPr>
            <w:r>
              <w:rPr>
                <w:sz w:val="20"/>
              </w:rPr>
              <w:t>Otros:</w:t>
            </w:r>
          </w:p>
          <w:p w:rsidR="005F1E51" w:rsidRDefault="002D7C6F">
            <w:pPr>
              <w:pStyle w:val="TableParagraph"/>
              <w:numPr>
                <w:ilvl w:val="1"/>
                <w:numId w:val="726"/>
              </w:numPr>
              <w:tabs>
                <w:tab w:val="left" w:pos="1138"/>
              </w:tabs>
              <w:spacing w:before="72" w:line="223" w:lineRule="auto"/>
              <w:ind w:left="1137" w:right="58" w:hanging="360"/>
              <w:jc w:val="both"/>
              <w:rPr>
                <w:sz w:val="20"/>
              </w:rPr>
            </w:pPr>
            <w:r>
              <w:rPr>
                <w:sz w:val="20"/>
              </w:rPr>
              <w:t>Personal de la Unidad de Investigación y Planificación asignado a otras áreas de trabajo y programas: para intercambiar y socializar</w:t>
            </w:r>
            <w:r>
              <w:rPr>
                <w:spacing w:val="-8"/>
                <w:sz w:val="20"/>
              </w:rPr>
              <w:t xml:space="preserve"> </w:t>
            </w:r>
            <w:r>
              <w:rPr>
                <w:sz w:val="20"/>
              </w:rPr>
              <w:t>información.</w:t>
            </w:r>
          </w:p>
        </w:tc>
      </w:tr>
    </w:tbl>
    <w:p w:rsidR="005F1E51" w:rsidRDefault="005F1E51">
      <w:pPr>
        <w:spacing w:line="223" w:lineRule="auto"/>
        <w:jc w:val="both"/>
        <w:rPr>
          <w:sz w:val="20"/>
        </w:rPr>
        <w:sectPr w:rsidR="005F1E51">
          <w:pgSz w:w="12240" w:h="15840"/>
          <w:pgMar w:top="1400" w:right="880" w:bottom="1160" w:left="1480" w:header="698" w:footer="963" w:gutter="0"/>
          <w:cols w:space="720"/>
        </w:sectPr>
      </w:pPr>
    </w:p>
    <w:p w:rsidR="005F1E51" w:rsidRDefault="005F1E51">
      <w:pPr>
        <w:pStyle w:val="Textoindependiente"/>
        <w:rPr>
          <w:b/>
          <w:i/>
        </w:rPr>
      </w:pPr>
    </w:p>
    <w:p w:rsidR="005F1E51" w:rsidRDefault="005F1E51">
      <w:pPr>
        <w:pStyle w:val="Textoindependiente"/>
        <w:rPr>
          <w:b/>
          <w:i/>
        </w:rPr>
      </w:pPr>
    </w:p>
    <w:p w:rsidR="005F1E51" w:rsidRDefault="005F1E51">
      <w:pPr>
        <w:pStyle w:val="Textoindependiente"/>
        <w:spacing w:before="1" w:after="1"/>
        <w:rPr>
          <w:b/>
          <w:i/>
          <w:sz w:val="19"/>
        </w:rPr>
      </w:pPr>
    </w:p>
    <w:tbl>
      <w:tblPr>
        <w:tblStyle w:val="TableNormal"/>
        <w:tblW w:w="0" w:type="auto"/>
        <w:tblInd w:w="229" w:type="dxa"/>
        <w:tblLayout w:type="fixed"/>
        <w:tblLook w:val="01E0" w:firstRow="1" w:lastRow="1" w:firstColumn="1" w:lastColumn="1" w:noHBand="0" w:noVBand="0"/>
      </w:tblPr>
      <w:tblGrid>
        <w:gridCol w:w="9476"/>
      </w:tblGrid>
      <w:tr w:rsidR="005F1E51">
        <w:trPr>
          <w:trHeight w:val="345"/>
        </w:trPr>
        <w:tc>
          <w:tcPr>
            <w:tcW w:w="9476" w:type="dxa"/>
            <w:shd w:val="clear" w:color="auto" w:fill="000000"/>
          </w:tcPr>
          <w:p w:rsidR="005F1E51" w:rsidRDefault="002D7C6F">
            <w:pPr>
              <w:pStyle w:val="TableParagraph"/>
              <w:spacing w:before="58"/>
              <w:ind w:left="74"/>
              <w:rPr>
                <w:b/>
                <w:sz w:val="20"/>
              </w:rPr>
            </w:pPr>
            <w:r>
              <w:rPr>
                <w:b/>
                <w:color w:val="FFFFFF"/>
                <w:sz w:val="20"/>
              </w:rPr>
              <w:t>RELACIONES EXTERNAS:</w:t>
            </w:r>
          </w:p>
        </w:tc>
      </w:tr>
      <w:tr w:rsidR="005F1E51">
        <w:trPr>
          <w:trHeight w:val="1914"/>
        </w:trPr>
        <w:tc>
          <w:tcPr>
            <w:tcW w:w="9476" w:type="dxa"/>
            <w:tcBorders>
              <w:top w:val="single" w:sz="4" w:space="0" w:color="000000"/>
              <w:left w:val="single" w:sz="4" w:space="0" w:color="000000"/>
              <w:bottom w:val="single" w:sz="4" w:space="0" w:color="000000"/>
              <w:right w:val="single" w:sz="4" w:space="0" w:color="000000"/>
            </w:tcBorders>
          </w:tcPr>
          <w:p w:rsidR="005F1E51" w:rsidRDefault="002D7C6F">
            <w:pPr>
              <w:pStyle w:val="TableParagraph"/>
              <w:numPr>
                <w:ilvl w:val="0"/>
                <w:numId w:val="725"/>
              </w:numPr>
              <w:tabs>
                <w:tab w:val="left" w:pos="430"/>
              </w:tabs>
              <w:spacing w:before="61"/>
              <w:jc w:val="both"/>
              <w:rPr>
                <w:sz w:val="20"/>
              </w:rPr>
            </w:pPr>
            <w:r>
              <w:rPr>
                <w:sz w:val="20"/>
              </w:rPr>
              <w:t>Clientes:</w:t>
            </w:r>
          </w:p>
          <w:p w:rsidR="005F1E51" w:rsidRDefault="002D7C6F">
            <w:pPr>
              <w:pStyle w:val="TableParagraph"/>
              <w:numPr>
                <w:ilvl w:val="1"/>
                <w:numId w:val="725"/>
              </w:numPr>
              <w:tabs>
                <w:tab w:val="left" w:pos="1150"/>
              </w:tabs>
              <w:spacing w:before="68" w:line="230" w:lineRule="auto"/>
              <w:ind w:right="57" w:hanging="360"/>
              <w:jc w:val="both"/>
              <w:rPr>
                <w:sz w:val="20"/>
              </w:rPr>
            </w:pPr>
            <w:r>
              <w:rPr>
                <w:spacing w:val="-3"/>
                <w:sz w:val="20"/>
              </w:rPr>
              <w:t xml:space="preserve">Responsables </w:t>
            </w:r>
            <w:r>
              <w:rPr>
                <w:sz w:val="20"/>
              </w:rPr>
              <w:t xml:space="preserve">o </w:t>
            </w:r>
            <w:r>
              <w:rPr>
                <w:spacing w:val="-3"/>
                <w:sz w:val="20"/>
              </w:rPr>
              <w:t xml:space="preserve">Representantes </w:t>
            </w:r>
            <w:r>
              <w:rPr>
                <w:sz w:val="20"/>
              </w:rPr>
              <w:t xml:space="preserve">de </w:t>
            </w:r>
            <w:r>
              <w:rPr>
                <w:spacing w:val="-3"/>
                <w:sz w:val="20"/>
              </w:rPr>
              <w:t xml:space="preserve">Organizaciones Gubernamentales </w:t>
            </w:r>
            <w:r>
              <w:rPr>
                <w:sz w:val="20"/>
              </w:rPr>
              <w:t xml:space="preserve">y </w:t>
            </w:r>
            <w:r>
              <w:rPr>
                <w:spacing w:val="-3"/>
                <w:sz w:val="20"/>
              </w:rPr>
              <w:t xml:space="preserve">Organizaciones No Gubernamentales </w:t>
            </w:r>
            <w:r>
              <w:rPr>
                <w:sz w:val="20"/>
              </w:rPr>
              <w:t xml:space="preserve">de </w:t>
            </w:r>
            <w:r>
              <w:rPr>
                <w:spacing w:val="-3"/>
                <w:sz w:val="20"/>
              </w:rPr>
              <w:t xml:space="preserve">Servicio Social: Presentar </w:t>
            </w:r>
            <w:r>
              <w:rPr>
                <w:sz w:val="20"/>
              </w:rPr>
              <w:t xml:space="preserve">y </w:t>
            </w:r>
            <w:r>
              <w:rPr>
                <w:spacing w:val="-3"/>
                <w:sz w:val="20"/>
              </w:rPr>
              <w:t xml:space="preserve">trasladar datos </w:t>
            </w:r>
            <w:r>
              <w:rPr>
                <w:sz w:val="20"/>
              </w:rPr>
              <w:t xml:space="preserve">o </w:t>
            </w:r>
            <w:r>
              <w:rPr>
                <w:spacing w:val="-3"/>
                <w:sz w:val="20"/>
              </w:rPr>
              <w:t xml:space="preserve">información, discutir </w:t>
            </w:r>
            <w:r>
              <w:rPr>
                <w:sz w:val="20"/>
              </w:rPr>
              <w:t xml:space="preserve">y </w:t>
            </w:r>
            <w:r>
              <w:rPr>
                <w:spacing w:val="-3"/>
                <w:sz w:val="20"/>
              </w:rPr>
              <w:t>resolver</w:t>
            </w:r>
            <w:r>
              <w:rPr>
                <w:spacing w:val="-5"/>
                <w:sz w:val="20"/>
              </w:rPr>
              <w:t xml:space="preserve"> </w:t>
            </w:r>
            <w:r>
              <w:rPr>
                <w:spacing w:val="-3"/>
                <w:sz w:val="20"/>
              </w:rPr>
              <w:t>problemas.</w:t>
            </w:r>
          </w:p>
          <w:p w:rsidR="005F1E51" w:rsidRDefault="002D7C6F">
            <w:pPr>
              <w:pStyle w:val="TableParagraph"/>
              <w:numPr>
                <w:ilvl w:val="0"/>
                <w:numId w:val="725"/>
              </w:numPr>
              <w:tabs>
                <w:tab w:val="left" w:pos="430"/>
              </w:tabs>
              <w:spacing w:before="63"/>
              <w:jc w:val="both"/>
              <w:rPr>
                <w:sz w:val="20"/>
              </w:rPr>
            </w:pPr>
            <w:r>
              <w:rPr>
                <w:sz w:val="20"/>
              </w:rPr>
              <w:t>Proveedores:</w:t>
            </w:r>
          </w:p>
          <w:p w:rsidR="005F1E51" w:rsidRDefault="002D7C6F">
            <w:pPr>
              <w:pStyle w:val="TableParagraph"/>
              <w:numPr>
                <w:ilvl w:val="1"/>
                <w:numId w:val="725"/>
              </w:numPr>
              <w:tabs>
                <w:tab w:val="left" w:pos="1150"/>
              </w:tabs>
              <w:spacing w:before="71" w:line="223" w:lineRule="auto"/>
              <w:ind w:right="57" w:hanging="360"/>
              <w:jc w:val="both"/>
              <w:rPr>
                <w:sz w:val="20"/>
              </w:rPr>
            </w:pPr>
            <w:r>
              <w:rPr>
                <w:spacing w:val="-3"/>
                <w:sz w:val="20"/>
              </w:rPr>
              <w:t xml:space="preserve">Responsables </w:t>
            </w:r>
            <w:r>
              <w:rPr>
                <w:sz w:val="20"/>
              </w:rPr>
              <w:t xml:space="preserve">o </w:t>
            </w:r>
            <w:r>
              <w:rPr>
                <w:spacing w:val="-3"/>
                <w:sz w:val="20"/>
              </w:rPr>
              <w:t xml:space="preserve">Representantes </w:t>
            </w:r>
            <w:r>
              <w:rPr>
                <w:sz w:val="20"/>
              </w:rPr>
              <w:t xml:space="preserve">de </w:t>
            </w:r>
            <w:r>
              <w:rPr>
                <w:spacing w:val="-3"/>
                <w:sz w:val="20"/>
              </w:rPr>
              <w:t xml:space="preserve">Organizaciones Gubernamentales </w:t>
            </w:r>
            <w:r>
              <w:rPr>
                <w:sz w:val="20"/>
              </w:rPr>
              <w:t xml:space="preserve">y </w:t>
            </w:r>
            <w:r>
              <w:rPr>
                <w:spacing w:val="-3"/>
                <w:sz w:val="20"/>
              </w:rPr>
              <w:t xml:space="preserve">Organizaciones No Gubernamentales </w:t>
            </w:r>
            <w:r>
              <w:rPr>
                <w:sz w:val="20"/>
              </w:rPr>
              <w:t xml:space="preserve">de </w:t>
            </w:r>
            <w:r>
              <w:rPr>
                <w:spacing w:val="-3"/>
                <w:sz w:val="20"/>
              </w:rPr>
              <w:t xml:space="preserve">Servicio Social: obtener datos </w:t>
            </w:r>
            <w:r>
              <w:rPr>
                <w:sz w:val="20"/>
              </w:rPr>
              <w:t>o</w:t>
            </w:r>
            <w:r>
              <w:rPr>
                <w:spacing w:val="-15"/>
                <w:sz w:val="20"/>
              </w:rPr>
              <w:t xml:space="preserve"> </w:t>
            </w:r>
            <w:r>
              <w:rPr>
                <w:spacing w:val="-3"/>
                <w:sz w:val="20"/>
              </w:rPr>
              <w:t>información.</w:t>
            </w:r>
          </w:p>
        </w:tc>
      </w:tr>
    </w:tbl>
    <w:p w:rsidR="005F1E51" w:rsidRDefault="005F1E51">
      <w:pPr>
        <w:pStyle w:val="Textoindependiente"/>
        <w:spacing w:before="9"/>
        <w:rPr>
          <w:b/>
          <w:i/>
          <w:sz w:val="11"/>
        </w:rPr>
      </w:pPr>
    </w:p>
    <w:p w:rsidR="005F1E51" w:rsidRDefault="002D7C6F">
      <w:pPr>
        <w:spacing w:before="94"/>
        <w:ind w:left="221"/>
        <w:rPr>
          <w:b/>
          <w:i/>
          <w:sz w:val="20"/>
        </w:rPr>
      </w:pPr>
      <w:r>
        <w:rPr>
          <w:b/>
          <w:i/>
          <w:sz w:val="20"/>
        </w:rPr>
        <w:t>RESPONSABILIDADES DEL PUESTO</w:t>
      </w:r>
    </w:p>
    <w:p w:rsidR="005F1E51" w:rsidRDefault="005F1E51">
      <w:pPr>
        <w:pStyle w:val="Textoindependiente"/>
        <w:spacing w:before="10"/>
        <w:rPr>
          <w:b/>
          <w:i/>
        </w:rPr>
      </w:pPr>
    </w:p>
    <w:tbl>
      <w:tblPr>
        <w:tblStyle w:val="TableNormal"/>
        <w:tblW w:w="0" w:type="auto"/>
        <w:tblInd w:w="229" w:type="dxa"/>
        <w:tblLayout w:type="fixed"/>
        <w:tblLook w:val="01E0" w:firstRow="1" w:lastRow="1" w:firstColumn="1" w:lastColumn="1" w:noHBand="0" w:noVBand="0"/>
      </w:tblPr>
      <w:tblGrid>
        <w:gridCol w:w="9476"/>
      </w:tblGrid>
      <w:tr w:rsidR="005F1E51">
        <w:trPr>
          <w:trHeight w:val="345"/>
        </w:trPr>
        <w:tc>
          <w:tcPr>
            <w:tcW w:w="9476" w:type="dxa"/>
            <w:shd w:val="clear" w:color="auto" w:fill="000000"/>
          </w:tcPr>
          <w:p w:rsidR="005F1E51" w:rsidRDefault="002D7C6F">
            <w:pPr>
              <w:pStyle w:val="TableParagraph"/>
              <w:spacing w:before="58"/>
              <w:ind w:left="74"/>
              <w:rPr>
                <w:b/>
                <w:sz w:val="20"/>
              </w:rPr>
            </w:pPr>
            <w:r>
              <w:rPr>
                <w:b/>
                <w:color w:val="FFFFFF"/>
                <w:sz w:val="20"/>
              </w:rPr>
              <w:t>RESPONSABILIDAD POR ACTIVOS:</w:t>
            </w:r>
          </w:p>
        </w:tc>
      </w:tr>
      <w:tr w:rsidR="005F1E51">
        <w:trPr>
          <w:trHeight w:val="354"/>
        </w:trPr>
        <w:tc>
          <w:tcPr>
            <w:tcW w:w="9476" w:type="dxa"/>
            <w:tcBorders>
              <w:top w:val="single" w:sz="4" w:space="0" w:color="000000"/>
              <w:left w:val="single" w:sz="4" w:space="0" w:color="000000"/>
              <w:bottom w:val="single" w:sz="4" w:space="0" w:color="000000"/>
              <w:right w:val="single" w:sz="4" w:space="0" w:color="000000"/>
            </w:tcBorders>
          </w:tcPr>
          <w:p w:rsidR="005F1E51" w:rsidRDefault="002D7C6F">
            <w:pPr>
              <w:pStyle w:val="TableParagraph"/>
              <w:numPr>
                <w:ilvl w:val="0"/>
                <w:numId w:val="724"/>
              </w:numPr>
              <w:tabs>
                <w:tab w:val="left" w:pos="429"/>
                <w:tab w:val="left" w:pos="430"/>
              </w:tabs>
              <w:spacing w:before="62"/>
              <w:rPr>
                <w:sz w:val="20"/>
              </w:rPr>
            </w:pPr>
            <w:r>
              <w:rPr>
                <w:sz w:val="20"/>
              </w:rPr>
              <w:t>Es responsable de activos que equivalen a un monto de hasta Q.</w:t>
            </w:r>
            <w:r>
              <w:rPr>
                <w:spacing w:val="-14"/>
                <w:sz w:val="20"/>
              </w:rPr>
              <w:t xml:space="preserve"> </w:t>
            </w:r>
            <w:r>
              <w:rPr>
                <w:sz w:val="20"/>
              </w:rPr>
              <w:t>20,000.00</w:t>
            </w:r>
          </w:p>
        </w:tc>
      </w:tr>
    </w:tbl>
    <w:p w:rsidR="005F1E51" w:rsidRDefault="005F1E51">
      <w:pPr>
        <w:pStyle w:val="Textoindependiente"/>
        <w:spacing w:before="10"/>
        <w:rPr>
          <w:b/>
          <w:i/>
        </w:rPr>
      </w:pPr>
    </w:p>
    <w:tbl>
      <w:tblPr>
        <w:tblStyle w:val="TableNormal"/>
        <w:tblW w:w="0" w:type="auto"/>
        <w:tblInd w:w="229" w:type="dxa"/>
        <w:tblLayout w:type="fixed"/>
        <w:tblLook w:val="01E0" w:firstRow="1" w:lastRow="1" w:firstColumn="1" w:lastColumn="1" w:noHBand="0" w:noVBand="0"/>
      </w:tblPr>
      <w:tblGrid>
        <w:gridCol w:w="9476"/>
      </w:tblGrid>
      <w:tr w:rsidR="005F1E51">
        <w:trPr>
          <w:trHeight w:val="345"/>
        </w:trPr>
        <w:tc>
          <w:tcPr>
            <w:tcW w:w="9476" w:type="dxa"/>
            <w:shd w:val="clear" w:color="auto" w:fill="000000"/>
          </w:tcPr>
          <w:p w:rsidR="005F1E51" w:rsidRDefault="002D7C6F">
            <w:pPr>
              <w:pStyle w:val="TableParagraph"/>
              <w:spacing w:before="58"/>
              <w:ind w:left="74"/>
              <w:rPr>
                <w:b/>
                <w:sz w:val="20"/>
              </w:rPr>
            </w:pPr>
            <w:r>
              <w:rPr>
                <w:b/>
                <w:color w:val="FFFFFF"/>
                <w:sz w:val="20"/>
              </w:rPr>
              <w:t>RESPONSABILIDAD POR INFORMACION:</w:t>
            </w:r>
          </w:p>
        </w:tc>
      </w:tr>
      <w:tr w:rsidR="005F1E51">
        <w:trPr>
          <w:trHeight w:val="2265"/>
        </w:trPr>
        <w:tc>
          <w:tcPr>
            <w:tcW w:w="9476" w:type="dxa"/>
            <w:tcBorders>
              <w:top w:val="single" w:sz="4" w:space="0" w:color="000000"/>
              <w:left w:val="single" w:sz="4" w:space="0" w:color="000000"/>
              <w:bottom w:val="single" w:sz="4" w:space="0" w:color="000000"/>
              <w:right w:val="single" w:sz="4" w:space="0" w:color="000000"/>
            </w:tcBorders>
          </w:tcPr>
          <w:p w:rsidR="005F1E51" w:rsidRDefault="002D7C6F">
            <w:pPr>
              <w:pStyle w:val="TableParagraph"/>
              <w:spacing w:before="62"/>
              <w:ind w:left="69"/>
              <w:rPr>
                <w:sz w:val="20"/>
              </w:rPr>
            </w:pPr>
            <w:r>
              <w:rPr>
                <w:sz w:val="20"/>
              </w:rPr>
              <w:t>Por las tareas del puesto maneja información relacionada con:</w:t>
            </w:r>
          </w:p>
          <w:p w:rsidR="005F1E51" w:rsidRDefault="002D7C6F">
            <w:pPr>
              <w:pStyle w:val="TableParagraph"/>
              <w:numPr>
                <w:ilvl w:val="0"/>
                <w:numId w:val="723"/>
              </w:numPr>
              <w:tabs>
                <w:tab w:val="left" w:pos="429"/>
                <w:tab w:val="left" w:pos="430"/>
              </w:tabs>
              <w:spacing w:before="60"/>
              <w:rPr>
                <w:sz w:val="20"/>
              </w:rPr>
            </w:pPr>
            <w:r>
              <w:rPr>
                <w:sz w:val="20"/>
              </w:rPr>
              <w:t>Metodologías de</w:t>
            </w:r>
            <w:r>
              <w:rPr>
                <w:spacing w:val="-3"/>
                <w:sz w:val="20"/>
              </w:rPr>
              <w:t xml:space="preserve"> </w:t>
            </w:r>
            <w:r>
              <w:rPr>
                <w:sz w:val="20"/>
              </w:rPr>
              <w:t>Alfabetización,</w:t>
            </w:r>
          </w:p>
          <w:p w:rsidR="005F1E51" w:rsidRDefault="002D7C6F">
            <w:pPr>
              <w:pStyle w:val="TableParagraph"/>
              <w:numPr>
                <w:ilvl w:val="0"/>
                <w:numId w:val="723"/>
              </w:numPr>
              <w:tabs>
                <w:tab w:val="left" w:pos="429"/>
                <w:tab w:val="left" w:pos="430"/>
              </w:tabs>
              <w:spacing w:before="59"/>
              <w:rPr>
                <w:sz w:val="20"/>
              </w:rPr>
            </w:pPr>
            <w:r>
              <w:rPr>
                <w:sz w:val="20"/>
              </w:rPr>
              <w:t>Normas y procedimientos de aplicación en el Proceso de</w:t>
            </w:r>
            <w:r>
              <w:rPr>
                <w:spacing w:val="-16"/>
                <w:sz w:val="20"/>
              </w:rPr>
              <w:t xml:space="preserve"> </w:t>
            </w:r>
            <w:r>
              <w:rPr>
                <w:sz w:val="20"/>
              </w:rPr>
              <w:t>Alfabetización.</w:t>
            </w:r>
          </w:p>
          <w:p w:rsidR="005F1E51" w:rsidRDefault="002D7C6F">
            <w:pPr>
              <w:pStyle w:val="TableParagraph"/>
              <w:numPr>
                <w:ilvl w:val="0"/>
                <w:numId w:val="723"/>
              </w:numPr>
              <w:tabs>
                <w:tab w:val="left" w:pos="429"/>
                <w:tab w:val="left" w:pos="430"/>
              </w:tabs>
              <w:spacing w:before="61"/>
              <w:rPr>
                <w:sz w:val="20"/>
              </w:rPr>
            </w:pPr>
            <w:r>
              <w:rPr>
                <w:sz w:val="20"/>
              </w:rPr>
              <w:t>Datos personales de los grupos de</w:t>
            </w:r>
            <w:r>
              <w:rPr>
                <w:spacing w:val="-7"/>
                <w:sz w:val="20"/>
              </w:rPr>
              <w:t xml:space="preserve"> </w:t>
            </w:r>
            <w:r>
              <w:rPr>
                <w:sz w:val="20"/>
              </w:rPr>
              <w:t>alfabetización,</w:t>
            </w:r>
          </w:p>
          <w:p w:rsidR="005F1E51" w:rsidRDefault="002D7C6F">
            <w:pPr>
              <w:pStyle w:val="TableParagraph"/>
              <w:numPr>
                <w:ilvl w:val="0"/>
                <w:numId w:val="723"/>
              </w:numPr>
              <w:tabs>
                <w:tab w:val="left" w:pos="429"/>
                <w:tab w:val="left" w:pos="430"/>
              </w:tabs>
              <w:spacing w:before="60"/>
              <w:ind w:right="58" w:hanging="360"/>
              <w:rPr>
                <w:sz w:val="20"/>
              </w:rPr>
            </w:pPr>
            <w:r>
              <w:rPr>
                <w:sz w:val="20"/>
              </w:rPr>
              <w:t>Información de recursos humanos sobre: Personal a su cargo, Técnicos Pedagógicos, Coordinadores Municipales de Alfabetización y</w:t>
            </w:r>
            <w:r>
              <w:rPr>
                <w:spacing w:val="-6"/>
                <w:sz w:val="20"/>
              </w:rPr>
              <w:t xml:space="preserve"> </w:t>
            </w:r>
            <w:r>
              <w:rPr>
                <w:sz w:val="20"/>
              </w:rPr>
              <w:t>Alfabetizadores.</w:t>
            </w:r>
          </w:p>
          <w:p w:rsidR="005F1E51" w:rsidRDefault="002D7C6F">
            <w:pPr>
              <w:pStyle w:val="TableParagraph"/>
              <w:numPr>
                <w:ilvl w:val="0"/>
                <w:numId w:val="723"/>
              </w:numPr>
              <w:tabs>
                <w:tab w:val="left" w:pos="429"/>
                <w:tab w:val="left" w:pos="430"/>
              </w:tabs>
              <w:spacing w:before="60"/>
              <w:ind w:right="58" w:hanging="360"/>
              <w:rPr>
                <w:sz w:val="20"/>
              </w:rPr>
            </w:pPr>
            <w:r>
              <w:rPr>
                <w:sz w:val="20"/>
              </w:rPr>
              <w:t>Convenios con Organizaciones Gubernamentales y Organizaciones No Gubernamentales de Servicio</w:t>
            </w:r>
            <w:r>
              <w:rPr>
                <w:spacing w:val="-2"/>
                <w:sz w:val="20"/>
              </w:rPr>
              <w:t xml:space="preserve"> </w:t>
            </w:r>
            <w:r>
              <w:rPr>
                <w:sz w:val="20"/>
              </w:rPr>
              <w:t>Social.</w:t>
            </w:r>
          </w:p>
        </w:tc>
      </w:tr>
    </w:tbl>
    <w:p w:rsidR="005F1E51" w:rsidRDefault="005F1E51">
      <w:pPr>
        <w:pStyle w:val="Textoindependiente"/>
        <w:spacing w:before="10"/>
        <w:rPr>
          <w:b/>
          <w:i/>
          <w:sz w:val="19"/>
        </w:rPr>
      </w:pPr>
    </w:p>
    <w:p w:rsidR="005F1E51" w:rsidRDefault="002D7C6F">
      <w:pPr>
        <w:ind w:left="221"/>
        <w:rPr>
          <w:b/>
          <w:i/>
          <w:sz w:val="20"/>
        </w:rPr>
      </w:pPr>
      <w:r>
        <w:rPr>
          <w:b/>
          <w:i/>
          <w:sz w:val="20"/>
        </w:rPr>
        <w:t>CONDICIONES DE TRABAJO</w:t>
      </w:r>
    </w:p>
    <w:p w:rsidR="005F1E51" w:rsidRDefault="005F1E51">
      <w:pPr>
        <w:pStyle w:val="Textoindependiente"/>
        <w:spacing w:before="11"/>
        <w:rPr>
          <w:b/>
          <w:i/>
        </w:rPr>
      </w:pPr>
    </w:p>
    <w:tbl>
      <w:tblPr>
        <w:tblStyle w:val="TableNormal"/>
        <w:tblW w:w="0" w:type="auto"/>
        <w:tblInd w:w="229" w:type="dxa"/>
        <w:tblLayout w:type="fixed"/>
        <w:tblLook w:val="01E0" w:firstRow="1" w:lastRow="1" w:firstColumn="1" w:lastColumn="1" w:noHBand="0" w:noVBand="0"/>
      </w:tblPr>
      <w:tblGrid>
        <w:gridCol w:w="9476"/>
      </w:tblGrid>
      <w:tr w:rsidR="005F1E51">
        <w:trPr>
          <w:trHeight w:val="345"/>
        </w:trPr>
        <w:tc>
          <w:tcPr>
            <w:tcW w:w="9476" w:type="dxa"/>
            <w:shd w:val="clear" w:color="auto" w:fill="000000"/>
          </w:tcPr>
          <w:p w:rsidR="005F1E51" w:rsidRDefault="002D7C6F">
            <w:pPr>
              <w:pStyle w:val="TableParagraph"/>
              <w:spacing w:before="58"/>
              <w:ind w:left="74"/>
              <w:rPr>
                <w:b/>
                <w:sz w:val="20"/>
              </w:rPr>
            </w:pPr>
            <w:r>
              <w:rPr>
                <w:b/>
                <w:color w:val="FFFFFF"/>
                <w:sz w:val="20"/>
              </w:rPr>
              <w:t>AMBIENTE FISICO:</w:t>
            </w:r>
          </w:p>
        </w:tc>
      </w:tr>
      <w:tr w:rsidR="005F1E51">
        <w:trPr>
          <w:trHeight w:val="645"/>
        </w:trPr>
        <w:tc>
          <w:tcPr>
            <w:tcW w:w="9476" w:type="dxa"/>
            <w:tcBorders>
              <w:top w:val="single" w:sz="4" w:space="0" w:color="000000"/>
              <w:left w:val="single" w:sz="4" w:space="0" w:color="000000"/>
              <w:bottom w:val="single" w:sz="4" w:space="0" w:color="000000"/>
              <w:right w:val="single" w:sz="4" w:space="0" w:color="000000"/>
            </w:tcBorders>
          </w:tcPr>
          <w:p w:rsidR="005F1E51" w:rsidRDefault="002D7C6F">
            <w:pPr>
              <w:pStyle w:val="TableParagraph"/>
              <w:numPr>
                <w:ilvl w:val="0"/>
                <w:numId w:val="722"/>
              </w:numPr>
              <w:tabs>
                <w:tab w:val="left" w:pos="429"/>
                <w:tab w:val="left" w:pos="430"/>
              </w:tabs>
              <w:spacing w:before="62"/>
              <w:rPr>
                <w:sz w:val="20"/>
              </w:rPr>
            </w:pPr>
            <w:r>
              <w:rPr>
                <w:sz w:val="20"/>
              </w:rPr>
              <w:t>El trabajo se desarrolla 60% en oficina y 30% en campo por actividades de</w:t>
            </w:r>
            <w:r>
              <w:rPr>
                <w:spacing w:val="-17"/>
                <w:sz w:val="20"/>
              </w:rPr>
              <w:t xml:space="preserve"> </w:t>
            </w:r>
            <w:r>
              <w:rPr>
                <w:sz w:val="20"/>
              </w:rPr>
              <w:t>investigación.</w:t>
            </w:r>
          </w:p>
        </w:tc>
      </w:tr>
    </w:tbl>
    <w:p w:rsidR="005F1E51" w:rsidRDefault="005F1E51">
      <w:pPr>
        <w:pStyle w:val="Textoindependiente"/>
        <w:spacing w:before="10"/>
        <w:rPr>
          <w:b/>
          <w:i/>
        </w:rPr>
      </w:pPr>
    </w:p>
    <w:tbl>
      <w:tblPr>
        <w:tblStyle w:val="TableNormal"/>
        <w:tblW w:w="0" w:type="auto"/>
        <w:tblInd w:w="229" w:type="dxa"/>
        <w:tblLayout w:type="fixed"/>
        <w:tblLook w:val="01E0" w:firstRow="1" w:lastRow="1" w:firstColumn="1" w:lastColumn="1" w:noHBand="0" w:noVBand="0"/>
      </w:tblPr>
      <w:tblGrid>
        <w:gridCol w:w="9476"/>
      </w:tblGrid>
      <w:tr w:rsidR="005F1E51">
        <w:trPr>
          <w:trHeight w:val="344"/>
        </w:trPr>
        <w:tc>
          <w:tcPr>
            <w:tcW w:w="9476" w:type="dxa"/>
            <w:shd w:val="clear" w:color="auto" w:fill="000000"/>
          </w:tcPr>
          <w:p w:rsidR="005F1E51" w:rsidRDefault="002D7C6F">
            <w:pPr>
              <w:pStyle w:val="TableParagraph"/>
              <w:spacing w:before="58"/>
              <w:ind w:left="74"/>
              <w:rPr>
                <w:b/>
                <w:sz w:val="20"/>
              </w:rPr>
            </w:pPr>
            <w:r>
              <w:rPr>
                <w:b/>
                <w:color w:val="FFFFFF"/>
                <w:sz w:val="20"/>
              </w:rPr>
              <w:t>RIESGOS Y CONSECUENCIAS:</w:t>
            </w:r>
          </w:p>
        </w:tc>
      </w:tr>
      <w:tr w:rsidR="005F1E51">
        <w:trPr>
          <w:trHeight w:val="875"/>
        </w:trPr>
        <w:tc>
          <w:tcPr>
            <w:tcW w:w="9476" w:type="dxa"/>
            <w:tcBorders>
              <w:top w:val="single" w:sz="4" w:space="0" w:color="000000"/>
              <w:left w:val="single" w:sz="4" w:space="0" w:color="000000"/>
              <w:bottom w:val="single" w:sz="4" w:space="0" w:color="000000"/>
              <w:right w:val="single" w:sz="4" w:space="0" w:color="000000"/>
            </w:tcBorders>
          </w:tcPr>
          <w:p w:rsidR="005F1E51" w:rsidRDefault="002D7C6F">
            <w:pPr>
              <w:pStyle w:val="TableParagraph"/>
              <w:numPr>
                <w:ilvl w:val="0"/>
                <w:numId w:val="721"/>
              </w:numPr>
              <w:tabs>
                <w:tab w:val="left" w:pos="429"/>
                <w:tab w:val="left" w:pos="430"/>
              </w:tabs>
              <w:spacing w:before="63"/>
              <w:ind w:right="58" w:hanging="360"/>
              <w:rPr>
                <w:sz w:val="20"/>
              </w:rPr>
            </w:pPr>
            <w:r>
              <w:rPr>
                <w:sz w:val="20"/>
              </w:rPr>
              <w:t>Expuesto a sufrir accidentes de tránsito en la realización de comisiones de trabajo, con consecuencias que van desde fracturas que pueden provocar incapacidad temporal hasta la</w:t>
            </w:r>
            <w:r>
              <w:rPr>
                <w:spacing w:val="-34"/>
                <w:sz w:val="20"/>
              </w:rPr>
              <w:t xml:space="preserve"> </w:t>
            </w:r>
            <w:r>
              <w:rPr>
                <w:sz w:val="20"/>
              </w:rPr>
              <w:t>muerte.</w:t>
            </w:r>
          </w:p>
        </w:tc>
      </w:tr>
    </w:tbl>
    <w:p w:rsidR="005F1E51" w:rsidRDefault="005F1E51">
      <w:pPr>
        <w:rPr>
          <w:sz w:val="20"/>
        </w:rPr>
        <w:sectPr w:rsidR="005F1E51">
          <w:pgSz w:w="12240" w:h="15840"/>
          <w:pgMar w:top="1400" w:right="880" w:bottom="1160" w:left="1480" w:header="698" w:footer="963" w:gutter="0"/>
          <w:cols w:space="720"/>
        </w:sectPr>
      </w:pPr>
    </w:p>
    <w:p w:rsidR="005F1E51" w:rsidRDefault="005F1E51">
      <w:pPr>
        <w:pStyle w:val="Textoindependiente"/>
        <w:rPr>
          <w:b/>
          <w:i/>
        </w:rPr>
      </w:pPr>
    </w:p>
    <w:p w:rsidR="005F1E51" w:rsidRDefault="005F1E51">
      <w:pPr>
        <w:pStyle w:val="Textoindependiente"/>
        <w:rPr>
          <w:b/>
          <w:i/>
        </w:rPr>
      </w:pPr>
    </w:p>
    <w:p w:rsidR="005F1E51" w:rsidRDefault="005F1E51">
      <w:pPr>
        <w:pStyle w:val="Textoindependiente"/>
        <w:spacing w:before="3"/>
        <w:rPr>
          <w:b/>
          <w:i/>
          <w:sz w:val="18"/>
        </w:rPr>
      </w:pPr>
    </w:p>
    <w:p w:rsidR="005F1E51" w:rsidRDefault="002D7C6F">
      <w:pPr>
        <w:ind w:left="276"/>
        <w:rPr>
          <w:b/>
          <w:i/>
          <w:sz w:val="20"/>
        </w:rPr>
      </w:pPr>
      <w:r>
        <w:rPr>
          <w:b/>
          <w:i/>
          <w:sz w:val="20"/>
        </w:rPr>
        <w:t>REQUERIMIENTOS DEL PUESTO</w:t>
      </w:r>
    </w:p>
    <w:p w:rsidR="005F1E51" w:rsidRDefault="005F1E51">
      <w:pPr>
        <w:pStyle w:val="Textoindependiente"/>
        <w:rPr>
          <w:b/>
          <w:i/>
        </w:rPr>
      </w:pPr>
    </w:p>
    <w:tbl>
      <w:tblPr>
        <w:tblStyle w:val="TableNormal"/>
        <w:tblW w:w="0" w:type="auto"/>
        <w:tblInd w:w="229" w:type="dxa"/>
        <w:tblLayout w:type="fixed"/>
        <w:tblLook w:val="01E0" w:firstRow="1" w:lastRow="1" w:firstColumn="1" w:lastColumn="1" w:noHBand="0" w:noVBand="0"/>
      </w:tblPr>
      <w:tblGrid>
        <w:gridCol w:w="2165"/>
        <w:gridCol w:w="7312"/>
      </w:tblGrid>
      <w:tr w:rsidR="005F1E51">
        <w:trPr>
          <w:trHeight w:val="580"/>
        </w:trPr>
        <w:tc>
          <w:tcPr>
            <w:tcW w:w="2165" w:type="dxa"/>
            <w:shd w:val="clear" w:color="auto" w:fill="000000"/>
          </w:tcPr>
          <w:p w:rsidR="005F1E51" w:rsidRDefault="002D7C6F">
            <w:pPr>
              <w:pStyle w:val="TableParagraph"/>
              <w:spacing w:before="58"/>
              <w:ind w:left="69" w:right="342"/>
              <w:rPr>
                <w:b/>
                <w:sz w:val="20"/>
              </w:rPr>
            </w:pPr>
            <w:r>
              <w:rPr>
                <w:b/>
                <w:color w:val="FFFFFF"/>
                <w:sz w:val="20"/>
              </w:rPr>
              <w:t>Educación Formal Necesaria:</w:t>
            </w:r>
          </w:p>
        </w:tc>
        <w:tc>
          <w:tcPr>
            <w:tcW w:w="7312" w:type="dxa"/>
            <w:tcBorders>
              <w:top w:val="single" w:sz="4" w:space="0" w:color="000000"/>
              <w:bottom w:val="single" w:sz="4" w:space="0" w:color="000000"/>
              <w:right w:val="single" w:sz="4" w:space="0" w:color="000000"/>
            </w:tcBorders>
          </w:tcPr>
          <w:p w:rsidR="005F1E51" w:rsidRDefault="002D7C6F">
            <w:pPr>
              <w:pStyle w:val="TableParagraph"/>
              <w:spacing w:before="57"/>
              <w:ind w:left="64" w:right="485"/>
              <w:rPr>
                <w:sz w:val="20"/>
              </w:rPr>
            </w:pPr>
            <w:r>
              <w:rPr>
                <w:sz w:val="20"/>
              </w:rPr>
              <w:t>Grado Académico de Licenciado, en una carrera de ciencias sociales como: Trabajo Social, Sociología y áreas afines.</w:t>
            </w:r>
          </w:p>
        </w:tc>
      </w:tr>
      <w:tr w:rsidR="005F1E51">
        <w:trPr>
          <w:trHeight w:val="2090"/>
        </w:trPr>
        <w:tc>
          <w:tcPr>
            <w:tcW w:w="2165" w:type="dxa"/>
            <w:shd w:val="clear" w:color="auto" w:fill="000000"/>
          </w:tcPr>
          <w:p w:rsidR="005F1E51" w:rsidRDefault="005F1E51">
            <w:pPr>
              <w:pStyle w:val="TableParagraph"/>
              <w:ind w:left="0"/>
              <w:rPr>
                <w:b/>
                <w:i/>
              </w:rPr>
            </w:pPr>
          </w:p>
          <w:p w:rsidR="005F1E51" w:rsidRDefault="005F1E51">
            <w:pPr>
              <w:pStyle w:val="TableParagraph"/>
              <w:ind w:left="0"/>
              <w:rPr>
                <w:b/>
                <w:i/>
              </w:rPr>
            </w:pPr>
          </w:p>
          <w:p w:rsidR="005F1E51" w:rsidRDefault="005F1E51">
            <w:pPr>
              <w:pStyle w:val="TableParagraph"/>
              <w:spacing w:before="8"/>
              <w:ind w:left="0"/>
              <w:rPr>
                <w:b/>
                <w:i/>
                <w:sz w:val="26"/>
              </w:rPr>
            </w:pPr>
          </w:p>
          <w:p w:rsidR="005F1E51" w:rsidRDefault="002D7C6F">
            <w:pPr>
              <w:pStyle w:val="TableParagraph"/>
              <w:ind w:left="69" w:right="341"/>
              <w:rPr>
                <w:b/>
                <w:sz w:val="20"/>
              </w:rPr>
            </w:pPr>
            <w:r>
              <w:rPr>
                <w:b/>
                <w:color w:val="FFFFFF"/>
                <w:sz w:val="20"/>
              </w:rPr>
              <w:t>Educación no Formal Necesaria:</w:t>
            </w:r>
          </w:p>
        </w:tc>
        <w:tc>
          <w:tcPr>
            <w:tcW w:w="7312" w:type="dxa"/>
            <w:tcBorders>
              <w:top w:val="single" w:sz="4" w:space="0" w:color="000000"/>
              <w:bottom w:val="single" w:sz="4" w:space="0" w:color="000000"/>
              <w:right w:val="single" w:sz="4" w:space="0" w:color="000000"/>
            </w:tcBorders>
          </w:tcPr>
          <w:p w:rsidR="005F1E51" w:rsidRDefault="002D7C6F">
            <w:pPr>
              <w:pStyle w:val="TableParagraph"/>
              <w:numPr>
                <w:ilvl w:val="0"/>
                <w:numId w:val="720"/>
              </w:numPr>
              <w:tabs>
                <w:tab w:val="left" w:pos="424"/>
                <w:tab w:val="left" w:pos="425"/>
              </w:tabs>
              <w:spacing w:before="57"/>
              <w:rPr>
                <w:sz w:val="20"/>
              </w:rPr>
            </w:pPr>
            <w:r>
              <w:rPr>
                <w:sz w:val="20"/>
              </w:rPr>
              <w:t>Técnicas de investigación de</w:t>
            </w:r>
            <w:r>
              <w:rPr>
                <w:spacing w:val="-4"/>
                <w:sz w:val="20"/>
              </w:rPr>
              <w:t xml:space="preserve"> </w:t>
            </w:r>
            <w:r>
              <w:rPr>
                <w:sz w:val="20"/>
              </w:rPr>
              <w:t>campo</w:t>
            </w:r>
          </w:p>
          <w:p w:rsidR="005F1E51" w:rsidRDefault="002D7C6F">
            <w:pPr>
              <w:pStyle w:val="TableParagraph"/>
              <w:numPr>
                <w:ilvl w:val="0"/>
                <w:numId w:val="720"/>
              </w:numPr>
              <w:tabs>
                <w:tab w:val="left" w:pos="424"/>
                <w:tab w:val="left" w:pos="425"/>
              </w:tabs>
              <w:spacing w:before="60"/>
              <w:rPr>
                <w:sz w:val="20"/>
              </w:rPr>
            </w:pPr>
            <w:r>
              <w:rPr>
                <w:sz w:val="20"/>
              </w:rPr>
              <w:t>Elaboración de</w:t>
            </w:r>
            <w:r>
              <w:rPr>
                <w:spacing w:val="-3"/>
                <w:sz w:val="20"/>
              </w:rPr>
              <w:t xml:space="preserve"> </w:t>
            </w:r>
            <w:r>
              <w:rPr>
                <w:sz w:val="20"/>
              </w:rPr>
              <w:t>informes</w:t>
            </w:r>
          </w:p>
          <w:p w:rsidR="005F1E51" w:rsidRDefault="002D7C6F">
            <w:pPr>
              <w:pStyle w:val="TableParagraph"/>
              <w:numPr>
                <w:ilvl w:val="0"/>
                <w:numId w:val="720"/>
              </w:numPr>
              <w:tabs>
                <w:tab w:val="left" w:pos="424"/>
                <w:tab w:val="left" w:pos="425"/>
              </w:tabs>
              <w:spacing w:before="59"/>
              <w:rPr>
                <w:sz w:val="20"/>
              </w:rPr>
            </w:pPr>
            <w:r>
              <w:rPr>
                <w:sz w:val="20"/>
              </w:rPr>
              <w:t>Manejo de software para registro y control</w:t>
            </w:r>
            <w:r>
              <w:rPr>
                <w:spacing w:val="-8"/>
                <w:sz w:val="20"/>
              </w:rPr>
              <w:t xml:space="preserve"> </w:t>
            </w:r>
            <w:r>
              <w:rPr>
                <w:sz w:val="20"/>
              </w:rPr>
              <w:t>estadístico</w:t>
            </w:r>
          </w:p>
          <w:p w:rsidR="005F1E51" w:rsidRDefault="00C723F0">
            <w:pPr>
              <w:pStyle w:val="TableParagraph"/>
              <w:numPr>
                <w:ilvl w:val="0"/>
                <w:numId w:val="720"/>
              </w:numPr>
              <w:tabs>
                <w:tab w:val="left" w:pos="424"/>
                <w:tab w:val="left" w:pos="425"/>
              </w:tabs>
              <w:spacing w:before="61"/>
              <w:rPr>
                <w:sz w:val="20"/>
              </w:rPr>
            </w:pPr>
            <w:r>
              <w:rPr>
                <w:sz w:val="20"/>
              </w:rPr>
              <w:t>Andrología</w:t>
            </w:r>
          </w:p>
          <w:p w:rsidR="005F1E51" w:rsidRDefault="002D7C6F">
            <w:pPr>
              <w:pStyle w:val="TableParagraph"/>
              <w:numPr>
                <w:ilvl w:val="0"/>
                <w:numId w:val="720"/>
              </w:numPr>
              <w:tabs>
                <w:tab w:val="left" w:pos="424"/>
                <w:tab w:val="left" w:pos="425"/>
              </w:tabs>
              <w:spacing w:before="60"/>
              <w:rPr>
                <w:sz w:val="20"/>
              </w:rPr>
            </w:pPr>
            <w:r>
              <w:rPr>
                <w:sz w:val="20"/>
              </w:rPr>
              <w:t>Psicología</w:t>
            </w:r>
          </w:p>
          <w:p w:rsidR="005F1E51" w:rsidRDefault="002D7C6F">
            <w:pPr>
              <w:pStyle w:val="TableParagraph"/>
              <w:numPr>
                <w:ilvl w:val="0"/>
                <w:numId w:val="720"/>
              </w:numPr>
              <w:tabs>
                <w:tab w:val="left" w:pos="424"/>
                <w:tab w:val="left" w:pos="425"/>
              </w:tabs>
              <w:spacing w:before="59"/>
              <w:rPr>
                <w:sz w:val="20"/>
              </w:rPr>
            </w:pPr>
            <w:r>
              <w:rPr>
                <w:sz w:val="20"/>
              </w:rPr>
              <w:t>Manejo de</w:t>
            </w:r>
            <w:r>
              <w:rPr>
                <w:spacing w:val="-3"/>
                <w:sz w:val="20"/>
              </w:rPr>
              <w:t xml:space="preserve"> </w:t>
            </w:r>
            <w:r>
              <w:rPr>
                <w:sz w:val="20"/>
              </w:rPr>
              <w:t>grupos</w:t>
            </w:r>
          </w:p>
        </w:tc>
      </w:tr>
      <w:tr w:rsidR="005F1E51">
        <w:trPr>
          <w:trHeight w:val="579"/>
        </w:trPr>
        <w:tc>
          <w:tcPr>
            <w:tcW w:w="2165" w:type="dxa"/>
            <w:shd w:val="clear" w:color="auto" w:fill="000000"/>
          </w:tcPr>
          <w:p w:rsidR="005F1E51" w:rsidRDefault="002D7C6F">
            <w:pPr>
              <w:pStyle w:val="TableParagraph"/>
              <w:spacing w:before="58"/>
              <w:ind w:left="69" w:right="175"/>
              <w:rPr>
                <w:b/>
                <w:sz w:val="20"/>
              </w:rPr>
            </w:pPr>
            <w:r>
              <w:rPr>
                <w:b/>
                <w:color w:val="FFFFFF"/>
                <w:sz w:val="20"/>
              </w:rPr>
              <w:t>Experiencia Laboral Previa:</w:t>
            </w:r>
          </w:p>
        </w:tc>
        <w:tc>
          <w:tcPr>
            <w:tcW w:w="7312" w:type="dxa"/>
            <w:tcBorders>
              <w:top w:val="single" w:sz="4" w:space="0" w:color="000000"/>
              <w:bottom w:val="single" w:sz="4" w:space="0" w:color="000000"/>
              <w:right w:val="single" w:sz="4" w:space="0" w:color="000000"/>
            </w:tcBorders>
          </w:tcPr>
          <w:p w:rsidR="005F1E51" w:rsidRDefault="002D7C6F">
            <w:pPr>
              <w:pStyle w:val="TableParagraph"/>
              <w:spacing w:before="172"/>
              <w:ind w:left="64"/>
              <w:rPr>
                <w:sz w:val="20"/>
              </w:rPr>
            </w:pPr>
            <w:r>
              <w:rPr>
                <w:sz w:val="20"/>
              </w:rPr>
              <w:t>Dos años como Técnico en Investigación.</w:t>
            </w:r>
          </w:p>
        </w:tc>
      </w:tr>
      <w:tr w:rsidR="005F1E51">
        <w:trPr>
          <w:trHeight w:val="580"/>
        </w:trPr>
        <w:tc>
          <w:tcPr>
            <w:tcW w:w="2165" w:type="dxa"/>
            <w:shd w:val="clear" w:color="auto" w:fill="000000"/>
          </w:tcPr>
          <w:p w:rsidR="005F1E51" w:rsidRDefault="002D7C6F">
            <w:pPr>
              <w:pStyle w:val="TableParagraph"/>
              <w:spacing w:before="59"/>
              <w:ind w:left="69" w:right="631"/>
              <w:rPr>
                <w:b/>
                <w:sz w:val="20"/>
              </w:rPr>
            </w:pPr>
            <w:r>
              <w:rPr>
                <w:b/>
                <w:color w:val="FFFFFF"/>
                <w:sz w:val="20"/>
              </w:rPr>
              <w:t>Conocimientos Necesarios:</w:t>
            </w:r>
          </w:p>
        </w:tc>
        <w:tc>
          <w:tcPr>
            <w:tcW w:w="7312" w:type="dxa"/>
            <w:tcBorders>
              <w:top w:val="single" w:sz="4" w:space="0" w:color="000000"/>
              <w:bottom w:val="single" w:sz="4" w:space="0" w:color="000000"/>
              <w:right w:val="single" w:sz="4" w:space="0" w:color="000000"/>
            </w:tcBorders>
          </w:tcPr>
          <w:p w:rsidR="005F1E51" w:rsidRDefault="005F1E51">
            <w:pPr>
              <w:pStyle w:val="TableParagraph"/>
              <w:ind w:left="0"/>
              <w:rPr>
                <w:rFonts w:ascii="Times New Roman"/>
                <w:sz w:val="20"/>
              </w:rPr>
            </w:pPr>
          </w:p>
        </w:tc>
      </w:tr>
      <w:tr w:rsidR="005F1E51">
        <w:trPr>
          <w:trHeight w:val="1799"/>
        </w:trPr>
        <w:tc>
          <w:tcPr>
            <w:tcW w:w="2165" w:type="dxa"/>
            <w:tcBorders>
              <w:bottom w:val="single" w:sz="4" w:space="0" w:color="FFFFFF"/>
            </w:tcBorders>
            <w:shd w:val="clear" w:color="auto" w:fill="000000"/>
          </w:tcPr>
          <w:p w:rsidR="005F1E51" w:rsidRDefault="005F1E51">
            <w:pPr>
              <w:pStyle w:val="TableParagraph"/>
              <w:ind w:left="0"/>
              <w:rPr>
                <w:b/>
                <w:i/>
              </w:rPr>
            </w:pPr>
          </w:p>
          <w:p w:rsidR="005F1E51" w:rsidRDefault="005F1E51">
            <w:pPr>
              <w:pStyle w:val="TableParagraph"/>
              <w:ind w:left="0"/>
              <w:rPr>
                <w:b/>
                <w:i/>
              </w:rPr>
            </w:pPr>
          </w:p>
          <w:p w:rsidR="005F1E51" w:rsidRDefault="002D7C6F">
            <w:pPr>
              <w:pStyle w:val="TableParagraph"/>
              <w:spacing w:before="162"/>
              <w:ind w:left="69" w:right="786"/>
              <w:rPr>
                <w:b/>
                <w:sz w:val="20"/>
              </w:rPr>
            </w:pPr>
            <w:r>
              <w:rPr>
                <w:b/>
                <w:color w:val="FFFFFF"/>
                <w:sz w:val="20"/>
              </w:rPr>
              <w:t>Habilidades y Destrezas:</w:t>
            </w:r>
          </w:p>
        </w:tc>
        <w:tc>
          <w:tcPr>
            <w:tcW w:w="7312" w:type="dxa"/>
            <w:tcBorders>
              <w:top w:val="single" w:sz="4" w:space="0" w:color="000000"/>
              <w:bottom w:val="single" w:sz="4" w:space="0" w:color="000000"/>
              <w:right w:val="single" w:sz="4" w:space="0" w:color="000000"/>
            </w:tcBorders>
          </w:tcPr>
          <w:p w:rsidR="005F1E51" w:rsidRDefault="002D7C6F">
            <w:pPr>
              <w:pStyle w:val="TableParagraph"/>
              <w:numPr>
                <w:ilvl w:val="0"/>
                <w:numId w:val="719"/>
              </w:numPr>
              <w:tabs>
                <w:tab w:val="left" w:pos="424"/>
                <w:tab w:val="left" w:pos="425"/>
              </w:tabs>
              <w:spacing w:before="57"/>
              <w:rPr>
                <w:sz w:val="20"/>
              </w:rPr>
            </w:pPr>
            <w:r>
              <w:rPr>
                <w:sz w:val="20"/>
              </w:rPr>
              <w:t>Enseñanza – aprendizaje de</w:t>
            </w:r>
            <w:r>
              <w:rPr>
                <w:spacing w:val="-6"/>
                <w:sz w:val="20"/>
              </w:rPr>
              <w:t xml:space="preserve"> </w:t>
            </w:r>
            <w:r>
              <w:rPr>
                <w:sz w:val="20"/>
              </w:rPr>
              <w:t>adultos</w:t>
            </w:r>
          </w:p>
          <w:p w:rsidR="005F1E51" w:rsidRDefault="002D7C6F">
            <w:pPr>
              <w:pStyle w:val="TableParagraph"/>
              <w:numPr>
                <w:ilvl w:val="0"/>
                <w:numId w:val="719"/>
              </w:numPr>
              <w:tabs>
                <w:tab w:val="left" w:pos="424"/>
                <w:tab w:val="left" w:pos="425"/>
              </w:tabs>
              <w:spacing w:before="60"/>
              <w:rPr>
                <w:sz w:val="20"/>
              </w:rPr>
            </w:pPr>
            <w:r>
              <w:rPr>
                <w:sz w:val="20"/>
              </w:rPr>
              <w:t>Manejo de grupos de</w:t>
            </w:r>
            <w:r>
              <w:rPr>
                <w:spacing w:val="-5"/>
                <w:sz w:val="20"/>
              </w:rPr>
              <w:t xml:space="preserve"> </w:t>
            </w:r>
            <w:r>
              <w:rPr>
                <w:sz w:val="20"/>
              </w:rPr>
              <w:t>adultos</w:t>
            </w:r>
          </w:p>
          <w:p w:rsidR="005F1E51" w:rsidRDefault="002D7C6F">
            <w:pPr>
              <w:pStyle w:val="TableParagraph"/>
              <w:numPr>
                <w:ilvl w:val="0"/>
                <w:numId w:val="719"/>
              </w:numPr>
              <w:tabs>
                <w:tab w:val="left" w:pos="424"/>
                <w:tab w:val="left" w:pos="425"/>
              </w:tabs>
              <w:spacing w:before="59"/>
              <w:rPr>
                <w:sz w:val="20"/>
              </w:rPr>
            </w:pPr>
            <w:r>
              <w:rPr>
                <w:sz w:val="20"/>
              </w:rPr>
              <w:t>Elaboración de propuestas de trabajo</w:t>
            </w:r>
            <w:r>
              <w:rPr>
                <w:spacing w:val="-7"/>
                <w:sz w:val="20"/>
              </w:rPr>
              <w:t xml:space="preserve"> </w:t>
            </w:r>
            <w:r>
              <w:rPr>
                <w:sz w:val="20"/>
              </w:rPr>
              <w:t>comunitario</w:t>
            </w:r>
          </w:p>
          <w:p w:rsidR="005F1E51" w:rsidRDefault="002D7C6F">
            <w:pPr>
              <w:pStyle w:val="TableParagraph"/>
              <w:numPr>
                <w:ilvl w:val="0"/>
                <w:numId w:val="719"/>
              </w:numPr>
              <w:tabs>
                <w:tab w:val="left" w:pos="424"/>
                <w:tab w:val="left" w:pos="425"/>
              </w:tabs>
              <w:spacing w:before="61"/>
              <w:rPr>
                <w:sz w:val="20"/>
              </w:rPr>
            </w:pPr>
            <w:r>
              <w:rPr>
                <w:sz w:val="20"/>
              </w:rPr>
              <w:t>Planificación de</w:t>
            </w:r>
            <w:r>
              <w:rPr>
                <w:spacing w:val="-3"/>
                <w:sz w:val="20"/>
              </w:rPr>
              <w:t xml:space="preserve"> </w:t>
            </w:r>
            <w:r>
              <w:rPr>
                <w:sz w:val="20"/>
              </w:rPr>
              <w:t>eventos</w:t>
            </w:r>
          </w:p>
          <w:p w:rsidR="005F1E51" w:rsidRDefault="002D7C6F">
            <w:pPr>
              <w:pStyle w:val="TableParagraph"/>
              <w:numPr>
                <w:ilvl w:val="0"/>
                <w:numId w:val="719"/>
              </w:numPr>
              <w:tabs>
                <w:tab w:val="left" w:pos="424"/>
                <w:tab w:val="left" w:pos="425"/>
              </w:tabs>
              <w:spacing w:before="60"/>
              <w:rPr>
                <w:sz w:val="20"/>
              </w:rPr>
            </w:pPr>
            <w:r>
              <w:rPr>
                <w:sz w:val="20"/>
              </w:rPr>
              <w:t>Diseño</w:t>
            </w:r>
            <w:r>
              <w:rPr>
                <w:spacing w:val="-2"/>
                <w:sz w:val="20"/>
              </w:rPr>
              <w:t xml:space="preserve"> </w:t>
            </w:r>
            <w:r>
              <w:rPr>
                <w:sz w:val="20"/>
              </w:rPr>
              <w:t>gráfico</w:t>
            </w:r>
          </w:p>
          <w:p w:rsidR="005F1E51" w:rsidRDefault="002D7C6F">
            <w:pPr>
              <w:pStyle w:val="TableParagraph"/>
              <w:numPr>
                <w:ilvl w:val="0"/>
                <w:numId w:val="719"/>
              </w:numPr>
              <w:tabs>
                <w:tab w:val="left" w:pos="424"/>
                <w:tab w:val="left" w:pos="425"/>
              </w:tabs>
              <w:spacing w:before="59"/>
              <w:rPr>
                <w:sz w:val="20"/>
              </w:rPr>
            </w:pPr>
            <w:r>
              <w:rPr>
                <w:sz w:val="20"/>
              </w:rPr>
              <w:t>Entrevistas con Ejecutivos de distintas</w:t>
            </w:r>
            <w:r>
              <w:rPr>
                <w:spacing w:val="-6"/>
                <w:sz w:val="20"/>
              </w:rPr>
              <w:t xml:space="preserve"> </w:t>
            </w:r>
            <w:r>
              <w:rPr>
                <w:sz w:val="20"/>
              </w:rPr>
              <w:t>instancias</w:t>
            </w:r>
          </w:p>
        </w:tc>
      </w:tr>
    </w:tbl>
    <w:p w:rsidR="005F1E51" w:rsidRDefault="005F1E51">
      <w:pPr>
        <w:pStyle w:val="Textoindependiente"/>
        <w:rPr>
          <w:b/>
          <w:i/>
        </w:rPr>
      </w:pPr>
    </w:p>
    <w:p w:rsidR="005F1E51" w:rsidRDefault="002D7C6F">
      <w:pPr>
        <w:ind w:left="221"/>
        <w:rPr>
          <w:b/>
          <w:i/>
          <w:sz w:val="20"/>
        </w:rPr>
      </w:pPr>
      <w:r>
        <w:rPr>
          <w:b/>
          <w:i/>
          <w:sz w:val="20"/>
        </w:rPr>
        <w:t>CARGOS INTEGRADOS</w:t>
      </w:r>
    </w:p>
    <w:p w:rsidR="005F1E51" w:rsidRDefault="006D1E08">
      <w:pPr>
        <w:pStyle w:val="Textoindependiente"/>
        <w:spacing w:before="6"/>
        <w:rPr>
          <w:b/>
          <w:i/>
          <w:sz w:val="16"/>
        </w:rPr>
      </w:pPr>
      <w:r>
        <w:rPr>
          <w:noProof/>
          <w:lang w:val="es-GT" w:eastAsia="es-GT" w:bidi="ar-SA"/>
        </w:rPr>
        <mc:AlternateContent>
          <mc:Choice Requires="wps">
            <w:drawing>
              <wp:anchor distT="0" distB="0" distL="0" distR="0" simplePos="0" relativeHeight="251700224" behindDoc="1" locked="0" layoutInCell="1" allowOverlap="1">
                <wp:simplePos x="0" y="0"/>
                <wp:positionH relativeFrom="page">
                  <wp:posOffset>1080770</wp:posOffset>
                </wp:positionH>
                <wp:positionV relativeFrom="paragraph">
                  <wp:posOffset>149225</wp:posOffset>
                </wp:positionV>
                <wp:extent cx="6057900" cy="413385"/>
                <wp:effectExtent l="0" t="0" r="0" b="0"/>
                <wp:wrapTopAndBottom/>
                <wp:docPr id="84"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41338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BB1ED7" w:rsidRDefault="00BB1ED7">
                            <w:pPr>
                              <w:pStyle w:val="Textoindependiente"/>
                              <w:numPr>
                                <w:ilvl w:val="0"/>
                                <w:numId w:val="718"/>
                              </w:numPr>
                              <w:tabs>
                                <w:tab w:val="left" w:pos="424"/>
                                <w:tab w:val="left" w:pos="425"/>
                              </w:tabs>
                              <w:spacing w:before="58"/>
                            </w:pPr>
                            <w:r>
                              <w:t>Encargado del Área de</w:t>
                            </w:r>
                            <w:r>
                              <w:rPr>
                                <w:spacing w:val="-5"/>
                              </w:rPr>
                              <w:t xml:space="preserve"> </w:t>
                            </w:r>
                            <w:r>
                              <w:t>Investigación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8" o:spid="_x0000_s1116" type="#_x0000_t202" style="position:absolute;margin-left:85.1pt;margin-top:11.75pt;width:477pt;height:32.55pt;z-index:-2516162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" filled="f" strokeweight=".48pt">
                <v:textbox inset="0,0,0,0">
                  <w:txbxContent>
                    <w:p w:rsidR="00BB1ED7" w:rsidRDefault="00BB1ED7">
                      <w:pPr>
                        <w:pStyle w:val="Textoindependiente"/>
                        <w:numPr>
                          <w:ilvl w:val="0"/>
                          <w:numId w:val="718"/>
                        </w:numPr>
                        <w:tabs>
                          <w:tab w:val="left" w:pos="424"/>
                          <w:tab w:val="left" w:pos="425"/>
                        </w:tabs>
                        <w:spacing w:before="58"/>
                      </w:pPr>
                      <w:r>
                        <w:t>Encargado del Área de</w:t>
                      </w:r>
                      <w:r>
                        <w:rPr>
                          <w:spacing w:val="-5"/>
                        </w:rPr>
                        <w:t xml:space="preserve"> </w:t>
                      </w:r>
                      <w:r>
                        <w:t>Investigación</w:t>
                      </w:r>
                    </w:p>
                  </w:txbxContent>
                </v:textbox>
                <w10:wrap type="topAndBottom" anchorx="page"/>
              </v:shape>
            </w:pict>
          </mc:Fallback>
        </mc:AlternateContent>
      </w:r>
    </w:p>
    <w:p w:rsidR="005F1E51" w:rsidRDefault="005F1E51">
      <w:pPr>
        <w:rPr>
          <w:sz w:val="16"/>
        </w:rPr>
        <w:sectPr w:rsidR="005F1E51">
          <w:pgSz w:w="12240" w:h="15840"/>
          <w:pgMar w:top="1400" w:right="880" w:bottom="1160" w:left="1480" w:header="698" w:footer="963" w:gutter="0"/>
          <w:cols w:space="720"/>
        </w:sectPr>
      </w:pPr>
    </w:p>
    <w:p w:rsidR="005F1E51" w:rsidRDefault="005F1E51">
      <w:pPr>
        <w:pStyle w:val="Textoindependiente"/>
        <w:spacing w:before="11"/>
        <w:rPr>
          <w:b/>
          <w:i/>
          <w:sz w:val="9"/>
        </w:rPr>
      </w:pPr>
    </w:p>
    <w:p w:rsidR="005F1E51" w:rsidRDefault="002D7C6F">
      <w:pPr>
        <w:spacing w:before="94"/>
        <w:ind w:left="3274" w:right="2520" w:hanging="1334"/>
        <w:rPr>
          <w:b/>
          <w:sz w:val="20"/>
        </w:rPr>
      </w:pPr>
      <w:r>
        <w:rPr>
          <w:b/>
          <w:sz w:val="20"/>
        </w:rPr>
        <w:t>COMITÉ NACIONAL DE ALFABETIZACIÓN – CONALFA – DESCRIPCIÓN DE PUESTOS</w:t>
      </w:r>
    </w:p>
    <w:p w:rsidR="005F1E51" w:rsidRDefault="005F1E51">
      <w:pPr>
        <w:pStyle w:val="Textoindependiente"/>
        <w:spacing w:before="10"/>
        <w:rPr>
          <w:b/>
          <w:sz w:val="11"/>
        </w:rPr>
      </w:pPr>
    </w:p>
    <w:p w:rsidR="005F1E51" w:rsidRDefault="002D7C6F">
      <w:pPr>
        <w:spacing w:before="94"/>
        <w:ind w:left="221"/>
        <w:rPr>
          <w:b/>
          <w:i/>
          <w:sz w:val="20"/>
        </w:rPr>
      </w:pPr>
      <w:r>
        <w:rPr>
          <w:b/>
          <w:i/>
          <w:sz w:val="20"/>
        </w:rPr>
        <w:t>IDENTIFICACIÓN</w:t>
      </w:r>
    </w:p>
    <w:p w:rsidR="005F1E51" w:rsidRDefault="005F1E51">
      <w:pPr>
        <w:pStyle w:val="Textoindependiente"/>
        <w:spacing w:before="1"/>
        <w:rPr>
          <w:b/>
          <w:i/>
          <w:sz w:val="10"/>
        </w:rPr>
      </w:pPr>
    </w:p>
    <w:tbl>
      <w:tblPr>
        <w:tblStyle w:val="TableNormal"/>
        <w:tblW w:w="0" w:type="auto"/>
        <w:tblInd w:w="229" w:type="dxa"/>
        <w:tblLayout w:type="fixed"/>
        <w:tblLook w:val="01E0" w:firstRow="1" w:lastRow="1" w:firstColumn="1" w:lastColumn="1" w:noHBand="0" w:noVBand="0"/>
      </w:tblPr>
      <w:tblGrid>
        <w:gridCol w:w="994"/>
        <w:gridCol w:w="6090"/>
        <w:gridCol w:w="943"/>
        <w:gridCol w:w="1449"/>
      </w:tblGrid>
      <w:tr w:rsidR="005F1E51">
        <w:trPr>
          <w:trHeight w:val="349"/>
        </w:trPr>
        <w:tc>
          <w:tcPr>
            <w:tcW w:w="994" w:type="dxa"/>
            <w:shd w:val="clear" w:color="auto" w:fill="000000"/>
          </w:tcPr>
          <w:p w:rsidR="005F1E51" w:rsidRDefault="002D7C6F">
            <w:pPr>
              <w:pStyle w:val="TableParagraph"/>
              <w:spacing w:before="58"/>
              <w:ind w:left="69"/>
              <w:rPr>
                <w:b/>
                <w:sz w:val="20"/>
              </w:rPr>
            </w:pPr>
            <w:r>
              <w:rPr>
                <w:b/>
                <w:color w:val="FFFFFF"/>
                <w:sz w:val="20"/>
              </w:rPr>
              <w:t>Título:</w:t>
            </w:r>
          </w:p>
        </w:tc>
        <w:tc>
          <w:tcPr>
            <w:tcW w:w="6090" w:type="dxa"/>
            <w:tcBorders>
              <w:top w:val="single" w:sz="4" w:space="0" w:color="000000"/>
              <w:left w:val="single" w:sz="4" w:space="0" w:color="000000"/>
              <w:bottom w:val="single" w:sz="4" w:space="0" w:color="000000"/>
            </w:tcBorders>
          </w:tcPr>
          <w:p w:rsidR="005F1E51" w:rsidRDefault="002D7C6F">
            <w:pPr>
              <w:pStyle w:val="TableParagraph"/>
              <w:spacing w:before="58"/>
              <w:ind w:left="63"/>
              <w:rPr>
                <w:b/>
                <w:sz w:val="20"/>
              </w:rPr>
            </w:pPr>
            <w:r>
              <w:rPr>
                <w:b/>
                <w:sz w:val="20"/>
              </w:rPr>
              <w:t>Técnico en Planificación</w:t>
            </w:r>
          </w:p>
        </w:tc>
        <w:tc>
          <w:tcPr>
            <w:tcW w:w="943" w:type="dxa"/>
            <w:shd w:val="clear" w:color="auto" w:fill="000000"/>
          </w:tcPr>
          <w:p w:rsidR="005F1E51" w:rsidRDefault="002D7C6F">
            <w:pPr>
              <w:pStyle w:val="TableParagraph"/>
              <w:spacing w:before="57"/>
              <w:ind w:left="72"/>
              <w:rPr>
                <w:sz w:val="20"/>
              </w:rPr>
            </w:pPr>
            <w:r>
              <w:rPr>
                <w:b/>
                <w:color w:val="FFFFFF"/>
                <w:sz w:val="20"/>
              </w:rPr>
              <w:t>Código</w:t>
            </w:r>
            <w:r>
              <w:rPr>
                <w:color w:val="FFFFFF"/>
                <w:sz w:val="20"/>
              </w:rPr>
              <w:t>:</w:t>
            </w:r>
          </w:p>
        </w:tc>
        <w:tc>
          <w:tcPr>
            <w:tcW w:w="1449" w:type="dxa"/>
            <w:tcBorders>
              <w:top w:val="single" w:sz="4" w:space="0" w:color="000000"/>
              <w:left w:val="single" w:sz="4" w:space="0" w:color="000000"/>
              <w:bottom w:val="single" w:sz="4" w:space="0" w:color="000000"/>
              <w:right w:val="single" w:sz="4" w:space="0" w:color="000000"/>
            </w:tcBorders>
          </w:tcPr>
          <w:p w:rsidR="005F1E51" w:rsidRDefault="002D7C6F">
            <w:pPr>
              <w:pStyle w:val="TableParagraph"/>
              <w:spacing w:before="58"/>
              <w:ind w:left="70"/>
              <w:rPr>
                <w:b/>
                <w:sz w:val="20"/>
              </w:rPr>
            </w:pPr>
            <w:r>
              <w:rPr>
                <w:b/>
                <w:sz w:val="20"/>
              </w:rPr>
              <w:t>0104</w:t>
            </w:r>
          </w:p>
        </w:tc>
      </w:tr>
    </w:tbl>
    <w:p w:rsidR="005F1E51" w:rsidRDefault="005F1E51">
      <w:pPr>
        <w:pStyle w:val="Textoindependiente"/>
        <w:rPr>
          <w:b/>
          <w:i/>
        </w:rPr>
      </w:pPr>
    </w:p>
    <w:tbl>
      <w:tblPr>
        <w:tblStyle w:val="TableNormal"/>
        <w:tblW w:w="0" w:type="auto"/>
        <w:tblInd w:w="233" w:type="dxa"/>
        <w:tblLayout w:type="fixed"/>
        <w:tblLook w:val="01E0" w:firstRow="1" w:lastRow="1" w:firstColumn="1" w:lastColumn="1" w:noHBand="0" w:noVBand="0"/>
      </w:tblPr>
      <w:tblGrid>
        <w:gridCol w:w="1985"/>
        <w:gridCol w:w="7487"/>
      </w:tblGrid>
      <w:tr w:rsidR="005F1E51">
        <w:trPr>
          <w:trHeight w:val="350"/>
        </w:trPr>
        <w:tc>
          <w:tcPr>
            <w:tcW w:w="1985" w:type="dxa"/>
            <w:shd w:val="clear" w:color="auto" w:fill="000000"/>
          </w:tcPr>
          <w:p w:rsidR="005F1E51" w:rsidRDefault="002D7C6F">
            <w:pPr>
              <w:pStyle w:val="TableParagraph"/>
              <w:spacing w:before="58"/>
              <w:ind w:left="64"/>
              <w:rPr>
                <w:b/>
                <w:sz w:val="20"/>
              </w:rPr>
            </w:pPr>
            <w:r>
              <w:rPr>
                <w:b/>
                <w:color w:val="FFFFFF"/>
                <w:sz w:val="20"/>
              </w:rPr>
              <w:t>Familia Funcional:</w:t>
            </w:r>
          </w:p>
        </w:tc>
        <w:tc>
          <w:tcPr>
            <w:tcW w:w="7487" w:type="dxa"/>
            <w:tcBorders>
              <w:top w:val="single" w:sz="4" w:space="0" w:color="000000"/>
              <w:bottom w:val="single" w:sz="4" w:space="0" w:color="000000"/>
              <w:right w:val="single" w:sz="4" w:space="0" w:color="000000"/>
            </w:tcBorders>
          </w:tcPr>
          <w:p w:rsidR="005F1E51" w:rsidRDefault="002D7C6F">
            <w:pPr>
              <w:pStyle w:val="TableParagraph"/>
              <w:spacing w:before="57"/>
              <w:ind w:left="64"/>
              <w:rPr>
                <w:sz w:val="20"/>
              </w:rPr>
            </w:pPr>
            <w:r>
              <w:rPr>
                <w:sz w:val="20"/>
              </w:rPr>
              <w:t>Investigación y Planificación</w:t>
            </w:r>
          </w:p>
        </w:tc>
      </w:tr>
    </w:tbl>
    <w:p w:rsidR="005F1E51" w:rsidRDefault="005F1E51">
      <w:pPr>
        <w:pStyle w:val="Textoindependiente"/>
        <w:rPr>
          <w:b/>
          <w:i/>
        </w:rPr>
      </w:pPr>
    </w:p>
    <w:tbl>
      <w:tblPr>
        <w:tblStyle w:val="TableNormal"/>
        <w:tblW w:w="0" w:type="auto"/>
        <w:tblInd w:w="2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79"/>
        <w:gridCol w:w="7503"/>
      </w:tblGrid>
      <w:tr w:rsidR="005F1E51">
        <w:trPr>
          <w:trHeight w:val="350"/>
        </w:trPr>
        <w:tc>
          <w:tcPr>
            <w:tcW w:w="1979" w:type="dxa"/>
            <w:tcBorders>
              <w:top w:val="nil"/>
              <w:left w:val="nil"/>
              <w:bottom w:val="nil"/>
              <w:right w:val="nil"/>
            </w:tcBorders>
            <w:shd w:val="clear" w:color="auto" w:fill="000000"/>
          </w:tcPr>
          <w:p w:rsidR="005F1E51" w:rsidRDefault="002D7C6F">
            <w:pPr>
              <w:pStyle w:val="TableParagraph"/>
              <w:spacing w:before="58"/>
              <w:ind w:left="74"/>
              <w:rPr>
                <w:b/>
                <w:sz w:val="20"/>
              </w:rPr>
            </w:pPr>
            <w:r>
              <w:rPr>
                <w:b/>
                <w:color w:val="FFFFFF"/>
                <w:sz w:val="20"/>
              </w:rPr>
              <w:t>Ubicación :</w:t>
            </w:r>
          </w:p>
        </w:tc>
        <w:tc>
          <w:tcPr>
            <w:tcW w:w="7503" w:type="dxa"/>
          </w:tcPr>
          <w:p w:rsidR="005F1E51" w:rsidRDefault="002D7C6F">
            <w:pPr>
              <w:pStyle w:val="TableParagraph"/>
              <w:spacing w:before="57"/>
              <w:ind w:left="70"/>
              <w:rPr>
                <w:sz w:val="20"/>
              </w:rPr>
            </w:pPr>
            <w:r>
              <w:rPr>
                <w:sz w:val="20"/>
              </w:rPr>
              <w:t>Unidad de Investigación y Planificación</w:t>
            </w:r>
          </w:p>
        </w:tc>
      </w:tr>
      <w:tr w:rsidR="005F1E51">
        <w:trPr>
          <w:trHeight w:val="350"/>
        </w:trPr>
        <w:tc>
          <w:tcPr>
            <w:tcW w:w="1979" w:type="dxa"/>
            <w:tcBorders>
              <w:top w:val="nil"/>
              <w:left w:val="nil"/>
              <w:bottom w:val="nil"/>
              <w:right w:val="nil"/>
            </w:tcBorders>
            <w:shd w:val="clear" w:color="auto" w:fill="000000"/>
          </w:tcPr>
          <w:p w:rsidR="005F1E51" w:rsidRDefault="002D7C6F">
            <w:pPr>
              <w:pStyle w:val="TableParagraph"/>
              <w:spacing w:before="58"/>
              <w:ind w:left="74"/>
              <w:rPr>
                <w:b/>
                <w:sz w:val="20"/>
              </w:rPr>
            </w:pPr>
            <w:r>
              <w:rPr>
                <w:b/>
                <w:color w:val="FFFFFF"/>
                <w:sz w:val="20"/>
              </w:rPr>
              <w:t>Depende de :</w:t>
            </w:r>
          </w:p>
        </w:tc>
        <w:tc>
          <w:tcPr>
            <w:tcW w:w="7503" w:type="dxa"/>
          </w:tcPr>
          <w:p w:rsidR="005F1E51" w:rsidRDefault="002D7C6F">
            <w:pPr>
              <w:pStyle w:val="TableParagraph"/>
              <w:spacing w:before="57"/>
              <w:ind w:left="70"/>
              <w:rPr>
                <w:sz w:val="20"/>
              </w:rPr>
            </w:pPr>
            <w:r>
              <w:rPr>
                <w:sz w:val="20"/>
              </w:rPr>
              <w:t>Jefe de Planificación</w:t>
            </w:r>
          </w:p>
        </w:tc>
      </w:tr>
      <w:tr w:rsidR="005F1E51">
        <w:trPr>
          <w:trHeight w:val="350"/>
        </w:trPr>
        <w:tc>
          <w:tcPr>
            <w:tcW w:w="1979" w:type="dxa"/>
            <w:tcBorders>
              <w:top w:val="nil"/>
              <w:left w:val="nil"/>
              <w:bottom w:val="single" w:sz="4" w:space="0" w:color="FFFFFF"/>
              <w:right w:val="nil"/>
            </w:tcBorders>
            <w:shd w:val="clear" w:color="auto" w:fill="000000"/>
          </w:tcPr>
          <w:p w:rsidR="005F1E51" w:rsidRDefault="002D7C6F">
            <w:pPr>
              <w:pStyle w:val="TableParagraph"/>
              <w:spacing w:before="58"/>
              <w:ind w:left="74"/>
              <w:rPr>
                <w:b/>
                <w:sz w:val="20"/>
              </w:rPr>
            </w:pPr>
            <w:r>
              <w:rPr>
                <w:b/>
                <w:color w:val="FFFFFF"/>
                <w:sz w:val="20"/>
              </w:rPr>
              <w:t>Supervisa a :</w:t>
            </w:r>
          </w:p>
        </w:tc>
        <w:tc>
          <w:tcPr>
            <w:tcW w:w="7503" w:type="dxa"/>
          </w:tcPr>
          <w:p w:rsidR="005F1E51" w:rsidRDefault="005F1E51">
            <w:pPr>
              <w:pStyle w:val="TableParagraph"/>
              <w:ind w:left="0"/>
              <w:rPr>
                <w:rFonts w:ascii="Times New Roman"/>
                <w:sz w:val="20"/>
              </w:rPr>
            </w:pPr>
          </w:p>
        </w:tc>
      </w:tr>
    </w:tbl>
    <w:p w:rsidR="005F1E51" w:rsidRDefault="005F1E51">
      <w:pPr>
        <w:pStyle w:val="Textoindependiente"/>
        <w:rPr>
          <w:b/>
          <w:i/>
        </w:rPr>
      </w:pPr>
    </w:p>
    <w:p w:rsidR="005F1E51" w:rsidRDefault="002D7C6F">
      <w:pPr>
        <w:ind w:left="221"/>
        <w:rPr>
          <w:b/>
          <w:i/>
          <w:sz w:val="20"/>
        </w:rPr>
      </w:pPr>
      <w:r>
        <w:rPr>
          <w:b/>
          <w:i/>
          <w:sz w:val="20"/>
        </w:rPr>
        <w:t>MISIÓN</w:t>
      </w:r>
    </w:p>
    <w:p w:rsidR="005F1E51" w:rsidRDefault="005F1E51">
      <w:pPr>
        <w:pStyle w:val="Textoindependiente"/>
        <w:rPr>
          <w:b/>
          <w:i/>
        </w:rPr>
      </w:pPr>
    </w:p>
    <w:tbl>
      <w:tblPr>
        <w:tblStyle w:val="TableNormal"/>
        <w:tblW w:w="0" w:type="auto"/>
        <w:tblInd w:w="2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476"/>
      </w:tblGrid>
      <w:tr w:rsidR="005F1E51">
        <w:trPr>
          <w:trHeight w:val="920"/>
        </w:trPr>
        <w:tc>
          <w:tcPr>
            <w:tcW w:w="9476" w:type="dxa"/>
          </w:tcPr>
          <w:p w:rsidR="005F1E51" w:rsidRDefault="002D7C6F">
            <w:pPr>
              <w:pStyle w:val="TableParagraph"/>
              <w:ind w:left="69" w:right="116"/>
              <w:rPr>
                <w:sz w:val="20"/>
              </w:rPr>
            </w:pPr>
            <w:r>
              <w:rPr>
                <w:sz w:val="20"/>
              </w:rPr>
              <w:t>Velar porque los programas de alfabetización a nivel nacional cumplan con objetivos y metas propuestas, para lo cual coordina la investigación de las actividades relacionadas con el proceso</w:t>
            </w:r>
            <w:r>
              <w:rPr>
                <w:spacing w:val="-26"/>
                <w:sz w:val="20"/>
              </w:rPr>
              <w:t xml:space="preserve"> </w:t>
            </w:r>
            <w:r>
              <w:rPr>
                <w:sz w:val="20"/>
              </w:rPr>
              <w:t>de</w:t>
            </w:r>
          </w:p>
          <w:p w:rsidR="005F1E51" w:rsidRDefault="002D7C6F">
            <w:pPr>
              <w:pStyle w:val="TableParagraph"/>
              <w:spacing w:before="1" w:line="230" w:lineRule="exact"/>
              <w:ind w:left="69" w:right="82"/>
              <w:rPr>
                <w:sz w:val="20"/>
              </w:rPr>
            </w:pPr>
            <w:proofErr w:type="gramStart"/>
            <w:r>
              <w:rPr>
                <w:sz w:val="20"/>
              </w:rPr>
              <w:t>alfabetización</w:t>
            </w:r>
            <w:proofErr w:type="gramEnd"/>
            <w:r>
              <w:rPr>
                <w:sz w:val="20"/>
              </w:rPr>
              <w:t>, programando y ejecutando las acciones encaminadas a fortalecerlo para que el mismo se desarrolle en una forma adecuada.</w:t>
            </w:r>
          </w:p>
        </w:tc>
      </w:tr>
    </w:tbl>
    <w:p w:rsidR="005F1E51" w:rsidRDefault="005F1E51">
      <w:pPr>
        <w:pStyle w:val="Textoindependiente"/>
        <w:rPr>
          <w:b/>
          <w:i/>
        </w:rPr>
      </w:pPr>
    </w:p>
    <w:p w:rsidR="005F1E51" w:rsidRDefault="002D7C6F">
      <w:pPr>
        <w:ind w:left="221"/>
        <w:rPr>
          <w:b/>
          <w:i/>
          <w:sz w:val="20"/>
        </w:rPr>
      </w:pPr>
      <w:r>
        <w:rPr>
          <w:b/>
          <w:i/>
          <w:sz w:val="20"/>
        </w:rPr>
        <w:t>PRINCIPALES FUNCIONES / ACTIVIDADES</w:t>
      </w:r>
    </w:p>
    <w:p w:rsidR="005F1E51" w:rsidRDefault="005F1E51">
      <w:pPr>
        <w:pStyle w:val="Textoindependiente"/>
        <w:spacing w:before="10" w:after="1"/>
        <w:rPr>
          <w:b/>
          <w:i/>
        </w:rPr>
      </w:pPr>
    </w:p>
    <w:tbl>
      <w:tblPr>
        <w:tblStyle w:val="TableNormal"/>
        <w:tblW w:w="0" w:type="auto"/>
        <w:tblInd w:w="229" w:type="dxa"/>
        <w:tblLayout w:type="fixed"/>
        <w:tblLook w:val="01E0" w:firstRow="1" w:lastRow="1" w:firstColumn="1" w:lastColumn="1" w:noHBand="0" w:noVBand="0"/>
      </w:tblPr>
      <w:tblGrid>
        <w:gridCol w:w="9476"/>
      </w:tblGrid>
      <w:tr w:rsidR="005F1E51">
        <w:trPr>
          <w:trHeight w:val="344"/>
        </w:trPr>
        <w:tc>
          <w:tcPr>
            <w:tcW w:w="9476" w:type="dxa"/>
            <w:shd w:val="clear" w:color="auto" w:fill="000000"/>
          </w:tcPr>
          <w:p w:rsidR="005F1E51" w:rsidRDefault="002D7C6F">
            <w:pPr>
              <w:pStyle w:val="TableParagraph"/>
              <w:spacing w:before="59"/>
              <w:ind w:left="4150" w:right="4141"/>
              <w:jc w:val="center"/>
              <w:rPr>
                <w:b/>
                <w:i/>
                <w:sz w:val="20"/>
              </w:rPr>
            </w:pPr>
            <w:r>
              <w:rPr>
                <w:b/>
                <w:i/>
                <w:color w:val="FFFFFF"/>
                <w:sz w:val="20"/>
              </w:rPr>
              <w:t>Descripción</w:t>
            </w:r>
          </w:p>
        </w:tc>
      </w:tr>
      <w:tr w:rsidR="005F1E51">
        <w:trPr>
          <w:trHeight w:val="4955"/>
        </w:trPr>
        <w:tc>
          <w:tcPr>
            <w:tcW w:w="9476" w:type="dxa"/>
            <w:tcBorders>
              <w:top w:val="single" w:sz="4" w:space="0" w:color="000000"/>
              <w:left w:val="single" w:sz="4" w:space="0" w:color="000000"/>
              <w:bottom w:val="single" w:sz="4" w:space="0" w:color="000000"/>
              <w:right w:val="single" w:sz="4" w:space="0" w:color="000000"/>
            </w:tcBorders>
          </w:tcPr>
          <w:p w:rsidR="005F1E51" w:rsidRDefault="002D7C6F">
            <w:pPr>
              <w:pStyle w:val="TableParagraph"/>
              <w:numPr>
                <w:ilvl w:val="0"/>
                <w:numId w:val="717"/>
              </w:numPr>
              <w:tabs>
                <w:tab w:val="left" w:pos="429"/>
                <w:tab w:val="left" w:pos="430"/>
              </w:tabs>
              <w:spacing w:before="10"/>
              <w:rPr>
                <w:sz w:val="20"/>
              </w:rPr>
            </w:pPr>
            <w:r>
              <w:rPr>
                <w:sz w:val="20"/>
              </w:rPr>
              <w:t>Presenta propuestas de diseño de estrategias de planificación para el proceso de</w:t>
            </w:r>
            <w:r>
              <w:rPr>
                <w:spacing w:val="-20"/>
                <w:sz w:val="20"/>
              </w:rPr>
              <w:t xml:space="preserve"> </w:t>
            </w:r>
            <w:r>
              <w:rPr>
                <w:sz w:val="20"/>
              </w:rPr>
              <w:t>alfabetización.</w:t>
            </w:r>
          </w:p>
          <w:p w:rsidR="005F1E51" w:rsidRDefault="002D7C6F">
            <w:pPr>
              <w:pStyle w:val="TableParagraph"/>
              <w:numPr>
                <w:ilvl w:val="0"/>
                <w:numId w:val="717"/>
              </w:numPr>
              <w:tabs>
                <w:tab w:val="left" w:pos="429"/>
                <w:tab w:val="left" w:pos="430"/>
              </w:tabs>
              <w:spacing w:before="10"/>
              <w:rPr>
                <w:sz w:val="20"/>
              </w:rPr>
            </w:pPr>
            <w:r>
              <w:rPr>
                <w:sz w:val="20"/>
              </w:rPr>
              <w:t>Coordina talleres de capacitación para la elaboración del POA a nivel</w:t>
            </w:r>
            <w:r>
              <w:rPr>
                <w:spacing w:val="-15"/>
                <w:sz w:val="20"/>
              </w:rPr>
              <w:t xml:space="preserve"> </w:t>
            </w:r>
            <w:r>
              <w:rPr>
                <w:sz w:val="20"/>
              </w:rPr>
              <w:t>departamental.</w:t>
            </w:r>
          </w:p>
          <w:p w:rsidR="005F1E51" w:rsidRDefault="002D7C6F">
            <w:pPr>
              <w:pStyle w:val="TableParagraph"/>
              <w:numPr>
                <w:ilvl w:val="0"/>
                <w:numId w:val="717"/>
              </w:numPr>
              <w:tabs>
                <w:tab w:val="left" w:pos="429"/>
                <w:tab w:val="left" w:pos="430"/>
              </w:tabs>
              <w:spacing w:before="10"/>
              <w:rPr>
                <w:sz w:val="20"/>
              </w:rPr>
            </w:pPr>
            <w:r>
              <w:rPr>
                <w:sz w:val="20"/>
              </w:rPr>
              <w:t>Elabora propuestas de diseño estrategias de monitoreo de</w:t>
            </w:r>
            <w:r>
              <w:rPr>
                <w:spacing w:val="-9"/>
                <w:sz w:val="20"/>
              </w:rPr>
              <w:t xml:space="preserve"> </w:t>
            </w:r>
            <w:r>
              <w:rPr>
                <w:sz w:val="20"/>
              </w:rPr>
              <w:t>actividades.</w:t>
            </w:r>
          </w:p>
          <w:p w:rsidR="005F1E51" w:rsidRDefault="002D7C6F">
            <w:pPr>
              <w:pStyle w:val="TableParagraph"/>
              <w:numPr>
                <w:ilvl w:val="0"/>
                <w:numId w:val="717"/>
              </w:numPr>
              <w:tabs>
                <w:tab w:val="left" w:pos="429"/>
                <w:tab w:val="left" w:pos="430"/>
              </w:tabs>
              <w:spacing w:before="10" w:line="249" w:lineRule="auto"/>
              <w:ind w:right="58" w:hanging="360"/>
              <w:rPr>
                <w:sz w:val="20"/>
              </w:rPr>
            </w:pPr>
            <w:r>
              <w:rPr>
                <w:sz w:val="20"/>
              </w:rPr>
              <w:t>Realiza actividades de seguimiento al POA, sugiriendo las acciones a adoptar de acuerdo a las debilidades detectadas y problemas que se</w:t>
            </w:r>
            <w:r>
              <w:rPr>
                <w:spacing w:val="-8"/>
                <w:sz w:val="20"/>
              </w:rPr>
              <w:t xml:space="preserve"> </w:t>
            </w:r>
            <w:r>
              <w:rPr>
                <w:sz w:val="20"/>
              </w:rPr>
              <w:t>afrontan.</w:t>
            </w:r>
          </w:p>
          <w:p w:rsidR="005F1E51" w:rsidRDefault="002D7C6F">
            <w:pPr>
              <w:pStyle w:val="TableParagraph"/>
              <w:numPr>
                <w:ilvl w:val="0"/>
                <w:numId w:val="717"/>
              </w:numPr>
              <w:tabs>
                <w:tab w:val="left" w:pos="429"/>
                <w:tab w:val="left" w:pos="430"/>
              </w:tabs>
              <w:spacing w:before="2"/>
              <w:rPr>
                <w:sz w:val="20"/>
              </w:rPr>
            </w:pPr>
            <w:r>
              <w:rPr>
                <w:sz w:val="20"/>
              </w:rPr>
              <w:t>Elabora planes específicos de acuerdo con el POA</w:t>
            </w:r>
            <w:r>
              <w:rPr>
                <w:spacing w:val="-10"/>
                <w:sz w:val="20"/>
              </w:rPr>
              <w:t xml:space="preserve"> </w:t>
            </w:r>
            <w:r>
              <w:rPr>
                <w:sz w:val="20"/>
              </w:rPr>
              <w:t>institucional.</w:t>
            </w:r>
          </w:p>
          <w:p w:rsidR="005F1E51" w:rsidRDefault="002D7C6F">
            <w:pPr>
              <w:pStyle w:val="TableParagraph"/>
              <w:numPr>
                <w:ilvl w:val="0"/>
                <w:numId w:val="717"/>
              </w:numPr>
              <w:tabs>
                <w:tab w:val="left" w:pos="429"/>
                <w:tab w:val="left" w:pos="430"/>
              </w:tabs>
              <w:spacing w:before="10"/>
              <w:rPr>
                <w:sz w:val="20"/>
              </w:rPr>
            </w:pPr>
            <w:r>
              <w:rPr>
                <w:sz w:val="20"/>
              </w:rPr>
              <w:t>Participa en actividades de recolección de datos en el</w:t>
            </w:r>
            <w:r>
              <w:rPr>
                <w:spacing w:val="-11"/>
                <w:sz w:val="20"/>
              </w:rPr>
              <w:t xml:space="preserve"> </w:t>
            </w:r>
            <w:r>
              <w:rPr>
                <w:sz w:val="20"/>
              </w:rPr>
              <w:t>campo.</w:t>
            </w:r>
          </w:p>
          <w:p w:rsidR="005F1E51" w:rsidRDefault="002D7C6F">
            <w:pPr>
              <w:pStyle w:val="TableParagraph"/>
              <w:numPr>
                <w:ilvl w:val="0"/>
                <w:numId w:val="717"/>
              </w:numPr>
              <w:tabs>
                <w:tab w:val="left" w:pos="429"/>
                <w:tab w:val="left" w:pos="430"/>
              </w:tabs>
              <w:spacing w:before="10"/>
              <w:rPr>
                <w:sz w:val="20"/>
              </w:rPr>
            </w:pPr>
            <w:r>
              <w:rPr>
                <w:sz w:val="20"/>
              </w:rPr>
              <w:t>Integra y analiza los resultados de las investigaciones de seguimiento al POA</w:t>
            </w:r>
            <w:r>
              <w:rPr>
                <w:spacing w:val="-26"/>
                <w:sz w:val="20"/>
              </w:rPr>
              <w:t xml:space="preserve"> </w:t>
            </w:r>
            <w:r>
              <w:rPr>
                <w:sz w:val="20"/>
              </w:rPr>
              <w:t>efectuadas.</w:t>
            </w:r>
          </w:p>
          <w:p w:rsidR="005F1E51" w:rsidRDefault="002D7C6F">
            <w:pPr>
              <w:pStyle w:val="TableParagraph"/>
              <w:numPr>
                <w:ilvl w:val="0"/>
                <w:numId w:val="717"/>
              </w:numPr>
              <w:tabs>
                <w:tab w:val="left" w:pos="429"/>
                <w:tab w:val="left" w:pos="430"/>
              </w:tabs>
              <w:spacing w:before="10"/>
              <w:rPr>
                <w:sz w:val="20"/>
              </w:rPr>
            </w:pPr>
            <w:r>
              <w:rPr>
                <w:sz w:val="20"/>
              </w:rPr>
              <w:t>Presenta propuestas de planificación para el mejoramiento del proceso de</w:t>
            </w:r>
            <w:r>
              <w:rPr>
                <w:spacing w:val="-20"/>
                <w:sz w:val="20"/>
              </w:rPr>
              <w:t xml:space="preserve"> </w:t>
            </w:r>
            <w:r>
              <w:rPr>
                <w:sz w:val="20"/>
              </w:rPr>
              <w:t>alfabetización.</w:t>
            </w:r>
          </w:p>
          <w:p w:rsidR="005F1E51" w:rsidRPr="00BB1ED7" w:rsidRDefault="002D7C6F">
            <w:pPr>
              <w:pStyle w:val="TableParagraph"/>
              <w:numPr>
                <w:ilvl w:val="0"/>
                <w:numId w:val="717"/>
              </w:numPr>
              <w:tabs>
                <w:tab w:val="left" w:pos="429"/>
                <w:tab w:val="left" w:pos="430"/>
              </w:tabs>
              <w:spacing w:before="10" w:line="249" w:lineRule="auto"/>
              <w:ind w:right="59" w:hanging="360"/>
              <w:rPr>
                <w:sz w:val="20"/>
              </w:rPr>
            </w:pPr>
            <w:r w:rsidRPr="00BB1ED7">
              <w:rPr>
                <w:sz w:val="20"/>
              </w:rPr>
              <w:t>Planifica y presenta proyectos que permitan la captación técnica y financiera para apoyar las acciones de</w:t>
            </w:r>
            <w:r w:rsidRPr="00BB1ED7">
              <w:rPr>
                <w:spacing w:val="-3"/>
                <w:sz w:val="20"/>
              </w:rPr>
              <w:t xml:space="preserve"> </w:t>
            </w:r>
            <w:r w:rsidRPr="00BB1ED7">
              <w:rPr>
                <w:sz w:val="20"/>
              </w:rPr>
              <w:t>planificación.</w:t>
            </w:r>
          </w:p>
          <w:p w:rsidR="005F1E51" w:rsidRPr="00BB1ED7" w:rsidRDefault="00C723F0">
            <w:pPr>
              <w:pStyle w:val="TableParagraph"/>
              <w:numPr>
                <w:ilvl w:val="0"/>
                <w:numId w:val="717"/>
              </w:numPr>
              <w:tabs>
                <w:tab w:val="left" w:pos="429"/>
                <w:tab w:val="left" w:pos="430"/>
              </w:tabs>
              <w:ind w:right="59" w:hanging="360"/>
              <w:rPr>
                <w:sz w:val="20"/>
              </w:rPr>
            </w:pPr>
            <w:r w:rsidRPr="00BB1ED7">
              <w:rPr>
                <w:sz w:val="20"/>
              </w:rPr>
              <w:t>Evalúa</w:t>
            </w:r>
            <w:r w:rsidR="002D7C6F" w:rsidRPr="00BB1ED7">
              <w:rPr>
                <w:sz w:val="20"/>
              </w:rPr>
              <w:t xml:space="preserve"> periódicamente el avance del Plan Operativo Anual por parte de las Coordinaciones Departamentales y demás unidades de</w:t>
            </w:r>
            <w:r w:rsidR="002D7C6F" w:rsidRPr="00BB1ED7">
              <w:rPr>
                <w:spacing w:val="-6"/>
                <w:sz w:val="20"/>
              </w:rPr>
              <w:t xml:space="preserve"> </w:t>
            </w:r>
            <w:r w:rsidR="002D7C6F" w:rsidRPr="00BB1ED7">
              <w:rPr>
                <w:sz w:val="20"/>
              </w:rPr>
              <w:t>CONALFA.</w:t>
            </w:r>
          </w:p>
          <w:p w:rsidR="005F1E51" w:rsidRDefault="002D7C6F">
            <w:pPr>
              <w:pStyle w:val="TableParagraph"/>
              <w:numPr>
                <w:ilvl w:val="0"/>
                <w:numId w:val="717"/>
              </w:numPr>
              <w:tabs>
                <w:tab w:val="left" w:pos="429"/>
                <w:tab w:val="left" w:pos="430"/>
              </w:tabs>
              <w:spacing w:line="230" w:lineRule="exact"/>
              <w:rPr>
                <w:sz w:val="20"/>
              </w:rPr>
            </w:pPr>
            <w:r w:rsidRPr="00BB1ED7">
              <w:rPr>
                <w:sz w:val="20"/>
              </w:rPr>
              <w:t>Elabora el informe situacional de las investigaciones</w:t>
            </w:r>
            <w:r w:rsidRPr="00BB1ED7">
              <w:rPr>
                <w:spacing w:val="-9"/>
                <w:sz w:val="20"/>
              </w:rPr>
              <w:t xml:space="preserve"> </w:t>
            </w:r>
            <w:r w:rsidRPr="00BB1ED7">
              <w:rPr>
                <w:sz w:val="20"/>
              </w:rPr>
              <w:t>efectuadas</w:t>
            </w:r>
            <w:r>
              <w:rPr>
                <w:sz w:val="20"/>
              </w:rPr>
              <w:t>.</w:t>
            </w:r>
          </w:p>
          <w:p w:rsidR="005F1E51" w:rsidRDefault="002D7C6F">
            <w:pPr>
              <w:pStyle w:val="TableParagraph"/>
              <w:numPr>
                <w:ilvl w:val="0"/>
                <w:numId w:val="717"/>
              </w:numPr>
              <w:tabs>
                <w:tab w:val="left" w:pos="429"/>
                <w:tab w:val="left" w:pos="430"/>
              </w:tabs>
              <w:ind w:right="57" w:hanging="360"/>
              <w:rPr>
                <w:sz w:val="20"/>
              </w:rPr>
            </w:pPr>
            <w:r>
              <w:rPr>
                <w:sz w:val="20"/>
              </w:rPr>
              <w:t>Realiza gestiones administrativas para contar con viáticos y medios para realizar los eventos de capacitación en todo el</w:t>
            </w:r>
            <w:r>
              <w:rPr>
                <w:spacing w:val="-5"/>
                <w:sz w:val="20"/>
              </w:rPr>
              <w:t xml:space="preserve"> </w:t>
            </w:r>
            <w:r>
              <w:rPr>
                <w:sz w:val="20"/>
              </w:rPr>
              <w:t>país.</w:t>
            </w:r>
          </w:p>
          <w:p w:rsidR="005F1E51" w:rsidRDefault="002D7C6F">
            <w:pPr>
              <w:pStyle w:val="TableParagraph"/>
              <w:numPr>
                <w:ilvl w:val="0"/>
                <w:numId w:val="717"/>
              </w:numPr>
              <w:tabs>
                <w:tab w:val="left" w:pos="429"/>
                <w:tab w:val="left" w:pos="430"/>
              </w:tabs>
              <w:spacing w:line="229" w:lineRule="exact"/>
              <w:rPr>
                <w:sz w:val="20"/>
              </w:rPr>
            </w:pPr>
            <w:r>
              <w:rPr>
                <w:sz w:val="20"/>
              </w:rPr>
              <w:t>Participa en la coordinación de la elaboración de Plan Operativo Anual de la</w:t>
            </w:r>
            <w:r>
              <w:rPr>
                <w:spacing w:val="-17"/>
                <w:sz w:val="20"/>
              </w:rPr>
              <w:t xml:space="preserve"> </w:t>
            </w:r>
            <w:r>
              <w:rPr>
                <w:sz w:val="20"/>
              </w:rPr>
              <w:t>Institución.</w:t>
            </w:r>
          </w:p>
          <w:p w:rsidR="005F1E51" w:rsidRDefault="002D7C6F">
            <w:pPr>
              <w:pStyle w:val="TableParagraph"/>
              <w:numPr>
                <w:ilvl w:val="0"/>
                <w:numId w:val="717"/>
              </w:numPr>
              <w:tabs>
                <w:tab w:val="left" w:pos="429"/>
                <w:tab w:val="left" w:pos="430"/>
              </w:tabs>
              <w:spacing w:line="230" w:lineRule="exact"/>
              <w:rPr>
                <w:sz w:val="20"/>
              </w:rPr>
            </w:pPr>
            <w:r>
              <w:rPr>
                <w:sz w:val="20"/>
              </w:rPr>
              <w:t>Participa en la coordinación de la elaboración de la Memoria de Labores de</w:t>
            </w:r>
            <w:r>
              <w:rPr>
                <w:spacing w:val="-17"/>
                <w:sz w:val="20"/>
              </w:rPr>
              <w:t xml:space="preserve"> </w:t>
            </w:r>
            <w:r>
              <w:rPr>
                <w:sz w:val="20"/>
              </w:rPr>
              <w:t>CONALFA.</w:t>
            </w:r>
          </w:p>
          <w:p w:rsidR="005F1E51" w:rsidRDefault="002D7C6F">
            <w:pPr>
              <w:pStyle w:val="TableParagraph"/>
              <w:numPr>
                <w:ilvl w:val="0"/>
                <w:numId w:val="717"/>
              </w:numPr>
              <w:tabs>
                <w:tab w:val="left" w:pos="429"/>
                <w:tab w:val="left" w:pos="430"/>
              </w:tabs>
              <w:ind w:right="56" w:hanging="360"/>
              <w:rPr>
                <w:sz w:val="20"/>
              </w:rPr>
            </w:pPr>
            <w:r>
              <w:rPr>
                <w:sz w:val="20"/>
              </w:rPr>
              <w:t>Participa en reuniones diversas relacionadas con actividades de planificación que se realizan con el personal que interviene en los programas de</w:t>
            </w:r>
            <w:r>
              <w:rPr>
                <w:spacing w:val="-9"/>
                <w:sz w:val="20"/>
              </w:rPr>
              <w:t xml:space="preserve"> </w:t>
            </w:r>
            <w:r>
              <w:rPr>
                <w:sz w:val="20"/>
              </w:rPr>
              <w:t>alfabetización.</w:t>
            </w:r>
          </w:p>
          <w:p w:rsidR="005F1E51" w:rsidRDefault="002D7C6F">
            <w:pPr>
              <w:pStyle w:val="TableParagraph"/>
              <w:numPr>
                <w:ilvl w:val="0"/>
                <w:numId w:val="717"/>
              </w:numPr>
              <w:tabs>
                <w:tab w:val="left" w:pos="429"/>
                <w:tab w:val="left" w:pos="430"/>
              </w:tabs>
              <w:spacing w:before="2" w:line="217" w:lineRule="exact"/>
              <w:rPr>
                <w:sz w:val="20"/>
              </w:rPr>
            </w:pPr>
            <w:r>
              <w:rPr>
                <w:sz w:val="20"/>
              </w:rPr>
              <w:t>Cumple con otras funciones y responsabilidades afines a su área de trabajo y</w:t>
            </w:r>
            <w:r>
              <w:rPr>
                <w:spacing w:val="-19"/>
                <w:sz w:val="20"/>
              </w:rPr>
              <w:t xml:space="preserve"> </w:t>
            </w:r>
            <w:r>
              <w:rPr>
                <w:sz w:val="20"/>
              </w:rPr>
              <w:t>competencia.</w:t>
            </w:r>
          </w:p>
        </w:tc>
      </w:tr>
    </w:tbl>
    <w:p w:rsidR="005F1E51" w:rsidRDefault="005F1E51">
      <w:pPr>
        <w:spacing w:line="217" w:lineRule="exact"/>
        <w:rPr>
          <w:sz w:val="20"/>
        </w:rPr>
        <w:sectPr w:rsidR="005F1E51">
          <w:pgSz w:w="12240" w:h="15840"/>
          <w:pgMar w:top="1400" w:right="880" w:bottom="1160" w:left="1480" w:header="698" w:footer="963" w:gutter="0"/>
          <w:cols w:space="720"/>
        </w:sectPr>
      </w:pPr>
    </w:p>
    <w:p w:rsidR="005F1E51" w:rsidRDefault="005F1E51">
      <w:pPr>
        <w:pStyle w:val="Textoindependiente"/>
        <w:rPr>
          <w:b/>
          <w:i/>
        </w:rPr>
      </w:pPr>
    </w:p>
    <w:p w:rsidR="005F1E51" w:rsidRDefault="005F1E51">
      <w:pPr>
        <w:pStyle w:val="Textoindependiente"/>
        <w:spacing w:before="3"/>
        <w:rPr>
          <w:b/>
          <w:i/>
          <w:sz w:val="18"/>
        </w:rPr>
      </w:pPr>
    </w:p>
    <w:p w:rsidR="005F1E51" w:rsidRDefault="002D7C6F">
      <w:pPr>
        <w:ind w:left="221"/>
        <w:rPr>
          <w:b/>
          <w:i/>
          <w:sz w:val="20"/>
        </w:rPr>
      </w:pPr>
      <w:r>
        <w:rPr>
          <w:b/>
          <w:i/>
          <w:sz w:val="20"/>
        </w:rPr>
        <w:t>CONTEXTO DEL PUESTO</w:t>
      </w:r>
    </w:p>
    <w:p w:rsidR="005F1E51" w:rsidRDefault="005F1E51">
      <w:pPr>
        <w:pStyle w:val="Textoindependiente"/>
        <w:rPr>
          <w:b/>
          <w:i/>
        </w:rPr>
      </w:pPr>
    </w:p>
    <w:tbl>
      <w:tblPr>
        <w:tblStyle w:val="TableNormal"/>
        <w:tblW w:w="0" w:type="auto"/>
        <w:tblInd w:w="229" w:type="dxa"/>
        <w:tblLayout w:type="fixed"/>
        <w:tblLook w:val="01E0" w:firstRow="1" w:lastRow="1" w:firstColumn="1" w:lastColumn="1" w:noHBand="0" w:noVBand="0"/>
      </w:tblPr>
      <w:tblGrid>
        <w:gridCol w:w="9476"/>
      </w:tblGrid>
      <w:tr w:rsidR="005F1E51">
        <w:trPr>
          <w:trHeight w:val="600"/>
        </w:trPr>
        <w:tc>
          <w:tcPr>
            <w:tcW w:w="9476" w:type="dxa"/>
            <w:shd w:val="clear" w:color="auto" w:fill="000000"/>
          </w:tcPr>
          <w:p w:rsidR="005F1E51" w:rsidRDefault="002D7C6F">
            <w:pPr>
              <w:pStyle w:val="TableParagraph"/>
              <w:spacing w:before="69"/>
              <w:ind w:left="74" w:right="46"/>
              <w:rPr>
                <w:i/>
                <w:sz w:val="20"/>
              </w:rPr>
            </w:pPr>
            <w:r>
              <w:rPr>
                <w:b/>
                <w:color w:val="FFFFFF"/>
                <w:sz w:val="20"/>
              </w:rPr>
              <w:t xml:space="preserve">RESULTADOS PRINCIPALES: </w:t>
            </w:r>
            <w:r>
              <w:rPr>
                <w:i/>
                <w:color w:val="FFFFFF"/>
                <w:sz w:val="20"/>
              </w:rPr>
              <w:t>Resultados principales que aporta el puesto, sea esto en términos de productos o servicios que debe brindar a sus clientes internos o externos.</w:t>
            </w:r>
          </w:p>
        </w:tc>
      </w:tr>
      <w:tr w:rsidR="005F1E51">
        <w:trPr>
          <w:trHeight w:val="931"/>
        </w:trPr>
        <w:tc>
          <w:tcPr>
            <w:tcW w:w="9476" w:type="dxa"/>
            <w:tcBorders>
              <w:left w:val="single" w:sz="4" w:space="0" w:color="000000"/>
              <w:bottom w:val="single" w:sz="4" w:space="0" w:color="000000"/>
              <w:right w:val="single" w:sz="4" w:space="0" w:color="000000"/>
            </w:tcBorders>
          </w:tcPr>
          <w:p w:rsidR="005F1E51" w:rsidRDefault="002D7C6F">
            <w:pPr>
              <w:pStyle w:val="TableParagraph"/>
              <w:numPr>
                <w:ilvl w:val="0"/>
                <w:numId w:val="716"/>
              </w:numPr>
              <w:tabs>
                <w:tab w:val="left" w:pos="429"/>
                <w:tab w:val="left" w:pos="430"/>
              </w:tabs>
              <w:spacing w:before="57"/>
              <w:rPr>
                <w:sz w:val="20"/>
              </w:rPr>
            </w:pPr>
            <w:r>
              <w:rPr>
                <w:sz w:val="20"/>
              </w:rPr>
              <w:t>Informes de investigaciones efectuadas respecto a avances del POA a nivel</w:t>
            </w:r>
            <w:r>
              <w:rPr>
                <w:spacing w:val="-14"/>
                <w:sz w:val="20"/>
              </w:rPr>
              <w:t xml:space="preserve"> </w:t>
            </w:r>
            <w:r>
              <w:rPr>
                <w:sz w:val="20"/>
              </w:rPr>
              <w:t>Nacional.</w:t>
            </w:r>
          </w:p>
          <w:p w:rsidR="005F1E51" w:rsidRDefault="002D7C6F">
            <w:pPr>
              <w:pStyle w:val="TableParagraph"/>
              <w:numPr>
                <w:ilvl w:val="0"/>
                <w:numId w:val="716"/>
              </w:numPr>
              <w:tabs>
                <w:tab w:val="left" w:pos="429"/>
                <w:tab w:val="left" w:pos="430"/>
              </w:tabs>
              <w:spacing w:before="60"/>
              <w:rPr>
                <w:sz w:val="20"/>
              </w:rPr>
            </w:pPr>
            <w:r>
              <w:rPr>
                <w:sz w:val="20"/>
              </w:rPr>
              <w:t>Informes situacionales del proceso de alfabetización a nivel</w:t>
            </w:r>
            <w:r>
              <w:rPr>
                <w:spacing w:val="-9"/>
                <w:sz w:val="20"/>
              </w:rPr>
              <w:t xml:space="preserve"> </w:t>
            </w:r>
            <w:r>
              <w:rPr>
                <w:sz w:val="20"/>
              </w:rPr>
              <w:t>Nacional.</w:t>
            </w:r>
          </w:p>
          <w:p w:rsidR="005F1E51" w:rsidRDefault="002D7C6F">
            <w:pPr>
              <w:pStyle w:val="TableParagraph"/>
              <w:numPr>
                <w:ilvl w:val="0"/>
                <w:numId w:val="716"/>
              </w:numPr>
              <w:tabs>
                <w:tab w:val="left" w:pos="429"/>
                <w:tab w:val="left" w:pos="430"/>
              </w:tabs>
              <w:spacing w:before="61"/>
              <w:rPr>
                <w:sz w:val="20"/>
              </w:rPr>
            </w:pPr>
            <w:r>
              <w:rPr>
                <w:sz w:val="20"/>
              </w:rPr>
              <w:t>Plan Operativo Anual consolidado</w:t>
            </w:r>
            <w:r>
              <w:rPr>
                <w:spacing w:val="-5"/>
                <w:sz w:val="20"/>
              </w:rPr>
              <w:t xml:space="preserve"> </w:t>
            </w:r>
            <w:r>
              <w:rPr>
                <w:sz w:val="20"/>
              </w:rPr>
              <w:t>Institucional.</w:t>
            </w:r>
          </w:p>
        </w:tc>
      </w:tr>
    </w:tbl>
    <w:p w:rsidR="005F1E51" w:rsidRDefault="005F1E51">
      <w:pPr>
        <w:pStyle w:val="Textoindependiente"/>
        <w:spacing w:before="10"/>
        <w:rPr>
          <w:b/>
          <w:i/>
          <w:sz w:val="19"/>
        </w:rPr>
      </w:pPr>
    </w:p>
    <w:tbl>
      <w:tblPr>
        <w:tblStyle w:val="TableNormal"/>
        <w:tblW w:w="0" w:type="auto"/>
        <w:tblInd w:w="229" w:type="dxa"/>
        <w:tblLayout w:type="fixed"/>
        <w:tblLook w:val="01E0" w:firstRow="1" w:lastRow="1" w:firstColumn="1" w:lastColumn="1" w:noHBand="0" w:noVBand="0"/>
      </w:tblPr>
      <w:tblGrid>
        <w:gridCol w:w="9476"/>
      </w:tblGrid>
      <w:tr w:rsidR="005F1E51">
        <w:trPr>
          <w:trHeight w:val="599"/>
        </w:trPr>
        <w:tc>
          <w:tcPr>
            <w:tcW w:w="9476" w:type="dxa"/>
            <w:shd w:val="clear" w:color="auto" w:fill="000000"/>
          </w:tcPr>
          <w:p w:rsidR="005F1E51" w:rsidRDefault="002D7C6F">
            <w:pPr>
              <w:pStyle w:val="TableParagraph"/>
              <w:spacing w:before="69"/>
              <w:ind w:left="74" w:right="46"/>
              <w:rPr>
                <w:i/>
                <w:sz w:val="20"/>
              </w:rPr>
            </w:pPr>
            <w:r>
              <w:rPr>
                <w:b/>
                <w:color w:val="FFFFFF"/>
                <w:sz w:val="20"/>
              </w:rPr>
              <w:t xml:space="preserve">MARCO DE REFERENCIA PARA LA ACCION: </w:t>
            </w:r>
            <w:r>
              <w:rPr>
                <w:i/>
                <w:color w:val="FFFFFF"/>
                <w:sz w:val="20"/>
              </w:rPr>
              <w:t>Normas, reglamentos y guías sobre las cuales el puesto descansa para su actuación, como la descripción de quién o quienes controlan los resultados del puesto.</w:t>
            </w:r>
          </w:p>
        </w:tc>
      </w:tr>
      <w:tr w:rsidR="005F1E51">
        <w:trPr>
          <w:trHeight w:val="2549"/>
        </w:trPr>
        <w:tc>
          <w:tcPr>
            <w:tcW w:w="9476" w:type="dxa"/>
            <w:tcBorders>
              <w:left w:val="single" w:sz="4" w:space="0" w:color="000000"/>
              <w:bottom w:val="single" w:sz="4" w:space="0" w:color="000000"/>
              <w:right w:val="single" w:sz="4" w:space="0" w:color="000000"/>
            </w:tcBorders>
          </w:tcPr>
          <w:p w:rsidR="005F1E51" w:rsidRDefault="002D7C6F">
            <w:pPr>
              <w:pStyle w:val="TableParagraph"/>
              <w:numPr>
                <w:ilvl w:val="0"/>
                <w:numId w:val="715"/>
              </w:numPr>
              <w:tabs>
                <w:tab w:val="left" w:pos="429"/>
                <w:tab w:val="left" w:pos="430"/>
              </w:tabs>
              <w:spacing w:before="57"/>
              <w:rPr>
                <w:sz w:val="20"/>
              </w:rPr>
            </w:pPr>
            <w:r>
              <w:rPr>
                <w:sz w:val="20"/>
              </w:rPr>
              <w:t>Ley de</w:t>
            </w:r>
            <w:r>
              <w:rPr>
                <w:spacing w:val="-2"/>
                <w:sz w:val="20"/>
              </w:rPr>
              <w:t xml:space="preserve"> </w:t>
            </w:r>
            <w:r>
              <w:rPr>
                <w:sz w:val="20"/>
              </w:rPr>
              <w:t>Alfabetización.</w:t>
            </w:r>
          </w:p>
          <w:p w:rsidR="005F1E51" w:rsidRDefault="002D7C6F">
            <w:pPr>
              <w:pStyle w:val="TableParagraph"/>
              <w:numPr>
                <w:ilvl w:val="0"/>
                <w:numId w:val="715"/>
              </w:numPr>
              <w:tabs>
                <w:tab w:val="left" w:pos="429"/>
                <w:tab w:val="left" w:pos="430"/>
              </w:tabs>
              <w:spacing w:before="60"/>
              <w:rPr>
                <w:sz w:val="20"/>
              </w:rPr>
            </w:pPr>
            <w:r>
              <w:rPr>
                <w:sz w:val="20"/>
              </w:rPr>
              <w:t>Reglamento de la Ley de</w:t>
            </w:r>
            <w:r>
              <w:rPr>
                <w:spacing w:val="-9"/>
                <w:sz w:val="20"/>
              </w:rPr>
              <w:t xml:space="preserve"> </w:t>
            </w:r>
            <w:r>
              <w:rPr>
                <w:sz w:val="20"/>
              </w:rPr>
              <w:t>Alfabetización.</w:t>
            </w:r>
          </w:p>
          <w:p w:rsidR="005F1E51" w:rsidRDefault="002D7C6F">
            <w:pPr>
              <w:pStyle w:val="TableParagraph"/>
              <w:numPr>
                <w:ilvl w:val="0"/>
                <w:numId w:val="715"/>
              </w:numPr>
              <w:tabs>
                <w:tab w:val="left" w:pos="429"/>
                <w:tab w:val="left" w:pos="430"/>
              </w:tabs>
              <w:spacing w:before="61"/>
              <w:rPr>
                <w:sz w:val="20"/>
              </w:rPr>
            </w:pPr>
            <w:r>
              <w:rPr>
                <w:sz w:val="20"/>
              </w:rPr>
              <w:t>Metodologías de</w:t>
            </w:r>
            <w:r>
              <w:rPr>
                <w:spacing w:val="-3"/>
                <w:sz w:val="20"/>
              </w:rPr>
              <w:t xml:space="preserve"> </w:t>
            </w:r>
            <w:r>
              <w:rPr>
                <w:sz w:val="20"/>
              </w:rPr>
              <w:t>Alfabetización.</w:t>
            </w:r>
          </w:p>
          <w:p w:rsidR="005F1E51" w:rsidRDefault="002D7C6F">
            <w:pPr>
              <w:pStyle w:val="TableParagraph"/>
              <w:numPr>
                <w:ilvl w:val="0"/>
                <w:numId w:val="715"/>
              </w:numPr>
              <w:tabs>
                <w:tab w:val="left" w:pos="429"/>
                <w:tab w:val="left" w:pos="430"/>
              </w:tabs>
              <w:spacing w:before="59"/>
              <w:rPr>
                <w:sz w:val="20"/>
              </w:rPr>
            </w:pPr>
            <w:r>
              <w:rPr>
                <w:sz w:val="20"/>
              </w:rPr>
              <w:t>Plan Operativo</w:t>
            </w:r>
            <w:r>
              <w:rPr>
                <w:spacing w:val="-3"/>
                <w:sz w:val="20"/>
              </w:rPr>
              <w:t xml:space="preserve"> </w:t>
            </w:r>
            <w:r>
              <w:rPr>
                <w:sz w:val="20"/>
              </w:rPr>
              <w:t>Anual.</w:t>
            </w:r>
          </w:p>
          <w:p w:rsidR="005F1E51" w:rsidRDefault="002D7C6F">
            <w:pPr>
              <w:pStyle w:val="TableParagraph"/>
              <w:numPr>
                <w:ilvl w:val="0"/>
                <w:numId w:val="715"/>
              </w:numPr>
              <w:tabs>
                <w:tab w:val="left" w:pos="429"/>
                <w:tab w:val="left" w:pos="430"/>
              </w:tabs>
              <w:spacing w:before="60"/>
              <w:ind w:right="59" w:hanging="360"/>
              <w:rPr>
                <w:sz w:val="20"/>
              </w:rPr>
            </w:pPr>
            <w:r>
              <w:rPr>
                <w:sz w:val="20"/>
              </w:rPr>
              <w:t>Lineamientos sobre actividades de planificación, establecidos por la Coordinación de la Unidad de Investigación y</w:t>
            </w:r>
            <w:r>
              <w:rPr>
                <w:spacing w:val="-4"/>
                <w:sz w:val="20"/>
              </w:rPr>
              <w:t xml:space="preserve"> </w:t>
            </w:r>
            <w:r>
              <w:rPr>
                <w:sz w:val="20"/>
              </w:rPr>
              <w:t>Planificación.</w:t>
            </w:r>
          </w:p>
          <w:p w:rsidR="005F1E51" w:rsidRDefault="002D7C6F">
            <w:pPr>
              <w:pStyle w:val="TableParagraph"/>
              <w:numPr>
                <w:ilvl w:val="0"/>
                <w:numId w:val="715"/>
              </w:numPr>
              <w:tabs>
                <w:tab w:val="left" w:pos="429"/>
                <w:tab w:val="left" w:pos="430"/>
              </w:tabs>
              <w:spacing w:before="60"/>
              <w:rPr>
                <w:sz w:val="20"/>
              </w:rPr>
            </w:pPr>
            <w:r>
              <w:rPr>
                <w:sz w:val="20"/>
              </w:rPr>
              <w:t>Reglamento de</w:t>
            </w:r>
            <w:r>
              <w:rPr>
                <w:spacing w:val="-3"/>
                <w:sz w:val="20"/>
              </w:rPr>
              <w:t xml:space="preserve"> </w:t>
            </w:r>
            <w:r>
              <w:rPr>
                <w:sz w:val="20"/>
              </w:rPr>
              <w:t>viáticos.</w:t>
            </w:r>
          </w:p>
          <w:p w:rsidR="005F1E51" w:rsidRDefault="002D7C6F">
            <w:pPr>
              <w:pStyle w:val="TableParagraph"/>
              <w:numPr>
                <w:ilvl w:val="0"/>
                <w:numId w:val="715"/>
              </w:numPr>
              <w:tabs>
                <w:tab w:val="left" w:pos="429"/>
                <w:tab w:val="left" w:pos="430"/>
              </w:tabs>
              <w:spacing w:before="60"/>
              <w:ind w:right="61" w:hanging="360"/>
              <w:rPr>
                <w:sz w:val="20"/>
              </w:rPr>
            </w:pPr>
            <w:r>
              <w:rPr>
                <w:sz w:val="20"/>
              </w:rPr>
              <w:t xml:space="preserve">Convenios con </w:t>
            </w:r>
            <w:r>
              <w:rPr>
                <w:spacing w:val="-3"/>
                <w:sz w:val="20"/>
              </w:rPr>
              <w:t xml:space="preserve">Organizaciones Gubernamentales </w:t>
            </w:r>
            <w:r>
              <w:rPr>
                <w:sz w:val="20"/>
              </w:rPr>
              <w:t xml:space="preserve">y </w:t>
            </w:r>
            <w:r>
              <w:rPr>
                <w:spacing w:val="-3"/>
                <w:sz w:val="20"/>
              </w:rPr>
              <w:t xml:space="preserve">Organizaciones </w:t>
            </w:r>
            <w:r>
              <w:rPr>
                <w:sz w:val="20"/>
              </w:rPr>
              <w:t xml:space="preserve">No </w:t>
            </w:r>
            <w:r>
              <w:rPr>
                <w:spacing w:val="-3"/>
                <w:sz w:val="20"/>
              </w:rPr>
              <w:t xml:space="preserve">Gubernamentales </w:t>
            </w:r>
            <w:r>
              <w:rPr>
                <w:sz w:val="20"/>
              </w:rPr>
              <w:t xml:space="preserve">de </w:t>
            </w:r>
            <w:r>
              <w:rPr>
                <w:spacing w:val="-3"/>
                <w:sz w:val="20"/>
              </w:rPr>
              <w:t>Servicio Social.</w:t>
            </w:r>
          </w:p>
        </w:tc>
      </w:tr>
    </w:tbl>
    <w:p w:rsidR="005F1E51" w:rsidRDefault="005F1E51">
      <w:pPr>
        <w:pStyle w:val="Textoindependiente"/>
        <w:rPr>
          <w:b/>
          <w:i/>
        </w:rPr>
      </w:pPr>
    </w:p>
    <w:p w:rsidR="005F1E51" w:rsidRDefault="002D7C6F">
      <w:pPr>
        <w:ind w:left="221"/>
        <w:rPr>
          <w:b/>
          <w:i/>
          <w:sz w:val="20"/>
        </w:rPr>
      </w:pPr>
      <w:r>
        <w:rPr>
          <w:b/>
          <w:i/>
          <w:sz w:val="20"/>
        </w:rPr>
        <w:t>RELACIONES DEL PUESTO</w:t>
      </w:r>
    </w:p>
    <w:p w:rsidR="005F1E51" w:rsidRDefault="005F1E51">
      <w:pPr>
        <w:pStyle w:val="Textoindependiente"/>
        <w:rPr>
          <w:b/>
          <w:i/>
        </w:rPr>
      </w:pPr>
    </w:p>
    <w:tbl>
      <w:tblPr>
        <w:tblStyle w:val="TableNormal"/>
        <w:tblW w:w="0" w:type="auto"/>
        <w:tblInd w:w="229" w:type="dxa"/>
        <w:tblLayout w:type="fixed"/>
        <w:tblLook w:val="01E0" w:firstRow="1" w:lastRow="1" w:firstColumn="1" w:lastColumn="1" w:noHBand="0" w:noVBand="0"/>
      </w:tblPr>
      <w:tblGrid>
        <w:gridCol w:w="9476"/>
      </w:tblGrid>
      <w:tr w:rsidR="005F1E51">
        <w:trPr>
          <w:trHeight w:val="369"/>
        </w:trPr>
        <w:tc>
          <w:tcPr>
            <w:tcW w:w="9476" w:type="dxa"/>
            <w:shd w:val="clear" w:color="auto" w:fill="000000"/>
          </w:tcPr>
          <w:p w:rsidR="005F1E51" w:rsidRDefault="002D7C6F">
            <w:pPr>
              <w:pStyle w:val="TableParagraph"/>
              <w:spacing w:before="69"/>
              <w:ind w:left="74"/>
              <w:rPr>
                <w:b/>
                <w:sz w:val="20"/>
              </w:rPr>
            </w:pPr>
            <w:r>
              <w:rPr>
                <w:b/>
                <w:color w:val="FFFFFF"/>
                <w:sz w:val="20"/>
              </w:rPr>
              <w:t>RELACIONES INTERNAS:</w:t>
            </w:r>
          </w:p>
        </w:tc>
      </w:tr>
      <w:tr w:rsidR="005F1E51">
        <w:trPr>
          <w:trHeight w:val="3991"/>
        </w:trPr>
        <w:tc>
          <w:tcPr>
            <w:tcW w:w="9476" w:type="dxa"/>
            <w:tcBorders>
              <w:left w:val="single" w:sz="4" w:space="0" w:color="000000"/>
              <w:bottom w:val="single" w:sz="4" w:space="0" w:color="000000"/>
              <w:right w:val="single" w:sz="4" w:space="0" w:color="000000"/>
            </w:tcBorders>
          </w:tcPr>
          <w:p w:rsidR="005F1E51" w:rsidRDefault="002D7C6F">
            <w:pPr>
              <w:pStyle w:val="TableParagraph"/>
              <w:numPr>
                <w:ilvl w:val="0"/>
                <w:numId w:val="714"/>
              </w:numPr>
              <w:tabs>
                <w:tab w:val="left" w:pos="430"/>
              </w:tabs>
              <w:spacing w:before="58"/>
              <w:jc w:val="both"/>
              <w:rPr>
                <w:sz w:val="20"/>
              </w:rPr>
            </w:pPr>
            <w:r>
              <w:rPr>
                <w:sz w:val="20"/>
              </w:rPr>
              <w:t>Cliente:</w:t>
            </w:r>
          </w:p>
          <w:p w:rsidR="005F1E51" w:rsidRDefault="002D7C6F">
            <w:pPr>
              <w:pStyle w:val="TableParagraph"/>
              <w:numPr>
                <w:ilvl w:val="1"/>
                <w:numId w:val="714"/>
              </w:numPr>
              <w:tabs>
                <w:tab w:val="left" w:pos="1150"/>
              </w:tabs>
              <w:spacing w:before="71" w:line="223" w:lineRule="auto"/>
              <w:ind w:right="56" w:hanging="360"/>
              <w:jc w:val="both"/>
              <w:rPr>
                <w:sz w:val="20"/>
              </w:rPr>
            </w:pPr>
            <w:r>
              <w:rPr>
                <w:spacing w:val="-3"/>
                <w:sz w:val="20"/>
              </w:rPr>
              <w:t xml:space="preserve">Jefe Inmediato </w:t>
            </w:r>
            <w:r>
              <w:rPr>
                <w:sz w:val="20"/>
              </w:rPr>
              <w:t xml:space="preserve">y </w:t>
            </w:r>
            <w:r>
              <w:rPr>
                <w:spacing w:val="-3"/>
                <w:sz w:val="20"/>
              </w:rPr>
              <w:t xml:space="preserve">Coordinador </w:t>
            </w:r>
            <w:r>
              <w:rPr>
                <w:sz w:val="20"/>
              </w:rPr>
              <w:t xml:space="preserve">de </w:t>
            </w:r>
            <w:r>
              <w:rPr>
                <w:spacing w:val="-3"/>
                <w:sz w:val="20"/>
              </w:rPr>
              <w:t xml:space="preserve">Unidad: presentar </w:t>
            </w:r>
            <w:r>
              <w:rPr>
                <w:sz w:val="20"/>
              </w:rPr>
              <w:t xml:space="preserve">y </w:t>
            </w:r>
            <w:r>
              <w:rPr>
                <w:spacing w:val="-3"/>
                <w:sz w:val="20"/>
              </w:rPr>
              <w:t xml:space="preserve">trasladar datos </w:t>
            </w:r>
            <w:r>
              <w:rPr>
                <w:sz w:val="20"/>
              </w:rPr>
              <w:t xml:space="preserve">o </w:t>
            </w:r>
            <w:r>
              <w:rPr>
                <w:spacing w:val="-3"/>
                <w:sz w:val="20"/>
              </w:rPr>
              <w:t xml:space="preserve">información, discutir </w:t>
            </w:r>
            <w:r>
              <w:rPr>
                <w:sz w:val="20"/>
              </w:rPr>
              <w:t xml:space="preserve">y </w:t>
            </w:r>
            <w:r>
              <w:rPr>
                <w:spacing w:val="-3"/>
                <w:sz w:val="20"/>
              </w:rPr>
              <w:t xml:space="preserve">resolver problemas relacionados </w:t>
            </w:r>
            <w:r>
              <w:rPr>
                <w:sz w:val="20"/>
              </w:rPr>
              <w:t xml:space="preserve">con la </w:t>
            </w:r>
            <w:r>
              <w:rPr>
                <w:spacing w:val="-3"/>
                <w:sz w:val="20"/>
              </w:rPr>
              <w:t xml:space="preserve">planificación </w:t>
            </w:r>
            <w:r>
              <w:rPr>
                <w:sz w:val="20"/>
              </w:rPr>
              <w:t xml:space="preserve">de </w:t>
            </w:r>
            <w:r>
              <w:rPr>
                <w:spacing w:val="-3"/>
                <w:sz w:val="20"/>
              </w:rPr>
              <w:t xml:space="preserve">actividades </w:t>
            </w:r>
            <w:r>
              <w:rPr>
                <w:sz w:val="20"/>
              </w:rPr>
              <w:t>de</w:t>
            </w:r>
            <w:r>
              <w:rPr>
                <w:spacing w:val="-21"/>
                <w:sz w:val="20"/>
              </w:rPr>
              <w:t xml:space="preserve"> </w:t>
            </w:r>
            <w:r>
              <w:rPr>
                <w:spacing w:val="-3"/>
                <w:sz w:val="20"/>
              </w:rPr>
              <w:t>CONALFA.</w:t>
            </w:r>
          </w:p>
          <w:p w:rsidR="005F1E51" w:rsidRDefault="002D7C6F">
            <w:pPr>
              <w:pStyle w:val="TableParagraph"/>
              <w:numPr>
                <w:ilvl w:val="1"/>
                <w:numId w:val="714"/>
              </w:numPr>
              <w:tabs>
                <w:tab w:val="left" w:pos="1150"/>
              </w:tabs>
              <w:spacing w:before="70" w:line="230" w:lineRule="auto"/>
              <w:ind w:right="57" w:hanging="360"/>
              <w:jc w:val="both"/>
              <w:rPr>
                <w:sz w:val="20"/>
              </w:rPr>
            </w:pPr>
            <w:r>
              <w:rPr>
                <w:sz w:val="20"/>
              </w:rPr>
              <w:t>Coordinadores Departamentales, Técnicos Pedagógicos, Coordinadores Municipales de Alfabetización, Alfabetizadores: brindar conocimientos técnicos, metodológicos y administrativos para el desarrollo del proceso de</w:t>
            </w:r>
            <w:r>
              <w:rPr>
                <w:spacing w:val="-9"/>
                <w:sz w:val="20"/>
              </w:rPr>
              <w:t xml:space="preserve"> </w:t>
            </w:r>
            <w:r>
              <w:rPr>
                <w:sz w:val="20"/>
              </w:rPr>
              <w:t>planificación.</w:t>
            </w:r>
          </w:p>
          <w:p w:rsidR="005F1E51" w:rsidRDefault="002D7C6F">
            <w:pPr>
              <w:pStyle w:val="TableParagraph"/>
              <w:numPr>
                <w:ilvl w:val="0"/>
                <w:numId w:val="714"/>
              </w:numPr>
              <w:tabs>
                <w:tab w:val="left" w:pos="430"/>
              </w:tabs>
              <w:spacing w:before="64"/>
              <w:jc w:val="both"/>
              <w:rPr>
                <w:sz w:val="20"/>
              </w:rPr>
            </w:pPr>
            <w:r>
              <w:rPr>
                <w:sz w:val="20"/>
              </w:rPr>
              <w:t>Proveedores:</w:t>
            </w:r>
          </w:p>
          <w:p w:rsidR="005F1E51" w:rsidRDefault="002D7C6F">
            <w:pPr>
              <w:pStyle w:val="TableParagraph"/>
              <w:numPr>
                <w:ilvl w:val="1"/>
                <w:numId w:val="714"/>
              </w:numPr>
              <w:tabs>
                <w:tab w:val="left" w:pos="1150"/>
              </w:tabs>
              <w:spacing w:before="71" w:line="223" w:lineRule="auto"/>
              <w:ind w:right="57" w:hanging="360"/>
              <w:jc w:val="both"/>
              <w:rPr>
                <w:sz w:val="20"/>
              </w:rPr>
            </w:pPr>
            <w:r>
              <w:rPr>
                <w:spacing w:val="-3"/>
                <w:sz w:val="20"/>
              </w:rPr>
              <w:t xml:space="preserve">Jefe Inmediato </w:t>
            </w:r>
            <w:r>
              <w:rPr>
                <w:sz w:val="20"/>
              </w:rPr>
              <w:t xml:space="preserve">y </w:t>
            </w:r>
            <w:r>
              <w:rPr>
                <w:spacing w:val="-3"/>
                <w:sz w:val="20"/>
              </w:rPr>
              <w:t xml:space="preserve">Coordinador </w:t>
            </w:r>
            <w:r>
              <w:rPr>
                <w:sz w:val="20"/>
              </w:rPr>
              <w:t xml:space="preserve">de </w:t>
            </w:r>
            <w:r>
              <w:rPr>
                <w:spacing w:val="-3"/>
                <w:sz w:val="20"/>
              </w:rPr>
              <w:t xml:space="preserve">Unidad: Recibir instrucciones, supervisión </w:t>
            </w:r>
            <w:r>
              <w:rPr>
                <w:sz w:val="20"/>
              </w:rPr>
              <w:t xml:space="preserve">de </w:t>
            </w:r>
            <w:r>
              <w:rPr>
                <w:spacing w:val="-3"/>
                <w:sz w:val="20"/>
              </w:rPr>
              <w:t xml:space="preserve">trabajo, datos </w:t>
            </w:r>
            <w:r>
              <w:rPr>
                <w:sz w:val="20"/>
              </w:rPr>
              <w:t xml:space="preserve">o </w:t>
            </w:r>
            <w:r>
              <w:rPr>
                <w:spacing w:val="-3"/>
                <w:sz w:val="20"/>
              </w:rPr>
              <w:t xml:space="preserve">información, discutir </w:t>
            </w:r>
            <w:r>
              <w:rPr>
                <w:sz w:val="20"/>
              </w:rPr>
              <w:t xml:space="preserve">y </w:t>
            </w:r>
            <w:r>
              <w:rPr>
                <w:spacing w:val="-3"/>
                <w:sz w:val="20"/>
              </w:rPr>
              <w:t>resolver</w:t>
            </w:r>
            <w:r>
              <w:rPr>
                <w:spacing w:val="-16"/>
                <w:sz w:val="20"/>
              </w:rPr>
              <w:t xml:space="preserve"> </w:t>
            </w:r>
            <w:r>
              <w:rPr>
                <w:spacing w:val="-3"/>
                <w:sz w:val="20"/>
              </w:rPr>
              <w:t>problemas.</w:t>
            </w:r>
          </w:p>
          <w:p w:rsidR="005F1E51" w:rsidRDefault="002D7C6F">
            <w:pPr>
              <w:pStyle w:val="TableParagraph"/>
              <w:numPr>
                <w:ilvl w:val="1"/>
                <w:numId w:val="714"/>
              </w:numPr>
              <w:tabs>
                <w:tab w:val="left" w:pos="1150"/>
              </w:tabs>
              <w:spacing w:before="70" w:line="230" w:lineRule="auto"/>
              <w:ind w:right="57" w:hanging="360"/>
              <w:jc w:val="both"/>
              <w:rPr>
                <w:sz w:val="20"/>
              </w:rPr>
            </w:pPr>
            <w:r>
              <w:rPr>
                <w:sz w:val="20"/>
              </w:rPr>
              <w:t xml:space="preserve">Coordinadores Departamentales, Técnicos Pedagógicos, Coordinadores Municipales de Alfabetización, Alfabetizadores: </w:t>
            </w:r>
            <w:r>
              <w:rPr>
                <w:spacing w:val="-3"/>
                <w:sz w:val="20"/>
              </w:rPr>
              <w:t xml:space="preserve">datos </w:t>
            </w:r>
            <w:r>
              <w:rPr>
                <w:sz w:val="20"/>
              </w:rPr>
              <w:t xml:space="preserve">o </w:t>
            </w:r>
            <w:r>
              <w:rPr>
                <w:spacing w:val="-3"/>
                <w:sz w:val="20"/>
              </w:rPr>
              <w:t xml:space="preserve">información </w:t>
            </w:r>
            <w:r>
              <w:rPr>
                <w:sz w:val="20"/>
              </w:rPr>
              <w:t xml:space="preserve">sobre </w:t>
            </w:r>
            <w:r>
              <w:rPr>
                <w:spacing w:val="-3"/>
                <w:sz w:val="20"/>
              </w:rPr>
              <w:t xml:space="preserve">problemas </w:t>
            </w:r>
            <w:r>
              <w:rPr>
                <w:sz w:val="20"/>
              </w:rPr>
              <w:t xml:space="preserve">del </w:t>
            </w:r>
            <w:r>
              <w:rPr>
                <w:spacing w:val="-3"/>
                <w:sz w:val="20"/>
              </w:rPr>
              <w:t xml:space="preserve">proceso </w:t>
            </w:r>
            <w:r>
              <w:rPr>
                <w:sz w:val="20"/>
              </w:rPr>
              <w:t xml:space="preserve">de </w:t>
            </w:r>
            <w:r>
              <w:rPr>
                <w:spacing w:val="-3"/>
                <w:sz w:val="20"/>
              </w:rPr>
              <w:t>planificación.</w:t>
            </w:r>
          </w:p>
          <w:p w:rsidR="005F1E51" w:rsidRDefault="002D7C6F">
            <w:pPr>
              <w:pStyle w:val="TableParagraph"/>
              <w:numPr>
                <w:ilvl w:val="0"/>
                <w:numId w:val="714"/>
              </w:numPr>
              <w:tabs>
                <w:tab w:val="left" w:pos="430"/>
              </w:tabs>
              <w:spacing w:before="63"/>
              <w:jc w:val="both"/>
              <w:rPr>
                <w:sz w:val="20"/>
              </w:rPr>
            </w:pPr>
            <w:r>
              <w:rPr>
                <w:sz w:val="20"/>
              </w:rPr>
              <w:t>Otros:</w:t>
            </w:r>
          </w:p>
          <w:p w:rsidR="005F1E51" w:rsidRDefault="002D7C6F">
            <w:pPr>
              <w:pStyle w:val="TableParagraph"/>
              <w:numPr>
                <w:ilvl w:val="1"/>
                <w:numId w:val="714"/>
              </w:numPr>
              <w:tabs>
                <w:tab w:val="left" w:pos="1150"/>
              </w:tabs>
              <w:spacing w:before="71" w:line="223" w:lineRule="auto"/>
              <w:ind w:right="321" w:hanging="360"/>
              <w:jc w:val="both"/>
              <w:rPr>
                <w:sz w:val="20"/>
              </w:rPr>
            </w:pPr>
            <w:r>
              <w:rPr>
                <w:sz w:val="20"/>
              </w:rPr>
              <w:t>Personal de la Unidad de Investigación y Planificación asignado a otras áreas de trabajo y programas: para intercambiar y socializar</w:t>
            </w:r>
            <w:r>
              <w:rPr>
                <w:spacing w:val="-8"/>
                <w:sz w:val="20"/>
              </w:rPr>
              <w:t xml:space="preserve"> </w:t>
            </w:r>
            <w:r>
              <w:rPr>
                <w:sz w:val="20"/>
              </w:rPr>
              <w:t>información.</w:t>
            </w:r>
          </w:p>
        </w:tc>
      </w:tr>
    </w:tbl>
    <w:p w:rsidR="005F1E51" w:rsidRDefault="005F1E51">
      <w:pPr>
        <w:spacing w:line="223" w:lineRule="auto"/>
        <w:jc w:val="both"/>
        <w:rPr>
          <w:sz w:val="20"/>
        </w:rPr>
        <w:sectPr w:rsidR="005F1E51">
          <w:pgSz w:w="12240" w:h="15840"/>
          <w:pgMar w:top="1400" w:right="880" w:bottom="1160" w:left="1480" w:header="698" w:footer="963" w:gutter="0"/>
          <w:cols w:space="720"/>
        </w:sectPr>
      </w:pPr>
    </w:p>
    <w:p w:rsidR="005F1E51" w:rsidRDefault="005F1E51">
      <w:pPr>
        <w:pStyle w:val="Textoindependiente"/>
        <w:rPr>
          <w:b/>
          <w:i/>
        </w:rPr>
      </w:pPr>
    </w:p>
    <w:p w:rsidR="005F1E51" w:rsidRDefault="005F1E51">
      <w:pPr>
        <w:pStyle w:val="Textoindependiente"/>
        <w:spacing w:before="1"/>
        <w:rPr>
          <w:b/>
          <w:i/>
          <w:sz w:val="19"/>
        </w:rPr>
      </w:pPr>
    </w:p>
    <w:tbl>
      <w:tblPr>
        <w:tblStyle w:val="TableNormal"/>
        <w:tblW w:w="0" w:type="auto"/>
        <w:tblInd w:w="229" w:type="dxa"/>
        <w:tblLayout w:type="fixed"/>
        <w:tblLook w:val="01E0" w:firstRow="1" w:lastRow="1" w:firstColumn="1" w:lastColumn="1" w:noHBand="0" w:noVBand="0"/>
      </w:tblPr>
      <w:tblGrid>
        <w:gridCol w:w="9476"/>
      </w:tblGrid>
      <w:tr w:rsidR="005F1E51">
        <w:trPr>
          <w:trHeight w:val="345"/>
        </w:trPr>
        <w:tc>
          <w:tcPr>
            <w:tcW w:w="9476" w:type="dxa"/>
            <w:shd w:val="clear" w:color="auto" w:fill="000000"/>
          </w:tcPr>
          <w:p w:rsidR="005F1E51" w:rsidRDefault="002D7C6F">
            <w:pPr>
              <w:pStyle w:val="TableParagraph"/>
              <w:spacing w:before="58"/>
              <w:ind w:left="74"/>
              <w:rPr>
                <w:b/>
                <w:sz w:val="20"/>
              </w:rPr>
            </w:pPr>
            <w:r>
              <w:rPr>
                <w:b/>
                <w:color w:val="FFFFFF"/>
                <w:sz w:val="20"/>
              </w:rPr>
              <w:t>RELACIONES EXTERNAS:</w:t>
            </w:r>
          </w:p>
        </w:tc>
      </w:tr>
      <w:tr w:rsidR="005F1E51">
        <w:trPr>
          <w:trHeight w:val="2145"/>
        </w:trPr>
        <w:tc>
          <w:tcPr>
            <w:tcW w:w="9476" w:type="dxa"/>
            <w:tcBorders>
              <w:top w:val="single" w:sz="4" w:space="0" w:color="000000"/>
              <w:left w:val="single" w:sz="4" w:space="0" w:color="000000"/>
              <w:bottom w:val="single" w:sz="4" w:space="0" w:color="000000"/>
              <w:right w:val="single" w:sz="4" w:space="0" w:color="000000"/>
            </w:tcBorders>
          </w:tcPr>
          <w:p w:rsidR="005F1E51" w:rsidRDefault="002D7C6F">
            <w:pPr>
              <w:pStyle w:val="TableParagraph"/>
              <w:numPr>
                <w:ilvl w:val="0"/>
                <w:numId w:val="713"/>
              </w:numPr>
              <w:tabs>
                <w:tab w:val="left" w:pos="430"/>
              </w:tabs>
              <w:spacing w:before="62"/>
              <w:jc w:val="both"/>
              <w:rPr>
                <w:sz w:val="20"/>
              </w:rPr>
            </w:pPr>
            <w:r>
              <w:rPr>
                <w:sz w:val="20"/>
              </w:rPr>
              <w:t>Clientes:</w:t>
            </w:r>
          </w:p>
          <w:p w:rsidR="005F1E51" w:rsidRDefault="002D7C6F">
            <w:pPr>
              <w:pStyle w:val="TableParagraph"/>
              <w:numPr>
                <w:ilvl w:val="1"/>
                <w:numId w:val="713"/>
              </w:numPr>
              <w:tabs>
                <w:tab w:val="left" w:pos="1150"/>
              </w:tabs>
              <w:spacing w:before="67" w:line="230" w:lineRule="auto"/>
              <w:ind w:right="56" w:hanging="360"/>
              <w:jc w:val="both"/>
              <w:rPr>
                <w:sz w:val="20"/>
              </w:rPr>
            </w:pPr>
            <w:r>
              <w:rPr>
                <w:spacing w:val="-3"/>
                <w:sz w:val="20"/>
              </w:rPr>
              <w:t xml:space="preserve">Responsables </w:t>
            </w:r>
            <w:r>
              <w:rPr>
                <w:sz w:val="20"/>
              </w:rPr>
              <w:t xml:space="preserve">o </w:t>
            </w:r>
            <w:r>
              <w:rPr>
                <w:spacing w:val="-3"/>
                <w:sz w:val="20"/>
              </w:rPr>
              <w:t xml:space="preserve">Representantes </w:t>
            </w:r>
            <w:r>
              <w:rPr>
                <w:sz w:val="20"/>
              </w:rPr>
              <w:t xml:space="preserve">de </w:t>
            </w:r>
            <w:r>
              <w:rPr>
                <w:spacing w:val="-3"/>
                <w:sz w:val="20"/>
              </w:rPr>
              <w:t xml:space="preserve">Organizaciones Gubernamentales </w:t>
            </w:r>
            <w:r>
              <w:rPr>
                <w:sz w:val="20"/>
              </w:rPr>
              <w:t xml:space="preserve">y </w:t>
            </w:r>
            <w:r>
              <w:rPr>
                <w:spacing w:val="-3"/>
                <w:sz w:val="20"/>
              </w:rPr>
              <w:t xml:space="preserve">Organizaciones No Gubernamentales </w:t>
            </w:r>
            <w:r>
              <w:rPr>
                <w:sz w:val="20"/>
              </w:rPr>
              <w:t xml:space="preserve">de </w:t>
            </w:r>
            <w:r>
              <w:rPr>
                <w:spacing w:val="-3"/>
                <w:sz w:val="20"/>
              </w:rPr>
              <w:t xml:space="preserve">Servicio Social: Supervisar trabajo, presentar </w:t>
            </w:r>
            <w:r>
              <w:rPr>
                <w:sz w:val="20"/>
              </w:rPr>
              <w:t xml:space="preserve">y </w:t>
            </w:r>
            <w:r>
              <w:rPr>
                <w:spacing w:val="-3"/>
                <w:sz w:val="20"/>
              </w:rPr>
              <w:t xml:space="preserve">trasladar datos </w:t>
            </w:r>
            <w:r>
              <w:rPr>
                <w:sz w:val="20"/>
              </w:rPr>
              <w:t xml:space="preserve">o </w:t>
            </w:r>
            <w:r>
              <w:rPr>
                <w:spacing w:val="-3"/>
                <w:sz w:val="20"/>
              </w:rPr>
              <w:t xml:space="preserve">información, discutir </w:t>
            </w:r>
            <w:r>
              <w:rPr>
                <w:sz w:val="20"/>
              </w:rPr>
              <w:t xml:space="preserve">y </w:t>
            </w:r>
            <w:r>
              <w:rPr>
                <w:spacing w:val="-3"/>
                <w:sz w:val="20"/>
              </w:rPr>
              <w:t xml:space="preserve">resolver problemas relacionados </w:t>
            </w:r>
            <w:r>
              <w:rPr>
                <w:sz w:val="20"/>
              </w:rPr>
              <w:t>con</w:t>
            </w:r>
            <w:r>
              <w:rPr>
                <w:spacing w:val="-16"/>
                <w:sz w:val="20"/>
              </w:rPr>
              <w:t xml:space="preserve"> </w:t>
            </w:r>
            <w:r>
              <w:rPr>
                <w:spacing w:val="-3"/>
                <w:sz w:val="20"/>
              </w:rPr>
              <w:t>planificación.</w:t>
            </w:r>
          </w:p>
          <w:p w:rsidR="005F1E51" w:rsidRDefault="002D7C6F">
            <w:pPr>
              <w:pStyle w:val="TableParagraph"/>
              <w:numPr>
                <w:ilvl w:val="0"/>
                <w:numId w:val="713"/>
              </w:numPr>
              <w:tabs>
                <w:tab w:val="left" w:pos="430"/>
              </w:tabs>
              <w:spacing w:before="63"/>
              <w:jc w:val="both"/>
              <w:rPr>
                <w:sz w:val="20"/>
              </w:rPr>
            </w:pPr>
            <w:r>
              <w:rPr>
                <w:sz w:val="20"/>
              </w:rPr>
              <w:t>Proveedores:</w:t>
            </w:r>
          </w:p>
          <w:p w:rsidR="005F1E51" w:rsidRDefault="002D7C6F">
            <w:pPr>
              <w:pStyle w:val="TableParagraph"/>
              <w:numPr>
                <w:ilvl w:val="1"/>
                <w:numId w:val="713"/>
              </w:numPr>
              <w:tabs>
                <w:tab w:val="left" w:pos="1150"/>
              </w:tabs>
              <w:spacing w:before="67" w:line="230" w:lineRule="auto"/>
              <w:ind w:right="57" w:hanging="360"/>
              <w:jc w:val="both"/>
              <w:rPr>
                <w:sz w:val="20"/>
              </w:rPr>
            </w:pPr>
            <w:r>
              <w:rPr>
                <w:spacing w:val="-3"/>
                <w:sz w:val="20"/>
              </w:rPr>
              <w:t xml:space="preserve">Responsables </w:t>
            </w:r>
            <w:r>
              <w:rPr>
                <w:sz w:val="20"/>
              </w:rPr>
              <w:t xml:space="preserve">o </w:t>
            </w:r>
            <w:r>
              <w:rPr>
                <w:spacing w:val="-3"/>
                <w:sz w:val="20"/>
              </w:rPr>
              <w:t xml:space="preserve">Representantes </w:t>
            </w:r>
            <w:r>
              <w:rPr>
                <w:sz w:val="20"/>
              </w:rPr>
              <w:t xml:space="preserve">de </w:t>
            </w:r>
            <w:r>
              <w:rPr>
                <w:spacing w:val="-3"/>
                <w:sz w:val="20"/>
              </w:rPr>
              <w:t xml:space="preserve">Organizaciones Gubernamentales </w:t>
            </w:r>
            <w:r>
              <w:rPr>
                <w:sz w:val="20"/>
              </w:rPr>
              <w:t xml:space="preserve">y </w:t>
            </w:r>
            <w:r>
              <w:rPr>
                <w:spacing w:val="-3"/>
                <w:sz w:val="20"/>
              </w:rPr>
              <w:t xml:space="preserve">Organizaciones No Gubernamentales </w:t>
            </w:r>
            <w:r>
              <w:rPr>
                <w:sz w:val="20"/>
              </w:rPr>
              <w:t xml:space="preserve">de </w:t>
            </w:r>
            <w:r>
              <w:rPr>
                <w:spacing w:val="-3"/>
                <w:sz w:val="20"/>
              </w:rPr>
              <w:t xml:space="preserve">Servicio Social: obtener datos </w:t>
            </w:r>
            <w:r>
              <w:rPr>
                <w:sz w:val="20"/>
              </w:rPr>
              <w:t xml:space="preserve">o </w:t>
            </w:r>
            <w:r>
              <w:rPr>
                <w:spacing w:val="-3"/>
                <w:sz w:val="20"/>
              </w:rPr>
              <w:t xml:space="preserve">información sobre planificación </w:t>
            </w:r>
            <w:r>
              <w:rPr>
                <w:sz w:val="20"/>
              </w:rPr>
              <w:t xml:space="preserve">del </w:t>
            </w:r>
            <w:r>
              <w:rPr>
                <w:spacing w:val="-3"/>
                <w:sz w:val="20"/>
              </w:rPr>
              <w:t xml:space="preserve">proceso </w:t>
            </w:r>
            <w:r>
              <w:rPr>
                <w:sz w:val="20"/>
              </w:rPr>
              <w:t>de</w:t>
            </w:r>
            <w:r>
              <w:rPr>
                <w:spacing w:val="-7"/>
                <w:sz w:val="20"/>
              </w:rPr>
              <w:t xml:space="preserve"> </w:t>
            </w:r>
            <w:r>
              <w:rPr>
                <w:spacing w:val="-3"/>
                <w:sz w:val="20"/>
              </w:rPr>
              <w:t>alfabetización.</w:t>
            </w:r>
          </w:p>
        </w:tc>
      </w:tr>
    </w:tbl>
    <w:p w:rsidR="005F1E51" w:rsidRDefault="005F1E51">
      <w:pPr>
        <w:pStyle w:val="Textoindependiente"/>
        <w:spacing w:before="9"/>
        <w:rPr>
          <w:b/>
          <w:i/>
          <w:sz w:val="11"/>
        </w:rPr>
      </w:pPr>
    </w:p>
    <w:p w:rsidR="005F1E51" w:rsidRDefault="002D7C6F">
      <w:pPr>
        <w:spacing w:before="94"/>
        <w:ind w:left="221"/>
        <w:rPr>
          <w:b/>
          <w:i/>
          <w:sz w:val="20"/>
        </w:rPr>
      </w:pPr>
      <w:r>
        <w:rPr>
          <w:b/>
          <w:i/>
          <w:sz w:val="20"/>
        </w:rPr>
        <w:t>RESPONSABILIDADES DEL PUESTO</w:t>
      </w:r>
    </w:p>
    <w:p w:rsidR="005F1E51" w:rsidRDefault="005F1E51">
      <w:pPr>
        <w:pStyle w:val="Textoindependiente"/>
        <w:spacing w:before="10"/>
        <w:rPr>
          <w:b/>
          <w:i/>
        </w:rPr>
      </w:pPr>
    </w:p>
    <w:tbl>
      <w:tblPr>
        <w:tblStyle w:val="TableNormal"/>
        <w:tblW w:w="0" w:type="auto"/>
        <w:tblInd w:w="229" w:type="dxa"/>
        <w:tblLayout w:type="fixed"/>
        <w:tblLook w:val="01E0" w:firstRow="1" w:lastRow="1" w:firstColumn="1" w:lastColumn="1" w:noHBand="0" w:noVBand="0"/>
      </w:tblPr>
      <w:tblGrid>
        <w:gridCol w:w="9476"/>
      </w:tblGrid>
      <w:tr w:rsidR="005F1E51">
        <w:trPr>
          <w:trHeight w:val="345"/>
        </w:trPr>
        <w:tc>
          <w:tcPr>
            <w:tcW w:w="9476" w:type="dxa"/>
            <w:shd w:val="clear" w:color="auto" w:fill="000000"/>
          </w:tcPr>
          <w:p w:rsidR="005F1E51" w:rsidRDefault="002D7C6F">
            <w:pPr>
              <w:pStyle w:val="TableParagraph"/>
              <w:spacing w:before="58"/>
              <w:ind w:left="74"/>
              <w:rPr>
                <w:b/>
                <w:sz w:val="20"/>
              </w:rPr>
            </w:pPr>
            <w:r>
              <w:rPr>
                <w:b/>
                <w:color w:val="FFFFFF"/>
                <w:sz w:val="20"/>
              </w:rPr>
              <w:t>RESPONSABILIDAD POR ACTIVOS:</w:t>
            </w:r>
          </w:p>
        </w:tc>
      </w:tr>
      <w:tr w:rsidR="005F1E51">
        <w:trPr>
          <w:trHeight w:val="354"/>
        </w:trPr>
        <w:tc>
          <w:tcPr>
            <w:tcW w:w="9476" w:type="dxa"/>
            <w:tcBorders>
              <w:top w:val="single" w:sz="4" w:space="0" w:color="000000"/>
              <w:left w:val="single" w:sz="4" w:space="0" w:color="000000"/>
              <w:bottom w:val="single" w:sz="4" w:space="0" w:color="000000"/>
              <w:right w:val="single" w:sz="4" w:space="0" w:color="000000"/>
            </w:tcBorders>
          </w:tcPr>
          <w:p w:rsidR="005F1E51" w:rsidRDefault="002D7C6F">
            <w:pPr>
              <w:pStyle w:val="TableParagraph"/>
              <w:numPr>
                <w:ilvl w:val="0"/>
                <w:numId w:val="712"/>
              </w:numPr>
              <w:tabs>
                <w:tab w:val="left" w:pos="429"/>
                <w:tab w:val="left" w:pos="430"/>
              </w:tabs>
              <w:spacing w:before="62"/>
              <w:rPr>
                <w:sz w:val="20"/>
              </w:rPr>
            </w:pPr>
            <w:r>
              <w:rPr>
                <w:sz w:val="20"/>
              </w:rPr>
              <w:t>Es responsable de activos que equivalen a un monto de hasta Q.</w:t>
            </w:r>
            <w:r>
              <w:rPr>
                <w:spacing w:val="-14"/>
                <w:sz w:val="20"/>
              </w:rPr>
              <w:t xml:space="preserve"> </w:t>
            </w:r>
            <w:r>
              <w:rPr>
                <w:sz w:val="20"/>
              </w:rPr>
              <w:t>20,000.00</w:t>
            </w:r>
          </w:p>
        </w:tc>
      </w:tr>
    </w:tbl>
    <w:p w:rsidR="005F1E51" w:rsidRDefault="005F1E51">
      <w:pPr>
        <w:pStyle w:val="Textoindependiente"/>
        <w:rPr>
          <w:b/>
          <w:i/>
        </w:rPr>
      </w:pPr>
    </w:p>
    <w:p w:rsidR="005F1E51" w:rsidRDefault="005F1E51">
      <w:pPr>
        <w:pStyle w:val="Textoindependiente"/>
        <w:spacing w:before="10"/>
        <w:rPr>
          <w:b/>
          <w:i/>
        </w:rPr>
      </w:pPr>
    </w:p>
    <w:tbl>
      <w:tblPr>
        <w:tblStyle w:val="TableNormal"/>
        <w:tblW w:w="0" w:type="auto"/>
        <w:tblInd w:w="229" w:type="dxa"/>
        <w:tblLayout w:type="fixed"/>
        <w:tblLook w:val="01E0" w:firstRow="1" w:lastRow="1" w:firstColumn="1" w:lastColumn="1" w:noHBand="0" w:noVBand="0"/>
      </w:tblPr>
      <w:tblGrid>
        <w:gridCol w:w="9476"/>
      </w:tblGrid>
      <w:tr w:rsidR="005F1E51">
        <w:trPr>
          <w:trHeight w:val="344"/>
        </w:trPr>
        <w:tc>
          <w:tcPr>
            <w:tcW w:w="9476" w:type="dxa"/>
            <w:shd w:val="clear" w:color="auto" w:fill="000000"/>
          </w:tcPr>
          <w:p w:rsidR="005F1E51" w:rsidRDefault="002D7C6F">
            <w:pPr>
              <w:pStyle w:val="TableParagraph"/>
              <w:spacing w:before="58"/>
              <w:ind w:left="74"/>
              <w:rPr>
                <w:b/>
                <w:sz w:val="20"/>
              </w:rPr>
            </w:pPr>
            <w:r>
              <w:rPr>
                <w:b/>
                <w:color w:val="FFFFFF"/>
                <w:sz w:val="20"/>
              </w:rPr>
              <w:t>RESPONSABILIDAD POR INFORMACION:</w:t>
            </w:r>
          </w:p>
        </w:tc>
      </w:tr>
      <w:tr w:rsidR="005F1E51">
        <w:trPr>
          <w:trHeight w:val="2265"/>
        </w:trPr>
        <w:tc>
          <w:tcPr>
            <w:tcW w:w="9476" w:type="dxa"/>
            <w:tcBorders>
              <w:top w:val="single" w:sz="4" w:space="0" w:color="000000"/>
              <w:left w:val="single" w:sz="4" w:space="0" w:color="000000"/>
              <w:bottom w:val="single" w:sz="4" w:space="0" w:color="000000"/>
              <w:right w:val="single" w:sz="4" w:space="0" w:color="000000"/>
            </w:tcBorders>
          </w:tcPr>
          <w:p w:rsidR="005F1E51" w:rsidRDefault="002D7C6F">
            <w:pPr>
              <w:pStyle w:val="TableParagraph"/>
              <w:spacing w:before="63"/>
              <w:ind w:left="69"/>
              <w:rPr>
                <w:sz w:val="20"/>
              </w:rPr>
            </w:pPr>
            <w:r>
              <w:rPr>
                <w:sz w:val="20"/>
              </w:rPr>
              <w:t>Por las tareas del puesto maneja información relacionada con:</w:t>
            </w:r>
          </w:p>
          <w:p w:rsidR="005F1E51" w:rsidRDefault="002D7C6F">
            <w:pPr>
              <w:pStyle w:val="TableParagraph"/>
              <w:numPr>
                <w:ilvl w:val="0"/>
                <w:numId w:val="711"/>
              </w:numPr>
              <w:tabs>
                <w:tab w:val="left" w:pos="429"/>
                <w:tab w:val="left" w:pos="430"/>
              </w:tabs>
              <w:spacing w:before="59"/>
              <w:rPr>
                <w:sz w:val="20"/>
              </w:rPr>
            </w:pPr>
            <w:r>
              <w:rPr>
                <w:sz w:val="20"/>
              </w:rPr>
              <w:t>Metodologías de</w:t>
            </w:r>
            <w:r>
              <w:rPr>
                <w:spacing w:val="-3"/>
                <w:sz w:val="20"/>
              </w:rPr>
              <w:t xml:space="preserve"> </w:t>
            </w:r>
            <w:r>
              <w:rPr>
                <w:sz w:val="20"/>
              </w:rPr>
              <w:t>Alfabetización,</w:t>
            </w:r>
          </w:p>
          <w:p w:rsidR="005F1E51" w:rsidRDefault="002D7C6F">
            <w:pPr>
              <w:pStyle w:val="TableParagraph"/>
              <w:numPr>
                <w:ilvl w:val="0"/>
                <w:numId w:val="711"/>
              </w:numPr>
              <w:tabs>
                <w:tab w:val="left" w:pos="429"/>
                <w:tab w:val="left" w:pos="430"/>
              </w:tabs>
              <w:spacing w:before="60"/>
              <w:rPr>
                <w:sz w:val="20"/>
              </w:rPr>
            </w:pPr>
            <w:r>
              <w:rPr>
                <w:sz w:val="20"/>
              </w:rPr>
              <w:t>Normas y procedimientos de aplicación en el Proceso de</w:t>
            </w:r>
            <w:r>
              <w:rPr>
                <w:spacing w:val="-16"/>
                <w:sz w:val="20"/>
              </w:rPr>
              <w:t xml:space="preserve"> </w:t>
            </w:r>
            <w:r>
              <w:rPr>
                <w:sz w:val="20"/>
              </w:rPr>
              <w:t>Planificación.</w:t>
            </w:r>
          </w:p>
          <w:p w:rsidR="005F1E51" w:rsidRDefault="002D7C6F">
            <w:pPr>
              <w:pStyle w:val="TableParagraph"/>
              <w:numPr>
                <w:ilvl w:val="0"/>
                <w:numId w:val="711"/>
              </w:numPr>
              <w:tabs>
                <w:tab w:val="left" w:pos="429"/>
                <w:tab w:val="left" w:pos="430"/>
              </w:tabs>
              <w:spacing w:before="61"/>
              <w:rPr>
                <w:sz w:val="20"/>
              </w:rPr>
            </w:pPr>
            <w:r>
              <w:rPr>
                <w:sz w:val="20"/>
              </w:rPr>
              <w:t>Datos personales de los grupos de</w:t>
            </w:r>
            <w:r>
              <w:rPr>
                <w:spacing w:val="-7"/>
                <w:sz w:val="20"/>
              </w:rPr>
              <w:t xml:space="preserve"> </w:t>
            </w:r>
            <w:r>
              <w:rPr>
                <w:sz w:val="20"/>
              </w:rPr>
              <w:t>alfabetización,</w:t>
            </w:r>
          </w:p>
          <w:p w:rsidR="005F1E51" w:rsidRDefault="002D7C6F">
            <w:pPr>
              <w:pStyle w:val="TableParagraph"/>
              <w:numPr>
                <w:ilvl w:val="0"/>
                <w:numId w:val="711"/>
              </w:numPr>
              <w:tabs>
                <w:tab w:val="left" w:pos="429"/>
                <w:tab w:val="left" w:pos="430"/>
              </w:tabs>
              <w:spacing w:before="59"/>
              <w:ind w:right="59" w:hanging="360"/>
              <w:rPr>
                <w:sz w:val="20"/>
              </w:rPr>
            </w:pPr>
            <w:r>
              <w:rPr>
                <w:sz w:val="20"/>
              </w:rPr>
              <w:t>Información de recursos humanos sobre: Personal de Técnicos Pedagógicos, Coordinadores Municipales de Alfabetización y</w:t>
            </w:r>
            <w:r>
              <w:rPr>
                <w:spacing w:val="-5"/>
                <w:sz w:val="20"/>
              </w:rPr>
              <w:t xml:space="preserve"> </w:t>
            </w:r>
            <w:r>
              <w:rPr>
                <w:sz w:val="20"/>
              </w:rPr>
              <w:t>Alfabetizadores.</w:t>
            </w:r>
          </w:p>
          <w:p w:rsidR="005F1E51" w:rsidRDefault="002D7C6F">
            <w:pPr>
              <w:pStyle w:val="TableParagraph"/>
              <w:numPr>
                <w:ilvl w:val="0"/>
                <w:numId w:val="711"/>
              </w:numPr>
              <w:tabs>
                <w:tab w:val="left" w:pos="429"/>
                <w:tab w:val="left" w:pos="430"/>
              </w:tabs>
              <w:spacing w:before="61"/>
              <w:ind w:right="61" w:hanging="360"/>
              <w:rPr>
                <w:sz w:val="20"/>
              </w:rPr>
            </w:pPr>
            <w:r>
              <w:rPr>
                <w:sz w:val="20"/>
              </w:rPr>
              <w:t xml:space="preserve">Convenios con </w:t>
            </w:r>
            <w:r>
              <w:rPr>
                <w:spacing w:val="-3"/>
                <w:sz w:val="20"/>
              </w:rPr>
              <w:t xml:space="preserve">Organizaciones Gubernamentales </w:t>
            </w:r>
            <w:r>
              <w:rPr>
                <w:sz w:val="20"/>
              </w:rPr>
              <w:t xml:space="preserve">y </w:t>
            </w:r>
            <w:r>
              <w:rPr>
                <w:spacing w:val="-3"/>
                <w:sz w:val="20"/>
              </w:rPr>
              <w:t xml:space="preserve">Organizaciones </w:t>
            </w:r>
            <w:r>
              <w:rPr>
                <w:sz w:val="20"/>
              </w:rPr>
              <w:t xml:space="preserve">No </w:t>
            </w:r>
            <w:r>
              <w:rPr>
                <w:spacing w:val="-3"/>
                <w:sz w:val="20"/>
              </w:rPr>
              <w:t xml:space="preserve">Gubernamentales </w:t>
            </w:r>
            <w:r>
              <w:rPr>
                <w:sz w:val="20"/>
              </w:rPr>
              <w:t xml:space="preserve">de </w:t>
            </w:r>
            <w:r>
              <w:rPr>
                <w:spacing w:val="-3"/>
                <w:sz w:val="20"/>
              </w:rPr>
              <w:t>Servicio Social.</w:t>
            </w:r>
          </w:p>
        </w:tc>
      </w:tr>
    </w:tbl>
    <w:p w:rsidR="005F1E51" w:rsidRDefault="005F1E51">
      <w:pPr>
        <w:pStyle w:val="Textoindependiente"/>
        <w:rPr>
          <w:b/>
          <w:i/>
        </w:rPr>
      </w:pPr>
    </w:p>
    <w:p w:rsidR="005F1E51" w:rsidRDefault="002D7C6F">
      <w:pPr>
        <w:ind w:left="221"/>
        <w:rPr>
          <w:b/>
          <w:i/>
          <w:sz w:val="20"/>
        </w:rPr>
      </w:pPr>
      <w:r>
        <w:rPr>
          <w:b/>
          <w:i/>
          <w:sz w:val="20"/>
        </w:rPr>
        <w:t>CONDICIONES DE TRABAJO</w:t>
      </w:r>
    </w:p>
    <w:p w:rsidR="005F1E51" w:rsidRDefault="005F1E51">
      <w:pPr>
        <w:pStyle w:val="Textoindependiente"/>
        <w:spacing w:before="10" w:after="1"/>
        <w:rPr>
          <w:b/>
          <w:i/>
        </w:rPr>
      </w:pPr>
    </w:p>
    <w:tbl>
      <w:tblPr>
        <w:tblStyle w:val="TableNormal"/>
        <w:tblW w:w="0" w:type="auto"/>
        <w:tblInd w:w="229" w:type="dxa"/>
        <w:tblLayout w:type="fixed"/>
        <w:tblLook w:val="01E0" w:firstRow="1" w:lastRow="1" w:firstColumn="1" w:lastColumn="1" w:noHBand="0" w:noVBand="0"/>
      </w:tblPr>
      <w:tblGrid>
        <w:gridCol w:w="9476"/>
      </w:tblGrid>
      <w:tr w:rsidR="005F1E51">
        <w:trPr>
          <w:trHeight w:val="344"/>
        </w:trPr>
        <w:tc>
          <w:tcPr>
            <w:tcW w:w="9476" w:type="dxa"/>
            <w:shd w:val="clear" w:color="auto" w:fill="000000"/>
          </w:tcPr>
          <w:p w:rsidR="005F1E51" w:rsidRDefault="002D7C6F">
            <w:pPr>
              <w:pStyle w:val="TableParagraph"/>
              <w:spacing w:before="58"/>
              <w:ind w:left="74"/>
              <w:rPr>
                <w:b/>
                <w:sz w:val="20"/>
              </w:rPr>
            </w:pPr>
            <w:r>
              <w:rPr>
                <w:b/>
                <w:color w:val="FFFFFF"/>
                <w:sz w:val="20"/>
              </w:rPr>
              <w:t>AMBIENTE FISICO:</w:t>
            </w:r>
          </w:p>
        </w:tc>
      </w:tr>
      <w:tr w:rsidR="005F1E51">
        <w:trPr>
          <w:trHeight w:val="645"/>
        </w:trPr>
        <w:tc>
          <w:tcPr>
            <w:tcW w:w="9476" w:type="dxa"/>
            <w:tcBorders>
              <w:top w:val="single" w:sz="4" w:space="0" w:color="000000"/>
              <w:left w:val="single" w:sz="4" w:space="0" w:color="000000"/>
              <w:bottom w:val="single" w:sz="4" w:space="0" w:color="000000"/>
              <w:right w:val="single" w:sz="4" w:space="0" w:color="000000"/>
            </w:tcBorders>
          </w:tcPr>
          <w:p w:rsidR="005F1E51" w:rsidRDefault="002D7C6F">
            <w:pPr>
              <w:pStyle w:val="TableParagraph"/>
              <w:numPr>
                <w:ilvl w:val="0"/>
                <w:numId w:val="710"/>
              </w:numPr>
              <w:tabs>
                <w:tab w:val="left" w:pos="429"/>
                <w:tab w:val="left" w:pos="430"/>
              </w:tabs>
              <w:spacing w:before="63"/>
              <w:rPr>
                <w:sz w:val="20"/>
              </w:rPr>
            </w:pPr>
            <w:r>
              <w:rPr>
                <w:sz w:val="20"/>
              </w:rPr>
              <w:t>El trabajo se desarrolla 60% en oficina y 30% en campo por actividades de</w:t>
            </w:r>
            <w:r>
              <w:rPr>
                <w:spacing w:val="-17"/>
                <w:sz w:val="20"/>
              </w:rPr>
              <w:t xml:space="preserve"> </w:t>
            </w:r>
            <w:r>
              <w:rPr>
                <w:sz w:val="20"/>
              </w:rPr>
              <w:t>investigación.</w:t>
            </w:r>
          </w:p>
        </w:tc>
      </w:tr>
    </w:tbl>
    <w:p w:rsidR="005F1E51" w:rsidRDefault="005F1E51">
      <w:pPr>
        <w:pStyle w:val="Textoindependiente"/>
        <w:rPr>
          <w:b/>
          <w:i/>
        </w:rPr>
      </w:pPr>
    </w:p>
    <w:tbl>
      <w:tblPr>
        <w:tblStyle w:val="TableNormal"/>
        <w:tblW w:w="0" w:type="auto"/>
        <w:tblInd w:w="229" w:type="dxa"/>
        <w:tblLayout w:type="fixed"/>
        <w:tblLook w:val="01E0" w:firstRow="1" w:lastRow="1" w:firstColumn="1" w:lastColumn="1" w:noHBand="0" w:noVBand="0"/>
      </w:tblPr>
      <w:tblGrid>
        <w:gridCol w:w="9476"/>
      </w:tblGrid>
      <w:tr w:rsidR="005F1E51">
        <w:trPr>
          <w:trHeight w:val="355"/>
        </w:trPr>
        <w:tc>
          <w:tcPr>
            <w:tcW w:w="9476" w:type="dxa"/>
            <w:shd w:val="clear" w:color="auto" w:fill="000000"/>
          </w:tcPr>
          <w:p w:rsidR="005F1E51" w:rsidRDefault="002D7C6F">
            <w:pPr>
              <w:pStyle w:val="TableParagraph"/>
              <w:spacing w:before="68"/>
              <w:ind w:left="74"/>
              <w:rPr>
                <w:b/>
                <w:sz w:val="20"/>
              </w:rPr>
            </w:pPr>
            <w:r>
              <w:rPr>
                <w:b/>
                <w:color w:val="FFFFFF"/>
                <w:sz w:val="20"/>
              </w:rPr>
              <w:t>RIESGOS Y CONSECUENCIAS:</w:t>
            </w:r>
          </w:p>
        </w:tc>
      </w:tr>
      <w:tr w:rsidR="005F1E51">
        <w:trPr>
          <w:trHeight w:val="874"/>
        </w:trPr>
        <w:tc>
          <w:tcPr>
            <w:tcW w:w="9476" w:type="dxa"/>
            <w:tcBorders>
              <w:top w:val="single" w:sz="4" w:space="0" w:color="000000"/>
              <w:left w:val="single" w:sz="4" w:space="0" w:color="000000"/>
              <w:bottom w:val="single" w:sz="4" w:space="0" w:color="000000"/>
              <w:right w:val="single" w:sz="4" w:space="0" w:color="000000"/>
            </w:tcBorders>
          </w:tcPr>
          <w:p w:rsidR="005F1E51" w:rsidRDefault="002D7C6F">
            <w:pPr>
              <w:pStyle w:val="TableParagraph"/>
              <w:numPr>
                <w:ilvl w:val="0"/>
                <w:numId w:val="709"/>
              </w:numPr>
              <w:tabs>
                <w:tab w:val="left" w:pos="429"/>
                <w:tab w:val="left" w:pos="430"/>
              </w:tabs>
              <w:spacing w:before="62"/>
              <w:ind w:right="58" w:hanging="360"/>
              <w:rPr>
                <w:sz w:val="20"/>
              </w:rPr>
            </w:pPr>
            <w:r>
              <w:rPr>
                <w:sz w:val="20"/>
              </w:rPr>
              <w:t>Expuesto a sufrir accidentes de tránsito en la realización de comisiones de trabajo, con consecuencias que van desde fracturas que pueden provocar incapacidad temporal hasta la</w:t>
            </w:r>
            <w:r>
              <w:rPr>
                <w:spacing w:val="-34"/>
                <w:sz w:val="20"/>
              </w:rPr>
              <w:t xml:space="preserve"> </w:t>
            </w:r>
            <w:r>
              <w:rPr>
                <w:sz w:val="20"/>
              </w:rPr>
              <w:t>muerte.</w:t>
            </w:r>
          </w:p>
        </w:tc>
      </w:tr>
    </w:tbl>
    <w:p w:rsidR="005F1E51" w:rsidRDefault="005F1E51">
      <w:pPr>
        <w:rPr>
          <w:sz w:val="20"/>
        </w:rPr>
        <w:sectPr w:rsidR="005F1E51">
          <w:pgSz w:w="12240" w:h="15840"/>
          <w:pgMar w:top="1400" w:right="880" w:bottom="1160" w:left="1480" w:header="698" w:footer="963" w:gutter="0"/>
          <w:cols w:space="720"/>
        </w:sectPr>
      </w:pPr>
    </w:p>
    <w:p w:rsidR="005F1E51" w:rsidRDefault="005F1E51">
      <w:pPr>
        <w:pStyle w:val="Textoindependiente"/>
        <w:rPr>
          <w:b/>
          <w:i/>
          <w:sz w:val="10"/>
        </w:rPr>
      </w:pPr>
    </w:p>
    <w:p w:rsidR="005F1E51" w:rsidRDefault="002D7C6F">
      <w:pPr>
        <w:spacing w:before="94"/>
        <w:ind w:left="221"/>
        <w:rPr>
          <w:b/>
          <w:i/>
          <w:sz w:val="20"/>
        </w:rPr>
      </w:pPr>
      <w:r>
        <w:rPr>
          <w:b/>
          <w:i/>
          <w:sz w:val="20"/>
        </w:rPr>
        <w:t>REQUERIMIENTOS DEL PUESTO</w:t>
      </w:r>
    </w:p>
    <w:p w:rsidR="005F1E51" w:rsidRDefault="005F1E51">
      <w:pPr>
        <w:pStyle w:val="Textoindependiente"/>
        <w:spacing w:before="1" w:after="1"/>
        <w:rPr>
          <w:b/>
          <w:i/>
        </w:rPr>
      </w:pPr>
    </w:p>
    <w:tbl>
      <w:tblPr>
        <w:tblStyle w:val="TableNormal"/>
        <w:tblW w:w="0" w:type="auto"/>
        <w:tblInd w:w="229" w:type="dxa"/>
        <w:tblLayout w:type="fixed"/>
        <w:tblLook w:val="01E0" w:firstRow="1" w:lastRow="1" w:firstColumn="1" w:lastColumn="1" w:noHBand="0" w:noVBand="0"/>
      </w:tblPr>
      <w:tblGrid>
        <w:gridCol w:w="2165"/>
        <w:gridCol w:w="7312"/>
      </w:tblGrid>
      <w:tr w:rsidR="005F1E51">
        <w:trPr>
          <w:trHeight w:val="579"/>
        </w:trPr>
        <w:tc>
          <w:tcPr>
            <w:tcW w:w="2165" w:type="dxa"/>
            <w:shd w:val="clear" w:color="auto" w:fill="000000"/>
          </w:tcPr>
          <w:p w:rsidR="005F1E51" w:rsidRDefault="002D7C6F">
            <w:pPr>
              <w:pStyle w:val="TableParagraph"/>
              <w:spacing w:before="58"/>
              <w:ind w:left="69" w:right="342"/>
              <w:rPr>
                <w:b/>
                <w:sz w:val="20"/>
              </w:rPr>
            </w:pPr>
            <w:r>
              <w:rPr>
                <w:b/>
                <w:color w:val="FFFFFF"/>
                <w:sz w:val="20"/>
              </w:rPr>
              <w:t>Educación Formal Necesaria:</w:t>
            </w:r>
          </w:p>
        </w:tc>
        <w:tc>
          <w:tcPr>
            <w:tcW w:w="7312" w:type="dxa"/>
            <w:tcBorders>
              <w:top w:val="single" w:sz="4" w:space="0" w:color="000000"/>
              <w:bottom w:val="single" w:sz="4" w:space="0" w:color="000000"/>
              <w:right w:val="single" w:sz="4" w:space="0" w:color="000000"/>
            </w:tcBorders>
          </w:tcPr>
          <w:p w:rsidR="005F1E51" w:rsidRDefault="002D7C6F">
            <w:pPr>
              <w:pStyle w:val="TableParagraph"/>
              <w:spacing w:before="172"/>
              <w:ind w:left="64"/>
              <w:rPr>
                <w:sz w:val="20"/>
              </w:rPr>
            </w:pPr>
            <w:r>
              <w:rPr>
                <w:sz w:val="20"/>
              </w:rPr>
              <w:t>Licenciatura en Ciencias Sociales.</w:t>
            </w:r>
          </w:p>
        </w:tc>
      </w:tr>
      <w:tr w:rsidR="005F1E51">
        <w:trPr>
          <w:trHeight w:val="2070"/>
        </w:trPr>
        <w:tc>
          <w:tcPr>
            <w:tcW w:w="2165" w:type="dxa"/>
            <w:shd w:val="clear" w:color="auto" w:fill="000000"/>
          </w:tcPr>
          <w:p w:rsidR="005F1E51" w:rsidRDefault="005F1E51">
            <w:pPr>
              <w:pStyle w:val="TableParagraph"/>
              <w:ind w:left="0"/>
              <w:rPr>
                <w:b/>
                <w:i/>
              </w:rPr>
            </w:pPr>
          </w:p>
          <w:p w:rsidR="005F1E51" w:rsidRDefault="005F1E51">
            <w:pPr>
              <w:pStyle w:val="TableParagraph"/>
              <w:ind w:left="0"/>
              <w:rPr>
                <w:b/>
                <w:i/>
              </w:rPr>
            </w:pPr>
          </w:p>
          <w:p w:rsidR="005F1E51" w:rsidRDefault="005F1E51">
            <w:pPr>
              <w:pStyle w:val="TableParagraph"/>
              <w:spacing w:before="9"/>
              <w:ind w:left="0"/>
              <w:rPr>
                <w:b/>
                <w:i/>
                <w:sz w:val="25"/>
              </w:rPr>
            </w:pPr>
          </w:p>
          <w:p w:rsidR="005F1E51" w:rsidRDefault="002D7C6F">
            <w:pPr>
              <w:pStyle w:val="TableParagraph"/>
              <w:spacing w:before="1"/>
              <w:ind w:left="69" w:right="341"/>
              <w:rPr>
                <w:b/>
                <w:sz w:val="20"/>
              </w:rPr>
            </w:pPr>
            <w:r>
              <w:rPr>
                <w:b/>
                <w:color w:val="FFFFFF"/>
                <w:sz w:val="20"/>
              </w:rPr>
              <w:t>Educación no Formal Necesaria:</w:t>
            </w:r>
          </w:p>
        </w:tc>
        <w:tc>
          <w:tcPr>
            <w:tcW w:w="7312" w:type="dxa"/>
            <w:tcBorders>
              <w:top w:val="single" w:sz="4" w:space="0" w:color="000000"/>
              <w:bottom w:val="single" w:sz="4" w:space="0" w:color="000000"/>
              <w:right w:val="single" w:sz="4" w:space="0" w:color="000000"/>
            </w:tcBorders>
          </w:tcPr>
          <w:p w:rsidR="005F1E51" w:rsidRDefault="002D7C6F">
            <w:pPr>
              <w:pStyle w:val="TableParagraph"/>
              <w:numPr>
                <w:ilvl w:val="0"/>
                <w:numId w:val="708"/>
              </w:numPr>
              <w:tabs>
                <w:tab w:val="left" w:pos="424"/>
                <w:tab w:val="left" w:pos="425"/>
              </w:tabs>
              <w:spacing w:line="228" w:lineRule="exact"/>
              <w:rPr>
                <w:sz w:val="20"/>
              </w:rPr>
            </w:pPr>
            <w:r>
              <w:rPr>
                <w:sz w:val="20"/>
              </w:rPr>
              <w:t>Uso y manejo de manual de cuentas por</w:t>
            </w:r>
            <w:r>
              <w:rPr>
                <w:spacing w:val="-10"/>
                <w:sz w:val="20"/>
              </w:rPr>
              <w:t xml:space="preserve"> </w:t>
            </w:r>
            <w:r>
              <w:rPr>
                <w:sz w:val="20"/>
              </w:rPr>
              <w:t>renglón</w:t>
            </w:r>
          </w:p>
          <w:p w:rsidR="005F1E51" w:rsidRDefault="002D7C6F">
            <w:pPr>
              <w:pStyle w:val="TableParagraph"/>
              <w:numPr>
                <w:ilvl w:val="0"/>
                <w:numId w:val="708"/>
              </w:numPr>
              <w:tabs>
                <w:tab w:val="left" w:pos="424"/>
                <w:tab w:val="left" w:pos="425"/>
              </w:tabs>
              <w:spacing w:before="114"/>
              <w:rPr>
                <w:sz w:val="20"/>
              </w:rPr>
            </w:pPr>
            <w:r>
              <w:rPr>
                <w:sz w:val="20"/>
              </w:rPr>
              <w:t>Elaboración de informes</w:t>
            </w:r>
            <w:r>
              <w:rPr>
                <w:spacing w:val="-3"/>
                <w:sz w:val="20"/>
              </w:rPr>
              <w:t xml:space="preserve"> </w:t>
            </w:r>
            <w:r>
              <w:rPr>
                <w:sz w:val="20"/>
              </w:rPr>
              <w:t>técnicos</w:t>
            </w:r>
          </w:p>
          <w:p w:rsidR="005F1E51" w:rsidRDefault="002D7C6F">
            <w:pPr>
              <w:pStyle w:val="TableParagraph"/>
              <w:numPr>
                <w:ilvl w:val="0"/>
                <w:numId w:val="708"/>
              </w:numPr>
              <w:tabs>
                <w:tab w:val="left" w:pos="424"/>
                <w:tab w:val="left" w:pos="425"/>
              </w:tabs>
              <w:spacing w:before="116"/>
              <w:rPr>
                <w:sz w:val="20"/>
              </w:rPr>
            </w:pPr>
            <w:r>
              <w:rPr>
                <w:sz w:val="20"/>
              </w:rPr>
              <w:t>Organización de eventos de</w:t>
            </w:r>
            <w:r>
              <w:rPr>
                <w:spacing w:val="-6"/>
                <w:sz w:val="20"/>
              </w:rPr>
              <w:t xml:space="preserve"> </w:t>
            </w:r>
            <w:r>
              <w:rPr>
                <w:sz w:val="20"/>
              </w:rPr>
              <w:t>capacitación</w:t>
            </w:r>
          </w:p>
          <w:p w:rsidR="005F1E51" w:rsidRDefault="002D7C6F">
            <w:pPr>
              <w:pStyle w:val="TableParagraph"/>
              <w:numPr>
                <w:ilvl w:val="0"/>
                <w:numId w:val="708"/>
              </w:numPr>
              <w:tabs>
                <w:tab w:val="left" w:pos="424"/>
                <w:tab w:val="left" w:pos="425"/>
              </w:tabs>
              <w:spacing w:before="114"/>
              <w:rPr>
                <w:sz w:val="20"/>
              </w:rPr>
            </w:pPr>
            <w:r>
              <w:rPr>
                <w:sz w:val="20"/>
              </w:rPr>
              <w:t>Control y ejecución de</w:t>
            </w:r>
            <w:r>
              <w:rPr>
                <w:spacing w:val="-6"/>
                <w:sz w:val="20"/>
              </w:rPr>
              <w:t xml:space="preserve"> </w:t>
            </w:r>
            <w:r>
              <w:rPr>
                <w:sz w:val="20"/>
              </w:rPr>
              <w:t>presupuesto</w:t>
            </w:r>
          </w:p>
          <w:p w:rsidR="005F1E51" w:rsidRDefault="002D7C6F">
            <w:pPr>
              <w:pStyle w:val="TableParagraph"/>
              <w:numPr>
                <w:ilvl w:val="0"/>
                <w:numId w:val="708"/>
              </w:numPr>
              <w:tabs>
                <w:tab w:val="left" w:pos="424"/>
                <w:tab w:val="left" w:pos="425"/>
              </w:tabs>
              <w:spacing w:before="116"/>
              <w:rPr>
                <w:sz w:val="20"/>
              </w:rPr>
            </w:pPr>
            <w:r>
              <w:rPr>
                <w:sz w:val="20"/>
              </w:rPr>
              <w:t>Ley de</w:t>
            </w:r>
            <w:r>
              <w:rPr>
                <w:spacing w:val="-3"/>
                <w:sz w:val="20"/>
              </w:rPr>
              <w:t xml:space="preserve"> </w:t>
            </w:r>
            <w:r>
              <w:rPr>
                <w:sz w:val="20"/>
              </w:rPr>
              <w:t>Presupuesto</w:t>
            </w:r>
          </w:p>
          <w:p w:rsidR="005F1E51" w:rsidRDefault="002D7C6F">
            <w:pPr>
              <w:pStyle w:val="TableParagraph"/>
              <w:numPr>
                <w:ilvl w:val="0"/>
                <w:numId w:val="708"/>
              </w:numPr>
              <w:tabs>
                <w:tab w:val="left" w:pos="424"/>
                <w:tab w:val="left" w:pos="425"/>
              </w:tabs>
              <w:spacing w:before="114"/>
              <w:rPr>
                <w:sz w:val="20"/>
              </w:rPr>
            </w:pPr>
            <w:r>
              <w:rPr>
                <w:sz w:val="20"/>
              </w:rPr>
              <w:t>Organizaciones y entes financieros del</w:t>
            </w:r>
            <w:r>
              <w:rPr>
                <w:spacing w:val="-7"/>
                <w:sz w:val="20"/>
              </w:rPr>
              <w:t xml:space="preserve"> </w:t>
            </w:r>
            <w:r>
              <w:rPr>
                <w:sz w:val="20"/>
              </w:rPr>
              <w:t>Estado</w:t>
            </w:r>
          </w:p>
        </w:tc>
      </w:tr>
      <w:tr w:rsidR="005F1E51">
        <w:trPr>
          <w:trHeight w:val="579"/>
        </w:trPr>
        <w:tc>
          <w:tcPr>
            <w:tcW w:w="2165" w:type="dxa"/>
            <w:shd w:val="clear" w:color="auto" w:fill="000000"/>
          </w:tcPr>
          <w:p w:rsidR="005F1E51" w:rsidRDefault="002D7C6F">
            <w:pPr>
              <w:pStyle w:val="TableParagraph"/>
              <w:spacing w:before="58"/>
              <w:ind w:left="69" w:right="175"/>
              <w:rPr>
                <w:b/>
                <w:sz w:val="20"/>
              </w:rPr>
            </w:pPr>
            <w:r>
              <w:rPr>
                <w:b/>
                <w:color w:val="FFFFFF"/>
                <w:sz w:val="20"/>
              </w:rPr>
              <w:t>Experiencia Laboral Previa:</w:t>
            </w:r>
          </w:p>
        </w:tc>
        <w:tc>
          <w:tcPr>
            <w:tcW w:w="7312" w:type="dxa"/>
            <w:tcBorders>
              <w:top w:val="single" w:sz="4" w:space="0" w:color="000000"/>
              <w:bottom w:val="single" w:sz="4" w:space="0" w:color="000000"/>
              <w:right w:val="single" w:sz="4" w:space="0" w:color="000000"/>
            </w:tcBorders>
          </w:tcPr>
          <w:p w:rsidR="005F1E51" w:rsidRDefault="002D7C6F">
            <w:pPr>
              <w:pStyle w:val="TableParagraph"/>
              <w:numPr>
                <w:ilvl w:val="0"/>
                <w:numId w:val="707"/>
              </w:numPr>
              <w:tabs>
                <w:tab w:val="left" w:pos="424"/>
                <w:tab w:val="left" w:pos="425"/>
              </w:tabs>
              <w:spacing w:before="172"/>
              <w:rPr>
                <w:sz w:val="20"/>
              </w:rPr>
            </w:pPr>
            <w:r>
              <w:rPr>
                <w:sz w:val="20"/>
              </w:rPr>
              <w:t>Un año en actividades de</w:t>
            </w:r>
            <w:r>
              <w:rPr>
                <w:spacing w:val="-6"/>
                <w:sz w:val="20"/>
              </w:rPr>
              <w:t xml:space="preserve"> </w:t>
            </w:r>
            <w:r>
              <w:rPr>
                <w:sz w:val="20"/>
              </w:rPr>
              <w:t>Planificación.</w:t>
            </w:r>
          </w:p>
        </w:tc>
      </w:tr>
      <w:tr w:rsidR="005F1E51">
        <w:trPr>
          <w:trHeight w:val="580"/>
        </w:trPr>
        <w:tc>
          <w:tcPr>
            <w:tcW w:w="2165" w:type="dxa"/>
            <w:shd w:val="clear" w:color="auto" w:fill="000000"/>
          </w:tcPr>
          <w:p w:rsidR="005F1E51" w:rsidRDefault="002D7C6F">
            <w:pPr>
              <w:pStyle w:val="TableParagraph"/>
              <w:spacing w:before="59"/>
              <w:ind w:left="69" w:right="631"/>
              <w:rPr>
                <w:b/>
                <w:sz w:val="20"/>
              </w:rPr>
            </w:pPr>
            <w:r>
              <w:rPr>
                <w:b/>
                <w:color w:val="FFFFFF"/>
                <w:sz w:val="20"/>
              </w:rPr>
              <w:t>Conocimientos Necesarios:</w:t>
            </w:r>
          </w:p>
        </w:tc>
        <w:tc>
          <w:tcPr>
            <w:tcW w:w="7312" w:type="dxa"/>
            <w:tcBorders>
              <w:top w:val="single" w:sz="4" w:space="0" w:color="000000"/>
              <w:bottom w:val="single" w:sz="4" w:space="0" w:color="000000"/>
              <w:right w:val="single" w:sz="4" w:space="0" w:color="000000"/>
            </w:tcBorders>
          </w:tcPr>
          <w:p w:rsidR="005F1E51" w:rsidRDefault="005F1E51">
            <w:pPr>
              <w:pStyle w:val="TableParagraph"/>
              <w:ind w:left="0"/>
              <w:rPr>
                <w:rFonts w:ascii="Times New Roman"/>
                <w:sz w:val="20"/>
              </w:rPr>
            </w:pPr>
          </w:p>
        </w:tc>
      </w:tr>
      <w:tr w:rsidR="005F1E51">
        <w:trPr>
          <w:trHeight w:val="287"/>
        </w:trPr>
        <w:tc>
          <w:tcPr>
            <w:tcW w:w="2165" w:type="dxa"/>
            <w:shd w:val="clear" w:color="auto" w:fill="000000"/>
          </w:tcPr>
          <w:p w:rsidR="005F1E51" w:rsidRDefault="005F1E51">
            <w:pPr>
              <w:pStyle w:val="TableParagraph"/>
              <w:ind w:left="0"/>
              <w:rPr>
                <w:rFonts w:ascii="Times New Roman"/>
                <w:sz w:val="20"/>
              </w:rPr>
            </w:pPr>
          </w:p>
        </w:tc>
        <w:tc>
          <w:tcPr>
            <w:tcW w:w="7312" w:type="dxa"/>
            <w:tcBorders>
              <w:top w:val="single" w:sz="4" w:space="0" w:color="000000"/>
              <w:right w:val="single" w:sz="4" w:space="0" w:color="000000"/>
            </w:tcBorders>
          </w:tcPr>
          <w:p w:rsidR="005F1E51" w:rsidRDefault="002D7C6F">
            <w:pPr>
              <w:pStyle w:val="TableParagraph"/>
              <w:numPr>
                <w:ilvl w:val="0"/>
                <w:numId w:val="706"/>
              </w:numPr>
              <w:tabs>
                <w:tab w:val="left" w:pos="424"/>
                <w:tab w:val="left" w:pos="425"/>
              </w:tabs>
              <w:spacing w:line="227" w:lineRule="exact"/>
              <w:rPr>
                <w:sz w:val="20"/>
              </w:rPr>
            </w:pPr>
            <w:r>
              <w:rPr>
                <w:sz w:val="20"/>
              </w:rPr>
              <w:t>Proactividad</w:t>
            </w:r>
          </w:p>
        </w:tc>
      </w:tr>
      <w:tr w:rsidR="005F1E51">
        <w:trPr>
          <w:trHeight w:val="404"/>
        </w:trPr>
        <w:tc>
          <w:tcPr>
            <w:tcW w:w="2165" w:type="dxa"/>
            <w:shd w:val="clear" w:color="auto" w:fill="000000"/>
          </w:tcPr>
          <w:p w:rsidR="005F1E51" w:rsidRDefault="002D7C6F">
            <w:pPr>
              <w:pStyle w:val="TableParagraph"/>
              <w:spacing w:before="173" w:line="211" w:lineRule="exact"/>
              <w:ind w:left="69"/>
              <w:rPr>
                <w:b/>
                <w:sz w:val="20"/>
              </w:rPr>
            </w:pPr>
            <w:r>
              <w:rPr>
                <w:b/>
                <w:color w:val="FFFFFF"/>
                <w:sz w:val="20"/>
              </w:rPr>
              <w:t>Habilidades y</w:t>
            </w:r>
          </w:p>
        </w:tc>
        <w:tc>
          <w:tcPr>
            <w:tcW w:w="7312" w:type="dxa"/>
            <w:tcBorders>
              <w:right w:val="single" w:sz="4" w:space="0" w:color="000000"/>
            </w:tcBorders>
          </w:tcPr>
          <w:p w:rsidR="005F1E51" w:rsidRDefault="002D7C6F">
            <w:pPr>
              <w:pStyle w:val="TableParagraph"/>
              <w:numPr>
                <w:ilvl w:val="0"/>
                <w:numId w:val="705"/>
              </w:numPr>
              <w:tabs>
                <w:tab w:val="left" w:pos="424"/>
                <w:tab w:val="left" w:pos="425"/>
              </w:tabs>
              <w:spacing w:before="54"/>
              <w:rPr>
                <w:sz w:val="20"/>
              </w:rPr>
            </w:pPr>
            <w:r>
              <w:rPr>
                <w:sz w:val="20"/>
              </w:rPr>
              <w:t>Análisis de información cualitativa y</w:t>
            </w:r>
            <w:r>
              <w:rPr>
                <w:spacing w:val="-9"/>
                <w:sz w:val="20"/>
              </w:rPr>
              <w:t xml:space="preserve"> </w:t>
            </w:r>
            <w:r>
              <w:rPr>
                <w:sz w:val="20"/>
              </w:rPr>
              <w:t>cuantitativa</w:t>
            </w:r>
          </w:p>
        </w:tc>
      </w:tr>
      <w:tr w:rsidR="005F1E51">
        <w:trPr>
          <w:trHeight w:val="317"/>
        </w:trPr>
        <w:tc>
          <w:tcPr>
            <w:tcW w:w="2165" w:type="dxa"/>
            <w:shd w:val="clear" w:color="auto" w:fill="000000"/>
          </w:tcPr>
          <w:p w:rsidR="005F1E51" w:rsidRDefault="002D7C6F">
            <w:pPr>
              <w:pStyle w:val="TableParagraph"/>
              <w:spacing w:line="228" w:lineRule="exact"/>
              <w:ind w:left="69"/>
              <w:rPr>
                <w:b/>
                <w:sz w:val="20"/>
              </w:rPr>
            </w:pPr>
            <w:r>
              <w:rPr>
                <w:b/>
                <w:color w:val="FFFFFF"/>
                <w:sz w:val="20"/>
              </w:rPr>
              <w:t>Destrezas:</w:t>
            </w:r>
          </w:p>
        </w:tc>
        <w:tc>
          <w:tcPr>
            <w:tcW w:w="7312" w:type="dxa"/>
            <w:tcBorders>
              <w:right w:val="single" w:sz="4" w:space="0" w:color="000000"/>
            </w:tcBorders>
          </w:tcPr>
          <w:p w:rsidR="005F1E51" w:rsidRDefault="002D7C6F">
            <w:pPr>
              <w:pStyle w:val="TableParagraph"/>
              <w:numPr>
                <w:ilvl w:val="0"/>
                <w:numId w:val="704"/>
              </w:numPr>
              <w:tabs>
                <w:tab w:val="left" w:pos="424"/>
                <w:tab w:val="left" w:pos="425"/>
              </w:tabs>
              <w:spacing w:line="225" w:lineRule="exact"/>
              <w:rPr>
                <w:sz w:val="20"/>
              </w:rPr>
            </w:pPr>
            <w:r>
              <w:rPr>
                <w:sz w:val="20"/>
              </w:rPr>
              <w:t>Toma de</w:t>
            </w:r>
            <w:r>
              <w:rPr>
                <w:spacing w:val="-3"/>
                <w:sz w:val="20"/>
              </w:rPr>
              <w:t xml:space="preserve"> </w:t>
            </w:r>
            <w:r>
              <w:rPr>
                <w:sz w:val="20"/>
              </w:rPr>
              <w:t>decisiones</w:t>
            </w:r>
          </w:p>
        </w:tc>
      </w:tr>
      <w:tr w:rsidR="005F1E51">
        <w:trPr>
          <w:trHeight w:val="375"/>
        </w:trPr>
        <w:tc>
          <w:tcPr>
            <w:tcW w:w="2165" w:type="dxa"/>
            <w:tcBorders>
              <w:bottom w:val="single" w:sz="4" w:space="0" w:color="FFFFFF"/>
            </w:tcBorders>
            <w:shd w:val="clear" w:color="auto" w:fill="000000"/>
          </w:tcPr>
          <w:p w:rsidR="005F1E51" w:rsidRDefault="005F1E51">
            <w:pPr>
              <w:pStyle w:val="TableParagraph"/>
              <w:ind w:left="0"/>
              <w:rPr>
                <w:rFonts w:ascii="Times New Roman"/>
                <w:sz w:val="20"/>
              </w:rPr>
            </w:pPr>
          </w:p>
        </w:tc>
        <w:tc>
          <w:tcPr>
            <w:tcW w:w="7312" w:type="dxa"/>
            <w:tcBorders>
              <w:bottom w:val="single" w:sz="4" w:space="0" w:color="000000"/>
              <w:right w:val="single" w:sz="4" w:space="0" w:color="000000"/>
            </w:tcBorders>
          </w:tcPr>
          <w:p w:rsidR="005F1E51" w:rsidRDefault="002D7C6F">
            <w:pPr>
              <w:pStyle w:val="TableParagraph"/>
              <w:numPr>
                <w:ilvl w:val="0"/>
                <w:numId w:val="703"/>
              </w:numPr>
              <w:tabs>
                <w:tab w:val="left" w:pos="424"/>
                <w:tab w:val="left" w:pos="425"/>
              </w:tabs>
              <w:spacing w:before="83"/>
              <w:rPr>
                <w:sz w:val="20"/>
              </w:rPr>
            </w:pPr>
            <w:r>
              <w:rPr>
                <w:sz w:val="20"/>
              </w:rPr>
              <w:t>Uso y manejo de hojas electrónicas y programas de</w:t>
            </w:r>
            <w:r>
              <w:rPr>
                <w:spacing w:val="-11"/>
                <w:sz w:val="20"/>
              </w:rPr>
              <w:t xml:space="preserve"> </w:t>
            </w:r>
            <w:r>
              <w:rPr>
                <w:sz w:val="20"/>
              </w:rPr>
              <w:t>planificación</w:t>
            </w:r>
          </w:p>
        </w:tc>
      </w:tr>
    </w:tbl>
    <w:p w:rsidR="005F1E51" w:rsidRDefault="005F1E51">
      <w:pPr>
        <w:pStyle w:val="Textoindependiente"/>
        <w:spacing w:before="10"/>
        <w:rPr>
          <w:b/>
          <w:i/>
          <w:sz w:val="19"/>
        </w:rPr>
      </w:pPr>
    </w:p>
    <w:p w:rsidR="005F1E51" w:rsidRDefault="002D7C6F">
      <w:pPr>
        <w:ind w:left="221"/>
        <w:rPr>
          <w:b/>
          <w:i/>
          <w:sz w:val="20"/>
        </w:rPr>
      </w:pPr>
      <w:r>
        <w:rPr>
          <w:b/>
          <w:i/>
          <w:sz w:val="20"/>
        </w:rPr>
        <w:t>CARGOS INTEGRADOS</w:t>
      </w:r>
    </w:p>
    <w:p w:rsidR="005F1E51" w:rsidRDefault="006D1E08">
      <w:pPr>
        <w:pStyle w:val="Textoindependiente"/>
        <w:spacing w:before="8"/>
        <w:rPr>
          <w:b/>
          <w:i/>
          <w:sz w:val="16"/>
        </w:rPr>
      </w:pPr>
      <w:r>
        <w:rPr>
          <w:noProof/>
          <w:lang w:val="es-GT" w:eastAsia="es-GT" w:bidi="ar-SA"/>
        </w:rPr>
        <mc:AlternateContent>
          <mc:Choice Requires="wps">
            <w:drawing>
              <wp:anchor distT="0" distB="0" distL="0" distR="0" simplePos="0" relativeHeight="251701248" behindDoc="1" locked="0" layoutInCell="1" allowOverlap="1">
                <wp:simplePos x="0" y="0"/>
                <wp:positionH relativeFrom="page">
                  <wp:posOffset>1080770</wp:posOffset>
                </wp:positionH>
                <wp:positionV relativeFrom="paragraph">
                  <wp:posOffset>149860</wp:posOffset>
                </wp:positionV>
                <wp:extent cx="6057900" cy="228600"/>
                <wp:effectExtent l="0" t="0" r="0" b="0"/>
                <wp:wrapTopAndBottom/>
                <wp:docPr id="83"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22860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BB1ED7" w:rsidRDefault="00BB1ED7">
                            <w:pPr>
                              <w:pStyle w:val="Textoindependiente"/>
                              <w:numPr>
                                <w:ilvl w:val="0"/>
                                <w:numId w:val="702"/>
                              </w:numPr>
                              <w:tabs>
                                <w:tab w:val="left" w:pos="424"/>
                                <w:tab w:val="left" w:pos="425"/>
                              </w:tabs>
                              <w:spacing w:before="57"/>
                            </w:pPr>
                            <w:r>
                              <w:t>Técnico del Área de</w:t>
                            </w:r>
                            <w:r>
                              <w:rPr>
                                <w:spacing w:val="-5"/>
                              </w:rPr>
                              <w:t xml:space="preserve"> </w:t>
                            </w:r>
                            <w:r>
                              <w:t>Planificación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7" o:spid="_x0000_s1117" type="#_x0000_t202" style="position:absolute;margin-left:85.1pt;margin-top:11.8pt;width:477pt;height:18pt;z-index:-2516152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" filled="f" strokeweight=".48pt">
                <v:textbox inset="0,0,0,0">
                  <w:txbxContent>
                    <w:p w:rsidR="00BB1ED7" w:rsidRDefault="00BB1ED7">
                      <w:pPr>
                        <w:pStyle w:val="Textoindependiente"/>
                        <w:numPr>
                          <w:ilvl w:val="0"/>
                          <w:numId w:val="702"/>
                        </w:numPr>
                        <w:tabs>
                          <w:tab w:val="left" w:pos="424"/>
                          <w:tab w:val="left" w:pos="425"/>
                        </w:tabs>
                        <w:spacing w:before="57"/>
                      </w:pPr>
                      <w:r>
                        <w:t>Técnico del Área de</w:t>
                      </w:r>
                      <w:r>
                        <w:rPr>
                          <w:spacing w:val="-5"/>
                        </w:rPr>
                        <w:t xml:space="preserve"> </w:t>
                      </w:r>
                      <w:r>
                        <w:t>Planificación</w:t>
                      </w:r>
                    </w:p>
                  </w:txbxContent>
                </v:textbox>
                <w10:wrap type="topAndBottom" anchorx="page"/>
              </v:shape>
            </w:pict>
          </mc:Fallback>
        </mc:AlternateContent>
      </w:r>
    </w:p>
    <w:p w:rsidR="005F1E51" w:rsidRDefault="005F1E51">
      <w:pPr>
        <w:rPr>
          <w:sz w:val="16"/>
        </w:rPr>
        <w:sectPr w:rsidR="005F1E51">
          <w:pgSz w:w="12240" w:h="15840"/>
          <w:pgMar w:top="1400" w:right="880" w:bottom="1160" w:left="1480" w:header="698" w:footer="963" w:gutter="0"/>
          <w:cols w:space="720"/>
        </w:sectPr>
      </w:pPr>
    </w:p>
    <w:p w:rsidR="005F1E51" w:rsidRDefault="005F1E51">
      <w:pPr>
        <w:pStyle w:val="Textoindependiente"/>
        <w:spacing w:before="11"/>
        <w:rPr>
          <w:b/>
          <w:i/>
          <w:sz w:val="9"/>
        </w:rPr>
      </w:pPr>
    </w:p>
    <w:p w:rsidR="005F1E51" w:rsidRDefault="002D7C6F">
      <w:pPr>
        <w:spacing w:before="94"/>
        <w:ind w:left="3274" w:right="2541" w:hanging="1311"/>
        <w:rPr>
          <w:b/>
          <w:sz w:val="20"/>
        </w:rPr>
      </w:pPr>
      <w:r>
        <w:rPr>
          <w:b/>
          <w:sz w:val="20"/>
        </w:rPr>
        <w:t>COMITÉ NACIONAL DE ALFABETIZACIÓN – CONALFA - DESCRIPCIÓN DE PUESTOS</w:t>
      </w:r>
    </w:p>
    <w:p w:rsidR="005F1E51" w:rsidRDefault="005F1E51">
      <w:pPr>
        <w:pStyle w:val="Textoindependiente"/>
        <w:spacing w:before="10"/>
        <w:rPr>
          <w:b/>
          <w:sz w:val="11"/>
        </w:rPr>
      </w:pPr>
    </w:p>
    <w:p w:rsidR="005F1E51" w:rsidRDefault="002D7C6F">
      <w:pPr>
        <w:spacing w:before="94"/>
        <w:ind w:left="221"/>
        <w:rPr>
          <w:b/>
          <w:i/>
          <w:sz w:val="20"/>
        </w:rPr>
      </w:pPr>
      <w:r>
        <w:rPr>
          <w:b/>
          <w:i/>
          <w:sz w:val="20"/>
        </w:rPr>
        <w:t>IDENTIFICACIÓN</w:t>
      </w:r>
    </w:p>
    <w:p w:rsidR="005F1E51" w:rsidRDefault="005F1E51">
      <w:pPr>
        <w:pStyle w:val="Textoindependiente"/>
        <w:spacing w:before="1"/>
        <w:rPr>
          <w:b/>
          <w:i/>
          <w:sz w:val="10"/>
        </w:rPr>
      </w:pPr>
    </w:p>
    <w:tbl>
      <w:tblPr>
        <w:tblStyle w:val="TableNormal"/>
        <w:tblW w:w="0" w:type="auto"/>
        <w:tblInd w:w="229" w:type="dxa"/>
        <w:tblLayout w:type="fixed"/>
        <w:tblLook w:val="01E0" w:firstRow="1" w:lastRow="1" w:firstColumn="1" w:lastColumn="1" w:noHBand="0" w:noVBand="0"/>
      </w:tblPr>
      <w:tblGrid>
        <w:gridCol w:w="994"/>
        <w:gridCol w:w="6090"/>
        <w:gridCol w:w="943"/>
        <w:gridCol w:w="1449"/>
      </w:tblGrid>
      <w:tr w:rsidR="005F1E51">
        <w:trPr>
          <w:trHeight w:val="349"/>
        </w:trPr>
        <w:tc>
          <w:tcPr>
            <w:tcW w:w="994" w:type="dxa"/>
            <w:shd w:val="clear" w:color="auto" w:fill="000000"/>
          </w:tcPr>
          <w:p w:rsidR="005F1E51" w:rsidRDefault="002D7C6F">
            <w:pPr>
              <w:pStyle w:val="TableParagraph"/>
              <w:spacing w:before="58"/>
              <w:ind w:left="69"/>
              <w:rPr>
                <w:b/>
                <w:sz w:val="20"/>
              </w:rPr>
            </w:pPr>
            <w:r>
              <w:rPr>
                <w:b/>
                <w:color w:val="FFFFFF"/>
                <w:sz w:val="20"/>
              </w:rPr>
              <w:t>Título:</w:t>
            </w:r>
          </w:p>
        </w:tc>
        <w:tc>
          <w:tcPr>
            <w:tcW w:w="6090" w:type="dxa"/>
            <w:tcBorders>
              <w:top w:val="single" w:sz="4" w:space="0" w:color="000000"/>
              <w:left w:val="single" w:sz="4" w:space="0" w:color="000000"/>
              <w:bottom w:val="single" w:sz="4" w:space="0" w:color="000000"/>
            </w:tcBorders>
          </w:tcPr>
          <w:p w:rsidR="005F1E51" w:rsidRDefault="002D7C6F">
            <w:pPr>
              <w:pStyle w:val="TableParagraph"/>
              <w:spacing w:before="58"/>
              <w:ind w:left="63"/>
              <w:rPr>
                <w:b/>
                <w:sz w:val="20"/>
              </w:rPr>
            </w:pPr>
            <w:r>
              <w:rPr>
                <w:b/>
                <w:sz w:val="20"/>
              </w:rPr>
              <w:t>Jefe de Producción de Material Didáctico</w:t>
            </w:r>
          </w:p>
        </w:tc>
        <w:tc>
          <w:tcPr>
            <w:tcW w:w="943" w:type="dxa"/>
            <w:shd w:val="clear" w:color="auto" w:fill="000000"/>
          </w:tcPr>
          <w:p w:rsidR="005F1E51" w:rsidRDefault="002D7C6F">
            <w:pPr>
              <w:pStyle w:val="TableParagraph"/>
              <w:spacing w:before="57"/>
              <w:ind w:left="72"/>
              <w:rPr>
                <w:sz w:val="20"/>
              </w:rPr>
            </w:pPr>
            <w:r>
              <w:rPr>
                <w:b/>
                <w:color w:val="FFFFFF"/>
                <w:sz w:val="20"/>
              </w:rPr>
              <w:t>Código</w:t>
            </w:r>
            <w:r>
              <w:rPr>
                <w:color w:val="FFFFFF"/>
                <w:sz w:val="20"/>
              </w:rPr>
              <w:t>:</w:t>
            </w:r>
          </w:p>
        </w:tc>
        <w:tc>
          <w:tcPr>
            <w:tcW w:w="1449" w:type="dxa"/>
            <w:tcBorders>
              <w:top w:val="single" w:sz="4" w:space="0" w:color="000000"/>
              <w:left w:val="single" w:sz="4" w:space="0" w:color="000000"/>
              <w:bottom w:val="single" w:sz="4" w:space="0" w:color="000000"/>
              <w:right w:val="single" w:sz="4" w:space="0" w:color="000000"/>
            </w:tcBorders>
          </w:tcPr>
          <w:p w:rsidR="005F1E51" w:rsidRDefault="002D7C6F">
            <w:pPr>
              <w:pStyle w:val="TableParagraph"/>
              <w:spacing w:before="58"/>
              <w:ind w:left="70"/>
              <w:rPr>
                <w:b/>
                <w:sz w:val="20"/>
              </w:rPr>
            </w:pPr>
            <w:r>
              <w:rPr>
                <w:b/>
                <w:sz w:val="20"/>
              </w:rPr>
              <w:t>0105</w:t>
            </w:r>
          </w:p>
        </w:tc>
      </w:tr>
    </w:tbl>
    <w:p w:rsidR="005F1E51" w:rsidRDefault="005F1E51">
      <w:pPr>
        <w:pStyle w:val="Textoindependiente"/>
        <w:rPr>
          <w:b/>
          <w:i/>
        </w:rPr>
      </w:pPr>
    </w:p>
    <w:tbl>
      <w:tblPr>
        <w:tblStyle w:val="TableNormal"/>
        <w:tblW w:w="0" w:type="auto"/>
        <w:tblInd w:w="233" w:type="dxa"/>
        <w:tblLayout w:type="fixed"/>
        <w:tblLook w:val="01E0" w:firstRow="1" w:lastRow="1" w:firstColumn="1" w:lastColumn="1" w:noHBand="0" w:noVBand="0"/>
      </w:tblPr>
      <w:tblGrid>
        <w:gridCol w:w="1985"/>
        <w:gridCol w:w="7487"/>
      </w:tblGrid>
      <w:tr w:rsidR="005F1E51">
        <w:trPr>
          <w:trHeight w:val="350"/>
        </w:trPr>
        <w:tc>
          <w:tcPr>
            <w:tcW w:w="1985" w:type="dxa"/>
            <w:shd w:val="clear" w:color="auto" w:fill="000000"/>
          </w:tcPr>
          <w:p w:rsidR="005F1E51" w:rsidRDefault="002D7C6F">
            <w:pPr>
              <w:pStyle w:val="TableParagraph"/>
              <w:spacing w:before="58"/>
              <w:ind w:left="64"/>
              <w:rPr>
                <w:b/>
                <w:sz w:val="20"/>
              </w:rPr>
            </w:pPr>
            <w:r>
              <w:rPr>
                <w:b/>
                <w:color w:val="FFFFFF"/>
                <w:sz w:val="20"/>
              </w:rPr>
              <w:t>Familia Funcional:</w:t>
            </w:r>
          </w:p>
        </w:tc>
        <w:tc>
          <w:tcPr>
            <w:tcW w:w="7487" w:type="dxa"/>
            <w:tcBorders>
              <w:top w:val="single" w:sz="4" w:space="0" w:color="000000"/>
              <w:bottom w:val="single" w:sz="4" w:space="0" w:color="000000"/>
              <w:right w:val="single" w:sz="4" w:space="0" w:color="000000"/>
            </w:tcBorders>
          </w:tcPr>
          <w:p w:rsidR="005F1E51" w:rsidRDefault="002D7C6F">
            <w:pPr>
              <w:pStyle w:val="TableParagraph"/>
              <w:spacing w:before="57"/>
              <w:ind w:left="64"/>
              <w:rPr>
                <w:sz w:val="20"/>
              </w:rPr>
            </w:pPr>
            <w:r>
              <w:rPr>
                <w:sz w:val="20"/>
              </w:rPr>
              <w:t>Investigación y Planificación</w:t>
            </w:r>
          </w:p>
        </w:tc>
      </w:tr>
    </w:tbl>
    <w:p w:rsidR="005F1E51" w:rsidRDefault="005F1E51">
      <w:pPr>
        <w:pStyle w:val="Textoindependiente"/>
        <w:rPr>
          <w:b/>
          <w:i/>
        </w:rPr>
      </w:pPr>
    </w:p>
    <w:tbl>
      <w:tblPr>
        <w:tblStyle w:val="TableNormal"/>
        <w:tblW w:w="0" w:type="auto"/>
        <w:tblInd w:w="2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79"/>
        <w:gridCol w:w="7503"/>
      </w:tblGrid>
      <w:tr w:rsidR="005F1E51">
        <w:trPr>
          <w:trHeight w:val="350"/>
        </w:trPr>
        <w:tc>
          <w:tcPr>
            <w:tcW w:w="1979" w:type="dxa"/>
            <w:tcBorders>
              <w:top w:val="nil"/>
              <w:left w:val="nil"/>
              <w:bottom w:val="nil"/>
              <w:right w:val="nil"/>
            </w:tcBorders>
            <w:shd w:val="clear" w:color="auto" w:fill="000000"/>
          </w:tcPr>
          <w:p w:rsidR="005F1E51" w:rsidRDefault="002D7C6F">
            <w:pPr>
              <w:pStyle w:val="TableParagraph"/>
              <w:spacing w:before="58"/>
              <w:ind w:left="74"/>
              <w:rPr>
                <w:b/>
                <w:sz w:val="20"/>
              </w:rPr>
            </w:pPr>
            <w:r>
              <w:rPr>
                <w:b/>
                <w:color w:val="FFFFFF"/>
                <w:sz w:val="20"/>
              </w:rPr>
              <w:t>Ubicación :</w:t>
            </w:r>
          </w:p>
        </w:tc>
        <w:tc>
          <w:tcPr>
            <w:tcW w:w="7503" w:type="dxa"/>
          </w:tcPr>
          <w:p w:rsidR="005F1E51" w:rsidRDefault="002D7C6F">
            <w:pPr>
              <w:pStyle w:val="TableParagraph"/>
              <w:spacing w:before="57"/>
              <w:ind w:left="70"/>
              <w:rPr>
                <w:sz w:val="20"/>
              </w:rPr>
            </w:pPr>
            <w:r>
              <w:rPr>
                <w:sz w:val="20"/>
              </w:rPr>
              <w:t>Unidad de Investigación y Planificación</w:t>
            </w:r>
          </w:p>
        </w:tc>
      </w:tr>
      <w:tr w:rsidR="005F1E51">
        <w:trPr>
          <w:trHeight w:val="350"/>
        </w:trPr>
        <w:tc>
          <w:tcPr>
            <w:tcW w:w="1979" w:type="dxa"/>
            <w:tcBorders>
              <w:top w:val="nil"/>
              <w:left w:val="nil"/>
              <w:bottom w:val="nil"/>
              <w:right w:val="nil"/>
            </w:tcBorders>
            <w:shd w:val="clear" w:color="auto" w:fill="000000"/>
          </w:tcPr>
          <w:p w:rsidR="005F1E51" w:rsidRDefault="002D7C6F">
            <w:pPr>
              <w:pStyle w:val="TableParagraph"/>
              <w:spacing w:before="58"/>
              <w:ind w:left="74"/>
              <w:rPr>
                <w:b/>
                <w:sz w:val="20"/>
              </w:rPr>
            </w:pPr>
            <w:r>
              <w:rPr>
                <w:b/>
                <w:color w:val="FFFFFF"/>
                <w:sz w:val="20"/>
              </w:rPr>
              <w:t>Depende de :</w:t>
            </w:r>
          </w:p>
        </w:tc>
        <w:tc>
          <w:tcPr>
            <w:tcW w:w="7503" w:type="dxa"/>
          </w:tcPr>
          <w:p w:rsidR="005F1E51" w:rsidRDefault="002D7C6F">
            <w:pPr>
              <w:pStyle w:val="TableParagraph"/>
              <w:spacing w:before="57"/>
              <w:ind w:left="70"/>
              <w:rPr>
                <w:sz w:val="20"/>
              </w:rPr>
            </w:pPr>
            <w:r>
              <w:rPr>
                <w:sz w:val="20"/>
              </w:rPr>
              <w:t>Coordinador de Unidad</w:t>
            </w:r>
          </w:p>
        </w:tc>
      </w:tr>
      <w:tr w:rsidR="005F1E51">
        <w:trPr>
          <w:trHeight w:val="350"/>
        </w:trPr>
        <w:tc>
          <w:tcPr>
            <w:tcW w:w="1979" w:type="dxa"/>
            <w:tcBorders>
              <w:top w:val="nil"/>
              <w:left w:val="nil"/>
              <w:bottom w:val="single" w:sz="4" w:space="0" w:color="FFFFFF"/>
              <w:right w:val="nil"/>
            </w:tcBorders>
            <w:shd w:val="clear" w:color="auto" w:fill="000000"/>
          </w:tcPr>
          <w:p w:rsidR="005F1E51" w:rsidRDefault="002D7C6F">
            <w:pPr>
              <w:pStyle w:val="TableParagraph"/>
              <w:spacing w:before="58"/>
              <w:ind w:left="74"/>
              <w:rPr>
                <w:b/>
                <w:sz w:val="20"/>
              </w:rPr>
            </w:pPr>
            <w:r>
              <w:rPr>
                <w:b/>
                <w:color w:val="FFFFFF"/>
                <w:sz w:val="20"/>
              </w:rPr>
              <w:t>Supervisa a :</w:t>
            </w:r>
          </w:p>
        </w:tc>
        <w:tc>
          <w:tcPr>
            <w:tcW w:w="7503" w:type="dxa"/>
          </w:tcPr>
          <w:p w:rsidR="005F1E51" w:rsidRDefault="002D7C6F">
            <w:pPr>
              <w:pStyle w:val="TableParagraph"/>
              <w:spacing w:before="57"/>
              <w:ind w:left="70"/>
              <w:rPr>
                <w:sz w:val="20"/>
              </w:rPr>
            </w:pPr>
            <w:r>
              <w:rPr>
                <w:sz w:val="20"/>
              </w:rPr>
              <w:t>Técnico en Materiales</w:t>
            </w:r>
          </w:p>
        </w:tc>
      </w:tr>
    </w:tbl>
    <w:p w:rsidR="005F1E51" w:rsidRDefault="005F1E51">
      <w:pPr>
        <w:pStyle w:val="Textoindependiente"/>
        <w:rPr>
          <w:b/>
          <w:i/>
        </w:rPr>
      </w:pPr>
    </w:p>
    <w:p w:rsidR="005F1E51" w:rsidRDefault="002D7C6F">
      <w:pPr>
        <w:ind w:left="221"/>
        <w:rPr>
          <w:b/>
          <w:i/>
          <w:sz w:val="20"/>
        </w:rPr>
      </w:pPr>
      <w:r>
        <w:rPr>
          <w:b/>
          <w:i/>
          <w:sz w:val="20"/>
        </w:rPr>
        <w:t>MISIÓN</w:t>
      </w:r>
    </w:p>
    <w:p w:rsidR="005F1E51" w:rsidRDefault="005F1E51">
      <w:pPr>
        <w:pStyle w:val="Textoindependiente"/>
        <w:rPr>
          <w:b/>
          <w:i/>
        </w:rPr>
      </w:pPr>
    </w:p>
    <w:tbl>
      <w:tblPr>
        <w:tblStyle w:val="TableNormal"/>
        <w:tblW w:w="0" w:type="auto"/>
        <w:tblInd w:w="2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476"/>
      </w:tblGrid>
      <w:tr w:rsidR="005F1E51">
        <w:trPr>
          <w:trHeight w:val="920"/>
        </w:trPr>
        <w:tc>
          <w:tcPr>
            <w:tcW w:w="9476" w:type="dxa"/>
          </w:tcPr>
          <w:p w:rsidR="005F1E51" w:rsidRDefault="002D7C6F">
            <w:pPr>
              <w:pStyle w:val="TableParagraph"/>
              <w:ind w:left="69" w:right="58"/>
              <w:rPr>
                <w:sz w:val="20"/>
              </w:rPr>
            </w:pPr>
            <w:r>
              <w:rPr>
                <w:sz w:val="20"/>
              </w:rPr>
              <w:t>Velar porque los programas de alfabetización a nivel nacional cumplan con objetivos y metas propuestas,</w:t>
            </w:r>
            <w:r>
              <w:rPr>
                <w:spacing w:val="28"/>
                <w:sz w:val="20"/>
              </w:rPr>
              <w:t xml:space="preserve"> </w:t>
            </w:r>
            <w:r>
              <w:rPr>
                <w:sz w:val="20"/>
              </w:rPr>
              <w:t>para</w:t>
            </w:r>
            <w:r>
              <w:rPr>
                <w:spacing w:val="29"/>
                <w:sz w:val="20"/>
              </w:rPr>
              <w:t xml:space="preserve"> </w:t>
            </w:r>
            <w:r>
              <w:rPr>
                <w:sz w:val="20"/>
              </w:rPr>
              <w:t>lo</w:t>
            </w:r>
            <w:r>
              <w:rPr>
                <w:spacing w:val="29"/>
                <w:sz w:val="20"/>
              </w:rPr>
              <w:t xml:space="preserve"> </w:t>
            </w:r>
            <w:r>
              <w:rPr>
                <w:sz w:val="20"/>
              </w:rPr>
              <w:t>cual</w:t>
            </w:r>
            <w:r>
              <w:rPr>
                <w:spacing w:val="26"/>
                <w:sz w:val="20"/>
              </w:rPr>
              <w:t xml:space="preserve"> </w:t>
            </w:r>
            <w:r>
              <w:rPr>
                <w:sz w:val="20"/>
              </w:rPr>
              <w:t>coordina</w:t>
            </w:r>
            <w:r>
              <w:rPr>
                <w:spacing w:val="30"/>
                <w:sz w:val="20"/>
              </w:rPr>
              <w:t xml:space="preserve"> </w:t>
            </w:r>
            <w:r>
              <w:rPr>
                <w:sz w:val="20"/>
              </w:rPr>
              <w:t>las</w:t>
            </w:r>
            <w:r>
              <w:rPr>
                <w:spacing w:val="29"/>
                <w:sz w:val="20"/>
              </w:rPr>
              <w:t xml:space="preserve"> </w:t>
            </w:r>
            <w:r>
              <w:rPr>
                <w:sz w:val="20"/>
              </w:rPr>
              <w:t>actividades</w:t>
            </w:r>
            <w:r>
              <w:rPr>
                <w:spacing w:val="28"/>
                <w:sz w:val="20"/>
              </w:rPr>
              <w:t xml:space="preserve"> </w:t>
            </w:r>
            <w:r>
              <w:rPr>
                <w:sz w:val="20"/>
              </w:rPr>
              <w:t>relacionadas</w:t>
            </w:r>
            <w:r>
              <w:rPr>
                <w:spacing w:val="29"/>
                <w:sz w:val="20"/>
              </w:rPr>
              <w:t xml:space="preserve"> </w:t>
            </w:r>
            <w:r>
              <w:rPr>
                <w:sz w:val="20"/>
              </w:rPr>
              <w:t>con</w:t>
            </w:r>
            <w:r>
              <w:rPr>
                <w:spacing w:val="29"/>
                <w:sz w:val="20"/>
              </w:rPr>
              <w:t xml:space="preserve"> </w:t>
            </w:r>
            <w:r>
              <w:rPr>
                <w:sz w:val="20"/>
              </w:rPr>
              <w:t>la</w:t>
            </w:r>
            <w:r>
              <w:rPr>
                <w:spacing w:val="30"/>
                <w:sz w:val="20"/>
              </w:rPr>
              <w:t xml:space="preserve"> </w:t>
            </w:r>
            <w:r>
              <w:rPr>
                <w:sz w:val="20"/>
              </w:rPr>
              <w:t>elaboración</w:t>
            </w:r>
            <w:r>
              <w:rPr>
                <w:spacing w:val="29"/>
                <w:sz w:val="20"/>
              </w:rPr>
              <w:t xml:space="preserve"> </w:t>
            </w:r>
            <w:r>
              <w:rPr>
                <w:sz w:val="20"/>
              </w:rPr>
              <w:t>y</w:t>
            </w:r>
            <w:r>
              <w:rPr>
                <w:spacing w:val="30"/>
                <w:sz w:val="20"/>
              </w:rPr>
              <w:t xml:space="preserve"> </w:t>
            </w:r>
            <w:r>
              <w:rPr>
                <w:sz w:val="20"/>
              </w:rPr>
              <w:t>mejoramiento</w:t>
            </w:r>
            <w:r>
              <w:rPr>
                <w:spacing w:val="30"/>
                <w:sz w:val="20"/>
              </w:rPr>
              <w:t xml:space="preserve"> </w:t>
            </w:r>
            <w:r>
              <w:rPr>
                <w:sz w:val="20"/>
              </w:rPr>
              <w:t>del</w:t>
            </w:r>
          </w:p>
          <w:p w:rsidR="005F1E51" w:rsidRDefault="002D7C6F">
            <w:pPr>
              <w:pStyle w:val="TableParagraph"/>
              <w:spacing w:before="1" w:line="230" w:lineRule="exact"/>
              <w:ind w:left="69"/>
              <w:rPr>
                <w:sz w:val="20"/>
              </w:rPr>
            </w:pPr>
            <w:proofErr w:type="gramStart"/>
            <w:r>
              <w:rPr>
                <w:sz w:val="20"/>
              </w:rPr>
              <w:t>material</w:t>
            </w:r>
            <w:proofErr w:type="gramEnd"/>
            <w:r>
              <w:rPr>
                <w:sz w:val="20"/>
              </w:rPr>
              <w:t xml:space="preserve"> didáctico que se utiliza en el proceso de alfabetización, programando y ejecutando las acciones encaminadas a fortalecerlo para que el mismo se desarrolle en una forma adecuada.</w:t>
            </w:r>
          </w:p>
        </w:tc>
      </w:tr>
    </w:tbl>
    <w:p w:rsidR="005F1E51" w:rsidRDefault="005F1E51">
      <w:pPr>
        <w:pStyle w:val="Textoindependiente"/>
        <w:rPr>
          <w:b/>
          <w:i/>
        </w:rPr>
      </w:pPr>
    </w:p>
    <w:p w:rsidR="005F1E51" w:rsidRDefault="002D7C6F">
      <w:pPr>
        <w:ind w:left="221"/>
        <w:rPr>
          <w:b/>
          <w:i/>
          <w:sz w:val="20"/>
        </w:rPr>
      </w:pPr>
      <w:r>
        <w:rPr>
          <w:b/>
          <w:i/>
          <w:sz w:val="20"/>
        </w:rPr>
        <w:t>PRINCIPALES FUNCIONES / ACTIVIDADES</w:t>
      </w:r>
    </w:p>
    <w:p w:rsidR="005F1E51" w:rsidRDefault="005F1E51">
      <w:pPr>
        <w:pStyle w:val="Textoindependiente"/>
        <w:spacing w:before="10" w:after="1"/>
        <w:rPr>
          <w:b/>
          <w:i/>
        </w:rPr>
      </w:pPr>
    </w:p>
    <w:tbl>
      <w:tblPr>
        <w:tblStyle w:val="TableNormal"/>
        <w:tblW w:w="0" w:type="auto"/>
        <w:tblInd w:w="229" w:type="dxa"/>
        <w:tblLayout w:type="fixed"/>
        <w:tblLook w:val="01E0" w:firstRow="1" w:lastRow="1" w:firstColumn="1" w:lastColumn="1" w:noHBand="0" w:noVBand="0"/>
      </w:tblPr>
      <w:tblGrid>
        <w:gridCol w:w="9476"/>
      </w:tblGrid>
      <w:tr w:rsidR="005F1E51">
        <w:trPr>
          <w:trHeight w:val="344"/>
        </w:trPr>
        <w:tc>
          <w:tcPr>
            <w:tcW w:w="9476" w:type="dxa"/>
            <w:shd w:val="clear" w:color="auto" w:fill="000000"/>
          </w:tcPr>
          <w:p w:rsidR="005F1E51" w:rsidRDefault="002D7C6F">
            <w:pPr>
              <w:pStyle w:val="TableParagraph"/>
              <w:spacing w:before="59"/>
              <w:ind w:left="4150" w:right="4141"/>
              <w:jc w:val="center"/>
              <w:rPr>
                <w:b/>
                <w:i/>
                <w:sz w:val="20"/>
              </w:rPr>
            </w:pPr>
            <w:r>
              <w:rPr>
                <w:b/>
                <w:i/>
                <w:color w:val="FFFFFF"/>
                <w:sz w:val="20"/>
              </w:rPr>
              <w:t>Descripción</w:t>
            </w:r>
          </w:p>
        </w:tc>
      </w:tr>
      <w:tr w:rsidR="005F1E51">
        <w:trPr>
          <w:trHeight w:val="5465"/>
        </w:trPr>
        <w:tc>
          <w:tcPr>
            <w:tcW w:w="9476" w:type="dxa"/>
            <w:tcBorders>
              <w:top w:val="single" w:sz="4" w:space="0" w:color="000000"/>
              <w:left w:val="single" w:sz="4" w:space="0" w:color="000000"/>
              <w:bottom w:val="single" w:sz="4" w:space="0" w:color="000000"/>
              <w:right w:val="single" w:sz="4" w:space="0" w:color="000000"/>
            </w:tcBorders>
          </w:tcPr>
          <w:p w:rsidR="005F1E51" w:rsidRDefault="002D7C6F">
            <w:pPr>
              <w:pStyle w:val="TableParagraph"/>
              <w:numPr>
                <w:ilvl w:val="0"/>
                <w:numId w:val="701"/>
              </w:numPr>
              <w:tabs>
                <w:tab w:val="left" w:pos="429"/>
                <w:tab w:val="left" w:pos="430"/>
              </w:tabs>
              <w:spacing w:before="10"/>
              <w:rPr>
                <w:sz w:val="20"/>
              </w:rPr>
            </w:pPr>
            <w:r>
              <w:rPr>
                <w:sz w:val="20"/>
              </w:rPr>
              <w:t>Planifica y programa las actividades de la Sección de</w:t>
            </w:r>
            <w:r>
              <w:rPr>
                <w:spacing w:val="-12"/>
                <w:sz w:val="20"/>
              </w:rPr>
              <w:t xml:space="preserve"> </w:t>
            </w:r>
            <w:r>
              <w:rPr>
                <w:sz w:val="20"/>
              </w:rPr>
              <w:t>Materiales.</w:t>
            </w:r>
          </w:p>
          <w:p w:rsidR="005F1E51" w:rsidRDefault="002D7C6F">
            <w:pPr>
              <w:pStyle w:val="TableParagraph"/>
              <w:numPr>
                <w:ilvl w:val="0"/>
                <w:numId w:val="701"/>
              </w:numPr>
              <w:tabs>
                <w:tab w:val="left" w:pos="429"/>
                <w:tab w:val="left" w:pos="430"/>
              </w:tabs>
              <w:spacing w:before="10"/>
              <w:rPr>
                <w:sz w:val="20"/>
              </w:rPr>
            </w:pPr>
            <w:r>
              <w:rPr>
                <w:sz w:val="20"/>
              </w:rPr>
              <w:t>Asigna tareas y actividades de planificación al personal a su</w:t>
            </w:r>
            <w:r>
              <w:rPr>
                <w:spacing w:val="-11"/>
                <w:sz w:val="20"/>
              </w:rPr>
              <w:t xml:space="preserve"> </w:t>
            </w:r>
            <w:r>
              <w:rPr>
                <w:sz w:val="20"/>
              </w:rPr>
              <w:t>cargo.</w:t>
            </w:r>
          </w:p>
          <w:p w:rsidR="005F1E51" w:rsidRDefault="002D7C6F">
            <w:pPr>
              <w:pStyle w:val="TableParagraph"/>
              <w:numPr>
                <w:ilvl w:val="0"/>
                <w:numId w:val="701"/>
              </w:numPr>
              <w:tabs>
                <w:tab w:val="left" w:pos="429"/>
                <w:tab w:val="left" w:pos="430"/>
              </w:tabs>
              <w:spacing w:before="10"/>
              <w:rPr>
                <w:sz w:val="20"/>
              </w:rPr>
            </w:pPr>
            <w:r>
              <w:rPr>
                <w:sz w:val="20"/>
              </w:rPr>
              <w:t>Controla las actividades realizadas en el área bajo tu</w:t>
            </w:r>
            <w:r>
              <w:rPr>
                <w:spacing w:val="-11"/>
                <w:sz w:val="20"/>
              </w:rPr>
              <w:t xml:space="preserve"> </w:t>
            </w:r>
            <w:r>
              <w:rPr>
                <w:sz w:val="20"/>
              </w:rPr>
              <w:t>responsabilidad.</w:t>
            </w:r>
          </w:p>
          <w:p w:rsidR="005F1E51" w:rsidRDefault="002D7C6F">
            <w:pPr>
              <w:pStyle w:val="TableParagraph"/>
              <w:numPr>
                <w:ilvl w:val="0"/>
                <w:numId w:val="701"/>
              </w:numPr>
              <w:tabs>
                <w:tab w:val="left" w:pos="429"/>
                <w:tab w:val="left" w:pos="430"/>
              </w:tabs>
              <w:spacing w:before="10" w:line="249" w:lineRule="auto"/>
              <w:ind w:right="58" w:hanging="360"/>
              <w:rPr>
                <w:sz w:val="20"/>
              </w:rPr>
            </w:pPr>
            <w:r>
              <w:rPr>
                <w:sz w:val="20"/>
              </w:rPr>
              <w:t>Diseña estrategias de mejoramiento y sustitución de los materiales didácticos utilizados para el proceso de</w:t>
            </w:r>
            <w:r>
              <w:rPr>
                <w:spacing w:val="-3"/>
                <w:sz w:val="20"/>
              </w:rPr>
              <w:t xml:space="preserve"> </w:t>
            </w:r>
            <w:r>
              <w:rPr>
                <w:sz w:val="20"/>
              </w:rPr>
              <w:t>alfabetización.</w:t>
            </w:r>
          </w:p>
          <w:p w:rsidR="005F1E51" w:rsidRDefault="002D7C6F">
            <w:pPr>
              <w:pStyle w:val="TableParagraph"/>
              <w:numPr>
                <w:ilvl w:val="0"/>
                <w:numId w:val="701"/>
              </w:numPr>
              <w:tabs>
                <w:tab w:val="left" w:pos="429"/>
                <w:tab w:val="left" w:pos="430"/>
              </w:tabs>
              <w:spacing w:before="2"/>
              <w:rPr>
                <w:sz w:val="20"/>
              </w:rPr>
            </w:pPr>
            <w:r>
              <w:rPr>
                <w:sz w:val="20"/>
              </w:rPr>
              <w:t>Elabora o modifica materiales educativos según nuevo</w:t>
            </w:r>
            <w:r>
              <w:rPr>
                <w:spacing w:val="-8"/>
                <w:sz w:val="20"/>
              </w:rPr>
              <w:t xml:space="preserve"> </w:t>
            </w:r>
            <w:r>
              <w:rPr>
                <w:sz w:val="20"/>
              </w:rPr>
              <w:t>diseño.</w:t>
            </w:r>
          </w:p>
          <w:p w:rsidR="005F1E51" w:rsidRDefault="002D7C6F">
            <w:pPr>
              <w:pStyle w:val="TableParagraph"/>
              <w:numPr>
                <w:ilvl w:val="0"/>
                <w:numId w:val="701"/>
              </w:numPr>
              <w:tabs>
                <w:tab w:val="left" w:pos="429"/>
                <w:tab w:val="left" w:pos="430"/>
              </w:tabs>
              <w:spacing w:before="10"/>
              <w:rPr>
                <w:sz w:val="20"/>
              </w:rPr>
            </w:pPr>
            <w:r>
              <w:rPr>
                <w:sz w:val="20"/>
              </w:rPr>
              <w:t>Elabora planes de revisión y validación de</w:t>
            </w:r>
            <w:r>
              <w:rPr>
                <w:spacing w:val="-11"/>
                <w:sz w:val="20"/>
              </w:rPr>
              <w:t xml:space="preserve"> </w:t>
            </w:r>
            <w:r>
              <w:rPr>
                <w:sz w:val="20"/>
              </w:rPr>
              <w:t>materiales.</w:t>
            </w:r>
          </w:p>
          <w:p w:rsidR="005F1E51" w:rsidRDefault="002D7C6F">
            <w:pPr>
              <w:pStyle w:val="TableParagraph"/>
              <w:numPr>
                <w:ilvl w:val="0"/>
                <w:numId w:val="701"/>
              </w:numPr>
              <w:tabs>
                <w:tab w:val="left" w:pos="429"/>
                <w:tab w:val="left" w:pos="430"/>
              </w:tabs>
              <w:spacing w:before="10"/>
              <w:rPr>
                <w:sz w:val="20"/>
              </w:rPr>
            </w:pPr>
            <w:r>
              <w:rPr>
                <w:sz w:val="20"/>
              </w:rPr>
              <w:t>Valida y actualiza los textos que están en</w:t>
            </w:r>
            <w:r>
              <w:rPr>
                <w:spacing w:val="-9"/>
                <w:sz w:val="20"/>
              </w:rPr>
              <w:t xml:space="preserve"> </w:t>
            </w:r>
            <w:r>
              <w:rPr>
                <w:sz w:val="20"/>
              </w:rPr>
              <w:t>uso.</w:t>
            </w:r>
          </w:p>
          <w:p w:rsidR="005F1E51" w:rsidRDefault="002D7C6F">
            <w:pPr>
              <w:pStyle w:val="TableParagraph"/>
              <w:numPr>
                <w:ilvl w:val="0"/>
                <w:numId w:val="701"/>
              </w:numPr>
              <w:tabs>
                <w:tab w:val="left" w:pos="429"/>
                <w:tab w:val="left" w:pos="430"/>
              </w:tabs>
              <w:spacing w:before="10" w:line="249" w:lineRule="auto"/>
              <w:ind w:right="59" w:hanging="360"/>
              <w:rPr>
                <w:sz w:val="20"/>
              </w:rPr>
            </w:pPr>
            <w:r>
              <w:rPr>
                <w:sz w:val="20"/>
              </w:rPr>
              <w:t>Gestiona servicios de impresión y diagramación solicitados por las áreas y coordinaciones de CONALFA.</w:t>
            </w:r>
          </w:p>
          <w:p w:rsidR="005F1E51" w:rsidRDefault="002D7C6F">
            <w:pPr>
              <w:pStyle w:val="TableParagraph"/>
              <w:numPr>
                <w:ilvl w:val="0"/>
                <w:numId w:val="701"/>
              </w:numPr>
              <w:tabs>
                <w:tab w:val="left" w:pos="429"/>
                <w:tab w:val="left" w:pos="430"/>
              </w:tabs>
              <w:spacing w:before="1"/>
              <w:rPr>
                <w:sz w:val="20"/>
              </w:rPr>
            </w:pPr>
            <w:r>
              <w:rPr>
                <w:sz w:val="20"/>
              </w:rPr>
              <w:t>Elabora bocetos de propuestas de diseño para algunos textos, portadas o</w:t>
            </w:r>
            <w:r>
              <w:rPr>
                <w:spacing w:val="-15"/>
                <w:sz w:val="20"/>
              </w:rPr>
              <w:t xml:space="preserve"> </w:t>
            </w:r>
            <w:r>
              <w:rPr>
                <w:sz w:val="20"/>
              </w:rPr>
              <w:t>documentos.</w:t>
            </w:r>
          </w:p>
          <w:p w:rsidR="005F1E51" w:rsidRDefault="002D7C6F">
            <w:pPr>
              <w:pStyle w:val="TableParagraph"/>
              <w:numPr>
                <w:ilvl w:val="0"/>
                <w:numId w:val="701"/>
              </w:numPr>
              <w:tabs>
                <w:tab w:val="left" w:pos="429"/>
                <w:tab w:val="left" w:pos="430"/>
              </w:tabs>
              <w:spacing w:before="10"/>
              <w:rPr>
                <w:sz w:val="20"/>
              </w:rPr>
            </w:pPr>
            <w:r>
              <w:rPr>
                <w:sz w:val="20"/>
              </w:rPr>
              <w:t>Emita dictámenes de textos o materiales solicitados para</w:t>
            </w:r>
            <w:r>
              <w:rPr>
                <w:spacing w:val="-9"/>
                <w:sz w:val="20"/>
              </w:rPr>
              <w:t xml:space="preserve"> </w:t>
            </w:r>
            <w:r>
              <w:rPr>
                <w:sz w:val="20"/>
              </w:rPr>
              <w:t>impresión.</w:t>
            </w:r>
          </w:p>
          <w:p w:rsidR="005F1E51" w:rsidRDefault="002D7C6F">
            <w:pPr>
              <w:pStyle w:val="TableParagraph"/>
              <w:numPr>
                <w:ilvl w:val="0"/>
                <w:numId w:val="701"/>
              </w:numPr>
              <w:tabs>
                <w:tab w:val="left" w:pos="429"/>
                <w:tab w:val="left" w:pos="430"/>
              </w:tabs>
              <w:spacing w:before="10"/>
              <w:rPr>
                <w:sz w:val="20"/>
              </w:rPr>
            </w:pPr>
            <w:r>
              <w:rPr>
                <w:sz w:val="20"/>
              </w:rPr>
              <w:t>Cotiza servicios relacionados con la reproducción de</w:t>
            </w:r>
            <w:r>
              <w:rPr>
                <w:spacing w:val="-10"/>
                <w:sz w:val="20"/>
              </w:rPr>
              <w:t xml:space="preserve"> </w:t>
            </w:r>
            <w:r>
              <w:rPr>
                <w:sz w:val="20"/>
              </w:rPr>
              <w:t>materiales.</w:t>
            </w:r>
          </w:p>
          <w:p w:rsidR="005F1E51" w:rsidRDefault="002D7C6F">
            <w:pPr>
              <w:pStyle w:val="TableParagraph"/>
              <w:numPr>
                <w:ilvl w:val="0"/>
                <w:numId w:val="701"/>
              </w:numPr>
              <w:tabs>
                <w:tab w:val="left" w:pos="429"/>
                <w:tab w:val="left" w:pos="430"/>
              </w:tabs>
              <w:spacing w:before="10"/>
              <w:rPr>
                <w:sz w:val="20"/>
              </w:rPr>
            </w:pPr>
            <w:r>
              <w:rPr>
                <w:sz w:val="20"/>
              </w:rPr>
              <w:t>Elabora propuestas de diseño</w:t>
            </w:r>
            <w:r>
              <w:rPr>
                <w:spacing w:val="-6"/>
                <w:sz w:val="20"/>
              </w:rPr>
              <w:t xml:space="preserve"> </w:t>
            </w:r>
            <w:r>
              <w:rPr>
                <w:sz w:val="20"/>
              </w:rPr>
              <w:t>curricular.</w:t>
            </w:r>
          </w:p>
          <w:p w:rsidR="005F1E51" w:rsidRDefault="002D7C6F">
            <w:pPr>
              <w:pStyle w:val="TableParagraph"/>
              <w:numPr>
                <w:ilvl w:val="0"/>
                <w:numId w:val="701"/>
              </w:numPr>
              <w:tabs>
                <w:tab w:val="left" w:pos="429"/>
                <w:tab w:val="left" w:pos="430"/>
              </w:tabs>
              <w:spacing w:before="10"/>
              <w:rPr>
                <w:sz w:val="20"/>
              </w:rPr>
            </w:pPr>
            <w:r>
              <w:rPr>
                <w:sz w:val="20"/>
              </w:rPr>
              <w:t>Participa en actividades de recolección de datos en el</w:t>
            </w:r>
            <w:r>
              <w:rPr>
                <w:spacing w:val="-11"/>
                <w:sz w:val="20"/>
              </w:rPr>
              <w:t xml:space="preserve"> </w:t>
            </w:r>
            <w:r>
              <w:rPr>
                <w:sz w:val="20"/>
              </w:rPr>
              <w:t>campo.</w:t>
            </w:r>
          </w:p>
          <w:p w:rsidR="005F1E51" w:rsidRDefault="002D7C6F">
            <w:pPr>
              <w:pStyle w:val="TableParagraph"/>
              <w:numPr>
                <w:ilvl w:val="0"/>
                <w:numId w:val="701"/>
              </w:numPr>
              <w:tabs>
                <w:tab w:val="left" w:pos="429"/>
                <w:tab w:val="left" w:pos="430"/>
              </w:tabs>
              <w:spacing w:before="10"/>
              <w:rPr>
                <w:sz w:val="20"/>
              </w:rPr>
            </w:pPr>
            <w:r>
              <w:rPr>
                <w:sz w:val="20"/>
              </w:rPr>
              <w:t>Integra y analiza los resultados de las investigaciones de seguimiento</w:t>
            </w:r>
            <w:r>
              <w:rPr>
                <w:spacing w:val="-14"/>
                <w:sz w:val="20"/>
              </w:rPr>
              <w:t xml:space="preserve"> </w:t>
            </w:r>
            <w:r>
              <w:rPr>
                <w:sz w:val="20"/>
              </w:rPr>
              <w:t>efectuadas.</w:t>
            </w:r>
          </w:p>
          <w:p w:rsidR="005F1E51" w:rsidRDefault="002D7C6F">
            <w:pPr>
              <w:pStyle w:val="TableParagraph"/>
              <w:numPr>
                <w:ilvl w:val="0"/>
                <w:numId w:val="701"/>
              </w:numPr>
              <w:tabs>
                <w:tab w:val="left" w:pos="430"/>
              </w:tabs>
              <w:spacing w:before="3"/>
              <w:ind w:right="57" w:hanging="360"/>
              <w:jc w:val="both"/>
              <w:rPr>
                <w:sz w:val="20"/>
              </w:rPr>
            </w:pPr>
            <w:r>
              <w:rPr>
                <w:sz w:val="20"/>
              </w:rPr>
              <w:t>Realiza gestiones administrativas para contar con viáticos y medios para realizar los eventos de capacitación en todo el</w:t>
            </w:r>
            <w:r>
              <w:rPr>
                <w:spacing w:val="-5"/>
                <w:sz w:val="20"/>
              </w:rPr>
              <w:t xml:space="preserve"> </w:t>
            </w:r>
            <w:r>
              <w:rPr>
                <w:sz w:val="20"/>
              </w:rPr>
              <w:t>país.</w:t>
            </w:r>
          </w:p>
          <w:p w:rsidR="005F1E51" w:rsidRDefault="002D7C6F">
            <w:pPr>
              <w:pStyle w:val="TableParagraph"/>
              <w:numPr>
                <w:ilvl w:val="0"/>
                <w:numId w:val="701"/>
              </w:numPr>
              <w:tabs>
                <w:tab w:val="left" w:pos="430"/>
              </w:tabs>
              <w:ind w:right="57" w:hanging="360"/>
              <w:jc w:val="both"/>
              <w:rPr>
                <w:sz w:val="20"/>
              </w:rPr>
            </w:pPr>
            <w:r>
              <w:rPr>
                <w:sz w:val="20"/>
              </w:rPr>
              <w:t>Participa en reuniones diversas relacionadas con actividades de mejoramiento y producción de materiales didácticos que se realizan con el personal que interviene en los programas de alfabetización.</w:t>
            </w:r>
          </w:p>
          <w:p w:rsidR="005F1E51" w:rsidRDefault="002D7C6F">
            <w:pPr>
              <w:pStyle w:val="TableParagraph"/>
              <w:numPr>
                <w:ilvl w:val="0"/>
                <w:numId w:val="701"/>
              </w:numPr>
              <w:tabs>
                <w:tab w:val="left" w:pos="430"/>
              </w:tabs>
              <w:spacing w:before="7"/>
              <w:jc w:val="both"/>
              <w:rPr>
                <w:sz w:val="20"/>
              </w:rPr>
            </w:pPr>
            <w:r>
              <w:rPr>
                <w:sz w:val="20"/>
              </w:rPr>
              <w:t>Cumple con otras funciones y responsabilidades afines a su área de trabajo y</w:t>
            </w:r>
            <w:r>
              <w:rPr>
                <w:spacing w:val="-19"/>
                <w:sz w:val="20"/>
              </w:rPr>
              <w:t xml:space="preserve"> </w:t>
            </w:r>
            <w:r>
              <w:rPr>
                <w:sz w:val="20"/>
              </w:rPr>
              <w:t>competencia.</w:t>
            </w:r>
          </w:p>
        </w:tc>
      </w:tr>
    </w:tbl>
    <w:p w:rsidR="005F1E51" w:rsidRDefault="005F1E51">
      <w:pPr>
        <w:jc w:val="both"/>
        <w:rPr>
          <w:sz w:val="20"/>
        </w:rPr>
        <w:sectPr w:rsidR="005F1E51">
          <w:pgSz w:w="12240" w:h="15840"/>
          <w:pgMar w:top="1400" w:right="880" w:bottom="1160" w:left="1480" w:header="698" w:footer="963" w:gutter="0"/>
          <w:cols w:space="720"/>
        </w:sectPr>
      </w:pPr>
    </w:p>
    <w:p w:rsidR="005F1E51" w:rsidRDefault="005F1E51">
      <w:pPr>
        <w:pStyle w:val="Textoindependiente"/>
        <w:rPr>
          <w:b/>
          <w:i/>
        </w:rPr>
      </w:pPr>
    </w:p>
    <w:p w:rsidR="005F1E51" w:rsidRDefault="005F1E51">
      <w:pPr>
        <w:pStyle w:val="Textoindependiente"/>
        <w:spacing w:before="3"/>
        <w:rPr>
          <w:b/>
          <w:i/>
          <w:sz w:val="18"/>
        </w:rPr>
      </w:pPr>
    </w:p>
    <w:p w:rsidR="005F1E51" w:rsidRDefault="002D7C6F">
      <w:pPr>
        <w:ind w:left="221"/>
        <w:rPr>
          <w:b/>
          <w:i/>
          <w:sz w:val="20"/>
        </w:rPr>
      </w:pPr>
      <w:r>
        <w:rPr>
          <w:b/>
          <w:i/>
          <w:sz w:val="20"/>
        </w:rPr>
        <w:t>CONTEXTO DEL PUESTO</w:t>
      </w:r>
    </w:p>
    <w:p w:rsidR="005F1E51" w:rsidRDefault="005F1E51">
      <w:pPr>
        <w:pStyle w:val="Textoindependiente"/>
        <w:rPr>
          <w:b/>
          <w:i/>
        </w:rPr>
      </w:pPr>
    </w:p>
    <w:tbl>
      <w:tblPr>
        <w:tblStyle w:val="TableNormal"/>
        <w:tblW w:w="0" w:type="auto"/>
        <w:tblInd w:w="229" w:type="dxa"/>
        <w:tblLayout w:type="fixed"/>
        <w:tblLook w:val="01E0" w:firstRow="1" w:lastRow="1" w:firstColumn="1" w:lastColumn="1" w:noHBand="0" w:noVBand="0"/>
      </w:tblPr>
      <w:tblGrid>
        <w:gridCol w:w="9476"/>
      </w:tblGrid>
      <w:tr w:rsidR="005F1E51">
        <w:trPr>
          <w:trHeight w:val="600"/>
        </w:trPr>
        <w:tc>
          <w:tcPr>
            <w:tcW w:w="9476" w:type="dxa"/>
            <w:shd w:val="clear" w:color="auto" w:fill="000000"/>
          </w:tcPr>
          <w:p w:rsidR="005F1E51" w:rsidRDefault="002D7C6F">
            <w:pPr>
              <w:pStyle w:val="TableParagraph"/>
              <w:spacing w:before="69"/>
              <w:ind w:left="74" w:right="46"/>
              <w:rPr>
                <w:i/>
                <w:sz w:val="20"/>
              </w:rPr>
            </w:pPr>
            <w:r>
              <w:rPr>
                <w:b/>
                <w:color w:val="FFFFFF"/>
                <w:sz w:val="20"/>
              </w:rPr>
              <w:t xml:space="preserve">RESULTADOS PRINCIPALES: </w:t>
            </w:r>
            <w:r>
              <w:rPr>
                <w:i/>
                <w:color w:val="FFFFFF"/>
                <w:sz w:val="20"/>
              </w:rPr>
              <w:t>Resultados principales que aporta el puesto, sea esto en términos de productos o servicios que debe brindar a sus clientes internos o externos.</w:t>
            </w:r>
          </w:p>
        </w:tc>
      </w:tr>
      <w:tr w:rsidR="005F1E51">
        <w:trPr>
          <w:trHeight w:val="871"/>
        </w:trPr>
        <w:tc>
          <w:tcPr>
            <w:tcW w:w="9476" w:type="dxa"/>
            <w:tcBorders>
              <w:left w:val="single" w:sz="4" w:space="0" w:color="000000"/>
              <w:bottom w:val="single" w:sz="4" w:space="0" w:color="000000"/>
              <w:right w:val="single" w:sz="4" w:space="0" w:color="000000"/>
            </w:tcBorders>
          </w:tcPr>
          <w:p w:rsidR="005F1E51" w:rsidRDefault="002D7C6F">
            <w:pPr>
              <w:pStyle w:val="TableParagraph"/>
              <w:numPr>
                <w:ilvl w:val="0"/>
                <w:numId w:val="699"/>
              </w:numPr>
              <w:tabs>
                <w:tab w:val="left" w:pos="429"/>
                <w:tab w:val="left" w:pos="430"/>
              </w:tabs>
              <w:spacing w:before="57"/>
              <w:rPr>
                <w:sz w:val="20"/>
              </w:rPr>
            </w:pPr>
            <w:r>
              <w:rPr>
                <w:sz w:val="20"/>
              </w:rPr>
              <w:t>Textos validados y</w:t>
            </w:r>
            <w:r>
              <w:rPr>
                <w:spacing w:val="-4"/>
                <w:sz w:val="20"/>
              </w:rPr>
              <w:t xml:space="preserve"> </w:t>
            </w:r>
            <w:r>
              <w:rPr>
                <w:sz w:val="20"/>
              </w:rPr>
              <w:t>actualizados.</w:t>
            </w:r>
          </w:p>
          <w:p w:rsidR="005F1E51" w:rsidRDefault="002D7C6F">
            <w:pPr>
              <w:pStyle w:val="TableParagraph"/>
              <w:numPr>
                <w:ilvl w:val="0"/>
                <w:numId w:val="699"/>
              </w:numPr>
              <w:tabs>
                <w:tab w:val="left" w:pos="429"/>
                <w:tab w:val="left" w:pos="430"/>
              </w:tabs>
              <w:spacing w:before="60"/>
              <w:ind w:right="58" w:hanging="360"/>
              <w:rPr>
                <w:sz w:val="20"/>
              </w:rPr>
            </w:pPr>
            <w:r>
              <w:rPr>
                <w:sz w:val="20"/>
              </w:rPr>
              <w:t>Informes situacionales de la situación de los materiales utilizados en el proceso de alfabetización a nivel</w:t>
            </w:r>
            <w:r>
              <w:rPr>
                <w:spacing w:val="-2"/>
                <w:sz w:val="20"/>
              </w:rPr>
              <w:t xml:space="preserve"> </w:t>
            </w:r>
            <w:r>
              <w:rPr>
                <w:sz w:val="20"/>
              </w:rPr>
              <w:t>Nacional.</w:t>
            </w:r>
          </w:p>
        </w:tc>
      </w:tr>
    </w:tbl>
    <w:p w:rsidR="005F1E51" w:rsidRDefault="005F1E51">
      <w:pPr>
        <w:pStyle w:val="Textoindependiente"/>
        <w:spacing w:before="10"/>
        <w:rPr>
          <w:b/>
          <w:i/>
          <w:sz w:val="19"/>
        </w:rPr>
      </w:pPr>
    </w:p>
    <w:tbl>
      <w:tblPr>
        <w:tblStyle w:val="TableNormal"/>
        <w:tblW w:w="0" w:type="auto"/>
        <w:tblInd w:w="229" w:type="dxa"/>
        <w:tblLayout w:type="fixed"/>
        <w:tblLook w:val="01E0" w:firstRow="1" w:lastRow="1" w:firstColumn="1" w:lastColumn="1" w:noHBand="0" w:noVBand="0"/>
      </w:tblPr>
      <w:tblGrid>
        <w:gridCol w:w="9476"/>
      </w:tblGrid>
      <w:tr w:rsidR="005F1E51">
        <w:trPr>
          <w:trHeight w:val="599"/>
        </w:trPr>
        <w:tc>
          <w:tcPr>
            <w:tcW w:w="9476" w:type="dxa"/>
            <w:shd w:val="clear" w:color="auto" w:fill="000000"/>
          </w:tcPr>
          <w:p w:rsidR="005F1E51" w:rsidRDefault="002D7C6F">
            <w:pPr>
              <w:pStyle w:val="TableParagraph"/>
              <w:spacing w:before="69"/>
              <w:ind w:left="74" w:right="46"/>
              <w:rPr>
                <w:i/>
                <w:sz w:val="20"/>
              </w:rPr>
            </w:pPr>
            <w:r>
              <w:rPr>
                <w:b/>
                <w:color w:val="FFFFFF"/>
                <w:sz w:val="20"/>
              </w:rPr>
              <w:t xml:space="preserve">MARCO DE REFERENCIA PARA LA ACCION: </w:t>
            </w:r>
            <w:r>
              <w:rPr>
                <w:i/>
                <w:color w:val="FFFFFF"/>
                <w:sz w:val="20"/>
              </w:rPr>
              <w:t>Normas, reglamentos y guías sobre las cuales el puesto descansa para su actuación, como la descripción de quién o quienes controlan los resultados del puesto.</w:t>
            </w:r>
          </w:p>
        </w:tc>
      </w:tr>
      <w:tr w:rsidR="005F1E51">
        <w:trPr>
          <w:trHeight w:val="2260"/>
        </w:trPr>
        <w:tc>
          <w:tcPr>
            <w:tcW w:w="9476" w:type="dxa"/>
            <w:tcBorders>
              <w:left w:val="single" w:sz="4" w:space="0" w:color="000000"/>
              <w:bottom w:val="single" w:sz="4" w:space="0" w:color="000000"/>
              <w:right w:val="single" w:sz="4" w:space="0" w:color="000000"/>
            </w:tcBorders>
          </w:tcPr>
          <w:p w:rsidR="005F1E51" w:rsidRDefault="002D7C6F">
            <w:pPr>
              <w:pStyle w:val="TableParagraph"/>
              <w:numPr>
                <w:ilvl w:val="0"/>
                <w:numId w:val="698"/>
              </w:numPr>
              <w:tabs>
                <w:tab w:val="left" w:pos="429"/>
                <w:tab w:val="left" w:pos="430"/>
              </w:tabs>
              <w:spacing w:before="57"/>
              <w:rPr>
                <w:sz w:val="20"/>
              </w:rPr>
            </w:pPr>
            <w:r>
              <w:rPr>
                <w:sz w:val="20"/>
              </w:rPr>
              <w:t>Ley de</w:t>
            </w:r>
            <w:r>
              <w:rPr>
                <w:spacing w:val="-2"/>
                <w:sz w:val="20"/>
              </w:rPr>
              <w:t xml:space="preserve"> </w:t>
            </w:r>
            <w:r>
              <w:rPr>
                <w:sz w:val="20"/>
              </w:rPr>
              <w:t>Alfabetización.</w:t>
            </w:r>
          </w:p>
          <w:p w:rsidR="005F1E51" w:rsidRDefault="002D7C6F">
            <w:pPr>
              <w:pStyle w:val="TableParagraph"/>
              <w:numPr>
                <w:ilvl w:val="0"/>
                <w:numId w:val="698"/>
              </w:numPr>
              <w:tabs>
                <w:tab w:val="left" w:pos="429"/>
                <w:tab w:val="left" w:pos="430"/>
              </w:tabs>
              <w:spacing w:before="60"/>
              <w:rPr>
                <w:sz w:val="20"/>
              </w:rPr>
            </w:pPr>
            <w:r>
              <w:rPr>
                <w:sz w:val="20"/>
              </w:rPr>
              <w:t>Reglamento de la Ley de</w:t>
            </w:r>
            <w:r>
              <w:rPr>
                <w:spacing w:val="-9"/>
                <w:sz w:val="20"/>
              </w:rPr>
              <w:t xml:space="preserve"> </w:t>
            </w:r>
            <w:r>
              <w:rPr>
                <w:sz w:val="20"/>
              </w:rPr>
              <w:t>Alfabetización.</w:t>
            </w:r>
          </w:p>
          <w:p w:rsidR="005F1E51" w:rsidRDefault="002D7C6F">
            <w:pPr>
              <w:pStyle w:val="TableParagraph"/>
              <w:numPr>
                <w:ilvl w:val="0"/>
                <w:numId w:val="698"/>
              </w:numPr>
              <w:tabs>
                <w:tab w:val="left" w:pos="429"/>
                <w:tab w:val="left" w:pos="430"/>
              </w:tabs>
              <w:spacing w:before="61"/>
              <w:rPr>
                <w:sz w:val="20"/>
              </w:rPr>
            </w:pPr>
            <w:r>
              <w:rPr>
                <w:sz w:val="20"/>
              </w:rPr>
              <w:t>Plan Operativo</w:t>
            </w:r>
            <w:r>
              <w:rPr>
                <w:spacing w:val="-3"/>
                <w:sz w:val="20"/>
              </w:rPr>
              <w:t xml:space="preserve"> </w:t>
            </w:r>
            <w:r>
              <w:rPr>
                <w:sz w:val="20"/>
              </w:rPr>
              <w:t>Anual.</w:t>
            </w:r>
          </w:p>
          <w:p w:rsidR="005F1E51" w:rsidRDefault="002D7C6F">
            <w:pPr>
              <w:pStyle w:val="TableParagraph"/>
              <w:numPr>
                <w:ilvl w:val="0"/>
                <w:numId w:val="698"/>
              </w:numPr>
              <w:tabs>
                <w:tab w:val="left" w:pos="429"/>
                <w:tab w:val="left" w:pos="430"/>
              </w:tabs>
              <w:spacing w:before="59"/>
              <w:ind w:right="59" w:hanging="360"/>
              <w:rPr>
                <w:sz w:val="20"/>
              </w:rPr>
            </w:pPr>
            <w:r>
              <w:rPr>
                <w:sz w:val="20"/>
              </w:rPr>
              <w:t>Lineamientos sobre actividades de producción de materiales, establecidos por la Coordinación de la Unidad de Investigación y</w:t>
            </w:r>
            <w:r>
              <w:rPr>
                <w:spacing w:val="-5"/>
                <w:sz w:val="20"/>
              </w:rPr>
              <w:t xml:space="preserve"> </w:t>
            </w:r>
            <w:r>
              <w:rPr>
                <w:sz w:val="20"/>
              </w:rPr>
              <w:t>Planificación.</w:t>
            </w:r>
          </w:p>
          <w:p w:rsidR="005F1E51" w:rsidRDefault="002D7C6F">
            <w:pPr>
              <w:pStyle w:val="TableParagraph"/>
              <w:numPr>
                <w:ilvl w:val="0"/>
                <w:numId w:val="698"/>
              </w:numPr>
              <w:tabs>
                <w:tab w:val="left" w:pos="429"/>
                <w:tab w:val="left" w:pos="430"/>
              </w:tabs>
              <w:spacing w:before="61"/>
              <w:rPr>
                <w:sz w:val="20"/>
              </w:rPr>
            </w:pPr>
            <w:r>
              <w:rPr>
                <w:sz w:val="20"/>
              </w:rPr>
              <w:t>Reglamento de</w:t>
            </w:r>
            <w:r>
              <w:rPr>
                <w:spacing w:val="-3"/>
                <w:sz w:val="20"/>
              </w:rPr>
              <w:t xml:space="preserve"> </w:t>
            </w:r>
            <w:r>
              <w:rPr>
                <w:sz w:val="20"/>
              </w:rPr>
              <w:t>viáticos.</w:t>
            </w:r>
          </w:p>
          <w:p w:rsidR="005F1E51" w:rsidRDefault="002D7C6F">
            <w:pPr>
              <w:pStyle w:val="TableParagraph"/>
              <w:numPr>
                <w:ilvl w:val="0"/>
                <w:numId w:val="698"/>
              </w:numPr>
              <w:tabs>
                <w:tab w:val="left" w:pos="429"/>
                <w:tab w:val="left" w:pos="430"/>
              </w:tabs>
              <w:spacing w:before="59"/>
              <w:ind w:right="61" w:hanging="360"/>
              <w:rPr>
                <w:sz w:val="20"/>
              </w:rPr>
            </w:pPr>
            <w:r>
              <w:rPr>
                <w:sz w:val="20"/>
              </w:rPr>
              <w:t xml:space="preserve">Convenios con </w:t>
            </w:r>
            <w:r>
              <w:rPr>
                <w:spacing w:val="-3"/>
                <w:sz w:val="20"/>
              </w:rPr>
              <w:t xml:space="preserve">Organizaciones Gubernamentales </w:t>
            </w:r>
            <w:r>
              <w:rPr>
                <w:sz w:val="20"/>
              </w:rPr>
              <w:t xml:space="preserve">y </w:t>
            </w:r>
            <w:r>
              <w:rPr>
                <w:spacing w:val="-3"/>
                <w:sz w:val="20"/>
              </w:rPr>
              <w:t xml:space="preserve">Organizaciones </w:t>
            </w:r>
            <w:r>
              <w:rPr>
                <w:sz w:val="20"/>
              </w:rPr>
              <w:t xml:space="preserve">No </w:t>
            </w:r>
            <w:r>
              <w:rPr>
                <w:spacing w:val="-3"/>
                <w:sz w:val="20"/>
              </w:rPr>
              <w:t xml:space="preserve">Gubernamentales </w:t>
            </w:r>
            <w:r>
              <w:rPr>
                <w:sz w:val="20"/>
              </w:rPr>
              <w:t xml:space="preserve">de </w:t>
            </w:r>
            <w:r>
              <w:rPr>
                <w:spacing w:val="-3"/>
                <w:sz w:val="20"/>
              </w:rPr>
              <w:t>Servicio Social.</w:t>
            </w:r>
          </w:p>
        </w:tc>
      </w:tr>
    </w:tbl>
    <w:p w:rsidR="005F1E51" w:rsidRDefault="005F1E51">
      <w:pPr>
        <w:pStyle w:val="Textoindependiente"/>
        <w:spacing w:before="10"/>
        <w:rPr>
          <w:b/>
          <w:i/>
          <w:sz w:val="19"/>
        </w:rPr>
      </w:pPr>
    </w:p>
    <w:p w:rsidR="005F1E51" w:rsidRDefault="002D7C6F">
      <w:pPr>
        <w:pStyle w:val="Prrafodelista"/>
        <w:numPr>
          <w:ilvl w:val="0"/>
          <w:numId w:val="700"/>
        </w:numPr>
        <w:tabs>
          <w:tab w:val="left" w:pos="582"/>
        </w:tabs>
        <w:rPr>
          <w:b/>
          <w:i/>
          <w:sz w:val="20"/>
        </w:rPr>
      </w:pPr>
      <w:r>
        <w:rPr>
          <w:b/>
          <w:i/>
          <w:sz w:val="20"/>
        </w:rPr>
        <w:t>RELACIONES DEL</w:t>
      </w:r>
      <w:r>
        <w:rPr>
          <w:b/>
          <w:i/>
          <w:spacing w:val="-3"/>
          <w:sz w:val="20"/>
        </w:rPr>
        <w:t xml:space="preserve"> </w:t>
      </w:r>
      <w:r>
        <w:rPr>
          <w:b/>
          <w:i/>
          <w:sz w:val="20"/>
        </w:rPr>
        <w:t>PUESTO</w:t>
      </w:r>
    </w:p>
    <w:p w:rsidR="005F1E51" w:rsidRDefault="005F1E51">
      <w:pPr>
        <w:pStyle w:val="Textoindependiente"/>
        <w:spacing w:before="1"/>
        <w:rPr>
          <w:b/>
          <w:i/>
        </w:rPr>
      </w:pPr>
    </w:p>
    <w:tbl>
      <w:tblPr>
        <w:tblStyle w:val="TableNormal"/>
        <w:tblW w:w="0" w:type="auto"/>
        <w:tblInd w:w="229" w:type="dxa"/>
        <w:tblLayout w:type="fixed"/>
        <w:tblLook w:val="01E0" w:firstRow="1" w:lastRow="1" w:firstColumn="1" w:lastColumn="1" w:noHBand="0" w:noVBand="0"/>
      </w:tblPr>
      <w:tblGrid>
        <w:gridCol w:w="9476"/>
      </w:tblGrid>
      <w:tr w:rsidR="005F1E51">
        <w:trPr>
          <w:trHeight w:val="369"/>
        </w:trPr>
        <w:tc>
          <w:tcPr>
            <w:tcW w:w="9476" w:type="dxa"/>
            <w:shd w:val="clear" w:color="auto" w:fill="000000"/>
          </w:tcPr>
          <w:p w:rsidR="005F1E51" w:rsidRDefault="002D7C6F">
            <w:pPr>
              <w:pStyle w:val="TableParagraph"/>
              <w:spacing w:before="68"/>
              <w:ind w:left="74"/>
              <w:rPr>
                <w:b/>
                <w:sz w:val="20"/>
              </w:rPr>
            </w:pPr>
            <w:r>
              <w:rPr>
                <w:b/>
                <w:color w:val="FFFFFF"/>
                <w:sz w:val="20"/>
              </w:rPr>
              <w:t>RELACIONES INTERNAS:</w:t>
            </w:r>
          </w:p>
        </w:tc>
      </w:tr>
      <w:tr w:rsidR="005F1E51">
        <w:trPr>
          <w:trHeight w:val="4569"/>
        </w:trPr>
        <w:tc>
          <w:tcPr>
            <w:tcW w:w="9476" w:type="dxa"/>
            <w:tcBorders>
              <w:left w:val="single" w:sz="4" w:space="0" w:color="000000"/>
              <w:bottom w:val="single" w:sz="4" w:space="0" w:color="000000"/>
              <w:right w:val="single" w:sz="4" w:space="0" w:color="000000"/>
            </w:tcBorders>
          </w:tcPr>
          <w:p w:rsidR="005F1E51" w:rsidRDefault="002D7C6F">
            <w:pPr>
              <w:pStyle w:val="TableParagraph"/>
              <w:numPr>
                <w:ilvl w:val="0"/>
                <w:numId w:val="697"/>
              </w:numPr>
              <w:tabs>
                <w:tab w:val="left" w:pos="430"/>
              </w:tabs>
              <w:spacing w:before="57"/>
              <w:jc w:val="both"/>
              <w:rPr>
                <w:sz w:val="20"/>
              </w:rPr>
            </w:pPr>
            <w:r>
              <w:rPr>
                <w:sz w:val="20"/>
              </w:rPr>
              <w:t>Cliente:</w:t>
            </w:r>
          </w:p>
          <w:p w:rsidR="005F1E51" w:rsidRDefault="002D7C6F">
            <w:pPr>
              <w:pStyle w:val="TableParagraph"/>
              <w:numPr>
                <w:ilvl w:val="1"/>
                <w:numId w:val="697"/>
              </w:numPr>
              <w:tabs>
                <w:tab w:val="left" w:pos="1150"/>
              </w:tabs>
              <w:spacing w:before="72" w:line="223" w:lineRule="auto"/>
              <w:ind w:right="58" w:hanging="360"/>
              <w:jc w:val="both"/>
              <w:rPr>
                <w:sz w:val="20"/>
              </w:rPr>
            </w:pPr>
            <w:r>
              <w:rPr>
                <w:spacing w:val="-3"/>
                <w:sz w:val="20"/>
              </w:rPr>
              <w:t xml:space="preserve">Personal </w:t>
            </w:r>
            <w:r>
              <w:rPr>
                <w:sz w:val="20"/>
              </w:rPr>
              <w:t xml:space="preserve">de la </w:t>
            </w:r>
            <w:r>
              <w:rPr>
                <w:spacing w:val="-3"/>
                <w:sz w:val="20"/>
              </w:rPr>
              <w:t xml:space="preserve">Sección </w:t>
            </w:r>
            <w:r>
              <w:rPr>
                <w:sz w:val="20"/>
              </w:rPr>
              <w:t xml:space="preserve">de </w:t>
            </w:r>
            <w:r>
              <w:rPr>
                <w:spacing w:val="-3"/>
                <w:sz w:val="20"/>
              </w:rPr>
              <w:t xml:space="preserve">Materiales </w:t>
            </w:r>
            <w:r>
              <w:rPr>
                <w:sz w:val="20"/>
              </w:rPr>
              <w:t xml:space="preserve">a su </w:t>
            </w:r>
            <w:r>
              <w:rPr>
                <w:spacing w:val="-3"/>
                <w:sz w:val="20"/>
              </w:rPr>
              <w:t xml:space="preserve">cargo: </w:t>
            </w:r>
            <w:r>
              <w:rPr>
                <w:sz w:val="20"/>
              </w:rPr>
              <w:t xml:space="preserve">dar </w:t>
            </w:r>
            <w:r>
              <w:rPr>
                <w:spacing w:val="-3"/>
                <w:sz w:val="20"/>
              </w:rPr>
              <w:t xml:space="preserve">instrucciones, supervisar trabajo </w:t>
            </w:r>
            <w:r>
              <w:rPr>
                <w:sz w:val="20"/>
              </w:rPr>
              <w:t xml:space="preserve">y </w:t>
            </w:r>
            <w:r>
              <w:rPr>
                <w:spacing w:val="-3"/>
                <w:sz w:val="20"/>
              </w:rPr>
              <w:t xml:space="preserve">trasladar </w:t>
            </w:r>
            <w:r>
              <w:rPr>
                <w:sz w:val="20"/>
              </w:rPr>
              <w:t xml:space="preserve">datos o </w:t>
            </w:r>
            <w:r>
              <w:rPr>
                <w:spacing w:val="-3"/>
                <w:sz w:val="20"/>
              </w:rPr>
              <w:t xml:space="preserve">información, discutir </w:t>
            </w:r>
            <w:r>
              <w:rPr>
                <w:sz w:val="20"/>
              </w:rPr>
              <w:t xml:space="preserve">y </w:t>
            </w:r>
            <w:r>
              <w:rPr>
                <w:spacing w:val="-3"/>
                <w:sz w:val="20"/>
              </w:rPr>
              <w:t>resolver</w:t>
            </w:r>
            <w:r>
              <w:rPr>
                <w:spacing w:val="-24"/>
                <w:sz w:val="20"/>
              </w:rPr>
              <w:t xml:space="preserve"> </w:t>
            </w:r>
            <w:r>
              <w:rPr>
                <w:spacing w:val="-3"/>
                <w:sz w:val="20"/>
              </w:rPr>
              <w:t>problemas.</w:t>
            </w:r>
          </w:p>
          <w:p w:rsidR="005F1E51" w:rsidRPr="00BB1ED7" w:rsidRDefault="002D7C6F" w:rsidP="00C723F0">
            <w:pPr>
              <w:pStyle w:val="TableParagraph"/>
              <w:numPr>
                <w:ilvl w:val="1"/>
                <w:numId w:val="697"/>
              </w:numPr>
              <w:tabs>
                <w:tab w:val="left" w:pos="1150"/>
              </w:tabs>
              <w:spacing w:before="74" w:line="223" w:lineRule="auto"/>
              <w:ind w:right="62" w:hanging="360"/>
              <w:jc w:val="center"/>
              <w:rPr>
                <w:sz w:val="20"/>
              </w:rPr>
            </w:pPr>
            <w:r w:rsidRPr="00BB1ED7">
              <w:rPr>
                <w:spacing w:val="-3"/>
                <w:sz w:val="20"/>
              </w:rPr>
              <w:t xml:space="preserve">Coordinador </w:t>
            </w:r>
            <w:r w:rsidRPr="00BB1ED7">
              <w:rPr>
                <w:sz w:val="20"/>
              </w:rPr>
              <w:t xml:space="preserve">de </w:t>
            </w:r>
            <w:r w:rsidRPr="00BB1ED7">
              <w:rPr>
                <w:spacing w:val="-3"/>
                <w:sz w:val="20"/>
              </w:rPr>
              <w:t xml:space="preserve">Unidad: presentar </w:t>
            </w:r>
            <w:r w:rsidRPr="00BB1ED7">
              <w:rPr>
                <w:sz w:val="20"/>
              </w:rPr>
              <w:t xml:space="preserve">y </w:t>
            </w:r>
            <w:r w:rsidRPr="00BB1ED7">
              <w:rPr>
                <w:spacing w:val="-3"/>
                <w:sz w:val="20"/>
              </w:rPr>
              <w:t xml:space="preserve">trasladar datos </w:t>
            </w:r>
            <w:r w:rsidRPr="00BB1ED7">
              <w:rPr>
                <w:sz w:val="20"/>
              </w:rPr>
              <w:t xml:space="preserve">o </w:t>
            </w:r>
            <w:r w:rsidRPr="00BB1ED7">
              <w:rPr>
                <w:spacing w:val="-3"/>
                <w:sz w:val="20"/>
              </w:rPr>
              <w:t xml:space="preserve">información, discutir </w:t>
            </w:r>
            <w:r w:rsidR="00C723F0" w:rsidRPr="00BB1ED7">
              <w:rPr>
                <w:sz w:val="20"/>
              </w:rPr>
              <w:t>y resolver</w:t>
            </w:r>
            <w:r w:rsidRPr="00BB1ED7">
              <w:rPr>
                <w:spacing w:val="-3"/>
                <w:sz w:val="20"/>
              </w:rPr>
              <w:t xml:space="preserve"> problemas relacionados </w:t>
            </w:r>
            <w:r w:rsidRPr="00BB1ED7">
              <w:rPr>
                <w:sz w:val="20"/>
              </w:rPr>
              <w:t xml:space="preserve">con el </w:t>
            </w:r>
            <w:r w:rsidRPr="00BB1ED7">
              <w:rPr>
                <w:spacing w:val="-3"/>
                <w:sz w:val="20"/>
              </w:rPr>
              <w:t xml:space="preserve">Área </w:t>
            </w:r>
            <w:r w:rsidRPr="00BB1ED7">
              <w:rPr>
                <w:sz w:val="20"/>
              </w:rPr>
              <w:t>de</w:t>
            </w:r>
            <w:r w:rsidRPr="00BB1ED7">
              <w:rPr>
                <w:spacing w:val="-19"/>
                <w:sz w:val="20"/>
              </w:rPr>
              <w:t xml:space="preserve"> </w:t>
            </w:r>
            <w:r w:rsidRPr="00BB1ED7">
              <w:rPr>
                <w:spacing w:val="-3"/>
                <w:sz w:val="20"/>
              </w:rPr>
              <w:t>Materiales.</w:t>
            </w:r>
          </w:p>
          <w:p w:rsidR="005F1E51" w:rsidRDefault="002D7C6F">
            <w:pPr>
              <w:pStyle w:val="TableParagraph"/>
              <w:numPr>
                <w:ilvl w:val="1"/>
                <w:numId w:val="697"/>
              </w:numPr>
              <w:tabs>
                <w:tab w:val="left" w:pos="1150"/>
              </w:tabs>
              <w:spacing w:before="69" w:line="230" w:lineRule="auto"/>
              <w:ind w:right="56" w:hanging="360"/>
              <w:jc w:val="both"/>
              <w:rPr>
                <w:sz w:val="20"/>
              </w:rPr>
            </w:pPr>
            <w:r>
              <w:rPr>
                <w:spacing w:val="-3"/>
                <w:sz w:val="20"/>
              </w:rPr>
              <w:t xml:space="preserve">Coordinadores </w:t>
            </w:r>
            <w:r>
              <w:rPr>
                <w:sz w:val="20"/>
              </w:rPr>
              <w:t xml:space="preserve">Departamentales, Técnicos Pedagógicos, Coordinadores Municipales de Alfabetización, Alfabetizadores: dar </w:t>
            </w:r>
            <w:r>
              <w:rPr>
                <w:spacing w:val="-3"/>
                <w:sz w:val="20"/>
              </w:rPr>
              <w:t xml:space="preserve">instrucciones sobre aspectos técnicos, metodológicos </w:t>
            </w:r>
            <w:r>
              <w:rPr>
                <w:sz w:val="20"/>
              </w:rPr>
              <w:t xml:space="preserve">y </w:t>
            </w:r>
            <w:r>
              <w:rPr>
                <w:spacing w:val="-3"/>
                <w:sz w:val="20"/>
              </w:rPr>
              <w:t xml:space="preserve">administrativos </w:t>
            </w:r>
            <w:r>
              <w:rPr>
                <w:sz w:val="20"/>
              </w:rPr>
              <w:t xml:space="preserve">del </w:t>
            </w:r>
            <w:r>
              <w:rPr>
                <w:spacing w:val="-3"/>
                <w:sz w:val="20"/>
              </w:rPr>
              <w:t xml:space="preserve">proceso </w:t>
            </w:r>
            <w:r>
              <w:rPr>
                <w:sz w:val="20"/>
              </w:rPr>
              <w:t xml:space="preserve">de </w:t>
            </w:r>
            <w:r>
              <w:rPr>
                <w:spacing w:val="-3"/>
                <w:sz w:val="20"/>
              </w:rPr>
              <w:t xml:space="preserve">producción </w:t>
            </w:r>
            <w:r>
              <w:rPr>
                <w:sz w:val="20"/>
              </w:rPr>
              <w:t xml:space="preserve">y </w:t>
            </w:r>
            <w:r>
              <w:rPr>
                <w:spacing w:val="-3"/>
                <w:sz w:val="20"/>
              </w:rPr>
              <w:t xml:space="preserve">mejoramiento </w:t>
            </w:r>
            <w:r>
              <w:rPr>
                <w:sz w:val="20"/>
              </w:rPr>
              <w:t xml:space="preserve">de </w:t>
            </w:r>
            <w:r>
              <w:rPr>
                <w:spacing w:val="-3"/>
                <w:sz w:val="20"/>
              </w:rPr>
              <w:t>materiales para</w:t>
            </w:r>
            <w:r>
              <w:rPr>
                <w:spacing w:val="-16"/>
                <w:sz w:val="20"/>
              </w:rPr>
              <w:t xml:space="preserve"> </w:t>
            </w:r>
            <w:r>
              <w:rPr>
                <w:spacing w:val="-3"/>
                <w:sz w:val="20"/>
              </w:rPr>
              <w:t>alfabetización.</w:t>
            </w:r>
          </w:p>
          <w:p w:rsidR="005F1E51" w:rsidRDefault="002D7C6F">
            <w:pPr>
              <w:pStyle w:val="TableParagraph"/>
              <w:numPr>
                <w:ilvl w:val="0"/>
                <w:numId w:val="697"/>
              </w:numPr>
              <w:tabs>
                <w:tab w:val="left" w:pos="430"/>
              </w:tabs>
              <w:spacing w:before="64"/>
              <w:jc w:val="both"/>
              <w:rPr>
                <w:sz w:val="20"/>
              </w:rPr>
            </w:pPr>
            <w:r>
              <w:rPr>
                <w:sz w:val="20"/>
              </w:rPr>
              <w:t>Proveedores:</w:t>
            </w:r>
          </w:p>
          <w:p w:rsidR="005F1E51" w:rsidRDefault="002D7C6F">
            <w:pPr>
              <w:pStyle w:val="TableParagraph"/>
              <w:numPr>
                <w:ilvl w:val="1"/>
                <w:numId w:val="697"/>
              </w:numPr>
              <w:tabs>
                <w:tab w:val="left" w:pos="1150"/>
              </w:tabs>
              <w:spacing w:before="60"/>
              <w:jc w:val="both"/>
              <w:rPr>
                <w:sz w:val="20"/>
              </w:rPr>
            </w:pPr>
            <w:r>
              <w:rPr>
                <w:spacing w:val="-3"/>
                <w:sz w:val="20"/>
              </w:rPr>
              <w:t xml:space="preserve">Personal </w:t>
            </w:r>
            <w:r>
              <w:rPr>
                <w:sz w:val="20"/>
              </w:rPr>
              <w:t xml:space="preserve">del </w:t>
            </w:r>
            <w:r>
              <w:rPr>
                <w:spacing w:val="-3"/>
                <w:sz w:val="20"/>
              </w:rPr>
              <w:t xml:space="preserve">Área </w:t>
            </w:r>
            <w:r>
              <w:rPr>
                <w:sz w:val="20"/>
              </w:rPr>
              <w:t xml:space="preserve">de </w:t>
            </w:r>
            <w:r>
              <w:rPr>
                <w:spacing w:val="-3"/>
                <w:sz w:val="20"/>
              </w:rPr>
              <w:t xml:space="preserve">Planificación </w:t>
            </w:r>
            <w:r>
              <w:rPr>
                <w:sz w:val="20"/>
              </w:rPr>
              <w:t xml:space="preserve">a su </w:t>
            </w:r>
            <w:r>
              <w:rPr>
                <w:spacing w:val="-3"/>
                <w:sz w:val="20"/>
              </w:rPr>
              <w:t xml:space="preserve">cargo: datos </w:t>
            </w:r>
            <w:r>
              <w:rPr>
                <w:sz w:val="20"/>
              </w:rPr>
              <w:t>o</w:t>
            </w:r>
            <w:r>
              <w:rPr>
                <w:spacing w:val="-27"/>
                <w:sz w:val="20"/>
              </w:rPr>
              <w:t xml:space="preserve"> </w:t>
            </w:r>
            <w:r>
              <w:rPr>
                <w:spacing w:val="-3"/>
                <w:sz w:val="20"/>
              </w:rPr>
              <w:t>información.</w:t>
            </w:r>
          </w:p>
          <w:p w:rsidR="005F1E51" w:rsidRDefault="002D7C6F">
            <w:pPr>
              <w:pStyle w:val="TableParagraph"/>
              <w:numPr>
                <w:ilvl w:val="1"/>
                <w:numId w:val="697"/>
              </w:numPr>
              <w:tabs>
                <w:tab w:val="left" w:pos="1150"/>
              </w:tabs>
              <w:spacing w:before="55" w:line="223" w:lineRule="auto"/>
              <w:ind w:right="57" w:hanging="360"/>
              <w:jc w:val="both"/>
              <w:rPr>
                <w:sz w:val="20"/>
              </w:rPr>
            </w:pPr>
            <w:r>
              <w:rPr>
                <w:spacing w:val="-3"/>
                <w:sz w:val="20"/>
              </w:rPr>
              <w:t xml:space="preserve">Coordinador </w:t>
            </w:r>
            <w:r>
              <w:rPr>
                <w:sz w:val="20"/>
              </w:rPr>
              <w:t xml:space="preserve">de </w:t>
            </w:r>
            <w:r>
              <w:rPr>
                <w:spacing w:val="-3"/>
                <w:sz w:val="20"/>
              </w:rPr>
              <w:t xml:space="preserve">Unidad: Recibir instrucciones, supervisión </w:t>
            </w:r>
            <w:r>
              <w:rPr>
                <w:sz w:val="20"/>
              </w:rPr>
              <w:t xml:space="preserve">de </w:t>
            </w:r>
            <w:r>
              <w:rPr>
                <w:spacing w:val="-3"/>
                <w:sz w:val="20"/>
              </w:rPr>
              <w:t xml:space="preserve">trabajo, datos </w:t>
            </w:r>
            <w:r>
              <w:rPr>
                <w:sz w:val="20"/>
              </w:rPr>
              <w:t xml:space="preserve">o </w:t>
            </w:r>
            <w:r>
              <w:rPr>
                <w:spacing w:val="-3"/>
                <w:sz w:val="20"/>
              </w:rPr>
              <w:t xml:space="preserve">información, discutir </w:t>
            </w:r>
            <w:r>
              <w:rPr>
                <w:sz w:val="20"/>
              </w:rPr>
              <w:t xml:space="preserve">y </w:t>
            </w:r>
            <w:r>
              <w:rPr>
                <w:spacing w:val="-3"/>
                <w:sz w:val="20"/>
              </w:rPr>
              <w:t>resolver</w:t>
            </w:r>
            <w:r>
              <w:rPr>
                <w:spacing w:val="-11"/>
                <w:sz w:val="20"/>
              </w:rPr>
              <w:t xml:space="preserve"> </w:t>
            </w:r>
            <w:r>
              <w:rPr>
                <w:spacing w:val="-3"/>
                <w:sz w:val="20"/>
              </w:rPr>
              <w:t>problemas.</w:t>
            </w:r>
          </w:p>
          <w:p w:rsidR="005F1E51" w:rsidRDefault="002D7C6F">
            <w:pPr>
              <w:pStyle w:val="TableParagraph"/>
              <w:numPr>
                <w:ilvl w:val="1"/>
                <w:numId w:val="697"/>
              </w:numPr>
              <w:tabs>
                <w:tab w:val="left" w:pos="1150"/>
              </w:tabs>
              <w:spacing w:before="74" w:line="223" w:lineRule="auto"/>
              <w:ind w:right="58" w:hanging="360"/>
              <w:jc w:val="both"/>
              <w:rPr>
                <w:sz w:val="20"/>
              </w:rPr>
            </w:pPr>
            <w:r>
              <w:rPr>
                <w:spacing w:val="-3"/>
                <w:sz w:val="20"/>
              </w:rPr>
              <w:t xml:space="preserve">Coordinadores </w:t>
            </w:r>
            <w:r>
              <w:rPr>
                <w:sz w:val="20"/>
              </w:rPr>
              <w:t xml:space="preserve">Departamentales, Técnicos Pedagógicos, Coordinadores Municipales de Alfabetización, Alfabetizadores: </w:t>
            </w:r>
            <w:r>
              <w:rPr>
                <w:spacing w:val="-3"/>
                <w:sz w:val="20"/>
              </w:rPr>
              <w:t xml:space="preserve">datos </w:t>
            </w:r>
            <w:r>
              <w:rPr>
                <w:sz w:val="20"/>
              </w:rPr>
              <w:t>o</w:t>
            </w:r>
            <w:r>
              <w:rPr>
                <w:spacing w:val="-9"/>
                <w:sz w:val="20"/>
              </w:rPr>
              <w:t xml:space="preserve"> </w:t>
            </w:r>
            <w:r>
              <w:rPr>
                <w:spacing w:val="-3"/>
                <w:sz w:val="20"/>
              </w:rPr>
              <w:t>información.</w:t>
            </w:r>
          </w:p>
          <w:p w:rsidR="005F1E51" w:rsidRDefault="002D7C6F">
            <w:pPr>
              <w:pStyle w:val="TableParagraph"/>
              <w:numPr>
                <w:ilvl w:val="0"/>
                <w:numId w:val="697"/>
              </w:numPr>
              <w:tabs>
                <w:tab w:val="left" w:pos="430"/>
              </w:tabs>
              <w:spacing w:before="62"/>
              <w:jc w:val="both"/>
              <w:rPr>
                <w:sz w:val="20"/>
              </w:rPr>
            </w:pPr>
            <w:r>
              <w:rPr>
                <w:sz w:val="20"/>
              </w:rPr>
              <w:t>Otros:</w:t>
            </w:r>
          </w:p>
          <w:p w:rsidR="005F1E51" w:rsidRDefault="002D7C6F">
            <w:pPr>
              <w:pStyle w:val="TableParagraph"/>
              <w:numPr>
                <w:ilvl w:val="1"/>
                <w:numId w:val="697"/>
              </w:numPr>
              <w:tabs>
                <w:tab w:val="left" w:pos="1150"/>
              </w:tabs>
              <w:spacing w:before="72" w:line="223" w:lineRule="auto"/>
              <w:ind w:right="56" w:hanging="360"/>
              <w:jc w:val="both"/>
              <w:rPr>
                <w:sz w:val="20"/>
              </w:rPr>
            </w:pPr>
            <w:r>
              <w:rPr>
                <w:sz w:val="20"/>
              </w:rPr>
              <w:t>Personal de la Unidad de Investigación y Planificación asignado a otras áreas de trabajo y programas: para intercambiar y socializar</w:t>
            </w:r>
            <w:r>
              <w:rPr>
                <w:spacing w:val="-8"/>
                <w:sz w:val="20"/>
              </w:rPr>
              <w:t xml:space="preserve"> </w:t>
            </w:r>
            <w:r>
              <w:rPr>
                <w:sz w:val="20"/>
              </w:rPr>
              <w:t>información.</w:t>
            </w:r>
          </w:p>
        </w:tc>
      </w:tr>
    </w:tbl>
    <w:p w:rsidR="005F1E51" w:rsidRDefault="005F1E51">
      <w:pPr>
        <w:spacing w:line="223" w:lineRule="auto"/>
        <w:jc w:val="both"/>
        <w:rPr>
          <w:sz w:val="20"/>
        </w:rPr>
        <w:sectPr w:rsidR="005F1E51">
          <w:pgSz w:w="12240" w:h="15840"/>
          <w:pgMar w:top="1400" w:right="880" w:bottom="1160" w:left="1480" w:header="698" w:footer="963" w:gutter="0"/>
          <w:cols w:space="720"/>
        </w:sectPr>
      </w:pPr>
    </w:p>
    <w:p w:rsidR="005F1E51" w:rsidRDefault="005F1E51">
      <w:pPr>
        <w:pStyle w:val="Textoindependiente"/>
        <w:rPr>
          <w:b/>
          <w:i/>
        </w:rPr>
      </w:pPr>
    </w:p>
    <w:p w:rsidR="005F1E51" w:rsidRDefault="005F1E51">
      <w:pPr>
        <w:pStyle w:val="Textoindependiente"/>
        <w:spacing w:before="1"/>
        <w:rPr>
          <w:b/>
          <w:i/>
          <w:sz w:val="19"/>
        </w:rPr>
      </w:pPr>
    </w:p>
    <w:tbl>
      <w:tblPr>
        <w:tblStyle w:val="TableNormal"/>
        <w:tblW w:w="0" w:type="auto"/>
        <w:tblInd w:w="229" w:type="dxa"/>
        <w:tblLayout w:type="fixed"/>
        <w:tblLook w:val="01E0" w:firstRow="1" w:lastRow="1" w:firstColumn="1" w:lastColumn="1" w:noHBand="0" w:noVBand="0"/>
      </w:tblPr>
      <w:tblGrid>
        <w:gridCol w:w="9476"/>
      </w:tblGrid>
      <w:tr w:rsidR="005F1E51">
        <w:trPr>
          <w:trHeight w:val="345"/>
        </w:trPr>
        <w:tc>
          <w:tcPr>
            <w:tcW w:w="9476" w:type="dxa"/>
            <w:shd w:val="clear" w:color="auto" w:fill="000000"/>
          </w:tcPr>
          <w:p w:rsidR="005F1E51" w:rsidRDefault="002D7C6F">
            <w:pPr>
              <w:pStyle w:val="TableParagraph"/>
              <w:spacing w:before="58"/>
              <w:ind w:left="74"/>
              <w:rPr>
                <w:b/>
                <w:sz w:val="20"/>
              </w:rPr>
            </w:pPr>
            <w:r>
              <w:rPr>
                <w:b/>
                <w:color w:val="FFFFFF"/>
                <w:sz w:val="20"/>
              </w:rPr>
              <w:t>RELACIONES EXTERNAS:</w:t>
            </w:r>
          </w:p>
        </w:tc>
      </w:tr>
      <w:tr w:rsidR="005F1E51">
        <w:trPr>
          <w:trHeight w:val="1914"/>
        </w:trPr>
        <w:tc>
          <w:tcPr>
            <w:tcW w:w="9476" w:type="dxa"/>
            <w:tcBorders>
              <w:top w:val="single" w:sz="4" w:space="0" w:color="000000"/>
              <w:left w:val="single" w:sz="4" w:space="0" w:color="000000"/>
              <w:bottom w:val="single" w:sz="4" w:space="0" w:color="000000"/>
              <w:right w:val="single" w:sz="4" w:space="0" w:color="000000"/>
            </w:tcBorders>
          </w:tcPr>
          <w:p w:rsidR="005F1E51" w:rsidRDefault="002D7C6F">
            <w:pPr>
              <w:pStyle w:val="TableParagraph"/>
              <w:numPr>
                <w:ilvl w:val="0"/>
                <w:numId w:val="696"/>
              </w:numPr>
              <w:tabs>
                <w:tab w:val="left" w:pos="430"/>
              </w:tabs>
              <w:spacing w:before="62"/>
              <w:jc w:val="both"/>
              <w:rPr>
                <w:sz w:val="20"/>
              </w:rPr>
            </w:pPr>
            <w:r>
              <w:rPr>
                <w:sz w:val="20"/>
              </w:rPr>
              <w:t>Clientes:</w:t>
            </w:r>
          </w:p>
          <w:p w:rsidR="005F1E51" w:rsidRDefault="002D7C6F">
            <w:pPr>
              <w:pStyle w:val="TableParagraph"/>
              <w:numPr>
                <w:ilvl w:val="1"/>
                <w:numId w:val="696"/>
              </w:numPr>
              <w:tabs>
                <w:tab w:val="left" w:pos="1150"/>
              </w:tabs>
              <w:spacing w:before="67" w:line="230" w:lineRule="auto"/>
              <w:ind w:right="57" w:hanging="360"/>
              <w:jc w:val="both"/>
              <w:rPr>
                <w:sz w:val="20"/>
              </w:rPr>
            </w:pPr>
            <w:r>
              <w:rPr>
                <w:spacing w:val="-3"/>
                <w:sz w:val="20"/>
              </w:rPr>
              <w:t xml:space="preserve">Responsables </w:t>
            </w:r>
            <w:r>
              <w:rPr>
                <w:sz w:val="20"/>
              </w:rPr>
              <w:t xml:space="preserve">o </w:t>
            </w:r>
            <w:r>
              <w:rPr>
                <w:spacing w:val="-3"/>
                <w:sz w:val="20"/>
              </w:rPr>
              <w:t xml:space="preserve">Representantes </w:t>
            </w:r>
            <w:r>
              <w:rPr>
                <w:sz w:val="20"/>
              </w:rPr>
              <w:t xml:space="preserve">de </w:t>
            </w:r>
            <w:r>
              <w:rPr>
                <w:spacing w:val="-3"/>
                <w:sz w:val="20"/>
              </w:rPr>
              <w:t xml:space="preserve">Organizaciones Gubernamentales </w:t>
            </w:r>
            <w:r>
              <w:rPr>
                <w:sz w:val="20"/>
              </w:rPr>
              <w:t xml:space="preserve">y </w:t>
            </w:r>
            <w:r>
              <w:rPr>
                <w:spacing w:val="-3"/>
                <w:sz w:val="20"/>
              </w:rPr>
              <w:t xml:space="preserve">Organizaciones No Gubernamentales </w:t>
            </w:r>
            <w:r>
              <w:rPr>
                <w:sz w:val="20"/>
              </w:rPr>
              <w:t xml:space="preserve">de </w:t>
            </w:r>
            <w:r>
              <w:rPr>
                <w:spacing w:val="-3"/>
                <w:sz w:val="20"/>
              </w:rPr>
              <w:t xml:space="preserve">Servicio Social: Presentar </w:t>
            </w:r>
            <w:r>
              <w:rPr>
                <w:sz w:val="20"/>
              </w:rPr>
              <w:t xml:space="preserve">y </w:t>
            </w:r>
            <w:r>
              <w:rPr>
                <w:spacing w:val="-3"/>
                <w:sz w:val="20"/>
              </w:rPr>
              <w:t xml:space="preserve">trasladar datos </w:t>
            </w:r>
            <w:r>
              <w:rPr>
                <w:sz w:val="20"/>
              </w:rPr>
              <w:t xml:space="preserve">o </w:t>
            </w:r>
            <w:r>
              <w:rPr>
                <w:spacing w:val="-3"/>
                <w:sz w:val="20"/>
              </w:rPr>
              <w:t xml:space="preserve">información, discutir </w:t>
            </w:r>
            <w:r>
              <w:rPr>
                <w:sz w:val="20"/>
              </w:rPr>
              <w:t xml:space="preserve">y </w:t>
            </w:r>
            <w:r>
              <w:rPr>
                <w:spacing w:val="-3"/>
                <w:sz w:val="20"/>
              </w:rPr>
              <w:t>resolver</w:t>
            </w:r>
            <w:r>
              <w:rPr>
                <w:spacing w:val="-5"/>
                <w:sz w:val="20"/>
              </w:rPr>
              <w:t xml:space="preserve"> </w:t>
            </w:r>
            <w:r>
              <w:rPr>
                <w:spacing w:val="-3"/>
                <w:sz w:val="20"/>
              </w:rPr>
              <w:t>problemas.</w:t>
            </w:r>
          </w:p>
          <w:p w:rsidR="005F1E51" w:rsidRDefault="002D7C6F">
            <w:pPr>
              <w:pStyle w:val="TableParagraph"/>
              <w:numPr>
                <w:ilvl w:val="0"/>
                <w:numId w:val="696"/>
              </w:numPr>
              <w:tabs>
                <w:tab w:val="left" w:pos="430"/>
              </w:tabs>
              <w:spacing w:before="63"/>
              <w:jc w:val="both"/>
              <w:rPr>
                <w:sz w:val="20"/>
              </w:rPr>
            </w:pPr>
            <w:r>
              <w:rPr>
                <w:sz w:val="20"/>
              </w:rPr>
              <w:t>Proveedores:</w:t>
            </w:r>
          </w:p>
          <w:p w:rsidR="005F1E51" w:rsidRDefault="002D7C6F">
            <w:pPr>
              <w:pStyle w:val="TableParagraph"/>
              <w:numPr>
                <w:ilvl w:val="1"/>
                <w:numId w:val="696"/>
              </w:numPr>
              <w:tabs>
                <w:tab w:val="left" w:pos="1150"/>
              </w:tabs>
              <w:spacing w:before="72" w:line="223" w:lineRule="auto"/>
              <w:ind w:right="57" w:hanging="360"/>
              <w:jc w:val="both"/>
              <w:rPr>
                <w:sz w:val="20"/>
              </w:rPr>
            </w:pPr>
            <w:r>
              <w:rPr>
                <w:spacing w:val="-3"/>
                <w:sz w:val="20"/>
              </w:rPr>
              <w:t xml:space="preserve">Responsables </w:t>
            </w:r>
            <w:r>
              <w:rPr>
                <w:sz w:val="20"/>
              </w:rPr>
              <w:t xml:space="preserve">o </w:t>
            </w:r>
            <w:r>
              <w:rPr>
                <w:spacing w:val="-3"/>
                <w:sz w:val="20"/>
              </w:rPr>
              <w:t xml:space="preserve">Representantes </w:t>
            </w:r>
            <w:r>
              <w:rPr>
                <w:sz w:val="20"/>
              </w:rPr>
              <w:t xml:space="preserve">de </w:t>
            </w:r>
            <w:r>
              <w:rPr>
                <w:spacing w:val="-3"/>
                <w:sz w:val="20"/>
              </w:rPr>
              <w:t xml:space="preserve">Organizaciones Gubernamentales </w:t>
            </w:r>
            <w:r>
              <w:rPr>
                <w:sz w:val="20"/>
              </w:rPr>
              <w:t xml:space="preserve">y </w:t>
            </w:r>
            <w:r>
              <w:rPr>
                <w:spacing w:val="-3"/>
                <w:sz w:val="20"/>
              </w:rPr>
              <w:t xml:space="preserve">Organizaciones No Gubernamentales </w:t>
            </w:r>
            <w:r>
              <w:rPr>
                <w:sz w:val="20"/>
              </w:rPr>
              <w:t xml:space="preserve">de </w:t>
            </w:r>
            <w:r>
              <w:rPr>
                <w:spacing w:val="-3"/>
                <w:sz w:val="20"/>
              </w:rPr>
              <w:t xml:space="preserve">Servicio Social: obtener datos </w:t>
            </w:r>
            <w:r>
              <w:rPr>
                <w:sz w:val="20"/>
              </w:rPr>
              <w:t>o</w:t>
            </w:r>
            <w:r>
              <w:rPr>
                <w:spacing w:val="-15"/>
                <w:sz w:val="20"/>
              </w:rPr>
              <w:t xml:space="preserve"> </w:t>
            </w:r>
            <w:r>
              <w:rPr>
                <w:spacing w:val="-3"/>
                <w:sz w:val="20"/>
              </w:rPr>
              <w:t>información.</w:t>
            </w:r>
          </w:p>
        </w:tc>
      </w:tr>
    </w:tbl>
    <w:p w:rsidR="005F1E51" w:rsidRDefault="005F1E51">
      <w:pPr>
        <w:pStyle w:val="Textoindependiente"/>
        <w:spacing w:before="9"/>
        <w:rPr>
          <w:b/>
          <w:i/>
          <w:sz w:val="11"/>
        </w:rPr>
      </w:pPr>
    </w:p>
    <w:p w:rsidR="005F1E51" w:rsidRDefault="002D7C6F">
      <w:pPr>
        <w:spacing w:before="94"/>
        <w:ind w:left="221"/>
        <w:rPr>
          <w:b/>
          <w:i/>
          <w:sz w:val="20"/>
        </w:rPr>
      </w:pPr>
      <w:r>
        <w:rPr>
          <w:b/>
          <w:i/>
          <w:sz w:val="20"/>
        </w:rPr>
        <w:t>RESPONSABILIDADES DEL PUESTO</w:t>
      </w:r>
    </w:p>
    <w:p w:rsidR="005F1E51" w:rsidRDefault="005F1E51">
      <w:pPr>
        <w:pStyle w:val="Textoindependiente"/>
        <w:spacing w:before="11"/>
        <w:rPr>
          <w:b/>
          <w:i/>
        </w:rPr>
      </w:pPr>
    </w:p>
    <w:tbl>
      <w:tblPr>
        <w:tblStyle w:val="TableNormal"/>
        <w:tblW w:w="0" w:type="auto"/>
        <w:tblInd w:w="229" w:type="dxa"/>
        <w:tblLayout w:type="fixed"/>
        <w:tblLook w:val="01E0" w:firstRow="1" w:lastRow="1" w:firstColumn="1" w:lastColumn="1" w:noHBand="0" w:noVBand="0"/>
      </w:tblPr>
      <w:tblGrid>
        <w:gridCol w:w="9476"/>
      </w:tblGrid>
      <w:tr w:rsidR="005F1E51">
        <w:trPr>
          <w:trHeight w:val="344"/>
        </w:trPr>
        <w:tc>
          <w:tcPr>
            <w:tcW w:w="9476" w:type="dxa"/>
            <w:shd w:val="clear" w:color="auto" w:fill="000000"/>
          </w:tcPr>
          <w:p w:rsidR="005F1E51" w:rsidRDefault="002D7C6F">
            <w:pPr>
              <w:pStyle w:val="TableParagraph"/>
              <w:spacing w:before="58"/>
              <w:ind w:left="74"/>
              <w:rPr>
                <w:b/>
                <w:sz w:val="20"/>
              </w:rPr>
            </w:pPr>
            <w:r>
              <w:rPr>
                <w:b/>
                <w:color w:val="FFFFFF"/>
                <w:sz w:val="20"/>
              </w:rPr>
              <w:t>RESPONSABILIDAD POR ACTIVOS:</w:t>
            </w:r>
          </w:p>
        </w:tc>
      </w:tr>
      <w:tr w:rsidR="005F1E51">
        <w:trPr>
          <w:trHeight w:val="356"/>
        </w:trPr>
        <w:tc>
          <w:tcPr>
            <w:tcW w:w="9476" w:type="dxa"/>
            <w:tcBorders>
              <w:top w:val="single" w:sz="4" w:space="0" w:color="000000"/>
              <w:left w:val="single" w:sz="4" w:space="0" w:color="000000"/>
              <w:bottom w:val="single" w:sz="4" w:space="0" w:color="000000"/>
              <w:right w:val="single" w:sz="4" w:space="0" w:color="000000"/>
            </w:tcBorders>
          </w:tcPr>
          <w:p w:rsidR="005F1E51" w:rsidRDefault="002D7C6F">
            <w:pPr>
              <w:pStyle w:val="TableParagraph"/>
              <w:numPr>
                <w:ilvl w:val="0"/>
                <w:numId w:val="695"/>
              </w:numPr>
              <w:tabs>
                <w:tab w:val="left" w:pos="429"/>
                <w:tab w:val="left" w:pos="430"/>
              </w:tabs>
              <w:spacing w:before="63"/>
              <w:rPr>
                <w:sz w:val="20"/>
              </w:rPr>
            </w:pPr>
            <w:r>
              <w:rPr>
                <w:sz w:val="20"/>
              </w:rPr>
              <w:t>Es responsable de activos que equivalen a un monto de hasta Q.</w:t>
            </w:r>
            <w:r>
              <w:rPr>
                <w:spacing w:val="-14"/>
                <w:sz w:val="20"/>
              </w:rPr>
              <w:t xml:space="preserve"> </w:t>
            </w:r>
            <w:r>
              <w:rPr>
                <w:sz w:val="20"/>
              </w:rPr>
              <w:t>20,000.00</w:t>
            </w:r>
          </w:p>
        </w:tc>
      </w:tr>
    </w:tbl>
    <w:p w:rsidR="005F1E51" w:rsidRDefault="005F1E51">
      <w:pPr>
        <w:pStyle w:val="Textoindependiente"/>
        <w:spacing w:before="10"/>
        <w:rPr>
          <w:b/>
          <w:i/>
        </w:rPr>
      </w:pPr>
    </w:p>
    <w:tbl>
      <w:tblPr>
        <w:tblStyle w:val="TableNormal"/>
        <w:tblW w:w="0" w:type="auto"/>
        <w:tblInd w:w="229" w:type="dxa"/>
        <w:tblLayout w:type="fixed"/>
        <w:tblLook w:val="01E0" w:firstRow="1" w:lastRow="1" w:firstColumn="1" w:lastColumn="1" w:noHBand="0" w:noVBand="0"/>
      </w:tblPr>
      <w:tblGrid>
        <w:gridCol w:w="9476"/>
      </w:tblGrid>
      <w:tr w:rsidR="005F1E51">
        <w:trPr>
          <w:trHeight w:val="344"/>
        </w:trPr>
        <w:tc>
          <w:tcPr>
            <w:tcW w:w="9476" w:type="dxa"/>
            <w:shd w:val="clear" w:color="auto" w:fill="000000"/>
          </w:tcPr>
          <w:p w:rsidR="005F1E51" w:rsidRDefault="002D7C6F">
            <w:pPr>
              <w:pStyle w:val="TableParagraph"/>
              <w:spacing w:before="58"/>
              <w:ind w:left="74"/>
              <w:rPr>
                <w:b/>
                <w:sz w:val="20"/>
              </w:rPr>
            </w:pPr>
            <w:r>
              <w:rPr>
                <w:b/>
                <w:color w:val="FFFFFF"/>
                <w:sz w:val="20"/>
              </w:rPr>
              <w:t>RESPONSABILIDAD POR INFORMACION:</w:t>
            </w:r>
          </w:p>
        </w:tc>
      </w:tr>
      <w:tr w:rsidR="005F1E51">
        <w:trPr>
          <w:trHeight w:val="2265"/>
        </w:trPr>
        <w:tc>
          <w:tcPr>
            <w:tcW w:w="9476" w:type="dxa"/>
            <w:tcBorders>
              <w:top w:val="single" w:sz="4" w:space="0" w:color="000000"/>
              <w:left w:val="single" w:sz="4" w:space="0" w:color="000000"/>
              <w:bottom w:val="single" w:sz="4" w:space="0" w:color="000000"/>
              <w:right w:val="single" w:sz="4" w:space="0" w:color="000000"/>
            </w:tcBorders>
          </w:tcPr>
          <w:p w:rsidR="005F1E51" w:rsidRDefault="002D7C6F">
            <w:pPr>
              <w:pStyle w:val="TableParagraph"/>
              <w:spacing w:before="63"/>
              <w:ind w:left="69"/>
              <w:rPr>
                <w:sz w:val="20"/>
              </w:rPr>
            </w:pPr>
            <w:r>
              <w:rPr>
                <w:sz w:val="20"/>
              </w:rPr>
              <w:t>Por las tareas del puesto maneja información relacionada con:</w:t>
            </w:r>
          </w:p>
          <w:p w:rsidR="005F1E51" w:rsidRDefault="002D7C6F">
            <w:pPr>
              <w:pStyle w:val="TableParagraph"/>
              <w:numPr>
                <w:ilvl w:val="0"/>
                <w:numId w:val="694"/>
              </w:numPr>
              <w:tabs>
                <w:tab w:val="left" w:pos="429"/>
                <w:tab w:val="left" w:pos="430"/>
              </w:tabs>
              <w:spacing w:before="59"/>
              <w:rPr>
                <w:sz w:val="20"/>
              </w:rPr>
            </w:pPr>
            <w:r>
              <w:rPr>
                <w:sz w:val="20"/>
              </w:rPr>
              <w:t>Metodologías de</w:t>
            </w:r>
            <w:r>
              <w:rPr>
                <w:spacing w:val="-3"/>
                <w:sz w:val="20"/>
              </w:rPr>
              <w:t xml:space="preserve"> </w:t>
            </w:r>
            <w:r>
              <w:rPr>
                <w:sz w:val="20"/>
              </w:rPr>
              <w:t>Alfabetización,</w:t>
            </w:r>
          </w:p>
          <w:p w:rsidR="005F1E51" w:rsidRDefault="002D7C6F">
            <w:pPr>
              <w:pStyle w:val="TableParagraph"/>
              <w:numPr>
                <w:ilvl w:val="0"/>
                <w:numId w:val="694"/>
              </w:numPr>
              <w:tabs>
                <w:tab w:val="left" w:pos="429"/>
                <w:tab w:val="left" w:pos="430"/>
              </w:tabs>
              <w:spacing w:before="60"/>
              <w:rPr>
                <w:sz w:val="20"/>
              </w:rPr>
            </w:pPr>
            <w:r>
              <w:rPr>
                <w:sz w:val="20"/>
              </w:rPr>
              <w:t>Normas y procedimientos de aplicación en el Proceso de</w:t>
            </w:r>
            <w:r>
              <w:rPr>
                <w:spacing w:val="-16"/>
                <w:sz w:val="20"/>
              </w:rPr>
              <w:t xml:space="preserve"> </w:t>
            </w:r>
            <w:r>
              <w:rPr>
                <w:sz w:val="20"/>
              </w:rPr>
              <w:t>Alfabetización.</w:t>
            </w:r>
          </w:p>
          <w:p w:rsidR="005F1E51" w:rsidRDefault="002D7C6F">
            <w:pPr>
              <w:pStyle w:val="TableParagraph"/>
              <w:numPr>
                <w:ilvl w:val="0"/>
                <w:numId w:val="694"/>
              </w:numPr>
              <w:tabs>
                <w:tab w:val="left" w:pos="429"/>
                <w:tab w:val="left" w:pos="430"/>
              </w:tabs>
              <w:spacing w:before="60"/>
              <w:rPr>
                <w:sz w:val="20"/>
              </w:rPr>
            </w:pPr>
            <w:r>
              <w:rPr>
                <w:sz w:val="20"/>
              </w:rPr>
              <w:t>Datos personales de los grupos de</w:t>
            </w:r>
            <w:r>
              <w:rPr>
                <w:spacing w:val="-7"/>
                <w:sz w:val="20"/>
              </w:rPr>
              <w:t xml:space="preserve"> </w:t>
            </w:r>
            <w:r>
              <w:rPr>
                <w:sz w:val="20"/>
              </w:rPr>
              <w:t>alfabetización,</w:t>
            </w:r>
          </w:p>
          <w:p w:rsidR="005F1E51" w:rsidRDefault="002D7C6F">
            <w:pPr>
              <w:pStyle w:val="TableParagraph"/>
              <w:numPr>
                <w:ilvl w:val="0"/>
                <w:numId w:val="694"/>
              </w:numPr>
              <w:tabs>
                <w:tab w:val="left" w:pos="429"/>
                <w:tab w:val="left" w:pos="430"/>
              </w:tabs>
              <w:spacing w:before="60"/>
              <w:ind w:right="58" w:hanging="360"/>
              <w:rPr>
                <w:sz w:val="20"/>
              </w:rPr>
            </w:pPr>
            <w:r>
              <w:rPr>
                <w:sz w:val="20"/>
              </w:rPr>
              <w:t>Información de recursos humanos sobre: Personal a su cargo, Técnicos Pedagógicos, Coordinadores Municipales de Alfabetización y</w:t>
            </w:r>
            <w:r>
              <w:rPr>
                <w:spacing w:val="-6"/>
                <w:sz w:val="20"/>
              </w:rPr>
              <w:t xml:space="preserve"> </w:t>
            </w:r>
            <w:r>
              <w:rPr>
                <w:sz w:val="20"/>
              </w:rPr>
              <w:t>Alfabetizadores.</w:t>
            </w:r>
          </w:p>
          <w:p w:rsidR="005F1E51" w:rsidRDefault="002D7C6F">
            <w:pPr>
              <w:pStyle w:val="TableParagraph"/>
              <w:numPr>
                <w:ilvl w:val="0"/>
                <w:numId w:val="694"/>
              </w:numPr>
              <w:tabs>
                <w:tab w:val="left" w:pos="429"/>
                <w:tab w:val="left" w:pos="430"/>
              </w:tabs>
              <w:spacing w:before="60"/>
              <w:ind w:right="61" w:hanging="360"/>
              <w:rPr>
                <w:sz w:val="20"/>
              </w:rPr>
            </w:pPr>
            <w:r>
              <w:rPr>
                <w:sz w:val="20"/>
              </w:rPr>
              <w:t xml:space="preserve">Convenios con </w:t>
            </w:r>
            <w:r>
              <w:rPr>
                <w:spacing w:val="-3"/>
                <w:sz w:val="20"/>
              </w:rPr>
              <w:t xml:space="preserve">Organizaciones Gubernamentales </w:t>
            </w:r>
            <w:r>
              <w:rPr>
                <w:sz w:val="20"/>
              </w:rPr>
              <w:t xml:space="preserve">y </w:t>
            </w:r>
            <w:r>
              <w:rPr>
                <w:spacing w:val="-3"/>
                <w:sz w:val="20"/>
              </w:rPr>
              <w:t xml:space="preserve">Organizaciones </w:t>
            </w:r>
            <w:r>
              <w:rPr>
                <w:sz w:val="20"/>
              </w:rPr>
              <w:t xml:space="preserve">No </w:t>
            </w:r>
            <w:r>
              <w:rPr>
                <w:spacing w:val="-3"/>
                <w:sz w:val="20"/>
              </w:rPr>
              <w:t xml:space="preserve">Gubernamentales </w:t>
            </w:r>
            <w:r>
              <w:rPr>
                <w:sz w:val="20"/>
              </w:rPr>
              <w:t xml:space="preserve">de </w:t>
            </w:r>
            <w:r>
              <w:rPr>
                <w:spacing w:val="-3"/>
                <w:sz w:val="20"/>
              </w:rPr>
              <w:t>Servicio Social.</w:t>
            </w:r>
          </w:p>
        </w:tc>
      </w:tr>
    </w:tbl>
    <w:p w:rsidR="005F1E51" w:rsidRDefault="005F1E51">
      <w:pPr>
        <w:pStyle w:val="Textoindependiente"/>
        <w:rPr>
          <w:b/>
          <w:i/>
        </w:rPr>
      </w:pPr>
    </w:p>
    <w:p w:rsidR="005F1E51" w:rsidRDefault="002D7C6F">
      <w:pPr>
        <w:ind w:left="221"/>
        <w:rPr>
          <w:b/>
          <w:i/>
          <w:sz w:val="20"/>
        </w:rPr>
      </w:pPr>
      <w:r>
        <w:rPr>
          <w:b/>
          <w:i/>
          <w:sz w:val="20"/>
        </w:rPr>
        <w:t>CONDICIONES DE TRABAJO</w:t>
      </w:r>
    </w:p>
    <w:p w:rsidR="005F1E51" w:rsidRDefault="005F1E51">
      <w:pPr>
        <w:pStyle w:val="Textoindependiente"/>
        <w:rPr>
          <w:b/>
          <w:i/>
        </w:rPr>
      </w:pPr>
    </w:p>
    <w:tbl>
      <w:tblPr>
        <w:tblStyle w:val="TableNormal"/>
        <w:tblW w:w="0" w:type="auto"/>
        <w:tblInd w:w="229" w:type="dxa"/>
        <w:tblLayout w:type="fixed"/>
        <w:tblLook w:val="01E0" w:firstRow="1" w:lastRow="1" w:firstColumn="1" w:lastColumn="1" w:noHBand="0" w:noVBand="0"/>
      </w:tblPr>
      <w:tblGrid>
        <w:gridCol w:w="9476"/>
      </w:tblGrid>
      <w:tr w:rsidR="005F1E51">
        <w:trPr>
          <w:trHeight w:val="354"/>
        </w:trPr>
        <w:tc>
          <w:tcPr>
            <w:tcW w:w="9476" w:type="dxa"/>
            <w:shd w:val="clear" w:color="auto" w:fill="000000"/>
          </w:tcPr>
          <w:p w:rsidR="005F1E51" w:rsidRDefault="002D7C6F">
            <w:pPr>
              <w:pStyle w:val="TableParagraph"/>
              <w:spacing w:before="68"/>
              <w:ind w:left="74"/>
              <w:rPr>
                <w:b/>
                <w:sz w:val="20"/>
              </w:rPr>
            </w:pPr>
            <w:r>
              <w:rPr>
                <w:b/>
                <w:color w:val="FFFFFF"/>
                <w:sz w:val="20"/>
              </w:rPr>
              <w:t>AMBIENTE FISICO:</w:t>
            </w:r>
          </w:p>
        </w:tc>
      </w:tr>
      <w:tr w:rsidR="005F1E51">
        <w:trPr>
          <w:trHeight w:val="645"/>
        </w:trPr>
        <w:tc>
          <w:tcPr>
            <w:tcW w:w="9476" w:type="dxa"/>
            <w:tcBorders>
              <w:top w:val="single" w:sz="4" w:space="0" w:color="000000"/>
              <w:left w:val="single" w:sz="4" w:space="0" w:color="000000"/>
              <w:bottom w:val="single" w:sz="4" w:space="0" w:color="000000"/>
              <w:right w:val="single" w:sz="4" w:space="0" w:color="000000"/>
            </w:tcBorders>
          </w:tcPr>
          <w:p w:rsidR="005F1E51" w:rsidRDefault="002D7C6F">
            <w:pPr>
              <w:pStyle w:val="TableParagraph"/>
              <w:numPr>
                <w:ilvl w:val="0"/>
                <w:numId w:val="693"/>
              </w:numPr>
              <w:tabs>
                <w:tab w:val="left" w:pos="429"/>
                <w:tab w:val="left" w:pos="430"/>
              </w:tabs>
              <w:spacing w:before="62"/>
              <w:rPr>
                <w:sz w:val="20"/>
              </w:rPr>
            </w:pPr>
            <w:r>
              <w:rPr>
                <w:sz w:val="20"/>
              </w:rPr>
              <w:t>El trabajo se desarrolla 60% en oficina y 30% en campo por actividades de</w:t>
            </w:r>
            <w:r>
              <w:rPr>
                <w:spacing w:val="-17"/>
                <w:sz w:val="20"/>
              </w:rPr>
              <w:t xml:space="preserve"> </w:t>
            </w:r>
            <w:r>
              <w:rPr>
                <w:sz w:val="20"/>
              </w:rPr>
              <w:t>investigación.</w:t>
            </w:r>
          </w:p>
        </w:tc>
      </w:tr>
    </w:tbl>
    <w:p w:rsidR="005F1E51" w:rsidRDefault="005F1E51">
      <w:pPr>
        <w:pStyle w:val="Textoindependiente"/>
        <w:spacing w:before="10"/>
        <w:rPr>
          <w:b/>
          <w:i/>
        </w:rPr>
      </w:pPr>
    </w:p>
    <w:tbl>
      <w:tblPr>
        <w:tblStyle w:val="TableNormal"/>
        <w:tblW w:w="0" w:type="auto"/>
        <w:tblInd w:w="229" w:type="dxa"/>
        <w:tblLayout w:type="fixed"/>
        <w:tblLook w:val="01E0" w:firstRow="1" w:lastRow="1" w:firstColumn="1" w:lastColumn="1" w:noHBand="0" w:noVBand="0"/>
      </w:tblPr>
      <w:tblGrid>
        <w:gridCol w:w="9476"/>
      </w:tblGrid>
      <w:tr w:rsidR="005F1E51">
        <w:trPr>
          <w:trHeight w:val="345"/>
        </w:trPr>
        <w:tc>
          <w:tcPr>
            <w:tcW w:w="9476" w:type="dxa"/>
            <w:shd w:val="clear" w:color="auto" w:fill="000000"/>
          </w:tcPr>
          <w:p w:rsidR="005F1E51" w:rsidRDefault="002D7C6F">
            <w:pPr>
              <w:pStyle w:val="TableParagraph"/>
              <w:spacing w:before="58"/>
              <w:ind w:left="74"/>
              <w:rPr>
                <w:b/>
                <w:sz w:val="20"/>
              </w:rPr>
            </w:pPr>
            <w:r>
              <w:rPr>
                <w:b/>
                <w:color w:val="FFFFFF"/>
                <w:sz w:val="20"/>
              </w:rPr>
              <w:t>RIESGOS Y CONSECUENCIAS:</w:t>
            </w:r>
          </w:p>
        </w:tc>
      </w:tr>
      <w:tr w:rsidR="005F1E51">
        <w:trPr>
          <w:trHeight w:val="874"/>
        </w:trPr>
        <w:tc>
          <w:tcPr>
            <w:tcW w:w="9476" w:type="dxa"/>
            <w:tcBorders>
              <w:top w:val="single" w:sz="4" w:space="0" w:color="000000"/>
              <w:left w:val="single" w:sz="4" w:space="0" w:color="000000"/>
              <w:bottom w:val="single" w:sz="4" w:space="0" w:color="000000"/>
              <w:right w:val="single" w:sz="4" w:space="0" w:color="000000"/>
            </w:tcBorders>
          </w:tcPr>
          <w:p w:rsidR="005F1E51" w:rsidRDefault="002D7C6F">
            <w:pPr>
              <w:pStyle w:val="TableParagraph"/>
              <w:numPr>
                <w:ilvl w:val="0"/>
                <w:numId w:val="692"/>
              </w:numPr>
              <w:tabs>
                <w:tab w:val="left" w:pos="429"/>
                <w:tab w:val="left" w:pos="430"/>
              </w:tabs>
              <w:spacing w:before="62"/>
              <w:ind w:right="58" w:hanging="360"/>
              <w:rPr>
                <w:sz w:val="20"/>
              </w:rPr>
            </w:pPr>
            <w:r>
              <w:rPr>
                <w:sz w:val="20"/>
              </w:rPr>
              <w:t>Expuesto a sufrir accidentes de tránsito en la realización de comisiones de trabajo, con consecuencias que van desde fracturas que pueden provocar incapacidad temporal hasta la</w:t>
            </w:r>
            <w:r>
              <w:rPr>
                <w:spacing w:val="-34"/>
                <w:sz w:val="20"/>
              </w:rPr>
              <w:t xml:space="preserve"> </w:t>
            </w:r>
            <w:r>
              <w:rPr>
                <w:sz w:val="20"/>
              </w:rPr>
              <w:t>muerte.</w:t>
            </w:r>
          </w:p>
        </w:tc>
      </w:tr>
    </w:tbl>
    <w:p w:rsidR="005F1E51" w:rsidRDefault="005F1E51">
      <w:pPr>
        <w:rPr>
          <w:sz w:val="20"/>
        </w:rPr>
        <w:sectPr w:rsidR="005F1E51">
          <w:pgSz w:w="12240" w:h="15840"/>
          <w:pgMar w:top="1400" w:right="880" w:bottom="1160" w:left="1480" w:header="698" w:footer="963" w:gutter="0"/>
          <w:cols w:space="720"/>
        </w:sectPr>
      </w:pPr>
    </w:p>
    <w:p w:rsidR="005F1E51" w:rsidRDefault="005F1E51">
      <w:pPr>
        <w:pStyle w:val="Textoindependiente"/>
        <w:rPr>
          <w:b/>
          <w:i/>
          <w:sz w:val="10"/>
        </w:rPr>
      </w:pPr>
    </w:p>
    <w:p w:rsidR="005F1E51" w:rsidRDefault="002D7C6F">
      <w:pPr>
        <w:spacing w:before="94"/>
        <w:ind w:left="221"/>
        <w:rPr>
          <w:b/>
          <w:i/>
          <w:sz w:val="20"/>
        </w:rPr>
      </w:pPr>
      <w:r>
        <w:rPr>
          <w:b/>
          <w:i/>
          <w:sz w:val="20"/>
        </w:rPr>
        <w:t>REQUERIMIENTOS DEL PUESTO</w:t>
      </w:r>
    </w:p>
    <w:p w:rsidR="005F1E51" w:rsidRDefault="005F1E51">
      <w:pPr>
        <w:pStyle w:val="Textoindependiente"/>
        <w:spacing w:before="1" w:after="1"/>
        <w:rPr>
          <w:b/>
          <w:i/>
        </w:rPr>
      </w:pPr>
    </w:p>
    <w:tbl>
      <w:tblPr>
        <w:tblStyle w:val="TableNormal"/>
        <w:tblW w:w="0" w:type="auto"/>
        <w:tblInd w:w="229" w:type="dxa"/>
        <w:tblLayout w:type="fixed"/>
        <w:tblLook w:val="01E0" w:firstRow="1" w:lastRow="1" w:firstColumn="1" w:lastColumn="1" w:noHBand="0" w:noVBand="0"/>
      </w:tblPr>
      <w:tblGrid>
        <w:gridCol w:w="2165"/>
        <w:gridCol w:w="7312"/>
      </w:tblGrid>
      <w:tr w:rsidR="005F1E51">
        <w:trPr>
          <w:trHeight w:val="579"/>
        </w:trPr>
        <w:tc>
          <w:tcPr>
            <w:tcW w:w="2165" w:type="dxa"/>
            <w:shd w:val="clear" w:color="auto" w:fill="000000"/>
          </w:tcPr>
          <w:p w:rsidR="005F1E51" w:rsidRDefault="002D7C6F">
            <w:pPr>
              <w:pStyle w:val="TableParagraph"/>
              <w:spacing w:before="58"/>
              <w:ind w:left="69" w:right="342"/>
              <w:rPr>
                <w:b/>
                <w:sz w:val="20"/>
              </w:rPr>
            </w:pPr>
            <w:r>
              <w:rPr>
                <w:b/>
                <w:color w:val="FFFFFF"/>
                <w:sz w:val="20"/>
              </w:rPr>
              <w:t>Educación Formal Necesaria:</w:t>
            </w:r>
          </w:p>
        </w:tc>
        <w:tc>
          <w:tcPr>
            <w:tcW w:w="7312" w:type="dxa"/>
            <w:tcBorders>
              <w:top w:val="single" w:sz="4" w:space="0" w:color="000000"/>
              <w:bottom w:val="single" w:sz="4" w:space="0" w:color="000000"/>
              <w:right w:val="single" w:sz="4" w:space="0" w:color="000000"/>
            </w:tcBorders>
          </w:tcPr>
          <w:p w:rsidR="005F1E51" w:rsidRDefault="002D7C6F">
            <w:pPr>
              <w:pStyle w:val="TableParagraph"/>
              <w:spacing w:before="57"/>
              <w:ind w:left="64" w:right="452"/>
              <w:rPr>
                <w:sz w:val="20"/>
              </w:rPr>
            </w:pPr>
            <w:r>
              <w:rPr>
                <w:sz w:val="20"/>
              </w:rPr>
              <w:t xml:space="preserve">Grado Académico de Licenciado, en Pedagogía, Administración Educativa o </w:t>
            </w:r>
            <w:r w:rsidR="00FC45D9">
              <w:rPr>
                <w:sz w:val="20"/>
              </w:rPr>
              <w:t>Andrología</w:t>
            </w:r>
            <w:r>
              <w:rPr>
                <w:sz w:val="20"/>
              </w:rPr>
              <w:t>.</w:t>
            </w:r>
          </w:p>
        </w:tc>
      </w:tr>
      <w:tr w:rsidR="005F1E51">
        <w:trPr>
          <w:trHeight w:val="1220"/>
        </w:trPr>
        <w:tc>
          <w:tcPr>
            <w:tcW w:w="2165" w:type="dxa"/>
            <w:shd w:val="clear" w:color="auto" w:fill="000000"/>
          </w:tcPr>
          <w:p w:rsidR="005F1E51" w:rsidRDefault="005F1E51">
            <w:pPr>
              <w:pStyle w:val="TableParagraph"/>
              <w:spacing w:before="10"/>
              <w:ind w:left="0"/>
              <w:rPr>
                <w:b/>
                <w:i/>
                <w:sz w:val="32"/>
              </w:rPr>
            </w:pPr>
          </w:p>
          <w:p w:rsidR="005F1E51" w:rsidRDefault="002D7C6F">
            <w:pPr>
              <w:pStyle w:val="TableParagraph"/>
              <w:ind w:left="69" w:right="341"/>
              <w:rPr>
                <w:b/>
                <w:sz w:val="20"/>
              </w:rPr>
            </w:pPr>
            <w:r>
              <w:rPr>
                <w:b/>
                <w:color w:val="FFFFFF"/>
                <w:sz w:val="20"/>
              </w:rPr>
              <w:t>Educación no Formal Necesaria:</w:t>
            </w:r>
          </w:p>
        </w:tc>
        <w:tc>
          <w:tcPr>
            <w:tcW w:w="7312" w:type="dxa"/>
            <w:tcBorders>
              <w:top w:val="single" w:sz="4" w:space="0" w:color="000000"/>
              <w:bottom w:val="single" w:sz="4" w:space="0" w:color="000000"/>
              <w:right w:val="single" w:sz="4" w:space="0" w:color="000000"/>
            </w:tcBorders>
          </w:tcPr>
          <w:p w:rsidR="005F1E51" w:rsidRDefault="002D7C6F">
            <w:pPr>
              <w:pStyle w:val="TableParagraph"/>
              <w:numPr>
                <w:ilvl w:val="0"/>
                <w:numId w:val="691"/>
              </w:numPr>
              <w:tabs>
                <w:tab w:val="left" w:pos="424"/>
                <w:tab w:val="left" w:pos="425"/>
              </w:tabs>
              <w:spacing w:before="58"/>
              <w:rPr>
                <w:sz w:val="20"/>
              </w:rPr>
            </w:pPr>
            <w:r>
              <w:rPr>
                <w:sz w:val="20"/>
              </w:rPr>
              <w:t>Metodologías en</w:t>
            </w:r>
            <w:r>
              <w:rPr>
                <w:spacing w:val="-3"/>
                <w:sz w:val="20"/>
              </w:rPr>
              <w:t xml:space="preserve"> </w:t>
            </w:r>
            <w:r w:rsidR="00FC45D9">
              <w:rPr>
                <w:sz w:val="20"/>
              </w:rPr>
              <w:t>andrología</w:t>
            </w:r>
          </w:p>
          <w:p w:rsidR="005F1E51" w:rsidRDefault="002D7C6F">
            <w:pPr>
              <w:pStyle w:val="TableParagraph"/>
              <w:numPr>
                <w:ilvl w:val="0"/>
                <w:numId w:val="691"/>
              </w:numPr>
              <w:tabs>
                <w:tab w:val="left" w:pos="424"/>
                <w:tab w:val="left" w:pos="425"/>
              </w:tabs>
              <w:spacing w:before="59"/>
              <w:rPr>
                <w:sz w:val="20"/>
              </w:rPr>
            </w:pPr>
            <w:r>
              <w:rPr>
                <w:sz w:val="20"/>
              </w:rPr>
              <w:t>Validación de</w:t>
            </w:r>
            <w:r>
              <w:rPr>
                <w:spacing w:val="-3"/>
                <w:sz w:val="20"/>
              </w:rPr>
              <w:t xml:space="preserve"> </w:t>
            </w:r>
            <w:r>
              <w:rPr>
                <w:sz w:val="20"/>
              </w:rPr>
              <w:t>textos</w:t>
            </w:r>
          </w:p>
          <w:p w:rsidR="005F1E51" w:rsidRDefault="002D7C6F">
            <w:pPr>
              <w:pStyle w:val="TableParagraph"/>
              <w:numPr>
                <w:ilvl w:val="0"/>
                <w:numId w:val="691"/>
              </w:numPr>
              <w:tabs>
                <w:tab w:val="left" w:pos="424"/>
                <w:tab w:val="left" w:pos="425"/>
              </w:tabs>
              <w:spacing w:before="61"/>
              <w:rPr>
                <w:sz w:val="20"/>
              </w:rPr>
            </w:pPr>
            <w:r>
              <w:rPr>
                <w:sz w:val="20"/>
              </w:rPr>
              <w:t>Software para</w:t>
            </w:r>
            <w:r>
              <w:rPr>
                <w:spacing w:val="-3"/>
                <w:sz w:val="20"/>
              </w:rPr>
              <w:t xml:space="preserve"> </w:t>
            </w:r>
            <w:r>
              <w:rPr>
                <w:sz w:val="20"/>
              </w:rPr>
              <w:t>diagramación</w:t>
            </w:r>
          </w:p>
        </w:tc>
      </w:tr>
      <w:tr w:rsidR="005F1E51">
        <w:trPr>
          <w:trHeight w:val="580"/>
        </w:trPr>
        <w:tc>
          <w:tcPr>
            <w:tcW w:w="2165" w:type="dxa"/>
            <w:shd w:val="clear" w:color="auto" w:fill="000000"/>
          </w:tcPr>
          <w:p w:rsidR="005F1E51" w:rsidRDefault="002D7C6F">
            <w:pPr>
              <w:pStyle w:val="TableParagraph"/>
              <w:spacing w:before="59"/>
              <w:ind w:left="69" w:right="175"/>
              <w:rPr>
                <w:b/>
                <w:sz w:val="20"/>
              </w:rPr>
            </w:pPr>
            <w:r>
              <w:rPr>
                <w:b/>
                <w:color w:val="FFFFFF"/>
                <w:sz w:val="20"/>
              </w:rPr>
              <w:t>Experiencia Laboral Previa:</w:t>
            </w:r>
          </w:p>
        </w:tc>
        <w:tc>
          <w:tcPr>
            <w:tcW w:w="7312" w:type="dxa"/>
            <w:tcBorders>
              <w:top w:val="single" w:sz="4" w:space="0" w:color="000000"/>
              <w:bottom w:val="single" w:sz="4" w:space="0" w:color="000000"/>
              <w:right w:val="single" w:sz="4" w:space="0" w:color="000000"/>
            </w:tcBorders>
          </w:tcPr>
          <w:p w:rsidR="005F1E51" w:rsidRDefault="002D7C6F">
            <w:pPr>
              <w:pStyle w:val="TableParagraph"/>
              <w:spacing w:before="172"/>
              <w:ind w:left="64"/>
              <w:rPr>
                <w:sz w:val="20"/>
              </w:rPr>
            </w:pPr>
            <w:r>
              <w:rPr>
                <w:sz w:val="20"/>
              </w:rPr>
              <w:t>Un año como Técnico en Elaboración de Material Didáctico.</w:t>
            </w:r>
          </w:p>
        </w:tc>
      </w:tr>
      <w:tr w:rsidR="005F1E51">
        <w:trPr>
          <w:trHeight w:val="580"/>
        </w:trPr>
        <w:tc>
          <w:tcPr>
            <w:tcW w:w="2165" w:type="dxa"/>
            <w:shd w:val="clear" w:color="auto" w:fill="000000"/>
          </w:tcPr>
          <w:p w:rsidR="005F1E51" w:rsidRDefault="002D7C6F">
            <w:pPr>
              <w:pStyle w:val="TableParagraph"/>
              <w:spacing w:before="58"/>
              <w:ind w:left="69" w:right="631"/>
              <w:rPr>
                <w:b/>
                <w:sz w:val="20"/>
              </w:rPr>
            </w:pPr>
            <w:r>
              <w:rPr>
                <w:b/>
                <w:color w:val="FFFFFF"/>
                <w:sz w:val="20"/>
              </w:rPr>
              <w:t>Conocimientos Necesarios:</w:t>
            </w:r>
          </w:p>
        </w:tc>
        <w:tc>
          <w:tcPr>
            <w:tcW w:w="7312" w:type="dxa"/>
            <w:tcBorders>
              <w:top w:val="single" w:sz="4" w:space="0" w:color="000000"/>
              <w:bottom w:val="single" w:sz="4" w:space="0" w:color="000000"/>
              <w:right w:val="single" w:sz="4" w:space="0" w:color="000000"/>
            </w:tcBorders>
          </w:tcPr>
          <w:p w:rsidR="005F1E51" w:rsidRDefault="005F1E51">
            <w:pPr>
              <w:pStyle w:val="TableParagraph"/>
              <w:ind w:left="0"/>
              <w:rPr>
                <w:rFonts w:ascii="Times New Roman"/>
                <w:sz w:val="20"/>
              </w:rPr>
            </w:pPr>
          </w:p>
        </w:tc>
      </w:tr>
      <w:tr w:rsidR="005F1E51">
        <w:trPr>
          <w:trHeight w:val="1799"/>
        </w:trPr>
        <w:tc>
          <w:tcPr>
            <w:tcW w:w="2165" w:type="dxa"/>
            <w:tcBorders>
              <w:bottom w:val="single" w:sz="4" w:space="0" w:color="FFFFFF"/>
            </w:tcBorders>
            <w:shd w:val="clear" w:color="auto" w:fill="000000"/>
          </w:tcPr>
          <w:p w:rsidR="005F1E51" w:rsidRDefault="005F1E51">
            <w:pPr>
              <w:pStyle w:val="TableParagraph"/>
              <w:ind w:left="0"/>
              <w:rPr>
                <w:b/>
                <w:i/>
              </w:rPr>
            </w:pPr>
          </w:p>
          <w:p w:rsidR="005F1E51" w:rsidRDefault="005F1E51">
            <w:pPr>
              <w:pStyle w:val="TableParagraph"/>
              <w:ind w:left="0"/>
              <w:rPr>
                <w:b/>
                <w:i/>
              </w:rPr>
            </w:pPr>
          </w:p>
          <w:p w:rsidR="005F1E51" w:rsidRDefault="002D7C6F">
            <w:pPr>
              <w:pStyle w:val="TableParagraph"/>
              <w:spacing w:before="162"/>
              <w:ind w:left="69" w:right="786"/>
              <w:rPr>
                <w:b/>
                <w:sz w:val="20"/>
              </w:rPr>
            </w:pPr>
            <w:r>
              <w:rPr>
                <w:b/>
                <w:color w:val="FFFFFF"/>
                <w:sz w:val="20"/>
              </w:rPr>
              <w:t>Habilidades y Destrezas:</w:t>
            </w:r>
          </w:p>
        </w:tc>
        <w:tc>
          <w:tcPr>
            <w:tcW w:w="7312" w:type="dxa"/>
            <w:tcBorders>
              <w:top w:val="single" w:sz="4" w:space="0" w:color="000000"/>
              <w:bottom w:val="single" w:sz="4" w:space="0" w:color="000000"/>
              <w:right w:val="single" w:sz="4" w:space="0" w:color="000000"/>
            </w:tcBorders>
          </w:tcPr>
          <w:p w:rsidR="005F1E51" w:rsidRDefault="002D7C6F">
            <w:pPr>
              <w:pStyle w:val="TableParagraph"/>
              <w:numPr>
                <w:ilvl w:val="0"/>
                <w:numId w:val="690"/>
              </w:numPr>
              <w:tabs>
                <w:tab w:val="left" w:pos="424"/>
                <w:tab w:val="left" w:pos="425"/>
              </w:tabs>
              <w:spacing w:before="57"/>
              <w:rPr>
                <w:sz w:val="20"/>
              </w:rPr>
            </w:pPr>
            <w:r>
              <w:rPr>
                <w:sz w:val="20"/>
              </w:rPr>
              <w:t>Enseñanza – aprendizaje de</w:t>
            </w:r>
            <w:r>
              <w:rPr>
                <w:spacing w:val="-6"/>
                <w:sz w:val="20"/>
              </w:rPr>
              <w:t xml:space="preserve"> </w:t>
            </w:r>
            <w:r>
              <w:rPr>
                <w:sz w:val="20"/>
              </w:rPr>
              <w:t>adultos</w:t>
            </w:r>
          </w:p>
          <w:p w:rsidR="005F1E51" w:rsidRDefault="002D7C6F">
            <w:pPr>
              <w:pStyle w:val="TableParagraph"/>
              <w:numPr>
                <w:ilvl w:val="0"/>
                <w:numId w:val="690"/>
              </w:numPr>
              <w:tabs>
                <w:tab w:val="left" w:pos="424"/>
                <w:tab w:val="left" w:pos="425"/>
              </w:tabs>
              <w:spacing w:before="60"/>
              <w:rPr>
                <w:sz w:val="20"/>
              </w:rPr>
            </w:pPr>
            <w:r>
              <w:rPr>
                <w:sz w:val="20"/>
              </w:rPr>
              <w:t>Manejo de grupos de</w:t>
            </w:r>
            <w:r>
              <w:rPr>
                <w:spacing w:val="-5"/>
                <w:sz w:val="20"/>
              </w:rPr>
              <w:t xml:space="preserve"> </w:t>
            </w:r>
            <w:r>
              <w:rPr>
                <w:sz w:val="20"/>
              </w:rPr>
              <w:t>adultos</w:t>
            </w:r>
          </w:p>
          <w:p w:rsidR="005F1E51" w:rsidRDefault="002D7C6F">
            <w:pPr>
              <w:pStyle w:val="TableParagraph"/>
              <w:numPr>
                <w:ilvl w:val="0"/>
                <w:numId w:val="690"/>
              </w:numPr>
              <w:tabs>
                <w:tab w:val="left" w:pos="424"/>
                <w:tab w:val="left" w:pos="425"/>
              </w:tabs>
              <w:spacing w:before="59"/>
              <w:rPr>
                <w:sz w:val="20"/>
              </w:rPr>
            </w:pPr>
            <w:r>
              <w:rPr>
                <w:sz w:val="20"/>
              </w:rPr>
              <w:t>Elaboración de propuestas de trabajo</w:t>
            </w:r>
            <w:r>
              <w:rPr>
                <w:spacing w:val="-7"/>
                <w:sz w:val="20"/>
              </w:rPr>
              <w:t xml:space="preserve"> </w:t>
            </w:r>
            <w:r>
              <w:rPr>
                <w:sz w:val="20"/>
              </w:rPr>
              <w:t>comunitario</w:t>
            </w:r>
          </w:p>
          <w:p w:rsidR="005F1E51" w:rsidRDefault="002D7C6F">
            <w:pPr>
              <w:pStyle w:val="TableParagraph"/>
              <w:numPr>
                <w:ilvl w:val="0"/>
                <w:numId w:val="690"/>
              </w:numPr>
              <w:tabs>
                <w:tab w:val="left" w:pos="424"/>
                <w:tab w:val="left" w:pos="425"/>
              </w:tabs>
              <w:spacing w:before="61"/>
              <w:rPr>
                <w:sz w:val="20"/>
              </w:rPr>
            </w:pPr>
            <w:r>
              <w:rPr>
                <w:sz w:val="20"/>
              </w:rPr>
              <w:t>Planificación de</w:t>
            </w:r>
            <w:r>
              <w:rPr>
                <w:spacing w:val="-3"/>
                <w:sz w:val="20"/>
              </w:rPr>
              <w:t xml:space="preserve"> </w:t>
            </w:r>
            <w:r>
              <w:rPr>
                <w:sz w:val="20"/>
              </w:rPr>
              <w:t>eventos</w:t>
            </w:r>
          </w:p>
          <w:p w:rsidR="005F1E51" w:rsidRDefault="002D7C6F">
            <w:pPr>
              <w:pStyle w:val="TableParagraph"/>
              <w:numPr>
                <w:ilvl w:val="0"/>
                <w:numId w:val="690"/>
              </w:numPr>
              <w:tabs>
                <w:tab w:val="left" w:pos="424"/>
                <w:tab w:val="left" w:pos="425"/>
              </w:tabs>
              <w:spacing w:before="60"/>
              <w:rPr>
                <w:sz w:val="20"/>
              </w:rPr>
            </w:pPr>
            <w:r>
              <w:rPr>
                <w:sz w:val="20"/>
              </w:rPr>
              <w:t>Diseño</w:t>
            </w:r>
            <w:r>
              <w:rPr>
                <w:spacing w:val="-2"/>
                <w:sz w:val="20"/>
              </w:rPr>
              <w:t xml:space="preserve"> </w:t>
            </w:r>
            <w:r>
              <w:rPr>
                <w:sz w:val="20"/>
              </w:rPr>
              <w:t>gráfico</w:t>
            </w:r>
          </w:p>
          <w:p w:rsidR="005F1E51" w:rsidRDefault="002D7C6F">
            <w:pPr>
              <w:pStyle w:val="TableParagraph"/>
              <w:numPr>
                <w:ilvl w:val="0"/>
                <w:numId w:val="690"/>
              </w:numPr>
              <w:tabs>
                <w:tab w:val="left" w:pos="424"/>
                <w:tab w:val="left" w:pos="425"/>
              </w:tabs>
              <w:spacing w:before="59"/>
              <w:rPr>
                <w:sz w:val="20"/>
              </w:rPr>
            </w:pPr>
            <w:r>
              <w:rPr>
                <w:sz w:val="20"/>
              </w:rPr>
              <w:t>Entrevistas con Ejecutivos de distintas</w:t>
            </w:r>
            <w:r>
              <w:rPr>
                <w:spacing w:val="-6"/>
                <w:sz w:val="20"/>
              </w:rPr>
              <w:t xml:space="preserve"> </w:t>
            </w:r>
            <w:r>
              <w:rPr>
                <w:sz w:val="20"/>
              </w:rPr>
              <w:t>instancias</w:t>
            </w:r>
          </w:p>
        </w:tc>
      </w:tr>
    </w:tbl>
    <w:p w:rsidR="005F1E51" w:rsidRDefault="005F1E51">
      <w:pPr>
        <w:pStyle w:val="Textoindependiente"/>
        <w:rPr>
          <w:b/>
          <w:i/>
        </w:rPr>
      </w:pPr>
    </w:p>
    <w:p w:rsidR="005F1E51" w:rsidRDefault="002D7C6F">
      <w:pPr>
        <w:pStyle w:val="Prrafodelista"/>
        <w:numPr>
          <w:ilvl w:val="0"/>
          <w:numId w:val="700"/>
        </w:numPr>
        <w:tabs>
          <w:tab w:val="left" w:pos="583"/>
        </w:tabs>
        <w:ind w:left="582" w:hanging="362"/>
        <w:rPr>
          <w:b/>
          <w:i/>
          <w:sz w:val="20"/>
        </w:rPr>
      </w:pPr>
      <w:r>
        <w:rPr>
          <w:b/>
          <w:i/>
          <w:sz w:val="20"/>
        </w:rPr>
        <w:t>CARGOS</w:t>
      </w:r>
      <w:r>
        <w:rPr>
          <w:b/>
          <w:i/>
          <w:spacing w:val="-2"/>
          <w:sz w:val="20"/>
        </w:rPr>
        <w:t xml:space="preserve"> </w:t>
      </w:r>
      <w:r>
        <w:rPr>
          <w:b/>
          <w:i/>
          <w:sz w:val="20"/>
        </w:rPr>
        <w:t>INTEGRADOS</w:t>
      </w:r>
    </w:p>
    <w:p w:rsidR="005F1E51" w:rsidRDefault="006D1E08">
      <w:pPr>
        <w:pStyle w:val="Textoindependiente"/>
        <w:spacing w:before="6"/>
        <w:rPr>
          <w:b/>
          <w:i/>
          <w:sz w:val="16"/>
        </w:rPr>
      </w:pPr>
      <w:r>
        <w:rPr>
          <w:noProof/>
          <w:lang w:val="es-GT" w:eastAsia="es-GT" w:bidi="ar-SA"/>
        </w:rPr>
        <mc:AlternateContent>
          <mc:Choice Requires="wps">
            <w:drawing>
              <wp:anchor distT="0" distB="0" distL="0" distR="0" simplePos="0" relativeHeight="251702272" behindDoc="1" locked="0" layoutInCell="1" allowOverlap="1">
                <wp:simplePos x="0" y="0"/>
                <wp:positionH relativeFrom="page">
                  <wp:posOffset>1080770</wp:posOffset>
                </wp:positionH>
                <wp:positionV relativeFrom="paragraph">
                  <wp:posOffset>149225</wp:posOffset>
                </wp:positionV>
                <wp:extent cx="6057900" cy="413385"/>
                <wp:effectExtent l="0" t="0" r="0" b="0"/>
                <wp:wrapTopAndBottom/>
                <wp:docPr id="82"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41338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BB1ED7" w:rsidRDefault="00BB1ED7">
                            <w:pPr>
                              <w:pStyle w:val="Textoindependiente"/>
                              <w:numPr>
                                <w:ilvl w:val="0"/>
                                <w:numId w:val="689"/>
                              </w:numPr>
                              <w:tabs>
                                <w:tab w:val="left" w:pos="424"/>
                                <w:tab w:val="left" w:pos="425"/>
                              </w:tabs>
                              <w:spacing w:before="57"/>
                            </w:pPr>
                            <w:r>
                              <w:t>Encargado del Área de</w:t>
                            </w:r>
                            <w:r>
                              <w:rPr>
                                <w:spacing w:val="-5"/>
                              </w:rPr>
                              <w:t xml:space="preserve"> </w:t>
                            </w:r>
                            <w:r>
                              <w:t>Materiales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6" o:spid="_x0000_s1118" type="#_x0000_t202" style="position:absolute;margin-left:85.1pt;margin-top:11.75pt;width:477pt;height:32.55pt;z-index:-2516142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" filled="f" strokeweight=".48pt">
                <v:textbox inset="0,0,0,0">
                  <w:txbxContent>
                    <w:p w:rsidR="00BB1ED7" w:rsidRDefault="00BB1ED7">
                      <w:pPr>
                        <w:pStyle w:val="Textoindependiente"/>
                        <w:numPr>
                          <w:ilvl w:val="0"/>
                          <w:numId w:val="689"/>
                        </w:numPr>
                        <w:tabs>
                          <w:tab w:val="left" w:pos="424"/>
                          <w:tab w:val="left" w:pos="425"/>
                        </w:tabs>
                        <w:spacing w:before="57"/>
                      </w:pPr>
                      <w:r>
                        <w:t>Encargado del Área de</w:t>
                      </w:r>
                      <w:r>
                        <w:rPr>
                          <w:spacing w:val="-5"/>
                        </w:rPr>
                        <w:t xml:space="preserve"> </w:t>
                      </w:r>
                      <w:r>
                        <w:t>Materiales</w:t>
                      </w:r>
                    </w:p>
                  </w:txbxContent>
                </v:textbox>
                <w10:wrap type="topAndBottom" anchorx="page"/>
              </v:shape>
            </w:pict>
          </mc:Fallback>
        </mc:AlternateContent>
      </w:r>
    </w:p>
    <w:p w:rsidR="005F1E51" w:rsidRDefault="005F1E51">
      <w:pPr>
        <w:rPr>
          <w:sz w:val="16"/>
        </w:rPr>
        <w:sectPr w:rsidR="005F1E51">
          <w:pgSz w:w="12240" w:h="15840"/>
          <w:pgMar w:top="1400" w:right="880" w:bottom="1160" w:left="1480" w:header="698" w:footer="963" w:gutter="0"/>
          <w:cols w:space="720"/>
        </w:sectPr>
      </w:pPr>
    </w:p>
    <w:p w:rsidR="005F1E51" w:rsidRDefault="005F1E51">
      <w:pPr>
        <w:pStyle w:val="Textoindependiente"/>
        <w:spacing w:before="11"/>
        <w:rPr>
          <w:b/>
          <w:i/>
          <w:sz w:val="9"/>
        </w:rPr>
      </w:pPr>
    </w:p>
    <w:p w:rsidR="005F1E51" w:rsidRDefault="002D7C6F">
      <w:pPr>
        <w:spacing w:before="94"/>
        <w:ind w:left="3274" w:right="2520" w:hanging="1334"/>
        <w:rPr>
          <w:b/>
          <w:sz w:val="20"/>
        </w:rPr>
      </w:pPr>
      <w:r>
        <w:rPr>
          <w:b/>
          <w:sz w:val="20"/>
        </w:rPr>
        <w:t>COMITÉ NACIONAL DE ALFABETIZACIÓN – CONALFA – DESCRIPCIÓN DE PUESTOS</w:t>
      </w:r>
    </w:p>
    <w:p w:rsidR="005F1E51" w:rsidRDefault="005F1E51">
      <w:pPr>
        <w:pStyle w:val="Textoindependiente"/>
        <w:spacing w:before="10"/>
        <w:rPr>
          <w:b/>
          <w:sz w:val="11"/>
        </w:rPr>
      </w:pPr>
    </w:p>
    <w:p w:rsidR="005F1E51" w:rsidRDefault="002D7C6F">
      <w:pPr>
        <w:spacing w:before="94"/>
        <w:ind w:left="221"/>
        <w:rPr>
          <w:b/>
          <w:i/>
          <w:sz w:val="20"/>
        </w:rPr>
      </w:pPr>
      <w:r>
        <w:rPr>
          <w:b/>
          <w:i/>
          <w:sz w:val="20"/>
        </w:rPr>
        <w:t>IDENTIFICACIÓN</w:t>
      </w:r>
    </w:p>
    <w:p w:rsidR="005F1E51" w:rsidRDefault="005F1E51">
      <w:pPr>
        <w:pStyle w:val="Textoindependiente"/>
        <w:spacing w:before="1"/>
        <w:rPr>
          <w:b/>
          <w:i/>
          <w:sz w:val="10"/>
        </w:rPr>
      </w:pPr>
    </w:p>
    <w:tbl>
      <w:tblPr>
        <w:tblStyle w:val="TableNormal"/>
        <w:tblW w:w="0" w:type="auto"/>
        <w:tblInd w:w="229" w:type="dxa"/>
        <w:tblLayout w:type="fixed"/>
        <w:tblLook w:val="01E0" w:firstRow="1" w:lastRow="1" w:firstColumn="1" w:lastColumn="1" w:noHBand="0" w:noVBand="0"/>
      </w:tblPr>
      <w:tblGrid>
        <w:gridCol w:w="994"/>
        <w:gridCol w:w="6090"/>
        <w:gridCol w:w="943"/>
        <w:gridCol w:w="1449"/>
      </w:tblGrid>
      <w:tr w:rsidR="005F1E51">
        <w:trPr>
          <w:trHeight w:val="349"/>
        </w:trPr>
        <w:tc>
          <w:tcPr>
            <w:tcW w:w="994" w:type="dxa"/>
            <w:shd w:val="clear" w:color="auto" w:fill="000000"/>
          </w:tcPr>
          <w:p w:rsidR="005F1E51" w:rsidRDefault="002D7C6F">
            <w:pPr>
              <w:pStyle w:val="TableParagraph"/>
              <w:spacing w:before="58"/>
              <w:ind w:left="69"/>
              <w:rPr>
                <w:b/>
                <w:sz w:val="20"/>
              </w:rPr>
            </w:pPr>
            <w:r>
              <w:rPr>
                <w:b/>
                <w:color w:val="FFFFFF"/>
                <w:sz w:val="20"/>
              </w:rPr>
              <w:t>Título:</w:t>
            </w:r>
          </w:p>
        </w:tc>
        <w:tc>
          <w:tcPr>
            <w:tcW w:w="6090" w:type="dxa"/>
            <w:tcBorders>
              <w:top w:val="single" w:sz="4" w:space="0" w:color="000000"/>
              <w:left w:val="single" w:sz="4" w:space="0" w:color="000000"/>
              <w:bottom w:val="single" w:sz="4" w:space="0" w:color="000000"/>
            </w:tcBorders>
          </w:tcPr>
          <w:p w:rsidR="005F1E51" w:rsidRDefault="002D7C6F">
            <w:pPr>
              <w:pStyle w:val="TableParagraph"/>
              <w:spacing w:before="58"/>
              <w:ind w:left="63"/>
              <w:rPr>
                <w:b/>
                <w:sz w:val="20"/>
              </w:rPr>
            </w:pPr>
            <w:r>
              <w:rPr>
                <w:b/>
                <w:sz w:val="20"/>
              </w:rPr>
              <w:t>Técnico en Producción de Material Didáctico</w:t>
            </w:r>
          </w:p>
        </w:tc>
        <w:tc>
          <w:tcPr>
            <w:tcW w:w="943" w:type="dxa"/>
            <w:shd w:val="clear" w:color="auto" w:fill="000000"/>
          </w:tcPr>
          <w:p w:rsidR="005F1E51" w:rsidRDefault="002D7C6F">
            <w:pPr>
              <w:pStyle w:val="TableParagraph"/>
              <w:spacing w:before="57"/>
              <w:ind w:left="72"/>
              <w:rPr>
                <w:sz w:val="20"/>
              </w:rPr>
            </w:pPr>
            <w:r>
              <w:rPr>
                <w:b/>
                <w:color w:val="FFFFFF"/>
                <w:sz w:val="20"/>
              </w:rPr>
              <w:t>Código</w:t>
            </w:r>
            <w:r>
              <w:rPr>
                <w:color w:val="FFFFFF"/>
                <w:sz w:val="20"/>
              </w:rPr>
              <w:t>:</w:t>
            </w:r>
          </w:p>
        </w:tc>
        <w:tc>
          <w:tcPr>
            <w:tcW w:w="1449" w:type="dxa"/>
            <w:tcBorders>
              <w:top w:val="single" w:sz="4" w:space="0" w:color="000000"/>
              <w:left w:val="single" w:sz="4" w:space="0" w:color="000000"/>
              <w:bottom w:val="single" w:sz="4" w:space="0" w:color="000000"/>
              <w:right w:val="single" w:sz="4" w:space="0" w:color="000000"/>
            </w:tcBorders>
          </w:tcPr>
          <w:p w:rsidR="005F1E51" w:rsidRDefault="002D7C6F">
            <w:pPr>
              <w:pStyle w:val="TableParagraph"/>
              <w:spacing w:before="58"/>
              <w:ind w:left="70"/>
              <w:rPr>
                <w:b/>
                <w:sz w:val="20"/>
              </w:rPr>
            </w:pPr>
            <w:r>
              <w:rPr>
                <w:b/>
                <w:sz w:val="20"/>
              </w:rPr>
              <w:t>0106</w:t>
            </w:r>
          </w:p>
        </w:tc>
      </w:tr>
    </w:tbl>
    <w:p w:rsidR="005F1E51" w:rsidRDefault="005F1E51">
      <w:pPr>
        <w:pStyle w:val="Textoindependiente"/>
        <w:rPr>
          <w:b/>
          <w:i/>
        </w:rPr>
      </w:pPr>
    </w:p>
    <w:tbl>
      <w:tblPr>
        <w:tblStyle w:val="TableNormal"/>
        <w:tblW w:w="0" w:type="auto"/>
        <w:tblInd w:w="233" w:type="dxa"/>
        <w:tblLayout w:type="fixed"/>
        <w:tblLook w:val="01E0" w:firstRow="1" w:lastRow="1" w:firstColumn="1" w:lastColumn="1" w:noHBand="0" w:noVBand="0"/>
      </w:tblPr>
      <w:tblGrid>
        <w:gridCol w:w="1985"/>
        <w:gridCol w:w="7487"/>
      </w:tblGrid>
      <w:tr w:rsidR="005F1E51">
        <w:trPr>
          <w:trHeight w:val="350"/>
        </w:trPr>
        <w:tc>
          <w:tcPr>
            <w:tcW w:w="1985" w:type="dxa"/>
            <w:shd w:val="clear" w:color="auto" w:fill="000000"/>
          </w:tcPr>
          <w:p w:rsidR="005F1E51" w:rsidRDefault="002D7C6F">
            <w:pPr>
              <w:pStyle w:val="TableParagraph"/>
              <w:spacing w:before="58"/>
              <w:ind w:left="64"/>
              <w:rPr>
                <w:b/>
                <w:sz w:val="20"/>
              </w:rPr>
            </w:pPr>
            <w:r>
              <w:rPr>
                <w:b/>
                <w:color w:val="FFFFFF"/>
                <w:sz w:val="20"/>
              </w:rPr>
              <w:t>Familia Funcional:</w:t>
            </w:r>
          </w:p>
        </w:tc>
        <w:tc>
          <w:tcPr>
            <w:tcW w:w="7487" w:type="dxa"/>
            <w:tcBorders>
              <w:top w:val="single" w:sz="4" w:space="0" w:color="000000"/>
              <w:bottom w:val="single" w:sz="4" w:space="0" w:color="000000"/>
              <w:right w:val="single" w:sz="4" w:space="0" w:color="000000"/>
            </w:tcBorders>
          </w:tcPr>
          <w:p w:rsidR="005F1E51" w:rsidRDefault="002D7C6F">
            <w:pPr>
              <w:pStyle w:val="TableParagraph"/>
              <w:spacing w:before="57"/>
              <w:ind w:left="64"/>
              <w:rPr>
                <w:sz w:val="20"/>
              </w:rPr>
            </w:pPr>
            <w:r>
              <w:rPr>
                <w:sz w:val="20"/>
              </w:rPr>
              <w:t>Investigación y Planificación</w:t>
            </w:r>
          </w:p>
        </w:tc>
      </w:tr>
    </w:tbl>
    <w:p w:rsidR="005F1E51" w:rsidRDefault="005F1E51">
      <w:pPr>
        <w:pStyle w:val="Textoindependiente"/>
        <w:rPr>
          <w:b/>
          <w:i/>
        </w:rPr>
      </w:pPr>
    </w:p>
    <w:tbl>
      <w:tblPr>
        <w:tblStyle w:val="TableNormal"/>
        <w:tblW w:w="0" w:type="auto"/>
        <w:tblInd w:w="2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79"/>
        <w:gridCol w:w="7503"/>
      </w:tblGrid>
      <w:tr w:rsidR="005F1E51">
        <w:trPr>
          <w:trHeight w:val="350"/>
        </w:trPr>
        <w:tc>
          <w:tcPr>
            <w:tcW w:w="1979" w:type="dxa"/>
            <w:tcBorders>
              <w:top w:val="nil"/>
              <w:left w:val="nil"/>
              <w:bottom w:val="nil"/>
              <w:right w:val="nil"/>
            </w:tcBorders>
            <w:shd w:val="clear" w:color="auto" w:fill="000000"/>
          </w:tcPr>
          <w:p w:rsidR="005F1E51" w:rsidRDefault="002D7C6F">
            <w:pPr>
              <w:pStyle w:val="TableParagraph"/>
              <w:spacing w:before="58"/>
              <w:ind w:left="74"/>
              <w:rPr>
                <w:b/>
                <w:sz w:val="20"/>
              </w:rPr>
            </w:pPr>
            <w:r>
              <w:rPr>
                <w:b/>
                <w:color w:val="FFFFFF"/>
                <w:sz w:val="20"/>
              </w:rPr>
              <w:t>Ubicación :</w:t>
            </w:r>
          </w:p>
        </w:tc>
        <w:tc>
          <w:tcPr>
            <w:tcW w:w="7503" w:type="dxa"/>
          </w:tcPr>
          <w:p w:rsidR="005F1E51" w:rsidRDefault="002D7C6F">
            <w:pPr>
              <w:pStyle w:val="TableParagraph"/>
              <w:spacing w:before="57"/>
              <w:ind w:left="70"/>
              <w:rPr>
                <w:sz w:val="20"/>
              </w:rPr>
            </w:pPr>
            <w:r>
              <w:rPr>
                <w:sz w:val="20"/>
              </w:rPr>
              <w:t>Unidad de Investigación y Planificación</w:t>
            </w:r>
          </w:p>
        </w:tc>
      </w:tr>
      <w:tr w:rsidR="005F1E51">
        <w:trPr>
          <w:trHeight w:val="350"/>
        </w:trPr>
        <w:tc>
          <w:tcPr>
            <w:tcW w:w="1979" w:type="dxa"/>
            <w:tcBorders>
              <w:top w:val="nil"/>
              <w:left w:val="nil"/>
              <w:bottom w:val="nil"/>
              <w:right w:val="nil"/>
            </w:tcBorders>
            <w:shd w:val="clear" w:color="auto" w:fill="000000"/>
          </w:tcPr>
          <w:p w:rsidR="005F1E51" w:rsidRDefault="002D7C6F">
            <w:pPr>
              <w:pStyle w:val="TableParagraph"/>
              <w:spacing w:before="58"/>
              <w:ind w:left="74"/>
              <w:rPr>
                <w:b/>
                <w:sz w:val="20"/>
              </w:rPr>
            </w:pPr>
            <w:r>
              <w:rPr>
                <w:b/>
                <w:color w:val="FFFFFF"/>
                <w:sz w:val="20"/>
              </w:rPr>
              <w:t>Depende de :</w:t>
            </w:r>
          </w:p>
        </w:tc>
        <w:tc>
          <w:tcPr>
            <w:tcW w:w="7503" w:type="dxa"/>
          </w:tcPr>
          <w:p w:rsidR="005F1E51" w:rsidRDefault="002D7C6F">
            <w:pPr>
              <w:pStyle w:val="TableParagraph"/>
              <w:spacing w:before="57"/>
              <w:ind w:left="70"/>
              <w:rPr>
                <w:sz w:val="20"/>
              </w:rPr>
            </w:pPr>
            <w:r>
              <w:rPr>
                <w:sz w:val="20"/>
              </w:rPr>
              <w:t>Jefe de Producción de Material Didáctico</w:t>
            </w:r>
          </w:p>
        </w:tc>
      </w:tr>
      <w:tr w:rsidR="005F1E51">
        <w:trPr>
          <w:trHeight w:val="350"/>
        </w:trPr>
        <w:tc>
          <w:tcPr>
            <w:tcW w:w="1979" w:type="dxa"/>
            <w:tcBorders>
              <w:top w:val="nil"/>
              <w:left w:val="nil"/>
              <w:bottom w:val="single" w:sz="4" w:space="0" w:color="FFFFFF"/>
              <w:right w:val="nil"/>
            </w:tcBorders>
            <w:shd w:val="clear" w:color="auto" w:fill="000000"/>
          </w:tcPr>
          <w:p w:rsidR="005F1E51" w:rsidRDefault="002D7C6F">
            <w:pPr>
              <w:pStyle w:val="TableParagraph"/>
              <w:spacing w:before="58"/>
              <w:ind w:left="74"/>
              <w:rPr>
                <w:b/>
                <w:sz w:val="20"/>
              </w:rPr>
            </w:pPr>
            <w:r>
              <w:rPr>
                <w:b/>
                <w:color w:val="FFFFFF"/>
                <w:sz w:val="20"/>
              </w:rPr>
              <w:t>Supervisa a :</w:t>
            </w:r>
          </w:p>
        </w:tc>
        <w:tc>
          <w:tcPr>
            <w:tcW w:w="7503" w:type="dxa"/>
          </w:tcPr>
          <w:p w:rsidR="005F1E51" w:rsidRDefault="005F1E51">
            <w:pPr>
              <w:pStyle w:val="TableParagraph"/>
              <w:ind w:left="0"/>
              <w:rPr>
                <w:rFonts w:ascii="Times New Roman"/>
                <w:sz w:val="20"/>
              </w:rPr>
            </w:pPr>
          </w:p>
        </w:tc>
      </w:tr>
    </w:tbl>
    <w:p w:rsidR="005F1E51" w:rsidRDefault="005F1E51">
      <w:pPr>
        <w:pStyle w:val="Textoindependiente"/>
        <w:rPr>
          <w:b/>
          <w:i/>
        </w:rPr>
      </w:pPr>
    </w:p>
    <w:p w:rsidR="005F1E51" w:rsidRDefault="002D7C6F">
      <w:pPr>
        <w:ind w:left="221"/>
        <w:rPr>
          <w:b/>
          <w:i/>
          <w:sz w:val="20"/>
        </w:rPr>
      </w:pPr>
      <w:r>
        <w:rPr>
          <w:b/>
          <w:i/>
          <w:sz w:val="20"/>
        </w:rPr>
        <w:t>MISIÓN</w:t>
      </w:r>
    </w:p>
    <w:p w:rsidR="005F1E51" w:rsidRDefault="005F1E51">
      <w:pPr>
        <w:pStyle w:val="Textoindependiente"/>
        <w:rPr>
          <w:b/>
          <w:i/>
        </w:rPr>
      </w:pPr>
    </w:p>
    <w:tbl>
      <w:tblPr>
        <w:tblStyle w:val="TableNormal"/>
        <w:tblW w:w="0" w:type="auto"/>
        <w:tblInd w:w="2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476"/>
      </w:tblGrid>
      <w:tr w:rsidR="005F1E51">
        <w:trPr>
          <w:trHeight w:val="920"/>
        </w:trPr>
        <w:tc>
          <w:tcPr>
            <w:tcW w:w="9476" w:type="dxa"/>
          </w:tcPr>
          <w:p w:rsidR="005F1E51" w:rsidRDefault="002D7C6F">
            <w:pPr>
              <w:pStyle w:val="TableParagraph"/>
              <w:ind w:left="69" w:right="58"/>
              <w:rPr>
                <w:sz w:val="20"/>
              </w:rPr>
            </w:pPr>
            <w:r>
              <w:rPr>
                <w:sz w:val="20"/>
              </w:rPr>
              <w:t>Velar porque los programas de alfabetización a nivel nacional cumplan con objetivos y metas propuestas,</w:t>
            </w:r>
            <w:r>
              <w:rPr>
                <w:spacing w:val="28"/>
                <w:sz w:val="20"/>
              </w:rPr>
              <w:t xml:space="preserve"> </w:t>
            </w:r>
            <w:r>
              <w:rPr>
                <w:sz w:val="20"/>
              </w:rPr>
              <w:t>para</w:t>
            </w:r>
            <w:r>
              <w:rPr>
                <w:spacing w:val="29"/>
                <w:sz w:val="20"/>
              </w:rPr>
              <w:t xml:space="preserve"> </w:t>
            </w:r>
            <w:r>
              <w:rPr>
                <w:sz w:val="20"/>
              </w:rPr>
              <w:t>lo</w:t>
            </w:r>
            <w:r>
              <w:rPr>
                <w:spacing w:val="29"/>
                <w:sz w:val="20"/>
              </w:rPr>
              <w:t xml:space="preserve"> </w:t>
            </w:r>
            <w:r>
              <w:rPr>
                <w:sz w:val="20"/>
              </w:rPr>
              <w:t>cual</w:t>
            </w:r>
            <w:r>
              <w:rPr>
                <w:spacing w:val="26"/>
                <w:sz w:val="20"/>
              </w:rPr>
              <w:t xml:space="preserve"> </w:t>
            </w:r>
            <w:r>
              <w:rPr>
                <w:sz w:val="20"/>
              </w:rPr>
              <w:t>coordina</w:t>
            </w:r>
            <w:r>
              <w:rPr>
                <w:spacing w:val="30"/>
                <w:sz w:val="20"/>
              </w:rPr>
              <w:t xml:space="preserve"> </w:t>
            </w:r>
            <w:r>
              <w:rPr>
                <w:sz w:val="20"/>
              </w:rPr>
              <w:t>las</w:t>
            </w:r>
            <w:r>
              <w:rPr>
                <w:spacing w:val="29"/>
                <w:sz w:val="20"/>
              </w:rPr>
              <w:t xml:space="preserve"> </w:t>
            </w:r>
            <w:r>
              <w:rPr>
                <w:sz w:val="20"/>
              </w:rPr>
              <w:t>actividades</w:t>
            </w:r>
            <w:r>
              <w:rPr>
                <w:spacing w:val="28"/>
                <w:sz w:val="20"/>
              </w:rPr>
              <w:t xml:space="preserve"> </w:t>
            </w:r>
            <w:r>
              <w:rPr>
                <w:sz w:val="20"/>
              </w:rPr>
              <w:t>relacionadas</w:t>
            </w:r>
            <w:r>
              <w:rPr>
                <w:spacing w:val="29"/>
                <w:sz w:val="20"/>
              </w:rPr>
              <w:t xml:space="preserve"> </w:t>
            </w:r>
            <w:r>
              <w:rPr>
                <w:sz w:val="20"/>
              </w:rPr>
              <w:t>con</w:t>
            </w:r>
            <w:r>
              <w:rPr>
                <w:spacing w:val="29"/>
                <w:sz w:val="20"/>
              </w:rPr>
              <w:t xml:space="preserve"> </w:t>
            </w:r>
            <w:r>
              <w:rPr>
                <w:sz w:val="20"/>
              </w:rPr>
              <w:t>la</w:t>
            </w:r>
            <w:r>
              <w:rPr>
                <w:spacing w:val="30"/>
                <w:sz w:val="20"/>
              </w:rPr>
              <w:t xml:space="preserve"> </w:t>
            </w:r>
            <w:r>
              <w:rPr>
                <w:sz w:val="20"/>
              </w:rPr>
              <w:t>elaboración</w:t>
            </w:r>
            <w:r>
              <w:rPr>
                <w:spacing w:val="29"/>
                <w:sz w:val="20"/>
              </w:rPr>
              <w:t xml:space="preserve"> </w:t>
            </w:r>
            <w:r>
              <w:rPr>
                <w:sz w:val="20"/>
              </w:rPr>
              <w:t>y</w:t>
            </w:r>
            <w:r>
              <w:rPr>
                <w:spacing w:val="30"/>
                <w:sz w:val="20"/>
              </w:rPr>
              <w:t xml:space="preserve"> </w:t>
            </w:r>
            <w:r>
              <w:rPr>
                <w:sz w:val="20"/>
              </w:rPr>
              <w:t>mejoramiento</w:t>
            </w:r>
            <w:r>
              <w:rPr>
                <w:spacing w:val="30"/>
                <w:sz w:val="20"/>
              </w:rPr>
              <w:t xml:space="preserve"> </w:t>
            </w:r>
            <w:r>
              <w:rPr>
                <w:sz w:val="20"/>
              </w:rPr>
              <w:t>del</w:t>
            </w:r>
          </w:p>
          <w:p w:rsidR="005F1E51" w:rsidRDefault="002D7C6F">
            <w:pPr>
              <w:pStyle w:val="TableParagraph"/>
              <w:spacing w:before="1" w:line="230" w:lineRule="exact"/>
              <w:ind w:left="69"/>
              <w:rPr>
                <w:sz w:val="20"/>
              </w:rPr>
            </w:pPr>
            <w:r>
              <w:rPr>
                <w:sz w:val="20"/>
              </w:rPr>
              <w:t>material didáctico que se utiliza en el proceso de alfabetización, programando y ejecutando las acciones encaminadas a fortalecerlo para que el mismo se desarrolle en una forma adecuada.</w:t>
            </w:r>
          </w:p>
        </w:tc>
      </w:tr>
    </w:tbl>
    <w:p w:rsidR="005F1E51" w:rsidRDefault="005F1E51">
      <w:pPr>
        <w:pStyle w:val="Textoindependiente"/>
        <w:rPr>
          <w:b/>
          <w:i/>
        </w:rPr>
      </w:pPr>
    </w:p>
    <w:p w:rsidR="005F1E51" w:rsidRDefault="002D7C6F">
      <w:pPr>
        <w:ind w:left="221"/>
        <w:rPr>
          <w:b/>
          <w:i/>
          <w:sz w:val="20"/>
        </w:rPr>
      </w:pPr>
      <w:r>
        <w:rPr>
          <w:b/>
          <w:i/>
          <w:sz w:val="20"/>
        </w:rPr>
        <w:t>PRINCIPALES FUNCIONES / ACTIVIDADES</w:t>
      </w:r>
    </w:p>
    <w:p w:rsidR="005F1E51" w:rsidRDefault="005F1E51">
      <w:pPr>
        <w:pStyle w:val="Textoindependiente"/>
        <w:spacing w:before="10" w:after="1"/>
        <w:rPr>
          <w:b/>
          <w:i/>
        </w:rPr>
      </w:pPr>
    </w:p>
    <w:tbl>
      <w:tblPr>
        <w:tblStyle w:val="TableNormal"/>
        <w:tblW w:w="0" w:type="auto"/>
        <w:tblInd w:w="229" w:type="dxa"/>
        <w:tblLayout w:type="fixed"/>
        <w:tblLook w:val="01E0" w:firstRow="1" w:lastRow="1" w:firstColumn="1" w:lastColumn="1" w:noHBand="0" w:noVBand="0"/>
      </w:tblPr>
      <w:tblGrid>
        <w:gridCol w:w="9476"/>
      </w:tblGrid>
      <w:tr w:rsidR="005F1E51">
        <w:trPr>
          <w:trHeight w:val="344"/>
        </w:trPr>
        <w:tc>
          <w:tcPr>
            <w:tcW w:w="9476" w:type="dxa"/>
            <w:shd w:val="clear" w:color="auto" w:fill="000000"/>
          </w:tcPr>
          <w:p w:rsidR="005F1E51" w:rsidRDefault="002D7C6F">
            <w:pPr>
              <w:pStyle w:val="TableParagraph"/>
              <w:spacing w:before="59"/>
              <w:ind w:left="4150" w:right="4141"/>
              <w:jc w:val="center"/>
              <w:rPr>
                <w:b/>
                <w:i/>
                <w:sz w:val="20"/>
              </w:rPr>
            </w:pPr>
            <w:r>
              <w:rPr>
                <w:b/>
                <w:i/>
                <w:color w:val="FFFFFF"/>
                <w:sz w:val="20"/>
              </w:rPr>
              <w:t>Descripción</w:t>
            </w:r>
          </w:p>
        </w:tc>
      </w:tr>
      <w:tr w:rsidR="005F1E51">
        <w:trPr>
          <w:trHeight w:val="5955"/>
        </w:trPr>
        <w:tc>
          <w:tcPr>
            <w:tcW w:w="9476" w:type="dxa"/>
            <w:tcBorders>
              <w:top w:val="single" w:sz="4" w:space="0" w:color="000000"/>
              <w:left w:val="single" w:sz="4" w:space="0" w:color="000000"/>
              <w:bottom w:val="single" w:sz="4" w:space="0" w:color="000000"/>
              <w:right w:val="single" w:sz="4" w:space="0" w:color="000000"/>
            </w:tcBorders>
          </w:tcPr>
          <w:p w:rsidR="005F1E51" w:rsidRDefault="002D7C6F">
            <w:pPr>
              <w:pStyle w:val="TableParagraph"/>
              <w:numPr>
                <w:ilvl w:val="0"/>
                <w:numId w:val="688"/>
              </w:numPr>
              <w:tabs>
                <w:tab w:val="left" w:pos="429"/>
                <w:tab w:val="left" w:pos="430"/>
              </w:tabs>
              <w:spacing w:before="10"/>
              <w:rPr>
                <w:sz w:val="20"/>
              </w:rPr>
            </w:pPr>
            <w:r>
              <w:rPr>
                <w:sz w:val="20"/>
              </w:rPr>
              <w:t>Participa en la planificación y programación de las actividades de la Sección de</w:t>
            </w:r>
            <w:r>
              <w:rPr>
                <w:spacing w:val="-17"/>
                <w:sz w:val="20"/>
              </w:rPr>
              <w:t xml:space="preserve"> </w:t>
            </w:r>
            <w:r>
              <w:rPr>
                <w:sz w:val="20"/>
              </w:rPr>
              <w:t>Materiales.</w:t>
            </w:r>
          </w:p>
          <w:p w:rsidR="005F1E51" w:rsidRDefault="002D7C6F">
            <w:pPr>
              <w:pStyle w:val="TableParagraph"/>
              <w:numPr>
                <w:ilvl w:val="0"/>
                <w:numId w:val="688"/>
              </w:numPr>
              <w:tabs>
                <w:tab w:val="left" w:pos="429"/>
                <w:tab w:val="left" w:pos="430"/>
              </w:tabs>
              <w:spacing w:before="10" w:line="249" w:lineRule="auto"/>
              <w:ind w:right="61" w:hanging="360"/>
              <w:rPr>
                <w:sz w:val="20"/>
              </w:rPr>
            </w:pPr>
            <w:r>
              <w:rPr>
                <w:sz w:val="20"/>
              </w:rPr>
              <w:t>Participa en el diseño de estrategias de mejoramiento y sustitución de los materiales didácticos utilizados para el proceso de</w:t>
            </w:r>
            <w:r>
              <w:rPr>
                <w:spacing w:val="-7"/>
                <w:sz w:val="20"/>
              </w:rPr>
              <w:t xml:space="preserve"> </w:t>
            </w:r>
            <w:r>
              <w:rPr>
                <w:sz w:val="20"/>
              </w:rPr>
              <w:t>alfabetización.</w:t>
            </w:r>
          </w:p>
          <w:p w:rsidR="005F1E51" w:rsidRDefault="002D7C6F">
            <w:pPr>
              <w:pStyle w:val="TableParagraph"/>
              <w:numPr>
                <w:ilvl w:val="0"/>
                <w:numId w:val="688"/>
              </w:numPr>
              <w:tabs>
                <w:tab w:val="left" w:pos="429"/>
                <w:tab w:val="left" w:pos="430"/>
              </w:tabs>
              <w:spacing w:before="2"/>
              <w:rPr>
                <w:sz w:val="20"/>
              </w:rPr>
            </w:pPr>
            <w:r>
              <w:rPr>
                <w:sz w:val="20"/>
              </w:rPr>
              <w:t>Elabora o modifica materiales educativos según nuevo</w:t>
            </w:r>
            <w:r>
              <w:rPr>
                <w:spacing w:val="-8"/>
                <w:sz w:val="20"/>
              </w:rPr>
              <w:t xml:space="preserve"> </w:t>
            </w:r>
            <w:r>
              <w:rPr>
                <w:sz w:val="20"/>
              </w:rPr>
              <w:t>diseño.</w:t>
            </w:r>
          </w:p>
          <w:p w:rsidR="005F1E51" w:rsidRDefault="002D7C6F">
            <w:pPr>
              <w:pStyle w:val="TableParagraph"/>
              <w:numPr>
                <w:ilvl w:val="0"/>
                <w:numId w:val="688"/>
              </w:numPr>
              <w:tabs>
                <w:tab w:val="left" w:pos="429"/>
                <w:tab w:val="left" w:pos="430"/>
              </w:tabs>
              <w:spacing w:before="10"/>
              <w:rPr>
                <w:sz w:val="20"/>
              </w:rPr>
            </w:pPr>
            <w:r>
              <w:rPr>
                <w:sz w:val="20"/>
              </w:rPr>
              <w:t>Elabora planes de revisión y validación de</w:t>
            </w:r>
            <w:r>
              <w:rPr>
                <w:spacing w:val="-11"/>
                <w:sz w:val="20"/>
              </w:rPr>
              <w:t xml:space="preserve"> </w:t>
            </w:r>
            <w:r>
              <w:rPr>
                <w:sz w:val="20"/>
              </w:rPr>
              <w:t>materiales.</w:t>
            </w:r>
          </w:p>
          <w:p w:rsidR="005F1E51" w:rsidRDefault="002D7C6F">
            <w:pPr>
              <w:pStyle w:val="TableParagraph"/>
              <w:numPr>
                <w:ilvl w:val="0"/>
                <w:numId w:val="688"/>
              </w:numPr>
              <w:tabs>
                <w:tab w:val="left" w:pos="429"/>
                <w:tab w:val="left" w:pos="430"/>
              </w:tabs>
              <w:spacing w:before="10"/>
              <w:rPr>
                <w:sz w:val="20"/>
              </w:rPr>
            </w:pPr>
            <w:r>
              <w:rPr>
                <w:sz w:val="20"/>
              </w:rPr>
              <w:t>Valida y actualiza los textos que están en</w:t>
            </w:r>
            <w:r>
              <w:rPr>
                <w:spacing w:val="-9"/>
                <w:sz w:val="20"/>
              </w:rPr>
              <w:t xml:space="preserve"> </w:t>
            </w:r>
            <w:r>
              <w:rPr>
                <w:sz w:val="20"/>
              </w:rPr>
              <w:t>uso.</w:t>
            </w:r>
          </w:p>
          <w:p w:rsidR="005F1E51" w:rsidRDefault="002D7C6F">
            <w:pPr>
              <w:pStyle w:val="TableParagraph"/>
              <w:numPr>
                <w:ilvl w:val="0"/>
                <w:numId w:val="688"/>
              </w:numPr>
              <w:tabs>
                <w:tab w:val="left" w:pos="429"/>
                <w:tab w:val="left" w:pos="430"/>
              </w:tabs>
              <w:spacing w:before="10" w:line="249" w:lineRule="auto"/>
              <w:ind w:right="56" w:hanging="360"/>
              <w:rPr>
                <w:sz w:val="20"/>
              </w:rPr>
            </w:pPr>
            <w:r>
              <w:rPr>
                <w:sz w:val="20"/>
              </w:rPr>
              <w:t>Revisa conjuntamente con el Jefe de Sección de Materiales, versiones preliminares, diseño, diagramación e ilustración de</w:t>
            </w:r>
            <w:r>
              <w:rPr>
                <w:spacing w:val="-7"/>
                <w:sz w:val="20"/>
              </w:rPr>
              <w:t xml:space="preserve"> </w:t>
            </w:r>
            <w:r>
              <w:rPr>
                <w:sz w:val="20"/>
              </w:rPr>
              <w:t>documentos</w:t>
            </w:r>
          </w:p>
          <w:p w:rsidR="005F1E51" w:rsidRDefault="002D7C6F">
            <w:pPr>
              <w:pStyle w:val="TableParagraph"/>
              <w:numPr>
                <w:ilvl w:val="0"/>
                <w:numId w:val="688"/>
              </w:numPr>
              <w:tabs>
                <w:tab w:val="left" w:pos="429"/>
                <w:tab w:val="left" w:pos="430"/>
              </w:tabs>
              <w:spacing w:before="1"/>
              <w:rPr>
                <w:sz w:val="20"/>
              </w:rPr>
            </w:pPr>
            <w:r>
              <w:rPr>
                <w:sz w:val="20"/>
              </w:rPr>
              <w:t>Participa en Juntas de cotización y Juntas de recepción de</w:t>
            </w:r>
            <w:r>
              <w:rPr>
                <w:spacing w:val="-12"/>
                <w:sz w:val="20"/>
              </w:rPr>
              <w:t xml:space="preserve"> </w:t>
            </w:r>
            <w:r>
              <w:rPr>
                <w:sz w:val="20"/>
              </w:rPr>
              <w:t>materiales.</w:t>
            </w:r>
          </w:p>
          <w:p w:rsidR="005F1E51" w:rsidRDefault="002D7C6F">
            <w:pPr>
              <w:pStyle w:val="TableParagraph"/>
              <w:numPr>
                <w:ilvl w:val="0"/>
                <w:numId w:val="688"/>
              </w:numPr>
              <w:tabs>
                <w:tab w:val="left" w:pos="429"/>
                <w:tab w:val="left" w:pos="430"/>
              </w:tabs>
              <w:spacing w:before="10"/>
              <w:rPr>
                <w:sz w:val="20"/>
              </w:rPr>
            </w:pPr>
            <w:r>
              <w:rPr>
                <w:sz w:val="20"/>
              </w:rPr>
              <w:t>Busca contactos para elaboración de diagramas, ilustraciones y levantados de</w:t>
            </w:r>
            <w:r>
              <w:rPr>
                <w:spacing w:val="-18"/>
                <w:sz w:val="20"/>
              </w:rPr>
              <w:t xml:space="preserve"> </w:t>
            </w:r>
            <w:r>
              <w:rPr>
                <w:sz w:val="20"/>
              </w:rPr>
              <w:t>texto.</w:t>
            </w:r>
          </w:p>
          <w:p w:rsidR="005F1E51" w:rsidRDefault="002D7C6F">
            <w:pPr>
              <w:pStyle w:val="TableParagraph"/>
              <w:numPr>
                <w:ilvl w:val="0"/>
                <w:numId w:val="688"/>
              </w:numPr>
              <w:tabs>
                <w:tab w:val="left" w:pos="429"/>
                <w:tab w:val="left" w:pos="430"/>
              </w:tabs>
              <w:spacing w:before="10" w:line="249" w:lineRule="auto"/>
              <w:ind w:right="59" w:hanging="360"/>
              <w:rPr>
                <w:sz w:val="20"/>
              </w:rPr>
            </w:pPr>
            <w:r>
              <w:rPr>
                <w:sz w:val="20"/>
              </w:rPr>
              <w:t>Gestiona servicios de impresión y diagramación solicitados por las áreas y coordinaciones de CONALFA.</w:t>
            </w:r>
          </w:p>
          <w:p w:rsidR="005F1E51" w:rsidRDefault="002D7C6F">
            <w:pPr>
              <w:pStyle w:val="TableParagraph"/>
              <w:numPr>
                <w:ilvl w:val="0"/>
                <w:numId w:val="688"/>
              </w:numPr>
              <w:tabs>
                <w:tab w:val="left" w:pos="429"/>
                <w:tab w:val="left" w:pos="430"/>
              </w:tabs>
              <w:spacing w:before="2"/>
              <w:rPr>
                <w:sz w:val="20"/>
              </w:rPr>
            </w:pPr>
            <w:r>
              <w:rPr>
                <w:sz w:val="20"/>
              </w:rPr>
              <w:t>Elabora bocetos de propuestas de diseño para algunos textos, portadas o</w:t>
            </w:r>
            <w:r>
              <w:rPr>
                <w:spacing w:val="-15"/>
                <w:sz w:val="20"/>
              </w:rPr>
              <w:t xml:space="preserve"> </w:t>
            </w:r>
            <w:r>
              <w:rPr>
                <w:sz w:val="20"/>
              </w:rPr>
              <w:t>documentos.</w:t>
            </w:r>
          </w:p>
          <w:p w:rsidR="005F1E51" w:rsidRDefault="002D7C6F">
            <w:pPr>
              <w:pStyle w:val="TableParagraph"/>
              <w:numPr>
                <w:ilvl w:val="0"/>
                <w:numId w:val="688"/>
              </w:numPr>
              <w:tabs>
                <w:tab w:val="left" w:pos="429"/>
                <w:tab w:val="left" w:pos="430"/>
              </w:tabs>
              <w:spacing w:before="10"/>
              <w:rPr>
                <w:sz w:val="20"/>
              </w:rPr>
            </w:pPr>
            <w:r>
              <w:rPr>
                <w:sz w:val="20"/>
              </w:rPr>
              <w:t>Emite dictámenes de textos o materiales solicitados para</w:t>
            </w:r>
            <w:r>
              <w:rPr>
                <w:spacing w:val="-9"/>
                <w:sz w:val="20"/>
              </w:rPr>
              <w:t xml:space="preserve"> </w:t>
            </w:r>
            <w:r>
              <w:rPr>
                <w:sz w:val="20"/>
              </w:rPr>
              <w:t>impresión.</w:t>
            </w:r>
          </w:p>
          <w:p w:rsidR="005F1E51" w:rsidRDefault="002D7C6F">
            <w:pPr>
              <w:pStyle w:val="TableParagraph"/>
              <w:numPr>
                <w:ilvl w:val="0"/>
                <w:numId w:val="688"/>
              </w:numPr>
              <w:tabs>
                <w:tab w:val="left" w:pos="429"/>
                <w:tab w:val="left" w:pos="430"/>
              </w:tabs>
              <w:spacing w:before="10"/>
              <w:rPr>
                <w:sz w:val="20"/>
              </w:rPr>
            </w:pPr>
            <w:r>
              <w:rPr>
                <w:sz w:val="20"/>
              </w:rPr>
              <w:t>Cotiza servicios relacionados con la reproducción de</w:t>
            </w:r>
            <w:r>
              <w:rPr>
                <w:spacing w:val="-10"/>
                <w:sz w:val="20"/>
              </w:rPr>
              <w:t xml:space="preserve"> </w:t>
            </w:r>
            <w:r>
              <w:rPr>
                <w:sz w:val="20"/>
              </w:rPr>
              <w:t>materiales.</w:t>
            </w:r>
          </w:p>
          <w:p w:rsidR="005F1E51" w:rsidRDefault="002D7C6F">
            <w:pPr>
              <w:pStyle w:val="TableParagraph"/>
              <w:numPr>
                <w:ilvl w:val="0"/>
                <w:numId w:val="688"/>
              </w:numPr>
              <w:tabs>
                <w:tab w:val="left" w:pos="429"/>
                <w:tab w:val="left" w:pos="430"/>
              </w:tabs>
              <w:spacing w:before="10"/>
              <w:rPr>
                <w:sz w:val="20"/>
              </w:rPr>
            </w:pPr>
            <w:r>
              <w:rPr>
                <w:sz w:val="20"/>
              </w:rPr>
              <w:t>Elabora propuestas de diseño</w:t>
            </w:r>
            <w:r>
              <w:rPr>
                <w:spacing w:val="-6"/>
                <w:sz w:val="20"/>
              </w:rPr>
              <w:t xml:space="preserve"> </w:t>
            </w:r>
            <w:r>
              <w:rPr>
                <w:sz w:val="20"/>
              </w:rPr>
              <w:t>curricular.</w:t>
            </w:r>
          </w:p>
          <w:p w:rsidR="005F1E51" w:rsidRDefault="002D7C6F">
            <w:pPr>
              <w:pStyle w:val="TableParagraph"/>
              <w:numPr>
                <w:ilvl w:val="0"/>
                <w:numId w:val="688"/>
              </w:numPr>
              <w:tabs>
                <w:tab w:val="left" w:pos="429"/>
                <w:tab w:val="left" w:pos="430"/>
              </w:tabs>
              <w:spacing w:before="10"/>
              <w:rPr>
                <w:sz w:val="20"/>
              </w:rPr>
            </w:pPr>
            <w:r>
              <w:rPr>
                <w:sz w:val="20"/>
              </w:rPr>
              <w:t>Participa en actividades de recolección de datos en el</w:t>
            </w:r>
            <w:r>
              <w:rPr>
                <w:spacing w:val="-11"/>
                <w:sz w:val="20"/>
              </w:rPr>
              <w:t xml:space="preserve"> </w:t>
            </w:r>
            <w:r>
              <w:rPr>
                <w:sz w:val="20"/>
              </w:rPr>
              <w:t>campo.</w:t>
            </w:r>
          </w:p>
          <w:p w:rsidR="005F1E51" w:rsidRDefault="002D7C6F">
            <w:pPr>
              <w:pStyle w:val="TableParagraph"/>
              <w:numPr>
                <w:ilvl w:val="0"/>
                <w:numId w:val="688"/>
              </w:numPr>
              <w:tabs>
                <w:tab w:val="left" w:pos="429"/>
                <w:tab w:val="left" w:pos="430"/>
              </w:tabs>
              <w:spacing w:before="10"/>
              <w:rPr>
                <w:sz w:val="20"/>
              </w:rPr>
            </w:pPr>
            <w:r>
              <w:rPr>
                <w:sz w:val="20"/>
              </w:rPr>
              <w:t>Integra y analiza los resultados de las investigaciones de seguimiento</w:t>
            </w:r>
            <w:r>
              <w:rPr>
                <w:spacing w:val="-14"/>
                <w:sz w:val="20"/>
              </w:rPr>
              <w:t xml:space="preserve"> </w:t>
            </w:r>
            <w:r>
              <w:rPr>
                <w:sz w:val="20"/>
              </w:rPr>
              <w:t>efectuadas.</w:t>
            </w:r>
          </w:p>
          <w:p w:rsidR="005F1E51" w:rsidRDefault="002D7C6F">
            <w:pPr>
              <w:pStyle w:val="TableParagraph"/>
              <w:numPr>
                <w:ilvl w:val="0"/>
                <w:numId w:val="688"/>
              </w:numPr>
              <w:tabs>
                <w:tab w:val="left" w:pos="430"/>
              </w:tabs>
              <w:spacing w:before="3"/>
              <w:ind w:right="57" w:hanging="360"/>
              <w:jc w:val="both"/>
              <w:rPr>
                <w:sz w:val="20"/>
              </w:rPr>
            </w:pPr>
            <w:r>
              <w:rPr>
                <w:sz w:val="20"/>
              </w:rPr>
              <w:t>Realiza gestiones administrativas para contar con viáticos y medios para realizar los eventos de capacitación en todo el</w:t>
            </w:r>
            <w:r>
              <w:rPr>
                <w:spacing w:val="-5"/>
                <w:sz w:val="20"/>
              </w:rPr>
              <w:t xml:space="preserve"> </w:t>
            </w:r>
            <w:r>
              <w:rPr>
                <w:sz w:val="20"/>
              </w:rPr>
              <w:t>país.</w:t>
            </w:r>
          </w:p>
          <w:p w:rsidR="005F1E51" w:rsidRDefault="002D7C6F">
            <w:pPr>
              <w:pStyle w:val="TableParagraph"/>
              <w:numPr>
                <w:ilvl w:val="0"/>
                <w:numId w:val="688"/>
              </w:numPr>
              <w:tabs>
                <w:tab w:val="left" w:pos="430"/>
              </w:tabs>
              <w:ind w:right="57" w:hanging="360"/>
              <w:jc w:val="both"/>
              <w:rPr>
                <w:sz w:val="20"/>
              </w:rPr>
            </w:pPr>
            <w:r>
              <w:rPr>
                <w:sz w:val="20"/>
              </w:rPr>
              <w:t>Participa en reuniones diversas relacionadas con actividades de mejoramiento y producción de materiales didácticos que se realizan con el personal que interviene en los programas de alfabetización.</w:t>
            </w:r>
          </w:p>
          <w:p w:rsidR="005F1E51" w:rsidRDefault="002D7C6F">
            <w:pPr>
              <w:pStyle w:val="TableParagraph"/>
              <w:numPr>
                <w:ilvl w:val="0"/>
                <w:numId w:val="688"/>
              </w:numPr>
              <w:tabs>
                <w:tab w:val="left" w:pos="430"/>
              </w:tabs>
              <w:spacing w:before="7"/>
              <w:jc w:val="both"/>
              <w:rPr>
                <w:sz w:val="20"/>
              </w:rPr>
            </w:pPr>
            <w:r>
              <w:rPr>
                <w:sz w:val="20"/>
              </w:rPr>
              <w:t>Cumple con otras funciones y responsabilidades afines a su área de trabajo y</w:t>
            </w:r>
            <w:r>
              <w:rPr>
                <w:spacing w:val="-19"/>
                <w:sz w:val="20"/>
              </w:rPr>
              <w:t xml:space="preserve"> </w:t>
            </w:r>
            <w:r>
              <w:rPr>
                <w:sz w:val="20"/>
              </w:rPr>
              <w:t>competencia.</w:t>
            </w:r>
          </w:p>
        </w:tc>
      </w:tr>
    </w:tbl>
    <w:p w:rsidR="005F1E51" w:rsidRDefault="005F1E51">
      <w:pPr>
        <w:jc w:val="both"/>
        <w:rPr>
          <w:sz w:val="20"/>
        </w:rPr>
        <w:sectPr w:rsidR="005F1E51">
          <w:pgSz w:w="12240" w:h="15840"/>
          <w:pgMar w:top="1400" w:right="880" w:bottom="1160" w:left="1480" w:header="698" w:footer="963" w:gutter="0"/>
          <w:cols w:space="720"/>
        </w:sectPr>
      </w:pPr>
    </w:p>
    <w:p w:rsidR="005F1E51" w:rsidRDefault="005F1E51">
      <w:pPr>
        <w:pStyle w:val="Textoindependiente"/>
        <w:rPr>
          <w:b/>
          <w:i/>
          <w:sz w:val="10"/>
        </w:rPr>
      </w:pPr>
    </w:p>
    <w:p w:rsidR="005F1E51" w:rsidRDefault="002D7C6F">
      <w:pPr>
        <w:spacing w:before="94"/>
        <w:ind w:left="221"/>
        <w:rPr>
          <w:b/>
          <w:i/>
          <w:sz w:val="20"/>
        </w:rPr>
      </w:pPr>
      <w:r>
        <w:rPr>
          <w:b/>
          <w:i/>
          <w:sz w:val="20"/>
        </w:rPr>
        <w:t>CONTEXTO DEL PUESTO</w:t>
      </w:r>
    </w:p>
    <w:p w:rsidR="005F1E51" w:rsidRDefault="005F1E51">
      <w:pPr>
        <w:pStyle w:val="Textoindependiente"/>
        <w:spacing w:before="1" w:after="1"/>
        <w:rPr>
          <w:b/>
          <w:i/>
        </w:rPr>
      </w:pPr>
    </w:p>
    <w:tbl>
      <w:tblPr>
        <w:tblStyle w:val="TableNormal"/>
        <w:tblW w:w="0" w:type="auto"/>
        <w:tblInd w:w="229" w:type="dxa"/>
        <w:tblLayout w:type="fixed"/>
        <w:tblLook w:val="01E0" w:firstRow="1" w:lastRow="1" w:firstColumn="1" w:lastColumn="1" w:noHBand="0" w:noVBand="0"/>
      </w:tblPr>
      <w:tblGrid>
        <w:gridCol w:w="9476"/>
      </w:tblGrid>
      <w:tr w:rsidR="005F1E51">
        <w:trPr>
          <w:trHeight w:val="598"/>
        </w:trPr>
        <w:tc>
          <w:tcPr>
            <w:tcW w:w="9476" w:type="dxa"/>
            <w:shd w:val="clear" w:color="auto" w:fill="000000"/>
          </w:tcPr>
          <w:p w:rsidR="005F1E51" w:rsidRDefault="002D7C6F">
            <w:pPr>
              <w:pStyle w:val="TableParagraph"/>
              <w:spacing w:before="68"/>
              <w:ind w:left="74" w:right="46"/>
              <w:rPr>
                <w:i/>
                <w:sz w:val="20"/>
              </w:rPr>
            </w:pPr>
            <w:r>
              <w:rPr>
                <w:b/>
                <w:color w:val="FFFFFF"/>
                <w:sz w:val="20"/>
              </w:rPr>
              <w:t xml:space="preserve">RESULTADOS PRINCIPALES: </w:t>
            </w:r>
            <w:r>
              <w:rPr>
                <w:i/>
                <w:color w:val="FFFFFF"/>
                <w:sz w:val="20"/>
              </w:rPr>
              <w:t>Resultados principales que aporta el puesto, sea esto en términos de productos o servicios que debe brindar a sus clientes internos o externos.</w:t>
            </w:r>
          </w:p>
        </w:tc>
      </w:tr>
      <w:tr w:rsidR="005F1E51">
        <w:trPr>
          <w:trHeight w:val="871"/>
        </w:trPr>
        <w:tc>
          <w:tcPr>
            <w:tcW w:w="9476" w:type="dxa"/>
            <w:tcBorders>
              <w:left w:val="single" w:sz="4" w:space="0" w:color="000000"/>
              <w:bottom w:val="single" w:sz="4" w:space="0" w:color="000000"/>
              <w:right w:val="single" w:sz="4" w:space="0" w:color="000000"/>
            </w:tcBorders>
          </w:tcPr>
          <w:p w:rsidR="005F1E51" w:rsidRDefault="002D7C6F">
            <w:pPr>
              <w:pStyle w:val="TableParagraph"/>
              <w:numPr>
                <w:ilvl w:val="0"/>
                <w:numId w:val="687"/>
              </w:numPr>
              <w:tabs>
                <w:tab w:val="left" w:pos="429"/>
                <w:tab w:val="left" w:pos="430"/>
              </w:tabs>
              <w:spacing w:before="58"/>
              <w:rPr>
                <w:sz w:val="20"/>
              </w:rPr>
            </w:pPr>
            <w:r>
              <w:rPr>
                <w:sz w:val="20"/>
              </w:rPr>
              <w:t>Textos validados y</w:t>
            </w:r>
            <w:r>
              <w:rPr>
                <w:spacing w:val="-4"/>
                <w:sz w:val="20"/>
              </w:rPr>
              <w:t xml:space="preserve"> </w:t>
            </w:r>
            <w:r>
              <w:rPr>
                <w:sz w:val="20"/>
              </w:rPr>
              <w:t>actualizados.</w:t>
            </w:r>
          </w:p>
          <w:p w:rsidR="005F1E51" w:rsidRDefault="002D7C6F">
            <w:pPr>
              <w:pStyle w:val="TableParagraph"/>
              <w:numPr>
                <w:ilvl w:val="0"/>
                <w:numId w:val="687"/>
              </w:numPr>
              <w:tabs>
                <w:tab w:val="left" w:pos="429"/>
                <w:tab w:val="left" w:pos="430"/>
              </w:tabs>
              <w:spacing w:before="59"/>
              <w:ind w:right="58" w:hanging="360"/>
              <w:rPr>
                <w:sz w:val="20"/>
              </w:rPr>
            </w:pPr>
            <w:r>
              <w:rPr>
                <w:sz w:val="20"/>
              </w:rPr>
              <w:t>Informes situacionales de la situación de los materiales utilizados en el proceso de alfabetización a nivel</w:t>
            </w:r>
            <w:r>
              <w:rPr>
                <w:spacing w:val="-2"/>
                <w:sz w:val="20"/>
              </w:rPr>
              <w:t xml:space="preserve"> </w:t>
            </w:r>
            <w:r>
              <w:rPr>
                <w:sz w:val="20"/>
              </w:rPr>
              <w:t>Nacional.</w:t>
            </w:r>
          </w:p>
        </w:tc>
      </w:tr>
    </w:tbl>
    <w:p w:rsidR="005F1E51" w:rsidRDefault="005F1E51">
      <w:pPr>
        <w:pStyle w:val="Textoindependiente"/>
        <w:rPr>
          <w:b/>
          <w:i/>
        </w:rPr>
      </w:pPr>
    </w:p>
    <w:tbl>
      <w:tblPr>
        <w:tblStyle w:val="TableNormal"/>
        <w:tblW w:w="0" w:type="auto"/>
        <w:tblInd w:w="229" w:type="dxa"/>
        <w:tblLayout w:type="fixed"/>
        <w:tblLook w:val="01E0" w:firstRow="1" w:lastRow="1" w:firstColumn="1" w:lastColumn="1" w:noHBand="0" w:noVBand="0"/>
      </w:tblPr>
      <w:tblGrid>
        <w:gridCol w:w="9476"/>
      </w:tblGrid>
      <w:tr w:rsidR="005F1E51">
        <w:trPr>
          <w:trHeight w:val="598"/>
        </w:trPr>
        <w:tc>
          <w:tcPr>
            <w:tcW w:w="9476" w:type="dxa"/>
            <w:shd w:val="clear" w:color="auto" w:fill="000000"/>
          </w:tcPr>
          <w:p w:rsidR="005F1E51" w:rsidRDefault="002D7C6F">
            <w:pPr>
              <w:pStyle w:val="TableParagraph"/>
              <w:spacing w:before="68"/>
              <w:ind w:left="74" w:right="46"/>
              <w:rPr>
                <w:i/>
                <w:sz w:val="20"/>
              </w:rPr>
            </w:pPr>
            <w:r>
              <w:rPr>
                <w:b/>
                <w:color w:val="FFFFFF"/>
                <w:sz w:val="20"/>
              </w:rPr>
              <w:t xml:space="preserve">MARCO DE REFERENCIA PARA LA ACCION: </w:t>
            </w:r>
            <w:r>
              <w:rPr>
                <w:i/>
                <w:color w:val="FFFFFF"/>
                <w:sz w:val="20"/>
              </w:rPr>
              <w:t>Normas, reglamentos y guías sobre las cuales el puesto descansa para su actuación, como la descripción de quién o quienes controlan los resultados del puesto.</w:t>
            </w:r>
          </w:p>
        </w:tc>
      </w:tr>
      <w:tr w:rsidR="005F1E51">
        <w:trPr>
          <w:trHeight w:val="2840"/>
        </w:trPr>
        <w:tc>
          <w:tcPr>
            <w:tcW w:w="9476" w:type="dxa"/>
            <w:tcBorders>
              <w:left w:val="single" w:sz="4" w:space="0" w:color="000000"/>
              <w:bottom w:val="single" w:sz="4" w:space="0" w:color="000000"/>
              <w:right w:val="single" w:sz="4" w:space="0" w:color="000000"/>
            </w:tcBorders>
          </w:tcPr>
          <w:p w:rsidR="005F1E51" w:rsidRDefault="002D7C6F">
            <w:pPr>
              <w:pStyle w:val="TableParagraph"/>
              <w:numPr>
                <w:ilvl w:val="0"/>
                <w:numId w:val="686"/>
              </w:numPr>
              <w:tabs>
                <w:tab w:val="left" w:pos="429"/>
                <w:tab w:val="left" w:pos="430"/>
              </w:tabs>
              <w:spacing w:before="58"/>
              <w:rPr>
                <w:sz w:val="20"/>
              </w:rPr>
            </w:pPr>
            <w:r>
              <w:rPr>
                <w:sz w:val="20"/>
              </w:rPr>
              <w:t>Ley de</w:t>
            </w:r>
            <w:r>
              <w:rPr>
                <w:spacing w:val="-2"/>
                <w:sz w:val="20"/>
              </w:rPr>
              <w:t xml:space="preserve"> </w:t>
            </w:r>
            <w:r>
              <w:rPr>
                <w:sz w:val="20"/>
              </w:rPr>
              <w:t>Alfabetización.</w:t>
            </w:r>
          </w:p>
          <w:p w:rsidR="005F1E51" w:rsidRDefault="002D7C6F">
            <w:pPr>
              <w:pStyle w:val="TableParagraph"/>
              <w:numPr>
                <w:ilvl w:val="0"/>
                <w:numId w:val="686"/>
              </w:numPr>
              <w:tabs>
                <w:tab w:val="left" w:pos="429"/>
                <w:tab w:val="left" w:pos="430"/>
              </w:tabs>
              <w:spacing w:before="59"/>
              <w:rPr>
                <w:sz w:val="20"/>
              </w:rPr>
            </w:pPr>
            <w:r>
              <w:rPr>
                <w:sz w:val="20"/>
              </w:rPr>
              <w:t>Reglamento de la Ley de</w:t>
            </w:r>
            <w:r>
              <w:rPr>
                <w:spacing w:val="-9"/>
                <w:sz w:val="20"/>
              </w:rPr>
              <w:t xml:space="preserve"> </w:t>
            </w:r>
            <w:r>
              <w:rPr>
                <w:sz w:val="20"/>
              </w:rPr>
              <w:t>Alfabetización.</w:t>
            </w:r>
          </w:p>
          <w:p w:rsidR="005F1E51" w:rsidRDefault="002D7C6F">
            <w:pPr>
              <w:pStyle w:val="TableParagraph"/>
              <w:numPr>
                <w:ilvl w:val="0"/>
                <w:numId w:val="686"/>
              </w:numPr>
              <w:tabs>
                <w:tab w:val="left" w:pos="429"/>
                <w:tab w:val="left" w:pos="430"/>
              </w:tabs>
              <w:spacing w:before="61"/>
              <w:rPr>
                <w:sz w:val="20"/>
              </w:rPr>
            </w:pPr>
            <w:r>
              <w:rPr>
                <w:sz w:val="20"/>
              </w:rPr>
              <w:t>Metodologías de</w:t>
            </w:r>
            <w:r>
              <w:rPr>
                <w:spacing w:val="-3"/>
                <w:sz w:val="20"/>
              </w:rPr>
              <w:t xml:space="preserve"> </w:t>
            </w:r>
            <w:r>
              <w:rPr>
                <w:sz w:val="20"/>
              </w:rPr>
              <w:t>Alfabetización.</w:t>
            </w:r>
          </w:p>
          <w:p w:rsidR="005F1E51" w:rsidRDefault="002D7C6F">
            <w:pPr>
              <w:pStyle w:val="TableParagraph"/>
              <w:numPr>
                <w:ilvl w:val="0"/>
                <w:numId w:val="686"/>
              </w:numPr>
              <w:tabs>
                <w:tab w:val="left" w:pos="429"/>
                <w:tab w:val="left" w:pos="430"/>
              </w:tabs>
              <w:spacing w:before="60"/>
              <w:rPr>
                <w:sz w:val="20"/>
              </w:rPr>
            </w:pPr>
            <w:r>
              <w:rPr>
                <w:sz w:val="20"/>
              </w:rPr>
              <w:t>Plan Operativo</w:t>
            </w:r>
            <w:r>
              <w:rPr>
                <w:spacing w:val="-3"/>
                <w:sz w:val="20"/>
              </w:rPr>
              <w:t xml:space="preserve"> </w:t>
            </w:r>
            <w:r>
              <w:rPr>
                <w:sz w:val="20"/>
              </w:rPr>
              <w:t>Anual.</w:t>
            </w:r>
          </w:p>
          <w:p w:rsidR="005F1E51" w:rsidRDefault="002D7C6F">
            <w:pPr>
              <w:pStyle w:val="TableParagraph"/>
              <w:numPr>
                <w:ilvl w:val="0"/>
                <w:numId w:val="686"/>
              </w:numPr>
              <w:tabs>
                <w:tab w:val="left" w:pos="429"/>
                <w:tab w:val="left" w:pos="430"/>
              </w:tabs>
              <w:spacing w:before="59"/>
              <w:ind w:right="59" w:hanging="360"/>
              <w:rPr>
                <w:sz w:val="20"/>
              </w:rPr>
            </w:pPr>
            <w:r>
              <w:rPr>
                <w:sz w:val="20"/>
              </w:rPr>
              <w:t>Lineamientos sobre actividades de producción y mejoramiento de materiales, establecidos por la Coordinación de la Unidad de Investigación y</w:t>
            </w:r>
            <w:r>
              <w:rPr>
                <w:spacing w:val="-13"/>
                <w:sz w:val="20"/>
              </w:rPr>
              <w:t xml:space="preserve"> </w:t>
            </w:r>
            <w:r>
              <w:rPr>
                <w:sz w:val="20"/>
              </w:rPr>
              <w:t>Planificación.</w:t>
            </w:r>
          </w:p>
          <w:p w:rsidR="005F1E51" w:rsidRDefault="002D7C6F">
            <w:pPr>
              <w:pStyle w:val="TableParagraph"/>
              <w:numPr>
                <w:ilvl w:val="0"/>
                <w:numId w:val="686"/>
              </w:numPr>
              <w:tabs>
                <w:tab w:val="left" w:pos="429"/>
                <w:tab w:val="left" w:pos="430"/>
              </w:tabs>
              <w:spacing w:before="61"/>
              <w:rPr>
                <w:sz w:val="20"/>
              </w:rPr>
            </w:pPr>
            <w:r>
              <w:rPr>
                <w:sz w:val="20"/>
              </w:rPr>
              <w:t>Reglamento de</w:t>
            </w:r>
            <w:r>
              <w:rPr>
                <w:spacing w:val="-3"/>
                <w:sz w:val="20"/>
              </w:rPr>
              <w:t xml:space="preserve"> </w:t>
            </w:r>
            <w:r>
              <w:rPr>
                <w:sz w:val="20"/>
              </w:rPr>
              <w:t>viáticos.</w:t>
            </w:r>
          </w:p>
          <w:p w:rsidR="005F1E51" w:rsidRDefault="002D7C6F">
            <w:pPr>
              <w:pStyle w:val="TableParagraph"/>
              <w:numPr>
                <w:ilvl w:val="0"/>
                <w:numId w:val="686"/>
              </w:numPr>
              <w:tabs>
                <w:tab w:val="left" w:pos="429"/>
                <w:tab w:val="left" w:pos="430"/>
              </w:tabs>
              <w:spacing w:before="59"/>
              <w:ind w:right="61" w:hanging="360"/>
              <w:rPr>
                <w:sz w:val="20"/>
              </w:rPr>
            </w:pPr>
            <w:r>
              <w:rPr>
                <w:sz w:val="20"/>
              </w:rPr>
              <w:t xml:space="preserve">Convenios con </w:t>
            </w:r>
            <w:r>
              <w:rPr>
                <w:spacing w:val="-3"/>
                <w:sz w:val="20"/>
              </w:rPr>
              <w:t xml:space="preserve">Organizaciones Gubernamentales </w:t>
            </w:r>
            <w:r>
              <w:rPr>
                <w:sz w:val="20"/>
              </w:rPr>
              <w:t xml:space="preserve">y </w:t>
            </w:r>
            <w:r>
              <w:rPr>
                <w:spacing w:val="-3"/>
                <w:sz w:val="20"/>
              </w:rPr>
              <w:t xml:space="preserve">Organizaciones </w:t>
            </w:r>
            <w:r>
              <w:rPr>
                <w:sz w:val="20"/>
              </w:rPr>
              <w:t xml:space="preserve">No </w:t>
            </w:r>
            <w:r>
              <w:rPr>
                <w:spacing w:val="-3"/>
                <w:sz w:val="20"/>
              </w:rPr>
              <w:t xml:space="preserve">Gubernamentales </w:t>
            </w:r>
            <w:r>
              <w:rPr>
                <w:sz w:val="20"/>
              </w:rPr>
              <w:t xml:space="preserve">de </w:t>
            </w:r>
            <w:r>
              <w:rPr>
                <w:spacing w:val="-3"/>
                <w:sz w:val="20"/>
              </w:rPr>
              <w:t>Servicio Social.</w:t>
            </w:r>
          </w:p>
        </w:tc>
      </w:tr>
    </w:tbl>
    <w:p w:rsidR="005F1E51" w:rsidRDefault="005F1E51">
      <w:pPr>
        <w:pStyle w:val="Textoindependiente"/>
        <w:rPr>
          <w:b/>
          <w:i/>
        </w:rPr>
      </w:pPr>
    </w:p>
    <w:p w:rsidR="005F1E51" w:rsidRDefault="002D7C6F">
      <w:pPr>
        <w:ind w:left="221"/>
        <w:rPr>
          <w:b/>
          <w:i/>
          <w:sz w:val="20"/>
        </w:rPr>
      </w:pPr>
      <w:r>
        <w:rPr>
          <w:b/>
          <w:i/>
          <w:sz w:val="20"/>
        </w:rPr>
        <w:t>RELACIONES DEL PUESTO</w:t>
      </w:r>
    </w:p>
    <w:p w:rsidR="005F1E51" w:rsidRDefault="005F1E51">
      <w:pPr>
        <w:pStyle w:val="Textoindependiente"/>
        <w:rPr>
          <w:b/>
          <w:i/>
        </w:rPr>
      </w:pPr>
    </w:p>
    <w:tbl>
      <w:tblPr>
        <w:tblStyle w:val="TableNormal"/>
        <w:tblW w:w="0" w:type="auto"/>
        <w:tblInd w:w="229" w:type="dxa"/>
        <w:tblLayout w:type="fixed"/>
        <w:tblLook w:val="01E0" w:firstRow="1" w:lastRow="1" w:firstColumn="1" w:lastColumn="1" w:noHBand="0" w:noVBand="0"/>
      </w:tblPr>
      <w:tblGrid>
        <w:gridCol w:w="9476"/>
      </w:tblGrid>
      <w:tr w:rsidR="005F1E51">
        <w:trPr>
          <w:trHeight w:val="369"/>
        </w:trPr>
        <w:tc>
          <w:tcPr>
            <w:tcW w:w="9476" w:type="dxa"/>
            <w:shd w:val="clear" w:color="auto" w:fill="000000"/>
          </w:tcPr>
          <w:p w:rsidR="005F1E51" w:rsidRDefault="002D7C6F">
            <w:pPr>
              <w:pStyle w:val="TableParagraph"/>
              <w:spacing w:before="69"/>
              <w:ind w:left="74"/>
              <w:rPr>
                <w:b/>
                <w:sz w:val="20"/>
              </w:rPr>
            </w:pPr>
            <w:r>
              <w:rPr>
                <w:b/>
                <w:color w:val="FFFFFF"/>
                <w:sz w:val="20"/>
              </w:rPr>
              <w:t>RELACIONES INTERNAS:</w:t>
            </w:r>
          </w:p>
        </w:tc>
      </w:tr>
      <w:tr w:rsidR="005F1E51">
        <w:trPr>
          <w:trHeight w:val="4220"/>
        </w:trPr>
        <w:tc>
          <w:tcPr>
            <w:tcW w:w="9476" w:type="dxa"/>
            <w:tcBorders>
              <w:left w:val="single" w:sz="4" w:space="0" w:color="000000"/>
              <w:bottom w:val="single" w:sz="4" w:space="0" w:color="000000"/>
              <w:right w:val="single" w:sz="4" w:space="0" w:color="000000"/>
            </w:tcBorders>
          </w:tcPr>
          <w:p w:rsidR="005F1E51" w:rsidRDefault="002D7C6F">
            <w:pPr>
              <w:pStyle w:val="TableParagraph"/>
              <w:numPr>
                <w:ilvl w:val="0"/>
                <w:numId w:val="685"/>
              </w:numPr>
              <w:tabs>
                <w:tab w:val="left" w:pos="430"/>
              </w:tabs>
              <w:spacing w:before="58"/>
              <w:jc w:val="both"/>
              <w:rPr>
                <w:sz w:val="20"/>
              </w:rPr>
            </w:pPr>
            <w:r>
              <w:rPr>
                <w:sz w:val="20"/>
              </w:rPr>
              <w:t>Cliente:</w:t>
            </w:r>
          </w:p>
          <w:p w:rsidR="005F1E51" w:rsidRDefault="002D7C6F">
            <w:pPr>
              <w:pStyle w:val="TableParagraph"/>
              <w:numPr>
                <w:ilvl w:val="1"/>
                <w:numId w:val="685"/>
              </w:numPr>
              <w:tabs>
                <w:tab w:val="left" w:pos="1150"/>
              </w:tabs>
              <w:spacing w:before="66" w:line="230" w:lineRule="auto"/>
              <w:ind w:right="56" w:hanging="360"/>
              <w:jc w:val="both"/>
              <w:rPr>
                <w:sz w:val="20"/>
              </w:rPr>
            </w:pPr>
            <w:r>
              <w:rPr>
                <w:spacing w:val="-3"/>
                <w:sz w:val="20"/>
              </w:rPr>
              <w:t xml:space="preserve">Jefe Inmediato </w:t>
            </w:r>
            <w:r>
              <w:rPr>
                <w:sz w:val="20"/>
              </w:rPr>
              <w:t xml:space="preserve">y </w:t>
            </w:r>
            <w:r>
              <w:rPr>
                <w:spacing w:val="-3"/>
                <w:sz w:val="20"/>
              </w:rPr>
              <w:t xml:space="preserve">Coordinador </w:t>
            </w:r>
            <w:r>
              <w:rPr>
                <w:sz w:val="20"/>
              </w:rPr>
              <w:t xml:space="preserve">de </w:t>
            </w:r>
            <w:r>
              <w:rPr>
                <w:spacing w:val="-3"/>
                <w:sz w:val="20"/>
              </w:rPr>
              <w:t xml:space="preserve">Unidad: presentar </w:t>
            </w:r>
            <w:r>
              <w:rPr>
                <w:sz w:val="20"/>
              </w:rPr>
              <w:t xml:space="preserve">y </w:t>
            </w:r>
            <w:r>
              <w:rPr>
                <w:spacing w:val="-3"/>
                <w:sz w:val="20"/>
              </w:rPr>
              <w:t xml:space="preserve">trasladar datos </w:t>
            </w:r>
            <w:r>
              <w:rPr>
                <w:sz w:val="20"/>
              </w:rPr>
              <w:t xml:space="preserve">o </w:t>
            </w:r>
            <w:r>
              <w:rPr>
                <w:spacing w:val="-3"/>
                <w:sz w:val="20"/>
              </w:rPr>
              <w:t xml:space="preserve">información, discutir </w:t>
            </w:r>
            <w:r>
              <w:rPr>
                <w:sz w:val="20"/>
              </w:rPr>
              <w:t xml:space="preserve">y </w:t>
            </w:r>
            <w:r>
              <w:rPr>
                <w:spacing w:val="-3"/>
                <w:sz w:val="20"/>
              </w:rPr>
              <w:t xml:space="preserve">resolver problemas relacionados </w:t>
            </w:r>
            <w:r>
              <w:rPr>
                <w:sz w:val="20"/>
              </w:rPr>
              <w:t xml:space="preserve">con la </w:t>
            </w:r>
            <w:r>
              <w:rPr>
                <w:spacing w:val="-3"/>
                <w:sz w:val="20"/>
              </w:rPr>
              <w:t xml:space="preserve">producción </w:t>
            </w:r>
            <w:r>
              <w:rPr>
                <w:sz w:val="20"/>
              </w:rPr>
              <w:t xml:space="preserve">y </w:t>
            </w:r>
            <w:r>
              <w:rPr>
                <w:spacing w:val="-3"/>
                <w:sz w:val="20"/>
              </w:rPr>
              <w:t xml:space="preserve">mejoramiento </w:t>
            </w:r>
            <w:r>
              <w:rPr>
                <w:sz w:val="20"/>
              </w:rPr>
              <w:t xml:space="preserve">de </w:t>
            </w:r>
            <w:r>
              <w:rPr>
                <w:spacing w:val="-3"/>
                <w:sz w:val="20"/>
              </w:rPr>
              <w:t>material didáctico para alfabetización.</w:t>
            </w:r>
          </w:p>
          <w:p w:rsidR="005F1E51" w:rsidRDefault="002D7C6F">
            <w:pPr>
              <w:pStyle w:val="TableParagraph"/>
              <w:numPr>
                <w:ilvl w:val="1"/>
                <w:numId w:val="685"/>
              </w:numPr>
              <w:tabs>
                <w:tab w:val="left" w:pos="1150"/>
              </w:tabs>
              <w:spacing w:before="70" w:line="230" w:lineRule="auto"/>
              <w:ind w:right="57" w:hanging="360"/>
              <w:jc w:val="both"/>
              <w:rPr>
                <w:sz w:val="20"/>
              </w:rPr>
            </w:pPr>
            <w:r>
              <w:rPr>
                <w:sz w:val="20"/>
              </w:rPr>
              <w:t>Coordinadores Departamentales, Técnicos Pedagógicos, Coordinadores Municipales de Alfabetización, Alfabetizadores: brindar conocimientos técnicos y metodológicos relacionados con material didáctico para el desarrollo del proceso de</w:t>
            </w:r>
            <w:r>
              <w:rPr>
                <w:spacing w:val="-24"/>
                <w:sz w:val="20"/>
              </w:rPr>
              <w:t xml:space="preserve"> </w:t>
            </w:r>
            <w:r>
              <w:rPr>
                <w:sz w:val="20"/>
              </w:rPr>
              <w:t>alfabetización.</w:t>
            </w:r>
          </w:p>
          <w:p w:rsidR="005F1E51" w:rsidRDefault="002D7C6F">
            <w:pPr>
              <w:pStyle w:val="TableParagraph"/>
              <w:numPr>
                <w:ilvl w:val="0"/>
                <w:numId w:val="685"/>
              </w:numPr>
              <w:tabs>
                <w:tab w:val="left" w:pos="430"/>
              </w:tabs>
              <w:spacing w:before="63"/>
              <w:jc w:val="both"/>
              <w:rPr>
                <w:sz w:val="20"/>
              </w:rPr>
            </w:pPr>
            <w:r>
              <w:rPr>
                <w:sz w:val="20"/>
              </w:rPr>
              <w:t>Proveedores:</w:t>
            </w:r>
          </w:p>
          <w:p w:rsidR="005F1E51" w:rsidRDefault="002D7C6F">
            <w:pPr>
              <w:pStyle w:val="TableParagraph"/>
              <w:numPr>
                <w:ilvl w:val="1"/>
                <w:numId w:val="685"/>
              </w:numPr>
              <w:tabs>
                <w:tab w:val="left" w:pos="1138"/>
              </w:tabs>
              <w:spacing w:before="73" w:line="223" w:lineRule="auto"/>
              <w:ind w:left="1137" w:right="56" w:hanging="360"/>
              <w:jc w:val="both"/>
              <w:rPr>
                <w:sz w:val="20"/>
              </w:rPr>
            </w:pPr>
            <w:r>
              <w:rPr>
                <w:spacing w:val="-3"/>
                <w:sz w:val="20"/>
              </w:rPr>
              <w:t xml:space="preserve">Jefe Inmediato </w:t>
            </w:r>
            <w:r>
              <w:rPr>
                <w:sz w:val="20"/>
              </w:rPr>
              <w:t xml:space="preserve">y </w:t>
            </w:r>
            <w:r>
              <w:rPr>
                <w:spacing w:val="-3"/>
                <w:sz w:val="20"/>
              </w:rPr>
              <w:t xml:space="preserve">Coordinador </w:t>
            </w:r>
            <w:r>
              <w:rPr>
                <w:sz w:val="20"/>
              </w:rPr>
              <w:t xml:space="preserve">de </w:t>
            </w:r>
            <w:r>
              <w:rPr>
                <w:spacing w:val="-3"/>
                <w:sz w:val="20"/>
              </w:rPr>
              <w:t xml:space="preserve">Unidad: Recibir instrucciones, supervisión </w:t>
            </w:r>
            <w:r>
              <w:rPr>
                <w:sz w:val="20"/>
              </w:rPr>
              <w:t xml:space="preserve">de </w:t>
            </w:r>
            <w:r>
              <w:rPr>
                <w:spacing w:val="-3"/>
                <w:sz w:val="20"/>
              </w:rPr>
              <w:t xml:space="preserve">trabajo, datos </w:t>
            </w:r>
            <w:r>
              <w:rPr>
                <w:sz w:val="20"/>
              </w:rPr>
              <w:t xml:space="preserve">o </w:t>
            </w:r>
            <w:r>
              <w:rPr>
                <w:spacing w:val="-3"/>
                <w:sz w:val="20"/>
              </w:rPr>
              <w:t xml:space="preserve">información, discutir </w:t>
            </w:r>
            <w:r>
              <w:rPr>
                <w:sz w:val="20"/>
              </w:rPr>
              <w:t xml:space="preserve">y </w:t>
            </w:r>
            <w:r>
              <w:rPr>
                <w:spacing w:val="-3"/>
                <w:sz w:val="20"/>
              </w:rPr>
              <w:t>resolver</w:t>
            </w:r>
            <w:r>
              <w:rPr>
                <w:spacing w:val="-16"/>
                <w:sz w:val="20"/>
              </w:rPr>
              <w:t xml:space="preserve"> </w:t>
            </w:r>
            <w:r>
              <w:rPr>
                <w:spacing w:val="-3"/>
                <w:sz w:val="20"/>
              </w:rPr>
              <w:t>problemas.</w:t>
            </w:r>
          </w:p>
          <w:p w:rsidR="005F1E51" w:rsidRDefault="002D7C6F">
            <w:pPr>
              <w:pStyle w:val="TableParagraph"/>
              <w:numPr>
                <w:ilvl w:val="1"/>
                <w:numId w:val="685"/>
              </w:numPr>
              <w:tabs>
                <w:tab w:val="left" w:pos="1138"/>
              </w:tabs>
              <w:spacing w:before="69" w:line="230" w:lineRule="auto"/>
              <w:ind w:left="1137" w:right="57" w:hanging="360"/>
              <w:jc w:val="both"/>
              <w:rPr>
                <w:sz w:val="20"/>
              </w:rPr>
            </w:pPr>
            <w:r>
              <w:rPr>
                <w:sz w:val="20"/>
              </w:rPr>
              <w:t xml:space="preserve">Coordinadores Departamentales, Técnicos Pedagógicos, Coordinadores Municipales de Alfabetización, Alfabetizadores: </w:t>
            </w:r>
            <w:r>
              <w:rPr>
                <w:spacing w:val="-3"/>
                <w:sz w:val="20"/>
              </w:rPr>
              <w:t xml:space="preserve">datos </w:t>
            </w:r>
            <w:r>
              <w:rPr>
                <w:sz w:val="20"/>
              </w:rPr>
              <w:t xml:space="preserve">o </w:t>
            </w:r>
            <w:r>
              <w:rPr>
                <w:spacing w:val="-3"/>
                <w:sz w:val="20"/>
              </w:rPr>
              <w:t xml:space="preserve">información </w:t>
            </w:r>
            <w:r>
              <w:rPr>
                <w:sz w:val="20"/>
              </w:rPr>
              <w:t xml:space="preserve">sobre </w:t>
            </w:r>
            <w:r>
              <w:rPr>
                <w:spacing w:val="-3"/>
                <w:sz w:val="20"/>
              </w:rPr>
              <w:t xml:space="preserve">problemas </w:t>
            </w:r>
            <w:r>
              <w:rPr>
                <w:sz w:val="20"/>
              </w:rPr>
              <w:t xml:space="preserve">del </w:t>
            </w:r>
            <w:r>
              <w:rPr>
                <w:spacing w:val="-3"/>
                <w:sz w:val="20"/>
              </w:rPr>
              <w:t xml:space="preserve">proceso </w:t>
            </w:r>
            <w:r>
              <w:rPr>
                <w:sz w:val="20"/>
              </w:rPr>
              <w:t xml:space="preserve">de </w:t>
            </w:r>
            <w:r>
              <w:rPr>
                <w:spacing w:val="-3"/>
                <w:sz w:val="20"/>
              </w:rPr>
              <w:t xml:space="preserve">elaboración </w:t>
            </w:r>
            <w:r>
              <w:rPr>
                <w:sz w:val="20"/>
              </w:rPr>
              <w:t xml:space="preserve">de </w:t>
            </w:r>
            <w:r>
              <w:rPr>
                <w:spacing w:val="-3"/>
                <w:sz w:val="20"/>
              </w:rPr>
              <w:t>materiales</w:t>
            </w:r>
            <w:r>
              <w:rPr>
                <w:spacing w:val="-12"/>
                <w:sz w:val="20"/>
              </w:rPr>
              <w:t xml:space="preserve"> </w:t>
            </w:r>
            <w:r>
              <w:rPr>
                <w:spacing w:val="-3"/>
                <w:sz w:val="20"/>
              </w:rPr>
              <w:t>didácticos.</w:t>
            </w:r>
          </w:p>
          <w:p w:rsidR="005F1E51" w:rsidRDefault="002D7C6F">
            <w:pPr>
              <w:pStyle w:val="TableParagraph"/>
              <w:numPr>
                <w:ilvl w:val="0"/>
                <w:numId w:val="685"/>
              </w:numPr>
              <w:tabs>
                <w:tab w:val="left" w:pos="430"/>
              </w:tabs>
              <w:spacing w:before="63"/>
              <w:jc w:val="both"/>
              <w:rPr>
                <w:sz w:val="20"/>
              </w:rPr>
            </w:pPr>
            <w:r>
              <w:rPr>
                <w:sz w:val="20"/>
              </w:rPr>
              <w:t>Otros:</w:t>
            </w:r>
          </w:p>
          <w:p w:rsidR="005F1E51" w:rsidRDefault="002D7C6F">
            <w:pPr>
              <w:pStyle w:val="TableParagraph"/>
              <w:numPr>
                <w:ilvl w:val="1"/>
                <w:numId w:val="685"/>
              </w:numPr>
              <w:tabs>
                <w:tab w:val="left" w:pos="1138"/>
              </w:tabs>
              <w:spacing w:before="72" w:line="223" w:lineRule="auto"/>
              <w:ind w:left="1137" w:right="333" w:hanging="360"/>
              <w:jc w:val="both"/>
              <w:rPr>
                <w:sz w:val="20"/>
              </w:rPr>
            </w:pPr>
            <w:r>
              <w:rPr>
                <w:sz w:val="20"/>
              </w:rPr>
              <w:t>Personal de la Unidad de Investigación y Planificación asignado a otras áreas de trabajo y programas: para intercambiar y socializar</w:t>
            </w:r>
            <w:r>
              <w:rPr>
                <w:spacing w:val="-8"/>
                <w:sz w:val="20"/>
              </w:rPr>
              <w:t xml:space="preserve"> </w:t>
            </w:r>
            <w:r>
              <w:rPr>
                <w:sz w:val="20"/>
              </w:rPr>
              <w:t>información.</w:t>
            </w:r>
          </w:p>
        </w:tc>
      </w:tr>
    </w:tbl>
    <w:p w:rsidR="005F1E51" w:rsidRDefault="005F1E51">
      <w:pPr>
        <w:spacing w:line="223" w:lineRule="auto"/>
        <w:jc w:val="both"/>
        <w:rPr>
          <w:sz w:val="20"/>
        </w:rPr>
        <w:sectPr w:rsidR="005F1E51">
          <w:pgSz w:w="12240" w:h="15840"/>
          <w:pgMar w:top="1400" w:right="880" w:bottom="1160" w:left="1480" w:header="698" w:footer="963" w:gutter="0"/>
          <w:cols w:space="720"/>
        </w:sectPr>
      </w:pPr>
    </w:p>
    <w:p w:rsidR="005F1E51" w:rsidRDefault="005F1E51">
      <w:pPr>
        <w:pStyle w:val="Textoindependiente"/>
        <w:spacing w:before="1"/>
        <w:rPr>
          <w:b/>
          <w:i/>
          <w:sz w:val="19"/>
        </w:rPr>
      </w:pPr>
    </w:p>
    <w:tbl>
      <w:tblPr>
        <w:tblStyle w:val="TableNormal"/>
        <w:tblW w:w="0" w:type="auto"/>
        <w:tblInd w:w="229" w:type="dxa"/>
        <w:tblLayout w:type="fixed"/>
        <w:tblLook w:val="01E0" w:firstRow="1" w:lastRow="1" w:firstColumn="1" w:lastColumn="1" w:noHBand="0" w:noVBand="0"/>
      </w:tblPr>
      <w:tblGrid>
        <w:gridCol w:w="9476"/>
      </w:tblGrid>
      <w:tr w:rsidR="005F1E51">
        <w:trPr>
          <w:trHeight w:val="345"/>
        </w:trPr>
        <w:tc>
          <w:tcPr>
            <w:tcW w:w="9476" w:type="dxa"/>
            <w:shd w:val="clear" w:color="auto" w:fill="000000"/>
          </w:tcPr>
          <w:p w:rsidR="005F1E51" w:rsidRDefault="002D7C6F">
            <w:pPr>
              <w:pStyle w:val="TableParagraph"/>
              <w:spacing w:before="59"/>
              <w:ind w:left="74"/>
              <w:rPr>
                <w:b/>
                <w:sz w:val="20"/>
              </w:rPr>
            </w:pPr>
            <w:r>
              <w:rPr>
                <w:b/>
                <w:color w:val="FFFFFF"/>
                <w:sz w:val="20"/>
              </w:rPr>
              <w:t>RELACIONES EXTERNAS:</w:t>
            </w:r>
          </w:p>
        </w:tc>
      </w:tr>
      <w:tr w:rsidR="005F1E51">
        <w:trPr>
          <w:trHeight w:val="2375"/>
        </w:trPr>
        <w:tc>
          <w:tcPr>
            <w:tcW w:w="9476" w:type="dxa"/>
            <w:tcBorders>
              <w:top w:val="single" w:sz="4" w:space="0" w:color="000000"/>
              <w:left w:val="single" w:sz="4" w:space="0" w:color="000000"/>
              <w:bottom w:val="single" w:sz="4" w:space="0" w:color="000000"/>
              <w:right w:val="single" w:sz="4" w:space="0" w:color="000000"/>
            </w:tcBorders>
          </w:tcPr>
          <w:p w:rsidR="005F1E51" w:rsidRDefault="002D7C6F">
            <w:pPr>
              <w:pStyle w:val="TableParagraph"/>
              <w:numPr>
                <w:ilvl w:val="0"/>
                <w:numId w:val="684"/>
              </w:numPr>
              <w:tabs>
                <w:tab w:val="left" w:pos="430"/>
              </w:tabs>
              <w:spacing w:before="63"/>
              <w:jc w:val="both"/>
              <w:rPr>
                <w:sz w:val="20"/>
              </w:rPr>
            </w:pPr>
            <w:r>
              <w:rPr>
                <w:sz w:val="20"/>
              </w:rPr>
              <w:t>Clientes:</w:t>
            </w:r>
          </w:p>
          <w:p w:rsidR="005F1E51" w:rsidRDefault="002D7C6F">
            <w:pPr>
              <w:pStyle w:val="TableParagraph"/>
              <w:numPr>
                <w:ilvl w:val="1"/>
                <w:numId w:val="684"/>
              </w:numPr>
              <w:tabs>
                <w:tab w:val="left" w:pos="1138"/>
              </w:tabs>
              <w:spacing w:before="62" w:line="235" w:lineRule="auto"/>
              <w:ind w:right="56" w:hanging="360"/>
              <w:jc w:val="both"/>
              <w:rPr>
                <w:sz w:val="20"/>
              </w:rPr>
            </w:pPr>
            <w:r>
              <w:rPr>
                <w:spacing w:val="-3"/>
                <w:sz w:val="20"/>
              </w:rPr>
              <w:t xml:space="preserve">Responsables </w:t>
            </w:r>
            <w:r>
              <w:rPr>
                <w:sz w:val="20"/>
              </w:rPr>
              <w:t xml:space="preserve">o </w:t>
            </w:r>
            <w:r>
              <w:rPr>
                <w:spacing w:val="-3"/>
                <w:sz w:val="20"/>
              </w:rPr>
              <w:t xml:space="preserve">Representantes </w:t>
            </w:r>
            <w:r>
              <w:rPr>
                <w:sz w:val="20"/>
              </w:rPr>
              <w:t xml:space="preserve">de </w:t>
            </w:r>
            <w:r>
              <w:rPr>
                <w:spacing w:val="-3"/>
                <w:sz w:val="20"/>
              </w:rPr>
              <w:t xml:space="preserve">Organizaciones Gubernamentales </w:t>
            </w:r>
            <w:r>
              <w:rPr>
                <w:sz w:val="20"/>
              </w:rPr>
              <w:t xml:space="preserve">y </w:t>
            </w:r>
            <w:r>
              <w:rPr>
                <w:spacing w:val="-3"/>
                <w:sz w:val="20"/>
              </w:rPr>
              <w:t xml:space="preserve">Organizaciones No Gubernamentales </w:t>
            </w:r>
            <w:r>
              <w:rPr>
                <w:sz w:val="20"/>
              </w:rPr>
              <w:t xml:space="preserve">de </w:t>
            </w:r>
            <w:r>
              <w:rPr>
                <w:spacing w:val="-3"/>
                <w:sz w:val="20"/>
              </w:rPr>
              <w:t xml:space="preserve">Servicio Social: Supervisar trabajo, presentar </w:t>
            </w:r>
            <w:r>
              <w:rPr>
                <w:sz w:val="20"/>
              </w:rPr>
              <w:t xml:space="preserve">y </w:t>
            </w:r>
            <w:r>
              <w:rPr>
                <w:spacing w:val="-3"/>
                <w:sz w:val="20"/>
              </w:rPr>
              <w:t xml:space="preserve">trasladar datos </w:t>
            </w:r>
            <w:r>
              <w:rPr>
                <w:sz w:val="20"/>
              </w:rPr>
              <w:t xml:space="preserve">o </w:t>
            </w:r>
            <w:r>
              <w:rPr>
                <w:spacing w:val="-3"/>
                <w:sz w:val="20"/>
              </w:rPr>
              <w:t xml:space="preserve">información, discutir </w:t>
            </w:r>
            <w:r>
              <w:rPr>
                <w:sz w:val="20"/>
              </w:rPr>
              <w:t xml:space="preserve">y </w:t>
            </w:r>
            <w:r>
              <w:rPr>
                <w:spacing w:val="-3"/>
                <w:sz w:val="20"/>
              </w:rPr>
              <w:t xml:space="preserve">resolver problemas relacionados </w:t>
            </w:r>
            <w:r>
              <w:rPr>
                <w:sz w:val="20"/>
              </w:rPr>
              <w:t xml:space="preserve">con </w:t>
            </w:r>
            <w:r>
              <w:rPr>
                <w:spacing w:val="-3"/>
                <w:sz w:val="20"/>
              </w:rPr>
              <w:t xml:space="preserve">producción </w:t>
            </w:r>
            <w:r>
              <w:rPr>
                <w:sz w:val="20"/>
              </w:rPr>
              <w:t xml:space="preserve">y </w:t>
            </w:r>
            <w:r>
              <w:rPr>
                <w:spacing w:val="-3"/>
                <w:sz w:val="20"/>
              </w:rPr>
              <w:t>mejoramiento de material</w:t>
            </w:r>
            <w:r>
              <w:rPr>
                <w:spacing w:val="-5"/>
                <w:sz w:val="20"/>
              </w:rPr>
              <w:t xml:space="preserve"> </w:t>
            </w:r>
            <w:r>
              <w:rPr>
                <w:spacing w:val="-3"/>
                <w:sz w:val="20"/>
              </w:rPr>
              <w:t>didáctico.</w:t>
            </w:r>
          </w:p>
          <w:p w:rsidR="005F1E51" w:rsidRDefault="002D7C6F">
            <w:pPr>
              <w:pStyle w:val="TableParagraph"/>
              <w:numPr>
                <w:ilvl w:val="0"/>
                <w:numId w:val="684"/>
              </w:numPr>
              <w:tabs>
                <w:tab w:val="left" w:pos="430"/>
              </w:tabs>
              <w:spacing w:before="58"/>
              <w:jc w:val="both"/>
              <w:rPr>
                <w:sz w:val="20"/>
              </w:rPr>
            </w:pPr>
            <w:r>
              <w:rPr>
                <w:sz w:val="20"/>
              </w:rPr>
              <w:t>Proveedores:</w:t>
            </w:r>
          </w:p>
          <w:p w:rsidR="005F1E51" w:rsidRDefault="002D7C6F">
            <w:pPr>
              <w:pStyle w:val="TableParagraph"/>
              <w:numPr>
                <w:ilvl w:val="1"/>
                <w:numId w:val="684"/>
              </w:numPr>
              <w:tabs>
                <w:tab w:val="left" w:pos="1138"/>
              </w:tabs>
              <w:spacing w:before="67" w:line="230" w:lineRule="auto"/>
              <w:ind w:right="58" w:hanging="360"/>
              <w:jc w:val="both"/>
              <w:rPr>
                <w:sz w:val="20"/>
              </w:rPr>
            </w:pPr>
            <w:r>
              <w:rPr>
                <w:spacing w:val="-3"/>
                <w:sz w:val="20"/>
              </w:rPr>
              <w:t xml:space="preserve">Responsables </w:t>
            </w:r>
            <w:r>
              <w:rPr>
                <w:sz w:val="20"/>
              </w:rPr>
              <w:t xml:space="preserve">o </w:t>
            </w:r>
            <w:r>
              <w:rPr>
                <w:spacing w:val="-3"/>
                <w:sz w:val="20"/>
              </w:rPr>
              <w:t xml:space="preserve">Representantes </w:t>
            </w:r>
            <w:r>
              <w:rPr>
                <w:sz w:val="20"/>
              </w:rPr>
              <w:t xml:space="preserve">de </w:t>
            </w:r>
            <w:r>
              <w:rPr>
                <w:spacing w:val="-3"/>
                <w:sz w:val="20"/>
              </w:rPr>
              <w:t xml:space="preserve">Organizaciones Gubernamentales </w:t>
            </w:r>
            <w:r>
              <w:rPr>
                <w:sz w:val="20"/>
              </w:rPr>
              <w:t xml:space="preserve">y </w:t>
            </w:r>
            <w:r>
              <w:rPr>
                <w:spacing w:val="-3"/>
                <w:sz w:val="20"/>
              </w:rPr>
              <w:t xml:space="preserve">Organizaciones No Gubernamentales </w:t>
            </w:r>
            <w:r>
              <w:rPr>
                <w:sz w:val="20"/>
              </w:rPr>
              <w:t xml:space="preserve">de </w:t>
            </w:r>
            <w:r>
              <w:rPr>
                <w:spacing w:val="-3"/>
                <w:sz w:val="20"/>
              </w:rPr>
              <w:t xml:space="preserve">Servicio Social: obtener datos </w:t>
            </w:r>
            <w:r>
              <w:rPr>
                <w:sz w:val="20"/>
              </w:rPr>
              <w:t xml:space="preserve">o </w:t>
            </w:r>
            <w:r>
              <w:rPr>
                <w:spacing w:val="-3"/>
                <w:sz w:val="20"/>
              </w:rPr>
              <w:t xml:space="preserve">información sobre material didáctico del proceso </w:t>
            </w:r>
            <w:r>
              <w:rPr>
                <w:sz w:val="20"/>
              </w:rPr>
              <w:t>de</w:t>
            </w:r>
            <w:r>
              <w:rPr>
                <w:spacing w:val="-7"/>
                <w:sz w:val="20"/>
              </w:rPr>
              <w:t xml:space="preserve"> </w:t>
            </w:r>
            <w:r>
              <w:rPr>
                <w:spacing w:val="-3"/>
                <w:sz w:val="20"/>
              </w:rPr>
              <w:t>alfabetización.</w:t>
            </w:r>
          </w:p>
        </w:tc>
      </w:tr>
    </w:tbl>
    <w:p w:rsidR="005F1E51" w:rsidRDefault="005F1E51">
      <w:pPr>
        <w:pStyle w:val="Textoindependiente"/>
        <w:spacing w:before="9"/>
        <w:rPr>
          <w:b/>
          <w:i/>
          <w:sz w:val="11"/>
        </w:rPr>
      </w:pPr>
    </w:p>
    <w:p w:rsidR="005F1E51" w:rsidRDefault="002D7C6F">
      <w:pPr>
        <w:spacing w:before="94"/>
        <w:ind w:left="221"/>
        <w:rPr>
          <w:b/>
          <w:i/>
          <w:sz w:val="20"/>
        </w:rPr>
      </w:pPr>
      <w:r>
        <w:rPr>
          <w:b/>
          <w:i/>
          <w:sz w:val="20"/>
        </w:rPr>
        <w:t>RESPONSABILIDADES DEL PUESTO</w:t>
      </w:r>
    </w:p>
    <w:p w:rsidR="005F1E51" w:rsidRDefault="005F1E51">
      <w:pPr>
        <w:pStyle w:val="Textoindependiente"/>
        <w:spacing w:before="10"/>
        <w:rPr>
          <w:b/>
          <w:i/>
        </w:rPr>
      </w:pPr>
    </w:p>
    <w:tbl>
      <w:tblPr>
        <w:tblStyle w:val="TableNormal"/>
        <w:tblW w:w="0" w:type="auto"/>
        <w:tblInd w:w="229" w:type="dxa"/>
        <w:tblLayout w:type="fixed"/>
        <w:tblLook w:val="01E0" w:firstRow="1" w:lastRow="1" w:firstColumn="1" w:lastColumn="1" w:noHBand="0" w:noVBand="0"/>
      </w:tblPr>
      <w:tblGrid>
        <w:gridCol w:w="9476"/>
      </w:tblGrid>
      <w:tr w:rsidR="005F1E51">
        <w:trPr>
          <w:trHeight w:val="345"/>
        </w:trPr>
        <w:tc>
          <w:tcPr>
            <w:tcW w:w="9476" w:type="dxa"/>
            <w:shd w:val="clear" w:color="auto" w:fill="000000"/>
          </w:tcPr>
          <w:p w:rsidR="005F1E51" w:rsidRDefault="002D7C6F">
            <w:pPr>
              <w:pStyle w:val="TableParagraph"/>
              <w:spacing w:before="58"/>
              <w:ind w:left="74"/>
              <w:rPr>
                <w:b/>
                <w:sz w:val="20"/>
              </w:rPr>
            </w:pPr>
            <w:r>
              <w:rPr>
                <w:b/>
                <w:color w:val="FFFFFF"/>
                <w:sz w:val="20"/>
              </w:rPr>
              <w:t>RESPONSABILIDAD POR ACTIVOS:</w:t>
            </w:r>
          </w:p>
        </w:tc>
      </w:tr>
      <w:tr w:rsidR="005F1E51">
        <w:trPr>
          <w:trHeight w:val="354"/>
        </w:trPr>
        <w:tc>
          <w:tcPr>
            <w:tcW w:w="9476" w:type="dxa"/>
            <w:tcBorders>
              <w:top w:val="single" w:sz="4" w:space="0" w:color="000000"/>
              <w:left w:val="single" w:sz="4" w:space="0" w:color="000000"/>
              <w:bottom w:val="single" w:sz="4" w:space="0" w:color="000000"/>
              <w:right w:val="single" w:sz="4" w:space="0" w:color="000000"/>
            </w:tcBorders>
          </w:tcPr>
          <w:p w:rsidR="005F1E51" w:rsidRDefault="002D7C6F">
            <w:pPr>
              <w:pStyle w:val="TableParagraph"/>
              <w:numPr>
                <w:ilvl w:val="0"/>
                <w:numId w:val="683"/>
              </w:numPr>
              <w:tabs>
                <w:tab w:val="left" w:pos="429"/>
                <w:tab w:val="left" w:pos="430"/>
              </w:tabs>
              <w:spacing w:before="62"/>
              <w:rPr>
                <w:sz w:val="20"/>
              </w:rPr>
            </w:pPr>
            <w:r>
              <w:rPr>
                <w:sz w:val="20"/>
              </w:rPr>
              <w:t>Es responsable de activos que equivalen a un monto de hasta Q.</w:t>
            </w:r>
            <w:r>
              <w:rPr>
                <w:spacing w:val="-14"/>
                <w:sz w:val="20"/>
              </w:rPr>
              <w:t xml:space="preserve"> </w:t>
            </w:r>
            <w:r>
              <w:rPr>
                <w:sz w:val="20"/>
              </w:rPr>
              <w:t>20,000.00</w:t>
            </w:r>
          </w:p>
        </w:tc>
      </w:tr>
    </w:tbl>
    <w:p w:rsidR="005F1E51" w:rsidRDefault="005F1E51">
      <w:pPr>
        <w:pStyle w:val="Textoindependiente"/>
        <w:rPr>
          <w:b/>
          <w:i/>
        </w:rPr>
      </w:pPr>
    </w:p>
    <w:p w:rsidR="005F1E51" w:rsidRDefault="005F1E51">
      <w:pPr>
        <w:pStyle w:val="Textoindependiente"/>
        <w:spacing w:before="10"/>
        <w:rPr>
          <w:b/>
          <w:i/>
        </w:rPr>
      </w:pPr>
    </w:p>
    <w:tbl>
      <w:tblPr>
        <w:tblStyle w:val="TableNormal"/>
        <w:tblW w:w="0" w:type="auto"/>
        <w:tblInd w:w="229" w:type="dxa"/>
        <w:tblLayout w:type="fixed"/>
        <w:tblLook w:val="01E0" w:firstRow="1" w:lastRow="1" w:firstColumn="1" w:lastColumn="1" w:noHBand="0" w:noVBand="0"/>
      </w:tblPr>
      <w:tblGrid>
        <w:gridCol w:w="9476"/>
      </w:tblGrid>
      <w:tr w:rsidR="005F1E51">
        <w:trPr>
          <w:trHeight w:val="344"/>
        </w:trPr>
        <w:tc>
          <w:tcPr>
            <w:tcW w:w="9476" w:type="dxa"/>
            <w:shd w:val="clear" w:color="auto" w:fill="000000"/>
          </w:tcPr>
          <w:p w:rsidR="005F1E51" w:rsidRDefault="002D7C6F">
            <w:pPr>
              <w:pStyle w:val="TableParagraph"/>
              <w:spacing w:before="58"/>
              <w:ind w:left="74"/>
              <w:rPr>
                <w:b/>
                <w:sz w:val="20"/>
              </w:rPr>
            </w:pPr>
            <w:r>
              <w:rPr>
                <w:b/>
                <w:color w:val="FFFFFF"/>
                <w:sz w:val="20"/>
              </w:rPr>
              <w:t>RESPONSABILIDAD POR INFORMACION:</w:t>
            </w:r>
          </w:p>
        </w:tc>
      </w:tr>
      <w:tr w:rsidR="005F1E51">
        <w:trPr>
          <w:trHeight w:val="2265"/>
        </w:trPr>
        <w:tc>
          <w:tcPr>
            <w:tcW w:w="9476" w:type="dxa"/>
            <w:tcBorders>
              <w:top w:val="single" w:sz="4" w:space="0" w:color="000000"/>
              <w:left w:val="single" w:sz="4" w:space="0" w:color="000000"/>
              <w:bottom w:val="single" w:sz="4" w:space="0" w:color="000000"/>
              <w:right w:val="single" w:sz="4" w:space="0" w:color="000000"/>
            </w:tcBorders>
          </w:tcPr>
          <w:p w:rsidR="005F1E51" w:rsidRDefault="002D7C6F">
            <w:pPr>
              <w:pStyle w:val="TableParagraph"/>
              <w:spacing w:before="63"/>
              <w:ind w:left="69"/>
              <w:rPr>
                <w:sz w:val="20"/>
              </w:rPr>
            </w:pPr>
            <w:r>
              <w:rPr>
                <w:sz w:val="20"/>
              </w:rPr>
              <w:t>Por las tareas del puesto maneja información relacionada con:</w:t>
            </w:r>
          </w:p>
          <w:p w:rsidR="005F1E51" w:rsidRDefault="002D7C6F">
            <w:pPr>
              <w:pStyle w:val="TableParagraph"/>
              <w:numPr>
                <w:ilvl w:val="0"/>
                <w:numId w:val="682"/>
              </w:numPr>
              <w:tabs>
                <w:tab w:val="left" w:pos="429"/>
                <w:tab w:val="left" w:pos="430"/>
              </w:tabs>
              <w:spacing w:before="59"/>
              <w:rPr>
                <w:sz w:val="20"/>
              </w:rPr>
            </w:pPr>
            <w:r>
              <w:rPr>
                <w:sz w:val="20"/>
              </w:rPr>
              <w:t>Metodologías de</w:t>
            </w:r>
            <w:r>
              <w:rPr>
                <w:spacing w:val="-3"/>
                <w:sz w:val="20"/>
              </w:rPr>
              <w:t xml:space="preserve"> </w:t>
            </w:r>
            <w:r>
              <w:rPr>
                <w:sz w:val="20"/>
              </w:rPr>
              <w:t>Alfabetización,</w:t>
            </w:r>
          </w:p>
          <w:p w:rsidR="005F1E51" w:rsidRDefault="002D7C6F">
            <w:pPr>
              <w:pStyle w:val="TableParagraph"/>
              <w:numPr>
                <w:ilvl w:val="0"/>
                <w:numId w:val="682"/>
              </w:numPr>
              <w:tabs>
                <w:tab w:val="left" w:pos="429"/>
                <w:tab w:val="left" w:pos="430"/>
              </w:tabs>
              <w:spacing w:before="60"/>
              <w:rPr>
                <w:sz w:val="20"/>
              </w:rPr>
            </w:pPr>
            <w:r>
              <w:rPr>
                <w:sz w:val="20"/>
              </w:rPr>
              <w:t>Normas y procedimientos de aplicación en el Proceso de Producción de Material</w:t>
            </w:r>
            <w:r>
              <w:rPr>
                <w:spacing w:val="-17"/>
                <w:sz w:val="20"/>
              </w:rPr>
              <w:t xml:space="preserve"> </w:t>
            </w:r>
            <w:r>
              <w:rPr>
                <w:sz w:val="20"/>
              </w:rPr>
              <w:t>Didáctico.</w:t>
            </w:r>
          </w:p>
          <w:p w:rsidR="005F1E51" w:rsidRDefault="002D7C6F">
            <w:pPr>
              <w:pStyle w:val="TableParagraph"/>
              <w:numPr>
                <w:ilvl w:val="0"/>
                <w:numId w:val="682"/>
              </w:numPr>
              <w:tabs>
                <w:tab w:val="left" w:pos="429"/>
                <w:tab w:val="left" w:pos="430"/>
              </w:tabs>
              <w:spacing w:before="61"/>
              <w:rPr>
                <w:sz w:val="20"/>
              </w:rPr>
            </w:pPr>
            <w:r>
              <w:rPr>
                <w:sz w:val="20"/>
              </w:rPr>
              <w:t>Datos personales de los grupos de</w:t>
            </w:r>
            <w:r>
              <w:rPr>
                <w:spacing w:val="-7"/>
                <w:sz w:val="20"/>
              </w:rPr>
              <w:t xml:space="preserve"> </w:t>
            </w:r>
            <w:r>
              <w:rPr>
                <w:sz w:val="20"/>
              </w:rPr>
              <w:t>alfabetización,</w:t>
            </w:r>
          </w:p>
          <w:p w:rsidR="005F1E51" w:rsidRDefault="002D7C6F">
            <w:pPr>
              <w:pStyle w:val="TableParagraph"/>
              <w:numPr>
                <w:ilvl w:val="0"/>
                <w:numId w:val="682"/>
              </w:numPr>
              <w:tabs>
                <w:tab w:val="left" w:pos="429"/>
                <w:tab w:val="left" w:pos="430"/>
              </w:tabs>
              <w:spacing w:before="59"/>
              <w:ind w:right="59" w:hanging="360"/>
              <w:rPr>
                <w:sz w:val="20"/>
              </w:rPr>
            </w:pPr>
            <w:r>
              <w:rPr>
                <w:sz w:val="20"/>
              </w:rPr>
              <w:t>Información de recursos humanos sobre: Personal de Técnicos Pedagógicos, Coordinadores Municipales de Alfabetización y</w:t>
            </w:r>
            <w:r>
              <w:rPr>
                <w:spacing w:val="-5"/>
                <w:sz w:val="20"/>
              </w:rPr>
              <w:t xml:space="preserve"> </w:t>
            </w:r>
            <w:r>
              <w:rPr>
                <w:sz w:val="20"/>
              </w:rPr>
              <w:t>Alfabetizadores.</w:t>
            </w:r>
          </w:p>
          <w:p w:rsidR="005F1E51" w:rsidRDefault="002D7C6F">
            <w:pPr>
              <w:pStyle w:val="TableParagraph"/>
              <w:numPr>
                <w:ilvl w:val="0"/>
                <w:numId w:val="682"/>
              </w:numPr>
              <w:tabs>
                <w:tab w:val="left" w:pos="429"/>
                <w:tab w:val="left" w:pos="430"/>
              </w:tabs>
              <w:spacing w:before="61"/>
              <w:ind w:right="61" w:hanging="360"/>
              <w:rPr>
                <w:sz w:val="20"/>
              </w:rPr>
            </w:pPr>
            <w:r>
              <w:rPr>
                <w:sz w:val="20"/>
              </w:rPr>
              <w:t xml:space="preserve">Convenios con </w:t>
            </w:r>
            <w:r>
              <w:rPr>
                <w:spacing w:val="-3"/>
                <w:sz w:val="20"/>
              </w:rPr>
              <w:t xml:space="preserve">Organizaciones Gubernamentales </w:t>
            </w:r>
            <w:r>
              <w:rPr>
                <w:sz w:val="20"/>
              </w:rPr>
              <w:t xml:space="preserve">y </w:t>
            </w:r>
            <w:r>
              <w:rPr>
                <w:spacing w:val="-3"/>
                <w:sz w:val="20"/>
              </w:rPr>
              <w:t xml:space="preserve">Organizaciones </w:t>
            </w:r>
            <w:r>
              <w:rPr>
                <w:sz w:val="20"/>
              </w:rPr>
              <w:t xml:space="preserve">No </w:t>
            </w:r>
            <w:r>
              <w:rPr>
                <w:spacing w:val="-3"/>
                <w:sz w:val="20"/>
              </w:rPr>
              <w:t xml:space="preserve">Gubernamentales </w:t>
            </w:r>
            <w:r>
              <w:rPr>
                <w:sz w:val="20"/>
              </w:rPr>
              <w:t xml:space="preserve">de </w:t>
            </w:r>
            <w:r>
              <w:rPr>
                <w:spacing w:val="-3"/>
                <w:sz w:val="20"/>
              </w:rPr>
              <w:t>Servicio Social.</w:t>
            </w:r>
          </w:p>
        </w:tc>
      </w:tr>
    </w:tbl>
    <w:p w:rsidR="005F1E51" w:rsidRDefault="005F1E51">
      <w:pPr>
        <w:pStyle w:val="Textoindependiente"/>
        <w:rPr>
          <w:b/>
          <w:i/>
        </w:rPr>
      </w:pPr>
    </w:p>
    <w:p w:rsidR="005F1E51" w:rsidRDefault="002D7C6F">
      <w:pPr>
        <w:ind w:left="221"/>
        <w:rPr>
          <w:b/>
          <w:i/>
          <w:sz w:val="20"/>
        </w:rPr>
      </w:pPr>
      <w:r>
        <w:rPr>
          <w:b/>
          <w:i/>
          <w:sz w:val="20"/>
        </w:rPr>
        <w:t>CONDICIONES DE TRABAJO</w:t>
      </w:r>
    </w:p>
    <w:p w:rsidR="005F1E51" w:rsidRDefault="005F1E51">
      <w:pPr>
        <w:pStyle w:val="Textoindependiente"/>
        <w:spacing w:before="10" w:after="1"/>
        <w:rPr>
          <w:b/>
          <w:i/>
        </w:rPr>
      </w:pPr>
    </w:p>
    <w:tbl>
      <w:tblPr>
        <w:tblStyle w:val="TableNormal"/>
        <w:tblW w:w="0" w:type="auto"/>
        <w:tblInd w:w="229" w:type="dxa"/>
        <w:tblLayout w:type="fixed"/>
        <w:tblLook w:val="01E0" w:firstRow="1" w:lastRow="1" w:firstColumn="1" w:lastColumn="1" w:noHBand="0" w:noVBand="0"/>
      </w:tblPr>
      <w:tblGrid>
        <w:gridCol w:w="9476"/>
      </w:tblGrid>
      <w:tr w:rsidR="005F1E51">
        <w:trPr>
          <w:trHeight w:val="344"/>
        </w:trPr>
        <w:tc>
          <w:tcPr>
            <w:tcW w:w="9476" w:type="dxa"/>
            <w:shd w:val="clear" w:color="auto" w:fill="000000"/>
          </w:tcPr>
          <w:p w:rsidR="005F1E51" w:rsidRDefault="002D7C6F">
            <w:pPr>
              <w:pStyle w:val="TableParagraph"/>
              <w:spacing w:before="58"/>
              <w:ind w:left="74"/>
              <w:rPr>
                <w:b/>
                <w:sz w:val="20"/>
              </w:rPr>
            </w:pPr>
            <w:r>
              <w:rPr>
                <w:b/>
                <w:color w:val="FFFFFF"/>
                <w:sz w:val="20"/>
              </w:rPr>
              <w:t>AMBIENTE FISICO:</w:t>
            </w:r>
          </w:p>
        </w:tc>
      </w:tr>
      <w:tr w:rsidR="005F1E51">
        <w:trPr>
          <w:trHeight w:val="645"/>
        </w:trPr>
        <w:tc>
          <w:tcPr>
            <w:tcW w:w="9476" w:type="dxa"/>
            <w:tcBorders>
              <w:top w:val="single" w:sz="4" w:space="0" w:color="000000"/>
              <w:left w:val="single" w:sz="4" w:space="0" w:color="000000"/>
              <w:bottom w:val="single" w:sz="4" w:space="0" w:color="000000"/>
              <w:right w:val="single" w:sz="4" w:space="0" w:color="000000"/>
            </w:tcBorders>
          </w:tcPr>
          <w:p w:rsidR="005F1E51" w:rsidRDefault="002D7C6F">
            <w:pPr>
              <w:pStyle w:val="TableParagraph"/>
              <w:numPr>
                <w:ilvl w:val="0"/>
                <w:numId w:val="681"/>
              </w:numPr>
              <w:tabs>
                <w:tab w:val="left" w:pos="429"/>
                <w:tab w:val="left" w:pos="430"/>
              </w:tabs>
              <w:spacing w:before="63"/>
              <w:rPr>
                <w:sz w:val="20"/>
              </w:rPr>
            </w:pPr>
            <w:r>
              <w:rPr>
                <w:sz w:val="20"/>
              </w:rPr>
              <w:t>El trabajo se desarrolla 60% en oficina y 30% en campo por actividades de</w:t>
            </w:r>
            <w:r>
              <w:rPr>
                <w:spacing w:val="-17"/>
                <w:sz w:val="20"/>
              </w:rPr>
              <w:t xml:space="preserve"> </w:t>
            </w:r>
            <w:r>
              <w:rPr>
                <w:sz w:val="20"/>
              </w:rPr>
              <w:t>investigación.</w:t>
            </w:r>
          </w:p>
        </w:tc>
      </w:tr>
    </w:tbl>
    <w:p w:rsidR="005F1E51" w:rsidRDefault="005F1E51">
      <w:pPr>
        <w:pStyle w:val="Textoindependiente"/>
        <w:rPr>
          <w:b/>
          <w:i/>
        </w:rPr>
      </w:pPr>
    </w:p>
    <w:tbl>
      <w:tblPr>
        <w:tblStyle w:val="TableNormal"/>
        <w:tblW w:w="0" w:type="auto"/>
        <w:tblInd w:w="229" w:type="dxa"/>
        <w:tblLayout w:type="fixed"/>
        <w:tblLook w:val="01E0" w:firstRow="1" w:lastRow="1" w:firstColumn="1" w:lastColumn="1" w:noHBand="0" w:noVBand="0"/>
      </w:tblPr>
      <w:tblGrid>
        <w:gridCol w:w="9476"/>
      </w:tblGrid>
      <w:tr w:rsidR="005F1E51">
        <w:trPr>
          <w:trHeight w:val="355"/>
        </w:trPr>
        <w:tc>
          <w:tcPr>
            <w:tcW w:w="9476" w:type="dxa"/>
            <w:shd w:val="clear" w:color="auto" w:fill="000000"/>
          </w:tcPr>
          <w:p w:rsidR="005F1E51" w:rsidRDefault="002D7C6F">
            <w:pPr>
              <w:pStyle w:val="TableParagraph"/>
              <w:spacing w:before="68"/>
              <w:ind w:left="74"/>
              <w:rPr>
                <w:b/>
                <w:sz w:val="20"/>
              </w:rPr>
            </w:pPr>
            <w:r>
              <w:rPr>
                <w:b/>
                <w:color w:val="FFFFFF"/>
                <w:sz w:val="20"/>
              </w:rPr>
              <w:t>RIESGOS Y CONSECUENCIAS:</w:t>
            </w:r>
          </w:p>
        </w:tc>
      </w:tr>
      <w:tr w:rsidR="005F1E51">
        <w:trPr>
          <w:trHeight w:val="874"/>
        </w:trPr>
        <w:tc>
          <w:tcPr>
            <w:tcW w:w="9476" w:type="dxa"/>
            <w:tcBorders>
              <w:top w:val="single" w:sz="4" w:space="0" w:color="000000"/>
              <w:left w:val="single" w:sz="4" w:space="0" w:color="000000"/>
              <w:bottom w:val="single" w:sz="4" w:space="0" w:color="000000"/>
              <w:right w:val="single" w:sz="4" w:space="0" w:color="000000"/>
            </w:tcBorders>
          </w:tcPr>
          <w:p w:rsidR="005F1E51" w:rsidRDefault="002D7C6F">
            <w:pPr>
              <w:pStyle w:val="TableParagraph"/>
              <w:numPr>
                <w:ilvl w:val="0"/>
                <w:numId w:val="680"/>
              </w:numPr>
              <w:tabs>
                <w:tab w:val="left" w:pos="429"/>
                <w:tab w:val="left" w:pos="430"/>
              </w:tabs>
              <w:spacing w:before="62"/>
              <w:ind w:right="58" w:hanging="360"/>
              <w:rPr>
                <w:sz w:val="20"/>
              </w:rPr>
            </w:pPr>
            <w:r>
              <w:rPr>
                <w:sz w:val="20"/>
              </w:rPr>
              <w:t>Expuesto a sufrir accidentes de tránsito en la realización de comisiones de trabajo, con consecuencias que van desde fracturas que pueden provocar incapacidad temporal hasta la</w:t>
            </w:r>
            <w:r>
              <w:rPr>
                <w:spacing w:val="-34"/>
                <w:sz w:val="20"/>
              </w:rPr>
              <w:t xml:space="preserve"> </w:t>
            </w:r>
            <w:r>
              <w:rPr>
                <w:sz w:val="20"/>
              </w:rPr>
              <w:t>muerte.</w:t>
            </w:r>
          </w:p>
        </w:tc>
      </w:tr>
    </w:tbl>
    <w:p w:rsidR="005F1E51" w:rsidRDefault="005F1E51">
      <w:pPr>
        <w:rPr>
          <w:sz w:val="20"/>
        </w:rPr>
        <w:sectPr w:rsidR="005F1E51">
          <w:pgSz w:w="12240" w:h="15840"/>
          <w:pgMar w:top="1400" w:right="880" w:bottom="1160" w:left="1480" w:header="698" w:footer="963" w:gutter="0"/>
          <w:cols w:space="720"/>
        </w:sectPr>
      </w:pPr>
    </w:p>
    <w:p w:rsidR="005F1E51" w:rsidRDefault="005F1E51">
      <w:pPr>
        <w:pStyle w:val="Textoindependiente"/>
        <w:rPr>
          <w:b/>
          <w:i/>
          <w:sz w:val="10"/>
        </w:rPr>
      </w:pPr>
    </w:p>
    <w:p w:rsidR="005F1E51" w:rsidRDefault="002D7C6F">
      <w:pPr>
        <w:spacing w:before="94"/>
        <w:ind w:left="221"/>
        <w:rPr>
          <w:b/>
          <w:i/>
          <w:sz w:val="20"/>
        </w:rPr>
      </w:pPr>
      <w:r>
        <w:rPr>
          <w:b/>
          <w:i/>
          <w:sz w:val="20"/>
        </w:rPr>
        <w:t>REQUERIMIENTOS DEL PUESTO</w:t>
      </w:r>
    </w:p>
    <w:p w:rsidR="005F1E51" w:rsidRDefault="005F1E51">
      <w:pPr>
        <w:pStyle w:val="Textoindependiente"/>
        <w:spacing w:before="1" w:after="1"/>
        <w:rPr>
          <w:b/>
          <w:i/>
        </w:rPr>
      </w:pPr>
    </w:p>
    <w:tbl>
      <w:tblPr>
        <w:tblStyle w:val="TableNormal"/>
        <w:tblW w:w="0" w:type="auto"/>
        <w:tblInd w:w="229" w:type="dxa"/>
        <w:tblLayout w:type="fixed"/>
        <w:tblLook w:val="01E0" w:firstRow="1" w:lastRow="1" w:firstColumn="1" w:lastColumn="1" w:noHBand="0" w:noVBand="0"/>
      </w:tblPr>
      <w:tblGrid>
        <w:gridCol w:w="2165"/>
        <w:gridCol w:w="7312"/>
      </w:tblGrid>
      <w:tr w:rsidR="005F1E51">
        <w:trPr>
          <w:trHeight w:val="579"/>
        </w:trPr>
        <w:tc>
          <w:tcPr>
            <w:tcW w:w="2165" w:type="dxa"/>
            <w:shd w:val="clear" w:color="auto" w:fill="000000"/>
          </w:tcPr>
          <w:p w:rsidR="005F1E51" w:rsidRDefault="002D7C6F">
            <w:pPr>
              <w:pStyle w:val="TableParagraph"/>
              <w:spacing w:before="58"/>
              <w:ind w:left="69" w:right="342"/>
              <w:rPr>
                <w:b/>
                <w:sz w:val="20"/>
              </w:rPr>
            </w:pPr>
            <w:r>
              <w:rPr>
                <w:b/>
                <w:color w:val="FFFFFF"/>
                <w:sz w:val="20"/>
              </w:rPr>
              <w:t>Educación Formal Necesaria:</w:t>
            </w:r>
          </w:p>
        </w:tc>
        <w:tc>
          <w:tcPr>
            <w:tcW w:w="7312" w:type="dxa"/>
            <w:tcBorders>
              <w:top w:val="single" w:sz="4" w:space="0" w:color="000000"/>
              <w:bottom w:val="single" w:sz="4" w:space="0" w:color="000000"/>
              <w:right w:val="single" w:sz="4" w:space="0" w:color="000000"/>
            </w:tcBorders>
          </w:tcPr>
          <w:p w:rsidR="005F1E51" w:rsidRDefault="002D7C6F">
            <w:pPr>
              <w:pStyle w:val="TableParagraph"/>
              <w:spacing w:before="172"/>
              <w:ind w:left="64"/>
              <w:rPr>
                <w:sz w:val="20"/>
              </w:rPr>
            </w:pPr>
            <w:r>
              <w:rPr>
                <w:sz w:val="20"/>
              </w:rPr>
              <w:t>Perito en Diseño y/o Diagramación.</w:t>
            </w:r>
          </w:p>
        </w:tc>
      </w:tr>
      <w:tr w:rsidR="005F1E51">
        <w:trPr>
          <w:trHeight w:val="1380"/>
        </w:trPr>
        <w:tc>
          <w:tcPr>
            <w:tcW w:w="2165" w:type="dxa"/>
            <w:shd w:val="clear" w:color="auto" w:fill="000000"/>
          </w:tcPr>
          <w:p w:rsidR="005F1E51" w:rsidRDefault="005F1E51">
            <w:pPr>
              <w:pStyle w:val="TableParagraph"/>
              <w:ind w:left="0"/>
              <w:rPr>
                <w:b/>
                <w:i/>
              </w:rPr>
            </w:pPr>
          </w:p>
          <w:p w:rsidR="005F1E51" w:rsidRDefault="005F1E51">
            <w:pPr>
              <w:pStyle w:val="TableParagraph"/>
              <w:spacing w:before="10"/>
              <w:ind w:left="0"/>
              <w:rPr>
                <w:b/>
                <w:i/>
                <w:sz w:val="17"/>
              </w:rPr>
            </w:pPr>
          </w:p>
          <w:p w:rsidR="005F1E51" w:rsidRDefault="002D7C6F">
            <w:pPr>
              <w:pStyle w:val="TableParagraph"/>
              <w:ind w:left="69" w:right="341"/>
              <w:rPr>
                <w:b/>
                <w:sz w:val="20"/>
              </w:rPr>
            </w:pPr>
            <w:r>
              <w:rPr>
                <w:b/>
                <w:color w:val="FFFFFF"/>
                <w:sz w:val="20"/>
              </w:rPr>
              <w:t>Educación no Formal Necesaria:</w:t>
            </w:r>
          </w:p>
        </w:tc>
        <w:tc>
          <w:tcPr>
            <w:tcW w:w="7312" w:type="dxa"/>
            <w:tcBorders>
              <w:top w:val="single" w:sz="4" w:space="0" w:color="000000"/>
              <w:bottom w:val="single" w:sz="4" w:space="0" w:color="000000"/>
              <w:right w:val="single" w:sz="4" w:space="0" w:color="000000"/>
            </w:tcBorders>
          </w:tcPr>
          <w:p w:rsidR="005F1E51" w:rsidRDefault="002D7C6F">
            <w:pPr>
              <w:pStyle w:val="TableParagraph"/>
              <w:numPr>
                <w:ilvl w:val="0"/>
                <w:numId w:val="679"/>
              </w:numPr>
              <w:tabs>
                <w:tab w:val="left" w:pos="424"/>
                <w:tab w:val="left" w:pos="425"/>
              </w:tabs>
              <w:spacing w:line="228" w:lineRule="exact"/>
              <w:rPr>
                <w:sz w:val="20"/>
              </w:rPr>
            </w:pPr>
            <w:r>
              <w:rPr>
                <w:sz w:val="20"/>
              </w:rPr>
              <w:t>Actualización de software para</w:t>
            </w:r>
            <w:r>
              <w:rPr>
                <w:spacing w:val="-7"/>
                <w:sz w:val="20"/>
              </w:rPr>
              <w:t xml:space="preserve"> </w:t>
            </w:r>
            <w:r>
              <w:rPr>
                <w:sz w:val="20"/>
              </w:rPr>
              <w:t>diseño</w:t>
            </w:r>
          </w:p>
          <w:p w:rsidR="005F1E51" w:rsidRDefault="002D7C6F">
            <w:pPr>
              <w:pStyle w:val="TableParagraph"/>
              <w:numPr>
                <w:ilvl w:val="0"/>
                <w:numId w:val="679"/>
              </w:numPr>
              <w:tabs>
                <w:tab w:val="left" w:pos="424"/>
                <w:tab w:val="left" w:pos="425"/>
              </w:tabs>
              <w:spacing w:before="114"/>
              <w:rPr>
                <w:sz w:val="20"/>
              </w:rPr>
            </w:pPr>
            <w:r>
              <w:rPr>
                <w:sz w:val="20"/>
              </w:rPr>
              <w:t>Montaje de stands y</w:t>
            </w:r>
            <w:r>
              <w:rPr>
                <w:spacing w:val="-5"/>
                <w:sz w:val="20"/>
              </w:rPr>
              <w:t xml:space="preserve"> </w:t>
            </w:r>
            <w:r>
              <w:rPr>
                <w:sz w:val="20"/>
              </w:rPr>
              <w:t>eventos</w:t>
            </w:r>
          </w:p>
          <w:p w:rsidR="005F1E51" w:rsidRDefault="002D7C6F">
            <w:pPr>
              <w:pStyle w:val="TableParagraph"/>
              <w:numPr>
                <w:ilvl w:val="0"/>
                <w:numId w:val="679"/>
              </w:numPr>
              <w:tabs>
                <w:tab w:val="left" w:pos="424"/>
                <w:tab w:val="left" w:pos="425"/>
              </w:tabs>
              <w:spacing w:before="116"/>
              <w:rPr>
                <w:sz w:val="20"/>
              </w:rPr>
            </w:pPr>
            <w:r>
              <w:rPr>
                <w:sz w:val="20"/>
              </w:rPr>
              <w:t>Manejo de herramientas para software de</w:t>
            </w:r>
            <w:r>
              <w:rPr>
                <w:spacing w:val="-6"/>
                <w:sz w:val="20"/>
              </w:rPr>
              <w:t xml:space="preserve"> </w:t>
            </w:r>
            <w:r>
              <w:rPr>
                <w:sz w:val="20"/>
              </w:rPr>
              <w:t>diseño</w:t>
            </w:r>
          </w:p>
          <w:p w:rsidR="005F1E51" w:rsidRDefault="002D7C6F">
            <w:pPr>
              <w:pStyle w:val="TableParagraph"/>
              <w:numPr>
                <w:ilvl w:val="0"/>
                <w:numId w:val="679"/>
              </w:numPr>
              <w:tabs>
                <w:tab w:val="left" w:pos="424"/>
                <w:tab w:val="left" w:pos="425"/>
              </w:tabs>
              <w:spacing w:before="114"/>
              <w:rPr>
                <w:sz w:val="20"/>
              </w:rPr>
            </w:pPr>
            <w:r>
              <w:rPr>
                <w:sz w:val="20"/>
              </w:rPr>
              <w:t>Accesorios de cómputo para</w:t>
            </w:r>
            <w:r>
              <w:rPr>
                <w:spacing w:val="-4"/>
                <w:sz w:val="20"/>
              </w:rPr>
              <w:t xml:space="preserve"> </w:t>
            </w:r>
            <w:r>
              <w:rPr>
                <w:sz w:val="20"/>
              </w:rPr>
              <w:t>diseño</w:t>
            </w:r>
          </w:p>
        </w:tc>
      </w:tr>
      <w:tr w:rsidR="005F1E51">
        <w:trPr>
          <w:trHeight w:val="579"/>
        </w:trPr>
        <w:tc>
          <w:tcPr>
            <w:tcW w:w="2165" w:type="dxa"/>
            <w:shd w:val="clear" w:color="auto" w:fill="000000"/>
          </w:tcPr>
          <w:p w:rsidR="005F1E51" w:rsidRDefault="002D7C6F">
            <w:pPr>
              <w:pStyle w:val="TableParagraph"/>
              <w:spacing w:before="58"/>
              <w:ind w:left="69" w:right="175"/>
              <w:rPr>
                <w:b/>
                <w:sz w:val="20"/>
              </w:rPr>
            </w:pPr>
            <w:r>
              <w:rPr>
                <w:b/>
                <w:color w:val="FFFFFF"/>
                <w:sz w:val="20"/>
              </w:rPr>
              <w:t>Experiencia Laboral Previa:</w:t>
            </w:r>
          </w:p>
        </w:tc>
        <w:tc>
          <w:tcPr>
            <w:tcW w:w="7312" w:type="dxa"/>
            <w:tcBorders>
              <w:top w:val="single" w:sz="4" w:space="0" w:color="000000"/>
              <w:bottom w:val="single" w:sz="4" w:space="0" w:color="000000"/>
              <w:right w:val="single" w:sz="4" w:space="0" w:color="000000"/>
            </w:tcBorders>
          </w:tcPr>
          <w:p w:rsidR="005F1E51" w:rsidRDefault="002D7C6F">
            <w:pPr>
              <w:pStyle w:val="TableParagraph"/>
              <w:spacing w:before="172"/>
              <w:ind w:left="64"/>
              <w:rPr>
                <w:sz w:val="20"/>
              </w:rPr>
            </w:pPr>
            <w:r>
              <w:rPr>
                <w:sz w:val="20"/>
              </w:rPr>
              <w:t>Un año en actividades de Planificación.</w:t>
            </w:r>
          </w:p>
        </w:tc>
      </w:tr>
      <w:tr w:rsidR="005F1E51">
        <w:trPr>
          <w:trHeight w:val="580"/>
        </w:trPr>
        <w:tc>
          <w:tcPr>
            <w:tcW w:w="2165" w:type="dxa"/>
            <w:shd w:val="clear" w:color="auto" w:fill="000000"/>
          </w:tcPr>
          <w:p w:rsidR="005F1E51" w:rsidRDefault="002D7C6F">
            <w:pPr>
              <w:pStyle w:val="TableParagraph"/>
              <w:spacing w:before="59"/>
              <w:ind w:left="69" w:right="631"/>
              <w:rPr>
                <w:b/>
                <w:sz w:val="20"/>
              </w:rPr>
            </w:pPr>
            <w:r>
              <w:rPr>
                <w:b/>
                <w:color w:val="FFFFFF"/>
                <w:sz w:val="20"/>
              </w:rPr>
              <w:t>Conocimientos Necesarios:</w:t>
            </w:r>
          </w:p>
        </w:tc>
        <w:tc>
          <w:tcPr>
            <w:tcW w:w="7312" w:type="dxa"/>
            <w:tcBorders>
              <w:top w:val="single" w:sz="4" w:space="0" w:color="000000"/>
              <w:bottom w:val="single" w:sz="4" w:space="0" w:color="000000"/>
              <w:right w:val="single" w:sz="4" w:space="0" w:color="000000"/>
            </w:tcBorders>
          </w:tcPr>
          <w:p w:rsidR="005F1E51" w:rsidRDefault="005F1E51">
            <w:pPr>
              <w:pStyle w:val="TableParagraph"/>
              <w:ind w:left="0"/>
              <w:rPr>
                <w:rFonts w:ascii="Times New Roman"/>
                <w:sz w:val="20"/>
              </w:rPr>
            </w:pPr>
          </w:p>
        </w:tc>
      </w:tr>
      <w:tr w:rsidR="005F1E51">
        <w:trPr>
          <w:trHeight w:val="1730"/>
        </w:trPr>
        <w:tc>
          <w:tcPr>
            <w:tcW w:w="2165" w:type="dxa"/>
            <w:tcBorders>
              <w:bottom w:val="single" w:sz="4" w:space="0" w:color="FFFFFF"/>
            </w:tcBorders>
            <w:shd w:val="clear" w:color="auto" w:fill="000000"/>
          </w:tcPr>
          <w:p w:rsidR="005F1E51" w:rsidRDefault="005F1E51">
            <w:pPr>
              <w:pStyle w:val="TableParagraph"/>
              <w:ind w:left="0"/>
              <w:rPr>
                <w:b/>
                <w:i/>
              </w:rPr>
            </w:pPr>
          </w:p>
          <w:p w:rsidR="005F1E51" w:rsidRDefault="005F1E51">
            <w:pPr>
              <w:pStyle w:val="TableParagraph"/>
              <w:ind w:left="0"/>
              <w:rPr>
                <w:b/>
                <w:i/>
              </w:rPr>
            </w:pPr>
          </w:p>
          <w:p w:rsidR="005F1E51" w:rsidRDefault="002D7C6F">
            <w:pPr>
              <w:pStyle w:val="TableParagraph"/>
              <w:spacing w:before="127"/>
              <w:ind w:left="69" w:right="786"/>
              <w:rPr>
                <w:b/>
                <w:sz w:val="20"/>
              </w:rPr>
            </w:pPr>
            <w:r>
              <w:rPr>
                <w:b/>
                <w:color w:val="FFFFFF"/>
                <w:sz w:val="20"/>
              </w:rPr>
              <w:t>Habilidades y Destrezas:</w:t>
            </w:r>
          </w:p>
        </w:tc>
        <w:tc>
          <w:tcPr>
            <w:tcW w:w="7312" w:type="dxa"/>
            <w:tcBorders>
              <w:top w:val="single" w:sz="4" w:space="0" w:color="000000"/>
              <w:bottom w:val="single" w:sz="4" w:space="0" w:color="000000"/>
              <w:right w:val="single" w:sz="4" w:space="0" w:color="000000"/>
            </w:tcBorders>
          </w:tcPr>
          <w:p w:rsidR="005F1E51" w:rsidRDefault="002D7C6F">
            <w:pPr>
              <w:pStyle w:val="TableParagraph"/>
              <w:numPr>
                <w:ilvl w:val="0"/>
                <w:numId w:val="678"/>
              </w:numPr>
              <w:tabs>
                <w:tab w:val="left" w:pos="424"/>
                <w:tab w:val="left" w:pos="425"/>
              </w:tabs>
              <w:spacing w:line="227" w:lineRule="exact"/>
              <w:rPr>
                <w:sz w:val="20"/>
              </w:rPr>
            </w:pPr>
            <w:r>
              <w:rPr>
                <w:sz w:val="20"/>
              </w:rPr>
              <w:t>Promoción de la</w:t>
            </w:r>
            <w:r>
              <w:rPr>
                <w:spacing w:val="-4"/>
                <w:sz w:val="20"/>
              </w:rPr>
              <w:t xml:space="preserve"> </w:t>
            </w:r>
            <w:r>
              <w:rPr>
                <w:sz w:val="20"/>
              </w:rPr>
              <w:t>Institución</w:t>
            </w:r>
          </w:p>
          <w:p w:rsidR="005F1E51" w:rsidRDefault="002D7C6F">
            <w:pPr>
              <w:pStyle w:val="TableParagraph"/>
              <w:numPr>
                <w:ilvl w:val="0"/>
                <w:numId w:val="678"/>
              </w:numPr>
              <w:tabs>
                <w:tab w:val="left" w:pos="424"/>
                <w:tab w:val="left" w:pos="425"/>
              </w:tabs>
              <w:spacing w:before="115"/>
              <w:rPr>
                <w:sz w:val="20"/>
              </w:rPr>
            </w:pPr>
            <w:r>
              <w:rPr>
                <w:sz w:val="20"/>
              </w:rPr>
              <w:t>Presentación de</w:t>
            </w:r>
            <w:r>
              <w:rPr>
                <w:spacing w:val="-4"/>
                <w:sz w:val="20"/>
              </w:rPr>
              <w:t xml:space="preserve"> </w:t>
            </w:r>
            <w:r>
              <w:rPr>
                <w:sz w:val="20"/>
              </w:rPr>
              <w:t>gráficas</w:t>
            </w:r>
          </w:p>
          <w:p w:rsidR="005F1E51" w:rsidRDefault="002D7C6F">
            <w:pPr>
              <w:pStyle w:val="TableParagraph"/>
              <w:numPr>
                <w:ilvl w:val="0"/>
                <w:numId w:val="678"/>
              </w:numPr>
              <w:tabs>
                <w:tab w:val="left" w:pos="424"/>
                <w:tab w:val="left" w:pos="425"/>
              </w:tabs>
              <w:spacing w:before="115"/>
              <w:rPr>
                <w:sz w:val="20"/>
              </w:rPr>
            </w:pPr>
            <w:r>
              <w:rPr>
                <w:sz w:val="20"/>
              </w:rPr>
              <w:t>Propuestas de bocetos de gráficas y</w:t>
            </w:r>
            <w:r>
              <w:rPr>
                <w:spacing w:val="-9"/>
                <w:sz w:val="20"/>
              </w:rPr>
              <w:t xml:space="preserve"> </w:t>
            </w:r>
            <w:r>
              <w:rPr>
                <w:sz w:val="20"/>
              </w:rPr>
              <w:t>diseños</w:t>
            </w:r>
          </w:p>
          <w:p w:rsidR="005F1E51" w:rsidRDefault="002D7C6F">
            <w:pPr>
              <w:pStyle w:val="TableParagraph"/>
              <w:numPr>
                <w:ilvl w:val="0"/>
                <w:numId w:val="678"/>
              </w:numPr>
              <w:tabs>
                <w:tab w:val="left" w:pos="424"/>
                <w:tab w:val="left" w:pos="425"/>
              </w:tabs>
              <w:spacing w:before="115"/>
              <w:rPr>
                <w:sz w:val="20"/>
              </w:rPr>
            </w:pPr>
            <w:r>
              <w:rPr>
                <w:sz w:val="20"/>
              </w:rPr>
              <w:t>Resumir, analizar y proyectar ideas en gráficas y</w:t>
            </w:r>
            <w:r>
              <w:rPr>
                <w:spacing w:val="-14"/>
                <w:sz w:val="20"/>
              </w:rPr>
              <w:t xml:space="preserve"> </w:t>
            </w:r>
            <w:r>
              <w:rPr>
                <w:sz w:val="20"/>
              </w:rPr>
              <w:t>texto</w:t>
            </w:r>
          </w:p>
        </w:tc>
      </w:tr>
    </w:tbl>
    <w:p w:rsidR="005F1E51" w:rsidRDefault="005F1E51">
      <w:pPr>
        <w:pStyle w:val="Textoindependiente"/>
        <w:rPr>
          <w:b/>
          <w:i/>
        </w:rPr>
      </w:pPr>
    </w:p>
    <w:p w:rsidR="005F1E51" w:rsidRDefault="002D7C6F">
      <w:pPr>
        <w:ind w:left="221"/>
        <w:rPr>
          <w:b/>
          <w:i/>
          <w:sz w:val="20"/>
        </w:rPr>
      </w:pPr>
      <w:r>
        <w:rPr>
          <w:b/>
          <w:i/>
          <w:sz w:val="20"/>
        </w:rPr>
        <w:t>CARGOS INTEGRADOS</w:t>
      </w:r>
    </w:p>
    <w:p w:rsidR="005F1E51" w:rsidRDefault="006D1E08">
      <w:pPr>
        <w:pStyle w:val="Textoindependiente"/>
        <w:spacing w:before="6"/>
        <w:rPr>
          <w:b/>
          <w:i/>
          <w:sz w:val="16"/>
        </w:rPr>
      </w:pPr>
      <w:r>
        <w:rPr>
          <w:noProof/>
          <w:lang w:val="es-GT" w:eastAsia="es-GT" w:bidi="ar-SA"/>
        </w:rPr>
        <mc:AlternateContent>
          <mc:Choice Requires="wps">
            <w:drawing>
              <wp:anchor distT="0" distB="0" distL="0" distR="0" simplePos="0" relativeHeight="251703296" behindDoc="1" locked="0" layoutInCell="1" allowOverlap="1">
                <wp:simplePos x="0" y="0"/>
                <wp:positionH relativeFrom="page">
                  <wp:posOffset>1080770</wp:posOffset>
                </wp:positionH>
                <wp:positionV relativeFrom="paragraph">
                  <wp:posOffset>149225</wp:posOffset>
                </wp:positionV>
                <wp:extent cx="6057900" cy="228600"/>
                <wp:effectExtent l="0" t="0" r="0" b="0"/>
                <wp:wrapTopAndBottom/>
                <wp:docPr id="81"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22860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BB1ED7" w:rsidRDefault="00BB1ED7">
                            <w:pPr>
                              <w:pStyle w:val="Textoindependiente"/>
                              <w:numPr>
                                <w:ilvl w:val="0"/>
                                <w:numId w:val="677"/>
                              </w:numPr>
                              <w:tabs>
                                <w:tab w:val="left" w:pos="424"/>
                                <w:tab w:val="left" w:pos="425"/>
                              </w:tabs>
                              <w:spacing w:before="57"/>
                            </w:pPr>
                            <w:r>
                              <w:t>Técnico del Área de</w:t>
                            </w:r>
                            <w:r>
                              <w:rPr>
                                <w:spacing w:val="-5"/>
                              </w:rPr>
                              <w:t xml:space="preserve"> </w:t>
                            </w:r>
                            <w:r>
                              <w:t>Materiales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5" o:spid="_x0000_s1119" type="#_x0000_t202" style="position:absolute;margin-left:85.1pt;margin-top:11.75pt;width:477pt;height:18pt;z-index:-2516131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" filled="f" strokeweight=".48pt">
                <v:textbox inset="0,0,0,0">
                  <w:txbxContent>
                    <w:p w:rsidR="00BB1ED7" w:rsidRDefault="00BB1ED7">
                      <w:pPr>
                        <w:pStyle w:val="Textoindependiente"/>
                        <w:numPr>
                          <w:ilvl w:val="0"/>
                          <w:numId w:val="677"/>
                        </w:numPr>
                        <w:tabs>
                          <w:tab w:val="left" w:pos="424"/>
                          <w:tab w:val="left" w:pos="425"/>
                        </w:tabs>
                        <w:spacing w:before="57"/>
                      </w:pPr>
                      <w:r>
                        <w:t>Técnico del Área de</w:t>
                      </w:r>
                      <w:r>
                        <w:rPr>
                          <w:spacing w:val="-5"/>
                        </w:rPr>
                        <w:t xml:space="preserve"> </w:t>
                      </w:r>
                      <w:r>
                        <w:t>Materiales</w:t>
                      </w:r>
                    </w:p>
                  </w:txbxContent>
                </v:textbox>
                <w10:wrap type="topAndBottom" anchorx="page"/>
              </v:shape>
            </w:pict>
          </mc:Fallback>
        </mc:AlternateContent>
      </w:r>
    </w:p>
    <w:p w:rsidR="005F1E51" w:rsidRDefault="005F1E51">
      <w:pPr>
        <w:rPr>
          <w:sz w:val="16"/>
        </w:rPr>
        <w:sectPr w:rsidR="005F1E51">
          <w:pgSz w:w="12240" w:h="15840"/>
          <w:pgMar w:top="1400" w:right="880" w:bottom="1160" w:left="1480" w:header="698" w:footer="963" w:gutter="0"/>
          <w:cols w:space="720"/>
        </w:sectPr>
      </w:pPr>
    </w:p>
    <w:p w:rsidR="005F1E51" w:rsidRDefault="005F1E51">
      <w:pPr>
        <w:pStyle w:val="Textoindependiente"/>
        <w:rPr>
          <w:rFonts w:ascii="Times New Roman"/>
        </w:rPr>
      </w:pPr>
    </w:p>
    <w:p w:rsidR="005F1E51" w:rsidRDefault="005F1E51">
      <w:pPr>
        <w:pStyle w:val="Textoindependiente"/>
        <w:rPr>
          <w:rFonts w:ascii="Times New Roman"/>
        </w:rPr>
      </w:pPr>
    </w:p>
    <w:p w:rsidR="005F1E51" w:rsidRDefault="005F1E51">
      <w:pPr>
        <w:pStyle w:val="Textoindependiente"/>
        <w:rPr>
          <w:rFonts w:ascii="Times New Roman"/>
        </w:rPr>
      </w:pPr>
    </w:p>
    <w:p w:rsidR="005F1E51" w:rsidRDefault="005F1E51">
      <w:pPr>
        <w:pStyle w:val="Textoindependiente"/>
        <w:rPr>
          <w:rFonts w:ascii="Times New Roman"/>
        </w:rPr>
      </w:pPr>
    </w:p>
    <w:p w:rsidR="005F1E51" w:rsidRDefault="005F1E51">
      <w:pPr>
        <w:pStyle w:val="Textoindependiente"/>
        <w:rPr>
          <w:rFonts w:ascii="Times New Roman"/>
        </w:rPr>
      </w:pPr>
    </w:p>
    <w:p w:rsidR="005F1E51" w:rsidRDefault="005F1E51">
      <w:pPr>
        <w:pStyle w:val="Textoindependiente"/>
        <w:rPr>
          <w:rFonts w:ascii="Times New Roman"/>
        </w:rPr>
      </w:pPr>
    </w:p>
    <w:p w:rsidR="005F1E51" w:rsidRDefault="005F1E51">
      <w:pPr>
        <w:pStyle w:val="Textoindependiente"/>
        <w:rPr>
          <w:rFonts w:ascii="Times New Roman"/>
        </w:rPr>
      </w:pPr>
    </w:p>
    <w:p w:rsidR="005F1E51" w:rsidRDefault="005F1E51">
      <w:pPr>
        <w:pStyle w:val="Textoindependiente"/>
        <w:rPr>
          <w:rFonts w:ascii="Times New Roman"/>
        </w:rPr>
      </w:pPr>
    </w:p>
    <w:p w:rsidR="005F1E51" w:rsidRDefault="005F1E51">
      <w:pPr>
        <w:pStyle w:val="Textoindependiente"/>
        <w:rPr>
          <w:rFonts w:ascii="Times New Roman"/>
        </w:rPr>
      </w:pPr>
    </w:p>
    <w:p w:rsidR="005F1E51" w:rsidRDefault="005F1E51">
      <w:pPr>
        <w:pStyle w:val="Textoindependiente"/>
        <w:rPr>
          <w:rFonts w:ascii="Times New Roman"/>
        </w:rPr>
      </w:pPr>
    </w:p>
    <w:p w:rsidR="005F1E51" w:rsidRDefault="005F1E51">
      <w:pPr>
        <w:pStyle w:val="Textoindependiente"/>
        <w:rPr>
          <w:rFonts w:ascii="Times New Roman"/>
        </w:rPr>
      </w:pPr>
    </w:p>
    <w:p w:rsidR="005F1E51" w:rsidRDefault="005F1E51">
      <w:pPr>
        <w:pStyle w:val="Textoindependiente"/>
        <w:rPr>
          <w:rFonts w:ascii="Times New Roman"/>
        </w:rPr>
      </w:pPr>
    </w:p>
    <w:p w:rsidR="005F1E51" w:rsidRDefault="005F1E51">
      <w:pPr>
        <w:pStyle w:val="Textoindependiente"/>
        <w:rPr>
          <w:rFonts w:ascii="Times New Roman"/>
        </w:rPr>
      </w:pPr>
    </w:p>
    <w:p w:rsidR="005F1E51" w:rsidRDefault="005F1E51">
      <w:pPr>
        <w:pStyle w:val="Textoindependiente"/>
        <w:rPr>
          <w:rFonts w:ascii="Times New Roman"/>
        </w:rPr>
      </w:pPr>
    </w:p>
    <w:p w:rsidR="005F1E51" w:rsidRDefault="005F1E51">
      <w:pPr>
        <w:pStyle w:val="Textoindependiente"/>
        <w:rPr>
          <w:rFonts w:ascii="Times New Roman"/>
        </w:rPr>
      </w:pPr>
    </w:p>
    <w:p w:rsidR="005F1E51" w:rsidRDefault="005F1E51">
      <w:pPr>
        <w:pStyle w:val="Textoindependiente"/>
        <w:rPr>
          <w:rFonts w:ascii="Times New Roman"/>
        </w:rPr>
      </w:pPr>
    </w:p>
    <w:p w:rsidR="005F1E51" w:rsidRDefault="005F1E51">
      <w:pPr>
        <w:pStyle w:val="Textoindependiente"/>
        <w:rPr>
          <w:rFonts w:ascii="Times New Roman"/>
        </w:rPr>
      </w:pPr>
    </w:p>
    <w:p w:rsidR="005F1E51" w:rsidRDefault="005F1E51">
      <w:pPr>
        <w:pStyle w:val="Textoindependiente"/>
        <w:rPr>
          <w:rFonts w:ascii="Times New Roman"/>
        </w:rPr>
      </w:pPr>
    </w:p>
    <w:p w:rsidR="005F1E51" w:rsidRDefault="005F1E51">
      <w:pPr>
        <w:pStyle w:val="Textoindependiente"/>
        <w:rPr>
          <w:rFonts w:ascii="Times New Roman"/>
        </w:rPr>
      </w:pPr>
    </w:p>
    <w:p w:rsidR="005F1E51" w:rsidRDefault="005F1E51">
      <w:pPr>
        <w:pStyle w:val="Textoindependiente"/>
        <w:rPr>
          <w:rFonts w:ascii="Times New Roman"/>
        </w:rPr>
      </w:pPr>
    </w:p>
    <w:p w:rsidR="005F1E51" w:rsidRDefault="005F1E51">
      <w:pPr>
        <w:pStyle w:val="Textoindependiente"/>
        <w:rPr>
          <w:rFonts w:ascii="Times New Roman"/>
        </w:rPr>
      </w:pPr>
    </w:p>
    <w:p w:rsidR="005F1E51" w:rsidRDefault="005F1E51">
      <w:pPr>
        <w:pStyle w:val="Textoindependiente"/>
        <w:rPr>
          <w:rFonts w:ascii="Times New Roman"/>
        </w:rPr>
      </w:pPr>
    </w:p>
    <w:p w:rsidR="005F1E51" w:rsidRDefault="005F1E51">
      <w:pPr>
        <w:pStyle w:val="Textoindependiente"/>
        <w:rPr>
          <w:rFonts w:ascii="Times New Roman"/>
        </w:rPr>
      </w:pPr>
    </w:p>
    <w:p w:rsidR="005F1E51" w:rsidRDefault="005F1E51">
      <w:pPr>
        <w:pStyle w:val="Textoindependiente"/>
        <w:rPr>
          <w:rFonts w:ascii="Times New Roman"/>
        </w:rPr>
      </w:pPr>
    </w:p>
    <w:p w:rsidR="005F1E51" w:rsidRDefault="005F1E51">
      <w:pPr>
        <w:pStyle w:val="Textoindependiente"/>
        <w:spacing w:before="3"/>
        <w:rPr>
          <w:rFonts w:ascii="Times New Roman"/>
          <w:sz w:val="18"/>
        </w:rPr>
      </w:pPr>
    </w:p>
    <w:p w:rsidR="005F1E51" w:rsidRDefault="006D1E08">
      <w:pPr>
        <w:pStyle w:val="Textoindependiente"/>
        <w:ind w:left="102"/>
        <w:rPr>
          <w:rFonts w:ascii="Times New Roman"/>
        </w:rPr>
      </w:pPr>
      <w:r>
        <w:rPr>
          <w:rFonts w:ascii="Times New Roman"/>
          <w:noProof/>
          <w:lang w:val="es-GT" w:eastAsia="es-GT" w:bidi="ar-SA"/>
        </w:rPr>
        <mc:AlternateContent>
          <mc:Choice Requires="wps">
            <w:drawing>
              <wp:inline distT="0" distB="0" distL="0" distR="0">
                <wp:extent cx="5758815" cy="1083945"/>
                <wp:effectExtent l="5080" t="6350" r="8255" b="5080"/>
                <wp:docPr id="80"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8815" cy="108394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BB1ED7" w:rsidRDefault="00BB1ED7">
                            <w:pPr>
                              <w:spacing w:before="19"/>
                              <w:ind w:left="2068" w:right="111" w:hanging="1940"/>
                              <w:rPr>
                                <w:b/>
                                <w:sz w:val="72"/>
                              </w:rPr>
                            </w:pPr>
                            <w:r>
                              <w:rPr>
                                <w:b/>
                                <w:sz w:val="72"/>
                              </w:rPr>
                              <w:t>FAMILIA: COOPERACIÓN EXTERNA (02)</w:t>
                            </w:r>
                          </w:p>
                        </w:txbxContent>
                      </wps:txbx>
                      <wps:bodyPr rot="0" vert="horz" wrap="square" lIns="0" tIns="0" rIns="0" bIns="0" anchor="t" anchorCtr="0" upright="1">
                        <a:noAutofit/>
                      </wps:bodyPr>
                    </wps:wsp>
                  </a:graphicData>
                </a:graphic>
              </wp:inline>
            </w:drawing>
          </mc:Choice>
          <mc:Fallback>
            <w:pict>
              <v:shape id="Text Box 64" o:spid="_x0000_s1120" type="#_x0000_t202" style="width:453.45pt;height:85.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" filled="f" strokeweight=".48pt">
                <v:textbox inset="0,0,0,0">
                  <w:txbxContent>
                    <w:p w:rsidR="00BB1ED7" w:rsidRDefault="00BB1ED7">
                      <w:pPr>
                        <w:spacing w:before="19"/>
                        <w:ind w:left="2068" w:right="111" w:hanging="1940"/>
                        <w:rPr>
                          <w:b/>
                          <w:sz w:val="72"/>
                        </w:rPr>
                      </w:pPr>
                      <w:r>
                        <w:rPr>
                          <w:b/>
                          <w:sz w:val="72"/>
                        </w:rPr>
                        <w:t>FAMILIA: COOPERACIÓN EXTERNA (02)</w:t>
                      </w:r>
                    </w:p>
                  </w:txbxContent>
                </v:textbox>
                <w10:anchorlock/>
              </v:shape>
            </w:pict>
          </mc:Fallback>
        </mc:AlternateContent>
      </w:r>
    </w:p>
    <w:p w:rsidR="005F1E51" w:rsidRDefault="005F1E51">
      <w:pPr>
        <w:rPr>
          <w:rFonts w:ascii="Times New Roman"/>
        </w:rPr>
        <w:sectPr w:rsidR="005F1E51">
          <w:pgSz w:w="12240" w:h="15840"/>
          <w:pgMar w:top="1400" w:right="880" w:bottom="1160" w:left="1480" w:header="698" w:footer="963" w:gutter="0"/>
          <w:cols w:space="720"/>
        </w:sectPr>
      </w:pPr>
    </w:p>
    <w:p w:rsidR="005F1E51" w:rsidRDefault="005F1E51">
      <w:pPr>
        <w:pStyle w:val="Textoindependiente"/>
        <w:spacing w:before="11"/>
        <w:rPr>
          <w:rFonts w:ascii="Times New Roman"/>
          <w:sz w:val="9"/>
        </w:rPr>
      </w:pPr>
    </w:p>
    <w:p w:rsidR="005F1E51" w:rsidRDefault="002D7C6F">
      <w:pPr>
        <w:spacing w:before="94"/>
        <w:ind w:left="3274" w:right="2541" w:hanging="1311"/>
        <w:rPr>
          <w:b/>
          <w:sz w:val="20"/>
        </w:rPr>
      </w:pPr>
      <w:r>
        <w:rPr>
          <w:b/>
          <w:sz w:val="20"/>
        </w:rPr>
        <w:t>COMITÉ NACIONAL DE ALFABETIZACIÓN – CONALFA - DESCRIPCIÓN DE PUESTOS</w:t>
      </w:r>
    </w:p>
    <w:p w:rsidR="005F1E51" w:rsidRDefault="005F1E51">
      <w:pPr>
        <w:pStyle w:val="Textoindependiente"/>
        <w:spacing w:before="10"/>
        <w:rPr>
          <w:b/>
          <w:sz w:val="11"/>
        </w:rPr>
      </w:pPr>
    </w:p>
    <w:p w:rsidR="005F1E51" w:rsidRDefault="002D7C6F">
      <w:pPr>
        <w:spacing w:before="94"/>
        <w:ind w:left="221"/>
        <w:rPr>
          <w:b/>
          <w:i/>
          <w:sz w:val="20"/>
        </w:rPr>
      </w:pPr>
      <w:r>
        <w:rPr>
          <w:b/>
          <w:i/>
          <w:sz w:val="20"/>
        </w:rPr>
        <w:t>IDENTIFICACIÓN</w:t>
      </w:r>
    </w:p>
    <w:p w:rsidR="005F1E51" w:rsidRDefault="005F1E51">
      <w:pPr>
        <w:pStyle w:val="Textoindependiente"/>
        <w:spacing w:before="1" w:after="1"/>
        <w:rPr>
          <w:b/>
          <w:i/>
        </w:rPr>
      </w:pPr>
    </w:p>
    <w:tbl>
      <w:tblPr>
        <w:tblStyle w:val="TableNormal"/>
        <w:tblW w:w="0" w:type="auto"/>
        <w:tblInd w:w="229" w:type="dxa"/>
        <w:tblLayout w:type="fixed"/>
        <w:tblLook w:val="01E0" w:firstRow="1" w:lastRow="1" w:firstColumn="1" w:lastColumn="1" w:noHBand="0" w:noVBand="0"/>
      </w:tblPr>
      <w:tblGrid>
        <w:gridCol w:w="994"/>
        <w:gridCol w:w="6090"/>
        <w:gridCol w:w="943"/>
        <w:gridCol w:w="1449"/>
      </w:tblGrid>
      <w:tr w:rsidR="005F1E51">
        <w:trPr>
          <w:trHeight w:val="350"/>
        </w:trPr>
        <w:tc>
          <w:tcPr>
            <w:tcW w:w="994" w:type="dxa"/>
            <w:shd w:val="clear" w:color="auto" w:fill="000000"/>
          </w:tcPr>
          <w:p w:rsidR="005F1E51" w:rsidRDefault="002D7C6F">
            <w:pPr>
              <w:pStyle w:val="TableParagraph"/>
              <w:spacing w:before="58"/>
              <w:ind w:left="69"/>
              <w:rPr>
                <w:b/>
                <w:sz w:val="20"/>
              </w:rPr>
            </w:pPr>
            <w:r>
              <w:rPr>
                <w:b/>
                <w:color w:val="FFFFFF"/>
                <w:sz w:val="20"/>
              </w:rPr>
              <w:t>Título:</w:t>
            </w:r>
          </w:p>
        </w:tc>
        <w:tc>
          <w:tcPr>
            <w:tcW w:w="6090" w:type="dxa"/>
            <w:tcBorders>
              <w:top w:val="single" w:sz="4" w:space="0" w:color="000000"/>
              <w:left w:val="single" w:sz="4" w:space="0" w:color="000000"/>
              <w:bottom w:val="single" w:sz="4" w:space="0" w:color="000000"/>
            </w:tcBorders>
          </w:tcPr>
          <w:p w:rsidR="005F1E51" w:rsidRDefault="002D7C6F">
            <w:pPr>
              <w:pStyle w:val="TableParagraph"/>
              <w:spacing w:before="58"/>
              <w:ind w:left="63"/>
              <w:rPr>
                <w:b/>
                <w:sz w:val="20"/>
              </w:rPr>
            </w:pPr>
            <w:r>
              <w:rPr>
                <w:b/>
                <w:sz w:val="20"/>
              </w:rPr>
              <w:t>Profesional en Cooperación Externa</w:t>
            </w:r>
          </w:p>
        </w:tc>
        <w:tc>
          <w:tcPr>
            <w:tcW w:w="943" w:type="dxa"/>
            <w:shd w:val="clear" w:color="auto" w:fill="000000"/>
          </w:tcPr>
          <w:p w:rsidR="005F1E51" w:rsidRDefault="002D7C6F">
            <w:pPr>
              <w:pStyle w:val="TableParagraph"/>
              <w:spacing w:before="57"/>
              <w:ind w:left="72"/>
              <w:rPr>
                <w:sz w:val="20"/>
              </w:rPr>
            </w:pPr>
            <w:r>
              <w:rPr>
                <w:b/>
                <w:color w:val="FFFFFF"/>
                <w:sz w:val="20"/>
              </w:rPr>
              <w:t>Código</w:t>
            </w:r>
            <w:r>
              <w:rPr>
                <w:color w:val="FFFFFF"/>
                <w:sz w:val="20"/>
              </w:rPr>
              <w:t>:</w:t>
            </w:r>
          </w:p>
        </w:tc>
        <w:tc>
          <w:tcPr>
            <w:tcW w:w="1449" w:type="dxa"/>
            <w:tcBorders>
              <w:top w:val="single" w:sz="4" w:space="0" w:color="000000"/>
              <w:left w:val="single" w:sz="4" w:space="0" w:color="000000"/>
              <w:bottom w:val="single" w:sz="4" w:space="0" w:color="000000"/>
              <w:right w:val="single" w:sz="4" w:space="0" w:color="000000"/>
            </w:tcBorders>
          </w:tcPr>
          <w:p w:rsidR="005F1E51" w:rsidRDefault="002D7C6F">
            <w:pPr>
              <w:pStyle w:val="TableParagraph"/>
              <w:spacing w:before="58"/>
              <w:ind w:left="70"/>
              <w:rPr>
                <w:b/>
                <w:sz w:val="20"/>
              </w:rPr>
            </w:pPr>
            <w:r>
              <w:rPr>
                <w:b/>
                <w:sz w:val="20"/>
              </w:rPr>
              <w:t>0201</w:t>
            </w:r>
          </w:p>
        </w:tc>
      </w:tr>
    </w:tbl>
    <w:p w:rsidR="005F1E51" w:rsidRDefault="005F1E51">
      <w:pPr>
        <w:pStyle w:val="Textoindependiente"/>
        <w:rPr>
          <w:b/>
          <w:i/>
        </w:rPr>
      </w:pPr>
    </w:p>
    <w:tbl>
      <w:tblPr>
        <w:tblStyle w:val="TableNormal"/>
        <w:tblW w:w="0" w:type="auto"/>
        <w:tblInd w:w="229" w:type="dxa"/>
        <w:tblLayout w:type="fixed"/>
        <w:tblLook w:val="01E0" w:firstRow="1" w:lastRow="1" w:firstColumn="1" w:lastColumn="1" w:noHBand="0" w:noVBand="0"/>
      </w:tblPr>
      <w:tblGrid>
        <w:gridCol w:w="1985"/>
        <w:gridCol w:w="7492"/>
      </w:tblGrid>
      <w:tr w:rsidR="005F1E51">
        <w:trPr>
          <w:trHeight w:val="350"/>
        </w:trPr>
        <w:tc>
          <w:tcPr>
            <w:tcW w:w="1985" w:type="dxa"/>
            <w:shd w:val="clear" w:color="auto" w:fill="000000"/>
          </w:tcPr>
          <w:p w:rsidR="005F1E51" w:rsidRDefault="002D7C6F">
            <w:pPr>
              <w:pStyle w:val="TableParagraph"/>
              <w:spacing w:before="58"/>
              <w:ind w:left="69"/>
              <w:rPr>
                <w:b/>
                <w:sz w:val="20"/>
              </w:rPr>
            </w:pPr>
            <w:r>
              <w:rPr>
                <w:b/>
                <w:color w:val="FFFFFF"/>
                <w:sz w:val="20"/>
              </w:rPr>
              <w:t>Familia Funcional:</w:t>
            </w:r>
          </w:p>
        </w:tc>
        <w:tc>
          <w:tcPr>
            <w:tcW w:w="7492" w:type="dxa"/>
            <w:tcBorders>
              <w:top w:val="single" w:sz="4" w:space="0" w:color="000000"/>
              <w:left w:val="single" w:sz="4" w:space="0" w:color="000000"/>
              <w:bottom w:val="single" w:sz="4" w:space="0" w:color="000000"/>
              <w:right w:val="single" w:sz="4" w:space="0" w:color="000000"/>
            </w:tcBorders>
          </w:tcPr>
          <w:p w:rsidR="005F1E51" w:rsidRDefault="002D7C6F">
            <w:pPr>
              <w:pStyle w:val="TableParagraph"/>
              <w:spacing w:before="57"/>
              <w:ind w:left="64"/>
              <w:rPr>
                <w:sz w:val="20"/>
              </w:rPr>
            </w:pPr>
            <w:r>
              <w:rPr>
                <w:sz w:val="20"/>
              </w:rPr>
              <w:t>Cooperación Externa</w:t>
            </w:r>
          </w:p>
        </w:tc>
      </w:tr>
    </w:tbl>
    <w:p w:rsidR="005F1E51" w:rsidRDefault="005F1E51">
      <w:pPr>
        <w:pStyle w:val="Textoindependiente"/>
        <w:rPr>
          <w:b/>
          <w:i/>
        </w:rPr>
      </w:pPr>
    </w:p>
    <w:tbl>
      <w:tblPr>
        <w:tblStyle w:val="TableNormal"/>
        <w:tblW w:w="0" w:type="auto"/>
        <w:tblInd w:w="2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79"/>
        <w:gridCol w:w="7503"/>
      </w:tblGrid>
      <w:tr w:rsidR="005F1E51">
        <w:trPr>
          <w:trHeight w:val="579"/>
        </w:trPr>
        <w:tc>
          <w:tcPr>
            <w:tcW w:w="1979" w:type="dxa"/>
            <w:tcBorders>
              <w:top w:val="nil"/>
              <w:left w:val="nil"/>
              <w:bottom w:val="nil"/>
              <w:right w:val="nil"/>
            </w:tcBorders>
            <w:shd w:val="clear" w:color="auto" w:fill="000000"/>
          </w:tcPr>
          <w:p w:rsidR="005F1E51" w:rsidRDefault="002D7C6F">
            <w:pPr>
              <w:pStyle w:val="TableParagraph"/>
              <w:spacing w:before="173"/>
              <w:ind w:left="74"/>
              <w:rPr>
                <w:b/>
                <w:sz w:val="20"/>
              </w:rPr>
            </w:pPr>
            <w:r>
              <w:rPr>
                <w:b/>
                <w:color w:val="FFFFFF"/>
                <w:sz w:val="20"/>
              </w:rPr>
              <w:t>Ubicación :</w:t>
            </w:r>
          </w:p>
        </w:tc>
        <w:tc>
          <w:tcPr>
            <w:tcW w:w="7503" w:type="dxa"/>
          </w:tcPr>
          <w:p w:rsidR="005F1E51" w:rsidRDefault="002D7C6F">
            <w:pPr>
              <w:pStyle w:val="TableParagraph"/>
              <w:spacing w:before="57"/>
              <w:ind w:left="70" w:right="232"/>
              <w:rPr>
                <w:sz w:val="20"/>
              </w:rPr>
            </w:pPr>
            <w:r>
              <w:rPr>
                <w:sz w:val="20"/>
              </w:rPr>
              <w:t>Unidad de Cooperación con Organizaciones Gubernamentales y Organizaciones No Gubernamentales de Servicio Social</w:t>
            </w:r>
          </w:p>
        </w:tc>
      </w:tr>
      <w:tr w:rsidR="005F1E51">
        <w:trPr>
          <w:trHeight w:val="350"/>
        </w:trPr>
        <w:tc>
          <w:tcPr>
            <w:tcW w:w="1979" w:type="dxa"/>
            <w:tcBorders>
              <w:top w:val="nil"/>
              <w:left w:val="nil"/>
              <w:bottom w:val="nil"/>
              <w:right w:val="nil"/>
            </w:tcBorders>
            <w:shd w:val="clear" w:color="auto" w:fill="000000"/>
          </w:tcPr>
          <w:p w:rsidR="005F1E51" w:rsidRDefault="002D7C6F">
            <w:pPr>
              <w:pStyle w:val="TableParagraph"/>
              <w:spacing w:before="59"/>
              <w:ind w:left="74"/>
              <w:rPr>
                <w:b/>
                <w:sz w:val="20"/>
              </w:rPr>
            </w:pPr>
            <w:r>
              <w:rPr>
                <w:b/>
                <w:color w:val="FFFFFF"/>
                <w:sz w:val="20"/>
              </w:rPr>
              <w:t>Depende de :</w:t>
            </w:r>
          </w:p>
        </w:tc>
        <w:tc>
          <w:tcPr>
            <w:tcW w:w="7503" w:type="dxa"/>
          </w:tcPr>
          <w:p w:rsidR="005F1E51" w:rsidRDefault="002D7C6F">
            <w:pPr>
              <w:pStyle w:val="TableParagraph"/>
              <w:spacing w:before="58"/>
              <w:ind w:left="70"/>
              <w:rPr>
                <w:sz w:val="20"/>
              </w:rPr>
            </w:pPr>
            <w:r>
              <w:rPr>
                <w:sz w:val="20"/>
              </w:rPr>
              <w:t>Coordinador de Unidad</w:t>
            </w:r>
          </w:p>
        </w:tc>
      </w:tr>
      <w:tr w:rsidR="005F1E51">
        <w:trPr>
          <w:trHeight w:val="351"/>
        </w:trPr>
        <w:tc>
          <w:tcPr>
            <w:tcW w:w="1979" w:type="dxa"/>
            <w:tcBorders>
              <w:top w:val="nil"/>
              <w:left w:val="nil"/>
              <w:bottom w:val="single" w:sz="4" w:space="0" w:color="FFFFFF"/>
              <w:right w:val="nil"/>
            </w:tcBorders>
            <w:shd w:val="clear" w:color="auto" w:fill="000000"/>
          </w:tcPr>
          <w:p w:rsidR="005F1E51" w:rsidRDefault="002D7C6F">
            <w:pPr>
              <w:pStyle w:val="TableParagraph"/>
              <w:spacing w:before="59"/>
              <w:ind w:left="74"/>
              <w:rPr>
                <w:b/>
                <w:sz w:val="20"/>
              </w:rPr>
            </w:pPr>
            <w:r>
              <w:rPr>
                <w:b/>
                <w:color w:val="FFFFFF"/>
                <w:sz w:val="20"/>
              </w:rPr>
              <w:t>Supervisa a :</w:t>
            </w:r>
          </w:p>
        </w:tc>
        <w:tc>
          <w:tcPr>
            <w:tcW w:w="7503" w:type="dxa"/>
          </w:tcPr>
          <w:p w:rsidR="005F1E51" w:rsidRDefault="005F1E51">
            <w:pPr>
              <w:pStyle w:val="TableParagraph"/>
              <w:ind w:left="0"/>
              <w:rPr>
                <w:rFonts w:ascii="Times New Roman"/>
                <w:sz w:val="20"/>
              </w:rPr>
            </w:pPr>
          </w:p>
        </w:tc>
      </w:tr>
    </w:tbl>
    <w:p w:rsidR="005F1E51" w:rsidRDefault="005F1E51">
      <w:pPr>
        <w:pStyle w:val="Textoindependiente"/>
        <w:spacing w:before="10"/>
        <w:rPr>
          <w:b/>
          <w:i/>
          <w:sz w:val="19"/>
        </w:rPr>
      </w:pPr>
    </w:p>
    <w:p w:rsidR="005F1E51" w:rsidRDefault="002D7C6F">
      <w:pPr>
        <w:ind w:left="221"/>
        <w:rPr>
          <w:b/>
          <w:i/>
          <w:sz w:val="20"/>
        </w:rPr>
      </w:pPr>
      <w:r>
        <w:rPr>
          <w:b/>
          <w:i/>
          <w:sz w:val="20"/>
        </w:rPr>
        <w:t>MISIÓN</w:t>
      </w:r>
    </w:p>
    <w:p w:rsidR="005F1E51" w:rsidRDefault="005F1E51">
      <w:pPr>
        <w:pStyle w:val="Textoindependiente"/>
        <w:spacing w:before="1"/>
        <w:rPr>
          <w:b/>
          <w:i/>
        </w:rPr>
      </w:pPr>
    </w:p>
    <w:tbl>
      <w:tblPr>
        <w:tblStyle w:val="TableNormal"/>
        <w:tblW w:w="0" w:type="auto"/>
        <w:tblInd w:w="2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476"/>
      </w:tblGrid>
      <w:tr w:rsidR="005F1E51">
        <w:trPr>
          <w:trHeight w:val="1319"/>
        </w:trPr>
        <w:tc>
          <w:tcPr>
            <w:tcW w:w="9476" w:type="dxa"/>
          </w:tcPr>
          <w:p w:rsidR="005F1E51" w:rsidRDefault="002D7C6F">
            <w:pPr>
              <w:pStyle w:val="TableParagraph"/>
              <w:spacing w:before="4" w:line="249" w:lineRule="auto"/>
              <w:ind w:left="69" w:right="57"/>
              <w:jc w:val="both"/>
              <w:rPr>
                <w:sz w:val="20"/>
              </w:rPr>
            </w:pPr>
            <w:r>
              <w:rPr>
                <w:sz w:val="20"/>
              </w:rPr>
              <w:t>Participar en el desarrollo de todas las actividades que tengan relación con los diferentes mecanismos de cooperación (convenios, cartas de voluntariado, cartas de apoyo al proceso y convenios especiales) para lograr la participación de las Organizaciones Gubernamentales y No Gubernamentales en las acciones de alfabetización a nivel nacional con el fin de contribuyan al logro de las metas y objetivos del proceso de alfabetización</w:t>
            </w:r>
            <w:r>
              <w:rPr>
                <w:spacing w:val="-4"/>
                <w:sz w:val="20"/>
              </w:rPr>
              <w:t xml:space="preserve"> </w:t>
            </w:r>
            <w:r>
              <w:rPr>
                <w:sz w:val="20"/>
              </w:rPr>
              <w:t>nacional.</w:t>
            </w:r>
          </w:p>
        </w:tc>
      </w:tr>
    </w:tbl>
    <w:p w:rsidR="005F1E51" w:rsidRDefault="005F1E51">
      <w:pPr>
        <w:pStyle w:val="Textoindependiente"/>
        <w:rPr>
          <w:b/>
          <w:i/>
        </w:rPr>
      </w:pPr>
    </w:p>
    <w:p w:rsidR="005F1E51" w:rsidRDefault="002D7C6F">
      <w:pPr>
        <w:ind w:left="221"/>
        <w:rPr>
          <w:b/>
          <w:i/>
          <w:sz w:val="20"/>
        </w:rPr>
      </w:pPr>
      <w:r>
        <w:rPr>
          <w:b/>
          <w:i/>
          <w:sz w:val="20"/>
        </w:rPr>
        <w:t>PRINCIPALES FUNCIONES / ACTIVIDADES</w:t>
      </w:r>
    </w:p>
    <w:p w:rsidR="005F1E51" w:rsidRDefault="005F1E51">
      <w:pPr>
        <w:pStyle w:val="Textoindependiente"/>
        <w:rPr>
          <w:b/>
          <w:i/>
        </w:rPr>
      </w:pPr>
    </w:p>
    <w:tbl>
      <w:tblPr>
        <w:tblStyle w:val="TableNormal"/>
        <w:tblW w:w="0" w:type="auto"/>
        <w:tblInd w:w="229" w:type="dxa"/>
        <w:tblLayout w:type="fixed"/>
        <w:tblLook w:val="01E0" w:firstRow="1" w:lastRow="1" w:firstColumn="1" w:lastColumn="1" w:noHBand="0" w:noVBand="0"/>
      </w:tblPr>
      <w:tblGrid>
        <w:gridCol w:w="9476"/>
      </w:tblGrid>
      <w:tr w:rsidR="005F1E51">
        <w:trPr>
          <w:trHeight w:val="354"/>
        </w:trPr>
        <w:tc>
          <w:tcPr>
            <w:tcW w:w="9476" w:type="dxa"/>
            <w:shd w:val="clear" w:color="auto" w:fill="000000"/>
          </w:tcPr>
          <w:p w:rsidR="005F1E51" w:rsidRDefault="002D7C6F">
            <w:pPr>
              <w:pStyle w:val="TableParagraph"/>
              <w:spacing w:before="69"/>
              <w:ind w:left="4150" w:right="4141"/>
              <w:jc w:val="center"/>
              <w:rPr>
                <w:b/>
                <w:i/>
                <w:sz w:val="20"/>
              </w:rPr>
            </w:pPr>
            <w:r>
              <w:rPr>
                <w:b/>
                <w:i/>
                <w:color w:val="FFFFFF"/>
                <w:sz w:val="20"/>
              </w:rPr>
              <w:t>Descripción</w:t>
            </w:r>
          </w:p>
        </w:tc>
      </w:tr>
      <w:tr w:rsidR="005F1E51">
        <w:trPr>
          <w:trHeight w:val="4224"/>
        </w:trPr>
        <w:tc>
          <w:tcPr>
            <w:tcW w:w="9476" w:type="dxa"/>
            <w:tcBorders>
              <w:top w:val="single" w:sz="4" w:space="0" w:color="000000"/>
              <w:left w:val="single" w:sz="4" w:space="0" w:color="000000"/>
              <w:bottom w:val="single" w:sz="4" w:space="0" w:color="000000"/>
              <w:right w:val="single" w:sz="4" w:space="0" w:color="000000"/>
            </w:tcBorders>
          </w:tcPr>
          <w:p w:rsidR="005F1E51" w:rsidRDefault="002D7C6F">
            <w:pPr>
              <w:pStyle w:val="TableParagraph"/>
              <w:numPr>
                <w:ilvl w:val="0"/>
                <w:numId w:val="676"/>
              </w:numPr>
              <w:tabs>
                <w:tab w:val="left" w:pos="430"/>
              </w:tabs>
              <w:spacing w:before="2"/>
              <w:ind w:right="57" w:hanging="360"/>
              <w:jc w:val="both"/>
              <w:rPr>
                <w:sz w:val="20"/>
              </w:rPr>
            </w:pPr>
            <w:r>
              <w:rPr>
                <w:sz w:val="20"/>
              </w:rPr>
              <w:t>Revisa, analiza y corrige, cuando sea necesario, los mecanismos de Cooperación que remiten las diferentes Coordinaciones Departamentales de CONALFA, presentando las modificaciones a aprobación a la Coordinación de la</w:t>
            </w:r>
            <w:r>
              <w:rPr>
                <w:spacing w:val="-8"/>
                <w:sz w:val="20"/>
              </w:rPr>
              <w:t xml:space="preserve"> </w:t>
            </w:r>
            <w:r>
              <w:rPr>
                <w:sz w:val="20"/>
              </w:rPr>
              <w:t>Unidad.</w:t>
            </w:r>
          </w:p>
          <w:p w:rsidR="005F1E51" w:rsidRDefault="002D7C6F">
            <w:pPr>
              <w:pStyle w:val="TableParagraph"/>
              <w:numPr>
                <w:ilvl w:val="0"/>
                <w:numId w:val="676"/>
              </w:numPr>
              <w:tabs>
                <w:tab w:val="left" w:pos="430"/>
              </w:tabs>
              <w:ind w:right="58" w:hanging="360"/>
              <w:jc w:val="both"/>
              <w:rPr>
                <w:sz w:val="20"/>
              </w:rPr>
            </w:pPr>
            <w:r>
              <w:rPr>
                <w:sz w:val="20"/>
              </w:rPr>
              <w:t>Revisa, analiza y corrige, cuando sea necesario, los informes estadísticos que remiten las diferentes Coordinaciones Departamentales de</w:t>
            </w:r>
            <w:r>
              <w:rPr>
                <w:spacing w:val="-3"/>
                <w:sz w:val="20"/>
              </w:rPr>
              <w:t xml:space="preserve"> </w:t>
            </w:r>
            <w:r>
              <w:rPr>
                <w:sz w:val="20"/>
              </w:rPr>
              <w:t>CONALFA.</w:t>
            </w:r>
          </w:p>
          <w:p w:rsidR="005F1E51" w:rsidRDefault="002D7C6F">
            <w:pPr>
              <w:pStyle w:val="TableParagraph"/>
              <w:numPr>
                <w:ilvl w:val="0"/>
                <w:numId w:val="676"/>
              </w:numPr>
              <w:tabs>
                <w:tab w:val="left" w:pos="430"/>
              </w:tabs>
              <w:ind w:right="57" w:hanging="360"/>
              <w:jc w:val="both"/>
              <w:rPr>
                <w:sz w:val="20"/>
              </w:rPr>
            </w:pPr>
            <w:r>
              <w:rPr>
                <w:sz w:val="20"/>
              </w:rPr>
              <w:t>Ingresa en la base datos los mecanismos de Cooperación que remiten las diferentes Coordinaciones Departamentales de</w:t>
            </w:r>
            <w:r>
              <w:rPr>
                <w:spacing w:val="-3"/>
                <w:sz w:val="20"/>
              </w:rPr>
              <w:t xml:space="preserve"> </w:t>
            </w:r>
            <w:r>
              <w:rPr>
                <w:sz w:val="20"/>
              </w:rPr>
              <w:t>CONALFA.</w:t>
            </w:r>
          </w:p>
          <w:p w:rsidR="005F1E51" w:rsidRDefault="002D7C6F">
            <w:pPr>
              <w:pStyle w:val="TableParagraph"/>
              <w:numPr>
                <w:ilvl w:val="0"/>
                <w:numId w:val="676"/>
              </w:numPr>
              <w:tabs>
                <w:tab w:val="left" w:pos="429"/>
                <w:tab w:val="left" w:pos="430"/>
              </w:tabs>
              <w:ind w:right="60" w:hanging="360"/>
              <w:rPr>
                <w:sz w:val="20"/>
              </w:rPr>
            </w:pPr>
            <w:r>
              <w:rPr>
                <w:sz w:val="20"/>
              </w:rPr>
              <w:t>Participa en la identificación, negociación y suscripción de mecanismos de Cooperación con Organizaciones Gubernamentales y No Gubernamentales de servicio</w:t>
            </w:r>
            <w:r>
              <w:rPr>
                <w:spacing w:val="-8"/>
                <w:sz w:val="20"/>
              </w:rPr>
              <w:t xml:space="preserve"> </w:t>
            </w:r>
            <w:r>
              <w:rPr>
                <w:sz w:val="20"/>
              </w:rPr>
              <w:t>social.</w:t>
            </w:r>
          </w:p>
          <w:p w:rsidR="005F1E51" w:rsidRDefault="002D7C6F">
            <w:pPr>
              <w:pStyle w:val="TableParagraph"/>
              <w:numPr>
                <w:ilvl w:val="0"/>
                <w:numId w:val="676"/>
              </w:numPr>
              <w:tabs>
                <w:tab w:val="left" w:pos="429"/>
                <w:tab w:val="left" w:pos="430"/>
              </w:tabs>
              <w:spacing w:before="7" w:line="249" w:lineRule="auto"/>
              <w:ind w:right="58" w:hanging="360"/>
              <w:rPr>
                <w:sz w:val="20"/>
              </w:rPr>
            </w:pPr>
            <w:r>
              <w:rPr>
                <w:sz w:val="20"/>
              </w:rPr>
              <w:t>Supervisa y monitorea Instituciones y personas que participan en los diferentes mecanismos de cooperación.</w:t>
            </w:r>
          </w:p>
          <w:p w:rsidR="005F1E51" w:rsidRPr="00BB1ED7" w:rsidRDefault="002D7C6F">
            <w:pPr>
              <w:pStyle w:val="TableParagraph"/>
              <w:numPr>
                <w:ilvl w:val="0"/>
                <w:numId w:val="676"/>
              </w:numPr>
              <w:tabs>
                <w:tab w:val="left" w:pos="429"/>
                <w:tab w:val="left" w:pos="430"/>
              </w:tabs>
              <w:spacing w:before="2"/>
              <w:rPr>
                <w:sz w:val="20"/>
              </w:rPr>
            </w:pPr>
            <w:r w:rsidRPr="00BB1ED7">
              <w:rPr>
                <w:sz w:val="20"/>
              </w:rPr>
              <w:t>Capacita a los diferentes mecanismos de cooperación y alianzas</w:t>
            </w:r>
            <w:r w:rsidRPr="00BB1ED7">
              <w:rPr>
                <w:spacing w:val="-12"/>
                <w:sz w:val="20"/>
              </w:rPr>
              <w:t xml:space="preserve"> </w:t>
            </w:r>
            <w:r w:rsidRPr="00BB1ED7">
              <w:rPr>
                <w:sz w:val="20"/>
              </w:rPr>
              <w:t>estratégicas.</w:t>
            </w:r>
          </w:p>
          <w:p w:rsidR="005F1E51" w:rsidRPr="00BB1ED7" w:rsidRDefault="002D7C6F">
            <w:pPr>
              <w:pStyle w:val="TableParagraph"/>
              <w:numPr>
                <w:ilvl w:val="0"/>
                <w:numId w:val="676"/>
              </w:numPr>
              <w:tabs>
                <w:tab w:val="left" w:pos="429"/>
                <w:tab w:val="left" w:pos="430"/>
              </w:tabs>
              <w:spacing w:before="10" w:line="249" w:lineRule="auto"/>
              <w:ind w:right="58" w:hanging="360"/>
              <w:rPr>
                <w:sz w:val="20"/>
              </w:rPr>
            </w:pPr>
            <w:r w:rsidRPr="00BB1ED7">
              <w:rPr>
                <w:sz w:val="20"/>
              </w:rPr>
              <w:t xml:space="preserve">Coordina, orienta y apoya el proceso de alfabetización relacionado con </w:t>
            </w:r>
            <w:r w:rsidR="00E05DBA" w:rsidRPr="00BB1ED7">
              <w:rPr>
                <w:sz w:val="20"/>
              </w:rPr>
              <w:t>ONG</w:t>
            </w:r>
            <w:r w:rsidRPr="00BB1ED7">
              <w:rPr>
                <w:sz w:val="20"/>
              </w:rPr>
              <w:t xml:space="preserve"> – </w:t>
            </w:r>
            <w:proofErr w:type="spellStart"/>
            <w:r w:rsidRPr="00BB1ED7">
              <w:rPr>
                <w:sz w:val="20"/>
              </w:rPr>
              <w:t>Ogs</w:t>
            </w:r>
            <w:proofErr w:type="spellEnd"/>
            <w:r w:rsidRPr="00BB1ED7">
              <w:rPr>
                <w:sz w:val="20"/>
              </w:rPr>
              <w:t xml:space="preserve"> en cada uno de los Departamentos de la</w:t>
            </w:r>
            <w:r w:rsidRPr="00BB1ED7">
              <w:rPr>
                <w:spacing w:val="-5"/>
                <w:sz w:val="20"/>
              </w:rPr>
              <w:t xml:space="preserve"> </w:t>
            </w:r>
            <w:r w:rsidRPr="00BB1ED7">
              <w:rPr>
                <w:sz w:val="20"/>
              </w:rPr>
              <w:t>República.</w:t>
            </w:r>
          </w:p>
          <w:p w:rsidR="005F1E51" w:rsidRPr="00BB1ED7" w:rsidRDefault="00E05DBA">
            <w:pPr>
              <w:pStyle w:val="TableParagraph"/>
              <w:numPr>
                <w:ilvl w:val="0"/>
                <w:numId w:val="676"/>
              </w:numPr>
              <w:tabs>
                <w:tab w:val="left" w:pos="429"/>
                <w:tab w:val="left" w:pos="430"/>
                <w:tab w:val="left" w:pos="1971"/>
              </w:tabs>
              <w:spacing w:before="1" w:line="249" w:lineRule="auto"/>
              <w:ind w:right="59" w:hanging="360"/>
              <w:rPr>
                <w:sz w:val="20"/>
              </w:rPr>
            </w:pPr>
            <w:r w:rsidRPr="00BB1ED7">
              <w:rPr>
                <w:sz w:val="20"/>
              </w:rPr>
              <w:t xml:space="preserve">Representa </w:t>
            </w:r>
            <w:r w:rsidRPr="00BB1ED7">
              <w:rPr>
                <w:spacing w:val="17"/>
                <w:sz w:val="20"/>
              </w:rPr>
              <w:t>a</w:t>
            </w:r>
            <w:r w:rsidRPr="00BB1ED7">
              <w:rPr>
                <w:sz w:val="20"/>
              </w:rPr>
              <w:t xml:space="preserve"> </w:t>
            </w:r>
            <w:r w:rsidR="002D7C6F" w:rsidRPr="00BB1ED7">
              <w:rPr>
                <w:sz w:val="20"/>
              </w:rPr>
              <w:t xml:space="preserve">la Coordinación de </w:t>
            </w:r>
            <w:r w:rsidRPr="00BB1ED7">
              <w:rPr>
                <w:sz w:val="20"/>
              </w:rPr>
              <w:t>ONG</w:t>
            </w:r>
            <w:r w:rsidR="002D7C6F" w:rsidRPr="00BB1ED7">
              <w:rPr>
                <w:sz w:val="20"/>
              </w:rPr>
              <w:t>, en las actividades que sean designadas por las autoridades</w:t>
            </w:r>
            <w:r w:rsidR="002D7C6F" w:rsidRPr="00BB1ED7">
              <w:rPr>
                <w:spacing w:val="-2"/>
                <w:sz w:val="20"/>
              </w:rPr>
              <w:t xml:space="preserve"> </w:t>
            </w:r>
            <w:r w:rsidR="002D7C6F" w:rsidRPr="00BB1ED7">
              <w:rPr>
                <w:sz w:val="20"/>
              </w:rPr>
              <w:t>superiores.</w:t>
            </w:r>
          </w:p>
          <w:p w:rsidR="005F1E51" w:rsidRDefault="002D7C6F">
            <w:pPr>
              <w:pStyle w:val="TableParagraph"/>
              <w:numPr>
                <w:ilvl w:val="0"/>
                <w:numId w:val="676"/>
              </w:numPr>
              <w:tabs>
                <w:tab w:val="left" w:pos="429"/>
                <w:tab w:val="left" w:pos="430"/>
              </w:tabs>
              <w:spacing w:before="2"/>
              <w:rPr>
                <w:sz w:val="20"/>
              </w:rPr>
            </w:pPr>
            <w:r>
              <w:rPr>
                <w:sz w:val="20"/>
              </w:rPr>
              <w:t>Cumple con otras funciones y responsabilidades afines a su área de trabajo y</w:t>
            </w:r>
            <w:r>
              <w:rPr>
                <w:spacing w:val="-19"/>
                <w:sz w:val="20"/>
              </w:rPr>
              <w:t xml:space="preserve"> </w:t>
            </w:r>
            <w:r>
              <w:rPr>
                <w:sz w:val="20"/>
              </w:rPr>
              <w:t>competencia.</w:t>
            </w:r>
          </w:p>
        </w:tc>
      </w:tr>
    </w:tbl>
    <w:p w:rsidR="005F1E51" w:rsidRDefault="005F1E51">
      <w:pPr>
        <w:rPr>
          <w:sz w:val="20"/>
        </w:rPr>
        <w:sectPr w:rsidR="005F1E51">
          <w:pgSz w:w="12240" w:h="15840"/>
          <w:pgMar w:top="1400" w:right="880" w:bottom="1160" w:left="1480" w:header="698" w:footer="963" w:gutter="0"/>
          <w:cols w:space="720"/>
        </w:sectPr>
      </w:pPr>
    </w:p>
    <w:p w:rsidR="005F1E51" w:rsidRDefault="005F1E51">
      <w:pPr>
        <w:pStyle w:val="Textoindependiente"/>
        <w:rPr>
          <w:b/>
          <w:i/>
          <w:sz w:val="10"/>
        </w:rPr>
      </w:pPr>
    </w:p>
    <w:p w:rsidR="005F1E51" w:rsidRDefault="002D7C6F">
      <w:pPr>
        <w:spacing w:before="94"/>
        <w:ind w:left="221"/>
        <w:rPr>
          <w:b/>
          <w:i/>
          <w:sz w:val="20"/>
        </w:rPr>
      </w:pPr>
      <w:r>
        <w:rPr>
          <w:b/>
          <w:i/>
          <w:sz w:val="20"/>
        </w:rPr>
        <w:t>CONTEXTO DEL PUESTO</w:t>
      </w:r>
    </w:p>
    <w:p w:rsidR="005F1E51" w:rsidRDefault="005F1E51">
      <w:pPr>
        <w:pStyle w:val="Textoindependiente"/>
        <w:spacing w:before="11"/>
        <w:rPr>
          <w:b/>
          <w:i/>
        </w:rPr>
      </w:pPr>
    </w:p>
    <w:tbl>
      <w:tblPr>
        <w:tblStyle w:val="TableNormal"/>
        <w:tblW w:w="0" w:type="auto"/>
        <w:tblInd w:w="229" w:type="dxa"/>
        <w:tblLayout w:type="fixed"/>
        <w:tblLook w:val="01E0" w:firstRow="1" w:lastRow="1" w:firstColumn="1" w:lastColumn="1" w:noHBand="0" w:noVBand="0"/>
      </w:tblPr>
      <w:tblGrid>
        <w:gridCol w:w="9476"/>
      </w:tblGrid>
      <w:tr w:rsidR="005F1E51">
        <w:trPr>
          <w:trHeight w:val="574"/>
        </w:trPr>
        <w:tc>
          <w:tcPr>
            <w:tcW w:w="9476" w:type="dxa"/>
            <w:shd w:val="clear" w:color="auto" w:fill="000000"/>
          </w:tcPr>
          <w:p w:rsidR="005F1E51" w:rsidRDefault="002D7C6F">
            <w:pPr>
              <w:pStyle w:val="TableParagraph"/>
              <w:spacing w:before="58"/>
              <w:ind w:left="74" w:right="46"/>
              <w:rPr>
                <w:i/>
                <w:sz w:val="20"/>
              </w:rPr>
            </w:pPr>
            <w:r>
              <w:rPr>
                <w:b/>
                <w:color w:val="FFFFFF"/>
                <w:sz w:val="20"/>
              </w:rPr>
              <w:t xml:space="preserve">RESULTADOS PRINCIPALES: </w:t>
            </w:r>
            <w:r>
              <w:rPr>
                <w:i/>
                <w:color w:val="FFFFFF"/>
                <w:sz w:val="20"/>
              </w:rPr>
              <w:t>Resultados principales que aporta el puesto, sea esto en términos de productos o servicios que debe brindar a sus clientes internos o externos.</w:t>
            </w:r>
          </w:p>
        </w:tc>
      </w:tr>
      <w:tr w:rsidR="005F1E51">
        <w:trPr>
          <w:trHeight w:val="1226"/>
        </w:trPr>
        <w:tc>
          <w:tcPr>
            <w:tcW w:w="9476" w:type="dxa"/>
            <w:tcBorders>
              <w:top w:val="single" w:sz="4" w:space="0" w:color="000000"/>
              <w:left w:val="single" w:sz="4" w:space="0" w:color="000000"/>
              <w:bottom w:val="single" w:sz="4" w:space="0" w:color="000000"/>
              <w:right w:val="single" w:sz="4" w:space="0" w:color="000000"/>
            </w:tcBorders>
          </w:tcPr>
          <w:p w:rsidR="005F1E51" w:rsidRDefault="002D7C6F">
            <w:pPr>
              <w:pStyle w:val="TableParagraph"/>
              <w:numPr>
                <w:ilvl w:val="0"/>
                <w:numId w:val="675"/>
              </w:numPr>
              <w:tabs>
                <w:tab w:val="left" w:pos="429"/>
                <w:tab w:val="left" w:pos="430"/>
              </w:tabs>
              <w:spacing w:before="63"/>
              <w:rPr>
                <w:sz w:val="20"/>
              </w:rPr>
            </w:pPr>
            <w:r>
              <w:rPr>
                <w:sz w:val="20"/>
              </w:rPr>
              <w:t>Convenios de</w:t>
            </w:r>
            <w:r>
              <w:rPr>
                <w:spacing w:val="-4"/>
                <w:sz w:val="20"/>
              </w:rPr>
              <w:t xml:space="preserve"> </w:t>
            </w:r>
            <w:r>
              <w:rPr>
                <w:sz w:val="20"/>
              </w:rPr>
              <w:t>cooperación,</w:t>
            </w:r>
          </w:p>
          <w:p w:rsidR="005F1E51" w:rsidRDefault="002D7C6F">
            <w:pPr>
              <w:pStyle w:val="TableParagraph"/>
              <w:numPr>
                <w:ilvl w:val="0"/>
                <w:numId w:val="675"/>
              </w:numPr>
              <w:tabs>
                <w:tab w:val="left" w:pos="429"/>
                <w:tab w:val="left" w:pos="430"/>
              </w:tabs>
              <w:spacing w:before="59"/>
              <w:rPr>
                <w:sz w:val="20"/>
              </w:rPr>
            </w:pPr>
            <w:r>
              <w:rPr>
                <w:sz w:val="20"/>
              </w:rPr>
              <w:t>Cartas de</w:t>
            </w:r>
            <w:r>
              <w:rPr>
                <w:spacing w:val="-2"/>
                <w:sz w:val="20"/>
              </w:rPr>
              <w:t xml:space="preserve"> </w:t>
            </w:r>
            <w:r>
              <w:rPr>
                <w:sz w:val="20"/>
              </w:rPr>
              <w:t>voluntariado,</w:t>
            </w:r>
          </w:p>
          <w:p w:rsidR="005F1E51" w:rsidRDefault="002D7C6F">
            <w:pPr>
              <w:pStyle w:val="TableParagraph"/>
              <w:numPr>
                <w:ilvl w:val="0"/>
                <w:numId w:val="675"/>
              </w:numPr>
              <w:tabs>
                <w:tab w:val="left" w:pos="429"/>
                <w:tab w:val="left" w:pos="430"/>
              </w:tabs>
              <w:spacing w:before="60"/>
              <w:rPr>
                <w:sz w:val="20"/>
              </w:rPr>
            </w:pPr>
            <w:r>
              <w:rPr>
                <w:sz w:val="20"/>
              </w:rPr>
              <w:t>Cartas de apoyo al proceso de Alfabetización</w:t>
            </w:r>
            <w:r>
              <w:rPr>
                <w:spacing w:val="-9"/>
                <w:sz w:val="20"/>
              </w:rPr>
              <w:t xml:space="preserve"> </w:t>
            </w:r>
            <w:r>
              <w:rPr>
                <w:sz w:val="20"/>
              </w:rPr>
              <w:t>y</w:t>
            </w:r>
          </w:p>
          <w:p w:rsidR="005F1E51" w:rsidRDefault="002D7C6F">
            <w:pPr>
              <w:pStyle w:val="TableParagraph"/>
              <w:numPr>
                <w:ilvl w:val="0"/>
                <w:numId w:val="675"/>
              </w:numPr>
              <w:tabs>
                <w:tab w:val="left" w:pos="429"/>
                <w:tab w:val="left" w:pos="430"/>
              </w:tabs>
              <w:spacing w:before="61"/>
              <w:rPr>
                <w:sz w:val="20"/>
              </w:rPr>
            </w:pPr>
            <w:r>
              <w:rPr>
                <w:sz w:val="20"/>
              </w:rPr>
              <w:t>Convenios especiales</w:t>
            </w:r>
            <w:r>
              <w:rPr>
                <w:spacing w:val="-3"/>
                <w:sz w:val="20"/>
              </w:rPr>
              <w:t xml:space="preserve"> </w:t>
            </w:r>
            <w:r>
              <w:rPr>
                <w:sz w:val="20"/>
              </w:rPr>
              <w:t>Cooperación.</w:t>
            </w:r>
          </w:p>
        </w:tc>
      </w:tr>
    </w:tbl>
    <w:p w:rsidR="005F1E51" w:rsidRDefault="005F1E51">
      <w:pPr>
        <w:pStyle w:val="Textoindependiente"/>
        <w:spacing w:before="10"/>
        <w:rPr>
          <w:b/>
          <w:i/>
        </w:rPr>
      </w:pPr>
    </w:p>
    <w:tbl>
      <w:tblPr>
        <w:tblStyle w:val="TableNormal"/>
        <w:tblW w:w="0" w:type="auto"/>
        <w:tblInd w:w="229" w:type="dxa"/>
        <w:tblLayout w:type="fixed"/>
        <w:tblLook w:val="01E0" w:firstRow="1" w:lastRow="1" w:firstColumn="1" w:lastColumn="1" w:noHBand="0" w:noVBand="0"/>
      </w:tblPr>
      <w:tblGrid>
        <w:gridCol w:w="9476"/>
      </w:tblGrid>
      <w:tr w:rsidR="005F1E51">
        <w:trPr>
          <w:trHeight w:val="574"/>
        </w:trPr>
        <w:tc>
          <w:tcPr>
            <w:tcW w:w="9476" w:type="dxa"/>
            <w:shd w:val="clear" w:color="auto" w:fill="000000"/>
          </w:tcPr>
          <w:p w:rsidR="005F1E51" w:rsidRDefault="002D7C6F">
            <w:pPr>
              <w:pStyle w:val="TableParagraph"/>
              <w:spacing w:before="58"/>
              <w:ind w:left="74" w:right="46"/>
              <w:rPr>
                <w:i/>
                <w:sz w:val="20"/>
              </w:rPr>
            </w:pPr>
            <w:r>
              <w:rPr>
                <w:b/>
                <w:color w:val="FFFFFF"/>
                <w:sz w:val="20"/>
              </w:rPr>
              <w:t xml:space="preserve">MARCO DE REFERENCIA PARA LA ACCION: </w:t>
            </w:r>
            <w:r>
              <w:rPr>
                <w:i/>
                <w:color w:val="FFFFFF"/>
                <w:sz w:val="20"/>
              </w:rPr>
              <w:t>Normas, reglamentos y guías sobre las cuales el puesto descansa para su actuación, como la descripción de quién o quienes controlan los resultados del puesto.</w:t>
            </w:r>
          </w:p>
        </w:tc>
      </w:tr>
      <w:tr w:rsidR="005F1E51">
        <w:trPr>
          <w:trHeight w:val="1021"/>
        </w:trPr>
        <w:tc>
          <w:tcPr>
            <w:tcW w:w="9476" w:type="dxa"/>
            <w:tcBorders>
              <w:top w:val="single" w:sz="4" w:space="0" w:color="000000"/>
              <w:left w:val="single" w:sz="4" w:space="0" w:color="000000"/>
              <w:bottom w:val="single" w:sz="4" w:space="0" w:color="000000"/>
              <w:right w:val="single" w:sz="4" w:space="0" w:color="000000"/>
            </w:tcBorders>
          </w:tcPr>
          <w:p w:rsidR="005F1E51" w:rsidRDefault="002D7C6F">
            <w:pPr>
              <w:pStyle w:val="TableParagraph"/>
              <w:numPr>
                <w:ilvl w:val="0"/>
                <w:numId w:val="674"/>
              </w:numPr>
              <w:tabs>
                <w:tab w:val="left" w:pos="429"/>
                <w:tab w:val="left" w:pos="430"/>
              </w:tabs>
              <w:spacing w:before="62"/>
              <w:rPr>
                <w:sz w:val="20"/>
              </w:rPr>
            </w:pPr>
            <w:r>
              <w:rPr>
                <w:sz w:val="20"/>
              </w:rPr>
              <w:t>Ley de</w:t>
            </w:r>
            <w:r>
              <w:rPr>
                <w:spacing w:val="-2"/>
                <w:sz w:val="20"/>
              </w:rPr>
              <w:t xml:space="preserve"> </w:t>
            </w:r>
            <w:r>
              <w:rPr>
                <w:sz w:val="20"/>
              </w:rPr>
              <w:t>Alfabetización.</w:t>
            </w:r>
          </w:p>
          <w:p w:rsidR="005F1E51" w:rsidRDefault="002D7C6F">
            <w:pPr>
              <w:pStyle w:val="TableParagraph"/>
              <w:numPr>
                <w:ilvl w:val="0"/>
                <w:numId w:val="674"/>
              </w:numPr>
              <w:tabs>
                <w:tab w:val="left" w:pos="429"/>
                <w:tab w:val="left" w:pos="430"/>
              </w:tabs>
              <w:spacing w:before="60"/>
              <w:rPr>
                <w:sz w:val="20"/>
              </w:rPr>
            </w:pPr>
            <w:r>
              <w:rPr>
                <w:sz w:val="20"/>
              </w:rPr>
              <w:t>Reglamento de la Ley de</w:t>
            </w:r>
            <w:r>
              <w:rPr>
                <w:spacing w:val="-9"/>
                <w:sz w:val="20"/>
              </w:rPr>
              <w:t xml:space="preserve"> </w:t>
            </w:r>
            <w:r>
              <w:rPr>
                <w:sz w:val="20"/>
              </w:rPr>
              <w:t>Alfabetización.</w:t>
            </w:r>
          </w:p>
          <w:p w:rsidR="005F1E51" w:rsidRDefault="002D7C6F">
            <w:pPr>
              <w:pStyle w:val="TableParagraph"/>
              <w:numPr>
                <w:ilvl w:val="0"/>
                <w:numId w:val="674"/>
              </w:numPr>
              <w:tabs>
                <w:tab w:val="left" w:pos="429"/>
                <w:tab w:val="left" w:pos="430"/>
              </w:tabs>
              <w:spacing w:before="60"/>
              <w:rPr>
                <w:sz w:val="20"/>
              </w:rPr>
            </w:pPr>
            <w:r>
              <w:rPr>
                <w:sz w:val="20"/>
              </w:rPr>
              <w:t>Mecanismos de</w:t>
            </w:r>
            <w:r>
              <w:rPr>
                <w:spacing w:val="-2"/>
                <w:sz w:val="20"/>
              </w:rPr>
              <w:t xml:space="preserve"> </w:t>
            </w:r>
            <w:r>
              <w:rPr>
                <w:sz w:val="20"/>
              </w:rPr>
              <w:t>Cooperación.</w:t>
            </w:r>
          </w:p>
        </w:tc>
      </w:tr>
    </w:tbl>
    <w:p w:rsidR="005F1E51" w:rsidRDefault="005F1E51">
      <w:pPr>
        <w:pStyle w:val="Textoindependiente"/>
        <w:rPr>
          <w:b/>
          <w:i/>
        </w:rPr>
      </w:pPr>
    </w:p>
    <w:p w:rsidR="005F1E51" w:rsidRDefault="002D7C6F">
      <w:pPr>
        <w:ind w:left="221"/>
        <w:rPr>
          <w:b/>
          <w:i/>
          <w:sz w:val="20"/>
        </w:rPr>
      </w:pPr>
      <w:r>
        <w:rPr>
          <w:b/>
          <w:i/>
          <w:sz w:val="20"/>
        </w:rPr>
        <w:t>RELACIONES DEL PUESTO</w:t>
      </w:r>
    </w:p>
    <w:p w:rsidR="005F1E51" w:rsidRDefault="005F1E51">
      <w:pPr>
        <w:pStyle w:val="Textoindependiente"/>
        <w:spacing w:before="9"/>
        <w:rPr>
          <w:b/>
          <w:i/>
        </w:rPr>
      </w:pPr>
    </w:p>
    <w:tbl>
      <w:tblPr>
        <w:tblStyle w:val="TableNormal"/>
        <w:tblW w:w="0" w:type="auto"/>
        <w:tblInd w:w="229" w:type="dxa"/>
        <w:tblLayout w:type="fixed"/>
        <w:tblLook w:val="01E0" w:firstRow="1" w:lastRow="1" w:firstColumn="1" w:lastColumn="1" w:noHBand="0" w:noVBand="0"/>
      </w:tblPr>
      <w:tblGrid>
        <w:gridCol w:w="9476"/>
      </w:tblGrid>
      <w:tr w:rsidR="005F1E51">
        <w:trPr>
          <w:trHeight w:val="345"/>
        </w:trPr>
        <w:tc>
          <w:tcPr>
            <w:tcW w:w="9476" w:type="dxa"/>
            <w:shd w:val="clear" w:color="auto" w:fill="000000"/>
          </w:tcPr>
          <w:p w:rsidR="005F1E51" w:rsidRDefault="002D7C6F">
            <w:pPr>
              <w:pStyle w:val="TableParagraph"/>
              <w:spacing w:before="58"/>
              <w:ind w:left="74"/>
              <w:rPr>
                <w:b/>
                <w:sz w:val="20"/>
              </w:rPr>
            </w:pPr>
            <w:r>
              <w:rPr>
                <w:b/>
                <w:color w:val="FFFFFF"/>
                <w:sz w:val="20"/>
              </w:rPr>
              <w:t>RELACIONES INTERNAS:</w:t>
            </w:r>
          </w:p>
        </w:tc>
      </w:tr>
      <w:tr w:rsidR="005F1E51">
        <w:trPr>
          <w:trHeight w:val="3654"/>
        </w:trPr>
        <w:tc>
          <w:tcPr>
            <w:tcW w:w="9476" w:type="dxa"/>
            <w:tcBorders>
              <w:top w:val="single" w:sz="4" w:space="0" w:color="000000"/>
              <w:left w:val="single" w:sz="4" w:space="0" w:color="000000"/>
              <w:bottom w:val="single" w:sz="4" w:space="0" w:color="000000"/>
              <w:right w:val="single" w:sz="4" w:space="0" w:color="000000"/>
            </w:tcBorders>
          </w:tcPr>
          <w:p w:rsidR="005F1E51" w:rsidRDefault="002D7C6F">
            <w:pPr>
              <w:pStyle w:val="TableParagraph"/>
              <w:numPr>
                <w:ilvl w:val="0"/>
                <w:numId w:val="673"/>
              </w:numPr>
              <w:tabs>
                <w:tab w:val="left" w:pos="430"/>
              </w:tabs>
              <w:spacing w:before="62"/>
              <w:jc w:val="both"/>
              <w:rPr>
                <w:sz w:val="20"/>
              </w:rPr>
            </w:pPr>
            <w:r>
              <w:rPr>
                <w:sz w:val="20"/>
              </w:rPr>
              <w:t>Cliente:</w:t>
            </w:r>
          </w:p>
          <w:p w:rsidR="005F1E51" w:rsidRDefault="002D7C6F">
            <w:pPr>
              <w:pStyle w:val="TableParagraph"/>
              <w:numPr>
                <w:ilvl w:val="1"/>
                <w:numId w:val="673"/>
              </w:numPr>
              <w:tabs>
                <w:tab w:val="left" w:pos="790"/>
              </w:tabs>
              <w:spacing w:before="60"/>
              <w:jc w:val="both"/>
              <w:rPr>
                <w:sz w:val="20"/>
              </w:rPr>
            </w:pPr>
            <w:r>
              <w:rPr>
                <w:sz w:val="20"/>
              </w:rPr>
              <w:t xml:space="preserve">Personal de la Unidad: </w:t>
            </w:r>
            <w:r>
              <w:rPr>
                <w:spacing w:val="-3"/>
                <w:sz w:val="20"/>
              </w:rPr>
              <w:t xml:space="preserve">trasladar datos </w:t>
            </w:r>
            <w:r>
              <w:rPr>
                <w:sz w:val="20"/>
              </w:rPr>
              <w:t xml:space="preserve">o </w:t>
            </w:r>
            <w:r>
              <w:rPr>
                <w:spacing w:val="-3"/>
                <w:sz w:val="20"/>
              </w:rPr>
              <w:t xml:space="preserve">información, discutir </w:t>
            </w:r>
            <w:r>
              <w:rPr>
                <w:sz w:val="20"/>
              </w:rPr>
              <w:t xml:space="preserve">y </w:t>
            </w:r>
            <w:r>
              <w:rPr>
                <w:spacing w:val="-3"/>
                <w:sz w:val="20"/>
              </w:rPr>
              <w:t>resolver</w:t>
            </w:r>
            <w:r>
              <w:rPr>
                <w:spacing w:val="-23"/>
                <w:sz w:val="20"/>
              </w:rPr>
              <w:t xml:space="preserve"> </w:t>
            </w:r>
            <w:r>
              <w:rPr>
                <w:spacing w:val="-3"/>
                <w:sz w:val="20"/>
              </w:rPr>
              <w:t>problemas.</w:t>
            </w:r>
          </w:p>
          <w:p w:rsidR="005F1E51" w:rsidRDefault="002D7C6F">
            <w:pPr>
              <w:pStyle w:val="TableParagraph"/>
              <w:numPr>
                <w:ilvl w:val="1"/>
                <w:numId w:val="673"/>
              </w:numPr>
              <w:tabs>
                <w:tab w:val="left" w:pos="790"/>
              </w:tabs>
              <w:spacing w:before="43"/>
              <w:jc w:val="both"/>
              <w:rPr>
                <w:sz w:val="20"/>
              </w:rPr>
            </w:pPr>
            <w:r>
              <w:rPr>
                <w:spacing w:val="-3"/>
                <w:sz w:val="20"/>
              </w:rPr>
              <w:t xml:space="preserve">Unidad Financiera: trasladar datos </w:t>
            </w:r>
            <w:r>
              <w:rPr>
                <w:sz w:val="20"/>
              </w:rPr>
              <w:t xml:space="preserve">o </w:t>
            </w:r>
            <w:r>
              <w:rPr>
                <w:spacing w:val="-3"/>
                <w:sz w:val="20"/>
              </w:rPr>
              <w:t xml:space="preserve">información, discutir </w:t>
            </w:r>
            <w:r>
              <w:rPr>
                <w:sz w:val="20"/>
              </w:rPr>
              <w:t xml:space="preserve">y </w:t>
            </w:r>
            <w:r>
              <w:rPr>
                <w:spacing w:val="-3"/>
                <w:sz w:val="20"/>
              </w:rPr>
              <w:t>resolver</w:t>
            </w:r>
            <w:r>
              <w:rPr>
                <w:spacing w:val="-18"/>
                <w:sz w:val="20"/>
              </w:rPr>
              <w:t xml:space="preserve"> </w:t>
            </w:r>
            <w:r>
              <w:rPr>
                <w:spacing w:val="-3"/>
                <w:sz w:val="20"/>
              </w:rPr>
              <w:t>problemas.</w:t>
            </w:r>
          </w:p>
          <w:p w:rsidR="005F1E51" w:rsidRDefault="00E05DBA">
            <w:pPr>
              <w:pStyle w:val="TableParagraph"/>
              <w:numPr>
                <w:ilvl w:val="1"/>
                <w:numId w:val="673"/>
              </w:numPr>
              <w:tabs>
                <w:tab w:val="left" w:pos="790"/>
              </w:tabs>
              <w:spacing w:before="48" w:line="230" w:lineRule="auto"/>
              <w:ind w:right="56" w:hanging="360"/>
              <w:jc w:val="both"/>
              <w:rPr>
                <w:sz w:val="20"/>
              </w:rPr>
            </w:pPr>
            <w:r>
              <w:rPr>
                <w:sz w:val="20"/>
              </w:rPr>
              <w:t xml:space="preserve">Coordinadores </w:t>
            </w:r>
            <w:r w:rsidR="002D7C6F">
              <w:rPr>
                <w:sz w:val="20"/>
              </w:rPr>
              <w:t xml:space="preserve">Departamentales, Técnicos Financieros, Coordinadores Municipales de Alfabetización, Alfabetizadores: dar </w:t>
            </w:r>
            <w:r w:rsidR="002D7C6F">
              <w:rPr>
                <w:spacing w:val="-3"/>
                <w:sz w:val="20"/>
              </w:rPr>
              <w:t xml:space="preserve">instrucciones, supervisar trabajo, presentar </w:t>
            </w:r>
            <w:r w:rsidR="002D7C6F">
              <w:rPr>
                <w:sz w:val="20"/>
              </w:rPr>
              <w:t xml:space="preserve">y </w:t>
            </w:r>
            <w:r w:rsidR="002D7C6F">
              <w:rPr>
                <w:spacing w:val="-3"/>
                <w:sz w:val="20"/>
              </w:rPr>
              <w:t xml:space="preserve">trasladar datos </w:t>
            </w:r>
            <w:r w:rsidR="002D7C6F">
              <w:rPr>
                <w:sz w:val="20"/>
              </w:rPr>
              <w:t xml:space="preserve">o </w:t>
            </w:r>
            <w:r w:rsidR="002D7C6F">
              <w:rPr>
                <w:spacing w:val="-3"/>
                <w:sz w:val="20"/>
              </w:rPr>
              <w:t xml:space="preserve">información, discutir </w:t>
            </w:r>
            <w:r w:rsidR="002D7C6F">
              <w:rPr>
                <w:sz w:val="20"/>
              </w:rPr>
              <w:t xml:space="preserve">y </w:t>
            </w:r>
            <w:r w:rsidR="002D7C6F">
              <w:rPr>
                <w:spacing w:val="-3"/>
                <w:sz w:val="20"/>
              </w:rPr>
              <w:t>resolver</w:t>
            </w:r>
            <w:r w:rsidR="002D7C6F">
              <w:rPr>
                <w:spacing w:val="-16"/>
                <w:sz w:val="20"/>
              </w:rPr>
              <w:t xml:space="preserve"> </w:t>
            </w:r>
            <w:r w:rsidR="002D7C6F">
              <w:rPr>
                <w:spacing w:val="-3"/>
                <w:sz w:val="20"/>
              </w:rPr>
              <w:t>problemas.</w:t>
            </w:r>
          </w:p>
          <w:p w:rsidR="005F1E51" w:rsidRDefault="002D7C6F">
            <w:pPr>
              <w:pStyle w:val="TableParagraph"/>
              <w:numPr>
                <w:ilvl w:val="0"/>
                <w:numId w:val="673"/>
              </w:numPr>
              <w:tabs>
                <w:tab w:val="left" w:pos="430"/>
              </w:tabs>
              <w:spacing w:before="63"/>
              <w:jc w:val="both"/>
              <w:rPr>
                <w:sz w:val="20"/>
              </w:rPr>
            </w:pPr>
            <w:r>
              <w:rPr>
                <w:sz w:val="20"/>
              </w:rPr>
              <w:t>Proveedores:</w:t>
            </w:r>
          </w:p>
          <w:p w:rsidR="005F1E51" w:rsidRDefault="002D7C6F">
            <w:pPr>
              <w:pStyle w:val="TableParagraph"/>
              <w:numPr>
                <w:ilvl w:val="1"/>
                <w:numId w:val="673"/>
              </w:numPr>
              <w:tabs>
                <w:tab w:val="left" w:pos="789"/>
                <w:tab w:val="left" w:pos="790"/>
              </w:tabs>
              <w:spacing w:before="61"/>
              <w:rPr>
                <w:sz w:val="20"/>
              </w:rPr>
            </w:pPr>
            <w:r>
              <w:rPr>
                <w:sz w:val="20"/>
              </w:rPr>
              <w:t xml:space="preserve">Personal de la Unidad: </w:t>
            </w:r>
            <w:r>
              <w:rPr>
                <w:spacing w:val="-3"/>
                <w:sz w:val="20"/>
              </w:rPr>
              <w:t xml:space="preserve">proporcionar datos </w:t>
            </w:r>
            <w:r>
              <w:rPr>
                <w:sz w:val="20"/>
              </w:rPr>
              <w:t xml:space="preserve">o </w:t>
            </w:r>
            <w:r>
              <w:rPr>
                <w:spacing w:val="-3"/>
                <w:sz w:val="20"/>
              </w:rPr>
              <w:t xml:space="preserve">información, discutir </w:t>
            </w:r>
            <w:r>
              <w:rPr>
                <w:sz w:val="20"/>
              </w:rPr>
              <w:t xml:space="preserve">y </w:t>
            </w:r>
            <w:r>
              <w:rPr>
                <w:spacing w:val="-3"/>
                <w:sz w:val="20"/>
              </w:rPr>
              <w:t>resolver</w:t>
            </w:r>
            <w:r>
              <w:rPr>
                <w:spacing w:val="-19"/>
                <w:sz w:val="20"/>
              </w:rPr>
              <w:t xml:space="preserve"> </w:t>
            </w:r>
            <w:r>
              <w:rPr>
                <w:spacing w:val="-3"/>
                <w:sz w:val="20"/>
              </w:rPr>
              <w:t>problemas.</w:t>
            </w:r>
          </w:p>
          <w:p w:rsidR="005F1E51" w:rsidRDefault="002D7C6F">
            <w:pPr>
              <w:pStyle w:val="TableParagraph"/>
              <w:numPr>
                <w:ilvl w:val="1"/>
                <w:numId w:val="673"/>
              </w:numPr>
              <w:tabs>
                <w:tab w:val="left" w:pos="789"/>
                <w:tab w:val="left" w:pos="790"/>
              </w:tabs>
              <w:spacing w:before="42"/>
              <w:rPr>
                <w:sz w:val="20"/>
              </w:rPr>
            </w:pPr>
            <w:r>
              <w:rPr>
                <w:spacing w:val="-3"/>
                <w:sz w:val="20"/>
              </w:rPr>
              <w:t xml:space="preserve">Unidad Financiera: proporcionar datos </w:t>
            </w:r>
            <w:r>
              <w:rPr>
                <w:sz w:val="20"/>
              </w:rPr>
              <w:t xml:space="preserve">o </w:t>
            </w:r>
            <w:r>
              <w:rPr>
                <w:spacing w:val="-3"/>
                <w:sz w:val="20"/>
              </w:rPr>
              <w:t xml:space="preserve">información, discutir </w:t>
            </w:r>
            <w:r>
              <w:rPr>
                <w:sz w:val="20"/>
              </w:rPr>
              <w:t xml:space="preserve">y </w:t>
            </w:r>
            <w:r>
              <w:rPr>
                <w:spacing w:val="-3"/>
                <w:sz w:val="20"/>
              </w:rPr>
              <w:t>resolver</w:t>
            </w:r>
            <w:r>
              <w:rPr>
                <w:spacing w:val="-18"/>
                <w:sz w:val="20"/>
              </w:rPr>
              <w:t xml:space="preserve"> </w:t>
            </w:r>
            <w:r>
              <w:rPr>
                <w:spacing w:val="-3"/>
                <w:sz w:val="20"/>
              </w:rPr>
              <w:t>problemas.</w:t>
            </w:r>
          </w:p>
          <w:p w:rsidR="005F1E51" w:rsidRDefault="002D7C6F">
            <w:pPr>
              <w:pStyle w:val="TableParagraph"/>
              <w:numPr>
                <w:ilvl w:val="1"/>
                <w:numId w:val="673"/>
              </w:numPr>
              <w:tabs>
                <w:tab w:val="left" w:pos="789"/>
                <w:tab w:val="left" w:pos="790"/>
              </w:tabs>
              <w:spacing w:before="42"/>
              <w:rPr>
                <w:sz w:val="20"/>
              </w:rPr>
            </w:pPr>
            <w:r>
              <w:rPr>
                <w:spacing w:val="-3"/>
                <w:sz w:val="20"/>
              </w:rPr>
              <w:t xml:space="preserve">Jefe Inmediato: presentar </w:t>
            </w:r>
            <w:r>
              <w:rPr>
                <w:sz w:val="20"/>
              </w:rPr>
              <w:t xml:space="preserve">y </w:t>
            </w:r>
            <w:r>
              <w:rPr>
                <w:spacing w:val="-3"/>
                <w:sz w:val="20"/>
              </w:rPr>
              <w:t xml:space="preserve">trasladar datos </w:t>
            </w:r>
            <w:r>
              <w:rPr>
                <w:sz w:val="20"/>
              </w:rPr>
              <w:t xml:space="preserve">o </w:t>
            </w:r>
            <w:r>
              <w:rPr>
                <w:spacing w:val="-3"/>
                <w:sz w:val="20"/>
              </w:rPr>
              <w:t xml:space="preserve">información, discutir </w:t>
            </w:r>
            <w:r>
              <w:rPr>
                <w:sz w:val="20"/>
              </w:rPr>
              <w:t xml:space="preserve">y </w:t>
            </w:r>
            <w:r>
              <w:rPr>
                <w:spacing w:val="-3"/>
                <w:sz w:val="20"/>
              </w:rPr>
              <w:t>resolver</w:t>
            </w:r>
            <w:r>
              <w:rPr>
                <w:spacing w:val="-20"/>
                <w:sz w:val="20"/>
              </w:rPr>
              <w:t xml:space="preserve"> </w:t>
            </w:r>
            <w:r>
              <w:rPr>
                <w:spacing w:val="-3"/>
                <w:sz w:val="20"/>
              </w:rPr>
              <w:t>problemas.</w:t>
            </w:r>
          </w:p>
          <w:p w:rsidR="005F1E51" w:rsidRDefault="002D7C6F">
            <w:pPr>
              <w:pStyle w:val="TableParagraph"/>
              <w:numPr>
                <w:ilvl w:val="1"/>
                <w:numId w:val="673"/>
              </w:numPr>
              <w:tabs>
                <w:tab w:val="left" w:pos="789"/>
                <w:tab w:val="left" w:pos="790"/>
                <w:tab w:val="left" w:pos="2308"/>
                <w:tab w:val="left" w:pos="4095"/>
                <w:tab w:val="left" w:pos="5102"/>
                <w:tab w:val="left" w:pos="6400"/>
                <w:tab w:val="left" w:pos="7919"/>
                <w:tab w:val="left" w:pos="9184"/>
              </w:tabs>
              <w:spacing w:before="55" w:line="223" w:lineRule="auto"/>
              <w:ind w:right="57" w:hanging="360"/>
              <w:rPr>
                <w:sz w:val="20"/>
              </w:rPr>
            </w:pPr>
            <w:r>
              <w:rPr>
                <w:sz w:val="20"/>
              </w:rPr>
              <w:t>Coordinadores</w:t>
            </w:r>
            <w:r>
              <w:rPr>
                <w:sz w:val="20"/>
              </w:rPr>
              <w:tab/>
              <w:t>Departamentales,</w:t>
            </w:r>
            <w:r>
              <w:rPr>
                <w:sz w:val="20"/>
              </w:rPr>
              <w:tab/>
              <w:t>Técnicos</w:t>
            </w:r>
            <w:r>
              <w:rPr>
                <w:sz w:val="20"/>
              </w:rPr>
              <w:tab/>
              <w:t>Financieros,</w:t>
            </w:r>
            <w:r>
              <w:rPr>
                <w:sz w:val="20"/>
              </w:rPr>
              <w:tab/>
              <w:t>Coordinadores</w:t>
            </w:r>
            <w:r>
              <w:rPr>
                <w:sz w:val="20"/>
              </w:rPr>
              <w:tab/>
              <w:t>Municipales</w:t>
            </w:r>
            <w:r>
              <w:rPr>
                <w:sz w:val="20"/>
              </w:rPr>
              <w:tab/>
            </w:r>
            <w:r>
              <w:rPr>
                <w:spacing w:val="-9"/>
                <w:sz w:val="20"/>
              </w:rPr>
              <w:t xml:space="preserve">de </w:t>
            </w:r>
            <w:r>
              <w:rPr>
                <w:sz w:val="20"/>
              </w:rPr>
              <w:t xml:space="preserve">Alfabetización, Alfabetizadores: </w:t>
            </w:r>
            <w:r>
              <w:rPr>
                <w:spacing w:val="-3"/>
                <w:sz w:val="20"/>
              </w:rPr>
              <w:t xml:space="preserve">proporcionar datos </w:t>
            </w:r>
            <w:r>
              <w:rPr>
                <w:sz w:val="20"/>
              </w:rPr>
              <w:t xml:space="preserve">o </w:t>
            </w:r>
            <w:r>
              <w:rPr>
                <w:spacing w:val="-3"/>
                <w:sz w:val="20"/>
              </w:rPr>
              <w:t xml:space="preserve">información, discutir </w:t>
            </w:r>
            <w:r>
              <w:rPr>
                <w:sz w:val="20"/>
              </w:rPr>
              <w:t xml:space="preserve">y </w:t>
            </w:r>
            <w:r>
              <w:rPr>
                <w:spacing w:val="-3"/>
                <w:sz w:val="20"/>
              </w:rPr>
              <w:t>resolver</w:t>
            </w:r>
            <w:r>
              <w:rPr>
                <w:spacing w:val="-23"/>
                <w:sz w:val="20"/>
              </w:rPr>
              <w:t xml:space="preserve"> </w:t>
            </w:r>
            <w:r>
              <w:rPr>
                <w:spacing w:val="-3"/>
                <w:sz w:val="20"/>
              </w:rPr>
              <w:t>problemas.</w:t>
            </w:r>
          </w:p>
        </w:tc>
      </w:tr>
    </w:tbl>
    <w:p w:rsidR="005F1E51" w:rsidRDefault="005F1E51">
      <w:pPr>
        <w:pStyle w:val="Textoindependiente"/>
        <w:rPr>
          <w:b/>
          <w:i/>
        </w:rPr>
      </w:pPr>
    </w:p>
    <w:p w:rsidR="005F1E51" w:rsidRDefault="005F1E51">
      <w:pPr>
        <w:pStyle w:val="Textoindependiente"/>
        <w:spacing w:before="10"/>
        <w:rPr>
          <w:b/>
          <w:i/>
        </w:rPr>
      </w:pPr>
    </w:p>
    <w:tbl>
      <w:tblPr>
        <w:tblStyle w:val="TableNormal"/>
        <w:tblW w:w="0" w:type="auto"/>
        <w:tblInd w:w="229" w:type="dxa"/>
        <w:tblLayout w:type="fixed"/>
        <w:tblLook w:val="01E0" w:firstRow="1" w:lastRow="1" w:firstColumn="1" w:lastColumn="1" w:noHBand="0" w:noVBand="0"/>
      </w:tblPr>
      <w:tblGrid>
        <w:gridCol w:w="9476"/>
      </w:tblGrid>
      <w:tr w:rsidR="005F1E51">
        <w:trPr>
          <w:trHeight w:val="344"/>
        </w:trPr>
        <w:tc>
          <w:tcPr>
            <w:tcW w:w="9476" w:type="dxa"/>
            <w:shd w:val="clear" w:color="auto" w:fill="000000"/>
          </w:tcPr>
          <w:p w:rsidR="005F1E51" w:rsidRDefault="002D7C6F">
            <w:pPr>
              <w:pStyle w:val="TableParagraph"/>
              <w:spacing w:before="58"/>
              <w:ind w:left="74"/>
              <w:rPr>
                <w:b/>
                <w:sz w:val="20"/>
              </w:rPr>
            </w:pPr>
            <w:r>
              <w:rPr>
                <w:b/>
                <w:color w:val="FFFFFF"/>
                <w:sz w:val="20"/>
              </w:rPr>
              <w:t>RELACIONES EXTERNAS:</w:t>
            </w:r>
          </w:p>
        </w:tc>
      </w:tr>
      <w:tr w:rsidR="005F1E51">
        <w:trPr>
          <w:trHeight w:val="1916"/>
        </w:trPr>
        <w:tc>
          <w:tcPr>
            <w:tcW w:w="9476" w:type="dxa"/>
            <w:tcBorders>
              <w:top w:val="single" w:sz="4" w:space="0" w:color="000000"/>
              <w:left w:val="single" w:sz="4" w:space="0" w:color="000000"/>
              <w:bottom w:val="single" w:sz="4" w:space="0" w:color="000000"/>
              <w:right w:val="single" w:sz="4" w:space="0" w:color="000000"/>
            </w:tcBorders>
          </w:tcPr>
          <w:p w:rsidR="005F1E51" w:rsidRDefault="002D7C6F">
            <w:pPr>
              <w:pStyle w:val="TableParagraph"/>
              <w:numPr>
                <w:ilvl w:val="0"/>
                <w:numId w:val="672"/>
              </w:numPr>
              <w:tabs>
                <w:tab w:val="left" w:pos="430"/>
              </w:tabs>
              <w:spacing w:before="63"/>
              <w:jc w:val="both"/>
              <w:rPr>
                <w:sz w:val="20"/>
              </w:rPr>
            </w:pPr>
            <w:r>
              <w:rPr>
                <w:sz w:val="20"/>
              </w:rPr>
              <w:t>Cliente:</w:t>
            </w:r>
          </w:p>
          <w:p w:rsidR="005F1E51" w:rsidRDefault="002D7C6F">
            <w:pPr>
              <w:pStyle w:val="TableParagraph"/>
              <w:numPr>
                <w:ilvl w:val="1"/>
                <w:numId w:val="672"/>
              </w:numPr>
              <w:tabs>
                <w:tab w:val="left" w:pos="790"/>
              </w:tabs>
              <w:spacing w:before="66" w:line="230" w:lineRule="auto"/>
              <w:ind w:right="60" w:hanging="360"/>
              <w:jc w:val="both"/>
              <w:rPr>
                <w:sz w:val="20"/>
              </w:rPr>
            </w:pPr>
            <w:r>
              <w:rPr>
                <w:spacing w:val="-3"/>
                <w:sz w:val="20"/>
              </w:rPr>
              <w:t xml:space="preserve">Responsables </w:t>
            </w:r>
            <w:r>
              <w:rPr>
                <w:sz w:val="20"/>
              </w:rPr>
              <w:t xml:space="preserve">o </w:t>
            </w:r>
            <w:r>
              <w:rPr>
                <w:spacing w:val="-3"/>
                <w:sz w:val="20"/>
              </w:rPr>
              <w:t xml:space="preserve">Representantes </w:t>
            </w:r>
            <w:r>
              <w:rPr>
                <w:sz w:val="20"/>
              </w:rPr>
              <w:t xml:space="preserve">de Organizaciones Gubernamentales y Organizaciones No Gubernamentales de Servicio Social: </w:t>
            </w:r>
            <w:r>
              <w:rPr>
                <w:spacing w:val="-3"/>
                <w:sz w:val="20"/>
              </w:rPr>
              <w:t xml:space="preserve">presentar </w:t>
            </w:r>
            <w:r>
              <w:rPr>
                <w:sz w:val="20"/>
              </w:rPr>
              <w:t xml:space="preserve">y </w:t>
            </w:r>
            <w:r>
              <w:rPr>
                <w:spacing w:val="-3"/>
                <w:sz w:val="20"/>
              </w:rPr>
              <w:t xml:space="preserve">trasladar datos </w:t>
            </w:r>
            <w:r>
              <w:rPr>
                <w:sz w:val="20"/>
              </w:rPr>
              <w:t xml:space="preserve">o </w:t>
            </w:r>
            <w:r>
              <w:rPr>
                <w:spacing w:val="-3"/>
                <w:sz w:val="20"/>
              </w:rPr>
              <w:t xml:space="preserve">información, discutir </w:t>
            </w:r>
            <w:r>
              <w:rPr>
                <w:sz w:val="20"/>
              </w:rPr>
              <w:t xml:space="preserve">y </w:t>
            </w:r>
            <w:r>
              <w:rPr>
                <w:spacing w:val="-3"/>
                <w:sz w:val="20"/>
              </w:rPr>
              <w:t>resolver problemas.</w:t>
            </w:r>
          </w:p>
          <w:p w:rsidR="005F1E51" w:rsidRDefault="002D7C6F">
            <w:pPr>
              <w:pStyle w:val="TableParagraph"/>
              <w:numPr>
                <w:ilvl w:val="0"/>
                <w:numId w:val="672"/>
              </w:numPr>
              <w:tabs>
                <w:tab w:val="left" w:pos="430"/>
              </w:tabs>
              <w:spacing w:before="63"/>
              <w:jc w:val="both"/>
              <w:rPr>
                <w:sz w:val="20"/>
              </w:rPr>
            </w:pPr>
            <w:r>
              <w:rPr>
                <w:sz w:val="20"/>
              </w:rPr>
              <w:t>Proveedores:</w:t>
            </w:r>
          </w:p>
          <w:p w:rsidR="005F1E51" w:rsidRDefault="002D7C6F">
            <w:pPr>
              <w:pStyle w:val="TableParagraph"/>
              <w:numPr>
                <w:ilvl w:val="1"/>
                <w:numId w:val="672"/>
              </w:numPr>
              <w:tabs>
                <w:tab w:val="left" w:pos="790"/>
              </w:tabs>
              <w:spacing w:before="72" w:line="223" w:lineRule="auto"/>
              <w:ind w:right="60" w:hanging="360"/>
              <w:jc w:val="both"/>
              <w:rPr>
                <w:sz w:val="20"/>
              </w:rPr>
            </w:pPr>
            <w:r>
              <w:rPr>
                <w:spacing w:val="-3"/>
                <w:sz w:val="20"/>
              </w:rPr>
              <w:t xml:space="preserve">Responsables </w:t>
            </w:r>
            <w:r>
              <w:rPr>
                <w:sz w:val="20"/>
              </w:rPr>
              <w:t xml:space="preserve">o </w:t>
            </w:r>
            <w:r>
              <w:rPr>
                <w:spacing w:val="-3"/>
                <w:sz w:val="20"/>
              </w:rPr>
              <w:t xml:space="preserve">Representantes </w:t>
            </w:r>
            <w:r>
              <w:rPr>
                <w:sz w:val="20"/>
              </w:rPr>
              <w:t xml:space="preserve">de Organizaciones Gubernamentales y Organizaciones No Gubernamentales de Servicio Social: </w:t>
            </w:r>
            <w:r>
              <w:rPr>
                <w:spacing w:val="-3"/>
                <w:sz w:val="20"/>
              </w:rPr>
              <w:t xml:space="preserve">negociar, suscribir convenios </w:t>
            </w:r>
            <w:r>
              <w:rPr>
                <w:sz w:val="20"/>
              </w:rPr>
              <w:t xml:space="preserve">y </w:t>
            </w:r>
            <w:r>
              <w:rPr>
                <w:spacing w:val="-3"/>
                <w:sz w:val="20"/>
              </w:rPr>
              <w:t xml:space="preserve">obtener datos </w:t>
            </w:r>
            <w:r>
              <w:rPr>
                <w:sz w:val="20"/>
              </w:rPr>
              <w:t>o</w:t>
            </w:r>
            <w:r>
              <w:rPr>
                <w:spacing w:val="-14"/>
                <w:sz w:val="20"/>
              </w:rPr>
              <w:t xml:space="preserve"> </w:t>
            </w:r>
            <w:r>
              <w:rPr>
                <w:spacing w:val="-3"/>
                <w:sz w:val="20"/>
              </w:rPr>
              <w:t>información.</w:t>
            </w:r>
          </w:p>
        </w:tc>
      </w:tr>
    </w:tbl>
    <w:p w:rsidR="005F1E51" w:rsidRDefault="005F1E51">
      <w:pPr>
        <w:spacing w:line="223" w:lineRule="auto"/>
        <w:jc w:val="both"/>
        <w:rPr>
          <w:sz w:val="20"/>
        </w:rPr>
        <w:sectPr w:rsidR="005F1E51">
          <w:pgSz w:w="12240" w:h="15840"/>
          <w:pgMar w:top="1400" w:right="880" w:bottom="1160" w:left="1480" w:header="698" w:footer="963" w:gutter="0"/>
          <w:cols w:space="720"/>
        </w:sectPr>
      </w:pPr>
    </w:p>
    <w:p w:rsidR="005F1E51" w:rsidRDefault="005F1E51">
      <w:pPr>
        <w:pStyle w:val="Textoindependiente"/>
        <w:rPr>
          <w:b/>
          <w:i/>
          <w:sz w:val="10"/>
        </w:rPr>
      </w:pPr>
    </w:p>
    <w:p w:rsidR="005F1E51" w:rsidRDefault="002D7C6F">
      <w:pPr>
        <w:spacing w:before="94"/>
        <w:ind w:left="221"/>
        <w:rPr>
          <w:b/>
          <w:i/>
          <w:sz w:val="20"/>
        </w:rPr>
      </w:pPr>
      <w:r>
        <w:rPr>
          <w:b/>
          <w:i/>
          <w:sz w:val="20"/>
        </w:rPr>
        <w:t>RESPONSABILIDADES DEL PUESTO</w:t>
      </w:r>
    </w:p>
    <w:p w:rsidR="005F1E51" w:rsidRDefault="005F1E51">
      <w:pPr>
        <w:pStyle w:val="Textoindependiente"/>
        <w:spacing w:before="11"/>
        <w:rPr>
          <w:b/>
          <w:i/>
        </w:rPr>
      </w:pPr>
    </w:p>
    <w:tbl>
      <w:tblPr>
        <w:tblStyle w:val="TableNormal"/>
        <w:tblW w:w="0" w:type="auto"/>
        <w:tblInd w:w="229" w:type="dxa"/>
        <w:tblLayout w:type="fixed"/>
        <w:tblLook w:val="01E0" w:firstRow="1" w:lastRow="1" w:firstColumn="1" w:lastColumn="1" w:noHBand="0" w:noVBand="0"/>
      </w:tblPr>
      <w:tblGrid>
        <w:gridCol w:w="9476"/>
      </w:tblGrid>
      <w:tr w:rsidR="005F1E51">
        <w:trPr>
          <w:trHeight w:val="345"/>
        </w:trPr>
        <w:tc>
          <w:tcPr>
            <w:tcW w:w="9476" w:type="dxa"/>
            <w:shd w:val="clear" w:color="auto" w:fill="000000"/>
          </w:tcPr>
          <w:p w:rsidR="005F1E51" w:rsidRDefault="002D7C6F">
            <w:pPr>
              <w:pStyle w:val="TableParagraph"/>
              <w:spacing w:before="58"/>
              <w:ind w:left="74"/>
              <w:rPr>
                <w:b/>
                <w:sz w:val="20"/>
              </w:rPr>
            </w:pPr>
            <w:r>
              <w:rPr>
                <w:b/>
                <w:color w:val="FFFFFF"/>
                <w:sz w:val="20"/>
              </w:rPr>
              <w:t>RESPONSABILIDAD POR ACTIVOS:</w:t>
            </w:r>
          </w:p>
        </w:tc>
      </w:tr>
      <w:tr w:rsidR="005F1E51">
        <w:trPr>
          <w:trHeight w:val="354"/>
        </w:trPr>
        <w:tc>
          <w:tcPr>
            <w:tcW w:w="9476" w:type="dxa"/>
            <w:tcBorders>
              <w:top w:val="single" w:sz="4" w:space="0" w:color="000000"/>
              <w:left w:val="single" w:sz="4" w:space="0" w:color="000000"/>
              <w:bottom w:val="single" w:sz="4" w:space="0" w:color="000000"/>
              <w:right w:val="single" w:sz="4" w:space="0" w:color="000000"/>
            </w:tcBorders>
          </w:tcPr>
          <w:p w:rsidR="005F1E51" w:rsidRDefault="002D7C6F">
            <w:pPr>
              <w:pStyle w:val="TableParagraph"/>
              <w:numPr>
                <w:ilvl w:val="0"/>
                <w:numId w:val="671"/>
              </w:numPr>
              <w:tabs>
                <w:tab w:val="left" w:pos="429"/>
                <w:tab w:val="left" w:pos="430"/>
              </w:tabs>
              <w:spacing w:before="61"/>
              <w:rPr>
                <w:sz w:val="20"/>
              </w:rPr>
            </w:pPr>
            <w:r>
              <w:rPr>
                <w:sz w:val="20"/>
              </w:rPr>
              <w:t>Es responsable de activos que equivalen a un monto de hasta Q.</w:t>
            </w:r>
            <w:r>
              <w:rPr>
                <w:spacing w:val="-14"/>
                <w:sz w:val="20"/>
              </w:rPr>
              <w:t xml:space="preserve"> </w:t>
            </w:r>
            <w:r>
              <w:rPr>
                <w:sz w:val="20"/>
              </w:rPr>
              <w:t>20,000.00</w:t>
            </w:r>
          </w:p>
        </w:tc>
      </w:tr>
    </w:tbl>
    <w:p w:rsidR="005F1E51" w:rsidRDefault="005F1E51">
      <w:pPr>
        <w:pStyle w:val="Textoindependiente"/>
        <w:spacing w:before="10"/>
        <w:rPr>
          <w:b/>
          <w:i/>
        </w:rPr>
      </w:pPr>
    </w:p>
    <w:tbl>
      <w:tblPr>
        <w:tblStyle w:val="TableNormal"/>
        <w:tblW w:w="0" w:type="auto"/>
        <w:tblInd w:w="229" w:type="dxa"/>
        <w:tblLayout w:type="fixed"/>
        <w:tblLook w:val="01E0" w:firstRow="1" w:lastRow="1" w:firstColumn="1" w:lastColumn="1" w:noHBand="0" w:noVBand="0"/>
      </w:tblPr>
      <w:tblGrid>
        <w:gridCol w:w="9476"/>
      </w:tblGrid>
      <w:tr w:rsidR="005F1E51">
        <w:trPr>
          <w:trHeight w:val="345"/>
        </w:trPr>
        <w:tc>
          <w:tcPr>
            <w:tcW w:w="9476" w:type="dxa"/>
            <w:shd w:val="clear" w:color="auto" w:fill="000000"/>
          </w:tcPr>
          <w:p w:rsidR="005F1E51" w:rsidRDefault="002D7C6F">
            <w:pPr>
              <w:pStyle w:val="TableParagraph"/>
              <w:spacing w:before="58"/>
              <w:ind w:left="74"/>
              <w:rPr>
                <w:b/>
                <w:sz w:val="20"/>
              </w:rPr>
            </w:pPr>
            <w:r>
              <w:rPr>
                <w:b/>
                <w:color w:val="FFFFFF"/>
                <w:sz w:val="20"/>
              </w:rPr>
              <w:t>RESPONSABILIDAD POR INFORMACION:</w:t>
            </w:r>
          </w:p>
        </w:tc>
      </w:tr>
      <w:tr w:rsidR="005F1E51">
        <w:trPr>
          <w:trHeight w:val="1164"/>
        </w:trPr>
        <w:tc>
          <w:tcPr>
            <w:tcW w:w="9476" w:type="dxa"/>
            <w:tcBorders>
              <w:top w:val="single" w:sz="4" w:space="0" w:color="000000"/>
              <w:left w:val="single" w:sz="4" w:space="0" w:color="000000"/>
              <w:bottom w:val="single" w:sz="4" w:space="0" w:color="000000"/>
              <w:right w:val="single" w:sz="4" w:space="0" w:color="000000"/>
            </w:tcBorders>
          </w:tcPr>
          <w:p w:rsidR="005F1E51" w:rsidRDefault="002D7C6F">
            <w:pPr>
              <w:pStyle w:val="TableParagraph"/>
              <w:spacing w:before="62"/>
              <w:ind w:left="69"/>
              <w:rPr>
                <w:sz w:val="20"/>
              </w:rPr>
            </w:pPr>
            <w:r>
              <w:rPr>
                <w:sz w:val="20"/>
              </w:rPr>
              <w:t>Por las tareas del puesto maneja información relacionada con:</w:t>
            </w:r>
          </w:p>
          <w:p w:rsidR="005F1E51" w:rsidRDefault="002D7C6F">
            <w:pPr>
              <w:pStyle w:val="TableParagraph"/>
              <w:numPr>
                <w:ilvl w:val="0"/>
                <w:numId w:val="670"/>
              </w:numPr>
              <w:tabs>
                <w:tab w:val="left" w:pos="429"/>
                <w:tab w:val="left" w:pos="430"/>
              </w:tabs>
              <w:spacing w:before="60"/>
              <w:ind w:right="60" w:hanging="360"/>
              <w:rPr>
                <w:sz w:val="20"/>
              </w:rPr>
            </w:pPr>
            <w:r>
              <w:rPr>
                <w:sz w:val="20"/>
              </w:rPr>
              <w:t>Información sobre Organizaciones Gubernamentales y Organizaciones No Gubernamentales de Servicio</w:t>
            </w:r>
            <w:r>
              <w:rPr>
                <w:spacing w:val="-2"/>
                <w:sz w:val="20"/>
              </w:rPr>
              <w:t xml:space="preserve"> </w:t>
            </w:r>
            <w:r>
              <w:rPr>
                <w:sz w:val="20"/>
              </w:rPr>
              <w:t>Social.</w:t>
            </w:r>
          </w:p>
          <w:p w:rsidR="005F1E51" w:rsidRDefault="002D7C6F">
            <w:pPr>
              <w:pStyle w:val="TableParagraph"/>
              <w:numPr>
                <w:ilvl w:val="0"/>
                <w:numId w:val="670"/>
              </w:numPr>
              <w:tabs>
                <w:tab w:val="left" w:pos="429"/>
                <w:tab w:val="left" w:pos="430"/>
              </w:tabs>
              <w:spacing w:before="60"/>
              <w:rPr>
                <w:sz w:val="20"/>
              </w:rPr>
            </w:pPr>
            <w:r>
              <w:rPr>
                <w:sz w:val="20"/>
              </w:rPr>
              <w:t>Plan Operativo Anual de</w:t>
            </w:r>
            <w:r>
              <w:rPr>
                <w:spacing w:val="-5"/>
                <w:sz w:val="20"/>
              </w:rPr>
              <w:t xml:space="preserve"> </w:t>
            </w:r>
            <w:r>
              <w:rPr>
                <w:sz w:val="20"/>
              </w:rPr>
              <w:t>CONALFA.</w:t>
            </w:r>
          </w:p>
        </w:tc>
      </w:tr>
    </w:tbl>
    <w:p w:rsidR="005F1E51" w:rsidRDefault="005F1E51">
      <w:pPr>
        <w:pStyle w:val="Textoindependiente"/>
        <w:rPr>
          <w:b/>
          <w:i/>
        </w:rPr>
      </w:pPr>
    </w:p>
    <w:p w:rsidR="005F1E51" w:rsidRDefault="002D7C6F">
      <w:pPr>
        <w:ind w:left="221"/>
        <w:rPr>
          <w:b/>
          <w:i/>
          <w:sz w:val="20"/>
        </w:rPr>
      </w:pPr>
      <w:r>
        <w:rPr>
          <w:b/>
          <w:i/>
          <w:sz w:val="20"/>
        </w:rPr>
        <w:t>CONDICIONES DE TRABAJO</w:t>
      </w:r>
    </w:p>
    <w:p w:rsidR="005F1E51" w:rsidRDefault="005F1E51">
      <w:pPr>
        <w:pStyle w:val="Textoindependiente"/>
        <w:spacing w:before="9"/>
        <w:rPr>
          <w:b/>
          <w:i/>
        </w:rPr>
      </w:pPr>
    </w:p>
    <w:tbl>
      <w:tblPr>
        <w:tblStyle w:val="TableNormal"/>
        <w:tblW w:w="0" w:type="auto"/>
        <w:tblInd w:w="229" w:type="dxa"/>
        <w:tblLayout w:type="fixed"/>
        <w:tblLook w:val="01E0" w:firstRow="1" w:lastRow="1" w:firstColumn="1" w:lastColumn="1" w:noHBand="0" w:noVBand="0"/>
      </w:tblPr>
      <w:tblGrid>
        <w:gridCol w:w="9476"/>
      </w:tblGrid>
      <w:tr w:rsidR="005F1E51">
        <w:trPr>
          <w:trHeight w:val="345"/>
        </w:trPr>
        <w:tc>
          <w:tcPr>
            <w:tcW w:w="9476" w:type="dxa"/>
            <w:shd w:val="clear" w:color="auto" w:fill="000000"/>
          </w:tcPr>
          <w:p w:rsidR="005F1E51" w:rsidRDefault="002D7C6F">
            <w:pPr>
              <w:pStyle w:val="TableParagraph"/>
              <w:spacing w:before="58"/>
              <w:ind w:left="74"/>
              <w:rPr>
                <w:b/>
                <w:sz w:val="20"/>
              </w:rPr>
            </w:pPr>
            <w:r>
              <w:rPr>
                <w:b/>
                <w:color w:val="FFFFFF"/>
                <w:sz w:val="20"/>
              </w:rPr>
              <w:t>AMBIENTE FISICO:</w:t>
            </w:r>
          </w:p>
        </w:tc>
      </w:tr>
      <w:tr w:rsidR="005F1E51">
        <w:trPr>
          <w:trHeight w:val="874"/>
        </w:trPr>
        <w:tc>
          <w:tcPr>
            <w:tcW w:w="9476" w:type="dxa"/>
            <w:tcBorders>
              <w:top w:val="single" w:sz="4" w:space="0" w:color="000000"/>
              <w:left w:val="single" w:sz="4" w:space="0" w:color="000000"/>
              <w:bottom w:val="single" w:sz="4" w:space="0" w:color="000000"/>
              <w:right w:val="single" w:sz="4" w:space="0" w:color="000000"/>
            </w:tcBorders>
          </w:tcPr>
          <w:p w:rsidR="005F1E51" w:rsidRDefault="002D7C6F">
            <w:pPr>
              <w:pStyle w:val="TableParagraph"/>
              <w:numPr>
                <w:ilvl w:val="0"/>
                <w:numId w:val="669"/>
              </w:numPr>
              <w:tabs>
                <w:tab w:val="left" w:pos="429"/>
                <w:tab w:val="left" w:pos="430"/>
              </w:tabs>
              <w:spacing w:before="62"/>
              <w:ind w:right="59" w:hanging="360"/>
              <w:rPr>
                <w:sz w:val="20"/>
              </w:rPr>
            </w:pPr>
            <w:r>
              <w:rPr>
                <w:sz w:val="20"/>
              </w:rPr>
              <w:t>El trabajo se desarrolla en un 60% en las instalaciones de las oficinas a las que se les practica auditorias.</w:t>
            </w:r>
          </w:p>
        </w:tc>
      </w:tr>
    </w:tbl>
    <w:p w:rsidR="005F1E51" w:rsidRDefault="005F1E51">
      <w:pPr>
        <w:pStyle w:val="Textoindependiente"/>
        <w:rPr>
          <w:b/>
          <w:i/>
        </w:rPr>
      </w:pPr>
    </w:p>
    <w:tbl>
      <w:tblPr>
        <w:tblStyle w:val="TableNormal"/>
        <w:tblW w:w="0" w:type="auto"/>
        <w:tblInd w:w="229" w:type="dxa"/>
        <w:tblLayout w:type="fixed"/>
        <w:tblLook w:val="01E0" w:firstRow="1" w:lastRow="1" w:firstColumn="1" w:lastColumn="1" w:noHBand="0" w:noVBand="0"/>
      </w:tblPr>
      <w:tblGrid>
        <w:gridCol w:w="9476"/>
      </w:tblGrid>
      <w:tr w:rsidR="005F1E51">
        <w:trPr>
          <w:trHeight w:val="354"/>
        </w:trPr>
        <w:tc>
          <w:tcPr>
            <w:tcW w:w="9476" w:type="dxa"/>
            <w:shd w:val="clear" w:color="auto" w:fill="000000"/>
          </w:tcPr>
          <w:p w:rsidR="005F1E51" w:rsidRDefault="002D7C6F">
            <w:pPr>
              <w:pStyle w:val="TableParagraph"/>
              <w:spacing w:before="68"/>
              <w:ind w:left="74"/>
              <w:rPr>
                <w:b/>
                <w:sz w:val="20"/>
              </w:rPr>
            </w:pPr>
            <w:r>
              <w:rPr>
                <w:b/>
                <w:color w:val="FFFFFF"/>
                <w:sz w:val="20"/>
              </w:rPr>
              <w:t>RIESGOS Y CONSECUENCIAS:</w:t>
            </w:r>
          </w:p>
        </w:tc>
      </w:tr>
      <w:tr w:rsidR="005F1E51">
        <w:trPr>
          <w:trHeight w:val="875"/>
        </w:trPr>
        <w:tc>
          <w:tcPr>
            <w:tcW w:w="9476" w:type="dxa"/>
            <w:tcBorders>
              <w:top w:val="single" w:sz="4" w:space="0" w:color="000000"/>
              <w:left w:val="single" w:sz="4" w:space="0" w:color="000000"/>
              <w:bottom w:val="single" w:sz="4" w:space="0" w:color="000000"/>
              <w:right w:val="single" w:sz="4" w:space="0" w:color="000000"/>
            </w:tcBorders>
          </w:tcPr>
          <w:p w:rsidR="005F1E51" w:rsidRDefault="002D7C6F">
            <w:pPr>
              <w:pStyle w:val="TableParagraph"/>
              <w:numPr>
                <w:ilvl w:val="0"/>
                <w:numId w:val="668"/>
              </w:numPr>
              <w:tabs>
                <w:tab w:val="left" w:pos="429"/>
                <w:tab w:val="left" w:pos="430"/>
              </w:tabs>
              <w:spacing w:before="62"/>
              <w:ind w:right="58" w:hanging="360"/>
              <w:rPr>
                <w:sz w:val="20"/>
              </w:rPr>
            </w:pPr>
            <w:r w:rsidRPr="00BB1ED7">
              <w:rPr>
                <w:sz w:val="20"/>
              </w:rPr>
              <w:t xml:space="preserve">Expuesto a sufrir accidentes de </w:t>
            </w:r>
            <w:r w:rsidR="00E05DBA" w:rsidRPr="00BB1ED7">
              <w:rPr>
                <w:sz w:val="20"/>
              </w:rPr>
              <w:t>tránsito</w:t>
            </w:r>
            <w:r w:rsidRPr="00BB1ED7">
              <w:rPr>
                <w:sz w:val="20"/>
              </w:rPr>
              <w:t xml:space="preserve"> en la realización de comisiones de trabajo, con consecuencias que van desde fracturas que pueden provocar incapacidad temporal hasta la</w:t>
            </w:r>
            <w:r w:rsidRPr="00BB1ED7">
              <w:rPr>
                <w:spacing w:val="-34"/>
                <w:sz w:val="20"/>
              </w:rPr>
              <w:t xml:space="preserve"> </w:t>
            </w:r>
            <w:r w:rsidRPr="00BB1ED7">
              <w:rPr>
                <w:sz w:val="20"/>
              </w:rPr>
              <w:t>muerte</w:t>
            </w:r>
            <w:r>
              <w:rPr>
                <w:sz w:val="20"/>
              </w:rPr>
              <w:t>.</w:t>
            </w:r>
          </w:p>
        </w:tc>
      </w:tr>
    </w:tbl>
    <w:p w:rsidR="005F1E51" w:rsidRDefault="005F1E51">
      <w:pPr>
        <w:pStyle w:val="Textoindependiente"/>
        <w:spacing w:before="10"/>
        <w:rPr>
          <w:b/>
          <w:i/>
          <w:sz w:val="19"/>
        </w:rPr>
      </w:pPr>
    </w:p>
    <w:p w:rsidR="005F1E51" w:rsidRDefault="002D7C6F">
      <w:pPr>
        <w:ind w:left="221"/>
        <w:rPr>
          <w:b/>
          <w:i/>
          <w:sz w:val="20"/>
        </w:rPr>
      </w:pPr>
      <w:r>
        <w:rPr>
          <w:b/>
          <w:i/>
          <w:sz w:val="20"/>
        </w:rPr>
        <w:t>REQUERIMIENTOS DEL PUESTO</w:t>
      </w:r>
    </w:p>
    <w:p w:rsidR="005F1E51" w:rsidRDefault="005F1E51">
      <w:pPr>
        <w:pStyle w:val="Textoindependiente"/>
        <w:spacing w:before="1"/>
        <w:rPr>
          <w:b/>
          <w:i/>
        </w:rPr>
      </w:pPr>
    </w:p>
    <w:tbl>
      <w:tblPr>
        <w:tblStyle w:val="TableNormal"/>
        <w:tblW w:w="0" w:type="auto"/>
        <w:tblInd w:w="224" w:type="dxa"/>
        <w:tblLayout w:type="fixed"/>
        <w:tblLook w:val="01E0" w:firstRow="1" w:lastRow="1" w:firstColumn="1" w:lastColumn="1" w:noHBand="0" w:noVBand="0"/>
      </w:tblPr>
      <w:tblGrid>
        <w:gridCol w:w="2159"/>
        <w:gridCol w:w="7323"/>
      </w:tblGrid>
      <w:tr w:rsidR="005F1E51">
        <w:trPr>
          <w:trHeight w:val="579"/>
        </w:trPr>
        <w:tc>
          <w:tcPr>
            <w:tcW w:w="2159" w:type="dxa"/>
            <w:shd w:val="clear" w:color="auto" w:fill="000000"/>
          </w:tcPr>
          <w:p w:rsidR="005F1E51" w:rsidRDefault="002D7C6F">
            <w:pPr>
              <w:pStyle w:val="TableParagraph"/>
              <w:spacing w:before="58"/>
              <w:ind w:left="74" w:right="331"/>
              <w:rPr>
                <w:b/>
                <w:sz w:val="20"/>
              </w:rPr>
            </w:pPr>
            <w:r>
              <w:rPr>
                <w:b/>
                <w:color w:val="FFFFFF"/>
                <w:sz w:val="20"/>
              </w:rPr>
              <w:t>Educación Formal Necesaria:</w:t>
            </w:r>
          </w:p>
        </w:tc>
        <w:tc>
          <w:tcPr>
            <w:tcW w:w="7323" w:type="dxa"/>
            <w:tcBorders>
              <w:top w:val="single" w:sz="4" w:space="0" w:color="000000"/>
              <w:left w:val="single" w:sz="4" w:space="0" w:color="000000"/>
              <w:bottom w:val="single" w:sz="4" w:space="0" w:color="000000"/>
              <w:right w:val="single" w:sz="4" w:space="0" w:color="000000"/>
            </w:tcBorders>
          </w:tcPr>
          <w:p w:rsidR="005F1E51" w:rsidRDefault="002D7C6F">
            <w:pPr>
              <w:pStyle w:val="TableParagraph"/>
              <w:spacing w:before="57"/>
              <w:ind w:left="70" w:right="852"/>
              <w:rPr>
                <w:sz w:val="20"/>
              </w:rPr>
            </w:pPr>
            <w:r>
              <w:rPr>
                <w:sz w:val="20"/>
              </w:rPr>
              <w:t>Grado Académico de Licenciado, en una carrera de Ciencias Sociales, preferentemente en Relaciones Públicas o Administración de Empresas</w:t>
            </w:r>
          </w:p>
        </w:tc>
      </w:tr>
      <w:tr w:rsidR="005F1E51">
        <w:trPr>
          <w:trHeight w:val="580"/>
        </w:trPr>
        <w:tc>
          <w:tcPr>
            <w:tcW w:w="2159" w:type="dxa"/>
            <w:shd w:val="clear" w:color="auto" w:fill="000000"/>
          </w:tcPr>
          <w:p w:rsidR="005F1E51" w:rsidRDefault="002D7C6F">
            <w:pPr>
              <w:pStyle w:val="TableParagraph"/>
              <w:spacing w:before="59"/>
              <w:ind w:left="74" w:right="330"/>
              <w:rPr>
                <w:b/>
                <w:sz w:val="20"/>
              </w:rPr>
            </w:pPr>
            <w:r>
              <w:rPr>
                <w:b/>
                <w:color w:val="FFFFFF"/>
                <w:sz w:val="20"/>
              </w:rPr>
              <w:t>Educación no Formal Necesaria:</w:t>
            </w:r>
          </w:p>
        </w:tc>
        <w:tc>
          <w:tcPr>
            <w:tcW w:w="7323" w:type="dxa"/>
            <w:tcBorders>
              <w:top w:val="single" w:sz="4" w:space="0" w:color="000000"/>
              <w:left w:val="single" w:sz="4" w:space="0" w:color="000000"/>
              <w:bottom w:val="single" w:sz="4" w:space="0" w:color="000000"/>
              <w:right w:val="single" w:sz="4" w:space="0" w:color="000000"/>
            </w:tcBorders>
          </w:tcPr>
          <w:p w:rsidR="005F1E51" w:rsidRDefault="002D7C6F">
            <w:pPr>
              <w:pStyle w:val="TableParagraph"/>
              <w:numPr>
                <w:ilvl w:val="0"/>
                <w:numId w:val="667"/>
              </w:numPr>
              <w:tabs>
                <w:tab w:val="left" w:pos="430"/>
                <w:tab w:val="left" w:pos="431"/>
              </w:tabs>
              <w:spacing w:line="228" w:lineRule="exact"/>
              <w:rPr>
                <w:sz w:val="20"/>
              </w:rPr>
            </w:pPr>
            <w:r>
              <w:rPr>
                <w:sz w:val="20"/>
              </w:rPr>
              <w:t>Técnicas de</w:t>
            </w:r>
            <w:r>
              <w:rPr>
                <w:spacing w:val="-3"/>
                <w:sz w:val="20"/>
              </w:rPr>
              <w:t xml:space="preserve"> </w:t>
            </w:r>
            <w:r>
              <w:rPr>
                <w:sz w:val="20"/>
              </w:rPr>
              <w:t>Negociación</w:t>
            </w:r>
          </w:p>
        </w:tc>
      </w:tr>
      <w:tr w:rsidR="005F1E51">
        <w:trPr>
          <w:trHeight w:val="580"/>
        </w:trPr>
        <w:tc>
          <w:tcPr>
            <w:tcW w:w="2159" w:type="dxa"/>
            <w:shd w:val="clear" w:color="auto" w:fill="000000"/>
          </w:tcPr>
          <w:p w:rsidR="005F1E51" w:rsidRDefault="002D7C6F">
            <w:pPr>
              <w:pStyle w:val="TableParagraph"/>
              <w:spacing w:before="58"/>
              <w:ind w:left="74" w:right="164"/>
              <w:rPr>
                <w:b/>
                <w:sz w:val="20"/>
              </w:rPr>
            </w:pPr>
            <w:r>
              <w:rPr>
                <w:b/>
                <w:color w:val="FFFFFF"/>
                <w:sz w:val="20"/>
              </w:rPr>
              <w:t>Experiencia Laboral Previa:</w:t>
            </w:r>
          </w:p>
        </w:tc>
        <w:tc>
          <w:tcPr>
            <w:tcW w:w="7323" w:type="dxa"/>
            <w:tcBorders>
              <w:top w:val="single" w:sz="4" w:space="0" w:color="000000"/>
              <w:left w:val="single" w:sz="4" w:space="0" w:color="000000"/>
              <w:bottom w:val="single" w:sz="4" w:space="0" w:color="000000"/>
              <w:right w:val="single" w:sz="4" w:space="0" w:color="000000"/>
            </w:tcBorders>
          </w:tcPr>
          <w:p w:rsidR="005F1E51" w:rsidRDefault="002D7C6F">
            <w:pPr>
              <w:pStyle w:val="TableParagraph"/>
              <w:spacing w:before="57"/>
              <w:ind w:left="70"/>
              <w:rPr>
                <w:sz w:val="20"/>
              </w:rPr>
            </w:pPr>
            <w:r>
              <w:rPr>
                <w:sz w:val="20"/>
              </w:rPr>
              <w:t>Un año como profesional en labores relacionadas con negociación y suscripción de convenios de cooperación.</w:t>
            </w:r>
          </w:p>
        </w:tc>
      </w:tr>
      <w:tr w:rsidR="005F1E51">
        <w:trPr>
          <w:trHeight w:val="579"/>
        </w:trPr>
        <w:tc>
          <w:tcPr>
            <w:tcW w:w="2159" w:type="dxa"/>
            <w:shd w:val="clear" w:color="auto" w:fill="000000"/>
          </w:tcPr>
          <w:p w:rsidR="005F1E51" w:rsidRDefault="002D7C6F">
            <w:pPr>
              <w:pStyle w:val="TableParagraph"/>
              <w:spacing w:before="58"/>
              <w:ind w:left="74" w:right="620"/>
              <w:rPr>
                <w:b/>
                <w:sz w:val="20"/>
              </w:rPr>
            </w:pPr>
            <w:r>
              <w:rPr>
                <w:b/>
                <w:color w:val="FFFFFF"/>
                <w:sz w:val="20"/>
              </w:rPr>
              <w:t>Conocimientos Necesarios:</w:t>
            </w:r>
          </w:p>
        </w:tc>
        <w:tc>
          <w:tcPr>
            <w:tcW w:w="7323" w:type="dxa"/>
            <w:tcBorders>
              <w:top w:val="single" w:sz="4" w:space="0" w:color="000000"/>
              <w:left w:val="single" w:sz="4" w:space="0" w:color="000000"/>
              <w:bottom w:val="single" w:sz="4" w:space="0" w:color="000000"/>
              <w:right w:val="single" w:sz="4" w:space="0" w:color="000000"/>
            </w:tcBorders>
          </w:tcPr>
          <w:p w:rsidR="005F1E51" w:rsidRDefault="002D7C6F">
            <w:pPr>
              <w:pStyle w:val="TableParagraph"/>
              <w:numPr>
                <w:ilvl w:val="0"/>
                <w:numId w:val="666"/>
              </w:numPr>
              <w:tabs>
                <w:tab w:val="left" w:pos="430"/>
                <w:tab w:val="left" w:pos="431"/>
              </w:tabs>
              <w:spacing w:line="227" w:lineRule="exact"/>
              <w:rPr>
                <w:sz w:val="20"/>
              </w:rPr>
            </w:pPr>
            <w:r>
              <w:rPr>
                <w:sz w:val="20"/>
              </w:rPr>
              <w:t>Manejo de paquetes de computación (Microsoft</w:t>
            </w:r>
            <w:r>
              <w:rPr>
                <w:spacing w:val="-7"/>
                <w:sz w:val="20"/>
              </w:rPr>
              <w:t xml:space="preserve"> </w:t>
            </w:r>
            <w:r>
              <w:rPr>
                <w:sz w:val="20"/>
              </w:rPr>
              <w:t>Office)</w:t>
            </w:r>
          </w:p>
        </w:tc>
      </w:tr>
      <w:tr w:rsidR="005F1E51">
        <w:trPr>
          <w:trHeight w:val="320"/>
        </w:trPr>
        <w:tc>
          <w:tcPr>
            <w:tcW w:w="2159" w:type="dxa"/>
            <w:shd w:val="clear" w:color="auto" w:fill="000000"/>
          </w:tcPr>
          <w:p w:rsidR="005F1E51" w:rsidRDefault="005F1E51">
            <w:pPr>
              <w:pStyle w:val="TableParagraph"/>
              <w:ind w:left="0"/>
              <w:rPr>
                <w:rFonts w:ascii="Times New Roman"/>
                <w:sz w:val="20"/>
              </w:rPr>
            </w:pPr>
          </w:p>
        </w:tc>
        <w:tc>
          <w:tcPr>
            <w:tcW w:w="7323" w:type="dxa"/>
            <w:tcBorders>
              <w:top w:val="single" w:sz="4" w:space="0" w:color="000000"/>
              <w:left w:val="single" w:sz="4" w:space="0" w:color="000000"/>
              <w:right w:val="single" w:sz="4" w:space="0" w:color="000000"/>
            </w:tcBorders>
          </w:tcPr>
          <w:p w:rsidR="005F1E51" w:rsidRDefault="002D7C6F">
            <w:pPr>
              <w:pStyle w:val="TableParagraph"/>
              <w:numPr>
                <w:ilvl w:val="0"/>
                <w:numId w:val="665"/>
              </w:numPr>
              <w:tabs>
                <w:tab w:val="left" w:pos="430"/>
                <w:tab w:val="left" w:pos="431"/>
              </w:tabs>
              <w:spacing w:before="58"/>
              <w:rPr>
                <w:sz w:val="20"/>
              </w:rPr>
            </w:pPr>
            <w:r>
              <w:rPr>
                <w:sz w:val="20"/>
              </w:rPr>
              <w:t>Análisis de</w:t>
            </w:r>
            <w:r>
              <w:rPr>
                <w:spacing w:val="-2"/>
                <w:sz w:val="20"/>
              </w:rPr>
              <w:t xml:space="preserve"> </w:t>
            </w:r>
            <w:r>
              <w:rPr>
                <w:sz w:val="20"/>
              </w:rPr>
              <w:t>Documentos</w:t>
            </w:r>
          </w:p>
        </w:tc>
      </w:tr>
      <w:tr w:rsidR="005F1E51">
        <w:trPr>
          <w:trHeight w:val="289"/>
        </w:trPr>
        <w:tc>
          <w:tcPr>
            <w:tcW w:w="2159" w:type="dxa"/>
            <w:shd w:val="clear" w:color="auto" w:fill="000000"/>
          </w:tcPr>
          <w:p w:rsidR="005F1E51" w:rsidRDefault="005F1E51">
            <w:pPr>
              <w:pStyle w:val="TableParagraph"/>
              <w:ind w:left="0"/>
              <w:rPr>
                <w:rFonts w:ascii="Times New Roman"/>
                <w:sz w:val="20"/>
              </w:rPr>
            </w:pPr>
          </w:p>
        </w:tc>
        <w:tc>
          <w:tcPr>
            <w:tcW w:w="7323" w:type="dxa"/>
            <w:tcBorders>
              <w:left w:val="single" w:sz="4" w:space="0" w:color="000000"/>
              <w:right w:val="single" w:sz="4" w:space="0" w:color="000000"/>
            </w:tcBorders>
          </w:tcPr>
          <w:p w:rsidR="005F1E51" w:rsidRDefault="002D7C6F">
            <w:pPr>
              <w:pStyle w:val="TableParagraph"/>
              <w:numPr>
                <w:ilvl w:val="0"/>
                <w:numId w:val="664"/>
              </w:numPr>
              <w:tabs>
                <w:tab w:val="left" w:pos="430"/>
                <w:tab w:val="left" w:pos="431"/>
              </w:tabs>
              <w:spacing w:before="26"/>
              <w:rPr>
                <w:sz w:val="20"/>
              </w:rPr>
            </w:pPr>
            <w:r>
              <w:rPr>
                <w:sz w:val="20"/>
              </w:rPr>
              <w:t>Elaboración de</w:t>
            </w:r>
            <w:r>
              <w:rPr>
                <w:spacing w:val="-3"/>
                <w:sz w:val="20"/>
              </w:rPr>
              <w:t xml:space="preserve"> </w:t>
            </w:r>
            <w:r>
              <w:rPr>
                <w:sz w:val="20"/>
              </w:rPr>
              <w:t>Informes</w:t>
            </w:r>
          </w:p>
        </w:tc>
      </w:tr>
      <w:tr w:rsidR="005F1E51">
        <w:trPr>
          <w:trHeight w:val="869"/>
        </w:trPr>
        <w:tc>
          <w:tcPr>
            <w:tcW w:w="2159" w:type="dxa"/>
            <w:shd w:val="clear" w:color="auto" w:fill="000000"/>
          </w:tcPr>
          <w:p w:rsidR="005F1E51" w:rsidRDefault="005F1E51">
            <w:pPr>
              <w:pStyle w:val="TableParagraph"/>
              <w:spacing w:before="8"/>
              <w:ind w:left="0"/>
              <w:rPr>
                <w:b/>
                <w:i/>
                <w:sz w:val="17"/>
              </w:rPr>
            </w:pPr>
          </w:p>
          <w:p w:rsidR="005F1E51" w:rsidRDefault="002D7C6F">
            <w:pPr>
              <w:pStyle w:val="TableParagraph"/>
              <w:ind w:left="74" w:right="775"/>
              <w:rPr>
                <w:b/>
                <w:sz w:val="20"/>
              </w:rPr>
            </w:pPr>
            <w:r>
              <w:rPr>
                <w:b/>
                <w:color w:val="FFFFFF"/>
                <w:sz w:val="20"/>
              </w:rPr>
              <w:t>Habilidades y Destrezas:</w:t>
            </w:r>
          </w:p>
        </w:tc>
        <w:tc>
          <w:tcPr>
            <w:tcW w:w="7323" w:type="dxa"/>
            <w:tcBorders>
              <w:left w:val="single" w:sz="4" w:space="0" w:color="000000"/>
              <w:right w:val="single" w:sz="4" w:space="0" w:color="000000"/>
            </w:tcBorders>
          </w:tcPr>
          <w:p w:rsidR="005F1E51" w:rsidRDefault="002D7C6F">
            <w:pPr>
              <w:pStyle w:val="TableParagraph"/>
              <w:numPr>
                <w:ilvl w:val="0"/>
                <w:numId w:val="663"/>
              </w:numPr>
              <w:tabs>
                <w:tab w:val="left" w:pos="430"/>
                <w:tab w:val="left" w:pos="431"/>
              </w:tabs>
              <w:spacing w:before="27"/>
              <w:rPr>
                <w:sz w:val="20"/>
              </w:rPr>
            </w:pPr>
            <w:r>
              <w:rPr>
                <w:sz w:val="20"/>
              </w:rPr>
              <w:t>Protocolo</w:t>
            </w:r>
          </w:p>
          <w:p w:rsidR="005F1E51" w:rsidRDefault="002D7C6F">
            <w:pPr>
              <w:pStyle w:val="TableParagraph"/>
              <w:numPr>
                <w:ilvl w:val="0"/>
                <w:numId w:val="663"/>
              </w:numPr>
              <w:tabs>
                <w:tab w:val="left" w:pos="430"/>
                <w:tab w:val="left" w:pos="431"/>
              </w:tabs>
              <w:spacing w:before="60"/>
              <w:rPr>
                <w:sz w:val="20"/>
              </w:rPr>
            </w:pPr>
            <w:r>
              <w:rPr>
                <w:sz w:val="20"/>
              </w:rPr>
              <w:t>Negociación</w:t>
            </w:r>
          </w:p>
          <w:p w:rsidR="005F1E51" w:rsidRDefault="002D7C6F">
            <w:pPr>
              <w:pStyle w:val="TableParagraph"/>
              <w:numPr>
                <w:ilvl w:val="0"/>
                <w:numId w:val="663"/>
              </w:numPr>
              <w:tabs>
                <w:tab w:val="left" w:pos="430"/>
                <w:tab w:val="left" w:pos="431"/>
              </w:tabs>
              <w:spacing w:before="59"/>
              <w:rPr>
                <w:sz w:val="20"/>
              </w:rPr>
            </w:pPr>
            <w:r>
              <w:rPr>
                <w:sz w:val="20"/>
              </w:rPr>
              <w:t>Liderazgo</w:t>
            </w:r>
          </w:p>
        </w:tc>
      </w:tr>
      <w:tr w:rsidR="005F1E51">
        <w:trPr>
          <w:trHeight w:val="289"/>
        </w:trPr>
        <w:tc>
          <w:tcPr>
            <w:tcW w:w="2159" w:type="dxa"/>
            <w:shd w:val="clear" w:color="auto" w:fill="000000"/>
          </w:tcPr>
          <w:p w:rsidR="005F1E51" w:rsidRDefault="005F1E51">
            <w:pPr>
              <w:pStyle w:val="TableParagraph"/>
              <w:ind w:left="0"/>
              <w:rPr>
                <w:rFonts w:ascii="Times New Roman"/>
                <w:sz w:val="20"/>
              </w:rPr>
            </w:pPr>
          </w:p>
        </w:tc>
        <w:tc>
          <w:tcPr>
            <w:tcW w:w="7323" w:type="dxa"/>
            <w:tcBorders>
              <w:left w:val="single" w:sz="4" w:space="0" w:color="000000"/>
              <w:right w:val="single" w:sz="4" w:space="0" w:color="000000"/>
            </w:tcBorders>
          </w:tcPr>
          <w:p w:rsidR="005F1E51" w:rsidRDefault="002D7C6F">
            <w:pPr>
              <w:pStyle w:val="TableParagraph"/>
              <w:numPr>
                <w:ilvl w:val="0"/>
                <w:numId w:val="662"/>
              </w:numPr>
              <w:tabs>
                <w:tab w:val="left" w:pos="430"/>
                <w:tab w:val="left" w:pos="431"/>
              </w:tabs>
              <w:spacing w:before="27"/>
              <w:rPr>
                <w:sz w:val="20"/>
              </w:rPr>
            </w:pPr>
            <w:r>
              <w:rPr>
                <w:sz w:val="20"/>
              </w:rPr>
              <w:t>Comunicación</w:t>
            </w:r>
          </w:p>
        </w:tc>
      </w:tr>
      <w:tr w:rsidR="005F1E51">
        <w:trPr>
          <w:trHeight w:val="319"/>
        </w:trPr>
        <w:tc>
          <w:tcPr>
            <w:tcW w:w="2159" w:type="dxa"/>
            <w:tcBorders>
              <w:bottom w:val="single" w:sz="4" w:space="0" w:color="FFFFFF"/>
            </w:tcBorders>
            <w:shd w:val="clear" w:color="auto" w:fill="000000"/>
          </w:tcPr>
          <w:p w:rsidR="005F1E51" w:rsidRDefault="005F1E51">
            <w:pPr>
              <w:pStyle w:val="TableParagraph"/>
              <w:ind w:left="0"/>
              <w:rPr>
                <w:rFonts w:ascii="Times New Roman"/>
                <w:sz w:val="20"/>
              </w:rPr>
            </w:pPr>
          </w:p>
        </w:tc>
        <w:tc>
          <w:tcPr>
            <w:tcW w:w="7323" w:type="dxa"/>
            <w:tcBorders>
              <w:left w:val="single" w:sz="4" w:space="0" w:color="000000"/>
              <w:bottom w:val="single" w:sz="4" w:space="0" w:color="000000"/>
              <w:right w:val="single" w:sz="4" w:space="0" w:color="000000"/>
            </w:tcBorders>
          </w:tcPr>
          <w:p w:rsidR="005F1E51" w:rsidRDefault="002D7C6F">
            <w:pPr>
              <w:pStyle w:val="TableParagraph"/>
              <w:numPr>
                <w:ilvl w:val="0"/>
                <w:numId w:val="661"/>
              </w:numPr>
              <w:tabs>
                <w:tab w:val="left" w:pos="430"/>
                <w:tab w:val="left" w:pos="431"/>
              </w:tabs>
              <w:spacing w:before="26"/>
              <w:rPr>
                <w:sz w:val="20"/>
              </w:rPr>
            </w:pPr>
            <w:r>
              <w:rPr>
                <w:sz w:val="20"/>
              </w:rPr>
              <w:t>Relaciones</w:t>
            </w:r>
            <w:r>
              <w:rPr>
                <w:spacing w:val="-3"/>
                <w:sz w:val="20"/>
              </w:rPr>
              <w:t xml:space="preserve"> </w:t>
            </w:r>
            <w:r>
              <w:rPr>
                <w:sz w:val="20"/>
              </w:rPr>
              <w:t>Humanas</w:t>
            </w:r>
          </w:p>
        </w:tc>
      </w:tr>
    </w:tbl>
    <w:p w:rsidR="005F1E51" w:rsidRDefault="005F1E51">
      <w:pPr>
        <w:pStyle w:val="Textoindependiente"/>
        <w:rPr>
          <w:b/>
          <w:i/>
        </w:rPr>
      </w:pPr>
    </w:p>
    <w:p w:rsidR="005F1E51" w:rsidRDefault="002D7C6F">
      <w:pPr>
        <w:ind w:left="221"/>
        <w:rPr>
          <w:b/>
          <w:i/>
          <w:sz w:val="20"/>
        </w:rPr>
      </w:pPr>
      <w:r>
        <w:rPr>
          <w:b/>
          <w:i/>
          <w:sz w:val="20"/>
        </w:rPr>
        <w:t>CARGOS INTEGRADOS</w:t>
      </w:r>
    </w:p>
    <w:p w:rsidR="005F1E51" w:rsidRDefault="006D1E08">
      <w:pPr>
        <w:pStyle w:val="Textoindependiente"/>
        <w:spacing w:before="6"/>
        <w:rPr>
          <w:b/>
          <w:i/>
          <w:sz w:val="16"/>
        </w:rPr>
      </w:pPr>
      <w:r>
        <w:rPr>
          <w:noProof/>
          <w:lang w:val="es-GT" w:eastAsia="es-GT" w:bidi="ar-SA"/>
        </w:rPr>
        <mc:AlternateContent>
          <mc:Choice Requires="wps">
            <w:drawing>
              <wp:anchor distT="0" distB="0" distL="0" distR="0" simplePos="0" relativeHeight="251705344" behindDoc="1" locked="0" layoutInCell="1" allowOverlap="1">
                <wp:simplePos x="0" y="0"/>
                <wp:positionH relativeFrom="page">
                  <wp:posOffset>1080770</wp:posOffset>
                </wp:positionH>
                <wp:positionV relativeFrom="paragraph">
                  <wp:posOffset>149225</wp:posOffset>
                </wp:positionV>
                <wp:extent cx="6057900" cy="229870"/>
                <wp:effectExtent l="0" t="0" r="0" b="0"/>
                <wp:wrapTopAndBottom/>
                <wp:docPr id="79"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22987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BB1ED7" w:rsidRDefault="00BB1ED7">
                            <w:pPr>
                              <w:pStyle w:val="Textoindependiente"/>
                              <w:numPr>
                                <w:ilvl w:val="0"/>
                                <w:numId w:val="660"/>
                              </w:numPr>
                              <w:tabs>
                                <w:tab w:val="left" w:pos="424"/>
                                <w:tab w:val="left" w:pos="425"/>
                              </w:tabs>
                              <w:spacing w:before="58"/>
                            </w:pPr>
                            <w:r>
                              <w:t>Asistente de</w:t>
                            </w:r>
                            <w:r>
                              <w:rPr>
                                <w:spacing w:val="-3"/>
                              </w:rPr>
                              <w:t xml:space="preserve"> </w:t>
                            </w:r>
                            <w:r>
                              <w:t>Coordinación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3" o:spid="_x0000_s1121" type="#_x0000_t202" style="position:absolute;margin-left:85.1pt;margin-top:11.75pt;width:477pt;height:18.1pt;z-index:-2516111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" filled="f" strokeweight=".48pt">
                <v:textbox inset="0,0,0,0">
                  <w:txbxContent>
                    <w:p w:rsidR="00BB1ED7" w:rsidRDefault="00BB1ED7">
                      <w:pPr>
                        <w:pStyle w:val="Textoindependiente"/>
                        <w:numPr>
                          <w:ilvl w:val="0"/>
                          <w:numId w:val="660"/>
                        </w:numPr>
                        <w:tabs>
                          <w:tab w:val="left" w:pos="424"/>
                          <w:tab w:val="left" w:pos="425"/>
                        </w:tabs>
                        <w:spacing w:before="58"/>
                      </w:pPr>
                      <w:r>
                        <w:t>Asistente de</w:t>
                      </w:r>
                      <w:r>
                        <w:rPr>
                          <w:spacing w:val="-3"/>
                        </w:rPr>
                        <w:t xml:space="preserve"> </w:t>
                      </w:r>
                      <w:r>
                        <w:t>Coordinación</w:t>
                      </w:r>
                    </w:p>
                  </w:txbxContent>
                </v:textbox>
                <w10:wrap type="topAndBottom" anchorx="page"/>
              </v:shape>
            </w:pict>
          </mc:Fallback>
        </mc:AlternateContent>
      </w:r>
    </w:p>
    <w:p w:rsidR="005F1E51" w:rsidRDefault="005F1E51">
      <w:pPr>
        <w:rPr>
          <w:sz w:val="16"/>
        </w:rPr>
        <w:sectPr w:rsidR="005F1E51">
          <w:pgSz w:w="12240" w:h="15840"/>
          <w:pgMar w:top="1400" w:right="880" w:bottom="1160" w:left="1480" w:header="698" w:footer="963" w:gutter="0"/>
          <w:cols w:space="720"/>
        </w:sectPr>
      </w:pPr>
    </w:p>
    <w:p w:rsidR="005F1E51" w:rsidRDefault="005F1E51">
      <w:pPr>
        <w:pStyle w:val="Textoindependiente"/>
        <w:spacing w:before="2" w:after="1"/>
        <w:rPr>
          <w:rFonts w:ascii="Times New Roman"/>
          <w:sz w:val="18"/>
        </w:rPr>
      </w:pPr>
    </w:p>
    <w:p w:rsidR="005F1E51" w:rsidRDefault="006D1E08">
      <w:pPr>
        <w:pStyle w:val="Textoindependiente"/>
        <w:ind w:left="216"/>
        <w:rPr>
          <w:rFonts w:ascii="Times New Roman"/>
        </w:rPr>
      </w:pPr>
      <w:r>
        <w:rPr>
          <w:rFonts w:ascii="Times New Roman"/>
          <w:noProof/>
          <w:lang w:val="es-GT" w:eastAsia="es-GT" w:bidi="ar-SA"/>
        </w:rPr>
        <mc:AlternateContent>
          <mc:Choice Requires="wps">
            <w:drawing>
              <wp:inline distT="0" distB="0" distL="0" distR="0">
                <wp:extent cx="6057900" cy="559435"/>
                <wp:effectExtent l="8890" t="6350" r="10160" b="5715"/>
                <wp:docPr id="78"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55943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BB1ED7" w:rsidRDefault="00BB1ED7">
                            <w:pPr>
                              <w:pStyle w:val="Textoindependiente"/>
                              <w:numPr>
                                <w:ilvl w:val="0"/>
                                <w:numId w:val="659"/>
                              </w:numPr>
                              <w:tabs>
                                <w:tab w:val="left" w:pos="424"/>
                                <w:tab w:val="left" w:pos="425"/>
                              </w:tabs>
                              <w:spacing w:line="228" w:lineRule="exact"/>
                            </w:pPr>
                            <w:r>
                              <w:t>Asesor Profesional Especializado</w:t>
                            </w:r>
                            <w:r>
                              <w:rPr>
                                <w:spacing w:val="-4"/>
                              </w:rPr>
                              <w:t xml:space="preserve"> </w:t>
                            </w:r>
                            <w:r>
                              <w:t>II</w:t>
                            </w:r>
                          </w:p>
                          <w:p w:rsidR="00BB1ED7" w:rsidRDefault="00BB1ED7">
                            <w:pPr>
                              <w:pStyle w:val="Textoindependiente"/>
                              <w:numPr>
                                <w:ilvl w:val="0"/>
                                <w:numId w:val="659"/>
                              </w:numPr>
                              <w:tabs>
                                <w:tab w:val="left" w:pos="424"/>
                                <w:tab w:val="left" w:pos="425"/>
                              </w:tabs>
                              <w:spacing w:before="59"/>
                            </w:pPr>
                            <w:r>
                              <w:t>Profesional Jefe</w:t>
                            </w:r>
                            <w:r>
                              <w:rPr>
                                <w:spacing w:val="-4"/>
                              </w:rPr>
                              <w:t xml:space="preserve"> </w:t>
                            </w:r>
                            <w:r>
                              <w:t>III</w:t>
                            </w:r>
                          </w:p>
                          <w:p w:rsidR="00BB1ED7" w:rsidRDefault="00BB1ED7">
                            <w:pPr>
                              <w:pStyle w:val="Textoindependiente"/>
                              <w:numPr>
                                <w:ilvl w:val="0"/>
                                <w:numId w:val="659"/>
                              </w:numPr>
                              <w:tabs>
                                <w:tab w:val="left" w:pos="424"/>
                                <w:tab w:val="left" w:pos="425"/>
                              </w:tabs>
                              <w:spacing w:before="60"/>
                            </w:pPr>
                            <w:r>
                              <w:t>Profesional</w:t>
                            </w:r>
                            <w:r>
                              <w:rPr>
                                <w:spacing w:val="-1"/>
                              </w:rPr>
                              <w:t xml:space="preserve"> </w:t>
                            </w:r>
                            <w:r>
                              <w:t>I</w:t>
                            </w:r>
                          </w:p>
                        </w:txbxContent>
                      </wps:txbx>
                      <wps:bodyPr rot="0" vert="horz" wrap="square" lIns="0" tIns="0" rIns="0" bIns="0" anchor="t" anchorCtr="0" upright="1">
                        <a:noAutofit/>
                      </wps:bodyPr>
                    </wps:wsp>
                  </a:graphicData>
                </a:graphic>
              </wp:inline>
            </w:drawing>
          </mc:Choice>
          <mc:Fallback>
            <w:pict>
              <v:shape id="Text Box 62" o:spid="_x0000_s1122" type="#_x0000_t202" style="width:477pt;height:44.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" filled="f" strokeweight=".48pt">
                <v:textbox inset="0,0,0,0">
                  <w:txbxContent>
                    <w:p w:rsidR="00BB1ED7" w:rsidRDefault="00BB1ED7">
                      <w:pPr>
                        <w:pStyle w:val="Textoindependiente"/>
                        <w:numPr>
                          <w:ilvl w:val="0"/>
                          <w:numId w:val="659"/>
                        </w:numPr>
                        <w:tabs>
                          <w:tab w:val="left" w:pos="424"/>
                          <w:tab w:val="left" w:pos="425"/>
                        </w:tabs>
                        <w:spacing w:line="228" w:lineRule="exact"/>
                      </w:pPr>
                      <w:r>
                        <w:t>Asesor Profesional Especializado</w:t>
                      </w:r>
                      <w:r>
                        <w:rPr>
                          <w:spacing w:val="-4"/>
                        </w:rPr>
                        <w:t xml:space="preserve"> </w:t>
                      </w:r>
                      <w:r>
                        <w:t>II</w:t>
                      </w:r>
                    </w:p>
                    <w:p w:rsidR="00BB1ED7" w:rsidRDefault="00BB1ED7">
                      <w:pPr>
                        <w:pStyle w:val="Textoindependiente"/>
                        <w:numPr>
                          <w:ilvl w:val="0"/>
                          <w:numId w:val="659"/>
                        </w:numPr>
                        <w:tabs>
                          <w:tab w:val="left" w:pos="424"/>
                          <w:tab w:val="left" w:pos="425"/>
                        </w:tabs>
                        <w:spacing w:before="59"/>
                      </w:pPr>
                      <w:r>
                        <w:t>Profesional Jefe</w:t>
                      </w:r>
                      <w:r>
                        <w:rPr>
                          <w:spacing w:val="-4"/>
                        </w:rPr>
                        <w:t xml:space="preserve"> </w:t>
                      </w:r>
                      <w:r>
                        <w:t>III</w:t>
                      </w:r>
                    </w:p>
                    <w:p w:rsidR="00BB1ED7" w:rsidRDefault="00BB1ED7">
                      <w:pPr>
                        <w:pStyle w:val="Textoindependiente"/>
                        <w:numPr>
                          <w:ilvl w:val="0"/>
                          <w:numId w:val="659"/>
                        </w:numPr>
                        <w:tabs>
                          <w:tab w:val="left" w:pos="424"/>
                          <w:tab w:val="left" w:pos="425"/>
                        </w:tabs>
                        <w:spacing w:before="60"/>
                      </w:pPr>
                      <w:r>
                        <w:t>Profesional</w:t>
                      </w:r>
                      <w:r>
                        <w:rPr>
                          <w:spacing w:val="-1"/>
                        </w:rPr>
                        <w:t xml:space="preserve"> </w:t>
                      </w:r>
                      <w:r>
                        <w:t>I</w:t>
                      </w:r>
                    </w:p>
                  </w:txbxContent>
                </v:textbox>
                <w10:anchorlock/>
              </v:shape>
            </w:pict>
          </mc:Fallback>
        </mc:AlternateContent>
      </w:r>
    </w:p>
    <w:p w:rsidR="005F1E51" w:rsidRDefault="005F1E51">
      <w:pPr>
        <w:rPr>
          <w:rFonts w:ascii="Times New Roman"/>
        </w:rPr>
        <w:sectPr w:rsidR="005F1E51">
          <w:pgSz w:w="12240" w:h="15840"/>
          <w:pgMar w:top="1400" w:right="880" w:bottom="1160" w:left="1480" w:header="698" w:footer="963" w:gutter="0"/>
          <w:cols w:space="720"/>
        </w:sectPr>
      </w:pPr>
    </w:p>
    <w:p w:rsidR="005F1E51" w:rsidRDefault="005F1E51">
      <w:pPr>
        <w:pStyle w:val="Textoindependiente"/>
        <w:rPr>
          <w:rFonts w:ascii="Times New Roman"/>
        </w:rPr>
      </w:pPr>
    </w:p>
    <w:p w:rsidR="005F1E51" w:rsidRDefault="005F1E51">
      <w:pPr>
        <w:pStyle w:val="Textoindependiente"/>
        <w:rPr>
          <w:rFonts w:ascii="Times New Roman"/>
        </w:rPr>
      </w:pPr>
    </w:p>
    <w:p w:rsidR="005F1E51" w:rsidRDefault="005F1E51">
      <w:pPr>
        <w:pStyle w:val="Textoindependiente"/>
        <w:rPr>
          <w:rFonts w:ascii="Times New Roman"/>
        </w:rPr>
      </w:pPr>
    </w:p>
    <w:p w:rsidR="005F1E51" w:rsidRDefault="005F1E51">
      <w:pPr>
        <w:pStyle w:val="Textoindependiente"/>
        <w:rPr>
          <w:rFonts w:ascii="Times New Roman"/>
        </w:rPr>
      </w:pPr>
    </w:p>
    <w:p w:rsidR="005F1E51" w:rsidRDefault="005F1E51">
      <w:pPr>
        <w:pStyle w:val="Textoindependiente"/>
        <w:rPr>
          <w:rFonts w:ascii="Times New Roman"/>
        </w:rPr>
      </w:pPr>
    </w:p>
    <w:p w:rsidR="005F1E51" w:rsidRDefault="005F1E51">
      <w:pPr>
        <w:pStyle w:val="Textoindependiente"/>
        <w:rPr>
          <w:rFonts w:ascii="Times New Roman"/>
        </w:rPr>
      </w:pPr>
    </w:p>
    <w:p w:rsidR="005F1E51" w:rsidRDefault="005F1E51">
      <w:pPr>
        <w:pStyle w:val="Textoindependiente"/>
        <w:rPr>
          <w:rFonts w:ascii="Times New Roman"/>
        </w:rPr>
      </w:pPr>
    </w:p>
    <w:p w:rsidR="005F1E51" w:rsidRDefault="005F1E51">
      <w:pPr>
        <w:pStyle w:val="Textoindependiente"/>
        <w:rPr>
          <w:rFonts w:ascii="Times New Roman"/>
        </w:rPr>
      </w:pPr>
    </w:p>
    <w:p w:rsidR="005F1E51" w:rsidRDefault="005F1E51">
      <w:pPr>
        <w:pStyle w:val="Textoindependiente"/>
        <w:rPr>
          <w:rFonts w:ascii="Times New Roman"/>
        </w:rPr>
      </w:pPr>
    </w:p>
    <w:p w:rsidR="005F1E51" w:rsidRDefault="005F1E51">
      <w:pPr>
        <w:pStyle w:val="Textoindependiente"/>
        <w:rPr>
          <w:rFonts w:ascii="Times New Roman"/>
        </w:rPr>
      </w:pPr>
    </w:p>
    <w:p w:rsidR="005F1E51" w:rsidRDefault="005F1E51">
      <w:pPr>
        <w:pStyle w:val="Textoindependiente"/>
        <w:rPr>
          <w:rFonts w:ascii="Times New Roman"/>
        </w:rPr>
      </w:pPr>
    </w:p>
    <w:p w:rsidR="005F1E51" w:rsidRDefault="005F1E51">
      <w:pPr>
        <w:pStyle w:val="Textoindependiente"/>
        <w:rPr>
          <w:rFonts w:ascii="Times New Roman"/>
        </w:rPr>
      </w:pPr>
    </w:p>
    <w:p w:rsidR="005F1E51" w:rsidRDefault="005F1E51">
      <w:pPr>
        <w:pStyle w:val="Textoindependiente"/>
        <w:rPr>
          <w:rFonts w:ascii="Times New Roman"/>
        </w:rPr>
      </w:pPr>
    </w:p>
    <w:p w:rsidR="005F1E51" w:rsidRDefault="005F1E51">
      <w:pPr>
        <w:pStyle w:val="Textoindependiente"/>
        <w:rPr>
          <w:rFonts w:ascii="Times New Roman"/>
        </w:rPr>
      </w:pPr>
    </w:p>
    <w:p w:rsidR="005F1E51" w:rsidRDefault="005F1E51">
      <w:pPr>
        <w:pStyle w:val="Textoindependiente"/>
        <w:rPr>
          <w:rFonts w:ascii="Times New Roman"/>
        </w:rPr>
      </w:pPr>
    </w:p>
    <w:p w:rsidR="005F1E51" w:rsidRDefault="005F1E51">
      <w:pPr>
        <w:pStyle w:val="Textoindependiente"/>
        <w:rPr>
          <w:rFonts w:ascii="Times New Roman"/>
        </w:rPr>
      </w:pPr>
    </w:p>
    <w:p w:rsidR="005F1E51" w:rsidRDefault="005F1E51">
      <w:pPr>
        <w:pStyle w:val="Textoindependiente"/>
        <w:rPr>
          <w:rFonts w:ascii="Times New Roman"/>
        </w:rPr>
      </w:pPr>
    </w:p>
    <w:p w:rsidR="005F1E51" w:rsidRDefault="005F1E51">
      <w:pPr>
        <w:pStyle w:val="Textoindependiente"/>
        <w:rPr>
          <w:rFonts w:ascii="Times New Roman"/>
        </w:rPr>
      </w:pPr>
    </w:p>
    <w:p w:rsidR="005F1E51" w:rsidRDefault="005F1E51">
      <w:pPr>
        <w:pStyle w:val="Textoindependiente"/>
        <w:rPr>
          <w:rFonts w:ascii="Times New Roman"/>
        </w:rPr>
      </w:pPr>
    </w:p>
    <w:p w:rsidR="005F1E51" w:rsidRDefault="005F1E51">
      <w:pPr>
        <w:pStyle w:val="Textoindependiente"/>
        <w:rPr>
          <w:rFonts w:ascii="Times New Roman"/>
        </w:rPr>
      </w:pPr>
    </w:p>
    <w:p w:rsidR="005F1E51" w:rsidRDefault="005F1E51">
      <w:pPr>
        <w:pStyle w:val="Textoindependiente"/>
        <w:rPr>
          <w:rFonts w:ascii="Times New Roman"/>
        </w:rPr>
      </w:pPr>
    </w:p>
    <w:p w:rsidR="005F1E51" w:rsidRDefault="005F1E51">
      <w:pPr>
        <w:pStyle w:val="Textoindependiente"/>
        <w:rPr>
          <w:rFonts w:ascii="Times New Roman"/>
        </w:rPr>
      </w:pPr>
    </w:p>
    <w:p w:rsidR="005F1E51" w:rsidRDefault="005F1E51">
      <w:pPr>
        <w:pStyle w:val="Textoindependiente"/>
        <w:rPr>
          <w:rFonts w:ascii="Times New Roman"/>
        </w:rPr>
      </w:pPr>
    </w:p>
    <w:p w:rsidR="005F1E51" w:rsidRDefault="005F1E51">
      <w:pPr>
        <w:pStyle w:val="Textoindependiente"/>
        <w:rPr>
          <w:rFonts w:ascii="Times New Roman"/>
        </w:rPr>
      </w:pPr>
    </w:p>
    <w:p w:rsidR="005F1E51" w:rsidRDefault="005F1E51">
      <w:pPr>
        <w:pStyle w:val="Textoindependiente"/>
        <w:rPr>
          <w:rFonts w:ascii="Times New Roman"/>
        </w:rPr>
      </w:pPr>
    </w:p>
    <w:p w:rsidR="005F1E51" w:rsidRDefault="005F1E51">
      <w:pPr>
        <w:pStyle w:val="Textoindependiente"/>
        <w:rPr>
          <w:rFonts w:ascii="Times New Roman"/>
        </w:rPr>
      </w:pPr>
    </w:p>
    <w:p w:rsidR="005F1E51" w:rsidRDefault="005F1E51">
      <w:pPr>
        <w:pStyle w:val="Textoindependiente"/>
        <w:spacing w:before="2" w:after="1"/>
        <w:rPr>
          <w:rFonts w:ascii="Times New Roman"/>
          <w:sz w:val="18"/>
        </w:rPr>
      </w:pPr>
    </w:p>
    <w:p w:rsidR="005F1E51" w:rsidRDefault="006D1E08">
      <w:pPr>
        <w:pStyle w:val="Textoindependiente"/>
        <w:ind w:left="102"/>
        <w:rPr>
          <w:rFonts w:ascii="Times New Roman"/>
        </w:rPr>
      </w:pPr>
      <w:r>
        <w:rPr>
          <w:rFonts w:ascii="Times New Roman"/>
          <w:noProof/>
          <w:lang w:val="es-GT" w:eastAsia="es-GT" w:bidi="ar-SA"/>
        </w:rPr>
        <mc:AlternateContent>
          <mc:Choice Requires="wps">
            <w:drawing>
              <wp:inline distT="0" distB="0" distL="0" distR="0">
                <wp:extent cx="5758815" cy="1083945"/>
                <wp:effectExtent l="5080" t="10160" r="8255" b="10795"/>
                <wp:docPr id="77"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8815" cy="108394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BB1ED7" w:rsidRDefault="00BB1ED7">
                            <w:pPr>
                              <w:spacing w:before="19"/>
                              <w:ind w:left="1069" w:right="310" w:hanging="740"/>
                              <w:rPr>
                                <w:b/>
                                <w:sz w:val="72"/>
                              </w:rPr>
                            </w:pPr>
                            <w:r>
                              <w:rPr>
                                <w:b/>
                                <w:sz w:val="72"/>
                              </w:rPr>
                              <w:t>FAMILIA: SEGUIMIENTO Y EVALUACIÓN (03)</w:t>
                            </w:r>
                          </w:p>
                        </w:txbxContent>
                      </wps:txbx>
                      <wps:bodyPr rot="0" vert="horz" wrap="square" lIns="0" tIns="0" rIns="0" bIns="0" anchor="t" anchorCtr="0" upright="1">
                        <a:noAutofit/>
                      </wps:bodyPr>
                    </wps:wsp>
                  </a:graphicData>
                </a:graphic>
              </wp:inline>
            </w:drawing>
          </mc:Choice>
          <mc:Fallback>
            <w:pict>
              <v:shape id="Text Box 61" o:spid="_x0000_s1123" type="#_x0000_t202" style="width:453.45pt;height:85.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" filled="f" strokeweight=".48pt">
                <v:textbox inset="0,0,0,0">
                  <w:txbxContent>
                    <w:p w:rsidR="00BB1ED7" w:rsidRDefault="00BB1ED7">
                      <w:pPr>
                        <w:spacing w:before="19"/>
                        <w:ind w:left="1069" w:right="310" w:hanging="740"/>
                        <w:rPr>
                          <w:b/>
                          <w:sz w:val="72"/>
                        </w:rPr>
                      </w:pPr>
                      <w:r>
                        <w:rPr>
                          <w:b/>
                          <w:sz w:val="72"/>
                        </w:rPr>
                        <w:t>FAMILIA: SEGUIMIENTO Y EVALUACIÓN (03)</w:t>
                      </w:r>
                    </w:p>
                  </w:txbxContent>
                </v:textbox>
                <w10:anchorlock/>
              </v:shape>
            </w:pict>
          </mc:Fallback>
        </mc:AlternateContent>
      </w:r>
    </w:p>
    <w:p w:rsidR="005F1E51" w:rsidRDefault="005F1E51">
      <w:pPr>
        <w:rPr>
          <w:rFonts w:ascii="Times New Roman"/>
        </w:rPr>
        <w:sectPr w:rsidR="005F1E51">
          <w:pgSz w:w="12240" w:h="15840"/>
          <w:pgMar w:top="1400" w:right="880" w:bottom="1160" w:left="1480" w:header="698" w:footer="963" w:gutter="0"/>
          <w:cols w:space="720"/>
        </w:sectPr>
      </w:pPr>
    </w:p>
    <w:p w:rsidR="005F1E51" w:rsidRDefault="005F1E51">
      <w:pPr>
        <w:pStyle w:val="Textoindependiente"/>
        <w:rPr>
          <w:rFonts w:ascii="Times New Roman"/>
        </w:rPr>
      </w:pPr>
    </w:p>
    <w:p w:rsidR="005F1E51" w:rsidRDefault="005F1E51">
      <w:pPr>
        <w:pStyle w:val="Textoindependiente"/>
        <w:spacing w:before="1"/>
        <w:rPr>
          <w:rFonts w:ascii="Times New Roman"/>
          <w:sz w:val="18"/>
        </w:rPr>
      </w:pPr>
    </w:p>
    <w:p w:rsidR="005F1E51" w:rsidRDefault="002D7C6F">
      <w:pPr>
        <w:spacing w:before="1"/>
        <w:ind w:left="3274" w:right="2541" w:hanging="1311"/>
        <w:rPr>
          <w:b/>
          <w:sz w:val="20"/>
        </w:rPr>
      </w:pPr>
      <w:r>
        <w:rPr>
          <w:b/>
          <w:sz w:val="20"/>
        </w:rPr>
        <w:t>COMITÉ NACIONAL DE ALFABETIZACIÓN – CONALFA - DESCRIPCIÓN DE PUESTOS</w:t>
      </w:r>
    </w:p>
    <w:p w:rsidR="005F1E51" w:rsidRDefault="005F1E51">
      <w:pPr>
        <w:pStyle w:val="Textoindependiente"/>
        <w:spacing w:before="10"/>
        <w:rPr>
          <w:b/>
          <w:sz w:val="11"/>
        </w:rPr>
      </w:pPr>
    </w:p>
    <w:p w:rsidR="005F1E51" w:rsidRDefault="002D7C6F">
      <w:pPr>
        <w:spacing w:before="94"/>
        <w:ind w:left="221"/>
        <w:rPr>
          <w:b/>
          <w:i/>
          <w:sz w:val="20"/>
        </w:rPr>
      </w:pPr>
      <w:r>
        <w:rPr>
          <w:b/>
          <w:i/>
          <w:sz w:val="20"/>
        </w:rPr>
        <w:t>IDENTIFICACIÓN</w:t>
      </w:r>
    </w:p>
    <w:p w:rsidR="005F1E51" w:rsidRDefault="005F1E51">
      <w:pPr>
        <w:pStyle w:val="Textoindependiente"/>
        <w:spacing w:before="1"/>
        <w:rPr>
          <w:b/>
          <w:i/>
          <w:sz w:val="10"/>
        </w:rPr>
      </w:pPr>
    </w:p>
    <w:tbl>
      <w:tblPr>
        <w:tblStyle w:val="TableNormal"/>
        <w:tblW w:w="0" w:type="auto"/>
        <w:tblInd w:w="229" w:type="dxa"/>
        <w:tblLayout w:type="fixed"/>
        <w:tblLook w:val="01E0" w:firstRow="1" w:lastRow="1" w:firstColumn="1" w:lastColumn="1" w:noHBand="0" w:noVBand="0"/>
      </w:tblPr>
      <w:tblGrid>
        <w:gridCol w:w="994"/>
        <w:gridCol w:w="6095"/>
        <w:gridCol w:w="945"/>
        <w:gridCol w:w="1444"/>
      </w:tblGrid>
      <w:tr w:rsidR="005F1E51">
        <w:trPr>
          <w:trHeight w:val="350"/>
        </w:trPr>
        <w:tc>
          <w:tcPr>
            <w:tcW w:w="994" w:type="dxa"/>
            <w:shd w:val="clear" w:color="auto" w:fill="000000"/>
          </w:tcPr>
          <w:p w:rsidR="005F1E51" w:rsidRDefault="002D7C6F">
            <w:pPr>
              <w:pStyle w:val="TableParagraph"/>
              <w:spacing w:before="58"/>
              <w:ind w:left="69"/>
              <w:rPr>
                <w:b/>
                <w:sz w:val="20"/>
              </w:rPr>
            </w:pPr>
            <w:r>
              <w:rPr>
                <w:b/>
                <w:color w:val="FFFFFF"/>
                <w:sz w:val="20"/>
              </w:rPr>
              <w:t>Título:</w:t>
            </w:r>
          </w:p>
        </w:tc>
        <w:tc>
          <w:tcPr>
            <w:tcW w:w="6095" w:type="dxa"/>
            <w:tcBorders>
              <w:top w:val="single" w:sz="4" w:space="0" w:color="000000"/>
              <w:left w:val="single" w:sz="4" w:space="0" w:color="000000"/>
              <w:bottom w:val="single" w:sz="4" w:space="0" w:color="000000"/>
              <w:right w:val="single" w:sz="4" w:space="0" w:color="000000"/>
            </w:tcBorders>
          </w:tcPr>
          <w:p w:rsidR="005F1E51" w:rsidRDefault="002D7C6F">
            <w:pPr>
              <w:pStyle w:val="TableParagraph"/>
              <w:spacing w:before="58"/>
              <w:ind w:left="63"/>
              <w:rPr>
                <w:b/>
                <w:sz w:val="20"/>
              </w:rPr>
            </w:pPr>
            <w:r>
              <w:rPr>
                <w:b/>
                <w:sz w:val="20"/>
              </w:rPr>
              <w:t>Jefe de Capacitación</w:t>
            </w:r>
          </w:p>
        </w:tc>
        <w:tc>
          <w:tcPr>
            <w:tcW w:w="945" w:type="dxa"/>
            <w:shd w:val="clear" w:color="auto" w:fill="000000"/>
          </w:tcPr>
          <w:p w:rsidR="005F1E51" w:rsidRDefault="002D7C6F">
            <w:pPr>
              <w:pStyle w:val="TableParagraph"/>
              <w:spacing w:before="57"/>
              <w:ind w:left="67"/>
              <w:rPr>
                <w:sz w:val="20"/>
              </w:rPr>
            </w:pPr>
            <w:r>
              <w:rPr>
                <w:b/>
                <w:color w:val="FFFFFF"/>
                <w:sz w:val="20"/>
              </w:rPr>
              <w:t>Código</w:t>
            </w:r>
            <w:r>
              <w:rPr>
                <w:color w:val="FFFFFF"/>
                <w:sz w:val="20"/>
              </w:rPr>
              <w:t>:</w:t>
            </w:r>
          </w:p>
        </w:tc>
        <w:tc>
          <w:tcPr>
            <w:tcW w:w="1444" w:type="dxa"/>
            <w:tcBorders>
              <w:top w:val="single" w:sz="4" w:space="0" w:color="000000"/>
              <w:left w:val="single" w:sz="4" w:space="0" w:color="000000"/>
              <w:bottom w:val="single" w:sz="4" w:space="0" w:color="000000"/>
              <w:right w:val="single" w:sz="4" w:space="0" w:color="000000"/>
            </w:tcBorders>
          </w:tcPr>
          <w:p w:rsidR="005F1E51" w:rsidRDefault="002D7C6F">
            <w:pPr>
              <w:pStyle w:val="TableParagraph"/>
              <w:spacing w:before="58"/>
              <w:ind w:left="63"/>
              <w:rPr>
                <w:b/>
                <w:sz w:val="20"/>
              </w:rPr>
            </w:pPr>
            <w:r>
              <w:rPr>
                <w:b/>
                <w:sz w:val="20"/>
              </w:rPr>
              <w:t>0301</w:t>
            </w:r>
          </w:p>
        </w:tc>
      </w:tr>
    </w:tbl>
    <w:p w:rsidR="005F1E51" w:rsidRDefault="005F1E51">
      <w:pPr>
        <w:pStyle w:val="Textoindependiente"/>
        <w:spacing w:before="10"/>
        <w:rPr>
          <w:b/>
          <w:i/>
          <w:sz w:val="19"/>
        </w:rPr>
      </w:pPr>
    </w:p>
    <w:tbl>
      <w:tblPr>
        <w:tblStyle w:val="TableNormal"/>
        <w:tblW w:w="0" w:type="auto"/>
        <w:tblInd w:w="229" w:type="dxa"/>
        <w:tblLayout w:type="fixed"/>
        <w:tblLook w:val="01E0" w:firstRow="1" w:lastRow="1" w:firstColumn="1" w:lastColumn="1" w:noHBand="0" w:noVBand="0"/>
      </w:tblPr>
      <w:tblGrid>
        <w:gridCol w:w="1985"/>
        <w:gridCol w:w="7492"/>
      </w:tblGrid>
      <w:tr w:rsidR="005F1E51">
        <w:trPr>
          <w:trHeight w:val="351"/>
        </w:trPr>
        <w:tc>
          <w:tcPr>
            <w:tcW w:w="1985" w:type="dxa"/>
            <w:shd w:val="clear" w:color="auto" w:fill="000000"/>
          </w:tcPr>
          <w:p w:rsidR="005F1E51" w:rsidRDefault="002D7C6F">
            <w:pPr>
              <w:pStyle w:val="TableParagraph"/>
              <w:spacing w:before="59"/>
              <w:ind w:left="69"/>
              <w:rPr>
                <w:b/>
                <w:sz w:val="20"/>
              </w:rPr>
            </w:pPr>
            <w:r>
              <w:rPr>
                <w:b/>
                <w:color w:val="FFFFFF"/>
                <w:sz w:val="20"/>
              </w:rPr>
              <w:t>Familia Funcional:</w:t>
            </w:r>
          </w:p>
        </w:tc>
        <w:tc>
          <w:tcPr>
            <w:tcW w:w="7492" w:type="dxa"/>
            <w:tcBorders>
              <w:top w:val="single" w:sz="4" w:space="0" w:color="000000"/>
              <w:left w:val="single" w:sz="4" w:space="0" w:color="000000"/>
              <w:bottom w:val="single" w:sz="4" w:space="0" w:color="000000"/>
              <w:right w:val="single" w:sz="4" w:space="0" w:color="000000"/>
            </w:tcBorders>
          </w:tcPr>
          <w:p w:rsidR="005F1E51" w:rsidRDefault="002D7C6F">
            <w:pPr>
              <w:pStyle w:val="TableParagraph"/>
              <w:spacing w:before="58"/>
              <w:ind w:left="64"/>
              <w:rPr>
                <w:sz w:val="20"/>
              </w:rPr>
            </w:pPr>
            <w:r>
              <w:rPr>
                <w:sz w:val="20"/>
              </w:rPr>
              <w:t>Seguimiento y Evaluación</w:t>
            </w:r>
          </w:p>
        </w:tc>
      </w:tr>
    </w:tbl>
    <w:p w:rsidR="005F1E51" w:rsidRDefault="005F1E51">
      <w:pPr>
        <w:pStyle w:val="Textoindependiente"/>
        <w:spacing w:before="10"/>
        <w:rPr>
          <w:b/>
          <w:i/>
          <w:sz w:val="19"/>
        </w:rPr>
      </w:pPr>
    </w:p>
    <w:tbl>
      <w:tblPr>
        <w:tblStyle w:val="TableNormal"/>
        <w:tblW w:w="0" w:type="auto"/>
        <w:tblInd w:w="2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79"/>
        <w:gridCol w:w="7503"/>
      </w:tblGrid>
      <w:tr w:rsidR="005F1E51">
        <w:trPr>
          <w:trHeight w:val="350"/>
        </w:trPr>
        <w:tc>
          <w:tcPr>
            <w:tcW w:w="1979" w:type="dxa"/>
            <w:tcBorders>
              <w:top w:val="nil"/>
              <w:left w:val="nil"/>
              <w:bottom w:val="nil"/>
              <w:right w:val="nil"/>
            </w:tcBorders>
            <w:shd w:val="clear" w:color="auto" w:fill="000000"/>
          </w:tcPr>
          <w:p w:rsidR="005F1E51" w:rsidRDefault="002D7C6F">
            <w:pPr>
              <w:pStyle w:val="TableParagraph"/>
              <w:spacing w:before="59"/>
              <w:ind w:left="74"/>
              <w:rPr>
                <w:b/>
                <w:sz w:val="20"/>
              </w:rPr>
            </w:pPr>
            <w:r>
              <w:rPr>
                <w:b/>
                <w:color w:val="FFFFFF"/>
                <w:sz w:val="20"/>
              </w:rPr>
              <w:t>Ubicación :</w:t>
            </w:r>
          </w:p>
        </w:tc>
        <w:tc>
          <w:tcPr>
            <w:tcW w:w="7503" w:type="dxa"/>
          </w:tcPr>
          <w:p w:rsidR="005F1E51" w:rsidRDefault="002D7C6F">
            <w:pPr>
              <w:pStyle w:val="TableParagraph"/>
              <w:spacing w:before="58"/>
              <w:ind w:left="70"/>
              <w:rPr>
                <w:sz w:val="20"/>
              </w:rPr>
            </w:pPr>
            <w:r>
              <w:rPr>
                <w:sz w:val="20"/>
              </w:rPr>
              <w:t>Unidad de Seguimiento y Evaluación</w:t>
            </w:r>
          </w:p>
        </w:tc>
      </w:tr>
      <w:tr w:rsidR="005F1E51">
        <w:trPr>
          <w:trHeight w:val="350"/>
        </w:trPr>
        <w:tc>
          <w:tcPr>
            <w:tcW w:w="1979" w:type="dxa"/>
            <w:tcBorders>
              <w:top w:val="nil"/>
              <w:left w:val="nil"/>
              <w:bottom w:val="nil"/>
              <w:right w:val="nil"/>
            </w:tcBorders>
            <w:shd w:val="clear" w:color="auto" w:fill="000000"/>
          </w:tcPr>
          <w:p w:rsidR="005F1E51" w:rsidRDefault="002D7C6F">
            <w:pPr>
              <w:pStyle w:val="TableParagraph"/>
              <w:spacing w:before="59"/>
              <w:ind w:left="74"/>
              <w:rPr>
                <w:b/>
                <w:sz w:val="20"/>
              </w:rPr>
            </w:pPr>
            <w:r>
              <w:rPr>
                <w:b/>
                <w:color w:val="FFFFFF"/>
                <w:sz w:val="20"/>
              </w:rPr>
              <w:t>Depende de :</w:t>
            </w:r>
          </w:p>
        </w:tc>
        <w:tc>
          <w:tcPr>
            <w:tcW w:w="7503" w:type="dxa"/>
          </w:tcPr>
          <w:p w:rsidR="005F1E51" w:rsidRDefault="002D7C6F">
            <w:pPr>
              <w:pStyle w:val="TableParagraph"/>
              <w:spacing w:before="58"/>
              <w:ind w:left="70"/>
              <w:rPr>
                <w:sz w:val="20"/>
              </w:rPr>
            </w:pPr>
            <w:r>
              <w:rPr>
                <w:sz w:val="20"/>
              </w:rPr>
              <w:t>Jefe de Programa de Alfabetización</w:t>
            </w:r>
          </w:p>
        </w:tc>
      </w:tr>
      <w:tr w:rsidR="005F1E51">
        <w:trPr>
          <w:trHeight w:val="351"/>
        </w:trPr>
        <w:tc>
          <w:tcPr>
            <w:tcW w:w="1979" w:type="dxa"/>
            <w:tcBorders>
              <w:top w:val="nil"/>
              <w:left w:val="nil"/>
              <w:bottom w:val="single" w:sz="4" w:space="0" w:color="FFFFFF"/>
              <w:right w:val="nil"/>
            </w:tcBorders>
            <w:shd w:val="clear" w:color="auto" w:fill="000000"/>
          </w:tcPr>
          <w:p w:rsidR="005F1E51" w:rsidRDefault="002D7C6F">
            <w:pPr>
              <w:pStyle w:val="TableParagraph"/>
              <w:spacing w:before="59"/>
              <w:ind w:left="74"/>
              <w:rPr>
                <w:b/>
                <w:sz w:val="20"/>
              </w:rPr>
            </w:pPr>
            <w:r>
              <w:rPr>
                <w:b/>
                <w:color w:val="FFFFFF"/>
                <w:sz w:val="20"/>
              </w:rPr>
              <w:t>Supervisa a :</w:t>
            </w:r>
          </w:p>
        </w:tc>
        <w:tc>
          <w:tcPr>
            <w:tcW w:w="7503" w:type="dxa"/>
          </w:tcPr>
          <w:p w:rsidR="005F1E51" w:rsidRDefault="002D7C6F">
            <w:pPr>
              <w:pStyle w:val="TableParagraph"/>
              <w:spacing w:before="58"/>
              <w:ind w:left="70"/>
              <w:rPr>
                <w:sz w:val="20"/>
              </w:rPr>
            </w:pPr>
            <w:r>
              <w:rPr>
                <w:sz w:val="20"/>
              </w:rPr>
              <w:t>Técnico en Capacitación</w:t>
            </w:r>
          </w:p>
        </w:tc>
      </w:tr>
    </w:tbl>
    <w:p w:rsidR="005F1E51" w:rsidRDefault="005F1E51">
      <w:pPr>
        <w:pStyle w:val="Textoindependiente"/>
        <w:spacing w:before="10"/>
        <w:rPr>
          <w:b/>
          <w:i/>
          <w:sz w:val="19"/>
        </w:rPr>
      </w:pPr>
    </w:p>
    <w:p w:rsidR="005F1E51" w:rsidRDefault="002D7C6F">
      <w:pPr>
        <w:ind w:left="221"/>
        <w:rPr>
          <w:b/>
          <w:i/>
          <w:sz w:val="20"/>
        </w:rPr>
      </w:pPr>
      <w:r>
        <w:rPr>
          <w:b/>
          <w:i/>
          <w:sz w:val="20"/>
        </w:rPr>
        <w:t>MISIÓN</w:t>
      </w:r>
    </w:p>
    <w:p w:rsidR="005F1E51" w:rsidRDefault="005F1E51">
      <w:pPr>
        <w:pStyle w:val="Textoindependiente"/>
        <w:spacing w:before="1"/>
        <w:rPr>
          <w:b/>
          <w:i/>
        </w:rPr>
      </w:pPr>
    </w:p>
    <w:tbl>
      <w:tblPr>
        <w:tblStyle w:val="TableNormal"/>
        <w:tblW w:w="0" w:type="auto"/>
        <w:tblInd w:w="2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476"/>
      </w:tblGrid>
      <w:tr w:rsidR="005F1E51">
        <w:trPr>
          <w:trHeight w:val="920"/>
        </w:trPr>
        <w:tc>
          <w:tcPr>
            <w:tcW w:w="9476" w:type="dxa"/>
          </w:tcPr>
          <w:p w:rsidR="005F1E51" w:rsidRDefault="002D7C6F">
            <w:pPr>
              <w:pStyle w:val="TableParagraph"/>
              <w:ind w:left="69" w:right="57"/>
              <w:jc w:val="both"/>
              <w:rPr>
                <w:sz w:val="20"/>
              </w:rPr>
            </w:pPr>
            <w:r>
              <w:rPr>
                <w:sz w:val="20"/>
              </w:rPr>
              <w:t>Velar porque los programas de alfabetización a nivel nacional cumplan con objetivos y metas propuestas, para lo cual coordina la capacitación del proceso de alfabetización, programando y ejecutando</w:t>
            </w:r>
            <w:r>
              <w:rPr>
                <w:spacing w:val="7"/>
                <w:sz w:val="20"/>
              </w:rPr>
              <w:t xml:space="preserve"> </w:t>
            </w:r>
            <w:r>
              <w:rPr>
                <w:sz w:val="20"/>
              </w:rPr>
              <w:t>las</w:t>
            </w:r>
            <w:r>
              <w:rPr>
                <w:spacing w:val="8"/>
                <w:sz w:val="20"/>
              </w:rPr>
              <w:t xml:space="preserve"> </w:t>
            </w:r>
            <w:r>
              <w:rPr>
                <w:sz w:val="20"/>
              </w:rPr>
              <w:t>acciones</w:t>
            </w:r>
            <w:r>
              <w:rPr>
                <w:spacing w:val="8"/>
                <w:sz w:val="20"/>
              </w:rPr>
              <w:t xml:space="preserve"> </w:t>
            </w:r>
            <w:r>
              <w:rPr>
                <w:sz w:val="20"/>
              </w:rPr>
              <w:t>encaminadas</w:t>
            </w:r>
            <w:r>
              <w:rPr>
                <w:spacing w:val="7"/>
                <w:sz w:val="20"/>
              </w:rPr>
              <w:t xml:space="preserve"> </w:t>
            </w:r>
            <w:r>
              <w:rPr>
                <w:sz w:val="20"/>
              </w:rPr>
              <w:t>a</w:t>
            </w:r>
            <w:r>
              <w:rPr>
                <w:spacing w:val="8"/>
                <w:sz w:val="20"/>
              </w:rPr>
              <w:t xml:space="preserve"> </w:t>
            </w:r>
            <w:r>
              <w:rPr>
                <w:sz w:val="20"/>
              </w:rPr>
              <w:t>dotar</w:t>
            </w:r>
            <w:r>
              <w:rPr>
                <w:spacing w:val="7"/>
                <w:sz w:val="20"/>
              </w:rPr>
              <w:t xml:space="preserve"> </w:t>
            </w:r>
            <w:r>
              <w:rPr>
                <w:sz w:val="20"/>
              </w:rPr>
              <w:t>al</w:t>
            </w:r>
            <w:r>
              <w:rPr>
                <w:spacing w:val="8"/>
                <w:sz w:val="20"/>
              </w:rPr>
              <w:t xml:space="preserve"> </w:t>
            </w:r>
            <w:r>
              <w:rPr>
                <w:sz w:val="20"/>
              </w:rPr>
              <w:t>personal</w:t>
            </w:r>
            <w:r>
              <w:rPr>
                <w:spacing w:val="8"/>
                <w:sz w:val="20"/>
              </w:rPr>
              <w:t xml:space="preserve"> </w:t>
            </w:r>
            <w:r>
              <w:rPr>
                <w:sz w:val="20"/>
              </w:rPr>
              <w:t>desarrolla</w:t>
            </w:r>
            <w:r>
              <w:rPr>
                <w:spacing w:val="8"/>
                <w:sz w:val="20"/>
              </w:rPr>
              <w:t xml:space="preserve"> </w:t>
            </w:r>
            <w:r>
              <w:rPr>
                <w:sz w:val="20"/>
              </w:rPr>
              <w:t>el</w:t>
            </w:r>
            <w:r>
              <w:rPr>
                <w:spacing w:val="7"/>
                <w:sz w:val="20"/>
              </w:rPr>
              <w:t xml:space="preserve"> </w:t>
            </w:r>
            <w:r>
              <w:rPr>
                <w:sz w:val="20"/>
              </w:rPr>
              <w:t>proceso</w:t>
            </w:r>
            <w:r>
              <w:rPr>
                <w:spacing w:val="7"/>
                <w:sz w:val="20"/>
              </w:rPr>
              <w:t xml:space="preserve"> </w:t>
            </w:r>
            <w:r>
              <w:rPr>
                <w:sz w:val="20"/>
              </w:rPr>
              <w:t>de</w:t>
            </w:r>
            <w:r>
              <w:rPr>
                <w:spacing w:val="8"/>
                <w:sz w:val="20"/>
              </w:rPr>
              <w:t xml:space="preserve"> </w:t>
            </w:r>
            <w:r>
              <w:rPr>
                <w:sz w:val="20"/>
              </w:rPr>
              <w:t>alfabetización,</w:t>
            </w:r>
            <w:r>
              <w:rPr>
                <w:spacing w:val="8"/>
                <w:sz w:val="20"/>
              </w:rPr>
              <w:t xml:space="preserve"> </w:t>
            </w:r>
            <w:r>
              <w:rPr>
                <w:sz w:val="20"/>
              </w:rPr>
              <w:t>de</w:t>
            </w:r>
            <w:r>
              <w:rPr>
                <w:spacing w:val="8"/>
                <w:sz w:val="20"/>
              </w:rPr>
              <w:t xml:space="preserve"> </w:t>
            </w:r>
            <w:r>
              <w:rPr>
                <w:sz w:val="20"/>
              </w:rPr>
              <w:t>los</w:t>
            </w:r>
          </w:p>
          <w:p w:rsidR="005F1E51" w:rsidRDefault="002D7C6F">
            <w:pPr>
              <w:pStyle w:val="TableParagraph"/>
              <w:spacing w:line="213" w:lineRule="exact"/>
              <w:ind w:left="69"/>
              <w:jc w:val="both"/>
              <w:rPr>
                <w:sz w:val="20"/>
              </w:rPr>
            </w:pPr>
            <w:proofErr w:type="gramStart"/>
            <w:r>
              <w:rPr>
                <w:sz w:val="20"/>
              </w:rPr>
              <w:t>conocimientos</w:t>
            </w:r>
            <w:proofErr w:type="gramEnd"/>
            <w:r>
              <w:rPr>
                <w:sz w:val="20"/>
              </w:rPr>
              <w:t xml:space="preserve"> técnicos, metodológicos y administrativos necesarios.</w:t>
            </w:r>
          </w:p>
        </w:tc>
      </w:tr>
    </w:tbl>
    <w:p w:rsidR="005F1E51" w:rsidRDefault="005F1E51">
      <w:pPr>
        <w:pStyle w:val="Textoindependiente"/>
        <w:rPr>
          <w:b/>
          <w:i/>
        </w:rPr>
      </w:pPr>
    </w:p>
    <w:p w:rsidR="005F1E51" w:rsidRDefault="002D7C6F">
      <w:pPr>
        <w:ind w:left="221"/>
        <w:rPr>
          <w:b/>
          <w:i/>
          <w:sz w:val="20"/>
        </w:rPr>
      </w:pPr>
      <w:r>
        <w:rPr>
          <w:b/>
          <w:i/>
          <w:sz w:val="20"/>
        </w:rPr>
        <w:t>PRINCIPALES FUNCIONES / ACTIVIDADES</w:t>
      </w:r>
    </w:p>
    <w:p w:rsidR="005F1E51" w:rsidRDefault="005F1E51">
      <w:pPr>
        <w:pStyle w:val="Textoindependiente"/>
        <w:spacing w:before="11"/>
        <w:rPr>
          <w:b/>
          <w:i/>
          <w:sz w:val="9"/>
        </w:rPr>
      </w:pPr>
    </w:p>
    <w:tbl>
      <w:tblPr>
        <w:tblStyle w:val="TableNormal"/>
        <w:tblW w:w="0" w:type="auto"/>
        <w:tblInd w:w="229" w:type="dxa"/>
        <w:tblLayout w:type="fixed"/>
        <w:tblLook w:val="01E0" w:firstRow="1" w:lastRow="1" w:firstColumn="1" w:lastColumn="1" w:noHBand="0" w:noVBand="0"/>
      </w:tblPr>
      <w:tblGrid>
        <w:gridCol w:w="9476"/>
      </w:tblGrid>
      <w:tr w:rsidR="005F1E51">
        <w:trPr>
          <w:trHeight w:val="354"/>
        </w:trPr>
        <w:tc>
          <w:tcPr>
            <w:tcW w:w="9476" w:type="dxa"/>
            <w:shd w:val="clear" w:color="auto" w:fill="000000"/>
          </w:tcPr>
          <w:p w:rsidR="005F1E51" w:rsidRDefault="002D7C6F">
            <w:pPr>
              <w:pStyle w:val="TableParagraph"/>
              <w:spacing w:before="69"/>
              <w:ind w:left="4150" w:right="4141"/>
              <w:jc w:val="center"/>
              <w:rPr>
                <w:b/>
                <w:i/>
                <w:sz w:val="20"/>
              </w:rPr>
            </w:pPr>
            <w:r>
              <w:rPr>
                <w:b/>
                <w:i/>
                <w:color w:val="FFFFFF"/>
                <w:sz w:val="20"/>
              </w:rPr>
              <w:t>Descripción</w:t>
            </w:r>
          </w:p>
        </w:tc>
      </w:tr>
      <w:tr w:rsidR="005F1E51">
        <w:trPr>
          <w:trHeight w:val="5584"/>
        </w:trPr>
        <w:tc>
          <w:tcPr>
            <w:tcW w:w="9476" w:type="dxa"/>
            <w:tcBorders>
              <w:top w:val="single" w:sz="4" w:space="0" w:color="000000"/>
              <w:left w:val="single" w:sz="4" w:space="0" w:color="000000"/>
              <w:bottom w:val="single" w:sz="4" w:space="0" w:color="000000"/>
              <w:right w:val="single" w:sz="4" w:space="0" w:color="000000"/>
            </w:tcBorders>
          </w:tcPr>
          <w:p w:rsidR="005F1E51" w:rsidRPr="00BB1ED7" w:rsidRDefault="002D7C6F">
            <w:pPr>
              <w:pStyle w:val="TableParagraph"/>
              <w:numPr>
                <w:ilvl w:val="0"/>
                <w:numId w:val="658"/>
              </w:numPr>
              <w:tabs>
                <w:tab w:val="left" w:pos="429"/>
                <w:tab w:val="left" w:pos="430"/>
              </w:tabs>
              <w:spacing w:before="9"/>
              <w:rPr>
                <w:sz w:val="20"/>
              </w:rPr>
            </w:pPr>
            <w:r w:rsidRPr="00BB1ED7">
              <w:rPr>
                <w:sz w:val="20"/>
              </w:rPr>
              <w:t>Planifica y programa las actividades de capacitación del programa al que</w:t>
            </w:r>
            <w:r w:rsidRPr="00BB1ED7">
              <w:rPr>
                <w:spacing w:val="-16"/>
                <w:sz w:val="20"/>
              </w:rPr>
              <w:t xml:space="preserve"> </w:t>
            </w:r>
            <w:r w:rsidRPr="00BB1ED7">
              <w:rPr>
                <w:sz w:val="20"/>
              </w:rPr>
              <w:t>perteneces.</w:t>
            </w:r>
          </w:p>
          <w:p w:rsidR="005F1E51" w:rsidRPr="00BB1ED7" w:rsidRDefault="002D7C6F">
            <w:pPr>
              <w:pStyle w:val="TableParagraph"/>
              <w:numPr>
                <w:ilvl w:val="0"/>
                <w:numId w:val="658"/>
              </w:numPr>
              <w:tabs>
                <w:tab w:val="left" w:pos="429"/>
                <w:tab w:val="left" w:pos="430"/>
              </w:tabs>
              <w:spacing w:before="10"/>
              <w:rPr>
                <w:sz w:val="20"/>
              </w:rPr>
            </w:pPr>
            <w:r w:rsidRPr="00BB1ED7">
              <w:rPr>
                <w:sz w:val="20"/>
              </w:rPr>
              <w:t>Asigna tareas y actividades de capacitación al personal a su</w:t>
            </w:r>
            <w:r w:rsidRPr="00BB1ED7">
              <w:rPr>
                <w:spacing w:val="-11"/>
                <w:sz w:val="20"/>
              </w:rPr>
              <w:t xml:space="preserve"> </w:t>
            </w:r>
            <w:r w:rsidRPr="00BB1ED7">
              <w:rPr>
                <w:sz w:val="20"/>
              </w:rPr>
              <w:t>cargo.</w:t>
            </w:r>
          </w:p>
          <w:p w:rsidR="005F1E51" w:rsidRPr="00BB1ED7" w:rsidRDefault="002D7C6F">
            <w:pPr>
              <w:pStyle w:val="TableParagraph"/>
              <w:numPr>
                <w:ilvl w:val="0"/>
                <w:numId w:val="658"/>
              </w:numPr>
              <w:tabs>
                <w:tab w:val="left" w:pos="429"/>
                <w:tab w:val="left" w:pos="430"/>
              </w:tabs>
              <w:spacing w:before="10"/>
              <w:rPr>
                <w:sz w:val="20"/>
              </w:rPr>
            </w:pPr>
            <w:r w:rsidRPr="00BB1ED7">
              <w:rPr>
                <w:sz w:val="20"/>
              </w:rPr>
              <w:t>Controla las actividades realizadas en el área bajo su</w:t>
            </w:r>
            <w:r w:rsidRPr="00BB1ED7">
              <w:rPr>
                <w:spacing w:val="-11"/>
                <w:sz w:val="20"/>
              </w:rPr>
              <w:t xml:space="preserve"> </w:t>
            </w:r>
            <w:r w:rsidRPr="00BB1ED7">
              <w:rPr>
                <w:sz w:val="20"/>
              </w:rPr>
              <w:t>responsabilidad.</w:t>
            </w:r>
          </w:p>
          <w:p w:rsidR="005F1E51" w:rsidRPr="00BB1ED7" w:rsidRDefault="002D7C6F">
            <w:pPr>
              <w:pStyle w:val="TableParagraph"/>
              <w:numPr>
                <w:ilvl w:val="0"/>
                <w:numId w:val="658"/>
              </w:numPr>
              <w:tabs>
                <w:tab w:val="left" w:pos="429"/>
                <w:tab w:val="left" w:pos="430"/>
              </w:tabs>
              <w:spacing w:before="10" w:line="249" w:lineRule="auto"/>
              <w:ind w:right="58" w:hanging="360"/>
              <w:rPr>
                <w:sz w:val="20"/>
              </w:rPr>
            </w:pPr>
            <w:r w:rsidRPr="00BB1ED7">
              <w:rPr>
                <w:sz w:val="20"/>
              </w:rPr>
              <w:t>Analiza los informes de capacitación que presenta el personal a su cargo, estableciendo las acciones a adoptar de acuerdo a las debilidades detectadas y problemas que se</w:t>
            </w:r>
            <w:r w:rsidRPr="00BB1ED7">
              <w:rPr>
                <w:spacing w:val="-18"/>
                <w:sz w:val="20"/>
              </w:rPr>
              <w:t xml:space="preserve"> </w:t>
            </w:r>
            <w:r w:rsidRPr="00BB1ED7">
              <w:rPr>
                <w:sz w:val="20"/>
              </w:rPr>
              <w:t>afrontan.</w:t>
            </w:r>
          </w:p>
          <w:p w:rsidR="005F1E51" w:rsidRPr="00BB1ED7" w:rsidRDefault="002D7C6F">
            <w:pPr>
              <w:pStyle w:val="TableParagraph"/>
              <w:numPr>
                <w:ilvl w:val="0"/>
                <w:numId w:val="658"/>
              </w:numPr>
              <w:tabs>
                <w:tab w:val="left" w:pos="429"/>
                <w:tab w:val="left" w:pos="430"/>
              </w:tabs>
              <w:spacing w:line="224" w:lineRule="exact"/>
              <w:rPr>
                <w:sz w:val="20"/>
              </w:rPr>
            </w:pPr>
            <w:r w:rsidRPr="00BB1ED7">
              <w:rPr>
                <w:sz w:val="20"/>
              </w:rPr>
              <w:t>Coordina, las actividades para la generación del Informe Consolidado Nacional de</w:t>
            </w:r>
            <w:r w:rsidRPr="00BB1ED7">
              <w:rPr>
                <w:spacing w:val="-22"/>
                <w:sz w:val="20"/>
              </w:rPr>
              <w:t xml:space="preserve"> </w:t>
            </w:r>
            <w:r w:rsidRPr="00BB1ED7">
              <w:rPr>
                <w:sz w:val="20"/>
              </w:rPr>
              <w:t>Capacitación.</w:t>
            </w:r>
          </w:p>
          <w:p w:rsidR="005F1E51" w:rsidRPr="00BB1ED7" w:rsidRDefault="002D7C6F">
            <w:pPr>
              <w:pStyle w:val="TableParagraph"/>
              <w:numPr>
                <w:ilvl w:val="0"/>
                <w:numId w:val="658"/>
              </w:numPr>
              <w:tabs>
                <w:tab w:val="left" w:pos="429"/>
                <w:tab w:val="left" w:pos="430"/>
              </w:tabs>
              <w:ind w:right="58" w:hanging="360"/>
              <w:rPr>
                <w:sz w:val="20"/>
              </w:rPr>
            </w:pPr>
            <w:r w:rsidRPr="00BB1ED7">
              <w:rPr>
                <w:sz w:val="20"/>
              </w:rPr>
              <w:t>Elabora los programas periódicos de capacitación del área bajo su responsabilidad, considerando los resultados del Informe Consolidado Nacional Mensual de</w:t>
            </w:r>
            <w:r w:rsidRPr="00BB1ED7">
              <w:rPr>
                <w:spacing w:val="-11"/>
                <w:sz w:val="20"/>
              </w:rPr>
              <w:t xml:space="preserve"> </w:t>
            </w:r>
            <w:r w:rsidRPr="00BB1ED7">
              <w:rPr>
                <w:sz w:val="20"/>
              </w:rPr>
              <w:t>Capacitación.</w:t>
            </w:r>
          </w:p>
          <w:p w:rsidR="005F1E51" w:rsidRPr="00BB1ED7" w:rsidRDefault="002D7C6F">
            <w:pPr>
              <w:pStyle w:val="TableParagraph"/>
              <w:numPr>
                <w:ilvl w:val="0"/>
                <w:numId w:val="658"/>
              </w:numPr>
              <w:tabs>
                <w:tab w:val="left" w:pos="429"/>
                <w:tab w:val="left" w:pos="430"/>
              </w:tabs>
              <w:ind w:right="56" w:hanging="360"/>
              <w:rPr>
                <w:sz w:val="20"/>
              </w:rPr>
            </w:pPr>
            <w:r w:rsidRPr="00BB1ED7">
              <w:rPr>
                <w:sz w:val="20"/>
              </w:rPr>
              <w:t>Prepara material didáctico y documentación de apoyo para desarrollar eventos periódicos de capacitación.</w:t>
            </w:r>
          </w:p>
          <w:p w:rsidR="005F1E51" w:rsidRPr="00BB1ED7" w:rsidRDefault="002D7C6F">
            <w:pPr>
              <w:pStyle w:val="TableParagraph"/>
              <w:numPr>
                <w:ilvl w:val="0"/>
                <w:numId w:val="658"/>
              </w:numPr>
              <w:tabs>
                <w:tab w:val="left" w:pos="429"/>
                <w:tab w:val="left" w:pos="430"/>
              </w:tabs>
              <w:spacing w:before="1"/>
              <w:ind w:right="58" w:hanging="360"/>
              <w:rPr>
                <w:sz w:val="20"/>
              </w:rPr>
            </w:pPr>
            <w:r w:rsidRPr="00BB1ED7">
              <w:rPr>
                <w:sz w:val="20"/>
              </w:rPr>
              <w:t>Supervisa y brinda apoyo técnico a eventos periódicos de capacitación del área bajo su responsabilidad</w:t>
            </w:r>
          </w:p>
          <w:p w:rsidR="005F1E51" w:rsidRPr="00BB1ED7" w:rsidRDefault="002D7C6F">
            <w:pPr>
              <w:pStyle w:val="TableParagraph"/>
              <w:numPr>
                <w:ilvl w:val="0"/>
                <w:numId w:val="658"/>
              </w:numPr>
              <w:tabs>
                <w:tab w:val="left" w:pos="429"/>
                <w:tab w:val="left" w:pos="430"/>
              </w:tabs>
              <w:spacing w:line="230" w:lineRule="exact"/>
              <w:rPr>
                <w:sz w:val="20"/>
              </w:rPr>
            </w:pPr>
            <w:r w:rsidRPr="00BB1ED7">
              <w:rPr>
                <w:sz w:val="20"/>
              </w:rPr>
              <w:t>Da seguimiento a las actividades de capacitación del programa al que</w:t>
            </w:r>
            <w:r w:rsidRPr="00BB1ED7">
              <w:rPr>
                <w:spacing w:val="-15"/>
                <w:sz w:val="20"/>
              </w:rPr>
              <w:t xml:space="preserve"> </w:t>
            </w:r>
            <w:r w:rsidRPr="00BB1ED7">
              <w:rPr>
                <w:sz w:val="20"/>
              </w:rPr>
              <w:t>perteneces.</w:t>
            </w:r>
          </w:p>
          <w:p w:rsidR="005F1E51" w:rsidRPr="00BB1ED7" w:rsidRDefault="00E05DBA">
            <w:pPr>
              <w:pStyle w:val="TableParagraph"/>
              <w:numPr>
                <w:ilvl w:val="0"/>
                <w:numId w:val="658"/>
              </w:numPr>
              <w:tabs>
                <w:tab w:val="left" w:pos="429"/>
                <w:tab w:val="left" w:pos="430"/>
              </w:tabs>
              <w:spacing w:line="230" w:lineRule="exact"/>
              <w:rPr>
                <w:sz w:val="20"/>
              </w:rPr>
            </w:pPr>
            <w:r w:rsidRPr="00BB1ED7">
              <w:rPr>
                <w:sz w:val="20"/>
              </w:rPr>
              <w:t>Evalúa</w:t>
            </w:r>
            <w:r w:rsidR="002D7C6F" w:rsidRPr="00BB1ED7">
              <w:rPr>
                <w:sz w:val="20"/>
              </w:rPr>
              <w:t xml:space="preserve"> periódicamente el avance del Plan Operativo Anual del área bajo su</w:t>
            </w:r>
            <w:r w:rsidR="002D7C6F" w:rsidRPr="00BB1ED7">
              <w:rPr>
                <w:spacing w:val="-16"/>
                <w:sz w:val="20"/>
              </w:rPr>
              <w:t xml:space="preserve"> </w:t>
            </w:r>
            <w:r w:rsidR="002D7C6F" w:rsidRPr="00BB1ED7">
              <w:rPr>
                <w:sz w:val="20"/>
              </w:rPr>
              <w:t>responsabilidad.</w:t>
            </w:r>
          </w:p>
          <w:p w:rsidR="005F1E51" w:rsidRPr="00BB1ED7" w:rsidRDefault="002D7C6F">
            <w:pPr>
              <w:pStyle w:val="TableParagraph"/>
              <w:numPr>
                <w:ilvl w:val="0"/>
                <w:numId w:val="658"/>
              </w:numPr>
              <w:tabs>
                <w:tab w:val="left" w:pos="429"/>
                <w:tab w:val="left" w:pos="430"/>
              </w:tabs>
              <w:spacing w:line="230" w:lineRule="exact"/>
              <w:rPr>
                <w:sz w:val="20"/>
              </w:rPr>
            </w:pPr>
            <w:r w:rsidRPr="00BB1ED7">
              <w:rPr>
                <w:sz w:val="20"/>
              </w:rPr>
              <w:t>Elabora el informe situacional del proceso de alfabetización a nivel</w:t>
            </w:r>
            <w:r w:rsidRPr="00BB1ED7">
              <w:rPr>
                <w:spacing w:val="-22"/>
                <w:sz w:val="20"/>
              </w:rPr>
              <w:t xml:space="preserve"> </w:t>
            </w:r>
            <w:r w:rsidRPr="00BB1ED7">
              <w:rPr>
                <w:sz w:val="20"/>
              </w:rPr>
              <w:t>Nacional.</w:t>
            </w:r>
          </w:p>
          <w:p w:rsidR="005F1E51" w:rsidRPr="00BB1ED7" w:rsidRDefault="002D7C6F">
            <w:pPr>
              <w:pStyle w:val="TableParagraph"/>
              <w:numPr>
                <w:ilvl w:val="0"/>
                <w:numId w:val="658"/>
              </w:numPr>
              <w:tabs>
                <w:tab w:val="left" w:pos="429"/>
                <w:tab w:val="left" w:pos="430"/>
              </w:tabs>
              <w:rPr>
                <w:sz w:val="20"/>
              </w:rPr>
            </w:pPr>
            <w:r w:rsidRPr="00BB1ED7">
              <w:rPr>
                <w:sz w:val="20"/>
              </w:rPr>
              <w:t>Controla los diversos documentos de capacitación a nivel</w:t>
            </w:r>
            <w:r w:rsidRPr="00BB1ED7">
              <w:rPr>
                <w:spacing w:val="-9"/>
                <w:sz w:val="20"/>
              </w:rPr>
              <w:t xml:space="preserve"> </w:t>
            </w:r>
            <w:r w:rsidRPr="00BB1ED7">
              <w:rPr>
                <w:sz w:val="20"/>
              </w:rPr>
              <w:t>Nacional.</w:t>
            </w:r>
          </w:p>
          <w:p w:rsidR="005F1E51" w:rsidRPr="00BB1ED7" w:rsidRDefault="002D7C6F">
            <w:pPr>
              <w:pStyle w:val="TableParagraph"/>
              <w:numPr>
                <w:ilvl w:val="0"/>
                <w:numId w:val="658"/>
              </w:numPr>
              <w:tabs>
                <w:tab w:val="left" w:pos="429"/>
                <w:tab w:val="left" w:pos="430"/>
              </w:tabs>
              <w:spacing w:before="1"/>
              <w:ind w:right="57" w:hanging="360"/>
              <w:rPr>
                <w:sz w:val="20"/>
              </w:rPr>
            </w:pPr>
            <w:r w:rsidRPr="00BB1ED7">
              <w:rPr>
                <w:sz w:val="20"/>
              </w:rPr>
              <w:t>Realiza gestiones administrativas para contar con viáticos y medios para realizar los eventos de capacitación en todo el</w:t>
            </w:r>
            <w:r w:rsidRPr="00BB1ED7">
              <w:rPr>
                <w:spacing w:val="-5"/>
                <w:sz w:val="20"/>
              </w:rPr>
              <w:t xml:space="preserve"> </w:t>
            </w:r>
            <w:r w:rsidRPr="00BB1ED7">
              <w:rPr>
                <w:sz w:val="20"/>
              </w:rPr>
              <w:t>país.</w:t>
            </w:r>
          </w:p>
          <w:p w:rsidR="005F1E51" w:rsidRPr="00BB1ED7" w:rsidRDefault="002D7C6F">
            <w:pPr>
              <w:pStyle w:val="TableParagraph"/>
              <w:numPr>
                <w:ilvl w:val="0"/>
                <w:numId w:val="658"/>
              </w:numPr>
              <w:tabs>
                <w:tab w:val="left" w:pos="429"/>
                <w:tab w:val="left" w:pos="430"/>
              </w:tabs>
              <w:spacing w:line="229" w:lineRule="exact"/>
              <w:rPr>
                <w:sz w:val="20"/>
              </w:rPr>
            </w:pPr>
            <w:r w:rsidRPr="00BB1ED7">
              <w:rPr>
                <w:sz w:val="20"/>
              </w:rPr>
              <w:t>Coordina y participar en la elaboración de Plan Operativo Anual del área bajo su</w:t>
            </w:r>
            <w:r w:rsidRPr="00BB1ED7">
              <w:rPr>
                <w:spacing w:val="-25"/>
                <w:sz w:val="20"/>
              </w:rPr>
              <w:t xml:space="preserve"> </w:t>
            </w:r>
            <w:r w:rsidRPr="00BB1ED7">
              <w:rPr>
                <w:sz w:val="20"/>
              </w:rPr>
              <w:t>responsabilidad.</w:t>
            </w:r>
          </w:p>
          <w:p w:rsidR="005F1E51" w:rsidRPr="00BB1ED7" w:rsidRDefault="002D7C6F">
            <w:pPr>
              <w:pStyle w:val="TableParagraph"/>
              <w:numPr>
                <w:ilvl w:val="0"/>
                <w:numId w:val="658"/>
              </w:numPr>
              <w:tabs>
                <w:tab w:val="left" w:pos="429"/>
                <w:tab w:val="left" w:pos="430"/>
              </w:tabs>
              <w:spacing w:line="230" w:lineRule="exact"/>
              <w:rPr>
                <w:sz w:val="20"/>
              </w:rPr>
            </w:pPr>
            <w:r w:rsidRPr="00BB1ED7">
              <w:rPr>
                <w:sz w:val="20"/>
              </w:rPr>
              <w:t xml:space="preserve">Coordina y participar en la </w:t>
            </w:r>
            <w:r w:rsidR="00E05DBA" w:rsidRPr="00BB1ED7">
              <w:rPr>
                <w:sz w:val="20"/>
              </w:rPr>
              <w:t>elaboración de</w:t>
            </w:r>
            <w:r w:rsidRPr="00BB1ED7">
              <w:rPr>
                <w:sz w:val="20"/>
              </w:rPr>
              <w:t xml:space="preserve"> la Memoria de Labores del área bajo su</w:t>
            </w:r>
            <w:r w:rsidRPr="00BB1ED7">
              <w:rPr>
                <w:spacing w:val="-32"/>
                <w:sz w:val="20"/>
              </w:rPr>
              <w:t xml:space="preserve"> </w:t>
            </w:r>
            <w:r w:rsidRPr="00BB1ED7">
              <w:rPr>
                <w:sz w:val="20"/>
              </w:rPr>
              <w:t>responsabilidad.</w:t>
            </w:r>
          </w:p>
          <w:p w:rsidR="005F1E51" w:rsidRPr="00BB1ED7" w:rsidRDefault="002D7C6F">
            <w:pPr>
              <w:pStyle w:val="TableParagraph"/>
              <w:numPr>
                <w:ilvl w:val="0"/>
                <w:numId w:val="658"/>
              </w:numPr>
              <w:tabs>
                <w:tab w:val="left" w:pos="429"/>
                <w:tab w:val="left" w:pos="430"/>
              </w:tabs>
              <w:ind w:right="58" w:hanging="360"/>
              <w:rPr>
                <w:sz w:val="20"/>
              </w:rPr>
            </w:pPr>
            <w:r w:rsidRPr="00BB1ED7">
              <w:rPr>
                <w:sz w:val="20"/>
              </w:rPr>
              <w:t>Participa en reuniones diversas relacionadas con actividades de capacitación que se realizan con el personal que interviene en los programas de</w:t>
            </w:r>
            <w:r w:rsidRPr="00BB1ED7">
              <w:rPr>
                <w:spacing w:val="-9"/>
                <w:sz w:val="20"/>
              </w:rPr>
              <w:t xml:space="preserve"> </w:t>
            </w:r>
            <w:r w:rsidRPr="00BB1ED7">
              <w:rPr>
                <w:sz w:val="20"/>
              </w:rPr>
              <w:t>alfabetización.</w:t>
            </w:r>
          </w:p>
          <w:p w:rsidR="005F1E51" w:rsidRDefault="002D7C6F">
            <w:pPr>
              <w:pStyle w:val="TableParagraph"/>
              <w:numPr>
                <w:ilvl w:val="0"/>
                <w:numId w:val="658"/>
              </w:numPr>
              <w:tabs>
                <w:tab w:val="left" w:pos="429"/>
                <w:tab w:val="left" w:pos="430"/>
              </w:tabs>
              <w:spacing w:before="7"/>
              <w:rPr>
                <w:sz w:val="20"/>
              </w:rPr>
            </w:pPr>
            <w:r w:rsidRPr="00BB1ED7">
              <w:rPr>
                <w:sz w:val="20"/>
              </w:rPr>
              <w:t>Cumple con otras funciones y responsabilidades afines a su área de trabajo y</w:t>
            </w:r>
            <w:r w:rsidRPr="00BB1ED7">
              <w:rPr>
                <w:spacing w:val="-19"/>
                <w:sz w:val="20"/>
              </w:rPr>
              <w:t xml:space="preserve"> </w:t>
            </w:r>
            <w:r w:rsidRPr="00BB1ED7">
              <w:rPr>
                <w:sz w:val="20"/>
              </w:rPr>
              <w:t>competencia.</w:t>
            </w:r>
          </w:p>
        </w:tc>
      </w:tr>
    </w:tbl>
    <w:p w:rsidR="005F1E51" w:rsidRDefault="005F1E51">
      <w:pPr>
        <w:rPr>
          <w:sz w:val="20"/>
        </w:rPr>
        <w:sectPr w:rsidR="005F1E51">
          <w:pgSz w:w="12240" w:h="15840"/>
          <w:pgMar w:top="1400" w:right="880" w:bottom="1160" w:left="1480" w:header="698" w:footer="963" w:gutter="0"/>
          <w:cols w:space="720"/>
        </w:sectPr>
      </w:pPr>
    </w:p>
    <w:p w:rsidR="005F1E51" w:rsidRDefault="005F1E51">
      <w:pPr>
        <w:pStyle w:val="Textoindependiente"/>
        <w:rPr>
          <w:b/>
          <w:i/>
          <w:sz w:val="10"/>
        </w:rPr>
      </w:pPr>
    </w:p>
    <w:p w:rsidR="005F1E51" w:rsidRDefault="002D7C6F">
      <w:pPr>
        <w:spacing w:before="94"/>
        <w:ind w:left="221"/>
        <w:rPr>
          <w:b/>
          <w:i/>
          <w:sz w:val="20"/>
        </w:rPr>
      </w:pPr>
      <w:r>
        <w:rPr>
          <w:b/>
          <w:i/>
          <w:sz w:val="20"/>
        </w:rPr>
        <w:t>CONTEXTO DEL PUESTO</w:t>
      </w:r>
    </w:p>
    <w:p w:rsidR="005F1E51" w:rsidRDefault="005F1E51">
      <w:pPr>
        <w:pStyle w:val="Textoindependiente"/>
        <w:spacing w:before="1" w:after="1"/>
        <w:rPr>
          <w:b/>
          <w:i/>
        </w:rPr>
      </w:pPr>
    </w:p>
    <w:tbl>
      <w:tblPr>
        <w:tblStyle w:val="TableNormal"/>
        <w:tblW w:w="0" w:type="auto"/>
        <w:tblInd w:w="229" w:type="dxa"/>
        <w:tblLayout w:type="fixed"/>
        <w:tblLook w:val="01E0" w:firstRow="1" w:lastRow="1" w:firstColumn="1" w:lastColumn="1" w:noHBand="0" w:noVBand="0"/>
      </w:tblPr>
      <w:tblGrid>
        <w:gridCol w:w="9476"/>
      </w:tblGrid>
      <w:tr w:rsidR="005F1E51">
        <w:trPr>
          <w:trHeight w:val="598"/>
        </w:trPr>
        <w:tc>
          <w:tcPr>
            <w:tcW w:w="9476" w:type="dxa"/>
            <w:shd w:val="clear" w:color="auto" w:fill="000000"/>
          </w:tcPr>
          <w:p w:rsidR="005F1E51" w:rsidRDefault="002D7C6F">
            <w:pPr>
              <w:pStyle w:val="TableParagraph"/>
              <w:spacing w:before="68"/>
              <w:ind w:left="74" w:right="46"/>
              <w:rPr>
                <w:i/>
                <w:sz w:val="20"/>
              </w:rPr>
            </w:pPr>
            <w:r>
              <w:rPr>
                <w:b/>
                <w:color w:val="FFFFFF"/>
                <w:sz w:val="20"/>
              </w:rPr>
              <w:t xml:space="preserve">RESULTADOS PRINCIPALES: </w:t>
            </w:r>
            <w:r>
              <w:rPr>
                <w:i/>
                <w:color w:val="FFFFFF"/>
                <w:sz w:val="20"/>
              </w:rPr>
              <w:t>Resultados principales que aporta el puesto, sea esto en términos de productos o servicios que debe brindar a sus clientes internos o externos.</w:t>
            </w:r>
          </w:p>
        </w:tc>
      </w:tr>
      <w:tr w:rsidR="005F1E51">
        <w:trPr>
          <w:trHeight w:val="931"/>
        </w:trPr>
        <w:tc>
          <w:tcPr>
            <w:tcW w:w="9476" w:type="dxa"/>
            <w:tcBorders>
              <w:left w:val="single" w:sz="4" w:space="0" w:color="000000"/>
              <w:bottom w:val="single" w:sz="4" w:space="0" w:color="000000"/>
              <w:right w:val="single" w:sz="4" w:space="0" w:color="000000"/>
            </w:tcBorders>
          </w:tcPr>
          <w:p w:rsidR="005F1E51" w:rsidRDefault="002D7C6F">
            <w:pPr>
              <w:pStyle w:val="TableParagraph"/>
              <w:numPr>
                <w:ilvl w:val="0"/>
                <w:numId w:val="657"/>
              </w:numPr>
              <w:tabs>
                <w:tab w:val="left" w:pos="429"/>
                <w:tab w:val="left" w:pos="430"/>
              </w:tabs>
              <w:spacing w:before="58"/>
              <w:rPr>
                <w:sz w:val="20"/>
              </w:rPr>
            </w:pPr>
            <w:r>
              <w:rPr>
                <w:sz w:val="20"/>
              </w:rPr>
              <w:t>Informes de seguimiento del proceso de capacitación a nivel</w:t>
            </w:r>
            <w:r>
              <w:rPr>
                <w:spacing w:val="-12"/>
                <w:sz w:val="20"/>
              </w:rPr>
              <w:t xml:space="preserve"> </w:t>
            </w:r>
            <w:r>
              <w:rPr>
                <w:sz w:val="20"/>
              </w:rPr>
              <w:t>Nacional.</w:t>
            </w:r>
          </w:p>
          <w:p w:rsidR="005F1E51" w:rsidRDefault="002D7C6F">
            <w:pPr>
              <w:pStyle w:val="TableParagraph"/>
              <w:numPr>
                <w:ilvl w:val="0"/>
                <w:numId w:val="657"/>
              </w:numPr>
              <w:tabs>
                <w:tab w:val="left" w:pos="429"/>
                <w:tab w:val="left" w:pos="430"/>
              </w:tabs>
              <w:spacing w:before="59"/>
              <w:rPr>
                <w:sz w:val="20"/>
              </w:rPr>
            </w:pPr>
            <w:r>
              <w:rPr>
                <w:sz w:val="20"/>
              </w:rPr>
              <w:t>Informes situacionales del proceso de alfabetización a nivel</w:t>
            </w:r>
            <w:r>
              <w:rPr>
                <w:spacing w:val="-9"/>
                <w:sz w:val="20"/>
              </w:rPr>
              <w:t xml:space="preserve"> </w:t>
            </w:r>
            <w:r>
              <w:rPr>
                <w:sz w:val="20"/>
              </w:rPr>
              <w:t>Nacional.</w:t>
            </w:r>
          </w:p>
          <w:p w:rsidR="005F1E51" w:rsidRDefault="002D7C6F">
            <w:pPr>
              <w:pStyle w:val="TableParagraph"/>
              <w:numPr>
                <w:ilvl w:val="0"/>
                <w:numId w:val="657"/>
              </w:numPr>
              <w:tabs>
                <w:tab w:val="left" w:pos="429"/>
                <w:tab w:val="left" w:pos="430"/>
              </w:tabs>
              <w:spacing w:before="61"/>
              <w:rPr>
                <w:sz w:val="20"/>
              </w:rPr>
            </w:pPr>
            <w:r>
              <w:rPr>
                <w:sz w:val="20"/>
              </w:rPr>
              <w:t>Plan Operativo Anual, en materia de Capacitación, del Área bajo su</w:t>
            </w:r>
            <w:r>
              <w:rPr>
                <w:spacing w:val="-27"/>
                <w:sz w:val="20"/>
              </w:rPr>
              <w:t xml:space="preserve"> </w:t>
            </w:r>
            <w:r>
              <w:rPr>
                <w:sz w:val="20"/>
              </w:rPr>
              <w:t>responsabilidad.</w:t>
            </w:r>
          </w:p>
        </w:tc>
      </w:tr>
    </w:tbl>
    <w:p w:rsidR="005F1E51" w:rsidRDefault="005F1E51">
      <w:pPr>
        <w:pStyle w:val="Textoindependiente"/>
        <w:rPr>
          <w:b/>
          <w:i/>
        </w:rPr>
      </w:pPr>
    </w:p>
    <w:tbl>
      <w:tblPr>
        <w:tblStyle w:val="TableNormal"/>
        <w:tblW w:w="0" w:type="auto"/>
        <w:tblInd w:w="229" w:type="dxa"/>
        <w:tblLayout w:type="fixed"/>
        <w:tblLook w:val="01E0" w:firstRow="1" w:lastRow="1" w:firstColumn="1" w:lastColumn="1" w:noHBand="0" w:noVBand="0"/>
      </w:tblPr>
      <w:tblGrid>
        <w:gridCol w:w="9476"/>
      </w:tblGrid>
      <w:tr w:rsidR="005F1E51">
        <w:trPr>
          <w:trHeight w:val="598"/>
        </w:trPr>
        <w:tc>
          <w:tcPr>
            <w:tcW w:w="9476" w:type="dxa"/>
            <w:shd w:val="clear" w:color="auto" w:fill="000000"/>
          </w:tcPr>
          <w:p w:rsidR="005F1E51" w:rsidRDefault="002D7C6F">
            <w:pPr>
              <w:pStyle w:val="TableParagraph"/>
              <w:spacing w:before="68"/>
              <w:ind w:left="74" w:right="46"/>
              <w:rPr>
                <w:i/>
                <w:sz w:val="20"/>
              </w:rPr>
            </w:pPr>
            <w:r>
              <w:rPr>
                <w:b/>
                <w:color w:val="FFFFFF"/>
                <w:sz w:val="20"/>
              </w:rPr>
              <w:t xml:space="preserve">MARCO DE REFERENCIA PARA LA ACCION: </w:t>
            </w:r>
            <w:r>
              <w:rPr>
                <w:i/>
                <w:color w:val="FFFFFF"/>
                <w:sz w:val="20"/>
              </w:rPr>
              <w:t>Normas, reglamentos y guías sobre las cuales el puesto descansa para su actuación, como la descripción de quién o quienes controlan los resultados del puesto.</w:t>
            </w:r>
          </w:p>
        </w:tc>
      </w:tr>
      <w:tr w:rsidR="005F1E51">
        <w:trPr>
          <w:trHeight w:val="2840"/>
        </w:trPr>
        <w:tc>
          <w:tcPr>
            <w:tcW w:w="9476" w:type="dxa"/>
            <w:tcBorders>
              <w:left w:val="single" w:sz="4" w:space="0" w:color="000000"/>
              <w:bottom w:val="single" w:sz="4" w:space="0" w:color="000000"/>
              <w:right w:val="single" w:sz="4" w:space="0" w:color="000000"/>
            </w:tcBorders>
          </w:tcPr>
          <w:p w:rsidR="005F1E51" w:rsidRDefault="002D7C6F">
            <w:pPr>
              <w:pStyle w:val="TableParagraph"/>
              <w:numPr>
                <w:ilvl w:val="0"/>
                <w:numId w:val="656"/>
              </w:numPr>
              <w:tabs>
                <w:tab w:val="left" w:pos="429"/>
                <w:tab w:val="left" w:pos="430"/>
              </w:tabs>
              <w:spacing w:before="58"/>
              <w:rPr>
                <w:sz w:val="20"/>
              </w:rPr>
            </w:pPr>
            <w:r>
              <w:rPr>
                <w:sz w:val="20"/>
              </w:rPr>
              <w:t>Ley de</w:t>
            </w:r>
            <w:r>
              <w:rPr>
                <w:spacing w:val="-2"/>
                <w:sz w:val="20"/>
              </w:rPr>
              <w:t xml:space="preserve"> </w:t>
            </w:r>
            <w:r>
              <w:rPr>
                <w:sz w:val="20"/>
              </w:rPr>
              <w:t>Alfabetización.</w:t>
            </w:r>
          </w:p>
          <w:p w:rsidR="005F1E51" w:rsidRDefault="002D7C6F">
            <w:pPr>
              <w:pStyle w:val="TableParagraph"/>
              <w:numPr>
                <w:ilvl w:val="0"/>
                <w:numId w:val="656"/>
              </w:numPr>
              <w:tabs>
                <w:tab w:val="left" w:pos="429"/>
                <w:tab w:val="left" w:pos="430"/>
              </w:tabs>
              <w:spacing w:before="59"/>
              <w:rPr>
                <w:sz w:val="20"/>
              </w:rPr>
            </w:pPr>
            <w:r>
              <w:rPr>
                <w:sz w:val="20"/>
              </w:rPr>
              <w:t>Reglamento de la Ley de</w:t>
            </w:r>
            <w:r>
              <w:rPr>
                <w:spacing w:val="-9"/>
                <w:sz w:val="20"/>
              </w:rPr>
              <w:t xml:space="preserve"> </w:t>
            </w:r>
            <w:r>
              <w:rPr>
                <w:sz w:val="20"/>
              </w:rPr>
              <w:t>Alfabetización.</w:t>
            </w:r>
          </w:p>
          <w:p w:rsidR="005F1E51" w:rsidRDefault="002D7C6F">
            <w:pPr>
              <w:pStyle w:val="TableParagraph"/>
              <w:numPr>
                <w:ilvl w:val="0"/>
                <w:numId w:val="656"/>
              </w:numPr>
              <w:tabs>
                <w:tab w:val="left" w:pos="429"/>
                <w:tab w:val="left" w:pos="430"/>
              </w:tabs>
              <w:spacing w:before="61"/>
              <w:rPr>
                <w:sz w:val="20"/>
              </w:rPr>
            </w:pPr>
            <w:r>
              <w:rPr>
                <w:sz w:val="20"/>
              </w:rPr>
              <w:t>Metodologías de</w:t>
            </w:r>
            <w:r>
              <w:rPr>
                <w:spacing w:val="-3"/>
                <w:sz w:val="20"/>
              </w:rPr>
              <w:t xml:space="preserve"> </w:t>
            </w:r>
            <w:r>
              <w:rPr>
                <w:sz w:val="20"/>
              </w:rPr>
              <w:t>Alfabetización.</w:t>
            </w:r>
          </w:p>
          <w:p w:rsidR="005F1E51" w:rsidRDefault="002D7C6F">
            <w:pPr>
              <w:pStyle w:val="TableParagraph"/>
              <w:numPr>
                <w:ilvl w:val="0"/>
                <w:numId w:val="656"/>
              </w:numPr>
              <w:tabs>
                <w:tab w:val="left" w:pos="429"/>
                <w:tab w:val="left" w:pos="430"/>
              </w:tabs>
              <w:spacing w:before="60"/>
              <w:rPr>
                <w:sz w:val="20"/>
              </w:rPr>
            </w:pPr>
            <w:r>
              <w:rPr>
                <w:sz w:val="20"/>
              </w:rPr>
              <w:t>Normas y procedimientos de aplicación en el Proceso de</w:t>
            </w:r>
            <w:r>
              <w:rPr>
                <w:spacing w:val="-16"/>
                <w:sz w:val="20"/>
              </w:rPr>
              <w:t xml:space="preserve"> </w:t>
            </w:r>
            <w:r>
              <w:rPr>
                <w:sz w:val="20"/>
              </w:rPr>
              <w:t>Capacitación.</w:t>
            </w:r>
          </w:p>
          <w:p w:rsidR="005F1E51" w:rsidRDefault="002D7C6F">
            <w:pPr>
              <w:pStyle w:val="TableParagraph"/>
              <w:numPr>
                <w:ilvl w:val="0"/>
                <w:numId w:val="656"/>
              </w:numPr>
              <w:tabs>
                <w:tab w:val="left" w:pos="429"/>
                <w:tab w:val="left" w:pos="430"/>
              </w:tabs>
              <w:spacing w:before="59"/>
              <w:rPr>
                <w:sz w:val="20"/>
              </w:rPr>
            </w:pPr>
            <w:r>
              <w:rPr>
                <w:sz w:val="20"/>
              </w:rPr>
              <w:t>Plan Operativo</w:t>
            </w:r>
            <w:r>
              <w:rPr>
                <w:spacing w:val="-3"/>
                <w:sz w:val="20"/>
              </w:rPr>
              <w:t xml:space="preserve"> </w:t>
            </w:r>
            <w:r>
              <w:rPr>
                <w:sz w:val="20"/>
              </w:rPr>
              <w:t>Anual.</w:t>
            </w:r>
          </w:p>
          <w:p w:rsidR="005F1E51" w:rsidRDefault="002D7C6F">
            <w:pPr>
              <w:pStyle w:val="TableParagraph"/>
              <w:numPr>
                <w:ilvl w:val="0"/>
                <w:numId w:val="656"/>
              </w:numPr>
              <w:tabs>
                <w:tab w:val="left" w:pos="429"/>
                <w:tab w:val="left" w:pos="430"/>
              </w:tabs>
              <w:spacing w:before="61"/>
              <w:ind w:right="58" w:hanging="360"/>
              <w:rPr>
                <w:sz w:val="20"/>
              </w:rPr>
            </w:pPr>
            <w:r>
              <w:rPr>
                <w:sz w:val="20"/>
              </w:rPr>
              <w:t>Lineamientos sobre actividades de capacitación, establecidos por la Coordinación de la Unidad de Seguimiento y</w:t>
            </w:r>
            <w:r>
              <w:rPr>
                <w:spacing w:val="-3"/>
                <w:sz w:val="20"/>
              </w:rPr>
              <w:t xml:space="preserve"> </w:t>
            </w:r>
            <w:r>
              <w:rPr>
                <w:sz w:val="20"/>
              </w:rPr>
              <w:t>Evaluación.</w:t>
            </w:r>
          </w:p>
          <w:p w:rsidR="005F1E51" w:rsidRDefault="002D7C6F">
            <w:pPr>
              <w:pStyle w:val="TableParagraph"/>
              <w:numPr>
                <w:ilvl w:val="0"/>
                <w:numId w:val="656"/>
              </w:numPr>
              <w:tabs>
                <w:tab w:val="left" w:pos="429"/>
                <w:tab w:val="left" w:pos="430"/>
              </w:tabs>
              <w:spacing w:before="59"/>
              <w:rPr>
                <w:sz w:val="20"/>
              </w:rPr>
            </w:pPr>
            <w:r>
              <w:rPr>
                <w:sz w:val="20"/>
              </w:rPr>
              <w:t>Reglamento de</w:t>
            </w:r>
            <w:r>
              <w:rPr>
                <w:spacing w:val="-3"/>
                <w:sz w:val="20"/>
              </w:rPr>
              <w:t xml:space="preserve"> </w:t>
            </w:r>
            <w:r>
              <w:rPr>
                <w:sz w:val="20"/>
              </w:rPr>
              <w:t>viáticos.</w:t>
            </w:r>
          </w:p>
          <w:p w:rsidR="005F1E51" w:rsidRDefault="002D7C6F">
            <w:pPr>
              <w:pStyle w:val="TableParagraph"/>
              <w:numPr>
                <w:ilvl w:val="0"/>
                <w:numId w:val="656"/>
              </w:numPr>
              <w:tabs>
                <w:tab w:val="left" w:pos="429"/>
                <w:tab w:val="left" w:pos="430"/>
              </w:tabs>
              <w:spacing w:before="61"/>
              <w:ind w:right="61" w:hanging="360"/>
              <w:rPr>
                <w:sz w:val="20"/>
              </w:rPr>
            </w:pPr>
            <w:r>
              <w:rPr>
                <w:sz w:val="20"/>
              </w:rPr>
              <w:t xml:space="preserve">Convenios con </w:t>
            </w:r>
            <w:r>
              <w:rPr>
                <w:spacing w:val="-3"/>
                <w:sz w:val="20"/>
              </w:rPr>
              <w:t xml:space="preserve">Organizaciones Gubernamentales </w:t>
            </w:r>
            <w:r>
              <w:rPr>
                <w:sz w:val="20"/>
              </w:rPr>
              <w:t xml:space="preserve">y </w:t>
            </w:r>
            <w:r>
              <w:rPr>
                <w:spacing w:val="-3"/>
                <w:sz w:val="20"/>
              </w:rPr>
              <w:t xml:space="preserve">Organizaciones </w:t>
            </w:r>
            <w:r>
              <w:rPr>
                <w:sz w:val="20"/>
              </w:rPr>
              <w:t xml:space="preserve">No </w:t>
            </w:r>
            <w:r>
              <w:rPr>
                <w:spacing w:val="-3"/>
                <w:sz w:val="20"/>
              </w:rPr>
              <w:t xml:space="preserve">Gubernamentales </w:t>
            </w:r>
            <w:r>
              <w:rPr>
                <w:sz w:val="20"/>
              </w:rPr>
              <w:t xml:space="preserve">de </w:t>
            </w:r>
            <w:r>
              <w:rPr>
                <w:spacing w:val="-3"/>
                <w:sz w:val="20"/>
              </w:rPr>
              <w:t>Servicio Social.</w:t>
            </w:r>
          </w:p>
        </w:tc>
      </w:tr>
    </w:tbl>
    <w:p w:rsidR="005F1E51" w:rsidRDefault="005F1E51">
      <w:pPr>
        <w:pStyle w:val="Textoindependiente"/>
        <w:rPr>
          <w:b/>
          <w:i/>
        </w:rPr>
      </w:pPr>
    </w:p>
    <w:p w:rsidR="005F1E51" w:rsidRDefault="002D7C6F">
      <w:pPr>
        <w:ind w:left="221"/>
        <w:rPr>
          <w:b/>
          <w:i/>
          <w:sz w:val="20"/>
        </w:rPr>
      </w:pPr>
      <w:r>
        <w:rPr>
          <w:b/>
          <w:i/>
          <w:sz w:val="20"/>
        </w:rPr>
        <w:t>RELACIONES DEL PUESTO</w:t>
      </w:r>
    </w:p>
    <w:p w:rsidR="005F1E51" w:rsidRDefault="005F1E51">
      <w:pPr>
        <w:pStyle w:val="Textoindependiente"/>
        <w:rPr>
          <w:b/>
          <w:i/>
        </w:rPr>
      </w:pPr>
    </w:p>
    <w:tbl>
      <w:tblPr>
        <w:tblStyle w:val="TableNormal"/>
        <w:tblW w:w="0" w:type="auto"/>
        <w:tblInd w:w="229" w:type="dxa"/>
        <w:tblLayout w:type="fixed"/>
        <w:tblLook w:val="01E0" w:firstRow="1" w:lastRow="1" w:firstColumn="1" w:lastColumn="1" w:noHBand="0" w:noVBand="0"/>
      </w:tblPr>
      <w:tblGrid>
        <w:gridCol w:w="9476"/>
      </w:tblGrid>
      <w:tr w:rsidR="005F1E51">
        <w:trPr>
          <w:trHeight w:val="369"/>
        </w:trPr>
        <w:tc>
          <w:tcPr>
            <w:tcW w:w="9476" w:type="dxa"/>
            <w:shd w:val="clear" w:color="auto" w:fill="000000"/>
          </w:tcPr>
          <w:p w:rsidR="005F1E51" w:rsidRDefault="002D7C6F">
            <w:pPr>
              <w:pStyle w:val="TableParagraph"/>
              <w:spacing w:before="69"/>
              <w:ind w:left="74"/>
              <w:rPr>
                <w:b/>
                <w:sz w:val="20"/>
              </w:rPr>
            </w:pPr>
            <w:r>
              <w:rPr>
                <w:b/>
                <w:color w:val="FFFFFF"/>
                <w:sz w:val="20"/>
              </w:rPr>
              <w:t>RELACIONES INTERNAS:</w:t>
            </w:r>
          </w:p>
        </w:tc>
      </w:tr>
      <w:tr w:rsidR="005F1E51">
        <w:trPr>
          <w:trHeight w:val="4570"/>
        </w:trPr>
        <w:tc>
          <w:tcPr>
            <w:tcW w:w="9476" w:type="dxa"/>
            <w:tcBorders>
              <w:left w:val="single" w:sz="4" w:space="0" w:color="000000"/>
              <w:bottom w:val="single" w:sz="4" w:space="0" w:color="000000"/>
              <w:right w:val="single" w:sz="4" w:space="0" w:color="000000"/>
            </w:tcBorders>
          </w:tcPr>
          <w:p w:rsidR="005F1E51" w:rsidRDefault="002D7C6F">
            <w:pPr>
              <w:pStyle w:val="TableParagraph"/>
              <w:numPr>
                <w:ilvl w:val="0"/>
                <w:numId w:val="655"/>
              </w:numPr>
              <w:tabs>
                <w:tab w:val="left" w:pos="430"/>
              </w:tabs>
              <w:spacing w:before="58"/>
              <w:jc w:val="both"/>
              <w:rPr>
                <w:sz w:val="20"/>
              </w:rPr>
            </w:pPr>
            <w:r>
              <w:rPr>
                <w:sz w:val="20"/>
              </w:rPr>
              <w:t>Cliente:</w:t>
            </w:r>
          </w:p>
          <w:p w:rsidR="005F1E51" w:rsidRDefault="002D7C6F">
            <w:pPr>
              <w:pStyle w:val="TableParagraph"/>
              <w:numPr>
                <w:ilvl w:val="1"/>
                <w:numId w:val="655"/>
              </w:numPr>
              <w:tabs>
                <w:tab w:val="left" w:pos="790"/>
              </w:tabs>
              <w:spacing w:before="71" w:line="223" w:lineRule="auto"/>
              <w:ind w:right="60" w:hanging="360"/>
              <w:jc w:val="both"/>
              <w:rPr>
                <w:sz w:val="20"/>
              </w:rPr>
            </w:pPr>
            <w:r>
              <w:rPr>
                <w:spacing w:val="-3"/>
                <w:sz w:val="20"/>
              </w:rPr>
              <w:t xml:space="preserve">Personal </w:t>
            </w:r>
            <w:r>
              <w:rPr>
                <w:sz w:val="20"/>
              </w:rPr>
              <w:t xml:space="preserve">del </w:t>
            </w:r>
            <w:r>
              <w:rPr>
                <w:spacing w:val="-3"/>
                <w:sz w:val="20"/>
              </w:rPr>
              <w:t xml:space="preserve">Área </w:t>
            </w:r>
            <w:r>
              <w:rPr>
                <w:sz w:val="20"/>
              </w:rPr>
              <w:t xml:space="preserve">de </w:t>
            </w:r>
            <w:r>
              <w:rPr>
                <w:spacing w:val="-3"/>
                <w:sz w:val="20"/>
              </w:rPr>
              <w:t xml:space="preserve">Capacitación </w:t>
            </w:r>
            <w:r>
              <w:rPr>
                <w:sz w:val="20"/>
              </w:rPr>
              <w:t xml:space="preserve">a su </w:t>
            </w:r>
            <w:r>
              <w:rPr>
                <w:spacing w:val="-3"/>
                <w:sz w:val="20"/>
              </w:rPr>
              <w:t xml:space="preserve">cargo: </w:t>
            </w:r>
            <w:r>
              <w:rPr>
                <w:sz w:val="20"/>
              </w:rPr>
              <w:t xml:space="preserve">dar </w:t>
            </w:r>
            <w:r>
              <w:rPr>
                <w:spacing w:val="-3"/>
                <w:sz w:val="20"/>
              </w:rPr>
              <w:t xml:space="preserve">instrucciones, supervisar trabajo </w:t>
            </w:r>
            <w:r>
              <w:rPr>
                <w:sz w:val="20"/>
              </w:rPr>
              <w:t xml:space="preserve">y </w:t>
            </w:r>
            <w:r>
              <w:rPr>
                <w:spacing w:val="-3"/>
                <w:sz w:val="20"/>
              </w:rPr>
              <w:t xml:space="preserve">trasladar datos </w:t>
            </w:r>
            <w:r>
              <w:rPr>
                <w:sz w:val="20"/>
              </w:rPr>
              <w:t xml:space="preserve">o </w:t>
            </w:r>
            <w:r>
              <w:rPr>
                <w:spacing w:val="-3"/>
                <w:sz w:val="20"/>
              </w:rPr>
              <w:t xml:space="preserve">información, discutir </w:t>
            </w:r>
            <w:r>
              <w:rPr>
                <w:sz w:val="20"/>
              </w:rPr>
              <w:t xml:space="preserve">y </w:t>
            </w:r>
            <w:r>
              <w:rPr>
                <w:spacing w:val="-3"/>
                <w:sz w:val="20"/>
              </w:rPr>
              <w:t>resolver</w:t>
            </w:r>
            <w:r>
              <w:rPr>
                <w:spacing w:val="-17"/>
                <w:sz w:val="20"/>
              </w:rPr>
              <w:t xml:space="preserve"> </w:t>
            </w:r>
            <w:r>
              <w:rPr>
                <w:spacing w:val="-3"/>
                <w:sz w:val="20"/>
              </w:rPr>
              <w:t>problemas.</w:t>
            </w:r>
          </w:p>
          <w:p w:rsidR="005F1E51" w:rsidRDefault="002D7C6F">
            <w:pPr>
              <w:pStyle w:val="TableParagraph"/>
              <w:numPr>
                <w:ilvl w:val="1"/>
                <w:numId w:val="655"/>
              </w:numPr>
              <w:tabs>
                <w:tab w:val="left" w:pos="790"/>
              </w:tabs>
              <w:spacing w:before="76" w:line="223" w:lineRule="auto"/>
              <w:ind w:right="56" w:hanging="360"/>
              <w:jc w:val="both"/>
              <w:rPr>
                <w:sz w:val="20"/>
              </w:rPr>
            </w:pPr>
            <w:r>
              <w:rPr>
                <w:spacing w:val="-3"/>
                <w:sz w:val="20"/>
              </w:rPr>
              <w:t xml:space="preserve">Jefe Inmediato </w:t>
            </w:r>
            <w:r>
              <w:rPr>
                <w:sz w:val="20"/>
              </w:rPr>
              <w:t xml:space="preserve">y </w:t>
            </w:r>
            <w:r>
              <w:rPr>
                <w:spacing w:val="-3"/>
                <w:sz w:val="20"/>
              </w:rPr>
              <w:t xml:space="preserve">Coordinador </w:t>
            </w:r>
            <w:r>
              <w:rPr>
                <w:sz w:val="20"/>
              </w:rPr>
              <w:t xml:space="preserve">de </w:t>
            </w:r>
            <w:r>
              <w:rPr>
                <w:spacing w:val="-3"/>
                <w:sz w:val="20"/>
              </w:rPr>
              <w:t xml:space="preserve">Unidad: presentar </w:t>
            </w:r>
            <w:r>
              <w:rPr>
                <w:sz w:val="20"/>
              </w:rPr>
              <w:t xml:space="preserve">y </w:t>
            </w:r>
            <w:r>
              <w:rPr>
                <w:spacing w:val="-3"/>
                <w:sz w:val="20"/>
              </w:rPr>
              <w:t xml:space="preserve">trasladar datos </w:t>
            </w:r>
            <w:r>
              <w:rPr>
                <w:sz w:val="20"/>
              </w:rPr>
              <w:t xml:space="preserve">o </w:t>
            </w:r>
            <w:r>
              <w:rPr>
                <w:spacing w:val="-3"/>
                <w:sz w:val="20"/>
              </w:rPr>
              <w:t xml:space="preserve">información, discutir </w:t>
            </w:r>
            <w:r>
              <w:rPr>
                <w:sz w:val="20"/>
              </w:rPr>
              <w:t xml:space="preserve">y </w:t>
            </w:r>
            <w:r>
              <w:rPr>
                <w:spacing w:val="-3"/>
                <w:sz w:val="20"/>
              </w:rPr>
              <w:t xml:space="preserve">resolver problemas relacionados </w:t>
            </w:r>
            <w:r>
              <w:rPr>
                <w:sz w:val="20"/>
              </w:rPr>
              <w:t xml:space="preserve">con el </w:t>
            </w:r>
            <w:r>
              <w:rPr>
                <w:spacing w:val="-3"/>
                <w:sz w:val="20"/>
              </w:rPr>
              <w:t xml:space="preserve">Área </w:t>
            </w:r>
            <w:r>
              <w:rPr>
                <w:sz w:val="20"/>
              </w:rPr>
              <w:t>de</w:t>
            </w:r>
            <w:r>
              <w:rPr>
                <w:spacing w:val="-21"/>
                <w:sz w:val="20"/>
              </w:rPr>
              <w:t xml:space="preserve"> </w:t>
            </w:r>
            <w:r>
              <w:rPr>
                <w:spacing w:val="-3"/>
                <w:sz w:val="20"/>
              </w:rPr>
              <w:t>Capacitación.</w:t>
            </w:r>
          </w:p>
          <w:p w:rsidR="005F1E51" w:rsidRDefault="002D7C6F">
            <w:pPr>
              <w:pStyle w:val="TableParagraph"/>
              <w:numPr>
                <w:ilvl w:val="1"/>
                <w:numId w:val="655"/>
              </w:numPr>
              <w:tabs>
                <w:tab w:val="left" w:pos="790"/>
              </w:tabs>
              <w:spacing w:before="69" w:line="230" w:lineRule="auto"/>
              <w:ind w:right="57" w:hanging="360"/>
              <w:jc w:val="both"/>
              <w:rPr>
                <w:sz w:val="20"/>
              </w:rPr>
            </w:pPr>
            <w:r>
              <w:rPr>
                <w:sz w:val="20"/>
              </w:rPr>
              <w:t xml:space="preserve">Coordinadores Departamentales, Técnicos Pedagógicos, Coordinadores Municipales de Alfabetización, Alfabetizadores: dar </w:t>
            </w:r>
            <w:r>
              <w:rPr>
                <w:spacing w:val="-3"/>
                <w:sz w:val="20"/>
              </w:rPr>
              <w:t xml:space="preserve">instrucciones sobre aspectos técnicos, metodológicos </w:t>
            </w:r>
            <w:r>
              <w:rPr>
                <w:sz w:val="20"/>
              </w:rPr>
              <w:t xml:space="preserve">y </w:t>
            </w:r>
            <w:r>
              <w:rPr>
                <w:spacing w:val="-3"/>
                <w:sz w:val="20"/>
              </w:rPr>
              <w:t xml:space="preserve">administrativos </w:t>
            </w:r>
            <w:r>
              <w:rPr>
                <w:sz w:val="20"/>
              </w:rPr>
              <w:t xml:space="preserve">del </w:t>
            </w:r>
            <w:r>
              <w:rPr>
                <w:spacing w:val="-3"/>
                <w:sz w:val="20"/>
              </w:rPr>
              <w:t xml:space="preserve">proceso </w:t>
            </w:r>
            <w:r>
              <w:rPr>
                <w:sz w:val="20"/>
              </w:rPr>
              <w:t xml:space="preserve">de </w:t>
            </w:r>
            <w:r>
              <w:rPr>
                <w:spacing w:val="-3"/>
                <w:sz w:val="20"/>
              </w:rPr>
              <w:t xml:space="preserve">alfabetización mediante eventos </w:t>
            </w:r>
            <w:r>
              <w:rPr>
                <w:sz w:val="20"/>
              </w:rPr>
              <w:t>de</w:t>
            </w:r>
            <w:r>
              <w:rPr>
                <w:spacing w:val="-17"/>
                <w:sz w:val="20"/>
              </w:rPr>
              <w:t xml:space="preserve"> </w:t>
            </w:r>
            <w:r>
              <w:rPr>
                <w:spacing w:val="-3"/>
                <w:sz w:val="20"/>
              </w:rPr>
              <w:t>capacitación.</w:t>
            </w:r>
          </w:p>
          <w:p w:rsidR="005F1E51" w:rsidRDefault="002D7C6F">
            <w:pPr>
              <w:pStyle w:val="TableParagraph"/>
              <w:numPr>
                <w:ilvl w:val="0"/>
                <w:numId w:val="655"/>
              </w:numPr>
              <w:tabs>
                <w:tab w:val="left" w:pos="430"/>
              </w:tabs>
              <w:spacing w:before="63"/>
              <w:jc w:val="both"/>
              <w:rPr>
                <w:sz w:val="20"/>
              </w:rPr>
            </w:pPr>
            <w:r>
              <w:rPr>
                <w:sz w:val="20"/>
              </w:rPr>
              <w:t>Proveedores:</w:t>
            </w:r>
          </w:p>
          <w:p w:rsidR="005F1E51" w:rsidRDefault="002D7C6F">
            <w:pPr>
              <w:pStyle w:val="TableParagraph"/>
              <w:numPr>
                <w:ilvl w:val="1"/>
                <w:numId w:val="655"/>
              </w:numPr>
              <w:tabs>
                <w:tab w:val="left" w:pos="790"/>
              </w:tabs>
              <w:spacing w:before="60"/>
              <w:jc w:val="both"/>
              <w:rPr>
                <w:sz w:val="20"/>
              </w:rPr>
            </w:pPr>
            <w:r>
              <w:rPr>
                <w:spacing w:val="-3"/>
                <w:sz w:val="20"/>
              </w:rPr>
              <w:t xml:space="preserve">Personal </w:t>
            </w:r>
            <w:r>
              <w:rPr>
                <w:sz w:val="20"/>
              </w:rPr>
              <w:t xml:space="preserve">del </w:t>
            </w:r>
            <w:r>
              <w:rPr>
                <w:spacing w:val="-3"/>
                <w:sz w:val="20"/>
              </w:rPr>
              <w:t xml:space="preserve">Área </w:t>
            </w:r>
            <w:r>
              <w:rPr>
                <w:sz w:val="20"/>
              </w:rPr>
              <w:t xml:space="preserve">de </w:t>
            </w:r>
            <w:r>
              <w:rPr>
                <w:spacing w:val="-3"/>
                <w:sz w:val="20"/>
              </w:rPr>
              <w:t xml:space="preserve">Capacitación </w:t>
            </w:r>
            <w:r>
              <w:rPr>
                <w:sz w:val="20"/>
              </w:rPr>
              <w:t xml:space="preserve">a su </w:t>
            </w:r>
            <w:r>
              <w:rPr>
                <w:spacing w:val="-3"/>
                <w:sz w:val="20"/>
              </w:rPr>
              <w:t xml:space="preserve">cargo: datos </w:t>
            </w:r>
            <w:r>
              <w:rPr>
                <w:sz w:val="20"/>
              </w:rPr>
              <w:t>o</w:t>
            </w:r>
            <w:r>
              <w:rPr>
                <w:spacing w:val="-27"/>
                <w:sz w:val="20"/>
              </w:rPr>
              <w:t xml:space="preserve"> </w:t>
            </w:r>
            <w:r>
              <w:rPr>
                <w:spacing w:val="-3"/>
                <w:sz w:val="20"/>
              </w:rPr>
              <w:t>información.</w:t>
            </w:r>
          </w:p>
          <w:p w:rsidR="005F1E51" w:rsidRDefault="002D7C6F">
            <w:pPr>
              <w:pStyle w:val="TableParagraph"/>
              <w:numPr>
                <w:ilvl w:val="1"/>
                <w:numId w:val="655"/>
              </w:numPr>
              <w:tabs>
                <w:tab w:val="left" w:pos="790"/>
              </w:tabs>
              <w:spacing w:before="54" w:line="223" w:lineRule="auto"/>
              <w:ind w:right="57" w:hanging="360"/>
              <w:jc w:val="both"/>
              <w:rPr>
                <w:sz w:val="20"/>
              </w:rPr>
            </w:pPr>
            <w:r>
              <w:rPr>
                <w:spacing w:val="-3"/>
                <w:sz w:val="20"/>
              </w:rPr>
              <w:t xml:space="preserve">Jefe Inmediato </w:t>
            </w:r>
            <w:r>
              <w:rPr>
                <w:sz w:val="20"/>
              </w:rPr>
              <w:t xml:space="preserve">y </w:t>
            </w:r>
            <w:r>
              <w:rPr>
                <w:spacing w:val="-3"/>
                <w:sz w:val="20"/>
              </w:rPr>
              <w:t xml:space="preserve">Coordinador </w:t>
            </w:r>
            <w:r>
              <w:rPr>
                <w:sz w:val="20"/>
              </w:rPr>
              <w:t xml:space="preserve">de </w:t>
            </w:r>
            <w:r>
              <w:rPr>
                <w:spacing w:val="-3"/>
                <w:sz w:val="20"/>
              </w:rPr>
              <w:t xml:space="preserve">Unidad: Recibir instrucciones, supervisión </w:t>
            </w:r>
            <w:r>
              <w:rPr>
                <w:sz w:val="20"/>
              </w:rPr>
              <w:t xml:space="preserve">de </w:t>
            </w:r>
            <w:r>
              <w:rPr>
                <w:spacing w:val="-3"/>
                <w:sz w:val="20"/>
              </w:rPr>
              <w:t xml:space="preserve">trabajo, </w:t>
            </w:r>
            <w:r>
              <w:rPr>
                <w:sz w:val="20"/>
              </w:rPr>
              <w:t xml:space="preserve">datos o </w:t>
            </w:r>
            <w:r>
              <w:rPr>
                <w:spacing w:val="-3"/>
                <w:sz w:val="20"/>
              </w:rPr>
              <w:t xml:space="preserve">información, discutir </w:t>
            </w:r>
            <w:r>
              <w:rPr>
                <w:sz w:val="20"/>
              </w:rPr>
              <w:t xml:space="preserve">y </w:t>
            </w:r>
            <w:r>
              <w:rPr>
                <w:spacing w:val="-3"/>
                <w:sz w:val="20"/>
              </w:rPr>
              <w:t>resolver</w:t>
            </w:r>
            <w:r>
              <w:rPr>
                <w:spacing w:val="-16"/>
                <w:sz w:val="20"/>
              </w:rPr>
              <w:t xml:space="preserve"> </w:t>
            </w:r>
            <w:r>
              <w:rPr>
                <w:spacing w:val="-3"/>
                <w:sz w:val="20"/>
              </w:rPr>
              <w:t>problemas.</w:t>
            </w:r>
          </w:p>
          <w:p w:rsidR="005F1E51" w:rsidRDefault="002D7C6F">
            <w:pPr>
              <w:pStyle w:val="TableParagraph"/>
              <w:numPr>
                <w:ilvl w:val="1"/>
                <w:numId w:val="655"/>
              </w:numPr>
              <w:tabs>
                <w:tab w:val="left" w:pos="790"/>
              </w:tabs>
              <w:spacing w:before="75" w:line="223" w:lineRule="auto"/>
              <w:ind w:right="57" w:hanging="360"/>
              <w:jc w:val="both"/>
              <w:rPr>
                <w:sz w:val="20"/>
              </w:rPr>
            </w:pPr>
            <w:r>
              <w:rPr>
                <w:sz w:val="20"/>
              </w:rPr>
              <w:t xml:space="preserve">Coordinadores Departamentales, Técnicos Pedagógicos, Coordinadores Municipales de Alfabetización, Alfabetizadores: </w:t>
            </w:r>
            <w:r>
              <w:rPr>
                <w:spacing w:val="-3"/>
                <w:sz w:val="20"/>
              </w:rPr>
              <w:t xml:space="preserve">datos </w:t>
            </w:r>
            <w:r>
              <w:rPr>
                <w:sz w:val="20"/>
              </w:rPr>
              <w:t>o</w:t>
            </w:r>
            <w:r>
              <w:rPr>
                <w:spacing w:val="-9"/>
                <w:sz w:val="20"/>
              </w:rPr>
              <w:t xml:space="preserve"> </w:t>
            </w:r>
            <w:r>
              <w:rPr>
                <w:spacing w:val="-3"/>
                <w:sz w:val="20"/>
              </w:rPr>
              <w:t>información.</w:t>
            </w:r>
          </w:p>
          <w:p w:rsidR="005F1E51" w:rsidRDefault="002D7C6F">
            <w:pPr>
              <w:pStyle w:val="TableParagraph"/>
              <w:numPr>
                <w:ilvl w:val="0"/>
                <w:numId w:val="655"/>
              </w:numPr>
              <w:tabs>
                <w:tab w:val="left" w:pos="430"/>
              </w:tabs>
              <w:spacing w:before="62"/>
              <w:jc w:val="both"/>
              <w:rPr>
                <w:sz w:val="20"/>
              </w:rPr>
            </w:pPr>
            <w:r>
              <w:rPr>
                <w:sz w:val="20"/>
              </w:rPr>
              <w:t>Otros:</w:t>
            </w:r>
          </w:p>
          <w:p w:rsidR="005F1E51" w:rsidRDefault="002D7C6F">
            <w:pPr>
              <w:pStyle w:val="TableParagraph"/>
              <w:numPr>
                <w:ilvl w:val="1"/>
                <w:numId w:val="655"/>
              </w:numPr>
              <w:tabs>
                <w:tab w:val="left" w:pos="790"/>
              </w:tabs>
              <w:spacing w:before="71" w:line="223" w:lineRule="auto"/>
              <w:ind w:right="59" w:hanging="360"/>
              <w:jc w:val="both"/>
              <w:rPr>
                <w:sz w:val="20"/>
              </w:rPr>
            </w:pPr>
            <w:r>
              <w:rPr>
                <w:sz w:val="20"/>
              </w:rPr>
              <w:t>Personal de la Unidad de Seguimiento asignado a otras áreas de trabajo y programas: para intercambiar y socializar</w:t>
            </w:r>
            <w:r>
              <w:rPr>
                <w:spacing w:val="-4"/>
                <w:sz w:val="20"/>
              </w:rPr>
              <w:t xml:space="preserve"> </w:t>
            </w:r>
            <w:r>
              <w:rPr>
                <w:sz w:val="20"/>
              </w:rPr>
              <w:t>información.</w:t>
            </w:r>
          </w:p>
        </w:tc>
      </w:tr>
    </w:tbl>
    <w:p w:rsidR="005F1E51" w:rsidRDefault="005F1E51">
      <w:pPr>
        <w:spacing w:line="223" w:lineRule="auto"/>
        <w:jc w:val="both"/>
        <w:rPr>
          <w:sz w:val="20"/>
        </w:rPr>
        <w:sectPr w:rsidR="005F1E51">
          <w:pgSz w:w="12240" w:h="15840"/>
          <w:pgMar w:top="1400" w:right="880" w:bottom="1160" w:left="1480" w:header="698" w:footer="963" w:gutter="0"/>
          <w:cols w:space="720"/>
        </w:sectPr>
      </w:pPr>
    </w:p>
    <w:p w:rsidR="005F1E51" w:rsidRDefault="005F1E51">
      <w:pPr>
        <w:pStyle w:val="Textoindependiente"/>
        <w:spacing w:before="1"/>
        <w:rPr>
          <w:b/>
          <w:i/>
          <w:sz w:val="19"/>
        </w:rPr>
      </w:pPr>
    </w:p>
    <w:tbl>
      <w:tblPr>
        <w:tblStyle w:val="TableNormal"/>
        <w:tblW w:w="0" w:type="auto"/>
        <w:tblInd w:w="229" w:type="dxa"/>
        <w:tblLayout w:type="fixed"/>
        <w:tblLook w:val="01E0" w:firstRow="1" w:lastRow="1" w:firstColumn="1" w:lastColumn="1" w:noHBand="0" w:noVBand="0"/>
      </w:tblPr>
      <w:tblGrid>
        <w:gridCol w:w="9476"/>
      </w:tblGrid>
      <w:tr w:rsidR="005F1E51">
        <w:trPr>
          <w:trHeight w:val="345"/>
        </w:trPr>
        <w:tc>
          <w:tcPr>
            <w:tcW w:w="9476" w:type="dxa"/>
            <w:shd w:val="clear" w:color="auto" w:fill="000000"/>
          </w:tcPr>
          <w:p w:rsidR="005F1E51" w:rsidRDefault="002D7C6F">
            <w:pPr>
              <w:pStyle w:val="TableParagraph"/>
              <w:spacing w:before="59"/>
              <w:ind w:left="74"/>
              <w:rPr>
                <w:b/>
                <w:sz w:val="20"/>
              </w:rPr>
            </w:pPr>
            <w:r>
              <w:rPr>
                <w:b/>
                <w:color w:val="FFFFFF"/>
                <w:sz w:val="20"/>
              </w:rPr>
              <w:t>RELACIONES EXTERNAS:</w:t>
            </w:r>
          </w:p>
        </w:tc>
      </w:tr>
      <w:tr w:rsidR="005F1E51">
        <w:trPr>
          <w:trHeight w:val="1916"/>
        </w:trPr>
        <w:tc>
          <w:tcPr>
            <w:tcW w:w="9476" w:type="dxa"/>
            <w:tcBorders>
              <w:top w:val="single" w:sz="4" w:space="0" w:color="000000"/>
              <w:left w:val="single" w:sz="4" w:space="0" w:color="000000"/>
              <w:bottom w:val="single" w:sz="4" w:space="0" w:color="000000"/>
              <w:right w:val="single" w:sz="4" w:space="0" w:color="000000"/>
            </w:tcBorders>
          </w:tcPr>
          <w:p w:rsidR="005F1E51" w:rsidRDefault="002D7C6F">
            <w:pPr>
              <w:pStyle w:val="TableParagraph"/>
              <w:numPr>
                <w:ilvl w:val="0"/>
                <w:numId w:val="654"/>
              </w:numPr>
              <w:tabs>
                <w:tab w:val="left" w:pos="430"/>
              </w:tabs>
              <w:spacing w:before="63"/>
              <w:jc w:val="both"/>
              <w:rPr>
                <w:sz w:val="20"/>
              </w:rPr>
            </w:pPr>
            <w:r>
              <w:rPr>
                <w:sz w:val="20"/>
              </w:rPr>
              <w:t>Clientes:</w:t>
            </w:r>
          </w:p>
          <w:p w:rsidR="005F1E51" w:rsidRDefault="002D7C6F">
            <w:pPr>
              <w:pStyle w:val="TableParagraph"/>
              <w:numPr>
                <w:ilvl w:val="1"/>
                <w:numId w:val="654"/>
              </w:numPr>
              <w:tabs>
                <w:tab w:val="left" w:pos="790"/>
              </w:tabs>
              <w:spacing w:before="66" w:line="230" w:lineRule="auto"/>
              <w:ind w:right="56" w:hanging="360"/>
              <w:jc w:val="both"/>
              <w:rPr>
                <w:sz w:val="20"/>
              </w:rPr>
            </w:pPr>
            <w:r>
              <w:rPr>
                <w:spacing w:val="-3"/>
                <w:sz w:val="20"/>
              </w:rPr>
              <w:t xml:space="preserve">Responsables </w:t>
            </w:r>
            <w:r>
              <w:rPr>
                <w:sz w:val="20"/>
              </w:rPr>
              <w:t xml:space="preserve">o </w:t>
            </w:r>
            <w:r>
              <w:rPr>
                <w:spacing w:val="-3"/>
                <w:sz w:val="20"/>
              </w:rPr>
              <w:t xml:space="preserve">Representantes </w:t>
            </w:r>
            <w:r>
              <w:rPr>
                <w:sz w:val="20"/>
              </w:rPr>
              <w:t xml:space="preserve">de </w:t>
            </w:r>
            <w:r>
              <w:rPr>
                <w:spacing w:val="-3"/>
                <w:sz w:val="20"/>
              </w:rPr>
              <w:t xml:space="preserve">Organizaciones Gubernamentales </w:t>
            </w:r>
            <w:r>
              <w:rPr>
                <w:sz w:val="20"/>
              </w:rPr>
              <w:t xml:space="preserve">y </w:t>
            </w:r>
            <w:r>
              <w:rPr>
                <w:spacing w:val="-3"/>
                <w:sz w:val="20"/>
              </w:rPr>
              <w:t xml:space="preserve">Organizaciones No Gubernamentales </w:t>
            </w:r>
            <w:r>
              <w:rPr>
                <w:sz w:val="20"/>
              </w:rPr>
              <w:t xml:space="preserve">de </w:t>
            </w:r>
            <w:r>
              <w:rPr>
                <w:spacing w:val="-3"/>
                <w:sz w:val="20"/>
              </w:rPr>
              <w:t xml:space="preserve">Servicio Social: Supervisar trabajo, presentar </w:t>
            </w:r>
            <w:r>
              <w:rPr>
                <w:sz w:val="20"/>
              </w:rPr>
              <w:t xml:space="preserve">y </w:t>
            </w:r>
            <w:r>
              <w:rPr>
                <w:spacing w:val="-3"/>
                <w:sz w:val="20"/>
              </w:rPr>
              <w:t xml:space="preserve">trasladar datos </w:t>
            </w:r>
            <w:r>
              <w:rPr>
                <w:sz w:val="20"/>
              </w:rPr>
              <w:t xml:space="preserve">o </w:t>
            </w:r>
            <w:r>
              <w:rPr>
                <w:spacing w:val="-3"/>
                <w:sz w:val="20"/>
              </w:rPr>
              <w:t xml:space="preserve">información, discutir </w:t>
            </w:r>
            <w:r>
              <w:rPr>
                <w:sz w:val="20"/>
              </w:rPr>
              <w:t xml:space="preserve">y </w:t>
            </w:r>
            <w:r>
              <w:rPr>
                <w:spacing w:val="-3"/>
                <w:sz w:val="20"/>
              </w:rPr>
              <w:t>resolver</w:t>
            </w:r>
            <w:r>
              <w:rPr>
                <w:spacing w:val="-11"/>
                <w:sz w:val="20"/>
              </w:rPr>
              <w:t xml:space="preserve"> </w:t>
            </w:r>
            <w:r>
              <w:rPr>
                <w:spacing w:val="-3"/>
                <w:sz w:val="20"/>
              </w:rPr>
              <w:t>problemas.</w:t>
            </w:r>
          </w:p>
          <w:p w:rsidR="005F1E51" w:rsidRDefault="002D7C6F">
            <w:pPr>
              <w:pStyle w:val="TableParagraph"/>
              <w:numPr>
                <w:ilvl w:val="0"/>
                <w:numId w:val="654"/>
              </w:numPr>
              <w:tabs>
                <w:tab w:val="left" w:pos="430"/>
              </w:tabs>
              <w:spacing w:before="63"/>
              <w:jc w:val="both"/>
              <w:rPr>
                <w:sz w:val="20"/>
              </w:rPr>
            </w:pPr>
            <w:r>
              <w:rPr>
                <w:sz w:val="20"/>
              </w:rPr>
              <w:t>Proveedores:</w:t>
            </w:r>
          </w:p>
          <w:p w:rsidR="005F1E51" w:rsidRDefault="002D7C6F">
            <w:pPr>
              <w:pStyle w:val="TableParagraph"/>
              <w:numPr>
                <w:ilvl w:val="1"/>
                <w:numId w:val="654"/>
              </w:numPr>
              <w:tabs>
                <w:tab w:val="left" w:pos="790"/>
              </w:tabs>
              <w:spacing w:before="72" w:line="223" w:lineRule="auto"/>
              <w:ind w:right="58" w:hanging="360"/>
              <w:jc w:val="both"/>
              <w:rPr>
                <w:sz w:val="20"/>
              </w:rPr>
            </w:pPr>
            <w:r>
              <w:rPr>
                <w:spacing w:val="-3"/>
                <w:sz w:val="20"/>
              </w:rPr>
              <w:t xml:space="preserve">Responsables </w:t>
            </w:r>
            <w:r>
              <w:rPr>
                <w:sz w:val="20"/>
              </w:rPr>
              <w:t xml:space="preserve">o </w:t>
            </w:r>
            <w:r>
              <w:rPr>
                <w:spacing w:val="-3"/>
                <w:sz w:val="20"/>
              </w:rPr>
              <w:t xml:space="preserve">Representantes </w:t>
            </w:r>
            <w:r>
              <w:rPr>
                <w:sz w:val="20"/>
              </w:rPr>
              <w:t xml:space="preserve">de </w:t>
            </w:r>
            <w:r>
              <w:rPr>
                <w:spacing w:val="-3"/>
                <w:sz w:val="20"/>
              </w:rPr>
              <w:t xml:space="preserve">Organizaciones Gubernamentales </w:t>
            </w:r>
            <w:r>
              <w:rPr>
                <w:sz w:val="20"/>
              </w:rPr>
              <w:t xml:space="preserve">y </w:t>
            </w:r>
            <w:r>
              <w:rPr>
                <w:spacing w:val="-3"/>
                <w:sz w:val="20"/>
              </w:rPr>
              <w:t xml:space="preserve">Organizaciones No Gubernamentales </w:t>
            </w:r>
            <w:r>
              <w:rPr>
                <w:sz w:val="20"/>
              </w:rPr>
              <w:t xml:space="preserve">de </w:t>
            </w:r>
            <w:r>
              <w:rPr>
                <w:spacing w:val="-3"/>
                <w:sz w:val="20"/>
              </w:rPr>
              <w:t xml:space="preserve">Servicio Social: obtener datos </w:t>
            </w:r>
            <w:r>
              <w:rPr>
                <w:sz w:val="20"/>
              </w:rPr>
              <w:t>o</w:t>
            </w:r>
            <w:r>
              <w:rPr>
                <w:spacing w:val="-16"/>
                <w:sz w:val="20"/>
              </w:rPr>
              <w:t xml:space="preserve"> </w:t>
            </w:r>
            <w:r>
              <w:rPr>
                <w:spacing w:val="-3"/>
                <w:sz w:val="20"/>
              </w:rPr>
              <w:t>información.</w:t>
            </w:r>
          </w:p>
        </w:tc>
      </w:tr>
    </w:tbl>
    <w:p w:rsidR="005F1E51" w:rsidRDefault="005F1E51">
      <w:pPr>
        <w:pStyle w:val="Textoindependiente"/>
        <w:spacing w:before="8"/>
        <w:rPr>
          <w:b/>
          <w:i/>
          <w:sz w:val="11"/>
        </w:rPr>
      </w:pPr>
    </w:p>
    <w:p w:rsidR="005F1E51" w:rsidRDefault="002D7C6F">
      <w:pPr>
        <w:spacing w:before="94"/>
        <w:ind w:left="221"/>
        <w:rPr>
          <w:b/>
          <w:i/>
          <w:sz w:val="20"/>
        </w:rPr>
      </w:pPr>
      <w:r>
        <w:rPr>
          <w:b/>
          <w:i/>
          <w:sz w:val="20"/>
        </w:rPr>
        <w:t>RESPONSABILIDADES DEL PUESTO</w:t>
      </w:r>
    </w:p>
    <w:p w:rsidR="005F1E51" w:rsidRDefault="005F1E51">
      <w:pPr>
        <w:pStyle w:val="Textoindependiente"/>
        <w:spacing w:before="1"/>
        <w:rPr>
          <w:b/>
          <w:i/>
        </w:rPr>
      </w:pPr>
    </w:p>
    <w:tbl>
      <w:tblPr>
        <w:tblStyle w:val="TableNormal"/>
        <w:tblW w:w="0" w:type="auto"/>
        <w:tblInd w:w="229" w:type="dxa"/>
        <w:tblLayout w:type="fixed"/>
        <w:tblLook w:val="01E0" w:firstRow="1" w:lastRow="1" w:firstColumn="1" w:lastColumn="1" w:noHBand="0" w:noVBand="0"/>
      </w:tblPr>
      <w:tblGrid>
        <w:gridCol w:w="9476"/>
      </w:tblGrid>
      <w:tr w:rsidR="005F1E51">
        <w:trPr>
          <w:trHeight w:val="354"/>
        </w:trPr>
        <w:tc>
          <w:tcPr>
            <w:tcW w:w="9476" w:type="dxa"/>
            <w:shd w:val="clear" w:color="auto" w:fill="000000"/>
          </w:tcPr>
          <w:p w:rsidR="005F1E51" w:rsidRDefault="002D7C6F">
            <w:pPr>
              <w:pStyle w:val="TableParagraph"/>
              <w:spacing w:before="68"/>
              <w:ind w:left="74"/>
              <w:rPr>
                <w:b/>
                <w:sz w:val="20"/>
              </w:rPr>
            </w:pPr>
            <w:r>
              <w:rPr>
                <w:b/>
                <w:color w:val="FFFFFF"/>
                <w:sz w:val="20"/>
              </w:rPr>
              <w:t>RESPONSABILIDAD POR ACTIVOS:</w:t>
            </w:r>
          </w:p>
        </w:tc>
      </w:tr>
      <w:tr w:rsidR="005F1E51">
        <w:trPr>
          <w:trHeight w:val="354"/>
        </w:trPr>
        <w:tc>
          <w:tcPr>
            <w:tcW w:w="9476" w:type="dxa"/>
            <w:tcBorders>
              <w:top w:val="single" w:sz="4" w:space="0" w:color="000000"/>
              <w:left w:val="single" w:sz="4" w:space="0" w:color="000000"/>
              <w:bottom w:val="single" w:sz="4" w:space="0" w:color="000000"/>
              <w:right w:val="single" w:sz="4" w:space="0" w:color="000000"/>
            </w:tcBorders>
          </w:tcPr>
          <w:p w:rsidR="005F1E51" w:rsidRDefault="002D7C6F">
            <w:pPr>
              <w:pStyle w:val="TableParagraph"/>
              <w:numPr>
                <w:ilvl w:val="0"/>
                <w:numId w:val="653"/>
              </w:numPr>
              <w:tabs>
                <w:tab w:val="left" w:pos="429"/>
                <w:tab w:val="left" w:pos="430"/>
              </w:tabs>
              <w:spacing w:before="61"/>
              <w:rPr>
                <w:sz w:val="20"/>
              </w:rPr>
            </w:pPr>
            <w:r>
              <w:rPr>
                <w:sz w:val="20"/>
              </w:rPr>
              <w:t>Es responsable de activos que equivalen a un monto de hasta Q.</w:t>
            </w:r>
            <w:r>
              <w:rPr>
                <w:spacing w:val="-14"/>
                <w:sz w:val="20"/>
              </w:rPr>
              <w:t xml:space="preserve"> </w:t>
            </w:r>
            <w:r>
              <w:rPr>
                <w:sz w:val="20"/>
              </w:rPr>
              <w:t>20,000.00</w:t>
            </w:r>
          </w:p>
        </w:tc>
      </w:tr>
    </w:tbl>
    <w:p w:rsidR="005F1E51" w:rsidRDefault="005F1E51">
      <w:pPr>
        <w:pStyle w:val="Textoindependiente"/>
        <w:rPr>
          <w:b/>
          <w:i/>
        </w:rPr>
      </w:pPr>
    </w:p>
    <w:tbl>
      <w:tblPr>
        <w:tblStyle w:val="TableNormal"/>
        <w:tblW w:w="0" w:type="auto"/>
        <w:tblInd w:w="229" w:type="dxa"/>
        <w:tblLayout w:type="fixed"/>
        <w:tblLook w:val="01E0" w:firstRow="1" w:lastRow="1" w:firstColumn="1" w:lastColumn="1" w:noHBand="0" w:noVBand="0"/>
      </w:tblPr>
      <w:tblGrid>
        <w:gridCol w:w="9476"/>
      </w:tblGrid>
      <w:tr w:rsidR="005F1E51">
        <w:trPr>
          <w:trHeight w:val="354"/>
        </w:trPr>
        <w:tc>
          <w:tcPr>
            <w:tcW w:w="9476" w:type="dxa"/>
            <w:shd w:val="clear" w:color="auto" w:fill="000000"/>
          </w:tcPr>
          <w:p w:rsidR="005F1E51" w:rsidRDefault="002D7C6F">
            <w:pPr>
              <w:pStyle w:val="TableParagraph"/>
              <w:spacing w:before="68"/>
              <w:ind w:left="74"/>
              <w:rPr>
                <w:b/>
                <w:sz w:val="20"/>
              </w:rPr>
            </w:pPr>
            <w:r>
              <w:rPr>
                <w:b/>
                <w:color w:val="FFFFFF"/>
                <w:sz w:val="20"/>
              </w:rPr>
              <w:t>RESPONSABILIDAD POR INFORMACION:</w:t>
            </w:r>
          </w:p>
        </w:tc>
      </w:tr>
      <w:tr w:rsidR="005F1E51">
        <w:trPr>
          <w:trHeight w:val="2264"/>
        </w:trPr>
        <w:tc>
          <w:tcPr>
            <w:tcW w:w="9476" w:type="dxa"/>
            <w:tcBorders>
              <w:top w:val="single" w:sz="4" w:space="0" w:color="000000"/>
              <w:left w:val="single" w:sz="4" w:space="0" w:color="000000"/>
              <w:bottom w:val="single" w:sz="4" w:space="0" w:color="000000"/>
              <w:right w:val="single" w:sz="4" w:space="0" w:color="000000"/>
            </w:tcBorders>
          </w:tcPr>
          <w:p w:rsidR="005F1E51" w:rsidRDefault="002D7C6F">
            <w:pPr>
              <w:pStyle w:val="TableParagraph"/>
              <w:spacing w:before="62"/>
              <w:ind w:left="69"/>
              <w:rPr>
                <w:sz w:val="20"/>
              </w:rPr>
            </w:pPr>
            <w:r>
              <w:rPr>
                <w:sz w:val="20"/>
              </w:rPr>
              <w:t>Por las tareas del puesto maneja información relacionada con:</w:t>
            </w:r>
          </w:p>
          <w:p w:rsidR="005F1E51" w:rsidRDefault="002D7C6F">
            <w:pPr>
              <w:pStyle w:val="TableParagraph"/>
              <w:numPr>
                <w:ilvl w:val="0"/>
                <w:numId w:val="652"/>
              </w:numPr>
              <w:tabs>
                <w:tab w:val="left" w:pos="429"/>
                <w:tab w:val="left" w:pos="430"/>
              </w:tabs>
              <w:spacing w:before="60"/>
              <w:rPr>
                <w:sz w:val="20"/>
              </w:rPr>
            </w:pPr>
            <w:r>
              <w:rPr>
                <w:sz w:val="20"/>
              </w:rPr>
              <w:t>Metodologías de</w:t>
            </w:r>
            <w:r>
              <w:rPr>
                <w:spacing w:val="-3"/>
                <w:sz w:val="20"/>
              </w:rPr>
              <w:t xml:space="preserve"> </w:t>
            </w:r>
            <w:r>
              <w:rPr>
                <w:sz w:val="20"/>
              </w:rPr>
              <w:t>Alfabetización,</w:t>
            </w:r>
          </w:p>
          <w:p w:rsidR="005F1E51" w:rsidRDefault="002D7C6F">
            <w:pPr>
              <w:pStyle w:val="TableParagraph"/>
              <w:numPr>
                <w:ilvl w:val="0"/>
                <w:numId w:val="652"/>
              </w:numPr>
              <w:tabs>
                <w:tab w:val="left" w:pos="429"/>
                <w:tab w:val="left" w:pos="430"/>
              </w:tabs>
              <w:spacing w:before="59"/>
              <w:rPr>
                <w:sz w:val="20"/>
              </w:rPr>
            </w:pPr>
            <w:r>
              <w:rPr>
                <w:sz w:val="20"/>
              </w:rPr>
              <w:t>Normas y procedimientos de aplicación en el Proceso de</w:t>
            </w:r>
            <w:r>
              <w:rPr>
                <w:spacing w:val="-16"/>
                <w:sz w:val="20"/>
              </w:rPr>
              <w:t xml:space="preserve"> </w:t>
            </w:r>
            <w:r>
              <w:rPr>
                <w:sz w:val="20"/>
              </w:rPr>
              <w:t>Capacitación.</w:t>
            </w:r>
          </w:p>
          <w:p w:rsidR="005F1E51" w:rsidRDefault="002D7C6F">
            <w:pPr>
              <w:pStyle w:val="TableParagraph"/>
              <w:numPr>
                <w:ilvl w:val="0"/>
                <w:numId w:val="652"/>
              </w:numPr>
              <w:tabs>
                <w:tab w:val="left" w:pos="429"/>
                <w:tab w:val="left" w:pos="430"/>
              </w:tabs>
              <w:spacing w:before="61"/>
              <w:rPr>
                <w:sz w:val="20"/>
              </w:rPr>
            </w:pPr>
            <w:r>
              <w:rPr>
                <w:sz w:val="20"/>
              </w:rPr>
              <w:t>Datos personales de los grupos de</w:t>
            </w:r>
            <w:r>
              <w:rPr>
                <w:spacing w:val="-7"/>
                <w:sz w:val="20"/>
              </w:rPr>
              <w:t xml:space="preserve"> </w:t>
            </w:r>
            <w:r>
              <w:rPr>
                <w:sz w:val="20"/>
              </w:rPr>
              <w:t>alfabetización,</w:t>
            </w:r>
          </w:p>
          <w:p w:rsidR="005F1E51" w:rsidRDefault="002D7C6F">
            <w:pPr>
              <w:pStyle w:val="TableParagraph"/>
              <w:numPr>
                <w:ilvl w:val="0"/>
                <w:numId w:val="652"/>
              </w:numPr>
              <w:tabs>
                <w:tab w:val="left" w:pos="429"/>
                <w:tab w:val="left" w:pos="430"/>
              </w:tabs>
              <w:spacing w:before="59"/>
              <w:ind w:right="58" w:hanging="360"/>
              <w:rPr>
                <w:sz w:val="20"/>
              </w:rPr>
            </w:pPr>
            <w:r>
              <w:rPr>
                <w:sz w:val="20"/>
              </w:rPr>
              <w:t>Información de recursos humanos sobre: Personal a su cargo, Técnicos Pedagógicos, Coordinadores Municipales de Alfabetización y</w:t>
            </w:r>
            <w:r>
              <w:rPr>
                <w:spacing w:val="-6"/>
                <w:sz w:val="20"/>
              </w:rPr>
              <w:t xml:space="preserve"> </w:t>
            </w:r>
            <w:r>
              <w:rPr>
                <w:sz w:val="20"/>
              </w:rPr>
              <w:t>Alfabetizadores.</w:t>
            </w:r>
          </w:p>
          <w:p w:rsidR="005F1E51" w:rsidRDefault="002D7C6F">
            <w:pPr>
              <w:pStyle w:val="TableParagraph"/>
              <w:numPr>
                <w:ilvl w:val="0"/>
                <w:numId w:val="652"/>
              </w:numPr>
              <w:tabs>
                <w:tab w:val="left" w:pos="429"/>
                <w:tab w:val="left" w:pos="430"/>
              </w:tabs>
              <w:spacing w:before="61"/>
              <w:ind w:right="61" w:hanging="360"/>
              <w:rPr>
                <w:sz w:val="20"/>
              </w:rPr>
            </w:pPr>
            <w:r>
              <w:rPr>
                <w:sz w:val="20"/>
              </w:rPr>
              <w:t xml:space="preserve">Convenios con </w:t>
            </w:r>
            <w:r>
              <w:rPr>
                <w:spacing w:val="-3"/>
                <w:sz w:val="20"/>
              </w:rPr>
              <w:t xml:space="preserve">Organizaciones Gubernamentales </w:t>
            </w:r>
            <w:r>
              <w:rPr>
                <w:sz w:val="20"/>
              </w:rPr>
              <w:t xml:space="preserve">y </w:t>
            </w:r>
            <w:r>
              <w:rPr>
                <w:spacing w:val="-3"/>
                <w:sz w:val="20"/>
              </w:rPr>
              <w:t xml:space="preserve">Organizaciones </w:t>
            </w:r>
            <w:r>
              <w:rPr>
                <w:sz w:val="20"/>
              </w:rPr>
              <w:t xml:space="preserve">No </w:t>
            </w:r>
            <w:r>
              <w:rPr>
                <w:spacing w:val="-3"/>
                <w:sz w:val="20"/>
              </w:rPr>
              <w:t xml:space="preserve">Gubernamentales </w:t>
            </w:r>
            <w:r>
              <w:rPr>
                <w:sz w:val="20"/>
              </w:rPr>
              <w:t xml:space="preserve">de </w:t>
            </w:r>
            <w:r>
              <w:rPr>
                <w:spacing w:val="-3"/>
                <w:sz w:val="20"/>
              </w:rPr>
              <w:t>Servicio Social.</w:t>
            </w:r>
          </w:p>
        </w:tc>
      </w:tr>
    </w:tbl>
    <w:p w:rsidR="005F1E51" w:rsidRDefault="005F1E51">
      <w:pPr>
        <w:pStyle w:val="Textoindependiente"/>
        <w:rPr>
          <w:b/>
          <w:i/>
        </w:rPr>
      </w:pPr>
    </w:p>
    <w:p w:rsidR="005F1E51" w:rsidRDefault="002D7C6F">
      <w:pPr>
        <w:ind w:left="221"/>
        <w:rPr>
          <w:b/>
          <w:i/>
          <w:sz w:val="20"/>
        </w:rPr>
      </w:pPr>
      <w:r>
        <w:rPr>
          <w:b/>
          <w:i/>
          <w:sz w:val="20"/>
        </w:rPr>
        <w:t>CONDICIONES DE TRABAJO</w:t>
      </w:r>
    </w:p>
    <w:p w:rsidR="005F1E51" w:rsidRDefault="005F1E51">
      <w:pPr>
        <w:pStyle w:val="Textoindependiente"/>
        <w:spacing w:before="10" w:after="1"/>
        <w:rPr>
          <w:b/>
          <w:i/>
        </w:rPr>
      </w:pPr>
    </w:p>
    <w:tbl>
      <w:tblPr>
        <w:tblStyle w:val="TableNormal"/>
        <w:tblW w:w="0" w:type="auto"/>
        <w:tblInd w:w="229" w:type="dxa"/>
        <w:tblLayout w:type="fixed"/>
        <w:tblLook w:val="01E0" w:firstRow="1" w:lastRow="1" w:firstColumn="1" w:lastColumn="1" w:noHBand="0" w:noVBand="0"/>
      </w:tblPr>
      <w:tblGrid>
        <w:gridCol w:w="9476"/>
      </w:tblGrid>
      <w:tr w:rsidR="005F1E51">
        <w:trPr>
          <w:trHeight w:val="344"/>
        </w:trPr>
        <w:tc>
          <w:tcPr>
            <w:tcW w:w="9476" w:type="dxa"/>
            <w:shd w:val="clear" w:color="auto" w:fill="000000"/>
          </w:tcPr>
          <w:p w:rsidR="005F1E51" w:rsidRDefault="002D7C6F">
            <w:pPr>
              <w:pStyle w:val="TableParagraph"/>
              <w:spacing w:before="58"/>
              <w:ind w:left="74"/>
              <w:rPr>
                <w:b/>
                <w:sz w:val="20"/>
              </w:rPr>
            </w:pPr>
            <w:r>
              <w:rPr>
                <w:b/>
                <w:color w:val="FFFFFF"/>
                <w:sz w:val="20"/>
              </w:rPr>
              <w:t>AMBIENTE FISICO:</w:t>
            </w:r>
          </w:p>
        </w:tc>
      </w:tr>
      <w:tr w:rsidR="005F1E51">
        <w:trPr>
          <w:trHeight w:val="875"/>
        </w:trPr>
        <w:tc>
          <w:tcPr>
            <w:tcW w:w="9476" w:type="dxa"/>
            <w:tcBorders>
              <w:top w:val="single" w:sz="4" w:space="0" w:color="000000"/>
              <w:left w:val="single" w:sz="4" w:space="0" w:color="000000"/>
              <w:bottom w:val="single" w:sz="4" w:space="0" w:color="000000"/>
              <w:right w:val="single" w:sz="4" w:space="0" w:color="000000"/>
            </w:tcBorders>
          </w:tcPr>
          <w:p w:rsidR="005F1E51" w:rsidRDefault="002D7C6F">
            <w:pPr>
              <w:pStyle w:val="TableParagraph"/>
              <w:numPr>
                <w:ilvl w:val="0"/>
                <w:numId w:val="651"/>
              </w:numPr>
              <w:tabs>
                <w:tab w:val="left" w:pos="429"/>
                <w:tab w:val="left" w:pos="430"/>
                <w:tab w:val="left" w:pos="9306"/>
              </w:tabs>
              <w:spacing w:before="63"/>
              <w:ind w:right="57" w:hanging="360"/>
              <w:rPr>
                <w:sz w:val="20"/>
              </w:rPr>
            </w:pPr>
            <w:r>
              <w:rPr>
                <w:sz w:val="20"/>
              </w:rPr>
              <w:t xml:space="preserve">El  trabajo  se  desarrolla  60%  en  oficina  y  30%  en  campo  por  actividades </w:t>
            </w:r>
            <w:r>
              <w:rPr>
                <w:spacing w:val="26"/>
                <w:sz w:val="20"/>
              </w:rPr>
              <w:t xml:space="preserve"> </w:t>
            </w:r>
            <w:r>
              <w:rPr>
                <w:sz w:val="20"/>
              </w:rPr>
              <w:t xml:space="preserve">de </w:t>
            </w:r>
            <w:r>
              <w:rPr>
                <w:spacing w:val="2"/>
                <w:sz w:val="20"/>
              </w:rPr>
              <w:t xml:space="preserve"> </w:t>
            </w:r>
            <w:r>
              <w:rPr>
                <w:sz w:val="20"/>
              </w:rPr>
              <w:t>capacitación</w:t>
            </w:r>
            <w:r>
              <w:rPr>
                <w:sz w:val="20"/>
              </w:rPr>
              <w:tab/>
            </w:r>
            <w:r>
              <w:rPr>
                <w:spacing w:val="-18"/>
                <w:sz w:val="20"/>
              </w:rPr>
              <w:t xml:space="preserve">y </w:t>
            </w:r>
            <w:r>
              <w:rPr>
                <w:sz w:val="20"/>
              </w:rPr>
              <w:t>seguimiento.</w:t>
            </w:r>
          </w:p>
        </w:tc>
      </w:tr>
    </w:tbl>
    <w:p w:rsidR="005F1E51" w:rsidRDefault="005F1E51">
      <w:pPr>
        <w:pStyle w:val="Textoindependiente"/>
        <w:spacing w:before="10"/>
        <w:rPr>
          <w:b/>
          <w:i/>
        </w:rPr>
      </w:pPr>
    </w:p>
    <w:tbl>
      <w:tblPr>
        <w:tblStyle w:val="TableNormal"/>
        <w:tblW w:w="0" w:type="auto"/>
        <w:tblInd w:w="229" w:type="dxa"/>
        <w:tblLayout w:type="fixed"/>
        <w:tblLook w:val="01E0" w:firstRow="1" w:lastRow="1" w:firstColumn="1" w:lastColumn="1" w:noHBand="0" w:noVBand="0"/>
      </w:tblPr>
      <w:tblGrid>
        <w:gridCol w:w="9476"/>
      </w:tblGrid>
      <w:tr w:rsidR="005F1E51">
        <w:trPr>
          <w:trHeight w:val="345"/>
        </w:trPr>
        <w:tc>
          <w:tcPr>
            <w:tcW w:w="9476" w:type="dxa"/>
            <w:shd w:val="clear" w:color="auto" w:fill="000000"/>
          </w:tcPr>
          <w:p w:rsidR="005F1E51" w:rsidRDefault="002D7C6F">
            <w:pPr>
              <w:pStyle w:val="TableParagraph"/>
              <w:spacing w:before="58"/>
              <w:ind w:left="74"/>
              <w:rPr>
                <w:b/>
                <w:sz w:val="20"/>
              </w:rPr>
            </w:pPr>
            <w:r>
              <w:rPr>
                <w:b/>
                <w:color w:val="FFFFFF"/>
                <w:sz w:val="20"/>
              </w:rPr>
              <w:t>RIESGOS Y CONSECUENCIAS:</w:t>
            </w:r>
          </w:p>
        </w:tc>
      </w:tr>
      <w:tr w:rsidR="005F1E51">
        <w:trPr>
          <w:trHeight w:val="874"/>
        </w:trPr>
        <w:tc>
          <w:tcPr>
            <w:tcW w:w="9476" w:type="dxa"/>
            <w:tcBorders>
              <w:top w:val="single" w:sz="4" w:space="0" w:color="000000"/>
              <w:left w:val="single" w:sz="4" w:space="0" w:color="000000"/>
              <w:bottom w:val="single" w:sz="4" w:space="0" w:color="000000"/>
              <w:right w:val="single" w:sz="4" w:space="0" w:color="000000"/>
            </w:tcBorders>
          </w:tcPr>
          <w:p w:rsidR="005F1E51" w:rsidRDefault="002D7C6F">
            <w:pPr>
              <w:pStyle w:val="TableParagraph"/>
              <w:numPr>
                <w:ilvl w:val="0"/>
                <w:numId w:val="650"/>
              </w:numPr>
              <w:tabs>
                <w:tab w:val="left" w:pos="429"/>
                <w:tab w:val="left" w:pos="430"/>
              </w:tabs>
              <w:spacing w:before="62"/>
              <w:ind w:right="58" w:hanging="360"/>
              <w:rPr>
                <w:sz w:val="20"/>
              </w:rPr>
            </w:pPr>
            <w:r>
              <w:rPr>
                <w:sz w:val="20"/>
              </w:rPr>
              <w:t>Expuesto a sufrir accidentes de tránsito en la realización de comisiones de trabajo, con consecuencias que van desde fracturas que pueden provocar incapacidad temporal hasta la</w:t>
            </w:r>
            <w:r>
              <w:rPr>
                <w:spacing w:val="-34"/>
                <w:sz w:val="20"/>
              </w:rPr>
              <w:t xml:space="preserve"> </w:t>
            </w:r>
            <w:r>
              <w:rPr>
                <w:sz w:val="20"/>
              </w:rPr>
              <w:t>muerte.</w:t>
            </w:r>
          </w:p>
        </w:tc>
      </w:tr>
    </w:tbl>
    <w:p w:rsidR="005F1E51" w:rsidRDefault="005F1E51">
      <w:pPr>
        <w:pStyle w:val="Textoindependiente"/>
        <w:rPr>
          <w:b/>
          <w:i/>
        </w:rPr>
      </w:pPr>
    </w:p>
    <w:p w:rsidR="005F1E51" w:rsidRDefault="002D7C6F">
      <w:pPr>
        <w:ind w:left="221"/>
        <w:rPr>
          <w:b/>
          <w:i/>
          <w:sz w:val="20"/>
        </w:rPr>
      </w:pPr>
      <w:r>
        <w:rPr>
          <w:b/>
          <w:i/>
          <w:sz w:val="20"/>
        </w:rPr>
        <w:t>REQUERIMIENTOS DEL PUESTO</w:t>
      </w:r>
    </w:p>
    <w:p w:rsidR="005F1E51" w:rsidRDefault="005F1E51">
      <w:pPr>
        <w:pStyle w:val="Textoindependiente"/>
        <w:rPr>
          <w:b/>
          <w:i/>
        </w:rPr>
      </w:pPr>
    </w:p>
    <w:tbl>
      <w:tblPr>
        <w:tblStyle w:val="TableNormal"/>
        <w:tblW w:w="0" w:type="auto"/>
        <w:tblInd w:w="2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59"/>
        <w:gridCol w:w="7323"/>
      </w:tblGrid>
      <w:tr w:rsidR="005F1E51">
        <w:trPr>
          <w:trHeight w:val="580"/>
        </w:trPr>
        <w:tc>
          <w:tcPr>
            <w:tcW w:w="2159" w:type="dxa"/>
            <w:tcBorders>
              <w:top w:val="nil"/>
              <w:left w:val="nil"/>
              <w:bottom w:val="nil"/>
              <w:right w:val="nil"/>
            </w:tcBorders>
            <w:shd w:val="clear" w:color="auto" w:fill="000000"/>
          </w:tcPr>
          <w:p w:rsidR="005F1E51" w:rsidRDefault="002D7C6F">
            <w:pPr>
              <w:pStyle w:val="TableParagraph"/>
              <w:spacing w:before="58"/>
              <w:ind w:left="74" w:right="331"/>
              <w:rPr>
                <w:b/>
                <w:sz w:val="20"/>
              </w:rPr>
            </w:pPr>
            <w:r>
              <w:rPr>
                <w:b/>
                <w:color w:val="FFFFFF"/>
                <w:sz w:val="20"/>
              </w:rPr>
              <w:t>Educación Formal Necesaria:</w:t>
            </w:r>
          </w:p>
        </w:tc>
        <w:tc>
          <w:tcPr>
            <w:tcW w:w="7323" w:type="dxa"/>
          </w:tcPr>
          <w:p w:rsidR="005F1E51" w:rsidRDefault="002D7C6F">
            <w:pPr>
              <w:pStyle w:val="TableParagraph"/>
              <w:spacing w:before="57"/>
              <w:ind w:left="70" w:right="485"/>
              <w:rPr>
                <w:sz w:val="20"/>
              </w:rPr>
            </w:pPr>
            <w:r>
              <w:rPr>
                <w:sz w:val="20"/>
              </w:rPr>
              <w:t>Grado Académico de Licenciado, en una carrera de ciencias sociales como: Pedagogía, Psicología, Andragogía o Trabajo Social</w:t>
            </w:r>
          </w:p>
        </w:tc>
      </w:tr>
      <w:tr w:rsidR="005F1E51">
        <w:trPr>
          <w:trHeight w:val="579"/>
        </w:trPr>
        <w:tc>
          <w:tcPr>
            <w:tcW w:w="2159" w:type="dxa"/>
            <w:tcBorders>
              <w:top w:val="nil"/>
              <w:left w:val="nil"/>
              <w:bottom w:val="nil"/>
              <w:right w:val="nil"/>
            </w:tcBorders>
            <w:shd w:val="clear" w:color="auto" w:fill="000000"/>
          </w:tcPr>
          <w:p w:rsidR="005F1E51" w:rsidRDefault="002D7C6F">
            <w:pPr>
              <w:pStyle w:val="TableParagraph"/>
              <w:spacing w:before="58"/>
              <w:ind w:left="74" w:right="330"/>
              <w:rPr>
                <w:b/>
                <w:sz w:val="20"/>
              </w:rPr>
            </w:pPr>
            <w:r>
              <w:rPr>
                <w:b/>
                <w:color w:val="FFFFFF"/>
                <w:sz w:val="20"/>
              </w:rPr>
              <w:t>Educación no Formal Necesaria:</w:t>
            </w:r>
          </w:p>
        </w:tc>
        <w:tc>
          <w:tcPr>
            <w:tcW w:w="7323" w:type="dxa"/>
          </w:tcPr>
          <w:p w:rsidR="005F1E51" w:rsidRDefault="002D7C6F">
            <w:pPr>
              <w:pStyle w:val="TableParagraph"/>
              <w:numPr>
                <w:ilvl w:val="0"/>
                <w:numId w:val="649"/>
              </w:numPr>
              <w:tabs>
                <w:tab w:val="left" w:pos="430"/>
                <w:tab w:val="left" w:pos="431"/>
              </w:tabs>
              <w:spacing w:line="227" w:lineRule="exact"/>
              <w:rPr>
                <w:sz w:val="20"/>
              </w:rPr>
            </w:pPr>
            <w:r>
              <w:rPr>
                <w:sz w:val="20"/>
              </w:rPr>
              <w:t>Metodologías de</w:t>
            </w:r>
            <w:r>
              <w:rPr>
                <w:spacing w:val="-3"/>
                <w:sz w:val="20"/>
              </w:rPr>
              <w:t xml:space="preserve"> </w:t>
            </w:r>
            <w:r>
              <w:rPr>
                <w:sz w:val="20"/>
              </w:rPr>
              <w:t>Alfabetización.</w:t>
            </w:r>
          </w:p>
          <w:p w:rsidR="005F1E51" w:rsidRDefault="002D7C6F">
            <w:pPr>
              <w:pStyle w:val="TableParagraph"/>
              <w:numPr>
                <w:ilvl w:val="0"/>
                <w:numId w:val="649"/>
              </w:numPr>
              <w:tabs>
                <w:tab w:val="left" w:pos="430"/>
                <w:tab w:val="left" w:pos="431"/>
              </w:tabs>
              <w:spacing w:before="60"/>
              <w:rPr>
                <w:sz w:val="20"/>
              </w:rPr>
            </w:pPr>
            <w:r>
              <w:rPr>
                <w:sz w:val="20"/>
              </w:rPr>
              <w:t>Estrategias del proceso de</w:t>
            </w:r>
            <w:r>
              <w:rPr>
                <w:spacing w:val="-6"/>
                <w:sz w:val="20"/>
              </w:rPr>
              <w:t xml:space="preserve"> </w:t>
            </w:r>
            <w:r>
              <w:rPr>
                <w:sz w:val="20"/>
              </w:rPr>
              <w:t>alfabetización.</w:t>
            </w:r>
          </w:p>
        </w:tc>
      </w:tr>
      <w:tr w:rsidR="005F1E51">
        <w:trPr>
          <w:trHeight w:val="580"/>
        </w:trPr>
        <w:tc>
          <w:tcPr>
            <w:tcW w:w="2159" w:type="dxa"/>
            <w:tcBorders>
              <w:top w:val="nil"/>
              <w:left w:val="nil"/>
              <w:bottom w:val="single" w:sz="4" w:space="0" w:color="FFFFFF"/>
              <w:right w:val="nil"/>
            </w:tcBorders>
            <w:shd w:val="clear" w:color="auto" w:fill="000000"/>
          </w:tcPr>
          <w:p w:rsidR="005F1E51" w:rsidRDefault="002D7C6F">
            <w:pPr>
              <w:pStyle w:val="TableParagraph"/>
              <w:spacing w:before="59"/>
              <w:ind w:left="74" w:right="164"/>
              <w:rPr>
                <w:b/>
                <w:sz w:val="20"/>
              </w:rPr>
            </w:pPr>
            <w:r>
              <w:rPr>
                <w:b/>
                <w:color w:val="FFFFFF"/>
                <w:sz w:val="20"/>
              </w:rPr>
              <w:t>Experiencia Laboral Previa:</w:t>
            </w:r>
          </w:p>
        </w:tc>
        <w:tc>
          <w:tcPr>
            <w:tcW w:w="7323" w:type="dxa"/>
          </w:tcPr>
          <w:p w:rsidR="005F1E51" w:rsidRDefault="002D7C6F">
            <w:pPr>
              <w:pStyle w:val="TableParagraph"/>
              <w:spacing w:before="173"/>
              <w:ind w:left="70"/>
              <w:rPr>
                <w:sz w:val="20"/>
              </w:rPr>
            </w:pPr>
            <w:r>
              <w:rPr>
                <w:sz w:val="20"/>
              </w:rPr>
              <w:t>Un año como Técnico en Capacitación.</w:t>
            </w:r>
          </w:p>
        </w:tc>
      </w:tr>
    </w:tbl>
    <w:p w:rsidR="005F1E51" w:rsidRDefault="005F1E51">
      <w:pPr>
        <w:rPr>
          <w:sz w:val="20"/>
        </w:rPr>
        <w:sectPr w:rsidR="005F1E51">
          <w:pgSz w:w="12240" w:h="15840"/>
          <w:pgMar w:top="1400" w:right="880" w:bottom="1160" w:left="1480" w:header="698" w:footer="963" w:gutter="0"/>
          <w:cols w:space="720"/>
        </w:sectPr>
      </w:pPr>
    </w:p>
    <w:p w:rsidR="005F1E51" w:rsidRDefault="005F1E51">
      <w:pPr>
        <w:pStyle w:val="Textoindependiente"/>
        <w:spacing w:before="2"/>
        <w:rPr>
          <w:b/>
          <w:i/>
          <w:sz w:val="19"/>
        </w:rPr>
      </w:pPr>
    </w:p>
    <w:tbl>
      <w:tblPr>
        <w:tblStyle w:val="TableNormal"/>
        <w:tblW w:w="0" w:type="auto"/>
        <w:tblInd w:w="224" w:type="dxa"/>
        <w:tblLayout w:type="fixed"/>
        <w:tblLook w:val="01E0" w:firstRow="1" w:lastRow="1" w:firstColumn="1" w:lastColumn="1" w:noHBand="0" w:noVBand="0"/>
      </w:tblPr>
      <w:tblGrid>
        <w:gridCol w:w="2170"/>
        <w:gridCol w:w="7317"/>
      </w:tblGrid>
      <w:tr w:rsidR="005F1E51">
        <w:trPr>
          <w:trHeight w:val="1169"/>
        </w:trPr>
        <w:tc>
          <w:tcPr>
            <w:tcW w:w="2170" w:type="dxa"/>
            <w:tcBorders>
              <w:bottom w:val="single" w:sz="4" w:space="0" w:color="FFFFFF"/>
            </w:tcBorders>
            <w:shd w:val="clear" w:color="auto" w:fill="000000"/>
          </w:tcPr>
          <w:p w:rsidR="005F1E51" w:rsidRDefault="002D7C6F">
            <w:pPr>
              <w:pStyle w:val="TableParagraph"/>
              <w:spacing w:before="58"/>
              <w:ind w:left="74" w:right="631"/>
              <w:rPr>
                <w:b/>
                <w:sz w:val="20"/>
              </w:rPr>
            </w:pPr>
            <w:r>
              <w:rPr>
                <w:b/>
                <w:color w:val="FFFFFF"/>
                <w:sz w:val="20"/>
              </w:rPr>
              <w:t>Conocimientos Necesarios:</w:t>
            </w:r>
          </w:p>
          <w:p w:rsidR="005F1E51" w:rsidRDefault="002D7C6F">
            <w:pPr>
              <w:pStyle w:val="TableParagraph"/>
              <w:spacing w:before="129"/>
              <w:ind w:left="74" w:right="786"/>
              <w:rPr>
                <w:b/>
                <w:sz w:val="20"/>
              </w:rPr>
            </w:pPr>
            <w:r>
              <w:rPr>
                <w:b/>
                <w:color w:val="FFFFFF"/>
                <w:sz w:val="20"/>
              </w:rPr>
              <w:t>Habilidades y Destrezas:</w:t>
            </w:r>
          </w:p>
        </w:tc>
        <w:tc>
          <w:tcPr>
            <w:tcW w:w="7317" w:type="dxa"/>
            <w:shd w:val="clear" w:color="auto" w:fill="000000"/>
          </w:tcPr>
          <w:p w:rsidR="005F1E51" w:rsidRDefault="005F1E51">
            <w:pPr>
              <w:pStyle w:val="TableParagraph"/>
              <w:ind w:left="0"/>
              <w:rPr>
                <w:rFonts w:ascii="Times New Roman"/>
                <w:sz w:val="20"/>
              </w:rPr>
            </w:pPr>
          </w:p>
        </w:tc>
      </w:tr>
    </w:tbl>
    <w:p w:rsidR="005F1E51" w:rsidRDefault="005F1E51">
      <w:pPr>
        <w:pStyle w:val="Textoindependiente"/>
        <w:spacing w:before="9"/>
        <w:rPr>
          <w:b/>
          <w:i/>
          <w:sz w:val="11"/>
        </w:rPr>
      </w:pPr>
    </w:p>
    <w:p w:rsidR="005F1E51" w:rsidRDefault="002D7C6F">
      <w:pPr>
        <w:spacing w:before="94"/>
        <w:ind w:left="221"/>
        <w:rPr>
          <w:b/>
          <w:i/>
          <w:sz w:val="20"/>
        </w:rPr>
      </w:pPr>
      <w:r>
        <w:rPr>
          <w:b/>
          <w:i/>
          <w:sz w:val="20"/>
        </w:rPr>
        <w:t>CARGOS INTEGRADOS</w:t>
      </w:r>
    </w:p>
    <w:p w:rsidR="005F1E51" w:rsidRDefault="006D1E08">
      <w:pPr>
        <w:pStyle w:val="Textoindependiente"/>
        <w:spacing w:before="7"/>
        <w:rPr>
          <w:b/>
          <w:i/>
          <w:sz w:val="16"/>
        </w:rPr>
      </w:pPr>
      <w:r>
        <w:rPr>
          <w:noProof/>
          <w:lang w:val="es-GT" w:eastAsia="es-GT" w:bidi="ar-SA"/>
        </w:rPr>
        <mc:AlternateContent>
          <mc:Choice Requires="wps">
            <w:drawing>
              <wp:anchor distT="0" distB="0" distL="0" distR="0" simplePos="0" relativeHeight="251708416" behindDoc="1" locked="0" layoutInCell="1" allowOverlap="1">
                <wp:simplePos x="0" y="0"/>
                <wp:positionH relativeFrom="page">
                  <wp:posOffset>1080770</wp:posOffset>
                </wp:positionH>
                <wp:positionV relativeFrom="paragraph">
                  <wp:posOffset>149225</wp:posOffset>
                </wp:positionV>
                <wp:extent cx="6057900" cy="781050"/>
                <wp:effectExtent l="0" t="0" r="0" b="0"/>
                <wp:wrapTopAndBottom/>
                <wp:docPr id="76"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78105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BB1ED7" w:rsidRPr="00BB1ED7" w:rsidRDefault="00BB1ED7">
                            <w:pPr>
                              <w:pStyle w:val="Textoindependiente"/>
                              <w:numPr>
                                <w:ilvl w:val="0"/>
                                <w:numId w:val="648"/>
                              </w:numPr>
                              <w:tabs>
                                <w:tab w:val="left" w:pos="424"/>
                                <w:tab w:val="left" w:pos="425"/>
                              </w:tabs>
                              <w:spacing w:before="57"/>
                            </w:pPr>
                            <w:r w:rsidRPr="00BB1ED7">
                              <w:t>Encargado del Área de Capacitación del Programa de Fase Inicial de Alfabetización en</w:t>
                            </w:r>
                            <w:r w:rsidRPr="00BB1ED7">
                              <w:rPr>
                                <w:spacing w:val="-21"/>
                              </w:rPr>
                              <w:t xml:space="preserve"> </w:t>
                            </w:r>
                            <w:r w:rsidRPr="00BB1ED7">
                              <w:t>español.</w:t>
                            </w:r>
                          </w:p>
                          <w:p w:rsidR="00BB1ED7" w:rsidRPr="00BB1ED7" w:rsidRDefault="00BB1ED7">
                            <w:pPr>
                              <w:pStyle w:val="Textoindependiente"/>
                              <w:numPr>
                                <w:ilvl w:val="0"/>
                                <w:numId w:val="648"/>
                              </w:numPr>
                              <w:tabs>
                                <w:tab w:val="left" w:pos="424"/>
                                <w:tab w:val="left" w:pos="425"/>
                              </w:tabs>
                              <w:spacing w:before="60"/>
                            </w:pPr>
                            <w:r w:rsidRPr="00BB1ED7">
                              <w:t>Encargado del Área de Capacitación del Programa de Post-Alfabetización en</w:t>
                            </w:r>
                            <w:r w:rsidRPr="00BB1ED7">
                              <w:rPr>
                                <w:spacing w:val="-16"/>
                              </w:rPr>
                              <w:t xml:space="preserve"> </w:t>
                            </w:r>
                            <w:r w:rsidRPr="00BB1ED7">
                              <w:t>español.</w:t>
                            </w:r>
                          </w:p>
                          <w:p w:rsidR="00BB1ED7" w:rsidRDefault="00BB1ED7">
                            <w:pPr>
                              <w:pStyle w:val="Textoindependiente"/>
                              <w:numPr>
                                <w:ilvl w:val="0"/>
                                <w:numId w:val="648"/>
                              </w:numPr>
                              <w:tabs>
                                <w:tab w:val="left" w:pos="424"/>
                                <w:tab w:val="left" w:pos="425"/>
                              </w:tabs>
                              <w:spacing w:before="61"/>
                            </w:pPr>
                            <w:r w:rsidRPr="00BB1ED7">
                              <w:t>Encargado del Área de Capacitación del Programa de Alfabetización</w:t>
                            </w:r>
                            <w:r w:rsidRPr="00BB1ED7">
                              <w:rPr>
                                <w:spacing w:val="-14"/>
                              </w:rPr>
                              <w:t xml:space="preserve"> </w:t>
                            </w:r>
                            <w:r w:rsidRPr="00BB1ED7">
                              <w:t>Bilingüe</w:t>
                            </w:r>
                            <w: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0" o:spid="_x0000_s1124" type="#_x0000_t202" style="position:absolute;margin-left:85.1pt;margin-top:11.75pt;width:477pt;height:61.5pt;z-index:-2516080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" filled="f" strokeweight=".48pt">
                <v:textbox inset="0,0,0,0">
                  <w:txbxContent>
                    <w:p w:rsidR="00BB1ED7" w:rsidRPr="00BB1ED7" w:rsidRDefault="00BB1ED7">
                      <w:pPr>
                        <w:pStyle w:val="Textoindependiente"/>
                        <w:numPr>
                          <w:ilvl w:val="0"/>
                          <w:numId w:val="648"/>
                        </w:numPr>
                        <w:tabs>
                          <w:tab w:val="left" w:pos="424"/>
                          <w:tab w:val="left" w:pos="425"/>
                        </w:tabs>
                        <w:spacing w:before="57"/>
                      </w:pPr>
                      <w:r w:rsidRPr="00BB1ED7">
                        <w:t>Encargado del Área de Capacitación del Programa de Fase Inicial de Alfabetización en</w:t>
                      </w:r>
                      <w:r w:rsidRPr="00BB1ED7">
                        <w:rPr>
                          <w:spacing w:val="-21"/>
                        </w:rPr>
                        <w:t xml:space="preserve"> </w:t>
                      </w:r>
                      <w:r w:rsidRPr="00BB1ED7">
                        <w:t>español.</w:t>
                      </w:r>
                    </w:p>
                    <w:p w:rsidR="00BB1ED7" w:rsidRPr="00BB1ED7" w:rsidRDefault="00BB1ED7">
                      <w:pPr>
                        <w:pStyle w:val="Textoindependiente"/>
                        <w:numPr>
                          <w:ilvl w:val="0"/>
                          <w:numId w:val="648"/>
                        </w:numPr>
                        <w:tabs>
                          <w:tab w:val="left" w:pos="424"/>
                          <w:tab w:val="left" w:pos="425"/>
                        </w:tabs>
                        <w:spacing w:before="60"/>
                      </w:pPr>
                      <w:r w:rsidRPr="00BB1ED7">
                        <w:t>Encargado del Área de Capacitación del Programa de Post-Alfabetización en</w:t>
                      </w:r>
                      <w:r w:rsidRPr="00BB1ED7">
                        <w:rPr>
                          <w:spacing w:val="-16"/>
                        </w:rPr>
                        <w:t xml:space="preserve"> </w:t>
                      </w:r>
                      <w:r w:rsidRPr="00BB1ED7">
                        <w:t>español.</w:t>
                      </w:r>
                    </w:p>
                    <w:p w:rsidR="00BB1ED7" w:rsidRDefault="00BB1ED7">
                      <w:pPr>
                        <w:pStyle w:val="Textoindependiente"/>
                        <w:numPr>
                          <w:ilvl w:val="0"/>
                          <w:numId w:val="648"/>
                        </w:numPr>
                        <w:tabs>
                          <w:tab w:val="left" w:pos="424"/>
                          <w:tab w:val="left" w:pos="425"/>
                        </w:tabs>
                        <w:spacing w:before="61"/>
                      </w:pPr>
                      <w:r w:rsidRPr="00BB1ED7">
                        <w:t>Encargado del Área de Capacitación del Programa de Alfabetización</w:t>
                      </w:r>
                      <w:r w:rsidRPr="00BB1ED7">
                        <w:rPr>
                          <w:spacing w:val="-14"/>
                        </w:rPr>
                        <w:t xml:space="preserve"> </w:t>
                      </w:r>
                      <w:r w:rsidRPr="00BB1ED7">
                        <w:t>Bilingüe</w:t>
                      </w:r>
                      <w:r>
                        <w:t>.</w:t>
                      </w:r>
                    </w:p>
                  </w:txbxContent>
                </v:textbox>
                <w10:wrap type="topAndBottom" anchorx="page"/>
              </v:shape>
            </w:pict>
          </mc:Fallback>
        </mc:AlternateContent>
      </w:r>
    </w:p>
    <w:p w:rsidR="005F1E51" w:rsidRDefault="005F1E51">
      <w:pPr>
        <w:rPr>
          <w:sz w:val="16"/>
        </w:rPr>
        <w:sectPr w:rsidR="005F1E51">
          <w:pgSz w:w="12240" w:h="15840"/>
          <w:pgMar w:top="1400" w:right="880" w:bottom="1160" w:left="1480" w:header="698" w:footer="963" w:gutter="0"/>
          <w:cols w:space="720"/>
        </w:sectPr>
      </w:pPr>
    </w:p>
    <w:p w:rsidR="005F1E51" w:rsidRDefault="005F1E51">
      <w:pPr>
        <w:pStyle w:val="Textoindependiente"/>
        <w:rPr>
          <w:b/>
          <w:i/>
        </w:rPr>
      </w:pPr>
    </w:p>
    <w:p w:rsidR="005F1E51" w:rsidRDefault="005F1E51">
      <w:pPr>
        <w:pStyle w:val="Textoindependiente"/>
        <w:spacing w:before="1"/>
        <w:rPr>
          <w:b/>
          <w:i/>
          <w:sz w:val="18"/>
        </w:rPr>
      </w:pPr>
    </w:p>
    <w:p w:rsidR="005F1E51" w:rsidRDefault="002D7C6F">
      <w:pPr>
        <w:spacing w:before="1"/>
        <w:ind w:left="3274" w:right="2520" w:hanging="1334"/>
        <w:rPr>
          <w:b/>
          <w:sz w:val="20"/>
        </w:rPr>
      </w:pPr>
      <w:r>
        <w:rPr>
          <w:b/>
          <w:sz w:val="20"/>
        </w:rPr>
        <w:t>COMITÉ NACIONAL DE ALFABETIZACIÓN – CONALFA – DESCRIPCIÓN DE PUESTOS</w:t>
      </w:r>
    </w:p>
    <w:p w:rsidR="005F1E51" w:rsidRDefault="005F1E51">
      <w:pPr>
        <w:pStyle w:val="Textoindependiente"/>
        <w:spacing w:before="10"/>
        <w:rPr>
          <w:b/>
          <w:sz w:val="11"/>
        </w:rPr>
      </w:pPr>
    </w:p>
    <w:p w:rsidR="005F1E51" w:rsidRDefault="002D7C6F">
      <w:pPr>
        <w:spacing w:before="94"/>
        <w:ind w:left="221"/>
        <w:rPr>
          <w:b/>
          <w:i/>
          <w:sz w:val="20"/>
        </w:rPr>
      </w:pPr>
      <w:r>
        <w:rPr>
          <w:b/>
          <w:i/>
          <w:sz w:val="20"/>
        </w:rPr>
        <w:t>IDENTIFICACIÓN</w:t>
      </w:r>
    </w:p>
    <w:p w:rsidR="005F1E51" w:rsidRDefault="005F1E51">
      <w:pPr>
        <w:pStyle w:val="Textoindependiente"/>
        <w:spacing w:before="1"/>
        <w:rPr>
          <w:b/>
          <w:i/>
          <w:sz w:val="10"/>
        </w:rPr>
      </w:pPr>
    </w:p>
    <w:tbl>
      <w:tblPr>
        <w:tblStyle w:val="TableNormal"/>
        <w:tblW w:w="0" w:type="auto"/>
        <w:tblInd w:w="229" w:type="dxa"/>
        <w:tblLayout w:type="fixed"/>
        <w:tblLook w:val="01E0" w:firstRow="1" w:lastRow="1" w:firstColumn="1" w:lastColumn="1" w:noHBand="0" w:noVBand="0"/>
      </w:tblPr>
      <w:tblGrid>
        <w:gridCol w:w="994"/>
        <w:gridCol w:w="6095"/>
        <w:gridCol w:w="945"/>
        <w:gridCol w:w="1444"/>
      </w:tblGrid>
      <w:tr w:rsidR="005F1E51">
        <w:trPr>
          <w:trHeight w:val="350"/>
        </w:trPr>
        <w:tc>
          <w:tcPr>
            <w:tcW w:w="994" w:type="dxa"/>
            <w:shd w:val="clear" w:color="auto" w:fill="000000"/>
          </w:tcPr>
          <w:p w:rsidR="005F1E51" w:rsidRDefault="002D7C6F">
            <w:pPr>
              <w:pStyle w:val="TableParagraph"/>
              <w:spacing w:before="58"/>
              <w:ind w:left="69"/>
              <w:rPr>
                <w:b/>
                <w:sz w:val="20"/>
              </w:rPr>
            </w:pPr>
            <w:r>
              <w:rPr>
                <w:b/>
                <w:color w:val="FFFFFF"/>
                <w:sz w:val="20"/>
              </w:rPr>
              <w:t>Título:</w:t>
            </w:r>
          </w:p>
        </w:tc>
        <w:tc>
          <w:tcPr>
            <w:tcW w:w="6095" w:type="dxa"/>
            <w:tcBorders>
              <w:top w:val="single" w:sz="4" w:space="0" w:color="000000"/>
              <w:left w:val="single" w:sz="4" w:space="0" w:color="000000"/>
              <w:bottom w:val="single" w:sz="4" w:space="0" w:color="000000"/>
              <w:right w:val="single" w:sz="4" w:space="0" w:color="000000"/>
            </w:tcBorders>
          </w:tcPr>
          <w:p w:rsidR="005F1E51" w:rsidRDefault="002D7C6F">
            <w:pPr>
              <w:pStyle w:val="TableParagraph"/>
              <w:spacing w:before="58"/>
              <w:ind w:left="63"/>
              <w:rPr>
                <w:b/>
                <w:sz w:val="20"/>
              </w:rPr>
            </w:pPr>
            <w:r>
              <w:rPr>
                <w:b/>
                <w:sz w:val="20"/>
              </w:rPr>
              <w:t>Técnico en Capacitación</w:t>
            </w:r>
          </w:p>
        </w:tc>
        <w:tc>
          <w:tcPr>
            <w:tcW w:w="945" w:type="dxa"/>
            <w:shd w:val="clear" w:color="auto" w:fill="000000"/>
          </w:tcPr>
          <w:p w:rsidR="005F1E51" w:rsidRDefault="002D7C6F">
            <w:pPr>
              <w:pStyle w:val="TableParagraph"/>
              <w:spacing w:before="57"/>
              <w:ind w:left="67"/>
              <w:rPr>
                <w:sz w:val="20"/>
              </w:rPr>
            </w:pPr>
            <w:r>
              <w:rPr>
                <w:b/>
                <w:color w:val="FFFFFF"/>
                <w:sz w:val="20"/>
              </w:rPr>
              <w:t>Código</w:t>
            </w:r>
            <w:r>
              <w:rPr>
                <w:color w:val="FFFFFF"/>
                <w:sz w:val="20"/>
              </w:rPr>
              <w:t>:</w:t>
            </w:r>
          </w:p>
        </w:tc>
        <w:tc>
          <w:tcPr>
            <w:tcW w:w="1444" w:type="dxa"/>
            <w:tcBorders>
              <w:top w:val="single" w:sz="4" w:space="0" w:color="000000"/>
              <w:left w:val="single" w:sz="4" w:space="0" w:color="000000"/>
              <w:bottom w:val="single" w:sz="4" w:space="0" w:color="000000"/>
              <w:right w:val="single" w:sz="4" w:space="0" w:color="000000"/>
            </w:tcBorders>
          </w:tcPr>
          <w:p w:rsidR="005F1E51" w:rsidRDefault="002D7C6F">
            <w:pPr>
              <w:pStyle w:val="TableParagraph"/>
              <w:spacing w:before="58"/>
              <w:ind w:left="63"/>
              <w:rPr>
                <w:b/>
                <w:sz w:val="20"/>
              </w:rPr>
            </w:pPr>
            <w:r>
              <w:rPr>
                <w:b/>
                <w:sz w:val="20"/>
              </w:rPr>
              <w:t>0302</w:t>
            </w:r>
          </w:p>
        </w:tc>
      </w:tr>
    </w:tbl>
    <w:p w:rsidR="005F1E51" w:rsidRDefault="005F1E51">
      <w:pPr>
        <w:pStyle w:val="Textoindependiente"/>
        <w:spacing w:before="10"/>
        <w:rPr>
          <w:b/>
          <w:i/>
          <w:sz w:val="19"/>
        </w:rPr>
      </w:pPr>
    </w:p>
    <w:tbl>
      <w:tblPr>
        <w:tblStyle w:val="TableNormal"/>
        <w:tblW w:w="0" w:type="auto"/>
        <w:tblInd w:w="229" w:type="dxa"/>
        <w:tblLayout w:type="fixed"/>
        <w:tblLook w:val="01E0" w:firstRow="1" w:lastRow="1" w:firstColumn="1" w:lastColumn="1" w:noHBand="0" w:noVBand="0"/>
      </w:tblPr>
      <w:tblGrid>
        <w:gridCol w:w="1985"/>
        <w:gridCol w:w="7492"/>
      </w:tblGrid>
      <w:tr w:rsidR="005F1E51">
        <w:trPr>
          <w:trHeight w:val="351"/>
        </w:trPr>
        <w:tc>
          <w:tcPr>
            <w:tcW w:w="1985" w:type="dxa"/>
            <w:shd w:val="clear" w:color="auto" w:fill="000000"/>
          </w:tcPr>
          <w:p w:rsidR="005F1E51" w:rsidRDefault="002D7C6F">
            <w:pPr>
              <w:pStyle w:val="TableParagraph"/>
              <w:spacing w:before="59"/>
              <w:ind w:left="69"/>
              <w:rPr>
                <w:b/>
                <w:sz w:val="20"/>
              </w:rPr>
            </w:pPr>
            <w:r>
              <w:rPr>
                <w:b/>
                <w:color w:val="FFFFFF"/>
                <w:sz w:val="20"/>
              </w:rPr>
              <w:t>Familia Funcional:</w:t>
            </w:r>
          </w:p>
        </w:tc>
        <w:tc>
          <w:tcPr>
            <w:tcW w:w="7492" w:type="dxa"/>
            <w:tcBorders>
              <w:top w:val="single" w:sz="4" w:space="0" w:color="000000"/>
              <w:left w:val="single" w:sz="4" w:space="0" w:color="000000"/>
              <w:bottom w:val="single" w:sz="4" w:space="0" w:color="000000"/>
              <w:right w:val="single" w:sz="4" w:space="0" w:color="000000"/>
            </w:tcBorders>
          </w:tcPr>
          <w:p w:rsidR="005F1E51" w:rsidRDefault="002D7C6F">
            <w:pPr>
              <w:pStyle w:val="TableParagraph"/>
              <w:spacing w:before="58"/>
              <w:ind w:left="64"/>
              <w:rPr>
                <w:sz w:val="20"/>
              </w:rPr>
            </w:pPr>
            <w:r>
              <w:rPr>
                <w:sz w:val="20"/>
              </w:rPr>
              <w:t>Seguimiento y Evaluación</w:t>
            </w:r>
          </w:p>
        </w:tc>
      </w:tr>
    </w:tbl>
    <w:p w:rsidR="005F1E51" w:rsidRDefault="005F1E51">
      <w:pPr>
        <w:pStyle w:val="Textoindependiente"/>
        <w:spacing w:before="10"/>
        <w:rPr>
          <w:b/>
          <w:i/>
          <w:sz w:val="19"/>
        </w:rPr>
      </w:pPr>
    </w:p>
    <w:tbl>
      <w:tblPr>
        <w:tblStyle w:val="TableNormal"/>
        <w:tblW w:w="0" w:type="auto"/>
        <w:tblInd w:w="2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79"/>
        <w:gridCol w:w="7503"/>
      </w:tblGrid>
      <w:tr w:rsidR="005F1E51">
        <w:trPr>
          <w:trHeight w:val="350"/>
        </w:trPr>
        <w:tc>
          <w:tcPr>
            <w:tcW w:w="1979" w:type="dxa"/>
            <w:tcBorders>
              <w:top w:val="nil"/>
              <w:left w:val="nil"/>
              <w:bottom w:val="nil"/>
              <w:right w:val="nil"/>
            </w:tcBorders>
            <w:shd w:val="clear" w:color="auto" w:fill="000000"/>
          </w:tcPr>
          <w:p w:rsidR="005F1E51" w:rsidRDefault="002D7C6F">
            <w:pPr>
              <w:pStyle w:val="TableParagraph"/>
              <w:spacing w:before="59"/>
              <w:ind w:left="74"/>
              <w:rPr>
                <w:b/>
                <w:sz w:val="20"/>
              </w:rPr>
            </w:pPr>
            <w:r>
              <w:rPr>
                <w:b/>
                <w:color w:val="FFFFFF"/>
                <w:sz w:val="20"/>
              </w:rPr>
              <w:t>Ubicación :</w:t>
            </w:r>
          </w:p>
        </w:tc>
        <w:tc>
          <w:tcPr>
            <w:tcW w:w="7503" w:type="dxa"/>
          </w:tcPr>
          <w:p w:rsidR="005F1E51" w:rsidRDefault="002D7C6F">
            <w:pPr>
              <w:pStyle w:val="TableParagraph"/>
              <w:spacing w:before="58"/>
              <w:ind w:left="70"/>
              <w:rPr>
                <w:sz w:val="20"/>
              </w:rPr>
            </w:pPr>
            <w:r>
              <w:rPr>
                <w:sz w:val="20"/>
              </w:rPr>
              <w:t>Unidad de Seguimiento y Evaluación</w:t>
            </w:r>
          </w:p>
        </w:tc>
      </w:tr>
      <w:tr w:rsidR="005F1E51">
        <w:trPr>
          <w:trHeight w:val="350"/>
        </w:trPr>
        <w:tc>
          <w:tcPr>
            <w:tcW w:w="1979" w:type="dxa"/>
            <w:tcBorders>
              <w:top w:val="nil"/>
              <w:left w:val="nil"/>
              <w:bottom w:val="nil"/>
              <w:right w:val="nil"/>
            </w:tcBorders>
            <w:shd w:val="clear" w:color="auto" w:fill="000000"/>
          </w:tcPr>
          <w:p w:rsidR="005F1E51" w:rsidRDefault="002D7C6F">
            <w:pPr>
              <w:pStyle w:val="TableParagraph"/>
              <w:spacing w:before="59"/>
              <w:ind w:left="74"/>
              <w:rPr>
                <w:b/>
                <w:sz w:val="20"/>
              </w:rPr>
            </w:pPr>
            <w:r>
              <w:rPr>
                <w:b/>
                <w:color w:val="FFFFFF"/>
                <w:sz w:val="20"/>
              </w:rPr>
              <w:t>Depende de :</w:t>
            </w:r>
          </w:p>
        </w:tc>
        <w:tc>
          <w:tcPr>
            <w:tcW w:w="7503" w:type="dxa"/>
          </w:tcPr>
          <w:p w:rsidR="005F1E51" w:rsidRDefault="002D7C6F">
            <w:pPr>
              <w:pStyle w:val="TableParagraph"/>
              <w:spacing w:before="58"/>
              <w:ind w:left="70"/>
              <w:rPr>
                <w:sz w:val="20"/>
              </w:rPr>
            </w:pPr>
            <w:r>
              <w:rPr>
                <w:sz w:val="20"/>
              </w:rPr>
              <w:t>Jefe de Capacitación</w:t>
            </w:r>
          </w:p>
        </w:tc>
      </w:tr>
      <w:tr w:rsidR="005F1E51">
        <w:trPr>
          <w:trHeight w:val="351"/>
        </w:trPr>
        <w:tc>
          <w:tcPr>
            <w:tcW w:w="1979" w:type="dxa"/>
            <w:tcBorders>
              <w:top w:val="nil"/>
              <w:left w:val="nil"/>
              <w:bottom w:val="single" w:sz="4" w:space="0" w:color="FFFFFF"/>
              <w:right w:val="nil"/>
            </w:tcBorders>
            <w:shd w:val="clear" w:color="auto" w:fill="000000"/>
          </w:tcPr>
          <w:p w:rsidR="005F1E51" w:rsidRDefault="002D7C6F">
            <w:pPr>
              <w:pStyle w:val="TableParagraph"/>
              <w:spacing w:before="59"/>
              <w:ind w:left="74"/>
              <w:rPr>
                <w:b/>
                <w:sz w:val="20"/>
              </w:rPr>
            </w:pPr>
            <w:r>
              <w:rPr>
                <w:b/>
                <w:color w:val="FFFFFF"/>
                <w:sz w:val="20"/>
              </w:rPr>
              <w:t>Supervisa a :</w:t>
            </w:r>
          </w:p>
        </w:tc>
        <w:tc>
          <w:tcPr>
            <w:tcW w:w="7503" w:type="dxa"/>
          </w:tcPr>
          <w:p w:rsidR="005F1E51" w:rsidRDefault="005F1E51">
            <w:pPr>
              <w:pStyle w:val="TableParagraph"/>
              <w:ind w:left="0"/>
              <w:rPr>
                <w:rFonts w:ascii="Times New Roman"/>
                <w:sz w:val="20"/>
              </w:rPr>
            </w:pPr>
          </w:p>
        </w:tc>
      </w:tr>
    </w:tbl>
    <w:p w:rsidR="005F1E51" w:rsidRDefault="005F1E51">
      <w:pPr>
        <w:pStyle w:val="Textoindependiente"/>
        <w:spacing w:before="10"/>
        <w:rPr>
          <w:b/>
          <w:i/>
          <w:sz w:val="19"/>
        </w:rPr>
      </w:pPr>
    </w:p>
    <w:p w:rsidR="005F1E51" w:rsidRDefault="002D7C6F">
      <w:pPr>
        <w:ind w:left="221"/>
        <w:rPr>
          <w:b/>
          <w:i/>
          <w:sz w:val="20"/>
        </w:rPr>
      </w:pPr>
      <w:r>
        <w:rPr>
          <w:b/>
          <w:i/>
          <w:sz w:val="20"/>
        </w:rPr>
        <w:t>MISIÓN</w:t>
      </w:r>
    </w:p>
    <w:p w:rsidR="005F1E51" w:rsidRDefault="005F1E51">
      <w:pPr>
        <w:pStyle w:val="Textoindependiente"/>
        <w:spacing w:before="1"/>
        <w:rPr>
          <w:b/>
          <w:i/>
        </w:rPr>
      </w:pPr>
    </w:p>
    <w:tbl>
      <w:tblPr>
        <w:tblStyle w:val="TableNormal"/>
        <w:tblW w:w="0" w:type="auto"/>
        <w:tblInd w:w="2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476"/>
      </w:tblGrid>
      <w:tr w:rsidR="005F1E51">
        <w:trPr>
          <w:trHeight w:val="920"/>
        </w:trPr>
        <w:tc>
          <w:tcPr>
            <w:tcW w:w="9476" w:type="dxa"/>
          </w:tcPr>
          <w:p w:rsidR="005F1E51" w:rsidRDefault="002D7C6F">
            <w:pPr>
              <w:pStyle w:val="TableParagraph"/>
              <w:ind w:left="69" w:right="58"/>
              <w:jc w:val="both"/>
              <w:rPr>
                <w:sz w:val="20"/>
              </w:rPr>
            </w:pPr>
            <w:r>
              <w:rPr>
                <w:sz w:val="20"/>
              </w:rPr>
              <w:t>Velar porque los programas de alfabetización a nivel nacional cumplan con objetivos y metas propuestas, para lo cual desarrolla eventos de capacitación del proceso de alfabetización, programando y</w:t>
            </w:r>
            <w:r>
              <w:rPr>
                <w:spacing w:val="17"/>
                <w:sz w:val="20"/>
              </w:rPr>
              <w:t xml:space="preserve"> </w:t>
            </w:r>
            <w:r>
              <w:rPr>
                <w:sz w:val="20"/>
              </w:rPr>
              <w:t>ejecutando</w:t>
            </w:r>
            <w:r>
              <w:rPr>
                <w:spacing w:val="16"/>
                <w:sz w:val="20"/>
              </w:rPr>
              <w:t xml:space="preserve"> </w:t>
            </w:r>
            <w:r>
              <w:rPr>
                <w:sz w:val="20"/>
              </w:rPr>
              <w:t>las</w:t>
            </w:r>
            <w:r>
              <w:rPr>
                <w:spacing w:val="17"/>
                <w:sz w:val="20"/>
              </w:rPr>
              <w:t xml:space="preserve"> </w:t>
            </w:r>
            <w:r>
              <w:rPr>
                <w:sz w:val="20"/>
              </w:rPr>
              <w:t>acciones</w:t>
            </w:r>
            <w:r>
              <w:rPr>
                <w:spacing w:val="17"/>
                <w:sz w:val="20"/>
              </w:rPr>
              <w:t xml:space="preserve"> </w:t>
            </w:r>
            <w:r>
              <w:rPr>
                <w:sz w:val="20"/>
              </w:rPr>
              <w:t>encaminadas</w:t>
            </w:r>
            <w:r>
              <w:rPr>
                <w:spacing w:val="17"/>
                <w:sz w:val="20"/>
              </w:rPr>
              <w:t xml:space="preserve"> </w:t>
            </w:r>
            <w:r>
              <w:rPr>
                <w:sz w:val="20"/>
              </w:rPr>
              <w:t>a</w:t>
            </w:r>
            <w:r>
              <w:rPr>
                <w:spacing w:val="18"/>
                <w:sz w:val="20"/>
              </w:rPr>
              <w:t xml:space="preserve"> </w:t>
            </w:r>
            <w:r>
              <w:rPr>
                <w:sz w:val="20"/>
              </w:rPr>
              <w:t>dotar</w:t>
            </w:r>
            <w:r>
              <w:rPr>
                <w:spacing w:val="17"/>
                <w:sz w:val="20"/>
              </w:rPr>
              <w:t xml:space="preserve"> </w:t>
            </w:r>
            <w:r>
              <w:rPr>
                <w:sz w:val="20"/>
              </w:rPr>
              <w:t>al</w:t>
            </w:r>
            <w:r>
              <w:rPr>
                <w:spacing w:val="16"/>
                <w:sz w:val="20"/>
              </w:rPr>
              <w:t xml:space="preserve"> </w:t>
            </w:r>
            <w:r>
              <w:rPr>
                <w:sz w:val="20"/>
              </w:rPr>
              <w:t>personal</w:t>
            </w:r>
            <w:r>
              <w:rPr>
                <w:spacing w:val="17"/>
                <w:sz w:val="20"/>
              </w:rPr>
              <w:t xml:space="preserve"> </w:t>
            </w:r>
            <w:r>
              <w:rPr>
                <w:sz w:val="20"/>
              </w:rPr>
              <w:t>desarrolla</w:t>
            </w:r>
            <w:r>
              <w:rPr>
                <w:spacing w:val="18"/>
                <w:sz w:val="20"/>
              </w:rPr>
              <w:t xml:space="preserve"> </w:t>
            </w:r>
            <w:r>
              <w:rPr>
                <w:sz w:val="20"/>
              </w:rPr>
              <w:t>el</w:t>
            </w:r>
            <w:r>
              <w:rPr>
                <w:spacing w:val="17"/>
                <w:sz w:val="20"/>
              </w:rPr>
              <w:t xml:space="preserve"> </w:t>
            </w:r>
            <w:r>
              <w:rPr>
                <w:sz w:val="20"/>
              </w:rPr>
              <w:t>proceso</w:t>
            </w:r>
            <w:r>
              <w:rPr>
                <w:spacing w:val="18"/>
                <w:sz w:val="20"/>
              </w:rPr>
              <w:t xml:space="preserve"> </w:t>
            </w:r>
            <w:r>
              <w:rPr>
                <w:sz w:val="20"/>
              </w:rPr>
              <w:t>de</w:t>
            </w:r>
            <w:r>
              <w:rPr>
                <w:spacing w:val="17"/>
                <w:sz w:val="20"/>
              </w:rPr>
              <w:t xml:space="preserve"> </w:t>
            </w:r>
            <w:r>
              <w:rPr>
                <w:sz w:val="20"/>
              </w:rPr>
              <w:t>alfabetización,</w:t>
            </w:r>
            <w:r>
              <w:rPr>
                <w:spacing w:val="18"/>
                <w:sz w:val="20"/>
              </w:rPr>
              <w:t xml:space="preserve"> </w:t>
            </w:r>
            <w:r>
              <w:rPr>
                <w:sz w:val="20"/>
              </w:rPr>
              <w:t>de</w:t>
            </w:r>
          </w:p>
          <w:p w:rsidR="005F1E51" w:rsidRDefault="002D7C6F">
            <w:pPr>
              <w:pStyle w:val="TableParagraph"/>
              <w:spacing w:line="213" w:lineRule="exact"/>
              <w:ind w:left="69"/>
              <w:jc w:val="both"/>
              <w:rPr>
                <w:sz w:val="20"/>
              </w:rPr>
            </w:pPr>
            <w:proofErr w:type="gramStart"/>
            <w:r>
              <w:rPr>
                <w:sz w:val="20"/>
              </w:rPr>
              <w:t>los</w:t>
            </w:r>
            <w:proofErr w:type="gramEnd"/>
            <w:r>
              <w:rPr>
                <w:sz w:val="20"/>
              </w:rPr>
              <w:t xml:space="preserve"> conocimientos técnicos, metodológicos y administrativos necesarios.</w:t>
            </w:r>
          </w:p>
        </w:tc>
      </w:tr>
    </w:tbl>
    <w:p w:rsidR="005F1E51" w:rsidRDefault="005F1E51">
      <w:pPr>
        <w:pStyle w:val="Textoindependiente"/>
        <w:rPr>
          <w:b/>
          <w:i/>
        </w:rPr>
      </w:pPr>
    </w:p>
    <w:p w:rsidR="005F1E51" w:rsidRDefault="002D7C6F">
      <w:pPr>
        <w:ind w:left="221"/>
        <w:rPr>
          <w:b/>
          <w:i/>
          <w:sz w:val="20"/>
        </w:rPr>
      </w:pPr>
      <w:r>
        <w:rPr>
          <w:b/>
          <w:i/>
          <w:sz w:val="20"/>
        </w:rPr>
        <w:t>PRINCIPALES FUNCIONES / ACTIVIDADES</w:t>
      </w:r>
    </w:p>
    <w:p w:rsidR="005F1E51" w:rsidRDefault="005F1E51">
      <w:pPr>
        <w:pStyle w:val="Textoindependiente"/>
        <w:spacing w:before="9"/>
        <w:rPr>
          <w:b/>
          <w:i/>
        </w:rPr>
      </w:pPr>
    </w:p>
    <w:tbl>
      <w:tblPr>
        <w:tblStyle w:val="TableNormal"/>
        <w:tblW w:w="0" w:type="auto"/>
        <w:tblInd w:w="229" w:type="dxa"/>
        <w:tblLayout w:type="fixed"/>
        <w:tblLook w:val="01E0" w:firstRow="1" w:lastRow="1" w:firstColumn="1" w:lastColumn="1" w:noHBand="0" w:noVBand="0"/>
      </w:tblPr>
      <w:tblGrid>
        <w:gridCol w:w="9476"/>
      </w:tblGrid>
      <w:tr w:rsidR="005F1E51">
        <w:trPr>
          <w:trHeight w:val="345"/>
        </w:trPr>
        <w:tc>
          <w:tcPr>
            <w:tcW w:w="9476" w:type="dxa"/>
            <w:shd w:val="clear" w:color="auto" w:fill="000000"/>
          </w:tcPr>
          <w:p w:rsidR="005F1E51" w:rsidRDefault="002D7C6F">
            <w:pPr>
              <w:pStyle w:val="TableParagraph"/>
              <w:spacing w:before="59"/>
              <w:ind w:left="4150" w:right="4141"/>
              <w:jc w:val="center"/>
              <w:rPr>
                <w:b/>
                <w:i/>
                <w:sz w:val="20"/>
              </w:rPr>
            </w:pPr>
            <w:r>
              <w:rPr>
                <w:b/>
                <w:i/>
                <w:color w:val="FFFFFF"/>
                <w:sz w:val="20"/>
              </w:rPr>
              <w:t>Descripción</w:t>
            </w:r>
          </w:p>
        </w:tc>
      </w:tr>
      <w:tr w:rsidR="005F1E51">
        <w:trPr>
          <w:trHeight w:val="4894"/>
        </w:trPr>
        <w:tc>
          <w:tcPr>
            <w:tcW w:w="9476" w:type="dxa"/>
            <w:tcBorders>
              <w:top w:val="single" w:sz="4" w:space="0" w:color="000000"/>
              <w:left w:val="single" w:sz="4" w:space="0" w:color="000000"/>
              <w:bottom w:val="single" w:sz="4" w:space="0" w:color="000000"/>
              <w:right w:val="single" w:sz="4" w:space="0" w:color="000000"/>
            </w:tcBorders>
          </w:tcPr>
          <w:p w:rsidR="005F1E51" w:rsidRDefault="002D7C6F">
            <w:pPr>
              <w:pStyle w:val="TableParagraph"/>
              <w:numPr>
                <w:ilvl w:val="0"/>
                <w:numId w:val="647"/>
              </w:numPr>
              <w:tabs>
                <w:tab w:val="left" w:pos="430"/>
              </w:tabs>
              <w:spacing w:before="9" w:line="249" w:lineRule="auto"/>
              <w:ind w:right="59" w:hanging="360"/>
              <w:jc w:val="both"/>
              <w:rPr>
                <w:sz w:val="20"/>
              </w:rPr>
            </w:pPr>
            <w:r>
              <w:rPr>
                <w:sz w:val="20"/>
              </w:rPr>
              <w:t>Participa en la planificación y programación de las actividades de capacitación del programa al que pertenece.</w:t>
            </w:r>
          </w:p>
          <w:p w:rsidR="005F1E51" w:rsidRDefault="002D7C6F">
            <w:pPr>
              <w:pStyle w:val="TableParagraph"/>
              <w:numPr>
                <w:ilvl w:val="0"/>
                <w:numId w:val="647"/>
              </w:numPr>
              <w:tabs>
                <w:tab w:val="left" w:pos="430"/>
              </w:tabs>
              <w:spacing w:before="1" w:line="249" w:lineRule="auto"/>
              <w:ind w:right="57" w:hanging="360"/>
              <w:jc w:val="both"/>
              <w:rPr>
                <w:sz w:val="20"/>
              </w:rPr>
            </w:pPr>
            <w:r>
              <w:rPr>
                <w:sz w:val="20"/>
              </w:rPr>
              <w:t>Analiza los informes de capacitación que presenta el personal que interviene en el proceso de alfabetización, estableciendo las acciones a adoptar de acuerdo a las debilidades detectadas y problemas que se</w:t>
            </w:r>
            <w:r>
              <w:rPr>
                <w:spacing w:val="-3"/>
                <w:sz w:val="20"/>
              </w:rPr>
              <w:t xml:space="preserve"> </w:t>
            </w:r>
            <w:r>
              <w:rPr>
                <w:sz w:val="20"/>
              </w:rPr>
              <w:t>afrontan.</w:t>
            </w:r>
          </w:p>
          <w:p w:rsidR="005F1E51" w:rsidRDefault="002D7C6F">
            <w:pPr>
              <w:pStyle w:val="TableParagraph"/>
              <w:numPr>
                <w:ilvl w:val="0"/>
                <w:numId w:val="647"/>
              </w:numPr>
              <w:tabs>
                <w:tab w:val="left" w:pos="430"/>
              </w:tabs>
              <w:spacing w:line="225" w:lineRule="exact"/>
              <w:jc w:val="both"/>
              <w:rPr>
                <w:sz w:val="20"/>
              </w:rPr>
            </w:pPr>
            <w:r>
              <w:rPr>
                <w:sz w:val="20"/>
              </w:rPr>
              <w:t>Participa en las actividades para la generación del Informe Consolidado Nacional de</w:t>
            </w:r>
            <w:r>
              <w:rPr>
                <w:spacing w:val="-23"/>
                <w:sz w:val="20"/>
              </w:rPr>
              <w:t xml:space="preserve"> </w:t>
            </w:r>
            <w:r>
              <w:rPr>
                <w:sz w:val="20"/>
              </w:rPr>
              <w:t>Capacitación.</w:t>
            </w:r>
          </w:p>
          <w:p w:rsidR="005F1E51" w:rsidRDefault="002D7C6F">
            <w:pPr>
              <w:pStyle w:val="TableParagraph"/>
              <w:numPr>
                <w:ilvl w:val="0"/>
                <w:numId w:val="647"/>
              </w:numPr>
              <w:tabs>
                <w:tab w:val="left" w:pos="429"/>
                <w:tab w:val="left" w:pos="430"/>
              </w:tabs>
              <w:spacing w:before="1"/>
              <w:ind w:right="58" w:hanging="360"/>
              <w:rPr>
                <w:sz w:val="20"/>
              </w:rPr>
            </w:pPr>
            <w:r>
              <w:rPr>
                <w:sz w:val="20"/>
              </w:rPr>
              <w:t>Elabora los programas periódicos de capacitación del área bajo su responsabilidad, considerando los resultados del Informe Consolidado Nacional Mensual de</w:t>
            </w:r>
            <w:r>
              <w:rPr>
                <w:spacing w:val="-11"/>
                <w:sz w:val="20"/>
              </w:rPr>
              <w:t xml:space="preserve"> </w:t>
            </w:r>
            <w:r>
              <w:rPr>
                <w:sz w:val="20"/>
              </w:rPr>
              <w:t>Capacitación.</w:t>
            </w:r>
          </w:p>
          <w:p w:rsidR="005F1E51" w:rsidRDefault="002D7C6F">
            <w:pPr>
              <w:pStyle w:val="TableParagraph"/>
              <w:numPr>
                <w:ilvl w:val="0"/>
                <w:numId w:val="647"/>
              </w:numPr>
              <w:tabs>
                <w:tab w:val="left" w:pos="429"/>
                <w:tab w:val="left" w:pos="430"/>
              </w:tabs>
              <w:ind w:right="56" w:hanging="360"/>
              <w:rPr>
                <w:sz w:val="20"/>
              </w:rPr>
            </w:pPr>
            <w:r>
              <w:rPr>
                <w:sz w:val="20"/>
              </w:rPr>
              <w:t>Prepara material didáctico y documentación de apoyo para desarrollar eventos periódicos de capacitación.</w:t>
            </w:r>
          </w:p>
          <w:p w:rsidR="005F1E51" w:rsidRDefault="002D7C6F">
            <w:pPr>
              <w:pStyle w:val="TableParagraph"/>
              <w:numPr>
                <w:ilvl w:val="0"/>
                <w:numId w:val="647"/>
              </w:numPr>
              <w:tabs>
                <w:tab w:val="left" w:pos="429"/>
                <w:tab w:val="left" w:pos="430"/>
              </w:tabs>
              <w:spacing w:line="230" w:lineRule="exact"/>
              <w:rPr>
                <w:sz w:val="20"/>
              </w:rPr>
            </w:pPr>
            <w:r>
              <w:rPr>
                <w:sz w:val="20"/>
              </w:rPr>
              <w:t>Participa y brinda apoyo técnico a eventos periódicos de capacitación del área a la que</w:t>
            </w:r>
            <w:r>
              <w:rPr>
                <w:spacing w:val="-23"/>
                <w:sz w:val="20"/>
              </w:rPr>
              <w:t xml:space="preserve"> </w:t>
            </w:r>
            <w:r>
              <w:rPr>
                <w:sz w:val="20"/>
              </w:rPr>
              <w:t>pertenece.</w:t>
            </w:r>
          </w:p>
          <w:p w:rsidR="005F1E51" w:rsidRDefault="002D7C6F">
            <w:pPr>
              <w:pStyle w:val="TableParagraph"/>
              <w:numPr>
                <w:ilvl w:val="0"/>
                <w:numId w:val="647"/>
              </w:numPr>
              <w:tabs>
                <w:tab w:val="left" w:pos="429"/>
                <w:tab w:val="left" w:pos="430"/>
              </w:tabs>
              <w:rPr>
                <w:sz w:val="20"/>
              </w:rPr>
            </w:pPr>
            <w:r>
              <w:rPr>
                <w:sz w:val="20"/>
              </w:rPr>
              <w:t>Da seguimiento a las actividades de capacitación de su Área de</w:t>
            </w:r>
            <w:r>
              <w:rPr>
                <w:spacing w:val="-14"/>
                <w:sz w:val="20"/>
              </w:rPr>
              <w:t xml:space="preserve"> </w:t>
            </w:r>
            <w:r>
              <w:rPr>
                <w:sz w:val="20"/>
              </w:rPr>
              <w:t>trabajo.</w:t>
            </w:r>
          </w:p>
          <w:p w:rsidR="005F1E51" w:rsidRDefault="002D7C6F">
            <w:pPr>
              <w:pStyle w:val="TableParagraph"/>
              <w:numPr>
                <w:ilvl w:val="0"/>
                <w:numId w:val="647"/>
              </w:numPr>
              <w:tabs>
                <w:tab w:val="left" w:pos="429"/>
                <w:tab w:val="left" w:pos="430"/>
              </w:tabs>
              <w:ind w:right="58" w:hanging="360"/>
              <w:rPr>
                <w:sz w:val="20"/>
              </w:rPr>
            </w:pPr>
            <w:r>
              <w:rPr>
                <w:sz w:val="20"/>
              </w:rPr>
              <w:t>Participa en la evaluación periódica del avance del Plan Operativo Anual del área bajo su responsabilidad.</w:t>
            </w:r>
          </w:p>
          <w:p w:rsidR="005F1E51" w:rsidRDefault="002D7C6F">
            <w:pPr>
              <w:pStyle w:val="TableParagraph"/>
              <w:numPr>
                <w:ilvl w:val="0"/>
                <w:numId w:val="647"/>
              </w:numPr>
              <w:tabs>
                <w:tab w:val="left" w:pos="429"/>
                <w:tab w:val="left" w:pos="430"/>
              </w:tabs>
              <w:spacing w:line="230" w:lineRule="exact"/>
              <w:rPr>
                <w:sz w:val="20"/>
              </w:rPr>
            </w:pPr>
            <w:r>
              <w:rPr>
                <w:sz w:val="20"/>
              </w:rPr>
              <w:t>Elabora el informe situacional del proceso de alfabetización a nivel</w:t>
            </w:r>
            <w:r>
              <w:rPr>
                <w:spacing w:val="-22"/>
                <w:sz w:val="20"/>
              </w:rPr>
              <w:t xml:space="preserve"> </w:t>
            </w:r>
            <w:r>
              <w:rPr>
                <w:sz w:val="20"/>
              </w:rPr>
              <w:t>Nacional.</w:t>
            </w:r>
          </w:p>
          <w:p w:rsidR="005F1E51" w:rsidRDefault="002D7C6F">
            <w:pPr>
              <w:pStyle w:val="TableParagraph"/>
              <w:numPr>
                <w:ilvl w:val="0"/>
                <w:numId w:val="647"/>
              </w:numPr>
              <w:tabs>
                <w:tab w:val="left" w:pos="429"/>
                <w:tab w:val="left" w:pos="430"/>
              </w:tabs>
              <w:spacing w:before="1" w:line="230" w:lineRule="exact"/>
              <w:rPr>
                <w:sz w:val="20"/>
              </w:rPr>
            </w:pPr>
            <w:r>
              <w:rPr>
                <w:sz w:val="20"/>
              </w:rPr>
              <w:t>Controla los diversos documentos de capacitación a nivel</w:t>
            </w:r>
            <w:r>
              <w:rPr>
                <w:spacing w:val="-9"/>
                <w:sz w:val="20"/>
              </w:rPr>
              <w:t xml:space="preserve"> </w:t>
            </w:r>
            <w:r>
              <w:rPr>
                <w:sz w:val="20"/>
              </w:rPr>
              <w:t>Nacional.</w:t>
            </w:r>
          </w:p>
          <w:p w:rsidR="005F1E51" w:rsidRDefault="002D7C6F">
            <w:pPr>
              <w:pStyle w:val="TableParagraph"/>
              <w:numPr>
                <w:ilvl w:val="0"/>
                <w:numId w:val="647"/>
              </w:numPr>
              <w:tabs>
                <w:tab w:val="left" w:pos="429"/>
                <w:tab w:val="left" w:pos="430"/>
              </w:tabs>
              <w:spacing w:line="230" w:lineRule="exact"/>
              <w:rPr>
                <w:sz w:val="20"/>
              </w:rPr>
            </w:pPr>
            <w:r>
              <w:rPr>
                <w:sz w:val="20"/>
              </w:rPr>
              <w:t>Participa en la elaboración de Plan Operativo Anual de su Área de</w:t>
            </w:r>
            <w:r>
              <w:rPr>
                <w:spacing w:val="-15"/>
                <w:sz w:val="20"/>
              </w:rPr>
              <w:t xml:space="preserve"> </w:t>
            </w:r>
            <w:r>
              <w:rPr>
                <w:sz w:val="20"/>
              </w:rPr>
              <w:t>trabajo.</w:t>
            </w:r>
          </w:p>
          <w:p w:rsidR="005F1E51" w:rsidRDefault="002D7C6F">
            <w:pPr>
              <w:pStyle w:val="TableParagraph"/>
              <w:numPr>
                <w:ilvl w:val="0"/>
                <w:numId w:val="647"/>
              </w:numPr>
              <w:tabs>
                <w:tab w:val="left" w:pos="429"/>
                <w:tab w:val="left" w:pos="430"/>
              </w:tabs>
              <w:rPr>
                <w:sz w:val="20"/>
              </w:rPr>
            </w:pPr>
            <w:r>
              <w:rPr>
                <w:sz w:val="20"/>
              </w:rPr>
              <w:t>Coordina y participa en la elaboración de la Memoria de Labores del Área a la que</w:t>
            </w:r>
            <w:r>
              <w:rPr>
                <w:spacing w:val="-25"/>
                <w:sz w:val="20"/>
              </w:rPr>
              <w:t xml:space="preserve"> </w:t>
            </w:r>
            <w:r>
              <w:rPr>
                <w:sz w:val="20"/>
              </w:rPr>
              <w:t>pertenece.</w:t>
            </w:r>
          </w:p>
          <w:p w:rsidR="005F1E51" w:rsidRDefault="002D7C6F">
            <w:pPr>
              <w:pStyle w:val="TableParagraph"/>
              <w:numPr>
                <w:ilvl w:val="0"/>
                <w:numId w:val="647"/>
              </w:numPr>
              <w:tabs>
                <w:tab w:val="left" w:pos="429"/>
                <w:tab w:val="left" w:pos="430"/>
              </w:tabs>
              <w:ind w:right="58" w:hanging="360"/>
              <w:rPr>
                <w:sz w:val="20"/>
              </w:rPr>
            </w:pPr>
            <w:r>
              <w:rPr>
                <w:sz w:val="20"/>
              </w:rPr>
              <w:t>Participa en reuniones diversas relacionadas con actividades de capacitación que se realizan con el personal que interviene en los programas de</w:t>
            </w:r>
            <w:r>
              <w:rPr>
                <w:spacing w:val="-9"/>
                <w:sz w:val="20"/>
              </w:rPr>
              <w:t xml:space="preserve"> </w:t>
            </w:r>
            <w:r>
              <w:rPr>
                <w:sz w:val="20"/>
              </w:rPr>
              <w:t>alfabetización.</w:t>
            </w:r>
          </w:p>
          <w:p w:rsidR="005F1E51" w:rsidRDefault="002D7C6F">
            <w:pPr>
              <w:pStyle w:val="TableParagraph"/>
              <w:numPr>
                <w:ilvl w:val="0"/>
                <w:numId w:val="647"/>
              </w:numPr>
              <w:tabs>
                <w:tab w:val="left" w:pos="429"/>
                <w:tab w:val="left" w:pos="430"/>
              </w:tabs>
              <w:spacing w:before="7" w:line="215" w:lineRule="exact"/>
              <w:rPr>
                <w:sz w:val="20"/>
              </w:rPr>
            </w:pPr>
            <w:r>
              <w:rPr>
                <w:sz w:val="20"/>
              </w:rPr>
              <w:t>Cumple con otras funciones y responsabilidades afines a su área de trabajo y</w:t>
            </w:r>
            <w:r>
              <w:rPr>
                <w:spacing w:val="-19"/>
                <w:sz w:val="20"/>
              </w:rPr>
              <w:t xml:space="preserve"> </w:t>
            </w:r>
            <w:r>
              <w:rPr>
                <w:sz w:val="20"/>
              </w:rPr>
              <w:t>competencia.</w:t>
            </w:r>
          </w:p>
        </w:tc>
      </w:tr>
    </w:tbl>
    <w:p w:rsidR="005F1E51" w:rsidRDefault="005F1E51">
      <w:pPr>
        <w:spacing w:line="215" w:lineRule="exact"/>
        <w:rPr>
          <w:sz w:val="20"/>
        </w:rPr>
        <w:sectPr w:rsidR="005F1E51">
          <w:pgSz w:w="12240" w:h="15840"/>
          <w:pgMar w:top="1400" w:right="880" w:bottom="1160" w:left="1480" w:header="698" w:footer="963" w:gutter="0"/>
          <w:cols w:space="720"/>
        </w:sectPr>
      </w:pPr>
    </w:p>
    <w:p w:rsidR="005F1E51" w:rsidRDefault="005F1E51">
      <w:pPr>
        <w:pStyle w:val="Textoindependiente"/>
        <w:rPr>
          <w:b/>
          <w:i/>
          <w:sz w:val="10"/>
        </w:rPr>
      </w:pPr>
    </w:p>
    <w:p w:rsidR="005F1E51" w:rsidRDefault="002D7C6F">
      <w:pPr>
        <w:spacing w:before="94"/>
        <w:ind w:left="221"/>
        <w:rPr>
          <w:b/>
          <w:i/>
          <w:sz w:val="20"/>
        </w:rPr>
      </w:pPr>
      <w:r>
        <w:rPr>
          <w:b/>
          <w:i/>
          <w:sz w:val="20"/>
        </w:rPr>
        <w:t>CONTEXTO DEL PUESTO</w:t>
      </w:r>
    </w:p>
    <w:p w:rsidR="005F1E51" w:rsidRDefault="005F1E51">
      <w:pPr>
        <w:pStyle w:val="Textoindependiente"/>
        <w:spacing w:before="11"/>
        <w:rPr>
          <w:b/>
          <w:i/>
        </w:rPr>
      </w:pPr>
    </w:p>
    <w:tbl>
      <w:tblPr>
        <w:tblStyle w:val="TableNormal"/>
        <w:tblW w:w="0" w:type="auto"/>
        <w:tblInd w:w="229" w:type="dxa"/>
        <w:tblLayout w:type="fixed"/>
        <w:tblLook w:val="01E0" w:firstRow="1" w:lastRow="1" w:firstColumn="1" w:lastColumn="1" w:noHBand="0" w:noVBand="0"/>
      </w:tblPr>
      <w:tblGrid>
        <w:gridCol w:w="9476"/>
      </w:tblGrid>
      <w:tr w:rsidR="005F1E51">
        <w:trPr>
          <w:trHeight w:val="574"/>
        </w:trPr>
        <w:tc>
          <w:tcPr>
            <w:tcW w:w="9476" w:type="dxa"/>
            <w:shd w:val="clear" w:color="auto" w:fill="000000"/>
          </w:tcPr>
          <w:p w:rsidR="005F1E51" w:rsidRDefault="002D7C6F">
            <w:pPr>
              <w:pStyle w:val="TableParagraph"/>
              <w:spacing w:before="58"/>
              <w:ind w:left="74" w:right="46"/>
              <w:rPr>
                <w:i/>
                <w:sz w:val="20"/>
              </w:rPr>
            </w:pPr>
            <w:r>
              <w:rPr>
                <w:b/>
                <w:color w:val="FFFFFF"/>
                <w:sz w:val="20"/>
              </w:rPr>
              <w:t xml:space="preserve">RESULTADOS PRINCIPALES: </w:t>
            </w:r>
            <w:r>
              <w:rPr>
                <w:i/>
                <w:color w:val="FFFFFF"/>
                <w:sz w:val="20"/>
              </w:rPr>
              <w:t>Resultados principales que aporta el puesto, sea esto en términos de productos o servicios que debe brindar a sus clientes internos o externos.</w:t>
            </w:r>
          </w:p>
        </w:tc>
      </w:tr>
      <w:tr w:rsidR="005F1E51">
        <w:trPr>
          <w:trHeight w:val="645"/>
        </w:trPr>
        <w:tc>
          <w:tcPr>
            <w:tcW w:w="9476" w:type="dxa"/>
            <w:tcBorders>
              <w:top w:val="single" w:sz="4" w:space="0" w:color="000000"/>
              <w:left w:val="single" w:sz="4" w:space="0" w:color="000000"/>
              <w:bottom w:val="single" w:sz="4" w:space="0" w:color="000000"/>
              <w:right w:val="single" w:sz="4" w:space="0" w:color="000000"/>
            </w:tcBorders>
          </w:tcPr>
          <w:p w:rsidR="005F1E51" w:rsidRDefault="002D7C6F">
            <w:pPr>
              <w:pStyle w:val="TableParagraph"/>
              <w:numPr>
                <w:ilvl w:val="0"/>
                <w:numId w:val="646"/>
              </w:numPr>
              <w:tabs>
                <w:tab w:val="left" w:pos="429"/>
                <w:tab w:val="left" w:pos="430"/>
              </w:tabs>
              <w:spacing w:before="63"/>
              <w:rPr>
                <w:sz w:val="20"/>
              </w:rPr>
            </w:pPr>
            <w:r>
              <w:rPr>
                <w:sz w:val="20"/>
              </w:rPr>
              <w:t>Informes de seguimiento del proceso de capacitación a nivel</w:t>
            </w:r>
            <w:r>
              <w:rPr>
                <w:spacing w:val="-12"/>
                <w:sz w:val="20"/>
              </w:rPr>
              <w:t xml:space="preserve"> </w:t>
            </w:r>
            <w:r>
              <w:rPr>
                <w:sz w:val="20"/>
              </w:rPr>
              <w:t>Nacional.</w:t>
            </w:r>
          </w:p>
        </w:tc>
      </w:tr>
    </w:tbl>
    <w:p w:rsidR="005F1E51" w:rsidRDefault="005F1E51">
      <w:pPr>
        <w:pStyle w:val="Textoindependiente"/>
        <w:spacing w:before="10"/>
        <w:rPr>
          <w:b/>
          <w:i/>
        </w:rPr>
      </w:pPr>
    </w:p>
    <w:tbl>
      <w:tblPr>
        <w:tblStyle w:val="TableNormal"/>
        <w:tblW w:w="0" w:type="auto"/>
        <w:tblInd w:w="229" w:type="dxa"/>
        <w:tblLayout w:type="fixed"/>
        <w:tblLook w:val="01E0" w:firstRow="1" w:lastRow="1" w:firstColumn="1" w:lastColumn="1" w:noHBand="0" w:noVBand="0"/>
      </w:tblPr>
      <w:tblGrid>
        <w:gridCol w:w="9476"/>
      </w:tblGrid>
      <w:tr w:rsidR="005F1E51">
        <w:trPr>
          <w:trHeight w:val="575"/>
        </w:trPr>
        <w:tc>
          <w:tcPr>
            <w:tcW w:w="9476" w:type="dxa"/>
            <w:shd w:val="clear" w:color="auto" w:fill="000000"/>
          </w:tcPr>
          <w:p w:rsidR="005F1E51" w:rsidRDefault="002D7C6F">
            <w:pPr>
              <w:pStyle w:val="TableParagraph"/>
              <w:spacing w:before="58"/>
              <w:ind w:left="74" w:right="46"/>
              <w:rPr>
                <w:i/>
                <w:sz w:val="20"/>
              </w:rPr>
            </w:pPr>
            <w:r>
              <w:rPr>
                <w:b/>
                <w:color w:val="FFFFFF"/>
                <w:sz w:val="20"/>
              </w:rPr>
              <w:t xml:space="preserve">MARCO DE REFERENCIA PARA LA ACCION: </w:t>
            </w:r>
            <w:r>
              <w:rPr>
                <w:i/>
                <w:color w:val="FFFFFF"/>
                <w:sz w:val="20"/>
              </w:rPr>
              <w:t>Normas, reglamentos y guías sobre las cuales el puesto descansa para su actuación, como la descripción de quién o quienes controlan los resultados del puesto.</w:t>
            </w:r>
          </w:p>
        </w:tc>
      </w:tr>
      <w:tr w:rsidR="005F1E51">
        <w:trPr>
          <w:trHeight w:val="2324"/>
        </w:trPr>
        <w:tc>
          <w:tcPr>
            <w:tcW w:w="9476" w:type="dxa"/>
            <w:tcBorders>
              <w:top w:val="single" w:sz="4" w:space="0" w:color="000000"/>
              <w:left w:val="single" w:sz="4" w:space="0" w:color="000000"/>
              <w:bottom w:val="single" w:sz="4" w:space="0" w:color="000000"/>
              <w:right w:val="single" w:sz="4" w:space="0" w:color="000000"/>
            </w:tcBorders>
          </w:tcPr>
          <w:p w:rsidR="005F1E51" w:rsidRDefault="002D7C6F">
            <w:pPr>
              <w:pStyle w:val="TableParagraph"/>
              <w:numPr>
                <w:ilvl w:val="0"/>
                <w:numId w:val="645"/>
              </w:numPr>
              <w:tabs>
                <w:tab w:val="left" w:pos="429"/>
                <w:tab w:val="left" w:pos="430"/>
              </w:tabs>
              <w:spacing w:before="62"/>
              <w:rPr>
                <w:sz w:val="20"/>
              </w:rPr>
            </w:pPr>
            <w:r>
              <w:rPr>
                <w:sz w:val="20"/>
              </w:rPr>
              <w:t>Ley de</w:t>
            </w:r>
            <w:r>
              <w:rPr>
                <w:spacing w:val="-2"/>
                <w:sz w:val="20"/>
              </w:rPr>
              <w:t xml:space="preserve"> </w:t>
            </w:r>
            <w:r>
              <w:rPr>
                <w:sz w:val="20"/>
              </w:rPr>
              <w:t>Alfabetización.</w:t>
            </w:r>
          </w:p>
          <w:p w:rsidR="005F1E51" w:rsidRDefault="002D7C6F">
            <w:pPr>
              <w:pStyle w:val="TableParagraph"/>
              <w:numPr>
                <w:ilvl w:val="0"/>
                <w:numId w:val="645"/>
              </w:numPr>
              <w:tabs>
                <w:tab w:val="left" w:pos="429"/>
                <w:tab w:val="left" w:pos="430"/>
              </w:tabs>
              <w:spacing w:before="60"/>
              <w:rPr>
                <w:sz w:val="20"/>
              </w:rPr>
            </w:pPr>
            <w:r>
              <w:rPr>
                <w:sz w:val="20"/>
              </w:rPr>
              <w:t>Reglamento de la Ley de</w:t>
            </w:r>
            <w:r>
              <w:rPr>
                <w:spacing w:val="-9"/>
                <w:sz w:val="20"/>
              </w:rPr>
              <w:t xml:space="preserve"> </w:t>
            </w:r>
            <w:r>
              <w:rPr>
                <w:sz w:val="20"/>
              </w:rPr>
              <w:t>Alfabetización.</w:t>
            </w:r>
          </w:p>
          <w:p w:rsidR="005F1E51" w:rsidRDefault="002D7C6F">
            <w:pPr>
              <w:pStyle w:val="TableParagraph"/>
              <w:numPr>
                <w:ilvl w:val="0"/>
                <w:numId w:val="645"/>
              </w:numPr>
              <w:tabs>
                <w:tab w:val="left" w:pos="429"/>
                <w:tab w:val="left" w:pos="430"/>
              </w:tabs>
              <w:spacing w:before="59"/>
              <w:rPr>
                <w:sz w:val="20"/>
              </w:rPr>
            </w:pPr>
            <w:r>
              <w:rPr>
                <w:sz w:val="20"/>
              </w:rPr>
              <w:t>Metodologías de</w:t>
            </w:r>
            <w:r>
              <w:rPr>
                <w:spacing w:val="-3"/>
                <w:sz w:val="20"/>
              </w:rPr>
              <w:t xml:space="preserve"> </w:t>
            </w:r>
            <w:r>
              <w:rPr>
                <w:sz w:val="20"/>
              </w:rPr>
              <w:t>Alfabetización.</w:t>
            </w:r>
          </w:p>
          <w:p w:rsidR="005F1E51" w:rsidRDefault="002D7C6F">
            <w:pPr>
              <w:pStyle w:val="TableParagraph"/>
              <w:numPr>
                <w:ilvl w:val="0"/>
                <w:numId w:val="645"/>
              </w:numPr>
              <w:tabs>
                <w:tab w:val="left" w:pos="429"/>
                <w:tab w:val="left" w:pos="430"/>
              </w:tabs>
              <w:spacing w:before="61"/>
              <w:rPr>
                <w:sz w:val="20"/>
              </w:rPr>
            </w:pPr>
            <w:r>
              <w:rPr>
                <w:sz w:val="20"/>
              </w:rPr>
              <w:t>Plan Operativo</w:t>
            </w:r>
            <w:r>
              <w:rPr>
                <w:spacing w:val="-3"/>
                <w:sz w:val="20"/>
              </w:rPr>
              <w:t xml:space="preserve"> </w:t>
            </w:r>
            <w:r>
              <w:rPr>
                <w:sz w:val="20"/>
              </w:rPr>
              <w:t>Anual.</w:t>
            </w:r>
          </w:p>
          <w:p w:rsidR="005F1E51" w:rsidRDefault="002D7C6F">
            <w:pPr>
              <w:pStyle w:val="TableParagraph"/>
              <w:numPr>
                <w:ilvl w:val="0"/>
                <w:numId w:val="645"/>
              </w:numPr>
              <w:tabs>
                <w:tab w:val="left" w:pos="429"/>
                <w:tab w:val="left" w:pos="430"/>
              </w:tabs>
              <w:spacing w:before="60"/>
              <w:rPr>
                <w:sz w:val="20"/>
              </w:rPr>
            </w:pPr>
            <w:r>
              <w:rPr>
                <w:sz w:val="20"/>
              </w:rPr>
              <w:t>Lineamientos establecidos por la Coordinación de la Unidad de Seguimiento y</w:t>
            </w:r>
            <w:r>
              <w:rPr>
                <w:spacing w:val="-16"/>
                <w:sz w:val="20"/>
              </w:rPr>
              <w:t xml:space="preserve"> </w:t>
            </w:r>
            <w:r>
              <w:rPr>
                <w:sz w:val="20"/>
              </w:rPr>
              <w:t>Evaluación.</w:t>
            </w:r>
          </w:p>
          <w:p w:rsidR="005F1E51" w:rsidRDefault="002D7C6F">
            <w:pPr>
              <w:pStyle w:val="TableParagraph"/>
              <w:numPr>
                <w:ilvl w:val="0"/>
                <w:numId w:val="645"/>
              </w:numPr>
              <w:tabs>
                <w:tab w:val="left" w:pos="429"/>
                <w:tab w:val="left" w:pos="430"/>
              </w:tabs>
              <w:spacing w:before="59"/>
              <w:rPr>
                <w:sz w:val="20"/>
              </w:rPr>
            </w:pPr>
            <w:r>
              <w:rPr>
                <w:sz w:val="20"/>
              </w:rPr>
              <w:t>Reglamento de</w:t>
            </w:r>
            <w:r>
              <w:rPr>
                <w:spacing w:val="-3"/>
                <w:sz w:val="20"/>
              </w:rPr>
              <w:t xml:space="preserve"> </w:t>
            </w:r>
            <w:r>
              <w:rPr>
                <w:sz w:val="20"/>
              </w:rPr>
              <w:t>viáticos.</w:t>
            </w:r>
          </w:p>
          <w:p w:rsidR="005F1E51" w:rsidRDefault="002D7C6F">
            <w:pPr>
              <w:pStyle w:val="TableParagraph"/>
              <w:numPr>
                <w:ilvl w:val="0"/>
                <w:numId w:val="645"/>
              </w:numPr>
              <w:tabs>
                <w:tab w:val="left" w:pos="429"/>
                <w:tab w:val="left" w:pos="430"/>
              </w:tabs>
              <w:spacing w:before="61"/>
              <w:ind w:right="61" w:hanging="360"/>
              <w:rPr>
                <w:sz w:val="20"/>
              </w:rPr>
            </w:pPr>
            <w:r>
              <w:rPr>
                <w:sz w:val="20"/>
              </w:rPr>
              <w:t xml:space="preserve">Convenios con </w:t>
            </w:r>
            <w:r>
              <w:rPr>
                <w:spacing w:val="-3"/>
                <w:sz w:val="20"/>
              </w:rPr>
              <w:t xml:space="preserve">Organizaciones Gubernamentales </w:t>
            </w:r>
            <w:r>
              <w:rPr>
                <w:sz w:val="20"/>
              </w:rPr>
              <w:t xml:space="preserve">y </w:t>
            </w:r>
            <w:r>
              <w:rPr>
                <w:spacing w:val="-3"/>
                <w:sz w:val="20"/>
              </w:rPr>
              <w:t xml:space="preserve">Organizaciones </w:t>
            </w:r>
            <w:r>
              <w:rPr>
                <w:sz w:val="20"/>
              </w:rPr>
              <w:t xml:space="preserve">No </w:t>
            </w:r>
            <w:r>
              <w:rPr>
                <w:spacing w:val="-3"/>
                <w:sz w:val="20"/>
              </w:rPr>
              <w:t xml:space="preserve">Gubernamentales </w:t>
            </w:r>
            <w:r>
              <w:rPr>
                <w:sz w:val="20"/>
              </w:rPr>
              <w:t xml:space="preserve">de </w:t>
            </w:r>
            <w:r>
              <w:rPr>
                <w:spacing w:val="-3"/>
                <w:sz w:val="20"/>
              </w:rPr>
              <w:t>Servicio Social.</w:t>
            </w:r>
          </w:p>
        </w:tc>
      </w:tr>
    </w:tbl>
    <w:p w:rsidR="005F1E51" w:rsidRDefault="005F1E51">
      <w:pPr>
        <w:pStyle w:val="Textoindependiente"/>
        <w:rPr>
          <w:b/>
          <w:i/>
        </w:rPr>
      </w:pPr>
    </w:p>
    <w:p w:rsidR="005F1E51" w:rsidRDefault="002D7C6F">
      <w:pPr>
        <w:ind w:left="221"/>
        <w:rPr>
          <w:b/>
          <w:i/>
          <w:sz w:val="20"/>
        </w:rPr>
      </w:pPr>
      <w:r>
        <w:rPr>
          <w:b/>
          <w:i/>
          <w:sz w:val="20"/>
        </w:rPr>
        <w:t>RELACIONES DEL PUESTO</w:t>
      </w:r>
    </w:p>
    <w:p w:rsidR="005F1E51" w:rsidRDefault="005F1E51">
      <w:pPr>
        <w:pStyle w:val="Textoindependiente"/>
        <w:spacing w:before="10" w:after="1"/>
        <w:rPr>
          <w:b/>
          <w:i/>
        </w:rPr>
      </w:pPr>
    </w:p>
    <w:tbl>
      <w:tblPr>
        <w:tblStyle w:val="TableNormal"/>
        <w:tblW w:w="0" w:type="auto"/>
        <w:tblInd w:w="229" w:type="dxa"/>
        <w:tblLayout w:type="fixed"/>
        <w:tblLook w:val="01E0" w:firstRow="1" w:lastRow="1" w:firstColumn="1" w:lastColumn="1" w:noHBand="0" w:noVBand="0"/>
      </w:tblPr>
      <w:tblGrid>
        <w:gridCol w:w="9476"/>
      </w:tblGrid>
      <w:tr w:rsidR="005F1E51">
        <w:trPr>
          <w:trHeight w:val="344"/>
        </w:trPr>
        <w:tc>
          <w:tcPr>
            <w:tcW w:w="9476" w:type="dxa"/>
            <w:shd w:val="clear" w:color="auto" w:fill="000000"/>
          </w:tcPr>
          <w:p w:rsidR="005F1E51" w:rsidRDefault="002D7C6F">
            <w:pPr>
              <w:pStyle w:val="TableParagraph"/>
              <w:spacing w:before="58"/>
              <w:ind w:left="74"/>
              <w:rPr>
                <w:b/>
                <w:sz w:val="20"/>
              </w:rPr>
            </w:pPr>
            <w:r>
              <w:rPr>
                <w:b/>
                <w:color w:val="FFFFFF"/>
                <w:sz w:val="20"/>
              </w:rPr>
              <w:t>RELACIONES INTERNAS:</w:t>
            </w:r>
          </w:p>
        </w:tc>
      </w:tr>
      <w:tr w:rsidR="005F1E51">
        <w:trPr>
          <w:trHeight w:val="3765"/>
        </w:trPr>
        <w:tc>
          <w:tcPr>
            <w:tcW w:w="9476" w:type="dxa"/>
            <w:tcBorders>
              <w:top w:val="single" w:sz="4" w:space="0" w:color="000000"/>
              <w:left w:val="single" w:sz="4" w:space="0" w:color="000000"/>
              <w:bottom w:val="single" w:sz="4" w:space="0" w:color="000000"/>
              <w:right w:val="single" w:sz="4" w:space="0" w:color="000000"/>
            </w:tcBorders>
          </w:tcPr>
          <w:p w:rsidR="005F1E51" w:rsidRDefault="002D7C6F">
            <w:pPr>
              <w:pStyle w:val="TableParagraph"/>
              <w:numPr>
                <w:ilvl w:val="0"/>
                <w:numId w:val="644"/>
              </w:numPr>
              <w:tabs>
                <w:tab w:val="left" w:pos="430"/>
              </w:tabs>
              <w:spacing w:before="63"/>
              <w:jc w:val="both"/>
              <w:rPr>
                <w:sz w:val="20"/>
              </w:rPr>
            </w:pPr>
            <w:r>
              <w:rPr>
                <w:sz w:val="20"/>
              </w:rPr>
              <w:t>Cliente:</w:t>
            </w:r>
          </w:p>
          <w:p w:rsidR="005F1E51" w:rsidRDefault="002D7C6F">
            <w:pPr>
              <w:pStyle w:val="TableParagraph"/>
              <w:numPr>
                <w:ilvl w:val="1"/>
                <w:numId w:val="644"/>
              </w:numPr>
              <w:tabs>
                <w:tab w:val="left" w:pos="790"/>
              </w:tabs>
              <w:spacing w:before="71" w:line="223" w:lineRule="auto"/>
              <w:ind w:right="56" w:hanging="360"/>
              <w:jc w:val="both"/>
              <w:rPr>
                <w:sz w:val="20"/>
              </w:rPr>
            </w:pPr>
            <w:r>
              <w:rPr>
                <w:spacing w:val="-3"/>
                <w:sz w:val="20"/>
              </w:rPr>
              <w:t xml:space="preserve">Jefe Inmediato </w:t>
            </w:r>
            <w:r>
              <w:rPr>
                <w:sz w:val="20"/>
              </w:rPr>
              <w:t xml:space="preserve">y </w:t>
            </w:r>
            <w:r>
              <w:rPr>
                <w:spacing w:val="-3"/>
                <w:sz w:val="20"/>
              </w:rPr>
              <w:t xml:space="preserve">Coordinador </w:t>
            </w:r>
            <w:r>
              <w:rPr>
                <w:sz w:val="20"/>
              </w:rPr>
              <w:t xml:space="preserve">de </w:t>
            </w:r>
            <w:r>
              <w:rPr>
                <w:spacing w:val="-3"/>
                <w:sz w:val="20"/>
              </w:rPr>
              <w:t xml:space="preserve">Unidad: presentar </w:t>
            </w:r>
            <w:r>
              <w:rPr>
                <w:sz w:val="20"/>
              </w:rPr>
              <w:t xml:space="preserve">y </w:t>
            </w:r>
            <w:r>
              <w:rPr>
                <w:spacing w:val="-3"/>
                <w:sz w:val="20"/>
              </w:rPr>
              <w:t xml:space="preserve">trasladar datos </w:t>
            </w:r>
            <w:r>
              <w:rPr>
                <w:sz w:val="20"/>
              </w:rPr>
              <w:t xml:space="preserve">o </w:t>
            </w:r>
            <w:r>
              <w:rPr>
                <w:spacing w:val="-3"/>
                <w:sz w:val="20"/>
              </w:rPr>
              <w:t xml:space="preserve">información, discutir </w:t>
            </w:r>
            <w:r>
              <w:rPr>
                <w:sz w:val="20"/>
              </w:rPr>
              <w:t xml:space="preserve">y </w:t>
            </w:r>
            <w:r>
              <w:rPr>
                <w:spacing w:val="-3"/>
                <w:sz w:val="20"/>
              </w:rPr>
              <w:t xml:space="preserve">resolver problemas relacionados </w:t>
            </w:r>
            <w:r>
              <w:rPr>
                <w:sz w:val="20"/>
              </w:rPr>
              <w:t>con</w:t>
            </w:r>
            <w:r>
              <w:rPr>
                <w:spacing w:val="-11"/>
                <w:sz w:val="20"/>
              </w:rPr>
              <w:t xml:space="preserve"> </w:t>
            </w:r>
            <w:r>
              <w:rPr>
                <w:spacing w:val="-3"/>
                <w:sz w:val="20"/>
              </w:rPr>
              <w:t>capacitación.</w:t>
            </w:r>
          </w:p>
          <w:p w:rsidR="005F1E51" w:rsidRDefault="002D7C6F">
            <w:pPr>
              <w:pStyle w:val="TableParagraph"/>
              <w:numPr>
                <w:ilvl w:val="1"/>
                <w:numId w:val="644"/>
              </w:numPr>
              <w:tabs>
                <w:tab w:val="left" w:pos="790"/>
              </w:tabs>
              <w:spacing w:before="70" w:line="230" w:lineRule="auto"/>
              <w:ind w:right="57" w:hanging="360"/>
              <w:jc w:val="both"/>
              <w:rPr>
                <w:sz w:val="20"/>
              </w:rPr>
            </w:pPr>
            <w:r>
              <w:rPr>
                <w:sz w:val="20"/>
              </w:rPr>
              <w:t>Coordinadores Departamentales, Técnicos Pedagógicos, Coordinadores Municipales de Alfabetización, Alfabetizadores: brindar conocimientos técnicos, metodológicos y administrativos para el desarrollo del proceso de</w:t>
            </w:r>
            <w:r>
              <w:rPr>
                <w:spacing w:val="-7"/>
                <w:sz w:val="20"/>
              </w:rPr>
              <w:t xml:space="preserve"> </w:t>
            </w:r>
            <w:r>
              <w:rPr>
                <w:sz w:val="20"/>
              </w:rPr>
              <w:t>alfabetización.</w:t>
            </w:r>
          </w:p>
          <w:p w:rsidR="005F1E51" w:rsidRDefault="002D7C6F">
            <w:pPr>
              <w:pStyle w:val="TableParagraph"/>
              <w:numPr>
                <w:ilvl w:val="0"/>
                <w:numId w:val="644"/>
              </w:numPr>
              <w:tabs>
                <w:tab w:val="left" w:pos="430"/>
              </w:tabs>
              <w:spacing w:before="63"/>
              <w:jc w:val="both"/>
              <w:rPr>
                <w:sz w:val="20"/>
              </w:rPr>
            </w:pPr>
            <w:r>
              <w:rPr>
                <w:sz w:val="20"/>
              </w:rPr>
              <w:t>Proveedores:</w:t>
            </w:r>
          </w:p>
          <w:p w:rsidR="005F1E51" w:rsidRDefault="002D7C6F">
            <w:pPr>
              <w:pStyle w:val="TableParagraph"/>
              <w:numPr>
                <w:ilvl w:val="1"/>
                <w:numId w:val="644"/>
              </w:numPr>
              <w:tabs>
                <w:tab w:val="left" w:pos="790"/>
              </w:tabs>
              <w:spacing w:before="71" w:line="223" w:lineRule="auto"/>
              <w:ind w:right="57" w:hanging="360"/>
              <w:jc w:val="both"/>
              <w:rPr>
                <w:sz w:val="20"/>
              </w:rPr>
            </w:pPr>
            <w:r>
              <w:rPr>
                <w:spacing w:val="-3"/>
                <w:sz w:val="20"/>
              </w:rPr>
              <w:t xml:space="preserve">Jefe Inmediato </w:t>
            </w:r>
            <w:r>
              <w:rPr>
                <w:sz w:val="20"/>
              </w:rPr>
              <w:t xml:space="preserve">y </w:t>
            </w:r>
            <w:r>
              <w:rPr>
                <w:spacing w:val="-3"/>
                <w:sz w:val="20"/>
              </w:rPr>
              <w:t xml:space="preserve">Coordinador </w:t>
            </w:r>
            <w:r>
              <w:rPr>
                <w:sz w:val="20"/>
              </w:rPr>
              <w:t xml:space="preserve">de </w:t>
            </w:r>
            <w:r>
              <w:rPr>
                <w:spacing w:val="-3"/>
                <w:sz w:val="20"/>
              </w:rPr>
              <w:t xml:space="preserve">Unidad: Recibir instrucciones, supervisión </w:t>
            </w:r>
            <w:r>
              <w:rPr>
                <w:sz w:val="20"/>
              </w:rPr>
              <w:t xml:space="preserve">de </w:t>
            </w:r>
            <w:r>
              <w:rPr>
                <w:spacing w:val="-3"/>
                <w:sz w:val="20"/>
              </w:rPr>
              <w:t xml:space="preserve">trabajo, </w:t>
            </w:r>
            <w:r>
              <w:rPr>
                <w:sz w:val="20"/>
              </w:rPr>
              <w:t xml:space="preserve">datos o </w:t>
            </w:r>
            <w:r>
              <w:rPr>
                <w:spacing w:val="-3"/>
                <w:sz w:val="20"/>
              </w:rPr>
              <w:t xml:space="preserve">información, discutir </w:t>
            </w:r>
            <w:r>
              <w:rPr>
                <w:sz w:val="20"/>
              </w:rPr>
              <w:t xml:space="preserve">y </w:t>
            </w:r>
            <w:r>
              <w:rPr>
                <w:spacing w:val="-3"/>
                <w:sz w:val="20"/>
              </w:rPr>
              <w:t>resolver</w:t>
            </w:r>
            <w:r>
              <w:rPr>
                <w:spacing w:val="-16"/>
                <w:sz w:val="20"/>
              </w:rPr>
              <w:t xml:space="preserve"> </w:t>
            </w:r>
            <w:r>
              <w:rPr>
                <w:spacing w:val="-3"/>
                <w:sz w:val="20"/>
              </w:rPr>
              <w:t>problemas.</w:t>
            </w:r>
          </w:p>
          <w:p w:rsidR="005F1E51" w:rsidRDefault="002D7C6F">
            <w:pPr>
              <w:pStyle w:val="TableParagraph"/>
              <w:numPr>
                <w:ilvl w:val="1"/>
                <w:numId w:val="644"/>
              </w:numPr>
              <w:tabs>
                <w:tab w:val="left" w:pos="790"/>
              </w:tabs>
              <w:spacing w:before="76" w:line="223" w:lineRule="auto"/>
              <w:ind w:right="57" w:hanging="360"/>
              <w:jc w:val="both"/>
              <w:rPr>
                <w:sz w:val="20"/>
              </w:rPr>
            </w:pPr>
            <w:r>
              <w:rPr>
                <w:sz w:val="20"/>
              </w:rPr>
              <w:t xml:space="preserve">Coordinadores Departamentales, Técnicos Pedagógicos, Coordinadores Municipales de Alfabetización, Alfabetizadores: </w:t>
            </w:r>
            <w:r>
              <w:rPr>
                <w:spacing w:val="-3"/>
                <w:sz w:val="20"/>
              </w:rPr>
              <w:t xml:space="preserve">datos </w:t>
            </w:r>
            <w:r>
              <w:rPr>
                <w:sz w:val="20"/>
              </w:rPr>
              <w:t xml:space="preserve">o </w:t>
            </w:r>
            <w:r>
              <w:rPr>
                <w:spacing w:val="-3"/>
                <w:sz w:val="20"/>
              </w:rPr>
              <w:t xml:space="preserve">información </w:t>
            </w:r>
            <w:r>
              <w:rPr>
                <w:sz w:val="20"/>
              </w:rPr>
              <w:t xml:space="preserve">sobre </w:t>
            </w:r>
            <w:r>
              <w:rPr>
                <w:spacing w:val="-3"/>
                <w:sz w:val="20"/>
              </w:rPr>
              <w:t xml:space="preserve">necesidades </w:t>
            </w:r>
            <w:r>
              <w:rPr>
                <w:sz w:val="20"/>
              </w:rPr>
              <w:t>de</w:t>
            </w:r>
            <w:r>
              <w:rPr>
                <w:spacing w:val="-26"/>
                <w:sz w:val="20"/>
              </w:rPr>
              <w:t xml:space="preserve"> </w:t>
            </w:r>
            <w:r>
              <w:rPr>
                <w:spacing w:val="-3"/>
                <w:sz w:val="20"/>
              </w:rPr>
              <w:t>capacitación.</w:t>
            </w:r>
          </w:p>
          <w:p w:rsidR="005F1E51" w:rsidRDefault="002D7C6F">
            <w:pPr>
              <w:pStyle w:val="TableParagraph"/>
              <w:numPr>
                <w:ilvl w:val="0"/>
                <w:numId w:val="644"/>
              </w:numPr>
              <w:tabs>
                <w:tab w:val="left" w:pos="430"/>
              </w:tabs>
              <w:spacing w:before="62"/>
              <w:jc w:val="both"/>
              <w:rPr>
                <w:sz w:val="20"/>
              </w:rPr>
            </w:pPr>
            <w:r>
              <w:rPr>
                <w:sz w:val="20"/>
              </w:rPr>
              <w:t>Otros:</w:t>
            </w:r>
          </w:p>
          <w:p w:rsidR="005F1E51" w:rsidRDefault="002D7C6F">
            <w:pPr>
              <w:pStyle w:val="TableParagraph"/>
              <w:numPr>
                <w:ilvl w:val="1"/>
                <w:numId w:val="644"/>
              </w:numPr>
              <w:tabs>
                <w:tab w:val="left" w:pos="790"/>
              </w:tabs>
              <w:spacing w:before="72" w:line="223" w:lineRule="auto"/>
              <w:ind w:right="59" w:hanging="360"/>
              <w:jc w:val="both"/>
              <w:rPr>
                <w:sz w:val="20"/>
              </w:rPr>
            </w:pPr>
            <w:r>
              <w:rPr>
                <w:sz w:val="20"/>
              </w:rPr>
              <w:t>Personal de la Unidad de Seguimiento asignado a otras áreas de trabajo y programas: para intercambiar y socializar</w:t>
            </w:r>
            <w:r>
              <w:rPr>
                <w:spacing w:val="-4"/>
                <w:sz w:val="20"/>
              </w:rPr>
              <w:t xml:space="preserve"> </w:t>
            </w:r>
            <w:r>
              <w:rPr>
                <w:sz w:val="20"/>
              </w:rPr>
              <w:t>información.</w:t>
            </w:r>
          </w:p>
        </w:tc>
      </w:tr>
    </w:tbl>
    <w:p w:rsidR="005F1E51" w:rsidRDefault="005F1E51">
      <w:pPr>
        <w:pStyle w:val="Textoindependiente"/>
        <w:rPr>
          <w:b/>
          <w:i/>
        </w:rPr>
      </w:pPr>
    </w:p>
    <w:tbl>
      <w:tblPr>
        <w:tblStyle w:val="TableNormal"/>
        <w:tblW w:w="0" w:type="auto"/>
        <w:tblInd w:w="229" w:type="dxa"/>
        <w:tblLayout w:type="fixed"/>
        <w:tblLook w:val="01E0" w:firstRow="1" w:lastRow="1" w:firstColumn="1" w:lastColumn="1" w:noHBand="0" w:noVBand="0"/>
      </w:tblPr>
      <w:tblGrid>
        <w:gridCol w:w="9476"/>
      </w:tblGrid>
      <w:tr w:rsidR="005F1E51">
        <w:trPr>
          <w:trHeight w:val="355"/>
        </w:trPr>
        <w:tc>
          <w:tcPr>
            <w:tcW w:w="9476" w:type="dxa"/>
            <w:shd w:val="clear" w:color="auto" w:fill="000000"/>
          </w:tcPr>
          <w:p w:rsidR="005F1E51" w:rsidRDefault="002D7C6F">
            <w:pPr>
              <w:pStyle w:val="TableParagraph"/>
              <w:spacing w:before="68"/>
              <w:ind w:left="74"/>
              <w:rPr>
                <w:b/>
                <w:sz w:val="20"/>
              </w:rPr>
            </w:pPr>
            <w:r>
              <w:rPr>
                <w:b/>
                <w:color w:val="FFFFFF"/>
                <w:sz w:val="20"/>
              </w:rPr>
              <w:t>RELACIONES EXTERNAS:</w:t>
            </w:r>
          </w:p>
        </w:tc>
      </w:tr>
      <w:tr w:rsidR="005F1E51">
        <w:trPr>
          <w:trHeight w:val="2145"/>
        </w:trPr>
        <w:tc>
          <w:tcPr>
            <w:tcW w:w="9476" w:type="dxa"/>
            <w:tcBorders>
              <w:top w:val="single" w:sz="4" w:space="0" w:color="000000"/>
              <w:left w:val="single" w:sz="4" w:space="0" w:color="000000"/>
              <w:bottom w:val="single" w:sz="4" w:space="0" w:color="000000"/>
              <w:right w:val="single" w:sz="4" w:space="0" w:color="000000"/>
            </w:tcBorders>
          </w:tcPr>
          <w:p w:rsidR="005F1E51" w:rsidRDefault="002D7C6F">
            <w:pPr>
              <w:pStyle w:val="TableParagraph"/>
              <w:numPr>
                <w:ilvl w:val="0"/>
                <w:numId w:val="643"/>
              </w:numPr>
              <w:tabs>
                <w:tab w:val="left" w:pos="430"/>
              </w:tabs>
              <w:spacing w:before="62"/>
              <w:jc w:val="both"/>
              <w:rPr>
                <w:sz w:val="20"/>
              </w:rPr>
            </w:pPr>
            <w:r>
              <w:rPr>
                <w:sz w:val="20"/>
              </w:rPr>
              <w:t>Clientes:</w:t>
            </w:r>
          </w:p>
          <w:p w:rsidR="005F1E51" w:rsidRDefault="002D7C6F">
            <w:pPr>
              <w:pStyle w:val="TableParagraph"/>
              <w:numPr>
                <w:ilvl w:val="1"/>
                <w:numId w:val="643"/>
              </w:numPr>
              <w:tabs>
                <w:tab w:val="left" w:pos="790"/>
              </w:tabs>
              <w:spacing w:before="67" w:line="230" w:lineRule="auto"/>
              <w:ind w:right="56" w:hanging="360"/>
              <w:jc w:val="both"/>
              <w:rPr>
                <w:sz w:val="20"/>
              </w:rPr>
            </w:pPr>
            <w:r>
              <w:rPr>
                <w:spacing w:val="-3"/>
                <w:sz w:val="20"/>
              </w:rPr>
              <w:t xml:space="preserve">Responsables </w:t>
            </w:r>
            <w:r>
              <w:rPr>
                <w:sz w:val="20"/>
              </w:rPr>
              <w:t xml:space="preserve">o </w:t>
            </w:r>
            <w:r>
              <w:rPr>
                <w:spacing w:val="-3"/>
                <w:sz w:val="20"/>
              </w:rPr>
              <w:t xml:space="preserve">Representantes </w:t>
            </w:r>
            <w:r>
              <w:rPr>
                <w:sz w:val="20"/>
              </w:rPr>
              <w:t xml:space="preserve">de </w:t>
            </w:r>
            <w:r>
              <w:rPr>
                <w:spacing w:val="-3"/>
                <w:sz w:val="20"/>
              </w:rPr>
              <w:t xml:space="preserve">Organizaciones Gubernamentales </w:t>
            </w:r>
            <w:r>
              <w:rPr>
                <w:sz w:val="20"/>
              </w:rPr>
              <w:t xml:space="preserve">y </w:t>
            </w:r>
            <w:r>
              <w:rPr>
                <w:spacing w:val="-3"/>
                <w:sz w:val="20"/>
              </w:rPr>
              <w:t xml:space="preserve">Organizaciones No Gubernamentales </w:t>
            </w:r>
            <w:r>
              <w:rPr>
                <w:sz w:val="20"/>
              </w:rPr>
              <w:t xml:space="preserve">de </w:t>
            </w:r>
            <w:r>
              <w:rPr>
                <w:spacing w:val="-3"/>
                <w:sz w:val="20"/>
              </w:rPr>
              <w:t xml:space="preserve">Servicio Social: Supervisar trabajo, presentar </w:t>
            </w:r>
            <w:r>
              <w:rPr>
                <w:sz w:val="20"/>
              </w:rPr>
              <w:t xml:space="preserve">y </w:t>
            </w:r>
            <w:r>
              <w:rPr>
                <w:spacing w:val="-3"/>
                <w:sz w:val="20"/>
              </w:rPr>
              <w:t xml:space="preserve">trasladar datos </w:t>
            </w:r>
            <w:r>
              <w:rPr>
                <w:sz w:val="20"/>
              </w:rPr>
              <w:t xml:space="preserve">o </w:t>
            </w:r>
            <w:r>
              <w:rPr>
                <w:spacing w:val="-3"/>
                <w:sz w:val="20"/>
              </w:rPr>
              <w:t xml:space="preserve">información, discutir </w:t>
            </w:r>
            <w:r>
              <w:rPr>
                <w:sz w:val="20"/>
              </w:rPr>
              <w:t xml:space="preserve">y </w:t>
            </w:r>
            <w:r>
              <w:rPr>
                <w:spacing w:val="-3"/>
                <w:sz w:val="20"/>
              </w:rPr>
              <w:t xml:space="preserve">resolver problemas relacionados </w:t>
            </w:r>
            <w:r>
              <w:rPr>
                <w:sz w:val="20"/>
              </w:rPr>
              <w:t>con</w:t>
            </w:r>
            <w:r>
              <w:rPr>
                <w:spacing w:val="-15"/>
                <w:sz w:val="20"/>
              </w:rPr>
              <w:t xml:space="preserve"> </w:t>
            </w:r>
            <w:r>
              <w:rPr>
                <w:spacing w:val="-3"/>
                <w:sz w:val="20"/>
              </w:rPr>
              <w:t>capacitación.</w:t>
            </w:r>
          </w:p>
          <w:p w:rsidR="005F1E51" w:rsidRDefault="002D7C6F">
            <w:pPr>
              <w:pStyle w:val="TableParagraph"/>
              <w:numPr>
                <w:ilvl w:val="0"/>
                <w:numId w:val="643"/>
              </w:numPr>
              <w:tabs>
                <w:tab w:val="left" w:pos="430"/>
              </w:tabs>
              <w:spacing w:before="63"/>
              <w:jc w:val="both"/>
              <w:rPr>
                <w:sz w:val="20"/>
              </w:rPr>
            </w:pPr>
            <w:r>
              <w:rPr>
                <w:sz w:val="20"/>
              </w:rPr>
              <w:t>Proveedores:</w:t>
            </w:r>
          </w:p>
          <w:p w:rsidR="005F1E51" w:rsidRDefault="002D7C6F">
            <w:pPr>
              <w:pStyle w:val="TableParagraph"/>
              <w:numPr>
                <w:ilvl w:val="1"/>
                <w:numId w:val="643"/>
              </w:numPr>
              <w:tabs>
                <w:tab w:val="left" w:pos="790"/>
              </w:tabs>
              <w:spacing w:before="66" w:line="230" w:lineRule="auto"/>
              <w:ind w:right="58" w:hanging="360"/>
              <w:jc w:val="both"/>
              <w:rPr>
                <w:sz w:val="20"/>
              </w:rPr>
            </w:pPr>
            <w:r>
              <w:rPr>
                <w:spacing w:val="-3"/>
                <w:sz w:val="20"/>
              </w:rPr>
              <w:t xml:space="preserve">Responsables </w:t>
            </w:r>
            <w:r>
              <w:rPr>
                <w:sz w:val="20"/>
              </w:rPr>
              <w:t xml:space="preserve">o </w:t>
            </w:r>
            <w:r>
              <w:rPr>
                <w:spacing w:val="-3"/>
                <w:sz w:val="20"/>
              </w:rPr>
              <w:t xml:space="preserve">Representantes </w:t>
            </w:r>
            <w:r>
              <w:rPr>
                <w:sz w:val="20"/>
              </w:rPr>
              <w:t xml:space="preserve">de </w:t>
            </w:r>
            <w:r>
              <w:rPr>
                <w:spacing w:val="-3"/>
                <w:sz w:val="20"/>
              </w:rPr>
              <w:t xml:space="preserve">Organizaciones Gubernamentales </w:t>
            </w:r>
            <w:r>
              <w:rPr>
                <w:sz w:val="20"/>
              </w:rPr>
              <w:t xml:space="preserve">y </w:t>
            </w:r>
            <w:r>
              <w:rPr>
                <w:spacing w:val="-3"/>
                <w:sz w:val="20"/>
              </w:rPr>
              <w:t xml:space="preserve">Organizaciones No Gubernamentales </w:t>
            </w:r>
            <w:r>
              <w:rPr>
                <w:sz w:val="20"/>
              </w:rPr>
              <w:t xml:space="preserve">de </w:t>
            </w:r>
            <w:r>
              <w:rPr>
                <w:spacing w:val="-3"/>
                <w:sz w:val="20"/>
              </w:rPr>
              <w:t xml:space="preserve">Servicio Social: obtener datos </w:t>
            </w:r>
            <w:r>
              <w:rPr>
                <w:sz w:val="20"/>
              </w:rPr>
              <w:t xml:space="preserve">o </w:t>
            </w:r>
            <w:r>
              <w:rPr>
                <w:spacing w:val="-3"/>
                <w:sz w:val="20"/>
              </w:rPr>
              <w:t>información sobre necesidades de capacitación.</w:t>
            </w:r>
          </w:p>
        </w:tc>
      </w:tr>
    </w:tbl>
    <w:p w:rsidR="005F1E51" w:rsidRDefault="005F1E51">
      <w:pPr>
        <w:spacing w:line="230" w:lineRule="auto"/>
        <w:jc w:val="both"/>
        <w:rPr>
          <w:sz w:val="20"/>
        </w:rPr>
        <w:sectPr w:rsidR="005F1E51">
          <w:pgSz w:w="12240" w:h="15840"/>
          <w:pgMar w:top="1400" w:right="880" w:bottom="1160" w:left="1480" w:header="698" w:footer="963" w:gutter="0"/>
          <w:cols w:space="720"/>
        </w:sectPr>
      </w:pPr>
    </w:p>
    <w:p w:rsidR="005F1E51" w:rsidRDefault="005F1E51">
      <w:pPr>
        <w:pStyle w:val="Textoindependiente"/>
        <w:rPr>
          <w:b/>
          <w:i/>
          <w:sz w:val="10"/>
        </w:rPr>
      </w:pPr>
    </w:p>
    <w:p w:rsidR="005F1E51" w:rsidRDefault="002D7C6F">
      <w:pPr>
        <w:spacing w:before="94"/>
        <w:ind w:left="221"/>
        <w:rPr>
          <w:b/>
          <w:i/>
          <w:sz w:val="20"/>
        </w:rPr>
      </w:pPr>
      <w:r>
        <w:rPr>
          <w:b/>
          <w:i/>
          <w:sz w:val="20"/>
        </w:rPr>
        <w:t>RESPONSABILIDADES DEL PUESTO</w:t>
      </w:r>
    </w:p>
    <w:p w:rsidR="005F1E51" w:rsidRDefault="005F1E51">
      <w:pPr>
        <w:pStyle w:val="Textoindependiente"/>
        <w:spacing w:before="11"/>
        <w:rPr>
          <w:b/>
          <w:i/>
        </w:rPr>
      </w:pPr>
    </w:p>
    <w:tbl>
      <w:tblPr>
        <w:tblStyle w:val="TableNormal"/>
        <w:tblW w:w="0" w:type="auto"/>
        <w:tblInd w:w="229" w:type="dxa"/>
        <w:tblLayout w:type="fixed"/>
        <w:tblLook w:val="01E0" w:firstRow="1" w:lastRow="1" w:firstColumn="1" w:lastColumn="1" w:noHBand="0" w:noVBand="0"/>
      </w:tblPr>
      <w:tblGrid>
        <w:gridCol w:w="9476"/>
      </w:tblGrid>
      <w:tr w:rsidR="005F1E51">
        <w:trPr>
          <w:trHeight w:val="345"/>
        </w:trPr>
        <w:tc>
          <w:tcPr>
            <w:tcW w:w="9476" w:type="dxa"/>
            <w:shd w:val="clear" w:color="auto" w:fill="000000"/>
          </w:tcPr>
          <w:p w:rsidR="005F1E51" w:rsidRDefault="002D7C6F">
            <w:pPr>
              <w:pStyle w:val="TableParagraph"/>
              <w:spacing w:before="58"/>
              <w:ind w:left="74"/>
              <w:rPr>
                <w:b/>
                <w:sz w:val="20"/>
              </w:rPr>
            </w:pPr>
            <w:r>
              <w:rPr>
                <w:b/>
                <w:color w:val="FFFFFF"/>
                <w:sz w:val="20"/>
              </w:rPr>
              <w:t>RESPONSABILIDAD POR ACTIVOS:</w:t>
            </w:r>
          </w:p>
        </w:tc>
      </w:tr>
      <w:tr w:rsidR="005F1E51">
        <w:trPr>
          <w:trHeight w:val="354"/>
        </w:trPr>
        <w:tc>
          <w:tcPr>
            <w:tcW w:w="9476" w:type="dxa"/>
            <w:tcBorders>
              <w:top w:val="single" w:sz="4" w:space="0" w:color="000000"/>
              <w:left w:val="single" w:sz="4" w:space="0" w:color="000000"/>
              <w:bottom w:val="single" w:sz="4" w:space="0" w:color="000000"/>
              <w:right w:val="single" w:sz="4" w:space="0" w:color="000000"/>
            </w:tcBorders>
          </w:tcPr>
          <w:p w:rsidR="005F1E51" w:rsidRDefault="002D7C6F">
            <w:pPr>
              <w:pStyle w:val="TableParagraph"/>
              <w:numPr>
                <w:ilvl w:val="0"/>
                <w:numId w:val="642"/>
              </w:numPr>
              <w:tabs>
                <w:tab w:val="left" w:pos="429"/>
                <w:tab w:val="left" w:pos="430"/>
              </w:tabs>
              <w:spacing w:before="61"/>
              <w:rPr>
                <w:sz w:val="20"/>
              </w:rPr>
            </w:pPr>
            <w:r>
              <w:rPr>
                <w:sz w:val="20"/>
              </w:rPr>
              <w:t>Es responsable de activos que equivalen a un monto de hasta Q.</w:t>
            </w:r>
            <w:r>
              <w:rPr>
                <w:spacing w:val="-14"/>
                <w:sz w:val="20"/>
              </w:rPr>
              <w:t xml:space="preserve"> </w:t>
            </w:r>
            <w:r>
              <w:rPr>
                <w:sz w:val="20"/>
              </w:rPr>
              <w:t>20,000.00</w:t>
            </w:r>
          </w:p>
        </w:tc>
      </w:tr>
    </w:tbl>
    <w:p w:rsidR="005F1E51" w:rsidRDefault="005F1E51">
      <w:pPr>
        <w:pStyle w:val="Textoindependiente"/>
        <w:rPr>
          <w:b/>
          <w:i/>
        </w:rPr>
      </w:pPr>
    </w:p>
    <w:p w:rsidR="005F1E51" w:rsidRDefault="005F1E51">
      <w:pPr>
        <w:pStyle w:val="Textoindependiente"/>
        <w:spacing w:before="10"/>
        <w:rPr>
          <w:b/>
          <w:i/>
        </w:rPr>
      </w:pPr>
    </w:p>
    <w:tbl>
      <w:tblPr>
        <w:tblStyle w:val="TableNormal"/>
        <w:tblW w:w="0" w:type="auto"/>
        <w:tblInd w:w="229" w:type="dxa"/>
        <w:tblLayout w:type="fixed"/>
        <w:tblLook w:val="01E0" w:firstRow="1" w:lastRow="1" w:firstColumn="1" w:lastColumn="1" w:noHBand="0" w:noVBand="0"/>
      </w:tblPr>
      <w:tblGrid>
        <w:gridCol w:w="9476"/>
      </w:tblGrid>
      <w:tr w:rsidR="005F1E51">
        <w:trPr>
          <w:trHeight w:val="344"/>
        </w:trPr>
        <w:tc>
          <w:tcPr>
            <w:tcW w:w="9476" w:type="dxa"/>
            <w:shd w:val="clear" w:color="auto" w:fill="000000"/>
          </w:tcPr>
          <w:p w:rsidR="005F1E51" w:rsidRDefault="002D7C6F">
            <w:pPr>
              <w:pStyle w:val="TableParagraph"/>
              <w:spacing w:before="58"/>
              <w:ind w:left="74"/>
              <w:rPr>
                <w:b/>
                <w:sz w:val="20"/>
              </w:rPr>
            </w:pPr>
            <w:r>
              <w:rPr>
                <w:b/>
                <w:color w:val="FFFFFF"/>
                <w:sz w:val="20"/>
              </w:rPr>
              <w:t>RESPONSABILIDAD POR INFORMACION:</w:t>
            </w:r>
          </w:p>
        </w:tc>
      </w:tr>
      <w:tr w:rsidR="005F1E51">
        <w:trPr>
          <w:trHeight w:val="2265"/>
        </w:trPr>
        <w:tc>
          <w:tcPr>
            <w:tcW w:w="9476" w:type="dxa"/>
            <w:tcBorders>
              <w:top w:val="single" w:sz="4" w:space="0" w:color="000000"/>
              <w:left w:val="single" w:sz="4" w:space="0" w:color="000000"/>
              <w:bottom w:val="single" w:sz="4" w:space="0" w:color="000000"/>
              <w:right w:val="single" w:sz="4" w:space="0" w:color="000000"/>
            </w:tcBorders>
          </w:tcPr>
          <w:p w:rsidR="005F1E51" w:rsidRDefault="002D7C6F">
            <w:pPr>
              <w:pStyle w:val="TableParagraph"/>
              <w:spacing w:before="63"/>
              <w:ind w:left="69"/>
              <w:rPr>
                <w:sz w:val="20"/>
              </w:rPr>
            </w:pPr>
            <w:r>
              <w:rPr>
                <w:sz w:val="20"/>
              </w:rPr>
              <w:t>Por las tareas del puesto maneja información relacionada con:</w:t>
            </w:r>
          </w:p>
          <w:p w:rsidR="005F1E51" w:rsidRDefault="002D7C6F">
            <w:pPr>
              <w:pStyle w:val="TableParagraph"/>
              <w:numPr>
                <w:ilvl w:val="0"/>
                <w:numId w:val="641"/>
              </w:numPr>
              <w:tabs>
                <w:tab w:val="left" w:pos="429"/>
                <w:tab w:val="left" w:pos="430"/>
              </w:tabs>
              <w:spacing w:before="59"/>
              <w:rPr>
                <w:sz w:val="20"/>
              </w:rPr>
            </w:pPr>
            <w:r>
              <w:rPr>
                <w:sz w:val="20"/>
              </w:rPr>
              <w:t>Metodologías de</w:t>
            </w:r>
            <w:r>
              <w:rPr>
                <w:spacing w:val="-3"/>
                <w:sz w:val="20"/>
              </w:rPr>
              <w:t xml:space="preserve"> </w:t>
            </w:r>
            <w:r>
              <w:rPr>
                <w:sz w:val="20"/>
              </w:rPr>
              <w:t>Alfabetización,</w:t>
            </w:r>
          </w:p>
          <w:p w:rsidR="005F1E51" w:rsidRDefault="002D7C6F">
            <w:pPr>
              <w:pStyle w:val="TableParagraph"/>
              <w:numPr>
                <w:ilvl w:val="0"/>
                <w:numId w:val="641"/>
              </w:numPr>
              <w:tabs>
                <w:tab w:val="left" w:pos="429"/>
                <w:tab w:val="left" w:pos="430"/>
              </w:tabs>
              <w:spacing w:before="60"/>
              <w:rPr>
                <w:sz w:val="20"/>
              </w:rPr>
            </w:pPr>
            <w:r>
              <w:rPr>
                <w:sz w:val="20"/>
              </w:rPr>
              <w:t>Normas y procedimientos de aplicación en el Proceso de</w:t>
            </w:r>
            <w:r>
              <w:rPr>
                <w:spacing w:val="-16"/>
                <w:sz w:val="20"/>
              </w:rPr>
              <w:t xml:space="preserve"> </w:t>
            </w:r>
            <w:r>
              <w:rPr>
                <w:sz w:val="20"/>
              </w:rPr>
              <w:t>Capacitación.</w:t>
            </w:r>
          </w:p>
          <w:p w:rsidR="005F1E51" w:rsidRDefault="002D7C6F">
            <w:pPr>
              <w:pStyle w:val="TableParagraph"/>
              <w:numPr>
                <w:ilvl w:val="0"/>
                <w:numId w:val="641"/>
              </w:numPr>
              <w:tabs>
                <w:tab w:val="left" w:pos="429"/>
                <w:tab w:val="left" w:pos="430"/>
              </w:tabs>
              <w:spacing w:before="61"/>
              <w:rPr>
                <w:sz w:val="20"/>
              </w:rPr>
            </w:pPr>
            <w:r>
              <w:rPr>
                <w:sz w:val="20"/>
              </w:rPr>
              <w:t>Datos personales de los grupos de</w:t>
            </w:r>
            <w:r>
              <w:rPr>
                <w:spacing w:val="-7"/>
                <w:sz w:val="20"/>
              </w:rPr>
              <w:t xml:space="preserve"> </w:t>
            </w:r>
            <w:r>
              <w:rPr>
                <w:sz w:val="20"/>
              </w:rPr>
              <w:t>alfabetización,</w:t>
            </w:r>
          </w:p>
          <w:p w:rsidR="005F1E51" w:rsidRDefault="002D7C6F">
            <w:pPr>
              <w:pStyle w:val="TableParagraph"/>
              <w:numPr>
                <w:ilvl w:val="0"/>
                <w:numId w:val="641"/>
              </w:numPr>
              <w:tabs>
                <w:tab w:val="left" w:pos="429"/>
                <w:tab w:val="left" w:pos="430"/>
              </w:tabs>
              <w:spacing w:before="59"/>
              <w:ind w:right="59" w:hanging="360"/>
              <w:rPr>
                <w:sz w:val="20"/>
              </w:rPr>
            </w:pPr>
            <w:r>
              <w:rPr>
                <w:sz w:val="20"/>
              </w:rPr>
              <w:t>Información de recursos humanos sobre: Personal de Técnicos Pedagógicos, Coordinadores Municipales de Alfabetización y</w:t>
            </w:r>
            <w:r>
              <w:rPr>
                <w:spacing w:val="-5"/>
                <w:sz w:val="20"/>
              </w:rPr>
              <w:t xml:space="preserve"> </w:t>
            </w:r>
            <w:r>
              <w:rPr>
                <w:sz w:val="20"/>
              </w:rPr>
              <w:t>Alfabetizadores.</w:t>
            </w:r>
          </w:p>
          <w:p w:rsidR="005F1E51" w:rsidRDefault="002D7C6F">
            <w:pPr>
              <w:pStyle w:val="TableParagraph"/>
              <w:numPr>
                <w:ilvl w:val="0"/>
                <w:numId w:val="641"/>
              </w:numPr>
              <w:tabs>
                <w:tab w:val="left" w:pos="429"/>
                <w:tab w:val="left" w:pos="430"/>
              </w:tabs>
              <w:spacing w:before="61"/>
              <w:ind w:right="61" w:hanging="360"/>
              <w:rPr>
                <w:sz w:val="20"/>
              </w:rPr>
            </w:pPr>
            <w:r>
              <w:rPr>
                <w:sz w:val="20"/>
              </w:rPr>
              <w:t xml:space="preserve">Convenios con </w:t>
            </w:r>
            <w:r>
              <w:rPr>
                <w:spacing w:val="-3"/>
                <w:sz w:val="20"/>
              </w:rPr>
              <w:t xml:space="preserve">Organizaciones Gubernamentales </w:t>
            </w:r>
            <w:r>
              <w:rPr>
                <w:sz w:val="20"/>
              </w:rPr>
              <w:t xml:space="preserve">y </w:t>
            </w:r>
            <w:r>
              <w:rPr>
                <w:spacing w:val="-3"/>
                <w:sz w:val="20"/>
              </w:rPr>
              <w:t xml:space="preserve">Organizaciones </w:t>
            </w:r>
            <w:r>
              <w:rPr>
                <w:sz w:val="20"/>
              </w:rPr>
              <w:t xml:space="preserve">No </w:t>
            </w:r>
            <w:r>
              <w:rPr>
                <w:spacing w:val="-3"/>
                <w:sz w:val="20"/>
              </w:rPr>
              <w:t xml:space="preserve">Gubernamentales </w:t>
            </w:r>
            <w:r>
              <w:rPr>
                <w:sz w:val="20"/>
              </w:rPr>
              <w:t xml:space="preserve">de </w:t>
            </w:r>
            <w:r>
              <w:rPr>
                <w:spacing w:val="-3"/>
                <w:sz w:val="20"/>
              </w:rPr>
              <w:t>Servicio Social.</w:t>
            </w:r>
          </w:p>
        </w:tc>
      </w:tr>
    </w:tbl>
    <w:p w:rsidR="005F1E51" w:rsidRDefault="005F1E51">
      <w:pPr>
        <w:pStyle w:val="Textoindependiente"/>
        <w:rPr>
          <w:b/>
          <w:i/>
        </w:rPr>
      </w:pPr>
    </w:p>
    <w:p w:rsidR="005F1E51" w:rsidRDefault="002D7C6F">
      <w:pPr>
        <w:ind w:left="221"/>
        <w:rPr>
          <w:b/>
          <w:i/>
          <w:sz w:val="20"/>
        </w:rPr>
      </w:pPr>
      <w:r>
        <w:rPr>
          <w:b/>
          <w:i/>
          <w:sz w:val="20"/>
        </w:rPr>
        <w:t>CONDICIONES DE TRABAJO</w:t>
      </w:r>
    </w:p>
    <w:p w:rsidR="005F1E51" w:rsidRDefault="005F1E51">
      <w:pPr>
        <w:pStyle w:val="Textoindependiente"/>
        <w:rPr>
          <w:b/>
          <w:i/>
        </w:rPr>
      </w:pPr>
    </w:p>
    <w:tbl>
      <w:tblPr>
        <w:tblStyle w:val="TableNormal"/>
        <w:tblW w:w="0" w:type="auto"/>
        <w:tblInd w:w="229" w:type="dxa"/>
        <w:tblLayout w:type="fixed"/>
        <w:tblLook w:val="01E0" w:firstRow="1" w:lastRow="1" w:firstColumn="1" w:lastColumn="1" w:noHBand="0" w:noVBand="0"/>
      </w:tblPr>
      <w:tblGrid>
        <w:gridCol w:w="9476"/>
      </w:tblGrid>
      <w:tr w:rsidR="005F1E51">
        <w:trPr>
          <w:trHeight w:val="354"/>
        </w:trPr>
        <w:tc>
          <w:tcPr>
            <w:tcW w:w="9476" w:type="dxa"/>
            <w:shd w:val="clear" w:color="auto" w:fill="000000"/>
          </w:tcPr>
          <w:p w:rsidR="005F1E51" w:rsidRDefault="002D7C6F">
            <w:pPr>
              <w:pStyle w:val="TableParagraph"/>
              <w:spacing w:before="68"/>
              <w:ind w:left="74"/>
              <w:rPr>
                <w:b/>
                <w:sz w:val="20"/>
              </w:rPr>
            </w:pPr>
            <w:r>
              <w:rPr>
                <w:b/>
                <w:color w:val="FFFFFF"/>
                <w:sz w:val="20"/>
              </w:rPr>
              <w:t>AMBIENTE FISICO:</w:t>
            </w:r>
          </w:p>
        </w:tc>
      </w:tr>
      <w:tr w:rsidR="005F1E51">
        <w:trPr>
          <w:trHeight w:val="645"/>
        </w:trPr>
        <w:tc>
          <w:tcPr>
            <w:tcW w:w="9476" w:type="dxa"/>
            <w:tcBorders>
              <w:top w:val="single" w:sz="4" w:space="0" w:color="000000"/>
              <w:left w:val="single" w:sz="4" w:space="0" w:color="000000"/>
              <w:bottom w:val="single" w:sz="4" w:space="0" w:color="000000"/>
              <w:right w:val="single" w:sz="4" w:space="0" w:color="000000"/>
            </w:tcBorders>
          </w:tcPr>
          <w:p w:rsidR="005F1E51" w:rsidRDefault="002D7C6F">
            <w:pPr>
              <w:pStyle w:val="TableParagraph"/>
              <w:numPr>
                <w:ilvl w:val="0"/>
                <w:numId w:val="640"/>
              </w:numPr>
              <w:tabs>
                <w:tab w:val="left" w:pos="429"/>
                <w:tab w:val="left" w:pos="430"/>
              </w:tabs>
              <w:spacing w:before="62"/>
              <w:rPr>
                <w:sz w:val="20"/>
              </w:rPr>
            </w:pPr>
            <w:r>
              <w:rPr>
                <w:sz w:val="20"/>
              </w:rPr>
              <w:t>El trabajo se desarrolla 60% en oficina y 30% en campo por actividades de</w:t>
            </w:r>
            <w:r>
              <w:rPr>
                <w:spacing w:val="-17"/>
                <w:sz w:val="20"/>
              </w:rPr>
              <w:t xml:space="preserve"> </w:t>
            </w:r>
            <w:r>
              <w:rPr>
                <w:sz w:val="20"/>
              </w:rPr>
              <w:t>supervisión.</w:t>
            </w:r>
          </w:p>
        </w:tc>
      </w:tr>
    </w:tbl>
    <w:p w:rsidR="005F1E51" w:rsidRDefault="005F1E51">
      <w:pPr>
        <w:pStyle w:val="Textoindependiente"/>
        <w:spacing w:before="10"/>
        <w:rPr>
          <w:b/>
          <w:i/>
        </w:rPr>
      </w:pPr>
    </w:p>
    <w:tbl>
      <w:tblPr>
        <w:tblStyle w:val="TableNormal"/>
        <w:tblW w:w="0" w:type="auto"/>
        <w:tblInd w:w="229" w:type="dxa"/>
        <w:tblLayout w:type="fixed"/>
        <w:tblLook w:val="01E0" w:firstRow="1" w:lastRow="1" w:firstColumn="1" w:lastColumn="1" w:noHBand="0" w:noVBand="0"/>
      </w:tblPr>
      <w:tblGrid>
        <w:gridCol w:w="9476"/>
      </w:tblGrid>
      <w:tr w:rsidR="005F1E51">
        <w:trPr>
          <w:trHeight w:val="345"/>
        </w:trPr>
        <w:tc>
          <w:tcPr>
            <w:tcW w:w="9476" w:type="dxa"/>
            <w:shd w:val="clear" w:color="auto" w:fill="000000"/>
          </w:tcPr>
          <w:p w:rsidR="005F1E51" w:rsidRDefault="002D7C6F">
            <w:pPr>
              <w:pStyle w:val="TableParagraph"/>
              <w:spacing w:before="58"/>
              <w:ind w:left="74"/>
              <w:rPr>
                <w:b/>
                <w:sz w:val="20"/>
              </w:rPr>
            </w:pPr>
            <w:r>
              <w:rPr>
                <w:b/>
                <w:color w:val="FFFFFF"/>
                <w:sz w:val="20"/>
              </w:rPr>
              <w:t>RIESGOS Y CONSECUENCIAS:</w:t>
            </w:r>
          </w:p>
        </w:tc>
      </w:tr>
      <w:tr w:rsidR="005F1E51">
        <w:trPr>
          <w:trHeight w:val="874"/>
        </w:trPr>
        <w:tc>
          <w:tcPr>
            <w:tcW w:w="9476" w:type="dxa"/>
            <w:tcBorders>
              <w:top w:val="single" w:sz="4" w:space="0" w:color="000000"/>
              <w:left w:val="single" w:sz="4" w:space="0" w:color="000000"/>
              <w:bottom w:val="single" w:sz="4" w:space="0" w:color="000000"/>
              <w:right w:val="single" w:sz="4" w:space="0" w:color="000000"/>
            </w:tcBorders>
          </w:tcPr>
          <w:p w:rsidR="005F1E51" w:rsidRDefault="002D7C6F">
            <w:pPr>
              <w:pStyle w:val="TableParagraph"/>
              <w:numPr>
                <w:ilvl w:val="0"/>
                <w:numId w:val="639"/>
              </w:numPr>
              <w:tabs>
                <w:tab w:val="left" w:pos="429"/>
                <w:tab w:val="left" w:pos="430"/>
              </w:tabs>
              <w:spacing w:before="62"/>
              <w:ind w:right="58" w:hanging="360"/>
              <w:rPr>
                <w:sz w:val="20"/>
              </w:rPr>
            </w:pPr>
            <w:r>
              <w:rPr>
                <w:sz w:val="20"/>
              </w:rPr>
              <w:t>Expuesto a sufrir accidentes de tránsito en la realización de comisiones de trabajo, con consecuencias que van desde fracturas que pueden provocar incapacidad temporal hasta la</w:t>
            </w:r>
            <w:r>
              <w:rPr>
                <w:spacing w:val="-34"/>
                <w:sz w:val="20"/>
              </w:rPr>
              <w:t xml:space="preserve"> </w:t>
            </w:r>
            <w:r>
              <w:rPr>
                <w:sz w:val="20"/>
              </w:rPr>
              <w:t>muerte.</w:t>
            </w:r>
          </w:p>
        </w:tc>
      </w:tr>
    </w:tbl>
    <w:p w:rsidR="005F1E51" w:rsidRDefault="005F1E51">
      <w:pPr>
        <w:pStyle w:val="Textoindependiente"/>
        <w:rPr>
          <w:b/>
          <w:i/>
        </w:rPr>
      </w:pPr>
    </w:p>
    <w:p w:rsidR="005F1E51" w:rsidRDefault="002D7C6F">
      <w:pPr>
        <w:ind w:left="221"/>
        <w:rPr>
          <w:b/>
          <w:i/>
          <w:sz w:val="20"/>
        </w:rPr>
      </w:pPr>
      <w:r>
        <w:rPr>
          <w:b/>
          <w:i/>
          <w:sz w:val="20"/>
        </w:rPr>
        <w:t>REQUERIMIENTOS DEL PUESTO</w:t>
      </w:r>
    </w:p>
    <w:p w:rsidR="005F1E51" w:rsidRDefault="005F1E51">
      <w:pPr>
        <w:pStyle w:val="Textoindependiente"/>
        <w:rPr>
          <w:b/>
          <w:i/>
        </w:rPr>
      </w:pPr>
    </w:p>
    <w:tbl>
      <w:tblPr>
        <w:tblStyle w:val="TableNormal"/>
        <w:tblW w:w="0" w:type="auto"/>
        <w:tblInd w:w="2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59"/>
        <w:gridCol w:w="7323"/>
      </w:tblGrid>
      <w:tr w:rsidR="005F1E51">
        <w:trPr>
          <w:trHeight w:val="580"/>
        </w:trPr>
        <w:tc>
          <w:tcPr>
            <w:tcW w:w="2159" w:type="dxa"/>
            <w:tcBorders>
              <w:top w:val="nil"/>
              <w:left w:val="nil"/>
              <w:bottom w:val="nil"/>
              <w:right w:val="nil"/>
            </w:tcBorders>
            <w:shd w:val="clear" w:color="auto" w:fill="000000"/>
          </w:tcPr>
          <w:p w:rsidR="005F1E51" w:rsidRDefault="002D7C6F">
            <w:pPr>
              <w:pStyle w:val="TableParagraph"/>
              <w:spacing w:before="59"/>
              <w:ind w:left="74" w:right="331"/>
              <w:rPr>
                <w:b/>
                <w:sz w:val="20"/>
              </w:rPr>
            </w:pPr>
            <w:r>
              <w:rPr>
                <w:b/>
                <w:color w:val="FFFFFF"/>
                <w:sz w:val="20"/>
              </w:rPr>
              <w:t>Educación Formal Necesaria:</w:t>
            </w:r>
          </w:p>
        </w:tc>
        <w:tc>
          <w:tcPr>
            <w:tcW w:w="7323" w:type="dxa"/>
          </w:tcPr>
          <w:p w:rsidR="005F1E51" w:rsidRDefault="002D7C6F">
            <w:pPr>
              <w:pStyle w:val="TableParagraph"/>
              <w:spacing w:before="172"/>
              <w:ind w:left="70"/>
              <w:rPr>
                <w:sz w:val="20"/>
              </w:rPr>
            </w:pPr>
            <w:r>
              <w:rPr>
                <w:sz w:val="20"/>
              </w:rPr>
              <w:t>Profesor de Enseñanza Media.</w:t>
            </w:r>
          </w:p>
        </w:tc>
      </w:tr>
      <w:tr w:rsidR="005F1E51">
        <w:trPr>
          <w:trHeight w:val="580"/>
        </w:trPr>
        <w:tc>
          <w:tcPr>
            <w:tcW w:w="2159" w:type="dxa"/>
            <w:tcBorders>
              <w:top w:val="nil"/>
              <w:left w:val="nil"/>
              <w:bottom w:val="nil"/>
              <w:right w:val="nil"/>
            </w:tcBorders>
            <w:shd w:val="clear" w:color="auto" w:fill="000000"/>
          </w:tcPr>
          <w:p w:rsidR="005F1E51" w:rsidRDefault="002D7C6F">
            <w:pPr>
              <w:pStyle w:val="TableParagraph"/>
              <w:spacing w:before="58"/>
              <w:ind w:left="74" w:right="330"/>
              <w:rPr>
                <w:b/>
                <w:sz w:val="20"/>
              </w:rPr>
            </w:pPr>
            <w:r>
              <w:rPr>
                <w:b/>
                <w:color w:val="FFFFFF"/>
                <w:sz w:val="20"/>
              </w:rPr>
              <w:t>Educación no Formal Necesaria:</w:t>
            </w:r>
          </w:p>
        </w:tc>
        <w:tc>
          <w:tcPr>
            <w:tcW w:w="7323" w:type="dxa"/>
          </w:tcPr>
          <w:p w:rsidR="005F1E51" w:rsidRDefault="002D7C6F">
            <w:pPr>
              <w:pStyle w:val="TableParagraph"/>
              <w:spacing w:before="142"/>
              <w:ind w:left="70"/>
              <w:rPr>
                <w:sz w:val="20"/>
              </w:rPr>
            </w:pPr>
            <w:r>
              <w:rPr>
                <w:sz w:val="20"/>
              </w:rPr>
              <w:t>Metodologías de Alfabetización.</w:t>
            </w:r>
          </w:p>
        </w:tc>
      </w:tr>
      <w:tr w:rsidR="005F1E51">
        <w:trPr>
          <w:trHeight w:val="579"/>
        </w:trPr>
        <w:tc>
          <w:tcPr>
            <w:tcW w:w="2159" w:type="dxa"/>
            <w:tcBorders>
              <w:top w:val="nil"/>
              <w:left w:val="nil"/>
              <w:bottom w:val="nil"/>
              <w:right w:val="nil"/>
            </w:tcBorders>
            <w:shd w:val="clear" w:color="auto" w:fill="000000"/>
          </w:tcPr>
          <w:p w:rsidR="005F1E51" w:rsidRDefault="002D7C6F">
            <w:pPr>
              <w:pStyle w:val="TableParagraph"/>
              <w:spacing w:before="58"/>
              <w:ind w:left="74" w:right="164"/>
              <w:rPr>
                <w:b/>
                <w:sz w:val="20"/>
              </w:rPr>
            </w:pPr>
            <w:r>
              <w:rPr>
                <w:b/>
                <w:color w:val="FFFFFF"/>
                <w:sz w:val="20"/>
              </w:rPr>
              <w:t>Experiencia Laboral Previa:</w:t>
            </w:r>
          </w:p>
        </w:tc>
        <w:tc>
          <w:tcPr>
            <w:tcW w:w="7323" w:type="dxa"/>
          </w:tcPr>
          <w:p w:rsidR="005F1E51" w:rsidRDefault="002D7C6F">
            <w:pPr>
              <w:pStyle w:val="TableParagraph"/>
              <w:spacing w:before="172"/>
              <w:ind w:left="70"/>
              <w:rPr>
                <w:sz w:val="20"/>
              </w:rPr>
            </w:pPr>
            <w:r>
              <w:rPr>
                <w:sz w:val="20"/>
              </w:rPr>
              <w:t>Un año en actividades de Alfabetización.</w:t>
            </w:r>
          </w:p>
        </w:tc>
      </w:tr>
      <w:tr w:rsidR="005F1E51">
        <w:trPr>
          <w:trHeight w:val="580"/>
        </w:trPr>
        <w:tc>
          <w:tcPr>
            <w:tcW w:w="2159" w:type="dxa"/>
            <w:tcBorders>
              <w:top w:val="nil"/>
              <w:left w:val="nil"/>
              <w:bottom w:val="nil"/>
              <w:right w:val="nil"/>
            </w:tcBorders>
            <w:shd w:val="clear" w:color="auto" w:fill="000000"/>
          </w:tcPr>
          <w:p w:rsidR="005F1E51" w:rsidRDefault="002D7C6F">
            <w:pPr>
              <w:pStyle w:val="TableParagraph"/>
              <w:spacing w:before="59"/>
              <w:ind w:left="74" w:right="620"/>
              <w:rPr>
                <w:b/>
                <w:sz w:val="20"/>
              </w:rPr>
            </w:pPr>
            <w:r>
              <w:rPr>
                <w:b/>
                <w:color w:val="FFFFFF"/>
                <w:sz w:val="20"/>
              </w:rPr>
              <w:t>Conocimientos Necesarios:</w:t>
            </w:r>
          </w:p>
        </w:tc>
        <w:tc>
          <w:tcPr>
            <w:tcW w:w="7323" w:type="dxa"/>
          </w:tcPr>
          <w:p w:rsidR="005F1E51" w:rsidRDefault="005F1E51">
            <w:pPr>
              <w:pStyle w:val="TableParagraph"/>
              <w:ind w:left="0"/>
              <w:rPr>
                <w:rFonts w:ascii="Times New Roman"/>
                <w:sz w:val="20"/>
              </w:rPr>
            </w:pPr>
          </w:p>
        </w:tc>
      </w:tr>
      <w:tr w:rsidR="005F1E51">
        <w:trPr>
          <w:trHeight w:val="580"/>
        </w:trPr>
        <w:tc>
          <w:tcPr>
            <w:tcW w:w="2159" w:type="dxa"/>
            <w:tcBorders>
              <w:top w:val="nil"/>
              <w:left w:val="nil"/>
              <w:bottom w:val="single" w:sz="4" w:space="0" w:color="FFFFFF"/>
              <w:right w:val="nil"/>
            </w:tcBorders>
            <w:shd w:val="clear" w:color="auto" w:fill="000000"/>
          </w:tcPr>
          <w:p w:rsidR="005F1E51" w:rsidRDefault="002D7C6F">
            <w:pPr>
              <w:pStyle w:val="TableParagraph"/>
              <w:spacing w:before="58"/>
              <w:ind w:left="74" w:right="775"/>
              <w:rPr>
                <w:b/>
                <w:sz w:val="20"/>
              </w:rPr>
            </w:pPr>
            <w:r>
              <w:rPr>
                <w:b/>
                <w:color w:val="FFFFFF"/>
                <w:sz w:val="20"/>
              </w:rPr>
              <w:t>Habilidades y Destrezas:</w:t>
            </w:r>
          </w:p>
        </w:tc>
        <w:tc>
          <w:tcPr>
            <w:tcW w:w="7323" w:type="dxa"/>
          </w:tcPr>
          <w:p w:rsidR="005F1E51" w:rsidRDefault="005F1E51">
            <w:pPr>
              <w:pStyle w:val="TableParagraph"/>
              <w:ind w:left="0"/>
              <w:rPr>
                <w:rFonts w:ascii="Times New Roman"/>
                <w:sz w:val="20"/>
              </w:rPr>
            </w:pPr>
          </w:p>
        </w:tc>
      </w:tr>
    </w:tbl>
    <w:p w:rsidR="005F1E51" w:rsidRDefault="005F1E51">
      <w:pPr>
        <w:rPr>
          <w:rFonts w:ascii="Times New Roman"/>
          <w:sz w:val="20"/>
        </w:rPr>
        <w:sectPr w:rsidR="005F1E51">
          <w:pgSz w:w="12240" w:h="15840"/>
          <w:pgMar w:top="1400" w:right="880" w:bottom="1160" w:left="1480" w:header="698" w:footer="963" w:gutter="0"/>
          <w:cols w:space="720"/>
        </w:sectPr>
      </w:pPr>
    </w:p>
    <w:p w:rsidR="005F1E51" w:rsidRDefault="005F1E51">
      <w:pPr>
        <w:pStyle w:val="Textoindependiente"/>
        <w:rPr>
          <w:b/>
          <w:i/>
        </w:rPr>
      </w:pPr>
    </w:p>
    <w:p w:rsidR="005F1E51" w:rsidRDefault="005F1E51">
      <w:pPr>
        <w:pStyle w:val="Textoindependiente"/>
        <w:spacing w:before="3"/>
        <w:rPr>
          <w:b/>
          <w:i/>
          <w:sz w:val="18"/>
        </w:rPr>
      </w:pPr>
    </w:p>
    <w:p w:rsidR="005F1E51" w:rsidRDefault="002D7C6F">
      <w:pPr>
        <w:ind w:left="221"/>
        <w:rPr>
          <w:b/>
          <w:i/>
          <w:sz w:val="20"/>
        </w:rPr>
      </w:pPr>
      <w:r>
        <w:rPr>
          <w:b/>
          <w:i/>
          <w:sz w:val="20"/>
        </w:rPr>
        <w:t>CARGOS INTEGRADOS</w:t>
      </w:r>
    </w:p>
    <w:p w:rsidR="005F1E51" w:rsidRDefault="006D1E08">
      <w:pPr>
        <w:pStyle w:val="Textoindependiente"/>
        <w:spacing w:before="6"/>
        <w:rPr>
          <w:b/>
          <w:i/>
          <w:sz w:val="16"/>
        </w:rPr>
      </w:pPr>
      <w:r>
        <w:rPr>
          <w:noProof/>
          <w:lang w:val="es-GT" w:eastAsia="es-GT" w:bidi="ar-SA"/>
        </w:rPr>
        <mc:AlternateContent>
          <mc:Choice Requires="wps">
            <w:drawing>
              <wp:anchor distT="0" distB="0" distL="0" distR="0" simplePos="0" relativeHeight="251709440" behindDoc="1" locked="0" layoutInCell="1" allowOverlap="1">
                <wp:simplePos x="0" y="0"/>
                <wp:positionH relativeFrom="page">
                  <wp:posOffset>1080770</wp:posOffset>
                </wp:positionH>
                <wp:positionV relativeFrom="paragraph">
                  <wp:posOffset>149225</wp:posOffset>
                </wp:positionV>
                <wp:extent cx="6057900" cy="597535"/>
                <wp:effectExtent l="0" t="0" r="0" b="0"/>
                <wp:wrapTopAndBottom/>
                <wp:docPr id="75"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59753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BB1ED7" w:rsidRPr="00BB1ED7" w:rsidRDefault="00BB1ED7">
                            <w:pPr>
                              <w:pStyle w:val="Textoindependiente"/>
                              <w:numPr>
                                <w:ilvl w:val="0"/>
                                <w:numId w:val="638"/>
                              </w:numPr>
                              <w:tabs>
                                <w:tab w:val="left" w:pos="424"/>
                                <w:tab w:val="left" w:pos="425"/>
                              </w:tabs>
                              <w:spacing w:before="58"/>
                            </w:pPr>
                            <w:r w:rsidRPr="00BB1ED7">
                              <w:t>Técnico del Área de Capacitación del Programa de Fase Inicial de Alfabetización en</w:t>
                            </w:r>
                            <w:r w:rsidRPr="00BB1ED7">
                              <w:rPr>
                                <w:spacing w:val="-19"/>
                              </w:rPr>
                              <w:t xml:space="preserve"> </w:t>
                            </w:r>
                            <w:r w:rsidRPr="00BB1ED7">
                              <w:t>español.</w:t>
                            </w:r>
                          </w:p>
                          <w:p w:rsidR="00BB1ED7" w:rsidRPr="00BB1ED7" w:rsidRDefault="00BB1ED7">
                            <w:pPr>
                              <w:pStyle w:val="Textoindependiente"/>
                              <w:numPr>
                                <w:ilvl w:val="0"/>
                                <w:numId w:val="638"/>
                              </w:numPr>
                              <w:tabs>
                                <w:tab w:val="left" w:pos="424"/>
                                <w:tab w:val="left" w:pos="425"/>
                              </w:tabs>
                              <w:spacing w:before="59"/>
                            </w:pPr>
                            <w:r w:rsidRPr="00BB1ED7">
                              <w:t>Técnico del Área de Capacitación del Programa de Post-Alfabetización en</w:t>
                            </w:r>
                            <w:r w:rsidRPr="00BB1ED7">
                              <w:rPr>
                                <w:spacing w:val="-14"/>
                              </w:rPr>
                              <w:t xml:space="preserve"> </w:t>
                            </w:r>
                            <w:r w:rsidRPr="00BB1ED7">
                              <w:t>español.</w:t>
                            </w:r>
                          </w:p>
                          <w:p w:rsidR="00BB1ED7" w:rsidRPr="00BB1ED7" w:rsidRDefault="00BB1ED7">
                            <w:pPr>
                              <w:pStyle w:val="Textoindependiente"/>
                              <w:numPr>
                                <w:ilvl w:val="0"/>
                                <w:numId w:val="638"/>
                              </w:numPr>
                              <w:tabs>
                                <w:tab w:val="left" w:pos="424"/>
                                <w:tab w:val="left" w:pos="425"/>
                              </w:tabs>
                              <w:spacing w:before="61"/>
                            </w:pPr>
                            <w:r w:rsidRPr="00BB1ED7">
                              <w:t>Técnico del Área de Capacitación del Programa de Alfabetización</w:t>
                            </w:r>
                            <w:r w:rsidRPr="00BB1ED7">
                              <w:rPr>
                                <w:spacing w:val="-11"/>
                              </w:rPr>
                              <w:t xml:space="preserve"> </w:t>
                            </w:r>
                            <w:r w:rsidRPr="00BB1ED7">
                              <w:t>Bilingüe.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9" o:spid="_x0000_s1125" type="#_x0000_t202" style="position:absolute;margin-left:85.1pt;margin-top:11.75pt;width:477pt;height:47.05pt;z-index:-2516070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" filled="f" strokeweight=".48pt">
                <v:textbox inset="0,0,0,0">
                  <w:txbxContent>
                    <w:p w:rsidR="00BB1ED7" w:rsidRPr="00BB1ED7" w:rsidRDefault="00BB1ED7">
                      <w:pPr>
                        <w:pStyle w:val="Textoindependiente"/>
                        <w:numPr>
                          <w:ilvl w:val="0"/>
                          <w:numId w:val="638"/>
                        </w:numPr>
                        <w:tabs>
                          <w:tab w:val="left" w:pos="424"/>
                          <w:tab w:val="left" w:pos="425"/>
                        </w:tabs>
                        <w:spacing w:before="58"/>
                      </w:pPr>
                      <w:r w:rsidRPr="00BB1ED7">
                        <w:t>Técnico del Área de Capacitación del Programa de Fase Inicial de Alfabetización en</w:t>
                      </w:r>
                      <w:r w:rsidRPr="00BB1ED7">
                        <w:rPr>
                          <w:spacing w:val="-19"/>
                        </w:rPr>
                        <w:t xml:space="preserve"> </w:t>
                      </w:r>
                      <w:r w:rsidRPr="00BB1ED7">
                        <w:t>español.</w:t>
                      </w:r>
                    </w:p>
                    <w:p w:rsidR="00BB1ED7" w:rsidRPr="00BB1ED7" w:rsidRDefault="00BB1ED7">
                      <w:pPr>
                        <w:pStyle w:val="Textoindependiente"/>
                        <w:numPr>
                          <w:ilvl w:val="0"/>
                          <w:numId w:val="638"/>
                        </w:numPr>
                        <w:tabs>
                          <w:tab w:val="left" w:pos="424"/>
                          <w:tab w:val="left" w:pos="425"/>
                        </w:tabs>
                        <w:spacing w:before="59"/>
                      </w:pPr>
                      <w:r w:rsidRPr="00BB1ED7">
                        <w:t>Técnico del Área de Capacitación del Programa de Post-Alfabetización en</w:t>
                      </w:r>
                      <w:r w:rsidRPr="00BB1ED7">
                        <w:rPr>
                          <w:spacing w:val="-14"/>
                        </w:rPr>
                        <w:t xml:space="preserve"> </w:t>
                      </w:r>
                      <w:r w:rsidRPr="00BB1ED7">
                        <w:t>español.</w:t>
                      </w:r>
                    </w:p>
                    <w:p w:rsidR="00BB1ED7" w:rsidRPr="00BB1ED7" w:rsidRDefault="00BB1ED7">
                      <w:pPr>
                        <w:pStyle w:val="Textoindependiente"/>
                        <w:numPr>
                          <w:ilvl w:val="0"/>
                          <w:numId w:val="638"/>
                        </w:numPr>
                        <w:tabs>
                          <w:tab w:val="left" w:pos="424"/>
                          <w:tab w:val="left" w:pos="425"/>
                        </w:tabs>
                        <w:spacing w:before="61"/>
                      </w:pPr>
                      <w:r w:rsidRPr="00BB1ED7">
                        <w:t>Técnico del Área de Capacitación del Programa de Alfabetización</w:t>
                      </w:r>
                      <w:r w:rsidRPr="00BB1ED7">
                        <w:rPr>
                          <w:spacing w:val="-11"/>
                        </w:rPr>
                        <w:t xml:space="preserve"> </w:t>
                      </w:r>
                      <w:r w:rsidRPr="00BB1ED7">
                        <w:t>Bilingüe.</w:t>
                      </w:r>
                    </w:p>
                  </w:txbxContent>
                </v:textbox>
                <w10:wrap type="topAndBottom" anchorx="page"/>
              </v:shape>
            </w:pict>
          </mc:Fallback>
        </mc:AlternateContent>
      </w:r>
    </w:p>
    <w:p w:rsidR="005F1E51" w:rsidRDefault="005F1E51">
      <w:pPr>
        <w:rPr>
          <w:sz w:val="16"/>
        </w:rPr>
        <w:sectPr w:rsidR="005F1E51">
          <w:pgSz w:w="12240" w:h="15840"/>
          <w:pgMar w:top="1400" w:right="880" w:bottom="1160" w:left="1480" w:header="698" w:footer="963" w:gutter="0"/>
          <w:cols w:space="720"/>
        </w:sectPr>
      </w:pPr>
    </w:p>
    <w:p w:rsidR="005F1E51" w:rsidRDefault="005F1E51">
      <w:pPr>
        <w:pStyle w:val="Textoindependiente"/>
        <w:rPr>
          <w:b/>
          <w:i/>
        </w:rPr>
      </w:pPr>
    </w:p>
    <w:p w:rsidR="005F1E51" w:rsidRDefault="005F1E51">
      <w:pPr>
        <w:pStyle w:val="Textoindependiente"/>
        <w:spacing w:before="1"/>
        <w:rPr>
          <w:b/>
          <w:i/>
          <w:sz w:val="18"/>
        </w:rPr>
      </w:pPr>
    </w:p>
    <w:p w:rsidR="005F1E51" w:rsidRDefault="002D7C6F">
      <w:pPr>
        <w:spacing w:before="1"/>
        <w:ind w:left="3274" w:right="2541" w:hanging="1311"/>
        <w:rPr>
          <w:b/>
          <w:sz w:val="20"/>
        </w:rPr>
      </w:pPr>
      <w:r>
        <w:rPr>
          <w:b/>
          <w:sz w:val="20"/>
        </w:rPr>
        <w:t>COMITÉ NACIONAL DE ALFABETIZACIÓN – CONALFA - DESCRIPCIÓN DE PUESTOS</w:t>
      </w:r>
    </w:p>
    <w:p w:rsidR="005F1E51" w:rsidRDefault="005F1E51">
      <w:pPr>
        <w:pStyle w:val="Textoindependiente"/>
        <w:spacing w:before="10"/>
        <w:rPr>
          <w:b/>
          <w:sz w:val="11"/>
        </w:rPr>
      </w:pPr>
    </w:p>
    <w:p w:rsidR="005F1E51" w:rsidRDefault="002D7C6F">
      <w:pPr>
        <w:spacing w:before="94"/>
        <w:ind w:left="221"/>
        <w:rPr>
          <w:b/>
          <w:i/>
          <w:sz w:val="20"/>
        </w:rPr>
      </w:pPr>
      <w:r>
        <w:rPr>
          <w:b/>
          <w:i/>
          <w:sz w:val="20"/>
        </w:rPr>
        <w:t>IDENTIFICACIÓN</w:t>
      </w:r>
    </w:p>
    <w:p w:rsidR="005F1E51" w:rsidRDefault="005F1E51">
      <w:pPr>
        <w:pStyle w:val="Textoindependiente"/>
        <w:spacing w:before="1"/>
        <w:rPr>
          <w:b/>
          <w:i/>
          <w:sz w:val="10"/>
        </w:rPr>
      </w:pPr>
    </w:p>
    <w:tbl>
      <w:tblPr>
        <w:tblStyle w:val="TableNormal"/>
        <w:tblW w:w="0" w:type="auto"/>
        <w:tblInd w:w="229" w:type="dxa"/>
        <w:tblLayout w:type="fixed"/>
        <w:tblLook w:val="01E0" w:firstRow="1" w:lastRow="1" w:firstColumn="1" w:lastColumn="1" w:noHBand="0" w:noVBand="0"/>
      </w:tblPr>
      <w:tblGrid>
        <w:gridCol w:w="994"/>
        <w:gridCol w:w="6095"/>
        <w:gridCol w:w="945"/>
        <w:gridCol w:w="1444"/>
      </w:tblGrid>
      <w:tr w:rsidR="005F1E51">
        <w:trPr>
          <w:trHeight w:val="350"/>
        </w:trPr>
        <w:tc>
          <w:tcPr>
            <w:tcW w:w="994" w:type="dxa"/>
            <w:shd w:val="clear" w:color="auto" w:fill="000000"/>
          </w:tcPr>
          <w:p w:rsidR="005F1E51" w:rsidRDefault="002D7C6F">
            <w:pPr>
              <w:pStyle w:val="TableParagraph"/>
              <w:spacing w:before="58"/>
              <w:ind w:left="69"/>
              <w:rPr>
                <w:b/>
                <w:sz w:val="20"/>
              </w:rPr>
            </w:pPr>
            <w:r>
              <w:rPr>
                <w:b/>
                <w:color w:val="FFFFFF"/>
                <w:sz w:val="20"/>
              </w:rPr>
              <w:t>Título:</w:t>
            </w:r>
          </w:p>
        </w:tc>
        <w:tc>
          <w:tcPr>
            <w:tcW w:w="6095" w:type="dxa"/>
            <w:tcBorders>
              <w:top w:val="single" w:sz="4" w:space="0" w:color="000000"/>
              <w:left w:val="single" w:sz="4" w:space="0" w:color="000000"/>
              <w:bottom w:val="single" w:sz="4" w:space="0" w:color="000000"/>
              <w:right w:val="single" w:sz="4" w:space="0" w:color="000000"/>
            </w:tcBorders>
          </w:tcPr>
          <w:p w:rsidR="005F1E51" w:rsidRDefault="002D7C6F">
            <w:pPr>
              <w:pStyle w:val="TableParagraph"/>
              <w:spacing w:before="58"/>
              <w:ind w:left="63"/>
              <w:rPr>
                <w:b/>
                <w:sz w:val="20"/>
              </w:rPr>
            </w:pPr>
            <w:r>
              <w:rPr>
                <w:b/>
                <w:sz w:val="20"/>
              </w:rPr>
              <w:t>Jefe de Supervisión</w:t>
            </w:r>
          </w:p>
        </w:tc>
        <w:tc>
          <w:tcPr>
            <w:tcW w:w="945" w:type="dxa"/>
            <w:shd w:val="clear" w:color="auto" w:fill="000000"/>
          </w:tcPr>
          <w:p w:rsidR="005F1E51" w:rsidRDefault="002D7C6F">
            <w:pPr>
              <w:pStyle w:val="TableParagraph"/>
              <w:spacing w:before="57"/>
              <w:ind w:left="67"/>
              <w:rPr>
                <w:sz w:val="20"/>
              </w:rPr>
            </w:pPr>
            <w:r>
              <w:rPr>
                <w:b/>
                <w:color w:val="FFFFFF"/>
                <w:sz w:val="20"/>
              </w:rPr>
              <w:t>Código</w:t>
            </w:r>
            <w:r>
              <w:rPr>
                <w:color w:val="FFFFFF"/>
                <w:sz w:val="20"/>
              </w:rPr>
              <w:t>:</w:t>
            </w:r>
          </w:p>
        </w:tc>
        <w:tc>
          <w:tcPr>
            <w:tcW w:w="1444" w:type="dxa"/>
            <w:tcBorders>
              <w:top w:val="single" w:sz="4" w:space="0" w:color="000000"/>
              <w:left w:val="single" w:sz="4" w:space="0" w:color="000000"/>
              <w:bottom w:val="single" w:sz="4" w:space="0" w:color="000000"/>
              <w:right w:val="single" w:sz="4" w:space="0" w:color="000000"/>
            </w:tcBorders>
          </w:tcPr>
          <w:p w:rsidR="005F1E51" w:rsidRDefault="002D7C6F">
            <w:pPr>
              <w:pStyle w:val="TableParagraph"/>
              <w:spacing w:before="58"/>
              <w:ind w:left="63"/>
              <w:rPr>
                <w:b/>
                <w:sz w:val="20"/>
              </w:rPr>
            </w:pPr>
            <w:r>
              <w:rPr>
                <w:b/>
                <w:sz w:val="20"/>
              </w:rPr>
              <w:t>0303</w:t>
            </w:r>
          </w:p>
        </w:tc>
      </w:tr>
    </w:tbl>
    <w:p w:rsidR="005F1E51" w:rsidRDefault="005F1E51">
      <w:pPr>
        <w:pStyle w:val="Textoindependiente"/>
        <w:spacing w:before="10"/>
        <w:rPr>
          <w:b/>
          <w:i/>
          <w:sz w:val="19"/>
        </w:rPr>
      </w:pPr>
    </w:p>
    <w:tbl>
      <w:tblPr>
        <w:tblStyle w:val="TableNormal"/>
        <w:tblW w:w="0" w:type="auto"/>
        <w:tblInd w:w="229" w:type="dxa"/>
        <w:tblLayout w:type="fixed"/>
        <w:tblLook w:val="01E0" w:firstRow="1" w:lastRow="1" w:firstColumn="1" w:lastColumn="1" w:noHBand="0" w:noVBand="0"/>
      </w:tblPr>
      <w:tblGrid>
        <w:gridCol w:w="1985"/>
        <w:gridCol w:w="7492"/>
      </w:tblGrid>
      <w:tr w:rsidR="005F1E51">
        <w:trPr>
          <w:trHeight w:val="351"/>
        </w:trPr>
        <w:tc>
          <w:tcPr>
            <w:tcW w:w="1985" w:type="dxa"/>
            <w:shd w:val="clear" w:color="auto" w:fill="000000"/>
          </w:tcPr>
          <w:p w:rsidR="005F1E51" w:rsidRDefault="002D7C6F">
            <w:pPr>
              <w:pStyle w:val="TableParagraph"/>
              <w:spacing w:before="59"/>
              <w:ind w:left="69"/>
              <w:rPr>
                <w:b/>
                <w:sz w:val="20"/>
              </w:rPr>
            </w:pPr>
            <w:r>
              <w:rPr>
                <w:b/>
                <w:color w:val="FFFFFF"/>
                <w:sz w:val="20"/>
              </w:rPr>
              <w:t>Familia Funcional:</w:t>
            </w:r>
          </w:p>
        </w:tc>
        <w:tc>
          <w:tcPr>
            <w:tcW w:w="7492" w:type="dxa"/>
            <w:tcBorders>
              <w:top w:val="single" w:sz="4" w:space="0" w:color="000000"/>
              <w:left w:val="single" w:sz="4" w:space="0" w:color="000000"/>
              <w:bottom w:val="single" w:sz="4" w:space="0" w:color="000000"/>
              <w:right w:val="single" w:sz="4" w:space="0" w:color="000000"/>
            </w:tcBorders>
          </w:tcPr>
          <w:p w:rsidR="005F1E51" w:rsidRDefault="002D7C6F">
            <w:pPr>
              <w:pStyle w:val="TableParagraph"/>
              <w:spacing w:before="58"/>
              <w:ind w:left="64"/>
              <w:rPr>
                <w:sz w:val="20"/>
              </w:rPr>
            </w:pPr>
            <w:r>
              <w:rPr>
                <w:sz w:val="20"/>
              </w:rPr>
              <w:t>Seguimiento y Evaluación</w:t>
            </w:r>
          </w:p>
        </w:tc>
      </w:tr>
    </w:tbl>
    <w:p w:rsidR="005F1E51" w:rsidRDefault="005F1E51">
      <w:pPr>
        <w:pStyle w:val="Textoindependiente"/>
        <w:spacing w:before="10"/>
        <w:rPr>
          <w:b/>
          <w:i/>
          <w:sz w:val="19"/>
        </w:rPr>
      </w:pPr>
    </w:p>
    <w:tbl>
      <w:tblPr>
        <w:tblStyle w:val="TableNormal"/>
        <w:tblW w:w="0" w:type="auto"/>
        <w:tblInd w:w="2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79"/>
        <w:gridCol w:w="7503"/>
      </w:tblGrid>
      <w:tr w:rsidR="005F1E51">
        <w:trPr>
          <w:trHeight w:val="350"/>
        </w:trPr>
        <w:tc>
          <w:tcPr>
            <w:tcW w:w="1979" w:type="dxa"/>
            <w:tcBorders>
              <w:top w:val="nil"/>
              <w:left w:val="nil"/>
              <w:bottom w:val="nil"/>
              <w:right w:val="nil"/>
            </w:tcBorders>
            <w:shd w:val="clear" w:color="auto" w:fill="000000"/>
          </w:tcPr>
          <w:p w:rsidR="005F1E51" w:rsidRDefault="002D7C6F">
            <w:pPr>
              <w:pStyle w:val="TableParagraph"/>
              <w:spacing w:before="59"/>
              <w:ind w:left="74"/>
              <w:rPr>
                <w:b/>
                <w:sz w:val="20"/>
              </w:rPr>
            </w:pPr>
            <w:r>
              <w:rPr>
                <w:b/>
                <w:color w:val="FFFFFF"/>
                <w:sz w:val="20"/>
              </w:rPr>
              <w:t>Ubicación :</w:t>
            </w:r>
          </w:p>
        </w:tc>
        <w:tc>
          <w:tcPr>
            <w:tcW w:w="7503" w:type="dxa"/>
          </w:tcPr>
          <w:p w:rsidR="005F1E51" w:rsidRDefault="002D7C6F">
            <w:pPr>
              <w:pStyle w:val="TableParagraph"/>
              <w:spacing w:before="58"/>
              <w:ind w:left="70"/>
              <w:rPr>
                <w:sz w:val="20"/>
              </w:rPr>
            </w:pPr>
            <w:r>
              <w:rPr>
                <w:sz w:val="20"/>
              </w:rPr>
              <w:t>Unidad de Seguimiento y Evaluación</w:t>
            </w:r>
          </w:p>
        </w:tc>
      </w:tr>
      <w:tr w:rsidR="005F1E51">
        <w:trPr>
          <w:trHeight w:val="350"/>
        </w:trPr>
        <w:tc>
          <w:tcPr>
            <w:tcW w:w="1979" w:type="dxa"/>
            <w:tcBorders>
              <w:top w:val="nil"/>
              <w:left w:val="nil"/>
              <w:bottom w:val="nil"/>
              <w:right w:val="nil"/>
            </w:tcBorders>
            <w:shd w:val="clear" w:color="auto" w:fill="000000"/>
          </w:tcPr>
          <w:p w:rsidR="005F1E51" w:rsidRDefault="002D7C6F">
            <w:pPr>
              <w:pStyle w:val="TableParagraph"/>
              <w:spacing w:before="59"/>
              <w:ind w:left="74"/>
              <w:rPr>
                <w:b/>
                <w:sz w:val="20"/>
              </w:rPr>
            </w:pPr>
            <w:r>
              <w:rPr>
                <w:b/>
                <w:color w:val="FFFFFF"/>
                <w:sz w:val="20"/>
              </w:rPr>
              <w:t>Depende de :</w:t>
            </w:r>
          </w:p>
        </w:tc>
        <w:tc>
          <w:tcPr>
            <w:tcW w:w="7503" w:type="dxa"/>
          </w:tcPr>
          <w:p w:rsidR="005F1E51" w:rsidRDefault="002D7C6F">
            <w:pPr>
              <w:pStyle w:val="TableParagraph"/>
              <w:spacing w:before="58"/>
              <w:ind w:left="70"/>
              <w:rPr>
                <w:sz w:val="20"/>
              </w:rPr>
            </w:pPr>
            <w:r>
              <w:rPr>
                <w:sz w:val="20"/>
              </w:rPr>
              <w:t>Jefe de Programa de Alfabetización</w:t>
            </w:r>
          </w:p>
        </w:tc>
      </w:tr>
      <w:tr w:rsidR="005F1E51">
        <w:trPr>
          <w:trHeight w:val="351"/>
        </w:trPr>
        <w:tc>
          <w:tcPr>
            <w:tcW w:w="1979" w:type="dxa"/>
            <w:tcBorders>
              <w:top w:val="nil"/>
              <w:left w:val="nil"/>
              <w:bottom w:val="single" w:sz="4" w:space="0" w:color="FFFFFF"/>
              <w:right w:val="nil"/>
            </w:tcBorders>
            <w:shd w:val="clear" w:color="auto" w:fill="000000"/>
          </w:tcPr>
          <w:p w:rsidR="005F1E51" w:rsidRDefault="002D7C6F">
            <w:pPr>
              <w:pStyle w:val="TableParagraph"/>
              <w:spacing w:before="59"/>
              <w:ind w:left="74"/>
              <w:rPr>
                <w:b/>
                <w:sz w:val="20"/>
              </w:rPr>
            </w:pPr>
            <w:r>
              <w:rPr>
                <w:b/>
                <w:color w:val="FFFFFF"/>
                <w:sz w:val="20"/>
              </w:rPr>
              <w:t>Supervisa a :</w:t>
            </w:r>
          </w:p>
        </w:tc>
        <w:tc>
          <w:tcPr>
            <w:tcW w:w="7503" w:type="dxa"/>
          </w:tcPr>
          <w:p w:rsidR="005F1E51" w:rsidRDefault="002D7C6F">
            <w:pPr>
              <w:pStyle w:val="TableParagraph"/>
              <w:spacing w:before="58"/>
              <w:ind w:left="70"/>
              <w:rPr>
                <w:sz w:val="20"/>
              </w:rPr>
            </w:pPr>
            <w:r>
              <w:rPr>
                <w:sz w:val="20"/>
              </w:rPr>
              <w:t>Técnico en Supervisión</w:t>
            </w:r>
          </w:p>
        </w:tc>
      </w:tr>
    </w:tbl>
    <w:p w:rsidR="005F1E51" w:rsidRDefault="005F1E51">
      <w:pPr>
        <w:pStyle w:val="Textoindependiente"/>
        <w:spacing w:before="10"/>
        <w:rPr>
          <w:b/>
          <w:i/>
          <w:sz w:val="19"/>
        </w:rPr>
      </w:pPr>
    </w:p>
    <w:p w:rsidR="005F1E51" w:rsidRDefault="002D7C6F">
      <w:pPr>
        <w:ind w:left="221"/>
        <w:rPr>
          <w:b/>
          <w:i/>
          <w:sz w:val="20"/>
        </w:rPr>
      </w:pPr>
      <w:r>
        <w:rPr>
          <w:b/>
          <w:i/>
          <w:sz w:val="20"/>
        </w:rPr>
        <w:t>MISIÓN</w:t>
      </w:r>
    </w:p>
    <w:p w:rsidR="005F1E51" w:rsidRDefault="005F1E51">
      <w:pPr>
        <w:pStyle w:val="Textoindependiente"/>
        <w:spacing w:before="1"/>
        <w:rPr>
          <w:b/>
          <w:i/>
        </w:rPr>
      </w:pPr>
    </w:p>
    <w:tbl>
      <w:tblPr>
        <w:tblStyle w:val="TableNormal"/>
        <w:tblW w:w="0" w:type="auto"/>
        <w:tblInd w:w="2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476"/>
      </w:tblGrid>
      <w:tr w:rsidR="005F1E51">
        <w:trPr>
          <w:trHeight w:val="1150"/>
        </w:trPr>
        <w:tc>
          <w:tcPr>
            <w:tcW w:w="9476" w:type="dxa"/>
          </w:tcPr>
          <w:p w:rsidR="005F1E51" w:rsidRDefault="002D7C6F">
            <w:pPr>
              <w:pStyle w:val="TableParagraph"/>
              <w:ind w:left="69" w:right="58"/>
              <w:jc w:val="both"/>
              <w:rPr>
                <w:sz w:val="20"/>
              </w:rPr>
            </w:pPr>
            <w:r>
              <w:rPr>
                <w:sz w:val="20"/>
              </w:rPr>
              <w:t>Velar porque los programas de alfabetización a nivel nacional cumplan con objetivos y metas propuestas, para lo cual coordina la supervisión del proceso de alfabetización, programando y controlando las acciones encaminadas a la verificación del avance del proceso de alfabetización, en aspectos</w:t>
            </w:r>
            <w:r>
              <w:rPr>
                <w:spacing w:val="16"/>
                <w:sz w:val="20"/>
              </w:rPr>
              <w:t xml:space="preserve"> </w:t>
            </w:r>
            <w:r>
              <w:rPr>
                <w:sz w:val="20"/>
              </w:rPr>
              <w:t>de</w:t>
            </w:r>
            <w:r>
              <w:rPr>
                <w:spacing w:val="15"/>
                <w:sz w:val="20"/>
              </w:rPr>
              <w:t xml:space="preserve"> </w:t>
            </w:r>
            <w:r>
              <w:rPr>
                <w:sz w:val="20"/>
              </w:rPr>
              <w:t>su</w:t>
            </w:r>
            <w:r>
              <w:rPr>
                <w:spacing w:val="15"/>
                <w:sz w:val="20"/>
              </w:rPr>
              <w:t xml:space="preserve"> </w:t>
            </w:r>
            <w:r>
              <w:rPr>
                <w:sz w:val="20"/>
              </w:rPr>
              <w:t>desarrollo,</w:t>
            </w:r>
            <w:r>
              <w:rPr>
                <w:spacing w:val="17"/>
                <w:sz w:val="20"/>
              </w:rPr>
              <w:t xml:space="preserve"> </w:t>
            </w:r>
            <w:r>
              <w:rPr>
                <w:sz w:val="20"/>
              </w:rPr>
              <w:t>uso</w:t>
            </w:r>
            <w:r>
              <w:rPr>
                <w:spacing w:val="16"/>
                <w:sz w:val="20"/>
              </w:rPr>
              <w:t xml:space="preserve"> </w:t>
            </w:r>
            <w:r>
              <w:rPr>
                <w:sz w:val="20"/>
              </w:rPr>
              <w:t>del</w:t>
            </w:r>
            <w:r>
              <w:rPr>
                <w:spacing w:val="16"/>
                <w:sz w:val="20"/>
              </w:rPr>
              <w:t xml:space="preserve"> </w:t>
            </w:r>
            <w:r>
              <w:rPr>
                <w:sz w:val="20"/>
              </w:rPr>
              <w:t>material</w:t>
            </w:r>
            <w:r>
              <w:rPr>
                <w:spacing w:val="16"/>
                <w:sz w:val="20"/>
              </w:rPr>
              <w:t xml:space="preserve"> </w:t>
            </w:r>
            <w:r>
              <w:rPr>
                <w:sz w:val="20"/>
              </w:rPr>
              <w:t>y</w:t>
            </w:r>
            <w:r>
              <w:rPr>
                <w:spacing w:val="15"/>
                <w:sz w:val="20"/>
              </w:rPr>
              <w:t xml:space="preserve"> </w:t>
            </w:r>
            <w:r>
              <w:rPr>
                <w:sz w:val="20"/>
              </w:rPr>
              <w:t>aplicación</w:t>
            </w:r>
            <w:r>
              <w:rPr>
                <w:spacing w:val="15"/>
                <w:sz w:val="20"/>
              </w:rPr>
              <w:t xml:space="preserve"> </w:t>
            </w:r>
            <w:r>
              <w:rPr>
                <w:sz w:val="20"/>
              </w:rPr>
              <w:t>de</w:t>
            </w:r>
            <w:r>
              <w:rPr>
                <w:spacing w:val="15"/>
                <w:sz w:val="20"/>
              </w:rPr>
              <w:t xml:space="preserve"> </w:t>
            </w:r>
            <w:r>
              <w:rPr>
                <w:sz w:val="20"/>
              </w:rPr>
              <w:t>la</w:t>
            </w:r>
            <w:r>
              <w:rPr>
                <w:spacing w:val="15"/>
                <w:sz w:val="20"/>
              </w:rPr>
              <w:t xml:space="preserve"> </w:t>
            </w:r>
            <w:r>
              <w:rPr>
                <w:sz w:val="20"/>
              </w:rPr>
              <w:t>metodología</w:t>
            </w:r>
            <w:r>
              <w:rPr>
                <w:spacing w:val="17"/>
                <w:sz w:val="20"/>
              </w:rPr>
              <w:t xml:space="preserve"> </w:t>
            </w:r>
            <w:r>
              <w:rPr>
                <w:sz w:val="20"/>
              </w:rPr>
              <w:t>en</w:t>
            </w:r>
            <w:r>
              <w:rPr>
                <w:spacing w:val="16"/>
                <w:sz w:val="20"/>
              </w:rPr>
              <w:t xml:space="preserve"> </w:t>
            </w:r>
            <w:r>
              <w:rPr>
                <w:sz w:val="20"/>
              </w:rPr>
              <w:t>el</w:t>
            </w:r>
            <w:r>
              <w:rPr>
                <w:spacing w:val="15"/>
                <w:sz w:val="20"/>
              </w:rPr>
              <w:t xml:space="preserve"> </w:t>
            </w:r>
            <w:r>
              <w:rPr>
                <w:sz w:val="20"/>
              </w:rPr>
              <w:t>aula</w:t>
            </w:r>
            <w:r>
              <w:rPr>
                <w:spacing w:val="15"/>
                <w:sz w:val="20"/>
              </w:rPr>
              <w:t xml:space="preserve"> </w:t>
            </w:r>
            <w:r>
              <w:rPr>
                <w:sz w:val="20"/>
              </w:rPr>
              <w:t>y</w:t>
            </w:r>
            <w:r>
              <w:rPr>
                <w:spacing w:val="17"/>
                <w:sz w:val="20"/>
              </w:rPr>
              <w:t xml:space="preserve"> </w:t>
            </w:r>
            <w:r>
              <w:rPr>
                <w:sz w:val="20"/>
              </w:rPr>
              <w:t>la</w:t>
            </w:r>
            <w:r>
              <w:rPr>
                <w:spacing w:val="15"/>
                <w:sz w:val="20"/>
              </w:rPr>
              <w:t xml:space="preserve"> </w:t>
            </w:r>
            <w:r>
              <w:rPr>
                <w:sz w:val="20"/>
              </w:rPr>
              <w:t>orientación</w:t>
            </w:r>
            <w:r>
              <w:rPr>
                <w:spacing w:val="15"/>
                <w:sz w:val="20"/>
              </w:rPr>
              <w:t xml:space="preserve"> </w:t>
            </w:r>
            <w:r>
              <w:rPr>
                <w:sz w:val="20"/>
              </w:rPr>
              <w:t>y</w:t>
            </w:r>
          </w:p>
          <w:p w:rsidR="005F1E51" w:rsidRDefault="002D7C6F">
            <w:pPr>
              <w:pStyle w:val="TableParagraph"/>
              <w:spacing w:line="213" w:lineRule="exact"/>
              <w:ind w:left="69"/>
              <w:jc w:val="both"/>
              <w:rPr>
                <w:sz w:val="20"/>
              </w:rPr>
            </w:pPr>
            <w:proofErr w:type="gramStart"/>
            <w:r>
              <w:rPr>
                <w:sz w:val="20"/>
              </w:rPr>
              <w:t>apoyo</w:t>
            </w:r>
            <w:proofErr w:type="gramEnd"/>
            <w:r>
              <w:rPr>
                <w:sz w:val="20"/>
              </w:rPr>
              <w:t xml:space="preserve"> de las actividades que realizan el personal que interviene en los programas de alfabetización.</w:t>
            </w:r>
          </w:p>
        </w:tc>
      </w:tr>
    </w:tbl>
    <w:p w:rsidR="005F1E51" w:rsidRDefault="005F1E51">
      <w:pPr>
        <w:pStyle w:val="Textoindependiente"/>
        <w:spacing w:before="10"/>
        <w:rPr>
          <w:b/>
          <w:i/>
          <w:sz w:val="19"/>
        </w:rPr>
      </w:pPr>
    </w:p>
    <w:p w:rsidR="005F1E51" w:rsidRDefault="002D7C6F">
      <w:pPr>
        <w:ind w:left="221"/>
        <w:rPr>
          <w:b/>
          <w:i/>
          <w:sz w:val="20"/>
        </w:rPr>
      </w:pPr>
      <w:r>
        <w:rPr>
          <w:b/>
          <w:i/>
          <w:sz w:val="20"/>
        </w:rPr>
        <w:t>PRINCIPALES FUNCIONES / ACTIVIDADES</w:t>
      </w:r>
    </w:p>
    <w:p w:rsidR="005F1E51" w:rsidRDefault="005F1E51">
      <w:pPr>
        <w:pStyle w:val="Textoindependiente"/>
        <w:spacing w:before="10" w:after="1"/>
        <w:rPr>
          <w:b/>
          <w:i/>
          <w:sz w:val="10"/>
        </w:rPr>
      </w:pPr>
    </w:p>
    <w:tbl>
      <w:tblPr>
        <w:tblStyle w:val="TableNormal"/>
        <w:tblW w:w="0" w:type="auto"/>
        <w:tblInd w:w="229" w:type="dxa"/>
        <w:tblLayout w:type="fixed"/>
        <w:tblLook w:val="01E0" w:firstRow="1" w:lastRow="1" w:firstColumn="1" w:lastColumn="1" w:noHBand="0" w:noVBand="0"/>
      </w:tblPr>
      <w:tblGrid>
        <w:gridCol w:w="9476"/>
      </w:tblGrid>
      <w:tr w:rsidR="005F1E51">
        <w:trPr>
          <w:trHeight w:val="345"/>
        </w:trPr>
        <w:tc>
          <w:tcPr>
            <w:tcW w:w="9476" w:type="dxa"/>
            <w:shd w:val="clear" w:color="auto" w:fill="000000"/>
          </w:tcPr>
          <w:p w:rsidR="005F1E51" w:rsidRDefault="002D7C6F">
            <w:pPr>
              <w:pStyle w:val="TableParagraph"/>
              <w:spacing w:before="59"/>
              <w:ind w:left="4150" w:right="4141"/>
              <w:jc w:val="center"/>
              <w:rPr>
                <w:b/>
                <w:i/>
                <w:sz w:val="20"/>
              </w:rPr>
            </w:pPr>
            <w:r>
              <w:rPr>
                <w:b/>
                <w:i/>
                <w:color w:val="FFFFFF"/>
                <w:sz w:val="20"/>
              </w:rPr>
              <w:t>Descripción</w:t>
            </w:r>
          </w:p>
        </w:tc>
      </w:tr>
      <w:tr w:rsidR="005F1E51">
        <w:trPr>
          <w:trHeight w:val="5124"/>
        </w:trPr>
        <w:tc>
          <w:tcPr>
            <w:tcW w:w="9476" w:type="dxa"/>
            <w:tcBorders>
              <w:top w:val="single" w:sz="4" w:space="0" w:color="000000"/>
              <w:left w:val="single" w:sz="4" w:space="0" w:color="000000"/>
              <w:bottom w:val="single" w:sz="4" w:space="0" w:color="000000"/>
              <w:right w:val="single" w:sz="4" w:space="0" w:color="000000"/>
            </w:tcBorders>
          </w:tcPr>
          <w:p w:rsidR="005F1E51" w:rsidRDefault="002D7C6F">
            <w:pPr>
              <w:pStyle w:val="TableParagraph"/>
              <w:numPr>
                <w:ilvl w:val="0"/>
                <w:numId w:val="637"/>
              </w:numPr>
              <w:tabs>
                <w:tab w:val="left" w:pos="429"/>
                <w:tab w:val="left" w:pos="430"/>
              </w:tabs>
              <w:spacing w:before="9"/>
              <w:rPr>
                <w:sz w:val="20"/>
              </w:rPr>
            </w:pPr>
            <w:r>
              <w:rPr>
                <w:sz w:val="20"/>
              </w:rPr>
              <w:t>Planifica y programa las actividades de supervisión del programa al que</w:t>
            </w:r>
            <w:r>
              <w:rPr>
                <w:spacing w:val="-15"/>
                <w:sz w:val="20"/>
              </w:rPr>
              <w:t xml:space="preserve"> </w:t>
            </w:r>
            <w:r>
              <w:rPr>
                <w:sz w:val="20"/>
              </w:rPr>
              <w:t>pertenece.</w:t>
            </w:r>
          </w:p>
          <w:p w:rsidR="005F1E51" w:rsidRDefault="002D7C6F">
            <w:pPr>
              <w:pStyle w:val="TableParagraph"/>
              <w:numPr>
                <w:ilvl w:val="0"/>
                <w:numId w:val="637"/>
              </w:numPr>
              <w:tabs>
                <w:tab w:val="left" w:pos="429"/>
                <w:tab w:val="left" w:pos="430"/>
              </w:tabs>
              <w:spacing w:before="10"/>
              <w:rPr>
                <w:sz w:val="20"/>
              </w:rPr>
            </w:pPr>
            <w:r>
              <w:rPr>
                <w:sz w:val="20"/>
              </w:rPr>
              <w:t>Asigna tareas y actividades de supervisión al personal a su</w:t>
            </w:r>
            <w:r>
              <w:rPr>
                <w:spacing w:val="-11"/>
                <w:sz w:val="20"/>
              </w:rPr>
              <w:t xml:space="preserve"> </w:t>
            </w:r>
            <w:r>
              <w:rPr>
                <w:sz w:val="20"/>
              </w:rPr>
              <w:t>cargo.</w:t>
            </w:r>
          </w:p>
          <w:p w:rsidR="005F1E51" w:rsidRDefault="002D7C6F">
            <w:pPr>
              <w:pStyle w:val="TableParagraph"/>
              <w:numPr>
                <w:ilvl w:val="0"/>
                <w:numId w:val="637"/>
              </w:numPr>
              <w:tabs>
                <w:tab w:val="left" w:pos="429"/>
                <w:tab w:val="left" w:pos="430"/>
              </w:tabs>
              <w:spacing w:before="10"/>
              <w:rPr>
                <w:sz w:val="20"/>
              </w:rPr>
            </w:pPr>
            <w:r>
              <w:rPr>
                <w:sz w:val="20"/>
              </w:rPr>
              <w:t>Controla las actividades realizadas en el área bajo su</w:t>
            </w:r>
            <w:r>
              <w:rPr>
                <w:spacing w:val="-11"/>
                <w:sz w:val="20"/>
              </w:rPr>
              <w:t xml:space="preserve"> </w:t>
            </w:r>
            <w:r>
              <w:rPr>
                <w:sz w:val="20"/>
              </w:rPr>
              <w:t>responsabilidad.</w:t>
            </w:r>
          </w:p>
          <w:p w:rsidR="005F1E51" w:rsidRDefault="002D7C6F">
            <w:pPr>
              <w:pStyle w:val="TableParagraph"/>
              <w:numPr>
                <w:ilvl w:val="0"/>
                <w:numId w:val="637"/>
              </w:numPr>
              <w:tabs>
                <w:tab w:val="left" w:pos="429"/>
                <w:tab w:val="left" w:pos="430"/>
              </w:tabs>
              <w:spacing w:before="10" w:line="249" w:lineRule="auto"/>
              <w:ind w:right="59" w:hanging="360"/>
              <w:rPr>
                <w:sz w:val="20"/>
              </w:rPr>
            </w:pPr>
            <w:r>
              <w:rPr>
                <w:sz w:val="20"/>
              </w:rPr>
              <w:t>Analiza los informes de supervisión que presenta el personal a su cargo, estableciendo las acciones a adoptar de acuerdo a las debilidades detectadas y problemas que se</w:t>
            </w:r>
            <w:r>
              <w:rPr>
                <w:spacing w:val="-14"/>
                <w:sz w:val="20"/>
              </w:rPr>
              <w:t xml:space="preserve"> </w:t>
            </w:r>
            <w:r>
              <w:rPr>
                <w:sz w:val="20"/>
              </w:rPr>
              <w:t>afrontan.</w:t>
            </w:r>
          </w:p>
          <w:p w:rsidR="005F1E51" w:rsidRDefault="002D7C6F">
            <w:pPr>
              <w:pStyle w:val="TableParagraph"/>
              <w:numPr>
                <w:ilvl w:val="0"/>
                <w:numId w:val="637"/>
              </w:numPr>
              <w:tabs>
                <w:tab w:val="left" w:pos="429"/>
                <w:tab w:val="left" w:pos="430"/>
              </w:tabs>
              <w:ind w:right="58" w:hanging="360"/>
              <w:rPr>
                <w:sz w:val="20"/>
              </w:rPr>
            </w:pPr>
            <w:r>
              <w:rPr>
                <w:sz w:val="20"/>
              </w:rPr>
              <w:t>Coordina, las actividades para la generación del Informe Consolidado Nacional Mensual de Supervisión.</w:t>
            </w:r>
          </w:p>
          <w:p w:rsidR="005F1E51" w:rsidRPr="00BB1ED7" w:rsidRDefault="002D7C6F">
            <w:pPr>
              <w:pStyle w:val="TableParagraph"/>
              <w:numPr>
                <w:ilvl w:val="0"/>
                <w:numId w:val="637"/>
              </w:numPr>
              <w:tabs>
                <w:tab w:val="left" w:pos="429"/>
                <w:tab w:val="left" w:pos="430"/>
              </w:tabs>
              <w:ind w:right="58" w:hanging="360"/>
              <w:rPr>
                <w:sz w:val="20"/>
              </w:rPr>
            </w:pPr>
            <w:r w:rsidRPr="00BB1ED7">
              <w:rPr>
                <w:sz w:val="20"/>
              </w:rPr>
              <w:t>Elabora el programa mensual de supervisión del área bajo su responsabilidad, considerando los resultados del Informe Consolidado Nacional Mensual de</w:t>
            </w:r>
            <w:r w:rsidRPr="00BB1ED7">
              <w:rPr>
                <w:spacing w:val="-11"/>
                <w:sz w:val="20"/>
              </w:rPr>
              <w:t xml:space="preserve"> </w:t>
            </w:r>
            <w:r w:rsidRPr="00BB1ED7">
              <w:rPr>
                <w:sz w:val="20"/>
              </w:rPr>
              <w:t>Supervisión.</w:t>
            </w:r>
          </w:p>
          <w:p w:rsidR="005F1E51" w:rsidRPr="00BB1ED7" w:rsidRDefault="002D7C6F">
            <w:pPr>
              <w:pStyle w:val="TableParagraph"/>
              <w:numPr>
                <w:ilvl w:val="0"/>
                <w:numId w:val="637"/>
              </w:numPr>
              <w:tabs>
                <w:tab w:val="left" w:pos="429"/>
                <w:tab w:val="left" w:pos="430"/>
              </w:tabs>
              <w:spacing w:line="230" w:lineRule="exact"/>
              <w:rPr>
                <w:sz w:val="20"/>
              </w:rPr>
            </w:pPr>
            <w:r w:rsidRPr="00BB1ED7">
              <w:rPr>
                <w:sz w:val="20"/>
              </w:rPr>
              <w:t>Da seguimiento a las actividades se supervisión del programa al que</w:t>
            </w:r>
            <w:r w:rsidRPr="00BB1ED7">
              <w:rPr>
                <w:spacing w:val="-14"/>
                <w:sz w:val="20"/>
              </w:rPr>
              <w:t xml:space="preserve"> </w:t>
            </w:r>
            <w:r w:rsidRPr="00BB1ED7">
              <w:rPr>
                <w:sz w:val="20"/>
              </w:rPr>
              <w:t>pertenece.</w:t>
            </w:r>
          </w:p>
          <w:p w:rsidR="005F1E51" w:rsidRPr="00BB1ED7" w:rsidRDefault="00A12F8C">
            <w:pPr>
              <w:pStyle w:val="TableParagraph"/>
              <w:numPr>
                <w:ilvl w:val="0"/>
                <w:numId w:val="637"/>
              </w:numPr>
              <w:tabs>
                <w:tab w:val="left" w:pos="429"/>
                <w:tab w:val="left" w:pos="430"/>
              </w:tabs>
              <w:spacing w:line="230" w:lineRule="exact"/>
              <w:rPr>
                <w:sz w:val="20"/>
              </w:rPr>
            </w:pPr>
            <w:r w:rsidRPr="00BB1ED7">
              <w:rPr>
                <w:sz w:val="20"/>
              </w:rPr>
              <w:t>Evalúa</w:t>
            </w:r>
            <w:r w:rsidR="002D7C6F" w:rsidRPr="00BB1ED7">
              <w:rPr>
                <w:sz w:val="20"/>
              </w:rPr>
              <w:t xml:space="preserve"> periódicamente el avance del Plan Operativo Anual del área bajo su</w:t>
            </w:r>
            <w:r w:rsidR="002D7C6F" w:rsidRPr="00BB1ED7">
              <w:rPr>
                <w:spacing w:val="-16"/>
                <w:sz w:val="20"/>
              </w:rPr>
              <w:t xml:space="preserve"> </w:t>
            </w:r>
            <w:r w:rsidR="002D7C6F" w:rsidRPr="00BB1ED7">
              <w:rPr>
                <w:sz w:val="20"/>
              </w:rPr>
              <w:t>responsabilidad.</w:t>
            </w:r>
          </w:p>
          <w:p w:rsidR="005F1E51" w:rsidRPr="00BB1ED7" w:rsidRDefault="002D7C6F">
            <w:pPr>
              <w:pStyle w:val="TableParagraph"/>
              <w:numPr>
                <w:ilvl w:val="0"/>
                <w:numId w:val="637"/>
              </w:numPr>
              <w:tabs>
                <w:tab w:val="left" w:pos="429"/>
                <w:tab w:val="left" w:pos="430"/>
              </w:tabs>
              <w:rPr>
                <w:sz w:val="20"/>
              </w:rPr>
            </w:pPr>
            <w:r w:rsidRPr="00BB1ED7">
              <w:rPr>
                <w:sz w:val="20"/>
              </w:rPr>
              <w:t>Elabora el informe situacional del proceso de alfabetización a nivel</w:t>
            </w:r>
            <w:r w:rsidRPr="00BB1ED7">
              <w:rPr>
                <w:spacing w:val="-22"/>
                <w:sz w:val="20"/>
              </w:rPr>
              <w:t xml:space="preserve"> </w:t>
            </w:r>
            <w:r w:rsidRPr="00BB1ED7">
              <w:rPr>
                <w:sz w:val="20"/>
              </w:rPr>
              <w:t>Nacional.</w:t>
            </w:r>
          </w:p>
          <w:p w:rsidR="005F1E51" w:rsidRPr="00BB1ED7" w:rsidRDefault="002D7C6F">
            <w:pPr>
              <w:pStyle w:val="TableParagraph"/>
              <w:numPr>
                <w:ilvl w:val="0"/>
                <w:numId w:val="637"/>
              </w:numPr>
              <w:tabs>
                <w:tab w:val="left" w:pos="429"/>
                <w:tab w:val="left" w:pos="430"/>
              </w:tabs>
              <w:spacing w:line="230" w:lineRule="exact"/>
              <w:rPr>
                <w:sz w:val="20"/>
              </w:rPr>
            </w:pPr>
            <w:r w:rsidRPr="00BB1ED7">
              <w:rPr>
                <w:sz w:val="20"/>
              </w:rPr>
              <w:t>Controlar los diversos documentos de supervisión a nivel</w:t>
            </w:r>
            <w:r w:rsidRPr="00BB1ED7">
              <w:rPr>
                <w:spacing w:val="-10"/>
                <w:sz w:val="20"/>
              </w:rPr>
              <w:t xml:space="preserve"> </w:t>
            </w:r>
            <w:r w:rsidRPr="00BB1ED7">
              <w:rPr>
                <w:sz w:val="20"/>
              </w:rPr>
              <w:t>Nacional.</w:t>
            </w:r>
          </w:p>
          <w:p w:rsidR="005F1E51" w:rsidRPr="00BB1ED7" w:rsidRDefault="002D7C6F">
            <w:pPr>
              <w:pStyle w:val="TableParagraph"/>
              <w:numPr>
                <w:ilvl w:val="0"/>
                <w:numId w:val="637"/>
              </w:numPr>
              <w:tabs>
                <w:tab w:val="left" w:pos="429"/>
                <w:tab w:val="left" w:pos="430"/>
              </w:tabs>
              <w:spacing w:line="230" w:lineRule="exact"/>
              <w:rPr>
                <w:sz w:val="20"/>
              </w:rPr>
            </w:pPr>
            <w:r w:rsidRPr="00BB1ED7">
              <w:rPr>
                <w:sz w:val="20"/>
              </w:rPr>
              <w:t>Integra comisiones de supervisión a todo el</w:t>
            </w:r>
            <w:r w:rsidRPr="00BB1ED7">
              <w:rPr>
                <w:spacing w:val="-9"/>
                <w:sz w:val="20"/>
              </w:rPr>
              <w:t xml:space="preserve"> </w:t>
            </w:r>
            <w:r w:rsidRPr="00BB1ED7">
              <w:rPr>
                <w:sz w:val="20"/>
              </w:rPr>
              <w:t>País.</w:t>
            </w:r>
          </w:p>
          <w:p w:rsidR="005F1E51" w:rsidRDefault="002D7C6F">
            <w:pPr>
              <w:pStyle w:val="TableParagraph"/>
              <w:numPr>
                <w:ilvl w:val="0"/>
                <w:numId w:val="637"/>
              </w:numPr>
              <w:tabs>
                <w:tab w:val="left" w:pos="429"/>
                <w:tab w:val="left" w:pos="430"/>
              </w:tabs>
              <w:ind w:right="57" w:hanging="360"/>
              <w:rPr>
                <w:sz w:val="20"/>
              </w:rPr>
            </w:pPr>
            <w:r>
              <w:rPr>
                <w:sz w:val="20"/>
              </w:rPr>
              <w:t>Realiza gestiones administrativas para contar con viáticos y medios para realizar las comisiones de supervisión en todo el</w:t>
            </w:r>
            <w:r>
              <w:rPr>
                <w:spacing w:val="-5"/>
                <w:sz w:val="20"/>
              </w:rPr>
              <w:t xml:space="preserve"> </w:t>
            </w:r>
            <w:r>
              <w:rPr>
                <w:sz w:val="20"/>
              </w:rPr>
              <w:t>País.</w:t>
            </w:r>
          </w:p>
          <w:p w:rsidR="005F1E51" w:rsidRDefault="002D7C6F">
            <w:pPr>
              <w:pStyle w:val="TableParagraph"/>
              <w:numPr>
                <w:ilvl w:val="0"/>
                <w:numId w:val="637"/>
              </w:numPr>
              <w:tabs>
                <w:tab w:val="left" w:pos="429"/>
                <w:tab w:val="left" w:pos="430"/>
              </w:tabs>
              <w:spacing w:line="230" w:lineRule="exact"/>
              <w:rPr>
                <w:sz w:val="20"/>
              </w:rPr>
            </w:pPr>
            <w:r>
              <w:rPr>
                <w:sz w:val="20"/>
              </w:rPr>
              <w:t>Coordina y participa en la elaboración de Plan Operativo Anual del área bajo su</w:t>
            </w:r>
            <w:r>
              <w:rPr>
                <w:spacing w:val="-23"/>
                <w:sz w:val="20"/>
              </w:rPr>
              <w:t xml:space="preserve"> </w:t>
            </w:r>
            <w:r>
              <w:rPr>
                <w:sz w:val="20"/>
              </w:rPr>
              <w:t>responsabilidad.</w:t>
            </w:r>
          </w:p>
          <w:p w:rsidR="005F1E51" w:rsidRDefault="002D7C6F">
            <w:pPr>
              <w:pStyle w:val="TableParagraph"/>
              <w:numPr>
                <w:ilvl w:val="0"/>
                <w:numId w:val="637"/>
              </w:numPr>
              <w:tabs>
                <w:tab w:val="left" w:pos="429"/>
                <w:tab w:val="left" w:pos="430"/>
              </w:tabs>
              <w:spacing w:line="230" w:lineRule="exact"/>
              <w:rPr>
                <w:sz w:val="20"/>
              </w:rPr>
            </w:pPr>
            <w:r>
              <w:rPr>
                <w:sz w:val="20"/>
              </w:rPr>
              <w:t>Coordina y participa en la elaboración de la Memoria de Labores del área bajo su</w:t>
            </w:r>
            <w:r>
              <w:rPr>
                <w:spacing w:val="-29"/>
                <w:sz w:val="20"/>
              </w:rPr>
              <w:t xml:space="preserve"> </w:t>
            </w:r>
            <w:r>
              <w:rPr>
                <w:sz w:val="20"/>
              </w:rPr>
              <w:t>responsabilidad.</w:t>
            </w:r>
          </w:p>
          <w:p w:rsidR="005F1E51" w:rsidRDefault="002D7C6F">
            <w:pPr>
              <w:pStyle w:val="TableParagraph"/>
              <w:numPr>
                <w:ilvl w:val="0"/>
                <w:numId w:val="637"/>
              </w:numPr>
              <w:tabs>
                <w:tab w:val="left" w:pos="429"/>
                <w:tab w:val="left" w:pos="430"/>
              </w:tabs>
              <w:ind w:right="57" w:hanging="360"/>
              <w:rPr>
                <w:sz w:val="20"/>
              </w:rPr>
            </w:pPr>
            <w:r>
              <w:rPr>
                <w:sz w:val="20"/>
              </w:rPr>
              <w:t>Participa en reuniones diversas relacionadas con actividades de supervisión que se realizan con el personal que interviene en los programas de</w:t>
            </w:r>
            <w:r>
              <w:rPr>
                <w:spacing w:val="-9"/>
                <w:sz w:val="20"/>
              </w:rPr>
              <w:t xml:space="preserve"> </w:t>
            </w:r>
            <w:r>
              <w:rPr>
                <w:sz w:val="20"/>
              </w:rPr>
              <w:t>alfabetización.</w:t>
            </w:r>
          </w:p>
          <w:p w:rsidR="005F1E51" w:rsidRDefault="002D7C6F">
            <w:pPr>
              <w:pStyle w:val="TableParagraph"/>
              <w:numPr>
                <w:ilvl w:val="0"/>
                <w:numId w:val="637"/>
              </w:numPr>
              <w:tabs>
                <w:tab w:val="left" w:pos="429"/>
                <w:tab w:val="left" w:pos="430"/>
              </w:tabs>
              <w:spacing w:before="4"/>
              <w:rPr>
                <w:sz w:val="20"/>
              </w:rPr>
            </w:pPr>
            <w:r>
              <w:rPr>
                <w:sz w:val="20"/>
              </w:rPr>
              <w:t>Cumple con otras funciones y responsabilidades afines a su área de trabajo y</w:t>
            </w:r>
            <w:r>
              <w:rPr>
                <w:spacing w:val="-19"/>
                <w:sz w:val="20"/>
              </w:rPr>
              <w:t xml:space="preserve"> </w:t>
            </w:r>
            <w:r>
              <w:rPr>
                <w:sz w:val="20"/>
              </w:rPr>
              <w:t>competencia.</w:t>
            </w:r>
          </w:p>
        </w:tc>
      </w:tr>
    </w:tbl>
    <w:p w:rsidR="005F1E51" w:rsidRDefault="005F1E51">
      <w:pPr>
        <w:rPr>
          <w:sz w:val="20"/>
        </w:rPr>
        <w:sectPr w:rsidR="005F1E51">
          <w:pgSz w:w="12240" w:h="15840"/>
          <w:pgMar w:top="1400" w:right="880" w:bottom="1160" w:left="1480" w:header="698" w:footer="963" w:gutter="0"/>
          <w:cols w:space="720"/>
        </w:sectPr>
      </w:pPr>
    </w:p>
    <w:p w:rsidR="005F1E51" w:rsidRDefault="005F1E51">
      <w:pPr>
        <w:pStyle w:val="Textoindependiente"/>
        <w:rPr>
          <w:b/>
          <w:i/>
          <w:sz w:val="10"/>
        </w:rPr>
      </w:pPr>
    </w:p>
    <w:p w:rsidR="005F1E51" w:rsidRDefault="002D7C6F">
      <w:pPr>
        <w:spacing w:before="94"/>
        <w:ind w:left="221"/>
        <w:rPr>
          <w:b/>
          <w:i/>
          <w:sz w:val="20"/>
        </w:rPr>
      </w:pPr>
      <w:r>
        <w:rPr>
          <w:b/>
          <w:i/>
          <w:sz w:val="20"/>
        </w:rPr>
        <w:t>CONTEXTO DEL PUESTO</w:t>
      </w:r>
    </w:p>
    <w:p w:rsidR="005F1E51" w:rsidRDefault="005F1E51">
      <w:pPr>
        <w:pStyle w:val="Textoindependiente"/>
        <w:spacing w:before="1" w:after="1"/>
        <w:rPr>
          <w:b/>
          <w:i/>
        </w:rPr>
      </w:pPr>
    </w:p>
    <w:tbl>
      <w:tblPr>
        <w:tblStyle w:val="TableNormal"/>
        <w:tblW w:w="0" w:type="auto"/>
        <w:tblInd w:w="229" w:type="dxa"/>
        <w:tblLayout w:type="fixed"/>
        <w:tblLook w:val="01E0" w:firstRow="1" w:lastRow="1" w:firstColumn="1" w:lastColumn="1" w:noHBand="0" w:noVBand="0"/>
      </w:tblPr>
      <w:tblGrid>
        <w:gridCol w:w="9476"/>
      </w:tblGrid>
      <w:tr w:rsidR="005F1E51">
        <w:trPr>
          <w:trHeight w:val="598"/>
        </w:trPr>
        <w:tc>
          <w:tcPr>
            <w:tcW w:w="9476" w:type="dxa"/>
            <w:shd w:val="clear" w:color="auto" w:fill="000000"/>
          </w:tcPr>
          <w:p w:rsidR="005F1E51" w:rsidRDefault="002D7C6F">
            <w:pPr>
              <w:pStyle w:val="TableParagraph"/>
              <w:spacing w:before="68"/>
              <w:ind w:left="74" w:right="46"/>
              <w:rPr>
                <w:i/>
                <w:sz w:val="20"/>
              </w:rPr>
            </w:pPr>
            <w:r>
              <w:rPr>
                <w:b/>
                <w:color w:val="FFFFFF"/>
                <w:sz w:val="20"/>
              </w:rPr>
              <w:t xml:space="preserve">RESULTADOS PRINCIPALES: </w:t>
            </w:r>
            <w:r>
              <w:rPr>
                <w:i/>
                <w:color w:val="FFFFFF"/>
                <w:sz w:val="20"/>
              </w:rPr>
              <w:t>Resultados principales que aporta el puesto, sea esto en términos de productos o servicios que debe brindar a sus clientes internos o externos.</w:t>
            </w:r>
          </w:p>
        </w:tc>
      </w:tr>
      <w:tr w:rsidR="005F1E51">
        <w:trPr>
          <w:trHeight w:val="931"/>
        </w:trPr>
        <w:tc>
          <w:tcPr>
            <w:tcW w:w="9476" w:type="dxa"/>
            <w:tcBorders>
              <w:left w:val="single" w:sz="4" w:space="0" w:color="000000"/>
              <w:bottom w:val="single" w:sz="4" w:space="0" w:color="000000"/>
              <w:right w:val="single" w:sz="4" w:space="0" w:color="000000"/>
            </w:tcBorders>
          </w:tcPr>
          <w:p w:rsidR="005F1E51" w:rsidRDefault="002D7C6F">
            <w:pPr>
              <w:pStyle w:val="TableParagraph"/>
              <w:numPr>
                <w:ilvl w:val="0"/>
                <w:numId w:val="636"/>
              </w:numPr>
              <w:tabs>
                <w:tab w:val="left" w:pos="429"/>
                <w:tab w:val="left" w:pos="430"/>
              </w:tabs>
              <w:spacing w:before="58"/>
              <w:rPr>
                <w:sz w:val="20"/>
              </w:rPr>
            </w:pPr>
            <w:r>
              <w:rPr>
                <w:sz w:val="20"/>
              </w:rPr>
              <w:t>Informes de seguimiento del proceso de alfabetización a nivel</w:t>
            </w:r>
            <w:r>
              <w:rPr>
                <w:spacing w:val="-11"/>
                <w:sz w:val="20"/>
              </w:rPr>
              <w:t xml:space="preserve"> </w:t>
            </w:r>
            <w:r>
              <w:rPr>
                <w:sz w:val="20"/>
              </w:rPr>
              <w:t>Nacional.</w:t>
            </w:r>
          </w:p>
          <w:p w:rsidR="005F1E51" w:rsidRDefault="002D7C6F">
            <w:pPr>
              <w:pStyle w:val="TableParagraph"/>
              <w:numPr>
                <w:ilvl w:val="0"/>
                <w:numId w:val="636"/>
              </w:numPr>
              <w:tabs>
                <w:tab w:val="left" w:pos="429"/>
                <w:tab w:val="left" w:pos="430"/>
              </w:tabs>
              <w:spacing w:before="59"/>
              <w:rPr>
                <w:sz w:val="20"/>
              </w:rPr>
            </w:pPr>
            <w:r>
              <w:rPr>
                <w:sz w:val="20"/>
              </w:rPr>
              <w:t>Informes situacionales del proceso de alfabetización a nivel</w:t>
            </w:r>
            <w:r>
              <w:rPr>
                <w:spacing w:val="-9"/>
                <w:sz w:val="20"/>
              </w:rPr>
              <w:t xml:space="preserve"> </w:t>
            </w:r>
            <w:r>
              <w:rPr>
                <w:sz w:val="20"/>
              </w:rPr>
              <w:t>Nacional.</w:t>
            </w:r>
          </w:p>
          <w:p w:rsidR="005F1E51" w:rsidRDefault="002D7C6F">
            <w:pPr>
              <w:pStyle w:val="TableParagraph"/>
              <w:numPr>
                <w:ilvl w:val="0"/>
                <w:numId w:val="636"/>
              </w:numPr>
              <w:tabs>
                <w:tab w:val="left" w:pos="429"/>
                <w:tab w:val="left" w:pos="430"/>
              </w:tabs>
              <w:spacing w:before="61"/>
              <w:rPr>
                <w:sz w:val="20"/>
              </w:rPr>
            </w:pPr>
            <w:r>
              <w:rPr>
                <w:sz w:val="20"/>
              </w:rPr>
              <w:t>Plan Operativo Anual, en materia de Supervisión, del Área bajo su</w:t>
            </w:r>
            <w:r>
              <w:rPr>
                <w:spacing w:val="-13"/>
                <w:sz w:val="20"/>
              </w:rPr>
              <w:t xml:space="preserve"> </w:t>
            </w:r>
            <w:r>
              <w:rPr>
                <w:sz w:val="20"/>
              </w:rPr>
              <w:t>responsabilidad.</w:t>
            </w:r>
          </w:p>
        </w:tc>
      </w:tr>
    </w:tbl>
    <w:p w:rsidR="005F1E51" w:rsidRDefault="005F1E51">
      <w:pPr>
        <w:pStyle w:val="Textoindependiente"/>
        <w:rPr>
          <w:b/>
          <w:i/>
        </w:rPr>
      </w:pPr>
    </w:p>
    <w:tbl>
      <w:tblPr>
        <w:tblStyle w:val="TableNormal"/>
        <w:tblW w:w="0" w:type="auto"/>
        <w:tblInd w:w="229" w:type="dxa"/>
        <w:tblLayout w:type="fixed"/>
        <w:tblLook w:val="01E0" w:firstRow="1" w:lastRow="1" w:firstColumn="1" w:lastColumn="1" w:noHBand="0" w:noVBand="0"/>
      </w:tblPr>
      <w:tblGrid>
        <w:gridCol w:w="9476"/>
      </w:tblGrid>
      <w:tr w:rsidR="005F1E51">
        <w:trPr>
          <w:trHeight w:val="598"/>
        </w:trPr>
        <w:tc>
          <w:tcPr>
            <w:tcW w:w="9476" w:type="dxa"/>
            <w:shd w:val="clear" w:color="auto" w:fill="000000"/>
          </w:tcPr>
          <w:p w:rsidR="005F1E51" w:rsidRDefault="002D7C6F">
            <w:pPr>
              <w:pStyle w:val="TableParagraph"/>
              <w:spacing w:before="68"/>
              <w:ind w:left="74" w:right="46"/>
              <w:rPr>
                <w:i/>
                <w:sz w:val="20"/>
              </w:rPr>
            </w:pPr>
            <w:r>
              <w:rPr>
                <w:b/>
                <w:color w:val="FFFFFF"/>
                <w:sz w:val="20"/>
              </w:rPr>
              <w:t xml:space="preserve">MARCO DE REFERENCIA PARA LA ACCION: </w:t>
            </w:r>
            <w:r>
              <w:rPr>
                <w:i/>
                <w:color w:val="FFFFFF"/>
                <w:sz w:val="20"/>
              </w:rPr>
              <w:t>Normas, reglamentos y guías sobre las cuales el puesto descansa para su actuación, como la descripción de quién o quienes controlan los resultados del puesto.</w:t>
            </w:r>
          </w:p>
        </w:tc>
      </w:tr>
      <w:tr w:rsidR="005F1E51">
        <w:trPr>
          <w:trHeight w:val="2610"/>
        </w:trPr>
        <w:tc>
          <w:tcPr>
            <w:tcW w:w="9476" w:type="dxa"/>
            <w:tcBorders>
              <w:left w:val="single" w:sz="4" w:space="0" w:color="000000"/>
              <w:bottom w:val="single" w:sz="4" w:space="0" w:color="000000"/>
              <w:right w:val="single" w:sz="4" w:space="0" w:color="000000"/>
            </w:tcBorders>
          </w:tcPr>
          <w:p w:rsidR="005F1E51" w:rsidRDefault="002D7C6F">
            <w:pPr>
              <w:pStyle w:val="TableParagraph"/>
              <w:numPr>
                <w:ilvl w:val="0"/>
                <w:numId w:val="635"/>
              </w:numPr>
              <w:tabs>
                <w:tab w:val="left" w:pos="429"/>
                <w:tab w:val="left" w:pos="430"/>
              </w:tabs>
              <w:spacing w:before="58"/>
              <w:rPr>
                <w:sz w:val="20"/>
              </w:rPr>
            </w:pPr>
            <w:r>
              <w:rPr>
                <w:sz w:val="20"/>
              </w:rPr>
              <w:t>Ley de</w:t>
            </w:r>
            <w:r>
              <w:rPr>
                <w:spacing w:val="-2"/>
                <w:sz w:val="20"/>
              </w:rPr>
              <w:t xml:space="preserve"> </w:t>
            </w:r>
            <w:r>
              <w:rPr>
                <w:sz w:val="20"/>
              </w:rPr>
              <w:t>Alfabetización.</w:t>
            </w:r>
          </w:p>
          <w:p w:rsidR="005F1E51" w:rsidRDefault="002D7C6F">
            <w:pPr>
              <w:pStyle w:val="TableParagraph"/>
              <w:numPr>
                <w:ilvl w:val="0"/>
                <w:numId w:val="635"/>
              </w:numPr>
              <w:tabs>
                <w:tab w:val="left" w:pos="429"/>
                <w:tab w:val="left" w:pos="430"/>
              </w:tabs>
              <w:spacing w:before="59"/>
              <w:rPr>
                <w:sz w:val="20"/>
              </w:rPr>
            </w:pPr>
            <w:r>
              <w:rPr>
                <w:sz w:val="20"/>
              </w:rPr>
              <w:t>Reglamento de la Ley de</w:t>
            </w:r>
            <w:r>
              <w:rPr>
                <w:spacing w:val="-9"/>
                <w:sz w:val="20"/>
              </w:rPr>
              <w:t xml:space="preserve"> </w:t>
            </w:r>
            <w:r>
              <w:rPr>
                <w:sz w:val="20"/>
              </w:rPr>
              <w:t>Alfabetización.</w:t>
            </w:r>
          </w:p>
          <w:p w:rsidR="005F1E51" w:rsidRDefault="002D7C6F">
            <w:pPr>
              <w:pStyle w:val="TableParagraph"/>
              <w:numPr>
                <w:ilvl w:val="0"/>
                <w:numId w:val="635"/>
              </w:numPr>
              <w:tabs>
                <w:tab w:val="left" w:pos="429"/>
                <w:tab w:val="left" w:pos="430"/>
              </w:tabs>
              <w:spacing w:before="61"/>
              <w:rPr>
                <w:sz w:val="20"/>
              </w:rPr>
            </w:pPr>
            <w:r>
              <w:rPr>
                <w:sz w:val="20"/>
              </w:rPr>
              <w:t>Metodologías de</w:t>
            </w:r>
            <w:r>
              <w:rPr>
                <w:spacing w:val="-3"/>
                <w:sz w:val="20"/>
              </w:rPr>
              <w:t xml:space="preserve"> </w:t>
            </w:r>
            <w:r>
              <w:rPr>
                <w:sz w:val="20"/>
              </w:rPr>
              <w:t>Alfabetización.</w:t>
            </w:r>
          </w:p>
          <w:p w:rsidR="005F1E51" w:rsidRDefault="002D7C6F">
            <w:pPr>
              <w:pStyle w:val="TableParagraph"/>
              <w:numPr>
                <w:ilvl w:val="0"/>
                <w:numId w:val="635"/>
              </w:numPr>
              <w:tabs>
                <w:tab w:val="left" w:pos="429"/>
                <w:tab w:val="left" w:pos="430"/>
              </w:tabs>
              <w:spacing w:before="60"/>
              <w:rPr>
                <w:sz w:val="20"/>
              </w:rPr>
            </w:pPr>
            <w:r>
              <w:rPr>
                <w:sz w:val="20"/>
              </w:rPr>
              <w:t>Normas y procedimientos de aplicación en el Proceso de</w:t>
            </w:r>
            <w:r>
              <w:rPr>
                <w:spacing w:val="-16"/>
                <w:sz w:val="20"/>
              </w:rPr>
              <w:t xml:space="preserve"> </w:t>
            </w:r>
            <w:r>
              <w:rPr>
                <w:sz w:val="20"/>
              </w:rPr>
              <w:t>Supervisión.</w:t>
            </w:r>
          </w:p>
          <w:p w:rsidR="005F1E51" w:rsidRDefault="002D7C6F">
            <w:pPr>
              <w:pStyle w:val="TableParagraph"/>
              <w:numPr>
                <w:ilvl w:val="0"/>
                <w:numId w:val="635"/>
              </w:numPr>
              <w:tabs>
                <w:tab w:val="left" w:pos="429"/>
                <w:tab w:val="left" w:pos="430"/>
              </w:tabs>
              <w:spacing w:before="59"/>
              <w:rPr>
                <w:sz w:val="20"/>
              </w:rPr>
            </w:pPr>
            <w:r>
              <w:rPr>
                <w:sz w:val="20"/>
              </w:rPr>
              <w:t>Plan Operativo</w:t>
            </w:r>
            <w:r>
              <w:rPr>
                <w:spacing w:val="-3"/>
                <w:sz w:val="20"/>
              </w:rPr>
              <w:t xml:space="preserve"> </w:t>
            </w:r>
            <w:r>
              <w:rPr>
                <w:sz w:val="20"/>
              </w:rPr>
              <w:t>Anual.</w:t>
            </w:r>
          </w:p>
          <w:p w:rsidR="005F1E51" w:rsidRDefault="002D7C6F">
            <w:pPr>
              <w:pStyle w:val="TableParagraph"/>
              <w:numPr>
                <w:ilvl w:val="0"/>
                <w:numId w:val="635"/>
              </w:numPr>
              <w:tabs>
                <w:tab w:val="left" w:pos="429"/>
                <w:tab w:val="left" w:pos="430"/>
              </w:tabs>
              <w:spacing w:before="61"/>
              <w:rPr>
                <w:sz w:val="20"/>
              </w:rPr>
            </w:pPr>
            <w:r>
              <w:rPr>
                <w:sz w:val="20"/>
              </w:rPr>
              <w:t>Lineamientos establecidos por la Coordinación de la Unidad de Seguimiento y</w:t>
            </w:r>
            <w:r>
              <w:rPr>
                <w:spacing w:val="-16"/>
                <w:sz w:val="20"/>
              </w:rPr>
              <w:t xml:space="preserve"> </w:t>
            </w:r>
            <w:r>
              <w:rPr>
                <w:sz w:val="20"/>
              </w:rPr>
              <w:t>Evaluación.</w:t>
            </w:r>
          </w:p>
          <w:p w:rsidR="005F1E51" w:rsidRDefault="002D7C6F">
            <w:pPr>
              <w:pStyle w:val="TableParagraph"/>
              <w:numPr>
                <w:ilvl w:val="0"/>
                <w:numId w:val="635"/>
              </w:numPr>
              <w:tabs>
                <w:tab w:val="left" w:pos="429"/>
                <w:tab w:val="left" w:pos="430"/>
              </w:tabs>
              <w:spacing w:before="60"/>
              <w:rPr>
                <w:sz w:val="20"/>
              </w:rPr>
            </w:pPr>
            <w:r>
              <w:rPr>
                <w:sz w:val="20"/>
              </w:rPr>
              <w:t>Reglamento de</w:t>
            </w:r>
            <w:r>
              <w:rPr>
                <w:spacing w:val="-3"/>
                <w:sz w:val="20"/>
              </w:rPr>
              <w:t xml:space="preserve"> </w:t>
            </w:r>
            <w:r>
              <w:rPr>
                <w:sz w:val="20"/>
              </w:rPr>
              <w:t>viáticos.</w:t>
            </w:r>
          </w:p>
          <w:p w:rsidR="005F1E51" w:rsidRDefault="002D7C6F">
            <w:pPr>
              <w:pStyle w:val="TableParagraph"/>
              <w:numPr>
                <w:ilvl w:val="0"/>
                <w:numId w:val="635"/>
              </w:numPr>
              <w:tabs>
                <w:tab w:val="left" w:pos="429"/>
                <w:tab w:val="left" w:pos="430"/>
              </w:tabs>
              <w:spacing w:before="59"/>
              <w:ind w:right="61" w:hanging="360"/>
              <w:rPr>
                <w:sz w:val="20"/>
              </w:rPr>
            </w:pPr>
            <w:r>
              <w:rPr>
                <w:sz w:val="20"/>
              </w:rPr>
              <w:t xml:space="preserve">Convenios con </w:t>
            </w:r>
            <w:r>
              <w:rPr>
                <w:spacing w:val="-3"/>
                <w:sz w:val="20"/>
              </w:rPr>
              <w:t xml:space="preserve">Organizaciones Gubernamentales </w:t>
            </w:r>
            <w:r>
              <w:rPr>
                <w:sz w:val="20"/>
              </w:rPr>
              <w:t xml:space="preserve">y </w:t>
            </w:r>
            <w:r>
              <w:rPr>
                <w:spacing w:val="-3"/>
                <w:sz w:val="20"/>
              </w:rPr>
              <w:t xml:space="preserve">Organizaciones </w:t>
            </w:r>
            <w:r>
              <w:rPr>
                <w:sz w:val="20"/>
              </w:rPr>
              <w:t xml:space="preserve">No </w:t>
            </w:r>
            <w:r>
              <w:rPr>
                <w:spacing w:val="-3"/>
                <w:sz w:val="20"/>
              </w:rPr>
              <w:t xml:space="preserve">Gubernamentales </w:t>
            </w:r>
            <w:r>
              <w:rPr>
                <w:sz w:val="20"/>
              </w:rPr>
              <w:t xml:space="preserve">de </w:t>
            </w:r>
            <w:r>
              <w:rPr>
                <w:spacing w:val="-3"/>
                <w:sz w:val="20"/>
              </w:rPr>
              <w:t>Servicio Social.</w:t>
            </w:r>
          </w:p>
        </w:tc>
      </w:tr>
    </w:tbl>
    <w:p w:rsidR="005F1E51" w:rsidRDefault="005F1E51">
      <w:pPr>
        <w:pStyle w:val="Textoindependiente"/>
        <w:spacing w:before="10"/>
        <w:rPr>
          <w:b/>
          <w:i/>
          <w:sz w:val="19"/>
        </w:rPr>
      </w:pPr>
    </w:p>
    <w:p w:rsidR="005F1E51" w:rsidRDefault="002D7C6F">
      <w:pPr>
        <w:ind w:left="221"/>
        <w:rPr>
          <w:b/>
          <w:i/>
          <w:sz w:val="20"/>
        </w:rPr>
      </w:pPr>
      <w:r>
        <w:rPr>
          <w:b/>
          <w:i/>
          <w:sz w:val="20"/>
        </w:rPr>
        <w:t>RELACIONES DEL PUESTO</w:t>
      </w:r>
    </w:p>
    <w:p w:rsidR="005F1E51" w:rsidRDefault="005F1E51">
      <w:pPr>
        <w:pStyle w:val="Textoindependiente"/>
        <w:spacing w:before="1"/>
        <w:rPr>
          <w:b/>
          <w:i/>
        </w:rPr>
      </w:pPr>
    </w:p>
    <w:tbl>
      <w:tblPr>
        <w:tblStyle w:val="TableNormal"/>
        <w:tblW w:w="0" w:type="auto"/>
        <w:tblInd w:w="229" w:type="dxa"/>
        <w:tblLayout w:type="fixed"/>
        <w:tblLook w:val="01E0" w:firstRow="1" w:lastRow="1" w:firstColumn="1" w:lastColumn="1" w:noHBand="0" w:noVBand="0"/>
      </w:tblPr>
      <w:tblGrid>
        <w:gridCol w:w="9476"/>
      </w:tblGrid>
      <w:tr w:rsidR="005F1E51">
        <w:trPr>
          <w:trHeight w:val="369"/>
        </w:trPr>
        <w:tc>
          <w:tcPr>
            <w:tcW w:w="9476" w:type="dxa"/>
            <w:shd w:val="clear" w:color="auto" w:fill="000000"/>
          </w:tcPr>
          <w:p w:rsidR="005F1E51" w:rsidRDefault="002D7C6F">
            <w:pPr>
              <w:pStyle w:val="TableParagraph"/>
              <w:spacing w:before="68"/>
              <w:ind w:left="74"/>
              <w:rPr>
                <w:b/>
                <w:sz w:val="20"/>
              </w:rPr>
            </w:pPr>
            <w:r>
              <w:rPr>
                <w:b/>
                <w:color w:val="FFFFFF"/>
                <w:sz w:val="20"/>
              </w:rPr>
              <w:t>RELACIONES INTERNAS:</w:t>
            </w:r>
          </w:p>
        </w:tc>
      </w:tr>
      <w:tr w:rsidR="005F1E51">
        <w:trPr>
          <w:trHeight w:val="4569"/>
        </w:trPr>
        <w:tc>
          <w:tcPr>
            <w:tcW w:w="9476" w:type="dxa"/>
            <w:tcBorders>
              <w:left w:val="single" w:sz="4" w:space="0" w:color="000000"/>
              <w:bottom w:val="single" w:sz="4" w:space="0" w:color="000000"/>
              <w:right w:val="single" w:sz="4" w:space="0" w:color="000000"/>
            </w:tcBorders>
          </w:tcPr>
          <w:p w:rsidR="005F1E51" w:rsidRDefault="002D7C6F">
            <w:pPr>
              <w:pStyle w:val="TableParagraph"/>
              <w:numPr>
                <w:ilvl w:val="0"/>
                <w:numId w:val="634"/>
              </w:numPr>
              <w:tabs>
                <w:tab w:val="left" w:pos="430"/>
              </w:tabs>
              <w:spacing w:before="57"/>
              <w:jc w:val="both"/>
              <w:rPr>
                <w:sz w:val="20"/>
              </w:rPr>
            </w:pPr>
            <w:r>
              <w:rPr>
                <w:sz w:val="20"/>
              </w:rPr>
              <w:t>Cliente:</w:t>
            </w:r>
          </w:p>
          <w:p w:rsidR="005F1E51" w:rsidRDefault="002D7C6F">
            <w:pPr>
              <w:pStyle w:val="TableParagraph"/>
              <w:numPr>
                <w:ilvl w:val="1"/>
                <w:numId w:val="634"/>
              </w:numPr>
              <w:tabs>
                <w:tab w:val="left" w:pos="790"/>
              </w:tabs>
              <w:spacing w:before="60" w:line="238" w:lineRule="exact"/>
              <w:jc w:val="both"/>
              <w:rPr>
                <w:sz w:val="20"/>
              </w:rPr>
            </w:pPr>
            <w:r>
              <w:rPr>
                <w:spacing w:val="-3"/>
                <w:sz w:val="20"/>
              </w:rPr>
              <w:t xml:space="preserve">Personal </w:t>
            </w:r>
            <w:r>
              <w:rPr>
                <w:sz w:val="20"/>
              </w:rPr>
              <w:t xml:space="preserve">del </w:t>
            </w:r>
            <w:r>
              <w:rPr>
                <w:spacing w:val="-3"/>
                <w:sz w:val="20"/>
              </w:rPr>
              <w:t xml:space="preserve">Área </w:t>
            </w:r>
            <w:r>
              <w:rPr>
                <w:sz w:val="20"/>
              </w:rPr>
              <w:t xml:space="preserve">de </w:t>
            </w:r>
            <w:r>
              <w:rPr>
                <w:spacing w:val="-3"/>
                <w:sz w:val="20"/>
              </w:rPr>
              <w:t xml:space="preserve">Supervisión </w:t>
            </w:r>
            <w:r>
              <w:rPr>
                <w:sz w:val="20"/>
              </w:rPr>
              <w:t xml:space="preserve">a su </w:t>
            </w:r>
            <w:r>
              <w:rPr>
                <w:spacing w:val="-3"/>
                <w:sz w:val="20"/>
              </w:rPr>
              <w:t xml:space="preserve">cargo: </w:t>
            </w:r>
            <w:r>
              <w:rPr>
                <w:sz w:val="20"/>
              </w:rPr>
              <w:t xml:space="preserve">dar </w:t>
            </w:r>
            <w:r>
              <w:rPr>
                <w:spacing w:val="-3"/>
                <w:sz w:val="20"/>
              </w:rPr>
              <w:t xml:space="preserve">instrucciones, supervisar trabajo </w:t>
            </w:r>
            <w:r>
              <w:rPr>
                <w:sz w:val="20"/>
              </w:rPr>
              <w:t xml:space="preserve">y </w:t>
            </w:r>
            <w:r>
              <w:rPr>
                <w:spacing w:val="-3"/>
                <w:sz w:val="20"/>
              </w:rPr>
              <w:t>trasladar</w:t>
            </w:r>
            <w:r>
              <w:rPr>
                <w:spacing w:val="-17"/>
                <w:sz w:val="20"/>
              </w:rPr>
              <w:t xml:space="preserve"> </w:t>
            </w:r>
            <w:r>
              <w:rPr>
                <w:spacing w:val="-3"/>
                <w:sz w:val="20"/>
              </w:rPr>
              <w:t>datos</w:t>
            </w:r>
          </w:p>
          <w:p w:rsidR="005F1E51" w:rsidRDefault="002D7C6F">
            <w:pPr>
              <w:pStyle w:val="TableParagraph"/>
              <w:spacing w:line="221" w:lineRule="exact"/>
              <w:ind w:left="789"/>
              <w:jc w:val="both"/>
              <w:rPr>
                <w:sz w:val="20"/>
              </w:rPr>
            </w:pPr>
            <w:proofErr w:type="gramStart"/>
            <w:r>
              <w:rPr>
                <w:sz w:val="20"/>
              </w:rPr>
              <w:t>o</w:t>
            </w:r>
            <w:proofErr w:type="gramEnd"/>
            <w:r>
              <w:rPr>
                <w:sz w:val="20"/>
              </w:rPr>
              <w:t xml:space="preserve"> información, discutir y resolver problemas.</w:t>
            </w:r>
          </w:p>
          <w:p w:rsidR="005F1E51" w:rsidRDefault="002D7C6F">
            <w:pPr>
              <w:pStyle w:val="TableParagraph"/>
              <w:numPr>
                <w:ilvl w:val="1"/>
                <w:numId w:val="634"/>
              </w:numPr>
              <w:tabs>
                <w:tab w:val="left" w:pos="790"/>
              </w:tabs>
              <w:spacing w:before="73" w:line="223" w:lineRule="auto"/>
              <w:ind w:right="56" w:hanging="360"/>
              <w:jc w:val="both"/>
              <w:rPr>
                <w:sz w:val="20"/>
              </w:rPr>
            </w:pPr>
            <w:r>
              <w:rPr>
                <w:spacing w:val="-3"/>
                <w:sz w:val="20"/>
              </w:rPr>
              <w:t xml:space="preserve">Jefe Inmediato </w:t>
            </w:r>
            <w:r>
              <w:rPr>
                <w:sz w:val="20"/>
              </w:rPr>
              <w:t xml:space="preserve">y </w:t>
            </w:r>
            <w:r>
              <w:rPr>
                <w:spacing w:val="-3"/>
                <w:sz w:val="20"/>
              </w:rPr>
              <w:t xml:space="preserve">Coordinador </w:t>
            </w:r>
            <w:r>
              <w:rPr>
                <w:sz w:val="20"/>
              </w:rPr>
              <w:t xml:space="preserve">de </w:t>
            </w:r>
            <w:r>
              <w:rPr>
                <w:spacing w:val="-3"/>
                <w:sz w:val="20"/>
              </w:rPr>
              <w:t xml:space="preserve">Unidad: presentar </w:t>
            </w:r>
            <w:r>
              <w:rPr>
                <w:sz w:val="20"/>
              </w:rPr>
              <w:t xml:space="preserve">y </w:t>
            </w:r>
            <w:r>
              <w:rPr>
                <w:spacing w:val="-3"/>
                <w:sz w:val="20"/>
              </w:rPr>
              <w:t xml:space="preserve">trasladar datos </w:t>
            </w:r>
            <w:r>
              <w:rPr>
                <w:sz w:val="20"/>
              </w:rPr>
              <w:t xml:space="preserve">o </w:t>
            </w:r>
            <w:r>
              <w:rPr>
                <w:spacing w:val="-3"/>
                <w:sz w:val="20"/>
              </w:rPr>
              <w:t xml:space="preserve">información, discutir </w:t>
            </w:r>
            <w:r>
              <w:rPr>
                <w:sz w:val="20"/>
              </w:rPr>
              <w:t xml:space="preserve">y </w:t>
            </w:r>
            <w:r>
              <w:rPr>
                <w:spacing w:val="-3"/>
                <w:sz w:val="20"/>
              </w:rPr>
              <w:t>resolver</w:t>
            </w:r>
            <w:r>
              <w:rPr>
                <w:spacing w:val="-5"/>
                <w:sz w:val="20"/>
              </w:rPr>
              <w:t xml:space="preserve"> </w:t>
            </w:r>
            <w:r>
              <w:rPr>
                <w:spacing w:val="-3"/>
                <w:sz w:val="20"/>
              </w:rPr>
              <w:t>problemas.</w:t>
            </w:r>
          </w:p>
          <w:p w:rsidR="005F1E51" w:rsidRDefault="002D7C6F">
            <w:pPr>
              <w:pStyle w:val="TableParagraph"/>
              <w:numPr>
                <w:ilvl w:val="1"/>
                <w:numId w:val="634"/>
              </w:numPr>
              <w:tabs>
                <w:tab w:val="left" w:pos="790"/>
              </w:tabs>
              <w:spacing w:before="69" w:line="230" w:lineRule="auto"/>
              <w:ind w:right="56" w:hanging="360"/>
              <w:jc w:val="both"/>
              <w:rPr>
                <w:sz w:val="20"/>
              </w:rPr>
            </w:pPr>
            <w:r>
              <w:rPr>
                <w:sz w:val="20"/>
              </w:rPr>
              <w:t xml:space="preserve">Coordinadores Departamentales, Técnicos Pedagógicos, Coordinadores Municipales de Alfabetización, Alfabetizadores: dar </w:t>
            </w:r>
            <w:r>
              <w:rPr>
                <w:spacing w:val="-3"/>
                <w:sz w:val="20"/>
              </w:rPr>
              <w:t xml:space="preserve">instrucciones, supervisar trabajo, presentar </w:t>
            </w:r>
            <w:r>
              <w:rPr>
                <w:sz w:val="20"/>
              </w:rPr>
              <w:t xml:space="preserve">y </w:t>
            </w:r>
            <w:r>
              <w:rPr>
                <w:spacing w:val="-3"/>
                <w:sz w:val="20"/>
              </w:rPr>
              <w:t xml:space="preserve">trasladar datos </w:t>
            </w:r>
            <w:r>
              <w:rPr>
                <w:sz w:val="20"/>
              </w:rPr>
              <w:t xml:space="preserve">o </w:t>
            </w:r>
            <w:r>
              <w:rPr>
                <w:spacing w:val="-3"/>
                <w:sz w:val="20"/>
              </w:rPr>
              <w:t xml:space="preserve">información, discutir </w:t>
            </w:r>
            <w:r>
              <w:rPr>
                <w:sz w:val="20"/>
              </w:rPr>
              <w:t xml:space="preserve">y </w:t>
            </w:r>
            <w:r>
              <w:rPr>
                <w:spacing w:val="-3"/>
                <w:sz w:val="20"/>
              </w:rPr>
              <w:t>resolver</w:t>
            </w:r>
            <w:r>
              <w:rPr>
                <w:spacing w:val="-16"/>
                <w:sz w:val="20"/>
              </w:rPr>
              <w:t xml:space="preserve"> </w:t>
            </w:r>
            <w:r>
              <w:rPr>
                <w:spacing w:val="-3"/>
                <w:sz w:val="20"/>
              </w:rPr>
              <w:t>problemas.</w:t>
            </w:r>
          </w:p>
          <w:p w:rsidR="005F1E51" w:rsidRDefault="002D7C6F">
            <w:pPr>
              <w:pStyle w:val="TableParagraph"/>
              <w:numPr>
                <w:ilvl w:val="0"/>
                <w:numId w:val="634"/>
              </w:numPr>
              <w:tabs>
                <w:tab w:val="left" w:pos="430"/>
              </w:tabs>
              <w:spacing w:before="63"/>
              <w:jc w:val="both"/>
              <w:rPr>
                <w:sz w:val="20"/>
              </w:rPr>
            </w:pPr>
            <w:r>
              <w:rPr>
                <w:sz w:val="20"/>
              </w:rPr>
              <w:t>Proveedores:</w:t>
            </w:r>
          </w:p>
          <w:p w:rsidR="005F1E51" w:rsidRDefault="002D7C6F">
            <w:pPr>
              <w:pStyle w:val="TableParagraph"/>
              <w:numPr>
                <w:ilvl w:val="1"/>
                <w:numId w:val="634"/>
              </w:numPr>
              <w:tabs>
                <w:tab w:val="left" w:pos="790"/>
              </w:tabs>
              <w:spacing w:before="60"/>
              <w:jc w:val="both"/>
              <w:rPr>
                <w:sz w:val="20"/>
              </w:rPr>
            </w:pPr>
            <w:r>
              <w:rPr>
                <w:spacing w:val="-3"/>
                <w:sz w:val="20"/>
              </w:rPr>
              <w:t xml:space="preserve">Personal </w:t>
            </w:r>
            <w:r>
              <w:rPr>
                <w:sz w:val="20"/>
              </w:rPr>
              <w:t xml:space="preserve">del </w:t>
            </w:r>
            <w:r>
              <w:rPr>
                <w:spacing w:val="-3"/>
                <w:sz w:val="20"/>
              </w:rPr>
              <w:t xml:space="preserve">Área </w:t>
            </w:r>
            <w:r>
              <w:rPr>
                <w:sz w:val="20"/>
              </w:rPr>
              <w:t xml:space="preserve">de </w:t>
            </w:r>
            <w:r>
              <w:rPr>
                <w:spacing w:val="-3"/>
                <w:sz w:val="20"/>
              </w:rPr>
              <w:t xml:space="preserve">Supervisión </w:t>
            </w:r>
            <w:r>
              <w:rPr>
                <w:sz w:val="20"/>
              </w:rPr>
              <w:t xml:space="preserve">a su </w:t>
            </w:r>
            <w:r>
              <w:rPr>
                <w:spacing w:val="-3"/>
                <w:sz w:val="20"/>
              </w:rPr>
              <w:t xml:space="preserve">cargo: datos </w:t>
            </w:r>
            <w:r>
              <w:rPr>
                <w:sz w:val="20"/>
              </w:rPr>
              <w:t>o</w:t>
            </w:r>
            <w:r>
              <w:rPr>
                <w:spacing w:val="-32"/>
                <w:sz w:val="20"/>
              </w:rPr>
              <w:t xml:space="preserve"> </w:t>
            </w:r>
            <w:r>
              <w:rPr>
                <w:spacing w:val="-3"/>
                <w:sz w:val="20"/>
              </w:rPr>
              <w:t>información.</w:t>
            </w:r>
          </w:p>
          <w:p w:rsidR="005F1E51" w:rsidRDefault="002D7C6F">
            <w:pPr>
              <w:pStyle w:val="TableParagraph"/>
              <w:numPr>
                <w:ilvl w:val="1"/>
                <w:numId w:val="634"/>
              </w:numPr>
              <w:tabs>
                <w:tab w:val="left" w:pos="790"/>
              </w:tabs>
              <w:spacing w:before="55" w:line="223" w:lineRule="auto"/>
              <w:ind w:right="57" w:hanging="360"/>
              <w:jc w:val="both"/>
              <w:rPr>
                <w:sz w:val="20"/>
              </w:rPr>
            </w:pPr>
            <w:r>
              <w:rPr>
                <w:spacing w:val="-3"/>
                <w:sz w:val="20"/>
              </w:rPr>
              <w:t xml:space="preserve">Jefe Inmediato </w:t>
            </w:r>
            <w:r>
              <w:rPr>
                <w:sz w:val="20"/>
              </w:rPr>
              <w:t xml:space="preserve">y </w:t>
            </w:r>
            <w:r>
              <w:rPr>
                <w:spacing w:val="-3"/>
                <w:sz w:val="20"/>
              </w:rPr>
              <w:t xml:space="preserve">Coordinador </w:t>
            </w:r>
            <w:r>
              <w:rPr>
                <w:sz w:val="20"/>
              </w:rPr>
              <w:t xml:space="preserve">de </w:t>
            </w:r>
            <w:r>
              <w:rPr>
                <w:spacing w:val="-3"/>
                <w:sz w:val="20"/>
              </w:rPr>
              <w:t xml:space="preserve">Unidad: Recibir instrucciones, supervisión </w:t>
            </w:r>
            <w:r>
              <w:rPr>
                <w:sz w:val="20"/>
              </w:rPr>
              <w:t xml:space="preserve">de </w:t>
            </w:r>
            <w:r>
              <w:rPr>
                <w:spacing w:val="-3"/>
                <w:sz w:val="20"/>
              </w:rPr>
              <w:t xml:space="preserve">trabajo, </w:t>
            </w:r>
            <w:r>
              <w:rPr>
                <w:sz w:val="20"/>
              </w:rPr>
              <w:t xml:space="preserve">datos o </w:t>
            </w:r>
            <w:r>
              <w:rPr>
                <w:spacing w:val="-3"/>
                <w:sz w:val="20"/>
              </w:rPr>
              <w:t xml:space="preserve">información, discutir </w:t>
            </w:r>
            <w:r>
              <w:rPr>
                <w:sz w:val="20"/>
              </w:rPr>
              <w:t xml:space="preserve">y </w:t>
            </w:r>
            <w:r>
              <w:rPr>
                <w:spacing w:val="-3"/>
                <w:sz w:val="20"/>
              </w:rPr>
              <w:t>resolver</w:t>
            </w:r>
            <w:r>
              <w:rPr>
                <w:spacing w:val="-16"/>
                <w:sz w:val="20"/>
              </w:rPr>
              <w:t xml:space="preserve"> </w:t>
            </w:r>
            <w:r>
              <w:rPr>
                <w:spacing w:val="-3"/>
                <w:sz w:val="20"/>
              </w:rPr>
              <w:t>problemas.</w:t>
            </w:r>
          </w:p>
          <w:p w:rsidR="005F1E51" w:rsidRDefault="002D7C6F">
            <w:pPr>
              <w:pStyle w:val="TableParagraph"/>
              <w:numPr>
                <w:ilvl w:val="1"/>
                <w:numId w:val="634"/>
              </w:numPr>
              <w:tabs>
                <w:tab w:val="left" w:pos="790"/>
              </w:tabs>
              <w:spacing w:before="74" w:line="223" w:lineRule="auto"/>
              <w:ind w:right="57" w:hanging="360"/>
              <w:jc w:val="both"/>
              <w:rPr>
                <w:sz w:val="20"/>
              </w:rPr>
            </w:pPr>
            <w:r>
              <w:rPr>
                <w:sz w:val="20"/>
              </w:rPr>
              <w:t xml:space="preserve">Coordinadores Departamentales, Técnicos Pedagógicos, Coordinadores Municipales de Alfabetización, Alfabetizadores: </w:t>
            </w:r>
            <w:r>
              <w:rPr>
                <w:spacing w:val="-3"/>
                <w:sz w:val="20"/>
              </w:rPr>
              <w:t xml:space="preserve">datos </w:t>
            </w:r>
            <w:r>
              <w:rPr>
                <w:sz w:val="20"/>
              </w:rPr>
              <w:t>o</w:t>
            </w:r>
            <w:r>
              <w:rPr>
                <w:spacing w:val="-9"/>
                <w:sz w:val="20"/>
              </w:rPr>
              <w:t xml:space="preserve"> </w:t>
            </w:r>
            <w:r>
              <w:rPr>
                <w:spacing w:val="-3"/>
                <w:sz w:val="20"/>
              </w:rPr>
              <w:t>información.</w:t>
            </w:r>
          </w:p>
          <w:p w:rsidR="005F1E51" w:rsidRDefault="002D7C6F">
            <w:pPr>
              <w:pStyle w:val="TableParagraph"/>
              <w:numPr>
                <w:ilvl w:val="0"/>
                <w:numId w:val="634"/>
              </w:numPr>
              <w:tabs>
                <w:tab w:val="left" w:pos="430"/>
              </w:tabs>
              <w:spacing w:before="62"/>
              <w:jc w:val="both"/>
              <w:rPr>
                <w:sz w:val="20"/>
              </w:rPr>
            </w:pPr>
            <w:r>
              <w:rPr>
                <w:sz w:val="20"/>
              </w:rPr>
              <w:t>Otros:</w:t>
            </w:r>
          </w:p>
          <w:p w:rsidR="005F1E51" w:rsidRDefault="002D7C6F">
            <w:pPr>
              <w:pStyle w:val="TableParagraph"/>
              <w:numPr>
                <w:ilvl w:val="1"/>
                <w:numId w:val="634"/>
              </w:numPr>
              <w:tabs>
                <w:tab w:val="left" w:pos="790"/>
              </w:tabs>
              <w:spacing w:before="73" w:line="223" w:lineRule="auto"/>
              <w:ind w:right="59" w:hanging="360"/>
              <w:jc w:val="both"/>
              <w:rPr>
                <w:sz w:val="20"/>
              </w:rPr>
            </w:pPr>
            <w:r>
              <w:rPr>
                <w:sz w:val="20"/>
              </w:rPr>
              <w:t>Personal de la Unidad de Seguimiento asignado a otras áreas de trabajo y programas: para intercambiar y socializar</w:t>
            </w:r>
            <w:r>
              <w:rPr>
                <w:spacing w:val="-4"/>
                <w:sz w:val="20"/>
              </w:rPr>
              <w:t xml:space="preserve"> </w:t>
            </w:r>
            <w:r>
              <w:rPr>
                <w:sz w:val="20"/>
              </w:rPr>
              <w:t>información.</w:t>
            </w:r>
          </w:p>
        </w:tc>
      </w:tr>
    </w:tbl>
    <w:p w:rsidR="005F1E51" w:rsidRDefault="005F1E51">
      <w:pPr>
        <w:spacing w:line="223" w:lineRule="auto"/>
        <w:jc w:val="both"/>
        <w:rPr>
          <w:sz w:val="20"/>
        </w:rPr>
        <w:sectPr w:rsidR="005F1E51">
          <w:pgSz w:w="12240" w:h="15840"/>
          <w:pgMar w:top="1400" w:right="880" w:bottom="1160" w:left="1480" w:header="698" w:footer="963" w:gutter="0"/>
          <w:cols w:space="720"/>
        </w:sectPr>
      </w:pPr>
    </w:p>
    <w:p w:rsidR="005F1E51" w:rsidRDefault="005F1E51">
      <w:pPr>
        <w:pStyle w:val="Textoindependiente"/>
        <w:spacing w:before="1"/>
        <w:rPr>
          <w:b/>
          <w:i/>
          <w:sz w:val="19"/>
        </w:rPr>
      </w:pPr>
    </w:p>
    <w:tbl>
      <w:tblPr>
        <w:tblStyle w:val="TableNormal"/>
        <w:tblW w:w="0" w:type="auto"/>
        <w:tblInd w:w="229" w:type="dxa"/>
        <w:tblLayout w:type="fixed"/>
        <w:tblLook w:val="01E0" w:firstRow="1" w:lastRow="1" w:firstColumn="1" w:lastColumn="1" w:noHBand="0" w:noVBand="0"/>
      </w:tblPr>
      <w:tblGrid>
        <w:gridCol w:w="9476"/>
      </w:tblGrid>
      <w:tr w:rsidR="005F1E51">
        <w:trPr>
          <w:trHeight w:val="345"/>
        </w:trPr>
        <w:tc>
          <w:tcPr>
            <w:tcW w:w="9476" w:type="dxa"/>
            <w:shd w:val="clear" w:color="auto" w:fill="000000"/>
          </w:tcPr>
          <w:p w:rsidR="005F1E51" w:rsidRDefault="002D7C6F">
            <w:pPr>
              <w:pStyle w:val="TableParagraph"/>
              <w:spacing w:before="59"/>
              <w:ind w:left="74"/>
              <w:rPr>
                <w:b/>
                <w:sz w:val="20"/>
              </w:rPr>
            </w:pPr>
            <w:r>
              <w:rPr>
                <w:b/>
                <w:color w:val="FFFFFF"/>
                <w:sz w:val="20"/>
              </w:rPr>
              <w:t>RELACIONES EXTERNAS:</w:t>
            </w:r>
          </w:p>
        </w:tc>
      </w:tr>
      <w:tr w:rsidR="005F1E51">
        <w:trPr>
          <w:trHeight w:val="1916"/>
        </w:trPr>
        <w:tc>
          <w:tcPr>
            <w:tcW w:w="9476" w:type="dxa"/>
            <w:tcBorders>
              <w:top w:val="single" w:sz="4" w:space="0" w:color="000000"/>
              <w:left w:val="single" w:sz="4" w:space="0" w:color="000000"/>
              <w:bottom w:val="single" w:sz="4" w:space="0" w:color="000000"/>
              <w:right w:val="single" w:sz="4" w:space="0" w:color="000000"/>
            </w:tcBorders>
          </w:tcPr>
          <w:p w:rsidR="005F1E51" w:rsidRDefault="002D7C6F">
            <w:pPr>
              <w:pStyle w:val="TableParagraph"/>
              <w:numPr>
                <w:ilvl w:val="0"/>
                <w:numId w:val="633"/>
              </w:numPr>
              <w:tabs>
                <w:tab w:val="left" w:pos="430"/>
              </w:tabs>
              <w:spacing w:before="63"/>
              <w:jc w:val="both"/>
              <w:rPr>
                <w:sz w:val="20"/>
              </w:rPr>
            </w:pPr>
            <w:r>
              <w:rPr>
                <w:sz w:val="20"/>
              </w:rPr>
              <w:t>Cliente:</w:t>
            </w:r>
          </w:p>
          <w:p w:rsidR="005F1E51" w:rsidRDefault="002D7C6F">
            <w:pPr>
              <w:pStyle w:val="TableParagraph"/>
              <w:numPr>
                <w:ilvl w:val="1"/>
                <w:numId w:val="633"/>
              </w:numPr>
              <w:tabs>
                <w:tab w:val="left" w:pos="790"/>
              </w:tabs>
              <w:spacing w:before="66" w:line="230" w:lineRule="auto"/>
              <w:ind w:right="56" w:hanging="360"/>
              <w:jc w:val="both"/>
              <w:rPr>
                <w:sz w:val="20"/>
              </w:rPr>
            </w:pPr>
            <w:r>
              <w:rPr>
                <w:spacing w:val="-3"/>
                <w:sz w:val="20"/>
              </w:rPr>
              <w:t xml:space="preserve">Responsables </w:t>
            </w:r>
            <w:r>
              <w:rPr>
                <w:sz w:val="20"/>
              </w:rPr>
              <w:t xml:space="preserve">o </w:t>
            </w:r>
            <w:r>
              <w:rPr>
                <w:spacing w:val="-3"/>
                <w:sz w:val="20"/>
              </w:rPr>
              <w:t xml:space="preserve">Representantes </w:t>
            </w:r>
            <w:r>
              <w:rPr>
                <w:sz w:val="20"/>
              </w:rPr>
              <w:t xml:space="preserve">de </w:t>
            </w:r>
            <w:r>
              <w:rPr>
                <w:spacing w:val="-3"/>
                <w:sz w:val="20"/>
              </w:rPr>
              <w:t xml:space="preserve">Organizaciones Gubernamentales </w:t>
            </w:r>
            <w:r>
              <w:rPr>
                <w:sz w:val="20"/>
              </w:rPr>
              <w:t xml:space="preserve">y </w:t>
            </w:r>
            <w:r>
              <w:rPr>
                <w:spacing w:val="-3"/>
                <w:sz w:val="20"/>
              </w:rPr>
              <w:t xml:space="preserve">Organizaciones No Gubernamentales </w:t>
            </w:r>
            <w:r>
              <w:rPr>
                <w:sz w:val="20"/>
              </w:rPr>
              <w:t xml:space="preserve">de </w:t>
            </w:r>
            <w:r>
              <w:rPr>
                <w:spacing w:val="-3"/>
                <w:sz w:val="20"/>
              </w:rPr>
              <w:t xml:space="preserve">Servicio Social: Supervisar trabajo, presentar </w:t>
            </w:r>
            <w:r>
              <w:rPr>
                <w:sz w:val="20"/>
              </w:rPr>
              <w:t xml:space="preserve">y </w:t>
            </w:r>
            <w:r>
              <w:rPr>
                <w:spacing w:val="-3"/>
                <w:sz w:val="20"/>
              </w:rPr>
              <w:t xml:space="preserve">trasladar datos </w:t>
            </w:r>
            <w:r>
              <w:rPr>
                <w:sz w:val="20"/>
              </w:rPr>
              <w:t xml:space="preserve">o </w:t>
            </w:r>
            <w:r>
              <w:rPr>
                <w:spacing w:val="-3"/>
                <w:sz w:val="20"/>
              </w:rPr>
              <w:t xml:space="preserve">información, discutir </w:t>
            </w:r>
            <w:r>
              <w:rPr>
                <w:sz w:val="20"/>
              </w:rPr>
              <w:t xml:space="preserve">y </w:t>
            </w:r>
            <w:r>
              <w:rPr>
                <w:spacing w:val="-3"/>
                <w:sz w:val="20"/>
              </w:rPr>
              <w:t>resolver</w:t>
            </w:r>
            <w:r>
              <w:rPr>
                <w:spacing w:val="-11"/>
                <w:sz w:val="20"/>
              </w:rPr>
              <w:t xml:space="preserve"> </w:t>
            </w:r>
            <w:r>
              <w:rPr>
                <w:spacing w:val="-3"/>
                <w:sz w:val="20"/>
              </w:rPr>
              <w:t>problemas.</w:t>
            </w:r>
          </w:p>
          <w:p w:rsidR="005F1E51" w:rsidRDefault="002D7C6F">
            <w:pPr>
              <w:pStyle w:val="TableParagraph"/>
              <w:numPr>
                <w:ilvl w:val="0"/>
                <w:numId w:val="633"/>
              </w:numPr>
              <w:tabs>
                <w:tab w:val="left" w:pos="430"/>
              </w:tabs>
              <w:spacing w:before="63"/>
              <w:jc w:val="both"/>
              <w:rPr>
                <w:sz w:val="20"/>
              </w:rPr>
            </w:pPr>
            <w:r>
              <w:rPr>
                <w:sz w:val="20"/>
              </w:rPr>
              <w:t>Proveedores:</w:t>
            </w:r>
          </w:p>
          <w:p w:rsidR="005F1E51" w:rsidRDefault="002D7C6F">
            <w:pPr>
              <w:pStyle w:val="TableParagraph"/>
              <w:numPr>
                <w:ilvl w:val="1"/>
                <w:numId w:val="633"/>
              </w:numPr>
              <w:tabs>
                <w:tab w:val="left" w:pos="790"/>
              </w:tabs>
              <w:spacing w:before="72" w:line="223" w:lineRule="auto"/>
              <w:ind w:right="58" w:hanging="360"/>
              <w:jc w:val="both"/>
              <w:rPr>
                <w:sz w:val="20"/>
              </w:rPr>
            </w:pPr>
            <w:r>
              <w:rPr>
                <w:spacing w:val="-3"/>
                <w:sz w:val="20"/>
              </w:rPr>
              <w:t xml:space="preserve">Responsables </w:t>
            </w:r>
            <w:r>
              <w:rPr>
                <w:sz w:val="20"/>
              </w:rPr>
              <w:t xml:space="preserve">o </w:t>
            </w:r>
            <w:r>
              <w:rPr>
                <w:spacing w:val="-3"/>
                <w:sz w:val="20"/>
              </w:rPr>
              <w:t xml:space="preserve">Representantes </w:t>
            </w:r>
            <w:r>
              <w:rPr>
                <w:sz w:val="20"/>
              </w:rPr>
              <w:t xml:space="preserve">de </w:t>
            </w:r>
            <w:r>
              <w:rPr>
                <w:spacing w:val="-3"/>
                <w:sz w:val="20"/>
              </w:rPr>
              <w:t xml:space="preserve">Organizaciones Gubernamentales </w:t>
            </w:r>
            <w:r>
              <w:rPr>
                <w:sz w:val="20"/>
              </w:rPr>
              <w:t xml:space="preserve">y </w:t>
            </w:r>
            <w:r>
              <w:rPr>
                <w:spacing w:val="-3"/>
                <w:sz w:val="20"/>
              </w:rPr>
              <w:t xml:space="preserve">Organizaciones No Gubernamentales </w:t>
            </w:r>
            <w:r>
              <w:rPr>
                <w:sz w:val="20"/>
              </w:rPr>
              <w:t xml:space="preserve">de </w:t>
            </w:r>
            <w:r>
              <w:rPr>
                <w:spacing w:val="-3"/>
                <w:sz w:val="20"/>
              </w:rPr>
              <w:t xml:space="preserve">Servicio Social: obtener datos </w:t>
            </w:r>
            <w:r>
              <w:rPr>
                <w:sz w:val="20"/>
              </w:rPr>
              <w:t>o</w:t>
            </w:r>
            <w:r>
              <w:rPr>
                <w:spacing w:val="-16"/>
                <w:sz w:val="20"/>
              </w:rPr>
              <w:t xml:space="preserve"> </w:t>
            </w:r>
            <w:r>
              <w:rPr>
                <w:spacing w:val="-3"/>
                <w:sz w:val="20"/>
              </w:rPr>
              <w:t>información.</w:t>
            </w:r>
          </w:p>
        </w:tc>
      </w:tr>
    </w:tbl>
    <w:p w:rsidR="005F1E51" w:rsidRDefault="005F1E51">
      <w:pPr>
        <w:pStyle w:val="Textoindependiente"/>
        <w:spacing w:before="8"/>
        <w:rPr>
          <w:b/>
          <w:i/>
          <w:sz w:val="11"/>
        </w:rPr>
      </w:pPr>
    </w:p>
    <w:p w:rsidR="005F1E51" w:rsidRDefault="002D7C6F">
      <w:pPr>
        <w:spacing w:before="94"/>
        <w:ind w:left="221"/>
        <w:rPr>
          <w:b/>
          <w:i/>
          <w:sz w:val="20"/>
        </w:rPr>
      </w:pPr>
      <w:r>
        <w:rPr>
          <w:b/>
          <w:i/>
          <w:sz w:val="20"/>
        </w:rPr>
        <w:t>RESPONSABILIDADES DEL PUESTO</w:t>
      </w:r>
    </w:p>
    <w:p w:rsidR="005F1E51" w:rsidRDefault="005F1E51">
      <w:pPr>
        <w:pStyle w:val="Textoindependiente"/>
        <w:spacing w:before="1"/>
        <w:rPr>
          <w:b/>
          <w:i/>
        </w:rPr>
      </w:pPr>
    </w:p>
    <w:tbl>
      <w:tblPr>
        <w:tblStyle w:val="TableNormal"/>
        <w:tblW w:w="0" w:type="auto"/>
        <w:tblInd w:w="229" w:type="dxa"/>
        <w:tblLayout w:type="fixed"/>
        <w:tblLook w:val="01E0" w:firstRow="1" w:lastRow="1" w:firstColumn="1" w:lastColumn="1" w:noHBand="0" w:noVBand="0"/>
      </w:tblPr>
      <w:tblGrid>
        <w:gridCol w:w="9476"/>
      </w:tblGrid>
      <w:tr w:rsidR="005F1E51">
        <w:trPr>
          <w:trHeight w:val="354"/>
        </w:trPr>
        <w:tc>
          <w:tcPr>
            <w:tcW w:w="9476" w:type="dxa"/>
            <w:shd w:val="clear" w:color="auto" w:fill="000000"/>
          </w:tcPr>
          <w:p w:rsidR="005F1E51" w:rsidRDefault="002D7C6F">
            <w:pPr>
              <w:pStyle w:val="TableParagraph"/>
              <w:spacing w:before="68"/>
              <w:ind w:left="74"/>
              <w:rPr>
                <w:b/>
                <w:sz w:val="20"/>
              </w:rPr>
            </w:pPr>
            <w:r>
              <w:rPr>
                <w:b/>
                <w:color w:val="FFFFFF"/>
                <w:sz w:val="20"/>
              </w:rPr>
              <w:t>RESPONSABILIDAD POR ACTIVOS:</w:t>
            </w:r>
          </w:p>
        </w:tc>
      </w:tr>
      <w:tr w:rsidR="005F1E51">
        <w:trPr>
          <w:trHeight w:val="354"/>
        </w:trPr>
        <w:tc>
          <w:tcPr>
            <w:tcW w:w="9476" w:type="dxa"/>
            <w:tcBorders>
              <w:top w:val="single" w:sz="4" w:space="0" w:color="000000"/>
              <w:left w:val="single" w:sz="4" w:space="0" w:color="000000"/>
              <w:bottom w:val="single" w:sz="4" w:space="0" w:color="000000"/>
              <w:right w:val="single" w:sz="4" w:space="0" w:color="000000"/>
            </w:tcBorders>
          </w:tcPr>
          <w:p w:rsidR="005F1E51" w:rsidRDefault="002D7C6F">
            <w:pPr>
              <w:pStyle w:val="TableParagraph"/>
              <w:numPr>
                <w:ilvl w:val="0"/>
                <w:numId w:val="632"/>
              </w:numPr>
              <w:tabs>
                <w:tab w:val="left" w:pos="429"/>
                <w:tab w:val="left" w:pos="430"/>
              </w:tabs>
              <w:spacing w:before="61"/>
              <w:rPr>
                <w:sz w:val="20"/>
              </w:rPr>
            </w:pPr>
            <w:r>
              <w:rPr>
                <w:sz w:val="20"/>
              </w:rPr>
              <w:t>Es responsable de activos que equivalen a un monto de hasta Q.</w:t>
            </w:r>
            <w:r>
              <w:rPr>
                <w:spacing w:val="-14"/>
                <w:sz w:val="20"/>
              </w:rPr>
              <w:t xml:space="preserve"> </w:t>
            </w:r>
            <w:r>
              <w:rPr>
                <w:sz w:val="20"/>
              </w:rPr>
              <w:t>20,000.00</w:t>
            </w:r>
          </w:p>
        </w:tc>
      </w:tr>
    </w:tbl>
    <w:p w:rsidR="005F1E51" w:rsidRDefault="005F1E51">
      <w:pPr>
        <w:pStyle w:val="Textoindependiente"/>
        <w:rPr>
          <w:b/>
          <w:i/>
        </w:rPr>
      </w:pPr>
    </w:p>
    <w:tbl>
      <w:tblPr>
        <w:tblStyle w:val="TableNormal"/>
        <w:tblW w:w="0" w:type="auto"/>
        <w:tblInd w:w="229" w:type="dxa"/>
        <w:tblLayout w:type="fixed"/>
        <w:tblLook w:val="01E0" w:firstRow="1" w:lastRow="1" w:firstColumn="1" w:lastColumn="1" w:noHBand="0" w:noVBand="0"/>
      </w:tblPr>
      <w:tblGrid>
        <w:gridCol w:w="9476"/>
      </w:tblGrid>
      <w:tr w:rsidR="005F1E51">
        <w:trPr>
          <w:trHeight w:val="354"/>
        </w:trPr>
        <w:tc>
          <w:tcPr>
            <w:tcW w:w="9476" w:type="dxa"/>
            <w:shd w:val="clear" w:color="auto" w:fill="000000"/>
          </w:tcPr>
          <w:p w:rsidR="005F1E51" w:rsidRDefault="002D7C6F">
            <w:pPr>
              <w:pStyle w:val="TableParagraph"/>
              <w:spacing w:before="68"/>
              <w:ind w:left="74"/>
              <w:rPr>
                <w:b/>
                <w:sz w:val="20"/>
              </w:rPr>
            </w:pPr>
            <w:r>
              <w:rPr>
                <w:b/>
                <w:color w:val="FFFFFF"/>
                <w:sz w:val="20"/>
              </w:rPr>
              <w:t>RESPONSABILIDAD POR INFORMACION:</w:t>
            </w:r>
          </w:p>
        </w:tc>
      </w:tr>
      <w:tr w:rsidR="005F1E51">
        <w:trPr>
          <w:trHeight w:val="2264"/>
        </w:trPr>
        <w:tc>
          <w:tcPr>
            <w:tcW w:w="9476" w:type="dxa"/>
            <w:tcBorders>
              <w:top w:val="single" w:sz="4" w:space="0" w:color="000000"/>
              <w:left w:val="single" w:sz="4" w:space="0" w:color="000000"/>
              <w:bottom w:val="single" w:sz="4" w:space="0" w:color="000000"/>
              <w:right w:val="single" w:sz="4" w:space="0" w:color="000000"/>
            </w:tcBorders>
          </w:tcPr>
          <w:p w:rsidR="005F1E51" w:rsidRDefault="002D7C6F">
            <w:pPr>
              <w:pStyle w:val="TableParagraph"/>
              <w:spacing w:before="62"/>
              <w:ind w:left="69"/>
              <w:rPr>
                <w:sz w:val="20"/>
              </w:rPr>
            </w:pPr>
            <w:r>
              <w:rPr>
                <w:sz w:val="20"/>
              </w:rPr>
              <w:t>Por las tareas del puesto maneja información relacionada con:</w:t>
            </w:r>
          </w:p>
          <w:p w:rsidR="005F1E51" w:rsidRDefault="002D7C6F">
            <w:pPr>
              <w:pStyle w:val="TableParagraph"/>
              <w:numPr>
                <w:ilvl w:val="0"/>
                <w:numId w:val="631"/>
              </w:numPr>
              <w:tabs>
                <w:tab w:val="left" w:pos="429"/>
                <w:tab w:val="left" w:pos="430"/>
              </w:tabs>
              <w:spacing w:before="60"/>
              <w:rPr>
                <w:sz w:val="20"/>
              </w:rPr>
            </w:pPr>
            <w:r>
              <w:rPr>
                <w:sz w:val="20"/>
              </w:rPr>
              <w:t>Metodologías de</w:t>
            </w:r>
            <w:r>
              <w:rPr>
                <w:spacing w:val="-3"/>
                <w:sz w:val="20"/>
              </w:rPr>
              <w:t xml:space="preserve"> </w:t>
            </w:r>
            <w:r>
              <w:rPr>
                <w:sz w:val="20"/>
              </w:rPr>
              <w:t>Alfabetización,</w:t>
            </w:r>
          </w:p>
          <w:p w:rsidR="005F1E51" w:rsidRDefault="002D7C6F">
            <w:pPr>
              <w:pStyle w:val="TableParagraph"/>
              <w:numPr>
                <w:ilvl w:val="0"/>
                <w:numId w:val="631"/>
              </w:numPr>
              <w:tabs>
                <w:tab w:val="left" w:pos="429"/>
                <w:tab w:val="left" w:pos="430"/>
              </w:tabs>
              <w:spacing w:before="59"/>
              <w:rPr>
                <w:sz w:val="20"/>
              </w:rPr>
            </w:pPr>
            <w:r>
              <w:rPr>
                <w:sz w:val="20"/>
              </w:rPr>
              <w:t>Normas y procedimientos de aplicación en el Proceso de</w:t>
            </w:r>
            <w:r>
              <w:rPr>
                <w:spacing w:val="-16"/>
                <w:sz w:val="20"/>
              </w:rPr>
              <w:t xml:space="preserve"> </w:t>
            </w:r>
            <w:r>
              <w:rPr>
                <w:sz w:val="20"/>
              </w:rPr>
              <w:t>Supervisión.</w:t>
            </w:r>
          </w:p>
          <w:p w:rsidR="005F1E51" w:rsidRDefault="002D7C6F">
            <w:pPr>
              <w:pStyle w:val="TableParagraph"/>
              <w:numPr>
                <w:ilvl w:val="0"/>
                <w:numId w:val="631"/>
              </w:numPr>
              <w:tabs>
                <w:tab w:val="left" w:pos="429"/>
                <w:tab w:val="left" w:pos="430"/>
              </w:tabs>
              <w:spacing w:before="61"/>
              <w:rPr>
                <w:sz w:val="20"/>
              </w:rPr>
            </w:pPr>
            <w:r>
              <w:rPr>
                <w:sz w:val="20"/>
              </w:rPr>
              <w:t>Datos personales de los grupos de</w:t>
            </w:r>
            <w:r>
              <w:rPr>
                <w:spacing w:val="-7"/>
                <w:sz w:val="20"/>
              </w:rPr>
              <w:t xml:space="preserve"> </w:t>
            </w:r>
            <w:r>
              <w:rPr>
                <w:sz w:val="20"/>
              </w:rPr>
              <w:t>alfabetización,</w:t>
            </w:r>
          </w:p>
          <w:p w:rsidR="005F1E51" w:rsidRDefault="002D7C6F">
            <w:pPr>
              <w:pStyle w:val="TableParagraph"/>
              <w:numPr>
                <w:ilvl w:val="0"/>
                <w:numId w:val="631"/>
              </w:numPr>
              <w:tabs>
                <w:tab w:val="left" w:pos="429"/>
                <w:tab w:val="left" w:pos="430"/>
              </w:tabs>
              <w:spacing w:before="59"/>
              <w:ind w:right="58" w:hanging="360"/>
              <w:rPr>
                <w:sz w:val="20"/>
              </w:rPr>
            </w:pPr>
            <w:r>
              <w:rPr>
                <w:sz w:val="20"/>
              </w:rPr>
              <w:t>Información de recursos humanos sobre: Personal a su cargo, Técnicos Pedagógicos, Coordinadores Municipales de Alfabetización y</w:t>
            </w:r>
            <w:r>
              <w:rPr>
                <w:spacing w:val="-6"/>
                <w:sz w:val="20"/>
              </w:rPr>
              <w:t xml:space="preserve"> </w:t>
            </w:r>
            <w:r>
              <w:rPr>
                <w:sz w:val="20"/>
              </w:rPr>
              <w:t>Alfabetizadores.</w:t>
            </w:r>
          </w:p>
          <w:p w:rsidR="005F1E51" w:rsidRDefault="002D7C6F">
            <w:pPr>
              <w:pStyle w:val="TableParagraph"/>
              <w:numPr>
                <w:ilvl w:val="0"/>
                <w:numId w:val="631"/>
              </w:numPr>
              <w:tabs>
                <w:tab w:val="left" w:pos="429"/>
                <w:tab w:val="left" w:pos="430"/>
              </w:tabs>
              <w:spacing w:before="61"/>
              <w:ind w:right="61" w:hanging="360"/>
              <w:rPr>
                <w:sz w:val="20"/>
              </w:rPr>
            </w:pPr>
            <w:r>
              <w:rPr>
                <w:sz w:val="20"/>
              </w:rPr>
              <w:t xml:space="preserve">Convenios con </w:t>
            </w:r>
            <w:r>
              <w:rPr>
                <w:spacing w:val="-3"/>
                <w:sz w:val="20"/>
              </w:rPr>
              <w:t xml:space="preserve">Organizaciones Gubernamentales </w:t>
            </w:r>
            <w:r>
              <w:rPr>
                <w:sz w:val="20"/>
              </w:rPr>
              <w:t xml:space="preserve">y </w:t>
            </w:r>
            <w:r>
              <w:rPr>
                <w:spacing w:val="-3"/>
                <w:sz w:val="20"/>
              </w:rPr>
              <w:t xml:space="preserve">Organizaciones </w:t>
            </w:r>
            <w:r>
              <w:rPr>
                <w:sz w:val="20"/>
              </w:rPr>
              <w:t xml:space="preserve">No </w:t>
            </w:r>
            <w:r>
              <w:rPr>
                <w:spacing w:val="-3"/>
                <w:sz w:val="20"/>
              </w:rPr>
              <w:t xml:space="preserve">Gubernamentales </w:t>
            </w:r>
            <w:r>
              <w:rPr>
                <w:sz w:val="20"/>
              </w:rPr>
              <w:t xml:space="preserve">de </w:t>
            </w:r>
            <w:r>
              <w:rPr>
                <w:spacing w:val="-3"/>
                <w:sz w:val="20"/>
              </w:rPr>
              <w:t>Servicio Social.</w:t>
            </w:r>
          </w:p>
        </w:tc>
      </w:tr>
    </w:tbl>
    <w:p w:rsidR="005F1E51" w:rsidRDefault="005F1E51">
      <w:pPr>
        <w:pStyle w:val="Textoindependiente"/>
        <w:rPr>
          <w:b/>
          <w:i/>
        </w:rPr>
      </w:pPr>
    </w:p>
    <w:p w:rsidR="005F1E51" w:rsidRDefault="002D7C6F">
      <w:pPr>
        <w:ind w:left="221"/>
        <w:rPr>
          <w:b/>
          <w:i/>
          <w:sz w:val="20"/>
        </w:rPr>
      </w:pPr>
      <w:r>
        <w:rPr>
          <w:b/>
          <w:i/>
          <w:sz w:val="20"/>
        </w:rPr>
        <w:t>CONDICIONES DE TRABAJO</w:t>
      </w:r>
    </w:p>
    <w:p w:rsidR="005F1E51" w:rsidRDefault="005F1E51">
      <w:pPr>
        <w:pStyle w:val="Textoindependiente"/>
        <w:spacing w:before="10" w:after="1"/>
        <w:rPr>
          <w:b/>
          <w:i/>
        </w:rPr>
      </w:pPr>
    </w:p>
    <w:tbl>
      <w:tblPr>
        <w:tblStyle w:val="TableNormal"/>
        <w:tblW w:w="0" w:type="auto"/>
        <w:tblInd w:w="229" w:type="dxa"/>
        <w:tblLayout w:type="fixed"/>
        <w:tblLook w:val="01E0" w:firstRow="1" w:lastRow="1" w:firstColumn="1" w:lastColumn="1" w:noHBand="0" w:noVBand="0"/>
      </w:tblPr>
      <w:tblGrid>
        <w:gridCol w:w="9476"/>
      </w:tblGrid>
      <w:tr w:rsidR="005F1E51">
        <w:trPr>
          <w:trHeight w:val="344"/>
        </w:trPr>
        <w:tc>
          <w:tcPr>
            <w:tcW w:w="9476" w:type="dxa"/>
            <w:shd w:val="clear" w:color="auto" w:fill="000000"/>
          </w:tcPr>
          <w:p w:rsidR="005F1E51" w:rsidRDefault="002D7C6F">
            <w:pPr>
              <w:pStyle w:val="TableParagraph"/>
              <w:spacing w:before="58"/>
              <w:ind w:left="74"/>
              <w:rPr>
                <w:b/>
                <w:sz w:val="20"/>
              </w:rPr>
            </w:pPr>
            <w:r>
              <w:rPr>
                <w:b/>
                <w:color w:val="FFFFFF"/>
                <w:sz w:val="20"/>
              </w:rPr>
              <w:t>AMBIENTE FISICO:</w:t>
            </w:r>
          </w:p>
        </w:tc>
      </w:tr>
      <w:tr w:rsidR="005F1E51">
        <w:trPr>
          <w:trHeight w:val="645"/>
        </w:trPr>
        <w:tc>
          <w:tcPr>
            <w:tcW w:w="9476" w:type="dxa"/>
            <w:tcBorders>
              <w:top w:val="single" w:sz="4" w:space="0" w:color="000000"/>
              <w:left w:val="single" w:sz="4" w:space="0" w:color="000000"/>
              <w:bottom w:val="single" w:sz="4" w:space="0" w:color="000000"/>
              <w:right w:val="single" w:sz="4" w:space="0" w:color="000000"/>
            </w:tcBorders>
          </w:tcPr>
          <w:p w:rsidR="005F1E51" w:rsidRDefault="002D7C6F">
            <w:pPr>
              <w:pStyle w:val="TableParagraph"/>
              <w:numPr>
                <w:ilvl w:val="0"/>
                <w:numId w:val="630"/>
              </w:numPr>
              <w:tabs>
                <w:tab w:val="left" w:pos="429"/>
                <w:tab w:val="left" w:pos="430"/>
              </w:tabs>
              <w:spacing w:before="63"/>
              <w:rPr>
                <w:sz w:val="20"/>
              </w:rPr>
            </w:pPr>
            <w:r>
              <w:rPr>
                <w:sz w:val="20"/>
              </w:rPr>
              <w:t>El trabajo se desarrolla 60% en oficina y 30% en campo por actividades de</w:t>
            </w:r>
            <w:r>
              <w:rPr>
                <w:spacing w:val="-17"/>
                <w:sz w:val="20"/>
              </w:rPr>
              <w:t xml:space="preserve"> </w:t>
            </w:r>
            <w:r>
              <w:rPr>
                <w:sz w:val="20"/>
              </w:rPr>
              <w:t>supervisión.</w:t>
            </w:r>
          </w:p>
        </w:tc>
      </w:tr>
    </w:tbl>
    <w:p w:rsidR="005F1E51" w:rsidRDefault="005F1E51">
      <w:pPr>
        <w:pStyle w:val="Textoindependiente"/>
        <w:spacing w:before="10"/>
        <w:rPr>
          <w:b/>
          <w:i/>
        </w:rPr>
      </w:pPr>
    </w:p>
    <w:tbl>
      <w:tblPr>
        <w:tblStyle w:val="TableNormal"/>
        <w:tblW w:w="0" w:type="auto"/>
        <w:tblInd w:w="229" w:type="dxa"/>
        <w:tblLayout w:type="fixed"/>
        <w:tblLook w:val="01E0" w:firstRow="1" w:lastRow="1" w:firstColumn="1" w:lastColumn="1" w:noHBand="0" w:noVBand="0"/>
      </w:tblPr>
      <w:tblGrid>
        <w:gridCol w:w="9476"/>
      </w:tblGrid>
      <w:tr w:rsidR="005F1E51">
        <w:trPr>
          <w:trHeight w:val="345"/>
        </w:trPr>
        <w:tc>
          <w:tcPr>
            <w:tcW w:w="9476" w:type="dxa"/>
            <w:shd w:val="clear" w:color="auto" w:fill="000000"/>
          </w:tcPr>
          <w:p w:rsidR="005F1E51" w:rsidRDefault="002D7C6F">
            <w:pPr>
              <w:pStyle w:val="TableParagraph"/>
              <w:spacing w:before="58"/>
              <w:ind w:left="74"/>
              <w:rPr>
                <w:b/>
                <w:sz w:val="20"/>
              </w:rPr>
            </w:pPr>
            <w:r>
              <w:rPr>
                <w:b/>
                <w:color w:val="FFFFFF"/>
                <w:sz w:val="20"/>
              </w:rPr>
              <w:t>RIESGOS Y CONSECUENCIAS:</w:t>
            </w:r>
          </w:p>
        </w:tc>
      </w:tr>
      <w:tr w:rsidR="005F1E51">
        <w:trPr>
          <w:trHeight w:val="875"/>
        </w:trPr>
        <w:tc>
          <w:tcPr>
            <w:tcW w:w="9476" w:type="dxa"/>
            <w:tcBorders>
              <w:top w:val="single" w:sz="4" w:space="0" w:color="000000"/>
              <w:left w:val="single" w:sz="4" w:space="0" w:color="000000"/>
              <w:bottom w:val="single" w:sz="4" w:space="0" w:color="000000"/>
              <w:right w:val="single" w:sz="4" w:space="0" w:color="000000"/>
            </w:tcBorders>
          </w:tcPr>
          <w:p w:rsidR="005F1E51" w:rsidRDefault="002D7C6F">
            <w:pPr>
              <w:pStyle w:val="TableParagraph"/>
              <w:numPr>
                <w:ilvl w:val="0"/>
                <w:numId w:val="629"/>
              </w:numPr>
              <w:tabs>
                <w:tab w:val="left" w:pos="429"/>
                <w:tab w:val="left" w:pos="430"/>
              </w:tabs>
              <w:spacing w:before="62"/>
              <w:ind w:right="58" w:hanging="360"/>
              <w:rPr>
                <w:sz w:val="20"/>
              </w:rPr>
            </w:pPr>
            <w:r w:rsidRPr="00BB1ED7">
              <w:rPr>
                <w:sz w:val="20"/>
              </w:rPr>
              <w:t xml:space="preserve">Expuesto a sufrir accidentes de </w:t>
            </w:r>
            <w:r w:rsidR="00A12F8C" w:rsidRPr="00BB1ED7">
              <w:rPr>
                <w:sz w:val="20"/>
              </w:rPr>
              <w:t>tránsito</w:t>
            </w:r>
            <w:r w:rsidRPr="00BB1ED7">
              <w:rPr>
                <w:sz w:val="20"/>
              </w:rPr>
              <w:t xml:space="preserve"> en la realización de comisiones de trabajo, con consecuencias que van desde fracturas que pueden provocar incapacidad temporal hasta la</w:t>
            </w:r>
            <w:r w:rsidRPr="00BB1ED7">
              <w:rPr>
                <w:spacing w:val="-34"/>
                <w:sz w:val="20"/>
              </w:rPr>
              <w:t xml:space="preserve"> </w:t>
            </w:r>
            <w:r w:rsidRPr="00BB1ED7">
              <w:rPr>
                <w:sz w:val="20"/>
              </w:rPr>
              <w:t>muerte</w:t>
            </w:r>
            <w:r>
              <w:rPr>
                <w:sz w:val="20"/>
              </w:rPr>
              <w:t>.</w:t>
            </w:r>
          </w:p>
        </w:tc>
      </w:tr>
    </w:tbl>
    <w:p w:rsidR="005F1E51" w:rsidRDefault="005F1E51">
      <w:pPr>
        <w:pStyle w:val="Textoindependiente"/>
        <w:rPr>
          <w:b/>
          <w:i/>
          <w:sz w:val="22"/>
        </w:rPr>
      </w:pPr>
    </w:p>
    <w:p w:rsidR="005F1E51" w:rsidRDefault="005F1E51">
      <w:pPr>
        <w:pStyle w:val="Textoindependiente"/>
        <w:spacing w:before="10"/>
        <w:rPr>
          <w:b/>
          <w:i/>
          <w:sz w:val="17"/>
        </w:rPr>
      </w:pPr>
    </w:p>
    <w:p w:rsidR="005F1E51" w:rsidRDefault="002D7C6F">
      <w:pPr>
        <w:ind w:left="276"/>
        <w:rPr>
          <w:b/>
          <w:i/>
          <w:sz w:val="20"/>
        </w:rPr>
      </w:pPr>
      <w:r>
        <w:rPr>
          <w:b/>
          <w:i/>
          <w:sz w:val="20"/>
        </w:rPr>
        <w:t>REQUERIMIENTOS DEL PUESTO</w:t>
      </w:r>
    </w:p>
    <w:p w:rsidR="005F1E51" w:rsidRDefault="005F1E51">
      <w:pPr>
        <w:pStyle w:val="Textoindependiente"/>
        <w:rPr>
          <w:b/>
          <w:i/>
        </w:rPr>
      </w:pPr>
    </w:p>
    <w:tbl>
      <w:tblPr>
        <w:tblStyle w:val="TableNormal"/>
        <w:tblW w:w="0" w:type="auto"/>
        <w:tblInd w:w="2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59"/>
        <w:gridCol w:w="7323"/>
      </w:tblGrid>
      <w:tr w:rsidR="005F1E51">
        <w:trPr>
          <w:trHeight w:val="580"/>
        </w:trPr>
        <w:tc>
          <w:tcPr>
            <w:tcW w:w="2159" w:type="dxa"/>
            <w:tcBorders>
              <w:top w:val="nil"/>
              <w:left w:val="nil"/>
              <w:bottom w:val="nil"/>
              <w:right w:val="nil"/>
            </w:tcBorders>
            <w:shd w:val="clear" w:color="auto" w:fill="000000"/>
          </w:tcPr>
          <w:p w:rsidR="005F1E51" w:rsidRDefault="002D7C6F">
            <w:pPr>
              <w:pStyle w:val="TableParagraph"/>
              <w:spacing w:before="58"/>
              <w:ind w:left="74" w:right="331"/>
              <w:rPr>
                <w:b/>
                <w:sz w:val="20"/>
              </w:rPr>
            </w:pPr>
            <w:r>
              <w:rPr>
                <w:b/>
                <w:color w:val="FFFFFF"/>
                <w:sz w:val="20"/>
              </w:rPr>
              <w:t>Educación Formal Necesaria:</w:t>
            </w:r>
          </w:p>
        </w:tc>
        <w:tc>
          <w:tcPr>
            <w:tcW w:w="7323" w:type="dxa"/>
          </w:tcPr>
          <w:p w:rsidR="005F1E51" w:rsidRDefault="002D7C6F">
            <w:pPr>
              <w:pStyle w:val="TableParagraph"/>
              <w:spacing w:before="57"/>
              <w:ind w:left="70" w:right="485"/>
              <w:rPr>
                <w:sz w:val="20"/>
              </w:rPr>
            </w:pPr>
            <w:r>
              <w:rPr>
                <w:sz w:val="20"/>
              </w:rPr>
              <w:t>Grado Académico de Licenciado, en una carrera de ciencias sociales como: Pedagogía, Psicología o Trabajo Social</w:t>
            </w:r>
          </w:p>
        </w:tc>
      </w:tr>
      <w:tr w:rsidR="005F1E51">
        <w:trPr>
          <w:trHeight w:val="579"/>
        </w:trPr>
        <w:tc>
          <w:tcPr>
            <w:tcW w:w="2159" w:type="dxa"/>
            <w:tcBorders>
              <w:top w:val="nil"/>
              <w:left w:val="nil"/>
              <w:bottom w:val="nil"/>
              <w:right w:val="nil"/>
            </w:tcBorders>
            <w:shd w:val="clear" w:color="auto" w:fill="000000"/>
          </w:tcPr>
          <w:p w:rsidR="005F1E51" w:rsidRDefault="002D7C6F">
            <w:pPr>
              <w:pStyle w:val="TableParagraph"/>
              <w:spacing w:before="58"/>
              <w:ind w:left="74" w:right="330"/>
              <w:rPr>
                <w:b/>
                <w:sz w:val="20"/>
              </w:rPr>
            </w:pPr>
            <w:r>
              <w:rPr>
                <w:b/>
                <w:color w:val="FFFFFF"/>
                <w:sz w:val="20"/>
              </w:rPr>
              <w:t>Educación no Formal Necesaria:</w:t>
            </w:r>
          </w:p>
        </w:tc>
        <w:tc>
          <w:tcPr>
            <w:tcW w:w="7323" w:type="dxa"/>
          </w:tcPr>
          <w:p w:rsidR="005F1E51" w:rsidRDefault="002D7C6F">
            <w:pPr>
              <w:pStyle w:val="TableParagraph"/>
              <w:spacing w:before="142"/>
              <w:ind w:left="70"/>
              <w:rPr>
                <w:sz w:val="20"/>
              </w:rPr>
            </w:pPr>
            <w:r>
              <w:rPr>
                <w:sz w:val="20"/>
              </w:rPr>
              <w:t>Metodologías de Alfabetización.</w:t>
            </w:r>
          </w:p>
        </w:tc>
      </w:tr>
      <w:tr w:rsidR="005F1E51">
        <w:trPr>
          <w:trHeight w:val="580"/>
        </w:trPr>
        <w:tc>
          <w:tcPr>
            <w:tcW w:w="2159" w:type="dxa"/>
            <w:tcBorders>
              <w:top w:val="nil"/>
              <w:left w:val="nil"/>
              <w:bottom w:val="single" w:sz="4" w:space="0" w:color="FFFFFF"/>
              <w:right w:val="nil"/>
            </w:tcBorders>
            <w:shd w:val="clear" w:color="auto" w:fill="000000"/>
          </w:tcPr>
          <w:p w:rsidR="005F1E51" w:rsidRDefault="002D7C6F">
            <w:pPr>
              <w:pStyle w:val="TableParagraph"/>
              <w:spacing w:before="59"/>
              <w:ind w:left="74" w:right="164"/>
              <w:rPr>
                <w:b/>
                <w:sz w:val="20"/>
              </w:rPr>
            </w:pPr>
            <w:r>
              <w:rPr>
                <w:b/>
                <w:color w:val="FFFFFF"/>
                <w:sz w:val="20"/>
              </w:rPr>
              <w:t>Experiencia Laboral Previa:</w:t>
            </w:r>
          </w:p>
        </w:tc>
        <w:tc>
          <w:tcPr>
            <w:tcW w:w="7323" w:type="dxa"/>
          </w:tcPr>
          <w:p w:rsidR="005F1E51" w:rsidRDefault="002D7C6F">
            <w:pPr>
              <w:pStyle w:val="TableParagraph"/>
              <w:spacing w:before="173"/>
              <w:ind w:left="70"/>
              <w:rPr>
                <w:sz w:val="20"/>
              </w:rPr>
            </w:pPr>
            <w:r>
              <w:rPr>
                <w:sz w:val="20"/>
              </w:rPr>
              <w:t>Un año como Técnico en Supervisión.</w:t>
            </w:r>
          </w:p>
        </w:tc>
      </w:tr>
    </w:tbl>
    <w:p w:rsidR="005F1E51" w:rsidRDefault="005F1E51">
      <w:pPr>
        <w:rPr>
          <w:sz w:val="20"/>
        </w:rPr>
        <w:sectPr w:rsidR="005F1E51">
          <w:pgSz w:w="12240" w:h="15840"/>
          <w:pgMar w:top="1400" w:right="880" w:bottom="1160" w:left="1480" w:header="698" w:footer="963" w:gutter="0"/>
          <w:cols w:space="720"/>
        </w:sectPr>
      </w:pPr>
    </w:p>
    <w:p w:rsidR="005F1E51" w:rsidRDefault="005F1E51">
      <w:pPr>
        <w:pStyle w:val="Textoindependiente"/>
        <w:spacing w:before="2"/>
        <w:rPr>
          <w:b/>
          <w:i/>
          <w:sz w:val="19"/>
        </w:rPr>
      </w:pPr>
    </w:p>
    <w:tbl>
      <w:tblPr>
        <w:tblStyle w:val="TableNormal"/>
        <w:tblW w:w="0" w:type="auto"/>
        <w:tblInd w:w="224" w:type="dxa"/>
        <w:tblLayout w:type="fixed"/>
        <w:tblLook w:val="01E0" w:firstRow="1" w:lastRow="1" w:firstColumn="1" w:lastColumn="1" w:noHBand="0" w:noVBand="0"/>
      </w:tblPr>
      <w:tblGrid>
        <w:gridCol w:w="2170"/>
        <w:gridCol w:w="7317"/>
      </w:tblGrid>
      <w:tr w:rsidR="005F1E51">
        <w:trPr>
          <w:trHeight w:val="1169"/>
        </w:trPr>
        <w:tc>
          <w:tcPr>
            <w:tcW w:w="2170" w:type="dxa"/>
            <w:tcBorders>
              <w:bottom w:val="single" w:sz="4" w:space="0" w:color="FFFFFF"/>
            </w:tcBorders>
            <w:shd w:val="clear" w:color="auto" w:fill="000000"/>
          </w:tcPr>
          <w:p w:rsidR="005F1E51" w:rsidRDefault="002D7C6F">
            <w:pPr>
              <w:pStyle w:val="TableParagraph"/>
              <w:spacing w:before="58"/>
              <w:ind w:left="74" w:right="631"/>
              <w:rPr>
                <w:b/>
                <w:sz w:val="20"/>
              </w:rPr>
            </w:pPr>
            <w:r>
              <w:rPr>
                <w:b/>
                <w:color w:val="FFFFFF"/>
                <w:sz w:val="20"/>
              </w:rPr>
              <w:t>Conocimientos Necesarios:</w:t>
            </w:r>
          </w:p>
          <w:p w:rsidR="005F1E51" w:rsidRDefault="002D7C6F">
            <w:pPr>
              <w:pStyle w:val="TableParagraph"/>
              <w:spacing w:before="129"/>
              <w:ind w:left="74" w:right="786"/>
              <w:rPr>
                <w:b/>
                <w:sz w:val="20"/>
              </w:rPr>
            </w:pPr>
            <w:r>
              <w:rPr>
                <w:b/>
                <w:color w:val="FFFFFF"/>
                <w:sz w:val="20"/>
              </w:rPr>
              <w:t>Habilidades y Destrezas:</w:t>
            </w:r>
          </w:p>
        </w:tc>
        <w:tc>
          <w:tcPr>
            <w:tcW w:w="7317" w:type="dxa"/>
            <w:shd w:val="clear" w:color="auto" w:fill="000000"/>
          </w:tcPr>
          <w:p w:rsidR="005F1E51" w:rsidRDefault="005F1E51">
            <w:pPr>
              <w:pStyle w:val="TableParagraph"/>
              <w:ind w:left="0"/>
              <w:rPr>
                <w:rFonts w:ascii="Times New Roman"/>
                <w:sz w:val="20"/>
              </w:rPr>
            </w:pPr>
          </w:p>
        </w:tc>
      </w:tr>
    </w:tbl>
    <w:p w:rsidR="005F1E51" w:rsidRDefault="005F1E51">
      <w:pPr>
        <w:pStyle w:val="Textoindependiente"/>
        <w:spacing w:before="9"/>
        <w:rPr>
          <w:b/>
          <w:i/>
          <w:sz w:val="11"/>
        </w:rPr>
      </w:pPr>
    </w:p>
    <w:p w:rsidR="005F1E51" w:rsidRDefault="002D7C6F">
      <w:pPr>
        <w:spacing w:before="94"/>
        <w:ind w:left="221"/>
        <w:rPr>
          <w:b/>
          <w:i/>
          <w:sz w:val="20"/>
        </w:rPr>
      </w:pPr>
      <w:r>
        <w:rPr>
          <w:b/>
          <w:i/>
          <w:sz w:val="20"/>
        </w:rPr>
        <w:t>CARGOS INTEGRADOS</w:t>
      </w:r>
    </w:p>
    <w:p w:rsidR="005F1E51" w:rsidRDefault="006D1E08">
      <w:pPr>
        <w:pStyle w:val="Textoindependiente"/>
        <w:spacing w:before="7"/>
        <w:rPr>
          <w:b/>
          <w:i/>
          <w:sz w:val="16"/>
        </w:rPr>
      </w:pPr>
      <w:r>
        <w:rPr>
          <w:noProof/>
          <w:lang w:val="es-GT" w:eastAsia="es-GT" w:bidi="ar-SA"/>
        </w:rPr>
        <mc:AlternateContent>
          <mc:Choice Requires="wps">
            <w:drawing>
              <wp:anchor distT="0" distB="0" distL="0" distR="0" simplePos="0" relativeHeight="251710464" behindDoc="1" locked="0" layoutInCell="1" allowOverlap="1">
                <wp:simplePos x="0" y="0"/>
                <wp:positionH relativeFrom="page">
                  <wp:posOffset>1080770</wp:posOffset>
                </wp:positionH>
                <wp:positionV relativeFrom="paragraph">
                  <wp:posOffset>149225</wp:posOffset>
                </wp:positionV>
                <wp:extent cx="6057900" cy="781050"/>
                <wp:effectExtent l="0" t="0" r="0" b="0"/>
                <wp:wrapTopAndBottom/>
                <wp:docPr id="74"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78105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BB1ED7" w:rsidRPr="00BB1ED7" w:rsidRDefault="00BB1ED7">
                            <w:pPr>
                              <w:pStyle w:val="Textoindependiente"/>
                              <w:numPr>
                                <w:ilvl w:val="0"/>
                                <w:numId w:val="628"/>
                              </w:numPr>
                              <w:tabs>
                                <w:tab w:val="left" w:pos="424"/>
                                <w:tab w:val="left" w:pos="425"/>
                              </w:tabs>
                              <w:spacing w:before="57"/>
                            </w:pPr>
                            <w:r w:rsidRPr="00BB1ED7">
                              <w:t>Encargado del Área de Supervisión del Programa de Fase Inicial de Alfabetización en</w:t>
                            </w:r>
                            <w:r w:rsidRPr="00BB1ED7">
                              <w:rPr>
                                <w:spacing w:val="-20"/>
                              </w:rPr>
                              <w:t xml:space="preserve"> </w:t>
                            </w:r>
                            <w:r w:rsidRPr="00BB1ED7">
                              <w:t>español.</w:t>
                            </w:r>
                          </w:p>
                          <w:p w:rsidR="00BB1ED7" w:rsidRPr="00BB1ED7" w:rsidRDefault="00BB1ED7">
                            <w:pPr>
                              <w:pStyle w:val="Textoindependiente"/>
                              <w:numPr>
                                <w:ilvl w:val="0"/>
                                <w:numId w:val="628"/>
                              </w:numPr>
                              <w:tabs>
                                <w:tab w:val="left" w:pos="424"/>
                                <w:tab w:val="left" w:pos="425"/>
                              </w:tabs>
                              <w:spacing w:before="60"/>
                            </w:pPr>
                            <w:r w:rsidRPr="00BB1ED7">
                              <w:t>Encargado del Área de Supervisión del Programa de Post-Alfabetización en</w:t>
                            </w:r>
                            <w:r w:rsidRPr="00BB1ED7">
                              <w:rPr>
                                <w:spacing w:val="-19"/>
                              </w:rPr>
                              <w:t xml:space="preserve"> </w:t>
                            </w:r>
                            <w:r w:rsidRPr="00BB1ED7">
                              <w:t>español.</w:t>
                            </w:r>
                          </w:p>
                          <w:p w:rsidR="00BB1ED7" w:rsidRPr="00BB1ED7" w:rsidRDefault="00BB1ED7">
                            <w:pPr>
                              <w:pStyle w:val="Textoindependiente"/>
                              <w:numPr>
                                <w:ilvl w:val="0"/>
                                <w:numId w:val="628"/>
                              </w:numPr>
                              <w:tabs>
                                <w:tab w:val="left" w:pos="424"/>
                                <w:tab w:val="left" w:pos="425"/>
                              </w:tabs>
                              <w:spacing w:before="61"/>
                            </w:pPr>
                            <w:r w:rsidRPr="00BB1ED7">
                              <w:t>Encargado del Área de Supervisión del Programa de Alfabetización</w:t>
                            </w:r>
                            <w:r w:rsidRPr="00BB1ED7">
                              <w:rPr>
                                <w:spacing w:val="-11"/>
                              </w:rPr>
                              <w:t xml:space="preserve"> </w:t>
                            </w:r>
                            <w:r w:rsidRPr="00BB1ED7">
                              <w:t>Bilingüe.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8" o:spid="_x0000_s1126" type="#_x0000_t202" style="position:absolute;margin-left:85.1pt;margin-top:11.75pt;width:477pt;height:61.5pt;z-index:-2516060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" filled="f" strokeweight=".48pt">
                <v:textbox inset="0,0,0,0">
                  <w:txbxContent>
                    <w:p w:rsidR="00BB1ED7" w:rsidRPr="00BB1ED7" w:rsidRDefault="00BB1ED7">
                      <w:pPr>
                        <w:pStyle w:val="Textoindependiente"/>
                        <w:numPr>
                          <w:ilvl w:val="0"/>
                          <w:numId w:val="628"/>
                        </w:numPr>
                        <w:tabs>
                          <w:tab w:val="left" w:pos="424"/>
                          <w:tab w:val="left" w:pos="425"/>
                        </w:tabs>
                        <w:spacing w:before="57"/>
                      </w:pPr>
                      <w:r w:rsidRPr="00BB1ED7">
                        <w:t>Encargado del Área de Supervisión del Programa de Fase Inicial de Alfabetización en</w:t>
                      </w:r>
                      <w:r w:rsidRPr="00BB1ED7">
                        <w:rPr>
                          <w:spacing w:val="-20"/>
                        </w:rPr>
                        <w:t xml:space="preserve"> </w:t>
                      </w:r>
                      <w:r w:rsidRPr="00BB1ED7">
                        <w:t>español.</w:t>
                      </w:r>
                    </w:p>
                    <w:p w:rsidR="00BB1ED7" w:rsidRPr="00BB1ED7" w:rsidRDefault="00BB1ED7">
                      <w:pPr>
                        <w:pStyle w:val="Textoindependiente"/>
                        <w:numPr>
                          <w:ilvl w:val="0"/>
                          <w:numId w:val="628"/>
                        </w:numPr>
                        <w:tabs>
                          <w:tab w:val="left" w:pos="424"/>
                          <w:tab w:val="left" w:pos="425"/>
                        </w:tabs>
                        <w:spacing w:before="60"/>
                      </w:pPr>
                      <w:r w:rsidRPr="00BB1ED7">
                        <w:t>Encargado del Área de Supervisión del Programa de Post-Alfabetización en</w:t>
                      </w:r>
                      <w:r w:rsidRPr="00BB1ED7">
                        <w:rPr>
                          <w:spacing w:val="-19"/>
                        </w:rPr>
                        <w:t xml:space="preserve"> </w:t>
                      </w:r>
                      <w:r w:rsidRPr="00BB1ED7">
                        <w:t>español.</w:t>
                      </w:r>
                    </w:p>
                    <w:p w:rsidR="00BB1ED7" w:rsidRPr="00BB1ED7" w:rsidRDefault="00BB1ED7">
                      <w:pPr>
                        <w:pStyle w:val="Textoindependiente"/>
                        <w:numPr>
                          <w:ilvl w:val="0"/>
                          <w:numId w:val="628"/>
                        </w:numPr>
                        <w:tabs>
                          <w:tab w:val="left" w:pos="424"/>
                          <w:tab w:val="left" w:pos="425"/>
                        </w:tabs>
                        <w:spacing w:before="61"/>
                      </w:pPr>
                      <w:r w:rsidRPr="00BB1ED7">
                        <w:t>Encargado del Área de Supervisión del Programa de Alfabetización</w:t>
                      </w:r>
                      <w:r w:rsidRPr="00BB1ED7">
                        <w:rPr>
                          <w:spacing w:val="-11"/>
                        </w:rPr>
                        <w:t xml:space="preserve"> </w:t>
                      </w:r>
                      <w:r w:rsidRPr="00BB1ED7">
                        <w:t>Bilingüe.</w:t>
                      </w:r>
                    </w:p>
                  </w:txbxContent>
                </v:textbox>
                <w10:wrap type="topAndBottom" anchorx="page"/>
              </v:shape>
            </w:pict>
          </mc:Fallback>
        </mc:AlternateContent>
      </w:r>
    </w:p>
    <w:p w:rsidR="005F1E51" w:rsidRDefault="005F1E51">
      <w:pPr>
        <w:rPr>
          <w:sz w:val="16"/>
        </w:rPr>
        <w:sectPr w:rsidR="005F1E51">
          <w:pgSz w:w="12240" w:h="15840"/>
          <w:pgMar w:top="1400" w:right="880" w:bottom="1160" w:left="1480" w:header="698" w:footer="963" w:gutter="0"/>
          <w:cols w:space="720"/>
        </w:sectPr>
      </w:pPr>
    </w:p>
    <w:p w:rsidR="005F1E51" w:rsidRDefault="005F1E51">
      <w:pPr>
        <w:pStyle w:val="Textoindependiente"/>
        <w:rPr>
          <w:b/>
          <w:i/>
        </w:rPr>
      </w:pPr>
    </w:p>
    <w:p w:rsidR="005F1E51" w:rsidRDefault="005F1E51">
      <w:pPr>
        <w:pStyle w:val="Textoindependiente"/>
        <w:spacing w:before="1"/>
        <w:rPr>
          <w:b/>
          <w:i/>
          <w:sz w:val="18"/>
        </w:rPr>
      </w:pPr>
    </w:p>
    <w:p w:rsidR="005F1E51" w:rsidRDefault="002D7C6F">
      <w:pPr>
        <w:spacing w:before="1"/>
        <w:ind w:left="3274" w:right="2520" w:hanging="1334"/>
        <w:rPr>
          <w:b/>
          <w:sz w:val="20"/>
        </w:rPr>
      </w:pPr>
      <w:r>
        <w:rPr>
          <w:b/>
          <w:sz w:val="20"/>
        </w:rPr>
        <w:t>COMITÉ NACIONAL DE ALFABETIZACIÓN – CONALFA – DESCRIPCIÓN DE PUESTOS</w:t>
      </w:r>
    </w:p>
    <w:p w:rsidR="005F1E51" w:rsidRDefault="005F1E51">
      <w:pPr>
        <w:pStyle w:val="Textoindependiente"/>
        <w:spacing w:before="10"/>
        <w:rPr>
          <w:b/>
          <w:sz w:val="11"/>
        </w:rPr>
      </w:pPr>
    </w:p>
    <w:p w:rsidR="005F1E51" w:rsidRDefault="002D7C6F">
      <w:pPr>
        <w:spacing w:before="94"/>
        <w:ind w:left="221"/>
        <w:rPr>
          <w:b/>
          <w:i/>
          <w:sz w:val="20"/>
        </w:rPr>
      </w:pPr>
      <w:r>
        <w:rPr>
          <w:b/>
          <w:i/>
          <w:sz w:val="20"/>
        </w:rPr>
        <w:t>IDENTIFICACIÓN</w:t>
      </w:r>
    </w:p>
    <w:p w:rsidR="005F1E51" w:rsidRDefault="005F1E51">
      <w:pPr>
        <w:pStyle w:val="Textoindependiente"/>
        <w:spacing w:before="1"/>
        <w:rPr>
          <w:b/>
          <w:i/>
          <w:sz w:val="10"/>
        </w:rPr>
      </w:pPr>
    </w:p>
    <w:tbl>
      <w:tblPr>
        <w:tblStyle w:val="TableNormal"/>
        <w:tblW w:w="0" w:type="auto"/>
        <w:tblInd w:w="229" w:type="dxa"/>
        <w:tblLayout w:type="fixed"/>
        <w:tblLook w:val="01E0" w:firstRow="1" w:lastRow="1" w:firstColumn="1" w:lastColumn="1" w:noHBand="0" w:noVBand="0"/>
      </w:tblPr>
      <w:tblGrid>
        <w:gridCol w:w="994"/>
        <w:gridCol w:w="6095"/>
        <w:gridCol w:w="945"/>
        <w:gridCol w:w="1444"/>
      </w:tblGrid>
      <w:tr w:rsidR="005F1E51">
        <w:trPr>
          <w:trHeight w:val="350"/>
        </w:trPr>
        <w:tc>
          <w:tcPr>
            <w:tcW w:w="994" w:type="dxa"/>
            <w:shd w:val="clear" w:color="auto" w:fill="000000"/>
          </w:tcPr>
          <w:p w:rsidR="005F1E51" w:rsidRDefault="002D7C6F">
            <w:pPr>
              <w:pStyle w:val="TableParagraph"/>
              <w:spacing w:before="58"/>
              <w:ind w:left="69"/>
              <w:rPr>
                <w:b/>
                <w:sz w:val="20"/>
              </w:rPr>
            </w:pPr>
            <w:r>
              <w:rPr>
                <w:b/>
                <w:color w:val="FFFFFF"/>
                <w:sz w:val="20"/>
              </w:rPr>
              <w:t>Título:</w:t>
            </w:r>
          </w:p>
        </w:tc>
        <w:tc>
          <w:tcPr>
            <w:tcW w:w="6095" w:type="dxa"/>
            <w:tcBorders>
              <w:top w:val="single" w:sz="4" w:space="0" w:color="000000"/>
              <w:left w:val="single" w:sz="4" w:space="0" w:color="000000"/>
              <w:bottom w:val="single" w:sz="4" w:space="0" w:color="000000"/>
              <w:right w:val="single" w:sz="4" w:space="0" w:color="000000"/>
            </w:tcBorders>
          </w:tcPr>
          <w:p w:rsidR="005F1E51" w:rsidRDefault="002D7C6F">
            <w:pPr>
              <w:pStyle w:val="TableParagraph"/>
              <w:spacing w:before="58"/>
              <w:ind w:left="63"/>
              <w:rPr>
                <w:b/>
                <w:sz w:val="20"/>
              </w:rPr>
            </w:pPr>
            <w:r>
              <w:rPr>
                <w:b/>
                <w:sz w:val="20"/>
              </w:rPr>
              <w:t>Técnico en Supervisión</w:t>
            </w:r>
          </w:p>
        </w:tc>
        <w:tc>
          <w:tcPr>
            <w:tcW w:w="945" w:type="dxa"/>
            <w:shd w:val="clear" w:color="auto" w:fill="000000"/>
          </w:tcPr>
          <w:p w:rsidR="005F1E51" w:rsidRDefault="002D7C6F">
            <w:pPr>
              <w:pStyle w:val="TableParagraph"/>
              <w:spacing w:before="57"/>
              <w:ind w:left="67"/>
              <w:rPr>
                <w:sz w:val="20"/>
              </w:rPr>
            </w:pPr>
            <w:r>
              <w:rPr>
                <w:b/>
                <w:color w:val="FFFFFF"/>
                <w:sz w:val="20"/>
              </w:rPr>
              <w:t>Código</w:t>
            </w:r>
            <w:r>
              <w:rPr>
                <w:color w:val="FFFFFF"/>
                <w:sz w:val="20"/>
              </w:rPr>
              <w:t>:</w:t>
            </w:r>
          </w:p>
        </w:tc>
        <w:tc>
          <w:tcPr>
            <w:tcW w:w="1444" w:type="dxa"/>
            <w:tcBorders>
              <w:top w:val="single" w:sz="4" w:space="0" w:color="000000"/>
              <w:left w:val="single" w:sz="4" w:space="0" w:color="000000"/>
              <w:bottom w:val="single" w:sz="4" w:space="0" w:color="000000"/>
              <w:right w:val="single" w:sz="4" w:space="0" w:color="000000"/>
            </w:tcBorders>
          </w:tcPr>
          <w:p w:rsidR="005F1E51" w:rsidRDefault="002D7C6F">
            <w:pPr>
              <w:pStyle w:val="TableParagraph"/>
              <w:spacing w:before="58"/>
              <w:ind w:left="63"/>
              <w:rPr>
                <w:b/>
                <w:sz w:val="20"/>
              </w:rPr>
            </w:pPr>
            <w:r>
              <w:rPr>
                <w:b/>
                <w:sz w:val="20"/>
              </w:rPr>
              <w:t>0304</w:t>
            </w:r>
          </w:p>
        </w:tc>
      </w:tr>
    </w:tbl>
    <w:p w:rsidR="005F1E51" w:rsidRDefault="005F1E51">
      <w:pPr>
        <w:pStyle w:val="Textoindependiente"/>
        <w:spacing w:before="10"/>
        <w:rPr>
          <w:b/>
          <w:i/>
          <w:sz w:val="19"/>
        </w:rPr>
      </w:pPr>
    </w:p>
    <w:tbl>
      <w:tblPr>
        <w:tblStyle w:val="TableNormal"/>
        <w:tblW w:w="0" w:type="auto"/>
        <w:tblInd w:w="229" w:type="dxa"/>
        <w:tblLayout w:type="fixed"/>
        <w:tblLook w:val="01E0" w:firstRow="1" w:lastRow="1" w:firstColumn="1" w:lastColumn="1" w:noHBand="0" w:noVBand="0"/>
      </w:tblPr>
      <w:tblGrid>
        <w:gridCol w:w="1985"/>
        <w:gridCol w:w="7492"/>
      </w:tblGrid>
      <w:tr w:rsidR="005F1E51">
        <w:trPr>
          <w:trHeight w:val="351"/>
        </w:trPr>
        <w:tc>
          <w:tcPr>
            <w:tcW w:w="1985" w:type="dxa"/>
            <w:shd w:val="clear" w:color="auto" w:fill="000000"/>
          </w:tcPr>
          <w:p w:rsidR="005F1E51" w:rsidRDefault="002D7C6F">
            <w:pPr>
              <w:pStyle w:val="TableParagraph"/>
              <w:spacing w:before="59"/>
              <w:ind w:left="69"/>
              <w:rPr>
                <w:b/>
                <w:sz w:val="20"/>
              </w:rPr>
            </w:pPr>
            <w:r>
              <w:rPr>
                <w:b/>
                <w:color w:val="FFFFFF"/>
                <w:sz w:val="20"/>
              </w:rPr>
              <w:t>Familia Funcional:</w:t>
            </w:r>
          </w:p>
        </w:tc>
        <w:tc>
          <w:tcPr>
            <w:tcW w:w="7492" w:type="dxa"/>
            <w:tcBorders>
              <w:top w:val="single" w:sz="4" w:space="0" w:color="000000"/>
              <w:left w:val="single" w:sz="4" w:space="0" w:color="000000"/>
              <w:bottom w:val="single" w:sz="4" w:space="0" w:color="000000"/>
              <w:right w:val="single" w:sz="4" w:space="0" w:color="000000"/>
            </w:tcBorders>
          </w:tcPr>
          <w:p w:rsidR="005F1E51" w:rsidRDefault="002D7C6F">
            <w:pPr>
              <w:pStyle w:val="TableParagraph"/>
              <w:spacing w:before="58"/>
              <w:ind w:left="64"/>
              <w:rPr>
                <w:sz w:val="20"/>
              </w:rPr>
            </w:pPr>
            <w:r>
              <w:rPr>
                <w:sz w:val="20"/>
              </w:rPr>
              <w:t>Seguimiento y Evaluación</w:t>
            </w:r>
          </w:p>
        </w:tc>
      </w:tr>
    </w:tbl>
    <w:p w:rsidR="005F1E51" w:rsidRDefault="005F1E51">
      <w:pPr>
        <w:pStyle w:val="Textoindependiente"/>
        <w:spacing w:before="10"/>
        <w:rPr>
          <w:b/>
          <w:i/>
          <w:sz w:val="19"/>
        </w:rPr>
      </w:pPr>
    </w:p>
    <w:tbl>
      <w:tblPr>
        <w:tblStyle w:val="TableNormal"/>
        <w:tblW w:w="0" w:type="auto"/>
        <w:tblInd w:w="2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79"/>
        <w:gridCol w:w="7503"/>
      </w:tblGrid>
      <w:tr w:rsidR="005F1E51">
        <w:trPr>
          <w:trHeight w:val="350"/>
        </w:trPr>
        <w:tc>
          <w:tcPr>
            <w:tcW w:w="1979" w:type="dxa"/>
            <w:tcBorders>
              <w:top w:val="nil"/>
              <w:left w:val="nil"/>
              <w:bottom w:val="nil"/>
              <w:right w:val="nil"/>
            </w:tcBorders>
            <w:shd w:val="clear" w:color="auto" w:fill="000000"/>
          </w:tcPr>
          <w:p w:rsidR="005F1E51" w:rsidRDefault="002D7C6F">
            <w:pPr>
              <w:pStyle w:val="TableParagraph"/>
              <w:spacing w:before="59"/>
              <w:ind w:left="74"/>
              <w:rPr>
                <w:b/>
                <w:sz w:val="20"/>
              </w:rPr>
            </w:pPr>
            <w:r>
              <w:rPr>
                <w:b/>
                <w:color w:val="FFFFFF"/>
                <w:sz w:val="20"/>
              </w:rPr>
              <w:t>Ubicación :</w:t>
            </w:r>
          </w:p>
        </w:tc>
        <w:tc>
          <w:tcPr>
            <w:tcW w:w="7503" w:type="dxa"/>
          </w:tcPr>
          <w:p w:rsidR="005F1E51" w:rsidRDefault="002D7C6F">
            <w:pPr>
              <w:pStyle w:val="TableParagraph"/>
              <w:spacing w:before="58"/>
              <w:ind w:left="70"/>
              <w:rPr>
                <w:sz w:val="20"/>
              </w:rPr>
            </w:pPr>
            <w:r>
              <w:rPr>
                <w:sz w:val="20"/>
              </w:rPr>
              <w:t>Unidad de Seguimiento y Evaluación</w:t>
            </w:r>
          </w:p>
        </w:tc>
      </w:tr>
      <w:tr w:rsidR="005F1E51">
        <w:trPr>
          <w:trHeight w:val="350"/>
        </w:trPr>
        <w:tc>
          <w:tcPr>
            <w:tcW w:w="1979" w:type="dxa"/>
            <w:tcBorders>
              <w:top w:val="nil"/>
              <w:left w:val="nil"/>
              <w:bottom w:val="nil"/>
              <w:right w:val="nil"/>
            </w:tcBorders>
            <w:shd w:val="clear" w:color="auto" w:fill="000000"/>
          </w:tcPr>
          <w:p w:rsidR="005F1E51" w:rsidRDefault="002D7C6F">
            <w:pPr>
              <w:pStyle w:val="TableParagraph"/>
              <w:spacing w:before="59"/>
              <w:ind w:left="74"/>
              <w:rPr>
                <w:b/>
                <w:sz w:val="20"/>
              </w:rPr>
            </w:pPr>
            <w:r>
              <w:rPr>
                <w:b/>
                <w:color w:val="FFFFFF"/>
                <w:sz w:val="20"/>
              </w:rPr>
              <w:t>Depende de :</w:t>
            </w:r>
          </w:p>
        </w:tc>
        <w:tc>
          <w:tcPr>
            <w:tcW w:w="7503" w:type="dxa"/>
          </w:tcPr>
          <w:p w:rsidR="005F1E51" w:rsidRDefault="002D7C6F">
            <w:pPr>
              <w:pStyle w:val="TableParagraph"/>
              <w:spacing w:before="58"/>
              <w:ind w:left="70"/>
              <w:rPr>
                <w:sz w:val="20"/>
              </w:rPr>
            </w:pPr>
            <w:r>
              <w:rPr>
                <w:sz w:val="20"/>
              </w:rPr>
              <w:t>Jefe de Supervisión</w:t>
            </w:r>
          </w:p>
        </w:tc>
      </w:tr>
      <w:tr w:rsidR="005F1E51">
        <w:trPr>
          <w:trHeight w:val="351"/>
        </w:trPr>
        <w:tc>
          <w:tcPr>
            <w:tcW w:w="1979" w:type="dxa"/>
            <w:tcBorders>
              <w:top w:val="nil"/>
              <w:left w:val="nil"/>
              <w:bottom w:val="single" w:sz="4" w:space="0" w:color="FFFFFF"/>
              <w:right w:val="nil"/>
            </w:tcBorders>
            <w:shd w:val="clear" w:color="auto" w:fill="000000"/>
          </w:tcPr>
          <w:p w:rsidR="005F1E51" w:rsidRDefault="002D7C6F">
            <w:pPr>
              <w:pStyle w:val="TableParagraph"/>
              <w:spacing w:before="59"/>
              <w:ind w:left="74"/>
              <w:rPr>
                <w:b/>
                <w:sz w:val="20"/>
              </w:rPr>
            </w:pPr>
            <w:r>
              <w:rPr>
                <w:b/>
                <w:color w:val="FFFFFF"/>
                <w:sz w:val="20"/>
              </w:rPr>
              <w:t>Supervisa a :</w:t>
            </w:r>
          </w:p>
        </w:tc>
        <w:tc>
          <w:tcPr>
            <w:tcW w:w="7503" w:type="dxa"/>
          </w:tcPr>
          <w:p w:rsidR="005F1E51" w:rsidRDefault="005F1E51">
            <w:pPr>
              <w:pStyle w:val="TableParagraph"/>
              <w:ind w:left="0"/>
              <w:rPr>
                <w:rFonts w:ascii="Times New Roman"/>
                <w:sz w:val="20"/>
              </w:rPr>
            </w:pPr>
          </w:p>
        </w:tc>
      </w:tr>
    </w:tbl>
    <w:p w:rsidR="005F1E51" w:rsidRDefault="005F1E51">
      <w:pPr>
        <w:pStyle w:val="Textoindependiente"/>
        <w:spacing w:before="10"/>
        <w:rPr>
          <w:b/>
          <w:i/>
          <w:sz w:val="19"/>
        </w:rPr>
      </w:pPr>
    </w:p>
    <w:p w:rsidR="005F1E51" w:rsidRDefault="002D7C6F">
      <w:pPr>
        <w:ind w:left="221"/>
        <w:rPr>
          <w:b/>
          <w:i/>
          <w:sz w:val="20"/>
        </w:rPr>
      </w:pPr>
      <w:r>
        <w:rPr>
          <w:b/>
          <w:i/>
          <w:sz w:val="20"/>
        </w:rPr>
        <w:t>MISIÓN</w:t>
      </w:r>
    </w:p>
    <w:p w:rsidR="005F1E51" w:rsidRDefault="005F1E51">
      <w:pPr>
        <w:pStyle w:val="Textoindependiente"/>
        <w:spacing w:before="1"/>
        <w:rPr>
          <w:b/>
          <w:i/>
        </w:rPr>
      </w:pPr>
    </w:p>
    <w:tbl>
      <w:tblPr>
        <w:tblStyle w:val="TableNormal"/>
        <w:tblW w:w="0" w:type="auto"/>
        <w:tblInd w:w="2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476"/>
      </w:tblGrid>
      <w:tr w:rsidR="005F1E51">
        <w:trPr>
          <w:trHeight w:val="1150"/>
        </w:trPr>
        <w:tc>
          <w:tcPr>
            <w:tcW w:w="9476" w:type="dxa"/>
          </w:tcPr>
          <w:p w:rsidR="005F1E51" w:rsidRDefault="002D7C6F">
            <w:pPr>
              <w:pStyle w:val="TableParagraph"/>
              <w:ind w:left="69" w:right="57"/>
              <w:jc w:val="both"/>
              <w:rPr>
                <w:sz w:val="20"/>
              </w:rPr>
            </w:pPr>
            <w:r>
              <w:rPr>
                <w:sz w:val="20"/>
              </w:rPr>
              <w:t>Velar porque los programas de alfabetización a nivel nacional cumplan con objetivos y metas propuestas, para lo cual realiza actividades supervisión del proceso de alfabetización, verificando el avance del proceso de alfabetización, en aspectos de su desarrollo, uso del material y aplicación de la metodología en el aula y la orientación y apoyo de las actividades que realizan el personal que</w:t>
            </w:r>
            <w:r>
              <w:rPr>
                <w:spacing w:val="-7"/>
                <w:sz w:val="20"/>
              </w:rPr>
              <w:t xml:space="preserve"> </w:t>
            </w:r>
            <w:r>
              <w:rPr>
                <w:sz w:val="20"/>
              </w:rPr>
              <w:t>interviene</w:t>
            </w:r>
          </w:p>
          <w:p w:rsidR="005F1E51" w:rsidRDefault="002D7C6F">
            <w:pPr>
              <w:pStyle w:val="TableParagraph"/>
              <w:spacing w:line="213" w:lineRule="exact"/>
              <w:ind w:left="69"/>
              <w:jc w:val="both"/>
              <w:rPr>
                <w:sz w:val="20"/>
              </w:rPr>
            </w:pPr>
            <w:proofErr w:type="gramStart"/>
            <w:r>
              <w:rPr>
                <w:sz w:val="20"/>
              </w:rPr>
              <w:t>en</w:t>
            </w:r>
            <w:proofErr w:type="gramEnd"/>
            <w:r>
              <w:rPr>
                <w:sz w:val="20"/>
              </w:rPr>
              <w:t xml:space="preserve"> los programas de alfabetización.</w:t>
            </w:r>
          </w:p>
        </w:tc>
      </w:tr>
    </w:tbl>
    <w:p w:rsidR="005F1E51" w:rsidRDefault="005F1E51">
      <w:pPr>
        <w:pStyle w:val="Textoindependiente"/>
        <w:spacing w:before="10"/>
        <w:rPr>
          <w:b/>
          <w:i/>
          <w:sz w:val="19"/>
        </w:rPr>
      </w:pPr>
    </w:p>
    <w:p w:rsidR="005F1E51" w:rsidRDefault="002D7C6F">
      <w:pPr>
        <w:ind w:left="221"/>
        <w:rPr>
          <w:b/>
          <w:i/>
          <w:sz w:val="20"/>
        </w:rPr>
      </w:pPr>
      <w:r>
        <w:rPr>
          <w:b/>
          <w:i/>
          <w:sz w:val="20"/>
        </w:rPr>
        <w:t>PRINCIPALES FUNCIONES / ACTIVIDADES</w:t>
      </w:r>
    </w:p>
    <w:p w:rsidR="005F1E51" w:rsidRDefault="005F1E51">
      <w:pPr>
        <w:pStyle w:val="Textoindependiente"/>
        <w:spacing w:before="1"/>
        <w:rPr>
          <w:b/>
          <w:i/>
        </w:rPr>
      </w:pPr>
    </w:p>
    <w:tbl>
      <w:tblPr>
        <w:tblStyle w:val="TableNormal"/>
        <w:tblW w:w="0" w:type="auto"/>
        <w:tblInd w:w="229" w:type="dxa"/>
        <w:tblLayout w:type="fixed"/>
        <w:tblLook w:val="01E0" w:firstRow="1" w:lastRow="1" w:firstColumn="1" w:lastColumn="1" w:noHBand="0" w:noVBand="0"/>
      </w:tblPr>
      <w:tblGrid>
        <w:gridCol w:w="9476"/>
      </w:tblGrid>
      <w:tr w:rsidR="005F1E51">
        <w:trPr>
          <w:trHeight w:val="354"/>
        </w:trPr>
        <w:tc>
          <w:tcPr>
            <w:tcW w:w="9476" w:type="dxa"/>
            <w:shd w:val="clear" w:color="auto" w:fill="000000"/>
          </w:tcPr>
          <w:p w:rsidR="005F1E51" w:rsidRDefault="002D7C6F">
            <w:pPr>
              <w:pStyle w:val="TableParagraph"/>
              <w:spacing w:before="69"/>
              <w:ind w:left="4150" w:right="4141"/>
              <w:jc w:val="center"/>
              <w:rPr>
                <w:b/>
                <w:i/>
                <w:sz w:val="20"/>
              </w:rPr>
            </w:pPr>
            <w:r>
              <w:rPr>
                <w:b/>
                <w:i/>
                <w:color w:val="FFFFFF"/>
                <w:sz w:val="20"/>
              </w:rPr>
              <w:t>Descripción</w:t>
            </w:r>
          </w:p>
        </w:tc>
      </w:tr>
      <w:tr w:rsidR="005F1E51">
        <w:trPr>
          <w:trHeight w:val="3754"/>
        </w:trPr>
        <w:tc>
          <w:tcPr>
            <w:tcW w:w="9476" w:type="dxa"/>
            <w:tcBorders>
              <w:top w:val="single" w:sz="4" w:space="0" w:color="000000"/>
              <w:left w:val="single" w:sz="4" w:space="0" w:color="000000"/>
              <w:bottom w:val="single" w:sz="4" w:space="0" w:color="000000"/>
              <w:right w:val="single" w:sz="4" w:space="0" w:color="000000"/>
            </w:tcBorders>
          </w:tcPr>
          <w:p w:rsidR="005F1E51" w:rsidRDefault="002D7C6F">
            <w:pPr>
              <w:pStyle w:val="TableParagraph"/>
              <w:numPr>
                <w:ilvl w:val="0"/>
                <w:numId w:val="627"/>
              </w:numPr>
              <w:tabs>
                <w:tab w:val="left" w:pos="429"/>
                <w:tab w:val="left" w:pos="430"/>
              </w:tabs>
              <w:spacing w:before="9"/>
              <w:rPr>
                <w:sz w:val="20"/>
              </w:rPr>
            </w:pPr>
            <w:r>
              <w:rPr>
                <w:sz w:val="20"/>
              </w:rPr>
              <w:t>Programa las actividades de supervisión del programa al que</w:t>
            </w:r>
            <w:r>
              <w:rPr>
                <w:spacing w:val="-18"/>
                <w:sz w:val="20"/>
              </w:rPr>
              <w:t xml:space="preserve"> </w:t>
            </w:r>
            <w:r>
              <w:rPr>
                <w:sz w:val="20"/>
              </w:rPr>
              <w:t>pertenece.</w:t>
            </w:r>
          </w:p>
          <w:p w:rsidR="005F1E51" w:rsidRDefault="002D7C6F">
            <w:pPr>
              <w:pStyle w:val="TableParagraph"/>
              <w:numPr>
                <w:ilvl w:val="0"/>
                <w:numId w:val="627"/>
              </w:numPr>
              <w:tabs>
                <w:tab w:val="left" w:pos="429"/>
                <w:tab w:val="left" w:pos="430"/>
              </w:tabs>
              <w:spacing w:before="10"/>
              <w:rPr>
                <w:sz w:val="20"/>
              </w:rPr>
            </w:pPr>
            <w:r>
              <w:rPr>
                <w:sz w:val="20"/>
              </w:rPr>
              <w:t>Realiza</w:t>
            </w:r>
            <w:r>
              <w:rPr>
                <w:spacing w:val="-6"/>
                <w:sz w:val="20"/>
              </w:rPr>
              <w:t xml:space="preserve"> </w:t>
            </w:r>
            <w:r>
              <w:rPr>
                <w:sz w:val="20"/>
              </w:rPr>
              <w:t>tareas</w:t>
            </w:r>
            <w:r>
              <w:rPr>
                <w:spacing w:val="-4"/>
                <w:sz w:val="20"/>
              </w:rPr>
              <w:t xml:space="preserve"> </w:t>
            </w:r>
            <w:r>
              <w:rPr>
                <w:sz w:val="20"/>
              </w:rPr>
              <w:t>y</w:t>
            </w:r>
            <w:r>
              <w:rPr>
                <w:spacing w:val="-5"/>
                <w:sz w:val="20"/>
              </w:rPr>
              <w:t xml:space="preserve"> </w:t>
            </w:r>
            <w:r>
              <w:rPr>
                <w:sz w:val="20"/>
              </w:rPr>
              <w:t>actividades</w:t>
            </w:r>
            <w:r>
              <w:rPr>
                <w:spacing w:val="-6"/>
                <w:sz w:val="20"/>
              </w:rPr>
              <w:t xml:space="preserve"> </w:t>
            </w:r>
            <w:r>
              <w:rPr>
                <w:sz w:val="20"/>
              </w:rPr>
              <w:t>de</w:t>
            </w:r>
            <w:r>
              <w:rPr>
                <w:spacing w:val="-5"/>
                <w:sz w:val="20"/>
              </w:rPr>
              <w:t xml:space="preserve"> </w:t>
            </w:r>
            <w:r>
              <w:rPr>
                <w:sz w:val="20"/>
              </w:rPr>
              <w:t>supervisión,</w:t>
            </w:r>
            <w:r>
              <w:rPr>
                <w:spacing w:val="-5"/>
                <w:sz w:val="20"/>
              </w:rPr>
              <w:t xml:space="preserve"> </w:t>
            </w:r>
            <w:r>
              <w:rPr>
                <w:sz w:val="20"/>
              </w:rPr>
              <w:t>en</w:t>
            </w:r>
            <w:r>
              <w:rPr>
                <w:spacing w:val="-6"/>
                <w:sz w:val="20"/>
              </w:rPr>
              <w:t xml:space="preserve"> </w:t>
            </w:r>
            <w:r>
              <w:rPr>
                <w:sz w:val="20"/>
              </w:rPr>
              <w:t>todo</w:t>
            </w:r>
            <w:r>
              <w:rPr>
                <w:spacing w:val="-5"/>
                <w:sz w:val="20"/>
              </w:rPr>
              <w:t xml:space="preserve"> </w:t>
            </w:r>
            <w:r>
              <w:rPr>
                <w:sz w:val="20"/>
              </w:rPr>
              <w:t>el</w:t>
            </w:r>
            <w:r>
              <w:rPr>
                <w:spacing w:val="-6"/>
                <w:sz w:val="20"/>
              </w:rPr>
              <w:t xml:space="preserve"> </w:t>
            </w:r>
            <w:r>
              <w:rPr>
                <w:sz w:val="20"/>
              </w:rPr>
              <w:t>territorio</w:t>
            </w:r>
            <w:r>
              <w:rPr>
                <w:spacing w:val="-6"/>
                <w:sz w:val="20"/>
              </w:rPr>
              <w:t xml:space="preserve"> </w:t>
            </w:r>
            <w:r>
              <w:rPr>
                <w:sz w:val="20"/>
              </w:rPr>
              <w:t>del</w:t>
            </w:r>
            <w:r>
              <w:rPr>
                <w:spacing w:val="-5"/>
                <w:sz w:val="20"/>
              </w:rPr>
              <w:t xml:space="preserve"> </w:t>
            </w:r>
            <w:r>
              <w:rPr>
                <w:sz w:val="20"/>
              </w:rPr>
              <w:t>País.</w:t>
            </w:r>
          </w:p>
          <w:p w:rsidR="005F1E51" w:rsidRDefault="002D7C6F">
            <w:pPr>
              <w:pStyle w:val="TableParagraph"/>
              <w:numPr>
                <w:ilvl w:val="0"/>
                <w:numId w:val="627"/>
              </w:numPr>
              <w:tabs>
                <w:tab w:val="left" w:pos="429"/>
                <w:tab w:val="left" w:pos="430"/>
              </w:tabs>
              <w:spacing w:before="10" w:line="249" w:lineRule="auto"/>
              <w:ind w:right="59" w:hanging="360"/>
              <w:rPr>
                <w:sz w:val="20"/>
              </w:rPr>
            </w:pPr>
            <w:r>
              <w:rPr>
                <w:sz w:val="20"/>
              </w:rPr>
              <w:t>Controla las actividades de supervisión realizadas por los Técnicos Pedagógicos y Coordinadores Municipales de</w:t>
            </w:r>
            <w:r>
              <w:rPr>
                <w:spacing w:val="-2"/>
                <w:sz w:val="20"/>
              </w:rPr>
              <w:t xml:space="preserve"> </w:t>
            </w:r>
            <w:r>
              <w:rPr>
                <w:sz w:val="20"/>
              </w:rPr>
              <w:t>Alfabetización.</w:t>
            </w:r>
          </w:p>
          <w:p w:rsidR="005F1E51" w:rsidRDefault="002D7C6F">
            <w:pPr>
              <w:pStyle w:val="TableParagraph"/>
              <w:numPr>
                <w:ilvl w:val="0"/>
                <w:numId w:val="627"/>
              </w:numPr>
              <w:tabs>
                <w:tab w:val="left" w:pos="429"/>
                <w:tab w:val="left" w:pos="430"/>
              </w:tabs>
              <w:spacing w:before="1" w:line="249" w:lineRule="auto"/>
              <w:ind w:right="57" w:hanging="360"/>
              <w:rPr>
                <w:sz w:val="20"/>
              </w:rPr>
            </w:pPr>
            <w:r>
              <w:rPr>
                <w:sz w:val="20"/>
              </w:rPr>
              <w:t>Analiza los informes de supervisión mensual departamental, estableciendo las acciones a adoptar de acuerdo a las debilidades detectadas y problemas que se</w:t>
            </w:r>
            <w:r>
              <w:rPr>
                <w:spacing w:val="-10"/>
                <w:sz w:val="20"/>
              </w:rPr>
              <w:t xml:space="preserve"> </w:t>
            </w:r>
            <w:r>
              <w:rPr>
                <w:sz w:val="20"/>
              </w:rPr>
              <w:t>afrontan.</w:t>
            </w:r>
          </w:p>
          <w:p w:rsidR="005F1E51" w:rsidRPr="00BB1ED7" w:rsidRDefault="002D7C6F">
            <w:pPr>
              <w:pStyle w:val="TableParagraph"/>
              <w:numPr>
                <w:ilvl w:val="0"/>
                <w:numId w:val="627"/>
              </w:numPr>
              <w:tabs>
                <w:tab w:val="left" w:pos="429"/>
                <w:tab w:val="left" w:pos="430"/>
              </w:tabs>
              <w:ind w:right="59" w:hanging="360"/>
              <w:rPr>
                <w:sz w:val="20"/>
              </w:rPr>
            </w:pPr>
            <w:r w:rsidRPr="00BB1ED7">
              <w:rPr>
                <w:sz w:val="20"/>
              </w:rPr>
              <w:t>Realiza las actividades para la generación del Informe Consolidado Nacional Mensual de Supervisión.</w:t>
            </w:r>
          </w:p>
          <w:p w:rsidR="005F1E51" w:rsidRPr="00BB1ED7" w:rsidRDefault="007C50B9">
            <w:pPr>
              <w:pStyle w:val="TableParagraph"/>
              <w:numPr>
                <w:ilvl w:val="0"/>
                <w:numId w:val="627"/>
              </w:numPr>
              <w:tabs>
                <w:tab w:val="left" w:pos="429"/>
                <w:tab w:val="left" w:pos="430"/>
              </w:tabs>
              <w:spacing w:line="230" w:lineRule="exact"/>
              <w:rPr>
                <w:sz w:val="20"/>
              </w:rPr>
            </w:pPr>
            <w:r w:rsidRPr="00BB1ED7">
              <w:rPr>
                <w:sz w:val="20"/>
              </w:rPr>
              <w:t>Evalúa</w:t>
            </w:r>
            <w:r w:rsidR="002D7C6F" w:rsidRPr="00BB1ED7">
              <w:rPr>
                <w:sz w:val="20"/>
              </w:rPr>
              <w:t xml:space="preserve"> periódicamente el avance del Plan Operativo Anual que te</w:t>
            </w:r>
            <w:r w:rsidR="002D7C6F" w:rsidRPr="00BB1ED7">
              <w:rPr>
                <w:spacing w:val="-15"/>
                <w:sz w:val="20"/>
              </w:rPr>
              <w:t xml:space="preserve"> </w:t>
            </w:r>
            <w:r w:rsidR="002D7C6F" w:rsidRPr="00BB1ED7">
              <w:rPr>
                <w:sz w:val="20"/>
              </w:rPr>
              <w:t>compete.</w:t>
            </w:r>
          </w:p>
          <w:p w:rsidR="005F1E51" w:rsidRPr="00BB1ED7" w:rsidRDefault="002D7C6F">
            <w:pPr>
              <w:pStyle w:val="TableParagraph"/>
              <w:numPr>
                <w:ilvl w:val="0"/>
                <w:numId w:val="627"/>
              </w:numPr>
              <w:tabs>
                <w:tab w:val="left" w:pos="429"/>
                <w:tab w:val="left" w:pos="430"/>
              </w:tabs>
              <w:spacing w:line="230" w:lineRule="exact"/>
              <w:rPr>
                <w:sz w:val="20"/>
              </w:rPr>
            </w:pPr>
            <w:r w:rsidRPr="00BB1ED7">
              <w:rPr>
                <w:sz w:val="20"/>
              </w:rPr>
              <w:t>Controla los diversos documentos de supervisión a nivel Nacional, bajo su</w:t>
            </w:r>
            <w:r w:rsidRPr="00BB1ED7">
              <w:rPr>
                <w:spacing w:val="-23"/>
                <w:sz w:val="20"/>
              </w:rPr>
              <w:t xml:space="preserve"> </w:t>
            </w:r>
            <w:r w:rsidRPr="00BB1ED7">
              <w:rPr>
                <w:sz w:val="20"/>
              </w:rPr>
              <w:t>responsabilidad.</w:t>
            </w:r>
          </w:p>
          <w:p w:rsidR="005F1E51" w:rsidRDefault="002D7C6F">
            <w:pPr>
              <w:pStyle w:val="TableParagraph"/>
              <w:numPr>
                <w:ilvl w:val="0"/>
                <w:numId w:val="627"/>
              </w:numPr>
              <w:tabs>
                <w:tab w:val="left" w:pos="429"/>
                <w:tab w:val="left" w:pos="430"/>
              </w:tabs>
              <w:spacing w:line="230" w:lineRule="exact"/>
              <w:rPr>
                <w:sz w:val="20"/>
              </w:rPr>
            </w:pPr>
            <w:r>
              <w:rPr>
                <w:sz w:val="20"/>
              </w:rPr>
              <w:t>Participa en la elaboración de Plan Operativo Anual del área al que</w:t>
            </w:r>
            <w:r>
              <w:rPr>
                <w:spacing w:val="-16"/>
                <w:sz w:val="20"/>
              </w:rPr>
              <w:t xml:space="preserve"> </w:t>
            </w:r>
            <w:r>
              <w:rPr>
                <w:sz w:val="20"/>
              </w:rPr>
              <w:t>pertenece.</w:t>
            </w:r>
          </w:p>
          <w:p w:rsidR="005F1E51" w:rsidRDefault="002D7C6F">
            <w:pPr>
              <w:pStyle w:val="TableParagraph"/>
              <w:numPr>
                <w:ilvl w:val="0"/>
                <w:numId w:val="627"/>
              </w:numPr>
              <w:tabs>
                <w:tab w:val="left" w:pos="429"/>
                <w:tab w:val="left" w:pos="430"/>
              </w:tabs>
              <w:rPr>
                <w:sz w:val="20"/>
              </w:rPr>
            </w:pPr>
            <w:r>
              <w:rPr>
                <w:sz w:val="20"/>
              </w:rPr>
              <w:t>Participa en la elaboración de la Memoria de Labores del área al que</w:t>
            </w:r>
            <w:r>
              <w:rPr>
                <w:spacing w:val="-16"/>
                <w:sz w:val="20"/>
              </w:rPr>
              <w:t xml:space="preserve"> </w:t>
            </w:r>
            <w:r>
              <w:rPr>
                <w:sz w:val="20"/>
              </w:rPr>
              <w:t>pertenece.</w:t>
            </w:r>
          </w:p>
          <w:p w:rsidR="005F1E51" w:rsidRDefault="002D7C6F">
            <w:pPr>
              <w:pStyle w:val="TableParagraph"/>
              <w:numPr>
                <w:ilvl w:val="0"/>
                <w:numId w:val="627"/>
              </w:numPr>
              <w:tabs>
                <w:tab w:val="left" w:pos="429"/>
                <w:tab w:val="left" w:pos="430"/>
              </w:tabs>
              <w:ind w:right="57" w:hanging="360"/>
              <w:rPr>
                <w:sz w:val="20"/>
              </w:rPr>
            </w:pPr>
            <w:r>
              <w:rPr>
                <w:sz w:val="20"/>
              </w:rPr>
              <w:t>Participa en reuniones diversas relacionadas con actividades de supervisión que se realizan con el personal que interviene en los programas de</w:t>
            </w:r>
            <w:r>
              <w:rPr>
                <w:spacing w:val="-9"/>
                <w:sz w:val="20"/>
              </w:rPr>
              <w:t xml:space="preserve"> </w:t>
            </w:r>
            <w:r>
              <w:rPr>
                <w:sz w:val="20"/>
              </w:rPr>
              <w:t>alfabetización.</w:t>
            </w:r>
          </w:p>
          <w:p w:rsidR="005F1E51" w:rsidRDefault="002D7C6F">
            <w:pPr>
              <w:pStyle w:val="TableParagraph"/>
              <w:numPr>
                <w:ilvl w:val="0"/>
                <w:numId w:val="627"/>
              </w:numPr>
              <w:tabs>
                <w:tab w:val="left" w:pos="429"/>
                <w:tab w:val="left" w:pos="430"/>
              </w:tabs>
              <w:spacing w:before="3"/>
              <w:rPr>
                <w:sz w:val="20"/>
              </w:rPr>
            </w:pPr>
            <w:r>
              <w:rPr>
                <w:sz w:val="20"/>
              </w:rPr>
              <w:t>Cumple con otras funciones y responsabilidades afines a su área de trabajo y</w:t>
            </w:r>
            <w:r>
              <w:rPr>
                <w:spacing w:val="-19"/>
                <w:sz w:val="20"/>
              </w:rPr>
              <w:t xml:space="preserve"> </w:t>
            </w:r>
            <w:r>
              <w:rPr>
                <w:sz w:val="20"/>
              </w:rPr>
              <w:t>competencia.</w:t>
            </w:r>
          </w:p>
        </w:tc>
      </w:tr>
    </w:tbl>
    <w:p w:rsidR="005F1E51" w:rsidRDefault="005F1E51">
      <w:pPr>
        <w:pStyle w:val="Textoindependiente"/>
        <w:rPr>
          <w:b/>
          <w:i/>
        </w:rPr>
      </w:pPr>
    </w:p>
    <w:p w:rsidR="005F1E51" w:rsidRDefault="002D7C6F">
      <w:pPr>
        <w:ind w:left="221"/>
        <w:rPr>
          <w:b/>
          <w:i/>
          <w:sz w:val="20"/>
        </w:rPr>
      </w:pPr>
      <w:r>
        <w:rPr>
          <w:b/>
          <w:i/>
          <w:sz w:val="20"/>
        </w:rPr>
        <w:t>CONTEXTO DEL PUESTO</w:t>
      </w:r>
    </w:p>
    <w:p w:rsidR="005F1E51" w:rsidRDefault="005F1E51">
      <w:pPr>
        <w:pStyle w:val="Textoindependiente"/>
        <w:rPr>
          <w:b/>
          <w:i/>
        </w:rPr>
      </w:pPr>
    </w:p>
    <w:tbl>
      <w:tblPr>
        <w:tblStyle w:val="TableNormal"/>
        <w:tblW w:w="0" w:type="auto"/>
        <w:tblInd w:w="229" w:type="dxa"/>
        <w:tblLayout w:type="fixed"/>
        <w:tblLook w:val="01E0" w:firstRow="1" w:lastRow="1" w:firstColumn="1" w:lastColumn="1" w:noHBand="0" w:noVBand="0"/>
      </w:tblPr>
      <w:tblGrid>
        <w:gridCol w:w="9476"/>
      </w:tblGrid>
      <w:tr w:rsidR="005F1E51">
        <w:trPr>
          <w:trHeight w:val="585"/>
        </w:trPr>
        <w:tc>
          <w:tcPr>
            <w:tcW w:w="9476" w:type="dxa"/>
            <w:shd w:val="clear" w:color="auto" w:fill="000000"/>
          </w:tcPr>
          <w:p w:rsidR="005F1E51" w:rsidRDefault="002D7C6F">
            <w:pPr>
              <w:pStyle w:val="TableParagraph"/>
              <w:spacing w:before="68"/>
              <w:ind w:left="74" w:right="46"/>
              <w:rPr>
                <w:i/>
                <w:sz w:val="20"/>
              </w:rPr>
            </w:pPr>
            <w:r>
              <w:rPr>
                <w:b/>
                <w:color w:val="FFFFFF"/>
                <w:sz w:val="20"/>
              </w:rPr>
              <w:t xml:space="preserve">RESULTADOS PRINCIPALES: </w:t>
            </w:r>
            <w:r>
              <w:rPr>
                <w:i/>
                <w:color w:val="FFFFFF"/>
                <w:sz w:val="20"/>
              </w:rPr>
              <w:t>Resultados principales que aporta el puesto, sea esto en términos de productos o servicios que debe brindar a sus clientes internos o externos.</w:t>
            </w:r>
          </w:p>
        </w:tc>
      </w:tr>
      <w:tr w:rsidR="005F1E51">
        <w:trPr>
          <w:trHeight w:val="645"/>
        </w:trPr>
        <w:tc>
          <w:tcPr>
            <w:tcW w:w="9476" w:type="dxa"/>
            <w:tcBorders>
              <w:top w:val="single" w:sz="4" w:space="0" w:color="000000"/>
              <w:left w:val="single" w:sz="4" w:space="0" w:color="000000"/>
              <w:bottom w:val="single" w:sz="4" w:space="0" w:color="000000"/>
              <w:right w:val="single" w:sz="4" w:space="0" w:color="000000"/>
            </w:tcBorders>
          </w:tcPr>
          <w:p w:rsidR="005F1E51" w:rsidRDefault="002D7C6F">
            <w:pPr>
              <w:pStyle w:val="TableParagraph"/>
              <w:numPr>
                <w:ilvl w:val="0"/>
                <w:numId w:val="626"/>
              </w:numPr>
              <w:tabs>
                <w:tab w:val="left" w:pos="429"/>
                <w:tab w:val="left" w:pos="430"/>
              </w:tabs>
              <w:spacing w:before="62"/>
              <w:rPr>
                <w:sz w:val="20"/>
              </w:rPr>
            </w:pPr>
            <w:r>
              <w:rPr>
                <w:sz w:val="20"/>
              </w:rPr>
              <w:t>Informes de seguimiento del proceso de alfabetización a nivel</w:t>
            </w:r>
            <w:r>
              <w:rPr>
                <w:spacing w:val="-11"/>
                <w:sz w:val="20"/>
              </w:rPr>
              <w:t xml:space="preserve"> </w:t>
            </w:r>
            <w:r>
              <w:rPr>
                <w:sz w:val="20"/>
              </w:rPr>
              <w:t>Nacional.</w:t>
            </w:r>
          </w:p>
        </w:tc>
      </w:tr>
    </w:tbl>
    <w:p w:rsidR="005F1E51" w:rsidRDefault="005F1E51">
      <w:pPr>
        <w:rPr>
          <w:sz w:val="20"/>
        </w:rPr>
        <w:sectPr w:rsidR="005F1E51">
          <w:pgSz w:w="12240" w:h="15840"/>
          <w:pgMar w:top="1400" w:right="880" w:bottom="1160" w:left="1480" w:header="698" w:footer="963" w:gutter="0"/>
          <w:cols w:space="720"/>
        </w:sectPr>
      </w:pPr>
    </w:p>
    <w:p w:rsidR="005F1E51" w:rsidRDefault="005F1E51">
      <w:pPr>
        <w:pStyle w:val="Textoindependiente"/>
        <w:rPr>
          <w:b/>
          <w:i/>
        </w:rPr>
      </w:pPr>
    </w:p>
    <w:p w:rsidR="005F1E51" w:rsidRDefault="005F1E51">
      <w:pPr>
        <w:pStyle w:val="Textoindependiente"/>
        <w:spacing w:before="1"/>
        <w:rPr>
          <w:b/>
          <w:i/>
          <w:sz w:val="19"/>
        </w:rPr>
      </w:pPr>
    </w:p>
    <w:tbl>
      <w:tblPr>
        <w:tblStyle w:val="TableNormal"/>
        <w:tblW w:w="0" w:type="auto"/>
        <w:tblInd w:w="229" w:type="dxa"/>
        <w:tblLayout w:type="fixed"/>
        <w:tblLook w:val="01E0" w:firstRow="1" w:lastRow="1" w:firstColumn="1" w:lastColumn="1" w:noHBand="0" w:noVBand="0"/>
      </w:tblPr>
      <w:tblGrid>
        <w:gridCol w:w="9476"/>
      </w:tblGrid>
      <w:tr w:rsidR="005F1E51">
        <w:trPr>
          <w:trHeight w:val="575"/>
        </w:trPr>
        <w:tc>
          <w:tcPr>
            <w:tcW w:w="9476" w:type="dxa"/>
            <w:shd w:val="clear" w:color="auto" w:fill="000000"/>
          </w:tcPr>
          <w:p w:rsidR="005F1E51" w:rsidRDefault="002D7C6F">
            <w:pPr>
              <w:pStyle w:val="TableParagraph"/>
              <w:spacing w:before="58"/>
              <w:ind w:left="74" w:right="46"/>
              <w:rPr>
                <w:i/>
                <w:sz w:val="20"/>
              </w:rPr>
            </w:pPr>
            <w:r>
              <w:rPr>
                <w:b/>
                <w:color w:val="FFFFFF"/>
                <w:sz w:val="20"/>
              </w:rPr>
              <w:t xml:space="preserve">MARCO DE REFERENCIA PARA LA ACCION: </w:t>
            </w:r>
            <w:r>
              <w:rPr>
                <w:i/>
                <w:color w:val="FFFFFF"/>
                <w:sz w:val="20"/>
              </w:rPr>
              <w:t>Normas, reglamentos y guías sobre las cuales el puesto descansa para su actuación, como la descripción de quién o quienes controlan los resultados del puesto.</w:t>
            </w:r>
          </w:p>
        </w:tc>
      </w:tr>
      <w:tr w:rsidR="005F1E51">
        <w:trPr>
          <w:trHeight w:val="2614"/>
        </w:trPr>
        <w:tc>
          <w:tcPr>
            <w:tcW w:w="9476" w:type="dxa"/>
            <w:tcBorders>
              <w:top w:val="single" w:sz="4" w:space="0" w:color="000000"/>
              <w:left w:val="single" w:sz="4" w:space="0" w:color="000000"/>
              <w:bottom w:val="single" w:sz="4" w:space="0" w:color="000000"/>
              <w:right w:val="single" w:sz="4" w:space="0" w:color="000000"/>
            </w:tcBorders>
          </w:tcPr>
          <w:p w:rsidR="005F1E51" w:rsidRDefault="002D7C6F">
            <w:pPr>
              <w:pStyle w:val="TableParagraph"/>
              <w:numPr>
                <w:ilvl w:val="0"/>
                <w:numId w:val="625"/>
              </w:numPr>
              <w:tabs>
                <w:tab w:val="left" w:pos="429"/>
                <w:tab w:val="left" w:pos="430"/>
              </w:tabs>
              <w:spacing w:before="61"/>
              <w:rPr>
                <w:sz w:val="20"/>
              </w:rPr>
            </w:pPr>
            <w:r>
              <w:rPr>
                <w:sz w:val="20"/>
              </w:rPr>
              <w:t>Ley de</w:t>
            </w:r>
            <w:r>
              <w:rPr>
                <w:spacing w:val="-2"/>
                <w:sz w:val="20"/>
              </w:rPr>
              <w:t xml:space="preserve"> </w:t>
            </w:r>
            <w:r>
              <w:rPr>
                <w:sz w:val="20"/>
              </w:rPr>
              <w:t>Alfabetización.</w:t>
            </w:r>
          </w:p>
          <w:p w:rsidR="005F1E51" w:rsidRDefault="002D7C6F">
            <w:pPr>
              <w:pStyle w:val="TableParagraph"/>
              <w:numPr>
                <w:ilvl w:val="0"/>
                <w:numId w:val="625"/>
              </w:numPr>
              <w:tabs>
                <w:tab w:val="left" w:pos="429"/>
                <w:tab w:val="left" w:pos="430"/>
              </w:tabs>
              <w:spacing w:before="61"/>
              <w:rPr>
                <w:sz w:val="20"/>
              </w:rPr>
            </w:pPr>
            <w:r>
              <w:rPr>
                <w:sz w:val="20"/>
              </w:rPr>
              <w:t>Reglamento de la Ley de</w:t>
            </w:r>
            <w:r>
              <w:rPr>
                <w:spacing w:val="-9"/>
                <w:sz w:val="20"/>
              </w:rPr>
              <w:t xml:space="preserve"> </w:t>
            </w:r>
            <w:r>
              <w:rPr>
                <w:sz w:val="20"/>
              </w:rPr>
              <w:t>Alfabetización.</w:t>
            </w:r>
          </w:p>
          <w:p w:rsidR="005F1E51" w:rsidRDefault="002D7C6F">
            <w:pPr>
              <w:pStyle w:val="TableParagraph"/>
              <w:numPr>
                <w:ilvl w:val="0"/>
                <w:numId w:val="625"/>
              </w:numPr>
              <w:tabs>
                <w:tab w:val="left" w:pos="429"/>
                <w:tab w:val="left" w:pos="430"/>
              </w:tabs>
              <w:spacing w:before="59"/>
              <w:rPr>
                <w:sz w:val="20"/>
              </w:rPr>
            </w:pPr>
            <w:r>
              <w:rPr>
                <w:sz w:val="20"/>
              </w:rPr>
              <w:t>Metodologías de</w:t>
            </w:r>
            <w:r>
              <w:rPr>
                <w:spacing w:val="-3"/>
                <w:sz w:val="20"/>
              </w:rPr>
              <w:t xml:space="preserve"> </w:t>
            </w:r>
            <w:r>
              <w:rPr>
                <w:sz w:val="20"/>
              </w:rPr>
              <w:t>Alfabetización.</w:t>
            </w:r>
          </w:p>
          <w:p w:rsidR="005F1E51" w:rsidRDefault="002D7C6F">
            <w:pPr>
              <w:pStyle w:val="TableParagraph"/>
              <w:numPr>
                <w:ilvl w:val="0"/>
                <w:numId w:val="625"/>
              </w:numPr>
              <w:tabs>
                <w:tab w:val="left" w:pos="429"/>
                <w:tab w:val="left" w:pos="430"/>
              </w:tabs>
              <w:spacing w:before="61"/>
              <w:rPr>
                <w:sz w:val="20"/>
              </w:rPr>
            </w:pPr>
            <w:r>
              <w:rPr>
                <w:sz w:val="20"/>
              </w:rPr>
              <w:t>Normas y procedimientos de aplicación en el Proceso de</w:t>
            </w:r>
            <w:r>
              <w:rPr>
                <w:spacing w:val="-16"/>
                <w:sz w:val="20"/>
              </w:rPr>
              <w:t xml:space="preserve"> </w:t>
            </w:r>
            <w:r>
              <w:rPr>
                <w:sz w:val="20"/>
              </w:rPr>
              <w:t>Supervisión.</w:t>
            </w:r>
          </w:p>
          <w:p w:rsidR="005F1E51" w:rsidRDefault="002D7C6F">
            <w:pPr>
              <w:pStyle w:val="TableParagraph"/>
              <w:numPr>
                <w:ilvl w:val="0"/>
                <w:numId w:val="625"/>
              </w:numPr>
              <w:tabs>
                <w:tab w:val="left" w:pos="429"/>
                <w:tab w:val="left" w:pos="430"/>
              </w:tabs>
              <w:spacing w:before="60"/>
              <w:rPr>
                <w:sz w:val="20"/>
              </w:rPr>
            </w:pPr>
            <w:r>
              <w:rPr>
                <w:sz w:val="20"/>
              </w:rPr>
              <w:t>Plan Operativo</w:t>
            </w:r>
            <w:r>
              <w:rPr>
                <w:spacing w:val="-3"/>
                <w:sz w:val="20"/>
              </w:rPr>
              <w:t xml:space="preserve"> </w:t>
            </w:r>
            <w:r>
              <w:rPr>
                <w:sz w:val="20"/>
              </w:rPr>
              <w:t>Anual.</w:t>
            </w:r>
          </w:p>
          <w:p w:rsidR="005F1E51" w:rsidRDefault="002D7C6F">
            <w:pPr>
              <w:pStyle w:val="TableParagraph"/>
              <w:numPr>
                <w:ilvl w:val="0"/>
                <w:numId w:val="625"/>
              </w:numPr>
              <w:tabs>
                <w:tab w:val="left" w:pos="429"/>
                <w:tab w:val="left" w:pos="430"/>
              </w:tabs>
              <w:spacing w:before="59"/>
              <w:rPr>
                <w:sz w:val="20"/>
              </w:rPr>
            </w:pPr>
            <w:r>
              <w:rPr>
                <w:sz w:val="20"/>
              </w:rPr>
              <w:t>Lineamientos establecidos por la Coordinación de la Unidad de Seguimiento y</w:t>
            </w:r>
            <w:r>
              <w:rPr>
                <w:spacing w:val="-16"/>
                <w:sz w:val="20"/>
              </w:rPr>
              <w:t xml:space="preserve"> </w:t>
            </w:r>
            <w:r>
              <w:rPr>
                <w:sz w:val="20"/>
              </w:rPr>
              <w:t>Evaluación.</w:t>
            </w:r>
          </w:p>
          <w:p w:rsidR="005F1E51" w:rsidRDefault="002D7C6F">
            <w:pPr>
              <w:pStyle w:val="TableParagraph"/>
              <w:numPr>
                <w:ilvl w:val="0"/>
                <w:numId w:val="625"/>
              </w:numPr>
              <w:tabs>
                <w:tab w:val="left" w:pos="429"/>
                <w:tab w:val="left" w:pos="430"/>
              </w:tabs>
              <w:spacing w:before="61"/>
              <w:rPr>
                <w:sz w:val="20"/>
              </w:rPr>
            </w:pPr>
            <w:r>
              <w:rPr>
                <w:sz w:val="20"/>
              </w:rPr>
              <w:t>Reglamento de</w:t>
            </w:r>
            <w:r>
              <w:rPr>
                <w:spacing w:val="-3"/>
                <w:sz w:val="20"/>
              </w:rPr>
              <w:t xml:space="preserve"> </w:t>
            </w:r>
            <w:r>
              <w:rPr>
                <w:sz w:val="20"/>
              </w:rPr>
              <w:t>viáticos.</w:t>
            </w:r>
          </w:p>
          <w:p w:rsidR="005F1E51" w:rsidRDefault="002D7C6F">
            <w:pPr>
              <w:pStyle w:val="TableParagraph"/>
              <w:numPr>
                <w:ilvl w:val="0"/>
                <w:numId w:val="625"/>
              </w:numPr>
              <w:tabs>
                <w:tab w:val="left" w:pos="429"/>
                <w:tab w:val="left" w:pos="430"/>
              </w:tabs>
              <w:spacing w:before="60"/>
              <w:ind w:right="61" w:hanging="360"/>
              <w:rPr>
                <w:sz w:val="20"/>
              </w:rPr>
            </w:pPr>
            <w:r>
              <w:rPr>
                <w:sz w:val="20"/>
              </w:rPr>
              <w:t xml:space="preserve">Convenios con </w:t>
            </w:r>
            <w:r>
              <w:rPr>
                <w:spacing w:val="-3"/>
                <w:sz w:val="20"/>
              </w:rPr>
              <w:t xml:space="preserve">Organizaciones Gubernamentales </w:t>
            </w:r>
            <w:r>
              <w:rPr>
                <w:sz w:val="20"/>
              </w:rPr>
              <w:t xml:space="preserve">y </w:t>
            </w:r>
            <w:r>
              <w:rPr>
                <w:spacing w:val="-3"/>
                <w:sz w:val="20"/>
              </w:rPr>
              <w:t xml:space="preserve">Organizaciones </w:t>
            </w:r>
            <w:r>
              <w:rPr>
                <w:sz w:val="20"/>
              </w:rPr>
              <w:t xml:space="preserve">No </w:t>
            </w:r>
            <w:r>
              <w:rPr>
                <w:spacing w:val="-3"/>
                <w:sz w:val="20"/>
              </w:rPr>
              <w:t xml:space="preserve">Gubernamentales </w:t>
            </w:r>
            <w:r>
              <w:rPr>
                <w:sz w:val="20"/>
              </w:rPr>
              <w:t xml:space="preserve">de </w:t>
            </w:r>
            <w:r>
              <w:rPr>
                <w:spacing w:val="-3"/>
                <w:sz w:val="20"/>
              </w:rPr>
              <w:t>Servicio Social.</w:t>
            </w:r>
          </w:p>
        </w:tc>
      </w:tr>
    </w:tbl>
    <w:p w:rsidR="005F1E51" w:rsidRDefault="005F1E51">
      <w:pPr>
        <w:pStyle w:val="Textoindependiente"/>
        <w:spacing w:before="9"/>
        <w:rPr>
          <w:b/>
          <w:i/>
          <w:sz w:val="11"/>
        </w:rPr>
      </w:pPr>
    </w:p>
    <w:p w:rsidR="005F1E51" w:rsidRDefault="002D7C6F">
      <w:pPr>
        <w:spacing w:before="94"/>
        <w:ind w:left="221"/>
        <w:rPr>
          <w:b/>
          <w:i/>
          <w:sz w:val="20"/>
        </w:rPr>
      </w:pPr>
      <w:r>
        <w:rPr>
          <w:b/>
          <w:i/>
          <w:sz w:val="20"/>
        </w:rPr>
        <w:t>RELACIONES DEL PUESTO</w:t>
      </w:r>
    </w:p>
    <w:p w:rsidR="005F1E51" w:rsidRDefault="005F1E51">
      <w:pPr>
        <w:pStyle w:val="Textoindependiente"/>
        <w:spacing w:before="11"/>
        <w:rPr>
          <w:b/>
          <w:i/>
        </w:rPr>
      </w:pPr>
    </w:p>
    <w:tbl>
      <w:tblPr>
        <w:tblStyle w:val="TableNormal"/>
        <w:tblW w:w="0" w:type="auto"/>
        <w:tblInd w:w="229" w:type="dxa"/>
        <w:tblLayout w:type="fixed"/>
        <w:tblLook w:val="01E0" w:firstRow="1" w:lastRow="1" w:firstColumn="1" w:lastColumn="1" w:noHBand="0" w:noVBand="0"/>
      </w:tblPr>
      <w:tblGrid>
        <w:gridCol w:w="9476"/>
      </w:tblGrid>
      <w:tr w:rsidR="005F1E51">
        <w:trPr>
          <w:trHeight w:val="344"/>
        </w:trPr>
        <w:tc>
          <w:tcPr>
            <w:tcW w:w="9476" w:type="dxa"/>
            <w:shd w:val="clear" w:color="auto" w:fill="000000"/>
          </w:tcPr>
          <w:p w:rsidR="005F1E51" w:rsidRDefault="002D7C6F">
            <w:pPr>
              <w:pStyle w:val="TableParagraph"/>
              <w:spacing w:before="58"/>
              <w:ind w:left="74"/>
              <w:rPr>
                <w:b/>
                <w:sz w:val="20"/>
              </w:rPr>
            </w:pPr>
            <w:r>
              <w:rPr>
                <w:b/>
                <w:color w:val="FFFFFF"/>
                <w:sz w:val="20"/>
              </w:rPr>
              <w:t>RELACIONES INTERNAS:</w:t>
            </w:r>
          </w:p>
        </w:tc>
      </w:tr>
      <w:tr w:rsidR="005F1E51">
        <w:trPr>
          <w:trHeight w:val="3765"/>
        </w:trPr>
        <w:tc>
          <w:tcPr>
            <w:tcW w:w="9476" w:type="dxa"/>
            <w:tcBorders>
              <w:top w:val="single" w:sz="4" w:space="0" w:color="000000"/>
              <w:left w:val="single" w:sz="4" w:space="0" w:color="000000"/>
              <w:bottom w:val="single" w:sz="4" w:space="0" w:color="000000"/>
              <w:right w:val="single" w:sz="4" w:space="0" w:color="000000"/>
            </w:tcBorders>
          </w:tcPr>
          <w:p w:rsidR="005F1E51" w:rsidRDefault="002D7C6F">
            <w:pPr>
              <w:pStyle w:val="TableParagraph"/>
              <w:numPr>
                <w:ilvl w:val="0"/>
                <w:numId w:val="624"/>
              </w:numPr>
              <w:tabs>
                <w:tab w:val="left" w:pos="430"/>
              </w:tabs>
              <w:spacing w:before="63"/>
              <w:jc w:val="both"/>
              <w:rPr>
                <w:sz w:val="20"/>
              </w:rPr>
            </w:pPr>
            <w:r>
              <w:rPr>
                <w:sz w:val="20"/>
              </w:rPr>
              <w:t>Cliente:</w:t>
            </w:r>
          </w:p>
          <w:p w:rsidR="005F1E51" w:rsidRDefault="002D7C6F">
            <w:pPr>
              <w:pStyle w:val="TableParagraph"/>
              <w:numPr>
                <w:ilvl w:val="1"/>
                <w:numId w:val="624"/>
              </w:numPr>
              <w:tabs>
                <w:tab w:val="left" w:pos="790"/>
              </w:tabs>
              <w:spacing w:before="71" w:line="223" w:lineRule="auto"/>
              <w:ind w:right="56" w:hanging="360"/>
              <w:jc w:val="both"/>
              <w:rPr>
                <w:sz w:val="20"/>
              </w:rPr>
            </w:pPr>
            <w:r>
              <w:rPr>
                <w:spacing w:val="-3"/>
                <w:sz w:val="20"/>
              </w:rPr>
              <w:t xml:space="preserve">Jefe Inmediato </w:t>
            </w:r>
            <w:r>
              <w:rPr>
                <w:sz w:val="20"/>
              </w:rPr>
              <w:t xml:space="preserve">y </w:t>
            </w:r>
            <w:r>
              <w:rPr>
                <w:spacing w:val="-3"/>
                <w:sz w:val="20"/>
              </w:rPr>
              <w:t xml:space="preserve">Coordinador </w:t>
            </w:r>
            <w:r>
              <w:rPr>
                <w:sz w:val="20"/>
              </w:rPr>
              <w:t xml:space="preserve">de </w:t>
            </w:r>
            <w:r>
              <w:rPr>
                <w:spacing w:val="-3"/>
                <w:sz w:val="20"/>
              </w:rPr>
              <w:t xml:space="preserve">Unidad: presentar </w:t>
            </w:r>
            <w:r>
              <w:rPr>
                <w:sz w:val="20"/>
              </w:rPr>
              <w:t xml:space="preserve">y </w:t>
            </w:r>
            <w:r>
              <w:rPr>
                <w:spacing w:val="-3"/>
                <w:sz w:val="20"/>
              </w:rPr>
              <w:t xml:space="preserve">trasladar datos </w:t>
            </w:r>
            <w:r>
              <w:rPr>
                <w:sz w:val="20"/>
              </w:rPr>
              <w:t xml:space="preserve">o </w:t>
            </w:r>
            <w:r>
              <w:rPr>
                <w:spacing w:val="-3"/>
                <w:sz w:val="20"/>
              </w:rPr>
              <w:t xml:space="preserve">información, discutir </w:t>
            </w:r>
            <w:r>
              <w:rPr>
                <w:sz w:val="20"/>
              </w:rPr>
              <w:t xml:space="preserve">y </w:t>
            </w:r>
            <w:r>
              <w:rPr>
                <w:spacing w:val="-3"/>
                <w:sz w:val="20"/>
              </w:rPr>
              <w:t>resolver</w:t>
            </w:r>
            <w:r>
              <w:rPr>
                <w:spacing w:val="-5"/>
                <w:sz w:val="20"/>
              </w:rPr>
              <w:t xml:space="preserve"> </w:t>
            </w:r>
            <w:r>
              <w:rPr>
                <w:spacing w:val="-3"/>
                <w:sz w:val="20"/>
              </w:rPr>
              <w:t>problemas.</w:t>
            </w:r>
          </w:p>
          <w:p w:rsidR="005F1E51" w:rsidRDefault="002D7C6F">
            <w:pPr>
              <w:pStyle w:val="TableParagraph"/>
              <w:numPr>
                <w:ilvl w:val="1"/>
                <w:numId w:val="624"/>
              </w:numPr>
              <w:tabs>
                <w:tab w:val="left" w:pos="790"/>
              </w:tabs>
              <w:spacing w:before="69" w:line="230" w:lineRule="auto"/>
              <w:ind w:right="56" w:hanging="360"/>
              <w:jc w:val="both"/>
              <w:rPr>
                <w:sz w:val="20"/>
              </w:rPr>
            </w:pPr>
            <w:r>
              <w:rPr>
                <w:sz w:val="20"/>
              </w:rPr>
              <w:t xml:space="preserve">Coordinadores Departamentales, Técnicos Pedagógicos, Coordinadores Municipales de Alfabetización, Alfabetizadores: dar </w:t>
            </w:r>
            <w:r>
              <w:rPr>
                <w:spacing w:val="-3"/>
                <w:sz w:val="20"/>
              </w:rPr>
              <w:t xml:space="preserve">instrucciones, supervisar trabajo, presentar </w:t>
            </w:r>
            <w:r>
              <w:rPr>
                <w:sz w:val="20"/>
              </w:rPr>
              <w:t xml:space="preserve">y </w:t>
            </w:r>
            <w:r>
              <w:rPr>
                <w:spacing w:val="-3"/>
                <w:sz w:val="20"/>
              </w:rPr>
              <w:t xml:space="preserve">trasladar datos </w:t>
            </w:r>
            <w:r>
              <w:rPr>
                <w:sz w:val="20"/>
              </w:rPr>
              <w:t xml:space="preserve">o </w:t>
            </w:r>
            <w:r>
              <w:rPr>
                <w:spacing w:val="-3"/>
                <w:sz w:val="20"/>
              </w:rPr>
              <w:t xml:space="preserve">información, discutir </w:t>
            </w:r>
            <w:r>
              <w:rPr>
                <w:sz w:val="20"/>
              </w:rPr>
              <w:t xml:space="preserve">y </w:t>
            </w:r>
            <w:r>
              <w:rPr>
                <w:spacing w:val="-3"/>
                <w:sz w:val="20"/>
              </w:rPr>
              <w:t>resolver</w:t>
            </w:r>
            <w:r>
              <w:rPr>
                <w:spacing w:val="-16"/>
                <w:sz w:val="20"/>
              </w:rPr>
              <w:t xml:space="preserve"> </w:t>
            </w:r>
            <w:r>
              <w:rPr>
                <w:spacing w:val="-3"/>
                <w:sz w:val="20"/>
              </w:rPr>
              <w:t>problemas.</w:t>
            </w:r>
          </w:p>
          <w:p w:rsidR="005F1E51" w:rsidRDefault="002D7C6F">
            <w:pPr>
              <w:pStyle w:val="TableParagraph"/>
              <w:numPr>
                <w:ilvl w:val="0"/>
                <w:numId w:val="624"/>
              </w:numPr>
              <w:tabs>
                <w:tab w:val="left" w:pos="430"/>
              </w:tabs>
              <w:spacing w:before="63"/>
              <w:jc w:val="both"/>
              <w:rPr>
                <w:sz w:val="20"/>
              </w:rPr>
            </w:pPr>
            <w:r>
              <w:rPr>
                <w:sz w:val="20"/>
              </w:rPr>
              <w:t>Proveedores:</w:t>
            </w:r>
          </w:p>
          <w:p w:rsidR="005F1E51" w:rsidRDefault="002D7C6F">
            <w:pPr>
              <w:pStyle w:val="TableParagraph"/>
              <w:numPr>
                <w:ilvl w:val="1"/>
                <w:numId w:val="624"/>
              </w:numPr>
              <w:tabs>
                <w:tab w:val="left" w:pos="790"/>
              </w:tabs>
              <w:spacing w:before="72" w:line="223" w:lineRule="auto"/>
              <w:ind w:right="57" w:hanging="360"/>
              <w:jc w:val="both"/>
              <w:rPr>
                <w:sz w:val="20"/>
              </w:rPr>
            </w:pPr>
            <w:r>
              <w:rPr>
                <w:spacing w:val="-3"/>
                <w:sz w:val="20"/>
              </w:rPr>
              <w:t xml:space="preserve">Jefe Inmediato </w:t>
            </w:r>
            <w:r>
              <w:rPr>
                <w:sz w:val="20"/>
              </w:rPr>
              <w:t xml:space="preserve">y </w:t>
            </w:r>
            <w:r>
              <w:rPr>
                <w:spacing w:val="-3"/>
                <w:sz w:val="20"/>
              </w:rPr>
              <w:t xml:space="preserve">Coordinador </w:t>
            </w:r>
            <w:r>
              <w:rPr>
                <w:sz w:val="20"/>
              </w:rPr>
              <w:t xml:space="preserve">de </w:t>
            </w:r>
            <w:r>
              <w:rPr>
                <w:spacing w:val="-3"/>
                <w:sz w:val="20"/>
              </w:rPr>
              <w:t xml:space="preserve">Unidad: Recibir instrucciones, supervisión </w:t>
            </w:r>
            <w:r>
              <w:rPr>
                <w:sz w:val="20"/>
              </w:rPr>
              <w:t xml:space="preserve">de </w:t>
            </w:r>
            <w:r>
              <w:rPr>
                <w:spacing w:val="-3"/>
                <w:sz w:val="20"/>
              </w:rPr>
              <w:t xml:space="preserve">trabajo, </w:t>
            </w:r>
            <w:r>
              <w:rPr>
                <w:sz w:val="20"/>
              </w:rPr>
              <w:t xml:space="preserve">datos o </w:t>
            </w:r>
            <w:r>
              <w:rPr>
                <w:spacing w:val="-3"/>
                <w:sz w:val="20"/>
              </w:rPr>
              <w:t xml:space="preserve">información, discutir </w:t>
            </w:r>
            <w:r>
              <w:rPr>
                <w:sz w:val="20"/>
              </w:rPr>
              <w:t xml:space="preserve">y </w:t>
            </w:r>
            <w:r>
              <w:rPr>
                <w:spacing w:val="-3"/>
                <w:sz w:val="20"/>
              </w:rPr>
              <w:t>resolver</w:t>
            </w:r>
            <w:r>
              <w:rPr>
                <w:spacing w:val="-16"/>
                <w:sz w:val="20"/>
              </w:rPr>
              <w:t xml:space="preserve"> </w:t>
            </w:r>
            <w:r>
              <w:rPr>
                <w:spacing w:val="-3"/>
                <w:sz w:val="20"/>
              </w:rPr>
              <w:t>problemas.</w:t>
            </w:r>
          </w:p>
          <w:p w:rsidR="005F1E51" w:rsidRDefault="002D7C6F">
            <w:pPr>
              <w:pStyle w:val="TableParagraph"/>
              <w:numPr>
                <w:ilvl w:val="1"/>
                <w:numId w:val="624"/>
              </w:numPr>
              <w:tabs>
                <w:tab w:val="left" w:pos="790"/>
              </w:tabs>
              <w:spacing w:before="75" w:line="223" w:lineRule="auto"/>
              <w:ind w:right="57" w:hanging="360"/>
              <w:jc w:val="both"/>
              <w:rPr>
                <w:sz w:val="20"/>
              </w:rPr>
            </w:pPr>
            <w:r>
              <w:rPr>
                <w:sz w:val="20"/>
              </w:rPr>
              <w:t xml:space="preserve">Coordinadores Departamentales, Técnicos Pedagógicos, Coordinadores Municipales de Alfabetización, Alfabetizadores: </w:t>
            </w:r>
            <w:r>
              <w:rPr>
                <w:spacing w:val="-3"/>
                <w:sz w:val="20"/>
              </w:rPr>
              <w:t xml:space="preserve">datos </w:t>
            </w:r>
            <w:r>
              <w:rPr>
                <w:sz w:val="20"/>
              </w:rPr>
              <w:t>o</w:t>
            </w:r>
            <w:r>
              <w:rPr>
                <w:spacing w:val="-9"/>
                <w:sz w:val="20"/>
              </w:rPr>
              <w:t xml:space="preserve"> </w:t>
            </w:r>
            <w:r>
              <w:rPr>
                <w:spacing w:val="-3"/>
                <w:sz w:val="20"/>
              </w:rPr>
              <w:t>información.</w:t>
            </w:r>
          </w:p>
          <w:p w:rsidR="005F1E51" w:rsidRDefault="002D7C6F">
            <w:pPr>
              <w:pStyle w:val="TableParagraph"/>
              <w:numPr>
                <w:ilvl w:val="0"/>
                <w:numId w:val="624"/>
              </w:numPr>
              <w:tabs>
                <w:tab w:val="left" w:pos="430"/>
              </w:tabs>
              <w:spacing w:before="63"/>
              <w:jc w:val="both"/>
              <w:rPr>
                <w:sz w:val="20"/>
              </w:rPr>
            </w:pPr>
            <w:r>
              <w:rPr>
                <w:sz w:val="20"/>
              </w:rPr>
              <w:t>Otros:</w:t>
            </w:r>
          </w:p>
          <w:p w:rsidR="005F1E51" w:rsidRDefault="002D7C6F">
            <w:pPr>
              <w:pStyle w:val="TableParagraph"/>
              <w:numPr>
                <w:ilvl w:val="1"/>
                <w:numId w:val="624"/>
              </w:numPr>
              <w:tabs>
                <w:tab w:val="left" w:pos="790"/>
              </w:tabs>
              <w:spacing w:before="71" w:line="223" w:lineRule="auto"/>
              <w:ind w:right="59" w:hanging="360"/>
              <w:jc w:val="both"/>
              <w:rPr>
                <w:sz w:val="20"/>
              </w:rPr>
            </w:pPr>
            <w:r>
              <w:rPr>
                <w:sz w:val="20"/>
              </w:rPr>
              <w:t>Personal de la Unidad de Seguimiento asignado a otras áreas de trabajo y programas: para intercambiar y socializar</w:t>
            </w:r>
            <w:r>
              <w:rPr>
                <w:spacing w:val="-4"/>
                <w:sz w:val="20"/>
              </w:rPr>
              <w:t xml:space="preserve"> </w:t>
            </w:r>
            <w:r>
              <w:rPr>
                <w:sz w:val="20"/>
              </w:rPr>
              <w:t>información.</w:t>
            </w:r>
          </w:p>
        </w:tc>
      </w:tr>
    </w:tbl>
    <w:p w:rsidR="005F1E51" w:rsidRDefault="005F1E51">
      <w:pPr>
        <w:pStyle w:val="Textoindependiente"/>
        <w:spacing w:before="10"/>
        <w:rPr>
          <w:b/>
          <w:i/>
        </w:rPr>
      </w:pPr>
    </w:p>
    <w:tbl>
      <w:tblPr>
        <w:tblStyle w:val="TableNormal"/>
        <w:tblW w:w="0" w:type="auto"/>
        <w:tblInd w:w="229" w:type="dxa"/>
        <w:tblLayout w:type="fixed"/>
        <w:tblLook w:val="01E0" w:firstRow="1" w:lastRow="1" w:firstColumn="1" w:lastColumn="1" w:noHBand="0" w:noVBand="0"/>
      </w:tblPr>
      <w:tblGrid>
        <w:gridCol w:w="9476"/>
      </w:tblGrid>
      <w:tr w:rsidR="005F1E51">
        <w:trPr>
          <w:trHeight w:val="345"/>
        </w:trPr>
        <w:tc>
          <w:tcPr>
            <w:tcW w:w="9476" w:type="dxa"/>
            <w:shd w:val="clear" w:color="auto" w:fill="000000"/>
          </w:tcPr>
          <w:p w:rsidR="005F1E51" w:rsidRDefault="002D7C6F">
            <w:pPr>
              <w:pStyle w:val="TableParagraph"/>
              <w:spacing w:before="58"/>
              <w:ind w:left="74"/>
              <w:rPr>
                <w:b/>
                <w:sz w:val="20"/>
              </w:rPr>
            </w:pPr>
            <w:r>
              <w:rPr>
                <w:b/>
                <w:color w:val="FFFFFF"/>
                <w:sz w:val="20"/>
              </w:rPr>
              <w:t>RELACIONES EXTERNAS:</w:t>
            </w:r>
          </w:p>
        </w:tc>
      </w:tr>
      <w:tr w:rsidR="005F1E51">
        <w:trPr>
          <w:trHeight w:val="1914"/>
        </w:trPr>
        <w:tc>
          <w:tcPr>
            <w:tcW w:w="9476" w:type="dxa"/>
            <w:tcBorders>
              <w:top w:val="single" w:sz="4" w:space="0" w:color="000000"/>
              <w:left w:val="single" w:sz="4" w:space="0" w:color="000000"/>
              <w:bottom w:val="single" w:sz="4" w:space="0" w:color="000000"/>
              <w:right w:val="single" w:sz="4" w:space="0" w:color="000000"/>
            </w:tcBorders>
          </w:tcPr>
          <w:p w:rsidR="005F1E51" w:rsidRDefault="002D7C6F">
            <w:pPr>
              <w:pStyle w:val="TableParagraph"/>
              <w:numPr>
                <w:ilvl w:val="0"/>
                <w:numId w:val="623"/>
              </w:numPr>
              <w:tabs>
                <w:tab w:val="left" w:pos="430"/>
              </w:tabs>
              <w:spacing w:before="62"/>
              <w:jc w:val="both"/>
              <w:rPr>
                <w:sz w:val="20"/>
              </w:rPr>
            </w:pPr>
            <w:r>
              <w:rPr>
                <w:sz w:val="20"/>
              </w:rPr>
              <w:t>Clientes:</w:t>
            </w:r>
          </w:p>
          <w:p w:rsidR="005F1E51" w:rsidRDefault="002D7C6F">
            <w:pPr>
              <w:pStyle w:val="TableParagraph"/>
              <w:numPr>
                <w:ilvl w:val="1"/>
                <w:numId w:val="623"/>
              </w:numPr>
              <w:tabs>
                <w:tab w:val="left" w:pos="790"/>
              </w:tabs>
              <w:spacing w:before="67" w:line="230" w:lineRule="auto"/>
              <w:ind w:right="56" w:hanging="360"/>
              <w:jc w:val="both"/>
              <w:rPr>
                <w:sz w:val="20"/>
              </w:rPr>
            </w:pPr>
            <w:r>
              <w:rPr>
                <w:spacing w:val="-3"/>
                <w:sz w:val="20"/>
              </w:rPr>
              <w:t xml:space="preserve">Responsables </w:t>
            </w:r>
            <w:r>
              <w:rPr>
                <w:sz w:val="20"/>
              </w:rPr>
              <w:t xml:space="preserve">o </w:t>
            </w:r>
            <w:r>
              <w:rPr>
                <w:spacing w:val="-3"/>
                <w:sz w:val="20"/>
              </w:rPr>
              <w:t xml:space="preserve">Representantes </w:t>
            </w:r>
            <w:r>
              <w:rPr>
                <w:sz w:val="20"/>
              </w:rPr>
              <w:t xml:space="preserve">de </w:t>
            </w:r>
            <w:r>
              <w:rPr>
                <w:spacing w:val="-3"/>
                <w:sz w:val="20"/>
              </w:rPr>
              <w:t xml:space="preserve">Organizaciones Gubernamentales </w:t>
            </w:r>
            <w:r>
              <w:rPr>
                <w:sz w:val="20"/>
              </w:rPr>
              <w:t xml:space="preserve">y </w:t>
            </w:r>
            <w:r>
              <w:rPr>
                <w:spacing w:val="-3"/>
                <w:sz w:val="20"/>
              </w:rPr>
              <w:t xml:space="preserve">Organizaciones No Gubernamentales </w:t>
            </w:r>
            <w:r>
              <w:rPr>
                <w:sz w:val="20"/>
              </w:rPr>
              <w:t xml:space="preserve">de </w:t>
            </w:r>
            <w:r>
              <w:rPr>
                <w:spacing w:val="-3"/>
                <w:sz w:val="20"/>
              </w:rPr>
              <w:t xml:space="preserve">Servicio Social: Supervisar trabajo, presentar </w:t>
            </w:r>
            <w:r>
              <w:rPr>
                <w:sz w:val="20"/>
              </w:rPr>
              <w:t xml:space="preserve">y </w:t>
            </w:r>
            <w:r>
              <w:rPr>
                <w:spacing w:val="-3"/>
                <w:sz w:val="20"/>
              </w:rPr>
              <w:t xml:space="preserve">trasladar datos </w:t>
            </w:r>
            <w:r>
              <w:rPr>
                <w:sz w:val="20"/>
              </w:rPr>
              <w:t xml:space="preserve">o </w:t>
            </w:r>
            <w:r>
              <w:rPr>
                <w:spacing w:val="-3"/>
                <w:sz w:val="20"/>
              </w:rPr>
              <w:t xml:space="preserve">información, discutir </w:t>
            </w:r>
            <w:r>
              <w:rPr>
                <w:sz w:val="20"/>
              </w:rPr>
              <w:t xml:space="preserve">y </w:t>
            </w:r>
            <w:r>
              <w:rPr>
                <w:spacing w:val="-3"/>
                <w:sz w:val="20"/>
              </w:rPr>
              <w:t>resolver</w:t>
            </w:r>
            <w:r>
              <w:rPr>
                <w:spacing w:val="-11"/>
                <w:sz w:val="20"/>
              </w:rPr>
              <w:t xml:space="preserve"> </w:t>
            </w:r>
            <w:r>
              <w:rPr>
                <w:spacing w:val="-3"/>
                <w:sz w:val="20"/>
              </w:rPr>
              <w:t>problemas.</w:t>
            </w:r>
          </w:p>
          <w:p w:rsidR="005F1E51" w:rsidRDefault="002D7C6F">
            <w:pPr>
              <w:pStyle w:val="TableParagraph"/>
              <w:numPr>
                <w:ilvl w:val="0"/>
                <w:numId w:val="623"/>
              </w:numPr>
              <w:tabs>
                <w:tab w:val="left" w:pos="430"/>
              </w:tabs>
              <w:spacing w:before="63"/>
              <w:jc w:val="both"/>
              <w:rPr>
                <w:sz w:val="20"/>
              </w:rPr>
            </w:pPr>
            <w:r>
              <w:rPr>
                <w:sz w:val="20"/>
              </w:rPr>
              <w:t>Proveedores:</w:t>
            </w:r>
          </w:p>
          <w:p w:rsidR="005F1E51" w:rsidRDefault="002D7C6F">
            <w:pPr>
              <w:pStyle w:val="TableParagraph"/>
              <w:numPr>
                <w:ilvl w:val="1"/>
                <w:numId w:val="623"/>
              </w:numPr>
              <w:tabs>
                <w:tab w:val="left" w:pos="790"/>
              </w:tabs>
              <w:spacing w:before="71" w:line="223" w:lineRule="auto"/>
              <w:ind w:right="58" w:hanging="360"/>
              <w:jc w:val="both"/>
              <w:rPr>
                <w:sz w:val="20"/>
              </w:rPr>
            </w:pPr>
            <w:r>
              <w:rPr>
                <w:spacing w:val="-3"/>
                <w:sz w:val="20"/>
              </w:rPr>
              <w:t xml:space="preserve">Responsables </w:t>
            </w:r>
            <w:r>
              <w:rPr>
                <w:sz w:val="20"/>
              </w:rPr>
              <w:t xml:space="preserve">o </w:t>
            </w:r>
            <w:r>
              <w:rPr>
                <w:spacing w:val="-3"/>
                <w:sz w:val="20"/>
              </w:rPr>
              <w:t xml:space="preserve">Representantes </w:t>
            </w:r>
            <w:r>
              <w:rPr>
                <w:sz w:val="20"/>
              </w:rPr>
              <w:t xml:space="preserve">de </w:t>
            </w:r>
            <w:r>
              <w:rPr>
                <w:spacing w:val="-3"/>
                <w:sz w:val="20"/>
              </w:rPr>
              <w:t xml:space="preserve">Organizaciones Gubernamentales </w:t>
            </w:r>
            <w:r>
              <w:rPr>
                <w:sz w:val="20"/>
              </w:rPr>
              <w:t xml:space="preserve">y </w:t>
            </w:r>
            <w:r>
              <w:rPr>
                <w:spacing w:val="-3"/>
                <w:sz w:val="20"/>
              </w:rPr>
              <w:t xml:space="preserve">Organizaciones No Gubernamentales </w:t>
            </w:r>
            <w:r>
              <w:rPr>
                <w:sz w:val="20"/>
              </w:rPr>
              <w:t xml:space="preserve">de </w:t>
            </w:r>
            <w:r>
              <w:rPr>
                <w:spacing w:val="-3"/>
                <w:sz w:val="20"/>
              </w:rPr>
              <w:t xml:space="preserve">Servicio Social: obtener datos </w:t>
            </w:r>
            <w:r>
              <w:rPr>
                <w:sz w:val="20"/>
              </w:rPr>
              <w:t>o</w:t>
            </w:r>
            <w:r>
              <w:rPr>
                <w:spacing w:val="-16"/>
                <w:sz w:val="20"/>
              </w:rPr>
              <w:t xml:space="preserve"> </w:t>
            </w:r>
            <w:r>
              <w:rPr>
                <w:spacing w:val="-3"/>
                <w:sz w:val="20"/>
              </w:rPr>
              <w:t>información.</w:t>
            </w:r>
          </w:p>
        </w:tc>
      </w:tr>
    </w:tbl>
    <w:p w:rsidR="005F1E51" w:rsidRDefault="005F1E51">
      <w:pPr>
        <w:pStyle w:val="Textoindependiente"/>
        <w:rPr>
          <w:b/>
          <w:i/>
          <w:sz w:val="22"/>
        </w:rPr>
      </w:pPr>
    </w:p>
    <w:p w:rsidR="005F1E51" w:rsidRDefault="005F1E51">
      <w:pPr>
        <w:pStyle w:val="Textoindependiente"/>
        <w:spacing w:before="10"/>
        <w:rPr>
          <w:b/>
          <w:i/>
          <w:sz w:val="17"/>
        </w:rPr>
      </w:pPr>
    </w:p>
    <w:p w:rsidR="005F1E51" w:rsidRDefault="002D7C6F">
      <w:pPr>
        <w:ind w:left="221"/>
        <w:rPr>
          <w:b/>
          <w:i/>
          <w:sz w:val="20"/>
        </w:rPr>
      </w:pPr>
      <w:r>
        <w:rPr>
          <w:b/>
          <w:i/>
          <w:sz w:val="20"/>
        </w:rPr>
        <w:t>RESPONSABILIDADES DEL PUESTO</w:t>
      </w:r>
    </w:p>
    <w:p w:rsidR="005F1E51" w:rsidRDefault="005F1E51">
      <w:pPr>
        <w:pStyle w:val="Textoindependiente"/>
        <w:rPr>
          <w:b/>
          <w:i/>
          <w:sz w:val="21"/>
        </w:rPr>
      </w:pPr>
    </w:p>
    <w:tbl>
      <w:tblPr>
        <w:tblStyle w:val="TableNormal"/>
        <w:tblW w:w="0" w:type="auto"/>
        <w:tblInd w:w="229" w:type="dxa"/>
        <w:tblLayout w:type="fixed"/>
        <w:tblLook w:val="01E0" w:firstRow="1" w:lastRow="1" w:firstColumn="1" w:lastColumn="1" w:noHBand="0" w:noVBand="0"/>
      </w:tblPr>
      <w:tblGrid>
        <w:gridCol w:w="9476"/>
      </w:tblGrid>
      <w:tr w:rsidR="005F1E51">
        <w:trPr>
          <w:trHeight w:val="344"/>
        </w:trPr>
        <w:tc>
          <w:tcPr>
            <w:tcW w:w="9476" w:type="dxa"/>
            <w:shd w:val="clear" w:color="auto" w:fill="000000"/>
          </w:tcPr>
          <w:p w:rsidR="005F1E51" w:rsidRDefault="002D7C6F">
            <w:pPr>
              <w:pStyle w:val="TableParagraph"/>
              <w:spacing w:before="58"/>
              <w:ind w:left="74"/>
              <w:rPr>
                <w:b/>
                <w:sz w:val="20"/>
              </w:rPr>
            </w:pPr>
            <w:r>
              <w:rPr>
                <w:b/>
                <w:color w:val="FFFFFF"/>
                <w:sz w:val="20"/>
              </w:rPr>
              <w:t>RESPONSABILIDAD POR ACTIVOS:</w:t>
            </w:r>
          </w:p>
        </w:tc>
      </w:tr>
      <w:tr w:rsidR="005F1E51">
        <w:trPr>
          <w:trHeight w:val="355"/>
        </w:trPr>
        <w:tc>
          <w:tcPr>
            <w:tcW w:w="9476" w:type="dxa"/>
            <w:tcBorders>
              <w:top w:val="single" w:sz="4" w:space="0" w:color="000000"/>
              <w:left w:val="single" w:sz="4" w:space="0" w:color="000000"/>
              <w:bottom w:val="single" w:sz="4" w:space="0" w:color="000000"/>
              <w:right w:val="single" w:sz="4" w:space="0" w:color="000000"/>
            </w:tcBorders>
          </w:tcPr>
          <w:p w:rsidR="005F1E51" w:rsidRDefault="002D7C6F">
            <w:pPr>
              <w:pStyle w:val="TableParagraph"/>
              <w:numPr>
                <w:ilvl w:val="0"/>
                <w:numId w:val="622"/>
              </w:numPr>
              <w:tabs>
                <w:tab w:val="left" w:pos="429"/>
                <w:tab w:val="left" w:pos="430"/>
              </w:tabs>
              <w:spacing w:before="63"/>
              <w:rPr>
                <w:sz w:val="20"/>
              </w:rPr>
            </w:pPr>
            <w:r>
              <w:rPr>
                <w:sz w:val="20"/>
              </w:rPr>
              <w:t>Es responsable de activos que equivalen a un monto de hasta Q.</w:t>
            </w:r>
            <w:r>
              <w:rPr>
                <w:spacing w:val="-14"/>
                <w:sz w:val="20"/>
              </w:rPr>
              <w:t xml:space="preserve"> </w:t>
            </w:r>
            <w:r>
              <w:rPr>
                <w:sz w:val="20"/>
              </w:rPr>
              <w:t>20,000.00</w:t>
            </w:r>
          </w:p>
        </w:tc>
      </w:tr>
    </w:tbl>
    <w:p w:rsidR="005F1E51" w:rsidRDefault="005F1E51">
      <w:pPr>
        <w:rPr>
          <w:sz w:val="20"/>
        </w:rPr>
        <w:sectPr w:rsidR="005F1E51">
          <w:pgSz w:w="12240" w:h="15840"/>
          <w:pgMar w:top="1400" w:right="880" w:bottom="1160" w:left="1480" w:header="698" w:footer="963" w:gutter="0"/>
          <w:cols w:space="720"/>
        </w:sectPr>
      </w:pPr>
    </w:p>
    <w:p w:rsidR="005F1E51" w:rsidRDefault="005F1E51">
      <w:pPr>
        <w:pStyle w:val="Textoindependiente"/>
        <w:rPr>
          <w:b/>
          <w:i/>
        </w:rPr>
      </w:pPr>
    </w:p>
    <w:p w:rsidR="005F1E51" w:rsidRDefault="005F1E51">
      <w:pPr>
        <w:pStyle w:val="Textoindependiente"/>
        <w:spacing w:before="1"/>
        <w:rPr>
          <w:b/>
          <w:i/>
          <w:sz w:val="19"/>
        </w:rPr>
      </w:pPr>
    </w:p>
    <w:tbl>
      <w:tblPr>
        <w:tblStyle w:val="TableNormal"/>
        <w:tblW w:w="0" w:type="auto"/>
        <w:tblInd w:w="229" w:type="dxa"/>
        <w:tblLayout w:type="fixed"/>
        <w:tblLook w:val="01E0" w:firstRow="1" w:lastRow="1" w:firstColumn="1" w:lastColumn="1" w:noHBand="0" w:noVBand="0"/>
      </w:tblPr>
      <w:tblGrid>
        <w:gridCol w:w="9476"/>
      </w:tblGrid>
      <w:tr w:rsidR="005F1E51">
        <w:trPr>
          <w:trHeight w:val="345"/>
        </w:trPr>
        <w:tc>
          <w:tcPr>
            <w:tcW w:w="9476" w:type="dxa"/>
            <w:shd w:val="clear" w:color="auto" w:fill="000000"/>
          </w:tcPr>
          <w:p w:rsidR="005F1E51" w:rsidRDefault="002D7C6F">
            <w:pPr>
              <w:pStyle w:val="TableParagraph"/>
              <w:spacing w:before="58"/>
              <w:ind w:left="74"/>
              <w:rPr>
                <w:b/>
                <w:sz w:val="20"/>
              </w:rPr>
            </w:pPr>
            <w:r>
              <w:rPr>
                <w:b/>
                <w:color w:val="FFFFFF"/>
                <w:sz w:val="20"/>
              </w:rPr>
              <w:t>RESPONSABILIDAD POR INFORMACION:</w:t>
            </w:r>
          </w:p>
        </w:tc>
      </w:tr>
      <w:tr w:rsidR="005F1E51">
        <w:trPr>
          <w:trHeight w:val="2265"/>
        </w:trPr>
        <w:tc>
          <w:tcPr>
            <w:tcW w:w="9476" w:type="dxa"/>
            <w:tcBorders>
              <w:top w:val="single" w:sz="4" w:space="0" w:color="000000"/>
              <w:left w:val="single" w:sz="4" w:space="0" w:color="000000"/>
              <w:bottom w:val="single" w:sz="4" w:space="0" w:color="000000"/>
              <w:right w:val="single" w:sz="4" w:space="0" w:color="000000"/>
            </w:tcBorders>
          </w:tcPr>
          <w:p w:rsidR="005F1E51" w:rsidRDefault="002D7C6F">
            <w:pPr>
              <w:pStyle w:val="TableParagraph"/>
              <w:spacing w:before="62"/>
              <w:ind w:left="69"/>
              <w:rPr>
                <w:sz w:val="20"/>
              </w:rPr>
            </w:pPr>
            <w:r>
              <w:rPr>
                <w:sz w:val="20"/>
              </w:rPr>
              <w:t>Por las tareas del puesto maneja información relacionada con:</w:t>
            </w:r>
          </w:p>
          <w:p w:rsidR="005F1E51" w:rsidRDefault="002D7C6F">
            <w:pPr>
              <w:pStyle w:val="TableParagraph"/>
              <w:numPr>
                <w:ilvl w:val="0"/>
                <w:numId w:val="621"/>
              </w:numPr>
              <w:tabs>
                <w:tab w:val="left" w:pos="429"/>
                <w:tab w:val="left" w:pos="430"/>
              </w:tabs>
              <w:spacing w:before="60"/>
              <w:rPr>
                <w:sz w:val="20"/>
              </w:rPr>
            </w:pPr>
            <w:r>
              <w:rPr>
                <w:sz w:val="20"/>
              </w:rPr>
              <w:t>Metodologías de</w:t>
            </w:r>
            <w:r>
              <w:rPr>
                <w:spacing w:val="-3"/>
                <w:sz w:val="20"/>
              </w:rPr>
              <w:t xml:space="preserve"> </w:t>
            </w:r>
            <w:r>
              <w:rPr>
                <w:sz w:val="20"/>
              </w:rPr>
              <w:t>Alfabetización,</w:t>
            </w:r>
          </w:p>
          <w:p w:rsidR="005F1E51" w:rsidRDefault="002D7C6F">
            <w:pPr>
              <w:pStyle w:val="TableParagraph"/>
              <w:numPr>
                <w:ilvl w:val="0"/>
                <w:numId w:val="621"/>
              </w:numPr>
              <w:tabs>
                <w:tab w:val="left" w:pos="429"/>
                <w:tab w:val="left" w:pos="430"/>
              </w:tabs>
              <w:spacing w:before="60"/>
              <w:rPr>
                <w:sz w:val="20"/>
              </w:rPr>
            </w:pPr>
            <w:r>
              <w:rPr>
                <w:sz w:val="20"/>
              </w:rPr>
              <w:t>Normas y procedimientos de aplicación en el Proceso de</w:t>
            </w:r>
            <w:r>
              <w:rPr>
                <w:spacing w:val="-16"/>
                <w:sz w:val="20"/>
              </w:rPr>
              <w:t xml:space="preserve"> </w:t>
            </w:r>
            <w:r>
              <w:rPr>
                <w:sz w:val="20"/>
              </w:rPr>
              <w:t>Supervisión.</w:t>
            </w:r>
          </w:p>
          <w:p w:rsidR="005F1E51" w:rsidRDefault="002D7C6F">
            <w:pPr>
              <w:pStyle w:val="TableParagraph"/>
              <w:numPr>
                <w:ilvl w:val="0"/>
                <w:numId w:val="621"/>
              </w:numPr>
              <w:tabs>
                <w:tab w:val="left" w:pos="429"/>
                <w:tab w:val="left" w:pos="430"/>
              </w:tabs>
              <w:spacing w:before="60"/>
              <w:rPr>
                <w:sz w:val="20"/>
              </w:rPr>
            </w:pPr>
            <w:r>
              <w:rPr>
                <w:sz w:val="20"/>
              </w:rPr>
              <w:t>Datos personales de los grupos de</w:t>
            </w:r>
            <w:r>
              <w:rPr>
                <w:spacing w:val="-7"/>
                <w:sz w:val="20"/>
              </w:rPr>
              <w:t xml:space="preserve"> </w:t>
            </w:r>
            <w:r>
              <w:rPr>
                <w:sz w:val="20"/>
              </w:rPr>
              <w:t>alfabetización,</w:t>
            </w:r>
          </w:p>
          <w:p w:rsidR="005F1E51" w:rsidRDefault="002D7C6F">
            <w:pPr>
              <w:pStyle w:val="TableParagraph"/>
              <w:numPr>
                <w:ilvl w:val="0"/>
                <w:numId w:val="621"/>
              </w:numPr>
              <w:tabs>
                <w:tab w:val="left" w:pos="429"/>
                <w:tab w:val="left" w:pos="430"/>
              </w:tabs>
              <w:spacing w:before="60"/>
              <w:ind w:right="59" w:hanging="360"/>
              <w:rPr>
                <w:sz w:val="20"/>
              </w:rPr>
            </w:pPr>
            <w:r>
              <w:rPr>
                <w:sz w:val="20"/>
              </w:rPr>
              <w:t>Información de recursos humanos sobre: Personal de Técnicos Pedagógicos, Coordinadores Municipales de Alfabetización y</w:t>
            </w:r>
            <w:r>
              <w:rPr>
                <w:spacing w:val="-5"/>
                <w:sz w:val="20"/>
              </w:rPr>
              <w:t xml:space="preserve"> </w:t>
            </w:r>
            <w:r>
              <w:rPr>
                <w:sz w:val="20"/>
              </w:rPr>
              <w:t>Alfabetizadores.</w:t>
            </w:r>
          </w:p>
          <w:p w:rsidR="005F1E51" w:rsidRDefault="002D7C6F">
            <w:pPr>
              <w:pStyle w:val="TableParagraph"/>
              <w:numPr>
                <w:ilvl w:val="0"/>
                <w:numId w:val="621"/>
              </w:numPr>
              <w:tabs>
                <w:tab w:val="left" w:pos="429"/>
                <w:tab w:val="left" w:pos="430"/>
              </w:tabs>
              <w:spacing w:before="60"/>
              <w:ind w:right="61" w:hanging="360"/>
              <w:rPr>
                <w:sz w:val="20"/>
              </w:rPr>
            </w:pPr>
            <w:r>
              <w:rPr>
                <w:sz w:val="20"/>
              </w:rPr>
              <w:t xml:space="preserve">Convenios con </w:t>
            </w:r>
            <w:r>
              <w:rPr>
                <w:spacing w:val="-3"/>
                <w:sz w:val="20"/>
              </w:rPr>
              <w:t xml:space="preserve">Organizaciones Gubernamentales </w:t>
            </w:r>
            <w:r>
              <w:rPr>
                <w:sz w:val="20"/>
              </w:rPr>
              <w:t xml:space="preserve">y </w:t>
            </w:r>
            <w:r>
              <w:rPr>
                <w:spacing w:val="-3"/>
                <w:sz w:val="20"/>
              </w:rPr>
              <w:t xml:space="preserve">Organizaciones </w:t>
            </w:r>
            <w:r>
              <w:rPr>
                <w:sz w:val="20"/>
              </w:rPr>
              <w:t xml:space="preserve">No </w:t>
            </w:r>
            <w:r>
              <w:rPr>
                <w:spacing w:val="-3"/>
                <w:sz w:val="20"/>
              </w:rPr>
              <w:t xml:space="preserve">Gubernamentales </w:t>
            </w:r>
            <w:r>
              <w:rPr>
                <w:sz w:val="20"/>
              </w:rPr>
              <w:t xml:space="preserve">de </w:t>
            </w:r>
            <w:r>
              <w:rPr>
                <w:spacing w:val="-3"/>
                <w:sz w:val="20"/>
              </w:rPr>
              <w:t>Servicio Social.</w:t>
            </w:r>
          </w:p>
        </w:tc>
      </w:tr>
    </w:tbl>
    <w:p w:rsidR="005F1E51" w:rsidRDefault="005F1E51">
      <w:pPr>
        <w:pStyle w:val="Textoindependiente"/>
        <w:spacing w:before="9"/>
        <w:rPr>
          <w:b/>
          <w:i/>
          <w:sz w:val="11"/>
        </w:rPr>
      </w:pPr>
    </w:p>
    <w:p w:rsidR="005F1E51" w:rsidRDefault="002D7C6F">
      <w:pPr>
        <w:spacing w:before="94"/>
        <w:ind w:left="221"/>
        <w:rPr>
          <w:b/>
          <w:i/>
          <w:sz w:val="20"/>
        </w:rPr>
      </w:pPr>
      <w:r>
        <w:rPr>
          <w:b/>
          <w:i/>
          <w:sz w:val="20"/>
        </w:rPr>
        <w:t>CONDICIONES DE TRABAJO</w:t>
      </w:r>
    </w:p>
    <w:p w:rsidR="005F1E51" w:rsidRDefault="005F1E51">
      <w:pPr>
        <w:pStyle w:val="Textoindependiente"/>
        <w:spacing w:before="10"/>
        <w:rPr>
          <w:b/>
          <w:i/>
        </w:rPr>
      </w:pPr>
    </w:p>
    <w:tbl>
      <w:tblPr>
        <w:tblStyle w:val="TableNormal"/>
        <w:tblW w:w="0" w:type="auto"/>
        <w:tblInd w:w="229" w:type="dxa"/>
        <w:tblLayout w:type="fixed"/>
        <w:tblLook w:val="01E0" w:firstRow="1" w:lastRow="1" w:firstColumn="1" w:lastColumn="1" w:noHBand="0" w:noVBand="0"/>
      </w:tblPr>
      <w:tblGrid>
        <w:gridCol w:w="9476"/>
      </w:tblGrid>
      <w:tr w:rsidR="005F1E51">
        <w:trPr>
          <w:trHeight w:val="345"/>
        </w:trPr>
        <w:tc>
          <w:tcPr>
            <w:tcW w:w="9476" w:type="dxa"/>
            <w:shd w:val="clear" w:color="auto" w:fill="000000"/>
          </w:tcPr>
          <w:p w:rsidR="005F1E51" w:rsidRDefault="002D7C6F">
            <w:pPr>
              <w:pStyle w:val="TableParagraph"/>
              <w:spacing w:before="58"/>
              <w:ind w:left="74"/>
              <w:rPr>
                <w:b/>
                <w:sz w:val="20"/>
              </w:rPr>
            </w:pPr>
            <w:r>
              <w:rPr>
                <w:b/>
                <w:color w:val="FFFFFF"/>
                <w:sz w:val="20"/>
              </w:rPr>
              <w:t>AMBIENTE FISICO:</w:t>
            </w:r>
          </w:p>
        </w:tc>
      </w:tr>
      <w:tr w:rsidR="005F1E51">
        <w:trPr>
          <w:trHeight w:val="645"/>
        </w:trPr>
        <w:tc>
          <w:tcPr>
            <w:tcW w:w="9476" w:type="dxa"/>
            <w:tcBorders>
              <w:top w:val="single" w:sz="4" w:space="0" w:color="000000"/>
              <w:left w:val="single" w:sz="4" w:space="0" w:color="000000"/>
              <w:bottom w:val="single" w:sz="4" w:space="0" w:color="000000"/>
              <w:right w:val="single" w:sz="4" w:space="0" w:color="000000"/>
            </w:tcBorders>
          </w:tcPr>
          <w:p w:rsidR="005F1E51" w:rsidRDefault="002D7C6F">
            <w:pPr>
              <w:pStyle w:val="TableParagraph"/>
              <w:numPr>
                <w:ilvl w:val="0"/>
                <w:numId w:val="620"/>
              </w:numPr>
              <w:tabs>
                <w:tab w:val="left" w:pos="429"/>
                <w:tab w:val="left" w:pos="430"/>
              </w:tabs>
              <w:spacing w:before="62"/>
              <w:rPr>
                <w:sz w:val="20"/>
              </w:rPr>
            </w:pPr>
            <w:r>
              <w:rPr>
                <w:sz w:val="20"/>
              </w:rPr>
              <w:t>El trabajo se desarrolla 60% en oficina y 30% en campo por actividades de</w:t>
            </w:r>
            <w:r>
              <w:rPr>
                <w:spacing w:val="-17"/>
                <w:sz w:val="20"/>
              </w:rPr>
              <w:t xml:space="preserve"> </w:t>
            </w:r>
            <w:r>
              <w:rPr>
                <w:sz w:val="20"/>
              </w:rPr>
              <w:t>supervisión.</w:t>
            </w:r>
          </w:p>
        </w:tc>
      </w:tr>
    </w:tbl>
    <w:p w:rsidR="005F1E51" w:rsidRDefault="005F1E51">
      <w:pPr>
        <w:pStyle w:val="Textoindependiente"/>
        <w:spacing w:before="10"/>
        <w:rPr>
          <w:b/>
          <w:i/>
        </w:rPr>
      </w:pPr>
    </w:p>
    <w:tbl>
      <w:tblPr>
        <w:tblStyle w:val="TableNormal"/>
        <w:tblW w:w="0" w:type="auto"/>
        <w:tblInd w:w="229" w:type="dxa"/>
        <w:tblLayout w:type="fixed"/>
        <w:tblLook w:val="01E0" w:firstRow="1" w:lastRow="1" w:firstColumn="1" w:lastColumn="1" w:noHBand="0" w:noVBand="0"/>
      </w:tblPr>
      <w:tblGrid>
        <w:gridCol w:w="9476"/>
      </w:tblGrid>
      <w:tr w:rsidR="005F1E51">
        <w:trPr>
          <w:trHeight w:val="344"/>
        </w:trPr>
        <w:tc>
          <w:tcPr>
            <w:tcW w:w="9476" w:type="dxa"/>
            <w:shd w:val="clear" w:color="auto" w:fill="000000"/>
          </w:tcPr>
          <w:p w:rsidR="005F1E51" w:rsidRDefault="002D7C6F">
            <w:pPr>
              <w:pStyle w:val="TableParagraph"/>
              <w:spacing w:before="58"/>
              <w:ind w:left="74"/>
              <w:rPr>
                <w:b/>
                <w:sz w:val="20"/>
              </w:rPr>
            </w:pPr>
            <w:r>
              <w:rPr>
                <w:b/>
                <w:color w:val="FFFFFF"/>
                <w:sz w:val="20"/>
              </w:rPr>
              <w:t>RIESGOS Y CONSECUENCIAS:</w:t>
            </w:r>
          </w:p>
        </w:tc>
      </w:tr>
      <w:tr w:rsidR="005F1E51">
        <w:trPr>
          <w:trHeight w:val="875"/>
        </w:trPr>
        <w:tc>
          <w:tcPr>
            <w:tcW w:w="9476" w:type="dxa"/>
            <w:tcBorders>
              <w:top w:val="single" w:sz="4" w:space="0" w:color="000000"/>
              <w:left w:val="single" w:sz="4" w:space="0" w:color="000000"/>
              <w:bottom w:val="single" w:sz="4" w:space="0" w:color="000000"/>
              <w:right w:val="single" w:sz="4" w:space="0" w:color="000000"/>
            </w:tcBorders>
          </w:tcPr>
          <w:p w:rsidR="005F1E51" w:rsidRDefault="002D7C6F">
            <w:pPr>
              <w:pStyle w:val="TableParagraph"/>
              <w:numPr>
                <w:ilvl w:val="0"/>
                <w:numId w:val="619"/>
              </w:numPr>
              <w:tabs>
                <w:tab w:val="left" w:pos="429"/>
                <w:tab w:val="left" w:pos="430"/>
              </w:tabs>
              <w:spacing w:before="63"/>
              <w:ind w:right="58" w:hanging="360"/>
              <w:rPr>
                <w:sz w:val="20"/>
              </w:rPr>
            </w:pPr>
            <w:r w:rsidRPr="00BB1ED7">
              <w:rPr>
                <w:sz w:val="20"/>
              </w:rPr>
              <w:t xml:space="preserve">Expuesto a sufrir accidentes de </w:t>
            </w:r>
            <w:r w:rsidR="007C50B9" w:rsidRPr="00BB1ED7">
              <w:rPr>
                <w:sz w:val="20"/>
              </w:rPr>
              <w:t>tránsito</w:t>
            </w:r>
            <w:r w:rsidRPr="00BB1ED7">
              <w:rPr>
                <w:sz w:val="20"/>
              </w:rPr>
              <w:t xml:space="preserve"> en la realización de comisiones de trabajo, con consecuencias que van desde fracturas que pueden provocar incapacidad temporal hasta la</w:t>
            </w:r>
            <w:r w:rsidRPr="00BB1ED7">
              <w:rPr>
                <w:spacing w:val="-34"/>
                <w:sz w:val="20"/>
              </w:rPr>
              <w:t xml:space="preserve"> </w:t>
            </w:r>
            <w:r w:rsidRPr="00BB1ED7">
              <w:rPr>
                <w:sz w:val="20"/>
              </w:rPr>
              <w:t>muerte</w:t>
            </w:r>
            <w:r>
              <w:rPr>
                <w:sz w:val="20"/>
              </w:rPr>
              <w:t>.</w:t>
            </w:r>
          </w:p>
        </w:tc>
      </w:tr>
    </w:tbl>
    <w:p w:rsidR="005F1E51" w:rsidRDefault="005F1E51">
      <w:pPr>
        <w:pStyle w:val="Textoindependiente"/>
        <w:rPr>
          <w:b/>
          <w:i/>
        </w:rPr>
      </w:pPr>
    </w:p>
    <w:p w:rsidR="005F1E51" w:rsidRDefault="002D7C6F">
      <w:pPr>
        <w:ind w:left="221"/>
        <w:rPr>
          <w:b/>
          <w:i/>
          <w:sz w:val="20"/>
        </w:rPr>
      </w:pPr>
      <w:r>
        <w:rPr>
          <w:b/>
          <w:i/>
          <w:sz w:val="20"/>
        </w:rPr>
        <w:t>REQUERIMIENTOS DEL PUESTO</w:t>
      </w:r>
    </w:p>
    <w:p w:rsidR="005F1E51" w:rsidRDefault="005F1E51">
      <w:pPr>
        <w:pStyle w:val="Textoindependiente"/>
        <w:rPr>
          <w:b/>
          <w:i/>
        </w:rPr>
      </w:pPr>
    </w:p>
    <w:tbl>
      <w:tblPr>
        <w:tblStyle w:val="TableNormal"/>
        <w:tblW w:w="0" w:type="auto"/>
        <w:tblInd w:w="2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59"/>
        <w:gridCol w:w="7323"/>
      </w:tblGrid>
      <w:tr w:rsidR="005F1E51">
        <w:trPr>
          <w:trHeight w:val="580"/>
        </w:trPr>
        <w:tc>
          <w:tcPr>
            <w:tcW w:w="2159" w:type="dxa"/>
            <w:tcBorders>
              <w:top w:val="nil"/>
              <w:left w:val="nil"/>
              <w:bottom w:val="nil"/>
              <w:right w:val="nil"/>
            </w:tcBorders>
            <w:shd w:val="clear" w:color="auto" w:fill="000000"/>
          </w:tcPr>
          <w:p w:rsidR="005F1E51" w:rsidRDefault="002D7C6F">
            <w:pPr>
              <w:pStyle w:val="TableParagraph"/>
              <w:spacing w:before="58"/>
              <w:ind w:left="74" w:right="331"/>
              <w:rPr>
                <w:b/>
                <w:sz w:val="20"/>
              </w:rPr>
            </w:pPr>
            <w:r>
              <w:rPr>
                <w:b/>
                <w:color w:val="FFFFFF"/>
                <w:sz w:val="20"/>
              </w:rPr>
              <w:t>Educación Formal Necesaria:</w:t>
            </w:r>
          </w:p>
        </w:tc>
        <w:tc>
          <w:tcPr>
            <w:tcW w:w="7323" w:type="dxa"/>
          </w:tcPr>
          <w:p w:rsidR="005F1E51" w:rsidRDefault="002D7C6F">
            <w:pPr>
              <w:pStyle w:val="TableParagraph"/>
              <w:spacing w:before="172"/>
              <w:ind w:left="70"/>
              <w:rPr>
                <w:sz w:val="20"/>
              </w:rPr>
            </w:pPr>
            <w:r>
              <w:rPr>
                <w:sz w:val="20"/>
              </w:rPr>
              <w:t>Profesor de Enseñanza Media.</w:t>
            </w:r>
          </w:p>
        </w:tc>
      </w:tr>
      <w:tr w:rsidR="005F1E51">
        <w:trPr>
          <w:trHeight w:val="579"/>
        </w:trPr>
        <w:tc>
          <w:tcPr>
            <w:tcW w:w="2159" w:type="dxa"/>
            <w:tcBorders>
              <w:top w:val="nil"/>
              <w:left w:val="nil"/>
              <w:bottom w:val="nil"/>
              <w:right w:val="nil"/>
            </w:tcBorders>
            <w:shd w:val="clear" w:color="auto" w:fill="000000"/>
          </w:tcPr>
          <w:p w:rsidR="005F1E51" w:rsidRDefault="002D7C6F">
            <w:pPr>
              <w:pStyle w:val="TableParagraph"/>
              <w:spacing w:before="58"/>
              <w:ind w:left="74" w:right="330"/>
              <w:rPr>
                <w:b/>
                <w:sz w:val="20"/>
              </w:rPr>
            </w:pPr>
            <w:r>
              <w:rPr>
                <w:b/>
                <w:color w:val="FFFFFF"/>
                <w:sz w:val="20"/>
              </w:rPr>
              <w:t>Educación no Formal Necesaria:</w:t>
            </w:r>
          </w:p>
        </w:tc>
        <w:tc>
          <w:tcPr>
            <w:tcW w:w="7323" w:type="dxa"/>
          </w:tcPr>
          <w:p w:rsidR="005F1E51" w:rsidRDefault="002D7C6F">
            <w:pPr>
              <w:pStyle w:val="TableParagraph"/>
              <w:numPr>
                <w:ilvl w:val="0"/>
                <w:numId w:val="618"/>
              </w:numPr>
              <w:tabs>
                <w:tab w:val="left" w:pos="430"/>
                <w:tab w:val="left" w:pos="431"/>
              </w:tabs>
              <w:spacing w:before="142"/>
              <w:rPr>
                <w:sz w:val="20"/>
              </w:rPr>
            </w:pPr>
            <w:r>
              <w:rPr>
                <w:sz w:val="20"/>
              </w:rPr>
              <w:t>Metodologías de</w:t>
            </w:r>
            <w:r>
              <w:rPr>
                <w:spacing w:val="-3"/>
                <w:sz w:val="20"/>
              </w:rPr>
              <w:t xml:space="preserve"> </w:t>
            </w:r>
            <w:r>
              <w:rPr>
                <w:sz w:val="20"/>
              </w:rPr>
              <w:t>Alfabetización.</w:t>
            </w:r>
          </w:p>
        </w:tc>
      </w:tr>
      <w:tr w:rsidR="005F1E51">
        <w:trPr>
          <w:trHeight w:val="580"/>
        </w:trPr>
        <w:tc>
          <w:tcPr>
            <w:tcW w:w="2159" w:type="dxa"/>
            <w:tcBorders>
              <w:top w:val="nil"/>
              <w:left w:val="nil"/>
              <w:bottom w:val="nil"/>
              <w:right w:val="nil"/>
            </w:tcBorders>
            <w:shd w:val="clear" w:color="auto" w:fill="000000"/>
          </w:tcPr>
          <w:p w:rsidR="005F1E51" w:rsidRDefault="002D7C6F">
            <w:pPr>
              <w:pStyle w:val="TableParagraph"/>
              <w:spacing w:before="59"/>
              <w:ind w:left="74" w:right="164"/>
              <w:rPr>
                <w:b/>
                <w:sz w:val="20"/>
              </w:rPr>
            </w:pPr>
            <w:r>
              <w:rPr>
                <w:b/>
                <w:color w:val="FFFFFF"/>
                <w:sz w:val="20"/>
              </w:rPr>
              <w:t>Experiencia Laboral Previa:</w:t>
            </w:r>
          </w:p>
        </w:tc>
        <w:tc>
          <w:tcPr>
            <w:tcW w:w="7323" w:type="dxa"/>
          </w:tcPr>
          <w:p w:rsidR="005F1E51" w:rsidRDefault="002D7C6F">
            <w:pPr>
              <w:pStyle w:val="TableParagraph"/>
              <w:spacing w:before="172"/>
              <w:ind w:left="70"/>
              <w:rPr>
                <w:sz w:val="20"/>
              </w:rPr>
            </w:pPr>
            <w:r>
              <w:rPr>
                <w:sz w:val="20"/>
              </w:rPr>
              <w:t>Un año en actividades de Alfabetización.</w:t>
            </w:r>
          </w:p>
        </w:tc>
      </w:tr>
      <w:tr w:rsidR="005F1E51">
        <w:trPr>
          <w:trHeight w:val="580"/>
        </w:trPr>
        <w:tc>
          <w:tcPr>
            <w:tcW w:w="2159" w:type="dxa"/>
            <w:tcBorders>
              <w:top w:val="nil"/>
              <w:left w:val="nil"/>
              <w:bottom w:val="nil"/>
              <w:right w:val="nil"/>
            </w:tcBorders>
            <w:shd w:val="clear" w:color="auto" w:fill="000000"/>
          </w:tcPr>
          <w:p w:rsidR="005F1E51" w:rsidRDefault="002D7C6F">
            <w:pPr>
              <w:pStyle w:val="TableParagraph"/>
              <w:spacing w:before="58"/>
              <w:ind w:left="74" w:right="620"/>
              <w:rPr>
                <w:b/>
                <w:sz w:val="20"/>
              </w:rPr>
            </w:pPr>
            <w:r>
              <w:rPr>
                <w:b/>
                <w:color w:val="FFFFFF"/>
                <w:sz w:val="20"/>
              </w:rPr>
              <w:t>Conocimientos Necesarios:</w:t>
            </w:r>
          </w:p>
        </w:tc>
        <w:tc>
          <w:tcPr>
            <w:tcW w:w="7323" w:type="dxa"/>
          </w:tcPr>
          <w:p w:rsidR="005F1E51" w:rsidRDefault="005F1E51">
            <w:pPr>
              <w:pStyle w:val="TableParagraph"/>
              <w:ind w:left="0"/>
              <w:rPr>
                <w:rFonts w:ascii="Times New Roman"/>
                <w:sz w:val="20"/>
              </w:rPr>
            </w:pPr>
          </w:p>
        </w:tc>
      </w:tr>
      <w:tr w:rsidR="005F1E51">
        <w:trPr>
          <w:trHeight w:val="640"/>
        </w:trPr>
        <w:tc>
          <w:tcPr>
            <w:tcW w:w="2159" w:type="dxa"/>
            <w:tcBorders>
              <w:top w:val="nil"/>
              <w:left w:val="nil"/>
              <w:bottom w:val="single" w:sz="4" w:space="0" w:color="FFFFFF"/>
              <w:right w:val="nil"/>
            </w:tcBorders>
            <w:shd w:val="clear" w:color="auto" w:fill="000000"/>
          </w:tcPr>
          <w:p w:rsidR="005F1E51" w:rsidRDefault="002D7C6F">
            <w:pPr>
              <w:pStyle w:val="TableParagraph"/>
              <w:spacing w:before="88"/>
              <w:ind w:left="74" w:right="775"/>
              <w:rPr>
                <w:b/>
                <w:sz w:val="20"/>
              </w:rPr>
            </w:pPr>
            <w:r>
              <w:rPr>
                <w:b/>
                <w:color w:val="FFFFFF"/>
                <w:sz w:val="20"/>
              </w:rPr>
              <w:t>Habilidades y Destrezas:</w:t>
            </w:r>
          </w:p>
        </w:tc>
        <w:tc>
          <w:tcPr>
            <w:tcW w:w="7323" w:type="dxa"/>
          </w:tcPr>
          <w:p w:rsidR="005F1E51" w:rsidRDefault="005F1E51">
            <w:pPr>
              <w:pStyle w:val="TableParagraph"/>
              <w:ind w:left="0"/>
              <w:rPr>
                <w:rFonts w:ascii="Times New Roman"/>
                <w:sz w:val="20"/>
              </w:rPr>
            </w:pPr>
          </w:p>
        </w:tc>
      </w:tr>
    </w:tbl>
    <w:p w:rsidR="005F1E51" w:rsidRDefault="005F1E51">
      <w:pPr>
        <w:pStyle w:val="Textoindependiente"/>
        <w:spacing w:before="10"/>
        <w:rPr>
          <w:b/>
          <w:i/>
          <w:sz w:val="19"/>
        </w:rPr>
      </w:pPr>
    </w:p>
    <w:p w:rsidR="005F1E51" w:rsidRDefault="002D7C6F">
      <w:pPr>
        <w:ind w:left="221"/>
        <w:rPr>
          <w:b/>
          <w:i/>
          <w:sz w:val="20"/>
        </w:rPr>
      </w:pPr>
      <w:r>
        <w:rPr>
          <w:b/>
          <w:i/>
          <w:sz w:val="20"/>
        </w:rPr>
        <w:t>CARGOS INTEGRADOS</w:t>
      </w:r>
    </w:p>
    <w:p w:rsidR="005F1E51" w:rsidRDefault="006D1E08">
      <w:pPr>
        <w:pStyle w:val="Textoindependiente"/>
        <w:spacing w:before="7"/>
        <w:rPr>
          <w:b/>
          <w:i/>
          <w:sz w:val="16"/>
        </w:rPr>
      </w:pPr>
      <w:r>
        <w:rPr>
          <w:noProof/>
          <w:lang w:val="es-GT" w:eastAsia="es-GT" w:bidi="ar-SA"/>
        </w:rPr>
        <mc:AlternateContent>
          <mc:Choice Requires="wps">
            <w:drawing>
              <wp:anchor distT="0" distB="0" distL="0" distR="0" simplePos="0" relativeHeight="251711488" behindDoc="1" locked="0" layoutInCell="1" allowOverlap="1">
                <wp:simplePos x="0" y="0"/>
                <wp:positionH relativeFrom="page">
                  <wp:posOffset>1080770</wp:posOffset>
                </wp:positionH>
                <wp:positionV relativeFrom="paragraph">
                  <wp:posOffset>149225</wp:posOffset>
                </wp:positionV>
                <wp:extent cx="6057900" cy="597535"/>
                <wp:effectExtent l="0" t="0" r="0" b="0"/>
                <wp:wrapTopAndBottom/>
                <wp:docPr id="73"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59753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BB1ED7" w:rsidRPr="00BB1ED7" w:rsidRDefault="00BB1ED7">
                            <w:pPr>
                              <w:pStyle w:val="Textoindependiente"/>
                              <w:numPr>
                                <w:ilvl w:val="0"/>
                                <w:numId w:val="617"/>
                              </w:numPr>
                              <w:tabs>
                                <w:tab w:val="left" w:pos="424"/>
                                <w:tab w:val="left" w:pos="425"/>
                              </w:tabs>
                              <w:spacing w:before="58"/>
                            </w:pPr>
                            <w:r w:rsidRPr="00BB1ED7">
                              <w:t>Técnico del Área de Supervisión del Programa de Fase Inicial de Alfabetización en</w:t>
                            </w:r>
                            <w:r w:rsidRPr="00BB1ED7">
                              <w:rPr>
                                <w:spacing w:val="-17"/>
                              </w:rPr>
                              <w:t xml:space="preserve"> </w:t>
                            </w:r>
                            <w:r w:rsidRPr="00BB1ED7">
                              <w:t>español.</w:t>
                            </w:r>
                          </w:p>
                          <w:p w:rsidR="00BB1ED7" w:rsidRPr="00BB1ED7" w:rsidRDefault="00BB1ED7">
                            <w:pPr>
                              <w:pStyle w:val="Textoindependiente"/>
                              <w:numPr>
                                <w:ilvl w:val="0"/>
                                <w:numId w:val="617"/>
                              </w:numPr>
                              <w:tabs>
                                <w:tab w:val="left" w:pos="424"/>
                                <w:tab w:val="left" w:pos="425"/>
                              </w:tabs>
                              <w:spacing w:before="59"/>
                            </w:pPr>
                            <w:r w:rsidRPr="00BB1ED7">
                              <w:t>Técnico del Área de Supervisión del Programa de Post-Alfabetización en</w:t>
                            </w:r>
                            <w:r w:rsidRPr="00BB1ED7">
                              <w:rPr>
                                <w:spacing w:val="-22"/>
                              </w:rPr>
                              <w:t xml:space="preserve"> </w:t>
                            </w:r>
                            <w:r w:rsidRPr="00BB1ED7">
                              <w:t>español.</w:t>
                            </w:r>
                          </w:p>
                          <w:p w:rsidR="00BB1ED7" w:rsidRPr="00BB1ED7" w:rsidRDefault="00BB1ED7">
                            <w:pPr>
                              <w:pStyle w:val="Textoindependiente"/>
                              <w:numPr>
                                <w:ilvl w:val="0"/>
                                <w:numId w:val="617"/>
                              </w:numPr>
                              <w:tabs>
                                <w:tab w:val="left" w:pos="424"/>
                                <w:tab w:val="left" w:pos="425"/>
                              </w:tabs>
                              <w:spacing w:before="61"/>
                            </w:pPr>
                            <w:r w:rsidRPr="00BB1ED7">
                              <w:t>Técnico del Área de Supervisión del Programa de Alfabetización</w:t>
                            </w:r>
                            <w:r w:rsidRPr="00BB1ED7">
                              <w:rPr>
                                <w:spacing w:val="-17"/>
                              </w:rPr>
                              <w:t xml:space="preserve"> </w:t>
                            </w:r>
                            <w:r w:rsidRPr="00BB1ED7">
                              <w:t>Bilingüe.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7" o:spid="_x0000_s1127" type="#_x0000_t202" style="position:absolute;margin-left:85.1pt;margin-top:11.75pt;width:477pt;height:47.05pt;z-index:-2516049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" filled="f" strokeweight=".48pt">
                <v:textbox inset="0,0,0,0">
                  <w:txbxContent>
                    <w:p w:rsidR="00BB1ED7" w:rsidRPr="00BB1ED7" w:rsidRDefault="00BB1ED7">
                      <w:pPr>
                        <w:pStyle w:val="Textoindependiente"/>
                        <w:numPr>
                          <w:ilvl w:val="0"/>
                          <w:numId w:val="617"/>
                        </w:numPr>
                        <w:tabs>
                          <w:tab w:val="left" w:pos="424"/>
                          <w:tab w:val="left" w:pos="425"/>
                        </w:tabs>
                        <w:spacing w:before="58"/>
                      </w:pPr>
                      <w:r w:rsidRPr="00BB1ED7">
                        <w:t>Técnico del Área de Supervisión del Programa de Fase Inicial de Alfabetización en</w:t>
                      </w:r>
                      <w:r w:rsidRPr="00BB1ED7">
                        <w:rPr>
                          <w:spacing w:val="-17"/>
                        </w:rPr>
                        <w:t xml:space="preserve"> </w:t>
                      </w:r>
                      <w:r w:rsidRPr="00BB1ED7">
                        <w:t>español.</w:t>
                      </w:r>
                    </w:p>
                    <w:p w:rsidR="00BB1ED7" w:rsidRPr="00BB1ED7" w:rsidRDefault="00BB1ED7">
                      <w:pPr>
                        <w:pStyle w:val="Textoindependiente"/>
                        <w:numPr>
                          <w:ilvl w:val="0"/>
                          <w:numId w:val="617"/>
                        </w:numPr>
                        <w:tabs>
                          <w:tab w:val="left" w:pos="424"/>
                          <w:tab w:val="left" w:pos="425"/>
                        </w:tabs>
                        <w:spacing w:before="59"/>
                      </w:pPr>
                      <w:r w:rsidRPr="00BB1ED7">
                        <w:t>Técnico del Área de Supervisión del Programa de Post-Alfabetización en</w:t>
                      </w:r>
                      <w:r w:rsidRPr="00BB1ED7">
                        <w:rPr>
                          <w:spacing w:val="-22"/>
                        </w:rPr>
                        <w:t xml:space="preserve"> </w:t>
                      </w:r>
                      <w:r w:rsidRPr="00BB1ED7">
                        <w:t>español.</w:t>
                      </w:r>
                    </w:p>
                    <w:p w:rsidR="00BB1ED7" w:rsidRPr="00BB1ED7" w:rsidRDefault="00BB1ED7">
                      <w:pPr>
                        <w:pStyle w:val="Textoindependiente"/>
                        <w:numPr>
                          <w:ilvl w:val="0"/>
                          <w:numId w:val="617"/>
                        </w:numPr>
                        <w:tabs>
                          <w:tab w:val="left" w:pos="424"/>
                          <w:tab w:val="left" w:pos="425"/>
                        </w:tabs>
                        <w:spacing w:before="61"/>
                      </w:pPr>
                      <w:r w:rsidRPr="00BB1ED7">
                        <w:t>Técnico del Área de Supervisión del Programa de Alfabetización</w:t>
                      </w:r>
                      <w:r w:rsidRPr="00BB1ED7">
                        <w:rPr>
                          <w:spacing w:val="-17"/>
                        </w:rPr>
                        <w:t xml:space="preserve"> </w:t>
                      </w:r>
                      <w:r w:rsidRPr="00BB1ED7">
                        <w:t>Bilingüe.</w:t>
                      </w:r>
                    </w:p>
                  </w:txbxContent>
                </v:textbox>
                <w10:wrap type="topAndBottom" anchorx="page"/>
              </v:shape>
            </w:pict>
          </mc:Fallback>
        </mc:AlternateContent>
      </w:r>
    </w:p>
    <w:p w:rsidR="005F1E51" w:rsidRDefault="005F1E51">
      <w:pPr>
        <w:rPr>
          <w:sz w:val="16"/>
        </w:rPr>
        <w:sectPr w:rsidR="005F1E51">
          <w:pgSz w:w="12240" w:h="15840"/>
          <w:pgMar w:top="1400" w:right="880" w:bottom="1160" w:left="1480" w:header="698" w:footer="963" w:gutter="0"/>
          <w:cols w:space="720"/>
        </w:sectPr>
      </w:pPr>
    </w:p>
    <w:p w:rsidR="005F1E51" w:rsidRDefault="005F1E51">
      <w:pPr>
        <w:pStyle w:val="Textoindependiente"/>
        <w:rPr>
          <w:b/>
          <w:i/>
        </w:rPr>
      </w:pPr>
    </w:p>
    <w:p w:rsidR="005F1E51" w:rsidRDefault="005F1E51">
      <w:pPr>
        <w:pStyle w:val="Textoindependiente"/>
        <w:spacing w:before="1"/>
        <w:rPr>
          <w:b/>
          <w:i/>
          <w:sz w:val="18"/>
        </w:rPr>
      </w:pPr>
    </w:p>
    <w:p w:rsidR="005F1E51" w:rsidRDefault="002D7C6F">
      <w:pPr>
        <w:spacing w:before="1"/>
        <w:ind w:left="3274" w:right="2541" w:hanging="1311"/>
        <w:rPr>
          <w:b/>
          <w:sz w:val="20"/>
        </w:rPr>
      </w:pPr>
      <w:r>
        <w:rPr>
          <w:b/>
          <w:sz w:val="20"/>
        </w:rPr>
        <w:t>COMITÉ NACIONAL DE ALFABETIZACIÓN – CONALFA - DESCRIPCIÓN DE PUESTOS</w:t>
      </w:r>
    </w:p>
    <w:p w:rsidR="005F1E51" w:rsidRDefault="005F1E51">
      <w:pPr>
        <w:pStyle w:val="Textoindependiente"/>
        <w:spacing w:before="10"/>
        <w:rPr>
          <w:b/>
          <w:sz w:val="11"/>
        </w:rPr>
      </w:pPr>
    </w:p>
    <w:p w:rsidR="005F1E51" w:rsidRDefault="002D7C6F">
      <w:pPr>
        <w:spacing w:before="94"/>
        <w:ind w:left="221"/>
        <w:rPr>
          <w:b/>
          <w:i/>
          <w:sz w:val="20"/>
        </w:rPr>
      </w:pPr>
      <w:r>
        <w:rPr>
          <w:b/>
          <w:i/>
          <w:sz w:val="20"/>
        </w:rPr>
        <w:t>IDENTIFICACIÓN</w:t>
      </w:r>
    </w:p>
    <w:p w:rsidR="005F1E51" w:rsidRDefault="005F1E51">
      <w:pPr>
        <w:pStyle w:val="Textoindependiente"/>
        <w:spacing w:before="1"/>
        <w:rPr>
          <w:b/>
          <w:i/>
          <w:sz w:val="10"/>
        </w:rPr>
      </w:pPr>
    </w:p>
    <w:tbl>
      <w:tblPr>
        <w:tblStyle w:val="TableNormal"/>
        <w:tblW w:w="0" w:type="auto"/>
        <w:tblInd w:w="229" w:type="dxa"/>
        <w:tblLayout w:type="fixed"/>
        <w:tblLook w:val="01E0" w:firstRow="1" w:lastRow="1" w:firstColumn="1" w:lastColumn="1" w:noHBand="0" w:noVBand="0"/>
      </w:tblPr>
      <w:tblGrid>
        <w:gridCol w:w="994"/>
        <w:gridCol w:w="6095"/>
        <w:gridCol w:w="945"/>
        <w:gridCol w:w="1444"/>
      </w:tblGrid>
      <w:tr w:rsidR="005F1E51">
        <w:trPr>
          <w:trHeight w:val="350"/>
        </w:trPr>
        <w:tc>
          <w:tcPr>
            <w:tcW w:w="994" w:type="dxa"/>
            <w:shd w:val="clear" w:color="auto" w:fill="000000"/>
          </w:tcPr>
          <w:p w:rsidR="005F1E51" w:rsidRDefault="002D7C6F">
            <w:pPr>
              <w:pStyle w:val="TableParagraph"/>
              <w:spacing w:before="58"/>
              <w:ind w:left="69"/>
              <w:rPr>
                <w:b/>
                <w:sz w:val="20"/>
              </w:rPr>
            </w:pPr>
            <w:r>
              <w:rPr>
                <w:b/>
                <w:color w:val="FFFFFF"/>
                <w:sz w:val="20"/>
              </w:rPr>
              <w:t>Título:</w:t>
            </w:r>
          </w:p>
        </w:tc>
        <w:tc>
          <w:tcPr>
            <w:tcW w:w="6095" w:type="dxa"/>
            <w:tcBorders>
              <w:top w:val="single" w:sz="4" w:space="0" w:color="000000"/>
              <w:left w:val="single" w:sz="4" w:space="0" w:color="000000"/>
              <w:bottom w:val="single" w:sz="4" w:space="0" w:color="000000"/>
              <w:right w:val="single" w:sz="4" w:space="0" w:color="000000"/>
            </w:tcBorders>
          </w:tcPr>
          <w:p w:rsidR="005F1E51" w:rsidRDefault="002D7C6F">
            <w:pPr>
              <w:pStyle w:val="TableParagraph"/>
              <w:spacing w:before="58"/>
              <w:ind w:left="63"/>
              <w:rPr>
                <w:b/>
                <w:sz w:val="20"/>
              </w:rPr>
            </w:pPr>
            <w:r>
              <w:rPr>
                <w:b/>
                <w:sz w:val="20"/>
              </w:rPr>
              <w:t>Jefe de Evaluación</w:t>
            </w:r>
          </w:p>
        </w:tc>
        <w:tc>
          <w:tcPr>
            <w:tcW w:w="945" w:type="dxa"/>
            <w:shd w:val="clear" w:color="auto" w:fill="000000"/>
          </w:tcPr>
          <w:p w:rsidR="005F1E51" w:rsidRDefault="002D7C6F">
            <w:pPr>
              <w:pStyle w:val="TableParagraph"/>
              <w:spacing w:before="57"/>
              <w:ind w:left="67"/>
              <w:rPr>
                <w:sz w:val="20"/>
              </w:rPr>
            </w:pPr>
            <w:r>
              <w:rPr>
                <w:b/>
                <w:color w:val="FFFFFF"/>
                <w:sz w:val="20"/>
              </w:rPr>
              <w:t>Código</w:t>
            </w:r>
            <w:r>
              <w:rPr>
                <w:color w:val="FFFFFF"/>
                <w:sz w:val="20"/>
              </w:rPr>
              <w:t>:</w:t>
            </w:r>
          </w:p>
        </w:tc>
        <w:tc>
          <w:tcPr>
            <w:tcW w:w="1444" w:type="dxa"/>
            <w:tcBorders>
              <w:top w:val="single" w:sz="4" w:space="0" w:color="000000"/>
              <w:left w:val="single" w:sz="4" w:space="0" w:color="000000"/>
              <w:bottom w:val="single" w:sz="4" w:space="0" w:color="000000"/>
              <w:right w:val="single" w:sz="4" w:space="0" w:color="000000"/>
            </w:tcBorders>
          </w:tcPr>
          <w:p w:rsidR="005F1E51" w:rsidRDefault="002D7C6F">
            <w:pPr>
              <w:pStyle w:val="TableParagraph"/>
              <w:spacing w:before="58"/>
              <w:ind w:left="63"/>
              <w:rPr>
                <w:b/>
                <w:sz w:val="20"/>
              </w:rPr>
            </w:pPr>
            <w:r>
              <w:rPr>
                <w:b/>
                <w:sz w:val="20"/>
              </w:rPr>
              <w:t>0305</w:t>
            </w:r>
          </w:p>
        </w:tc>
      </w:tr>
    </w:tbl>
    <w:p w:rsidR="005F1E51" w:rsidRDefault="005F1E51">
      <w:pPr>
        <w:pStyle w:val="Textoindependiente"/>
        <w:spacing w:before="10"/>
        <w:rPr>
          <w:b/>
          <w:i/>
          <w:sz w:val="19"/>
        </w:rPr>
      </w:pPr>
    </w:p>
    <w:tbl>
      <w:tblPr>
        <w:tblStyle w:val="TableNormal"/>
        <w:tblW w:w="0" w:type="auto"/>
        <w:tblInd w:w="229" w:type="dxa"/>
        <w:tblLayout w:type="fixed"/>
        <w:tblLook w:val="01E0" w:firstRow="1" w:lastRow="1" w:firstColumn="1" w:lastColumn="1" w:noHBand="0" w:noVBand="0"/>
      </w:tblPr>
      <w:tblGrid>
        <w:gridCol w:w="1985"/>
        <w:gridCol w:w="7492"/>
      </w:tblGrid>
      <w:tr w:rsidR="005F1E51">
        <w:trPr>
          <w:trHeight w:val="351"/>
        </w:trPr>
        <w:tc>
          <w:tcPr>
            <w:tcW w:w="1985" w:type="dxa"/>
            <w:shd w:val="clear" w:color="auto" w:fill="000000"/>
          </w:tcPr>
          <w:p w:rsidR="005F1E51" w:rsidRDefault="002D7C6F">
            <w:pPr>
              <w:pStyle w:val="TableParagraph"/>
              <w:spacing w:before="59"/>
              <w:ind w:left="69"/>
              <w:rPr>
                <w:b/>
                <w:sz w:val="20"/>
              </w:rPr>
            </w:pPr>
            <w:r>
              <w:rPr>
                <w:b/>
                <w:color w:val="FFFFFF"/>
                <w:sz w:val="20"/>
              </w:rPr>
              <w:t>Familia Funcional:</w:t>
            </w:r>
          </w:p>
        </w:tc>
        <w:tc>
          <w:tcPr>
            <w:tcW w:w="7492" w:type="dxa"/>
            <w:tcBorders>
              <w:top w:val="single" w:sz="4" w:space="0" w:color="000000"/>
              <w:left w:val="single" w:sz="4" w:space="0" w:color="000000"/>
              <w:bottom w:val="single" w:sz="4" w:space="0" w:color="000000"/>
              <w:right w:val="single" w:sz="4" w:space="0" w:color="000000"/>
            </w:tcBorders>
          </w:tcPr>
          <w:p w:rsidR="005F1E51" w:rsidRDefault="002D7C6F">
            <w:pPr>
              <w:pStyle w:val="TableParagraph"/>
              <w:spacing w:before="58"/>
              <w:ind w:left="64"/>
              <w:rPr>
                <w:sz w:val="20"/>
              </w:rPr>
            </w:pPr>
            <w:r>
              <w:rPr>
                <w:sz w:val="20"/>
              </w:rPr>
              <w:t>Seguimiento y Evaluación</w:t>
            </w:r>
          </w:p>
        </w:tc>
      </w:tr>
    </w:tbl>
    <w:p w:rsidR="005F1E51" w:rsidRDefault="005F1E51">
      <w:pPr>
        <w:pStyle w:val="Textoindependiente"/>
        <w:spacing w:before="10"/>
        <w:rPr>
          <w:b/>
          <w:i/>
          <w:sz w:val="19"/>
        </w:rPr>
      </w:pPr>
    </w:p>
    <w:tbl>
      <w:tblPr>
        <w:tblStyle w:val="TableNormal"/>
        <w:tblW w:w="0" w:type="auto"/>
        <w:tblInd w:w="2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79"/>
        <w:gridCol w:w="7503"/>
      </w:tblGrid>
      <w:tr w:rsidR="005F1E51">
        <w:trPr>
          <w:trHeight w:val="350"/>
        </w:trPr>
        <w:tc>
          <w:tcPr>
            <w:tcW w:w="1979" w:type="dxa"/>
            <w:tcBorders>
              <w:top w:val="nil"/>
              <w:left w:val="nil"/>
              <w:bottom w:val="nil"/>
              <w:right w:val="nil"/>
            </w:tcBorders>
            <w:shd w:val="clear" w:color="auto" w:fill="000000"/>
          </w:tcPr>
          <w:p w:rsidR="005F1E51" w:rsidRDefault="002D7C6F">
            <w:pPr>
              <w:pStyle w:val="TableParagraph"/>
              <w:spacing w:before="59"/>
              <w:ind w:left="74"/>
              <w:rPr>
                <w:b/>
                <w:sz w:val="20"/>
              </w:rPr>
            </w:pPr>
            <w:r>
              <w:rPr>
                <w:b/>
                <w:color w:val="FFFFFF"/>
                <w:sz w:val="20"/>
              </w:rPr>
              <w:t>Ubicación :</w:t>
            </w:r>
          </w:p>
        </w:tc>
        <w:tc>
          <w:tcPr>
            <w:tcW w:w="7503" w:type="dxa"/>
          </w:tcPr>
          <w:p w:rsidR="005F1E51" w:rsidRDefault="002D7C6F">
            <w:pPr>
              <w:pStyle w:val="TableParagraph"/>
              <w:spacing w:before="58"/>
              <w:ind w:left="70"/>
              <w:rPr>
                <w:sz w:val="20"/>
              </w:rPr>
            </w:pPr>
            <w:r>
              <w:rPr>
                <w:sz w:val="20"/>
              </w:rPr>
              <w:t>Unidad de Seguimiento y Evaluación</w:t>
            </w:r>
          </w:p>
        </w:tc>
      </w:tr>
      <w:tr w:rsidR="005F1E51">
        <w:trPr>
          <w:trHeight w:val="350"/>
        </w:trPr>
        <w:tc>
          <w:tcPr>
            <w:tcW w:w="1979" w:type="dxa"/>
            <w:tcBorders>
              <w:top w:val="nil"/>
              <w:left w:val="nil"/>
              <w:bottom w:val="nil"/>
              <w:right w:val="nil"/>
            </w:tcBorders>
            <w:shd w:val="clear" w:color="auto" w:fill="000000"/>
          </w:tcPr>
          <w:p w:rsidR="005F1E51" w:rsidRDefault="002D7C6F">
            <w:pPr>
              <w:pStyle w:val="TableParagraph"/>
              <w:spacing w:before="59"/>
              <w:ind w:left="74"/>
              <w:rPr>
                <w:b/>
                <w:sz w:val="20"/>
              </w:rPr>
            </w:pPr>
            <w:r>
              <w:rPr>
                <w:b/>
                <w:color w:val="FFFFFF"/>
                <w:sz w:val="20"/>
              </w:rPr>
              <w:t>Depende de :</w:t>
            </w:r>
          </w:p>
        </w:tc>
        <w:tc>
          <w:tcPr>
            <w:tcW w:w="7503" w:type="dxa"/>
          </w:tcPr>
          <w:p w:rsidR="005F1E51" w:rsidRDefault="002D7C6F">
            <w:pPr>
              <w:pStyle w:val="TableParagraph"/>
              <w:spacing w:before="58"/>
              <w:ind w:left="70"/>
              <w:rPr>
                <w:sz w:val="20"/>
              </w:rPr>
            </w:pPr>
            <w:r>
              <w:rPr>
                <w:sz w:val="20"/>
              </w:rPr>
              <w:t>Jefe de Programa de Alfabetización</w:t>
            </w:r>
          </w:p>
        </w:tc>
      </w:tr>
      <w:tr w:rsidR="005F1E51">
        <w:trPr>
          <w:trHeight w:val="351"/>
        </w:trPr>
        <w:tc>
          <w:tcPr>
            <w:tcW w:w="1979" w:type="dxa"/>
            <w:tcBorders>
              <w:top w:val="nil"/>
              <w:left w:val="nil"/>
              <w:bottom w:val="single" w:sz="4" w:space="0" w:color="FFFFFF"/>
              <w:right w:val="nil"/>
            </w:tcBorders>
            <w:shd w:val="clear" w:color="auto" w:fill="000000"/>
          </w:tcPr>
          <w:p w:rsidR="005F1E51" w:rsidRDefault="002D7C6F">
            <w:pPr>
              <w:pStyle w:val="TableParagraph"/>
              <w:spacing w:before="59"/>
              <w:ind w:left="74"/>
              <w:rPr>
                <w:b/>
                <w:sz w:val="20"/>
              </w:rPr>
            </w:pPr>
            <w:r>
              <w:rPr>
                <w:b/>
                <w:color w:val="FFFFFF"/>
                <w:sz w:val="20"/>
              </w:rPr>
              <w:t>Supervisa a :</w:t>
            </w:r>
          </w:p>
        </w:tc>
        <w:tc>
          <w:tcPr>
            <w:tcW w:w="7503" w:type="dxa"/>
          </w:tcPr>
          <w:p w:rsidR="005F1E51" w:rsidRDefault="002D7C6F">
            <w:pPr>
              <w:pStyle w:val="TableParagraph"/>
              <w:spacing w:before="58"/>
              <w:ind w:left="70"/>
              <w:rPr>
                <w:sz w:val="20"/>
              </w:rPr>
            </w:pPr>
            <w:r>
              <w:rPr>
                <w:sz w:val="20"/>
              </w:rPr>
              <w:t>Técnico en Evaluación</w:t>
            </w:r>
          </w:p>
        </w:tc>
      </w:tr>
    </w:tbl>
    <w:p w:rsidR="005F1E51" w:rsidRDefault="005F1E51">
      <w:pPr>
        <w:pStyle w:val="Textoindependiente"/>
        <w:spacing w:before="10"/>
        <w:rPr>
          <w:b/>
          <w:i/>
          <w:sz w:val="19"/>
        </w:rPr>
      </w:pPr>
    </w:p>
    <w:p w:rsidR="005F1E51" w:rsidRDefault="002D7C6F">
      <w:pPr>
        <w:ind w:left="221"/>
        <w:rPr>
          <w:b/>
          <w:i/>
          <w:sz w:val="20"/>
        </w:rPr>
      </w:pPr>
      <w:r>
        <w:rPr>
          <w:b/>
          <w:i/>
          <w:sz w:val="20"/>
        </w:rPr>
        <w:t>MISIÓN</w:t>
      </w:r>
    </w:p>
    <w:p w:rsidR="005F1E51" w:rsidRDefault="005F1E51">
      <w:pPr>
        <w:pStyle w:val="Textoindependiente"/>
        <w:spacing w:before="1"/>
        <w:rPr>
          <w:b/>
          <w:i/>
        </w:rPr>
      </w:pPr>
    </w:p>
    <w:tbl>
      <w:tblPr>
        <w:tblStyle w:val="TableNormal"/>
        <w:tblW w:w="0" w:type="auto"/>
        <w:tblInd w:w="2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476"/>
      </w:tblGrid>
      <w:tr w:rsidR="005F1E51">
        <w:trPr>
          <w:trHeight w:val="920"/>
        </w:trPr>
        <w:tc>
          <w:tcPr>
            <w:tcW w:w="9476" w:type="dxa"/>
          </w:tcPr>
          <w:p w:rsidR="005F1E51" w:rsidRDefault="002D7C6F">
            <w:pPr>
              <w:pStyle w:val="TableParagraph"/>
              <w:ind w:left="69" w:right="57"/>
              <w:jc w:val="both"/>
              <w:rPr>
                <w:sz w:val="20"/>
              </w:rPr>
            </w:pPr>
            <w:r>
              <w:rPr>
                <w:sz w:val="20"/>
              </w:rPr>
              <w:t>Velar porque los programas de alfabetización a nivel nacional cumplan con objetivos y metas propuestas, para lo cual coordina la evaluación del proceso de alfabetización, programando y ejecutando las</w:t>
            </w:r>
            <w:r>
              <w:rPr>
                <w:spacing w:val="23"/>
                <w:sz w:val="20"/>
              </w:rPr>
              <w:t xml:space="preserve"> </w:t>
            </w:r>
            <w:r>
              <w:rPr>
                <w:sz w:val="20"/>
              </w:rPr>
              <w:t>acciones</w:t>
            </w:r>
            <w:r>
              <w:rPr>
                <w:spacing w:val="22"/>
                <w:sz w:val="20"/>
              </w:rPr>
              <w:t xml:space="preserve"> </w:t>
            </w:r>
            <w:r>
              <w:rPr>
                <w:sz w:val="20"/>
              </w:rPr>
              <w:t>encaminadas</w:t>
            </w:r>
            <w:r>
              <w:rPr>
                <w:spacing w:val="24"/>
                <w:sz w:val="20"/>
              </w:rPr>
              <w:t xml:space="preserve"> </w:t>
            </w:r>
            <w:r>
              <w:rPr>
                <w:sz w:val="20"/>
              </w:rPr>
              <w:t>a</w:t>
            </w:r>
            <w:r>
              <w:rPr>
                <w:spacing w:val="23"/>
                <w:sz w:val="20"/>
              </w:rPr>
              <w:t xml:space="preserve"> </w:t>
            </w:r>
            <w:r>
              <w:rPr>
                <w:sz w:val="20"/>
              </w:rPr>
              <w:t>ejecutar</w:t>
            </w:r>
            <w:r>
              <w:rPr>
                <w:spacing w:val="23"/>
                <w:sz w:val="20"/>
              </w:rPr>
              <w:t xml:space="preserve"> </w:t>
            </w:r>
            <w:r>
              <w:rPr>
                <w:sz w:val="20"/>
              </w:rPr>
              <w:t>las</w:t>
            </w:r>
            <w:r>
              <w:rPr>
                <w:spacing w:val="23"/>
                <w:sz w:val="20"/>
              </w:rPr>
              <w:t xml:space="preserve"> </w:t>
            </w:r>
            <w:r>
              <w:rPr>
                <w:sz w:val="20"/>
              </w:rPr>
              <w:t>distintas</w:t>
            </w:r>
            <w:r>
              <w:rPr>
                <w:spacing w:val="23"/>
                <w:sz w:val="20"/>
              </w:rPr>
              <w:t xml:space="preserve"> </w:t>
            </w:r>
            <w:r>
              <w:rPr>
                <w:sz w:val="20"/>
              </w:rPr>
              <w:t>evaluaciones</w:t>
            </w:r>
            <w:r>
              <w:rPr>
                <w:spacing w:val="23"/>
                <w:sz w:val="20"/>
              </w:rPr>
              <w:t xml:space="preserve"> </w:t>
            </w:r>
            <w:r>
              <w:rPr>
                <w:sz w:val="20"/>
              </w:rPr>
              <w:t>correspondientes</w:t>
            </w:r>
            <w:r>
              <w:rPr>
                <w:spacing w:val="24"/>
                <w:sz w:val="20"/>
              </w:rPr>
              <w:t xml:space="preserve"> </w:t>
            </w:r>
            <w:r>
              <w:rPr>
                <w:sz w:val="20"/>
              </w:rPr>
              <w:t>al</w:t>
            </w:r>
            <w:r>
              <w:rPr>
                <w:spacing w:val="23"/>
                <w:sz w:val="20"/>
              </w:rPr>
              <w:t xml:space="preserve"> </w:t>
            </w:r>
            <w:r>
              <w:rPr>
                <w:sz w:val="20"/>
              </w:rPr>
              <w:t>proceso</w:t>
            </w:r>
            <w:r>
              <w:rPr>
                <w:spacing w:val="23"/>
                <w:sz w:val="20"/>
              </w:rPr>
              <w:t xml:space="preserve"> </w:t>
            </w:r>
            <w:r>
              <w:rPr>
                <w:sz w:val="20"/>
              </w:rPr>
              <w:t>de</w:t>
            </w:r>
          </w:p>
          <w:p w:rsidR="005F1E51" w:rsidRDefault="002D7C6F">
            <w:pPr>
              <w:pStyle w:val="TableParagraph"/>
              <w:spacing w:line="213" w:lineRule="exact"/>
              <w:ind w:left="69"/>
              <w:rPr>
                <w:sz w:val="20"/>
              </w:rPr>
            </w:pPr>
            <w:proofErr w:type="gramStart"/>
            <w:r>
              <w:rPr>
                <w:sz w:val="20"/>
              </w:rPr>
              <w:t>alfabetización</w:t>
            </w:r>
            <w:proofErr w:type="gramEnd"/>
            <w:r>
              <w:rPr>
                <w:sz w:val="20"/>
              </w:rPr>
              <w:t>.</w:t>
            </w:r>
          </w:p>
        </w:tc>
      </w:tr>
    </w:tbl>
    <w:p w:rsidR="005F1E51" w:rsidRDefault="005F1E51">
      <w:pPr>
        <w:pStyle w:val="Textoindependiente"/>
        <w:spacing w:before="10"/>
        <w:rPr>
          <w:b/>
          <w:i/>
          <w:sz w:val="29"/>
        </w:rPr>
      </w:pPr>
    </w:p>
    <w:p w:rsidR="005F1E51" w:rsidRDefault="002D7C6F">
      <w:pPr>
        <w:ind w:left="221"/>
        <w:rPr>
          <w:b/>
          <w:i/>
          <w:sz w:val="20"/>
        </w:rPr>
      </w:pPr>
      <w:r>
        <w:rPr>
          <w:b/>
          <w:i/>
          <w:sz w:val="20"/>
        </w:rPr>
        <w:t>PRINCIPALES FUNCIONES / ACTIVIDADES</w:t>
      </w:r>
    </w:p>
    <w:p w:rsidR="005F1E51" w:rsidRDefault="005F1E51">
      <w:pPr>
        <w:pStyle w:val="Textoindependiente"/>
        <w:spacing w:before="11"/>
        <w:rPr>
          <w:b/>
          <w:i/>
          <w:sz w:val="10"/>
        </w:rPr>
      </w:pPr>
    </w:p>
    <w:tbl>
      <w:tblPr>
        <w:tblStyle w:val="TableNormal"/>
        <w:tblW w:w="0" w:type="auto"/>
        <w:tblInd w:w="229" w:type="dxa"/>
        <w:tblLayout w:type="fixed"/>
        <w:tblLook w:val="01E0" w:firstRow="1" w:lastRow="1" w:firstColumn="1" w:lastColumn="1" w:noHBand="0" w:noVBand="0"/>
      </w:tblPr>
      <w:tblGrid>
        <w:gridCol w:w="9476"/>
      </w:tblGrid>
      <w:tr w:rsidR="005F1E51">
        <w:trPr>
          <w:trHeight w:val="345"/>
        </w:trPr>
        <w:tc>
          <w:tcPr>
            <w:tcW w:w="9476" w:type="dxa"/>
            <w:shd w:val="clear" w:color="auto" w:fill="000000"/>
          </w:tcPr>
          <w:p w:rsidR="005F1E51" w:rsidRDefault="002D7C6F">
            <w:pPr>
              <w:pStyle w:val="TableParagraph"/>
              <w:spacing w:before="59"/>
              <w:ind w:left="4150" w:right="4141"/>
              <w:jc w:val="center"/>
              <w:rPr>
                <w:b/>
                <w:i/>
                <w:sz w:val="20"/>
              </w:rPr>
            </w:pPr>
            <w:r>
              <w:rPr>
                <w:b/>
                <w:i/>
                <w:color w:val="FFFFFF"/>
                <w:sz w:val="20"/>
              </w:rPr>
              <w:t>Descripción</w:t>
            </w:r>
          </w:p>
        </w:tc>
      </w:tr>
      <w:tr w:rsidR="005F1E51">
        <w:trPr>
          <w:trHeight w:val="5584"/>
        </w:trPr>
        <w:tc>
          <w:tcPr>
            <w:tcW w:w="9476" w:type="dxa"/>
            <w:tcBorders>
              <w:top w:val="single" w:sz="4" w:space="0" w:color="000000"/>
              <w:left w:val="single" w:sz="4" w:space="0" w:color="000000"/>
              <w:bottom w:val="single" w:sz="4" w:space="0" w:color="000000"/>
              <w:right w:val="single" w:sz="4" w:space="0" w:color="000000"/>
            </w:tcBorders>
          </w:tcPr>
          <w:p w:rsidR="005F1E51" w:rsidRDefault="002D7C6F">
            <w:pPr>
              <w:pStyle w:val="TableParagraph"/>
              <w:numPr>
                <w:ilvl w:val="0"/>
                <w:numId w:val="616"/>
              </w:numPr>
              <w:tabs>
                <w:tab w:val="left" w:pos="429"/>
                <w:tab w:val="left" w:pos="430"/>
              </w:tabs>
              <w:spacing w:before="9"/>
              <w:rPr>
                <w:sz w:val="20"/>
              </w:rPr>
            </w:pPr>
            <w:r>
              <w:rPr>
                <w:sz w:val="20"/>
              </w:rPr>
              <w:t>Planifica y programa las actividades de evaluación del programa al que</w:t>
            </w:r>
            <w:r>
              <w:rPr>
                <w:spacing w:val="-15"/>
                <w:sz w:val="20"/>
              </w:rPr>
              <w:t xml:space="preserve"> </w:t>
            </w:r>
            <w:r>
              <w:rPr>
                <w:sz w:val="20"/>
              </w:rPr>
              <w:t>perteneces.</w:t>
            </w:r>
          </w:p>
          <w:p w:rsidR="005F1E51" w:rsidRDefault="002D7C6F">
            <w:pPr>
              <w:pStyle w:val="TableParagraph"/>
              <w:numPr>
                <w:ilvl w:val="0"/>
                <w:numId w:val="616"/>
              </w:numPr>
              <w:tabs>
                <w:tab w:val="left" w:pos="429"/>
                <w:tab w:val="left" w:pos="430"/>
              </w:tabs>
              <w:spacing w:before="10"/>
              <w:rPr>
                <w:sz w:val="20"/>
              </w:rPr>
            </w:pPr>
            <w:r>
              <w:rPr>
                <w:sz w:val="20"/>
              </w:rPr>
              <w:t>Asigna tareas y actividades de evaluación al personal a su</w:t>
            </w:r>
            <w:r>
              <w:rPr>
                <w:spacing w:val="-16"/>
                <w:sz w:val="20"/>
              </w:rPr>
              <w:t xml:space="preserve"> </w:t>
            </w:r>
            <w:r>
              <w:rPr>
                <w:sz w:val="20"/>
              </w:rPr>
              <w:t>cargo.</w:t>
            </w:r>
          </w:p>
          <w:p w:rsidR="005F1E51" w:rsidRDefault="002D7C6F">
            <w:pPr>
              <w:pStyle w:val="TableParagraph"/>
              <w:numPr>
                <w:ilvl w:val="0"/>
                <w:numId w:val="616"/>
              </w:numPr>
              <w:tabs>
                <w:tab w:val="left" w:pos="429"/>
                <w:tab w:val="left" w:pos="430"/>
              </w:tabs>
              <w:spacing w:before="10"/>
              <w:rPr>
                <w:sz w:val="20"/>
              </w:rPr>
            </w:pPr>
            <w:r>
              <w:rPr>
                <w:sz w:val="20"/>
              </w:rPr>
              <w:t>Controla las actividades realizadas en el área bajo su</w:t>
            </w:r>
            <w:r>
              <w:rPr>
                <w:spacing w:val="-11"/>
                <w:sz w:val="20"/>
              </w:rPr>
              <w:t xml:space="preserve"> </w:t>
            </w:r>
            <w:r>
              <w:rPr>
                <w:sz w:val="20"/>
              </w:rPr>
              <w:t>responsabilidad.</w:t>
            </w:r>
          </w:p>
          <w:p w:rsidR="005F1E51" w:rsidRDefault="002D7C6F">
            <w:pPr>
              <w:pStyle w:val="TableParagraph"/>
              <w:numPr>
                <w:ilvl w:val="0"/>
                <w:numId w:val="616"/>
              </w:numPr>
              <w:tabs>
                <w:tab w:val="left" w:pos="429"/>
                <w:tab w:val="left" w:pos="430"/>
              </w:tabs>
              <w:spacing w:before="10" w:line="249" w:lineRule="auto"/>
              <w:ind w:right="59" w:hanging="360"/>
              <w:rPr>
                <w:sz w:val="20"/>
              </w:rPr>
            </w:pPr>
            <w:r>
              <w:rPr>
                <w:sz w:val="20"/>
              </w:rPr>
              <w:t>Analiza los informes de evaluación que presenta el personal a su cargo, estableciendo las acciones a adoptar de acuerdo a las debilidades detectadas y problemas que se</w:t>
            </w:r>
            <w:r>
              <w:rPr>
                <w:spacing w:val="-14"/>
                <w:sz w:val="20"/>
              </w:rPr>
              <w:t xml:space="preserve"> </w:t>
            </w:r>
            <w:r>
              <w:rPr>
                <w:sz w:val="20"/>
              </w:rPr>
              <w:t>afrontan.</w:t>
            </w:r>
          </w:p>
          <w:p w:rsidR="005F1E51" w:rsidRDefault="002D7C6F">
            <w:pPr>
              <w:pStyle w:val="TableParagraph"/>
              <w:numPr>
                <w:ilvl w:val="0"/>
                <w:numId w:val="616"/>
              </w:numPr>
              <w:tabs>
                <w:tab w:val="left" w:pos="429"/>
                <w:tab w:val="left" w:pos="430"/>
              </w:tabs>
              <w:spacing w:line="224" w:lineRule="exact"/>
              <w:rPr>
                <w:sz w:val="20"/>
              </w:rPr>
            </w:pPr>
            <w:r>
              <w:rPr>
                <w:sz w:val="20"/>
              </w:rPr>
              <w:t>Coordina, las actividades para la generación del Informe Consolidado Nacional de</w:t>
            </w:r>
            <w:r>
              <w:rPr>
                <w:spacing w:val="-19"/>
                <w:sz w:val="20"/>
              </w:rPr>
              <w:t xml:space="preserve"> </w:t>
            </w:r>
            <w:r>
              <w:rPr>
                <w:sz w:val="20"/>
              </w:rPr>
              <w:t>Evaluación.</w:t>
            </w:r>
          </w:p>
          <w:p w:rsidR="005F1E51" w:rsidRDefault="002D7C6F">
            <w:pPr>
              <w:pStyle w:val="TableParagraph"/>
              <w:numPr>
                <w:ilvl w:val="0"/>
                <w:numId w:val="616"/>
              </w:numPr>
              <w:tabs>
                <w:tab w:val="left" w:pos="429"/>
                <w:tab w:val="left" w:pos="430"/>
              </w:tabs>
              <w:ind w:right="58" w:hanging="360"/>
              <w:rPr>
                <w:sz w:val="20"/>
              </w:rPr>
            </w:pPr>
            <w:r>
              <w:rPr>
                <w:sz w:val="20"/>
              </w:rPr>
              <w:t>Elabora los programas periódicos de capacitación del área bajo su responsabilidad, considerando los resultados del Informe Consolidado Nacional Mensual de</w:t>
            </w:r>
            <w:r>
              <w:rPr>
                <w:spacing w:val="-10"/>
                <w:sz w:val="20"/>
              </w:rPr>
              <w:t xml:space="preserve"> </w:t>
            </w:r>
            <w:r>
              <w:rPr>
                <w:sz w:val="20"/>
              </w:rPr>
              <w:t>Evaluación.</w:t>
            </w:r>
          </w:p>
          <w:p w:rsidR="005F1E51" w:rsidRDefault="002D7C6F">
            <w:pPr>
              <w:pStyle w:val="TableParagraph"/>
              <w:numPr>
                <w:ilvl w:val="0"/>
                <w:numId w:val="616"/>
              </w:numPr>
              <w:tabs>
                <w:tab w:val="left" w:pos="429"/>
                <w:tab w:val="left" w:pos="430"/>
              </w:tabs>
              <w:ind w:right="58" w:hanging="360"/>
              <w:rPr>
                <w:sz w:val="20"/>
              </w:rPr>
            </w:pPr>
            <w:r>
              <w:rPr>
                <w:sz w:val="20"/>
              </w:rPr>
              <w:t>Preparar material didáctico y documentación de apoyo para desarrollar eventos periódicos de evaluación.</w:t>
            </w:r>
          </w:p>
          <w:p w:rsidR="005F1E51" w:rsidRPr="00BB1ED7" w:rsidRDefault="002D7C6F">
            <w:pPr>
              <w:pStyle w:val="TableParagraph"/>
              <w:numPr>
                <w:ilvl w:val="0"/>
                <w:numId w:val="616"/>
              </w:numPr>
              <w:tabs>
                <w:tab w:val="left" w:pos="429"/>
                <w:tab w:val="left" w:pos="430"/>
              </w:tabs>
              <w:ind w:right="57" w:hanging="360"/>
              <w:rPr>
                <w:sz w:val="20"/>
              </w:rPr>
            </w:pPr>
            <w:r w:rsidRPr="00BB1ED7">
              <w:rPr>
                <w:sz w:val="20"/>
              </w:rPr>
              <w:t>Supervisa y brindar apoyo técnico a eventos periódicos de capacitación sobre evaluación del área bajo tu</w:t>
            </w:r>
            <w:r w:rsidRPr="00BB1ED7">
              <w:rPr>
                <w:spacing w:val="-3"/>
                <w:sz w:val="20"/>
              </w:rPr>
              <w:t xml:space="preserve"> </w:t>
            </w:r>
            <w:r w:rsidRPr="00BB1ED7">
              <w:rPr>
                <w:sz w:val="20"/>
              </w:rPr>
              <w:t>responsabilidad.</w:t>
            </w:r>
          </w:p>
          <w:p w:rsidR="005F1E51" w:rsidRPr="00BB1ED7" w:rsidRDefault="002D7C6F">
            <w:pPr>
              <w:pStyle w:val="TableParagraph"/>
              <w:numPr>
                <w:ilvl w:val="0"/>
                <w:numId w:val="616"/>
              </w:numPr>
              <w:tabs>
                <w:tab w:val="left" w:pos="429"/>
                <w:tab w:val="left" w:pos="430"/>
              </w:tabs>
              <w:spacing w:line="230" w:lineRule="exact"/>
              <w:rPr>
                <w:sz w:val="20"/>
              </w:rPr>
            </w:pPr>
            <w:r w:rsidRPr="00BB1ED7">
              <w:rPr>
                <w:sz w:val="20"/>
              </w:rPr>
              <w:t>Da seguimiento a las actividades de evaluación del programa al que</w:t>
            </w:r>
            <w:r w:rsidRPr="00BB1ED7">
              <w:rPr>
                <w:spacing w:val="-14"/>
                <w:sz w:val="20"/>
              </w:rPr>
              <w:t xml:space="preserve"> </w:t>
            </w:r>
            <w:r w:rsidRPr="00BB1ED7">
              <w:rPr>
                <w:sz w:val="20"/>
              </w:rPr>
              <w:t>pertenece.</w:t>
            </w:r>
          </w:p>
          <w:p w:rsidR="005F1E51" w:rsidRPr="00BB1ED7" w:rsidRDefault="007C50B9">
            <w:pPr>
              <w:pStyle w:val="TableParagraph"/>
              <w:numPr>
                <w:ilvl w:val="0"/>
                <w:numId w:val="616"/>
              </w:numPr>
              <w:tabs>
                <w:tab w:val="left" w:pos="429"/>
                <w:tab w:val="left" w:pos="430"/>
              </w:tabs>
              <w:spacing w:line="230" w:lineRule="exact"/>
              <w:rPr>
                <w:sz w:val="20"/>
              </w:rPr>
            </w:pPr>
            <w:r w:rsidRPr="00BB1ED7">
              <w:rPr>
                <w:sz w:val="20"/>
              </w:rPr>
              <w:t>Evalúa</w:t>
            </w:r>
            <w:r w:rsidR="002D7C6F" w:rsidRPr="00BB1ED7">
              <w:rPr>
                <w:sz w:val="20"/>
              </w:rPr>
              <w:t xml:space="preserve"> periódicamente el avance del Plan Operativo Anual del área bajo su</w:t>
            </w:r>
            <w:r w:rsidR="002D7C6F" w:rsidRPr="00BB1ED7">
              <w:rPr>
                <w:spacing w:val="-16"/>
                <w:sz w:val="20"/>
              </w:rPr>
              <w:t xml:space="preserve"> </w:t>
            </w:r>
            <w:r w:rsidR="002D7C6F" w:rsidRPr="00BB1ED7">
              <w:rPr>
                <w:sz w:val="20"/>
              </w:rPr>
              <w:t>responsabilidad.</w:t>
            </w:r>
          </w:p>
          <w:p w:rsidR="005F1E51" w:rsidRPr="00BB1ED7" w:rsidRDefault="002D7C6F">
            <w:pPr>
              <w:pStyle w:val="TableParagraph"/>
              <w:numPr>
                <w:ilvl w:val="0"/>
                <w:numId w:val="616"/>
              </w:numPr>
              <w:tabs>
                <w:tab w:val="left" w:pos="429"/>
                <w:tab w:val="left" w:pos="430"/>
              </w:tabs>
              <w:spacing w:before="1"/>
              <w:rPr>
                <w:sz w:val="20"/>
              </w:rPr>
            </w:pPr>
            <w:r w:rsidRPr="00BB1ED7">
              <w:rPr>
                <w:sz w:val="20"/>
              </w:rPr>
              <w:t>Elabora el informe situacional del proceso de alfabetización a nivel</w:t>
            </w:r>
            <w:r w:rsidRPr="00BB1ED7">
              <w:rPr>
                <w:spacing w:val="-22"/>
                <w:sz w:val="20"/>
              </w:rPr>
              <w:t xml:space="preserve"> </w:t>
            </w:r>
            <w:r w:rsidRPr="00BB1ED7">
              <w:rPr>
                <w:sz w:val="20"/>
              </w:rPr>
              <w:t>Nacional.</w:t>
            </w:r>
          </w:p>
          <w:p w:rsidR="005F1E51" w:rsidRPr="00BB1ED7" w:rsidRDefault="002D7C6F">
            <w:pPr>
              <w:pStyle w:val="TableParagraph"/>
              <w:numPr>
                <w:ilvl w:val="0"/>
                <w:numId w:val="616"/>
              </w:numPr>
              <w:tabs>
                <w:tab w:val="left" w:pos="429"/>
                <w:tab w:val="left" w:pos="430"/>
              </w:tabs>
              <w:spacing w:line="230" w:lineRule="exact"/>
              <w:rPr>
                <w:sz w:val="20"/>
              </w:rPr>
            </w:pPr>
            <w:r w:rsidRPr="00BB1ED7">
              <w:rPr>
                <w:sz w:val="20"/>
              </w:rPr>
              <w:t>Controla los diversos documentos de evaluación a nivel</w:t>
            </w:r>
            <w:r w:rsidRPr="00BB1ED7">
              <w:rPr>
                <w:spacing w:val="-8"/>
                <w:sz w:val="20"/>
              </w:rPr>
              <w:t xml:space="preserve"> </w:t>
            </w:r>
            <w:r w:rsidRPr="00BB1ED7">
              <w:rPr>
                <w:sz w:val="20"/>
              </w:rPr>
              <w:t>Nacional.</w:t>
            </w:r>
          </w:p>
          <w:p w:rsidR="005F1E51" w:rsidRPr="00BB1ED7" w:rsidRDefault="002D7C6F">
            <w:pPr>
              <w:pStyle w:val="TableParagraph"/>
              <w:numPr>
                <w:ilvl w:val="0"/>
                <w:numId w:val="616"/>
              </w:numPr>
              <w:tabs>
                <w:tab w:val="left" w:pos="429"/>
                <w:tab w:val="left" w:pos="430"/>
              </w:tabs>
              <w:ind w:right="57" w:hanging="360"/>
              <w:rPr>
                <w:sz w:val="20"/>
              </w:rPr>
            </w:pPr>
            <w:r w:rsidRPr="00BB1ED7">
              <w:rPr>
                <w:sz w:val="20"/>
              </w:rPr>
              <w:t>Realiza gestiones administrativas para contar con viáticos y medios para realizar los eventos de evaluación en todo el</w:t>
            </w:r>
            <w:r w:rsidRPr="00BB1ED7">
              <w:rPr>
                <w:spacing w:val="-5"/>
                <w:sz w:val="20"/>
              </w:rPr>
              <w:t xml:space="preserve"> </w:t>
            </w:r>
            <w:r w:rsidRPr="00BB1ED7">
              <w:rPr>
                <w:sz w:val="20"/>
              </w:rPr>
              <w:t>país.</w:t>
            </w:r>
          </w:p>
          <w:p w:rsidR="005F1E51" w:rsidRPr="00BB1ED7" w:rsidRDefault="002D7C6F">
            <w:pPr>
              <w:pStyle w:val="TableParagraph"/>
              <w:numPr>
                <w:ilvl w:val="0"/>
                <w:numId w:val="616"/>
              </w:numPr>
              <w:tabs>
                <w:tab w:val="left" w:pos="429"/>
                <w:tab w:val="left" w:pos="430"/>
              </w:tabs>
              <w:spacing w:before="1" w:line="230" w:lineRule="exact"/>
              <w:rPr>
                <w:sz w:val="20"/>
              </w:rPr>
            </w:pPr>
            <w:r w:rsidRPr="00BB1ED7">
              <w:rPr>
                <w:sz w:val="20"/>
              </w:rPr>
              <w:t>Coordina y participa en la elaboración de Plan Operativo Anual del área bajo su</w:t>
            </w:r>
            <w:r w:rsidRPr="00BB1ED7">
              <w:rPr>
                <w:spacing w:val="-23"/>
                <w:sz w:val="20"/>
              </w:rPr>
              <w:t xml:space="preserve"> </w:t>
            </w:r>
            <w:r w:rsidRPr="00BB1ED7">
              <w:rPr>
                <w:sz w:val="20"/>
              </w:rPr>
              <w:t>responsabilidad.</w:t>
            </w:r>
          </w:p>
          <w:p w:rsidR="005F1E51" w:rsidRPr="00BB1ED7" w:rsidRDefault="002D7C6F">
            <w:pPr>
              <w:pStyle w:val="TableParagraph"/>
              <w:numPr>
                <w:ilvl w:val="0"/>
                <w:numId w:val="616"/>
              </w:numPr>
              <w:tabs>
                <w:tab w:val="left" w:pos="429"/>
                <w:tab w:val="left" w:pos="430"/>
              </w:tabs>
              <w:spacing w:line="230" w:lineRule="exact"/>
              <w:rPr>
                <w:sz w:val="20"/>
              </w:rPr>
            </w:pPr>
            <w:r w:rsidRPr="00BB1ED7">
              <w:rPr>
                <w:sz w:val="20"/>
              </w:rPr>
              <w:t>Coordina y participa en la elaboración de la Memoria de Labores del área bajo su</w:t>
            </w:r>
            <w:r w:rsidRPr="00BB1ED7">
              <w:rPr>
                <w:spacing w:val="-29"/>
                <w:sz w:val="20"/>
              </w:rPr>
              <w:t xml:space="preserve"> </w:t>
            </w:r>
            <w:r w:rsidRPr="00BB1ED7">
              <w:rPr>
                <w:sz w:val="20"/>
              </w:rPr>
              <w:t>responsabilidad.</w:t>
            </w:r>
          </w:p>
          <w:p w:rsidR="005F1E51" w:rsidRPr="00BB1ED7" w:rsidRDefault="002D7C6F">
            <w:pPr>
              <w:pStyle w:val="TableParagraph"/>
              <w:numPr>
                <w:ilvl w:val="0"/>
                <w:numId w:val="616"/>
              </w:numPr>
              <w:tabs>
                <w:tab w:val="left" w:pos="429"/>
                <w:tab w:val="left" w:pos="430"/>
              </w:tabs>
              <w:ind w:right="58" w:hanging="360"/>
              <w:rPr>
                <w:sz w:val="20"/>
              </w:rPr>
            </w:pPr>
            <w:r w:rsidRPr="00BB1ED7">
              <w:rPr>
                <w:sz w:val="20"/>
              </w:rPr>
              <w:t>Participa en reuniones diversas relacionadas con actividades de evaluación que se realizan con el personal que interviene en los programas de</w:t>
            </w:r>
            <w:r w:rsidRPr="00BB1ED7">
              <w:rPr>
                <w:spacing w:val="-9"/>
                <w:sz w:val="20"/>
              </w:rPr>
              <w:t xml:space="preserve"> </w:t>
            </w:r>
            <w:r w:rsidRPr="00BB1ED7">
              <w:rPr>
                <w:sz w:val="20"/>
              </w:rPr>
              <w:t>alfabetización.</w:t>
            </w:r>
          </w:p>
          <w:p w:rsidR="005F1E51" w:rsidRDefault="002D7C6F">
            <w:pPr>
              <w:pStyle w:val="TableParagraph"/>
              <w:numPr>
                <w:ilvl w:val="0"/>
                <w:numId w:val="616"/>
              </w:numPr>
              <w:tabs>
                <w:tab w:val="left" w:pos="429"/>
                <w:tab w:val="left" w:pos="430"/>
              </w:tabs>
              <w:spacing w:before="7"/>
              <w:rPr>
                <w:sz w:val="20"/>
              </w:rPr>
            </w:pPr>
            <w:r w:rsidRPr="00BB1ED7">
              <w:rPr>
                <w:sz w:val="20"/>
              </w:rPr>
              <w:t>Cumple con otras funciones y responsabilidades afines a su área de trabajo y</w:t>
            </w:r>
            <w:r w:rsidRPr="00BB1ED7">
              <w:rPr>
                <w:spacing w:val="-19"/>
                <w:sz w:val="20"/>
              </w:rPr>
              <w:t xml:space="preserve"> </w:t>
            </w:r>
            <w:r w:rsidRPr="00BB1ED7">
              <w:rPr>
                <w:sz w:val="20"/>
              </w:rPr>
              <w:t>competencia.</w:t>
            </w:r>
          </w:p>
        </w:tc>
      </w:tr>
    </w:tbl>
    <w:p w:rsidR="005F1E51" w:rsidRDefault="005F1E51">
      <w:pPr>
        <w:rPr>
          <w:sz w:val="20"/>
        </w:rPr>
        <w:sectPr w:rsidR="005F1E51">
          <w:pgSz w:w="12240" w:h="15840"/>
          <w:pgMar w:top="1400" w:right="880" w:bottom="1160" w:left="1480" w:header="698" w:footer="963" w:gutter="0"/>
          <w:cols w:space="720"/>
        </w:sectPr>
      </w:pPr>
    </w:p>
    <w:p w:rsidR="005F1E51" w:rsidRDefault="005F1E51">
      <w:pPr>
        <w:pStyle w:val="Textoindependiente"/>
        <w:rPr>
          <w:b/>
          <w:i/>
          <w:sz w:val="10"/>
        </w:rPr>
      </w:pPr>
    </w:p>
    <w:p w:rsidR="005F1E51" w:rsidRDefault="002D7C6F">
      <w:pPr>
        <w:spacing w:before="94"/>
        <w:ind w:left="221"/>
        <w:rPr>
          <w:b/>
          <w:i/>
          <w:sz w:val="20"/>
        </w:rPr>
      </w:pPr>
      <w:r>
        <w:rPr>
          <w:b/>
          <w:i/>
          <w:sz w:val="20"/>
        </w:rPr>
        <w:t>CONTEXTO DEL PUESTO</w:t>
      </w:r>
    </w:p>
    <w:p w:rsidR="005F1E51" w:rsidRDefault="005F1E51">
      <w:pPr>
        <w:pStyle w:val="Textoindependiente"/>
        <w:spacing w:before="1" w:after="1"/>
        <w:rPr>
          <w:b/>
          <w:i/>
        </w:rPr>
      </w:pPr>
    </w:p>
    <w:tbl>
      <w:tblPr>
        <w:tblStyle w:val="TableNormal"/>
        <w:tblW w:w="0" w:type="auto"/>
        <w:tblInd w:w="229" w:type="dxa"/>
        <w:tblLayout w:type="fixed"/>
        <w:tblLook w:val="01E0" w:firstRow="1" w:lastRow="1" w:firstColumn="1" w:lastColumn="1" w:noHBand="0" w:noVBand="0"/>
      </w:tblPr>
      <w:tblGrid>
        <w:gridCol w:w="9476"/>
      </w:tblGrid>
      <w:tr w:rsidR="005F1E51">
        <w:trPr>
          <w:trHeight w:val="598"/>
        </w:trPr>
        <w:tc>
          <w:tcPr>
            <w:tcW w:w="9476" w:type="dxa"/>
            <w:shd w:val="clear" w:color="auto" w:fill="000000"/>
          </w:tcPr>
          <w:p w:rsidR="005F1E51" w:rsidRDefault="002D7C6F">
            <w:pPr>
              <w:pStyle w:val="TableParagraph"/>
              <w:spacing w:before="68"/>
              <w:ind w:left="74" w:right="46"/>
              <w:rPr>
                <w:i/>
                <w:sz w:val="20"/>
              </w:rPr>
            </w:pPr>
            <w:r>
              <w:rPr>
                <w:b/>
                <w:color w:val="FFFFFF"/>
                <w:sz w:val="20"/>
              </w:rPr>
              <w:t xml:space="preserve">RESULTADOS PRINCIPALES: </w:t>
            </w:r>
            <w:r>
              <w:rPr>
                <w:i/>
                <w:color w:val="FFFFFF"/>
                <w:sz w:val="20"/>
              </w:rPr>
              <w:t>Resultados principales que aporta el puesto, sea esto en términos de productos o servicios que debe brindar a sus clientes internos o externos.</w:t>
            </w:r>
          </w:p>
        </w:tc>
      </w:tr>
      <w:tr w:rsidR="005F1E51">
        <w:trPr>
          <w:trHeight w:val="931"/>
        </w:trPr>
        <w:tc>
          <w:tcPr>
            <w:tcW w:w="9476" w:type="dxa"/>
            <w:tcBorders>
              <w:left w:val="single" w:sz="4" w:space="0" w:color="000000"/>
              <w:bottom w:val="single" w:sz="4" w:space="0" w:color="000000"/>
              <w:right w:val="single" w:sz="4" w:space="0" w:color="000000"/>
            </w:tcBorders>
          </w:tcPr>
          <w:p w:rsidR="005F1E51" w:rsidRDefault="002D7C6F">
            <w:pPr>
              <w:pStyle w:val="TableParagraph"/>
              <w:numPr>
                <w:ilvl w:val="0"/>
                <w:numId w:val="615"/>
              </w:numPr>
              <w:tabs>
                <w:tab w:val="left" w:pos="429"/>
                <w:tab w:val="left" w:pos="430"/>
              </w:tabs>
              <w:spacing w:before="58"/>
              <w:rPr>
                <w:sz w:val="20"/>
              </w:rPr>
            </w:pPr>
            <w:r>
              <w:rPr>
                <w:sz w:val="20"/>
              </w:rPr>
              <w:t>Informes de seguimiento del proceso de evaluación a nivel</w:t>
            </w:r>
            <w:r>
              <w:rPr>
                <w:spacing w:val="-11"/>
                <w:sz w:val="20"/>
              </w:rPr>
              <w:t xml:space="preserve"> </w:t>
            </w:r>
            <w:r>
              <w:rPr>
                <w:sz w:val="20"/>
              </w:rPr>
              <w:t>Nacional.</w:t>
            </w:r>
          </w:p>
          <w:p w:rsidR="005F1E51" w:rsidRDefault="002D7C6F">
            <w:pPr>
              <w:pStyle w:val="TableParagraph"/>
              <w:numPr>
                <w:ilvl w:val="0"/>
                <w:numId w:val="615"/>
              </w:numPr>
              <w:tabs>
                <w:tab w:val="left" w:pos="429"/>
                <w:tab w:val="left" w:pos="430"/>
              </w:tabs>
              <w:spacing w:before="59"/>
              <w:rPr>
                <w:sz w:val="20"/>
              </w:rPr>
            </w:pPr>
            <w:r>
              <w:rPr>
                <w:sz w:val="20"/>
              </w:rPr>
              <w:t>Informes situacionales del proceso de alfabetización a nivel</w:t>
            </w:r>
            <w:r>
              <w:rPr>
                <w:spacing w:val="-9"/>
                <w:sz w:val="20"/>
              </w:rPr>
              <w:t xml:space="preserve"> </w:t>
            </w:r>
            <w:r>
              <w:rPr>
                <w:sz w:val="20"/>
              </w:rPr>
              <w:t>Nacional.</w:t>
            </w:r>
          </w:p>
          <w:p w:rsidR="005F1E51" w:rsidRDefault="002D7C6F">
            <w:pPr>
              <w:pStyle w:val="TableParagraph"/>
              <w:numPr>
                <w:ilvl w:val="0"/>
                <w:numId w:val="615"/>
              </w:numPr>
              <w:tabs>
                <w:tab w:val="left" w:pos="429"/>
                <w:tab w:val="left" w:pos="430"/>
              </w:tabs>
              <w:spacing w:before="61"/>
              <w:rPr>
                <w:sz w:val="20"/>
              </w:rPr>
            </w:pPr>
            <w:r>
              <w:rPr>
                <w:sz w:val="20"/>
              </w:rPr>
              <w:t>Plan Operativo Anual, en materia de Evaluación, del Área bajo su</w:t>
            </w:r>
            <w:r>
              <w:rPr>
                <w:spacing w:val="-14"/>
                <w:sz w:val="20"/>
              </w:rPr>
              <w:t xml:space="preserve"> </w:t>
            </w:r>
            <w:r>
              <w:rPr>
                <w:sz w:val="20"/>
              </w:rPr>
              <w:t>responsabilidad.</w:t>
            </w:r>
          </w:p>
        </w:tc>
      </w:tr>
    </w:tbl>
    <w:p w:rsidR="005F1E51" w:rsidRDefault="005F1E51">
      <w:pPr>
        <w:pStyle w:val="Textoindependiente"/>
        <w:rPr>
          <w:b/>
          <w:i/>
        </w:rPr>
      </w:pPr>
    </w:p>
    <w:tbl>
      <w:tblPr>
        <w:tblStyle w:val="TableNormal"/>
        <w:tblW w:w="0" w:type="auto"/>
        <w:tblInd w:w="229" w:type="dxa"/>
        <w:tblLayout w:type="fixed"/>
        <w:tblLook w:val="01E0" w:firstRow="1" w:lastRow="1" w:firstColumn="1" w:lastColumn="1" w:noHBand="0" w:noVBand="0"/>
      </w:tblPr>
      <w:tblGrid>
        <w:gridCol w:w="9476"/>
      </w:tblGrid>
      <w:tr w:rsidR="005F1E51">
        <w:trPr>
          <w:trHeight w:val="598"/>
        </w:trPr>
        <w:tc>
          <w:tcPr>
            <w:tcW w:w="9476" w:type="dxa"/>
            <w:shd w:val="clear" w:color="auto" w:fill="000000"/>
          </w:tcPr>
          <w:p w:rsidR="005F1E51" w:rsidRDefault="002D7C6F">
            <w:pPr>
              <w:pStyle w:val="TableParagraph"/>
              <w:spacing w:before="68"/>
              <w:ind w:left="74" w:right="46"/>
              <w:rPr>
                <w:i/>
                <w:sz w:val="20"/>
              </w:rPr>
            </w:pPr>
            <w:r>
              <w:rPr>
                <w:b/>
                <w:color w:val="FFFFFF"/>
                <w:sz w:val="20"/>
              </w:rPr>
              <w:t xml:space="preserve">MARCO DE REFERENCIA PARA LA ACCION: </w:t>
            </w:r>
            <w:r>
              <w:rPr>
                <w:i/>
                <w:color w:val="FFFFFF"/>
                <w:sz w:val="20"/>
              </w:rPr>
              <w:t>Normas, reglamentos y guías sobre las cuales el puesto descansa para su actuación, como la descripción de quién o quienes controlan los resultados del puesto.</w:t>
            </w:r>
          </w:p>
        </w:tc>
      </w:tr>
      <w:tr w:rsidR="005F1E51">
        <w:trPr>
          <w:trHeight w:val="2840"/>
        </w:trPr>
        <w:tc>
          <w:tcPr>
            <w:tcW w:w="9476" w:type="dxa"/>
            <w:tcBorders>
              <w:left w:val="single" w:sz="4" w:space="0" w:color="000000"/>
              <w:bottom w:val="single" w:sz="4" w:space="0" w:color="000000"/>
              <w:right w:val="single" w:sz="4" w:space="0" w:color="000000"/>
            </w:tcBorders>
          </w:tcPr>
          <w:p w:rsidR="005F1E51" w:rsidRDefault="002D7C6F">
            <w:pPr>
              <w:pStyle w:val="TableParagraph"/>
              <w:numPr>
                <w:ilvl w:val="0"/>
                <w:numId w:val="614"/>
              </w:numPr>
              <w:tabs>
                <w:tab w:val="left" w:pos="429"/>
                <w:tab w:val="left" w:pos="430"/>
              </w:tabs>
              <w:spacing w:before="58"/>
              <w:rPr>
                <w:sz w:val="20"/>
              </w:rPr>
            </w:pPr>
            <w:r>
              <w:rPr>
                <w:sz w:val="20"/>
              </w:rPr>
              <w:t>Ley de</w:t>
            </w:r>
            <w:r>
              <w:rPr>
                <w:spacing w:val="-2"/>
                <w:sz w:val="20"/>
              </w:rPr>
              <w:t xml:space="preserve"> </w:t>
            </w:r>
            <w:r>
              <w:rPr>
                <w:sz w:val="20"/>
              </w:rPr>
              <w:t>Alfabetización.</w:t>
            </w:r>
          </w:p>
          <w:p w:rsidR="005F1E51" w:rsidRDefault="002D7C6F">
            <w:pPr>
              <w:pStyle w:val="TableParagraph"/>
              <w:numPr>
                <w:ilvl w:val="0"/>
                <w:numId w:val="614"/>
              </w:numPr>
              <w:tabs>
                <w:tab w:val="left" w:pos="429"/>
                <w:tab w:val="left" w:pos="430"/>
              </w:tabs>
              <w:spacing w:before="59"/>
              <w:rPr>
                <w:sz w:val="20"/>
              </w:rPr>
            </w:pPr>
            <w:r>
              <w:rPr>
                <w:sz w:val="20"/>
              </w:rPr>
              <w:t>Reglamento de la Ley de</w:t>
            </w:r>
            <w:r>
              <w:rPr>
                <w:spacing w:val="-9"/>
                <w:sz w:val="20"/>
              </w:rPr>
              <w:t xml:space="preserve"> </w:t>
            </w:r>
            <w:r>
              <w:rPr>
                <w:sz w:val="20"/>
              </w:rPr>
              <w:t>Alfabetización.</w:t>
            </w:r>
          </w:p>
          <w:p w:rsidR="005F1E51" w:rsidRDefault="002D7C6F">
            <w:pPr>
              <w:pStyle w:val="TableParagraph"/>
              <w:numPr>
                <w:ilvl w:val="0"/>
                <w:numId w:val="614"/>
              </w:numPr>
              <w:tabs>
                <w:tab w:val="left" w:pos="429"/>
                <w:tab w:val="left" w:pos="430"/>
              </w:tabs>
              <w:spacing w:before="61"/>
              <w:rPr>
                <w:sz w:val="20"/>
              </w:rPr>
            </w:pPr>
            <w:r>
              <w:rPr>
                <w:sz w:val="20"/>
              </w:rPr>
              <w:t>Metodologías de</w:t>
            </w:r>
            <w:r>
              <w:rPr>
                <w:spacing w:val="-3"/>
                <w:sz w:val="20"/>
              </w:rPr>
              <w:t xml:space="preserve"> </w:t>
            </w:r>
            <w:r>
              <w:rPr>
                <w:sz w:val="20"/>
              </w:rPr>
              <w:t>Alfabetización.</w:t>
            </w:r>
          </w:p>
          <w:p w:rsidR="005F1E51" w:rsidRDefault="002D7C6F">
            <w:pPr>
              <w:pStyle w:val="TableParagraph"/>
              <w:numPr>
                <w:ilvl w:val="0"/>
                <w:numId w:val="614"/>
              </w:numPr>
              <w:tabs>
                <w:tab w:val="left" w:pos="429"/>
                <w:tab w:val="left" w:pos="430"/>
              </w:tabs>
              <w:spacing w:before="60"/>
              <w:rPr>
                <w:sz w:val="20"/>
              </w:rPr>
            </w:pPr>
            <w:r>
              <w:rPr>
                <w:sz w:val="20"/>
              </w:rPr>
              <w:t>Normas y procedimientos de aplicación en el Proceso de</w:t>
            </w:r>
            <w:r>
              <w:rPr>
                <w:spacing w:val="-15"/>
                <w:sz w:val="20"/>
              </w:rPr>
              <w:t xml:space="preserve"> </w:t>
            </w:r>
            <w:r>
              <w:rPr>
                <w:sz w:val="20"/>
              </w:rPr>
              <w:t>Evaluación.</w:t>
            </w:r>
          </w:p>
          <w:p w:rsidR="005F1E51" w:rsidRDefault="002D7C6F">
            <w:pPr>
              <w:pStyle w:val="TableParagraph"/>
              <w:numPr>
                <w:ilvl w:val="0"/>
                <w:numId w:val="614"/>
              </w:numPr>
              <w:tabs>
                <w:tab w:val="left" w:pos="429"/>
                <w:tab w:val="left" w:pos="430"/>
              </w:tabs>
              <w:spacing w:before="59"/>
              <w:rPr>
                <w:sz w:val="20"/>
              </w:rPr>
            </w:pPr>
            <w:r>
              <w:rPr>
                <w:sz w:val="20"/>
              </w:rPr>
              <w:t>Plan Operativo</w:t>
            </w:r>
            <w:r>
              <w:rPr>
                <w:spacing w:val="-3"/>
                <w:sz w:val="20"/>
              </w:rPr>
              <w:t xml:space="preserve"> </w:t>
            </w:r>
            <w:r>
              <w:rPr>
                <w:sz w:val="20"/>
              </w:rPr>
              <w:t>Anual.</w:t>
            </w:r>
          </w:p>
          <w:p w:rsidR="005F1E51" w:rsidRDefault="002D7C6F">
            <w:pPr>
              <w:pStyle w:val="TableParagraph"/>
              <w:numPr>
                <w:ilvl w:val="0"/>
                <w:numId w:val="614"/>
              </w:numPr>
              <w:tabs>
                <w:tab w:val="left" w:pos="429"/>
                <w:tab w:val="left" w:pos="430"/>
              </w:tabs>
              <w:spacing w:before="61"/>
              <w:ind w:right="58" w:hanging="360"/>
              <w:rPr>
                <w:sz w:val="20"/>
              </w:rPr>
            </w:pPr>
            <w:r>
              <w:rPr>
                <w:sz w:val="20"/>
              </w:rPr>
              <w:t>Lineamientos sobre actividades de evaluación, establecidos por la Coordinación de la Unidad de Seguimiento y</w:t>
            </w:r>
            <w:r>
              <w:rPr>
                <w:spacing w:val="-3"/>
                <w:sz w:val="20"/>
              </w:rPr>
              <w:t xml:space="preserve"> </w:t>
            </w:r>
            <w:r>
              <w:rPr>
                <w:sz w:val="20"/>
              </w:rPr>
              <w:t>Evaluación.</w:t>
            </w:r>
          </w:p>
          <w:p w:rsidR="005F1E51" w:rsidRDefault="002D7C6F">
            <w:pPr>
              <w:pStyle w:val="TableParagraph"/>
              <w:numPr>
                <w:ilvl w:val="0"/>
                <w:numId w:val="614"/>
              </w:numPr>
              <w:tabs>
                <w:tab w:val="left" w:pos="429"/>
                <w:tab w:val="left" w:pos="430"/>
              </w:tabs>
              <w:spacing w:before="59"/>
              <w:rPr>
                <w:sz w:val="20"/>
              </w:rPr>
            </w:pPr>
            <w:r>
              <w:rPr>
                <w:sz w:val="20"/>
              </w:rPr>
              <w:t>Reglamento de</w:t>
            </w:r>
            <w:r>
              <w:rPr>
                <w:spacing w:val="-3"/>
                <w:sz w:val="20"/>
              </w:rPr>
              <w:t xml:space="preserve"> </w:t>
            </w:r>
            <w:r>
              <w:rPr>
                <w:sz w:val="20"/>
              </w:rPr>
              <w:t>viáticos.</w:t>
            </w:r>
          </w:p>
          <w:p w:rsidR="005F1E51" w:rsidRDefault="002D7C6F">
            <w:pPr>
              <w:pStyle w:val="TableParagraph"/>
              <w:numPr>
                <w:ilvl w:val="0"/>
                <w:numId w:val="614"/>
              </w:numPr>
              <w:tabs>
                <w:tab w:val="left" w:pos="429"/>
                <w:tab w:val="left" w:pos="430"/>
              </w:tabs>
              <w:spacing w:before="61"/>
              <w:ind w:right="61" w:hanging="360"/>
              <w:rPr>
                <w:sz w:val="20"/>
              </w:rPr>
            </w:pPr>
            <w:r>
              <w:rPr>
                <w:sz w:val="20"/>
              </w:rPr>
              <w:t xml:space="preserve">Convenios con </w:t>
            </w:r>
            <w:r>
              <w:rPr>
                <w:spacing w:val="-3"/>
                <w:sz w:val="20"/>
              </w:rPr>
              <w:t xml:space="preserve">Organizaciones Gubernamentales </w:t>
            </w:r>
            <w:r>
              <w:rPr>
                <w:sz w:val="20"/>
              </w:rPr>
              <w:t xml:space="preserve">y </w:t>
            </w:r>
            <w:r>
              <w:rPr>
                <w:spacing w:val="-3"/>
                <w:sz w:val="20"/>
              </w:rPr>
              <w:t xml:space="preserve">Organizaciones </w:t>
            </w:r>
            <w:r>
              <w:rPr>
                <w:sz w:val="20"/>
              </w:rPr>
              <w:t xml:space="preserve">No </w:t>
            </w:r>
            <w:r>
              <w:rPr>
                <w:spacing w:val="-3"/>
                <w:sz w:val="20"/>
              </w:rPr>
              <w:t xml:space="preserve">Gubernamentales </w:t>
            </w:r>
            <w:r>
              <w:rPr>
                <w:sz w:val="20"/>
              </w:rPr>
              <w:t xml:space="preserve">de </w:t>
            </w:r>
            <w:r>
              <w:rPr>
                <w:spacing w:val="-3"/>
                <w:sz w:val="20"/>
              </w:rPr>
              <w:t>Servicio Social.</w:t>
            </w:r>
          </w:p>
        </w:tc>
      </w:tr>
    </w:tbl>
    <w:p w:rsidR="005F1E51" w:rsidRDefault="005F1E51">
      <w:pPr>
        <w:pStyle w:val="Textoindependiente"/>
        <w:rPr>
          <w:b/>
          <w:i/>
        </w:rPr>
      </w:pPr>
    </w:p>
    <w:p w:rsidR="005F1E51" w:rsidRDefault="002D7C6F">
      <w:pPr>
        <w:ind w:left="221"/>
        <w:rPr>
          <w:b/>
          <w:i/>
          <w:sz w:val="20"/>
        </w:rPr>
      </w:pPr>
      <w:r>
        <w:rPr>
          <w:b/>
          <w:i/>
          <w:sz w:val="20"/>
        </w:rPr>
        <w:t>RELACIONES DEL PUESTO</w:t>
      </w:r>
    </w:p>
    <w:p w:rsidR="005F1E51" w:rsidRDefault="005F1E51">
      <w:pPr>
        <w:pStyle w:val="Textoindependiente"/>
        <w:rPr>
          <w:b/>
          <w:i/>
        </w:rPr>
      </w:pPr>
    </w:p>
    <w:tbl>
      <w:tblPr>
        <w:tblStyle w:val="TableNormal"/>
        <w:tblW w:w="0" w:type="auto"/>
        <w:tblInd w:w="229" w:type="dxa"/>
        <w:tblLayout w:type="fixed"/>
        <w:tblLook w:val="01E0" w:firstRow="1" w:lastRow="1" w:firstColumn="1" w:lastColumn="1" w:noHBand="0" w:noVBand="0"/>
      </w:tblPr>
      <w:tblGrid>
        <w:gridCol w:w="9476"/>
      </w:tblGrid>
      <w:tr w:rsidR="005F1E51">
        <w:trPr>
          <w:trHeight w:val="369"/>
        </w:trPr>
        <w:tc>
          <w:tcPr>
            <w:tcW w:w="9476" w:type="dxa"/>
            <w:shd w:val="clear" w:color="auto" w:fill="000000"/>
          </w:tcPr>
          <w:p w:rsidR="005F1E51" w:rsidRDefault="002D7C6F">
            <w:pPr>
              <w:pStyle w:val="TableParagraph"/>
              <w:spacing w:before="69"/>
              <w:ind w:left="74"/>
              <w:rPr>
                <w:b/>
                <w:sz w:val="20"/>
              </w:rPr>
            </w:pPr>
            <w:r>
              <w:rPr>
                <w:b/>
                <w:color w:val="FFFFFF"/>
                <w:sz w:val="20"/>
              </w:rPr>
              <w:t>RELACIONES INTERNAS:</w:t>
            </w:r>
          </w:p>
        </w:tc>
      </w:tr>
      <w:tr w:rsidR="005F1E51">
        <w:trPr>
          <w:trHeight w:val="4570"/>
        </w:trPr>
        <w:tc>
          <w:tcPr>
            <w:tcW w:w="9476" w:type="dxa"/>
            <w:tcBorders>
              <w:left w:val="single" w:sz="4" w:space="0" w:color="000000"/>
              <w:bottom w:val="single" w:sz="4" w:space="0" w:color="000000"/>
              <w:right w:val="single" w:sz="4" w:space="0" w:color="000000"/>
            </w:tcBorders>
          </w:tcPr>
          <w:p w:rsidR="005F1E51" w:rsidRDefault="002D7C6F">
            <w:pPr>
              <w:pStyle w:val="TableParagraph"/>
              <w:numPr>
                <w:ilvl w:val="0"/>
                <w:numId w:val="613"/>
              </w:numPr>
              <w:tabs>
                <w:tab w:val="left" w:pos="430"/>
              </w:tabs>
              <w:spacing w:before="58"/>
              <w:jc w:val="both"/>
              <w:rPr>
                <w:sz w:val="20"/>
              </w:rPr>
            </w:pPr>
            <w:r>
              <w:rPr>
                <w:sz w:val="20"/>
              </w:rPr>
              <w:t>Cliente:</w:t>
            </w:r>
          </w:p>
          <w:p w:rsidR="005F1E51" w:rsidRDefault="002D7C6F">
            <w:pPr>
              <w:pStyle w:val="TableParagraph"/>
              <w:numPr>
                <w:ilvl w:val="1"/>
                <w:numId w:val="613"/>
              </w:numPr>
              <w:tabs>
                <w:tab w:val="left" w:pos="790"/>
              </w:tabs>
              <w:spacing w:before="59" w:line="239" w:lineRule="exact"/>
              <w:jc w:val="both"/>
              <w:rPr>
                <w:sz w:val="20"/>
              </w:rPr>
            </w:pPr>
            <w:r>
              <w:rPr>
                <w:spacing w:val="-3"/>
                <w:sz w:val="20"/>
              </w:rPr>
              <w:t xml:space="preserve">Personal </w:t>
            </w:r>
            <w:r>
              <w:rPr>
                <w:sz w:val="20"/>
              </w:rPr>
              <w:t xml:space="preserve">del </w:t>
            </w:r>
            <w:r>
              <w:rPr>
                <w:spacing w:val="-3"/>
                <w:sz w:val="20"/>
              </w:rPr>
              <w:t xml:space="preserve">Área </w:t>
            </w:r>
            <w:r>
              <w:rPr>
                <w:sz w:val="20"/>
              </w:rPr>
              <w:t xml:space="preserve">de </w:t>
            </w:r>
            <w:r>
              <w:rPr>
                <w:spacing w:val="-3"/>
                <w:sz w:val="20"/>
              </w:rPr>
              <w:t xml:space="preserve">Evaluación </w:t>
            </w:r>
            <w:r>
              <w:rPr>
                <w:sz w:val="20"/>
              </w:rPr>
              <w:t xml:space="preserve">a su </w:t>
            </w:r>
            <w:r>
              <w:rPr>
                <w:spacing w:val="-3"/>
                <w:sz w:val="20"/>
              </w:rPr>
              <w:t xml:space="preserve">cargo: </w:t>
            </w:r>
            <w:r>
              <w:rPr>
                <w:sz w:val="20"/>
              </w:rPr>
              <w:t xml:space="preserve">dar </w:t>
            </w:r>
            <w:r>
              <w:rPr>
                <w:spacing w:val="-3"/>
                <w:sz w:val="20"/>
              </w:rPr>
              <w:t xml:space="preserve">instrucciones, supervisar trabajo </w:t>
            </w:r>
            <w:r>
              <w:rPr>
                <w:sz w:val="20"/>
              </w:rPr>
              <w:t xml:space="preserve">y </w:t>
            </w:r>
            <w:r>
              <w:rPr>
                <w:spacing w:val="-3"/>
                <w:sz w:val="20"/>
              </w:rPr>
              <w:t>trasladar</w:t>
            </w:r>
            <w:r>
              <w:rPr>
                <w:spacing w:val="45"/>
                <w:sz w:val="20"/>
              </w:rPr>
              <w:t xml:space="preserve"> </w:t>
            </w:r>
            <w:r>
              <w:rPr>
                <w:spacing w:val="-3"/>
                <w:sz w:val="20"/>
              </w:rPr>
              <w:t>datos</w:t>
            </w:r>
          </w:p>
          <w:p w:rsidR="005F1E51" w:rsidRDefault="002D7C6F">
            <w:pPr>
              <w:pStyle w:val="TableParagraph"/>
              <w:spacing w:line="221" w:lineRule="exact"/>
              <w:ind w:left="789"/>
              <w:jc w:val="both"/>
              <w:rPr>
                <w:sz w:val="20"/>
              </w:rPr>
            </w:pPr>
            <w:proofErr w:type="gramStart"/>
            <w:r>
              <w:rPr>
                <w:sz w:val="20"/>
              </w:rPr>
              <w:t>o</w:t>
            </w:r>
            <w:proofErr w:type="gramEnd"/>
            <w:r>
              <w:rPr>
                <w:sz w:val="20"/>
              </w:rPr>
              <w:t xml:space="preserve"> información, discutir y resolver problemas.</w:t>
            </w:r>
          </w:p>
          <w:p w:rsidR="005F1E51" w:rsidRDefault="002D7C6F">
            <w:pPr>
              <w:pStyle w:val="TableParagraph"/>
              <w:numPr>
                <w:ilvl w:val="1"/>
                <w:numId w:val="613"/>
              </w:numPr>
              <w:tabs>
                <w:tab w:val="left" w:pos="790"/>
              </w:tabs>
              <w:spacing w:before="73" w:line="223" w:lineRule="auto"/>
              <w:ind w:right="56" w:hanging="360"/>
              <w:jc w:val="both"/>
              <w:rPr>
                <w:sz w:val="20"/>
              </w:rPr>
            </w:pPr>
            <w:r>
              <w:rPr>
                <w:spacing w:val="-3"/>
                <w:sz w:val="20"/>
              </w:rPr>
              <w:t xml:space="preserve">Jefe Inmediato </w:t>
            </w:r>
            <w:r>
              <w:rPr>
                <w:sz w:val="20"/>
              </w:rPr>
              <w:t xml:space="preserve">y </w:t>
            </w:r>
            <w:r>
              <w:rPr>
                <w:spacing w:val="-3"/>
                <w:sz w:val="20"/>
              </w:rPr>
              <w:t xml:space="preserve">Coordinador </w:t>
            </w:r>
            <w:r>
              <w:rPr>
                <w:sz w:val="20"/>
              </w:rPr>
              <w:t xml:space="preserve">de </w:t>
            </w:r>
            <w:r>
              <w:rPr>
                <w:spacing w:val="-3"/>
                <w:sz w:val="20"/>
              </w:rPr>
              <w:t xml:space="preserve">Unidad: presentar </w:t>
            </w:r>
            <w:r>
              <w:rPr>
                <w:sz w:val="20"/>
              </w:rPr>
              <w:t xml:space="preserve">y </w:t>
            </w:r>
            <w:r>
              <w:rPr>
                <w:spacing w:val="-3"/>
                <w:sz w:val="20"/>
              </w:rPr>
              <w:t xml:space="preserve">trasladar datos </w:t>
            </w:r>
            <w:r>
              <w:rPr>
                <w:sz w:val="20"/>
              </w:rPr>
              <w:t xml:space="preserve">o </w:t>
            </w:r>
            <w:r>
              <w:rPr>
                <w:spacing w:val="-3"/>
                <w:sz w:val="20"/>
              </w:rPr>
              <w:t xml:space="preserve">información, discutir </w:t>
            </w:r>
            <w:r>
              <w:rPr>
                <w:sz w:val="20"/>
              </w:rPr>
              <w:t xml:space="preserve">y </w:t>
            </w:r>
            <w:r>
              <w:rPr>
                <w:spacing w:val="-3"/>
                <w:sz w:val="20"/>
              </w:rPr>
              <w:t xml:space="preserve">resolver problemas relacionados </w:t>
            </w:r>
            <w:r>
              <w:rPr>
                <w:sz w:val="20"/>
              </w:rPr>
              <w:t xml:space="preserve">con el </w:t>
            </w:r>
            <w:r>
              <w:rPr>
                <w:spacing w:val="-3"/>
                <w:sz w:val="20"/>
              </w:rPr>
              <w:t xml:space="preserve">Área </w:t>
            </w:r>
            <w:r>
              <w:rPr>
                <w:sz w:val="20"/>
              </w:rPr>
              <w:t>de</w:t>
            </w:r>
            <w:r>
              <w:rPr>
                <w:spacing w:val="-20"/>
                <w:sz w:val="20"/>
              </w:rPr>
              <w:t xml:space="preserve"> </w:t>
            </w:r>
            <w:r>
              <w:rPr>
                <w:spacing w:val="-3"/>
                <w:sz w:val="20"/>
              </w:rPr>
              <w:t>Evaluación.</w:t>
            </w:r>
          </w:p>
          <w:p w:rsidR="005F1E51" w:rsidRDefault="002D7C6F">
            <w:pPr>
              <w:pStyle w:val="TableParagraph"/>
              <w:numPr>
                <w:ilvl w:val="1"/>
                <w:numId w:val="613"/>
              </w:numPr>
              <w:tabs>
                <w:tab w:val="left" w:pos="790"/>
              </w:tabs>
              <w:spacing w:before="69" w:line="230" w:lineRule="auto"/>
              <w:ind w:right="57" w:hanging="360"/>
              <w:jc w:val="both"/>
              <w:rPr>
                <w:sz w:val="20"/>
              </w:rPr>
            </w:pPr>
            <w:r>
              <w:rPr>
                <w:sz w:val="20"/>
              </w:rPr>
              <w:t xml:space="preserve">Coordinadores Departamentales, Técnicos Pedagógicos, Coordinadores Municipales de Alfabetización, Alfabetizadores: dar </w:t>
            </w:r>
            <w:r>
              <w:rPr>
                <w:spacing w:val="-3"/>
                <w:sz w:val="20"/>
              </w:rPr>
              <w:t xml:space="preserve">instrucciones sobre aspectos técnicos, metodológicos </w:t>
            </w:r>
            <w:r>
              <w:rPr>
                <w:sz w:val="20"/>
              </w:rPr>
              <w:t xml:space="preserve">y </w:t>
            </w:r>
            <w:r>
              <w:rPr>
                <w:spacing w:val="-3"/>
                <w:sz w:val="20"/>
              </w:rPr>
              <w:t xml:space="preserve">administrativos </w:t>
            </w:r>
            <w:r>
              <w:rPr>
                <w:sz w:val="20"/>
              </w:rPr>
              <w:t xml:space="preserve">del </w:t>
            </w:r>
            <w:r>
              <w:rPr>
                <w:spacing w:val="-3"/>
                <w:sz w:val="20"/>
              </w:rPr>
              <w:t xml:space="preserve">proceso </w:t>
            </w:r>
            <w:r>
              <w:rPr>
                <w:sz w:val="20"/>
              </w:rPr>
              <w:t xml:space="preserve">de </w:t>
            </w:r>
            <w:r>
              <w:rPr>
                <w:spacing w:val="-3"/>
                <w:sz w:val="20"/>
              </w:rPr>
              <w:t xml:space="preserve">evaluación </w:t>
            </w:r>
            <w:r>
              <w:rPr>
                <w:sz w:val="20"/>
              </w:rPr>
              <w:t>de la</w:t>
            </w:r>
            <w:r>
              <w:rPr>
                <w:spacing w:val="-26"/>
                <w:sz w:val="20"/>
              </w:rPr>
              <w:t xml:space="preserve"> </w:t>
            </w:r>
            <w:r>
              <w:rPr>
                <w:spacing w:val="-3"/>
                <w:sz w:val="20"/>
              </w:rPr>
              <w:t>alfabetización.</w:t>
            </w:r>
          </w:p>
          <w:p w:rsidR="005F1E51" w:rsidRDefault="002D7C6F">
            <w:pPr>
              <w:pStyle w:val="TableParagraph"/>
              <w:numPr>
                <w:ilvl w:val="0"/>
                <w:numId w:val="613"/>
              </w:numPr>
              <w:tabs>
                <w:tab w:val="left" w:pos="430"/>
              </w:tabs>
              <w:spacing w:before="63"/>
              <w:jc w:val="both"/>
              <w:rPr>
                <w:sz w:val="20"/>
              </w:rPr>
            </w:pPr>
            <w:r>
              <w:rPr>
                <w:sz w:val="20"/>
              </w:rPr>
              <w:t>Proveedores:</w:t>
            </w:r>
          </w:p>
          <w:p w:rsidR="005F1E51" w:rsidRDefault="002D7C6F">
            <w:pPr>
              <w:pStyle w:val="TableParagraph"/>
              <w:numPr>
                <w:ilvl w:val="1"/>
                <w:numId w:val="613"/>
              </w:numPr>
              <w:tabs>
                <w:tab w:val="left" w:pos="790"/>
              </w:tabs>
              <w:spacing w:before="60"/>
              <w:jc w:val="both"/>
              <w:rPr>
                <w:sz w:val="20"/>
              </w:rPr>
            </w:pPr>
            <w:r>
              <w:rPr>
                <w:spacing w:val="-3"/>
                <w:sz w:val="20"/>
              </w:rPr>
              <w:t xml:space="preserve">Personal </w:t>
            </w:r>
            <w:r>
              <w:rPr>
                <w:sz w:val="20"/>
              </w:rPr>
              <w:t xml:space="preserve">del </w:t>
            </w:r>
            <w:r>
              <w:rPr>
                <w:spacing w:val="-3"/>
                <w:sz w:val="20"/>
              </w:rPr>
              <w:t xml:space="preserve">Área </w:t>
            </w:r>
            <w:r>
              <w:rPr>
                <w:sz w:val="20"/>
              </w:rPr>
              <w:t xml:space="preserve">de </w:t>
            </w:r>
            <w:r>
              <w:rPr>
                <w:spacing w:val="-3"/>
                <w:sz w:val="20"/>
              </w:rPr>
              <w:t xml:space="preserve">Evaluación </w:t>
            </w:r>
            <w:r>
              <w:rPr>
                <w:sz w:val="20"/>
              </w:rPr>
              <w:t xml:space="preserve">a su </w:t>
            </w:r>
            <w:r>
              <w:rPr>
                <w:spacing w:val="-3"/>
                <w:sz w:val="20"/>
              </w:rPr>
              <w:t xml:space="preserve">cargo: datos </w:t>
            </w:r>
            <w:r>
              <w:rPr>
                <w:sz w:val="20"/>
              </w:rPr>
              <w:t>o</w:t>
            </w:r>
            <w:r>
              <w:rPr>
                <w:spacing w:val="-28"/>
                <w:sz w:val="20"/>
              </w:rPr>
              <w:t xml:space="preserve"> </w:t>
            </w:r>
            <w:r>
              <w:rPr>
                <w:spacing w:val="-3"/>
                <w:sz w:val="20"/>
              </w:rPr>
              <w:t>información.</w:t>
            </w:r>
          </w:p>
          <w:p w:rsidR="005F1E51" w:rsidRDefault="002D7C6F">
            <w:pPr>
              <w:pStyle w:val="TableParagraph"/>
              <w:numPr>
                <w:ilvl w:val="1"/>
                <w:numId w:val="613"/>
              </w:numPr>
              <w:tabs>
                <w:tab w:val="left" w:pos="790"/>
              </w:tabs>
              <w:spacing w:before="54" w:line="223" w:lineRule="auto"/>
              <w:ind w:right="57" w:hanging="360"/>
              <w:jc w:val="both"/>
              <w:rPr>
                <w:sz w:val="20"/>
              </w:rPr>
            </w:pPr>
            <w:r>
              <w:rPr>
                <w:spacing w:val="-3"/>
                <w:sz w:val="20"/>
              </w:rPr>
              <w:t xml:space="preserve">Jefe Inmediato </w:t>
            </w:r>
            <w:r>
              <w:rPr>
                <w:sz w:val="20"/>
              </w:rPr>
              <w:t xml:space="preserve">y </w:t>
            </w:r>
            <w:r>
              <w:rPr>
                <w:spacing w:val="-3"/>
                <w:sz w:val="20"/>
              </w:rPr>
              <w:t xml:space="preserve">Coordinador </w:t>
            </w:r>
            <w:r>
              <w:rPr>
                <w:sz w:val="20"/>
              </w:rPr>
              <w:t xml:space="preserve">de </w:t>
            </w:r>
            <w:r>
              <w:rPr>
                <w:spacing w:val="-3"/>
                <w:sz w:val="20"/>
              </w:rPr>
              <w:t xml:space="preserve">Unidad: Recibir instrucciones, supervisión </w:t>
            </w:r>
            <w:r>
              <w:rPr>
                <w:sz w:val="20"/>
              </w:rPr>
              <w:t xml:space="preserve">de </w:t>
            </w:r>
            <w:r>
              <w:rPr>
                <w:spacing w:val="-3"/>
                <w:sz w:val="20"/>
              </w:rPr>
              <w:t xml:space="preserve">trabajo, </w:t>
            </w:r>
            <w:r>
              <w:rPr>
                <w:sz w:val="20"/>
              </w:rPr>
              <w:t xml:space="preserve">datos o </w:t>
            </w:r>
            <w:r>
              <w:rPr>
                <w:spacing w:val="-3"/>
                <w:sz w:val="20"/>
              </w:rPr>
              <w:t xml:space="preserve">información, discutir </w:t>
            </w:r>
            <w:r>
              <w:rPr>
                <w:sz w:val="20"/>
              </w:rPr>
              <w:t xml:space="preserve">y </w:t>
            </w:r>
            <w:r>
              <w:rPr>
                <w:spacing w:val="-3"/>
                <w:sz w:val="20"/>
              </w:rPr>
              <w:t>resolver</w:t>
            </w:r>
            <w:r>
              <w:rPr>
                <w:spacing w:val="-16"/>
                <w:sz w:val="20"/>
              </w:rPr>
              <w:t xml:space="preserve"> </w:t>
            </w:r>
            <w:r>
              <w:rPr>
                <w:spacing w:val="-3"/>
                <w:sz w:val="20"/>
              </w:rPr>
              <w:t>problemas.</w:t>
            </w:r>
          </w:p>
          <w:p w:rsidR="005F1E51" w:rsidRDefault="002D7C6F">
            <w:pPr>
              <w:pStyle w:val="TableParagraph"/>
              <w:numPr>
                <w:ilvl w:val="1"/>
                <w:numId w:val="613"/>
              </w:numPr>
              <w:tabs>
                <w:tab w:val="left" w:pos="790"/>
              </w:tabs>
              <w:spacing w:before="75" w:line="223" w:lineRule="auto"/>
              <w:ind w:right="57" w:hanging="360"/>
              <w:jc w:val="both"/>
              <w:rPr>
                <w:sz w:val="20"/>
              </w:rPr>
            </w:pPr>
            <w:r>
              <w:rPr>
                <w:sz w:val="20"/>
              </w:rPr>
              <w:t xml:space="preserve">Coordinadores Departamentales, Técnicos Pedagógicos, Coordinadores Municipales de Alfabetización, Alfabetizadores: </w:t>
            </w:r>
            <w:r>
              <w:rPr>
                <w:spacing w:val="-3"/>
                <w:sz w:val="20"/>
              </w:rPr>
              <w:t xml:space="preserve">datos </w:t>
            </w:r>
            <w:r>
              <w:rPr>
                <w:sz w:val="20"/>
              </w:rPr>
              <w:t>o</w:t>
            </w:r>
            <w:r>
              <w:rPr>
                <w:spacing w:val="-9"/>
                <w:sz w:val="20"/>
              </w:rPr>
              <w:t xml:space="preserve"> </w:t>
            </w:r>
            <w:r>
              <w:rPr>
                <w:spacing w:val="-3"/>
                <w:sz w:val="20"/>
              </w:rPr>
              <w:t>información.</w:t>
            </w:r>
          </w:p>
          <w:p w:rsidR="005F1E51" w:rsidRDefault="002D7C6F">
            <w:pPr>
              <w:pStyle w:val="TableParagraph"/>
              <w:numPr>
                <w:ilvl w:val="0"/>
                <w:numId w:val="613"/>
              </w:numPr>
              <w:tabs>
                <w:tab w:val="left" w:pos="430"/>
              </w:tabs>
              <w:spacing w:before="62"/>
              <w:jc w:val="both"/>
              <w:rPr>
                <w:sz w:val="20"/>
              </w:rPr>
            </w:pPr>
            <w:r>
              <w:rPr>
                <w:sz w:val="20"/>
              </w:rPr>
              <w:t>Otros:</w:t>
            </w:r>
          </w:p>
          <w:p w:rsidR="005F1E51" w:rsidRDefault="002D7C6F">
            <w:pPr>
              <w:pStyle w:val="TableParagraph"/>
              <w:numPr>
                <w:ilvl w:val="1"/>
                <w:numId w:val="613"/>
              </w:numPr>
              <w:tabs>
                <w:tab w:val="left" w:pos="790"/>
              </w:tabs>
              <w:spacing w:before="71" w:line="223" w:lineRule="auto"/>
              <w:ind w:right="59" w:hanging="360"/>
              <w:jc w:val="both"/>
              <w:rPr>
                <w:sz w:val="20"/>
              </w:rPr>
            </w:pPr>
            <w:r>
              <w:rPr>
                <w:sz w:val="20"/>
              </w:rPr>
              <w:t>Personal de la Unidad de Seguimiento asignado a otras áreas de trabajo y programas: para intercambiar y socializar</w:t>
            </w:r>
            <w:r>
              <w:rPr>
                <w:spacing w:val="-4"/>
                <w:sz w:val="20"/>
              </w:rPr>
              <w:t xml:space="preserve"> </w:t>
            </w:r>
            <w:r>
              <w:rPr>
                <w:sz w:val="20"/>
              </w:rPr>
              <w:t>información.</w:t>
            </w:r>
          </w:p>
        </w:tc>
      </w:tr>
    </w:tbl>
    <w:p w:rsidR="005F1E51" w:rsidRDefault="005F1E51">
      <w:pPr>
        <w:spacing w:line="223" w:lineRule="auto"/>
        <w:jc w:val="both"/>
        <w:rPr>
          <w:sz w:val="20"/>
        </w:rPr>
        <w:sectPr w:rsidR="005F1E51">
          <w:pgSz w:w="12240" w:h="15840"/>
          <w:pgMar w:top="1400" w:right="880" w:bottom="1160" w:left="1480" w:header="698" w:footer="963" w:gutter="0"/>
          <w:cols w:space="720"/>
        </w:sectPr>
      </w:pPr>
    </w:p>
    <w:p w:rsidR="005F1E51" w:rsidRDefault="005F1E51">
      <w:pPr>
        <w:pStyle w:val="Textoindependiente"/>
        <w:spacing w:before="1"/>
        <w:rPr>
          <w:b/>
          <w:i/>
          <w:sz w:val="19"/>
        </w:rPr>
      </w:pPr>
    </w:p>
    <w:tbl>
      <w:tblPr>
        <w:tblStyle w:val="TableNormal"/>
        <w:tblW w:w="0" w:type="auto"/>
        <w:tblInd w:w="229" w:type="dxa"/>
        <w:tblLayout w:type="fixed"/>
        <w:tblLook w:val="01E0" w:firstRow="1" w:lastRow="1" w:firstColumn="1" w:lastColumn="1" w:noHBand="0" w:noVBand="0"/>
      </w:tblPr>
      <w:tblGrid>
        <w:gridCol w:w="9476"/>
      </w:tblGrid>
      <w:tr w:rsidR="005F1E51">
        <w:trPr>
          <w:trHeight w:val="345"/>
        </w:trPr>
        <w:tc>
          <w:tcPr>
            <w:tcW w:w="9476" w:type="dxa"/>
            <w:shd w:val="clear" w:color="auto" w:fill="000000"/>
          </w:tcPr>
          <w:p w:rsidR="005F1E51" w:rsidRDefault="002D7C6F">
            <w:pPr>
              <w:pStyle w:val="TableParagraph"/>
              <w:spacing w:before="59"/>
              <w:ind w:left="74"/>
              <w:rPr>
                <w:b/>
                <w:sz w:val="20"/>
              </w:rPr>
            </w:pPr>
            <w:r>
              <w:rPr>
                <w:b/>
                <w:color w:val="FFFFFF"/>
                <w:sz w:val="20"/>
              </w:rPr>
              <w:t>RELACIONES EXTERNAS:</w:t>
            </w:r>
          </w:p>
        </w:tc>
      </w:tr>
      <w:tr w:rsidR="005F1E51">
        <w:trPr>
          <w:trHeight w:val="1916"/>
        </w:trPr>
        <w:tc>
          <w:tcPr>
            <w:tcW w:w="9476" w:type="dxa"/>
            <w:tcBorders>
              <w:top w:val="single" w:sz="4" w:space="0" w:color="000000"/>
              <w:left w:val="single" w:sz="4" w:space="0" w:color="000000"/>
              <w:bottom w:val="single" w:sz="4" w:space="0" w:color="000000"/>
              <w:right w:val="single" w:sz="4" w:space="0" w:color="000000"/>
            </w:tcBorders>
          </w:tcPr>
          <w:p w:rsidR="005F1E51" w:rsidRDefault="002D7C6F">
            <w:pPr>
              <w:pStyle w:val="TableParagraph"/>
              <w:numPr>
                <w:ilvl w:val="0"/>
                <w:numId w:val="612"/>
              </w:numPr>
              <w:tabs>
                <w:tab w:val="left" w:pos="430"/>
              </w:tabs>
              <w:spacing w:before="63"/>
              <w:jc w:val="both"/>
              <w:rPr>
                <w:sz w:val="20"/>
              </w:rPr>
            </w:pPr>
            <w:r>
              <w:rPr>
                <w:sz w:val="20"/>
              </w:rPr>
              <w:t>Clientes:</w:t>
            </w:r>
          </w:p>
          <w:p w:rsidR="005F1E51" w:rsidRDefault="002D7C6F">
            <w:pPr>
              <w:pStyle w:val="TableParagraph"/>
              <w:numPr>
                <w:ilvl w:val="1"/>
                <w:numId w:val="612"/>
              </w:numPr>
              <w:tabs>
                <w:tab w:val="left" w:pos="790"/>
              </w:tabs>
              <w:spacing w:before="66" w:line="230" w:lineRule="auto"/>
              <w:ind w:right="56" w:hanging="360"/>
              <w:jc w:val="both"/>
              <w:rPr>
                <w:sz w:val="20"/>
              </w:rPr>
            </w:pPr>
            <w:r>
              <w:rPr>
                <w:spacing w:val="-3"/>
                <w:sz w:val="20"/>
              </w:rPr>
              <w:t xml:space="preserve">Responsables </w:t>
            </w:r>
            <w:r>
              <w:rPr>
                <w:sz w:val="20"/>
              </w:rPr>
              <w:t xml:space="preserve">o </w:t>
            </w:r>
            <w:r>
              <w:rPr>
                <w:spacing w:val="-3"/>
                <w:sz w:val="20"/>
              </w:rPr>
              <w:t xml:space="preserve">Representantes </w:t>
            </w:r>
            <w:r>
              <w:rPr>
                <w:sz w:val="20"/>
              </w:rPr>
              <w:t xml:space="preserve">de </w:t>
            </w:r>
            <w:r>
              <w:rPr>
                <w:spacing w:val="-3"/>
                <w:sz w:val="20"/>
              </w:rPr>
              <w:t xml:space="preserve">Organizaciones Gubernamentales </w:t>
            </w:r>
            <w:r>
              <w:rPr>
                <w:sz w:val="20"/>
              </w:rPr>
              <w:t xml:space="preserve">y </w:t>
            </w:r>
            <w:r>
              <w:rPr>
                <w:spacing w:val="-3"/>
                <w:sz w:val="20"/>
              </w:rPr>
              <w:t xml:space="preserve">Organizaciones No Gubernamentales </w:t>
            </w:r>
            <w:r>
              <w:rPr>
                <w:sz w:val="20"/>
              </w:rPr>
              <w:t xml:space="preserve">de </w:t>
            </w:r>
            <w:r>
              <w:rPr>
                <w:spacing w:val="-3"/>
                <w:sz w:val="20"/>
              </w:rPr>
              <w:t xml:space="preserve">Servicio Social: Supervisar trabajo, presentar </w:t>
            </w:r>
            <w:r>
              <w:rPr>
                <w:sz w:val="20"/>
              </w:rPr>
              <w:t xml:space="preserve">y </w:t>
            </w:r>
            <w:r>
              <w:rPr>
                <w:spacing w:val="-3"/>
                <w:sz w:val="20"/>
              </w:rPr>
              <w:t xml:space="preserve">trasladar datos </w:t>
            </w:r>
            <w:r>
              <w:rPr>
                <w:sz w:val="20"/>
              </w:rPr>
              <w:t xml:space="preserve">o </w:t>
            </w:r>
            <w:r>
              <w:rPr>
                <w:spacing w:val="-3"/>
                <w:sz w:val="20"/>
              </w:rPr>
              <w:t xml:space="preserve">información, discutir </w:t>
            </w:r>
            <w:r>
              <w:rPr>
                <w:sz w:val="20"/>
              </w:rPr>
              <w:t xml:space="preserve">y </w:t>
            </w:r>
            <w:r>
              <w:rPr>
                <w:spacing w:val="-3"/>
                <w:sz w:val="20"/>
              </w:rPr>
              <w:t>resolver</w:t>
            </w:r>
            <w:r>
              <w:rPr>
                <w:spacing w:val="-11"/>
                <w:sz w:val="20"/>
              </w:rPr>
              <w:t xml:space="preserve"> </w:t>
            </w:r>
            <w:r>
              <w:rPr>
                <w:spacing w:val="-3"/>
                <w:sz w:val="20"/>
              </w:rPr>
              <w:t>problemas.</w:t>
            </w:r>
          </w:p>
          <w:p w:rsidR="005F1E51" w:rsidRDefault="002D7C6F">
            <w:pPr>
              <w:pStyle w:val="TableParagraph"/>
              <w:numPr>
                <w:ilvl w:val="0"/>
                <w:numId w:val="612"/>
              </w:numPr>
              <w:tabs>
                <w:tab w:val="left" w:pos="430"/>
              </w:tabs>
              <w:spacing w:before="63"/>
              <w:jc w:val="both"/>
              <w:rPr>
                <w:sz w:val="20"/>
              </w:rPr>
            </w:pPr>
            <w:r>
              <w:rPr>
                <w:sz w:val="20"/>
              </w:rPr>
              <w:t>Proveedores:</w:t>
            </w:r>
          </w:p>
          <w:p w:rsidR="005F1E51" w:rsidRDefault="002D7C6F">
            <w:pPr>
              <w:pStyle w:val="TableParagraph"/>
              <w:numPr>
                <w:ilvl w:val="1"/>
                <w:numId w:val="612"/>
              </w:numPr>
              <w:tabs>
                <w:tab w:val="left" w:pos="790"/>
              </w:tabs>
              <w:spacing w:before="72" w:line="223" w:lineRule="auto"/>
              <w:ind w:right="58" w:hanging="360"/>
              <w:jc w:val="both"/>
              <w:rPr>
                <w:sz w:val="20"/>
              </w:rPr>
            </w:pPr>
            <w:r>
              <w:rPr>
                <w:spacing w:val="-3"/>
                <w:sz w:val="20"/>
              </w:rPr>
              <w:t xml:space="preserve">Responsables </w:t>
            </w:r>
            <w:r>
              <w:rPr>
                <w:sz w:val="20"/>
              </w:rPr>
              <w:t xml:space="preserve">o </w:t>
            </w:r>
            <w:r>
              <w:rPr>
                <w:spacing w:val="-3"/>
                <w:sz w:val="20"/>
              </w:rPr>
              <w:t xml:space="preserve">Representantes </w:t>
            </w:r>
            <w:r>
              <w:rPr>
                <w:sz w:val="20"/>
              </w:rPr>
              <w:t xml:space="preserve">de </w:t>
            </w:r>
            <w:r>
              <w:rPr>
                <w:spacing w:val="-3"/>
                <w:sz w:val="20"/>
              </w:rPr>
              <w:t xml:space="preserve">Organizaciones Gubernamentales </w:t>
            </w:r>
            <w:r>
              <w:rPr>
                <w:sz w:val="20"/>
              </w:rPr>
              <w:t xml:space="preserve">y </w:t>
            </w:r>
            <w:r>
              <w:rPr>
                <w:spacing w:val="-3"/>
                <w:sz w:val="20"/>
              </w:rPr>
              <w:t xml:space="preserve">Organizaciones No Gubernamentales </w:t>
            </w:r>
            <w:r>
              <w:rPr>
                <w:sz w:val="20"/>
              </w:rPr>
              <w:t xml:space="preserve">de </w:t>
            </w:r>
            <w:r>
              <w:rPr>
                <w:spacing w:val="-3"/>
                <w:sz w:val="20"/>
              </w:rPr>
              <w:t xml:space="preserve">Servicio Social: obtener datos </w:t>
            </w:r>
            <w:r>
              <w:rPr>
                <w:sz w:val="20"/>
              </w:rPr>
              <w:t>o</w:t>
            </w:r>
            <w:r>
              <w:rPr>
                <w:spacing w:val="-16"/>
                <w:sz w:val="20"/>
              </w:rPr>
              <w:t xml:space="preserve"> </w:t>
            </w:r>
            <w:r>
              <w:rPr>
                <w:spacing w:val="-3"/>
                <w:sz w:val="20"/>
              </w:rPr>
              <w:t>información.</w:t>
            </w:r>
          </w:p>
        </w:tc>
      </w:tr>
    </w:tbl>
    <w:p w:rsidR="005F1E51" w:rsidRDefault="005F1E51">
      <w:pPr>
        <w:pStyle w:val="Textoindependiente"/>
        <w:rPr>
          <w:b/>
          <w:i/>
        </w:rPr>
      </w:pPr>
    </w:p>
    <w:p w:rsidR="005F1E51" w:rsidRDefault="005F1E51">
      <w:pPr>
        <w:pStyle w:val="Textoindependiente"/>
        <w:spacing w:before="10"/>
        <w:rPr>
          <w:b/>
          <w:i/>
          <w:sz w:val="19"/>
        </w:rPr>
      </w:pPr>
    </w:p>
    <w:p w:rsidR="005F1E51" w:rsidRDefault="002D7C6F">
      <w:pPr>
        <w:ind w:left="221"/>
        <w:rPr>
          <w:b/>
          <w:i/>
          <w:sz w:val="20"/>
        </w:rPr>
      </w:pPr>
      <w:r>
        <w:rPr>
          <w:b/>
          <w:i/>
          <w:sz w:val="20"/>
        </w:rPr>
        <w:t>RESPONSABILIDADES DEL PUESTO</w:t>
      </w:r>
    </w:p>
    <w:p w:rsidR="005F1E51" w:rsidRDefault="005F1E51">
      <w:pPr>
        <w:pStyle w:val="Textoindependiente"/>
        <w:rPr>
          <w:b/>
          <w:i/>
          <w:sz w:val="21"/>
        </w:rPr>
      </w:pPr>
    </w:p>
    <w:tbl>
      <w:tblPr>
        <w:tblStyle w:val="TableNormal"/>
        <w:tblW w:w="0" w:type="auto"/>
        <w:tblInd w:w="229" w:type="dxa"/>
        <w:tblLayout w:type="fixed"/>
        <w:tblLook w:val="01E0" w:firstRow="1" w:lastRow="1" w:firstColumn="1" w:lastColumn="1" w:noHBand="0" w:noVBand="0"/>
      </w:tblPr>
      <w:tblGrid>
        <w:gridCol w:w="9476"/>
      </w:tblGrid>
      <w:tr w:rsidR="005F1E51">
        <w:trPr>
          <w:trHeight w:val="344"/>
        </w:trPr>
        <w:tc>
          <w:tcPr>
            <w:tcW w:w="9476" w:type="dxa"/>
            <w:shd w:val="clear" w:color="auto" w:fill="000000"/>
          </w:tcPr>
          <w:p w:rsidR="005F1E51" w:rsidRDefault="002D7C6F">
            <w:pPr>
              <w:pStyle w:val="TableParagraph"/>
              <w:spacing w:before="58"/>
              <w:ind w:left="74"/>
              <w:rPr>
                <w:b/>
                <w:sz w:val="20"/>
              </w:rPr>
            </w:pPr>
            <w:r>
              <w:rPr>
                <w:b/>
                <w:color w:val="FFFFFF"/>
                <w:sz w:val="20"/>
              </w:rPr>
              <w:t>RESPONSABILIDAD POR ACTIVOS:</w:t>
            </w:r>
          </w:p>
        </w:tc>
      </w:tr>
      <w:tr w:rsidR="005F1E51">
        <w:trPr>
          <w:trHeight w:val="356"/>
        </w:trPr>
        <w:tc>
          <w:tcPr>
            <w:tcW w:w="9476" w:type="dxa"/>
            <w:tcBorders>
              <w:top w:val="single" w:sz="4" w:space="0" w:color="000000"/>
              <w:left w:val="single" w:sz="4" w:space="0" w:color="000000"/>
              <w:bottom w:val="single" w:sz="4" w:space="0" w:color="000000"/>
              <w:right w:val="single" w:sz="4" w:space="0" w:color="000000"/>
            </w:tcBorders>
          </w:tcPr>
          <w:p w:rsidR="005F1E51" w:rsidRDefault="002D7C6F">
            <w:pPr>
              <w:pStyle w:val="TableParagraph"/>
              <w:numPr>
                <w:ilvl w:val="0"/>
                <w:numId w:val="611"/>
              </w:numPr>
              <w:tabs>
                <w:tab w:val="left" w:pos="429"/>
                <w:tab w:val="left" w:pos="430"/>
              </w:tabs>
              <w:spacing w:before="63"/>
              <w:rPr>
                <w:sz w:val="20"/>
              </w:rPr>
            </w:pPr>
            <w:r>
              <w:rPr>
                <w:sz w:val="20"/>
              </w:rPr>
              <w:t>Es responsable de activos que equivalen a un monto de hasta Q.</w:t>
            </w:r>
            <w:r>
              <w:rPr>
                <w:spacing w:val="-14"/>
                <w:sz w:val="20"/>
              </w:rPr>
              <w:t xml:space="preserve"> </w:t>
            </w:r>
            <w:r>
              <w:rPr>
                <w:sz w:val="20"/>
              </w:rPr>
              <w:t>20,000.00</w:t>
            </w:r>
          </w:p>
        </w:tc>
      </w:tr>
    </w:tbl>
    <w:p w:rsidR="005F1E51" w:rsidRDefault="005F1E51">
      <w:pPr>
        <w:pStyle w:val="Textoindependiente"/>
        <w:spacing w:before="10"/>
        <w:rPr>
          <w:b/>
          <w:i/>
        </w:rPr>
      </w:pPr>
    </w:p>
    <w:tbl>
      <w:tblPr>
        <w:tblStyle w:val="TableNormal"/>
        <w:tblW w:w="0" w:type="auto"/>
        <w:tblInd w:w="229" w:type="dxa"/>
        <w:tblLayout w:type="fixed"/>
        <w:tblLook w:val="01E0" w:firstRow="1" w:lastRow="1" w:firstColumn="1" w:lastColumn="1" w:noHBand="0" w:noVBand="0"/>
      </w:tblPr>
      <w:tblGrid>
        <w:gridCol w:w="9476"/>
      </w:tblGrid>
      <w:tr w:rsidR="005F1E51">
        <w:trPr>
          <w:trHeight w:val="344"/>
        </w:trPr>
        <w:tc>
          <w:tcPr>
            <w:tcW w:w="9476" w:type="dxa"/>
            <w:shd w:val="clear" w:color="auto" w:fill="000000"/>
          </w:tcPr>
          <w:p w:rsidR="005F1E51" w:rsidRDefault="002D7C6F">
            <w:pPr>
              <w:pStyle w:val="TableParagraph"/>
              <w:spacing w:before="58"/>
              <w:ind w:left="74"/>
              <w:rPr>
                <w:b/>
                <w:sz w:val="20"/>
              </w:rPr>
            </w:pPr>
            <w:r>
              <w:rPr>
                <w:b/>
                <w:color w:val="FFFFFF"/>
                <w:sz w:val="20"/>
              </w:rPr>
              <w:t>RESPONSABILIDAD POR INFORMACION:</w:t>
            </w:r>
          </w:p>
        </w:tc>
      </w:tr>
      <w:tr w:rsidR="005F1E51">
        <w:trPr>
          <w:trHeight w:val="2265"/>
        </w:trPr>
        <w:tc>
          <w:tcPr>
            <w:tcW w:w="9476" w:type="dxa"/>
            <w:tcBorders>
              <w:top w:val="single" w:sz="4" w:space="0" w:color="000000"/>
              <w:left w:val="single" w:sz="4" w:space="0" w:color="000000"/>
              <w:bottom w:val="single" w:sz="4" w:space="0" w:color="000000"/>
              <w:right w:val="single" w:sz="4" w:space="0" w:color="000000"/>
            </w:tcBorders>
          </w:tcPr>
          <w:p w:rsidR="005F1E51" w:rsidRDefault="002D7C6F">
            <w:pPr>
              <w:pStyle w:val="TableParagraph"/>
              <w:spacing w:before="63"/>
              <w:ind w:left="69"/>
              <w:rPr>
                <w:sz w:val="20"/>
              </w:rPr>
            </w:pPr>
            <w:r>
              <w:rPr>
                <w:sz w:val="20"/>
              </w:rPr>
              <w:t>Por las tareas del puesto maneja información relacionada con:</w:t>
            </w:r>
          </w:p>
          <w:p w:rsidR="005F1E51" w:rsidRDefault="002D7C6F">
            <w:pPr>
              <w:pStyle w:val="TableParagraph"/>
              <w:numPr>
                <w:ilvl w:val="0"/>
                <w:numId w:val="610"/>
              </w:numPr>
              <w:tabs>
                <w:tab w:val="left" w:pos="429"/>
                <w:tab w:val="left" w:pos="430"/>
              </w:tabs>
              <w:spacing w:before="59"/>
              <w:rPr>
                <w:sz w:val="20"/>
              </w:rPr>
            </w:pPr>
            <w:r>
              <w:rPr>
                <w:sz w:val="20"/>
              </w:rPr>
              <w:t>Metodologías de</w:t>
            </w:r>
            <w:r>
              <w:rPr>
                <w:spacing w:val="-3"/>
                <w:sz w:val="20"/>
              </w:rPr>
              <w:t xml:space="preserve"> </w:t>
            </w:r>
            <w:r>
              <w:rPr>
                <w:sz w:val="20"/>
              </w:rPr>
              <w:t>Alfabetización,</w:t>
            </w:r>
          </w:p>
          <w:p w:rsidR="005F1E51" w:rsidRDefault="002D7C6F">
            <w:pPr>
              <w:pStyle w:val="TableParagraph"/>
              <w:numPr>
                <w:ilvl w:val="0"/>
                <w:numId w:val="610"/>
              </w:numPr>
              <w:tabs>
                <w:tab w:val="left" w:pos="429"/>
                <w:tab w:val="left" w:pos="430"/>
              </w:tabs>
              <w:spacing w:before="60"/>
              <w:rPr>
                <w:sz w:val="20"/>
              </w:rPr>
            </w:pPr>
            <w:r>
              <w:rPr>
                <w:sz w:val="20"/>
              </w:rPr>
              <w:t>Normas y procedimientos de aplicación en el Proceso de</w:t>
            </w:r>
            <w:r>
              <w:rPr>
                <w:spacing w:val="-16"/>
                <w:sz w:val="20"/>
              </w:rPr>
              <w:t xml:space="preserve"> </w:t>
            </w:r>
            <w:r>
              <w:rPr>
                <w:sz w:val="20"/>
              </w:rPr>
              <w:t>Capacitación.</w:t>
            </w:r>
          </w:p>
          <w:p w:rsidR="005F1E51" w:rsidRDefault="002D7C6F">
            <w:pPr>
              <w:pStyle w:val="TableParagraph"/>
              <w:numPr>
                <w:ilvl w:val="0"/>
                <w:numId w:val="610"/>
              </w:numPr>
              <w:tabs>
                <w:tab w:val="left" w:pos="429"/>
                <w:tab w:val="left" w:pos="430"/>
              </w:tabs>
              <w:spacing w:before="60"/>
              <w:rPr>
                <w:sz w:val="20"/>
              </w:rPr>
            </w:pPr>
            <w:r>
              <w:rPr>
                <w:sz w:val="20"/>
              </w:rPr>
              <w:t>Datos personales de los grupos de</w:t>
            </w:r>
            <w:r>
              <w:rPr>
                <w:spacing w:val="-7"/>
                <w:sz w:val="20"/>
              </w:rPr>
              <w:t xml:space="preserve"> </w:t>
            </w:r>
            <w:r>
              <w:rPr>
                <w:sz w:val="20"/>
              </w:rPr>
              <w:t>alfabetización,</w:t>
            </w:r>
          </w:p>
          <w:p w:rsidR="005F1E51" w:rsidRDefault="002D7C6F">
            <w:pPr>
              <w:pStyle w:val="TableParagraph"/>
              <w:numPr>
                <w:ilvl w:val="0"/>
                <w:numId w:val="610"/>
              </w:numPr>
              <w:tabs>
                <w:tab w:val="left" w:pos="429"/>
                <w:tab w:val="left" w:pos="430"/>
              </w:tabs>
              <w:spacing w:before="60"/>
              <w:ind w:right="58" w:hanging="360"/>
              <w:rPr>
                <w:sz w:val="20"/>
              </w:rPr>
            </w:pPr>
            <w:r>
              <w:rPr>
                <w:sz w:val="20"/>
              </w:rPr>
              <w:t>Información de recursos humanos sobre: Personal a su cargo, Técnicos Pedagógicos, Coordinadores Municipales de Alfabetización y</w:t>
            </w:r>
            <w:r>
              <w:rPr>
                <w:spacing w:val="-6"/>
                <w:sz w:val="20"/>
              </w:rPr>
              <w:t xml:space="preserve"> </w:t>
            </w:r>
            <w:r>
              <w:rPr>
                <w:sz w:val="20"/>
              </w:rPr>
              <w:t>Alfabetizadores.</w:t>
            </w:r>
          </w:p>
          <w:p w:rsidR="005F1E51" w:rsidRDefault="002D7C6F">
            <w:pPr>
              <w:pStyle w:val="TableParagraph"/>
              <w:numPr>
                <w:ilvl w:val="0"/>
                <w:numId w:val="610"/>
              </w:numPr>
              <w:tabs>
                <w:tab w:val="left" w:pos="429"/>
                <w:tab w:val="left" w:pos="430"/>
              </w:tabs>
              <w:spacing w:before="60"/>
              <w:ind w:right="61" w:hanging="360"/>
              <w:rPr>
                <w:sz w:val="20"/>
              </w:rPr>
            </w:pPr>
            <w:r>
              <w:rPr>
                <w:sz w:val="20"/>
              </w:rPr>
              <w:t xml:space="preserve">Convenios con </w:t>
            </w:r>
            <w:r>
              <w:rPr>
                <w:spacing w:val="-3"/>
                <w:sz w:val="20"/>
              </w:rPr>
              <w:t xml:space="preserve">Organizaciones Gubernamentales </w:t>
            </w:r>
            <w:r>
              <w:rPr>
                <w:sz w:val="20"/>
              </w:rPr>
              <w:t xml:space="preserve">y </w:t>
            </w:r>
            <w:r>
              <w:rPr>
                <w:spacing w:val="-3"/>
                <w:sz w:val="20"/>
              </w:rPr>
              <w:t xml:space="preserve">Organizaciones </w:t>
            </w:r>
            <w:r>
              <w:rPr>
                <w:sz w:val="20"/>
              </w:rPr>
              <w:t xml:space="preserve">No </w:t>
            </w:r>
            <w:r>
              <w:rPr>
                <w:spacing w:val="-3"/>
                <w:sz w:val="20"/>
              </w:rPr>
              <w:t xml:space="preserve">Gubernamentales </w:t>
            </w:r>
            <w:r>
              <w:rPr>
                <w:sz w:val="20"/>
              </w:rPr>
              <w:t xml:space="preserve">de </w:t>
            </w:r>
            <w:r>
              <w:rPr>
                <w:spacing w:val="-3"/>
                <w:sz w:val="20"/>
              </w:rPr>
              <w:t>Servicio Social.</w:t>
            </w:r>
          </w:p>
        </w:tc>
      </w:tr>
    </w:tbl>
    <w:p w:rsidR="005F1E51" w:rsidRDefault="005F1E51">
      <w:pPr>
        <w:pStyle w:val="Textoindependiente"/>
        <w:rPr>
          <w:b/>
          <w:i/>
        </w:rPr>
      </w:pPr>
    </w:p>
    <w:p w:rsidR="005F1E51" w:rsidRDefault="002D7C6F">
      <w:pPr>
        <w:ind w:left="221"/>
        <w:rPr>
          <w:b/>
          <w:i/>
          <w:sz w:val="20"/>
        </w:rPr>
      </w:pPr>
      <w:r>
        <w:rPr>
          <w:b/>
          <w:i/>
          <w:sz w:val="20"/>
        </w:rPr>
        <w:t>CONDICIONES DE TRABAJO</w:t>
      </w:r>
    </w:p>
    <w:p w:rsidR="005F1E51" w:rsidRDefault="005F1E51">
      <w:pPr>
        <w:pStyle w:val="Textoindependiente"/>
        <w:rPr>
          <w:b/>
          <w:i/>
        </w:rPr>
      </w:pPr>
    </w:p>
    <w:tbl>
      <w:tblPr>
        <w:tblStyle w:val="TableNormal"/>
        <w:tblW w:w="0" w:type="auto"/>
        <w:tblInd w:w="229" w:type="dxa"/>
        <w:tblLayout w:type="fixed"/>
        <w:tblLook w:val="01E0" w:firstRow="1" w:lastRow="1" w:firstColumn="1" w:lastColumn="1" w:noHBand="0" w:noVBand="0"/>
      </w:tblPr>
      <w:tblGrid>
        <w:gridCol w:w="9476"/>
      </w:tblGrid>
      <w:tr w:rsidR="005F1E51">
        <w:trPr>
          <w:trHeight w:val="354"/>
        </w:trPr>
        <w:tc>
          <w:tcPr>
            <w:tcW w:w="9476" w:type="dxa"/>
            <w:shd w:val="clear" w:color="auto" w:fill="000000"/>
          </w:tcPr>
          <w:p w:rsidR="005F1E51" w:rsidRDefault="002D7C6F">
            <w:pPr>
              <w:pStyle w:val="TableParagraph"/>
              <w:spacing w:before="68"/>
              <w:ind w:left="74"/>
              <w:rPr>
                <w:b/>
                <w:sz w:val="20"/>
              </w:rPr>
            </w:pPr>
            <w:r>
              <w:rPr>
                <w:b/>
                <w:color w:val="FFFFFF"/>
                <w:sz w:val="20"/>
              </w:rPr>
              <w:t>AMBIENTE FISICO:</w:t>
            </w:r>
          </w:p>
        </w:tc>
      </w:tr>
      <w:tr w:rsidR="005F1E51">
        <w:trPr>
          <w:trHeight w:val="645"/>
        </w:trPr>
        <w:tc>
          <w:tcPr>
            <w:tcW w:w="9476" w:type="dxa"/>
            <w:tcBorders>
              <w:top w:val="single" w:sz="4" w:space="0" w:color="000000"/>
              <w:left w:val="single" w:sz="4" w:space="0" w:color="000000"/>
              <w:bottom w:val="single" w:sz="4" w:space="0" w:color="000000"/>
              <w:right w:val="single" w:sz="4" w:space="0" w:color="000000"/>
            </w:tcBorders>
          </w:tcPr>
          <w:p w:rsidR="005F1E51" w:rsidRDefault="002D7C6F">
            <w:pPr>
              <w:pStyle w:val="TableParagraph"/>
              <w:numPr>
                <w:ilvl w:val="0"/>
                <w:numId w:val="609"/>
              </w:numPr>
              <w:tabs>
                <w:tab w:val="left" w:pos="429"/>
                <w:tab w:val="left" w:pos="430"/>
              </w:tabs>
              <w:spacing w:before="62"/>
              <w:rPr>
                <w:sz w:val="20"/>
              </w:rPr>
            </w:pPr>
            <w:r>
              <w:rPr>
                <w:sz w:val="20"/>
              </w:rPr>
              <w:t>El trabajo se desarrolla 60% en oficina y 30% en campo por actividades de</w:t>
            </w:r>
            <w:r>
              <w:rPr>
                <w:spacing w:val="-16"/>
                <w:sz w:val="20"/>
              </w:rPr>
              <w:t xml:space="preserve"> </w:t>
            </w:r>
            <w:r>
              <w:rPr>
                <w:sz w:val="20"/>
              </w:rPr>
              <w:t>evaluación.</w:t>
            </w:r>
          </w:p>
        </w:tc>
      </w:tr>
    </w:tbl>
    <w:p w:rsidR="005F1E51" w:rsidRDefault="005F1E51">
      <w:pPr>
        <w:pStyle w:val="Textoindependiente"/>
        <w:spacing w:before="10"/>
        <w:rPr>
          <w:b/>
          <w:i/>
        </w:rPr>
      </w:pPr>
    </w:p>
    <w:tbl>
      <w:tblPr>
        <w:tblStyle w:val="TableNormal"/>
        <w:tblW w:w="0" w:type="auto"/>
        <w:tblInd w:w="229" w:type="dxa"/>
        <w:tblLayout w:type="fixed"/>
        <w:tblLook w:val="01E0" w:firstRow="1" w:lastRow="1" w:firstColumn="1" w:lastColumn="1" w:noHBand="0" w:noVBand="0"/>
      </w:tblPr>
      <w:tblGrid>
        <w:gridCol w:w="9476"/>
      </w:tblGrid>
      <w:tr w:rsidR="005F1E51">
        <w:trPr>
          <w:trHeight w:val="345"/>
        </w:trPr>
        <w:tc>
          <w:tcPr>
            <w:tcW w:w="9476" w:type="dxa"/>
            <w:shd w:val="clear" w:color="auto" w:fill="000000"/>
          </w:tcPr>
          <w:p w:rsidR="005F1E51" w:rsidRDefault="002D7C6F">
            <w:pPr>
              <w:pStyle w:val="TableParagraph"/>
              <w:spacing w:before="58"/>
              <w:ind w:left="74"/>
              <w:rPr>
                <w:b/>
                <w:sz w:val="20"/>
              </w:rPr>
            </w:pPr>
            <w:r>
              <w:rPr>
                <w:b/>
                <w:color w:val="FFFFFF"/>
                <w:sz w:val="20"/>
              </w:rPr>
              <w:t>RIESGOS Y CONSECUENCIAS:</w:t>
            </w:r>
          </w:p>
        </w:tc>
      </w:tr>
      <w:tr w:rsidR="005F1E51">
        <w:trPr>
          <w:trHeight w:val="874"/>
        </w:trPr>
        <w:tc>
          <w:tcPr>
            <w:tcW w:w="9476" w:type="dxa"/>
            <w:tcBorders>
              <w:top w:val="single" w:sz="4" w:space="0" w:color="000000"/>
              <w:left w:val="single" w:sz="4" w:space="0" w:color="000000"/>
              <w:bottom w:val="single" w:sz="4" w:space="0" w:color="000000"/>
              <w:right w:val="single" w:sz="4" w:space="0" w:color="000000"/>
            </w:tcBorders>
          </w:tcPr>
          <w:p w:rsidR="005F1E51" w:rsidRDefault="002D7C6F">
            <w:pPr>
              <w:pStyle w:val="TableParagraph"/>
              <w:numPr>
                <w:ilvl w:val="0"/>
                <w:numId w:val="608"/>
              </w:numPr>
              <w:tabs>
                <w:tab w:val="left" w:pos="429"/>
                <w:tab w:val="left" w:pos="430"/>
              </w:tabs>
              <w:spacing w:before="62"/>
              <w:ind w:right="58" w:hanging="360"/>
              <w:rPr>
                <w:sz w:val="20"/>
              </w:rPr>
            </w:pPr>
            <w:r>
              <w:rPr>
                <w:sz w:val="20"/>
              </w:rPr>
              <w:t>Expuesto a sufrir accidentes de tránsito en la realización de comisiones de trabajo, con consecuencias que van desde fracturas que pueden provocar incapacidad temporal hasta la</w:t>
            </w:r>
            <w:r>
              <w:rPr>
                <w:spacing w:val="-34"/>
                <w:sz w:val="20"/>
              </w:rPr>
              <w:t xml:space="preserve"> </w:t>
            </w:r>
            <w:r>
              <w:rPr>
                <w:sz w:val="20"/>
              </w:rPr>
              <w:t>muerte.</w:t>
            </w:r>
          </w:p>
        </w:tc>
      </w:tr>
    </w:tbl>
    <w:p w:rsidR="005F1E51" w:rsidRDefault="005F1E51">
      <w:pPr>
        <w:rPr>
          <w:sz w:val="20"/>
        </w:rPr>
        <w:sectPr w:rsidR="005F1E51">
          <w:pgSz w:w="12240" w:h="15840"/>
          <w:pgMar w:top="1400" w:right="880" w:bottom="1160" w:left="1480" w:header="698" w:footer="963" w:gutter="0"/>
          <w:cols w:space="720"/>
        </w:sectPr>
      </w:pPr>
    </w:p>
    <w:p w:rsidR="005F1E51" w:rsidRDefault="005F1E51">
      <w:pPr>
        <w:pStyle w:val="Textoindependiente"/>
        <w:rPr>
          <w:b/>
          <w:i/>
        </w:rPr>
      </w:pPr>
    </w:p>
    <w:p w:rsidR="005F1E51" w:rsidRDefault="005F1E51">
      <w:pPr>
        <w:pStyle w:val="Textoindependiente"/>
        <w:spacing w:before="3"/>
        <w:rPr>
          <w:b/>
          <w:i/>
          <w:sz w:val="18"/>
        </w:rPr>
      </w:pPr>
    </w:p>
    <w:p w:rsidR="005F1E51" w:rsidRDefault="002D7C6F">
      <w:pPr>
        <w:ind w:left="221"/>
        <w:rPr>
          <w:b/>
          <w:i/>
          <w:sz w:val="20"/>
        </w:rPr>
      </w:pPr>
      <w:r>
        <w:rPr>
          <w:b/>
          <w:i/>
          <w:sz w:val="20"/>
        </w:rPr>
        <w:t>REQUERIMIENTOS DEL PUESTO</w:t>
      </w:r>
    </w:p>
    <w:p w:rsidR="005F1E51" w:rsidRDefault="005F1E51">
      <w:pPr>
        <w:pStyle w:val="Textoindependiente"/>
        <w:rPr>
          <w:b/>
          <w:i/>
        </w:rPr>
      </w:pPr>
    </w:p>
    <w:tbl>
      <w:tblPr>
        <w:tblStyle w:val="TableNormal"/>
        <w:tblW w:w="0" w:type="auto"/>
        <w:tblInd w:w="224" w:type="dxa"/>
        <w:tblLayout w:type="fixed"/>
        <w:tblLook w:val="01E0" w:firstRow="1" w:lastRow="1" w:firstColumn="1" w:lastColumn="1" w:noHBand="0" w:noVBand="0"/>
      </w:tblPr>
      <w:tblGrid>
        <w:gridCol w:w="2170"/>
        <w:gridCol w:w="7312"/>
      </w:tblGrid>
      <w:tr w:rsidR="005F1E51">
        <w:trPr>
          <w:trHeight w:val="580"/>
        </w:trPr>
        <w:tc>
          <w:tcPr>
            <w:tcW w:w="2170" w:type="dxa"/>
            <w:shd w:val="clear" w:color="auto" w:fill="000000"/>
          </w:tcPr>
          <w:p w:rsidR="005F1E51" w:rsidRDefault="002D7C6F">
            <w:pPr>
              <w:pStyle w:val="TableParagraph"/>
              <w:spacing w:before="59"/>
              <w:ind w:left="74" w:right="342"/>
              <w:rPr>
                <w:b/>
                <w:sz w:val="20"/>
              </w:rPr>
            </w:pPr>
            <w:r>
              <w:rPr>
                <w:b/>
                <w:color w:val="FFFFFF"/>
                <w:sz w:val="20"/>
              </w:rPr>
              <w:t>Educación Formal Necesaria:</w:t>
            </w:r>
          </w:p>
        </w:tc>
        <w:tc>
          <w:tcPr>
            <w:tcW w:w="7312" w:type="dxa"/>
            <w:tcBorders>
              <w:top w:val="single" w:sz="4" w:space="0" w:color="000000"/>
              <w:bottom w:val="single" w:sz="4" w:space="0" w:color="000000"/>
              <w:right w:val="single" w:sz="4" w:space="0" w:color="000000"/>
            </w:tcBorders>
          </w:tcPr>
          <w:p w:rsidR="005F1E51" w:rsidRDefault="002D7C6F">
            <w:pPr>
              <w:pStyle w:val="TableParagraph"/>
              <w:spacing w:before="58"/>
              <w:ind w:left="64" w:right="485"/>
              <w:rPr>
                <w:sz w:val="20"/>
              </w:rPr>
            </w:pPr>
            <w:r>
              <w:rPr>
                <w:sz w:val="20"/>
              </w:rPr>
              <w:t>Grado Académico de Licenciado, en una carrera de ciencias sociales como: Pedagogía, Psicología, Andragogía o Trabajo Social</w:t>
            </w:r>
          </w:p>
        </w:tc>
      </w:tr>
      <w:tr w:rsidR="005F1E51">
        <w:trPr>
          <w:trHeight w:val="580"/>
        </w:trPr>
        <w:tc>
          <w:tcPr>
            <w:tcW w:w="2170" w:type="dxa"/>
            <w:shd w:val="clear" w:color="auto" w:fill="000000"/>
          </w:tcPr>
          <w:p w:rsidR="005F1E51" w:rsidRDefault="002D7C6F">
            <w:pPr>
              <w:pStyle w:val="TableParagraph"/>
              <w:spacing w:before="58"/>
              <w:ind w:left="74" w:right="341"/>
              <w:rPr>
                <w:b/>
                <w:sz w:val="20"/>
              </w:rPr>
            </w:pPr>
            <w:r>
              <w:rPr>
                <w:b/>
                <w:color w:val="FFFFFF"/>
                <w:sz w:val="20"/>
              </w:rPr>
              <w:t>Educación no Formal Necesaria:</w:t>
            </w:r>
          </w:p>
        </w:tc>
        <w:tc>
          <w:tcPr>
            <w:tcW w:w="7312" w:type="dxa"/>
            <w:tcBorders>
              <w:top w:val="single" w:sz="4" w:space="0" w:color="000000"/>
              <w:bottom w:val="single" w:sz="4" w:space="0" w:color="000000"/>
              <w:right w:val="single" w:sz="4" w:space="0" w:color="000000"/>
            </w:tcBorders>
          </w:tcPr>
          <w:p w:rsidR="005F1E51" w:rsidRDefault="002D7C6F">
            <w:pPr>
              <w:pStyle w:val="TableParagraph"/>
              <w:numPr>
                <w:ilvl w:val="0"/>
                <w:numId w:val="607"/>
              </w:numPr>
              <w:tabs>
                <w:tab w:val="left" w:pos="424"/>
                <w:tab w:val="left" w:pos="425"/>
              </w:tabs>
              <w:spacing w:line="227" w:lineRule="exact"/>
              <w:rPr>
                <w:sz w:val="20"/>
              </w:rPr>
            </w:pPr>
            <w:r>
              <w:rPr>
                <w:sz w:val="20"/>
              </w:rPr>
              <w:t>Metodologías de</w:t>
            </w:r>
            <w:r>
              <w:rPr>
                <w:spacing w:val="-3"/>
                <w:sz w:val="20"/>
              </w:rPr>
              <w:t xml:space="preserve"> </w:t>
            </w:r>
            <w:r>
              <w:rPr>
                <w:sz w:val="20"/>
              </w:rPr>
              <w:t>Alfabetización.</w:t>
            </w:r>
          </w:p>
          <w:p w:rsidR="005F1E51" w:rsidRDefault="002D7C6F">
            <w:pPr>
              <w:pStyle w:val="TableParagraph"/>
              <w:numPr>
                <w:ilvl w:val="0"/>
                <w:numId w:val="607"/>
              </w:numPr>
              <w:tabs>
                <w:tab w:val="left" w:pos="424"/>
                <w:tab w:val="left" w:pos="425"/>
              </w:tabs>
              <w:spacing w:before="60"/>
              <w:rPr>
                <w:sz w:val="20"/>
              </w:rPr>
            </w:pPr>
            <w:r>
              <w:rPr>
                <w:sz w:val="20"/>
              </w:rPr>
              <w:t>Estrategias del proceso de</w:t>
            </w:r>
            <w:r>
              <w:rPr>
                <w:spacing w:val="-6"/>
                <w:sz w:val="20"/>
              </w:rPr>
              <w:t xml:space="preserve"> </w:t>
            </w:r>
            <w:r>
              <w:rPr>
                <w:sz w:val="20"/>
              </w:rPr>
              <w:t>alfabetización.</w:t>
            </w:r>
          </w:p>
        </w:tc>
      </w:tr>
      <w:tr w:rsidR="005F1E51">
        <w:trPr>
          <w:trHeight w:val="579"/>
        </w:trPr>
        <w:tc>
          <w:tcPr>
            <w:tcW w:w="2170" w:type="dxa"/>
            <w:shd w:val="clear" w:color="auto" w:fill="000000"/>
          </w:tcPr>
          <w:p w:rsidR="005F1E51" w:rsidRDefault="002D7C6F">
            <w:pPr>
              <w:pStyle w:val="TableParagraph"/>
              <w:spacing w:before="58"/>
              <w:ind w:left="74" w:right="175"/>
              <w:rPr>
                <w:b/>
                <w:sz w:val="20"/>
              </w:rPr>
            </w:pPr>
            <w:r>
              <w:rPr>
                <w:b/>
                <w:color w:val="FFFFFF"/>
                <w:sz w:val="20"/>
              </w:rPr>
              <w:t>Experiencia Laboral Previa:</w:t>
            </w:r>
          </w:p>
        </w:tc>
        <w:tc>
          <w:tcPr>
            <w:tcW w:w="7312" w:type="dxa"/>
            <w:tcBorders>
              <w:top w:val="single" w:sz="4" w:space="0" w:color="000000"/>
              <w:bottom w:val="single" w:sz="4" w:space="0" w:color="000000"/>
              <w:right w:val="single" w:sz="4" w:space="0" w:color="000000"/>
            </w:tcBorders>
          </w:tcPr>
          <w:p w:rsidR="005F1E51" w:rsidRDefault="002D7C6F">
            <w:pPr>
              <w:pStyle w:val="TableParagraph"/>
              <w:spacing w:before="172"/>
              <w:ind w:left="64"/>
              <w:rPr>
                <w:sz w:val="20"/>
              </w:rPr>
            </w:pPr>
            <w:r>
              <w:rPr>
                <w:sz w:val="20"/>
              </w:rPr>
              <w:t>Un año como Técnico en Evaluación.</w:t>
            </w:r>
          </w:p>
        </w:tc>
      </w:tr>
      <w:tr w:rsidR="005F1E51">
        <w:trPr>
          <w:trHeight w:val="580"/>
        </w:trPr>
        <w:tc>
          <w:tcPr>
            <w:tcW w:w="2170" w:type="dxa"/>
            <w:shd w:val="clear" w:color="auto" w:fill="000000"/>
          </w:tcPr>
          <w:p w:rsidR="005F1E51" w:rsidRDefault="002D7C6F">
            <w:pPr>
              <w:pStyle w:val="TableParagraph"/>
              <w:spacing w:before="59"/>
              <w:ind w:left="74" w:right="631"/>
              <w:rPr>
                <w:b/>
                <w:sz w:val="20"/>
              </w:rPr>
            </w:pPr>
            <w:r>
              <w:rPr>
                <w:b/>
                <w:color w:val="FFFFFF"/>
                <w:sz w:val="20"/>
              </w:rPr>
              <w:t>Conocimientos Necesarios:</w:t>
            </w:r>
          </w:p>
        </w:tc>
        <w:tc>
          <w:tcPr>
            <w:tcW w:w="7312" w:type="dxa"/>
            <w:tcBorders>
              <w:top w:val="single" w:sz="4" w:space="0" w:color="000000"/>
              <w:bottom w:val="single" w:sz="4" w:space="0" w:color="000000"/>
              <w:right w:val="single" w:sz="4" w:space="0" w:color="000000"/>
            </w:tcBorders>
          </w:tcPr>
          <w:p w:rsidR="005F1E51" w:rsidRDefault="005F1E51">
            <w:pPr>
              <w:pStyle w:val="TableParagraph"/>
              <w:ind w:left="0"/>
              <w:rPr>
                <w:rFonts w:ascii="Times New Roman"/>
                <w:sz w:val="20"/>
              </w:rPr>
            </w:pPr>
          </w:p>
        </w:tc>
      </w:tr>
      <w:tr w:rsidR="005F1E51">
        <w:trPr>
          <w:trHeight w:val="580"/>
        </w:trPr>
        <w:tc>
          <w:tcPr>
            <w:tcW w:w="2170" w:type="dxa"/>
            <w:tcBorders>
              <w:bottom w:val="single" w:sz="4" w:space="0" w:color="FFFFFF"/>
            </w:tcBorders>
            <w:shd w:val="clear" w:color="auto" w:fill="000000"/>
          </w:tcPr>
          <w:p w:rsidR="005F1E51" w:rsidRDefault="002D7C6F">
            <w:pPr>
              <w:pStyle w:val="TableParagraph"/>
              <w:spacing w:before="58"/>
              <w:ind w:left="74" w:right="786"/>
              <w:rPr>
                <w:b/>
                <w:sz w:val="20"/>
              </w:rPr>
            </w:pPr>
            <w:r>
              <w:rPr>
                <w:b/>
                <w:color w:val="FFFFFF"/>
                <w:sz w:val="20"/>
              </w:rPr>
              <w:t>Habilidades y Destrezas:</w:t>
            </w:r>
          </w:p>
        </w:tc>
        <w:tc>
          <w:tcPr>
            <w:tcW w:w="7312" w:type="dxa"/>
            <w:tcBorders>
              <w:top w:val="single" w:sz="4" w:space="0" w:color="000000"/>
              <w:bottom w:val="single" w:sz="4" w:space="0" w:color="000000"/>
              <w:right w:val="single" w:sz="4" w:space="0" w:color="000000"/>
            </w:tcBorders>
          </w:tcPr>
          <w:p w:rsidR="005F1E51" w:rsidRDefault="005F1E51">
            <w:pPr>
              <w:pStyle w:val="TableParagraph"/>
              <w:ind w:left="0"/>
              <w:rPr>
                <w:rFonts w:ascii="Times New Roman"/>
                <w:sz w:val="20"/>
              </w:rPr>
            </w:pPr>
          </w:p>
        </w:tc>
      </w:tr>
    </w:tbl>
    <w:p w:rsidR="005F1E51" w:rsidRDefault="005F1E51">
      <w:pPr>
        <w:pStyle w:val="Textoindependiente"/>
        <w:rPr>
          <w:b/>
          <w:i/>
        </w:rPr>
      </w:pPr>
    </w:p>
    <w:p w:rsidR="005F1E51" w:rsidRDefault="002D7C6F">
      <w:pPr>
        <w:ind w:left="221"/>
        <w:rPr>
          <w:b/>
          <w:i/>
          <w:sz w:val="20"/>
        </w:rPr>
      </w:pPr>
      <w:r>
        <w:rPr>
          <w:b/>
          <w:i/>
          <w:sz w:val="20"/>
        </w:rPr>
        <w:t>CARGOS INTEGRADOS</w:t>
      </w:r>
    </w:p>
    <w:p w:rsidR="005F1E51" w:rsidRDefault="006D1E08">
      <w:pPr>
        <w:pStyle w:val="Textoindependiente"/>
        <w:spacing w:before="6"/>
        <w:rPr>
          <w:b/>
          <w:i/>
          <w:sz w:val="16"/>
        </w:rPr>
      </w:pPr>
      <w:r>
        <w:rPr>
          <w:noProof/>
          <w:lang w:val="es-GT" w:eastAsia="es-GT" w:bidi="ar-SA"/>
        </w:rPr>
        <mc:AlternateContent>
          <mc:Choice Requires="wps">
            <w:drawing>
              <wp:anchor distT="0" distB="0" distL="0" distR="0" simplePos="0" relativeHeight="251712512" behindDoc="1" locked="0" layoutInCell="1" allowOverlap="1">
                <wp:simplePos x="0" y="0"/>
                <wp:positionH relativeFrom="page">
                  <wp:posOffset>1080770</wp:posOffset>
                </wp:positionH>
                <wp:positionV relativeFrom="paragraph">
                  <wp:posOffset>149225</wp:posOffset>
                </wp:positionV>
                <wp:extent cx="6057900" cy="781050"/>
                <wp:effectExtent l="0" t="0" r="0" b="0"/>
                <wp:wrapTopAndBottom/>
                <wp:docPr id="72"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78105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BB1ED7" w:rsidRDefault="00BB1ED7">
                            <w:pPr>
                              <w:pStyle w:val="Textoindependiente"/>
                              <w:numPr>
                                <w:ilvl w:val="0"/>
                                <w:numId w:val="606"/>
                              </w:numPr>
                              <w:tabs>
                                <w:tab w:val="left" w:pos="424"/>
                                <w:tab w:val="left" w:pos="425"/>
                              </w:tabs>
                              <w:spacing w:before="57"/>
                            </w:pPr>
                            <w:r>
                              <w:t>Encargado del Área de Evaluación del Programa de Fase Inicial de Alfabetización en</w:t>
                            </w:r>
                            <w:r>
                              <w:rPr>
                                <w:spacing w:val="-18"/>
                              </w:rPr>
                              <w:t xml:space="preserve"> </w:t>
                            </w:r>
                            <w:r>
                              <w:t>español.</w:t>
                            </w:r>
                          </w:p>
                          <w:p w:rsidR="00BB1ED7" w:rsidRDefault="00BB1ED7">
                            <w:pPr>
                              <w:pStyle w:val="Textoindependiente"/>
                              <w:numPr>
                                <w:ilvl w:val="0"/>
                                <w:numId w:val="606"/>
                              </w:numPr>
                              <w:tabs>
                                <w:tab w:val="left" w:pos="424"/>
                                <w:tab w:val="left" w:pos="425"/>
                              </w:tabs>
                              <w:spacing w:before="60"/>
                            </w:pPr>
                            <w:r>
                              <w:t>Encargado del Área de Evaluación del Programa de Post-Alfabetización en</w:t>
                            </w:r>
                            <w:r>
                              <w:rPr>
                                <w:spacing w:val="-19"/>
                              </w:rPr>
                              <w:t xml:space="preserve"> </w:t>
                            </w:r>
                            <w:r>
                              <w:t>español.</w:t>
                            </w:r>
                          </w:p>
                          <w:p w:rsidR="00BB1ED7" w:rsidRDefault="00BB1ED7">
                            <w:pPr>
                              <w:pStyle w:val="Textoindependiente"/>
                              <w:numPr>
                                <w:ilvl w:val="0"/>
                                <w:numId w:val="606"/>
                              </w:numPr>
                              <w:tabs>
                                <w:tab w:val="left" w:pos="424"/>
                                <w:tab w:val="left" w:pos="425"/>
                              </w:tabs>
                              <w:spacing w:before="60"/>
                            </w:pPr>
                            <w:r>
                              <w:t>Encargado del Área de Evaluación del Programa de Alfabetización</w:t>
                            </w:r>
                            <w:r>
                              <w:rPr>
                                <w:spacing w:val="-11"/>
                              </w:rPr>
                              <w:t xml:space="preserve"> </w:t>
                            </w:r>
                            <w:r>
                              <w:t>Bilingüe.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6" o:spid="_x0000_s1128" type="#_x0000_t202" style="position:absolute;margin-left:85.1pt;margin-top:11.75pt;width:477pt;height:61.5pt;z-index:-2516039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" filled="f" strokeweight=".48pt">
                <v:textbox inset="0,0,0,0">
                  <w:txbxContent>
                    <w:p w:rsidR="00BB1ED7" w:rsidRDefault="00BB1ED7">
                      <w:pPr>
                        <w:pStyle w:val="Textoindependiente"/>
                        <w:numPr>
                          <w:ilvl w:val="0"/>
                          <w:numId w:val="606"/>
                        </w:numPr>
                        <w:tabs>
                          <w:tab w:val="left" w:pos="424"/>
                          <w:tab w:val="left" w:pos="425"/>
                        </w:tabs>
                        <w:spacing w:before="57"/>
                      </w:pPr>
                      <w:r>
                        <w:t>Encargado del Área de Evaluación del Programa de Fase Inicial de Alfabetización en</w:t>
                      </w:r>
                      <w:r>
                        <w:rPr>
                          <w:spacing w:val="-18"/>
                        </w:rPr>
                        <w:t xml:space="preserve"> </w:t>
                      </w:r>
                      <w:r>
                        <w:t>español.</w:t>
                      </w:r>
                    </w:p>
                    <w:p w:rsidR="00BB1ED7" w:rsidRDefault="00BB1ED7">
                      <w:pPr>
                        <w:pStyle w:val="Textoindependiente"/>
                        <w:numPr>
                          <w:ilvl w:val="0"/>
                          <w:numId w:val="606"/>
                        </w:numPr>
                        <w:tabs>
                          <w:tab w:val="left" w:pos="424"/>
                          <w:tab w:val="left" w:pos="425"/>
                        </w:tabs>
                        <w:spacing w:before="60"/>
                      </w:pPr>
                      <w:r>
                        <w:t>Encargado del Área de Evaluación del Programa de Post-Alfabetización en</w:t>
                      </w:r>
                      <w:r>
                        <w:rPr>
                          <w:spacing w:val="-19"/>
                        </w:rPr>
                        <w:t xml:space="preserve"> </w:t>
                      </w:r>
                      <w:r>
                        <w:t>español.</w:t>
                      </w:r>
                    </w:p>
                    <w:p w:rsidR="00BB1ED7" w:rsidRDefault="00BB1ED7">
                      <w:pPr>
                        <w:pStyle w:val="Textoindependiente"/>
                        <w:numPr>
                          <w:ilvl w:val="0"/>
                          <w:numId w:val="606"/>
                        </w:numPr>
                        <w:tabs>
                          <w:tab w:val="left" w:pos="424"/>
                          <w:tab w:val="left" w:pos="425"/>
                        </w:tabs>
                        <w:spacing w:before="60"/>
                      </w:pPr>
                      <w:r>
                        <w:t>Encargado del Área de Evaluación del Programa de Alfabetización</w:t>
                      </w:r>
                      <w:r>
                        <w:rPr>
                          <w:spacing w:val="-11"/>
                        </w:rPr>
                        <w:t xml:space="preserve"> </w:t>
                      </w:r>
                      <w:r>
                        <w:t>Bilingüe.</w:t>
                      </w:r>
                    </w:p>
                  </w:txbxContent>
                </v:textbox>
                <w10:wrap type="topAndBottom" anchorx="page"/>
              </v:shape>
            </w:pict>
          </mc:Fallback>
        </mc:AlternateContent>
      </w:r>
    </w:p>
    <w:p w:rsidR="005F1E51" w:rsidRDefault="005F1E51">
      <w:pPr>
        <w:rPr>
          <w:sz w:val="16"/>
        </w:rPr>
        <w:sectPr w:rsidR="005F1E51">
          <w:pgSz w:w="12240" w:h="15840"/>
          <w:pgMar w:top="1400" w:right="880" w:bottom="1160" w:left="1480" w:header="698" w:footer="963" w:gutter="0"/>
          <w:cols w:space="720"/>
        </w:sectPr>
      </w:pPr>
    </w:p>
    <w:p w:rsidR="005F1E51" w:rsidRDefault="005F1E51">
      <w:pPr>
        <w:pStyle w:val="Textoindependiente"/>
        <w:rPr>
          <w:b/>
          <w:i/>
        </w:rPr>
      </w:pPr>
    </w:p>
    <w:p w:rsidR="005F1E51" w:rsidRDefault="005F1E51">
      <w:pPr>
        <w:pStyle w:val="Textoindependiente"/>
        <w:spacing w:before="1"/>
        <w:rPr>
          <w:b/>
          <w:i/>
          <w:sz w:val="18"/>
        </w:rPr>
      </w:pPr>
    </w:p>
    <w:p w:rsidR="005F1E51" w:rsidRDefault="002D7C6F">
      <w:pPr>
        <w:spacing w:before="1"/>
        <w:ind w:left="3274" w:right="2520" w:hanging="1334"/>
        <w:rPr>
          <w:b/>
          <w:sz w:val="20"/>
        </w:rPr>
      </w:pPr>
      <w:r>
        <w:rPr>
          <w:b/>
          <w:sz w:val="20"/>
        </w:rPr>
        <w:t>COMITÉ NACIONAL DE ALFABETIZACIÓN – CONALFA – DESCRIPCIÓN DE PUESTOS</w:t>
      </w:r>
    </w:p>
    <w:p w:rsidR="005F1E51" w:rsidRDefault="005F1E51">
      <w:pPr>
        <w:pStyle w:val="Textoindependiente"/>
        <w:spacing w:before="10"/>
        <w:rPr>
          <w:b/>
          <w:sz w:val="21"/>
        </w:rPr>
      </w:pPr>
    </w:p>
    <w:p w:rsidR="005F1E51" w:rsidRDefault="002D7C6F">
      <w:pPr>
        <w:spacing w:before="94"/>
        <w:ind w:left="221"/>
        <w:rPr>
          <w:b/>
          <w:i/>
          <w:sz w:val="20"/>
        </w:rPr>
      </w:pPr>
      <w:r>
        <w:rPr>
          <w:b/>
          <w:i/>
          <w:sz w:val="20"/>
        </w:rPr>
        <w:t>IDENTIFICACIÓN</w:t>
      </w:r>
    </w:p>
    <w:p w:rsidR="005F1E51" w:rsidRDefault="005F1E51">
      <w:pPr>
        <w:pStyle w:val="Textoindependiente"/>
        <w:rPr>
          <w:b/>
          <w:i/>
          <w:sz w:val="10"/>
        </w:rPr>
      </w:pPr>
    </w:p>
    <w:tbl>
      <w:tblPr>
        <w:tblStyle w:val="TableNormal"/>
        <w:tblW w:w="0" w:type="auto"/>
        <w:tblInd w:w="229" w:type="dxa"/>
        <w:tblLayout w:type="fixed"/>
        <w:tblLook w:val="01E0" w:firstRow="1" w:lastRow="1" w:firstColumn="1" w:lastColumn="1" w:noHBand="0" w:noVBand="0"/>
      </w:tblPr>
      <w:tblGrid>
        <w:gridCol w:w="994"/>
        <w:gridCol w:w="6095"/>
        <w:gridCol w:w="945"/>
        <w:gridCol w:w="1444"/>
      </w:tblGrid>
      <w:tr w:rsidR="005F1E51">
        <w:trPr>
          <w:trHeight w:val="351"/>
        </w:trPr>
        <w:tc>
          <w:tcPr>
            <w:tcW w:w="994" w:type="dxa"/>
            <w:shd w:val="clear" w:color="auto" w:fill="000000"/>
          </w:tcPr>
          <w:p w:rsidR="005F1E51" w:rsidRDefault="002D7C6F">
            <w:pPr>
              <w:pStyle w:val="TableParagraph"/>
              <w:spacing w:before="59"/>
              <w:ind w:left="69"/>
              <w:rPr>
                <w:b/>
                <w:sz w:val="20"/>
              </w:rPr>
            </w:pPr>
            <w:r>
              <w:rPr>
                <w:b/>
                <w:color w:val="FFFFFF"/>
                <w:sz w:val="20"/>
              </w:rPr>
              <w:t>Título:</w:t>
            </w:r>
          </w:p>
        </w:tc>
        <w:tc>
          <w:tcPr>
            <w:tcW w:w="6095" w:type="dxa"/>
            <w:tcBorders>
              <w:top w:val="single" w:sz="4" w:space="0" w:color="000000"/>
              <w:left w:val="single" w:sz="4" w:space="0" w:color="000000"/>
              <w:bottom w:val="single" w:sz="4" w:space="0" w:color="000000"/>
              <w:right w:val="single" w:sz="4" w:space="0" w:color="000000"/>
            </w:tcBorders>
          </w:tcPr>
          <w:p w:rsidR="005F1E51" w:rsidRDefault="002D7C6F">
            <w:pPr>
              <w:pStyle w:val="TableParagraph"/>
              <w:spacing w:before="59"/>
              <w:ind w:left="63"/>
              <w:rPr>
                <w:b/>
                <w:sz w:val="20"/>
              </w:rPr>
            </w:pPr>
            <w:r>
              <w:rPr>
                <w:b/>
                <w:sz w:val="20"/>
              </w:rPr>
              <w:t>Técnico en Evaluación</w:t>
            </w:r>
          </w:p>
        </w:tc>
        <w:tc>
          <w:tcPr>
            <w:tcW w:w="945" w:type="dxa"/>
            <w:shd w:val="clear" w:color="auto" w:fill="000000"/>
          </w:tcPr>
          <w:p w:rsidR="005F1E51" w:rsidRDefault="002D7C6F">
            <w:pPr>
              <w:pStyle w:val="TableParagraph"/>
              <w:spacing w:before="58"/>
              <w:ind w:left="67"/>
              <w:rPr>
                <w:sz w:val="20"/>
              </w:rPr>
            </w:pPr>
            <w:r>
              <w:rPr>
                <w:b/>
                <w:color w:val="FFFFFF"/>
                <w:sz w:val="20"/>
              </w:rPr>
              <w:t>Código</w:t>
            </w:r>
            <w:r>
              <w:rPr>
                <w:color w:val="FFFFFF"/>
                <w:sz w:val="20"/>
              </w:rPr>
              <w:t>:</w:t>
            </w:r>
          </w:p>
        </w:tc>
        <w:tc>
          <w:tcPr>
            <w:tcW w:w="1444" w:type="dxa"/>
            <w:tcBorders>
              <w:top w:val="single" w:sz="4" w:space="0" w:color="000000"/>
              <w:left w:val="single" w:sz="4" w:space="0" w:color="000000"/>
              <w:bottom w:val="single" w:sz="4" w:space="0" w:color="000000"/>
              <w:right w:val="single" w:sz="4" w:space="0" w:color="000000"/>
            </w:tcBorders>
          </w:tcPr>
          <w:p w:rsidR="005F1E51" w:rsidRDefault="002D7C6F">
            <w:pPr>
              <w:pStyle w:val="TableParagraph"/>
              <w:spacing w:before="59"/>
              <w:ind w:left="63"/>
              <w:rPr>
                <w:b/>
                <w:sz w:val="20"/>
              </w:rPr>
            </w:pPr>
            <w:r>
              <w:rPr>
                <w:b/>
                <w:sz w:val="20"/>
              </w:rPr>
              <w:t>0306</w:t>
            </w:r>
          </w:p>
        </w:tc>
      </w:tr>
    </w:tbl>
    <w:p w:rsidR="005F1E51" w:rsidRDefault="005F1E51">
      <w:pPr>
        <w:pStyle w:val="Textoindependiente"/>
        <w:spacing w:before="10"/>
        <w:rPr>
          <w:b/>
          <w:i/>
          <w:sz w:val="19"/>
        </w:rPr>
      </w:pPr>
    </w:p>
    <w:tbl>
      <w:tblPr>
        <w:tblStyle w:val="TableNormal"/>
        <w:tblW w:w="0" w:type="auto"/>
        <w:tblInd w:w="229" w:type="dxa"/>
        <w:tblLayout w:type="fixed"/>
        <w:tblLook w:val="01E0" w:firstRow="1" w:lastRow="1" w:firstColumn="1" w:lastColumn="1" w:noHBand="0" w:noVBand="0"/>
      </w:tblPr>
      <w:tblGrid>
        <w:gridCol w:w="1985"/>
        <w:gridCol w:w="7492"/>
      </w:tblGrid>
      <w:tr w:rsidR="005F1E51">
        <w:trPr>
          <w:trHeight w:val="351"/>
        </w:trPr>
        <w:tc>
          <w:tcPr>
            <w:tcW w:w="1985" w:type="dxa"/>
            <w:shd w:val="clear" w:color="auto" w:fill="000000"/>
          </w:tcPr>
          <w:p w:rsidR="005F1E51" w:rsidRDefault="002D7C6F">
            <w:pPr>
              <w:pStyle w:val="TableParagraph"/>
              <w:spacing w:before="59"/>
              <w:ind w:left="69"/>
              <w:rPr>
                <w:b/>
                <w:sz w:val="20"/>
              </w:rPr>
            </w:pPr>
            <w:r>
              <w:rPr>
                <w:b/>
                <w:color w:val="FFFFFF"/>
                <w:sz w:val="20"/>
              </w:rPr>
              <w:t>Familia Funcional:</w:t>
            </w:r>
          </w:p>
        </w:tc>
        <w:tc>
          <w:tcPr>
            <w:tcW w:w="7492" w:type="dxa"/>
            <w:tcBorders>
              <w:top w:val="single" w:sz="4" w:space="0" w:color="000000"/>
              <w:left w:val="single" w:sz="4" w:space="0" w:color="000000"/>
              <w:bottom w:val="single" w:sz="4" w:space="0" w:color="000000"/>
              <w:right w:val="single" w:sz="4" w:space="0" w:color="000000"/>
            </w:tcBorders>
          </w:tcPr>
          <w:p w:rsidR="005F1E51" w:rsidRDefault="002D7C6F">
            <w:pPr>
              <w:pStyle w:val="TableParagraph"/>
              <w:spacing w:before="58"/>
              <w:ind w:left="64"/>
              <w:rPr>
                <w:sz w:val="20"/>
              </w:rPr>
            </w:pPr>
            <w:r>
              <w:rPr>
                <w:sz w:val="20"/>
              </w:rPr>
              <w:t>Seguimiento y Evaluación</w:t>
            </w:r>
          </w:p>
        </w:tc>
      </w:tr>
    </w:tbl>
    <w:p w:rsidR="005F1E51" w:rsidRDefault="005F1E51">
      <w:pPr>
        <w:pStyle w:val="Textoindependiente"/>
        <w:spacing w:before="10"/>
        <w:rPr>
          <w:b/>
          <w:i/>
          <w:sz w:val="19"/>
        </w:rPr>
      </w:pPr>
    </w:p>
    <w:tbl>
      <w:tblPr>
        <w:tblStyle w:val="TableNormal"/>
        <w:tblW w:w="0" w:type="auto"/>
        <w:tblInd w:w="2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79"/>
        <w:gridCol w:w="7503"/>
      </w:tblGrid>
      <w:tr w:rsidR="005F1E51">
        <w:trPr>
          <w:trHeight w:val="350"/>
        </w:trPr>
        <w:tc>
          <w:tcPr>
            <w:tcW w:w="1979" w:type="dxa"/>
            <w:tcBorders>
              <w:top w:val="nil"/>
              <w:left w:val="nil"/>
              <w:bottom w:val="nil"/>
              <w:right w:val="nil"/>
            </w:tcBorders>
            <w:shd w:val="clear" w:color="auto" w:fill="000000"/>
          </w:tcPr>
          <w:p w:rsidR="005F1E51" w:rsidRDefault="002D7C6F">
            <w:pPr>
              <w:pStyle w:val="TableParagraph"/>
              <w:spacing w:before="59"/>
              <w:ind w:left="74"/>
              <w:rPr>
                <w:b/>
                <w:sz w:val="20"/>
              </w:rPr>
            </w:pPr>
            <w:r>
              <w:rPr>
                <w:b/>
                <w:color w:val="FFFFFF"/>
                <w:sz w:val="20"/>
              </w:rPr>
              <w:t>Ubicación :</w:t>
            </w:r>
          </w:p>
        </w:tc>
        <w:tc>
          <w:tcPr>
            <w:tcW w:w="7503" w:type="dxa"/>
          </w:tcPr>
          <w:p w:rsidR="005F1E51" w:rsidRDefault="002D7C6F">
            <w:pPr>
              <w:pStyle w:val="TableParagraph"/>
              <w:spacing w:before="58"/>
              <w:ind w:left="70"/>
              <w:rPr>
                <w:sz w:val="20"/>
              </w:rPr>
            </w:pPr>
            <w:r>
              <w:rPr>
                <w:sz w:val="20"/>
              </w:rPr>
              <w:t>Unidad de Seguimiento y Evaluación</w:t>
            </w:r>
          </w:p>
        </w:tc>
      </w:tr>
      <w:tr w:rsidR="005F1E51">
        <w:trPr>
          <w:trHeight w:val="350"/>
        </w:trPr>
        <w:tc>
          <w:tcPr>
            <w:tcW w:w="1979" w:type="dxa"/>
            <w:tcBorders>
              <w:top w:val="nil"/>
              <w:left w:val="nil"/>
              <w:bottom w:val="nil"/>
              <w:right w:val="nil"/>
            </w:tcBorders>
            <w:shd w:val="clear" w:color="auto" w:fill="000000"/>
          </w:tcPr>
          <w:p w:rsidR="005F1E51" w:rsidRDefault="002D7C6F">
            <w:pPr>
              <w:pStyle w:val="TableParagraph"/>
              <w:spacing w:before="59"/>
              <w:ind w:left="74"/>
              <w:rPr>
                <w:b/>
                <w:sz w:val="20"/>
              </w:rPr>
            </w:pPr>
            <w:r>
              <w:rPr>
                <w:b/>
                <w:color w:val="FFFFFF"/>
                <w:sz w:val="20"/>
              </w:rPr>
              <w:t>Depende de :</w:t>
            </w:r>
          </w:p>
        </w:tc>
        <w:tc>
          <w:tcPr>
            <w:tcW w:w="7503" w:type="dxa"/>
          </w:tcPr>
          <w:p w:rsidR="005F1E51" w:rsidRDefault="002D7C6F">
            <w:pPr>
              <w:pStyle w:val="TableParagraph"/>
              <w:spacing w:before="58"/>
              <w:ind w:left="70"/>
              <w:rPr>
                <w:sz w:val="20"/>
              </w:rPr>
            </w:pPr>
            <w:r>
              <w:rPr>
                <w:sz w:val="20"/>
              </w:rPr>
              <w:t>Jefe de Evaluación</w:t>
            </w:r>
          </w:p>
        </w:tc>
      </w:tr>
      <w:tr w:rsidR="005F1E51">
        <w:trPr>
          <w:trHeight w:val="351"/>
        </w:trPr>
        <w:tc>
          <w:tcPr>
            <w:tcW w:w="1979" w:type="dxa"/>
            <w:tcBorders>
              <w:top w:val="nil"/>
              <w:left w:val="nil"/>
              <w:bottom w:val="single" w:sz="4" w:space="0" w:color="FFFFFF"/>
              <w:right w:val="nil"/>
            </w:tcBorders>
            <w:shd w:val="clear" w:color="auto" w:fill="000000"/>
          </w:tcPr>
          <w:p w:rsidR="005F1E51" w:rsidRDefault="002D7C6F">
            <w:pPr>
              <w:pStyle w:val="TableParagraph"/>
              <w:spacing w:before="59"/>
              <w:ind w:left="74"/>
              <w:rPr>
                <w:b/>
                <w:sz w:val="20"/>
              </w:rPr>
            </w:pPr>
            <w:r>
              <w:rPr>
                <w:b/>
                <w:color w:val="FFFFFF"/>
                <w:sz w:val="20"/>
              </w:rPr>
              <w:t>Supervisa a :</w:t>
            </w:r>
          </w:p>
        </w:tc>
        <w:tc>
          <w:tcPr>
            <w:tcW w:w="7503" w:type="dxa"/>
          </w:tcPr>
          <w:p w:rsidR="005F1E51" w:rsidRDefault="005F1E51">
            <w:pPr>
              <w:pStyle w:val="TableParagraph"/>
              <w:ind w:left="0"/>
              <w:rPr>
                <w:rFonts w:ascii="Times New Roman"/>
                <w:sz w:val="20"/>
              </w:rPr>
            </w:pPr>
          </w:p>
        </w:tc>
      </w:tr>
    </w:tbl>
    <w:p w:rsidR="005F1E51" w:rsidRDefault="005F1E51">
      <w:pPr>
        <w:pStyle w:val="Textoindependiente"/>
        <w:spacing w:before="10"/>
        <w:rPr>
          <w:b/>
          <w:i/>
          <w:sz w:val="19"/>
        </w:rPr>
      </w:pPr>
    </w:p>
    <w:p w:rsidR="005F1E51" w:rsidRDefault="002D7C6F">
      <w:pPr>
        <w:ind w:left="221"/>
        <w:rPr>
          <w:b/>
          <w:i/>
          <w:sz w:val="20"/>
        </w:rPr>
      </w:pPr>
      <w:r>
        <w:rPr>
          <w:b/>
          <w:i/>
          <w:sz w:val="20"/>
        </w:rPr>
        <w:t>MISIÓN</w:t>
      </w:r>
    </w:p>
    <w:p w:rsidR="005F1E51" w:rsidRDefault="005F1E51">
      <w:pPr>
        <w:pStyle w:val="Textoindependiente"/>
        <w:spacing w:before="1"/>
        <w:rPr>
          <w:b/>
          <w:i/>
        </w:rPr>
      </w:pPr>
    </w:p>
    <w:tbl>
      <w:tblPr>
        <w:tblStyle w:val="TableNormal"/>
        <w:tblW w:w="0" w:type="auto"/>
        <w:tblInd w:w="2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476"/>
      </w:tblGrid>
      <w:tr w:rsidR="005F1E51">
        <w:trPr>
          <w:trHeight w:val="920"/>
        </w:trPr>
        <w:tc>
          <w:tcPr>
            <w:tcW w:w="9476" w:type="dxa"/>
          </w:tcPr>
          <w:p w:rsidR="005F1E51" w:rsidRDefault="002D7C6F">
            <w:pPr>
              <w:pStyle w:val="TableParagraph"/>
              <w:ind w:left="69" w:right="57"/>
              <w:jc w:val="both"/>
              <w:rPr>
                <w:sz w:val="20"/>
              </w:rPr>
            </w:pPr>
            <w:r>
              <w:rPr>
                <w:sz w:val="20"/>
              </w:rPr>
              <w:t>Velar porque los programas de alfabetización a nivel nacional cumplan con objetivos y metas propuestas, para lo cual coordina la evaluación del proceso de alfabetización, programando y ejecutando las</w:t>
            </w:r>
            <w:r>
              <w:rPr>
                <w:spacing w:val="23"/>
                <w:sz w:val="20"/>
              </w:rPr>
              <w:t xml:space="preserve"> </w:t>
            </w:r>
            <w:r>
              <w:rPr>
                <w:sz w:val="20"/>
              </w:rPr>
              <w:t>acciones</w:t>
            </w:r>
            <w:r>
              <w:rPr>
                <w:spacing w:val="22"/>
                <w:sz w:val="20"/>
              </w:rPr>
              <w:t xml:space="preserve"> </w:t>
            </w:r>
            <w:r>
              <w:rPr>
                <w:sz w:val="20"/>
              </w:rPr>
              <w:t>encaminadas</w:t>
            </w:r>
            <w:r>
              <w:rPr>
                <w:spacing w:val="24"/>
                <w:sz w:val="20"/>
              </w:rPr>
              <w:t xml:space="preserve"> </w:t>
            </w:r>
            <w:r>
              <w:rPr>
                <w:sz w:val="20"/>
              </w:rPr>
              <w:t>a</w:t>
            </w:r>
            <w:r>
              <w:rPr>
                <w:spacing w:val="23"/>
                <w:sz w:val="20"/>
              </w:rPr>
              <w:t xml:space="preserve"> </w:t>
            </w:r>
            <w:r>
              <w:rPr>
                <w:sz w:val="20"/>
              </w:rPr>
              <w:t>ejecutar</w:t>
            </w:r>
            <w:r>
              <w:rPr>
                <w:spacing w:val="23"/>
                <w:sz w:val="20"/>
              </w:rPr>
              <w:t xml:space="preserve"> </w:t>
            </w:r>
            <w:r>
              <w:rPr>
                <w:sz w:val="20"/>
              </w:rPr>
              <w:t>las</w:t>
            </w:r>
            <w:r>
              <w:rPr>
                <w:spacing w:val="23"/>
                <w:sz w:val="20"/>
              </w:rPr>
              <w:t xml:space="preserve"> </w:t>
            </w:r>
            <w:r>
              <w:rPr>
                <w:sz w:val="20"/>
              </w:rPr>
              <w:t>distintas</w:t>
            </w:r>
            <w:r>
              <w:rPr>
                <w:spacing w:val="23"/>
                <w:sz w:val="20"/>
              </w:rPr>
              <w:t xml:space="preserve"> </w:t>
            </w:r>
            <w:r>
              <w:rPr>
                <w:sz w:val="20"/>
              </w:rPr>
              <w:t>evaluaciones</w:t>
            </w:r>
            <w:r>
              <w:rPr>
                <w:spacing w:val="23"/>
                <w:sz w:val="20"/>
              </w:rPr>
              <w:t xml:space="preserve"> </w:t>
            </w:r>
            <w:r>
              <w:rPr>
                <w:sz w:val="20"/>
              </w:rPr>
              <w:t>correspondientes</w:t>
            </w:r>
            <w:r>
              <w:rPr>
                <w:spacing w:val="24"/>
                <w:sz w:val="20"/>
              </w:rPr>
              <w:t xml:space="preserve"> </w:t>
            </w:r>
            <w:r>
              <w:rPr>
                <w:sz w:val="20"/>
              </w:rPr>
              <w:t>al</w:t>
            </w:r>
            <w:r>
              <w:rPr>
                <w:spacing w:val="23"/>
                <w:sz w:val="20"/>
              </w:rPr>
              <w:t xml:space="preserve"> </w:t>
            </w:r>
            <w:r>
              <w:rPr>
                <w:sz w:val="20"/>
              </w:rPr>
              <w:t>proceso</w:t>
            </w:r>
            <w:r>
              <w:rPr>
                <w:spacing w:val="23"/>
                <w:sz w:val="20"/>
              </w:rPr>
              <w:t xml:space="preserve"> </w:t>
            </w:r>
            <w:r>
              <w:rPr>
                <w:sz w:val="20"/>
              </w:rPr>
              <w:t>de</w:t>
            </w:r>
          </w:p>
          <w:p w:rsidR="005F1E51" w:rsidRDefault="002D7C6F">
            <w:pPr>
              <w:pStyle w:val="TableParagraph"/>
              <w:spacing w:line="213" w:lineRule="exact"/>
              <w:ind w:left="69"/>
              <w:rPr>
                <w:sz w:val="20"/>
              </w:rPr>
            </w:pPr>
            <w:proofErr w:type="gramStart"/>
            <w:r>
              <w:rPr>
                <w:sz w:val="20"/>
              </w:rPr>
              <w:t>alfabetización</w:t>
            </w:r>
            <w:proofErr w:type="gramEnd"/>
            <w:r>
              <w:rPr>
                <w:sz w:val="20"/>
              </w:rPr>
              <w:t>.</w:t>
            </w:r>
          </w:p>
        </w:tc>
      </w:tr>
    </w:tbl>
    <w:p w:rsidR="005F1E51" w:rsidRDefault="005F1E51">
      <w:pPr>
        <w:pStyle w:val="Textoindependiente"/>
        <w:spacing w:before="10"/>
        <w:rPr>
          <w:b/>
          <w:i/>
          <w:sz w:val="19"/>
        </w:rPr>
      </w:pPr>
    </w:p>
    <w:p w:rsidR="005F1E51" w:rsidRDefault="002D7C6F">
      <w:pPr>
        <w:ind w:left="221"/>
        <w:rPr>
          <w:b/>
          <w:i/>
          <w:sz w:val="20"/>
        </w:rPr>
      </w:pPr>
      <w:r>
        <w:rPr>
          <w:b/>
          <w:i/>
          <w:sz w:val="20"/>
        </w:rPr>
        <w:t>PRINCIPALES FUNCIONES / ACTIVIDADES</w:t>
      </w:r>
    </w:p>
    <w:p w:rsidR="005F1E51" w:rsidRDefault="005F1E51">
      <w:pPr>
        <w:pStyle w:val="Textoindependiente"/>
        <w:spacing w:before="11"/>
        <w:rPr>
          <w:b/>
          <w:i/>
        </w:rPr>
      </w:pPr>
    </w:p>
    <w:tbl>
      <w:tblPr>
        <w:tblStyle w:val="TableNormal"/>
        <w:tblW w:w="0" w:type="auto"/>
        <w:tblInd w:w="229" w:type="dxa"/>
        <w:tblLayout w:type="fixed"/>
        <w:tblLook w:val="01E0" w:firstRow="1" w:lastRow="1" w:firstColumn="1" w:lastColumn="1" w:noHBand="0" w:noVBand="0"/>
      </w:tblPr>
      <w:tblGrid>
        <w:gridCol w:w="9476"/>
      </w:tblGrid>
      <w:tr w:rsidR="005F1E51">
        <w:trPr>
          <w:trHeight w:val="345"/>
        </w:trPr>
        <w:tc>
          <w:tcPr>
            <w:tcW w:w="9476" w:type="dxa"/>
            <w:shd w:val="clear" w:color="auto" w:fill="000000"/>
          </w:tcPr>
          <w:p w:rsidR="005F1E51" w:rsidRDefault="002D7C6F">
            <w:pPr>
              <w:pStyle w:val="TableParagraph"/>
              <w:spacing w:before="59"/>
              <w:ind w:left="4150" w:right="4141"/>
              <w:jc w:val="center"/>
              <w:rPr>
                <w:b/>
                <w:i/>
                <w:sz w:val="20"/>
              </w:rPr>
            </w:pPr>
            <w:r>
              <w:rPr>
                <w:b/>
                <w:i/>
                <w:color w:val="FFFFFF"/>
                <w:sz w:val="20"/>
              </w:rPr>
              <w:t>Descripción</w:t>
            </w:r>
          </w:p>
        </w:tc>
      </w:tr>
      <w:tr w:rsidR="005F1E51">
        <w:trPr>
          <w:trHeight w:val="4894"/>
        </w:trPr>
        <w:tc>
          <w:tcPr>
            <w:tcW w:w="9476" w:type="dxa"/>
            <w:tcBorders>
              <w:top w:val="single" w:sz="4" w:space="0" w:color="000000"/>
              <w:left w:val="single" w:sz="4" w:space="0" w:color="000000"/>
              <w:bottom w:val="single" w:sz="4" w:space="0" w:color="000000"/>
              <w:right w:val="single" w:sz="4" w:space="0" w:color="000000"/>
            </w:tcBorders>
          </w:tcPr>
          <w:p w:rsidR="005F1E51" w:rsidRDefault="002D7C6F">
            <w:pPr>
              <w:pStyle w:val="TableParagraph"/>
              <w:numPr>
                <w:ilvl w:val="0"/>
                <w:numId w:val="605"/>
              </w:numPr>
              <w:tabs>
                <w:tab w:val="left" w:pos="430"/>
              </w:tabs>
              <w:spacing w:before="9" w:line="249" w:lineRule="auto"/>
              <w:ind w:right="57" w:hanging="360"/>
              <w:jc w:val="both"/>
              <w:rPr>
                <w:sz w:val="20"/>
              </w:rPr>
            </w:pPr>
            <w:r>
              <w:rPr>
                <w:sz w:val="20"/>
              </w:rPr>
              <w:t>Participa en la planificación y programación de las actividades de evaluación del programa al que pertenece.</w:t>
            </w:r>
          </w:p>
          <w:p w:rsidR="005F1E51" w:rsidRDefault="002D7C6F">
            <w:pPr>
              <w:pStyle w:val="TableParagraph"/>
              <w:numPr>
                <w:ilvl w:val="0"/>
                <w:numId w:val="605"/>
              </w:numPr>
              <w:tabs>
                <w:tab w:val="left" w:pos="430"/>
              </w:tabs>
              <w:spacing w:before="1" w:line="249" w:lineRule="auto"/>
              <w:ind w:right="57" w:hanging="360"/>
              <w:jc w:val="both"/>
              <w:rPr>
                <w:sz w:val="20"/>
              </w:rPr>
            </w:pPr>
            <w:r>
              <w:rPr>
                <w:sz w:val="20"/>
              </w:rPr>
              <w:t>Analiza los informes de evaluación que presenta el personal que interviene en el proceso de alfabetización, estableciendo las acciones a adoptar de acuerdo a las debilidades detectadas y problemas que se</w:t>
            </w:r>
            <w:r>
              <w:rPr>
                <w:spacing w:val="-3"/>
                <w:sz w:val="20"/>
              </w:rPr>
              <w:t xml:space="preserve"> </w:t>
            </w:r>
            <w:r>
              <w:rPr>
                <w:sz w:val="20"/>
              </w:rPr>
              <w:t>afrontan.</w:t>
            </w:r>
          </w:p>
          <w:p w:rsidR="005F1E51" w:rsidRDefault="002D7C6F">
            <w:pPr>
              <w:pStyle w:val="TableParagraph"/>
              <w:numPr>
                <w:ilvl w:val="0"/>
                <w:numId w:val="605"/>
              </w:numPr>
              <w:tabs>
                <w:tab w:val="left" w:pos="430"/>
              </w:tabs>
              <w:spacing w:line="225" w:lineRule="exact"/>
              <w:jc w:val="both"/>
              <w:rPr>
                <w:sz w:val="20"/>
              </w:rPr>
            </w:pPr>
            <w:r>
              <w:rPr>
                <w:sz w:val="20"/>
              </w:rPr>
              <w:t>Participa en las actividades para la generación del Informe Consolidado Nacional de</w:t>
            </w:r>
            <w:r>
              <w:rPr>
                <w:spacing w:val="-17"/>
                <w:sz w:val="20"/>
              </w:rPr>
              <w:t xml:space="preserve"> </w:t>
            </w:r>
            <w:r>
              <w:rPr>
                <w:sz w:val="20"/>
              </w:rPr>
              <w:t>Evaluación.</w:t>
            </w:r>
          </w:p>
          <w:p w:rsidR="005F1E51" w:rsidRDefault="002D7C6F">
            <w:pPr>
              <w:pStyle w:val="TableParagraph"/>
              <w:numPr>
                <w:ilvl w:val="0"/>
                <w:numId w:val="605"/>
              </w:numPr>
              <w:tabs>
                <w:tab w:val="left" w:pos="429"/>
                <w:tab w:val="left" w:pos="430"/>
              </w:tabs>
              <w:spacing w:before="1"/>
              <w:ind w:right="58" w:hanging="360"/>
              <w:rPr>
                <w:sz w:val="20"/>
              </w:rPr>
            </w:pPr>
            <w:r>
              <w:rPr>
                <w:sz w:val="20"/>
              </w:rPr>
              <w:t>Elabora los programas periódicos de capacitación del área bajo su responsabilidad, considerando los resultados del Informe Consolidado Nacional Mensual de</w:t>
            </w:r>
            <w:r>
              <w:rPr>
                <w:spacing w:val="-10"/>
                <w:sz w:val="20"/>
              </w:rPr>
              <w:t xml:space="preserve"> </w:t>
            </w:r>
            <w:r>
              <w:rPr>
                <w:sz w:val="20"/>
              </w:rPr>
              <w:t>Evaluación.</w:t>
            </w:r>
          </w:p>
          <w:p w:rsidR="005F1E51" w:rsidRDefault="002D7C6F">
            <w:pPr>
              <w:pStyle w:val="TableParagraph"/>
              <w:numPr>
                <w:ilvl w:val="0"/>
                <w:numId w:val="605"/>
              </w:numPr>
              <w:tabs>
                <w:tab w:val="left" w:pos="429"/>
                <w:tab w:val="left" w:pos="430"/>
              </w:tabs>
              <w:ind w:right="56" w:hanging="360"/>
              <w:rPr>
                <w:sz w:val="20"/>
              </w:rPr>
            </w:pPr>
            <w:r>
              <w:rPr>
                <w:sz w:val="20"/>
              </w:rPr>
              <w:t>Prepara material didáctico y documentación de apoyo para desarrollar eventos periódicos de capacitación sobre</w:t>
            </w:r>
            <w:r>
              <w:rPr>
                <w:spacing w:val="-3"/>
                <w:sz w:val="20"/>
              </w:rPr>
              <w:t xml:space="preserve"> </w:t>
            </w:r>
            <w:r>
              <w:rPr>
                <w:sz w:val="20"/>
              </w:rPr>
              <w:t>evaluación.</w:t>
            </w:r>
          </w:p>
          <w:p w:rsidR="005F1E51" w:rsidRDefault="002D7C6F">
            <w:pPr>
              <w:pStyle w:val="TableParagraph"/>
              <w:numPr>
                <w:ilvl w:val="0"/>
                <w:numId w:val="605"/>
              </w:numPr>
              <w:tabs>
                <w:tab w:val="left" w:pos="429"/>
                <w:tab w:val="left" w:pos="430"/>
              </w:tabs>
              <w:spacing w:line="230" w:lineRule="exact"/>
              <w:rPr>
                <w:sz w:val="20"/>
              </w:rPr>
            </w:pPr>
            <w:r>
              <w:rPr>
                <w:sz w:val="20"/>
              </w:rPr>
              <w:t>Participa y brinda apoyo técnico a eventos periódicos de evaluación del área a la que</w:t>
            </w:r>
            <w:r>
              <w:rPr>
                <w:spacing w:val="-24"/>
                <w:sz w:val="20"/>
              </w:rPr>
              <w:t xml:space="preserve"> </w:t>
            </w:r>
            <w:r>
              <w:rPr>
                <w:sz w:val="20"/>
              </w:rPr>
              <w:t>perteneces.</w:t>
            </w:r>
          </w:p>
          <w:p w:rsidR="005F1E51" w:rsidRDefault="002D7C6F">
            <w:pPr>
              <w:pStyle w:val="TableParagraph"/>
              <w:numPr>
                <w:ilvl w:val="0"/>
                <w:numId w:val="605"/>
              </w:numPr>
              <w:tabs>
                <w:tab w:val="left" w:pos="429"/>
                <w:tab w:val="left" w:pos="430"/>
              </w:tabs>
              <w:rPr>
                <w:sz w:val="20"/>
              </w:rPr>
            </w:pPr>
            <w:r>
              <w:rPr>
                <w:sz w:val="20"/>
              </w:rPr>
              <w:t>Da seguimiento a las actividades de evaluación de su Área de</w:t>
            </w:r>
            <w:r>
              <w:rPr>
                <w:spacing w:val="-14"/>
                <w:sz w:val="20"/>
              </w:rPr>
              <w:t xml:space="preserve"> </w:t>
            </w:r>
            <w:r>
              <w:rPr>
                <w:sz w:val="20"/>
              </w:rPr>
              <w:t>trabajo.</w:t>
            </w:r>
          </w:p>
          <w:p w:rsidR="005F1E51" w:rsidRDefault="002D7C6F">
            <w:pPr>
              <w:pStyle w:val="TableParagraph"/>
              <w:numPr>
                <w:ilvl w:val="0"/>
                <w:numId w:val="605"/>
              </w:numPr>
              <w:tabs>
                <w:tab w:val="left" w:pos="429"/>
                <w:tab w:val="left" w:pos="430"/>
              </w:tabs>
              <w:ind w:right="58" w:hanging="360"/>
              <w:rPr>
                <w:sz w:val="20"/>
              </w:rPr>
            </w:pPr>
            <w:r>
              <w:rPr>
                <w:sz w:val="20"/>
              </w:rPr>
              <w:t>Participa en la evaluación periódica del avance del Plan Operativo Anual del área bajo su responsabilidad.</w:t>
            </w:r>
          </w:p>
          <w:p w:rsidR="005F1E51" w:rsidRPr="00BB1ED7" w:rsidRDefault="002D7C6F">
            <w:pPr>
              <w:pStyle w:val="TableParagraph"/>
              <w:numPr>
                <w:ilvl w:val="0"/>
                <w:numId w:val="605"/>
              </w:numPr>
              <w:tabs>
                <w:tab w:val="left" w:pos="429"/>
                <w:tab w:val="left" w:pos="430"/>
              </w:tabs>
              <w:spacing w:line="230" w:lineRule="exact"/>
              <w:rPr>
                <w:sz w:val="20"/>
              </w:rPr>
            </w:pPr>
            <w:r w:rsidRPr="00BB1ED7">
              <w:rPr>
                <w:sz w:val="20"/>
              </w:rPr>
              <w:t>Elabora el informe situacional del proceso de alfabetización a nivel</w:t>
            </w:r>
            <w:r w:rsidRPr="00BB1ED7">
              <w:rPr>
                <w:spacing w:val="-22"/>
                <w:sz w:val="20"/>
              </w:rPr>
              <w:t xml:space="preserve"> </w:t>
            </w:r>
            <w:r w:rsidRPr="00BB1ED7">
              <w:rPr>
                <w:sz w:val="20"/>
              </w:rPr>
              <w:t>Nacional.</w:t>
            </w:r>
          </w:p>
          <w:p w:rsidR="005F1E51" w:rsidRPr="00BB1ED7" w:rsidRDefault="002D7C6F">
            <w:pPr>
              <w:pStyle w:val="TableParagraph"/>
              <w:numPr>
                <w:ilvl w:val="0"/>
                <w:numId w:val="605"/>
              </w:numPr>
              <w:tabs>
                <w:tab w:val="left" w:pos="429"/>
                <w:tab w:val="left" w:pos="430"/>
              </w:tabs>
              <w:spacing w:before="1" w:line="230" w:lineRule="exact"/>
              <w:rPr>
                <w:sz w:val="20"/>
              </w:rPr>
            </w:pPr>
            <w:r w:rsidRPr="00BB1ED7">
              <w:rPr>
                <w:sz w:val="20"/>
              </w:rPr>
              <w:t>Controla los diversos documentos de evaluación a nivel</w:t>
            </w:r>
            <w:r w:rsidRPr="00BB1ED7">
              <w:rPr>
                <w:spacing w:val="-8"/>
                <w:sz w:val="20"/>
              </w:rPr>
              <w:t xml:space="preserve"> </w:t>
            </w:r>
            <w:r w:rsidRPr="00BB1ED7">
              <w:rPr>
                <w:sz w:val="20"/>
              </w:rPr>
              <w:t>Nacional.</w:t>
            </w:r>
          </w:p>
          <w:p w:rsidR="005F1E51" w:rsidRPr="00BB1ED7" w:rsidRDefault="002D7C6F">
            <w:pPr>
              <w:pStyle w:val="TableParagraph"/>
              <w:numPr>
                <w:ilvl w:val="0"/>
                <w:numId w:val="605"/>
              </w:numPr>
              <w:tabs>
                <w:tab w:val="left" w:pos="429"/>
                <w:tab w:val="left" w:pos="430"/>
              </w:tabs>
              <w:spacing w:line="230" w:lineRule="exact"/>
              <w:rPr>
                <w:sz w:val="20"/>
              </w:rPr>
            </w:pPr>
            <w:r w:rsidRPr="00BB1ED7">
              <w:rPr>
                <w:sz w:val="20"/>
              </w:rPr>
              <w:t>Participa en la elaboración del Plan Operativo Anual de su Área de</w:t>
            </w:r>
            <w:r w:rsidRPr="00BB1ED7">
              <w:rPr>
                <w:spacing w:val="-15"/>
                <w:sz w:val="20"/>
              </w:rPr>
              <w:t xml:space="preserve"> </w:t>
            </w:r>
            <w:r w:rsidRPr="00BB1ED7">
              <w:rPr>
                <w:sz w:val="20"/>
              </w:rPr>
              <w:t>trabajo.</w:t>
            </w:r>
          </w:p>
          <w:p w:rsidR="005F1E51" w:rsidRPr="00BB1ED7" w:rsidRDefault="00364AAF">
            <w:pPr>
              <w:pStyle w:val="TableParagraph"/>
              <w:numPr>
                <w:ilvl w:val="0"/>
                <w:numId w:val="605"/>
              </w:numPr>
              <w:tabs>
                <w:tab w:val="left" w:pos="429"/>
                <w:tab w:val="left" w:pos="430"/>
              </w:tabs>
              <w:spacing w:line="230" w:lineRule="exact"/>
              <w:rPr>
                <w:sz w:val="20"/>
              </w:rPr>
            </w:pPr>
            <w:r w:rsidRPr="00BB1ED7">
              <w:rPr>
                <w:sz w:val="20"/>
              </w:rPr>
              <w:t>Coordinar y</w:t>
            </w:r>
            <w:r w:rsidR="002D7C6F" w:rsidRPr="00BB1ED7">
              <w:rPr>
                <w:sz w:val="20"/>
              </w:rPr>
              <w:t xml:space="preserve"> participar en la elaboración de la Memoria de Labores del Área a la que</w:t>
            </w:r>
            <w:r w:rsidR="002D7C6F" w:rsidRPr="00BB1ED7">
              <w:rPr>
                <w:spacing w:val="-24"/>
                <w:sz w:val="20"/>
              </w:rPr>
              <w:t xml:space="preserve"> </w:t>
            </w:r>
            <w:r w:rsidR="002D7C6F" w:rsidRPr="00BB1ED7">
              <w:rPr>
                <w:sz w:val="20"/>
              </w:rPr>
              <w:t>pertenece.</w:t>
            </w:r>
          </w:p>
          <w:p w:rsidR="005F1E51" w:rsidRPr="00BB1ED7" w:rsidRDefault="002D7C6F">
            <w:pPr>
              <w:pStyle w:val="TableParagraph"/>
              <w:numPr>
                <w:ilvl w:val="0"/>
                <w:numId w:val="605"/>
              </w:numPr>
              <w:tabs>
                <w:tab w:val="left" w:pos="429"/>
                <w:tab w:val="left" w:pos="430"/>
              </w:tabs>
              <w:ind w:right="58" w:hanging="360"/>
              <w:rPr>
                <w:sz w:val="20"/>
              </w:rPr>
            </w:pPr>
            <w:r w:rsidRPr="00BB1ED7">
              <w:rPr>
                <w:sz w:val="20"/>
              </w:rPr>
              <w:t>Participa en reuniones diversas relacionadas con actividades de evaluación que se realizan con el personal que interviene en los programas de</w:t>
            </w:r>
            <w:r w:rsidRPr="00BB1ED7">
              <w:rPr>
                <w:spacing w:val="-9"/>
                <w:sz w:val="20"/>
              </w:rPr>
              <w:t xml:space="preserve"> </w:t>
            </w:r>
            <w:r w:rsidRPr="00BB1ED7">
              <w:rPr>
                <w:sz w:val="20"/>
              </w:rPr>
              <w:t>alfabetización.</w:t>
            </w:r>
          </w:p>
          <w:p w:rsidR="005F1E51" w:rsidRDefault="002D7C6F">
            <w:pPr>
              <w:pStyle w:val="TableParagraph"/>
              <w:numPr>
                <w:ilvl w:val="0"/>
                <w:numId w:val="605"/>
              </w:numPr>
              <w:tabs>
                <w:tab w:val="left" w:pos="429"/>
                <w:tab w:val="left" w:pos="430"/>
              </w:tabs>
              <w:spacing w:before="8" w:line="215" w:lineRule="exact"/>
              <w:rPr>
                <w:sz w:val="20"/>
              </w:rPr>
            </w:pPr>
            <w:r w:rsidRPr="00BB1ED7">
              <w:rPr>
                <w:sz w:val="20"/>
              </w:rPr>
              <w:t>Cumple con otras funciones y responsabilidades afines a su área de trabajo y</w:t>
            </w:r>
            <w:r w:rsidRPr="00BB1ED7">
              <w:rPr>
                <w:spacing w:val="-19"/>
                <w:sz w:val="20"/>
              </w:rPr>
              <w:t xml:space="preserve"> </w:t>
            </w:r>
            <w:r w:rsidRPr="00BB1ED7">
              <w:rPr>
                <w:sz w:val="20"/>
              </w:rPr>
              <w:t>competencia.</w:t>
            </w:r>
          </w:p>
        </w:tc>
      </w:tr>
    </w:tbl>
    <w:p w:rsidR="005F1E51" w:rsidRDefault="005F1E51">
      <w:pPr>
        <w:pStyle w:val="Textoindependiente"/>
        <w:rPr>
          <w:b/>
          <w:i/>
        </w:rPr>
      </w:pPr>
    </w:p>
    <w:p w:rsidR="005F1E51" w:rsidRDefault="002D7C6F">
      <w:pPr>
        <w:ind w:left="221"/>
        <w:rPr>
          <w:b/>
          <w:i/>
          <w:sz w:val="20"/>
        </w:rPr>
      </w:pPr>
      <w:r>
        <w:rPr>
          <w:b/>
          <w:i/>
          <w:sz w:val="20"/>
        </w:rPr>
        <w:t>CONTEXTO DEL PUESTO</w:t>
      </w:r>
    </w:p>
    <w:p w:rsidR="005F1E51" w:rsidRDefault="005F1E51">
      <w:pPr>
        <w:pStyle w:val="Textoindependiente"/>
        <w:rPr>
          <w:b/>
          <w:i/>
        </w:rPr>
      </w:pPr>
    </w:p>
    <w:tbl>
      <w:tblPr>
        <w:tblStyle w:val="TableNormal"/>
        <w:tblW w:w="0" w:type="auto"/>
        <w:tblInd w:w="224" w:type="dxa"/>
        <w:tblLayout w:type="fixed"/>
        <w:tblLook w:val="01E0" w:firstRow="1" w:lastRow="1" w:firstColumn="1" w:lastColumn="1" w:noHBand="0" w:noVBand="0"/>
      </w:tblPr>
      <w:tblGrid>
        <w:gridCol w:w="9475"/>
      </w:tblGrid>
      <w:tr w:rsidR="005F1E51">
        <w:trPr>
          <w:trHeight w:val="599"/>
        </w:trPr>
        <w:tc>
          <w:tcPr>
            <w:tcW w:w="9475" w:type="dxa"/>
            <w:shd w:val="clear" w:color="auto" w:fill="000000"/>
          </w:tcPr>
          <w:p w:rsidR="005F1E51" w:rsidRDefault="002D7C6F">
            <w:pPr>
              <w:pStyle w:val="TableParagraph"/>
              <w:spacing w:before="68"/>
              <w:ind w:left="74"/>
              <w:rPr>
                <w:i/>
                <w:sz w:val="20"/>
              </w:rPr>
            </w:pPr>
            <w:r>
              <w:rPr>
                <w:b/>
                <w:color w:val="FFFFFF"/>
                <w:sz w:val="20"/>
              </w:rPr>
              <w:t xml:space="preserve">RESULTADOS PRINCIPALES: </w:t>
            </w:r>
            <w:r>
              <w:rPr>
                <w:i/>
                <w:color w:val="FFFFFF"/>
                <w:sz w:val="20"/>
              </w:rPr>
              <w:t>Resultados principales que aporta el puesto, sea esto en términos de productos o servicios que debe brindar a sus clientes internos o externos.</w:t>
            </w:r>
          </w:p>
        </w:tc>
      </w:tr>
    </w:tbl>
    <w:p w:rsidR="005F1E51" w:rsidRDefault="005F1E51">
      <w:pPr>
        <w:rPr>
          <w:sz w:val="20"/>
        </w:rPr>
        <w:sectPr w:rsidR="005F1E51">
          <w:pgSz w:w="12240" w:h="15840"/>
          <w:pgMar w:top="1400" w:right="880" w:bottom="1160" w:left="1480" w:header="698" w:footer="963" w:gutter="0"/>
          <w:cols w:space="720"/>
        </w:sectPr>
      </w:pPr>
    </w:p>
    <w:p w:rsidR="005F1E51" w:rsidRDefault="005F1E51">
      <w:pPr>
        <w:pStyle w:val="Textoindependiente"/>
        <w:spacing w:before="3"/>
        <w:rPr>
          <w:b/>
          <w:i/>
          <w:sz w:val="18"/>
        </w:rPr>
      </w:pPr>
    </w:p>
    <w:tbl>
      <w:tblPr>
        <w:tblStyle w:val="TableNormal"/>
        <w:tblW w:w="0" w:type="auto"/>
        <w:tblInd w:w="2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476"/>
      </w:tblGrid>
      <w:tr w:rsidR="005F1E51">
        <w:trPr>
          <w:trHeight w:val="640"/>
        </w:trPr>
        <w:tc>
          <w:tcPr>
            <w:tcW w:w="9476" w:type="dxa"/>
          </w:tcPr>
          <w:p w:rsidR="005F1E51" w:rsidRDefault="002D7C6F">
            <w:pPr>
              <w:pStyle w:val="TableParagraph"/>
              <w:numPr>
                <w:ilvl w:val="0"/>
                <w:numId w:val="604"/>
              </w:numPr>
              <w:tabs>
                <w:tab w:val="left" w:pos="429"/>
                <w:tab w:val="left" w:pos="430"/>
              </w:tabs>
              <w:spacing w:before="58"/>
              <w:rPr>
                <w:sz w:val="20"/>
              </w:rPr>
            </w:pPr>
            <w:r>
              <w:rPr>
                <w:sz w:val="20"/>
              </w:rPr>
              <w:t>Informes de seguimiento del proceso de evaluación a nivel</w:t>
            </w:r>
            <w:r>
              <w:rPr>
                <w:spacing w:val="-11"/>
                <w:sz w:val="20"/>
              </w:rPr>
              <w:t xml:space="preserve"> </w:t>
            </w:r>
            <w:r>
              <w:rPr>
                <w:sz w:val="20"/>
              </w:rPr>
              <w:t>Nacional.</w:t>
            </w:r>
          </w:p>
        </w:tc>
      </w:tr>
    </w:tbl>
    <w:p w:rsidR="005F1E51" w:rsidRDefault="005F1E51">
      <w:pPr>
        <w:pStyle w:val="Textoindependiente"/>
        <w:spacing w:before="10"/>
        <w:rPr>
          <w:b/>
          <w:i/>
        </w:rPr>
      </w:pPr>
    </w:p>
    <w:tbl>
      <w:tblPr>
        <w:tblStyle w:val="TableNormal"/>
        <w:tblW w:w="0" w:type="auto"/>
        <w:tblInd w:w="229" w:type="dxa"/>
        <w:tblLayout w:type="fixed"/>
        <w:tblLook w:val="01E0" w:firstRow="1" w:lastRow="1" w:firstColumn="1" w:lastColumn="1" w:noHBand="0" w:noVBand="0"/>
      </w:tblPr>
      <w:tblGrid>
        <w:gridCol w:w="9476"/>
      </w:tblGrid>
      <w:tr w:rsidR="005F1E51">
        <w:trPr>
          <w:trHeight w:val="575"/>
        </w:trPr>
        <w:tc>
          <w:tcPr>
            <w:tcW w:w="9476" w:type="dxa"/>
            <w:shd w:val="clear" w:color="auto" w:fill="000000"/>
          </w:tcPr>
          <w:p w:rsidR="005F1E51" w:rsidRDefault="002D7C6F">
            <w:pPr>
              <w:pStyle w:val="TableParagraph"/>
              <w:spacing w:before="58"/>
              <w:ind w:left="74" w:right="46"/>
              <w:rPr>
                <w:i/>
                <w:sz w:val="20"/>
              </w:rPr>
            </w:pPr>
            <w:r>
              <w:rPr>
                <w:b/>
                <w:color w:val="FFFFFF"/>
                <w:sz w:val="20"/>
              </w:rPr>
              <w:t xml:space="preserve">MARCO DE REFERENCIA PARA LA ACCION: </w:t>
            </w:r>
            <w:r>
              <w:rPr>
                <w:i/>
                <w:color w:val="FFFFFF"/>
                <w:sz w:val="20"/>
              </w:rPr>
              <w:t>Normas, reglamentos y guías sobre las cuales el puesto descansa para su actuación, como la descripción de quién o quienes controlan los resultados del puesto.</w:t>
            </w:r>
          </w:p>
        </w:tc>
      </w:tr>
      <w:tr w:rsidR="005F1E51">
        <w:trPr>
          <w:trHeight w:val="2325"/>
        </w:trPr>
        <w:tc>
          <w:tcPr>
            <w:tcW w:w="9476" w:type="dxa"/>
            <w:tcBorders>
              <w:top w:val="single" w:sz="4" w:space="0" w:color="000000"/>
              <w:left w:val="single" w:sz="4" w:space="0" w:color="000000"/>
              <w:bottom w:val="single" w:sz="4" w:space="0" w:color="000000"/>
              <w:right w:val="single" w:sz="4" w:space="0" w:color="000000"/>
            </w:tcBorders>
          </w:tcPr>
          <w:p w:rsidR="005F1E51" w:rsidRDefault="002D7C6F">
            <w:pPr>
              <w:pStyle w:val="TableParagraph"/>
              <w:numPr>
                <w:ilvl w:val="0"/>
                <w:numId w:val="603"/>
              </w:numPr>
              <w:tabs>
                <w:tab w:val="left" w:pos="429"/>
                <w:tab w:val="left" w:pos="430"/>
              </w:tabs>
              <w:spacing w:before="62"/>
              <w:rPr>
                <w:sz w:val="20"/>
              </w:rPr>
            </w:pPr>
            <w:r>
              <w:rPr>
                <w:sz w:val="20"/>
              </w:rPr>
              <w:t>Ley de</w:t>
            </w:r>
            <w:r>
              <w:rPr>
                <w:spacing w:val="-2"/>
                <w:sz w:val="20"/>
              </w:rPr>
              <w:t xml:space="preserve"> </w:t>
            </w:r>
            <w:r>
              <w:rPr>
                <w:sz w:val="20"/>
              </w:rPr>
              <w:t>Alfabetización.</w:t>
            </w:r>
          </w:p>
          <w:p w:rsidR="005F1E51" w:rsidRDefault="002D7C6F">
            <w:pPr>
              <w:pStyle w:val="TableParagraph"/>
              <w:numPr>
                <w:ilvl w:val="0"/>
                <w:numId w:val="603"/>
              </w:numPr>
              <w:tabs>
                <w:tab w:val="left" w:pos="429"/>
                <w:tab w:val="left" w:pos="430"/>
              </w:tabs>
              <w:spacing w:before="60"/>
              <w:rPr>
                <w:sz w:val="20"/>
              </w:rPr>
            </w:pPr>
            <w:r>
              <w:rPr>
                <w:sz w:val="20"/>
              </w:rPr>
              <w:t>Reglamento de la Ley de</w:t>
            </w:r>
            <w:r>
              <w:rPr>
                <w:spacing w:val="-9"/>
                <w:sz w:val="20"/>
              </w:rPr>
              <w:t xml:space="preserve"> </w:t>
            </w:r>
            <w:r>
              <w:rPr>
                <w:sz w:val="20"/>
              </w:rPr>
              <w:t>Alfabetización.</w:t>
            </w:r>
          </w:p>
          <w:p w:rsidR="005F1E51" w:rsidRDefault="002D7C6F">
            <w:pPr>
              <w:pStyle w:val="TableParagraph"/>
              <w:numPr>
                <w:ilvl w:val="0"/>
                <w:numId w:val="603"/>
              </w:numPr>
              <w:tabs>
                <w:tab w:val="left" w:pos="429"/>
                <w:tab w:val="left" w:pos="430"/>
              </w:tabs>
              <w:spacing w:before="59"/>
              <w:rPr>
                <w:sz w:val="20"/>
              </w:rPr>
            </w:pPr>
            <w:r>
              <w:rPr>
                <w:sz w:val="20"/>
              </w:rPr>
              <w:t>Metodologías de</w:t>
            </w:r>
            <w:r>
              <w:rPr>
                <w:spacing w:val="-3"/>
                <w:sz w:val="20"/>
              </w:rPr>
              <w:t xml:space="preserve"> </w:t>
            </w:r>
            <w:r>
              <w:rPr>
                <w:sz w:val="20"/>
              </w:rPr>
              <w:t>Alfabetización.</w:t>
            </w:r>
          </w:p>
          <w:p w:rsidR="005F1E51" w:rsidRDefault="002D7C6F">
            <w:pPr>
              <w:pStyle w:val="TableParagraph"/>
              <w:numPr>
                <w:ilvl w:val="0"/>
                <w:numId w:val="603"/>
              </w:numPr>
              <w:tabs>
                <w:tab w:val="left" w:pos="429"/>
                <w:tab w:val="left" w:pos="430"/>
              </w:tabs>
              <w:spacing w:before="61"/>
              <w:rPr>
                <w:sz w:val="20"/>
              </w:rPr>
            </w:pPr>
            <w:r>
              <w:rPr>
                <w:sz w:val="20"/>
              </w:rPr>
              <w:t>Plan Operativo</w:t>
            </w:r>
            <w:r>
              <w:rPr>
                <w:spacing w:val="-3"/>
                <w:sz w:val="20"/>
              </w:rPr>
              <w:t xml:space="preserve"> </w:t>
            </w:r>
            <w:r>
              <w:rPr>
                <w:sz w:val="20"/>
              </w:rPr>
              <w:t>Anual.</w:t>
            </w:r>
          </w:p>
          <w:p w:rsidR="005F1E51" w:rsidRDefault="002D7C6F">
            <w:pPr>
              <w:pStyle w:val="TableParagraph"/>
              <w:numPr>
                <w:ilvl w:val="0"/>
                <w:numId w:val="603"/>
              </w:numPr>
              <w:tabs>
                <w:tab w:val="left" w:pos="429"/>
                <w:tab w:val="left" w:pos="430"/>
              </w:tabs>
              <w:spacing w:before="60"/>
              <w:rPr>
                <w:sz w:val="20"/>
              </w:rPr>
            </w:pPr>
            <w:r>
              <w:rPr>
                <w:sz w:val="20"/>
              </w:rPr>
              <w:t>Lineamientos establecidos por la Coordinación de la Unidad de Seguimiento y</w:t>
            </w:r>
            <w:r>
              <w:rPr>
                <w:spacing w:val="-16"/>
                <w:sz w:val="20"/>
              </w:rPr>
              <w:t xml:space="preserve"> </w:t>
            </w:r>
            <w:r>
              <w:rPr>
                <w:sz w:val="20"/>
              </w:rPr>
              <w:t>Evaluación.</w:t>
            </w:r>
          </w:p>
          <w:p w:rsidR="005F1E51" w:rsidRDefault="002D7C6F">
            <w:pPr>
              <w:pStyle w:val="TableParagraph"/>
              <w:numPr>
                <w:ilvl w:val="0"/>
                <w:numId w:val="603"/>
              </w:numPr>
              <w:tabs>
                <w:tab w:val="left" w:pos="429"/>
                <w:tab w:val="left" w:pos="430"/>
              </w:tabs>
              <w:spacing w:before="59"/>
              <w:rPr>
                <w:sz w:val="20"/>
              </w:rPr>
            </w:pPr>
            <w:r>
              <w:rPr>
                <w:sz w:val="20"/>
              </w:rPr>
              <w:t>Reglamento de</w:t>
            </w:r>
            <w:r>
              <w:rPr>
                <w:spacing w:val="-3"/>
                <w:sz w:val="20"/>
              </w:rPr>
              <w:t xml:space="preserve"> </w:t>
            </w:r>
            <w:r>
              <w:rPr>
                <w:sz w:val="20"/>
              </w:rPr>
              <w:t>viáticos.</w:t>
            </w:r>
          </w:p>
          <w:p w:rsidR="005F1E51" w:rsidRDefault="002D7C6F">
            <w:pPr>
              <w:pStyle w:val="TableParagraph"/>
              <w:numPr>
                <w:ilvl w:val="0"/>
                <w:numId w:val="603"/>
              </w:numPr>
              <w:tabs>
                <w:tab w:val="left" w:pos="429"/>
                <w:tab w:val="left" w:pos="430"/>
              </w:tabs>
              <w:spacing w:before="61"/>
              <w:ind w:right="61" w:hanging="360"/>
              <w:rPr>
                <w:sz w:val="20"/>
              </w:rPr>
            </w:pPr>
            <w:r>
              <w:rPr>
                <w:sz w:val="20"/>
              </w:rPr>
              <w:t xml:space="preserve">Convenios con </w:t>
            </w:r>
            <w:r>
              <w:rPr>
                <w:spacing w:val="-3"/>
                <w:sz w:val="20"/>
              </w:rPr>
              <w:t xml:space="preserve">Organizaciones Gubernamentales </w:t>
            </w:r>
            <w:r>
              <w:rPr>
                <w:sz w:val="20"/>
              </w:rPr>
              <w:t xml:space="preserve">y </w:t>
            </w:r>
            <w:r>
              <w:rPr>
                <w:spacing w:val="-3"/>
                <w:sz w:val="20"/>
              </w:rPr>
              <w:t xml:space="preserve">Organizaciones </w:t>
            </w:r>
            <w:r>
              <w:rPr>
                <w:sz w:val="20"/>
              </w:rPr>
              <w:t xml:space="preserve">No </w:t>
            </w:r>
            <w:r>
              <w:rPr>
                <w:spacing w:val="-3"/>
                <w:sz w:val="20"/>
              </w:rPr>
              <w:t xml:space="preserve">Gubernamentales </w:t>
            </w:r>
            <w:r>
              <w:rPr>
                <w:sz w:val="20"/>
              </w:rPr>
              <w:t xml:space="preserve">de </w:t>
            </w:r>
            <w:r>
              <w:rPr>
                <w:spacing w:val="-3"/>
                <w:sz w:val="20"/>
              </w:rPr>
              <w:t>Servicio Social.</w:t>
            </w:r>
          </w:p>
        </w:tc>
      </w:tr>
    </w:tbl>
    <w:p w:rsidR="005F1E51" w:rsidRDefault="005F1E51">
      <w:pPr>
        <w:pStyle w:val="Textoindependiente"/>
        <w:spacing w:before="8"/>
        <w:rPr>
          <w:b/>
          <w:i/>
          <w:sz w:val="11"/>
        </w:rPr>
      </w:pPr>
    </w:p>
    <w:p w:rsidR="005F1E51" w:rsidRDefault="002D7C6F">
      <w:pPr>
        <w:spacing w:before="94"/>
        <w:ind w:left="221"/>
        <w:rPr>
          <w:b/>
          <w:i/>
          <w:sz w:val="20"/>
        </w:rPr>
      </w:pPr>
      <w:r>
        <w:rPr>
          <w:b/>
          <w:i/>
          <w:sz w:val="20"/>
        </w:rPr>
        <w:t>RELACIONES DEL PUESTO</w:t>
      </w:r>
    </w:p>
    <w:p w:rsidR="005F1E51" w:rsidRDefault="005F1E51">
      <w:pPr>
        <w:pStyle w:val="Textoindependiente"/>
        <w:spacing w:before="11"/>
        <w:rPr>
          <w:b/>
          <w:i/>
        </w:rPr>
      </w:pPr>
    </w:p>
    <w:tbl>
      <w:tblPr>
        <w:tblStyle w:val="TableNormal"/>
        <w:tblW w:w="0" w:type="auto"/>
        <w:tblInd w:w="229" w:type="dxa"/>
        <w:tblLayout w:type="fixed"/>
        <w:tblLook w:val="01E0" w:firstRow="1" w:lastRow="1" w:firstColumn="1" w:lastColumn="1" w:noHBand="0" w:noVBand="0"/>
      </w:tblPr>
      <w:tblGrid>
        <w:gridCol w:w="9476"/>
      </w:tblGrid>
      <w:tr w:rsidR="005F1E51">
        <w:trPr>
          <w:trHeight w:val="344"/>
        </w:trPr>
        <w:tc>
          <w:tcPr>
            <w:tcW w:w="9476" w:type="dxa"/>
            <w:shd w:val="clear" w:color="auto" w:fill="000000"/>
          </w:tcPr>
          <w:p w:rsidR="005F1E51" w:rsidRDefault="002D7C6F">
            <w:pPr>
              <w:pStyle w:val="TableParagraph"/>
              <w:spacing w:before="58"/>
              <w:ind w:left="74"/>
              <w:rPr>
                <w:b/>
                <w:sz w:val="20"/>
              </w:rPr>
            </w:pPr>
            <w:r>
              <w:rPr>
                <w:b/>
                <w:color w:val="FFFFFF"/>
                <w:sz w:val="20"/>
              </w:rPr>
              <w:t>RELACIONES INTERNAS:</w:t>
            </w:r>
          </w:p>
        </w:tc>
      </w:tr>
      <w:tr w:rsidR="005F1E51">
        <w:trPr>
          <w:trHeight w:val="3765"/>
        </w:trPr>
        <w:tc>
          <w:tcPr>
            <w:tcW w:w="9476" w:type="dxa"/>
            <w:tcBorders>
              <w:top w:val="single" w:sz="4" w:space="0" w:color="000000"/>
              <w:left w:val="single" w:sz="4" w:space="0" w:color="000000"/>
              <w:bottom w:val="single" w:sz="4" w:space="0" w:color="000000"/>
              <w:right w:val="single" w:sz="4" w:space="0" w:color="000000"/>
            </w:tcBorders>
          </w:tcPr>
          <w:p w:rsidR="005F1E51" w:rsidRDefault="002D7C6F">
            <w:pPr>
              <w:pStyle w:val="TableParagraph"/>
              <w:numPr>
                <w:ilvl w:val="0"/>
                <w:numId w:val="602"/>
              </w:numPr>
              <w:tabs>
                <w:tab w:val="left" w:pos="430"/>
              </w:tabs>
              <w:spacing w:before="63"/>
              <w:jc w:val="both"/>
              <w:rPr>
                <w:sz w:val="20"/>
              </w:rPr>
            </w:pPr>
            <w:r>
              <w:rPr>
                <w:sz w:val="20"/>
              </w:rPr>
              <w:t>Cliente:</w:t>
            </w:r>
          </w:p>
          <w:p w:rsidR="005F1E51" w:rsidRDefault="002D7C6F">
            <w:pPr>
              <w:pStyle w:val="TableParagraph"/>
              <w:numPr>
                <w:ilvl w:val="1"/>
                <w:numId w:val="602"/>
              </w:numPr>
              <w:tabs>
                <w:tab w:val="left" w:pos="790"/>
              </w:tabs>
              <w:spacing w:before="71" w:line="223" w:lineRule="auto"/>
              <w:ind w:right="56" w:hanging="360"/>
              <w:jc w:val="both"/>
              <w:rPr>
                <w:sz w:val="20"/>
              </w:rPr>
            </w:pPr>
            <w:r>
              <w:rPr>
                <w:spacing w:val="-3"/>
                <w:sz w:val="20"/>
              </w:rPr>
              <w:t xml:space="preserve">Jefe Inmediato </w:t>
            </w:r>
            <w:r>
              <w:rPr>
                <w:sz w:val="20"/>
              </w:rPr>
              <w:t xml:space="preserve">y </w:t>
            </w:r>
            <w:r>
              <w:rPr>
                <w:spacing w:val="-3"/>
                <w:sz w:val="20"/>
              </w:rPr>
              <w:t xml:space="preserve">Coordinador </w:t>
            </w:r>
            <w:r>
              <w:rPr>
                <w:sz w:val="20"/>
              </w:rPr>
              <w:t xml:space="preserve">de </w:t>
            </w:r>
            <w:r>
              <w:rPr>
                <w:spacing w:val="-3"/>
                <w:sz w:val="20"/>
              </w:rPr>
              <w:t xml:space="preserve">Unidad: presentar </w:t>
            </w:r>
            <w:r>
              <w:rPr>
                <w:sz w:val="20"/>
              </w:rPr>
              <w:t xml:space="preserve">y </w:t>
            </w:r>
            <w:r>
              <w:rPr>
                <w:spacing w:val="-3"/>
                <w:sz w:val="20"/>
              </w:rPr>
              <w:t xml:space="preserve">trasladar datos </w:t>
            </w:r>
            <w:r>
              <w:rPr>
                <w:sz w:val="20"/>
              </w:rPr>
              <w:t xml:space="preserve">o </w:t>
            </w:r>
            <w:r>
              <w:rPr>
                <w:spacing w:val="-3"/>
                <w:sz w:val="20"/>
              </w:rPr>
              <w:t xml:space="preserve">información, discutir </w:t>
            </w:r>
            <w:r>
              <w:rPr>
                <w:sz w:val="20"/>
              </w:rPr>
              <w:t xml:space="preserve">y </w:t>
            </w:r>
            <w:r>
              <w:rPr>
                <w:spacing w:val="-3"/>
                <w:sz w:val="20"/>
              </w:rPr>
              <w:t xml:space="preserve">resolver problemas relacionados </w:t>
            </w:r>
            <w:r>
              <w:rPr>
                <w:sz w:val="20"/>
              </w:rPr>
              <w:t>con</w:t>
            </w:r>
            <w:r>
              <w:rPr>
                <w:spacing w:val="-11"/>
                <w:sz w:val="20"/>
              </w:rPr>
              <w:t xml:space="preserve"> </w:t>
            </w:r>
            <w:r>
              <w:rPr>
                <w:spacing w:val="-3"/>
                <w:sz w:val="20"/>
              </w:rPr>
              <w:t>evaluación.</w:t>
            </w:r>
          </w:p>
          <w:p w:rsidR="005F1E51" w:rsidRDefault="002D7C6F">
            <w:pPr>
              <w:pStyle w:val="TableParagraph"/>
              <w:numPr>
                <w:ilvl w:val="1"/>
                <w:numId w:val="602"/>
              </w:numPr>
              <w:tabs>
                <w:tab w:val="left" w:pos="790"/>
              </w:tabs>
              <w:spacing w:before="70" w:line="230" w:lineRule="auto"/>
              <w:ind w:right="57" w:hanging="360"/>
              <w:jc w:val="both"/>
              <w:rPr>
                <w:sz w:val="20"/>
              </w:rPr>
            </w:pPr>
            <w:r>
              <w:rPr>
                <w:sz w:val="20"/>
              </w:rPr>
              <w:t>Coordinadores Departamentales, Técnicos Pedagógicos, Coordinadores Municipales de Alfabetización, Alfabetizadores: brindar conocimientos técnicos, metodológicos y administrativos para el desarrollo del proceso de alfabetización en su área de</w:t>
            </w:r>
            <w:r>
              <w:rPr>
                <w:spacing w:val="-22"/>
                <w:sz w:val="20"/>
              </w:rPr>
              <w:t xml:space="preserve"> </w:t>
            </w:r>
            <w:r>
              <w:rPr>
                <w:sz w:val="20"/>
              </w:rPr>
              <w:t>responsabilidad.</w:t>
            </w:r>
          </w:p>
          <w:p w:rsidR="005F1E51" w:rsidRDefault="002D7C6F">
            <w:pPr>
              <w:pStyle w:val="TableParagraph"/>
              <w:numPr>
                <w:ilvl w:val="0"/>
                <w:numId w:val="602"/>
              </w:numPr>
              <w:tabs>
                <w:tab w:val="left" w:pos="430"/>
              </w:tabs>
              <w:spacing w:before="63"/>
              <w:jc w:val="both"/>
              <w:rPr>
                <w:sz w:val="20"/>
              </w:rPr>
            </w:pPr>
            <w:r>
              <w:rPr>
                <w:sz w:val="20"/>
              </w:rPr>
              <w:t>Proveedores:</w:t>
            </w:r>
          </w:p>
          <w:p w:rsidR="005F1E51" w:rsidRDefault="002D7C6F">
            <w:pPr>
              <w:pStyle w:val="TableParagraph"/>
              <w:numPr>
                <w:ilvl w:val="1"/>
                <w:numId w:val="602"/>
              </w:numPr>
              <w:tabs>
                <w:tab w:val="left" w:pos="790"/>
              </w:tabs>
              <w:spacing w:before="71" w:line="223" w:lineRule="auto"/>
              <w:ind w:right="57" w:hanging="360"/>
              <w:jc w:val="both"/>
              <w:rPr>
                <w:sz w:val="20"/>
              </w:rPr>
            </w:pPr>
            <w:r>
              <w:rPr>
                <w:spacing w:val="-3"/>
                <w:sz w:val="20"/>
              </w:rPr>
              <w:t xml:space="preserve">Jefe Inmediato </w:t>
            </w:r>
            <w:r>
              <w:rPr>
                <w:sz w:val="20"/>
              </w:rPr>
              <w:t xml:space="preserve">y </w:t>
            </w:r>
            <w:r>
              <w:rPr>
                <w:spacing w:val="-3"/>
                <w:sz w:val="20"/>
              </w:rPr>
              <w:t xml:space="preserve">Coordinador </w:t>
            </w:r>
            <w:r>
              <w:rPr>
                <w:sz w:val="20"/>
              </w:rPr>
              <w:t xml:space="preserve">de </w:t>
            </w:r>
            <w:r>
              <w:rPr>
                <w:spacing w:val="-3"/>
                <w:sz w:val="20"/>
              </w:rPr>
              <w:t xml:space="preserve">Unidad: Recibir instrucciones, supervisión </w:t>
            </w:r>
            <w:r>
              <w:rPr>
                <w:sz w:val="20"/>
              </w:rPr>
              <w:t xml:space="preserve">de </w:t>
            </w:r>
            <w:r>
              <w:rPr>
                <w:spacing w:val="-3"/>
                <w:sz w:val="20"/>
              </w:rPr>
              <w:t xml:space="preserve">trabajo, </w:t>
            </w:r>
            <w:r>
              <w:rPr>
                <w:sz w:val="20"/>
              </w:rPr>
              <w:t xml:space="preserve">datos o </w:t>
            </w:r>
            <w:r>
              <w:rPr>
                <w:spacing w:val="-3"/>
                <w:sz w:val="20"/>
              </w:rPr>
              <w:t xml:space="preserve">información, discutir </w:t>
            </w:r>
            <w:r>
              <w:rPr>
                <w:sz w:val="20"/>
              </w:rPr>
              <w:t xml:space="preserve">y </w:t>
            </w:r>
            <w:r>
              <w:rPr>
                <w:spacing w:val="-3"/>
                <w:sz w:val="20"/>
              </w:rPr>
              <w:t>resolver</w:t>
            </w:r>
            <w:r>
              <w:rPr>
                <w:spacing w:val="-16"/>
                <w:sz w:val="20"/>
              </w:rPr>
              <w:t xml:space="preserve"> </w:t>
            </w:r>
            <w:r>
              <w:rPr>
                <w:spacing w:val="-3"/>
                <w:sz w:val="20"/>
              </w:rPr>
              <w:t>problemas.</w:t>
            </w:r>
          </w:p>
          <w:p w:rsidR="005F1E51" w:rsidRDefault="002D7C6F">
            <w:pPr>
              <w:pStyle w:val="TableParagraph"/>
              <w:numPr>
                <w:ilvl w:val="1"/>
                <w:numId w:val="602"/>
              </w:numPr>
              <w:tabs>
                <w:tab w:val="left" w:pos="790"/>
              </w:tabs>
              <w:spacing w:before="76" w:line="223" w:lineRule="auto"/>
              <w:ind w:right="57" w:hanging="360"/>
              <w:jc w:val="both"/>
              <w:rPr>
                <w:sz w:val="20"/>
              </w:rPr>
            </w:pPr>
            <w:r>
              <w:rPr>
                <w:sz w:val="20"/>
              </w:rPr>
              <w:t xml:space="preserve">Coordinadores Departamentales, Técnicos Pedagógicos, Coordinadores Municipales de Alfabetización, Alfabetizadores: </w:t>
            </w:r>
            <w:r>
              <w:rPr>
                <w:spacing w:val="-3"/>
                <w:sz w:val="20"/>
              </w:rPr>
              <w:t xml:space="preserve">datos </w:t>
            </w:r>
            <w:r>
              <w:rPr>
                <w:sz w:val="20"/>
              </w:rPr>
              <w:t xml:space="preserve">o </w:t>
            </w:r>
            <w:r>
              <w:rPr>
                <w:spacing w:val="-3"/>
                <w:sz w:val="20"/>
              </w:rPr>
              <w:t xml:space="preserve">información </w:t>
            </w:r>
            <w:r>
              <w:rPr>
                <w:sz w:val="20"/>
              </w:rPr>
              <w:t xml:space="preserve">sobre </w:t>
            </w:r>
            <w:r>
              <w:rPr>
                <w:spacing w:val="-3"/>
                <w:sz w:val="20"/>
              </w:rPr>
              <w:t xml:space="preserve">necesidades </w:t>
            </w:r>
            <w:r>
              <w:rPr>
                <w:sz w:val="20"/>
              </w:rPr>
              <w:t>de</w:t>
            </w:r>
            <w:r>
              <w:rPr>
                <w:spacing w:val="-26"/>
                <w:sz w:val="20"/>
              </w:rPr>
              <w:t xml:space="preserve"> </w:t>
            </w:r>
            <w:r>
              <w:rPr>
                <w:spacing w:val="-3"/>
                <w:sz w:val="20"/>
              </w:rPr>
              <w:t>evaluación.</w:t>
            </w:r>
          </w:p>
          <w:p w:rsidR="005F1E51" w:rsidRDefault="002D7C6F">
            <w:pPr>
              <w:pStyle w:val="TableParagraph"/>
              <w:numPr>
                <w:ilvl w:val="0"/>
                <w:numId w:val="602"/>
              </w:numPr>
              <w:tabs>
                <w:tab w:val="left" w:pos="430"/>
              </w:tabs>
              <w:spacing w:before="62"/>
              <w:jc w:val="both"/>
              <w:rPr>
                <w:sz w:val="20"/>
              </w:rPr>
            </w:pPr>
            <w:r>
              <w:rPr>
                <w:sz w:val="20"/>
              </w:rPr>
              <w:t>Otros:</w:t>
            </w:r>
          </w:p>
          <w:p w:rsidR="005F1E51" w:rsidRDefault="002D7C6F">
            <w:pPr>
              <w:pStyle w:val="TableParagraph"/>
              <w:numPr>
                <w:ilvl w:val="1"/>
                <w:numId w:val="602"/>
              </w:numPr>
              <w:tabs>
                <w:tab w:val="left" w:pos="790"/>
              </w:tabs>
              <w:spacing w:before="72" w:line="223" w:lineRule="auto"/>
              <w:ind w:right="59" w:hanging="360"/>
              <w:jc w:val="both"/>
              <w:rPr>
                <w:sz w:val="20"/>
              </w:rPr>
            </w:pPr>
            <w:r>
              <w:rPr>
                <w:sz w:val="20"/>
              </w:rPr>
              <w:t>Personal de la Unidad de Seguimiento asignado a otras áreas de trabajo y programas: para intercambiar y socializar</w:t>
            </w:r>
            <w:r>
              <w:rPr>
                <w:spacing w:val="-4"/>
                <w:sz w:val="20"/>
              </w:rPr>
              <w:t xml:space="preserve"> </w:t>
            </w:r>
            <w:r>
              <w:rPr>
                <w:sz w:val="20"/>
              </w:rPr>
              <w:t>información.</w:t>
            </w:r>
          </w:p>
        </w:tc>
      </w:tr>
    </w:tbl>
    <w:p w:rsidR="005F1E51" w:rsidRDefault="005F1E51">
      <w:pPr>
        <w:pStyle w:val="Textoindependiente"/>
        <w:spacing w:before="10"/>
        <w:rPr>
          <w:b/>
          <w:i/>
        </w:rPr>
      </w:pPr>
    </w:p>
    <w:tbl>
      <w:tblPr>
        <w:tblStyle w:val="TableNormal"/>
        <w:tblW w:w="0" w:type="auto"/>
        <w:tblInd w:w="229" w:type="dxa"/>
        <w:tblLayout w:type="fixed"/>
        <w:tblLook w:val="01E0" w:firstRow="1" w:lastRow="1" w:firstColumn="1" w:lastColumn="1" w:noHBand="0" w:noVBand="0"/>
      </w:tblPr>
      <w:tblGrid>
        <w:gridCol w:w="9476"/>
      </w:tblGrid>
      <w:tr w:rsidR="005F1E51">
        <w:trPr>
          <w:trHeight w:val="345"/>
        </w:trPr>
        <w:tc>
          <w:tcPr>
            <w:tcW w:w="9476" w:type="dxa"/>
            <w:shd w:val="clear" w:color="auto" w:fill="000000"/>
          </w:tcPr>
          <w:p w:rsidR="005F1E51" w:rsidRDefault="002D7C6F">
            <w:pPr>
              <w:pStyle w:val="TableParagraph"/>
              <w:spacing w:before="58"/>
              <w:ind w:left="74"/>
              <w:rPr>
                <w:b/>
                <w:sz w:val="20"/>
              </w:rPr>
            </w:pPr>
            <w:r>
              <w:rPr>
                <w:b/>
                <w:color w:val="FFFFFF"/>
                <w:sz w:val="20"/>
              </w:rPr>
              <w:t>RELACIONES EXTERNAS:</w:t>
            </w:r>
          </w:p>
        </w:tc>
      </w:tr>
      <w:tr w:rsidR="005F1E51">
        <w:trPr>
          <w:trHeight w:val="2145"/>
        </w:trPr>
        <w:tc>
          <w:tcPr>
            <w:tcW w:w="9476" w:type="dxa"/>
            <w:tcBorders>
              <w:top w:val="single" w:sz="4" w:space="0" w:color="000000"/>
              <w:left w:val="single" w:sz="4" w:space="0" w:color="000000"/>
              <w:bottom w:val="single" w:sz="4" w:space="0" w:color="000000"/>
              <w:right w:val="single" w:sz="4" w:space="0" w:color="000000"/>
            </w:tcBorders>
          </w:tcPr>
          <w:p w:rsidR="005F1E51" w:rsidRDefault="002D7C6F">
            <w:pPr>
              <w:pStyle w:val="TableParagraph"/>
              <w:numPr>
                <w:ilvl w:val="0"/>
                <w:numId w:val="601"/>
              </w:numPr>
              <w:tabs>
                <w:tab w:val="left" w:pos="430"/>
              </w:tabs>
              <w:spacing w:before="62"/>
              <w:jc w:val="both"/>
              <w:rPr>
                <w:sz w:val="20"/>
              </w:rPr>
            </w:pPr>
            <w:r>
              <w:rPr>
                <w:sz w:val="20"/>
              </w:rPr>
              <w:t>Clientes:</w:t>
            </w:r>
          </w:p>
          <w:p w:rsidR="005F1E51" w:rsidRDefault="002D7C6F">
            <w:pPr>
              <w:pStyle w:val="TableParagraph"/>
              <w:numPr>
                <w:ilvl w:val="1"/>
                <w:numId w:val="601"/>
              </w:numPr>
              <w:tabs>
                <w:tab w:val="left" w:pos="790"/>
              </w:tabs>
              <w:spacing w:before="67" w:line="230" w:lineRule="auto"/>
              <w:ind w:right="56" w:hanging="360"/>
              <w:jc w:val="both"/>
              <w:rPr>
                <w:sz w:val="20"/>
              </w:rPr>
            </w:pPr>
            <w:r>
              <w:rPr>
                <w:spacing w:val="-3"/>
                <w:sz w:val="20"/>
              </w:rPr>
              <w:t xml:space="preserve">Responsables </w:t>
            </w:r>
            <w:r>
              <w:rPr>
                <w:sz w:val="20"/>
              </w:rPr>
              <w:t xml:space="preserve">o </w:t>
            </w:r>
            <w:r>
              <w:rPr>
                <w:spacing w:val="-3"/>
                <w:sz w:val="20"/>
              </w:rPr>
              <w:t xml:space="preserve">Representantes </w:t>
            </w:r>
            <w:r>
              <w:rPr>
                <w:sz w:val="20"/>
              </w:rPr>
              <w:t xml:space="preserve">de </w:t>
            </w:r>
            <w:r>
              <w:rPr>
                <w:spacing w:val="-3"/>
                <w:sz w:val="20"/>
              </w:rPr>
              <w:t xml:space="preserve">Organizaciones Gubernamentales </w:t>
            </w:r>
            <w:r>
              <w:rPr>
                <w:sz w:val="20"/>
              </w:rPr>
              <w:t xml:space="preserve">y </w:t>
            </w:r>
            <w:r>
              <w:rPr>
                <w:spacing w:val="-3"/>
                <w:sz w:val="20"/>
              </w:rPr>
              <w:t xml:space="preserve">Organizaciones No Gubernamentales </w:t>
            </w:r>
            <w:r>
              <w:rPr>
                <w:sz w:val="20"/>
              </w:rPr>
              <w:t xml:space="preserve">de </w:t>
            </w:r>
            <w:r>
              <w:rPr>
                <w:spacing w:val="-3"/>
                <w:sz w:val="20"/>
              </w:rPr>
              <w:t xml:space="preserve">Servicio Social: Supervisar trabajo, presentar </w:t>
            </w:r>
            <w:r>
              <w:rPr>
                <w:sz w:val="20"/>
              </w:rPr>
              <w:t xml:space="preserve">y </w:t>
            </w:r>
            <w:r>
              <w:rPr>
                <w:spacing w:val="-3"/>
                <w:sz w:val="20"/>
              </w:rPr>
              <w:t xml:space="preserve">trasladar datos </w:t>
            </w:r>
            <w:r>
              <w:rPr>
                <w:sz w:val="20"/>
              </w:rPr>
              <w:t xml:space="preserve">o </w:t>
            </w:r>
            <w:r>
              <w:rPr>
                <w:spacing w:val="-3"/>
                <w:sz w:val="20"/>
              </w:rPr>
              <w:t xml:space="preserve">información, discutir </w:t>
            </w:r>
            <w:r>
              <w:rPr>
                <w:sz w:val="20"/>
              </w:rPr>
              <w:t xml:space="preserve">y </w:t>
            </w:r>
            <w:r>
              <w:rPr>
                <w:spacing w:val="-3"/>
                <w:sz w:val="20"/>
              </w:rPr>
              <w:t xml:space="preserve">resolver problemas relacionados </w:t>
            </w:r>
            <w:r>
              <w:rPr>
                <w:sz w:val="20"/>
              </w:rPr>
              <w:t>con</w:t>
            </w:r>
            <w:r>
              <w:rPr>
                <w:spacing w:val="-15"/>
                <w:sz w:val="20"/>
              </w:rPr>
              <w:t xml:space="preserve"> </w:t>
            </w:r>
            <w:r>
              <w:rPr>
                <w:spacing w:val="-3"/>
                <w:sz w:val="20"/>
              </w:rPr>
              <w:t>evaluación.</w:t>
            </w:r>
          </w:p>
          <w:p w:rsidR="005F1E51" w:rsidRDefault="002D7C6F">
            <w:pPr>
              <w:pStyle w:val="TableParagraph"/>
              <w:numPr>
                <w:ilvl w:val="0"/>
                <w:numId w:val="601"/>
              </w:numPr>
              <w:tabs>
                <w:tab w:val="left" w:pos="430"/>
              </w:tabs>
              <w:spacing w:before="63"/>
              <w:jc w:val="both"/>
              <w:rPr>
                <w:sz w:val="20"/>
              </w:rPr>
            </w:pPr>
            <w:r>
              <w:rPr>
                <w:sz w:val="20"/>
              </w:rPr>
              <w:t>Proveedores:</w:t>
            </w:r>
          </w:p>
          <w:p w:rsidR="005F1E51" w:rsidRDefault="002D7C6F">
            <w:pPr>
              <w:pStyle w:val="TableParagraph"/>
              <w:numPr>
                <w:ilvl w:val="1"/>
                <w:numId w:val="601"/>
              </w:numPr>
              <w:tabs>
                <w:tab w:val="left" w:pos="790"/>
              </w:tabs>
              <w:spacing w:before="66" w:line="230" w:lineRule="auto"/>
              <w:ind w:right="58" w:hanging="360"/>
              <w:jc w:val="both"/>
              <w:rPr>
                <w:sz w:val="20"/>
              </w:rPr>
            </w:pPr>
            <w:r>
              <w:rPr>
                <w:spacing w:val="-3"/>
                <w:sz w:val="20"/>
              </w:rPr>
              <w:t xml:space="preserve">Responsables </w:t>
            </w:r>
            <w:r>
              <w:rPr>
                <w:sz w:val="20"/>
              </w:rPr>
              <w:t xml:space="preserve">o </w:t>
            </w:r>
            <w:r>
              <w:rPr>
                <w:spacing w:val="-3"/>
                <w:sz w:val="20"/>
              </w:rPr>
              <w:t xml:space="preserve">Representantes </w:t>
            </w:r>
            <w:r>
              <w:rPr>
                <w:sz w:val="20"/>
              </w:rPr>
              <w:t xml:space="preserve">de </w:t>
            </w:r>
            <w:r>
              <w:rPr>
                <w:spacing w:val="-3"/>
                <w:sz w:val="20"/>
              </w:rPr>
              <w:t xml:space="preserve">Organizaciones Gubernamentales </w:t>
            </w:r>
            <w:r>
              <w:rPr>
                <w:sz w:val="20"/>
              </w:rPr>
              <w:t xml:space="preserve">y </w:t>
            </w:r>
            <w:r>
              <w:rPr>
                <w:spacing w:val="-3"/>
                <w:sz w:val="20"/>
              </w:rPr>
              <w:t xml:space="preserve">Organizaciones No Gubernamentales </w:t>
            </w:r>
            <w:r>
              <w:rPr>
                <w:sz w:val="20"/>
              </w:rPr>
              <w:t xml:space="preserve">de </w:t>
            </w:r>
            <w:r>
              <w:rPr>
                <w:spacing w:val="-3"/>
                <w:sz w:val="20"/>
              </w:rPr>
              <w:t xml:space="preserve">Servicio Social: obtener datos </w:t>
            </w:r>
            <w:r>
              <w:rPr>
                <w:sz w:val="20"/>
              </w:rPr>
              <w:t xml:space="preserve">o </w:t>
            </w:r>
            <w:r>
              <w:rPr>
                <w:spacing w:val="-3"/>
                <w:sz w:val="20"/>
              </w:rPr>
              <w:t>información sobre necesidades de evaluación.</w:t>
            </w:r>
          </w:p>
        </w:tc>
      </w:tr>
    </w:tbl>
    <w:p w:rsidR="005F1E51" w:rsidRDefault="005F1E51">
      <w:pPr>
        <w:pStyle w:val="Textoindependiente"/>
        <w:spacing w:before="10"/>
        <w:rPr>
          <w:b/>
          <w:i/>
          <w:sz w:val="19"/>
        </w:rPr>
      </w:pPr>
    </w:p>
    <w:p w:rsidR="005F1E51" w:rsidRDefault="002D7C6F">
      <w:pPr>
        <w:ind w:left="221"/>
        <w:rPr>
          <w:b/>
          <w:i/>
          <w:sz w:val="20"/>
        </w:rPr>
      </w:pPr>
      <w:r>
        <w:rPr>
          <w:b/>
          <w:i/>
          <w:sz w:val="20"/>
        </w:rPr>
        <w:t>RESPONSABILIDADES DEL PUESTO</w:t>
      </w:r>
    </w:p>
    <w:p w:rsidR="005F1E51" w:rsidRDefault="005F1E51">
      <w:pPr>
        <w:pStyle w:val="Textoindependiente"/>
        <w:spacing w:before="11"/>
        <w:rPr>
          <w:b/>
          <w:i/>
        </w:rPr>
      </w:pPr>
    </w:p>
    <w:tbl>
      <w:tblPr>
        <w:tblStyle w:val="TableNormal"/>
        <w:tblW w:w="0" w:type="auto"/>
        <w:tblInd w:w="229" w:type="dxa"/>
        <w:tblLayout w:type="fixed"/>
        <w:tblLook w:val="01E0" w:firstRow="1" w:lastRow="1" w:firstColumn="1" w:lastColumn="1" w:noHBand="0" w:noVBand="0"/>
      </w:tblPr>
      <w:tblGrid>
        <w:gridCol w:w="9476"/>
      </w:tblGrid>
      <w:tr w:rsidR="005F1E51">
        <w:trPr>
          <w:trHeight w:val="350"/>
        </w:trPr>
        <w:tc>
          <w:tcPr>
            <w:tcW w:w="9476" w:type="dxa"/>
            <w:shd w:val="clear" w:color="auto" w:fill="000000"/>
          </w:tcPr>
          <w:p w:rsidR="005F1E51" w:rsidRDefault="002D7C6F">
            <w:pPr>
              <w:pStyle w:val="TableParagraph"/>
              <w:spacing w:before="58"/>
              <w:ind w:left="69"/>
              <w:rPr>
                <w:b/>
                <w:sz w:val="20"/>
              </w:rPr>
            </w:pPr>
            <w:r>
              <w:rPr>
                <w:b/>
                <w:color w:val="FFFFFF"/>
                <w:sz w:val="20"/>
              </w:rPr>
              <w:t>RESPONSABILIDAD POR ACTIVOS:</w:t>
            </w:r>
          </w:p>
        </w:tc>
      </w:tr>
    </w:tbl>
    <w:p w:rsidR="005F1E51" w:rsidRDefault="005F1E51">
      <w:pPr>
        <w:rPr>
          <w:sz w:val="20"/>
        </w:rPr>
        <w:sectPr w:rsidR="005F1E51">
          <w:pgSz w:w="12240" w:h="15840"/>
          <w:pgMar w:top="1400" w:right="880" w:bottom="1160" w:left="1480" w:header="698" w:footer="963" w:gutter="0"/>
          <w:cols w:space="720"/>
        </w:sectPr>
      </w:pPr>
    </w:p>
    <w:p w:rsidR="005F1E51" w:rsidRDefault="005F1E51">
      <w:pPr>
        <w:pStyle w:val="Textoindependiente"/>
        <w:spacing w:before="3"/>
        <w:rPr>
          <w:b/>
          <w:i/>
          <w:sz w:val="18"/>
        </w:rPr>
      </w:pPr>
    </w:p>
    <w:tbl>
      <w:tblPr>
        <w:tblStyle w:val="TableNormal"/>
        <w:tblW w:w="0" w:type="auto"/>
        <w:tblInd w:w="2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476"/>
      </w:tblGrid>
      <w:tr w:rsidR="005F1E51">
        <w:trPr>
          <w:trHeight w:val="351"/>
        </w:trPr>
        <w:tc>
          <w:tcPr>
            <w:tcW w:w="9476" w:type="dxa"/>
          </w:tcPr>
          <w:p w:rsidR="005F1E51" w:rsidRDefault="002D7C6F">
            <w:pPr>
              <w:pStyle w:val="TableParagraph"/>
              <w:numPr>
                <w:ilvl w:val="0"/>
                <w:numId w:val="600"/>
              </w:numPr>
              <w:tabs>
                <w:tab w:val="left" w:pos="429"/>
                <w:tab w:val="left" w:pos="430"/>
              </w:tabs>
              <w:spacing w:before="58"/>
              <w:rPr>
                <w:sz w:val="20"/>
              </w:rPr>
            </w:pPr>
            <w:r>
              <w:rPr>
                <w:sz w:val="20"/>
              </w:rPr>
              <w:t>Es responsable de activos que equivalen a un monto de hasta Q.</w:t>
            </w:r>
            <w:r>
              <w:rPr>
                <w:spacing w:val="-14"/>
                <w:sz w:val="20"/>
              </w:rPr>
              <w:t xml:space="preserve"> </w:t>
            </w:r>
            <w:r>
              <w:rPr>
                <w:sz w:val="20"/>
              </w:rPr>
              <w:t>20,000.00</w:t>
            </w:r>
          </w:p>
        </w:tc>
      </w:tr>
    </w:tbl>
    <w:p w:rsidR="005F1E51" w:rsidRDefault="005F1E51">
      <w:pPr>
        <w:pStyle w:val="Textoindependiente"/>
        <w:rPr>
          <w:b/>
          <w:i/>
        </w:rPr>
      </w:pPr>
    </w:p>
    <w:p w:rsidR="005F1E51" w:rsidRDefault="005F1E51">
      <w:pPr>
        <w:pStyle w:val="Textoindependiente"/>
        <w:spacing w:before="9"/>
        <w:rPr>
          <w:b/>
          <w:i/>
        </w:rPr>
      </w:pPr>
    </w:p>
    <w:tbl>
      <w:tblPr>
        <w:tblStyle w:val="TableNormal"/>
        <w:tblW w:w="0" w:type="auto"/>
        <w:tblInd w:w="229" w:type="dxa"/>
        <w:tblLayout w:type="fixed"/>
        <w:tblLook w:val="01E0" w:firstRow="1" w:lastRow="1" w:firstColumn="1" w:lastColumn="1" w:noHBand="0" w:noVBand="0"/>
      </w:tblPr>
      <w:tblGrid>
        <w:gridCol w:w="9476"/>
      </w:tblGrid>
      <w:tr w:rsidR="005F1E51">
        <w:trPr>
          <w:trHeight w:val="345"/>
        </w:trPr>
        <w:tc>
          <w:tcPr>
            <w:tcW w:w="9476" w:type="dxa"/>
            <w:shd w:val="clear" w:color="auto" w:fill="000000"/>
          </w:tcPr>
          <w:p w:rsidR="005F1E51" w:rsidRDefault="002D7C6F">
            <w:pPr>
              <w:pStyle w:val="TableParagraph"/>
              <w:spacing w:before="58"/>
              <w:ind w:left="74"/>
              <w:rPr>
                <w:b/>
                <w:sz w:val="20"/>
              </w:rPr>
            </w:pPr>
            <w:r>
              <w:rPr>
                <w:b/>
                <w:color w:val="FFFFFF"/>
                <w:sz w:val="20"/>
              </w:rPr>
              <w:t>RESPONSABILIDAD POR INFORMACION:</w:t>
            </w:r>
          </w:p>
        </w:tc>
      </w:tr>
      <w:tr w:rsidR="005F1E51">
        <w:trPr>
          <w:trHeight w:val="2265"/>
        </w:trPr>
        <w:tc>
          <w:tcPr>
            <w:tcW w:w="9476" w:type="dxa"/>
            <w:tcBorders>
              <w:top w:val="single" w:sz="4" w:space="0" w:color="000000"/>
              <w:left w:val="single" w:sz="4" w:space="0" w:color="000000"/>
              <w:bottom w:val="single" w:sz="4" w:space="0" w:color="000000"/>
              <w:right w:val="single" w:sz="4" w:space="0" w:color="000000"/>
            </w:tcBorders>
          </w:tcPr>
          <w:p w:rsidR="005F1E51" w:rsidRDefault="002D7C6F">
            <w:pPr>
              <w:pStyle w:val="TableParagraph"/>
              <w:spacing w:before="62"/>
              <w:ind w:left="69"/>
              <w:rPr>
                <w:sz w:val="20"/>
              </w:rPr>
            </w:pPr>
            <w:r>
              <w:rPr>
                <w:sz w:val="20"/>
              </w:rPr>
              <w:t>Por las tareas del puesto maneja información relacionada con:</w:t>
            </w:r>
          </w:p>
          <w:p w:rsidR="005F1E51" w:rsidRDefault="002D7C6F">
            <w:pPr>
              <w:pStyle w:val="TableParagraph"/>
              <w:numPr>
                <w:ilvl w:val="0"/>
                <w:numId w:val="599"/>
              </w:numPr>
              <w:tabs>
                <w:tab w:val="left" w:pos="429"/>
                <w:tab w:val="left" w:pos="430"/>
              </w:tabs>
              <w:spacing w:before="60"/>
              <w:rPr>
                <w:sz w:val="20"/>
              </w:rPr>
            </w:pPr>
            <w:r>
              <w:rPr>
                <w:sz w:val="20"/>
              </w:rPr>
              <w:t>Metodologías de</w:t>
            </w:r>
            <w:r>
              <w:rPr>
                <w:spacing w:val="-3"/>
                <w:sz w:val="20"/>
              </w:rPr>
              <w:t xml:space="preserve"> </w:t>
            </w:r>
            <w:r>
              <w:rPr>
                <w:sz w:val="20"/>
              </w:rPr>
              <w:t>Alfabetización,</w:t>
            </w:r>
          </w:p>
          <w:p w:rsidR="005F1E51" w:rsidRDefault="002D7C6F">
            <w:pPr>
              <w:pStyle w:val="TableParagraph"/>
              <w:numPr>
                <w:ilvl w:val="0"/>
                <w:numId w:val="599"/>
              </w:numPr>
              <w:tabs>
                <w:tab w:val="left" w:pos="429"/>
                <w:tab w:val="left" w:pos="430"/>
              </w:tabs>
              <w:spacing w:before="60"/>
              <w:rPr>
                <w:sz w:val="20"/>
              </w:rPr>
            </w:pPr>
            <w:r>
              <w:rPr>
                <w:sz w:val="20"/>
              </w:rPr>
              <w:t>Normas y procedimientos de aplicación en el Proceso de</w:t>
            </w:r>
            <w:r>
              <w:rPr>
                <w:spacing w:val="-15"/>
                <w:sz w:val="20"/>
              </w:rPr>
              <w:t xml:space="preserve"> </w:t>
            </w:r>
            <w:r>
              <w:rPr>
                <w:sz w:val="20"/>
              </w:rPr>
              <w:t>Evaluación.</w:t>
            </w:r>
          </w:p>
          <w:p w:rsidR="005F1E51" w:rsidRDefault="002D7C6F">
            <w:pPr>
              <w:pStyle w:val="TableParagraph"/>
              <w:numPr>
                <w:ilvl w:val="0"/>
                <w:numId w:val="599"/>
              </w:numPr>
              <w:tabs>
                <w:tab w:val="left" w:pos="429"/>
                <w:tab w:val="left" w:pos="430"/>
              </w:tabs>
              <w:spacing w:before="60"/>
              <w:rPr>
                <w:sz w:val="20"/>
              </w:rPr>
            </w:pPr>
            <w:r>
              <w:rPr>
                <w:sz w:val="20"/>
              </w:rPr>
              <w:t>Datos personales de los grupos de</w:t>
            </w:r>
            <w:r>
              <w:rPr>
                <w:spacing w:val="-7"/>
                <w:sz w:val="20"/>
              </w:rPr>
              <w:t xml:space="preserve"> </w:t>
            </w:r>
            <w:r>
              <w:rPr>
                <w:sz w:val="20"/>
              </w:rPr>
              <w:t>alfabetización,</w:t>
            </w:r>
          </w:p>
          <w:p w:rsidR="005F1E51" w:rsidRDefault="002D7C6F">
            <w:pPr>
              <w:pStyle w:val="TableParagraph"/>
              <w:numPr>
                <w:ilvl w:val="0"/>
                <w:numId w:val="599"/>
              </w:numPr>
              <w:tabs>
                <w:tab w:val="left" w:pos="429"/>
                <w:tab w:val="left" w:pos="430"/>
              </w:tabs>
              <w:spacing w:before="60"/>
              <w:ind w:right="59" w:hanging="360"/>
              <w:rPr>
                <w:sz w:val="20"/>
              </w:rPr>
            </w:pPr>
            <w:r>
              <w:rPr>
                <w:sz w:val="20"/>
              </w:rPr>
              <w:t>Información de recursos humanos sobre: Personal de Técnicos Pedagógicos, Coordinadores Municipales de Alfabetización y</w:t>
            </w:r>
            <w:r>
              <w:rPr>
                <w:spacing w:val="-5"/>
                <w:sz w:val="20"/>
              </w:rPr>
              <w:t xml:space="preserve"> </w:t>
            </w:r>
            <w:r>
              <w:rPr>
                <w:sz w:val="20"/>
              </w:rPr>
              <w:t>Alfabetizadores.</w:t>
            </w:r>
          </w:p>
          <w:p w:rsidR="005F1E51" w:rsidRDefault="002D7C6F">
            <w:pPr>
              <w:pStyle w:val="TableParagraph"/>
              <w:numPr>
                <w:ilvl w:val="0"/>
                <w:numId w:val="599"/>
              </w:numPr>
              <w:tabs>
                <w:tab w:val="left" w:pos="429"/>
                <w:tab w:val="left" w:pos="430"/>
              </w:tabs>
              <w:spacing w:before="60"/>
              <w:ind w:right="61" w:hanging="360"/>
              <w:rPr>
                <w:sz w:val="20"/>
              </w:rPr>
            </w:pPr>
            <w:r>
              <w:rPr>
                <w:sz w:val="20"/>
              </w:rPr>
              <w:t xml:space="preserve">Convenios con </w:t>
            </w:r>
            <w:r>
              <w:rPr>
                <w:spacing w:val="-3"/>
                <w:sz w:val="20"/>
              </w:rPr>
              <w:t xml:space="preserve">Organizaciones Gubernamentales </w:t>
            </w:r>
            <w:r>
              <w:rPr>
                <w:sz w:val="20"/>
              </w:rPr>
              <w:t xml:space="preserve">y </w:t>
            </w:r>
            <w:r>
              <w:rPr>
                <w:spacing w:val="-3"/>
                <w:sz w:val="20"/>
              </w:rPr>
              <w:t xml:space="preserve">Organizaciones </w:t>
            </w:r>
            <w:r>
              <w:rPr>
                <w:sz w:val="20"/>
              </w:rPr>
              <w:t xml:space="preserve">No </w:t>
            </w:r>
            <w:r>
              <w:rPr>
                <w:spacing w:val="-3"/>
                <w:sz w:val="20"/>
              </w:rPr>
              <w:t xml:space="preserve">Gubernamentales </w:t>
            </w:r>
            <w:r>
              <w:rPr>
                <w:sz w:val="20"/>
              </w:rPr>
              <w:t xml:space="preserve">de </w:t>
            </w:r>
            <w:r>
              <w:rPr>
                <w:spacing w:val="-3"/>
                <w:sz w:val="20"/>
              </w:rPr>
              <w:t>Servicio Social.</w:t>
            </w:r>
          </w:p>
        </w:tc>
      </w:tr>
    </w:tbl>
    <w:p w:rsidR="005F1E51" w:rsidRDefault="005F1E51">
      <w:pPr>
        <w:pStyle w:val="Textoindependiente"/>
        <w:spacing w:before="9"/>
        <w:rPr>
          <w:b/>
          <w:i/>
          <w:sz w:val="11"/>
        </w:rPr>
      </w:pPr>
    </w:p>
    <w:p w:rsidR="005F1E51" w:rsidRDefault="002D7C6F">
      <w:pPr>
        <w:spacing w:before="94"/>
        <w:ind w:left="221"/>
        <w:rPr>
          <w:b/>
          <w:i/>
          <w:sz w:val="20"/>
        </w:rPr>
      </w:pPr>
      <w:r>
        <w:rPr>
          <w:b/>
          <w:i/>
          <w:sz w:val="20"/>
        </w:rPr>
        <w:t>CONDICIONES DE TRABAJO</w:t>
      </w:r>
    </w:p>
    <w:p w:rsidR="005F1E51" w:rsidRDefault="005F1E51">
      <w:pPr>
        <w:pStyle w:val="Textoindependiente"/>
        <w:spacing w:before="10"/>
        <w:rPr>
          <w:b/>
          <w:i/>
        </w:rPr>
      </w:pPr>
    </w:p>
    <w:tbl>
      <w:tblPr>
        <w:tblStyle w:val="TableNormal"/>
        <w:tblW w:w="0" w:type="auto"/>
        <w:tblInd w:w="229" w:type="dxa"/>
        <w:tblLayout w:type="fixed"/>
        <w:tblLook w:val="01E0" w:firstRow="1" w:lastRow="1" w:firstColumn="1" w:lastColumn="1" w:noHBand="0" w:noVBand="0"/>
      </w:tblPr>
      <w:tblGrid>
        <w:gridCol w:w="9476"/>
      </w:tblGrid>
      <w:tr w:rsidR="005F1E51">
        <w:trPr>
          <w:trHeight w:val="345"/>
        </w:trPr>
        <w:tc>
          <w:tcPr>
            <w:tcW w:w="9476" w:type="dxa"/>
            <w:shd w:val="clear" w:color="auto" w:fill="000000"/>
          </w:tcPr>
          <w:p w:rsidR="005F1E51" w:rsidRDefault="002D7C6F">
            <w:pPr>
              <w:pStyle w:val="TableParagraph"/>
              <w:spacing w:before="58"/>
              <w:ind w:left="74"/>
              <w:rPr>
                <w:b/>
                <w:sz w:val="20"/>
              </w:rPr>
            </w:pPr>
            <w:r>
              <w:rPr>
                <w:b/>
                <w:color w:val="FFFFFF"/>
                <w:sz w:val="20"/>
              </w:rPr>
              <w:t>AMBIENTE FISICO:</w:t>
            </w:r>
          </w:p>
        </w:tc>
      </w:tr>
      <w:tr w:rsidR="005F1E51">
        <w:trPr>
          <w:trHeight w:val="645"/>
        </w:trPr>
        <w:tc>
          <w:tcPr>
            <w:tcW w:w="9476" w:type="dxa"/>
            <w:tcBorders>
              <w:top w:val="single" w:sz="4" w:space="0" w:color="000000"/>
              <w:left w:val="single" w:sz="4" w:space="0" w:color="000000"/>
              <w:bottom w:val="single" w:sz="4" w:space="0" w:color="000000"/>
              <w:right w:val="single" w:sz="4" w:space="0" w:color="000000"/>
            </w:tcBorders>
          </w:tcPr>
          <w:p w:rsidR="005F1E51" w:rsidRDefault="002D7C6F">
            <w:pPr>
              <w:pStyle w:val="TableParagraph"/>
              <w:numPr>
                <w:ilvl w:val="0"/>
                <w:numId w:val="598"/>
              </w:numPr>
              <w:tabs>
                <w:tab w:val="left" w:pos="429"/>
                <w:tab w:val="left" w:pos="430"/>
              </w:tabs>
              <w:spacing w:before="62"/>
              <w:rPr>
                <w:sz w:val="20"/>
              </w:rPr>
            </w:pPr>
            <w:r>
              <w:rPr>
                <w:sz w:val="20"/>
              </w:rPr>
              <w:t>El trabajo se desarrolla 60% en oficina y 30% en campo por actividades de</w:t>
            </w:r>
            <w:r>
              <w:rPr>
                <w:spacing w:val="-17"/>
                <w:sz w:val="20"/>
              </w:rPr>
              <w:t xml:space="preserve"> </w:t>
            </w:r>
            <w:r>
              <w:rPr>
                <w:sz w:val="20"/>
              </w:rPr>
              <w:t>supervisión.</w:t>
            </w:r>
          </w:p>
        </w:tc>
      </w:tr>
    </w:tbl>
    <w:p w:rsidR="005F1E51" w:rsidRDefault="005F1E51">
      <w:pPr>
        <w:pStyle w:val="Textoindependiente"/>
        <w:spacing w:before="10"/>
        <w:rPr>
          <w:b/>
          <w:i/>
        </w:rPr>
      </w:pPr>
    </w:p>
    <w:tbl>
      <w:tblPr>
        <w:tblStyle w:val="TableNormal"/>
        <w:tblW w:w="0" w:type="auto"/>
        <w:tblInd w:w="229" w:type="dxa"/>
        <w:tblLayout w:type="fixed"/>
        <w:tblLook w:val="01E0" w:firstRow="1" w:lastRow="1" w:firstColumn="1" w:lastColumn="1" w:noHBand="0" w:noVBand="0"/>
      </w:tblPr>
      <w:tblGrid>
        <w:gridCol w:w="9476"/>
      </w:tblGrid>
      <w:tr w:rsidR="005F1E51">
        <w:trPr>
          <w:trHeight w:val="344"/>
        </w:trPr>
        <w:tc>
          <w:tcPr>
            <w:tcW w:w="9476" w:type="dxa"/>
            <w:shd w:val="clear" w:color="auto" w:fill="000000"/>
          </w:tcPr>
          <w:p w:rsidR="005F1E51" w:rsidRDefault="002D7C6F">
            <w:pPr>
              <w:pStyle w:val="TableParagraph"/>
              <w:spacing w:before="58"/>
              <w:ind w:left="74"/>
              <w:rPr>
                <w:b/>
                <w:sz w:val="20"/>
              </w:rPr>
            </w:pPr>
            <w:r>
              <w:rPr>
                <w:b/>
                <w:color w:val="FFFFFF"/>
                <w:sz w:val="20"/>
              </w:rPr>
              <w:t>RIESGOS Y CONSECUENCIAS:</w:t>
            </w:r>
          </w:p>
        </w:tc>
      </w:tr>
      <w:tr w:rsidR="005F1E51">
        <w:trPr>
          <w:trHeight w:val="875"/>
        </w:trPr>
        <w:tc>
          <w:tcPr>
            <w:tcW w:w="9476" w:type="dxa"/>
            <w:tcBorders>
              <w:top w:val="single" w:sz="4" w:space="0" w:color="000000"/>
              <w:left w:val="single" w:sz="4" w:space="0" w:color="000000"/>
              <w:bottom w:val="single" w:sz="4" w:space="0" w:color="000000"/>
              <w:right w:val="single" w:sz="4" w:space="0" w:color="000000"/>
            </w:tcBorders>
          </w:tcPr>
          <w:p w:rsidR="005F1E51" w:rsidRDefault="002D7C6F">
            <w:pPr>
              <w:pStyle w:val="TableParagraph"/>
              <w:numPr>
                <w:ilvl w:val="0"/>
                <w:numId w:val="597"/>
              </w:numPr>
              <w:tabs>
                <w:tab w:val="left" w:pos="429"/>
                <w:tab w:val="left" w:pos="430"/>
              </w:tabs>
              <w:spacing w:before="63"/>
              <w:ind w:right="58" w:hanging="360"/>
              <w:rPr>
                <w:sz w:val="20"/>
              </w:rPr>
            </w:pPr>
            <w:r>
              <w:rPr>
                <w:sz w:val="20"/>
              </w:rPr>
              <w:t>Expuesto a sufrir accidentes de tránsito en la realización de comisiones de trabajo, con consecuencias que van desde fracturas que pueden provocar incapacidad temporal hasta la</w:t>
            </w:r>
            <w:r>
              <w:rPr>
                <w:spacing w:val="-34"/>
                <w:sz w:val="20"/>
              </w:rPr>
              <w:t xml:space="preserve"> </w:t>
            </w:r>
            <w:r>
              <w:rPr>
                <w:sz w:val="20"/>
              </w:rPr>
              <w:t>muerte.</w:t>
            </w:r>
          </w:p>
        </w:tc>
      </w:tr>
    </w:tbl>
    <w:p w:rsidR="005F1E51" w:rsidRDefault="005F1E51">
      <w:pPr>
        <w:pStyle w:val="Textoindependiente"/>
        <w:rPr>
          <w:b/>
          <w:i/>
        </w:rPr>
      </w:pPr>
    </w:p>
    <w:p w:rsidR="005F1E51" w:rsidRDefault="002D7C6F">
      <w:pPr>
        <w:ind w:left="221"/>
        <w:rPr>
          <w:b/>
          <w:i/>
          <w:sz w:val="20"/>
        </w:rPr>
      </w:pPr>
      <w:r>
        <w:rPr>
          <w:b/>
          <w:i/>
          <w:sz w:val="20"/>
        </w:rPr>
        <w:t>REQUERIMIENTOS DEL PUESTO</w:t>
      </w:r>
    </w:p>
    <w:p w:rsidR="005F1E51" w:rsidRDefault="005F1E51">
      <w:pPr>
        <w:pStyle w:val="Textoindependiente"/>
        <w:rPr>
          <w:b/>
          <w:i/>
        </w:rPr>
      </w:pPr>
    </w:p>
    <w:tbl>
      <w:tblPr>
        <w:tblStyle w:val="TableNormal"/>
        <w:tblW w:w="0" w:type="auto"/>
        <w:tblInd w:w="2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59"/>
        <w:gridCol w:w="7323"/>
      </w:tblGrid>
      <w:tr w:rsidR="005F1E51">
        <w:trPr>
          <w:trHeight w:val="580"/>
        </w:trPr>
        <w:tc>
          <w:tcPr>
            <w:tcW w:w="2159" w:type="dxa"/>
            <w:tcBorders>
              <w:top w:val="nil"/>
              <w:left w:val="nil"/>
              <w:bottom w:val="nil"/>
              <w:right w:val="nil"/>
            </w:tcBorders>
            <w:shd w:val="clear" w:color="auto" w:fill="000000"/>
          </w:tcPr>
          <w:p w:rsidR="005F1E51" w:rsidRDefault="002D7C6F">
            <w:pPr>
              <w:pStyle w:val="TableParagraph"/>
              <w:spacing w:before="58"/>
              <w:ind w:left="74" w:right="331"/>
              <w:rPr>
                <w:b/>
                <w:sz w:val="20"/>
              </w:rPr>
            </w:pPr>
            <w:r>
              <w:rPr>
                <w:b/>
                <w:color w:val="FFFFFF"/>
                <w:sz w:val="20"/>
              </w:rPr>
              <w:t>Educación Formal Necesaria:</w:t>
            </w:r>
          </w:p>
        </w:tc>
        <w:tc>
          <w:tcPr>
            <w:tcW w:w="7323" w:type="dxa"/>
          </w:tcPr>
          <w:p w:rsidR="005F1E51" w:rsidRDefault="002D7C6F">
            <w:pPr>
              <w:pStyle w:val="TableParagraph"/>
              <w:spacing w:before="172"/>
              <w:ind w:left="70"/>
              <w:rPr>
                <w:sz w:val="20"/>
              </w:rPr>
            </w:pPr>
            <w:r>
              <w:rPr>
                <w:sz w:val="20"/>
              </w:rPr>
              <w:t>Profesor de Enseñanza Media.</w:t>
            </w:r>
          </w:p>
        </w:tc>
      </w:tr>
      <w:tr w:rsidR="005F1E51">
        <w:trPr>
          <w:trHeight w:val="579"/>
        </w:trPr>
        <w:tc>
          <w:tcPr>
            <w:tcW w:w="2159" w:type="dxa"/>
            <w:tcBorders>
              <w:top w:val="nil"/>
              <w:left w:val="nil"/>
              <w:bottom w:val="nil"/>
              <w:right w:val="nil"/>
            </w:tcBorders>
            <w:shd w:val="clear" w:color="auto" w:fill="000000"/>
          </w:tcPr>
          <w:p w:rsidR="005F1E51" w:rsidRDefault="002D7C6F">
            <w:pPr>
              <w:pStyle w:val="TableParagraph"/>
              <w:spacing w:before="58"/>
              <w:ind w:left="74" w:right="330"/>
              <w:rPr>
                <w:b/>
                <w:sz w:val="20"/>
              </w:rPr>
            </w:pPr>
            <w:r>
              <w:rPr>
                <w:b/>
                <w:color w:val="FFFFFF"/>
                <w:sz w:val="20"/>
              </w:rPr>
              <w:t>Educación no Formal Necesaria:</w:t>
            </w:r>
          </w:p>
        </w:tc>
        <w:tc>
          <w:tcPr>
            <w:tcW w:w="7323" w:type="dxa"/>
          </w:tcPr>
          <w:p w:rsidR="005F1E51" w:rsidRDefault="002D7C6F">
            <w:pPr>
              <w:pStyle w:val="TableParagraph"/>
              <w:numPr>
                <w:ilvl w:val="0"/>
                <w:numId w:val="596"/>
              </w:numPr>
              <w:tabs>
                <w:tab w:val="left" w:pos="430"/>
                <w:tab w:val="left" w:pos="431"/>
              </w:tabs>
              <w:spacing w:before="142"/>
              <w:rPr>
                <w:sz w:val="20"/>
              </w:rPr>
            </w:pPr>
            <w:r>
              <w:rPr>
                <w:sz w:val="20"/>
              </w:rPr>
              <w:t>Metodologías de</w:t>
            </w:r>
            <w:r>
              <w:rPr>
                <w:spacing w:val="-3"/>
                <w:sz w:val="20"/>
              </w:rPr>
              <w:t xml:space="preserve"> </w:t>
            </w:r>
            <w:r>
              <w:rPr>
                <w:sz w:val="20"/>
              </w:rPr>
              <w:t>Alfabetización</w:t>
            </w:r>
          </w:p>
        </w:tc>
      </w:tr>
      <w:tr w:rsidR="005F1E51">
        <w:trPr>
          <w:trHeight w:val="580"/>
        </w:trPr>
        <w:tc>
          <w:tcPr>
            <w:tcW w:w="2159" w:type="dxa"/>
            <w:tcBorders>
              <w:top w:val="nil"/>
              <w:left w:val="nil"/>
              <w:bottom w:val="nil"/>
              <w:right w:val="nil"/>
            </w:tcBorders>
            <w:shd w:val="clear" w:color="auto" w:fill="000000"/>
          </w:tcPr>
          <w:p w:rsidR="005F1E51" w:rsidRDefault="002D7C6F">
            <w:pPr>
              <w:pStyle w:val="TableParagraph"/>
              <w:spacing w:before="59"/>
              <w:ind w:left="74" w:right="164"/>
              <w:rPr>
                <w:b/>
                <w:sz w:val="20"/>
              </w:rPr>
            </w:pPr>
            <w:r>
              <w:rPr>
                <w:b/>
                <w:color w:val="FFFFFF"/>
                <w:sz w:val="20"/>
              </w:rPr>
              <w:t>Experiencia Laboral Previa:</w:t>
            </w:r>
          </w:p>
        </w:tc>
        <w:tc>
          <w:tcPr>
            <w:tcW w:w="7323" w:type="dxa"/>
          </w:tcPr>
          <w:p w:rsidR="005F1E51" w:rsidRDefault="002D7C6F">
            <w:pPr>
              <w:pStyle w:val="TableParagraph"/>
              <w:spacing w:before="172"/>
              <w:ind w:left="70"/>
              <w:rPr>
                <w:sz w:val="20"/>
              </w:rPr>
            </w:pPr>
            <w:r>
              <w:rPr>
                <w:sz w:val="20"/>
              </w:rPr>
              <w:t>Un año en actividades de Alfabetización.</w:t>
            </w:r>
          </w:p>
        </w:tc>
      </w:tr>
      <w:tr w:rsidR="005F1E51">
        <w:trPr>
          <w:trHeight w:val="580"/>
        </w:trPr>
        <w:tc>
          <w:tcPr>
            <w:tcW w:w="2159" w:type="dxa"/>
            <w:tcBorders>
              <w:top w:val="nil"/>
              <w:left w:val="nil"/>
              <w:bottom w:val="nil"/>
              <w:right w:val="nil"/>
            </w:tcBorders>
            <w:shd w:val="clear" w:color="auto" w:fill="000000"/>
          </w:tcPr>
          <w:p w:rsidR="005F1E51" w:rsidRDefault="002D7C6F">
            <w:pPr>
              <w:pStyle w:val="TableParagraph"/>
              <w:spacing w:before="58"/>
              <w:ind w:left="74" w:right="620"/>
              <w:rPr>
                <w:b/>
                <w:sz w:val="20"/>
              </w:rPr>
            </w:pPr>
            <w:r>
              <w:rPr>
                <w:b/>
                <w:color w:val="FFFFFF"/>
                <w:sz w:val="20"/>
              </w:rPr>
              <w:t>Conocimientos Necesarios:</w:t>
            </w:r>
          </w:p>
        </w:tc>
        <w:tc>
          <w:tcPr>
            <w:tcW w:w="7323" w:type="dxa"/>
          </w:tcPr>
          <w:p w:rsidR="005F1E51" w:rsidRDefault="005F1E51">
            <w:pPr>
              <w:pStyle w:val="TableParagraph"/>
              <w:ind w:left="0"/>
              <w:rPr>
                <w:rFonts w:ascii="Times New Roman"/>
                <w:sz w:val="20"/>
              </w:rPr>
            </w:pPr>
          </w:p>
        </w:tc>
      </w:tr>
      <w:tr w:rsidR="005F1E51">
        <w:trPr>
          <w:trHeight w:val="580"/>
        </w:trPr>
        <w:tc>
          <w:tcPr>
            <w:tcW w:w="2159" w:type="dxa"/>
            <w:tcBorders>
              <w:top w:val="nil"/>
              <w:left w:val="nil"/>
              <w:bottom w:val="single" w:sz="4" w:space="0" w:color="FFFFFF"/>
              <w:right w:val="nil"/>
            </w:tcBorders>
            <w:shd w:val="clear" w:color="auto" w:fill="000000"/>
          </w:tcPr>
          <w:p w:rsidR="005F1E51" w:rsidRDefault="002D7C6F">
            <w:pPr>
              <w:pStyle w:val="TableParagraph"/>
              <w:spacing w:before="58"/>
              <w:ind w:left="74" w:right="775"/>
              <w:rPr>
                <w:b/>
                <w:sz w:val="20"/>
              </w:rPr>
            </w:pPr>
            <w:r>
              <w:rPr>
                <w:b/>
                <w:color w:val="FFFFFF"/>
                <w:sz w:val="20"/>
              </w:rPr>
              <w:t>Habilidades y Destrezas:</w:t>
            </w:r>
          </w:p>
        </w:tc>
        <w:tc>
          <w:tcPr>
            <w:tcW w:w="7323" w:type="dxa"/>
          </w:tcPr>
          <w:p w:rsidR="005F1E51" w:rsidRDefault="005F1E51">
            <w:pPr>
              <w:pStyle w:val="TableParagraph"/>
              <w:ind w:left="0"/>
              <w:rPr>
                <w:rFonts w:ascii="Times New Roman"/>
                <w:sz w:val="20"/>
              </w:rPr>
            </w:pPr>
          </w:p>
        </w:tc>
      </w:tr>
    </w:tbl>
    <w:p w:rsidR="005F1E51" w:rsidRDefault="005F1E51">
      <w:pPr>
        <w:pStyle w:val="Textoindependiente"/>
        <w:spacing w:before="10"/>
        <w:rPr>
          <w:b/>
          <w:i/>
          <w:sz w:val="19"/>
        </w:rPr>
      </w:pPr>
    </w:p>
    <w:p w:rsidR="005F1E51" w:rsidRDefault="002D7C6F">
      <w:pPr>
        <w:ind w:left="221"/>
        <w:rPr>
          <w:b/>
          <w:i/>
          <w:sz w:val="20"/>
        </w:rPr>
      </w:pPr>
      <w:r>
        <w:rPr>
          <w:b/>
          <w:i/>
          <w:sz w:val="20"/>
        </w:rPr>
        <w:t>CARGOS INTEGRADOS</w:t>
      </w:r>
    </w:p>
    <w:p w:rsidR="005F1E51" w:rsidRDefault="006D1E08">
      <w:pPr>
        <w:pStyle w:val="Textoindependiente"/>
        <w:spacing w:before="7"/>
        <w:rPr>
          <w:b/>
          <w:i/>
          <w:sz w:val="16"/>
        </w:rPr>
      </w:pPr>
      <w:r>
        <w:rPr>
          <w:noProof/>
          <w:lang w:val="es-GT" w:eastAsia="es-GT" w:bidi="ar-SA"/>
        </w:rPr>
        <mc:AlternateContent>
          <mc:Choice Requires="wps">
            <w:drawing>
              <wp:anchor distT="0" distB="0" distL="0" distR="0" simplePos="0" relativeHeight="251713536" behindDoc="1" locked="0" layoutInCell="1" allowOverlap="1">
                <wp:simplePos x="0" y="0"/>
                <wp:positionH relativeFrom="page">
                  <wp:posOffset>1080770</wp:posOffset>
                </wp:positionH>
                <wp:positionV relativeFrom="paragraph">
                  <wp:posOffset>149225</wp:posOffset>
                </wp:positionV>
                <wp:extent cx="6057900" cy="597535"/>
                <wp:effectExtent l="0" t="0" r="0" b="0"/>
                <wp:wrapTopAndBottom/>
                <wp:docPr id="71"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59753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BB1ED7" w:rsidRDefault="00BB1ED7">
                            <w:pPr>
                              <w:pStyle w:val="Textoindependiente"/>
                              <w:numPr>
                                <w:ilvl w:val="0"/>
                                <w:numId w:val="595"/>
                              </w:numPr>
                              <w:tabs>
                                <w:tab w:val="left" w:pos="424"/>
                                <w:tab w:val="left" w:pos="425"/>
                              </w:tabs>
                              <w:spacing w:before="58"/>
                            </w:pPr>
                            <w:r>
                              <w:t>Técnico del Área de Evaluación del Programa de Fase Inicial de Alfabetización en</w:t>
                            </w:r>
                            <w:r>
                              <w:rPr>
                                <w:spacing w:val="-18"/>
                              </w:rPr>
                              <w:t xml:space="preserve"> </w:t>
                            </w:r>
                            <w:r>
                              <w:t>Español.</w:t>
                            </w:r>
                          </w:p>
                          <w:p w:rsidR="00BB1ED7" w:rsidRDefault="00BB1ED7">
                            <w:pPr>
                              <w:pStyle w:val="Textoindependiente"/>
                              <w:numPr>
                                <w:ilvl w:val="0"/>
                                <w:numId w:val="595"/>
                              </w:numPr>
                              <w:tabs>
                                <w:tab w:val="left" w:pos="424"/>
                                <w:tab w:val="left" w:pos="425"/>
                              </w:tabs>
                              <w:spacing w:before="59"/>
                            </w:pPr>
                            <w:r>
                              <w:t>Técnico del Área de Evaluación del Programa de Post-Alfabetización en</w:t>
                            </w:r>
                            <w:r>
                              <w:rPr>
                                <w:spacing w:val="-13"/>
                              </w:rPr>
                              <w:t xml:space="preserve"> </w:t>
                            </w:r>
                            <w:r>
                              <w:t>Español.</w:t>
                            </w:r>
                          </w:p>
                          <w:p w:rsidR="00BB1ED7" w:rsidRDefault="00BB1ED7">
                            <w:pPr>
                              <w:pStyle w:val="Textoindependiente"/>
                              <w:numPr>
                                <w:ilvl w:val="0"/>
                                <w:numId w:val="595"/>
                              </w:numPr>
                              <w:tabs>
                                <w:tab w:val="left" w:pos="424"/>
                                <w:tab w:val="left" w:pos="425"/>
                              </w:tabs>
                              <w:spacing w:before="61"/>
                            </w:pPr>
                            <w:r>
                              <w:t>Técnico del Área de Evaluación del Programa de Alfabetización</w:t>
                            </w:r>
                            <w:r>
                              <w:rPr>
                                <w:spacing w:val="-10"/>
                              </w:rPr>
                              <w:t xml:space="preserve"> </w:t>
                            </w:r>
                            <w:r>
                              <w:t>Bilingüe.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5" o:spid="_x0000_s1129" type="#_x0000_t202" style="position:absolute;margin-left:85.1pt;margin-top:11.75pt;width:477pt;height:47.05pt;z-index:-2516029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" filled="f" strokeweight=".48pt">
                <v:textbox inset="0,0,0,0">
                  <w:txbxContent>
                    <w:p w:rsidR="00BB1ED7" w:rsidRDefault="00BB1ED7">
                      <w:pPr>
                        <w:pStyle w:val="Textoindependiente"/>
                        <w:numPr>
                          <w:ilvl w:val="0"/>
                          <w:numId w:val="595"/>
                        </w:numPr>
                        <w:tabs>
                          <w:tab w:val="left" w:pos="424"/>
                          <w:tab w:val="left" w:pos="425"/>
                        </w:tabs>
                        <w:spacing w:before="58"/>
                      </w:pPr>
                      <w:r>
                        <w:t>Técnico del Área de Evaluación del Programa de Fase Inicial de Alfabetización en</w:t>
                      </w:r>
                      <w:r>
                        <w:rPr>
                          <w:spacing w:val="-18"/>
                        </w:rPr>
                        <w:t xml:space="preserve"> </w:t>
                      </w:r>
                      <w:r>
                        <w:t>Español.</w:t>
                      </w:r>
                    </w:p>
                    <w:p w:rsidR="00BB1ED7" w:rsidRDefault="00BB1ED7">
                      <w:pPr>
                        <w:pStyle w:val="Textoindependiente"/>
                        <w:numPr>
                          <w:ilvl w:val="0"/>
                          <w:numId w:val="595"/>
                        </w:numPr>
                        <w:tabs>
                          <w:tab w:val="left" w:pos="424"/>
                          <w:tab w:val="left" w:pos="425"/>
                        </w:tabs>
                        <w:spacing w:before="59"/>
                      </w:pPr>
                      <w:r>
                        <w:t>Técnico del Área de Evaluación del Programa de Post-Alfabetización en</w:t>
                      </w:r>
                      <w:r>
                        <w:rPr>
                          <w:spacing w:val="-13"/>
                        </w:rPr>
                        <w:t xml:space="preserve"> </w:t>
                      </w:r>
                      <w:r>
                        <w:t>Español.</w:t>
                      </w:r>
                    </w:p>
                    <w:p w:rsidR="00BB1ED7" w:rsidRDefault="00BB1ED7">
                      <w:pPr>
                        <w:pStyle w:val="Textoindependiente"/>
                        <w:numPr>
                          <w:ilvl w:val="0"/>
                          <w:numId w:val="595"/>
                        </w:numPr>
                        <w:tabs>
                          <w:tab w:val="left" w:pos="424"/>
                          <w:tab w:val="left" w:pos="425"/>
                        </w:tabs>
                        <w:spacing w:before="61"/>
                      </w:pPr>
                      <w:r>
                        <w:t>Técnico del Área de Evaluación del Programa de Alfabetización</w:t>
                      </w:r>
                      <w:r>
                        <w:rPr>
                          <w:spacing w:val="-10"/>
                        </w:rPr>
                        <w:t xml:space="preserve"> </w:t>
                      </w:r>
                      <w:r>
                        <w:t>Bilingüe.</w:t>
                      </w:r>
                    </w:p>
                  </w:txbxContent>
                </v:textbox>
                <w10:wrap type="topAndBottom" anchorx="page"/>
              </v:shape>
            </w:pict>
          </mc:Fallback>
        </mc:AlternateContent>
      </w:r>
    </w:p>
    <w:p w:rsidR="005F1E51" w:rsidRDefault="005F1E51">
      <w:pPr>
        <w:rPr>
          <w:sz w:val="16"/>
        </w:rPr>
        <w:sectPr w:rsidR="005F1E51">
          <w:pgSz w:w="12240" w:h="15840"/>
          <w:pgMar w:top="1400" w:right="880" w:bottom="1160" w:left="1480" w:header="698" w:footer="963" w:gutter="0"/>
          <w:cols w:space="720"/>
        </w:sectPr>
      </w:pPr>
    </w:p>
    <w:p w:rsidR="005F1E51" w:rsidRDefault="005F1E51">
      <w:pPr>
        <w:pStyle w:val="Textoindependiente"/>
        <w:rPr>
          <w:b/>
          <w:i/>
        </w:rPr>
      </w:pPr>
    </w:p>
    <w:p w:rsidR="005F1E51" w:rsidRDefault="005F1E51">
      <w:pPr>
        <w:pStyle w:val="Textoindependiente"/>
        <w:spacing w:before="1"/>
        <w:rPr>
          <w:b/>
          <w:i/>
          <w:sz w:val="18"/>
        </w:rPr>
      </w:pPr>
    </w:p>
    <w:p w:rsidR="005F1E51" w:rsidRDefault="002D7C6F">
      <w:pPr>
        <w:spacing w:before="1"/>
        <w:ind w:left="3274" w:right="2541" w:hanging="1311"/>
        <w:rPr>
          <w:b/>
          <w:sz w:val="20"/>
        </w:rPr>
      </w:pPr>
      <w:r>
        <w:rPr>
          <w:b/>
          <w:sz w:val="20"/>
        </w:rPr>
        <w:t>COMITÉ NACIONAL DE ALFABETIZACIÓN – CONALFA - DESCRIPCIÓN DE PUESTOS</w:t>
      </w:r>
    </w:p>
    <w:p w:rsidR="005F1E51" w:rsidRDefault="005F1E51">
      <w:pPr>
        <w:pStyle w:val="Textoindependiente"/>
        <w:spacing w:before="10"/>
        <w:rPr>
          <w:b/>
          <w:sz w:val="11"/>
        </w:rPr>
      </w:pPr>
    </w:p>
    <w:p w:rsidR="005F1E51" w:rsidRDefault="002D7C6F">
      <w:pPr>
        <w:spacing w:before="94"/>
        <w:ind w:left="221"/>
        <w:rPr>
          <w:b/>
          <w:i/>
          <w:sz w:val="20"/>
        </w:rPr>
      </w:pPr>
      <w:r>
        <w:rPr>
          <w:b/>
          <w:i/>
          <w:sz w:val="20"/>
        </w:rPr>
        <w:t>IDENTIFICACIÓN</w:t>
      </w:r>
    </w:p>
    <w:p w:rsidR="005F1E51" w:rsidRDefault="005F1E51">
      <w:pPr>
        <w:pStyle w:val="Textoindependiente"/>
        <w:spacing w:before="1"/>
        <w:rPr>
          <w:b/>
          <w:i/>
          <w:sz w:val="10"/>
        </w:rPr>
      </w:pPr>
    </w:p>
    <w:tbl>
      <w:tblPr>
        <w:tblStyle w:val="TableNormal"/>
        <w:tblW w:w="0" w:type="auto"/>
        <w:tblInd w:w="229" w:type="dxa"/>
        <w:tblLayout w:type="fixed"/>
        <w:tblLook w:val="01E0" w:firstRow="1" w:lastRow="1" w:firstColumn="1" w:lastColumn="1" w:noHBand="0" w:noVBand="0"/>
      </w:tblPr>
      <w:tblGrid>
        <w:gridCol w:w="994"/>
        <w:gridCol w:w="6095"/>
        <w:gridCol w:w="945"/>
        <w:gridCol w:w="1444"/>
      </w:tblGrid>
      <w:tr w:rsidR="005F1E51">
        <w:trPr>
          <w:trHeight w:val="350"/>
        </w:trPr>
        <w:tc>
          <w:tcPr>
            <w:tcW w:w="994" w:type="dxa"/>
            <w:shd w:val="clear" w:color="auto" w:fill="000000"/>
          </w:tcPr>
          <w:p w:rsidR="005F1E51" w:rsidRDefault="002D7C6F">
            <w:pPr>
              <w:pStyle w:val="TableParagraph"/>
              <w:spacing w:before="58"/>
              <w:ind w:left="69"/>
              <w:rPr>
                <w:b/>
                <w:sz w:val="20"/>
              </w:rPr>
            </w:pPr>
            <w:r>
              <w:rPr>
                <w:b/>
                <w:color w:val="FFFFFF"/>
                <w:sz w:val="20"/>
              </w:rPr>
              <w:t>Título:</w:t>
            </w:r>
          </w:p>
        </w:tc>
        <w:tc>
          <w:tcPr>
            <w:tcW w:w="6095" w:type="dxa"/>
            <w:tcBorders>
              <w:top w:val="single" w:sz="4" w:space="0" w:color="000000"/>
              <w:left w:val="single" w:sz="4" w:space="0" w:color="000000"/>
              <w:bottom w:val="single" w:sz="4" w:space="0" w:color="000000"/>
              <w:right w:val="single" w:sz="4" w:space="0" w:color="000000"/>
            </w:tcBorders>
          </w:tcPr>
          <w:p w:rsidR="005F1E51" w:rsidRDefault="002D7C6F">
            <w:pPr>
              <w:pStyle w:val="TableParagraph"/>
              <w:spacing w:before="58"/>
              <w:ind w:left="63"/>
              <w:rPr>
                <w:b/>
                <w:sz w:val="20"/>
              </w:rPr>
            </w:pPr>
            <w:r>
              <w:rPr>
                <w:b/>
                <w:sz w:val="20"/>
              </w:rPr>
              <w:t>Jefe de Programa de Alfabetización</w:t>
            </w:r>
          </w:p>
        </w:tc>
        <w:tc>
          <w:tcPr>
            <w:tcW w:w="945" w:type="dxa"/>
            <w:shd w:val="clear" w:color="auto" w:fill="000000"/>
          </w:tcPr>
          <w:p w:rsidR="005F1E51" w:rsidRDefault="002D7C6F">
            <w:pPr>
              <w:pStyle w:val="TableParagraph"/>
              <w:spacing w:before="57"/>
              <w:ind w:left="67"/>
              <w:rPr>
                <w:sz w:val="20"/>
              </w:rPr>
            </w:pPr>
            <w:r>
              <w:rPr>
                <w:b/>
                <w:color w:val="FFFFFF"/>
                <w:sz w:val="20"/>
              </w:rPr>
              <w:t>Código</w:t>
            </w:r>
            <w:r>
              <w:rPr>
                <w:color w:val="FFFFFF"/>
                <w:sz w:val="20"/>
              </w:rPr>
              <w:t>:</w:t>
            </w:r>
          </w:p>
        </w:tc>
        <w:tc>
          <w:tcPr>
            <w:tcW w:w="1444" w:type="dxa"/>
            <w:tcBorders>
              <w:top w:val="single" w:sz="4" w:space="0" w:color="000000"/>
              <w:left w:val="single" w:sz="4" w:space="0" w:color="000000"/>
              <w:bottom w:val="single" w:sz="4" w:space="0" w:color="000000"/>
              <w:right w:val="single" w:sz="4" w:space="0" w:color="000000"/>
            </w:tcBorders>
          </w:tcPr>
          <w:p w:rsidR="005F1E51" w:rsidRDefault="002D7C6F">
            <w:pPr>
              <w:pStyle w:val="TableParagraph"/>
              <w:spacing w:before="58"/>
              <w:ind w:left="63"/>
              <w:rPr>
                <w:b/>
                <w:sz w:val="20"/>
              </w:rPr>
            </w:pPr>
            <w:r>
              <w:rPr>
                <w:b/>
                <w:sz w:val="20"/>
              </w:rPr>
              <w:t>0307</w:t>
            </w:r>
          </w:p>
        </w:tc>
      </w:tr>
    </w:tbl>
    <w:p w:rsidR="005F1E51" w:rsidRDefault="005F1E51">
      <w:pPr>
        <w:pStyle w:val="Textoindependiente"/>
        <w:spacing w:before="10"/>
        <w:rPr>
          <w:b/>
          <w:i/>
          <w:sz w:val="19"/>
        </w:rPr>
      </w:pPr>
    </w:p>
    <w:tbl>
      <w:tblPr>
        <w:tblStyle w:val="TableNormal"/>
        <w:tblW w:w="0" w:type="auto"/>
        <w:tblInd w:w="229" w:type="dxa"/>
        <w:tblLayout w:type="fixed"/>
        <w:tblLook w:val="01E0" w:firstRow="1" w:lastRow="1" w:firstColumn="1" w:lastColumn="1" w:noHBand="0" w:noVBand="0"/>
      </w:tblPr>
      <w:tblGrid>
        <w:gridCol w:w="1985"/>
        <w:gridCol w:w="7492"/>
      </w:tblGrid>
      <w:tr w:rsidR="005F1E51">
        <w:trPr>
          <w:trHeight w:val="351"/>
        </w:trPr>
        <w:tc>
          <w:tcPr>
            <w:tcW w:w="1985" w:type="dxa"/>
            <w:shd w:val="clear" w:color="auto" w:fill="000000"/>
          </w:tcPr>
          <w:p w:rsidR="005F1E51" w:rsidRDefault="002D7C6F">
            <w:pPr>
              <w:pStyle w:val="TableParagraph"/>
              <w:spacing w:before="59"/>
              <w:ind w:left="69"/>
              <w:rPr>
                <w:b/>
                <w:sz w:val="20"/>
              </w:rPr>
            </w:pPr>
            <w:r>
              <w:rPr>
                <w:b/>
                <w:color w:val="FFFFFF"/>
                <w:sz w:val="20"/>
              </w:rPr>
              <w:t>Familia Funcional:</w:t>
            </w:r>
          </w:p>
        </w:tc>
        <w:tc>
          <w:tcPr>
            <w:tcW w:w="7492" w:type="dxa"/>
            <w:tcBorders>
              <w:top w:val="single" w:sz="4" w:space="0" w:color="000000"/>
              <w:left w:val="single" w:sz="4" w:space="0" w:color="000000"/>
              <w:bottom w:val="single" w:sz="4" w:space="0" w:color="000000"/>
              <w:right w:val="single" w:sz="4" w:space="0" w:color="000000"/>
            </w:tcBorders>
          </w:tcPr>
          <w:p w:rsidR="005F1E51" w:rsidRDefault="002D7C6F">
            <w:pPr>
              <w:pStyle w:val="TableParagraph"/>
              <w:spacing w:before="58"/>
              <w:ind w:left="64"/>
              <w:rPr>
                <w:sz w:val="20"/>
              </w:rPr>
            </w:pPr>
            <w:r>
              <w:rPr>
                <w:sz w:val="20"/>
              </w:rPr>
              <w:t>Seguimiento y Evaluación</w:t>
            </w:r>
          </w:p>
        </w:tc>
      </w:tr>
    </w:tbl>
    <w:p w:rsidR="005F1E51" w:rsidRDefault="005F1E51">
      <w:pPr>
        <w:pStyle w:val="Textoindependiente"/>
        <w:spacing w:before="10"/>
        <w:rPr>
          <w:b/>
          <w:i/>
          <w:sz w:val="19"/>
        </w:rPr>
      </w:pPr>
    </w:p>
    <w:tbl>
      <w:tblPr>
        <w:tblStyle w:val="TableNormal"/>
        <w:tblW w:w="0" w:type="auto"/>
        <w:tblInd w:w="2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79"/>
        <w:gridCol w:w="7503"/>
      </w:tblGrid>
      <w:tr w:rsidR="005F1E51">
        <w:trPr>
          <w:trHeight w:val="350"/>
        </w:trPr>
        <w:tc>
          <w:tcPr>
            <w:tcW w:w="1979" w:type="dxa"/>
            <w:tcBorders>
              <w:top w:val="nil"/>
              <w:left w:val="nil"/>
              <w:bottom w:val="nil"/>
              <w:right w:val="nil"/>
            </w:tcBorders>
            <w:shd w:val="clear" w:color="auto" w:fill="000000"/>
          </w:tcPr>
          <w:p w:rsidR="005F1E51" w:rsidRDefault="002D7C6F">
            <w:pPr>
              <w:pStyle w:val="TableParagraph"/>
              <w:spacing w:before="59"/>
              <w:ind w:left="74"/>
              <w:rPr>
                <w:b/>
                <w:sz w:val="20"/>
              </w:rPr>
            </w:pPr>
            <w:r>
              <w:rPr>
                <w:b/>
                <w:color w:val="FFFFFF"/>
                <w:sz w:val="20"/>
              </w:rPr>
              <w:t>Ubicación :</w:t>
            </w:r>
          </w:p>
        </w:tc>
        <w:tc>
          <w:tcPr>
            <w:tcW w:w="7503" w:type="dxa"/>
          </w:tcPr>
          <w:p w:rsidR="005F1E51" w:rsidRDefault="002D7C6F">
            <w:pPr>
              <w:pStyle w:val="TableParagraph"/>
              <w:spacing w:before="58"/>
              <w:ind w:left="70"/>
              <w:rPr>
                <w:sz w:val="20"/>
              </w:rPr>
            </w:pPr>
            <w:r>
              <w:rPr>
                <w:sz w:val="20"/>
              </w:rPr>
              <w:t>Unidad de Seguimiento y Evaluación</w:t>
            </w:r>
          </w:p>
        </w:tc>
      </w:tr>
      <w:tr w:rsidR="005F1E51">
        <w:trPr>
          <w:trHeight w:val="350"/>
        </w:trPr>
        <w:tc>
          <w:tcPr>
            <w:tcW w:w="1979" w:type="dxa"/>
            <w:tcBorders>
              <w:top w:val="nil"/>
              <w:left w:val="nil"/>
              <w:bottom w:val="nil"/>
              <w:right w:val="nil"/>
            </w:tcBorders>
            <w:shd w:val="clear" w:color="auto" w:fill="000000"/>
          </w:tcPr>
          <w:p w:rsidR="005F1E51" w:rsidRDefault="002D7C6F">
            <w:pPr>
              <w:pStyle w:val="TableParagraph"/>
              <w:spacing w:before="59"/>
              <w:ind w:left="74"/>
              <w:rPr>
                <w:b/>
                <w:sz w:val="20"/>
              </w:rPr>
            </w:pPr>
            <w:r>
              <w:rPr>
                <w:b/>
                <w:color w:val="FFFFFF"/>
                <w:sz w:val="20"/>
              </w:rPr>
              <w:t>Depende de :</w:t>
            </w:r>
          </w:p>
        </w:tc>
        <w:tc>
          <w:tcPr>
            <w:tcW w:w="7503" w:type="dxa"/>
          </w:tcPr>
          <w:p w:rsidR="005F1E51" w:rsidRDefault="002D7C6F">
            <w:pPr>
              <w:pStyle w:val="TableParagraph"/>
              <w:spacing w:before="58"/>
              <w:ind w:left="70"/>
              <w:rPr>
                <w:sz w:val="20"/>
              </w:rPr>
            </w:pPr>
            <w:r>
              <w:rPr>
                <w:sz w:val="20"/>
              </w:rPr>
              <w:t>Coordinador de Unidad</w:t>
            </w:r>
          </w:p>
        </w:tc>
      </w:tr>
      <w:tr w:rsidR="005F1E51">
        <w:trPr>
          <w:trHeight w:val="930"/>
        </w:trPr>
        <w:tc>
          <w:tcPr>
            <w:tcW w:w="1979" w:type="dxa"/>
            <w:tcBorders>
              <w:top w:val="nil"/>
              <w:left w:val="nil"/>
              <w:bottom w:val="single" w:sz="4" w:space="0" w:color="FFFFFF"/>
              <w:right w:val="nil"/>
            </w:tcBorders>
            <w:shd w:val="clear" w:color="auto" w:fill="000000"/>
          </w:tcPr>
          <w:p w:rsidR="005F1E51" w:rsidRDefault="005F1E51">
            <w:pPr>
              <w:pStyle w:val="TableParagraph"/>
              <w:spacing w:before="3"/>
              <w:ind w:left="0"/>
              <w:rPr>
                <w:b/>
                <w:i/>
                <w:sz w:val="30"/>
              </w:rPr>
            </w:pPr>
          </w:p>
          <w:p w:rsidR="005F1E51" w:rsidRDefault="002D7C6F">
            <w:pPr>
              <w:pStyle w:val="TableParagraph"/>
              <w:ind w:left="74"/>
              <w:rPr>
                <w:b/>
                <w:sz w:val="20"/>
              </w:rPr>
            </w:pPr>
            <w:r>
              <w:rPr>
                <w:b/>
                <w:color w:val="FFFFFF"/>
                <w:sz w:val="20"/>
              </w:rPr>
              <w:t>Supervisa a :</w:t>
            </w:r>
          </w:p>
        </w:tc>
        <w:tc>
          <w:tcPr>
            <w:tcW w:w="7503" w:type="dxa"/>
          </w:tcPr>
          <w:p w:rsidR="005F1E51" w:rsidRDefault="002D7C6F">
            <w:pPr>
              <w:pStyle w:val="TableParagraph"/>
              <w:spacing w:before="58" w:line="302" w:lineRule="auto"/>
              <w:ind w:left="70" w:right="5479"/>
              <w:rPr>
                <w:sz w:val="20"/>
              </w:rPr>
            </w:pPr>
            <w:r>
              <w:rPr>
                <w:sz w:val="20"/>
              </w:rPr>
              <w:t>Jefe de Capacitación, Jefe de Supervisión,</w:t>
            </w:r>
          </w:p>
          <w:p w:rsidR="005F1E51" w:rsidRDefault="002D7C6F">
            <w:pPr>
              <w:pStyle w:val="TableParagraph"/>
              <w:ind w:left="70"/>
              <w:rPr>
                <w:sz w:val="20"/>
              </w:rPr>
            </w:pPr>
            <w:r>
              <w:rPr>
                <w:sz w:val="20"/>
              </w:rPr>
              <w:t>Jefe de Evaluación.</w:t>
            </w:r>
          </w:p>
        </w:tc>
      </w:tr>
    </w:tbl>
    <w:p w:rsidR="005F1E51" w:rsidRDefault="005F1E51">
      <w:pPr>
        <w:pStyle w:val="Textoindependiente"/>
        <w:rPr>
          <w:b/>
          <w:i/>
        </w:rPr>
      </w:pPr>
    </w:p>
    <w:p w:rsidR="005F1E51" w:rsidRDefault="002D7C6F">
      <w:pPr>
        <w:ind w:left="221"/>
        <w:rPr>
          <w:b/>
          <w:i/>
          <w:sz w:val="20"/>
        </w:rPr>
      </w:pPr>
      <w:r>
        <w:rPr>
          <w:b/>
          <w:i/>
          <w:sz w:val="20"/>
        </w:rPr>
        <w:t>MISIÓN</w:t>
      </w:r>
    </w:p>
    <w:p w:rsidR="005F1E51" w:rsidRDefault="005F1E51">
      <w:pPr>
        <w:pStyle w:val="Textoindependiente"/>
        <w:rPr>
          <w:b/>
          <w:i/>
        </w:rPr>
      </w:pPr>
    </w:p>
    <w:tbl>
      <w:tblPr>
        <w:tblStyle w:val="TableNormal"/>
        <w:tblW w:w="0" w:type="auto"/>
        <w:tblInd w:w="2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476"/>
      </w:tblGrid>
      <w:tr w:rsidR="005F1E51">
        <w:trPr>
          <w:trHeight w:val="690"/>
        </w:trPr>
        <w:tc>
          <w:tcPr>
            <w:tcW w:w="9476" w:type="dxa"/>
          </w:tcPr>
          <w:p w:rsidR="005F1E51" w:rsidRDefault="002D7C6F">
            <w:pPr>
              <w:pStyle w:val="TableParagraph"/>
              <w:spacing w:line="230" w:lineRule="exact"/>
              <w:ind w:left="69" w:right="59"/>
              <w:jc w:val="both"/>
              <w:rPr>
                <w:sz w:val="20"/>
              </w:rPr>
            </w:pPr>
            <w:r>
              <w:rPr>
                <w:sz w:val="20"/>
              </w:rPr>
              <w:t>Velar porque los programas de alfabetización a nivel nacional cumplan con objetivos y metas propuestas, para lo cual coordina los procesos de capacitación, supervisión y evaluación del programa a su</w:t>
            </w:r>
            <w:r>
              <w:rPr>
                <w:spacing w:val="-1"/>
                <w:sz w:val="20"/>
              </w:rPr>
              <w:t xml:space="preserve"> </w:t>
            </w:r>
            <w:r>
              <w:rPr>
                <w:sz w:val="20"/>
              </w:rPr>
              <w:t>cargo.</w:t>
            </w:r>
          </w:p>
        </w:tc>
      </w:tr>
    </w:tbl>
    <w:p w:rsidR="005F1E51" w:rsidRDefault="005F1E51">
      <w:pPr>
        <w:pStyle w:val="Textoindependiente"/>
        <w:spacing w:before="10"/>
        <w:rPr>
          <w:b/>
          <w:i/>
          <w:sz w:val="19"/>
        </w:rPr>
      </w:pPr>
    </w:p>
    <w:p w:rsidR="005F1E51" w:rsidRDefault="002D7C6F">
      <w:pPr>
        <w:ind w:left="221"/>
        <w:rPr>
          <w:b/>
          <w:i/>
          <w:sz w:val="20"/>
        </w:rPr>
      </w:pPr>
      <w:r>
        <w:rPr>
          <w:b/>
          <w:i/>
          <w:sz w:val="20"/>
        </w:rPr>
        <w:t>PRINCIPALES FUNCIONES / ACTIVIDADES</w:t>
      </w:r>
    </w:p>
    <w:p w:rsidR="005F1E51" w:rsidRDefault="005F1E51">
      <w:pPr>
        <w:pStyle w:val="Textoindependiente"/>
        <w:spacing w:before="10" w:after="1"/>
        <w:rPr>
          <w:b/>
          <w:i/>
          <w:sz w:val="10"/>
        </w:rPr>
      </w:pPr>
    </w:p>
    <w:tbl>
      <w:tblPr>
        <w:tblStyle w:val="TableNormal"/>
        <w:tblW w:w="0" w:type="auto"/>
        <w:tblInd w:w="229" w:type="dxa"/>
        <w:tblLayout w:type="fixed"/>
        <w:tblLook w:val="01E0" w:firstRow="1" w:lastRow="1" w:firstColumn="1" w:lastColumn="1" w:noHBand="0" w:noVBand="0"/>
      </w:tblPr>
      <w:tblGrid>
        <w:gridCol w:w="9476"/>
      </w:tblGrid>
      <w:tr w:rsidR="005F1E51">
        <w:trPr>
          <w:trHeight w:val="345"/>
        </w:trPr>
        <w:tc>
          <w:tcPr>
            <w:tcW w:w="9476" w:type="dxa"/>
            <w:shd w:val="clear" w:color="auto" w:fill="000000"/>
          </w:tcPr>
          <w:p w:rsidR="005F1E51" w:rsidRDefault="002D7C6F">
            <w:pPr>
              <w:pStyle w:val="TableParagraph"/>
              <w:spacing w:before="59"/>
              <w:ind w:left="4150" w:right="4141"/>
              <w:jc w:val="center"/>
              <w:rPr>
                <w:b/>
                <w:i/>
                <w:sz w:val="20"/>
              </w:rPr>
            </w:pPr>
            <w:r>
              <w:rPr>
                <w:b/>
                <w:i/>
                <w:color w:val="FFFFFF"/>
                <w:sz w:val="20"/>
              </w:rPr>
              <w:t>Descripción</w:t>
            </w:r>
          </w:p>
        </w:tc>
      </w:tr>
      <w:tr w:rsidR="005F1E51">
        <w:trPr>
          <w:trHeight w:val="5834"/>
        </w:trPr>
        <w:tc>
          <w:tcPr>
            <w:tcW w:w="9476" w:type="dxa"/>
            <w:tcBorders>
              <w:top w:val="single" w:sz="4" w:space="0" w:color="000000"/>
              <w:left w:val="single" w:sz="4" w:space="0" w:color="000000"/>
              <w:bottom w:val="single" w:sz="4" w:space="0" w:color="000000"/>
              <w:right w:val="single" w:sz="4" w:space="0" w:color="000000"/>
            </w:tcBorders>
          </w:tcPr>
          <w:p w:rsidR="005F1E51" w:rsidRDefault="002D7C6F">
            <w:pPr>
              <w:pStyle w:val="TableParagraph"/>
              <w:numPr>
                <w:ilvl w:val="0"/>
                <w:numId w:val="594"/>
              </w:numPr>
              <w:tabs>
                <w:tab w:val="left" w:pos="429"/>
                <w:tab w:val="left" w:pos="430"/>
              </w:tabs>
              <w:spacing w:before="9" w:line="249" w:lineRule="auto"/>
              <w:ind w:right="60" w:hanging="360"/>
              <w:rPr>
                <w:sz w:val="20"/>
              </w:rPr>
            </w:pPr>
            <w:r>
              <w:rPr>
                <w:sz w:val="20"/>
              </w:rPr>
              <w:t>Planifica y programa las actividades de capacitación, supervisión y evaluación del programa a su cargo.</w:t>
            </w:r>
          </w:p>
          <w:p w:rsidR="005F1E51" w:rsidRDefault="002D7C6F">
            <w:pPr>
              <w:pStyle w:val="TableParagraph"/>
              <w:numPr>
                <w:ilvl w:val="0"/>
                <w:numId w:val="594"/>
              </w:numPr>
              <w:tabs>
                <w:tab w:val="left" w:pos="429"/>
                <w:tab w:val="left" w:pos="430"/>
              </w:tabs>
              <w:spacing w:before="1"/>
              <w:rPr>
                <w:sz w:val="20"/>
              </w:rPr>
            </w:pPr>
            <w:r>
              <w:rPr>
                <w:sz w:val="20"/>
              </w:rPr>
              <w:t>Asigna tareas y actividades al personal de su</w:t>
            </w:r>
            <w:r>
              <w:rPr>
                <w:spacing w:val="-12"/>
                <w:sz w:val="20"/>
              </w:rPr>
              <w:t xml:space="preserve"> </w:t>
            </w:r>
            <w:r>
              <w:rPr>
                <w:sz w:val="20"/>
              </w:rPr>
              <w:t>programa.</w:t>
            </w:r>
          </w:p>
          <w:p w:rsidR="005F1E51" w:rsidRDefault="002D7C6F">
            <w:pPr>
              <w:pStyle w:val="TableParagraph"/>
              <w:numPr>
                <w:ilvl w:val="0"/>
                <w:numId w:val="594"/>
              </w:numPr>
              <w:tabs>
                <w:tab w:val="left" w:pos="429"/>
                <w:tab w:val="left" w:pos="430"/>
              </w:tabs>
              <w:spacing w:before="10"/>
              <w:rPr>
                <w:sz w:val="20"/>
              </w:rPr>
            </w:pPr>
            <w:r>
              <w:rPr>
                <w:sz w:val="20"/>
              </w:rPr>
              <w:t>Controla las actividades realizadas en el programa bajo su</w:t>
            </w:r>
            <w:r>
              <w:rPr>
                <w:spacing w:val="-11"/>
                <w:sz w:val="20"/>
              </w:rPr>
              <w:t xml:space="preserve"> </w:t>
            </w:r>
            <w:r>
              <w:rPr>
                <w:sz w:val="20"/>
              </w:rPr>
              <w:t>responsabilidad.</w:t>
            </w:r>
          </w:p>
          <w:p w:rsidR="005F1E51" w:rsidRDefault="002D7C6F">
            <w:pPr>
              <w:pStyle w:val="TableParagraph"/>
              <w:numPr>
                <w:ilvl w:val="0"/>
                <w:numId w:val="594"/>
              </w:numPr>
              <w:tabs>
                <w:tab w:val="left" w:pos="430"/>
              </w:tabs>
              <w:spacing w:before="10" w:line="249" w:lineRule="auto"/>
              <w:ind w:right="57" w:hanging="360"/>
              <w:jc w:val="both"/>
              <w:rPr>
                <w:sz w:val="20"/>
              </w:rPr>
            </w:pPr>
            <w:r>
              <w:rPr>
                <w:sz w:val="20"/>
              </w:rPr>
              <w:t>Analiza los informes de capacitación, supervisión y evaluación que presenta el personal a su cargo, estableciendo las acciones a adoptar de acuerdo a las debilidades detectadas y problemas que se afrontan.</w:t>
            </w:r>
          </w:p>
          <w:p w:rsidR="005F1E51" w:rsidRDefault="002D7C6F">
            <w:pPr>
              <w:pStyle w:val="TableParagraph"/>
              <w:numPr>
                <w:ilvl w:val="0"/>
                <w:numId w:val="594"/>
              </w:numPr>
              <w:tabs>
                <w:tab w:val="left" w:pos="430"/>
              </w:tabs>
              <w:ind w:right="59" w:hanging="360"/>
              <w:jc w:val="both"/>
              <w:rPr>
                <w:sz w:val="20"/>
              </w:rPr>
            </w:pPr>
            <w:r>
              <w:rPr>
                <w:sz w:val="20"/>
              </w:rPr>
              <w:t>Coordina, las actividades para la generación de informes consolidados nacionales del programa a su cargo.</w:t>
            </w:r>
          </w:p>
          <w:p w:rsidR="005F1E51" w:rsidRDefault="002D7C6F">
            <w:pPr>
              <w:pStyle w:val="TableParagraph"/>
              <w:numPr>
                <w:ilvl w:val="0"/>
                <w:numId w:val="594"/>
              </w:numPr>
              <w:tabs>
                <w:tab w:val="left" w:pos="430"/>
              </w:tabs>
              <w:ind w:right="58" w:hanging="360"/>
              <w:jc w:val="both"/>
              <w:rPr>
                <w:sz w:val="20"/>
              </w:rPr>
            </w:pPr>
            <w:r>
              <w:rPr>
                <w:sz w:val="20"/>
              </w:rPr>
              <w:t>Establece las estrategias que favorezcan el proceso de alfabetización, correspondientes al programa bajo su</w:t>
            </w:r>
            <w:r>
              <w:rPr>
                <w:spacing w:val="-3"/>
                <w:sz w:val="20"/>
              </w:rPr>
              <w:t xml:space="preserve"> </w:t>
            </w:r>
            <w:r>
              <w:rPr>
                <w:sz w:val="20"/>
              </w:rPr>
              <w:t>responsabilidad.</w:t>
            </w:r>
          </w:p>
          <w:p w:rsidR="005F1E51" w:rsidRDefault="002D7C6F">
            <w:pPr>
              <w:pStyle w:val="TableParagraph"/>
              <w:numPr>
                <w:ilvl w:val="0"/>
                <w:numId w:val="594"/>
              </w:numPr>
              <w:tabs>
                <w:tab w:val="left" w:pos="430"/>
              </w:tabs>
              <w:ind w:right="59" w:hanging="360"/>
              <w:jc w:val="both"/>
              <w:rPr>
                <w:sz w:val="20"/>
              </w:rPr>
            </w:pPr>
            <w:r>
              <w:rPr>
                <w:sz w:val="20"/>
              </w:rPr>
              <w:t>Supervisa y brinda apoyo técnico a eventos periódicos de capacitación, supervisión y evaluación del programa al que</w:t>
            </w:r>
            <w:r>
              <w:rPr>
                <w:spacing w:val="-4"/>
                <w:sz w:val="20"/>
              </w:rPr>
              <w:t xml:space="preserve"> </w:t>
            </w:r>
            <w:r>
              <w:rPr>
                <w:sz w:val="20"/>
              </w:rPr>
              <w:t>perteneces.</w:t>
            </w:r>
          </w:p>
          <w:p w:rsidR="005F1E51" w:rsidRDefault="002D7C6F">
            <w:pPr>
              <w:pStyle w:val="TableParagraph"/>
              <w:numPr>
                <w:ilvl w:val="0"/>
                <w:numId w:val="594"/>
              </w:numPr>
              <w:tabs>
                <w:tab w:val="left" w:pos="429"/>
                <w:tab w:val="left" w:pos="430"/>
              </w:tabs>
              <w:spacing w:line="230" w:lineRule="exact"/>
              <w:rPr>
                <w:sz w:val="20"/>
              </w:rPr>
            </w:pPr>
            <w:r>
              <w:rPr>
                <w:sz w:val="20"/>
              </w:rPr>
              <w:t>Dar seguimiento a las actividades del programa a su</w:t>
            </w:r>
            <w:r>
              <w:rPr>
                <w:spacing w:val="-11"/>
                <w:sz w:val="20"/>
              </w:rPr>
              <w:t xml:space="preserve"> </w:t>
            </w:r>
            <w:r>
              <w:rPr>
                <w:sz w:val="20"/>
              </w:rPr>
              <w:t>cargo.</w:t>
            </w:r>
          </w:p>
          <w:p w:rsidR="005F1E51" w:rsidRPr="00BB1ED7" w:rsidRDefault="005C3E3A">
            <w:pPr>
              <w:pStyle w:val="TableParagraph"/>
              <w:numPr>
                <w:ilvl w:val="0"/>
                <w:numId w:val="594"/>
              </w:numPr>
              <w:tabs>
                <w:tab w:val="left" w:pos="429"/>
                <w:tab w:val="left" w:pos="430"/>
              </w:tabs>
              <w:spacing w:line="230" w:lineRule="exact"/>
              <w:rPr>
                <w:sz w:val="20"/>
              </w:rPr>
            </w:pPr>
            <w:r w:rsidRPr="00BB1ED7">
              <w:rPr>
                <w:sz w:val="20"/>
              </w:rPr>
              <w:t>Evalúa</w:t>
            </w:r>
            <w:r w:rsidR="002D7C6F" w:rsidRPr="00BB1ED7">
              <w:rPr>
                <w:sz w:val="20"/>
              </w:rPr>
              <w:t xml:space="preserve"> periódicamente el avance del Plan Operativo Anual de su</w:t>
            </w:r>
            <w:r w:rsidR="002D7C6F" w:rsidRPr="00BB1ED7">
              <w:rPr>
                <w:spacing w:val="-16"/>
                <w:sz w:val="20"/>
              </w:rPr>
              <w:t xml:space="preserve"> </w:t>
            </w:r>
            <w:r w:rsidR="002D7C6F" w:rsidRPr="00BB1ED7">
              <w:rPr>
                <w:sz w:val="20"/>
              </w:rPr>
              <w:t>programa.</w:t>
            </w:r>
          </w:p>
          <w:p w:rsidR="005F1E51" w:rsidRPr="00BB1ED7" w:rsidRDefault="002D7C6F">
            <w:pPr>
              <w:pStyle w:val="TableParagraph"/>
              <w:numPr>
                <w:ilvl w:val="0"/>
                <w:numId w:val="594"/>
              </w:numPr>
              <w:tabs>
                <w:tab w:val="left" w:pos="429"/>
                <w:tab w:val="left" w:pos="430"/>
              </w:tabs>
              <w:spacing w:line="230" w:lineRule="exact"/>
              <w:rPr>
                <w:sz w:val="20"/>
              </w:rPr>
            </w:pPr>
            <w:r w:rsidRPr="00BB1ED7">
              <w:rPr>
                <w:sz w:val="20"/>
              </w:rPr>
              <w:t>Elabora el informe situacional del proceso de alfabetización a nivel</w:t>
            </w:r>
            <w:r w:rsidRPr="00BB1ED7">
              <w:rPr>
                <w:spacing w:val="-22"/>
                <w:sz w:val="20"/>
              </w:rPr>
              <w:t xml:space="preserve"> </w:t>
            </w:r>
            <w:r w:rsidRPr="00BB1ED7">
              <w:rPr>
                <w:sz w:val="20"/>
              </w:rPr>
              <w:t>Nacional.</w:t>
            </w:r>
          </w:p>
          <w:p w:rsidR="005F1E51" w:rsidRPr="00BB1ED7" w:rsidRDefault="002D7C6F">
            <w:pPr>
              <w:pStyle w:val="TableParagraph"/>
              <w:numPr>
                <w:ilvl w:val="0"/>
                <w:numId w:val="594"/>
              </w:numPr>
              <w:tabs>
                <w:tab w:val="left" w:pos="429"/>
                <w:tab w:val="left" w:pos="430"/>
              </w:tabs>
              <w:ind w:right="59" w:hanging="360"/>
              <w:rPr>
                <w:sz w:val="20"/>
              </w:rPr>
            </w:pPr>
            <w:r w:rsidRPr="00BB1ED7">
              <w:rPr>
                <w:sz w:val="20"/>
              </w:rPr>
              <w:t>Coordina la ejecución de gestiones administrativas para contar con viáticos y medios para realizar los eventos del programa a su</w:t>
            </w:r>
            <w:r w:rsidRPr="00BB1ED7">
              <w:rPr>
                <w:spacing w:val="-6"/>
                <w:sz w:val="20"/>
              </w:rPr>
              <w:t xml:space="preserve"> </w:t>
            </w:r>
            <w:r w:rsidRPr="00BB1ED7">
              <w:rPr>
                <w:sz w:val="20"/>
              </w:rPr>
              <w:t>cargo.</w:t>
            </w:r>
          </w:p>
          <w:p w:rsidR="005F1E51" w:rsidRDefault="002D7C6F">
            <w:pPr>
              <w:pStyle w:val="TableParagraph"/>
              <w:numPr>
                <w:ilvl w:val="0"/>
                <w:numId w:val="594"/>
              </w:numPr>
              <w:tabs>
                <w:tab w:val="left" w:pos="429"/>
                <w:tab w:val="left" w:pos="430"/>
              </w:tabs>
              <w:ind w:right="60" w:hanging="360"/>
              <w:rPr>
                <w:sz w:val="20"/>
              </w:rPr>
            </w:pPr>
            <w:r>
              <w:rPr>
                <w:sz w:val="20"/>
              </w:rPr>
              <w:t>Coordina y participa en la elaboración de Plan Operativo Anual del programa bajo su responsabilidad.</w:t>
            </w:r>
          </w:p>
          <w:p w:rsidR="005F1E51" w:rsidRDefault="002D7C6F">
            <w:pPr>
              <w:pStyle w:val="TableParagraph"/>
              <w:numPr>
                <w:ilvl w:val="0"/>
                <w:numId w:val="594"/>
              </w:numPr>
              <w:tabs>
                <w:tab w:val="left" w:pos="429"/>
                <w:tab w:val="left" w:pos="430"/>
              </w:tabs>
              <w:spacing w:line="230" w:lineRule="exact"/>
              <w:rPr>
                <w:sz w:val="20"/>
              </w:rPr>
            </w:pPr>
            <w:r>
              <w:rPr>
                <w:sz w:val="20"/>
              </w:rPr>
              <w:t>Coordina y participa en la elaboración de la Memoria de Labores del programa a su</w:t>
            </w:r>
            <w:r>
              <w:rPr>
                <w:spacing w:val="-23"/>
                <w:sz w:val="20"/>
              </w:rPr>
              <w:t xml:space="preserve"> </w:t>
            </w:r>
            <w:r>
              <w:rPr>
                <w:sz w:val="20"/>
              </w:rPr>
              <w:t>cargo.</w:t>
            </w:r>
          </w:p>
          <w:p w:rsidR="005F1E51" w:rsidRDefault="002D7C6F">
            <w:pPr>
              <w:pStyle w:val="TableParagraph"/>
              <w:numPr>
                <w:ilvl w:val="0"/>
                <w:numId w:val="594"/>
              </w:numPr>
              <w:tabs>
                <w:tab w:val="left" w:pos="429"/>
                <w:tab w:val="left" w:pos="430"/>
              </w:tabs>
              <w:ind w:right="58" w:hanging="360"/>
              <w:rPr>
                <w:sz w:val="20"/>
              </w:rPr>
            </w:pPr>
            <w:r>
              <w:rPr>
                <w:sz w:val="20"/>
              </w:rPr>
              <w:t>Participa en reuniones diversas relacionadas con actividades de su programa, que se realizan con el personal que interviene en los programas de</w:t>
            </w:r>
            <w:r>
              <w:rPr>
                <w:spacing w:val="-9"/>
                <w:sz w:val="20"/>
              </w:rPr>
              <w:t xml:space="preserve"> </w:t>
            </w:r>
            <w:r>
              <w:rPr>
                <w:sz w:val="20"/>
              </w:rPr>
              <w:t>alfabetización.</w:t>
            </w:r>
          </w:p>
          <w:p w:rsidR="005F1E51" w:rsidRDefault="002D7C6F">
            <w:pPr>
              <w:pStyle w:val="TableParagraph"/>
              <w:numPr>
                <w:ilvl w:val="0"/>
                <w:numId w:val="594"/>
              </w:numPr>
              <w:tabs>
                <w:tab w:val="left" w:pos="429"/>
                <w:tab w:val="left" w:pos="430"/>
              </w:tabs>
              <w:spacing w:before="4"/>
              <w:rPr>
                <w:sz w:val="20"/>
              </w:rPr>
            </w:pPr>
            <w:r>
              <w:rPr>
                <w:sz w:val="20"/>
              </w:rPr>
              <w:t>Cumple con otras funciones y responsabilidades afines a su área de trabajo y</w:t>
            </w:r>
            <w:r>
              <w:rPr>
                <w:spacing w:val="-19"/>
                <w:sz w:val="20"/>
              </w:rPr>
              <w:t xml:space="preserve"> </w:t>
            </w:r>
            <w:r>
              <w:rPr>
                <w:sz w:val="20"/>
              </w:rPr>
              <w:t>competencia.</w:t>
            </w:r>
          </w:p>
        </w:tc>
      </w:tr>
    </w:tbl>
    <w:p w:rsidR="005F1E51" w:rsidRDefault="005F1E51">
      <w:pPr>
        <w:rPr>
          <w:sz w:val="20"/>
        </w:rPr>
        <w:sectPr w:rsidR="005F1E51">
          <w:pgSz w:w="12240" w:h="15840"/>
          <w:pgMar w:top="1400" w:right="880" w:bottom="1160" w:left="1480" w:header="698" w:footer="963" w:gutter="0"/>
          <w:cols w:space="720"/>
        </w:sectPr>
      </w:pPr>
    </w:p>
    <w:p w:rsidR="005F1E51" w:rsidRDefault="005F1E51">
      <w:pPr>
        <w:pStyle w:val="Textoindependiente"/>
        <w:rPr>
          <w:b/>
          <w:i/>
          <w:sz w:val="10"/>
        </w:rPr>
      </w:pPr>
    </w:p>
    <w:p w:rsidR="005F1E51" w:rsidRDefault="002D7C6F">
      <w:pPr>
        <w:spacing w:before="94"/>
        <w:ind w:left="221"/>
        <w:rPr>
          <w:b/>
          <w:i/>
          <w:sz w:val="20"/>
        </w:rPr>
      </w:pPr>
      <w:r>
        <w:rPr>
          <w:b/>
          <w:i/>
          <w:sz w:val="20"/>
        </w:rPr>
        <w:t>CONTEXTO DEL PUESTO</w:t>
      </w:r>
    </w:p>
    <w:p w:rsidR="005F1E51" w:rsidRDefault="005F1E51">
      <w:pPr>
        <w:pStyle w:val="Textoindependiente"/>
        <w:spacing w:before="1" w:after="1"/>
        <w:rPr>
          <w:b/>
          <w:i/>
        </w:rPr>
      </w:pPr>
    </w:p>
    <w:tbl>
      <w:tblPr>
        <w:tblStyle w:val="TableNormal"/>
        <w:tblW w:w="0" w:type="auto"/>
        <w:tblInd w:w="229" w:type="dxa"/>
        <w:tblLayout w:type="fixed"/>
        <w:tblLook w:val="01E0" w:firstRow="1" w:lastRow="1" w:firstColumn="1" w:lastColumn="1" w:noHBand="0" w:noVBand="0"/>
      </w:tblPr>
      <w:tblGrid>
        <w:gridCol w:w="9476"/>
      </w:tblGrid>
      <w:tr w:rsidR="005F1E51">
        <w:trPr>
          <w:trHeight w:val="598"/>
        </w:trPr>
        <w:tc>
          <w:tcPr>
            <w:tcW w:w="9476" w:type="dxa"/>
            <w:shd w:val="clear" w:color="auto" w:fill="000000"/>
          </w:tcPr>
          <w:p w:rsidR="005F1E51" w:rsidRDefault="002D7C6F">
            <w:pPr>
              <w:pStyle w:val="TableParagraph"/>
              <w:spacing w:before="68"/>
              <w:ind w:left="74" w:right="46"/>
              <w:rPr>
                <w:i/>
                <w:sz w:val="20"/>
              </w:rPr>
            </w:pPr>
            <w:r>
              <w:rPr>
                <w:b/>
                <w:color w:val="FFFFFF"/>
                <w:sz w:val="20"/>
              </w:rPr>
              <w:t xml:space="preserve">RESULTADOS PRINCIPALES: </w:t>
            </w:r>
            <w:r>
              <w:rPr>
                <w:i/>
                <w:color w:val="FFFFFF"/>
                <w:sz w:val="20"/>
              </w:rPr>
              <w:t>Resultados principales que aporta el puesto, sea esto en términos de productos o servicios que debe brindar a sus clientes internos o externos.</w:t>
            </w:r>
          </w:p>
        </w:tc>
      </w:tr>
      <w:tr w:rsidR="005F1E51">
        <w:trPr>
          <w:trHeight w:val="1221"/>
        </w:trPr>
        <w:tc>
          <w:tcPr>
            <w:tcW w:w="9476" w:type="dxa"/>
            <w:tcBorders>
              <w:left w:val="single" w:sz="4" w:space="0" w:color="000000"/>
              <w:bottom w:val="single" w:sz="4" w:space="0" w:color="000000"/>
              <w:right w:val="single" w:sz="4" w:space="0" w:color="000000"/>
            </w:tcBorders>
          </w:tcPr>
          <w:p w:rsidR="005F1E51" w:rsidRDefault="002D7C6F">
            <w:pPr>
              <w:pStyle w:val="TableParagraph"/>
              <w:numPr>
                <w:ilvl w:val="0"/>
                <w:numId w:val="593"/>
              </w:numPr>
              <w:tabs>
                <w:tab w:val="left" w:pos="429"/>
                <w:tab w:val="left" w:pos="430"/>
              </w:tabs>
              <w:spacing w:before="58"/>
              <w:rPr>
                <w:sz w:val="20"/>
              </w:rPr>
            </w:pPr>
            <w:r>
              <w:rPr>
                <w:sz w:val="20"/>
              </w:rPr>
              <w:t>Informes de seguimiento del programa a su</w:t>
            </w:r>
            <w:r>
              <w:rPr>
                <w:spacing w:val="-7"/>
                <w:sz w:val="20"/>
              </w:rPr>
              <w:t xml:space="preserve"> </w:t>
            </w:r>
            <w:r>
              <w:rPr>
                <w:sz w:val="20"/>
              </w:rPr>
              <w:t>cargo.</w:t>
            </w:r>
          </w:p>
          <w:p w:rsidR="005F1E51" w:rsidRDefault="002D7C6F">
            <w:pPr>
              <w:pStyle w:val="TableParagraph"/>
              <w:numPr>
                <w:ilvl w:val="0"/>
                <w:numId w:val="593"/>
              </w:numPr>
              <w:tabs>
                <w:tab w:val="left" w:pos="429"/>
                <w:tab w:val="left" w:pos="430"/>
              </w:tabs>
              <w:spacing w:before="59"/>
              <w:rPr>
                <w:sz w:val="20"/>
              </w:rPr>
            </w:pPr>
            <w:r>
              <w:rPr>
                <w:sz w:val="20"/>
              </w:rPr>
              <w:t>Informes situacionales del proceso de alfabetización a nivel</w:t>
            </w:r>
            <w:r>
              <w:rPr>
                <w:spacing w:val="-9"/>
                <w:sz w:val="20"/>
              </w:rPr>
              <w:t xml:space="preserve"> </w:t>
            </w:r>
            <w:r>
              <w:rPr>
                <w:sz w:val="20"/>
              </w:rPr>
              <w:t>nacional.</w:t>
            </w:r>
          </w:p>
          <w:p w:rsidR="005F1E51" w:rsidRDefault="002D7C6F">
            <w:pPr>
              <w:pStyle w:val="TableParagraph"/>
              <w:numPr>
                <w:ilvl w:val="0"/>
                <w:numId w:val="593"/>
              </w:numPr>
              <w:tabs>
                <w:tab w:val="left" w:pos="429"/>
                <w:tab w:val="left" w:pos="430"/>
              </w:tabs>
              <w:spacing w:before="61"/>
              <w:rPr>
                <w:sz w:val="20"/>
              </w:rPr>
            </w:pPr>
            <w:r>
              <w:rPr>
                <w:sz w:val="20"/>
              </w:rPr>
              <w:t>Plan Operativo Anual del programa bajo su</w:t>
            </w:r>
            <w:r>
              <w:rPr>
                <w:spacing w:val="-12"/>
                <w:sz w:val="20"/>
              </w:rPr>
              <w:t xml:space="preserve"> </w:t>
            </w:r>
            <w:r>
              <w:rPr>
                <w:sz w:val="20"/>
              </w:rPr>
              <w:t>responsabilidad.</w:t>
            </w:r>
          </w:p>
          <w:p w:rsidR="005F1E51" w:rsidRDefault="002D7C6F">
            <w:pPr>
              <w:pStyle w:val="TableParagraph"/>
              <w:numPr>
                <w:ilvl w:val="0"/>
                <w:numId w:val="593"/>
              </w:numPr>
              <w:tabs>
                <w:tab w:val="left" w:pos="429"/>
                <w:tab w:val="left" w:pos="430"/>
              </w:tabs>
              <w:spacing w:before="60"/>
              <w:rPr>
                <w:sz w:val="20"/>
              </w:rPr>
            </w:pPr>
            <w:r>
              <w:rPr>
                <w:sz w:val="20"/>
              </w:rPr>
              <w:t>Memoria de Labores de su área de</w:t>
            </w:r>
            <w:r>
              <w:rPr>
                <w:spacing w:val="-9"/>
                <w:sz w:val="20"/>
              </w:rPr>
              <w:t xml:space="preserve"> </w:t>
            </w:r>
            <w:r>
              <w:rPr>
                <w:sz w:val="20"/>
              </w:rPr>
              <w:t>trabajo.</w:t>
            </w:r>
          </w:p>
        </w:tc>
      </w:tr>
    </w:tbl>
    <w:p w:rsidR="005F1E51" w:rsidRDefault="005F1E51">
      <w:pPr>
        <w:pStyle w:val="Textoindependiente"/>
        <w:spacing w:before="10"/>
        <w:rPr>
          <w:b/>
          <w:i/>
          <w:sz w:val="19"/>
        </w:rPr>
      </w:pPr>
    </w:p>
    <w:tbl>
      <w:tblPr>
        <w:tblStyle w:val="TableNormal"/>
        <w:tblW w:w="0" w:type="auto"/>
        <w:tblInd w:w="229" w:type="dxa"/>
        <w:tblLayout w:type="fixed"/>
        <w:tblLook w:val="01E0" w:firstRow="1" w:lastRow="1" w:firstColumn="1" w:lastColumn="1" w:noHBand="0" w:noVBand="0"/>
      </w:tblPr>
      <w:tblGrid>
        <w:gridCol w:w="9476"/>
      </w:tblGrid>
      <w:tr w:rsidR="005F1E51">
        <w:trPr>
          <w:trHeight w:val="599"/>
        </w:trPr>
        <w:tc>
          <w:tcPr>
            <w:tcW w:w="9476" w:type="dxa"/>
            <w:shd w:val="clear" w:color="auto" w:fill="000000"/>
          </w:tcPr>
          <w:p w:rsidR="005F1E51" w:rsidRDefault="002D7C6F">
            <w:pPr>
              <w:pStyle w:val="TableParagraph"/>
              <w:spacing w:before="69"/>
              <w:ind w:left="74" w:right="46"/>
              <w:rPr>
                <w:i/>
                <w:sz w:val="20"/>
              </w:rPr>
            </w:pPr>
            <w:r>
              <w:rPr>
                <w:b/>
                <w:color w:val="FFFFFF"/>
                <w:sz w:val="20"/>
              </w:rPr>
              <w:t xml:space="preserve">MARCO DE REFERENCIA PARA LA ACCION: </w:t>
            </w:r>
            <w:r>
              <w:rPr>
                <w:i/>
                <w:color w:val="FFFFFF"/>
                <w:sz w:val="20"/>
              </w:rPr>
              <w:t>Normas, reglamentos y guías sobre las cuales el puesto descansa para su actuación, como la descripción de quién o quienes controlan los resultados del puesto.</w:t>
            </w:r>
          </w:p>
        </w:tc>
      </w:tr>
      <w:tr w:rsidR="005F1E51">
        <w:trPr>
          <w:trHeight w:val="2840"/>
        </w:trPr>
        <w:tc>
          <w:tcPr>
            <w:tcW w:w="9476" w:type="dxa"/>
            <w:tcBorders>
              <w:left w:val="single" w:sz="4" w:space="0" w:color="000000"/>
              <w:bottom w:val="single" w:sz="4" w:space="0" w:color="000000"/>
              <w:right w:val="single" w:sz="4" w:space="0" w:color="000000"/>
            </w:tcBorders>
          </w:tcPr>
          <w:p w:rsidR="005F1E51" w:rsidRDefault="002D7C6F">
            <w:pPr>
              <w:pStyle w:val="TableParagraph"/>
              <w:numPr>
                <w:ilvl w:val="0"/>
                <w:numId w:val="592"/>
              </w:numPr>
              <w:tabs>
                <w:tab w:val="left" w:pos="429"/>
                <w:tab w:val="left" w:pos="430"/>
              </w:tabs>
              <w:spacing w:before="57"/>
              <w:rPr>
                <w:sz w:val="20"/>
              </w:rPr>
            </w:pPr>
            <w:r>
              <w:rPr>
                <w:sz w:val="20"/>
              </w:rPr>
              <w:t>Ley de</w:t>
            </w:r>
            <w:r>
              <w:rPr>
                <w:spacing w:val="-2"/>
                <w:sz w:val="20"/>
              </w:rPr>
              <w:t xml:space="preserve"> </w:t>
            </w:r>
            <w:r>
              <w:rPr>
                <w:sz w:val="20"/>
              </w:rPr>
              <w:t>Alfabetización.</w:t>
            </w:r>
          </w:p>
          <w:p w:rsidR="005F1E51" w:rsidRDefault="002D7C6F">
            <w:pPr>
              <w:pStyle w:val="TableParagraph"/>
              <w:numPr>
                <w:ilvl w:val="0"/>
                <w:numId w:val="592"/>
              </w:numPr>
              <w:tabs>
                <w:tab w:val="left" w:pos="429"/>
                <w:tab w:val="left" w:pos="430"/>
              </w:tabs>
              <w:spacing w:before="60"/>
              <w:rPr>
                <w:sz w:val="20"/>
              </w:rPr>
            </w:pPr>
            <w:r>
              <w:rPr>
                <w:sz w:val="20"/>
              </w:rPr>
              <w:t>Reglamento de la Ley de</w:t>
            </w:r>
            <w:r>
              <w:rPr>
                <w:spacing w:val="-9"/>
                <w:sz w:val="20"/>
              </w:rPr>
              <w:t xml:space="preserve"> </w:t>
            </w:r>
            <w:r>
              <w:rPr>
                <w:sz w:val="20"/>
              </w:rPr>
              <w:t>Alfabetización.</w:t>
            </w:r>
          </w:p>
          <w:p w:rsidR="005F1E51" w:rsidRDefault="002D7C6F">
            <w:pPr>
              <w:pStyle w:val="TableParagraph"/>
              <w:numPr>
                <w:ilvl w:val="0"/>
                <w:numId w:val="592"/>
              </w:numPr>
              <w:tabs>
                <w:tab w:val="left" w:pos="429"/>
                <w:tab w:val="left" w:pos="430"/>
              </w:tabs>
              <w:spacing w:before="61"/>
              <w:rPr>
                <w:sz w:val="20"/>
              </w:rPr>
            </w:pPr>
            <w:r>
              <w:rPr>
                <w:sz w:val="20"/>
              </w:rPr>
              <w:t>Metodologías de</w:t>
            </w:r>
            <w:r>
              <w:rPr>
                <w:spacing w:val="-3"/>
                <w:sz w:val="20"/>
              </w:rPr>
              <w:t xml:space="preserve"> </w:t>
            </w:r>
            <w:r>
              <w:rPr>
                <w:sz w:val="20"/>
              </w:rPr>
              <w:t>Alfabetización.</w:t>
            </w:r>
          </w:p>
          <w:p w:rsidR="005F1E51" w:rsidRDefault="002D7C6F">
            <w:pPr>
              <w:pStyle w:val="TableParagraph"/>
              <w:numPr>
                <w:ilvl w:val="0"/>
                <w:numId w:val="592"/>
              </w:numPr>
              <w:tabs>
                <w:tab w:val="left" w:pos="429"/>
                <w:tab w:val="left" w:pos="430"/>
              </w:tabs>
              <w:spacing w:before="59"/>
              <w:rPr>
                <w:sz w:val="20"/>
              </w:rPr>
            </w:pPr>
            <w:r>
              <w:rPr>
                <w:sz w:val="20"/>
              </w:rPr>
              <w:t>Plan Operativo</w:t>
            </w:r>
            <w:r>
              <w:rPr>
                <w:spacing w:val="-3"/>
                <w:sz w:val="20"/>
              </w:rPr>
              <w:t xml:space="preserve"> </w:t>
            </w:r>
            <w:r>
              <w:rPr>
                <w:sz w:val="20"/>
              </w:rPr>
              <w:t>Anual.</w:t>
            </w:r>
          </w:p>
          <w:p w:rsidR="005F1E51" w:rsidRDefault="002D7C6F">
            <w:pPr>
              <w:pStyle w:val="TableParagraph"/>
              <w:numPr>
                <w:ilvl w:val="0"/>
                <w:numId w:val="592"/>
              </w:numPr>
              <w:tabs>
                <w:tab w:val="left" w:pos="429"/>
                <w:tab w:val="left" w:pos="430"/>
              </w:tabs>
              <w:spacing w:before="60"/>
              <w:rPr>
                <w:sz w:val="20"/>
              </w:rPr>
            </w:pPr>
            <w:r>
              <w:rPr>
                <w:sz w:val="20"/>
              </w:rPr>
              <w:t>Manual de Inducción</w:t>
            </w:r>
            <w:r>
              <w:rPr>
                <w:spacing w:val="-4"/>
                <w:sz w:val="20"/>
              </w:rPr>
              <w:t xml:space="preserve"> </w:t>
            </w:r>
            <w:r>
              <w:rPr>
                <w:sz w:val="20"/>
              </w:rPr>
              <w:t>Institucional</w:t>
            </w:r>
          </w:p>
          <w:p w:rsidR="005F1E51" w:rsidRDefault="002D7C6F">
            <w:pPr>
              <w:pStyle w:val="TableParagraph"/>
              <w:numPr>
                <w:ilvl w:val="0"/>
                <w:numId w:val="592"/>
              </w:numPr>
              <w:tabs>
                <w:tab w:val="left" w:pos="429"/>
                <w:tab w:val="left" w:pos="430"/>
              </w:tabs>
              <w:spacing w:before="61"/>
              <w:ind w:right="59" w:hanging="360"/>
              <w:rPr>
                <w:sz w:val="20"/>
              </w:rPr>
            </w:pPr>
            <w:r>
              <w:rPr>
                <w:sz w:val="20"/>
              </w:rPr>
              <w:t>Lineamientos sobre actividades de alfabetización, establecidos por la Coordinación de la Unidad de Seguimiento y</w:t>
            </w:r>
            <w:r>
              <w:rPr>
                <w:spacing w:val="-3"/>
                <w:sz w:val="20"/>
              </w:rPr>
              <w:t xml:space="preserve"> </w:t>
            </w:r>
            <w:r>
              <w:rPr>
                <w:sz w:val="20"/>
              </w:rPr>
              <w:t>Evaluación.</w:t>
            </w:r>
          </w:p>
          <w:p w:rsidR="005F1E51" w:rsidRDefault="002D7C6F">
            <w:pPr>
              <w:pStyle w:val="TableParagraph"/>
              <w:numPr>
                <w:ilvl w:val="0"/>
                <w:numId w:val="592"/>
              </w:numPr>
              <w:tabs>
                <w:tab w:val="left" w:pos="429"/>
                <w:tab w:val="left" w:pos="430"/>
              </w:tabs>
              <w:spacing w:before="59"/>
              <w:rPr>
                <w:sz w:val="20"/>
              </w:rPr>
            </w:pPr>
            <w:r>
              <w:rPr>
                <w:sz w:val="20"/>
              </w:rPr>
              <w:t>Reglamento de</w:t>
            </w:r>
            <w:r>
              <w:rPr>
                <w:spacing w:val="-3"/>
                <w:sz w:val="20"/>
              </w:rPr>
              <w:t xml:space="preserve"> </w:t>
            </w:r>
            <w:r>
              <w:rPr>
                <w:sz w:val="20"/>
              </w:rPr>
              <w:t>viáticos.</w:t>
            </w:r>
          </w:p>
          <w:p w:rsidR="005F1E51" w:rsidRDefault="002D7C6F">
            <w:pPr>
              <w:pStyle w:val="TableParagraph"/>
              <w:numPr>
                <w:ilvl w:val="0"/>
                <w:numId w:val="592"/>
              </w:numPr>
              <w:tabs>
                <w:tab w:val="left" w:pos="429"/>
                <w:tab w:val="left" w:pos="430"/>
              </w:tabs>
              <w:spacing w:before="60"/>
              <w:ind w:right="61" w:hanging="360"/>
              <w:rPr>
                <w:sz w:val="20"/>
              </w:rPr>
            </w:pPr>
            <w:r>
              <w:rPr>
                <w:sz w:val="20"/>
              </w:rPr>
              <w:t xml:space="preserve">Convenios con </w:t>
            </w:r>
            <w:r>
              <w:rPr>
                <w:spacing w:val="-3"/>
                <w:sz w:val="20"/>
              </w:rPr>
              <w:t xml:space="preserve">Organizaciones Gubernamentales </w:t>
            </w:r>
            <w:r>
              <w:rPr>
                <w:sz w:val="20"/>
              </w:rPr>
              <w:t xml:space="preserve">y </w:t>
            </w:r>
            <w:r>
              <w:rPr>
                <w:spacing w:val="-3"/>
                <w:sz w:val="20"/>
              </w:rPr>
              <w:t xml:space="preserve">Organizaciones </w:t>
            </w:r>
            <w:r>
              <w:rPr>
                <w:sz w:val="20"/>
              </w:rPr>
              <w:t xml:space="preserve">No </w:t>
            </w:r>
            <w:r>
              <w:rPr>
                <w:spacing w:val="-3"/>
                <w:sz w:val="20"/>
              </w:rPr>
              <w:t xml:space="preserve">Gubernamentales </w:t>
            </w:r>
            <w:r>
              <w:rPr>
                <w:sz w:val="20"/>
              </w:rPr>
              <w:t xml:space="preserve">de </w:t>
            </w:r>
            <w:r>
              <w:rPr>
                <w:spacing w:val="-3"/>
                <w:sz w:val="20"/>
              </w:rPr>
              <w:t>Servicio Social.</w:t>
            </w:r>
          </w:p>
        </w:tc>
      </w:tr>
    </w:tbl>
    <w:p w:rsidR="005F1E51" w:rsidRDefault="005F1E51">
      <w:pPr>
        <w:pStyle w:val="Textoindependiente"/>
        <w:rPr>
          <w:b/>
          <w:i/>
        </w:rPr>
      </w:pPr>
    </w:p>
    <w:p w:rsidR="005F1E51" w:rsidRDefault="002D7C6F">
      <w:pPr>
        <w:ind w:left="221"/>
        <w:rPr>
          <w:b/>
          <w:i/>
          <w:sz w:val="20"/>
        </w:rPr>
      </w:pPr>
      <w:r>
        <w:rPr>
          <w:b/>
          <w:i/>
          <w:sz w:val="20"/>
        </w:rPr>
        <w:t>RELACIONES DEL PUESTO</w:t>
      </w:r>
    </w:p>
    <w:p w:rsidR="005F1E51" w:rsidRDefault="005F1E51">
      <w:pPr>
        <w:pStyle w:val="Textoindependiente"/>
        <w:rPr>
          <w:b/>
          <w:i/>
        </w:rPr>
      </w:pPr>
    </w:p>
    <w:tbl>
      <w:tblPr>
        <w:tblStyle w:val="TableNormal"/>
        <w:tblW w:w="0" w:type="auto"/>
        <w:tblInd w:w="229" w:type="dxa"/>
        <w:tblLayout w:type="fixed"/>
        <w:tblLook w:val="01E0" w:firstRow="1" w:lastRow="1" w:firstColumn="1" w:lastColumn="1" w:noHBand="0" w:noVBand="0"/>
      </w:tblPr>
      <w:tblGrid>
        <w:gridCol w:w="9476"/>
      </w:tblGrid>
      <w:tr w:rsidR="005F1E51">
        <w:trPr>
          <w:trHeight w:val="369"/>
        </w:trPr>
        <w:tc>
          <w:tcPr>
            <w:tcW w:w="9476" w:type="dxa"/>
            <w:shd w:val="clear" w:color="auto" w:fill="000000"/>
          </w:tcPr>
          <w:p w:rsidR="005F1E51" w:rsidRDefault="002D7C6F">
            <w:pPr>
              <w:pStyle w:val="TableParagraph"/>
              <w:spacing w:before="68"/>
              <w:ind w:left="74"/>
              <w:rPr>
                <w:b/>
                <w:sz w:val="20"/>
              </w:rPr>
            </w:pPr>
            <w:r>
              <w:rPr>
                <w:b/>
                <w:color w:val="FFFFFF"/>
                <w:sz w:val="20"/>
              </w:rPr>
              <w:t>RELACIONES INTERNAS:</w:t>
            </w:r>
          </w:p>
        </w:tc>
      </w:tr>
      <w:tr w:rsidR="005F1E51">
        <w:trPr>
          <w:trHeight w:val="4570"/>
        </w:trPr>
        <w:tc>
          <w:tcPr>
            <w:tcW w:w="9476" w:type="dxa"/>
            <w:tcBorders>
              <w:left w:val="single" w:sz="4" w:space="0" w:color="000000"/>
              <w:bottom w:val="single" w:sz="4" w:space="0" w:color="000000"/>
              <w:right w:val="single" w:sz="4" w:space="0" w:color="000000"/>
            </w:tcBorders>
          </w:tcPr>
          <w:p w:rsidR="005F1E51" w:rsidRDefault="002D7C6F">
            <w:pPr>
              <w:pStyle w:val="TableParagraph"/>
              <w:numPr>
                <w:ilvl w:val="0"/>
                <w:numId w:val="591"/>
              </w:numPr>
              <w:tabs>
                <w:tab w:val="left" w:pos="430"/>
              </w:tabs>
              <w:spacing w:before="57"/>
              <w:jc w:val="both"/>
              <w:rPr>
                <w:sz w:val="20"/>
              </w:rPr>
            </w:pPr>
            <w:r>
              <w:rPr>
                <w:sz w:val="20"/>
              </w:rPr>
              <w:t>Cliente:</w:t>
            </w:r>
          </w:p>
          <w:p w:rsidR="005F1E51" w:rsidRDefault="002D7C6F">
            <w:pPr>
              <w:pStyle w:val="TableParagraph"/>
              <w:numPr>
                <w:ilvl w:val="1"/>
                <w:numId w:val="591"/>
              </w:numPr>
              <w:tabs>
                <w:tab w:val="left" w:pos="790"/>
              </w:tabs>
              <w:spacing w:before="72" w:line="223" w:lineRule="auto"/>
              <w:ind w:right="56" w:hanging="360"/>
              <w:jc w:val="both"/>
              <w:rPr>
                <w:sz w:val="20"/>
              </w:rPr>
            </w:pPr>
            <w:r>
              <w:rPr>
                <w:spacing w:val="-3"/>
                <w:sz w:val="20"/>
              </w:rPr>
              <w:t xml:space="preserve">Personal </w:t>
            </w:r>
            <w:r>
              <w:rPr>
                <w:sz w:val="20"/>
              </w:rPr>
              <w:t xml:space="preserve">del </w:t>
            </w:r>
            <w:r>
              <w:rPr>
                <w:spacing w:val="-3"/>
                <w:sz w:val="20"/>
              </w:rPr>
              <w:t xml:space="preserve">Programa </w:t>
            </w:r>
            <w:r>
              <w:rPr>
                <w:sz w:val="20"/>
              </w:rPr>
              <w:t xml:space="preserve">a su </w:t>
            </w:r>
            <w:r>
              <w:rPr>
                <w:spacing w:val="-3"/>
                <w:sz w:val="20"/>
              </w:rPr>
              <w:t xml:space="preserve">cargo: </w:t>
            </w:r>
            <w:r>
              <w:rPr>
                <w:sz w:val="20"/>
              </w:rPr>
              <w:t xml:space="preserve">dar </w:t>
            </w:r>
            <w:r>
              <w:rPr>
                <w:spacing w:val="-3"/>
                <w:sz w:val="20"/>
              </w:rPr>
              <w:t xml:space="preserve">instrucciones, supervisar trabajo </w:t>
            </w:r>
            <w:r>
              <w:rPr>
                <w:sz w:val="20"/>
              </w:rPr>
              <w:t xml:space="preserve">y </w:t>
            </w:r>
            <w:r>
              <w:rPr>
                <w:spacing w:val="-3"/>
                <w:sz w:val="20"/>
              </w:rPr>
              <w:t xml:space="preserve">trasladar datos </w:t>
            </w:r>
            <w:r>
              <w:rPr>
                <w:sz w:val="20"/>
              </w:rPr>
              <w:t xml:space="preserve">o </w:t>
            </w:r>
            <w:r>
              <w:rPr>
                <w:spacing w:val="-3"/>
                <w:sz w:val="20"/>
              </w:rPr>
              <w:t xml:space="preserve">información, discutir </w:t>
            </w:r>
            <w:r>
              <w:rPr>
                <w:sz w:val="20"/>
              </w:rPr>
              <w:t xml:space="preserve">y </w:t>
            </w:r>
            <w:r>
              <w:rPr>
                <w:spacing w:val="-3"/>
                <w:sz w:val="20"/>
              </w:rPr>
              <w:t>resolver</w:t>
            </w:r>
            <w:r>
              <w:rPr>
                <w:spacing w:val="-16"/>
                <w:sz w:val="20"/>
              </w:rPr>
              <w:t xml:space="preserve"> </w:t>
            </w:r>
            <w:r>
              <w:rPr>
                <w:spacing w:val="-3"/>
                <w:sz w:val="20"/>
              </w:rPr>
              <w:t>problemas.</w:t>
            </w:r>
          </w:p>
          <w:p w:rsidR="005F1E51" w:rsidRDefault="002D7C6F">
            <w:pPr>
              <w:pStyle w:val="TableParagraph"/>
              <w:numPr>
                <w:ilvl w:val="1"/>
                <w:numId w:val="591"/>
              </w:numPr>
              <w:tabs>
                <w:tab w:val="left" w:pos="790"/>
              </w:tabs>
              <w:spacing w:before="74" w:line="223" w:lineRule="auto"/>
              <w:ind w:right="60" w:hanging="360"/>
              <w:jc w:val="both"/>
              <w:rPr>
                <w:sz w:val="20"/>
              </w:rPr>
            </w:pPr>
            <w:r>
              <w:rPr>
                <w:spacing w:val="-3"/>
                <w:sz w:val="20"/>
              </w:rPr>
              <w:t xml:space="preserve">Coordinador </w:t>
            </w:r>
            <w:r>
              <w:rPr>
                <w:sz w:val="20"/>
              </w:rPr>
              <w:t xml:space="preserve">de </w:t>
            </w:r>
            <w:r>
              <w:rPr>
                <w:spacing w:val="-3"/>
                <w:sz w:val="20"/>
              </w:rPr>
              <w:t xml:space="preserve">Unidad: presentar </w:t>
            </w:r>
            <w:r>
              <w:rPr>
                <w:sz w:val="20"/>
              </w:rPr>
              <w:t xml:space="preserve">y </w:t>
            </w:r>
            <w:r>
              <w:rPr>
                <w:spacing w:val="-3"/>
                <w:sz w:val="20"/>
              </w:rPr>
              <w:t xml:space="preserve">trasladar datos </w:t>
            </w:r>
            <w:r>
              <w:rPr>
                <w:sz w:val="20"/>
              </w:rPr>
              <w:t xml:space="preserve">o </w:t>
            </w:r>
            <w:r>
              <w:rPr>
                <w:spacing w:val="-3"/>
                <w:sz w:val="20"/>
              </w:rPr>
              <w:t xml:space="preserve">información, discutir </w:t>
            </w:r>
            <w:r>
              <w:rPr>
                <w:sz w:val="20"/>
              </w:rPr>
              <w:t xml:space="preserve">y </w:t>
            </w:r>
            <w:r>
              <w:rPr>
                <w:spacing w:val="-3"/>
                <w:sz w:val="20"/>
              </w:rPr>
              <w:t xml:space="preserve">resolver problemas relacionados </w:t>
            </w:r>
            <w:r>
              <w:rPr>
                <w:sz w:val="20"/>
              </w:rPr>
              <w:t>con su</w:t>
            </w:r>
            <w:r>
              <w:rPr>
                <w:spacing w:val="-12"/>
                <w:sz w:val="20"/>
              </w:rPr>
              <w:t xml:space="preserve"> </w:t>
            </w:r>
            <w:r>
              <w:rPr>
                <w:spacing w:val="-3"/>
                <w:sz w:val="20"/>
              </w:rPr>
              <w:t>programa.</w:t>
            </w:r>
          </w:p>
          <w:p w:rsidR="005F1E51" w:rsidRDefault="002D7C6F">
            <w:pPr>
              <w:pStyle w:val="TableParagraph"/>
              <w:numPr>
                <w:ilvl w:val="1"/>
                <w:numId w:val="591"/>
              </w:numPr>
              <w:tabs>
                <w:tab w:val="left" w:pos="790"/>
              </w:tabs>
              <w:spacing w:before="71" w:line="230" w:lineRule="auto"/>
              <w:ind w:right="57" w:hanging="360"/>
              <w:jc w:val="both"/>
              <w:rPr>
                <w:sz w:val="20"/>
              </w:rPr>
            </w:pPr>
            <w:r>
              <w:rPr>
                <w:sz w:val="20"/>
              </w:rPr>
              <w:t xml:space="preserve">Coordinadores Departamentales, Técnicos Pedagógicos, Coordinadores Municipales de Alfabetización, Alfabetizadores: dar </w:t>
            </w:r>
            <w:r>
              <w:rPr>
                <w:spacing w:val="-3"/>
                <w:sz w:val="20"/>
              </w:rPr>
              <w:t xml:space="preserve">instrucciones sobre aspectos técnicos, metodológicos </w:t>
            </w:r>
            <w:r>
              <w:rPr>
                <w:sz w:val="20"/>
              </w:rPr>
              <w:t xml:space="preserve">y </w:t>
            </w:r>
            <w:r>
              <w:rPr>
                <w:spacing w:val="-3"/>
                <w:sz w:val="20"/>
              </w:rPr>
              <w:t xml:space="preserve">administrativos </w:t>
            </w:r>
            <w:r>
              <w:rPr>
                <w:sz w:val="20"/>
              </w:rPr>
              <w:t xml:space="preserve">del </w:t>
            </w:r>
            <w:r>
              <w:rPr>
                <w:spacing w:val="-3"/>
                <w:sz w:val="20"/>
              </w:rPr>
              <w:t xml:space="preserve">proceso </w:t>
            </w:r>
            <w:r>
              <w:rPr>
                <w:sz w:val="20"/>
              </w:rPr>
              <w:t>de</w:t>
            </w:r>
            <w:r>
              <w:rPr>
                <w:spacing w:val="-14"/>
                <w:sz w:val="20"/>
              </w:rPr>
              <w:t xml:space="preserve"> </w:t>
            </w:r>
            <w:r>
              <w:rPr>
                <w:spacing w:val="-3"/>
                <w:sz w:val="20"/>
              </w:rPr>
              <w:t>alfabetización.</w:t>
            </w:r>
          </w:p>
          <w:p w:rsidR="005F1E51" w:rsidRDefault="002D7C6F">
            <w:pPr>
              <w:pStyle w:val="TableParagraph"/>
              <w:numPr>
                <w:ilvl w:val="0"/>
                <w:numId w:val="591"/>
              </w:numPr>
              <w:tabs>
                <w:tab w:val="left" w:pos="430"/>
              </w:tabs>
              <w:spacing w:before="63"/>
              <w:jc w:val="both"/>
              <w:rPr>
                <w:sz w:val="20"/>
              </w:rPr>
            </w:pPr>
            <w:r>
              <w:rPr>
                <w:sz w:val="20"/>
              </w:rPr>
              <w:t>Proveedores:</w:t>
            </w:r>
          </w:p>
          <w:p w:rsidR="005F1E51" w:rsidRPr="00BB1ED7" w:rsidRDefault="002D7C6F">
            <w:pPr>
              <w:pStyle w:val="TableParagraph"/>
              <w:numPr>
                <w:ilvl w:val="1"/>
                <w:numId w:val="591"/>
              </w:numPr>
              <w:tabs>
                <w:tab w:val="left" w:pos="790"/>
              </w:tabs>
              <w:spacing w:before="59"/>
              <w:jc w:val="both"/>
              <w:rPr>
                <w:sz w:val="20"/>
              </w:rPr>
            </w:pPr>
            <w:r w:rsidRPr="00BB1ED7">
              <w:rPr>
                <w:spacing w:val="-3"/>
                <w:sz w:val="20"/>
              </w:rPr>
              <w:t xml:space="preserve">Personal </w:t>
            </w:r>
            <w:r w:rsidRPr="00BB1ED7">
              <w:rPr>
                <w:sz w:val="20"/>
              </w:rPr>
              <w:t xml:space="preserve">del </w:t>
            </w:r>
            <w:r w:rsidRPr="00BB1ED7">
              <w:rPr>
                <w:spacing w:val="-3"/>
                <w:sz w:val="20"/>
              </w:rPr>
              <w:t xml:space="preserve">Programa </w:t>
            </w:r>
            <w:r w:rsidRPr="00BB1ED7">
              <w:rPr>
                <w:sz w:val="20"/>
              </w:rPr>
              <w:t xml:space="preserve">a su </w:t>
            </w:r>
            <w:r w:rsidRPr="00BB1ED7">
              <w:rPr>
                <w:spacing w:val="-3"/>
                <w:sz w:val="20"/>
              </w:rPr>
              <w:t xml:space="preserve">cargo: </w:t>
            </w:r>
            <w:r w:rsidRPr="00BB1ED7">
              <w:rPr>
                <w:sz w:val="20"/>
              </w:rPr>
              <w:t>datos o</w:t>
            </w:r>
            <w:r w:rsidRPr="00BB1ED7">
              <w:rPr>
                <w:spacing w:val="-35"/>
                <w:sz w:val="20"/>
              </w:rPr>
              <w:t xml:space="preserve"> </w:t>
            </w:r>
            <w:r w:rsidRPr="00BB1ED7">
              <w:rPr>
                <w:spacing w:val="-3"/>
                <w:sz w:val="20"/>
              </w:rPr>
              <w:t>información.</w:t>
            </w:r>
          </w:p>
          <w:p w:rsidR="005F1E51" w:rsidRPr="00BB1ED7" w:rsidRDefault="002D7C6F">
            <w:pPr>
              <w:pStyle w:val="TableParagraph"/>
              <w:numPr>
                <w:ilvl w:val="1"/>
                <w:numId w:val="591"/>
              </w:numPr>
              <w:tabs>
                <w:tab w:val="left" w:pos="790"/>
              </w:tabs>
              <w:spacing w:before="55" w:line="223" w:lineRule="auto"/>
              <w:ind w:right="58" w:hanging="360"/>
              <w:jc w:val="both"/>
              <w:rPr>
                <w:sz w:val="20"/>
              </w:rPr>
            </w:pPr>
            <w:r w:rsidRPr="00BB1ED7">
              <w:rPr>
                <w:spacing w:val="-3"/>
                <w:sz w:val="20"/>
              </w:rPr>
              <w:t xml:space="preserve">Coordinador </w:t>
            </w:r>
            <w:r w:rsidRPr="00BB1ED7">
              <w:rPr>
                <w:sz w:val="20"/>
              </w:rPr>
              <w:t xml:space="preserve">de </w:t>
            </w:r>
            <w:r w:rsidRPr="00BB1ED7">
              <w:rPr>
                <w:spacing w:val="-3"/>
                <w:sz w:val="20"/>
              </w:rPr>
              <w:t xml:space="preserve">Unidad: Recibir instrucciones, supervisión </w:t>
            </w:r>
            <w:r w:rsidRPr="00BB1ED7">
              <w:rPr>
                <w:sz w:val="20"/>
              </w:rPr>
              <w:t xml:space="preserve">de </w:t>
            </w:r>
            <w:r w:rsidRPr="00BB1ED7">
              <w:rPr>
                <w:spacing w:val="-3"/>
                <w:sz w:val="20"/>
              </w:rPr>
              <w:t xml:space="preserve">trabajo, datos </w:t>
            </w:r>
            <w:r w:rsidRPr="00BB1ED7">
              <w:rPr>
                <w:sz w:val="20"/>
              </w:rPr>
              <w:t xml:space="preserve">o </w:t>
            </w:r>
            <w:r w:rsidRPr="00BB1ED7">
              <w:rPr>
                <w:spacing w:val="-3"/>
                <w:sz w:val="20"/>
              </w:rPr>
              <w:t xml:space="preserve">información, </w:t>
            </w:r>
            <w:r w:rsidR="005C3E3A" w:rsidRPr="00BB1ED7">
              <w:rPr>
                <w:spacing w:val="-3"/>
                <w:sz w:val="20"/>
              </w:rPr>
              <w:t>discutir y</w:t>
            </w:r>
            <w:r w:rsidRPr="00BB1ED7">
              <w:rPr>
                <w:sz w:val="20"/>
              </w:rPr>
              <w:t xml:space="preserve"> </w:t>
            </w:r>
            <w:r w:rsidRPr="00BB1ED7">
              <w:rPr>
                <w:spacing w:val="-3"/>
                <w:sz w:val="20"/>
              </w:rPr>
              <w:t>resolver</w:t>
            </w:r>
            <w:r w:rsidRPr="00BB1ED7">
              <w:rPr>
                <w:spacing w:val="-10"/>
                <w:sz w:val="20"/>
              </w:rPr>
              <w:t xml:space="preserve"> </w:t>
            </w:r>
            <w:r w:rsidRPr="00BB1ED7">
              <w:rPr>
                <w:spacing w:val="-3"/>
                <w:sz w:val="20"/>
              </w:rPr>
              <w:t>problemas.</w:t>
            </w:r>
          </w:p>
          <w:p w:rsidR="005F1E51" w:rsidRPr="00BB1ED7" w:rsidRDefault="002D7C6F">
            <w:pPr>
              <w:pStyle w:val="TableParagraph"/>
              <w:numPr>
                <w:ilvl w:val="1"/>
                <w:numId w:val="591"/>
              </w:numPr>
              <w:tabs>
                <w:tab w:val="left" w:pos="790"/>
              </w:tabs>
              <w:spacing w:before="74" w:line="223" w:lineRule="auto"/>
              <w:ind w:right="57" w:hanging="360"/>
              <w:jc w:val="both"/>
              <w:rPr>
                <w:sz w:val="20"/>
              </w:rPr>
            </w:pPr>
            <w:r w:rsidRPr="00BB1ED7">
              <w:rPr>
                <w:sz w:val="20"/>
              </w:rPr>
              <w:t xml:space="preserve">Coordinadores Departamentales, Técnicos Pedagógicos, Coordinadores Municipales de Alfabetización, Alfabetizadores: </w:t>
            </w:r>
            <w:r w:rsidRPr="00BB1ED7">
              <w:rPr>
                <w:spacing w:val="-3"/>
                <w:sz w:val="20"/>
              </w:rPr>
              <w:t xml:space="preserve">datos </w:t>
            </w:r>
            <w:r w:rsidRPr="00BB1ED7">
              <w:rPr>
                <w:sz w:val="20"/>
              </w:rPr>
              <w:t>o</w:t>
            </w:r>
            <w:r w:rsidRPr="00BB1ED7">
              <w:rPr>
                <w:spacing w:val="-9"/>
                <w:sz w:val="20"/>
              </w:rPr>
              <w:t xml:space="preserve"> </w:t>
            </w:r>
            <w:r w:rsidRPr="00BB1ED7">
              <w:rPr>
                <w:spacing w:val="-3"/>
                <w:sz w:val="20"/>
              </w:rPr>
              <w:t>información.</w:t>
            </w:r>
          </w:p>
          <w:p w:rsidR="005F1E51" w:rsidRDefault="002D7C6F">
            <w:pPr>
              <w:pStyle w:val="TableParagraph"/>
              <w:numPr>
                <w:ilvl w:val="0"/>
                <w:numId w:val="591"/>
              </w:numPr>
              <w:tabs>
                <w:tab w:val="left" w:pos="430"/>
              </w:tabs>
              <w:spacing w:before="62"/>
              <w:jc w:val="both"/>
              <w:rPr>
                <w:sz w:val="20"/>
              </w:rPr>
            </w:pPr>
            <w:r>
              <w:rPr>
                <w:sz w:val="20"/>
              </w:rPr>
              <w:t>Otros:</w:t>
            </w:r>
          </w:p>
          <w:p w:rsidR="005F1E51" w:rsidRDefault="002D7C6F">
            <w:pPr>
              <w:pStyle w:val="TableParagraph"/>
              <w:numPr>
                <w:ilvl w:val="1"/>
                <w:numId w:val="591"/>
              </w:numPr>
              <w:tabs>
                <w:tab w:val="left" w:pos="790"/>
              </w:tabs>
              <w:spacing w:before="72" w:line="223" w:lineRule="auto"/>
              <w:ind w:right="59" w:hanging="360"/>
              <w:jc w:val="both"/>
              <w:rPr>
                <w:sz w:val="20"/>
              </w:rPr>
            </w:pPr>
            <w:r>
              <w:rPr>
                <w:sz w:val="20"/>
              </w:rPr>
              <w:t>Personal de la Unidad de Seguimiento asignado a otros programas: para intercambiar y socializar</w:t>
            </w:r>
            <w:r>
              <w:rPr>
                <w:spacing w:val="-2"/>
                <w:sz w:val="20"/>
              </w:rPr>
              <w:t xml:space="preserve"> </w:t>
            </w:r>
            <w:r>
              <w:rPr>
                <w:sz w:val="20"/>
              </w:rPr>
              <w:t>información.</w:t>
            </w:r>
          </w:p>
        </w:tc>
      </w:tr>
    </w:tbl>
    <w:p w:rsidR="005F1E51" w:rsidRDefault="005F1E51">
      <w:pPr>
        <w:spacing w:line="223" w:lineRule="auto"/>
        <w:jc w:val="both"/>
        <w:rPr>
          <w:sz w:val="20"/>
        </w:rPr>
        <w:sectPr w:rsidR="005F1E51">
          <w:pgSz w:w="12240" w:h="15840"/>
          <w:pgMar w:top="1400" w:right="880" w:bottom="1160" w:left="1480" w:header="698" w:footer="963" w:gutter="0"/>
          <w:cols w:space="720"/>
        </w:sectPr>
      </w:pPr>
    </w:p>
    <w:p w:rsidR="005F1E51" w:rsidRDefault="005F1E51">
      <w:pPr>
        <w:pStyle w:val="Textoindependiente"/>
        <w:spacing w:before="1"/>
        <w:rPr>
          <w:b/>
          <w:i/>
          <w:sz w:val="19"/>
        </w:rPr>
      </w:pPr>
    </w:p>
    <w:tbl>
      <w:tblPr>
        <w:tblStyle w:val="TableNormal"/>
        <w:tblW w:w="0" w:type="auto"/>
        <w:tblInd w:w="229" w:type="dxa"/>
        <w:tblLayout w:type="fixed"/>
        <w:tblLook w:val="01E0" w:firstRow="1" w:lastRow="1" w:firstColumn="1" w:lastColumn="1" w:noHBand="0" w:noVBand="0"/>
      </w:tblPr>
      <w:tblGrid>
        <w:gridCol w:w="9476"/>
      </w:tblGrid>
      <w:tr w:rsidR="005F1E51">
        <w:trPr>
          <w:trHeight w:val="345"/>
        </w:trPr>
        <w:tc>
          <w:tcPr>
            <w:tcW w:w="9476" w:type="dxa"/>
            <w:shd w:val="clear" w:color="auto" w:fill="000000"/>
          </w:tcPr>
          <w:p w:rsidR="005F1E51" w:rsidRDefault="002D7C6F">
            <w:pPr>
              <w:pStyle w:val="TableParagraph"/>
              <w:spacing w:before="59"/>
              <w:ind w:left="74"/>
              <w:rPr>
                <w:b/>
                <w:sz w:val="20"/>
              </w:rPr>
            </w:pPr>
            <w:r>
              <w:rPr>
                <w:b/>
                <w:color w:val="FFFFFF"/>
                <w:sz w:val="20"/>
              </w:rPr>
              <w:t>RELACIONES EXTERNAS:</w:t>
            </w:r>
          </w:p>
        </w:tc>
      </w:tr>
      <w:tr w:rsidR="005F1E51">
        <w:trPr>
          <w:trHeight w:val="1916"/>
        </w:trPr>
        <w:tc>
          <w:tcPr>
            <w:tcW w:w="9476" w:type="dxa"/>
            <w:tcBorders>
              <w:top w:val="single" w:sz="4" w:space="0" w:color="000000"/>
              <w:left w:val="single" w:sz="4" w:space="0" w:color="000000"/>
              <w:bottom w:val="single" w:sz="4" w:space="0" w:color="000000"/>
              <w:right w:val="single" w:sz="4" w:space="0" w:color="000000"/>
            </w:tcBorders>
          </w:tcPr>
          <w:p w:rsidR="005F1E51" w:rsidRDefault="002D7C6F">
            <w:pPr>
              <w:pStyle w:val="TableParagraph"/>
              <w:numPr>
                <w:ilvl w:val="0"/>
                <w:numId w:val="590"/>
              </w:numPr>
              <w:tabs>
                <w:tab w:val="left" w:pos="430"/>
              </w:tabs>
              <w:spacing w:before="63"/>
              <w:jc w:val="both"/>
              <w:rPr>
                <w:sz w:val="20"/>
              </w:rPr>
            </w:pPr>
            <w:r>
              <w:rPr>
                <w:sz w:val="20"/>
              </w:rPr>
              <w:t>Clientes:</w:t>
            </w:r>
          </w:p>
          <w:p w:rsidR="005F1E51" w:rsidRDefault="002D7C6F">
            <w:pPr>
              <w:pStyle w:val="TableParagraph"/>
              <w:numPr>
                <w:ilvl w:val="1"/>
                <w:numId w:val="590"/>
              </w:numPr>
              <w:tabs>
                <w:tab w:val="left" w:pos="790"/>
              </w:tabs>
              <w:spacing w:before="66" w:line="230" w:lineRule="auto"/>
              <w:ind w:right="56" w:hanging="360"/>
              <w:jc w:val="both"/>
              <w:rPr>
                <w:sz w:val="20"/>
              </w:rPr>
            </w:pPr>
            <w:r>
              <w:rPr>
                <w:spacing w:val="-3"/>
                <w:sz w:val="20"/>
              </w:rPr>
              <w:t xml:space="preserve">Responsables </w:t>
            </w:r>
            <w:r>
              <w:rPr>
                <w:sz w:val="20"/>
              </w:rPr>
              <w:t xml:space="preserve">o </w:t>
            </w:r>
            <w:r>
              <w:rPr>
                <w:spacing w:val="-3"/>
                <w:sz w:val="20"/>
              </w:rPr>
              <w:t xml:space="preserve">Representantes </w:t>
            </w:r>
            <w:r>
              <w:rPr>
                <w:sz w:val="20"/>
              </w:rPr>
              <w:t xml:space="preserve">de </w:t>
            </w:r>
            <w:r>
              <w:rPr>
                <w:spacing w:val="-3"/>
                <w:sz w:val="20"/>
              </w:rPr>
              <w:t xml:space="preserve">Organizaciones Gubernamentales </w:t>
            </w:r>
            <w:r>
              <w:rPr>
                <w:sz w:val="20"/>
              </w:rPr>
              <w:t xml:space="preserve">y </w:t>
            </w:r>
            <w:r>
              <w:rPr>
                <w:spacing w:val="-3"/>
                <w:sz w:val="20"/>
              </w:rPr>
              <w:t xml:space="preserve">Organizaciones No Gubernamentales </w:t>
            </w:r>
            <w:r>
              <w:rPr>
                <w:sz w:val="20"/>
              </w:rPr>
              <w:t xml:space="preserve">de </w:t>
            </w:r>
            <w:r>
              <w:rPr>
                <w:spacing w:val="-3"/>
                <w:sz w:val="20"/>
              </w:rPr>
              <w:t xml:space="preserve">Servicio Social: Supervisar trabajo, presentar </w:t>
            </w:r>
            <w:r>
              <w:rPr>
                <w:sz w:val="20"/>
              </w:rPr>
              <w:t xml:space="preserve">y </w:t>
            </w:r>
            <w:r>
              <w:rPr>
                <w:spacing w:val="-3"/>
                <w:sz w:val="20"/>
              </w:rPr>
              <w:t xml:space="preserve">trasladar datos </w:t>
            </w:r>
            <w:r>
              <w:rPr>
                <w:sz w:val="20"/>
              </w:rPr>
              <w:t xml:space="preserve">o </w:t>
            </w:r>
            <w:r>
              <w:rPr>
                <w:spacing w:val="-3"/>
                <w:sz w:val="20"/>
              </w:rPr>
              <w:t xml:space="preserve">información, discutir </w:t>
            </w:r>
            <w:r>
              <w:rPr>
                <w:sz w:val="20"/>
              </w:rPr>
              <w:t xml:space="preserve">y </w:t>
            </w:r>
            <w:r>
              <w:rPr>
                <w:spacing w:val="-3"/>
                <w:sz w:val="20"/>
              </w:rPr>
              <w:t>resolver</w:t>
            </w:r>
            <w:r>
              <w:rPr>
                <w:spacing w:val="-11"/>
                <w:sz w:val="20"/>
              </w:rPr>
              <w:t xml:space="preserve"> </w:t>
            </w:r>
            <w:r>
              <w:rPr>
                <w:spacing w:val="-3"/>
                <w:sz w:val="20"/>
              </w:rPr>
              <w:t>problemas.</w:t>
            </w:r>
          </w:p>
          <w:p w:rsidR="005F1E51" w:rsidRDefault="002D7C6F">
            <w:pPr>
              <w:pStyle w:val="TableParagraph"/>
              <w:numPr>
                <w:ilvl w:val="0"/>
                <w:numId w:val="590"/>
              </w:numPr>
              <w:tabs>
                <w:tab w:val="left" w:pos="430"/>
              </w:tabs>
              <w:spacing w:before="63"/>
              <w:jc w:val="both"/>
              <w:rPr>
                <w:sz w:val="20"/>
              </w:rPr>
            </w:pPr>
            <w:r>
              <w:rPr>
                <w:sz w:val="20"/>
              </w:rPr>
              <w:t>Proveedores:</w:t>
            </w:r>
          </w:p>
          <w:p w:rsidR="005F1E51" w:rsidRDefault="002D7C6F">
            <w:pPr>
              <w:pStyle w:val="TableParagraph"/>
              <w:numPr>
                <w:ilvl w:val="1"/>
                <w:numId w:val="590"/>
              </w:numPr>
              <w:tabs>
                <w:tab w:val="left" w:pos="790"/>
              </w:tabs>
              <w:spacing w:before="72" w:line="223" w:lineRule="auto"/>
              <w:ind w:right="58" w:hanging="360"/>
              <w:jc w:val="both"/>
              <w:rPr>
                <w:sz w:val="20"/>
              </w:rPr>
            </w:pPr>
            <w:r>
              <w:rPr>
                <w:spacing w:val="-3"/>
                <w:sz w:val="20"/>
              </w:rPr>
              <w:t xml:space="preserve">Responsables </w:t>
            </w:r>
            <w:r>
              <w:rPr>
                <w:sz w:val="20"/>
              </w:rPr>
              <w:t xml:space="preserve">o </w:t>
            </w:r>
            <w:r>
              <w:rPr>
                <w:spacing w:val="-3"/>
                <w:sz w:val="20"/>
              </w:rPr>
              <w:t xml:space="preserve">Representantes </w:t>
            </w:r>
            <w:r>
              <w:rPr>
                <w:sz w:val="20"/>
              </w:rPr>
              <w:t xml:space="preserve">de </w:t>
            </w:r>
            <w:r>
              <w:rPr>
                <w:spacing w:val="-3"/>
                <w:sz w:val="20"/>
              </w:rPr>
              <w:t xml:space="preserve">Organizaciones Gubernamentales </w:t>
            </w:r>
            <w:r>
              <w:rPr>
                <w:sz w:val="20"/>
              </w:rPr>
              <w:t xml:space="preserve">y </w:t>
            </w:r>
            <w:r>
              <w:rPr>
                <w:spacing w:val="-3"/>
                <w:sz w:val="20"/>
              </w:rPr>
              <w:t xml:space="preserve">Organizaciones No Gubernamentales </w:t>
            </w:r>
            <w:r>
              <w:rPr>
                <w:sz w:val="20"/>
              </w:rPr>
              <w:t xml:space="preserve">de </w:t>
            </w:r>
            <w:r>
              <w:rPr>
                <w:spacing w:val="-3"/>
                <w:sz w:val="20"/>
              </w:rPr>
              <w:t xml:space="preserve">Servicio Social: obtener datos </w:t>
            </w:r>
            <w:r>
              <w:rPr>
                <w:sz w:val="20"/>
              </w:rPr>
              <w:t>o</w:t>
            </w:r>
            <w:r>
              <w:rPr>
                <w:spacing w:val="-16"/>
                <w:sz w:val="20"/>
              </w:rPr>
              <w:t xml:space="preserve"> </w:t>
            </w:r>
            <w:r>
              <w:rPr>
                <w:spacing w:val="-3"/>
                <w:sz w:val="20"/>
              </w:rPr>
              <w:t>información.</w:t>
            </w:r>
          </w:p>
        </w:tc>
      </w:tr>
    </w:tbl>
    <w:p w:rsidR="005F1E51" w:rsidRDefault="005F1E51">
      <w:pPr>
        <w:pStyle w:val="Textoindependiente"/>
        <w:spacing w:before="8"/>
        <w:rPr>
          <w:b/>
          <w:i/>
          <w:sz w:val="11"/>
        </w:rPr>
      </w:pPr>
    </w:p>
    <w:p w:rsidR="005F1E51" w:rsidRDefault="002D7C6F">
      <w:pPr>
        <w:spacing w:before="94"/>
        <w:ind w:left="221"/>
        <w:rPr>
          <w:b/>
          <w:i/>
          <w:sz w:val="20"/>
        </w:rPr>
      </w:pPr>
      <w:r>
        <w:rPr>
          <w:b/>
          <w:i/>
          <w:sz w:val="20"/>
        </w:rPr>
        <w:t>RESPONSABILIDADES DEL PUESTO</w:t>
      </w:r>
    </w:p>
    <w:p w:rsidR="005F1E51" w:rsidRDefault="005F1E51">
      <w:pPr>
        <w:pStyle w:val="Textoindependiente"/>
        <w:spacing w:before="1"/>
        <w:rPr>
          <w:b/>
          <w:i/>
        </w:rPr>
      </w:pPr>
    </w:p>
    <w:tbl>
      <w:tblPr>
        <w:tblStyle w:val="TableNormal"/>
        <w:tblW w:w="0" w:type="auto"/>
        <w:tblInd w:w="229" w:type="dxa"/>
        <w:tblLayout w:type="fixed"/>
        <w:tblLook w:val="01E0" w:firstRow="1" w:lastRow="1" w:firstColumn="1" w:lastColumn="1" w:noHBand="0" w:noVBand="0"/>
      </w:tblPr>
      <w:tblGrid>
        <w:gridCol w:w="9476"/>
      </w:tblGrid>
      <w:tr w:rsidR="005F1E51">
        <w:trPr>
          <w:trHeight w:val="354"/>
        </w:trPr>
        <w:tc>
          <w:tcPr>
            <w:tcW w:w="9476" w:type="dxa"/>
            <w:shd w:val="clear" w:color="auto" w:fill="000000"/>
          </w:tcPr>
          <w:p w:rsidR="005F1E51" w:rsidRDefault="002D7C6F">
            <w:pPr>
              <w:pStyle w:val="TableParagraph"/>
              <w:spacing w:before="68"/>
              <w:ind w:left="74"/>
              <w:rPr>
                <w:b/>
                <w:sz w:val="20"/>
              </w:rPr>
            </w:pPr>
            <w:r>
              <w:rPr>
                <w:b/>
                <w:color w:val="FFFFFF"/>
                <w:sz w:val="20"/>
              </w:rPr>
              <w:t>RESPONSABILIDAD POR ACTIVOS:</w:t>
            </w:r>
          </w:p>
        </w:tc>
      </w:tr>
      <w:tr w:rsidR="005F1E51">
        <w:trPr>
          <w:trHeight w:val="354"/>
        </w:trPr>
        <w:tc>
          <w:tcPr>
            <w:tcW w:w="9476" w:type="dxa"/>
            <w:tcBorders>
              <w:top w:val="single" w:sz="4" w:space="0" w:color="000000"/>
              <w:left w:val="single" w:sz="4" w:space="0" w:color="000000"/>
              <w:bottom w:val="single" w:sz="4" w:space="0" w:color="000000"/>
              <w:right w:val="single" w:sz="4" w:space="0" w:color="000000"/>
            </w:tcBorders>
          </w:tcPr>
          <w:p w:rsidR="005F1E51" w:rsidRDefault="002D7C6F">
            <w:pPr>
              <w:pStyle w:val="TableParagraph"/>
              <w:numPr>
                <w:ilvl w:val="0"/>
                <w:numId w:val="589"/>
              </w:numPr>
              <w:tabs>
                <w:tab w:val="left" w:pos="429"/>
                <w:tab w:val="left" w:pos="430"/>
              </w:tabs>
              <w:spacing w:before="61"/>
              <w:rPr>
                <w:sz w:val="20"/>
              </w:rPr>
            </w:pPr>
            <w:r>
              <w:rPr>
                <w:sz w:val="20"/>
              </w:rPr>
              <w:t>Es responsable de activos que equivalen a un monto de hasta Q.</w:t>
            </w:r>
            <w:r>
              <w:rPr>
                <w:spacing w:val="-14"/>
                <w:sz w:val="20"/>
              </w:rPr>
              <w:t xml:space="preserve"> </w:t>
            </w:r>
            <w:r>
              <w:rPr>
                <w:sz w:val="20"/>
              </w:rPr>
              <w:t>20,000.00</w:t>
            </w:r>
          </w:p>
        </w:tc>
      </w:tr>
    </w:tbl>
    <w:p w:rsidR="005F1E51" w:rsidRDefault="005F1E51">
      <w:pPr>
        <w:pStyle w:val="Textoindependiente"/>
        <w:rPr>
          <w:b/>
          <w:i/>
        </w:rPr>
      </w:pPr>
    </w:p>
    <w:tbl>
      <w:tblPr>
        <w:tblStyle w:val="TableNormal"/>
        <w:tblW w:w="0" w:type="auto"/>
        <w:tblInd w:w="229" w:type="dxa"/>
        <w:tblLayout w:type="fixed"/>
        <w:tblLook w:val="01E0" w:firstRow="1" w:lastRow="1" w:firstColumn="1" w:lastColumn="1" w:noHBand="0" w:noVBand="0"/>
      </w:tblPr>
      <w:tblGrid>
        <w:gridCol w:w="9476"/>
      </w:tblGrid>
      <w:tr w:rsidR="005F1E51">
        <w:trPr>
          <w:trHeight w:val="354"/>
        </w:trPr>
        <w:tc>
          <w:tcPr>
            <w:tcW w:w="9476" w:type="dxa"/>
            <w:shd w:val="clear" w:color="auto" w:fill="000000"/>
          </w:tcPr>
          <w:p w:rsidR="005F1E51" w:rsidRDefault="002D7C6F">
            <w:pPr>
              <w:pStyle w:val="TableParagraph"/>
              <w:spacing w:before="68"/>
              <w:ind w:left="74"/>
              <w:rPr>
                <w:b/>
                <w:sz w:val="20"/>
              </w:rPr>
            </w:pPr>
            <w:r>
              <w:rPr>
                <w:b/>
                <w:color w:val="FFFFFF"/>
                <w:sz w:val="20"/>
              </w:rPr>
              <w:t>RESPONSABILIDAD POR INFORMACION:</w:t>
            </w:r>
          </w:p>
        </w:tc>
      </w:tr>
      <w:tr w:rsidR="005F1E51">
        <w:trPr>
          <w:trHeight w:val="2554"/>
        </w:trPr>
        <w:tc>
          <w:tcPr>
            <w:tcW w:w="9476" w:type="dxa"/>
            <w:tcBorders>
              <w:top w:val="single" w:sz="4" w:space="0" w:color="000000"/>
              <w:left w:val="single" w:sz="4" w:space="0" w:color="000000"/>
              <w:bottom w:val="single" w:sz="4" w:space="0" w:color="000000"/>
              <w:right w:val="single" w:sz="4" w:space="0" w:color="000000"/>
            </w:tcBorders>
          </w:tcPr>
          <w:p w:rsidR="005F1E51" w:rsidRDefault="002D7C6F">
            <w:pPr>
              <w:pStyle w:val="TableParagraph"/>
              <w:spacing w:before="62"/>
              <w:ind w:left="69"/>
              <w:rPr>
                <w:sz w:val="20"/>
              </w:rPr>
            </w:pPr>
            <w:r>
              <w:rPr>
                <w:sz w:val="20"/>
              </w:rPr>
              <w:t>Por las tareas del puesto maneja información relacionada con:</w:t>
            </w:r>
          </w:p>
          <w:p w:rsidR="005F1E51" w:rsidRDefault="002D7C6F">
            <w:pPr>
              <w:pStyle w:val="TableParagraph"/>
              <w:numPr>
                <w:ilvl w:val="0"/>
                <w:numId w:val="588"/>
              </w:numPr>
              <w:tabs>
                <w:tab w:val="left" w:pos="429"/>
                <w:tab w:val="left" w:pos="430"/>
              </w:tabs>
              <w:spacing w:before="60"/>
              <w:rPr>
                <w:sz w:val="20"/>
              </w:rPr>
            </w:pPr>
            <w:r>
              <w:rPr>
                <w:sz w:val="20"/>
              </w:rPr>
              <w:t>Metodologías de</w:t>
            </w:r>
            <w:r>
              <w:rPr>
                <w:spacing w:val="-3"/>
                <w:sz w:val="20"/>
              </w:rPr>
              <w:t xml:space="preserve"> </w:t>
            </w:r>
            <w:r>
              <w:rPr>
                <w:sz w:val="20"/>
              </w:rPr>
              <w:t>Alfabetización.</w:t>
            </w:r>
          </w:p>
          <w:p w:rsidR="005F1E51" w:rsidRDefault="002D7C6F">
            <w:pPr>
              <w:pStyle w:val="TableParagraph"/>
              <w:numPr>
                <w:ilvl w:val="0"/>
                <w:numId w:val="588"/>
              </w:numPr>
              <w:tabs>
                <w:tab w:val="left" w:pos="429"/>
                <w:tab w:val="left" w:pos="430"/>
              </w:tabs>
              <w:spacing w:before="59"/>
              <w:rPr>
                <w:sz w:val="20"/>
              </w:rPr>
            </w:pPr>
            <w:r>
              <w:rPr>
                <w:sz w:val="20"/>
              </w:rPr>
              <w:t>Metas de</w:t>
            </w:r>
            <w:r>
              <w:rPr>
                <w:spacing w:val="-3"/>
                <w:sz w:val="20"/>
              </w:rPr>
              <w:t xml:space="preserve"> </w:t>
            </w:r>
            <w:r>
              <w:rPr>
                <w:sz w:val="20"/>
              </w:rPr>
              <w:t>cobertura</w:t>
            </w:r>
          </w:p>
          <w:p w:rsidR="005F1E51" w:rsidRDefault="002D7C6F">
            <w:pPr>
              <w:pStyle w:val="TableParagraph"/>
              <w:numPr>
                <w:ilvl w:val="0"/>
                <w:numId w:val="588"/>
              </w:numPr>
              <w:tabs>
                <w:tab w:val="left" w:pos="429"/>
                <w:tab w:val="left" w:pos="430"/>
              </w:tabs>
              <w:spacing w:before="61"/>
              <w:rPr>
                <w:sz w:val="20"/>
              </w:rPr>
            </w:pPr>
            <w:r>
              <w:rPr>
                <w:sz w:val="20"/>
              </w:rPr>
              <w:t>Normas y procedimientos de aplicación en el proceso de</w:t>
            </w:r>
            <w:r>
              <w:rPr>
                <w:spacing w:val="-16"/>
                <w:sz w:val="20"/>
              </w:rPr>
              <w:t xml:space="preserve"> </w:t>
            </w:r>
            <w:r>
              <w:rPr>
                <w:sz w:val="20"/>
              </w:rPr>
              <w:t>alfabetización.</w:t>
            </w:r>
          </w:p>
          <w:p w:rsidR="005F1E51" w:rsidRDefault="002D7C6F">
            <w:pPr>
              <w:pStyle w:val="TableParagraph"/>
              <w:numPr>
                <w:ilvl w:val="0"/>
                <w:numId w:val="588"/>
              </w:numPr>
              <w:tabs>
                <w:tab w:val="left" w:pos="429"/>
                <w:tab w:val="left" w:pos="430"/>
              </w:tabs>
              <w:spacing w:before="59"/>
              <w:rPr>
                <w:sz w:val="20"/>
              </w:rPr>
            </w:pPr>
            <w:r>
              <w:rPr>
                <w:sz w:val="20"/>
              </w:rPr>
              <w:t>Datos personales de los grupos de</w:t>
            </w:r>
            <w:r>
              <w:rPr>
                <w:spacing w:val="-7"/>
                <w:sz w:val="20"/>
              </w:rPr>
              <w:t xml:space="preserve"> </w:t>
            </w:r>
            <w:r>
              <w:rPr>
                <w:sz w:val="20"/>
              </w:rPr>
              <w:t>alfabetización.</w:t>
            </w:r>
          </w:p>
          <w:p w:rsidR="005F1E51" w:rsidRDefault="002D7C6F">
            <w:pPr>
              <w:pStyle w:val="TableParagraph"/>
              <w:numPr>
                <w:ilvl w:val="0"/>
                <w:numId w:val="588"/>
              </w:numPr>
              <w:tabs>
                <w:tab w:val="left" w:pos="429"/>
                <w:tab w:val="left" w:pos="430"/>
              </w:tabs>
              <w:spacing w:before="60"/>
              <w:ind w:right="58" w:hanging="360"/>
              <w:rPr>
                <w:sz w:val="20"/>
              </w:rPr>
            </w:pPr>
            <w:r>
              <w:rPr>
                <w:sz w:val="20"/>
              </w:rPr>
              <w:t>Información de recursos humanos sobre: Personal a su cargo, Técnicos Pedagógicos, Coordinadores Municipales de Alfabetización y</w:t>
            </w:r>
            <w:r>
              <w:rPr>
                <w:spacing w:val="-6"/>
                <w:sz w:val="20"/>
              </w:rPr>
              <w:t xml:space="preserve"> </w:t>
            </w:r>
            <w:r>
              <w:rPr>
                <w:sz w:val="20"/>
              </w:rPr>
              <w:t>Alfabetizadores.</w:t>
            </w:r>
          </w:p>
          <w:p w:rsidR="005F1E51" w:rsidRDefault="002D7C6F">
            <w:pPr>
              <w:pStyle w:val="TableParagraph"/>
              <w:numPr>
                <w:ilvl w:val="0"/>
                <w:numId w:val="588"/>
              </w:numPr>
              <w:tabs>
                <w:tab w:val="left" w:pos="429"/>
                <w:tab w:val="left" w:pos="430"/>
              </w:tabs>
              <w:spacing w:before="60"/>
              <w:ind w:right="61" w:hanging="360"/>
              <w:rPr>
                <w:sz w:val="20"/>
              </w:rPr>
            </w:pPr>
            <w:r>
              <w:rPr>
                <w:sz w:val="20"/>
              </w:rPr>
              <w:t xml:space="preserve">Convenios con </w:t>
            </w:r>
            <w:r>
              <w:rPr>
                <w:spacing w:val="-3"/>
                <w:sz w:val="20"/>
              </w:rPr>
              <w:t xml:space="preserve">Organizaciones Gubernamentales </w:t>
            </w:r>
            <w:r>
              <w:rPr>
                <w:sz w:val="20"/>
              </w:rPr>
              <w:t xml:space="preserve">y </w:t>
            </w:r>
            <w:r>
              <w:rPr>
                <w:spacing w:val="-3"/>
                <w:sz w:val="20"/>
              </w:rPr>
              <w:t xml:space="preserve">Organizaciones </w:t>
            </w:r>
            <w:r>
              <w:rPr>
                <w:sz w:val="20"/>
              </w:rPr>
              <w:t xml:space="preserve">No </w:t>
            </w:r>
            <w:r>
              <w:rPr>
                <w:spacing w:val="-3"/>
                <w:sz w:val="20"/>
              </w:rPr>
              <w:t xml:space="preserve">Gubernamentales </w:t>
            </w:r>
            <w:r>
              <w:rPr>
                <w:sz w:val="20"/>
              </w:rPr>
              <w:t xml:space="preserve">de </w:t>
            </w:r>
            <w:r>
              <w:rPr>
                <w:spacing w:val="-3"/>
                <w:sz w:val="20"/>
              </w:rPr>
              <w:t>Servicio Social.</w:t>
            </w:r>
          </w:p>
        </w:tc>
      </w:tr>
    </w:tbl>
    <w:p w:rsidR="005F1E51" w:rsidRDefault="005F1E51">
      <w:pPr>
        <w:pStyle w:val="Textoindependiente"/>
        <w:rPr>
          <w:b/>
          <w:i/>
        </w:rPr>
      </w:pPr>
    </w:p>
    <w:p w:rsidR="005F1E51" w:rsidRDefault="002D7C6F">
      <w:pPr>
        <w:ind w:left="221"/>
        <w:rPr>
          <w:b/>
          <w:i/>
          <w:sz w:val="20"/>
        </w:rPr>
      </w:pPr>
      <w:r>
        <w:rPr>
          <w:b/>
          <w:i/>
          <w:sz w:val="20"/>
        </w:rPr>
        <w:t>CONDICIONES DE TRABAJO</w:t>
      </w:r>
    </w:p>
    <w:p w:rsidR="005F1E51" w:rsidRDefault="005F1E51">
      <w:pPr>
        <w:pStyle w:val="Textoindependiente"/>
        <w:rPr>
          <w:b/>
          <w:i/>
        </w:rPr>
      </w:pPr>
    </w:p>
    <w:tbl>
      <w:tblPr>
        <w:tblStyle w:val="TableNormal"/>
        <w:tblW w:w="0" w:type="auto"/>
        <w:tblInd w:w="229" w:type="dxa"/>
        <w:tblLayout w:type="fixed"/>
        <w:tblLook w:val="01E0" w:firstRow="1" w:lastRow="1" w:firstColumn="1" w:lastColumn="1" w:noHBand="0" w:noVBand="0"/>
      </w:tblPr>
      <w:tblGrid>
        <w:gridCol w:w="9476"/>
      </w:tblGrid>
      <w:tr w:rsidR="005F1E51">
        <w:trPr>
          <w:trHeight w:val="354"/>
        </w:trPr>
        <w:tc>
          <w:tcPr>
            <w:tcW w:w="9476" w:type="dxa"/>
            <w:shd w:val="clear" w:color="auto" w:fill="000000"/>
          </w:tcPr>
          <w:p w:rsidR="005F1E51" w:rsidRDefault="002D7C6F">
            <w:pPr>
              <w:pStyle w:val="TableParagraph"/>
              <w:spacing w:before="68"/>
              <w:ind w:left="74"/>
              <w:rPr>
                <w:b/>
                <w:sz w:val="20"/>
              </w:rPr>
            </w:pPr>
            <w:r>
              <w:rPr>
                <w:b/>
                <w:color w:val="FFFFFF"/>
                <w:sz w:val="20"/>
              </w:rPr>
              <w:t>AMBIENTE FISICO:</w:t>
            </w:r>
          </w:p>
        </w:tc>
      </w:tr>
      <w:tr w:rsidR="005F1E51">
        <w:trPr>
          <w:trHeight w:val="875"/>
        </w:trPr>
        <w:tc>
          <w:tcPr>
            <w:tcW w:w="9476" w:type="dxa"/>
            <w:tcBorders>
              <w:top w:val="single" w:sz="4" w:space="0" w:color="000000"/>
              <w:left w:val="single" w:sz="4" w:space="0" w:color="000000"/>
              <w:bottom w:val="single" w:sz="4" w:space="0" w:color="000000"/>
              <w:right w:val="single" w:sz="4" w:space="0" w:color="000000"/>
            </w:tcBorders>
          </w:tcPr>
          <w:p w:rsidR="005F1E51" w:rsidRDefault="002D7C6F">
            <w:pPr>
              <w:pStyle w:val="TableParagraph"/>
              <w:numPr>
                <w:ilvl w:val="0"/>
                <w:numId w:val="587"/>
              </w:numPr>
              <w:tabs>
                <w:tab w:val="left" w:pos="429"/>
                <w:tab w:val="left" w:pos="430"/>
              </w:tabs>
              <w:spacing w:before="62"/>
              <w:ind w:right="60" w:hanging="360"/>
              <w:rPr>
                <w:sz w:val="20"/>
              </w:rPr>
            </w:pPr>
            <w:r w:rsidRPr="00BB1ED7">
              <w:rPr>
                <w:sz w:val="20"/>
              </w:rPr>
              <w:t xml:space="preserve">El trabajo se desarrolla </w:t>
            </w:r>
            <w:r w:rsidR="005C3E3A" w:rsidRPr="00BB1ED7">
              <w:rPr>
                <w:sz w:val="20"/>
              </w:rPr>
              <w:t>más</w:t>
            </w:r>
            <w:r w:rsidRPr="00BB1ED7">
              <w:rPr>
                <w:sz w:val="20"/>
              </w:rPr>
              <w:t xml:space="preserve"> del 60% en oficina y 30% en campo por actividades de capacitación y seguimiento.</w:t>
            </w:r>
          </w:p>
        </w:tc>
      </w:tr>
    </w:tbl>
    <w:p w:rsidR="005F1E51" w:rsidRDefault="005F1E51">
      <w:pPr>
        <w:pStyle w:val="Textoindependiente"/>
        <w:spacing w:before="10"/>
        <w:rPr>
          <w:b/>
          <w:i/>
        </w:rPr>
      </w:pPr>
    </w:p>
    <w:tbl>
      <w:tblPr>
        <w:tblStyle w:val="TableNormal"/>
        <w:tblW w:w="0" w:type="auto"/>
        <w:tblInd w:w="229" w:type="dxa"/>
        <w:tblLayout w:type="fixed"/>
        <w:tblLook w:val="01E0" w:firstRow="1" w:lastRow="1" w:firstColumn="1" w:lastColumn="1" w:noHBand="0" w:noVBand="0"/>
      </w:tblPr>
      <w:tblGrid>
        <w:gridCol w:w="9476"/>
      </w:tblGrid>
      <w:tr w:rsidR="005F1E51">
        <w:trPr>
          <w:trHeight w:val="344"/>
        </w:trPr>
        <w:tc>
          <w:tcPr>
            <w:tcW w:w="9476" w:type="dxa"/>
            <w:shd w:val="clear" w:color="auto" w:fill="000000"/>
          </w:tcPr>
          <w:p w:rsidR="005F1E51" w:rsidRDefault="002D7C6F">
            <w:pPr>
              <w:pStyle w:val="TableParagraph"/>
              <w:spacing w:before="58"/>
              <w:ind w:left="74"/>
              <w:rPr>
                <w:b/>
                <w:sz w:val="20"/>
              </w:rPr>
            </w:pPr>
            <w:r>
              <w:rPr>
                <w:b/>
                <w:color w:val="FFFFFF"/>
                <w:sz w:val="20"/>
              </w:rPr>
              <w:t>RIESGOS Y CONSECUENCIAS:</w:t>
            </w:r>
          </w:p>
        </w:tc>
      </w:tr>
      <w:tr w:rsidR="005F1E51">
        <w:trPr>
          <w:trHeight w:val="875"/>
        </w:trPr>
        <w:tc>
          <w:tcPr>
            <w:tcW w:w="9476" w:type="dxa"/>
            <w:tcBorders>
              <w:top w:val="single" w:sz="4" w:space="0" w:color="000000"/>
              <w:left w:val="single" w:sz="4" w:space="0" w:color="000000"/>
              <w:bottom w:val="single" w:sz="4" w:space="0" w:color="000000"/>
              <w:right w:val="single" w:sz="4" w:space="0" w:color="000000"/>
            </w:tcBorders>
          </w:tcPr>
          <w:p w:rsidR="005F1E51" w:rsidRDefault="002D7C6F">
            <w:pPr>
              <w:pStyle w:val="TableParagraph"/>
              <w:numPr>
                <w:ilvl w:val="0"/>
                <w:numId w:val="586"/>
              </w:numPr>
              <w:tabs>
                <w:tab w:val="left" w:pos="429"/>
                <w:tab w:val="left" w:pos="430"/>
              </w:tabs>
              <w:spacing w:before="63"/>
              <w:ind w:right="58" w:hanging="360"/>
              <w:rPr>
                <w:sz w:val="20"/>
              </w:rPr>
            </w:pPr>
            <w:r>
              <w:rPr>
                <w:sz w:val="20"/>
              </w:rPr>
              <w:t>Expuesto a sufrir accidentes de tránsito en la realización de comisiones de trabajo, con consecuencias que van desde fracturas que pueden provocar incapacidad temporal hasta la</w:t>
            </w:r>
            <w:r>
              <w:rPr>
                <w:spacing w:val="-34"/>
                <w:sz w:val="20"/>
              </w:rPr>
              <w:t xml:space="preserve"> </w:t>
            </w:r>
            <w:r>
              <w:rPr>
                <w:sz w:val="20"/>
              </w:rPr>
              <w:t>muerte.</w:t>
            </w:r>
          </w:p>
        </w:tc>
      </w:tr>
    </w:tbl>
    <w:p w:rsidR="005F1E51" w:rsidRDefault="005F1E51">
      <w:pPr>
        <w:rPr>
          <w:sz w:val="20"/>
        </w:rPr>
        <w:sectPr w:rsidR="005F1E51">
          <w:pgSz w:w="12240" w:h="15840"/>
          <w:pgMar w:top="1400" w:right="880" w:bottom="1160" w:left="1480" w:header="698" w:footer="963" w:gutter="0"/>
          <w:cols w:space="720"/>
        </w:sectPr>
      </w:pPr>
    </w:p>
    <w:p w:rsidR="005F1E51" w:rsidRDefault="005F1E51">
      <w:pPr>
        <w:pStyle w:val="Textoindependiente"/>
        <w:rPr>
          <w:b/>
          <w:i/>
          <w:sz w:val="10"/>
        </w:rPr>
      </w:pPr>
    </w:p>
    <w:p w:rsidR="005F1E51" w:rsidRDefault="002D7C6F">
      <w:pPr>
        <w:spacing w:before="94"/>
        <w:ind w:left="221"/>
        <w:rPr>
          <w:b/>
          <w:i/>
          <w:sz w:val="20"/>
        </w:rPr>
      </w:pPr>
      <w:r>
        <w:rPr>
          <w:b/>
          <w:i/>
          <w:sz w:val="20"/>
        </w:rPr>
        <w:t>REQUERIMIENTOS DEL PUESTO</w:t>
      </w:r>
    </w:p>
    <w:p w:rsidR="005F1E51" w:rsidRDefault="005F1E51">
      <w:pPr>
        <w:pStyle w:val="Textoindependiente"/>
        <w:spacing w:before="1" w:after="1"/>
        <w:rPr>
          <w:b/>
          <w:i/>
        </w:rPr>
      </w:pPr>
    </w:p>
    <w:tbl>
      <w:tblPr>
        <w:tblStyle w:val="TableNormal"/>
        <w:tblW w:w="0" w:type="auto"/>
        <w:tblInd w:w="229" w:type="dxa"/>
        <w:tblLayout w:type="fixed"/>
        <w:tblLook w:val="01E0" w:firstRow="1" w:lastRow="1" w:firstColumn="1" w:lastColumn="1" w:noHBand="0" w:noVBand="0"/>
      </w:tblPr>
      <w:tblGrid>
        <w:gridCol w:w="2165"/>
        <w:gridCol w:w="7312"/>
      </w:tblGrid>
      <w:tr w:rsidR="005F1E51">
        <w:trPr>
          <w:trHeight w:val="579"/>
        </w:trPr>
        <w:tc>
          <w:tcPr>
            <w:tcW w:w="2165" w:type="dxa"/>
            <w:shd w:val="clear" w:color="auto" w:fill="000000"/>
          </w:tcPr>
          <w:p w:rsidR="005F1E51" w:rsidRDefault="002D7C6F">
            <w:pPr>
              <w:pStyle w:val="TableParagraph"/>
              <w:spacing w:before="58"/>
              <w:ind w:left="69" w:right="342"/>
              <w:rPr>
                <w:b/>
                <w:sz w:val="20"/>
              </w:rPr>
            </w:pPr>
            <w:r>
              <w:rPr>
                <w:b/>
                <w:color w:val="FFFFFF"/>
                <w:sz w:val="20"/>
              </w:rPr>
              <w:t>Educación Formal Necesaria:</w:t>
            </w:r>
          </w:p>
        </w:tc>
        <w:tc>
          <w:tcPr>
            <w:tcW w:w="7312" w:type="dxa"/>
            <w:tcBorders>
              <w:top w:val="single" w:sz="4" w:space="0" w:color="000000"/>
              <w:bottom w:val="single" w:sz="4" w:space="0" w:color="000000"/>
              <w:right w:val="single" w:sz="4" w:space="0" w:color="000000"/>
            </w:tcBorders>
          </w:tcPr>
          <w:p w:rsidR="005F1E51" w:rsidRDefault="002D7C6F">
            <w:pPr>
              <w:pStyle w:val="TableParagraph"/>
              <w:spacing w:before="57"/>
              <w:ind w:left="64" w:right="485"/>
              <w:rPr>
                <w:sz w:val="20"/>
              </w:rPr>
            </w:pPr>
            <w:r>
              <w:rPr>
                <w:sz w:val="20"/>
              </w:rPr>
              <w:t>Grado Académico de Licenciado, en una carrera de ciencias sociales como: Pedagogía y Administración Educativa</w:t>
            </w:r>
          </w:p>
        </w:tc>
      </w:tr>
      <w:tr w:rsidR="005F1E51">
        <w:trPr>
          <w:trHeight w:val="580"/>
        </w:trPr>
        <w:tc>
          <w:tcPr>
            <w:tcW w:w="2165" w:type="dxa"/>
            <w:shd w:val="clear" w:color="auto" w:fill="000000"/>
          </w:tcPr>
          <w:p w:rsidR="005F1E51" w:rsidRDefault="002D7C6F">
            <w:pPr>
              <w:pStyle w:val="TableParagraph"/>
              <w:spacing w:before="59"/>
              <w:ind w:left="69" w:right="341"/>
              <w:rPr>
                <w:b/>
                <w:sz w:val="20"/>
              </w:rPr>
            </w:pPr>
            <w:r>
              <w:rPr>
                <w:b/>
                <w:color w:val="FFFFFF"/>
                <w:sz w:val="20"/>
              </w:rPr>
              <w:t>Educación no Formal Necesaria:</w:t>
            </w:r>
          </w:p>
        </w:tc>
        <w:tc>
          <w:tcPr>
            <w:tcW w:w="7312" w:type="dxa"/>
            <w:tcBorders>
              <w:top w:val="single" w:sz="4" w:space="0" w:color="000000"/>
              <w:bottom w:val="single" w:sz="4" w:space="0" w:color="000000"/>
              <w:right w:val="single" w:sz="4" w:space="0" w:color="000000"/>
            </w:tcBorders>
          </w:tcPr>
          <w:p w:rsidR="005F1E51" w:rsidRDefault="002D7C6F">
            <w:pPr>
              <w:pStyle w:val="TableParagraph"/>
              <w:numPr>
                <w:ilvl w:val="0"/>
                <w:numId w:val="585"/>
              </w:numPr>
              <w:tabs>
                <w:tab w:val="left" w:pos="424"/>
                <w:tab w:val="left" w:pos="425"/>
              </w:tabs>
              <w:spacing w:line="228" w:lineRule="exact"/>
              <w:rPr>
                <w:sz w:val="20"/>
              </w:rPr>
            </w:pPr>
            <w:r>
              <w:rPr>
                <w:sz w:val="20"/>
              </w:rPr>
              <w:t>Metodologías de</w:t>
            </w:r>
            <w:r>
              <w:rPr>
                <w:spacing w:val="-3"/>
                <w:sz w:val="20"/>
              </w:rPr>
              <w:t xml:space="preserve"> </w:t>
            </w:r>
            <w:r>
              <w:rPr>
                <w:sz w:val="20"/>
              </w:rPr>
              <w:t>Alfabetización.</w:t>
            </w:r>
          </w:p>
          <w:p w:rsidR="005F1E51" w:rsidRDefault="002D7C6F">
            <w:pPr>
              <w:pStyle w:val="TableParagraph"/>
              <w:numPr>
                <w:ilvl w:val="0"/>
                <w:numId w:val="585"/>
              </w:numPr>
              <w:tabs>
                <w:tab w:val="left" w:pos="424"/>
                <w:tab w:val="left" w:pos="425"/>
              </w:tabs>
              <w:spacing w:before="59"/>
              <w:rPr>
                <w:sz w:val="20"/>
              </w:rPr>
            </w:pPr>
            <w:r>
              <w:rPr>
                <w:sz w:val="20"/>
              </w:rPr>
              <w:t>Estrategias del proceso de</w:t>
            </w:r>
            <w:r>
              <w:rPr>
                <w:spacing w:val="-6"/>
                <w:sz w:val="20"/>
              </w:rPr>
              <w:t xml:space="preserve"> </w:t>
            </w:r>
            <w:r>
              <w:rPr>
                <w:sz w:val="20"/>
              </w:rPr>
              <w:t>alfabetización.</w:t>
            </w:r>
          </w:p>
        </w:tc>
      </w:tr>
      <w:tr w:rsidR="005F1E51">
        <w:trPr>
          <w:trHeight w:val="580"/>
        </w:trPr>
        <w:tc>
          <w:tcPr>
            <w:tcW w:w="2165" w:type="dxa"/>
            <w:shd w:val="clear" w:color="auto" w:fill="000000"/>
          </w:tcPr>
          <w:p w:rsidR="005F1E51" w:rsidRDefault="002D7C6F">
            <w:pPr>
              <w:pStyle w:val="TableParagraph"/>
              <w:spacing w:before="58"/>
              <w:ind w:left="69" w:right="175"/>
              <w:rPr>
                <w:b/>
                <w:sz w:val="20"/>
              </w:rPr>
            </w:pPr>
            <w:r>
              <w:rPr>
                <w:b/>
                <w:color w:val="FFFFFF"/>
                <w:sz w:val="20"/>
              </w:rPr>
              <w:t>Experiencia Laboral Previa:</w:t>
            </w:r>
          </w:p>
        </w:tc>
        <w:tc>
          <w:tcPr>
            <w:tcW w:w="7312" w:type="dxa"/>
            <w:tcBorders>
              <w:top w:val="single" w:sz="4" w:space="0" w:color="000000"/>
              <w:bottom w:val="single" w:sz="4" w:space="0" w:color="000000"/>
              <w:right w:val="single" w:sz="4" w:space="0" w:color="000000"/>
            </w:tcBorders>
          </w:tcPr>
          <w:p w:rsidR="005F1E51" w:rsidRDefault="002D7C6F">
            <w:pPr>
              <w:pStyle w:val="TableParagraph"/>
              <w:spacing w:before="172"/>
              <w:ind w:left="64"/>
              <w:rPr>
                <w:sz w:val="20"/>
              </w:rPr>
            </w:pPr>
            <w:r>
              <w:rPr>
                <w:sz w:val="20"/>
              </w:rPr>
              <w:t>Dos años como Jefe de Programa de Alfabetización.</w:t>
            </w:r>
          </w:p>
        </w:tc>
      </w:tr>
      <w:tr w:rsidR="005F1E51">
        <w:trPr>
          <w:trHeight w:val="929"/>
        </w:trPr>
        <w:tc>
          <w:tcPr>
            <w:tcW w:w="2165" w:type="dxa"/>
            <w:shd w:val="clear" w:color="auto" w:fill="000000"/>
          </w:tcPr>
          <w:p w:rsidR="005F1E51" w:rsidRDefault="005F1E51">
            <w:pPr>
              <w:pStyle w:val="TableParagraph"/>
              <w:spacing w:before="3"/>
              <w:ind w:left="0"/>
              <w:rPr>
                <w:b/>
                <w:i/>
                <w:sz w:val="20"/>
              </w:rPr>
            </w:pPr>
          </w:p>
          <w:p w:rsidR="005F1E51" w:rsidRDefault="002D7C6F">
            <w:pPr>
              <w:pStyle w:val="TableParagraph"/>
              <w:ind w:left="69" w:right="631"/>
              <w:rPr>
                <w:b/>
                <w:sz w:val="20"/>
              </w:rPr>
            </w:pPr>
            <w:r>
              <w:rPr>
                <w:b/>
                <w:color w:val="FFFFFF"/>
                <w:sz w:val="20"/>
              </w:rPr>
              <w:t>Conocimientos Necesarios:</w:t>
            </w:r>
          </w:p>
        </w:tc>
        <w:tc>
          <w:tcPr>
            <w:tcW w:w="7312" w:type="dxa"/>
            <w:tcBorders>
              <w:top w:val="single" w:sz="4" w:space="0" w:color="000000"/>
              <w:bottom w:val="single" w:sz="4" w:space="0" w:color="000000"/>
              <w:right w:val="single" w:sz="4" w:space="0" w:color="000000"/>
            </w:tcBorders>
          </w:tcPr>
          <w:p w:rsidR="005F1E51" w:rsidRDefault="002D7C6F">
            <w:pPr>
              <w:pStyle w:val="TableParagraph"/>
              <w:numPr>
                <w:ilvl w:val="0"/>
                <w:numId w:val="584"/>
              </w:numPr>
              <w:tabs>
                <w:tab w:val="left" w:pos="424"/>
                <w:tab w:val="left" w:pos="425"/>
              </w:tabs>
              <w:spacing w:before="57"/>
              <w:rPr>
                <w:sz w:val="20"/>
              </w:rPr>
            </w:pPr>
            <w:r>
              <w:rPr>
                <w:sz w:val="20"/>
              </w:rPr>
              <w:t>Andragogía</w:t>
            </w:r>
          </w:p>
          <w:p w:rsidR="005F1E51" w:rsidRDefault="002D7C6F">
            <w:pPr>
              <w:pStyle w:val="TableParagraph"/>
              <w:numPr>
                <w:ilvl w:val="0"/>
                <w:numId w:val="584"/>
              </w:numPr>
              <w:tabs>
                <w:tab w:val="left" w:pos="424"/>
                <w:tab w:val="left" w:pos="425"/>
              </w:tabs>
              <w:spacing w:before="60"/>
              <w:rPr>
                <w:sz w:val="20"/>
              </w:rPr>
            </w:pPr>
            <w:r>
              <w:rPr>
                <w:sz w:val="20"/>
              </w:rPr>
              <w:t>Manejo e interpretación de datos</w:t>
            </w:r>
            <w:r>
              <w:rPr>
                <w:spacing w:val="-7"/>
                <w:sz w:val="20"/>
              </w:rPr>
              <w:t xml:space="preserve"> </w:t>
            </w:r>
            <w:r>
              <w:rPr>
                <w:sz w:val="20"/>
              </w:rPr>
              <w:t>estadísticos</w:t>
            </w:r>
          </w:p>
          <w:p w:rsidR="005F1E51" w:rsidRDefault="002D7C6F">
            <w:pPr>
              <w:pStyle w:val="TableParagraph"/>
              <w:numPr>
                <w:ilvl w:val="0"/>
                <w:numId w:val="584"/>
              </w:numPr>
              <w:tabs>
                <w:tab w:val="left" w:pos="424"/>
                <w:tab w:val="left" w:pos="425"/>
              </w:tabs>
              <w:spacing w:before="59"/>
              <w:rPr>
                <w:sz w:val="20"/>
              </w:rPr>
            </w:pPr>
            <w:r>
              <w:rPr>
                <w:sz w:val="20"/>
              </w:rPr>
              <w:t>Mecanismos de</w:t>
            </w:r>
            <w:r>
              <w:rPr>
                <w:spacing w:val="-2"/>
                <w:sz w:val="20"/>
              </w:rPr>
              <w:t xml:space="preserve"> </w:t>
            </w:r>
            <w:r>
              <w:rPr>
                <w:sz w:val="20"/>
              </w:rPr>
              <w:t>cooperación</w:t>
            </w:r>
          </w:p>
        </w:tc>
      </w:tr>
      <w:tr w:rsidR="005F1E51">
        <w:trPr>
          <w:trHeight w:val="640"/>
        </w:trPr>
        <w:tc>
          <w:tcPr>
            <w:tcW w:w="2165" w:type="dxa"/>
            <w:tcBorders>
              <w:bottom w:val="single" w:sz="4" w:space="0" w:color="FFFFFF"/>
            </w:tcBorders>
            <w:shd w:val="clear" w:color="auto" w:fill="000000"/>
          </w:tcPr>
          <w:p w:rsidR="005F1E51" w:rsidRDefault="002D7C6F">
            <w:pPr>
              <w:pStyle w:val="TableParagraph"/>
              <w:spacing w:before="88"/>
              <w:ind w:left="69" w:right="786"/>
              <w:rPr>
                <w:b/>
                <w:sz w:val="20"/>
              </w:rPr>
            </w:pPr>
            <w:r>
              <w:rPr>
                <w:b/>
                <w:color w:val="FFFFFF"/>
                <w:sz w:val="20"/>
              </w:rPr>
              <w:t>Habilidades y Destrezas:</w:t>
            </w:r>
          </w:p>
        </w:tc>
        <w:tc>
          <w:tcPr>
            <w:tcW w:w="7312" w:type="dxa"/>
            <w:tcBorders>
              <w:top w:val="single" w:sz="4" w:space="0" w:color="000000"/>
              <w:bottom w:val="single" w:sz="4" w:space="0" w:color="000000"/>
              <w:right w:val="single" w:sz="4" w:space="0" w:color="000000"/>
            </w:tcBorders>
          </w:tcPr>
          <w:p w:rsidR="005F1E51" w:rsidRDefault="002D7C6F">
            <w:pPr>
              <w:pStyle w:val="TableParagraph"/>
              <w:numPr>
                <w:ilvl w:val="0"/>
                <w:numId w:val="583"/>
              </w:numPr>
              <w:tabs>
                <w:tab w:val="left" w:pos="424"/>
                <w:tab w:val="left" w:pos="425"/>
              </w:tabs>
              <w:spacing w:before="57"/>
              <w:rPr>
                <w:sz w:val="20"/>
              </w:rPr>
            </w:pPr>
            <w:r>
              <w:rPr>
                <w:sz w:val="20"/>
              </w:rPr>
              <w:t>Administración de</w:t>
            </w:r>
            <w:r>
              <w:rPr>
                <w:spacing w:val="-3"/>
                <w:sz w:val="20"/>
              </w:rPr>
              <w:t xml:space="preserve"> </w:t>
            </w:r>
            <w:r>
              <w:rPr>
                <w:sz w:val="20"/>
              </w:rPr>
              <w:t>personal</w:t>
            </w:r>
          </w:p>
          <w:p w:rsidR="005F1E51" w:rsidRDefault="002D7C6F">
            <w:pPr>
              <w:pStyle w:val="TableParagraph"/>
              <w:numPr>
                <w:ilvl w:val="0"/>
                <w:numId w:val="583"/>
              </w:numPr>
              <w:tabs>
                <w:tab w:val="left" w:pos="424"/>
                <w:tab w:val="left" w:pos="425"/>
              </w:tabs>
              <w:spacing w:before="60"/>
              <w:rPr>
                <w:sz w:val="20"/>
              </w:rPr>
            </w:pPr>
            <w:r>
              <w:rPr>
                <w:sz w:val="20"/>
              </w:rPr>
              <w:t>Administración</w:t>
            </w:r>
            <w:r>
              <w:rPr>
                <w:spacing w:val="-2"/>
                <w:sz w:val="20"/>
              </w:rPr>
              <w:t xml:space="preserve"> </w:t>
            </w:r>
            <w:r>
              <w:rPr>
                <w:sz w:val="20"/>
              </w:rPr>
              <w:t>educativa</w:t>
            </w:r>
          </w:p>
        </w:tc>
      </w:tr>
    </w:tbl>
    <w:p w:rsidR="005F1E51" w:rsidRDefault="005F1E51">
      <w:pPr>
        <w:pStyle w:val="Textoindependiente"/>
        <w:rPr>
          <w:b/>
          <w:i/>
        </w:rPr>
      </w:pPr>
    </w:p>
    <w:p w:rsidR="005F1E51" w:rsidRDefault="002D7C6F">
      <w:pPr>
        <w:ind w:left="221"/>
        <w:rPr>
          <w:b/>
          <w:i/>
          <w:sz w:val="20"/>
        </w:rPr>
      </w:pPr>
      <w:r>
        <w:rPr>
          <w:b/>
          <w:i/>
          <w:sz w:val="20"/>
        </w:rPr>
        <w:t>CARGOS INTEGRADOS</w:t>
      </w:r>
    </w:p>
    <w:p w:rsidR="005F1E51" w:rsidRDefault="006D1E08">
      <w:pPr>
        <w:pStyle w:val="Textoindependiente"/>
        <w:spacing w:before="6"/>
        <w:rPr>
          <w:b/>
          <w:i/>
          <w:sz w:val="16"/>
        </w:rPr>
      </w:pPr>
      <w:r>
        <w:rPr>
          <w:noProof/>
          <w:lang w:val="es-GT" w:eastAsia="es-GT" w:bidi="ar-SA"/>
        </w:rPr>
        <mc:AlternateContent>
          <mc:Choice Requires="wps">
            <w:drawing>
              <wp:anchor distT="0" distB="0" distL="0" distR="0" simplePos="0" relativeHeight="251714560" behindDoc="1" locked="0" layoutInCell="1" allowOverlap="1">
                <wp:simplePos x="0" y="0"/>
                <wp:positionH relativeFrom="page">
                  <wp:posOffset>1080770</wp:posOffset>
                </wp:positionH>
                <wp:positionV relativeFrom="paragraph">
                  <wp:posOffset>149225</wp:posOffset>
                </wp:positionV>
                <wp:extent cx="6057900" cy="781050"/>
                <wp:effectExtent l="0" t="0" r="0" b="0"/>
                <wp:wrapTopAndBottom/>
                <wp:docPr id="70"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78105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BB1ED7" w:rsidRDefault="00BB1ED7">
                            <w:pPr>
                              <w:pStyle w:val="Textoindependiente"/>
                              <w:numPr>
                                <w:ilvl w:val="0"/>
                                <w:numId w:val="582"/>
                              </w:numPr>
                              <w:tabs>
                                <w:tab w:val="left" w:pos="784"/>
                                <w:tab w:val="left" w:pos="785"/>
                              </w:tabs>
                              <w:spacing w:before="57"/>
                            </w:pPr>
                            <w:r>
                              <w:t>Responsable del Programa de Fase Inicial de Alfabetización en</w:t>
                            </w:r>
                            <w:r>
                              <w:rPr>
                                <w:spacing w:val="-12"/>
                              </w:rPr>
                              <w:t xml:space="preserve"> </w:t>
                            </w:r>
                            <w:r>
                              <w:t>Español.</w:t>
                            </w:r>
                          </w:p>
                          <w:p w:rsidR="00BB1ED7" w:rsidRDefault="00BB1ED7">
                            <w:pPr>
                              <w:pStyle w:val="Textoindependiente"/>
                              <w:numPr>
                                <w:ilvl w:val="0"/>
                                <w:numId w:val="582"/>
                              </w:numPr>
                              <w:tabs>
                                <w:tab w:val="left" w:pos="784"/>
                                <w:tab w:val="left" w:pos="785"/>
                              </w:tabs>
                              <w:spacing w:before="60"/>
                            </w:pPr>
                            <w:r>
                              <w:t>Responsable del Programa de Post-Alfabetización en</w:t>
                            </w:r>
                            <w:r>
                              <w:rPr>
                                <w:spacing w:val="-10"/>
                              </w:rPr>
                              <w:t xml:space="preserve"> </w:t>
                            </w:r>
                            <w:r>
                              <w:t>Español.</w:t>
                            </w:r>
                          </w:p>
                          <w:p w:rsidR="00BB1ED7" w:rsidRDefault="00BB1ED7">
                            <w:pPr>
                              <w:pStyle w:val="Textoindependiente"/>
                              <w:numPr>
                                <w:ilvl w:val="0"/>
                                <w:numId w:val="582"/>
                              </w:numPr>
                              <w:tabs>
                                <w:tab w:val="left" w:pos="784"/>
                                <w:tab w:val="left" w:pos="785"/>
                              </w:tabs>
                              <w:spacing w:before="60"/>
                            </w:pPr>
                            <w:r>
                              <w:t>Responsable del Programa de Alfabetización</w:t>
                            </w:r>
                            <w:r>
                              <w:rPr>
                                <w:spacing w:val="-8"/>
                              </w:rPr>
                              <w:t xml:space="preserve"> </w:t>
                            </w:r>
                            <w:r>
                              <w:t>Bilingüe.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4" o:spid="_x0000_s1130" type="#_x0000_t202" style="position:absolute;margin-left:85.1pt;margin-top:11.75pt;width:477pt;height:61.5pt;z-index:-2516019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" filled="f" strokeweight=".48pt">
                <v:textbox inset="0,0,0,0">
                  <w:txbxContent>
                    <w:p w:rsidR="00BB1ED7" w:rsidRDefault="00BB1ED7">
                      <w:pPr>
                        <w:pStyle w:val="Textoindependiente"/>
                        <w:numPr>
                          <w:ilvl w:val="0"/>
                          <w:numId w:val="582"/>
                        </w:numPr>
                        <w:tabs>
                          <w:tab w:val="left" w:pos="784"/>
                          <w:tab w:val="left" w:pos="785"/>
                        </w:tabs>
                        <w:spacing w:before="57"/>
                      </w:pPr>
                      <w:r>
                        <w:t>Responsable del Programa de Fase Inicial de Alfabetización en</w:t>
                      </w:r>
                      <w:r>
                        <w:rPr>
                          <w:spacing w:val="-12"/>
                        </w:rPr>
                        <w:t xml:space="preserve"> </w:t>
                      </w:r>
                      <w:r>
                        <w:t>Español.</w:t>
                      </w:r>
                    </w:p>
                    <w:p w:rsidR="00BB1ED7" w:rsidRDefault="00BB1ED7">
                      <w:pPr>
                        <w:pStyle w:val="Textoindependiente"/>
                        <w:numPr>
                          <w:ilvl w:val="0"/>
                          <w:numId w:val="582"/>
                        </w:numPr>
                        <w:tabs>
                          <w:tab w:val="left" w:pos="784"/>
                          <w:tab w:val="left" w:pos="785"/>
                        </w:tabs>
                        <w:spacing w:before="60"/>
                      </w:pPr>
                      <w:r>
                        <w:t>Responsable del Programa de Post-Alfabetización en</w:t>
                      </w:r>
                      <w:r>
                        <w:rPr>
                          <w:spacing w:val="-10"/>
                        </w:rPr>
                        <w:t xml:space="preserve"> </w:t>
                      </w:r>
                      <w:r>
                        <w:t>Español.</w:t>
                      </w:r>
                    </w:p>
                    <w:p w:rsidR="00BB1ED7" w:rsidRDefault="00BB1ED7">
                      <w:pPr>
                        <w:pStyle w:val="Textoindependiente"/>
                        <w:numPr>
                          <w:ilvl w:val="0"/>
                          <w:numId w:val="582"/>
                        </w:numPr>
                        <w:tabs>
                          <w:tab w:val="left" w:pos="784"/>
                          <w:tab w:val="left" w:pos="785"/>
                        </w:tabs>
                        <w:spacing w:before="60"/>
                      </w:pPr>
                      <w:r>
                        <w:t>Responsable del Programa de Alfabetización</w:t>
                      </w:r>
                      <w:r>
                        <w:rPr>
                          <w:spacing w:val="-8"/>
                        </w:rPr>
                        <w:t xml:space="preserve"> </w:t>
                      </w:r>
                      <w:r>
                        <w:t>Bilingüe.</w:t>
                      </w:r>
                    </w:p>
                  </w:txbxContent>
                </v:textbox>
                <w10:wrap type="topAndBottom" anchorx="page"/>
              </v:shape>
            </w:pict>
          </mc:Fallback>
        </mc:AlternateContent>
      </w:r>
    </w:p>
    <w:p w:rsidR="005F1E51" w:rsidRDefault="005F1E51">
      <w:pPr>
        <w:rPr>
          <w:sz w:val="16"/>
        </w:rPr>
        <w:sectPr w:rsidR="005F1E51">
          <w:pgSz w:w="12240" w:h="15840"/>
          <w:pgMar w:top="1400" w:right="880" w:bottom="1160" w:left="1480" w:header="698" w:footer="963" w:gutter="0"/>
          <w:cols w:space="720"/>
        </w:sectPr>
      </w:pPr>
    </w:p>
    <w:p w:rsidR="005F1E51" w:rsidRDefault="005F1E51">
      <w:pPr>
        <w:pStyle w:val="Textoindependiente"/>
        <w:spacing w:before="11"/>
        <w:rPr>
          <w:b/>
          <w:i/>
          <w:sz w:val="9"/>
        </w:rPr>
      </w:pPr>
    </w:p>
    <w:p w:rsidR="005F1E51" w:rsidRDefault="002D7C6F">
      <w:pPr>
        <w:spacing w:before="94"/>
        <w:ind w:left="3274" w:right="2541" w:hanging="1311"/>
        <w:rPr>
          <w:b/>
          <w:sz w:val="20"/>
        </w:rPr>
      </w:pPr>
      <w:r>
        <w:rPr>
          <w:b/>
          <w:sz w:val="20"/>
        </w:rPr>
        <w:t>COMITÉ NACIONAL DE ALFABETIZACIÓN – CONALFA - DESCRIPCIÓN DE PUESTOS</w:t>
      </w:r>
    </w:p>
    <w:p w:rsidR="005F1E51" w:rsidRDefault="005F1E51">
      <w:pPr>
        <w:pStyle w:val="Textoindependiente"/>
        <w:spacing w:before="10"/>
        <w:rPr>
          <w:b/>
          <w:sz w:val="11"/>
        </w:rPr>
      </w:pPr>
    </w:p>
    <w:p w:rsidR="005F1E51" w:rsidRDefault="002D7C6F">
      <w:pPr>
        <w:spacing w:before="94"/>
        <w:ind w:left="221"/>
        <w:rPr>
          <w:b/>
          <w:i/>
          <w:sz w:val="20"/>
        </w:rPr>
      </w:pPr>
      <w:r>
        <w:rPr>
          <w:b/>
          <w:i/>
          <w:sz w:val="20"/>
        </w:rPr>
        <w:t>IDENTIFICACIÓN</w:t>
      </w:r>
    </w:p>
    <w:p w:rsidR="005F1E51" w:rsidRDefault="005F1E51">
      <w:pPr>
        <w:pStyle w:val="Textoindependiente"/>
        <w:spacing w:before="1"/>
        <w:rPr>
          <w:b/>
          <w:i/>
          <w:sz w:val="10"/>
        </w:rPr>
      </w:pPr>
    </w:p>
    <w:tbl>
      <w:tblPr>
        <w:tblStyle w:val="TableNormal"/>
        <w:tblW w:w="0" w:type="auto"/>
        <w:tblInd w:w="229" w:type="dxa"/>
        <w:tblLayout w:type="fixed"/>
        <w:tblLook w:val="01E0" w:firstRow="1" w:lastRow="1" w:firstColumn="1" w:lastColumn="1" w:noHBand="0" w:noVBand="0"/>
      </w:tblPr>
      <w:tblGrid>
        <w:gridCol w:w="994"/>
        <w:gridCol w:w="6090"/>
        <w:gridCol w:w="943"/>
        <w:gridCol w:w="1449"/>
      </w:tblGrid>
      <w:tr w:rsidR="005F1E51">
        <w:trPr>
          <w:trHeight w:val="349"/>
        </w:trPr>
        <w:tc>
          <w:tcPr>
            <w:tcW w:w="994" w:type="dxa"/>
            <w:shd w:val="clear" w:color="auto" w:fill="000000"/>
          </w:tcPr>
          <w:p w:rsidR="005F1E51" w:rsidRDefault="002D7C6F">
            <w:pPr>
              <w:pStyle w:val="TableParagraph"/>
              <w:spacing w:before="58"/>
              <w:ind w:left="69"/>
              <w:rPr>
                <w:b/>
                <w:sz w:val="20"/>
              </w:rPr>
            </w:pPr>
            <w:r>
              <w:rPr>
                <w:b/>
                <w:color w:val="FFFFFF"/>
                <w:sz w:val="20"/>
              </w:rPr>
              <w:t>Título:</w:t>
            </w:r>
          </w:p>
        </w:tc>
        <w:tc>
          <w:tcPr>
            <w:tcW w:w="6090" w:type="dxa"/>
            <w:tcBorders>
              <w:top w:val="single" w:sz="4" w:space="0" w:color="000000"/>
              <w:left w:val="single" w:sz="4" w:space="0" w:color="000000"/>
              <w:bottom w:val="single" w:sz="4" w:space="0" w:color="000000"/>
            </w:tcBorders>
          </w:tcPr>
          <w:p w:rsidR="005F1E51" w:rsidRDefault="002D7C6F">
            <w:pPr>
              <w:pStyle w:val="TableParagraph"/>
              <w:spacing w:before="58"/>
              <w:ind w:left="63"/>
              <w:rPr>
                <w:b/>
                <w:sz w:val="20"/>
              </w:rPr>
            </w:pPr>
            <w:r>
              <w:rPr>
                <w:b/>
                <w:sz w:val="20"/>
              </w:rPr>
              <w:t>Técnico en Alfabetización Bilingüe</w:t>
            </w:r>
          </w:p>
        </w:tc>
        <w:tc>
          <w:tcPr>
            <w:tcW w:w="943" w:type="dxa"/>
            <w:shd w:val="clear" w:color="auto" w:fill="000000"/>
          </w:tcPr>
          <w:p w:rsidR="005F1E51" w:rsidRDefault="002D7C6F">
            <w:pPr>
              <w:pStyle w:val="TableParagraph"/>
              <w:spacing w:before="57"/>
              <w:ind w:left="72"/>
              <w:rPr>
                <w:sz w:val="20"/>
              </w:rPr>
            </w:pPr>
            <w:r>
              <w:rPr>
                <w:b/>
                <w:color w:val="FFFFFF"/>
                <w:sz w:val="20"/>
              </w:rPr>
              <w:t>Código</w:t>
            </w:r>
            <w:r>
              <w:rPr>
                <w:color w:val="FFFFFF"/>
                <w:sz w:val="20"/>
              </w:rPr>
              <w:t>:</w:t>
            </w:r>
          </w:p>
        </w:tc>
        <w:tc>
          <w:tcPr>
            <w:tcW w:w="1449" w:type="dxa"/>
            <w:tcBorders>
              <w:top w:val="single" w:sz="4" w:space="0" w:color="000000"/>
              <w:left w:val="single" w:sz="4" w:space="0" w:color="000000"/>
              <w:bottom w:val="single" w:sz="4" w:space="0" w:color="000000"/>
              <w:right w:val="single" w:sz="4" w:space="0" w:color="000000"/>
            </w:tcBorders>
          </w:tcPr>
          <w:p w:rsidR="005F1E51" w:rsidRDefault="002D7C6F">
            <w:pPr>
              <w:pStyle w:val="TableParagraph"/>
              <w:spacing w:before="58"/>
              <w:ind w:left="70"/>
              <w:rPr>
                <w:b/>
                <w:sz w:val="20"/>
              </w:rPr>
            </w:pPr>
            <w:r>
              <w:rPr>
                <w:b/>
                <w:sz w:val="20"/>
              </w:rPr>
              <w:t>0308</w:t>
            </w:r>
          </w:p>
        </w:tc>
      </w:tr>
    </w:tbl>
    <w:p w:rsidR="005F1E51" w:rsidRDefault="005F1E51">
      <w:pPr>
        <w:pStyle w:val="Textoindependiente"/>
        <w:rPr>
          <w:b/>
          <w:i/>
        </w:rPr>
      </w:pPr>
    </w:p>
    <w:tbl>
      <w:tblPr>
        <w:tblStyle w:val="TableNormal"/>
        <w:tblW w:w="0" w:type="auto"/>
        <w:tblInd w:w="233" w:type="dxa"/>
        <w:tblLayout w:type="fixed"/>
        <w:tblLook w:val="01E0" w:firstRow="1" w:lastRow="1" w:firstColumn="1" w:lastColumn="1" w:noHBand="0" w:noVBand="0"/>
      </w:tblPr>
      <w:tblGrid>
        <w:gridCol w:w="1985"/>
        <w:gridCol w:w="7487"/>
      </w:tblGrid>
      <w:tr w:rsidR="005F1E51">
        <w:trPr>
          <w:trHeight w:val="350"/>
        </w:trPr>
        <w:tc>
          <w:tcPr>
            <w:tcW w:w="1985" w:type="dxa"/>
            <w:shd w:val="clear" w:color="auto" w:fill="000000"/>
          </w:tcPr>
          <w:p w:rsidR="005F1E51" w:rsidRDefault="002D7C6F">
            <w:pPr>
              <w:pStyle w:val="TableParagraph"/>
              <w:spacing w:before="58"/>
              <w:ind w:left="64"/>
              <w:rPr>
                <w:b/>
                <w:sz w:val="20"/>
              </w:rPr>
            </w:pPr>
            <w:r>
              <w:rPr>
                <w:b/>
                <w:color w:val="FFFFFF"/>
                <w:sz w:val="20"/>
              </w:rPr>
              <w:t>Familia Funcional:</w:t>
            </w:r>
          </w:p>
        </w:tc>
        <w:tc>
          <w:tcPr>
            <w:tcW w:w="7487" w:type="dxa"/>
            <w:tcBorders>
              <w:top w:val="single" w:sz="4" w:space="0" w:color="000000"/>
              <w:bottom w:val="single" w:sz="4" w:space="0" w:color="000000"/>
              <w:right w:val="single" w:sz="4" w:space="0" w:color="000000"/>
            </w:tcBorders>
          </w:tcPr>
          <w:p w:rsidR="005F1E51" w:rsidRDefault="002D7C6F">
            <w:pPr>
              <w:pStyle w:val="TableParagraph"/>
              <w:spacing w:before="57"/>
              <w:ind w:left="64"/>
              <w:rPr>
                <w:sz w:val="20"/>
              </w:rPr>
            </w:pPr>
            <w:r>
              <w:rPr>
                <w:sz w:val="20"/>
              </w:rPr>
              <w:t>Seguimiento y Evaluación</w:t>
            </w:r>
          </w:p>
        </w:tc>
      </w:tr>
    </w:tbl>
    <w:p w:rsidR="005F1E51" w:rsidRDefault="005F1E51">
      <w:pPr>
        <w:pStyle w:val="Textoindependiente"/>
        <w:rPr>
          <w:b/>
          <w:i/>
        </w:rPr>
      </w:pPr>
    </w:p>
    <w:tbl>
      <w:tblPr>
        <w:tblStyle w:val="TableNormal"/>
        <w:tblW w:w="0" w:type="auto"/>
        <w:tblInd w:w="2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79"/>
        <w:gridCol w:w="7503"/>
      </w:tblGrid>
      <w:tr w:rsidR="005F1E51">
        <w:trPr>
          <w:trHeight w:val="350"/>
        </w:trPr>
        <w:tc>
          <w:tcPr>
            <w:tcW w:w="1979" w:type="dxa"/>
            <w:tcBorders>
              <w:top w:val="nil"/>
              <w:left w:val="nil"/>
              <w:bottom w:val="nil"/>
              <w:right w:val="nil"/>
            </w:tcBorders>
            <w:shd w:val="clear" w:color="auto" w:fill="000000"/>
          </w:tcPr>
          <w:p w:rsidR="005F1E51" w:rsidRDefault="002D7C6F">
            <w:pPr>
              <w:pStyle w:val="TableParagraph"/>
              <w:spacing w:before="58"/>
              <w:ind w:left="74"/>
              <w:rPr>
                <w:b/>
                <w:sz w:val="20"/>
              </w:rPr>
            </w:pPr>
            <w:r>
              <w:rPr>
                <w:b/>
                <w:color w:val="FFFFFF"/>
                <w:sz w:val="20"/>
              </w:rPr>
              <w:t>Ubicación :</w:t>
            </w:r>
          </w:p>
        </w:tc>
        <w:tc>
          <w:tcPr>
            <w:tcW w:w="7503" w:type="dxa"/>
          </w:tcPr>
          <w:p w:rsidR="005F1E51" w:rsidRDefault="002D7C6F">
            <w:pPr>
              <w:pStyle w:val="TableParagraph"/>
              <w:spacing w:before="57"/>
              <w:ind w:left="70"/>
              <w:rPr>
                <w:sz w:val="20"/>
              </w:rPr>
            </w:pPr>
            <w:r>
              <w:rPr>
                <w:sz w:val="20"/>
              </w:rPr>
              <w:t>Unidad de Seguimiento y Evaluación</w:t>
            </w:r>
          </w:p>
        </w:tc>
      </w:tr>
      <w:tr w:rsidR="005F1E51">
        <w:trPr>
          <w:trHeight w:val="350"/>
        </w:trPr>
        <w:tc>
          <w:tcPr>
            <w:tcW w:w="1979" w:type="dxa"/>
            <w:tcBorders>
              <w:top w:val="nil"/>
              <w:left w:val="nil"/>
              <w:bottom w:val="nil"/>
              <w:right w:val="nil"/>
            </w:tcBorders>
            <w:shd w:val="clear" w:color="auto" w:fill="000000"/>
          </w:tcPr>
          <w:p w:rsidR="005F1E51" w:rsidRDefault="002D7C6F">
            <w:pPr>
              <w:pStyle w:val="TableParagraph"/>
              <w:spacing w:before="58"/>
              <w:ind w:left="74"/>
              <w:rPr>
                <w:b/>
                <w:sz w:val="20"/>
              </w:rPr>
            </w:pPr>
            <w:r>
              <w:rPr>
                <w:b/>
                <w:color w:val="FFFFFF"/>
                <w:sz w:val="20"/>
              </w:rPr>
              <w:t>Depende de :</w:t>
            </w:r>
          </w:p>
        </w:tc>
        <w:tc>
          <w:tcPr>
            <w:tcW w:w="7503" w:type="dxa"/>
          </w:tcPr>
          <w:p w:rsidR="005F1E51" w:rsidRDefault="002D7C6F">
            <w:pPr>
              <w:pStyle w:val="TableParagraph"/>
              <w:spacing w:before="57"/>
              <w:ind w:left="70"/>
              <w:rPr>
                <w:sz w:val="20"/>
              </w:rPr>
            </w:pPr>
            <w:r>
              <w:rPr>
                <w:sz w:val="20"/>
              </w:rPr>
              <w:t>Jefe de Programa de Alfabetización</w:t>
            </w:r>
          </w:p>
        </w:tc>
      </w:tr>
      <w:tr w:rsidR="005F1E51">
        <w:trPr>
          <w:trHeight w:val="350"/>
        </w:trPr>
        <w:tc>
          <w:tcPr>
            <w:tcW w:w="1979" w:type="dxa"/>
            <w:tcBorders>
              <w:top w:val="nil"/>
              <w:left w:val="nil"/>
              <w:bottom w:val="single" w:sz="4" w:space="0" w:color="FFFFFF"/>
              <w:right w:val="nil"/>
            </w:tcBorders>
            <w:shd w:val="clear" w:color="auto" w:fill="000000"/>
          </w:tcPr>
          <w:p w:rsidR="005F1E51" w:rsidRDefault="002D7C6F">
            <w:pPr>
              <w:pStyle w:val="TableParagraph"/>
              <w:spacing w:before="58"/>
              <w:ind w:left="74"/>
              <w:rPr>
                <w:b/>
                <w:sz w:val="20"/>
              </w:rPr>
            </w:pPr>
            <w:r>
              <w:rPr>
                <w:b/>
                <w:color w:val="FFFFFF"/>
                <w:sz w:val="20"/>
              </w:rPr>
              <w:t>Supervisa a :</w:t>
            </w:r>
          </w:p>
        </w:tc>
        <w:tc>
          <w:tcPr>
            <w:tcW w:w="7503" w:type="dxa"/>
          </w:tcPr>
          <w:p w:rsidR="005F1E51" w:rsidRDefault="005F1E51">
            <w:pPr>
              <w:pStyle w:val="TableParagraph"/>
              <w:ind w:left="0"/>
              <w:rPr>
                <w:rFonts w:ascii="Times New Roman"/>
                <w:sz w:val="20"/>
              </w:rPr>
            </w:pPr>
          </w:p>
        </w:tc>
      </w:tr>
    </w:tbl>
    <w:p w:rsidR="005F1E51" w:rsidRDefault="005F1E51">
      <w:pPr>
        <w:pStyle w:val="Textoindependiente"/>
        <w:rPr>
          <w:b/>
          <w:i/>
        </w:rPr>
      </w:pPr>
    </w:p>
    <w:p w:rsidR="005F1E51" w:rsidRDefault="002D7C6F">
      <w:pPr>
        <w:ind w:left="221"/>
        <w:rPr>
          <w:b/>
          <w:i/>
          <w:sz w:val="20"/>
        </w:rPr>
      </w:pPr>
      <w:r>
        <w:rPr>
          <w:b/>
          <w:i/>
          <w:sz w:val="20"/>
        </w:rPr>
        <w:t>MISIÓN</w:t>
      </w:r>
    </w:p>
    <w:p w:rsidR="005F1E51" w:rsidRDefault="005F1E51">
      <w:pPr>
        <w:pStyle w:val="Textoindependiente"/>
        <w:rPr>
          <w:b/>
          <w:i/>
        </w:rPr>
      </w:pPr>
    </w:p>
    <w:tbl>
      <w:tblPr>
        <w:tblStyle w:val="TableNormal"/>
        <w:tblW w:w="0" w:type="auto"/>
        <w:tblInd w:w="2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476"/>
      </w:tblGrid>
      <w:tr w:rsidR="005F1E51">
        <w:trPr>
          <w:trHeight w:val="690"/>
        </w:trPr>
        <w:tc>
          <w:tcPr>
            <w:tcW w:w="9476" w:type="dxa"/>
          </w:tcPr>
          <w:p w:rsidR="005F1E51" w:rsidRDefault="002D7C6F">
            <w:pPr>
              <w:pStyle w:val="TableParagraph"/>
              <w:spacing w:line="230" w:lineRule="exact"/>
              <w:ind w:left="69" w:right="59"/>
              <w:jc w:val="both"/>
              <w:rPr>
                <w:sz w:val="20"/>
              </w:rPr>
            </w:pPr>
            <w:r>
              <w:rPr>
                <w:sz w:val="20"/>
              </w:rPr>
              <w:t>Velar porque los programas de alfabetización bilingüe a nivel nacional cumplan con objetivos y metas propuestas, para lo cual coordina los procesos de capacitación, supervisión y evaluación del programa bilingüe que le sean asignados.</w:t>
            </w:r>
          </w:p>
        </w:tc>
      </w:tr>
    </w:tbl>
    <w:p w:rsidR="005F1E51" w:rsidRDefault="005F1E51">
      <w:pPr>
        <w:pStyle w:val="Textoindependiente"/>
        <w:spacing w:before="10"/>
        <w:rPr>
          <w:b/>
          <w:i/>
          <w:sz w:val="19"/>
        </w:rPr>
      </w:pPr>
    </w:p>
    <w:p w:rsidR="005F1E51" w:rsidRDefault="002D7C6F">
      <w:pPr>
        <w:ind w:left="221"/>
        <w:rPr>
          <w:b/>
          <w:i/>
          <w:sz w:val="20"/>
        </w:rPr>
      </w:pPr>
      <w:r>
        <w:rPr>
          <w:b/>
          <w:i/>
          <w:sz w:val="20"/>
        </w:rPr>
        <w:t>PRINCIPALES FUNCIONES / ACTIVIDADES</w:t>
      </w:r>
    </w:p>
    <w:p w:rsidR="005F1E51" w:rsidRDefault="005F1E51">
      <w:pPr>
        <w:pStyle w:val="Textoindependiente"/>
        <w:spacing w:before="10" w:after="1"/>
        <w:rPr>
          <w:b/>
          <w:i/>
          <w:sz w:val="10"/>
        </w:rPr>
      </w:pPr>
    </w:p>
    <w:tbl>
      <w:tblPr>
        <w:tblStyle w:val="TableNormal"/>
        <w:tblW w:w="0" w:type="auto"/>
        <w:tblInd w:w="229" w:type="dxa"/>
        <w:tblLayout w:type="fixed"/>
        <w:tblLook w:val="01E0" w:firstRow="1" w:lastRow="1" w:firstColumn="1" w:lastColumn="1" w:noHBand="0" w:noVBand="0"/>
      </w:tblPr>
      <w:tblGrid>
        <w:gridCol w:w="9476"/>
      </w:tblGrid>
      <w:tr w:rsidR="005F1E51">
        <w:trPr>
          <w:trHeight w:val="345"/>
        </w:trPr>
        <w:tc>
          <w:tcPr>
            <w:tcW w:w="9476" w:type="dxa"/>
            <w:shd w:val="clear" w:color="auto" w:fill="000000"/>
          </w:tcPr>
          <w:p w:rsidR="005F1E51" w:rsidRDefault="002D7C6F">
            <w:pPr>
              <w:pStyle w:val="TableParagraph"/>
              <w:spacing w:before="59"/>
              <w:ind w:left="4150" w:right="4141"/>
              <w:jc w:val="center"/>
              <w:rPr>
                <w:b/>
                <w:i/>
                <w:sz w:val="20"/>
              </w:rPr>
            </w:pPr>
            <w:r>
              <w:rPr>
                <w:b/>
                <w:i/>
                <w:color w:val="FFFFFF"/>
                <w:sz w:val="20"/>
              </w:rPr>
              <w:t>Descripción</w:t>
            </w:r>
          </w:p>
        </w:tc>
      </w:tr>
      <w:tr w:rsidR="005F1E51">
        <w:trPr>
          <w:trHeight w:val="5354"/>
        </w:trPr>
        <w:tc>
          <w:tcPr>
            <w:tcW w:w="9476" w:type="dxa"/>
            <w:tcBorders>
              <w:top w:val="single" w:sz="4" w:space="0" w:color="000000"/>
              <w:left w:val="single" w:sz="4" w:space="0" w:color="000000"/>
              <w:bottom w:val="single" w:sz="4" w:space="0" w:color="000000"/>
              <w:right w:val="single" w:sz="4" w:space="0" w:color="000000"/>
            </w:tcBorders>
          </w:tcPr>
          <w:p w:rsidR="005F1E51" w:rsidRDefault="002D7C6F">
            <w:pPr>
              <w:pStyle w:val="TableParagraph"/>
              <w:numPr>
                <w:ilvl w:val="0"/>
                <w:numId w:val="581"/>
              </w:numPr>
              <w:tabs>
                <w:tab w:val="left" w:pos="430"/>
              </w:tabs>
              <w:spacing w:before="9" w:line="249" w:lineRule="auto"/>
              <w:ind w:right="58" w:hanging="360"/>
              <w:jc w:val="both"/>
              <w:rPr>
                <w:sz w:val="20"/>
              </w:rPr>
            </w:pPr>
            <w:r>
              <w:rPr>
                <w:sz w:val="20"/>
              </w:rPr>
              <w:t>Participa en la planificación y programación de las actividades de capacitación, supervisión y evaluación bilingüe en los idiomas a su</w:t>
            </w:r>
            <w:r>
              <w:rPr>
                <w:spacing w:val="-9"/>
                <w:sz w:val="20"/>
              </w:rPr>
              <w:t xml:space="preserve"> </w:t>
            </w:r>
            <w:r>
              <w:rPr>
                <w:sz w:val="20"/>
              </w:rPr>
              <w:t>cargo.</w:t>
            </w:r>
          </w:p>
          <w:p w:rsidR="005F1E51" w:rsidRDefault="002D7C6F">
            <w:pPr>
              <w:pStyle w:val="TableParagraph"/>
              <w:numPr>
                <w:ilvl w:val="0"/>
                <w:numId w:val="581"/>
              </w:numPr>
              <w:tabs>
                <w:tab w:val="left" w:pos="430"/>
              </w:tabs>
              <w:spacing w:before="1" w:line="249" w:lineRule="auto"/>
              <w:ind w:right="57" w:hanging="360"/>
              <w:jc w:val="both"/>
              <w:rPr>
                <w:sz w:val="20"/>
              </w:rPr>
            </w:pPr>
            <w:r>
              <w:rPr>
                <w:sz w:val="20"/>
              </w:rPr>
              <w:t>Analiza los informes de capacitación, supervisión y evaluación de los idiomas a su cargo, estableciendo las acciones a adoptar de acuerdo a las debilidades detectadas y problemas que se afrontan.</w:t>
            </w:r>
          </w:p>
          <w:p w:rsidR="005F1E51" w:rsidRDefault="002D7C6F">
            <w:pPr>
              <w:pStyle w:val="TableParagraph"/>
              <w:numPr>
                <w:ilvl w:val="0"/>
                <w:numId w:val="581"/>
              </w:numPr>
              <w:tabs>
                <w:tab w:val="left" w:pos="430"/>
              </w:tabs>
              <w:ind w:right="58" w:hanging="360"/>
              <w:jc w:val="both"/>
              <w:rPr>
                <w:sz w:val="20"/>
              </w:rPr>
            </w:pPr>
            <w:r>
              <w:rPr>
                <w:sz w:val="20"/>
              </w:rPr>
              <w:t>Coordina las actividades para la generación de informes consolidados nacionales del área bilingüe a su</w:t>
            </w:r>
            <w:r>
              <w:rPr>
                <w:spacing w:val="-2"/>
                <w:sz w:val="20"/>
              </w:rPr>
              <w:t xml:space="preserve"> </w:t>
            </w:r>
            <w:r>
              <w:rPr>
                <w:sz w:val="20"/>
              </w:rPr>
              <w:t>cargo.</w:t>
            </w:r>
          </w:p>
          <w:p w:rsidR="005F1E51" w:rsidRDefault="002D7C6F">
            <w:pPr>
              <w:pStyle w:val="TableParagraph"/>
              <w:numPr>
                <w:ilvl w:val="0"/>
                <w:numId w:val="581"/>
              </w:numPr>
              <w:tabs>
                <w:tab w:val="left" w:pos="430"/>
              </w:tabs>
              <w:ind w:right="57" w:hanging="360"/>
              <w:jc w:val="both"/>
              <w:rPr>
                <w:sz w:val="20"/>
              </w:rPr>
            </w:pPr>
            <w:r>
              <w:rPr>
                <w:sz w:val="20"/>
              </w:rPr>
              <w:t>Establece las estrategias que favorezcan el proceso de alfabetización bilingüe, correspondientes al área bajo su</w:t>
            </w:r>
            <w:r>
              <w:rPr>
                <w:spacing w:val="-4"/>
                <w:sz w:val="20"/>
              </w:rPr>
              <w:t xml:space="preserve"> </w:t>
            </w:r>
            <w:r>
              <w:rPr>
                <w:sz w:val="20"/>
              </w:rPr>
              <w:t>responsabilidad.</w:t>
            </w:r>
          </w:p>
          <w:p w:rsidR="005F1E51" w:rsidRDefault="002D7C6F">
            <w:pPr>
              <w:pStyle w:val="TableParagraph"/>
              <w:numPr>
                <w:ilvl w:val="0"/>
                <w:numId w:val="581"/>
              </w:numPr>
              <w:tabs>
                <w:tab w:val="left" w:pos="430"/>
              </w:tabs>
              <w:ind w:right="57" w:hanging="360"/>
              <w:jc w:val="both"/>
              <w:rPr>
                <w:sz w:val="20"/>
              </w:rPr>
            </w:pPr>
            <w:r>
              <w:rPr>
                <w:sz w:val="20"/>
              </w:rPr>
              <w:t>Brinda apoyo técnico a eventos periódicos de capacitación, supervisión y evaluación del área a la que</w:t>
            </w:r>
            <w:r>
              <w:rPr>
                <w:spacing w:val="-2"/>
                <w:sz w:val="20"/>
              </w:rPr>
              <w:t xml:space="preserve"> </w:t>
            </w:r>
            <w:r>
              <w:rPr>
                <w:sz w:val="20"/>
              </w:rPr>
              <w:t>pertenece.</w:t>
            </w:r>
          </w:p>
          <w:p w:rsidR="005F1E51" w:rsidRPr="00BB1ED7" w:rsidRDefault="002D7C6F">
            <w:pPr>
              <w:pStyle w:val="TableParagraph"/>
              <w:numPr>
                <w:ilvl w:val="0"/>
                <w:numId w:val="581"/>
              </w:numPr>
              <w:tabs>
                <w:tab w:val="left" w:pos="429"/>
                <w:tab w:val="left" w:pos="430"/>
              </w:tabs>
              <w:spacing w:line="230" w:lineRule="exact"/>
              <w:rPr>
                <w:sz w:val="20"/>
              </w:rPr>
            </w:pPr>
            <w:r w:rsidRPr="00BB1ED7">
              <w:rPr>
                <w:sz w:val="20"/>
              </w:rPr>
              <w:t>Da seguimiento a las actividades del área a su</w:t>
            </w:r>
            <w:r w:rsidRPr="00BB1ED7">
              <w:rPr>
                <w:spacing w:val="-10"/>
                <w:sz w:val="20"/>
              </w:rPr>
              <w:t xml:space="preserve"> </w:t>
            </w:r>
            <w:r w:rsidRPr="00BB1ED7">
              <w:rPr>
                <w:sz w:val="20"/>
              </w:rPr>
              <w:t>cargo.</w:t>
            </w:r>
          </w:p>
          <w:p w:rsidR="005F1E51" w:rsidRPr="00BB1ED7" w:rsidRDefault="005C3E3A">
            <w:pPr>
              <w:pStyle w:val="TableParagraph"/>
              <w:numPr>
                <w:ilvl w:val="0"/>
                <w:numId w:val="581"/>
              </w:numPr>
              <w:tabs>
                <w:tab w:val="left" w:pos="429"/>
                <w:tab w:val="left" w:pos="430"/>
              </w:tabs>
              <w:spacing w:line="230" w:lineRule="exact"/>
              <w:rPr>
                <w:sz w:val="20"/>
              </w:rPr>
            </w:pPr>
            <w:r w:rsidRPr="00BB1ED7">
              <w:rPr>
                <w:sz w:val="20"/>
              </w:rPr>
              <w:t>Evalúa</w:t>
            </w:r>
            <w:r w:rsidR="002D7C6F" w:rsidRPr="00BB1ED7">
              <w:rPr>
                <w:sz w:val="20"/>
              </w:rPr>
              <w:t xml:space="preserve"> periódicamente el avance del Plan Operativo Anual del área bilingüe a su</w:t>
            </w:r>
            <w:r w:rsidR="002D7C6F" w:rsidRPr="00BB1ED7">
              <w:rPr>
                <w:spacing w:val="-17"/>
                <w:sz w:val="20"/>
              </w:rPr>
              <w:t xml:space="preserve"> </w:t>
            </w:r>
            <w:r w:rsidR="002D7C6F" w:rsidRPr="00BB1ED7">
              <w:rPr>
                <w:sz w:val="20"/>
              </w:rPr>
              <w:t>cargo.</w:t>
            </w:r>
          </w:p>
          <w:p w:rsidR="005F1E51" w:rsidRPr="00BB1ED7" w:rsidRDefault="002D7C6F">
            <w:pPr>
              <w:pStyle w:val="TableParagraph"/>
              <w:numPr>
                <w:ilvl w:val="0"/>
                <w:numId w:val="581"/>
              </w:numPr>
              <w:tabs>
                <w:tab w:val="left" w:pos="429"/>
                <w:tab w:val="left" w:pos="430"/>
              </w:tabs>
              <w:spacing w:line="230" w:lineRule="exact"/>
              <w:rPr>
                <w:sz w:val="20"/>
              </w:rPr>
            </w:pPr>
            <w:r w:rsidRPr="00BB1ED7">
              <w:rPr>
                <w:sz w:val="20"/>
              </w:rPr>
              <w:t>Elabora el informe situacional del proceso de alfabetización del área a su</w:t>
            </w:r>
            <w:r w:rsidRPr="00BB1ED7">
              <w:rPr>
                <w:spacing w:val="-22"/>
                <w:sz w:val="20"/>
              </w:rPr>
              <w:t xml:space="preserve"> </w:t>
            </w:r>
            <w:r w:rsidRPr="00BB1ED7">
              <w:rPr>
                <w:sz w:val="20"/>
              </w:rPr>
              <w:t>cargo.</w:t>
            </w:r>
          </w:p>
          <w:p w:rsidR="005F1E51" w:rsidRDefault="002D7C6F">
            <w:pPr>
              <w:pStyle w:val="TableParagraph"/>
              <w:numPr>
                <w:ilvl w:val="0"/>
                <w:numId w:val="581"/>
              </w:numPr>
              <w:tabs>
                <w:tab w:val="left" w:pos="429"/>
                <w:tab w:val="left" w:pos="430"/>
              </w:tabs>
              <w:ind w:right="59" w:hanging="360"/>
              <w:rPr>
                <w:sz w:val="20"/>
              </w:rPr>
            </w:pPr>
            <w:r>
              <w:rPr>
                <w:sz w:val="20"/>
              </w:rPr>
              <w:t>Coordina la ejecución de gestiones administrativas para contar con viáticos y medios para realizar los eventos del programa a su</w:t>
            </w:r>
            <w:r>
              <w:rPr>
                <w:spacing w:val="-6"/>
                <w:sz w:val="20"/>
              </w:rPr>
              <w:t xml:space="preserve"> </w:t>
            </w:r>
            <w:r>
              <w:rPr>
                <w:sz w:val="20"/>
              </w:rPr>
              <w:t>cargo.</w:t>
            </w:r>
          </w:p>
          <w:p w:rsidR="005F1E51" w:rsidRDefault="002D7C6F">
            <w:pPr>
              <w:pStyle w:val="TableParagraph"/>
              <w:numPr>
                <w:ilvl w:val="0"/>
                <w:numId w:val="581"/>
              </w:numPr>
              <w:tabs>
                <w:tab w:val="left" w:pos="429"/>
                <w:tab w:val="left" w:pos="430"/>
              </w:tabs>
              <w:ind w:right="59" w:hanging="360"/>
              <w:rPr>
                <w:sz w:val="20"/>
              </w:rPr>
            </w:pPr>
            <w:r>
              <w:rPr>
                <w:sz w:val="20"/>
              </w:rPr>
              <w:t>Coordina y participa en la elaboración de Plan Operativo Anual del área bilingüe bajo su responsabilidad.</w:t>
            </w:r>
          </w:p>
          <w:p w:rsidR="005F1E51" w:rsidRDefault="002D7C6F">
            <w:pPr>
              <w:pStyle w:val="TableParagraph"/>
              <w:numPr>
                <w:ilvl w:val="0"/>
                <w:numId w:val="581"/>
              </w:numPr>
              <w:tabs>
                <w:tab w:val="left" w:pos="429"/>
                <w:tab w:val="left" w:pos="430"/>
              </w:tabs>
              <w:spacing w:line="230" w:lineRule="exact"/>
              <w:rPr>
                <w:sz w:val="20"/>
              </w:rPr>
            </w:pPr>
            <w:r>
              <w:rPr>
                <w:sz w:val="20"/>
              </w:rPr>
              <w:t>Coordina y participa en la elaboración de la Memoria de Labores del área a su</w:t>
            </w:r>
            <w:r>
              <w:rPr>
                <w:spacing w:val="-22"/>
                <w:sz w:val="20"/>
              </w:rPr>
              <w:t xml:space="preserve"> </w:t>
            </w:r>
            <w:r>
              <w:rPr>
                <w:sz w:val="20"/>
              </w:rPr>
              <w:t>cargo.</w:t>
            </w:r>
          </w:p>
          <w:p w:rsidR="005F1E51" w:rsidRDefault="002D7C6F">
            <w:pPr>
              <w:pStyle w:val="TableParagraph"/>
              <w:numPr>
                <w:ilvl w:val="0"/>
                <w:numId w:val="581"/>
              </w:numPr>
              <w:tabs>
                <w:tab w:val="left" w:pos="429"/>
                <w:tab w:val="left" w:pos="430"/>
              </w:tabs>
              <w:ind w:right="58" w:hanging="360"/>
              <w:rPr>
                <w:sz w:val="20"/>
              </w:rPr>
            </w:pPr>
            <w:r>
              <w:rPr>
                <w:sz w:val="20"/>
              </w:rPr>
              <w:t>Participa en reuniones diversas relacionadas con actividades de su programa, que se realizan con el personal que interviene en los programas de</w:t>
            </w:r>
            <w:r>
              <w:rPr>
                <w:spacing w:val="-9"/>
                <w:sz w:val="20"/>
              </w:rPr>
              <w:t xml:space="preserve"> </w:t>
            </w:r>
            <w:r>
              <w:rPr>
                <w:sz w:val="20"/>
              </w:rPr>
              <w:t>alfabetización.</w:t>
            </w:r>
          </w:p>
          <w:p w:rsidR="005F1E51" w:rsidRDefault="002D7C6F">
            <w:pPr>
              <w:pStyle w:val="TableParagraph"/>
              <w:numPr>
                <w:ilvl w:val="0"/>
                <w:numId w:val="581"/>
              </w:numPr>
              <w:tabs>
                <w:tab w:val="left" w:pos="429"/>
                <w:tab w:val="left" w:pos="430"/>
              </w:tabs>
              <w:spacing w:before="4"/>
              <w:rPr>
                <w:sz w:val="20"/>
              </w:rPr>
            </w:pPr>
            <w:r>
              <w:rPr>
                <w:sz w:val="20"/>
              </w:rPr>
              <w:t>Cumple con otras funciones y responsabilidades afines a su área de trabajo y</w:t>
            </w:r>
            <w:r>
              <w:rPr>
                <w:spacing w:val="-19"/>
                <w:sz w:val="20"/>
              </w:rPr>
              <w:t xml:space="preserve"> </w:t>
            </w:r>
            <w:r>
              <w:rPr>
                <w:sz w:val="20"/>
              </w:rPr>
              <w:t>competencia.</w:t>
            </w:r>
          </w:p>
        </w:tc>
      </w:tr>
    </w:tbl>
    <w:p w:rsidR="005F1E51" w:rsidRDefault="005F1E51">
      <w:pPr>
        <w:rPr>
          <w:sz w:val="20"/>
        </w:rPr>
        <w:sectPr w:rsidR="005F1E51">
          <w:pgSz w:w="12240" w:h="15840"/>
          <w:pgMar w:top="1400" w:right="880" w:bottom="1160" w:left="1480" w:header="698" w:footer="963" w:gutter="0"/>
          <w:cols w:space="720"/>
        </w:sectPr>
      </w:pPr>
    </w:p>
    <w:p w:rsidR="005F1E51" w:rsidRDefault="005F1E51">
      <w:pPr>
        <w:pStyle w:val="Textoindependiente"/>
        <w:rPr>
          <w:b/>
          <w:i/>
        </w:rPr>
      </w:pPr>
    </w:p>
    <w:p w:rsidR="005F1E51" w:rsidRDefault="005F1E51">
      <w:pPr>
        <w:pStyle w:val="Textoindependiente"/>
        <w:spacing w:before="3"/>
        <w:rPr>
          <w:b/>
          <w:i/>
          <w:sz w:val="18"/>
        </w:rPr>
      </w:pPr>
    </w:p>
    <w:p w:rsidR="005F1E51" w:rsidRDefault="002D7C6F">
      <w:pPr>
        <w:ind w:left="221"/>
        <w:rPr>
          <w:b/>
          <w:i/>
          <w:sz w:val="20"/>
        </w:rPr>
      </w:pPr>
      <w:r>
        <w:rPr>
          <w:b/>
          <w:i/>
          <w:sz w:val="20"/>
        </w:rPr>
        <w:t>CONTEXTO DEL PUESTO</w:t>
      </w:r>
    </w:p>
    <w:p w:rsidR="005F1E51" w:rsidRDefault="005F1E51">
      <w:pPr>
        <w:pStyle w:val="Textoindependiente"/>
        <w:rPr>
          <w:b/>
          <w:i/>
        </w:rPr>
      </w:pPr>
    </w:p>
    <w:tbl>
      <w:tblPr>
        <w:tblStyle w:val="TableNormal"/>
        <w:tblW w:w="0" w:type="auto"/>
        <w:tblInd w:w="229" w:type="dxa"/>
        <w:tblLayout w:type="fixed"/>
        <w:tblLook w:val="01E0" w:firstRow="1" w:lastRow="1" w:firstColumn="1" w:lastColumn="1" w:noHBand="0" w:noVBand="0"/>
      </w:tblPr>
      <w:tblGrid>
        <w:gridCol w:w="9476"/>
      </w:tblGrid>
      <w:tr w:rsidR="005F1E51">
        <w:trPr>
          <w:trHeight w:val="600"/>
        </w:trPr>
        <w:tc>
          <w:tcPr>
            <w:tcW w:w="9476" w:type="dxa"/>
            <w:shd w:val="clear" w:color="auto" w:fill="000000"/>
          </w:tcPr>
          <w:p w:rsidR="005F1E51" w:rsidRDefault="002D7C6F">
            <w:pPr>
              <w:pStyle w:val="TableParagraph"/>
              <w:spacing w:before="69"/>
              <w:ind w:left="74" w:right="46"/>
              <w:rPr>
                <w:i/>
                <w:sz w:val="20"/>
              </w:rPr>
            </w:pPr>
            <w:r>
              <w:rPr>
                <w:b/>
                <w:color w:val="FFFFFF"/>
                <w:sz w:val="20"/>
              </w:rPr>
              <w:t xml:space="preserve">RESULTADOS PRINCIPALES: </w:t>
            </w:r>
            <w:r>
              <w:rPr>
                <w:i/>
                <w:color w:val="FFFFFF"/>
                <w:sz w:val="20"/>
              </w:rPr>
              <w:t>Resultados principales que aporta el puesto, sea esto en términos de productos o servicios que debe brindar a sus clientes internos o externos.</w:t>
            </w:r>
          </w:p>
        </w:tc>
      </w:tr>
      <w:tr w:rsidR="005F1E51">
        <w:trPr>
          <w:trHeight w:val="1220"/>
        </w:trPr>
        <w:tc>
          <w:tcPr>
            <w:tcW w:w="9476" w:type="dxa"/>
            <w:tcBorders>
              <w:left w:val="single" w:sz="4" w:space="0" w:color="000000"/>
              <w:bottom w:val="single" w:sz="4" w:space="0" w:color="000000"/>
              <w:right w:val="single" w:sz="4" w:space="0" w:color="000000"/>
            </w:tcBorders>
          </w:tcPr>
          <w:p w:rsidR="005F1E51" w:rsidRDefault="002D7C6F">
            <w:pPr>
              <w:pStyle w:val="TableParagraph"/>
              <w:numPr>
                <w:ilvl w:val="0"/>
                <w:numId w:val="580"/>
              </w:numPr>
              <w:tabs>
                <w:tab w:val="left" w:pos="429"/>
                <w:tab w:val="left" w:pos="430"/>
              </w:tabs>
              <w:spacing w:before="57"/>
              <w:rPr>
                <w:sz w:val="20"/>
              </w:rPr>
            </w:pPr>
            <w:r>
              <w:rPr>
                <w:sz w:val="20"/>
              </w:rPr>
              <w:t>Informes de seguimiento del área bilingüe a su</w:t>
            </w:r>
            <w:r>
              <w:rPr>
                <w:spacing w:val="-9"/>
                <w:sz w:val="20"/>
              </w:rPr>
              <w:t xml:space="preserve"> </w:t>
            </w:r>
            <w:r>
              <w:rPr>
                <w:sz w:val="20"/>
              </w:rPr>
              <w:t>cargo.</w:t>
            </w:r>
          </w:p>
          <w:p w:rsidR="005F1E51" w:rsidRDefault="002D7C6F">
            <w:pPr>
              <w:pStyle w:val="TableParagraph"/>
              <w:numPr>
                <w:ilvl w:val="0"/>
                <w:numId w:val="580"/>
              </w:numPr>
              <w:tabs>
                <w:tab w:val="left" w:pos="429"/>
                <w:tab w:val="left" w:pos="430"/>
              </w:tabs>
              <w:spacing w:before="60"/>
              <w:rPr>
                <w:sz w:val="20"/>
              </w:rPr>
            </w:pPr>
            <w:r>
              <w:rPr>
                <w:sz w:val="20"/>
              </w:rPr>
              <w:t>Informes situacionales del proceso de alfabetización en su área de</w:t>
            </w:r>
            <w:r>
              <w:rPr>
                <w:spacing w:val="-14"/>
                <w:sz w:val="20"/>
              </w:rPr>
              <w:t xml:space="preserve"> </w:t>
            </w:r>
            <w:r>
              <w:rPr>
                <w:sz w:val="20"/>
              </w:rPr>
              <w:t>responsabilidad.</w:t>
            </w:r>
          </w:p>
          <w:p w:rsidR="005F1E51" w:rsidRDefault="002D7C6F">
            <w:pPr>
              <w:pStyle w:val="TableParagraph"/>
              <w:numPr>
                <w:ilvl w:val="0"/>
                <w:numId w:val="580"/>
              </w:numPr>
              <w:tabs>
                <w:tab w:val="left" w:pos="429"/>
                <w:tab w:val="left" w:pos="430"/>
              </w:tabs>
              <w:spacing w:before="61"/>
              <w:rPr>
                <w:sz w:val="20"/>
              </w:rPr>
            </w:pPr>
            <w:r>
              <w:rPr>
                <w:sz w:val="20"/>
              </w:rPr>
              <w:t>Plan Operativo Anual del área bajo su</w:t>
            </w:r>
            <w:r>
              <w:rPr>
                <w:spacing w:val="-9"/>
                <w:sz w:val="20"/>
              </w:rPr>
              <w:t xml:space="preserve"> </w:t>
            </w:r>
            <w:r>
              <w:rPr>
                <w:sz w:val="20"/>
              </w:rPr>
              <w:t>responsabilidad.</w:t>
            </w:r>
          </w:p>
          <w:p w:rsidR="005F1E51" w:rsidRDefault="002D7C6F">
            <w:pPr>
              <w:pStyle w:val="TableParagraph"/>
              <w:numPr>
                <w:ilvl w:val="0"/>
                <w:numId w:val="580"/>
              </w:numPr>
              <w:tabs>
                <w:tab w:val="left" w:pos="429"/>
                <w:tab w:val="left" w:pos="430"/>
              </w:tabs>
              <w:spacing w:before="59"/>
              <w:rPr>
                <w:sz w:val="20"/>
              </w:rPr>
            </w:pPr>
            <w:r>
              <w:rPr>
                <w:sz w:val="20"/>
              </w:rPr>
              <w:t>Memoria de Labores de su área de</w:t>
            </w:r>
            <w:r>
              <w:rPr>
                <w:spacing w:val="-9"/>
                <w:sz w:val="20"/>
              </w:rPr>
              <w:t xml:space="preserve"> </w:t>
            </w:r>
            <w:r>
              <w:rPr>
                <w:sz w:val="20"/>
              </w:rPr>
              <w:t>trabajo.</w:t>
            </w:r>
          </w:p>
        </w:tc>
      </w:tr>
    </w:tbl>
    <w:p w:rsidR="005F1E51" w:rsidRDefault="005F1E51">
      <w:pPr>
        <w:pStyle w:val="Textoindependiente"/>
        <w:rPr>
          <w:b/>
          <w:i/>
        </w:rPr>
      </w:pPr>
    </w:p>
    <w:tbl>
      <w:tblPr>
        <w:tblStyle w:val="TableNormal"/>
        <w:tblW w:w="0" w:type="auto"/>
        <w:tblInd w:w="229" w:type="dxa"/>
        <w:tblLayout w:type="fixed"/>
        <w:tblLook w:val="01E0" w:firstRow="1" w:lastRow="1" w:firstColumn="1" w:lastColumn="1" w:noHBand="0" w:noVBand="0"/>
      </w:tblPr>
      <w:tblGrid>
        <w:gridCol w:w="9476"/>
      </w:tblGrid>
      <w:tr w:rsidR="005F1E51">
        <w:trPr>
          <w:trHeight w:val="600"/>
        </w:trPr>
        <w:tc>
          <w:tcPr>
            <w:tcW w:w="9476" w:type="dxa"/>
            <w:shd w:val="clear" w:color="auto" w:fill="000000"/>
          </w:tcPr>
          <w:p w:rsidR="005F1E51" w:rsidRDefault="002D7C6F">
            <w:pPr>
              <w:pStyle w:val="TableParagraph"/>
              <w:spacing w:before="68"/>
              <w:ind w:left="74" w:right="46"/>
              <w:rPr>
                <w:i/>
                <w:sz w:val="20"/>
              </w:rPr>
            </w:pPr>
            <w:r>
              <w:rPr>
                <w:b/>
                <w:color w:val="FFFFFF"/>
                <w:sz w:val="20"/>
              </w:rPr>
              <w:t xml:space="preserve">MARCO DE REFERENCIA PARA LA ACCION: </w:t>
            </w:r>
            <w:r>
              <w:rPr>
                <w:i/>
                <w:color w:val="FFFFFF"/>
                <w:sz w:val="20"/>
              </w:rPr>
              <w:t>Normas, reglamentos y guías sobre las cuales el puesto descansa para su actuación, como la descripción de quién o quienes controlan los resultados del puesto.</w:t>
            </w:r>
          </w:p>
        </w:tc>
      </w:tr>
      <w:tr w:rsidR="005F1E51">
        <w:trPr>
          <w:trHeight w:val="2840"/>
        </w:trPr>
        <w:tc>
          <w:tcPr>
            <w:tcW w:w="9476" w:type="dxa"/>
            <w:tcBorders>
              <w:left w:val="single" w:sz="4" w:space="0" w:color="000000"/>
              <w:bottom w:val="single" w:sz="4" w:space="0" w:color="000000"/>
              <w:right w:val="single" w:sz="4" w:space="0" w:color="000000"/>
            </w:tcBorders>
          </w:tcPr>
          <w:p w:rsidR="005F1E51" w:rsidRDefault="002D7C6F">
            <w:pPr>
              <w:pStyle w:val="TableParagraph"/>
              <w:numPr>
                <w:ilvl w:val="0"/>
                <w:numId w:val="579"/>
              </w:numPr>
              <w:tabs>
                <w:tab w:val="left" w:pos="429"/>
                <w:tab w:val="left" w:pos="430"/>
              </w:tabs>
              <w:spacing w:before="57"/>
              <w:rPr>
                <w:sz w:val="20"/>
              </w:rPr>
            </w:pPr>
            <w:r>
              <w:rPr>
                <w:sz w:val="20"/>
              </w:rPr>
              <w:t>Ley de</w:t>
            </w:r>
            <w:r>
              <w:rPr>
                <w:spacing w:val="-2"/>
                <w:sz w:val="20"/>
              </w:rPr>
              <w:t xml:space="preserve"> </w:t>
            </w:r>
            <w:r>
              <w:rPr>
                <w:sz w:val="20"/>
              </w:rPr>
              <w:t>Alfabetización.</w:t>
            </w:r>
          </w:p>
          <w:p w:rsidR="005F1E51" w:rsidRDefault="002D7C6F">
            <w:pPr>
              <w:pStyle w:val="TableParagraph"/>
              <w:numPr>
                <w:ilvl w:val="0"/>
                <w:numId w:val="579"/>
              </w:numPr>
              <w:tabs>
                <w:tab w:val="left" w:pos="429"/>
                <w:tab w:val="left" w:pos="430"/>
              </w:tabs>
              <w:spacing w:before="60"/>
              <w:rPr>
                <w:sz w:val="20"/>
              </w:rPr>
            </w:pPr>
            <w:r>
              <w:rPr>
                <w:sz w:val="20"/>
              </w:rPr>
              <w:t>Reglamento de la Ley de</w:t>
            </w:r>
            <w:r>
              <w:rPr>
                <w:spacing w:val="-9"/>
                <w:sz w:val="20"/>
              </w:rPr>
              <w:t xml:space="preserve"> </w:t>
            </w:r>
            <w:r>
              <w:rPr>
                <w:sz w:val="20"/>
              </w:rPr>
              <w:t>Alfabetización.</w:t>
            </w:r>
          </w:p>
          <w:p w:rsidR="005F1E51" w:rsidRDefault="002D7C6F">
            <w:pPr>
              <w:pStyle w:val="TableParagraph"/>
              <w:numPr>
                <w:ilvl w:val="0"/>
                <w:numId w:val="579"/>
              </w:numPr>
              <w:tabs>
                <w:tab w:val="left" w:pos="429"/>
                <w:tab w:val="left" w:pos="430"/>
              </w:tabs>
              <w:spacing w:before="60"/>
              <w:rPr>
                <w:sz w:val="20"/>
              </w:rPr>
            </w:pPr>
            <w:r>
              <w:rPr>
                <w:sz w:val="20"/>
              </w:rPr>
              <w:t>Metodologías de</w:t>
            </w:r>
            <w:r>
              <w:rPr>
                <w:spacing w:val="-3"/>
                <w:sz w:val="20"/>
              </w:rPr>
              <w:t xml:space="preserve"> </w:t>
            </w:r>
            <w:r>
              <w:rPr>
                <w:sz w:val="20"/>
              </w:rPr>
              <w:t>Alfabetización.</w:t>
            </w:r>
          </w:p>
          <w:p w:rsidR="005F1E51" w:rsidRDefault="002D7C6F">
            <w:pPr>
              <w:pStyle w:val="TableParagraph"/>
              <w:numPr>
                <w:ilvl w:val="0"/>
                <w:numId w:val="579"/>
              </w:numPr>
              <w:tabs>
                <w:tab w:val="left" w:pos="429"/>
                <w:tab w:val="left" w:pos="430"/>
              </w:tabs>
              <w:spacing w:before="60"/>
              <w:rPr>
                <w:sz w:val="20"/>
              </w:rPr>
            </w:pPr>
            <w:r>
              <w:rPr>
                <w:sz w:val="20"/>
              </w:rPr>
              <w:t>Plan Operativo</w:t>
            </w:r>
            <w:r>
              <w:rPr>
                <w:spacing w:val="-3"/>
                <w:sz w:val="20"/>
              </w:rPr>
              <w:t xml:space="preserve"> </w:t>
            </w:r>
            <w:r>
              <w:rPr>
                <w:sz w:val="20"/>
              </w:rPr>
              <w:t>Anual.</w:t>
            </w:r>
          </w:p>
          <w:p w:rsidR="005F1E51" w:rsidRDefault="002D7C6F">
            <w:pPr>
              <w:pStyle w:val="TableParagraph"/>
              <w:numPr>
                <w:ilvl w:val="0"/>
                <w:numId w:val="579"/>
              </w:numPr>
              <w:tabs>
                <w:tab w:val="left" w:pos="429"/>
                <w:tab w:val="left" w:pos="430"/>
              </w:tabs>
              <w:spacing w:before="60"/>
              <w:rPr>
                <w:sz w:val="20"/>
              </w:rPr>
            </w:pPr>
            <w:r>
              <w:rPr>
                <w:sz w:val="20"/>
              </w:rPr>
              <w:t>Manual de Inducción</w:t>
            </w:r>
            <w:r>
              <w:rPr>
                <w:spacing w:val="-4"/>
                <w:sz w:val="20"/>
              </w:rPr>
              <w:t xml:space="preserve"> </w:t>
            </w:r>
            <w:r>
              <w:rPr>
                <w:sz w:val="20"/>
              </w:rPr>
              <w:t>Institucional</w:t>
            </w:r>
          </w:p>
          <w:p w:rsidR="005F1E51" w:rsidRDefault="002D7C6F">
            <w:pPr>
              <w:pStyle w:val="TableParagraph"/>
              <w:numPr>
                <w:ilvl w:val="0"/>
                <w:numId w:val="579"/>
              </w:numPr>
              <w:tabs>
                <w:tab w:val="left" w:pos="429"/>
                <w:tab w:val="left" w:pos="430"/>
              </w:tabs>
              <w:spacing w:before="60"/>
              <w:ind w:right="59" w:hanging="360"/>
              <w:rPr>
                <w:sz w:val="20"/>
              </w:rPr>
            </w:pPr>
            <w:r>
              <w:rPr>
                <w:sz w:val="20"/>
              </w:rPr>
              <w:t>Lineamientos sobre actividades de alfabetización, establecidos por la Coordinación de la Unidad de Seguimiento y</w:t>
            </w:r>
            <w:r>
              <w:rPr>
                <w:spacing w:val="-3"/>
                <w:sz w:val="20"/>
              </w:rPr>
              <w:t xml:space="preserve"> </w:t>
            </w:r>
            <w:r>
              <w:rPr>
                <w:sz w:val="20"/>
              </w:rPr>
              <w:t>Evaluación.</w:t>
            </w:r>
          </w:p>
          <w:p w:rsidR="005F1E51" w:rsidRDefault="002D7C6F">
            <w:pPr>
              <w:pStyle w:val="TableParagraph"/>
              <w:numPr>
                <w:ilvl w:val="0"/>
                <w:numId w:val="579"/>
              </w:numPr>
              <w:tabs>
                <w:tab w:val="left" w:pos="429"/>
                <w:tab w:val="left" w:pos="430"/>
              </w:tabs>
              <w:spacing w:before="59"/>
              <w:rPr>
                <w:sz w:val="20"/>
              </w:rPr>
            </w:pPr>
            <w:r>
              <w:rPr>
                <w:sz w:val="20"/>
              </w:rPr>
              <w:t>Reglamento de</w:t>
            </w:r>
            <w:r>
              <w:rPr>
                <w:spacing w:val="-3"/>
                <w:sz w:val="20"/>
              </w:rPr>
              <w:t xml:space="preserve"> </w:t>
            </w:r>
            <w:r>
              <w:rPr>
                <w:sz w:val="20"/>
              </w:rPr>
              <w:t>viáticos.</w:t>
            </w:r>
          </w:p>
          <w:p w:rsidR="005F1E51" w:rsidRDefault="002D7C6F">
            <w:pPr>
              <w:pStyle w:val="TableParagraph"/>
              <w:numPr>
                <w:ilvl w:val="0"/>
                <w:numId w:val="579"/>
              </w:numPr>
              <w:tabs>
                <w:tab w:val="left" w:pos="429"/>
                <w:tab w:val="left" w:pos="430"/>
              </w:tabs>
              <w:spacing w:before="61"/>
              <w:ind w:right="61" w:hanging="360"/>
              <w:rPr>
                <w:sz w:val="20"/>
              </w:rPr>
            </w:pPr>
            <w:r>
              <w:rPr>
                <w:sz w:val="20"/>
              </w:rPr>
              <w:t xml:space="preserve">Convenios con </w:t>
            </w:r>
            <w:r>
              <w:rPr>
                <w:spacing w:val="-3"/>
                <w:sz w:val="20"/>
              </w:rPr>
              <w:t xml:space="preserve">Organizaciones Gubernamentales </w:t>
            </w:r>
            <w:r>
              <w:rPr>
                <w:sz w:val="20"/>
              </w:rPr>
              <w:t xml:space="preserve">y </w:t>
            </w:r>
            <w:r>
              <w:rPr>
                <w:spacing w:val="-3"/>
                <w:sz w:val="20"/>
              </w:rPr>
              <w:t xml:space="preserve">Organizaciones </w:t>
            </w:r>
            <w:r>
              <w:rPr>
                <w:sz w:val="20"/>
              </w:rPr>
              <w:t xml:space="preserve">No </w:t>
            </w:r>
            <w:r>
              <w:rPr>
                <w:spacing w:val="-3"/>
                <w:sz w:val="20"/>
              </w:rPr>
              <w:t xml:space="preserve">Gubernamentales </w:t>
            </w:r>
            <w:r>
              <w:rPr>
                <w:sz w:val="20"/>
              </w:rPr>
              <w:t xml:space="preserve">de </w:t>
            </w:r>
            <w:r>
              <w:rPr>
                <w:spacing w:val="-3"/>
                <w:sz w:val="20"/>
              </w:rPr>
              <w:t>Servicio Social.</w:t>
            </w:r>
          </w:p>
        </w:tc>
      </w:tr>
    </w:tbl>
    <w:p w:rsidR="005F1E51" w:rsidRDefault="005F1E51">
      <w:pPr>
        <w:pStyle w:val="Textoindependiente"/>
        <w:spacing w:before="10"/>
        <w:rPr>
          <w:b/>
          <w:i/>
          <w:sz w:val="19"/>
        </w:rPr>
      </w:pPr>
    </w:p>
    <w:p w:rsidR="005F1E51" w:rsidRDefault="002D7C6F">
      <w:pPr>
        <w:ind w:left="221"/>
        <w:rPr>
          <w:b/>
          <w:i/>
          <w:sz w:val="20"/>
        </w:rPr>
      </w:pPr>
      <w:r>
        <w:rPr>
          <w:b/>
          <w:i/>
          <w:sz w:val="20"/>
        </w:rPr>
        <w:t>RELACIONES DEL PUESTO</w:t>
      </w:r>
    </w:p>
    <w:p w:rsidR="005F1E51" w:rsidRDefault="005F1E51">
      <w:pPr>
        <w:pStyle w:val="Textoindependiente"/>
        <w:spacing w:before="1"/>
        <w:rPr>
          <w:b/>
          <w:i/>
        </w:rPr>
      </w:pPr>
    </w:p>
    <w:tbl>
      <w:tblPr>
        <w:tblStyle w:val="TableNormal"/>
        <w:tblW w:w="0" w:type="auto"/>
        <w:tblInd w:w="229" w:type="dxa"/>
        <w:tblLayout w:type="fixed"/>
        <w:tblLook w:val="01E0" w:firstRow="1" w:lastRow="1" w:firstColumn="1" w:lastColumn="1" w:noHBand="0" w:noVBand="0"/>
      </w:tblPr>
      <w:tblGrid>
        <w:gridCol w:w="9476"/>
      </w:tblGrid>
      <w:tr w:rsidR="005F1E51">
        <w:trPr>
          <w:trHeight w:val="369"/>
        </w:trPr>
        <w:tc>
          <w:tcPr>
            <w:tcW w:w="9476" w:type="dxa"/>
            <w:shd w:val="clear" w:color="auto" w:fill="000000"/>
          </w:tcPr>
          <w:p w:rsidR="005F1E51" w:rsidRDefault="002D7C6F">
            <w:pPr>
              <w:pStyle w:val="TableParagraph"/>
              <w:spacing w:before="68"/>
              <w:ind w:left="74"/>
              <w:rPr>
                <w:b/>
                <w:sz w:val="20"/>
              </w:rPr>
            </w:pPr>
            <w:r>
              <w:rPr>
                <w:b/>
                <w:color w:val="FFFFFF"/>
                <w:sz w:val="20"/>
              </w:rPr>
              <w:t>RELACIONES INTERNAS:</w:t>
            </w:r>
          </w:p>
        </w:tc>
      </w:tr>
      <w:tr w:rsidR="005F1E51">
        <w:trPr>
          <w:trHeight w:val="3759"/>
        </w:trPr>
        <w:tc>
          <w:tcPr>
            <w:tcW w:w="9476" w:type="dxa"/>
            <w:tcBorders>
              <w:left w:val="single" w:sz="4" w:space="0" w:color="000000"/>
              <w:bottom w:val="single" w:sz="4" w:space="0" w:color="000000"/>
              <w:right w:val="single" w:sz="4" w:space="0" w:color="000000"/>
            </w:tcBorders>
          </w:tcPr>
          <w:p w:rsidR="005F1E51" w:rsidRDefault="002D7C6F">
            <w:pPr>
              <w:pStyle w:val="TableParagraph"/>
              <w:numPr>
                <w:ilvl w:val="0"/>
                <w:numId w:val="578"/>
              </w:numPr>
              <w:tabs>
                <w:tab w:val="left" w:pos="430"/>
              </w:tabs>
              <w:spacing w:before="57"/>
              <w:jc w:val="both"/>
              <w:rPr>
                <w:sz w:val="20"/>
              </w:rPr>
            </w:pPr>
            <w:r>
              <w:rPr>
                <w:sz w:val="20"/>
              </w:rPr>
              <w:t>Cliente:</w:t>
            </w:r>
          </w:p>
          <w:p w:rsidR="005F1E51" w:rsidRDefault="002D7C6F">
            <w:pPr>
              <w:pStyle w:val="TableParagraph"/>
              <w:numPr>
                <w:ilvl w:val="1"/>
                <w:numId w:val="578"/>
              </w:numPr>
              <w:tabs>
                <w:tab w:val="left" w:pos="790"/>
              </w:tabs>
              <w:spacing w:before="72" w:line="223" w:lineRule="auto"/>
              <w:ind w:right="58" w:hanging="360"/>
              <w:jc w:val="both"/>
              <w:rPr>
                <w:sz w:val="20"/>
              </w:rPr>
            </w:pPr>
            <w:r>
              <w:rPr>
                <w:spacing w:val="-3"/>
                <w:sz w:val="20"/>
              </w:rPr>
              <w:t xml:space="preserve">Coordinador </w:t>
            </w:r>
            <w:r>
              <w:rPr>
                <w:sz w:val="20"/>
              </w:rPr>
              <w:t xml:space="preserve">de </w:t>
            </w:r>
            <w:r>
              <w:rPr>
                <w:spacing w:val="-3"/>
                <w:sz w:val="20"/>
              </w:rPr>
              <w:t xml:space="preserve">Unidad </w:t>
            </w:r>
            <w:r>
              <w:rPr>
                <w:sz w:val="20"/>
              </w:rPr>
              <w:t xml:space="preserve">y </w:t>
            </w:r>
            <w:r>
              <w:rPr>
                <w:spacing w:val="-3"/>
                <w:sz w:val="20"/>
              </w:rPr>
              <w:t xml:space="preserve">Jefe </w:t>
            </w:r>
            <w:r>
              <w:rPr>
                <w:sz w:val="20"/>
              </w:rPr>
              <w:t xml:space="preserve">de </w:t>
            </w:r>
            <w:r>
              <w:rPr>
                <w:spacing w:val="-3"/>
                <w:sz w:val="20"/>
              </w:rPr>
              <w:t xml:space="preserve">Programa Bilingüe: presentar </w:t>
            </w:r>
            <w:r>
              <w:rPr>
                <w:sz w:val="20"/>
              </w:rPr>
              <w:t xml:space="preserve">y </w:t>
            </w:r>
            <w:r>
              <w:rPr>
                <w:spacing w:val="-3"/>
                <w:sz w:val="20"/>
              </w:rPr>
              <w:t xml:space="preserve">trasladar datos </w:t>
            </w:r>
            <w:r>
              <w:rPr>
                <w:sz w:val="20"/>
              </w:rPr>
              <w:t xml:space="preserve">o </w:t>
            </w:r>
            <w:r>
              <w:rPr>
                <w:spacing w:val="-3"/>
                <w:sz w:val="20"/>
              </w:rPr>
              <w:t xml:space="preserve">información, discutir </w:t>
            </w:r>
            <w:r>
              <w:rPr>
                <w:sz w:val="20"/>
              </w:rPr>
              <w:t xml:space="preserve">y </w:t>
            </w:r>
            <w:r>
              <w:rPr>
                <w:spacing w:val="-3"/>
                <w:sz w:val="20"/>
              </w:rPr>
              <w:t xml:space="preserve">resolver problemas relacionados </w:t>
            </w:r>
            <w:r>
              <w:rPr>
                <w:sz w:val="20"/>
              </w:rPr>
              <w:t>con su</w:t>
            </w:r>
            <w:r>
              <w:rPr>
                <w:spacing w:val="-20"/>
                <w:sz w:val="20"/>
              </w:rPr>
              <w:t xml:space="preserve"> </w:t>
            </w:r>
            <w:r>
              <w:rPr>
                <w:spacing w:val="-3"/>
                <w:sz w:val="20"/>
              </w:rPr>
              <w:t>área.</w:t>
            </w:r>
          </w:p>
          <w:p w:rsidR="005F1E51" w:rsidRDefault="002D7C6F">
            <w:pPr>
              <w:pStyle w:val="TableParagraph"/>
              <w:numPr>
                <w:ilvl w:val="1"/>
                <w:numId w:val="578"/>
              </w:numPr>
              <w:tabs>
                <w:tab w:val="left" w:pos="790"/>
              </w:tabs>
              <w:spacing w:before="69" w:line="230" w:lineRule="auto"/>
              <w:ind w:right="57" w:hanging="360"/>
              <w:jc w:val="both"/>
              <w:rPr>
                <w:sz w:val="20"/>
              </w:rPr>
            </w:pPr>
            <w:r>
              <w:rPr>
                <w:sz w:val="20"/>
              </w:rPr>
              <w:t xml:space="preserve">Coordinadores Departamentales, Técnicos Pedagógicos, Coordinadores Municipales de Alfabetización, Alfabetizadores: dar </w:t>
            </w:r>
            <w:r>
              <w:rPr>
                <w:spacing w:val="-3"/>
                <w:sz w:val="20"/>
              </w:rPr>
              <w:t xml:space="preserve">instrucciones sobre aspectos técnicos, metodológicos </w:t>
            </w:r>
            <w:r>
              <w:rPr>
                <w:sz w:val="20"/>
              </w:rPr>
              <w:t xml:space="preserve">y </w:t>
            </w:r>
            <w:r>
              <w:rPr>
                <w:spacing w:val="-3"/>
                <w:sz w:val="20"/>
              </w:rPr>
              <w:t xml:space="preserve">administrativos </w:t>
            </w:r>
            <w:r>
              <w:rPr>
                <w:sz w:val="20"/>
              </w:rPr>
              <w:t xml:space="preserve">del </w:t>
            </w:r>
            <w:r>
              <w:rPr>
                <w:spacing w:val="-3"/>
                <w:sz w:val="20"/>
              </w:rPr>
              <w:t xml:space="preserve">proceso </w:t>
            </w:r>
            <w:r>
              <w:rPr>
                <w:sz w:val="20"/>
              </w:rPr>
              <w:t xml:space="preserve">de </w:t>
            </w:r>
            <w:r>
              <w:rPr>
                <w:spacing w:val="-3"/>
                <w:sz w:val="20"/>
              </w:rPr>
              <w:t>alfabetización</w:t>
            </w:r>
            <w:r>
              <w:rPr>
                <w:spacing w:val="-19"/>
                <w:sz w:val="20"/>
              </w:rPr>
              <w:t xml:space="preserve"> </w:t>
            </w:r>
            <w:r>
              <w:rPr>
                <w:spacing w:val="-3"/>
                <w:sz w:val="20"/>
              </w:rPr>
              <w:t>bilingüe.</w:t>
            </w:r>
          </w:p>
          <w:p w:rsidR="005F1E51" w:rsidRDefault="002D7C6F">
            <w:pPr>
              <w:pStyle w:val="TableParagraph"/>
              <w:numPr>
                <w:ilvl w:val="0"/>
                <w:numId w:val="578"/>
              </w:numPr>
              <w:tabs>
                <w:tab w:val="left" w:pos="430"/>
              </w:tabs>
              <w:spacing w:before="63"/>
              <w:jc w:val="both"/>
              <w:rPr>
                <w:sz w:val="20"/>
              </w:rPr>
            </w:pPr>
            <w:r>
              <w:rPr>
                <w:sz w:val="20"/>
              </w:rPr>
              <w:t>Proveedores:</w:t>
            </w:r>
          </w:p>
          <w:p w:rsidR="005F1E51" w:rsidRDefault="002D7C6F">
            <w:pPr>
              <w:pStyle w:val="TableParagraph"/>
              <w:numPr>
                <w:ilvl w:val="1"/>
                <w:numId w:val="578"/>
              </w:numPr>
              <w:tabs>
                <w:tab w:val="left" w:pos="790"/>
              </w:tabs>
              <w:spacing w:before="73" w:line="223" w:lineRule="auto"/>
              <w:ind w:right="58" w:hanging="360"/>
              <w:jc w:val="both"/>
              <w:rPr>
                <w:sz w:val="20"/>
              </w:rPr>
            </w:pPr>
            <w:r>
              <w:rPr>
                <w:spacing w:val="-3"/>
                <w:sz w:val="20"/>
              </w:rPr>
              <w:t xml:space="preserve">Jefe </w:t>
            </w:r>
            <w:r>
              <w:rPr>
                <w:sz w:val="20"/>
              </w:rPr>
              <w:t xml:space="preserve">de </w:t>
            </w:r>
            <w:r>
              <w:rPr>
                <w:spacing w:val="-3"/>
                <w:sz w:val="20"/>
              </w:rPr>
              <w:t xml:space="preserve">Programa </w:t>
            </w:r>
            <w:r>
              <w:rPr>
                <w:sz w:val="20"/>
              </w:rPr>
              <w:t xml:space="preserve">y </w:t>
            </w:r>
            <w:r>
              <w:rPr>
                <w:spacing w:val="-3"/>
                <w:sz w:val="20"/>
              </w:rPr>
              <w:t xml:space="preserve">Coordinador </w:t>
            </w:r>
            <w:r>
              <w:rPr>
                <w:sz w:val="20"/>
              </w:rPr>
              <w:t xml:space="preserve">de </w:t>
            </w:r>
            <w:r>
              <w:rPr>
                <w:spacing w:val="-3"/>
                <w:sz w:val="20"/>
              </w:rPr>
              <w:t xml:space="preserve">Unidad: Recibir instrucciones, supervisión </w:t>
            </w:r>
            <w:r>
              <w:rPr>
                <w:sz w:val="20"/>
              </w:rPr>
              <w:t xml:space="preserve">de </w:t>
            </w:r>
            <w:r>
              <w:rPr>
                <w:spacing w:val="-3"/>
                <w:sz w:val="20"/>
              </w:rPr>
              <w:t xml:space="preserve">trabajo, datos </w:t>
            </w:r>
            <w:r>
              <w:rPr>
                <w:sz w:val="20"/>
              </w:rPr>
              <w:t xml:space="preserve">o </w:t>
            </w:r>
            <w:r>
              <w:rPr>
                <w:spacing w:val="-3"/>
                <w:sz w:val="20"/>
              </w:rPr>
              <w:t xml:space="preserve">información, discutir </w:t>
            </w:r>
            <w:r>
              <w:rPr>
                <w:sz w:val="20"/>
              </w:rPr>
              <w:t xml:space="preserve">y </w:t>
            </w:r>
            <w:r>
              <w:rPr>
                <w:spacing w:val="-3"/>
                <w:sz w:val="20"/>
              </w:rPr>
              <w:t>resolver</w:t>
            </w:r>
            <w:r>
              <w:rPr>
                <w:spacing w:val="-16"/>
                <w:sz w:val="20"/>
              </w:rPr>
              <w:t xml:space="preserve"> </w:t>
            </w:r>
            <w:r>
              <w:rPr>
                <w:spacing w:val="-3"/>
                <w:sz w:val="20"/>
              </w:rPr>
              <w:t>problemas.</w:t>
            </w:r>
          </w:p>
          <w:p w:rsidR="005F1E51" w:rsidRDefault="002D7C6F">
            <w:pPr>
              <w:pStyle w:val="TableParagraph"/>
              <w:numPr>
                <w:ilvl w:val="1"/>
                <w:numId w:val="578"/>
              </w:numPr>
              <w:tabs>
                <w:tab w:val="left" w:pos="790"/>
              </w:tabs>
              <w:spacing w:before="74" w:line="223" w:lineRule="auto"/>
              <w:ind w:right="57" w:hanging="360"/>
              <w:jc w:val="both"/>
              <w:rPr>
                <w:sz w:val="20"/>
              </w:rPr>
            </w:pPr>
            <w:r>
              <w:rPr>
                <w:sz w:val="20"/>
              </w:rPr>
              <w:t xml:space="preserve">Coordinadores Departamentales, Técnicos Pedagógicos, Coordinadores Municipales de Alfabetización, Alfabetizadores: </w:t>
            </w:r>
            <w:r>
              <w:rPr>
                <w:spacing w:val="-3"/>
                <w:sz w:val="20"/>
              </w:rPr>
              <w:t xml:space="preserve">datos </w:t>
            </w:r>
            <w:r>
              <w:rPr>
                <w:sz w:val="20"/>
              </w:rPr>
              <w:t>o</w:t>
            </w:r>
            <w:r>
              <w:rPr>
                <w:spacing w:val="-9"/>
                <w:sz w:val="20"/>
              </w:rPr>
              <w:t xml:space="preserve"> </w:t>
            </w:r>
            <w:r>
              <w:rPr>
                <w:spacing w:val="-3"/>
                <w:sz w:val="20"/>
              </w:rPr>
              <w:t>información.</w:t>
            </w:r>
          </w:p>
          <w:p w:rsidR="005F1E51" w:rsidRDefault="002D7C6F">
            <w:pPr>
              <w:pStyle w:val="TableParagraph"/>
              <w:numPr>
                <w:ilvl w:val="0"/>
                <w:numId w:val="578"/>
              </w:numPr>
              <w:tabs>
                <w:tab w:val="left" w:pos="430"/>
              </w:tabs>
              <w:spacing w:before="62"/>
              <w:jc w:val="both"/>
              <w:rPr>
                <w:sz w:val="20"/>
              </w:rPr>
            </w:pPr>
            <w:r>
              <w:rPr>
                <w:sz w:val="20"/>
              </w:rPr>
              <w:t>Otros:</w:t>
            </w:r>
          </w:p>
          <w:p w:rsidR="005F1E51" w:rsidRDefault="002D7C6F">
            <w:pPr>
              <w:pStyle w:val="TableParagraph"/>
              <w:numPr>
                <w:ilvl w:val="1"/>
                <w:numId w:val="578"/>
              </w:numPr>
              <w:tabs>
                <w:tab w:val="left" w:pos="790"/>
              </w:tabs>
              <w:spacing w:before="73" w:line="223" w:lineRule="auto"/>
              <w:ind w:right="59" w:hanging="360"/>
              <w:jc w:val="both"/>
              <w:rPr>
                <w:sz w:val="20"/>
              </w:rPr>
            </w:pPr>
            <w:r>
              <w:rPr>
                <w:sz w:val="20"/>
              </w:rPr>
              <w:t>Personal de la Unidad de Seguimiento asignado a otros programas: para intercambiar y socializar</w:t>
            </w:r>
            <w:r>
              <w:rPr>
                <w:spacing w:val="-2"/>
                <w:sz w:val="20"/>
              </w:rPr>
              <w:t xml:space="preserve"> </w:t>
            </w:r>
            <w:r>
              <w:rPr>
                <w:sz w:val="20"/>
              </w:rPr>
              <w:t>información.</w:t>
            </w:r>
          </w:p>
        </w:tc>
      </w:tr>
    </w:tbl>
    <w:p w:rsidR="005F1E51" w:rsidRDefault="005F1E51">
      <w:pPr>
        <w:spacing w:line="223" w:lineRule="auto"/>
        <w:jc w:val="both"/>
        <w:rPr>
          <w:sz w:val="20"/>
        </w:rPr>
        <w:sectPr w:rsidR="005F1E51">
          <w:pgSz w:w="12240" w:h="15840"/>
          <w:pgMar w:top="1400" w:right="880" w:bottom="1160" w:left="1480" w:header="698" w:footer="963" w:gutter="0"/>
          <w:cols w:space="720"/>
        </w:sectPr>
      </w:pPr>
    </w:p>
    <w:p w:rsidR="005F1E51" w:rsidRDefault="005F1E51">
      <w:pPr>
        <w:pStyle w:val="Textoindependiente"/>
        <w:spacing w:before="1"/>
        <w:rPr>
          <w:b/>
          <w:i/>
          <w:sz w:val="19"/>
        </w:rPr>
      </w:pPr>
    </w:p>
    <w:tbl>
      <w:tblPr>
        <w:tblStyle w:val="TableNormal"/>
        <w:tblW w:w="0" w:type="auto"/>
        <w:tblInd w:w="229" w:type="dxa"/>
        <w:tblLayout w:type="fixed"/>
        <w:tblLook w:val="01E0" w:firstRow="1" w:lastRow="1" w:firstColumn="1" w:lastColumn="1" w:noHBand="0" w:noVBand="0"/>
      </w:tblPr>
      <w:tblGrid>
        <w:gridCol w:w="9476"/>
      </w:tblGrid>
      <w:tr w:rsidR="005F1E51">
        <w:trPr>
          <w:trHeight w:val="345"/>
        </w:trPr>
        <w:tc>
          <w:tcPr>
            <w:tcW w:w="9476" w:type="dxa"/>
            <w:shd w:val="clear" w:color="auto" w:fill="000000"/>
          </w:tcPr>
          <w:p w:rsidR="005F1E51" w:rsidRDefault="002D7C6F">
            <w:pPr>
              <w:pStyle w:val="TableParagraph"/>
              <w:spacing w:before="59"/>
              <w:ind w:left="74"/>
              <w:rPr>
                <w:b/>
                <w:sz w:val="20"/>
              </w:rPr>
            </w:pPr>
            <w:r>
              <w:rPr>
                <w:b/>
                <w:color w:val="FFFFFF"/>
                <w:sz w:val="20"/>
              </w:rPr>
              <w:t>RELACIONES EXTERNAS:</w:t>
            </w:r>
          </w:p>
        </w:tc>
      </w:tr>
      <w:tr w:rsidR="005F1E51">
        <w:trPr>
          <w:trHeight w:val="1916"/>
        </w:trPr>
        <w:tc>
          <w:tcPr>
            <w:tcW w:w="9476" w:type="dxa"/>
            <w:tcBorders>
              <w:top w:val="single" w:sz="4" w:space="0" w:color="000000"/>
              <w:left w:val="single" w:sz="4" w:space="0" w:color="000000"/>
              <w:bottom w:val="single" w:sz="4" w:space="0" w:color="000000"/>
              <w:right w:val="single" w:sz="4" w:space="0" w:color="000000"/>
            </w:tcBorders>
          </w:tcPr>
          <w:p w:rsidR="005F1E51" w:rsidRDefault="002D7C6F">
            <w:pPr>
              <w:pStyle w:val="TableParagraph"/>
              <w:numPr>
                <w:ilvl w:val="0"/>
                <w:numId w:val="577"/>
              </w:numPr>
              <w:tabs>
                <w:tab w:val="left" w:pos="430"/>
              </w:tabs>
              <w:spacing w:before="63"/>
              <w:jc w:val="both"/>
              <w:rPr>
                <w:sz w:val="20"/>
              </w:rPr>
            </w:pPr>
            <w:r>
              <w:rPr>
                <w:sz w:val="20"/>
              </w:rPr>
              <w:t>Clientes:</w:t>
            </w:r>
          </w:p>
          <w:p w:rsidR="005F1E51" w:rsidRDefault="002D7C6F">
            <w:pPr>
              <w:pStyle w:val="TableParagraph"/>
              <w:numPr>
                <w:ilvl w:val="1"/>
                <w:numId w:val="577"/>
              </w:numPr>
              <w:tabs>
                <w:tab w:val="left" w:pos="790"/>
              </w:tabs>
              <w:spacing w:before="66" w:line="230" w:lineRule="auto"/>
              <w:ind w:right="56" w:hanging="360"/>
              <w:jc w:val="both"/>
              <w:rPr>
                <w:sz w:val="20"/>
              </w:rPr>
            </w:pPr>
            <w:r>
              <w:rPr>
                <w:spacing w:val="-3"/>
                <w:sz w:val="20"/>
              </w:rPr>
              <w:t xml:space="preserve">Responsables </w:t>
            </w:r>
            <w:r>
              <w:rPr>
                <w:sz w:val="20"/>
              </w:rPr>
              <w:t xml:space="preserve">o </w:t>
            </w:r>
            <w:r>
              <w:rPr>
                <w:spacing w:val="-3"/>
                <w:sz w:val="20"/>
              </w:rPr>
              <w:t xml:space="preserve">Representantes </w:t>
            </w:r>
            <w:r>
              <w:rPr>
                <w:sz w:val="20"/>
              </w:rPr>
              <w:t xml:space="preserve">de </w:t>
            </w:r>
            <w:r>
              <w:rPr>
                <w:spacing w:val="-3"/>
                <w:sz w:val="20"/>
              </w:rPr>
              <w:t xml:space="preserve">Organizaciones Gubernamentales </w:t>
            </w:r>
            <w:r>
              <w:rPr>
                <w:sz w:val="20"/>
              </w:rPr>
              <w:t xml:space="preserve">y </w:t>
            </w:r>
            <w:r>
              <w:rPr>
                <w:spacing w:val="-3"/>
                <w:sz w:val="20"/>
              </w:rPr>
              <w:t xml:space="preserve">Organizaciones No Gubernamentales </w:t>
            </w:r>
            <w:r>
              <w:rPr>
                <w:sz w:val="20"/>
              </w:rPr>
              <w:t xml:space="preserve">de </w:t>
            </w:r>
            <w:r>
              <w:rPr>
                <w:spacing w:val="-3"/>
                <w:sz w:val="20"/>
              </w:rPr>
              <w:t xml:space="preserve">Servicio Social: Supervisar trabajo, presentar </w:t>
            </w:r>
            <w:r>
              <w:rPr>
                <w:sz w:val="20"/>
              </w:rPr>
              <w:t xml:space="preserve">y </w:t>
            </w:r>
            <w:r>
              <w:rPr>
                <w:spacing w:val="-3"/>
                <w:sz w:val="20"/>
              </w:rPr>
              <w:t xml:space="preserve">trasladar datos </w:t>
            </w:r>
            <w:r>
              <w:rPr>
                <w:sz w:val="20"/>
              </w:rPr>
              <w:t xml:space="preserve">o </w:t>
            </w:r>
            <w:r>
              <w:rPr>
                <w:spacing w:val="-3"/>
                <w:sz w:val="20"/>
              </w:rPr>
              <w:t xml:space="preserve">información, discutir </w:t>
            </w:r>
            <w:r>
              <w:rPr>
                <w:sz w:val="20"/>
              </w:rPr>
              <w:t xml:space="preserve">y </w:t>
            </w:r>
            <w:r>
              <w:rPr>
                <w:spacing w:val="-3"/>
                <w:sz w:val="20"/>
              </w:rPr>
              <w:t>resolver</w:t>
            </w:r>
            <w:r>
              <w:rPr>
                <w:spacing w:val="-11"/>
                <w:sz w:val="20"/>
              </w:rPr>
              <w:t xml:space="preserve"> </w:t>
            </w:r>
            <w:r>
              <w:rPr>
                <w:spacing w:val="-3"/>
                <w:sz w:val="20"/>
              </w:rPr>
              <w:t>problemas.</w:t>
            </w:r>
          </w:p>
          <w:p w:rsidR="005F1E51" w:rsidRDefault="002D7C6F">
            <w:pPr>
              <w:pStyle w:val="TableParagraph"/>
              <w:numPr>
                <w:ilvl w:val="0"/>
                <w:numId w:val="577"/>
              </w:numPr>
              <w:tabs>
                <w:tab w:val="left" w:pos="430"/>
              </w:tabs>
              <w:spacing w:before="63"/>
              <w:jc w:val="both"/>
              <w:rPr>
                <w:sz w:val="20"/>
              </w:rPr>
            </w:pPr>
            <w:r>
              <w:rPr>
                <w:sz w:val="20"/>
              </w:rPr>
              <w:t>Proveedores:</w:t>
            </w:r>
          </w:p>
          <w:p w:rsidR="005F1E51" w:rsidRDefault="002D7C6F">
            <w:pPr>
              <w:pStyle w:val="TableParagraph"/>
              <w:numPr>
                <w:ilvl w:val="1"/>
                <w:numId w:val="577"/>
              </w:numPr>
              <w:tabs>
                <w:tab w:val="left" w:pos="790"/>
              </w:tabs>
              <w:spacing w:before="72" w:line="223" w:lineRule="auto"/>
              <w:ind w:right="58" w:hanging="360"/>
              <w:jc w:val="both"/>
              <w:rPr>
                <w:sz w:val="20"/>
              </w:rPr>
            </w:pPr>
            <w:r>
              <w:rPr>
                <w:spacing w:val="-3"/>
                <w:sz w:val="20"/>
              </w:rPr>
              <w:t xml:space="preserve">Responsables </w:t>
            </w:r>
            <w:r>
              <w:rPr>
                <w:sz w:val="20"/>
              </w:rPr>
              <w:t xml:space="preserve">o </w:t>
            </w:r>
            <w:r>
              <w:rPr>
                <w:spacing w:val="-3"/>
                <w:sz w:val="20"/>
              </w:rPr>
              <w:t xml:space="preserve">Representantes </w:t>
            </w:r>
            <w:r>
              <w:rPr>
                <w:sz w:val="20"/>
              </w:rPr>
              <w:t xml:space="preserve">de </w:t>
            </w:r>
            <w:r>
              <w:rPr>
                <w:spacing w:val="-3"/>
                <w:sz w:val="20"/>
              </w:rPr>
              <w:t xml:space="preserve">Organizaciones Gubernamentales </w:t>
            </w:r>
            <w:r>
              <w:rPr>
                <w:sz w:val="20"/>
              </w:rPr>
              <w:t xml:space="preserve">y </w:t>
            </w:r>
            <w:r>
              <w:rPr>
                <w:spacing w:val="-3"/>
                <w:sz w:val="20"/>
              </w:rPr>
              <w:t xml:space="preserve">Organizaciones No Gubernamentales </w:t>
            </w:r>
            <w:r>
              <w:rPr>
                <w:sz w:val="20"/>
              </w:rPr>
              <w:t xml:space="preserve">de </w:t>
            </w:r>
            <w:r>
              <w:rPr>
                <w:spacing w:val="-3"/>
                <w:sz w:val="20"/>
              </w:rPr>
              <w:t xml:space="preserve">Servicio Social: obtener datos </w:t>
            </w:r>
            <w:r>
              <w:rPr>
                <w:sz w:val="20"/>
              </w:rPr>
              <w:t>o</w:t>
            </w:r>
            <w:r>
              <w:rPr>
                <w:spacing w:val="-16"/>
                <w:sz w:val="20"/>
              </w:rPr>
              <w:t xml:space="preserve"> </w:t>
            </w:r>
            <w:r>
              <w:rPr>
                <w:spacing w:val="-3"/>
                <w:sz w:val="20"/>
              </w:rPr>
              <w:t>información.</w:t>
            </w:r>
          </w:p>
        </w:tc>
      </w:tr>
    </w:tbl>
    <w:p w:rsidR="005F1E51" w:rsidRDefault="005F1E51">
      <w:pPr>
        <w:pStyle w:val="Textoindependiente"/>
        <w:spacing w:before="8"/>
        <w:rPr>
          <w:b/>
          <w:i/>
          <w:sz w:val="11"/>
        </w:rPr>
      </w:pPr>
    </w:p>
    <w:p w:rsidR="005F1E51" w:rsidRDefault="002D7C6F">
      <w:pPr>
        <w:spacing w:before="94"/>
        <w:ind w:left="221"/>
        <w:rPr>
          <w:b/>
          <w:i/>
          <w:sz w:val="20"/>
        </w:rPr>
      </w:pPr>
      <w:r>
        <w:rPr>
          <w:b/>
          <w:i/>
          <w:sz w:val="20"/>
        </w:rPr>
        <w:t>RESPONSABILIDADES DEL PUESTO</w:t>
      </w:r>
    </w:p>
    <w:p w:rsidR="005F1E51" w:rsidRDefault="005F1E51">
      <w:pPr>
        <w:pStyle w:val="Textoindependiente"/>
        <w:spacing w:before="1"/>
        <w:rPr>
          <w:b/>
          <w:i/>
        </w:rPr>
      </w:pPr>
    </w:p>
    <w:tbl>
      <w:tblPr>
        <w:tblStyle w:val="TableNormal"/>
        <w:tblW w:w="0" w:type="auto"/>
        <w:tblInd w:w="229" w:type="dxa"/>
        <w:tblLayout w:type="fixed"/>
        <w:tblLook w:val="01E0" w:firstRow="1" w:lastRow="1" w:firstColumn="1" w:lastColumn="1" w:noHBand="0" w:noVBand="0"/>
      </w:tblPr>
      <w:tblGrid>
        <w:gridCol w:w="9476"/>
      </w:tblGrid>
      <w:tr w:rsidR="005F1E51">
        <w:trPr>
          <w:trHeight w:val="354"/>
        </w:trPr>
        <w:tc>
          <w:tcPr>
            <w:tcW w:w="9476" w:type="dxa"/>
            <w:shd w:val="clear" w:color="auto" w:fill="000000"/>
          </w:tcPr>
          <w:p w:rsidR="005F1E51" w:rsidRDefault="002D7C6F">
            <w:pPr>
              <w:pStyle w:val="TableParagraph"/>
              <w:spacing w:before="68"/>
              <w:ind w:left="74"/>
              <w:rPr>
                <w:b/>
                <w:sz w:val="20"/>
              </w:rPr>
            </w:pPr>
            <w:r>
              <w:rPr>
                <w:b/>
                <w:color w:val="FFFFFF"/>
                <w:sz w:val="20"/>
              </w:rPr>
              <w:t>RESPONSABILIDAD POR ACTIVOS:</w:t>
            </w:r>
          </w:p>
        </w:tc>
      </w:tr>
      <w:tr w:rsidR="005F1E51">
        <w:trPr>
          <w:trHeight w:val="354"/>
        </w:trPr>
        <w:tc>
          <w:tcPr>
            <w:tcW w:w="9476" w:type="dxa"/>
            <w:tcBorders>
              <w:top w:val="single" w:sz="4" w:space="0" w:color="000000"/>
              <w:left w:val="single" w:sz="4" w:space="0" w:color="000000"/>
              <w:bottom w:val="single" w:sz="4" w:space="0" w:color="000000"/>
              <w:right w:val="single" w:sz="4" w:space="0" w:color="000000"/>
            </w:tcBorders>
          </w:tcPr>
          <w:p w:rsidR="005F1E51" w:rsidRDefault="002D7C6F">
            <w:pPr>
              <w:pStyle w:val="TableParagraph"/>
              <w:numPr>
                <w:ilvl w:val="0"/>
                <w:numId w:val="576"/>
              </w:numPr>
              <w:tabs>
                <w:tab w:val="left" w:pos="429"/>
                <w:tab w:val="left" w:pos="430"/>
              </w:tabs>
              <w:spacing w:before="61"/>
              <w:rPr>
                <w:sz w:val="20"/>
              </w:rPr>
            </w:pPr>
            <w:r>
              <w:rPr>
                <w:sz w:val="20"/>
              </w:rPr>
              <w:t>Es responsable de activos que equivalen a un monto de hasta Q.</w:t>
            </w:r>
            <w:r>
              <w:rPr>
                <w:spacing w:val="-14"/>
                <w:sz w:val="20"/>
              </w:rPr>
              <w:t xml:space="preserve"> </w:t>
            </w:r>
            <w:r>
              <w:rPr>
                <w:sz w:val="20"/>
              </w:rPr>
              <w:t>20,000.00</w:t>
            </w:r>
          </w:p>
        </w:tc>
      </w:tr>
    </w:tbl>
    <w:p w:rsidR="005F1E51" w:rsidRDefault="005F1E51">
      <w:pPr>
        <w:pStyle w:val="Textoindependiente"/>
        <w:rPr>
          <w:b/>
          <w:i/>
        </w:rPr>
      </w:pPr>
    </w:p>
    <w:tbl>
      <w:tblPr>
        <w:tblStyle w:val="TableNormal"/>
        <w:tblW w:w="0" w:type="auto"/>
        <w:tblInd w:w="229" w:type="dxa"/>
        <w:tblLayout w:type="fixed"/>
        <w:tblLook w:val="01E0" w:firstRow="1" w:lastRow="1" w:firstColumn="1" w:lastColumn="1" w:noHBand="0" w:noVBand="0"/>
      </w:tblPr>
      <w:tblGrid>
        <w:gridCol w:w="9476"/>
      </w:tblGrid>
      <w:tr w:rsidR="005F1E51">
        <w:trPr>
          <w:trHeight w:val="354"/>
        </w:trPr>
        <w:tc>
          <w:tcPr>
            <w:tcW w:w="9476" w:type="dxa"/>
            <w:shd w:val="clear" w:color="auto" w:fill="000000"/>
          </w:tcPr>
          <w:p w:rsidR="005F1E51" w:rsidRDefault="002D7C6F">
            <w:pPr>
              <w:pStyle w:val="TableParagraph"/>
              <w:spacing w:before="68"/>
              <w:ind w:left="74"/>
              <w:rPr>
                <w:b/>
                <w:sz w:val="20"/>
              </w:rPr>
            </w:pPr>
            <w:r>
              <w:rPr>
                <w:b/>
                <w:color w:val="FFFFFF"/>
                <w:sz w:val="20"/>
              </w:rPr>
              <w:t>RESPONSABILIDAD POR INFORMACION:</w:t>
            </w:r>
          </w:p>
        </w:tc>
      </w:tr>
      <w:tr w:rsidR="005F1E51">
        <w:trPr>
          <w:trHeight w:val="2554"/>
        </w:trPr>
        <w:tc>
          <w:tcPr>
            <w:tcW w:w="9476" w:type="dxa"/>
            <w:tcBorders>
              <w:top w:val="single" w:sz="4" w:space="0" w:color="000000"/>
              <w:left w:val="single" w:sz="4" w:space="0" w:color="000000"/>
              <w:bottom w:val="single" w:sz="4" w:space="0" w:color="000000"/>
              <w:right w:val="single" w:sz="4" w:space="0" w:color="000000"/>
            </w:tcBorders>
          </w:tcPr>
          <w:p w:rsidR="005F1E51" w:rsidRDefault="002D7C6F">
            <w:pPr>
              <w:pStyle w:val="TableParagraph"/>
              <w:spacing w:before="62"/>
              <w:ind w:left="69"/>
              <w:rPr>
                <w:sz w:val="20"/>
              </w:rPr>
            </w:pPr>
            <w:r>
              <w:rPr>
                <w:sz w:val="20"/>
              </w:rPr>
              <w:t>Por las tareas del puesto maneja información relacionada con:</w:t>
            </w:r>
          </w:p>
          <w:p w:rsidR="005F1E51" w:rsidRDefault="002D7C6F">
            <w:pPr>
              <w:pStyle w:val="TableParagraph"/>
              <w:numPr>
                <w:ilvl w:val="0"/>
                <w:numId w:val="575"/>
              </w:numPr>
              <w:tabs>
                <w:tab w:val="left" w:pos="429"/>
                <w:tab w:val="left" w:pos="430"/>
              </w:tabs>
              <w:spacing w:before="60"/>
              <w:rPr>
                <w:sz w:val="20"/>
              </w:rPr>
            </w:pPr>
            <w:r>
              <w:rPr>
                <w:sz w:val="20"/>
              </w:rPr>
              <w:t>Metodologías de</w:t>
            </w:r>
            <w:r>
              <w:rPr>
                <w:spacing w:val="-3"/>
                <w:sz w:val="20"/>
              </w:rPr>
              <w:t xml:space="preserve"> </w:t>
            </w:r>
            <w:r>
              <w:rPr>
                <w:sz w:val="20"/>
              </w:rPr>
              <w:t>Alfabetización.</w:t>
            </w:r>
          </w:p>
          <w:p w:rsidR="005F1E51" w:rsidRDefault="002D7C6F">
            <w:pPr>
              <w:pStyle w:val="TableParagraph"/>
              <w:numPr>
                <w:ilvl w:val="0"/>
                <w:numId w:val="575"/>
              </w:numPr>
              <w:tabs>
                <w:tab w:val="left" w:pos="429"/>
                <w:tab w:val="left" w:pos="430"/>
              </w:tabs>
              <w:spacing w:before="59"/>
              <w:rPr>
                <w:sz w:val="20"/>
              </w:rPr>
            </w:pPr>
            <w:r>
              <w:rPr>
                <w:sz w:val="20"/>
              </w:rPr>
              <w:t>Metas de</w:t>
            </w:r>
            <w:r>
              <w:rPr>
                <w:spacing w:val="-3"/>
                <w:sz w:val="20"/>
              </w:rPr>
              <w:t xml:space="preserve"> </w:t>
            </w:r>
            <w:r>
              <w:rPr>
                <w:sz w:val="20"/>
              </w:rPr>
              <w:t>cobertura</w:t>
            </w:r>
          </w:p>
          <w:p w:rsidR="005F1E51" w:rsidRDefault="002D7C6F">
            <w:pPr>
              <w:pStyle w:val="TableParagraph"/>
              <w:numPr>
                <w:ilvl w:val="0"/>
                <w:numId w:val="575"/>
              </w:numPr>
              <w:tabs>
                <w:tab w:val="left" w:pos="429"/>
                <w:tab w:val="left" w:pos="430"/>
              </w:tabs>
              <w:spacing w:before="61"/>
              <w:rPr>
                <w:sz w:val="20"/>
              </w:rPr>
            </w:pPr>
            <w:r>
              <w:rPr>
                <w:sz w:val="20"/>
              </w:rPr>
              <w:t>Normas y procedimientos de aplicación en el proceso de</w:t>
            </w:r>
            <w:r>
              <w:rPr>
                <w:spacing w:val="-16"/>
                <w:sz w:val="20"/>
              </w:rPr>
              <w:t xml:space="preserve"> </w:t>
            </w:r>
            <w:r>
              <w:rPr>
                <w:sz w:val="20"/>
              </w:rPr>
              <w:t>alfabetización.</w:t>
            </w:r>
          </w:p>
          <w:p w:rsidR="005F1E51" w:rsidRDefault="002D7C6F">
            <w:pPr>
              <w:pStyle w:val="TableParagraph"/>
              <w:numPr>
                <w:ilvl w:val="0"/>
                <w:numId w:val="575"/>
              </w:numPr>
              <w:tabs>
                <w:tab w:val="left" w:pos="429"/>
                <w:tab w:val="left" w:pos="430"/>
              </w:tabs>
              <w:spacing w:before="59"/>
              <w:rPr>
                <w:sz w:val="20"/>
              </w:rPr>
            </w:pPr>
            <w:r>
              <w:rPr>
                <w:sz w:val="20"/>
              </w:rPr>
              <w:t>Datos personales de los grupos de</w:t>
            </w:r>
            <w:r>
              <w:rPr>
                <w:spacing w:val="-7"/>
                <w:sz w:val="20"/>
              </w:rPr>
              <w:t xml:space="preserve"> </w:t>
            </w:r>
            <w:r>
              <w:rPr>
                <w:sz w:val="20"/>
              </w:rPr>
              <w:t>alfabetización.</w:t>
            </w:r>
          </w:p>
          <w:p w:rsidR="005F1E51" w:rsidRDefault="002D7C6F">
            <w:pPr>
              <w:pStyle w:val="TableParagraph"/>
              <w:numPr>
                <w:ilvl w:val="0"/>
                <w:numId w:val="575"/>
              </w:numPr>
              <w:tabs>
                <w:tab w:val="left" w:pos="429"/>
                <w:tab w:val="left" w:pos="430"/>
              </w:tabs>
              <w:spacing w:before="60"/>
              <w:ind w:right="58" w:hanging="360"/>
              <w:rPr>
                <w:sz w:val="20"/>
              </w:rPr>
            </w:pPr>
            <w:r>
              <w:rPr>
                <w:sz w:val="20"/>
              </w:rPr>
              <w:t>Información de recursos humanos sobre: Personal a su cargo, Técnicos Pedagógicos, Coordinadores Municipales de Alfabetización y</w:t>
            </w:r>
            <w:r>
              <w:rPr>
                <w:spacing w:val="-6"/>
                <w:sz w:val="20"/>
              </w:rPr>
              <w:t xml:space="preserve"> </w:t>
            </w:r>
            <w:r>
              <w:rPr>
                <w:sz w:val="20"/>
              </w:rPr>
              <w:t>Alfabetizadores.</w:t>
            </w:r>
          </w:p>
          <w:p w:rsidR="005F1E51" w:rsidRDefault="002D7C6F">
            <w:pPr>
              <w:pStyle w:val="TableParagraph"/>
              <w:numPr>
                <w:ilvl w:val="0"/>
                <w:numId w:val="575"/>
              </w:numPr>
              <w:tabs>
                <w:tab w:val="left" w:pos="429"/>
                <w:tab w:val="left" w:pos="430"/>
              </w:tabs>
              <w:spacing w:before="60"/>
              <w:ind w:right="61" w:hanging="360"/>
              <w:rPr>
                <w:sz w:val="20"/>
              </w:rPr>
            </w:pPr>
            <w:r>
              <w:rPr>
                <w:sz w:val="20"/>
              </w:rPr>
              <w:t xml:space="preserve">Convenios con </w:t>
            </w:r>
            <w:r>
              <w:rPr>
                <w:spacing w:val="-3"/>
                <w:sz w:val="20"/>
              </w:rPr>
              <w:t xml:space="preserve">Organizaciones Gubernamentales </w:t>
            </w:r>
            <w:r>
              <w:rPr>
                <w:sz w:val="20"/>
              </w:rPr>
              <w:t xml:space="preserve">y </w:t>
            </w:r>
            <w:r>
              <w:rPr>
                <w:spacing w:val="-3"/>
                <w:sz w:val="20"/>
              </w:rPr>
              <w:t xml:space="preserve">Organizaciones </w:t>
            </w:r>
            <w:r>
              <w:rPr>
                <w:sz w:val="20"/>
              </w:rPr>
              <w:t xml:space="preserve">No </w:t>
            </w:r>
            <w:r>
              <w:rPr>
                <w:spacing w:val="-3"/>
                <w:sz w:val="20"/>
              </w:rPr>
              <w:t xml:space="preserve">Gubernamentales </w:t>
            </w:r>
            <w:r>
              <w:rPr>
                <w:sz w:val="20"/>
              </w:rPr>
              <w:t xml:space="preserve">de </w:t>
            </w:r>
            <w:r>
              <w:rPr>
                <w:spacing w:val="-3"/>
                <w:sz w:val="20"/>
              </w:rPr>
              <w:t>Servicio Social.</w:t>
            </w:r>
          </w:p>
        </w:tc>
      </w:tr>
    </w:tbl>
    <w:p w:rsidR="005F1E51" w:rsidRDefault="005F1E51">
      <w:pPr>
        <w:pStyle w:val="Textoindependiente"/>
        <w:rPr>
          <w:b/>
          <w:i/>
        </w:rPr>
      </w:pPr>
    </w:p>
    <w:p w:rsidR="005F1E51" w:rsidRDefault="002D7C6F">
      <w:pPr>
        <w:ind w:left="221"/>
        <w:rPr>
          <w:b/>
          <w:i/>
          <w:sz w:val="20"/>
        </w:rPr>
      </w:pPr>
      <w:r>
        <w:rPr>
          <w:b/>
          <w:i/>
          <w:sz w:val="20"/>
        </w:rPr>
        <w:t>CONDICIONES DE TRABAJO</w:t>
      </w:r>
    </w:p>
    <w:p w:rsidR="005F1E51" w:rsidRDefault="005F1E51">
      <w:pPr>
        <w:pStyle w:val="Textoindependiente"/>
        <w:rPr>
          <w:b/>
          <w:i/>
        </w:rPr>
      </w:pPr>
    </w:p>
    <w:tbl>
      <w:tblPr>
        <w:tblStyle w:val="TableNormal"/>
        <w:tblW w:w="0" w:type="auto"/>
        <w:tblInd w:w="229" w:type="dxa"/>
        <w:tblLayout w:type="fixed"/>
        <w:tblLook w:val="01E0" w:firstRow="1" w:lastRow="1" w:firstColumn="1" w:lastColumn="1" w:noHBand="0" w:noVBand="0"/>
      </w:tblPr>
      <w:tblGrid>
        <w:gridCol w:w="9476"/>
      </w:tblGrid>
      <w:tr w:rsidR="005F1E51">
        <w:trPr>
          <w:trHeight w:val="354"/>
        </w:trPr>
        <w:tc>
          <w:tcPr>
            <w:tcW w:w="9476" w:type="dxa"/>
            <w:shd w:val="clear" w:color="auto" w:fill="000000"/>
          </w:tcPr>
          <w:p w:rsidR="005F1E51" w:rsidRDefault="002D7C6F">
            <w:pPr>
              <w:pStyle w:val="TableParagraph"/>
              <w:spacing w:before="68"/>
              <w:ind w:left="74"/>
              <w:rPr>
                <w:b/>
                <w:sz w:val="20"/>
              </w:rPr>
            </w:pPr>
            <w:r>
              <w:rPr>
                <w:b/>
                <w:color w:val="FFFFFF"/>
                <w:sz w:val="20"/>
              </w:rPr>
              <w:t>AMBIENTE FISICO:</w:t>
            </w:r>
          </w:p>
        </w:tc>
      </w:tr>
      <w:tr w:rsidR="005F1E51">
        <w:trPr>
          <w:trHeight w:val="875"/>
        </w:trPr>
        <w:tc>
          <w:tcPr>
            <w:tcW w:w="9476" w:type="dxa"/>
            <w:tcBorders>
              <w:top w:val="single" w:sz="4" w:space="0" w:color="000000"/>
              <w:left w:val="single" w:sz="4" w:space="0" w:color="000000"/>
              <w:bottom w:val="single" w:sz="4" w:space="0" w:color="000000"/>
              <w:right w:val="single" w:sz="4" w:space="0" w:color="000000"/>
            </w:tcBorders>
          </w:tcPr>
          <w:p w:rsidR="005F1E51" w:rsidRDefault="002D7C6F">
            <w:pPr>
              <w:pStyle w:val="TableParagraph"/>
              <w:numPr>
                <w:ilvl w:val="0"/>
                <w:numId w:val="574"/>
              </w:numPr>
              <w:tabs>
                <w:tab w:val="left" w:pos="429"/>
                <w:tab w:val="left" w:pos="430"/>
              </w:tabs>
              <w:spacing w:before="62"/>
              <w:ind w:right="60" w:hanging="360"/>
              <w:rPr>
                <w:sz w:val="20"/>
              </w:rPr>
            </w:pPr>
            <w:r w:rsidRPr="00BB1ED7">
              <w:rPr>
                <w:sz w:val="20"/>
              </w:rPr>
              <w:t xml:space="preserve">El trabajo se desarrolla </w:t>
            </w:r>
            <w:r w:rsidR="005C3E3A" w:rsidRPr="00BB1ED7">
              <w:rPr>
                <w:sz w:val="20"/>
              </w:rPr>
              <w:t>más</w:t>
            </w:r>
            <w:r w:rsidRPr="00BB1ED7">
              <w:rPr>
                <w:sz w:val="20"/>
              </w:rPr>
              <w:t xml:space="preserve"> del 60% en oficina y 30% en campo por actividades de capacitación y seguimiento.</w:t>
            </w:r>
          </w:p>
        </w:tc>
      </w:tr>
    </w:tbl>
    <w:p w:rsidR="005F1E51" w:rsidRDefault="005F1E51">
      <w:pPr>
        <w:pStyle w:val="Textoindependiente"/>
        <w:spacing w:before="10"/>
        <w:rPr>
          <w:b/>
          <w:i/>
        </w:rPr>
      </w:pPr>
    </w:p>
    <w:tbl>
      <w:tblPr>
        <w:tblStyle w:val="TableNormal"/>
        <w:tblW w:w="0" w:type="auto"/>
        <w:tblInd w:w="229" w:type="dxa"/>
        <w:tblLayout w:type="fixed"/>
        <w:tblLook w:val="01E0" w:firstRow="1" w:lastRow="1" w:firstColumn="1" w:lastColumn="1" w:noHBand="0" w:noVBand="0"/>
      </w:tblPr>
      <w:tblGrid>
        <w:gridCol w:w="9476"/>
      </w:tblGrid>
      <w:tr w:rsidR="005F1E51">
        <w:trPr>
          <w:trHeight w:val="344"/>
        </w:trPr>
        <w:tc>
          <w:tcPr>
            <w:tcW w:w="9476" w:type="dxa"/>
            <w:shd w:val="clear" w:color="auto" w:fill="000000"/>
          </w:tcPr>
          <w:p w:rsidR="005F1E51" w:rsidRDefault="002D7C6F">
            <w:pPr>
              <w:pStyle w:val="TableParagraph"/>
              <w:spacing w:before="58"/>
              <w:ind w:left="74"/>
              <w:rPr>
                <w:b/>
                <w:sz w:val="20"/>
              </w:rPr>
            </w:pPr>
            <w:r>
              <w:rPr>
                <w:b/>
                <w:color w:val="FFFFFF"/>
                <w:sz w:val="20"/>
              </w:rPr>
              <w:t>RIESGOS Y CONSECUENCIAS:</w:t>
            </w:r>
          </w:p>
        </w:tc>
      </w:tr>
      <w:tr w:rsidR="005F1E51">
        <w:trPr>
          <w:trHeight w:val="875"/>
        </w:trPr>
        <w:tc>
          <w:tcPr>
            <w:tcW w:w="9476" w:type="dxa"/>
            <w:tcBorders>
              <w:top w:val="single" w:sz="4" w:space="0" w:color="000000"/>
              <w:left w:val="single" w:sz="4" w:space="0" w:color="000000"/>
              <w:bottom w:val="single" w:sz="4" w:space="0" w:color="000000"/>
              <w:right w:val="single" w:sz="4" w:space="0" w:color="000000"/>
            </w:tcBorders>
          </w:tcPr>
          <w:p w:rsidR="005F1E51" w:rsidRDefault="002D7C6F">
            <w:pPr>
              <w:pStyle w:val="TableParagraph"/>
              <w:numPr>
                <w:ilvl w:val="0"/>
                <w:numId w:val="573"/>
              </w:numPr>
              <w:tabs>
                <w:tab w:val="left" w:pos="429"/>
                <w:tab w:val="left" w:pos="430"/>
              </w:tabs>
              <w:spacing w:before="63"/>
              <w:ind w:right="58" w:hanging="360"/>
              <w:rPr>
                <w:sz w:val="20"/>
              </w:rPr>
            </w:pPr>
            <w:r>
              <w:rPr>
                <w:sz w:val="20"/>
              </w:rPr>
              <w:t>Expuesto a sufrir accidentes de tránsito en la realización de comisiones de trabajo, con consecuencias que van desde fracturas que pueden provocar incapacidad temporal hasta la</w:t>
            </w:r>
            <w:r>
              <w:rPr>
                <w:spacing w:val="-34"/>
                <w:sz w:val="20"/>
              </w:rPr>
              <w:t xml:space="preserve"> </w:t>
            </w:r>
            <w:r>
              <w:rPr>
                <w:sz w:val="20"/>
              </w:rPr>
              <w:t>muerte.</w:t>
            </w:r>
          </w:p>
        </w:tc>
      </w:tr>
    </w:tbl>
    <w:p w:rsidR="005F1E51" w:rsidRDefault="005F1E51">
      <w:pPr>
        <w:rPr>
          <w:sz w:val="20"/>
        </w:rPr>
        <w:sectPr w:rsidR="005F1E51">
          <w:pgSz w:w="12240" w:h="15840"/>
          <w:pgMar w:top="1400" w:right="880" w:bottom="1160" w:left="1480" w:header="698" w:footer="963" w:gutter="0"/>
          <w:cols w:space="720"/>
        </w:sectPr>
      </w:pPr>
    </w:p>
    <w:p w:rsidR="005F1E51" w:rsidRDefault="005F1E51">
      <w:pPr>
        <w:pStyle w:val="Textoindependiente"/>
        <w:rPr>
          <w:b/>
          <w:i/>
          <w:sz w:val="10"/>
        </w:rPr>
      </w:pPr>
    </w:p>
    <w:p w:rsidR="005F1E51" w:rsidRDefault="002D7C6F">
      <w:pPr>
        <w:spacing w:before="94"/>
        <w:ind w:left="221"/>
        <w:rPr>
          <w:b/>
          <w:i/>
          <w:sz w:val="20"/>
        </w:rPr>
      </w:pPr>
      <w:r>
        <w:rPr>
          <w:b/>
          <w:i/>
          <w:sz w:val="20"/>
        </w:rPr>
        <w:t>REQUERIMIENTOS DEL PUESTO</w:t>
      </w:r>
    </w:p>
    <w:p w:rsidR="005F1E51" w:rsidRDefault="005F1E51">
      <w:pPr>
        <w:pStyle w:val="Textoindependiente"/>
        <w:spacing w:before="1" w:after="1"/>
        <w:rPr>
          <w:b/>
          <w:i/>
        </w:rPr>
      </w:pPr>
    </w:p>
    <w:tbl>
      <w:tblPr>
        <w:tblStyle w:val="TableNormal"/>
        <w:tblW w:w="0" w:type="auto"/>
        <w:tblInd w:w="229" w:type="dxa"/>
        <w:tblLayout w:type="fixed"/>
        <w:tblLook w:val="01E0" w:firstRow="1" w:lastRow="1" w:firstColumn="1" w:lastColumn="1" w:noHBand="0" w:noVBand="0"/>
      </w:tblPr>
      <w:tblGrid>
        <w:gridCol w:w="2165"/>
        <w:gridCol w:w="7312"/>
      </w:tblGrid>
      <w:tr w:rsidR="005F1E51">
        <w:trPr>
          <w:trHeight w:val="579"/>
        </w:trPr>
        <w:tc>
          <w:tcPr>
            <w:tcW w:w="2165" w:type="dxa"/>
            <w:shd w:val="clear" w:color="auto" w:fill="000000"/>
          </w:tcPr>
          <w:p w:rsidR="005F1E51" w:rsidRDefault="002D7C6F">
            <w:pPr>
              <w:pStyle w:val="TableParagraph"/>
              <w:spacing w:before="58"/>
              <w:ind w:left="69" w:right="342"/>
              <w:rPr>
                <w:b/>
                <w:sz w:val="20"/>
              </w:rPr>
            </w:pPr>
            <w:r>
              <w:rPr>
                <w:b/>
                <w:color w:val="FFFFFF"/>
                <w:sz w:val="20"/>
              </w:rPr>
              <w:t>Educación Formal Necesaria:</w:t>
            </w:r>
          </w:p>
        </w:tc>
        <w:tc>
          <w:tcPr>
            <w:tcW w:w="7312" w:type="dxa"/>
            <w:tcBorders>
              <w:top w:val="single" w:sz="4" w:space="0" w:color="000000"/>
              <w:bottom w:val="single" w:sz="4" w:space="0" w:color="000000"/>
              <w:right w:val="single" w:sz="4" w:space="0" w:color="000000"/>
            </w:tcBorders>
          </w:tcPr>
          <w:p w:rsidR="005F1E51" w:rsidRDefault="002D7C6F">
            <w:pPr>
              <w:pStyle w:val="TableParagraph"/>
              <w:spacing w:before="57"/>
              <w:ind w:left="64" w:right="485"/>
              <w:rPr>
                <w:sz w:val="20"/>
              </w:rPr>
            </w:pPr>
            <w:r>
              <w:rPr>
                <w:sz w:val="20"/>
              </w:rPr>
              <w:t>Grado Académico de Licenciado, en una carrera de ciencias sociales como: Pedagogía y Administración Educativa</w:t>
            </w:r>
          </w:p>
        </w:tc>
      </w:tr>
      <w:tr w:rsidR="005F1E51">
        <w:trPr>
          <w:trHeight w:val="580"/>
        </w:trPr>
        <w:tc>
          <w:tcPr>
            <w:tcW w:w="2165" w:type="dxa"/>
            <w:shd w:val="clear" w:color="auto" w:fill="000000"/>
          </w:tcPr>
          <w:p w:rsidR="005F1E51" w:rsidRDefault="002D7C6F">
            <w:pPr>
              <w:pStyle w:val="TableParagraph"/>
              <w:spacing w:before="59"/>
              <w:ind w:left="69" w:right="341"/>
              <w:rPr>
                <w:b/>
                <w:sz w:val="20"/>
              </w:rPr>
            </w:pPr>
            <w:r>
              <w:rPr>
                <w:b/>
                <w:color w:val="FFFFFF"/>
                <w:sz w:val="20"/>
              </w:rPr>
              <w:t>Educación no Formal Necesaria:</w:t>
            </w:r>
          </w:p>
        </w:tc>
        <w:tc>
          <w:tcPr>
            <w:tcW w:w="7312" w:type="dxa"/>
            <w:tcBorders>
              <w:top w:val="single" w:sz="4" w:space="0" w:color="000000"/>
              <w:bottom w:val="single" w:sz="4" w:space="0" w:color="000000"/>
              <w:right w:val="single" w:sz="4" w:space="0" w:color="000000"/>
            </w:tcBorders>
          </w:tcPr>
          <w:p w:rsidR="005F1E51" w:rsidRDefault="002D7C6F">
            <w:pPr>
              <w:pStyle w:val="TableParagraph"/>
              <w:numPr>
                <w:ilvl w:val="0"/>
                <w:numId w:val="572"/>
              </w:numPr>
              <w:tabs>
                <w:tab w:val="left" w:pos="424"/>
                <w:tab w:val="left" w:pos="425"/>
              </w:tabs>
              <w:spacing w:line="228" w:lineRule="exact"/>
              <w:rPr>
                <w:sz w:val="20"/>
              </w:rPr>
            </w:pPr>
            <w:r>
              <w:rPr>
                <w:sz w:val="20"/>
              </w:rPr>
              <w:t>Metodologías de</w:t>
            </w:r>
            <w:r>
              <w:rPr>
                <w:spacing w:val="-3"/>
                <w:sz w:val="20"/>
              </w:rPr>
              <w:t xml:space="preserve"> </w:t>
            </w:r>
            <w:r>
              <w:rPr>
                <w:sz w:val="20"/>
              </w:rPr>
              <w:t>Alfabetización.</w:t>
            </w:r>
          </w:p>
          <w:p w:rsidR="005F1E51" w:rsidRDefault="002D7C6F">
            <w:pPr>
              <w:pStyle w:val="TableParagraph"/>
              <w:numPr>
                <w:ilvl w:val="0"/>
                <w:numId w:val="572"/>
              </w:numPr>
              <w:tabs>
                <w:tab w:val="left" w:pos="424"/>
                <w:tab w:val="left" w:pos="425"/>
              </w:tabs>
              <w:spacing w:before="59"/>
              <w:rPr>
                <w:sz w:val="20"/>
              </w:rPr>
            </w:pPr>
            <w:r>
              <w:rPr>
                <w:sz w:val="20"/>
              </w:rPr>
              <w:t>Estrategias del proceso de</w:t>
            </w:r>
            <w:r>
              <w:rPr>
                <w:spacing w:val="-6"/>
                <w:sz w:val="20"/>
              </w:rPr>
              <w:t xml:space="preserve"> </w:t>
            </w:r>
            <w:r>
              <w:rPr>
                <w:sz w:val="20"/>
              </w:rPr>
              <w:t>alfabetización.</w:t>
            </w:r>
          </w:p>
        </w:tc>
      </w:tr>
      <w:tr w:rsidR="005F1E51">
        <w:trPr>
          <w:trHeight w:val="580"/>
        </w:trPr>
        <w:tc>
          <w:tcPr>
            <w:tcW w:w="2165" w:type="dxa"/>
            <w:shd w:val="clear" w:color="auto" w:fill="000000"/>
          </w:tcPr>
          <w:p w:rsidR="005F1E51" w:rsidRDefault="002D7C6F">
            <w:pPr>
              <w:pStyle w:val="TableParagraph"/>
              <w:spacing w:before="58"/>
              <w:ind w:left="69" w:right="175"/>
              <w:rPr>
                <w:b/>
                <w:sz w:val="20"/>
              </w:rPr>
            </w:pPr>
            <w:r>
              <w:rPr>
                <w:b/>
                <w:color w:val="FFFFFF"/>
                <w:sz w:val="20"/>
              </w:rPr>
              <w:t>Experiencia Laboral Previa:</w:t>
            </w:r>
          </w:p>
        </w:tc>
        <w:tc>
          <w:tcPr>
            <w:tcW w:w="7312" w:type="dxa"/>
            <w:tcBorders>
              <w:top w:val="single" w:sz="4" w:space="0" w:color="000000"/>
              <w:bottom w:val="single" w:sz="4" w:space="0" w:color="000000"/>
              <w:right w:val="single" w:sz="4" w:space="0" w:color="000000"/>
            </w:tcBorders>
          </w:tcPr>
          <w:p w:rsidR="005F1E51" w:rsidRDefault="002D7C6F">
            <w:pPr>
              <w:pStyle w:val="TableParagraph"/>
              <w:spacing w:before="172"/>
              <w:ind w:left="64"/>
              <w:rPr>
                <w:sz w:val="20"/>
              </w:rPr>
            </w:pPr>
            <w:r>
              <w:rPr>
                <w:sz w:val="20"/>
              </w:rPr>
              <w:t>Dos años como Técnico de Programa de Alfabetización Bilingüe.</w:t>
            </w:r>
          </w:p>
        </w:tc>
      </w:tr>
      <w:tr w:rsidR="005F1E51">
        <w:trPr>
          <w:trHeight w:val="579"/>
        </w:trPr>
        <w:tc>
          <w:tcPr>
            <w:tcW w:w="2165" w:type="dxa"/>
            <w:shd w:val="clear" w:color="auto" w:fill="000000"/>
          </w:tcPr>
          <w:p w:rsidR="005F1E51" w:rsidRDefault="002D7C6F">
            <w:pPr>
              <w:pStyle w:val="TableParagraph"/>
              <w:spacing w:before="58"/>
              <w:ind w:left="69" w:right="631"/>
              <w:rPr>
                <w:b/>
                <w:sz w:val="20"/>
              </w:rPr>
            </w:pPr>
            <w:r>
              <w:rPr>
                <w:b/>
                <w:color w:val="FFFFFF"/>
                <w:sz w:val="20"/>
              </w:rPr>
              <w:t>Conocimientos Necesarios:</w:t>
            </w:r>
          </w:p>
        </w:tc>
        <w:tc>
          <w:tcPr>
            <w:tcW w:w="7312" w:type="dxa"/>
            <w:tcBorders>
              <w:top w:val="single" w:sz="4" w:space="0" w:color="000000"/>
              <w:bottom w:val="single" w:sz="4" w:space="0" w:color="000000"/>
              <w:right w:val="single" w:sz="4" w:space="0" w:color="000000"/>
            </w:tcBorders>
          </w:tcPr>
          <w:p w:rsidR="005F1E51" w:rsidRDefault="002D7C6F">
            <w:pPr>
              <w:pStyle w:val="TableParagraph"/>
              <w:numPr>
                <w:ilvl w:val="0"/>
                <w:numId w:val="571"/>
              </w:numPr>
              <w:tabs>
                <w:tab w:val="left" w:pos="424"/>
                <w:tab w:val="left" w:pos="425"/>
              </w:tabs>
              <w:spacing w:before="172"/>
              <w:rPr>
                <w:sz w:val="20"/>
              </w:rPr>
            </w:pPr>
            <w:r>
              <w:rPr>
                <w:sz w:val="20"/>
              </w:rPr>
              <w:t>Manejo e interpretación de datos</w:t>
            </w:r>
            <w:r>
              <w:rPr>
                <w:spacing w:val="-7"/>
                <w:sz w:val="20"/>
              </w:rPr>
              <w:t xml:space="preserve"> </w:t>
            </w:r>
            <w:r>
              <w:rPr>
                <w:sz w:val="20"/>
              </w:rPr>
              <w:t>estadísticos</w:t>
            </w:r>
          </w:p>
        </w:tc>
      </w:tr>
      <w:tr w:rsidR="005F1E51">
        <w:trPr>
          <w:trHeight w:val="640"/>
        </w:trPr>
        <w:tc>
          <w:tcPr>
            <w:tcW w:w="2165" w:type="dxa"/>
            <w:tcBorders>
              <w:bottom w:val="single" w:sz="4" w:space="0" w:color="FFFFFF"/>
            </w:tcBorders>
            <w:shd w:val="clear" w:color="auto" w:fill="000000"/>
          </w:tcPr>
          <w:p w:rsidR="005F1E51" w:rsidRDefault="002D7C6F">
            <w:pPr>
              <w:pStyle w:val="TableParagraph"/>
              <w:spacing w:before="89"/>
              <w:ind w:left="69" w:right="786"/>
              <w:rPr>
                <w:b/>
                <w:sz w:val="20"/>
              </w:rPr>
            </w:pPr>
            <w:r>
              <w:rPr>
                <w:b/>
                <w:color w:val="FFFFFF"/>
                <w:sz w:val="20"/>
              </w:rPr>
              <w:t>Habilidades y Destrezas:</w:t>
            </w:r>
          </w:p>
        </w:tc>
        <w:tc>
          <w:tcPr>
            <w:tcW w:w="7312" w:type="dxa"/>
            <w:tcBorders>
              <w:top w:val="single" w:sz="4" w:space="0" w:color="000000"/>
              <w:bottom w:val="single" w:sz="4" w:space="0" w:color="000000"/>
              <w:right w:val="single" w:sz="4" w:space="0" w:color="000000"/>
            </w:tcBorders>
          </w:tcPr>
          <w:p w:rsidR="005F1E51" w:rsidRDefault="002D7C6F">
            <w:pPr>
              <w:pStyle w:val="TableParagraph"/>
              <w:numPr>
                <w:ilvl w:val="0"/>
                <w:numId w:val="570"/>
              </w:numPr>
              <w:tabs>
                <w:tab w:val="left" w:pos="424"/>
                <w:tab w:val="left" w:pos="425"/>
              </w:tabs>
              <w:spacing w:before="58"/>
              <w:rPr>
                <w:sz w:val="20"/>
              </w:rPr>
            </w:pPr>
            <w:r>
              <w:rPr>
                <w:sz w:val="20"/>
              </w:rPr>
              <w:t>Lingüísticas</w:t>
            </w:r>
          </w:p>
          <w:p w:rsidR="005F1E51" w:rsidRDefault="002D7C6F">
            <w:pPr>
              <w:pStyle w:val="TableParagraph"/>
              <w:numPr>
                <w:ilvl w:val="0"/>
                <w:numId w:val="570"/>
              </w:numPr>
              <w:tabs>
                <w:tab w:val="left" w:pos="424"/>
                <w:tab w:val="left" w:pos="425"/>
              </w:tabs>
              <w:spacing w:before="59"/>
              <w:rPr>
                <w:sz w:val="20"/>
              </w:rPr>
            </w:pPr>
            <w:r>
              <w:rPr>
                <w:sz w:val="20"/>
              </w:rPr>
              <w:t>Didácticas</w:t>
            </w:r>
          </w:p>
        </w:tc>
      </w:tr>
    </w:tbl>
    <w:p w:rsidR="005F1E51" w:rsidRDefault="005F1E51">
      <w:pPr>
        <w:pStyle w:val="Textoindependiente"/>
        <w:rPr>
          <w:b/>
          <w:i/>
        </w:rPr>
      </w:pPr>
    </w:p>
    <w:p w:rsidR="005F1E51" w:rsidRDefault="002D7C6F">
      <w:pPr>
        <w:ind w:left="221"/>
        <w:rPr>
          <w:b/>
          <w:i/>
          <w:sz w:val="20"/>
        </w:rPr>
      </w:pPr>
      <w:r>
        <w:rPr>
          <w:b/>
          <w:i/>
          <w:sz w:val="20"/>
        </w:rPr>
        <w:t>CARGOS INTEGRADOS</w:t>
      </w:r>
    </w:p>
    <w:p w:rsidR="005F1E51" w:rsidRDefault="006D1E08">
      <w:pPr>
        <w:pStyle w:val="Textoindependiente"/>
        <w:spacing w:before="6"/>
        <w:rPr>
          <w:b/>
          <w:i/>
          <w:sz w:val="16"/>
        </w:rPr>
      </w:pPr>
      <w:r>
        <w:rPr>
          <w:noProof/>
          <w:lang w:val="es-GT" w:eastAsia="es-GT" w:bidi="ar-SA"/>
        </w:rPr>
        <mc:AlternateContent>
          <mc:Choice Requires="wps">
            <w:drawing>
              <wp:anchor distT="0" distB="0" distL="0" distR="0" simplePos="0" relativeHeight="251715584" behindDoc="1" locked="0" layoutInCell="1" allowOverlap="1">
                <wp:simplePos x="0" y="0"/>
                <wp:positionH relativeFrom="page">
                  <wp:posOffset>1080770</wp:posOffset>
                </wp:positionH>
                <wp:positionV relativeFrom="paragraph">
                  <wp:posOffset>149225</wp:posOffset>
                </wp:positionV>
                <wp:extent cx="6057900" cy="965835"/>
                <wp:effectExtent l="0" t="0" r="0" b="0"/>
                <wp:wrapTopAndBottom/>
                <wp:docPr id="69"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96583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BB1ED7" w:rsidRDefault="00BB1ED7">
                            <w:pPr>
                              <w:pStyle w:val="Textoindependiente"/>
                              <w:numPr>
                                <w:ilvl w:val="0"/>
                                <w:numId w:val="569"/>
                              </w:numPr>
                              <w:tabs>
                                <w:tab w:val="left" w:pos="784"/>
                                <w:tab w:val="left" w:pos="785"/>
                              </w:tabs>
                              <w:spacing w:before="58"/>
                            </w:pPr>
                            <w:r>
                              <w:t>Técnico Especialista en Alfabetización</w:t>
                            </w:r>
                            <w:r>
                              <w:rPr>
                                <w:spacing w:val="-5"/>
                              </w:rPr>
                              <w:t xml:space="preserve"> </w:t>
                            </w:r>
                            <w:r>
                              <w:t>Bilingüe</w:t>
                            </w:r>
                          </w:p>
                          <w:p w:rsidR="00BB1ED7" w:rsidRDefault="00BB1ED7">
                            <w:pPr>
                              <w:pStyle w:val="Textoindependiente"/>
                              <w:numPr>
                                <w:ilvl w:val="0"/>
                                <w:numId w:val="569"/>
                              </w:numPr>
                              <w:tabs>
                                <w:tab w:val="left" w:pos="784"/>
                                <w:tab w:val="left" w:pos="785"/>
                              </w:tabs>
                              <w:spacing w:before="59"/>
                            </w:pPr>
                            <w:r>
                              <w:t>Responsable del Programa de Fase Inicial de Alfabetización en</w:t>
                            </w:r>
                            <w:r>
                              <w:rPr>
                                <w:spacing w:val="-12"/>
                              </w:rPr>
                              <w:t xml:space="preserve"> </w:t>
                            </w:r>
                            <w:r>
                              <w:t>Español.</w:t>
                            </w:r>
                          </w:p>
                          <w:p w:rsidR="00BB1ED7" w:rsidRDefault="00BB1ED7">
                            <w:pPr>
                              <w:pStyle w:val="Textoindependiente"/>
                              <w:numPr>
                                <w:ilvl w:val="0"/>
                                <w:numId w:val="569"/>
                              </w:numPr>
                              <w:tabs>
                                <w:tab w:val="left" w:pos="784"/>
                                <w:tab w:val="left" w:pos="785"/>
                              </w:tabs>
                              <w:spacing w:before="61"/>
                            </w:pPr>
                            <w:r>
                              <w:t>Responsable del Programa de Post-Alfabetización en</w:t>
                            </w:r>
                            <w:r>
                              <w:rPr>
                                <w:spacing w:val="-10"/>
                              </w:rPr>
                              <w:t xml:space="preserve"> </w:t>
                            </w:r>
                            <w:r>
                              <w:t>Español.</w:t>
                            </w:r>
                          </w:p>
                          <w:p w:rsidR="00BB1ED7" w:rsidRDefault="00BB1ED7">
                            <w:pPr>
                              <w:pStyle w:val="Textoindependiente"/>
                              <w:numPr>
                                <w:ilvl w:val="0"/>
                                <w:numId w:val="569"/>
                              </w:numPr>
                              <w:tabs>
                                <w:tab w:val="left" w:pos="784"/>
                                <w:tab w:val="left" w:pos="785"/>
                              </w:tabs>
                              <w:spacing w:before="59"/>
                            </w:pPr>
                            <w:r>
                              <w:t>Responsable del Programa de Alfabetización</w:t>
                            </w:r>
                            <w:r>
                              <w:rPr>
                                <w:spacing w:val="-8"/>
                              </w:rPr>
                              <w:t xml:space="preserve"> </w:t>
                            </w:r>
                            <w:r>
                              <w:t>Bilingüe.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3" o:spid="_x0000_s1131" type="#_x0000_t202" style="position:absolute;margin-left:85.1pt;margin-top:11.75pt;width:477pt;height:76.05pt;z-index:-2516008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" filled="f" strokeweight=".48pt">
                <v:textbox inset="0,0,0,0">
                  <w:txbxContent>
                    <w:p w:rsidR="00BB1ED7" w:rsidRDefault="00BB1ED7">
                      <w:pPr>
                        <w:pStyle w:val="Textoindependiente"/>
                        <w:numPr>
                          <w:ilvl w:val="0"/>
                          <w:numId w:val="569"/>
                        </w:numPr>
                        <w:tabs>
                          <w:tab w:val="left" w:pos="784"/>
                          <w:tab w:val="left" w:pos="785"/>
                        </w:tabs>
                        <w:spacing w:before="58"/>
                      </w:pPr>
                      <w:r>
                        <w:t>Técnico Especialista en Alfabetización</w:t>
                      </w:r>
                      <w:r>
                        <w:rPr>
                          <w:spacing w:val="-5"/>
                        </w:rPr>
                        <w:t xml:space="preserve"> </w:t>
                      </w:r>
                      <w:r>
                        <w:t>Bilingüe</w:t>
                      </w:r>
                    </w:p>
                    <w:p w:rsidR="00BB1ED7" w:rsidRDefault="00BB1ED7">
                      <w:pPr>
                        <w:pStyle w:val="Textoindependiente"/>
                        <w:numPr>
                          <w:ilvl w:val="0"/>
                          <w:numId w:val="569"/>
                        </w:numPr>
                        <w:tabs>
                          <w:tab w:val="left" w:pos="784"/>
                          <w:tab w:val="left" w:pos="785"/>
                        </w:tabs>
                        <w:spacing w:before="59"/>
                      </w:pPr>
                      <w:r>
                        <w:t>Responsable del Programa de Fase Inicial de Alfabetización en</w:t>
                      </w:r>
                      <w:r>
                        <w:rPr>
                          <w:spacing w:val="-12"/>
                        </w:rPr>
                        <w:t xml:space="preserve"> </w:t>
                      </w:r>
                      <w:r>
                        <w:t>Español.</w:t>
                      </w:r>
                    </w:p>
                    <w:p w:rsidR="00BB1ED7" w:rsidRDefault="00BB1ED7">
                      <w:pPr>
                        <w:pStyle w:val="Textoindependiente"/>
                        <w:numPr>
                          <w:ilvl w:val="0"/>
                          <w:numId w:val="569"/>
                        </w:numPr>
                        <w:tabs>
                          <w:tab w:val="left" w:pos="784"/>
                          <w:tab w:val="left" w:pos="785"/>
                        </w:tabs>
                        <w:spacing w:before="61"/>
                      </w:pPr>
                      <w:r>
                        <w:t>Responsable del Programa de Post-Alfabetización en</w:t>
                      </w:r>
                      <w:r>
                        <w:rPr>
                          <w:spacing w:val="-10"/>
                        </w:rPr>
                        <w:t xml:space="preserve"> </w:t>
                      </w:r>
                      <w:r>
                        <w:t>Español.</w:t>
                      </w:r>
                    </w:p>
                    <w:p w:rsidR="00BB1ED7" w:rsidRDefault="00BB1ED7">
                      <w:pPr>
                        <w:pStyle w:val="Textoindependiente"/>
                        <w:numPr>
                          <w:ilvl w:val="0"/>
                          <w:numId w:val="569"/>
                        </w:numPr>
                        <w:tabs>
                          <w:tab w:val="left" w:pos="784"/>
                          <w:tab w:val="left" w:pos="785"/>
                        </w:tabs>
                        <w:spacing w:before="59"/>
                      </w:pPr>
                      <w:r>
                        <w:t>Responsable del Programa de Alfabetización</w:t>
                      </w:r>
                      <w:r>
                        <w:rPr>
                          <w:spacing w:val="-8"/>
                        </w:rPr>
                        <w:t xml:space="preserve"> </w:t>
                      </w:r>
                      <w:r>
                        <w:t>Bilingüe.</w:t>
                      </w:r>
                    </w:p>
                  </w:txbxContent>
                </v:textbox>
                <w10:wrap type="topAndBottom" anchorx="page"/>
              </v:shape>
            </w:pict>
          </mc:Fallback>
        </mc:AlternateContent>
      </w:r>
    </w:p>
    <w:p w:rsidR="005F1E51" w:rsidRDefault="005F1E51">
      <w:pPr>
        <w:rPr>
          <w:sz w:val="16"/>
        </w:rPr>
        <w:sectPr w:rsidR="005F1E51">
          <w:pgSz w:w="12240" w:h="15840"/>
          <w:pgMar w:top="1400" w:right="880" w:bottom="1160" w:left="1480" w:header="698" w:footer="963" w:gutter="0"/>
          <w:cols w:space="720"/>
        </w:sectPr>
      </w:pPr>
    </w:p>
    <w:p w:rsidR="005F1E51" w:rsidRDefault="005F1E51">
      <w:pPr>
        <w:pStyle w:val="Textoindependiente"/>
        <w:rPr>
          <w:b/>
          <w:i/>
        </w:rPr>
      </w:pPr>
    </w:p>
    <w:p w:rsidR="005F1E51" w:rsidRDefault="005F1E51">
      <w:pPr>
        <w:pStyle w:val="Textoindependiente"/>
        <w:spacing w:before="1"/>
        <w:rPr>
          <w:b/>
          <w:i/>
          <w:sz w:val="18"/>
        </w:rPr>
      </w:pPr>
    </w:p>
    <w:p w:rsidR="005F1E51" w:rsidRDefault="002D7C6F">
      <w:pPr>
        <w:spacing w:before="1"/>
        <w:ind w:left="3274" w:right="2541" w:hanging="1311"/>
        <w:rPr>
          <w:b/>
          <w:sz w:val="20"/>
        </w:rPr>
      </w:pPr>
      <w:r>
        <w:rPr>
          <w:b/>
          <w:sz w:val="20"/>
        </w:rPr>
        <w:t>COMITÉ NACIONAL DE ALFABETIZACIÓN – CONALFA - DESCRIPCIÓN DE PUESTOS</w:t>
      </w:r>
    </w:p>
    <w:p w:rsidR="005F1E51" w:rsidRDefault="005F1E51">
      <w:pPr>
        <w:pStyle w:val="Textoindependiente"/>
        <w:spacing w:before="10"/>
        <w:rPr>
          <w:b/>
          <w:sz w:val="11"/>
        </w:rPr>
      </w:pPr>
    </w:p>
    <w:p w:rsidR="005F1E51" w:rsidRDefault="002D7C6F">
      <w:pPr>
        <w:spacing w:before="94"/>
        <w:ind w:left="221"/>
        <w:rPr>
          <w:b/>
          <w:i/>
          <w:sz w:val="20"/>
        </w:rPr>
      </w:pPr>
      <w:r>
        <w:rPr>
          <w:b/>
          <w:i/>
          <w:sz w:val="20"/>
        </w:rPr>
        <w:t>IDENTIFICACIÓN</w:t>
      </w:r>
    </w:p>
    <w:tbl>
      <w:tblPr>
        <w:tblStyle w:val="TableNormal"/>
        <w:tblW w:w="0" w:type="auto"/>
        <w:tblInd w:w="229" w:type="dxa"/>
        <w:tblLayout w:type="fixed"/>
        <w:tblLook w:val="01E0" w:firstRow="1" w:lastRow="1" w:firstColumn="1" w:lastColumn="1" w:noHBand="0" w:noVBand="0"/>
      </w:tblPr>
      <w:tblGrid>
        <w:gridCol w:w="994"/>
        <w:gridCol w:w="6090"/>
        <w:gridCol w:w="943"/>
        <w:gridCol w:w="1449"/>
      </w:tblGrid>
      <w:tr w:rsidR="005F1E51">
        <w:trPr>
          <w:trHeight w:val="350"/>
        </w:trPr>
        <w:tc>
          <w:tcPr>
            <w:tcW w:w="994" w:type="dxa"/>
            <w:shd w:val="clear" w:color="auto" w:fill="000000"/>
          </w:tcPr>
          <w:p w:rsidR="005F1E51" w:rsidRDefault="002D7C6F">
            <w:pPr>
              <w:pStyle w:val="TableParagraph"/>
              <w:spacing w:before="58"/>
              <w:ind w:left="69"/>
              <w:rPr>
                <w:b/>
                <w:sz w:val="20"/>
              </w:rPr>
            </w:pPr>
            <w:r>
              <w:rPr>
                <w:b/>
                <w:color w:val="FFFFFF"/>
                <w:sz w:val="20"/>
              </w:rPr>
              <w:t>Título:</w:t>
            </w:r>
          </w:p>
        </w:tc>
        <w:tc>
          <w:tcPr>
            <w:tcW w:w="6090" w:type="dxa"/>
            <w:tcBorders>
              <w:top w:val="single" w:sz="4" w:space="0" w:color="000000"/>
              <w:left w:val="single" w:sz="4" w:space="0" w:color="000000"/>
              <w:bottom w:val="single" w:sz="4" w:space="0" w:color="000000"/>
            </w:tcBorders>
          </w:tcPr>
          <w:p w:rsidR="005F1E51" w:rsidRDefault="002D7C6F">
            <w:pPr>
              <w:pStyle w:val="TableParagraph"/>
              <w:spacing w:before="58"/>
              <w:ind w:left="63"/>
              <w:rPr>
                <w:b/>
                <w:sz w:val="20"/>
              </w:rPr>
            </w:pPr>
            <w:r>
              <w:rPr>
                <w:b/>
                <w:sz w:val="20"/>
              </w:rPr>
              <w:t>Técnico Pedagógico</w:t>
            </w:r>
          </w:p>
        </w:tc>
        <w:tc>
          <w:tcPr>
            <w:tcW w:w="943" w:type="dxa"/>
            <w:shd w:val="clear" w:color="auto" w:fill="000000"/>
          </w:tcPr>
          <w:p w:rsidR="005F1E51" w:rsidRDefault="002D7C6F">
            <w:pPr>
              <w:pStyle w:val="TableParagraph"/>
              <w:spacing w:before="57"/>
              <w:ind w:left="72"/>
              <w:rPr>
                <w:sz w:val="20"/>
              </w:rPr>
            </w:pPr>
            <w:r>
              <w:rPr>
                <w:b/>
                <w:color w:val="FFFFFF"/>
                <w:sz w:val="20"/>
              </w:rPr>
              <w:t>Código</w:t>
            </w:r>
            <w:r>
              <w:rPr>
                <w:color w:val="FFFFFF"/>
                <w:sz w:val="20"/>
              </w:rPr>
              <w:t>:</w:t>
            </w:r>
          </w:p>
        </w:tc>
        <w:tc>
          <w:tcPr>
            <w:tcW w:w="1449" w:type="dxa"/>
            <w:tcBorders>
              <w:top w:val="single" w:sz="4" w:space="0" w:color="000000"/>
              <w:left w:val="single" w:sz="4" w:space="0" w:color="000000"/>
              <w:bottom w:val="single" w:sz="4" w:space="0" w:color="000000"/>
              <w:right w:val="single" w:sz="4" w:space="0" w:color="000000"/>
            </w:tcBorders>
          </w:tcPr>
          <w:p w:rsidR="005F1E51" w:rsidRDefault="002D7C6F">
            <w:pPr>
              <w:pStyle w:val="TableParagraph"/>
              <w:spacing w:before="58"/>
              <w:ind w:left="70"/>
              <w:rPr>
                <w:b/>
                <w:sz w:val="20"/>
              </w:rPr>
            </w:pPr>
            <w:r>
              <w:rPr>
                <w:b/>
                <w:sz w:val="20"/>
              </w:rPr>
              <w:t>0309</w:t>
            </w:r>
          </w:p>
        </w:tc>
      </w:tr>
    </w:tbl>
    <w:p w:rsidR="005F1E51" w:rsidRDefault="005F1E51">
      <w:pPr>
        <w:pStyle w:val="Textoindependiente"/>
        <w:rPr>
          <w:b/>
          <w:i/>
        </w:rPr>
      </w:pPr>
    </w:p>
    <w:tbl>
      <w:tblPr>
        <w:tblStyle w:val="TableNormal"/>
        <w:tblW w:w="0" w:type="auto"/>
        <w:tblInd w:w="229" w:type="dxa"/>
        <w:tblLayout w:type="fixed"/>
        <w:tblLook w:val="01E0" w:firstRow="1" w:lastRow="1" w:firstColumn="1" w:lastColumn="1" w:noHBand="0" w:noVBand="0"/>
      </w:tblPr>
      <w:tblGrid>
        <w:gridCol w:w="1985"/>
        <w:gridCol w:w="7492"/>
      </w:tblGrid>
      <w:tr w:rsidR="005F1E51">
        <w:trPr>
          <w:trHeight w:val="350"/>
        </w:trPr>
        <w:tc>
          <w:tcPr>
            <w:tcW w:w="1985" w:type="dxa"/>
            <w:shd w:val="clear" w:color="auto" w:fill="000000"/>
          </w:tcPr>
          <w:p w:rsidR="005F1E51" w:rsidRDefault="002D7C6F">
            <w:pPr>
              <w:pStyle w:val="TableParagraph"/>
              <w:spacing w:before="58"/>
              <w:ind w:left="69"/>
              <w:rPr>
                <w:b/>
                <w:sz w:val="20"/>
              </w:rPr>
            </w:pPr>
            <w:r>
              <w:rPr>
                <w:b/>
                <w:color w:val="FFFFFF"/>
                <w:sz w:val="20"/>
              </w:rPr>
              <w:t>Familia Funcional:</w:t>
            </w:r>
          </w:p>
        </w:tc>
        <w:tc>
          <w:tcPr>
            <w:tcW w:w="7492" w:type="dxa"/>
            <w:tcBorders>
              <w:top w:val="single" w:sz="4" w:space="0" w:color="000000"/>
              <w:left w:val="single" w:sz="4" w:space="0" w:color="000000"/>
              <w:bottom w:val="single" w:sz="4" w:space="0" w:color="000000"/>
              <w:right w:val="single" w:sz="4" w:space="0" w:color="000000"/>
            </w:tcBorders>
          </w:tcPr>
          <w:p w:rsidR="005F1E51" w:rsidRDefault="002D7C6F">
            <w:pPr>
              <w:pStyle w:val="TableParagraph"/>
              <w:spacing w:before="57"/>
              <w:ind w:left="64"/>
              <w:rPr>
                <w:sz w:val="20"/>
              </w:rPr>
            </w:pPr>
            <w:r>
              <w:rPr>
                <w:sz w:val="20"/>
              </w:rPr>
              <w:t>Seguimiento y Evaluación</w:t>
            </w:r>
          </w:p>
        </w:tc>
      </w:tr>
    </w:tbl>
    <w:p w:rsidR="005F1E51" w:rsidRDefault="005F1E51">
      <w:pPr>
        <w:pStyle w:val="Textoindependiente"/>
        <w:rPr>
          <w:b/>
          <w:i/>
        </w:rPr>
      </w:pPr>
    </w:p>
    <w:tbl>
      <w:tblPr>
        <w:tblStyle w:val="TableNormal"/>
        <w:tblW w:w="0" w:type="auto"/>
        <w:tblInd w:w="2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79"/>
        <w:gridCol w:w="7503"/>
      </w:tblGrid>
      <w:tr w:rsidR="005F1E51">
        <w:trPr>
          <w:trHeight w:val="350"/>
        </w:trPr>
        <w:tc>
          <w:tcPr>
            <w:tcW w:w="1979" w:type="dxa"/>
            <w:tcBorders>
              <w:top w:val="nil"/>
              <w:left w:val="nil"/>
              <w:bottom w:val="nil"/>
              <w:right w:val="nil"/>
            </w:tcBorders>
            <w:shd w:val="clear" w:color="auto" w:fill="000000"/>
          </w:tcPr>
          <w:p w:rsidR="005F1E51" w:rsidRDefault="002D7C6F">
            <w:pPr>
              <w:pStyle w:val="TableParagraph"/>
              <w:spacing w:before="58"/>
              <w:ind w:left="74"/>
              <w:rPr>
                <w:b/>
                <w:sz w:val="20"/>
              </w:rPr>
            </w:pPr>
            <w:r>
              <w:rPr>
                <w:b/>
                <w:color w:val="FFFFFF"/>
                <w:sz w:val="20"/>
              </w:rPr>
              <w:t>Ubicación :</w:t>
            </w:r>
          </w:p>
        </w:tc>
        <w:tc>
          <w:tcPr>
            <w:tcW w:w="7503" w:type="dxa"/>
          </w:tcPr>
          <w:p w:rsidR="005F1E51" w:rsidRDefault="002D7C6F">
            <w:pPr>
              <w:pStyle w:val="TableParagraph"/>
              <w:spacing w:before="57"/>
              <w:ind w:left="70"/>
              <w:rPr>
                <w:sz w:val="20"/>
              </w:rPr>
            </w:pPr>
            <w:r>
              <w:rPr>
                <w:sz w:val="20"/>
              </w:rPr>
              <w:t>Coordinación Departamental</w:t>
            </w:r>
          </w:p>
        </w:tc>
      </w:tr>
      <w:tr w:rsidR="005F1E51">
        <w:trPr>
          <w:trHeight w:val="350"/>
        </w:trPr>
        <w:tc>
          <w:tcPr>
            <w:tcW w:w="1979" w:type="dxa"/>
            <w:tcBorders>
              <w:top w:val="nil"/>
              <w:left w:val="nil"/>
              <w:bottom w:val="nil"/>
              <w:right w:val="nil"/>
            </w:tcBorders>
            <w:shd w:val="clear" w:color="auto" w:fill="000000"/>
          </w:tcPr>
          <w:p w:rsidR="005F1E51" w:rsidRDefault="002D7C6F">
            <w:pPr>
              <w:pStyle w:val="TableParagraph"/>
              <w:spacing w:before="58"/>
              <w:ind w:left="74"/>
              <w:rPr>
                <w:b/>
                <w:sz w:val="20"/>
              </w:rPr>
            </w:pPr>
            <w:r>
              <w:rPr>
                <w:b/>
                <w:color w:val="FFFFFF"/>
                <w:sz w:val="20"/>
              </w:rPr>
              <w:t>Depende de :</w:t>
            </w:r>
          </w:p>
        </w:tc>
        <w:tc>
          <w:tcPr>
            <w:tcW w:w="7503" w:type="dxa"/>
          </w:tcPr>
          <w:p w:rsidR="005F1E51" w:rsidRDefault="002D7C6F">
            <w:pPr>
              <w:pStyle w:val="TableParagraph"/>
              <w:spacing w:before="57"/>
              <w:ind w:left="70"/>
              <w:rPr>
                <w:sz w:val="20"/>
              </w:rPr>
            </w:pPr>
            <w:r>
              <w:rPr>
                <w:sz w:val="20"/>
              </w:rPr>
              <w:t>Coordinador Departamental</w:t>
            </w:r>
          </w:p>
        </w:tc>
      </w:tr>
      <w:tr w:rsidR="005F1E51">
        <w:trPr>
          <w:trHeight w:val="350"/>
        </w:trPr>
        <w:tc>
          <w:tcPr>
            <w:tcW w:w="1979" w:type="dxa"/>
            <w:tcBorders>
              <w:top w:val="nil"/>
              <w:left w:val="nil"/>
              <w:bottom w:val="single" w:sz="4" w:space="0" w:color="FFFFFF"/>
              <w:right w:val="nil"/>
            </w:tcBorders>
            <w:shd w:val="clear" w:color="auto" w:fill="000000"/>
          </w:tcPr>
          <w:p w:rsidR="005F1E51" w:rsidRDefault="002D7C6F">
            <w:pPr>
              <w:pStyle w:val="TableParagraph"/>
              <w:spacing w:before="58"/>
              <w:ind w:left="74"/>
              <w:rPr>
                <w:b/>
                <w:sz w:val="20"/>
              </w:rPr>
            </w:pPr>
            <w:r>
              <w:rPr>
                <w:b/>
                <w:color w:val="FFFFFF"/>
                <w:sz w:val="20"/>
              </w:rPr>
              <w:t>Supervisa a :</w:t>
            </w:r>
          </w:p>
        </w:tc>
        <w:tc>
          <w:tcPr>
            <w:tcW w:w="7503" w:type="dxa"/>
          </w:tcPr>
          <w:p w:rsidR="005F1E51" w:rsidRDefault="002D7C6F">
            <w:pPr>
              <w:pStyle w:val="TableParagraph"/>
              <w:spacing w:before="57"/>
              <w:ind w:left="70"/>
              <w:rPr>
                <w:sz w:val="20"/>
              </w:rPr>
            </w:pPr>
            <w:r>
              <w:rPr>
                <w:sz w:val="20"/>
              </w:rPr>
              <w:t>Coordinador Municipal de Alfabetización</w:t>
            </w:r>
          </w:p>
        </w:tc>
      </w:tr>
    </w:tbl>
    <w:p w:rsidR="005F1E51" w:rsidRDefault="005F1E51">
      <w:pPr>
        <w:pStyle w:val="Textoindependiente"/>
        <w:rPr>
          <w:b/>
          <w:i/>
        </w:rPr>
      </w:pPr>
    </w:p>
    <w:p w:rsidR="005F1E51" w:rsidRDefault="002D7C6F">
      <w:pPr>
        <w:ind w:left="221"/>
        <w:rPr>
          <w:b/>
          <w:i/>
          <w:sz w:val="20"/>
        </w:rPr>
      </w:pPr>
      <w:r>
        <w:rPr>
          <w:b/>
          <w:i/>
          <w:sz w:val="20"/>
        </w:rPr>
        <w:t>MISIÓN</w:t>
      </w:r>
    </w:p>
    <w:tbl>
      <w:tblPr>
        <w:tblStyle w:val="TableNormal"/>
        <w:tblW w:w="0" w:type="auto"/>
        <w:tblInd w:w="2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476"/>
      </w:tblGrid>
      <w:tr w:rsidR="005F1E51">
        <w:trPr>
          <w:trHeight w:val="919"/>
        </w:trPr>
        <w:tc>
          <w:tcPr>
            <w:tcW w:w="9476" w:type="dxa"/>
          </w:tcPr>
          <w:p w:rsidR="005F1E51" w:rsidRDefault="002D7C6F">
            <w:pPr>
              <w:pStyle w:val="TableParagraph"/>
              <w:ind w:left="69" w:right="58"/>
              <w:jc w:val="both"/>
              <w:rPr>
                <w:sz w:val="20"/>
              </w:rPr>
            </w:pPr>
            <w:r>
              <w:rPr>
                <w:sz w:val="20"/>
              </w:rPr>
              <w:t>Velar porque los programas de alfabetización a nivel departamental cumplan con objetivos y metas propuestas, para lo cual coordina las actividades técnicas relacionadas con el proceso de alfabetización, programando y ejecutando las acciones encaminadas a fortalecerlo para que el mismo se desarrolle en</w:t>
            </w:r>
          </w:p>
          <w:p w:rsidR="005F1E51" w:rsidRDefault="002D7C6F">
            <w:pPr>
              <w:pStyle w:val="TableParagraph"/>
              <w:spacing w:line="212" w:lineRule="exact"/>
              <w:ind w:left="69"/>
              <w:jc w:val="both"/>
              <w:rPr>
                <w:sz w:val="20"/>
              </w:rPr>
            </w:pPr>
            <w:proofErr w:type="gramStart"/>
            <w:r>
              <w:rPr>
                <w:sz w:val="20"/>
              </w:rPr>
              <w:t>una</w:t>
            </w:r>
            <w:proofErr w:type="gramEnd"/>
            <w:r>
              <w:rPr>
                <w:sz w:val="20"/>
              </w:rPr>
              <w:t xml:space="preserve"> forma adecuada.</w:t>
            </w:r>
          </w:p>
        </w:tc>
      </w:tr>
    </w:tbl>
    <w:p w:rsidR="005F1E51" w:rsidRDefault="005F1E51">
      <w:pPr>
        <w:pStyle w:val="Textoindependiente"/>
        <w:spacing w:before="11"/>
        <w:rPr>
          <w:b/>
          <w:i/>
          <w:sz w:val="19"/>
        </w:rPr>
      </w:pPr>
    </w:p>
    <w:p w:rsidR="005F1E51" w:rsidRDefault="002D7C6F">
      <w:pPr>
        <w:spacing w:after="11"/>
        <w:ind w:left="221"/>
        <w:rPr>
          <w:b/>
          <w:i/>
          <w:sz w:val="20"/>
        </w:rPr>
      </w:pPr>
      <w:r>
        <w:rPr>
          <w:b/>
          <w:i/>
          <w:sz w:val="20"/>
        </w:rPr>
        <w:t>PRINCIPALES FUNCIONES / ACTIVIDADES</w:t>
      </w:r>
    </w:p>
    <w:tbl>
      <w:tblPr>
        <w:tblStyle w:val="TableNormal"/>
        <w:tblW w:w="0" w:type="auto"/>
        <w:tblInd w:w="229" w:type="dxa"/>
        <w:tblLayout w:type="fixed"/>
        <w:tblLook w:val="01E0" w:firstRow="1" w:lastRow="1" w:firstColumn="1" w:lastColumn="1" w:noHBand="0" w:noVBand="0"/>
      </w:tblPr>
      <w:tblGrid>
        <w:gridCol w:w="9476"/>
      </w:tblGrid>
      <w:tr w:rsidR="005F1E51">
        <w:trPr>
          <w:trHeight w:val="345"/>
        </w:trPr>
        <w:tc>
          <w:tcPr>
            <w:tcW w:w="9476" w:type="dxa"/>
            <w:shd w:val="clear" w:color="auto" w:fill="000000"/>
          </w:tcPr>
          <w:p w:rsidR="005F1E51" w:rsidRDefault="002D7C6F">
            <w:pPr>
              <w:pStyle w:val="TableParagraph"/>
              <w:spacing w:before="59"/>
              <w:ind w:left="4150" w:right="4141"/>
              <w:jc w:val="center"/>
              <w:rPr>
                <w:b/>
                <w:i/>
                <w:sz w:val="20"/>
              </w:rPr>
            </w:pPr>
            <w:r>
              <w:rPr>
                <w:b/>
                <w:i/>
                <w:color w:val="FFFFFF"/>
                <w:sz w:val="20"/>
              </w:rPr>
              <w:t>Descripción</w:t>
            </w:r>
          </w:p>
        </w:tc>
      </w:tr>
      <w:tr w:rsidR="005F1E51">
        <w:trPr>
          <w:trHeight w:val="6014"/>
        </w:trPr>
        <w:tc>
          <w:tcPr>
            <w:tcW w:w="9476" w:type="dxa"/>
            <w:tcBorders>
              <w:top w:val="single" w:sz="4" w:space="0" w:color="000000"/>
              <w:left w:val="single" w:sz="4" w:space="0" w:color="000000"/>
              <w:bottom w:val="single" w:sz="4" w:space="0" w:color="000000"/>
              <w:right w:val="single" w:sz="4" w:space="0" w:color="000000"/>
            </w:tcBorders>
          </w:tcPr>
          <w:p w:rsidR="005F1E51" w:rsidRDefault="005F1E51">
            <w:pPr>
              <w:pStyle w:val="TableParagraph"/>
              <w:spacing w:before="2"/>
              <w:ind w:left="0"/>
              <w:rPr>
                <w:b/>
                <w:i/>
                <w:sz w:val="20"/>
              </w:rPr>
            </w:pPr>
          </w:p>
          <w:p w:rsidR="005F1E51" w:rsidRPr="00C9584F" w:rsidRDefault="002D7C6F">
            <w:pPr>
              <w:pStyle w:val="TableParagraph"/>
              <w:numPr>
                <w:ilvl w:val="0"/>
                <w:numId w:val="568"/>
              </w:numPr>
              <w:tabs>
                <w:tab w:val="left" w:pos="429"/>
                <w:tab w:val="left" w:pos="430"/>
              </w:tabs>
              <w:ind w:right="58" w:hanging="360"/>
              <w:rPr>
                <w:sz w:val="20"/>
              </w:rPr>
            </w:pPr>
            <w:r w:rsidRPr="00C9584F">
              <w:rPr>
                <w:sz w:val="20"/>
              </w:rPr>
              <w:t>Planifica, supervisa y controla las actividades de técnicas de capacitación, supervisión y evaluación que se ejecutan en el</w:t>
            </w:r>
            <w:r w:rsidRPr="00C9584F">
              <w:rPr>
                <w:spacing w:val="-6"/>
                <w:sz w:val="20"/>
              </w:rPr>
              <w:t xml:space="preserve"> </w:t>
            </w:r>
            <w:r w:rsidRPr="00C9584F">
              <w:rPr>
                <w:sz w:val="20"/>
              </w:rPr>
              <w:t>departamento.</w:t>
            </w:r>
          </w:p>
          <w:p w:rsidR="005F1E51" w:rsidRPr="00C9584F" w:rsidRDefault="005C3E3A">
            <w:pPr>
              <w:pStyle w:val="TableParagraph"/>
              <w:numPr>
                <w:ilvl w:val="0"/>
                <w:numId w:val="568"/>
              </w:numPr>
              <w:tabs>
                <w:tab w:val="left" w:pos="429"/>
                <w:tab w:val="left" w:pos="430"/>
                <w:tab w:val="left" w:pos="2399"/>
              </w:tabs>
              <w:ind w:right="60" w:hanging="360"/>
              <w:rPr>
                <w:sz w:val="20"/>
              </w:rPr>
            </w:pPr>
            <w:r w:rsidRPr="00C9584F">
              <w:rPr>
                <w:sz w:val="20"/>
              </w:rPr>
              <w:t xml:space="preserve">Revisa, </w:t>
            </w:r>
            <w:r w:rsidRPr="00C9584F">
              <w:rPr>
                <w:spacing w:val="31"/>
                <w:sz w:val="20"/>
              </w:rPr>
              <w:t>analiza</w:t>
            </w:r>
            <w:r w:rsidRPr="00C9584F">
              <w:rPr>
                <w:sz w:val="20"/>
              </w:rPr>
              <w:t xml:space="preserve"> </w:t>
            </w:r>
            <w:r w:rsidRPr="00C9584F">
              <w:rPr>
                <w:spacing w:val="31"/>
                <w:sz w:val="20"/>
              </w:rPr>
              <w:t>y</w:t>
            </w:r>
            <w:r w:rsidRPr="00C9584F">
              <w:rPr>
                <w:sz w:val="20"/>
              </w:rPr>
              <w:t xml:space="preserve"> corrige</w:t>
            </w:r>
            <w:r w:rsidR="002D7C6F" w:rsidRPr="00C9584F">
              <w:rPr>
                <w:sz w:val="20"/>
              </w:rPr>
              <w:t>, cuando sea necesario, los informes que remiten los diferentes Coordinadores Municipales de Alfabetización de su</w:t>
            </w:r>
            <w:r w:rsidR="002D7C6F" w:rsidRPr="00C9584F">
              <w:rPr>
                <w:spacing w:val="-8"/>
                <w:sz w:val="20"/>
              </w:rPr>
              <w:t xml:space="preserve"> </w:t>
            </w:r>
            <w:r w:rsidR="002D7C6F" w:rsidRPr="00C9584F">
              <w:rPr>
                <w:sz w:val="20"/>
              </w:rPr>
              <w:t>departamento.</w:t>
            </w:r>
          </w:p>
          <w:p w:rsidR="005F1E51" w:rsidRDefault="002D7C6F">
            <w:pPr>
              <w:pStyle w:val="TableParagraph"/>
              <w:numPr>
                <w:ilvl w:val="0"/>
                <w:numId w:val="568"/>
              </w:numPr>
              <w:tabs>
                <w:tab w:val="left" w:pos="429"/>
                <w:tab w:val="left" w:pos="430"/>
              </w:tabs>
              <w:ind w:right="57" w:hanging="360"/>
              <w:rPr>
                <w:sz w:val="20"/>
              </w:rPr>
            </w:pPr>
            <w:r w:rsidRPr="00C9584F">
              <w:rPr>
                <w:sz w:val="20"/>
              </w:rPr>
              <w:t>Revisa, analiza y corrige los informes estadísticos que remiten las Coordinaciones Municipales de Alfabetización a su cargo, previo a ser presentados al Coordinador</w:t>
            </w:r>
            <w:r>
              <w:rPr>
                <w:sz w:val="20"/>
              </w:rPr>
              <w:t xml:space="preserve"> Departamental de</w:t>
            </w:r>
            <w:r>
              <w:rPr>
                <w:spacing w:val="-18"/>
                <w:sz w:val="20"/>
              </w:rPr>
              <w:t xml:space="preserve"> </w:t>
            </w:r>
            <w:r>
              <w:rPr>
                <w:sz w:val="20"/>
              </w:rPr>
              <w:t>Alfabetización.</w:t>
            </w:r>
          </w:p>
          <w:p w:rsidR="005F1E51" w:rsidRDefault="002D7C6F">
            <w:pPr>
              <w:pStyle w:val="TableParagraph"/>
              <w:numPr>
                <w:ilvl w:val="0"/>
                <w:numId w:val="568"/>
              </w:numPr>
              <w:tabs>
                <w:tab w:val="left" w:pos="429"/>
                <w:tab w:val="left" w:pos="430"/>
              </w:tabs>
              <w:ind w:right="58" w:hanging="360"/>
              <w:rPr>
                <w:sz w:val="20"/>
              </w:rPr>
            </w:pPr>
            <w:r>
              <w:rPr>
                <w:sz w:val="20"/>
              </w:rPr>
              <w:t>Orienta al Coordinador Municipal de Alfabetización sobre aspectos técnicos y metodológicos del proceso de alfabetización en el departamento de su</w:t>
            </w:r>
            <w:r>
              <w:rPr>
                <w:spacing w:val="-9"/>
                <w:sz w:val="20"/>
              </w:rPr>
              <w:t xml:space="preserve"> </w:t>
            </w:r>
            <w:r>
              <w:rPr>
                <w:sz w:val="20"/>
              </w:rPr>
              <w:t>cobertura.</w:t>
            </w:r>
          </w:p>
          <w:p w:rsidR="005F1E51" w:rsidRDefault="002D7C6F">
            <w:pPr>
              <w:pStyle w:val="TableParagraph"/>
              <w:numPr>
                <w:ilvl w:val="0"/>
                <w:numId w:val="568"/>
              </w:numPr>
              <w:tabs>
                <w:tab w:val="left" w:pos="429"/>
                <w:tab w:val="left" w:pos="430"/>
              </w:tabs>
              <w:ind w:right="58" w:hanging="360"/>
              <w:rPr>
                <w:sz w:val="20"/>
              </w:rPr>
            </w:pPr>
            <w:r>
              <w:rPr>
                <w:sz w:val="20"/>
              </w:rPr>
              <w:t>Revisa, tabula y actualiza los datos técnicos, metodológicos y estadísticos de la Coordinación Departamental de Alfabetización a la que</w:t>
            </w:r>
            <w:r>
              <w:rPr>
                <w:spacing w:val="-7"/>
                <w:sz w:val="20"/>
              </w:rPr>
              <w:t xml:space="preserve"> </w:t>
            </w:r>
            <w:r>
              <w:rPr>
                <w:sz w:val="20"/>
              </w:rPr>
              <w:t>pertenece.</w:t>
            </w:r>
          </w:p>
          <w:p w:rsidR="005F1E51" w:rsidRDefault="002D7C6F">
            <w:pPr>
              <w:pStyle w:val="TableParagraph"/>
              <w:numPr>
                <w:ilvl w:val="0"/>
                <w:numId w:val="568"/>
              </w:numPr>
              <w:tabs>
                <w:tab w:val="left" w:pos="429"/>
                <w:tab w:val="left" w:pos="430"/>
              </w:tabs>
              <w:ind w:right="58" w:hanging="360"/>
              <w:rPr>
                <w:sz w:val="20"/>
              </w:rPr>
            </w:pPr>
            <w:r>
              <w:rPr>
                <w:sz w:val="20"/>
              </w:rPr>
              <w:t>Monitorea grupos de alfabetización con el propósito de orientar el proceso o corregir problemas técnicos que puedan presentarse en el</w:t>
            </w:r>
            <w:r>
              <w:rPr>
                <w:spacing w:val="-8"/>
                <w:sz w:val="20"/>
              </w:rPr>
              <w:t xml:space="preserve"> </w:t>
            </w:r>
            <w:r>
              <w:rPr>
                <w:sz w:val="20"/>
              </w:rPr>
              <w:t>mismo.</w:t>
            </w:r>
          </w:p>
          <w:p w:rsidR="005F1E51" w:rsidRDefault="002D7C6F">
            <w:pPr>
              <w:pStyle w:val="TableParagraph"/>
              <w:numPr>
                <w:ilvl w:val="0"/>
                <w:numId w:val="568"/>
              </w:numPr>
              <w:tabs>
                <w:tab w:val="left" w:pos="429"/>
                <w:tab w:val="left" w:pos="430"/>
              </w:tabs>
              <w:spacing w:line="230" w:lineRule="exact"/>
              <w:rPr>
                <w:sz w:val="20"/>
              </w:rPr>
            </w:pPr>
            <w:r>
              <w:rPr>
                <w:sz w:val="20"/>
              </w:rPr>
              <w:t>Planifica y ejecuta eventos de capacitación dentro de su cobertura</w:t>
            </w:r>
            <w:r>
              <w:rPr>
                <w:spacing w:val="-23"/>
                <w:sz w:val="20"/>
              </w:rPr>
              <w:t xml:space="preserve"> </w:t>
            </w:r>
            <w:r>
              <w:rPr>
                <w:sz w:val="20"/>
              </w:rPr>
              <w:t>departamental.</w:t>
            </w:r>
          </w:p>
          <w:p w:rsidR="005F1E51" w:rsidRDefault="002D7C6F">
            <w:pPr>
              <w:pStyle w:val="TableParagraph"/>
              <w:numPr>
                <w:ilvl w:val="0"/>
                <w:numId w:val="568"/>
              </w:numPr>
              <w:tabs>
                <w:tab w:val="left" w:pos="429"/>
                <w:tab w:val="left" w:pos="430"/>
              </w:tabs>
              <w:ind w:right="59" w:hanging="360"/>
              <w:rPr>
                <w:sz w:val="20"/>
              </w:rPr>
            </w:pPr>
            <w:r>
              <w:rPr>
                <w:sz w:val="20"/>
              </w:rPr>
              <w:t>Participa en la elaboración del Plan Operativo Anual de la Coordinación Departamental a la que pertenece e informa a las autoridades correspondientes sobre el avance del</w:t>
            </w:r>
            <w:r>
              <w:rPr>
                <w:spacing w:val="-20"/>
                <w:sz w:val="20"/>
              </w:rPr>
              <w:t xml:space="preserve"> </w:t>
            </w:r>
            <w:r>
              <w:rPr>
                <w:sz w:val="20"/>
              </w:rPr>
              <w:t>mismo.</w:t>
            </w:r>
          </w:p>
          <w:p w:rsidR="005F1E51" w:rsidRDefault="002D7C6F">
            <w:pPr>
              <w:pStyle w:val="TableParagraph"/>
              <w:numPr>
                <w:ilvl w:val="0"/>
                <w:numId w:val="568"/>
              </w:numPr>
              <w:tabs>
                <w:tab w:val="left" w:pos="429"/>
                <w:tab w:val="left" w:pos="430"/>
              </w:tabs>
              <w:ind w:right="60" w:hanging="360"/>
              <w:rPr>
                <w:sz w:val="20"/>
              </w:rPr>
            </w:pPr>
            <w:r>
              <w:rPr>
                <w:sz w:val="20"/>
              </w:rPr>
              <w:t>Revisa y analiza los informes de evaluación que presentan los Coordinadores Municipales de Alfabetización, sugiriendo las correcciones técnicas que considere</w:t>
            </w:r>
            <w:r>
              <w:rPr>
                <w:spacing w:val="-9"/>
                <w:sz w:val="20"/>
              </w:rPr>
              <w:t xml:space="preserve"> </w:t>
            </w:r>
            <w:r>
              <w:rPr>
                <w:sz w:val="20"/>
              </w:rPr>
              <w:t>pertinentes.</w:t>
            </w:r>
          </w:p>
          <w:p w:rsidR="005F1E51" w:rsidRDefault="002D7C6F">
            <w:pPr>
              <w:pStyle w:val="TableParagraph"/>
              <w:numPr>
                <w:ilvl w:val="0"/>
                <w:numId w:val="568"/>
              </w:numPr>
              <w:tabs>
                <w:tab w:val="left" w:pos="429"/>
                <w:tab w:val="left" w:pos="430"/>
              </w:tabs>
              <w:ind w:right="60" w:hanging="360"/>
              <w:rPr>
                <w:sz w:val="20"/>
              </w:rPr>
            </w:pPr>
            <w:r>
              <w:rPr>
                <w:sz w:val="20"/>
              </w:rPr>
              <w:t>Participa en la identificación, negociación y suscripción de mecanismos de Cooperación con Organizaciones Gubernamentales y No Gubernamentales de su</w:t>
            </w:r>
            <w:r>
              <w:rPr>
                <w:spacing w:val="-9"/>
                <w:sz w:val="20"/>
              </w:rPr>
              <w:t xml:space="preserve"> </w:t>
            </w:r>
            <w:r>
              <w:rPr>
                <w:sz w:val="20"/>
              </w:rPr>
              <w:t>departamento.</w:t>
            </w:r>
          </w:p>
          <w:p w:rsidR="005F1E51" w:rsidRDefault="002D7C6F">
            <w:pPr>
              <w:pStyle w:val="TableParagraph"/>
              <w:numPr>
                <w:ilvl w:val="0"/>
                <w:numId w:val="568"/>
              </w:numPr>
              <w:tabs>
                <w:tab w:val="left" w:pos="429"/>
                <w:tab w:val="left" w:pos="430"/>
              </w:tabs>
              <w:ind w:right="59" w:hanging="360"/>
              <w:rPr>
                <w:sz w:val="20"/>
              </w:rPr>
            </w:pPr>
            <w:r>
              <w:rPr>
                <w:sz w:val="20"/>
              </w:rPr>
              <w:t>Participa en la elaboración, validación y evaluación de materiales y recursos didácticos en su área de</w:t>
            </w:r>
            <w:r>
              <w:rPr>
                <w:spacing w:val="-2"/>
                <w:sz w:val="20"/>
              </w:rPr>
              <w:t xml:space="preserve"> </w:t>
            </w:r>
            <w:r>
              <w:rPr>
                <w:sz w:val="20"/>
              </w:rPr>
              <w:t>cobertura.</w:t>
            </w:r>
          </w:p>
          <w:p w:rsidR="005F1E51" w:rsidRDefault="002D7C6F">
            <w:pPr>
              <w:pStyle w:val="TableParagraph"/>
              <w:numPr>
                <w:ilvl w:val="0"/>
                <w:numId w:val="568"/>
              </w:numPr>
              <w:tabs>
                <w:tab w:val="left" w:pos="429"/>
                <w:tab w:val="left" w:pos="430"/>
              </w:tabs>
              <w:spacing w:before="7" w:line="249" w:lineRule="auto"/>
              <w:ind w:right="58" w:hanging="360"/>
              <w:rPr>
                <w:sz w:val="20"/>
              </w:rPr>
            </w:pPr>
            <w:r>
              <w:rPr>
                <w:sz w:val="20"/>
              </w:rPr>
              <w:t>Supervisa y monitorea grupos de alfabetización a efecto de corregir los errores técnicos y didácticos que pudieran estar sucediendo en el</w:t>
            </w:r>
            <w:r>
              <w:rPr>
                <w:spacing w:val="-9"/>
                <w:sz w:val="20"/>
              </w:rPr>
              <w:t xml:space="preserve"> </w:t>
            </w:r>
            <w:r>
              <w:rPr>
                <w:sz w:val="20"/>
              </w:rPr>
              <w:t>proceso.</w:t>
            </w:r>
          </w:p>
          <w:p w:rsidR="005F1E51" w:rsidRDefault="002D7C6F">
            <w:pPr>
              <w:pStyle w:val="TableParagraph"/>
              <w:numPr>
                <w:ilvl w:val="0"/>
                <w:numId w:val="568"/>
              </w:numPr>
              <w:tabs>
                <w:tab w:val="left" w:pos="429"/>
                <w:tab w:val="left" w:pos="430"/>
              </w:tabs>
              <w:spacing w:before="1"/>
              <w:rPr>
                <w:sz w:val="20"/>
              </w:rPr>
            </w:pPr>
            <w:r>
              <w:rPr>
                <w:sz w:val="20"/>
              </w:rPr>
              <w:t>Cumple con otras funciones y responsabilidades afines a su área de trabajo y</w:t>
            </w:r>
            <w:r>
              <w:rPr>
                <w:spacing w:val="-19"/>
                <w:sz w:val="20"/>
              </w:rPr>
              <w:t xml:space="preserve"> </w:t>
            </w:r>
            <w:r>
              <w:rPr>
                <w:sz w:val="20"/>
              </w:rPr>
              <w:t>competencia.</w:t>
            </w:r>
          </w:p>
        </w:tc>
      </w:tr>
    </w:tbl>
    <w:p w:rsidR="005F1E51" w:rsidRDefault="005F1E51">
      <w:pPr>
        <w:rPr>
          <w:sz w:val="20"/>
        </w:rPr>
        <w:sectPr w:rsidR="005F1E51">
          <w:pgSz w:w="12240" w:h="15840"/>
          <w:pgMar w:top="1400" w:right="880" w:bottom="1160" w:left="1480" w:header="698" w:footer="963" w:gutter="0"/>
          <w:cols w:space="720"/>
        </w:sectPr>
      </w:pPr>
    </w:p>
    <w:p w:rsidR="005F1E51" w:rsidRDefault="005F1E51">
      <w:pPr>
        <w:pStyle w:val="Textoindependiente"/>
        <w:rPr>
          <w:b/>
          <w:i/>
          <w:sz w:val="10"/>
        </w:rPr>
      </w:pPr>
    </w:p>
    <w:p w:rsidR="005F1E51" w:rsidRDefault="002D7C6F">
      <w:pPr>
        <w:spacing w:before="94"/>
        <w:ind w:left="221"/>
        <w:rPr>
          <w:b/>
          <w:i/>
          <w:sz w:val="20"/>
        </w:rPr>
      </w:pPr>
      <w:r>
        <w:rPr>
          <w:b/>
          <w:i/>
          <w:sz w:val="20"/>
        </w:rPr>
        <w:t>CONTEXTO DEL PUESTO</w:t>
      </w:r>
    </w:p>
    <w:p w:rsidR="005F1E51" w:rsidRDefault="005F1E51">
      <w:pPr>
        <w:pStyle w:val="Textoindependiente"/>
        <w:spacing w:before="11"/>
        <w:rPr>
          <w:b/>
          <w:i/>
        </w:rPr>
      </w:pPr>
    </w:p>
    <w:tbl>
      <w:tblPr>
        <w:tblStyle w:val="TableNormal"/>
        <w:tblW w:w="0" w:type="auto"/>
        <w:tblInd w:w="229" w:type="dxa"/>
        <w:tblLayout w:type="fixed"/>
        <w:tblLook w:val="01E0" w:firstRow="1" w:lastRow="1" w:firstColumn="1" w:lastColumn="1" w:noHBand="0" w:noVBand="0"/>
      </w:tblPr>
      <w:tblGrid>
        <w:gridCol w:w="9476"/>
      </w:tblGrid>
      <w:tr w:rsidR="005F1E51">
        <w:trPr>
          <w:trHeight w:val="574"/>
        </w:trPr>
        <w:tc>
          <w:tcPr>
            <w:tcW w:w="9476" w:type="dxa"/>
            <w:shd w:val="clear" w:color="auto" w:fill="000000"/>
          </w:tcPr>
          <w:p w:rsidR="005F1E51" w:rsidRDefault="002D7C6F">
            <w:pPr>
              <w:pStyle w:val="TableParagraph"/>
              <w:spacing w:before="58"/>
              <w:ind w:left="74" w:right="46"/>
              <w:rPr>
                <w:i/>
                <w:sz w:val="20"/>
              </w:rPr>
            </w:pPr>
            <w:r>
              <w:rPr>
                <w:b/>
                <w:color w:val="FFFFFF"/>
                <w:sz w:val="20"/>
              </w:rPr>
              <w:t xml:space="preserve">RESULTADOS PRINCIPALES: </w:t>
            </w:r>
            <w:r>
              <w:rPr>
                <w:i/>
                <w:color w:val="FFFFFF"/>
                <w:sz w:val="20"/>
              </w:rPr>
              <w:t>Resultados principales que aporta el puesto, sea esto en términos de productos o servicios que debe brindar a sus clientes internos o externos.</w:t>
            </w:r>
          </w:p>
        </w:tc>
      </w:tr>
      <w:tr w:rsidR="005F1E51">
        <w:trPr>
          <w:trHeight w:val="1226"/>
        </w:trPr>
        <w:tc>
          <w:tcPr>
            <w:tcW w:w="9476" w:type="dxa"/>
            <w:tcBorders>
              <w:top w:val="single" w:sz="4" w:space="0" w:color="000000"/>
              <w:left w:val="single" w:sz="4" w:space="0" w:color="000000"/>
              <w:bottom w:val="single" w:sz="4" w:space="0" w:color="000000"/>
              <w:right w:val="single" w:sz="4" w:space="0" w:color="000000"/>
            </w:tcBorders>
          </w:tcPr>
          <w:p w:rsidR="005F1E51" w:rsidRDefault="002D7C6F">
            <w:pPr>
              <w:pStyle w:val="TableParagraph"/>
              <w:numPr>
                <w:ilvl w:val="0"/>
                <w:numId w:val="567"/>
              </w:numPr>
              <w:tabs>
                <w:tab w:val="left" w:pos="429"/>
                <w:tab w:val="left" w:pos="430"/>
              </w:tabs>
              <w:spacing w:before="63"/>
              <w:rPr>
                <w:sz w:val="20"/>
              </w:rPr>
            </w:pPr>
            <w:r>
              <w:rPr>
                <w:sz w:val="20"/>
              </w:rPr>
              <w:t>Planes departamentales de</w:t>
            </w:r>
            <w:r>
              <w:rPr>
                <w:spacing w:val="-3"/>
                <w:sz w:val="20"/>
              </w:rPr>
              <w:t xml:space="preserve"> </w:t>
            </w:r>
            <w:r>
              <w:rPr>
                <w:sz w:val="20"/>
              </w:rPr>
              <w:t>alfabetización</w:t>
            </w:r>
          </w:p>
          <w:p w:rsidR="005F1E51" w:rsidRDefault="002D7C6F">
            <w:pPr>
              <w:pStyle w:val="TableParagraph"/>
              <w:numPr>
                <w:ilvl w:val="0"/>
                <w:numId w:val="567"/>
              </w:numPr>
              <w:tabs>
                <w:tab w:val="left" w:pos="429"/>
                <w:tab w:val="left" w:pos="430"/>
              </w:tabs>
              <w:spacing w:before="59"/>
              <w:rPr>
                <w:sz w:val="20"/>
              </w:rPr>
            </w:pPr>
            <w:r>
              <w:rPr>
                <w:sz w:val="20"/>
              </w:rPr>
              <w:t>Informes de avance del proceso de</w:t>
            </w:r>
            <w:r>
              <w:rPr>
                <w:spacing w:val="-6"/>
                <w:sz w:val="20"/>
              </w:rPr>
              <w:t xml:space="preserve"> </w:t>
            </w:r>
            <w:r>
              <w:rPr>
                <w:sz w:val="20"/>
              </w:rPr>
              <w:t>alfabetización</w:t>
            </w:r>
          </w:p>
          <w:p w:rsidR="005F1E51" w:rsidRDefault="002D7C6F">
            <w:pPr>
              <w:pStyle w:val="TableParagraph"/>
              <w:numPr>
                <w:ilvl w:val="0"/>
                <w:numId w:val="567"/>
              </w:numPr>
              <w:tabs>
                <w:tab w:val="left" w:pos="429"/>
                <w:tab w:val="left" w:pos="430"/>
              </w:tabs>
              <w:spacing w:before="60"/>
              <w:rPr>
                <w:sz w:val="20"/>
              </w:rPr>
            </w:pPr>
            <w:r>
              <w:rPr>
                <w:sz w:val="20"/>
              </w:rPr>
              <w:t>Informes de capacitación, supervisión y evaluación en su</w:t>
            </w:r>
            <w:r>
              <w:rPr>
                <w:spacing w:val="-15"/>
                <w:sz w:val="20"/>
              </w:rPr>
              <w:t xml:space="preserve"> </w:t>
            </w:r>
            <w:r>
              <w:rPr>
                <w:sz w:val="20"/>
              </w:rPr>
              <w:t>departamento.</w:t>
            </w:r>
          </w:p>
        </w:tc>
      </w:tr>
    </w:tbl>
    <w:p w:rsidR="005F1E51" w:rsidRDefault="005F1E51">
      <w:pPr>
        <w:pStyle w:val="Textoindependiente"/>
        <w:spacing w:before="10"/>
        <w:rPr>
          <w:b/>
          <w:i/>
        </w:rPr>
      </w:pPr>
    </w:p>
    <w:tbl>
      <w:tblPr>
        <w:tblStyle w:val="TableNormal"/>
        <w:tblW w:w="0" w:type="auto"/>
        <w:tblInd w:w="229" w:type="dxa"/>
        <w:tblLayout w:type="fixed"/>
        <w:tblLook w:val="01E0" w:firstRow="1" w:lastRow="1" w:firstColumn="1" w:lastColumn="1" w:noHBand="0" w:noVBand="0"/>
      </w:tblPr>
      <w:tblGrid>
        <w:gridCol w:w="9476"/>
      </w:tblGrid>
      <w:tr w:rsidR="005F1E51">
        <w:trPr>
          <w:trHeight w:val="574"/>
        </w:trPr>
        <w:tc>
          <w:tcPr>
            <w:tcW w:w="9476" w:type="dxa"/>
            <w:shd w:val="clear" w:color="auto" w:fill="000000"/>
          </w:tcPr>
          <w:p w:rsidR="005F1E51" w:rsidRDefault="002D7C6F">
            <w:pPr>
              <w:pStyle w:val="TableParagraph"/>
              <w:spacing w:before="58"/>
              <w:ind w:left="74" w:right="46"/>
              <w:rPr>
                <w:i/>
                <w:sz w:val="20"/>
              </w:rPr>
            </w:pPr>
            <w:r>
              <w:rPr>
                <w:b/>
                <w:color w:val="FFFFFF"/>
                <w:sz w:val="20"/>
              </w:rPr>
              <w:t xml:space="preserve">MARCO DE REFERENCIA PARA LA ACCION: </w:t>
            </w:r>
            <w:r>
              <w:rPr>
                <w:i/>
                <w:color w:val="FFFFFF"/>
                <w:sz w:val="20"/>
              </w:rPr>
              <w:t>Normas, reglamentos y guías sobre las cuales el puesto descansa para su actuación, como la descripción de quién o quienes controlan los resultados del puesto.</w:t>
            </w:r>
          </w:p>
        </w:tc>
      </w:tr>
      <w:tr w:rsidR="005F1E51">
        <w:trPr>
          <w:trHeight w:val="1515"/>
        </w:trPr>
        <w:tc>
          <w:tcPr>
            <w:tcW w:w="9476" w:type="dxa"/>
            <w:tcBorders>
              <w:top w:val="single" w:sz="4" w:space="0" w:color="000000"/>
              <w:left w:val="single" w:sz="4" w:space="0" w:color="000000"/>
              <w:bottom w:val="single" w:sz="4" w:space="0" w:color="000000"/>
              <w:right w:val="single" w:sz="4" w:space="0" w:color="000000"/>
            </w:tcBorders>
          </w:tcPr>
          <w:p w:rsidR="005F1E51" w:rsidRDefault="002D7C6F">
            <w:pPr>
              <w:pStyle w:val="TableParagraph"/>
              <w:numPr>
                <w:ilvl w:val="0"/>
                <w:numId w:val="566"/>
              </w:numPr>
              <w:tabs>
                <w:tab w:val="left" w:pos="429"/>
                <w:tab w:val="left" w:pos="430"/>
              </w:tabs>
              <w:spacing w:before="62"/>
              <w:rPr>
                <w:sz w:val="20"/>
              </w:rPr>
            </w:pPr>
            <w:r>
              <w:rPr>
                <w:sz w:val="20"/>
              </w:rPr>
              <w:t>Manual de capacitación, supervisión y</w:t>
            </w:r>
            <w:r>
              <w:rPr>
                <w:spacing w:val="-6"/>
                <w:sz w:val="20"/>
              </w:rPr>
              <w:t xml:space="preserve"> </w:t>
            </w:r>
            <w:r>
              <w:rPr>
                <w:sz w:val="20"/>
              </w:rPr>
              <w:t>evaluación.</w:t>
            </w:r>
          </w:p>
          <w:p w:rsidR="005F1E51" w:rsidRDefault="002D7C6F">
            <w:pPr>
              <w:pStyle w:val="TableParagraph"/>
              <w:numPr>
                <w:ilvl w:val="0"/>
                <w:numId w:val="566"/>
              </w:numPr>
              <w:tabs>
                <w:tab w:val="left" w:pos="429"/>
                <w:tab w:val="left" w:pos="430"/>
              </w:tabs>
              <w:spacing w:before="60"/>
              <w:rPr>
                <w:sz w:val="20"/>
              </w:rPr>
            </w:pPr>
            <w:r>
              <w:rPr>
                <w:sz w:val="20"/>
              </w:rPr>
              <w:t>Ley de</w:t>
            </w:r>
            <w:r>
              <w:rPr>
                <w:spacing w:val="-2"/>
                <w:sz w:val="20"/>
              </w:rPr>
              <w:t xml:space="preserve"> </w:t>
            </w:r>
            <w:r>
              <w:rPr>
                <w:sz w:val="20"/>
              </w:rPr>
              <w:t>Alfabetización.</w:t>
            </w:r>
          </w:p>
          <w:p w:rsidR="005F1E51" w:rsidRDefault="002D7C6F">
            <w:pPr>
              <w:pStyle w:val="TableParagraph"/>
              <w:numPr>
                <w:ilvl w:val="0"/>
                <w:numId w:val="566"/>
              </w:numPr>
              <w:tabs>
                <w:tab w:val="left" w:pos="429"/>
                <w:tab w:val="left" w:pos="430"/>
              </w:tabs>
              <w:spacing w:before="60"/>
              <w:rPr>
                <w:sz w:val="20"/>
              </w:rPr>
            </w:pPr>
            <w:r>
              <w:rPr>
                <w:sz w:val="20"/>
              </w:rPr>
              <w:t>Reglamento de la Ley de</w:t>
            </w:r>
            <w:r>
              <w:rPr>
                <w:spacing w:val="-9"/>
                <w:sz w:val="20"/>
              </w:rPr>
              <w:t xml:space="preserve"> </w:t>
            </w:r>
            <w:r>
              <w:rPr>
                <w:sz w:val="20"/>
              </w:rPr>
              <w:t>Alfabetización.</w:t>
            </w:r>
          </w:p>
          <w:p w:rsidR="005F1E51" w:rsidRDefault="002D7C6F">
            <w:pPr>
              <w:pStyle w:val="TableParagraph"/>
              <w:numPr>
                <w:ilvl w:val="0"/>
                <w:numId w:val="566"/>
              </w:numPr>
              <w:tabs>
                <w:tab w:val="left" w:pos="429"/>
                <w:tab w:val="left" w:pos="430"/>
              </w:tabs>
              <w:spacing w:before="60"/>
              <w:rPr>
                <w:sz w:val="20"/>
              </w:rPr>
            </w:pPr>
            <w:r>
              <w:rPr>
                <w:sz w:val="20"/>
              </w:rPr>
              <w:t>Mecanismos de</w:t>
            </w:r>
            <w:r>
              <w:rPr>
                <w:spacing w:val="-2"/>
                <w:sz w:val="20"/>
              </w:rPr>
              <w:t xml:space="preserve"> </w:t>
            </w:r>
            <w:r>
              <w:rPr>
                <w:sz w:val="20"/>
              </w:rPr>
              <w:t>Cooperación.</w:t>
            </w:r>
          </w:p>
          <w:p w:rsidR="005F1E51" w:rsidRDefault="002D7C6F">
            <w:pPr>
              <w:pStyle w:val="TableParagraph"/>
              <w:numPr>
                <w:ilvl w:val="0"/>
                <w:numId w:val="566"/>
              </w:numPr>
              <w:tabs>
                <w:tab w:val="left" w:pos="429"/>
                <w:tab w:val="left" w:pos="430"/>
              </w:tabs>
              <w:spacing w:before="60"/>
              <w:rPr>
                <w:sz w:val="20"/>
              </w:rPr>
            </w:pPr>
            <w:r>
              <w:rPr>
                <w:sz w:val="20"/>
              </w:rPr>
              <w:t>Estrategia nacional de alfabetización 2004 –</w:t>
            </w:r>
            <w:r>
              <w:rPr>
                <w:spacing w:val="-7"/>
                <w:sz w:val="20"/>
              </w:rPr>
              <w:t xml:space="preserve"> </w:t>
            </w:r>
            <w:r>
              <w:rPr>
                <w:sz w:val="20"/>
              </w:rPr>
              <w:t>2008.</w:t>
            </w:r>
          </w:p>
        </w:tc>
      </w:tr>
    </w:tbl>
    <w:p w:rsidR="005F1E51" w:rsidRDefault="005F1E51">
      <w:pPr>
        <w:pStyle w:val="Textoindependiente"/>
        <w:spacing w:before="10"/>
        <w:rPr>
          <w:b/>
          <w:i/>
          <w:sz w:val="19"/>
        </w:rPr>
      </w:pPr>
    </w:p>
    <w:p w:rsidR="005F1E51" w:rsidRDefault="002D7C6F">
      <w:pPr>
        <w:ind w:left="221"/>
        <w:rPr>
          <w:b/>
          <w:i/>
          <w:sz w:val="20"/>
        </w:rPr>
      </w:pPr>
      <w:r>
        <w:rPr>
          <w:b/>
          <w:i/>
          <w:sz w:val="20"/>
        </w:rPr>
        <w:t>RELACIONES DEL PUESTO</w:t>
      </w:r>
    </w:p>
    <w:p w:rsidR="005F1E51" w:rsidRDefault="005F1E51">
      <w:pPr>
        <w:pStyle w:val="Textoindependiente"/>
        <w:spacing w:before="11"/>
        <w:rPr>
          <w:b/>
          <w:i/>
        </w:rPr>
      </w:pPr>
    </w:p>
    <w:tbl>
      <w:tblPr>
        <w:tblStyle w:val="TableNormal"/>
        <w:tblW w:w="0" w:type="auto"/>
        <w:tblInd w:w="229" w:type="dxa"/>
        <w:tblLayout w:type="fixed"/>
        <w:tblLook w:val="01E0" w:firstRow="1" w:lastRow="1" w:firstColumn="1" w:lastColumn="1" w:noHBand="0" w:noVBand="0"/>
      </w:tblPr>
      <w:tblGrid>
        <w:gridCol w:w="9476"/>
      </w:tblGrid>
      <w:tr w:rsidR="005F1E51">
        <w:trPr>
          <w:trHeight w:val="345"/>
        </w:trPr>
        <w:tc>
          <w:tcPr>
            <w:tcW w:w="9476" w:type="dxa"/>
            <w:shd w:val="clear" w:color="auto" w:fill="000000"/>
          </w:tcPr>
          <w:p w:rsidR="005F1E51" w:rsidRDefault="002D7C6F">
            <w:pPr>
              <w:pStyle w:val="TableParagraph"/>
              <w:spacing w:before="58"/>
              <w:ind w:left="74"/>
              <w:rPr>
                <w:b/>
                <w:sz w:val="20"/>
              </w:rPr>
            </w:pPr>
            <w:r>
              <w:rPr>
                <w:b/>
                <w:color w:val="FFFFFF"/>
                <w:sz w:val="20"/>
              </w:rPr>
              <w:t>RELACIONES INTERNAS:</w:t>
            </w:r>
          </w:p>
        </w:tc>
      </w:tr>
      <w:tr w:rsidR="005F1E51">
        <w:trPr>
          <w:trHeight w:val="4114"/>
        </w:trPr>
        <w:tc>
          <w:tcPr>
            <w:tcW w:w="9476" w:type="dxa"/>
            <w:tcBorders>
              <w:top w:val="single" w:sz="4" w:space="0" w:color="000000"/>
              <w:left w:val="single" w:sz="4" w:space="0" w:color="000000"/>
              <w:bottom w:val="single" w:sz="4" w:space="0" w:color="000000"/>
              <w:right w:val="single" w:sz="4" w:space="0" w:color="000000"/>
            </w:tcBorders>
          </w:tcPr>
          <w:p w:rsidR="005F1E51" w:rsidRDefault="002D7C6F">
            <w:pPr>
              <w:pStyle w:val="TableParagraph"/>
              <w:numPr>
                <w:ilvl w:val="0"/>
                <w:numId w:val="565"/>
              </w:numPr>
              <w:tabs>
                <w:tab w:val="left" w:pos="430"/>
              </w:tabs>
              <w:spacing w:before="62"/>
              <w:jc w:val="both"/>
              <w:rPr>
                <w:sz w:val="20"/>
              </w:rPr>
            </w:pPr>
            <w:r>
              <w:rPr>
                <w:sz w:val="20"/>
              </w:rPr>
              <w:t>Cliente:</w:t>
            </w:r>
          </w:p>
          <w:p w:rsidR="005F1E51" w:rsidRDefault="002D7C6F">
            <w:pPr>
              <w:pStyle w:val="TableParagraph"/>
              <w:numPr>
                <w:ilvl w:val="1"/>
                <w:numId w:val="565"/>
              </w:numPr>
              <w:tabs>
                <w:tab w:val="left" w:pos="790"/>
              </w:tabs>
              <w:spacing w:before="67" w:line="230" w:lineRule="auto"/>
              <w:ind w:right="59" w:hanging="360"/>
              <w:jc w:val="both"/>
              <w:rPr>
                <w:sz w:val="20"/>
              </w:rPr>
            </w:pPr>
            <w:r>
              <w:rPr>
                <w:sz w:val="20"/>
              </w:rPr>
              <w:t xml:space="preserve">Coordinaciones Municipales de Alfabetización, Alfabetizadores: dar </w:t>
            </w:r>
            <w:r>
              <w:rPr>
                <w:spacing w:val="-3"/>
                <w:sz w:val="20"/>
              </w:rPr>
              <w:t xml:space="preserve">instrucciones, supervisar trabajo, presentar </w:t>
            </w:r>
            <w:r>
              <w:rPr>
                <w:sz w:val="20"/>
              </w:rPr>
              <w:t xml:space="preserve">y </w:t>
            </w:r>
            <w:r>
              <w:rPr>
                <w:spacing w:val="-3"/>
                <w:sz w:val="20"/>
              </w:rPr>
              <w:t xml:space="preserve">trasladar datos </w:t>
            </w:r>
            <w:r>
              <w:rPr>
                <w:sz w:val="20"/>
              </w:rPr>
              <w:t xml:space="preserve">o </w:t>
            </w:r>
            <w:r>
              <w:rPr>
                <w:spacing w:val="-3"/>
                <w:sz w:val="20"/>
              </w:rPr>
              <w:t xml:space="preserve">información, discutir </w:t>
            </w:r>
            <w:r>
              <w:rPr>
                <w:sz w:val="20"/>
              </w:rPr>
              <w:t xml:space="preserve">y </w:t>
            </w:r>
            <w:r>
              <w:rPr>
                <w:spacing w:val="-3"/>
                <w:sz w:val="20"/>
              </w:rPr>
              <w:t xml:space="preserve">resolver problemas; </w:t>
            </w:r>
            <w:r>
              <w:rPr>
                <w:sz w:val="20"/>
              </w:rPr>
              <w:t xml:space="preserve">así </w:t>
            </w:r>
            <w:r>
              <w:rPr>
                <w:spacing w:val="-3"/>
                <w:sz w:val="20"/>
              </w:rPr>
              <w:t xml:space="preserve">mismo, trasladar </w:t>
            </w:r>
            <w:r>
              <w:rPr>
                <w:sz w:val="20"/>
              </w:rPr>
              <w:t xml:space="preserve">datos o </w:t>
            </w:r>
            <w:r>
              <w:rPr>
                <w:spacing w:val="-3"/>
                <w:sz w:val="20"/>
              </w:rPr>
              <w:t xml:space="preserve">información, discutir </w:t>
            </w:r>
            <w:r>
              <w:rPr>
                <w:sz w:val="20"/>
              </w:rPr>
              <w:t xml:space="preserve">y </w:t>
            </w:r>
            <w:r>
              <w:rPr>
                <w:spacing w:val="-3"/>
                <w:sz w:val="20"/>
              </w:rPr>
              <w:t>resolver</w:t>
            </w:r>
            <w:r>
              <w:rPr>
                <w:spacing w:val="-30"/>
                <w:sz w:val="20"/>
              </w:rPr>
              <w:t xml:space="preserve"> </w:t>
            </w:r>
            <w:r>
              <w:rPr>
                <w:spacing w:val="-3"/>
                <w:sz w:val="20"/>
              </w:rPr>
              <w:t>problemas.</w:t>
            </w:r>
          </w:p>
          <w:p w:rsidR="005F1E51" w:rsidRDefault="002D7C6F">
            <w:pPr>
              <w:pStyle w:val="TableParagraph"/>
              <w:numPr>
                <w:ilvl w:val="1"/>
                <w:numId w:val="565"/>
              </w:numPr>
              <w:tabs>
                <w:tab w:val="left" w:pos="790"/>
              </w:tabs>
              <w:spacing w:before="63"/>
              <w:jc w:val="both"/>
              <w:rPr>
                <w:sz w:val="20"/>
              </w:rPr>
            </w:pPr>
            <w:r>
              <w:rPr>
                <w:spacing w:val="-3"/>
                <w:sz w:val="20"/>
              </w:rPr>
              <w:t xml:space="preserve">Unidades Centrales </w:t>
            </w:r>
            <w:r>
              <w:rPr>
                <w:sz w:val="20"/>
              </w:rPr>
              <w:t xml:space="preserve">de </w:t>
            </w:r>
            <w:r>
              <w:rPr>
                <w:spacing w:val="-3"/>
                <w:sz w:val="20"/>
              </w:rPr>
              <w:t xml:space="preserve">CONALFA: trasladar datos </w:t>
            </w:r>
            <w:r>
              <w:rPr>
                <w:sz w:val="20"/>
              </w:rPr>
              <w:t xml:space="preserve">o </w:t>
            </w:r>
            <w:r>
              <w:rPr>
                <w:spacing w:val="-3"/>
                <w:sz w:val="20"/>
              </w:rPr>
              <w:t xml:space="preserve">información, discutir </w:t>
            </w:r>
            <w:r>
              <w:rPr>
                <w:sz w:val="20"/>
              </w:rPr>
              <w:t xml:space="preserve">y </w:t>
            </w:r>
            <w:r>
              <w:rPr>
                <w:spacing w:val="-3"/>
                <w:sz w:val="20"/>
              </w:rPr>
              <w:t>resolver</w:t>
            </w:r>
            <w:r>
              <w:rPr>
                <w:spacing w:val="-9"/>
                <w:sz w:val="20"/>
              </w:rPr>
              <w:t xml:space="preserve"> </w:t>
            </w:r>
            <w:r>
              <w:rPr>
                <w:spacing w:val="-3"/>
                <w:sz w:val="20"/>
              </w:rPr>
              <w:t>problemas.</w:t>
            </w:r>
          </w:p>
          <w:p w:rsidR="005F1E51" w:rsidRDefault="002D7C6F">
            <w:pPr>
              <w:pStyle w:val="TableParagraph"/>
              <w:numPr>
                <w:ilvl w:val="1"/>
                <w:numId w:val="565"/>
              </w:numPr>
              <w:tabs>
                <w:tab w:val="left" w:pos="790"/>
              </w:tabs>
              <w:spacing w:before="53" w:line="223" w:lineRule="auto"/>
              <w:ind w:right="57"/>
              <w:jc w:val="both"/>
              <w:rPr>
                <w:sz w:val="20"/>
              </w:rPr>
            </w:pPr>
            <w:r>
              <w:rPr>
                <w:sz w:val="20"/>
              </w:rPr>
              <w:t>Coordinaciones Departamentales, Técnicos Financieros, Coordinadores Municipales de Alfabetización,</w:t>
            </w:r>
            <w:r>
              <w:rPr>
                <w:spacing w:val="-2"/>
                <w:sz w:val="20"/>
              </w:rPr>
              <w:t xml:space="preserve"> </w:t>
            </w:r>
            <w:r>
              <w:rPr>
                <w:sz w:val="20"/>
              </w:rPr>
              <w:t>Alfabetizadores:</w:t>
            </w:r>
          </w:p>
          <w:p w:rsidR="005F1E51" w:rsidRDefault="002D7C6F">
            <w:pPr>
              <w:pStyle w:val="TableParagraph"/>
              <w:numPr>
                <w:ilvl w:val="0"/>
                <w:numId w:val="565"/>
              </w:numPr>
              <w:tabs>
                <w:tab w:val="left" w:pos="430"/>
              </w:tabs>
              <w:spacing w:before="64"/>
              <w:jc w:val="both"/>
              <w:rPr>
                <w:sz w:val="20"/>
              </w:rPr>
            </w:pPr>
            <w:r>
              <w:rPr>
                <w:sz w:val="20"/>
              </w:rPr>
              <w:t>Proveedores:</w:t>
            </w:r>
          </w:p>
          <w:p w:rsidR="005F1E51" w:rsidRDefault="002D7C6F">
            <w:pPr>
              <w:pStyle w:val="TableParagraph"/>
              <w:numPr>
                <w:ilvl w:val="1"/>
                <w:numId w:val="565"/>
              </w:numPr>
              <w:tabs>
                <w:tab w:val="left" w:pos="789"/>
                <w:tab w:val="left" w:pos="790"/>
              </w:tabs>
              <w:spacing w:before="71" w:line="223" w:lineRule="auto"/>
              <w:ind w:right="59" w:hanging="360"/>
              <w:rPr>
                <w:sz w:val="20"/>
              </w:rPr>
            </w:pPr>
            <w:r>
              <w:rPr>
                <w:sz w:val="20"/>
              </w:rPr>
              <w:t xml:space="preserve">Coordinador Departamental de Alfabetización: </w:t>
            </w:r>
            <w:r>
              <w:rPr>
                <w:spacing w:val="-3"/>
                <w:sz w:val="20"/>
              </w:rPr>
              <w:t xml:space="preserve">proporcionar instrucciones, supervisar trabajo, presentar </w:t>
            </w:r>
            <w:r>
              <w:rPr>
                <w:sz w:val="20"/>
              </w:rPr>
              <w:t xml:space="preserve">o </w:t>
            </w:r>
            <w:r>
              <w:rPr>
                <w:spacing w:val="-3"/>
                <w:sz w:val="20"/>
              </w:rPr>
              <w:t xml:space="preserve">trasladar datos </w:t>
            </w:r>
            <w:r>
              <w:rPr>
                <w:sz w:val="20"/>
              </w:rPr>
              <w:t xml:space="preserve">o </w:t>
            </w:r>
            <w:r>
              <w:rPr>
                <w:spacing w:val="-3"/>
                <w:sz w:val="20"/>
              </w:rPr>
              <w:t xml:space="preserve">información, discutir </w:t>
            </w:r>
            <w:r>
              <w:rPr>
                <w:sz w:val="20"/>
              </w:rPr>
              <w:t xml:space="preserve">y </w:t>
            </w:r>
            <w:r>
              <w:rPr>
                <w:spacing w:val="-3"/>
                <w:sz w:val="20"/>
              </w:rPr>
              <w:t>resolver</w:t>
            </w:r>
            <w:r>
              <w:rPr>
                <w:spacing w:val="-23"/>
                <w:sz w:val="20"/>
              </w:rPr>
              <w:t xml:space="preserve"> </w:t>
            </w:r>
            <w:r>
              <w:rPr>
                <w:spacing w:val="-3"/>
                <w:sz w:val="20"/>
              </w:rPr>
              <w:t>problemas.</w:t>
            </w:r>
          </w:p>
          <w:p w:rsidR="005F1E51" w:rsidRDefault="002D7C6F">
            <w:pPr>
              <w:pStyle w:val="TableParagraph"/>
              <w:numPr>
                <w:ilvl w:val="1"/>
                <w:numId w:val="565"/>
              </w:numPr>
              <w:tabs>
                <w:tab w:val="left" w:pos="789"/>
                <w:tab w:val="left" w:pos="790"/>
              </w:tabs>
              <w:spacing w:before="63"/>
              <w:rPr>
                <w:sz w:val="20"/>
              </w:rPr>
            </w:pPr>
            <w:r>
              <w:rPr>
                <w:spacing w:val="-3"/>
                <w:sz w:val="20"/>
              </w:rPr>
              <w:t xml:space="preserve">Unidad Centrales </w:t>
            </w:r>
            <w:r>
              <w:rPr>
                <w:sz w:val="20"/>
              </w:rPr>
              <w:t xml:space="preserve">de </w:t>
            </w:r>
            <w:r>
              <w:rPr>
                <w:spacing w:val="-3"/>
                <w:sz w:val="20"/>
              </w:rPr>
              <w:t xml:space="preserve">CONALFA: proporcionar datos </w:t>
            </w:r>
            <w:r>
              <w:rPr>
                <w:sz w:val="20"/>
              </w:rPr>
              <w:t xml:space="preserve">o </w:t>
            </w:r>
            <w:r>
              <w:rPr>
                <w:spacing w:val="-3"/>
                <w:sz w:val="20"/>
              </w:rPr>
              <w:t xml:space="preserve">información, discutir </w:t>
            </w:r>
            <w:r>
              <w:rPr>
                <w:sz w:val="20"/>
              </w:rPr>
              <w:t xml:space="preserve">y </w:t>
            </w:r>
            <w:r>
              <w:rPr>
                <w:spacing w:val="-3"/>
                <w:sz w:val="20"/>
              </w:rPr>
              <w:t>resolver</w:t>
            </w:r>
            <w:r>
              <w:rPr>
                <w:spacing w:val="-5"/>
                <w:sz w:val="20"/>
              </w:rPr>
              <w:t xml:space="preserve"> </w:t>
            </w:r>
            <w:r>
              <w:rPr>
                <w:spacing w:val="-3"/>
                <w:sz w:val="20"/>
              </w:rPr>
              <w:t>problemas.</w:t>
            </w:r>
          </w:p>
          <w:p w:rsidR="005F1E51" w:rsidRDefault="002D7C6F">
            <w:pPr>
              <w:pStyle w:val="TableParagraph"/>
              <w:numPr>
                <w:ilvl w:val="1"/>
                <w:numId w:val="565"/>
              </w:numPr>
              <w:tabs>
                <w:tab w:val="left" w:pos="789"/>
                <w:tab w:val="left" w:pos="790"/>
              </w:tabs>
              <w:spacing w:before="42"/>
              <w:rPr>
                <w:sz w:val="20"/>
              </w:rPr>
            </w:pPr>
            <w:r>
              <w:rPr>
                <w:spacing w:val="-3"/>
                <w:sz w:val="20"/>
              </w:rPr>
              <w:t xml:space="preserve">Jefe Inmediato: presentar </w:t>
            </w:r>
            <w:r>
              <w:rPr>
                <w:sz w:val="20"/>
              </w:rPr>
              <w:t xml:space="preserve">y </w:t>
            </w:r>
            <w:r>
              <w:rPr>
                <w:spacing w:val="-3"/>
                <w:sz w:val="20"/>
              </w:rPr>
              <w:t xml:space="preserve">trasladar datos </w:t>
            </w:r>
            <w:r>
              <w:rPr>
                <w:sz w:val="20"/>
              </w:rPr>
              <w:t xml:space="preserve">o </w:t>
            </w:r>
            <w:r>
              <w:rPr>
                <w:spacing w:val="-3"/>
                <w:sz w:val="20"/>
              </w:rPr>
              <w:t xml:space="preserve">información, discutir </w:t>
            </w:r>
            <w:r>
              <w:rPr>
                <w:sz w:val="20"/>
              </w:rPr>
              <w:t xml:space="preserve">y </w:t>
            </w:r>
            <w:r>
              <w:rPr>
                <w:spacing w:val="-3"/>
                <w:sz w:val="20"/>
              </w:rPr>
              <w:t>resolver</w:t>
            </w:r>
            <w:r>
              <w:rPr>
                <w:spacing w:val="-20"/>
                <w:sz w:val="20"/>
              </w:rPr>
              <w:t xml:space="preserve"> </w:t>
            </w:r>
            <w:r>
              <w:rPr>
                <w:spacing w:val="-3"/>
                <w:sz w:val="20"/>
              </w:rPr>
              <w:t>problemas.</w:t>
            </w:r>
          </w:p>
          <w:p w:rsidR="005F1E51" w:rsidRDefault="002D7C6F">
            <w:pPr>
              <w:pStyle w:val="TableParagraph"/>
              <w:numPr>
                <w:ilvl w:val="1"/>
                <w:numId w:val="565"/>
              </w:numPr>
              <w:tabs>
                <w:tab w:val="left" w:pos="789"/>
                <w:tab w:val="left" w:pos="790"/>
                <w:tab w:val="left" w:pos="2308"/>
                <w:tab w:val="left" w:pos="4095"/>
                <w:tab w:val="left" w:pos="5103"/>
                <w:tab w:val="left" w:pos="6400"/>
                <w:tab w:val="left" w:pos="7919"/>
                <w:tab w:val="left" w:pos="9184"/>
              </w:tabs>
              <w:spacing w:before="55" w:line="223" w:lineRule="auto"/>
              <w:ind w:right="57" w:hanging="360"/>
              <w:rPr>
                <w:sz w:val="20"/>
              </w:rPr>
            </w:pPr>
            <w:r>
              <w:rPr>
                <w:sz w:val="20"/>
              </w:rPr>
              <w:t>Coordinadores</w:t>
            </w:r>
            <w:r>
              <w:rPr>
                <w:sz w:val="20"/>
              </w:rPr>
              <w:tab/>
              <w:t>Departamentales,</w:t>
            </w:r>
            <w:r>
              <w:rPr>
                <w:sz w:val="20"/>
              </w:rPr>
              <w:tab/>
              <w:t>Técnicos</w:t>
            </w:r>
            <w:r>
              <w:rPr>
                <w:sz w:val="20"/>
              </w:rPr>
              <w:tab/>
              <w:t>Financieros,</w:t>
            </w:r>
            <w:r>
              <w:rPr>
                <w:sz w:val="20"/>
              </w:rPr>
              <w:tab/>
              <w:t>Coordinadores</w:t>
            </w:r>
            <w:r>
              <w:rPr>
                <w:sz w:val="20"/>
              </w:rPr>
              <w:tab/>
              <w:t>Municipales</w:t>
            </w:r>
            <w:r>
              <w:rPr>
                <w:sz w:val="20"/>
              </w:rPr>
              <w:tab/>
            </w:r>
            <w:r>
              <w:rPr>
                <w:spacing w:val="-9"/>
                <w:sz w:val="20"/>
              </w:rPr>
              <w:t xml:space="preserve">de </w:t>
            </w:r>
            <w:r>
              <w:rPr>
                <w:sz w:val="20"/>
              </w:rPr>
              <w:t xml:space="preserve">Alfabetización, Alfabetizadores: </w:t>
            </w:r>
            <w:r>
              <w:rPr>
                <w:spacing w:val="-3"/>
                <w:sz w:val="20"/>
              </w:rPr>
              <w:t xml:space="preserve">proporcionar datos </w:t>
            </w:r>
            <w:r>
              <w:rPr>
                <w:sz w:val="20"/>
              </w:rPr>
              <w:t xml:space="preserve">o </w:t>
            </w:r>
            <w:r>
              <w:rPr>
                <w:spacing w:val="-3"/>
                <w:sz w:val="20"/>
              </w:rPr>
              <w:t xml:space="preserve">información, discutir </w:t>
            </w:r>
            <w:r>
              <w:rPr>
                <w:sz w:val="20"/>
              </w:rPr>
              <w:t xml:space="preserve">y </w:t>
            </w:r>
            <w:r>
              <w:rPr>
                <w:spacing w:val="-3"/>
                <w:sz w:val="20"/>
              </w:rPr>
              <w:t>resolver</w:t>
            </w:r>
            <w:r>
              <w:rPr>
                <w:spacing w:val="-23"/>
                <w:sz w:val="20"/>
              </w:rPr>
              <w:t xml:space="preserve"> </w:t>
            </w:r>
            <w:r>
              <w:rPr>
                <w:spacing w:val="-3"/>
                <w:sz w:val="20"/>
              </w:rPr>
              <w:t>problemas.</w:t>
            </w:r>
          </w:p>
        </w:tc>
      </w:tr>
    </w:tbl>
    <w:p w:rsidR="005F1E51" w:rsidRDefault="005F1E51">
      <w:pPr>
        <w:pStyle w:val="Textoindependiente"/>
        <w:rPr>
          <w:b/>
          <w:i/>
        </w:rPr>
      </w:pPr>
    </w:p>
    <w:p w:rsidR="005F1E51" w:rsidRDefault="005F1E51">
      <w:pPr>
        <w:pStyle w:val="Textoindependiente"/>
        <w:spacing w:before="10"/>
        <w:rPr>
          <w:b/>
          <w:i/>
        </w:rPr>
      </w:pPr>
    </w:p>
    <w:tbl>
      <w:tblPr>
        <w:tblStyle w:val="TableNormal"/>
        <w:tblW w:w="0" w:type="auto"/>
        <w:tblInd w:w="229" w:type="dxa"/>
        <w:tblLayout w:type="fixed"/>
        <w:tblLook w:val="01E0" w:firstRow="1" w:lastRow="1" w:firstColumn="1" w:lastColumn="1" w:noHBand="0" w:noVBand="0"/>
      </w:tblPr>
      <w:tblGrid>
        <w:gridCol w:w="9476"/>
      </w:tblGrid>
      <w:tr w:rsidR="005F1E51">
        <w:trPr>
          <w:trHeight w:val="344"/>
        </w:trPr>
        <w:tc>
          <w:tcPr>
            <w:tcW w:w="9476" w:type="dxa"/>
            <w:shd w:val="clear" w:color="auto" w:fill="000000"/>
          </w:tcPr>
          <w:p w:rsidR="005F1E51" w:rsidRDefault="002D7C6F">
            <w:pPr>
              <w:pStyle w:val="TableParagraph"/>
              <w:spacing w:before="58"/>
              <w:ind w:left="74"/>
              <w:rPr>
                <w:b/>
                <w:sz w:val="20"/>
              </w:rPr>
            </w:pPr>
            <w:r>
              <w:rPr>
                <w:b/>
                <w:color w:val="FFFFFF"/>
                <w:sz w:val="20"/>
              </w:rPr>
              <w:t>RELACIONES EXTERNAS:</w:t>
            </w:r>
          </w:p>
        </w:tc>
      </w:tr>
      <w:tr w:rsidR="005F1E51">
        <w:trPr>
          <w:trHeight w:val="1915"/>
        </w:trPr>
        <w:tc>
          <w:tcPr>
            <w:tcW w:w="9476" w:type="dxa"/>
            <w:tcBorders>
              <w:top w:val="single" w:sz="4" w:space="0" w:color="000000"/>
              <w:left w:val="single" w:sz="4" w:space="0" w:color="000000"/>
              <w:bottom w:val="single" w:sz="4" w:space="0" w:color="000000"/>
              <w:right w:val="single" w:sz="4" w:space="0" w:color="000000"/>
            </w:tcBorders>
          </w:tcPr>
          <w:p w:rsidR="005F1E51" w:rsidRDefault="002D7C6F">
            <w:pPr>
              <w:pStyle w:val="TableParagraph"/>
              <w:numPr>
                <w:ilvl w:val="0"/>
                <w:numId w:val="564"/>
              </w:numPr>
              <w:tabs>
                <w:tab w:val="left" w:pos="430"/>
              </w:tabs>
              <w:spacing w:before="63"/>
              <w:jc w:val="both"/>
              <w:rPr>
                <w:sz w:val="20"/>
              </w:rPr>
            </w:pPr>
            <w:r>
              <w:rPr>
                <w:sz w:val="20"/>
              </w:rPr>
              <w:t>Cliente:</w:t>
            </w:r>
          </w:p>
          <w:p w:rsidR="005F1E51" w:rsidRDefault="002D7C6F">
            <w:pPr>
              <w:pStyle w:val="TableParagraph"/>
              <w:numPr>
                <w:ilvl w:val="1"/>
                <w:numId w:val="564"/>
              </w:numPr>
              <w:tabs>
                <w:tab w:val="left" w:pos="790"/>
              </w:tabs>
              <w:spacing w:before="66" w:line="230" w:lineRule="auto"/>
              <w:ind w:right="60" w:hanging="360"/>
              <w:jc w:val="both"/>
              <w:rPr>
                <w:sz w:val="20"/>
              </w:rPr>
            </w:pPr>
            <w:r>
              <w:rPr>
                <w:spacing w:val="-3"/>
                <w:sz w:val="20"/>
              </w:rPr>
              <w:t xml:space="preserve">Responsables </w:t>
            </w:r>
            <w:r>
              <w:rPr>
                <w:sz w:val="20"/>
              </w:rPr>
              <w:t xml:space="preserve">o </w:t>
            </w:r>
            <w:r>
              <w:rPr>
                <w:spacing w:val="-3"/>
                <w:sz w:val="20"/>
              </w:rPr>
              <w:t xml:space="preserve">Representantes </w:t>
            </w:r>
            <w:r>
              <w:rPr>
                <w:sz w:val="20"/>
              </w:rPr>
              <w:t xml:space="preserve">de Organizaciones Gubernamentales y Organizaciones No Gubernamentales de Servicio Social: </w:t>
            </w:r>
            <w:r>
              <w:rPr>
                <w:spacing w:val="-3"/>
                <w:sz w:val="20"/>
              </w:rPr>
              <w:t xml:space="preserve">presentar </w:t>
            </w:r>
            <w:r>
              <w:rPr>
                <w:sz w:val="20"/>
              </w:rPr>
              <w:t xml:space="preserve">y </w:t>
            </w:r>
            <w:r>
              <w:rPr>
                <w:spacing w:val="-3"/>
                <w:sz w:val="20"/>
              </w:rPr>
              <w:t xml:space="preserve">trasladar datos </w:t>
            </w:r>
            <w:r>
              <w:rPr>
                <w:sz w:val="20"/>
              </w:rPr>
              <w:t xml:space="preserve">o </w:t>
            </w:r>
            <w:r>
              <w:rPr>
                <w:spacing w:val="-3"/>
                <w:sz w:val="20"/>
              </w:rPr>
              <w:t xml:space="preserve">información, discutir </w:t>
            </w:r>
            <w:r>
              <w:rPr>
                <w:sz w:val="20"/>
              </w:rPr>
              <w:t xml:space="preserve">y </w:t>
            </w:r>
            <w:r>
              <w:rPr>
                <w:spacing w:val="-3"/>
                <w:sz w:val="20"/>
              </w:rPr>
              <w:t>resolver problemas.</w:t>
            </w:r>
          </w:p>
          <w:p w:rsidR="005F1E51" w:rsidRDefault="002D7C6F">
            <w:pPr>
              <w:pStyle w:val="TableParagraph"/>
              <w:numPr>
                <w:ilvl w:val="0"/>
                <w:numId w:val="564"/>
              </w:numPr>
              <w:tabs>
                <w:tab w:val="left" w:pos="430"/>
              </w:tabs>
              <w:spacing w:before="63"/>
              <w:jc w:val="both"/>
              <w:rPr>
                <w:sz w:val="20"/>
              </w:rPr>
            </w:pPr>
            <w:r>
              <w:rPr>
                <w:sz w:val="20"/>
              </w:rPr>
              <w:t>Proveedores:</w:t>
            </w:r>
          </w:p>
          <w:p w:rsidR="005F1E51" w:rsidRDefault="002D7C6F">
            <w:pPr>
              <w:pStyle w:val="TableParagraph"/>
              <w:numPr>
                <w:ilvl w:val="1"/>
                <w:numId w:val="564"/>
              </w:numPr>
              <w:tabs>
                <w:tab w:val="left" w:pos="790"/>
              </w:tabs>
              <w:spacing w:before="72" w:line="223" w:lineRule="auto"/>
              <w:ind w:right="60" w:hanging="360"/>
              <w:jc w:val="both"/>
              <w:rPr>
                <w:sz w:val="20"/>
              </w:rPr>
            </w:pPr>
            <w:r>
              <w:rPr>
                <w:spacing w:val="-3"/>
                <w:sz w:val="20"/>
              </w:rPr>
              <w:t xml:space="preserve">Responsables </w:t>
            </w:r>
            <w:r>
              <w:rPr>
                <w:sz w:val="20"/>
              </w:rPr>
              <w:t xml:space="preserve">o </w:t>
            </w:r>
            <w:r>
              <w:rPr>
                <w:spacing w:val="-3"/>
                <w:sz w:val="20"/>
              </w:rPr>
              <w:t xml:space="preserve">Representantes </w:t>
            </w:r>
            <w:r>
              <w:rPr>
                <w:sz w:val="20"/>
              </w:rPr>
              <w:t xml:space="preserve">de Organizaciones Gubernamentales y Organizaciones No Gubernamentales de Servicio Social: </w:t>
            </w:r>
            <w:r>
              <w:rPr>
                <w:spacing w:val="-3"/>
                <w:sz w:val="20"/>
              </w:rPr>
              <w:t xml:space="preserve">negociar, suscribir convenios </w:t>
            </w:r>
            <w:r>
              <w:rPr>
                <w:sz w:val="20"/>
              </w:rPr>
              <w:t xml:space="preserve">y </w:t>
            </w:r>
            <w:r>
              <w:rPr>
                <w:spacing w:val="-3"/>
                <w:sz w:val="20"/>
              </w:rPr>
              <w:t xml:space="preserve">obtener datos </w:t>
            </w:r>
            <w:r>
              <w:rPr>
                <w:sz w:val="20"/>
              </w:rPr>
              <w:t>o</w:t>
            </w:r>
            <w:r>
              <w:rPr>
                <w:spacing w:val="-14"/>
                <w:sz w:val="20"/>
              </w:rPr>
              <w:t xml:space="preserve"> </w:t>
            </w:r>
            <w:r>
              <w:rPr>
                <w:spacing w:val="-3"/>
                <w:sz w:val="20"/>
              </w:rPr>
              <w:t>información.</w:t>
            </w:r>
          </w:p>
        </w:tc>
      </w:tr>
    </w:tbl>
    <w:p w:rsidR="005F1E51" w:rsidRDefault="005F1E51">
      <w:pPr>
        <w:spacing w:line="223" w:lineRule="auto"/>
        <w:jc w:val="both"/>
        <w:rPr>
          <w:sz w:val="20"/>
        </w:rPr>
        <w:sectPr w:rsidR="005F1E51">
          <w:pgSz w:w="12240" w:h="15840"/>
          <w:pgMar w:top="1400" w:right="880" w:bottom="1160" w:left="1480" w:header="698" w:footer="963" w:gutter="0"/>
          <w:cols w:space="720"/>
        </w:sectPr>
      </w:pPr>
    </w:p>
    <w:p w:rsidR="005F1E51" w:rsidRDefault="005F1E51">
      <w:pPr>
        <w:pStyle w:val="Textoindependiente"/>
        <w:rPr>
          <w:b/>
          <w:i/>
          <w:sz w:val="10"/>
        </w:rPr>
      </w:pPr>
    </w:p>
    <w:p w:rsidR="005F1E51" w:rsidRDefault="002D7C6F">
      <w:pPr>
        <w:spacing w:before="94"/>
        <w:ind w:left="221"/>
        <w:rPr>
          <w:b/>
          <w:i/>
          <w:sz w:val="20"/>
        </w:rPr>
      </w:pPr>
      <w:r>
        <w:rPr>
          <w:b/>
          <w:i/>
          <w:sz w:val="20"/>
        </w:rPr>
        <w:t>RESPONSABILIDADES DEL PUESTO</w:t>
      </w:r>
    </w:p>
    <w:p w:rsidR="005F1E51" w:rsidRDefault="005F1E51">
      <w:pPr>
        <w:pStyle w:val="Textoindependiente"/>
        <w:spacing w:before="11"/>
        <w:rPr>
          <w:b/>
          <w:i/>
        </w:rPr>
      </w:pPr>
    </w:p>
    <w:tbl>
      <w:tblPr>
        <w:tblStyle w:val="TableNormal"/>
        <w:tblW w:w="0" w:type="auto"/>
        <w:tblInd w:w="229" w:type="dxa"/>
        <w:tblLayout w:type="fixed"/>
        <w:tblLook w:val="01E0" w:firstRow="1" w:lastRow="1" w:firstColumn="1" w:lastColumn="1" w:noHBand="0" w:noVBand="0"/>
      </w:tblPr>
      <w:tblGrid>
        <w:gridCol w:w="9476"/>
      </w:tblGrid>
      <w:tr w:rsidR="005F1E51">
        <w:trPr>
          <w:trHeight w:val="345"/>
        </w:trPr>
        <w:tc>
          <w:tcPr>
            <w:tcW w:w="9476" w:type="dxa"/>
            <w:shd w:val="clear" w:color="auto" w:fill="000000"/>
          </w:tcPr>
          <w:p w:rsidR="005F1E51" w:rsidRDefault="002D7C6F">
            <w:pPr>
              <w:pStyle w:val="TableParagraph"/>
              <w:spacing w:before="58"/>
              <w:ind w:left="74"/>
              <w:rPr>
                <w:b/>
                <w:sz w:val="20"/>
              </w:rPr>
            </w:pPr>
            <w:r>
              <w:rPr>
                <w:b/>
                <w:color w:val="FFFFFF"/>
                <w:sz w:val="20"/>
              </w:rPr>
              <w:t>RESPONSABILIDAD POR ACTIVOS:</w:t>
            </w:r>
          </w:p>
        </w:tc>
      </w:tr>
      <w:tr w:rsidR="005F1E51">
        <w:trPr>
          <w:trHeight w:val="354"/>
        </w:trPr>
        <w:tc>
          <w:tcPr>
            <w:tcW w:w="9476" w:type="dxa"/>
            <w:tcBorders>
              <w:top w:val="single" w:sz="4" w:space="0" w:color="000000"/>
              <w:left w:val="single" w:sz="4" w:space="0" w:color="000000"/>
              <w:bottom w:val="single" w:sz="4" w:space="0" w:color="000000"/>
              <w:right w:val="single" w:sz="4" w:space="0" w:color="000000"/>
            </w:tcBorders>
          </w:tcPr>
          <w:p w:rsidR="005F1E51" w:rsidRDefault="002D7C6F">
            <w:pPr>
              <w:pStyle w:val="TableParagraph"/>
              <w:numPr>
                <w:ilvl w:val="0"/>
                <w:numId w:val="563"/>
              </w:numPr>
              <w:tabs>
                <w:tab w:val="left" w:pos="429"/>
                <w:tab w:val="left" w:pos="430"/>
              </w:tabs>
              <w:spacing w:before="61"/>
              <w:rPr>
                <w:sz w:val="20"/>
              </w:rPr>
            </w:pPr>
            <w:r>
              <w:rPr>
                <w:sz w:val="20"/>
              </w:rPr>
              <w:t>Es responsable de activos que equivalen a un monto de Q.20,000.00 hasta Q.</w:t>
            </w:r>
            <w:r>
              <w:rPr>
                <w:spacing w:val="-15"/>
                <w:sz w:val="20"/>
              </w:rPr>
              <w:t xml:space="preserve"> </w:t>
            </w:r>
            <w:r>
              <w:rPr>
                <w:sz w:val="20"/>
              </w:rPr>
              <w:t>60,000.00</w:t>
            </w:r>
          </w:p>
        </w:tc>
      </w:tr>
    </w:tbl>
    <w:p w:rsidR="005F1E51" w:rsidRDefault="005F1E51">
      <w:pPr>
        <w:pStyle w:val="Textoindependiente"/>
        <w:spacing w:before="10"/>
        <w:rPr>
          <w:b/>
          <w:i/>
        </w:rPr>
      </w:pPr>
    </w:p>
    <w:tbl>
      <w:tblPr>
        <w:tblStyle w:val="TableNormal"/>
        <w:tblW w:w="0" w:type="auto"/>
        <w:tblInd w:w="229" w:type="dxa"/>
        <w:tblLayout w:type="fixed"/>
        <w:tblLook w:val="01E0" w:firstRow="1" w:lastRow="1" w:firstColumn="1" w:lastColumn="1" w:noHBand="0" w:noVBand="0"/>
      </w:tblPr>
      <w:tblGrid>
        <w:gridCol w:w="9476"/>
      </w:tblGrid>
      <w:tr w:rsidR="005F1E51">
        <w:trPr>
          <w:trHeight w:val="345"/>
        </w:trPr>
        <w:tc>
          <w:tcPr>
            <w:tcW w:w="9476" w:type="dxa"/>
            <w:shd w:val="clear" w:color="auto" w:fill="000000"/>
          </w:tcPr>
          <w:p w:rsidR="005F1E51" w:rsidRDefault="002D7C6F">
            <w:pPr>
              <w:pStyle w:val="TableParagraph"/>
              <w:spacing w:before="58"/>
              <w:ind w:left="74"/>
              <w:rPr>
                <w:b/>
                <w:sz w:val="20"/>
              </w:rPr>
            </w:pPr>
            <w:r>
              <w:rPr>
                <w:b/>
                <w:color w:val="FFFFFF"/>
                <w:sz w:val="20"/>
              </w:rPr>
              <w:t>RESPONSABILIDAD POR INFORMACION:</w:t>
            </w:r>
          </w:p>
        </w:tc>
      </w:tr>
      <w:tr w:rsidR="005F1E51">
        <w:trPr>
          <w:trHeight w:val="2034"/>
        </w:trPr>
        <w:tc>
          <w:tcPr>
            <w:tcW w:w="9476" w:type="dxa"/>
            <w:tcBorders>
              <w:top w:val="single" w:sz="4" w:space="0" w:color="000000"/>
              <w:left w:val="single" w:sz="4" w:space="0" w:color="000000"/>
              <w:bottom w:val="single" w:sz="4" w:space="0" w:color="000000"/>
              <w:right w:val="single" w:sz="4" w:space="0" w:color="000000"/>
            </w:tcBorders>
          </w:tcPr>
          <w:p w:rsidR="005F1E51" w:rsidRDefault="002D7C6F">
            <w:pPr>
              <w:pStyle w:val="TableParagraph"/>
              <w:spacing w:before="62"/>
              <w:ind w:left="69"/>
              <w:rPr>
                <w:sz w:val="20"/>
              </w:rPr>
            </w:pPr>
            <w:r>
              <w:rPr>
                <w:sz w:val="20"/>
              </w:rPr>
              <w:t>Por las tareas del puesto maneja información relacionada con:</w:t>
            </w:r>
          </w:p>
          <w:p w:rsidR="005F1E51" w:rsidRDefault="002D7C6F">
            <w:pPr>
              <w:pStyle w:val="TableParagraph"/>
              <w:numPr>
                <w:ilvl w:val="0"/>
                <w:numId w:val="562"/>
              </w:numPr>
              <w:tabs>
                <w:tab w:val="left" w:pos="789"/>
                <w:tab w:val="left" w:pos="790"/>
              </w:tabs>
              <w:spacing w:before="72" w:line="223" w:lineRule="auto"/>
              <w:ind w:right="58" w:hanging="360"/>
              <w:rPr>
                <w:sz w:val="20"/>
              </w:rPr>
            </w:pPr>
            <w:r>
              <w:rPr>
                <w:sz w:val="20"/>
              </w:rPr>
              <w:t>Convenios con Organizaciones Gubernamentales y Organizaciones No Gubernamentales de Servicio</w:t>
            </w:r>
            <w:r>
              <w:rPr>
                <w:spacing w:val="-2"/>
                <w:sz w:val="20"/>
              </w:rPr>
              <w:t xml:space="preserve"> </w:t>
            </w:r>
            <w:r>
              <w:rPr>
                <w:sz w:val="20"/>
              </w:rPr>
              <w:t>Social.</w:t>
            </w:r>
          </w:p>
          <w:p w:rsidR="005F1E51" w:rsidRDefault="002D7C6F">
            <w:pPr>
              <w:pStyle w:val="TableParagraph"/>
              <w:numPr>
                <w:ilvl w:val="0"/>
                <w:numId w:val="562"/>
              </w:numPr>
              <w:tabs>
                <w:tab w:val="left" w:pos="789"/>
                <w:tab w:val="left" w:pos="790"/>
              </w:tabs>
              <w:spacing w:before="62"/>
              <w:rPr>
                <w:sz w:val="20"/>
              </w:rPr>
            </w:pPr>
            <w:r>
              <w:rPr>
                <w:sz w:val="20"/>
              </w:rPr>
              <w:t>Plan Operativo Anual de</w:t>
            </w:r>
            <w:r>
              <w:rPr>
                <w:spacing w:val="-5"/>
                <w:sz w:val="20"/>
              </w:rPr>
              <w:t xml:space="preserve"> </w:t>
            </w:r>
            <w:r>
              <w:rPr>
                <w:sz w:val="20"/>
              </w:rPr>
              <w:t>CONALFA.</w:t>
            </w:r>
          </w:p>
          <w:p w:rsidR="005F1E51" w:rsidRDefault="002D7C6F">
            <w:pPr>
              <w:pStyle w:val="TableParagraph"/>
              <w:numPr>
                <w:ilvl w:val="0"/>
                <w:numId w:val="562"/>
              </w:numPr>
              <w:tabs>
                <w:tab w:val="left" w:pos="789"/>
                <w:tab w:val="left" w:pos="790"/>
              </w:tabs>
              <w:spacing w:before="43"/>
              <w:rPr>
                <w:sz w:val="20"/>
              </w:rPr>
            </w:pPr>
            <w:r>
              <w:rPr>
                <w:sz w:val="20"/>
              </w:rPr>
              <w:t>Informes de supervisión y</w:t>
            </w:r>
            <w:r>
              <w:rPr>
                <w:spacing w:val="-5"/>
                <w:sz w:val="20"/>
              </w:rPr>
              <w:t xml:space="preserve"> </w:t>
            </w:r>
            <w:r>
              <w:rPr>
                <w:sz w:val="20"/>
              </w:rPr>
              <w:t>evaluación.</w:t>
            </w:r>
          </w:p>
          <w:p w:rsidR="005F1E51" w:rsidRDefault="002D7C6F">
            <w:pPr>
              <w:pStyle w:val="TableParagraph"/>
              <w:numPr>
                <w:ilvl w:val="0"/>
                <w:numId w:val="562"/>
              </w:numPr>
              <w:tabs>
                <w:tab w:val="left" w:pos="789"/>
                <w:tab w:val="left" w:pos="790"/>
              </w:tabs>
              <w:spacing w:before="41"/>
              <w:rPr>
                <w:sz w:val="20"/>
              </w:rPr>
            </w:pPr>
            <w:r>
              <w:rPr>
                <w:sz w:val="20"/>
              </w:rPr>
              <w:t>Estudios de la comunidad, efectuados con fines de</w:t>
            </w:r>
            <w:r>
              <w:rPr>
                <w:spacing w:val="-12"/>
                <w:sz w:val="20"/>
              </w:rPr>
              <w:t xml:space="preserve"> </w:t>
            </w:r>
            <w:r>
              <w:rPr>
                <w:sz w:val="20"/>
              </w:rPr>
              <w:t>alfabetización.</w:t>
            </w:r>
          </w:p>
          <w:p w:rsidR="005F1E51" w:rsidRDefault="002D7C6F">
            <w:pPr>
              <w:pStyle w:val="TableParagraph"/>
              <w:numPr>
                <w:ilvl w:val="0"/>
                <w:numId w:val="562"/>
              </w:numPr>
              <w:tabs>
                <w:tab w:val="left" w:pos="789"/>
                <w:tab w:val="left" w:pos="790"/>
              </w:tabs>
              <w:spacing w:before="43"/>
              <w:rPr>
                <w:sz w:val="20"/>
              </w:rPr>
            </w:pPr>
            <w:r>
              <w:rPr>
                <w:sz w:val="20"/>
              </w:rPr>
              <w:t>Guías de</w:t>
            </w:r>
            <w:r>
              <w:rPr>
                <w:spacing w:val="-2"/>
                <w:sz w:val="20"/>
              </w:rPr>
              <w:t xml:space="preserve"> </w:t>
            </w:r>
            <w:r>
              <w:rPr>
                <w:sz w:val="20"/>
              </w:rPr>
              <w:t>evaluación</w:t>
            </w:r>
          </w:p>
        </w:tc>
      </w:tr>
    </w:tbl>
    <w:p w:rsidR="005F1E51" w:rsidRDefault="005F1E51">
      <w:pPr>
        <w:pStyle w:val="Textoindependiente"/>
        <w:rPr>
          <w:b/>
          <w:i/>
        </w:rPr>
      </w:pPr>
    </w:p>
    <w:p w:rsidR="005F1E51" w:rsidRDefault="002D7C6F">
      <w:pPr>
        <w:ind w:left="221"/>
        <w:rPr>
          <w:b/>
          <w:i/>
          <w:sz w:val="20"/>
        </w:rPr>
      </w:pPr>
      <w:r>
        <w:rPr>
          <w:b/>
          <w:i/>
          <w:sz w:val="20"/>
        </w:rPr>
        <w:t>CONDICIONES DE TRABAJO</w:t>
      </w:r>
    </w:p>
    <w:p w:rsidR="005F1E51" w:rsidRDefault="005F1E51">
      <w:pPr>
        <w:pStyle w:val="Textoindependiente"/>
        <w:spacing w:before="9"/>
        <w:rPr>
          <w:b/>
          <w:i/>
        </w:rPr>
      </w:pPr>
    </w:p>
    <w:tbl>
      <w:tblPr>
        <w:tblStyle w:val="TableNormal"/>
        <w:tblW w:w="0" w:type="auto"/>
        <w:tblInd w:w="229" w:type="dxa"/>
        <w:tblLayout w:type="fixed"/>
        <w:tblLook w:val="01E0" w:firstRow="1" w:lastRow="1" w:firstColumn="1" w:lastColumn="1" w:noHBand="0" w:noVBand="0"/>
      </w:tblPr>
      <w:tblGrid>
        <w:gridCol w:w="9476"/>
      </w:tblGrid>
      <w:tr w:rsidR="005F1E51">
        <w:trPr>
          <w:trHeight w:val="345"/>
        </w:trPr>
        <w:tc>
          <w:tcPr>
            <w:tcW w:w="9476" w:type="dxa"/>
            <w:shd w:val="clear" w:color="auto" w:fill="000000"/>
          </w:tcPr>
          <w:p w:rsidR="005F1E51" w:rsidRDefault="002D7C6F">
            <w:pPr>
              <w:pStyle w:val="TableParagraph"/>
              <w:spacing w:before="58"/>
              <w:ind w:left="74"/>
              <w:rPr>
                <w:b/>
                <w:sz w:val="20"/>
              </w:rPr>
            </w:pPr>
            <w:r>
              <w:rPr>
                <w:b/>
                <w:color w:val="FFFFFF"/>
                <w:sz w:val="20"/>
              </w:rPr>
              <w:t>AMBIENTE FISICO:</w:t>
            </w:r>
          </w:p>
        </w:tc>
      </w:tr>
      <w:tr w:rsidR="005F1E51">
        <w:trPr>
          <w:trHeight w:val="874"/>
        </w:trPr>
        <w:tc>
          <w:tcPr>
            <w:tcW w:w="9476" w:type="dxa"/>
            <w:tcBorders>
              <w:top w:val="single" w:sz="4" w:space="0" w:color="000000"/>
              <w:left w:val="single" w:sz="4" w:space="0" w:color="000000"/>
              <w:bottom w:val="single" w:sz="4" w:space="0" w:color="000000"/>
              <w:right w:val="single" w:sz="4" w:space="0" w:color="000000"/>
            </w:tcBorders>
          </w:tcPr>
          <w:p w:rsidR="005F1E51" w:rsidRDefault="002D7C6F">
            <w:pPr>
              <w:pStyle w:val="TableParagraph"/>
              <w:numPr>
                <w:ilvl w:val="0"/>
                <w:numId w:val="561"/>
              </w:numPr>
              <w:tabs>
                <w:tab w:val="left" w:pos="429"/>
                <w:tab w:val="left" w:pos="430"/>
              </w:tabs>
              <w:spacing w:before="62"/>
              <w:ind w:right="58" w:hanging="360"/>
              <w:rPr>
                <w:sz w:val="20"/>
              </w:rPr>
            </w:pPr>
            <w:r>
              <w:rPr>
                <w:sz w:val="20"/>
              </w:rPr>
              <w:t>El trabajo se desarrolla en un 60% en las instalaciones de la Dirección Departamental a</w:t>
            </w:r>
            <w:r>
              <w:rPr>
                <w:spacing w:val="17"/>
                <w:sz w:val="20"/>
              </w:rPr>
              <w:t xml:space="preserve"> </w:t>
            </w:r>
            <w:r>
              <w:rPr>
                <w:sz w:val="20"/>
              </w:rPr>
              <w:t>que pertenece y 30% en el campo, supervisando y evaluando personal</w:t>
            </w:r>
            <w:r>
              <w:rPr>
                <w:spacing w:val="-20"/>
                <w:sz w:val="20"/>
              </w:rPr>
              <w:t xml:space="preserve"> </w:t>
            </w:r>
            <w:r>
              <w:rPr>
                <w:sz w:val="20"/>
              </w:rPr>
              <w:t>técnico.</w:t>
            </w:r>
          </w:p>
        </w:tc>
      </w:tr>
    </w:tbl>
    <w:p w:rsidR="005F1E51" w:rsidRDefault="005F1E51">
      <w:pPr>
        <w:pStyle w:val="Textoindependiente"/>
        <w:rPr>
          <w:b/>
          <w:i/>
        </w:rPr>
      </w:pPr>
    </w:p>
    <w:tbl>
      <w:tblPr>
        <w:tblStyle w:val="TableNormal"/>
        <w:tblW w:w="0" w:type="auto"/>
        <w:tblInd w:w="229" w:type="dxa"/>
        <w:tblLayout w:type="fixed"/>
        <w:tblLook w:val="01E0" w:firstRow="1" w:lastRow="1" w:firstColumn="1" w:lastColumn="1" w:noHBand="0" w:noVBand="0"/>
      </w:tblPr>
      <w:tblGrid>
        <w:gridCol w:w="9476"/>
      </w:tblGrid>
      <w:tr w:rsidR="005F1E51">
        <w:trPr>
          <w:trHeight w:val="354"/>
        </w:trPr>
        <w:tc>
          <w:tcPr>
            <w:tcW w:w="9476" w:type="dxa"/>
            <w:shd w:val="clear" w:color="auto" w:fill="000000"/>
          </w:tcPr>
          <w:p w:rsidR="005F1E51" w:rsidRDefault="002D7C6F">
            <w:pPr>
              <w:pStyle w:val="TableParagraph"/>
              <w:spacing w:before="68"/>
              <w:ind w:left="74"/>
              <w:rPr>
                <w:b/>
                <w:sz w:val="20"/>
              </w:rPr>
            </w:pPr>
            <w:r>
              <w:rPr>
                <w:b/>
                <w:color w:val="FFFFFF"/>
                <w:sz w:val="20"/>
              </w:rPr>
              <w:t>RIESGOS Y CONSECUENCIAS:</w:t>
            </w:r>
          </w:p>
        </w:tc>
      </w:tr>
      <w:tr w:rsidR="005F1E51" w:rsidRPr="00C9584F">
        <w:trPr>
          <w:trHeight w:val="875"/>
        </w:trPr>
        <w:tc>
          <w:tcPr>
            <w:tcW w:w="9476" w:type="dxa"/>
            <w:tcBorders>
              <w:top w:val="single" w:sz="4" w:space="0" w:color="000000"/>
              <w:left w:val="single" w:sz="4" w:space="0" w:color="000000"/>
              <w:bottom w:val="single" w:sz="4" w:space="0" w:color="000000"/>
              <w:right w:val="single" w:sz="4" w:space="0" w:color="000000"/>
            </w:tcBorders>
          </w:tcPr>
          <w:p w:rsidR="005F1E51" w:rsidRPr="00C9584F" w:rsidRDefault="002D7C6F">
            <w:pPr>
              <w:pStyle w:val="TableParagraph"/>
              <w:numPr>
                <w:ilvl w:val="0"/>
                <w:numId w:val="560"/>
              </w:numPr>
              <w:tabs>
                <w:tab w:val="left" w:pos="429"/>
                <w:tab w:val="left" w:pos="430"/>
              </w:tabs>
              <w:spacing w:before="62"/>
              <w:ind w:right="58" w:hanging="360"/>
              <w:rPr>
                <w:sz w:val="20"/>
              </w:rPr>
            </w:pPr>
            <w:r w:rsidRPr="00C9584F">
              <w:rPr>
                <w:sz w:val="20"/>
              </w:rPr>
              <w:t xml:space="preserve">Expuesto a sufrir accidentes de </w:t>
            </w:r>
            <w:r w:rsidR="005C3E3A" w:rsidRPr="00C9584F">
              <w:rPr>
                <w:sz w:val="20"/>
              </w:rPr>
              <w:t>tránsito</w:t>
            </w:r>
            <w:r w:rsidRPr="00C9584F">
              <w:rPr>
                <w:sz w:val="20"/>
              </w:rPr>
              <w:t xml:space="preserve"> en la realización de comisiones de trabajo, con consecuencias que van desde fracturas que pueden provocar incapacidad temporal hasta la</w:t>
            </w:r>
            <w:r w:rsidRPr="00C9584F">
              <w:rPr>
                <w:spacing w:val="-34"/>
                <w:sz w:val="20"/>
              </w:rPr>
              <w:t xml:space="preserve"> </w:t>
            </w:r>
            <w:r w:rsidRPr="00C9584F">
              <w:rPr>
                <w:sz w:val="20"/>
              </w:rPr>
              <w:t>muerte.</w:t>
            </w:r>
          </w:p>
        </w:tc>
      </w:tr>
    </w:tbl>
    <w:p w:rsidR="005F1E51" w:rsidRPr="00C9584F" w:rsidRDefault="005F1E51">
      <w:pPr>
        <w:pStyle w:val="Textoindependiente"/>
        <w:spacing w:before="10"/>
        <w:rPr>
          <w:b/>
          <w:i/>
          <w:sz w:val="19"/>
        </w:rPr>
      </w:pPr>
    </w:p>
    <w:p w:rsidR="005F1E51" w:rsidRPr="00C9584F" w:rsidRDefault="002D7C6F">
      <w:pPr>
        <w:ind w:left="221"/>
        <w:rPr>
          <w:b/>
          <w:i/>
          <w:sz w:val="20"/>
        </w:rPr>
      </w:pPr>
      <w:r w:rsidRPr="00C9584F">
        <w:rPr>
          <w:b/>
          <w:i/>
          <w:sz w:val="20"/>
        </w:rPr>
        <w:t>REQUERIMIENTOS DEL PUESTO</w:t>
      </w:r>
    </w:p>
    <w:p w:rsidR="005F1E51" w:rsidRPr="00C9584F" w:rsidRDefault="005F1E51">
      <w:pPr>
        <w:pStyle w:val="Textoindependiente"/>
        <w:spacing w:before="1"/>
        <w:rPr>
          <w:b/>
          <w:i/>
        </w:rPr>
      </w:pPr>
    </w:p>
    <w:tbl>
      <w:tblPr>
        <w:tblStyle w:val="TableNormal"/>
        <w:tblW w:w="0" w:type="auto"/>
        <w:tblInd w:w="2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59"/>
        <w:gridCol w:w="7323"/>
      </w:tblGrid>
      <w:tr w:rsidR="005F1E51" w:rsidRPr="00C9584F">
        <w:trPr>
          <w:trHeight w:val="579"/>
        </w:trPr>
        <w:tc>
          <w:tcPr>
            <w:tcW w:w="2159" w:type="dxa"/>
            <w:tcBorders>
              <w:top w:val="nil"/>
              <w:left w:val="nil"/>
              <w:bottom w:val="nil"/>
              <w:right w:val="nil"/>
            </w:tcBorders>
            <w:shd w:val="clear" w:color="auto" w:fill="000000"/>
          </w:tcPr>
          <w:p w:rsidR="005F1E51" w:rsidRPr="00C9584F" w:rsidRDefault="002D7C6F">
            <w:pPr>
              <w:pStyle w:val="TableParagraph"/>
              <w:spacing w:before="58"/>
              <w:ind w:left="74" w:right="331"/>
              <w:rPr>
                <w:b/>
                <w:sz w:val="20"/>
              </w:rPr>
            </w:pPr>
            <w:r w:rsidRPr="00C9584F">
              <w:rPr>
                <w:b/>
                <w:color w:val="FFFFFF"/>
                <w:sz w:val="20"/>
              </w:rPr>
              <w:t>Educación Formal Necesaria:</w:t>
            </w:r>
          </w:p>
        </w:tc>
        <w:tc>
          <w:tcPr>
            <w:tcW w:w="7323" w:type="dxa"/>
          </w:tcPr>
          <w:p w:rsidR="005F1E51" w:rsidRPr="00C9584F" w:rsidRDefault="002D7C6F">
            <w:pPr>
              <w:pStyle w:val="TableParagraph"/>
              <w:spacing w:before="172"/>
              <w:ind w:left="70"/>
              <w:rPr>
                <w:sz w:val="20"/>
              </w:rPr>
            </w:pPr>
            <w:r w:rsidRPr="00C9584F">
              <w:rPr>
                <w:sz w:val="20"/>
              </w:rPr>
              <w:t>Título de Maestro de Educación Primaria, en cualquiera de sus modalidades.</w:t>
            </w:r>
          </w:p>
        </w:tc>
      </w:tr>
      <w:tr w:rsidR="005F1E51" w:rsidRPr="00C9584F">
        <w:trPr>
          <w:trHeight w:val="1159"/>
        </w:trPr>
        <w:tc>
          <w:tcPr>
            <w:tcW w:w="2159" w:type="dxa"/>
            <w:tcBorders>
              <w:top w:val="nil"/>
              <w:left w:val="nil"/>
              <w:bottom w:val="nil"/>
              <w:right w:val="nil"/>
            </w:tcBorders>
            <w:shd w:val="clear" w:color="auto" w:fill="000000"/>
          </w:tcPr>
          <w:p w:rsidR="005F1E51" w:rsidRPr="00C9584F" w:rsidRDefault="005F1E51">
            <w:pPr>
              <w:pStyle w:val="TableParagraph"/>
              <w:spacing w:before="3"/>
              <w:ind w:left="0"/>
              <w:rPr>
                <w:b/>
                <w:i/>
                <w:sz w:val="30"/>
              </w:rPr>
            </w:pPr>
          </w:p>
          <w:p w:rsidR="005F1E51" w:rsidRPr="00C9584F" w:rsidRDefault="002D7C6F">
            <w:pPr>
              <w:pStyle w:val="TableParagraph"/>
              <w:ind w:left="74" w:right="330"/>
              <w:rPr>
                <w:b/>
                <w:sz w:val="20"/>
              </w:rPr>
            </w:pPr>
            <w:r w:rsidRPr="00C9584F">
              <w:rPr>
                <w:b/>
                <w:color w:val="FFFFFF"/>
                <w:sz w:val="20"/>
              </w:rPr>
              <w:t>Educación no Formal Necesaria:</w:t>
            </w:r>
          </w:p>
        </w:tc>
        <w:tc>
          <w:tcPr>
            <w:tcW w:w="7323" w:type="dxa"/>
          </w:tcPr>
          <w:p w:rsidR="005F1E51" w:rsidRPr="00C9584F" w:rsidRDefault="002D7C6F">
            <w:pPr>
              <w:pStyle w:val="TableParagraph"/>
              <w:numPr>
                <w:ilvl w:val="0"/>
                <w:numId w:val="559"/>
              </w:numPr>
              <w:tabs>
                <w:tab w:val="left" w:pos="430"/>
                <w:tab w:val="left" w:pos="431"/>
              </w:tabs>
              <w:spacing w:line="228" w:lineRule="exact"/>
              <w:rPr>
                <w:sz w:val="20"/>
              </w:rPr>
            </w:pPr>
            <w:r w:rsidRPr="00C9584F">
              <w:rPr>
                <w:sz w:val="20"/>
              </w:rPr>
              <w:t>Políticas y estrategias</w:t>
            </w:r>
            <w:r w:rsidRPr="00C9584F">
              <w:rPr>
                <w:spacing w:val="-4"/>
                <w:sz w:val="20"/>
              </w:rPr>
              <w:t xml:space="preserve"> </w:t>
            </w:r>
            <w:r w:rsidRPr="00C9584F">
              <w:rPr>
                <w:sz w:val="20"/>
              </w:rPr>
              <w:t>empresariales.</w:t>
            </w:r>
          </w:p>
          <w:p w:rsidR="005F1E51" w:rsidRPr="00C9584F" w:rsidRDefault="002D7C6F">
            <w:pPr>
              <w:pStyle w:val="TableParagraph"/>
              <w:numPr>
                <w:ilvl w:val="0"/>
                <w:numId w:val="559"/>
              </w:numPr>
              <w:tabs>
                <w:tab w:val="left" w:pos="430"/>
                <w:tab w:val="left" w:pos="431"/>
              </w:tabs>
              <w:spacing w:before="59"/>
              <w:rPr>
                <w:sz w:val="20"/>
              </w:rPr>
            </w:pPr>
            <w:r w:rsidRPr="00C9584F">
              <w:rPr>
                <w:sz w:val="20"/>
              </w:rPr>
              <w:t>Conducción y manejo de</w:t>
            </w:r>
            <w:r w:rsidRPr="00C9584F">
              <w:rPr>
                <w:spacing w:val="-5"/>
                <w:sz w:val="20"/>
              </w:rPr>
              <w:t xml:space="preserve"> </w:t>
            </w:r>
            <w:r w:rsidRPr="00C9584F">
              <w:rPr>
                <w:sz w:val="20"/>
              </w:rPr>
              <w:t>personal</w:t>
            </w:r>
          </w:p>
          <w:p w:rsidR="005F1E51" w:rsidRPr="00C9584F" w:rsidRDefault="002D7C6F">
            <w:pPr>
              <w:pStyle w:val="TableParagraph"/>
              <w:numPr>
                <w:ilvl w:val="0"/>
                <w:numId w:val="559"/>
              </w:numPr>
              <w:tabs>
                <w:tab w:val="left" w:pos="430"/>
                <w:tab w:val="left" w:pos="431"/>
              </w:tabs>
              <w:spacing w:before="60"/>
              <w:rPr>
                <w:sz w:val="20"/>
              </w:rPr>
            </w:pPr>
            <w:r w:rsidRPr="00C9584F">
              <w:rPr>
                <w:sz w:val="20"/>
              </w:rPr>
              <w:t>Trabajo docente e investigación de</w:t>
            </w:r>
            <w:r w:rsidRPr="00C9584F">
              <w:rPr>
                <w:spacing w:val="-6"/>
                <w:sz w:val="20"/>
              </w:rPr>
              <w:t xml:space="preserve"> </w:t>
            </w:r>
            <w:r w:rsidRPr="00C9584F">
              <w:rPr>
                <w:sz w:val="20"/>
              </w:rPr>
              <w:t>campo.</w:t>
            </w:r>
          </w:p>
        </w:tc>
      </w:tr>
      <w:tr w:rsidR="005F1E51">
        <w:trPr>
          <w:trHeight w:val="580"/>
        </w:trPr>
        <w:tc>
          <w:tcPr>
            <w:tcW w:w="2159" w:type="dxa"/>
            <w:tcBorders>
              <w:top w:val="nil"/>
              <w:left w:val="nil"/>
              <w:bottom w:val="nil"/>
              <w:right w:val="nil"/>
            </w:tcBorders>
            <w:shd w:val="clear" w:color="auto" w:fill="000000"/>
          </w:tcPr>
          <w:p w:rsidR="005F1E51" w:rsidRPr="00C9584F" w:rsidRDefault="002D7C6F">
            <w:pPr>
              <w:pStyle w:val="TableParagraph"/>
              <w:spacing w:before="59"/>
              <w:ind w:left="74" w:right="164"/>
              <w:rPr>
                <w:b/>
                <w:sz w:val="20"/>
              </w:rPr>
            </w:pPr>
            <w:r w:rsidRPr="00C9584F">
              <w:rPr>
                <w:b/>
                <w:color w:val="FFFFFF"/>
                <w:sz w:val="20"/>
              </w:rPr>
              <w:t>Experiencia Laboral Previa:</w:t>
            </w:r>
          </w:p>
        </w:tc>
        <w:tc>
          <w:tcPr>
            <w:tcW w:w="7323" w:type="dxa"/>
          </w:tcPr>
          <w:p w:rsidR="005F1E51" w:rsidRDefault="002D7C6F">
            <w:pPr>
              <w:pStyle w:val="TableParagraph"/>
              <w:spacing w:before="172"/>
              <w:ind w:left="70"/>
              <w:rPr>
                <w:sz w:val="20"/>
              </w:rPr>
            </w:pPr>
            <w:r w:rsidRPr="00C9584F">
              <w:rPr>
                <w:sz w:val="20"/>
              </w:rPr>
              <w:t xml:space="preserve">Tres años en labores docentes o relacionadas con </w:t>
            </w:r>
            <w:r w:rsidR="005C3E3A" w:rsidRPr="00C9584F">
              <w:rPr>
                <w:sz w:val="20"/>
              </w:rPr>
              <w:t>alfabetización</w:t>
            </w:r>
            <w:r w:rsidRPr="00C9584F">
              <w:rPr>
                <w:sz w:val="20"/>
              </w:rPr>
              <w:t>.</w:t>
            </w:r>
          </w:p>
        </w:tc>
      </w:tr>
      <w:tr w:rsidR="005F1E51">
        <w:trPr>
          <w:trHeight w:val="869"/>
        </w:trPr>
        <w:tc>
          <w:tcPr>
            <w:tcW w:w="2159" w:type="dxa"/>
            <w:tcBorders>
              <w:top w:val="nil"/>
              <w:left w:val="nil"/>
              <w:bottom w:val="nil"/>
              <w:right w:val="nil"/>
            </w:tcBorders>
            <w:shd w:val="clear" w:color="auto" w:fill="000000"/>
          </w:tcPr>
          <w:p w:rsidR="005F1E51" w:rsidRDefault="005F1E51">
            <w:pPr>
              <w:pStyle w:val="TableParagraph"/>
              <w:spacing w:before="7"/>
              <w:ind w:left="0"/>
              <w:rPr>
                <w:b/>
                <w:i/>
                <w:sz w:val="17"/>
              </w:rPr>
            </w:pPr>
          </w:p>
          <w:p w:rsidR="005F1E51" w:rsidRDefault="002D7C6F">
            <w:pPr>
              <w:pStyle w:val="TableParagraph"/>
              <w:spacing w:before="1"/>
              <w:ind w:left="74" w:right="620"/>
              <w:rPr>
                <w:b/>
                <w:sz w:val="20"/>
              </w:rPr>
            </w:pPr>
            <w:r>
              <w:rPr>
                <w:b/>
                <w:color w:val="FFFFFF"/>
                <w:sz w:val="20"/>
              </w:rPr>
              <w:t>Conocimientos Necesarios:</w:t>
            </w:r>
          </w:p>
        </w:tc>
        <w:tc>
          <w:tcPr>
            <w:tcW w:w="7323" w:type="dxa"/>
          </w:tcPr>
          <w:p w:rsidR="005F1E51" w:rsidRDefault="002D7C6F">
            <w:pPr>
              <w:pStyle w:val="TableParagraph"/>
              <w:numPr>
                <w:ilvl w:val="0"/>
                <w:numId w:val="558"/>
              </w:numPr>
              <w:tabs>
                <w:tab w:val="left" w:pos="430"/>
                <w:tab w:val="left" w:pos="431"/>
              </w:tabs>
              <w:spacing w:line="227" w:lineRule="exact"/>
              <w:rPr>
                <w:sz w:val="20"/>
              </w:rPr>
            </w:pPr>
            <w:r>
              <w:rPr>
                <w:sz w:val="20"/>
              </w:rPr>
              <w:t>Manejo de paquetes de computación (Microsoft</w:t>
            </w:r>
            <w:r>
              <w:rPr>
                <w:spacing w:val="-7"/>
                <w:sz w:val="20"/>
              </w:rPr>
              <w:t xml:space="preserve"> </w:t>
            </w:r>
            <w:r>
              <w:rPr>
                <w:sz w:val="20"/>
              </w:rPr>
              <w:t>Office)</w:t>
            </w:r>
          </w:p>
          <w:p w:rsidR="005F1E51" w:rsidRDefault="002D7C6F">
            <w:pPr>
              <w:pStyle w:val="TableParagraph"/>
              <w:numPr>
                <w:ilvl w:val="0"/>
                <w:numId w:val="558"/>
              </w:numPr>
              <w:tabs>
                <w:tab w:val="left" w:pos="430"/>
                <w:tab w:val="left" w:pos="431"/>
              </w:tabs>
              <w:spacing w:before="60"/>
              <w:rPr>
                <w:sz w:val="20"/>
              </w:rPr>
            </w:pPr>
            <w:r>
              <w:rPr>
                <w:sz w:val="20"/>
              </w:rPr>
              <w:t>Tabulación de</w:t>
            </w:r>
            <w:r>
              <w:rPr>
                <w:spacing w:val="-16"/>
                <w:sz w:val="20"/>
              </w:rPr>
              <w:t xml:space="preserve"> </w:t>
            </w:r>
            <w:r>
              <w:rPr>
                <w:sz w:val="20"/>
              </w:rPr>
              <w:t>datos</w:t>
            </w:r>
          </w:p>
          <w:p w:rsidR="005F1E51" w:rsidRDefault="002D7C6F">
            <w:pPr>
              <w:pStyle w:val="TableParagraph"/>
              <w:numPr>
                <w:ilvl w:val="0"/>
                <w:numId w:val="558"/>
              </w:numPr>
              <w:tabs>
                <w:tab w:val="left" w:pos="430"/>
                <w:tab w:val="left" w:pos="431"/>
              </w:tabs>
              <w:spacing w:before="59"/>
              <w:rPr>
                <w:sz w:val="20"/>
              </w:rPr>
            </w:pPr>
            <w:r>
              <w:rPr>
                <w:sz w:val="20"/>
              </w:rPr>
              <w:t>Análisis</w:t>
            </w:r>
            <w:r>
              <w:rPr>
                <w:spacing w:val="-3"/>
                <w:sz w:val="20"/>
              </w:rPr>
              <w:t xml:space="preserve"> </w:t>
            </w:r>
            <w:r>
              <w:rPr>
                <w:sz w:val="20"/>
              </w:rPr>
              <w:t>documental</w:t>
            </w:r>
          </w:p>
        </w:tc>
      </w:tr>
      <w:tr w:rsidR="005F1E51">
        <w:trPr>
          <w:trHeight w:val="1510"/>
        </w:trPr>
        <w:tc>
          <w:tcPr>
            <w:tcW w:w="2159" w:type="dxa"/>
            <w:tcBorders>
              <w:top w:val="nil"/>
              <w:left w:val="nil"/>
              <w:bottom w:val="single" w:sz="4" w:space="0" w:color="FFFFFF"/>
              <w:right w:val="nil"/>
            </w:tcBorders>
            <w:shd w:val="clear" w:color="auto" w:fill="000000"/>
          </w:tcPr>
          <w:p w:rsidR="005F1E51" w:rsidRDefault="005F1E51">
            <w:pPr>
              <w:pStyle w:val="TableParagraph"/>
              <w:ind w:left="0"/>
              <w:rPr>
                <w:b/>
                <w:i/>
              </w:rPr>
            </w:pPr>
          </w:p>
          <w:p w:rsidR="005F1E51" w:rsidRDefault="005F1E51">
            <w:pPr>
              <w:pStyle w:val="TableParagraph"/>
              <w:spacing w:before="6"/>
              <w:ind w:left="0"/>
              <w:rPr>
                <w:b/>
                <w:i/>
                <w:sz w:val="23"/>
              </w:rPr>
            </w:pPr>
          </w:p>
          <w:p w:rsidR="005F1E51" w:rsidRDefault="002D7C6F">
            <w:pPr>
              <w:pStyle w:val="TableParagraph"/>
              <w:ind w:left="74" w:right="775"/>
              <w:rPr>
                <w:b/>
                <w:sz w:val="20"/>
              </w:rPr>
            </w:pPr>
            <w:r>
              <w:rPr>
                <w:b/>
                <w:color w:val="FFFFFF"/>
                <w:sz w:val="20"/>
              </w:rPr>
              <w:t>Habilidades y Destrezas:</w:t>
            </w:r>
          </w:p>
        </w:tc>
        <w:tc>
          <w:tcPr>
            <w:tcW w:w="7323" w:type="dxa"/>
          </w:tcPr>
          <w:p w:rsidR="005F1E51" w:rsidRDefault="002D7C6F">
            <w:pPr>
              <w:pStyle w:val="TableParagraph"/>
              <w:numPr>
                <w:ilvl w:val="0"/>
                <w:numId w:val="557"/>
              </w:numPr>
              <w:tabs>
                <w:tab w:val="left" w:pos="430"/>
                <w:tab w:val="left" w:pos="431"/>
              </w:tabs>
              <w:spacing w:before="57"/>
              <w:rPr>
                <w:sz w:val="20"/>
              </w:rPr>
            </w:pPr>
            <w:r>
              <w:rPr>
                <w:sz w:val="20"/>
              </w:rPr>
              <w:t>Manejo de computadora y</w:t>
            </w:r>
            <w:r>
              <w:rPr>
                <w:spacing w:val="-5"/>
                <w:sz w:val="20"/>
              </w:rPr>
              <w:t xml:space="preserve"> </w:t>
            </w:r>
            <w:r>
              <w:rPr>
                <w:sz w:val="20"/>
              </w:rPr>
              <w:t>calculadora</w:t>
            </w:r>
          </w:p>
          <w:p w:rsidR="005F1E51" w:rsidRDefault="002D7C6F">
            <w:pPr>
              <w:pStyle w:val="TableParagraph"/>
              <w:numPr>
                <w:ilvl w:val="0"/>
                <w:numId w:val="557"/>
              </w:numPr>
              <w:tabs>
                <w:tab w:val="left" w:pos="430"/>
                <w:tab w:val="left" w:pos="431"/>
              </w:tabs>
              <w:spacing w:before="60"/>
              <w:rPr>
                <w:sz w:val="20"/>
              </w:rPr>
            </w:pPr>
            <w:r>
              <w:rPr>
                <w:sz w:val="20"/>
              </w:rPr>
              <w:t>Habilidad</w:t>
            </w:r>
            <w:r>
              <w:rPr>
                <w:spacing w:val="-2"/>
                <w:sz w:val="20"/>
              </w:rPr>
              <w:t xml:space="preserve"> </w:t>
            </w:r>
            <w:r>
              <w:rPr>
                <w:sz w:val="20"/>
              </w:rPr>
              <w:t>verbal</w:t>
            </w:r>
          </w:p>
          <w:p w:rsidR="005F1E51" w:rsidRDefault="002D7C6F">
            <w:pPr>
              <w:pStyle w:val="TableParagraph"/>
              <w:numPr>
                <w:ilvl w:val="0"/>
                <w:numId w:val="557"/>
              </w:numPr>
              <w:tabs>
                <w:tab w:val="left" w:pos="430"/>
                <w:tab w:val="left" w:pos="431"/>
              </w:tabs>
              <w:spacing w:before="61"/>
              <w:rPr>
                <w:sz w:val="20"/>
              </w:rPr>
            </w:pPr>
            <w:r>
              <w:rPr>
                <w:sz w:val="20"/>
              </w:rPr>
              <w:t>Elaboración de material</w:t>
            </w:r>
            <w:r>
              <w:rPr>
                <w:spacing w:val="-4"/>
                <w:sz w:val="20"/>
              </w:rPr>
              <w:t xml:space="preserve"> </w:t>
            </w:r>
            <w:r>
              <w:rPr>
                <w:sz w:val="20"/>
              </w:rPr>
              <w:t>didáctico</w:t>
            </w:r>
          </w:p>
          <w:p w:rsidR="005F1E51" w:rsidRDefault="002D7C6F">
            <w:pPr>
              <w:pStyle w:val="TableParagraph"/>
              <w:numPr>
                <w:ilvl w:val="0"/>
                <w:numId w:val="557"/>
              </w:numPr>
              <w:tabs>
                <w:tab w:val="left" w:pos="430"/>
                <w:tab w:val="left" w:pos="431"/>
              </w:tabs>
              <w:spacing w:before="59"/>
              <w:rPr>
                <w:sz w:val="20"/>
              </w:rPr>
            </w:pPr>
            <w:r>
              <w:rPr>
                <w:sz w:val="20"/>
              </w:rPr>
              <w:t>Relaciones</w:t>
            </w:r>
            <w:r>
              <w:rPr>
                <w:spacing w:val="-2"/>
                <w:sz w:val="20"/>
              </w:rPr>
              <w:t xml:space="preserve"> </w:t>
            </w:r>
            <w:r>
              <w:rPr>
                <w:sz w:val="20"/>
              </w:rPr>
              <w:t>interpersonales</w:t>
            </w:r>
          </w:p>
          <w:p w:rsidR="005F1E51" w:rsidRDefault="002D7C6F">
            <w:pPr>
              <w:pStyle w:val="TableParagraph"/>
              <w:numPr>
                <w:ilvl w:val="0"/>
                <w:numId w:val="557"/>
              </w:numPr>
              <w:tabs>
                <w:tab w:val="left" w:pos="430"/>
                <w:tab w:val="left" w:pos="431"/>
              </w:tabs>
              <w:spacing w:before="60"/>
              <w:rPr>
                <w:sz w:val="20"/>
              </w:rPr>
            </w:pPr>
            <w:r>
              <w:rPr>
                <w:sz w:val="20"/>
              </w:rPr>
              <w:t>Iniciativa,</w:t>
            </w:r>
            <w:r>
              <w:rPr>
                <w:spacing w:val="-2"/>
                <w:sz w:val="20"/>
              </w:rPr>
              <w:t xml:space="preserve"> </w:t>
            </w:r>
            <w:r>
              <w:rPr>
                <w:sz w:val="20"/>
              </w:rPr>
              <w:t>proactividad</w:t>
            </w:r>
          </w:p>
        </w:tc>
      </w:tr>
    </w:tbl>
    <w:p w:rsidR="005F1E51" w:rsidRDefault="005F1E51">
      <w:pPr>
        <w:rPr>
          <w:sz w:val="20"/>
        </w:rPr>
        <w:sectPr w:rsidR="005F1E51">
          <w:pgSz w:w="12240" w:h="15840"/>
          <w:pgMar w:top="1400" w:right="880" w:bottom="1160" w:left="1480" w:header="698" w:footer="963" w:gutter="0"/>
          <w:cols w:space="720"/>
        </w:sectPr>
      </w:pPr>
    </w:p>
    <w:p w:rsidR="005F1E51" w:rsidRDefault="005F1E51">
      <w:pPr>
        <w:pStyle w:val="Textoindependiente"/>
        <w:rPr>
          <w:b/>
          <w:i/>
        </w:rPr>
      </w:pPr>
    </w:p>
    <w:p w:rsidR="005F1E51" w:rsidRDefault="005F1E51">
      <w:pPr>
        <w:pStyle w:val="Textoindependiente"/>
        <w:spacing w:before="3"/>
        <w:rPr>
          <w:b/>
          <w:i/>
          <w:sz w:val="18"/>
        </w:rPr>
      </w:pPr>
    </w:p>
    <w:p w:rsidR="005F1E51" w:rsidRDefault="002D7C6F">
      <w:pPr>
        <w:ind w:left="221"/>
        <w:rPr>
          <w:b/>
          <w:i/>
          <w:sz w:val="20"/>
        </w:rPr>
      </w:pPr>
      <w:r>
        <w:rPr>
          <w:b/>
          <w:i/>
          <w:sz w:val="20"/>
        </w:rPr>
        <w:t>CARGOS INTEGRADOS</w:t>
      </w:r>
    </w:p>
    <w:p w:rsidR="005F1E51" w:rsidRDefault="006D1E08">
      <w:pPr>
        <w:pStyle w:val="Textoindependiente"/>
        <w:spacing w:before="6"/>
        <w:rPr>
          <w:b/>
          <w:i/>
          <w:sz w:val="16"/>
        </w:rPr>
      </w:pPr>
      <w:r>
        <w:rPr>
          <w:noProof/>
          <w:lang w:val="es-GT" w:eastAsia="es-GT" w:bidi="ar-SA"/>
        </w:rPr>
        <mc:AlternateContent>
          <mc:Choice Requires="wps">
            <w:drawing>
              <wp:anchor distT="0" distB="0" distL="0" distR="0" simplePos="0" relativeHeight="251716608" behindDoc="1" locked="0" layoutInCell="1" allowOverlap="1">
                <wp:simplePos x="0" y="0"/>
                <wp:positionH relativeFrom="page">
                  <wp:posOffset>1080770</wp:posOffset>
                </wp:positionH>
                <wp:positionV relativeFrom="paragraph">
                  <wp:posOffset>149225</wp:posOffset>
                </wp:positionV>
                <wp:extent cx="6057900" cy="229870"/>
                <wp:effectExtent l="0" t="0" r="0" b="0"/>
                <wp:wrapTopAndBottom/>
                <wp:docPr id="68"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22987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BB1ED7" w:rsidRDefault="00BB1ED7">
                            <w:pPr>
                              <w:pStyle w:val="Textoindependiente"/>
                              <w:numPr>
                                <w:ilvl w:val="0"/>
                                <w:numId w:val="556"/>
                              </w:numPr>
                              <w:tabs>
                                <w:tab w:val="left" w:pos="424"/>
                                <w:tab w:val="left" w:pos="425"/>
                              </w:tabs>
                              <w:spacing w:before="58"/>
                            </w:pPr>
                            <w:r>
                              <w:t>Técnico</w:t>
                            </w:r>
                            <w:r>
                              <w:rPr>
                                <w:spacing w:val="-2"/>
                              </w:rPr>
                              <w:t xml:space="preserve"> </w:t>
                            </w:r>
                            <w:r>
                              <w:t>Pedagógico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2" o:spid="_x0000_s1132" type="#_x0000_t202" style="position:absolute;margin-left:85.1pt;margin-top:11.75pt;width:477pt;height:18.1pt;z-index:-2515998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" filled="f" strokeweight=".48pt">
                <v:textbox inset="0,0,0,0">
                  <w:txbxContent>
                    <w:p w:rsidR="00BB1ED7" w:rsidRDefault="00BB1ED7">
                      <w:pPr>
                        <w:pStyle w:val="Textoindependiente"/>
                        <w:numPr>
                          <w:ilvl w:val="0"/>
                          <w:numId w:val="556"/>
                        </w:numPr>
                        <w:tabs>
                          <w:tab w:val="left" w:pos="424"/>
                          <w:tab w:val="left" w:pos="425"/>
                        </w:tabs>
                        <w:spacing w:before="58"/>
                      </w:pPr>
                      <w:r>
                        <w:t>Técnico</w:t>
                      </w:r>
                      <w:r>
                        <w:rPr>
                          <w:spacing w:val="-2"/>
                        </w:rPr>
                        <w:t xml:space="preserve"> </w:t>
                      </w:r>
                      <w:r>
                        <w:t>Pedagógico</w:t>
                      </w:r>
                    </w:p>
                  </w:txbxContent>
                </v:textbox>
                <w10:wrap type="topAndBottom" anchorx="page"/>
              </v:shape>
            </w:pict>
          </mc:Fallback>
        </mc:AlternateContent>
      </w:r>
    </w:p>
    <w:p w:rsidR="005F1E51" w:rsidRDefault="005F1E51">
      <w:pPr>
        <w:rPr>
          <w:sz w:val="16"/>
        </w:rPr>
        <w:sectPr w:rsidR="005F1E51">
          <w:pgSz w:w="12240" w:h="15840"/>
          <w:pgMar w:top="1400" w:right="880" w:bottom="1160" w:left="1480" w:header="698" w:footer="963" w:gutter="0"/>
          <w:cols w:space="720"/>
        </w:sectPr>
      </w:pPr>
    </w:p>
    <w:p w:rsidR="005F1E51" w:rsidRDefault="005F1E51">
      <w:pPr>
        <w:pStyle w:val="Textoindependiente"/>
        <w:rPr>
          <w:rFonts w:ascii="Times New Roman"/>
        </w:rPr>
      </w:pPr>
    </w:p>
    <w:p w:rsidR="005F1E51" w:rsidRDefault="005F1E51">
      <w:pPr>
        <w:pStyle w:val="Textoindependiente"/>
        <w:rPr>
          <w:rFonts w:ascii="Times New Roman"/>
        </w:rPr>
      </w:pPr>
    </w:p>
    <w:p w:rsidR="005F1E51" w:rsidRDefault="005F1E51">
      <w:pPr>
        <w:pStyle w:val="Textoindependiente"/>
        <w:rPr>
          <w:rFonts w:ascii="Times New Roman"/>
        </w:rPr>
      </w:pPr>
    </w:p>
    <w:p w:rsidR="005F1E51" w:rsidRDefault="005F1E51">
      <w:pPr>
        <w:pStyle w:val="Textoindependiente"/>
        <w:rPr>
          <w:rFonts w:ascii="Times New Roman"/>
        </w:rPr>
      </w:pPr>
    </w:p>
    <w:p w:rsidR="005F1E51" w:rsidRDefault="005F1E51">
      <w:pPr>
        <w:pStyle w:val="Textoindependiente"/>
        <w:rPr>
          <w:rFonts w:ascii="Times New Roman"/>
        </w:rPr>
      </w:pPr>
    </w:p>
    <w:p w:rsidR="005F1E51" w:rsidRDefault="005F1E51">
      <w:pPr>
        <w:pStyle w:val="Textoindependiente"/>
        <w:rPr>
          <w:rFonts w:ascii="Times New Roman"/>
        </w:rPr>
      </w:pPr>
    </w:p>
    <w:p w:rsidR="005F1E51" w:rsidRDefault="005F1E51">
      <w:pPr>
        <w:pStyle w:val="Textoindependiente"/>
        <w:rPr>
          <w:rFonts w:ascii="Times New Roman"/>
        </w:rPr>
      </w:pPr>
    </w:p>
    <w:p w:rsidR="005F1E51" w:rsidRDefault="005F1E51">
      <w:pPr>
        <w:pStyle w:val="Textoindependiente"/>
        <w:rPr>
          <w:rFonts w:ascii="Times New Roman"/>
        </w:rPr>
      </w:pPr>
    </w:p>
    <w:p w:rsidR="005F1E51" w:rsidRDefault="005F1E51">
      <w:pPr>
        <w:pStyle w:val="Textoindependiente"/>
        <w:rPr>
          <w:rFonts w:ascii="Times New Roman"/>
        </w:rPr>
      </w:pPr>
    </w:p>
    <w:p w:rsidR="005F1E51" w:rsidRDefault="005F1E51">
      <w:pPr>
        <w:pStyle w:val="Textoindependiente"/>
        <w:rPr>
          <w:rFonts w:ascii="Times New Roman"/>
        </w:rPr>
      </w:pPr>
    </w:p>
    <w:p w:rsidR="005F1E51" w:rsidRDefault="005F1E51">
      <w:pPr>
        <w:pStyle w:val="Textoindependiente"/>
        <w:rPr>
          <w:rFonts w:ascii="Times New Roman"/>
        </w:rPr>
      </w:pPr>
    </w:p>
    <w:p w:rsidR="005F1E51" w:rsidRDefault="005F1E51">
      <w:pPr>
        <w:pStyle w:val="Textoindependiente"/>
        <w:rPr>
          <w:rFonts w:ascii="Times New Roman"/>
        </w:rPr>
      </w:pPr>
    </w:p>
    <w:p w:rsidR="005F1E51" w:rsidRDefault="005F1E51">
      <w:pPr>
        <w:pStyle w:val="Textoindependiente"/>
        <w:rPr>
          <w:rFonts w:ascii="Times New Roman"/>
        </w:rPr>
      </w:pPr>
    </w:p>
    <w:p w:rsidR="005F1E51" w:rsidRDefault="005F1E51">
      <w:pPr>
        <w:pStyle w:val="Textoindependiente"/>
        <w:rPr>
          <w:rFonts w:ascii="Times New Roman"/>
        </w:rPr>
      </w:pPr>
    </w:p>
    <w:p w:rsidR="005F1E51" w:rsidRDefault="005F1E51">
      <w:pPr>
        <w:pStyle w:val="Textoindependiente"/>
        <w:rPr>
          <w:rFonts w:ascii="Times New Roman"/>
        </w:rPr>
      </w:pPr>
    </w:p>
    <w:p w:rsidR="005F1E51" w:rsidRDefault="005F1E51">
      <w:pPr>
        <w:pStyle w:val="Textoindependiente"/>
        <w:rPr>
          <w:rFonts w:ascii="Times New Roman"/>
        </w:rPr>
      </w:pPr>
    </w:p>
    <w:p w:rsidR="005F1E51" w:rsidRDefault="005F1E51">
      <w:pPr>
        <w:pStyle w:val="Textoindependiente"/>
        <w:rPr>
          <w:rFonts w:ascii="Times New Roman"/>
        </w:rPr>
      </w:pPr>
    </w:p>
    <w:p w:rsidR="005F1E51" w:rsidRDefault="005F1E51">
      <w:pPr>
        <w:pStyle w:val="Textoindependiente"/>
        <w:rPr>
          <w:rFonts w:ascii="Times New Roman"/>
        </w:rPr>
      </w:pPr>
    </w:p>
    <w:p w:rsidR="005F1E51" w:rsidRDefault="005F1E51">
      <w:pPr>
        <w:pStyle w:val="Textoindependiente"/>
        <w:rPr>
          <w:rFonts w:ascii="Times New Roman"/>
        </w:rPr>
      </w:pPr>
    </w:p>
    <w:p w:rsidR="005F1E51" w:rsidRDefault="005F1E51">
      <w:pPr>
        <w:pStyle w:val="Textoindependiente"/>
        <w:rPr>
          <w:rFonts w:ascii="Times New Roman"/>
        </w:rPr>
      </w:pPr>
    </w:p>
    <w:p w:rsidR="005F1E51" w:rsidRDefault="005F1E51">
      <w:pPr>
        <w:pStyle w:val="Textoindependiente"/>
        <w:rPr>
          <w:rFonts w:ascii="Times New Roman"/>
        </w:rPr>
      </w:pPr>
    </w:p>
    <w:p w:rsidR="005F1E51" w:rsidRDefault="005F1E51">
      <w:pPr>
        <w:pStyle w:val="Textoindependiente"/>
        <w:rPr>
          <w:rFonts w:ascii="Times New Roman"/>
        </w:rPr>
      </w:pPr>
    </w:p>
    <w:p w:rsidR="005F1E51" w:rsidRDefault="005F1E51">
      <w:pPr>
        <w:pStyle w:val="Textoindependiente"/>
        <w:rPr>
          <w:rFonts w:ascii="Times New Roman"/>
        </w:rPr>
      </w:pPr>
    </w:p>
    <w:p w:rsidR="005F1E51" w:rsidRDefault="005F1E51">
      <w:pPr>
        <w:pStyle w:val="Textoindependiente"/>
        <w:rPr>
          <w:rFonts w:ascii="Times New Roman"/>
        </w:rPr>
      </w:pPr>
    </w:p>
    <w:p w:rsidR="005F1E51" w:rsidRDefault="005F1E51">
      <w:pPr>
        <w:pStyle w:val="Textoindependiente"/>
        <w:rPr>
          <w:rFonts w:ascii="Times New Roman"/>
        </w:rPr>
      </w:pPr>
    </w:p>
    <w:p w:rsidR="005F1E51" w:rsidRDefault="005F1E51">
      <w:pPr>
        <w:pStyle w:val="Textoindependiente"/>
        <w:spacing w:before="3"/>
        <w:rPr>
          <w:rFonts w:ascii="Times New Roman"/>
          <w:sz w:val="18"/>
        </w:rPr>
      </w:pPr>
    </w:p>
    <w:p w:rsidR="005F1E51" w:rsidRDefault="006D1E08">
      <w:pPr>
        <w:pStyle w:val="Textoindependiente"/>
        <w:ind w:left="102"/>
        <w:rPr>
          <w:rFonts w:ascii="Times New Roman"/>
        </w:rPr>
      </w:pPr>
      <w:r>
        <w:rPr>
          <w:rFonts w:ascii="Times New Roman"/>
          <w:noProof/>
          <w:lang w:val="es-GT" w:eastAsia="es-GT" w:bidi="ar-SA"/>
        </w:rPr>
        <mc:AlternateContent>
          <mc:Choice Requires="wps">
            <w:drawing>
              <wp:inline distT="0" distB="0" distL="0" distR="0">
                <wp:extent cx="5758815" cy="1083945"/>
                <wp:effectExtent l="5080" t="13335" r="8255" b="7620"/>
                <wp:docPr id="67"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8815" cy="108394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BB1ED7" w:rsidRDefault="00BB1ED7">
                            <w:pPr>
                              <w:spacing w:before="19"/>
                              <w:ind w:left="928" w:right="469" w:hanging="438"/>
                              <w:rPr>
                                <w:b/>
                                <w:sz w:val="72"/>
                              </w:rPr>
                            </w:pPr>
                            <w:r>
                              <w:rPr>
                                <w:b/>
                                <w:sz w:val="72"/>
                              </w:rPr>
                              <w:t>FAMILIA: DIRECCIÓN Y COORDINACIÓN (04)</w:t>
                            </w:r>
                          </w:p>
                        </w:txbxContent>
                      </wps:txbx>
                      <wps:bodyPr rot="0" vert="horz" wrap="square" lIns="0" tIns="0" rIns="0" bIns="0" anchor="t" anchorCtr="0" upright="1">
                        <a:noAutofit/>
                      </wps:bodyPr>
                    </wps:wsp>
                  </a:graphicData>
                </a:graphic>
              </wp:inline>
            </w:drawing>
          </mc:Choice>
          <mc:Fallback>
            <w:pict>
              <v:shape id="Text Box 51" o:spid="_x0000_s1133" type="#_x0000_t202" style="width:453.45pt;height:85.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" filled="f" strokeweight=".48pt">
                <v:textbox inset="0,0,0,0">
                  <w:txbxContent>
                    <w:p w:rsidR="00BB1ED7" w:rsidRDefault="00BB1ED7">
                      <w:pPr>
                        <w:spacing w:before="19"/>
                        <w:ind w:left="928" w:right="469" w:hanging="438"/>
                        <w:rPr>
                          <w:b/>
                          <w:sz w:val="72"/>
                        </w:rPr>
                      </w:pPr>
                      <w:r>
                        <w:rPr>
                          <w:b/>
                          <w:sz w:val="72"/>
                        </w:rPr>
                        <w:t>FAMILIA: DIRECCIÓN Y COORDINACIÓN (04)</w:t>
                      </w:r>
                    </w:p>
                  </w:txbxContent>
                </v:textbox>
                <w10:anchorlock/>
              </v:shape>
            </w:pict>
          </mc:Fallback>
        </mc:AlternateContent>
      </w:r>
    </w:p>
    <w:p w:rsidR="005F1E51" w:rsidRDefault="005F1E51">
      <w:pPr>
        <w:rPr>
          <w:rFonts w:ascii="Times New Roman"/>
        </w:rPr>
        <w:sectPr w:rsidR="005F1E51">
          <w:pgSz w:w="12240" w:h="15840"/>
          <w:pgMar w:top="1400" w:right="880" w:bottom="1160" w:left="1480" w:header="698" w:footer="963" w:gutter="0"/>
          <w:cols w:space="720"/>
        </w:sectPr>
      </w:pPr>
    </w:p>
    <w:p w:rsidR="005F1E51" w:rsidRDefault="005F1E51">
      <w:pPr>
        <w:pStyle w:val="Textoindependiente"/>
        <w:rPr>
          <w:rFonts w:ascii="Times New Roman"/>
        </w:rPr>
      </w:pPr>
    </w:p>
    <w:p w:rsidR="005F1E51" w:rsidRDefault="005F1E51">
      <w:pPr>
        <w:pStyle w:val="Textoindependiente"/>
        <w:spacing w:before="1"/>
        <w:rPr>
          <w:rFonts w:ascii="Times New Roman"/>
          <w:sz w:val="18"/>
        </w:rPr>
      </w:pPr>
    </w:p>
    <w:p w:rsidR="005F1E51" w:rsidRDefault="002D7C6F">
      <w:pPr>
        <w:spacing w:before="1"/>
        <w:ind w:left="3274" w:right="2541" w:hanging="1311"/>
        <w:rPr>
          <w:b/>
          <w:sz w:val="20"/>
        </w:rPr>
      </w:pPr>
      <w:r>
        <w:rPr>
          <w:b/>
          <w:sz w:val="20"/>
        </w:rPr>
        <w:t>COMITÉ NACIONAL DE ALFABETIZACIÓN – CONALFA - DESCRIPCIÓN DE PUESTOS</w:t>
      </w:r>
    </w:p>
    <w:p w:rsidR="005F1E51" w:rsidRDefault="005F1E51">
      <w:pPr>
        <w:pStyle w:val="Textoindependiente"/>
        <w:spacing w:before="10"/>
        <w:rPr>
          <w:b/>
          <w:sz w:val="11"/>
        </w:rPr>
      </w:pPr>
    </w:p>
    <w:p w:rsidR="005F1E51" w:rsidRDefault="002D7C6F">
      <w:pPr>
        <w:spacing w:before="94"/>
        <w:ind w:left="221"/>
        <w:rPr>
          <w:b/>
          <w:i/>
          <w:sz w:val="20"/>
        </w:rPr>
      </w:pPr>
      <w:r>
        <w:rPr>
          <w:b/>
          <w:i/>
          <w:sz w:val="20"/>
        </w:rPr>
        <w:t>IDENTIFICACIÓN</w:t>
      </w:r>
    </w:p>
    <w:p w:rsidR="005F1E51" w:rsidRDefault="005F1E51">
      <w:pPr>
        <w:pStyle w:val="Textoindependiente"/>
        <w:spacing w:before="1"/>
        <w:rPr>
          <w:b/>
          <w:i/>
          <w:sz w:val="10"/>
        </w:rPr>
      </w:pPr>
    </w:p>
    <w:tbl>
      <w:tblPr>
        <w:tblStyle w:val="TableNormal"/>
        <w:tblW w:w="0" w:type="auto"/>
        <w:tblInd w:w="229" w:type="dxa"/>
        <w:tblLayout w:type="fixed"/>
        <w:tblLook w:val="01E0" w:firstRow="1" w:lastRow="1" w:firstColumn="1" w:lastColumn="1" w:noHBand="0" w:noVBand="0"/>
      </w:tblPr>
      <w:tblGrid>
        <w:gridCol w:w="994"/>
        <w:gridCol w:w="6095"/>
        <w:gridCol w:w="945"/>
        <w:gridCol w:w="1444"/>
      </w:tblGrid>
      <w:tr w:rsidR="005F1E51">
        <w:trPr>
          <w:trHeight w:val="350"/>
        </w:trPr>
        <w:tc>
          <w:tcPr>
            <w:tcW w:w="994" w:type="dxa"/>
            <w:shd w:val="clear" w:color="auto" w:fill="000000"/>
          </w:tcPr>
          <w:p w:rsidR="005F1E51" w:rsidRDefault="002D7C6F">
            <w:pPr>
              <w:pStyle w:val="TableParagraph"/>
              <w:spacing w:before="58"/>
              <w:ind w:left="69"/>
              <w:rPr>
                <w:b/>
                <w:sz w:val="20"/>
              </w:rPr>
            </w:pPr>
            <w:r>
              <w:rPr>
                <w:b/>
                <w:color w:val="FFFFFF"/>
                <w:sz w:val="20"/>
              </w:rPr>
              <w:t>Título:</w:t>
            </w:r>
          </w:p>
        </w:tc>
        <w:tc>
          <w:tcPr>
            <w:tcW w:w="6095" w:type="dxa"/>
            <w:tcBorders>
              <w:top w:val="single" w:sz="4" w:space="0" w:color="000000"/>
              <w:left w:val="single" w:sz="4" w:space="0" w:color="000000"/>
              <w:bottom w:val="single" w:sz="4" w:space="0" w:color="000000"/>
              <w:right w:val="single" w:sz="4" w:space="0" w:color="000000"/>
            </w:tcBorders>
          </w:tcPr>
          <w:p w:rsidR="005F1E51" w:rsidRDefault="002D7C6F">
            <w:pPr>
              <w:pStyle w:val="TableParagraph"/>
              <w:spacing w:before="58"/>
              <w:ind w:left="63"/>
              <w:rPr>
                <w:b/>
                <w:sz w:val="20"/>
              </w:rPr>
            </w:pPr>
            <w:r>
              <w:rPr>
                <w:b/>
                <w:sz w:val="20"/>
              </w:rPr>
              <w:t>Coordinador de Unidad</w:t>
            </w:r>
          </w:p>
        </w:tc>
        <w:tc>
          <w:tcPr>
            <w:tcW w:w="945" w:type="dxa"/>
            <w:shd w:val="clear" w:color="auto" w:fill="000000"/>
          </w:tcPr>
          <w:p w:rsidR="005F1E51" w:rsidRDefault="002D7C6F">
            <w:pPr>
              <w:pStyle w:val="TableParagraph"/>
              <w:spacing w:before="57"/>
              <w:ind w:left="67"/>
              <w:rPr>
                <w:sz w:val="20"/>
              </w:rPr>
            </w:pPr>
            <w:r>
              <w:rPr>
                <w:b/>
                <w:color w:val="FFFFFF"/>
                <w:sz w:val="20"/>
              </w:rPr>
              <w:t>Código</w:t>
            </w:r>
            <w:r>
              <w:rPr>
                <w:color w:val="FFFFFF"/>
                <w:sz w:val="20"/>
              </w:rPr>
              <w:t>:</w:t>
            </w:r>
          </w:p>
        </w:tc>
        <w:tc>
          <w:tcPr>
            <w:tcW w:w="1444" w:type="dxa"/>
            <w:tcBorders>
              <w:top w:val="single" w:sz="4" w:space="0" w:color="000000"/>
              <w:left w:val="single" w:sz="4" w:space="0" w:color="000000"/>
              <w:bottom w:val="single" w:sz="4" w:space="0" w:color="000000"/>
              <w:right w:val="single" w:sz="4" w:space="0" w:color="000000"/>
            </w:tcBorders>
          </w:tcPr>
          <w:p w:rsidR="005F1E51" w:rsidRDefault="002D7C6F">
            <w:pPr>
              <w:pStyle w:val="TableParagraph"/>
              <w:spacing w:before="58"/>
              <w:ind w:left="63"/>
              <w:rPr>
                <w:b/>
                <w:sz w:val="20"/>
              </w:rPr>
            </w:pPr>
            <w:r>
              <w:rPr>
                <w:b/>
                <w:sz w:val="20"/>
              </w:rPr>
              <w:t>0401</w:t>
            </w:r>
          </w:p>
        </w:tc>
      </w:tr>
    </w:tbl>
    <w:p w:rsidR="005F1E51" w:rsidRDefault="005F1E51">
      <w:pPr>
        <w:pStyle w:val="Textoindependiente"/>
        <w:spacing w:before="10"/>
        <w:rPr>
          <w:b/>
          <w:i/>
          <w:sz w:val="19"/>
        </w:rPr>
      </w:pPr>
    </w:p>
    <w:tbl>
      <w:tblPr>
        <w:tblStyle w:val="TableNormal"/>
        <w:tblW w:w="0" w:type="auto"/>
        <w:tblInd w:w="229" w:type="dxa"/>
        <w:tblLayout w:type="fixed"/>
        <w:tblLook w:val="01E0" w:firstRow="1" w:lastRow="1" w:firstColumn="1" w:lastColumn="1" w:noHBand="0" w:noVBand="0"/>
      </w:tblPr>
      <w:tblGrid>
        <w:gridCol w:w="1985"/>
        <w:gridCol w:w="7492"/>
      </w:tblGrid>
      <w:tr w:rsidR="005F1E51">
        <w:trPr>
          <w:trHeight w:val="351"/>
        </w:trPr>
        <w:tc>
          <w:tcPr>
            <w:tcW w:w="1985" w:type="dxa"/>
            <w:shd w:val="clear" w:color="auto" w:fill="000000"/>
          </w:tcPr>
          <w:p w:rsidR="005F1E51" w:rsidRDefault="002D7C6F">
            <w:pPr>
              <w:pStyle w:val="TableParagraph"/>
              <w:spacing w:before="59"/>
              <w:ind w:left="69"/>
              <w:rPr>
                <w:b/>
                <w:sz w:val="20"/>
              </w:rPr>
            </w:pPr>
            <w:r>
              <w:rPr>
                <w:b/>
                <w:color w:val="FFFFFF"/>
                <w:sz w:val="20"/>
              </w:rPr>
              <w:t>Familia Funcional:</w:t>
            </w:r>
          </w:p>
        </w:tc>
        <w:tc>
          <w:tcPr>
            <w:tcW w:w="7492" w:type="dxa"/>
            <w:tcBorders>
              <w:top w:val="single" w:sz="4" w:space="0" w:color="000000"/>
              <w:left w:val="single" w:sz="4" w:space="0" w:color="000000"/>
              <w:bottom w:val="single" w:sz="4" w:space="0" w:color="000000"/>
              <w:right w:val="single" w:sz="4" w:space="0" w:color="000000"/>
            </w:tcBorders>
          </w:tcPr>
          <w:p w:rsidR="005F1E51" w:rsidRDefault="002D7C6F">
            <w:pPr>
              <w:pStyle w:val="TableParagraph"/>
              <w:spacing w:before="58"/>
              <w:ind w:left="64"/>
              <w:rPr>
                <w:sz w:val="20"/>
              </w:rPr>
            </w:pPr>
            <w:r>
              <w:rPr>
                <w:sz w:val="20"/>
              </w:rPr>
              <w:t>Dirección y Coordinación</w:t>
            </w:r>
          </w:p>
        </w:tc>
      </w:tr>
    </w:tbl>
    <w:p w:rsidR="005F1E51" w:rsidRDefault="005F1E51">
      <w:pPr>
        <w:pStyle w:val="Textoindependiente"/>
        <w:spacing w:before="10"/>
        <w:rPr>
          <w:b/>
          <w:i/>
          <w:sz w:val="19"/>
        </w:rPr>
      </w:pPr>
    </w:p>
    <w:tbl>
      <w:tblPr>
        <w:tblStyle w:val="TableNormal"/>
        <w:tblW w:w="0" w:type="auto"/>
        <w:tblInd w:w="2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79"/>
        <w:gridCol w:w="7503"/>
      </w:tblGrid>
      <w:tr w:rsidR="005F1E51">
        <w:trPr>
          <w:trHeight w:val="350"/>
        </w:trPr>
        <w:tc>
          <w:tcPr>
            <w:tcW w:w="1979" w:type="dxa"/>
            <w:tcBorders>
              <w:top w:val="nil"/>
              <w:left w:val="nil"/>
              <w:bottom w:val="nil"/>
              <w:right w:val="nil"/>
            </w:tcBorders>
            <w:shd w:val="clear" w:color="auto" w:fill="000000"/>
          </w:tcPr>
          <w:p w:rsidR="005F1E51" w:rsidRDefault="002D7C6F">
            <w:pPr>
              <w:pStyle w:val="TableParagraph"/>
              <w:spacing w:before="59"/>
              <w:ind w:left="74"/>
              <w:rPr>
                <w:b/>
                <w:sz w:val="20"/>
              </w:rPr>
            </w:pPr>
            <w:r>
              <w:rPr>
                <w:b/>
                <w:color w:val="FFFFFF"/>
                <w:sz w:val="20"/>
              </w:rPr>
              <w:t>Ubicación :</w:t>
            </w:r>
          </w:p>
        </w:tc>
        <w:tc>
          <w:tcPr>
            <w:tcW w:w="7503" w:type="dxa"/>
          </w:tcPr>
          <w:p w:rsidR="005F1E51" w:rsidRDefault="002D7C6F">
            <w:pPr>
              <w:pStyle w:val="TableParagraph"/>
              <w:spacing w:before="58"/>
              <w:ind w:left="70"/>
              <w:rPr>
                <w:sz w:val="20"/>
              </w:rPr>
            </w:pPr>
            <w:r>
              <w:rPr>
                <w:sz w:val="20"/>
              </w:rPr>
              <w:t>Oficinas Centrales de CONALFA</w:t>
            </w:r>
          </w:p>
        </w:tc>
      </w:tr>
      <w:tr w:rsidR="005F1E51">
        <w:trPr>
          <w:trHeight w:val="350"/>
        </w:trPr>
        <w:tc>
          <w:tcPr>
            <w:tcW w:w="1979" w:type="dxa"/>
            <w:tcBorders>
              <w:top w:val="nil"/>
              <w:left w:val="nil"/>
              <w:bottom w:val="nil"/>
              <w:right w:val="nil"/>
            </w:tcBorders>
            <w:shd w:val="clear" w:color="auto" w:fill="000000"/>
          </w:tcPr>
          <w:p w:rsidR="005F1E51" w:rsidRDefault="002D7C6F">
            <w:pPr>
              <w:pStyle w:val="TableParagraph"/>
              <w:spacing w:before="59"/>
              <w:ind w:left="74"/>
              <w:rPr>
                <w:b/>
                <w:sz w:val="20"/>
              </w:rPr>
            </w:pPr>
            <w:r>
              <w:rPr>
                <w:b/>
                <w:color w:val="FFFFFF"/>
                <w:sz w:val="20"/>
              </w:rPr>
              <w:t>Depende de :</w:t>
            </w:r>
          </w:p>
        </w:tc>
        <w:tc>
          <w:tcPr>
            <w:tcW w:w="7503" w:type="dxa"/>
          </w:tcPr>
          <w:p w:rsidR="005F1E51" w:rsidRDefault="002D7C6F">
            <w:pPr>
              <w:pStyle w:val="TableParagraph"/>
              <w:spacing w:before="58"/>
              <w:ind w:left="70"/>
              <w:rPr>
                <w:sz w:val="20"/>
              </w:rPr>
            </w:pPr>
            <w:r>
              <w:rPr>
                <w:sz w:val="20"/>
              </w:rPr>
              <w:t>Secretaria Ejecutiva</w:t>
            </w:r>
          </w:p>
        </w:tc>
      </w:tr>
      <w:tr w:rsidR="005F1E51">
        <w:trPr>
          <w:trHeight w:val="351"/>
        </w:trPr>
        <w:tc>
          <w:tcPr>
            <w:tcW w:w="1979" w:type="dxa"/>
            <w:tcBorders>
              <w:top w:val="nil"/>
              <w:left w:val="nil"/>
              <w:bottom w:val="single" w:sz="4" w:space="0" w:color="FFFFFF"/>
              <w:right w:val="nil"/>
            </w:tcBorders>
            <w:shd w:val="clear" w:color="auto" w:fill="000000"/>
          </w:tcPr>
          <w:p w:rsidR="005F1E51" w:rsidRDefault="002D7C6F">
            <w:pPr>
              <w:pStyle w:val="TableParagraph"/>
              <w:spacing w:before="59"/>
              <w:ind w:left="74"/>
              <w:rPr>
                <w:b/>
                <w:sz w:val="20"/>
              </w:rPr>
            </w:pPr>
            <w:r>
              <w:rPr>
                <w:b/>
                <w:color w:val="FFFFFF"/>
                <w:sz w:val="20"/>
              </w:rPr>
              <w:t>Supervisa a :</w:t>
            </w:r>
          </w:p>
        </w:tc>
        <w:tc>
          <w:tcPr>
            <w:tcW w:w="7503" w:type="dxa"/>
          </w:tcPr>
          <w:p w:rsidR="005F1E51" w:rsidRDefault="002D7C6F">
            <w:pPr>
              <w:pStyle w:val="TableParagraph"/>
              <w:spacing w:before="58"/>
              <w:ind w:left="70"/>
              <w:rPr>
                <w:sz w:val="20"/>
              </w:rPr>
            </w:pPr>
            <w:r>
              <w:rPr>
                <w:sz w:val="20"/>
              </w:rPr>
              <w:t>Jefes de Sección</w:t>
            </w:r>
          </w:p>
        </w:tc>
      </w:tr>
    </w:tbl>
    <w:p w:rsidR="005F1E51" w:rsidRDefault="005F1E51">
      <w:pPr>
        <w:pStyle w:val="Textoindependiente"/>
        <w:spacing w:before="10"/>
        <w:rPr>
          <w:b/>
          <w:i/>
          <w:sz w:val="19"/>
        </w:rPr>
      </w:pPr>
    </w:p>
    <w:p w:rsidR="005F1E51" w:rsidRDefault="002D7C6F">
      <w:pPr>
        <w:ind w:left="221"/>
        <w:rPr>
          <w:b/>
          <w:i/>
          <w:sz w:val="20"/>
        </w:rPr>
      </w:pPr>
      <w:r>
        <w:rPr>
          <w:b/>
          <w:i/>
          <w:sz w:val="20"/>
        </w:rPr>
        <w:t>MISIÓN</w:t>
      </w:r>
    </w:p>
    <w:p w:rsidR="005F1E51" w:rsidRDefault="005F1E51">
      <w:pPr>
        <w:pStyle w:val="Textoindependiente"/>
        <w:spacing w:before="1"/>
        <w:rPr>
          <w:b/>
          <w:i/>
        </w:rPr>
      </w:pPr>
    </w:p>
    <w:tbl>
      <w:tblPr>
        <w:tblStyle w:val="TableNormal"/>
        <w:tblW w:w="0" w:type="auto"/>
        <w:tblInd w:w="2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476"/>
      </w:tblGrid>
      <w:tr w:rsidR="005F1E51">
        <w:trPr>
          <w:trHeight w:val="839"/>
        </w:trPr>
        <w:tc>
          <w:tcPr>
            <w:tcW w:w="9476" w:type="dxa"/>
          </w:tcPr>
          <w:p w:rsidR="005F1E51" w:rsidRDefault="002D7C6F">
            <w:pPr>
              <w:pStyle w:val="TableParagraph"/>
              <w:spacing w:before="4" w:line="249" w:lineRule="auto"/>
              <w:ind w:left="69" w:right="58"/>
              <w:jc w:val="both"/>
              <w:rPr>
                <w:sz w:val="20"/>
              </w:rPr>
            </w:pPr>
            <w:r>
              <w:rPr>
                <w:sz w:val="20"/>
              </w:rPr>
              <w:t>Coordinar el desarrollo de todas las actividades de la Unidad a su cargo que tengan relación con las funciones gruesas de la estructura orgánica de CONALFA, incluyendo aspectos técnicos, administrativos y financieros sobre los cuales ejerce jerarquía y control.</w:t>
            </w:r>
          </w:p>
        </w:tc>
      </w:tr>
    </w:tbl>
    <w:p w:rsidR="005F1E51" w:rsidRDefault="005F1E51">
      <w:pPr>
        <w:pStyle w:val="Textoindependiente"/>
        <w:rPr>
          <w:b/>
          <w:i/>
        </w:rPr>
      </w:pPr>
    </w:p>
    <w:p w:rsidR="005F1E51" w:rsidRDefault="002D7C6F">
      <w:pPr>
        <w:ind w:left="221"/>
        <w:rPr>
          <w:b/>
          <w:i/>
          <w:sz w:val="20"/>
        </w:rPr>
      </w:pPr>
      <w:r>
        <w:rPr>
          <w:b/>
          <w:i/>
          <w:sz w:val="20"/>
        </w:rPr>
        <w:t>PRINCIPALES FUNCIONES / ACTIVIDADES</w:t>
      </w:r>
    </w:p>
    <w:p w:rsidR="005F1E51" w:rsidRDefault="005F1E51">
      <w:pPr>
        <w:pStyle w:val="Textoindependiente"/>
        <w:spacing w:before="10" w:after="1"/>
        <w:rPr>
          <w:b/>
          <w:i/>
        </w:rPr>
      </w:pPr>
    </w:p>
    <w:tbl>
      <w:tblPr>
        <w:tblStyle w:val="TableNormal"/>
        <w:tblW w:w="0" w:type="auto"/>
        <w:tblInd w:w="229" w:type="dxa"/>
        <w:tblLayout w:type="fixed"/>
        <w:tblLook w:val="01E0" w:firstRow="1" w:lastRow="1" w:firstColumn="1" w:lastColumn="1" w:noHBand="0" w:noVBand="0"/>
      </w:tblPr>
      <w:tblGrid>
        <w:gridCol w:w="9476"/>
      </w:tblGrid>
      <w:tr w:rsidR="005F1E51">
        <w:trPr>
          <w:trHeight w:val="344"/>
        </w:trPr>
        <w:tc>
          <w:tcPr>
            <w:tcW w:w="9476" w:type="dxa"/>
            <w:shd w:val="clear" w:color="auto" w:fill="000000"/>
          </w:tcPr>
          <w:p w:rsidR="005F1E51" w:rsidRDefault="002D7C6F">
            <w:pPr>
              <w:pStyle w:val="TableParagraph"/>
              <w:spacing w:before="59"/>
              <w:ind w:left="4150" w:right="4141"/>
              <w:jc w:val="center"/>
              <w:rPr>
                <w:b/>
                <w:i/>
                <w:sz w:val="20"/>
              </w:rPr>
            </w:pPr>
            <w:r>
              <w:rPr>
                <w:b/>
                <w:i/>
                <w:color w:val="FFFFFF"/>
                <w:sz w:val="20"/>
              </w:rPr>
              <w:t>Descripción</w:t>
            </w:r>
          </w:p>
        </w:tc>
      </w:tr>
      <w:tr w:rsidR="005F1E51">
        <w:trPr>
          <w:trHeight w:val="4155"/>
        </w:trPr>
        <w:tc>
          <w:tcPr>
            <w:tcW w:w="9476" w:type="dxa"/>
            <w:tcBorders>
              <w:top w:val="single" w:sz="4" w:space="0" w:color="000000"/>
              <w:left w:val="single" w:sz="4" w:space="0" w:color="000000"/>
              <w:bottom w:val="single" w:sz="4" w:space="0" w:color="000000"/>
              <w:right w:val="single" w:sz="4" w:space="0" w:color="000000"/>
            </w:tcBorders>
          </w:tcPr>
          <w:p w:rsidR="005F1E51" w:rsidRDefault="002D7C6F">
            <w:pPr>
              <w:pStyle w:val="TableParagraph"/>
              <w:numPr>
                <w:ilvl w:val="0"/>
                <w:numId w:val="555"/>
              </w:numPr>
              <w:tabs>
                <w:tab w:val="left" w:pos="430"/>
              </w:tabs>
              <w:spacing w:before="3"/>
              <w:ind w:right="60" w:hanging="360"/>
              <w:jc w:val="both"/>
              <w:rPr>
                <w:sz w:val="20"/>
              </w:rPr>
            </w:pPr>
            <w:r>
              <w:rPr>
                <w:sz w:val="20"/>
              </w:rPr>
              <w:t>Planifica, organiza, coordina, supervisa y controla las actividades técnicas, administrativas y financieras desarrolladas por el personal de la Unidad a su</w:t>
            </w:r>
            <w:r>
              <w:rPr>
                <w:spacing w:val="-13"/>
                <w:sz w:val="20"/>
              </w:rPr>
              <w:t xml:space="preserve"> </w:t>
            </w:r>
            <w:r>
              <w:rPr>
                <w:sz w:val="20"/>
              </w:rPr>
              <w:t>cargo.</w:t>
            </w:r>
          </w:p>
          <w:p w:rsidR="005F1E51" w:rsidRDefault="002D7C6F">
            <w:pPr>
              <w:pStyle w:val="TableParagraph"/>
              <w:numPr>
                <w:ilvl w:val="0"/>
                <w:numId w:val="555"/>
              </w:numPr>
              <w:tabs>
                <w:tab w:val="left" w:pos="430"/>
              </w:tabs>
              <w:ind w:right="59" w:hanging="360"/>
              <w:jc w:val="both"/>
              <w:rPr>
                <w:sz w:val="20"/>
              </w:rPr>
            </w:pPr>
            <w:r>
              <w:rPr>
                <w:sz w:val="20"/>
              </w:rPr>
              <w:t>Elabora e implementa todo lo relacionado con la Planificación Operativa Anual (POA) de la Unidad que tiene bajo su</w:t>
            </w:r>
            <w:r>
              <w:rPr>
                <w:spacing w:val="-5"/>
                <w:sz w:val="20"/>
              </w:rPr>
              <w:t xml:space="preserve"> </w:t>
            </w:r>
            <w:r>
              <w:rPr>
                <w:sz w:val="20"/>
              </w:rPr>
              <w:t>responsabilidad.</w:t>
            </w:r>
          </w:p>
          <w:p w:rsidR="005F1E51" w:rsidRDefault="002D7C6F">
            <w:pPr>
              <w:pStyle w:val="TableParagraph"/>
              <w:numPr>
                <w:ilvl w:val="0"/>
                <w:numId w:val="555"/>
              </w:numPr>
              <w:tabs>
                <w:tab w:val="left" w:pos="430"/>
              </w:tabs>
              <w:ind w:right="58" w:hanging="360"/>
              <w:jc w:val="both"/>
              <w:rPr>
                <w:sz w:val="20"/>
              </w:rPr>
            </w:pPr>
            <w:r>
              <w:rPr>
                <w:sz w:val="20"/>
              </w:rPr>
              <w:t>Atiende y coordina con las Coordinaciones Departamentales de Alfabetización, representantes legales de Organizaciones Gubernamentales y Organizaciones No Gubernamentales de Servicio Social sobre aspectos relacionados con la actividad de la unidad que</w:t>
            </w:r>
            <w:r>
              <w:rPr>
                <w:spacing w:val="-15"/>
                <w:sz w:val="20"/>
              </w:rPr>
              <w:t xml:space="preserve"> </w:t>
            </w:r>
            <w:r>
              <w:rPr>
                <w:sz w:val="20"/>
              </w:rPr>
              <w:t>dirige.</w:t>
            </w:r>
          </w:p>
          <w:p w:rsidR="005F1E51" w:rsidRDefault="002D7C6F">
            <w:pPr>
              <w:pStyle w:val="TableParagraph"/>
              <w:numPr>
                <w:ilvl w:val="0"/>
                <w:numId w:val="555"/>
              </w:numPr>
              <w:tabs>
                <w:tab w:val="left" w:pos="430"/>
              </w:tabs>
              <w:ind w:right="58" w:hanging="360"/>
              <w:jc w:val="both"/>
              <w:rPr>
                <w:sz w:val="20"/>
              </w:rPr>
            </w:pPr>
            <w:r>
              <w:rPr>
                <w:sz w:val="20"/>
              </w:rPr>
              <w:t>Planifica y ejecuta capacitaciones sobre mecanismos técnicos y administrativos de la unidad a su cargo.</w:t>
            </w:r>
          </w:p>
          <w:p w:rsidR="005F1E51" w:rsidRDefault="002D7C6F">
            <w:pPr>
              <w:pStyle w:val="TableParagraph"/>
              <w:numPr>
                <w:ilvl w:val="0"/>
                <w:numId w:val="555"/>
              </w:numPr>
              <w:tabs>
                <w:tab w:val="left" w:pos="430"/>
              </w:tabs>
              <w:ind w:right="57" w:hanging="360"/>
              <w:jc w:val="both"/>
              <w:rPr>
                <w:sz w:val="20"/>
              </w:rPr>
            </w:pPr>
            <w:r>
              <w:rPr>
                <w:sz w:val="20"/>
              </w:rPr>
              <w:t>Coordina y/o apoya la recolección de datos y la elaboración de estadísticas a nivel de nacional de aspectos referentes al proceso de</w:t>
            </w:r>
            <w:r>
              <w:rPr>
                <w:spacing w:val="-4"/>
                <w:sz w:val="20"/>
              </w:rPr>
              <w:t xml:space="preserve"> </w:t>
            </w:r>
            <w:r>
              <w:rPr>
                <w:sz w:val="20"/>
              </w:rPr>
              <w:t>alfabetización.</w:t>
            </w:r>
          </w:p>
          <w:p w:rsidR="005F1E51" w:rsidRDefault="002D7C6F">
            <w:pPr>
              <w:pStyle w:val="TableParagraph"/>
              <w:numPr>
                <w:ilvl w:val="0"/>
                <w:numId w:val="555"/>
              </w:numPr>
              <w:tabs>
                <w:tab w:val="left" w:pos="430"/>
              </w:tabs>
              <w:spacing w:line="230" w:lineRule="exact"/>
              <w:jc w:val="both"/>
              <w:rPr>
                <w:sz w:val="20"/>
              </w:rPr>
            </w:pPr>
            <w:r>
              <w:rPr>
                <w:sz w:val="20"/>
              </w:rPr>
              <w:t>Elabora y redacta diversos documentos técnicos y administrativos referentes a la unidad que</w:t>
            </w:r>
            <w:r>
              <w:rPr>
                <w:spacing w:val="-31"/>
                <w:sz w:val="20"/>
              </w:rPr>
              <w:t xml:space="preserve"> </w:t>
            </w:r>
            <w:r>
              <w:rPr>
                <w:sz w:val="20"/>
              </w:rPr>
              <w:t>dirige.</w:t>
            </w:r>
          </w:p>
          <w:p w:rsidR="005F1E51" w:rsidRDefault="002D7C6F">
            <w:pPr>
              <w:pStyle w:val="TableParagraph"/>
              <w:numPr>
                <w:ilvl w:val="0"/>
                <w:numId w:val="555"/>
              </w:numPr>
              <w:tabs>
                <w:tab w:val="left" w:pos="429"/>
                <w:tab w:val="left" w:pos="430"/>
              </w:tabs>
              <w:ind w:right="56" w:hanging="360"/>
              <w:rPr>
                <w:sz w:val="20"/>
              </w:rPr>
            </w:pPr>
            <w:r>
              <w:rPr>
                <w:sz w:val="20"/>
              </w:rPr>
              <w:t xml:space="preserve">Elabora y redacta documentos para revistas, </w:t>
            </w:r>
            <w:proofErr w:type="spellStart"/>
            <w:r>
              <w:rPr>
                <w:sz w:val="20"/>
              </w:rPr>
              <w:t>trifoliares</w:t>
            </w:r>
            <w:proofErr w:type="spellEnd"/>
            <w:r>
              <w:rPr>
                <w:sz w:val="20"/>
              </w:rPr>
              <w:t xml:space="preserve"> y organismos nacionales e internacionales en lo relacionado con la actividad de su</w:t>
            </w:r>
            <w:r>
              <w:rPr>
                <w:spacing w:val="-9"/>
                <w:sz w:val="20"/>
              </w:rPr>
              <w:t xml:space="preserve"> </w:t>
            </w:r>
            <w:r>
              <w:rPr>
                <w:sz w:val="20"/>
              </w:rPr>
              <w:t>unidad.</w:t>
            </w:r>
          </w:p>
          <w:p w:rsidR="005F1E51" w:rsidRDefault="002D7C6F">
            <w:pPr>
              <w:pStyle w:val="TableParagraph"/>
              <w:numPr>
                <w:ilvl w:val="0"/>
                <w:numId w:val="555"/>
              </w:numPr>
              <w:tabs>
                <w:tab w:val="left" w:pos="429"/>
                <w:tab w:val="left" w:pos="430"/>
              </w:tabs>
              <w:ind w:right="60" w:hanging="360"/>
              <w:rPr>
                <w:sz w:val="20"/>
              </w:rPr>
            </w:pPr>
            <w:r>
              <w:rPr>
                <w:sz w:val="20"/>
              </w:rPr>
              <w:t>Diseña y rediseña mecanismos de apoyo o ejecución del proceso de alfabetización, desde la perspectiva de la Unidad que</w:t>
            </w:r>
            <w:r>
              <w:rPr>
                <w:spacing w:val="-7"/>
                <w:sz w:val="20"/>
              </w:rPr>
              <w:t xml:space="preserve"> </w:t>
            </w:r>
            <w:r>
              <w:rPr>
                <w:sz w:val="20"/>
              </w:rPr>
              <w:t>dirige.</w:t>
            </w:r>
          </w:p>
          <w:p w:rsidR="005F1E51" w:rsidRDefault="002D7C6F">
            <w:pPr>
              <w:pStyle w:val="TableParagraph"/>
              <w:numPr>
                <w:ilvl w:val="0"/>
                <w:numId w:val="555"/>
              </w:numPr>
              <w:tabs>
                <w:tab w:val="left" w:pos="429"/>
                <w:tab w:val="left" w:pos="430"/>
              </w:tabs>
              <w:spacing w:before="7"/>
              <w:rPr>
                <w:sz w:val="20"/>
              </w:rPr>
            </w:pPr>
            <w:r>
              <w:rPr>
                <w:sz w:val="20"/>
              </w:rPr>
              <w:t>Cumple con otras funciones y responsabilidades afines a su área de trabajo y</w:t>
            </w:r>
            <w:r>
              <w:rPr>
                <w:spacing w:val="-19"/>
                <w:sz w:val="20"/>
              </w:rPr>
              <w:t xml:space="preserve"> </w:t>
            </w:r>
            <w:r>
              <w:rPr>
                <w:sz w:val="20"/>
              </w:rPr>
              <w:t>competencia.</w:t>
            </w:r>
          </w:p>
        </w:tc>
      </w:tr>
    </w:tbl>
    <w:p w:rsidR="005F1E51" w:rsidRDefault="005F1E51">
      <w:pPr>
        <w:pStyle w:val="Textoindependiente"/>
        <w:rPr>
          <w:b/>
          <w:i/>
        </w:rPr>
      </w:pPr>
    </w:p>
    <w:p w:rsidR="005F1E51" w:rsidRDefault="002D7C6F">
      <w:pPr>
        <w:ind w:left="221"/>
        <w:rPr>
          <w:b/>
          <w:i/>
          <w:sz w:val="20"/>
        </w:rPr>
      </w:pPr>
      <w:r>
        <w:rPr>
          <w:b/>
          <w:i/>
          <w:sz w:val="20"/>
        </w:rPr>
        <w:t>CONTEXTO DEL PUESTO</w:t>
      </w:r>
    </w:p>
    <w:p w:rsidR="005F1E51" w:rsidRDefault="005F1E51">
      <w:pPr>
        <w:pStyle w:val="Textoindependiente"/>
        <w:rPr>
          <w:b/>
          <w:i/>
        </w:rPr>
      </w:pPr>
    </w:p>
    <w:tbl>
      <w:tblPr>
        <w:tblStyle w:val="TableNormal"/>
        <w:tblW w:w="0" w:type="auto"/>
        <w:tblInd w:w="229" w:type="dxa"/>
        <w:tblLayout w:type="fixed"/>
        <w:tblLook w:val="01E0" w:firstRow="1" w:lastRow="1" w:firstColumn="1" w:lastColumn="1" w:noHBand="0" w:noVBand="0"/>
      </w:tblPr>
      <w:tblGrid>
        <w:gridCol w:w="9476"/>
      </w:tblGrid>
      <w:tr w:rsidR="005F1E51">
        <w:trPr>
          <w:trHeight w:val="585"/>
        </w:trPr>
        <w:tc>
          <w:tcPr>
            <w:tcW w:w="9476" w:type="dxa"/>
            <w:shd w:val="clear" w:color="auto" w:fill="000000"/>
          </w:tcPr>
          <w:p w:rsidR="005F1E51" w:rsidRDefault="002D7C6F">
            <w:pPr>
              <w:pStyle w:val="TableParagraph"/>
              <w:spacing w:before="68"/>
              <w:ind w:left="74" w:right="46"/>
              <w:rPr>
                <w:i/>
                <w:sz w:val="20"/>
              </w:rPr>
            </w:pPr>
            <w:r>
              <w:rPr>
                <w:b/>
                <w:color w:val="FFFFFF"/>
                <w:sz w:val="20"/>
              </w:rPr>
              <w:t xml:space="preserve">RESULTADOS PRINCIPALES: </w:t>
            </w:r>
            <w:r>
              <w:rPr>
                <w:i/>
                <w:color w:val="FFFFFF"/>
                <w:sz w:val="20"/>
              </w:rPr>
              <w:t>Resultados principales que aporta el puesto, sea esto en términos de productos o servicios que debe brindar a sus clientes internos o externos.</w:t>
            </w:r>
          </w:p>
        </w:tc>
      </w:tr>
      <w:tr w:rsidR="005F1E51">
        <w:trPr>
          <w:trHeight w:val="934"/>
        </w:trPr>
        <w:tc>
          <w:tcPr>
            <w:tcW w:w="9476" w:type="dxa"/>
            <w:tcBorders>
              <w:top w:val="single" w:sz="4" w:space="0" w:color="000000"/>
              <w:left w:val="single" w:sz="4" w:space="0" w:color="000000"/>
              <w:bottom w:val="single" w:sz="4" w:space="0" w:color="000000"/>
              <w:right w:val="single" w:sz="4" w:space="0" w:color="000000"/>
            </w:tcBorders>
          </w:tcPr>
          <w:p w:rsidR="005F1E51" w:rsidRDefault="002D7C6F">
            <w:pPr>
              <w:pStyle w:val="TableParagraph"/>
              <w:numPr>
                <w:ilvl w:val="0"/>
                <w:numId w:val="554"/>
              </w:numPr>
              <w:tabs>
                <w:tab w:val="left" w:pos="429"/>
                <w:tab w:val="left" w:pos="430"/>
              </w:tabs>
              <w:spacing w:before="62"/>
              <w:rPr>
                <w:sz w:val="20"/>
              </w:rPr>
            </w:pPr>
            <w:r>
              <w:rPr>
                <w:sz w:val="20"/>
              </w:rPr>
              <w:t>Informes gerenciales de actividades</w:t>
            </w:r>
            <w:r>
              <w:rPr>
                <w:spacing w:val="-4"/>
                <w:sz w:val="20"/>
              </w:rPr>
              <w:t xml:space="preserve"> </w:t>
            </w:r>
            <w:r>
              <w:rPr>
                <w:sz w:val="20"/>
              </w:rPr>
              <w:t>ejecutadas</w:t>
            </w:r>
          </w:p>
          <w:p w:rsidR="005F1E51" w:rsidRDefault="002D7C6F">
            <w:pPr>
              <w:pStyle w:val="TableParagraph"/>
              <w:numPr>
                <w:ilvl w:val="0"/>
                <w:numId w:val="554"/>
              </w:numPr>
              <w:tabs>
                <w:tab w:val="left" w:pos="429"/>
                <w:tab w:val="left" w:pos="430"/>
              </w:tabs>
              <w:spacing w:before="60"/>
              <w:rPr>
                <w:sz w:val="20"/>
              </w:rPr>
            </w:pPr>
            <w:r>
              <w:rPr>
                <w:sz w:val="20"/>
              </w:rPr>
              <w:t>Plan Operativo Anual de su</w:t>
            </w:r>
            <w:r>
              <w:rPr>
                <w:spacing w:val="-7"/>
                <w:sz w:val="20"/>
              </w:rPr>
              <w:t xml:space="preserve"> </w:t>
            </w:r>
            <w:r>
              <w:rPr>
                <w:sz w:val="20"/>
              </w:rPr>
              <w:t>unidad.</w:t>
            </w:r>
          </w:p>
          <w:p w:rsidR="005F1E51" w:rsidRDefault="002D7C6F">
            <w:pPr>
              <w:pStyle w:val="TableParagraph"/>
              <w:numPr>
                <w:ilvl w:val="0"/>
                <w:numId w:val="554"/>
              </w:numPr>
              <w:tabs>
                <w:tab w:val="left" w:pos="429"/>
                <w:tab w:val="left" w:pos="430"/>
              </w:tabs>
              <w:spacing w:before="59"/>
              <w:rPr>
                <w:sz w:val="20"/>
              </w:rPr>
            </w:pPr>
            <w:r>
              <w:rPr>
                <w:sz w:val="20"/>
              </w:rPr>
              <w:t>Memoria anual de labores de su</w:t>
            </w:r>
            <w:r>
              <w:rPr>
                <w:spacing w:val="-7"/>
                <w:sz w:val="20"/>
              </w:rPr>
              <w:t xml:space="preserve"> </w:t>
            </w:r>
            <w:r>
              <w:rPr>
                <w:sz w:val="20"/>
              </w:rPr>
              <w:t>unidad.</w:t>
            </w:r>
          </w:p>
        </w:tc>
      </w:tr>
    </w:tbl>
    <w:p w:rsidR="005F1E51" w:rsidRDefault="005F1E51">
      <w:pPr>
        <w:rPr>
          <w:sz w:val="20"/>
        </w:rPr>
        <w:sectPr w:rsidR="005F1E51">
          <w:pgSz w:w="12240" w:h="15840"/>
          <w:pgMar w:top="1400" w:right="880" w:bottom="1160" w:left="1480" w:header="698" w:footer="963" w:gutter="0"/>
          <w:cols w:space="720"/>
        </w:sectPr>
      </w:pPr>
    </w:p>
    <w:p w:rsidR="005F1E51" w:rsidRDefault="005F1E51">
      <w:pPr>
        <w:pStyle w:val="Textoindependiente"/>
        <w:spacing w:before="1"/>
        <w:rPr>
          <w:b/>
          <w:i/>
          <w:sz w:val="19"/>
        </w:rPr>
      </w:pPr>
    </w:p>
    <w:tbl>
      <w:tblPr>
        <w:tblStyle w:val="TableNormal"/>
        <w:tblW w:w="0" w:type="auto"/>
        <w:tblInd w:w="229" w:type="dxa"/>
        <w:tblLayout w:type="fixed"/>
        <w:tblLook w:val="01E0" w:firstRow="1" w:lastRow="1" w:firstColumn="1" w:lastColumn="1" w:noHBand="0" w:noVBand="0"/>
      </w:tblPr>
      <w:tblGrid>
        <w:gridCol w:w="9476"/>
      </w:tblGrid>
      <w:tr w:rsidR="005F1E51">
        <w:trPr>
          <w:trHeight w:val="575"/>
        </w:trPr>
        <w:tc>
          <w:tcPr>
            <w:tcW w:w="9476" w:type="dxa"/>
            <w:shd w:val="clear" w:color="auto" w:fill="000000"/>
          </w:tcPr>
          <w:p w:rsidR="005F1E51" w:rsidRDefault="002D7C6F">
            <w:pPr>
              <w:pStyle w:val="TableParagraph"/>
              <w:spacing w:before="59"/>
              <w:ind w:left="74" w:right="46"/>
              <w:rPr>
                <w:i/>
                <w:sz w:val="20"/>
              </w:rPr>
            </w:pPr>
            <w:r>
              <w:rPr>
                <w:b/>
                <w:color w:val="FFFFFF"/>
                <w:sz w:val="20"/>
              </w:rPr>
              <w:t xml:space="preserve">MARCO DE REFERENCIA PARA LA ACCION: </w:t>
            </w:r>
            <w:r>
              <w:rPr>
                <w:i/>
                <w:color w:val="FFFFFF"/>
                <w:sz w:val="20"/>
              </w:rPr>
              <w:t>Normas, reglamentos y guías sobre las cuales el puesto descansa para su actuación, como la descripción de quién o quienes controlan los resultados del puesto.</w:t>
            </w:r>
          </w:p>
        </w:tc>
      </w:tr>
      <w:tr w:rsidR="005F1E51">
        <w:trPr>
          <w:trHeight w:val="1022"/>
        </w:trPr>
        <w:tc>
          <w:tcPr>
            <w:tcW w:w="9476" w:type="dxa"/>
            <w:tcBorders>
              <w:top w:val="single" w:sz="4" w:space="0" w:color="000000"/>
              <w:left w:val="single" w:sz="4" w:space="0" w:color="000000"/>
              <w:bottom w:val="single" w:sz="4" w:space="0" w:color="000000"/>
              <w:right w:val="single" w:sz="4" w:space="0" w:color="000000"/>
            </w:tcBorders>
          </w:tcPr>
          <w:p w:rsidR="005F1E51" w:rsidRDefault="002D7C6F">
            <w:pPr>
              <w:pStyle w:val="TableParagraph"/>
              <w:numPr>
                <w:ilvl w:val="0"/>
                <w:numId w:val="553"/>
              </w:numPr>
              <w:tabs>
                <w:tab w:val="left" w:pos="429"/>
                <w:tab w:val="left" w:pos="430"/>
              </w:tabs>
              <w:spacing w:before="62"/>
              <w:rPr>
                <w:sz w:val="20"/>
              </w:rPr>
            </w:pPr>
            <w:r>
              <w:rPr>
                <w:sz w:val="20"/>
              </w:rPr>
              <w:t>Ley de</w:t>
            </w:r>
            <w:r>
              <w:rPr>
                <w:spacing w:val="-2"/>
                <w:sz w:val="20"/>
              </w:rPr>
              <w:t xml:space="preserve"> </w:t>
            </w:r>
            <w:r>
              <w:rPr>
                <w:sz w:val="20"/>
              </w:rPr>
              <w:t>Alfabetización.</w:t>
            </w:r>
          </w:p>
          <w:p w:rsidR="005F1E51" w:rsidRDefault="002D7C6F">
            <w:pPr>
              <w:pStyle w:val="TableParagraph"/>
              <w:numPr>
                <w:ilvl w:val="0"/>
                <w:numId w:val="553"/>
              </w:numPr>
              <w:tabs>
                <w:tab w:val="left" w:pos="429"/>
                <w:tab w:val="left" w:pos="430"/>
              </w:tabs>
              <w:spacing w:before="60"/>
              <w:rPr>
                <w:sz w:val="20"/>
              </w:rPr>
            </w:pPr>
            <w:r>
              <w:rPr>
                <w:sz w:val="20"/>
              </w:rPr>
              <w:t>Reglamento de la Ley de</w:t>
            </w:r>
            <w:r>
              <w:rPr>
                <w:spacing w:val="-9"/>
                <w:sz w:val="20"/>
              </w:rPr>
              <w:t xml:space="preserve"> </w:t>
            </w:r>
            <w:r>
              <w:rPr>
                <w:sz w:val="20"/>
              </w:rPr>
              <w:t>Alfabetización.</w:t>
            </w:r>
          </w:p>
          <w:p w:rsidR="005F1E51" w:rsidRDefault="002D7C6F">
            <w:pPr>
              <w:pStyle w:val="TableParagraph"/>
              <w:numPr>
                <w:ilvl w:val="0"/>
                <w:numId w:val="553"/>
              </w:numPr>
              <w:tabs>
                <w:tab w:val="left" w:pos="429"/>
                <w:tab w:val="left" w:pos="430"/>
              </w:tabs>
              <w:spacing w:before="60"/>
              <w:rPr>
                <w:sz w:val="20"/>
              </w:rPr>
            </w:pPr>
            <w:r>
              <w:rPr>
                <w:sz w:val="20"/>
              </w:rPr>
              <w:t>Lineamientos estratégicos generados por la Secretaría</w:t>
            </w:r>
            <w:r>
              <w:rPr>
                <w:spacing w:val="-10"/>
                <w:sz w:val="20"/>
              </w:rPr>
              <w:t xml:space="preserve"> </w:t>
            </w:r>
            <w:r>
              <w:rPr>
                <w:sz w:val="20"/>
              </w:rPr>
              <w:t>Ejecutiva.</w:t>
            </w:r>
          </w:p>
        </w:tc>
      </w:tr>
    </w:tbl>
    <w:p w:rsidR="005F1E51" w:rsidRDefault="005F1E51">
      <w:pPr>
        <w:pStyle w:val="Textoindependiente"/>
        <w:spacing w:before="9"/>
        <w:rPr>
          <w:b/>
          <w:i/>
          <w:sz w:val="11"/>
        </w:rPr>
      </w:pPr>
    </w:p>
    <w:p w:rsidR="005F1E51" w:rsidRDefault="002D7C6F">
      <w:pPr>
        <w:spacing w:before="94"/>
        <w:ind w:left="221"/>
        <w:rPr>
          <w:b/>
          <w:i/>
          <w:sz w:val="20"/>
        </w:rPr>
      </w:pPr>
      <w:r>
        <w:rPr>
          <w:b/>
          <w:i/>
          <w:sz w:val="20"/>
        </w:rPr>
        <w:t>RELACIONES DEL PUESTO</w:t>
      </w:r>
    </w:p>
    <w:p w:rsidR="005F1E51" w:rsidRDefault="005F1E51">
      <w:pPr>
        <w:pStyle w:val="Textoindependiente"/>
        <w:spacing w:before="11"/>
        <w:rPr>
          <w:b/>
          <w:i/>
        </w:rPr>
      </w:pPr>
    </w:p>
    <w:tbl>
      <w:tblPr>
        <w:tblStyle w:val="TableNormal"/>
        <w:tblW w:w="0" w:type="auto"/>
        <w:tblInd w:w="229" w:type="dxa"/>
        <w:tblLayout w:type="fixed"/>
        <w:tblLook w:val="01E0" w:firstRow="1" w:lastRow="1" w:firstColumn="1" w:lastColumn="1" w:noHBand="0" w:noVBand="0"/>
      </w:tblPr>
      <w:tblGrid>
        <w:gridCol w:w="9476"/>
      </w:tblGrid>
      <w:tr w:rsidR="005F1E51">
        <w:trPr>
          <w:trHeight w:val="344"/>
        </w:trPr>
        <w:tc>
          <w:tcPr>
            <w:tcW w:w="9476" w:type="dxa"/>
            <w:shd w:val="clear" w:color="auto" w:fill="000000"/>
          </w:tcPr>
          <w:p w:rsidR="005F1E51" w:rsidRDefault="002D7C6F">
            <w:pPr>
              <w:pStyle w:val="TableParagraph"/>
              <w:spacing w:before="58"/>
              <w:ind w:left="74"/>
              <w:rPr>
                <w:b/>
                <w:sz w:val="20"/>
              </w:rPr>
            </w:pPr>
            <w:r>
              <w:rPr>
                <w:b/>
                <w:color w:val="FFFFFF"/>
                <w:sz w:val="20"/>
              </w:rPr>
              <w:t>RELACIONES INTERNAS:</w:t>
            </w:r>
          </w:p>
        </w:tc>
      </w:tr>
      <w:tr w:rsidR="005F1E51">
        <w:trPr>
          <w:trHeight w:val="4985"/>
        </w:trPr>
        <w:tc>
          <w:tcPr>
            <w:tcW w:w="9476" w:type="dxa"/>
            <w:tcBorders>
              <w:top w:val="single" w:sz="4" w:space="0" w:color="000000"/>
              <w:left w:val="single" w:sz="4" w:space="0" w:color="000000"/>
              <w:bottom w:val="single" w:sz="4" w:space="0" w:color="000000"/>
              <w:right w:val="single" w:sz="4" w:space="0" w:color="000000"/>
            </w:tcBorders>
          </w:tcPr>
          <w:p w:rsidR="005F1E51" w:rsidRDefault="002D7C6F">
            <w:pPr>
              <w:pStyle w:val="TableParagraph"/>
              <w:numPr>
                <w:ilvl w:val="0"/>
                <w:numId w:val="552"/>
              </w:numPr>
              <w:tabs>
                <w:tab w:val="left" w:pos="429"/>
                <w:tab w:val="left" w:pos="430"/>
              </w:tabs>
              <w:spacing w:before="63"/>
              <w:rPr>
                <w:sz w:val="20"/>
              </w:rPr>
            </w:pPr>
            <w:r>
              <w:rPr>
                <w:sz w:val="20"/>
              </w:rPr>
              <w:t>Cliente:</w:t>
            </w:r>
          </w:p>
          <w:p w:rsidR="005F1E51" w:rsidRDefault="002D7C6F">
            <w:pPr>
              <w:pStyle w:val="TableParagraph"/>
              <w:numPr>
                <w:ilvl w:val="1"/>
                <w:numId w:val="552"/>
              </w:numPr>
              <w:tabs>
                <w:tab w:val="left" w:pos="899"/>
                <w:tab w:val="left" w:pos="900"/>
              </w:tabs>
              <w:spacing w:before="59"/>
              <w:rPr>
                <w:sz w:val="20"/>
              </w:rPr>
            </w:pPr>
            <w:r>
              <w:rPr>
                <w:sz w:val="20"/>
              </w:rPr>
              <w:t xml:space="preserve">Secretaria Ejecutiva: </w:t>
            </w:r>
            <w:r>
              <w:rPr>
                <w:spacing w:val="-3"/>
                <w:sz w:val="20"/>
              </w:rPr>
              <w:t xml:space="preserve">trasladar datos </w:t>
            </w:r>
            <w:r>
              <w:rPr>
                <w:sz w:val="20"/>
              </w:rPr>
              <w:t xml:space="preserve">o </w:t>
            </w:r>
            <w:r>
              <w:rPr>
                <w:spacing w:val="-3"/>
                <w:sz w:val="20"/>
              </w:rPr>
              <w:t xml:space="preserve">información, discutir </w:t>
            </w:r>
            <w:r>
              <w:rPr>
                <w:sz w:val="20"/>
              </w:rPr>
              <w:t xml:space="preserve">y </w:t>
            </w:r>
            <w:r>
              <w:rPr>
                <w:spacing w:val="-3"/>
                <w:sz w:val="20"/>
              </w:rPr>
              <w:t>resolver</w:t>
            </w:r>
            <w:r>
              <w:rPr>
                <w:spacing w:val="-17"/>
                <w:sz w:val="20"/>
              </w:rPr>
              <w:t xml:space="preserve"> </w:t>
            </w:r>
            <w:r>
              <w:rPr>
                <w:spacing w:val="-3"/>
                <w:sz w:val="20"/>
              </w:rPr>
              <w:t>problemas.</w:t>
            </w:r>
          </w:p>
          <w:p w:rsidR="005F1E51" w:rsidRDefault="002D7C6F">
            <w:pPr>
              <w:pStyle w:val="TableParagraph"/>
              <w:numPr>
                <w:ilvl w:val="1"/>
                <w:numId w:val="552"/>
              </w:numPr>
              <w:tabs>
                <w:tab w:val="left" w:pos="899"/>
                <w:tab w:val="left" w:pos="900"/>
              </w:tabs>
              <w:spacing w:before="55" w:line="223" w:lineRule="auto"/>
              <w:ind w:right="59" w:hanging="360"/>
              <w:rPr>
                <w:sz w:val="20"/>
              </w:rPr>
            </w:pPr>
            <w:r>
              <w:rPr>
                <w:sz w:val="20"/>
              </w:rPr>
              <w:t xml:space="preserve">Personal de la Unidad: dar </w:t>
            </w:r>
            <w:r>
              <w:rPr>
                <w:spacing w:val="-3"/>
                <w:sz w:val="20"/>
              </w:rPr>
              <w:t xml:space="preserve">instrucciones, trasladar datos </w:t>
            </w:r>
            <w:r>
              <w:rPr>
                <w:sz w:val="20"/>
              </w:rPr>
              <w:t xml:space="preserve">o </w:t>
            </w:r>
            <w:r>
              <w:rPr>
                <w:spacing w:val="-3"/>
                <w:sz w:val="20"/>
              </w:rPr>
              <w:t xml:space="preserve">información, discutir </w:t>
            </w:r>
            <w:r>
              <w:rPr>
                <w:sz w:val="20"/>
              </w:rPr>
              <w:t xml:space="preserve">y </w:t>
            </w:r>
            <w:r>
              <w:rPr>
                <w:spacing w:val="-3"/>
                <w:sz w:val="20"/>
              </w:rPr>
              <w:t>resolver problemas.</w:t>
            </w:r>
          </w:p>
          <w:p w:rsidR="005F1E51" w:rsidRDefault="002D7C6F">
            <w:pPr>
              <w:pStyle w:val="TableParagraph"/>
              <w:numPr>
                <w:ilvl w:val="1"/>
                <w:numId w:val="552"/>
              </w:numPr>
              <w:tabs>
                <w:tab w:val="left" w:pos="899"/>
                <w:tab w:val="left" w:pos="900"/>
              </w:tabs>
              <w:spacing w:before="62"/>
              <w:rPr>
                <w:sz w:val="20"/>
              </w:rPr>
            </w:pPr>
            <w:r>
              <w:rPr>
                <w:sz w:val="20"/>
              </w:rPr>
              <w:t xml:space="preserve">Departamento Jurídico: </w:t>
            </w:r>
            <w:r>
              <w:rPr>
                <w:spacing w:val="-3"/>
                <w:sz w:val="20"/>
              </w:rPr>
              <w:t xml:space="preserve">trasladar datos </w:t>
            </w:r>
            <w:r>
              <w:rPr>
                <w:sz w:val="20"/>
              </w:rPr>
              <w:t xml:space="preserve">o </w:t>
            </w:r>
            <w:r>
              <w:rPr>
                <w:spacing w:val="-3"/>
                <w:sz w:val="20"/>
              </w:rPr>
              <w:t xml:space="preserve">información, discutir </w:t>
            </w:r>
            <w:r>
              <w:rPr>
                <w:sz w:val="20"/>
              </w:rPr>
              <w:t xml:space="preserve">y </w:t>
            </w:r>
            <w:r>
              <w:rPr>
                <w:spacing w:val="-3"/>
                <w:sz w:val="20"/>
              </w:rPr>
              <w:t>resolver</w:t>
            </w:r>
            <w:r>
              <w:rPr>
                <w:spacing w:val="-20"/>
                <w:sz w:val="20"/>
              </w:rPr>
              <w:t xml:space="preserve"> </w:t>
            </w:r>
            <w:r>
              <w:rPr>
                <w:spacing w:val="-3"/>
                <w:sz w:val="20"/>
              </w:rPr>
              <w:t>problemas.</w:t>
            </w:r>
          </w:p>
          <w:p w:rsidR="005F1E51" w:rsidRDefault="002D7C6F">
            <w:pPr>
              <w:pStyle w:val="TableParagraph"/>
              <w:numPr>
                <w:ilvl w:val="1"/>
                <w:numId w:val="552"/>
              </w:numPr>
              <w:tabs>
                <w:tab w:val="left" w:pos="899"/>
                <w:tab w:val="left" w:pos="900"/>
              </w:tabs>
              <w:spacing w:before="43"/>
              <w:rPr>
                <w:sz w:val="20"/>
              </w:rPr>
            </w:pPr>
            <w:r>
              <w:rPr>
                <w:spacing w:val="-3"/>
                <w:sz w:val="20"/>
              </w:rPr>
              <w:t xml:space="preserve">Otras Unidades: trasladar datos </w:t>
            </w:r>
            <w:r>
              <w:rPr>
                <w:sz w:val="20"/>
              </w:rPr>
              <w:t xml:space="preserve">o </w:t>
            </w:r>
            <w:r>
              <w:rPr>
                <w:spacing w:val="-3"/>
                <w:sz w:val="20"/>
              </w:rPr>
              <w:t xml:space="preserve">información, discutir </w:t>
            </w:r>
            <w:r>
              <w:rPr>
                <w:sz w:val="20"/>
              </w:rPr>
              <w:t xml:space="preserve">y </w:t>
            </w:r>
            <w:r>
              <w:rPr>
                <w:spacing w:val="-3"/>
                <w:sz w:val="20"/>
              </w:rPr>
              <w:t>resolver</w:t>
            </w:r>
            <w:r>
              <w:rPr>
                <w:spacing w:val="-15"/>
                <w:sz w:val="20"/>
              </w:rPr>
              <w:t xml:space="preserve"> </w:t>
            </w:r>
            <w:r>
              <w:rPr>
                <w:spacing w:val="-3"/>
                <w:sz w:val="20"/>
              </w:rPr>
              <w:t>problemas.</w:t>
            </w:r>
          </w:p>
          <w:p w:rsidR="005F1E51" w:rsidRDefault="002D7C6F">
            <w:pPr>
              <w:pStyle w:val="TableParagraph"/>
              <w:numPr>
                <w:ilvl w:val="1"/>
                <w:numId w:val="552"/>
              </w:numPr>
              <w:tabs>
                <w:tab w:val="left" w:pos="900"/>
              </w:tabs>
              <w:spacing w:before="48" w:line="230" w:lineRule="auto"/>
              <w:ind w:right="58" w:hanging="360"/>
              <w:jc w:val="both"/>
              <w:rPr>
                <w:sz w:val="20"/>
              </w:rPr>
            </w:pPr>
            <w:r>
              <w:rPr>
                <w:sz w:val="20"/>
              </w:rPr>
              <w:t xml:space="preserve">Coordinadores Departamentales, Técnicos Financieros, Coordinadores Municipales de Alfabetización, Alfabetizadores: dar </w:t>
            </w:r>
            <w:r>
              <w:rPr>
                <w:spacing w:val="-3"/>
                <w:sz w:val="20"/>
              </w:rPr>
              <w:t xml:space="preserve">instrucciones, supervisar trabajo, presentar </w:t>
            </w:r>
            <w:r>
              <w:rPr>
                <w:sz w:val="20"/>
              </w:rPr>
              <w:t xml:space="preserve">y </w:t>
            </w:r>
            <w:r>
              <w:rPr>
                <w:spacing w:val="-3"/>
                <w:sz w:val="20"/>
              </w:rPr>
              <w:t xml:space="preserve">trasladar datos </w:t>
            </w:r>
            <w:r>
              <w:rPr>
                <w:sz w:val="20"/>
              </w:rPr>
              <w:t xml:space="preserve">o </w:t>
            </w:r>
            <w:r>
              <w:rPr>
                <w:spacing w:val="-3"/>
                <w:sz w:val="20"/>
              </w:rPr>
              <w:t xml:space="preserve">información, discutir </w:t>
            </w:r>
            <w:r>
              <w:rPr>
                <w:sz w:val="20"/>
              </w:rPr>
              <w:t xml:space="preserve">y </w:t>
            </w:r>
            <w:r>
              <w:rPr>
                <w:spacing w:val="-3"/>
                <w:sz w:val="20"/>
              </w:rPr>
              <w:t>resolver</w:t>
            </w:r>
            <w:r>
              <w:rPr>
                <w:spacing w:val="-20"/>
                <w:sz w:val="20"/>
              </w:rPr>
              <w:t xml:space="preserve"> </w:t>
            </w:r>
            <w:r>
              <w:rPr>
                <w:spacing w:val="-3"/>
                <w:sz w:val="20"/>
              </w:rPr>
              <w:t>problemas.</w:t>
            </w:r>
          </w:p>
          <w:p w:rsidR="005F1E51" w:rsidRDefault="002D7C6F">
            <w:pPr>
              <w:pStyle w:val="TableParagraph"/>
              <w:numPr>
                <w:ilvl w:val="0"/>
                <w:numId w:val="552"/>
              </w:numPr>
              <w:tabs>
                <w:tab w:val="left" w:pos="430"/>
              </w:tabs>
              <w:spacing w:before="63"/>
              <w:jc w:val="both"/>
              <w:rPr>
                <w:sz w:val="20"/>
              </w:rPr>
            </w:pPr>
            <w:r>
              <w:rPr>
                <w:sz w:val="20"/>
              </w:rPr>
              <w:t>Proveedores:</w:t>
            </w:r>
          </w:p>
          <w:p w:rsidR="005F1E51" w:rsidRDefault="002D7C6F">
            <w:pPr>
              <w:pStyle w:val="TableParagraph"/>
              <w:numPr>
                <w:ilvl w:val="1"/>
                <w:numId w:val="552"/>
              </w:numPr>
              <w:tabs>
                <w:tab w:val="left" w:pos="899"/>
                <w:tab w:val="left" w:pos="900"/>
              </w:tabs>
              <w:spacing w:before="72" w:line="223" w:lineRule="auto"/>
              <w:ind w:right="59" w:hanging="360"/>
              <w:rPr>
                <w:sz w:val="20"/>
              </w:rPr>
            </w:pPr>
            <w:r>
              <w:rPr>
                <w:sz w:val="20"/>
              </w:rPr>
              <w:t xml:space="preserve">Secretaria Ejecutiva: dar </w:t>
            </w:r>
            <w:r>
              <w:rPr>
                <w:spacing w:val="-3"/>
                <w:sz w:val="20"/>
              </w:rPr>
              <w:t xml:space="preserve">instrucciones, trasladar datos </w:t>
            </w:r>
            <w:r>
              <w:rPr>
                <w:sz w:val="20"/>
              </w:rPr>
              <w:t xml:space="preserve">o </w:t>
            </w:r>
            <w:r>
              <w:rPr>
                <w:spacing w:val="-3"/>
                <w:sz w:val="20"/>
              </w:rPr>
              <w:t xml:space="preserve">información, discutir </w:t>
            </w:r>
            <w:r>
              <w:rPr>
                <w:sz w:val="20"/>
              </w:rPr>
              <w:t xml:space="preserve">y </w:t>
            </w:r>
            <w:r>
              <w:rPr>
                <w:spacing w:val="-3"/>
                <w:sz w:val="20"/>
              </w:rPr>
              <w:t>resolver problemas.</w:t>
            </w:r>
          </w:p>
          <w:p w:rsidR="005F1E51" w:rsidRDefault="002D7C6F">
            <w:pPr>
              <w:pStyle w:val="TableParagraph"/>
              <w:numPr>
                <w:ilvl w:val="1"/>
                <w:numId w:val="552"/>
              </w:numPr>
              <w:tabs>
                <w:tab w:val="left" w:pos="899"/>
                <w:tab w:val="left" w:pos="900"/>
              </w:tabs>
              <w:spacing w:before="63"/>
              <w:rPr>
                <w:sz w:val="20"/>
              </w:rPr>
            </w:pPr>
            <w:r>
              <w:rPr>
                <w:sz w:val="20"/>
              </w:rPr>
              <w:t xml:space="preserve">Personal de la Unidad: </w:t>
            </w:r>
            <w:r>
              <w:rPr>
                <w:spacing w:val="-3"/>
                <w:sz w:val="20"/>
              </w:rPr>
              <w:t xml:space="preserve">proporcionar datos </w:t>
            </w:r>
            <w:r>
              <w:rPr>
                <w:sz w:val="20"/>
              </w:rPr>
              <w:t xml:space="preserve">o </w:t>
            </w:r>
            <w:r>
              <w:rPr>
                <w:spacing w:val="-3"/>
                <w:sz w:val="20"/>
              </w:rPr>
              <w:t xml:space="preserve">información, discutir </w:t>
            </w:r>
            <w:r>
              <w:rPr>
                <w:sz w:val="20"/>
              </w:rPr>
              <w:t xml:space="preserve">y </w:t>
            </w:r>
            <w:r>
              <w:rPr>
                <w:spacing w:val="-3"/>
                <w:sz w:val="20"/>
              </w:rPr>
              <w:t>resolver</w:t>
            </w:r>
            <w:r>
              <w:rPr>
                <w:spacing w:val="-18"/>
                <w:sz w:val="20"/>
              </w:rPr>
              <w:t xml:space="preserve"> </w:t>
            </w:r>
            <w:r>
              <w:rPr>
                <w:spacing w:val="-3"/>
                <w:sz w:val="20"/>
              </w:rPr>
              <w:t>problemas.</w:t>
            </w:r>
          </w:p>
          <w:p w:rsidR="005F1E51" w:rsidRDefault="002D7C6F">
            <w:pPr>
              <w:pStyle w:val="TableParagraph"/>
              <w:numPr>
                <w:ilvl w:val="1"/>
                <w:numId w:val="552"/>
              </w:numPr>
              <w:tabs>
                <w:tab w:val="left" w:pos="899"/>
                <w:tab w:val="left" w:pos="900"/>
              </w:tabs>
              <w:spacing w:before="42"/>
              <w:rPr>
                <w:sz w:val="20"/>
              </w:rPr>
            </w:pPr>
            <w:r>
              <w:rPr>
                <w:sz w:val="20"/>
              </w:rPr>
              <w:t xml:space="preserve">Departamento Jurídico: </w:t>
            </w:r>
            <w:r>
              <w:rPr>
                <w:spacing w:val="-3"/>
                <w:sz w:val="20"/>
              </w:rPr>
              <w:t xml:space="preserve">proporcionar datos </w:t>
            </w:r>
            <w:r>
              <w:rPr>
                <w:sz w:val="20"/>
              </w:rPr>
              <w:t xml:space="preserve">o </w:t>
            </w:r>
            <w:r>
              <w:rPr>
                <w:spacing w:val="-3"/>
                <w:sz w:val="20"/>
              </w:rPr>
              <w:t xml:space="preserve">información, discutir </w:t>
            </w:r>
            <w:r>
              <w:rPr>
                <w:sz w:val="20"/>
              </w:rPr>
              <w:t xml:space="preserve">y </w:t>
            </w:r>
            <w:r>
              <w:rPr>
                <w:spacing w:val="-3"/>
                <w:sz w:val="20"/>
              </w:rPr>
              <w:t>resolver</w:t>
            </w:r>
            <w:r>
              <w:rPr>
                <w:spacing w:val="-19"/>
                <w:sz w:val="20"/>
              </w:rPr>
              <w:t xml:space="preserve"> </w:t>
            </w:r>
            <w:r>
              <w:rPr>
                <w:spacing w:val="-3"/>
                <w:sz w:val="20"/>
              </w:rPr>
              <w:t>problemas.</w:t>
            </w:r>
          </w:p>
          <w:p w:rsidR="005F1E51" w:rsidRDefault="002D7C6F">
            <w:pPr>
              <w:pStyle w:val="TableParagraph"/>
              <w:numPr>
                <w:ilvl w:val="1"/>
                <w:numId w:val="552"/>
              </w:numPr>
              <w:tabs>
                <w:tab w:val="left" w:pos="899"/>
                <w:tab w:val="left" w:pos="900"/>
              </w:tabs>
              <w:spacing w:before="43"/>
              <w:rPr>
                <w:sz w:val="20"/>
              </w:rPr>
            </w:pPr>
            <w:r>
              <w:rPr>
                <w:spacing w:val="-3"/>
                <w:sz w:val="20"/>
              </w:rPr>
              <w:t xml:space="preserve">Otras Unidades: proporcionar datos </w:t>
            </w:r>
            <w:r>
              <w:rPr>
                <w:sz w:val="20"/>
              </w:rPr>
              <w:t xml:space="preserve">o </w:t>
            </w:r>
            <w:r>
              <w:rPr>
                <w:spacing w:val="-3"/>
                <w:sz w:val="20"/>
              </w:rPr>
              <w:t xml:space="preserve">información, discutir </w:t>
            </w:r>
            <w:r>
              <w:rPr>
                <w:sz w:val="20"/>
              </w:rPr>
              <w:t xml:space="preserve">y </w:t>
            </w:r>
            <w:r>
              <w:rPr>
                <w:spacing w:val="-3"/>
                <w:sz w:val="20"/>
              </w:rPr>
              <w:t>resolver</w:t>
            </w:r>
            <w:r>
              <w:rPr>
                <w:spacing w:val="-18"/>
                <w:sz w:val="20"/>
              </w:rPr>
              <w:t xml:space="preserve"> </w:t>
            </w:r>
            <w:r>
              <w:rPr>
                <w:spacing w:val="-3"/>
                <w:sz w:val="20"/>
              </w:rPr>
              <w:t>problemas.</w:t>
            </w:r>
          </w:p>
          <w:p w:rsidR="005F1E51" w:rsidRDefault="002D7C6F">
            <w:pPr>
              <w:pStyle w:val="TableParagraph"/>
              <w:numPr>
                <w:ilvl w:val="1"/>
                <w:numId w:val="552"/>
              </w:numPr>
              <w:tabs>
                <w:tab w:val="left" w:pos="899"/>
                <w:tab w:val="left" w:pos="900"/>
              </w:tabs>
              <w:spacing w:before="54" w:line="223" w:lineRule="auto"/>
              <w:ind w:right="58" w:hanging="360"/>
              <w:rPr>
                <w:sz w:val="20"/>
              </w:rPr>
            </w:pPr>
            <w:r>
              <w:rPr>
                <w:sz w:val="20"/>
              </w:rPr>
              <w:t xml:space="preserve">Coordinadores Departamentales, Técnicos Financieros, Coordinadores Municipales de Alfabetización, Alfabetizadores: </w:t>
            </w:r>
            <w:r>
              <w:rPr>
                <w:spacing w:val="-3"/>
                <w:sz w:val="20"/>
              </w:rPr>
              <w:t xml:space="preserve">proporcionar datos </w:t>
            </w:r>
            <w:r>
              <w:rPr>
                <w:sz w:val="20"/>
              </w:rPr>
              <w:t xml:space="preserve">o </w:t>
            </w:r>
            <w:r>
              <w:rPr>
                <w:spacing w:val="-3"/>
                <w:sz w:val="20"/>
              </w:rPr>
              <w:t xml:space="preserve">información, discutir </w:t>
            </w:r>
            <w:r>
              <w:rPr>
                <w:sz w:val="20"/>
              </w:rPr>
              <w:t xml:space="preserve">y </w:t>
            </w:r>
            <w:r>
              <w:rPr>
                <w:spacing w:val="-3"/>
                <w:sz w:val="20"/>
              </w:rPr>
              <w:t>resolver</w:t>
            </w:r>
            <w:r>
              <w:rPr>
                <w:spacing w:val="-23"/>
                <w:sz w:val="20"/>
              </w:rPr>
              <w:t xml:space="preserve"> </w:t>
            </w:r>
            <w:r>
              <w:rPr>
                <w:spacing w:val="-3"/>
                <w:sz w:val="20"/>
              </w:rPr>
              <w:t>problemas.</w:t>
            </w:r>
          </w:p>
        </w:tc>
      </w:tr>
    </w:tbl>
    <w:p w:rsidR="005F1E51" w:rsidRDefault="005F1E51">
      <w:pPr>
        <w:pStyle w:val="Textoindependiente"/>
        <w:rPr>
          <w:b/>
          <w:i/>
        </w:rPr>
      </w:pPr>
    </w:p>
    <w:p w:rsidR="005F1E51" w:rsidRDefault="005F1E51">
      <w:pPr>
        <w:pStyle w:val="Textoindependiente"/>
        <w:spacing w:before="9"/>
        <w:rPr>
          <w:b/>
          <w:i/>
        </w:rPr>
      </w:pPr>
    </w:p>
    <w:tbl>
      <w:tblPr>
        <w:tblStyle w:val="TableNormal"/>
        <w:tblW w:w="0" w:type="auto"/>
        <w:tblInd w:w="229" w:type="dxa"/>
        <w:tblLayout w:type="fixed"/>
        <w:tblLook w:val="01E0" w:firstRow="1" w:lastRow="1" w:firstColumn="1" w:lastColumn="1" w:noHBand="0" w:noVBand="0"/>
      </w:tblPr>
      <w:tblGrid>
        <w:gridCol w:w="9476"/>
      </w:tblGrid>
      <w:tr w:rsidR="005F1E51">
        <w:trPr>
          <w:trHeight w:val="345"/>
        </w:trPr>
        <w:tc>
          <w:tcPr>
            <w:tcW w:w="9476" w:type="dxa"/>
            <w:shd w:val="clear" w:color="auto" w:fill="000000"/>
          </w:tcPr>
          <w:p w:rsidR="005F1E51" w:rsidRDefault="002D7C6F">
            <w:pPr>
              <w:pStyle w:val="TableParagraph"/>
              <w:spacing w:before="58"/>
              <w:ind w:left="74"/>
              <w:rPr>
                <w:b/>
                <w:sz w:val="20"/>
              </w:rPr>
            </w:pPr>
            <w:r>
              <w:rPr>
                <w:b/>
                <w:color w:val="FFFFFF"/>
                <w:sz w:val="20"/>
              </w:rPr>
              <w:t>RELACIONES EXTERNAS:</w:t>
            </w:r>
          </w:p>
        </w:tc>
      </w:tr>
      <w:tr w:rsidR="005F1E51">
        <w:trPr>
          <w:trHeight w:val="2145"/>
        </w:trPr>
        <w:tc>
          <w:tcPr>
            <w:tcW w:w="9476" w:type="dxa"/>
            <w:tcBorders>
              <w:top w:val="single" w:sz="4" w:space="0" w:color="000000"/>
              <w:left w:val="single" w:sz="4" w:space="0" w:color="000000"/>
              <w:bottom w:val="single" w:sz="4" w:space="0" w:color="000000"/>
              <w:right w:val="single" w:sz="4" w:space="0" w:color="000000"/>
            </w:tcBorders>
          </w:tcPr>
          <w:p w:rsidR="005F1E51" w:rsidRDefault="002D7C6F">
            <w:pPr>
              <w:pStyle w:val="TableParagraph"/>
              <w:numPr>
                <w:ilvl w:val="0"/>
                <w:numId w:val="551"/>
              </w:numPr>
              <w:tabs>
                <w:tab w:val="left" w:pos="430"/>
              </w:tabs>
              <w:spacing w:before="62"/>
              <w:jc w:val="both"/>
              <w:rPr>
                <w:sz w:val="20"/>
              </w:rPr>
            </w:pPr>
            <w:r>
              <w:rPr>
                <w:sz w:val="20"/>
              </w:rPr>
              <w:t>Cliente:</w:t>
            </w:r>
          </w:p>
          <w:p w:rsidR="005F1E51" w:rsidRPr="00C9584F" w:rsidRDefault="002D7C6F">
            <w:pPr>
              <w:pStyle w:val="TableParagraph"/>
              <w:numPr>
                <w:ilvl w:val="1"/>
                <w:numId w:val="551"/>
              </w:numPr>
              <w:tabs>
                <w:tab w:val="left" w:pos="900"/>
              </w:tabs>
              <w:spacing w:before="67" w:line="230" w:lineRule="auto"/>
              <w:ind w:right="57" w:hanging="360"/>
              <w:jc w:val="both"/>
              <w:rPr>
                <w:sz w:val="20"/>
              </w:rPr>
            </w:pPr>
            <w:r w:rsidRPr="00C9584F">
              <w:rPr>
                <w:spacing w:val="-3"/>
                <w:sz w:val="20"/>
              </w:rPr>
              <w:t xml:space="preserve">Responsables </w:t>
            </w:r>
            <w:r w:rsidRPr="00C9584F">
              <w:rPr>
                <w:sz w:val="20"/>
              </w:rPr>
              <w:t xml:space="preserve">o </w:t>
            </w:r>
            <w:r w:rsidRPr="00C9584F">
              <w:rPr>
                <w:spacing w:val="-3"/>
                <w:sz w:val="20"/>
              </w:rPr>
              <w:t xml:space="preserve">Representantes </w:t>
            </w:r>
            <w:r w:rsidRPr="00C9584F">
              <w:rPr>
                <w:sz w:val="20"/>
              </w:rPr>
              <w:t xml:space="preserve">de Organizaciones Gubernamentales y Organizaciones No Gubernamentales de Servicio Social: </w:t>
            </w:r>
            <w:r w:rsidRPr="00C9584F">
              <w:rPr>
                <w:spacing w:val="-3"/>
                <w:sz w:val="20"/>
              </w:rPr>
              <w:t xml:space="preserve">presentar </w:t>
            </w:r>
            <w:r w:rsidRPr="00C9584F">
              <w:rPr>
                <w:sz w:val="20"/>
              </w:rPr>
              <w:t xml:space="preserve">y </w:t>
            </w:r>
            <w:r w:rsidRPr="00C9584F">
              <w:rPr>
                <w:spacing w:val="-3"/>
                <w:sz w:val="20"/>
              </w:rPr>
              <w:t xml:space="preserve">trasladar datos </w:t>
            </w:r>
            <w:r w:rsidRPr="00C9584F">
              <w:rPr>
                <w:sz w:val="20"/>
              </w:rPr>
              <w:t xml:space="preserve">o </w:t>
            </w:r>
            <w:r w:rsidRPr="00C9584F">
              <w:rPr>
                <w:spacing w:val="-3"/>
                <w:sz w:val="20"/>
              </w:rPr>
              <w:t xml:space="preserve">información, discutir </w:t>
            </w:r>
            <w:r w:rsidR="005C3E3A" w:rsidRPr="00C9584F">
              <w:rPr>
                <w:sz w:val="20"/>
              </w:rPr>
              <w:t>y resolver</w:t>
            </w:r>
            <w:r w:rsidRPr="00C9584F">
              <w:rPr>
                <w:spacing w:val="-5"/>
                <w:sz w:val="20"/>
              </w:rPr>
              <w:t xml:space="preserve"> </w:t>
            </w:r>
            <w:r w:rsidRPr="00C9584F">
              <w:rPr>
                <w:spacing w:val="-3"/>
                <w:sz w:val="20"/>
              </w:rPr>
              <w:t>problemas.</w:t>
            </w:r>
          </w:p>
          <w:p w:rsidR="005F1E51" w:rsidRDefault="002D7C6F">
            <w:pPr>
              <w:pStyle w:val="TableParagraph"/>
              <w:numPr>
                <w:ilvl w:val="0"/>
                <w:numId w:val="551"/>
              </w:numPr>
              <w:tabs>
                <w:tab w:val="left" w:pos="430"/>
              </w:tabs>
              <w:spacing w:before="63"/>
              <w:jc w:val="both"/>
              <w:rPr>
                <w:sz w:val="20"/>
              </w:rPr>
            </w:pPr>
            <w:r>
              <w:rPr>
                <w:sz w:val="20"/>
              </w:rPr>
              <w:t>Proveedores:</w:t>
            </w:r>
          </w:p>
          <w:p w:rsidR="005F1E51" w:rsidRDefault="002D7C6F">
            <w:pPr>
              <w:pStyle w:val="TableParagraph"/>
              <w:numPr>
                <w:ilvl w:val="1"/>
                <w:numId w:val="551"/>
              </w:numPr>
              <w:tabs>
                <w:tab w:val="left" w:pos="900"/>
              </w:tabs>
              <w:spacing w:before="66" w:line="230" w:lineRule="auto"/>
              <w:ind w:right="57" w:hanging="360"/>
              <w:jc w:val="both"/>
              <w:rPr>
                <w:sz w:val="20"/>
              </w:rPr>
            </w:pPr>
            <w:r>
              <w:rPr>
                <w:spacing w:val="-3"/>
                <w:sz w:val="20"/>
              </w:rPr>
              <w:t xml:space="preserve">Responsables </w:t>
            </w:r>
            <w:r>
              <w:rPr>
                <w:sz w:val="20"/>
              </w:rPr>
              <w:t xml:space="preserve">o </w:t>
            </w:r>
            <w:r>
              <w:rPr>
                <w:spacing w:val="-3"/>
                <w:sz w:val="20"/>
              </w:rPr>
              <w:t xml:space="preserve">Representantes </w:t>
            </w:r>
            <w:r>
              <w:rPr>
                <w:sz w:val="20"/>
              </w:rPr>
              <w:t xml:space="preserve">de Organizaciones Gubernamentales y Organizaciones No Gubernamentales de Servicio Social: </w:t>
            </w:r>
            <w:r>
              <w:rPr>
                <w:spacing w:val="-3"/>
                <w:sz w:val="20"/>
              </w:rPr>
              <w:t xml:space="preserve">negociar, suscribir convenios </w:t>
            </w:r>
            <w:r>
              <w:rPr>
                <w:sz w:val="20"/>
              </w:rPr>
              <w:t xml:space="preserve">y </w:t>
            </w:r>
            <w:r>
              <w:rPr>
                <w:spacing w:val="-3"/>
                <w:sz w:val="20"/>
              </w:rPr>
              <w:t xml:space="preserve">obtener datos  </w:t>
            </w:r>
            <w:r>
              <w:rPr>
                <w:sz w:val="20"/>
              </w:rPr>
              <w:t xml:space="preserve">o </w:t>
            </w:r>
            <w:r>
              <w:rPr>
                <w:spacing w:val="-3"/>
                <w:sz w:val="20"/>
              </w:rPr>
              <w:t>información.</w:t>
            </w:r>
          </w:p>
        </w:tc>
      </w:tr>
    </w:tbl>
    <w:p w:rsidR="005F1E51" w:rsidRDefault="005F1E51">
      <w:pPr>
        <w:pStyle w:val="Textoindependiente"/>
        <w:spacing w:before="10"/>
        <w:rPr>
          <w:b/>
          <w:i/>
          <w:sz w:val="19"/>
        </w:rPr>
      </w:pPr>
    </w:p>
    <w:p w:rsidR="005F1E51" w:rsidRDefault="002D7C6F">
      <w:pPr>
        <w:ind w:left="221"/>
        <w:rPr>
          <w:b/>
          <w:i/>
          <w:sz w:val="20"/>
        </w:rPr>
      </w:pPr>
      <w:r>
        <w:rPr>
          <w:b/>
          <w:i/>
          <w:sz w:val="20"/>
        </w:rPr>
        <w:t>RESPONSABILIDADES DEL PUESTO</w:t>
      </w:r>
    </w:p>
    <w:p w:rsidR="005F1E51" w:rsidRDefault="005F1E51">
      <w:pPr>
        <w:pStyle w:val="Textoindependiente"/>
        <w:spacing w:before="1"/>
        <w:rPr>
          <w:b/>
          <w:i/>
        </w:rPr>
      </w:pPr>
    </w:p>
    <w:tbl>
      <w:tblPr>
        <w:tblStyle w:val="TableNormal"/>
        <w:tblW w:w="0" w:type="auto"/>
        <w:tblInd w:w="229" w:type="dxa"/>
        <w:tblLayout w:type="fixed"/>
        <w:tblLook w:val="01E0" w:firstRow="1" w:lastRow="1" w:firstColumn="1" w:lastColumn="1" w:noHBand="0" w:noVBand="0"/>
      </w:tblPr>
      <w:tblGrid>
        <w:gridCol w:w="9476"/>
      </w:tblGrid>
      <w:tr w:rsidR="005F1E51">
        <w:trPr>
          <w:trHeight w:val="355"/>
        </w:trPr>
        <w:tc>
          <w:tcPr>
            <w:tcW w:w="9476" w:type="dxa"/>
            <w:shd w:val="clear" w:color="auto" w:fill="000000"/>
          </w:tcPr>
          <w:p w:rsidR="005F1E51" w:rsidRDefault="002D7C6F">
            <w:pPr>
              <w:pStyle w:val="TableParagraph"/>
              <w:spacing w:before="68"/>
              <w:ind w:left="74"/>
              <w:rPr>
                <w:b/>
                <w:sz w:val="20"/>
              </w:rPr>
            </w:pPr>
            <w:r>
              <w:rPr>
                <w:b/>
                <w:color w:val="FFFFFF"/>
                <w:sz w:val="20"/>
              </w:rPr>
              <w:t>RESPONSABILIDAD POR ACTIVOS:</w:t>
            </w:r>
          </w:p>
        </w:tc>
      </w:tr>
      <w:tr w:rsidR="005F1E51">
        <w:trPr>
          <w:trHeight w:val="354"/>
        </w:trPr>
        <w:tc>
          <w:tcPr>
            <w:tcW w:w="9476" w:type="dxa"/>
            <w:tcBorders>
              <w:top w:val="single" w:sz="4" w:space="0" w:color="000000"/>
              <w:left w:val="single" w:sz="4" w:space="0" w:color="000000"/>
              <w:bottom w:val="single" w:sz="4" w:space="0" w:color="000000"/>
              <w:right w:val="single" w:sz="4" w:space="0" w:color="000000"/>
            </w:tcBorders>
          </w:tcPr>
          <w:p w:rsidR="005F1E51" w:rsidRDefault="002D7C6F">
            <w:pPr>
              <w:pStyle w:val="TableParagraph"/>
              <w:numPr>
                <w:ilvl w:val="0"/>
                <w:numId w:val="550"/>
              </w:numPr>
              <w:tabs>
                <w:tab w:val="left" w:pos="429"/>
                <w:tab w:val="left" w:pos="430"/>
              </w:tabs>
              <w:spacing w:before="62"/>
              <w:rPr>
                <w:sz w:val="20"/>
              </w:rPr>
            </w:pPr>
            <w:r>
              <w:rPr>
                <w:sz w:val="20"/>
              </w:rPr>
              <w:t>Es responsable de activos que equivalen a un monto de hasta Q.</w:t>
            </w:r>
            <w:r>
              <w:rPr>
                <w:spacing w:val="-14"/>
                <w:sz w:val="20"/>
              </w:rPr>
              <w:t xml:space="preserve"> </w:t>
            </w:r>
            <w:r>
              <w:rPr>
                <w:sz w:val="20"/>
              </w:rPr>
              <w:t>20,000.00</w:t>
            </w:r>
          </w:p>
        </w:tc>
      </w:tr>
    </w:tbl>
    <w:p w:rsidR="005F1E51" w:rsidRDefault="005F1E51">
      <w:pPr>
        <w:rPr>
          <w:sz w:val="20"/>
        </w:rPr>
        <w:sectPr w:rsidR="005F1E51">
          <w:pgSz w:w="12240" w:h="15840"/>
          <w:pgMar w:top="1400" w:right="880" w:bottom="1160" w:left="1480" w:header="698" w:footer="963" w:gutter="0"/>
          <w:cols w:space="720"/>
        </w:sectPr>
      </w:pPr>
    </w:p>
    <w:p w:rsidR="005F1E51" w:rsidRDefault="005F1E51">
      <w:pPr>
        <w:pStyle w:val="Textoindependiente"/>
        <w:spacing w:before="1"/>
        <w:rPr>
          <w:b/>
          <w:i/>
          <w:sz w:val="19"/>
        </w:rPr>
      </w:pPr>
    </w:p>
    <w:tbl>
      <w:tblPr>
        <w:tblStyle w:val="TableNormal"/>
        <w:tblW w:w="0" w:type="auto"/>
        <w:tblInd w:w="229" w:type="dxa"/>
        <w:tblLayout w:type="fixed"/>
        <w:tblLook w:val="01E0" w:firstRow="1" w:lastRow="1" w:firstColumn="1" w:lastColumn="1" w:noHBand="0" w:noVBand="0"/>
      </w:tblPr>
      <w:tblGrid>
        <w:gridCol w:w="9476"/>
      </w:tblGrid>
      <w:tr w:rsidR="005F1E51">
        <w:trPr>
          <w:trHeight w:val="345"/>
        </w:trPr>
        <w:tc>
          <w:tcPr>
            <w:tcW w:w="9476" w:type="dxa"/>
            <w:shd w:val="clear" w:color="auto" w:fill="000000"/>
          </w:tcPr>
          <w:p w:rsidR="005F1E51" w:rsidRDefault="002D7C6F">
            <w:pPr>
              <w:pStyle w:val="TableParagraph"/>
              <w:spacing w:before="59"/>
              <w:ind w:left="74"/>
              <w:rPr>
                <w:b/>
                <w:sz w:val="20"/>
              </w:rPr>
            </w:pPr>
            <w:r>
              <w:rPr>
                <w:b/>
                <w:color w:val="FFFFFF"/>
                <w:sz w:val="20"/>
              </w:rPr>
              <w:t>RESPONSABILIDAD POR INFORMACION:</w:t>
            </w:r>
          </w:p>
        </w:tc>
      </w:tr>
      <w:tr w:rsidR="005F1E51">
        <w:trPr>
          <w:trHeight w:val="935"/>
        </w:trPr>
        <w:tc>
          <w:tcPr>
            <w:tcW w:w="9476" w:type="dxa"/>
            <w:tcBorders>
              <w:top w:val="single" w:sz="4" w:space="0" w:color="000000"/>
              <w:left w:val="single" w:sz="4" w:space="0" w:color="000000"/>
              <w:bottom w:val="single" w:sz="4" w:space="0" w:color="000000"/>
              <w:right w:val="single" w:sz="4" w:space="0" w:color="000000"/>
            </w:tcBorders>
          </w:tcPr>
          <w:p w:rsidR="005F1E51" w:rsidRDefault="002D7C6F">
            <w:pPr>
              <w:pStyle w:val="TableParagraph"/>
              <w:spacing w:before="63"/>
              <w:ind w:left="69"/>
              <w:rPr>
                <w:sz w:val="20"/>
              </w:rPr>
            </w:pPr>
            <w:r>
              <w:rPr>
                <w:sz w:val="20"/>
              </w:rPr>
              <w:t>Por las tareas del puesto maneja información relacionada con:</w:t>
            </w:r>
          </w:p>
          <w:p w:rsidR="005F1E51" w:rsidRDefault="002D7C6F">
            <w:pPr>
              <w:pStyle w:val="TableParagraph"/>
              <w:numPr>
                <w:ilvl w:val="0"/>
                <w:numId w:val="549"/>
              </w:numPr>
              <w:tabs>
                <w:tab w:val="left" w:pos="429"/>
                <w:tab w:val="left" w:pos="430"/>
              </w:tabs>
              <w:spacing w:before="59"/>
              <w:rPr>
                <w:sz w:val="20"/>
              </w:rPr>
            </w:pPr>
            <w:r>
              <w:rPr>
                <w:sz w:val="20"/>
              </w:rPr>
              <w:t>Aspectos estratégicos</w:t>
            </w:r>
            <w:r>
              <w:rPr>
                <w:spacing w:val="-3"/>
                <w:sz w:val="20"/>
              </w:rPr>
              <w:t xml:space="preserve"> </w:t>
            </w:r>
            <w:r>
              <w:rPr>
                <w:sz w:val="20"/>
              </w:rPr>
              <w:t>institucionales.</w:t>
            </w:r>
          </w:p>
          <w:p w:rsidR="005F1E51" w:rsidRDefault="002D7C6F">
            <w:pPr>
              <w:pStyle w:val="TableParagraph"/>
              <w:numPr>
                <w:ilvl w:val="0"/>
                <w:numId w:val="549"/>
              </w:numPr>
              <w:tabs>
                <w:tab w:val="left" w:pos="429"/>
                <w:tab w:val="left" w:pos="430"/>
              </w:tabs>
              <w:spacing w:before="60"/>
              <w:rPr>
                <w:sz w:val="20"/>
              </w:rPr>
            </w:pPr>
            <w:r>
              <w:rPr>
                <w:sz w:val="20"/>
              </w:rPr>
              <w:t>Plan Operativo Anual de</w:t>
            </w:r>
            <w:r>
              <w:rPr>
                <w:spacing w:val="-5"/>
                <w:sz w:val="20"/>
              </w:rPr>
              <w:t xml:space="preserve"> </w:t>
            </w:r>
            <w:r>
              <w:rPr>
                <w:sz w:val="20"/>
              </w:rPr>
              <w:t>CONALFA.</w:t>
            </w:r>
          </w:p>
        </w:tc>
      </w:tr>
    </w:tbl>
    <w:p w:rsidR="005F1E51" w:rsidRDefault="005F1E51">
      <w:pPr>
        <w:pStyle w:val="Textoindependiente"/>
        <w:spacing w:before="9"/>
        <w:rPr>
          <w:b/>
          <w:i/>
          <w:sz w:val="11"/>
        </w:rPr>
      </w:pPr>
    </w:p>
    <w:p w:rsidR="005F1E51" w:rsidRDefault="002D7C6F">
      <w:pPr>
        <w:spacing w:before="94"/>
        <w:ind w:left="221"/>
        <w:rPr>
          <w:b/>
          <w:i/>
          <w:sz w:val="20"/>
        </w:rPr>
      </w:pPr>
      <w:r>
        <w:rPr>
          <w:b/>
          <w:i/>
          <w:sz w:val="20"/>
        </w:rPr>
        <w:t>CONDICIONES DE TRABAJO</w:t>
      </w:r>
    </w:p>
    <w:p w:rsidR="005F1E51" w:rsidRDefault="005F1E51">
      <w:pPr>
        <w:pStyle w:val="Textoindependiente"/>
        <w:spacing w:before="10"/>
        <w:rPr>
          <w:b/>
          <w:i/>
        </w:rPr>
      </w:pPr>
    </w:p>
    <w:tbl>
      <w:tblPr>
        <w:tblStyle w:val="TableNormal"/>
        <w:tblW w:w="0" w:type="auto"/>
        <w:tblInd w:w="229" w:type="dxa"/>
        <w:tblLayout w:type="fixed"/>
        <w:tblLook w:val="01E0" w:firstRow="1" w:lastRow="1" w:firstColumn="1" w:lastColumn="1" w:noHBand="0" w:noVBand="0"/>
      </w:tblPr>
      <w:tblGrid>
        <w:gridCol w:w="9476"/>
      </w:tblGrid>
      <w:tr w:rsidR="005F1E51">
        <w:trPr>
          <w:trHeight w:val="345"/>
        </w:trPr>
        <w:tc>
          <w:tcPr>
            <w:tcW w:w="9476" w:type="dxa"/>
            <w:shd w:val="clear" w:color="auto" w:fill="000000"/>
          </w:tcPr>
          <w:p w:rsidR="005F1E51" w:rsidRDefault="002D7C6F">
            <w:pPr>
              <w:pStyle w:val="TableParagraph"/>
              <w:spacing w:before="58"/>
              <w:ind w:left="74"/>
              <w:rPr>
                <w:b/>
                <w:sz w:val="20"/>
              </w:rPr>
            </w:pPr>
            <w:r>
              <w:rPr>
                <w:b/>
                <w:color w:val="FFFFFF"/>
                <w:sz w:val="20"/>
              </w:rPr>
              <w:t>AMBIENTE FISICO:</w:t>
            </w:r>
          </w:p>
        </w:tc>
      </w:tr>
      <w:tr w:rsidR="005F1E51">
        <w:trPr>
          <w:trHeight w:val="645"/>
        </w:trPr>
        <w:tc>
          <w:tcPr>
            <w:tcW w:w="9476" w:type="dxa"/>
            <w:tcBorders>
              <w:top w:val="single" w:sz="4" w:space="0" w:color="000000"/>
              <w:left w:val="single" w:sz="4" w:space="0" w:color="000000"/>
              <w:bottom w:val="single" w:sz="4" w:space="0" w:color="000000"/>
              <w:right w:val="single" w:sz="4" w:space="0" w:color="000000"/>
            </w:tcBorders>
          </w:tcPr>
          <w:p w:rsidR="005F1E51" w:rsidRDefault="002D7C6F">
            <w:pPr>
              <w:pStyle w:val="TableParagraph"/>
              <w:numPr>
                <w:ilvl w:val="0"/>
                <w:numId w:val="548"/>
              </w:numPr>
              <w:tabs>
                <w:tab w:val="left" w:pos="429"/>
                <w:tab w:val="left" w:pos="430"/>
              </w:tabs>
              <w:spacing w:before="62"/>
              <w:rPr>
                <w:sz w:val="20"/>
              </w:rPr>
            </w:pPr>
            <w:r>
              <w:rPr>
                <w:sz w:val="20"/>
              </w:rPr>
              <w:t>El trabajo se desarrolla en un 60% en las instalaciones de las oficinas centrales de</w:t>
            </w:r>
            <w:r>
              <w:rPr>
                <w:spacing w:val="-34"/>
                <w:sz w:val="20"/>
              </w:rPr>
              <w:t xml:space="preserve"> </w:t>
            </w:r>
            <w:r>
              <w:rPr>
                <w:sz w:val="20"/>
              </w:rPr>
              <w:t>CONALFA.</w:t>
            </w:r>
          </w:p>
        </w:tc>
      </w:tr>
    </w:tbl>
    <w:p w:rsidR="005F1E51" w:rsidRDefault="005F1E51">
      <w:pPr>
        <w:pStyle w:val="Textoindependiente"/>
        <w:rPr>
          <w:b/>
          <w:i/>
        </w:rPr>
      </w:pPr>
    </w:p>
    <w:tbl>
      <w:tblPr>
        <w:tblStyle w:val="TableNormal"/>
        <w:tblW w:w="0" w:type="auto"/>
        <w:tblInd w:w="229" w:type="dxa"/>
        <w:tblLayout w:type="fixed"/>
        <w:tblLook w:val="01E0" w:firstRow="1" w:lastRow="1" w:firstColumn="1" w:lastColumn="1" w:noHBand="0" w:noVBand="0"/>
      </w:tblPr>
      <w:tblGrid>
        <w:gridCol w:w="9476"/>
      </w:tblGrid>
      <w:tr w:rsidR="005F1E51">
        <w:trPr>
          <w:trHeight w:val="354"/>
        </w:trPr>
        <w:tc>
          <w:tcPr>
            <w:tcW w:w="9476" w:type="dxa"/>
            <w:shd w:val="clear" w:color="auto" w:fill="000000"/>
          </w:tcPr>
          <w:p w:rsidR="005F1E51" w:rsidRDefault="002D7C6F">
            <w:pPr>
              <w:pStyle w:val="TableParagraph"/>
              <w:spacing w:before="68"/>
              <w:ind w:left="74"/>
              <w:rPr>
                <w:b/>
                <w:sz w:val="20"/>
              </w:rPr>
            </w:pPr>
            <w:r>
              <w:rPr>
                <w:b/>
                <w:color w:val="FFFFFF"/>
                <w:sz w:val="20"/>
              </w:rPr>
              <w:t>RIESGOS Y CONSECUENCIAS:</w:t>
            </w:r>
          </w:p>
        </w:tc>
      </w:tr>
      <w:tr w:rsidR="005F1E51">
        <w:trPr>
          <w:trHeight w:val="874"/>
        </w:trPr>
        <w:tc>
          <w:tcPr>
            <w:tcW w:w="9476" w:type="dxa"/>
            <w:tcBorders>
              <w:top w:val="single" w:sz="4" w:space="0" w:color="000000"/>
              <w:left w:val="single" w:sz="4" w:space="0" w:color="000000"/>
              <w:bottom w:val="single" w:sz="4" w:space="0" w:color="000000"/>
              <w:right w:val="single" w:sz="4" w:space="0" w:color="000000"/>
            </w:tcBorders>
          </w:tcPr>
          <w:p w:rsidR="005F1E51" w:rsidRDefault="002D7C6F">
            <w:pPr>
              <w:pStyle w:val="TableParagraph"/>
              <w:numPr>
                <w:ilvl w:val="0"/>
                <w:numId w:val="547"/>
              </w:numPr>
              <w:tabs>
                <w:tab w:val="left" w:pos="429"/>
                <w:tab w:val="left" w:pos="430"/>
              </w:tabs>
              <w:spacing w:before="61"/>
              <w:ind w:right="58" w:hanging="360"/>
              <w:rPr>
                <w:sz w:val="20"/>
              </w:rPr>
            </w:pPr>
            <w:r w:rsidRPr="00C9584F">
              <w:rPr>
                <w:sz w:val="20"/>
              </w:rPr>
              <w:t xml:space="preserve">Expuesto a sufrir accidentes de </w:t>
            </w:r>
            <w:r w:rsidR="005C3E3A" w:rsidRPr="00C9584F">
              <w:rPr>
                <w:sz w:val="20"/>
              </w:rPr>
              <w:t>tránsito</w:t>
            </w:r>
            <w:r w:rsidRPr="00C9584F">
              <w:rPr>
                <w:sz w:val="20"/>
              </w:rPr>
              <w:t xml:space="preserve"> en la realización de comisiones de trabajo, con</w:t>
            </w:r>
            <w:r>
              <w:rPr>
                <w:sz w:val="20"/>
              </w:rPr>
              <w:t xml:space="preserve"> consecuencias que van desde fracturas que pueden provocar incapacidad temporal hasta la</w:t>
            </w:r>
            <w:r>
              <w:rPr>
                <w:spacing w:val="-34"/>
                <w:sz w:val="20"/>
              </w:rPr>
              <w:t xml:space="preserve"> </w:t>
            </w:r>
            <w:r>
              <w:rPr>
                <w:sz w:val="20"/>
              </w:rPr>
              <w:t>muerte.</w:t>
            </w:r>
          </w:p>
        </w:tc>
      </w:tr>
    </w:tbl>
    <w:p w:rsidR="005F1E51" w:rsidRDefault="005F1E51">
      <w:pPr>
        <w:pStyle w:val="Textoindependiente"/>
        <w:rPr>
          <w:b/>
          <w:i/>
        </w:rPr>
      </w:pPr>
    </w:p>
    <w:p w:rsidR="005F1E51" w:rsidRDefault="002D7C6F">
      <w:pPr>
        <w:ind w:left="221"/>
        <w:rPr>
          <w:b/>
          <w:i/>
          <w:sz w:val="20"/>
        </w:rPr>
      </w:pPr>
      <w:r>
        <w:rPr>
          <w:b/>
          <w:i/>
          <w:sz w:val="20"/>
        </w:rPr>
        <w:t>REQUERIMIENTOS DEL PUESTO</w:t>
      </w:r>
    </w:p>
    <w:p w:rsidR="005F1E51" w:rsidRDefault="005F1E51">
      <w:pPr>
        <w:pStyle w:val="Textoindependiente"/>
        <w:rPr>
          <w:b/>
          <w:i/>
        </w:rPr>
      </w:pPr>
    </w:p>
    <w:tbl>
      <w:tblPr>
        <w:tblStyle w:val="TableNormal"/>
        <w:tblW w:w="0" w:type="auto"/>
        <w:tblInd w:w="224" w:type="dxa"/>
        <w:tblLayout w:type="fixed"/>
        <w:tblLook w:val="01E0" w:firstRow="1" w:lastRow="1" w:firstColumn="1" w:lastColumn="1" w:noHBand="0" w:noVBand="0"/>
      </w:tblPr>
      <w:tblGrid>
        <w:gridCol w:w="2159"/>
        <w:gridCol w:w="7323"/>
      </w:tblGrid>
      <w:tr w:rsidR="005F1E51">
        <w:trPr>
          <w:trHeight w:val="580"/>
        </w:trPr>
        <w:tc>
          <w:tcPr>
            <w:tcW w:w="2159" w:type="dxa"/>
            <w:shd w:val="clear" w:color="auto" w:fill="000000"/>
          </w:tcPr>
          <w:p w:rsidR="005F1E51" w:rsidRDefault="002D7C6F">
            <w:pPr>
              <w:pStyle w:val="TableParagraph"/>
              <w:spacing w:before="58"/>
              <w:ind w:left="74" w:right="331"/>
              <w:rPr>
                <w:b/>
                <w:sz w:val="20"/>
              </w:rPr>
            </w:pPr>
            <w:r>
              <w:rPr>
                <w:b/>
                <w:color w:val="FFFFFF"/>
                <w:sz w:val="20"/>
              </w:rPr>
              <w:t>Educación Formal Necesaria:</w:t>
            </w:r>
          </w:p>
        </w:tc>
        <w:tc>
          <w:tcPr>
            <w:tcW w:w="7323" w:type="dxa"/>
            <w:tcBorders>
              <w:top w:val="single" w:sz="4" w:space="0" w:color="000000"/>
              <w:left w:val="single" w:sz="4" w:space="0" w:color="000000"/>
              <w:bottom w:val="single" w:sz="4" w:space="0" w:color="000000"/>
              <w:right w:val="single" w:sz="4" w:space="0" w:color="000000"/>
            </w:tcBorders>
          </w:tcPr>
          <w:p w:rsidR="005F1E51" w:rsidRDefault="002D7C6F">
            <w:pPr>
              <w:pStyle w:val="TableParagraph"/>
              <w:spacing w:before="57"/>
              <w:ind w:left="70" w:right="852"/>
              <w:rPr>
                <w:sz w:val="20"/>
              </w:rPr>
            </w:pPr>
            <w:r>
              <w:rPr>
                <w:sz w:val="20"/>
              </w:rPr>
              <w:t>Grado Académico de Licenciado, en una carrera de Ciencias Sociales, preferentemente en Relaciones Públicas o Administración de Empresas</w:t>
            </w:r>
          </w:p>
        </w:tc>
      </w:tr>
      <w:tr w:rsidR="005F1E51">
        <w:trPr>
          <w:trHeight w:val="579"/>
        </w:trPr>
        <w:tc>
          <w:tcPr>
            <w:tcW w:w="2159" w:type="dxa"/>
            <w:shd w:val="clear" w:color="auto" w:fill="000000"/>
          </w:tcPr>
          <w:p w:rsidR="005F1E51" w:rsidRDefault="002D7C6F">
            <w:pPr>
              <w:pStyle w:val="TableParagraph"/>
              <w:spacing w:before="58"/>
              <w:ind w:left="74" w:right="330"/>
              <w:rPr>
                <w:b/>
                <w:sz w:val="20"/>
              </w:rPr>
            </w:pPr>
            <w:r>
              <w:rPr>
                <w:b/>
                <w:color w:val="FFFFFF"/>
                <w:sz w:val="20"/>
              </w:rPr>
              <w:t>Educación no Formal Necesaria:</w:t>
            </w:r>
          </w:p>
        </w:tc>
        <w:tc>
          <w:tcPr>
            <w:tcW w:w="7323" w:type="dxa"/>
            <w:tcBorders>
              <w:top w:val="single" w:sz="4" w:space="0" w:color="000000"/>
              <w:left w:val="single" w:sz="4" w:space="0" w:color="000000"/>
              <w:bottom w:val="single" w:sz="4" w:space="0" w:color="000000"/>
              <w:right w:val="single" w:sz="4" w:space="0" w:color="000000"/>
            </w:tcBorders>
          </w:tcPr>
          <w:p w:rsidR="005F1E51" w:rsidRDefault="002D7C6F">
            <w:pPr>
              <w:pStyle w:val="TableParagraph"/>
              <w:numPr>
                <w:ilvl w:val="0"/>
                <w:numId w:val="546"/>
              </w:numPr>
              <w:tabs>
                <w:tab w:val="left" w:pos="430"/>
                <w:tab w:val="left" w:pos="431"/>
              </w:tabs>
              <w:spacing w:line="227" w:lineRule="exact"/>
              <w:rPr>
                <w:sz w:val="20"/>
              </w:rPr>
            </w:pPr>
            <w:r>
              <w:rPr>
                <w:sz w:val="20"/>
              </w:rPr>
              <w:t>Técnicas de</w:t>
            </w:r>
            <w:r>
              <w:rPr>
                <w:spacing w:val="-3"/>
                <w:sz w:val="20"/>
              </w:rPr>
              <w:t xml:space="preserve"> </w:t>
            </w:r>
            <w:r>
              <w:rPr>
                <w:sz w:val="20"/>
              </w:rPr>
              <w:t>Negociación</w:t>
            </w:r>
          </w:p>
        </w:tc>
      </w:tr>
      <w:tr w:rsidR="005F1E51">
        <w:trPr>
          <w:trHeight w:val="580"/>
        </w:trPr>
        <w:tc>
          <w:tcPr>
            <w:tcW w:w="2159" w:type="dxa"/>
            <w:shd w:val="clear" w:color="auto" w:fill="000000"/>
          </w:tcPr>
          <w:p w:rsidR="005F1E51" w:rsidRDefault="002D7C6F">
            <w:pPr>
              <w:pStyle w:val="TableParagraph"/>
              <w:spacing w:before="59"/>
              <w:ind w:left="74" w:right="164"/>
              <w:rPr>
                <w:b/>
                <w:sz w:val="20"/>
              </w:rPr>
            </w:pPr>
            <w:r>
              <w:rPr>
                <w:b/>
                <w:color w:val="FFFFFF"/>
                <w:sz w:val="20"/>
              </w:rPr>
              <w:t>Experiencia Laboral Previa:</w:t>
            </w:r>
          </w:p>
        </w:tc>
        <w:tc>
          <w:tcPr>
            <w:tcW w:w="7323" w:type="dxa"/>
            <w:tcBorders>
              <w:top w:val="single" w:sz="4" w:space="0" w:color="000000"/>
              <w:left w:val="single" w:sz="4" w:space="0" w:color="000000"/>
              <w:bottom w:val="single" w:sz="4" w:space="0" w:color="000000"/>
              <w:right w:val="single" w:sz="4" w:space="0" w:color="000000"/>
            </w:tcBorders>
          </w:tcPr>
          <w:p w:rsidR="005F1E51" w:rsidRDefault="002D7C6F">
            <w:pPr>
              <w:pStyle w:val="TableParagraph"/>
              <w:spacing w:before="58"/>
              <w:ind w:left="70" w:right="251"/>
              <w:rPr>
                <w:sz w:val="20"/>
              </w:rPr>
            </w:pPr>
            <w:r>
              <w:rPr>
                <w:sz w:val="20"/>
              </w:rPr>
              <w:t>Tres años en labores profesionales relacionadas con la Unidad que dirige, que incluyan supervisión de personal.</w:t>
            </w:r>
          </w:p>
        </w:tc>
      </w:tr>
      <w:tr w:rsidR="005F1E51">
        <w:trPr>
          <w:trHeight w:val="580"/>
        </w:trPr>
        <w:tc>
          <w:tcPr>
            <w:tcW w:w="2159" w:type="dxa"/>
            <w:shd w:val="clear" w:color="auto" w:fill="000000"/>
          </w:tcPr>
          <w:p w:rsidR="005F1E51" w:rsidRDefault="002D7C6F">
            <w:pPr>
              <w:pStyle w:val="TableParagraph"/>
              <w:spacing w:before="58"/>
              <w:ind w:left="74" w:right="620"/>
              <w:rPr>
                <w:b/>
                <w:sz w:val="20"/>
              </w:rPr>
            </w:pPr>
            <w:r>
              <w:rPr>
                <w:b/>
                <w:color w:val="FFFFFF"/>
                <w:sz w:val="20"/>
              </w:rPr>
              <w:t>Conocimientos Necesarios:</w:t>
            </w:r>
          </w:p>
        </w:tc>
        <w:tc>
          <w:tcPr>
            <w:tcW w:w="7323" w:type="dxa"/>
            <w:tcBorders>
              <w:top w:val="single" w:sz="4" w:space="0" w:color="000000"/>
              <w:left w:val="single" w:sz="4" w:space="0" w:color="000000"/>
              <w:bottom w:val="single" w:sz="4" w:space="0" w:color="000000"/>
              <w:right w:val="single" w:sz="4" w:space="0" w:color="000000"/>
            </w:tcBorders>
          </w:tcPr>
          <w:p w:rsidR="005F1E51" w:rsidRDefault="002D7C6F">
            <w:pPr>
              <w:pStyle w:val="TableParagraph"/>
              <w:numPr>
                <w:ilvl w:val="0"/>
                <w:numId w:val="545"/>
              </w:numPr>
              <w:tabs>
                <w:tab w:val="left" w:pos="430"/>
                <w:tab w:val="left" w:pos="431"/>
              </w:tabs>
              <w:spacing w:line="227" w:lineRule="exact"/>
              <w:rPr>
                <w:sz w:val="20"/>
              </w:rPr>
            </w:pPr>
            <w:r>
              <w:rPr>
                <w:sz w:val="20"/>
              </w:rPr>
              <w:t>Manejo de paquetes de computación (Microsoft</w:t>
            </w:r>
            <w:r>
              <w:rPr>
                <w:spacing w:val="-7"/>
                <w:sz w:val="20"/>
              </w:rPr>
              <w:t xml:space="preserve"> </w:t>
            </w:r>
            <w:r>
              <w:rPr>
                <w:sz w:val="20"/>
              </w:rPr>
              <w:t>Office)</w:t>
            </w:r>
          </w:p>
        </w:tc>
      </w:tr>
      <w:tr w:rsidR="005F1E51">
        <w:trPr>
          <w:trHeight w:val="320"/>
        </w:trPr>
        <w:tc>
          <w:tcPr>
            <w:tcW w:w="2159" w:type="dxa"/>
            <w:shd w:val="clear" w:color="auto" w:fill="000000"/>
          </w:tcPr>
          <w:p w:rsidR="005F1E51" w:rsidRDefault="005F1E51">
            <w:pPr>
              <w:pStyle w:val="TableParagraph"/>
              <w:ind w:left="0"/>
              <w:rPr>
                <w:rFonts w:ascii="Times New Roman"/>
                <w:sz w:val="20"/>
              </w:rPr>
            </w:pPr>
          </w:p>
        </w:tc>
        <w:tc>
          <w:tcPr>
            <w:tcW w:w="7323" w:type="dxa"/>
            <w:tcBorders>
              <w:top w:val="single" w:sz="4" w:space="0" w:color="000000"/>
              <w:left w:val="single" w:sz="4" w:space="0" w:color="000000"/>
              <w:right w:val="single" w:sz="4" w:space="0" w:color="000000"/>
            </w:tcBorders>
          </w:tcPr>
          <w:p w:rsidR="005F1E51" w:rsidRDefault="002D7C6F">
            <w:pPr>
              <w:pStyle w:val="TableParagraph"/>
              <w:numPr>
                <w:ilvl w:val="0"/>
                <w:numId w:val="544"/>
              </w:numPr>
              <w:tabs>
                <w:tab w:val="left" w:pos="430"/>
                <w:tab w:val="left" w:pos="431"/>
              </w:tabs>
              <w:spacing w:before="57"/>
              <w:rPr>
                <w:sz w:val="20"/>
              </w:rPr>
            </w:pPr>
            <w:r>
              <w:rPr>
                <w:sz w:val="20"/>
              </w:rPr>
              <w:t>Análisis de</w:t>
            </w:r>
            <w:r>
              <w:rPr>
                <w:spacing w:val="-2"/>
                <w:sz w:val="20"/>
              </w:rPr>
              <w:t xml:space="preserve"> </w:t>
            </w:r>
            <w:r>
              <w:rPr>
                <w:sz w:val="20"/>
              </w:rPr>
              <w:t>Documentos</w:t>
            </w:r>
          </w:p>
        </w:tc>
      </w:tr>
      <w:tr w:rsidR="005F1E51">
        <w:trPr>
          <w:trHeight w:val="289"/>
        </w:trPr>
        <w:tc>
          <w:tcPr>
            <w:tcW w:w="2159" w:type="dxa"/>
            <w:shd w:val="clear" w:color="auto" w:fill="000000"/>
          </w:tcPr>
          <w:p w:rsidR="005F1E51" w:rsidRDefault="005F1E51">
            <w:pPr>
              <w:pStyle w:val="TableParagraph"/>
              <w:ind w:left="0"/>
              <w:rPr>
                <w:rFonts w:ascii="Times New Roman"/>
                <w:sz w:val="20"/>
              </w:rPr>
            </w:pPr>
          </w:p>
        </w:tc>
        <w:tc>
          <w:tcPr>
            <w:tcW w:w="7323" w:type="dxa"/>
            <w:tcBorders>
              <w:left w:val="single" w:sz="4" w:space="0" w:color="000000"/>
              <w:right w:val="single" w:sz="4" w:space="0" w:color="000000"/>
            </w:tcBorders>
          </w:tcPr>
          <w:p w:rsidR="005F1E51" w:rsidRDefault="002D7C6F">
            <w:pPr>
              <w:pStyle w:val="TableParagraph"/>
              <w:numPr>
                <w:ilvl w:val="0"/>
                <w:numId w:val="543"/>
              </w:numPr>
              <w:tabs>
                <w:tab w:val="left" w:pos="430"/>
                <w:tab w:val="left" w:pos="431"/>
              </w:tabs>
              <w:spacing w:before="27"/>
              <w:rPr>
                <w:sz w:val="20"/>
              </w:rPr>
            </w:pPr>
            <w:r>
              <w:rPr>
                <w:sz w:val="20"/>
              </w:rPr>
              <w:t>Elaboración de</w:t>
            </w:r>
            <w:r>
              <w:rPr>
                <w:spacing w:val="-3"/>
                <w:sz w:val="20"/>
              </w:rPr>
              <w:t xml:space="preserve"> </w:t>
            </w:r>
            <w:r>
              <w:rPr>
                <w:sz w:val="20"/>
              </w:rPr>
              <w:t>Informes</w:t>
            </w:r>
          </w:p>
        </w:tc>
      </w:tr>
      <w:tr w:rsidR="005F1E51">
        <w:trPr>
          <w:trHeight w:val="869"/>
        </w:trPr>
        <w:tc>
          <w:tcPr>
            <w:tcW w:w="2159" w:type="dxa"/>
            <w:shd w:val="clear" w:color="auto" w:fill="000000"/>
          </w:tcPr>
          <w:p w:rsidR="005F1E51" w:rsidRDefault="005F1E51">
            <w:pPr>
              <w:pStyle w:val="TableParagraph"/>
              <w:spacing w:before="7"/>
              <w:ind w:left="0"/>
              <w:rPr>
                <w:b/>
                <w:i/>
                <w:sz w:val="17"/>
              </w:rPr>
            </w:pPr>
          </w:p>
          <w:p w:rsidR="005F1E51" w:rsidRDefault="002D7C6F">
            <w:pPr>
              <w:pStyle w:val="TableParagraph"/>
              <w:ind w:left="74" w:right="775"/>
              <w:rPr>
                <w:b/>
                <w:sz w:val="20"/>
              </w:rPr>
            </w:pPr>
            <w:r>
              <w:rPr>
                <w:b/>
                <w:color w:val="FFFFFF"/>
                <w:sz w:val="20"/>
              </w:rPr>
              <w:t>Habilidades y Destrezas:</w:t>
            </w:r>
          </w:p>
        </w:tc>
        <w:tc>
          <w:tcPr>
            <w:tcW w:w="7323" w:type="dxa"/>
            <w:tcBorders>
              <w:left w:val="single" w:sz="4" w:space="0" w:color="000000"/>
              <w:right w:val="single" w:sz="4" w:space="0" w:color="000000"/>
            </w:tcBorders>
          </w:tcPr>
          <w:p w:rsidR="005F1E51" w:rsidRDefault="002D7C6F">
            <w:pPr>
              <w:pStyle w:val="TableParagraph"/>
              <w:numPr>
                <w:ilvl w:val="0"/>
                <w:numId w:val="542"/>
              </w:numPr>
              <w:tabs>
                <w:tab w:val="left" w:pos="430"/>
                <w:tab w:val="left" w:pos="431"/>
              </w:tabs>
              <w:spacing w:before="26"/>
              <w:rPr>
                <w:sz w:val="20"/>
              </w:rPr>
            </w:pPr>
            <w:r>
              <w:rPr>
                <w:sz w:val="20"/>
              </w:rPr>
              <w:t>Negociación</w:t>
            </w:r>
          </w:p>
          <w:p w:rsidR="005F1E51" w:rsidRDefault="002D7C6F">
            <w:pPr>
              <w:pStyle w:val="TableParagraph"/>
              <w:numPr>
                <w:ilvl w:val="0"/>
                <w:numId w:val="542"/>
              </w:numPr>
              <w:tabs>
                <w:tab w:val="left" w:pos="430"/>
                <w:tab w:val="left" w:pos="431"/>
              </w:tabs>
              <w:spacing w:before="61"/>
              <w:rPr>
                <w:sz w:val="20"/>
              </w:rPr>
            </w:pPr>
            <w:r>
              <w:rPr>
                <w:sz w:val="20"/>
              </w:rPr>
              <w:t>Liderazgo</w:t>
            </w:r>
          </w:p>
          <w:p w:rsidR="005F1E51" w:rsidRDefault="002D7C6F">
            <w:pPr>
              <w:pStyle w:val="TableParagraph"/>
              <w:numPr>
                <w:ilvl w:val="0"/>
                <w:numId w:val="542"/>
              </w:numPr>
              <w:tabs>
                <w:tab w:val="left" w:pos="430"/>
                <w:tab w:val="left" w:pos="431"/>
              </w:tabs>
              <w:spacing w:before="60"/>
              <w:rPr>
                <w:sz w:val="20"/>
              </w:rPr>
            </w:pPr>
            <w:r>
              <w:rPr>
                <w:sz w:val="20"/>
              </w:rPr>
              <w:t>Protocolo</w:t>
            </w:r>
          </w:p>
        </w:tc>
      </w:tr>
      <w:tr w:rsidR="005F1E51">
        <w:trPr>
          <w:trHeight w:val="289"/>
        </w:trPr>
        <w:tc>
          <w:tcPr>
            <w:tcW w:w="2159" w:type="dxa"/>
            <w:shd w:val="clear" w:color="auto" w:fill="000000"/>
          </w:tcPr>
          <w:p w:rsidR="005F1E51" w:rsidRDefault="005F1E51">
            <w:pPr>
              <w:pStyle w:val="TableParagraph"/>
              <w:ind w:left="0"/>
              <w:rPr>
                <w:rFonts w:ascii="Times New Roman"/>
                <w:sz w:val="20"/>
              </w:rPr>
            </w:pPr>
          </w:p>
        </w:tc>
        <w:tc>
          <w:tcPr>
            <w:tcW w:w="7323" w:type="dxa"/>
            <w:tcBorders>
              <w:left w:val="single" w:sz="4" w:space="0" w:color="000000"/>
              <w:right w:val="single" w:sz="4" w:space="0" w:color="000000"/>
            </w:tcBorders>
          </w:tcPr>
          <w:p w:rsidR="005F1E51" w:rsidRDefault="002D7C6F">
            <w:pPr>
              <w:pStyle w:val="TableParagraph"/>
              <w:numPr>
                <w:ilvl w:val="0"/>
                <w:numId w:val="541"/>
              </w:numPr>
              <w:tabs>
                <w:tab w:val="left" w:pos="430"/>
                <w:tab w:val="left" w:pos="431"/>
              </w:tabs>
              <w:spacing w:before="26"/>
              <w:rPr>
                <w:sz w:val="20"/>
              </w:rPr>
            </w:pPr>
            <w:r>
              <w:rPr>
                <w:sz w:val="20"/>
              </w:rPr>
              <w:t>Comunicación</w:t>
            </w:r>
          </w:p>
        </w:tc>
      </w:tr>
      <w:tr w:rsidR="005F1E51">
        <w:trPr>
          <w:trHeight w:val="320"/>
        </w:trPr>
        <w:tc>
          <w:tcPr>
            <w:tcW w:w="2159" w:type="dxa"/>
            <w:tcBorders>
              <w:bottom w:val="single" w:sz="4" w:space="0" w:color="FFFFFF"/>
            </w:tcBorders>
            <w:shd w:val="clear" w:color="auto" w:fill="000000"/>
          </w:tcPr>
          <w:p w:rsidR="005F1E51" w:rsidRDefault="005F1E51">
            <w:pPr>
              <w:pStyle w:val="TableParagraph"/>
              <w:ind w:left="0"/>
              <w:rPr>
                <w:rFonts w:ascii="Times New Roman"/>
                <w:sz w:val="20"/>
              </w:rPr>
            </w:pPr>
          </w:p>
        </w:tc>
        <w:tc>
          <w:tcPr>
            <w:tcW w:w="7323" w:type="dxa"/>
            <w:tcBorders>
              <w:left w:val="single" w:sz="4" w:space="0" w:color="000000"/>
              <w:bottom w:val="single" w:sz="4" w:space="0" w:color="000000"/>
              <w:right w:val="single" w:sz="4" w:space="0" w:color="000000"/>
            </w:tcBorders>
          </w:tcPr>
          <w:p w:rsidR="005F1E51" w:rsidRDefault="002D7C6F">
            <w:pPr>
              <w:pStyle w:val="TableParagraph"/>
              <w:numPr>
                <w:ilvl w:val="0"/>
                <w:numId w:val="540"/>
              </w:numPr>
              <w:tabs>
                <w:tab w:val="left" w:pos="430"/>
                <w:tab w:val="left" w:pos="431"/>
              </w:tabs>
              <w:spacing w:before="27"/>
              <w:rPr>
                <w:sz w:val="20"/>
              </w:rPr>
            </w:pPr>
            <w:r>
              <w:rPr>
                <w:sz w:val="20"/>
              </w:rPr>
              <w:t>Relaciones</w:t>
            </w:r>
            <w:r>
              <w:rPr>
                <w:spacing w:val="-3"/>
                <w:sz w:val="20"/>
              </w:rPr>
              <w:t xml:space="preserve"> </w:t>
            </w:r>
            <w:r>
              <w:rPr>
                <w:sz w:val="20"/>
              </w:rPr>
              <w:t>Humanas</w:t>
            </w:r>
          </w:p>
        </w:tc>
      </w:tr>
    </w:tbl>
    <w:p w:rsidR="005F1E51" w:rsidRDefault="005F1E51">
      <w:pPr>
        <w:pStyle w:val="Textoindependiente"/>
        <w:rPr>
          <w:b/>
          <w:i/>
        </w:rPr>
      </w:pPr>
    </w:p>
    <w:p w:rsidR="005F1E51" w:rsidRDefault="002D7C6F">
      <w:pPr>
        <w:ind w:left="221"/>
        <w:rPr>
          <w:b/>
          <w:i/>
          <w:sz w:val="20"/>
        </w:rPr>
      </w:pPr>
      <w:r>
        <w:rPr>
          <w:b/>
          <w:i/>
          <w:sz w:val="20"/>
        </w:rPr>
        <w:t>CARGOS INTEGRADOS</w:t>
      </w:r>
    </w:p>
    <w:p w:rsidR="005F1E51" w:rsidRDefault="006D1E08">
      <w:pPr>
        <w:pStyle w:val="Textoindependiente"/>
        <w:spacing w:before="6"/>
        <w:rPr>
          <w:b/>
          <w:i/>
          <w:sz w:val="16"/>
        </w:rPr>
      </w:pPr>
      <w:r>
        <w:rPr>
          <w:noProof/>
          <w:lang w:val="es-GT" w:eastAsia="es-GT" w:bidi="ar-SA"/>
        </w:rPr>
        <mc:AlternateContent>
          <mc:Choice Requires="wps">
            <w:drawing>
              <wp:anchor distT="0" distB="0" distL="0" distR="0" simplePos="0" relativeHeight="251718656" behindDoc="1" locked="0" layoutInCell="1" allowOverlap="1">
                <wp:simplePos x="0" y="0"/>
                <wp:positionH relativeFrom="page">
                  <wp:posOffset>1080770</wp:posOffset>
                </wp:positionH>
                <wp:positionV relativeFrom="paragraph">
                  <wp:posOffset>149225</wp:posOffset>
                </wp:positionV>
                <wp:extent cx="6057900" cy="228600"/>
                <wp:effectExtent l="0" t="0" r="0" b="0"/>
                <wp:wrapTopAndBottom/>
                <wp:docPr id="66"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22860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BB1ED7" w:rsidRDefault="00BB1ED7">
                            <w:pPr>
                              <w:pStyle w:val="Textoindependiente"/>
                              <w:numPr>
                                <w:ilvl w:val="0"/>
                                <w:numId w:val="539"/>
                              </w:numPr>
                              <w:tabs>
                                <w:tab w:val="left" w:pos="424"/>
                                <w:tab w:val="left" w:pos="425"/>
                              </w:tabs>
                              <w:spacing w:before="57"/>
                            </w:pPr>
                            <w:r>
                              <w:t>Asesor Profesional Especializado</w:t>
                            </w:r>
                            <w:r>
                              <w:rPr>
                                <w:spacing w:val="-4"/>
                              </w:rPr>
                              <w:t xml:space="preserve"> </w:t>
                            </w:r>
                            <w:r>
                              <w:t>IV</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0" o:spid="_x0000_s1134" type="#_x0000_t202" style="position:absolute;margin-left:85.1pt;margin-top:11.75pt;width:477pt;height:18pt;z-index:-2515978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" filled="f" strokeweight=".48pt">
                <v:textbox inset="0,0,0,0">
                  <w:txbxContent>
                    <w:p w:rsidR="00BB1ED7" w:rsidRDefault="00BB1ED7">
                      <w:pPr>
                        <w:pStyle w:val="Textoindependiente"/>
                        <w:numPr>
                          <w:ilvl w:val="0"/>
                          <w:numId w:val="539"/>
                        </w:numPr>
                        <w:tabs>
                          <w:tab w:val="left" w:pos="424"/>
                          <w:tab w:val="left" w:pos="425"/>
                        </w:tabs>
                        <w:spacing w:before="57"/>
                      </w:pPr>
                      <w:r>
                        <w:t>Asesor Profesional Especializado</w:t>
                      </w:r>
                      <w:r>
                        <w:rPr>
                          <w:spacing w:val="-4"/>
                        </w:rPr>
                        <w:t xml:space="preserve"> </w:t>
                      </w:r>
                      <w:r>
                        <w:t>IV</w:t>
                      </w:r>
                    </w:p>
                  </w:txbxContent>
                </v:textbox>
                <w10:wrap type="topAndBottom" anchorx="page"/>
              </v:shape>
            </w:pict>
          </mc:Fallback>
        </mc:AlternateContent>
      </w:r>
    </w:p>
    <w:p w:rsidR="005F1E51" w:rsidRDefault="005F1E51">
      <w:pPr>
        <w:rPr>
          <w:sz w:val="16"/>
        </w:rPr>
        <w:sectPr w:rsidR="005F1E51">
          <w:pgSz w:w="12240" w:h="15840"/>
          <w:pgMar w:top="1400" w:right="880" w:bottom="1160" w:left="1480" w:header="698" w:footer="963" w:gutter="0"/>
          <w:cols w:space="720"/>
        </w:sectPr>
      </w:pPr>
    </w:p>
    <w:p w:rsidR="005F1E51" w:rsidRDefault="005F1E51">
      <w:pPr>
        <w:pStyle w:val="Textoindependiente"/>
        <w:rPr>
          <w:b/>
          <w:i/>
        </w:rPr>
      </w:pPr>
    </w:p>
    <w:p w:rsidR="005F1E51" w:rsidRDefault="005F1E51">
      <w:pPr>
        <w:pStyle w:val="Textoindependiente"/>
        <w:spacing w:before="1"/>
        <w:rPr>
          <w:b/>
          <w:i/>
          <w:sz w:val="18"/>
        </w:rPr>
      </w:pPr>
    </w:p>
    <w:p w:rsidR="005F1E51" w:rsidRDefault="002D7C6F">
      <w:pPr>
        <w:spacing w:before="1"/>
        <w:ind w:left="3274" w:right="2541" w:hanging="1311"/>
        <w:rPr>
          <w:b/>
          <w:sz w:val="20"/>
        </w:rPr>
      </w:pPr>
      <w:r>
        <w:rPr>
          <w:b/>
          <w:sz w:val="20"/>
        </w:rPr>
        <w:t>COMITÉ NACIONAL DE ALFABETIZACIÓN – CONALFA - DESCRIPCIÓN DE PUESTOS</w:t>
      </w:r>
    </w:p>
    <w:p w:rsidR="005F1E51" w:rsidRDefault="005F1E51">
      <w:pPr>
        <w:pStyle w:val="Textoindependiente"/>
        <w:spacing w:before="10"/>
        <w:rPr>
          <w:b/>
          <w:sz w:val="11"/>
        </w:rPr>
      </w:pPr>
    </w:p>
    <w:p w:rsidR="005F1E51" w:rsidRDefault="002D7C6F">
      <w:pPr>
        <w:spacing w:before="94"/>
        <w:ind w:left="221"/>
        <w:rPr>
          <w:b/>
          <w:i/>
          <w:sz w:val="20"/>
        </w:rPr>
      </w:pPr>
      <w:r>
        <w:rPr>
          <w:b/>
          <w:i/>
          <w:sz w:val="20"/>
        </w:rPr>
        <w:t>IDENTIFICACIÓN</w:t>
      </w:r>
    </w:p>
    <w:tbl>
      <w:tblPr>
        <w:tblStyle w:val="TableNormal"/>
        <w:tblW w:w="0" w:type="auto"/>
        <w:tblInd w:w="229" w:type="dxa"/>
        <w:tblLayout w:type="fixed"/>
        <w:tblLook w:val="01E0" w:firstRow="1" w:lastRow="1" w:firstColumn="1" w:lastColumn="1" w:noHBand="0" w:noVBand="0"/>
      </w:tblPr>
      <w:tblGrid>
        <w:gridCol w:w="994"/>
        <w:gridCol w:w="6090"/>
        <w:gridCol w:w="943"/>
        <w:gridCol w:w="1449"/>
      </w:tblGrid>
      <w:tr w:rsidR="005F1E51">
        <w:trPr>
          <w:trHeight w:val="350"/>
        </w:trPr>
        <w:tc>
          <w:tcPr>
            <w:tcW w:w="994" w:type="dxa"/>
            <w:shd w:val="clear" w:color="auto" w:fill="000000"/>
          </w:tcPr>
          <w:p w:rsidR="005F1E51" w:rsidRDefault="002D7C6F">
            <w:pPr>
              <w:pStyle w:val="TableParagraph"/>
              <w:spacing w:before="58"/>
              <w:ind w:left="69"/>
              <w:rPr>
                <w:b/>
                <w:sz w:val="20"/>
              </w:rPr>
            </w:pPr>
            <w:r>
              <w:rPr>
                <w:b/>
                <w:color w:val="FFFFFF"/>
                <w:sz w:val="20"/>
              </w:rPr>
              <w:t>Título:</w:t>
            </w:r>
          </w:p>
        </w:tc>
        <w:tc>
          <w:tcPr>
            <w:tcW w:w="6090" w:type="dxa"/>
            <w:tcBorders>
              <w:top w:val="single" w:sz="4" w:space="0" w:color="000000"/>
              <w:left w:val="single" w:sz="4" w:space="0" w:color="000000"/>
              <w:bottom w:val="single" w:sz="4" w:space="0" w:color="000000"/>
            </w:tcBorders>
          </w:tcPr>
          <w:p w:rsidR="005F1E51" w:rsidRDefault="002D7C6F">
            <w:pPr>
              <w:pStyle w:val="TableParagraph"/>
              <w:spacing w:before="58"/>
              <w:ind w:left="63"/>
              <w:rPr>
                <w:b/>
                <w:sz w:val="20"/>
              </w:rPr>
            </w:pPr>
            <w:r>
              <w:rPr>
                <w:b/>
                <w:sz w:val="20"/>
              </w:rPr>
              <w:t>Coordinador Departamental de Educación</w:t>
            </w:r>
          </w:p>
        </w:tc>
        <w:tc>
          <w:tcPr>
            <w:tcW w:w="943" w:type="dxa"/>
            <w:shd w:val="clear" w:color="auto" w:fill="000000"/>
          </w:tcPr>
          <w:p w:rsidR="005F1E51" w:rsidRDefault="002D7C6F">
            <w:pPr>
              <w:pStyle w:val="TableParagraph"/>
              <w:spacing w:before="57"/>
              <w:ind w:left="72"/>
              <w:rPr>
                <w:sz w:val="20"/>
              </w:rPr>
            </w:pPr>
            <w:r>
              <w:rPr>
                <w:b/>
                <w:color w:val="FFFFFF"/>
                <w:sz w:val="20"/>
              </w:rPr>
              <w:t>Código</w:t>
            </w:r>
            <w:r>
              <w:rPr>
                <w:color w:val="FFFFFF"/>
                <w:sz w:val="20"/>
              </w:rPr>
              <w:t>:</w:t>
            </w:r>
          </w:p>
        </w:tc>
        <w:tc>
          <w:tcPr>
            <w:tcW w:w="1449" w:type="dxa"/>
            <w:tcBorders>
              <w:top w:val="single" w:sz="4" w:space="0" w:color="000000"/>
              <w:left w:val="single" w:sz="4" w:space="0" w:color="000000"/>
              <w:bottom w:val="single" w:sz="4" w:space="0" w:color="000000"/>
              <w:right w:val="single" w:sz="4" w:space="0" w:color="000000"/>
            </w:tcBorders>
          </w:tcPr>
          <w:p w:rsidR="005F1E51" w:rsidRDefault="002D7C6F">
            <w:pPr>
              <w:pStyle w:val="TableParagraph"/>
              <w:spacing w:before="58"/>
              <w:ind w:left="70"/>
              <w:rPr>
                <w:b/>
                <w:sz w:val="20"/>
              </w:rPr>
            </w:pPr>
            <w:r>
              <w:rPr>
                <w:b/>
                <w:sz w:val="20"/>
              </w:rPr>
              <w:t>0402</w:t>
            </w:r>
          </w:p>
        </w:tc>
      </w:tr>
    </w:tbl>
    <w:p w:rsidR="005F1E51" w:rsidRDefault="005F1E51">
      <w:pPr>
        <w:pStyle w:val="Textoindependiente"/>
        <w:rPr>
          <w:b/>
          <w:i/>
        </w:rPr>
      </w:pPr>
    </w:p>
    <w:tbl>
      <w:tblPr>
        <w:tblStyle w:val="TableNormal"/>
        <w:tblW w:w="0" w:type="auto"/>
        <w:tblInd w:w="229" w:type="dxa"/>
        <w:tblLayout w:type="fixed"/>
        <w:tblLook w:val="01E0" w:firstRow="1" w:lastRow="1" w:firstColumn="1" w:lastColumn="1" w:noHBand="0" w:noVBand="0"/>
      </w:tblPr>
      <w:tblGrid>
        <w:gridCol w:w="1985"/>
        <w:gridCol w:w="7492"/>
      </w:tblGrid>
      <w:tr w:rsidR="005F1E51">
        <w:trPr>
          <w:trHeight w:val="350"/>
        </w:trPr>
        <w:tc>
          <w:tcPr>
            <w:tcW w:w="1985" w:type="dxa"/>
            <w:shd w:val="clear" w:color="auto" w:fill="000000"/>
          </w:tcPr>
          <w:p w:rsidR="005F1E51" w:rsidRDefault="002D7C6F">
            <w:pPr>
              <w:pStyle w:val="TableParagraph"/>
              <w:spacing w:before="58"/>
              <w:ind w:left="69"/>
              <w:rPr>
                <w:b/>
                <w:sz w:val="20"/>
              </w:rPr>
            </w:pPr>
            <w:r>
              <w:rPr>
                <w:b/>
                <w:color w:val="FFFFFF"/>
                <w:sz w:val="20"/>
              </w:rPr>
              <w:t>Familia Funcional:</w:t>
            </w:r>
          </w:p>
        </w:tc>
        <w:tc>
          <w:tcPr>
            <w:tcW w:w="7492" w:type="dxa"/>
            <w:tcBorders>
              <w:top w:val="single" w:sz="4" w:space="0" w:color="000000"/>
              <w:left w:val="single" w:sz="4" w:space="0" w:color="000000"/>
              <w:bottom w:val="single" w:sz="4" w:space="0" w:color="000000"/>
              <w:right w:val="single" w:sz="4" w:space="0" w:color="000000"/>
            </w:tcBorders>
          </w:tcPr>
          <w:p w:rsidR="005F1E51" w:rsidRDefault="002D7C6F">
            <w:pPr>
              <w:pStyle w:val="TableParagraph"/>
              <w:spacing w:before="57"/>
              <w:ind w:left="64"/>
              <w:rPr>
                <w:sz w:val="20"/>
              </w:rPr>
            </w:pPr>
            <w:r>
              <w:rPr>
                <w:sz w:val="20"/>
              </w:rPr>
              <w:t>Dirección y Coordinación</w:t>
            </w:r>
          </w:p>
        </w:tc>
      </w:tr>
    </w:tbl>
    <w:p w:rsidR="005F1E51" w:rsidRDefault="005F1E51">
      <w:pPr>
        <w:pStyle w:val="Textoindependiente"/>
        <w:rPr>
          <w:b/>
          <w:i/>
        </w:rPr>
      </w:pPr>
    </w:p>
    <w:tbl>
      <w:tblPr>
        <w:tblStyle w:val="TableNormal"/>
        <w:tblW w:w="0" w:type="auto"/>
        <w:tblInd w:w="2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79"/>
        <w:gridCol w:w="7503"/>
      </w:tblGrid>
      <w:tr w:rsidR="005F1E51">
        <w:trPr>
          <w:trHeight w:val="350"/>
        </w:trPr>
        <w:tc>
          <w:tcPr>
            <w:tcW w:w="1979" w:type="dxa"/>
            <w:tcBorders>
              <w:top w:val="nil"/>
              <w:left w:val="nil"/>
              <w:bottom w:val="nil"/>
              <w:right w:val="nil"/>
            </w:tcBorders>
            <w:shd w:val="clear" w:color="auto" w:fill="000000"/>
          </w:tcPr>
          <w:p w:rsidR="005F1E51" w:rsidRDefault="002D7C6F">
            <w:pPr>
              <w:pStyle w:val="TableParagraph"/>
              <w:spacing w:before="58"/>
              <w:ind w:left="74"/>
              <w:rPr>
                <w:b/>
                <w:sz w:val="20"/>
              </w:rPr>
            </w:pPr>
            <w:r>
              <w:rPr>
                <w:b/>
                <w:color w:val="FFFFFF"/>
                <w:sz w:val="20"/>
              </w:rPr>
              <w:t>Ubicación :</w:t>
            </w:r>
          </w:p>
        </w:tc>
        <w:tc>
          <w:tcPr>
            <w:tcW w:w="7503" w:type="dxa"/>
          </w:tcPr>
          <w:p w:rsidR="005F1E51" w:rsidRDefault="002D7C6F">
            <w:pPr>
              <w:pStyle w:val="TableParagraph"/>
              <w:spacing w:before="57"/>
              <w:ind w:left="70"/>
              <w:rPr>
                <w:sz w:val="20"/>
              </w:rPr>
            </w:pPr>
            <w:r>
              <w:rPr>
                <w:sz w:val="20"/>
              </w:rPr>
              <w:t>Dirección Departamental</w:t>
            </w:r>
          </w:p>
        </w:tc>
      </w:tr>
      <w:tr w:rsidR="005F1E51">
        <w:trPr>
          <w:trHeight w:val="350"/>
        </w:trPr>
        <w:tc>
          <w:tcPr>
            <w:tcW w:w="1979" w:type="dxa"/>
            <w:tcBorders>
              <w:top w:val="nil"/>
              <w:left w:val="nil"/>
              <w:bottom w:val="nil"/>
              <w:right w:val="nil"/>
            </w:tcBorders>
            <w:shd w:val="clear" w:color="auto" w:fill="000000"/>
          </w:tcPr>
          <w:p w:rsidR="005F1E51" w:rsidRDefault="002D7C6F">
            <w:pPr>
              <w:pStyle w:val="TableParagraph"/>
              <w:spacing w:before="58"/>
              <w:ind w:left="74"/>
              <w:rPr>
                <w:b/>
                <w:sz w:val="20"/>
              </w:rPr>
            </w:pPr>
            <w:r>
              <w:rPr>
                <w:b/>
                <w:color w:val="FFFFFF"/>
                <w:sz w:val="20"/>
              </w:rPr>
              <w:t>Depende de :</w:t>
            </w:r>
          </w:p>
        </w:tc>
        <w:tc>
          <w:tcPr>
            <w:tcW w:w="7503" w:type="dxa"/>
          </w:tcPr>
          <w:p w:rsidR="005F1E51" w:rsidRDefault="002D7C6F">
            <w:pPr>
              <w:pStyle w:val="TableParagraph"/>
              <w:spacing w:before="57"/>
              <w:ind w:left="70"/>
              <w:rPr>
                <w:sz w:val="20"/>
              </w:rPr>
            </w:pPr>
            <w:r>
              <w:rPr>
                <w:sz w:val="20"/>
              </w:rPr>
              <w:t>Secretaria Ejecutiva</w:t>
            </w:r>
          </w:p>
        </w:tc>
      </w:tr>
      <w:tr w:rsidR="005F1E51">
        <w:trPr>
          <w:trHeight w:val="580"/>
        </w:trPr>
        <w:tc>
          <w:tcPr>
            <w:tcW w:w="1979" w:type="dxa"/>
            <w:tcBorders>
              <w:top w:val="nil"/>
              <w:left w:val="nil"/>
              <w:bottom w:val="single" w:sz="4" w:space="0" w:color="FFFFFF"/>
              <w:right w:val="nil"/>
            </w:tcBorders>
            <w:shd w:val="clear" w:color="auto" w:fill="000000"/>
          </w:tcPr>
          <w:p w:rsidR="005F1E51" w:rsidRDefault="002D7C6F">
            <w:pPr>
              <w:pStyle w:val="TableParagraph"/>
              <w:spacing w:before="173"/>
              <w:ind w:left="74"/>
              <w:rPr>
                <w:b/>
                <w:sz w:val="20"/>
              </w:rPr>
            </w:pPr>
            <w:r>
              <w:rPr>
                <w:b/>
                <w:color w:val="FFFFFF"/>
                <w:sz w:val="20"/>
              </w:rPr>
              <w:t>Supervisa a :</w:t>
            </w:r>
          </w:p>
        </w:tc>
        <w:tc>
          <w:tcPr>
            <w:tcW w:w="7503" w:type="dxa"/>
          </w:tcPr>
          <w:p w:rsidR="005F1E51" w:rsidRDefault="002D7C6F">
            <w:pPr>
              <w:pStyle w:val="TableParagraph"/>
              <w:spacing w:before="57"/>
              <w:ind w:left="70" w:right="788"/>
              <w:rPr>
                <w:sz w:val="20"/>
              </w:rPr>
            </w:pPr>
            <w:r>
              <w:rPr>
                <w:sz w:val="20"/>
              </w:rPr>
              <w:t>Técnico Pedagógico, Técnico Informático, Técnico Financiero, Bodeguero, Secretaria de Unidad</w:t>
            </w:r>
          </w:p>
        </w:tc>
      </w:tr>
    </w:tbl>
    <w:p w:rsidR="005F1E51" w:rsidRDefault="005F1E51">
      <w:pPr>
        <w:pStyle w:val="Textoindependiente"/>
        <w:spacing w:before="10"/>
        <w:rPr>
          <w:b/>
          <w:i/>
          <w:sz w:val="19"/>
        </w:rPr>
      </w:pPr>
    </w:p>
    <w:p w:rsidR="005F1E51" w:rsidRDefault="002D7C6F">
      <w:pPr>
        <w:ind w:left="221"/>
        <w:rPr>
          <w:b/>
          <w:i/>
          <w:sz w:val="20"/>
        </w:rPr>
      </w:pPr>
      <w:r>
        <w:rPr>
          <w:b/>
          <w:i/>
          <w:sz w:val="20"/>
        </w:rPr>
        <w:t>MISIÓN</w:t>
      </w:r>
    </w:p>
    <w:tbl>
      <w:tblPr>
        <w:tblStyle w:val="TableNormal"/>
        <w:tblW w:w="0" w:type="auto"/>
        <w:tblInd w:w="2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476"/>
      </w:tblGrid>
      <w:tr w:rsidR="005F1E51">
        <w:trPr>
          <w:trHeight w:val="840"/>
        </w:trPr>
        <w:tc>
          <w:tcPr>
            <w:tcW w:w="9476" w:type="dxa"/>
          </w:tcPr>
          <w:p w:rsidR="005F1E51" w:rsidRDefault="002D7C6F">
            <w:pPr>
              <w:pStyle w:val="TableParagraph"/>
              <w:spacing w:before="4" w:line="249" w:lineRule="auto"/>
              <w:ind w:left="69" w:right="55"/>
              <w:jc w:val="both"/>
              <w:rPr>
                <w:sz w:val="20"/>
              </w:rPr>
            </w:pPr>
            <w:r>
              <w:rPr>
                <w:sz w:val="20"/>
              </w:rPr>
              <w:t>Coordinar el desarrollo de todas las actividades técnicas y administrativas que tengan relación con las acciones de alfabetización a nivel departamental con el fin de contribuyan al logro de las metas y objetivos del proceso de alfabetización en su área de cobertura.</w:t>
            </w:r>
          </w:p>
        </w:tc>
      </w:tr>
    </w:tbl>
    <w:p w:rsidR="005F1E51" w:rsidRDefault="005F1E51">
      <w:pPr>
        <w:pStyle w:val="Textoindependiente"/>
        <w:spacing w:before="10"/>
        <w:rPr>
          <w:b/>
          <w:i/>
          <w:sz w:val="19"/>
        </w:rPr>
      </w:pPr>
    </w:p>
    <w:p w:rsidR="005F1E51" w:rsidRDefault="002D7C6F">
      <w:pPr>
        <w:spacing w:after="11"/>
        <w:ind w:left="221"/>
        <w:rPr>
          <w:b/>
          <w:i/>
          <w:sz w:val="20"/>
        </w:rPr>
      </w:pPr>
      <w:r>
        <w:rPr>
          <w:b/>
          <w:i/>
          <w:sz w:val="20"/>
        </w:rPr>
        <w:t>PRINCIPALES FUNCIONES / ACTIVIDADES</w:t>
      </w:r>
    </w:p>
    <w:tbl>
      <w:tblPr>
        <w:tblStyle w:val="TableNormal"/>
        <w:tblW w:w="0" w:type="auto"/>
        <w:tblInd w:w="229" w:type="dxa"/>
        <w:tblLayout w:type="fixed"/>
        <w:tblLook w:val="01E0" w:firstRow="1" w:lastRow="1" w:firstColumn="1" w:lastColumn="1" w:noHBand="0" w:noVBand="0"/>
      </w:tblPr>
      <w:tblGrid>
        <w:gridCol w:w="9476"/>
      </w:tblGrid>
      <w:tr w:rsidR="005F1E51">
        <w:trPr>
          <w:trHeight w:val="345"/>
        </w:trPr>
        <w:tc>
          <w:tcPr>
            <w:tcW w:w="9476" w:type="dxa"/>
            <w:shd w:val="clear" w:color="auto" w:fill="000000"/>
          </w:tcPr>
          <w:p w:rsidR="005F1E51" w:rsidRDefault="002D7C6F">
            <w:pPr>
              <w:pStyle w:val="TableParagraph"/>
              <w:spacing w:before="59"/>
              <w:ind w:left="4150" w:right="4141"/>
              <w:jc w:val="center"/>
              <w:rPr>
                <w:b/>
                <w:i/>
                <w:sz w:val="20"/>
              </w:rPr>
            </w:pPr>
            <w:r>
              <w:rPr>
                <w:b/>
                <w:i/>
                <w:color w:val="FFFFFF"/>
                <w:sz w:val="20"/>
              </w:rPr>
              <w:t>Descripción</w:t>
            </w:r>
          </w:p>
        </w:tc>
      </w:tr>
      <w:tr w:rsidR="005F1E51">
        <w:trPr>
          <w:trHeight w:val="6904"/>
        </w:trPr>
        <w:tc>
          <w:tcPr>
            <w:tcW w:w="9476" w:type="dxa"/>
            <w:tcBorders>
              <w:top w:val="single" w:sz="4" w:space="0" w:color="000000"/>
              <w:left w:val="single" w:sz="4" w:space="0" w:color="000000"/>
              <w:bottom w:val="single" w:sz="4" w:space="0" w:color="000000"/>
              <w:right w:val="single" w:sz="4" w:space="0" w:color="000000"/>
            </w:tcBorders>
          </w:tcPr>
          <w:p w:rsidR="005F1E51" w:rsidRDefault="002D7C6F">
            <w:pPr>
              <w:pStyle w:val="TableParagraph"/>
              <w:numPr>
                <w:ilvl w:val="0"/>
                <w:numId w:val="538"/>
              </w:numPr>
              <w:tabs>
                <w:tab w:val="left" w:pos="429"/>
                <w:tab w:val="left" w:pos="430"/>
              </w:tabs>
              <w:spacing w:before="2"/>
              <w:ind w:right="58" w:hanging="360"/>
              <w:rPr>
                <w:sz w:val="20"/>
              </w:rPr>
            </w:pPr>
            <w:r>
              <w:rPr>
                <w:sz w:val="20"/>
              </w:rPr>
              <w:t>Planifica, organiza, coordina, supervisar y controla las actividades técnicas, administrativas y financieras desarrolladas por el personal de una Coordinación Departamental de</w:t>
            </w:r>
            <w:r>
              <w:rPr>
                <w:spacing w:val="-17"/>
                <w:sz w:val="20"/>
              </w:rPr>
              <w:t xml:space="preserve"> </w:t>
            </w:r>
            <w:r>
              <w:rPr>
                <w:sz w:val="20"/>
              </w:rPr>
              <w:t>CONALFA.</w:t>
            </w:r>
          </w:p>
          <w:p w:rsidR="005F1E51" w:rsidRDefault="002D7C6F">
            <w:pPr>
              <w:pStyle w:val="TableParagraph"/>
              <w:numPr>
                <w:ilvl w:val="0"/>
                <w:numId w:val="538"/>
              </w:numPr>
              <w:tabs>
                <w:tab w:val="left" w:pos="429"/>
                <w:tab w:val="left" w:pos="430"/>
              </w:tabs>
              <w:ind w:right="56" w:hanging="360"/>
              <w:rPr>
                <w:sz w:val="20"/>
              </w:rPr>
            </w:pPr>
            <w:r>
              <w:rPr>
                <w:sz w:val="20"/>
              </w:rPr>
              <w:t>Elabora e implementa todo lo relacionado con la Planificación Operativa Anual (POA) de la Coordinación Departamental a su</w:t>
            </w:r>
            <w:r>
              <w:rPr>
                <w:spacing w:val="-6"/>
                <w:sz w:val="20"/>
              </w:rPr>
              <w:t xml:space="preserve"> </w:t>
            </w:r>
            <w:r>
              <w:rPr>
                <w:sz w:val="20"/>
              </w:rPr>
              <w:t>cargo.</w:t>
            </w:r>
          </w:p>
          <w:p w:rsidR="005F1E51" w:rsidRPr="00C9584F" w:rsidRDefault="002D7C6F">
            <w:pPr>
              <w:pStyle w:val="TableParagraph"/>
              <w:numPr>
                <w:ilvl w:val="0"/>
                <w:numId w:val="538"/>
              </w:numPr>
              <w:tabs>
                <w:tab w:val="left" w:pos="429"/>
                <w:tab w:val="left" w:pos="430"/>
              </w:tabs>
              <w:ind w:right="57" w:hanging="360"/>
              <w:rPr>
                <w:sz w:val="20"/>
              </w:rPr>
            </w:pPr>
            <w:r>
              <w:rPr>
                <w:sz w:val="20"/>
              </w:rPr>
              <w:t xml:space="preserve">Atiende a los representantes legales de Organizaciones Gubernamentales y Organizaciones No </w:t>
            </w:r>
            <w:r w:rsidRPr="00C9584F">
              <w:rPr>
                <w:sz w:val="20"/>
              </w:rPr>
              <w:t>Gubernamentales de Servicio Social, para efectos de</w:t>
            </w:r>
            <w:r w:rsidRPr="00C9584F">
              <w:rPr>
                <w:spacing w:val="-10"/>
                <w:sz w:val="20"/>
              </w:rPr>
              <w:t xml:space="preserve"> </w:t>
            </w:r>
            <w:r w:rsidRPr="00C9584F">
              <w:rPr>
                <w:sz w:val="20"/>
              </w:rPr>
              <w:t>cooperación.</w:t>
            </w:r>
          </w:p>
          <w:p w:rsidR="005F1E51" w:rsidRPr="00C9584F" w:rsidRDefault="002D7C6F">
            <w:pPr>
              <w:pStyle w:val="TableParagraph"/>
              <w:numPr>
                <w:ilvl w:val="0"/>
                <w:numId w:val="538"/>
              </w:numPr>
              <w:tabs>
                <w:tab w:val="left" w:pos="429"/>
                <w:tab w:val="left" w:pos="430"/>
              </w:tabs>
              <w:ind w:right="60" w:hanging="360"/>
              <w:rPr>
                <w:sz w:val="20"/>
              </w:rPr>
            </w:pPr>
            <w:r w:rsidRPr="00C9584F">
              <w:rPr>
                <w:sz w:val="20"/>
              </w:rPr>
              <w:t>Coordina las acciones de convocatoria, evaluación, selección y contratación de los Coordinadores Municipales de</w:t>
            </w:r>
            <w:r w:rsidRPr="00C9584F">
              <w:rPr>
                <w:spacing w:val="-2"/>
                <w:sz w:val="20"/>
              </w:rPr>
              <w:t xml:space="preserve"> </w:t>
            </w:r>
            <w:r w:rsidRPr="00C9584F">
              <w:rPr>
                <w:sz w:val="20"/>
              </w:rPr>
              <w:t>Alfabetización.</w:t>
            </w:r>
          </w:p>
          <w:p w:rsidR="005F1E51" w:rsidRPr="00C9584F" w:rsidRDefault="005C3E3A">
            <w:pPr>
              <w:pStyle w:val="TableParagraph"/>
              <w:numPr>
                <w:ilvl w:val="0"/>
                <w:numId w:val="538"/>
              </w:numPr>
              <w:tabs>
                <w:tab w:val="left" w:pos="429"/>
                <w:tab w:val="left" w:pos="430"/>
                <w:tab w:val="left" w:pos="6600"/>
              </w:tabs>
              <w:ind w:right="57" w:hanging="360"/>
              <w:rPr>
                <w:sz w:val="20"/>
              </w:rPr>
            </w:pPr>
            <w:r w:rsidRPr="00C9584F">
              <w:rPr>
                <w:sz w:val="20"/>
              </w:rPr>
              <w:t>Autoriza para su trámite los planes de capacitación</w:t>
            </w:r>
            <w:r w:rsidR="002D7C6F" w:rsidRPr="00C9584F">
              <w:rPr>
                <w:spacing w:val="10"/>
                <w:sz w:val="20"/>
              </w:rPr>
              <w:t xml:space="preserve"> </w:t>
            </w:r>
            <w:r w:rsidR="002D7C6F" w:rsidRPr="00C9584F">
              <w:rPr>
                <w:sz w:val="20"/>
              </w:rPr>
              <w:t>dirigidos</w:t>
            </w:r>
            <w:r w:rsidR="002D7C6F" w:rsidRPr="00C9584F">
              <w:rPr>
                <w:spacing w:val="50"/>
                <w:sz w:val="20"/>
              </w:rPr>
              <w:t xml:space="preserve"> </w:t>
            </w:r>
            <w:r w:rsidRPr="00C9584F">
              <w:rPr>
                <w:sz w:val="20"/>
              </w:rPr>
              <w:t xml:space="preserve">a </w:t>
            </w:r>
            <w:r w:rsidR="002D7C6F" w:rsidRPr="00C9584F">
              <w:rPr>
                <w:sz w:val="20"/>
              </w:rPr>
              <w:t>Coordinadores Municipales de Alfabetización y</w:t>
            </w:r>
            <w:r w:rsidR="002D7C6F" w:rsidRPr="00C9584F">
              <w:rPr>
                <w:spacing w:val="-3"/>
                <w:sz w:val="20"/>
              </w:rPr>
              <w:t xml:space="preserve"> </w:t>
            </w:r>
            <w:r w:rsidR="002D7C6F" w:rsidRPr="00C9584F">
              <w:rPr>
                <w:sz w:val="20"/>
              </w:rPr>
              <w:t>Alfabetizadores.</w:t>
            </w:r>
          </w:p>
          <w:p w:rsidR="005F1E51" w:rsidRDefault="002D7C6F">
            <w:pPr>
              <w:pStyle w:val="TableParagraph"/>
              <w:numPr>
                <w:ilvl w:val="0"/>
                <w:numId w:val="538"/>
              </w:numPr>
              <w:tabs>
                <w:tab w:val="left" w:pos="429"/>
                <w:tab w:val="left" w:pos="430"/>
              </w:tabs>
              <w:spacing w:line="230" w:lineRule="exact"/>
              <w:rPr>
                <w:sz w:val="20"/>
              </w:rPr>
            </w:pPr>
            <w:r>
              <w:rPr>
                <w:sz w:val="20"/>
              </w:rPr>
              <w:t>Formula la ejecución de planes y programas de alfabetización a nivel</w:t>
            </w:r>
            <w:r>
              <w:rPr>
                <w:spacing w:val="-16"/>
                <w:sz w:val="20"/>
              </w:rPr>
              <w:t xml:space="preserve"> </w:t>
            </w:r>
            <w:r>
              <w:rPr>
                <w:sz w:val="20"/>
              </w:rPr>
              <w:t>departamental.</w:t>
            </w:r>
          </w:p>
          <w:p w:rsidR="005F1E51" w:rsidRDefault="002D7C6F">
            <w:pPr>
              <w:pStyle w:val="TableParagraph"/>
              <w:numPr>
                <w:ilvl w:val="0"/>
                <w:numId w:val="538"/>
              </w:numPr>
              <w:tabs>
                <w:tab w:val="left" w:pos="430"/>
              </w:tabs>
              <w:ind w:right="60" w:hanging="360"/>
              <w:jc w:val="both"/>
              <w:rPr>
                <w:sz w:val="20"/>
              </w:rPr>
            </w:pPr>
            <w:r>
              <w:rPr>
                <w:sz w:val="20"/>
              </w:rPr>
              <w:t>Analiza el avance del proceso de alfabetización, mediante la coordinación permanente de las acciones de supervisión con el personal técnico, administrativo y financiero que tiene a su</w:t>
            </w:r>
            <w:r>
              <w:rPr>
                <w:spacing w:val="-18"/>
                <w:sz w:val="20"/>
              </w:rPr>
              <w:t xml:space="preserve"> </w:t>
            </w:r>
            <w:r>
              <w:rPr>
                <w:sz w:val="20"/>
              </w:rPr>
              <w:t>cargo.</w:t>
            </w:r>
          </w:p>
          <w:p w:rsidR="005F1E51" w:rsidRDefault="002D7C6F">
            <w:pPr>
              <w:pStyle w:val="TableParagraph"/>
              <w:numPr>
                <w:ilvl w:val="0"/>
                <w:numId w:val="538"/>
              </w:numPr>
              <w:tabs>
                <w:tab w:val="left" w:pos="430"/>
              </w:tabs>
              <w:spacing w:before="1"/>
              <w:ind w:right="60" w:hanging="360"/>
              <w:jc w:val="both"/>
              <w:rPr>
                <w:sz w:val="20"/>
              </w:rPr>
            </w:pPr>
            <w:r>
              <w:rPr>
                <w:sz w:val="20"/>
              </w:rPr>
              <w:t>Verifica a nivel departamental el buen uso y manejo de los recursos humanos, materiales y financieros asignados a la Coordinación a su</w:t>
            </w:r>
            <w:r>
              <w:rPr>
                <w:spacing w:val="-9"/>
                <w:sz w:val="20"/>
              </w:rPr>
              <w:t xml:space="preserve"> </w:t>
            </w:r>
            <w:r>
              <w:rPr>
                <w:sz w:val="20"/>
              </w:rPr>
              <w:t>cargo.</w:t>
            </w:r>
          </w:p>
          <w:p w:rsidR="005F1E51" w:rsidRDefault="002D7C6F">
            <w:pPr>
              <w:pStyle w:val="TableParagraph"/>
              <w:numPr>
                <w:ilvl w:val="0"/>
                <w:numId w:val="538"/>
              </w:numPr>
              <w:tabs>
                <w:tab w:val="left" w:pos="430"/>
              </w:tabs>
              <w:ind w:right="58" w:hanging="360"/>
              <w:jc w:val="both"/>
              <w:rPr>
                <w:sz w:val="20"/>
              </w:rPr>
            </w:pPr>
            <w:r>
              <w:rPr>
                <w:sz w:val="20"/>
              </w:rPr>
              <w:t>Gestiona ante la Entidad Ejecutora los recursos necesarios para el logro de los objetivos y metas establecidos en los programas, fases y etapas del proceso de</w:t>
            </w:r>
            <w:r>
              <w:rPr>
                <w:spacing w:val="-12"/>
                <w:sz w:val="20"/>
              </w:rPr>
              <w:t xml:space="preserve"> </w:t>
            </w:r>
            <w:r>
              <w:rPr>
                <w:sz w:val="20"/>
              </w:rPr>
              <w:t>alfabetización.</w:t>
            </w:r>
          </w:p>
          <w:p w:rsidR="005F1E51" w:rsidRDefault="002D7C6F">
            <w:pPr>
              <w:pStyle w:val="TableParagraph"/>
              <w:numPr>
                <w:ilvl w:val="0"/>
                <w:numId w:val="538"/>
              </w:numPr>
              <w:tabs>
                <w:tab w:val="left" w:pos="430"/>
              </w:tabs>
              <w:ind w:right="57" w:hanging="360"/>
              <w:jc w:val="both"/>
              <w:rPr>
                <w:sz w:val="20"/>
              </w:rPr>
            </w:pPr>
            <w:r>
              <w:rPr>
                <w:sz w:val="20"/>
              </w:rPr>
              <w:t>Elabora dictámenes, resoluciones y demás documentación legal y técnica como apoyo al proceso de alfabetización en su área de</w:t>
            </w:r>
            <w:r>
              <w:rPr>
                <w:spacing w:val="-7"/>
                <w:sz w:val="20"/>
              </w:rPr>
              <w:t xml:space="preserve"> </w:t>
            </w:r>
            <w:r>
              <w:rPr>
                <w:sz w:val="20"/>
              </w:rPr>
              <w:t>cobertura.</w:t>
            </w:r>
          </w:p>
          <w:p w:rsidR="005F1E51" w:rsidRDefault="002D7C6F">
            <w:pPr>
              <w:pStyle w:val="TableParagraph"/>
              <w:numPr>
                <w:ilvl w:val="0"/>
                <w:numId w:val="538"/>
              </w:numPr>
              <w:tabs>
                <w:tab w:val="left" w:pos="430"/>
              </w:tabs>
              <w:ind w:right="57" w:hanging="360"/>
              <w:jc w:val="both"/>
              <w:rPr>
                <w:sz w:val="20"/>
              </w:rPr>
            </w:pPr>
            <w:r>
              <w:rPr>
                <w:sz w:val="20"/>
              </w:rPr>
              <w:t>Elabora y presenta informes gerenciales a Secretaría Ejecutiva, en forma ordinaria y extraordinaria, con el propósito de dar a conocer el avance del proceso de alfabetización en su</w:t>
            </w:r>
            <w:r>
              <w:rPr>
                <w:spacing w:val="-23"/>
                <w:sz w:val="20"/>
              </w:rPr>
              <w:t xml:space="preserve"> </w:t>
            </w:r>
            <w:r>
              <w:rPr>
                <w:sz w:val="20"/>
              </w:rPr>
              <w:t>departamento.</w:t>
            </w:r>
          </w:p>
          <w:p w:rsidR="005F1E51" w:rsidRDefault="002D7C6F">
            <w:pPr>
              <w:pStyle w:val="TableParagraph"/>
              <w:numPr>
                <w:ilvl w:val="0"/>
                <w:numId w:val="538"/>
              </w:numPr>
              <w:tabs>
                <w:tab w:val="left" w:pos="430"/>
              </w:tabs>
              <w:ind w:right="58" w:hanging="360"/>
              <w:jc w:val="both"/>
              <w:rPr>
                <w:sz w:val="20"/>
              </w:rPr>
            </w:pPr>
            <w:r>
              <w:rPr>
                <w:sz w:val="20"/>
              </w:rPr>
              <w:t>Coordina las acciones orientadas a velar por el buen funcionamiento de los servicios básicos, equipos, vehículos y mantenimiento de las instalaciones de la coordinación departamental y coordinaciones municipales a su</w:t>
            </w:r>
            <w:r>
              <w:rPr>
                <w:spacing w:val="-6"/>
                <w:sz w:val="20"/>
              </w:rPr>
              <w:t xml:space="preserve"> </w:t>
            </w:r>
            <w:r>
              <w:rPr>
                <w:sz w:val="20"/>
              </w:rPr>
              <w:t>cargo.</w:t>
            </w:r>
          </w:p>
          <w:p w:rsidR="005F1E51" w:rsidRDefault="002D7C6F">
            <w:pPr>
              <w:pStyle w:val="TableParagraph"/>
              <w:numPr>
                <w:ilvl w:val="0"/>
                <w:numId w:val="538"/>
              </w:numPr>
              <w:tabs>
                <w:tab w:val="left" w:pos="430"/>
              </w:tabs>
              <w:ind w:right="58" w:hanging="360"/>
              <w:jc w:val="both"/>
              <w:rPr>
                <w:sz w:val="20"/>
              </w:rPr>
            </w:pPr>
            <w:r>
              <w:rPr>
                <w:sz w:val="20"/>
              </w:rPr>
              <w:t>Participa en la validación y evaluación de materiales y recursos didácticos orientados al proceso de alfabetización.</w:t>
            </w:r>
          </w:p>
          <w:p w:rsidR="005F1E51" w:rsidRDefault="002D7C6F">
            <w:pPr>
              <w:pStyle w:val="TableParagraph"/>
              <w:numPr>
                <w:ilvl w:val="0"/>
                <w:numId w:val="538"/>
              </w:numPr>
              <w:tabs>
                <w:tab w:val="left" w:pos="430"/>
              </w:tabs>
              <w:ind w:right="57" w:hanging="360"/>
              <w:jc w:val="both"/>
              <w:rPr>
                <w:sz w:val="20"/>
              </w:rPr>
            </w:pPr>
            <w:r>
              <w:rPr>
                <w:sz w:val="20"/>
              </w:rPr>
              <w:t>Coordina la recolección de datos y la elaboración de estadísticas a nivel departamental, referentes a las distintas etapas del proceso de alfabetización, con el propósito de facilitar la toma de decisiones por parte de las autoridades superiores de</w:t>
            </w:r>
            <w:r>
              <w:rPr>
                <w:spacing w:val="-8"/>
                <w:sz w:val="20"/>
              </w:rPr>
              <w:t xml:space="preserve"> </w:t>
            </w:r>
            <w:r>
              <w:rPr>
                <w:sz w:val="20"/>
              </w:rPr>
              <w:t>CONALFA.</w:t>
            </w:r>
          </w:p>
          <w:p w:rsidR="005F1E51" w:rsidRDefault="002D7C6F">
            <w:pPr>
              <w:pStyle w:val="TableParagraph"/>
              <w:numPr>
                <w:ilvl w:val="0"/>
                <w:numId w:val="538"/>
              </w:numPr>
              <w:tabs>
                <w:tab w:val="left" w:pos="430"/>
              </w:tabs>
              <w:spacing w:line="213" w:lineRule="exact"/>
              <w:jc w:val="both"/>
              <w:rPr>
                <w:sz w:val="20"/>
              </w:rPr>
            </w:pPr>
            <w:r>
              <w:rPr>
                <w:sz w:val="20"/>
              </w:rPr>
              <w:t>Cumple con otras funciones y responsabilidades afines a su área de trabajo y</w:t>
            </w:r>
            <w:r>
              <w:rPr>
                <w:spacing w:val="-19"/>
                <w:sz w:val="20"/>
              </w:rPr>
              <w:t xml:space="preserve"> </w:t>
            </w:r>
            <w:r>
              <w:rPr>
                <w:sz w:val="20"/>
              </w:rPr>
              <w:t>competencia.</w:t>
            </w:r>
          </w:p>
        </w:tc>
      </w:tr>
    </w:tbl>
    <w:p w:rsidR="005F1E51" w:rsidRDefault="005F1E51">
      <w:pPr>
        <w:spacing w:line="213" w:lineRule="exact"/>
        <w:jc w:val="both"/>
        <w:rPr>
          <w:sz w:val="20"/>
        </w:rPr>
        <w:sectPr w:rsidR="005F1E51">
          <w:pgSz w:w="12240" w:h="15840"/>
          <w:pgMar w:top="1400" w:right="880" w:bottom="1160" w:left="1480" w:header="698" w:footer="963" w:gutter="0"/>
          <w:cols w:space="720"/>
        </w:sectPr>
      </w:pPr>
    </w:p>
    <w:p w:rsidR="005F1E51" w:rsidRDefault="005F1E51">
      <w:pPr>
        <w:pStyle w:val="Textoindependiente"/>
        <w:rPr>
          <w:b/>
          <w:i/>
          <w:sz w:val="10"/>
        </w:rPr>
      </w:pPr>
    </w:p>
    <w:p w:rsidR="005F1E51" w:rsidRDefault="002D7C6F">
      <w:pPr>
        <w:spacing w:before="94"/>
        <w:ind w:left="221"/>
        <w:rPr>
          <w:b/>
          <w:i/>
          <w:sz w:val="20"/>
        </w:rPr>
      </w:pPr>
      <w:r>
        <w:rPr>
          <w:b/>
          <w:i/>
          <w:sz w:val="20"/>
        </w:rPr>
        <w:t>CONTEXTO DEL PUESTO</w:t>
      </w:r>
    </w:p>
    <w:p w:rsidR="005F1E51" w:rsidRDefault="005F1E51">
      <w:pPr>
        <w:pStyle w:val="Textoindependiente"/>
        <w:spacing w:before="1" w:after="1"/>
        <w:rPr>
          <w:b/>
          <w:i/>
        </w:rPr>
      </w:pPr>
    </w:p>
    <w:tbl>
      <w:tblPr>
        <w:tblStyle w:val="TableNormal"/>
        <w:tblW w:w="0" w:type="auto"/>
        <w:tblInd w:w="229" w:type="dxa"/>
        <w:tblLayout w:type="fixed"/>
        <w:tblLook w:val="01E0" w:firstRow="1" w:lastRow="1" w:firstColumn="1" w:lastColumn="1" w:noHBand="0" w:noVBand="0"/>
      </w:tblPr>
      <w:tblGrid>
        <w:gridCol w:w="9476"/>
      </w:tblGrid>
      <w:tr w:rsidR="005F1E51">
        <w:trPr>
          <w:trHeight w:val="598"/>
        </w:trPr>
        <w:tc>
          <w:tcPr>
            <w:tcW w:w="9476" w:type="dxa"/>
            <w:shd w:val="clear" w:color="auto" w:fill="000000"/>
          </w:tcPr>
          <w:p w:rsidR="005F1E51" w:rsidRDefault="002D7C6F">
            <w:pPr>
              <w:pStyle w:val="TableParagraph"/>
              <w:spacing w:before="68"/>
              <w:ind w:left="74" w:right="46"/>
              <w:rPr>
                <w:i/>
                <w:sz w:val="20"/>
              </w:rPr>
            </w:pPr>
            <w:r>
              <w:rPr>
                <w:b/>
                <w:color w:val="FFFFFF"/>
                <w:sz w:val="20"/>
              </w:rPr>
              <w:t xml:space="preserve">RESULTADOS PRINCIPALES: </w:t>
            </w:r>
            <w:r>
              <w:rPr>
                <w:i/>
                <w:color w:val="FFFFFF"/>
                <w:sz w:val="20"/>
              </w:rPr>
              <w:t>Resultados principales que aporta el puesto, sea esto en términos de productos o servicios que debe brindar a sus clientes internos o externos.</w:t>
            </w:r>
          </w:p>
        </w:tc>
      </w:tr>
      <w:tr w:rsidR="005F1E51">
        <w:trPr>
          <w:trHeight w:val="1221"/>
        </w:trPr>
        <w:tc>
          <w:tcPr>
            <w:tcW w:w="9476" w:type="dxa"/>
            <w:tcBorders>
              <w:left w:val="single" w:sz="4" w:space="0" w:color="000000"/>
              <w:bottom w:val="single" w:sz="4" w:space="0" w:color="000000"/>
              <w:right w:val="single" w:sz="4" w:space="0" w:color="000000"/>
            </w:tcBorders>
          </w:tcPr>
          <w:p w:rsidR="005F1E51" w:rsidRDefault="002D7C6F">
            <w:pPr>
              <w:pStyle w:val="TableParagraph"/>
              <w:numPr>
                <w:ilvl w:val="0"/>
                <w:numId w:val="537"/>
              </w:numPr>
              <w:tabs>
                <w:tab w:val="left" w:pos="429"/>
                <w:tab w:val="left" w:pos="430"/>
              </w:tabs>
              <w:spacing w:before="58"/>
              <w:rPr>
                <w:sz w:val="20"/>
              </w:rPr>
            </w:pPr>
            <w:r>
              <w:rPr>
                <w:sz w:val="20"/>
              </w:rPr>
              <w:t>Convenios de</w:t>
            </w:r>
            <w:r>
              <w:rPr>
                <w:spacing w:val="-4"/>
                <w:sz w:val="20"/>
              </w:rPr>
              <w:t xml:space="preserve"> </w:t>
            </w:r>
            <w:r>
              <w:rPr>
                <w:sz w:val="20"/>
              </w:rPr>
              <w:t>cooperación,</w:t>
            </w:r>
          </w:p>
          <w:p w:rsidR="005F1E51" w:rsidRDefault="002D7C6F">
            <w:pPr>
              <w:pStyle w:val="TableParagraph"/>
              <w:numPr>
                <w:ilvl w:val="0"/>
                <w:numId w:val="537"/>
              </w:numPr>
              <w:tabs>
                <w:tab w:val="left" w:pos="429"/>
                <w:tab w:val="left" w:pos="430"/>
              </w:tabs>
              <w:spacing w:before="59"/>
              <w:rPr>
                <w:sz w:val="20"/>
              </w:rPr>
            </w:pPr>
            <w:r>
              <w:rPr>
                <w:sz w:val="20"/>
              </w:rPr>
              <w:t>Cartas de</w:t>
            </w:r>
            <w:r>
              <w:rPr>
                <w:spacing w:val="-2"/>
                <w:sz w:val="20"/>
              </w:rPr>
              <w:t xml:space="preserve"> </w:t>
            </w:r>
            <w:r>
              <w:rPr>
                <w:sz w:val="20"/>
              </w:rPr>
              <w:t>voluntariado,</w:t>
            </w:r>
          </w:p>
          <w:p w:rsidR="005F1E51" w:rsidRDefault="002D7C6F">
            <w:pPr>
              <w:pStyle w:val="TableParagraph"/>
              <w:numPr>
                <w:ilvl w:val="0"/>
                <w:numId w:val="537"/>
              </w:numPr>
              <w:tabs>
                <w:tab w:val="left" w:pos="429"/>
                <w:tab w:val="left" w:pos="430"/>
              </w:tabs>
              <w:spacing w:before="61"/>
              <w:rPr>
                <w:sz w:val="20"/>
              </w:rPr>
            </w:pPr>
            <w:r>
              <w:rPr>
                <w:sz w:val="20"/>
              </w:rPr>
              <w:t>Cartas de apoyo al proceso de Alfabetización</w:t>
            </w:r>
            <w:r>
              <w:rPr>
                <w:spacing w:val="-9"/>
                <w:sz w:val="20"/>
              </w:rPr>
              <w:t xml:space="preserve"> </w:t>
            </w:r>
            <w:r>
              <w:rPr>
                <w:sz w:val="20"/>
              </w:rPr>
              <w:t>y</w:t>
            </w:r>
          </w:p>
          <w:p w:rsidR="005F1E51" w:rsidRDefault="002D7C6F">
            <w:pPr>
              <w:pStyle w:val="TableParagraph"/>
              <w:numPr>
                <w:ilvl w:val="0"/>
                <w:numId w:val="537"/>
              </w:numPr>
              <w:tabs>
                <w:tab w:val="left" w:pos="429"/>
                <w:tab w:val="left" w:pos="430"/>
              </w:tabs>
              <w:spacing w:before="60"/>
              <w:rPr>
                <w:sz w:val="20"/>
              </w:rPr>
            </w:pPr>
            <w:r>
              <w:rPr>
                <w:sz w:val="20"/>
              </w:rPr>
              <w:t>Convenios especiales</w:t>
            </w:r>
            <w:r>
              <w:rPr>
                <w:spacing w:val="-3"/>
                <w:sz w:val="20"/>
              </w:rPr>
              <w:t xml:space="preserve"> </w:t>
            </w:r>
            <w:r>
              <w:rPr>
                <w:sz w:val="20"/>
              </w:rPr>
              <w:t>Cooperación.</w:t>
            </w:r>
          </w:p>
        </w:tc>
      </w:tr>
    </w:tbl>
    <w:p w:rsidR="005F1E51" w:rsidRDefault="005F1E51">
      <w:pPr>
        <w:pStyle w:val="Textoindependiente"/>
        <w:spacing w:before="10"/>
        <w:rPr>
          <w:b/>
          <w:i/>
          <w:sz w:val="19"/>
        </w:rPr>
      </w:pPr>
    </w:p>
    <w:tbl>
      <w:tblPr>
        <w:tblStyle w:val="TableNormal"/>
        <w:tblW w:w="0" w:type="auto"/>
        <w:tblInd w:w="229" w:type="dxa"/>
        <w:tblLayout w:type="fixed"/>
        <w:tblLook w:val="01E0" w:firstRow="1" w:lastRow="1" w:firstColumn="1" w:lastColumn="1" w:noHBand="0" w:noVBand="0"/>
      </w:tblPr>
      <w:tblGrid>
        <w:gridCol w:w="4876"/>
        <w:gridCol w:w="1236"/>
        <w:gridCol w:w="412"/>
        <w:gridCol w:w="379"/>
        <w:gridCol w:w="1168"/>
        <w:gridCol w:w="1056"/>
        <w:gridCol w:w="353"/>
      </w:tblGrid>
      <w:tr w:rsidR="005F1E51">
        <w:trPr>
          <w:trHeight w:val="599"/>
        </w:trPr>
        <w:tc>
          <w:tcPr>
            <w:tcW w:w="9480" w:type="dxa"/>
            <w:gridSpan w:val="7"/>
            <w:shd w:val="clear" w:color="auto" w:fill="000000"/>
          </w:tcPr>
          <w:p w:rsidR="005F1E51" w:rsidRDefault="002D7C6F">
            <w:pPr>
              <w:pStyle w:val="TableParagraph"/>
              <w:spacing w:before="69"/>
              <w:ind w:left="74" w:right="50"/>
              <w:rPr>
                <w:i/>
                <w:sz w:val="20"/>
              </w:rPr>
            </w:pPr>
            <w:r>
              <w:rPr>
                <w:b/>
                <w:color w:val="FFFFFF"/>
                <w:sz w:val="20"/>
              </w:rPr>
              <w:t xml:space="preserve">MARCO DE REFERENCIA PARA LA ACCION: </w:t>
            </w:r>
            <w:r>
              <w:rPr>
                <w:i/>
                <w:color w:val="FFFFFF"/>
                <w:sz w:val="20"/>
              </w:rPr>
              <w:t>Normas, reglamentos y guías sobre las cuales el puesto descansa para su actuación, como la descripción de quién o quienes controlan los resultados del puesto.</w:t>
            </w:r>
          </w:p>
        </w:tc>
      </w:tr>
      <w:tr w:rsidR="005F1E51">
        <w:trPr>
          <w:trHeight w:val="2320"/>
        </w:trPr>
        <w:tc>
          <w:tcPr>
            <w:tcW w:w="4876" w:type="dxa"/>
            <w:tcBorders>
              <w:left w:val="single" w:sz="4" w:space="0" w:color="000000"/>
              <w:bottom w:val="single" w:sz="4" w:space="0" w:color="000000"/>
            </w:tcBorders>
          </w:tcPr>
          <w:p w:rsidR="005F1E51" w:rsidRDefault="002D7C6F">
            <w:pPr>
              <w:pStyle w:val="TableParagraph"/>
              <w:numPr>
                <w:ilvl w:val="0"/>
                <w:numId w:val="536"/>
              </w:numPr>
              <w:tabs>
                <w:tab w:val="left" w:pos="429"/>
                <w:tab w:val="left" w:pos="430"/>
              </w:tabs>
              <w:spacing w:before="57"/>
              <w:rPr>
                <w:sz w:val="20"/>
              </w:rPr>
            </w:pPr>
            <w:r>
              <w:rPr>
                <w:sz w:val="20"/>
              </w:rPr>
              <w:t>Ley de</w:t>
            </w:r>
            <w:r>
              <w:rPr>
                <w:spacing w:val="-3"/>
                <w:sz w:val="20"/>
              </w:rPr>
              <w:t xml:space="preserve"> </w:t>
            </w:r>
            <w:r>
              <w:rPr>
                <w:sz w:val="20"/>
              </w:rPr>
              <w:t>Alfabetización.</w:t>
            </w:r>
          </w:p>
          <w:p w:rsidR="005F1E51" w:rsidRDefault="002D7C6F">
            <w:pPr>
              <w:pStyle w:val="TableParagraph"/>
              <w:numPr>
                <w:ilvl w:val="0"/>
                <w:numId w:val="536"/>
              </w:numPr>
              <w:tabs>
                <w:tab w:val="left" w:pos="429"/>
                <w:tab w:val="left" w:pos="430"/>
              </w:tabs>
              <w:spacing w:before="60"/>
              <w:rPr>
                <w:sz w:val="20"/>
              </w:rPr>
            </w:pPr>
            <w:r>
              <w:rPr>
                <w:sz w:val="20"/>
              </w:rPr>
              <w:t>Reglamento de la Ley de</w:t>
            </w:r>
            <w:r>
              <w:rPr>
                <w:spacing w:val="-13"/>
                <w:sz w:val="20"/>
              </w:rPr>
              <w:t xml:space="preserve"> </w:t>
            </w:r>
            <w:r>
              <w:rPr>
                <w:sz w:val="20"/>
              </w:rPr>
              <w:t>Alfabetización.</w:t>
            </w:r>
          </w:p>
          <w:p w:rsidR="005F1E51" w:rsidRDefault="002D7C6F">
            <w:pPr>
              <w:pStyle w:val="TableParagraph"/>
              <w:numPr>
                <w:ilvl w:val="0"/>
                <w:numId w:val="536"/>
              </w:numPr>
              <w:tabs>
                <w:tab w:val="left" w:pos="429"/>
                <w:tab w:val="left" w:pos="430"/>
              </w:tabs>
              <w:spacing w:before="61"/>
              <w:rPr>
                <w:sz w:val="20"/>
              </w:rPr>
            </w:pPr>
            <w:r>
              <w:rPr>
                <w:sz w:val="20"/>
              </w:rPr>
              <w:t>Ley de Compras y Contrataciones del</w:t>
            </w:r>
            <w:r>
              <w:rPr>
                <w:spacing w:val="-7"/>
                <w:sz w:val="20"/>
              </w:rPr>
              <w:t xml:space="preserve"> </w:t>
            </w:r>
            <w:r>
              <w:rPr>
                <w:sz w:val="20"/>
              </w:rPr>
              <w:t>Estado</w:t>
            </w:r>
          </w:p>
          <w:p w:rsidR="005F1E51" w:rsidRDefault="002D7C6F">
            <w:pPr>
              <w:pStyle w:val="TableParagraph"/>
              <w:numPr>
                <w:ilvl w:val="0"/>
                <w:numId w:val="536"/>
              </w:numPr>
              <w:tabs>
                <w:tab w:val="left" w:pos="429"/>
                <w:tab w:val="left" w:pos="430"/>
              </w:tabs>
              <w:spacing w:before="59"/>
              <w:rPr>
                <w:sz w:val="20"/>
              </w:rPr>
            </w:pPr>
            <w:r>
              <w:rPr>
                <w:sz w:val="20"/>
              </w:rPr>
              <w:t>Ley de</w:t>
            </w:r>
            <w:r>
              <w:rPr>
                <w:spacing w:val="-3"/>
                <w:sz w:val="20"/>
              </w:rPr>
              <w:t xml:space="preserve"> </w:t>
            </w:r>
            <w:r>
              <w:rPr>
                <w:sz w:val="20"/>
              </w:rPr>
              <w:t>Viáticos</w:t>
            </w:r>
          </w:p>
          <w:p w:rsidR="005F1E51" w:rsidRDefault="002D7C6F">
            <w:pPr>
              <w:pStyle w:val="TableParagraph"/>
              <w:numPr>
                <w:ilvl w:val="0"/>
                <w:numId w:val="536"/>
              </w:numPr>
              <w:tabs>
                <w:tab w:val="left" w:pos="429"/>
                <w:tab w:val="left" w:pos="430"/>
              </w:tabs>
              <w:spacing w:before="60"/>
              <w:rPr>
                <w:sz w:val="20"/>
              </w:rPr>
            </w:pPr>
            <w:r>
              <w:rPr>
                <w:sz w:val="20"/>
              </w:rPr>
              <w:t>Ley de Servicio</w:t>
            </w:r>
            <w:r>
              <w:rPr>
                <w:spacing w:val="-4"/>
                <w:sz w:val="20"/>
              </w:rPr>
              <w:t xml:space="preserve"> </w:t>
            </w:r>
            <w:r>
              <w:rPr>
                <w:sz w:val="20"/>
              </w:rPr>
              <w:t>Civil</w:t>
            </w:r>
          </w:p>
          <w:p w:rsidR="005F1E51" w:rsidRDefault="002D7C6F">
            <w:pPr>
              <w:pStyle w:val="TableParagraph"/>
              <w:numPr>
                <w:ilvl w:val="0"/>
                <w:numId w:val="536"/>
              </w:numPr>
              <w:tabs>
                <w:tab w:val="left" w:pos="429"/>
                <w:tab w:val="left" w:pos="430"/>
              </w:tabs>
              <w:spacing w:before="61"/>
              <w:ind w:right="54" w:hanging="360"/>
              <w:rPr>
                <w:sz w:val="20"/>
              </w:rPr>
            </w:pPr>
            <w:r>
              <w:rPr>
                <w:sz w:val="20"/>
              </w:rPr>
              <w:t>Normas técnicas, administrativas y financieras CONALFA.</w:t>
            </w:r>
          </w:p>
        </w:tc>
        <w:tc>
          <w:tcPr>
            <w:tcW w:w="1236" w:type="dxa"/>
            <w:tcBorders>
              <w:bottom w:val="single" w:sz="4" w:space="0" w:color="000000"/>
            </w:tcBorders>
          </w:tcPr>
          <w:p w:rsidR="005F1E51" w:rsidRDefault="005F1E51">
            <w:pPr>
              <w:pStyle w:val="TableParagraph"/>
              <w:ind w:left="0"/>
              <w:rPr>
                <w:b/>
                <w:i/>
              </w:rPr>
            </w:pPr>
          </w:p>
          <w:p w:rsidR="005F1E51" w:rsidRDefault="005F1E51">
            <w:pPr>
              <w:pStyle w:val="TableParagraph"/>
              <w:ind w:left="0"/>
              <w:rPr>
                <w:b/>
                <w:i/>
              </w:rPr>
            </w:pPr>
          </w:p>
          <w:p w:rsidR="005F1E51" w:rsidRDefault="005F1E51">
            <w:pPr>
              <w:pStyle w:val="TableParagraph"/>
              <w:ind w:left="0"/>
              <w:rPr>
                <w:b/>
                <w:i/>
              </w:rPr>
            </w:pPr>
          </w:p>
          <w:p w:rsidR="005F1E51" w:rsidRDefault="005F1E51">
            <w:pPr>
              <w:pStyle w:val="TableParagraph"/>
              <w:ind w:left="0"/>
              <w:rPr>
                <w:b/>
                <w:i/>
              </w:rPr>
            </w:pPr>
          </w:p>
          <w:p w:rsidR="005F1E51" w:rsidRDefault="005F1E51">
            <w:pPr>
              <w:pStyle w:val="TableParagraph"/>
              <w:ind w:left="0"/>
              <w:rPr>
                <w:b/>
                <w:i/>
              </w:rPr>
            </w:pPr>
          </w:p>
          <w:p w:rsidR="005F1E51" w:rsidRDefault="005F1E51">
            <w:pPr>
              <w:pStyle w:val="TableParagraph"/>
              <w:spacing w:before="1"/>
              <w:ind w:left="0"/>
              <w:rPr>
                <w:b/>
                <w:i/>
                <w:sz w:val="21"/>
              </w:rPr>
            </w:pPr>
          </w:p>
          <w:p w:rsidR="005F1E51" w:rsidRDefault="002D7C6F">
            <w:pPr>
              <w:pStyle w:val="TableParagraph"/>
              <w:ind w:left="65"/>
              <w:rPr>
                <w:sz w:val="20"/>
              </w:rPr>
            </w:pPr>
            <w:r>
              <w:rPr>
                <w:sz w:val="20"/>
              </w:rPr>
              <w:t>establecidas</w:t>
            </w:r>
          </w:p>
        </w:tc>
        <w:tc>
          <w:tcPr>
            <w:tcW w:w="412" w:type="dxa"/>
            <w:tcBorders>
              <w:bottom w:val="single" w:sz="4" w:space="0" w:color="000000"/>
            </w:tcBorders>
          </w:tcPr>
          <w:p w:rsidR="005F1E51" w:rsidRDefault="005F1E51">
            <w:pPr>
              <w:pStyle w:val="TableParagraph"/>
              <w:ind w:left="0"/>
              <w:rPr>
                <w:b/>
                <w:i/>
              </w:rPr>
            </w:pPr>
          </w:p>
          <w:p w:rsidR="005F1E51" w:rsidRDefault="005F1E51">
            <w:pPr>
              <w:pStyle w:val="TableParagraph"/>
              <w:ind w:left="0"/>
              <w:rPr>
                <w:b/>
                <w:i/>
              </w:rPr>
            </w:pPr>
          </w:p>
          <w:p w:rsidR="005F1E51" w:rsidRDefault="005F1E51">
            <w:pPr>
              <w:pStyle w:val="TableParagraph"/>
              <w:ind w:left="0"/>
              <w:rPr>
                <w:b/>
                <w:i/>
              </w:rPr>
            </w:pPr>
          </w:p>
          <w:p w:rsidR="005F1E51" w:rsidRDefault="005F1E51">
            <w:pPr>
              <w:pStyle w:val="TableParagraph"/>
              <w:ind w:left="0"/>
              <w:rPr>
                <w:b/>
                <w:i/>
              </w:rPr>
            </w:pPr>
          </w:p>
          <w:p w:rsidR="005F1E51" w:rsidRDefault="005F1E51">
            <w:pPr>
              <w:pStyle w:val="TableParagraph"/>
              <w:ind w:left="0"/>
              <w:rPr>
                <w:b/>
                <w:i/>
              </w:rPr>
            </w:pPr>
          </w:p>
          <w:p w:rsidR="005F1E51" w:rsidRDefault="005F1E51">
            <w:pPr>
              <w:pStyle w:val="TableParagraph"/>
              <w:spacing w:before="1"/>
              <w:ind w:left="0"/>
              <w:rPr>
                <w:b/>
                <w:i/>
                <w:sz w:val="21"/>
              </w:rPr>
            </w:pPr>
          </w:p>
          <w:p w:rsidR="005F1E51" w:rsidRDefault="002D7C6F">
            <w:pPr>
              <w:pStyle w:val="TableParagraph"/>
              <w:ind w:left="65"/>
              <w:rPr>
                <w:sz w:val="20"/>
              </w:rPr>
            </w:pPr>
            <w:r>
              <w:rPr>
                <w:sz w:val="20"/>
              </w:rPr>
              <w:t>por</w:t>
            </w:r>
          </w:p>
        </w:tc>
        <w:tc>
          <w:tcPr>
            <w:tcW w:w="379" w:type="dxa"/>
            <w:tcBorders>
              <w:bottom w:val="single" w:sz="4" w:space="0" w:color="000000"/>
            </w:tcBorders>
          </w:tcPr>
          <w:p w:rsidR="005F1E51" w:rsidRDefault="005F1E51">
            <w:pPr>
              <w:pStyle w:val="TableParagraph"/>
              <w:ind w:left="0"/>
              <w:rPr>
                <w:b/>
                <w:i/>
              </w:rPr>
            </w:pPr>
          </w:p>
          <w:p w:rsidR="005F1E51" w:rsidRDefault="005F1E51">
            <w:pPr>
              <w:pStyle w:val="TableParagraph"/>
              <w:ind w:left="0"/>
              <w:rPr>
                <w:b/>
                <w:i/>
              </w:rPr>
            </w:pPr>
          </w:p>
          <w:p w:rsidR="005F1E51" w:rsidRDefault="005F1E51">
            <w:pPr>
              <w:pStyle w:val="TableParagraph"/>
              <w:ind w:left="0"/>
              <w:rPr>
                <w:b/>
                <w:i/>
              </w:rPr>
            </w:pPr>
          </w:p>
          <w:p w:rsidR="005F1E51" w:rsidRDefault="005F1E51">
            <w:pPr>
              <w:pStyle w:val="TableParagraph"/>
              <w:ind w:left="0"/>
              <w:rPr>
                <w:b/>
                <w:i/>
              </w:rPr>
            </w:pPr>
          </w:p>
          <w:p w:rsidR="005F1E51" w:rsidRDefault="005F1E51">
            <w:pPr>
              <w:pStyle w:val="TableParagraph"/>
              <w:ind w:left="0"/>
              <w:rPr>
                <w:b/>
                <w:i/>
              </w:rPr>
            </w:pPr>
          </w:p>
          <w:p w:rsidR="005F1E51" w:rsidRDefault="005F1E51">
            <w:pPr>
              <w:pStyle w:val="TableParagraph"/>
              <w:spacing w:before="1"/>
              <w:ind w:left="0"/>
              <w:rPr>
                <w:b/>
                <w:i/>
                <w:sz w:val="21"/>
              </w:rPr>
            </w:pPr>
          </w:p>
          <w:p w:rsidR="005F1E51" w:rsidRDefault="002D7C6F">
            <w:pPr>
              <w:pStyle w:val="TableParagraph"/>
              <w:ind w:left="64"/>
              <w:rPr>
                <w:sz w:val="20"/>
              </w:rPr>
            </w:pPr>
            <w:r>
              <w:rPr>
                <w:sz w:val="20"/>
              </w:rPr>
              <w:t>las</w:t>
            </w:r>
          </w:p>
        </w:tc>
        <w:tc>
          <w:tcPr>
            <w:tcW w:w="1168" w:type="dxa"/>
            <w:tcBorders>
              <w:bottom w:val="single" w:sz="4" w:space="0" w:color="000000"/>
            </w:tcBorders>
          </w:tcPr>
          <w:p w:rsidR="005F1E51" w:rsidRDefault="005F1E51">
            <w:pPr>
              <w:pStyle w:val="TableParagraph"/>
              <w:ind w:left="0"/>
              <w:rPr>
                <w:b/>
                <w:i/>
              </w:rPr>
            </w:pPr>
          </w:p>
          <w:p w:rsidR="005F1E51" w:rsidRDefault="005F1E51">
            <w:pPr>
              <w:pStyle w:val="TableParagraph"/>
              <w:ind w:left="0"/>
              <w:rPr>
                <w:b/>
                <w:i/>
              </w:rPr>
            </w:pPr>
          </w:p>
          <w:p w:rsidR="005F1E51" w:rsidRDefault="005F1E51">
            <w:pPr>
              <w:pStyle w:val="TableParagraph"/>
              <w:ind w:left="0"/>
              <w:rPr>
                <w:b/>
                <w:i/>
              </w:rPr>
            </w:pPr>
          </w:p>
          <w:p w:rsidR="005F1E51" w:rsidRDefault="005F1E51">
            <w:pPr>
              <w:pStyle w:val="TableParagraph"/>
              <w:ind w:left="0"/>
              <w:rPr>
                <w:b/>
                <w:i/>
              </w:rPr>
            </w:pPr>
          </w:p>
          <w:p w:rsidR="005F1E51" w:rsidRDefault="005F1E51">
            <w:pPr>
              <w:pStyle w:val="TableParagraph"/>
              <w:ind w:left="0"/>
              <w:rPr>
                <w:b/>
                <w:i/>
              </w:rPr>
            </w:pPr>
          </w:p>
          <w:p w:rsidR="005F1E51" w:rsidRDefault="005F1E51">
            <w:pPr>
              <w:pStyle w:val="TableParagraph"/>
              <w:spacing w:before="1"/>
              <w:ind w:left="0"/>
              <w:rPr>
                <w:b/>
                <w:i/>
                <w:sz w:val="21"/>
              </w:rPr>
            </w:pPr>
          </w:p>
          <w:p w:rsidR="005F1E51" w:rsidRDefault="002D7C6F">
            <w:pPr>
              <w:pStyle w:val="TableParagraph"/>
              <w:ind w:left="64"/>
              <w:rPr>
                <w:sz w:val="20"/>
              </w:rPr>
            </w:pPr>
            <w:r>
              <w:rPr>
                <w:sz w:val="20"/>
              </w:rPr>
              <w:t>autoridades</w:t>
            </w:r>
          </w:p>
        </w:tc>
        <w:tc>
          <w:tcPr>
            <w:tcW w:w="1056" w:type="dxa"/>
            <w:tcBorders>
              <w:bottom w:val="single" w:sz="4" w:space="0" w:color="000000"/>
            </w:tcBorders>
          </w:tcPr>
          <w:p w:rsidR="005F1E51" w:rsidRDefault="005F1E51">
            <w:pPr>
              <w:pStyle w:val="TableParagraph"/>
              <w:ind w:left="0"/>
              <w:rPr>
                <w:b/>
                <w:i/>
              </w:rPr>
            </w:pPr>
          </w:p>
          <w:p w:rsidR="005F1E51" w:rsidRDefault="005F1E51">
            <w:pPr>
              <w:pStyle w:val="TableParagraph"/>
              <w:ind w:left="0"/>
              <w:rPr>
                <w:b/>
                <w:i/>
              </w:rPr>
            </w:pPr>
          </w:p>
          <w:p w:rsidR="005F1E51" w:rsidRDefault="005F1E51">
            <w:pPr>
              <w:pStyle w:val="TableParagraph"/>
              <w:ind w:left="0"/>
              <w:rPr>
                <w:b/>
                <w:i/>
              </w:rPr>
            </w:pPr>
          </w:p>
          <w:p w:rsidR="005F1E51" w:rsidRDefault="005F1E51">
            <w:pPr>
              <w:pStyle w:val="TableParagraph"/>
              <w:ind w:left="0"/>
              <w:rPr>
                <w:b/>
                <w:i/>
              </w:rPr>
            </w:pPr>
          </w:p>
          <w:p w:rsidR="005F1E51" w:rsidRDefault="005F1E51">
            <w:pPr>
              <w:pStyle w:val="TableParagraph"/>
              <w:ind w:left="0"/>
              <w:rPr>
                <w:b/>
                <w:i/>
              </w:rPr>
            </w:pPr>
          </w:p>
          <w:p w:rsidR="005F1E51" w:rsidRDefault="005F1E51">
            <w:pPr>
              <w:pStyle w:val="TableParagraph"/>
              <w:spacing w:before="1"/>
              <w:ind w:left="0"/>
              <w:rPr>
                <w:b/>
                <w:i/>
                <w:sz w:val="21"/>
              </w:rPr>
            </w:pPr>
          </w:p>
          <w:p w:rsidR="005F1E51" w:rsidRDefault="002D7C6F">
            <w:pPr>
              <w:pStyle w:val="TableParagraph"/>
              <w:ind w:left="64"/>
              <w:rPr>
                <w:sz w:val="20"/>
              </w:rPr>
            </w:pPr>
            <w:r>
              <w:rPr>
                <w:sz w:val="20"/>
              </w:rPr>
              <w:t>superiores</w:t>
            </w:r>
          </w:p>
        </w:tc>
        <w:tc>
          <w:tcPr>
            <w:tcW w:w="353" w:type="dxa"/>
            <w:tcBorders>
              <w:bottom w:val="single" w:sz="4" w:space="0" w:color="000000"/>
              <w:right w:val="single" w:sz="4" w:space="0" w:color="000000"/>
            </w:tcBorders>
          </w:tcPr>
          <w:p w:rsidR="005F1E51" w:rsidRDefault="005F1E51">
            <w:pPr>
              <w:pStyle w:val="TableParagraph"/>
              <w:ind w:left="0"/>
              <w:rPr>
                <w:b/>
                <w:i/>
              </w:rPr>
            </w:pPr>
          </w:p>
          <w:p w:rsidR="005F1E51" w:rsidRDefault="005F1E51">
            <w:pPr>
              <w:pStyle w:val="TableParagraph"/>
              <w:ind w:left="0"/>
              <w:rPr>
                <w:b/>
                <w:i/>
              </w:rPr>
            </w:pPr>
          </w:p>
          <w:p w:rsidR="005F1E51" w:rsidRDefault="005F1E51">
            <w:pPr>
              <w:pStyle w:val="TableParagraph"/>
              <w:ind w:left="0"/>
              <w:rPr>
                <w:b/>
                <w:i/>
              </w:rPr>
            </w:pPr>
          </w:p>
          <w:p w:rsidR="005F1E51" w:rsidRDefault="005F1E51">
            <w:pPr>
              <w:pStyle w:val="TableParagraph"/>
              <w:ind w:left="0"/>
              <w:rPr>
                <w:b/>
                <w:i/>
              </w:rPr>
            </w:pPr>
          </w:p>
          <w:p w:rsidR="005F1E51" w:rsidRDefault="005F1E51">
            <w:pPr>
              <w:pStyle w:val="TableParagraph"/>
              <w:ind w:left="0"/>
              <w:rPr>
                <w:b/>
                <w:i/>
              </w:rPr>
            </w:pPr>
          </w:p>
          <w:p w:rsidR="005F1E51" w:rsidRDefault="005F1E51">
            <w:pPr>
              <w:pStyle w:val="TableParagraph"/>
              <w:spacing w:before="1"/>
              <w:ind w:left="0"/>
              <w:rPr>
                <w:b/>
                <w:i/>
                <w:sz w:val="21"/>
              </w:rPr>
            </w:pPr>
          </w:p>
          <w:p w:rsidR="005F1E51" w:rsidRDefault="002D7C6F">
            <w:pPr>
              <w:pStyle w:val="TableParagraph"/>
              <w:ind w:left="63"/>
              <w:rPr>
                <w:sz w:val="20"/>
              </w:rPr>
            </w:pPr>
            <w:r>
              <w:rPr>
                <w:sz w:val="20"/>
              </w:rPr>
              <w:t>de</w:t>
            </w:r>
          </w:p>
        </w:tc>
      </w:tr>
    </w:tbl>
    <w:p w:rsidR="005F1E51" w:rsidRDefault="005F1E51">
      <w:pPr>
        <w:pStyle w:val="Textoindependiente"/>
        <w:spacing w:before="10"/>
        <w:rPr>
          <w:b/>
          <w:i/>
          <w:sz w:val="19"/>
        </w:rPr>
      </w:pPr>
    </w:p>
    <w:p w:rsidR="005F1E51" w:rsidRDefault="002D7C6F">
      <w:pPr>
        <w:ind w:left="221"/>
        <w:rPr>
          <w:b/>
          <w:i/>
          <w:sz w:val="20"/>
        </w:rPr>
      </w:pPr>
      <w:r>
        <w:rPr>
          <w:b/>
          <w:i/>
          <w:sz w:val="20"/>
        </w:rPr>
        <w:t>RELACIONES DEL PUESTO</w:t>
      </w:r>
    </w:p>
    <w:p w:rsidR="005F1E51" w:rsidRDefault="005F1E51">
      <w:pPr>
        <w:pStyle w:val="Textoindependiente"/>
        <w:spacing w:before="1"/>
        <w:rPr>
          <w:b/>
          <w:i/>
        </w:rPr>
      </w:pPr>
    </w:p>
    <w:tbl>
      <w:tblPr>
        <w:tblStyle w:val="TableNormal"/>
        <w:tblW w:w="0" w:type="auto"/>
        <w:tblInd w:w="229" w:type="dxa"/>
        <w:tblLayout w:type="fixed"/>
        <w:tblLook w:val="01E0" w:firstRow="1" w:lastRow="1" w:firstColumn="1" w:lastColumn="1" w:noHBand="0" w:noVBand="0"/>
      </w:tblPr>
      <w:tblGrid>
        <w:gridCol w:w="9476"/>
      </w:tblGrid>
      <w:tr w:rsidR="005F1E51">
        <w:trPr>
          <w:trHeight w:val="369"/>
        </w:trPr>
        <w:tc>
          <w:tcPr>
            <w:tcW w:w="9476" w:type="dxa"/>
            <w:shd w:val="clear" w:color="auto" w:fill="000000"/>
          </w:tcPr>
          <w:p w:rsidR="005F1E51" w:rsidRDefault="002D7C6F">
            <w:pPr>
              <w:pStyle w:val="TableParagraph"/>
              <w:spacing w:before="68"/>
              <w:ind w:left="74"/>
              <w:rPr>
                <w:b/>
                <w:sz w:val="20"/>
              </w:rPr>
            </w:pPr>
            <w:r>
              <w:rPr>
                <w:b/>
                <w:color w:val="FFFFFF"/>
                <w:sz w:val="20"/>
              </w:rPr>
              <w:t>RELACIONES INTERNAS:</w:t>
            </w:r>
          </w:p>
        </w:tc>
      </w:tr>
      <w:tr w:rsidR="005F1E51">
        <w:trPr>
          <w:trHeight w:val="4629"/>
        </w:trPr>
        <w:tc>
          <w:tcPr>
            <w:tcW w:w="9476" w:type="dxa"/>
            <w:tcBorders>
              <w:left w:val="single" w:sz="4" w:space="0" w:color="000000"/>
              <w:bottom w:val="single" w:sz="4" w:space="0" w:color="000000"/>
              <w:right w:val="single" w:sz="4" w:space="0" w:color="000000"/>
            </w:tcBorders>
          </w:tcPr>
          <w:p w:rsidR="005F1E51" w:rsidRDefault="002D7C6F">
            <w:pPr>
              <w:pStyle w:val="TableParagraph"/>
              <w:numPr>
                <w:ilvl w:val="0"/>
                <w:numId w:val="535"/>
              </w:numPr>
              <w:tabs>
                <w:tab w:val="left" w:pos="429"/>
                <w:tab w:val="left" w:pos="430"/>
              </w:tabs>
              <w:spacing w:before="57"/>
              <w:rPr>
                <w:sz w:val="20"/>
              </w:rPr>
            </w:pPr>
            <w:r>
              <w:rPr>
                <w:sz w:val="20"/>
              </w:rPr>
              <w:t>Clientes:</w:t>
            </w:r>
          </w:p>
          <w:p w:rsidR="005F1E51" w:rsidRDefault="002D7C6F">
            <w:pPr>
              <w:pStyle w:val="TableParagraph"/>
              <w:numPr>
                <w:ilvl w:val="1"/>
                <w:numId w:val="535"/>
              </w:numPr>
              <w:tabs>
                <w:tab w:val="left" w:pos="789"/>
                <w:tab w:val="left" w:pos="790"/>
              </w:tabs>
              <w:spacing w:before="60"/>
              <w:rPr>
                <w:sz w:val="20"/>
              </w:rPr>
            </w:pPr>
            <w:r>
              <w:rPr>
                <w:sz w:val="20"/>
              </w:rPr>
              <w:t xml:space="preserve">Secretaria Ejecutiva: </w:t>
            </w:r>
            <w:r>
              <w:rPr>
                <w:spacing w:val="-3"/>
                <w:sz w:val="20"/>
              </w:rPr>
              <w:t xml:space="preserve">trasladar datos </w:t>
            </w:r>
            <w:r>
              <w:rPr>
                <w:sz w:val="20"/>
              </w:rPr>
              <w:t xml:space="preserve">o </w:t>
            </w:r>
            <w:r>
              <w:rPr>
                <w:spacing w:val="-3"/>
                <w:sz w:val="20"/>
              </w:rPr>
              <w:t xml:space="preserve">información, discutir </w:t>
            </w:r>
            <w:r>
              <w:rPr>
                <w:sz w:val="20"/>
              </w:rPr>
              <w:t xml:space="preserve">y </w:t>
            </w:r>
            <w:r>
              <w:rPr>
                <w:spacing w:val="-3"/>
                <w:sz w:val="20"/>
              </w:rPr>
              <w:t>resolver</w:t>
            </w:r>
            <w:r>
              <w:rPr>
                <w:spacing w:val="-18"/>
                <w:sz w:val="20"/>
              </w:rPr>
              <w:t xml:space="preserve"> </w:t>
            </w:r>
            <w:r>
              <w:rPr>
                <w:spacing w:val="-3"/>
                <w:sz w:val="20"/>
              </w:rPr>
              <w:t>problemas.</w:t>
            </w:r>
          </w:p>
          <w:p w:rsidR="005F1E51" w:rsidRDefault="002D7C6F">
            <w:pPr>
              <w:pStyle w:val="TableParagraph"/>
              <w:numPr>
                <w:ilvl w:val="1"/>
                <w:numId w:val="535"/>
              </w:numPr>
              <w:tabs>
                <w:tab w:val="left" w:pos="789"/>
                <w:tab w:val="left" w:pos="790"/>
              </w:tabs>
              <w:spacing w:before="54" w:line="223" w:lineRule="auto"/>
              <w:ind w:right="57" w:hanging="360"/>
              <w:rPr>
                <w:sz w:val="20"/>
              </w:rPr>
            </w:pPr>
            <w:r>
              <w:rPr>
                <w:sz w:val="20"/>
              </w:rPr>
              <w:t xml:space="preserve">Personal de la Coordinación Departamental: dar </w:t>
            </w:r>
            <w:r>
              <w:rPr>
                <w:spacing w:val="-3"/>
                <w:sz w:val="20"/>
              </w:rPr>
              <w:t xml:space="preserve">instrucciones, trasladar datos </w:t>
            </w:r>
            <w:r>
              <w:rPr>
                <w:sz w:val="20"/>
              </w:rPr>
              <w:t xml:space="preserve">o </w:t>
            </w:r>
            <w:r>
              <w:rPr>
                <w:spacing w:val="-3"/>
                <w:sz w:val="20"/>
              </w:rPr>
              <w:t xml:space="preserve">información, discutir </w:t>
            </w:r>
            <w:r>
              <w:rPr>
                <w:sz w:val="20"/>
              </w:rPr>
              <w:t xml:space="preserve">y </w:t>
            </w:r>
            <w:r>
              <w:rPr>
                <w:spacing w:val="-3"/>
                <w:sz w:val="20"/>
              </w:rPr>
              <w:t>resolver</w:t>
            </w:r>
            <w:r>
              <w:rPr>
                <w:spacing w:val="-11"/>
                <w:sz w:val="20"/>
              </w:rPr>
              <w:t xml:space="preserve"> </w:t>
            </w:r>
            <w:r>
              <w:rPr>
                <w:spacing w:val="-3"/>
                <w:sz w:val="20"/>
              </w:rPr>
              <w:t>problemas.</w:t>
            </w:r>
          </w:p>
          <w:p w:rsidR="005F1E51" w:rsidRDefault="002D7C6F">
            <w:pPr>
              <w:pStyle w:val="TableParagraph"/>
              <w:numPr>
                <w:ilvl w:val="1"/>
                <w:numId w:val="535"/>
              </w:numPr>
              <w:tabs>
                <w:tab w:val="left" w:pos="789"/>
                <w:tab w:val="left" w:pos="790"/>
              </w:tabs>
              <w:spacing w:before="75" w:line="223" w:lineRule="auto"/>
              <w:ind w:right="57" w:hanging="360"/>
              <w:rPr>
                <w:sz w:val="20"/>
              </w:rPr>
            </w:pPr>
            <w:r>
              <w:rPr>
                <w:sz w:val="20"/>
              </w:rPr>
              <w:t xml:space="preserve">Unidades y Departamentos centrales de CONALFA: </w:t>
            </w:r>
            <w:r>
              <w:rPr>
                <w:spacing w:val="-3"/>
                <w:sz w:val="20"/>
              </w:rPr>
              <w:t xml:space="preserve">trasladar datos </w:t>
            </w:r>
            <w:r>
              <w:rPr>
                <w:sz w:val="20"/>
              </w:rPr>
              <w:t xml:space="preserve">o </w:t>
            </w:r>
            <w:r>
              <w:rPr>
                <w:spacing w:val="-3"/>
                <w:sz w:val="20"/>
              </w:rPr>
              <w:t xml:space="preserve">información, discutir </w:t>
            </w:r>
            <w:r>
              <w:rPr>
                <w:sz w:val="20"/>
              </w:rPr>
              <w:t xml:space="preserve">y </w:t>
            </w:r>
            <w:r>
              <w:rPr>
                <w:spacing w:val="-3"/>
                <w:sz w:val="20"/>
              </w:rPr>
              <w:t>resolver</w:t>
            </w:r>
            <w:r>
              <w:rPr>
                <w:spacing w:val="-6"/>
                <w:sz w:val="20"/>
              </w:rPr>
              <w:t xml:space="preserve"> </w:t>
            </w:r>
            <w:r>
              <w:rPr>
                <w:spacing w:val="-3"/>
                <w:sz w:val="20"/>
              </w:rPr>
              <w:t>problemas.</w:t>
            </w:r>
          </w:p>
          <w:p w:rsidR="005F1E51" w:rsidRDefault="002D7C6F">
            <w:pPr>
              <w:pStyle w:val="TableParagraph"/>
              <w:numPr>
                <w:ilvl w:val="1"/>
                <w:numId w:val="535"/>
              </w:numPr>
              <w:tabs>
                <w:tab w:val="left" w:pos="789"/>
                <w:tab w:val="left" w:pos="790"/>
              </w:tabs>
              <w:spacing w:before="74" w:line="223" w:lineRule="auto"/>
              <w:ind w:right="59" w:hanging="360"/>
              <w:rPr>
                <w:sz w:val="20"/>
              </w:rPr>
            </w:pPr>
            <w:r>
              <w:rPr>
                <w:sz w:val="20"/>
              </w:rPr>
              <w:t>Coordinadores Departamentales de otros departamentos: coordinar acciones e intercambiar información relacionada con el proceso de</w:t>
            </w:r>
            <w:r>
              <w:rPr>
                <w:spacing w:val="-8"/>
                <w:sz w:val="20"/>
              </w:rPr>
              <w:t xml:space="preserve"> </w:t>
            </w:r>
            <w:r>
              <w:rPr>
                <w:sz w:val="20"/>
              </w:rPr>
              <w:t>alfabetización.</w:t>
            </w:r>
          </w:p>
          <w:p w:rsidR="005F1E51" w:rsidRDefault="002D7C6F">
            <w:pPr>
              <w:pStyle w:val="TableParagraph"/>
              <w:numPr>
                <w:ilvl w:val="0"/>
                <w:numId w:val="535"/>
              </w:numPr>
              <w:tabs>
                <w:tab w:val="left" w:pos="429"/>
                <w:tab w:val="left" w:pos="430"/>
              </w:tabs>
              <w:spacing w:before="63"/>
              <w:rPr>
                <w:sz w:val="20"/>
              </w:rPr>
            </w:pPr>
            <w:r>
              <w:rPr>
                <w:sz w:val="20"/>
              </w:rPr>
              <w:t>Proveedores:</w:t>
            </w:r>
          </w:p>
          <w:p w:rsidR="005F1E51" w:rsidRDefault="002D7C6F">
            <w:pPr>
              <w:pStyle w:val="TableParagraph"/>
              <w:numPr>
                <w:ilvl w:val="1"/>
                <w:numId w:val="535"/>
              </w:numPr>
              <w:tabs>
                <w:tab w:val="left" w:pos="789"/>
                <w:tab w:val="left" w:pos="790"/>
              </w:tabs>
              <w:spacing w:before="72" w:line="223" w:lineRule="auto"/>
              <w:ind w:right="61" w:hanging="360"/>
              <w:rPr>
                <w:sz w:val="20"/>
              </w:rPr>
            </w:pPr>
            <w:r>
              <w:rPr>
                <w:sz w:val="20"/>
              </w:rPr>
              <w:t xml:space="preserve">Secretaria Ejecutiva: dar </w:t>
            </w:r>
            <w:r>
              <w:rPr>
                <w:spacing w:val="-3"/>
                <w:sz w:val="20"/>
              </w:rPr>
              <w:t xml:space="preserve">instrucciones, trasladar datos </w:t>
            </w:r>
            <w:r>
              <w:rPr>
                <w:sz w:val="20"/>
              </w:rPr>
              <w:t xml:space="preserve">o </w:t>
            </w:r>
            <w:r>
              <w:rPr>
                <w:spacing w:val="-3"/>
                <w:sz w:val="20"/>
              </w:rPr>
              <w:t xml:space="preserve">información, discutir </w:t>
            </w:r>
            <w:r>
              <w:rPr>
                <w:sz w:val="20"/>
              </w:rPr>
              <w:t xml:space="preserve">y </w:t>
            </w:r>
            <w:r w:rsidR="005C3E3A" w:rsidRPr="005C3E3A">
              <w:rPr>
                <w:spacing w:val="-3"/>
                <w:sz w:val="20"/>
                <w:highlight w:val="yellow"/>
              </w:rPr>
              <w:t>resolver problemas</w:t>
            </w:r>
            <w:r>
              <w:rPr>
                <w:spacing w:val="-3"/>
                <w:sz w:val="20"/>
              </w:rPr>
              <w:t>.</w:t>
            </w:r>
          </w:p>
          <w:p w:rsidR="005F1E51" w:rsidRDefault="002D7C6F">
            <w:pPr>
              <w:pStyle w:val="TableParagraph"/>
              <w:numPr>
                <w:ilvl w:val="1"/>
                <w:numId w:val="535"/>
              </w:numPr>
              <w:tabs>
                <w:tab w:val="left" w:pos="789"/>
                <w:tab w:val="left" w:pos="790"/>
              </w:tabs>
              <w:spacing w:before="62"/>
              <w:rPr>
                <w:sz w:val="20"/>
              </w:rPr>
            </w:pPr>
            <w:r>
              <w:rPr>
                <w:sz w:val="20"/>
              </w:rPr>
              <w:t xml:space="preserve">Personal de la Unidad: </w:t>
            </w:r>
            <w:r>
              <w:rPr>
                <w:spacing w:val="-3"/>
                <w:sz w:val="20"/>
              </w:rPr>
              <w:t xml:space="preserve">proporcionar datos </w:t>
            </w:r>
            <w:r>
              <w:rPr>
                <w:sz w:val="20"/>
              </w:rPr>
              <w:t xml:space="preserve">o </w:t>
            </w:r>
            <w:r>
              <w:rPr>
                <w:spacing w:val="-3"/>
                <w:sz w:val="20"/>
              </w:rPr>
              <w:t xml:space="preserve">información, discutir </w:t>
            </w:r>
            <w:r>
              <w:rPr>
                <w:sz w:val="20"/>
              </w:rPr>
              <w:t xml:space="preserve">y </w:t>
            </w:r>
            <w:r>
              <w:rPr>
                <w:spacing w:val="-3"/>
                <w:sz w:val="20"/>
              </w:rPr>
              <w:t>resolver</w:t>
            </w:r>
            <w:r>
              <w:rPr>
                <w:spacing w:val="-19"/>
                <w:sz w:val="20"/>
              </w:rPr>
              <w:t xml:space="preserve"> </w:t>
            </w:r>
            <w:r>
              <w:rPr>
                <w:spacing w:val="-3"/>
                <w:sz w:val="20"/>
              </w:rPr>
              <w:t>problemas.</w:t>
            </w:r>
          </w:p>
          <w:p w:rsidR="005F1E51" w:rsidRDefault="002D7C6F">
            <w:pPr>
              <w:pStyle w:val="TableParagraph"/>
              <w:numPr>
                <w:ilvl w:val="1"/>
                <w:numId w:val="535"/>
              </w:numPr>
              <w:tabs>
                <w:tab w:val="left" w:pos="789"/>
                <w:tab w:val="left" w:pos="790"/>
              </w:tabs>
              <w:spacing w:before="55" w:line="223" w:lineRule="auto"/>
              <w:ind w:right="57" w:hanging="360"/>
              <w:rPr>
                <w:sz w:val="20"/>
              </w:rPr>
            </w:pPr>
            <w:r>
              <w:rPr>
                <w:sz w:val="20"/>
              </w:rPr>
              <w:t xml:space="preserve">Unidades y Departamentos de las oficinas centrales de </w:t>
            </w:r>
            <w:r w:rsidR="005C3E3A">
              <w:rPr>
                <w:sz w:val="20"/>
              </w:rPr>
              <w:t>CONALFA:</w:t>
            </w:r>
            <w:r>
              <w:rPr>
                <w:sz w:val="20"/>
              </w:rPr>
              <w:t xml:space="preserve"> </w:t>
            </w:r>
            <w:r>
              <w:rPr>
                <w:spacing w:val="-3"/>
                <w:sz w:val="20"/>
              </w:rPr>
              <w:t xml:space="preserve">proporcionar datos </w:t>
            </w:r>
            <w:r>
              <w:rPr>
                <w:sz w:val="20"/>
              </w:rPr>
              <w:t xml:space="preserve">o </w:t>
            </w:r>
            <w:r>
              <w:rPr>
                <w:spacing w:val="-3"/>
                <w:sz w:val="20"/>
              </w:rPr>
              <w:t xml:space="preserve">información, discutir </w:t>
            </w:r>
            <w:r>
              <w:rPr>
                <w:sz w:val="20"/>
              </w:rPr>
              <w:t xml:space="preserve">y </w:t>
            </w:r>
            <w:r>
              <w:rPr>
                <w:spacing w:val="-3"/>
                <w:sz w:val="20"/>
              </w:rPr>
              <w:t>resolver</w:t>
            </w:r>
            <w:r>
              <w:rPr>
                <w:spacing w:val="-16"/>
                <w:sz w:val="20"/>
              </w:rPr>
              <w:t xml:space="preserve"> </w:t>
            </w:r>
            <w:r>
              <w:rPr>
                <w:spacing w:val="-3"/>
                <w:sz w:val="20"/>
              </w:rPr>
              <w:t>problemas.</w:t>
            </w:r>
          </w:p>
          <w:p w:rsidR="005F1E51" w:rsidRDefault="002D7C6F">
            <w:pPr>
              <w:pStyle w:val="TableParagraph"/>
              <w:numPr>
                <w:ilvl w:val="1"/>
                <w:numId w:val="535"/>
              </w:numPr>
              <w:tabs>
                <w:tab w:val="left" w:pos="789"/>
                <w:tab w:val="left" w:pos="790"/>
                <w:tab w:val="left" w:pos="2308"/>
                <w:tab w:val="left" w:pos="4095"/>
                <w:tab w:val="left" w:pos="5102"/>
                <w:tab w:val="left" w:pos="6400"/>
                <w:tab w:val="left" w:pos="7919"/>
                <w:tab w:val="left" w:pos="9184"/>
              </w:tabs>
              <w:spacing w:before="74" w:line="223" w:lineRule="auto"/>
              <w:ind w:right="57" w:hanging="360"/>
              <w:rPr>
                <w:sz w:val="20"/>
              </w:rPr>
            </w:pPr>
            <w:r>
              <w:rPr>
                <w:sz w:val="20"/>
              </w:rPr>
              <w:t>Coordinadores</w:t>
            </w:r>
            <w:r>
              <w:rPr>
                <w:sz w:val="20"/>
              </w:rPr>
              <w:tab/>
              <w:t>Departamentales,</w:t>
            </w:r>
            <w:r>
              <w:rPr>
                <w:sz w:val="20"/>
              </w:rPr>
              <w:tab/>
              <w:t>Técnicos</w:t>
            </w:r>
            <w:r>
              <w:rPr>
                <w:sz w:val="20"/>
              </w:rPr>
              <w:tab/>
              <w:t>Financieros,</w:t>
            </w:r>
            <w:r>
              <w:rPr>
                <w:sz w:val="20"/>
              </w:rPr>
              <w:tab/>
              <w:t>Coordinadores</w:t>
            </w:r>
            <w:r>
              <w:rPr>
                <w:sz w:val="20"/>
              </w:rPr>
              <w:tab/>
              <w:t>Municipales</w:t>
            </w:r>
            <w:r>
              <w:rPr>
                <w:sz w:val="20"/>
              </w:rPr>
              <w:tab/>
            </w:r>
            <w:r>
              <w:rPr>
                <w:spacing w:val="-9"/>
                <w:sz w:val="20"/>
              </w:rPr>
              <w:t xml:space="preserve">de </w:t>
            </w:r>
            <w:r>
              <w:rPr>
                <w:sz w:val="20"/>
              </w:rPr>
              <w:t xml:space="preserve">Alfabetización, Alfabetizadores: </w:t>
            </w:r>
            <w:r>
              <w:rPr>
                <w:spacing w:val="-3"/>
                <w:sz w:val="20"/>
              </w:rPr>
              <w:t xml:space="preserve">proporcionar datos </w:t>
            </w:r>
            <w:r>
              <w:rPr>
                <w:sz w:val="20"/>
              </w:rPr>
              <w:t xml:space="preserve">o </w:t>
            </w:r>
            <w:r>
              <w:rPr>
                <w:spacing w:val="-3"/>
                <w:sz w:val="20"/>
              </w:rPr>
              <w:t xml:space="preserve">información, discutir </w:t>
            </w:r>
            <w:r>
              <w:rPr>
                <w:sz w:val="20"/>
              </w:rPr>
              <w:t xml:space="preserve">y </w:t>
            </w:r>
            <w:r>
              <w:rPr>
                <w:spacing w:val="-3"/>
                <w:sz w:val="20"/>
              </w:rPr>
              <w:t>resolver</w:t>
            </w:r>
            <w:r>
              <w:rPr>
                <w:spacing w:val="-23"/>
                <w:sz w:val="20"/>
              </w:rPr>
              <w:t xml:space="preserve"> </w:t>
            </w:r>
            <w:r>
              <w:rPr>
                <w:spacing w:val="-3"/>
                <w:sz w:val="20"/>
              </w:rPr>
              <w:t>problemas.</w:t>
            </w:r>
          </w:p>
        </w:tc>
      </w:tr>
    </w:tbl>
    <w:p w:rsidR="005F1E51" w:rsidRDefault="005F1E51">
      <w:pPr>
        <w:spacing w:line="223" w:lineRule="auto"/>
        <w:rPr>
          <w:sz w:val="20"/>
        </w:rPr>
        <w:sectPr w:rsidR="005F1E51">
          <w:pgSz w:w="12240" w:h="15840"/>
          <w:pgMar w:top="1400" w:right="880" w:bottom="1160" w:left="1480" w:header="698" w:footer="963" w:gutter="0"/>
          <w:cols w:space="720"/>
        </w:sectPr>
      </w:pPr>
    </w:p>
    <w:p w:rsidR="005F1E51" w:rsidRDefault="005F1E51">
      <w:pPr>
        <w:pStyle w:val="Textoindependiente"/>
        <w:spacing w:before="1"/>
        <w:rPr>
          <w:b/>
          <w:i/>
          <w:sz w:val="19"/>
        </w:rPr>
      </w:pPr>
    </w:p>
    <w:tbl>
      <w:tblPr>
        <w:tblStyle w:val="TableNormal"/>
        <w:tblW w:w="0" w:type="auto"/>
        <w:tblInd w:w="229" w:type="dxa"/>
        <w:tblLayout w:type="fixed"/>
        <w:tblLook w:val="01E0" w:firstRow="1" w:lastRow="1" w:firstColumn="1" w:lastColumn="1" w:noHBand="0" w:noVBand="0"/>
      </w:tblPr>
      <w:tblGrid>
        <w:gridCol w:w="9476"/>
      </w:tblGrid>
      <w:tr w:rsidR="005F1E51">
        <w:trPr>
          <w:trHeight w:val="345"/>
        </w:trPr>
        <w:tc>
          <w:tcPr>
            <w:tcW w:w="9476" w:type="dxa"/>
            <w:shd w:val="clear" w:color="auto" w:fill="000000"/>
          </w:tcPr>
          <w:p w:rsidR="005F1E51" w:rsidRDefault="002D7C6F">
            <w:pPr>
              <w:pStyle w:val="TableParagraph"/>
              <w:spacing w:before="59"/>
              <w:ind w:left="74"/>
              <w:rPr>
                <w:b/>
                <w:sz w:val="20"/>
              </w:rPr>
            </w:pPr>
            <w:r>
              <w:rPr>
                <w:b/>
                <w:color w:val="FFFFFF"/>
                <w:sz w:val="20"/>
              </w:rPr>
              <w:t>RELACIONES EXTERNAS:</w:t>
            </w:r>
          </w:p>
        </w:tc>
      </w:tr>
      <w:tr w:rsidR="005F1E51">
        <w:trPr>
          <w:trHeight w:val="2145"/>
        </w:trPr>
        <w:tc>
          <w:tcPr>
            <w:tcW w:w="9476" w:type="dxa"/>
            <w:tcBorders>
              <w:top w:val="single" w:sz="4" w:space="0" w:color="000000"/>
              <w:left w:val="single" w:sz="4" w:space="0" w:color="000000"/>
              <w:bottom w:val="single" w:sz="4" w:space="0" w:color="000000"/>
              <w:right w:val="single" w:sz="4" w:space="0" w:color="000000"/>
            </w:tcBorders>
          </w:tcPr>
          <w:p w:rsidR="005F1E51" w:rsidRDefault="002D7C6F">
            <w:pPr>
              <w:pStyle w:val="TableParagraph"/>
              <w:numPr>
                <w:ilvl w:val="0"/>
                <w:numId w:val="534"/>
              </w:numPr>
              <w:tabs>
                <w:tab w:val="left" w:pos="430"/>
              </w:tabs>
              <w:spacing w:before="63"/>
              <w:jc w:val="both"/>
              <w:rPr>
                <w:sz w:val="20"/>
              </w:rPr>
            </w:pPr>
            <w:r>
              <w:rPr>
                <w:sz w:val="20"/>
              </w:rPr>
              <w:t>Cliente:</w:t>
            </w:r>
          </w:p>
          <w:p w:rsidR="005F1E51" w:rsidRDefault="002D7C6F">
            <w:pPr>
              <w:pStyle w:val="TableParagraph"/>
              <w:numPr>
                <w:ilvl w:val="1"/>
                <w:numId w:val="534"/>
              </w:numPr>
              <w:tabs>
                <w:tab w:val="left" w:pos="790"/>
              </w:tabs>
              <w:spacing w:before="66" w:line="230" w:lineRule="auto"/>
              <w:ind w:right="60" w:hanging="360"/>
              <w:jc w:val="both"/>
              <w:rPr>
                <w:sz w:val="20"/>
              </w:rPr>
            </w:pPr>
            <w:r>
              <w:rPr>
                <w:spacing w:val="-3"/>
                <w:sz w:val="20"/>
              </w:rPr>
              <w:t xml:space="preserve">Responsables </w:t>
            </w:r>
            <w:r>
              <w:rPr>
                <w:sz w:val="20"/>
              </w:rPr>
              <w:t xml:space="preserve">o </w:t>
            </w:r>
            <w:r>
              <w:rPr>
                <w:spacing w:val="-3"/>
                <w:sz w:val="20"/>
              </w:rPr>
              <w:t xml:space="preserve">Representantes </w:t>
            </w:r>
            <w:r>
              <w:rPr>
                <w:sz w:val="20"/>
              </w:rPr>
              <w:t xml:space="preserve">de Organizaciones Gubernamentales y Organizaciones No Gubernamentales de Servicio Social: </w:t>
            </w:r>
            <w:r>
              <w:rPr>
                <w:spacing w:val="-3"/>
                <w:sz w:val="20"/>
              </w:rPr>
              <w:t xml:space="preserve">presentar </w:t>
            </w:r>
            <w:r>
              <w:rPr>
                <w:sz w:val="20"/>
              </w:rPr>
              <w:t xml:space="preserve">y </w:t>
            </w:r>
            <w:r>
              <w:rPr>
                <w:spacing w:val="-3"/>
                <w:sz w:val="20"/>
              </w:rPr>
              <w:t xml:space="preserve">trasladar datos </w:t>
            </w:r>
            <w:r>
              <w:rPr>
                <w:sz w:val="20"/>
              </w:rPr>
              <w:t xml:space="preserve">o </w:t>
            </w:r>
            <w:r>
              <w:rPr>
                <w:spacing w:val="-3"/>
                <w:sz w:val="20"/>
              </w:rPr>
              <w:t xml:space="preserve">información, discutir </w:t>
            </w:r>
            <w:r>
              <w:rPr>
                <w:sz w:val="20"/>
              </w:rPr>
              <w:t xml:space="preserve">y </w:t>
            </w:r>
            <w:r>
              <w:rPr>
                <w:spacing w:val="-3"/>
                <w:sz w:val="20"/>
              </w:rPr>
              <w:t>resolver problemas.</w:t>
            </w:r>
          </w:p>
          <w:p w:rsidR="005F1E51" w:rsidRDefault="002D7C6F">
            <w:pPr>
              <w:pStyle w:val="TableParagraph"/>
              <w:numPr>
                <w:ilvl w:val="0"/>
                <w:numId w:val="534"/>
              </w:numPr>
              <w:tabs>
                <w:tab w:val="left" w:pos="430"/>
              </w:tabs>
              <w:spacing w:before="63"/>
              <w:jc w:val="both"/>
              <w:rPr>
                <w:sz w:val="20"/>
              </w:rPr>
            </w:pPr>
            <w:r>
              <w:rPr>
                <w:sz w:val="20"/>
              </w:rPr>
              <w:t>Proveedores:</w:t>
            </w:r>
          </w:p>
          <w:p w:rsidR="005F1E51" w:rsidRDefault="002D7C6F">
            <w:pPr>
              <w:pStyle w:val="TableParagraph"/>
              <w:numPr>
                <w:ilvl w:val="1"/>
                <w:numId w:val="534"/>
              </w:numPr>
              <w:tabs>
                <w:tab w:val="left" w:pos="790"/>
              </w:tabs>
              <w:spacing w:before="67" w:line="230" w:lineRule="auto"/>
              <w:ind w:right="59" w:hanging="360"/>
              <w:jc w:val="both"/>
              <w:rPr>
                <w:sz w:val="20"/>
              </w:rPr>
            </w:pPr>
            <w:r>
              <w:rPr>
                <w:spacing w:val="-3"/>
                <w:sz w:val="20"/>
              </w:rPr>
              <w:t xml:space="preserve">Responsables </w:t>
            </w:r>
            <w:r>
              <w:rPr>
                <w:sz w:val="20"/>
              </w:rPr>
              <w:t xml:space="preserve">o </w:t>
            </w:r>
            <w:r>
              <w:rPr>
                <w:spacing w:val="-3"/>
                <w:sz w:val="20"/>
              </w:rPr>
              <w:t xml:space="preserve">Representantes </w:t>
            </w:r>
            <w:r>
              <w:rPr>
                <w:sz w:val="20"/>
              </w:rPr>
              <w:t xml:space="preserve">de Organizaciones Gubernamentales y Organizaciones No Gubernamentales de su área de cobertura: </w:t>
            </w:r>
            <w:r>
              <w:rPr>
                <w:spacing w:val="-3"/>
                <w:sz w:val="20"/>
              </w:rPr>
              <w:t xml:space="preserve">negociar, suscribir convenios </w:t>
            </w:r>
            <w:r>
              <w:rPr>
                <w:sz w:val="20"/>
              </w:rPr>
              <w:t xml:space="preserve">y </w:t>
            </w:r>
            <w:r>
              <w:rPr>
                <w:spacing w:val="-3"/>
                <w:sz w:val="20"/>
              </w:rPr>
              <w:t xml:space="preserve">obtener datos </w:t>
            </w:r>
            <w:r>
              <w:rPr>
                <w:sz w:val="20"/>
              </w:rPr>
              <w:t xml:space="preserve">o </w:t>
            </w:r>
            <w:r>
              <w:rPr>
                <w:spacing w:val="-3"/>
                <w:sz w:val="20"/>
              </w:rPr>
              <w:t>información.</w:t>
            </w:r>
          </w:p>
        </w:tc>
      </w:tr>
    </w:tbl>
    <w:p w:rsidR="005F1E51" w:rsidRDefault="005F1E51">
      <w:pPr>
        <w:pStyle w:val="Textoindependiente"/>
        <w:spacing w:before="9"/>
        <w:rPr>
          <w:b/>
          <w:i/>
          <w:sz w:val="11"/>
        </w:rPr>
      </w:pPr>
    </w:p>
    <w:p w:rsidR="005F1E51" w:rsidRDefault="002D7C6F">
      <w:pPr>
        <w:spacing w:before="94"/>
        <w:ind w:left="221"/>
        <w:rPr>
          <w:b/>
          <w:i/>
          <w:sz w:val="20"/>
        </w:rPr>
      </w:pPr>
      <w:r>
        <w:rPr>
          <w:b/>
          <w:i/>
          <w:sz w:val="20"/>
        </w:rPr>
        <w:t>RESPONSABILIDADES DEL PUESTO</w:t>
      </w:r>
    </w:p>
    <w:p w:rsidR="005F1E51" w:rsidRDefault="005F1E51">
      <w:pPr>
        <w:pStyle w:val="Textoindependiente"/>
        <w:spacing w:before="11"/>
        <w:rPr>
          <w:b/>
          <w:i/>
        </w:rPr>
      </w:pPr>
    </w:p>
    <w:tbl>
      <w:tblPr>
        <w:tblStyle w:val="TableNormal"/>
        <w:tblW w:w="0" w:type="auto"/>
        <w:tblInd w:w="229" w:type="dxa"/>
        <w:tblLayout w:type="fixed"/>
        <w:tblLook w:val="01E0" w:firstRow="1" w:lastRow="1" w:firstColumn="1" w:lastColumn="1" w:noHBand="0" w:noVBand="0"/>
      </w:tblPr>
      <w:tblGrid>
        <w:gridCol w:w="9476"/>
      </w:tblGrid>
      <w:tr w:rsidR="005F1E51">
        <w:trPr>
          <w:trHeight w:val="344"/>
        </w:trPr>
        <w:tc>
          <w:tcPr>
            <w:tcW w:w="9476" w:type="dxa"/>
            <w:shd w:val="clear" w:color="auto" w:fill="000000"/>
          </w:tcPr>
          <w:p w:rsidR="005F1E51" w:rsidRDefault="002D7C6F">
            <w:pPr>
              <w:pStyle w:val="TableParagraph"/>
              <w:spacing w:before="58"/>
              <w:ind w:left="74"/>
              <w:rPr>
                <w:b/>
                <w:sz w:val="20"/>
              </w:rPr>
            </w:pPr>
            <w:r>
              <w:rPr>
                <w:b/>
                <w:color w:val="FFFFFF"/>
                <w:sz w:val="20"/>
              </w:rPr>
              <w:t>RESPONSABILIDAD POR ACTIVOS:</w:t>
            </w:r>
          </w:p>
        </w:tc>
      </w:tr>
      <w:tr w:rsidR="005F1E51">
        <w:trPr>
          <w:trHeight w:val="356"/>
        </w:trPr>
        <w:tc>
          <w:tcPr>
            <w:tcW w:w="9476" w:type="dxa"/>
            <w:tcBorders>
              <w:top w:val="single" w:sz="4" w:space="0" w:color="000000"/>
              <w:left w:val="single" w:sz="4" w:space="0" w:color="000000"/>
              <w:bottom w:val="single" w:sz="4" w:space="0" w:color="000000"/>
              <w:right w:val="single" w:sz="4" w:space="0" w:color="000000"/>
            </w:tcBorders>
          </w:tcPr>
          <w:p w:rsidR="005F1E51" w:rsidRDefault="002D7C6F">
            <w:pPr>
              <w:pStyle w:val="TableParagraph"/>
              <w:numPr>
                <w:ilvl w:val="0"/>
                <w:numId w:val="533"/>
              </w:numPr>
              <w:tabs>
                <w:tab w:val="left" w:pos="429"/>
                <w:tab w:val="left" w:pos="430"/>
              </w:tabs>
              <w:spacing w:before="63"/>
              <w:rPr>
                <w:sz w:val="20"/>
              </w:rPr>
            </w:pPr>
            <w:r>
              <w:rPr>
                <w:sz w:val="20"/>
              </w:rPr>
              <w:t>Es responsable de activos que equivalen a un monto mayor de Q.</w:t>
            </w:r>
            <w:r>
              <w:rPr>
                <w:spacing w:val="-15"/>
                <w:sz w:val="20"/>
              </w:rPr>
              <w:t xml:space="preserve"> </w:t>
            </w:r>
            <w:r>
              <w:rPr>
                <w:sz w:val="20"/>
              </w:rPr>
              <w:t>300,000.00</w:t>
            </w:r>
          </w:p>
        </w:tc>
      </w:tr>
    </w:tbl>
    <w:p w:rsidR="005F1E51" w:rsidRDefault="005F1E51">
      <w:pPr>
        <w:pStyle w:val="Textoindependiente"/>
        <w:spacing w:before="10"/>
        <w:rPr>
          <w:b/>
          <w:i/>
        </w:rPr>
      </w:pPr>
    </w:p>
    <w:tbl>
      <w:tblPr>
        <w:tblStyle w:val="TableNormal"/>
        <w:tblW w:w="0" w:type="auto"/>
        <w:tblInd w:w="229" w:type="dxa"/>
        <w:tblLayout w:type="fixed"/>
        <w:tblLook w:val="01E0" w:firstRow="1" w:lastRow="1" w:firstColumn="1" w:lastColumn="1" w:noHBand="0" w:noVBand="0"/>
      </w:tblPr>
      <w:tblGrid>
        <w:gridCol w:w="9476"/>
      </w:tblGrid>
      <w:tr w:rsidR="005F1E51">
        <w:trPr>
          <w:trHeight w:val="344"/>
        </w:trPr>
        <w:tc>
          <w:tcPr>
            <w:tcW w:w="9476" w:type="dxa"/>
            <w:shd w:val="clear" w:color="auto" w:fill="000000"/>
          </w:tcPr>
          <w:p w:rsidR="005F1E51" w:rsidRDefault="002D7C6F">
            <w:pPr>
              <w:pStyle w:val="TableParagraph"/>
              <w:spacing w:before="58"/>
              <w:ind w:left="74"/>
              <w:rPr>
                <w:b/>
                <w:sz w:val="20"/>
              </w:rPr>
            </w:pPr>
            <w:r>
              <w:rPr>
                <w:b/>
                <w:color w:val="FFFFFF"/>
                <w:sz w:val="20"/>
              </w:rPr>
              <w:t>RESPONSABILIDAD POR INFORMACION:</w:t>
            </w:r>
          </w:p>
        </w:tc>
      </w:tr>
      <w:tr w:rsidR="005F1E51">
        <w:trPr>
          <w:trHeight w:val="1395"/>
        </w:trPr>
        <w:tc>
          <w:tcPr>
            <w:tcW w:w="9476" w:type="dxa"/>
            <w:tcBorders>
              <w:top w:val="single" w:sz="4" w:space="0" w:color="000000"/>
              <w:left w:val="single" w:sz="4" w:space="0" w:color="000000"/>
              <w:bottom w:val="single" w:sz="4" w:space="0" w:color="000000"/>
              <w:right w:val="single" w:sz="4" w:space="0" w:color="000000"/>
            </w:tcBorders>
          </w:tcPr>
          <w:p w:rsidR="005F1E51" w:rsidRDefault="002D7C6F">
            <w:pPr>
              <w:pStyle w:val="TableParagraph"/>
              <w:spacing w:before="63"/>
              <w:ind w:left="69"/>
              <w:rPr>
                <w:sz w:val="20"/>
              </w:rPr>
            </w:pPr>
            <w:r>
              <w:rPr>
                <w:sz w:val="20"/>
              </w:rPr>
              <w:t>Por las tareas del puesto maneja información relacionada con:</w:t>
            </w:r>
          </w:p>
          <w:p w:rsidR="005F1E51" w:rsidRDefault="002D7C6F">
            <w:pPr>
              <w:pStyle w:val="TableParagraph"/>
              <w:numPr>
                <w:ilvl w:val="0"/>
                <w:numId w:val="532"/>
              </w:numPr>
              <w:tabs>
                <w:tab w:val="left" w:pos="789"/>
                <w:tab w:val="left" w:pos="790"/>
              </w:tabs>
              <w:spacing w:before="71" w:line="223" w:lineRule="auto"/>
              <w:ind w:right="57" w:hanging="360"/>
              <w:rPr>
                <w:sz w:val="20"/>
              </w:rPr>
            </w:pPr>
            <w:r>
              <w:rPr>
                <w:sz w:val="20"/>
              </w:rPr>
              <w:t>Información sobre Organizaciones Gubernamentales y Organizaciones No Gubernamentales de Servicio</w:t>
            </w:r>
            <w:r>
              <w:rPr>
                <w:spacing w:val="-2"/>
                <w:sz w:val="20"/>
              </w:rPr>
              <w:t xml:space="preserve"> </w:t>
            </w:r>
            <w:r>
              <w:rPr>
                <w:sz w:val="20"/>
              </w:rPr>
              <w:t>Social.</w:t>
            </w:r>
          </w:p>
          <w:p w:rsidR="005F1E51" w:rsidRDefault="002D7C6F">
            <w:pPr>
              <w:pStyle w:val="TableParagraph"/>
              <w:numPr>
                <w:ilvl w:val="0"/>
                <w:numId w:val="532"/>
              </w:numPr>
              <w:tabs>
                <w:tab w:val="left" w:pos="789"/>
                <w:tab w:val="left" w:pos="790"/>
              </w:tabs>
              <w:spacing w:before="74" w:line="223" w:lineRule="auto"/>
              <w:ind w:right="59" w:hanging="360"/>
              <w:rPr>
                <w:sz w:val="20"/>
              </w:rPr>
            </w:pPr>
            <w:r>
              <w:rPr>
                <w:sz w:val="20"/>
              </w:rPr>
              <w:t>Información técnica, administrativa y financiera relacionada con el proceso de alfabetización a nivel de su</w:t>
            </w:r>
            <w:r>
              <w:rPr>
                <w:spacing w:val="-3"/>
                <w:sz w:val="20"/>
              </w:rPr>
              <w:t xml:space="preserve"> </w:t>
            </w:r>
            <w:r>
              <w:rPr>
                <w:sz w:val="20"/>
              </w:rPr>
              <w:t>departamento.</w:t>
            </w:r>
          </w:p>
        </w:tc>
      </w:tr>
    </w:tbl>
    <w:p w:rsidR="005F1E51" w:rsidRDefault="005F1E51">
      <w:pPr>
        <w:pStyle w:val="Textoindependiente"/>
        <w:rPr>
          <w:b/>
          <w:i/>
        </w:rPr>
      </w:pPr>
    </w:p>
    <w:p w:rsidR="005F1E51" w:rsidRDefault="002D7C6F">
      <w:pPr>
        <w:ind w:left="221"/>
        <w:rPr>
          <w:b/>
          <w:i/>
          <w:sz w:val="20"/>
        </w:rPr>
      </w:pPr>
      <w:r>
        <w:rPr>
          <w:b/>
          <w:i/>
          <w:sz w:val="20"/>
        </w:rPr>
        <w:t>CONDICIONES DE TRABAJO</w:t>
      </w:r>
    </w:p>
    <w:p w:rsidR="005F1E51" w:rsidRDefault="005F1E51">
      <w:pPr>
        <w:pStyle w:val="Textoindependiente"/>
        <w:rPr>
          <w:b/>
          <w:i/>
        </w:rPr>
      </w:pPr>
    </w:p>
    <w:tbl>
      <w:tblPr>
        <w:tblStyle w:val="TableNormal"/>
        <w:tblW w:w="0" w:type="auto"/>
        <w:tblInd w:w="229" w:type="dxa"/>
        <w:tblLayout w:type="fixed"/>
        <w:tblLook w:val="01E0" w:firstRow="1" w:lastRow="1" w:firstColumn="1" w:lastColumn="1" w:noHBand="0" w:noVBand="0"/>
      </w:tblPr>
      <w:tblGrid>
        <w:gridCol w:w="9476"/>
      </w:tblGrid>
      <w:tr w:rsidR="005F1E51">
        <w:trPr>
          <w:trHeight w:val="354"/>
        </w:trPr>
        <w:tc>
          <w:tcPr>
            <w:tcW w:w="9476" w:type="dxa"/>
            <w:shd w:val="clear" w:color="auto" w:fill="000000"/>
          </w:tcPr>
          <w:p w:rsidR="005F1E51" w:rsidRDefault="002D7C6F">
            <w:pPr>
              <w:pStyle w:val="TableParagraph"/>
              <w:spacing w:before="68"/>
              <w:ind w:left="74"/>
              <w:rPr>
                <w:b/>
                <w:sz w:val="20"/>
              </w:rPr>
            </w:pPr>
            <w:r>
              <w:rPr>
                <w:b/>
                <w:color w:val="FFFFFF"/>
                <w:sz w:val="20"/>
              </w:rPr>
              <w:t>AMBIENTE FISICO:</w:t>
            </w:r>
          </w:p>
        </w:tc>
      </w:tr>
      <w:tr w:rsidR="005F1E51">
        <w:trPr>
          <w:trHeight w:val="875"/>
        </w:trPr>
        <w:tc>
          <w:tcPr>
            <w:tcW w:w="9476" w:type="dxa"/>
            <w:tcBorders>
              <w:top w:val="single" w:sz="4" w:space="0" w:color="000000"/>
              <w:left w:val="single" w:sz="4" w:space="0" w:color="000000"/>
              <w:bottom w:val="single" w:sz="4" w:space="0" w:color="000000"/>
              <w:right w:val="single" w:sz="4" w:space="0" w:color="000000"/>
            </w:tcBorders>
          </w:tcPr>
          <w:p w:rsidR="005F1E51" w:rsidRDefault="002D7C6F">
            <w:pPr>
              <w:pStyle w:val="TableParagraph"/>
              <w:numPr>
                <w:ilvl w:val="0"/>
                <w:numId w:val="531"/>
              </w:numPr>
              <w:tabs>
                <w:tab w:val="left" w:pos="429"/>
                <w:tab w:val="left" w:pos="430"/>
              </w:tabs>
              <w:spacing w:before="62"/>
              <w:ind w:right="58" w:hanging="360"/>
              <w:rPr>
                <w:sz w:val="20"/>
              </w:rPr>
            </w:pPr>
            <w:r>
              <w:rPr>
                <w:sz w:val="20"/>
              </w:rPr>
              <w:t>El trabajo se desarrolla en un 50% en las instalaciones de las oficinas y 50% en labores de supervisión y</w:t>
            </w:r>
            <w:r>
              <w:rPr>
                <w:spacing w:val="-3"/>
                <w:sz w:val="20"/>
              </w:rPr>
              <w:t xml:space="preserve"> </w:t>
            </w:r>
            <w:r>
              <w:rPr>
                <w:sz w:val="20"/>
              </w:rPr>
              <w:t>negociación.</w:t>
            </w:r>
          </w:p>
        </w:tc>
      </w:tr>
    </w:tbl>
    <w:p w:rsidR="005F1E51" w:rsidRDefault="005F1E51">
      <w:pPr>
        <w:pStyle w:val="Textoindependiente"/>
        <w:spacing w:before="10"/>
        <w:rPr>
          <w:b/>
          <w:i/>
        </w:rPr>
      </w:pPr>
    </w:p>
    <w:tbl>
      <w:tblPr>
        <w:tblStyle w:val="TableNormal"/>
        <w:tblW w:w="0" w:type="auto"/>
        <w:tblInd w:w="229" w:type="dxa"/>
        <w:tblLayout w:type="fixed"/>
        <w:tblLook w:val="01E0" w:firstRow="1" w:lastRow="1" w:firstColumn="1" w:lastColumn="1" w:noHBand="0" w:noVBand="0"/>
      </w:tblPr>
      <w:tblGrid>
        <w:gridCol w:w="9476"/>
      </w:tblGrid>
      <w:tr w:rsidR="005F1E51">
        <w:trPr>
          <w:trHeight w:val="344"/>
        </w:trPr>
        <w:tc>
          <w:tcPr>
            <w:tcW w:w="9476" w:type="dxa"/>
            <w:shd w:val="clear" w:color="auto" w:fill="000000"/>
          </w:tcPr>
          <w:p w:rsidR="005F1E51" w:rsidRDefault="002D7C6F">
            <w:pPr>
              <w:pStyle w:val="TableParagraph"/>
              <w:spacing w:before="58"/>
              <w:ind w:left="74"/>
              <w:rPr>
                <w:b/>
                <w:sz w:val="20"/>
              </w:rPr>
            </w:pPr>
            <w:r>
              <w:rPr>
                <w:b/>
                <w:color w:val="FFFFFF"/>
                <w:sz w:val="20"/>
              </w:rPr>
              <w:t>RIESGOS Y CONSECUENCIAS:</w:t>
            </w:r>
          </w:p>
        </w:tc>
      </w:tr>
      <w:tr w:rsidR="005F1E51">
        <w:trPr>
          <w:trHeight w:val="815"/>
        </w:trPr>
        <w:tc>
          <w:tcPr>
            <w:tcW w:w="9476" w:type="dxa"/>
            <w:tcBorders>
              <w:top w:val="single" w:sz="4" w:space="0" w:color="000000"/>
              <w:left w:val="single" w:sz="4" w:space="0" w:color="000000"/>
              <w:bottom w:val="single" w:sz="4" w:space="0" w:color="000000"/>
              <w:right w:val="single" w:sz="4" w:space="0" w:color="000000"/>
            </w:tcBorders>
          </w:tcPr>
          <w:p w:rsidR="005F1E51" w:rsidRDefault="002D7C6F">
            <w:pPr>
              <w:pStyle w:val="TableParagraph"/>
              <w:spacing w:before="63"/>
              <w:ind w:left="69" w:right="59"/>
              <w:jc w:val="both"/>
              <w:rPr>
                <w:sz w:val="20"/>
              </w:rPr>
            </w:pPr>
            <w:r>
              <w:rPr>
                <w:sz w:val="20"/>
              </w:rPr>
              <w:t>Expuesto a sufrir accidentes de tránsito en la realización de comisiones de trabajo, con consecuencias que van desde fracturas que pueden provocar incapacidad temporal hasta la muerte; está expuesto a contraer enfermedades respiratorias durante la ejecución de labores de supervisión de campo.</w:t>
            </w:r>
          </w:p>
        </w:tc>
      </w:tr>
    </w:tbl>
    <w:p w:rsidR="005F1E51" w:rsidRDefault="005F1E51">
      <w:pPr>
        <w:pStyle w:val="Textoindependiente"/>
        <w:rPr>
          <w:b/>
          <w:i/>
        </w:rPr>
      </w:pPr>
    </w:p>
    <w:p w:rsidR="005F1E51" w:rsidRDefault="002D7C6F">
      <w:pPr>
        <w:ind w:left="276"/>
        <w:rPr>
          <w:b/>
          <w:i/>
          <w:sz w:val="20"/>
        </w:rPr>
      </w:pPr>
      <w:r>
        <w:rPr>
          <w:b/>
          <w:i/>
          <w:sz w:val="20"/>
        </w:rPr>
        <w:t>REQUERIMIENTOS DEL PUESTO</w:t>
      </w:r>
    </w:p>
    <w:p w:rsidR="005F1E51" w:rsidRDefault="005F1E51">
      <w:pPr>
        <w:pStyle w:val="Textoindependiente"/>
        <w:rPr>
          <w:b/>
          <w:i/>
        </w:rPr>
      </w:pPr>
    </w:p>
    <w:tbl>
      <w:tblPr>
        <w:tblStyle w:val="TableNormal"/>
        <w:tblW w:w="0" w:type="auto"/>
        <w:tblInd w:w="224" w:type="dxa"/>
        <w:tblLayout w:type="fixed"/>
        <w:tblLook w:val="01E0" w:firstRow="1" w:lastRow="1" w:firstColumn="1" w:lastColumn="1" w:noHBand="0" w:noVBand="0"/>
      </w:tblPr>
      <w:tblGrid>
        <w:gridCol w:w="2159"/>
        <w:gridCol w:w="7323"/>
      </w:tblGrid>
      <w:tr w:rsidR="005F1E51">
        <w:trPr>
          <w:trHeight w:val="579"/>
        </w:trPr>
        <w:tc>
          <w:tcPr>
            <w:tcW w:w="2159" w:type="dxa"/>
            <w:shd w:val="clear" w:color="auto" w:fill="000000"/>
          </w:tcPr>
          <w:p w:rsidR="005F1E51" w:rsidRDefault="002D7C6F">
            <w:pPr>
              <w:pStyle w:val="TableParagraph"/>
              <w:spacing w:before="58"/>
              <w:ind w:left="74" w:right="331"/>
              <w:rPr>
                <w:b/>
                <w:sz w:val="20"/>
              </w:rPr>
            </w:pPr>
            <w:r>
              <w:rPr>
                <w:b/>
                <w:color w:val="FFFFFF"/>
                <w:sz w:val="20"/>
              </w:rPr>
              <w:t>Educación Formal Necesaria:</w:t>
            </w:r>
          </w:p>
        </w:tc>
        <w:tc>
          <w:tcPr>
            <w:tcW w:w="7323" w:type="dxa"/>
            <w:tcBorders>
              <w:top w:val="single" w:sz="4" w:space="0" w:color="000000"/>
              <w:left w:val="single" w:sz="4" w:space="0" w:color="000000"/>
              <w:bottom w:val="single" w:sz="4" w:space="0" w:color="000000"/>
              <w:right w:val="single" w:sz="4" w:space="0" w:color="000000"/>
            </w:tcBorders>
          </w:tcPr>
          <w:p w:rsidR="005F1E51" w:rsidRDefault="002D7C6F">
            <w:pPr>
              <w:pStyle w:val="TableParagraph"/>
              <w:spacing w:before="57"/>
              <w:ind w:left="70" w:right="852"/>
              <w:rPr>
                <w:sz w:val="20"/>
              </w:rPr>
            </w:pPr>
            <w:r>
              <w:rPr>
                <w:sz w:val="20"/>
              </w:rPr>
              <w:t>Grado Académico de Licenciado, en una carrera de Ciencias Sociales, preferentemente en Relaciones Públicas o Administración de Empresas</w:t>
            </w:r>
          </w:p>
        </w:tc>
      </w:tr>
      <w:tr w:rsidR="005F1E51">
        <w:trPr>
          <w:trHeight w:val="1159"/>
        </w:trPr>
        <w:tc>
          <w:tcPr>
            <w:tcW w:w="2159" w:type="dxa"/>
            <w:shd w:val="clear" w:color="auto" w:fill="000000"/>
          </w:tcPr>
          <w:p w:rsidR="005F1E51" w:rsidRDefault="005F1E51">
            <w:pPr>
              <w:pStyle w:val="TableParagraph"/>
              <w:spacing w:before="3"/>
              <w:ind w:left="0"/>
              <w:rPr>
                <w:b/>
                <w:i/>
                <w:sz w:val="30"/>
              </w:rPr>
            </w:pPr>
          </w:p>
          <w:p w:rsidR="005F1E51" w:rsidRDefault="002D7C6F">
            <w:pPr>
              <w:pStyle w:val="TableParagraph"/>
              <w:ind w:left="74" w:right="330"/>
              <w:rPr>
                <w:b/>
                <w:sz w:val="20"/>
              </w:rPr>
            </w:pPr>
            <w:r>
              <w:rPr>
                <w:b/>
                <w:color w:val="FFFFFF"/>
                <w:sz w:val="20"/>
              </w:rPr>
              <w:t>Educación no Formal Necesaria:</w:t>
            </w:r>
          </w:p>
        </w:tc>
        <w:tc>
          <w:tcPr>
            <w:tcW w:w="7323" w:type="dxa"/>
            <w:tcBorders>
              <w:top w:val="single" w:sz="4" w:space="0" w:color="000000"/>
              <w:left w:val="single" w:sz="4" w:space="0" w:color="000000"/>
              <w:bottom w:val="single" w:sz="4" w:space="0" w:color="000000"/>
              <w:right w:val="single" w:sz="4" w:space="0" w:color="000000"/>
            </w:tcBorders>
          </w:tcPr>
          <w:p w:rsidR="005F1E51" w:rsidRDefault="002D7C6F">
            <w:pPr>
              <w:pStyle w:val="TableParagraph"/>
              <w:numPr>
                <w:ilvl w:val="0"/>
                <w:numId w:val="530"/>
              </w:numPr>
              <w:tabs>
                <w:tab w:val="left" w:pos="430"/>
                <w:tab w:val="left" w:pos="431"/>
              </w:tabs>
              <w:spacing w:line="228" w:lineRule="exact"/>
              <w:rPr>
                <w:sz w:val="20"/>
              </w:rPr>
            </w:pPr>
            <w:r>
              <w:rPr>
                <w:sz w:val="20"/>
              </w:rPr>
              <w:t>Técnicas de</w:t>
            </w:r>
            <w:r>
              <w:rPr>
                <w:spacing w:val="-3"/>
                <w:sz w:val="20"/>
              </w:rPr>
              <w:t xml:space="preserve"> </w:t>
            </w:r>
            <w:r>
              <w:rPr>
                <w:sz w:val="20"/>
              </w:rPr>
              <w:t>Negociación</w:t>
            </w:r>
          </w:p>
          <w:p w:rsidR="005F1E51" w:rsidRDefault="002D7C6F">
            <w:pPr>
              <w:pStyle w:val="TableParagraph"/>
              <w:numPr>
                <w:ilvl w:val="0"/>
                <w:numId w:val="530"/>
              </w:numPr>
              <w:tabs>
                <w:tab w:val="left" w:pos="430"/>
                <w:tab w:val="left" w:pos="431"/>
              </w:tabs>
              <w:spacing w:before="59"/>
              <w:rPr>
                <w:sz w:val="20"/>
              </w:rPr>
            </w:pPr>
            <w:r>
              <w:rPr>
                <w:sz w:val="20"/>
              </w:rPr>
              <w:t>Técnicas de administración</w:t>
            </w:r>
            <w:r>
              <w:rPr>
                <w:spacing w:val="-4"/>
                <w:sz w:val="20"/>
              </w:rPr>
              <w:t xml:space="preserve"> </w:t>
            </w:r>
            <w:r>
              <w:rPr>
                <w:sz w:val="20"/>
              </w:rPr>
              <w:t>financiera</w:t>
            </w:r>
          </w:p>
          <w:p w:rsidR="005F1E51" w:rsidRDefault="002D7C6F">
            <w:pPr>
              <w:pStyle w:val="TableParagraph"/>
              <w:numPr>
                <w:ilvl w:val="0"/>
                <w:numId w:val="530"/>
              </w:numPr>
              <w:tabs>
                <w:tab w:val="left" w:pos="430"/>
                <w:tab w:val="left" w:pos="431"/>
              </w:tabs>
              <w:spacing w:before="60"/>
              <w:rPr>
                <w:sz w:val="20"/>
              </w:rPr>
            </w:pPr>
            <w:r>
              <w:rPr>
                <w:sz w:val="20"/>
              </w:rPr>
              <w:t>Técnicas de administración de recursos</w:t>
            </w:r>
            <w:r>
              <w:rPr>
                <w:spacing w:val="-6"/>
                <w:sz w:val="20"/>
              </w:rPr>
              <w:t xml:space="preserve"> </w:t>
            </w:r>
            <w:r>
              <w:rPr>
                <w:sz w:val="20"/>
              </w:rPr>
              <w:t>humanos</w:t>
            </w:r>
          </w:p>
        </w:tc>
      </w:tr>
      <w:tr w:rsidR="005F1E51">
        <w:trPr>
          <w:trHeight w:val="580"/>
        </w:trPr>
        <w:tc>
          <w:tcPr>
            <w:tcW w:w="2159" w:type="dxa"/>
            <w:shd w:val="clear" w:color="auto" w:fill="000000"/>
          </w:tcPr>
          <w:p w:rsidR="005F1E51" w:rsidRDefault="002D7C6F">
            <w:pPr>
              <w:pStyle w:val="TableParagraph"/>
              <w:spacing w:before="59"/>
              <w:ind w:left="74" w:right="164"/>
              <w:rPr>
                <w:b/>
                <w:sz w:val="20"/>
              </w:rPr>
            </w:pPr>
            <w:r>
              <w:rPr>
                <w:b/>
                <w:color w:val="FFFFFF"/>
                <w:sz w:val="20"/>
              </w:rPr>
              <w:t>Experiencia Laboral Previa:</w:t>
            </w:r>
          </w:p>
        </w:tc>
        <w:tc>
          <w:tcPr>
            <w:tcW w:w="7323" w:type="dxa"/>
            <w:tcBorders>
              <w:top w:val="single" w:sz="4" w:space="0" w:color="000000"/>
              <w:left w:val="single" w:sz="4" w:space="0" w:color="000000"/>
              <w:bottom w:val="single" w:sz="4" w:space="0" w:color="000000"/>
              <w:right w:val="single" w:sz="4" w:space="0" w:color="000000"/>
            </w:tcBorders>
          </w:tcPr>
          <w:p w:rsidR="005F1E51" w:rsidRDefault="002D7C6F">
            <w:pPr>
              <w:pStyle w:val="TableParagraph"/>
              <w:spacing w:before="58"/>
              <w:ind w:left="70"/>
              <w:rPr>
                <w:sz w:val="20"/>
              </w:rPr>
            </w:pPr>
            <w:r>
              <w:rPr>
                <w:sz w:val="20"/>
              </w:rPr>
              <w:t>Tres años en labores profesionales relacionadas con labores educativas y del proceso de alfabetización.</w:t>
            </w:r>
          </w:p>
        </w:tc>
      </w:tr>
      <w:tr w:rsidR="005F1E51">
        <w:trPr>
          <w:trHeight w:val="290"/>
        </w:trPr>
        <w:tc>
          <w:tcPr>
            <w:tcW w:w="2159" w:type="dxa"/>
            <w:tcBorders>
              <w:bottom w:val="single" w:sz="4" w:space="0" w:color="FFFFFF"/>
            </w:tcBorders>
            <w:shd w:val="clear" w:color="auto" w:fill="000000"/>
          </w:tcPr>
          <w:p w:rsidR="005F1E51" w:rsidRDefault="002D7C6F">
            <w:pPr>
              <w:pStyle w:val="TableParagraph"/>
              <w:spacing w:before="58" w:line="212" w:lineRule="exact"/>
              <w:ind w:left="74"/>
              <w:rPr>
                <w:b/>
                <w:sz w:val="20"/>
              </w:rPr>
            </w:pPr>
            <w:r>
              <w:rPr>
                <w:b/>
                <w:color w:val="FFFFFF"/>
                <w:sz w:val="20"/>
              </w:rPr>
              <w:t>Conocimientos</w:t>
            </w:r>
          </w:p>
        </w:tc>
        <w:tc>
          <w:tcPr>
            <w:tcW w:w="7323" w:type="dxa"/>
            <w:tcBorders>
              <w:top w:val="single" w:sz="4" w:space="0" w:color="000000"/>
              <w:left w:val="single" w:sz="4" w:space="0" w:color="000000"/>
              <w:right w:val="single" w:sz="4" w:space="0" w:color="000000"/>
            </w:tcBorders>
          </w:tcPr>
          <w:p w:rsidR="005F1E51" w:rsidRDefault="002D7C6F">
            <w:pPr>
              <w:pStyle w:val="TableParagraph"/>
              <w:numPr>
                <w:ilvl w:val="0"/>
                <w:numId w:val="529"/>
              </w:numPr>
              <w:tabs>
                <w:tab w:val="left" w:pos="430"/>
                <w:tab w:val="left" w:pos="431"/>
              </w:tabs>
              <w:spacing w:line="227" w:lineRule="exact"/>
              <w:rPr>
                <w:sz w:val="20"/>
              </w:rPr>
            </w:pPr>
            <w:r>
              <w:rPr>
                <w:sz w:val="20"/>
              </w:rPr>
              <w:t>Manejo de paquetes de computación (Microsoft</w:t>
            </w:r>
            <w:r>
              <w:rPr>
                <w:spacing w:val="-7"/>
                <w:sz w:val="20"/>
              </w:rPr>
              <w:t xml:space="preserve"> </w:t>
            </w:r>
            <w:r>
              <w:rPr>
                <w:sz w:val="20"/>
              </w:rPr>
              <w:t>Office)</w:t>
            </w:r>
          </w:p>
        </w:tc>
      </w:tr>
    </w:tbl>
    <w:p w:rsidR="005F1E51" w:rsidRDefault="005F1E51">
      <w:pPr>
        <w:spacing w:line="227" w:lineRule="exact"/>
        <w:rPr>
          <w:sz w:val="20"/>
        </w:rPr>
        <w:sectPr w:rsidR="005F1E51">
          <w:pgSz w:w="12240" w:h="15840"/>
          <w:pgMar w:top="1400" w:right="880" w:bottom="1160" w:left="1480" w:header="698" w:footer="963" w:gutter="0"/>
          <w:cols w:space="720"/>
        </w:sectPr>
      </w:pPr>
    </w:p>
    <w:p w:rsidR="005F1E51" w:rsidRDefault="005F1E51">
      <w:pPr>
        <w:pStyle w:val="Textoindependiente"/>
        <w:spacing w:before="3"/>
        <w:rPr>
          <w:b/>
          <w:i/>
          <w:sz w:val="18"/>
        </w:rPr>
      </w:pPr>
    </w:p>
    <w:tbl>
      <w:tblPr>
        <w:tblStyle w:val="TableNormal"/>
        <w:tblW w:w="0" w:type="auto"/>
        <w:tblInd w:w="224" w:type="dxa"/>
        <w:tblLayout w:type="fixed"/>
        <w:tblLook w:val="01E0" w:firstRow="1" w:lastRow="1" w:firstColumn="1" w:lastColumn="1" w:noHBand="0" w:noVBand="0"/>
      </w:tblPr>
      <w:tblGrid>
        <w:gridCol w:w="2170"/>
        <w:gridCol w:w="7376"/>
      </w:tblGrid>
      <w:tr w:rsidR="005F1E51">
        <w:trPr>
          <w:trHeight w:val="290"/>
        </w:trPr>
        <w:tc>
          <w:tcPr>
            <w:tcW w:w="2170" w:type="dxa"/>
            <w:shd w:val="clear" w:color="auto" w:fill="000000"/>
          </w:tcPr>
          <w:p w:rsidR="005F1E51" w:rsidRDefault="002D7C6F">
            <w:pPr>
              <w:pStyle w:val="TableParagraph"/>
              <w:spacing w:line="229" w:lineRule="exact"/>
              <w:ind w:left="74"/>
              <w:rPr>
                <w:b/>
                <w:sz w:val="20"/>
              </w:rPr>
            </w:pPr>
            <w:r>
              <w:rPr>
                <w:b/>
                <w:color w:val="FFFFFF"/>
                <w:sz w:val="20"/>
              </w:rPr>
              <w:t>Necesarios:</w:t>
            </w:r>
          </w:p>
        </w:tc>
        <w:tc>
          <w:tcPr>
            <w:tcW w:w="7376" w:type="dxa"/>
            <w:tcBorders>
              <w:top w:val="single" w:sz="4" w:space="0" w:color="000000"/>
              <w:bottom w:val="single" w:sz="4" w:space="0" w:color="000000"/>
              <w:right w:val="single" w:sz="4" w:space="0" w:color="000000"/>
            </w:tcBorders>
          </w:tcPr>
          <w:p w:rsidR="005F1E51" w:rsidRDefault="005F1E51">
            <w:pPr>
              <w:pStyle w:val="TableParagraph"/>
              <w:ind w:left="0"/>
              <w:rPr>
                <w:rFonts w:ascii="Times New Roman"/>
                <w:sz w:val="20"/>
              </w:rPr>
            </w:pPr>
          </w:p>
        </w:tc>
      </w:tr>
      <w:tr w:rsidR="005F1E51">
        <w:trPr>
          <w:trHeight w:val="320"/>
        </w:trPr>
        <w:tc>
          <w:tcPr>
            <w:tcW w:w="2170" w:type="dxa"/>
            <w:shd w:val="clear" w:color="auto" w:fill="000000"/>
          </w:tcPr>
          <w:p w:rsidR="005F1E51" w:rsidRDefault="005F1E51">
            <w:pPr>
              <w:pStyle w:val="TableParagraph"/>
              <w:ind w:left="0"/>
              <w:rPr>
                <w:rFonts w:ascii="Times New Roman"/>
                <w:sz w:val="20"/>
              </w:rPr>
            </w:pPr>
          </w:p>
        </w:tc>
        <w:tc>
          <w:tcPr>
            <w:tcW w:w="7376" w:type="dxa"/>
            <w:tcBorders>
              <w:top w:val="single" w:sz="4" w:space="0" w:color="000000"/>
              <w:right w:val="single" w:sz="4" w:space="0" w:color="000000"/>
            </w:tcBorders>
          </w:tcPr>
          <w:p w:rsidR="005F1E51" w:rsidRDefault="002D7C6F">
            <w:pPr>
              <w:pStyle w:val="TableParagraph"/>
              <w:numPr>
                <w:ilvl w:val="0"/>
                <w:numId w:val="528"/>
              </w:numPr>
              <w:tabs>
                <w:tab w:val="left" w:pos="424"/>
                <w:tab w:val="left" w:pos="425"/>
              </w:tabs>
              <w:spacing w:before="58"/>
              <w:rPr>
                <w:sz w:val="20"/>
              </w:rPr>
            </w:pPr>
            <w:r>
              <w:rPr>
                <w:sz w:val="20"/>
              </w:rPr>
              <w:t>Análisis de</w:t>
            </w:r>
            <w:r>
              <w:rPr>
                <w:spacing w:val="-2"/>
                <w:sz w:val="20"/>
              </w:rPr>
              <w:t xml:space="preserve"> </w:t>
            </w:r>
            <w:r>
              <w:rPr>
                <w:sz w:val="20"/>
              </w:rPr>
              <w:t>Documentos</w:t>
            </w:r>
          </w:p>
        </w:tc>
      </w:tr>
      <w:tr w:rsidR="005F1E51">
        <w:trPr>
          <w:trHeight w:val="289"/>
        </w:trPr>
        <w:tc>
          <w:tcPr>
            <w:tcW w:w="2170" w:type="dxa"/>
            <w:shd w:val="clear" w:color="auto" w:fill="000000"/>
          </w:tcPr>
          <w:p w:rsidR="005F1E51" w:rsidRDefault="005F1E51">
            <w:pPr>
              <w:pStyle w:val="TableParagraph"/>
              <w:ind w:left="0"/>
              <w:rPr>
                <w:rFonts w:ascii="Times New Roman"/>
                <w:sz w:val="20"/>
              </w:rPr>
            </w:pPr>
          </w:p>
        </w:tc>
        <w:tc>
          <w:tcPr>
            <w:tcW w:w="7376" w:type="dxa"/>
            <w:tcBorders>
              <w:right w:val="single" w:sz="4" w:space="0" w:color="000000"/>
            </w:tcBorders>
          </w:tcPr>
          <w:p w:rsidR="005F1E51" w:rsidRDefault="002D7C6F">
            <w:pPr>
              <w:pStyle w:val="TableParagraph"/>
              <w:numPr>
                <w:ilvl w:val="0"/>
                <w:numId w:val="527"/>
              </w:numPr>
              <w:tabs>
                <w:tab w:val="left" w:pos="424"/>
                <w:tab w:val="left" w:pos="425"/>
              </w:tabs>
              <w:spacing w:before="26"/>
              <w:rPr>
                <w:sz w:val="20"/>
              </w:rPr>
            </w:pPr>
            <w:r>
              <w:rPr>
                <w:sz w:val="20"/>
              </w:rPr>
              <w:t>Elaboración de</w:t>
            </w:r>
            <w:r>
              <w:rPr>
                <w:spacing w:val="-3"/>
                <w:sz w:val="20"/>
              </w:rPr>
              <w:t xml:space="preserve"> </w:t>
            </w:r>
            <w:r>
              <w:rPr>
                <w:sz w:val="20"/>
              </w:rPr>
              <w:t>Informes</w:t>
            </w:r>
          </w:p>
        </w:tc>
      </w:tr>
      <w:tr w:rsidR="005F1E51">
        <w:trPr>
          <w:trHeight w:val="869"/>
        </w:trPr>
        <w:tc>
          <w:tcPr>
            <w:tcW w:w="2170" w:type="dxa"/>
            <w:shd w:val="clear" w:color="auto" w:fill="000000"/>
          </w:tcPr>
          <w:p w:rsidR="005F1E51" w:rsidRDefault="005F1E51">
            <w:pPr>
              <w:pStyle w:val="TableParagraph"/>
              <w:spacing w:before="8"/>
              <w:ind w:left="0"/>
              <w:rPr>
                <w:b/>
                <w:i/>
                <w:sz w:val="17"/>
              </w:rPr>
            </w:pPr>
          </w:p>
          <w:p w:rsidR="005F1E51" w:rsidRDefault="002D7C6F">
            <w:pPr>
              <w:pStyle w:val="TableParagraph"/>
              <w:ind w:left="74" w:right="786"/>
              <w:rPr>
                <w:b/>
                <w:sz w:val="20"/>
              </w:rPr>
            </w:pPr>
            <w:r>
              <w:rPr>
                <w:b/>
                <w:color w:val="FFFFFF"/>
                <w:sz w:val="20"/>
              </w:rPr>
              <w:t>Habilidades y Destrezas:</w:t>
            </w:r>
          </w:p>
        </w:tc>
        <w:tc>
          <w:tcPr>
            <w:tcW w:w="7376" w:type="dxa"/>
            <w:tcBorders>
              <w:right w:val="single" w:sz="4" w:space="0" w:color="000000"/>
            </w:tcBorders>
          </w:tcPr>
          <w:p w:rsidR="005F1E51" w:rsidRDefault="002D7C6F">
            <w:pPr>
              <w:pStyle w:val="TableParagraph"/>
              <w:numPr>
                <w:ilvl w:val="0"/>
                <w:numId w:val="526"/>
              </w:numPr>
              <w:tabs>
                <w:tab w:val="left" w:pos="424"/>
                <w:tab w:val="left" w:pos="425"/>
              </w:tabs>
              <w:spacing w:before="27"/>
              <w:rPr>
                <w:sz w:val="20"/>
              </w:rPr>
            </w:pPr>
            <w:r>
              <w:rPr>
                <w:sz w:val="20"/>
              </w:rPr>
              <w:t>Negociación</w:t>
            </w:r>
          </w:p>
          <w:p w:rsidR="005F1E51" w:rsidRDefault="002D7C6F">
            <w:pPr>
              <w:pStyle w:val="TableParagraph"/>
              <w:numPr>
                <w:ilvl w:val="0"/>
                <w:numId w:val="526"/>
              </w:numPr>
              <w:tabs>
                <w:tab w:val="left" w:pos="424"/>
                <w:tab w:val="left" w:pos="425"/>
              </w:tabs>
              <w:spacing w:before="60"/>
              <w:rPr>
                <w:sz w:val="20"/>
              </w:rPr>
            </w:pPr>
            <w:r>
              <w:rPr>
                <w:sz w:val="20"/>
              </w:rPr>
              <w:t>Liderazgo</w:t>
            </w:r>
          </w:p>
          <w:p w:rsidR="005F1E51" w:rsidRDefault="002D7C6F">
            <w:pPr>
              <w:pStyle w:val="TableParagraph"/>
              <w:numPr>
                <w:ilvl w:val="0"/>
                <w:numId w:val="526"/>
              </w:numPr>
              <w:tabs>
                <w:tab w:val="left" w:pos="424"/>
                <w:tab w:val="left" w:pos="425"/>
              </w:tabs>
              <w:spacing w:before="59"/>
              <w:rPr>
                <w:sz w:val="20"/>
              </w:rPr>
            </w:pPr>
            <w:r>
              <w:rPr>
                <w:sz w:val="20"/>
              </w:rPr>
              <w:t>Protocolo</w:t>
            </w:r>
          </w:p>
        </w:tc>
      </w:tr>
      <w:tr w:rsidR="005F1E51">
        <w:trPr>
          <w:trHeight w:val="290"/>
        </w:trPr>
        <w:tc>
          <w:tcPr>
            <w:tcW w:w="2170" w:type="dxa"/>
            <w:shd w:val="clear" w:color="auto" w:fill="000000"/>
          </w:tcPr>
          <w:p w:rsidR="005F1E51" w:rsidRDefault="005F1E51">
            <w:pPr>
              <w:pStyle w:val="TableParagraph"/>
              <w:ind w:left="0"/>
              <w:rPr>
                <w:rFonts w:ascii="Times New Roman"/>
                <w:sz w:val="20"/>
              </w:rPr>
            </w:pPr>
          </w:p>
        </w:tc>
        <w:tc>
          <w:tcPr>
            <w:tcW w:w="7376" w:type="dxa"/>
            <w:tcBorders>
              <w:right w:val="single" w:sz="4" w:space="0" w:color="000000"/>
            </w:tcBorders>
          </w:tcPr>
          <w:p w:rsidR="005F1E51" w:rsidRDefault="002D7C6F">
            <w:pPr>
              <w:pStyle w:val="TableParagraph"/>
              <w:numPr>
                <w:ilvl w:val="0"/>
                <w:numId w:val="525"/>
              </w:numPr>
              <w:tabs>
                <w:tab w:val="left" w:pos="424"/>
                <w:tab w:val="left" w:pos="425"/>
              </w:tabs>
              <w:spacing w:before="27"/>
              <w:rPr>
                <w:sz w:val="20"/>
              </w:rPr>
            </w:pPr>
            <w:r>
              <w:rPr>
                <w:sz w:val="20"/>
              </w:rPr>
              <w:t>Comunicación</w:t>
            </w:r>
          </w:p>
        </w:tc>
      </w:tr>
      <w:tr w:rsidR="005F1E51">
        <w:trPr>
          <w:trHeight w:val="320"/>
        </w:trPr>
        <w:tc>
          <w:tcPr>
            <w:tcW w:w="2170" w:type="dxa"/>
            <w:tcBorders>
              <w:bottom w:val="single" w:sz="4" w:space="0" w:color="FFFFFF"/>
            </w:tcBorders>
            <w:shd w:val="clear" w:color="auto" w:fill="000000"/>
          </w:tcPr>
          <w:p w:rsidR="005F1E51" w:rsidRDefault="005F1E51">
            <w:pPr>
              <w:pStyle w:val="TableParagraph"/>
              <w:ind w:left="0"/>
              <w:rPr>
                <w:rFonts w:ascii="Times New Roman"/>
                <w:sz w:val="20"/>
              </w:rPr>
            </w:pPr>
          </w:p>
        </w:tc>
        <w:tc>
          <w:tcPr>
            <w:tcW w:w="7376" w:type="dxa"/>
            <w:tcBorders>
              <w:bottom w:val="single" w:sz="4" w:space="0" w:color="000000"/>
              <w:right w:val="single" w:sz="4" w:space="0" w:color="000000"/>
            </w:tcBorders>
          </w:tcPr>
          <w:p w:rsidR="005F1E51" w:rsidRDefault="002D7C6F">
            <w:pPr>
              <w:pStyle w:val="TableParagraph"/>
              <w:numPr>
                <w:ilvl w:val="0"/>
                <w:numId w:val="524"/>
              </w:numPr>
              <w:tabs>
                <w:tab w:val="left" w:pos="424"/>
                <w:tab w:val="left" w:pos="425"/>
              </w:tabs>
              <w:spacing w:before="27"/>
              <w:rPr>
                <w:sz w:val="20"/>
              </w:rPr>
            </w:pPr>
            <w:r>
              <w:rPr>
                <w:sz w:val="20"/>
              </w:rPr>
              <w:t>Relaciones</w:t>
            </w:r>
            <w:r>
              <w:rPr>
                <w:spacing w:val="-3"/>
                <w:sz w:val="20"/>
              </w:rPr>
              <w:t xml:space="preserve"> </w:t>
            </w:r>
            <w:r>
              <w:rPr>
                <w:sz w:val="20"/>
              </w:rPr>
              <w:t>Humanas</w:t>
            </w:r>
          </w:p>
        </w:tc>
      </w:tr>
    </w:tbl>
    <w:p w:rsidR="005F1E51" w:rsidRDefault="005F1E51">
      <w:pPr>
        <w:pStyle w:val="Textoindependiente"/>
        <w:spacing w:before="8"/>
        <w:rPr>
          <w:b/>
          <w:i/>
          <w:sz w:val="11"/>
        </w:rPr>
      </w:pPr>
    </w:p>
    <w:p w:rsidR="005F1E51" w:rsidRDefault="002D7C6F">
      <w:pPr>
        <w:spacing w:before="94"/>
        <w:ind w:left="221"/>
        <w:rPr>
          <w:b/>
          <w:i/>
          <w:sz w:val="20"/>
        </w:rPr>
      </w:pPr>
      <w:r>
        <w:rPr>
          <w:b/>
          <w:i/>
          <w:sz w:val="20"/>
        </w:rPr>
        <w:t>CARGOS INTEGRADOS</w:t>
      </w:r>
    </w:p>
    <w:p w:rsidR="005F1E51" w:rsidRDefault="006D1E08">
      <w:pPr>
        <w:pStyle w:val="Textoindependiente"/>
        <w:spacing w:before="8"/>
        <w:rPr>
          <w:b/>
          <w:i/>
          <w:sz w:val="16"/>
        </w:rPr>
      </w:pPr>
      <w:r>
        <w:rPr>
          <w:noProof/>
          <w:lang w:val="es-GT" w:eastAsia="es-GT" w:bidi="ar-SA"/>
        </w:rPr>
        <mc:AlternateContent>
          <mc:Choice Requires="wps">
            <w:drawing>
              <wp:anchor distT="0" distB="0" distL="0" distR="0" simplePos="0" relativeHeight="251719680" behindDoc="1" locked="0" layoutInCell="1" allowOverlap="1">
                <wp:simplePos x="0" y="0"/>
                <wp:positionH relativeFrom="page">
                  <wp:posOffset>1080770</wp:posOffset>
                </wp:positionH>
                <wp:positionV relativeFrom="paragraph">
                  <wp:posOffset>149860</wp:posOffset>
                </wp:positionV>
                <wp:extent cx="6057900" cy="228600"/>
                <wp:effectExtent l="0" t="0" r="0" b="0"/>
                <wp:wrapTopAndBottom/>
                <wp:docPr id="65"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22860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BB1ED7" w:rsidRDefault="00BB1ED7">
                            <w:pPr>
                              <w:pStyle w:val="Textoindependiente"/>
                              <w:numPr>
                                <w:ilvl w:val="0"/>
                                <w:numId w:val="523"/>
                              </w:numPr>
                              <w:tabs>
                                <w:tab w:val="left" w:pos="424"/>
                                <w:tab w:val="left" w:pos="425"/>
                              </w:tabs>
                              <w:spacing w:before="57"/>
                            </w:pPr>
                            <w:r>
                              <w:t>Coordinador Departamental de</w:t>
                            </w:r>
                            <w:r>
                              <w:rPr>
                                <w:spacing w:val="-4"/>
                              </w:rPr>
                              <w:t xml:space="preserve"> </w:t>
                            </w:r>
                            <w:r>
                              <w:t>Alfabetización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9" o:spid="_x0000_s1135" type="#_x0000_t202" style="position:absolute;margin-left:85.1pt;margin-top:11.8pt;width:477pt;height:18pt;z-index:-2515968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" filled="f" strokeweight=".48pt">
                <v:textbox inset="0,0,0,0">
                  <w:txbxContent>
                    <w:p w:rsidR="00BB1ED7" w:rsidRDefault="00BB1ED7">
                      <w:pPr>
                        <w:pStyle w:val="Textoindependiente"/>
                        <w:numPr>
                          <w:ilvl w:val="0"/>
                          <w:numId w:val="523"/>
                        </w:numPr>
                        <w:tabs>
                          <w:tab w:val="left" w:pos="424"/>
                          <w:tab w:val="left" w:pos="425"/>
                        </w:tabs>
                        <w:spacing w:before="57"/>
                      </w:pPr>
                      <w:r>
                        <w:t>Coordinador Departamental de</w:t>
                      </w:r>
                      <w:r>
                        <w:rPr>
                          <w:spacing w:val="-4"/>
                        </w:rPr>
                        <w:t xml:space="preserve"> </w:t>
                      </w:r>
                      <w:r>
                        <w:t>Alfabetización</w:t>
                      </w:r>
                    </w:p>
                  </w:txbxContent>
                </v:textbox>
                <w10:wrap type="topAndBottom" anchorx="page"/>
              </v:shape>
            </w:pict>
          </mc:Fallback>
        </mc:AlternateContent>
      </w:r>
    </w:p>
    <w:p w:rsidR="005F1E51" w:rsidRDefault="005F1E51">
      <w:pPr>
        <w:rPr>
          <w:sz w:val="16"/>
        </w:rPr>
        <w:sectPr w:rsidR="005F1E51">
          <w:pgSz w:w="12240" w:h="15840"/>
          <w:pgMar w:top="1400" w:right="880" w:bottom="1160" w:left="1480" w:header="698" w:footer="963" w:gutter="0"/>
          <w:cols w:space="720"/>
        </w:sectPr>
      </w:pPr>
    </w:p>
    <w:p w:rsidR="005F1E51" w:rsidRDefault="005F1E51">
      <w:pPr>
        <w:pStyle w:val="Textoindependiente"/>
        <w:rPr>
          <w:b/>
          <w:i/>
        </w:rPr>
      </w:pPr>
    </w:p>
    <w:p w:rsidR="005F1E51" w:rsidRDefault="005F1E51">
      <w:pPr>
        <w:pStyle w:val="Textoindependiente"/>
        <w:spacing w:before="1"/>
        <w:rPr>
          <w:b/>
          <w:i/>
          <w:sz w:val="18"/>
        </w:rPr>
      </w:pPr>
    </w:p>
    <w:p w:rsidR="005F1E51" w:rsidRDefault="002D7C6F">
      <w:pPr>
        <w:spacing w:before="1"/>
        <w:ind w:left="3274" w:right="2541" w:hanging="1311"/>
        <w:rPr>
          <w:b/>
          <w:sz w:val="20"/>
        </w:rPr>
      </w:pPr>
      <w:r>
        <w:rPr>
          <w:b/>
          <w:sz w:val="20"/>
        </w:rPr>
        <w:t>COMITÉ NACIONAL DE ALFABETIZACIÓN – CONALFA - DESCRIPCIÓN DE PUESTOS</w:t>
      </w:r>
    </w:p>
    <w:p w:rsidR="005F1E51" w:rsidRDefault="005F1E51">
      <w:pPr>
        <w:pStyle w:val="Textoindependiente"/>
        <w:spacing w:before="10"/>
        <w:rPr>
          <w:b/>
          <w:sz w:val="11"/>
        </w:rPr>
      </w:pPr>
    </w:p>
    <w:p w:rsidR="005F1E51" w:rsidRDefault="002D7C6F">
      <w:pPr>
        <w:spacing w:before="94"/>
        <w:ind w:left="221"/>
        <w:rPr>
          <w:b/>
          <w:i/>
          <w:sz w:val="20"/>
        </w:rPr>
      </w:pPr>
      <w:r>
        <w:rPr>
          <w:b/>
          <w:i/>
          <w:sz w:val="20"/>
        </w:rPr>
        <w:t>IDENTIFICACIÓN</w:t>
      </w:r>
    </w:p>
    <w:tbl>
      <w:tblPr>
        <w:tblStyle w:val="TableNormal"/>
        <w:tblW w:w="0" w:type="auto"/>
        <w:tblInd w:w="229" w:type="dxa"/>
        <w:tblLayout w:type="fixed"/>
        <w:tblLook w:val="01E0" w:firstRow="1" w:lastRow="1" w:firstColumn="1" w:lastColumn="1" w:noHBand="0" w:noVBand="0"/>
      </w:tblPr>
      <w:tblGrid>
        <w:gridCol w:w="994"/>
        <w:gridCol w:w="6090"/>
        <w:gridCol w:w="943"/>
        <w:gridCol w:w="1449"/>
      </w:tblGrid>
      <w:tr w:rsidR="005F1E51">
        <w:trPr>
          <w:trHeight w:val="350"/>
        </w:trPr>
        <w:tc>
          <w:tcPr>
            <w:tcW w:w="994" w:type="dxa"/>
            <w:shd w:val="clear" w:color="auto" w:fill="000000"/>
          </w:tcPr>
          <w:p w:rsidR="005F1E51" w:rsidRDefault="002D7C6F">
            <w:pPr>
              <w:pStyle w:val="TableParagraph"/>
              <w:spacing w:before="58"/>
              <w:ind w:left="69"/>
              <w:rPr>
                <w:b/>
                <w:sz w:val="20"/>
              </w:rPr>
            </w:pPr>
            <w:r>
              <w:rPr>
                <w:b/>
                <w:color w:val="FFFFFF"/>
                <w:sz w:val="20"/>
              </w:rPr>
              <w:t>Título:</w:t>
            </w:r>
          </w:p>
        </w:tc>
        <w:tc>
          <w:tcPr>
            <w:tcW w:w="6090" w:type="dxa"/>
            <w:tcBorders>
              <w:top w:val="single" w:sz="4" w:space="0" w:color="000000"/>
              <w:left w:val="single" w:sz="4" w:space="0" w:color="000000"/>
              <w:bottom w:val="single" w:sz="4" w:space="0" w:color="000000"/>
            </w:tcBorders>
          </w:tcPr>
          <w:p w:rsidR="005F1E51" w:rsidRDefault="002D7C6F">
            <w:pPr>
              <w:pStyle w:val="TableParagraph"/>
              <w:spacing w:before="58"/>
              <w:ind w:left="63"/>
              <w:rPr>
                <w:b/>
                <w:sz w:val="20"/>
              </w:rPr>
            </w:pPr>
            <w:r>
              <w:rPr>
                <w:b/>
                <w:sz w:val="20"/>
              </w:rPr>
              <w:t>Coordinador Municipal de Alfabetización</w:t>
            </w:r>
          </w:p>
        </w:tc>
        <w:tc>
          <w:tcPr>
            <w:tcW w:w="943" w:type="dxa"/>
            <w:shd w:val="clear" w:color="auto" w:fill="000000"/>
          </w:tcPr>
          <w:p w:rsidR="005F1E51" w:rsidRDefault="002D7C6F">
            <w:pPr>
              <w:pStyle w:val="TableParagraph"/>
              <w:spacing w:before="57"/>
              <w:ind w:left="72"/>
              <w:rPr>
                <w:sz w:val="20"/>
              </w:rPr>
            </w:pPr>
            <w:r>
              <w:rPr>
                <w:b/>
                <w:color w:val="FFFFFF"/>
                <w:sz w:val="20"/>
              </w:rPr>
              <w:t>Código</w:t>
            </w:r>
            <w:r>
              <w:rPr>
                <w:color w:val="FFFFFF"/>
                <w:sz w:val="20"/>
              </w:rPr>
              <w:t>:</w:t>
            </w:r>
          </w:p>
        </w:tc>
        <w:tc>
          <w:tcPr>
            <w:tcW w:w="1449" w:type="dxa"/>
            <w:tcBorders>
              <w:top w:val="single" w:sz="4" w:space="0" w:color="000000"/>
              <w:left w:val="single" w:sz="4" w:space="0" w:color="000000"/>
              <w:bottom w:val="single" w:sz="4" w:space="0" w:color="000000"/>
              <w:right w:val="single" w:sz="4" w:space="0" w:color="000000"/>
            </w:tcBorders>
          </w:tcPr>
          <w:p w:rsidR="005F1E51" w:rsidRDefault="002D7C6F">
            <w:pPr>
              <w:pStyle w:val="TableParagraph"/>
              <w:spacing w:before="58"/>
              <w:ind w:left="70"/>
              <w:rPr>
                <w:b/>
                <w:sz w:val="20"/>
              </w:rPr>
            </w:pPr>
            <w:r>
              <w:rPr>
                <w:b/>
                <w:sz w:val="20"/>
              </w:rPr>
              <w:t>0403</w:t>
            </w:r>
          </w:p>
        </w:tc>
      </w:tr>
    </w:tbl>
    <w:p w:rsidR="005F1E51" w:rsidRDefault="005F1E51">
      <w:pPr>
        <w:pStyle w:val="Textoindependiente"/>
        <w:rPr>
          <w:b/>
          <w:i/>
        </w:rPr>
      </w:pPr>
    </w:p>
    <w:tbl>
      <w:tblPr>
        <w:tblStyle w:val="TableNormal"/>
        <w:tblW w:w="0" w:type="auto"/>
        <w:tblInd w:w="229" w:type="dxa"/>
        <w:tblLayout w:type="fixed"/>
        <w:tblLook w:val="01E0" w:firstRow="1" w:lastRow="1" w:firstColumn="1" w:lastColumn="1" w:noHBand="0" w:noVBand="0"/>
      </w:tblPr>
      <w:tblGrid>
        <w:gridCol w:w="1985"/>
        <w:gridCol w:w="7492"/>
      </w:tblGrid>
      <w:tr w:rsidR="005F1E51">
        <w:trPr>
          <w:trHeight w:val="350"/>
        </w:trPr>
        <w:tc>
          <w:tcPr>
            <w:tcW w:w="1985" w:type="dxa"/>
            <w:shd w:val="clear" w:color="auto" w:fill="000000"/>
          </w:tcPr>
          <w:p w:rsidR="005F1E51" w:rsidRDefault="002D7C6F">
            <w:pPr>
              <w:pStyle w:val="TableParagraph"/>
              <w:spacing w:before="58"/>
              <w:ind w:left="69"/>
              <w:rPr>
                <w:b/>
                <w:sz w:val="20"/>
              </w:rPr>
            </w:pPr>
            <w:r>
              <w:rPr>
                <w:b/>
                <w:color w:val="FFFFFF"/>
                <w:sz w:val="20"/>
              </w:rPr>
              <w:t>Familia Funcional:</w:t>
            </w:r>
          </w:p>
        </w:tc>
        <w:tc>
          <w:tcPr>
            <w:tcW w:w="7492" w:type="dxa"/>
            <w:tcBorders>
              <w:top w:val="single" w:sz="4" w:space="0" w:color="000000"/>
              <w:left w:val="single" w:sz="4" w:space="0" w:color="000000"/>
              <w:bottom w:val="single" w:sz="4" w:space="0" w:color="000000"/>
              <w:right w:val="single" w:sz="4" w:space="0" w:color="000000"/>
            </w:tcBorders>
          </w:tcPr>
          <w:p w:rsidR="005F1E51" w:rsidRDefault="002D7C6F">
            <w:pPr>
              <w:pStyle w:val="TableParagraph"/>
              <w:spacing w:before="57"/>
              <w:ind w:left="64"/>
              <w:rPr>
                <w:sz w:val="20"/>
              </w:rPr>
            </w:pPr>
            <w:r>
              <w:rPr>
                <w:sz w:val="20"/>
              </w:rPr>
              <w:t>Dirección y Coordinación</w:t>
            </w:r>
          </w:p>
        </w:tc>
      </w:tr>
    </w:tbl>
    <w:p w:rsidR="005F1E51" w:rsidRDefault="005F1E51">
      <w:pPr>
        <w:pStyle w:val="Textoindependiente"/>
        <w:rPr>
          <w:b/>
          <w:i/>
        </w:rPr>
      </w:pPr>
    </w:p>
    <w:tbl>
      <w:tblPr>
        <w:tblStyle w:val="TableNormal"/>
        <w:tblW w:w="0" w:type="auto"/>
        <w:tblInd w:w="2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79"/>
        <w:gridCol w:w="7503"/>
      </w:tblGrid>
      <w:tr w:rsidR="005F1E51">
        <w:trPr>
          <w:trHeight w:val="350"/>
        </w:trPr>
        <w:tc>
          <w:tcPr>
            <w:tcW w:w="1979" w:type="dxa"/>
            <w:tcBorders>
              <w:top w:val="nil"/>
              <w:left w:val="nil"/>
              <w:bottom w:val="nil"/>
              <w:right w:val="nil"/>
            </w:tcBorders>
            <w:shd w:val="clear" w:color="auto" w:fill="000000"/>
          </w:tcPr>
          <w:p w:rsidR="005F1E51" w:rsidRDefault="002D7C6F">
            <w:pPr>
              <w:pStyle w:val="TableParagraph"/>
              <w:spacing w:before="58"/>
              <w:ind w:left="74"/>
              <w:rPr>
                <w:b/>
                <w:sz w:val="20"/>
              </w:rPr>
            </w:pPr>
            <w:r>
              <w:rPr>
                <w:b/>
                <w:color w:val="FFFFFF"/>
                <w:sz w:val="20"/>
              </w:rPr>
              <w:t>Ubicación :</w:t>
            </w:r>
          </w:p>
        </w:tc>
        <w:tc>
          <w:tcPr>
            <w:tcW w:w="7503" w:type="dxa"/>
          </w:tcPr>
          <w:p w:rsidR="005F1E51" w:rsidRDefault="002D7C6F">
            <w:pPr>
              <w:pStyle w:val="TableParagraph"/>
              <w:spacing w:before="57"/>
              <w:ind w:left="70"/>
              <w:rPr>
                <w:sz w:val="20"/>
              </w:rPr>
            </w:pPr>
            <w:r>
              <w:rPr>
                <w:sz w:val="20"/>
              </w:rPr>
              <w:t>Coordinación Municipal de Alfabetización</w:t>
            </w:r>
          </w:p>
        </w:tc>
      </w:tr>
      <w:tr w:rsidR="005F1E51">
        <w:trPr>
          <w:trHeight w:val="350"/>
        </w:trPr>
        <w:tc>
          <w:tcPr>
            <w:tcW w:w="1979" w:type="dxa"/>
            <w:tcBorders>
              <w:top w:val="nil"/>
              <w:left w:val="nil"/>
              <w:bottom w:val="nil"/>
              <w:right w:val="nil"/>
            </w:tcBorders>
            <w:shd w:val="clear" w:color="auto" w:fill="000000"/>
          </w:tcPr>
          <w:p w:rsidR="005F1E51" w:rsidRDefault="002D7C6F">
            <w:pPr>
              <w:pStyle w:val="TableParagraph"/>
              <w:spacing w:before="58"/>
              <w:ind w:left="74"/>
              <w:rPr>
                <w:b/>
                <w:sz w:val="20"/>
              </w:rPr>
            </w:pPr>
            <w:r>
              <w:rPr>
                <w:b/>
                <w:color w:val="FFFFFF"/>
                <w:sz w:val="20"/>
              </w:rPr>
              <w:t>Depende de :</w:t>
            </w:r>
          </w:p>
        </w:tc>
        <w:tc>
          <w:tcPr>
            <w:tcW w:w="7503" w:type="dxa"/>
          </w:tcPr>
          <w:p w:rsidR="005F1E51" w:rsidRDefault="002D7C6F">
            <w:pPr>
              <w:pStyle w:val="TableParagraph"/>
              <w:spacing w:before="57"/>
              <w:ind w:left="70"/>
              <w:rPr>
                <w:sz w:val="20"/>
              </w:rPr>
            </w:pPr>
            <w:r>
              <w:rPr>
                <w:sz w:val="20"/>
              </w:rPr>
              <w:t>Técnico Pedagógico</w:t>
            </w:r>
          </w:p>
        </w:tc>
      </w:tr>
      <w:tr w:rsidR="005F1E51">
        <w:trPr>
          <w:trHeight w:val="350"/>
        </w:trPr>
        <w:tc>
          <w:tcPr>
            <w:tcW w:w="1979" w:type="dxa"/>
            <w:tcBorders>
              <w:top w:val="nil"/>
              <w:left w:val="nil"/>
              <w:bottom w:val="single" w:sz="4" w:space="0" w:color="FFFFFF"/>
              <w:right w:val="nil"/>
            </w:tcBorders>
            <w:shd w:val="clear" w:color="auto" w:fill="000000"/>
          </w:tcPr>
          <w:p w:rsidR="005F1E51" w:rsidRDefault="002D7C6F">
            <w:pPr>
              <w:pStyle w:val="TableParagraph"/>
              <w:spacing w:before="58"/>
              <w:ind w:left="74"/>
              <w:rPr>
                <w:b/>
                <w:sz w:val="20"/>
              </w:rPr>
            </w:pPr>
            <w:r>
              <w:rPr>
                <w:b/>
                <w:color w:val="FFFFFF"/>
                <w:sz w:val="20"/>
              </w:rPr>
              <w:t>Supervisa a :</w:t>
            </w:r>
          </w:p>
        </w:tc>
        <w:tc>
          <w:tcPr>
            <w:tcW w:w="7503" w:type="dxa"/>
          </w:tcPr>
          <w:p w:rsidR="005F1E51" w:rsidRDefault="002D7C6F">
            <w:pPr>
              <w:pStyle w:val="TableParagraph"/>
              <w:spacing w:before="57"/>
              <w:ind w:left="70"/>
              <w:rPr>
                <w:sz w:val="20"/>
              </w:rPr>
            </w:pPr>
            <w:r>
              <w:rPr>
                <w:sz w:val="20"/>
              </w:rPr>
              <w:t>Alfabetizador</w:t>
            </w:r>
          </w:p>
        </w:tc>
      </w:tr>
    </w:tbl>
    <w:p w:rsidR="005F1E51" w:rsidRDefault="005F1E51">
      <w:pPr>
        <w:pStyle w:val="Textoindependiente"/>
        <w:rPr>
          <w:b/>
          <w:i/>
        </w:rPr>
      </w:pPr>
    </w:p>
    <w:p w:rsidR="005F1E51" w:rsidRDefault="002D7C6F">
      <w:pPr>
        <w:ind w:left="221"/>
        <w:rPr>
          <w:b/>
          <w:i/>
          <w:sz w:val="20"/>
        </w:rPr>
      </w:pPr>
      <w:r>
        <w:rPr>
          <w:b/>
          <w:i/>
          <w:sz w:val="20"/>
        </w:rPr>
        <w:t>MISIÓN</w:t>
      </w:r>
    </w:p>
    <w:tbl>
      <w:tblPr>
        <w:tblStyle w:val="TableNormal"/>
        <w:tblW w:w="0" w:type="auto"/>
        <w:tblInd w:w="2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476"/>
      </w:tblGrid>
      <w:tr w:rsidR="005F1E51">
        <w:trPr>
          <w:trHeight w:val="919"/>
        </w:trPr>
        <w:tc>
          <w:tcPr>
            <w:tcW w:w="9476" w:type="dxa"/>
          </w:tcPr>
          <w:p w:rsidR="005F1E51" w:rsidRDefault="002D7C6F">
            <w:pPr>
              <w:pStyle w:val="TableParagraph"/>
              <w:ind w:left="69" w:right="58"/>
              <w:jc w:val="both"/>
              <w:rPr>
                <w:sz w:val="20"/>
              </w:rPr>
            </w:pPr>
            <w:r>
              <w:rPr>
                <w:sz w:val="20"/>
              </w:rPr>
              <w:t>Velar porque los programas de alfabetización a nivel municipal cumplan con objetivos y metas propuestas, para lo cual coordina las actividades técnicas relacionadas con el proceso de alfabetización, programando y ejecutando las acciones encaminadas a fortalecerlo para que el mismo se desarrolle en</w:t>
            </w:r>
          </w:p>
          <w:p w:rsidR="005F1E51" w:rsidRDefault="002D7C6F">
            <w:pPr>
              <w:pStyle w:val="TableParagraph"/>
              <w:spacing w:line="212" w:lineRule="exact"/>
              <w:ind w:left="69"/>
              <w:jc w:val="both"/>
              <w:rPr>
                <w:sz w:val="20"/>
              </w:rPr>
            </w:pPr>
            <w:proofErr w:type="gramStart"/>
            <w:r>
              <w:rPr>
                <w:sz w:val="20"/>
              </w:rPr>
              <w:t>una</w:t>
            </w:r>
            <w:proofErr w:type="gramEnd"/>
            <w:r>
              <w:rPr>
                <w:sz w:val="20"/>
              </w:rPr>
              <w:t xml:space="preserve"> forma adecuada.</w:t>
            </w:r>
          </w:p>
        </w:tc>
      </w:tr>
    </w:tbl>
    <w:p w:rsidR="005F1E51" w:rsidRDefault="005F1E51">
      <w:pPr>
        <w:pStyle w:val="Textoindependiente"/>
        <w:spacing w:before="11"/>
        <w:rPr>
          <w:b/>
          <w:i/>
          <w:sz w:val="19"/>
        </w:rPr>
      </w:pPr>
    </w:p>
    <w:p w:rsidR="005F1E51" w:rsidRDefault="002D7C6F">
      <w:pPr>
        <w:spacing w:after="11"/>
        <w:ind w:left="221"/>
        <w:rPr>
          <w:b/>
          <w:i/>
          <w:sz w:val="20"/>
        </w:rPr>
      </w:pPr>
      <w:r>
        <w:rPr>
          <w:b/>
          <w:i/>
          <w:sz w:val="20"/>
        </w:rPr>
        <w:t>PRINCIPALES FUNCIONES / ACTIVIDADES</w:t>
      </w:r>
    </w:p>
    <w:tbl>
      <w:tblPr>
        <w:tblStyle w:val="TableNormal"/>
        <w:tblW w:w="0" w:type="auto"/>
        <w:tblInd w:w="229" w:type="dxa"/>
        <w:tblLayout w:type="fixed"/>
        <w:tblLook w:val="01E0" w:firstRow="1" w:lastRow="1" w:firstColumn="1" w:lastColumn="1" w:noHBand="0" w:noVBand="0"/>
      </w:tblPr>
      <w:tblGrid>
        <w:gridCol w:w="9476"/>
      </w:tblGrid>
      <w:tr w:rsidR="005F1E51">
        <w:trPr>
          <w:trHeight w:val="345"/>
        </w:trPr>
        <w:tc>
          <w:tcPr>
            <w:tcW w:w="9476" w:type="dxa"/>
            <w:shd w:val="clear" w:color="auto" w:fill="000000"/>
          </w:tcPr>
          <w:p w:rsidR="005F1E51" w:rsidRDefault="002D7C6F">
            <w:pPr>
              <w:pStyle w:val="TableParagraph"/>
              <w:spacing w:before="59"/>
              <w:ind w:left="4150" w:right="4141"/>
              <w:jc w:val="center"/>
              <w:rPr>
                <w:b/>
                <w:i/>
                <w:sz w:val="20"/>
              </w:rPr>
            </w:pPr>
            <w:r>
              <w:rPr>
                <w:b/>
                <w:i/>
                <w:color w:val="FFFFFF"/>
                <w:sz w:val="20"/>
              </w:rPr>
              <w:t>Descripción</w:t>
            </w:r>
          </w:p>
        </w:tc>
      </w:tr>
      <w:tr w:rsidR="005F1E51">
        <w:trPr>
          <w:trHeight w:val="6264"/>
        </w:trPr>
        <w:tc>
          <w:tcPr>
            <w:tcW w:w="9476" w:type="dxa"/>
            <w:tcBorders>
              <w:top w:val="single" w:sz="4" w:space="0" w:color="000000"/>
              <w:left w:val="single" w:sz="4" w:space="0" w:color="000000"/>
              <w:bottom w:val="single" w:sz="4" w:space="0" w:color="000000"/>
              <w:right w:val="single" w:sz="4" w:space="0" w:color="000000"/>
            </w:tcBorders>
          </w:tcPr>
          <w:p w:rsidR="005F1E51" w:rsidRPr="00C9584F" w:rsidRDefault="002D7C6F">
            <w:pPr>
              <w:pStyle w:val="TableParagraph"/>
              <w:numPr>
                <w:ilvl w:val="0"/>
                <w:numId w:val="522"/>
              </w:numPr>
              <w:tabs>
                <w:tab w:val="left" w:pos="429"/>
                <w:tab w:val="left" w:pos="430"/>
              </w:tabs>
              <w:spacing w:before="2"/>
              <w:ind w:right="58" w:hanging="360"/>
              <w:rPr>
                <w:sz w:val="20"/>
              </w:rPr>
            </w:pPr>
            <w:r w:rsidRPr="00C9584F">
              <w:rPr>
                <w:sz w:val="20"/>
              </w:rPr>
              <w:t>Planifica, supervisa y controla las actividades de técnicas de capacitación, supervisión y evaluación que se ejecutan en el municipio a su</w:t>
            </w:r>
            <w:r w:rsidRPr="00C9584F">
              <w:rPr>
                <w:spacing w:val="-9"/>
                <w:sz w:val="20"/>
              </w:rPr>
              <w:t xml:space="preserve"> </w:t>
            </w:r>
            <w:r w:rsidRPr="00C9584F">
              <w:rPr>
                <w:sz w:val="20"/>
              </w:rPr>
              <w:t>cargo.</w:t>
            </w:r>
          </w:p>
          <w:p w:rsidR="005F1E51" w:rsidRPr="00C9584F" w:rsidRDefault="005C3E3A">
            <w:pPr>
              <w:pStyle w:val="TableParagraph"/>
              <w:numPr>
                <w:ilvl w:val="0"/>
                <w:numId w:val="522"/>
              </w:numPr>
              <w:tabs>
                <w:tab w:val="left" w:pos="429"/>
                <w:tab w:val="left" w:pos="430"/>
                <w:tab w:val="left" w:pos="2399"/>
              </w:tabs>
              <w:ind w:right="60" w:hanging="360"/>
              <w:rPr>
                <w:sz w:val="20"/>
              </w:rPr>
            </w:pPr>
            <w:r w:rsidRPr="00C9584F">
              <w:rPr>
                <w:sz w:val="20"/>
              </w:rPr>
              <w:t xml:space="preserve">Revisa, </w:t>
            </w:r>
            <w:r w:rsidRPr="00C9584F">
              <w:rPr>
                <w:spacing w:val="31"/>
                <w:sz w:val="20"/>
              </w:rPr>
              <w:t>analiza</w:t>
            </w:r>
            <w:r w:rsidRPr="00C9584F">
              <w:rPr>
                <w:sz w:val="20"/>
              </w:rPr>
              <w:t xml:space="preserve"> </w:t>
            </w:r>
            <w:r w:rsidRPr="00C9584F">
              <w:rPr>
                <w:spacing w:val="31"/>
                <w:sz w:val="20"/>
              </w:rPr>
              <w:t>y</w:t>
            </w:r>
            <w:r w:rsidRPr="00C9584F">
              <w:rPr>
                <w:sz w:val="20"/>
              </w:rPr>
              <w:t xml:space="preserve"> </w:t>
            </w:r>
            <w:r w:rsidR="002D7C6F" w:rsidRPr="00C9584F">
              <w:rPr>
                <w:sz w:val="20"/>
              </w:rPr>
              <w:t>corrige, cuando sea necesario, los informes que remiten los diferentes Alfabetizadores a su</w:t>
            </w:r>
            <w:r w:rsidR="002D7C6F" w:rsidRPr="00C9584F">
              <w:rPr>
                <w:spacing w:val="-4"/>
                <w:sz w:val="20"/>
              </w:rPr>
              <w:t xml:space="preserve"> </w:t>
            </w:r>
            <w:r w:rsidR="002D7C6F" w:rsidRPr="00C9584F">
              <w:rPr>
                <w:sz w:val="20"/>
              </w:rPr>
              <w:t>cargo.</w:t>
            </w:r>
          </w:p>
          <w:p w:rsidR="005F1E51" w:rsidRPr="00C9584F" w:rsidRDefault="002D7C6F">
            <w:pPr>
              <w:pStyle w:val="TableParagraph"/>
              <w:numPr>
                <w:ilvl w:val="0"/>
                <w:numId w:val="522"/>
              </w:numPr>
              <w:tabs>
                <w:tab w:val="left" w:pos="429"/>
                <w:tab w:val="left" w:pos="430"/>
              </w:tabs>
              <w:ind w:right="58" w:hanging="360"/>
              <w:rPr>
                <w:sz w:val="20"/>
              </w:rPr>
            </w:pPr>
            <w:r w:rsidRPr="00C9584F">
              <w:rPr>
                <w:sz w:val="20"/>
              </w:rPr>
              <w:t>Revisa, analiza y corrige los informes estadísticos que remiten los Alfabetizadores a su cargo, previo a ser presentados a la Coordinación Departamental de</w:t>
            </w:r>
            <w:r w:rsidRPr="00C9584F">
              <w:rPr>
                <w:spacing w:val="-14"/>
                <w:sz w:val="20"/>
              </w:rPr>
              <w:t xml:space="preserve"> </w:t>
            </w:r>
            <w:r w:rsidRPr="00C9584F">
              <w:rPr>
                <w:sz w:val="20"/>
              </w:rPr>
              <w:t>Alfabetización.</w:t>
            </w:r>
          </w:p>
          <w:p w:rsidR="005F1E51" w:rsidRPr="00C9584F" w:rsidRDefault="002D7C6F">
            <w:pPr>
              <w:pStyle w:val="TableParagraph"/>
              <w:numPr>
                <w:ilvl w:val="0"/>
                <w:numId w:val="522"/>
              </w:numPr>
              <w:tabs>
                <w:tab w:val="left" w:pos="429"/>
                <w:tab w:val="left" w:pos="430"/>
              </w:tabs>
              <w:ind w:right="60" w:hanging="360"/>
              <w:rPr>
                <w:sz w:val="20"/>
              </w:rPr>
            </w:pPr>
            <w:r w:rsidRPr="00C9584F">
              <w:rPr>
                <w:sz w:val="20"/>
              </w:rPr>
              <w:t>Orienta a los Alfabetizadores a su cargo sobre aspectos técnicos y metodológicos del proceso de alfabetización en el municipio de su</w:t>
            </w:r>
            <w:r w:rsidRPr="00C9584F">
              <w:rPr>
                <w:spacing w:val="-8"/>
                <w:sz w:val="20"/>
              </w:rPr>
              <w:t xml:space="preserve"> </w:t>
            </w:r>
            <w:r w:rsidRPr="00C9584F">
              <w:rPr>
                <w:sz w:val="20"/>
              </w:rPr>
              <w:t>cobertura.</w:t>
            </w:r>
          </w:p>
          <w:p w:rsidR="005F1E51" w:rsidRPr="00C9584F" w:rsidRDefault="002D7C6F">
            <w:pPr>
              <w:pStyle w:val="TableParagraph"/>
              <w:numPr>
                <w:ilvl w:val="0"/>
                <w:numId w:val="522"/>
              </w:numPr>
              <w:tabs>
                <w:tab w:val="left" w:pos="429"/>
                <w:tab w:val="left" w:pos="430"/>
              </w:tabs>
              <w:ind w:right="58" w:hanging="360"/>
              <w:rPr>
                <w:sz w:val="20"/>
              </w:rPr>
            </w:pPr>
            <w:r w:rsidRPr="00C9584F">
              <w:rPr>
                <w:sz w:val="20"/>
              </w:rPr>
              <w:t>Revisa, tabula y actualiza los datos técnicos, metodológicos y estadísticos de la Coordinación Municipal de Alfabetización a la que</w:t>
            </w:r>
            <w:r w:rsidRPr="00C9584F">
              <w:rPr>
                <w:spacing w:val="-8"/>
                <w:sz w:val="20"/>
              </w:rPr>
              <w:t xml:space="preserve"> </w:t>
            </w:r>
            <w:r w:rsidRPr="00C9584F">
              <w:rPr>
                <w:sz w:val="20"/>
              </w:rPr>
              <w:t>pertenece.</w:t>
            </w:r>
          </w:p>
          <w:p w:rsidR="005F1E51" w:rsidRDefault="002D7C6F">
            <w:pPr>
              <w:pStyle w:val="TableParagraph"/>
              <w:numPr>
                <w:ilvl w:val="0"/>
                <w:numId w:val="522"/>
              </w:numPr>
              <w:tabs>
                <w:tab w:val="left" w:pos="429"/>
                <w:tab w:val="left" w:pos="430"/>
              </w:tabs>
              <w:ind w:right="58" w:hanging="360"/>
              <w:rPr>
                <w:sz w:val="20"/>
              </w:rPr>
            </w:pPr>
            <w:r>
              <w:rPr>
                <w:sz w:val="20"/>
              </w:rPr>
              <w:t>Monitorea grupos de alfabetización con el propósito de orientar el proceso o corregir problemas técnicos que puedan presentarse en el</w:t>
            </w:r>
            <w:r>
              <w:rPr>
                <w:spacing w:val="-8"/>
                <w:sz w:val="20"/>
              </w:rPr>
              <w:t xml:space="preserve"> </w:t>
            </w:r>
            <w:r>
              <w:rPr>
                <w:sz w:val="20"/>
              </w:rPr>
              <w:t>mismo.</w:t>
            </w:r>
          </w:p>
          <w:p w:rsidR="005F1E51" w:rsidRDefault="002D7C6F">
            <w:pPr>
              <w:pStyle w:val="TableParagraph"/>
              <w:numPr>
                <w:ilvl w:val="0"/>
                <w:numId w:val="522"/>
              </w:numPr>
              <w:tabs>
                <w:tab w:val="left" w:pos="429"/>
                <w:tab w:val="left" w:pos="430"/>
              </w:tabs>
              <w:spacing w:line="230" w:lineRule="exact"/>
              <w:rPr>
                <w:sz w:val="20"/>
              </w:rPr>
            </w:pPr>
            <w:r>
              <w:rPr>
                <w:sz w:val="20"/>
              </w:rPr>
              <w:t>Planifica y ejecuta eventos de capacitación dentro de su cobertura</w:t>
            </w:r>
            <w:r>
              <w:rPr>
                <w:spacing w:val="-16"/>
                <w:sz w:val="20"/>
              </w:rPr>
              <w:t xml:space="preserve"> </w:t>
            </w:r>
            <w:r>
              <w:rPr>
                <w:sz w:val="20"/>
              </w:rPr>
              <w:t>municipal.</w:t>
            </w:r>
          </w:p>
          <w:p w:rsidR="005F1E51" w:rsidRDefault="002D7C6F">
            <w:pPr>
              <w:pStyle w:val="TableParagraph"/>
              <w:numPr>
                <w:ilvl w:val="0"/>
                <w:numId w:val="522"/>
              </w:numPr>
              <w:tabs>
                <w:tab w:val="left" w:pos="429"/>
                <w:tab w:val="left" w:pos="430"/>
              </w:tabs>
              <w:spacing w:before="1"/>
              <w:ind w:right="56" w:hanging="360"/>
              <w:rPr>
                <w:sz w:val="20"/>
              </w:rPr>
            </w:pPr>
            <w:r>
              <w:rPr>
                <w:sz w:val="20"/>
              </w:rPr>
              <w:t>Participa en la elaboración del Plan Operativo Anual de la Coordinación Municipal a la que pertenece e informa a las autoridades correspondientes sobre el avance del</w:t>
            </w:r>
            <w:r>
              <w:rPr>
                <w:spacing w:val="-11"/>
                <w:sz w:val="20"/>
              </w:rPr>
              <w:t xml:space="preserve"> </w:t>
            </w:r>
            <w:r>
              <w:rPr>
                <w:sz w:val="20"/>
              </w:rPr>
              <w:t>mismo.</w:t>
            </w:r>
          </w:p>
          <w:p w:rsidR="005F1E51" w:rsidRDefault="002D7C6F">
            <w:pPr>
              <w:pStyle w:val="TableParagraph"/>
              <w:numPr>
                <w:ilvl w:val="0"/>
                <w:numId w:val="522"/>
              </w:numPr>
              <w:tabs>
                <w:tab w:val="left" w:pos="429"/>
                <w:tab w:val="left" w:pos="430"/>
              </w:tabs>
              <w:ind w:right="59" w:hanging="360"/>
              <w:rPr>
                <w:sz w:val="20"/>
              </w:rPr>
            </w:pPr>
            <w:r>
              <w:rPr>
                <w:sz w:val="20"/>
              </w:rPr>
              <w:t>Revisa y analiza los informes de evaluación que presentan los Alfabetizadores, sugiriendo las correcciones técnicas que considere</w:t>
            </w:r>
            <w:r>
              <w:rPr>
                <w:spacing w:val="-6"/>
                <w:sz w:val="20"/>
              </w:rPr>
              <w:t xml:space="preserve"> </w:t>
            </w:r>
            <w:r>
              <w:rPr>
                <w:sz w:val="20"/>
              </w:rPr>
              <w:t>pertinentes.</w:t>
            </w:r>
          </w:p>
          <w:p w:rsidR="005F1E51" w:rsidRDefault="002D7C6F">
            <w:pPr>
              <w:pStyle w:val="TableParagraph"/>
              <w:numPr>
                <w:ilvl w:val="0"/>
                <w:numId w:val="522"/>
              </w:numPr>
              <w:tabs>
                <w:tab w:val="left" w:pos="429"/>
                <w:tab w:val="left" w:pos="430"/>
              </w:tabs>
              <w:ind w:right="60" w:hanging="360"/>
              <w:rPr>
                <w:sz w:val="20"/>
              </w:rPr>
            </w:pPr>
            <w:r>
              <w:rPr>
                <w:sz w:val="20"/>
              </w:rPr>
              <w:t>Participa en la identificación, negociación y suscripción de mecanismos de Cooperación con Organizaciones Gubernamentales y No Gubernamentales de su</w:t>
            </w:r>
            <w:r>
              <w:rPr>
                <w:spacing w:val="-8"/>
                <w:sz w:val="20"/>
              </w:rPr>
              <w:t xml:space="preserve"> </w:t>
            </w:r>
            <w:r>
              <w:rPr>
                <w:sz w:val="20"/>
              </w:rPr>
              <w:t>municipio.</w:t>
            </w:r>
          </w:p>
          <w:p w:rsidR="005F1E51" w:rsidRDefault="002D7C6F">
            <w:pPr>
              <w:pStyle w:val="TableParagraph"/>
              <w:numPr>
                <w:ilvl w:val="0"/>
                <w:numId w:val="522"/>
              </w:numPr>
              <w:tabs>
                <w:tab w:val="left" w:pos="429"/>
                <w:tab w:val="left" w:pos="430"/>
              </w:tabs>
              <w:ind w:right="61" w:hanging="360"/>
              <w:rPr>
                <w:sz w:val="20"/>
              </w:rPr>
            </w:pPr>
            <w:r>
              <w:rPr>
                <w:sz w:val="20"/>
              </w:rPr>
              <w:t>Participa en la elaboración, validación y evaluación de materiales y recursos didácticos cuando le es solicitado.</w:t>
            </w:r>
          </w:p>
          <w:p w:rsidR="005F1E51" w:rsidRDefault="002D7C6F">
            <w:pPr>
              <w:pStyle w:val="TableParagraph"/>
              <w:numPr>
                <w:ilvl w:val="0"/>
                <w:numId w:val="522"/>
              </w:numPr>
              <w:tabs>
                <w:tab w:val="left" w:pos="429"/>
                <w:tab w:val="left" w:pos="430"/>
              </w:tabs>
              <w:spacing w:before="6" w:line="249" w:lineRule="auto"/>
              <w:ind w:right="58" w:hanging="360"/>
              <w:rPr>
                <w:sz w:val="20"/>
              </w:rPr>
            </w:pPr>
            <w:r>
              <w:rPr>
                <w:sz w:val="20"/>
              </w:rPr>
              <w:t>Supervisa y monitorea grupos de alfabetización a efecto de corregir los errores técnicos y didácticos que pudieran estar sucediendo en el</w:t>
            </w:r>
            <w:r>
              <w:rPr>
                <w:spacing w:val="-9"/>
                <w:sz w:val="20"/>
              </w:rPr>
              <w:t xml:space="preserve"> </w:t>
            </w:r>
            <w:r>
              <w:rPr>
                <w:sz w:val="20"/>
              </w:rPr>
              <w:t>proceso.</w:t>
            </w:r>
          </w:p>
          <w:p w:rsidR="005F1E51" w:rsidRDefault="002D7C6F">
            <w:pPr>
              <w:pStyle w:val="TableParagraph"/>
              <w:numPr>
                <w:ilvl w:val="0"/>
                <w:numId w:val="522"/>
              </w:numPr>
              <w:tabs>
                <w:tab w:val="left" w:pos="429"/>
                <w:tab w:val="left" w:pos="430"/>
              </w:tabs>
              <w:spacing w:before="2" w:line="249" w:lineRule="auto"/>
              <w:ind w:right="59" w:hanging="360"/>
              <w:rPr>
                <w:sz w:val="20"/>
              </w:rPr>
            </w:pPr>
            <w:r>
              <w:rPr>
                <w:sz w:val="20"/>
              </w:rPr>
              <w:t>Coordina el desarrollo de investigaciones comunitarias en su municipio de cobertura, para establecer necesidades de</w:t>
            </w:r>
            <w:r>
              <w:rPr>
                <w:spacing w:val="-4"/>
                <w:sz w:val="20"/>
              </w:rPr>
              <w:t xml:space="preserve"> </w:t>
            </w:r>
            <w:r>
              <w:rPr>
                <w:sz w:val="20"/>
              </w:rPr>
              <w:t>alfabetización.</w:t>
            </w:r>
          </w:p>
          <w:p w:rsidR="005F1E51" w:rsidRDefault="002D7C6F">
            <w:pPr>
              <w:pStyle w:val="TableParagraph"/>
              <w:numPr>
                <w:ilvl w:val="0"/>
                <w:numId w:val="522"/>
              </w:numPr>
              <w:tabs>
                <w:tab w:val="left" w:pos="429"/>
                <w:tab w:val="left" w:pos="430"/>
              </w:tabs>
              <w:spacing w:before="2"/>
              <w:rPr>
                <w:sz w:val="20"/>
              </w:rPr>
            </w:pPr>
            <w:r>
              <w:rPr>
                <w:sz w:val="20"/>
              </w:rPr>
              <w:t xml:space="preserve">Ejecuta actividades de evaluación y </w:t>
            </w:r>
            <w:r w:rsidR="005C3E3A">
              <w:rPr>
                <w:sz w:val="20"/>
              </w:rPr>
              <w:t>acredita miento</w:t>
            </w:r>
            <w:r>
              <w:rPr>
                <w:sz w:val="20"/>
              </w:rPr>
              <w:t xml:space="preserve"> de participantes en procesos de</w:t>
            </w:r>
            <w:r>
              <w:rPr>
                <w:spacing w:val="-32"/>
                <w:sz w:val="20"/>
              </w:rPr>
              <w:t xml:space="preserve"> </w:t>
            </w:r>
            <w:r>
              <w:rPr>
                <w:sz w:val="20"/>
              </w:rPr>
              <w:t>alfabetización.</w:t>
            </w:r>
          </w:p>
          <w:p w:rsidR="005F1E51" w:rsidRDefault="002D7C6F">
            <w:pPr>
              <w:pStyle w:val="TableParagraph"/>
              <w:numPr>
                <w:ilvl w:val="0"/>
                <w:numId w:val="522"/>
              </w:numPr>
              <w:tabs>
                <w:tab w:val="left" w:pos="429"/>
                <w:tab w:val="left" w:pos="430"/>
              </w:tabs>
              <w:spacing w:before="3" w:line="213" w:lineRule="exact"/>
              <w:rPr>
                <w:sz w:val="20"/>
              </w:rPr>
            </w:pPr>
            <w:r>
              <w:rPr>
                <w:sz w:val="20"/>
              </w:rPr>
              <w:t>Cumple con otras funciones y responsabilidades afines a su área de trabajo y</w:t>
            </w:r>
            <w:r>
              <w:rPr>
                <w:spacing w:val="-19"/>
                <w:sz w:val="20"/>
              </w:rPr>
              <w:t xml:space="preserve"> </w:t>
            </w:r>
            <w:r>
              <w:rPr>
                <w:sz w:val="20"/>
              </w:rPr>
              <w:t>competencia.</w:t>
            </w:r>
          </w:p>
        </w:tc>
      </w:tr>
    </w:tbl>
    <w:p w:rsidR="005F1E51" w:rsidRDefault="005F1E51">
      <w:pPr>
        <w:spacing w:line="213" w:lineRule="exact"/>
        <w:rPr>
          <w:sz w:val="20"/>
        </w:rPr>
        <w:sectPr w:rsidR="005F1E51">
          <w:pgSz w:w="12240" w:h="15840"/>
          <w:pgMar w:top="1400" w:right="880" w:bottom="1160" w:left="1480" w:header="698" w:footer="963" w:gutter="0"/>
          <w:cols w:space="720"/>
        </w:sectPr>
      </w:pPr>
    </w:p>
    <w:p w:rsidR="005F1E51" w:rsidRDefault="005F1E51">
      <w:pPr>
        <w:pStyle w:val="Textoindependiente"/>
        <w:rPr>
          <w:b/>
          <w:i/>
          <w:sz w:val="10"/>
        </w:rPr>
      </w:pPr>
    </w:p>
    <w:p w:rsidR="005F1E51" w:rsidRDefault="002D7C6F">
      <w:pPr>
        <w:spacing w:before="94"/>
        <w:ind w:left="221"/>
        <w:rPr>
          <w:b/>
          <w:i/>
          <w:sz w:val="20"/>
        </w:rPr>
      </w:pPr>
      <w:r>
        <w:rPr>
          <w:b/>
          <w:i/>
          <w:sz w:val="20"/>
        </w:rPr>
        <w:t>CONTEXTO DEL PUESTO</w:t>
      </w:r>
    </w:p>
    <w:p w:rsidR="005F1E51" w:rsidRDefault="005F1E51">
      <w:pPr>
        <w:pStyle w:val="Textoindependiente"/>
        <w:spacing w:before="11"/>
        <w:rPr>
          <w:b/>
          <w:i/>
        </w:rPr>
      </w:pPr>
    </w:p>
    <w:tbl>
      <w:tblPr>
        <w:tblStyle w:val="TableNormal"/>
        <w:tblW w:w="0" w:type="auto"/>
        <w:tblInd w:w="229" w:type="dxa"/>
        <w:tblLayout w:type="fixed"/>
        <w:tblLook w:val="01E0" w:firstRow="1" w:lastRow="1" w:firstColumn="1" w:lastColumn="1" w:noHBand="0" w:noVBand="0"/>
      </w:tblPr>
      <w:tblGrid>
        <w:gridCol w:w="9476"/>
      </w:tblGrid>
      <w:tr w:rsidR="005F1E51">
        <w:trPr>
          <w:trHeight w:val="574"/>
        </w:trPr>
        <w:tc>
          <w:tcPr>
            <w:tcW w:w="9476" w:type="dxa"/>
            <w:shd w:val="clear" w:color="auto" w:fill="000000"/>
          </w:tcPr>
          <w:p w:rsidR="005F1E51" w:rsidRDefault="002D7C6F">
            <w:pPr>
              <w:pStyle w:val="TableParagraph"/>
              <w:spacing w:before="58"/>
              <w:ind w:left="74" w:right="46"/>
              <w:rPr>
                <w:i/>
                <w:sz w:val="20"/>
              </w:rPr>
            </w:pPr>
            <w:r>
              <w:rPr>
                <w:b/>
                <w:color w:val="FFFFFF"/>
                <w:sz w:val="20"/>
              </w:rPr>
              <w:t xml:space="preserve">RESULTADOS PRINCIPALES: </w:t>
            </w:r>
            <w:r>
              <w:rPr>
                <w:i/>
                <w:color w:val="FFFFFF"/>
                <w:sz w:val="20"/>
              </w:rPr>
              <w:t>Resultados principales que aporta el puesto, sea esto en términos de productos o servicios que debe brindar a sus clientes internos o externos.</w:t>
            </w:r>
          </w:p>
        </w:tc>
      </w:tr>
      <w:tr w:rsidR="005F1E51">
        <w:trPr>
          <w:trHeight w:val="1226"/>
        </w:trPr>
        <w:tc>
          <w:tcPr>
            <w:tcW w:w="9476" w:type="dxa"/>
            <w:tcBorders>
              <w:top w:val="single" w:sz="4" w:space="0" w:color="000000"/>
              <w:left w:val="single" w:sz="4" w:space="0" w:color="000000"/>
              <w:bottom w:val="single" w:sz="4" w:space="0" w:color="000000"/>
              <w:right w:val="single" w:sz="4" w:space="0" w:color="000000"/>
            </w:tcBorders>
          </w:tcPr>
          <w:p w:rsidR="005F1E51" w:rsidRDefault="002D7C6F">
            <w:pPr>
              <w:pStyle w:val="TableParagraph"/>
              <w:numPr>
                <w:ilvl w:val="0"/>
                <w:numId w:val="521"/>
              </w:numPr>
              <w:tabs>
                <w:tab w:val="left" w:pos="429"/>
                <w:tab w:val="left" w:pos="430"/>
              </w:tabs>
              <w:spacing w:before="63"/>
              <w:rPr>
                <w:sz w:val="20"/>
              </w:rPr>
            </w:pPr>
            <w:r>
              <w:rPr>
                <w:sz w:val="20"/>
              </w:rPr>
              <w:t>Planes municipales de</w:t>
            </w:r>
            <w:r>
              <w:rPr>
                <w:spacing w:val="-3"/>
                <w:sz w:val="20"/>
              </w:rPr>
              <w:t xml:space="preserve"> </w:t>
            </w:r>
            <w:r>
              <w:rPr>
                <w:sz w:val="20"/>
              </w:rPr>
              <w:t>alfabetización</w:t>
            </w:r>
          </w:p>
          <w:p w:rsidR="005F1E51" w:rsidRDefault="002D7C6F">
            <w:pPr>
              <w:pStyle w:val="TableParagraph"/>
              <w:numPr>
                <w:ilvl w:val="0"/>
                <w:numId w:val="521"/>
              </w:numPr>
              <w:tabs>
                <w:tab w:val="left" w:pos="429"/>
                <w:tab w:val="left" w:pos="430"/>
              </w:tabs>
              <w:spacing w:before="59"/>
              <w:rPr>
                <w:sz w:val="20"/>
              </w:rPr>
            </w:pPr>
            <w:r>
              <w:rPr>
                <w:sz w:val="20"/>
              </w:rPr>
              <w:t>Informes de avance del proceso de alfabetización en su</w:t>
            </w:r>
            <w:r>
              <w:rPr>
                <w:spacing w:val="-10"/>
                <w:sz w:val="20"/>
              </w:rPr>
              <w:t xml:space="preserve"> </w:t>
            </w:r>
            <w:r>
              <w:rPr>
                <w:sz w:val="20"/>
              </w:rPr>
              <w:t>municipio</w:t>
            </w:r>
          </w:p>
          <w:p w:rsidR="005F1E51" w:rsidRDefault="002D7C6F">
            <w:pPr>
              <w:pStyle w:val="TableParagraph"/>
              <w:numPr>
                <w:ilvl w:val="0"/>
                <w:numId w:val="521"/>
              </w:numPr>
              <w:tabs>
                <w:tab w:val="left" w:pos="429"/>
                <w:tab w:val="left" w:pos="430"/>
              </w:tabs>
              <w:spacing w:before="60"/>
              <w:rPr>
                <w:sz w:val="20"/>
              </w:rPr>
            </w:pPr>
            <w:r>
              <w:rPr>
                <w:sz w:val="20"/>
              </w:rPr>
              <w:t>Informes de capacitación, supervisión y evaluación en su área de</w:t>
            </w:r>
            <w:r>
              <w:rPr>
                <w:spacing w:val="-10"/>
                <w:sz w:val="20"/>
              </w:rPr>
              <w:t xml:space="preserve"> </w:t>
            </w:r>
            <w:r>
              <w:rPr>
                <w:sz w:val="20"/>
              </w:rPr>
              <w:t>cobertura.</w:t>
            </w:r>
          </w:p>
        </w:tc>
      </w:tr>
    </w:tbl>
    <w:p w:rsidR="005F1E51" w:rsidRDefault="005F1E51">
      <w:pPr>
        <w:pStyle w:val="Textoindependiente"/>
        <w:spacing w:before="10"/>
        <w:rPr>
          <w:b/>
          <w:i/>
        </w:rPr>
      </w:pPr>
    </w:p>
    <w:tbl>
      <w:tblPr>
        <w:tblStyle w:val="TableNormal"/>
        <w:tblW w:w="0" w:type="auto"/>
        <w:tblInd w:w="229" w:type="dxa"/>
        <w:tblLayout w:type="fixed"/>
        <w:tblLook w:val="01E0" w:firstRow="1" w:lastRow="1" w:firstColumn="1" w:lastColumn="1" w:noHBand="0" w:noVBand="0"/>
      </w:tblPr>
      <w:tblGrid>
        <w:gridCol w:w="9476"/>
      </w:tblGrid>
      <w:tr w:rsidR="005F1E51">
        <w:trPr>
          <w:trHeight w:val="574"/>
        </w:trPr>
        <w:tc>
          <w:tcPr>
            <w:tcW w:w="9476" w:type="dxa"/>
            <w:shd w:val="clear" w:color="auto" w:fill="000000"/>
          </w:tcPr>
          <w:p w:rsidR="005F1E51" w:rsidRDefault="002D7C6F">
            <w:pPr>
              <w:pStyle w:val="TableParagraph"/>
              <w:spacing w:before="58"/>
              <w:ind w:left="74" w:right="46"/>
              <w:rPr>
                <w:i/>
                <w:sz w:val="20"/>
              </w:rPr>
            </w:pPr>
            <w:r>
              <w:rPr>
                <w:b/>
                <w:color w:val="FFFFFF"/>
                <w:sz w:val="20"/>
              </w:rPr>
              <w:t xml:space="preserve">MARCO DE REFERENCIA PARA LA ACCION: </w:t>
            </w:r>
            <w:r>
              <w:rPr>
                <w:i/>
                <w:color w:val="FFFFFF"/>
                <w:sz w:val="20"/>
              </w:rPr>
              <w:t>Normas, reglamentos y guías sobre las cuales el puesto descansa para su actuación, como la descripción de quién o quienes controlan los resultados del puesto.</w:t>
            </w:r>
          </w:p>
        </w:tc>
      </w:tr>
      <w:tr w:rsidR="005F1E51">
        <w:trPr>
          <w:trHeight w:val="1515"/>
        </w:trPr>
        <w:tc>
          <w:tcPr>
            <w:tcW w:w="9476" w:type="dxa"/>
            <w:tcBorders>
              <w:top w:val="single" w:sz="4" w:space="0" w:color="000000"/>
              <w:left w:val="single" w:sz="4" w:space="0" w:color="000000"/>
              <w:bottom w:val="single" w:sz="4" w:space="0" w:color="000000"/>
              <w:right w:val="single" w:sz="4" w:space="0" w:color="000000"/>
            </w:tcBorders>
          </w:tcPr>
          <w:p w:rsidR="005F1E51" w:rsidRDefault="002D7C6F">
            <w:pPr>
              <w:pStyle w:val="TableParagraph"/>
              <w:numPr>
                <w:ilvl w:val="0"/>
                <w:numId w:val="520"/>
              </w:numPr>
              <w:tabs>
                <w:tab w:val="left" w:pos="429"/>
                <w:tab w:val="left" w:pos="430"/>
              </w:tabs>
              <w:spacing w:before="62"/>
              <w:rPr>
                <w:sz w:val="20"/>
              </w:rPr>
            </w:pPr>
            <w:r>
              <w:rPr>
                <w:sz w:val="20"/>
              </w:rPr>
              <w:t>Manual de capacitación, supervisión y</w:t>
            </w:r>
            <w:r>
              <w:rPr>
                <w:spacing w:val="-6"/>
                <w:sz w:val="20"/>
              </w:rPr>
              <w:t xml:space="preserve"> </w:t>
            </w:r>
            <w:r>
              <w:rPr>
                <w:sz w:val="20"/>
              </w:rPr>
              <w:t>evaluación.</w:t>
            </w:r>
          </w:p>
          <w:p w:rsidR="005F1E51" w:rsidRDefault="002D7C6F">
            <w:pPr>
              <w:pStyle w:val="TableParagraph"/>
              <w:numPr>
                <w:ilvl w:val="0"/>
                <w:numId w:val="520"/>
              </w:numPr>
              <w:tabs>
                <w:tab w:val="left" w:pos="429"/>
                <w:tab w:val="left" w:pos="430"/>
              </w:tabs>
              <w:spacing w:before="60"/>
              <w:rPr>
                <w:sz w:val="20"/>
              </w:rPr>
            </w:pPr>
            <w:r>
              <w:rPr>
                <w:sz w:val="20"/>
              </w:rPr>
              <w:t>Ley de</w:t>
            </w:r>
            <w:r>
              <w:rPr>
                <w:spacing w:val="-2"/>
                <w:sz w:val="20"/>
              </w:rPr>
              <w:t xml:space="preserve"> </w:t>
            </w:r>
            <w:r>
              <w:rPr>
                <w:sz w:val="20"/>
              </w:rPr>
              <w:t>Alfabetización.</w:t>
            </w:r>
          </w:p>
          <w:p w:rsidR="005F1E51" w:rsidRDefault="002D7C6F">
            <w:pPr>
              <w:pStyle w:val="TableParagraph"/>
              <w:numPr>
                <w:ilvl w:val="0"/>
                <w:numId w:val="520"/>
              </w:numPr>
              <w:tabs>
                <w:tab w:val="left" w:pos="429"/>
                <w:tab w:val="left" w:pos="430"/>
              </w:tabs>
              <w:spacing w:before="60"/>
              <w:rPr>
                <w:sz w:val="20"/>
              </w:rPr>
            </w:pPr>
            <w:r>
              <w:rPr>
                <w:sz w:val="20"/>
              </w:rPr>
              <w:t>Reglamento de la Ley de</w:t>
            </w:r>
            <w:r>
              <w:rPr>
                <w:spacing w:val="-9"/>
                <w:sz w:val="20"/>
              </w:rPr>
              <w:t xml:space="preserve"> </w:t>
            </w:r>
            <w:r>
              <w:rPr>
                <w:sz w:val="20"/>
              </w:rPr>
              <w:t>Alfabetización.</w:t>
            </w:r>
          </w:p>
          <w:p w:rsidR="005F1E51" w:rsidRDefault="002D7C6F">
            <w:pPr>
              <w:pStyle w:val="TableParagraph"/>
              <w:numPr>
                <w:ilvl w:val="0"/>
                <w:numId w:val="520"/>
              </w:numPr>
              <w:tabs>
                <w:tab w:val="left" w:pos="429"/>
                <w:tab w:val="left" w:pos="430"/>
              </w:tabs>
              <w:spacing w:before="60"/>
              <w:rPr>
                <w:sz w:val="20"/>
              </w:rPr>
            </w:pPr>
            <w:r>
              <w:rPr>
                <w:sz w:val="20"/>
              </w:rPr>
              <w:t>Convenios de</w:t>
            </w:r>
            <w:r>
              <w:rPr>
                <w:spacing w:val="-4"/>
                <w:sz w:val="20"/>
              </w:rPr>
              <w:t xml:space="preserve"> </w:t>
            </w:r>
            <w:r>
              <w:rPr>
                <w:sz w:val="20"/>
              </w:rPr>
              <w:t>Cooperación.</w:t>
            </w:r>
          </w:p>
          <w:p w:rsidR="005F1E51" w:rsidRDefault="002D7C6F">
            <w:pPr>
              <w:pStyle w:val="TableParagraph"/>
              <w:numPr>
                <w:ilvl w:val="0"/>
                <w:numId w:val="520"/>
              </w:numPr>
              <w:tabs>
                <w:tab w:val="left" w:pos="429"/>
                <w:tab w:val="left" w:pos="430"/>
              </w:tabs>
              <w:spacing w:before="60"/>
              <w:rPr>
                <w:sz w:val="20"/>
              </w:rPr>
            </w:pPr>
            <w:r>
              <w:rPr>
                <w:sz w:val="20"/>
              </w:rPr>
              <w:t>Estrategia nacional de alfabetización 2004 –</w:t>
            </w:r>
            <w:r>
              <w:rPr>
                <w:spacing w:val="-7"/>
                <w:sz w:val="20"/>
              </w:rPr>
              <w:t xml:space="preserve"> </w:t>
            </w:r>
            <w:r>
              <w:rPr>
                <w:sz w:val="20"/>
              </w:rPr>
              <w:t>2008.</w:t>
            </w:r>
          </w:p>
        </w:tc>
      </w:tr>
    </w:tbl>
    <w:p w:rsidR="005F1E51" w:rsidRDefault="005F1E51">
      <w:pPr>
        <w:pStyle w:val="Textoindependiente"/>
        <w:spacing w:before="10"/>
        <w:rPr>
          <w:b/>
          <w:i/>
          <w:sz w:val="19"/>
        </w:rPr>
      </w:pPr>
    </w:p>
    <w:p w:rsidR="005F1E51" w:rsidRDefault="002D7C6F">
      <w:pPr>
        <w:ind w:left="221"/>
        <w:rPr>
          <w:b/>
          <w:i/>
          <w:sz w:val="20"/>
        </w:rPr>
      </w:pPr>
      <w:r>
        <w:rPr>
          <w:b/>
          <w:i/>
          <w:sz w:val="20"/>
        </w:rPr>
        <w:t>RELACIONES DEL PUESTO</w:t>
      </w:r>
    </w:p>
    <w:p w:rsidR="005F1E51" w:rsidRDefault="005F1E51">
      <w:pPr>
        <w:pStyle w:val="Textoindependiente"/>
        <w:spacing w:before="11"/>
        <w:rPr>
          <w:b/>
          <w:i/>
        </w:rPr>
      </w:pPr>
    </w:p>
    <w:tbl>
      <w:tblPr>
        <w:tblStyle w:val="TableNormal"/>
        <w:tblW w:w="0" w:type="auto"/>
        <w:tblInd w:w="229" w:type="dxa"/>
        <w:tblLayout w:type="fixed"/>
        <w:tblLook w:val="01E0" w:firstRow="1" w:lastRow="1" w:firstColumn="1" w:lastColumn="1" w:noHBand="0" w:noVBand="0"/>
      </w:tblPr>
      <w:tblGrid>
        <w:gridCol w:w="9476"/>
      </w:tblGrid>
      <w:tr w:rsidR="005F1E51">
        <w:trPr>
          <w:trHeight w:val="345"/>
        </w:trPr>
        <w:tc>
          <w:tcPr>
            <w:tcW w:w="9476" w:type="dxa"/>
            <w:shd w:val="clear" w:color="auto" w:fill="000000"/>
          </w:tcPr>
          <w:p w:rsidR="005F1E51" w:rsidRDefault="002D7C6F">
            <w:pPr>
              <w:pStyle w:val="TableParagraph"/>
              <w:spacing w:before="58"/>
              <w:ind w:left="74"/>
              <w:rPr>
                <w:b/>
                <w:sz w:val="20"/>
              </w:rPr>
            </w:pPr>
            <w:r>
              <w:rPr>
                <w:b/>
                <w:color w:val="FFFFFF"/>
                <w:sz w:val="20"/>
              </w:rPr>
              <w:t>RELACIONES INTERNAS:</w:t>
            </w:r>
          </w:p>
        </w:tc>
      </w:tr>
      <w:tr w:rsidR="005F1E51">
        <w:trPr>
          <w:trHeight w:val="4114"/>
        </w:trPr>
        <w:tc>
          <w:tcPr>
            <w:tcW w:w="9476" w:type="dxa"/>
            <w:tcBorders>
              <w:top w:val="single" w:sz="4" w:space="0" w:color="000000"/>
              <w:left w:val="single" w:sz="4" w:space="0" w:color="000000"/>
              <w:bottom w:val="single" w:sz="4" w:space="0" w:color="000000"/>
              <w:right w:val="single" w:sz="4" w:space="0" w:color="000000"/>
            </w:tcBorders>
          </w:tcPr>
          <w:p w:rsidR="005F1E51" w:rsidRDefault="002D7C6F">
            <w:pPr>
              <w:pStyle w:val="TableParagraph"/>
              <w:numPr>
                <w:ilvl w:val="0"/>
                <w:numId w:val="519"/>
              </w:numPr>
              <w:tabs>
                <w:tab w:val="left" w:pos="430"/>
              </w:tabs>
              <w:spacing w:before="62"/>
              <w:jc w:val="both"/>
              <w:rPr>
                <w:sz w:val="20"/>
              </w:rPr>
            </w:pPr>
            <w:r>
              <w:rPr>
                <w:sz w:val="20"/>
              </w:rPr>
              <w:t>Cliente:</w:t>
            </w:r>
          </w:p>
          <w:p w:rsidR="005F1E51" w:rsidRDefault="002D7C6F">
            <w:pPr>
              <w:pStyle w:val="TableParagraph"/>
              <w:numPr>
                <w:ilvl w:val="1"/>
                <w:numId w:val="519"/>
              </w:numPr>
              <w:tabs>
                <w:tab w:val="left" w:pos="790"/>
              </w:tabs>
              <w:spacing w:before="67" w:line="230" w:lineRule="auto"/>
              <w:ind w:right="59"/>
              <w:jc w:val="both"/>
              <w:rPr>
                <w:sz w:val="20"/>
              </w:rPr>
            </w:pPr>
            <w:r>
              <w:rPr>
                <w:sz w:val="20"/>
              </w:rPr>
              <w:t xml:space="preserve">Alfabetizadores: dar </w:t>
            </w:r>
            <w:r>
              <w:rPr>
                <w:spacing w:val="-3"/>
                <w:sz w:val="20"/>
              </w:rPr>
              <w:t xml:space="preserve">instrucciones, supervisar trabajo, presentar </w:t>
            </w:r>
            <w:r>
              <w:rPr>
                <w:sz w:val="20"/>
              </w:rPr>
              <w:t xml:space="preserve">y </w:t>
            </w:r>
            <w:r>
              <w:rPr>
                <w:spacing w:val="-3"/>
                <w:sz w:val="20"/>
              </w:rPr>
              <w:t xml:space="preserve">trasladar datos </w:t>
            </w:r>
            <w:r>
              <w:rPr>
                <w:sz w:val="20"/>
              </w:rPr>
              <w:t xml:space="preserve">o </w:t>
            </w:r>
            <w:r>
              <w:rPr>
                <w:spacing w:val="-3"/>
                <w:sz w:val="20"/>
              </w:rPr>
              <w:t xml:space="preserve">información, discutir </w:t>
            </w:r>
            <w:r>
              <w:rPr>
                <w:sz w:val="20"/>
              </w:rPr>
              <w:t xml:space="preserve">y </w:t>
            </w:r>
            <w:r>
              <w:rPr>
                <w:spacing w:val="-3"/>
                <w:sz w:val="20"/>
              </w:rPr>
              <w:t xml:space="preserve">resolver problemas; </w:t>
            </w:r>
            <w:r>
              <w:rPr>
                <w:sz w:val="20"/>
              </w:rPr>
              <w:t xml:space="preserve">así </w:t>
            </w:r>
            <w:r>
              <w:rPr>
                <w:spacing w:val="-3"/>
                <w:sz w:val="20"/>
              </w:rPr>
              <w:t xml:space="preserve">mismo, trasladar datos </w:t>
            </w:r>
            <w:r>
              <w:rPr>
                <w:sz w:val="20"/>
              </w:rPr>
              <w:t xml:space="preserve">o </w:t>
            </w:r>
            <w:r>
              <w:rPr>
                <w:spacing w:val="-3"/>
                <w:sz w:val="20"/>
              </w:rPr>
              <w:t xml:space="preserve">información, discutir </w:t>
            </w:r>
            <w:r>
              <w:rPr>
                <w:sz w:val="20"/>
              </w:rPr>
              <w:t xml:space="preserve">y </w:t>
            </w:r>
            <w:r>
              <w:rPr>
                <w:spacing w:val="-3"/>
                <w:sz w:val="20"/>
              </w:rPr>
              <w:t>resolver problemas.</w:t>
            </w:r>
          </w:p>
          <w:p w:rsidR="005F1E51" w:rsidRDefault="002D7C6F">
            <w:pPr>
              <w:pStyle w:val="TableParagraph"/>
              <w:numPr>
                <w:ilvl w:val="1"/>
                <w:numId w:val="519"/>
              </w:numPr>
              <w:tabs>
                <w:tab w:val="left" w:pos="790"/>
              </w:tabs>
              <w:spacing w:before="63"/>
              <w:jc w:val="both"/>
              <w:rPr>
                <w:sz w:val="20"/>
              </w:rPr>
            </w:pPr>
            <w:r>
              <w:rPr>
                <w:spacing w:val="-3"/>
                <w:sz w:val="20"/>
              </w:rPr>
              <w:t xml:space="preserve">Unidades Centrales </w:t>
            </w:r>
            <w:r>
              <w:rPr>
                <w:sz w:val="20"/>
              </w:rPr>
              <w:t xml:space="preserve">de </w:t>
            </w:r>
            <w:r>
              <w:rPr>
                <w:spacing w:val="-3"/>
                <w:sz w:val="20"/>
              </w:rPr>
              <w:t xml:space="preserve">CONALFA: trasladar datos </w:t>
            </w:r>
            <w:r>
              <w:rPr>
                <w:sz w:val="20"/>
              </w:rPr>
              <w:t xml:space="preserve">o </w:t>
            </w:r>
            <w:r>
              <w:rPr>
                <w:spacing w:val="-3"/>
                <w:sz w:val="20"/>
              </w:rPr>
              <w:t xml:space="preserve">información, discutir </w:t>
            </w:r>
            <w:r>
              <w:rPr>
                <w:sz w:val="20"/>
              </w:rPr>
              <w:t xml:space="preserve">y </w:t>
            </w:r>
            <w:r>
              <w:rPr>
                <w:spacing w:val="-3"/>
                <w:sz w:val="20"/>
              </w:rPr>
              <w:t>resolver</w:t>
            </w:r>
            <w:r>
              <w:rPr>
                <w:spacing w:val="11"/>
                <w:sz w:val="20"/>
              </w:rPr>
              <w:t xml:space="preserve"> </w:t>
            </w:r>
            <w:r>
              <w:rPr>
                <w:spacing w:val="-3"/>
                <w:sz w:val="20"/>
              </w:rPr>
              <w:t>problemas.</w:t>
            </w:r>
          </w:p>
          <w:p w:rsidR="005F1E51" w:rsidRDefault="002D7C6F">
            <w:pPr>
              <w:pStyle w:val="TableParagraph"/>
              <w:numPr>
                <w:ilvl w:val="1"/>
                <w:numId w:val="519"/>
              </w:numPr>
              <w:tabs>
                <w:tab w:val="left" w:pos="790"/>
              </w:tabs>
              <w:spacing w:before="53" w:line="223" w:lineRule="auto"/>
              <w:ind w:right="57" w:hanging="360"/>
              <w:jc w:val="both"/>
              <w:rPr>
                <w:sz w:val="20"/>
              </w:rPr>
            </w:pPr>
            <w:r>
              <w:rPr>
                <w:sz w:val="20"/>
              </w:rPr>
              <w:t>Coordinaciones Departamentales, Técnicos Financieros, Coordinadores Municipales de Alfabetización, Alfabetizadores: trasladar datos o información, discutir y resolver</w:t>
            </w:r>
            <w:r>
              <w:rPr>
                <w:spacing w:val="-14"/>
                <w:sz w:val="20"/>
              </w:rPr>
              <w:t xml:space="preserve"> </w:t>
            </w:r>
            <w:r>
              <w:rPr>
                <w:sz w:val="20"/>
              </w:rPr>
              <w:t>problemas.</w:t>
            </w:r>
          </w:p>
          <w:p w:rsidR="005F1E51" w:rsidRDefault="002D7C6F">
            <w:pPr>
              <w:pStyle w:val="TableParagraph"/>
              <w:numPr>
                <w:ilvl w:val="0"/>
                <w:numId w:val="519"/>
              </w:numPr>
              <w:tabs>
                <w:tab w:val="left" w:pos="430"/>
              </w:tabs>
              <w:spacing w:before="64"/>
              <w:jc w:val="both"/>
              <w:rPr>
                <w:sz w:val="20"/>
              </w:rPr>
            </w:pPr>
            <w:r>
              <w:rPr>
                <w:sz w:val="20"/>
              </w:rPr>
              <w:t>Proveedores:</w:t>
            </w:r>
          </w:p>
          <w:p w:rsidR="005F1E51" w:rsidRDefault="002D7C6F">
            <w:pPr>
              <w:pStyle w:val="TableParagraph"/>
              <w:numPr>
                <w:ilvl w:val="1"/>
                <w:numId w:val="519"/>
              </w:numPr>
              <w:tabs>
                <w:tab w:val="left" w:pos="789"/>
                <w:tab w:val="left" w:pos="790"/>
              </w:tabs>
              <w:spacing w:before="71" w:line="223" w:lineRule="auto"/>
              <w:ind w:right="57" w:hanging="360"/>
              <w:rPr>
                <w:sz w:val="20"/>
              </w:rPr>
            </w:pPr>
            <w:r>
              <w:rPr>
                <w:sz w:val="20"/>
              </w:rPr>
              <w:t xml:space="preserve">Técnico Pedagógico: </w:t>
            </w:r>
            <w:r>
              <w:rPr>
                <w:spacing w:val="-3"/>
                <w:sz w:val="20"/>
              </w:rPr>
              <w:t xml:space="preserve">proporcionar instrucciones, supervisar trabajo, presentar </w:t>
            </w:r>
            <w:r>
              <w:rPr>
                <w:sz w:val="20"/>
              </w:rPr>
              <w:t xml:space="preserve">o </w:t>
            </w:r>
            <w:r>
              <w:rPr>
                <w:spacing w:val="-3"/>
                <w:sz w:val="20"/>
              </w:rPr>
              <w:t xml:space="preserve">trasladar datos </w:t>
            </w:r>
            <w:r>
              <w:rPr>
                <w:sz w:val="20"/>
              </w:rPr>
              <w:t xml:space="preserve">o </w:t>
            </w:r>
            <w:r>
              <w:rPr>
                <w:spacing w:val="-3"/>
                <w:sz w:val="20"/>
              </w:rPr>
              <w:t xml:space="preserve">información, discutir </w:t>
            </w:r>
            <w:r>
              <w:rPr>
                <w:sz w:val="20"/>
              </w:rPr>
              <w:t xml:space="preserve">y </w:t>
            </w:r>
            <w:r>
              <w:rPr>
                <w:spacing w:val="-3"/>
                <w:sz w:val="20"/>
              </w:rPr>
              <w:t>resolver</w:t>
            </w:r>
            <w:r>
              <w:rPr>
                <w:spacing w:val="-16"/>
                <w:sz w:val="20"/>
              </w:rPr>
              <w:t xml:space="preserve"> </w:t>
            </w:r>
            <w:r>
              <w:rPr>
                <w:spacing w:val="-3"/>
                <w:sz w:val="20"/>
              </w:rPr>
              <w:t>problemas.</w:t>
            </w:r>
          </w:p>
          <w:p w:rsidR="005F1E51" w:rsidRDefault="002D7C6F">
            <w:pPr>
              <w:pStyle w:val="TableParagraph"/>
              <w:numPr>
                <w:ilvl w:val="1"/>
                <w:numId w:val="519"/>
              </w:numPr>
              <w:tabs>
                <w:tab w:val="left" w:pos="789"/>
                <w:tab w:val="left" w:pos="790"/>
              </w:tabs>
              <w:spacing w:before="63"/>
              <w:rPr>
                <w:sz w:val="20"/>
              </w:rPr>
            </w:pPr>
            <w:r>
              <w:rPr>
                <w:spacing w:val="-3"/>
                <w:sz w:val="20"/>
              </w:rPr>
              <w:t xml:space="preserve">Unidad Centrales </w:t>
            </w:r>
            <w:r>
              <w:rPr>
                <w:sz w:val="20"/>
              </w:rPr>
              <w:t xml:space="preserve">de </w:t>
            </w:r>
            <w:r>
              <w:rPr>
                <w:spacing w:val="-3"/>
                <w:sz w:val="20"/>
              </w:rPr>
              <w:t xml:space="preserve">CONALFA: proporcionar datos </w:t>
            </w:r>
            <w:r>
              <w:rPr>
                <w:sz w:val="20"/>
              </w:rPr>
              <w:t xml:space="preserve">o </w:t>
            </w:r>
            <w:r>
              <w:rPr>
                <w:spacing w:val="-3"/>
                <w:sz w:val="20"/>
              </w:rPr>
              <w:t xml:space="preserve">información, discutir </w:t>
            </w:r>
            <w:r>
              <w:rPr>
                <w:sz w:val="20"/>
              </w:rPr>
              <w:t xml:space="preserve">y </w:t>
            </w:r>
            <w:r>
              <w:rPr>
                <w:spacing w:val="-3"/>
                <w:sz w:val="20"/>
              </w:rPr>
              <w:t>resolver</w:t>
            </w:r>
            <w:r>
              <w:rPr>
                <w:spacing w:val="-5"/>
                <w:sz w:val="20"/>
              </w:rPr>
              <w:t xml:space="preserve"> </w:t>
            </w:r>
            <w:r>
              <w:rPr>
                <w:spacing w:val="-3"/>
                <w:sz w:val="20"/>
              </w:rPr>
              <w:t>problemas.</w:t>
            </w:r>
          </w:p>
          <w:p w:rsidR="005F1E51" w:rsidRDefault="002D7C6F">
            <w:pPr>
              <w:pStyle w:val="TableParagraph"/>
              <w:numPr>
                <w:ilvl w:val="1"/>
                <w:numId w:val="519"/>
              </w:numPr>
              <w:tabs>
                <w:tab w:val="left" w:pos="789"/>
                <w:tab w:val="left" w:pos="790"/>
              </w:tabs>
              <w:spacing w:before="42"/>
              <w:rPr>
                <w:sz w:val="20"/>
              </w:rPr>
            </w:pPr>
            <w:r>
              <w:rPr>
                <w:spacing w:val="-3"/>
                <w:sz w:val="20"/>
              </w:rPr>
              <w:t xml:space="preserve">Jefe Inmediato: presentar </w:t>
            </w:r>
            <w:r>
              <w:rPr>
                <w:sz w:val="20"/>
              </w:rPr>
              <w:t xml:space="preserve">y </w:t>
            </w:r>
            <w:r>
              <w:rPr>
                <w:spacing w:val="-3"/>
                <w:sz w:val="20"/>
              </w:rPr>
              <w:t xml:space="preserve">trasladar datos </w:t>
            </w:r>
            <w:r>
              <w:rPr>
                <w:sz w:val="20"/>
              </w:rPr>
              <w:t xml:space="preserve">o </w:t>
            </w:r>
            <w:r>
              <w:rPr>
                <w:spacing w:val="-3"/>
                <w:sz w:val="20"/>
              </w:rPr>
              <w:t xml:space="preserve">información, discutir </w:t>
            </w:r>
            <w:r>
              <w:rPr>
                <w:sz w:val="20"/>
              </w:rPr>
              <w:t xml:space="preserve">y </w:t>
            </w:r>
            <w:r>
              <w:rPr>
                <w:spacing w:val="-3"/>
                <w:sz w:val="20"/>
              </w:rPr>
              <w:t>resolver</w:t>
            </w:r>
            <w:r>
              <w:rPr>
                <w:spacing w:val="-20"/>
                <w:sz w:val="20"/>
              </w:rPr>
              <w:t xml:space="preserve"> </w:t>
            </w:r>
            <w:r>
              <w:rPr>
                <w:spacing w:val="-3"/>
                <w:sz w:val="20"/>
              </w:rPr>
              <w:t>problemas.</w:t>
            </w:r>
          </w:p>
          <w:p w:rsidR="005F1E51" w:rsidRDefault="002D7C6F">
            <w:pPr>
              <w:pStyle w:val="TableParagraph"/>
              <w:numPr>
                <w:ilvl w:val="1"/>
                <w:numId w:val="519"/>
              </w:numPr>
              <w:tabs>
                <w:tab w:val="left" w:pos="789"/>
                <w:tab w:val="left" w:pos="790"/>
                <w:tab w:val="left" w:pos="2308"/>
                <w:tab w:val="left" w:pos="4095"/>
                <w:tab w:val="left" w:pos="5102"/>
                <w:tab w:val="left" w:pos="6400"/>
                <w:tab w:val="left" w:pos="7919"/>
                <w:tab w:val="left" w:pos="9184"/>
              </w:tabs>
              <w:spacing w:before="55" w:line="223" w:lineRule="auto"/>
              <w:ind w:right="57" w:hanging="360"/>
              <w:rPr>
                <w:sz w:val="20"/>
              </w:rPr>
            </w:pPr>
            <w:r>
              <w:rPr>
                <w:sz w:val="20"/>
              </w:rPr>
              <w:t>Coordinadores</w:t>
            </w:r>
            <w:r>
              <w:rPr>
                <w:sz w:val="20"/>
              </w:rPr>
              <w:tab/>
              <w:t>Departamentales,</w:t>
            </w:r>
            <w:r>
              <w:rPr>
                <w:sz w:val="20"/>
              </w:rPr>
              <w:tab/>
              <w:t>Técnicos</w:t>
            </w:r>
            <w:r>
              <w:rPr>
                <w:sz w:val="20"/>
              </w:rPr>
              <w:tab/>
              <w:t>Financieros,</w:t>
            </w:r>
            <w:r>
              <w:rPr>
                <w:sz w:val="20"/>
              </w:rPr>
              <w:tab/>
              <w:t>Coordinadores</w:t>
            </w:r>
            <w:r>
              <w:rPr>
                <w:sz w:val="20"/>
              </w:rPr>
              <w:tab/>
              <w:t>Municipales</w:t>
            </w:r>
            <w:r>
              <w:rPr>
                <w:sz w:val="20"/>
              </w:rPr>
              <w:tab/>
            </w:r>
            <w:r>
              <w:rPr>
                <w:spacing w:val="-9"/>
                <w:sz w:val="20"/>
              </w:rPr>
              <w:t xml:space="preserve">de </w:t>
            </w:r>
            <w:r>
              <w:rPr>
                <w:sz w:val="20"/>
              </w:rPr>
              <w:t xml:space="preserve">Alfabetización, Alfabetizadores: </w:t>
            </w:r>
            <w:r>
              <w:rPr>
                <w:spacing w:val="-3"/>
                <w:sz w:val="20"/>
              </w:rPr>
              <w:t xml:space="preserve">proporcionar datos </w:t>
            </w:r>
            <w:r>
              <w:rPr>
                <w:sz w:val="20"/>
              </w:rPr>
              <w:t xml:space="preserve">o </w:t>
            </w:r>
            <w:r>
              <w:rPr>
                <w:spacing w:val="-3"/>
                <w:sz w:val="20"/>
              </w:rPr>
              <w:t xml:space="preserve">información, discutir </w:t>
            </w:r>
            <w:r>
              <w:rPr>
                <w:sz w:val="20"/>
              </w:rPr>
              <w:t xml:space="preserve">y </w:t>
            </w:r>
            <w:r>
              <w:rPr>
                <w:spacing w:val="-3"/>
                <w:sz w:val="20"/>
              </w:rPr>
              <w:t>resolver</w:t>
            </w:r>
            <w:r>
              <w:rPr>
                <w:spacing w:val="-23"/>
                <w:sz w:val="20"/>
              </w:rPr>
              <w:t xml:space="preserve"> </w:t>
            </w:r>
            <w:r>
              <w:rPr>
                <w:spacing w:val="-3"/>
                <w:sz w:val="20"/>
              </w:rPr>
              <w:t>problemas.</w:t>
            </w:r>
          </w:p>
        </w:tc>
      </w:tr>
    </w:tbl>
    <w:p w:rsidR="005F1E51" w:rsidRDefault="005F1E51">
      <w:pPr>
        <w:pStyle w:val="Textoindependiente"/>
        <w:rPr>
          <w:b/>
          <w:i/>
        </w:rPr>
      </w:pPr>
    </w:p>
    <w:p w:rsidR="005F1E51" w:rsidRDefault="005F1E51">
      <w:pPr>
        <w:pStyle w:val="Textoindependiente"/>
        <w:spacing w:before="10"/>
        <w:rPr>
          <w:b/>
          <w:i/>
        </w:rPr>
      </w:pPr>
    </w:p>
    <w:tbl>
      <w:tblPr>
        <w:tblStyle w:val="TableNormal"/>
        <w:tblW w:w="0" w:type="auto"/>
        <w:tblInd w:w="229" w:type="dxa"/>
        <w:tblLayout w:type="fixed"/>
        <w:tblLook w:val="01E0" w:firstRow="1" w:lastRow="1" w:firstColumn="1" w:lastColumn="1" w:noHBand="0" w:noVBand="0"/>
      </w:tblPr>
      <w:tblGrid>
        <w:gridCol w:w="9476"/>
      </w:tblGrid>
      <w:tr w:rsidR="005F1E51">
        <w:trPr>
          <w:trHeight w:val="344"/>
        </w:trPr>
        <w:tc>
          <w:tcPr>
            <w:tcW w:w="9476" w:type="dxa"/>
            <w:shd w:val="clear" w:color="auto" w:fill="000000"/>
          </w:tcPr>
          <w:p w:rsidR="005F1E51" w:rsidRDefault="002D7C6F">
            <w:pPr>
              <w:pStyle w:val="TableParagraph"/>
              <w:spacing w:before="58"/>
              <w:ind w:left="74"/>
              <w:rPr>
                <w:b/>
                <w:sz w:val="20"/>
              </w:rPr>
            </w:pPr>
            <w:r>
              <w:rPr>
                <w:b/>
                <w:color w:val="FFFFFF"/>
                <w:sz w:val="20"/>
              </w:rPr>
              <w:t>RELACIONES EXTERNAS:</w:t>
            </w:r>
          </w:p>
        </w:tc>
      </w:tr>
      <w:tr w:rsidR="005F1E51">
        <w:trPr>
          <w:trHeight w:val="1915"/>
        </w:trPr>
        <w:tc>
          <w:tcPr>
            <w:tcW w:w="9476" w:type="dxa"/>
            <w:tcBorders>
              <w:top w:val="single" w:sz="4" w:space="0" w:color="000000"/>
              <w:left w:val="single" w:sz="4" w:space="0" w:color="000000"/>
              <w:bottom w:val="single" w:sz="4" w:space="0" w:color="000000"/>
              <w:right w:val="single" w:sz="4" w:space="0" w:color="000000"/>
            </w:tcBorders>
          </w:tcPr>
          <w:p w:rsidR="005F1E51" w:rsidRDefault="002D7C6F">
            <w:pPr>
              <w:pStyle w:val="TableParagraph"/>
              <w:numPr>
                <w:ilvl w:val="0"/>
                <w:numId w:val="518"/>
              </w:numPr>
              <w:tabs>
                <w:tab w:val="left" w:pos="430"/>
              </w:tabs>
              <w:spacing w:before="63"/>
              <w:jc w:val="both"/>
              <w:rPr>
                <w:sz w:val="20"/>
              </w:rPr>
            </w:pPr>
            <w:r>
              <w:rPr>
                <w:sz w:val="20"/>
              </w:rPr>
              <w:t>Cliente:</w:t>
            </w:r>
          </w:p>
          <w:p w:rsidR="005F1E51" w:rsidRDefault="002D7C6F">
            <w:pPr>
              <w:pStyle w:val="TableParagraph"/>
              <w:numPr>
                <w:ilvl w:val="1"/>
                <w:numId w:val="518"/>
              </w:numPr>
              <w:tabs>
                <w:tab w:val="left" w:pos="790"/>
              </w:tabs>
              <w:spacing w:before="66" w:line="230" w:lineRule="auto"/>
              <w:ind w:right="60" w:hanging="360"/>
              <w:jc w:val="both"/>
              <w:rPr>
                <w:sz w:val="20"/>
              </w:rPr>
            </w:pPr>
            <w:r>
              <w:rPr>
                <w:spacing w:val="-3"/>
                <w:sz w:val="20"/>
              </w:rPr>
              <w:t xml:space="preserve">Responsables </w:t>
            </w:r>
            <w:r>
              <w:rPr>
                <w:sz w:val="20"/>
              </w:rPr>
              <w:t xml:space="preserve">o </w:t>
            </w:r>
            <w:r>
              <w:rPr>
                <w:spacing w:val="-3"/>
                <w:sz w:val="20"/>
              </w:rPr>
              <w:t xml:space="preserve">Representantes </w:t>
            </w:r>
            <w:r>
              <w:rPr>
                <w:sz w:val="20"/>
              </w:rPr>
              <w:t xml:space="preserve">de Organizaciones Gubernamentales y Organizaciones No Gubernamentales de Servicio Social: </w:t>
            </w:r>
            <w:r>
              <w:rPr>
                <w:spacing w:val="-3"/>
                <w:sz w:val="20"/>
              </w:rPr>
              <w:t xml:space="preserve">presentar </w:t>
            </w:r>
            <w:r>
              <w:rPr>
                <w:sz w:val="20"/>
              </w:rPr>
              <w:t xml:space="preserve">y </w:t>
            </w:r>
            <w:r>
              <w:rPr>
                <w:spacing w:val="-3"/>
                <w:sz w:val="20"/>
              </w:rPr>
              <w:t xml:space="preserve">trasladar datos </w:t>
            </w:r>
            <w:r>
              <w:rPr>
                <w:sz w:val="20"/>
              </w:rPr>
              <w:t xml:space="preserve">o </w:t>
            </w:r>
            <w:r>
              <w:rPr>
                <w:spacing w:val="-3"/>
                <w:sz w:val="20"/>
              </w:rPr>
              <w:t xml:space="preserve">información, discutir </w:t>
            </w:r>
            <w:r>
              <w:rPr>
                <w:sz w:val="20"/>
              </w:rPr>
              <w:t xml:space="preserve">y </w:t>
            </w:r>
            <w:r>
              <w:rPr>
                <w:spacing w:val="-3"/>
                <w:sz w:val="20"/>
              </w:rPr>
              <w:t>resolver problemas.</w:t>
            </w:r>
          </w:p>
          <w:p w:rsidR="005F1E51" w:rsidRDefault="002D7C6F">
            <w:pPr>
              <w:pStyle w:val="TableParagraph"/>
              <w:numPr>
                <w:ilvl w:val="0"/>
                <w:numId w:val="518"/>
              </w:numPr>
              <w:tabs>
                <w:tab w:val="left" w:pos="430"/>
              </w:tabs>
              <w:spacing w:before="63"/>
              <w:jc w:val="both"/>
              <w:rPr>
                <w:sz w:val="20"/>
              </w:rPr>
            </w:pPr>
            <w:r>
              <w:rPr>
                <w:sz w:val="20"/>
              </w:rPr>
              <w:t>Proveedores:</w:t>
            </w:r>
          </w:p>
          <w:p w:rsidR="005F1E51" w:rsidRDefault="002D7C6F">
            <w:pPr>
              <w:pStyle w:val="TableParagraph"/>
              <w:numPr>
                <w:ilvl w:val="1"/>
                <w:numId w:val="518"/>
              </w:numPr>
              <w:tabs>
                <w:tab w:val="left" w:pos="790"/>
              </w:tabs>
              <w:spacing w:before="72" w:line="223" w:lineRule="auto"/>
              <w:ind w:right="60" w:hanging="360"/>
              <w:jc w:val="both"/>
              <w:rPr>
                <w:sz w:val="20"/>
              </w:rPr>
            </w:pPr>
            <w:r>
              <w:rPr>
                <w:spacing w:val="-3"/>
                <w:sz w:val="20"/>
              </w:rPr>
              <w:t xml:space="preserve">Responsables </w:t>
            </w:r>
            <w:r>
              <w:rPr>
                <w:sz w:val="20"/>
              </w:rPr>
              <w:t xml:space="preserve">o </w:t>
            </w:r>
            <w:r>
              <w:rPr>
                <w:spacing w:val="-3"/>
                <w:sz w:val="20"/>
              </w:rPr>
              <w:t xml:space="preserve">Representantes </w:t>
            </w:r>
            <w:r>
              <w:rPr>
                <w:sz w:val="20"/>
              </w:rPr>
              <w:t xml:space="preserve">de Organizaciones Gubernamentales y Organizaciones No Gubernamentales de Servicio Social: </w:t>
            </w:r>
            <w:r>
              <w:rPr>
                <w:spacing w:val="-3"/>
                <w:sz w:val="20"/>
              </w:rPr>
              <w:t xml:space="preserve">negociar, suscribir convenios </w:t>
            </w:r>
            <w:r>
              <w:rPr>
                <w:sz w:val="20"/>
              </w:rPr>
              <w:t xml:space="preserve">y </w:t>
            </w:r>
            <w:r>
              <w:rPr>
                <w:spacing w:val="-3"/>
                <w:sz w:val="20"/>
              </w:rPr>
              <w:t xml:space="preserve">obtener datos </w:t>
            </w:r>
            <w:r>
              <w:rPr>
                <w:sz w:val="20"/>
              </w:rPr>
              <w:t>o</w:t>
            </w:r>
            <w:r>
              <w:rPr>
                <w:spacing w:val="-14"/>
                <w:sz w:val="20"/>
              </w:rPr>
              <w:t xml:space="preserve"> </w:t>
            </w:r>
            <w:r>
              <w:rPr>
                <w:spacing w:val="-3"/>
                <w:sz w:val="20"/>
              </w:rPr>
              <w:t>información.</w:t>
            </w:r>
          </w:p>
        </w:tc>
      </w:tr>
    </w:tbl>
    <w:p w:rsidR="005F1E51" w:rsidRDefault="005F1E51">
      <w:pPr>
        <w:spacing w:line="223" w:lineRule="auto"/>
        <w:jc w:val="both"/>
        <w:rPr>
          <w:sz w:val="20"/>
        </w:rPr>
        <w:sectPr w:rsidR="005F1E51">
          <w:pgSz w:w="12240" w:h="15840"/>
          <w:pgMar w:top="1400" w:right="880" w:bottom="1160" w:left="1480" w:header="698" w:footer="963" w:gutter="0"/>
          <w:cols w:space="720"/>
        </w:sectPr>
      </w:pPr>
    </w:p>
    <w:p w:rsidR="005F1E51" w:rsidRDefault="005F1E51">
      <w:pPr>
        <w:pStyle w:val="Textoindependiente"/>
        <w:rPr>
          <w:b/>
          <w:i/>
          <w:sz w:val="10"/>
        </w:rPr>
      </w:pPr>
    </w:p>
    <w:p w:rsidR="005F1E51" w:rsidRDefault="002D7C6F">
      <w:pPr>
        <w:spacing w:before="94"/>
        <w:ind w:left="221"/>
        <w:rPr>
          <w:b/>
          <w:i/>
          <w:sz w:val="20"/>
        </w:rPr>
      </w:pPr>
      <w:r>
        <w:rPr>
          <w:b/>
          <w:i/>
          <w:sz w:val="20"/>
        </w:rPr>
        <w:t>RESPONSABILIDADES DEL PUESTO</w:t>
      </w:r>
    </w:p>
    <w:p w:rsidR="005F1E51" w:rsidRDefault="005F1E51">
      <w:pPr>
        <w:pStyle w:val="Textoindependiente"/>
        <w:spacing w:before="11"/>
        <w:rPr>
          <w:b/>
          <w:i/>
        </w:rPr>
      </w:pPr>
    </w:p>
    <w:tbl>
      <w:tblPr>
        <w:tblStyle w:val="TableNormal"/>
        <w:tblW w:w="0" w:type="auto"/>
        <w:tblInd w:w="229" w:type="dxa"/>
        <w:tblLayout w:type="fixed"/>
        <w:tblLook w:val="01E0" w:firstRow="1" w:lastRow="1" w:firstColumn="1" w:lastColumn="1" w:noHBand="0" w:noVBand="0"/>
      </w:tblPr>
      <w:tblGrid>
        <w:gridCol w:w="9476"/>
      </w:tblGrid>
      <w:tr w:rsidR="005F1E51">
        <w:trPr>
          <w:trHeight w:val="345"/>
        </w:trPr>
        <w:tc>
          <w:tcPr>
            <w:tcW w:w="9476" w:type="dxa"/>
            <w:shd w:val="clear" w:color="auto" w:fill="000000"/>
          </w:tcPr>
          <w:p w:rsidR="005F1E51" w:rsidRDefault="002D7C6F">
            <w:pPr>
              <w:pStyle w:val="TableParagraph"/>
              <w:spacing w:before="58"/>
              <w:ind w:left="74"/>
              <w:rPr>
                <w:b/>
                <w:sz w:val="20"/>
              </w:rPr>
            </w:pPr>
            <w:r>
              <w:rPr>
                <w:b/>
                <w:color w:val="FFFFFF"/>
                <w:sz w:val="20"/>
              </w:rPr>
              <w:t>RESPONSABILIDAD POR ACTIVOS:</w:t>
            </w:r>
          </w:p>
        </w:tc>
      </w:tr>
      <w:tr w:rsidR="005F1E51">
        <w:trPr>
          <w:trHeight w:val="354"/>
        </w:trPr>
        <w:tc>
          <w:tcPr>
            <w:tcW w:w="9476" w:type="dxa"/>
            <w:tcBorders>
              <w:top w:val="single" w:sz="4" w:space="0" w:color="000000"/>
              <w:left w:val="single" w:sz="4" w:space="0" w:color="000000"/>
              <w:bottom w:val="single" w:sz="4" w:space="0" w:color="000000"/>
              <w:right w:val="single" w:sz="4" w:space="0" w:color="000000"/>
            </w:tcBorders>
          </w:tcPr>
          <w:p w:rsidR="005F1E51" w:rsidRDefault="002D7C6F">
            <w:pPr>
              <w:pStyle w:val="TableParagraph"/>
              <w:numPr>
                <w:ilvl w:val="0"/>
                <w:numId w:val="517"/>
              </w:numPr>
              <w:tabs>
                <w:tab w:val="left" w:pos="429"/>
                <w:tab w:val="left" w:pos="430"/>
              </w:tabs>
              <w:spacing w:before="61"/>
              <w:rPr>
                <w:sz w:val="20"/>
              </w:rPr>
            </w:pPr>
            <w:r>
              <w:rPr>
                <w:sz w:val="20"/>
              </w:rPr>
              <w:t>Es responsable de activos que equivalen a un monto de Q.20,000.00 hasta Q.</w:t>
            </w:r>
            <w:r>
              <w:rPr>
                <w:spacing w:val="-15"/>
                <w:sz w:val="20"/>
              </w:rPr>
              <w:t xml:space="preserve"> </w:t>
            </w:r>
            <w:r>
              <w:rPr>
                <w:sz w:val="20"/>
              </w:rPr>
              <w:t>60,000.00</w:t>
            </w:r>
          </w:p>
        </w:tc>
      </w:tr>
    </w:tbl>
    <w:p w:rsidR="005F1E51" w:rsidRDefault="005F1E51">
      <w:pPr>
        <w:pStyle w:val="Textoindependiente"/>
        <w:spacing w:before="10"/>
        <w:rPr>
          <w:b/>
          <w:i/>
        </w:rPr>
      </w:pPr>
    </w:p>
    <w:tbl>
      <w:tblPr>
        <w:tblStyle w:val="TableNormal"/>
        <w:tblW w:w="0" w:type="auto"/>
        <w:tblInd w:w="229" w:type="dxa"/>
        <w:tblLayout w:type="fixed"/>
        <w:tblLook w:val="01E0" w:firstRow="1" w:lastRow="1" w:firstColumn="1" w:lastColumn="1" w:noHBand="0" w:noVBand="0"/>
      </w:tblPr>
      <w:tblGrid>
        <w:gridCol w:w="9476"/>
      </w:tblGrid>
      <w:tr w:rsidR="005F1E51">
        <w:trPr>
          <w:trHeight w:val="345"/>
        </w:trPr>
        <w:tc>
          <w:tcPr>
            <w:tcW w:w="9476" w:type="dxa"/>
            <w:shd w:val="clear" w:color="auto" w:fill="000000"/>
          </w:tcPr>
          <w:p w:rsidR="005F1E51" w:rsidRDefault="002D7C6F">
            <w:pPr>
              <w:pStyle w:val="TableParagraph"/>
              <w:spacing w:before="58"/>
              <w:ind w:left="74"/>
              <w:rPr>
                <w:b/>
                <w:sz w:val="20"/>
              </w:rPr>
            </w:pPr>
            <w:r>
              <w:rPr>
                <w:b/>
                <w:color w:val="FFFFFF"/>
                <w:sz w:val="20"/>
              </w:rPr>
              <w:t>RESPONSABILIDAD POR INFORMACION:</w:t>
            </w:r>
          </w:p>
        </w:tc>
      </w:tr>
      <w:tr w:rsidR="005F1E51">
        <w:trPr>
          <w:trHeight w:val="2034"/>
        </w:trPr>
        <w:tc>
          <w:tcPr>
            <w:tcW w:w="9476" w:type="dxa"/>
            <w:tcBorders>
              <w:top w:val="single" w:sz="4" w:space="0" w:color="000000"/>
              <w:left w:val="single" w:sz="4" w:space="0" w:color="000000"/>
              <w:bottom w:val="single" w:sz="4" w:space="0" w:color="000000"/>
              <w:right w:val="single" w:sz="4" w:space="0" w:color="000000"/>
            </w:tcBorders>
          </w:tcPr>
          <w:p w:rsidR="005F1E51" w:rsidRDefault="002D7C6F">
            <w:pPr>
              <w:pStyle w:val="TableParagraph"/>
              <w:spacing w:before="62"/>
              <w:ind w:left="69"/>
              <w:rPr>
                <w:sz w:val="20"/>
              </w:rPr>
            </w:pPr>
            <w:r>
              <w:rPr>
                <w:sz w:val="20"/>
              </w:rPr>
              <w:t>Por las tareas del puesto maneja información relacionada con:</w:t>
            </w:r>
          </w:p>
          <w:p w:rsidR="005F1E51" w:rsidRDefault="002D7C6F">
            <w:pPr>
              <w:pStyle w:val="TableParagraph"/>
              <w:numPr>
                <w:ilvl w:val="0"/>
                <w:numId w:val="516"/>
              </w:numPr>
              <w:tabs>
                <w:tab w:val="left" w:pos="789"/>
                <w:tab w:val="left" w:pos="790"/>
              </w:tabs>
              <w:spacing w:before="72" w:line="223" w:lineRule="auto"/>
              <w:ind w:right="58" w:hanging="360"/>
              <w:rPr>
                <w:sz w:val="20"/>
              </w:rPr>
            </w:pPr>
            <w:r>
              <w:rPr>
                <w:sz w:val="20"/>
              </w:rPr>
              <w:t>Convenios con Organizaciones Gubernamentales y Organizaciones No Gubernamentales de Servicio</w:t>
            </w:r>
            <w:r>
              <w:rPr>
                <w:spacing w:val="-2"/>
                <w:sz w:val="20"/>
              </w:rPr>
              <w:t xml:space="preserve"> </w:t>
            </w:r>
            <w:r>
              <w:rPr>
                <w:sz w:val="20"/>
              </w:rPr>
              <w:t>Social.</w:t>
            </w:r>
          </w:p>
          <w:p w:rsidR="005F1E51" w:rsidRDefault="002D7C6F">
            <w:pPr>
              <w:pStyle w:val="TableParagraph"/>
              <w:numPr>
                <w:ilvl w:val="0"/>
                <w:numId w:val="516"/>
              </w:numPr>
              <w:tabs>
                <w:tab w:val="left" w:pos="789"/>
                <w:tab w:val="left" w:pos="790"/>
              </w:tabs>
              <w:spacing w:before="62"/>
              <w:rPr>
                <w:sz w:val="20"/>
              </w:rPr>
            </w:pPr>
            <w:r>
              <w:rPr>
                <w:sz w:val="20"/>
              </w:rPr>
              <w:t>Plan Operativo Anual de</w:t>
            </w:r>
            <w:r>
              <w:rPr>
                <w:spacing w:val="-5"/>
                <w:sz w:val="20"/>
              </w:rPr>
              <w:t xml:space="preserve"> </w:t>
            </w:r>
            <w:r>
              <w:rPr>
                <w:sz w:val="20"/>
              </w:rPr>
              <w:t>CONALFA.</w:t>
            </w:r>
          </w:p>
          <w:p w:rsidR="005F1E51" w:rsidRDefault="002D7C6F">
            <w:pPr>
              <w:pStyle w:val="TableParagraph"/>
              <w:numPr>
                <w:ilvl w:val="0"/>
                <w:numId w:val="516"/>
              </w:numPr>
              <w:tabs>
                <w:tab w:val="left" w:pos="789"/>
                <w:tab w:val="left" w:pos="790"/>
              </w:tabs>
              <w:spacing w:before="43"/>
              <w:rPr>
                <w:sz w:val="20"/>
              </w:rPr>
            </w:pPr>
            <w:r>
              <w:rPr>
                <w:sz w:val="20"/>
              </w:rPr>
              <w:t>Informes de supervisión y</w:t>
            </w:r>
            <w:r>
              <w:rPr>
                <w:spacing w:val="-5"/>
                <w:sz w:val="20"/>
              </w:rPr>
              <w:t xml:space="preserve"> </w:t>
            </w:r>
            <w:r>
              <w:rPr>
                <w:sz w:val="20"/>
              </w:rPr>
              <w:t>evaluación.</w:t>
            </w:r>
          </w:p>
          <w:p w:rsidR="005F1E51" w:rsidRDefault="002D7C6F">
            <w:pPr>
              <w:pStyle w:val="TableParagraph"/>
              <w:numPr>
                <w:ilvl w:val="0"/>
                <w:numId w:val="516"/>
              </w:numPr>
              <w:tabs>
                <w:tab w:val="left" w:pos="789"/>
                <w:tab w:val="left" w:pos="790"/>
              </w:tabs>
              <w:spacing w:before="41"/>
              <w:rPr>
                <w:sz w:val="20"/>
              </w:rPr>
            </w:pPr>
            <w:r>
              <w:rPr>
                <w:sz w:val="20"/>
              </w:rPr>
              <w:t>Estudios de la comunidad, efectuados con fines de</w:t>
            </w:r>
            <w:r>
              <w:rPr>
                <w:spacing w:val="-12"/>
                <w:sz w:val="20"/>
              </w:rPr>
              <w:t xml:space="preserve"> </w:t>
            </w:r>
            <w:r>
              <w:rPr>
                <w:sz w:val="20"/>
              </w:rPr>
              <w:t>alfabetización.</w:t>
            </w:r>
          </w:p>
          <w:p w:rsidR="005F1E51" w:rsidRDefault="002D7C6F">
            <w:pPr>
              <w:pStyle w:val="TableParagraph"/>
              <w:numPr>
                <w:ilvl w:val="0"/>
                <w:numId w:val="516"/>
              </w:numPr>
              <w:tabs>
                <w:tab w:val="left" w:pos="789"/>
                <w:tab w:val="left" w:pos="790"/>
              </w:tabs>
              <w:spacing w:before="43"/>
              <w:rPr>
                <w:sz w:val="20"/>
              </w:rPr>
            </w:pPr>
            <w:r>
              <w:rPr>
                <w:sz w:val="20"/>
              </w:rPr>
              <w:t>Guías de</w:t>
            </w:r>
            <w:r>
              <w:rPr>
                <w:spacing w:val="-2"/>
                <w:sz w:val="20"/>
              </w:rPr>
              <w:t xml:space="preserve"> </w:t>
            </w:r>
            <w:r>
              <w:rPr>
                <w:sz w:val="20"/>
              </w:rPr>
              <w:t>evaluación</w:t>
            </w:r>
          </w:p>
        </w:tc>
      </w:tr>
    </w:tbl>
    <w:p w:rsidR="005F1E51" w:rsidRDefault="005F1E51">
      <w:pPr>
        <w:pStyle w:val="Textoindependiente"/>
        <w:rPr>
          <w:b/>
          <w:i/>
        </w:rPr>
      </w:pPr>
    </w:p>
    <w:p w:rsidR="005F1E51" w:rsidRDefault="002D7C6F">
      <w:pPr>
        <w:ind w:left="221"/>
        <w:rPr>
          <w:b/>
          <w:i/>
          <w:sz w:val="20"/>
        </w:rPr>
      </w:pPr>
      <w:r>
        <w:rPr>
          <w:b/>
          <w:i/>
          <w:sz w:val="20"/>
        </w:rPr>
        <w:t>CONDICIONES DE TRABAJO</w:t>
      </w:r>
    </w:p>
    <w:p w:rsidR="005F1E51" w:rsidRDefault="005F1E51">
      <w:pPr>
        <w:pStyle w:val="Textoindependiente"/>
        <w:spacing w:before="9"/>
        <w:rPr>
          <w:b/>
          <w:i/>
        </w:rPr>
      </w:pPr>
    </w:p>
    <w:tbl>
      <w:tblPr>
        <w:tblStyle w:val="TableNormal"/>
        <w:tblW w:w="0" w:type="auto"/>
        <w:tblInd w:w="229" w:type="dxa"/>
        <w:tblLayout w:type="fixed"/>
        <w:tblLook w:val="01E0" w:firstRow="1" w:lastRow="1" w:firstColumn="1" w:lastColumn="1" w:noHBand="0" w:noVBand="0"/>
      </w:tblPr>
      <w:tblGrid>
        <w:gridCol w:w="9476"/>
      </w:tblGrid>
      <w:tr w:rsidR="005F1E51">
        <w:trPr>
          <w:trHeight w:val="345"/>
        </w:trPr>
        <w:tc>
          <w:tcPr>
            <w:tcW w:w="9476" w:type="dxa"/>
            <w:shd w:val="clear" w:color="auto" w:fill="000000"/>
          </w:tcPr>
          <w:p w:rsidR="005F1E51" w:rsidRDefault="002D7C6F">
            <w:pPr>
              <w:pStyle w:val="TableParagraph"/>
              <w:spacing w:before="58"/>
              <w:ind w:left="74"/>
              <w:rPr>
                <w:b/>
                <w:sz w:val="20"/>
              </w:rPr>
            </w:pPr>
            <w:r>
              <w:rPr>
                <w:b/>
                <w:color w:val="FFFFFF"/>
                <w:sz w:val="20"/>
              </w:rPr>
              <w:t>AMBIENTE FISICO:</w:t>
            </w:r>
          </w:p>
        </w:tc>
      </w:tr>
      <w:tr w:rsidR="005F1E51">
        <w:trPr>
          <w:trHeight w:val="874"/>
        </w:trPr>
        <w:tc>
          <w:tcPr>
            <w:tcW w:w="9476" w:type="dxa"/>
            <w:tcBorders>
              <w:top w:val="single" w:sz="4" w:space="0" w:color="000000"/>
              <w:left w:val="single" w:sz="4" w:space="0" w:color="000000"/>
              <w:bottom w:val="single" w:sz="4" w:space="0" w:color="000000"/>
              <w:right w:val="single" w:sz="4" w:space="0" w:color="000000"/>
            </w:tcBorders>
          </w:tcPr>
          <w:p w:rsidR="005F1E51" w:rsidRDefault="002D7C6F">
            <w:pPr>
              <w:pStyle w:val="TableParagraph"/>
              <w:numPr>
                <w:ilvl w:val="0"/>
                <w:numId w:val="515"/>
              </w:numPr>
              <w:tabs>
                <w:tab w:val="left" w:pos="429"/>
                <w:tab w:val="left" w:pos="430"/>
              </w:tabs>
              <w:spacing w:before="62"/>
              <w:ind w:right="58" w:hanging="360"/>
              <w:rPr>
                <w:sz w:val="20"/>
              </w:rPr>
            </w:pPr>
            <w:r>
              <w:rPr>
                <w:sz w:val="20"/>
              </w:rPr>
              <w:t>El trabajo se desarrolla en un 60% en las instalaciones de la Dirección Departamental a</w:t>
            </w:r>
            <w:r>
              <w:rPr>
                <w:spacing w:val="17"/>
                <w:sz w:val="20"/>
              </w:rPr>
              <w:t xml:space="preserve"> </w:t>
            </w:r>
            <w:r>
              <w:rPr>
                <w:sz w:val="20"/>
              </w:rPr>
              <w:t>que pertenece y 30% en el campo, supervisando y evaluando personal</w:t>
            </w:r>
            <w:r>
              <w:rPr>
                <w:spacing w:val="-20"/>
                <w:sz w:val="20"/>
              </w:rPr>
              <w:t xml:space="preserve"> </w:t>
            </w:r>
            <w:r>
              <w:rPr>
                <w:sz w:val="20"/>
              </w:rPr>
              <w:t>técnico.</w:t>
            </w:r>
          </w:p>
        </w:tc>
      </w:tr>
    </w:tbl>
    <w:p w:rsidR="005F1E51" w:rsidRDefault="005F1E51">
      <w:pPr>
        <w:pStyle w:val="Textoindependiente"/>
        <w:rPr>
          <w:b/>
          <w:i/>
        </w:rPr>
      </w:pPr>
    </w:p>
    <w:tbl>
      <w:tblPr>
        <w:tblStyle w:val="TableNormal"/>
        <w:tblW w:w="0" w:type="auto"/>
        <w:tblInd w:w="229" w:type="dxa"/>
        <w:tblLayout w:type="fixed"/>
        <w:tblLook w:val="01E0" w:firstRow="1" w:lastRow="1" w:firstColumn="1" w:lastColumn="1" w:noHBand="0" w:noVBand="0"/>
      </w:tblPr>
      <w:tblGrid>
        <w:gridCol w:w="9476"/>
      </w:tblGrid>
      <w:tr w:rsidR="005F1E51">
        <w:trPr>
          <w:trHeight w:val="354"/>
        </w:trPr>
        <w:tc>
          <w:tcPr>
            <w:tcW w:w="9476" w:type="dxa"/>
            <w:shd w:val="clear" w:color="auto" w:fill="000000"/>
          </w:tcPr>
          <w:p w:rsidR="005F1E51" w:rsidRDefault="002D7C6F">
            <w:pPr>
              <w:pStyle w:val="TableParagraph"/>
              <w:spacing w:before="68"/>
              <w:ind w:left="74"/>
              <w:rPr>
                <w:b/>
                <w:sz w:val="20"/>
              </w:rPr>
            </w:pPr>
            <w:r>
              <w:rPr>
                <w:b/>
                <w:color w:val="FFFFFF"/>
                <w:sz w:val="20"/>
              </w:rPr>
              <w:t>RIESGOS Y CONSECUENCIAS:</w:t>
            </w:r>
          </w:p>
        </w:tc>
      </w:tr>
      <w:tr w:rsidR="005F1E51">
        <w:trPr>
          <w:trHeight w:val="875"/>
        </w:trPr>
        <w:tc>
          <w:tcPr>
            <w:tcW w:w="9476" w:type="dxa"/>
            <w:tcBorders>
              <w:top w:val="single" w:sz="4" w:space="0" w:color="000000"/>
              <w:left w:val="single" w:sz="4" w:space="0" w:color="000000"/>
              <w:bottom w:val="single" w:sz="4" w:space="0" w:color="000000"/>
              <w:right w:val="single" w:sz="4" w:space="0" w:color="000000"/>
            </w:tcBorders>
          </w:tcPr>
          <w:p w:rsidR="005F1E51" w:rsidRDefault="002D7C6F">
            <w:pPr>
              <w:pStyle w:val="TableParagraph"/>
              <w:numPr>
                <w:ilvl w:val="0"/>
                <w:numId w:val="514"/>
              </w:numPr>
              <w:tabs>
                <w:tab w:val="left" w:pos="429"/>
                <w:tab w:val="left" w:pos="430"/>
              </w:tabs>
              <w:spacing w:before="62"/>
              <w:ind w:right="58" w:hanging="360"/>
              <w:rPr>
                <w:sz w:val="20"/>
              </w:rPr>
            </w:pPr>
            <w:r w:rsidRPr="00C9584F">
              <w:rPr>
                <w:sz w:val="20"/>
              </w:rPr>
              <w:t xml:space="preserve">Expuesto a sufrir accidentes de </w:t>
            </w:r>
            <w:r w:rsidR="008150A5" w:rsidRPr="00C9584F">
              <w:rPr>
                <w:sz w:val="20"/>
              </w:rPr>
              <w:t>tránsito</w:t>
            </w:r>
            <w:r w:rsidRPr="00C9584F">
              <w:rPr>
                <w:sz w:val="20"/>
              </w:rPr>
              <w:t xml:space="preserve"> en la realización de comisiones de trabajo, con consecuencias que van desde fracturas que pueden provocar incapacidad temporal hasta la</w:t>
            </w:r>
            <w:r w:rsidRPr="00C9584F">
              <w:rPr>
                <w:spacing w:val="-34"/>
                <w:sz w:val="20"/>
              </w:rPr>
              <w:t xml:space="preserve"> </w:t>
            </w:r>
            <w:r w:rsidRPr="00C9584F">
              <w:rPr>
                <w:sz w:val="20"/>
              </w:rPr>
              <w:t>muerte.</w:t>
            </w:r>
          </w:p>
        </w:tc>
      </w:tr>
    </w:tbl>
    <w:p w:rsidR="005F1E51" w:rsidRDefault="005F1E51">
      <w:pPr>
        <w:pStyle w:val="Textoindependiente"/>
        <w:spacing w:before="10"/>
        <w:rPr>
          <w:b/>
          <w:i/>
          <w:sz w:val="19"/>
        </w:rPr>
      </w:pPr>
    </w:p>
    <w:p w:rsidR="005F1E51" w:rsidRDefault="002D7C6F">
      <w:pPr>
        <w:ind w:left="221"/>
        <w:rPr>
          <w:b/>
          <w:i/>
          <w:sz w:val="20"/>
        </w:rPr>
      </w:pPr>
      <w:r>
        <w:rPr>
          <w:b/>
          <w:i/>
          <w:sz w:val="20"/>
        </w:rPr>
        <w:t>REQUERIMIENTOS DEL PUESTO</w:t>
      </w:r>
    </w:p>
    <w:p w:rsidR="005F1E51" w:rsidRDefault="005F1E51">
      <w:pPr>
        <w:pStyle w:val="Textoindependiente"/>
        <w:spacing w:before="1"/>
        <w:rPr>
          <w:b/>
          <w:i/>
        </w:rPr>
      </w:pPr>
    </w:p>
    <w:tbl>
      <w:tblPr>
        <w:tblStyle w:val="TableNormal"/>
        <w:tblW w:w="0" w:type="auto"/>
        <w:tblInd w:w="2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59"/>
        <w:gridCol w:w="7323"/>
      </w:tblGrid>
      <w:tr w:rsidR="005F1E51">
        <w:trPr>
          <w:trHeight w:val="579"/>
        </w:trPr>
        <w:tc>
          <w:tcPr>
            <w:tcW w:w="2159" w:type="dxa"/>
            <w:tcBorders>
              <w:top w:val="nil"/>
              <w:left w:val="nil"/>
              <w:bottom w:val="nil"/>
              <w:right w:val="nil"/>
            </w:tcBorders>
            <w:shd w:val="clear" w:color="auto" w:fill="000000"/>
          </w:tcPr>
          <w:p w:rsidR="005F1E51" w:rsidRDefault="002D7C6F">
            <w:pPr>
              <w:pStyle w:val="TableParagraph"/>
              <w:spacing w:before="58"/>
              <w:ind w:left="74" w:right="331"/>
              <w:rPr>
                <w:b/>
                <w:sz w:val="20"/>
              </w:rPr>
            </w:pPr>
            <w:r>
              <w:rPr>
                <w:b/>
                <w:color w:val="FFFFFF"/>
                <w:sz w:val="20"/>
              </w:rPr>
              <w:t>Educación Formal Necesaria:</w:t>
            </w:r>
          </w:p>
        </w:tc>
        <w:tc>
          <w:tcPr>
            <w:tcW w:w="7323" w:type="dxa"/>
          </w:tcPr>
          <w:p w:rsidR="005F1E51" w:rsidRDefault="002D7C6F">
            <w:pPr>
              <w:pStyle w:val="TableParagraph"/>
              <w:spacing w:before="172"/>
              <w:ind w:left="70"/>
              <w:rPr>
                <w:sz w:val="20"/>
              </w:rPr>
            </w:pPr>
            <w:r>
              <w:rPr>
                <w:sz w:val="20"/>
              </w:rPr>
              <w:t>Título de Maestro de Educación Primaria, en cualquiera de sus modalidades.</w:t>
            </w:r>
          </w:p>
        </w:tc>
      </w:tr>
      <w:tr w:rsidR="005F1E51">
        <w:trPr>
          <w:trHeight w:val="1159"/>
        </w:trPr>
        <w:tc>
          <w:tcPr>
            <w:tcW w:w="2159" w:type="dxa"/>
            <w:tcBorders>
              <w:top w:val="nil"/>
              <w:left w:val="nil"/>
              <w:bottom w:val="nil"/>
              <w:right w:val="nil"/>
            </w:tcBorders>
            <w:shd w:val="clear" w:color="auto" w:fill="000000"/>
          </w:tcPr>
          <w:p w:rsidR="005F1E51" w:rsidRDefault="005F1E51">
            <w:pPr>
              <w:pStyle w:val="TableParagraph"/>
              <w:spacing w:before="3"/>
              <w:ind w:left="0"/>
              <w:rPr>
                <w:b/>
                <w:i/>
                <w:sz w:val="30"/>
              </w:rPr>
            </w:pPr>
          </w:p>
          <w:p w:rsidR="005F1E51" w:rsidRDefault="002D7C6F">
            <w:pPr>
              <w:pStyle w:val="TableParagraph"/>
              <w:ind w:left="74" w:right="330"/>
              <w:rPr>
                <w:b/>
                <w:sz w:val="20"/>
              </w:rPr>
            </w:pPr>
            <w:r>
              <w:rPr>
                <w:b/>
                <w:color w:val="FFFFFF"/>
                <w:sz w:val="20"/>
              </w:rPr>
              <w:t>Educación no Formal Necesaria:</w:t>
            </w:r>
          </w:p>
        </w:tc>
        <w:tc>
          <w:tcPr>
            <w:tcW w:w="7323" w:type="dxa"/>
          </w:tcPr>
          <w:p w:rsidR="005F1E51" w:rsidRDefault="002D7C6F">
            <w:pPr>
              <w:pStyle w:val="TableParagraph"/>
              <w:numPr>
                <w:ilvl w:val="0"/>
                <w:numId w:val="513"/>
              </w:numPr>
              <w:tabs>
                <w:tab w:val="left" w:pos="430"/>
                <w:tab w:val="left" w:pos="431"/>
              </w:tabs>
              <w:spacing w:line="228" w:lineRule="exact"/>
              <w:rPr>
                <w:sz w:val="20"/>
              </w:rPr>
            </w:pPr>
            <w:r>
              <w:rPr>
                <w:sz w:val="20"/>
              </w:rPr>
              <w:t>Políticas y estrategias</w:t>
            </w:r>
            <w:r>
              <w:rPr>
                <w:spacing w:val="-4"/>
                <w:sz w:val="20"/>
              </w:rPr>
              <w:t xml:space="preserve"> </w:t>
            </w:r>
            <w:r>
              <w:rPr>
                <w:sz w:val="20"/>
              </w:rPr>
              <w:t>empresariales.</w:t>
            </w:r>
          </w:p>
          <w:p w:rsidR="005F1E51" w:rsidRDefault="002D7C6F">
            <w:pPr>
              <w:pStyle w:val="TableParagraph"/>
              <w:numPr>
                <w:ilvl w:val="0"/>
                <w:numId w:val="513"/>
              </w:numPr>
              <w:tabs>
                <w:tab w:val="left" w:pos="430"/>
                <w:tab w:val="left" w:pos="431"/>
              </w:tabs>
              <w:spacing w:before="59"/>
              <w:rPr>
                <w:sz w:val="20"/>
              </w:rPr>
            </w:pPr>
            <w:r>
              <w:rPr>
                <w:sz w:val="20"/>
              </w:rPr>
              <w:t>Conducción y manejo de</w:t>
            </w:r>
            <w:r>
              <w:rPr>
                <w:spacing w:val="-5"/>
                <w:sz w:val="20"/>
              </w:rPr>
              <w:t xml:space="preserve"> </w:t>
            </w:r>
            <w:r>
              <w:rPr>
                <w:sz w:val="20"/>
              </w:rPr>
              <w:t>personal</w:t>
            </w:r>
          </w:p>
          <w:p w:rsidR="005F1E51" w:rsidRDefault="002D7C6F">
            <w:pPr>
              <w:pStyle w:val="TableParagraph"/>
              <w:numPr>
                <w:ilvl w:val="0"/>
                <w:numId w:val="513"/>
              </w:numPr>
              <w:tabs>
                <w:tab w:val="left" w:pos="430"/>
                <w:tab w:val="left" w:pos="431"/>
              </w:tabs>
              <w:spacing w:before="60"/>
              <w:rPr>
                <w:sz w:val="20"/>
              </w:rPr>
            </w:pPr>
            <w:r>
              <w:rPr>
                <w:sz w:val="20"/>
              </w:rPr>
              <w:t>Trabajo docente e investigación de</w:t>
            </w:r>
            <w:r>
              <w:rPr>
                <w:spacing w:val="-6"/>
                <w:sz w:val="20"/>
              </w:rPr>
              <w:t xml:space="preserve"> </w:t>
            </w:r>
            <w:r>
              <w:rPr>
                <w:sz w:val="20"/>
              </w:rPr>
              <w:t>campo.</w:t>
            </w:r>
          </w:p>
        </w:tc>
      </w:tr>
      <w:tr w:rsidR="005F1E51">
        <w:trPr>
          <w:trHeight w:val="580"/>
        </w:trPr>
        <w:tc>
          <w:tcPr>
            <w:tcW w:w="2159" w:type="dxa"/>
            <w:tcBorders>
              <w:top w:val="nil"/>
              <w:left w:val="nil"/>
              <w:bottom w:val="nil"/>
              <w:right w:val="nil"/>
            </w:tcBorders>
            <w:shd w:val="clear" w:color="auto" w:fill="000000"/>
          </w:tcPr>
          <w:p w:rsidR="005F1E51" w:rsidRDefault="002D7C6F">
            <w:pPr>
              <w:pStyle w:val="TableParagraph"/>
              <w:spacing w:before="59"/>
              <w:ind w:left="74" w:right="164"/>
              <w:rPr>
                <w:b/>
                <w:sz w:val="20"/>
              </w:rPr>
            </w:pPr>
            <w:r>
              <w:rPr>
                <w:b/>
                <w:color w:val="FFFFFF"/>
                <w:sz w:val="20"/>
              </w:rPr>
              <w:t>Experiencia Laboral Previa:</w:t>
            </w:r>
          </w:p>
        </w:tc>
        <w:tc>
          <w:tcPr>
            <w:tcW w:w="7323" w:type="dxa"/>
          </w:tcPr>
          <w:p w:rsidR="005F1E51" w:rsidRDefault="002D7C6F">
            <w:pPr>
              <w:pStyle w:val="TableParagraph"/>
              <w:spacing w:before="172"/>
              <w:ind w:left="70"/>
              <w:rPr>
                <w:sz w:val="20"/>
              </w:rPr>
            </w:pPr>
            <w:r w:rsidRPr="00C9584F">
              <w:rPr>
                <w:sz w:val="20"/>
              </w:rPr>
              <w:t xml:space="preserve">Tres años en labores docentes o relacionadas con </w:t>
            </w:r>
            <w:r w:rsidR="008150A5" w:rsidRPr="00C9584F">
              <w:rPr>
                <w:sz w:val="20"/>
              </w:rPr>
              <w:t>alfabetización</w:t>
            </w:r>
            <w:r w:rsidRPr="00C9584F">
              <w:rPr>
                <w:sz w:val="20"/>
              </w:rPr>
              <w:t>.</w:t>
            </w:r>
          </w:p>
        </w:tc>
      </w:tr>
      <w:tr w:rsidR="005F1E51">
        <w:trPr>
          <w:trHeight w:val="869"/>
        </w:trPr>
        <w:tc>
          <w:tcPr>
            <w:tcW w:w="2159" w:type="dxa"/>
            <w:tcBorders>
              <w:top w:val="nil"/>
              <w:left w:val="nil"/>
              <w:bottom w:val="nil"/>
              <w:right w:val="nil"/>
            </w:tcBorders>
            <w:shd w:val="clear" w:color="auto" w:fill="000000"/>
          </w:tcPr>
          <w:p w:rsidR="005F1E51" w:rsidRDefault="005F1E51">
            <w:pPr>
              <w:pStyle w:val="TableParagraph"/>
              <w:spacing w:before="7"/>
              <w:ind w:left="0"/>
              <w:rPr>
                <w:b/>
                <w:i/>
                <w:sz w:val="17"/>
              </w:rPr>
            </w:pPr>
          </w:p>
          <w:p w:rsidR="005F1E51" w:rsidRDefault="002D7C6F">
            <w:pPr>
              <w:pStyle w:val="TableParagraph"/>
              <w:spacing w:before="1"/>
              <w:ind w:left="74" w:right="620"/>
              <w:rPr>
                <w:b/>
                <w:sz w:val="20"/>
              </w:rPr>
            </w:pPr>
            <w:r>
              <w:rPr>
                <w:b/>
                <w:color w:val="FFFFFF"/>
                <w:sz w:val="20"/>
              </w:rPr>
              <w:t>Conocimientos Necesarios:</w:t>
            </w:r>
          </w:p>
        </w:tc>
        <w:tc>
          <w:tcPr>
            <w:tcW w:w="7323" w:type="dxa"/>
          </w:tcPr>
          <w:p w:rsidR="005F1E51" w:rsidRDefault="002D7C6F">
            <w:pPr>
              <w:pStyle w:val="TableParagraph"/>
              <w:numPr>
                <w:ilvl w:val="0"/>
                <w:numId w:val="512"/>
              </w:numPr>
              <w:tabs>
                <w:tab w:val="left" w:pos="430"/>
                <w:tab w:val="left" w:pos="431"/>
              </w:tabs>
              <w:spacing w:line="227" w:lineRule="exact"/>
              <w:rPr>
                <w:sz w:val="20"/>
              </w:rPr>
            </w:pPr>
            <w:r>
              <w:rPr>
                <w:sz w:val="20"/>
              </w:rPr>
              <w:t>Manejo de paquetes de computación (Microsoft</w:t>
            </w:r>
            <w:r>
              <w:rPr>
                <w:spacing w:val="-7"/>
                <w:sz w:val="20"/>
              </w:rPr>
              <w:t xml:space="preserve"> </w:t>
            </w:r>
            <w:r>
              <w:rPr>
                <w:sz w:val="20"/>
              </w:rPr>
              <w:t>Office)</w:t>
            </w:r>
          </w:p>
          <w:p w:rsidR="005F1E51" w:rsidRDefault="002D7C6F">
            <w:pPr>
              <w:pStyle w:val="TableParagraph"/>
              <w:numPr>
                <w:ilvl w:val="0"/>
                <w:numId w:val="512"/>
              </w:numPr>
              <w:tabs>
                <w:tab w:val="left" w:pos="430"/>
                <w:tab w:val="left" w:pos="431"/>
              </w:tabs>
              <w:spacing w:before="60"/>
              <w:rPr>
                <w:sz w:val="20"/>
              </w:rPr>
            </w:pPr>
            <w:r>
              <w:rPr>
                <w:sz w:val="20"/>
              </w:rPr>
              <w:t>Tabulación de</w:t>
            </w:r>
            <w:r>
              <w:rPr>
                <w:spacing w:val="-16"/>
                <w:sz w:val="20"/>
              </w:rPr>
              <w:t xml:space="preserve"> </w:t>
            </w:r>
            <w:r>
              <w:rPr>
                <w:sz w:val="20"/>
              </w:rPr>
              <w:t>datos</w:t>
            </w:r>
          </w:p>
          <w:p w:rsidR="005F1E51" w:rsidRDefault="002D7C6F">
            <w:pPr>
              <w:pStyle w:val="TableParagraph"/>
              <w:numPr>
                <w:ilvl w:val="0"/>
                <w:numId w:val="512"/>
              </w:numPr>
              <w:tabs>
                <w:tab w:val="left" w:pos="430"/>
                <w:tab w:val="left" w:pos="431"/>
              </w:tabs>
              <w:spacing w:before="59"/>
              <w:rPr>
                <w:sz w:val="20"/>
              </w:rPr>
            </w:pPr>
            <w:r>
              <w:rPr>
                <w:sz w:val="20"/>
              </w:rPr>
              <w:t>Análisis</w:t>
            </w:r>
            <w:r>
              <w:rPr>
                <w:spacing w:val="-3"/>
                <w:sz w:val="20"/>
              </w:rPr>
              <w:t xml:space="preserve"> </w:t>
            </w:r>
            <w:r>
              <w:rPr>
                <w:sz w:val="20"/>
              </w:rPr>
              <w:t>documental</w:t>
            </w:r>
          </w:p>
        </w:tc>
      </w:tr>
      <w:tr w:rsidR="005F1E51">
        <w:trPr>
          <w:trHeight w:val="1510"/>
        </w:trPr>
        <w:tc>
          <w:tcPr>
            <w:tcW w:w="2159" w:type="dxa"/>
            <w:tcBorders>
              <w:top w:val="nil"/>
              <w:left w:val="nil"/>
              <w:bottom w:val="single" w:sz="4" w:space="0" w:color="FFFFFF"/>
              <w:right w:val="nil"/>
            </w:tcBorders>
            <w:shd w:val="clear" w:color="auto" w:fill="000000"/>
          </w:tcPr>
          <w:p w:rsidR="005F1E51" w:rsidRDefault="005F1E51">
            <w:pPr>
              <w:pStyle w:val="TableParagraph"/>
              <w:ind w:left="0"/>
              <w:rPr>
                <w:b/>
                <w:i/>
              </w:rPr>
            </w:pPr>
          </w:p>
          <w:p w:rsidR="005F1E51" w:rsidRDefault="005F1E51">
            <w:pPr>
              <w:pStyle w:val="TableParagraph"/>
              <w:spacing w:before="6"/>
              <w:ind w:left="0"/>
              <w:rPr>
                <w:b/>
                <w:i/>
                <w:sz w:val="23"/>
              </w:rPr>
            </w:pPr>
          </w:p>
          <w:p w:rsidR="005F1E51" w:rsidRDefault="002D7C6F">
            <w:pPr>
              <w:pStyle w:val="TableParagraph"/>
              <w:ind w:left="74" w:right="775"/>
              <w:rPr>
                <w:b/>
                <w:sz w:val="20"/>
              </w:rPr>
            </w:pPr>
            <w:r>
              <w:rPr>
                <w:b/>
                <w:color w:val="FFFFFF"/>
                <w:sz w:val="20"/>
              </w:rPr>
              <w:t>Habilidades y Destrezas:</w:t>
            </w:r>
          </w:p>
        </w:tc>
        <w:tc>
          <w:tcPr>
            <w:tcW w:w="7323" w:type="dxa"/>
          </w:tcPr>
          <w:p w:rsidR="005F1E51" w:rsidRDefault="002D7C6F">
            <w:pPr>
              <w:pStyle w:val="TableParagraph"/>
              <w:numPr>
                <w:ilvl w:val="0"/>
                <w:numId w:val="511"/>
              </w:numPr>
              <w:tabs>
                <w:tab w:val="left" w:pos="430"/>
                <w:tab w:val="left" w:pos="431"/>
              </w:tabs>
              <w:spacing w:before="57"/>
              <w:rPr>
                <w:sz w:val="20"/>
              </w:rPr>
            </w:pPr>
            <w:r>
              <w:rPr>
                <w:sz w:val="20"/>
              </w:rPr>
              <w:t>Manejo de computadora y</w:t>
            </w:r>
            <w:r>
              <w:rPr>
                <w:spacing w:val="-5"/>
                <w:sz w:val="20"/>
              </w:rPr>
              <w:t xml:space="preserve"> </w:t>
            </w:r>
            <w:r>
              <w:rPr>
                <w:sz w:val="20"/>
              </w:rPr>
              <w:t>calculadora</w:t>
            </w:r>
          </w:p>
          <w:p w:rsidR="005F1E51" w:rsidRDefault="002D7C6F">
            <w:pPr>
              <w:pStyle w:val="TableParagraph"/>
              <w:numPr>
                <w:ilvl w:val="0"/>
                <w:numId w:val="511"/>
              </w:numPr>
              <w:tabs>
                <w:tab w:val="left" w:pos="430"/>
                <w:tab w:val="left" w:pos="431"/>
              </w:tabs>
              <w:spacing w:before="60"/>
              <w:rPr>
                <w:sz w:val="20"/>
              </w:rPr>
            </w:pPr>
            <w:r>
              <w:rPr>
                <w:sz w:val="20"/>
              </w:rPr>
              <w:t>Habilidad</w:t>
            </w:r>
            <w:r>
              <w:rPr>
                <w:spacing w:val="-2"/>
                <w:sz w:val="20"/>
              </w:rPr>
              <w:t xml:space="preserve"> </w:t>
            </w:r>
            <w:r>
              <w:rPr>
                <w:sz w:val="20"/>
              </w:rPr>
              <w:t>verbal</w:t>
            </w:r>
          </w:p>
          <w:p w:rsidR="005F1E51" w:rsidRDefault="002D7C6F">
            <w:pPr>
              <w:pStyle w:val="TableParagraph"/>
              <w:numPr>
                <w:ilvl w:val="0"/>
                <w:numId w:val="511"/>
              </w:numPr>
              <w:tabs>
                <w:tab w:val="left" w:pos="430"/>
                <w:tab w:val="left" w:pos="431"/>
              </w:tabs>
              <w:spacing w:before="61"/>
              <w:rPr>
                <w:sz w:val="20"/>
              </w:rPr>
            </w:pPr>
            <w:r>
              <w:rPr>
                <w:sz w:val="20"/>
              </w:rPr>
              <w:t>Elaboración de material</w:t>
            </w:r>
            <w:r>
              <w:rPr>
                <w:spacing w:val="-4"/>
                <w:sz w:val="20"/>
              </w:rPr>
              <w:t xml:space="preserve"> </w:t>
            </w:r>
            <w:r>
              <w:rPr>
                <w:sz w:val="20"/>
              </w:rPr>
              <w:t>didáctico</w:t>
            </w:r>
          </w:p>
          <w:p w:rsidR="005F1E51" w:rsidRDefault="002D7C6F">
            <w:pPr>
              <w:pStyle w:val="TableParagraph"/>
              <w:numPr>
                <w:ilvl w:val="0"/>
                <w:numId w:val="511"/>
              </w:numPr>
              <w:tabs>
                <w:tab w:val="left" w:pos="430"/>
                <w:tab w:val="left" w:pos="431"/>
              </w:tabs>
              <w:spacing w:before="59"/>
              <w:rPr>
                <w:sz w:val="20"/>
              </w:rPr>
            </w:pPr>
            <w:r>
              <w:rPr>
                <w:sz w:val="20"/>
              </w:rPr>
              <w:t>Relaciones</w:t>
            </w:r>
            <w:r>
              <w:rPr>
                <w:spacing w:val="-2"/>
                <w:sz w:val="20"/>
              </w:rPr>
              <w:t xml:space="preserve"> </w:t>
            </w:r>
            <w:r>
              <w:rPr>
                <w:sz w:val="20"/>
              </w:rPr>
              <w:t>interpersonales</w:t>
            </w:r>
          </w:p>
          <w:p w:rsidR="005F1E51" w:rsidRDefault="002D7C6F">
            <w:pPr>
              <w:pStyle w:val="TableParagraph"/>
              <w:numPr>
                <w:ilvl w:val="0"/>
                <w:numId w:val="511"/>
              </w:numPr>
              <w:tabs>
                <w:tab w:val="left" w:pos="430"/>
                <w:tab w:val="left" w:pos="431"/>
              </w:tabs>
              <w:spacing w:before="60"/>
              <w:rPr>
                <w:sz w:val="20"/>
              </w:rPr>
            </w:pPr>
            <w:r>
              <w:rPr>
                <w:sz w:val="20"/>
              </w:rPr>
              <w:t>Iniciativa,</w:t>
            </w:r>
            <w:r>
              <w:rPr>
                <w:spacing w:val="-2"/>
                <w:sz w:val="20"/>
              </w:rPr>
              <w:t xml:space="preserve"> </w:t>
            </w:r>
            <w:r>
              <w:rPr>
                <w:sz w:val="20"/>
              </w:rPr>
              <w:t>proactividad</w:t>
            </w:r>
          </w:p>
        </w:tc>
      </w:tr>
    </w:tbl>
    <w:p w:rsidR="005F1E51" w:rsidRDefault="005F1E51">
      <w:pPr>
        <w:rPr>
          <w:sz w:val="20"/>
        </w:rPr>
        <w:sectPr w:rsidR="005F1E51">
          <w:pgSz w:w="12240" w:h="15840"/>
          <w:pgMar w:top="1400" w:right="880" w:bottom="1160" w:left="1480" w:header="698" w:footer="963" w:gutter="0"/>
          <w:cols w:space="720"/>
        </w:sectPr>
      </w:pPr>
    </w:p>
    <w:p w:rsidR="005F1E51" w:rsidRDefault="005F1E51">
      <w:pPr>
        <w:pStyle w:val="Textoindependiente"/>
        <w:rPr>
          <w:b/>
          <w:i/>
        </w:rPr>
      </w:pPr>
    </w:p>
    <w:p w:rsidR="005F1E51" w:rsidRDefault="005F1E51">
      <w:pPr>
        <w:pStyle w:val="Textoindependiente"/>
        <w:spacing w:before="3"/>
        <w:rPr>
          <w:b/>
          <w:i/>
          <w:sz w:val="18"/>
        </w:rPr>
      </w:pPr>
    </w:p>
    <w:p w:rsidR="005F1E51" w:rsidRDefault="002D7C6F">
      <w:pPr>
        <w:ind w:left="221"/>
        <w:rPr>
          <w:b/>
          <w:i/>
          <w:sz w:val="20"/>
        </w:rPr>
      </w:pPr>
      <w:r>
        <w:rPr>
          <w:b/>
          <w:i/>
          <w:sz w:val="20"/>
        </w:rPr>
        <w:t>CARGOS INTEGRADOS</w:t>
      </w:r>
    </w:p>
    <w:p w:rsidR="005F1E51" w:rsidRDefault="006D1E08">
      <w:pPr>
        <w:pStyle w:val="Textoindependiente"/>
        <w:spacing w:before="6"/>
        <w:rPr>
          <w:b/>
          <w:i/>
          <w:sz w:val="16"/>
        </w:rPr>
      </w:pPr>
      <w:r>
        <w:rPr>
          <w:noProof/>
          <w:lang w:val="es-GT" w:eastAsia="es-GT" w:bidi="ar-SA"/>
        </w:rPr>
        <mc:AlternateContent>
          <mc:Choice Requires="wps">
            <w:drawing>
              <wp:anchor distT="0" distB="0" distL="0" distR="0" simplePos="0" relativeHeight="251720704" behindDoc="1" locked="0" layoutInCell="1" allowOverlap="1">
                <wp:simplePos x="0" y="0"/>
                <wp:positionH relativeFrom="page">
                  <wp:posOffset>1080770</wp:posOffset>
                </wp:positionH>
                <wp:positionV relativeFrom="paragraph">
                  <wp:posOffset>149225</wp:posOffset>
                </wp:positionV>
                <wp:extent cx="6057900" cy="229870"/>
                <wp:effectExtent l="0" t="0" r="0" b="0"/>
                <wp:wrapTopAndBottom/>
                <wp:docPr id="64"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22987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BB1ED7" w:rsidRDefault="00BB1ED7">
                            <w:pPr>
                              <w:pStyle w:val="Textoindependiente"/>
                              <w:numPr>
                                <w:ilvl w:val="0"/>
                                <w:numId w:val="510"/>
                              </w:numPr>
                              <w:tabs>
                                <w:tab w:val="left" w:pos="424"/>
                                <w:tab w:val="left" w:pos="425"/>
                              </w:tabs>
                              <w:spacing w:before="58"/>
                            </w:pPr>
                            <w:r>
                              <w:t>Coordinador Municipal de</w:t>
                            </w:r>
                            <w:r>
                              <w:rPr>
                                <w:spacing w:val="-5"/>
                              </w:rPr>
                              <w:t xml:space="preserve"> </w:t>
                            </w:r>
                            <w:r>
                              <w:t>Alfabetización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8" o:spid="_x0000_s1136" type="#_x0000_t202" style="position:absolute;margin-left:85.1pt;margin-top:11.75pt;width:477pt;height:18.1pt;z-index:-2515957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" filled="f" strokeweight=".48pt">
                <v:textbox inset="0,0,0,0">
                  <w:txbxContent>
                    <w:p w:rsidR="00BB1ED7" w:rsidRDefault="00BB1ED7">
                      <w:pPr>
                        <w:pStyle w:val="Textoindependiente"/>
                        <w:numPr>
                          <w:ilvl w:val="0"/>
                          <w:numId w:val="510"/>
                        </w:numPr>
                        <w:tabs>
                          <w:tab w:val="left" w:pos="424"/>
                          <w:tab w:val="left" w:pos="425"/>
                        </w:tabs>
                        <w:spacing w:before="58"/>
                      </w:pPr>
                      <w:r>
                        <w:t>Coordinador Municipal de</w:t>
                      </w:r>
                      <w:r>
                        <w:rPr>
                          <w:spacing w:val="-5"/>
                        </w:rPr>
                        <w:t xml:space="preserve"> </w:t>
                      </w:r>
                      <w:r>
                        <w:t>Alfabetización</w:t>
                      </w:r>
                    </w:p>
                  </w:txbxContent>
                </v:textbox>
                <w10:wrap type="topAndBottom" anchorx="page"/>
              </v:shape>
            </w:pict>
          </mc:Fallback>
        </mc:AlternateContent>
      </w:r>
    </w:p>
    <w:p w:rsidR="005F1E51" w:rsidRDefault="005F1E51">
      <w:pPr>
        <w:rPr>
          <w:sz w:val="16"/>
        </w:rPr>
        <w:sectPr w:rsidR="005F1E51">
          <w:pgSz w:w="12240" w:h="15840"/>
          <w:pgMar w:top="1400" w:right="880" w:bottom="1160" w:left="1480" w:header="698" w:footer="963" w:gutter="0"/>
          <w:cols w:space="720"/>
        </w:sectPr>
      </w:pPr>
    </w:p>
    <w:p w:rsidR="005F1E51" w:rsidRDefault="005F1E51">
      <w:pPr>
        <w:pStyle w:val="Textoindependiente"/>
        <w:rPr>
          <w:rFonts w:ascii="Times New Roman"/>
        </w:rPr>
      </w:pPr>
    </w:p>
    <w:p w:rsidR="005F1E51" w:rsidRDefault="005F1E51">
      <w:pPr>
        <w:pStyle w:val="Textoindependiente"/>
        <w:rPr>
          <w:rFonts w:ascii="Times New Roman"/>
        </w:rPr>
      </w:pPr>
    </w:p>
    <w:p w:rsidR="005F1E51" w:rsidRDefault="005F1E51">
      <w:pPr>
        <w:pStyle w:val="Textoindependiente"/>
        <w:rPr>
          <w:rFonts w:ascii="Times New Roman"/>
        </w:rPr>
      </w:pPr>
    </w:p>
    <w:p w:rsidR="005F1E51" w:rsidRDefault="005F1E51">
      <w:pPr>
        <w:pStyle w:val="Textoindependiente"/>
        <w:rPr>
          <w:rFonts w:ascii="Times New Roman"/>
        </w:rPr>
      </w:pPr>
    </w:p>
    <w:p w:rsidR="005F1E51" w:rsidRDefault="005F1E51">
      <w:pPr>
        <w:pStyle w:val="Textoindependiente"/>
        <w:rPr>
          <w:rFonts w:ascii="Times New Roman"/>
        </w:rPr>
      </w:pPr>
    </w:p>
    <w:p w:rsidR="005F1E51" w:rsidRDefault="005F1E51">
      <w:pPr>
        <w:pStyle w:val="Textoindependiente"/>
        <w:rPr>
          <w:rFonts w:ascii="Times New Roman"/>
        </w:rPr>
      </w:pPr>
    </w:p>
    <w:p w:rsidR="005F1E51" w:rsidRDefault="005F1E51">
      <w:pPr>
        <w:pStyle w:val="Textoindependiente"/>
        <w:rPr>
          <w:rFonts w:ascii="Times New Roman"/>
        </w:rPr>
      </w:pPr>
    </w:p>
    <w:p w:rsidR="005F1E51" w:rsidRDefault="005F1E51">
      <w:pPr>
        <w:pStyle w:val="Textoindependiente"/>
        <w:rPr>
          <w:rFonts w:ascii="Times New Roman"/>
        </w:rPr>
      </w:pPr>
    </w:p>
    <w:p w:rsidR="005F1E51" w:rsidRDefault="005F1E51">
      <w:pPr>
        <w:pStyle w:val="Textoindependiente"/>
        <w:rPr>
          <w:rFonts w:ascii="Times New Roman"/>
        </w:rPr>
      </w:pPr>
    </w:p>
    <w:p w:rsidR="005F1E51" w:rsidRDefault="005F1E51">
      <w:pPr>
        <w:pStyle w:val="Textoindependiente"/>
        <w:rPr>
          <w:rFonts w:ascii="Times New Roman"/>
        </w:rPr>
      </w:pPr>
    </w:p>
    <w:p w:rsidR="005F1E51" w:rsidRDefault="005F1E51">
      <w:pPr>
        <w:pStyle w:val="Textoindependiente"/>
        <w:rPr>
          <w:rFonts w:ascii="Times New Roman"/>
        </w:rPr>
      </w:pPr>
    </w:p>
    <w:p w:rsidR="005F1E51" w:rsidRDefault="005F1E51">
      <w:pPr>
        <w:pStyle w:val="Textoindependiente"/>
        <w:rPr>
          <w:rFonts w:ascii="Times New Roman"/>
        </w:rPr>
      </w:pPr>
    </w:p>
    <w:p w:rsidR="005F1E51" w:rsidRDefault="005F1E51">
      <w:pPr>
        <w:pStyle w:val="Textoindependiente"/>
        <w:rPr>
          <w:rFonts w:ascii="Times New Roman"/>
        </w:rPr>
      </w:pPr>
    </w:p>
    <w:p w:rsidR="005F1E51" w:rsidRDefault="005F1E51">
      <w:pPr>
        <w:pStyle w:val="Textoindependiente"/>
        <w:rPr>
          <w:rFonts w:ascii="Times New Roman"/>
        </w:rPr>
      </w:pPr>
    </w:p>
    <w:p w:rsidR="005F1E51" w:rsidRDefault="005F1E51">
      <w:pPr>
        <w:pStyle w:val="Textoindependiente"/>
        <w:rPr>
          <w:rFonts w:ascii="Times New Roman"/>
        </w:rPr>
      </w:pPr>
    </w:p>
    <w:p w:rsidR="005F1E51" w:rsidRDefault="005F1E51">
      <w:pPr>
        <w:pStyle w:val="Textoindependiente"/>
        <w:rPr>
          <w:rFonts w:ascii="Times New Roman"/>
        </w:rPr>
      </w:pPr>
    </w:p>
    <w:p w:rsidR="005F1E51" w:rsidRDefault="005F1E51">
      <w:pPr>
        <w:pStyle w:val="Textoindependiente"/>
        <w:rPr>
          <w:rFonts w:ascii="Times New Roman"/>
        </w:rPr>
      </w:pPr>
    </w:p>
    <w:p w:rsidR="005F1E51" w:rsidRDefault="005F1E51">
      <w:pPr>
        <w:pStyle w:val="Textoindependiente"/>
        <w:rPr>
          <w:rFonts w:ascii="Times New Roman"/>
        </w:rPr>
      </w:pPr>
    </w:p>
    <w:p w:rsidR="005F1E51" w:rsidRDefault="005F1E51">
      <w:pPr>
        <w:pStyle w:val="Textoindependiente"/>
        <w:rPr>
          <w:rFonts w:ascii="Times New Roman"/>
        </w:rPr>
      </w:pPr>
    </w:p>
    <w:p w:rsidR="005F1E51" w:rsidRDefault="005F1E51">
      <w:pPr>
        <w:pStyle w:val="Textoindependiente"/>
        <w:rPr>
          <w:rFonts w:ascii="Times New Roman"/>
        </w:rPr>
      </w:pPr>
    </w:p>
    <w:p w:rsidR="005F1E51" w:rsidRDefault="005F1E51">
      <w:pPr>
        <w:pStyle w:val="Textoindependiente"/>
        <w:rPr>
          <w:rFonts w:ascii="Times New Roman"/>
        </w:rPr>
      </w:pPr>
    </w:p>
    <w:p w:rsidR="005F1E51" w:rsidRDefault="005F1E51">
      <w:pPr>
        <w:pStyle w:val="Textoindependiente"/>
        <w:rPr>
          <w:rFonts w:ascii="Times New Roman"/>
        </w:rPr>
      </w:pPr>
    </w:p>
    <w:p w:rsidR="005F1E51" w:rsidRDefault="005F1E51">
      <w:pPr>
        <w:pStyle w:val="Textoindependiente"/>
        <w:rPr>
          <w:rFonts w:ascii="Times New Roman"/>
        </w:rPr>
      </w:pPr>
    </w:p>
    <w:p w:rsidR="005F1E51" w:rsidRDefault="005F1E51">
      <w:pPr>
        <w:pStyle w:val="Textoindependiente"/>
        <w:spacing w:before="2" w:after="1"/>
        <w:rPr>
          <w:rFonts w:ascii="Times New Roman"/>
          <w:sz w:val="18"/>
        </w:rPr>
      </w:pPr>
    </w:p>
    <w:p w:rsidR="005F1E51" w:rsidRDefault="006D1E08">
      <w:pPr>
        <w:pStyle w:val="Textoindependiente"/>
        <w:ind w:left="102"/>
        <w:rPr>
          <w:rFonts w:ascii="Times New Roman"/>
        </w:rPr>
      </w:pPr>
      <w:r>
        <w:rPr>
          <w:rFonts w:ascii="Times New Roman"/>
          <w:noProof/>
          <w:lang w:val="es-GT" w:eastAsia="es-GT" w:bidi="ar-SA"/>
        </w:rPr>
        <mc:AlternateContent>
          <mc:Choice Requires="wps">
            <w:drawing>
              <wp:inline distT="0" distB="0" distL="0" distR="0">
                <wp:extent cx="5758815" cy="1083945"/>
                <wp:effectExtent l="5080" t="9525" r="8255" b="11430"/>
                <wp:docPr id="63"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8815" cy="108394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BB1ED7" w:rsidRDefault="00BB1ED7">
                            <w:pPr>
                              <w:spacing w:before="19"/>
                              <w:ind w:left="2089" w:right="950" w:hanging="1120"/>
                              <w:rPr>
                                <w:b/>
                                <w:sz w:val="72"/>
                              </w:rPr>
                            </w:pPr>
                            <w:r>
                              <w:rPr>
                                <w:b/>
                                <w:sz w:val="72"/>
                              </w:rPr>
                              <w:t>FAMILIA: ASESORÍA JURÍDICA (05)</w:t>
                            </w:r>
                          </w:p>
                        </w:txbxContent>
                      </wps:txbx>
                      <wps:bodyPr rot="0" vert="horz" wrap="square" lIns="0" tIns="0" rIns="0" bIns="0" anchor="t" anchorCtr="0" upright="1">
                        <a:noAutofit/>
                      </wps:bodyPr>
                    </wps:wsp>
                  </a:graphicData>
                </a:graphic>
              </wp:inline>
            </w:drawing>
          </mc:Choice>
          <mc:Fallback>
            <w:pict>
              <v:shape id="Text Box 47" o:spid="_x0000_s1137" type="#_x0000_t202" style="width:453.45pt;height:85.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" filled="f" strokeweight=".48pt">
                <v:textbox inset="0,0,0,0">
                  <w:txbxContent>
                    <w:p w:rsidR="00BB1ED7" w:rsidRDefault="00BB1ED7">
                      <w:pPr>
                        <w:spacing w:before="19"/>
                        <w:ind w:left="2089" w:right="950" w:hanging="1120"/>
                        <w:rPr>
                          <w:b/>
                          <w:sz w:val="72"/>
                        </w:rPr>
                      </w:pPr>
                      <w:r>
                        <w:rPr>
                          <w:b/>
                          <w:sz w:val="72"/>
                        </w:rPr>
                        <w:t>FAMILIA: ASESORÍA JURÍDICA (05)</w:t>
                      </w:r>
                    </w:p>
                  </w:txbxContent>
                </v:textbox>
                <w10:anchorlock/>
              </v:shape>
            </w:pict>
          </mc:Fallback>
        </mc:AlternateContent>
      </w:r>
    </w:p>
    <w:p w:rsidR="005F1E51" w:rsidRDefault="005F1E51">
      <w:pPr>
        <w:rPr>
          <w:rFonts w:ascii="Times New Roman"/>
        </w:rPr>
        <w:sectPr w:rsidR="005F1E51">
          <w:pgSz w:w="12240" w:h="15840"/>
          <w:pgMar w:top="1400" w:right="880" w:bottom="1160" w:left="1480" w:header="698" w:footer="963" w:gutter="0"/>
          <w:cols w:space="720"/>
        </w:sectPr>
      </w:pPr>
    </w:p>
    <w:p w:rsidR="005F1E51" w:rsidRDefault="005F1E51">
      <w:pPr>
        <w:pStyle w:val="Textoindependiente"/>
        <w:rPr>
          <w:rFonts w:ascii="Times New Roman"/>
        </w:rPr>
      </w:pPr>
    </w:p>
    <w:p w:rsidR="005F1E51" w:rsidRDefault="005F1E51">
      <w:pPr>
        <w:pStyle w:val="Textoindependiente"/>
        <w:spacing w:before="1"/>
        <w:rPr>
          <w:rFonts w:ascii="Times New Roman"/>
          <w:sz w:val="18"/>
        </w:rPr>
      </w:pPr>
    </w:p>
    <w:p w:rsidR="005F1E51" w:rsidRDefault="002D7C6F">
      <w:pPr>
        <w:spacing w:before="1"/>
        <w:ind w:left="3274" w:right="2541" w:hanging="1311"/>
        <w:rPr>
          <w:b/>
          <w:sz w:val="20"/>
        </w:rPr>
      </w:pPr>
      <w:r>
        <w:rPr>
          <w:b/>
          <w:sz w:val="20"/>
        </w:rPr>
        <w:t>COMITÉ NACIONAL DE ALFABETIZACIÓN – CONALFA - DESCRIPCIÓN DE PUESTOS</w:t>
      </w:r>
    </w:p>
    <w:p w:rsidR="005F1E51" w:rsidRDefault="005F1E51">
      <w:pPr>
        <w:pStyle w:val="Textoindependiente"/>
        <w:spacing w:before="10"/>
        <w:rPr>
          <w:b/>
          <w:sz w:val="11"/>
        </w:rPr>
      </w:pPr>
    </w:p>
    <w:p w:rsidR="005F1E51" w:rsidRDefault="002D7C6F">
      <w:pPr>
        <w:spacing w:before="94"/>
        <w:ind w:left="221"/>
        <w:rPr>
          <w:b/>
          <w:i/>
          <w:sz w:val="20"/>
        </w:rPr>
      </w:pPr>
      <w:r>
        <w:rPr>
          <w:b/>
          <w:i/>
          <w:sz w:val="20"/>
        </w:rPr>
        <w:t>IDENTIFICACIÓN</w:t>
      </w:r>
    </w:p>
    <w:p w:rsidR="005F1E51" w:rsidRDefault="005F1E51">
      <w:pPr>
        <w:pStyle w:val="Textoindependiente"/>
        <w:rPr>
          <w:b/>
          <w:i/>
        </w:rPr>
      </w:pPr>
    </w:p>
    <w:tbl>
      <w:tblPr>
        <w:tblStyle w:val="TableNormal"/>
        <w:tblW w:w="0" w:type="auto"/>
        <w:tblInd w:w="229" w:type="dxa"/>
        <w:tblLayout w:type="fixed"/>
        <w:tblLook w:val="01E0" w:firstRow="1" w:lastRow="1" w:firstColumn="1" w:lastColumn="1" w:noHBand="0" w:noVBand="0"/>
      </w:tblPr>
      <w:tblGrid>
        <w:gridCol w:w="994"/>
        <w:gridCol w:w="6095"/>
        <w:gridCol w:w="945"/>
        <w:gridCol w:w="1444"/>
      </w:tblGrid>
      <w:tr w:rsidR="005F1E51">
        <w:trPr>
          <w:trHeight w:val="351"/>
        </w:trPr>
        <w:tc>
          <w:tcPr>
            <w:tcW w:w="994" w:type="dxa"/>
            <w:shd w:val="clear" w:color="auto" w:fill="000000"/>
          </w:tcPr>
          <w:p w:rsidR="005F1E51" w:rsidRDefault="002D7C6F">
            <w:pPr>
              <w:pStyle w:val="TableParagraph"/>
              <w:spacing w:before="59"/>
              <w:ind w:left="69"/>
              <w:rPr>
                <w:b/>
                <w:sz w:val="20"/>
              </w:rPr>
            </w:pPr>
            <w:r>
              <w:rPr>
                <w:b/>
                <w:color w:val="FFFFFF"/>
                <w:sz w:val="20"/>
              </w:rPr>
              <w:t>Título:</w:t>
            </w:r>
          </w:p>
        </w:tc>
        <w:tc>
          <w:tcPr>
            <w:tcW w:w="6095" w:type="dxa"/>
            <w:tcBorders>
              <w:top w:val="single" w:sz="4" w:space="0" w:color="000000"/>
              <w:left w:val="single" w:sz="4" w:space="0" w:color="000000"/>
              <w:bottom w:val="single" w:sz="4" w:space="0" w:color="000000"/>
              <w:right w:val="single" w:sz="4" w:space="0" w:color="000000"/>
            </w:tcBorders>
          </w:tcPr>
          <w:p w:rsidR="005F1E51" w:rsidRDefault="002D7C6F">
            <w:pPr>
              <w:pStyle w:val="TableParagraph"/>
              <w:spacing w:before="59"/>
              <w:ind w:left="63"/>
              <w:rPr>
                <w:b/>
                <w:sz w:val="20"/>
              </w:rPr>
            </w:pPr>
            <w:r>
              <w:rPr>
                <w:b/>
                <w:sz w:val="20"/>
              </w:rPr>
              <w:t>Asesor Jurídico</w:t>
            </w:r>
          </w:p>
        </w:tc>
        <w:tc>
          <w:tcPr>
            <w:tcW w:w="945" w:type="dxa"/>
            <w:shd w:val="clear" w:color="auto" w:fill="000000"/>
          </w:tcPr>
          <w:p w:rsidR="005F1E51" w:rsidRDefault="002D7C6F">
            <w:pPr>
              <w:pStyle w:val="TableParagraph"/>
              <w:spacing w:before="58"/>
              <w:ind w:left="67"/>
              <w:rPr>
                <w:sz w:val="20"/>
              </w:rPr>
            </w:pPr>
            <w:r>
              <w:rPr>
                <w:b/>
                <w:color w:val="FFFFFF"/>
                <w:sz w:val="20"/>
              </w:rPr>
              <w:t>Código</w:t>
            </w:r>
            <w:r>
              <w:rPr>
                <w:color w:val="FFFFFF"/>
                <w:sz w:val="20"/>
              </w:rPr>
              <w:t>:</w:t>
            </w:r>
          </w:p>
        </w:tc>
        <w:tc>
          <w:tcPr>
            <w:tcW w:w="1444" w:type="dxa"/>
            <w:tcBorders>
              <w:top w:val="single" w:sz="4" w:space="0" w:color="000000"/>
              <w:left w:val="single" w:sz="4" w:space="0" w:color="000000"/>
              <w:bottom w:val="single" w:sz="4" w:space="0" w:color="000000"/>
              <w:right w:val="single" w:sz="4" w:space="0" w:color="000000"/>
            </w:tcBorders>
          </w:tcPr>
          <w:p w:rsidR="005F1E51" w:rsidRDefault="002D7C6F">
            <w:pPr>
              <w:pStyle w:val="TableParagraph"/>
              <w:spacing w:before="59"/>
              <w:ind w:left="63"/>
              <w:rPr>
                <w:b/>
                <w:sz w:val="20"/>
              </w:rPr>
            </w:pPr>
            <w:r>
              <w:rPr>
                <w:b/>
                <w:sz w:val="20"/>
              </w:rPr>
              <w:t>0501</w:t>
            </w:r>
          </w:p>
        </w:tc>
      </w:tr>
    </w:tbl>
    <w:p w:rsidR="005F1E51" w:rsidRDefault="005F1E51">
      <w:pPr>
        <w:pStyle w:val="Textoindependiente"/>
        <w:spacing w:before="10"/>
        <w:rPr>
          <w:b/>
          <w:i/>
          <w:sz w:val="19"/>
        </w:rPr>
      </w:pPr>
    </w:p>
    <w:tbl>
      <w:tblPr>
        <w:tblStyle w:val="TableNormal"/>
        <w:tblW w:w="0" w:type="auto"/>
        <w:tblInd w:w="229" w:type="dxa"/>
        <w:tblLayout w:type="fixed"/>
        <w:tblLook w:val="01E0" w:firstRow="1" w:lastRow="1" w:firstColumn="1" w:lastColumn="1" w:noHBand="0" w:noVBand="0"/>
      </w:tblPr>
      <w:tblGrid>
        <w:gridCol w:w="1985"/>
        <w:gridCol w:w="7492"/>
      </w:tblGrid>
      <w:tr w:rsidR="005F1E51">
        <w:trPr>
          <w:trHeight w:val="351"/>
        </w:trPr>
        <w:tc>
          <w:tcPr>
            <w:tcW w:w="1985" w:type="dxa"/>
            <w:shd w:val="clear" w:color="auto" w:fill="000000"/>
          </w:tcPr>
          <w:p w:rsidR="005F1E51" w:rsidRDefault="002D7C6F">
            <w:pPr>
              <w:pStyle w:val="TableParagraph"/>
              <w:spacing w:before="59"/>
              <w:ind w:left="69"/>
              <w:rPr>
                <w:b/>
                <w:sz w:val="20"/>
              </w:rPr>
            </w:pPr>
            <w:r>
              <w:rPr>
                <w:b/>
                <w:color w:val="FFFFFF"/>
                <w:sz w:val="20"/>
              </w:rPr>
              <w:t>Familia Funcional:</w:t>
            </w:r>
          </w:p>
        </w:tc>
        <w:tc>
          <w:tcPr>
            <w:tcW w:w="7492" w:type="dxa"/>
            <w:tcBorders>
              <w:top w:val="single" w:sz="4" w:space="0" w:color="000000"/>
              <w:left w:val="single" w:sz="4" w:space="0" w:color="000000"/>
              <w:bottom w:val="single" w:sz="4" w:space="0" w:color="000000"/>
              <w:right w:val="single" w:sz="4" w:space="0" w:color="000000"/>
            </w:tcBorders>
          </w:tcPr>
          <w:p w:rsidR="005F1E51" w:rsidRDefault="002D7C6F">
            <w:pPr>
              <w:pStyle w:val="TableParagraph"/>
              <w:spacing w:before="58"/>
              <w:ind w:left="64"/>
              <w:rPr>
                <w:sz w:val="20"/>
              </w:rPr>
            </w:pPr>
            <w:r>
              <w:rPr>
                <w:sz w:val="20"/>
              </w:rPr>
              <w:t>Asesoría Jurídica</w:t>
            </w:r>
          </w:p>
        </w:tc>
      </w:tr>
    </w:tbl>
    <w:p w:rsidR="005F1E51" w:rsidRDefault="005F1E51">
      <w:pPr>
        <w:pStyle w:val="Textoindependiente"/>
        <w:spacing w:before="10"/>
        <w:rPr>
          <w:b/>
          <w:i/>
          <w:sz w:val="19"/>
        </w:rPr>
      </w:pPr>
    </w:p>
    <w:tbl>
      <w:tblPr>
        <w:tblStyle w:val="TableNormal"/>
        <w:tblW w:w="0" w:type="auto"/>
        <w:tblInd w:w="2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79"/>
        <w:gridCol w:w="7503"/>
      </w:tblGrid>
      <w:tr w:rsidR="005F1E51">
        <w:trPr>
          <w:trHeight w:val="350"/>
        </w:trPr>
        <w:tc>
          <w:tcPr>
            <w:tcW w:w="1979" w:type="dxa"/>
            <w:tcBorders>
              <w:top w:val="nil"/>
              <w:left w:val="nil"/>
              <w:bottom w:val="nil"/>
              <w:right w:val="nil"/>
            </w:tcBorders>
            <w:shd w:val="clear" w:color="auto" w:fill="000000"/>
          </w:tcPr>
          <w:p w:rsidR="005F1E51" w:rsidRDefault="002D7C6F">
            <w:pPr>
              <w:pStyle w:val="TableParagraph"/>
              <w:spacing w:before="59"/>
              <w:ind w:left="74"/>
              <w:rPr>
                <w:b/>
                <w:sz w:val="20"/>
              </w:rPr>
            </w:pPr>
            <w:r>
              <w:rPr>
                <w:b/>
                <w:color w:val="FFFFFF"/>
                <w:sz w:val="20"/>
              </w:rPr>
              <w:t>Ubicación :</w:t>
            </w:r>
          </w:p>
        </w:tc>
        <w:tc>
          <w:tcPr>
            <w:tcW w:w="7503" w:type="dxa"/>
          </w:tcPr>
          <w:p w:rsidR="005F1E51" w:rsidRDefault="002D7C6F">
            <w:pPr>
              <w:pStyle w:val="TableParagraph"/>
              <w:spacing w:before="58"/>
              <w:ind w:left="70"/>
              <w:rPr>
                <w:sz w:val="20"/>
              </w:rPr>
            </w:pPr>
            <w:r>
              <w:rPr>
                <w:sz w:val="20"/>
              </w:rPr>
              <w:t>Asesoría Jurídica</w:t>
            </w:r>
          </w:p>
        </w:tc>
      </w:tr>
      <w:tr w:rsidR="005F1E51">
        <w:trPr>
          <w:trHeight w:val="350"/>
        </w:trPr>
        <w:tc>
          <w:tcPr>
            <w:tcW w:w="1979" w:type="dxa"/>
            <w:tcBorders>
              <w:top w:val="nil"/>
              <w:left w:val="nil"/>
              <w:bottom w:val="nil"/>
              <w:right w:val="nil"/>
            </w:tcBorders>
            <w:shd w:val="clear" w:color="auto" w:fill="000000"/>
          </w:tcPr>
          <w:p w:rsidR="005F1E51" w:rsidRDefault="002D7C6F">
            <w:pPr>
              <w:pStyle w:val="TableParagraph"/>
              <w:spacing w:before="59"/>
              <w:ind w:left="74"/>
              <w:rPr>
                <w:b/>
                <w:sz w:val="20"/>
              </w:rPr>
            </w:pPr>
            <w:r>
              <w:rPr>
                <w:b/>
                <w:color w:val="FFFFFF"/>
                <w:sz w:val="20"/>
              </w:rPr>
              <w:t>Depende de :</w:t>
            </w:r>
          </w:p>
        </w:tc>
        <w:tc>
          <w:tcPr>
            <w:tcW w:w="7503" w:type="dxa"/>
          </w:tcPr>
          <w:p w:rsidR="005F1E51" w:rsidRDefault="002D7C6F">
            <w:pPr>
              <w:pStyle w:val="TableParagraph"/>
              <w:spacing w:before="58"/>
              <w:ind w:left="70"/>
              <w:rPr>
                <w:sz w:val="20"/>
              </w:rPr>
            </w:pPr>
            <w:r>
              <w:rPr>
                <w:sz w:val="20"/>
              </w:rPr>
              <w:t>Secretaria Ejecutiva de CONALFA</w:t>
            </w:r>
          </w:p>
        </w:tc>
      </w:tr>
      <w:tr w:rsidR="005F1E51">
        <w:trPr>
          <w:trHeight w:val="351"/>
        </w:trPr>
        <w:tc>
          <w:tcPr>
            <w:tcW w:w="1979" w:type="dxa"/>
            <w:tcBorders>
              <w:top w:val="nil"/>
              <w:left w:val="nil"/>
              <w:bottom w:val="single" w:sz="4" w:space="0" w:color="FFFFFF"/>
              <w:right w:val="nil"/>
            </w:tcBorders>
            <w:shd w:val="clear" w:color="auto" w:fill="000000"/>
          </w:tcPr>
          <w:p w:rsidR="005F1E51" w:rsidRDefault="002D7C6F">
            <w:pPr>
              <w:pStyle w:val="TableParagraph"/>
              <w:spacing w:before="59"/>
              <w:ind w:left="74"/>
              <w:rPr>
                <w:b/>
                <w:sz w:val="20"/>
              </w:rPr>
            </w:pPr>
            <w:r>
              <w:rPr>
                <w:b/>
                <w:color w:val="FFFFFF"/>
                <w:sz w:val="20"/>
              </w:rPr>
              <w:t>Supervisa a :</w:t>
            </w:r>
          </w:p>
        </w:tc>
        <w:tc>
          <w:tcPr>
            <w:tcW w:w="7503" w:type="dxa"/>
          </w:tcPr>
          <w:p w:rsidR="005F1E51" w:rsidRDefault="002D7C6F">
            <w:pPr>
              <w:pStyle w:val="TableParagraph"/>
              <w:spacing w:before="58"/>
              <w:ind w:left="70"/>
              <w:rPr>
                <w:sz w:val="20"/>
              </w:rPr>
            </w:pPr>
            <w:r>
              <w:rPr>
                <w:sz w:val="20"/>
              </w:rPr>
              <w:t>Asistente Jurídico</w:t>
            </w:r>
          </w:p>
        </w:tc>
      </w:tr>
    </w:tbl>
    <w:p w:rsidR="005F1E51" w:rsidRDefault="005F1E51">
      <w:pPr>
        <w:pStyle w:val="Textoindependiente"/>
        <w:spacing w:before="10"/>
        <w:rPr>
          <w:b/>
          <w:i/>
          <w:sz w:val="19"/>
        </w:rPr>
      </w:pPr>
    </w:p>
    <w:p w:rsidR="005F1E51" w:rsidRDefault="002D7C6F">
      <w:pPr>
        <w:ind w:left="221"/>
        <w:rPr>
          <w:b/>
          <w:i/>
          <w:sz w:val="20"/>
        </w:rPr>
      </w:pPr>
      <w:r>
        <w:rPr>
          <w:b/>
          <w:i/>
          <w:sz w:val="20"/>
        </w:rPr>
        <w:t>MISIÓN</w:t>
      </w:r>
    </w:p>
    <w:p w:rsidR="005F1E51" w:rsidRDefault="005F1E51">
      <w:pPr>
        <w:pStyle w:val="Textoindependiente"/>
        <w:spacing w:before="1"/>
        <w:rPr>
          <w:b/>
          <w:i/>
        </w:rPr>
      </w:pPr>
    </w:p>
    <w:tbl>
      <w:tblPr>
        <w:tblStyle w:val="TableNormal"/>
        <w:tblW w:w="0" w:type="auto"/>
        <w:tblInd w:w="2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476"/>
      </w:tblGrid>
      <w:tr w:rsidR="005F1E51">
        <w:trPr>
          <w:trHeight w:val="719"/>
        </w:trPr>
        <w:tc>
          <w:tcPr>
            <w:tcW w:w="9476" w:type="dxa"/>
          </w:tcPr>
          <w:p w:rsidR="005F1E51" w:rsidRPr="00C9584F" w:rsidRDefault="002D7C6F">
            <w:pPr>
              <w:pStyle w:val="TableParagraph"/>
              <w:spacing w:before="4"/>
              <w:ind w:left="69"/>
              <w:rPr>
                <w:sz w:val="20"/>
              </w:rPr>
            </w:pPr>
            <w:r w:rsidRPr="00C9584F">
              <w:rPr>
                <w:sz w:val="20"/>
              </w:rPr>
              <w:t xml:space="preserve">Asegurar </w:t>
            </w:r>
            <w:r w:rsidR="008150A5" w:rsidRPr="00C9584F">
              <w:rPr>
                <w:sz w:val="20"/>
              </w:rPr>
              <w:t>las todas las acciones efectuadas</w:t>
            </w:r>
            <w:r w:rsidRPr="00C9584F">
              <w:rPr>
                <w:sz w:val="20"/>
              </w:rPr>
              <w:t xml:space="preserve"> por los funcionarios y empleados de CONALFA se realicen</w:t>
            </w:r>
          </w:p>
          <w:p w:rsidR="005F1E51" w:rsidRDefault="002D7C6F">
            <w:pPr>
              <w:pStyle w:val="TableParagraph"/>
              <w:spacing w:line="240" w:lineRule="atLeast"/>
              <w:ind w:left="69"/>
              <w:rPr>
                <w:sz w:val="20"/>
              </w:rPr>
            </w:pPr>
            <w:r w:rsidRPr="00C9584F">
              <w:rPr>
                <w:sz w:val="20"/>
              </w:rPr>
              <w:t>apegadas a la normativa legal vigente en el país, a través de la dotación de asesoría legal a las distintas unidades que conforman la Institución.</w:t>
            </w:r>
          </w:p>
        </w:tc>
      </w:tr>
    </w:tbl>
    <w:p w:rsidR="005F1E51" w:rsidRDefault="005F1E51">
      <w:pPr>
        <w:pStyle w:val="Textoindependiente"/>
        <w:rPr>
          <w:b/>
          <w:i/>
        </w:rPr>
      </w:pPr>
    </w:p>
    <w:p w:rsidR="005F1E51" w:rsidRDefault="002D7C6F">
      <w:pPr>
        <w:ind w:left="221"/>
        <w:rPr>
          <w:b/>
          <w:i/>
          <w:sz w:val="20"/>
        </w:rPr>
      </w:pPr>
      <w:r>
        <w:rPr>
          <w:b/>
          <w:i/>
          <w:sz w:val="20"/>
        </w:rPr>
        <w:t>PRINCIPALES FUNCIONES / ACTIVIDADES</w:t>
      </w:r>
    </w:p>
    <w:p w:rsidR="005F1E51" w:rsidRDefault="005F1E51">
      <w:pPr>
        <w:pStyle w:val="Textoindependiente"/>
        <w:spacing w:before="10"/>
        <w:rPr>
          <w:b/>
          <w:i/>
          <w:sz w:val="10"/>
        </w:rPr>
      </w:pPr>
    </w:p>
    <w:tbl>
      <w:tblPr>
        <w:tblStyle w:val="TableNormal"/>
        <w:tblW w:w="0" w:type="auto"/>
        <w:tblInd w:w="229" w:type="dxa"/>
        <w:tblLayout w:type="fixed"/>
        <w:tblLook w:val="01E0" w:firstRow="1" w:lastRow="1" w:firstColumn="1" w:lastColumn="1" w:noHBand="0" w:noVBand="0"/>
      </w:tblPr>
      <w:tblGrid>
        <w:gridCol w:w="9476"/>
      </w:tblGrid>
      <w:tr w:rsidR="005F1E51">
        <w:trPr>
          <w:trHeight w:val="344"/>
        </w:trPr>
        <w:tc>
          <w:tcPr>
            <w:tcW w:w="9476" w:type="dxa"/>
            <w:shd w:val="clear" w:color="auto" w:fill="000000"/>
          </w:tcPr>
          <w:p w:rsidR="005F1E51" w:rsidRDefault="002D7C6F">
            <w:pPr>
              <w:pStyle w:val="TableParagraph"/>
              <w:spacing w:before="59"/>
              <w:ind w:left="4150" w:right="4141"/>
              <w:jc w:val="center"/>
              <w:rPr>
                <w:b/>
                <w:i/>
                <w:sz w:val="20"/>
              </w:rPr>
            </w:pPr>
            <w:r>
              <w:rPr>
                <w:b/>
                <w:i/>
                <w:color w:val="FFFFFF"/>
                <w:sz w:val="20"/>
              </w:rPr>
              <w:t>Descripción</w:t>
            </w:r>
          </w:p>
        </w:tc>
      </w:tr>
      <w:tr w:rsidR="005F1E51">
        <w:trPr>
          <w:trHeight w:val="6675"/>
        </w:trPr>
        <w:tc>
          <w:tcPr>
            <w:tcW w:w="9476" w:type="dxa"/>
            <w:tcBorders>
              <w:top w:val="single" w:sz="4" w:space="0" w:color="000000"/>
              <w:left w:val="single" w:sz="4" w:space="0" w:color="000000"/>
              <w:bottom w:val="single" w:sz="4" w:space="0" w:color="000000"/>
              <w:right w:val="single" w:sz="4" w:space="0" w:color="000000"/>
            </w:tcBorders>
          </w:tcPr>
          <w:p w:rsidR="005F1E51" w:rsidRDefault="002D7C6F">
            <w:pPr>
              <w:pStyle w:val="TableParagraph"/>
              <w:numPr>
                <w:ilvl w:val="0"/>
                <w:numId w:val="509"/>
              </w:numPr>
              <w:tabs>
                <w:tab w:val="left" w:pos="430"/>
              </w:tabs>
              <w:spacing w:before="3"/>
              <w:ind w:right="57" w:hanging="360"/>
              <w:jc w:val="both"/>
              <w:rPr>
                <w:sz w:val="20"/>
              </w:rPr>
            </w:pPr>
            <w:r>
              <w:rPr>
                <w:sz w:val="20"/>
              </w:rPr>
              <w:t>Presta apoyo jurídico a la Secretaría Ejecutiva y dependencias que conforman la Entidad Ejecutora en materia legal y aspectos relacionados con la aplicación de la Ley de Alfabetización y su Reglamento.</w:t>
            </w:r>
          </w:p>
          <w:p w:rsidR="005F1E51" w:rsidRDefault="002D7C6F">
            <w:pPr>
              <w:pStyle w:val="TableParagraph"/>
              <w:numPr>
                <w:ilvl w:val="0"/>
                <w:numId w:val="509"/>
              </w:numPr>
              <w:tabs>
                <w:tab w:val="left" w:pos="430"/>
              </w:tabs>
              <w:ind w:right="59" w:hanging="360"/>
              <w:jc w:val="both"/>
              <w:rPr>
                <w:sz w:val="20"/>
              </w:rPr>
            </w:pPr>
            <w:r>
              <w:rPr>
                <w:sz w:val="20"/>
              </w:rPr>
              <w:t>Elabora contratos o convenios suscritos con organizaciones gubernamentales y no gubernamentales, que realicen programas de alfabetización bajo la coordinación de la</w:t>
            </w:r>
            <w:r>
              <w:rPr>
                <w:spacing w:val="23"/>
                <w:sz w:val="20"/>
              </w:rPr>
              <w:t xml:space="preserve"> </w:t>
            </w:r>
            <w:r>
              <w:rPr>
                <w:sz w:val="20"/>
              </w:rPr>
              <w:t>Entidad Ejecutora del Comité, a fin de definir y formalizar de mutuo acuerdo la participación de dichas organizaciones.</w:t>
            </w:r>
          </w:p>
          <w:p w:rsidR="005F1E51" w:rsidRDefault="002D7C6F">
            <w:pPr>
              <w:pStyle w:val="TableParagraph"/>
              <w:numPr>
                <w:ilvl w:val="0"/>
                <w:numId w:val="509"/>
              </w:numPr>
              <w:tabs>
                <w:tab w:val="left" w:pos="430"/>
              </w:tabs>
              <w:ind w:right="57" w:hanging="360"/>
              <w:jc w:val="both"/>
              <w:rPr>
                <w:sz w:val="20"/>
              </w:rPr>
            </w:pPr>
            <w:r>
              <w:rPr>
                <w:sz w:val="20"/>
              </w:rPr>
              <w:t>Emite dictámenes jurídicos y proyectos de resolución en procesos de compras realizados en CONALFA.</w:t>
            </w:r>
          </w:p>
          <w:p w:rsidR="005F1E51" w:rsidRPr="00C9584F" w:rsidRDefault="002D7C6F">
            <w:pPr>
              <w:pStyle w:val="TableParagraph"/>
              <w:numPr>
                <w:ilvl w:val="0"/>
                <w:numId w:val="509"/>
              </w:numPr>
              <w:tabs>
                <w:tab w:val="left" w:pos="430"/>
              </w:tabs>
              <w:ind w:right="61" w:hanging="360"/>
              <w:jc w:val="both"/>
              <w:rPr>
                <w:sz w:val="20"/>
              </w:rPr>
            </w:pPr>
            <w:r w:rsidRPr="00C9584F">
              <w:rPr>
                <w:sz w:val="20"/>
              </w:rPr>
              <w:t xml:space="preserve">Brinda inducción a juntas de </w:t>
            </w:r>
            <w:r w:rsidR="008150A5" w:rsidRPr="00C9584F">
              <w:rPr>
                <w:sz w:val="20"/>
              </w:rPr>
              <w:t>cotización</w:t>
            </w:r>
            <w:r w:rsidRPr="00C9584F">
              <w:rPr>
                <w:sz w:val="20"/>
              </w:rPr>
              <w:t xml:space="preserve"> para que los procesos de compra de la Institución se desarrollen según la normativa</w:t>
            </w:r>
            <w:r w:rsidRPr="00C9584F">
              <w:rPr>
                <w:spacing w:val="-6"/>
                <w:sz w:val="20"/>
              </w:rPr>
              <w:t xml:space="preserve"> </w:t>
            </w:r>
            <w:r w:rsidRPr="00C9584F">
              <w:rPr>
                <w:sz w:val="20"/>
              </w:rPr>
              <w:t>vigente.</w:t>
            </w:r>
          </w:p>
          <w:p w:rsidR="005F1E51" w:rsidRPr="00C9584F" w:rsidRDefault="002D7C6F">
            <w:pPr>
              <w:pStyle w:val="TableParagraph"/>
              <w:numPr>
                <w:ilvl w:val="0"/>
                <w:numId w:val="509"/>
              </w:numPr>
              <w:tabs>
                <w:tab w:val="left" w:pos="430"/>
              </w:tabs>
              <w:ind w:right="58" w:hanging="360"/>
              <w:jc w:val="both"/>
              <w:rPr>
                <w:sz w:val="20"/>
              </w:rPr>
            </w:pPr>
            <w:r w:rsidRPr="00C9584F">
              <w:rPr>
                <w:sz w:val="20"/>
              </w:rPr>
              <w:t>Revisa expedientes relacionados con arrendamientos de las distintas unidades de CONALFA, legaliza firmas y emite los proyectos de resolución</w:t>
            </w:r>
            <w:r w:rsidRPr="00C9584F">
              <w:rPr>
                <w:spacing w:val="-11"/>
                <w:sz w:val="20"/>
              </w:rPr>
              <w:t xml:space="preserve"> </w:t>
            </w:r>
            <w:r w:rsidRPr="00C9584F">
              <w:rPr>
                <w:sz w:val="20"/>
              </w:rPr>
              <w:t>correspondientes.</w:t>
            </w:r>
          </w:p>
          <w:p w:rsidR="005F1E51" w:rsidRPr="00C9584F" w:rsidRDefault="002D7C6F">
            <w:pPr>
              <w:pStyle w:val="TableParagraph"/>
              <w:numPr>
                <w:ilvl w:val="0"/>
                <w:numId w:val="509"/>
              </w:numPr>
              <w:tabs>
                <w:tab w:val="left" w:pos="430"/>
              </w:tabs>
              <w:ind w:right="58" w:hanging="360"/>
              <w:jc w:val="both"/>
              <w:rPr>
                <w:sz w:val="20"/>
              </w:rPr>
            </w:pPr>
            <w:r w:rsidRPr="00C9584F">
              <w:rPr>
                <w:sz w:val="20"/>
              </w:rPr>
              <w:t>Prepara proyectos de reglamentos y otras disposiciones en colaboración con la Secretaría Ejecutiva, para normar aspectos relativos al proceso de</w:t>
            </w:r>
            <w:r w:rsidRPr="00C9584F">
              <w:rPr>
                <w:spacing w:val="-9"/>
                <w:sz w:val="20"/>
              </w:rPr>
              <w:t xml:space="preserve"> </w:t>
            </w:r>
            <w:r w:rsidRPr="00C9584F">
              <w:rPr>
                <w:sz w:val="20"/>
              </w:rPr>
              <w:t>alfabetización.</w:t>
            </w:r>
          </w:p>
          <w:p w:rsidR="005F1E51" w:rsidRPr="00C9584F" w:rsidRDefault="002D7C6F">
            <w:pPr>
              <w:pStyle w:val="TableParagraph"/>
              <w:numPr>
                <w:ilvl w:val="0"/>
                <w:numId w:val="509"/>
              </w:numPr>
              <w:tabs>
                <w:tab w:val="left" w:pos="430"/>
              </w:tabs>
              <w:ind w:right="58" w:hanging="360"/>
              <w:jc w:val="both"/>
              <w:rPr>
                <w:sz w:val="20"/>
              </w:rPr>
            </w:pPr>
            <w:r w:rsidRPr="00C9584F">
              <w:rPr>
                <w:sz w:val="20"/>
              </w:rPr>
              <w:t>Analiza casos de incumplimiento de la Ley de Alfabetización y su Reglamento por parte de personas individuales o jurídicas, obligadas a su observancia y preparar los apercibimientos por escrito, previos a la aplicación de sanciones de conformidad con la</w:t>
            </w:r>
            <w:r w:rsidRPr="00C9584F">
              <w:rPr>
                <w:spacing w:val="-13"/>
                <w:sz w:val="20"/>
              </w:rPr>
              <w:t xml:space="preserve"> </w:t>
            </w:r>
            <w:r w:rsidRPr="00C9584F">
              <w:rPr>
                <w:sz w:val="20"/>
              </w:rPr>
              <w:t>ley.</w:t>
            </w:r>
          </w:p>
          <w:p w:rsidR="005F1E51" w:rsidRPr="00C9584F" w:rsidRDefault="008150A5">
            <w:pPr>
              <w:pStyle w:val="TableParagraph"/>
              <w:numPr>
                <w:ilvl w:val="0"/>
                <w:numId w:val="509"/>
              </w:numPr>
              <w:tabs>
                <w:tab w:val="left" w:pos="430"/>
              </w:tabs>
              <w:ind w:right="59" w:hanging="360"/>
              <w:jc w:val="both"/>
              <w:rPr>
                <w:sz w:val="20"/>
              </w:rPr>
            </w:pPr>
            <w:r w:rsidRPr="00C9584F">
              <w:rPr>
                <w:sz w:val="20"/>
              </w:rPr>
              <w:t>Fracciona</w:t>
            </w:r>
            <w:r w:rsidR="002D7C6F" w:rsidRPr="00C9584F">
              <w:rPr>
                <w:sz w:val="20"/>
              </w:rPr>
              <w:t xml:space="preserve"> proyectos y convenios finales que CONALFA establece con distintas personas individuales y jurídicas para el desarrollo de sus</w:t>
            </w:r>
            <w:r w:rsidR="002D7C6F" w:rsidRPr="00C9584F">
              <w:rPr>
                <w:spacing w:val="-8"/>
                <w:sz w:val="20"/>
              </w:rPr>
              <w:t xml:space="preserve"> </w:t>
            </w:r>
            <w:r w:rsidR="002D7C6F" w:rsidRPr="00C9584F">
              <w:rPr>
                <w:sz w:val="20"/>
              </w:rPr>
              <w:t>actividades.</w:t>
            </w:r>
          </w:p>
          <w:p w:rsidR="005F1E51" w:rsidRDefault="002D7C6F">
            <w:pPr>
              <w:pStyle w:val="TableParagraph"/>
              <w:numPr>
                <w:ilvl w:val="0"/>
                <w:numId w:val="509"/>
              </w:numPr>
              <w:tabs>
                <w:tab w:val="left" w:pos="430"/>
              </w:tabs>
              <w:ind w:right="59" w:hanging="360"/>
              <w:jc w:val="both"/>
              <w:rPr>
                <w:sz w:val="20"/>
              </w:rPr>
            </w:pPr>
            <w:r w:rsidRPr="00C9584F">
              <w:rPr>
                <w:sz w:val="20"/>
              </w:rPr>
              <w:t>Gestiona liberación de franquicias y títulos de propiedad en el caso de donaciones</w:t>
            </w:r>
            <w:r>
              <w:rPr>
                <w:sz w:val="20"/>
              </w:rPr>
              <w:t xml:space="preserve"> que ingresan al patrimonio de</w:t>
            </w:r>
            <w:r>
              <w:rPr>
                <w:spacing w:val="-3"/>
                <w:sz w:val="20"/>
              </w:rPr>
              <w:t xml:space="preserve"> </w:t>
            </w:r>
            <w:r>
              <w:rPr>
                <w:sz w:val="20"/>
              </w:rPr>
              <w:t>CONALFA.</w:t>
            </w:r>
          </w:p>
          <w:p w:rsidR="005F1E51" w:rsidRDefault="002D7C6F">
            <w:pPr>
              <w:pStyle w:val="TableParagraph"/>
              <w:numPr>
                <w:ilvl w:val="0"/>
                <w:numId w:val="509"/>
              </w:numPr>
              <w:tabs>
                <w:tab w:val="left" w:pos="430"/>
              </w:tabs>
              <w:ind w:right="58" w:hanging="360"/>
              <w:jc w:val="both"/>
              <w:rPr>
                <w:sz w:val="20"/>
              </w:rPr>
            </w:pPr>
            <w:r>
              <w:rPr>
                <w:sz w:val="20"/>
              </w:rPr>
              <w:t>Prepara proyectos de resoluciones para sancionar a personas e instituciones privadas y empleados y funcionarios públicos que incumplan las obligaciones establecidas en la Ley de Alfabetización y su Reglamento.</w:t>
            </w:r>
          </w:p>
          <w:p w:rsidR="005F1E51" w:rsidRDefault="002D7C6F">
            <w:pPr>
              <w:pStyle w:val="TableParagraph"/>
              <w:numPr>
                <w:ilvl w:val="0"/>
                <w:numId w:val="509"/>
              </w:numPr>
              <w:tabs>
                <w:tab w:val="left" w:pos="430"/>
              </w:tabs>
              <w:jc w:val="both"/>
              <w:rPr>
                <w:sz w:val="20"/>
              </w:rPr>
            </w:pPr>
            <w:r>
              <w:rPr>
                <w:sz w:val="20"/>
              </w:rPr>
              <w:t>Vela porque las notificaciones se realicen en forma</w:t>
            </w:r>
            <w:r>
              <w:rPr>
                <w:spacing w:val="-10"/>
                <w:sz w:val="20"/>
              </w:rPr>
              <w:t xml:space="preserve"> </w:t>
            </w:r>
            <w:r>
              <w:rPr>
                <w:sz w:val="20"/>
              </w:rPr>
              <w:t>legal.</w:t>
            </w:r>
          </w:p>
          <w:p w:rsidR="005F1E51" w:rsidRDefault="002D7C6F">
            <w:pPr>
              <w:pStyle w:val="TableParagraph"/>
              <w:numPr>
                <w:ilvl w:val="0"/>
                <w:numId w:val="509"/>
              </w:numPr>
              <w:tabs>
                <w:tab w:val="left" w:pos="430"/>
              </w:tabs>
              <w:ind w:right="56" w:hanging="360"/>
              <w:jc w:val="both"/>
              <w:rPr>
                <w:sz w:val="20"/>
              </w:rPr>
            </w:pPr>
            <w:r>
              <w:rPr>
                <w:sz w:val="20"/>
              </w:rPr>
              <w:t>Formula propuestas de modificación a la Ley de Alfabetización y su Reglamento en los aspectos que se estimen</w:t>
            </w:r>
            <w:r>
              <w:rPr>
                <w:spacing w:val="-2"/>
                <w:sz w:val="20"/>
              </w:rPr>
              <w:t xml:space="preserve"> </w:t>
            </w:r>
            <w:r>
              <w:rPr>
                <w:sz w:val="20"/>
              </w:rPr>
              <w:t>convenientes.</w:t>
            </w:r>
          </w:p>
          <w:p w:rsidR="005F1E51" w:rsidRDefault="002D7C6F">
            <w:pPr>
              <w:pStyle w:val="TableParagraph"/>
              <w:numPr>
                <w:ilvl w:val="0"/>
                <w:numId w:val="509"/>
              </w:numPr>
              <w:tabs>
                <w:tab w:val="left" w:pos="430"/>
              </w:tabs>
              <w:spacing w:line="213" w:lineRule="exact"/>
              <w:jc w:val="both"/>
              <w:rPr>
                <w:sz w:val="20"/>
              </w:rPr>
            </w:pPr>
            <w:r>
              <w:rPr>
                <w:sz w:val="20"/>
              </w:rPr>
              <w:t>Realiza otras funciones y actividades relacionadas con aspectos jurídicos y las que le asigne</w:t>
            </w:r>
            <w:r>
              <w:rPr>
                <w:spacing w:val="13"/>
                <w:sz w:val="20"/>
              </w:rPr>
              <w:t xml:space="preserve"> </w:t>
            </w:r>
            <w:r>
              <w:rPr>
                <w:sz w:val="20"/>
              </w:rPr>
              <w:t>el</w:t>
            </w:r>
          </w:p>
        </w:tc>
      </w:tr>
    </w:tbl>
    <w:p w:rsidR="005F1E51" w:rsidRDefault="005F1E51">
      <w:pPr>
        <w:spacing w:line="213" w:lineRule="exact"/>
        <w:jc w:val="both"/>
        <w:rPr>
          <w:sz w:val="20"/>
        </w:rPr>
        <w:sectPr w:rsidR="005F1E51">
          <w:pgSz w:w="12240" w:h="15840"/>
          <w:pgMar w:top="1400" w:right="880" w:bottom="1160" w:left="1480" w:header="698" w:footer="963" w:gutter="0"/>
          <w:cols w:space="720"/>
        </w:sectPr>
      </w:pPr>
    </w:p>
    <w:p w:rsidR="005F1E51" w:rsidRDefault="005F1E51">
      <w:pPr>
        <w:pStyle w:val="Textoindependiente"/>
        <w:spacing w:before="3"/>
        <w:rPr>
          <w:b/>
          <w:i/>
          <w:sz w:val="18"/>
        </w:rPr>
      </w:pPr>
    </w:p>
    <w:tbl>
      <w:tblPr>
        <w:tblStyle w:val="TableNormal"/>
        <w:tblW w:w="0" w:type="auto"/>
        <w:tblInd w:w="2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476"/>
      </w:tblGrid>
      <w:tr w:rsidR="005F1E51">
        <w:trPr>
          <w:trHeight w:val="471"/>
        </w:trPr>
        <w:tc>
          <w:tcPr>
            <w:tcW w:w="9476" w:type="dxa"/>
          </w:tcPr>
          <w:p w:rsidR="005F1E51" w:rsidRDefault="002D7C6F">
            <w:pPr>
              <w:pStyle w:val="TableParagraph"/>
              <w:spacing w:line="228" w:lineRule="exact"/>
              <w:rPr>
                <w:sz w:val="20"/>
              </w:rPr>
            </w:pPr>
            <w:r>
              <w:rPr>
                <w:sz w:val="20"/>
              </w:rPr>
              <w:t>Secretario Ejecutivo.</w:t>
            </w:r>
          </w:p>
        </w:tc>
      </w:tr>
    </w:tbl>
    <w:p w:rsidR="005F1E51" w:rsidRDefault="005F1E51">
      <w:pPr>
        <w:pStyle w:val="Textoindependiente"/>
        <w:spacing w:before="8"/>
        <w:rPr>
          <w:b/>
          <w:i/>
          <w:sz w:val="11"/>
        </w:rPr>
      </w:pPr>
    </w:p>
    <w:p w:rsidR="005F1E51" w:rsidRDefault="002D7C6F">
      <w:pPr>
        <w:spacing w:before="94"/>
        <w:ind w:left="221"/>
        <w:rPr>
          <w:b/>
          <w:i/>
          <w:sz w:val="20"/>
        </w:rPr>
      </w:pPr>
      <w:r>
        <w:rPr>
          <w:b/>
          <w:i/>
          <w:sz w:val="20"/>
        </w:rPr>
        <w:t>CONTEXTO DEL PUESTO</w:t>
      </w:r>
    </w:p>
    <w:p w:rsidR="005F1E51" w:rsidRDefault="005F1E51">
      <w:pPr>
        <w:pStyle w:val="Textoindependiente"/>
        <w:spacing w:before="11"/>
        <w:rPr>
          <w:b/>
          <w:i/>
        </w:rPr>
      </w:pPr>
    </w:p>
    <w:tbl>
      <w:tblPr>
        <w:tblStyle w:val="TableNormal"/>
        <w:tblW w:w="0" w:type="auto"/>
        <w:tblInd w:w="229" w:type="dxa"/>
        <w:tblLayout w:type="fixed"/>
        <w:tblLook w:val="01E0" w:firstRow="1" w:lastRow="1" w:firstColumn="1" w:lastColumn="1" w:noHBand="0" w:noVBand="0"/>
      </w:tblPr>
      <w:tblGrid>
        <w:gridCol w:w="9476"/>
      </w:tblGrid>
      <w:tr w:rsidR="005F1E51">
        <w:trPr>
          <w:trHeight w:val="574"/>
        </w:trPr>
        <w:tc>
          <w:tcPr>
            <w:tcW w:w="9476" w:type="dxa"/>
            <w:shd w:val="clear" w:color="auto" w:fill="000000"/>
          </w:tcPr>
          <w:p w:rsidR="005F1E51" w:rsidRDefault="002D7C6F">
            <w:pPr>
              <w:pStyle w:val="TableParagraph"/>
              <w:spacing w:before="58"/>
              <w:ind w:left="74" w:right="46"/>
              <w:rPr>
                <w:i/>
                <w:sz w:val="20"/>
              </w:rPr>
            </w:pPr>
            <w:r>
              <w:rPr>
                <w:b/>
                <w:color w:val="FFFFFF"/>
                <w:sz w:val="20"/>
              </w:rPr>
              <w:t xml:space="preserve">RESULTADOS PRINCIPALES: </w:t>
            </w:r>
            <w:r>
              <w:rPr>
                <w:i/>
                <w:color w:val="FFFFFF"/>
                <w:sz w:val="20"/>
              </w:rPr>
              <w:t>Resultados principales que aporta el puesto, sea esto en términos de productos o servicios que debe brindar a sus clientes internos o externos.</w:t>
            </w:r>
          </w:p>
        </w:tc>
      </w:tr>
      <w:tr w:rsidR="005F1E51">
        <w:trPr>
          <w:trHeight w:val="935"/>
        </w:trPr>
        <w:tc>
          <w:tcPr>
            <w:tcW w:w="9476" w:type="dxa"/>
            <w:tcBorders>
              <w:top w:val="single" w:sz="4" w:space="0" w:color="000000"/>
              <w:left w:val="single" w:sz="4" w:space="0" w:color="000000"/>
              <w:bottom w:val="single" w:sz="4" w:space="0" w:color="000000"/>
              <w:right w:val="single" w:sz="4" w:space="0" w:color="000000"/>
            </w:tcBorders>
          </w:tcPr>
          <w:p w:rsidR="005F1E51" w:rsidRDefault="002D7C6F">
            <w:pPr>
              <w:pStyle w:val="TableParagraph"/>
              <w:numPr>
                <w:ilvl w:val="0"/>
                <w:numId w:val="508"/>
              </w:numPr>
              <w:tabs>
                <w:tab w:val="left" w:pos="429"/>
                <w:tab w:val="left" w:pos="430"/>
              </w:tabs>
              <w:spacing w:before="63"/>
              <w:rPr>
                <w:sz w:val="20"/>
              </w:rPr>
            </w:pPr>
            <w:r>
              <w:rPr>
                <w:sz w:val="20"/>
              </w:rPr>
              <w:t>Documentos emitidos por CONALFA con sustento legal</w:t>
            </w:r>
            <w:r>
              <w:rPr>
                <w:spacing w:val="-12"/>
                <w:sz w:val="20"/>
              </w:rPr>
              <w:t xml:space="preserve"> </w:t>
            </w:r>
            <w:r>
              <w:rPr>
                <w:sz w:val="20"/>
              </w:rPr>
              <w:t>adecuado.</w:t>
            </w:r>
          </w:p>
          <w:p w:rsidR="005F1E51" w:rsidRDefault="002D7C6F">
            <w:pPr>
              <w:pStyle w:val="TableParagraph"/>
              <w:numPr>
                <w:ilvl w:val="0"/>
                <w:numId w:val="508"/>
              </w:numPr>
              <w:tabs>
                <w:tab w:val="left" w:pos="429"/>
                <w:tab w:val="left" w:pos="430"/>
              </w:tabs>
              <w:spacing w:before="59"/>
              <w:rPr>
                <w:sz w:val="20"/>
              </w:rPr>
            </w:pPr>
            <w:r>
              <w:rPr>
                <w:sz w:val="20"/>
              </w:rPr>
              <w:t>Actividades de CONALFA desarrolladas con certeza</w:t>
            </w:r>
            <w:r>
              <w:rPr>
                <w:spacing w:val="-11"/>
                <w:sz w:val="20"/>
              </w:rPr>
              <w:t xml:space="preserve"> </w:t>
            </w:r>
            <w:r>
              <w:rPr>
                <w:sz w:val="20"/>
              </w:rPr>
              <w:t>jurídica.</w:t>
            </w:r>
          </w:p>
        </w:tc>
      </w:tr>
    </w:tbl>
    <w:p w:rsidR="005F1E51" w:rsidRDefault="005F1E51">
      <w:pPr>
        <w:pStyle w:val="Textoindependiente"/>
        <w:rPr>
          <w:b/>
          <w:i/>
        </w:rPr>
      </w:pPr>
    </w:p>
    <w:p w:rsidR="005F1E51" w:rsidRDefault="005F1E51">
      <w:pPr>
        <w:pStyle w:val="Textoindependiente"/>
        <w:spacing w:before="10"/>
        <w:rPr>
          <w:b/>
          <w:i/>
        </w:rPr>
      </w:pPr>
    </w:p>
    <w:tbl>
      <w:tblPr>
        <w:tblStyle w:val="TableNormal"/>
        <w:tblW w:w="0" w:type="auto"/>
        <w:tblInd w:w="229" w:type="dxa"/>
        <w:tblLayout w:type="fixed"/>
        <w:tblLook w:val="01E0" w:firstRow="1" w:lastRow="1" w:firstColumn="1" w:lastColumn="1" w:noHBand="0" w:noVBand="0"/>
      </w:tblPr>
      <w:tblGrid>
        <w:gridCol w:w="9476"/>
      </w:tblGrid>
      <w:tr w:rsidR="005F1E51">
        <w:trPr>
          <w:trHeight w:val="574"/>
        </w:trPr>
        <w:tc>
          <w:tcPr>
            <w:tcW w:w="9476" w:type="dxa"/>
            <w:shd w:val="clear" w:color="auto" w:fill="000000"/>
          </w:tcPr>
          <w:p w:rsidR="005F1E51" w:rsidRDefault="002D7C6F">
            <w:pPr>
              <w:pStyle w:val="TableParagraph"/>
              <w:spacing w:before="58"/>
              <w:ind w:left="74" w:right="46"/>
              <w:rPr>
                <w:i/>
                <w:sz w:val="20"/>
              </w:rPr>
            </w:pPr>
            <w:r>
              <w:rPr>
                <w:b/>
                <w:color w:val="FFFFFF"/>
                <w:sz w:val="20"/>
              </w:rPr>
              <w:t xml:space="preserve">MARCO DE REFERENCIA PARA LA ACCION: </w:t>
            </w:r>
            <w:r>
              <w:rPr>
                <w:i/>
                <w:color w:val="FFFFFF"/>
                <w:sz w:val="20"/>
              </w:rPr>
              <w:t>Normas, reglamentos y guías sobre las cuales el puesto descansa para su actuación, como la descripción de quién o quienes controlan los resultados del puesto.</w:t>
            </w:r>
          </w:p>
        </w:tc>
      </w:tr>
      <w:tr w:rsidR="005F1E51">
        <w:trPr>
          <w:trHeight w:val="1224"/>
        </w:trPr>
        <w:tc>
          <w:tcPr>
            <w:tcW w:w="9476" w:type="dxa"/>
            <w:tcBorders>
              <w:top w:val="single" w:sz="4" w:space="0" w:color="000000"/>
              <w:left w:val="single" w:sz="4" w:space="0" w:color="000000"/>
              <w:bottom w:val="single" w:sz="4" w:space="0" w:color="000000"/>
              <w:right w:val="single" w:sz="4" w:space="0" w:color="000000"/>
            </w:tcBorders>
          </w:tcPr>
          <w:p w:rsidR="005F1E51" w:rsidRDefault="002D7C6F">
            <w:pPr>
              <w:pStyle w:val="TableParagraph"/>
              <w:numPr>
                <w:ilvl w:val="0"/>
                <w:numId w:val="507"/>
              </w:numPr>
              <w:tabs>
                <w:tab w:val="left" w:pos="429"/>
                <w:tab w:val="left" w:pos="430"/>
              </w:tabs>
              <w:spacing w:before="62"/>
              <w:rPr>
                <w:sz w:val="20"/>
              </w:rPr>
            </w:pPr>
            <w:r>
              <w:rPr>
                <w:sz w:val="20"/>
              </w:rPr>
              <w:t>Ley de</w:t>
            </w:r>
            <w:r>
              <w:rPr>
                <w:spacing w:val="-2"/>
                <w:sz w:val="20"/>
              </w:rPr>
              <w:t xml:space="preserve"> </w:t>
            </w:r>
            <w:r>
              <w:rPr>
                <w:sz w:val="20"/>
              </w:rPr>
              <w:t>Alfabetización.</w:t>
            </w:r>
          </w:p>
          <w:p w:rsidR="005F1E51" w:rsidRDefault="002D7C6F">
            <w:pPr>
              <w:pStyle w:val="TableParagraph"/>
              <w:numPr>
                <w:ilvl w:val="0"/>
                <w:numId w:val="507"/>
              </w:numPr>
              <w:tabs>
                <w:tab w:val="left" w:pos="429"/>
                <w:tab w:val="left" w:pos="430"/>
              </w:tabs>
              <w:spacing w:before="60"/>
              <w:rPr>
                <w:sz w:val="20"/>
              </w:rPr>
            </w:pPr>
            <w:r>
              <w:rPr>
                <w:sz w:val="20"/>
              </w:rPr>
              <w:t>Reglamento de la Ley de</w:t>
            </w:r>
            <w:r>
              <w:rPr>
                <w:spacing w:val="-9"/>
                <w:sz w:val="20"/>
              </w:rPr>
              <w:t xml:space="preserve"> </w:t>
            </w:r>
            <w:r>
              <w:rPr>
                <w:sz w:val="20"/>
              </w:rPr>
              <w:t>Alfabetización.</w:t>
            </w:r>
          </w:p>
          <w:p w:rsidR="005F1E51" w:rsidRDefault="002D7C6F">
            <w:pPr>
              <w:pStyle w:val="TableParagraph"/>
              <w:numPr>
                <w:ilvl w:val="0"/>
                <w:numId w:val="507"/>
              </w:numPr>
              <w:tabs>
                <w:tab w:val="left" w:pos="429"/>
                <w:tab w:val="left" w:pos="430"/>
              </w:tabs>
              <w:spacing w:before="60"/>
              <w:rPr>
                <w:sz w:val="20"/>
              </w:rPr>
            </w:pPr>
            <w:r>
              <w:rPr>
                <w:sz w:val="20"/>
              </w:rPr>
              <w:t>Marco regulatorio vigente en el</w:t>
            </w:r>
            <w:r>
              <w:rPr>
                <w:spacing w:val="-6"/>
                <w:sz w:val="20"/>
              </w:rPr>
              <w:t xml:space="preserve"> </w:t>
            </w:r>
            <w:r>
              <w:rPr>
                <w:sz w:val="20"/>
              </w:rPr>
              <w:t>país.</w:t>
            </w:r>
          </w:p>
        </w:tc>
      </w:tr>
    </w:tbl>
    <w:p w:rsidR="005F1E51" w:rsidRDefault="005F1E51">
      <w:pPr>
        <w:pStyle w:val="Textoindependiente"/>
        <w:rPr>
          <w:b/>
          <w:i/>
        </w:rPr>
      </w:pPr>
    </w:p>
    <w:p w:rsidR="005F1E51" w:rsidRDefault="002D7C6F">
      <w:pPr>
        <w:ind w:left="221"/>
        <w:rPr>
          <w:b/>
          <w:i/>
          <w:sz w:val="20"/>
        </w:rPr>
      </w:pPr>
      <w:r>
        <w:rPr>
          <w:b/>
          <w:i/>
          <w:sz w:val="20"/>
        </w:rPr>
        <w:t>RELACIONES DEL PUESTO</w:t>
      </w:r>
    </w:p>
    <w:p w:rsidR="005F1E51" w:rsidRDefault="005F1E51">
      <w:pPr>
        <w:pStyle w:val="Textoindependiente"/>
        <w:rPr>
          <w:b/>
          <w:i/>
        </w:rPr>
      </w:pPr>
    </w:p>
    <w:tbl>
      <w:tblPr>
        <w:tblStyle w:val="TableNormal"/>
        <w:tblW w:w="0" w:type="auto"/>
        <w:tblInd w:w="229" w:type="dxa"/>
        <w:tblLayout w:type="fixed"/>
        <w:tblLook w:val="01E0" w:firstRow="1" w:lastRow="1" w:firstColumn="1" w:lastColumn="1" w:noHBand="0" w:noVBand="0"/>
      </w:tblPr>
      <w:tblGrid>
        <w:gridCol w:w="9476"/>
      </w:tblGrid>
      <w:tr w:rsidR="005F1E51">
        <w:trPr>
          <w:trHeight w:val="354"/>
        </w:trPr>
        <w:tc>
          <w:tcPr>
            <w:tcW w:w="9476" w:type="dxa"/>
            <w:shd w:val="clear" w:color="auto" w:fill="000000"/>
          </w:tcPr>
          <w:p w:rsidR="005F1E51" w:rsidRDefault="002D7C6F">
            <w:pPr>
              <w:pStyle w:val="TableParagraph"/>
              <w:spacing w:before="68"/>
              <w:ind w:left="74"/>
              <w:rPr>
                <w:b/>
                <w:sz w:val="20"/>
              </w:rPr>
            </w:pPr>
            <w:r>
              <w:rPr>
                <w:b/>
                <w:color w:val="FFFFFF"/>
                <w:sz w:val="20"/>
              </w:rPr>
              <w:t>RELACIONES INTERNAS:</w:t>
            </w:r>
          </w:p>
        </w:tc>
      </w:tr>
      <w:tr w:rsidR="005F1E51">
        <w:trPr>
          <w:trHeight w:val="4404"/>
        </w:trPr>
        <w:tc>
          <w:tcPr>
            <w:tcW w:w="9476" w:type="dxa"/>
            <w:tcBorders>
              <w:top w:val="single" w:sz="4" w:space="0" w:color="000000"/>
              <w:left w:val="single" w:sz="4" w:space="0" w:color="000000"/>
              <w:bottom w:val="single" w:sz="4" w:space="0" w:color="000000"/>
              <w:right w:val="single" w:sz="4" w:space="0" w:color="000000"/>
            </w:tcBorders>
          </w:tcPr>
          <w:p w:rsidR="005F1E51" w:rsidRDefault="002D7C6F">
            <w:pPr>
              <w:pStyle w:val="TableParagraph"/>
              <w:numPr>
                <w:ilvl w:val="0"/>
                <w:numId w:val="506"/>
              </w:numPr>
              <w:tabs>
                <w:tab w:val="left" w:pos="429"/>
                <w:tab w:val="left" w:pos="430"/>
              </w:tabs>
              <w:spacing w:before="62"/>
              <w:rPr>
                <w:sz w:val="20"/>
              </w:rPr>
            </w:pPr>
            <w:r>
              <w:rPr>
                <w:sz w:val="20"/>
              </w:rPr>
              <w:t>Cliente:</w:t>
            </w:r>
          </w:p>
          <w:p w:rsidR="005F1E51" w:rsidRDefault="002D7C6F">
            <w:pPr>
              <w:pStyle w:val="TableParagraph"/>
              <w:numPr>
                <w:ilvl w:val="1"/>
                <w:numId w:val="506"/>
              </w:numPr>
              <w:tabs>
                <w:tab w:val="left" w:pos="789"/>
                <w:tab w:val="left" w:pos="790"/>
              </w:tabs>
              <w:spacing w:before="72" w:line="223" w:lineRule="auto"/>
              <w:ind w:right="62" w:hanging="360"/>
              <w:rPr>
                <w:sz w:val="20"/>
              </w:rPr>
            </w:pPr>
            <w:r>
              <w:rPr>
                <w:sz w:val="20"/>
              </w:rPr>
              <w:t xml:space="preserve">Personal </w:t>
            </w:r>
            <w:r w:rsidR="008150A5">
              <w:rPr>
                <w:sz w:val="20"/>
              </w:rPr>
              <w:t>de las distintas unidades</w:t>
            </w:r>
            <w:r>
              <w:rPr>
                <w:sz w:val="20"/>
              </w:rPr>
              <w:t xml:space="preserve"> de CONALFA: </w:t>
            </w:r>
            <w:r>
              <w:rPr>
                <w:spacing w:val="-3"/>
                <w:sz w:val="20"/>
              </w:rPr>
              <w:t xml:space="preserve">trasladar datos </w:t>
            </w:r>
            <w:r>
              <w:rPr>
                <w:sz w:val="20"/>
              </w:rPr>
              <w:t xml:space="preserve">o </w:t>
            </w:r>
            <w:r>
              <w:rPr>
                <w:spacing w:val="-3"/>
                <w:sz w:val="20"/>
              </w:rPr>
              <w:t xml:space="preserve">información, discutir </w:t>
            </w:r>
            <w:r>
              <w:rPr>
                <w:sz w:val="20"/>
              </w:rPr>
              <w:t xml:space="preserve">y </w:t>
            </w:r>
            <w:r>
              <w:rPr>
                <w:spacing w:val="-3"/>
                <w:sz w:val="20"/>
              </w:rPr>
              <w:t>resolver problemas.</w:t>
            </w:r>
          </w:p>
          <w:p w:rsidR="005F1E51" w:rsidRDefault="002D7C6F">
            <w:pPr>
              <w:pStyle w:val="TableParagraph"/>
              <w:numPr>
                <w:ilvl w:val="1"/>
                <w:numId w:val="506"/>
              </w:numPr>
              <w:tabs>
                <w:tab w:val="left" w:pos="789"/>
                <w:tab w:val="left" w:pos="790"/>
              </w:tabs>
              <w:spacing w:before="74" w:line="223" w:lineRule="auto"/>
              <w:ind w:right="56" w:hanging="360"/>
              <w:rPr>
                <w:sz w:val="20"/>
              </w:rPr>
            </w:pPr>
            <w:r>
              <w:rPr>
                <w:sz w:val="20"/>
              </w:rPr>
              <w:t xml:space="preserve">Personal de la Asesoría Jurídica: </w:t>
            </w:r>
            <w:r>
              <w:rPr>
                <w:spacing w:val="-3"/>
                <w:sz w:val="20"/>
              </w:rPr>
              <w:t xml:space="preserve">dar instrucciones, trasladar datos </w:t>
            </w:r>
            <w:r>
              <w:rPr>
                <w:sz w:val="20"/>
              </w:rPr>
              <w:t xml:space="preserve">o </w:t>
            </w:r>
            <w:r>
              <w:rPr>
                <w:spacing w:val="-3"/>
                <w:sz w:val="20"/>
              </w:rPr>
              <w:t xml:space="preserve">información, discutir </w:t>
            </w:r>
            <w:r>
              <w:rPr>
                <w:sz w:val="20"/>
              </w:rPr>
              <w:t xml:space="preserve">y </w:t>
            </w:r>
            <w:r>
              <w:rPr>
                <w:spacing w:val="-3"/>
                <w:sz w:val="20"/>
              </w:rPr>
              <w:t>resolver</w:t>
            </w:r>
            <w:r>
              <w:rPr>
                <w:spacing w:val="-5"/>
                <w:sz w:val="20"/>
              </w:rPr>
              <w:t xml:space="preserve"> </w:t>
            </w:r>
            <w:r>
              <w:rPr>
                <w:spacing w:val="-3"/>
                <w:sz w:val="20"/>
              </w:rPr>
              <w:t>problemas.</w:t>
            </w:r>
          </w:p>
          <w:p w:rsidR="005F1E51" w:rsidRDefault="002D7C6F">
            <w:pPr>
              <w:pStyle w:val="TableParagraph"/>
              <w:numPr>
                <w:ilvl w:val="1"/>
                <w:numId w:val="506"/>
              </w:numPr>
              <w:tabs>
                <w:tab w:val="left" w:pos="789"/>
                <w:tab w:val="left" w:pos="790"/>
              </w:tabs>
              <w:spacing w:before="63"/>
              <w:rPr>
                <w:sz w:val="20"/>
              </w:rPr>
            </w:pPr>
            <w:r>
              <w:rPr>
                <w:spacing w:val="-3"/>
                <w:sz w:val="20"/>
              </w:rPr>
              <w:t xml:space="preserve">Secretaría Ejecutiva: presentar </w:t>
            </w:r>
            <w:r>
              <w:rPr>
                <w:sz w:val="20"/>
              </w:rPr>
              <w:t xml:space="preserve">y </w:t>
            </w:r>
            <w:r>
              <w:rPr>
                <w:spacing w:val="-3"/>
                <w:sz w:val="20"/>
              </w:rPr>
              <w:t xml:space="preserve">trasladar datos </w:t>
            </w:r>
            <w:r>
              <w:rPr>
                <w:sz w:val="20"/>
              </w:rPr>
              <w:t xml:space="preserve">o </w:t>
            </w:r>
            <w:r>
              <w:rPr>
                <w:spacing w:val="-3"/>
                <w:sz w:val="20"/>
              </w:rPr>
              <w:t xml:space="preserve">información, discutir </w:t>
            </w:r>
            <w:r>
              <w:rPr>
                <w:sz w:val="20"/>
              </w:rPr>
              <w:t xml:space="preserve">y </w:t>
            </w:r>
            <w:r>
              <w:rPr>
                <w:spacing w:val="-3"/>
                <w:sz w:val="20"/>
              </w:rPr>
              <w:t>resolver</w:t>
            </w:r>
            <w:r>
              <w:rPr>
                <w:spacing w:val="-8"/>
                <w:sz w:val="20"/>
              </w:rPr>
              <w:t xml:space="preserve"> </w:t>
            </w:r>
            <w:r>
              <w:rPr>
                <w:spacing w:val="-3"/>
                <w:sz w:val="20"/>
              </w:rPr>
              <w:t>problemas.</w:t>
            </w:r>
          </w:p>
          <w:p w:rsidR="005F1E51" w:rsidRDefault="002D7C6F">
            <w:pPr>
              <w:pStyle w:val="TableParagraph"/>
              <w:numPr>
                <w:ilvl w:val="1"/>
                <w:numId w:val="506"/>
              </w:numPr>
              <w:tabs>
                <w:tab w:val="left" w:pos="789"/>
                <w:tab w:val="left" w:pos="790"/>
              </w:tabs>
              <w:spacing w:before="54" w:line="223" w:lineRule="auto"/>
              <w:ind w:right="59" w:hanging="360"/>
              <w:rPr>
                <w:sz w:val="20"/>
              </w:rPr>
            </w:pPr>
            <w:r>
              <w:rPr>
                <w:sz w:val="20"/>
              </w:rPr>
              <w:t xml:space="preserve">Coordinadores Departamentales y Técnicos Informáticos: dar </w:t>
            </w:r>
            <w:r>
              <w:rPr>
                <w:spacing w:val="-3"/>
                <w:sz w:val="20"/>
              </w:rPr>
              <w:t xml:space="preserve">instrucciones técnico jurídicas, presentar </w:t>
            </w:r>
            <w:r>
              <w:rPr>
                <w:sz w:val="20"/>
              </w:rPr>
              <w:t xml:space="preserve">y </w:t>
            </w:r>
            <w:r>
              <w:rPr>
                <w:spacing w:val="-3"/>
                <w:sz w:val="20"/>
              </w:rPr>
              <w:t xml:space="preserve">trasladar datos </w:t>
            </w:r>
            <w:r>
              <w:rPr>
                <w:sz w:val="20"/>
              </w:rPr>
              <w:t xml:space="preserve">o </w:t>
            </w:r>
            <w:r>
              <w:rPr>
                <w:spacing w:val="-3"/>
                <w:sz w:val="20"/>
              </w:rPr>
              <w:t xml:space="preserve">información, discutir </w:t>
            </w:r>
            <w:r>
              <w:rPr>
                <w:sz w:val="20"/>
              </w:rPr>
              <w:t xml:space="preserve">y </w:t>
            </w:r>
            <w:r>
              <w:rPr>
                <w:spacing w:val="-3"/>
                <w:sz w:val="20"/>
              </w:rPr>
              <w:t>resolver</w:t>
            </w:r>
            <w:r>
              <w:rPr>
                <w:spacing w:val="-23"/>
                <w:sz w:val="20"/>
              </w:rPr>
              <w:t xml:space="preserve"> </w:t>
            </w:r>
            <w:r>
              <w:rPr>
                <w:spacing w:val="-3"/>
                <w:sz w:val="20"/>
              </w:rPr>
              <w:t>problemas.</w:t>
            </w:r>
          </w:p>
          <w:p w:rsidR="005F1E51" w:rsidRDefault="002D7C6F">
            <w:pPr>
              <w:pStyle w:val="TableParagraph"/>
              <w:numPr>
                <w:ilvl w:val="0"/>
                <w:numId w:val="506"/>
              </w:numPr>
              <w:tabs>
                <w:tab w:val="left" w:pos="429"/>
                <w:tab w:val="left" w:pos="430"/>
              </w:tabs>
              <w:spacing w:before="63"/>
              <w:rPr>
                <w:sz w:val="20"/>
              </w:rPr>
            </w:pPr>
            <w:r>
              <w:rPr>
                <w:sz w:val="20"/>
              </w:rPr>
              <w:t>Proveedores:</w:t>
            </w:r>
          </w:p>
          <w:p w:rsidR="005F1E51" w:rsidRDefault="002D7C6F">
            <w:pPr>
              <w:pStyle w:val="TableParagraph"/>
              <w:numPr>
                <w:ilvl w:val="1"/>
                <w:numId w:val="506"/>
              </w:numPr>
              <w:tabs>
                <w:tab w:val="left" w:pos="789"/>
                <w:tab w:val="left" w:pos="790"/>
              </w:tabs>
              <w:spacing w:before="71" w:line="223" w:lineRule="auto"/>
              <w:ind w:right="58" w:hanging="360"/>
              <w:rPr>
                <w:sz w:val="20"/>
              </w:rPr>
            </w:pPr>
            <w:r>
              <w:rPr>
                <w:sz w:val="20"/>
              </w:rPr>
              <w:t xml:space="preserve">Personal de Coordinaciones Departamentales: </w:t>
            </w:r>
            <w:r>
              <w:rPr>
                <w:spacing w:val="-3"/>
                <w:sz w:val="20"/>
              </w:rPr>
              <w:t xml:space="preserve">proporcionar datos </w:t>
            </w:r>
            <w:r>
              <w:rPr>
                <w:sz w:val="20"/>
              </w:rPr>
              <w:t xml:space="preserve">o </w:t>
            </w:r>
            <w:r>
              <w:rPr>
                <w:spacing w:val="-3"/>
                <w:sz w:val="20"/>
              </w:rPr>
              <w:t xml:space="preserve">información, discutir </w:t>
            </w:r>
            <w:r>
              <w:rPr>
                <w:sz w:val="20"/>
              </w:rPr>
              <w:t xml:space="preserve">y </w:t>
            </w:r>
            <w:r>
              <w:rPr>
                <w:spacing w:val="-3"/>
                <w:sz w:val="20"/>
              </w:rPr>
              <w:t>resolver</w:t>
            </w:r>
            <w:r>
              <w:rPr>
                <w:spacing w:val="-5"/>
                <w:sz w:val="20"/>
              </w:rPr>
              <w:t xml:space="preserve"> </w:t>
            </w:r>
            <w:r>
              <w:rPr>
                <w:spacing w:val="-3"/>
                <w:sz w:val="20"/>
              </w:rPr>
              <w:t>problemas.</w:t>
            </w:r>
          </w:p>
          <w:p w:rsidR="005F1E51" w:rsidRDefault="002D7C6F">
            <w:pPr>
              <w:pStyle w:val="TableParagraph"/>
              <w:numPr>
                <w:ilvl w:val="1"/>
                <w:numId w:val="506"/>
              </w:numPr>
              <w:tabs>
                <w:tab w:val="left" w:pos="789"/>
                <w:tab w:val="left" w:pos="790"/>
              </w:tabs>
              <w:spacing w:before="64"/>
              <w:rPr>
                <w:sz w:val="20"/>
              </w:rPr>
            </w:pPr>
            <w:r>
              <w:rPr>
                <w:sz w:val="20"/>
              </w:rPr>
              <w:t xml:space="preserve">Personal de la Asesoría Jurídica: </w:t>
            </w:r>
            <w:r>
              <w:rPr>
                <w:spacing w:val="-3"/>
                <w:sz w:val="20"/>
              </w:rPr>
              <w:t xml:space="preserve">proporcionar datos </w:t>
            </w:r>
            <w:r>
              <w:rPr>
                <w:sz w:val="20"/>
              </w:rPr>
              <w:t xml:space="preserve">o </w:t>
            </w:r>
            <w:r>
              <w:rPr>
                <w:spacing w:val="-3"/>
                <w:sz w:val="20"/>
              </w:rPr>
              <w:t xml:space="preserve">información, discutir </w:t>
            </w:r>
            <w:r>
              <w:rPr>
                <w:sz w:val="20"/>
              </w:rPr>
              <w:t xml:space="preserve">y </w:t>
            </w:r>
            <w:r>
              <w:rPr>
                <w:spacing w:val="-3"/>
                <w:sz w:val="20"/>
              </w:rPr>
              <w:t>resolver</w:t>
            </w:r>
            <w:r>
              <w:rPr>
                <w:spacing w:val="-23"/>
                <w:sz w:val="20"/>
              </w:rPr>
              <w:t xml:space="preserve"> </w:t>
            </w:r>
            <w:r>
              <w:rPr>
                <w:spacing w:val="-3"/>
                <w:sz w:val="20"/>
              </w:rPr>
              <w:t>problemas.</w:t>
            </w:r>
          </w:p>
          <w:p w:rsidR="005F1E51" w:rsidRDefault="002D7C6F">
            <w:pPr>
              <w:pStyle w:val="TableParagraph"/>
              <w:numPr>
                <w:ilvl w:val="1"/>
                <w:numId w:val="506"/>
              </w:numPr>
              <w:tabs>
                <w:tab w:val="left" w:pos="789"/>
                <w:tab w:val="left" w:pos="790"/>
              </w:tabs>
              <w:spacing w:before="53" w:line="223" w:lineRule="auto"/>
              <w:ind w:right="59" w:hanging="360"/>
              <w:rPr>
                <w:sz w:val="20"/>
              </w:rPr>
            </w:pPr>
            <w:r>
              <w:rPr>
                <w:spacing w:val="-3"/>
                <w:sz w:val="20"/>
              </w:rPr>
              <w:t xml:space="preserve">Secretaría Ejecutiva: </w:t>
            </w:r>
            <w:r>
              <w:rPr>
                <w:sz w:val="20"/>
              </w:rPr>
              <w:t xml:space="preserve">dar </w:t>
            </w:r>
            <w:r>
              <w:rPr>
                <w:spacing w:val="-3"/>
                <w:sz w:val="20"/>
              </w:rPr>
              <w:t xml:space="preserve">instrucciones </w:t>
            </w:r>
            <w:r>
              <w:rPr>
                <w:sz w:val="20"/>
              </w:rPr>
              <w:t xml:space="preserve">de </w:t>
            </w:r>
            <w:r>
              <w:rPr>
                <w:spacing w:val="-3"/>
                <w:sz w:val="20"/>
              </w:rPr>
              <w:t xml:space="preserve">trabajo, presentar </w:t>
            </w:r>
            <w:r>
              <w:rPr>
                <w:sz w:val="20"/>
              </w:rPr>
              <w:t xml:space="preserve">y </w:t>
            </w:r>
            <w:r>
              <w:rPr>
                <w:spacing w:val="-3"/>
                <w:sz w:val="20"/>
              </w:rPr>
              <w:t xml:space="preserve">trasladar datos </w:t>
            </w:r>
            <w:r>
              <w:rPr>
                <w:sz w:val="20"/>
              </w:rPr>
              <w:t xml:space="preserve">o </w:t>
            </w:r>
            <w:r w:rsidR="008150A5">
              <w:rPr>
                <w:spacing w:val="-3"/>
                <w:sz w:val="20"/>
              </w:rPr>
              <w:t>información, discutir</w:t>
            </w:r>
            <w:r>
              <w:rPr>
                <w:spacing w:val="-3"/>
                <w:sz w:val="20"/>
              </w:rPr>
              <w:t xml:space="preserve"> </w:t>
            </w:r>
            <w:r>
              <w:rPr>
                <w:sz w:val="20"/>
              </w:rPr>
              <w:t xml:space="preserve">y </w:t>
            </w:r>
            <w:r>
              <w:rPr>
                <w:spacing w:val="-3"/>
                <w:sz w:val="20"/>
              </w:rPr>
              <w:t>resolver</w:t>
            </w:r>
            <w:r>
              <w:rPr>
                <w:spacing w:val="-11"/>
                <w:sz w:val="20"/>
              </w:rPr>
              <w:t xml:space="preserve"> </w:t>
            </w:r>
            <w:r>
              <w:rPr>
                <w:spacing w:val="-3"/>
                <w:sz w:val="20"/>
              </w:rPr>
              <w:t>problemas.</w:t>
            </w:r>
          </w:p>
          <w:p w:rsidR="005F1E51" w:rsidRDefault="002D7C6F">
            <w:pPr>
              <w:pStyle w:val="TableParagraph"/>
              <w:numPr>
                <w:ilvl w:val="1"/>
                <w:numId w:val="506"/>
              </w:numPr>
              <w:tabs>
                <w:tab w:val="left" w:pos="789"/>
                <w:tab w:val="left" w:pos="790"/>
              </w:tabs>
              <w:spacing w:before="64"/>
              <w:rPr>
                <w:sz w:val="20"/>
              </w:rPr>
            </w:pPr>
            <w:r>
              <w:rPr>
                <w:sz w:val="20"/>
              </w:rPr>
              <w:t xml:space="preserve">Coordinadores Departamentales: </w:t>
            </w:r>
            <w:r>
              <w:rPr>
                <w:spacing w:val="-3"/>
                <w:sz w:val="20"/>
              </w:rPr>
              <w:t xml:space="preserve">proporcionar datos </w:t>
            </w:r>
            <w:r>
              <w:rPr>
                <w:sz w:val="20"/>
              </w:rPr>
              <w:t xml:space="preserve">o </w:t>
            </w:r>
            <w:r>
              <w:rPr>
                <w:spacing w:val="-3"/>
                <w:sz w:val="20"/>
              </w:rPr>
              <w:t xml:space="preserve">información, discutir </w:t>
            </w:r>
            <w:r>
              <w:rPr>
                <w:sz w:val="20"/>
              </w:rPr>
              <w:t xml:space="preserve">y </w:t>
            </w:r>
            <w:r>
              <w:rPr>
                <w:spacing w:val="-3"/>
                <w:sz w:val="20"/>
              </w:rPr>
              <w:t>resolver</w:t>
            </w:r>
            <w:r>
              <w:rPr>
                <w:spacing w:val="-15"/>
                <w:sz w:val="20"/>
              </w:rPr>
              <w:t xml:space="preserve"> </w:t>
            </w:r>
            <w:r>
              <w:rPr>
                <w:spacing w:val="-3"/>
                <w:sz w:val="20"/>
              </w:rPr>
              <w:t>problemas.</w:t>
            </w:r>
          </w:p>
        </w:tc>
      </w:tr>
    </w:tbl>
    <w:p w:rsidR="005F1E51" w:rsidRDefault="005F1E51">
      <w:pPr>
        <w:pStyle w:val="Textoindependiente"/>
        <w:rPr>
          <w:b/>
          <w:i/>
        </w:rPr>
      </w:pPr>
    </w:p>
    <w:p w:rsidR="005F1E51" w:rsidRDefault="005F1E51">
      <w:pPr>
        <w:pStyle w:val="Textoindependiente"/>
        <w:spacing w:before="10"/>
        <w:rPr>
          <w:b/>
          <w:i/>
        </w:rPr>
      </w:pPr>
    </w:p>
    <w:tbl>
      <w:tblPr>
        <w:tblStyle w:val="TableNormal"/>
        <w:tblW w:w="0" w:type="auto"/>
        <w:tblInd w:w="229" w:type="dxa"/>
        <w:tblLayout w:type="fixed"/>
        <w:tblLook w:val="01E0" w:firstRow="1" w:lastRow="1" w:firstColumn="1" w:lastColumn="1" w:noHBand="0" w:noVBand="0"/>
      </w:tblPr>
      <w:tblGrid>
        <w:gridCol w:w="9476"/>
      </w:tblGrid>
      <w:tr w:rsidR="005F1E51">
        <w:trPr>
          <w:trHeight w:val="344"/>
        </w:trPr>
        <w:tc>
          <w:tcPr>
            <w:tcW w:w="9476" w:type="dxa"/>
            <w:shd w:val="clear" w:color="auto" w:fill="000000"/>
          </w:tcPr>
          <w:p w:rsidR="005F1E51" w:rsidRDefault="002D7C6F">
            <w:pPr>
              <w:pStyle w:val="TableParagraph"/>
              <w:spacing w:before="58"/>
              <w:ind w:left="74"/>
              <w:rPr>
                <w:b/>
                <w:sz w:val="20"/>
              </w:rPr>
            </w:pPr>
            <w:r>
              <w:rPr>
                <w:b/>
                <w:color w:val="FFFFFF"/>
                <w:sz w:val="20"/>
              </w:rPr>
              <w:t>RELACIONES EXTERNAS:</w:t>
            </w:r>
          </w:p>
        </w:tc>
      </w:tr>
      <w:tr w:rsidR="005F1E51">
        <w:trPr>
          <w:trHeight w:val="1395"/>
        </w:trPr>
        <w:tc>
          <w:tcPr>
            <w:tcW w:w="9476" w:type="dxa"/>
            <w:tcBorders>
              <w:top w:val="single" w:sz="4" w:space="0" w:color="000000"/>
              <w:left w:val="single" w:sz="4" w:space="0" w:color="000000"/>
              <w:bottom w:val="single" w:sz="4" w:space="0" w:color="000000"/>
              <w:right w:val="single" w:sz="4" w:space="0" w:color="000000"/>
            </w:tcBorders>
          </w:tcPr>
          <w:p w:rsidR="005F1E51" w:rsidRDefault="002D7C6F">
            <w:pPr>
              <w:pStyle w:val="TableParagraph"/>
              <w:numPr>
                <w:ilvl w:val="0"/>
                <w:numId w:val="505"/>
              </w:numPr>
              <w:tabs>
                <w:tab w:val="left" w:pos="429"/>
                <w:tab w:val="left" w:pos="430"/>
              </w:tabs>
              <w:spacing w:before="63"/>
              <w:ind w:right="58" w:hanging="360"/>
              <w:rPr>
                <w:sz w:val="20"/>
              </w:rPr>
            </w:pPr>
            <w:r>
              <w:rPr>
                <w:sz w:val="20"/>
              </w:rPr>
              <w:t>Clientes: Instituciones estatales y empresas con las que CONALFA tiene relaciones de trabajo: presentar o trasladar datos o</w:t>
            </w:r>
            <w:r>
              <w:rPr>
                <w:spacing w:val="-6"/>
                <w:sz w:val="20"/>
              </w:rPr>
              <w:t xml:space="preserve"> </w:t>
            </w:r>
            <w:r>
              <w:rPr>
                <w:sz w:val="20"/>
              </w:rPr>
              <w:t>información.</w:t>
            </w:r>
          </w:p>
          <w:p w:rsidR="005F1E51" w:rsidRDefault="002D7C6F">
            <w:pPr>
              <w:pStyle w:val="TableParagraph"/>
              <w:numPr>
                <w:ilvl w:val="0"/>
                <w:numId w:val="505"/>
              </w:numPr>
              <w:tabs>
                <w:tab w:val="left" w:pos="429"/>
                <w:tab w:val="left" w:pos="430"/>
              </w:tabs>
              <w:spacing w:before="59"/>
              <w:ind w:right="56" w:hanging="360"/>
              <w:rPr>
                <w:sz w:val="20"/>
              </w:rPr>
            </w:pPr>
            <w:r>
              <w:rPr>
                <w:sz w:val="20"/>
              </w:rPr>
              <w:t>Proveedores: Instituciones estatales o empresas con las que CONALFA tiene relaciones de trabajo: presentar o trasladar datos o</w:t>
            </w:r>
            <w:r>
              <w:rPr>
                <w:spacing w:val="-6"/>
                <w:sz w:val="20"/>
              </w:rPr>
              <w:t xml:space="preserve"> </w:t>
            </w:r>
            <w:r>
              <w:rPr>
                <w:sz w:val="20"/>
              </w:rPr>
              <w:t>información.</w:t>
            </w:r>
          </w:p>
        </w:tc>
      </w:tr>
    </w:tbl>
    <w:p w:rsidR="005F1E51" w:rsidRDefault="005F1E51">
      <w:pPr>
        <w:rPr>
          <w:sz w:val="20"/>
        </w:rPr>
        <w:sectPr w:rsidR="005F1E51">
          <w:pgSz w:w="12240" w:h="15840"/>
          <w:pgMar w:top="1400" w:right="880" w:bottom="1160" w:left="1480" w:header="698" w:footer="963" w:gutter="0"/>
          <w:cols w:space="720"/>
        </w:sectPr>
      </w:pPr>
    </w:p>
    <w:p w:rsidR="005F1E51" w:rsidRDefault="005F1E51">
      <w:pPr>
        <w:pStyle w:val="Textoindependiente"/>
        <w:rPr>
          <w:b/>
          <w:i/>
          <w:sz w:val="10"/>
        </w:rPr>
      </w:pPr>
    </w:p>
    <w:p w:rsidR="005F1E51" w:rsidRDefault="002D7C6F">
      <w:pPr>
        <w:spacing w:before="94"/>
        <w:ind w:left="221"/>
        <w:rPr>
          <w:b/>
          <w:i/>
          <w:sz w:val="20"/>
        </w:rPr>
      </w:pPr>
      <w:r>
        <w:rPr>
          <w:b/>
          <w:i/>
          <w:sz w:val="20"/>
        </w:rPr>
        <w:t>RESPONSABILIDADES DEL PUESTO</w:t>
      </w:r>
    </w:p>
    <w:p w:rsidR="005F1E51" w:rsidRDefault="005F1E51">
      <w:pPr>
        <w:pStyle w:val="Textoindependiente"/>
        <w:spacing w:before="11"/>
        <w:rPr>
          <w:b/>
          <w:i/>
        </w:rPr>
      </w:pPr>
    </w:p>
    <w:tbl>
      <w:tblPr>
        <w:tblStyle w:val="TableNormal"/>
        <w:tblW w:w="0" w:type="auto"/>
        <w:tblInd w:w="229" w:type="dxa"/>
        <w:tblLayout w:type="fixed"/>
        <w:tblLook w:val="01E0" w:firstRow="1" w:lastRow="1" w:firstColumn="1" w:lastColumn="1" w:noHBand="0" w:noVBand="0"/>
      </w:tblPr>
      <w:tblGrid>
        <w:gridCol w:w="9476"/>
      </w:tblGrid>
      <w:tr w:rsidR="005F1E51">
        <w:trPr>
          <w:trHeight w:val="345"/>
        </w:trPr>
        <w:tc>
          <w:tcPr>
            <w:tcW w:w="9476" w:type="dxa"/>
            <w:shd w:val="clear" w:color="auto" w:fill="000000"/>
          </w:tcPr>
          <w:p w:rsidR="005F1E51" w:rsidRDefault="002D7C6F">
            <w:pPr>
              <w:pStyle w:val="TableParagraph"/>
              <w:spacing w:before="58"/>
              <w:ind w:left="74"/>
              <w:rPr>
                <w:b/>
                <w:sz w:val="20"/>
              </w:rPr>
            </w:pPr>
            <w:r>
              <w:rPr>
                <w:b/>
                <w:color w:val="FFFFFF"/>
                <w:sz w:val="20"/>
              </w:rPr>
              <w:t>RESPONSABILIDAD POR ACTIVOS:</w:t>
            </w:r>
          </w:p>
        </w:tc>
      </w:tr>
      <w:tr w:rsidR="005F1E51">
        <w:trPr>
          <w:trHeight w:val="354"/>
        </w:trPr>
        <w:tc>
          <w:tcPr>
            <w:tcW w:w="9476" w:type="dxa"/>
            <w:tcBorders>
              <w:top w:val="single" w:sz="4" w:space="0" w:color="000000"/>
              <w:left w:val="single" w:sz="4" w:space="0" w:color="000000"/>
              <w:bottom w:val="single" w:sz="4" w:space="0" w:color="000000"/>
              <w:right w:val="single" w:sz="4" w:space="0" w:color="000000"/>
            </w:tcBorders>
          </w:tcPr>
          <w:p w:rsidR="005F1E51" w:rsidRDefault="002D7C6F">
            <w:pPr>
              <w:pStyle w:val="TableParagraph"/>
              <w:numPr>
                <w:ilvl w:val="0"/>
                <w:numId w:val="504"/>
              </w:numPr>
              <w:tabs>
                <w:tab w:val="left" w:pos="429"/>
                <w:tab w:val="left" w:pos="430"/>
              </w:tabs>
              <w:spacing w:before="61"/>
              <w:rPr>
                <w:sz w:val="20"/>
              </w:rPr>
            </w:pPr>
            <w:r>
              <w:rPr>
                <w:sz w:val="20"/>
              </w:rPr>
              <w:t>Es responsable de activos que equivalen a un monto de hasta Q.</w:t>
            </w:r>
            <w:r>
              <w:rPr>
                <w:spacing w:val="-14"/>
                <w:sz w:val="20"/>
              </w:rPr>
              <w:t xml:space="preserve"> </w:t>
            </w:r>
            <w:r>
              <w:rPr>
                <w:sz w:val="20"/>
              </w:rPr>
              <w:t>20,000.00.</w:t>
            </w:r>
          </w:p>
        </w:tc>
      </w:tr>
    </w:tbl>
    <w:p w:rsidR="005F1E51" w:rsidRDefault="005F1E51">
      <w:pPr>
        <w:pStyle w:val="Textoindependiente"/>
        <w:spacing w:before="10"/>
        <w:rPr>
          <w:b/>
          <w:i/>
        </w:rPr>
      </w:pPr>
    </w:p>
    <w:tbl>
      <w:tblPr>
        <w:tblStyle w:val="TableNormal"/>
        <w:tblW w:w="0" w:type="auto"/>
        <w:tblInd w:w="229" w:type="dxa"/>
        <w:tblLayout w:type="fixed"/>
        <w:tblLook w:val="01E0" w:firstRow="1" w:lastRow="1" w:firstColumn="1" w:lastColumn="1" w:noHBand="0" w:noVBand="0"/>
      </w:tblPr>
      <w:tblGrid>
        <w:gridCol w:w="9476"/>
      </w:tblGrid>
      <w:tr w:rsidR="005F1E51">
        <w:trPr>
          <w:trHeight w:val="345"/>
        </w:trPr>
        <w:tc>
          <w:tcPr>
            <w:tcW w:w="9476" w:type="dxa"/>
            <w:shd w:val="clear" w:color="auto" w:fill="000000"/>
          </w:tcPr>
          <w:p w:rsidR="005F1E51" w:rsidRDefault="002D7C6F">
            <w:pPr>
              <w:pStyle w:val="TableParagraph"/>
              <w:spacing w:before="58"/>
              <w:ind w:left="74"/>
              <w:rPr>
                <w:b/>
                <w:sz w:val="20"/>
              </w:rPr>
            </w:pPr>
            <w:r>
              <w:rPr>
                <w:b/>
                <w:color w:val="FFFFFF"/>
                <w:sz w:val="20"/>
              </w:rPr>
              <w:t>RESPONSABILIDAD POR INFORMACION:</w:t>
            </w:r>
          </w:p>
        </w:tc>
      </w:tr>
      <w:tr w:rsidR="005F1E51">
        <w:trPr>
          <w:trHeight w:val="1164"/>
        </w:trPr>
        <w:tc>
          <w:tcPr>
            <w:tcW w:w="9476" w:type="dxa"/>
            <w:tcBorders>
              <w:top w:val="single" w:sz="4" w:space="0" w:color="000000"/>
              <w:left w:val="single" w:sz="4" w:space="0" w:color="000000"/>
              <w:bottom w:val="single" w:sz="4" w:space="0" w:color="000000"/>
              <w:right w:val="single" w:sz="4" w:space="0" w:color="000000"/>
            </w:tcBorders>
          </w:tcPr>
          <w:p w:rsidR="005F1E51" w:rsidRDefault="002D7C6F">
            <w:pPr>
              <w:pStyle w:val="TableParagraph"/>
              <w:spacing w:before="62"/>
              <w:ind w:left="69"/>
              <w:rPr>
                <w:sz w:val="20"/>
              </w:rPr>
            </w:pPr>
            <w:r>
              <w:rPr>
                <w:sz w:val="20"/>
              </w:rPr>
              <w:t>Por las tareas del puesto maneja información relacionada con:</w:t>
            </w:r>
          </w:p>
          <w:p w:rsidR="005F1E51" w:rsidRDefault="002D7C6F">
            <w:pPr>
              <w:pStyle w:val="TableParagraph"/>
              <w:tabs>
                <w:tab w:val="left" w:pos="789"/>
              </w:tabs>
              <w:spacing w:before="72" w:line="223" w:lineRule="auto"/>
              <w:ind w:left="789" w:right="116" w:hanging="360"/>
              <w:rPr>
                <w:sz w:val="20"/>
              </w:rPr>
            </w:pPr>
            <w:proofErr w:type="gramStart"/>
            <w:r>
              <w:rPr>
                <w:rFonts w:ascii="Courier New" w:hAnsi="Courier New"/>
                <w:sz w:val="20"/>
              </w:rPr>
              <w:t>o</w:t>
            </w:r>
            <w:proofErr w:type="gramEnd"/>
            <w:r>
              <w:rPr>
                <w:rFonts w:ascii="Courier New" w:hAnsi="Courier New"/>
                <w:sz w:val="20"/>
              </w:rPr>
              <w:tab/>
            </w:r>
            <w:r>
              <w:rPr>
                <w:sz w:val="20"/>
              </w:rPr>
              <w:t>Información técnica, administrativa, financiera y jurídica de las actividades de CONALFA con gran impacto en la</w:t>
            </w:r>
            <w:r>
              <w:rPr>
                <w:spacing w:val="-5"/>
                <w:sz w:val="20"/>
              </w:rPr>
              <w:t xml:space="preserve"> </w:t>
            </w:r>
            <w:r>
              <w:rPr>
                <w:sz w:val="20"/>
              </w:rPr>
              <w:t>Institución.</w:t>
            </w:r>
          </w:p>
        </w:tc>
      </w:tr>
    </w:tbl>
    <w:p w:rsidR="005F1E51" w:rsidRDefault="005F1E51">
      <w:pPr>
        <w:pStyle w:val="Textoindependiente"/>
        <w:rPr>
          <w:b/>
          <w:i/>
        </w:rPr>
      </w:pPr>
    </w:p>
    <w:p w:rsidR="005F1E51" w:rsidRDefault="002D7C6F">
      <w:pPr>
        <w:ind w:left="221"/>
        <w:rPr>
          <w:b/>
          <w:i/>
          <w:sz w:val="20"/>
        </w:rPr>
      </w:pPr>
      <w:r>
        <w:rPr>
          <w:b/>
          <w:i/>
          <w:sz w:val="20"/>
        </w:rPr>
        <w:t>CONDICIONES DE TRABAJO</w:t>
      </w:r>
    </w:p>
    <w:p w:rsidR="005F1E51" w:rsidRDefault="005F1E51">
      <w:pPr>
        <w:pStyle w:val="Textoindependiente"/>
        <w:spacing w:before="9"/>
        <w:rPr>
          <w:b/>
          <w:i/>
        </w:rPr>
      </w:pPr>
    </w:p>
    <w:tbl>
      <w:tblPr>
        <w:tblStyle w:val="TableNormal"/>
        <w:tblW w:w="0" w:type="auto"/>
        <w:tblInd w:w="229" w:type="dxa"/>
        <w:tblLayout w:type="fixed"/>
        <w:tblLook w:val="01E0" w:firstRow="1" w:lastRow="1" w:firstColumn="1" w:lastColumn="1" w:noHBand="0" w:noVBand="0"/>
      </w:tblPr>
      <w:tblGrid>
        <w:gridCol w:w="9476"/>
      </w:tblGrid>
      <w:tr w:rsidR="005F1E51">
        <w:trPr>
          <w:trHeight w:val="345"/>
        </w:trPr>
        <w:tc>
          <w:tcPr>
            <w:tcW w:w="9476" w:type="dxa"/>
            <w:shd w:val="clear" w:color="auto" w:fill="000000"/>
          </w:tcPr>
          <w:p w:rsidR="005F1E51" w:rsidRDefault="002D7C6F">
            <w:pPr>
              <w:pStyle w:val="TableParagraph"/>
              <w:spacing w:before="58"/>
              <w:ind w:left="74"/>
              <w:rPr>
                <w:b/>
                <w:sz w:val="20"/>
              </w:rPr>
            </w:pPr>
            <w:r>
              <w:rPr>
                <w:b/>
                <w:color w:val="FFFFFF"/>
                <w:sz w:val="20"/>
              </w:rPr>
              <w:t>AMBIENTE FISICO:</w:t>
            </w:r>
          </w:p>
        </w:tc>
      </w:tr>
      <w:tr w:rsidR="005F1E51">
        <w:trPr>
          <w:trHeight w:val="354"/>
        </w:trPr>
        <w:tc>
          <w:tcPr>
            <w:tcW w:w="9476" w:type="dxa"/>
            <w:tcBorders>
              <w:top w:val="single" w:sz="4" w:space="0" w:color="000000"/>
              <w:left w:val="single" w:sz="4" w:space="0" w:color="000000"/>
              <w:bottom w:val="single" w:sz="4" w:space="0" w:color="000000"/>
              <w:right w:val="single" w:sz="4" w:space="0" w:color="000000"/>
            </w:tcBorders>
          </w:tcPr>
          <w:p w:rsidR="005F1E51" w:rsidRDefault="002D7C6F">
            <w:pPr>
              <w:pStyle w:val="TableParagraph"/>
              <w:numPr>
                <w:ilvl w:val="0"/>
                <w:numId w:val="503"/>
              </w:numPr>
              <w:tabs>
                <w:tab w:val="left" w:pos="429"/>
                <w:tab w:val="left" w:pos="430"/>
              </w:tabs>
              <w:spacing w:before="62"/>
              <w:rPr>
                <w:sz w:val="20"/>
              </w:rPr>
            </w:pPr>
            <w:r>
              <w:rPr>
                <w:sz w:val="20"/>
              </w:rPr>
              <w:t>El trabajo se desarrolla más del 60% en oficina</w:t>
            </w:r>
            <w:r>
              <w:rPr>
                <w:spacing w:val="-14"/>
                <w:sz w:val="20"/>
              </w:rPr>
              <w:t xml:space="preserve"> </w:t>
            </w:r>
            <w:r>
              <w:rPr>
                <w:sz w:val="20"/>
              </w:rPr>
              <w:t>privada.</w:t>
            </w:r>
          </w:p>
        </w:tc>
      </w:tr>
    </w:tbl>
    <w:p w:rsidR="005F1E51" w:rsidRDefault="005F1E51">
      <w:pPr>
        <w:pStyle w:val="Textoindependiente"/>
        <w:spacing w:before="10"/>
        <w:rPr>
          <w:b/>
          <w:i/>
        </w:rPr>
      </w:pPr>
    </w:p>
    <w:tbl>
      <w:tblPr>
        <w:tblStyle w:val="TableNormal"/>
        <w:tblW w:w="0" w:type="auto"/>
        <w:tblInd w:w="229" w:type="dxa"/>
        <w:tblLayout w:type="fixed"/>
        <w:tblLook w:val="01E0" w:firstRow="1" w:lastRow="1" w:firstColumn="1" w:lastColumn="1" w:noHBand="0" w:noVBand="0"/>
      </w:tblPr>
      <w:tblGrid>
        <w:gridCol w:w="9476"/>
      </w:tblGrid>
      <w:tr w:rsidR="005F1E51">
        <w:trPr>
          <w:trHeight w:val="345"/>
        </w:trPr>
        <w:tc>
          <w:tcPr>
            <w:tcW w:w="9476" w:type="dxa"/>
            <w:shd w:val="clear" w:color="auto" w:fill="000000"/>
          </w:tcPr>
          <w:p w:rsidR="005F1E51" w:rsidRDefault="002D7C6F">
            <w:pPr>
              <w:pStyle w:val="TableParagraph"/>
              <w:spacing w:before="58"/>
              <w:ind w:left="74"/>
              <w:rPr>
                <w:b/>
                <w:sz w:val="20"/>
              </w:rPr>
            </w:pPr>
            <w:r>
              <w:rPr>
                <w:b/>
                <w:color w:val="FFFFFF"/>
                <w:sz w:val="20"/>
              </w:rPr>
              <w:t>RIESGOS Y CONSECUENCIAS:</w:t>
            </w:r>
          </w:p>
        </w:tc>
      </w:tr>
      <w:tr w:rsidR="005F1E51">
        <w:trPr>
          <w:trHeight w:val="645"/>
        </w:trPr>
        <w:tc>
          <w:tcPr>
            <w:tcW w:w="9476" w:type="dxa"/>
            <w:tcBorders>
              <w:top w:val="single" w:sz="4" w:space="0" w:color="000000"/>
              <w:left w:val="single" w:sz="4" w:space="0" w:color="000000"/>
              <w:bottom w:val="single" w:sz="4" w:space="0" w:color="000000"/>
              <w:right w:val="single" w:sz="4" w:space="0" w:color="000000"/>
            </w:tcBorders>
          </w:tcPr>
          <w:p w:rsidR="005F1E51" w:rsidRDefault="002D7C6F">
            <w:pPr>
              <w:pStyle w:val="TableParagraph"/>
              <w:numPr>
                <w:ilvl w:val="0"/>
                <w:numId w:val="502"/>
              </w:numPr>
              <w:tabs>
                <w:tab w:val="left" w:pos="429"/>
                <w:tab w:val="left" w:pos="430"/>
              </w:tabs>
              <w:spacing w:before="62"/>
              <w:rPr>
                <w:sz w:val="20"/>
              </w:rPr>
            </w:pPr>
            <w:r>
              <w:rPr>
                <w:sz w:val="20"/>
              </w:rPr>
              <w:t>Exposición leve a sufrir accidentes de trabajo dentro de las oficinas centrales de</w:t>
            </w:r>
            <w:r>
              <w:rPr>
                <w:spacing w:val="-18"/>
                <w:sz w:val="20"/>
              </w:rPr>
              <w:t xml:space="preserve"> </w:t>
            </w:r>
            <w:r>
              <w:rPr>
                <w:sz w:val="20"/>
              </w:rPr>
              <w:t>CONALFA.</w:t>
            </w:r>
          </w:p>
        </w:tc>
      </w:tr>
    </w:tbl>
    <w:p w:rsidR="005F1E51" w:rsidRDefault="005F1E51">
      <w:pPr>
        <w:pStyle w:val="Textoindependiente"/>
        <w:spacing w:before="10"/>
        <w:rPr>
          <w:b/>
          <w:i/>
          <w:sz w:val="19"/>
        </w:rPr>
      </w:pPr>
    </w:p>
    <w:p w:rsidR="005F1E51" w:rsidRDefault="002D7C6F">
      <w:pPr>
        <w:ind w:left="221"/>
        <w:rPr>
          <w:b/>
          <w:i/>
          <w:sz w:val="20"/>
        </w:rPr>
      </w:pPr>
      <w:r>
        <w:rPr>
          <w:b/>
          <w:i/>
          <w:sz w:val="20"/>
        </w:rPr>
        <w:t>REQUERIMIENTOS DEL PUESTO</w:t>
      </w:r>
    </w:p>
    <w:p w:rsidR="005F1E51" w:rsidRDefault="005F1E51">
      <w:pPr>
        <w:pStyle w:val="Textoindependiente"/>
        <w:spacing w:before="1"/>
        <w:rPr>
          <w:b/>
          <w:i/>
        </w:rPr>
      </w:pPr>
    </w:p>
    <w:tbl>
      <w:tblPr>
        <w:tblStyle w:val="TableNormal"/>
        <w:tblW w:w="0" w:type="auto"/>
        <w:tblInd w:w="224" w:type="dxa"/>
        <w:tblLayout w:type="fixed"/>
        <w:tblLook w:val="01E0" w:firstRow="1" w:lastRow="1" w:firstColumn="1" w:lastColumn="1" w:noHBand="0" w:noVBand="0"/>
      </w:tblPr>
      <w:tblGrid>
        <w:gridCol w:w="2159"/>
        <w:gridCol w:w="7323"/>
      </w:tblGrid>
      <w:tr w:rsidR="005F1E51">
        <w:trPr>
          <w:trHeight w:val="579"/>
        </w:trPr>
        <w:tc>
          <w:tcPr>
            <w:tcW w:w="2159" w:type="dxa"/>
            <w:shd w:val="clear" w:color="auto" w:fill="000000"/>
          </w:tcPr>
          <w:p w:rsidR="005F1E51" w:rsidRDefault="002D7C6F">
            <w:pPr>
              <w:pStyle w:val="TableParagraph"/>
              <w:spacing w:before="58"/>
              <w:ind w:left="74" w:right="331"/>
              <w:rPr>
                <w:b/>
                <w:sz w:val="20"/>
              </w:rPr>
            </w:pPr>
            <w:r>
              <w:rPr>
                <w:b/>
                <w:color w:val="FFFFFF"/>
                <w:sz w:val="20"/>
              </w:rPr>
              <w:t>Educación Formal Necesaria:</w:t>
            </w:r>
          </w:p>
        </w:tc>
        <w:tc>
          <w:tcPr>
            <w:tcW w:w="7323" w:type="dxa"/>
            <w:tcBorders>
              <w:top w:val="single" w:sz="4" w:space="0" w:color="000000"/>
              <w:left w:val="single" w:sz="4" w:space="0" w:color="000000"/>
              <w:bottom w:val="single" w:sz="4" w:space="0" w:color="000000"/>
              <w:right w:val="single" w:sz="4" w:space="0" w:color="000000"/>
            </w:tcBorders>
          </w:tcPr>
          <w:p w:rsidR="005F1E51" w:rsidRDefault="002D7C6F">
            <w:pPr>
              <w:pStyle w:val="TableParagraph"/>
              <w:spacing w:before="172"/>
              <w:ind w:left="70"/>
              <w:rPr>
                <w:sz w:val="20"/>
              </w:rPr>
            </w:pPr>
            <w:r>
              <w:rPr>
                <w:sz w:val="20"/>
              </w:rPr>
              <w:t>Título de Abogado y Notario</w:t>
            </w:r>
          </w:p>
        </w:tc>
      </w:tr>
      <w:tr w:rsidR="005F1E51">
        <w:trPr>
          <w:trHeight w:val="580"/>
        </w:trPr>
        <w:tc>
          <w:tcPr>
            <w:tcW w:w="2159" w:type="dxa"/>
            <w:shd w:val="clear" w:color="auto" w:fill="000000"/>
          </w:tcPr>
          <w:p w:rsidR="005F1E51" w:rsidRDefault="002D7C6F">
            <w:pPr>
              <w:pStyle w:val="TableParagraph"/>
              <w:spacing w:before="59"/>
              <w:ind w:left="74" w:right="330"/>
              <w:rPr>
                <w:b/>
                <w:sz w:val="20"/>
              </w:rPr>
            </w:pPr>
            <w:r>
              <w:rPr>
                <w:b/>
                <w:color w:val="FFFFFF"/>
                <w:sz w:val="20"/>
              </w:rPr>
              <w:t>Educación no Formal Necesaria:</w:t>
            </w:r>
          </w:p>
        </w:tc>
        <w:tc>
          <w:tcPr>
            <w:tcW w:w="7323" w:type="dxa"/>
            <w:tcBorders>
              <w:top w:val="single" w:sz="4" w:space="0" w:color="000000"/>
              <w:left w:val="single" w:sz="4" w:space="0" w:color="000000"/>
              <w:bottom w:val="single" w:sz="4" w:space="0" w:color="000000"/>
              <w:right w:val="single" w:sz="4" w:space="0" w:color="000000"/>
            </w:tcBorders>
          </w:tcPr>
          <w:p w:rsidR="005F1E51" w:rsidRDefault="002D7C6F">
            <w:pPr>
              <w:pStyle w:val="TableParagraph"/>
              <w:numPr>
                <w:ilvl w:val="0"/>
                <w:numId w:val="501"/>
              </w:numPr>
              <w:tabs>
                <w:tab w:val="left" w:pos="430"/>
                <w:tab w:val="left" w:pos="431"/>
              </w:tabs>
              <w:spacing w:line="228" w:lineRule="exact"/>
              <w:rPr>
                <w:sz w:val="20"/>
              </w:rPr>
            </w:pPr>
            <w:r>
              <w:rPr>
                <w:sz w:val="20"/>
              </w:rPr>
              <w:t>Cursos de derecho</w:t>
            </w:r>
            <w:r>
              <w:rPr>
                <w:spacing w:val="-3"/>
                <w:sz w:val="20"/>
              </w:rPr>
              <w:t xml:space="preserve"> </w:t>
            </w:r>
            <w:r>
              <w:rPr>
                <w:sz w:val="20"/>
              </w:rPr>
              <w:t>administrativo</w:t>
            </w:r>
          </w:p>
        </w:tc>
      </w:tr>
      <w:tr w:rsidR="005F1E51">
        <w:trPr>
          <w:trHeight w:val="580"/>
        </w:trPr>
        <w:tc>
          <w:tcPr>
            <w:tcW w:w="2159" w:type="dxa"/>
            <w:shd w:val="clear" w:color="auto" w:fill="000000"/>
          </w:tcPr>
          <w:p w:rsidR="005F1E51" w:rsidRDefault="002D7C6F">
            <w:pPr>
              <w:pStyle w:val="TableParagraph"/>
              <w:spacing w:before="58"/>
              <w:ind w:left="74" w:right="164"/>
              <w:rPr>
                <w:b/>
                <w:sz w:val="20"/>
              </w:rPr>
            </w:pPr>
            <w:r>
              <w:rPr>
                <w:b/>
                <w:color w:val="FFFFFF"/>
                <w:sz w:val="20"/>
              </w:rPr>
              <w:t>Experiencia Laboral Previa:</w:t>
            </w:r>
          </w:p>
        </w:tc>
        <w:tc>
          <w:tcPr>
            <w:tcW w:w="7323" w:type="dxa"/>
            <w:tcBorders>
              <w:top w:val="single" w:sz="4" w:space="0" w:color="000000"/>
              <w:left w:val="single" w:sz="4" w:space="0" w:color="000000"/>
              <w:bottom w:val="single" w:sz="4" w:space="0" w:color="000000"/>
              <w:right w:val="single" w:sz="4" w:space="0" w:color="000000"/>
            </w:tcBorders>
          </w:tcPr>
          <w:p w:rsidR="005F1E51" w:rsidRDefault="002D7C6F">
            <w:pPr>
              <w:pStyle w:val="TableParagraph"/>
              <w:spacing w:before="57"/>
              <w:ind w:left="70" w:right="874"/>
              <w:rPr>
                <w:sz w:val="20"/>
              </w:rPr>
            </w:pPr>
            <w:r>
              <w:rPr>
                <w:sz w:val="20"/>
              </w:rPr>
              <w:t>Cuatro años en labores de asesoría jurídica, que incluya supervisión de persona.</w:t>
            </w:r>
          </w:p>
        </w:tc>
      </w:tr>
      <w:tr w:rsidR="005F1E51">
        <w:trPr>
          <w:trHeight w:val="579"/>
        </w:trPr>
        <w:tc>
          <w:tcPr>
            <w:tcW w:w="2159" w:type="dxa"/>
            <w:shd w:val="clear" w:color="auto" w:fill="000000"/>
          </w:tcPr>
          <w:p w:rsidR="005F1E51" w:rsidRDefault="002D7C6F">
            <w:pPr>
              <w:pStyle w:val="TableParagraph"/>
              <w:spacing w:before="58"/>
              <w:ind w:left="74" w:right="620"/>
              <w:rPr>
                <w:b/>
                <w:sz w:val="20"/>
              </w:rPr>
            </w:pPr>
            <w:r>
              <w:rPr>
                <w:b/>
                <w:color w:val="FFFFFF"/>
                <w:sz w:val="20"/>
              </w:rPr>
              <w:t>Conocimientos Necesarios:</w:t>
            </w:r>
          </w:p>
        </w:tc>
        <w:tc>
          <w:tcPr>
            <w:tcW w:w="7323" w:type="dxa"/>
            <w:tcBorders>
              <w:top w:val="single" w:sz="4" w:space="0" w:color="000000"/>
              <w:left w:val="single" w:sz="4" w:space="0" w:color="000000"/>
              <w:bottom w:val="single" w:sz="4" w:space="0" w:color="000000"/>
              <w:right w:val="single" w:sz="4" w:space="0" w:color="000000"/>
            </w:tcBorders>
          </w:tcPr>
          <w:p w:rsidR="005F1E51" w:rsidRDefault="005F1E51">
            <w:pPr>
              <w:pStyle w:val="TableParagraph"/>
              <w:ind w:left="0"/>
              <w:rPr>
                <w:rFonts w:ascii="Times New Roman"/>
                <w:sz w:val="20"/>
              </w:rPr>
            </w:pPr>
          </w:p>
        </w:tc>
      </w:tr>
      <w:tr w:rsidR="005F1E51">
        <w:trPr>
          <w:trHeight w:val="320"/>
        </w:trPr>
        <w:tc>
          <w:tcPr>
            <w:tcW w:w="2159" w:type="dxa"/>
            <w:shd w:val="clear" w:color="auto" w:fill="000000"/>
          </w:tcPr>
          <w:p w:rsidR="005F1E51" w:rsidRDefault="005F1E51">
            <w:pPr>
              <w:pStyle w:val="TableParagraph"/>
              <w:ind w:left="0"/>
              <w:rPr>
                <w:rFonts w:ascii="Times New Roman"/>
                <w:sz w:val="20"/>
              </w:rPr>
            </w:pPr>
          </w:p>
        </w:tc>
        <w:tc>
          <w:tcPr>
            <w:tcW w:w="7323" w:type="dxa"/>
            <w:tcBorders>
              <w:top w:val="single" w:sz="4" w:space="0" w:color="000000"/>
              <w:left w:val="single" w:sz="4" w:space="0" w:color="000000"/>
              <w:right w:val="single" w:sz="4" w:space="0" w:color="000000"/>
            </w:tcBorders>
          </w:tcPr>
          <w:p w:rsidR="005F1E51" w:rsidRDefault="002D7C6F">
            <w:pPr>
              <w:pStyle w:val="TableParagraph"/>
              <w:numPr>
                <w:ilvl w:val="0"/>
                <w:numId w:val="500"/>
              </w:numPr>
              <w:tabs>
                <w:tab w:val="left" w:pos="430"/>
                <w:tab w:val="left" w:pos="431"/>
              </w:tabs>
              <w:spacing w:before="58"/>
              <w:rPr>
                <w:sz w:val="20"/>
              </w:rPr>
            </w:pPr>
            <w:r>
              <w:rPr>
                <w:sz w:val="20"/>
              </w:rPr>
              <w:t>Dinamismo</w:t>
            </w:r>
          </w:p>
        </w:tc>
      </w:tr>
      <w:tr w:rsidR="005F1E51">
        <w:trPr>
          <w:trHeight w:val="291"/>
        </w:trPr>
        <w:tc>
          <w:tcPr>
            <w:tcW w:w="2159" w:type="dxa"/>
            <w:shd w:val="clear" w:color="auto" w:fill="000000"/>
          </w:tcPr>
          <w:p w:rsidR="005F1E51" w:rsidRDefault="002D7C6F">
            <w:pPr>
              <w:pStyle w:val="TableParagraph"/>
              <w:spacing w:before="57" w:line="213" w:lineRule="exact"/>
              <w:ind w:left="74"/>
              <w:rPr>
                <w:b/>
                <w:sz w:val="20"/>
              </w:rPr>
            </w:pPr>
            <w:r>
              <w:rPr>
                <w:b/>
                <w:color w:val="FFFFFF"/>
                <w:sz w:val="20"/>
              </w:rPr>
              <w:t>Habilidades y</w:t>
            </w:r>
          </w:p>
        </w:tc>
        <w:tc>
          <w:tcPr>
            <w:tcW w:w="7323" w:type="dxa"/>
            <w:tcBorders>
              <w:left w:val="single" w:sz="4" w:space="0" w:color="000000"/>
              <w:right w:val="single" w:sz="4" w:space="0" w:color="000000"/>
            </w:tcBorders>
          </w:tcPr>
          <w:p w:rsidR="005F1E51" w:rsidRDefault="002D7C6F">
            <w:pPr>
              <w:pStyle w:val="TableParagraph"/>
              <w:numPr>
                <w:ilvl w:val="0"/>
                <w:numId w:val="499"/>
              </w:numPr>
              <w:tabs>
                <w:tab w:val="left" w:pos="430"/>
                <w:tab w:val="left" w:pos="431"/>
              </w:tabs>
              <w:spacing w:before="26"/>
              <w:rPr>
                <w:sz w:val="20"/>
              </w:rPr>
            </w:pPr>
            <w:r>
              <w:rPr>
                <w:sz w:val="20"/>
              </w:rPr>
              <w:t>Comunicación</w:t>
            </w:r>
          </w:p>
        </w:tc>
      </w:tr>
      <w:tr w:rsidR="005F1E51">
        <w:trPr>
          <w:trHeight w:val="289"/>
        </w:trPr>
        <w:tc>
          <w:tcPr>
            <w:tcW w:w="2159" w:type="dxa"/>
            <w:shd w:val="clear" w:color="auto" w:fill="000000"/>
          </w:tcPr>
          <w:p w:rsidR="005F1E51" w:rsidRDefault="002D7C6F">
            <w:pPr>
              <w:pStyle w:val="TableParagraph"/>
              <w:spacing w:line="227" w:lineRule="exact"/>
              <w:ind w:left="74"/>
              <w:rPr>
                <w:b/>
                <w:sz w:val="20"/>
              </w:rPr>
            </w:pPr>
            <w:r>
              <w:rPr>
                <w:b/>
                <w:color w:val="FFFFFF"/>
                <w:sz w:val="20"/>
              </w:rPr>
              <w:t>Destrezas:</w:t>
            </w:r>
          </w:p>
        </w:tc>
        <w:tc>
          <w:tcPr>
            <w:tcW w:w="7323" w:type="dxa"/>
            <w:tcBorders>
              <w:left w:val="single" w:sz="4" w:space="0" w:color="000000"/>
              <w:right w:val="single" w:sz="4" w:space="0" w:color="000000"/>
            </w:tcBorders>
          </w:tcPr>
          <w:p w:rsidR="005F1E51" w:rsidRDefault="002D7C6F">
            <w:pPr>
              <w:pStyle w:val="TableParagraph"/>
              <w:numPr>
                <w:ilvl w:val="0"/>
                <w:numId w:val="498"/>
              </w:numPr>
              <w:tabs>
                <w:tab w:val="left" w:pos="430"/>
                <w:tab w:val="left" w:pos="431"/>
              </w:tabs>
              <w:spacing w:before="26"/>
              <w:rPr>
                <w:sz w:val="20"/>
              </w:rPr>
            </w:pPr>
            <w:r>
              <w:rPr>
                <w:sz w:val="20"/>
              </w:rPr>
              <w:t>Relaciones</w:t>
            </w:r>
            <w:r>
              <w:rPr>
                <w:spacing w:val="-3"/>
                <w:sz w:val="20"/>
              </w:rPr>
              <w:t xml:space="preserve"> </w:t>
            </w:r>
            <w:r>
              <w:rPr>
                <w:sz w:val="20"/>
              </w:rPr>
              <w:t>Humanas</w:t>
            </w:r>
          </w:p>
        </w:tc>
      </w:tr>
      <w:tr w:rsidR="005F1E51">
        <w:trPr>
          <w:trHeight w:val="320"/>
        </w:trPr>
        <w:tc>
          <w:tcPr>
            <w:tcW w:w="2159" w:type="dxa"/>
            <w:tcBorders>
              <w:bottom w:val="single" w:sz="4" w:space="0" w:color="FFFFFF"/>
            </w:tcBorders>
            <w:shd w:val="clear" w:color="auto" w:fill="000000"/>
          </w:tcPr>
          <w:p w:rsidR="005F1E51" w:rsidRDefault="005F1E51">
            <w:pPr>
              <w:pStyle w:val="TableParagraph"/>
              <w:ind w:left="0"/>
              <w:rPr>
                <w:rFonts w:ascii="Times New Roman"/>
                <w:sz w:val="20"/>
              </w:rPr>
            </w:pPr>
          </w:p>
        </w:tc>
        <w:tc>
          <w:tcPr>
            <w:tcW w:w="7323" w:type="dxa"/>
            <w:tcBorders>
              <w:left w:val="single" w:sz="4" w:space="0" w:color="000000"/>
              <w:bottom w:val="single" w:sz="4" w:space="0" w:color="000000"/>
              <w:right w:val="single" w:sz="4" w:space="0" w:color="000000"/>
            </w:tcBorders>
          </w:tcPr>
          <w:p w:rsidR="005F1E51" w:rsidRDefault="002D7C6F">
            <w:pPr>
              <w:pStyle w:val="TableParagraph"/>
              <w:numPr>
                <w:ilvl w:val="0"/>
                <w:numId w:val="497"/>
              </w:numPr>
              <w:tabs>
                <w:tab w:val="left" w:pos="430"/>
                <w:tab w:val="left" w:pos="431"/>
              </w:tabs>
              <w:spacing w:before="27"/>
              <w:rPr>
                <w:sz w:val="20"/>
              </w:rPr>
            </w:pPr>
            <w:r>
              <w:rPr>
                <w:sz w:val="20"/>
              </w:rPr>
              <w:t>Responsabilidad</w:t>
            </w:r>
          </w:p>
        </w:tc>
      </w:tr>
    </w:tbl>
    <w:p w:rsidR="005F1E51" w:rsidRDefault="005F1E51">
      <w:pPr>
        <w:pStyle w:val="Textoindependiente"/>
        <w:spacing w:before="10"/>
        <w:rPr>
          <w:b/>
          <w:i/>
          <w:sz w:val="19"/>
        </w:rPr>
      </w:pPr>
    </w:p>
    <w:p w:rsidR="005F1E51" w:rsidRDefault="002D7C6F">
      <w:pPr>
        <w:ind w:left="221"/>
        <w:rPr>
          <w:b/>
          <w:i/>
          <w:sz w:val="20"/>
        </w:rPr>
      </w:pPr>
      <w:r>
        <w:rPr>
          <w:b/>
          <w:i/>
          <w:sz w:val="20"/>
        </w:rPr>
        <w:t>CARGOS INTEGRADOS</w:t>
      </w:r>
    </w:p>
    <w:p w:rsidR="005F1E51" w:rsidRDefault="006D1E08">
      <w:pPr>
        <w:pStyle w:val="Textoindependiente"/>
        <w:spacing w:before="7"/>
        <w:rPr>
          <w:b/>
          <w:i/>
          <w:sz w:val="16"/>
        </w:rPr>
      </w:pPr>
      <w:r>
        <w:rPr>
          <w:noProof/>
          <w:lang w:val="es-GT" w:eastAsia="es-GT" w:bidi="ar-SA"/>
        </w:rPr>
        <mc:AlternateContent>
          <mc:Choice Requires="wps">
            <w:drawing>
              <wp:anchor distT="0" distB="0" distL="0" distR="0" simplePos="0" relativeHeight="251722752" behindDoc="1" locked="0" layoutInCell="1" allowOverlap="1">
                <wp:simplePos x="0" y="0"/>
                <wp:positionH relativeFrom="page">
                  <wp:posOffset>1080770</wp:posOffset>
                </wp:positionH>
                <wp:positionV relativeFrom="paragraph">
                  <wp:posOffset>149225</wp:posOffset>
                </wp:positionV>
                <wp:extent cx="6057900" cy="229870"/>
                <wp:effectExtent l="0" t="0" r="0" b="0"/>
                <wp:wrapTopAndBottom/>
                <wp:docPr id="62"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22987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BB1ED7" w:rsidRDefault="00BB1ED7">
                            <w:pPr>
                              <w:pStyle w:val="Textoindependiente"/>
                              <w:numPr>
                                <w:ilvl w:val="0"/>
                                <w:numId w:val="496"/>
                              </w:numPr>
                              <w:tabs>
                                <w:tab w:val="left" w:pos="784"/>
                                <w:tab w:val="left" w:pos="785"/>
                              </w:tabs>
                              <w:spacing w:before="58"/>
                            </w:pPr>
                            <w:r>
                              <w:t>Asesora</w:t>
                            </w:r>
                            <w:r>
                              <w:rPr>
                                <w:spacing w:val="-1"/>
                              </w:rPr>
                              <w:t xml:space="preserve"> </w:t>
                            </w:r>
                            <w:r>
                              <w:t>Jurídica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6" o:spid="_x0000_s1138" type="#_x0000_t202" style="position:absolute;margin-left:85.1pt;margin-top:11.75pt;width:477pt;height:18.1pt;z-index:-251593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" filled="f" strokeweight=".48pt">
                <v:textbox inset="0,0,0,0">
                  <w:txbxContent>
                    <w:p w:rsidR="00BB1ED7" w:rsidRDefault="00BB1ED7">
                      <w:pPr>
                        <w:pStyle w:val="Textoindependiente"/>
                        <w:numPr>
                          <w:ilvl w:val="0"/>
                          <w:numId w:val="496"/>
                        </w:numPr>
                        <w:tabs>
                          <w:tab w:val="left" w:pos="784"/>
                          <w:tab w:val="left" w:pos="785"/>
                        </w:tabs>
                        <w:spacing w:before="58"/>
                      </w:pPr>
                      <w:r>
                        <w:t>Asesora</w:t>
                      </w:r>
                      <w:r>
                        <w:rPr>
                          <w:spacing w:val="-1"/>
                        </w:rPr>
                        <w:t xml:space="preserve"> </w:t>
                      </w:r>
                      <w:r>
                        <w:t>Jurídica</w:t>
                      </w:r>
                    </w:p>
                  </w:txbxContent>
                </v:textbox>
                <w10:wrap type="topAndBottom" anchorx="page"/>
              </v:shape>
            </w:pict>
          </mc:Fallback>
        </mc:AlternateContent>
      </w:r>
    </w:p>
    <w:p w:rsidR="005F1E51" w:rsidRDefault="005F1E51">
      <w:pPr>
        <w:rPr>
          <w:sz w:val="16"/>
        </w:rPr>
        <w:sectPr w:rsidR="005F1E51">
          <w:pgSz w:w="12240" w:h="15840"/>
          <w:pgMar w:top="1400" w:right="880" w:bottom="1160" w:left="1480" w:header="698" w:footer="963" w:gutter="0"/>
          <w:cols w:space="720"/>
        </w:sectPr>
      </w:pPr>
    </w:p>
    <w:p w:rsidR="005F1E51" w:rsidRDefault="005F1E51">
      <w:pPr>
        <w:pStyle w:val="Textoindependiente"/>
        <w:rPr>
          <w:b/>
          <w:i/>
        </w:rPr>
      </w:pPr>
    </w:p>
    <w:p w:rsidR="005F1E51" w:rsidRDefault="005F1E51">
      <w:pPr>
        <w:pStyle w:val="Textoindependiente"/>
        <w:spacing w:before="1"/>
        <w:rPr>
          <w:b/>
          <w:i/>
          <w:sz w:val="18"/>
        </w:rPr>
      </w:pPr>
    </w:p>
    <w:p w:rsidR="005F1E51" w:rsidRDefault="002D7C6F">
      <w:pPr>
        <w:spacing w:before="1"/>
        <w:ind w:left="3274" w:right="2541" w:hanging="1311"/>
        <w:rPr>
          <w:b/>
          <w:sz w:val="20"/>
        </w:rPr>
      </w:pPr>
      <w:r>
        <w:rPr>
          <w:b/>
          <w:sz w:val="20"/>
        </w:rPr>
        <w:t>COMITÉ NACIONAL DE ALFABETIZACIÓN – CONALFA - DESCRIPCIÓN DE PUESTOS</w:t>
      </w:r>
    </w:p>
    <w:p w:rsidR="005F1E51" w:rsidRDefault="005F1E51">
      <w:pPr>
        <w:pStyle w:val="Textoindependiente"/>
        <w:spacing w:before="10"/>
        <w:rPr>
          <w:b/>
          <w:sz w:val="11"/>
        </w:rPr>
      </w:pPr>
    </w:p>
    <w:p w:rsidR="005F1E51" w:rsidRDefault="002D7C6F">
      <w:pPr>
        <w:spacing w:before="94"/>
        <w:ind w:left="221"/>
        <w:rPr>
          <w:b/>
          <w:i/>
          <w:sz w:val="20"/>
        </w:rPr>
      </w:pPr>
      <w:r>
        <w:rPr>
          <w:b/>
          <w:i/>
          <w:sz w:val="20"/>
        </w:rPr>
        <w:t>IDENTIFICACIÓN</w:t>
      </w:r>
    </w:p>
    <w:p w:rsidR="005F1E51" w:rsidRDefault="005F1E51">
      <w:pPr>
        <w:pStyle w:val="Textoindependiente"/>
        <w:rPr>
          <w:b/>
          <w:i/>
        </w:rPr>
      </w:pPr>
    </w:p>
    <w:tbl>
      <w:tblPr>
        <w:tblStyle w:val="TableNormal"/>
        <w:tblW w:w="0" w:type="auto"/>
        <w:tblInd w:w="229" w:type="dxa"/>
        <w:tblLayout w:type="fixed"/>
        <w:tblLook w:val="01E0" w:firstRow="1" w:lastRow="1" w:firstColumn="1" w:lastColumn="1" w:noHBand="0" w:noVBand="0"/>
      </w:tblPr>
      <w:tblGrid>
        <w:gridCol w:w="994"/>
        <w:gridCol w:w="6095"/>
        <w:gridCol w:w="945"/>
        <w:gridCol w:w="1444"/>
      </w:tblGrid>
      <w:tr w:rsidR="005F1E51">
        <w:trPr>
          <w:trHeight w:val="351"/>
        </w:trPr>
        <w:tc>
          <w:tcPr>
            <w:tcW w:w="994" w:type="dxa"/>
            <w:shd w:val="clear" w:color="auto" w:fill="000000"/>
          </w:tcPr>
          <w:p w:rsidR="005F1E51" w:rsidRDefault="002D7C6F">
            <w:pPr>
              <w:pStyle w:val="TableParagraph"/>
              <w:spacing w:before="59"/>
              <w:ind w:left="69"/>
              <w:rPr>
                <w:b/>
                <w:sz w:val="20"/>
              </w:rPr>
            </w:pPr>
            <w:r>
              <w:rPr>
                <w:b/>
                <w:color w:val="FFFFFF"/>
                <w:sz w:val="20"/>
              </w:rPr>
              <w:t>Título:</w:t>
            </w:r>
          </w:p>
        </w:tc>
        <w:tc>
          <w:tcPr>
            <w:tcW w:w="6095" w:type="dxa"/>
            <w:tcBorders>
              <w:top w:val="single" w:sz="4" w:space="0" w:color="000000"/>
              <w:left w:val="single" w:sz="4" w:space="0" w:color="000000"/>
              <w:bottom w:val="single" w:sz="4" w:space="0" w:color="000000"/>
              <w:right w:val="single" w:sz="4" w:space="0" w:color="000000"/>
            </w:tcBorders>
          </w:tcPr>
          <w:p w:rsidR="005F1E51" w:rsidRDefault="002D7C6F">
            <w:pPr>
              <w:pStyle w:val="TableParagraph"/>
              <w:spacing w:before="59"/>
              <w:ind w:left="63"/>
              <w:rPr>
                <w:b/>
                <w:sz w:val="20"/>
              </w:rPr>
            </w:pPr>
            <w:r>
              <w:rPr>
                <w:b/>
                <w:sz w:val="20"/>
              </w:rPr>
              <w:t>Asistente Jurídico</w:t>
            </w:r>
          </w:p>
        </w:tc>
        <w:tc>
          <w:tcPr>
            <w:tcW w:w="945" w:type="dxa"/>
            <w:shd w:val="clear" w:color="auto" w:fill="000000"/>
          </w:tcPr>
          <w:p w:rsidR="005F1E51" w:rsidRDefault="002D7C6F">
            <w:pPr>
              <w:pStyle w:val="TableParagraph"/>
              <w:spacing w:before="58"/>
              <w:ind w:left="67"/>
              <w:rPr>
                <w:sz w:val="20"/>
              </w:rPr>
            </w:pPr>
            <w:r>
              <w:rPr>
                <w:b/>
                <w:color w:val="FFFFFF"/>
                <w:sz w:val="20"/>
              </w:rPr>
              <w:t>Código</w:t>
            </w:r>
            <w:r>
              <w:rPr>
                <w:color w:val="FFFFFF"/>
                <w:sz w:val="20"/>
              </w:rPr>
              <w:t>:</w:t>
            </w:r>
          </w:p>
        </w:tc>
        <w:tc>
          <w:tcPr>
            <w:tcW w:w="1444" w:type="dxa"/>
            <w:tcBorders>
              <w:top w:val="single" w:sz="4" w:space="0" w:color="000000"/>
              <w:left w:val="single" w:sz="4" w:space="0" w:color="000000"/>
              <w:bottom w:val="single" w:sz="4" w:space="0" w:color="000000"/>
              <w:right w:val="single" w:sz="4" w:space="0" w:color="000000"/>
            </w:tcBorders>
          </w:tcPr>
          <w:p w:rsidR="005F1E51" w:rsidRDefault="002D7C6F">
            <w:pPr>
              <w:pStyle w:val="TableParagraph"/>
              <w:spacing w:before="59"/>
              <w:ind w:left="63"/>
              <w:rPr>
                <w:b/>
                <w:sz w:val="20"/>
              </w:rPr>
            </w:pPr>
            <w:r>
              <w:rPr>
                <w:b/>
                <w:sz w:val="20"/>
              </w:rPr>
              <w:t>0502</w:t>
            </w:r>
          </w:p>
        </w:tc>
      </w:tr>
    </w:tbl>
    <w:p w:rsidR="005F1E51" w:rsidRDefault="005F1E51">
      <w:pPr>
        <w:pStyle w:val="Textoindependiente"/>
        <w:spacing w:before="10"/>
        <w:rPr>
          <w:b/>
          <w:i/>
          <w:sz w:val="19"/>
        </w:rPr>
      </w:pPr>
    </w:p>
    <w:tbl>
      <w:tblPr>
        <w:tblStyle w:val="TableNormal"/>
        <w:tblW w:w="0" w:type="auto"/>
        <w:tblInd w:w="229" w:type="dxa"/>
        <w:tblLayout w:type="fixed"/>
        <w:tblLook w:val="01E0" w:firstRow="1" w:lastRow="1" w:firstColumn="1" w:lastColumn="1" w:noHBand="0" w:noVBand="0"/>
      </w:tblPr>
      <w:tblGrid>
        <w:gridCol w:w="1985"/>
        <w:gridCol w:w="7492"/>
      </w:tblGrid>
      <w:tr w:rsidR="005F1E51">
        <w:trPr>
          <w:trHeight w:val="351"/>
        </w:trPr>
        <w:tc>
          <w:tcPr>
            <w:tcW w:w="1985" w:type="dxa"/>
            <w:shd w:val="clear" w:color="auto" w:fill="000000"/>
          </w:tcPr>
          <w:p w:rsidR="005F1E51" w:rsidRDefault="002D7C6F">
            <w:pPr>
              <w:pStyle w:val="TableParagraph"/>
              <w:spacing w:before="59"/>
              <w:ind w:left="69"/>
              <w:rPr>
                <w:b/>
                <w:sz w:val="20"/>
              </w:rPr>
            </w:pPr>
            <w:r>
              <w:rPr>
                <w:b/>
                <w:color w:val="FFFFFF"/>
                <w:sz w:val="20"/>
              </w:rPr>
              <w:t>Familia Funcional:</w:t>
            </w:r>
          </w:p>
        </w:tc>
        <w:tc>
          <w:tcPr>
            <w:tcW w:w="7492" w:type="dxa"/>
            <w:tcBorders>
              <w:top w:val="single" w:sz="4" w:space="0" w:color="000000"/>
              <w:left w:val="single" w:sz="4" w:space="0" w:color="000000"/>
              <w:bottom w:val="single" w:sz="4" w:space="0" w:color="000000"/>
              <w:right w:val="single" w:sz="4" w:space="0" w:color="000000"/>
            </w:tcBorders>
          </w:tcPr>
          <w:p w:rsidR="005F1E51" w:rsidRDefault="002D7C6F">
            <w:pPr>
              <w:pStyle w:val="TableParagraph"/>
              <w:spacing w:before="58"/>
              <w:ind w:left="64"/>
              <w:rPr>
                <w:sz w:val="20"/>
              </w:rPr>
            </w:pPr>
            <w:r>
              <w:rPr>
                <w:sz w:val="20"/>
              </w:rPr>
              <w:t>Asesoría Jurídica</w:t>
            </w:r>
          </w:p>
        </w:tc>
      </w:tr>
    </w:tbl>
    <w:p w:rsidR="005F1E51" w:rsidRDefault="005F1E51">
      <w:pPr>
        <w:pStyle w:val="Textoindependiente"/>
        <w:spacing w:before="10"/>
        <w:rPr>
          <w:b/>
          <w:i/>
          <w:sz w:val="19"/>
        </w:rPr>
      </w:pPr>
    </w:p>
    <w:tbl>
      <w:tblPr>
        <w:tblStyle w:val="TableNormal"/>
        <w:tblW w:w="0" w:type="auto"/>
        <w:tblInd w:w="2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79"/>
        <w:gridCol w:w="7503"/>
      </w:tblGrid>
      <w:tr w:rsidR="005F1E51">
        <w:trPr>
          <w:trHeight w:val="350"/>
        </w:trPr>
        <w:tc>
          <w:tcPr>
            <w:tcW w:w="1979" w:type="dxa"/>
            <w:tcBorders>
              <w:top w:val="nil"/>
              <w:left w:val="nil"/>
              <w:bottom w:val="nil"/>
              <w:right w:val="nil"/>
            </w:tcBorders>
            <w:shd w:val="clear" w:color="auto" w:fill="000000"/>
          </w:tcPr>
          <w:p w:rsidR="005F1E51" w:rsidRDefault="002D7C6F">
            <w:pPr>
              <w:pStyle w:val="TableParagraph"/>
              <w:spacing w:before="59"/>
              <w:ind w:left="74"/>
              <w:rPr>
                <w:b/>
                <w:sz w:val="20"/>
              </w:rPr>
            </w:pPr>
            <w:r>
              <w:rPr>
                <w:b/>
                <w:color w:val="FFFFFF"/>
                <w:sz w:val="20"/>
              </w:rPr>
              <w:t>Ubicación :</w:t>
            </w:r>
          </w:p>
        </w:tc>
        <w:tc>
          <w:tcPr>
            <w:tcW w:w="7503" w:type="dxa"/>
          </w:tcPr>
          <w:p w:rsidR="005F1E51" w:rsidRDefault="002D7C6F">
            <w:pPr>
              <w:pStyle w:val="TableParagraph"/>
              <w:spacing w:before="58"/>
              <w:ind w:left="70"/>
              <w:rPr>
                <w:sz w:val="20"/>
              </w:rPr>
            </w:pPr>
            <w:r>
              <w:rPr>
                <w:sz w:val="20"/>
              </w:rPr>
              <w:t>Asesoría Jurídica</w:t>
            </w:r>
          </w:p>
        </w:tc>
      </w:tr>
      <w:tr w:rsidR="005F1E51">
        <w:trPr>
          <w:trHeight w:val="350"/>
        </w:trPr>
        <w:tc>
          <w:tcPr>
            <w:tcW w:w="1979" w:type="dxa"/>
            <w:tcBorders>
              <w:top w:val="nil"/>
              <w:left w:val="nil"/>
              <w:bottom w:val="nil"/>
              <w:right w:val="nil"/>
            </w:tcBorders>
            <w:shd w:val="clear" w:color="auto" w:fill="000000"/>
          </w:tcPr>
          <w:p w:rsidR="005F1E51" w:rsidRDefault="002D7C6F">
            <w:pPr>
              <w:pStyle w:val="TableParagraph"/>
              <w:spacing w:before="59"/>
              <w:ind w:left="74"/>
              <w:rPr>
                <w:b/>
                <w:sz w:val="20"/>
              </w:rPr>
            </w:pPr>
            <w:r>
              <w:rPr>
                <w:b/>
                <w:color w:val="FFFFFF"/>
                <w:sz w:val="20"/>
              </w:rPr>
              <w:t>Depende de :</w:t>
            </w:r>
          </w:p>
        </w:tc>
        <w:tc>
          <w:tcPr>
            <w:tcW w:w="7503" w:type="dxa"/>
          </w:tcPr>
          <w:p w:rsidR="005F1E51" w:rsidRDefault="002D7C6F">
            <w:pPr>
              <w:pStyle w:val="TableParagraph"/>
              <w:spacing w:before="58"/>
              <w:ind w:left="70"/>
              <w:rPr>
                <w:sz w:val="20"/>
              </w:rPr>
            </w:pPr>
            <w:r>
              <w:rPr>
                <w:sz w:val="20"/>
              </w:rPr>
              <w:t>Asesor Jurídico</w:t>
            </w:r>
          </w:p>
        </w:tc>
      </w:tr>
      <w:tr w:rsidR="005F1E51">
        <w:trPr>
          <w:trHeight w:val="351"/>
        </w:trPr>
        <w:tc>
          <w:tcPr>
            <w:tcW w:w="1979" w:type="dxa"/>
            <w:tcBorders>
              <w:top w:val="nil"/>
              <w:left w:val="nil"/>
              <w:bottom w:val="single" w:sz="4" w:space="0" w:color="FFFFFF"/>
              <w:right w:val="nil"/>
            </w:tcBorders>
            <w:shd w:val="clear" w:color="auto" w:fill="000000"/>
          </w:tcPr>
          <w:p w:rsidR="005F1E51" w:rsidRDefault="002D7C6F">
            <w:pPr>
              <w:pStyle w:val="TableParagraph"/>
              <w:spacing w:before="59"/>
              <w:ind w:left="74"/>
              <w:rPr>
                <w:b/>
                <w:sz w:val="20"/>
              </w:rPr>
            </w:pPr>
            <w:r>
              <w:rPr>
                <w:b/>
                <w:color w:val="FFFFFF"/>
                <w:sz w:val="20"/>
              </w:rPr>
              <w:t>Supervisa a :</w:t>
            </w:r>
          </w:p>
        </w:tc>
        <w:tc>
          <w:tcPr>
            <w:tcW w:w="7503" w:type="dxa"/>
          </w:tcPr>
          <w:p w:rsidR="005F1E51" w:rsidRDefault="005F1E51">
            <w:pPr>
              <w:pStyle w:val="TableParagraph"/>
              <w:ind w:left="0"/>
              <w:rPr>
                <w:rFonts w:ascii="Times New Roman"/>
                <w:sz w:val="20"/>
              </w:rPr>
            </w:pPr>
          </w:p>
        </w:tc>
      </w:tr>
    </w:tbl>
    <w:p w:rsidR="005F1E51" w:rsidRDefault="005F1E51">
      <w:pPr>
        <w:pStyle w:val="Textoindependiente"/>
        <w:spacing w:before="10"/>
        <w:rPr>
          <w:b/>
          <w:i/>
          <w:sz w:val="19"/>
        </w:rPr>
      </w:pPr>
    </w:p>
    <w:p w:rsidR="005F1E51" w:rsidRDefault="002D7C6F">
      <w:pPr>
        <w:ind w:left="221"/>
        <w:rPr>
          <w:b/>
          <w:i/>
          <w:sz w:val="20"/>
        </w:rPr>
      </w:pPr>
      <w:r>
        <w:rPr>
          <w:b/>
          <w:i/>
          <w:sz w:val="20"/>
        </w:rPr>
        <w:t>MISIÓN</w:t>
      </w:r>
    </w:p>
    <w:p w:rsidR="005F1E51" w:rsidRDefault="005F1E51">
      <w:pPr>
        <w:pStyle w:val="Textoindependiente"/>
        <w:spacing w:before="1"/>
        <w:rPr>
          <w:b/>
          <w:i/>
        </w:rPr>
      </w:pPr>
    </w:p>
    <w:tbl>
      <w:tblPr>
        <w:tblStyle w:val="TableNormal"/>
        <w:tblW w:w="0" w:type="auto"/>
        <w:tblInd w:w="2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476"/>
      </w:tblGrid>
      <w:tr w:rsidR="005F1E51">
        <w:trPr>
          <w:trHeight w:val="719"/>
        </w:trPr>
        <w:tc>
          <w:tcPr>
            <w:tcW w:w="9476" w:type="dxa"/>
          </w:tcPr>
          <w:p w:rsidR="005F1E51" w:rsidRPr="00C9584F" w:rsidRDefault="002D7C6F">
            <w:pPr>
              <w:pStyle w:val="TableParagraph"/>
              <w:spacing w:before="4"/>
              <w:ind w:left="69"/>
              <w:rPr>
                <w:sz w:val="20"/>
              </w:rPr>
            </w:pPr>
            <w:r w:rsidRPr="00C9584F">
              <w:rPr>
                <w:sz w:val="20"/>
              </w:rPr>
              <w:t xml:space="preserve">Asegurar </w:t>
            </w:r>
            <w:r w:rsidR="008150A5" w:rsidRPr="00C9584F">
              <w:rPr>
                <w:sz w:val="20"/>
              </w:rPr>
              <w:t>las todas las acciones efectuadas</w:t>
            </w:r>
            <w:r w:rsidRPr="00C9584F">
              <w:rPr>
                <w:sz w:val="20"/>
              </w:rPr>
              <w:t xml:space="preserve"> por los funcionarios y empleados de CONALFA se realicen</w:t>
            </w:r>
          </w:p>
          <w:p w:rsidR="005F1E51" w:rsidRDefault="002D7C6F">
            <w:pPr>
              <w:pStyle w:val="TableParagraph"/>
              <w:spacing w:line="240" w:lineRule="atLeast"/>
              <w:ind w:left="69"/>
              <w:rPr>
                <w:sz w:val="20"/>
              </w:rPr>
            </w:pPr>
            <w:proofErr w:type="gramStart"/>
            <w:r w:rsidRPr="00C9584F">
              <w:rPr>
                <w:sz w:val="20"/>
              </w:rPr>
              <w:t>apegadas</w:t>
            </w:r>
            <w:proofErr w:type="gramEnd"/>
            <w:r w:rsidRPr="00C9584F">
              <w:rPr>
                <w:sz w:val="20"/>
              </w:rPr>
              <w:t xml:space="preserve"> a la normativa legal vigente en el país, a través de la dotación de asesoría legal a las distintas unidades que conforman la Institución.</w:t>
            </w:r>
          </w:p>
        </w:tc>
      </w:tr>
    </w:tbl>
    <w:p w:rsidR="005F1E51" w:rsidRDefault="005F1E51">
      <w:pPr>
        <w:pStyle w:val="Textoindependiente"/>
        <w:rPr>
          <w:b/>
          <w:i/>
        </w:rPr>
      </w:pPr>
    </w:p>
    <w:p w:rsidR="005F1E51" w:rsidRDefault="002D7C6F">
      <w:pPr>
        <w:ind w:left="221"/>
        <w:rPr>
          <w:b/>
          <w:i/>
          <w:sz w:val="20"/>
        </w:rPr>
      </w:pPr>
      <w:r>
        <w:rPr>
          <w:b/>
          <w:i/>
          <w:sz w:val="20"/>
        </w:rPr>
        <w:t>PRINCIPALES FUNCIONES / ACTIVIDADES</w:t>
      </w:r>
    </w:p>
    <w:p w:rsidR="005F1E51" w:rsidRDefault="005F1E51">
      <w:pPr>
        <w:pStyle w:val="Textoindependiente"/>
        <w:spacing w:before="10"/>
        <w:rPr>
          <w:b/>
          <w:i/>
          <w:sz w:val="10"/>
        </w:rPr>
      </w:pPr>
    </w:p>
    <w:tbl>
      <w:tblPr>
        <w:tblStyle w:val="TableNormal"/>
        <w:tblW w:w="0" w:type="auto"/>
        <w:tblInd w:w="229" w:type="dxa"/>
        <w:tblLayout w:type="fixed"/>
        <w:tblLook w:val="01E0" w:firstRow="1" w:lastRow="1" w:firstColumn="1" w:lastColumn="1" w:noHBand="0" w:noVBand="0"/>
      </w:tblPr>
      <w:tblGrid>
        <w:gridCol w:w="9476"/>
      </w:tblGrid>
      <w:tr w:rsidR="005F1E51">
        <w:trPr>
          <w:trHeight w:val="344"/>
        </w:trPr>
        <w:tc>
          <w:tcPr>
            <w:tcW w:w="9476" w:type="dxa"/>
            <w:shd w:val="clear" w:color="auto" w:fill="000000"/>
          </w:tcPr>
          <w:p w:rsidR="005F1E51" w:rsidRDefault="002D7C6F">
            <w:pPr>
              <w:pStyle w:val="TableParagraph"/>
              <w:spacing w:before="59"/>
              <w:ind w:left="4150" w:right="4141"/>
              <w:jc w:val="center"/>
              <w:rPr>
                <w:b/>
                <w:i/>
                <w:sz w:val="20"/>
              </w:rPr>
            </w:pPr>
            <w:r>
              <w:rPr>
                <w:b/>
                <w:i/>
                <w:color w:val="FFFFFF"/>
                <w:sz w:val="20"/>
              </w:rPr>
              <w:t>Descripción</w:t>
            </w:r>
          </w:p>
        </w:tc>
      </w:tr>
      <w:tr w:rsidR="005F1E51">
        <w:trPr>
          <w:trHeight w:val="4835"/>
        </w:trPr>
        <w:tc>
          <w:tcPr>
            <w:tcW w:w="9476" w:type="dxa"/>
            <w:tcBorders>
              <w:top w:val="single" w:sz="4" w:space="0" w:color="000000"/>
              <w:left w:val="single" w:sz="4" w:space="0" w:color="000000"/>
              <w:bottom w:val="single" w:sz="4" w:space="0" w:color="000000"/>
              <w:right w:val="single" w:sz="4" w:space="0" w:color="000000"/>
            </w:tcBorders>
          </w:tcPr>
          <w:p w:rsidR="005F1E51" w:rsidRDefault="002D7C6F">
            <w:pPr>
              <w:pStyle w:val="TableParagraph"/>
              <w:numPr>
                <w:ilvl w:val="0"/>
                <w:numId w:val="495"/>
              </w:numPr>
              <w:tabs>
                <w:tab w:val="left" w:pos="430"/>
              </w:tabs>
              <w:spacing w:before="3"/>
              <w:ind w:right="57" w:hanging="360"/>
              <w:jc w:val="both"/>
              <w:rPr>
                <w:sz w:val="20"/>
              </w:rPr>
            </w:pPr>
            <w:r>
              <w:rPr>
                <w:sz w:val="20"/>
              </w:rPr>
              <w:t>Participa en la elaboración de contratos o convenios suscritos con organizaciones gubernamentales y no gubernamentales, que realicen programas de alfabetización bajo la coordinación de la Entidad Ejecutora del Comité, a fin de definir y formalizar de mutuo acuerdo la participación de dichas organizaciones.</w:t>
            </w:r>
          </w:p>
          <w:p w:rsidR="005F1E51" w:rsidRPr="00C9584F" w:rsidRDefault="002D7C6F">
            <w:pPr>
              <w:pStyle w:val="TableParagraph"/>
              <w:numPr>
                <w:ilvl w:val="0"/>
                <w:numId w:val="495"/>
              </w:numPr>
              <w:tabs>
                <w:tab w:val="left" w:pos="430"/>
              </w:tabs>
              <w:ind w:right="57" w:hanging="360"/>
              <w:jc w:val="both"/>
              <w:rPr>
                <w:sz w:val="20"/>
              </w:rPr>
            </w:pPr>
            <w:r w:rsidRPr="00C9584F">
              <w:rPr>
                <w:sz w:val="20"/>
              </w:rPr>
              <w:t>Emite proyectos de dictámenes jurídicos y proyectos de resolución en procesos de compras realizados en</w:t>
            </w:r>
            <w:r w:rsidRPr="00C9584F">
              <w:rPr>
                <w:spacing w:val="-4"/>
                <w:sz w:val="20"/>
              </w:rPr>
              <w:t xml:space="preserve"> </w:t>
            </w:r>
            <w:r w:rsidRPr="00C9584F">
              <w:rPr>
                <w:sz w:val="20"/>
              </w:rPr>
              <w:t>CONALFA.</w:t>
            </w:r>
          </w:p>
          <w:p w:rsidR="005F1E51" w:rsidRPr="00C9584F" w:rsidRDefault="002D7C6F">
            <w:pPr>
              <w:pStyle w:val="TableParagraph"/>
              <w:numPr>
                <w:ilvl w:val="0"/>
                <w:numId w:val="495"/>
              </w:numPr>
              <w:tabs>
                <w:tab w:val="left" w:pos="429"/>
                <w:tab w:val="left" w:pos="430"/>
              </w:tabs>
              <w:ind w:right="60" w:hanging="360"/>
              <w:rPr>
                <w:sz w:val="20"/>
              </w:rPr>
            </w:pPr>
            <w:r w:rsidRPr="00C9584F">
              <w:rPr>
                <w:sz w:val="20"/>
              </w:rPr>
              <w:t xml:space="preserve">Participa en la inducción brindada a juntas de </w:t>
            </w:r>
            <w:r w:rsidR="008150A5" w:rsidRPr="00C9584F">
              <w:rPr>
                <w:sz w:val="20"/>
              </w:rPr>
              <w:t>cotización</w:t>
            </w:r>
            <w:r w:rsidRPr="00C9584F">
              <w:rPr>
                <w:sz w:val="20"/>
              </w:rPr>
              <w:t xml:space="preserve"> para que los procesos de compra de la Institución se desarrollen según la normativa</w:t>
            </w:r>
            <w:r w:rsidRPr="00C9584F">
              <w:rPr>
                <w:spacing w:val="-10"/>
                <w:sz w:val="20"/>
              </w:rPr>
              <w:t xml:space="preserve"> </w:t>
            </w:r>
            <w:r w:rsidRPr="00C9584F">
              <w:rPr>
                <w:sz w:val="20"/>
              </w:rPr>
              <w:t>vigente.</w:t>
            </w:r>
          </w:p>
          <w:p w:rsidR="005F1E51" w:rsidRPr="00C9584F" w:rsidRDefault="002D7C6F">
            <w:pPr>
              <w:pStyle w:val="TableParagraph"/>
              <w:numPr>
                <w:ilvl w:val="0"/>
                <w:numId w:val="495"/>
              </w:numPr>
              <w:tabs>
                <w:tab w:val="left" w:pos="429"/>
                <w:tab w:val="left" w:pos="430"/>
              </w:tabs>
              <w:ind w:right="58" w:hanging="360"/>
              <w:rPr>
                <w:sz w:val="20"/>
              </w:rPr>
            </w:pPr>
            <w:r w:rsidRPr="00C9584F">
              <w:rPr>
                <w:sz w:val="20"/>
              </w:rPr>
              <w:t>Revisa expedientes relacionados con arrendamientos de las distintas unidades de CONALFA, legaliza firmas y emite los proyectos de resolución</w:t>
            </w:r>
            <w:r w:rsidRPr="00C9584F">
              <w:rPr>
                <w:spacing w:val="-11"/>
                <w:sz w:val="20"/>
              </w:rPr>
              <w:t xml:space="preserve"> </w:t>
            </w:r>
            <w:r w:rsidRPr="00C9584F">
              <w:rPr>
                <w:sz w:val="20"/>
              </w:rPr>
              <w:t>correspondientes.</w:t>
            </w:r>
          </w:p>
          <w:p w:rsidR="005F1E51" w:rsidRPr="00C9584F" w:rsidRDefault="008150A5">
            <w:pPr>
              <w:pStyle w:val="TableParagraph"/>
              <w:numPr>
                <w:ilvl w:val="0"/>
                <w:numId w:val="495"/>
              </w:numPr>
              <w:tabs>
                <w:tab w:val="left" w:pos="429"/>
                <w:tab w:val="left" w:pos="430"/>
              </w:tabs>
              <w:ind w:right="59" w:hanging="360"/>
              <w:rPr>
                <w:sz w:val="20"/>
              </w:rPr>
            </w:pPr>
            <w:r w:rsidRPr="00C9584F">
              <w:rPr>
                <w:sz w:val="20"/>
              </w:rPr>
              <w:t>Fracciona</w:t>
            </w:r>
            <w:r w:rsidR="002D7C6F" w:rsidRPr="00C9584F">
              <w:rPr>
                <w:sz w:val="20"/>
              </w:rPr>
              <w:t xml:space="preserve"> proyectos y convenios finales que CONALFA establece con distintas personas individuales y jurídicas para el desarrollo de sus</w:t>
            </w:r>
            <w:r w:rsidR="002D7C6F" w:rsidRPr="00C9584F">
              <w:rPr>
                <w:spacing w:val="-8"/>
                <w:sz w:val="20"/>
              </w:rPr>
              <w:t xml:space="preserve"> </w:t>
            </w:r>
            <w:r w:rsidR="002D7C6F" w:rsidRPr="00C9584F">
              <w:rPr>
                <w:sz w:val="20"/>
              </w:rPr>
              <w:t>actividades.</w:t>
            </w:r>
          </w:p>
          <w:p w:rsidR="005F1E51" w:rsidRPr="00C9584F" w:rsidRDefault="002D7C6F">
            <w:pPr>
              <w:pStyle w:val="TableParagraph"/>
              <w:numPr>
                <w:ilvl w:val="0"/>
                <w:numId w:val="495"/>
              </w:numPr>
              <w:tabs>
                <w:tab w:val="left" w:pos="429"/>
                <w:tab w:val="left" w:pos="430"/>
              </w:tabs>
              <w:ind w:right="59" w:hanging="360"/>
              <w:rPr>
                <w:sz w:val="20"/>
              </w:rPr>
            </w:pPr>
            <w:r w:rsidRPr="00C9584F">
              <w:rPr>
                <w:sz w:val="20"/>
              </w:rPr>
              <w:t>Gestiona liberación de franquicias y títulos de propiedad en el caso de donaciones que ingresan al patrimonio de</w:t>
            </w:r>
            <w:r w:rsidRPr="00C9584F">
              <w:rPr>
                <w:spacing w:val="-3"/>
                <w:sz w:val="20"/>
              </w:rPr>
              <w:t xml:space="preserve"> </w:t>
            </w:r>
            <w:r w:rsidRPr="00C9584F">
              <w:rPr>
                <w:sz w:val="20"/>
              </w:rPr>
              <w:t>CONALFA.</w:t>
            </w:r>
          </w:p>
          <w:p w:rsidR="005F1E51" w:rsidRPr="00C9584F" w:rsidRDefault="002D7C6F">
            <w:pPr>
              <w:pStyle w:val="TableParagraph"/>
              <w:numPr>
                <w:ilvl w:val="0"/>
                <w:numId w:val="495"/>
              </w:numPr>
              <w:tabs>
                <w:tab w:val="left" w:pos="430"/>
              </w:tabs>
              <w:spacing w:line="230" w:lineRule="exact"/>
              <w:jc w:val="both"/>
              <w:rPr>
                <w:sz w:val="20"/>
              </w:rPr>
            </w:pPr>
            <w:r w:rsidRPr="00C9584F">
              <w:rPr>
                <w:sz w:val="20"/>
              </w:rPr>
              <w:t>Efectúa notificaciones de todos los documentos legales emitidos por</w:t>
            </w:r>
            <w:r w:rsidRPr="00C9584F">
              <w:rPr>
                <w:spacing w:val="-14"/>
                <w:sz w:val="20"/>
              </w:rPr>
              <w:t xml:space="preserve"> </w:t>
            </w:r>
            <w:r w:rsidRPr="00C9584F">
              <w:rPr>
                <w:sz w:val="20"/>
              </w:rPr>
              <w:t>CONALFA.</w:t>
            </w:r>
          </w:p>
          <w:p w:rsidR="005F1E51" w:rsidRPr="00C9584F" w:rsidRDefault="002D7C6F">
            <w:pPr>
              <w:pStyle w:val="TableParagraph"/>
              <w:numPr>
                <w:ilvl w:val="0"/>
                <w:numId w:val="495"/>
              </w:numPr>
              <w:tabs>
                <w:tab w:val="left" w:pos="430"/>
              </w:tabs>
              <w:ind w:right="58" w:hanging="360"/>
              <w:jc w:val="both"/>
              <w:rPr>
                <w:sz w:val="20"/>
              </w:rPr>
            </w:pPr>
            <w:r w:rsidRPr="00C9584F">
              <w:rPr>
                <w:sz w:val="20"/>
              </w:rPr>
              <w:t>Prepara proyectos de resoluciones para sancionar a personas e instituciones privadas y empleados y funcionarios públicos que incumplan las obligaciones establecidas en la Ley de Alfabetización y su Reglamento.</w:t>
            </w:r>
          </w:p>
          <w:p w:rsidR="005F1E51" w:rsidRDefault="002D7C6F">
            <w:pPr>
              <w:pStyle w:val="TableParagraph"/>
              <w:numPr>
                <w:ilvl w:val="0"/>
                <w:numId w:val="495"/>
              </w:numPr>
              <w:tabs>
                <w:tab w:val="left" w:pos="430"/>
              </w:tabs>
              <w:ind w:right="58" w:hanging="360"/>
              <w:jc w:val="both"/>
              <w:rPr>
                <w:sz w:val="20"/>
              </w:rPr>
            </w:pPr>
            <w:r w:rsidRPr="00C9584F">
              <w:rPr>
                <w:sz w:val="20"/>
              </w:rPr>
              <w:t>Realiza otras funciones y actividades relacionadas con aspectos jurídicos y las que le asigne el Secretario</w:t>
            </w:r>
            <w:r w:rsidRPr="00C9584F">
              <w:rPr>
                <w:spacing w:val="-2"/>
                <w:sz w:val="20"/>
              </w:rPr>
              <w:t xml:space="preserve"> </w:t>
            </w:r>
            <w:r w:rsidRPr="00C9584F">
              <w:rPr>
                <w:sz w:val="20"/>
              </w:rPr>
              <w:t>Ejecutivo.</w:t>
            </w:r>
          </w:p>
        </w:tc>
      </w:tr>
    </w:tbl>
    <w:p w:rsidR="005F1E51" w:rsidRDefault="005F1E51">
      <w:pPr>
        <w:pStyle w:val="Textoindependiente"/>
        <w:spacing w:before="10"/>
        <w:rPr>
          <w:b/>
          <w:i/>
          <w:sz w:val="19"/>
        </w:rPr>
      </w:pPr>
    </w:p>
    <w:p w:rsidR="005F1E51" w:rsidRDefault="002D7C6F">
      <w:pPr>
        <w:ind w:left="221"/>
        <w:rPr>
          <w:b/>
          <w:i/>
          <w:sz w:val="20"/>
        </w:rPr>
      </w:pPr>
      <w:r>
        <w:rPr>
          <w:b/>
          <w:i/>
          <w:sz w:val="20"/>
        </w:rPr>
        <w:t>CONTEXTO DEL PUESTO</w:t>
      </w:r>
    </w:p>
    <w:p w:rsidR="005F1E51" w:rsidRDefault="005F1E51">
      <w:pPr>
        <w:pStyle w:val="Textoindependiente"/>
        <w:spacing w:before="1"/>
        <w:rPr>
          <w:b/>
          <w:i/>
        </w:rPr>
      </w:pPr>
    </w:p>
    <w:tbl>
      <w:tblPr>
        <w:tblStyle w:val="TableNormal"/>
        <w:tblW w:w="0" w:type="auto"/>
        <w:tblInd w:w="229" w:type="dxa"/>
        <w:tblLayout w:type="fixed"/>
        <w:tblLook w:val="01E0" w:firstRow="1" w:lastRow="1" w:firstColumn="1" w:lastColumn="1" w:noHBand="0" w:noVBand="0"/>
      </w:tblPr>
      <w:tblGrid>
        <w:gridCol w:w="9476"/>
      </w:tblGrid>
      <w:tr w:rsidR="005F1E51">
        <w:trPr>
          <w:trHeight w:val="584"/>
        </w:trPr>
        <w:tc>
          <w:tcPr>
            <w:tcW w:w="9476" w:type="dxa"/>
            <w:shd w:val="clear" w:color="auto" w:fill="000000"/>
          </w:tcPr>
          <w:p w:rsidR="005F1E51" w:rsidRDefault="002D7C6F">
            <w:pPr>
              <w:pStyle w:val="TableParagraph"/>
              <w:spacing w:before="68"/>
              <w:ind w:left="74" w:right="46"/>
              <w:rPr>
                <w:i/>
                <w:sz w:val="20"/>
              </w:rPr>
            </w:pPr>
            <w:r>
              <w:rPr>
                <w:b/>
                <w:color w:val="FFFFFF"/>
                <w:sz w:val="20"/>
              </w:rPr>
              <w:t xml:space="preserve">RESULTADOS PRINCIPALES: </w:t>
            </w:r>
            <w:r>
              <w:rPr>
                <w:i/>
                <w:color w:val="FFFFFF"/>
                <w:sz w:val="20"/>
              </w:rPr>
              <w:t>Resultados principales que aporta el puesto, sea esto en términos de productos o servicios que debe brindar a sus clientes internos o externos.</w:t>
            </w:r>
          </w:p>
        </w:tc>
      </w:tr>
      <w:tr w:rsidR="005F1E51">
        <w:trPr>
          <w:trHeight w:val="355"/>
        </w:trPr>
        <w:tc>
          <w:tcPr>
            <w:tcW w:w="9476" w:type="dxa"/>
            <w:tcBorders>
              <w:top w:val="single" w:sz="4" w:space="0" w:color="000000"/>
              <w:left w:val="single" w:sz="4" w:space="0" w:color="000000"/>
              <w:bottom w:val="single" w:sz="4" w:space="0" w:color="000000"/>
              <w:right w:val="single" w:sz="4" w:space="0" w:color="000000"/>
            </w:tcBorders>
          </w:tcPr>
          <w:p w:rsidR="005F1E51" w:rsidRDefault="002D7C6F">
            <w:pPr>
              <w:pStyle w:val="TableParagraph"/>
              <w:numPr>
                <w:ilvl w:val="0"/>
                <w:numId w:val="494"/>
              </w:numPr>
              <w:tabs>
                <w:tab w:val="left" w:pos="429"/>
                <w:tab w:val="left" w:pos="430"/>
              </w:tabs>
              <w:spacing w:before="63"/>
              <w:rPr>
                <w:sz w:val="20"/>
              </w:rPr>
            </w:pPr>
            <w:r>
              <w:rPr>
                <w:sz w:val="20"/>
              </w:rPr>
              <w:t>Contratos y convenios legalmente</w:t>
            </w:r>
            <w:r>
              <w:rPr>
                <w:spacing w:val="-4"/>
                <w:sz w:val="20"/>
              </w:rPr>
              <w:t xml:space="preserve"> </w:t>
            </w:r>
            <w:r>
              <w:rPr>
                <w:sz w:val="20"/>
              </w:rPr>
              <w:t>sustentados.</w:t>
            </w:r>
          </w:p>
        </w:tc>
      </w:tr>
    </w:tbl>
    <w:p w:rsidR="005F1E51" w:rsidRDefault="005F1E51">
      <w:pPr>
        <w:rPr>
          <w:sz w:val="20"/>
        </w:rPr>
        <w:sectPr w:rsidR="005F1E51">
          <w:pgSz w:w="12240" w:h="15840"/>
          <w:pgMar w:top="1400" w:right="880" w:bottom="1160" w:left="1480" w:header="698" w:footer="963" w:gutter="0"/>
          <w:cols w:space="720"/>
        </w:sectPr>
      </w:pPr>
    </w:p>
    <w:p w:rsidR="005F1E51" w:rsidRDefault="005F1E51">
      <w:pPr>
        <w:pStyle w:val="Textoindependiente"/>
        <w:spacing w:before="3"/>
        <w:rPr>
          <w:b/>
          <w:i/>
          <w:sz w:val="18"/>
        </w:rPr>
      </w:pPr>
    </w:p>
    <w:tbl>
      <w:tblPr>
        <w:tblStyle w:val="TableNormal"/>
        <w:tblW w:w="0" w:type="auto"/>
        <w:tblInd w:w="2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476"/>
      </w:tblGrid>
      <w:tr w:rsidR="005F1E51">
        <w:trPr>
          <w:trHeight w:val="291"/>
        </w:trPr>
        <w:tc>
          <w:tcPr>
            <w:tcW w:w="9476" w:type="dxa"/>
          </w:tcPr>
          <w:p w:rsidR="005F1E51" w:rsidRDefault="002D7C6F">
            <w:pPr>
              <w:pStyle w:val="TableParagraph"/>
              <w:numPr>
                <w:ilvl w:val="0"/>
                <w:numId w:val="493"/>
              </w:numPr>
              <w:tabs>
                <w:tab w:val="left" w:pos="429"/>
                <w:tab w:val="left" w:pos="430"/>
              </w:tabs>
              <w:spacing w:line="228" w:lineRule="exact"/>
              <w:rPr>
                <w:sz w:val="20"/>
              </w:rPr>
            </w:pPr>
            <w:r>
              <w:rPr>
                <w:sz w:val="20"/>
              </w:rPr>
              <w:t>Notificaciones efectuadas según la normativa legal</w:t>
            </w:r>
            <w:r>
              <w:rPr>
                <w:spacing w:val="-10"/>
                <w:sz w:val="20"/>
              </w:rPr>
              <w:t xml:space="preserve"> </w:t>
            </w:r>
            <w:r>
              <w:rPr>
                <w:sz w:val="20"/>
              </w:rPr>
              <w:t>vigente.</w:t>
            </w:r>
          </w:p>
        </w:tc>
      </w:tr>
    </w:tbl>
    <w:p w:rsidR="005F1E51" w:rsidRDefault="005F1E51">
      <w:pPr>
        <w:pStyle w:val="Textoindependiente"/>
        <w:rPr>
          <w:b/>
          <w:i/>
        </w:rPr>
      </w:pPr>
    </w:p>
    <w:p w:rsidR="005F1E51" w:rsidRDefault="005F1E51">
      <w:pPr>
        <w:pStyle w:val="Textoindependiente"/>
        <w:spacing w:before="9"/>
        <w:rPr>
          <w:b/>
          <w:i/>
        </w:rPr>
      </w:pPr>
    </w:p>
    <w:tbl>
      <w:tblPr>
        <w:tblStyle w:val="TableNormal"/>
        <w:tblW w:w="0" w:type="auto"/>
        <w:tblInd w:w="229" w:type="dxa"/>
        <w:tblLayout w:type="fixed"/>
        <w:tblLook w:val="01E0" w:firstRow="1" w:lastRow="1" w:firstColumn="1" w:lastColumn="1" w:noHBand="0" w:noVBand="0"/>
      </w:tblPr>
      <w:tblGrid>
        <w:gridCol w:w="9476"/>
      </w:tblGrid>
      <w:tr w:rsidR="005F1E51">
        <w:trPr>
          <w:trHeight w:val="575"/>
        </w:trPr>
        <w:tc>
          <w:tcPr>
            <w:tcW w:w="9476" w:type="dxa"/>
            <w:shd w:val="clear" w:color="auto" w:fill="000000"/>
          </w:tcPr>
          <w:p w:rsidR="005F1E51" w:rsidRDefault="002D7C6F">
            <w:pPr>
              <w:pStyle w:val="TableParagraph"/>
              <w:spacing w:before="58"/>
              <w:ind w:left="74" w:right="46"/>
              <w:rPr>
                <w:i/>
                <w:sz w:val="20"/>
              </w:rPr>
            </w:pPr>
            <w:r>
              <w:rPr>
                <w:b/>
                <w:color w:val="FFFFFF"/>
                <w:sz w:val="20"/>
              </w:rPr>
              <w:t xml:space="preserve">MARCO DE REFERENCIA PARA LA ACCION: </w:t>
            </w:r>
            <w:r>
              <w:rPr>
                <w:i/>
                <w:color w:val="FFFFFF"/>
                <w:sz w:val="20"/>
              </w:rPr>
              <w:t>Normas, reglamentos y guías sobre las cuales el puesto descansa para su actuación, como la descripción de quién o quienes controlan los resultados del puesto.</w:t>
            </w:r>
          </w:p>
        </w:tc>
      </w:tr>
      <w:tr w:rsidR="005F1E51">
        <w:trPr>
          <w:trHeight w:val="1021"/>
        </w:trPr>
        <w:tc>
          <w:tcPr>
            <w:tcW w:w="9476" w:type="dxa"/>
            <w:tcBorders>
              <w:top w:val="single" w:sz="4" w:space="0" w:color="000000"/>
              <w:left w:val="single" w:sz="4" w:space="0" w:color="000000"/>
              <w:bottom w:val="single" w:sz="4" w:space="0" w:color="000000"/>
              <w:right w:val="single" w:sz="4" w:space="0" w:color="000000"/>
            </w:tcBorders>
          </w:tcPr>
          <w:p w:rsidR="005F1E51" w:rsidRDefault="002D7C6F">
            <w:pPr>
              <w:pStyle w:val="TableParagraph"/>
              <w:numPr>
                <w:ilvl w:val="0"/>
                <w:numId w:val="492"/>
              </w:numPr>
              <w:tabs>
                <w:tab w:val="left" w:pos="429"/>
                <w:tab w:val="left" w:pos="430"/>
              </w:tabs>
              <w:spacing w:before="62"/>
              <w:rPr>
                <w:sz w:val="20"/>
              </w:rPr>
            </w:pPr>
            <w:r>
              <w:rPr>
                <w:sz w:val="20"/>
              </w:rPr>
              <w:t>Ley de</w:t>
            </w:r>
            <w:r>
              <w:rPr>
                <w:spacing w:val="-2"/>
                <w:sz w:val="20"/>
              </w:rPr>
              <w:t xml:space="preserve"> </w:t>
            </w:r>
            <w:r>
              <w:rPr>
                <w:sz w:val="20"/>
              </w:rPr>
              <w:t>Alfabetización.</w:t>
            </w:r>
          </w:p>
          <w:p w:rsidR="005F1E51" w:rsidRDefault="002D7C6F">
            <w:pPr>
              <w:pStyle w:val="TableParagraph"/>
              <w:numPr>
                <w:ilvl w:val="0"/>
                <w:numId w:val="492"/>
              </w:numPr>
              <w:tabs>
                <w:tab w:val="left" w:pos="429"/>
                <w:tab w:val="left" w:pos="430"/>
              </w:tabs>
              <w:spacing w:before="60"/>
              <w:rPr>
                <w:sz w:val="20"/>
              </w:rPr>
            </w:pPr>
            <w:r>
              <w:rPr>
                <w:sz w:val="20"/>
              </w:rPr>
              <w:t>Reglamento de la Ley de</w:t>
            </w:r>
            <w:r>
              <w:rPr>
                <w:spacing w:val="-9"/>
                <w:sz w:val="20"/>
              </w:rPr>
              <w:t xml:space="preserve"> </w:t>
            </w:r>
            <w:r>
              <w:rPr>
                <w:sz w:val="20"/>
              </w:rPr>
              <w:t>Alfabetización.</w:t>
            </w:r>
          </w:p>
          <w:p w:rsidR="005F1E51" w:rsidRDefault="002D7C6F">
            <w:pPr>
              <w:pStyle w:val="TableParagraph"/>
              <w:numPr>
                <w:ilvl w:val="0"/>
                <w:numId w:val="492"/>
              </w:numPr>
              <w:tabs>
                <w:tab w:val="left" w:pos="429"/>
                <w:tab w:val="left" w:pos="430"/>
              </w:tabs>
              <w:spacing w:before="59"/>
              <w:rPr>
                <w:sz w:val="20"/>
              </w:rPr>
            </w:pPr>
            <w:r>
              <w:rPr>
                <w:sz w:val="20"/>
              </w:rPr>
              <w:t>Marco regulatorio vigente en el</w:t>
            </w:r>
            <w:r>
              <w:rPr>
                <w:spacing w:val="-7"/>
                <w:sz w:val="20"/>
              </w:rPr>
              <w:t xml:space="preserve"> </w:t>
            </w:r>
            <w:r>
              <w:rPr>
                <w:sz w:val="20"/>
              </w:rPr>
              <w:t>país.</w:t>
            </w:r>
          </w:p>
        </w:tc>
      </w:tr>
    </w:tbl>
    <w:p w:rsidR="005F1E51" w:rsidRDefault="005F1E51">
      <w:pPr>
        <w:pStyle w:val="Textoindependiente"/>
        <w:spacing w:before="9"/>
        <w:rPr>
          <w:b/>
          <w:i/>
          <w:sz w:val="11"/>
        </w:rPr>
      </w:pPr>
    </w:p>
    <w:p w:rsidR="005F1E51" w:rsidRDefault="002D7C6F">
      <w:pPr>
        <w:spacing w:before="94"/>
        <w:ind w:left="221"/>
        <w:rPr>
          <w:b/>
          <w:i/>
          <w:sz w:val="20"/>
        </w:rPr>
      </w:pPr>
      <w:r>
        <w:rPr>
          <w:b/>
          <w:i/>
          <w:sz w:val="20"/>
        </w:rPr>
        <w:t>RELACIONES DEL PUESTO</w:t>
      </w:r>
    </w:p>
    <w:p w:rsidR="005F1E51" w:rsidRDefault="005F1E51">
      <w:pPr>
        <w:pStyle w:val="Textoindependiente"/>
        <w:rPr>
          <w:b/>
          <w:i/>
        </w:rPr>
      </w:pPr>
    </w:p>
    <w:tbl>
      <w:tblPr>
        <w:tblStyle w:val="TableNormal"/>
        <w:tblW w:w="0" w:type="auto"/>
        <w:tblInd w:w="229" w:type="dxa"/>
        <w:tblLayout w:type="fixed"/>
        <w:tblLook w:val="01E0" w:firstRow="1" w:lastRow="1" w:firstColumn="1" w:lastColumn="1" w:noHBand="0" w:noVBand="0"/>
      </w:tblPr>
      <w:tblGrid>
        <w:gridCol w:w="9476"/>
      </w:tblGrid>
      <w:tr w:rsidR="005F1E51">
        <w:trPr>
          <w:trHeight w:val="354"/>
        </w:trPr>
        <w:tc>
          <w:tcPr>
            <w:tcW w:w="9476" w:type="dxa"/>
            <w:shd w:val="clear" w:color="auto" w:fill="000000"/>
          </w:tcPr>
          <w:p w:rsidR="005F1E51" w:rsidRDefault="002D7C6F">
            <w:pPr>
              <w:pStyle w:val="TableParagraph"/>
              <w:spacing w:before="68"/>
              <w:ind w:left="74"/>
              <w:rPr>
                <w:b/>
                <w:sz w:val="20"/>
              </w:rPr>
            </w:pPr>
            <w:r>
              <w:rPr>
                <w:b/>
                <w:color w:val="FFFFFF"/>
                <w:sz w:val="20"/>
              </w:rPr>
              <w:t>RELACIONES INTERNAS:</w:t>
            </w:r>
          </w:p>
        </w:tc>
      </w:tr>
      <w:tr w:rsidR="005F1E51">
        <w:trPr>
          <w:trHeight w:val="4864"/>
        </w:trPr>
        <w:tc>
          <w:tcPr>
            <w:tcW w:w="9476" w:type="dxa"/>
            <w:tcBorders>
              <w:top w:val="single" w:sz="4" w:space="0" w:color="000000"/>
              <w:left w:val="single" w:sz="4" w:space="0" w:color="000000"/>
              <w:bottom w:val="single" w:sz="4" w:space="0" w:color="000000"/>
              <w:right w:val="single" w:sz="4" w:space="0" w:color="000000"/>
            </w:tcBorders>
          </w:tcPr>
          <w:p w:rsidR="005F1E51" w:rsidRDefault="002D7C6F">
            <w:pPr>
              <w:pStyle w:val="TableParagraph"/>
              <w:numPr>
                <w:ilvl w:val="0"/>
                <w:numId w:val="491"/>
              </w:numPr>
              <w:tabs>
                <w:tab w:val="left" w:pos="429"/>
                <w:tab w:val="left" w:pos="430"/>
              </w:tabs>
              <w:spacing w:before="62"/>
              <w:rPr>
                <w:sz w:val="20"/>
              </w:rPr>
            </w:pPr>
            <w:r>
              <w:rPr>
                <w:sz w:val="20"/>
              </w:rPr>
              <w:t>Cliente:</w:t>
            </w:r>
          </w:p>
          <w:p w:rsidR="005F1E51" w:rsidRPr="00C9584F" w:rsidRDefault="002D7C6F">
            <w:pPr>
              <w:pStyle w:val="TableParagraph"/>
              <w:numPr>
                <w:ilvl w:val="1"/>
                <w:numId w:val="491"/>
              </w:numPr>
              <w:tabs>
                <w:tab w:val="left" w:pos="1149"/>
                <w:tab w:val="left" w:pos="1150"/>
              </w:tabs>
              <w:spacing w:before="72" w:line="223" w:lineRule="auto"/>
              <w:ind w:right="56" w:hanging="360"/>
              <w:rPr>
                <w:sz w:val="20"/>
              </w:rPr>
            </w:pPr>
            <w:r w:rsidRPr="00C9584F">
              <w:rPr>
                <w:sz w:val="20"/>
              </w:rPr>
              <w:t xml:space="preserve">Personal </w:t>
            </w:r>
            <w:r w:rsidR="008150A5" w:rsidRPr="00C9584F">
              <w:rPr>
                <w:sz w:val="20"/>
              </w:rPr>
              <w:t>de las distintas unidades</w:t>
            </w:r>
            <w:r w:rsidRPr="00C9584F">
              <w:rPr>
                <w:sz w:val="20"/>
              </w:rPr>
              <w:t xml:space="preserve"> de CONALFA: </w:t>
            </w:r>
            <w:r w:rsidRPr="00C9584F">
              <w:rPr>
                <w:spacing w:val="-3"/>
                <w:sz w:val="20"/>
              </w:rPr>
              <w:t xml:space="preserve">trasladar datos </w:t>
            </w:r>
            <w:r w:rsidRPr="00C9584F">
              <w:rPr>
                <w:sz w:val="20"/>
              </w:rPr>
              <w:t xml:space="preserve">o </w:t>
            </w:r>
            <w:r w:rsidRPr="00C9584F">
              <w:rPr>
                <w:spacing w:val="-3"/>
                <w:sz w:val="20"/>
              </w:rPr>
              <w:t xml:space="preserve">información, discutir </w:t>
            </w:r>
            <w:r w:rsidRPr="00C9584F">
              <w:rPr>
                <w:sz w:val="20"/>
              </w:rPr>
              <w:t xml:space="preserve">y </w:t>
            </w:r>
            <w:r w:rsidRPr="00C9584F">
              <w:rPr>
                <w:spacing w:val="-3"/>
                <w:sz w:val="20"/>
              </w:rPr>
              <w:t>resolver</w:t>
            </w:r>
            <w:r w:rsidRPr="00C9584F">
              <w:rPr>
                <w:spacing w:val="-6"/>
                <w:sz w:val="20"/>
              </w:rPr>
              <w:t xml:space="preserve"> </w:t>
            </w:r>
            <w:r w:rsidRPr="00C9584F">
              <w:rPr>
                <w:spacing w:val="-3"/>
                <w:sz w:val="20"/>
              </w:rPr>
              <w:t>problemas.</w:t>
            </w:r>
          </w:p>
          <w:p w:rsidR="005F1E51" w:rsidRPr="00C9584F" w:rsidRDefault="002D7C6F">
            <w:pPr>
              <w:pStyle w:val="TableParagraph"/>
              <w:numPr>
                <w:ilvl w:val="1"/>
                <w:numId w:val="491"/>
              </w:numPr>
              <w:tabs>
                <w:tab w:val="left" w:pos="1149"/>
                <w:tab w:val="left" w:pos="1150"/>
              </w:tabs>
              <w:spacing w:before="74" w:line="223" w:lineRule="auto"/>
              <w:ind w:right="56" w:hanging="360"/>
              <w:rPr>
                <w:sz w:val="20"/>
              </w:rPr>
            </w:pPr>
            <w:r w:rsidRPr="00C9584F">
              <w:rPr>
                <w:sz w:val="20"/>
              </w:rPr>
              <w:t xml:space="preserve">Personal de la Asesoría Jurídica: dar </w:t>
            </w:r>
            <w:r w:rsidRPr="00C9584F">
              <w:rPr>
                <w:spacing w:val="-3"/>
                <w:sz w:val="20"/>
              </w:rPr>
              <w:t xml:space="preserve">instrucciones, trasladar datos </w:t>
            </w:r>
            <w:r w:rsidRPr="00C9584F">
              <w:rPr>
                <w:sz w:val="20"/>
              </w:rPr>
              <w:t xml:space="preserve">o </w:t>
            </w:r>
            <w:r w:rsidRPr="00C9584F">
              <w:rPr>
                <w:spacing w:val="-3"/>
                <w:sz w:val="20"/>
              </w:rPr>
              <w:t xml:space="preserve">información, discutir </w:t>
            </w:r>
            <w:r w:rsidRPr="00C9584F">
              <w:rPr>
                <w:sz w:val="20"/>
              </w:rPr>
              <w:t xml:space="preserve">y </w:t>
            </w:r>
            <w:r w:rsidRPr="00C9584F">
              <w:rPr>
                <w:spacing w:val="-3"/>
                <w:sz w:val="20"/>
              </w:rPr>
              <w:t>resolver</w:t>
            </w:r>
            <w:r w:rsidRPr="00C9584F">
              <w:rPr>
                <w:spacing w:val="-5"/>
                <w:sz w:val="20"/>
              </w:rPr>
              <w:t xml:space="preserve"> </w:t>
            </w:r>
            <w:r w:rsidRPr="00C9584F">
              <w:rPr>
                <w:spacing w:val="-3"/>
                <w:sz w:val="20"/>
              </w:rPr>
              <w:t>problemas.</w:t>
            </w:r>
          </w:p>
          <w:p w:rsidR="005F1E51" w:rsidRPr="00C9584F" w:rsidRDefault="002D7C6F">
            <w:pPr>
              <w:pStyle w:val="TableParagraph"/>
              <w:numPr>
                <w:ilvl w:val="1"/>
                <w:numId w:val="491"/>
              </w:numPr>
              <w:tabs>
                <w:tab w:val="left" w:pos="1149"/>
                <w:tab w:val="left" w:pos="1150"/>
              </w:tabs>
              <w:spacing w:before="62"/>
              <w:rPr>
                <w:sz w:val="20"/>
              </w:rPr>
            </w:pPr>
            <w:r w:rsidRPr="00C9584F">
              <w:rPr>
                <w:spacing w:val="-3"/>
                <w:sz w:val="20"/>
              </w:rPr>
              <w:t xml:space="preserve">Secretaría Ejecutiva: presentar </w:t>
            </w:r>
            <w:r w:rsidRPr="00C9584F">
              <w:rPr>
                <w:sz w:val="20"/>
              </w:rPr>
              <w:t xml:space="preserve">y </w:t>
            </w:r>
            <w:r w:rsidRPr="00C9584F">
              <w:rPr>
                <w:spacing w:val="-3"/>
                <w:sz w:val="20"/>
              </w:rPr>
              <w:t xml:space="preserve">trasladar datos </w:t>
            </w:r>
            <w:r w:rsidRPr="00C9584F">
              <w:rPr>
                <w:sz w:val="20"/>
              </w:rPr>
              <w:t xml:space="preserve">o </w:t>
            </w:r>
            <w:r w:rsidRPr="00C9584F">
              <w:rPr>
                <w:spacing w:val="-3"/>
                <w:sz w:val="20"/>
              </w:rPr>
              <w:t xml:space="preserve">información, discutir </w:t>
            </w:r>
            <w:r w:rsidRPr="00C9584F">
              <w:rPr>
                <w:sz w:val="20"/>
              </w:rPr>
              <w:t xml:space="preserve">y </w:t>
            </w:r>
            <w:r w:rsidRPr="00C9584F">
              <w:rPr>
                <w:spacing w:val="-3"/>
                <w:sz w:val="20"/>
              </w:rPr>
              <w:t>resolver</w:t>
            </w:r>
            <w:r w:rsidRPr="00C9584F">
              <w:rPr>
                <w:sz w:val="20"/>
              </w:rPr>
              <w:t xml:space="preserve"> </w:t>
            </w:r>
            <w:r w:rsidRPr="00C9584F">
              <w:rPr>
                <w:spacing w:val="-3"/>
                <w:sz w:val="20"/>
              </w:rPr>
              <w:t>problemas.</w:t>
            </w:r>
          </w:p>
          <w:p w:rsidR="005F1E51" w:rsidRDefault="002D7C6F">
            <w:pPr>
              <w:pStyle w:val="TableParagraph"/>
              <w:numPr>
                <w:ilvl w:val="1"/>
                <w:numId w:val="491"/>
              </w:numPr>
              <w:tabs>
                <w:tab w:val="left" w:pos="1149"/>
                <w:tab w:val="left" w:pos="1150"/>
              </w:tabs>
              <w:spacing w:before="55" w:line="223" w:lineRule="auto"/>
              <w:ind w:right="59" w:hanging="360"/>
              <w:rPr>
                <w:sz w:val="20"/>
              </w:rPr>
            </w:pPr>
            <w:r w:rsidRPr="00C9584F">
              <w:rPr>
                <w:sz w:val="20"/>
              </w:rPr>
              <w:t xml:space="preserve">Coordinadores Departamentales y Técnicos Informáticos: dar </w:t>
            </w:r>
            <w:r w:rsidRPr="00C9584F">
              <w:rPr>
                <w:spacing w:val="-3"/>
                <w:sz w:val="20"/>
              </w:rPr>
              <w:t xml:space="preserve">instrucciones técnico jurídicas, presentar </w:t>
            </w:r>
            <w:r w:rsidRPr="00C9584F">
              <w:rPr>
                <w:sz w:val="20"/>
              </w:rPr>
              <w:t xml:space="preserve">y </w:t>
            </w:r>
            <w:r w:rsidRPr="00C9584F">
              <w:rPr>
                <w:spacing w:val="-3"/>
                <w:sz w:val="20"/>
              </w:rPr>
              <w:t xml:space="preserve">trasladar datos </w:t>
            </w:r>
            <w:r w:rsidRPr="00C9584F">
              <w:rPr>
                <w:sz w:val="20"/>
              </w:rPr>
              <w:t xml:space="preserve">o </w:t>
            </w:r>
            <w:r w:rsidRPr="00C9584F">
              <w:rPr>
                <w:spacing w:val="-3"/>
                <w:sz w:val="20"/>
              </w:rPr>
              <w:t>información</w:t>
            </w:r>
            <w:r>
              <w:rPr>
                <w:spacing w:val="-3"/>
                <w:sz w:val="20"/>
              </w:rPr>
              <w:t xml:space="preserve">, discutir </w:t>
            </w:r>
            <w:r>
              <w:rPr>
                <w:sz w:val="20"/>
              </w:rPr>
              <w:t xml:space="preserve">y </w:t>
            </w:r>
            <w:r>
              <w:rPr>
                <w:spacing w:val="-3"/>
                <w:sz w:val="20"/>
              </w:rPr>
              <w:t>resolver</w:t>
            </w:r>
            <w:r>
              <w:rPr>
                <w:spacing w:val="-23"/>
                <w:sz w:val="20"/>
              </w:rPr>
              <w:t xml:space="preserve"> </w:t>
            </w:r>
            <w:r>
              <w:rPr>
                <w:spacing w:val="-3"/>
                <w:sz w:val="20"/>
              </w:rPr>
              <w:t>problemas.</w:t>
            </w:r>
          </w:p>
          <w:p w:rsidR="005F1E51" w:rsidRDefault="002D7C6F">
            <w:pPr>
              <w:pStyle w:val="TableParagraph"/>
              <w:numPr>
                <w:ilvl w:val="0"/>
                <w:numId w:val="491"/>
              </w:numPr>
              <w:tabs>
                <w:tab w:val="left" w:pos="429"/>
                <w:tab w:val="left" w:pos="430"/>
              </w:tabs>
              <w:spacing w:before="62"/>
              <w:rPr>
                <w:sz w:val="20"/>
              </w:rPr>
            </w:pPr>
            <w:r>
              <w:rPr>
                <w:sz w:val="20"/>
              </w:rPr>
              <w:t>Proveedores:</w:t>
            </w:r>
          </w:p>
          <w:p w:rsidR="005F1E51" w:rsidRDefault="002D7C6F">
            <w:pPr>
              <w:pStyle w:val="TableParagraph"/>
              <w:numPr>
                <w:ilvl w:val="1"/>
                <w:numId w:val="491"/>
              </w:numPr>
              <w:tabs>
                <w:tab w:val="left" w:pos="1149"/>
                <w:tab w:val="left" w:pos="1150"/>
              </w:tabs>
              <w:spacing w:before="72" w:line="223" w:lineRule="auto"/>
              <w:ind w:right="55" w:hanging="360"/>
              <w:rPr>
                <w:sz w:val="20"/>
              </w:rPr>
            </w:pPr>
            <w:r>
              <w:rPr>
                <w:sz w:val="20"/>
              </w:rPr>
              <w:t xml:space="preserve">Personal de Coordinaciones Departamentales: </w:t>
            </w:r>
            <w:r>
              <w:rPr>
                <w:spacing w:val="-3"/>
                <w:sz w:val="20"/>
              </w:rPr>
              <w:t xml:space="preserve">proporcionar datos </w:t>
            </w:r>
            <w:r>
              <w:rPr>
                <w:sz w:val="20"/>
              </w:rPr>
              <w:t xml:space="preserve">o </w:t>
            </w:r>
            <w:r>
              <w:rPr>
                <w:spacing w:val="-3"/>
                <w:sz w:val="20"/>
              </w:rPr>
              <w:t xml:space="preserve">información, discutir </w:t>
            </w:r>
            <w:r>
              <w:rPr>
                <w:sz w:val="20"/>
              </w:rPr>
              <w:t xml:space="preserve">y </w:t>
            </w:r>
            <w:r>
              <w:rPr>
                <w:spacing w:val="-3"/>
                <w:sz w:val="20"/>
              </w:rPr>
              <w:t>resolver</w:t>
            </w:r>
            <w:r>
              <w:rPr>
                <w:spacing w:val="-5"/>
                <w:sz w:val="20"/>
              </w:rPr>
              <w:t xml:space="preserve"> </w:t>
            </w:r>
            <w:r>
              <w:rPr>
                <w:spacing w:val="-3"/>
                <w:sz w:val="20"/>
              </w:rPr>
              <w:t>problemas.</w:t>
            </w:r>
          </w:p>
          <w:p w:rsidR="005F1E51" w:rsidRDefault="002D7C6F">
            <w:pPr>
              <w:pStyle w:val="TableParagraph"/>
              <w:numPr>
                <w:ilvl w:val="1"/>
                <w:numId w:val="491"/>
              </w:numPr>
              <w:tabs>
                <w:tab w:val="left" w:pos="1149"/>
                <w:tab w:val="left" w:pos="1150"/>
              </w:tabs>
              <w:spacing w:before="75" w:line="223" w:lineRule="auto"/>
              <w:ind w:right="59" w:hanging="360"/>
              <w:rPr>
                <w:sz w:val="20"/>
              </w:rPr>
            </w:pPr>
            <w:r>
              <w:rPr>
                <w:sz w:val="20"/>
              </w:rPr>
              <w:t xml:space="preserve">Personal de la Asesoría Jurídica: </w:t>
            </w:r>
            <w:r>
              <w:rPr>
                <w:spacing w:val="-3"/>
                <w:sz w:val="20"/>
              </w:rPr>
              <w:t xml:space="preserve">proporcionar datos </w:t>
            </w:r>
            <w:r>
              <w:rPr>
                <w:sz w:val="20"/>
              </w:rPr>
              <w:t xml:space="preserve">o </w:t>
            </w:r>
            <w:r>
              <w:rPr>
                <w:spacing w:val="-3"/>
                <w:sz w:val="20"/>
              </w:rPr>
              <w:t xml:space="preserve">información, discutir </w:t>
            </w:r>
            <w:r>
              <w:rPr>
                <w:sz w:val="20"/>
              </w:rPr>
              <w:t xml:space="preserve">y </w:t>
            </w:r>
            <w:r>
              <w:rPr>
                <w:spacing w:val="-3"/>
                <w:sz w:val="20"/>
              </w:rPr>
              <w:t>resolver problemas.</w:t>
            </w:r>
          </w:p>
          <w:p w:rsidR="005F1E51" w:rsidRDefault="002D7C6F">
            <w:pPr>
              <w:pStyle w:val="TableParagraph"/>
              <w:numPr>
                <w:ilvl w:val="1"/>
                <w:numId w:val="491"/>
              </w:numPr>
              <w:tabs>
                <w:tab w:val="left" w:pos="1149"/>
                <w:tab w:val="left" w:pos="1150"/>
              </w:tabs>
              <w:spacing w:before="75" w:line="223" w:lineRule="auto"/>
              <w:ind w:right="56" w:hanging="360"/>
              <w:rPr>
                <w:sz w:val="20"/>
              </w:rPr>
            </w:pPr>
            <w:r>
              <w:rPr>
                <w:spacing w:val="-3"/>
                <w:sz w:val="20"/>
              </w:rPr>
              <w:t xml:space="preserve">Secretaría Ejecutiva: </w:t>
            </w:r>
            <w:r>
              <w:rPr>
                <w:sz w:val="20"/>
              </w:rPr>
              <w:t xml:space="preserve">dar </w:t>
            </w:r>
            <w:r>
              <w:rPr>
                <w:spacing w:val="-3"/>
                <w:sz w:val="20"/>
              </w:rPr>
              <w:t xml:space="preserve">instrucciones </w:t>
            </w:r>
            <w:r>
              <w:rPr>
                <w:sz w:val="20"/>
              </w:rPr>
              <w:t xml:space="preserve">de </w:t>
            </w:r>
            <w:r>
              <w:rPr>
                <w:spacing w:val="-3"/>
                <w:sz w:val="20"/>
              </w:rPr>
              <w:t xml:space="preserve">trabajo, presentar </w:t>
            </w:r>
            <w:r>
              <w:rPr>
                <w:sz w:val="20"/>
              </w:rPr>
              <w:t xml:space="preserve">y </w:t>
            </w:r>
            <w:r>
              <w:rPr>
                <w:spacing w:val="-3"/>
                <w:sz w:val="20"/>
              </w:rPr>
              <w:t xml:space="preserve">trasladar datos </w:t>
            </w:r>
            <w:r>
              <w:rPr>
                <w:sz w:val="20"/>
              </w:rPr>
              <w:t xml:space="preserve">o </w:t>
            </w:r>
            <w:r>
              <w:rPr>
                <w:spacing w:val="-3"/>
                <w:sz w:val="20"/>
              </w:rPr>
              <w:t xml:space="preserve">información, discutir </w:t>
            </w:r>
            <w:r>
              <w:rPr>
                <w:sz w:val="20"/>
              </w:rPr>
              <w:t xml:space="preserve">y </w:t>
            </w:r>
            <w:r>
              <w:rPr>
                <w:spacing w:val="-3"/>
                <w:sz w:val="20"/>
              </w:rPr>
              <w:t>resolver</w:t>
            </w:r>
            <w:r>
              <w:rPr>
                <w:spacing w:val="-11"/>
                <w:sz w:val="20"/>
              </w:rPr>
              <w:t xml:space="preserve"> </w:t>
            </w:r>
            <w:r>
              <w:rPr>
                <w:spacing w:val="-3"/>
                <w:sz w:val="20"/>
              </w:rPr>
              <w:t>problemas.</w:t>
            </w:r>
          </w:p>
          <w:p w:rsidR="005F1E51" w:rsidRDefault="002D7C6F">
            <w:pPr>
              <w:pStyle w:val="TableParagraph"/>
              <w:numPr>
                <w:ilvl w:val="1"/>
                <w:numId w:val="491"/>
              </w:numPr>
              <w:tabs>
                <w:tab w:val="left" w:pos="1149"/>
                <w:tab w:val="left" w:pos="1150"/>
              </w:tabs>
              <w:spacing w:before="74" w:line="223" w:lineRule="auto"/>
              <w:ind w:right="59" w:hanging="360"/>
              <w:rPr>
                <w:sz w:val="20"/>
              </w:rPr>
            </w:pPr>
            <w:r>
              <w:rPr>
                <w:sz w:val="20"/>
              </w:rPr>
              <w:t xml:space="preserve">Coordinadores Departamentales: </w:t>
            </w:r>
            <w:r>
              <w:rPr>
                <w:spacing w:val="-3"/>
                <w:sz w:val="20"/>
              </w:rPr>
              <w:t xml:space="preserve">proporcionar datos </w:t>
            </w:r>
            <w:r>
              <w:rPr>
                <w:sz w:val="20"/>
              </w:rPr>
              <w:t xml:space="preserve">o </w:t>
            </w:r>
            <w:r>
              <w:rPr>
                <w:spacing w:val="-3"/>
                <w:sz w:val="20"/>
              </w:rPr>
              <w:t xml:space="preserve">información, discutir </w:t>
            </w:r>
            <w:r>
              <w:rPr>
                <w:sz w:val="20"/>
              </w:rPr>
              <w:t xml:space="preserve">y </w:t>
            </w:r>
            <w:r>
              <w:rPr>
                <w:spacing w:val="-3"/>
                <w:sz w:val="20"/>
              </w:rPr>
              <w:t>resolver problemas.</w:t>
            </w:r>
          </w:p>
        </w:tc>
      </w:tr>
    </w:tbl>
    <w:p w:rsidR="005F1E51" w:rsidRDefault="005F1E51">
      <w:pPr>
        <w:pStyle w:val="Textoindependiente"/>
        <w:rPr>
          <w:b/>
          <w:i/>
        </w:rPr>
      </w:pPr>
    </w:p>
    <w:p w:rsidR="005F1E51" w:rsidRDefault="005F1E51">
      <w:pPr>
        <w:pStyle w:val="Textoindependiente"/>
        <w:spacing w:before="10"/>
        <w:rPr>
          <w:b/>
          <w:i/>
        </w:rPr>
      </w:pPr>
    </w:p>
    <w:tbl>
      <w:tblPr>
        <w:tblStyle w:val="TableNormal"/>
        <w:tblW w:w="0" w:type="auto"/>
        <w:tblInd w:w="229" w:type="dxa"/>
        <w:tblLayout w:type="fixed"/>
        <w:tblLook w:val="01E0" w:firstRow="1" w:lastRow="1" w:firstColumn="1" w:lastColumn="1" w:noHBand="0" w:noVBand="0"/>
      </w:tblPr>
      <w:tblGrid>
        <w:gridCol w:w="9476"/>
      </w:tblGrid>
      <w:tr w:rsidR="005F1E51">
        <w:trPr>
          <w:trHeight w:val="344"/>
        </w:trPr>
        <w:tc>
          <w:tcPr>
            <w:tcW w:w="9476" w:type="dxa"/>
            <w:shd w:val="clear" w:color="auto" w:fill="000000"/>
          </w:tcPr>
          <w:p w:rsidR="005F1E51" w:rsidRDefault="002D7C6F">
            <w:pPr>
              <w:pStyle w:val="TableParagraph"/>
              <w:spacing w:before="58"/>
              <w:ind w:left="74"/>
              <w:rPr>
                <w:b/>
                <w:sz w:val="20"/>
              </w:rPr>
            </w:pPr>
            <w:r>
              <w:rPr>
                <w:b/>
                <w:color w:val="FFFFFF"/>
                <w:sz w:val="20"/>
              </w:rPr>
              <w:t>RELACIONES EXTERNAS:</w:t>
            </w:r>
          </w:p>
        </w:tc>
      </w:tr>
      <w:tr w:rsidR="005F1E51">
        <w:trPr>
          <w:trHeight w:val="1395"/>
        </w:trPr>
        <w:tc>
          <w:tcPr>
            <w:tcW w:w="9476" w:type="dxa"/>
            <w:tcBorders>
              <w:top w:val="single" w:sz="4" w:space="0" w:color="000000"/>
              <w:left w:val="single" w:sz="4" w:space="0" w:color="000000"/>
              <w:bottom w:val="single" w:sz="4" w:space="0" w:color="000000"/>
              <w:right w:val="single" w:sz="4" w:space="0" w:color="000000"/>
            </w:tcBorders>
          </w:tcPr>
          <w:p w:rsidR="005F1E51" w:rsidRDefault="002D7C6F">
            <w:pPr>
              <w:pStyle w:val="TableParagraph"/>
              <w:numPr>
                <w:ilvl w:val="0"/>
                <w:numId w:val="490"/>
              </w:numPr>
              <w:tabs>
                <w:tab w:val="left" w:pos="429"/>
                <w:tab w:val="left" w:pos="430"/>
              </w:tabs>
              <w:spacing w:before="63"/>
              <w:ind w:right="58" w:hanging="360"/>
              <w:rPr>
                <w:sz w:val="20"/>
              </w:rPr>
            </w:pPr>
            <w:r>
              <w:rPr>
                <w:sz w:val="20"/>
              </w:rPr>
              <w:t>Clientes: Instituciones estatales y empresas con las que CONALFA tiene relaciones de trabajo: presentar o trasladar datos o</w:t>
            </w:r>
            <w:r>
              <w:rPr>
                <w:spacing w:val="-6"/>
                <w:sz w:val="20"/>
              </w:rPr>
              <w:t xml:space="preserve"> </w:t>
            </w:r>
            <w:r>
              <w:rPr>
                <w:sz w:val="20"/>
              </w:rPr>
              <w:t>información.</w:t>
            </w:r>
          </w:p>
          <w:p w:rsidR="005F1E51" w:rsidRDefault="002D7C6F">
            <w:pPr>
              <w:pStyle w:val="TableParagraph"/>
              <w:numPr>
                <w:ilvl w:val="0"/>
                <w:numId w:val="490"/>
              </w:numPr>
              <w:tabs>
                <w:tab w:val="left" w:pos="429"/>
                <w:tab w:val="left" w:pos="430"/>
              </w:tabs>
              <w:spacing w:before="59"/>
              <w:ind w:right="56" w:hanging="360"/>
              <w:rPr>
                <w:sz w:val="20"/>
              </w:rPr>
            </w:pPr>
            <w:r>
              <w:rPr>
                <w:sz w:val="20"/>
              </w:rPr>
              <w:t>Proveedores: Instituciones estatales o empresas con las que CONALFA tiene relaciones de trabajo: presentar o trasladar datos o</w:t>
            </w:r>
            <w:r>
              <w:rPr>
                <w:spacing w:val="-6"/>
                <w:sz w:val="20"/>
              </w:rPr>
              <w:t xml:space="preserve"> </w:t>
            </w:r>
            <w:r>
              <w:rPr>
                <w:sz w:val="20"/>
              </w:rPr>
              <w:t>información.</w:t>
            </w:r>
          </w:p>
        </w:tc>
      </w:tr>
    </w:tbl>
    <w:p w:rsidR="005F1E51" w:rsidRDefault="005F1E51">
      <w:pPr>
        <w:pStyle w:val="Textoindependiente"/>
        <w:rPr>
          <w:b/>
          <w:i/>
        </w:rPr>
      </w:pPr>
    </w:p>
    <w:p w:rsidR="005F1E51" w:rsidRDefault="002D7C6F">
      <w:pPr>
        <w:ind w:left="221"/>
        <w:rPr>
          <w:b/>
          <w:i/>
          <w:sz w:val="20"/>
        </w:rPr>
      </w:pPr>
      <w:r>
        <w:rPr>
          <w:b/>
          <w:i/>
          <w:sz w:val="20"/>
        </w:rPr>
        <w:t>RESPONSABILIDADES DEL PUESTO</w:t>
      </w:r>
    </w:p>
    <w:p w:rsidR="005F1E51" w:rsidRDefault="005F1E51">
      <w:pPr>
        <w:pStyle w:val="Textoindependiente"/>
        <w:spacing w:before="10" w:after="1"/>
        <w:rPr>
          <w:b/>
          <w:i/>
        </w:rPr>
      </w:pPr>
    </w:p>
    <w:tbl>
      <w:tblPr>
        <w:tblStyle w:val="TableNormal"/>
        <w:tblW w:w="0" w:type="auto"/>
        <w:tblInd w:w="229" w:type="dxa"/>
        <w:tblLayout w:type="fixed"/>
        <w:tblLook w:val="01E0" w:firstRow="1" w:lastRow="1" w:firstColumn="1" w:lastColumn="1" w:noHBand="0" w:noVBand="0"/>
      </w:tblPr>
      <w:tblGrid>
        <w:gridCol w:w="9476"/>
      </w:tblGrid>
      <w:tr w:rsidR="005F1E51">
        <w:trPr>
          <w:trHeight w:val="344"/>
        </w:trPr>
        <w:tc>
          <w:tcPr>
            <w:tcW w:w="9476" w:type="dxa"/>
            <w:shd w:val="clear" w:color="auto" w:fill="000000"/>
          </w:tcPr>
          <w:p w:rsidR="005F1E51" w:rsidRDefault="002D7C6F">
            <w:pPr>
              <w:pStyle w:val="TableParagraph"/>
              <w:spacing w:before="58"/>
              <w:ind w:left="74"/>
              <w:rPr>
                <w:b/>
                <w:sz w:val="20"/>
              </w:rPr>
            </w:pPr>
            <w:r>
              <w:rPr>
                <w:b/>
                <w:color w:val="FFFFFF"/>
                <w:sz w:val="20"/>
              </w:rPr>
              <w:t>RESPONSABILIDAD POR ACTIVOS:</w:t>
            </w:r>
          </w:p>
        </w:tc>
      </w:tr>
      <w:tr w:rsidR="005F1E51">
        <w:trPr>
          <w:trHeight w:val="356"/>
        </w:trPr>
        <w:tc>
          <w:tcPr>
            <w:tcW w:w="9476" w:type="dxa"/>
            <w:tcBorders>
              <w:top w:val="single" w:sz="4" w:space="0" w:color="000000"/>
              <w:left w:val="single" w:sz="4" w:space="0" w:color="000000"/>
              <w:bottom w:val="single" w:sz="4" w:space="0" w:color="000000"/>
              <w:right w:val="single" w:sz="4" w:space="0" w:color="000000"/>
            </w:tcBorders>
          </w:tcPr>
          <w:p w:rsidR="005F1E51" w:rsidRDefault="002D7C6F">
            <w:pPr>
              <w:pStyle w:val="TableParagraph"/>
              <w:numPr>
                <w:ilvl w:val="0"/>
                <w:numId w:val="489"/>
              </w:numPr>
              <w:tabs>
                <w:tab w:val="left" w:pos="429"/>
                <w:tab w:val="left" w:pos="430"/>
              </w:tabs>
              <w:spacing w:before="63"/>
              <w:rPr>
                <w:sz w:val="20"/>
              </w:rPr>
            </w:pPr>
            <w:r>
              <w:rPr>
                <w:sz w:val="20"/>
              </w:rPr>
              <w:t>Es responsable de activos que equivalen a un monto de hasta Q.</w:t>
            </w:r>
            <w:r>
              <w:rPr>
                <w:spacing w:val="-14"/>
                <w:sz w:val="20"/>
              </w:rPr>
              <w:t xml:space="preserve"> </w:t>
            </w:r>
            <w:r>
              <w:rPr>
                <w:sz w:val="20"/>
              </w:rPr>
              <w:t>20,000.00.</w:t>
            </w:r>
          </w:p>
        </w:tc>
      </w:tr>
    </w:tbl>
    <w:p w:rsidR="005F1E51" w:rsidRDefault="005F1E51">
      <w:pPr>
        <w:rPr>
          <w:sz w:val="20"/>
        </w:rPr>
        <w:sectPr w:rsidR="005F1E51">
          <w:pgSz w:w="12240" w:h="15840"/>
          <w:pgMar w:top="1400" w:right="880" w:bottom="1160" w:left="1480" w:header="698" w:footer="963" w:gutter="0"/>
          <w:cols w:space="720"/>
        </w:sectPr>
      </w:pPr>
    </w:p>
    <w:p w:rsidR="005F1E51" w:rsidRDefault="005F1E51">
      <w:pPr>
        <w:pStyle w:val="Textoindependiente"/>
        <w:spacing w:before="1"/>
        <w:rPr>
          <w:b/>
          <w:i/>
          <w:sz w:val="19"/>
        </w:rPr>
      </w:pPr>
    </w:p>
    <w:tbl>
      <w:tblPr>
        <w:tblStyle w:val="TableNormal"/>
        <w:tblW w:w="0" w:type="auto"/>
        <w:tblInd w:w="229" w:type="dxa"/>
        <w:tblLayout w:type="fixed"/>
        <w:tblLook w:val="01E0" w:firstRow="1" w:lastRow="1" w:firstColumn="1" w:lastColumn="1" w:noHBand="0" w:noVBand="0"/>
      </w:tblPr>
      <w:tblGrid>
        <w:gridCol w:w="9476"/>
      </w:tblGrid>
      <w:tr w:rsidR="005F1E51">
        <w:trPr>
          <w:trHeight w:val="345"/>
        </w:trPr>
        <w:tc>
          <w:tcPr>
            <w:tcW w:w="9476" w:type="dxa"/>
            <w:shd w:val="clear" w:color="auto" w:fill="000000"/>
          </w:tcPr>
          <w:p w:rsidR="005F1E51" w:rsidRDefault="002D7C6F">
            <w:pPr>
              <w:pStyle w:val="TableParagraph"/>
              <w:spacing w:before="59"/>
              <w:ind w:left="74"/>
              <w:rPr>
                <w:b/>
                <w:sz w:val="20"/>
              </w:rPr>
            </w:pPr>
            <w:r>
              <w:rPr>
                <w:b/>
                <w:color w:val="FFFFFF"/>
                <w:sz w:val="20"/>
              </w:rPr>
              <w:t>RESPONSABILIDAD POR INFORMACION:</w:t>
            </w:r>
          </w:p>
        </w:tc>
      </w:tr>
      <w:tr w:rsidR="005F1E51">
        <w:trPr>
          <w:trHeight w:val="935"/>
        </w:trPr>
        <w:tc>
          <w:tcPr>
            <w:tcW w:w="9476" w:type="dxa"/>
            <w:tcBorders>
              <w:top w:val="single" w:sz="4" w:space="0" w:color="000000"/>
              <w:left w:val="single" w:sz="4" w:space="0" w:color="000000"/>
              <w:bottom w:val="single" w:sz="4" w:space="0" w:color="000000"/>
              <w:right w:val="single" w:sz="4" w:space="0" w:color="000000"/>
            </w:tcBorders>
          </w:tcPr>
          <w:p w:rsidR="005F1E51" w:rsidRDefault="002D7C6F">
            <w:pPr>
              <w:pStyle w:val="TableParagraph"/>
              <w:spacing w:before="63"/>
              <w:ind w:left="69"/>
              <w:rPr>
                <w:sz w:val="20"/>
              </w:rPr>
            </w:pPr>
            <w:r>
              <w:rPr>
                <w:sz w:val="20"/>
              </w:rPr>
              <w:t>Por las tareas del puesto maneja información relacionada con:</w:t>
            </w:r>
          </w:p>
          <w:p w:rsidR="005F1E51" w:rsidRDefault="002D7C6F">
            <w:pPr>
              <w:pStyle w:val="TableParagraph"/>
              <w:numPr>
                <w:ilvl w:val="0"/>
                <w:numId w:val="488"/>
              </w:numPr>
              <w:tabs>
                <w:tab w:val="left" w:pos="429"/>
                <w:tab w:val="left" w:pos="430"/>
              </w:tabs>
              <w:spacing w:before="59"/>
              <w:rPr>
                <w:sz w:val="20"/>
              </w:rPr>
            </w:pPr>
            <w:r>
              <w:rPr>
                <w:sz w:val="20"/>
              </w:rPr>
              <w:t>Información técnica, administrativa, financiera y jurídica de las actividades de</w:t>
            </w:r>
            <w:r>
              <w:rPr>
                <w:spacing w:val="-29"/>
                <w:sz w:val="20"/>
              </w:rPr>
              <w:t xml:space="preserve"> </w:t>
            </w:r>
            <w:r>
              <w:rPr>
                <w:sz w:val="20"/>
              </w:rPr>
              <w:t>CONALFA.</w:t>
            </w:r>
          </w:p>
        </w:tc>
      </w:tr>
    </w:tbl>
    <w:p w:rsidR="005F1E51" w:rsidRDefault="005F1E51">
      <w:pPr>
        <w:pStyle w:val="Textoindependiente"/>
        <w:spacing w:before="9"/>
        <w:rPr>
          <w:b/>
          <w:i/>
          <w:sz w:val="11"/>
        </w:rPr>
      </w:pPr>
    </w:p>
    <w:p w:rsidR="005F1E51" w:rsidRDefault="002D7C6F">
      <w:pPr>
        <w:spacing w:before="94"/>
        <w:ind w:left="221"/>
        <w:rPr>
          <w:b/>
          <w:i/>
          <w:sz w:val="20"/>
        </w:rPr>
      </w:pPr>
      <w:r>
        <w:rPr>
          <w:b/>
          <w:i/>
          <w:sz w:val="20"/>
        </w:rPr>
        <w:t>CONDICIONES DE TRABAJO</w:t>
      </w:r>
    </w:p>
    <w:p w:rsidR="005F1E51" w:rsidRDefault="005F1E51">
      <w:pPr>
        <w:pStyle w:val="Textoindependiente"/>
        <w:spacing w:before="10"/>
        <w:rPr>
          <w:b/>
          <w:i/>
        </w:rPr>
      </w:pPr>
    </w:p>
    <w:tbl>
      <w:tblPr>
        <w:tblStyle w:val="TableNormal"/>
        <w:tblW w:w="0" w:type="auto"/>
        <w:tblInd w:w="229" w:type="dxa"/>
        <w:tblLayout w:type="fixed"/>
        <w:tblLook w:val="01E0" w:firstRow="1" w:lastRow="1" w:firstColumn="1" w:lastColumn="1" w:noHBand="0" w:noVBand="0"/>
      </w:tblPr>
      <w:tblGrid>
        <w:gridCol w:w="9476"/>
      </w:tblGrid>
      <w:tr w:rsidR="005F1E51">
        <w:trPr>
          <w:trHeight w:val="345"/>
        </w:trPr>
        <w:tc>
          <w:tcPr>
            <w:tcW w:w="9476" w:type="dxa"/>
            <w:shd w:val="clear" w:color="auto" w:fill="000000"/>
          </w:tcPr>
          <w:p w:rsidR="005F1E51" w:rsidRDefault="002D7C6F">
            <w:pPr>
              <w:pStyle w:val="TableParagraph"/>
              <w:spacing w:before="58"/>
              <w:ind w:left="74"/>
              <w:rPr>
                <w:b/>
                <w:sz w:val="20"/>
              </w:rPr>
            </w:pPr>
            <w:r>
              <w:rPr>
                <w:b/>
                <w:color w:val="FFFFFF"/>
                <w:sz w:val="20"/>
              </w:rPr>
              <w:t>AMBIENTE FISICO:</w:t>
            </w:r>
          </w:p>
        </w:tc>
      </w:tr>
      <w:tr w:rsidR="005F1E51">
        <w:trPr>
          <w:trHeight w:val="354"/>
        </w:trPr>
        <w:tc>
          <w:tcPr>
            <w:tcW w:w="9476" w:type="dxa"/>
            <w:tcBorders>
              <w:top w:val="single" w:sz="4" w:space="0" w:color="000000"/>
              <w:left w:val="single" w:sz="4" w:space="0" w:color="000000"/>
              <w:bottom w:val="single" w:sz="4" w:space="0" w:color="000000"/>
              <w:right w:val="single" w:sz="4" w:space="0" w:color="000000"/>
            </w:tcBorders>
          </w:tcPr>
          <w:p w:rsidR="005F1E51" w:rsidRDefault="002D7C6F">
            <w:pPr>
              <w:pStyle w:val="TableParagraph"/>
              <w:numPr>
                <w:ilvl w:val="0"/>
                <w:numId w:val="487"/>
              </w:numPr>
              <w:tabs>
                <w:tab w:val="left" w:pos="429"/>
                <w:tab w:val="left" w:pos="430"/>
              </w:tabs>
              <w:spacing w:before="62"/>
              <w:rPr>
                <w:sz w:val="20"/>
              </w:rPr>
            </w:pPr>
            <w:r>
              <w:rPr>
                <w:sz w:val="20"/>
              </w:rPr>
              <w:t>El trabajo se desarrolla más del 60% en oficina compartida y 30% en el</w:t>
            </w:r>
            <w:r>
              <w:rPr>
                <w:spacing w:val="-27"/>
                <w:sz w:val="20"/>
              </w:rPr>
              <w:t xml:space="preserve"> </w:t>
            </w:r>
            <w:r>
              <w:rPr>
                <w:sz w:val="20"/>
              </w:rPr>
              <w:t>campo.</w:t>
            </w:r>
          </w:p>
        </w:tc>
      </w:tr>
    </w:tbl>
    <w:p w:rsidR="005F1E51" w:rsidRDefault="005F1E51">
      <w:pPr>
        <w:pStyle w:val="Textoindependiente"/>
        <w:spacing w:before="10"/>
        <w:rPr>
          <w:b/>
          <w:i/>
        </w:rPr>
      </w:pPr>
    </w:p>
    <w:tbl>
      <w:tblPr>
        <w:tblStyle w:val="TableNormal"/>
        <w:tblW w:w="0" w:type="auto"/>
        <w:tblInd w:w="229" w:type="dxa"/>
        <w:tblLayout w:type="fixed"/>
        <w:tblLook w:val="01E0" w:firstRow="1" w:lastRow="1" w:firstColumn="1" w:lastColumn="1" w:noHBand="0" w:noVBand="0"/>
      </w:tblPr>
      <w:tblGrid>
        <w:gridCol w:w="9476"/>
      </w:tblGrid>
      <w:tr w:rsidR="005F1E51">
        <w:trPr>
          <w:trHeight w:val="345"/>
        </w:trPr>
        <w:tc>
          <w:tcPr>
            <w:tcW w:w="9476" w:type="dxa"/>
            <w:shd w:val="clear" w:color="auto" w:fill="000000"/>
          </w:tcPr>
          <w:p w:rsidR="005F1E51" w:rsidRDefault="002D7C6F">
            <w:pPr>
              <w:pStyle w:val="TableParagraph"/>
              <w:spacing w:before="58"/>
              <w:ind w:left="74"/>
              <w:rPr>
                <w:b/>
                <w:sz w:val="20"/>
              </w:rPr>
            </w:pPr>
            <w:r>
              <w:rPr>
                <w:b/>
                <w:color w:val="FFFFFF"/>
                <w:sz w:val="20"/>
              </w:rPr>
              <w:t>RIESGOS Y CONSECUENCIAS:</w:t>
            </w:r>
          </w:p>
        </w:tc>
      </w:tr>
      <w:tr w:rsidR="005F1E51">
        <w:trPr>
          <w:trHeight w:val="645"/>
        </w:trPr>
        <w:tc>
          <w:tcPr>
            <w:tcW w:w="9476" w:type="dxa"/>
            <w:tcBorders>
              <w:top w:val="single" w:sz="4" w:space="0" w:color="000000"/>
              <w:left w:val="single" w:sz="4" w:space="0" w:color="000000"/>
              <w:bottom w:val="single" w:sz="4" w:space="0" w:color="000000"/>
              <w:right w:val="single" w:sz="4" w:space="0" w:color="000000"/>
            </w:tcBorders>
          </w:tcPr>
          <w:p w:rsidR="005F1E51" w:rsidRDefault="002D7C6F">
            <w:pPr>
              <w:pStyle w:val="TableParagraph"/>
              <w:numPr>
                <w:ilvl w:val="0"/>
                <w:numId w:val="486"/>
              </w:numPr>
              <w:tabs>
                <w:tab w:val="left" w:pos="429"/>
                <w:tab w:val="left" w:pos="430"/>
              </w:tabs>
              <w:spacing w:before="62"/>
              <w:rPr>
                <w:sz w:val="20"/>
              </w:rPr>
            </w:pPr>
            <w:r>
              <w:rPr>
                <w:sz w:val="20"/>
              </w:rPr>
              <w:t>Exposición leve a sufrir accidentes de trabajo dentro de las oficinas centrales de</w:t>
            </w:r>
            <w:r>
              <w:rPr>
                <w:spacing w:val="-18"/>
                <w:sz w:val="20"/>
              </w:rPr>
              <w:t xml:space="preserve"> </w:t>
            </w:r>
            <w:r>
              <w:rPr>
                <w:sz w:val="20"/>
              </w:rPr>
              <w:t>CONALFA.</w:t>
            </w:r>
          </w:p>
        </w:tc>
      </w:tr>
    </w:tbl>
    <w:p w:rsidR="005F1E51" w:rsidRDefault="005F1E51">
      <w:pPr>
        <w:pStyle w:val="Textoindependiente"/>
        <w:rPr>
          <w:b/>
          <w:i/>
        </w:rPr>
      </w:pPr>
    </w:p>
    <w:p w:rsidR="005F1E51" w:rsidRDefault="002D7C6F">
      <w:pPr>
        <w:ind w:left="221"/>
        <w:rPr>
          <w:b/>
          <w:i/>
          <w:sz w:val="20"/>
        </w:rPr>
      </w:pPr>
      <w:r>
        <w:rPr>
          <w:b/>
          <w:i/>
          <w:sz w:val="20"/>
        </w:rPr>
        <w:t>REQUERIMIENTOS DEL PUESTO</w:t>
      </w:r>
    </w:p>
    <w:p w:rsidR="005F1E51" w:rsidRDefault="005F1E51">
      <w:pPr>
        <w:pStyle w:val="Textoindependiente"/>
        <w:rPr>
          <w:b/>
          <w:i/>
        </w:rPr>
      </w:pPr>
    </w:p>
    <w:tbl>
      <w:tblPr>
        <w:tblStyle w:val="TableNormal"/>
        <w:tblW w:w="0" w:type="auto"/>
        <w:tblInd w:w="224" w:type="dxa"/>
        <w:tblLayout w:type="fixed"/>
        <w:tblLook w:val="01E0" w:firstRow="1" w:lastRow="1" w:firstColumn="1" w:lastColumn="1" w:noHBand="0" w:noVBand="0"/>
      </w:tblPr>
      <w:tblGrid>
        <w:gridCol w:w="2159"/>
        <w:gridCol w:w="7323"/>
      </w:tblGrid>
      <w:tr w:rsidR="005F1E51">
        <w:trPr>
          <w:trHeight w:val="579"/>
        </w:trPr>
        <w:tc>
          <w:tcPr>
            <w:tcW w:w="2159" w:type="dxa"/>
            <w:shd w:val="clear" w:color="auto" w:fill="000000"/>
          </w:tcPr>
          <w:p w:rsidR="005F1E51" w:rsidRDefault="002D7C6F">
            <w:pPr>
              <w:pStyle w:val="TableParagraph"/>
              <w:spacing w:before="58"/>
              <w:ind w:left="74" w:right="331"/>
              <w:rPr>
                <w:b/>
                <w:sz w:val="20"/>
              </w:rPr>
            </w:pPr>
            <w:r>
              <w:rPr>
                <w:b/>
                <w:color w:val="FFFFFF"/>
                <w:sz w:val="20"/>
              </w:rPr>
              <w:t>Educación Formal Necesaria:</w:t>
            </w:r>
          </w:p>
        </w:tc>
        <w:tc>
          <w:tcPr>
            <w:tcW w:w="7323" w:type="dxa"/>
            <w:tcBorders>
              <w:top w:val="single" w:sz="4" w:space="0" w:color="000000"/>
              <w:left w:val="single" w:sz="4" w:space="0" w:color="000000"/>
              <w:bottom w:val="single" w:sz="4" w:space="0" w:color="000000"/>
              <w:right w:val="single" w:sz="4" w:space="0" w:color="000000"/>
            </w:tcBorders>
          </w:tcPr>
          <w:p w:rsidR="005F1E51" w:rsidRDefault="002D7C6F">
            <w:pPr>
              <w:pStyle w:val="TableParagraph"/>
              <w:spacing w:before="172"/>
              <w:ind w:left="70"/>
              <w:rPr>
                <w:sz w:val="20"/>
              </w:rPr>
            </w:pPr>
            <w:r>
              <w:rPr>
                <w:sz w:val="20"/>
              </w:rPr>
              <w:t>Sexto semestre en la carrera de Abogado y Notario</w:t>
            </w:r>
          </w:p>
        </w:tc>
      </w:tr>
      <w:tr w:rsidR="005F1E51">
        <w:trPr>
          <w:trHeight w:val="580"/>
        </w:trPr>
        <w:tc>
          <w:tcPr>
            <w:tcW w:w="2159" w:type="dxa"/>
            <w:shd w:val="clear" w:color="auto" w:fill="000000"/>
          </w:tcPr>
          <w:p w:rsidR="005F1E51" w:rsidRDefault="002D7C6F">
            <w:pPr>
              <w:pStyle w:val="TableParagraph"/>
              <w:spacing w:before="59"/>
              <w:ind w:left="74" w:right="330"/>
              <w:rPr>
                <w:b/>
                <w:sz w:val="20"/>
              </w:rPr>
            </w:pPr>
            <w:r>
              <w:rPr>
                <w:b/>
                <w:color w:val="FFFFFF"/>
                <w:sz w:val="20"/>
              </w:rPr>
              <w:t>Educación no Formal Necesaria:</w:t>
            </w:r>
          </w:p>
        </w:tc>
        <w:tc>
          <w:tcPr>
            <w:tcW w:w="7323" w:type="dxa"/>
            <w:tcBorders>
              <w:top w:val="single" w:sz="4" w:space="0" w:color="000000"/>
              <w:left w:val="single" w:sz="4" w:space="0" w:color="000000"/>
              <w:bottom w:val="single" w:sz="4" w:space="0" w:color="000000"/>
              <w:right w:val="single" w:sz="4" w:space="0" w:color="000000"/>
            </w:tcBorders>
          </w:tcPr>
          <w:p w:rsidR="005F1E51" w:rsidRDefault="002D7C6F">
            <w:pPr>
              <w:pStyle w:val="TableParagraph"/>
              <w:numPr>
                <w:ilvl w:val="0"/>
                <w:numId w:val="485"/>
              </w:numPr>
              <w:tabs>
                <w:tab w:val="left" w:pos="430"/>
                <w:tab w:val="left" w:pos="431"/>
              </w:tabs>
              <w:spacing w:line="228" w:lineRule="exact"/>
              <w:rPr>
                <w:sz w:val="20"/>
              </w:rPr>
            </w:pPr>
            <w:r>
              <w:rPr>
                <w:sz w:val="20"/>
              </w:rPr>
              <w:t>Cursos de derecho</w:t>
            </w:r>
            <w:r>
              <w:rPr>
                <w:spacing w:val="-3"/>
                <w:sz w:val="20"/>
              </w:rPr>
              <w:t xml:space="preserve"> </w:t>
            </w:r>
            <w:r>
              <w:rPr>
                <w:sz w:val="20"/>
              </w:rPr>
              <w:t>administrativo</w:t>
            </w:r>
          </w:p>
        </w:tc>
      </w:tr>
      <w:tr w:rsidR="005F1E51">
        <w:trPr>
          <w:trHeight w:val="580"/>
        </w:trPr>
        <w:tc>
          <w:tcPr>
            <w:tcW w:w="2159" w:type="dxa"/>
            <w:shd w:val="clear" w:color="auto" w:fill="000000"/>
          </w:tcPr>
          <w:p w:rsidR="005F1E51" w:rsidRDefault="002D7C6F">
            <w:pPr>
              <w:pStyle w:val="TableParagraph"/>
              <w:spacing w:before="58"/>
              <w:ind w:left="74" w:right="164"/>
              <w:rPr>
                <w:b/>
                <w:sz w:val="20"/>
              </w:rPr>
            </w:pPr>
            <w:r>
              <w:rPr>
                <w:b/>
                <w:color w:val="FFFFFF"/>
                <w:sz w:val="20"/>
              </w:rPr>
              <w:t>Experiencia Laboral Previa:</w:t>
            </w:r>
          </w:p>
        </w:tc>
        <w:tc>
          <w:tcPr>
            <w:tcW w:w="7323" w:type="dxa"/>
            <w:tcBorders>
              <w:top w:val="single" w:sz="4" w:space="0" w:color="000000"/>
              <w:left w:val="single" w:sz="4" w:space="0" w:color="000000"/>
              <w:bottom w:val="single" w:sz="4" w:space="0" w:color="000000"/>
              <w:right w:val="single" w:sz="4" w:space="0" w:color="000000"/>
            </w:tcBorders>
          </w:tcPr>
          <w:p w:rsidR="005F1E51" w:rsidRDefault="002D7C6F">
            <w:pPr>
              <w:pStyle w:val="TableParagraph"/>
              <w:spacing w:before="172"/>
              <w:ind w:left="70"/>
              <w:rPr>
                <w:sz w:val="20"/>
              </w:rPr>
            </w:pPr>
            <w:r>
              <w:rPr>
                <w:sz w:val="20"/>
              </w:rPr>
              <w:t>Dos años en labores de asistencia jurídica.</w:t>
            </w:r>
          </w:p>
        </w:tc>
      </w:tr>
      <w:tr w:rsidR="005F1E51">
        <w:trPr>
          <w:trHeight w:val="579"/>
        </w:trPr>
        <w:tc>
          <w:tcPr>
            <w:tcW w:w="2159" w:type="dxa"/>
            <w:shd w:val="clear" w:color="auto" w:fill="000000"/>
          </w:tcPr>
          <w:p w:rsidR="005F1E51" w:rsidRDefault="002D7C6F">
            <w:pPr>
              <w:pStyle w:val="TableParagraph"/>
              <w:spacing w:before="58"/>
              <w:ind w:left="74" w:right="620"/>
              <w:rPr>
                <w:b/>
                <w:sz w:val="20"/>
              </w:rPr>
            </w:pPr>
            <w:r>
              <w:rPr>
                <w:b/>
                <w:color w:val="FFFFFF"/>
                <w:sz w:val="20"/>
              </w:rPr>
              <w:t>Conocimientos Necesarios:</w:t>
            </w:r>
          </w:p>
        </w:tc>
        <w:tc>
          <w:tcPr>
            <w:tcW w:w="7323" w:type="dxa"/>
            <w:tcBorders>
              <w:top w:val="single" w:sz="4" w:space="0" w:color="000000"/>
              <w:left w:val="single" w:sz="4" w:space="0" w:color="000000"/>
              <w:bottom w:val="single" w:sz="4" w:space="0" w:color="000000"/>
              <w:right w:val="single" w:sz="4" w:space="0" w:color="000000"/>
            </w:tcBorders>
          </w:tcPr>
          <w:p w:rsidR="005F1E51" w:rsidRDefault="005F1E51">
            <w:pPr>
              <w:pStyle w:val="TableParagraph"/>
              <w:ind w:left="0"/>
              <w:rPr>
                <w:rFonts w:ascii="Times New Roman"/>
                <w:sz w:val="20"/>
              </w:rPr>
            </w:pPr>
          </w:p>
        </w:tc>
      </w:tr>
      <w:tr w:rsidR="005F1E51">
        <w:trPr>
          <w:trHeight w:val="320"/>
        </w:trPr>
        <w:tc>
          <w:tcPr>
            <w:tcW w:w="2159" w:type="dxa"/>
            <w:shd w:val="clear" w:color="auto" w:fill="000000"/>
          </w:tcPr>
          <w:p w:rsidR="005F1E51" w:rsidRDefault="005F1E51">
            <w:pPr>
              <w:pStyle w:val="TableParagraph"/>
              <w:ind w:left="0"/>
              <w:rPr>
                <w:rFonts w:ascii="Times New Roman"/>
                <w:sz w:val="20"/>
              </w:rPr>
            </w:pPr>
          </w:p>
        </w:tc>
        <w:tc>
          <w:tcPr>
            <w:tcW w:w="7323" w:type="dxa"/>
            <w:tcBorders>
              <w:top w:val="single" w:sz="4" w:space="0" w:color="000000"/>
              <w:left w:val="single" w:sz="4" w:space="0" w:color="000000"/>
              <w:right w:val="single" w:sz="4" w:space="0" w:color="000000"/>
            </w:tcBorders>
          </w:tcPr>
          <w:p w:rsidR="005F1E51" w:rsidRDefault="002D7C6F">
            <w:pPr>
              <w:pStyle w:val="TableParagraph"/>
              <w:numPr>
                <w:ilvl w:val="0"/>
                <w:numId w:val="484"/>
              </w:numPr>
              <w:tabs>
                <w:tab w:val="left" w:pos="430"/>
                <w:tab w:val="left" w:pos="431"/>
              </w:tabs>
              <w:spacing w:before="58"/>
              <w:rPr>
                <w:sz w:val="20"/>
              </w:rPr>
            </w:pPr>
            <w:r>
              <w:rPr>
                <w:sz w:val="20"/>
              </w:rPr>
              <w:t>Dinamismo</w:t>
            </w:r>
          </w:p>
        </w:tc>
      </w:tr>
      <w:tr w:rsidR="005F1E51">
        <w:trPr>
          <w:trHeight w:val="291"/>
        </w:trPr>
        <w:tc>
          <w:tcPr>
            <w:tcW w:w="2159" w:type="dxa"/>
            <w:shd w:val="clear" w:color="auto" w:fill="000000"/>
          </w:tcPr>
          <w:p w:rsidR="005F1E51" w:rsidRDefault="002D7C6F">
            <w:pPr>
              <w:pStyle w:val="TableParagraph"/>
              <w:spacing w:before="57" w:line="213" w:lineRule="exact"/>
              <w:ind w:left="74"/>
              <w:rPr>
                <w:b/>
                <w:sz w:val="20"/>
              </w:rPr>
            </w:pPr>
            <w:r>
              <w:rPr>
                <w:b/>
                <w:color w:val="FFFFFF"/>
                <w:sz w:val="20"/>
              </w:rPr>
              <w:t>Habilidades y</w:t>
            </w:r>
          </w:p>
        </w:tc>
        <w:tc>
          <w:tcPr>
            <w:tcW w:w="7323" w:type="dxa"/>
            <w:tcBorders>
              <w:left w:val="single" w:sz="4" w:space="0" w:color="000000"/>
              <w:right w:val="single" w:sz="4" w:space="0" w:color="000000"/>
            </w:tcBorders>
          </w:tcPr>
          <w:p w:rsidR="005F1E51" w:rsidRDefault="002D7C6F">
            <w:pPr>
              <w:pStyle w:val="TableParagraph"/>
              <w:numPr>
                <w:ilvl w:val="0"/>
                <w:numId w:val="483"/>
              </w:numPr>
              <w:tabs>
                <w:tab w:val="left" w:pos="430"/>
                <w:tab w:val="left" w:pos="431"/>
              </w:tabs>
              <w:spacing w:before="26"/>
              <w:rPr>
                <w:sz w:val="20"/>
              </w:rPr>
            </w:pPr>
            <w:r>
              <w:rPr>
                <w:sz w:val="20"/>
              </w:rPr>
              <w:t>Comunicación</w:t>
            </w:r>
          </w:p>
        </w:tc>
      </w:tr>
      <w:tr w:rsidR="005F1E51">
        <w:trPr>
          <w:trHeight w:val="289"/>
        </w:trPr>
        <w:tc>
          <w:tcPr>
            <w:tcW w:w="2159" w:type="dxa"/>
            <w:shd w:val="clear" w:color="auto" w:fill="000000"/>
          </w:tcPr>
          <w:p w:rsidR="005F1E51" w:rsidRDefault="002D7C6F">
            <w:pPr>
              <w:pStyle w:val="TableParagraph"/>
              <w:spacing w:line="227" w:lineRule="exact"/>
              <w:ind w:left="74"/>
              <w:rPr>
                <w:b/>
                <w:sz w:val="20"/>
              </w:rPr>
            </w:pPr>
            <w:r>
              <w:rPr>
                <w:b/>
                <w:color w:val="FFFFFF"/>
                <w:sz w:val="20"/>
              </w:rPr>
              <w:t>Destrezas:</w:t>
            </w:r>
          </w:p>
        </w:tc>
        <w:tc>
          <w:tcPr>
            <w:tcW w:w="7323" w:type="dxa"/>
            <w:tcBorders>
              <w:left w:val="single" w:sz="4" w:space="0" w:color="000000"/>
              <w:right w:val="single" w:sz="4" w:space="0" w:color="000000"/>
            </w:tcBorders>
          </w:tcPr>
          <w:p w:rsidR="005F1E51" w:rsidRDefault="002D7C6F">
            <w:pPr>
              <w:pStyle w:val="TableParagraph"/>
              <w:numPr>
                <w:ilvl w:val="0"/>
                <w:numId w:val="482"/>
              </w:numPr>
              <w:tabs>
                <w:tab w:val="left" w:pos="430"/>
                <w:tab w:val="left" w:pos="431"/>
              </w:tabs>
              <w:spacing w:before="26"/>
              <w:rPr>
                <w:sz w:val="20"/>
              </w:rPr>
            </w:pPr>
            <w:r>
              <w:rPr>
                <w:sz w:val="20"/>
              </w:rPr>
              <w:t>Relaciones</w:t>
            </w:r>
            <w:r>
              <w:rPr>
                <w:spacing w:val="-3"/>
                <w:sz w:val="20"/>
              </w:rPr>
              <w:t xml:space="preserve"> </w:t>
            </w:r>
            <w:r>
              <w:rPr>
                <w:sz w:val="20"/>
              </w:rPr>
              <w:t>Humanas</w:t>
            </w:r>
          </w:p>
        </w:tc>
      </w:tr>
      <w:tr w:rsidR="005F1E51">
        <w:trPr>
          <w:trHeight w:val="320"/>
        </w:trPr>
        <w:tc>
          <w:tcPr>
            <w:tcW w:w="2159" w:type="dxa"/>
            <w:tcBorders>
              <w:bottom w:val="single" w:sz="4" w:space="0" w:color="FFFFFF"/>
            </w:tcBorders>
            <w:shd w:val="clear" w:color="auto" w:fill="000000"/>
          </w:tcPr>
          <w:p w:rsidR="005F1E51" w:rsidRDefault="005F1E51">
            <w:pPr>
              <w:pStyle w:val="TableParagraph"/>
              <w:ind w:left="0"/>
              <w:rPr>
                <w:rFonts w:ascii="Times New Roman"/>
                <w:sz w:val="20"/>
              </w:rPr>
            </w:pPr>
          </w:p>
        </w:tc>
        <w:tc>
          <w:tcPr>
            <w:tcW w:w="7323" w:type="dxa"/>
            <w:tcBorders>
              <w:left w:val="single" w:sz="4" w:space="0" w:color="000000"/>
              <w:bottom w:val="single" w:sz="4" w:space="0" w:color="000000"/>
              <w:right w:val="single" w:sz="4" w:space="0" w:color="000000"/>
            </w:tcBorders>
          </w:tcPr>
          <w:p w:rsidR="005F1E51" w:rsidRDefault="002D7C6F">
            <w:pPr>
              <w:pStyle w:val="TableParagraph"/>
              <w:numPr>
                <w:ilvl w:val="0"/>
                <w:numId w:val="481"/>
              </w:numPr>
              <w:tabs>
                <w:tab w:val="left" w:pos="430"/>
                <w:tab w:val="left" w:pos="431"/>
              </w:tabs>
              <w:spacing w:before="27"/>
              <w:rPr>
                <w:sz w:val="20"/>
              </w:rPr>
            </w:pPr>
            <w:r>
              <w:rPr>
                <w:sz w:val="20"/>
              </w:rPr>
              <w:t>Responsabilidad</w:t>
            </w:r>
          </w:p>
        </w:tc>
      </w:tr>
    </w:tbl>
    <w:p w:rsidR="005F1E51" w:rsidRDefault="005F1E51">
      <w:pPr>
        <w:pStyle w:val="Textoindependiente"/>
        <w:spacing w:before="10"/>
        <w:rPr>
          <w:b/>
          <w:i/>
          <w:sz w:val="19"/>
        </w:rPr>
      </w:pPr>
    </w:p>
    <w:p w:rsidR="005F1E51" w:rsidRDefault="002D7C6F">
      <w:pPr>
        <w:ind w:left="221"/>
        <w:rPr>
          <w:b/>
          <w:i/>
          <w:sz w:val="20"/>
        </w:rPr>
      </w:pPr>
      <w:r>
        <w:rPr>
          <w:b/>
          <w:i/>
          <w:sz w:val="20"/>
        </w:rPr>
        <w:t>CARGOS INTEGRADOS</w:t>
      </w:r>
    </w:p>
    <w:p w:rsidR="005F1E51" w:rsidRDefault="006D1E08">
      <w:pPr>
        <w:pStyle w:val="Textoindependiente"/>
        <w:spacing w:before="8"/>
        <w:rPr>
          <w:b/>
          <w:i/>
          <w:sz w:val="16"/>
        </w:rPr>
      </w:pPr>
      <w:r>
        <w:rPr>
          <w:noProof/>
          <w:lang w:val="es-GT" w:eastAsia="es-GT" w:bidi="ar-SA"/>
        </w:rPr>
        <mc:AlternateContent>
          <mc:Choice Requires="wps">
            <w:drawing>
              <wp:anchor distT="0" distB="0" distL="0" distR="0" simplePos="0" relativeHeight="251723776" behindDoc="1" locked="0" layoutInCell="1" allowOverlap="1">
                <wp:simplePos x="0" y="0"/>
                <wp:positionH relativeFrom="page">
                  <wp:posOffset>1080770</wp:posOffset>
                </wp:positionH>
                <wp:positionV relativeFrom="paragraph">
                  <wp:posOffset>149860</wp:posOffset>
                </wp:positionV>
                <wp:extent cx="6057900" cy="228600"/>
                <wp:effectExtent l="0" t="0" r="0" b="0"/>
                <wp:wrapTopAndBottom/>
                <wp:docPr id="61"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22860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BB1ED7" w:rsidRDefault="00BB1ED7">
                            <w:pPr>
                              <w:pStyle w:val="Textoindependiente"/>
                              <w:numPr>
                                <w:ilvl w:val="0"/>
                                <w:numId w:val="480"/>
                              </w:numPr>
                              <w:tabs>
                                <w:tab w:val="left" w:pos="424"/>
                                <w:tab w:val="left" w:pos="425"/>
                              </w:tabs>
                              <w:spacing w:before="57"/>
                            </w:pPr>
                            <w:r>
                              <w:t>Asistente</w:t>
                            </w:r>
                            <w:r>
                              <w:rPr>
                                <w:spacing w:val="-2"/>
                              </w:rPr>
                              <w:t xml:space="preserve"> </w:t>
                            </w:r>
                            <w:r>
                              <w:t>Jurídico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5" o:spid="_x0000_s1139" type="#_x0000_t202" style="position:absolute;margin-left:85.1pt;margin-top:11.8pt;width:477pt;height:18pt;z-index:-2515927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" filled="f" strokeweight=".48pt">
                <v:textbox inset="0,0,0,0">
                  <w:txbxContent>
                    <w:p w:rsidR="00BB1ED7" w:rsidRDefault="00BB1ED7">
                      <w:pPr>
                        <w:pStyle w:val="Textoindependiente"/>
                        <w:numPr>
                          <w:ilvl w:val="0"/>
                          <w:numId w:val="480"/>
                        </w:numPr>
                        <w:tabs>
                          <w:tab w:val="left" w:pos="424"/>
                          <w:tab w:val="left" w:pos="425"/>
                        </w:tabs>
                        <w:spacing w:before="57"/>
                      </w:pPr>
                      <w:r>
                        <w:t>Asistente</w:t>
                      </w:r>
                      <w:r>
                        <w:rPr>
                          <w:spacing w:val="-2"/>
                        </w:rPr>
                        <w:t xml:space="preserve"> </w:t>
                      </w:r>
                      <w:r>
                        <w:t>Jurídico</w:t>
                      </w:r>
                    </w:p>
                  </w:txbxContent>
                </v:textbox>
                <w10:wrap type="topAndBottom" anchorx="page"/>
              </v:shape>
            </w:pict>
          </mc:Fallback>
        </mc:AlternateContent>
      </w:r>
    </w:p>
    <w:p w:rsidR="005F1E51" w:rsidRDefault="005F1E51">
      <w:pPr>
        <w:rPr>
          <w:sz w:val="16"/>
        </w:rPr>
        <w:sectPr w:rsidR="005F1E51">
          <w:pgSz w:w="12240" w:h="15840"/>
          <w:pgMar w:top="1400" w:right="880" w:bottom="1160" w:left="1480" w:header="698" w:footer="963" w:gutter="0"/>
          <w:cols w:space="720"/>
        </w:sectPr>
      </w:pPr>
    </w:p>
    <w:p w:rsidR="005F1E51" w:rsidRDefault="005F1E51">
      <w:pPr>
        <w:pStyle w:val="Textoindependiente"/>
        <w:rPr>
          <w:rFonts w:ascii="Times New Roman"/>
        </w:rPr>
      </w:pPr>
    </w:p>
    <w:p w:rsidR="005F1E51" w:rsidRDefault="005F1E51">
      <w:pPr>
        <w:pStyle w:val="Textoindependiente"/>
        <w:rPr>
          <w:rFonts w:ascii="Times New Roman"/>
        </w:rPr>
      </w:pPr>
    </w:p>
    <w:p w:rsidR="005F1E51" w:rsidRDefault="005F1E51">
      <w:pPr>
        <w:pStyle w:val="Textoindependiente"/>
        <w:rPr>
          <w:rFonts w:ascii="Times New Roman"/>
        </w:rPr>
      </w:pPr>
    </w:p>
    <w:p w:rsidR="005F1E51" w:rsidRDefault="005F1E51">
      <w:pPr>
        <w:pStyle w:val="Textoindependiente"/>
        <w:rPr>
          <w:rFonts w:ascii="Times New Roman"/>
        </w:rPr>
      </w:pPr>
    </w:p>
    <w:p w:rsidR="005F1E51" w:rsidRDefault="005F1E51">
      <w:pPr>
        <w:pStyle w:val="Textoindependiente"/>
        <w:rPr>
          <w:rFonts w:ascii="Times New Roman"/>
        </w:rPr>
      </w:pPr>
    </w:p>
    <w:p w:rsidR="005F1E51" w:rsidRDefault="005F1E51">
      <w:pPr>
        <w:pStyle w:val="Textoindependiente"/>
        <w:rPr>
          <w:rFonts w:ascii="Times New Roman"/>
        </w:rPr>
      </w:pPr>
    </w:p>
    <w:p w:rsidR="005F1E51" w:rsidRDefault="005F1E51">
      <w:pPr>
        <w:pStyle w:val="Textoindependiente"/>
        <w:rPr>
          <w:rFonts w:ascii="Times New Roman"/>
        </w:rPr>
      </w:pPr>
    </w:p>
    <w:p w:rsidR="005F1E51" w:rsidRDefault="005F1E51">
      <w:pPr>
        <w:pStyle w:val="Textoindependiente"/>
        <w:rPr>
          <w:rFonts w:ascii="Times New Roman"/>
        </w:rPr>
      </w:pPr>
    </w:p>
    <w:p w:rsidR="005F1E51" w:rsidRDefault="005F1E51">
      <w:pPr>
        <w:pStyle w:val="Textoindependiente"/>
        <w:rPr>
          <w:rFonts w:ascii="Times New Roman"/>
        </w:rPr>
      </w:pPr>
    </w:p>
    <w:p w:rsidR="005F1E51" w:rsidRDefault="005F1E51">
      <w:pPr>
        <w:pStyle w:val="Textoindependiente"/>
        <w:rPr>
          <w:rFonts w:ascii="Times New Roman"/>
        </w:rPr>
      </w:pPr>
    </w:p>
    <w:p w:rsidR="005F1E51" w:rsidRDefault="005F1E51">
      <w:pPr>
        <w:pStyle w:val="Textoindependiente"/>
        <w:rPr>
          <w:rFonts w:ascii="Times New Roman"/>
        </w:rPr>
      </w:pPr>
    </w:p>
    <w:p w:rsidR="005F1E51" w:rsidRDefault="005F1E51">
      <w:pPr>
        <w:pStyle w:val="Textoindependiente"/>
        <w:rPr>
          <w:rFonts w:ascii="Times New Roman"/>
        </w:rPr>
      </w:pPr>
    </w:p>
    <w:p w:rsidR="005F1E51" w:rsidRDefault="005F1E51">
      <w:pPr>
        <w:pStyle w:val="Textoindependiente"/>
        <w:rPr>
          <w:rFonts w:ascii="Times New Roman"/>
        </w:rPr>
      </w:pPr>
    </w:p>
    <w:p w:rsidR="005F1E51" w:rsidRDefault="005F1E51">
      <w:pPr>
        <w:pStyle w:val="Textoindependiente"/>
        <w:rPr>
          <w:rFonts w:ascii="Times New Roman"/>
        </w:rPr>
      </w:pPr>
    </w:p>
    <w:p w:rsidR="005F1E51" w:rsidRDefault="005F1E51">
      <w:pPr>
        <w:pStyle w:val="Textoindependiente"/>
        <w:rPr>
          <w:rFonts w:ascii="Times New Roman"/>
        </w:rPr>
      </w:pPr>
    </w:p>
    <w:p w:rsidR="005F1E51" w:rsidRDefault="005F1E51">
      <w:pPr>
        <w:pStyle w:val="Textoindependiente"/>
        <w:rPr>
          <w:rFonts w:ascii="Times New Roman"/>
        </w:rPr>
      </w:pPr>
    </w:p>
    <w:p w:rsidR="005F1E51" w:rsidRDefault="005F1E51">
      <w:pPr>
        <w:pStyle w:val="Textoindependiente"/>
        <w:rPr>
          <w:rFonts w:ascii="Times New Roman"/>
        </w:rPr>
      </w:pPr>
    </w:p>
    <w:p w:rsidR="005F1E51" w:rsidRDefault="005F1E51">
      <w:pPr>
        <w:pStyle w:val="Textoindependiente"/>
        <w:rPr>
          <w:rFonts w:ascii="Times New Roman"/>
        </w:rPr>
      </w:pPr>
    </w:p>
    <w:p w:rsidR="005F1E51" w:rsidRDefault="005F1E51">
      <w:pPr>
        <w:pStyle w:val="Textoindependiente"/>
        <w:rPr>
          <w:rFonts w:ascii="Times New Roman"/>
        </w:rPr>
      </w:pPr>
    </w:p>
    <w:p w:rsidR="005F1E51" w:rsidRDefault="005F1E51">
      <w:pPr>
        <w:pStyle w:val="Textoindependiente"/>
        <w:rPr>
          <w:rFonts w:ascii="Times New Roman"/>
        </w:rPr>
      </w:pPr>
    </w:p>
    <w:p w:rsidR="005F1E51" w:rsidRDefault="005F1E51">
      <w:pPr>
        <w:pStyle w:val="Textoindependiente"/>
        <w:rPr>
          <w:rFonts w:ascii="Times New Roman"/>
        </w:rPr>
      </w:pPr>
    </w:p>
    <w:p w:rsidR="005F1E51" w:rsidRDefault="005F1E51">
      <w:pPr>
        <w:pStyle w:val="Textoindependiente"/>
        <w:rPr>
          <w:rFonts w:ascii="Times New Roman"/>
        </w:rPr>
      </w:pPr>
    </w:p>
    <w:p w:rsidR="005F1E51" w:rsidRDefault="005F1E51">
      <w:pPr>
        <w:pStyle w:val="Textoindependiente"/>
        <w:rPr>
          <w:rFonts w:ascii="Times New Roman"/>
        </w:rPr>
      </w:pPr>
    </w:p>
    <w:p w:rsidR="005F1E51" w:rsidRDefault="005F1E51">
      <w:pPr>
        <w:pStyle w:val="Textoindependiente"/>
        <w:rPr>
          <w:rFonts w:ascii="Times New Roman"/>
        </w:rPr>
      </w:pPr>
    </w:p>
    <w:p w:rsidR="005F1E51" w:rsidRDefault="005F1E51">
      <w:pPr>
        <w:pStyle w:val="Textoindependiente"/>
        <w:rPr>
          <w:rFonts w:ascii="Times New Roman"/>
        </w:rPr>
      </w:pPr>
    </w:p>
    <w:p w:rsidR="005F1E51" w:rsidRDefault="005F1E51">
      <w:pPr>
        <w:pStyle w:val="Textoindependiente"/>
        <w:spacing w:before="3"/>
        <w:rPr>
          <w:rFonts w:ascii="Times New Roman"/>
          <w:sz w:val="18"/>
        </w:rPr>
      </w:pPr>
    </w:p>
    <w:p w:rsidR="005F1E51" w:rsidRDefault="006D1E08">
      <w:pPr>
        <w:pStyle w:val="Textoindependiente"/>
        <w:ind w:left="102"/>
        <w:rPr>
          <w:rFonts w:ascii="Times New Roman"/>
        </w:rPr>
      </w:pPr>
      <w:r>
        <w:rPr>
          <w:rFonts w:ascii="Times New Roman"/>
          <w:noProof/>
          <w:lang w:val="es-GT" w:eastAsia="es-GT" w:bidi="ar-SA"/>
        </w:rPr>
        <mc:AlternateContent>
          <mc:Choice Requires="wps">
            <w:drawing>
              <wp:inline distT="0" distB="0" distL="0" distR="0">
                <wp:extent cx="5758815" cy="1083945"/>
                <wp:effectExtent l="5080" t="13335" r="8255" b="7620"/>
                <wp:docPr id="60"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8815" cy="108394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BB1ED7" w:rsidRDefault="00BB1ED7">
                            <w:pPr>
                              <w:spacing w:before="19"/>
                              <w:ind w:left="448" w:right="430" w:firstLine="441"/>
                              <w:rPr>
                                <w:b/>
                                <w:sz w:val="72"/>
                              </w:rPr>
                            </w:pPr>
                            <w:r>
                              <w:rPr>
                                <w:b/>
                                <w:sz w:val="72"/>
                              </w:rPr>
                              <w:t>FAMILIA: SERVICIOS ADMINISTRATIVOS (06)</w:t>
                            </w:r>
                          </w:p>
                        </w:txbxContent>
                      </wps:txbx>
                      <wps:bodyPr rot="0" vert="horz" wrap="square" lIns="0" tIns="0" rIns="0" bIns="0" anchor="t" anchorCtr="0" upright="1">
                        <a:noAutofit/>
                      </wps:bodyPr>
                    </wps:wsp>
                  </a:graphicData>
                </a:graphic>
              </wp:inline>
            </w:drawing>
          </mc:Choice>
          <mc:Fallback>
            <w:pict>
              <v:shape id="Text Box 44" o:spid="_x0000_s1140" type="#_x0000_t202" style="width:453.45pt;height:85.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" filled="f" strokeweight=".48pt">
                <v:textbox inset="0,0,0,0">
                  <w:txbxContent>
                    <w:p w:rsidR="00BB1ED7" w:rsidRDefault="00BB1ED7">
                      <w:pPr>
                        <w:spacing w:before="19"/>
                        <w:ind w:left="448" w:right="430" w:firstLine="441"/>
                        <w:rPr>
                          <w:b/>
                          <w:sz w:val="72"/>
                        </w:rPr>
                      </w:pPr>
                      <w:r>
                        <w:rPr>
                          <w:b/>
                          <w:sz w:val="72"/>
                        </w:rPr>
                        <w:t>FAMILIA: SERVICIOS ADMINISTRATIVOS (06)</w:t>
                      </w:r>
                    </w:p>
                  </w:txbxContent>
                </v:textbox>
                <w10:anchorlock/>
              </v:shape>
            </w:pict>
          </mc:Fallback>
        </mc:AlternateContent>
      </w:r>
    </w:p>
    <w:p w:rsidR="005F1E51" w:rsidRDefault="005F1E51">
      <w:pPr>
        <w:rPr>
          <w:rFonts w:ascii="Times New Roman"/>
        </w:rPr>
        <w:sectPr w:rsidR="005F1E51">
          <w:pgSz w:w="12240" w:h="15840"/>
          <w:pgMar w:top="1400" w:right="880" w:bottom="1160" w:left="1480" w:header="698" w:footer="963" w:gutter="0"/>
          <w:cols w:space="720"/>
        </w:sectPr>
      </w:pPr>
    </w:p>
    <w:p w:rsidR="005F1E51" w:rsidRDefault="005F1E51">
      <w:pPr>
        <w:pStyle w:val="Textoindependiente"/>
        <w:rPr>
          <w:rFonts w:ascii="Times New Roman"/>
        </w:rPr>
      </w:pPr>
    </w:p>
    <w:p w:rsidR="005F1E51" w:rsidRDefault="005F1E51">
      <w:pPr>
        <w:pStyle w:val="Textoindependiente"/>
        <w:spacing w:before="1"/>
        <w:rPr>
          <w:rFonts w:ascii="Times New Roman"/>
          <w:sz w:val="18"/>
        </w:rPr>
      </w:pPr>
    </w:p>
    <w:p w:rsidR="005F1E51" w:rsidRDefault="002D7C6F">
      <w:pPr>
        <w:spacing w:before="1"/>
        <w:ind w:left="3274" w:right="2541" w:hanging="1311"/>
        <w:rPr>
          <w:b/>
          <w:sz w:val="20"/>
        </w:rPr>
      </w:pPr>
      <w:r>
        <w:rPr>
          <w:b/>
          <w:sz w:val="20"/>
        </w:rPr>
        <w:t>COMITÉ NACIONAL DE ALFABETIZACIÓN – CONALFA - DESCRIPCIÓN DE PUESTOS</w:t>
      </w:r>
    </w:p>
    <w:p w:rsidR="005F1E51" w:rsidRDefault="005F1E51">
      <w:pPr>
        <w:pStyle w:val="Textoindependiente"/>
        <w:spacing w:before="10"/>
        <w:rPr>
          <w:b/>
          <w:sz w:val="11"/>
        </w:rPr>
      </w:pPr>
    </w:p>
    <w:p w:rsidR="005F1E51" w:rsidRDefault="002D7C6F">
      <w:pPr>
        <w:spacing w:before="94"/>
        <w:ind w:left="221"/>
        <w:rPr>
          <w:b/>
          <w:i/>
          <w:sz w:val="20"/>
        </w:rPr>
      </w:pPr>
      <w:r>
        <w:rPr>
          <w:b/>
          <w:i/>
          <w:sz w:val="20"/>
        </w:rPr>
        <w:t>IDENTIFICACIÓN</w:t>
      </w:r>
    </w:p>
    <w:p w:rsidR="005F1E51" w:rsidRDefault="005F1E51">
      <w:pPr>
        <w:pStyle w:val="Textoindependiente"/>
        <w:spacing w:before="1"/>
        <w:rPr>
          <w:b/>
          <w:i/>
          <w:sz w:val="10"/>
        </w:rPr>
      </w:pPr>
    </w:p>
    <w:tbl>
      <w:tblPr>
        <w:tblStyle w:val="TableNormal"/>
        <w:tblW w:w="0" w:type="auto"/>
        <w:tblInd w:w="229" w:type="dxa"/>
        <w:tblLayout w:type="fixed"/>
        <w:tblLook w:val="01E0" w:firstRow="1" w:lastRow="1" w:firstColumn="1" w:lastColumn="1" w:noHBand="0" w:noVBand="0"/>
      </w:tblPr>
      <w:tblGrid>
        <w:gridCol w:w="994"/>
        <w:gridCol w:w="6095"/>
        <w:gridCol w:w="945"/>
        <w:gridCol w:w="1444"/>
      </w:tblGrid>
      <w:tr w:rsidR="005F1E51">
        <w:trPr>
          <w:trHeight w:val="350"/>
        </w:trPr>
        <w:tc>
          <w:tcPr>
            <w:tcW w:w="994" w:type="dxa"/>
            <w:shd w:val="clear" w:color="auto" w:fill="000000"/>
          </w:tcPr>
          <w:p w:rsidR="005F1E51" w:rsidRDefault="002D7C6F">
            <w:pPr>
              <w:pStyle w:val="TableParagraph"/>
              <w:spacing w:before="58"/>
              <w:ind w:left="69"/>
              <w:rPr>
                <w:b/>
                <w:sz w:val="20"/>
              </w:rPr>
            </w:pPr>
            <w:r>
              <w:rPr>
                <w:b/>
                <w:color w:val="FFFFFF"/>
                <w:sz w:val="20"/>
              </w:rPr>
              <w:t>Título:</w:t>
            </w:r>
          </w:p>
        </w:tc>
        <w:tc>
          <w:tcPr>
            <w:tcW w:w="6095" w:type="dxa"/>
            <w:tcBorders>
              <w:top w:val="single" w:sz="4" w:space="0" w:color="000000"/>
              <w:left w:val="single" w:sz="4" w:space="0" w:color="000000"/>
              <w:bottom w:val="single" w:sz="4" w:space="0" w:color="000000"/>
              <w:right w:val="single" w:sz="4" w:space="0" w:color="000000"/>
            </w:tcBorders>
          </w:tcPr>
          <w:p w:rsidR="005F1E51" w:rsidRDefault="002D7C6F">
            <w:pPr>
              <w:pStyle w:val="TableParagraph"/>
              <w:spacing w:before="58"/>
              <w:ind w:left="63"/>
              <w:rPr>
                <w:b/>
                <w:sz w:val="20"/>
              </w:rPr>
            </w:pPr>
            <w:r>
              <w:rPr>
                <w:b/>
                <w:sz w:val="20"/>
              </w:rPr>
              <w:t>Asistente Administrativo</w:t>
            </w:r>
          </w:p>
        </w:tc>
        <w:tc>
          <w:tcPr>
            <w:tcW w:w="945" w:type="dxa"/>
            <w:shd w:val="clear" w:color="auto" w:fill="000000"/>
          </w:tcPr>
          <w:p w:rsidR="005F1E51" w:rsidRDefault="002D7C6F">
            <w:pPr>
              <w:pStyle w:val="TableParagraph"/>
              <w:spacing w:before="57"/>
              <w:ind w:left="67"/>
              <w:rPr>
                <w:sz w:val="20"/>
              </w:rPr>
            </w:pPr>
            <w:r>
              <w:rPr>
                <w:b/>
                <w:color w:val="FFFFFF"/>
                <w:sz w:val="20"/>
              </w:rPr>
              <w:t>Código</w:t>
            </w:r>
            <w:r>
              <w:rPr>
                <w:color w:val="FFFFFF"/>
                <w:sz w:val="20"/>
              </w:rPr>
              <w:t>:</w:t>
            </w:r>
          </w:p>
        </w:tc>
        <w:tc>
          <w:tcPr>
            <w:tcW w:w="1444" w:type="dxa"/>
            <w:tcBorders>
              <w:top w:val="single" w:sz="4" w:space="0" w:color="000000"/>
              <w:left w:val="single" w:sz="4" w:space="0" w:color="000000"/>
              <w:bottom w:val="single" w:sz="4" w:space="0" w:color="000000"/>
              <w:right w:val="single" w:sz="4" w:space="0" w:color="000000"/>
            </w:tcBorders>
          </w:tcPr>
          <w:p w:rsidR="005F1E51" w:rsidRDefault="002D7C6F">
            <w:pPr>
              <w:pStyle w:val="TableParagraph"/>
              <w:spacing w:before="58"/>
              <w:ind w:left="63"/>
              <w:rPr>
                <w:b/>
                <w:sz w:val="20"/>
              </w:rPr>
            </w:pPr>
            <w:r>
              <w:rPr>
                <w:b/>
                <w:sz w:val="20"/>
              </w:rPr>
              <w:t>0601</w:t>
            </w:r>
          </w:p>
        </w:tc>
      </w:tr>
    </w:tbl>
    <w:p w:rsidR="005F1E51" w:rsidRDefault="005F1E51">
      <w:pPr>
        <w:pStyle w:val="Textoindependiente"/>
        <w:spacing w:before="10"/>
        <w:rPr>
          <w:b/>
          <w:i/>
          <w:sz w:val="19"/>
        </w:rPr>
      </w:pPr>
    </w:p>
    <w:tbl>
      <w:tblPr>
        <w:tblStyle w:val="TableNormal"/>
        <w:tblW w:w="0" w:type="auto"/>
        <w:tblInd w:w="229" w:type="dxa"/>
        <w:tblLayout w:type="fixed"/>
        <w:tblLook w:val="01E0" w:firstRow="1" w:lastRow="1" w:firstColumn="1" w:lastColumn="1" w:noHBand="0" w:noVBand="0"/>
      </w:tblPr>
      <w:tblGrid>
        <w:gridCol w:w="1985"/>
        <w:gridCol w:w="7492"/>
      </w:tblGrid>
      <w:tr w:rsidR="005F1E51">
        <w:trPr>
          <w:trHeight w:val="351"/>
        </w:trPr>
        <w:tc>
          <w:tcPr>
            <w:tcW w:w="1985" w:type="dxa"/>
            <w:shd w:val="clear" w:color="auto" w:fill="000000"/>
          </w:tcPr>
          <w:p w:rsidR="005F1E51" w:rsidRDefault="002D7C6F">
            <w:pPr>
              <w:pStyle w:val="TableParagraph"/>
              <w:spacing w:before="59"/>
              <w:ind w:left="69"/>
              <w:rPr>
                <w:b/>
                <w:sz w:val="20"/>
              </w:rPr>
            </w:pPr>
            <w:r>
              <w:rPr>
                <w:b/>
                <w:color w:val="FFFFFF"/>
                <w:sz w:val="20"/>
              </w:rPr>
              <w:t>Familia Funcional:</w:t>
            </w:r>
          </w:p>
        </w:tc>
        <w:tc>
          <w:tcPr>
            <w:tcW w:w="7492" w:type="dxa"/>
            <w:tcBorders>
              <w:top w:val="single" w:sz="4" w:space="0" w:color="000000"/>
              <w:left w:val="single" w:sz="4" w:space="0" w:color="000000"/>
              <w:bottom w:val="single" w:sz="4" w:space="0" w:color="000000"/>
              <w:right w:val="single" w:sz="4" w:space="0" w:color="000000"/>
            </w:tcBorders>
          </w:tcPr>
          <w:p w:rsidR="005F1E51" w:rsidRDefault="002D7C6F">
            <w:pPr>
              <w:pStyle w:val="TableParagraph"/>
              <w:spacing w:before="58"/>
              <w:ind w:left="64"/>
              <w:rPr>
                <w:sz w:val="20"/>
              </w:rPr>
            </w:pPr>
            <w:r>
              <w:rPr>
                <w:sz w:val="20"/>
              </w:rPr>
              <w:t>Servicios administrativos</w:t>
            </w:r>
          </w:p>
        </w:tc>
      </w:tr>
    </w:tbl>
    <w:p w:rsidR="005F1E51" w:rsidRDefault="005F1E51">
      <w:pPr>
        <w:pStyle w:val="Textoindependiente"/>
        <w:spacing w:before="10"/>
        <w:rPr>
          <w:b/>
          <w:i/>
          <w:sz w:val="19"/>
        </w:rPr>
      </w:pPr>
    </w:p>
    <w:tbl>
      <w:tblPr>
        <w:tblStyle w:val="TableNormal"/>
        <w:tblW w:w="0" w:type="auto"/>
        <w:tblInd w:w="2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79"/>
        <w:gridCol w:w="7503"/>
      </w:tblGrid>
      <w:tr w:rsidR="005F1E51">
        <w:trPr>
          <w:trHeight w:val="350"/>
        </w:trPr>
        <w:tc>
          <w:tcPr>
            <w:tcW w:w="1979" w:type="dxa"/>
            <w:tcBorders>
              <w:top w:val="nil"/>
              <w:left w:val="nil"/>
              <w:bottom w:val="nil"/>
              <w:right w:val="nil"/>
            </w:tcBorders>
            <w:shd w:val="clear" w:color="auto" w:fill="000000"/>
          </w:tcPr>
          <w:p w:rsidR="005F1E51" w:rsidRDefault="002D7C6F">
            <w:pPr>
              <w:pStyle w:val="TableParagraph"/>
              <w:spacing w:before="59"/>
              <w:ind w:left="74"/>
              <w:rPr>
                <w:b/>
                <w:sz w:val="20"/>
              </w:rPr>
            </w:pPr>
            <w:r>
              <w:rPr>
                <w:b/>
                <w:color w:val="FFFFFF"/>
                <w:sz w:val="20"/>
              </w:rPr>
              <w:t>Ubicación :</w:t>
            </w:r>
          </w:p>
        </w:tc>
        <w:tc>
          <w:tcPr>
            <w:tcW w:w="7503" w:type="dxa"/>
          </w:tcPr>
          <w:p w:rsidR="005F1E51" w:rsidRDefault="002D7C6F">
            <w:pPr>
              <w:pStyle w:val="TableParagraph"/>
              <w:spacing w:before="58"/>
              <w:ind w:left="70"/>
              <w:rPr>
                <w:sz w:val="20"/>
              </w:rPr>
            </w:pPr>
            <w:r>
              <w:rPr>
                <w:sz w:val="20"/>
              </w:rPr>
              <w:t>Unidades de CONALFA</w:t>
            </w:r>
          </w:p>
        </w:tc>
      </w:tr>
      <w:tr w:rsidR="005F1E51">
        <w:trPr>
          <w:trHeight w:val="350"/>
        </w:trPr>
        <w:tc>
          <w:tcPr>
            <w:tcW w:w="1979" w:type="dxa"/>
            <w:tcBorders>
              <w:top w:val="nil"/>
              <w:left w:val="nil"/>
              <w:bottom w:val="nil"/>
              <w:right w:val="nil"/>
            </w:tcBorders>
            <w:shd w:val="clear" w:color="auto" w:fill="000000"/>
          </w:tcPr>
          <w:p w:rsidR="005F1E51" w:rsidRDefault="002D7C6F">
            <w:pPr>
              <w:pStyle w:val="TableParagraph"/>
              <w:spacing w:before="59"/>
              <w:ind w:left="74"/>
              <w:rPr>
                <w:b/>
                <w:sz w:val="20"/>
              </w:rPr>
            </w:pPr>
            <w:r>
              <w:rPr>
                <w:b/>
                <w:color w:val="FFFFFF"/>
                <w:sz w:val="20"/>
              </w:rPr>
              <w:t>Depende de :</w:t>
            </w:r>
          </w:p>
        </w:tc>
        <w:tc>
          <w:tcPr>
            <w:tcW w:w="7503" w:type="dxa"/>
          </w:tcPr>
          <w:p w:rsidR="005F1E51" w:rsidRDefault="002D7C6F">
            <w:pPr>
              <w:pStyle w:val="TableParagraph"/>
              <w:spacing w:before="58"/>
              <w:ind w:left="70"/>
              <w:rPr>
                <w:sz w:val="20"/>
              </w:rPr>
            </w:pPr>
            <w:r>
              <w:rPr>
                <w:sz w:val="20"/>
              </w:rPr>
              <w:t>Coordinador de Unidad de CONALFA</w:t>
            </w:r>
          </w:p>
        </w:tc>
      </w:tr>
      <w:tr w:rsidR="005F1E51">
        <w:trPr>
          <w:trHeight w:val="351"/>
        </w:trPr>
        <w:tc>
          <w:tcPr>
            <w:tcW w:w="1979" w:type="dxa"/>
            <w:tcBorders>
              <w:top w:val="nil"/>
              <w:left w:val="nil"/>
              <w:bottom w:val="single" w:sz="4" w:space="0" w:color="FFFFFF"/>
              <w:right w:val="nil"/>
            </w:tcBorders>
            <w:shd w:val="clear" w:color="auto" w:fill="000000"/>
          </w:tcPr>
          <w:p w:rsidR="005F1E51" w:rsidRDefault="002D7C6F">
            <w:pPr>
              <w:pStyle w:val="TableParagraph"/>
              <w:spacing w:before="59"/>
              <w:ind w:left="74"/>
              <w:rPr>
                <w:b/>
                <w:sz w:val="20"/>
              </w:rPr>
            </w:pPr>
            <w:r>
              <w:rPr>
                <w:b/>
                <w:color w:val="FFFFFF"/>
                <w:sz w:val="20"/>
              </w:rPr>
              <w:t>Supervisa a :</w:t>
            </w:r>
          </w:p>
        </w:tc>
        <w:tc>
          <w:tcPr>
            <w:tcW w:w="7503" w:type="dxa"/>
          </w:tcPr>
          <w:p w:rsidR="005F1E51" w:rsidRDefault="005F1E51">
            <w:pPr>
              <w:pStyle w:val="TableParagraph"/>
              <w:ind w:left="0"/>
              <w:rPr>
                <w:rFonts w:ascii="Times New Roman"/>
                <w:sz w:val="20"/>
              </w:rPr>
            </w:pPr>
          </w:p>
        </w:tc>
      </w:tr>
    </w:tbl>
    <w:p w:rsidR="005F1E51" w:rsidRDefault="005F1E51">
      <w:pPr>
        <w:pStyle w:val="Textoindependiente"/>
        <w:spacing w:before="10"/>
        <w:rPr>
          <w:b/>
          <w:i/>
          <w:sz w:val="19"/>
        </w:rPr>
      </w:pPr>
    </w:p>
    <w:p w:rsidR="005F1E51" w:rsidRDefault="002D7C6F">
      <w:pPr>
        <w:ind w:left="221"/>
        <w:rPr>
          <w:b/>
          <w:i/>
          <w:sz w:val="20"/>
        </w:rPr>
      </w:pPr>
      <w:r>
        <w:rPr>
          <w:b/>
          <w:i/>
          <w:sz w:val="20"/>
        </w:rPr>
        <w:t>MISIÓN</w:t>
      </w:r>
    </w:p>
    <w:p w:rsidR="005F1E51" w:rsidRDefault="005F1E51">
      <w:pPr>
        <w:pStyle w:val="Textoindependiente"/>
        <w:spacing w:before="1"/>
        <w:rPr>
          <w:b/>
          <w:i/>
        </w:rPr>
      </w:pPr>
    </w:p>
    <w:tbl>
      <w:tblPr>
        <w:tblStyle w:val="TableNormal"/>
        <w:tblW w:w="0" w:type="auto"/>
        <w:tblInd w:w="2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476"/>
      </w:tblGrid>
      <w:tr w:rsidR="005F1E51">
        <w:trPr>
          <w:trHeight w:val="689"/>
        </w:trPr>
        <w:tc>
          <w:tcPr>
            <w:tcW w:w="9476" w:type="dxa"/>
          </w:tcPr>
          <w:p w:rsidR="005F1E51" w:rsidRDefault="002D7C6F">
            <w:pPr>
              <w:pStyle w:val="TableParagraph"/>
              <w:spacing w:line="227" w:lineRule="exact"/>
              <w:ind w:left="69"/>
              <w:rPr>
                <w:sz w:val="20"/>
              </w:rPr>
            </w:pPr>
            <w:r>
              <w:rPr>
                <w:sz w:val="20"/>
              </w:rPr>
              <w:t>Velar porque los programas de alfabetización a nivel nacional cumplan con objetivos y metas</w:t>
            </w:r>
          </w:p>
          <w:p w:rsidR="005F1E51" w:rsidRDefault="002D7C6F">
            <w:pPr>
              <w:pStyle w:val="TableParagraph"/>
              <w:spacing w:before="4" w:line="230" w:lineRule="exact"/>
              <w:ind w:left="69"/>
              <w:rPr>
                <w:sz w:val="20"/>
              </w:rPr>
            </w:pPr>
            <w:proofErr w:type="gramStart"/>
            <w:r>
              <w:rPr>
                <w:sz w:val="20"/>
              </w:rPr>
              <w:t>propuestas</w:t>
            </w:r>
            <w:proofErr w:type="gramEnd"/>
            <w:r>
              <w:rPr>
                <w:sz w:val="20"/>
              </w:rPr>
              <w:t>, para lo cual coordina y gestiona las actividades administrativas de la Unidad a la que pertenece.</w:t>
            </w:r>
          </w:p>
        </w:tc>
      </w:tr>
    </w:tbl>
    <w:p w:rsidR="005F1E51" w:rsidRDefault="005F1E51">
      <w:pPr>
        <w:pStyle w:val="Textoindependiente"/>
        <w:rPr>
          <w:b/>
          <w:i/>
        </w:rPr>
      </w:pPr>
    </w:p>
    <w:p w:rsidR="005F1E51" w:rsidRDefault="002D7C6F">
      <w:pPr>
        <w:ind w:left="221"/>
        <w:rPr>
          <w:b/>
          <w:i/>
          <w:sz w:val="20"/>
        </w:rPr>
      </w:pPr>
      <w:r>
        <w:rPr>
          <w:b/>
          <w:i/>
          <w:sz w:val="20"/>
        </w:rPr>
        <w:t>PRINCIPALES FUNCIONES / ACTIVIDADES</w:t>
      </w:r>
    </w:p>
    <w:p w:rsidR="005F1E51" w:rsidRDefault="005F1E51">
      <w:pPr>
        <w:pStyle w:val="Textoindependiente"/>
        <w:spacing w:before="10"/>
        <w:rPr>
          <w:b/>
          <w:i/>
          <w:sz w:val="10"/>
        </w:rPr>
      </w:pPr>
    </w:p>
    <w:tbl>
      <w:tblPr>
        <w:tblStyle w:val="TableNormal"/>
        <w:tblW w:w="0" w:type="auto"/>
        <w:tblInd w:w="229" w:type="dxa"/>
        <w:tblLayout w:type="fixed"/>
        <w:tblLook w:val="01E0" w:firstRow="1" w:lastRow="1" w:firstColumn="1" w:lastColumn="1" w:noHBand="0" w:noVBand="0"/>
      </w:tblPr>
      <w:tblGrid>
        <w:gridCol w:w="9476"/>
      </w:tblGrid>
      <w:tr w:rsidR="005F1E51">
        <w:trPr>
          <w:trHeight w:val="344"/>
        </w:trPr>
        <w:tc>
          <w:tcPr>
            <w:tcW w:w="9476" w:type="dxa"/>
            <w:shd w:val="clear" w:color="auto" w:fill="000000"/>
          </w:tcPr>
          <w:p w:rsidR="005F1E51" w:rsidRDefault="002D7C6F">
            <w:pPr>
              <w:pStyle w:val="TableParagraph"/>
              <w:spacing w:before="59"/>
              <w:ind w:left="4150" w:right="4141"/>
              <w:jc w:val="center"/>
              <w:rPr>
                <w:b/>
                <w:i/>
                <w:sz w:val="20"/>
              </w:rPr>
            </w:pPr>
            <w:r>
              <w:rPr>
                <w:b/>
                <w:i/>
                <w:color w:val="FFFFFF"/>
                <w:sz w:val="20"/>
              </w:rPr>
              <w:t>Descripción</w:t>
            </w:r>
          </w:p>
        </w:tc>
      </w:tr>
      <w:tr w:rsidR="005F1E51">
        <w:trPr>
          <w:trHeight w:val="4725"/>
        </w:trPr>
        <w:tc>
          <w:tcPr>
            <w:tcW w:w="9476" w:type="dxa"/>
            <w:tcBorders>
              <w:top w:val="single" w:sz="4" w:space="0" w:color="000000"/>
              <w:left w:val="single" w:sz="4" w:space="0" w:color="000000"/>
              <w:bottom w:val="single" w:sz="4" w:space="0" w:color="000000"/>
              <w:right w:val="single" w:sz="4" w:space="0" w:color="000000"/>
            </w:tcBorders>
          </w:tcPr>
          <w:p w:rsidR="005F1E51" w:rsidRDefault="002D7C6F">
            <w:pPr>
              <w:pStyle w:val="TableParagraph"/>
              <w:numPr>
                <w:ilvl w:val="0"/>
                <w:numId w:val="479"/>
              </w:numPr>
              <w:tabs>
                <w:tab w:val="left" w:pos="429"/>
                <w:tab w:val="left" w:pos="430"/>
              </w:tabs>
              <w:spacing w:before="10"/>
              <w:rPr>
                <w:sz w:val="20"/>
              </w:rPr>
            </w:pPr>
            <w:r>
              <w:rPr>
                <w:sz w:val="20"/>
              </w:rPr>
              <w:t>Atiende las tareas administrativas correspondientes a la</w:t>
            </w:r>
            <w:r>
              <w:rPr>
                <w:spacing w:val="-7"/>
                <w:sz w:val="20"/>
              </w:rPr>
              <w:t xml:space="preserve"> </w:t>
            </w:r>
            <w:r>
              <w:rPr>
                <w:sz w:val="20"/>
              </w:rPr>
              <w:t>Unidad.</w:t>
            </w:r>
          </w:p>
          <w:p w:rsidR="005F1E51" w:rsidRDefault="002D7C6F">
            <w:pPr>
              <w:pStyle w:val="TableParagraph"/>
              <w:numPr>
                <w:ilvl w:val="0"/>
                <w:numId w:val="479"/>
              </w:numPr>
              <w:tabs>
                <w:tab w:val="left" w:pos="429"/>
                <w:tab w:val="left" w:pos="430"/>
              </w:tabs>
              <w:spacing w:before="10" w:line="249" w:lineRule="auto"/>
              <w:ind w:right="60" w:hanging="360"/>
              <w:rPr>
                <w:sz w:val="20"/>
              </w:rPr>
            </w:pPr>
            <w:r>
              <w:rPr>
                <w:sz w:val="20"/>
              </w:rPr>
              <w:t>Reproduce y encuaderna documentos de la Unidad para trasladarlos a los Programas correspondientes.</w:t>
            </w:r>
          </w:p>
          <w:p w:rsidR="005F1E51" w:rsidRDefault="002D7C6F">
            <w:pPr>
              <w:pStyle w:val="TableParagraph"/>
              <w:numPr>
                <w:ilvl w:val="0"/>
                <w:numId w:val="479"/>
              </w:numPr>
              <w:tabs>
                <w:tab w:val="left" w:pos="429"/>
                <w:tab w:val="left" w:pos="430"/>
              </w:tabs>
              <w:spacing w:before="2" w:line="249" w:lineRule="auto"/>
              <w:ind w:right="59" w:hanging="360"/>
              <w:rPr>
                <w:sz w:val="20"/>
              </w:rPr>
            </w:pPr>
            <w:r>
              <w:rPr>
                <w:sz w:val="20"/>
              </w:rPr>
              <w:t>Atiende al personal que visita la Unidad y conducirlo con la persona que le brindará la información correspondiente.</w:t>
            </w:r>
          </w:p>
          <w:p w:rsidR="005F1E51" w:rsidRDefault="002D7C6F">
            <w:pPr>
              <w:pStyle w:val="TableParagraph"/>
              <w:numPr>
                <w:ilvl w:val="0"/>
                <w:numId w:val="479"/>
              </w:numPr>
              <w:tabs>
                <w:tab w:val="left" w:pos="429"/>
                <w:tab w:val="left" w:pos="430"/>
              </w:tabs>
              <w:spacing w:before="1"/>
              <w:rPr>
                <w:sz w:val="20"/>
              </w:rPr>
            </w:pPr>
            <w:r>
              <w:rPr>
                <w:sz w:val="20"/>
              </w:rPr>
              <w:t>Lleva control del material de los programas correspondientes a la</w:t>
            </w:r>
            <w:r>
              <w:rPr>
                <w:spacing w:val="-12"/>
                <w:sz w:val="20"/>
              </w:rPr>
              <w:t xml:space="preserve"> </w:t>
            </w:r>
            <w:r>
              <w:rPr>
                <w:sz w:val="20"/>
              </w:rPr>
              <w:t>Unidad.</w:t>
            </w:r>
          </w:p>
          <w:p w:rsidR="005F1E51" w:rsidRDefault="002D7C6F">
            <w:pPr>
              <w:pStyle w:val="TableParagraph"/>
              <w:numPr>
                <w:ilvl w:val="0"/>
                <w:numId w:val="479"/>
              </w:numPr>
              <w:tabs>
                <w:tab w:val="left" w:pos="429"/>
                <w:tab w:val="left" w:pos="430"/>
              </w:tabs>
              <w:spacing w:before="10"/>
              <w:rPr>
                <w:sz w:val="20"/>
              </w:rPr>
            </w:pPr>
            <w:r>
              <w:rPr>
                <w:sz w:val="20"/>
              </w:rPr>
              <w:t>Traslada y monta el equipo audiovisual para eventos de la</w:t>
            </w:r>
            <w:r>
              <w:rPr>
                <w:spacing w:val="-13"/>
                <w:sz w:val="20"/>
              </w:rPr>
              <w:t xml:space="preserve"> </w:t>
            </w:r>
            <w:r>
              <w:rPr>
                <w:sz w:val="20"/>
              </w:rPr>
              <w:t>Unidad.</w:t>
            </w:r>
          </w:p>
          <w:p w:rsidR="005F1E51" w:rsidRDefault="002D7C6F">
            <w:pPr>
              <w:pStyle w:val="TableParagraph"/>
              <w:numPr>
                <w:ilvl w:val="0"/>
                <w:numId w:val="479"/>
              </w:numPr>
              <w:tabs>
                <w:tab w:val="left" w:pos="429"/>
                <w:tab w:val="left" w:pos="430"/>
              </w:tabs>
              <w:spacing w:before="10"/>
              <w:rPr>
                <w:sz w:val="20"/>
              </w:rPr>
            </w:pPr>
            <w:r>
              <w:rPr>
                <w:sz w:val="20"/>
              </w:rPr>
              <w:t>Ordena y clasifica periódicamente los documentos que se producen en la Unidad, según</w:t>
            </w:r>
            <w:r>
              <w:rPr>
                <w:spacing w:val="-22"/>
                <w:sz w:val="20"/>
              </w:rPr>
              <w:t xml:space="preserve"> </w:t>
            </w:r>
            <w:r>
              <w:rPr>
                <w:sz w:val="20"/>
              </w:rPr>
              <w:t>volumen.</w:t>
            </w:r>
          </w:p>
          <w:p w:rsidR="005F1E51" w:rsidRDefault="002D7C6F">
            <w:pPr>
              <w:pStyle w:val="TableParagraph"/>
              <w:numPr>
                <w:ilvl w:val="0"/>
                <w:numId w:val="479"/>
              </w:numPr>
              <w:tabs>
                <w:tab w:val="left" w:pos="429"/>
                <w:tab w:val="left" w:pos="430"/>
              </w:tabs>
              <w:spacing w:before="10"/>
              <w:rPr>
                <w:sz w:val="20"/>
              </w:rPr>
            </w:pPr>
            <w:r>
              <w:rPr>
                <w:sz w:val="20"/>
              </w:rPr>
              <w:t>Elabora diagramas y diseños de procedimientos internos de la</w:t>
            </w:r>
            <w:r>
              <w:rPr>
                <w:spacing w:val="-10"/>
                <w:sz w:val="20"/>
              </w:rPr>
              <w:t xml:space="preserve"> </w:t>
            </w:r>
            <w:r>
              <w:rPr>
                <w:sz w:val="20"/>
              </w:rPr>
              <w:t>Unidad.</w:t>
            </w:r>
          </w:p>
          <w:p w:rsidR="005F1E51" w:rsidRDefault="002D7C6F">
            <w:pPr>
              <w:pStyle w:val="TableParagraph"/>
              <w:numPr>
                <w:ilvl w:val="0"/>
                <w:numId w:val="479"/>
              </w:numPr>
              <w:tabs>
                <w:tab w:val="left" w:pos="429"/>
                <w:tab w:val="left" w:pos="430"/>
              </w:tabs>
              <w:spacing w:before="10"/>
              <w:rPr>
                <w:sz w:val="20"/>
              </w:rPr>
            </w:pPr>
            <w:r>
              <w:rPr>
                <w:sz w:val="20"/>
              </w:rPr>
              <w:t>Controla tiempos de duración de las gestiones de la</w:t>
            </w:r>
            <w:r>
              <w:rPr>
                <w:spacing w:val="-14"/>
                <w:sz w:val="20"/>
              </w:rPr>
              <w:t xml:space="preserve"> </w:t>
            </w:r>
            <w:r>
              <w:rPr>
                <w:sz w:val="20"/>
              </w:rPr>
              <w:t>Unidad.</w:t>
            </w:r>
          </w:p>
          <w:p w:rsidR="005F1E51" w:rsidRDefault="002D7C6F">
            <w:pPr>
              <w:pStyle w:val="TableParagraph"/>
              <w:numPr>
                <w:ilvl w:val="0"/>
                <w:numId w:val="479"/>
              </w:numPr>
              <w:tabs>
                <w:tab w:val="left" w:pos="429"/>
                <w:tab w:val="left" w:pos="430"/>
              </w:tabs>
              <w:spacing w:before="10"/>
              <w:rPr>
                <w:sz w:val="20"/>
              </w:rPr>
            </w:pPr>
            <w:r>
              <w:rPr>
                <w:sz w:val="20"/>
              </w:rPr>
              <w:t>Participa en Juntas de Cotización para la adquisición de bienes y servicios de</w:t>
            </w:r>
            <w:r>
              <w:rPr>
                <w:spacing w:val="-18"/>
                <w:sz w:val="20"/>
              </w:rPr>
              <w:t xml:space="preserve"> </w:t>
            </w:r>
            <w:r>
              <w:rPr>
                <w:sz w:val="20"/>
              </w:rPr>
              <w:t>CONALFA.</w:t>
            </w:r>
          </w:p>
          <w:p w:rsidR="005F1E51" w:rsidRDefault="002D7C6F">
            <w:pPr>
              <w:pStyle w:val="TableParagraph"/>
              <w:numPr>
                <w:ilvl w:val="0"/>
                <w:numId w:val="479"/>
              </w:numPr>
              <w:tabs>
                <w:tab w:val="left" w:pos="429"/>
                <w:tab w:val="left" w:pos="430"/>
              </w:tabs>
              <w:spacing w:before="3"/>
              <w:ind w:right="59" w:hanging="360"/>
              <w:rPr>
                <w:sz w:val="20"/>
              </w:rPr>
            </w:pPr>
            <w:r>
              <w:rPr>
                <w:sz w:val="20"/>
              </w:rPr>
              <w:t>Coordina la ejecución de gestiones administrativas para contar con viáticos y medios para realizar los eventos de la</w:t>
            </w:r>
            <w:r>
              <w:rPr>
                <w:spacing w:val="-4"/>
                <w:sz w:val="20"/>
              </w:rPr>
              <w:t xml:space="preserve"> </w:t>
            </w:r>
            <w:r>
              <w:rPr>
                <w:sz w:val="20"/>
              </w:rPr>
              <w:t>Unidad.</w:t>
            </w:r>
          </w:p>
          <w:p w:rsidR="005F1E51" w:rsidRDefault="002D7C6F">
            <w:pPr>
              <w:pStyle w:val="TableParagraph"/>
              <w:numPr>
                <w:ilvl w:val="0"/>
                <w:numId w:val="479"/>
              </w:numPr>
              <w:tabs>
                <w:tab w:val="left" w:pos="429"/>
                <w:tab w:val="left" w:pos="430"/>
              </w:tabs>
              <w:spacing w:line="230" w:lineRule="exact"/>
              <w:rPr>
                <w:sz w:val="20"/>
              </w:rPr>
            </w:pPr>
            <w:r>
              <w:rPr>
                <w:sz w:val="20"/>
              </w:rPr>
              <w:t>Participa en la elaboración de Plan Operativo Anual de la Unidad a la que</w:t>
            </w:r>
            <w:r>
              <w:rPr>
                <w:spacing w:val="-18"/>
                <w:sz w:val="20"/>
              </w:rPr>
              <w:t xml:space="preserve"> </w:t>
            </w:r>
            <w:r>
              <w:rPr>
                <w:sz w:val="20"/>
              </w:rPr>
              <w:t>pertenece.</w:t>
            </w:r>
          </w:p>
          <w:p w:rsidR="005F1E51" w:rsidRDefault="002D7C6F">
            <w:pPr>
              <w:pStyle w:val="TableParagraph"/>
              <w:numPr>
                <w:ilvl w:val="0"/>
                <w:numId w:val="479"/>
              </w:numPr>
              <w:tabs>
                <w:tab w:val="left" w:pos="429"/>
                <w:tab w:val="left" w:pos="430"/>
              </w:tabs>
              <w:spacing w:before="1" w:line="230" w:lineRule="exact"/>
              <w:rPr>
                <w:sz w:val="20"/>
              </w:rPr>
            </w:pPr>
            <w:r>
              <w:rPr>
                <w:sz w:val="20"/>
              </w:rPr>
              <w:t>Participa en la elaboración de la Memoria de Labores de la</w:t>
            </w:r>
            <w:r>
              <w:rPr>
                <w:spacing w:val="-14"/>
                <w:sz w:val="20"/>
              </w:rPr>
              <w:t xml:space="preserve"> </w:t>
            </w:r>
            <w:r>
              <w:rPr>
                <w:sz w:val="20"/>
              </w:rPr>
              <w:t>Unidad.</w:t>
            </w:r>
          </w:p>
          <w:p w:rsidR="005F1E51" w:rsidRDefault="002D7C6F">
            <w:pPr>
              <w:pStyle w:val="TableParagraph"/>
              <w:numPr>
                <w:ilvl w:val="0"/>
                <w:numId w:val="479"/>
              </w:numPr>
              <w:tabs>
                <w:tab w:val="left" w:pos="429"/>
                <w:tab w:val="left" w:pos="430"/>
              </w:tabs>
              <w:ind w:right="59" w:hanging="360"/>
              <w:rPr>
                <w:sz w:val="20"/>
              </w:rPr>
            </w:pPr>
            <w:r>
              <w:rPr>
                <w:sz w:val="20"/>
              </w:rPr>
              <w:t>Participa en reuniones diversas relacionadas con actividades administrativas de la Unidad, que se realizan con el personal que interviene en los programas de la</w:t>
            </w:r>
            <w:r>
              <w:rPr>
                <w:spacing w:val="-15"/>
                <w:sz w:val="20"/>
              </w:rPr>
              <w:t xml:space="preserve"> </w:t>
            </w:r>
            <w:r>
              <w:rPr>
                <w:sz w:val="20"/>
              </w:rPr>
              <w:t>misma.</w:t>
            </w:r>
          </w:p>
          <w:p w:rsidR="005F1E51" w:rsidRDefault="002D7C6F">
            <w:pPr>
              <w:pStyle w:val="TableParagraph"/>
              <w:numPr>
                <w:ilvl w:val="0"/>
                <w:numId w:val="479"/>
              </w:numPr>
              <w:tabs>
                <w:tab w:val="left" w:pos="429"/>
                <w:tab w:val="left" w:pos="430"/>
              </w:tabs>
              <w:rPr>
                <w:sz w:val="20"/>
              </w:rPr>
            </w:pPr>
            <w:r>
              <w:rPr>
                <w:sz w:val="20"/>
              </w:rPr>
              <w:t>Sustituye al personal secretarial de la Unidad en caso de</w:t>
            </w:r>
            <w:r>
              <w:rPr>
                <w:spacing w:val="-12"/>
                <w:sz w:val="20"/>
              </w:rPr>
              <w:t xml:space="preserve"> </w:t>
            </w:r>
            <w:r>
              <w:rPr>
                <w:sz w:val="20"/>
              </w:rPr>
              <w:t>ausencia.</w:t>
            </w:r>
          </w:p>
          <w:p w:rsidR="005F1E51" w:rsidRDefault="002D7C6F">
            <w:pPr>
              <w:pStyle w:val="TableParagraph"/>
              <w:numPr>
                <w:ilvl w:val="0"/>
                <w:numId w:val="479"/>
              </w:numPr>
              <w:tabs>
                <w:tab w:val="left" w:pos="429"/>
                <w:tab w:val="left" w:pos="430"/>
              </w:tabs>
              <w:spacing w:before="6"/>
              <w:rPr>
                <w:sz w:val="20"/>
              </w:rPr>
            </w:pPr>
            <w:r>
              <w:rPr>
                <w:sz w:val="20"/>
              </w:rPr>
              <w:t>Cumple con otras funciones y responsabilidades afines a su área de trabajo y</w:t>
            </w:r>
            <w:r>
              <w:rPr>
                <w:spacing w:val="-19"/>
                <w:sz w:val="20"/>
              </w:rPr>
              <w:t xml:space="preserve"> </w:t>
            </w:r>
            <w:r>
              <w:rPr>
                <w:sz w:val="20"/>
              </w:rPr>
              <w:t>competencia.</w:t>
            </w:r>
          </w:p>
        </w:tc>
      </w:tr>
    </w:tbl>
    <w:p w:rsidR="005F1E51" w:rsidRDefault="005F1E51">
      <w:pPr>
        <w:pStyle w:val="Textoindependiente"/>
        <w:rPr>
          <w:b/>
          <w:i/>
        </w:rPr>
      </w:pPr>
    </w:p>
    <w:p w:rsidR="005F1E51" w:rsidRDefault="002D7C6F">
      <w:pPr>
        <w:ind w:left="221"/>
        <w:rPr>
          <w:b/>
          <w:i/>
          <w:sz w:val="20"/>
        </w:rPr>
      </w:pPr>
      <w:r>
        <w:rPr>
          <w:b/>
          <w:i/>
          <w:sz w:val="20"/>
        </w:rPr>
        <w:t>CONTEXTO DEL PUESTO</w:t>
      </w:r>
    </w:p>
    <w:p w:rsidR="005F1E51" w:rsidRDefault="005F1E51">
      <w:pPr>
        <w:pStyle w:val="Textoindependiente"/>
        <w:spacing w:before="10" w:after="1"/>
        <w:rPr>
          <w:b/>
          <w:i/>
        </w:rPr>
      </w:pPr>
    </w:p>
    <w:tbl>
      <w:tblPr>
        <w:tblStyle w:val="TableNormal"/>
        <w:tblW w:w="0" w:type="auto"/>
        <w:tblInd w:w="229" w:type="dxa"/>
        <w:tblLayout w:type="fixed"/>
        <w:tblLook w:val="01E0" w:firstRow="1" w:lastRow="1" w:firstColumn="1" w:lastColumn="1" w:noHBand="0" w:noVBand="0"/>
      </w:tblPr>
      <w:tblGrid>
        <w:gridCol w:w="9476"/>
      </w:tblGrid>
      <w:tr w:rsidR="005F1E51">
        <w:trPr>
          <w:trHeight w:val="574"/>
        </w:trPr>
        <w:tc>
          <w:tcPr>
            <w:tcW w:w="9476" w:type="dxa"/>
            <w:shd w:val="clear" w:color="auto" w:fill="000000"/>
          </w:tcPr>
          <w:p w:rsidR="005F1E51" w:rsidRDefault="002D7C6F">
            <w:pPr>
              <w:pStyle w:val="TableParagraph"/>
              <w:spacing w:before="58"/>
              <w:ind w:left="74" w:right="46"/>
              <w:rPr>
                <w:i/>
                <w:sz w:val="20"/>
              </w:rPr>
            </w:pPr>
            <w:r>
              <w:rPr>
                <w:b/>
                <w:color w:val="FFFFFF"/>
                <w:sz w:val="20"/>
              </w:rPr>
              <w:t xml:space="preserve">RESULTADOS PRINCIPALES: </w:t>
            </w:r>
            <w:r>
              <w:rPr>
                <w:i/>
                <w:color w:val="FFFFFF"/>
                <w:sz w:val="20"/>
              </w:rPr>
              <w:t>Resultados principales que aporta el puesto, sea esto en términos de productos o servicios que debe brindar a sus clientes internos o externos.</w:t>
            </w:r>
          </w:p>
        </w:tc>
      </w:tr>
      <w:tr w:rsidR="005F1E51">
        <w:trPr>
          <w:trHeight w:val="645"/>
        </w:trPr>
        <w:tc>
          <w:tcPr>
            <w:tcW w:w="9476" w:type="dxa"/>
            <w:tcBorders>
              <w:top w:val="single" w:sz="4" w:space="0" w:color="000000"/>
              <w:left w:val="single" w:sz="4" w:space="0" w:color="000000"/>
              <w:bottom w:val="single" w:sz="4" w:space="0" w:color="000000"/>
              <w:right w:val="single" w:sz="4" w:space="0" w:color="000000"/>
            </w:tcBorders>
          </w:tcPr>
          <w:p w:rsidR="005F1E51" w:rsidRDefault="002D7C6F">
            <w:pPr>
              <w:pStyle w:val="TableParagraph"/>
              <w:numPr>
                <w:ilvl w:val="0"/>
                <w:numId w:val="478"/>
              </w:numPr>
              <w:tabs>
                <w:tab w:val="left" w:pos="429"/>
                <w:tab w:val="left" w:pos="430"/>
              </w:tabs>
              <w:spacing w:before="62"/>
              <w:rPr>
                <w:sz w:val="20"/>
              </w:rPr>
            </w:pPr>
            <w:r>
              <w:rPr>
                <w:sz w:val="20"/>
              </w:rPr>
              <w:t>Gestiones administrativas de la Unidad</w:t>
            </w:r>
            <w:r>
              <w:rPr>
                <w:spacing w:val="-8"/>
                <w:sz w:val="20"/>
              </w:rPr>
              <w:t xml:space="preserve"> </w:t>
            </w:r>
            <w:r>
              <w:rPr>
                <w:sz w:val="20"/>
              </w:rPr>
              <w:t>efectuadas.</w:t>
            </w:r>
          </w:p>
          <w:p w:rsidR="005F1E51" w:rsidRDefault="002D7C6F">
            <w:pPr>
              <w:pStyle w:val="TableParagraph"/>
              <w:numPr>
                <w:ilvl w:val="0"/>
                <w:numId w:val="478"/>
              </w:numPr>
              <w:tabs>
                <w:tab w:val="left" w:pos="429"/>
                <w:tab w:val="left" w:pos="430"/>
              </w:tabs>
              <w:spacing w:before="60"/>
              <w:rPr>
                <w:sz w:val="20"/>
              </w:rPr>
            </w:pPr>
            <w:r>
              <w:rPr>
                <w:sz w:val="20"/>
              </w:rPr>
              <w:t>Documentos técnicos de la Unidad ordenados y</w:t>
            </w:r>
            <w:r>
              <w:rPr>
                <w:spacing w:val="-10"/>
                <w:sz w:val="20"/>
              </w:rPr>
              <w:t xml:space="preserve"> </w:t>
            </w:r>
            <w:r>
              <w:rPr>
                <w:sz w:val="20"/>
              </w:rPr>
              <w:t>clasificados.</w:t>
            </w:r>
          </w:p>
        </w:tc>
      </w:tr>
    </w:tbl>
    <w:p w:rsidR="005F1E51" w:rsidRDefault="005F1E51">
      <w:pPr>
        <w:rPr>
          <w:sz w:val="20"/>
        </w:rPr>
        <w:sectPr w:rsidR="005F1E51">
          <w:pgSz w:w="12240" w:h="15840"/>
          <w:pgMar w:top="1400" w:right="880" w:bottom="1160" w:left="1480" w:header="698" w:footer="963" w:gutter="0"/>
          <w:cols w:space="720"/>
        </w:sectPr>
      </w:pPr>
    </w:p>
    <w:p w:rsidR="005F1E51" w:rsidRDefault="005F1E51">
      <w:pPr>
        <w:pStyle w:val="Textoindependiente"/>
        <w:rPr>
          <w:b/>
          <w:i/>
        </w:rPr>
      </w:pPr>
    </w:p>
    <w:p w:rsidR="005F1E51" w:rsidRDefault="005F1E51">
      <w:pPr>
        <w:pStyle w:val="Textoindependiente"/>
        <w:spacing w:before="1"/>
        <w:rPr>
          <w:b/>
          <w:i/>
          <w:sz w:val="19"/>
        </w:rPr>
      </w:pPr>
    </w:p>
    <w:tbl>
      <w:tblPr>
        <w:tblStyle w:val="TableNormal"/>
        <w:tblW w:w="0" w:type="auto"/>
        <w:tblInd w:w="229" w:type="dxa"/>
        <w:tblLayout w:type="fixed"/>
        <w:tblLook w:val="01E0" w:firstRow="1" w:lastRow="1" w:firstColumn="1" w:lastColumn="1" w:noHBand="0" w:noVBand="0"/>
      </w:tblPr>
      <w:tblGrid>
        <w:gridCol w:w="9476"/>
      </w:tblGrid>
      <w:tr w:rsidR="005F1E51">
        <w:trPr>
          <w:trHeight w:val="575"/>
        </w:trPr>
        <w:tc>
          <w:tcPr>
            <w:tcW w:w="9476" w:type="dxa"/>
            <w:shd w:val="clear" w:color="auto" w:fill="000000"/>
          </w:tcPr>
          <w:p w:rsidR="005F1E51" w:rsidRDefault="002D7C6F">
            <w:pPr>
              <w:pStyle w:val="TableParagraph"/>
              <w:spacing w:before="58"/>
              <w:ind w:left="74" w:right="46"/>
              <w:rPr>
                <w:i/>
                <w:sz w:val="20"/>
              </w:rPr>
            </w:pPr>
            <w:r>
              <w:rPr>
                <w:b/>
                <w:color w:val="FFFFFF"/>
                <w:sz w:val="20"/>
              </w:rPr>
              <w:t xml:space="preserve">MARCO DE REFERENCIA PARA LA ACCION: </w:t>
            </w:r>
            <w:r>
              <w:rPr>
                <w:i/>
                <w:color w:val="FFFFFF"/>
                <w:sz w:val="20"/>
              </w:rPr>
              <w:t>Normas, reglamentos y guías sobre las cuales el puesto descansa para su actuación, como la descripción de quién o quienes controlan los resultados del puesto.</w:t>
            </w:r>
          </w:p>
        </w:tc>
      </w:tr>
      <w:tr w:rsidR="005F1E51">
        <w:trPr>
          <w:trHeight w:val="2034"/>
        </w:trPr>
        <w:tc>
          <w:tcPr>
            <w:tcW w:w="9476" w:type="dxa"/>
            <w:tcBorders>
              <w:top w:val="single" w:sz="4" w:space="0" w:color="000000"/>
              <w:left w:val="single" w:sz="4" w:space="0" w:color="000000"/>
              <w:bottom w:val="single" w:sz="4" w:space="0" w:color="000000"/>
              <w:right w:val="single" w:sz="4" w:space="0" w:color="000000"/>
            </w:tcBorders>
          </w:tcPr>
          <w:p w:rsidR="005F1E51" w:rsidRDefault="002D7C6F">
            <w:pPr>
              <w:pStyle w:val="TableParagraph"/>
              <w:numPr>
                <w:ilvl w:val="0"/>
                <w:numId w:val="477"/>
              </w:numPr>
              <w:tabs>
                <w:tab w:val="left" w:pos="429"/>
                <w:tab w:val="left" w:pos="430"/>
              </w:tabs>
              <w:spacing w:before="61"/>
              <w:rPr>
                <w:sz w:val="20"/>
              </w:rPr>
            </w:pPr>
            <w:r>
              <w:rPr>
                <w:sz w:val="20"/>
              </w:rPr>
              <w:t>Ley de</w:t>
            </w:r>
            <w:r>
              <w:rPr>
                <w:spacing w:val="-2"/>
                <w:sz w:val="20"/>
              </w:rPr>
              <w:t xml:space="preserve"> </w:t>
            </w:r>
            <w:r>
              <w:rPr>
                <w:sz w:val="20"/>
              </w:rPr>
              <w:t>Alfabetización.</w:t>
            </w:r>
          </w:p>
          <w:p w:rsidR="005F1E51" w:rsidRDefault="002D7C6F">
            <w:pPr>
              <w:pStyle w:val="TableParagraph"/>
              <w:numPr>
                <w:ilvl w:val="0"/>
                <w:numId w:val="477"/>
              </w:numPr>
              <w:tabs>
                <w:tab w:val="left" w:pos="429"/>
                <w:tab w:val="left" w:pos="430"/>
              </w:tabs>
              <w:spacing w:before="61"/>
              <w:rPr>
                <w:sz w:val="20"/>
              </w:rPr>
            </w:pPr>
            <w:r>
              <w:rPr>
                <w:sz w:val="20"/>
              </w:rPr>
              <w:t>Reglamento de la Ley de</w:t>
            </w:r>
            <w:r>
              <w:rPr>
                <w:spacing w:val="-9"/>
                <w:sz w:val="20"/>
              </w:rPr>
              <w:t xml:space="preserve"> </w:t>
            </w:r>
            <w:r>
              <w:rPr>
                <w:sz w:val="20"/>
              </w:rPr>
              <w:t>Alfabetización.</w:t>
            </w:r>
          </w:p>
          <w:p w:rsidR="005F1E51" w:rsidRDefault="002D7C6F">
            <w:pPr>
              <w:pStyle w:val="TableParagraph"/>
              <w:numPr>
                <w:ilvl w:val="0"/>
                <w:numId w:val="477"/>
              </w:numPr>
              <w:tabs>
                <w:tab w:val="left" w:pos="429"/>
                <w:tab w:val="left" w:pos="430"/>
              </w:tabs>
              <w:spacing w:before="59"/>
              <w:rPr>
                <w:sz w:val="20"/>
              </w:rPr>
            </w:pPr>
            <w:r>
              <w:rPr>
                <w:sz w:val="20"/>
              </w:rPr>
              <w:t>Plan Operativo</w:t>
            </w:r>
            <w:r>
              <w:rPr>
                <w:spacing w:val="-3"/>
                <w:sz w:val="20"/>
              </w:rPr>
              <w:t xml:space="preserve"> </w:t>
            </w:r>
            <w:r>
              <w:rPr>
                <w:sz w:val="20"/>
              </w:rPr>
              <w:t>Anual.</w:t>
            </w:r>
          </w:p>
          <w:p w:rsidR="005F1E51" w:rsidRDefault="002D7C6F">
            <w:pPr>
              <w:pStyle w:val="TableParagraph"/>
              <w:numPr>
                <w:ilvl w:val="0"/>
                <w:numId w:val="477"/>
              </w:numPr>
              <w:tabs>
                <w:tab w:val="left" w:pos="429"/>
                <w:tab w:val="left" w:pos="430"/>
              </w:tabs>
              <w:spacing w:before="61"/>
              <w:rPr>
                <w:sz w:val="20"/>
              </w:rPr>
            </w:pPr>
            <w:r>
              <w:rPr>
                <w:sz w:val="20"/>
              </w:rPr>
              <w:t>Lineamientos sobre actividades de alfabetización, establecidos por la Coordinación de la</w:t>
            </w:r>
            <w:r>
              <w:rPr>
                <w:spacing w:val="-31"/>
                <w:sz w:val="20"/>
              </w:rPr>
              <w:t xml:space="preserve"> </w:t>
            </w:r>
            <w:r>
              <w:rPr>
                <w:sz w:val="20"/>
              </w:rPr>
              <w:t>Unidad.</w:t>
            </w:r>
          </w:p>
          <w:p w:rsidR="005F1E51" w:rsidRDefault="002D7C6F">
            <w:pPr>
              <w:pStyle w:val="TableParagraph"/>
              <w:numPr>
                <w:ilvl w:val="0"/>
                <w:numId w:val="477"/>
              </w:numPr>
              <w:tabs>
                <w:tab w:val="left" w:pos="429"/>
                <w:tab w:val="left" w:pos="430"/>
              </w:tabs>
              <w:spacing w:before="60"/>
              <w:rPr>
                <w:sz w:val="20"/>
              </w:rPr>
            </w:pPr>
            <w:r>
              <w:rPr>
                <w:sz w:val="20"/>
              </w:rPr>
              <w:t>Reglamento de</w:t>
            </w:r>
            <w:r>
              <w:rPr>
                <w:spacing w:val="-3"/>
                <w:sz w:val="20"/>
              </w:rPr>
              <w:t xml:space="preserve"> </w:t>
            </w:r>
            <w:r>
              <w:rPr>
                <w:sz w:val="20"/>
              </w:rPr>
              <w:t>viáticos.</w:t>
            </w:r>
          </w:p>
          <w:p w:rsidR="005F1E51" w:rsidRDefault="002D7C6F">
            <w:pPr>
              <w:pStyle w:val="TableParagraph"/>
              <w:numPr>
                <w:ilvl w:val="0"/>
                <w:numId w:val="477"/>
              </w:numPr>
              <w:tabs>
                <w:tab w:val="left" w:pos="429"/>
                <w:tab w:val="left" w:pos="430"/>
              </w:tabs>
              <w:spacing w:before="59"/>
              <w:ind w:right="61" w:hanging="360"/>
              <w:rPr>
                <w:sz w:val="20"/>
              </w:rPr>
            </w:pPr>
            <w:r>
              <w:rPr>
                <w:sz w:val="20"/>
              </w:rPr>
              <w:t xml:space="preserve">Convenios con </w:t>
            </w:r>
            <w:r>
              <w:rPr>
                <w:spacing w:val="-3"/>
                <w:sz w:val="20"/>
              </w:rPr>
              <w:t xml:space="preserve">Organizaciones Gubernamentales </w:t>
            </w:r>
            <w:r>
              <w:rPr>
                <w:sz w:val="20"/>
              </w:rPr>
              <w:t xml:space="preserve">y </w:t>
            </w:r>
            <w:r>
              <w:rPr>
                <w:spacing w:val="-3"/>
                <w:sz w:val="20"/>
              </w:rPr>
              <w:t xml:space="preserve">Organizaciones </w:t>
            </w:r>
            <w:r>
              <w:rPr>
                <w:sz w:val="20"/>
              </w:rPr>
              <w:t xml:space="preserve">No </w:t>
            </w:r>
            <w:r>
              <w:rPr>
                <w:spacing w:val="-3"/>
                <w:sz w:val="20"/>
              </w:rPr>
              <w:t xml:space="preserve">Gubernamentales </w:t>
            </w:r>
            <w:r>
              <w:rPr>
                <w:sz w:val="20"/>
              </w:rPr>
              <w:t xml:space="preserve">de </w:t>
            </w:r>
            <w:r>
              <w:rPr>
                <w:spacing w:val="-3"/>
                <w:sz w:val="20"/>
              </w:rPr>
              <w:t>Servicio Social.</w:t>
            </w:r>
          </w:p>
        </w:tc>
      </w:tr>
    </w:tbl>
    <w:p w:rsidR="005F1E51" w:rsidRDefault="005F1E51">
      <w:pPr>
        <w:pStyle w:val="Textoindependiente"/>
        <w:spacing w:before="9"/>
        <w:rPr>
          <w:b/>
          <w:i/>
          <w:sz w:val="11"/>
        </w:rPr>
      </w:pPr>
    </w:p>
    <w:p w:rsidR="005F1E51" w:rsidRDefault="002D7C6F">
      <w:pPr>
        <w:spacing w:before="94"/>
        <w:ind w:left="221"/>
        <w:rPr>
          <w:b/>
          <w:i/>
          <w:sz w:val="20"/>
        </w:rPr>
      </w:pPr>
      <w:r>
        <w:rPr>
          <w:b/>
          <w:i/>
          <w:sz w:val="20"/>
        </w:rPr>
        <w:t>RELACIONES DEL PUESTO</w:t>
      </w:r>
    </w:p>
    <w:p w:rsidR="005F1E51" w:rsidRDefault="005F1E51">
      <w:pPr>
        <w:pStyle w:val="Textoindependiente"/>
        <w:spacing w:before="10"/>
        <w:rPr>
          <w:b/>
          <w:i/>
        </w:rPr>
      </w:pPr>
    </w:p>
    <w:tbl>
      <w:tblPr>
        <w:tblStyle w:val="TableNormal"/>
        <w:tblW w:w="0" w:type="auto"/>
        <w:tblInd w:w="229" w:type="dxa"/>
        <w:tblLayout w:type="fixed"/>
        <w:tblLook w:val="01E0" w:firstRow="1" w:lastRow="1" w:firstColumn="1" w:lastColumn="1" w:noHBand="0" w:noVBand="0"/>
      </w:tblPr>
      <w:tblGrid>
        <w:gridCol w:w="9476"/>
      </w:tblGrid>
      <w:tr w:rsidR="005F1E51">
        <w:trPr>
          <w:trHeight w:val="345"/>
        </w:trPr>
        <w:tc>
          <w:tcPr>
            <w:tcW w:w="9476" w:type="dxa"/>
            <w:shd w:val="clear" w:color="auto" w:fill="000000"/>
          </w:tcPr>
          <w:p w:rsidR="005F1E51" w:rsidRDefault="002D7C6F">
            <w:pPr>
              <w:pStyle w:val="TableParagraph"/>
              <w:spacing w:before="58"/>
              <w:ind w:left="74"/>
              <w:rPr>
                <w:b/>
                <w:sz w:val="20"/>
              </w:rPr>
            </w:pPr>
            <w:r>
              <w:rPr>
                <w:b/>
                <w:color w:val="FFFFFF"/>
                <w:sz w:val="20"/>
              </w:rPr>
              <w:t>RELACIONES INTERNAS:</w:t>
            </w:r>
          </w:p>
        </w:tc>
      </w:tr>
      <w:tr w:rsidR="005F1E51">
        <w:trPr>
          <w:trHeight w:val="3654"/>
        </w:trPr>
        <w:tc>
          <w:tcPr>
            <w:tcW w:w="9476" w:type="dxa"/>
            <w:tcBorders>
              <w:top w:val="single" w:sz="4" w:space="0" w:color="000000"/>
              <w:left w:val="single" w:sz="4" w:space="0" w:color="000000"/>
              <w:bottom w:val="single" w:sz="4" w:space="0" w:color="000000"/>
              <w:right w:val="single" w:sz="4" w:space="0" w:color="000000"/>
            </w:tcBorders>
          </w:tcPr>
          <w:p w:rsidR="005F1E51" w:rsidRDefault="002D7C6F">
            <w:pPr>
              <w:pStyle w:val="TableParagraph"/>
              <w:numPr>
                <w:ilvl w:val="0"/>
                <w:numId w:val="476"/>
              </w:numPr>
              <w:tabs>
                <w:tab w:val="left" w:pos="430"/>
              </w:tabs>
              <w:spacing w:before="62"/>
              <w:jc w:val="both"/>
              <w:rPr>
                <w:sz w:val="20"/>
              </w:rPr>
            </w:pPr>
            <w:r>
              <w:rPr>
                <w:sz w:val="20"/>
              </w:rPr>
              <w:t>Cliente:</w:t>
            </w:r>
          </w:p>
          <w:p w:rsidR="005F1E51" w:rsidRDefault="002D7C6F">
            <w:pPr>
              <w:pStyle w:val="TableParagraph"/>
              <w:numPr>
                <w:ilvl w:val="1"/>
                <w:numId w:val="476"/>
              </w:numPr>
              <w:tabs>
                <w:tab w:val="left" w:pos="790"/>
              </w:tabs>
              <w:spacing w:before="60"/>
              <w:jc w:val="both"/>
              <w:rPr>
                <w:sz w:val="20"/>
              </w:rPr>
            </w:pPr>
            <w:r>
              <w:rPr>
                <w:spacing w:val="-3"/>
                <w:sz w:val="20"/>
              </w:rPr>
              <w:t xml:space="preserve">Personal </w:t>
            </w:r>
            <w:r>
              <w:rPr>
                <w:sz w:val="20"/>
              </w:rPr>
              <w:t xml:space="preserve">de la </w:t>
            </w:r>
            <w:r>
              <w:rPr>
                <w:spacing w:val="-3"/>
                <w:sz w:val="20"/>
              </w:rPr>
              <w:t xml:space="preserve">Unidad: trasladar datos </w:t>
            </w:r>
            <w:r>
              <w:rPr>
                <w:sz w:val="20"/>
              </w:rPr>
              <w:t>o</w:t>
            </w:r>
            <w:r>
              <w:rPr>
                <w:spacing w:val="-19"/>
                <w:sz w:val="20"/>
              </w:rPr>
              <w:t xml:space="preserve"> </w:t>
            </w:r>
            <w:r>
              <w:rPr>
                <w:spacing w:val="-3"/>
                <w:sz w:val="20"/>
              </w:rPr>
              <w:t>información.</w:t>
            </w:r>
          </w:p>
          <w:p w:rsidR="005F1E51" w:rsidRDefault="002D7C6F">
            <w:pPr>
              <w:pStyle w:val="TableParagraph"/>
              <w:numPr>
                <w:ilvl w:val="1"/>
                <w:numId w:val="476"/>
              </w:numPr>
              <w:tabs>
                <w:tab w:val="left" w:pos="790"/>
              </w:tabs>
              <w:spacing w:before="43"/>
              <w:jc w:val="both"/>
              <w:rPr>
                <w:sz w:val="20"/>
              </w:rPr>
            </w:pPr>
            <w:r>
              <w:rPr>
                <w:spacing w:val="-3"/>
                <w:sz w:val="20"/>
              </w:rPr>
              <w:t xml:space="preserve">Coordinador </w:t>
            </w:r>
            <w:r>
              <w:rPr>
                <w:sz w:val="20"/>
              </w:rPr>
              <w:t xml:space="preserve">de </w:t>
            </w:r>
            <w:r>
              <w:rPr>
                <w:spacing w:val="-3"/>
                <w:sz w:val="20"/>
              </w:rPr>
              <w:t xml:space="preserve">Unidad: presentar </w:t>
            </w:r>
            <w:r>
              <w:rPr>
                <w:sz w:val="20"/>
              </w:rPr>
              <w:t xml:space="preserve">y </w:t>
            </w:r>
            <w:r>
              <w:rPr>
                <w:spacing w:val="-3"/>
                <w:sz w:val="20"/>
              </w:rPr>
              <w:t xml:space="preserve">trasladar datos </w:t>
            </w:r>
            <w:r>
              <w:rPr>
                <w:sz w:val="20"/>
              </w:rPr>
              <w:t>o</w:t>
            </w:r>
            <w:r>
              <w:rPr>
                <w:spacing w:val="-18"/>
                <w:sz w:val="20"/>
              </w:rPr>
              <w:t xml:space="preserve"> </w:t>
            </w:r>
            <w:r>
              <w:rPr>
                <w:spacing w:val="-3"/>
                <w:sz w:val="20"/>
              </w:rPr>
              <w:t>información.</w:t>
            </w:r>
          </w:p>
          <w:p w:rsidR="005F1E51" w:rsidRDefault="002D7C6F">
            <w:pPr>
              <w:pStyle w:val="TableParagraph"/>
              <w:numPr>
                <w:ilvl w:val="1"/>
                <w:numId w:val="476"/>
              </w:numPr>
              <w:tabs>
                <w:tab w:val="left" w:pos="790"/>
              </w:tabs>
              <w:spacing w:before="48" w:line="230" w:lineRule="auto"/>
              <w:ind w:right="57" w:hanging="360"/>
              <w:jc w:val="both"/>
              <w:rPr>
                <w:sz w:val="20"/>
              </w:rPr>
            </w:pPr>
            <w:r>
              <w:rPr>
                <w:sz w:val="20"/>
              </w:rPr>
              <w:t xml:space="preserve">Coordinadores Departamentales, Técnicos Pedagógicos, Coordinadores Municipales de Alfabetización, Alfabetizadores: dar </w:t>
            </w:r>
            <w:r>
              <w:rPr>
                <w:spacing w:val="-3"/>
                <w:sz w:val="20"/>
              </w:rPr>
              <w:t xml:space="preserve">información </w:t>
            </w:r>
            <w:r>
              <w:rPr>
                <w:sz w:val="20"/>
              </w:rPr>
              <w:t xml:space="preserve">sobre </w:t>
            </w:r>
            <w:r>
              <w:rPr>
                <w:spacing w:val="-3"/>
                <w:sz w:val="20"/>
              </w:rPr>
              <w:t xml:space="preserve">aspectos administrativos </w:t>
            </w:r>
            <w:r>
              <w:rPr>
                <w:sz w:val="20"/>
              </w:rPr>
              <w:t xml:space="preserve">del </w:t>
            </w:r>
            <w:r>
              <w:rPr>
                <w:spacing w:val="-3"/>
                <w:sz w:val="20"/>
              </w:rPr>
              <w:t xml:space="preserve">proceso </w:t>
            </w:r>
            <w:r>
              <w:rPr>
                <w:sz w:val="20"/>
              </w:rPr>
              <w:t xml:space="preserve">de </w:t>
            </w:r>
            <w:r>
              <w:rPr>
                <w:spacing w:val="-3"/>
                <w:sz w:val="20"/>
              </w:rPr>
              <w:t>alfabetización.</w:t>
            </w:r>
          </w:p>
          <w:p w:rsidR="005F1E51" w:rsidRDefault="002D7C6F">
            <w:pPr>
              <w:pStyle w:val="TableParagraph"/>
              <w:numPr>
                <w:ilvl w:val="0"/>
                <w:numId w:val="476"/>
              </w:numPr>
              <w:tabs>
                <w:tab w:val="left" w:pos="430"/>
              </w:tabs>
              <w:spacing w:before="63"/>
              <w:jc w:val="both"/>
              <w:rPr>
                <w:sz w:val="20"/>
              </w:rPr>
            </w:pPr>
            <w:r>
              <w:rPr>
                <w:sz w:val="20"/>
              </w:rPr>
              <w:t>Proveedores:</w:t>
            </w:r>
          </w:p>
          <w:p w:rsidR="005F1E51" w:rsidRDefault="002D7C6F">
            <w:pPr>
              <w:pStyle w:val="TableParagraph"/>
              <w:numPr>
                <w:ilvl w:val="1"/>
                <w:numId w:val="476"/>
              </w:numPr>
              <w:tabs>
                <w:tab w:val="left" w:pos="790"/>
              </w:tabs>
              <w:spacing w:before="61"/>
              <w:jc w:val="both"/>
              <w:rPr>
                <w:sz w:val="20"/>
              </w:rPr>
            </w:pPr>
            <w:r>
              <w:rPr>
                <w:spacing w:val="-3"/>
                <w:sz w:val="20"/>
              </w:rPr>
              <w:t xml:space="preserve">Personal </w:t>
            </w:r>
            <w:r>
              <w:rPr>
                <w:sz w:val="20"/>
              </w:rPr>
              <w:t xml:space="preserve">de la </w:t>
            </w:r>
            <w:r>
              <w:rPr>
                <w:spacing w:val="-3"/>
                <w:sz w:val="20"/>
              </w:rPr>
              <w:t xml:space="preserve">Unidad: datos </w:t>
            </w:r>
            <w:r>
              <w:rPr>
                <w:sz w:val="20"/>
              </w:rPr>
              <w:t>o</w:t>
            </w:r>
            <w:r>
              <w:rPr>
                <w:spacing w:val="-20"/>
                <w:sz w:val="20"/>
              </w:rPr>
              <w:t xml:space="preserve"> </w:t>
            </w:r>
            <w:r>
              <w:rPr>
                <w:spacing w:val="-3"/>
                <w:sz w:val="20"/>
              </w:rPr>
              <w:t>información.</w:t>
            </w:r>
          </w:p>
          <w:p w:rsidR="005F1E51" w:rsidRDefault="002D7C6F">
            <w:pPr>
              <w:pStyle w:val="TableParagraph"/>
              <w:numPr>
                <w:ilvl w:val="1"/>
                <w:numId w:val="476"/>
              </w:numPr>
              <w:tabs>
                <w:tab w:val="left" w:pos="790"/>
              </w:tabs>
              <w:spacing w:before="41"/>
              <w:jc w:val="both"/>
              <w:rPr>
                <w:sz w:val="20"/>
              </w:rPr>
            </w:pPr>
            <w:r>
              <w:rPr>
                <w:spacing w:val="-3"/>
                <w:sz w:val="20"/>
              </w:rPr>
              <w:t xml:space="preserve">Coordinador </w:t>
            </w:r>
            <w:r>
              <w:rPr>
                <w:sz w:val="20"/>
              </w:rPr>
              <w:t xml:space="preserve">de </w:t>
            </w:r>
            <w:r>
              <w:rPr>
                <w:spacing w:val="-3"/>
                <w:sz w:val="20"/>
              </w:rPr>
              <w:t xml:space="preserve">Unidad: Recibir instrucciones, supervisión </w:t>
            </w:r>
            <w:r>
              <w:rPr>
                <w:sz w:val="20"/>
              </w:rPr>
              <w:t xml:space="preserve">de </w:t>
            </w:r>
            <w:r>
              <w:rPr>
                <w:spacing w:val="-3"/>
                <w:sz w:val="20"/>
              </w:rPr>
              <w:t xml:space="preserve">trabajo, datos </w:t>
            </w:r>
            <w:r>
              <w:rPr>
                <w:sz w:val="20"/>
              </w:rPr>
              <w:t>o</w:t>
            </w:r>
            <w:r>
              <w:rPr>
                <w:spacing w:val="-15"/>
                <w:sz w:val="20"/>
              </w:rPr>
              <w:t xml:space="preserve"> </w:t>
            </w:r>
            <w:r>
              <w:rPr>
                <w:spacing w:val="-3"/>
                <w:sz w:val="20"/>
              </w:rPr>
              <w:t>información.</w:t>
            </w:r>
          </w:p>
          <w:p w:rsidR="005F1E51" w:rsidRDefault="002D7C6F">
            <w:pPr>
              <w:pStyle w:val="TableParagraph"/>
              <w:numPr>
                <w:ilvl w:val="1"/>
                <w:numId w:val="476"/>
              </w:numPr>
              <w:tabs>
                <w:tab w:val="left" w:pos="790"/>
              </w:tabs>
              <w:spacing w:before="55" w:line="223" w:lineRule="auto"/>
              <w:ind w:right="57" w:hanging="360"/>
              <w:jc w:val="both"/>
              <w:rPr>
                <w:sz w:val="20"/>
              </w:rPr>
            </w:pPr>
            <w:r>
              <w:rPr>
                <w:sz w:val="20"/>
              </w:rPr>
              <w:t xml:space="preserve">Coordinadores Departamentales, Técnicos Pedagógicos, Coordinadores Municipales de Alfabetización, Alfabetizadores: </w:t>
            </w:r>
            <w:r>
              <w:rPr>
                <w:spacing w:val="-3"/>
                <w:sz w:val="20"/>
              </w:rPr>
              <w:t xml:space="preserve">datos </w:t>
            </w:r>
            <w:r>
              <w:rPr>
                <w:sz w:val="20"/>
              </w:rPr>
              <w:t>o</w:t>
            </w:r>
            <w:r>
              <w:rPr>
                <w:spacing w:val="-9"/>
                <w:sz w:val="20"/>
              </w:rPr>
              <w:t xml:space="preserve"> </w:t>
            </w:r>
            <w:r>
              <w:rPr>
                <w:spacing w:val="-3"/>
                <w:sz w:val="20"/>
              </w:rPr>
              <w:t>información.</w:t>
            </w:r>
          </w:p>
          <w:p w:rsidR="005F1E51" w:rsidRDefault="002D7C6F">
            <w:pPr>
              <w:pStyle w:val="TableParagraph"/>
              <w:numPr>
                <w:ilvl w:val="0"/>
                <w:numId w:val="476"/>
              </w:numPr>
              <w:tabs>
                <w:tab w:val="left" w:pos="430"/>
              </w:tabs>
              <w:spacing w:before="62"/>
              <w:jc w:val="both"/>
              <w:rPr>
                <w:sz w:val="20"/>
              </w:rPr>
            </w:pPr>
            <w:r>
              <w:rPr>
                <w:sz w:val="20"/>
              </w:rPr>
              <w:t>Otros:</w:t>
            </w:r>
          </w:p>
          <w:p w:rsidR="005F1E51" w:rsidRDefault="002D7C6F">
            <w:pPr>
              <w:pStyle w:val="TableParagraph"/>
              <w:numPr>
                <w:ilvl w:val="1"/>
                <w:numId w:val="476"/>
              </w:numPr>
              <w:tabs>
                <w:tab w:val="left" w:pos="790"/>
              </w:tabs>
              <w:spacing w:before="60"/>
              <w:jc w:val="both"/>
              <w:rPr>
                <w:sz w:val="20"/>
              </w:rPr>
            </w:pPr>
            <w:r>
              <w:rPr>
                <w:sz w:val="20"/>
              </w:rPr>
              <w:t>Personal de otras Unidades: para intercambiar y socializar</w:t>
            </w:r>
            <w:r>
              <w:rPr>
                <w:spacing w:val="-10"/>
                <w:sz w:val="20"/>
              </w:rPr>
              <w:t xml:space="preserve"> </w:t>
            </w:r>
            <w:r>
              <w:rPr>
                <w:sz w:val="20"/>
              </w:rPr>
              <w:t>información.</w:t>
            </w:r>
          </w:p>
        </w:tc>
      </w:tr>
    </w:tbl>
    <w:p w:rsidR="005F1E51" w:rsidRDefault="005F1E51">
      <w:pPr>
        <w:pStyle w:val="Textoindependiente"/>
        <w:rPr>
          <w:b/>
          <w:i/>
        </w:rPr>
      </w:pPr>
    </w:p>
    <w:p w:rsidR="005F1E51" w:rsidRDefault="005F1E51">
      <w:pPr>
        <w:pStyle w:val="Textoindependiente"/>
        <w:spacing w:before="10"/>
        <w:rPr>
          <w:b/>
          <w:i/>
        </w:rPr>
      </w:pPr>
    </w:p>
    <w:tbl>
      <w:tblPr>
        <w:tblStyle w:val="TableNormal"/>
        <w:tblW w:w="0" w:type="auto"/>
        <w:tblInd w:w="229" w:type="dxa"/>
        <w:tblLayout w:type="fixed"/>
        <w:tblLook w:val="01E0" w:firstRow="1" w:lastRow="1" w:firstColumn="1" w:lastColumn="1" w:noHBand="0" w:noVBand="0"/>
      </w:tblPr>
      <w:tblGrid>
        <w:gridCol w:w="9476"/>
      </w:tblGrid>
      <w:tr w:rsidR="005F1E51">
        <w:trPr>
          <w:trHeight w:val="344"/>
        </w:trPr>
        <w:tc>
          <w:tcPr>
            <w:tcW w:w="9476" w:type="dxa"/>
            <w:shd w:val="clear" w:color="auto" w:fill="000000"/>
          </w:tcPr>
          <w:p w:rsidR="005F1E51" w:rsidRDefault="002D7C6F">
            <w:pPr>
              <w:pStyle w:val="TableParagraph"/>
              <w:spacing w:before="58"/>
              <w:ind w:left="74"/>
              <w:rPr>
                <w:b/>
                <w:sz w:val="20"/>
              </w:rPr>
            </w:pPr>
            <w:r>
              <w:rPr>
                <w:b/>
                <w:color w:val="FFFFFF"/>
                <w:sz w:val="20"/>
              </w:rPr>
              <w:t>RELACIONES EXTERNAS:</w:t>
            </w:r>
          </w:p>
        </w:tc>
      </w:tr>
      <w:tr w:rsidR="005F1E51">
        <w:trPr>
          <w:trHeight w:val="1914"/>
        </w:trPr>
        <w:tc>
          <w:tcPr>
            <w:tcW w:w="9476" w:type="dxa"/>
            <w:tcBorders>
              <w:top w:val="single" w:sz="4" w:space="0" w:color="000000"/>
              <w:left w:val="single" w:sz="4" w:space="0" w:color="000000"/>
              <w:bottom w:val="single" w:sz="4" w:space="0" w:color="000000"/>
              <w:right w:val="single" w:sz="4" w:space="0" w:color="000000"/>
            </w:tcBorders>
          </w:tcPr>
          <w:p w:rsidR="005F1E51" w:rsidRDefault="002D7C6F">
            <w:pPr>
              <w:pStyle w:val="TableParagraph"/>
              <w:numPr>
                <w:ilvl w:val="0"/>
                <w:numId w:val="475"/>
              </w:numPr>
              <w:tabs>
                <w:tab w:val="left" w:pos="430"/>
              </w:tabs>
              <w:spacing w:before="63"/>
              <w:jc w:val="both"/>
              <w:rPr>
                <w:sz w:val="20"/>
              </w:rPr>
            </w:pPr>
            <w:r>
              <w:rPr>
                <w:sz w:val="20"/>
              </w:rPr>
              <w:t>Clientes:</w:t>
            </w:r>
          </w:p>
          <w:p w:rsidR="005F1E51" w:rsidRDefault="002D7C6F">
            <w:pPr>
              <w:pStyle w:val="TableParagraph"/>
              <w:numPr>
                <w:ilvl w:val="1"/>
                <w:numId w:val="475"/>
              </w:numPr>
              <w:tabs>
                <w:tab w:val="left" w:pos="790"/>
              </w:tabs>
              <w:spacing w:before="66" w:line="230" w:lineRule="auto"/>
              <w:ind w:right="57" w:hanging="360"/>
              <w:jc w:val="both"/>
              <w:rPr>
                <w:sz w:val="20"/>
              </w:rPr>
            </w:pPr>
            <w:r>
              <w:rPr>
                <w:spacing w:val="-3"/>
                <w:sz w:val="20"/>
              </w:rPr>
              <w:t xml:space="preserve">Responsables </w:t>
            </w:r>
            <w:r>
              <w:rPr>
                <w:sz w:val="20"/>
              </w:rPr>
              <w:t xml:space="preserve">o </w:t>
            </w:r>
            <w:r>
              <w:rPr>
                <w:spacing w:val="-3"/>
                <w:sz w:val="20"/>
              </w:rPr>
              <w:t xml:space="preserve">Representantes </w:t>
            </w:r>
            <w:r>
              <w:rPr>
                <w:sz w:val="20"/>
              </w:rPr>
              <w:t xml:space="preserve">de </w:t>
            </w:r>
            <w:r>
              <w:rPr>
                <w:spacing w:val="-3"/>
                <w:sz w:val="20"/>
              </w:rPr>
              <w:t xml:space="preserve">Organizaciones Gubernamentales </w:t>
            </w:r>
            <w:r>
              <w:rPr>
                <w:sz w:val="20"/>
              </w:rPr>
              <w:t xml:space="preserve">y </w:t>
            </w:r>
            <w:r>
              <w:rPr>
                <w:spacing w:val="-3"/>
                <w:sz w:val="20"/>
              </w:rPr>
              <w:t xml:space="preserve">Organizaciones No Gubernamentales </w:t>
            </w:r>
            <w:r>
              <w:rPr>
                <w:sz w:val="20"/>
              </w:rPr>
              <w:t xml:space="preserve">de </w:t>
            </w:r>
            <w:r>
              <w:rPr>
                <w:spacing w:val="-3"/>
                <w:sz w:val="20"/>
              </w:rPr>
              <w:t xml:space="preserve">Servicio Social: Supervisar trabajo, presentar </w:t>
            </w:r>
            <w:r>
              <w:rPr>
                <w:sz w:val="20"/>
              </w:rPr>
              <w:t xml:space="preserve">y </w:t>
            </w:r>
            <w:r>
              <w:rPr>
                <w:spacing w:val="-3"/>
                <w:sz w:val="20"/>
              </w:rPr>
              <w:t xml:space="preserve">trasladar datos </w:t>
            </w:r>
            <w:r>
              <w:rPr>
                <w:sz w:val="20"/>
              </w:rPr>
              <w:t xml:space="preserve">o </w:t>
            </w:r>
            <w:r>
              <w:rPr>
                <w:spacing w:val="-3"/>
                <w:sz w:val="20"/>
              </w:rPr>
              <w:t>información sobre gestiones</w:t>
            </w:r>
            <w:r>
              <w:rPr>
                <w:spacing w:val="-7"/>
                <w:sz w:val="20"/>
              </w:rPr>
              <w:t xml:space="preserve"> </w:t>
            </w:r>
            <w:r>
              <w:rPr>
                <w:spacing w:val="-3"/>
                <w:sz w:val="20"/>
              </w:rPr>
              <w:t>administrativas.</w:t>
            </w:r>
          </w:p>
          <w:p w:rsidR="005F1E51" w:rsidRDefault="002D7C6F">
            <w:pPr>
              <w:pStyle w:val="TableParagraph"/>
              <w:numPr>
                <w:ilvl w:val="0"/>
                <w:numId w:val="475"/>
              </w:numPr>
              <w:tabs>
                <w:tab w:val="left" w:pos="430"/>
              </w:tabs>
              <w:spacing w:before="63"/>
              <w:jc w:val="both"/>
              <w:rPr>
                <w:sz w:val="20"/>
              </w:rPr>
            </w:pPr>
            <w:r>
              <w:rPr>
                <w:sz w:val="20"/>
              </w:rPr>
              <w:t>Proveedores:</w:t>
            </w:r>
          </w:p>
          <w:p w:rsidR="005F1E51" w:rsidRDefault="002D7C6F">
            <w:pPr>
              <w:pStyle w:val="TableParagraph"/>
              <w:numPr>
                <w:ilvl w:val="1"/>
                <w:numId w:val="475"/>
              </w:numPr>
              <w:tabs>
                <w:tab w:val="left" w:pos="790"/>
              </w:tabs>
              <w:spacing w:before="72" w:line="223" w:lineRule="auto"/>
              <w:ind w:right="58" w:hanging="360"/>
              <w:jc w:val="both"/>
              <w:rPr>
                <w:sz w:val="20"/>
              </w:rPr>
            </w:pPr>
            <w:r>
              <w:rPr>
                <w:spacing w:val="-3"/>
                <w:sz w:val="20"/>
              </w:rPr>
              <w:t xml:space="preserve">Responsables </w:t>
            </w:r>
            <w:r>
              <w:rPr>
                <w:sz w:val="20"/>
              </w:rPr>
              <w:t xml:space="preserve">o </w:t>
            </w:r>
            <w:r>
              <w:rPr>
                <w:spacing w:val="-3"/>
                <w:sz w:val="20"/>
              </w:rPr>
              <w:t xml:space="preserve">Representantes </w:t>
            </w:r>
            <w:r>
              <w:rPr>
                <w:sz w:val="20"/>
              </w:rPr>
              <w:t xml:space="preserve">de </w:t>
            </w:r>
            <w:r>
              <w:rPr>
                <w:spacing w:val="-3"/>
                <w:sz w:val="20"/>
              </w:rPr>
              <w:t xml:space="preserve">Organizaciones Gubernamentales </w:t>
            </w:r>
            <w:r>
              <w:rPr>
                <w:sz w:val="20"/>
              </w:rPr>
              <w:t xml:space="preserve">y </w:t>
            </w:r>
            <w:r>
              <w:rPr>
                <w:spacing w:val="-3"/>
                <w:sz w:val="20"/>
              </w:rPr>
              <w:t xml:space="preserve">Organizaciones No Gubernamentales </w:t>
            </w:r>
            <w:r>
              <w:rPr>
                <w:sz w:val="20"/>
              </w:rPr>
              <w:t xml:space="preserve">de </w:t>
            </w:r>
            <w:r>
              <w:rPr>
                <w:spacing w:val="-3"/>
                <w:sz w:val="20"/>
              </w:rPr>
              <w:t xml:space="preserve">Servicio Social: obtener datos </w:t>
            </w:r>
            <w:r>
              <w:rPr>
                <w:sz w:val="20"/>
              </w:rPr>
              <w:t>o</w:t>
            </w:r>
            <w:r>
              <w:rPr>
                <w:spacing w:val="-16"/>
                <w:sz w:val="20"/>
              </w:rPr>
              <w:t xml:space="preserve"> </w:t>
            </w:r>
            <w:r>
              <w:rPr>
                <w:spacing w:val="-3"/>
                <w:sz w:val="20"/>
              </w:rPr>
              <w:t>información.</w:t>
            </w:r>
          </w:p>
        </w:tc>
      </w:tr>
    </w:tbl>
    <w:p w:rsidR="005F1E51" w:rsidRDefault="005F1E51">
      <w:pPr>
        <w:pStyle w:val="Textoindependiente"/>
        <w:rPr>
          <w:b/>
          <w:i/>
        </w:rPr>
      </w:pPr>
    </w:p>
    <w:p w:rsidR="005F1E51" w:rsidRDefault="002D7C6F">
      <w:pPr>
        <w:ind w:left="221"/>
        <w:rPr>
          <w:b/>
          <w:i/>
          <w:sz w:val="20"/>
        </w:rPr>
      </w:pPr>
      <w:r>
        <w:rPr>
          <w:b/>
          <w:i/>
          <w:sz w:val="20"/>
        </w:rPr>
        <w:t>RESPONSABILIDADES DEL PUESTO</w:t>
      </w:r>
    </w:p>
    <w:p w:rsidR="005F1E51" w:rsidRDefault="005F1E51">
      <w:pPr>
        <w:pStyle w:val="Textoindependiente"/>
        <w:spacing w:before="10" w:after="1"/>
        <w:rPr>
          <w:b/>
          <w:i/>
        </w:rPr>
      </w:pPr>
    </w:p>
    <w:tbl>
      <w:tblPr>
        <w:tblStyle w:val="TableNormal"/>
        <w:tblW w:w="0" w:type="auto"/>
        <w:tblInd w:w="229" w:type="dxa"/>
        <w:tblLayout w:type="fixed"/>
        <w:tblLook w:val="01E0" w:firstRow="1" w:lastRow="1" w:firstColumn="1" w:lastColumn="1" w:noHBand="0" w:noVBand="0"/>
      </w:tblPr>
      <w:tblGrid>
        <w:gridCol w:w="9476"/>
      </w:tblGrid>
      <w:tr w:rsidR="005F1E51">
        <w:trPr>
          <w:trHeight w:val="344"/>
        </w:trPr>
        <w:tc>
          <w:tcPr>
            <w:tcW w:w="9476" w:type="dxa"/>
            <w:shd w:val="clear" w:color="auto" w:fill="000000"/>
          </w:tcPr>
          <w:p w:rsidR="005F1E51" w:rsidRDefault="002D7C6F">
            <w:pPr>
              <w:pStyle w:val="TableParagraph"/>
              <w:spacing w:before="58"/>
              <w:ind w:left="74"/>
              <w:rPr>
                <w:b/>
                <w:sz w:val="20"/>
              </w:rPr>
            </w:pPr>
            <w:r>
              <w:rPr>
                <w:b/>
                <w:color w:val="FFFFFF"/>
                <w:sz w:val="20"/>
              </w:rPr>
              <w:t>RESPONSABILIDAD POR ACTIVOS:</w:t>
            </w:r>
          </w:p>
        </w:tc>
      </w:tr>
      <w:tr w:rsidR="005F1E51">
        <w:trPr>
          <w:trHeight w:val="355"/>
        </w:trPr>
        <w:tc>
          <w:tcPr>
            <w:tcW w:w="9476" w:type="dxa"/>
            <w:tcBorders>
              <w:top w:val="single" w:sz="4" w:space="0" w:color="000000"/>
              <w:left w:val="single" w:sz="4" w:space="0" w:color="000000"/>
              <w:bottom w:val="single" w:sz="4" w:space="0" w:color="000000"/>
              <w:right w:val="single" w:sz="4" w:space="0" w:color="000000"/>
            </w:tcBorders>
          </w:tcPr>
          <w:p w:rsidR="005F1E51" w:rsidRDefault="002D7C6F">
            <w:pPr>
              <w:pStyle w:val="TableParagraph"/>
              <w:numPr>
                <w:ilvl w:val="0"/>
                <w:numId w:val="474"/>
              </w:numPr>
              <w:tabs>
                <w:tab w:val="left" w:pos="429"/>
                <w:tab w:val="left" w:pos="430"/>
              </w:tabs>
              <w:spacing w:before="63"/>
              <w:rPr>
                <w:sz w:val="20"/>
              </w:rPr>
            </w:pPr>
            <w:r>
              <w:rPr>
                <w:sz w:val="20"/>
              </w:rPr>
              <w:t>Es responsable de activos que equivalen a un monto de hasta Q.</w:t>
            </w:r>
            <w:r>
              <w:rPr>
                <w:spacing w:val="-14"/>
                <w:sz w:val="20"/>
              </w:rPr>
              <w:t xml:space="preserve"> </w:t>
            </w:r>
            <w:r>
              <w:rPr>
                <w:sz w:val="20"/>
              </w:rPr>
              <w:t>20,000.00</w:t>
            </w:r>
          </w:p>
        </w:tc>
      </w:tr>
    </w:tbl>
    <w:p w:rsidR="005F1E51" w:rsidRDefault="005F1E51">
      <w:pPr>
        <w:pStyle w:val="Textoindependiente"/>
        <w:spacing w:before="10"/>
        <w:rPr>
          <w:b/>
          <w:i/>
        </w:rPr>
      </w:pPr>
    </w:p>
    <w:tbl>
      <w:tblPr>
        <w:tblStyle w:val="TableNormal"/>
        <w:tblW w:w="0" w:type="auto"/>
        <w:tblInd w:w="229" w:type="dxa"/>
        <w:tblLayout w:type="fixed"/>
        <w:tblLook w:val="01E0" w:firstRow="1" w:lastRow="1" w:firstColumn="1" w:lastColumn="1" w:noHBand="0" w:noVBand="0"/>
      </w:tblPr>
      <w:tblGrid>
        <w:gridCol w:w="9476"/>
      </w:tblGrid>
      <w:tr w:rsidR="005F1E51">
        <w:trPr>
          <w:trHeight w:val="344"/>
        </w:trPr>
        <w:tc>
          <w:tcPr>
            <w:tcW w:w="9476" w:type="dxa"/>
            <w:shd w:val="clear" w:color="auto" w:fill="000000"/>
          </w:tcPr>
          <w:p w:rsidR="005F1E51" w:rsidRDefault="002D7C6F">
            <w:pPr>
              <w:pStyle w:val="TableParagraph"/>
              <w:spacing w:before="58"/>
              <w:ind w:left="74"/>
              <w:rPr>
                <w:b/>
                <w:sz w:val="20"/>
              </w:rPr>
            </w:pPr>
            <w:r>
              <w:rPr>
                <w:b/>
                <w:color w:val="FFFFFF"/>
                <w:sz w:val="20"/>
              </w:rPr>
              <w:t>RESPONSABILIDAD POR INFORMACION:</w:t>
            </w:r>
          </w:p>
        </w:tc>
      </w:tr>
      <w:tr w:rsidR="005F1E51">
        <w:trPr>
          <w:trHeight w:val="355"/>
        </w:trPr>
        <w:tc>
          <w:tcPr>
            <w:tcW w:w="9476" w:type="dxa"/>
            <w:tcBorders>
              <w:top w:val="single" w:sz="4" w:space="0" w:color="000000"/>
              <w:left w:val="single" w:sz="4" w:space="0" w:color="000000"/>
              <w:bottom w:val="single" w:sz="4" w:space="0" w:color="000000"/>
              <w:right w:val="single" w:sz="4" w:space="0" w:color="000000"/>
            </w:tcBorders>
          </w:tcPr>
          <w:p w:rsidR="005F1E51" w:rsidRDefault="002D7C6F">
            <w:pPr>
              <w:pStyle w:val="TableParagraph"/>
              <w:numPr>
                <w:ilvl w:val="0"/>
                <w:numId w:val="473"/>
              </w:numPr>
              <w:tabs>
                <w:tab w:val="left" w:pos="429"/>
                <w:tab w:val="left" w:pos="430"/>
              </w:tabs>
              <w:spacing w:before="63"/>
              <w:rPr>
                <w:sz w:val="20"/>
              </w:rPr>
            </w:pPr>
            <w:r>
              <w:rPr>
                <w:sz w:val="20"/>
              </w:rPr>
              <w:t>Por las tareas del puesto maneja información relacionada</w:t>
            </w:r>
            <w:r>
              <w:rPr>
                <w:spacing w:val="-9"/>
                <w:sz w:val="20"/>
              </w:rPr>
              <w:t xml:space="preserve"> </w:t>
            </w:r>
            <w:r>
              <w:rPr>
                <w:sz w:val="20"/>
              </w:rPr>
              <w:t>con:</w:t>
            </w:r>
          </w:p>
        </w:tc>
      </w:tr>
    </w:tbl>
    <w:p w:rsidR="005F1E51" w:rsidRDefault="005F1E51">
      <w:pPr>
        <w:rPr>
          <w:sz w:val="20"/>
        </w:rPr>
        <w:sectPr w:rsidR="005F1E51">
          <w:footerReference w:type="default" r:id="rId18"/>
          <w:pgSz w:w="12240" w:h="15840"/>
          <w:pgMar w:top="1400" w:right="880" w:bottom="1160" w:left="1480" w:header="698" w:footer="963" w:gutter="0"/>
          <w:pgNumType w:start="100"/>
          <w:cols w:space="720"/>
        </w:sectPr>
      </w:pPr>
    </w:p>
    <w:p w:rsidR="005F1E51" w:rsidRDefault="005F1E51">
      <w:pPr>
        <w:pStyle w:val="Textoindependiente"/>
        <w:spacing w:before="3"/>
        <w:rPr>
          <w:b/>
          <w:i/>
          <w:sz w:val="18"/>
        </w:rPr>
      </w:pPr>
    </w:p>
    <w:tbl>
      <w:tblPr>
        <w:tblStyle w:val="TableNormal"/>
        <w:tblW w:w="0" w:type="auto"/>
        <w:tblInd w:w="2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476"/>
      </w:tblGrid>
      <w:tr w:rsidR="005F1E51">
        <w:trPr>
          <w:trHeight w:val="1911"/>
        </w:trPr>
        <w:tc>
          <w:tcPr>
            <w:tcW w:w="9476" w:type="dxa"/>
          </w:tcPr>
          <w:p w:rsidR="005F1E51" w:rsidRDefault="002D7C6F">
            <w:pPr>
              <w:pStyle w:val="TableParagraph"/>
              <w:numPr>
                <w:ilvl w:val="0"/>
                <w:numId w:val="472"/>
              </w:numPr>
              <w:tabs>
                <w:tab w:val="left" w:pos="429"/>
                <w:tab w:val="left" w:pos="430"/>
              </w:tabs>
              <w:spacing w:line="228" w:lineRule="exact"/>
              <w:rPr>
                <w:sz w:val="20"/>
              </w:rPr>
            </w:pPr>
            <w:r>
              <w:rPr>
                <w:sz w:val="20"/>
              </w:rPr>
              <w:t>Metas de</w:t>
            </w:r>
            <w:r>
              <w:rPr>
                <w:spacing w:val="-3"/>
                <w:sz w:val="20"/>
              </w:rPr>
              <w:t xml:space="preserve"> </w:t>
            </w:r>
            <w:r>
              <w:rPr>
                <w:sz w:val="20"/>
              </w:rPr>
              <w:t>cobertura</w:t>
            </w:r>
          </w:p>
          <w:p w:rsidR="005F1E51" w:rsidRDefault="002D7C6F">
            <w:pPr>
              <w:pStyle w:val="TableParagraph"/>
              <w:numPr>
                <w:ilvl w:val="0"/>
                <w:numId w:val="472"/>
              </w:numPr>
              <w:tabs>
                <w:tab w:val="left" w:pos="429"/>
                <w:tab w:val="left" w:pos="430"/>
              </w:tabs>
              <w:spacing w:before="59"/>
              <w:rPr>
                <w:sz w:val="20"/>
              </w:rPr>
            </w:pPr>
            <w:r>
              <w:rPr>
                <w:sz w:val="20"/>
              </w:rPr>
              <w:t>Normas</w:t>
            </w:r>
            <w:r>
              <w:rPr>
                <w:spacing w:val="-4"/>
                <w:sz w:val="20"/>
              </w:rPr>
              <w:t xml:space="preserve"> </w:t>
            </w:r>
            <w:r>
              <w:rPr>
                <w:sz w:val="20"/>
              </w:rPr>
              <w:t>y</w:t>
            </w:r>
            <w:r>
              <w:rPr>
                <w:spacing w:val="-4"/>
                <w:sz w:val="20"/>
              </w:rPr>
              <w:t xml:space="preserve"> </w:t>
            </w:r>
            <w:r>
              <w:rPr>
                <w:sz w:val="20"/>
              </w:rPr>
              <w:t>procedimientos</w:t>
            </w:r>
            <w:r>
              <w:rPr>
                <w:spacing w:val="-3"/>
                <w:sz w:val="20"/>
              </w:rPr>
              <w:t xml:space="preserve"> </w:t>
            </w:r>
            <w:r>
              <w:rPr>
                <w:sz w:val="20"/>
              </w:rPr>
              <w:t>de</w:t>
            </w:r>
            <w:r>
              <w:rPr>
                <w:spacing w:val="-4"/>
                <w:sz w:val="20"/>
              </w:rPr>
              <w:t xml:space="preserve"> </w:t>
            </w:r>
            <w:r>
              <w:rPr>
                <w:sz w:val="20"/>
              </w:rPr>
              <w:t>aplicación</w:t>
            </w:r>
            <w:r>
              <w:rPr>
                <w:spacing w:val="-5"/>
                <w:sz w:val="20"/>
              </w:rPr>
              <w:t xml:space="preserve"> </w:t>
            </w:r>
            <w:r>
              <w:rPr>
                <w:sz w:val="20"/>
              </w:rPr>
              <w:t>en</w:t>
            </w:r>
            <w:r>
              <w:rPr>
                <w:spacing w:val="-4"/>
                <w:sz w:val="20"/>
              </w:rPr>
              <w:t xml:space="preserve"> </w:t>
            </w:r>
            <w:r>
              <w:rPr>
                <w:sz w:val="20"/>
              </w:rPr>
              <w:t>el</w:t>
            </w:r>
            <w:r>
              <w:rPr>
                <w:spacing w:val="-4"/>
                <w:sz w:val="20"/>
              </w:rPr>
              <w:t xml:space="preserve"> </w:t>
            </w:r>
            <w:r>
              <w:rPr>
                <w:sz w:val="20"/>
              </w:rPr>
              <w:t>proceso</w:t>
            </w:r>
            <w:r>
              <w:rPr>
                <w:spacing w:val="-5"/>
                <w:sz w:val="20"/>
              </w:rPr>
              <w:t xml:space="preserve"> </w:t>
            </w:r>
            <w:r>
              <w:rPr>
                <w:sz w:val="20"/>
              </w:rPr>
              <w:t>administrativo</w:t>
            </w:r>
            <w:r>
              <w:rPr>
                <w:spacing w:val="-4"/>
                <w:sz w:val="20"/>
              </w:rPr>
              <w:t xml:space="preserve"> </w:t>
            </w:r>
            <w:r>
              <w:rPr>
                <w:sz w:val="20"/>
              </w:rPr>
              <w:t>vinculado</w:t>
            </w:r>
            <w:r>
              <w:rPr>
                <w:spacing w:val="-5"/>
                <w:sz w:val="20"/>
              </w:rPr>
              <w:t xml:space="preserve"> </w:t>
            </w:r>
            <w:r>
              <w:rPr>
                <w:sz w:val="20"/>
              </w:rPr>
              <w:t>a</w:t>
            </w:r>
            <w:r>
              <w:rPr>
                <w:spacing w:val="-5"/>
                <w:sz w:val="20"/>
              </w:rPr>
              <w:t xml:space="preserve"> </w:t>
            </w:r>
            <w:r>
              <w:rPr>
                <w:sz w:val="20"/>
              </w:rPr>
              <w:t>la</w:t>
            </w:r>
            <w:r>
              <w:rPr>
                <w:spacing w:val="-4"/>
                <w:sz w:val="20"/>
              </w:rPr>
              <w:t xml:space="preserve"> </w:t>
            </w:r>
            <w:r>
              <w:rPr>
                <w:sz w:val="20"/>
              </w:rPr>
              <w:t>alfabetización.</w:t>
            </w:r>
          </w:p>
          <w:p w:rsidR="005F1E51" w:rsidRDefault="002D7C6F">
            <w:pPr>
              <w:pStyle w:val="TableParagraph"/>
              <w:numPr>
                <w:ilvl w:val="0"/>
                <w:numId w:val="472"/>
              </w:numPr>
              <w:tabs>
                <w:tab w:val="left" w:pos="429"/>
                <w:tab w:val="left" w:pos="430"/>
              </w:tabs>
              <w:spacing w:before="60"/>
              <w:rPr>
                <w:sz w:val="20"/>
              </w:rPr>
            </w:pPr>
            <w:r>
              <w:rPr>
                <w:sz w:val="20"/>
              </w:rPr>
              <w:t>Datos personales de los grupos de</w:t>
            </w:r>
            <w:r>
              <w:rPr>
                <w:spacing w:val="-7"/>
                <w:sz w:val="20"/>
              </w:rPr>
              <w:t xml:space="preserve"> </w:t>
            </w:r>
            <w:r>
              <w:rPr>
                <w:sz w:val="20"/>
              </w:rPr>
              <w:t>alfabetización.</w:t>
            </w:r>
          </w:p>
          <w:p w:rsidR="005F1E51" w:rsidRDefault="002D7C6F">
            <w:pPr>
              <w:pStyle w:val="TableParagraph"/>
              <w:numPr>
                <w:ilvl w:val="0"/>
                <w:numId w:val="472"/>
              </w:numPr>
              <w:tabs>
                <w:tab w:val="left" w:pos="429"/>
                <w:tab w:val="left" w:pos="430"/>
              </w:tabs>
              <w:spacing w:before="61"/>
              <w:ind w:right="58" w:hanging="360"/>
              <w:rPr>
                <w:sz w:val="20"/>
              </w:rPr>
            </w:pPr>
            <w:r>
              <w:rPr>
                <w:sz w:val="20"/>
              </w:rPr>
              <w:t>Información de recursos humanos sobre: Personal a su cargo, Técnicos Pedagógicos, Coordinadores Municipales de Alfabetización y</w:t>
            </w:r>
            <w:r>
              <w:rPr>
                <w:spacing w:val="-6"/>
                <w:sz w:val="20"/>
              </w:rPr>
              <w:t xml:space="preserve"> </w:t>
            </w:r>
            <w:r>
              <w:rPr>
                <w:sz w:val="20"/>
              </w:rPr>
              <w:t>Alfabetizadores.</w:t>
            </w:r>
          </w:p>
          <w:p w:rsidR="005F1E51" w:rsidRDefault="002D7C6F">
            <w:pPr>
              <w:pStyle w:val="TableParagraph"/>
              <w:numPr>
                <w:ilvl w:val="0"/>
                <w:numId w:val="472"/>
              </w:numPr>
              <w:tabs>
                <w:tab w:val="left" w:pos="429"/>
                <w:tab w:val="left" w:pos="430"/>
              </w:tabs>
              <w:spacing w:before="59"/>
              <w:ind w:right="61" w:hanging="360"/>
              <w:rPr>
                <w:sz w:val="20"/>
              </w:rPr>
            </w:pPr>
            <w:r>
              <w:rPr>
                <w:sz w:val="20"/>
              </w:rPr>
              <w:t xml:space="preserve">Convenios con </w:t>
            </w:r>
            <w:r>
              <w:rPr>
                <w:spacing w:val="-3"/>
                <w:sz w:val="20"/>
              </w:rPr>
              <w:t xml:space="preserve">Organizaciones Gubernamentales </w:t>
            </w:r>
            <w:r>
              <w:rPr>
                <w:sz w:val="20"/>
              </w:rPr>
              <w:t xml:space="preserve">y </w:t>
            </w:r>
            <w:r>
              <w:rPr>
                <w:spacing w:val="-3"/>
                <w:sz w:val="20"/>
              </w:rPr>
              <w:t xml:space="preserve">Organizaciones </w:t>
            </w:r>
            <w:r>
              <w:rPr>
                <w:sz w:val="20"/>
              </w:rPr>
              <w:t xml:space="preserve">No </w:t>
            </w:r>
            <w:r>
              <w:rPr>
                <w:spacing w:val="-3"/>
                <w:sz w:val="20"/>
              </w:rPr>
              <w:t xml:space="preserve">Gubernamentales </w:t>
            </w:r>
            <w:r>
              <w:rPr>
                <w:sz w:val="20"/>
              </w:rPr>
              <w:t xml:space="preserve">de </w:t>
            </w:r>
            <w:r>
              <w:rPr>
                <w:spacing w:val="-3"/>
                <w:sz w:val="20"/>
              </w:rPr>
              <w:t>Servicio Social.</w:t>
            </w:r>
          </w:p>
        </w:tc>
      </w:tr>
    </w:tbl>
    <w:p w:rsidR="005F1E51" w:rsidRDefault="005F1E51">
      <w:pPr>
        <w:pStyle w:val="Textoindependiente"/>
        <w:spacing w:before="8"/>
        <w:rPr>
          <w:b/>
          <w:i/>
          <w:sz w:val="11"/>
        </w:rPr>
      </w:pPr>
    </w:p>
    <w:p w:rsidR="005F1E51" w:rsidRDefault="002D7C6F">
      <w:pPr>
        <w:spacing w:before="94"/>
        <w:ind w:left="221"/>
        <w:rPr>
          <w:b/>
          <w:i/>
          <w:sz w:val="20"/>
        </w:rPr>
      </w:pPr>
      <w:r>
        <w:rPr>
          <w:b/>
          <w:i/>
          <w:sz w:val="20"/>
        </w:rPr>
        <w:t>CONDICIONES DE TRABAJO</w:t>
      </w:r>
    </w:p>
    <w:p w:rsidR="005F1E51" w:rsidRDefault="005F1E51">
      <w:pPr>
        <w:pStyle w:val="Textoindependiente"/>
        <w:spacing w:before="11"/>
        <w:rPr>
          <w:b/>
          <w:i/>
        </w:rPr>
      </w:pPr>
    </w:p>
    <w:tbl>
      <w:tblPr>
        <w:tblStyle w:val="TableNormal"/>
        <w:tblW w:w="0" w:type="auto"/>
        <w:tblInd w:w="229" w:type="dxa"/>
        <w:tblLayout w:type="fixed"/>
        <w:tblLook w:val="01E0" w:firstRow="1" w:lastRow="1" w:firstColumn="1" w:lastColumn="1" w:noHBand="0" w:noVBand="0"/>
      </w:tblPr>
      <w:tblGrid>
        <w:gridCol w:w="9476"/>
      </w:tblGrid>
      <w:tr w:rsidR="005F1E51">
        <w:trPr>
          <w:trHeight w:val="345"/>
        </w:trPr>
        <w:tc>
          <w:tcPr>
            <w:tcW w:w="9476" w:type="dxa"/>
            <w:shd w:val="clear" w:color="auto" w:fill="000000"/>
          </w:tcPr>
          <w:p w:rsidR="005F1E51" w:rsidRDefault="002D7C6F">
            <w:pPr>
              <w:pStyle w:val="TableParagraph"/>
              <w:spacing w:before="58"/>
              <w:ind w:left="74"/>
              <w:rPr>
                <w:b/>
                <w:sz w:val="20"/>
              </w:rPr>
            </w:pPr>
            <w:r>
              <w:rPr>
                <w:b/>
                <w:color w:val="FFFFFF"/>
                <w:sz w:val="20"/>
              </w:rPr>
              <w:t>AMBIENTE FISICO:</w:t>
            </w:r>
          </w:p>
        </w:tc>
      </w:tr>
      <w:tr w:rsidR="005F1E51">
        <w:trPr>
          <w:trHeight w:val="645"/>
        </w:trPr>
        <w:tc>
          <w:tcPr>
            <w:tcW w:w="9476" w:type="dxa"/>
            <w:tcBorders>
              <w:top w:val="single" w:sz="4" w:space="0" w:color="000000"/>
              <w:left w:val="single" w:sz="4" w:space="0" w:color="000000"/>
              <w:bottom w:val="single" w:sz="4" w:space="0" w:color="000000"/>
              <w:right w:val="single" w:sz="4" w:space="0" w:color="000000"/>
            </w:tcBorders>
          </w:tcPr>
          <w:p w:rsidR="005F1E51" w:rsidRDefault="002D7C6F">
            <w:pPr>
              <w:pStyle w:val="TableParagraph"/>
              <w:numPr>
                <w:ilvl w:val="0"/>
                <w:numId w:val="471"/>
              </w:numPr>
              <w:tabs>
                <w:tab w:val="left" w:pos="429"/>
                <w:tab w:val="left" w:pos="430"/>
              </w:tabs>
              <w:spacing w:before="62"/>
              <w:rPr>
                <w:sz w:val="20"/>
              </w:rPr>
            </w:pPr>
            <w:r>
              <w:rPr>
                <w:sz w:val="20"/>
              </w:rPr>
              <w:t>El trabajo se desarrolla más del 60% en oficina y un 5% en bodega de</w:t>
            </w:r>
            <w:r>
              <w:rPr>
                <w:spacing w:val="-30"/>
                <w:sz w:val="20"/>
              </w:rPr>
              <w:t xml:space="preserve"> </w:t>
            </w:r>
            <w:r>
              <w:rPr>
                <w:sz w:val="20"/>
              </w:rPr>
              <w:t>materiales.</w:t>
            </w:r>
          </w:p>
        </w:tc>
      </w:tr>
    </w:tbl>
    <w:p w:rsidR="005F1E51" w:rsidRDefault="005F1E51">
      <w:pPr>
        <w:pStyle w:val="Textoindependiente"/>
        <w:spacing w:before="10"/>
        <w:rPr>
          <w:b/>
          <w:i/>
        </w:rPr>
      </w:pPr>
    </w:p>
    <w:tbl>
      <w:tblPr>
        <w:tblStyle w:val="TableNormal"/>
        <w:tblW w:w="0" w:type="auto"/>
        <w:tblInd w:w="229" w:type="dxa"/>
        <w:tblLayout w:type="fixed"/>
        <w:tblLook w:val="01E0" w:firstRow="1" w:lastRow="1" w:firstColumn="1" w:lastColumn="1" w:noHBand="0" w:noVBand="0"/>
      </w:tblPr>
      <w:tblGrid>
        <w:gridCol w:w="9476"/>
      </w:tblGrid>
      <w:tr w:rsidR="005F1E51">
        <w:trPr>
          <w:trHeight w:val="344"/>
        </w:trPr>
        <w:tc>
          <w:tcPr>
            <w:tcW w:w="9476" w:type="dxa"/>
            <w:shd w:val="clear" w:color="auto" w:fill="000000"/>
          </w:tcPr>
          <w:p w:rsidR="005F1E51" w:rsidRDefault="002D7C6F">
            <w:pPr>
              <w:pStyle w:val="TableParagraph"/>
              <w:spacing w:before="58"/>
              <w:ind w:left="74"/>
              <w:rPr>
                <w:b/>
                <w:sz w:val="20"/>
              </w:rPr>
            </w:pPr>
            <w:r>
              <w:rPr>
                <w:b/>
                <w:color w:val="FFFFFF"/>
                <w:sz w:val="20"/>
              </w:rPr>
              <w:t>RIESGOS Y CONSECUENCIAS:</w:t>
            </w:r>
          </w:p>
        </w:tc>
      </w:tr>
      <w:tr w:rsidR="005F1E51">
        <w:trPr>
          <w:trHeight w:val="875"/>
        </w:trPr>
        <w:tc>
          <w:tcPr>
            <w:tcW w:w="9476" w:type="dxa"/>
            <w:tcBorders>
              <w:top w:val="single" w:sz="4" w:space="0" w:color="000000"/>
              <w:left w:val="single" w:sz="4" w:space="0" w:color="000000"/>
              <w:bottom w:val="single" w:sz="4" w:space="0" w:color="000000"/>
              <w:right w:val="single" w:sz="4" w:space="0" w:color="000000"/>
            </w:tcBorders>
          </w:tcPr>
          <w:p w:rsidR="005F1E51" w:rsidRDefault="002D7C6F">
            <w:pPr>
              <w:pStyle w:val="TableParagraph"/>
              <w:numPr>
                <w:ilvl w:val="0"/>
                <w:numId w:val="470"/>
              </w:numPr>
              <w:tabs>
                <w:tab w:val="left" w:pos="429"/>
                <w:tab w:val="left" w:pos="430"/>
              </w:tabs>
              <w:spacing w:before="63"/>
              <w:ind w:right="58" w:hanging="360"/>
              <w:rPr>
                <w:sz w:val="20"/>
              </w:rPr>
            </w:pPr>
            <w:r>
              <w:rPr>
                <w:sz w:val="20"/>
              </w:rPr>
              <w:t>Exposición mínima a sufrir caídas o lesiones, con consecuencias de fracturas que pueden provocar incapacidad</w:t>
            </w:r>
            <w:r>
              <w:rPr>
                <w:spacing w:val="-2"/>
                <w:sz w:val="20"/>
              </w:rPr>
              <w:t xml:space="preserve"> </w:t>
            </w:r>
            <w:r>
              <w:rPr>
                <w:sz w:val="20"/>
              </w:rPr>
              <w:t>temporal.</w:t>
            </w:r>
          </w:p>
        </w:tc>
      </w:tr>
    </w:tbl>
    <w:p w:rsidR="005F1E51" w:rsidRDefault="005F1E51">
      <w:pPr>
        <w:pStyle w:val="Textoindependiente"/>
        <w:spacing w:before="10"/>
        <w:rPr>
          <w:b/>
          <w:i/>
          <w:sz w:val="19"/>
        </w:rPr>
      </w:pPr>
    </w:p>
    <w:p w:rsidR="005F1E51" w:rsidRDefault="002D7C6F">
      <w:pPr>
        <w:ind w:left="276"/>
        <w:rPr>
          <w:b/>
          <w:i/>
          <w:sz w:val="20"/>
        </w:rPr>
      </w:pPr>
      <w:r>
        <w:rPr>
          <w:b/>
          <w:i/>
          <w:sz w:val="20"/>
        </w:rPr>
        <w:t>REQUERIMIENTOS DEL PUESTO</w:t>
      </w:r>
    </w:p>
    <w:p w:rsidR="005F1E51" w:rsidRDefault="005F1E51">
      <w:pPr>
        <w:pStyle w:val="Textoindependiente"/>
        <w:spacing w:before="1"/>
        <w:rPr>
          <w:b/>
          <w:i/>
        </w:rPr>
      </w:pPr>
    </w:p>
    <w:tbl>
      <w:tblPr>
        <w:tblStyle w:val="TableNormal"/>
        <w:tblW w:w="0" w:type="auto"/>
        <w:tblInd w:w="2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59"/>
        <w:gridCol w:w="7323"/>
      </w:tblGrid>
      <w:tr w:rsidR="005F1E51">
        <w:trPr>
          <w:trHeight w:val="579"/>
        </w:trPr>
        <w:tc>
          <w:tcPr>
            <w:tcW w:w="2159" w:type="dxa"/>
            <w:tcBorders>
              <w:top w:val="nil"/>
              <w:left w:val="nil"/>
              <w:bottom w:val="nil"/>
              <w:right w:val="nil"/>
            </w:tcBorders>
            <w:shd w:val="clear" w:color="auto" w:fill="000000"/>
          </w:tcPr>
          <w:p w:rsidR="005F1E51" w:rsidRDefault="002D7C6F">
            <w:pPr>
              <w:pStyle w:val="TableParagraph"/>
              <w:spacing w:before="58"/>
              <w:ind w:left="74" w:right="331"/>
              <w:rPr>
                <w:b/>
                <w:sz w:val="20"/>
              </w:rPr>
            </w:pPr>
            <w:r>
              <w:rPr>
                <w:b/>
                <w:color w:val="FFFFFF"/>
                <w:sz w:val="20"/>
              </w:rPr>
              <w:t>Educación Formal Necesaria:</w:t>
            </w:r>
          </w:p>
        </w:tc>
        <w:tc>
          <w:tcPr>
            <w:tcW w:w="7323" w:type="dxa"/>
          </w:tcPr>
          <w:p w:rsidR="005F1E51" w:rsidRDefault="002D7C6F">
            <w:pPr>
              <w:pStyle w:val="TableParagraph"/>
              <w:spacing w:before="172"/>
              <w:ind w:left="70"/>
              <w:rPr>
                <w:sz w:val="20"/>
              </w:rPr>
            </w:pPr>
            <w:r>
              <w:rPr>
                <w:sz w:val="20"/>
              </w:rPr>
              <w:t>Título o Diploma de Educación Media</w:t>
            </w:r>
          </w:p>
        </w:tc>
      </w:tr>
      <w:tr w:rsidR="005F1E51">
        <w:trPr>
          <w:trHeight w:val="580"/>
        </w:trPr>
        <w:tc>
          <w:tcPr>
            <w:tcW w:w="2159" w:type="dxa"/>
            <w:tcBorders>
              <w:top w:val="nil"/>
              <w:left w:val="nil"/>
              <w:bottom w:val="nil"/>
              <w:right w:val="nil"/>
            </w:tcBorders>
            <w:shd w:val="clear" w:color="auto" w:fill="000000"/>
          </w:tcPr>
          <w:p w:rsidR="005F1E51" w:rsidRDefault="002D7C6F">
            <w:pPr>
              <w:pStyle w:val="TableParagraph"/>
              <w:spacing w:before="59"/>
              <w:ind w:left="74" w:right="330"/>
              <w:rPr>
                <w:b/>
                <w:sz w:val="20"/>
              </w:rPr>
            </w:pPr>
            <w:r>
              <w:rPr>
                <w:b/>
                <w:color w:val="FFFFFF"/>
                <w:sz w:val="20"/>
              </w:rPr>
              <w:t>Educación no Formal Necesaria:</w:t>
            </w:r>
          </w:p>
        </w:tc>
        <w:tc>
          <w:tcPr>
            <w:tcW w:w="7323" w:type="dxa"/>
          </w:tcPr>
          <w:p w:rsidR="005F1E51" w:rsidRDefault="002D7C6F">
            <w:pPr>
              <w:pStyle w:val="TableParagraph"/>
              <w:numPr>
                <w:ilvl w:val="0"/>
                <w:numId w:val="469"/>
              </w:numPr>
              <w:tabs>
                <w:tab w:val="left" w:pos="430"/>
                <w:tab w:val="left" w:pos="431"/>
              </w:tabs>
              <w:spacing w:before="143"/>
              <w:rPr>
                <w:sz w:val="20"/>
              </w:rPr>
            </w:pPr>
            <w:r>
              <w:rPr>
                <w:sz w:val="20"/>
              </w:rPr>
              <w:t>Estrategias del proceso de</w:t>
            </w:r>
            <w:r>
              <w:rPr>
                <w:spacing w:val="-6"/>
                <w:sz w:val="20"/>
              </w:rPr>
              <w:t xml:space="preserve"> </w:t>
            </w:r>
            <w:r>
              <w:rPr>
                <w:sz w:val="20"/>
              </w:rPr>
              <w:t>alfabetización.</w:t>
            </w:r>
          </w:p>
        </w:tc>
      </w:tr>
      <w:tr w:rsidR="005F1E51">
        <w:trPr>
          <w:trHeight w:val="580"/>
        </w:trPr>
        <w:tc>
          <w:tcPr>
            <w:tcW w:w="2159" w:type="dxa"/>
            <w:tcBorders>
              <w:top w:val="nil"/>
              <w:left w:val="nil"/>
              <w:bottom w:val="nil"/>
              <w:right w:val="nil"/>
            </w:tcBorders>
            <w:shd w:val="clear" w:color="auto" w:fill="000000"/>
          </w:tcPr>
          <w:p w:rsidR="005F1E51" w:rsidRDefault="002D7C6F">
            <w:pPr>
              <w:pStyle w:val="TableParagraph"/>
              <w:spacing w:before="58"/>
              <w:ind w:left="74" w:right="164"/>
              <w:rPr>
                <w:b/>
                <w:sz w:val="20"/>
              </w:rPr>
            </w:pPr>
            <w:r>
              <w:rPr>
                <w:b/>
                <w:color w:val="FFFFFF"/>
                <w:sz w:val="20"/>
              </w:rPr>
              <w:t>Experiencia Laboral Previa:</w:t>
            </w:r>
          </w:p>
        </w:tc>
        <w:tc>
          <w:tcPr>
            <w:tcW w:w="7323" w:type="dxa"/>
          </w:tcPr>
          <w:p w:rsidR="005F1E51" w:rsidRDefault="002D7C6F">
            <w:pPr>
              <w:pStyle w:val="TableParagraph"/>
              <w:spacing w:before="172"/>
              <w:ind w:left="70"/>
              <w:rPr>
                <w:sz w:val="20"/>
              </w:rPr>
            </w:pPr>
            <w:r>
              <w:rPr>
                <w:sz w:val="20"/>
              </w:rPr>
              <w:t>Seis meses a un año en actividades secretariales.</w:t>
            </w:r>
          </w:p>
        </w:tc>
      </w:tr>
      <w:tr w:rsidR="005F1E51">
        <w:trPr>
          <w:trHeight w:val="639"/>
        </w:trPr>
        <w:tc>
          <w:tcPr>
            <w:tcW w:w="2159" w:type="dxa"/>
            <w:tcBorders>
              <w:top w:val="nil"/>
              <w:left w:val="nil"/>
              <w:bottom w:val="nil"/>
              <w:right w:val="nil"/>
            </w:tcBorders>
            <w:shd w:val="clear" w:color="auto" w:fill="000000"/>
          </w:tcPr>
          <w:p w:rsidR="005F1E51" w:rsidRDefault="002D7C6F">
            <w:pPr>
              <w:pStyle w:val="TableParagraph"/>
              <w:spacing w:before="88"/>
              <w:ind w:left="74" w:right="620"/>
              <w:rPr>
                <w:b/>
                <w:sz w:val="20"/>
              </w:rPr>
            </w:pPr>
            <w:r>
              <w:rPr>
                <w:b/>
                <w:color w:val="FFFFFF"/>
                <w:sz w:val="20"/>
              </w:rPr>
              <w:t>Conocimientos Necesarios:</w:t>
            </w:r>
          </w:p>
        </w:tc>
        <w:tc>
          <w:tcPr>
            <w:tcW w:w="7323" w:type="dxa"/>
          </w:tcPr>
          <w:p w:rsidR="005F1E51" w:rsidRDefault="002D7C6F">
            <w:pPr>
              <w:pStyle w:val="TableParagraph"/>
              <w:numPr>
                <w:ilvl w:val="0"/>
                <w:numId w:val="468"/>
              </w:numPr>
              <w:tabs>
                <w:tab w:val="left" w:pos="430"/>
                <w:tab w:val="left" w:pos="431"/>
              </w:tabs>
              <w:spacing w:before="57"/>
              <w:rPr>
                <w:sz w:val="20"/>
              </w:rPr>
            </w:pPr>
            <w:r>
              <w:rPr>
                <w:sz w:val="20"/>
              </w:rPr>
              <w:t>Estadística</w:t>
            </w:r>
          </w:p>
          <w:p w:rsidR="005F1E51" w:rsidRDefault="002D7C6F">
            <w:pPr>
              <w:pStyle w:val="TableParagraph"/>
              <w:numPr>
                <w:ilvl w:val="0"/>
                <w:numId w:val="468"/>
              </w:numPr>
              <w:tabs>
                <w:tab w:val="left" w:pos="430"/>
                <w:tab w:val="left" w:pos="431"/>
              </w:tabs>
              <w:spacing w:before="60"/>
              <w:rPr>
                <w:sz w:val="20"/>
              </w:rPr>
            </w:pPr>
            <w:r>
              <w:rPr>
                <w:sz w:val="20"/>
              </w:rPr>
              <w:t>Manejo e interpretación de datos</w:t>
            </w:r>
            <w:r>
              <w:rPr>
                <w:spacing w:val="-7"/>
                <w:sz w:val="20"/>
              </w:rPr>
              <w:t xml:space="preserve"> </w:t>
            </w:r>
            <w:r>
              <w:rPr>
                <w:sz w:val="20"/>
              </w:rPr>
              <w:t>estadísticos</w:t>
            </w:r>
          </w:p>
        </w:tc>
      </w:tr>
      <w:tr w:rsidR="005F1E51">
        <w:trPr>
          <w:trHeight w:val="580"/>
        </w:trPr>
        <w:tc>
          <w:tcPr>
            <w:tcW w:w="2159" w:type="dxa"/>
            <w:tcBorders>
              <w:top w:val="nil"/>
              <w:left w:val="nil"/>
              <w:bottom w:val="single" w:sz="4" w:space="0" w:color="FFFFFF"/>
              <w:right w:val="nil"/>
            </w:tcBorders>
            <w:shd w:val="clear" w:color="auto" w:fill="000000"/>
          </w:tcPr>
          <w:p w:rsidR="005F1E51" w:rsidRDefault="002D7C6F">
            <w:pPr>
              <w:pStyle w:val="TableParagraph"/>
              <w:spacing w:before="59"/>
              <w:ind w:left="74" w:right="775"/>
              <w:rPr>
                <w:b/>
                <w:sz w:val="20"/>
              </w:rPr>
            </w:pPr>
            <w:r>
              <w:rPr>
                <w:b/>
                <w:color w:val="FFFFFF"/>
                <w:sz w:val="20"/>
              </w:rPr>
              <w:t>Habilidades y Destrezas:</w:t>
            </w:r>
          </w:p>
        </w:tc>
        <w:tc>
          <w:tcPr>
            <w:tcW w:w="7323" w:type="dxa"/>
          </w:tcPr>
          <w:p w:rsidR="005F1E51" w:rsidRDefault="005F1E51">
            <w:pPr>
              <w:pStyle w:val="TableParagraph"/>
              <w:ind w:left="0"/>
              <w:rPr>
                <w:rFonts w:ascii="Times New Roman"/>
                <w:sz w:val="20"/>
              </w:rPr>
            </w:pPr>
          </w:p>
        </w:tc>
      </w:tr>
    </w:tbl>
    <w:p w:rsidR="005F1E51" w:rsidRDefault="005F1E51">
      <w:pPr>
        <w:pStyle w:val="Textoindependiente"/>
        <w:rPr>
          <w:b/>
          <w:i/>
        </w:rPr>
      </w:pPr>
    </w:p>
    <w:p w:rsidR="005F1E51" w:rsidRDefault="002D7C6F">
      <w:pPr>
        <w:ind w:left="221"/>
        <w:rPr>
          <w:b/>
          <w:i/>
          <w:sz w:val="20"/>
        </w:rPr>
      </w:pPr>
      <w:r>
        <w:rPr>
          <w:b/>
          <w:i/>
          <w:sz w:val="20"/>
        </w:rPr>
        <w:t>CARGOS INTEGRADOS</w:t>
      </w:r>
    </w:p>
    <w:p w:rsidR="005F1E51" w:rsidRDefault="006D1E08">
      <w:pPr>
        <w:pStyle w:val="Textoindependiente"/>
        <w:spacing w:before="6"/>
        <w:rPr>
          <w:b/>
          <w:i/>
          <w:sz w:val="16"/>
        </w:rPr>
      </w:pPr>
      <w:r>
        <w:rPr>
          <w:noProof/>
          <w:lang w:val="es-GT" w:eastAsia="es-GT" w:bidi="ar-SA"/>
        </w:rPr>
        <mc:AlternateContent>
          <mc:Choice Requires="wps">
            <w:drawing>
              <wp:anchor distT="0" distB="0" distL="0" distR="0" simplePos="0" relativeHeight="251725824" behindDoc="1" locked="0" layoutInCell="1" allowOverlap="1">
                <wp:simplePos x="0" y="0"/>
                <wp:positionH relativeFrom="page">
                  <wp:posOffset>1080770</wp:posOffset>
                </wp:positionH>
                <wp:positionV relativeFrom="paragraph">
                  <wp:posOffset>149225</wp:posOffset>
                </wp:positionV>
                <wp:extent cx="6057900" cy="413385"/>
                <wp:effectExtent l="0" t="0" r="0" b="0"/>
                <wp:wrapTopAndBottom/>
                <wp:docPr id="59"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41338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BB1ED7" w:rsidRDefault="00BB1ED7">
                            <w:pPr>
                              <w:pStyle w:val="Textoindependiente"/>
                              <w:numPr>
                                <w:ilvl w:val="0"/>
                                <w:numId w:val="467"/>
                              </w:numPr>
                              <w:tabs>
                                <w:tab w:val="left" w:pos="424"/>
                                <w:tab w:val="left" w:pos="425"/>
                              </w:tabs>
                              <w:spacing w:before="58"/>
                            </w:pPr>
                            <w:r>
                              <w:t>Asistente Administrativo de</w:t>
                            </w:r>
                            <w:r>
                              <w:rPr>
                                <w:spacing w:val="-4"/>
                              </w:rPr>
                              <w:t xml:space="preserve"> </w:t>
                            </w:r>
                            <w:r>
                              <w:t>Unidad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3" o:spid="_x0000_s1141" type="#_x0000_t202" style="position:absolute;margin-left:85.1pt;margin-top:11.75pt;width:477pt;height:32.55pt;z-index:-2515906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" filled="f" strokeweight=".48pt">
                <v:textbox inset="0,0,0,0">
                  <w:txbxContent>
                    <w:p w:rsidR="00BB1ED7" w:rsidRDefault="00BB1ED7">
                      <w:pPr>
                        <w:pStyle w:val="Textoindependiente"/>
                        <w:numPr>
                          <w:ilvl w:val="0"/>
                          <w:numId w:val="467"/>
                        </w:numPr>
                        <w:tabs>
                          <w:tab w:val="left" w:pos="424"/>
                          <w:tab w:val="left" w:pos="425"/>
                        </w:tabs>
                        <w:spacing w:before="58"/>
                      </w:pPr>
                      <w:r>
                        <w:t>Asistente Administrativo de</w:t>
                      </w:r>
                      <w:r>
                        <w:rPr>
                          <w:spacing w:val="-4"/>
                        </w:rPr>
                        <w:t xml:space="preserve"> </w:t>
                      </w:r>
                      <w:r>
                        <w:t>Unidad</w:t>
                      </w:r>
                    </w:p>
                  </w:txbxContent>
                </v:textbox>
                <w10:wrap type="topAndBottom" anchorx="page"/>
              </v:shape>
            </w:pict>
          </mc:Fallback>
        </mc:AlternateContent>
      </w:r>
    </w:p>
    <w:p w:rsidR="005F1E51" w:rsidRDefault="005F1E51">
      <w:pPr>
        <w:rPr>
          <w:sz w:val="16"/>
        </w:rPr>
        <w:sectPr w:rsidR="005F1E51">
          <w:pgSz w:w="12240" w:h="15840"/>
          <w:pgMar w:top="1400" w:right="880" w:bottom="1160" w:left="1480" w:header="698" w:footer="963" w:gutter="0"/>
          <w:cols w:space="720"/>
        </w:sectPr>
      </w:pPr>
    </w:p>
    <w:p w:rsidR="005F1E51" w:rsidRDefault="005F1E51">
      <w:pPr>
        <w:pStyle w:val="Textoindependiente"/>
        <w:rPr>
          <w:b/>
          <w:i/>
        </w:rPr>
      </w:pPr>
    </w:p>
    <w:p w:rsidR="005F1E51" w:rsidRDefault="005F1E51">
      <w:pPr>
        <w:pStyle w:val="Textoindependiente"/>
        <w:spacing w:before="1"/>
        <w:rPr>
          <w:b/>
          <w:i/>
          <w:sz w:val="18"/>
        </w:rPr>
      </w:pPr>
    </w:p>
    <w:p w:rsidR="005F1E51" w:rsidRDefault="002D7C6F">
      <w:pPr>
        <w:spacing w:before="1"/>
        <w:ind w:left="3274" w:right="2520" w:hanging="1334"/>
        <w:rPr>
          <w:b/>
          <w:sz w:val="20"/>
        </w:rPr>
      </w:pPr>
      <w:r>
        <w:rPr>
          <w:b/>
          <w:sz w:val="20"/>
        </w:rPr>
        <w:t>COMITÉ NACIONAL DE ALFABETIZACIÓN – CONALFA – DESCRIPCIÓN DE PUESTOS</w:t>
      </w:r>
    </w:p>
    <w:p w:rsidR="005F1E51" w:rsidRDefault="005F1E51">
      <w:pPr>
        <w:pStyle w:val="Textoindependiente"/>
        <w:spacing w:before="10"/>
        <w:rPr>
          <w:b/>
          <w:sz w:val="11"/>
        </w:rPr>
      </w:pPr>
    </w:p>
    <w:p w:rsidR="005F1E51" w:rsidRDefault="002D7C6F">
      <w:pPr>
        <w:spacing w:before="94"/>
        <w:ind w:left="221"/>
        <w:rPr>
          <w:b/>
          <w:i/>
          <w:sz w:val="20"/>
        </w:rPr>
      </w:pPr>
      <w:r>
        <w:rPr>
          <w:b/>
          <w:i/>
          <w:sz w:val="20"/>
        </w:rPr>
        <w:t>IDENTIFICACIÓN</w:t>
      </w:r>
    </w:p>
    <w:p w:rsidR="005F1E51" w:rsidRDefault="005F1E51">
      <w:pPr>
        <w:pStyle w:val="Textoindependiente"/>
        <w:spacing w:before="1"/>
        <w:rPr>
          <w:b/>
          <w:i/>
          <w:sz w:val="10"/>
        </w:rPr>
      </w:pPr>
    </w:p>
    <w:tbl>
      <w:tblPr>
        <w:tblStyle w:val="TableNormal"/>
        <w:tblW w:w="0" w:type="auto"/>
        <w:tblInd w:w="229" w:type="dxa"/>
        <w:tblLayout w:type="fixed"/>
        <w:tblLook w:val="01E0" w:firstRow="1" w:lastRow="1" w:firstColumn="1" w:lastColumn="1" w:noHBand="0" w:noVBand="0"/>
      </w:tblPr>
      <w:tblGrid>
        <w:gridCol w:w="994"/>
        <w:gridCol w:w="6095"/>
        <w:gridCol w:w="945"/>
        <w:gridCol w:w="1444"/>
      </w:tblGrid>
      <w:tr w:rsidR="005F1E51">
        <w:trPr>
          <w:trHeight w:val="350"/>
        </w:trPr>
        <w:tc>
          <w:tcPr>
            <w:tcW w:w="994" w:type="dxa"/>
            <w:shd w:val="clear" w:color="auto" w:fill="000000"/>
          </w:tcPr>
          <w:p w:rsidR="005F1E51" w:rsidRDefault="002D7C6F">
            <w:pPr>
              <w:pStyle w:val="TableParagraph"/>
              <w:spacing w:before="58"/>
              <w:ind w:left="69"/>
              <w:rPr>
                <w:b/>
                <w:sz w:val="20"/>
              </w:rPr>
            </w:pPr>
            <w:r>
              <w:rPr>
                <w:b/>
                <w:color w:val="FFFFFF"/>
                <w:sz w:val="20"/>
              </w:rPr>
              <w:t>Título:</w:t>
            </w:r>
          </w:p>
        </w:tc>
        <w:tc>
          <w:tcPr>
            <w:tcW w:w="6095" w:type="dxa"/>
            <w:tcBorders>
              <w:top w:val="single" w:sz="4" w:space="0" w:color="000000"/>
              <w:left w:val="single" w:sz="4" w:space="0" w:color="000000"/>
              <w:bottom w:val="single" w:sz="4" w:space="0" w:color="000000"/>
              <w:right w:val="single" w:sz="4" w:space="0" w:color="000000"/>
            </w:tcBorders>
          </w:tcPr>
          <w:p w:rsidR="005F1E51" w:rsidRDefault="002D7C6F">
            <w:pPr>
              <w:pStyle w:val="TableParagraph"/>
              <w:spacing w:before="58"/>
              <w:ind w:left="63"/>
              <w:rPr>
                <w:b/>
                <w:sz w:val="20"/>
              </w:rPr>
            </w:pPr>
            <w:r>
              <w:rPr>
                <w:b/>
                <w:sz w:val="20"/>
              </w:rPr>
              <w:t>Secretaria de Unidad</w:t>
            </w:r>
          </w:p>
        </w:tc>
        <w:tc>
          <w:tcPr>
            <w:tcW w:w="945" w:type="dxa"/>
            <w:shd w:val="clear" w:color="auto" w:fill="000000"/>
          </w:tcPr>
          <w:p w:rsidR="005F1E51" w:rsidRDefault="002D7C6F">
            <w:pPr>
              <w:pStyle w:val="TableParagraph"/>
              <w:spacing w:before="57"/>
              <w:ind w:left="67"/>
              <w:rPr>
                <w:sz w:val="20"/>
              </w:rPr>
            </w:pPr>
            <w:r>
              <w:rPr>
                <w:b/>
                <w:color w:val="FFFFFF"/>
                <w:sz w:val="20"/>
              </w:rPr>
              <w:t>Código</w:t>
            </w:r>
            <w:r>
              <w:rPr>
                <w:color w:val="FFFFFF"/>
                <w:sz w:val="20"/>
              </w:rPr>
              <w:t>:</w:t>
            </w:r>
          </w:p>
        </w:tc>
        <w:tc>
          <w:tcPr>
            <w:tcW w:w="1444" w:type="dxa"/>
            <w:tcBorders>
              <w:top w:val="single" w:sz="4" w:space="0" w:color="000000"/>
              <w:left w:val="single" w:sz="4" w:space="0" w:color="000000"/>
              <w:bottom w:val="single" w:sz="4" w:space="0" w:color="000000"/>
              <w:right w:val="single" w:sz="4" w:space="0" w:color="000000"/>
            </w:tcBorders>
          </w:tcPr>
          <w:p w:rsidR="005F1E51" w:rsidRDefault="002D7C6F">
            <w:pPr>
              <w:pStyle w:val="TableParagraph"/>
              <w:spacing w:before="58"/>
              <w:ind w:left="63"/>
              <w:rPr>
                <w:b/>
                <w:sz w:val="20"/>
              </w:rPr>
            </w:pPr>
            <w:r>
              <w:rPr>
                <w:b/>
                <w:sz w:val="20"/>
              </w:rPr>
              <w:t>0602</w:t>
            </w:r>
          </w:p>
        </w:tc>
      </w:tr>
    </w:tbl>
    <w:p w:rsidR="005F1E51" w:rsidRDefault="005F1E51">
      <w:pPr>
        <w:pStyle w:val="Textoindependiente"/>
        <w:spacing w:before="10"/>
        <w:rPr>
          <w:b/>
          <w:i/>
          <w:sz w:val="19"/>
        </w:rPr>
      </w:pPr>
    </w:p>
    <w:tbl>
      <w:tblPr>
        <w:tblStyle w:val="TableNormal"/>
        <w:tblW w:w="0" w:type="auto"/>
        <w:tblInd w:w="229" w:type="dxa"/>
        <w:tblLayout w:type="fixed"/>
        <w:tblLook w:val="01E0" w:firstRow="1" w:lastRow="1" w:firstColumn="1" w:lastColumn="1" w:noHBand="0" w:noVBand="0"/>
      </w:tblPr>
      <w:tblGrid>
        <w:gridCol w:w="1985"/>
        <w:gridCol w:w="7492"/>
      </w:tblGrid>
      <w:tr w:rsidR="005F1E51">
        <w:trPr>
          <w:trHeight w:val="351"/>
        </w:trPr>
        <w:tc>
          <w:tcPr>
            <w:tcW w:w="1985" w:type="dxa"/>
            <w:shd w:val="clear" w:color="auto" w:fill="000000"/>
          </w:tcPr>
          <w:p w:rsidR="005F1E51" w:rsidRDefault="002D7C6F">
            <w:pPr>
              <w:pStyle w:val="TableParagraph"/>
              <w:spacing w:before="59"/>
              <w:ind w:left="69"/>
              <w:rPr>
                <w:b/>
                <w:sz w:val="20"/>
              </w:rPr>
            </w:pPr>
            <w:r>
              <w:rPr>
                <w:b/>
                <w:color w:val="FFFFFF"/>
                <w:sz w:val="20"/>
              </w:rPr>
              <w:t>Familia Funcional:</w:t>
            </w:r>
          </w:p>
        </w:tc>
        <w:tc>
          <w:tcPr>
            <w:tcW w:w="7492" w:type="dxa"/>
            <w:tcBorders>
              <w:top w:val="single" w:sz="4" w:space="0" w:color="000000"/>
              <w:left w:val="single" w:sz="4" w:space="0" w:color="000000"/>
              <w:bottom w:val="single" w:sz="4" w:space="0" w:color="000000"/>
              <w:right w:val="single" w:sz="4" w:space="0" w:color="000000"/>
            </w:tcBorders>
          </w:tcPr>
          <w:p w:rsidR="005F1E51" w:rsidRDefault="002D7C6F">
            <w:pPr>
              <w:pStyle w:val="TableParagraph"/>
              <w:spacing w:before="58"/>
              <w:ind w:left="64"/>
              <w:rPr>
                <w:sz w:val="20"/>
              </w:rPr>
            </w:pPr>
            <w:r>
              <w:rPr>
                <w:sz w:val="20"/>
              </w:rPr>
              <w:t>Servicios administrativos</w:t>
            </w:r>
          </w:p>
        </w:tc>
      </w:tr>
    </w:tbl>
    <w:p w:rsidR="005F1E51" w:rsidRDefault="005F1E51">
      <w:pPr>
        <w:pStyle w:val="Textoindependiente"/>
        <w:spacing w:before="10"/>
        <w:rPr>
          <w:b/>
          <w:i/>
          <w:sz w:val="19"/>
        </w:rPr>
      </w:pPr>
    </w:p>
    <w:tbl>
      <w:tblPr>
        <w:tblStyle w:val="TableNormal"/>
        <w:tblW w:w="0" w:type="auto"/>
        <w:tblInd w:w="2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79"/>
        <w:gridCol w:w="7503"/>
      </w:tblGrid>
      <w:tr w:rsidR="005F1E51">
        <w:trPr>
          <w:trHeight w:val="350"/>
        </w:trPr>
        <w:tc>
          <w:tcPr>
            <w:tcW w:w="1979" w:type="dxa"/>
            <w:tcBorders>
              <w:top w:val="nil"/>
              <w:left w:val="nil"/>
              <w:bottom w:val="nil"/>
              <w:right w:val="nil"/>
            </w:tcBorders>
            <w:shd w:val="clear" w:color="auto" w:fill="000000"/>
          </w:tcPr>
          <w:p w:rsidR="005F1E51" w:rsidRDefault="002D7C6F">
            <w:pPr>
              <w:pStyle w:val="TableParagraph"/>
              <w:spacing w:before="59"/>
              <w:ind w:left="74"/>
              <w:rPr>
                <w:b/>
                <w:sz w:val="20"/>
              </w:rPr>
            </w:pPr>
            <w:r>
              <w:rPr>
                <w:b/>
                <w:color w:val="FFFFFF"/>
                <w:sz w:val="20"/>
              </w:rPr>
              <w:t>Ubicación :</w:t>
            </w:r>
          </w:p>
        </w:tc>
        <w:tc>
          <w:tcPr>
            <w:tcW w:w="7503" w:type="dxa"/>
          </w:tcPr>
          <w:p w:rsidR="005F1E51" w:rsidRDefault="002D7C6F">
            <w:pPr>
              <w:pStyle w:val="TableParagraph"/>
              <w:spacing w:before="58"/>
              <w:ind w:left="70"/>
              <w:rPr>
                <w:sz w:val="20"/>
              </w:rPr>
            </w:pPr>
            <w:r>
              <w:rPr>
                <w:sz w:val="20"/>
              </w:rPr>
              <w:t>Coordinación de Unidad</w:t>
            </w:r>
          </w:p>
        </w:tc>
      </w:tr>
      <w:tr w:rsidR="005F1E51">
        <w:trPr>
          <w:trHeight w:val="350"/>
        </w:trPr>
        <w:tc>
          <w:tcPr>
            <w:tcW w:w="1979" w:type="dxa"/>
            <w:tcBorders>
              <w:top w:val="nil"/>
              <w:left w:val="nil"/>
              <w:bottom w:val="nil"/>
              <w:right w:val="nil"/>
            </w:tcBorders>
            <w:shd w:val="clear" w:color="auto" w:fill="000000"/>
          </w:tcPr>
          <w:p w:rsidR="005F1E51" w:rsidRDefault="002D7C6F">
            <w:pPr>
              <w:pStyle w:val="TableParagraph"/>
              <w:spacing w:before="59"/>
              <w:ind w:left="74"/>
              <w:rPr>
                <w:b/>
                <w:sz w:val="20"/>
              </w:rPr>
            </w:pPr>
            <w:r>
              <w:rPr>
                <w:b/>
                <w:color w:val="FFFFFF"/>
                <w:sz w:val="20"/>
              </w:rPr>
              <w:t>Depende de :</w:t>
            </w:r>
          </w:p>
        </w:tc>
        <w:tc>
          <w:tcPr>
            <w:tcW w:w="7503" w:type="dxa"/>
          </w:tcPr>
          <w:p w:rsidR="005F1E51" w:rsidRDefault="002D7C6F">
            <w:pPr>
              <w:pStyle w:val="TableParagraph"/>
              <w:spacing w:before="58"/>
              <w:ind w:left="70"/>
              <w:rPr>
                <w:sz w:val="20"/>
              </w:rPr>
            </w:pPr>
            <w:r>
              <w:rPr>
                <w:sz w:val="20"/>
              </w:rPr>
              <w:t>Coordinador de Unidad o Departamental</w:t>
            </w:r>
          </w:p>
        </w:tc>
      </w:tr>
      <w:tr w:rsidR="005F1E51">
        <w:trPr>
          <w:trHeight w:val="351"/>
        </w:trPr>
        <w:tc>
          <w:tcPr>
            <w:tcW w:w="1979" w:type="dxa"/>
            <w:tcBorders>
              <w:top w:val="nil"/>
              <w:left w:val="nil"/>
              <w:bottom w:val="single" w:sz="4" w:space="0" w:color="FFFFFF"/>
              <w:right w:val="nil"/>
            </w:tcBorders>
            <w:shd w:val="clear" w:color="auto" w:fill="000000"/>
          </w:tcPr>
          <w:p w:rsidR="005F1E51" w:rsidRDefault="002D7C6F">
            <w:pPr>
              <w:pStyle w:val="TableParagraph"/>
              <w:spacing w:before="59"/>
              <w:ind w:left="74"/>
              <w:rPr>
                <w:b/>
                <w:sz w:val="20"/>
              </w:rPr>
            </w:pPr>
            <w:r>
              <w:rPr>
                <w:b/>
                <w:color w:val="FFFFFF"/>
                <w:sz w:val="20"/>
              </w:rPr>
              <w:t>Supervisa a :</w:t>
            </w:r>
          </w:p>
        </w:tc>
        <w:tc>
          <w:tcPr>
            <w:tcW w:w="7503" w:type="dxa"/>
          </w:tcPr>
          <w:p w:rsidR="005F1E51" w:rsidRDefault="005F1E51">
            <w:pPr>
              <w:pStyle w:val="TableParagraph"/>
              <w:ind w:left="0"/>
              <w:rPr>
                <w:rFonts w:ascii="Times New Roman"/>
                <w:sz w:val="20"/>
              </w:rPr>
            </w:pPr>
          </w:p>
        </w:tc>
      </w:tr>
    </w:tbl>
    <w:p w:rsidR="005F1E51" w:rsidRDefault="005F1E51">
      <w:pPr>
        <w:pStyle w:val="Textoindependiente"/>
        <w:spacing w:before="10"/>
        <w:rPr>
          <w:b/>
          <w:i/>
          <w:sz w:val="19"/>
        </w:rPr>
      </w:pPr>
    </w:p>
    <w:p w:rsidR="005F1E51" w:rsidRDefault="002D7C6F">
      <w:pPr>
        <w:ind w:left="221"/>
        <w:rPr>
          <w:b/>
          <w:i/>
          <w:sz w:val="20"/>
        </w:rPr>
      </w:pPr>
      <w:r>
        <w:rPr>
          <w:b/>
          <w:i/>
          <w:sz w:val="20"/>
        </w:rPr>
        <w:t>MISIÓN</w:t>
      </w:r>
    </w:p>
    <w:tbl>
      <w:tblPr>
        <w:tblStyle w:val="TableNormal"/>
        <w:tblW w:w="0" w:type="auto"/>
        <w:tblInd w:w="2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476"/>
      </w:tblGrid>
      <w:tr w:rsidR="005F1E51">
        <w:trPr>
          <w:trHeight w:val="920"/>
        </w:trPr>
        <w:tc>
          <w:tcPr>
            <w:tcW w:w="9476" w:type="dxa"/>
          </w:tcPr>
          <w:p w:rsidR="005F1E51" w:rsidRDefault="002D7C6F">
            <w:pPr>
              <w:pStyle w:val="TableParagraph"/>
              <w:ind w:left="69"/>
              <w:rPr>
                <w:sz w:val="20"/>
              </w:rPr>
            </w:pPr>
            <w:r>
              <w:rPr>
                <w:sz w:val="20"/>
              </w:rPr>
              <w:t>Velar porque las actividades del programa de alfabetización a que pertenece cuenten con el apoyo secretarial adecuado para que puedan cumplir con los objetivos y metas trazados, para lo cual desarrolla</w:t>
            </w:r>
          </w:p>
          <w:p w:rsidR="005F1E51" w:rsidRDefault="002D7C6F">
            <w:pPr>
              <w:pStyle w:val="TableParagraph"/>
              <w:spacing w:before="1" w:line="230" w:lineRule="exact"/>
              <w:ind w:left="69" w:right="116"/>
              <w:rPr>
                <w:sz w:val="20"/>
              </w:rPr>
            </w:pPr>
            <w:proofErr w:type="gramStart"/>
            <w:r>
              <w:rPr>
                <w:sz w:val="20"/>
              </w:rPr>
              <w:t>acciones</w:t>
            </w:r>
            <w:proofErr w:type="gramEnd"/>
            <w:r>
              <w:rPr>
                <w:sz w:val="20"/>
              </w:rPr>
              <w:t xml:space="preserve"> encaminadas a la recepción, registro y envío de correspondencia, así como de atención personal y telefónica de las actividades de la Unidad a la que pertenece.</w:t>
            </w:r>
          </w:p>
        </w:tc>
      </w:tr>
    </w:tbl>
    <w:p w:rsidR="005F1E51" w:rsidRDefault="005F1E51">
      <w:pPr>
        <w:pStyle w:val="Textoindependiente"/>
        <w:rPr>
          <w:b/>
          <w:i/>
        </w:rPr>
      </w:pPr>
    </w:p>
    <w:p w:rsidR="005F1E51" w:rsidRDefault="002D7C6F">
      <w:pPr>
        <w:ind w:left="221"/>
        <w:rPr>
          <w:b/>
          <w:i/>
          <w:sz w:val="20"/>
        </w:rPr>
      </w:pPr>
      <w:r>
        <w:rPr>
          <w:b/>
          <w:i/>
          <w:sz w:val="20"/>
        </w:rPr>
        <w:t>PRINCIPALES FUNCIONES / ACTIVIDADES</w:t>
      </w:r>
    </w:p>
    <w:tbl>
      <w:tblPr>
        <w:tblStyle w:val="TableNormal"/>
        <w:tblW w:w="0" w:type="auto"/>
        <w:tblInd w:w="229" w:type="dxa"/>
        <w:tblLayout w:type="fixed"/>
        <w:tblLook w:val="01E0" w:firstRow="1" w:lastRow="1" w:firstColumn="1" w:lastColumn="1" w:noHBand="0" w:noVBand="0"/>
      </w:tblPr>
      <w:tblGrid>
        <w:gridCol w:w="9476"/>
      </w:tblGrid>
      <w:tr w:rsidR="005F1E51">
        <w:trPr>
          <w:trHeight w:val="354"/>
        </w:trPr>
        <w:tc>
          <w:tcPr>
            <w:tcW w:w="9476" w:type="dxa"/>
            <w:shd w:val="clear" w:color="auto" w:fill="000000"/>
          </w:tcPr>
          <w:p w:rsidR="005F1E51" w:rsidRDefault="002D7C6F">
            <w:pPr>
              <w:pStyle w:val="TableParagraph"/>
              <w:spacing w:before="69"/>
              <w:ind w:left="4150" w:right="4141"/>
              <w:jc w:val="center"/>
              <w:rPr>
                <w:b/>
                <w:i/>
                <w:sz w:val="20"/>
              </w:rPr>
            </w:pPr>
            <w:r>
              <w:rPr>
                <w:b/>
                <w:i/>
                <w:color w:val="FFFFFF"/>
                <w:sz w:val="20"/>
              </w:rPr>
              <w:t>Descripción</w:t>
            </w:r>
          </w:p>
        </w:tc>
      </w:tr>
      <w:tr w:rsidR="005F1E51">
        <w:trPr>
          <w:trHeight w:val="3283"/>
        </w:trPr>
        <w:tc>
          <w:tcPr>
            <w:tcW w:w="9476" w:type="dxa"/>
            <w:tcBorders>
              <w:top w:val="single" w:sz="4" w:space="0" w:color="000000"/>
              <w:left w:val="single" w:sz="4" w:space="0" w:color="000000"/>
              <w:bottom w:val="single" w:sz="4" w:space="0" w:color="000000"/>
              <w:right w:val="single" w:sz="4" w:space="0" w:color="000000"/>
            </w:tcBorders>
          </w:tcPr>
          <w:p w:rsidR="005F1E51" w:rsidRDefault="002D7C6F">
            <w:pPr>
              <w:pStyle w:val="TableParagraph"/>
              <w:numPr>
                <w:ilvl w:val="0"/>
                <w:numId w:val="466"/>
              </w:numPr>
              <w:tabs>
                <w:tab w:val="left" w:pos="429"/>
                <w:tab w:val="left" w:pos="430"/>
              </w:tabs>
              <w:spacing w:before="9"/>
              <w:rPr>
                <w:sz w:val="20"/>
              </w:rPr>
            </w:pPr>
            <w:r>
              <w:rPr>
                <w:sz w:val="20"/>
              </w:rPr>
              <w:t>Elabora, redacta y transcribe documentos o correspondencia de la Unidad a que</w:t>
            </w:r>
            <w:r>
              <w:rPr>
                <w:spacing w:val="-17"/>
                <w:sz w:val="20"/>
              </w:rPr>
              <w:t xml:space="preserve"> </w:t>
            </w:r>
            <w:r>
              <w:rPr>
                <w:sz w:val="20"/>
              </w:rPr>
              <w:t>pertenece.</w:t>
            </w:r>
          </w:p>
          <w:p w:rsidR="005F1E51" w:rsidRDefault="002D7C6F">
            <w:pPr>
              <w:pStyle w:val="TableParagraph"/>
              <w:numPr>
                <w:ilvl w:val="0"/>
                <w:numId w:val="466"/>
              </w:numPr>
              <w:tabs>
                <w:tab w:val="left" w:pos="429"/>
                <w:tab w:val="left" w:pos="430"/>
              </w:tabs>
              <w:spacing w:before="10"/>
              <w:rPr>
                <w:sz w:val="20"/>
              </w:rPr>
            </w:pPr>
            <w:r>
              <w:rPr>
                <w:sz w:val="20"/>
              </w:rPr>
              <w:t>Organiza y actualiza el archivo de la</w:t>
            </w:r>
            <w:r>
              <w:rPr>
                <w:spacing w:val="-9"/>
                <w:sz w:val="20"/>
              </w:rPr>
              <w:t xml:space="preserve"> </w:t>
            </w:r>
            <w:r>
              <w:rPr>
                <w:sz w:val="20"/>
              </w:rPr>
              <w:t>Unidad.</w:t>
            </w:r>
          </w:p>
          <w:p w:rsidR="005F1E51" w:rsidRDefault="002D7C6F">
            <w:pPr>
              <w:pStyle w:val="TableParagraph"/>
              <w:numPr>
                <w:ilvl w:val="0"/>
                <w:numId w:val="466"/>
              </w:numPr>
              <w:tabs>
                <w:tab w:val="left" w:pos="429"/>
                <w:tab w:val="left" w:pos="430"/>
              </w:tabs>
              <w:spacing w:before="10"/>
              <w:rPr>
                <w:sz w:val="20"/>
              </w:rPr>
            </w:pPr>
            <w:r>
              <w:rPr>
                <w:sz w:val="20"/>
              </w:rPr>
              <w:t>Lleva control de las fotocopias que se reproducen en la</w:t>
            </w:r>
            <w:r>
              <w:rPr>
                <w:spacing w:val="-13"/>
                <w:sz w:val="20"/>
              </w:rPr>
              <w:t xml:space="preserve"> </w:t>
            </w:r>
            <w:r>
              <w:rPr>
                <w:sz w:val="20"/>
              </w:rPr>
              <w:t>Unidad.</w:t>
            </w:r>
          </w:p>
          <w:p w:rsidR="005F1E51" w:rsidRDefault="002D7C6F">
            <w:pPr>
              <w:pStyle w:val="TableParagraph"/>
              <w:numPr>
                <w:ilvl w:val="0"/>
                <w:numId w:val="466"/>
              </w:numPr>
              <w:tabs>
                <w:tab w:val="left" w:pos="429"/>
                <w:tab w:val="left" w:pos="430"/>
              </w:tabs>
              <w:spacing w:before="10" w:line="249" w:lineRule="auto"/>
              <w:ind w:right="60" w:hanging="360"/>
              <w:rPr>
                <w:sz w:val="20"/>
              </w:rPr>
            </w:pPr>
            <w:r>
              <w:rPr>
                <w:sz w:val="20"/>
              </w:rPr>
              <w:t>Lleva un control actualizado de la correspondencia que ingresa y egresa de la Unidad y de la ubicación de la</w:t>
            </w:r>
            <w:r>
              <w:rPr>
                <w:spacing w:val="-4"/>
                <w:sz w:val="20"/>
              </w:rPr>
              <w:t xml:space="preserve"> </w:t>
            </w:r>
            <w:r>
              <w:rPr>
                <w:sz w:val="20"/>
              </w:rPr>
              <w:t>misma.</w:t>
            </w:r>
          </w:p>
          <w:p w:rsidR="005F1E51" w:rsidRDefault="002D7C6F">
            <w:pPr>
              <w:pStyle w:val="TableParagraph"/>
              <w:numPr>
                <w:ilvl w:val="0"/>
                <w:numId w:val="466"/>
              </w:numPr>
              <w:tabs>
                <w:tab w:val="left" w:pos="429"/>
                <w:tab w:val="left" w:pos="430"/>
              </w:tabs>
              <w:spacing w:line="224" w:lineRule="exact"/>
              <w:rPr>
                <w:sz w:val="20"/>
              </w:rPr>
            </w:pPr>
            <w:r>
              <w:rPr>
                <w:sz w:val="20"/>
              </w:rPr>
              <w:t>Transcribe informes relacionados con las actividades de la</w:t>
            </w:r>
            <w:r>
              <w:rPr>
                <w:spacing w:val="-9"/>
                <w:sz w:val="20"/>
              </w:rPr>
              <w:t xml:space="preserve"> </w:t>
            </w:r>
            <w:r>
              <w:rPr>
                <w:sz w:val="20"/>
              </w:rPr>
              <w:t>Unidad.</w:t>
            </w:r>
          </w:p>
          <w:p w:rsidR="005F1E51" w:rsidRDefault="002D7C6F">
            <w:pPr>
              <w:pStyle w:val="TableParagraph"/>
              <w:numPr>
                <w:ilvl w:val="0"/>
                <w:numId w:val="466"/>
              </w:numPr>
              <w:tabs>
                <w:tab w:val="left" w:pos="429"/>
                <w:tab w:val="left" w:pos="430"/>
              </w:tabs>
              <w:spacing w:line="230" w:lineRule="exact"/>
              <w:rPr>
                <w:sz w:val="20"/>
              </w:rPr>
            </w:pPr>
            <w:r>
              <w:rPr>
                <w:sz w:val="20"/>
              </w:rPr>
              <w:t>Lleva control de agenda de reuniones del Coordinador de</w:t>
            </w:r>
            <w:r>
              <w:rPr>
                <w:spacing w:val="-11"/>
                <w:sz w:val="20"/>
              </w:rPr>
              <w:t xml:space="preserve"> </w:t>
            </w:r>
            <w:r>
              <w:rPr>
                <w:sz w:val="20"/>
              </w:rPr>
              <w:t>Unidad.</w:t>
            </w:r>
          </w:p>
          <w:p w:rsidR="005F1E51" w:rsidRDefault="002D7C6F">
            <w:pPr>
              <w:pStyle w:val="TableParagraph"/>
              <w:numPr>
                <w:ilvl w:val="0"/>
                <w:numId w:val="466"/>
              </w:numPr>
              <w:tabs>
                <w:tab w:val="left" w:pos="429"/>
                <w:tab w:val="left" w:pos="430"/>
              </w:tabs>
              <w:spacing w:line="230" w:lineRule="exact"/>
              <w:rPr>
                <w:sz w:val="20"/>
              </w:rPr>
            </w:pPr>
            <w:r>
              <w:rPr>
                <w:sz w:val="20"/>
              </w:rPr>
              <w:t>Elabora cuadros de distribución de textos a Coordinaciones</w:t>
            </w:r>
            <w:r>
              <w:rPr>
                <w:spacing w:val="-10"/>
                <w:sz w:val="20"/>
              </w:rPr>
              <w:t xml:space="preserve"> </w:t>
            </w:r>
            <w:r>
              <w:rPr>
                <w:sz w:val="20"/>
              </w:rPr>
              <w:t>Departamentales.</w:t>
            </w:r>
          </w:p>
          <w:p w:rsidR="005F1E51" w:rsidRDefault="002D7C6F">
            <w:pPr>
              <w:pStyle w:val="TableParagraph"/>
              <w:numPr>
                <w:ilvl w:val="0"/>
                <w:numId w:val="466"/>
              </w:numPr>
              <w:tabs>
                <w:tab w:val="left" w:pos="429"/>
                <w:tab w:val="left" w:pos="430"/>
              </w:tabs>
              <w:spacing w:before="1"/>
              <w:rPr>
                <w:sz w:val="20"/>
              </w:rPr>
            </w:pPr>
            <w:r>
              <w:rPr>
                <w:sz w:val="20"/>
              </w:rPr>
              <w:t>Lleva control de los útiles, materiales y suministros de la</w:t>
            </w:r>
            <w:r>
              <w:rPr>
                <w:spacing w:val="-12"/>
                <w:sz w:val="20"/>
              </w:rPr>
              <w:t xml:space="preserve"> </w:t>
            </w:r>
            <w:r>
              <w:rPr>
                <w:sz w:val="20"/>
              </w:rPr>
              <w:t>Coordinación.</w:t>
            </w:r>
          </w:p>
          <w:p w:rsidR="005F1E51" w:rsidRDefault="002D7C6F">
            <w:pPr>
              <w:pStyle w:val="TableParagraph"/>
              <w:numPr>
                <w:ilvl w:val="0"/>
                <w:numId w:val="466"/>
              </w:numPr>
              <w:tabs>
                <w:tab w:val="left" w:pos="429"/>
                <w:tab w:val="left" w:pos="430"/>
              </w:tabs>
              <w:spacing w:line="230" w:lineRule="exact"/>
              <w:rPr>
                <w:sz w:val="20"/>
              </w:rPr>
            </w:pPr>
            <w:r>
              <w:rPr>
                <w:sz w:val="20"/>
              </w:rPr>
              <w:t>Participa en juntas de cotización para la adquisición de materiales y equipo de la</w:t>
            </w:r>
            <w:r>
              <w:rPr>
                <w:spacing w:val="-21"/>
                <w:sz w:val="20"/>
              </w:rPr>
              <w:t xml:space="preserve"> </w:t>
            </w:r>
            <w:r>
              <w:rPr>
                <w:sz w:val="20"/>
              </w:rPr>
              <w:t>Institución.</w:t>
            </w:r>
          </w:p>
          <w:p w:rsidR="005F1E51" w:rsidRDefault="002D7C6F">
            <w:pPr>
              <w:pStyle w:val="TableParagraph"/>
              <w:numPr>
                <w:ilvl w:val="0"/>
                <w:numId w:val="466"/>
              </w:numPr>
              <w:tabs>
                <w:tab w:val="left" w:pos="429"/>
                <w:tab w:val="left" w:pos="430"/>
              </w:tabs>
              <w:ind w:right="60" w:hanging="360"/>
              <w:rPr>
                <w:sz w:val="20"/>
              </w:rPr>
            </w:pPr>
            <w:r>
              <w:rPr>
                <w:sz w:val="20"/>
              </w:rPr>
              <w:t>Lleva control de los informes trimestrales del POA de la Coordinación y de los Programas o Secciones que la</w:t>
            </w:r>
            <w:r>
              <w:rPr>
                <w:spacing w:val="-4"/>
                <w:sz w:val="20"/>
              </w:rPr>
              <w:t xml:space="preserve"> </w:t>
            </w:r>
            <w:r>
              <w:rPr>
                <w:sz w:val="20"/>
              </w:rPr>
              <w:t>conforman</w:t>
            </w:r>
          </w:p>
          <w:p w:rsidR="005F1E51" w:rsidRDefault="002D7C6F">
            <w:pPr>
              <w:pStyle w:val="TableParagraph"/>
              <w:numPr>
                <w:ilvl w:val="0"/>
                <w:numId w:val="466"/>
              </w:numPr>
              <w:tabs>
                <w:tab w:val="left" w:pos="429"/>
                <w:tab w:val="left" w:pos="430"/>
              </w:tabs>
              <w:spacing w:line="230" w:lineRule="exact"/>
              <w:rPr>
                <w:sz w:val="20"/>
              </w:rPr>
            </w:pPr>
            <w:r>
              <w:rPr>
                <w:sz w:val="20"/>
              </w:rPr>
              <w:t>Apoya en la digitación de textos y material didáctico correspondientes a la</w:t>
            </w:r>
            <w:r>
              <w:rPr>
                <w:spacing w:val="-27"/>
                <w:sz w:val="20"/>
              </w:rPr>
              <w:t xml:space="preserve"> </w:t>
            </w:r>
            <w:r>
              <w:rPr>
                <w:sz w:val="20"/>
              </w:rPr>
              <w:t>Unidad.</w:t>
            </w:r>
          </w:p>
          <w:p w:rsidR="005F1E51" w:rsidRDefault="002D7C6F">
            <w:pPr>
              <w:pStyle w:val="TableParagraph"/>
              <w:numPr>
                <w:ilvl w:val="0"/>
                <w:numId w:val="466"/>
              </w:numPr>
              <w:tabs>
                <w:tab w:val="left" w:pos="429"/>
                <w:tab w:val="left" w:pos="430"/>
              </w:tabs>
              <w:spacing w:before="7" w:line="215" w:lineRule="exact"/>
              <w:rPr>
                <w:sz w:val="20"/>
              </w:rPr>
            </w:pPr>
            <w:r>
              <w:rPr>
                <w:sz w:val="20"/>
              </w:rPr>
              <w:t>Cumple con otras funciones y responsabilidades afines a su área de trabajo y</w:t>
            </w:r>
            <w:r>
              <w:rPr>
                <w:spacing w:val="-19"/>
                <w:sz w:val="20"/>
              </w:rPr>
              <w:t xml:space="preserve"> </w:t>
            </w:r>
            <w:r>
              <w:rPr>
                <w:sz w:val="20"/>
              </w:rPr>
              <w:t>competencia.</w:t>
            </w:r>
          </w:p>
        </w:tc>
      </w:tr>
    </w:tbl>
    <w:p w:rsidR="005F1E51" w:rsidRDefault="005F1E51">
      <w:pPr>
        <w:pStyle w:val="Textoindependiente"/>
        <w:rPr>
          <w:b/>
          <w:i/>
        </w:rPr>
      </w:pPr>
    </w:p>
    <w:p w:rsidR="005F1E51" w:rsidRDefault="002D7C6F">
      <w:pPr>
        <w:ind w:left="221"/>
        <w:rPr>
          <w:b/>
          <w:i/>
          <w:sz w:val="20"/>
        </w:rPr>
      </w:pPr>
      <w:r>
        <w:rPr>
          <w:b/>
          <w:i/>
          <w:sz w:val="20"/>
        </w:rPr>
        <w:t>CONTEXTO DEL PUESTO</w:t>
      </w:r>
    </w:p>
    <w:p w:rsidR="005F1E51" w:rsidRDefault="005F1E51">
      <w:pPr>
        <w:pStyle w:val="Textoindependiente"/>
        <w:spacing w:before="10" w:after="1"/>
        <w:rPr>
          <w:b/>
          <w:i/>
        </w:rPr>
      </w:pPr>
    </w:p>
    <w:tbl>
      <w:tblPr>
        <w:tblStyle w:val="TableNormal"/>
        <w:tblW w:w="0" w:type="auto"/>
        <w:tblInd w:w="229" w:type="dxa"/>
        <w:tblLayout w:type="fixed"/>
        <w:tblLook w:val="01E0" w:firstRow="1" w:lastRow="1" w:firstColumn="1" w:lastColumn="1" w:noHBand="0" w:noVBand="0"/>
      </w:tblPr>
      <w:tblGrid>
        <w:gridCol w:w="9476"/>
      </w:tblGrid>
      <w:tr w:rsidR="005F1E51">
        <w:trPr>
          <w:trHeight w:val="574"/>
        </w:trPr>
        <w:tc>
          <w:tcPr>
            <w:tcW w:w="9476" w:type="dxa"/>
            <w:shd w:val="clear" w:color="auto" w:fill="000000"/>
          </w:tcPr>
          <w:p w:rsidR="005F1E51" w:rsidRDefault="002D7C6F">
            <w:pPr>
              <w:pStyle w:val="TableParagraph"/>
              <w:spacing w:before="58"/>
              <w:ind w:left="74" w:right="46"/>
              <w:rPr>
                <w:i/>
                <w:sz w:val="20"/>
              </w:rPr>
            </w:pPr>
            <w:r>
              <w:rPr>
                <w:b/>
                <w:color w:val="FFFFFF"/>
                <w:sz w:val="20"/>
              </w:rPr>
              <w:t xml:space="preserve">RESULTADOS PRINCIPALES: </w:t>
            </w:r>
            <w:r>
              <w:rPr>
                <w:i/>
                <w:color w:val="FFFFFF"/>
                <w:sz w:val="20"/>
              </w:rPr>
              <w:t>Resultados principales que aporta el puesto, sea esto en términos de productos o servicios que debe brindar a sus clientes internos o externos.</w:t>
            </w:r>
          </w:p>
        </w:tc>
      </w:tr>
      <w:tr w:rsidR="005F1E51">
        <w:trPr>
          <w:trHeight w:val="939"/>
        </w:trPr>
        <w:tc>
          <w:tcPr>
            <w:tcW w:w="9476" w:type="dxa"/>
            <w:tcBorders>
              <w:top w:val="single" w:sz="4" w:space="0" w:color="000000"/>
              <w:left w:val="single" w:sz="4" w:space="0" w:color="000000"/>
              <w:bottom w:val="single" w:sz="4" w:space="0" w:color="000000"/>
              <w:right w:val="single" w:sz="4" w:space="0" w:color="000000"/>
            </w:tcBorders>
          </w:tcPr>
          <w:p w:rsidR="005F1E51" w:rsidRDefault="002D7C6F">
            <w:pPr>
              <w:pStyle w:val="TableParagraph"/>
              <w:numPr>
                <w:ilvl w:val="0"/>
                <w:numId w:val="465"/>
              </w:numPr>
              <w:tabs>
                <w:tab w:val="left" w:pos="429"/>
                <w:tab w:val="left" w:pos="430"/>
              </w:tabs>
              <w:spacing w:before="62"/>
              <w:rPr>
                <w:sz w:val="20"/>
              </w:rPr>
            </w:pPr>
            <w:r>
              <w:rPr>
                <w:sz w:val="20"/>
              </w:rPr>
              <w:t>Documentos del programa</w:t>
            </w:r>
            <w:r>
              <w:rPr>
                <w:spacing w:val="-6"/>
                <w:sz w:val="20"/>
              </w:rPr>
              <w:t xml:space="preserve"> </w:t>
            </w:r>
            <w:r>
              <w:rPr>
                <w:sz w:val="20"/>
              </w:rPr>
              <w:t>transcritos.</w:t>
            </w:r>
          </w:p>
          <w:p w:rsidR="005F1E51" w:rsidRDefault="002D7C6F">
            <w:pPr>
              <w:pStyle w:val="TableParagraph"/>
              <w:numPr>
                <w:ilvl w:val="0"/>
                <w:numId w:val="465"/>
              </w:numPr>
              <w:tabs>
                <w:tab w:val="left" w:pos="429"/>
                <w:tab w:val="left" w:pos="430"/>
              </w:tabs>
              <w:spacing w:before="60"/>
              <w:rPr>
                <w:sz w:val="20"/>
              </w:rPr>
            </w:pPr>
            <w:r>
              <w:rPr>
                <w:sz w:val="20"/>
              </w:rPr>
              <w:t>Archivo del Programa</w:t>
            </w:r>
            <w:r>
              <w:rPr>
                <w:spacing w:val="-4"/>
                <w:sz w:val="20"/>
              </w:rPr>
              <w:t xml:space="preserve"> </w:t>
            </w:r>
            <w:r>
              <w:rPr>
                <w:sz w:val="20"/>
              </w:rPr>
              <w:t>actualizado.</w:t>
            </w:r>
          </w:p>
        </w:tc>
      </w:tr>
      <w:tr w:rsidR="005F1E51">
        <w:trPr>
          <w:trHeight w:val="585"/>
        </w:trPr>
        <w:tc>
          <w:tcPr>
            <w:tcW w:w="9476" w:type="dxa"/>
            <w:shd w:val="clear" w:color="auto" w:fill="000000"/>
          </w:tcPr>
          <w:p w:rsidR="005F1E51" w:rsidRDefault="002D7C6F">
            <w:pPr>
              <w:pStyle w:val="TableParagraph"/>
              <w:spacing w:before="54"/>
              <w:ind w:left="74" w:right="46"/>
              <w:rPr>
                <w:i/>
                <w:sz w:val="20"/>
              </w:rPr>
            </w:pPr>
            <w:r>
              <w:rPr>
                <w:b/>
                <w:color w:val="FFFFFF"/>
                <w:sz w:val="20"/>
              </w:rPr>
              <w:t xml:space="preserve">MARCO DE REFERENCIA PARA LA ACCION: </w:t>
            </w:r>
            <w:r>
              <w:rPr>
                <w:i/>
                <w:color w:val="FFFFFF"/>
                <w:sz w:val="20"/>
              </w:rPr>
              <w:t>Normas, reglamentos y guías sobre las cuales el puesto descansa para su actuación, como la descripción de quién o quienes controlan los resultados del puesto.</w:t>
            </w:r>
          </w:p>
        </w:tc>
      </w:tr>
    </w:tbl>
    <w:p w:rsidR="005F1E51" w:rsidRDefault="005F1E51">
      <w:pPr>
        <w:rPr>
          <w:sz w:val="20"/>
        </w:rPr>
        <w:sectPr w:rsidR="005F1E51">
          <w:pgSz w:w="12240" w:h="15840"/>
          <w:pgMar w:top="1400" w:right="880" w:bottom="1160" w:left="1480" w:header="698" w:footer="963" w:gutter="0"/>
          <w:cols w:space="720"/>
        </w:sectPr>
      </w:pPr>
    </w:p>
    <w:p w:rsidR="005F1E51" w:rsidRDefault="005F1E51">
      <w:pPr>
        <w:pStyle w:val="Textoindependiente"/>
        <w:spacing w:before="3"/>
        <w:rPr>
          <w:b/>
          <w:i/>
          <w:sz w:val="18"/>
        </w:rPr>
      </w:pPr>
    </w:p>
    <w:tbl>
      <w:tblPr>
        <w:tblStyle w:val="TableNormal"/>
        <w:tblW w:w="0" w:type="auto"/>
        <w:tblInd w:w="2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476"/>
      </w:tblGrid>
      <w:tr w:rsidR="005F1E51">
        <w:trPr>
          <w:trHeight w:val="1018"/>
        </w:trPr>
        <w:tc>
          <w:tcPr>
            <w:tcW w:w="9476" w:type="dxa"/>
          </w:tcPr>
          <w:p w:rsidR="005F1E51" w:rsidRDefault="002D7C6F">
            <w:pPr>
              <w:pStyle w:val="TableParagraph"/>
              <w:numPr>
                <w:ilvl w:val="0"/>
                <w:numId w:val="464"/>
              </w:numPr>
              <w:tabs>
                <w:tab w:val="left" w:pos="429"/>
                <w:tab w:val="left" w:pos="430"/>
              </w:tabs>
              <w:spacing w:before="58"/>
              <w:rPr>
                <w:sz w:val="20"/>
              </w:rPr>
            </w:pPr>
            <w:r>
              <w:rPr>
                <w:sz w:val="20"/>
              </w:rPr>
              <w:t>Ley de</w:t>
            </w:r>
            <w:r>
              <w:rPr>
                <w:spacing w:val="-2"/>
                <w:sz w:val="20"/>
              </w:rPr>
              <w:t xml:space="preserve"> </w:t>
            </w:r>
            <w:r>
              <w:rPr>
                <w:sz w:val="20"/>
              </w:rPr>
              <w:t>Alfabetización.</w:t>
            </w:r>
          </w:p>
          <w:p w:rsidR="005F1E51" w:rsidRDefault="002D7C6F">
            <w:pPr>
              <w:pStyle w:val="TableParagraph"/>
              <w:numPr>
                <w:ilvl w:val="0"/>
                <w:numId w:val="464"/>
              </w:numPr>
              <w:tabs>
                <w:tab w:val="left" w:pos="429"/>
                <w:tab w:val="left" w:pos="430"/>
              </w:tabs>
              <w:spacing w:before="59"/>
              <w:rPr>
                <w:sz w:val="20"/>
              </w:rPr>
            </w:pPr>
            <w:r>
              <w:rPr>
                <w:sz w:val="20"/>
              </w:rPr>
              <w:t>Reglamento de la Ley de</w:t>
            </w:r>
            <w:r>
              <w:rPr>
                <w:spacing w:val="-9"/>
                <w:sz w:val="20"/>
              </w:rPr>
              <w:t xml:space="preserve"> </w:t>
            </w:r>
            <w:r>
              <w:rPr>
                <w:sz w:val="20"/>
              </w:rPr>
              <w:t>Alfabetización.</w:t>
            </w:r>
          </w:p>
          <w:p w:rsidR="005F1E51" w:rsidRDefault="002D7C6F">
            <w:pPr>
              <w:pStyle w:val="TableParagraph"/>
              <w:numPr>
                <w:ilvl w:val="0"/>
                <w:numId w:val="464"/>
              </w:numPr>
              <w:tabs>
                <w:tab w:val="left" w:pos="429"/>
                <w:tab w:val="left" w:pos="430"/>
              </w:tabs>
              <w:spacing w:before="61"/>
              <w:rPr>
                <w:sz w:val="20"/>
              </w:rPr>
            </w:pPr>
            <w:r>
              <w:rPr>
                <w:sz w:val="20"/>
              </w:rPr>
              <w:t>Lineamientos establecidos por la Coordinación de la</w:t>
            </w:r>
            <w:r>
              <w:rPr>
                <w:spacing w:val="-10"/>
                <w:sz w:val="20"/>
              </w:rPr>
              <w:t xml:space="preserve"> </w:t>
            </w:r>
            <w:r>
              <w:rPr>
                <w:sz w:val="20"/>
              </w:rPr>
              <w:t>Unidad.</w:t>
            </w:r>
          </w:p>
        </w:tc>
      </w:tr>
    </w:tbl>
    <w:p w:rsidR="005F1E51" w:rsidRDefault="005F1E51">
      <w:pPr>
        <w:pStyle w:val="Textoindependiente"/>
        <w:spacing w:before="8"/>
        <w:rPr>
          <w:b/>
          <w:i/>
          <w:sz w:val="11"/>
        </w:rPr>
      </w:pPr>
    </w:p>
    <w:p w:rsidR="005F1E51" w:rsidRDefault="002D7C6F">
      <w:pPr>
        <w:spacing w:before="94"/>
        <w:ind w:left="221"/>
        <w:rPr>
          <w:b/>
          <w:i/>
          <w:sz w:val="20"/>
        </w:rPr>
      </w:pPr>
      <w:r>
        <w:rPr>
          <w:b/>
          <w:i/>
          <w:sz w:val="20"/>
        </w:rPr>
        <w:t>RELACIONES DEL PUESTO</w:t>
      </w:r>
    </w:p>
    <w:p w:rsidR="005F1E51" w:rsidRDefault="005F1E51">
      <w:pPr>
        <w:pStyle w:val="Textoindependiente"/>
        <w:spacing w:before="11"/>
        <w:rPr>
          <w:b/>
          <w:i/>
        </w:rPr>
      </w:pPr>
    </w:p>
    <w:tbl>
      <w:tblPr>
        <w:tblStyle w:val="TableNormal"/>
        <w:tblW w:w="0" w:type="auto"/>
        <w:tblInd w:w="229" w:type="dxa"/>
        <w:tblLayout w:type="fixed"/>
        <w:tblLook w:val="01E0" w:firstRow="1" w:lastRow="1" w:firstColumn="1" w:lastColumn="1" w:noHBand="0" w:noVBand="0"/>
      </w:tblPr>
      <w:tblGrid>
        <w:gridCol w:w="9476"/>
      </w:tblGrid>
      <w:tr w:rsidR="005F1E51">
        <w:trPr>
          <w:trHeight w:val="345"/>
        </w:trPr>
        <w:tc>
          <w:tcPr>
            <w:tcW w:w="9476" w:type="dxa"/>
            <w:shd w:val="clear" w:color="auto" w:fill="000000"/>
          </w:tcPr>
          <w:p w:rsidR="005F1E51" w:rsidRDefault="002D7C6F">
            <w:pPr>
              <w:pStyle w:val="TableParagraph"/>
              <w:spacing w:before="58"/>
              <w:ind w:left="74"/>
              <w:rPr>
                <w:b/>
                <w:sz w:val="20"/>
              </w:rPr>
            </w:pPr>
            <w:r>
              <w:rPr>
                <w:b/>
                <w:color w:val="FFFFFF"/>
                <w:sz w:val="20"/>
              </w:rPr>
              <w:t>RELACIONES INTERNAS:</w:t>
            </w:r>
          </w:p>
        </w:tc>
      </w:tr>
      <w:tr w:rsidR="005F1E51">
        <w:trPr>
          <w:trHeight w:val="2844"/>
        </w:trPr>
        <w:tc>
          <w:tcPr>
            <w:tcW w:w="9476" w:type="dxa"/>
            <w:tcBorders>
              <w:top w:val="single" w:sz="4" w:space="0" w:color="000000"/>
              <w:left w:val="single" w:sz="4" w:space="0" w:color="000000"/>
              <w:bottom w:val="single" w:sz="4" w:space="0" w:color="000000"/>
              <w:right w:val="single" w:sz="4" w:space="0" w:color="000000"/>
            </w:tcBorders>
          </w:tcPr>
          <w:p w:rsidR="005F1E51" w:rsidRDefault="002D7C6F">
            <w:pPr>
              <w:pStyle w:val="TableParagraph"/>
              <w:numPr>
                <w:ilvl w:val="0"/>
                <w:numId w:val="463"/>
              </w:numPr>
              <w:tabs>
                <w:tab w:val="left" w:pos="429"/>
                <w:tab w:val="left" w:pos="430"/>
              </w:tabs>
              <w:spacing w:before="62"/>
              <w:rPr>
                <w:sz w:val="20"/>
              </w:rPr>
            </w:pPr>
            <w:r>
              <w:rPr>
                <w:sz w:val="20"/>
              </w:rPr>
              <w:t>Cliente:</w:t>
            </w:r>
          </w:p>
          <w:p w:rsidR="005F1E51" w:rsidRDefault="002D7C6F">
            <w:pPr>
              <w:pStyle w:val="TableParagraph"/>
              <w:numPr>
                <w:ilvl w:val="1"/>
                <w:numId w:val="463"/>
              </w:numPr>
              <w:tabs>
                <w:tab w:val="left" w:pos="789"/>
                <w:tab w:val="left" w:pos="790"/>
              </w:tabs>
              <w:spacing w:before="60"/>
              <w:rPr>
                <w:sz w:val="20"/>
              </w:rPr>
            </w:pPr>
            <w:r>
              <w:rPr>
                <w:spacing w:val="-3"/>
                <w:sz w:val="20"/>
              </w:rPr>
              <w:t xml:space="preserve">Jefe Inmediato: presentar </w:t>
            </w:r>
            <w:r>
              <w:rPr>
                <w:sz w:val="20"/>
              </w:rPr>
              <w:t xml:space="preserve">y </w:t>
            </w:r>
            <w:r>
              <w:rPr>
                <w:spacing w:val="-3"/>
                <w:sz w:val="20"/>
              </w:rPr>
              <w:t xml:space="preserve">trasladar datos </w:t>
            </w:r>
            <w:r>
              <w:rPr>
                <w:sz w:val="20"/>
              </w:rPr>
              <w:t>o</w:t>
            </w:r>
            <w:r>
              <w:rPr>
                <w:spacing w:val="-16"/>
                <w:sz w:val="20"/>
              </w:rPr>
              <w:t xml:space="preserve"> </w:t>
            </w:r>
            <w:r>
              <w:rPr>
                <w:spacing w:val="-3"/>
                <w:sz w:val="20"/>
              </w:rPr>
              <w:t>información.</w:t>
            </w:r>
          </w:p>
          <w:p w:rsidR="005F1E51" w:rsidRDefault="002D7C6F">
            <w:pPr>
              <w:pStyle w:val="TableParagraph"/>
              <w:numPr>
                <w:ilvl w:val="1"/>
                <w:numId w:val="463"/>
              </w:numPr>
              <w:tabs>
                <w:tab w:val="left" w:pos="789"/>
                <w:tab w:val="left" w:pos="790"/>
              </w:tabs>
              <w:spacing w:before="53" w:line="223" w:lineRule="auto"/>
              <w:ind w:right="57" w:hanging="360"/>
              <w:rPr>
                <w:sz w:val="20"/>
              </w:rPr>
            </w:pPr>
            <w:r>
              <w:rPr>
                <w:sz w:val="20"/>
              </w:rPr>
              <w:t>Coordinadores Departamentales, Técnicos Pedagógicos, Coordinadores Municipales de Alfabetización, Alfabetizadores: brindar información sobre gestiones a cargo de la</w:t>
            </w:r>
            <w:r>
              <w:rPr>
                <w:spacing w:val="-30"/>
                <w:sz w:val="20"/>
              </w:rPr>
              <w:t xml:space="preserve"> </w:t>
            </w:r>
            <w:r>
              <w:rPr>
                <w:sz w:val="20"/>
              </w:rPr>
              <w:t>Unidad.</w:t>
            </w:r>
          </w:p>
          <w:p w:rsidR="005F1E51" w:rsidRDefault="002D7C6F">
            <w:pPr>
              <w:pStyle w:val="TableParagraph"/>
              <w:numPr>
                <w:ilvl w:val="0"/>
                <w:numId w:val="463"/>
              </w:numPr>
              <w:tabs>
                <w:tab w:val="left" w:pos="429"/>
                <w:tab w:val="left" w:pos="430"/>
              </w:tabs>
              <w:spacing w:before="63"/>
              <w:rPr>
                <w:sz w:val="20"/>
              </w:rPr>
            </w:pPr>
            <w:r>
              <w:rPr>
                <w:sz w:val="20"/>
              </w:rPr>
              <w:t>Proveedores:</w:t>
            </w:r>
          </w:p>
          <w:p w:rsidR="005F1E51" w:rsidRDefault="002D7C6F">
            <w:pPr>
              <w:pStyle w:val="TableParagraph"/>
              <w:numPr>
                <w:ilvl w:val="1"/>
                <w:numId w:val="463"/>
              </w:numPr>
              <w:tabs>
                <w:tab w:val="left" w:pos="789"/>
                <w:tab w:val="left" w:pos="790"/>
              </w:tabs>
              <w:spacing w:before="60"/>
              <w:rPr>
                <w:sz w:val="20"/>
              </w:rPr>
            </w:pPr>
            <w:r>
              <w:rPr>
                <w:spacing w:val="-3"/>
                <w:sz w:val="20"/>
              </w:rPr>
              <w:t xml:space="preserve">Jefe Inmediato: Recibir instrucciones, supervisión </w:t>
            </w:r>
            <w:r>
              <w:rPr>
                <w:sz w:val="20"/>
              </w:rPr>
              <w:t xml:space="preserve">de </w:t>
            </w:r>
            <w:r>
              <w:rPr>
                <w:spacing w:val="-3"/>
                <w:sz w:val="20"/>
              </w:rPr>
              <w:t xml:space="preserve">trabajo, datos </w:t>
            </w:r>
            <w:r>
              <w:rPr>
                <w:sz w:val="20"/>
              </w:rPr>
              <w:t>o</w:t>
            </w:r>
            <w:r>
              <w:rPr>
                <w:spacing w:val="-14"/>
                <w:sz w:val="20"/>
              </w:rPr>
              <w:t xml:space="preserve"> </w:t>
            </w:r>
            <w:r>
              <w:rPr>
                <w:spacing w:val="-3"/>
                <w:sz w:val="20"/>
              </w:rPr>
              <w:t>información.</w:t>
            </w:r>
          </w:p>
          <w:p w:rsidR="005F1E51" w:rsidRDefault="002D7C6F">
            <w:pPr>
              <w:pStyle w:val="TableParagraph"/>
              <w:numPr>
                <w:ilvl w:val="1"/>
                <w:numId w:val="463"/>
              </w:numPr>
              <w:tabs>
                <w:tab w:val="left" w:pos="789"/>
                <w:tab w:val="left" w:pos="790"/>
              </w:tabs>
              <w:spacing w:before="55" w:line="223" w:lineRule="auto"/>
              <w:ind w:right="57" w:hanging="360"/>
              <w:rPr>
                <w:sz w:val="20"/>
              </w:rPr>
            </w:pPr>
            <w:r>
              <w:rPr>
                <w:sz w:val="20"/>
              </w:rPr>
              <w:t xml:space="preserve">Coordinadores Departamentales, Técnicos Pedagógicos, Coordinadores Municipales de Alfabetización, Alfabetizadores: </w:t>
            </w:r>
            <w:r>
              <w:rPr>
                <w:spacing w:val="-3"/>
                <w:sz w:val="20"/>
              </w:rPr>
              <w:t xml:space="preserve">datos </w:t>
            </w:r>
            <w:r>
              <w:rPr>
                <w:sz w:val="20"/>
              </w:rPr>
              <w:t xml:space="preserve">o </w:t>
            </w:r>
            <w:r>
              <w:rPr>
                <w:spacing w:val="-3"/>
                <w:sz w:val="20"/>
              </w:rPr>
              <w:t xml:space="preserve">información </w:t>
            </w:r>
            <w:r>
              <w:rPr>
                <w:sz w:val="20"/>
              </w:rPr>
              <w:t xml:space="preserve">sobre </w:t>
            </w:r>
            <w:r>
              <w:rPr>
                <w:spacing w:val="-3"/>
                <w:sz w:val="20"/>
              </w:rPr>
              <w:t xml:space="preserve">gestiones relacionadas </w:t>
            </w:r>
            <w:r>
              <w:rPr>
                <w:sz w:val="20"/>
              </w:rPr>
              <w:t>con la</w:t>
            </w:r>
            <w:r>
              <w:rPr>
                <w:spacing w:val="-38"/>
                <w:sz w:val="20"/>
              </w:rPr>
              <w:t xml:space="preserve"> </w:t>
            </w:r>
            <w:r>
              <w:rPr>
                <w:spacing w:val="-3"/>
                <w:sz w:val="20"/>
              </w:rPr>
              <w:t>Unidad.</w:t>
            </w:r>
          </w:p>
          <w:p w:rsidR="005F1E51" w:rsidRDefault="002D7C6F">
            <w:pPr>
              <w:pStyle w:val="TableParagraph"/>
              <w:numPr>
                <w:ilvl w:val="0"/>
                <w:numId w:val="463"/>
              </w:numPr>
              <w:tabs>
                <w:tab w:val="left" w:pos="429"/>
                <w:tab w:val="left" w:pos="430"/>
              </w:tabs>
              <w:spacing w:before="62"/>
              <w:rPr>
                <w:sz w:val="20"/>
              </w:rPr>
            </w:pPr>
            <w:r>
              <w:rPr>
                <w:sz w:val="20"/>
              </w:rPr>
              <w:t>Otros:</w:t>
            </w:r>
          </w:p>
          <w:p w:rsidR="005F1E51" w:rsidRDefault="002D7C6F">
            <w:pPr>
              <w:pStyle w:val="TableParagraph"/>
              <w:numPr>
                <w:ilvl w:val="1"/>
                <w:numId w:val="463"/>
              </w:numPr>
              <w:tabs>
                <w:tab w:val="left" w:pos="789"/>
                <w:tab w:val="left" w:pos="790"/>
              </w:tabs>
              <w:spacing w:before="60"/>
              <w:rPr>
                <w:sz w:val="20"/>
              </w:rPr>
            </w:pPr>
            <w:r>
              <w:rPr>
                <w:sz w:val="20"/>
              </w:rPr>
              <w:t>Personal secretarial de otras Unidades y programas: para intercambiar</w:t>
            </w:r>
            <w:r>
              <w:rPr>
                <w:spacing w:val="-14"/>
                <w:sz w:val="20"/>
              </w:rPr>
              <w:t xml:space="preserve"> </w:t>
            </w:r>
            <w:r>
              <w:rPr>
                <w:sz w:val="20"/>
              </w:rPr>
              <w:t>información.</w:t>
            </w:r>
          </w:p>
        </w:tc>
      </w:tr>
    </w:tbl>
    <w:p w:rsidR="005F1E51" w:rsidRDefault="005F1E51">
      <w:pPr>
        <w:pStyle w:val="Textoindependiente"/>
        <w:spacing w:before="10"/>
        <w:rPr>
          <w:b/>
          <w:i/>
        </w:rPr>
      </w:pPr>
    </w:p>
    <w:tbl>
      <w:tblPr>
        <w:tblStyle w:val="TableNormal"/>
        <w:tblW w:w="0" w:type="auto"/>
        <w:tblInd w:w="229" w:type="dxa"/>
        <w:tblLayout w:type="fixed"/>
        <w:tblLook w:val="01E0" w:firstRow="1" w:lastRow="1" w:firstColumn="1" w:lastColumn="1" w:noHBand="0" w:noVBand="0"/>
      </w:tblPr>
      <w:tblGrid>
        <w:gridCol w:w="9476"/>
      </w:tblGrid>
      <w:tr w:rsidR="005F1E51">
        <w:trPr>
          <w:trHeight w:val="344"/>
        </w:trPr>
        <w:tc>
          <w:tcPr>
            <w:tcW w:w="9476" w:type="dxa"/>
            <w:shd w:val="clear" w:color="auto" w:fill="000000"/>
          </w:tcPr>
          <w:p w:rsidR="005F1E51" w:rsidRDefault="002D7C6F">
            <w:pPr>
              <w:pStyle w:val="TableParagraph"/>
              <w:spacing w:before="58"/>
              <w:ind w:left="74"/>
              <w:rPr>
                <w:b/>
                <w:sz w:val="20"/>
              </w:rPr>
            </w:pPr>
            <w:r>
              <w:rPr>
                <w:b/>
                <w:color w:val="FFFFFF"/>
                <w:sz w:val="20"/>
              </w:rPr>
              <w:t>RELACIONES EXTERNAS:</w:t>
            </w:r>
          </w:p>
        </w:tc>
      </w:tr>
      <w:tr w:rsidR="005F1E51">
        <w:trPr>
          <w:trHeight w:val="1625"/>
        </w:trPr>
        <w:tc>
          <w:tcPr>
            <w:tcW w:w="9476" w:type="dxa"/>
            <w:tcBorders>
              <w:top w:val="single" w:sz="4" w:space="0" w:color="000000"/>
              <w:left w:val="single" w:sz="4" w:space="0" w:color="000000"/>
              <w:bottom w:val="single" w:sz="4" w:space="0" w:color="000000"/>
              <w:right w:val="single" w:sz="4" w:space="0" w:color="000000"/>
            </w:tcBorders>
          </w:tcPr>
          <w:p w:rsidR="005F1E51" w:rsidRDefault="002D7C6F">
            <w:pPr>
              <w:pStyle w:val="TableParagraph"/>
              <w:numPr>
                <w:ilvl w:val="0"/>
                <w:numId w:val="462"/>
              </w:numPr>
              <w:tabs>
                <w:tab w:val="left" w:pos="430"/>
              </w:tabs>
              <w:spacing w:before="63"/>
              <w:jc w:val="both"/>
              <w:rPr>
                <w:sz w:val="20"/>
              </w:rPr>
            </w:pPr>
            <w:r>
              <w:rPr>
                <w:sz w:val="20"/>
              </w:rPr>
              <w:t>Clientes:</w:t>
            </w:r>
          </w:p>
          <w:p w:rsidR="005F1E51" w:rsidRDefault="002D7C6F">
            <w:pPr>
              <w:pStyle w:val="TableParagraph"/>
              <w:numPr>
                <w:ilvl w:val="1"/>
                <w:numId w:val="462"/>
              </w:numPr>
              <w:tabs>
                <w:tab w:val="left" w:pos="790"/>
              </w:tabs>
              <w:spacing w:before="66" w:line="230" w:lineRule="auto"/>
              <w:ind w:right="58" w:hanging="360"/>
              <w:jc w:val="both"/>
              <w:rPr>
                <w:sz w:val="20"/>
              </w:rPr>
            </w:pPr>
            <w:r>
              <w:rPr>
                <w:spacing w:val="-3"/>
                <w:sz w:val="20"/>
              </w:rPr>
              <w:t xml:space="preserve">Responsables </w:t>
            </w:r>
            <w:r>
              <w:rPr>
                <w:sz w:val="20"/>
              </w:rPr>
              <w:t xml:space="preserve">o </w:t>
            </w:r>
            <w:r>
              <w:rPr>
                <w:spacing w:val="-3"/>
                <w:sz w:val="20"/>
              </w:rPr>
              <w:t xml:space="preserve">Representantes </w:t>
            </w:r>
            <w:r>
              <w:rPr>
                <w:sz w:val="20"/>
              </w:rPr>
              <w:t xml:space="preserve">de </w:t>
            </w:r>
            <w:r>
              <w:rPr>
                <w:spacing w:val="-3"/>
                <w:sz w:val="20"/>
              </w:rPr>
              <w:t xml:space="preserve">Organizaciones Gubernamentales </w:t>
            </w:r>
            <w:r>
              <w:rPr>
                <w:sz w:val="20"/>
              </w:rPr>
              <w:t xml:space="preserve">y </w:t>
            </w:r>
            <w:r>
              <w:rPr>
                <w:spacing w:val="-3"/>
                <w:sz w:val="20"/>
              </w:rPr>
              <w:t xml:space="preserve">Organizaciones No Gubernamentales </w:t>
            </w:r>
            <w:r>
              <w:rPr>
                <w:sz w:val="20"/>
              </w:rPr>
              <w:t xml:space="preserve">de </w:t>
            </w:r>
            <w:r>
              <w:rPr>
                <w:spacing w:val="-3"/>
                <w:sz w:val="20"/>
              </w:rPr>
              <w:t xml:space="preserve">Servicio Social: trasladar datos </w:t>
            </w:r>
            <w:r>
              <w:rPr>
                <w:sz w:val="20"/>
              </w:rPr>
              <w:t xml:space="preserve">o </w:t>
            </w:r>
            <w:r>
              <w:rPr>
                <w:spacing w:val="-3"/>
                <w:sz w:val="20"/>
              </w:rPr>
              <w:t xml:space="preserve">información sobre </w:t>
            </w:r>
            <w:r>
              <w:rPr>
                <w:spacing w:val="-4"/>
                <w:sz w:val="20"/>
              </w:rPr>
              <w:t xml:space="preserve">cooperación. </w:t>
            </w:r>
            <w:r>
              <w:rPr>
                <w:sz w:val="20"/>
              </w:rPr>
              <w:t>Proveedores:</w:t>
            </w:r>
          </w:p>
          <w:p w:rsidR="005F1E51" w:rsidRDefault="002D7C6F">
            <w:pPr>
              <w:pStyle w:val="TableParagraph"/>
              <w:numPr>
                <w:ilvl w:val="1"/>
                <w:numId w:val="462"/>
              </w:numPr>
              <w:tabs>
                <w:tab w:val="left" w:pos="790"/>
              </w:tabs>
              <w:spacing w:before="75" w:line="223" w:lineRule="auto"/>
              <w:ind w:right="58" w:hanging="360"/>
              <w:jc w:val="both"/>
              <w:rPr>
                <w:sz w:val="20"/>
              </w:rPr>
            </w:pPr>
            <w:r>
              <w:rPr>
                <w:spacing w:val="-3"/>
                <w:sz w:val="20"/>
              </w:rPr>
              <w:t xml:space="preserve">Responsables </w:t>
            </w:r>
            <w:r>
              <w:rPr>
                <w:sz w:val="20"/>
              </w:rPr>
              <w:t xml:space="preserve">o </w:t>
            </w:r>
            <w:r>
              <w:rPr>
                <w:spacing w:val="-3"/>
                <w:sz w:val="20"/>
              </w:rPr>
              <w:t xml:space="preserve">Representantes </w:t>
            </w:r>
            <w:r>
              <w:rPr>
                <w:sz w:val="20"/>
              </w:rPr>
              <w:t xml:space="preserve">de </w:t>
            </w:r>
            <w:r>
              <w:rPr>
                <w:spacing w:val="-3"/>
                <w:sz w:val="20"/>
              </w:rPr>
              <w:t xml:space="preserve">Organizaciones Gubernamentales </w:t>
            </w:r>
            <w:r>
              <w:rPr>
                <w:sz w:val="20"/>
              </w:rPr>
              <w:t xml:space="preserve">y </w:t>
            </w:r>
            <w:r>
              <w:rPr>
                <w:spacing w:val="-3"/>
                <w:sz w:val="20"/>
              </w:rPr>
              <w:t xml:space="preserve">Organizaciones No Gubernamentales </w:t>
            </w:r>
            <w:r>
              <w:rPr>
                <w:sz w:val="20"/>
              </w:rPr>
              <w:t xml:space="preserve">de </w:t>
            </w:r>
            <w:r>
              <w:rPr>
                <w:spacing w:val="-3"/>
                <w:sz w:val="20"/>
              </w:rPr>
              <w:t xml:space="preserve">Servicio Social: obtener </w:t>
            </w:r>
            <w:r>
              <w:rPr>
                <w:sz w:val="20"/>
              </w:rPr>
              <w:t xml:space="preserve">datos o </w:t>
            </w:r>
            <w:r>
              <w:rPr>
                <w:spacing w:val="-3"/>
                <w:sz w:val="20"/>
              </w:rPr>
              <w:t xml:space="preserve">información sobre gestiones </w:t>
            </w:r>
            <w:r>
              <w:rPr>
                <w:sz w:val="20"/>
              </w:rPr>
              <w:t>de</w:t>
            </w:r>
            <w:r>
              <w:rPr>
                <w:spacing w:val="-12"/>
                <w:sz w:val="20"/>
              </w:rPr>
              <w:t xml:space="preserve"> </w:t>
            </w:r>
            <w:r>
              <w:rPr>
                <w:spacing w:val="-3"/>
                <w:sz w:val="20"/>
              </w:rPr>
              <w:t>cooperación.</w:t>
            </w:r>
          </w:p>
        </w:tc>
      </w:tr>
    </w:tbl>
    <w:p w:rsidR="005F1E51" w:rsidRDefault="005F1E51">
      <w:pPr>
        <w:pStyle w:val="Textoindependiente"/>
        <w:rPr>
          <w:b/>
          <w:i/>
        </w:rPr>
      </w:pPr>
    </w:p>
    <w:p w:rsidR="005F1E51" w:rsidRDefault="002D7C6F">
      <w:pPr>
        <w:ind w:left="221"/>
        <w:rPr>
          <w:b/>
          <w:i/>
          <w:sz w:val="20"/>
        </w:rPr>
      </w:pPr>
      <w:r>
        <w:rPr>
          <w:b/>
          <w:i/>
          <w:sz w:val="20"/>
        </w:rPr>
        <w:t>RESPONSABILIDADES DEL PUESTO</w:t>
      </w:r>
    </w:p>
    <w:p w:rsidR="005F1E51" w:rsidRDefault="005F1E51">
      <w:pPr>
        <w:pStyle w:val="Textoindependiente"/>
        <w:spacing w:before="9"/>
        <w:rPr>
          <w:b/>
          <w:i/>
        </w:rPr>
      </w:pPr>
    </w:p>
    <w:tbl>
      <w:tblPr>
        <w:tblStyle w:val="TableNormal"/>
        <w:tblW w:w="0" w:type="auto"/>
        <w:tblInd w:w="229" w:type="dxa"/>
        <w:tblLayout w:type="fixed"/>
        <w:tblLook w:val="01E0" w:firstRow="1" w:lastRow="1" w:firstColumn="1" w:lastColumn="1" w:noHBand="0" w:noVBand="0"/>
      </w:tblPr>
      <w:tblGrid>
        <w:gridCol w:w="9476"/>
      </w:tblGrid>
      <w:tr w:rsidR="005F1E51">
        <w:trPr>
          <w:trHeight w:val="345"/>
        </w:trPr>
        <w:tc>
          <w:tcPr>
            <w:tcW w:w="9476" w:type="dxa"/>
            <w:shd w:val="clear" w:color="auto" w:fill="000000"/>
          </w:tcPr>
          <w:p w:rsidR="005F1E51" w:rsidRDefault="002D7C6F">
            <w:pPr>
              <w:pStyle w:val="TableParagraph"/>
              <w:spacing w:before="58"/>
              <w:ind w:left="74"/>
              <w:rPr>
                <w:b/>
                <w:sz w:val="20"/>
              </w:rPr>
            </w:pPr>
            <w:r>
              <w:rPr>
                <w:b/>
                <w:color w:val="FFFFFF"/>
                <w:sz w:val="20"/>
              </w:rPr>
              <w:t>RESPONSABILIDAD POR ACTIVOS:</w:t>
            </w:r>
          </w:p>
        </w:tc>
      </w:tr>
      <w:tr w:rsidR="005F1E51">
        <w:trPr>
          <w:trHeight w:val="354"/>
        </w:trPr>
        <w:tc>
          <w:tcPr>
            <w:tcW w:w="9476" w:type="dxa"/>
            <w:tcBorders>
              <w:top w:val="single" w:sz="4" w:space="0" w:color="000000"/>
              <w:left w:val="single" w:sz="4" w:space="0" w:color="000000"/>
              <w:bottom w:val="single" w:sz="4" w:space="0" w:color="000000"/>
              <w:right w:val="single" w:sz="4" w:space="0" w:color="000000"/>
            </w:tcBorders>
          </w:tcPr>
          <w:p w:rsidR="005F1E51" w:rsidRDefault="002D7C6F">
            <w:pPr>
              <w:pStyle w:val="TableParagraph"/>
              <w:numPr>
                <w:ilvl w:val="0"/>
                <w:numId w:val="461"/>
              </w:numPr>
              <w:tabs>
                <w:tab w:val="left" w:pos="429"/>
                <w:tab w:val="left" w:pos="430"/>
              </w:tabs>
              <w:spacing w:before="62"/>
              <w:rPr>
                <w:sz w:val="20"/>
              </w:rPr>
            </w:pPr>
            <w:r>
              <w:rPr>
                <w:sz w:val="20"/>
              </w:rPr>
              <w:t>Es responsable de activos que equivalen a un monto de hasta Q.</w:t>
            </w:r>
            <w:r>
              <w:rPr>
                <w:spacing w:val="-14"/>
                <w:sz w:val="20"/>
              </w:rPr>
              <w:t xml:space="preserve"> </w:t>
            </w:r>
            <w:r>
              <w:rPr>
                <w:sz w:val="20"/>
              </w:rPr>
              <w:t>20,000.00</w:t>
            </w:r>
          </w:p>
        </w:tc>
      </w:tr>
    </w:tbl>
    <w:p w:rsidR="005F1E51" w:rsidRDefault="005F1E51">
      <w:pPr>
        <w:pStyle w:val="Textoindependiente"/>
        <w:rPr>
          <w:b/>
          <w:i/>
        </w:rPr>
      </w:pPr>
    </w:p>
    <w:p w:rsidR="005F1E51" w:rsidRDefault="005F1E51">
      <w:pPr>
        <w:pStyle w:val="Textoindependiente"/>
        <w:spacing w:before="10"/>
        <w:rPr>
          <w:b/>
          <w:i/>
        </w:rPr>
      </w:pPr>
    </w:p>
    <w:tbl>
      <w:tblPr>
        <w:tblStyle w:val="TableNormal"/>
        <w:tblW w:w="0" w:type="auto"/>
        <w:tblInd w:w="229" w:type="dxa"/>
        <w:tblLayout w:type="fixed"/>
        <w:tblLook w:val="01E0" w:firstRow="1" w:lastRow="1" w:firstColumn="1" w:lastColumn="1" w:noHBand="0" w:noVBand="0"/>
      </w:tblPr>
      <w:tblGrid>
        <w:gridCol w:w="9476"/>
      </w:tblGrid>
      <w:tr w:rsidR="005F1E51">
        <w:trPr>
          <w:trHeight w:val="344"/>
        </w:trPr>
        <w:tc>
          <w:tcPr>
            <w:tcW w:w="9476" w:type="dxa"/>
            <w:shd w:val="clear" w:color="auto" w:fill="000000"/>
          </w:tcPr>
          <w:p w:rsidR="005F1E51" w:rsidRDefault="002D7C6F">
            <w:pPr>
              <w:pStyle w:val="TableParagraph"/>
              <w:spacing w:before="58"/>
              <w:ind w:left="74"/>
              <w:rPr>
                <w:b/>
                <w:sz w:val="20"/>
              </w:rPr>
            </w:pPr>
            <w:r>
              <w:rPr>
                <w:b/>
                <w:color w:val="FFFFFF"/>
                <w:sz w:val="20"/>
              </w:rPr>
              <w:t>RESPONSABILIDAD POR INFORMACION:</w:t>
            </w:r>
          </w:p>
        </w:tc>
      </w:tr>
      <w:tr w:rsidR="005F1E51">
        <w:trPr>
          <w:trHeight w:val="1976"/>
        </w:trPr>
        <w:tc>
          <w:tcPr>
            <w:tcW w:w="9476" w:type="dxa"/>
            <w:tcBorders>
              <w:top w:val="single" w:sz="4" w:space="0" w:color="000000"/>
              <w:left w:val="single" w:sz="4" w:space="0" w:color="000000"/>
              <w:bottom w:val="single" w:sz="4" w:space="0" w:color="000000"/>
              <w:right w:val="single" w:sz="4" w:space="0" w:color="000000"/>
            </w:tcBorders>
          </w:tcPr>
          <w:p w:rsidR="005F1E51" w:rsidRDefault="002D7C6F">
            <w:pPr>
              <w:pStyle w:val="TableParagraph"/>
              <w:spacing w:before="63"/>
              <w:ind w:left="69"/>
              <w:rPr>
                <w:sz w:val="20"/>
              </w:rPr>
            </w:pPr>
            <w:r>
              <w:rPr>
                <w:sz w:val="20"/>
              </w:rPr>
              <w:t>Por las tareas del puesto maneja información relacionada con:</w:t>
            </w:r>
          </w:p>
          <w:p w:rsidR="005F1E51" w:rsidRDefault="002D7C6F">
            <w:pPr>
              <w:pStyle w:val="TableParagraph"/>
              <w:numPr>
                <w:ilvl w:val="0"/>
                <w:numId w:val="460"/>
              </w:numPr>
              <w:tabs>
                <w:tab w:val="left" w:pos="789"/>
                <w:tab w:val="left" w:pos="790"/>
              </w:tabs>
              <w:spacing w:before="59"/>
              <w:rPr>
                <w:sz w:val="20"/>
              </w:rPr>
            </w:pPr>
            <w:r>
              <w:rPr>
                <w:sz w:val="20"/>
              </w:rPr>
              <w:t>Correspondencia de la</w:t>
            </w:r>
            <w:r>
              <w:rPr>
                <w:spacing w:val="-4"/>
                <w:sz w:val="20"/>
              </w:rPr>
              <w:t xml:space="preserve"> </w:t>
            </w:r>
            <w:r>
              <w:rPr>
                <w:sz w:val="20"/>
              </w:rPr>
              <w:t>Unidad.</w:t>
            </w:r>
          </w:p>
          <w:p w:rsidR="005F1E51" w:rsidRDefault="002D7C6F">
            <w:pPr>
              <w:pStyle w:val="TableParagraph"/>
              <w:numPr>
                <w:ilvl w:val="0"/>
                <w:numId w:val="460"/>
              </w:numPr>
              <w:tabs>
                <w:tab w:val="left" w:pos="789"/>
                <w:tab w:val="left" w:pos="790"/>
              </w:tabs>
              <w:spacing w:before="43"/>
              <w:rPr>
                <w:sz w:val="20"/>
              </w:rPr>
            </w:pPr>
            <w:r>
              <w:rPr>
                <w:sz w:val="20"/>
              </w:rPr>
              <w:t>Datos personales de los grupos de</w:t>
            </w:r>
            <w:r>
              <w:rPr>
                <w:spacing w:val="-7"/>
                <w:sz w:val="20"/>
              </w:rPr>
              <w:t xml:space="preserve"> </w:t>
            </w:r>
            <w:r>
              <w:rPr>
                <w:sz w:val="20"/>
              </w:rPr>
              <w:t>alfabetización,</w:t>
            </w:r>
          </w:p>
          <w:p w:rsidR="005F1E51" w:rsidRDefault="002D7C6F">
            <w:pPr>
              <w:pStyle w:val="TableParagraph"/>
              <w:numPr>
                <w:ilvl w:val="0"/>
                <w:numId w:val="460"/>
              </w:numPr>
              <w:tabs>
                <w:tab w:val="left" w:pos="789"/>
                <w:tab w:val="left" w:pos="790"/>
              </w:tabs>
              <w:spacing w:before="54" w:line="223" w:lineRule="auto"/>
              <w:ind w:right="57" w:hanging="360"/>
              <w:rPr>
                <w:sz w:val="20"/>
              </w:rPr>
            </w:pPr>
            <w:r>
              <w:rPr>
                <w:sz w:val="20"/>
              </w:rPr>
              <w:t>Información de recursos humanos sobre: Personal de Técnicos Pedagógicos, Coordinadores Municipales de Alfabetización y</w:t>
            </w:r>
            <w:r>
              <w:rPr>
                <w:spacing w:val="-5"/>
                <w:sz w:val="20"/>
              </w:rPr>
              <w:t xml:space="preserve"> </w:t>
            </w:r>
            <w:r>
              <w:rPr>
                <w:sz w:val="20"/>
              </w:rPr>
              <w:t>Alfabetizadores.</w:t>
            </w:r>
          </w:p>
          <w:p w:rsidR="005F1E51" w:rsidRDefault="002D7C6F">
            <w:pPr>
              <w:pStyle w:val="TableParagraph"/>
              <w:numPr>
                <w:ilvl w:val="0"/>
                <w:numId w:val="460"/>
              </w:numPr>
              <w:tabs>
                <w:tab w:val="left" w:pos="789"/>
                <w:tab w:val="left" w:pos="790"/>
              </w:tabs>
              <w:spacing w:before="74" w:line="223" w:lineRule="auto"/>
              <w:ind w:right="59" w:hanging="360"/>
              <w:rPr>
                <w:sz w:val="20"/>
              </w:rPr>
            </w:pPr>
            <w:r>
              <w:rPr>
                <w:sz w:val="20"/>
              </w:rPr>
              <w:t xml:space="preserve">Convenios con </w:t>
            </w:r>
            <w:r>
              <w:rPr>
                <w:spacing w:val="-3"/>
                <w:sz w:val="20"/>
              </w:rPr>
              <w:t xml:space="preserve">Organizaciones Gubernamentales </w:t>
            </w:r>
            <w:r>
              <w:rPr>
                <w:sz w:val="20"/>
              </w:rPr>
              <w:t xml:space="preserve">y </w:t>
            </w:r>
            <w:r>
              <w:rPr>
                <w:spacing w:val="-3"/>
                <w:sz w:val="20"/>
              </w:rPr>
              <w:t xml:space="preserve">Organizaciones </w:t>
            </w:r>
            <w:r>
              <w:rPr>
                <w:sz w:val="20"/>
              </w:rPr>
              <w:t xml:space="preserve">No </w:t>
            </w:r>
            <w:r>
              <w:rPr>
                <w:spacing w:val="-3"/>
                <w:sz w:val="20"/>
              </w:rPr>
              <w:t>Gubernamentales de Servicio Social.</w:t>
            </w:r>
          </w:p>
        </w:tc>
      </w:tr>
    </w:tbl>
    <w:p w:rsidR="005F1E51" w:rsidRDefault="005F1E51">
      <w:pPr>
        <w:spacing w:line="223" w:lineRule="auto"/>
        <w:rPr>
          <w:sz w:val="20"/>
        </w:rPr>
        <w:sectPr w:rsidR="005F1E51">
          <w:pgSz w:w="12240" w:h="15840"/>
          <w:pgMar w:top="1400" w:right="880" w:bottom="1160" w:left="1480" w:header="698" w:footer="963" w:gutter="0"/>
          <w:cols w:space="720"/>
        </w:sectPr>
      </w:pPr>
    </w:p>
    <w:p w:rsidR="005F1E51" w:rsidRDefault="005F1E51">
      <w:pPr>
        <w:pStyle w:val="Textoindependiente"/>
        <w:rPr>
          <w:b/>
          <w:i/>
        </w:rPr>
      </w:pPr>
    </w:p>
    <w:p w:rsidR="005F1E51" w:rsidRDefault="005F1E51">
      <w:pPr>
        <w:pStyle w:val="Textoindependiente"/>
        <w:spacing w:before="3"/>
        <w:rPr>
          <w:b/>
          <w:i/>
          <w:sz w:val="18"/>
        </w:rPr>
      </w:pPr>
    </w:p>
    <w:p w:rsidR="005F1E51" w:rsidRDefault="002D7C6F">
      <w:pPr>
        <w:ind w:left="221"/>
        <w:rPr>
          <w:b/>
          <w:i/>
          <w:sz w:val="20"/>
        </w:rPr>
      </w:pPr>
      <w:r>
        <w:rPr>
          <w:b/>
          <w:i/>
          <w:sz w:val="20"/>
        </w:rPr>
        <w:t>CONDICIONES DE TRABAJO</w:t>
      </w:r>
    </w:p>
    <w:p w:rsidR="005F1E51" w:rsidRDefault="005F1E51">
      <w:pPr>
        <w:pStyle w:val="Textoindependiente"/>
        <w:spacing w:before="9"/>
        <w:rPr>
          <w:b/>
          <w:i/>
        </w:rPr>
      </w:pPr>
    </w:p>
    <w:tbl>
      <w:tblPr>
        <w:tblStyle w:val="TableNormal"/>
        <w:tblW w:w="0" w:type="auto"/>
        <w:tblInd w:w="229" w:type="dxa"/>
        <w:tblLayout w:type="fixed"/>
        <w:tblLook w:val="01E0" w:firstRow="1" w:lastRow="1" w:firstColumn="1" w:lastColumn="1" w:noHBand="0" w:noVBand="0"/>
      </w:tblPr>
      <w:tblGrid>
        <w:gridCol w:w="9476"/>
      </w:tblGrid>
      <w:tr w:rsidR="005F1E51">
        <w:trPr>
          <w:trHeight w:val="345"/>
        </w:trPr>
        <w:tc>
          <w:tcPr>
            <w:tcW w:w="9476" w:type="dxa"/>
            <w:shd w:val="clear" w:color="auto" w:fill="000000"/>
          </w:tcPr>
          <w:p w:rsidR="005F1E51" w:rsidRDefault="002D7C6F">
            <w:pPr>
              <w:pStyle w:val="TableParagraph"/>
              <w:spacing w:before="59"/>
              <w:ind w:left="74"/>
              <w:rPr>
                <w:b/>
                <w:sz w:val="20"/>
              </w:rPr>
            </w:pPr>
            <w:r>
              <w:rPr>
                <w:b/>
                <w:color w:val="FFFFFF"/>
                <w:sz w:val="20"/>
              </w:rPr>
              <w:t>AMBIENTE FISICO:</w:t>
            </w:r>
          </w:p>
        </w:tc>
      </w:tr>
      <w:tr w:rsidR="005F1E51">
        <w:trPr>
          <w:trHeight w:val="645"/>
        </w:trPr>
        <w:tc>
          <w:tcPr>
            <w:tcW w:w="9476" w:type="dxa"/>
            <w:tcBorders>
              <w:top w:val="single" w:sz="4" w:space="0" w:color="000000"/>
              <w:left w:val="single" w:sz="4" w:space="0" w:color="000000"/>
              <w:bottom w:val="single" w:sz="4" w:space="0" w:color="000000"/>
              <w:right w:val="single" w:sz="4" w:space="0" w:color="000000"/>
            </w:tcBorders>
          </w:tcPr>
          <w:p w:rsidR="005F1E51" w:rsidRDefault="002D7C6F">
            <w:pPr>
              <w:pStyle w:val="TableParagraph"/>
              <w:numPr>
                <w:ilvl w:val="0"/>
                <w:numId w:val="459"/>
              </w:numPr>
              <w:tabs>
                <w:tab w:val="left" w:pos="429"/>
                <w:tab w:val="left" w:pos="430"/>
              </w:tabs>
              <w:spacing w:before="63"/>
              <w:rPr>
                <w:sz w:val="20"/>
              </w:rPr>
            </w:pPr>
            <w:r>
              <w:rPr>
                <w:sz w:val="20"/>
              </w:rPr>
              <w:t>El trabajo se desarrolla más del 60% en</w:t>
            </w:r>
            <w:r>
              <w:rPr>
                <w:spacing w:val="-12"/>
                <w:sz w:val="20"/>
              </w:rPr>
              <w:t xml:space="preserve"> </w:t>
            </w:r>
            <w:r>
              <w:rPr>
                <w:sz w:val="20"/>
              </w:rPr>
              <w:t>oficina.</w:t>
            </w:r>
          </w:p>
        </w:tc>
      </w:tr>
    </w:tbl>
    <w:p w:rsidR="005F1E51" w:rsidRDefault="005F1E51">
      <w:pPr>
        <w:pStyle w:val="Textoindependiente"/>
        <w:spacing w:before="10"/>
        <w:rPr>
          <w:b/>
          <w:i/>
        </w:rPr>
      </w:pPr>
    </w:p>
    <w:tbl>
      <w:tblPr>
        <w:tblStyle w:val="TableNormal"/>
        <w:tblW w:w="0" w:type="auto"/>
        <w:tblInd w:w="229" w:type="dxa"/>
        <w:tblLayout w:type="fixed"/>
        <w:tblLook w:val="01E0" w:firstRow="1" w:lastRow="1" w:firstColumn="1" w:lastColumn="1" w:noHBand="0" w:noVBand="0"/>
      </w:tblPr>
      <w:tblGrid>
        <w:gridCol w:w="2558"/>
        <w:gridCol w:w="602"/>
        <w:gridCol w:w="802"/>
        <w:gridCol w:w="479"/>
        <w:gridCol w:w="1479"/>
        <w:gridCol w:w="379"/>
        <w:gridCol w:w="935"/>
        <w:gridCol w:w="491"/>
        <w:gridCol w:w="824"/>
        <w:gridCol w:w="929"/>
      </w:tblGrid>
      <w:tr w:rsidR="005F1E51">
        <w:trPr>
          <w:trHeight w:val="345"/>
        </w:trPr>
        <w:tc>
          <w:tcPr>
            <w:tcW w:w="9478" w:type="dxa"/>
            <w:gridSpan w:val="10"/>
            <w:shd w:val="clear" w:color="auto" w:fill="000000"/>
          </w:tcPr>
          <w:p w:rsidR="005F1E51" w:rsidRDefault="002D7C6F">
            <w:pPr>
              <w:pStyle w:val="TableParagraph"/>
              <w:spacing w:before="58"/>
              <w:ind w:left="74"/>
              <w:rPr>
                <w:b/>
                <w:sz w:val="20"/>
              </w:rPr>
            </w:pPr>
            <w:r>
              <w:rPr>
                <w:b/>
                <w:color w:val="FFFFFF"/>
                <w:sz w:val="20"/>
              </w:rPr>
              <w:t>RIESGOS Y CONSECUENCIAS:</w:t>
            </w:r>
          </w:p>
        </w:tc>
      </w:tr>
      <w:tr w:rsidR="005F1E51">
        <w:trPr>
          <w:trHeight w:val="875"/>
        </w:trPr>
        <w:tc>
          <w:tcPr>
            <w:tcW w:w="2558" w:type="dxa"/>
            <w:tcBorders>
              <w:top w:val="single" w:sz="4" w:space="0" w:color="000000"/>
              <w:left w:val="single" w:sz="4" w:space="0" w:color="000000"/>
              <w:bottom w:val="single" w:sz="4" w:space="0" w:color="000000"/>
            </w:tcBorders>
          </w:tcPr>
          <w:p w:rsidR="005F1E51" w:rsidRDefault="002D7C6F">
            <w:pPr>
              <w:pStyle w:val="TableParagraph"/>
              <w:numPr>
                <w:ilvl w:val="0"/>
                <w:numId w:val="458"/>
              </w:numPr>
              <w:tabs>
                <w:tab w:val="left" w:pos="429"/>
                <w:tab w:val="left" w:pos="430"/>
              </w:tabs>
              <w:spacing w:before="62"/>
              <w:ind w:right="70" w:hanging="360"/>
              <w:rPr>
                <w:sz w:val="20"/>
              </w:rPr>
            </w:pPr>
            <w:r>
              <w:rPr>
                <w:sz w:val="20"/>
              </w:rPr>
              <w:t xml:space="preserve">Exposición mínima </w:t>
            </w:r>
            <w:r>
              <w:rPr>
                <w:spacing w:val="-14"/>
                <w:sz w:val="20"/>
              </w:rPr>
              <w:t xml:space="preserve">a </w:t>
            </w:r>
            <w:r>
              <w:rPr>
                <w:sz w:val="20"/>
              </w:rPr>
              <w:t>incapacidad</w:t>
            </w:r>
            <w:r>
              <w:rPr>
                <w:spacing w:val="-3"/>
                <w:sz w:val="20"/>
              </w:rPr>
              <w:t xml:space="preserve"> </w:t>
            </w:r>
            <w:r>
              <w:rPr>
                <w:sz w:val="20"/>
              </w:rPr>
              <w:t>temporal.</w:t>
            </w:r>
          </w:p>
        </w:tc>
        <w:tc>
          <w:tcPr>
            <w:tcW w:w="602" w:type="dxa"/>
            <w:tcBorders>
              <w:top w:val="single" w:sz="4" w:space="0" w:color="000000"/>
              <w:bottom w:val="single" w:sz="4" w:space="0" w:color="000000"/>
            </w:tcBorders>
          </w:tcPr>
          <w:p w:rsidR="005F1E51" w:rsidRDefault="002D7C6F">
            <w:pPr>
              <w:pStyle w:val="TableParagraph"/>
              <w:spacing w:before="62"/>
              <w:ind w:left="83"/>
              <w:rPr>
                <w:sz w:val="20"/>
              </w:rPr>
            </w:pPr>
            <w:r>
              <w:rPr>
                <w:sz w:val="20"/>
              </w:rPr>
              <w:t>sufrir</w:t>
            </w:r>
          </w:p>
        </w:tc>
        <w:tc>
          <w:tcPr>
            <w:tcW w:w="802" w:type="dxa"/>
            <w:tcBorders>
              <w:top w:val="single" w:sz="4" w:space="0" w:color="000000"/>
              <w:bottom w:val="single" w:sz="4" w:space="0" w:color="000000"/>
            </w:tcBorders>
          </w:tcPr>
          <w:p w:rsidR="005F1E51" w:rsidRDefault="002D7C6F">
            <w:pPr>
              <w:pStyle w:val="TableParagraph"/>
              <w:spacing w:before="62"/>
              <w:ind w:left="83"/>
              <w:rPr>
                <w:sz w:val="20"/>
              </w:rPr>
            </w:pPr>
            <w:r>
              <w:rPr>
                <w:sz w:val="20"/>
              </w:rPr>
              <w:t>caídas,</w:t>
            </w:r>
          </w:p>
        </w:tc>
        <w:tc>
          <w:tcPr>
            <w:tcW w:w="479" w:type="dxa"/>
            <w:tcBorders>
              <w:top w:val="single" w:sz="4" w:space="0" w:color="000000"/>
              <w:bottom w:val="single" w:sz="4" w:space="0" w:color="000000"/>
            </w:tcBorders>
          </w:tcPr>
          <w:p w:rsidR="005F1E51" w:rsidRDefault="002D7C6F">
            <w:pPr>
              <w:pStyle w:val="TableParagraph"/>
              <w:spacing w:before="62"/>
              <w:ind w:left="82"/>
              <w:rPr>
                <w:sz w:val="20"/>
              </w:rPr>
            </w:pPr>
            <w:r>
              <w:rPr>
                <w:sz w:val="20"/>
              </w:rPr>
              <w:t>con</w:t>
            </w:r>
          </w:p>
        </w:tc>
        <w:tc>
          <w:tcPr>
            <w:tcW w:w="1479" w:type="dxa"/>
            <w:tcBorders>
              <w:top w:val="single" w:sz="4" w:space="0" w:color="000000"/>
              <w:bottom w:val="single" w:sz="4" w:space="0" w:color="000000"/>
            </w:tcBorders>
          </w:tcPr>
          <w:p w:rsidR="005F1E51" w:rsidRDefault="002D7C6F">
            <w:pPr>
              <w:pStyle w:val="TableParagraph"/>
              <w:spacing w:before="62"/>
              <w:ind w:left="83"/>
              <w:rPr>
                <w:sz w:val="20"/>
              </w:rPr>
            </w:pPr>
            <w:r>
              <w:rPr>
                <w:sz w:val="20"/>
              </w:rPr>
              <w:t>consecuencias</w:t>
            </w:r>
          </w:p>
        </w:tc>
        <w:tc>
          <w:tcPr>
            <w:tcW w:w="379" w:type="dxa"/>
            <w:tcBorders>
              <w:top w:val="single" w:sz="4" w:space="0" w:color="000000"/>
              <w:bottom w:val="single" w:sz="4" w:space="0" w:color="000000"/>
            </w:tcBorders>
          </w:tcPr>
          <w:p w:rsidR="005F1E51" w:rsidRDefault="002D7C6F">
            <w:pPr>
              <w:pStyle w:val="TableParagraph"/>
              <w:spacing w:before="62"/>
              <w:ind w:left="83"/>
              <w:rPr>
                <w:sz w:val="20"/>
              </w:rPr>
            </w:pPr>
            <w:r>
              <w:rPr>
                <w:sz w:val="20"/>
              </w:rPr>
              <w:t>de</w:t>
            </w:r>
          </w:p>
        </w:tc>
        <w:tc>
          <w:tcPr>
            <w:tcW w:w="935" w:type="dxa"/>
            <w:tcBorders>
              <w:top w:val="single" w:sz="4" w:space="0" w:color="000000"/>
              <w:bottom w:val="single" w:sz="4" w:space="0" w:color="000000"/>
            </w:tcBorders>
          </w:tcPr>
          <w:p w:rsidR="005F1E51" w:rsidRDefault="002D7C6F">
            <w:pPr>
              <w:pStyle w:val="TableParagraph"/>
              <w:spacing w:before="62"/>
              <w:ind w:left="83"/>
              <w:rPr>
                <w:sz w:val="20"/>
              </w:rPr>
            </w:pPr>
            <w:r>
              <w:rPr>
                <w:sz w:val="20"/>
              </w:rPr>
              <w:t>fracturas</w:t>
            </w:r>
          </w:p>
        </w:tc>
        <w:tc>
          <w:tcPr>
            <w:tcW w:w="491" w:type="dxa"/>
            <w:tcBorders>
              <w:top w:val="single" w:sz="4" w:space="0" w:color="000000"/>
              <w:bottom w:val="single" w:sz="4" w:space="0" w:color="000000"/>
            </w:tcBorders>
          </w:tcPr>
          <w:p w:rsidR="005F1E51" w:rsidRDefault="002D7C6F">
            <w:pPr>
              <w:pStyle w:val="TableParagraph"/>
              <w:spacing w:before="62"/>
              <w:ind w:left="83"/>
              <w:rPr>
                <w:sz w:val="20"/>
              </w:rPr>
            </w:pPr>
            <w:r>
              <w:rPr>
                <w:sz w:val="20"/>
              </w:rPr>
              <w:t>que</w:t>
            </w:r>
          </w:p>
        </w:tc>
        <w:tc>
          <w:tcPr>
            <w:tcW w:w="824" w:type="dxa"/>
            <w:tcBorders>
              <w:top w:val="single" w:sz="4" w:space="0" w:color="000000"/>
              <w:bottom w:val="single" w:sz="4" w:space="0" w:color="000000"/>
            </w:tcBorders>
          </w:tcPr>
          <w:p w:rsidR="005F1E51" w:rsidRDefault="002D7C6F">
            <w:pPr>
              <w:pStyle w:val="TableParagraph"/>
              <w:spacing w:before="62"/>
              <w:ind w:left="83"/>
              <w:rPr>
                <w:sz w:val="20"/>
              </w:rPr>
            </w:pPr>
            <w:r>
              <w:rPr>
                <w:sz w:val="20"/>
              </w:rPr>
              <w:t>pueden</w:t>
            </w:r>
          </w:p>
        </w:tc>
        <w:tc>
          <w:tcPr>
            <w:tcW w:w="929" w:type="dxa"/>
            <w:tcBorders>
              <w:top w:val="single" w:sz="4" w:space="0" w:color="000000"/>
              <w:bottom w:val="single" w:sz="4" w:space="0" w:color="000000"/>
              <w:right w:val="single" w:sz="4" w:space="0" w:color="000000"/>
            </w:tcBorders>
          </w:tcPr>
          <w:p w:rsidR="005F1E51" w:rsidRDefault="002D7C6F">
            <w:pPr>
              <w:pStyle w:val="TableParagraph"/>
              <w:spacing w:before="62"/>
              <w:ind w:left="82"/>
              <w:rPr>
                <w:sz w:val="20"/>
              </w:rPr>
            </w:pPr>
            <w:r>
              <w:rPr>
                <w:sz w:val="20"/>
              </w:rPr>
              <w:t>provocar</w:t>
            </w:r>
          </w:p>
        </w:tc>
      </w:tr>
    </w:tbl>
    <w:p w:rsidR="005F1E51" w:rsidRDefault="005F1E51">
      <w:pPr>
        <w:pStyle w:val="Textoindependiente"/>
        <w:spacing w:before="10"/>
        <w:rPr>
          <w:b/>
          <w:i/>
          <w:sz w:val="19"/>
        </w:rPr>
      </w:pPr>
    </w:p>
    <w:p w:rsidR="005F1E51" w:rsidRDefault="002D7C6F">
      <w:pPr>
        <w:ind w:left="221"/>
        <w:rPr>
          <w:b/>
          <w:i/>
          <w:sz w:val="20"/>
        </w:rPr>
      </w:pPr>
      <w:r>
        <w:rPr>
          <w:b/>
          <w:i/>
          <w:sz w:val="20"/>
        </w:rPr>
        <w:t>REQUERIMIENTOS DEL PUESTO</w:t>
      </w:r>
    </w:p>
    <w:p w:rsidR="005F1E51" w:rsidRDefault="005F1E51">
      <w:pPr>
        <w:pStyle w:val="Textoindependiente"/>
        <w:spacing w:before="1"/>
        <w:rPr>
          <w:b/>
          <w:i/>
        </w:rPr>
      </w:pPr>
    </w:p>
    <w:tbl>
      <w:tblPr>
        <w:tblStyle w:val="TableNormal"/>
        <w:tblW w:w="0" w:type="auto"/>
        <w:tblInd w:w="2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59"/>
        <w:gridCol w:w="7323"/>
      </w:tblGrid>
      <w:tr w:rsidR="005F1E51">
        <w:trPr>
          <w:trHeight w:val="579"/>
        </w:trPr>
        <w:tc>
          <w:tcPr>
            <w:tcW w:w="2159" w:type="dxa"/>
            <w:tcBorders>
              <w:top w:val="nil"/>
              <w:left w:val="nil"/>
              <w:bottom w:val="nil"/>
              <w:right w:val="nil"/>
            </w:tcBorders>
            <w:shd w:val="clear" w:color="auto" w:fill="000000"/>
          </w:tcPr>
          <w:p w:rsidR="005F1E51" w:rsidRDefault="002D7C6F">
            <w:pPr>
              <w:pStyle w:val="TableParagraph"/>
              <w:spacing w:before="58"/>
              <w:ind w:left="74" w:right="331"/>
              <w:rPr>
                <w:b/>
                <w:sz w:val="20"/>
              </w:rPr>
            </w:pPr>
            <w:r>
              <w:rPr>
                <w:b/>
                <w:color w:val="FFFFFF"/>
                <w:sz w:val="20"/>
              </w:rPr>
              <w:t>Educación Formal Necesaria:</w:t>
            </w:r>
          </w:p>
        </w:tc>
        <w:tc>
          <w:tcPr>
            <w:tcW w:w="7323" w:type="dxa"/>
          </w:tcPr>
          <w:p w:rsidR="005F1E51" w:rsidRDefault="002D7C6F">
            <w:pPr>
              <w:pStyle w:val="TableParagraph"/>
              <w:spacing w:before="172"/>
              <w:ind w:left="70"/>
              <w:rPr>
                <w:sz w:val="20"/>
              </w:rPr>
            </w:pPr>
            <w:r>
              <w:rPr>
                <w:sz w:val="20"/>
              </w:rPr>
              <w:t>Secretaria Bilingüe.</w:t>
            </w:r>
          </w:p>
        </w:tc>
      </w:tr>
      <w:tr w:rsidR="005F1E51">
        <w:trPr>
          <w:trHeight w:val="580"/>
        </w:trPr>
        <w:tc>
          <w:tcPr>
            <w:tcW w:w="2159" w:type="dxa"/>
            <w:tcBorders>
              <w:top w:val="nil"/>
              <w:left w:val="nil"/>
              <w:bottom w:val="nil"/>
              <w:right w:val="nil"/>
            </w:tcBorders>
            <w:shd w:val="clear" w:color="auto" w:fill="000000"/>
          </w:tcPr>
          <w:p w:rsidR="005F1E51" w:rsidRDefault="002D7C6F">
            <w:pPr>
              <w:pStyle w:val="TableParagraph"/>
              <w:spacing w:before="59"/>
              <w:ind w:left="74" w:right="330"/>
              <w:rPr>
                <w:b/>
                <w:sz w:val="20"/>
              </w:rPr>
            </w:pPr>
            <w:r>
              <w:rPr>
                <w:b/>
                <w:color w:val="FFFFFF"/>
                <w:sz w:val="20"/>
              </w:rPr>
              <w:t>Educación no Formal Necesaria:</w:t>
            </w:r>
          </w:p>
        </w:tc>
        <w:tc>
          <w:tcPr>
            <w:tcW w:w="7323" w:type="dxa"/>
          </w:tcPr>
          <w:p w:rsidR="005F1E51" w:rsidRDefault="002D7C6F">
            <w:pPr>
              <w:pStyle w:val="TableParagraph"/>
              <w:numPr>
                <w:ilvl w:val="0"/>
                <w:numId w:val="457"/>
              </w:numPr>
              <w:tabs>
                <w:tab w:val="left" w:pos="430"/>
                <w:tab w:val="left" w:pos="431"/>
              </w:tabs>
              <w:spacing w:line="228" w:lineRule="exact"/>
              <w:rPr>
                <w:sz w:val="20"/>
              </w:rPr>
            </w:pPr>
            <w:r>
              <w:rPr>
                <w:sz w:val="20"/>
              </w:rPr>
              <w:t>Software para</w:t>
            </w:r>
            <w:r>
              <w:rPr>
                <w:spacing w:val="-3"/>
                <w:sz w:val="20"/>
              </w:rPr>
              <w:t xml:space="preserve"> </w:t>
            </w:r>
            <w:r>
              <w:rPr>
                <w:sz w:val="20"/>
              </w:rPr>
              <w:t>computadoras.</w:t>
            </w:r>
          </w:p>
          <w:p w:rsidR="005F1E51" w:rsidRDefault="002D7C6F">
            <w:pPr>
              <w:pStyle w:val="TableParagraph"/>
              <w:numPr>
                <w:ilvl w:val="0"/>
                <w:numId w:val="457"/>
              </w:numPr>
              <w:tabs>
                <w:tab w:val="left" w:pos="430"/>
                <w:tab w:val="left" w:pos="431"/>
              </w:tabs>
              <w:spacing w:before="59"/>
              <w:rPr>
                <w:sz w:val="20"/>
              </w:rPr>
            </w:pPr>
            <w:r>
              <w:rPr>
                <w:sz w:val="20"/>
              </w:rPr>
              <w:t>Relaciones</w:t>
            </w:r>
            <w:r>
              <w:rPr>
                <w:spacing w:val="-3"/>
                <w:sz w:val="20"/>
              </w:rPr>
              <w:t xml:space="preserve"> </w:t>
            </w:r>
            <w:r>
              <w:rPr>
                <w:sz w:val="20"/>
              </w:rPr>
              <w:t>Humanas</w:t>
            </w:r>
          </w:p>
        </w:tc>
      </w:tr>
      <w:tr w:rsidR="005F1E51">
        <w:trPr>
          <w:trHeight w:val="579"/>
        </w:trPr>
        <w:tc>
          <w:tcPr>
            <w:tcW w:w="2159" w:type="dxa"/>
            <w:tcBorders>
              <w:top w:val="nil"/>
              <w:left w:val="nil"/>
              <w:bottom w:val="nil"/>
              <w:right w:val="nil"/>
            </w:tcBorders>
            <w:shd w:val="clear" w:color="auto" w:fill="000000"/>
          </w:tcPr>
          <w:p w:rsidR="005F1E51" w:rsidRDefault="002D7C6F">
            <w:pPr>
              <w:pStyle w:val="TableParagraph"/>
              <w:spacing w:before="58"/>
              <w:ind w:left="74" w:right="164"/>
              <w:rPr>
                <w:b/>
                <w:sz w:val="20"/>
              </w:rPr>
            </w:pPr>
            <w:r>
              <w:rPr>
                <w:b/>
                <w:color w:val="FFFFFF"/>
                <w:sz w:val="20"/>
              </w:rPr>
              <w:t>Experiencia Laboral Previa:</w:t>
            </w:r>
          </w:p>
        </w:tc>
        <w:tc>
          <w:tcPr>
            <w:tcW w:w="7323" w:type="dxa"/>
          </w:tcPr>
          <w:p w:rsidR="005F1E51" w:rsidRDefault="002D7C6F">
            <w:pPr>
              <w:pStyle w:val="TableParagraph"/>
              <w:spacing w:before="172"/>
              <w:ind w:left="70"/>
              <w:rPr>
                <w:sz w:val="20"/>
              </w:rPr>
            </w:pPr>
            <w:r>
              <w:rPr>
                <w:sz w:val="20"/>
              </w:rPr>
              <w:t>Seis meses a un año en actividades secretariales.</w:t>
            </w:r>
          </w:p>
        </w:tc>
      </w:tr>
      <w:tr w:rsidR="005F1E51">
        <w:trPr>
          <w:trHeight w:val="580"/>
        </w:trPr>
        <w:tc>
          <w:tcPr>
            <w:tcW w:w="2159" w:type="dxa"/>
            <w:tcBorders>
              <w:top w:val="nil"/>
              <w:left w:val="nil"/>
              <w:bottom w:val="nil"/>
              <w:right w:val="nil"/>
            </w:tcBorders>
            <w:shd w:val="clear" w:color="auto" w:fill="000000"/>
          </w:tcPr>
          <w:p w:rsidR="005F1E51" w:rsidRDefault="002D7C6F">
            <w:pPr>
              <w:pStyle w:val="TableParagraph"/>
              <w:spacing w:before="59"/>
              <w:ind w:left="74" w:right="620"/>
              <w:rPr>
                <w:b/>
                <w:sz w:val="20"/>
              </w:rPr>
            </w:pPr>
            <w:r>
              <w:rPr>
                <w:b/>
                <w:color w:val="FFFFFF"/>
                <w:sz w:val="20"/>
              </w:rPr>
              <w:t>Conocimientos Necesarios:</w:t>
            </w:r>
          </w:p>
        </w:tc>
        <w:tc>
          <w:tcPr>
            <w:tcW w:w="7323" w:type="dxa"/>
          </w:tcPr>
          <w:p w:rsidR="005F1E51" w:rsidRDefault="002D7C6F">
            <w:pPr>
              <w:pStyle w:val="TableParagraph"/>
              <w:numPr>
                <w:ilvl w:val="0"/>
                <w:numId w:val="456"/>
              </w:numPr>
              <w:tabs>
                <w:tab w:val="left" w:pos="430"/>
                <w:tab w:val="left" w:pos="431"/>
              </w:tabs>
              <w:spacing w:before="173"/>
              <w:rPr>
                <w:sz w:val="20"/>
              </w:rPr>
            </w:pPr>
            <w:r>
              <w:rPr>
                <w:sz w:val="20"/>
              </w:rPr>
              <w:t>Atención al</w:t>
            </w:r>
            <w:r>
              <w:rPr>
                <w:spacing w:val="-3"/>
                <w:sz w:val="20"/>
              </w:rPr>
              <w:t xml:space="preserve"> </w:t>
            </w:r>
            <w:r>
              <w:rPr>
                <w:sz w:val="20"/>
              </w:rPr>
              <w:t>Público</w:t>
            </w:r>
          </w:p>
        </w:tc>
      </w:tr>
      <w:tr w:rsidR="005F1E51">
        <w:trPr>
          <w:trHeight w:val="640"/>
        </w:trPr>
        <w:tc>
          <w:tcPr>
            <w:tcW w:w="2159" w:type="dxa"/>
            <w:tcBorders>
              <w:top w:val="nil"/>
              <w:left w:val="nil"/>
              <w:bottom w:val="single" w:sz="4" w:space="0" w:color="FFFFFF"/>
              <w:right w:val="nil"/>
            </w:tcBorders>
            <w:shd w:val="clear" w:color="auto" w:fill="000000"/>
          </w:tcPr>
          <w:p w:rsidR="005F1E51" w:rsidRDefault="002D7C6F">
            <w:pPr>
              <w:pStyle w:val="TableParagraph"/>
              <w:spacing w:before="88"/>
              <w:ind w:left="74" w:right="775"/>
              <w:rPr>
                <w:b/>
                <w:sz w:val="20"/>
              </w:rPr>
            </w:pPr>
            <w:r>
              <w:rPr>
                <w:b/>
                <w:color w:val="FFFFFF"/>
                <w:sz w:val="20"/>
              </w:rPr>
              <w:t>Habilidades y Destrezas:</w:t>
            </w:r>
          </w:p>
        </w:tc>
        <w:tc>
          <w:tcPr>
            <w:tcW w:w="7323" w:type="dxa"/>
          </w:tcPr>
          <w:p w:rsidR="005F1E51" w:rsidRDefault="002D7C6F">
            <w:pPr>
              <w:pStyle w:val="TableParagraph"/>
              <w:numPr>
                <w:ilvl w:val="0"/>
                <w:numId w:val="455"/>
              </w:numPr>
              <w:tabs>
                <w:tab w:val="left" w:pos="430"/>
                <w:tab w:val="left" w:pos="431"/>
              </w:tabs>
              <w:spacing w:before="57"/>
              <w:rPr>
                <w:sz w:val="20"/>
              </w:rPr>
            </w:pPr>
            <w:r>
              <w:rPr>
                <w:sz w:val="20"/>
              </w:rPr>
              <w:t>Manejo de</w:t>
            </w:r>
            <w:r>
              <w:rPr>
                <w:spacing w:val="-3"/>
                <w:sz w:val="20"/>
              </w:rPr>
              <w:t xml:space="preserve"> </w:t>
            </w:r>
            <w:r>
              <w:rPr>
                <w:sz w:val="20"/>
              </w:rPr>
              <w:t>computadora</w:t>
            </w:r>
          </w:p>
          <w:p w:rsidR="005F1E51" w:rsidRDefault="002D7C6F">
            <w:pPr>
              <w:pStyle w:val="TableParagraph"/>
              <w:numPr>
                <w:ilvl w:val="0"/>
                <w:numId w:val="455"/>
              </w:numPr>
              <w:tabs>
                <w:tab w:val="left" w:pos="430"/>
                <w:tab w:val="left" w:pos="431"/>
              </w:tabs>
              <w:spacing w:before="60"/>
              <w:rPr>
                <w:sz w:val="20"/>
              </w:rPr>
            </w:pPr>
            <w:r>
              <w:rPr>
                <w:sz w:val="20"/>
              </w:rPr>
              <w:t>Redacción de</w:t>
            </w:r>
            <w:r>
              <w:rPr>
                <w:spacing w:val="-4"/>
                <w:sz w:val="20"/>
              </w:rPr>
              <w:t xml:space="preserve"> </w:t>
            </w:r>
            <w:r>
              <w:rPr>
                <w:sz w:val="20"/>
              </w:rPr>
              <w:t>documentos</w:t>
            </w:r>
          </w:p>
        </w:tc>
      </w:tr>
    </w:tbl>
    <w:p w:rsidR="005F1E51" w:rsidRDefault="005F1E51">
      <w:pPr>
        <w:pStyle w:val="Textoindependiente"/>
        <w:rPr>
          <w:b/>
          <w:i/>
        </w:rPr>
      </w:pPr>
    </w:p>
    <w:p w:rsidR="005F1E51" w:rsidRDefault="002D7C6F">
      <w:pPr>
        <w:ind w:left="221"/>
        <w:rPr>
          <w:b/>
          <w:i/>
          <w:sz w:val="20"/>
        </w:rPr>
      </w:pPr>
      <w:r>
        <w:rPr>
          <w:b/>
          <w:i/>
          <w:sz w:val="20"/>
        </w:rPr>
        <w:t>IX. CARGOS INTEGRADOS</w:t>
      </w:r>
    </w:p>
    <w:p w:rsidR="005F1E51" w:rsidRDefault="006D1E08">
      <w:pPr>
        <w:pStyle w:val="Textoindependiente"/>
        <w:spacing w:before="6"/>
        <w:rPr>
          <w:b/>
          <w:i/>
          <w:sz w:val="16"/>
        </w:rPr>
      </w:pPr>
      <w:r>
        <w:rPr>
          <w:noProof/>
          <w:lang w:val="es-GT" w:eastAsia="es-GT" w:bidi="ar-SA"/>
        </w:rPr>
        <mc:AlternateContent>
          <mc:Choice Requires="wps">
            <w:drawing>
              <wp:anchor distT="0" distB="0" distL="0" distR="0" simplePos="0" relativeHeight="251726848" behindDoc="1" locked="0" layoutInCell="1" allowOverlap="1">
                <wp:simplePos x="0" y="0"/>
                <wp:positionH relativeFrom="page">
                  <wp:posOffset>1080770</wp:posOffset>
                </wp:positionH>
                <wp:positionV relativeFrom="paragraph">
                  <wp:posOffset>149225</wp:posOffset>
                </wp:positionV>
                <wp:extent cx="6057900" cy="228600"/>
                <wp:effectExtent l="0" t="0" r="0" b="0"/>
                <wp:wrapTopAndBottom/>
                <wp:docPr id="58"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22860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BB1ED7" w:rsidRDefault="00BB1ED7">
                            <w:pPr>
                              <w:pStyle w:val="Textoindependiente"/>
                              <w:numPr>
                                <w:ilvl w:val="0"/>
                                <w:numId w:val="454"/>
                              </w:numPr>
                              <w:tabs>
                                <w:tab w:val="left" w:pos="424"/>
                                <w:tab w:val="left" w:pos="425"/>
                              </w:tabs>
                              <w:spacing w:before="57"/>
                            </w:pPr>
                            <w:r>
                              <w:t>Secretario Ejecutivo de</w:t>
                            </w:r>
                            <w:r>
                              <w:rPr>
                                <w:spacing w:val="-4"/>
                              </w:rPr>
                              <w:t xml:space="preserve"> </w:t>
                            </w:r>
                            <w:r>
                              <w:t>Unidad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2" o:spid="_x0000_s1142" type="#_x0000_t202" style="position:absolute;margin-left:85.1pt;margin-top:11.75pt;width:477pt;height:18pt;z-index:-2515896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" filled="f" strokeweight=".48pt">
                <v:textbox inset="0,0,0,0">
                  <w:txbxContent>
                    <w:p w:rsidR="00BB1ED7" w:rsidRDefault="00BB1ED7">
                      <w:pPr>
                        <w:pStyle w:val="Textoindependiente"/>
                        <w:numPr>
                          <w:ilvl w:val="0"/>
                          <w:numId w:val="454"/>
                        </w:numPr>
                        <w:tabs>
                          <w:tab w:val="left" w:pos="424"/>
                          <w:tab w:val="left" w:pos="425"/>
                        </w:tabs>
                        <w:spacing w:before="57"/>
                      </w:pPr>
                      <w:r>
                        <w:t>Secretario Ejecutivo de</w:t>
                      </w:r>
                      <w:r>
                        <w:rPr>
                          <w:spacing w:val="-4"/>
                        </w:rPr>
                        <w:t xml:space="preserve"> </w:t>
                      </w:r>
                      <w:r>
                        <w:t>Unidad</w:t>
                      </w:r>
                    </w:p>
                  </w:txbxContent>
                </v:textbox>
                <w10:wrap type="topAndBottom" anchorx="page"/>
              </v:shape>
            </w:pict>
          </mc:Fallback>
        </mc:AlternateContent>
      </w:r>
    </w:p>
    <w:p w:rsidR="005F1E51" w:rsidRDefault="005F1E51">
      <w:pPr>
        <w:rPr>
          <w:sz w:val="16"/>
        </w:rPr>
        <w:sectPr w:rsidR="005F1E51">
          <w:pgSz w:w="12240" w:h="15840"/>
          <w:pgMar w:top="1400" w:right="880" w:bottom="1160" w:left="1480" w:header="698" w:footer="963" w:gutter="0"/>
          <w:cols w:space="720"/>
        </w:sectPr>
      </w:pPr>
    </w:p>
    <w:p w:rsidR="005F1E51" w:rsidRDefault="005F1E51">
      <w:pPr>
        <w:pStyle w:val="Textoindependiente"/>
        <w:rPr>
          <w:b/>
          <w:i/>
        </w:rPr>
      </w:pPr>
    </w:p>
    <w:p w:rsidR="005F1E51" w:rsidRDefault="005F1E51">
      <w:pPr>
        <w:pStyle w:val="Textoindependiente"/>
        <w:spacing w:before="1"/>
        <w:rPr>
          <w:b/>
          <w:i/>
          <w:sz w:val="18"/>
        </w:rPr>
      </w:pPr>
    </w:p>
    <w:p w:rsidR="005F1E51" w:rsidRDefault="002D7C6F">
      <w:pPr>
        <w:spacing w:before="1"/>
        <w:ind w:left="3274" w:right="2520" w:hanging="1334"/>
        <w:rPr>
          <w:b/>
          <w:sz w:val="20"/>
        </w:rPr>
      </w:pPr>
      <w:r>
        <w:rPr>
          <w:b/>
          <w:sz w:val="20"/>
        </w:rPr>
        <w:t>COMITÉ NACIONAL DE ALFABETIZACIÓN – CONALFA – DESCRIPCIÓN DE PUESTOS</w:t>
      </w:r>
    </w:p>
    <w:p w:rsidR="005F1E51" w:rsidRDefault="005F1E51">
      <w:pPr>
        <w:pStyle w:val="Textoindependiente"/>
        <w:spacing w:before="10"/>
        <w:rPr>
          <w:b/>
          <w:sz w:val="11"/>
        </w:rPr>
      </w:pPr>
    </w:p>
    <w:p w:rsidR="005F1E51" w:rsidRDefault="002D7C6F">
      <w:pPr>
        <w:spacing w:before="94"/>
        <w:ind w:left="221"/>
        <w:rPr>
          <w:b/>
          <w:i/>
          <w:sz w:val="20"/>
        </w:rPr>
      </w:pPr>
      <w:r>
        <w:rPr>
          <w:b/>
          <w:i/>
          <w:sz w:val="20"/>
        </w:rPr>
        <w:t>IDENTIFICACIÓN</w:t>
      </w:r>
    </w:p>
    <w:p w:rsidR="005F1E51" w:rsidRDefault="005F1E51">
      <w:pPr>
        <w:pStyle w:val="Textoindependiente"/>
        <w:spacing w:before="1"/>
        <w:rPr>
          <w:b/>
          <w:i/>
          <w:sz w:val="10"/>
        </w:rPr>
      </w:pPr>
    </w:p>
    <w:tbl>
      <w:tblPr>
        <w:tblStyle w:val="TableNormal"/>
        <w:tblW w:w="0" w:type="auto"/>
        <w:tblInd w:w="229" w:type="dxa"/>
        <w:tblLayout w:type="fixed"/>
        <w:tblLook w:val="01E0" w:firstRow="1" w:lastRow="1" w:firstColumn="1" w:lastColumn="1" w:noHBand="0" w:noVBand="0"/>
      </w:tblPr>
      <w:tblGrid>
        <w:gridCol w:w="994"/>
        <w:gridCol w:w="6095"/>
        <w:gridCol w:w="945"/>
        <w:gridCol w:w="1444"/>
      </w:tblGrid>
      <w:tr w:rsidR="005F1E51">
        <w:trPr>
          <w:trHeight w:val="350"/>
        </w:trPr>
        <w:tc>
          <w:tcPr>
            <w:tcW w:w="994" w:type="dxa"/>
            <w:shd w:val="clear" w:color="auto" w:fill="000000"/>
          </w:tcPr>
          <w:p w:rsidR="005F1E51" w:rsidRDefault="002D7C6F">
            <w:pPr>
              <w:pStyle w:val="TableParagraph"/>
              <w:spacing w:before="58"/>
              <w:ind w:left="69"/>
              <w:rPr>
                <w:b/>
                <w:sz w:val="20"/>
              </w:rPr>
            </w:pPr>
            <w:r>
              <w:rPr>
                <w:b/>
                <w:color w:val="FFFFFF"/>
                <w:sz w:val="20"/>
              </w:rPr>
              <w:t>Título:</w:t>
            </w:r>
          </w:p>
        </w:tc>
        <w:tc>
          <w:tcPr>
            <w:tcW w:w="6095" w:type="dxa"/>
            <w:tcBorders>
              <w:top w:val="single" w:sz="4" w:space="0" w:color="000000"/>
              <w:left w:val="single" w:sz="4" w:space="0" w:color="000000"/>
              <w:bottom w:val="single" w:sz="4" w:space="0" w:color="000000"/>
              <w:right w:val="single" w:sz="4" w:space="0" w:color="000000"/>
            </w:tcBorders>
          </w:tcPr>
          <w:p w:rsidR="005F1E51" w:rsidRDefault="002D7C6F">
            <w:pPr>
              <w:pStyle w:val="TableParagraph"/>
              <w:spacing w:before="58"/>
              <w:ind w:left="63"/>
              <w:rPr>
                <w:b/>
                <w:sz w:val="20"/>
              </w:rPr>
            </w:pPr>
            <w:r>
              <w:rPr>
                <w:b/>
                <w:sz w:val="20"/>
              </w:rPr>
              <w:t>Secretaria de Sección</w:t>
            </w:r>
          </w:p>
        </w:tc>
        <w:tc>
          <w:tcPr>
            <w:tcW w:w="945" w:type="dxa"/>
            <w:shd w:val="clear" w:color="auto" w:fill="000000"/>
          </w:tcPr>
          <w:p w:rsidR="005F1E51" w:rsidRDefault="002D7C6F">
            <w:pPr>
              <w:pStyle w:val="TableParagraph"/>
              <w:spacing w:before="57"/>
              <w:ind w:left="67"/>
              <w:rPr>
                <w:sz w:val="20"/>
              </w:rPr>
            </w:pPr>
            <w:r>
              <w:rPr>
                <w:b/>
                <w:color w:val="FFFFFF"/>
                <w:sz w:val="20"/>
              </w:rPr>
              <w:t>Código</w:t>
            </w:r>
            <w:r>
              <w:rPr>
                <w:color w:val="FFFFFF"/>
                <w:sz w:val="20"/>
              </w:rPr>
              <w:t>:</w:t>
            </w:r>
          </w:p>
        </w:tc>
        <w:tc>
          <w:tcPr>
            <w:tcW w:w="1444" w:type="dxa"/>
            <w:tcBorders>
              <w:top w:val="single" w:sz="4" w:space="0" w:color="000000"/>
              <w:left w:val="single" w:sz="4" w:space="0" w:color="000000"/>
              <w:bottom w:val="single" w:sz="4" w:space="0" w:color="000000"/>
              <w:right w:val="single" w:sz="4" w:space="0" w:color="000000"/>
            </w:tcBorders>
          </w:tcPr>
          <w:p w:rsidR="005F1E51" w:rsidRDefault="002D7C6F">
            <w:pPr>
              <w:pStyle w:val="TableParagraph"/>
              <w:spacing w:before="58"/>
              <w:ind w:left="63"/>
              <w:rPr>
                <w:b/>
                <w:sz w:val="20"/>
              </w:rPr>
            </w:pPr>
            <w:r>
              <w:rPr>
                <w:b/>
                <w:sz w:val="20"/>
              </w:rPr>
              <w:t>0603</w:t>
            </w:r>
          </w:p>
        </w:tc>
      </w:tr>
    </w:tbl>
    <w:p w:rsidR="005F1E51" w:rsidRDefault="005F1E51">
      <w:pPr>
        <w:pStyle w:val="Textoindependiente"/>
        <w:spacing w:before="10"/>
        <w:rPr>
          <w:b/>
          <w:i/>
          <w:sz w:val="19"/>
        </w:rPr>
      </w:pPr>
    </w:p>
    <w:tbl>
      <w:tblPr>
        <w:tblStyle w:val="TableNormal"/>
        <w:tblW w:w="0" w:type="auto"/>
        <w:tblInd w:w="229" w:type="dxa"/>
        <w:tblLayout w:type="fixed"/>
        <w:tblLook w:val="01E0" w:firstRow="1" w:lastRow="1" w:firstColumn="1" w:lastColumn="1" w:noHBand="0" w:noVBand="0"/>
      </w:tblPr>
      <w:tblGrid>
        <w:gridCol w:w="1985"/>
        <w:gridCol w:w="7492"/>
      </w:tblGrid>
      <w:tr w:rsidR="005F1E51">
        <w:trPr>
          <w:trHeight w:val="351"/>
        </w:trPr>
        <w:tc>
          <w:tcPr>
            <w:tcW w:w="1985" w:type="dxa"/>
            <w:shd w:val="clear" w:color="auto" w:fill="000000"/>
          </w:tcPr>
          <w:p w:rsidR="005F1E51" w:rsidRDefault="002D7C6F">
            <w:pPr>
              <w:pStyle w:val="TableParagraph"/>
              <w:spacing w:before="59"/>
              <w:ind w:left="69"/>
              <w:rPr>
                <w:b/>
                <w:sz w:val="20"/>
              </w:rPr>
            </w:pPr>
            <w:r>
              <w:rPr>
                <w:b/>
                <w:color w:val="FFFFFF"/>
                <w:sz w:val="20"/>
              </w:rPr>
              <w:t>Familia Funcional:</w:t>
            </w:r>
          </w:p>
        </w:tc>
        <w:tc>
          <w:tcPr>
            <w:tcW w:w="7492" w:type="dxa"/>
            <w:tcBorders>
              <w:top w:val="single" w:sz="4" w:space="0" w:color="000000"/>
              <w:left w:val="single" w:sz="4" w:space="0" w:color="000000"/>
              <w:bottom w:val="single" w:sz="4" w:space="0" w:color="000000"/>
              <w:right w:val="single" w:sz="4" w:space="0" w:color="000000"/>
            </w:tcBorders>
          </w:tcPr>
          <w:p w:rsidR="005F1E51" w:rsidRDefault="002D7C6F">
            <w:pPr>
              <w:pStyle w:val="TableParagraph"/>
              <w:spacing w:before="58"/>
              <w:ind w:left="64"/>
              <w:rPr>
                <w:sz w:val="20"/>
              </w:rPr>
            </w:pPr>
            <w:r>
              <w:rPr>
                <w:sz w:val="20"/>
              </w:rPr>
              <w:t>Servicios Administrativos</w:t>
            </w:r>
          </w:p>
        </w:tc>
      </w:tr>
    </w:tbl>
    <w:p w:rsidR="005F1E51" w:rsidRDefault="005F1E51">
      <w:pPr>
        <w:pStyle w:val="Textoindependiente"/>
        <w:spacing w:before="10"/>
        <w:rPr>
          <w:b/>
          <w:i/>
          <w:sz w:val="19"/>
        </w:rPr>
      </w:pPr>
    </w:p>
    <w:tbl>
      <w:tblPr>
        <w:tblStyle w:val="TableNormal"/>
        <w:tblW w:w="0" w:type="auto"/>
        <w:tblInd w:w="2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79"/>
        <w:gridCol w:w="7503"/>
      </w:tblGrid>
      <w:tr w:rsidR="005F1E51">
        <w:trPr>
          <w:trHeight w:val="350"/>
        </w:trPr>
        <w:tc>
          <w:tcPr>
            <w:tcW w:w="1979" w:type="dxa"/>
            <w:tcBorders>
              <w:top w:val="nil"/>
              <w:left w:val="nil"/>
              <w:bottom w:val="nil"/>
              <w:right w:val="nil"/>
            </w:tcBorders>
            <w:shd w:val="clear" w:color="auto" w:fill="000000"/>
          </w:tcPr>
          <w:p w:rsidR="005F1E51" w:rsidRDefault="002D7C6F">
            <w:pPr>
              <w:pStyle w:val="TableParagraph"/>
              <w:spacing w:before="59"/>
              <w:ind w:left="74"/>
              <w:rPr>
                <w:b/>
                <w:sz w:val="20"/>
              </w:rPr>
            </w:pPr>
            <w:r>
              <w:rPr>
                <w:b/>
                <w:color w:val="FFFFFF"/>
                <w:sz w:val="20"/>
              </w:rPr>
              <w:t>Ubicación :</w:t>
            </w:r>
          </w:p>
        </w:tc>
        <w:tc>
          <w:tcPr>
            <w:tcW w:w="7503" w:type="dxa"/>
          </w:tcPr>
          <w:p w:rsidR="005F1E51" w:rsidRDefault="002D7C6F">
            <w:pPr>
              <w:pStyle w:val="TableParagraph"/>
              <w:spacing w:before="58"/>
              <w:ind w:left="70"/>
              <w:rPr>
                <w:sz w:val="20"/>
              </w:rPr>
            </w:pPr>
            <w:r>
              <w:rPr>
                <w:sz w:val="20"/>
              </w:rPr>
              <w:t>Diversas unidades de CONALFA</w:t>
            </w:r>
          </w:p>
        </w:tc>
      </w:tr>
      <w:tr w:rsidR="005F1E51">
        <w:trPr>
          <w:trHeight w:val="350"/>
        </w:trPr>
        <w:tc>
          <w:tcPr>
            <w:tcW w:w="1979" w:type="dxa"/>
            <w:tcBorders>
              <w:top w:val="nil"/>
              <w:left w:val="nil"/>
              <w:bottom w:val="nil"/>
              <w:right w:val="nil"/>
            </w:tcBorders>
            <w:shd w:val="clear" w:color="auto" w:fill="000000"/>
          </w:tcPr>
          <w:p w:rsidR="005F1E51" w:rsidRDefault="002D7C6F">
            <w:pPr>
              <w:pStyle w:val="TableParagraph"/>
              <w:spacing w:before="59"/>
              <w:ind w:left="74"/>
              <w:rPr>
                <w:b/>
                <w:sz w:val="20"/>
              </w:rPr>
            </w:pPr>
            <w:r>
              <w:rPr>
                <w:b/>
                <w:color w:val="FFFFFF"/>
                <w:sz w:val="20"/>
              </w:rPr>
              <w:t>Depende de :</w:t>
            </w:r>
          </w:p>
        </w:tc>
        <w:tc>
          <w:tcPr>
            <w:tcW w:w="7503" w:type="dxa"/>
          </w:tcPr>
          <w:p w:rsidR="005F1E51" w:rsidRDefault="002D7C6F">
            <w:pPr>
              <w:pStyle w:val="TableParagraph"/>
              <w:spacing w:before="58"/>
              <w:ind w:left="70"/>
              <w:rPr>
                <w:sz w:val="20"/>
              </w:rPr>
            </w:pPr>
            <w:r>
              <w:rPr>
                <w:sz w:val="20"/>
              </w:rPr>
              <w:t>Jefe de Sección</w:t>
            </w:r>
          </w:p>
        </w:tc>
      </w:tr>
      <w:tr w:rsidR="005F1E51">
        <w:trPr>
          <w:trHeight w:val="351"/>
        </w:trPr>
        <w:tc>
          <w:tcPr>
            <w:tcW w:w="1979" w:type="dxa"/>
            <w:tcBorders>
              <w:top w:val="nil"/>
              <w:left w:val="nil"/>
              <w:bottom w:val="single" w:sz="4" w:space="0" w:color="FFFFFF"/>
              <w:right w:val="nil"/>
            </w:tcBorders>
            <w:shd w:val="clear" w:color="auto" w:fill="000000"/>
          </w:tcPr>
          <w:p w:rsidR="005F1E51" w:rsidRDefault="002D7C6F">
            <w:pPr>
              <w:pStyle w:val="TableParagraph"/>
              <w:spacing w:before="59"/>
              <w:ind w:left="74"/>
              <w:rPr>
                <w:b/>
                <w:sz w:val="20"/>
              </w:rPr>
            </w:pPr>
            <w:r>
              <w:rPr>
                <w:b/>
                <w:color w:val="FFFFFF"/>
                <w:sz w:val="20"/>
              </w:rPr>
              <w:t>Supervisa a :</w:t>
            </w:r>
          </w:p>
        </w:tc>
        <w:tc>
          <w:tcPr>
            <w:tcW w:w="7503" w:type="dxa"/>
          </w:tcPr>
          <w:p w:rsidR="005F1E51" w:rsidRDefault="005F1E51">
            <w:pPr>
              <w:pStyle w:val="TableParagraph"/>
              <w:ind w:left="0"/>
              <w:rPr>
                <w:rFonts w:ascii="Times New Roman"/>
                <w:sz w:val="20"/>
              </w:rPr>
            </w:pPr>
          </w:p>
        </w:tc>
      </w:tr>
    </w:tbl>
    <w:p w:rsidR="005F1E51" w:rsidRDefault="005F1E51">
      <w:pPr>
        <w:pStyle w:val="Textoindependiente"/>
        <w:spacing w:before="10"/>
        <w:rPr>
          <w:b/>
          <w:i/>
          <w:sz w:val="19"/>
        </w:rPr>
      </w:pPr>
    </w:p>
    <w:p w:rsidR="005F1E51" w:rsidRDefault="002D7C6F">
      <w:pPr>
        <w:ind w:left="221"/>
        <w:rPr>
          <w:b/>
          <w:i/>
          <w:sz w:val="20"/>
        </w:rPr>
      </w:pPr>
      <w:r>
        <w:rPr>
          <w:b/>
          <w:i/>
          <w:sz w:val="20"/>
        </w:rPr>
        <w:t>MISIÓN</w:t>
      </w:r>
    </w:p>
    <w:p w:rsidR="005F1E51" w:rsidRDefault="005F1E51">
      <w:pPr>
        <w:pStyle w:val="Textoindependiente"/>
        <w:spacing w:before="1"/>
        <w:rPr>
          <w:b/>
          <w:i/>
        </w:rPr>
      </w:pPr>
    </w:p>
    <w:tbl>
      <w:tblPr>
        <w:tblStyle w:val="TableNormal"/>
        <w:tblW w:w="0" w:type="auto"/>
        <w:tblInd w:w="2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476"/>
      </w:tblGrid>
      <w:tr w:rsidR="005F1E51">
        <w:trPr>
          <w:trHeight w:val="920"/>
        </w:trPr>
        <w:tc>
          <w:tcPr>
            <w:tcW w:w="9476" w:type="dxa"/>
          </w:tcPr>
          <w:p w:rsidR="005F1E51" w:rsidRDefault="002D7C6F">
            <w:pPr>
              <w:pStyle w:val="TableParagraph"/>
              <w:ind w:left="69" w:right="56"/>
              <w:jc w:val="both"/>
              <w:rPr>
                <w:sz w:val="20"/>
              </w:rPr>
            </w:pPr>
            <w:r>
              <w:rPr>
                <w:sz w:val="20"/>
              </w:rPr>
              <w:t>Velar porque las actividades del programa de alfabetización a que pertenece cuenten con el apoyo secretarial adecuado para que puedan cumplir con los objetivos y metas trazados, para lo cual desarrolla acciones encaminadas a la recepción, registro y envío de correspondencia, así como de atención</w:t>
            </w:r>
          </w:p>
          <w:p w:rsidR="005F1E51" w:rsidRDefault="002D7C6F">
            <w:pPr>
              <w:pStyle w:val="TableParagraph"/>
              <w:spacing w:line="213" w:lineRule="exact"/>
              <w:ind w:left="69"/>
              <w:jc w:val="both"/>
              <w:rPr>
                <w:sz w:val="20"/>
              </w:rPr>
            </w:pPr>
            <w:proofErr w:type="gramStart"/>
            <w:r>
              <w:rPr>
                <w:sz w:val="20"/>
              </w:rPr>
              <w:t>personal</w:t>
            </w:r>
            <w:proofErr w:type="gramEnd"/>
            <w:r>
              <w:rPr>
                <w:sz w:val="20"/>
              </w:rPr>
              <w:t xml:space="preserve"> y telefónica de las actividades del programa.</w:t>
            </w:r>
          </w:p>
        </w:tc>
      </w:tr>
    </w:tbl>
    <w:p w:rsidR="005F1E51" w:rsidRDefault="005F1E51">
      <w:pPr>
        <w:pStyle w:val="Textoindependiente"/>
        <w:rPr>
          <w:b/>
          <w:i/>
        </w:rPr>
      </w:pPr>
    </w:p>
    <w:p w:rsidR="005F1E51" w:rsidRDefault="002D7C6F">
      <w:pPr>
        <w:ind w:left="221"/>
        <w:rPr>
          <w:b/>
          <w:i/>
          <w:sz w:val="20"/>
        </w:rPr>
      </w:pPr>
      <w:r>
        <w:rPr>
          <w:b/>
          <w:i/>
          <w:sz w:val="20"/>
        </w:rPr>
        <w:t>PRINCIPALES FUNCIONES / ACTIVIDADES</w:t>
      </w:r>
    </w:p>
    <w:p w:rsidR="005F1E51" w:rsidRDefault="005F1E51">
      <w:pPr>
        <w:pStyle w:val="Textoindependiente"/>
        <w:spacing w:before="9"/>
        <w:rPr>
          <w:b/>
          <w:i/>
        </w:rPr>
      </w:pPr>
    </w:p>
    <w:tbl>
      <w:tblPr>
        <w:tblStyle w:val="TableNormal"/>
        <w:tblW w:w="0" w:type="auto"/>
        <w:tblInd w:w="229" w:type="dxa"/>
        <w:tblLayout w:type="fixed"/>
        <w:tblLook w:val="01E0" w:firstRow="1" w:lastRow="1" w:firstColumn="1" w:lastColumn="1" w:noHBand="0" w:noVBand="0"/>
      </w:tblPr>
      <w:tblGrid>
        <w:gridCol w:w="9476"/>
      </w:tblGrid>
      <w:tr w:rsidR="005F1E51">
        <w:trPr>
          <w:trHeight w:val="345"/>
        </w:trPr>
        <w:tc>
          <w:tcPr>
            <w:tcW w:w="9476" w:type="dxa"/>
            <w:shd w:val="clear" w:color="auto" w:fill="000000"/>
          </w:tcPr>
          <w:p w:rsidR="005F1E51" w:rsidRDefault="002D7C6F">
            <w:pPr>
              <w:pStyle w:val="TableParagraph"/>
              <w:spacing w:before="59"/>
              <w:ind w:left="4150" w:right="4141"/>
              <w:jc w:val="center"/>
              <w:rPr>
                <w:b/>
                <w:i/>
                <w:sz w:val="20"/>
              </w:rPr>
            </w:pPr>
            <w:r>
              <w:rPr>
                <w:b/>
                <w:i/>
                <w:color w:val="FFFFFF"/>
                <w:sz w:val="20"/>
              </w:rPr>
              <w:t>Descripción</w:t>
            </w:r>
          </w:p>
        </w:tc>
      </w:tr>
      <w:tr w:rsidR="005F1E51">
        <w:trPr>
          <w:trHeight w:val="4204"/>
        </w:trPr>
        <w:tc>
          <w:tcPr>
            <w:tcW w:w="9476" w:type="dxa"/>
            <w:tcBorders>
              <w:top w:val="single" w:sz="4" w:space="0" w:color="000000"/>
              <w:left w:val="single" w:sz="4" w:space="0" w:color="000000"/>
              <w:bottom w:val="single" w:sz="4" w:space="0" w:color="000000"/>
              <w:right w:val="single" w:sz="4" w:space="0" w:color="000000"/>
            </w:tcBorders>
          </w:tcPr>
          <w:p w:rsidR="005F1E51" w:rsidRDefault="002D7C6F">
            <w:pPr>
              <w:pStyle w:val="TableParagraph"/>
              <w:numPr>
                <w:ilvl w:val="0"/>
                <w:numId w:val="453"/>
              </w:numPr>
              <w:tabs>
                <w:tab w:val="left" w:pos="429"/>
                <w:tab w:val="left" w:pos="430"/>
              </w:tabs>
              <w:spacing w:before="9"/>
              <w:rPr>
                <w:sz w:val="20"/>
              </w:rPr>
            </w:pPr>
            <w:r>
              <w:rPr>
                <w:sz w:val="20"/>
              </w:rPr>
              <w:t>Elabora, redacta y transcribe documentos o correspondencia del programa al que</w:t>
            </w:r>
            <w:r>
              <w:rPr>
                <w:spacing w:val="-18"/>
                <w:sz w:val="20"/>
              </w:rPr>
              <w:t xml:space="preserve"> </w:t>
            </w:r>
            <w:r>
              <w:rPr>
                <w:sz w:val="20"/>
              </w:rPr>
              <w:t>perteneces.</w:t>
            </w:r>
          </w:p>
          <w:p w:rsidR="005F1E51" w:rsidRDefault="002D7C6F">
            <w:pPr>
              <w:pStyle w:val="TableParagraph"/>
              <w:numPr>
                <w:ilvl w:val="0"/>
                <w:numId w:val="453"/>
              </w:numPr>
              <w:tabs>
                <w:tab w:val="left" w:pos="429"/>
                <w:tab w:val="left" w:pos="430"/>
              </w:tabs>
              <w:spacing w:before="10"/>
              <w:rPr>
                <w:sz w:val="20"/>
              </w:rPr>
            </w:pPr>
            <w:r>
              <w:rPr>
                <w:sz w:val="20"/>
              </w:rPr>
              <w:t>Organiza y actualiza el archivo del</w:t>
            </w:r>
            <w:r>
              <w:rPr>
                <w:spacing w:val="-8"/>
                <w:sz w:val="20"/>
              </w:rPr>
              <w:t xml:space="preserve"> </w:t>
            </w:r>
            <w:r>
              <w:rPr>
                <w:sz w:val="20"/>
              </w:rPr>
              <w:t>Programa.</w:t>
            </w:r>
          </w:p>
          <w:p w:rsidR="005F1E51" w:rsidRDefault="002D7C6F">
            <w:pPr>
              <w:pStyle w:val="TableParagraph"/>
              <w:numPr>
                <w:ilvl w:val="0"/>
                <w:numId w:val="453"/>
              </w:numPr>
              <w:tabs>
                <w:tab w:val="left" w:pos="429"/>
                <w:tab w:val="left" w:pos="430"/>
              </w:tabs>
              <w:spacing w:before="10"/>
              <w:rPr>
                <w:sz w:val="20"/>
              </w:rPr>
            </w:pPr>
            <w:r>
              <w:rPr>
                <w:sz w:val="20"/>
              </w:rPr>
              <w:t>Fotocopia documentos a requerimiento del personal del</w:t>
            </w:r>
            <w:r>
              <w:rPr>
                <w:spacing w:val="-11"/>
                <w:sz w:val="20"/>
              </w:rPr>
              <w:t xml:space="preserve"> </w:t>
            </w:r>
            <w:r>
              <w:rPr>
                <w:sz w:val="20"/>
              </w:rPr>
              <w:t>Programa.</w:t>
            </w:r>
          </w:p>
          <w:p w:rsidR="005F1E51" w:rsidRDefault="002D7C6F">
            <w:pPr>
              <w:pStyle w:val="TableParagraph"/>
              <w:numPr>
                <w:ilvl w:val="0"/>
                <w:numId w:val="453"/>
              </w:numPr>
              <w:tabs>
                <w:tab w:val="left" w:pos="429"/>
                <w:tab w:val="left" w:pos="430"/>
              </w:tabs>
              <w:spacing w:before="10" w:line="249" w:lineRule="auto"/>
              <w:ind w:right="58" w:hanging="360"/>
              <w:rPr>
                <w:sz w:val="20"/>
              </w:rPr>
            </w:pPr>
            <w:r>
              <w:rPr>
                <w:sz w:val="20"/>
              </w:rPr>
              <w:t>Lleva un control actualizado de la correspondencia que ingresa y egresa del Programa al que perteneces y de la ubicación de la</w:t>
            </w:r>
            <w:r>
              <w:rPr>
                <w:spacing w:val="-8"/>
                <w:sz w:val="20"/>
              </w:rPr>
              <w:t xml:space="preserve"> </w:t>
            </w:r>
            <w:r>
              <w:rPr>
                <w:sz w:val="20"/>
              </w:rPr>
              <w:t>misma.</w:t>
            </w:r>
          </w:p>
          <w:p w:rsidR="005F1E51" w:rsidRDefault="002D7C6F">
            <w:pPr>
              <w:pStyle w:val="TableParagraph"/>
              <w:numPr>
                <w:ilvl w:val="0"/>
                <w:numId w:val="453"/>
              </w:numPr>
              <w:tabs>
                <w:tab w:val="left" w:pos="429"/>
                <w:tab w:val="left" w:pos="430"/>
              </w:tabs>
              <w:spacing w:line="224" w:lineRule="exact"/>
              <w:rPr>
                <w:sz w:val="20"/>
              </w:rPr>
            </w:pPr>
            <w:r>
              <w:rPr>
                <w:sz w:val="20"/>
              </w:rPr>
              <w:t>Transcribe informes relacionados con las actividades del</w:t>
            </w:r>
            <w:r>
              <w:rPr>
                <w:spacing w:val="-8"/>
                <w:sz w:val="20"/>
              </w:rPr>
              <w:t xml:space="preserve"> </w:t>
            </w:r>
            <w:r>
              <w:rPr>
                <w:sz w:val="20"/>
              </w:rPr>
              <w:t>Programa.</w:t>
            </w:r>
          </w:p>
          <w:p w:rsidR="005F1E51" w:rsidRDefault="002D7C6F">
            <w:pPr>
              <w:pStyle w:val="TableParagraph"/>
              <w:numPr>
                <w:ilvl w:val="0"/>
                <w:numId w:val="453"/>
              </w:numPr>
              <w:tabs>
                <w:tab w:val="left" w:pos="429"/>
                <w:tab w:val="left" w:pos="430"/>
              </w:tabs>
              <w:rPr>
                <w:sz w:val="20"/>
              </w:rPr>
            </w:pPr>
            <w:r>
              <w:rPr>
                <w:sz w:val="20"/>
              </w:rPr>
              <w:t>Lleva control de agenda de reuniones del personal del</w:t>
            </w:r>
            <w:r>
              <w:rPr>
                <w:spacing w:val="-12"/>
                <w:sz w:val="20"/>
              </w:rPr>
              <w:t xml:space="preserve"> </w:t>
            </w:r>
            <w:r>
              <w:rPr>
                <w:sz w:val="20"/>
              </w:rPr>
              <w:t>Programa.</w:t>
            </w:r>
          </w:p>
          <w:p w:rsidR="005F1E51" w:rsidRDefault="002D7C6F">
            <w:pPr>
              <w:pStyle w:val="TableParagraph"/>
              <w:numPr>
                <w:ilvl w:val="0"/>
                <w:numId w:val="453"/>
              </w:numPr>
              <w:tabs>
                <w:tab w:val="left" w:pos="429"/>
                <w:tab w:val="left" w:pos="430"/>
              </w:tabs>
              <w:spacing w:before="1" w:line="230" w:lineRule="exact"/>
              <w:rPr>
                <w:sz w:val="20"/>
              </w:rPr>
            </w:pPr>
            <w:r>
              <w:rPr>
                <w:sz w:val="20"/>
              </w:rPr>
              <w:t>Llena diplomas para participantes en eventos del</w:t>
            </w:r>
            <w:r>
              <w:rPr>
                <w:spacing w:val="-7"/>
                <w:sz w:val="20"/>
              </w:rPr>
              <w:t xml:space="preserve"> </w:t>
            </w:r>
            <w:r>
              <w:rPr>
                <w:sz w:val="20"/>
              </w:rPr>
              <w:t>Programa.</w:t>
            </w:r>
          </w:p>
          <w:p w:rsidR="005F1E51" w:rsidRDefault="002D7C6F">
            <w:pPr>
              <w:pStyle w:val="TableParagraph"/>
              <w:numPr>
                <w:ilvl w:val="0"/>
                <w:numId w:val="453"/>
              </w:numPr>
              <w:tabs>
                <w:tab w:val="left" w:pos="429"/>
                <w:tab w:val="left" w:pos="430"/>
              </w:tabs>
              <w:spacing w:line="230" w:lineRule="exact"/>
              <w:rPr>
                <w:sz w:val="20"/>
              </w:rPr>
            </w:pPr>
            <w:r>
              <w:rPr>
                <w:sz w:val="20"/>
              </w:rPr>
              <w:t>Elabora cuadros de distribución de textos a Coordinaciones</w:t>
            </w:r>
            <w:r>
              <w:rPr>
                <w:spacing w:val="-20"/>
                <w:sz w:val="20"/>
              </w:rPr>
              <w:t xml:space="preserve"> </w:t>
            </w:r>
            <w:r>
              <w:rPr>
                <w:sz w:val="20"/>
              </w:rPr>
              <w:t>Departamentales.</w:t>
            </w:r>
          </w:p>
          <w:p w:rsidR="005F1E51" w:rsidRDefault="002D7C6F">
            <w:pPr>
              <w:pStyle w:val="TableParagraph"/>
              <w:numPr>
                <w:ilvl w:val="0"/>
                <w:numId w:val="453"/>
              </w:numPr>
              <w:tabs>
                <w:tab w:val="left" w:pos="429"/>
                <w:tab w:val="left" w:pos="430"/>
              </w:tabs>
              <w:spacing w:line="230" w:lineRule="exact"/>
              <w:rPr>
                <w:sz w:val="20"/>
              </w:rPr>
            </w:pPr>
            <w:r>
              <w:rPr>
                <w:sz w:val="20"/>
              </w:rPr>
              <w:t>Lleva control de los útiles, materiales y suministros del personal del</w:t>
            </w:r>
            <w:r>
              <w:rPr>
                <w:spacing w:val="-37"/>
                <w:sz w:val="20"/>
              </w:rPr>
              <w:t xml:space="preserve"> </w:t>
            </w:r>
            <w:r>
              <w:rPr>
                <w:sz w:val="20"/>
              </w:rPr>
              <w:t>Programa.</w:t>
            </w:r>
          </w:p>
          <w:p w:rsidR="005F1E51" w:rsidRDefault="002D7C6F">
            <w:pPr>
              <w:pStyle w:val="TableParagraph"/>
              <w:numPr>
                <w:ilvl w:val="0"/>
                <w:numId w:val="453"/>
              </w:numPr>
              <w:tabs>
                <w:tab w:val="left" w:pos="429"/>
                <w:tab w:val="left" w:pos="430"/>
              </w:tabs>
              <w:spacing w:line="230" w:lineRule="exact"/>
              <w:rPr>
                <w:sz w:val="20"/>
              </w:rPr>
            </w:pPr>
            <w:r>
              <w:rPr>
                <w:sz w:val="20"/>
              </w:rPr>
              <w:t>Elabora reportes periódicos de las comisiones efectuadas por el personal del</w:t>
            </w:r>
            <w:r>
              <w:rPr>
                <w:spacing w:val="-16"/>
                <w:sz w:val="20"/>
              </w:rPr>
              <w:t xml:space="preserve"> </w:t>
            </w:r>
            <w:r>
              <w:rPr>
                <w:sz w:val="20"/>
              </w:rPr>
              <w:t>Programa.</w:t>
            </w:r>
          </w:p>
          <w:p w:rsidR="005F1E51" w:rsidRDefault="002D7C6F">
            <w:pPr>
              <w:pStyle w:val="TableParagraph"/>
              <w:numPr>
                <w:ilvl w:val="0"/>
                <w:numId w:val="453"/>
              </w:numPr>
              <w:tabs>
                <w:tab w:val="left" w:pos="429"/>
                <w:tab w:val="left" w:pos="430"/>
              </w:tabs>
              <w:rPr>
                <w:sz w:val="20"/>
              </w:rPr>
            </w:pPr>
            <w:r>
              <w:rPr>
                <w:sz w:val="20"/>
              </w:rPr>
              <w:t>Haz requerimientos mensuales de material y equipo para el</w:t>
            </w:r>
            <w:r>
              <w:rPr>
                <w:spacing w:val="-16"/>
                <w:sz w:val="20"/>
              </w:rPr>
              <w:t xml:space="preserve"> </w:t>
            </w:r>
            <w:r>
              <w:rPr>
                <w:sz w:val="20"/>
              </w:rPr>
              <w:t>Programa.</w:t>
            </w:r>
          </w:p>
          <w:p w:rsidR="005F1E51" w:rsidRDefault="002D7C6F">
            <w:pPr>
              <w:pStyle w:val="TableParagraph"/>
              <w:numPr>
                <w:ilvl w:val="0"/>
                <w:numId w:val="453"/>
              </w:numPr>
              <w:tabs>
                <w:tab w:val="left" w:pos="429"/>
                <w:tab w:val="left" w:pos="430"/>
              </w:tabs>
              <w:spacing w:before="1" w:line="230" w:lineRule="exact"/>
              <w:rPr>
                <w:sz w:val="20"/>
              </w:rPr>
            </w:pPr>
            <w:r>
              <w:rPr>
                <w:sz w:val="20"/>
              </w:rPr>
              <w:t>Transcribe informes trimestrales de cada área y del consolidado del</w:t>
            </w:r>
            <w:r>
              <w:rPr>
                <w:spacing w:val="-12"/>
                <w:sz w:val="20"/>
              </w:rPr>
              <w:t xml:space="preserve"> </w:t>
            </w:r>
            <w:r>
              <w:rPr>
                <w:sz w:val="20"/>
              </w:rPr>
              <w:t>Programa.</w:t>
            </w:r>
          </w:p>
          <w:p w:rsidR="005F1E51" w:rsidRDefault="002D7C6F">
            <w:pPr>
              <w:pStyle w:val="TableParagraph"/>
              <w:numPr>
                <w:ilvl w:val="0"/>
                <w:numId w:val="453"/>
              </w:numPr>
              <w:tabs>
                <w:tab w:val="left" w:pos="429"/>
                <w:tab w:val="left" w:pos="430"/>
              </w:tabs>
              <w:spacing w:line="230" w:lineRule="exact"/>
              <w:rPr>
                <w:sz w:val="20"/>
              </w:rPr>
            </w:pPr>
            <w:r>
              <w:rPr>
                <w:sz w:val="20"/>
              </w:rPr>
              <w:t>Reporta inasistencias del personal del</w:t>
            </w:r>
            <w:r>
              <w:rPr>
                <w:spacing w:val="-6"/>
                <w:sz w:val="20"/>
              </w:rPr>
              <w:t xml:space="preserve"> </w:t>
            </w:r>
            <w:r>
              <w:rPr>
                <w:sz w:val="20"/>
              </w:rPr>
              <w:t>Programa.</w:t>
            </w:r>
          </w:p>
          <w:p w:rsidR="005F1E51" w:rsidRDefault="002D7C6F">
            <w:pPr>
              <w:pStyle w:val="TableParagraph"/>
              <w:numPr>
                <w:ilvl w:val="0"/>
                <w:numId w:val="453"/>
              </w:numPr>
              <w:tabs>
                <w:tab w:val="left" w:pos="429"/>
                <w:tab w:val="left" w:pos="430"/>
              </w:tabs>
              <w:rPr>
                <w:sz w:val="20"/>
              </w:rPr>
            </w:pPr>
            <w:r>
              <w:rPr>
                <w:sz w:val="20"/>
              </w:rPr>
              <w:t>Solicita y da seguimiento a órdenes de impresión de</w:t>
            </w:r>
            <w:r>
              <w:rPr>
                <w:spacing w:val="-13"/>
                <w:sz w:val="20"/>
              </w:rPr>
              <w:t xml:space="preserve"> </w:t>
            </w:r>
            <w:r>
              <w:rPr>
                <w:sz w:val="20"/>
              </w:rPr>
              <w:t>documentos.</w:t>
            </w:r>
          </w:p>
          <w:p w:rsidR="005F1E51" w:rsidRDefault="002D7C6F">
            <w:pPr>
              <w:pStyle w:val="TableParagraph"/>
              <w:numPr>
                <w:ilvl w:val="0"/>
                <w:numId w:val="453"/>
              </w:numPr>
              <w:tabs>
                <w:tab w:val="left" w:pos="429"/>
                <w:tab w:val="left" w:pos="430"/>
              </w:tabs>
              <w:spacing w:before="1" w:line="230" w:lineRule="exact"/>
              <w:rPr>
                <w:sz w:val="20"/>
              </w:rPr>
            </w:pPr>
            <w:r>
              <w:rPr>
                <w:sz w:val="20"/>
              </w:rPr>
              <w:t>Participa en juntas de cotización para la adquisición de materiales y equipo de la</w:t>
            </w:r>
            <w:r>
              <w:rPr>
                <w:spacing w:val="-21"/>
                <w:sz w:val="20"/>
              </w:rPr>
              <w:t xml:space="preserve"> </w:t>
            </w:r>
            <w:r>
              <w:rPr>
                <w:sz w:val="20"/>
              </w:rPr>
              <w:t>Institución.</w:t>
            </w:r>
          </w:p>
          <w:p w:rsidR="005F1E51" w:rsidRDefault="002D7C6F">
            <w:pPr>
              <w:pStyle w:val="TableParagraph"/>
              <w:numPr>
                <w:ilvl w:val="0"/>
                <w:numId w:val="453"/>
              </w:numPr>
              <w:tabs>
                <w:tab w:val="left" w:pos="429"/>
                <w:tab w:val="left" w:pos="430"/>
              </w:tabs>
              <w:spacing w:line="230" w:lineRule="exact"/>
              <w:rPr>
                <w:sz w:val="20"/>
              </w:rPr>
            </w:pPr>
            <w:r>
              <w:rPr>
                <w:sz w:val="20"/>
              </w:rPr>
              <w:t>Digita textos y material didáctico correspondientes al</w:t>
            </w:r>
            <w:r>
              <w:rPr>
                <w:spacing w:val="-13"/>
                <w:sz w:val="20"/>
              </w:rPr>
              <w:t xml:space="preserve"> </w:t>
            </w:r>
            <w:r>
              <w:rPr>
                <w:sz w:val="20"/>
              </w:rPr>
              <w:t>Programa.</w:t>
            </w:r>
          </w:p>
          <w:p w:rsidR="005F1E51" w:rsidRDefault="002D7C6F">
            <w:pPr>
              <w:pStyle w:val="TableParagraph"/>
              <w:numPr>
                <w:ilvl w:val="0"/>
                <w:numId w:val="453"/>
              </w:numPr>
              <w:tabs>
                <w:tab w:val="left" w:pos="429"/>
                <w:tab w:val="left" w:pos="430"/>
              </w:tabs>
              <w:spacing w:before="7" w:line="215" w:lineRule="exact"/>
              <w:rPr>
                <w:sz w:val="20"/>
              </w:rPr>
            </w:pPr>
            <w:r>
              <w:rPr>
                <w:sz w:val="20"/>
              </w:rPr>
              <w:t>Cumple con otras funciones y responsabilidades afines a su área de trabajo y</w:t>
            </w:r>
            <w:r>
              <w:rPr>
                <w:spacing w:val="-19"/>
                <w:sz w:val="20"/>
              </w:rPr>
              <w:t xml:space="preserve"> </w:t>
            </w:r>
            <w:r>
              <w:rPr>
                <w:sz w:val="20"/>
              </w:rPr>
              <w:t>competencia.</w:t>
            </w:r>
          </w:p>
        </w:tc>
      </w:tr>
    </w:tbl>
    <w:p w:rsidR="005F1E51" w:rsidRDefault="005F1E51">
      <w:pPr>
        <w:spacing w:line="215" w:lineRule="exact"/>
        <w:rPr>
          <w:sz w:val="20"/>
        </w:rPr>
        <w:sectPr w:rsidR="005F1E51">
          <w:pgSz w:w="12240" w:h="15840"/>
          <w:pgMar w:top="1400" w:right="880" w:bottom="1160" w:left="1480" w:header="698" w:footer="963" w:gutter="0"/>
          <w:cols w:space="720"/>
        </w:sectPr>
      </w:pPr>
    </w:p>
    <w:p w:rsidR="005F1E51" w:rsidRDefault="005F1E51">
      <w:pPr>
        <w:pStyle w:val="Textoindependiente"/>
        <w:rPr>
          <w:b/>
          <w:i/>
          <w:sz w:val="10"/>
        </w:rPr>
      </w:pPr>
    </w:p>
    <w:p w:rsidR="005F1E51" w:rsidRDefault="002D7C6F">
      <w:pPr>
        <w:spacing w:before="94"/>
        <w:ind w:left="221"/>
        <w:rPr>
          <w:b/>
          <w:i/>
          <w:sz w:val="20"/>
        </w:rPr>
      </w:pPr>
      <w:r>
        <w:rPr>
          <w:b/>
          <w:i/>
          <w:sz w:val="20"/>
        </w:rPr>
        <w:t>CONTEXTO DEL PUESTO</w:t>
      </w:r>
    </w:p>
    <w:p w:rsidR="005F1E51" w:rsidRDefault="005F1E51">
      <w:pPr>
        <w:pStyle w:val="Textoindependiente"/>
        <w:spacing w:before="11"/>
        <w:rPr>
          <w:b/>
          <w:i/>
        </w:rPr>
      </w:pPr>
    </w:p>
    <w:tbl>
      <w:tblPr>
        <w:tblStyle w:val="TableNormal"/>
        <w:tblW w:w="0" w:type="auto"/>
        <w:tblInd w:w="229" w:type="dxa"/>
        <w:tblLayout w:type="fixed"/>
        <w:tblLook w:val="01E0" w:firstRow="1" w:lastRow="1" w:firstColumn="1" w:lastColumn="1" w:noHBand="0" w:noVBand="0"/>
      </w:tblPr>
      <w:tblGrid>
        <w:gridCol w:w="9476"/>
      </w:tblGrid>
      <w:tr w:rsidR="005F1E51">
        <w:trPr>
          <w:trHeight w:val="574"/>
        </w:trPr>
        <w:tc>
          <w:tcPr>
            <w:tcW w:w="9476" w:type="dxa"/>
            <w:shd w:val="clear" w:color="auto" w:fill="000000"/>
          </w:tcPr>
          <w:p w:rsidR="005F1E51" w:rsidRDefault="002D7C6F">
            <w:pPr>
              <w:pStyle w:val="TableParagraph"/>
              <w:spacing w:before="58"/>
              <w:ind w:left="74" w:right="46"/>
              <w:rPr>
                <w:i/>
                <w:sz w:val="20"/>
              </w:rPr>
            </w:pPr>
            <w:r>
              <w:rPr>
                <w:b/>
                <w:color w:val="FFFFFF"/>
                <w:sz w:val="20"/>
              </w:rPr>
              <w:t xml:space="preserve">RESULTADOS PRINCIPALES: </w:t>
            </w:r>
            <w:r>
              <w:rPr>
                <w:i/>
                <w:color w:val="FFFFFF"/>
                <w:sz w:val="20"/>
              </w:rPr>
              <w:t>Resultados principales que aporta el puesto, sea esto en términos de productos o servicios que debe brindar a sus clientes internos o externos.</w:t>
            </w:r>
          </w:p>
        </w:tc>
      </w:tr>
      <w:tr w:rsidR="005F1E51">
        <w:trPr>
          <w:trHeight w:val="650"/>
        </w:trPr>
        <w:tc>
          <w:tcPr>
            <w:tcW w:w="9476" w:type="dxa"/>
            <w:tcBorders>
              <w:top w:val="single" w:sz="4" w:space="0" w:color="000000"/>
              <w:left w:val="single" w:sz="4" w:space="0" w:color="000000"/>
              <w:bottom w:val="single" w:sz="4" w:space="0" w:color="000000"/>
              <w:right w:val="single" w:sz="4" w:space="0" w:color="000000"/>
            </w:tcBorders>
          </w:tcPr>
          <w:p w:rsidR="005F1E51" w:rsidRDefault="002D7C6F">
            <w:pPr>
              <w:pStyle w:val="TableParagraph"/>
              <w:numPr>
                <w:ilvl w:val="0"/>
                <w:numId w:val="452"/>
              </w:numPr>
              <w:tabs>
                <w:tab w:val="left" w:pos="429"/>
                <w:tab w:val="left" w:pos="430"/>
              </w:tabs>
              <w:spacing w:before="63"/>
              <w:rPr>
                <w:sz w:val="20"/>
              </w:rPr>
            </w:pPr>
            <w:r>
              <w:rPr>
                <w:sz w:val="20"/>
              </w:rPr>
              <w:t>Documentos del programa</w:t>
            </w:r>
            <w:r>
              <w:rPr>
                <w:spacing w:val="-6"/>
                <w:sz w:val="20"/>
              </w:rPr>
              <w:t xml:space="preserve"> </w:t>
            </w:r>
            <w:r>
              <w:rPr>
                <w:sz w:val="20"/>
              </w:rPr>
              <w:t>transcritos.</w:t>
            </w:r>
          </w:p>
          <w:p w:rsidR="005F1E51" w:rsidRDefault="002D7C6F">
            <w:pPr>
              <w:pStyle w:val="TableParagraph"/>
              <w:numPr>
                <w:ilvl w:val="0"/>
                <w:numId w:val="452"/>
              </w:numPr>
              <w:tabs>
                <w:tab w:val="left" w:pos="429"/>
                <w:tab w:val="left" w:pos="430"/>
              </w:tabs>
              <w:spacing w:before="59"/>
              <w:rPr>
                <w:sz w:val="20"/>
              </w:rPr>
            </w:pPr>
            <w:r>
              <w:rPr>
                <w:sz w:val="20"/>
              </w:rPr>
              <w:t>Archivo del Programa</w:t>
            </w:r>
            <w:r>
              <w:rPr>
                <w:spacing w:val="-4"/>
                <w:sz w:val="20"/>
              </w:rPr>
              <w:t xml:space="preserve"> </w:t>
            </w:r>
            <w:r>
              <w:rPr>
                <w:sz w:val="20"/>
              </w:rPr>
              <w:t>actualizado.</w:t>
            </w:r>
          </w:p>
        </w:tc>
      </w:tr>
      <w:tr w:rsidR="005F1E51">
        <w:trPr>
          <w:trHeight w:val="570"/>
        </w:trPr>
        <w:tc>
          <w:tcPr>
            <w:tcW w:w="9476" w:type="dxa"/>
            <w:shd w:val="clear" w:color="auto" w:fill="000000"/>
          </w:tcPr>
          <w:p w:rsidR="005F1E51" w:rsidRDefault="002D7C6F">
            <w:pPr>
              <w:pStyle w:val="TableParagraph"/>
              <w:spacing w:before="53"/>
              <w:ind w:left="74" w:right="46"/>
              <w:rPr>
                <w:i/>
                <w:sz w:val="20"/>
              </w:rPr>
            </w:pPr>
            <w:r>
              <w:rPr>
                <w:b/>
                <w:color w:val="FFFFFF"/>
                <w:sz w:val="20"/>
              </w:rPr>
              <w:t xml:space="preserve">MARCO DE REFERENCIA PARA LA ACCION: </w:t>
            </w:r>
            <w:r>
              <w:rPr>
                <w:i/>
                <w:color w:val="FFFFFF"/>
                <w:sz w:val="20"/>
              </w:rPr>
              <w:t>Normas, reglamentos y guías sobre las cuales el puesto descansa para su actuación, como la descripción de quién o quienes controlan los resultados del puesto.</w:t>
            </w:r>
          </w:p>
        </w:tc>
      </w:tr>
      <w:tr w:rsidR="005F1E51">
        <w:trPr>
          <w:trHeight w:val="1224"/>
        </w:trPr>
        <w:tc>
          <w:tcPr>
            <w:tcW w:w="9476" w:type="dxa"/>
            <w:tcBorders>
              <w:top w:val="single" w:sz="4" w:space="0" w:color="000000"/>
              <w:left w:val="single" w:sz="4" w:space="0" w:color="000000"/>
              <w:bottom w:val="single" w:sz="4" w:space="0" w:color="000000"/>
              <w:right w:val="single" w:sz="4" w:space="0" w:color="000000"/>
            </w:tcBorders>
          </w:tcPr>
          <w:p w:rsidR="005F1E51" w:rsidRDefault="002D7C6F">
            <w:pPr>
              <w:pStyle w:val="TableParagraph"/>
              <w:numPr>
                <w:ilvl w:val="0"/>
                <w:numId w:val="451"/>
              </w:numPr>
              <w:tabs>
                <w:tab w:val="left" w:pos="429"/>
                <w:tab w:val="left" w:pos="430"/>
              </w:tabs>
              <w:spacing w:before="62"/>
              <w:rPr>
                <w:sz w:val="20"/>
              </w:rPr>
            </w:pPr>
            <w:r>
              <w:rPr>
                <w:sz w:val="20"/>
              </w:rPr>
              <w:t>Ley de</w:t>
            </w:r>
            <w:r>
              <w:rPr>
                <w:spacing w:val="-2"/>
                <w:sz w:val="20"/>
              </w:rPr>
              <w:t xml:space="preserve"> </w:t>
            </w:r>
            <w:r>
              <w:rPr>
                <w:sz w:val="20"/>
              </w:rPr>
              <w:t>Alfabetización.</w:t>
            </w:r>
          </w:p>
          <w:p w:rsidR="005F1E51" w:rsidRDefault="002D7C6F">
            <w:pPr>
              <w:pStyle w:val="TableParagraph"/>
              <w:numPr>
                <w:ilvl w:val="0"/>
                <w:numId w:val="451"/>
              </w:numPr>
              <w:tabs>
                <w:tab w:val="left" w:pos="429"/>
                <w:tab w:val="left" w:pos="430"/>
              </w:tabs>
              <w:spacing w:before="60"/>
              <w:rPr>
                <w:sz w:val="20"/>
              </w:rPr>
            </w:pPr>
            <w:r>
              <w:rPr>
                <w:sz w:val="20"/>
              </w:rPr>
              <w:t>Reglamento de la Ley de</w:t>
            </w:r>
            <w:r>
              <w:rPr>
                <w:spacing w:val="-9"/>
                <w:sz w:val="20"/>
              </w:rPr>
              <w:t xml:space="preserve"> </w:t>
            </w:r>
            <w:r>
              <w:rPr>
                <w:sz w:val="20"/>
              </w:rPr>
              <w:t>Alfabetización.</w:t>
            </w:r>
          </w:p>
          <w:p w:rsidR="005F1E51" w:rsidRDefault="002D7C6F">
            <w:pPr>
              <w:pStyle w:val="TableParagraph"/>
              <w:numPr>
                <w:ilvl w:val="0"/>
                <w:numId w:val="451"/>
              </w:numPr>
              <w:tabs>
                <w:tab w:val="left" w:pos="429"/>
                <w:tab w:val="left" w:pos="430"/>
              </w:tabs>
              <w:spacing w:before="59"/>
              <w:rPr>
                <w:sz w:val="20"/>
              </w:rPr>
            </w:pPr>
            <w:r>
              <w:rPr>
                <w:sz w:val="20"/>
              </w:rPr>
              <w:t>Lineamientos establecidos por la Coordinación de la Unidad de Seguimiento y</w:t>
            </w:r>
            <w:r>
              <w:rPr>
                <w:spacing w:val="-16"/>
                <w:sz w:val="20"/>
              </w:rPr>
              <w:t xml:space="preserve"> </w:t>
            </w:r>
            <w:r>
              <w:rPr>
                <w:sz w:val="20"/>
              </w:rPr>
              <w:t>Evaluación.</w:t>
            </w:r>
          </w:p>
          <w:p w:rsidR="005F1E51" w:rsidRDefault="002D7C6F">
            <w:pPr>
              <w:pStyle w:val="TableParagraph"/>
              <w:numPr>
                <w:ilvl w:val="0"/>
                <w:numId w:val="451"/>
              </w:numPr>
              <w:tabs>
                <w:tab w:val="left" w:pos="429"/>
                <w:tab w:val="left" w:pos="430"/>
              </w:tabs>
              <w:spacing w:before="61"/>
              <w:rPr>
                <w:sz w:val="20"/>
              </w:rPr>
            </w:pPr>
            <w:r>
              <w:rPr>
                <w:sz w:val="20"/>
              </w:rPr>
              <w:t>Reglamento de</w:t>
            </w:r>
            <w:r>
              <w:rPr>
                <w:spacing w:val="-3"/>
                <w:sz w:val="20"/>
              </w:rPr>
              <w:t xml:space="preserve"> </w:t>
            </w:r>
            <w:r>
              <w:rPr>
                <w:sz w:val="20"/>
              </w:rPr>
              <w:t>viáticos.</w:t>
            </w:r>
          </w:p>
        </w:tc>
      </w:tr>
    </w:tbl>
    <w:p w:rsidR="005F1E51" w:rsidRDefault="005F1E51">
      <w:pPr>
        <w:pStyle w:val="Textoindependiente"/>
        <w:rPr>
          <w:b/>
          <w:i/>
        </w:rPr>
      </w:pPr>
    </w:p>
    <w:p w:rsidR="005F1E51" w:rsidRDefault="002D7C6F">
      <w:pPr>
        <w:ind w:left="221"/>
        <w:rPr>
          <w:b/>
          <w:i/>
          <w:sz w:val="20"/>
        </w:rPr>
      </w:pPr>
      <w:r>
        <w:rPr>
          <w:b/>
          <w:i/>
          <w:sz w:val="20"/>
        </w:rPr>
        <w:t>RELACIONES DEL PUESTO</w:t>
      </w:r>
    </w:p>
    <w:p w:rsidR="005F1E51" w:rsidRDefault="005F1E51">
      <w:pPr>
        <w:pStyle w:val="Textoindependiente"/>
        <w:spacing w:before="9"/>
        <w:rPr>
          <w:b/>
          <w:i/>
        </w:rPr>
      </w:pPr>
    </w:p>
    <w:tbl>
      <w:tblPr>
        <w:tblStyle w:val="TableNormal"/>
        <w:tblW w:w="0" w:type="auto"/>
        <w:tblInd w:w="229" w:type="dxa"/>
        <w:tblLayout w:type="fixed"/>
        <w:tblLook w:val="01E0" w:firstRow="1" w:lastRow="1" w:firstColumn="1" w:lastColumn="1" w:noHBand="0" w:noVBand="0"/>
      </w:tblPr>
      <w:tblGrid>
        <w:gridCol w:w="9476"/>
      </w:tblGrid>
      <w:tr w:rsidR="005F1E51">
        <w:trPr>
          <w:trHeight w:val="345"/>
        </w:trPr>
        <w:tc>
          <w:tcPr>
            <w:tcW w:w="9476" w:type="dxa"/>
            <w:shd w:val="clear" w:color="auto" w:fill="000000"/>
          </w:tcPr>
          <w:p w:rsidR="005F1E51" w:rsidRDefault="002D7C6F">
            <w:pPr>
              <w:pStyle w:val="TableParagraph"/>
              <w:spacing w:before="58"/>
              <w:ind w:left="74"/>
              <w:rPr>
                <w:b/>
                <w:sz w:val="20"/>
              </w:rPr>
            </w:pPr>
            <w:r>
              <w:rPr>
                <w:b/>
                <w:color w:val="FFFFFF"/>
                <w:sz w:val="20"/>
              </w:rPr>
              <w:t>RELACIONES INTERNAS:</w:t>
            </w:r>
          </w:p>
        </w:tc>
      </w:tr>
      <w:tr w:rsidR="005F1E51">
        <w:trPr>
          <w:trHeight w:val="3534"/>
        </w:trPr>
        <w:tc>
          <w:tcPr>
            <w:tcW w:w="9476" w:type="dxa"/>
            <w:tcBorders>
              <w:top w:val="single" w:sz="4" w:space="0" w:color="000000"/>
              <w:left w:val="single" w:sz="4" w:space="0" w:color="000000"/>
              <w:bottom w:val="single" w:sz="4" w:space="0" w:color="000000"/>
              <w:right w:val="single" w:sz="4" w:space="0" w:color="000000"/>
            </w:tcBorders>
          </w:tcPr>
          <w:p w:rsidR="005F1E51" w:rsidRDefault="002D7C6F">
            <w:pPr>
              <w:pStyle w:val="TableParagraph"/>
              <w:numPr>
                <w:ilvl w:val="0"/>
                <w:numId w:val="450"/>
              </w:numPr>
              <w:tabs>
                <w:tab w:val="left" w:pos="430"/>
              </w:tabs>
              <w:spacing w:before="62"/>
              <w:jc w:val="both"/>
              <w:rPr>
                <w:sz w:val="20"/>
              </w:rPr>
            </w:pPr>
            <w:r>
              <w:rPr>
                <w:sz w:val="20"/>
              </w:rPr>
              <w:t>Cliente:</w:t>
            </w:r>
          </w:p>
          <w:p w:rsidR="005F1E51" w:rsidRDefault="002D7C6F">
            <w:pPr>
              <w:pStyle w:val="TableParagraph"/>
              <w:numPr>
                <w:ilvl w:val="1"/>
                <w:numId w:val="450"/>
              </w:numPr>
              <w:tabs>
                <w:tab w:val="left" w:pos="790"/>
              </w:tabs>
              <w:spacing w:before="60"/>
              <w:jc w:val="both"/>
              <w:rPr>
                <w:sz w:val="20"/>
              </w:rPr>
            </w:pPr>
            <w:r>
              <w:rPr>
                <w:spacing w:val="-3"/>
                <w:sz w:val="20"/>
              </w:rPr>
              <w:t xml:space="preserve">Jefe Inmediato </w:t>
            </w:r>
            <w:r>
              <w:rPr>
                <w:sz w:val="20"/>
              </w:rPr>
              <w:t xml:space="preserve">y </w:t>
            </w:r>
            <w:r>
              <w:rPr>
                <w:spacing w:val="-3"/>
                <w:sz w:val="20"/>
              </w:rPr>
              <w:t xml:space="preserve">Técnicos </w:t>
            </w:r>
            <w:r>
              <w:rPr>
                <w:sz w:val="20"/>
              </w:rPr>
              <w:t xml:space="preserve">del </w:t>
            </w:r>
            <w:r>
              <w:rPr>
                <w:spacing w:val="-3"/>
                <w:sz w:val="20"/>
              </w:rPr>
              <w:t xml:space="preserve">Programa: presentar </w:t>
            </w:r>
            <w:r>
              <w:rPr>
                <w:sz w:val="20"/>
              </w:rPr>
              <w:t xml:space="preserve">y </w:t>
            </w:r>
            <w:r>
              <w:rPr>
                <w:spacing w:val="-3"/>
                <w:sz w:val="20"/>
              </w:rPr>
              <w:t xml:space="preserve">trasladar datos </w:t>
            </w:r>
            <w:r>
              <w:rPr>
                <w:sz w:val="20"/>
              </w:rPr>
              <w:t>o</w:t>
            </w:r>
            <w:r>
              <w:rPr>
                <w:spacing w:val="-24"/>
                <w:sz w:val="20"/>
              </w:rPr>
              <w:t xml:space="preserve"> </w:t>
            </w:r>
            <w:r>
              <w:rPr>
                <w:spacing w:val="-3"/>
                <w:sz w:val="20"/>
              </w:rPr>
              <w:t>información.</w:t>
            </w:r>
          </w:p>
          <w:p w:rsidR="005F1E51" w:rsidRDefault="002D7C6F">
            <w:pPr>
              <w:pStyle w:val="TableParagraph"/>
              <w:numPr>
                <w:ilvl w:val="1"/>
                <w:numId w:val="450"/>
              </w:numPr>
              <w:tabs>
                <w:tab w:val="left" w:pos="790"/>
              </w:tabs>
              <w:spacing w:before="53" w:line="223" w:lineRule="auto"/>
              <w:ind w:right="57" w:hanging="360"/>
              <w:jc w:val="both"/>
              <w:rPr>
                <w:sz w:val="20"/>
              </w:rPr>
            </w:pPr>
            <w:r>
              <w:rPr>
                <w:sz w:val="20"/>
              </w:rPr>
              <w:t>Coordinadores Departamentales, Técnicos Pedagógicos, Coordinadores Municipales de Alfabetización, Alfabetizadores: brindar información sobre gestiones a cargo del</w:t>
            </w:r>
            <w:r>
              <w:rPr>
                <w:spacing w:val="-28"/>
                <w:sz w:val="20"/>
              </w:rPr>
              <w:t xml:space="preserve"> </w:t>
            </w:r>
            <w:r>
              <w:rPr>
                <w:sz w:val="20"/>
              </w:rPr>
              <w:t>Programa.</w:t>
            </w:r>
          </w:p>
          <w:p w:rsidR="005F1E51" w:rsidRDefault="002D7C6F">
            <w:pPr>
              <w:pStyle w:val="TableParagraph"/>
              <w:numPr>
                <w:ilvl w:val="0"/>
                <w:numId w:val="450"/>
              </w:numPr>
              <w:tabs>
                <w:tab w:val="left" w:pos="430"/>
              </w:tabs>
              <w:spacing w:before="64"/>
              <w:jc w:val="both"/>
              <w:rPr>
                <w:sz w:val="20"/>
              </w:rPr>
            </w:pPr>
            <w:r>
              <w:rPr>
                <w:sz w:val="20"/>
              </w:rPr>
              <w:t>Proveedores:</w:t>
            </w:r>
          </w:p>
          <w:p w:rsidR="005F1E51" w:rsidRDefault="002D7C6F">
            <w:pPr>
              <w:pStyle w:val="TableParagraph"/>
              <w:numPr>
                <w:ilvl w:val="1"/>
                <w:numId w:val="450"/>
              </w:numPr>
              <w:tabs>
                <w:tab w:val="left" w:pos="790"/>
              </w:tabs>
              <w:spacing w:before="71" w:line="223" w:lineRule="auto"/>
              <w:ind w:right="56" w:hanging="360"/>
              <w:jc w:val="both"/>
              <w:rPr>
                <w:sz w:val="20"/>
              </w:rPr>
            </w:pPr>
            <w:r>
              <w:rPr>
                <w:spacing w:val="-3"/>
                <w:sz w:val="20"/>
              </w:rPr>
              <w:t xml:space="preserve">Jefe Inmediato </w:t>
            </w:r>
            <w:r>
              <w:rPr>
                <w:sz w:val="20"/>
              </w:rPr>
              <w:t xml:space="preserve">y </w:t>
            </w:r>
            <w:r>
              <w:rPr>
                <w:spacing w:val="-3"/>
                <w:sz w:val="20"/>
              </w:rPr>
              <w:t xml:space="preserve">Técnicos </w:t>
            </w:r>
            <w:r>
              <w:rPr>
                <w:sz w:val="20"/>
              </w:rPr>
              <w:t xml:space="preserve">del </w:t>
            </w:r>
            <w:r>
              <w:rPr>
                <w:spacing w:val="-3"/>
                <w:sz w:val="20"/>
              </w:rPr>
              <w:t xml:space="preserve">Programa: Recibir instrucciones, supervisión </w:t>
            </w:r>
            <w:r>
              <w:rPr>
                <w:sz w:val="20"/>
              </w:rPr>
              <w:t xml:space="preserve">de </w:t>
            </w:r>
            <w:r>
              <w:rPr>
                <w:spacing w:val="-3"/>
                <w:sz w:val="20"/>
              </w:rPr>
              <w:t xml:space="preserve">trabajo, </w:t>
            </w:r>
            <w:r>
              <w:rPr>
                <w:sz w:val="20"/>
              </w:rPr>
              <w:t xml:space="preserve">datos o </w:t>
            </w:r>
            <w:r>
              <w:rPr>
                <w:spacing w:val="-3"/>
                <w:sz w:val="20"/>
              </w:rPr>
              <w:t>información.</w:t>
            </w:r>
          </w:p>
          <w:p w:rsidR="005F1E51" w:rsidRDefault="002D7C6F">
            <w:pPr>
              <w:pStyle w:val="TableParagraph"/>
              <w:numPr>
                <w:ilvl w:val="1"/>
                <w:numId w:val="450"/>
              </w:numPr>
              <w:tabs>
                <w:tab w:val="left" w:pos="790"/>
              </w:tabs>
              <w:spacing w:before="70" w:line="230" w:lineRule="auto"/>
              <w:ind w:right="57" w:hanging="360"/>
              <w:jc w:val="both"/>
              <w:rPr>
                <w:sz w:val="20"/>
              </w:rPr>
            </w:pPr>
            <w:r>
              <w:rPr>
                <w:sz w:val="20"/>
              </w:rPr>
              <w:t xml:space="preserve">Coordinadores Departamentales, Técnicos Pedagógicos, Coordinadores Municipales de Alfabetización, Alfabetizadores: </w:t>
            </w:r>
            <w:r>
              <w:rPr>
                <w:spacing w:val="-3"/>
                <w:sz w:val="20"/>
              </w:rPr>
              <w:t xml:space="preserve">datos </w:t>
            </w:r>
            <w:r>
              <w:rPr>
                <w:sz w:val="20"/>
              </w:rPr>
              <w:t xml:space="preserve">o </w:t>
            </w:r>
            <w:r>
              <w:rPr>
                <w:spacing w:val="-3"/>
                <w:sz w:val="20"/>
              </w:rPr>
              <w:t xml:space="preserve">información </w:t>
            </w:r>
            <w:r>
              <w:rPr>
                <w:sz w:val="20"/>
              </w:rPr>
              <w:t xml:space="preserve">sobre </w:t>
            </w:r>
            <w:r>
              <w:rPr>
                <w:spacing w:val="-3"/>
                <w:sz w:val="20"/>
              </w:rPr>
              <w:t xml:space="preserve">gestiones relacionadas con </w:t>
            </w:r>
            <w:r>
              <w:rPr>
                <w:sz w:val="20"/>
              </w:rPr>
              <w:t xml:space="preserve">el </w:t>
            </w:r>
            <w:r>
              <w:rPr>
                <w:spacing w:val="-3"/>
                <w:sz w:val="20"/>
              </w:rPr>
              <w:t>programa.</w:t>
            </w:r>
          </w:p>
          <w:p w:rsidR="005F1E51" w:rsidRDefault="002D7C6F">
            <w:pPr>
              <w:pStyle w:val="TableParagraph"/>
              <w:numPr>
                <w:ilvl w:val="0"/>
                <w:numId w:val="450"/>
              </w:numPr>
              <w:tabs>
                <w:tab w:val="left" w:pos="430"/>
              </w:tabs>
              <w:spacing w:before="63"/>
              <w:jc w:val="both"/>
              <w:rPr>
                <w:sz w:val="20"/>
              </w:rPr>
            </w:pPr>
            <w:r>
              <w:rPr>
                <w:sz w:val="20"/>
              </w:rPr>
              <w:t>Otros:</w:t>
            </w:r>
          </w:p>
          <w:p w:rsidR="005F1E51" w:rsidRDefault="002D7C6F">
            <w:pPr>
              <w:pStyle w:val="TableParagraph"/>
              <w:numPr>
                <w:ilvl w:val="1"/>
                <w:numId w:val="450"/>
              </w:numPr>
              <w:tabs>
                <w:tab w:val="left" w:pos="790"/>
              </w:tabs>
              <w:spacing w:before="71" w:line="223" w:lineRule="auto"/>
              <w:ind w:right="59" w:hanging="360"/>
              <w:jc w:val="both"/>
              <w:rPr>
                <w:sz w:val="20"/>
              </w:rPr>
            </w:pPr>
            <w:r>
              <w:rPr>
                <w:sz w:val="20"/>
              </w:rPr>
              <w:t>Personal de la Unidad de Seguimiento y Evaluación asignado a otras áreas de trabajo y programas: para intercambiar</w:t>
            </w:r>
            <w:r>
              <w:rPr>
                <w:spacing w:val="-4"/>
                <w:sz w:val="20"/>
              </w:rPr>
              <w:t xml:space="preserve"> </w:t>
            </w:r>
            <w:r>
              <w:rPr>
                <w:sz w:val="20"/>
              </w:rPr>
              <w:t>información.</w:t>
            </w:r>
          </w:p>
        </w:tc>
      </w:tr>
    </w:tbl>
    <w:p w:rsidR="005F1E51" w:rsidRDefault="005F1E51">
      <w:pPr>
        <w:pStyle w:val="Textoindependiente"/>
        <w:spacing w:before="10"/>
        <w:rPr>
          <w:b/>
          <w:i/>
        </w:rPr>
      </w:pPr>
    </w:p>
    <w:tbl>
      <w:tblPr>
        <w:tblStyle w:val="TableNormal"/>
        <w:tblW w:w="0" w:type="auto"/>
        <w:tblInd w:w="229" w:type="dxa"/>
        <w:tblLayout w:type="fixed"/>
        <w:tblLook w:val="01E0" w:firstRow="1" w:lastRow="1" w:firstColumn="1" w:lastColumn="1" w:noHBand="0" w:noVBand="0"/>
      </w:tblPr>
      <w:tblGrid>
        <w:gridCol w:w="9476"/>
      </w:tblGrid>
      <w:tr w:rsidR="005F1E51">
        <w:trPr>
          <w:trHeight w:val="345"/>
        </w:trPr>
        <w:tc>
          <w:tcPr>
            <w:tcW w:w="9476" w:type="dxa"/>
            <w:shd w:val="clear" w:color="auto" w:fill="000000"/>
          </w:tcPr>
          <w:p w:rsidR="005F1E51" w:rsidRDefault="002D7C6F">
            <w:pPr>
              <w:pStyle w:val="TableParagraph"/>
              <w:spacing w:before="58"/>
              <w:ind w:left="74"/>
              <w:rPr>
                <w:b/>
                <w:sz w:val="20"/>
              </w:rPr>
            </w:pPr>
            <w:r>
              <w:rPr>
                <w:b/>
                <w:color w:val="FFFFFF"/>
                <w:sz w:val="20"/>
              </w:rPr>
              <w:t>RELACIONES EXTERNAS:</w:t>
            </w:r>
          </w:p>
        </w:tc>
      </w:tr>
      <w:tr w:rsidR="005F1E51">
        <w:trPr>
          <w:trHeight w:val="1684"/>
        </w:trPr>
        <w:tc>
          <w:tcPr>
            <w:tcW w:w="9476" w:type="dxa"/>
            <w:tcBorders>
              <w:top w:val="single" w:sz="4" w:space="0" w:color="000000"/>
              <w:left w:val="single" w:sz="4" w:space="0" w:color="000000"/>
              <w:bottom w:val="single" w:sz="4" w:space="0" w:color="000000"/>
              <w:right w:val="single" w:sz="4" w:space="0" w:color="000000"/>
            </w:tcBorders>
          </w:tcPr>
          <w:p w:rsidR="005F1E51" w:rsidRDefault="002D7C6F">
            <w:pPr>
              <w:pStyle w:val="TableParagraph"/>
              <w:numPr>
                <w:ilvl w:val="0"/>
                <w:numId w:val="449"/>
              </w:numPr>
              <w:tabs>
                <w:tab w:val="left" w:pos="429"/>
                <w:tab w:val="left" w:pos="430"/>
              </w:tabs>
              <w:spacing w:before="62"/>
              <w:rPr>
                <w:sz w:val="20"/>
              </w:rPr>
            </w:pPr>
            <w:r>
              <w:rPr>
                <w:sz w:val="20"/>
              </w:rPr>
              <w:t>Clientes:</w:t>
            </w:r>
          </w:p>
          <w:p w:rsidR="005F1E51" w:rsidRDefault="002D7C6F">
            <w:pPr>
              <w:pStyle w:val="TableParagraph"/>
              <w:numPr>
                <w:ilvl w:val="1"/>
                <w:numId w:val="449"/>
              </w:numPr>
              <w:tabs>
                <w:tab w:val="left" w:pos="789"/>
                <w:tab w:val="left" w:pos="790"/>
              </w:tabs>
              <w:spacing w:before="72" w:line="223" w:lineRule="auto"/>
              <w:ind w:right="58" w:hanging="360"/>
              <w:rPr>
                <w:sz w:val="20"/>
              </w:rPr>
            </w:pPr>
            <w:r>
              <w:rPr>
                <w:spacing w:val="-3"/>
                <w:sz w:val="20"/>
              </w:rPr>
              <w:t xml:space="preserve">Responsables </w:t>
            </w:r>
            <w:r>
              <w:rPr>
                <w:sz w:val="20"/>
              </w:rPr>
              <w:t xml:space="preserve">o </w:t>
            </w:r>
            <w:r>
              <w:rPr>
                <w:spacing w:val="-3"/>
                <w:sz w:val="20"/>
              </w:rPr>
              <w:t xml:space="preserve">Representantes </w:t>
            </w:r>
            <w:r>
              <w:rPr>
                <w:sz w:val="20"/>
              </w:rPr>
              <w:t xml:space="preserve">de </w:t>
            </w:r>
            <w:r>
              <w:rPr>
                <w:spacing w:val="-3"/>
                <w:sz w:val="20"/>
              </w:rPr>
              <w:t xml:space="preserve">Organizaciones Gubernamentales </w:t>
            </w:r>
            <w:r>
              <w:rPr>
                <w:sz w:val="20"/>
              </w:rPr>
              <w:t xml:space="preserve">y </w:t>
            </w:r>
            <w:r>
              <w:rPr>
                <w:spacing w:val="-3"/>
                <w:sz w:val="20"/>
              </w:rPr>
              <w:t xml:space="preserve">Organizaciones No Gubernamentales </w:t>
            </w:r>
            <w:r>
              <w:rPr>
                <w:sz w:val="20"/>
              </w:rPr>
              <w:t xml:space="preserve">de </w:t>
            </w:r>
            <w:r>
              <w:rPr>
                <w:spacing w:val="-3"/>
                <w:sz w:val="20"/>
              </w:rPr>
              <w:t xml:space="preserve">Servicio Social: trasladar datos </w:t>
            </w:r>
            <w:r>
              <w:rPr>
                <w:sz w:val="20"/>
              </w:rPr>
              <w:t xml:space="preserve">o </w:t>
            </w:r>
            <w:r>
              <w:rPr>
                <w:spacing w:val="-3"/>
                <w:sz w:val="20"/>
              </w:rPr>
              <w:t xml:space="preserve">información </w:t>
            </w:r>
            <w:r>
              <w:rPr>
                <w:sz w:val="20"/>
              </w:rPr>
              <w:t>sobre</w:t>
            </w:r>
            <w:r>
              <w:rPr>
                <w:spacing w:val="-17"/>
                <w:sz w:val="20"/>
              </w:rPr>
              <w:t xml:space="preserve"> </w:t>
            </w:r>
            <w:r>
              <w:rPr>
                <w:spacing w:val="-3"/>
                <w:sz w:val="20"/>
              </w:rPr>
              <w:t>cooperación.</w:t>
            </w:r>
          </w:p>
          <w:p w:rsidR="005F1E51" w:rsidRDefault="002D7C6F">
            <w:pPr>
              <w:pStyle w:val="TableParagraph"/>
              <w:numPr>
                <w:ilvl w:val="0"/>
                <w:numId w:val="449"/>
              </w:numPr>
              <w:tabs>
                <w:tab w:val="left" w:pos="429"/>
                <w:tab w:val="left" w:pos="430"/>
              </w:tabs>
              <w:spacing w:before="62"/>
              <w:rPr>
                <w:sz w:val="20"/>
              </w:rPr>
            </w:pPr>
            <w:r>
              <w:rPr>
                <w:sz w:val="20"/>
              </w:rPr>
              <w:t>Proveedores:</w:t>
            </w:r>
          </w:p>
          <w:p w:rsidR="005F1E51" w:rsidRDefault="002D7C6F">
            <w:pPr>
              <w:pStyle w:val="TableParagraph"/>
              <w:numPr>
                <w:ilvl w:val="1"/>
                <w:numId w:val="449"/>
              </w:numPr>
              <w:tabs>
                <w:tab w:val="left" w:pos="789"/>
                <w:tab w:val="left" w:pos="790"/>
              </w:tabs>
              <w:spacing w:before="72" w:line="223" w:lineRule="auto"/>
              <w:ind w:right="58" w:hanging="360"/>
              <w:rPr>
                <w:sz w:val="20"/>
              </w:rPr>
            </w:pPr>
            <w:r>
              <w:rPr>
                <w:spacing w:val="-3"/>
                <w:sz w:val="20"/>
              </w:rPr>
              <w:t xml:space="preserve">Responsables </w:t>
            </w:r>
            <w:r>
              <w:rPr>
                <w:sz w:val="20"/>
              </w:rPr>
              <w:t xml:space="preserve">o </w:t>
            </w:r>
            <w:r>
              <w:rPr>
                <w:spacing w:val="-3"/>
                <w:sz w:val="20"/>
              </w:rPr>
              <w:t xml:space="preserve">Representantes </w:t>
            </w:r>
            <w:r>
              <w:rPr>
                <w:sz w:val="20"/>
              </w:rPr>
              <w:t xml:space="preserve">de </w:t>
            </w:r>
            <w:r>
              <w:rPr>
                <w:spacing w:val="-3"/>
                <w:sz w:val="20"/>
              </w:rPr>
              <w:t xml:space="preserve">Organizaciones Gubernamentales </w:t>
            </w:r>
            <w:r>
              <w:rPr>
                <w:sz w:val="20"/>
              </w:rPr>
              <w:t xml:space="preserve">y </w:t>
            </w:r>
            <w:r>
              <w:rPr>
                <w:spacing w:val="-3"/>
                <w:sz w:val="20"/>
              </w:rPr>
              <w:t xml:space="preserve">Organizaciones No Gubernamentales </w:t>
            </w:r>
            <w:r>
              <w:rPr>
                <w:sz w:val="20"/>
              </w:rPr>
              <w:t xml:space="preserve">de </w:t>
            </w:r>
            <w:r>
              <w:rPr>
                <w:spacing w:val="-3"/>
                <w:sz w:val="20"/>
              </w:rPr>
              <w:t xml:space="preserve">Servicio Social: obtener </w:t>
            </w:r>
            <w:r>
              <w:rPr>
                <w:sz w:val="20"/>
              </w:rPr>
              <w:t xml:space="preserve">datos o </w:t>
            </w:r>
            <w:r>
              <w:rPr>
                <w:spacing w:val="-3"/>
                <w:sz w:val="20"/>
              </w:rPr>
              <w:t xml:space="preserve">información sobre gestiones </w:t>
            </w:r>
            <w:r>
              <w:rPr>
                <w:sz w:val="20"/>
              </w:rPr>
              <w:t>de</w:t>
            </w:r>
            <w:r>
              <w:rPr>
                <w:spacing w:val="-12"/>
                <w:sz w:val="20"/>
              </w:rPr>
              <w:t xml:space="preserve"> </w:t>
            </w:r>
            <w:r>
              <w:rPr>
                <w:spacing w:val="-3"/>
                <w:sz w:val="20"/>
              </w:rPr>
              <w:t>cooperación.</w:t>
            </w:r>
          </w:p>
        </w:tc>
      </w:tr>
    </w:tbl>
    <w:p w:rsidR="005F1E51" w:rsidRDefault="005F1E51">
      <w:pPr>
        <w:pStyle w:val="Textoindependiente"/>
        <w:rPr>
          <w:b/>
          <w:i/>
          <w:sz w:val="22"/>
        </w:rPr>
      </w:pPr>
    </w:p>
    <w:p w:rsidR="005F1E51" w:rsidRDefault="005F1E51">
      <w:pPr>
        <w:pStyle w:val="Textoindependiente"/>
        <w:spacing w:before="10"/>
        <w:rPr>
          <w:b/>
          <w:i/>
          <w:sz w:val="17"/>
        </w:rPr>
      </w:pPr>
    </w:p>
    <w:p w:rsidR="005F1E51" w:rsidRDefault="002D7C6F">
      <w:pPr>
        <w:ind w:left="221"/>
        <w:rPr>
          <w:b/>
          <w:i/>
          <w:sz w:val="20"/>
        </w:rPr>
      </w:pPr>
      <w:r>
        <w:rPr>
          <w:b/>
          <w:i/>
          <w:sz w:val="20"/>
        </w:rPr>
        <w:t>RESPONSABILIDADES DEL PUESTO</w:t>
      </w:r>
    </w:p>
    <w:p w:rsidR="005F1E51" w:rsidRDefault="005F1E51">
      <w:pPr>
        <w:pStyle w:val="Textoindependiente"/>
        <w:spacing w:before="1" w:after="1"/>
        <w:rPr>
          <w:b/>
          <w:i/>
        </w:rPr>
      </w:pPr>
    </w:p>
    <w:tbl>
      <w:tblPr>
        <w:tblStyle w:val="TableNormal"/>
        <w:tblW w:w="0" w:type="auto"/>
        <w:tblInd w:w="229" w:type="dxa"/>
        <w:tblLayout w:type="fixed"/>
        <w:tblLook w:val="01E0" w:firstRow="1" w:lastRow="1" w:firstColumn="1" w:lastColumn="1" w:noHBand="0" w:noVBand="0"/>
      </w:tblPr>
      <w:tblGrid>
        <w:gridCol w:w="9476"/>
      </w:tblGrid>
      <w:tr w:rsidR="005F1E51">
        <w:trPr>
          <w:trHeight w:val="355"/>
        </w:trPr>
        <w:tc>
          <w:tcPr>
            <w:tcW w:w="9476" w:type="dxa"/>
            <w:shd w:val="clear" w:color="auto" w:fill="000000"/>
          </w:tcPr>
          <w:p w:rsidR="005F1E51" w:rsidRDefault="002D7C6F">
            <w:pPr>
              <w:pStyle w:val="TableParagraph"/>
              <w:spacing w:before="68"/>
              <w:ind w:left="74"/>
              <w:rPr>
                <w:b/>
                <w:sz w:val="20"/>
              </w:rPr>
            </w:pPr>
            <w:r>
              <w:rPr>
                <w:b/>
                <w:color w:val="FFFFFF"/>
                <w:sz w:val="20"/>
              </w:rPr>
              <w:t>RESPONSABILIDAD POR ACTIVOS:</w:t>
            </w:r>
          </w:p>
        </w:tc>
      </w:tr>
      <w:tr w:rsidR="005F1E51">
        <w:trPr>
          <w:trHeight w:val="354"/>
        </w:trPr>
        <w:tc>
          <w:tcPr>
            <w:tcW w:w="9476" w:type="dxa"/>
            <w:tcBorders>
              <w:top w:val="single" w:sz="4" w:space="0" w:color="000000"/>
              <w:left w:val="single" w:sz="4" w:space="0" w:color="000000"/>
              <w:bottom w:val="single" w:sz="4" w:space="0" w:color="000000"/>
              <w:right w:val="single" w:sz="4" w:space="0" w:color="000000"/>
            </w:tcBorders>
          </w:tcPr>
          <w:p w:rsidR="005F1E51" w:rsidRDefault="002D7C6F">
            <w:pPr>
              <w:pStyle w:val="TableParagraph"/>
              <w:numPr>
                <w:ilvl w:val="0"/>
                <w:numId w:val="448"/>
              </w:numPr>
              <w:tabs>
                <w:tab w:val="left" w:pos="429"/>
                <w:tab w:val="left" w:pos="430"/>
              </w:tabs>
              <w:spacing w:before="62"/>
              <w:rPr>
                <w:sz w:val="20"/>
              </w:rPr>
            </w:pPr>
            <w:r>
              <w:rPr>
                <w:sz w:val="20"/>
              </w:rPr>
              <w:t>Es responsable de activos que equivalen a un monto de hasta Q.</w:t>
            </w:r>
            <w:r>
              <w:rPr>
                <w:spacing w:val="-14"/>
                <w:sz w:val="20"/>
              </w:rPr>
              <w:t xml:space="preserve"> </w:t>
            </w:r>
            <w:r>
              <w:rPr>
                <w:sz w:val="20"/>
              </w:rPr>
              <w:t>20,000.00</w:t>
            </w:r>
          </w:p>
        </w:tc>
      </w:tr>
    </w:tbl>
    <w:p w:rsidR="005F1E51" w:rsidRDefault="005F1E51">
      <w:pPr>
        <w:rPr>
          <w:sz w:val="20"/>
        </w:rPr>
        <w:sectPr w:rsidR="005F1E51">
          <w:pgSz w:w="12240" w:h="15840"/>
          <w:pgMar w:top="1400" w:right="880" w:bottom="1160" w:left="1480" w:header="698" w:footer="963" w:gutter="0"/>
          <w:cols w:space="720"/>
        </w:sectPr>
      </w:pPr>
    </w:p>
    <w:p w:rsidR="005F1E51" w:rsidRDefault="005F1E51">
      <w:pPr>
        <w:pStyle w:val="Textoindependiente"/>
        <w:spacing w:before="1"/>
        <w:rPr>
          <w:b/>
          <w:i/>
          <w:sz w:val="19"/>
        </w:rPr>
      </w:pPr>
    </w:p>
    <w:tbl>
      <w:tblPr>
        <w:tblStyle w:val="TableNormal"/>
        <w:tblW w:w="0" w:type="auto"/>
        <w:tblInd w:w="229" w:type="dxa"/>
        <w:tblLayout w:type="fixed"/>
        <w:tblLook w:val="01E0" w:firstRow="1" w:lastRow="1" w:firstColumn="1" w:lastColumn="1" w:noHBand="0" w:noVBand="0"/>
      </w:tblPr>
      <w:tblGrid>
        <w:gridCol w:w="9476"/>
      </w:tblGrid>
      <w:tr w:rsidR="005F1E51">
        <w:trPr>
          <w:trHeight w:val="345"/>
        </w:trPr>
        <w:tc>
          <w:tcPr>
            <w:tcW w:w="9476" w:type="dxa"/>
            <w:shd w:val="clear" w:color="auto" w:fill="000000"/>
          </w:tcPr>
          <w:p w:rsidR="005F1E51" w:rsidRDefault="002D7C6F">
            <w:pPr>
              <w:pStyle w:val="TableParagraph"/>
              <w:spacing w:before="59"/>
              <w:ind w:left="74"/>
              <w:rPr>
                <w:b/>
                <w:sz w:val="20"/>
              </w:rPr>
            </w:pPr>
            <w:r>
              <w:rPr>
                <w:b/>
                <w:color w:val="FFFFFF"/>
                <w:sz w:val="20"/>
              </w:rPr>
              <w:t>RESPONSABILIDAD POR INFORMACION:</w:t>
            </w:r>
          </w:p>
        </w:tc>
      </w:tr>
      <w:tr w:rsidR="005F1E51">
        <w:trPr>
          <w:trHeight w:val="1976"/>
        </w:trPr>
        <w:tc>
          <w:tcPr>
            <w:tcW w:w="9476" w:type="dxa"/>
            <w:tcBorders>
              <w:top w:val="single" w:sz="4" w:space="0" w:color="000000"/>
              <w:left w:val="single" w:sz="4" w:space="0" w:color="000000"/>
              <w:bottom w:val="single" w:sz="4" w:space="0" w:color="000000"/>
              <w:right w:val="single" w:sz="4" w:space="0" w:color="000000"/>
            </w:tcBorders>
          </w:tcPr>
          <w:p w:rsidR="005F1E51" w:rsidRDefault="002D7C6F">
            <w:pPr>
              <w:pStyle w:val="TableParagraph"/>
              <w:spacing w:before="63"/>
              <w:ind w:left="69"/>
              <w:rPr>
                <w:sz w:val="20"/>
              </w:rPr>
            </w:pPr>
            <w:r>
              <w:rPr>
                <w:sz w:val="20"/>
              </w:rPr>
              <w:t>Por las tareas del puesto maneja información relacionada con:</w:t>
            </w:r>
          </w:p>
          <w:p w:rsidR="005F1E51" w:rsidRDefault="002D7C6F">
            <w:pPr>
              <w:pStyle w:val="TableParagraph"/>
              <w:numPr>
                <w:ilvl w:val="0"/>
                <w:numId w:val="447"/>
              </w:numPr>
              <w:tabs>
                <w:tab w:val="left" w:pos="429"/>
                <w:tab w:val="left" w:pos="430"/>
              </w:tabs>
              <w:spacing w:before="59"/>
              <w:rPr>
                <w:sz w:val="20"/>
              </w:rPr>
            </w:pPr>
            <w:r>
              <w:rPr>
                <w:sz w:val="20"/>
              </w:rPr>
              <w:t>Correspondencia del</w:t>
            </w:r>
            <w:r>
              <w:rPr>
                <w:spacing w:val="-3"/>
                <w:sz w:val="20"/>
              </w:rPr>
              <w:t xml:space="preserve"> </w:t>
            </w:r>
            <w:r>
              <w:rPr>
                <w:sz w:val="20"/>
              </w:rPr>
              <w:t>Programa.</w:t>
            </w:r>
          </w:p>
          <w:p w:rsidR="005F1E51" w:rsidRDefault="002D7C6F">
            <w:pPr>
              <w:pStyle w:val="TableParagraph"/>
              <w:numPr>
                <w:ilvl w:val="0"/>
                <w:numId w:val="447"/>
              </w:numPr>
              <w:tabs>
                <w:tab w:val="left" w:pos="429"/>
                <w:tab w:val="left" w:pos="430"/>
              </w:tabs>
              <w:spacing w:before="60"/>
              <w:rPr>
                <w:sz w:val="20"/>
              </w:rPr>
            </w:pPr>
            <w:r>
              <w:rPr>
                <w:sz w:val="20"/>
              </w:rPr>
              <w:t>Datos personales de los grupos de</w:t>
            </w:r>
            <w:r>
              <w:rPr>
                <w:spacing w:val="-7"/>
                <w:sz w:val="20"/>
              </w:rPr>
              <w:t xml:space="preserve"> </w:t>
            </w:r>
            <w:r>
              <w:rPr>
                <w:sz w:val="20"/>
              </w:rPr>
              <w:t>alfabetización,</w:t>
            </w:r>
          </w:p>
          <w:p w:rsidR="005F1E51" w:rsidRDefault="002D7C6F">
            <w:pPr>
              <w:pStyle w:val="TableParagraph"/>
              <w:numPr>
                <w:ilvl w:val="0"/>
                <w:numId w:val="447"/>
              </w:numPr>
              <w:tabs>
                <w:tab w:val="left" w:pos="429"/>
                <w:tab w:val="left" w:pos="430"/>
              </w:tabs>
              <w:spacing w:before="61"/>
              <w:ind w:right="59" w:hanging="360"/>
              <w:rPr>
                <w:sz w:val="20"/>
              </w:rPr>
            </w:pPr>
            <w:r>
              <w:rPr>
                <w:sz w:val="20"/>
              </w:rPr>
              <w:t>Información de recursos humanos sobre: Personal de Técnicos Pedagógicos, Coordinadores Municipales de Alfabetización y</w:t>
            </w:r>
            <w:r>
              <w:rPr>
                <w:spacing w:val="-5"/>
                <w:sz w:val="20"/>
              </w:rPr>
              <w:t xml:space="preserve"> </w:t>
            </w:r>
            <w:r>
              <w:rPr>
                <w:sz w:val="20"/>
              </w:rPr>
              <w:t>Alfabetizadores.</w:t>
            </w:r>
          </w:p>
          <w:p w:rsidR="005F1E51" w:rsidRDefault="002D7C6F">
            <w:pPr>
              <w:pStyle w:val="TableParagraph"/>
              <w:numPr>
                <w:ilvl w:val="0"/>
                <w:numId w:val="447"/>
              </w:numPr>
              <w:tabs>
                <w:tab w:val="left" w:pos="429"/>
                <w:tab w:val="left" w:pos="430"/>
              </w:tabs>
              <w:spacing w:before="59"/>
              <w:ind w:right="61" w:hanging="360"/>
              <w:rPr>
                <w:sz w:val="20"/>
              </w:rPr>
            </w:pPr>
            <w:r>
              <w:rPr>
                <w:sz w:val="20"/>
              </w:rPr>
              <w:t xml:space="preserve">Convenios con </w:t>
            </w:r>
            <w:r>
              <w:rPr>
                <w:spacing w:val="-3"/>
                <w:sz w:val="20"/>
              </w:rPr>
              <w:t xml:space="preserve">Organizaciones Gubernamentales </w:t>
            </w:r>
            <w:r>
              <w:rPr>
                <w:sz w:val="20"/>
              </w:rPr>
              <w:t xml:space="preserve">y </w:t>
            </w:r>
            <w:r>
              <w:rPr>
                <w:spacing w:val="-3"/>
                <w:sz w:val="20"/>
              </w:rPr>
              <w:t xml:space="preserve">Organizaciones </w:t>
            </w:r>
            <w:r>
              <w:rPr>
                <w:sz w:val="20"/>
              </w:rPr>
              <w:t xml:space="preserve">No </w:t>
            </w:r>
            <w:r>
              <w:rPr>
                <w:spacing w:val="-3"/>
                <w:sz w:val="20"/>
              </w:rPr>
              <w:t xml:space="preserve">Gubernamentales </w:t>
            </w:r>
            <w:r>
              <w:rPr>
                <w:sz w:val="20"/>
              </w:rPr>
              <w:t xml:space="preserve">de </w:t>
            </w:r>
            <w:r>
              <w:rPr>
                <w:spacing w:val="-3"/>
                <w:sz w:val="20"/>
              </w:rPr>
              <w:t>Servicio Social.</w:t>
            </w:r>
          </w:p>
        </w:tc>
      </w:tr>
    </w:tbl>
    <w:p w:rsidR="005F1E51" w:rsidRDefault="005F1E51">
      <w:pPr>
        <w:pStyle w:val="Textoindependiente"/>
        <w:spacing w:before="8"/>
        <w:rPr>
          <w:b/>
          <w:i/>
          <w:sz w:val="11"/>
        </w:rPr>
      </w:pPr>
    </w:p>
    <w:p w:rsidR="005F1E51" w:rsidRDefault="002D7C6F">
      <w:pPr>
        <w:spacing w:before="94"/>
        <w:ind w:left="221"/>
        <w:rPr>
          <w:b/>
          <w:i/>
          <w:sz w:val="20"/>
        </w:rPr>
      </w:pPr>
      <w:r>
        <w:rPr>
          <w:b/>
          <w:i/>
          <w:sz w:val="20"/>
        </w:rPr>
        <w:t>CONDICIONES DE TRABAJO</w:t>
      </w:r>
    </w:p>
    <w:p w:rsidR="005F1E51" w:rsidRDefault="005F1E51">
      <w:pPr>
        <w:pStyle w:val="Textoindependiente"/>
        <w:spacing w:before="1"/>
        <w:rPr>
          <w:b/>
          <w:i/>
        </w:rPr>
      </w:pPr>
    </w:p>
    <w:tbl>
      <w:tblPr>
        <w:tblStyle w:val="TableNormal"/>
        <w:tblW w:w="0" w:type="auto"/>
        <w:tblInd w:w="229" w:type="dxa"/>
        <w:tblLayout w:type="fixed"/>
        <w:tblLook w:val="01E0" w:firstRow="1" w:lastRow="1" w:firstColumn="1" w:lastColumn="1" w:noHBand="0" w:noVBand="0"/>
      </w:tblPr>
      <w:tblGrid>
        <w:gridCol w:w="9476"/>
      </w:tblGrid>
      <w:tr w:rsidR="005F1E51">
        <w:trPr>
          <w:trHeight w:val="354"/>
        </w:trPr>
        <w:tc>
          <w:tcPr>
            <w:tcW w:w="9476" w:type="dxa"/>
            <w:shd w:val="clear" w:color="auto" w:fill="000000"/>
          </w:tcPr>
          <w:p w:rsidR="005F1E51" w:rsidRDefault="002D7C6F">
            <w:pPr>
              <w:pStyle w:val="TableParagraph"/>
              <w:spacing w:before="68"/>
              <w:ind w:left="74"/>
              <w:rPr>
                <w:b/>
                <w:sz w:val="20"/>
              </w:rPr>
            </w:pPr>
            <w:r>
              <w:rPr>
                <w:b/>
                <w:color w:val="FFFFFF"/>
                <w:sz w:val="20"/>
              </w:rPr>
              <w:t>AMBIENTE FISICO:</w:t>
            </w:r>
          </w:p>
        </w:tc>
      </w:tr>
      <w:tr w:rsidR="005F1E51">
        <w:trPr>
          <w:trHeight w:val="645"/>
        </w:trPr>
        <w:tc>
          <w:tcPr>
            <w:tcW w:w="9476" w:type="dxa"/>
            <w:tcBorders>
              <w:top w:val="single" w:sz="4" w:space="0" w:color="000000"/>
              <w:left w:val="single" w:sz="4" w:space="0" w:color="000000"/>
              <w:bottom w:val="single" w:sz="4" w:space="0" w:color="000000"/>
              <w:right w:val="single" w:sz="4" w:space="0" w:color="000000"/>
            </w:tcBorders>
          </w:tcPr>
          <w:p w:rsidR="005F1E51" w:rsidRPr="00931D28" w:rsidRDefault="002D7C6F">
            <w:pPr>
              <w:pStyle w:val="TableParagraph"/>
              <w:numPr>
                <w:ilvl w:val="0"/>
                <w:numId w:val="446"/>
              </w:numPr>
              <w:tabs>
                <w:tab w:val="left" w:pos="429"/>
                <w:tab w:val="left" w:pos="430"/>
              </w:tabs>
              <w:spacing w:before="61"/>
              <w:rPr>
                <w:sz w:val="20"/>
              </w:rPr>
            </w:pPr>
            <w:r w:rsidRPr="00931D28">
              <w:rPr>
                <w:sz w:val="20"/>
              </w:rPr>
              <w:t xml:space="preserve">El trabajo se desarrolla </w:t>
            </w:r>
            <w:r w:rsidR="008150A5" w:rsidRPr="00931D28">
              <w:rPr>
                <w:sz w:val="20"/>
              </w:rPr>
              <w:t>más</w:t>
            </w:r>
            <w:r w:rsidRPr="00931D28">
              <w:rPr>
                <w:sz w:val="20"/>
              </w:rPr>
              <w:t xml:space="preserve"> del 60% en</w:t>
            </w:r>
            <w:r w:rsidRPr="00931D28">
              <w:rPr>
                <w:spacing w:val="-12"/>
                <w:sz w:val="20"/>
              </w:rPr>
              <w:t xml:space="preserve"> </w:t>
            </w:r>
            <w:r w:rsidRPr="00931D28">
              <w:rPr>
                <w:sz w:val="20"/>
              </w:rPr>
              <w:t>oficina.</w:t>
            </w:r>
          </w:p>
        </w:tc>
      </w:tr>
    </w:tbl>
    <w:p w:rsidR="005F1E51" w:rsidRDefault="005F1E51">
      <w:pPr>
        <w:pStyle w:val="Textoindependiente"/>
        <w:spacing w:before="10"/>
        <w:rPr>
          <w:b/>
          <w:i/>
        </w:rPr>
      </w:pPr>
    </w:p>
    <w:tbl>
      <w:tblPr>
        <w:tblStyle w:val="TableNormal"/>
        <w:tblW w:w="0" w:type="auto"/>
        <w:tblInd w:w="229" w:type="dxa"/>
        <w:tblLayout w:type="fixed"/>
        <w:tblLook w:val="01E0" w:firstRow="1" w:lastRow="1" w:firstColumn="1" w:lastColumn="1" w:noHBand="0" w:noVBand="0"/>
      </w:tblPr>
      <w:tblGrid>
        <w:gridCol w:w="2558"/>
        <w:gridCol w:w="602"/>
        <w:gridCol w:w="802"/>
        <w:gridCol w:w="479"/>
        <w:gridCol w:w="1479"/>
        <w:gridCol w:w="379"/>
        <w:gridCol w:w="935"/>
        <w:gridCol w:w="491"/>
        <w:gridCol w:w="824"/>
        <w:gridCol w:w="929"/>
      </w:tblGrid>
      <w:tr w:rsidR="005F1E51">
        <w:trPr>
          <w:trHeight w:val="344"/>
        </w:trPr>
        <w:tc>
          <w:tcPr>
            <w:tcW w:w="9478" w:type="dxa"/>
            <w:gridSpan w:val="10"/>
            <w:shd w:val="clear" w:color="auto" w:fill="000000"/>
          </w:tcPr>
          <w:p w:rsidR="005F1E51" w:rsidRDefault="002D7C6F">
            <w:pPr>
              <w:pStyle w:val="TableParagraph"/>
              <w:spacing w:before="58"/>
              <w:ind w:left="74"/>
              <w:rPr>
                <w:b/>
                <w:sz w:val="20"/>
              </w:rPr>
            </w:pPr>
            <w:r>
              <w:rPr>
                <w:b/>
                <w:color w:val="FFFFFF"/>
                <w:sz w:val="20"/>
              </w:rPr>
              <w:t>RIESGOS Y CONSECUENCIAS:</w:t>
            </w:r>
          </w:p>
        </w:tc>
      </w:tr>
      <w:tr w:rsidR="005F1E51">
        <w:trPr>
          <w:trHeight w:val="875"/>
        </w:trPr>
        <w:tc>
          <w:tcPr>
            <w:tcW w:w="2558" w:type="dxa"/>
            <w:tcBorders>
              <w:top w:val="single" w:sz="4" w:space="0" w:color="000000"/>
              <w:left w:val="single" w:sz="4" w:space="0" w:color="000000"/>
              <w:bottom w:val="single" w:sz="4" w:space="0" w:color="000000"/>
            </w:tcBorders>
          </w:tcPr>
          <w:p w:rsidR="005F1E51" w:rsidRDefault="002D7C6F">
            <w:pPr>
              <w:pStyle w:val="TableParagraph"/>
              <w:numPr>
                <w:ilvl w:val="0"/>
                <w:numId w:val="445"/>
              </w:numPr>
              <w:tabs>
                <w:tab w:val="left" w:pos="429"/>
                <w:tab w:val="left" w:pos="430"/>
              </w:tabs>
              <w:spacing w:before="63"/>
              <w:ind w:right="70" w:hanging="360"/>
              <w:rPr>
                <w:sz w:val="20"/>
              </w:rPr>
            </w:pPr>
            <w:r>
              <w:rPr>
                <w:sz w:val="20"/>
              </w:rPr>
              <w:t xml:space="preserve">Exposición mínima </w:t>
            </w:r>
            <w:r>
              <w:rPr>
                <w:spacing w:val="-14"/>
                <w:sz w:val="20"/>
              </w:rPr>
              <w:t xml:space="preserve">a </w:t>
            </w:r>
            <w:r>
              <w:rPr>
                <w:sz w:val="20"/>
              </w:rPr>
              <w:t>incapacidad</w:t>
            </w:r>
            <w:r>
              <w:rPr>
                <w:spacing w:val="-3"/>
                <w:sz w:val="20"/>
              </w:rPr>
              <w:t xml:space="preserve"> </w:t>
            </w:r>
            <w:r>
              <w:rPr>
                <w:sz w:val="20"/>
              </w:rPr>
              <w:t>temporal.</w:t>
            </w:r>
          </w:p>
        </w:tc>
        <w:tc>
          <w:tcPr>
            <w:tcW w:w="602" w:type="dxa"/>
            <w:tcBorders>
              <w:top w:val="single" w:sz="4" w:space="0" w:color="000000"/>
              <w:bottom w:val="single" w:sz="4" w:space="0" w:color="000000"/>
            </w:tcBorders>
          </w:tcPr>
          <w:p w:rsidR="005F1E51" w:rsidRDefault="002D7C6F">
            <w:pPr>
              <w:pStyle w:val="TableParagraph"/>
              <w:spacing w:before="63"/>
              <w:ind w:left="83"/>
              <w:rPr>
                <w:sz w:val="20"/>
              </w:rPr>
            </w:pPr>
            <w:r>
              <w:rPr>
                <w:sz w:val="20"/>
              </w:rPr>
              <w:t>sufrir</w:t>
            </w:r>
          </w:p>
        </w:tc>
        <w:tc>
          <w:tcPr>
            <w:tcW w:w="802" w:type="dxa"/>
            <w:tcBorders>
              <w:top w:val="single" w:sz="4" w:space="0" w:color="000000"/>
              <w:bottom w:val="single" w:sz="4" w:space="0" w:color="000000"/>
            </w:tcBorders>
          </w:tcPr>
          <w:p w:rsidR="005F1E51" w:rsidRDefault="002D7C6F">
            <w:pPr>
              <w:pStyle w:val="TableParagraph"/>
              <w:spacing w:before="63"/>
              <w:ind w:left="83"/>
              <w:rPr>
                <w:sz w:val="20"/>
              </w:rPr>
            </w:pPr>
            <w:r>
              <w:rPr>
                <w:sz w:val="20"/>
              </w:rPr>
              <w:t>caídas,</w:t>
            </w:r>
          </w:p>
        </w:tc>
        <w:tc>
          <w:tcPr>
            <w:tcW w:w="479" w:type="dxa"/>
            <w:tcBorders>
              <w:top w:val="single" w:sz="4" w:space="0" w:color="000000"/>
              <w:bottom w:val="single" w:sz="4" w:space="0" w:color="000000"/>
            </w:tcBorders>
          </w:tcPr>
          <w:p w:rsidR="005F1E51" w:rsidRDefault="002D7C6F">
            <w:pPr>
              <w:pStyle w:val="TableParagraph"/>
              <w:spacing w:before="63"/>
              <w:ind w:left="82"/>
              <w:rPr>
                <w:sz w:val="20"/>
              </w:rPr>
            </w:pPr>
            <w:r>
              <w:rPr>
                <w:sz w:val="20"/>
              </w:rPr>
              <w:t>con</w:t>
            </w:r>
          </w:p>
        </w:tc>
        <w:tc>
          <w:tcPr>
            <w:tcW w:w="1479" w:type="dxa"/>
            <w:tcBorders>
              <w:top w:val="single" w:sz="4" w:space="0" w:color="000000"/>
              <w:bottom w:val="single" w:sz="4" w:space="0" w:color="000000"/>
            </w:tcBorders>
          </w:tcPr>
          <w:p w:rsidR="005F1E51" w:rsidRDefault="002D7C6F">
            <w:pPr>
              <w:pStyle w:val="TableParagraph"/>
              <w:spacing w:before="63"/>
              <w:ind w:left="83"/>
              <w:rPr>
                <w:sz w:val="20"/>
              </w:rPr>
            </w:pPr>
            <w:r>
              <w:rPr>
                <w:sz w:val="20"/>
              </w:rPr>
              <w:t>consecuencias</w:t>
            </w:r>
          </w:p>
        </w:tc>
        <w:tc>
          <w:tcPr>
            <w:tcW w:w="379" w:type="dxa"/>
            <w:tcBorders>
              <w:top w:val="single" w:sz="4" w:space="0" w:color="000000"/>
              <w:bottom w:val="single" w:sz="4" w:space="0" w:color="000000"/>
            </w:tcBorders>
          </w:tcPr>
          <w:p w:rsidR="005F1E51" w:rsidRDefault="002D7C6F">
            <w:pPr>
              <w:pStyle w:val="TableParagraph"/>
              <w:spacing w:before="63"/>
              <w:ind w:left="83"/>
              <w:rPr>
                <w:sz w:val="20"/>
              </w:rPr>
            </w:pPr>
            <w:r>
              <w:rPr>
                <w:sz w:val="20"/>
              </w:rPr>
              <w:t>de</w:t>
            </w:r>
          </w:p>
        </w:tc>
        <w:tc>
          <w:tcPr>
            <w:tcW w:w="935" w:type="dxa"/>
            <w:tcBorders>
              <w:top w:val="single" w:sz="4" w:space="0" w:color="000000"/>
              <w:bottom w:val="single" w:sz="4" w:space="0" w:color="000000"/>
            </w:tcBorders>
          </w:tcPr>
          <w:p w:rsidR="005F1E51" w:rsidRDefault="002D7C6F">
            <w:pPr>
              <w:pStyle w:val="TableParagraph"/>
              <w:spacing w:before="63"/>
              <w:ind w:left="83"/>
              <w:rPr>
                <w:sz w:val="20"/>
              </w:rPr>
            </w:pPr>
            <w:r>
              <w:rPr>
                <w:sz w:val="20"/>
              </w:rPr>
              <w:t>fracturas</w:t>
            </w:r>
          </w:p>
        </w:tc>
        <w:tc>
          <w:tcPr>
            <w:tcW w:w="491" w:type="dxa"/>
            <w:tcBorders>
              <w:top w:val="single" w:sz="4" w:space="0" w:color="000000"/>
              <w:bottom w:val="single" w:sz="4" w:space="0" w:color="000000"/>
            </w:tcBorders>
          </w:tcPr>
          <w:p w:rsidR="005F1E51" w:rsidRDefault="002D7C6F">
            <w:pPr>
              <w:pStyle w:val="TableParagraph"/>
              <w:spacing w:before="63"/>
              <w:ind w:left="83"/>
              <w:rPr>
                <w:sz w:val="20"/>
              </w:rPr>
            </w:pPr>
            <w:r>
              <w:rPr>
                <w:sz w:val="20"/>
              </w:rPr>
              <w:t>que</w:t>
            </w:r>
          </w:p>
        </w:tc>
        <w:tc>
          <w:tcPr>
            <w:tcW w:w="824" w:type="dxa"/>
            <w:tcBorders>
              <w:top w:val="single" w:sz="4" w:space="0" w:color="000000"/>
              <w:bottom w:val="single" w:sz="4" w:space="0" w:color="000000"/>
            </w:tcBorders>
          </w:tcPr>
          <w:p w:rsidR="005F1E51" w:rsidRDefault="002D7C6F">
            <w:pPr>
              <w:pStyle w:val="TableParagraph"/>
              <w:spacing w:before="63"/>
              <w:ind w:left="83"/>
              <w:rPr>
                <w:sz w:val="20"/>
              </w:rPr>
            </w:pPr>
            <w:r>
              <w:rPr>
                <w:sz w:val="20"/>
              </w:rPr>
              <w:t>pueden</w:t>
            </w:r>
          </w:p>
        </w:tc>
        <w:tc>
          <w:tcPr>
            <w:tcW w:w="929" w:type="dxa"/>
            <w:tcBorders>
              <w:top w:val="single" w:sz="4" w:space="0" w:color="000000"/>
              <w:bottom w:val="single" w:sz="4" w:space="0" w:color="000000"/>
              <w:right w:val="single" w:sz="4" w:space="0" w:color="000000"/>
            </w:tcBorders>
          </w:tcPr>
          <w:p w:rsidR="005F1E51" w:rsidRDefault="002D7C6F">
            <w:pPr>
              <w:pStyle w:val="TableParagraph"/>
              <w:spacing w:before="63"/>
              <w:ind w:left="82"/>
              <w:rPr>
                <w:sz w:val="20"/>
              </w:rPr>
            </w:pPr>
            <w:r>
              <w:rPr>
                <w:sz w:val="20"/>
              </w:rPr>
              <w:t>provocar</w:t>
            </w:r>
          </w:p>
        </w:tc>
      </w:tr>
    </w:tbl>
    <w:p w:rsidR="005F1E51" w:rsidRDefault="005F1E51">
      <w:pPr>
        <w:pStyle w:val="Textoindependiente"/>
        <w:spacing w:before="10"/>
        <w:rPr>
          <w:b/>
          <w:i/>
          <w:sz w:val="19"/>
        </w:rPr>
      </w:pPr>
    </w:p>
    <w:p w:rsidR="005F1E51" w:rsidRDefault="002D7C6F">
      <w:pPr>
        <w:ind w:left="221"/>
        <w:rPr>
          <w:b/>
          <w:i/>
          <w:sz w:val="20"/>
        </w:rPr>
      </w:pPr>
      <w:r>
        <w:rPr>
          <w:b/>
          <w:i/>
          <w:sz w:val="20"/>
        </w:rPr>
        <w:t>REQUERIMIENTOS DEL PUESTO</w:t>
      </w:r>
    </w:p>
    <w:p w:rsidR="005F1E51" w:rsidRDefault="005F1E51">
      <w:pPr>
        <w:pStyle w:val="Textoindependiente"/>
        <w:spacing w:before="1"/>
        <w:rPr>
          <w:b/>
          <w:i/>
        </w:rPr>
      </w:pPr>
    </w:p>
    <w:tbl>
      <w:tblPr>
        <w:tblStyle w:val="TableNormal"/>
        <w:tblW w:w="0" w:type="auto"/>
        <w:tblInd w:w="2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59"/>
        <w:gridCol w:w="7323"/>
      </w:tblGrid>
      <w:tr w:rsidR="005F1E51">
        <w:trPr>
          <w:trHeight w:val="579"/>
        </w:trPr>
        <w:tc>
          <w:tcPr>
            <w:tcW w:w="2159" w:type="dxa"/>
            <w:tcBorders>
              <w:top w:val="nil"/>
              <w:left w:val="nil"/>
              <w:bottom w:val="nil"/>
              <w:right w:val="nil"/>
            </w:tcBorders>
            <w:shd w:val="clear" w:color="auto" w:fill="000000"/>
          </w:tcPr>
          <w:p w:rsidR="005F1E51" w:rsidRDefault="002D7C6F">
            <w:pPr>
              <w:pStyle w:val="TableParagraph"/>
              <w:spacing w:before="58"/>
              <w:ind w:left="74" w:right="331"/>
              <w:rPr>
                <w:b/>
                <w:sz w:val="20"/>
              </w:rPr>
            </w:pPr>
            <w:r>
              <w:rPr>
                <w:b/>
                <w:color w:val="FFFFFF"/>
                <w:sz w:val="20"/>
              </w:rPr>
              <w:t>Educación Formal Necesaria:</w:t>
            </w:r>
          </w:p>
        </w:tc>
        <w:tc>
          <w:tcPr>
            <w:tcW w:w="7323" w:type="dxa"/>
          </w:tcPr>
          <w:p w:rsidR="005F1E51" w:rsidRDefault="002D7C6F">
            <w:pPr>
              <w:pStyle w:val="TableParagraph"/>
              <w:spacing w:before="172"/>
              <w:ind w:left="70"/>
              <w:rPr>
                <w:sz w:val="20"/>
              </w:rPr>
            </w:pPr>
            <w:r>
              <w:rPr>
                <w:sz w:val="20"/>
              </w:rPr>
              <w:t>Secretaria Bilingüe.</w:t>
            </w:r>
          </w:p>
        </w:tc>
      </w:tr>
      <w:tr w:rsidR="005F1E51">
        <w:trPr>
          <w:trHeight w:val="580"/>
        </w:trPr>
        <w:tc>
          <w:tcPr>
            <w:tcW w:w="2159" w:type="dxa"/>
            <w:tcBorders>
              <w:top w:val="nil"/>
              <w:left w:val="nil"/>
              <w:bottom w:val="nil"/>
              <w:right w:val="nil"/>
            </w:tcBorders>
            <w:shd w:val="clear" w:color="auto" w:fill="000000"/>
          </w:tcPr>
          <w:p w:rsidR="005F1E51" w:rsidRDefault="002D7C6F">
            <w:pPr>
              <w:pStyle w:val="TableParagraph"/>
              <w:spacing w:before="59"/>
              <w:ind w:left="74" w:right="330"/>
              <w:rPr>
                <w:b/>
                <w:sz w:val="20"/>
              </w:rPr>
            </w:pPr>
            <w:r>
              <w:rPr>
                <w:b/>
                <w:color w:val="FFFFFF"/>
                <w:sz w:val="20"/>
              </w:rPr>
              <w:t>Educación no Formal Necesaria:</w:t>
            </w:r>
          </w:p>
        </w:tc>
        <w:tc>
          <w:tcPr>
            <w:tcW w:w="7323" w:type="dxa"/>
          </w:tcPr>
          <w:p w:rsidR="005F1E51" w:rsidRDefault="002D7C6F">
            <w:pPr>
              <w:pStyle w:val="TableParagraph"/>
              <w:numPr>
                <w:ilvl w:val="0"/>
                <w:numId w:val="444"/>
              </w:numPr>
              <w:tabs>
                <w:tab w:val="left" w:pos="430"/>
                <w:tab w:val="left" w:pos="431"/>
              </w:tabs>
              <w:spacing w:before="143"/>
              <w:rPr>
                <w:sz w:val="20"/>
              </w:rPr>
            </w:pPr>
            <w:r>
              <w:rPr>
                <w:sz w:val="20"/>
              </w:rPr>
              <w:t>Software para</w:t>
            </w:r>
            <w:r>
              <w:rPr>
                <w:spacing w:val="-3"/>
                <w:sz w:val="20"/>
              </w:rPr>
              <w:t xml:space="preserve"> </w:t>
            </w:r>
            <w:r>
              <w:rPr>
                <w:sz w:val="20"/>
              </w:rPr>
              <w:t>computadoras.</w:t>
            </w:r>
          </w:p>
        </w:tc>
      </w:tr>
      <w:tr w:rsidR="005F1E51">
        <w:trPr>
          <w:trHeight w:val="580"/>
        </w:trPr>
        <w:tc>
          <w:tcPr>
            <w:tcW w:w="2159" w:type="dxa"/>
            <w:tcBorders>
              <w:top w:val="nil"/>
              <w:left w:val="nil"/>
              <w:bottom w:val="nil"/>
              <w:right w:val="nil"/>
            </w:tcBorders>
            <w:shd w:val="clear" w:color="auto" w:fill="000000"/>
          </w:tcPr>
          <w:p w:rsidR="005F1E51" w:rsidRDefault="002D7C6F">
            <w:pPr>
              <w:pStyle w:val="TableParagraph"/>
              <w:spacing w:before="58"/>
              <w:ind w:left="74" w:right="164"/>
              <w:rPr>
                <w:b/>
                <w:sz w:val="20"/>
              </w:rPr>
            </w:pPr>
            <w:r>
              <w:rPr>
                <w:b/>
                <w:color w:val="FFFFFF"/>
                <w:sz w:val="20"/>
              </w:rPr>
              <w:t>Experiencia Laboral Previa:</w:t>
            </w:r>
          </w:p>
        </w:tc>
        <w:tc>
          <w:tcPr>
            <w:tcW w:w="7323" w:type="dxa"/>
          </w:tcPr>
          <w:p w:rsidR="005F1E51" w:rsidRDefault="002D7C6F">
            <w:pPr>
              <w:pStyle w:val="TableParagraph"/>
              <w:spacing w:before="172"/>
              <w:ind w:left="70"/>
              <w:rPr>
                <w:sz w:val="20"/>
              </w:rPr>
            </w:pPr>
            <w:r>
              <w:rPr>
                <w:sz w:val="20"/>
              </w:rPr>
              <w:t>Seis meses a un año en actividades secretariales.</w:t>
            </w:r>
          </w:p>
        </w:tc>
      </w:tr>
      <w:tr w:rsidR="005F1E51">
        <w:trPr>
          <w:trHeight w:val="579"/>
        </w:trPr>
        <w:tc>
          <w:tcPr>
            <w:tcW w:w="2159" w:type="dxa"/>
            <w:tcBorders>
              <w:top w:val="nil"/>
              <w:left w:val="nil"/>
              <w:bottom w:val="nil"/>
              <w:right w:val="nil"/>
            </w:tcBorders>
            <w:shd w:val="clear" w:color="auto" w:fill="000000"/>
          </w:tcPr>
          <w:p w:rsidR="005F1E51" w:rsidRDefault="002D7C6F">
            <w:pPr>
              <w:pStyle w:val="TableParagraph"/>
              <w:spacing w:before="58"/>
              <w:ind w:left="74" w:right="620"/>
              <w:rPr>
                <w:b/>
                <w:sz w:val="20"/>
              </w:rPr>
            </w:pPr>
            <w:r>
              <w:rPr>
                <w:b/>
                <w:color w:val="FFFFFF"/>
                <w:sz w:val="20"/>
              </w:rPr>
              <w:t>Conocimientos Necesarios:</w:t>
            </w:r>
          </w:p>
        </w:tc>
        <w:tc>
          <w:tcPr>
            <w:tcW w:w="7323" w:type="dxa"/>
          </w:tcPr>
          <w:p w:rsidR="005F1E51" w:rsidRDefault="002D7C6F">
            <w:pPr>
              <w:pStyle w:val="TableParagraph"/>
              <w:numPr>
                <w:ilvl w:val="0"/>
                <w:numId w:val="443"/>
              </w:numPr>
              <w:tabs>
                <w:tab w:val="left" w:pos="430"/>
                <w:tab w:val="left" w:pos="431"/>
              </w:tabs>
              <w:spacing w:before="172"/>
              <w:rPr>
                <w:sz w:val="20"/>
              </w:rPr>
            </w:pPr>
            <w:r>
              <w:rPr>
                <w:sz w:val="20"/>
              </w:rPr>
              <w:t>Dominio de idioma maya cuando el puesto lo</w:t>
            </w:r>
            <w:r>
              <w:rPr>
                <w:spacing w:val="-14"/>
                <w:sz w:val="20"/>
              </w:rPr>
              <w:t xml:space="preserve"> </w:t>
            </w:r>
            <w:r>
              <w:rPr>
                <w:sz w:val="20"/>
              </w:rPr>
              <w:t>requiera.</w:t>
            </w:r>
          </w:p>
        </w:tc>
      </w:tr>
      <w:tr w:rsidR="005F1E51">
        <w:trPr>
          <w:trHeight w:val="640"/>
        </w:trPr>
        <w:tc>
          <w:tcPr>
            <w:tcW w:w="2159" w:type="dxa"/>
            <w:tcBorders>
              <w:top w:val="nil"/>
              <w:left w:val="nil"/>
              <w:bottom w:val="single" w:sz="4" w:space="0" w:color="FFFFFF"/>
              <w:right w:val="nil"/>
            </w:tcBorders>
            <w:shd w:val="clear" w:color="auto" w:fill="000000"/>
          </w:tcPr>
          <w:p w:rsidR="005F1E51" w:rsidRDefault="002D7C6F">
            <w:pPr>
              <w:pStyle w:val="TableParagraph"/>
              <w:spacing w:before="89"/>
              <w:ind w:left="74" w:right="775"/>
              <w:rPr>
                <w:b/>
                <w:sz w:val="20"/>
              </w:rPr>
            </w:pPr>
            <w:r>
              <w:rPr>
                <w:b/>
                <w:color w:val="FFFFFF"/>
                <w:sz w:val="20"/>
              </w:rPr>
              <w:t>Habilidades y Destrezas:</w:t>
            </w:r>
          </w:p>
        </w:tc>
        <w:tc>
          <w:tcPr>
            <w:tcW w:w="7323" w:type="dxa"/>
          </w:tcPr>
          <w:p w:rsidR="005F1E51" w:rsidRDefault="002D7C6F">
            <w:pPr>
              <w:pStyle w:val="TableParagraph"/>
              <w:numPr>
                <w:ilvl w:val="0"/>
                <w:numId w:val="442"/>
              </w:numPr>
              <w:tabs>
                <w:tab w:val="left" w:pos="430"/>
                <w:tab w:val="left" w:pos="431"/>
              </w:tabs>
              <w:spacing w:before="58"/>
              <w:rPr>
                <w:sz w:val="20"/>
              </w:rPr>
            </w:pPr>
            <w:r>
              <w:rPr>
                <w:sz w:val="20"/>
              </w:rPr>
              <w:t>Manejo de</w:t>
            </w:r>
            <w:r>
              <w:rPr>
                <w:spacing w:val="-3"/>
                <w:sz w:val="20"/>
              </w:rPr>
              <w:t xml:space="preserve"> </w:t>
            </w:r>
            <w:r>
              <w:rPr>
                <w:sz w:val="20"/>
              </w:rPr>
              <w:t>computadora</w:t>
            </w:r>
          </w:p>
          <w:p w:rsidR="005F1E51" w:rsidRDefault="002D7C6F">
            <w:pPr>
              <w:pStyle w:val="TableParagraph"/>
              <w:numPr>
                <w:ilvl w:val="0"/>
                <w:numId w:val="442"/>
              </w:numPr>
              <w:tabs>
                <w:tab w:val="left" w:pos="430"/>
                <w:tab w:val="left" w:pos="431"/>
              </w:tabs>
              <w:spacing w:before="59"/>
              <w:rPr>
                <w:sz w:val="20"/>
              </w:rPr>
            </w:pPr>
            <w:r>
              <w:rPr>
                <w:sz w:val="20"/>
              </w:rPr>
              <w:t>Redacción de</w:t>
            </w:r>
            <w:r>
              <w:rPr>
                <w:spacing w:val="-4"/>
                <w:sz w:val="20"/>
              </w:rPr>
              <w:t xml:space="preserve"> </w:t>
            </w:r>
            <w:r>
              <w:rPr>
                <w:sz w:val="20"/>
              </w:rPr>
              <w:t>documentos</w:t>
            </w:r>
          </w:p>
        </w:tc>
      </w:tr>
    </w:tbl>
    <w:p w:rsidR="005F1E51" w:rsidRDefault="005F1E51">
      <w:pPr>
        <w:pStyle w:val="Textoindependiente"/>
        <w:rPr>
          <w:b/>
          <w:i/>
        </w:rPr>
      </w:pPr>
    </w:p>
    <w:p w:rsidR="005F1E51" w:rsidRDefault="002D7C6F">
      <w:pPr>
        <w:ind w:left="221"/>
        <w:rPr>
          <w:b/>
          <w:i/>
          <w:sz w:val="20"/>
        </w:rPr>
      </w:pPr>
      <w:r>
        <w:rPr>
          <w:b/>
          <w:i/>
          <w:sz w:val="20"/>
        </w:rPr>
        <w:t>CARGOS INTEGRADOS</w:t>
      </w:r>
    </w:p>
    <w:p w:rsidR="005F1E51" w:rsidRDefault="006D1E08">
      <w:pPr>
        <w:pStyle w:val="Textoindependiente"/>
        <w:spacing w:before="6"/>
        <w:rPr>
          <w:b/>
          <w:i/>
          <w:sz w:val="16"/>
        </w:rPr>
      </w:pPr>
      <w:r>
        <w:rPr>
          <w:noProof/>
          <w:lang w:val="es-GT" w:eastAsia="es-GT" w:bidi="ar-SA"/>
        </w:rPr>
        <mc:AlternateContent>
          <mc:Choice Requires="wps">
            <w:drawing>
              <wp:anchor distT="0" distB="0" distL="0" distR="0" simplePos="0" relativeHeight="251727872" behindDoc="1" locked="0" layoutInCell="1" allowOverlap="1">
                <wp:simplePos x="0" y="0"/>
                <wp:positionH relativeFrom="page">
                  <wp:posOffset>1080770</wp:posOffset>
                </wp:positionH>
                <wp:positionV relativeFrom="paragraph">
                  <wp:posOffset>149225</wp:posOffset>
                </wp:positionV>
                <wp:extent cx="6057900" cy="229870"/>
                <wp:effectExtent l="0" t="0" r="0" b="0"/>
                <wp:wrapTopAndBottom/>
                <wp:docPr id="57"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22987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BB1ED7" w:rsidRDefault="00BB1ED7">
                            <w:pPr>
                              <w:pStyle w:val="Textoindependiente"/>
                              <w:numPr>
                                <w:ilvl w:val="0"/>
                                <w:numId w:val="441"/>
                              </w:numPr>
                              <w:tabs>
                                <w:tab w:val="left" w:pos="424"/>
                                <w:tab w:val="left" w:pos="425"/>
                              </w:tabs>
                              <w:spacing w:before="58"/>
                            </w:pPr>
                            <w:r>
                              <w:t>Secretario Ejecutivo IV de</w:t>
                            </w:r>
                            <w:r>
                              <w:rPr>
                                <w:spacing w:val="-5"/>
                              </w:rPr>
                              <w:t xml:space="preserve"> </w:t>
                            </w:r>
                            <w:r>
                              <w:t>Programa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1" o:spid="_x0000_s1143" type="#_x0000_t202" style="position:absolute;margin-left:85.1pt;margin-top:11.75pt;width:477pt;height:18.1pt;z-index:-2515886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" filled="f" strokeweight=".48pt">
                <v:textbox inset="0,0,0,0">
                  <w:txbxContent>
                    <w:p w:rsidR="00BB1ED7" w:rsidRDefault="00BB1ED7">
                      <w:pPr>
                        <w:pStyle w:val="Textoindependiente"/>
                        <w:numPr>
                          <w:ilvl w:val="0"/>
                          <w:numId w:val="441"/>
                        </w:numPr>
                        <w:tabs>
                          <w:tab w:val="left" w:pos="424"/>
                          <w:tab w:val="left" w:pos="425"/>
                        </w:tabs>
                        <w:spacing w:before="58"/>
                      </w:pPr>
                      <w:r>
                        <w:t>Secretario Ejecutivo IV de</w:t>
                      </w:r>
                      <w:r>
                        <w:rPr>
                          <w:spacing w:val="-5"/>
                        </w:rPr>
                        <w:t xml:space="preserve"> </w:t>
                      </w:r>
                      <w:r>
                        <w:t>Programa</w:t>
                      </w:r>
                    </w:p>
                  </w:txbxContent>
                </v:textbox>
                <w10:wrap type="topAndBottom" anchorx="page"/>
              </v:shape>
            </w:pict>
          </mc:Fallback>
        </mc:AlternateContent>
      </w:r>
    </w:p>
    <w:p w:rsidR="005F1E51" w:rsidRDefault="005F1E51">
      <w:pPr>
        <w:rPr>
          <w:sz w:val="16"/>
        </w:rPr>
        <w:sectPr w:rsidR="005F1E51">
          <w:pgSz w:w="12240" w:h="15840"/>
          <w:pgMar w:top="1400" w:right="880" w:bottom="1160" w:left="1480" w:header="698" w:footer="963" w:gutter="0"/>
          <w:cols w:space="720"/>
        </w:sectPr>
      </w:pPr>
    </w:p>
    <w:p w:rsidR="005F1E51" w:rsidRDefault="005F1E51">
      <w:pPr>
        <w:pStyle w:val="Textoindependiente"/>
        <w:rPr>
          <w:rFonts w:ascii="Times New Roman"/>
        </w:rPr>
      </w:pPr>
    </w:p>
    <w:p w:rsidR="005F1E51" w:rsidRDefault="005F1E51">
      <w:pPr>
        <w:pStyle w:val="Textoindependiente"/>
        <w:rPr>
          <w:rFonts w:ascii="Times New Roman"/>
        </w:rPr>
      </w:pPr>
    </w:p>
    <w:p w:rsidR="005F1E51" w:rsidRDefault="005F1E51">
      <w:pPr>
        <w:pStyle w:val="Textoindependiente"/>
        <w:rPr>
          <w:rFonts w:ascii="Times New Roman"/>
        </w:rPr>
      </w:pPr>
    </w:p>
    <w:p w:rsidR="005F1E51" w:rsidRDefault="005F1E51">
      <w:pPr>
        <w:pStyle w:val="Textoindependiente"/>
        <w:rPr>
          <w:rFonts w:ascii="Times New Roman"/>
        </w:rPr>
      </w:pPr>
    </w:p>
    <w:p w:rsidR="005F1E51" w:rsidRDefault="005F1E51">
      <w:pPr>
        <w:pStyle w:val="Textoindependiente"/>
        <w:rPr>
          <w:rFonts w:ascii="Times New Roman"/>
        </w:rPr>
      </w:pPr>
    </w:p>
    <w:p w:rsidR="005F1E51" w:rsidRDefault="005F1E51">
      <w:pPr>
        <w:pStyle w:val="Textoindependiente"/>
        <w:rPr>
          <w:rFonts w:ascii="Times New Roman"/>
        </w:rPr>
      </w:pPr>
    </w:p>
    <w:p w:rsidR="005F1E51" w:rsidRDefault="005F1E51">
      <w:pPr>
        <w:pStyle w:val="Textoindependiente"/>
        <w:rPr>
          <w:rFonts w:ascii="Times New Roman"/>
        </w:rPr>
      </w:pPr>
    </w:p>
    <w:p w:rsidR="005F1E51" w:rsidRDefault="005F1E51">
      <w:pPr>
        <w:pStyle w:val="Textoindependiente"/>
        <w:rPr>
          <w:rFonts w:ascii="Times New Roman"/>
        </w:rPr>
      </w:pPr>
    </w:p>
    <w:p w:rsidR="005F1E51" w:rsidRDefault="005F1E51">
      <w:pPr>
        <w:pStyle w:val="Textoindependiente"/>
        <w:rPr>
          <w:rFonts w:ascii="Times New Roman"/>
        </w:rPr>
      </w:pPr>
    </w:p>
    <w:p w:rsidR="005F1E51" w:rsidRDefault="005F1E51">
      <w:pPr>
        <w:pStyle w:val="Textoindependiente"/>
        <w:rPr>
          <w:rFonts w:ascii="Times New Roman"/>
        </w:rPr>
      </w:pPr>
    </w:p>
    <w:p w:rsidR="005F1E51" w:rsidRDefault="005F1E51">
      <w:pPr>
        <w:pStyle w:val="Textoindependiente"/>
        <w:rPr>
          <w:rFonts w:ascii="Times New Roman"/>
        </w:rPr>
      </w:pPr>
    </w:p>
    <w:p w:rsidR="005F1E51" w:rsidRDefault="005F1E51">
      <w:pPr>
        <w:pStyle w:val="Textoindependiente"/>
        <w:rPr>
          <w:rFonts w:ascii="Times New Roman"/>
        </w:rPr>
      </w:pPr>
    </w:p>
    <w:p w:rsidR="005F1E51" w:rsidRDefault="005F1E51">
      <w:pPr>
        <w:pStyle w:val="Textoindependiente"/>
        <w:rPr>
          <w:rFonts w:ascii="Times New Roman"/>
        </w:rPr>
      </w:pPr>
    </w:p>
    <w:p w:rsidR="005F1E51" w:rsidRDefault="005F1E51">
      <w:pPr>
        <w:pStyle w:val="Textoindependiente"/>
        <w:rPr>
          <w:rFonts w:ascii="Times New Roman"/>
        </w:rPr>
      </w:pPr>
    </w:p>
    <w:p w:rsidR="005F1E51" w:rsidRDefault="005F1E51">
      <w:pPr>
        <w:pStyle w:val="Textoindependiente"/>
        <w:rPr>
          <w:rFonts w:ascii="Times New Roman"/>
        </w:rPr>
      </w:pPr>
    </w:p>
    <w:p w:rsidR="005F1E51" w:rsidRDefault="005F1E51">
      <w:pPr>
        <w:pStyle w:val="Textoindependiente"/>
        <w:rPr>
          <w:rFonts w:ascii="Times New Roman"/>
        </w:rPr>
      </w:pPr>
    </w:p>
    <w:p w:rsidR="005F1E51" w:rsidRDefault="005F1E51">
      <w:pPr>
        <w:pStyle w:val="Textoindependiente"/>
        <w:rPr>
          <w:rFonts w:ascii="Times New Roman"/>
        </w:rPr>
      </w:pPr>
    </w:p>
    <w:p w:rsidR="005F1E51" w:rsidRDefault="005F1E51">
      <w:pPr>
        <w:pStyle w:val="Textoindependiente"/>
        <w:rPr>
          <w:rFonts w:ascii="Times New Roman"/>
        </w:rPr>
      </w:pPr>
    </w:p>
    <w:p w:rsidR="005F1E51" w:rsidRDefault="005F1E51">
      <w:pPr>
        <w:pStyle w:val="Textoindependiente"/>
        <w:rPr>
          <w:rFonts w:ascii="Times New Roman"/>
        </w:rPr>
      </w:pPr>
    </w:p>
    <w:p w:rsidR="005F1E51" w:rsidRDefault="005F1E51">
      <w:pPr>
        <w:pStyle w:val="Textoindependiente"/>
        <w:rPr>
          <w:rFonts w:ascii="Times New Roman"/>
        </w:rPr>
      </w:pPr>
    </w:p>
    <w:p w:rsidR="005F1E51" w:rsidRDefault="005F1E51">
      <w:pPr>
        <w:pStyle w:val="Textoindependiente"/>
        <w:rPr>
          <w:rFonts w:ascii="Times New Roman"/>
        </w:rPr>
      </w:pPr>
    </w:p>
    <w:p w:rsidR="005F1E51" w:rsidRDefault="005F1E51">
      <w:pPr>
        <w:pStyle w:val="Textoindependiente"/>
        <w:rPr>
          <w:rFonts w:ascii="Times New Roman"/>
        </w:rPr>
      </w:pPr>
    </w:p>
    <w:p w:rsidR="005F1E51" w:rsidRDefault="005F1E51">
      <w:pPr>
        <w:pStyle w:val="Textoindependiente"/>
        <w:rPr>
          <w:rFonts w:ascii="Times New Roman"/>
        </w:rPr>
      </w:pPr>
    </w:p>
    <w:p w:rsidR="005F1E51" w:rsidRDefault="005F1E51">
      <w:pPr>
        <w:pStyle w:val="Textoindependiente"/>
        <w:rPr>
          <w:rFonts w:ascii="Times New Roman"/>
        </w:rPr>
      </w:pPr>
    </w:p>
    <w:p w:rsidR="005F1E51" w:rsidRDefault="005F1E51">
      <w:pPr>
        <w:pStyle w:val="Textoindependiente"/>
        <w:rPr>
          <w:rFonts w:ascii="Times New Roman"/>
        </w:rPr>
      </w:pPr>
    </w:p>
    <w:p w:rsidR="005F1E51" w:rsidRDefault="005F1E51">
      <w:pPr>
        <w:pStyle w:val="Textoindependiente"/>
        <w:spacing w:before="3"/>
        <w:rPr>
          <w:rFonts w:ascii="Times New Roman"/>
          <w:sz w:val="18"/>
        </w:rPr>
      </w:pPr>
    </w:p>
    <w:p w:rsidR="005F1E51" w:rsidRDefault="006D1E08">
      <w:pPr>
        <w:pStyle w:val="Textoindependiente"/>
        <w:ind w:left="102"/>
        <w:rPr>
          <w:rFonts w:ascii="Times New Roman"/>
        </w:rPr>
      </w:pPr>
      <w:r>
        <w:rPr>
          <w:rFonts w:ascii="Times New Roman"/>
          <w:noProof/>
          <w:lang w:val="es-GT" w:eastAsia="es-GT" w:bidi="ar-SA"/>
        </w:rPr>
        <mc:AlternateContent>
          <mc:Choice Requires="wps">
            <w:drawing>
              <wp:inline distT="0" distB="0" distL="0" distR="0">
                <wp:extent cx="5758815" cy="1609725"/>
                <wp:effectExtent l="5080" t="13335" r="8255" b="5715"/>
                <wp:docPr id="56"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8815" cy="160972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BB1ED7" w:rsidRDefault="00BB1ED7">
                            <w:pPr>
                              <w:spacing w:before="19"/>
                              <w:ind w:left="769" w:right="768"/>
                              <w:jc w:val="center"/>
                              <w:rPr>
                                <w:b/>
                                <w:sz w:val="72"/>
                              </w:rPr>
                            </w:pPr>
                            <w:r>
                              <w:rPr>
                                <w:b/>
                                <w:sz w:val="72"/>
                              </w:rPr>
                              <w:t>FAMILIA: ADMINISTRACIÓN DE PERSONAL (07)</w:t>
                            </w:r>
                          </w:p>
                        </w:txbxContent>
                      </wps:txbx>
                      <wps:bodyPr rot="0" vert="horz" wrap="square" lIns="0" tIns="0" rIns="0" bIns="0" anchor="t" anchorCtr="0" upright="1">
                        <a:noAutofit/>
                      </wps:bodyPr>
                    </wps:wsp>
                  </a:graphicData>
                </a:graphic>
              </wp:inline>
            </w:drawing>
          </mc:Choice>
          <mc:Fallback>
            <w:pict>
              <v:shape id="Text Box 40" o:spid="_x0000_s1144" type="#_x0000_t202" style="width:453.45pt;height:126.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" filled="f" strokeweight=".48pt">
                <v:textbox inset="0,0,0,0">
                  <w:txbxContent>
                    <w:p w:rsidR="00BB1ED7" w:rsidRDefault="00BB1ED7">
                      <w:pPr>
                        <w:spacing w:before="19"/>
                        <w:ind w:left="769" w:right="768"/>
                        <w:jc w:val="center"/>
                        <w:rPr>
                          <w:b/>
                          <w:sz w:val="72"/>
                        </w:rPr>
                      </w:pPr>
                      <w:r>
                        <w:rPr>
                          <w:b/>
                          <w:sz w:val="72"/>
                        </w:rPr>
                        <w:t>FAMILIA: ADMINISTRACIÓN DE PERSONAL (07)</w:t>
                      </w:r>
                    </w:p>
                  </w:txbxContent>
                </v:textbox>
                <w10:anchorlock/>
              </v:shape>
            </w:pict>
          </mc:Fallback>
        </mc:AlternateContent>
      </w:r>
    </w:p>
    <w:p w:rsidR="005F1E51" w:rsidRDefault="005F1E51">
      <w:pPr>
        <w:rPr>
          <w:rFonts w:ascii="Times New Roman"/>
        </w:rPr>
        <w:sectPr w:rsidR="005F1E51">
          <w:pgSz w:w="12240" w:h="15840"/>
          <w:pgMar w:top="1400" w:right="880" w:bottom="1160" w:left="1480" w:header="698" w:footer="963" w:gutter="0"/>
          <w:cols w:space="720"/>
        </w:sectPr>
      </w:pPr>
    </w:p>
    <w:p w:rsidR="005F1E51" w:rsidRDefault="005F1E51">
      <w:pPr>
        <w:pStyle w:val="Textoindependiente"/>
        <w:spacing w:before="11"/>
        <w:rPr>
          <w:rFonts w:ascii="Times New Roman"/>
          <w:sz w:val="9"/>
        </w:rPr>
      </w:pPr>
    </w:p>
    <w:p w:rsidR="005F1E51" w:rsidRDefault="002D7C6F">
      <w:pPr>
        <w:spacing w:before="94"/>
        <w:ind w:left="3274" w:right="2541" w:hanging="1311"/>
        <w:rPr>
          <w:b/>
          <w:sz w:val="20"/>
        </w:rPr>
      </w:pPr>
      <w:r>
        <w:rPr>
          <w:b/>
          <w:sz w:val="20"/>
        </w:rPr>
        <w:t>COMITÉ NACIONAL DE ALFABETIZACIÓN – CONALFA - DESCRIPCIÓN DE PUESTOS</w:t>
      </w:r>
    </w:p>
    <w:p w:rsidR="005F1E51" w:rsidRDefault="005F1E51">
      <w:pPr>
        <w:pStyle w:val="Textoindependiente"/>
        <w:spacing w:before="10"/>
        <w:rPr>
          <w:b/>
          <w:sz w:val="11"/>
        </w:rPr>
      </w:pPr>
    </w:p>
    <w:p w:rsidR="005F1E51" w:rsidRDefault="002D7C6F">
      <w:pPr>
        <w:spacing w:before="94"/>
        <w:ind w:left="221"/>
        <w:rPr>
          <w:b/>
          <w:i/>
          <w:sz w:val="20"/>
        </w:rPr>
      </w:pPr>
      <w:r>
        <w:rPr>
          <w:b/>
          <w:i/>
          <w:sz w:val="20"/>
        </w:rPr>
        <w:t>IDENTIFICACIÓN</w:t>
      </w:r>
    </w:p>
    <w:p w:rsidR="005F1E51" w:rsidRDefault="005F1E51">
      <w:pPr>
        <w:pStyle w:val="Textoindependiente"/>
        <w:spacing w:before="1"/>
        <w:rPr>
          <w:b/>
          <w:i/>
          <w:sz w:val="10"/>
        </w:rPr>
      </w:pPr>
    </w:p>
    <w:tbl>
      <w:tblPr>
        <w:tblStyle w:val="TableNormal"/>
        <w:tblW w:w="0" w:type="auto"/>
        <w:tblInd w:w="229" w:type="dxa"/>
        <w:tblLayout w:type="fixed"/>
        <w:tblLook w:val="01E0" w:firstRow="1" w:lastRow="1" w:firstColumn="1" w:lastColumn="1" w:noHBand="0" w:noVBand="0"/>
      </w:tblPr>
      <w:tblGrid>
        <w:gridCol w:w="994"/>
        <w:gridCol w:w="6090"/>
        <w:gridCol w:w="943"/>
        <w:gridCol w:w="1449"/>
      </w:tblGrid>
      <w:tr w:rsidR="005F1E51">
        <w:trPr>
          <w:trHeight w:val="349"/>
        </w:trPr>
        <w:tc>
          <w:tcPr>
            <w:tcW w:w="994" w:type="dxa"/>
            <w:shd w:val="clear" w:color="auto" w:fill="000000"/>
          </w:tcPr>
          <w:p w:rsidR="005F1E51" w:rsidRDefault="002D7C6F">
            <w:pPr>
              <w:pStyle w:val="TableParagraph"/>
              <w:spacing w:before="58"/>
              <w:ind w:left="69"/>
              <w:rPr>
                <w:b/>
                <w:sz w:val="20"/>
              </w:rPr>
            </w:pPr>
            <w:r>
              <w:rPr>
                <w:b/>
                <w:color w:val="FFFFFF"/>
                <w:sz w:val="20"/>
              </w:rPr>
              <w:t>Título:</w:t>
            </w:r>
          </w:p>
        </w:tc>
        <w:tc>
          <w:tcPr>
            <w:tcW w:w="6090" w:type="dxa"/>
            <w:tcBorders>
              <w:top w:val="single" w:sz="4" w:space="0" w:color="000000"/>
              <w:left w:val="single" w:sz="4" w:space="0" w:color="000000"/>
              <w:bottom w:val="single" w:sz="4" w:space="0" w:color="000000"/>
            </w:tcBorders>
          </w:tcPr>
          <w:p w:rsidR="005F1E51" w:rsidRDefault="002D7C6F">
            <w:pPr>
              <w:pStyle w:val="TableParagraph"/>
              <w:spacing w:before="58"/>
              <w:ind w:left="63"/>
              <w:rPr>
                <w:b/>
                <w:sz w:val="20"/>
              </w:rPr>
            </w:pPr>
            <w:r>
              <w:rPr>
                <w:b/>
                <w:sz w:val="20"/>
              </w:rPr>
              <w:t>Jefe de Personal</w:t>
            </w:r>
          </w:p>
        </w:tc>
        <w:tc>
          <w:tcPr>
            <w:tcW w:w="943" w:type="dxa"/>
            <w:shd w:val="clear" w:color="auto" w:fill="000000"/>
          </w:tcPr>
          <w:p w:rsidR="005F1E51" w:rsidRDefault="002D7C6F">
            <w:pPr>
              <w:pStyle w:val="TableParagraph"/>
              <w:spacing w:before="57"/>
              <w:ind w:left="72"/>
              <w:rPr>
                <w:sz w:val="20"/>
              </w:rPr>
            </w:pPr>
            <w:r>
              <w:rPr>
                <w:b/>
                <w:color w:val="FFFFFF"/>
                <w:sz w:val="20"/>
              </w:rPr>
              <w:t>Código</w:t>
            </w:r>
            <w:r>
              <w:rPr>
                <w:color w:val="FFFFFF"/>
                <w:sz w:val="20"/>
              </w:rPr>
              <w:t>:</w:t>
            </w:r>
          </w:p>
        </w:tc>
        <w:tc>
          <w:tcPr>
            <w:tcW w:w="1449" w:type="dxa"/>
            <w:tcBorders>
              <w:top w:val="single" w:sz="4" w:space="0" w:color="000000"/>
              <w:left w:val="single" w:sz="4" w:space="0" w:color="000000"/>
              <w:bottom w:val="single" w:sz="4" w:space="0" w:color="000000"/>
              <w:right w:val="single" w:sz="4" w:space="0" w:color="000000"/>
            </w:tcBorders>
          </w:tcPr>
          <w:p w:rsidR="005F1E51" w:rsidRDefault="002D7C6F">
            <w:pPr>
              <w:pStyle w:val="TableParagraph"/>
              <w:spacing w:before="58"/>
              <w:ind w:left="70"/>
              <w:rPr>
                <w:b/>
                <w:sz w:val="20"/>
              </w:rPr>
            </w:pPr>
            <w:r>
              <w:rPr>
                <w:b/>
                <w:sz w:val="20"/>
              </w:rPr>
              <w:t>0701</w:t>
            </w:r>
          </w:p>
        </w:tc>
      </w:tr>
    </w:tbl>
    <w:p w:rsidR="005F1E51" w:rsidRDefault="005F1E51">
      <w:pPr>
        <w:pStyle w:val="Textoindependiente"/>
        <w:rPr>
          <w:b/>
          <w:i/>
        </w:rPr>
      </w:pPr>
    </w:p>
    <w:tbl>
      <w:tblPr>
        <w:tblStyle w:val="TableNormal"/>
        <w:tblW w:w="0" w:type="auto"/>
        <w:tblInd w:w="233" w:type="dxa"/>
        <w:tblLayout w:type="fixed"/>
        <w:tblLook w:val="01E0" w:firstRow="1" w:lastRow="1" w:firstColumn="1" w:lastColumn="1" w:noHBand="0" w:noVBand="0"/>
      </w:tblPr>
      <w:tblGrid>
        <w:gridCol w:w="1985"/>
        <w:gridCol w:w="7487"/>
      </w:tblGrid>
      <w:tr w:rsidR="005F1E51">
        <w:trPr>
          <w:trHeight w:val="350"/>
        </w:trPr>
        <w:tc>
          <w:tcPr>
            <w:tcW w:w="1985" w:type="dxa"/>
            <w:shd w:val="clear" w:color="auto" w:fill="000000"/>
          </w:tcPr>
          <w:p w:rsidR="005F1E51" w:rsidRDefault="002D7C6F">
            <w:pPr>
              <w:pStyle w:val="TableParagraph"/>
              <w:spacing w:before="58"/>
              <w:ind w:left="64"/>
              <w:rPr>
                <w:b/>
                <w:sz w:val="20"/>
              </w:rPr>
            </w:pPr>
            <w:r>
              <w:rPr>
                <w:b/>
                <w:color w:val="FFFFFF"/>
                <w:sz w:val="20"/>
              </w:rPr>
              <w:t>Familia Funcional:</w:t>
            </w:r>
          </w:p>
        </w:tc>
        <w:tc>
          <w:tcPr>
            <w:tcW w:w="7487" w:type="dxa"/>
            <w:tcBorders>
              <w:top w:val="single" w:sz="4" w:space="0" w:color="000000"/>
              <w:bottom w:val="single" w:sz="4" w:space="0" w:color="000000"/>
              <w:right w:val="single" w:sz="4" w:space="0" w:color="000000"/>
            </w:tcBorders>
          </w:tcPr>
          <w:p w:rsidR="005F1E51" w:rsidRDefault="002D7C6F">
            <w:pPr>
              <w:pStyle w:val="TableParagraph"/>
              <w:spacing w:before="57"/>
              <w:ind w:left="64"/>
              <w:rPr>
                <w:sz w:val="20"/>
              </w:rPr>
            </w:pPr>
            <w:r>
              <w:rPr>
                <w:sz w:val="20"/>
              </w:rPr>
              <w:t>Administración de Personal</w:t>
            </w:r>
          </w:p>
        </w:tc>
      </w:tr>
    </w:tbl>
    <w:p w:rsidR="005F1E51" w:rsidRDefault="005F1E51">
      <w:pPr>
        <w:pStyle w:val="Textoindependiente"/>
        <w:rPr>
          <w:b/>
          <w:i/>
        </w:rPr>
      </w:pPr>
    </w:p>
    <w:tbl>
      <w:tblPr>
        <w:tblStyle w:val="TableNormal"/>
        <w:tblW w:w="0" w:type="auto"/>
        <w:tblInd w:w="2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79"/>
        <w:gridCol w:w="7503"/>
      </w:tblGrid>
      <w:tr w:rsidR="005F1E51">
        <w:trPr>
          <w:trHeight w:val="350"/>
        </w:trPr>
        <w:tc>
          <w:tcPr>
            <w:tcW w:w="1979" w:type="dxa"/>
            <w:tcBorders>
              <w:top w:val="nil"/>
              <w:left w:val="nil"/>
              <w:bottom w:val="nil"/>
              <w:right w:val="nil"/>
            </w:tcBorders>
            <w:shd w:val="clear" w:color="auto" w:fill="000000"/>
          </w:tcPr>
          <w:p w:rsidR="005F1E51" w:rsidRDefault="002D7C6F">
            <w:pPr>
              <w:pStyle w:val="TableParagraph"/>
              <w:spacing w:before="58"/>
              <w:ind w:left="74"/>
              <w:rPr>
                <w:b/>
                <w:sz w:val="20"/>
              </w:rPr>
            </w:pPr>
            <w:r>
              <w:rPr>
                <w:b/>
                <w:color w:val="FFFFFF"/>
                <w:sz w:val="20"/>
              </w:rPr>
              <w:t>Ubicación :</w:t>
            </w:r>
          </w:p>
        </w:tc>
        <w:tc>
          <w:tcPr>
            <w:tcW w:w="7503" w:type="dxa"/>
          </w:tcPr>
          <w:p w:rsidR="005F1E51" w:rsidRDefault="002D7C6F">
            <w:pPr>
              <w:pStyle w:val="TableParagraph"/>
              <w:spacing w:before="57"/>
              <w:ind w:left="70"/>
              <w:rPr>
                <w:sz w:val="20"/>
              </w:rPr>
            </w:pPr>
            <w:r>
              <w:rPr>
                <w:sz w:val="20"/>
              </w:rPr>
              <w:t>Unidad de Apoyo Administrativo</w:t>
            </w:r>
          </w:p>
        </w:tc>
      </w:tr>
      <w:tr w:rsidR="005F1E51">
        <w:trPr>
          <w:trHeight w:val="350"/>
        </w:trPr>
        <w:tc>
          <w:tcPr>
            <w:tcW w:w="1979" w:type="dxa"/>
            <w:tcBorders>
              <w:top w:val="nil"/>
              <w:left w:val="nil"/>
              <w:bottom w:val="nil"/>
              <w:right w:val="nil"/>
            </w:tcBorders>
            <w:shd w:val="clear" w:color="auto" w:fill="000000"/>
          </w:tcPr>
          <w:p w:rsidR="005F1E51" w:rsidRDefault="002D7C6F">
            <w:pPr>
              <w:pStyle w:val="TableParagraph"/>
              <w:spacing w:before="58"/>
              <w:ind w:left="74"/>
              <w:rPr>
                <w:b/>
                <w:sz w:val="20"/>
              </w:rPr>
            </w:pPr>
            <w:r>
              <w:rPr>
                <w:b/>
                <w:color w:val="FFFFFF"/>
                <w:sz w:val="20"/>
              </w:rPr>
              <w:t>Depende de :</w:t>
            </w:r>
          </w:p>
        </w:tc>
        <w:tc>
          <w:tcPr>
            <w:tcW w:w="7503" w:type="dxa"/>
          </w:tcPr>
          <w:p w:rsidR="005F1E51" w:rsidRDefault="002D7C6F">
            <w:pPr>
              <w:pStyle w:val="TableParagraph"/>
              <w:spacing w:before="57"/>
              <w:ind w:left="70"/>
              <w:rPr>
                <w:sz w:val="20"/>
              </w:rPr>
            </w:pPr>
            <w:r>
              <w:rPr>
                <w:sz w:val="20"/>
              </w:rPr>
              <w:t>Coordinador de Unidad</w:t>
            </w:r>
          </w:p>
        </w:tc>
      </w:tr>
      <w:tr w:rsidR="005F1E51">
        <w:trPr>
          <w:trHeight w:val="350"/>
        </w:trPr>
        <w:tc>
          <w:tcPr>
            <w:tcW w:w="1979" w:type="dxa"/>
            <w:tcBorders>
              <w:top w:val="nil"/>
              <w:left w:val="nil"/>
              <w:bottom w:val="single" w:sz="4" w:space="0" w:color="FFFFFF"/>
              <w:right w:val="nil"/>
            </w:tcBorders>
            <w:shd w:val="clear" w:color="auto" w:fill="000000"/>
          </w:tcPr>
          <w:p w:rsidR="005F1E51" w:rsidRDefault="002D7C6F">
            <w:pPr>
              <w:pStyle w:val="TableParagraph"/>
              <w:spacing w:before="58"/>
              <w:ind w:left="74"/>
              <w:rPr>
                <w:b/>
                <w:sz w:val="20"/>
              </w:rPr>
            </w:pPr>
            <w:r>
              <w:rPr>
                <w:b/>
                <w:color w:val="FFFFFF"/>
                <w:sz w:val="20"/>
              </w:rPr>
              <w:t>Supervisa a :</w:t>
            </w:r>
          </w:p>
        </w:tc>
        <w:tc>
          <w:tcPr>
            <w:tcW w:w="7503" w:type="dxa"/>
          </w:tcPr>
          <w:p w:rsidR="005F1E51" w:rsidRDefault="002D7C6F">
            <w:pPr>
              <w:pStyle w:val="TableParagraph"/>
              <w:spacing w:before="57"/>
              <w:ind w:left="70"/>
              <w:rPr>
                <w:sz w:val="20"/>
              </w:rPr>
            </w:pPr>
            <w:r>
              <w:rPr>
                <w:sz w:val="20"/>
              </w:rPr>
              <w:t>Técnico de Personal</w:t>
            </w:r>
          </w:p>
        </w:tc>
      </w:tr>
    </w:tbl>
    <w:p w:rsidR="005F1E51" w:rsidRDefault="005F1E51">
      <w:pPr>
        <w:pStyle w:val="Textoindependiente"/>
        <w:rPr>
          <w:b/>
          <w:i/>
        </w:rPr>
      </w:pPr>
    </w:p>
    <w:p w:rsidR="005F1E51" w:rsidRDefault="002D7C6F">
      <w:pPr>
        <w:ind w:left="221"/>
        <w:rPr>
          <w:b/>
          <w:i/>
          <w:sz w:val="20"/>
        </w:rPr>
      </w:pPr>
      <w:r>
        <w:rPr>
          <w:b/>
          <w:i/>
          <w:sz w:val="20"/>
        </w:rPr>
        <w:t>MISIÓN</w:t>
      </w:r>
    </w:p>
    <w:p w:rsidR="005F1E51" w:rsidRDefault="005F1E51">
      <w:pPr>
        <w:pStyle w:val="Textoindependiente"/>
        <w:rPr>
          <w:b/>
          <w:i/>
        </w:rPr>
      </w:pPr>
    </w:p>
    <w:tbl>
      <w:tblPr>
        <w:tblStyle w:val="TableNormal"/>
        <w:tblW w:w="0" w:type="auto"/>
        <w:tblInd w:w="2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476"/>
      </w:tblGrid>
      <w:tr w:rsidR="005F1E51">
        <w:trPr>
          <w:trHeight w:val="920"/>
        </w:trPr>
        <w:tc>
          <w:tcPr>
            <w:tcW w:w="9476" w:type="dxa"/>
          </w:tcPr>
          <w:p w:rsidR="005F1E51" w:rsidRPr="00931D28" w:rsidRDefault="002D7C6F">
            <w:pPr>
              <w:pStyle w:val="TableParagraph"/>
              <w:ind w:left="69"/>
              <w:rPr>
                <w:sz w:val="20"/>
              </w:rPr>
            </w:pPr>
            <w:r w:rsidRPr="00931D28">
              <w:rPr>
                <w:sz w:val="20"/>
              </w:rPr>
              <w:t xml:space="preserve">Velar porque los programas de alfabetización a nivel nacional cuenten con el personal necesario para desarrollarlos, para lo cual coordina </w:t>
            </w:r>
            <w:r w:rsidR="008150A5" w:rsidRPr="00931D28">
              <w:rPr>
                <w:sz w:val="20"/>
              </w:rPr>
              <w:t>las actividades</w:t>
            </w:r>
            <w:r w:rsidRPr="00931D28">
              <w:rPr>
                <w:sz w:val="20"/>
              </w:rPr>
              <w:t xml:space="preserve"> de reclutamiento, selección y administración de</w:t>
            </w:r>
          </w:p>
          <w:p w:rsidR="005F1E51" w:rsidRDefault="002D7C6F">
            <w:pPr>
              <w:pStyle w:val="TableParagraph"/>
              <w:spacing w:before="1" w:line="230" w:lineRule="exact"/>
              <w:ind w:left="69"/>
              <w:rPr>
                <w:sz w:val="20"/>
              </w:rPr>
            </w:pPr>
            <w:r w:rsidRPr="00931D28">
              <w:rPr>
                <w:sz w:val="20"/>
              </w:rPr>
              <w:t>personal y ejecuta acciones encaminadas a fortalecer la administración de recursos humanos de CONALFA.</w:t>
            </w:r>
          </w:p>
        </w:tc>
      </w:tr>
    </w:tbl>
    <w:p w:rsidR="005F1E51" w:rsidRDefault="005F1E51">
      <w:pPr>
        <w:pStyle w:val="Textoindependiente"/>
        <w:rPr>
          <w:b/>
          <w:i/>
        </w:rPr>
      </w:pPr>
    </w:p>
    <w:p w:rsidR="005F1E51" w:rsidRDefault="002D7C6F">
      <w:pPr>
        <w:ind w:left="221"/>
        <w:rPr>
          <w:b/>
          <w:i/>
          <w:sz w:val="20"/>
        </w:rPr>
      </w:pPr>
      <w:r>
        <w:rPr>
          <w:b/>
          <w:i/>
          <w:sz w:val="20"/>
        </w:rPr>
        <w:t>PRINCIPALES FUNCIONES / ACTIVIDADES</w:t>
      </w:r>
    </w:p>
    <w:p w:rsidR="005F1E51" w:rsidRDefault="005F1E51">
      <w:pPr>
        <w:pStyle w:val="Textoindependiente"/>
        <w:spacing w:before="10"/>
        <w:rPr>
          <w:b/>
          <w:i/>
          <w:sz w:val="10"/>
        </w:rPr>
      </w:pPr>
    </w:p>
    <w:tbl>
      <w:tblPr>
        <w:tblStyle w:val="TableNormal"/>
        <w:tblW w:w="0" w:type="auto"/>
        <w:tblInd w:w="229" w:type="dxa"/>
        <w:tblLayout w:type="fixed"/>
        <w:tblLook w:val="01E0" w:firstRow="1" w:lastRow="1" w:firstColumn="1" w:lastColumn="1" w:noHBand="0" w:noVBand="0"/>
      </w:tblPr>
      <w:tblGrid>
        <w:gridCol w:w="9476"/>
      </w:tblGrid>
      <w:tr w:rsidR="005F1E51">
        <w:trPr>
          <w:trHeight w:val="344"/>
        </w:trPr>
        <w:tc>
          <w:tcPr>
            <w:tcW w:w="9476" w:type="dxa"/>
            <w:shd w:val="clear" w:color="auto" w:fill="000000"/>
          </w:tcPr>
          <w:p w:rsidR="005F1E51" w:rsidRDefault="002D7C6F">
            <w:pPr>
              <w:pStyle w:val="TableParagraph"/>
              <w:spacing w:before="59"/>
              <w:ind w:left="4150" w:right="4141"/>
              <w:jc w:val="center"/>
              <w:rPr>
                <w:b/>
                <w:i/>
                <w:sz w:val="20"/>
              </w:rPr>
            </w:pPr>
            <w:r>
              <w:rPr>
                <w:b/>
                <w:i/>
                <w:color w:val="FFFFFF"/>
                <w:sz w:val="20"/>
              </w:rPr>
              <w:t>Descripción</w:t>
            </w:r>
          </w:p>
        </w:tc>
      </w:tr>
      <w:tr w:rsidR="005F1E51">
        <w:trPr>
          <w:trHeight w:val="5685"/>
        </w:trPr>
        <w:tc>
          <w:tcPr>
            <w:tcW w:w="9476" w:type="dxa"/>
            <w:tcBorders>
              <w:top w:val="single" w:sz="4" w:space="0" w:color="000000"/>
              <w:left w:val="single" w:sz="4" w:space="0" w:color="000000"/>
              <w:bottom w:val="single" w:sz="4" w:space="0" w:color="000000"/>
              <w:right w:val="single" w:sz="4" w:space="0" w:color="000000"/>
            </w:tcBorders>
          </w:tcPr>
          <w:p w:rsidR="005F1E51" w:rsidRPr="00931D28" w:rsidRDefault="002D7C6F">
            <w:pPr>
              <w:pStyle w:val="TableParagraph"/>
              <w:numPr>
                <w:ilvl w:val="0"/>
                <w:numId w:val="440"/>
              </w:numPr>
              <w:tabs>
                <w:tab w:val="left" w:pos="429"/>
                <w:tab w:val="left" w:pos="430"/>
              </w:tabs>
              <w:spacing w:before="10"/>
              <w:rPr>
                <w:sz w:val="20"/>
              </w:rPr>
            </w:pPr>
            <w:r w:rsidRPr="00931D28">
              <w:rPr>
                <w:sz w:val="20"/>
              </w:rPr>
              <w:t>Planifica y programa las actividades de la Sección de</w:t>
            </w:r>
            <w:r w:rsidRPr="00931D28">
              <w:rPr>
                <w:spacing w:val="-12"/>
                <w:sz w:val="20"/>
              </w:rPr>
              <w:t xml:space="preserve"> </w:t>
            </w:r>
            <w:r w:rsidRPr="00931D28">
              <w:rPr>
                <w:sz w:val="20"/>
              </w:rPr>
              <w:t>Personal.</w:t>
            </w:r>
          </w:p>
          <w:p w:rsidR="005F1E51" w:rsidRPr="00931D28" w:rsidRDefault="002D7C6F">
            <w:pPr>
              <w:pStyle w:val="TableParagraph"/>
              <w:numPr>
                <w:ilvl w:val="0"/>
                <w:numId w:val="440"/>
              </w:numPr>
              <w:tabs>
                <w:tab w:val="left" w:pos="429"/>
                <w:tab w:val="left" w:pos="430"/>
              </w:tabs>
              <w:spacing w:before="10"/>
              <w:rPr>
                <w:sz w:val="20"/>
              </w:rPr>
            </w:pPr>
            <w:r w:rsidRPr="00931D28">
              <w:rPr>
                <w:sz w:val="20"/>
              </w:rPr>
              <w:t>Asigna tareas y actividades de administración de recursos humanos al personal a su</w:t>
            </w:r>
            <w:r w:rsidRPr="00931D28">
              <w:rPr>
                <w:spacing w:val="-17"/>
                <w:sz w:val="20"/>
              </w:rPr>
              <w:t xml:space="preserve"> </w:t>
            </w:r>
            <w:r w:rsidRPr="00931D28">
              <w:rPr>
                <w:sz w:val="20"/>
              </w:rPr>
              <w:t>cargo.</w:t>
            </w:r>
          </w:p>
          <w:p w:rsidR="005F1E51" w:rsidRPr="00931D28" w:rsidRDefault="002D7C6F">
            <w:pPr>
              <w:pStyle w:val="TableParagraph"/>
              <w:numPr>
                <w:ilvl w:val="0"/>
                <w:numId w:val="440"/>
              </w:numPr>
              <w:tabs>
                <w:tab w:val="left" w:pos="429"/>
                <w:tab w:val="left" w:pos="430"/>
              </w:tabs>
              <w:spacing w:before="10"/>
              <w:rPr>
                <w:sz w:val="20"/>
              </w:rPr>
            </w:pPr>
            <w:r w:rsidRPr="00931D28">
              <w:rPr>
                <w:sz w:val="20"/>
              </w:rPr>
              <w:t>Controla las actividades realizadas en el área bajo su</w:t>
            </w:r>
            <w:r w:rsidRPr="00931D28">
              <w:rPr>
                <w:spacing w:val="-11"/>
                <w:sz w:val="20"/>
              </w:rPr>
              <w:t xml:space="preserve"> </w:t>
            </w:r>
            <w:r w:rsidRPr="00931D28">
              <w:rPr>
                <w:sz w:val="20"/>
              </w:rPr>
              <w:t>responsabilidad.</w:t>
            </w:r>
          </w:p>
          <w:p w:rsidR="005F1E51" w:rsidRPr="00931D28" w:rsidRDefault="002D7C6F">
            <w:pPr>
              <w:pStyle w:val="TableParagraph"/>
              <w:numPr>
                <w:ilvl w:val="0"/>
                <w:numId w:val="440"/>
              </w:numPr>
              <w:tabs>
                <w:tab w:val="left" w:pos="429"/>
                <w:tab w:val="left" w:pos="430"/>
              </w:tabs>
              <w:spacing w:before="10" w:line="249" w:lineRule="auto"/>
              <w:ind w:right="57" w:hanging="360"/>
              <w:rPr>
                <w:sz w:val="20"/>
              </w:rPr>
            </w:pPr>
            <w:r w:rsidRPr="00931D28">
              <w:rPr>
                <w:sz w:val="20"/>
              </w:rPr>
              <w:t>Diseña estrategias de recursos humanos adecuadas, en apoyo al proceso de alfabetización que desarrolla</w:t>
            </w:r>
            <w:r w:rsidRPr="00931D28">
              <w:rPr>
                <w:spacing w:val="-3"/>
                <w:sz w:val="20"/>
              </w:rPr>
              <w:t xml:space="preserve"> </w:t>
            </w:r>
            <w:r w:rsidRPr="00931D28">
              <w:rPr>
                <w:sz w:val="20"/>
              </w:rPr>
              <w:t>CONALFA.</w:t>
            </w:r>
          </w:p>
          <w:p w:rsidR="005F1E51" w:rsidRPr="00931D28" w:rsidRDefault="002D7C6F">
            <w:pPr>
              <w:pStyle w:val="TableParagraph"/>
              <w:numPr>
                <w:ilvl w:val="0"/>
                <w:numId w:val="440"/>
              </w:numPr>
              <w:tabs>
                <w:tab w:val="left" w:pos="429"/>
                <w:tab w:val="left" w:pos="430"/>
              </w:tabs>
              <w:spacing w:before="2"/>
              <w:rPr>
                <w:sz w:val="20"/>
              </w:rPr>
            </w:pPr>
            <w:r w:rsidRPr="00931D28">
              <w:rPr>
                <w:sz w:val="20"/>
              </w:rPr>
              <w:t>Elabora planes específicos de personal de acuerdo con el POA</w:t>
            </w:r>
            <w:r w:rsidRPr="00931D28">
              <w:rPr>
                <w:spacing w:val="-12"/>
                <w:sz w:val="20"/>
              </w:rPr>
              <w:t xml:space="preserve"> </w:t>
            </w:r>
            <w:r w:rsidRPr="00931D28">
              <w:rPr>
                <w:sz w:val="20"/>
              </w:rPr>
              <w:t>institucional.</w:t>
            </w:r>
          </w:p>
          <w:p w:rsidR="005F1E51" w:rsidRPr="00931D28" w:rsidRDefault="008150A5">
            <w:pPr>
              <w:pStyle w:val="TableParagraph"/>
              <w:numPr>
                <w:ilvl w:val="0"/>
                <w:numId w:val="440"/>
              </w:numPr>
              <w:tabs>
                <w:tab w:val="left" w:pos="429"/>
                <w:tab w:val="left" w:pos="430"/>
              </w:tabs>
              <w:spacing w:before="10" w:line="249" w:lineRule="auto"/>
              <w:ind w:right="56" w:hanging="360"/>
              <w:rPr>
                <w:sz w:val="20"/>
              </w:rPr>
            </w:pPr>
            <w:r w:rsidRPr="00931D28">
              <w:rPr>
                <w:sz w:val="20"/>
              </w:rPr>
              <w:t>Atender</w:t>
            </w:r>
            <w:r w:rsidR="002D7C6F" w:rsidRPr="00931D28">
              <w:rPr>
                <w:sz w:val="20"/>
              </w:rPr>
              <w:t xml:space="preserve"> y resolver consultas verbales y escritas que presentan las distintas unidades de CONALFA, en relación con aspectos de administración de</w:t>
            </w:r>
            <w:r w:rsidR="002D7C6F" w:rsidRPr="00931D28">
              <w:rPr>
                <w:spacing w:val="-9"/>
                <w:sz w:val="20"/>
              </w:rPr>
              <w:t xml:space="preserve"> </w:t>
            </w:r>
            <w:r w:rsidR="002D7C6F" w:rsidRPr="00931D28">
              <w:rPr>
                <w:sz w:val="20"/>
              </w:rPr>
              <w:t>personal.</w:t>
            </w:r>
          </w:p>
          <w:p w:rsidR="005F1E51" w:rsidRPr="00931D28" w:rsidRDefault="002D7C6F">
            <w:pPr>
              <w:pStyle w:val="TableParagraph"/>
              <w:numPr>
                <w:ilvl w:val="0"/>
                <w:numId w:val="440"/>
              </w:numPr>
              <w:tabs>
                <w:tab w:val="left" w:pos="429"/>
                <w:tab w:val="left" w:pos="430"/>
              </w:tabs>
              <w:spacing w:before="1"/>
              <w:rPr>
                <w:sz w:val="20"/>
              </w:rPr>
            </w:pPr>
            <w:r w:rsidRPr="00931D28">
              <w:rPr>
                <w:sz w:val="20"/>
              </w:rPr>
              <w:t>Controla el cumplimiento de las normas disciplinarias establecidas para el personal de</w:t>
            </w:r>
            <w:r w:rsidRPr="00931D28">
              <w:rPr>
                <w:spacing w:val="-18"/>
                <w:sz w:val="20"/>
              </w:rPr>
              <w:t xml:space="preserve"> </w:t>
            </w:r>
            <w:r w:rsidRPr="00931D28">
              <w:rPr>
                <w:sz w:val="20"/>
              </w:rPr>
              <w:t>CONALFA.</w:t>
            </w:r>
          </w:p>
          <w:p w:rsidR="005F1E51" w:rsidRPr="00931D28" w:rsidRDefault="002D7C6F">
            <w:pPr>
              <w:pStyle w:val="TableParagraph"/>
              <w:numPr>
                <w:ilvl w:val="0"/>
                <w:numId w:val="440"/>
              </w:numPr>
              <w:tabs>
                <w:tab w:val="left" w:pos="429"/>
                <w:tab w:val="left" w:pos="430"/>
              </w:tabs>
              <w:spacing w:before="10" w:line="249" w:lineRule="auto"/>
              <w:ind w:right="59" w:hanging="360"/>
              <w:rPr>
                <w:sz w:val="20"/>
              </w:rPr>
            </w:pPr>
            <w:r w:rsidRPr="00931D28">
              <w:rPr>
                <w:sz w:val="20"/>
              </w:rPr>
              <w:t>Firma certificados del IGSS, constancias de trabajo, actas y avisos de vacaciones que solicita el personal de la</w:t>
            </w:r>
            <w:r w:rsidRPr="00931D28">
              <w:rPr>
                <w:spacing w:val="-4"/>
                <w:sz w:val="20"/>
              </w:rPr>
              <w:t xml:space="preserve"> </w:t>
            </w:r>
            <w:r w:rsidRPr="00931D28">
              <w:rPr>
                <w:sz w:val="20"/>
              </w:rPr>
              <w:t>Institución.</w:t>
            </w:r>
          </w:p>
          <w:p w:rsidR="005F1E51" w:rsidRPr="00931D28" w:rsidRDefault="002D7C6F">
            <w:pPr>
              <w:pStyle w:val="TableParagraph"/>
              <w:numPr>
                <w:ilvl w:val="0"/>
                <w:numId w:val="440"/>
              </w:numPr>
              <w:tabs>
                <w:tab w:val="left" w:pos="429"/>
                <w:tab w:val="left" w:pos="430"/>
              </w:tabs>
              <w:spacing w:before="2" w:line="249" w:lineRule="auto"/>
              <w:ind w:right="58" w:hanging="360"/>
              <w:rPr>
                <w:sz w:val="20"/>
              </w:rPr>
            </w:pPr>
            <w:r w:rsidRPr="00931D28">
              <w:rPr>
                <w:sz w:val="20"/>
              </w:rPr>
              <w:t>Asesora a las unidades de CONALFA en la preparación y gestión de resoluciones y acuerdos relacionados con administración del</w:t>
            </w:r>
            <w:r w:rsidRPr="00931D28">
              <w:rPr>
                <w:spacing w:val="-6"/>
                <w:sz w:val="20"/>
              </w:rPr>
              <w:t xml:space="preserve"> </w:t>
            </w:r>
            <w:r w:rsidRPr="00931D28">
              <w:rPr>
                <w:sz w:val="20"/>
              </w:rPr>
              <w:t>personal.</w:t>
            </w:r>
          </w:p>
          <w:p w:rsidR="005F1E51" w:rsidRPr="00931D28" w:rsidRDefault="002D7C6F">
            <w:pPr>
              <w:pStyle w:val="TableParagraph"/>
              <w:numPr>
                <w:ilvl w:val="0"/>
                <w:numId w:val="440"/>
              </w:numPr>
              <w:tabs>
                <w:tab w:val="left" w:pos="429"/>
                <w:tab w:val="left" w:pos="430"/>
              </w:tabs>
              <w:spacing w:before="2" w:line="249" w:lineRule="auto"/>
              <w:ind w:right="58" w:hanging="360"/>
              <w:rPr>
                <w:sz w:val="20"/>
              </w:rPr>
            </w:pPr>
            <w:r w:rsidRPr="00931D28">
              <w:rPr>
                <w:sz w:val="20"/>
              </w:rPr>
              <w:t xml:space="preserve">Aplica, </w:t>
            </w:r>
            <w:r w:rsidR="00FC0739" w:rsidRPr="00931D28">
              <w:rPr>
                <w:sz w:val="20"/>
              </w:rPr>
              <w:t>corrige</w:t>
            </w:r>
            <w:r w:rsidRPr="00931D28">
              <w:rPr>
                <w:sz w:val="20"/>
              </w:rPr>
              <w:t xml:space="preserve"> e interpreta resultados de pruebas psicométricas y técnicas para selección de personal de nuevo</w:t>
            </w:r>
            <w:r w:rsidRPr="00931D28">
              <w:rPr>
                <w:spacing w:val="-4"/>
                <w:sz w:val="20"/>
              </w:rPr>
              <w:t xml:space="preserve"> </w:t>
            </w:r>
            <w:r w:rsidRPr="00931D28">
              <w:rPr>
                <w:sz w:val="20"/>
              </w:rPr>
              <w:t>ingreso.</w:t>
            </w:r>
          </w:p>
          <w:p w:rsidR="005F1E51" w:rsidRPr="00931D28" w:rsidRDefault="002D7C6F">
            <w:pPr>
              <w:pStyle w:val="TableParagraph"/>
              <w:numPr>
                <w:ilvl w:val="0"/>
                <w:numId w:val="440"/>
              </w:numPr>
              <w:tabs>
                <w:tab w:val="left" w:pos="429"/>
                <w:tab w:val="left" w:pos="430"/>
              </w:tabs>
              <w:spacing w:line="224" w:lineRule="exact"/>
              <w:rPr>
                <w:sz w:val="20"/>
              </w:rPr>
            </w:pPr>
            <w:r w:rsidRPr="00931D28">
              <w:rPr>
                <w:sz w:val="20"/>
              </w:rPr>
              <w:t>Participa en la elaboración de Plan Operativo Anual de la</w:t>
            </w:r>
            <w:r w:rsidRPr="00931D28">
              <w:rPr>
                <w:spacing w:val="-19"/>
                <w:sz w:val="20"/>
              </w:rPr>
              <w:t xml:space="preserve"> </w:t>
            </w:r>
            <w:r w:rsidRPr="00931D28">
              <w:rPr>
                <w:sz w:val="20"/>
              </w:rPr>
              <w:t>Institución.</w:t>
            </w:r>
          </w:p>
          <w:p w:rsidR="005F1E51" w:rsidRPr="00931D28" w:rsidRDefault="002D7C6F">
            <w:pPr>
              <w:pStyle w:val="TableParagraph"/>
              <w:numPr>
                <w:ilvl w:val="0"/>
                <w:numId w:val="440"/>
              </w:numPr>
              <w:tabs>
                <w:tab w:val="left" w:pos="429"/>
                <w:tab w:val="left" w:pos="430"/>
              </w:tabs>
              <w:spacing w:line="230" w:lineRule="exact"/>
              <w:rPr>
                <w:sz w:val="20"/>
              </w:rPr>
            </w:pPr>
            <w:r w:rsidRPr="00931D28">
              <w:rPr>
                <w:sz w:val="20"/>
              </w:rPr>
              <w:t>Participa en la elaboración de la Memoria de Labores de</w:t>
            </w:r>
            <w:r w:rsidRPr="00931D28">
              <w:rPr>
                <w:spacing w:val="-13"/>
                <w:sz w:val="20"/>
              </w:rPr>
              <w:t xml:space="preserve"> </w:t>
            </w:r>
            <w:r w:rsidRPr="00931D28">
              <w:rPr>
                <w:sz w:val="20"/>
              </w:rPr>
              <w:t>CONALFA.</w:t>
            </w:r>
          </w:p>
          <w:p w:rsidR="005F1E51" w:rsidRPr="00931D28" w:rsidRDefault="002D7C6F">
            <w:pPr>
              <w:pStyle w:val="TableParagraph"/>
              <w:numPr>
                <w:ilvl w:val="0"/>
                <w:numId w:val="440"/>
              </w:numPr>
              <w:tabs>
                <w:tab w:val="left" w:pos="430"/>
              </w:tabs>
              <w:ind w:right="57" w:hanging="360"/>
              <w:jc w:val="both"/>
              <w:rPr>
                <w:sz w:val="20"/>
              </w:rPr>
            </w:pPr>
            <w:r w:rsidRPr="00931D28">
              <w:rPr>
                <w:sz w:val="20"/>
              </w:rPr>
              <w:t>Participa en reuniones diversas relacionadas con actividades de administración de personal en la Dirección Técnica del Presupuesto del Ministerio de Finanzas Públicas y la Oficina Nacional de Servicio</w:t>
            </w:r>
            <w:r w:rsidRPr="00931D28">
              <w:rPr>
                <w:spacing w:val="-3"/>
                <w:sz w:val="20"/>
              </w:rPr>
              <w:t xml:space="preserve"> </w:t>
            </w:r>
            <w:r w:rsidRPr="00931D28">
              <w:rPr>
                <w:sz w:val="20"/>
              </w:rPr>
              <w:t>Civil.</w:t>
            </w:r>
          </w:p>
          <w:p w:rsidR="005F1E51" w:rsidRPr="00931D28" w:rsidRDefault="002D7C6F">
            <w:pPr>
              <w:pStyle w:val="TableParagraph"/>
              <w:numPr>
                <w:ilvl w:val="0"/>
                <w:numId w:val="440"/>
              </w:numPr>
              <w:tabs>
                <w:tab w:val="left" w:pos="430"/>
              </w:tabs>
              <w:jc w:val="both"/>
              <w:rPr>
                <w:sz w:val="20"/>
              </w:rPr>
            </w:pPr>
            <w:r w:rsidRPr="00931D28">
              <w:rPr>
                <w:sz w:val="20"/>
              </w:rPr>
              <w:t>Diseña y aplica la metodología de evaluación del desempeño vigente en la</w:t>
            </w:r>
            <w:r w:rsidRPr="00931D28">
              <w:rPr>
                <w:spacing w:val="-29"/>
                <w:sz w:val="20"/>
              </w:rPr>
              <w:t xml:space="preserve"> </w:t>
            </w:r>
            <w:r w:rsidRPr="00931D28">
              <w:rPr>
                <w:sz w:val="20"/>
              </w:rPr>
              <w:t>Institución.</w:t>
            </w:r>
          </w:p>
          <w:p w:rsidR="005F1E51" w:rsidRPr="00931D28" w:rsidRDefault="002D7C6F">
            <w:pPr>
              <w:pStyle w:val="TableParagraph"/>
              <w:numPr>
                <w:ilvl w:val="0"/>
                <w:numId w:val="440"/>
              </w:numPr>
              <w:tabs>
                <w:tab w:val="left" w:pos="430"/>
              </w:tabs>
              <w:jc w:val="both"/>
              <w:rPr>
                <w:sz w:val="20"/>
              </w:rPr>
            </w:pPr>
            <w:r w:rsidRPr="00931D28">
              <w:rPr>
                <w:sz w:val="20"/>
              </w:rPr>
              <w:t>Participa en reuniones del Consejo Técnico de CONALFA cuando es</w:t>
            </w:r>
            <w:r w:rsidRPr="00931D28">
              <w:rPr>
                <w:spacing w:val="-13"/>
                <w:sz w:val="20"/>
              </w:rPr>
              <w:t xml:space="preserve"> </w:t>
            </w:r>
            <w:r w:rsidRPr="00931D28">
              <w:rPr>
                <w:sz w:val="20"/>
              </w:rPr>
              <w:t>requerido.</w:t>
            </w:r>
          </w:p>
          <w:p w:rsidR="005F1E51" w:rsidRDefault="002D7C6F">
            <w:pPr>
              <w:pStyle w:val="TableParagraph"/>
              <w:numPr>
                <w:ilvl w:val="0"/>
                <w:numId w:val="440"/>
              </w:numPr>
              <w:tabs>
                <w:tab w:val="left" w:pos="430"/>
              </w:tabs>
              <w:spacing w:before="7"/>
              <w:jc w:val="both"/>
              <w:rPr>
                <w:sz w:val="20"/>
              </w:rPr>
            </w:pPr>
            <w:r w:rsidRPr="00931D28">
              <w:rPr>
                <w:sz w:val="20"/>
              </w:rPr>
              <w:t>Cumple con otras funciones y responsabilidades afines a su área de trabajo y</w:t>
            </w:r>
            <w:r w:rsidRPr="00931D28">
              <w:rPr>
                <w:spacing w:val="-19"/>
                <w:sz w:val="20"/>
              </w:rPr>
              <w:t xml:space="preserve"> </w:t>
            </w:r>
            <w:r w:rsidRPr="00931D28">
              <w:rPr>
                <w:sz w:val="20"/>
              </w:rPr>
              <w:t>competencia.</w:t>
            </w:r>
          </w:p>
        </w:tc>
      </w:tr>
    </w:tbl>
    <w:p w:rsidR="005F1E51" w:rsidRDefault="005F1E51">
      <w:pPr>
        <w:jc w:val="both"/>
        <w:rPr>
          <w:sz w:val="20"/>
        </w:rPr>
        <w:sectPr w:rsidR="005F1E51">
          <w:pgSz w:w="12240" w:h="15840"/>
          <w:pgMar w:top="1400" w:right="880" w:bottom="1160" w:left="1480" w:header="698" w:footer="963" w:gutter="0"/>
          <w:cols w:space="720"/>
        </w:sectPr>
      </w:pPr>
    </w:p>
    <w:p w:rsidR="005F1E51" w:rsidRDefault="005F1E51">
      <w:pPr>
        <w:pStyle w:val="Textoindependiente"/>
        <w:rPr>
          <w:b/>
          <w:i/>
          <w:sz w:val="10"/>
        </w:rPr>
      </w:pPr>
    </w:p>
    <w:p w:rsidR="005F1E51" w:rsidRDefault="002D7C6F">
      <w:pPr>
        <w:spacing w:before="94"/>
        <w:ind w:left="221"/>
        <w:rPr>
          <w:b/>
          <w:i/>
          <w:sz w:val="20"/>
        </w:rPr>
      </w:pPr>
      <w:r>
        <w:rPr>
          <w:b/>
          <w:i/>
          <w:sz w:val="20"/>
        </w:rPr>
        <w:t>CONTEXTO DEL PUESTO</w:t>
      </w:r>
    </w:p>
    <w:p w:rsidR="005F1E51" w:rsidRDefault="005F1E51">
      <w:pPr>
        <w:pStyle w:val="Textoindependiente"/>
        <w:spacing w:before="1" w:after="1"/>
        <w:rPr>
          <w:b/>
          <w:i/>
        </w:rPr>
      </w:pPr>
    </w:p>
    <w:tbl>
      <w:tblPr>
        <w:tblStyle w:val="TableNormal"/>
        <w:tblW w:w="0" w:type="auto"/>
        <w:tblInd w:w="229" w:type="dxa"/>
        <w:tblLayout w:type="fixed"/>
        <w:tblLook w:val="01E0" w:firstRow="1" w:lastRow="1" w:firstColumn="1" w:lastColumn="1" w:noHBand="0" w:noVBand="0"/>
      </w:tblPr>
      <w:tblGrid>
        <w:gridCol w:w="9476"/>
      </w:tblGrid>
      <w:tr w:rsidR="005F1E51">
        <w:trPr>
          <w:trHeight w:val="598"/>
        </w:trPr>
        <w:tc>
          <w:tcPr>
            <w:tcW w:w="9476" w:type="dxa"/>
            <w:shd w:val="clear" w:color="auto" w:fill="000000"/>
          </w:tcPr>
          <w:p w:rsidR="005F1E51" w:rsidRDefault="002D7C6F">
            <w:pPr>
              <w:pStyle w:val="TableParagraph"/>
              <w:spacing w:before="68"/>
              <w:ind w:left="74" w:right="46"/>
              <w:rPr>
                <w:i/>
                <w:sz w:val="20"/>
              </w:rPr>
            </w:pPr>
            <w:r>
              <w:rPr>
                <w:b/>
                <w:color w:val="FFFFFF"/>
                <w:sz w:val="20"/>
              </w:rPr>
              <w:t xml:space="preserve">RESULTADOS PRINCIPALES: </w:t>
            </w:r>
            <w:r>
              <w:rPr>
                <w:i/>
                <w:color w:val="FFFFFF"/>
                <w:sz w:val="20"/>
              </w:rPr>
              <w:t>Resultados principales que aporta el puesto, sea esto en términos de productos o servicios que debe brindar a sus clientes internos o externos.</w:t>
            </w:r>
          </w:p>
        </w:tc>
      </w:tr>
      <w:tr w:rsidR="005F1E51">
        <w:trPr>
          <w:trHeight w:val="931"/>
        </w:trPr>
        <w:tc>
          <w:tcPr>
            <w:tcW w:w="9476" w:type="dxa"/>
            <w:tcBorders>
              <w:left w:val="single" w:sz="4" w:space="0" w:color="000000"/>
              <w:bottom w:val="single" w:sz="4" w:space="0" w:color="000000"/>
              <w:right w:val="single" w:sz="4" w:space="0" w:color="000000"/>
            </w:tcBorders>
          </w:tcPr>
          <w:p w:rsidR="005F1E51" w:rsidRDefault="002D7C6F">
            <w:pPr>
              <w:pStyle w:val="TableParagraph"/>
              <w:numPr>
                <w:ilvl w:val="0"/>
                <w:numId w:val="439"/>
              </w:numPr>
              <w:tabs>
                <w:tab w:val="left" w:pos="429"/>
                <w:tab w:val="left" w:pos="430"/>
              </w:tabs>
              <w:spacing w:before="58"/>
              <w:rPr>
                <w:sz w:val="20"/>
              </w:rPr>
            </w:pPr>
            <w:r>
              <w:rPr>
                <w:sz w:val="20"/>
              </w:rPr>
              <w:t>Personal adecuadamente seleccionado y evaluado según las necesidades de</w:t>
            </w:r>
            <w:r>
              <w:rPr>
                <w:spacing w:val="-14"/>
                <w:sz w:val="20"/>
              </w:rPr>
              <w:t xml:space="preserve"> </w:t>
            </w:r>
            <w:r>
              <w:rPr>
                <w:sz w:val="20"/>
              </w:rPr>
              <w:t>CONALFA.</w:t>
            </w:r>
          </w:p>
          <w:p w:rsidR="005F1E51" w:rsidRDefault="002D7C6F">
            <w:pPr>
              <w:pStyle w:val="TableParagraph"/>
              <w:numPr>
                <w:ilvl w:val="0"/>
                <w:numId w:val="439"/>
              </w:numPr>
              <w:tabs>
                <w:tab w:val="left" w:pos="429"/>
                <w:tab w:val="left" w:pos="430"/>
              </w:tabs>
              <w:spacing w:before="59"/>
              <w:rPr>
                <w:sz w:val="20"/>
              </w:rPr>
            </w:pPr>
            <w:r>
              <w:rPr>
                <w:sz w:val="20"/>
              </w:rPr>
              <w:t>Normas disciplinarias adecuadamente aplicadas por las unidades de</w:t>
            </w:r>
            <w:r>
              <w:rPr>
                <w:spacing w:val="-10"/>
                <w:sz w:val="20"/>
              </w:rPr>
              <w:t xml:space="preserve"> </w:t>
            </w:r>
            <w:r>
              <w:rPr>
                <w:sz w:val="20"/>
              </w:rPr>
              <w:t>CONALFA.</w:t>
            </w:r>
          </w:p>
          <w:p w:rsidR="005F1E51" w:rsidRDefault="002D7C6F">
            <w:pPr>
              <w:pStyle w:val="TableParagraph"/>
              <w:numPr>
                <w:ilvl w:val="0"/>
                <w:numId w:val="439"/>
              </w:numPr>
              <w:tabs>
                <w:tab w:val="left" w:pos="429"/>
                <w:tab w:val="left" w:pos="430"/>
              </w:tabs>
              <w:spacing w:before="61"/>
              <w:rPr>
                <w:sz w:val="20"/>
              </w:rPr>
            </w:pPr>
            <w:r>
              <w:rPr>
                <w:sz w:val="20"/>
              </w:rPr>
              <w:t>Consultas resueltas en forma técnica y</w:t>
            </w:r>
            <w:r>
              <w:rPr>
                <w:spacing w:val="-7"/>
                <w:sz w:val="20"/>
              </w:rPr>
              <w:t xml:space="preserve"> </w:t>
            </w:r>
            <w:r>
              <w:rPr>
                <w:sz w:val="20"/>
              </w:rPr>
              <w:t>ágil.</w:t>
            </w:r>
          </w:p>
        </w:tc>
      </w:tr>
    </w:tbl>
    <w:p w:rsidR="005F1E51" w:rsidRDefault="005F1E51">
      <w:pPr>
        <w:pStyle w:val="Textoindependiente"/>
        <w:rPr>
          <w:b/>
          <w:i/>
        </w:rPr>
      </w:pPr>
    </w:p>
    <w:tbl>
      <w:tblPr>
        <w:tblStyle w:val="TableNormal"/>
        <w:tblW w:w="0" w:type="auto"/>
        <w:tblInd w:w="229" w:type="dxa"/>
        <w:tblLayout w:type="fixed"/>
        <w:tblLook w:val="01E0" w:firstRow="1" w:lastRow="1" w:firstColumn="1" w:lastColumn="1" w:noHBand="0" w:noVBand="0"/>
      </w:tblPr>
      <w:tblGrid>
        <w:gridCol w:w="5237"/>
        <w:gridCol w:w="357"/>
        <w:gridCol w:w="903"/>
        <w:gridCol w:w="1014"/>
        <w:gridCol w:w="1248"/>
        <w:gridCol w:w="425"/>
        <w:gridCol w:w="295"/>
      </w:tblGrid>
      <w:tr w:rsidR="005F1E51">
        <w:trPr>
          <w:trHeight w:val="598"/>
        </w:trPr>
        <w:tc>
          <w:tcPr>
            <w:tcW w:w="9479" w:type="dxa"/>
            <w:gridSpan w:val="7"/>
            <w:shd w:val="clear" w:color="auto" w:fill="000000"/>
          </w:tcPr>
          <w:p w:rsidR="005F1E51" w:rsidRDefault="002D7C6F">
            <w:pPr>
              <w:pStyle w:val="TableParagraph"/>
              <w:spacing w:before="68"/>
              <w:ind w:left="74" w:right="49"/>
              <w:rPr>
                <w:i/>
                <w:sz w:val="20"/>
              </w:rPr>
            </w:pPr>
            <w:r>
              <w:rPr>
                <w:b/>
                <w:color w:val="FFFFFF"/>
                <w:sz w:val="20"/>
              </w:rPr>
              <w:t xml:space="preserve">MARCO DE REFERENCIA PARA LA ACCION: </w:t>
            </w:r>
            <w:r>
              <w:rPr>
                <w:i/>
                <w:color w:val="FFFFFF"/>
                <w:sz w:val="20"/>
              </w:rPr>
              <w:t>Normas, reglamentos y guías sobre las cuales el puesto descansa para su actuación, como la descripción de quién o quienes controlan los resultados del puesto.</w:t>
            </w:r>
          </w:p>
        </w:tc>
      </w:tr>
      <w:tr w:rsidR="005F1E51">
        <w:trPr>
          <w:trHeight w:val="2320"/>
        </w:trPr>
        <w:tc>
          <w:tcPr>
            <w:tcW w:w="5237" w:type="dxa"/>
            <w:tcBorders>
              <w:left w:val="single" w:sz="4" w:space="0" w:color="000000"/>
              <w:bottom w:val="single" w:sz="4" w:space="0" w:color="000000"/>
            </w:tcBorders>
          </w:tcPr>
          <w:p w:rsidR="005F1E51" w:rsidRDefault="002D7C6F">
            <w:pPr>
              <w:pStyle w:val="TableParagraph"/>
              <w:numPr>
                <w:ilvl w:val="0"/>
                <w:numId w:val="438"/>
              </w:numPr>
              <w:tabs>
                <w:tab w:val="left" w:pos="429"/>
                <w:tab w:val="left" w:pos="430"/>
              </w:tabs>
              <w:spacing w:before="58"/>
              <w:rPr>
                <w:sz w:val="20"/>
              </w:rPr>
            </w:pPr>
            <w:r>
              <w:rPr>
                <w:sz w:val="20"/>
              </w:rPr>
              <w:t>Ley de</w:t>
            </w:r>
            <w:r>
              <w:rPr>
                <w:spacing w:val="-3"/>
                <w:sz w:val="20"/>
              </w:rPr>
              <w:t xml:space="preserve"> </w:t>
            </w:r>
            <w:r>
              <w:rPr>
                <w:sz w:val="20"/>
              </w:rPr>
              <w:t>Alfabetización.</w:t>
            </w:r>
          </w:p>
          <w:p w:rsidR="005F1E51" w:rsidRDefault="002D7C6F">
            <w:pPr>
              <w:pStyle w:val="TableParagraph"/>
              <w:numPr>
                <w:ilvl w:val="0"/>
                <w:numId w:val="438"/>
              </w:numPr>
              <w:tabs>
                <w:tab w:val="left" w:pos="429"/>
                <w:tab w:val="left" w:pos="430"/>
              </w:tabs>
              <w:spacing w:before="59"/>
              <w:rPr>
                <w:sz w:val="20"/>
              </w:rPr>
            </w:pPr>
            <w:r>
              <w:rPr>
                <w:sz w:val="20"/>
              </w:rPr>
              <w:t>Reglamento de la Ley de</w:t>
            </w:r>
            <w:r>
              <w:rPr>
                <w:spacing w:val="-12"/>
                <w:sz w:val="20"/>
              </w:rPr>
              <w:t xml:space="preserve"> </w:t>
            </w:r>
            <w:r>
              <w:rPr>
                <w:sz w:val="20"/>
              </w:rPr>
              <w:t>Alfabetización.</w:t>
            </w:r>
          </w:p>
          <w:p w:rsidR="005F1E51" w:rsidRDefault="002D7C6F">
            <w:pPr>
              <w:pStyle w:val="TableParagraph"/>
              <w:numPr>
                <w:ilvl w:val="0"/>
                <w:numId w:val="438"/>
              </w:numPr>
              <w:tabs>
                <w:tab w:val="left" w:pos="429"/>
                <w:tab w:val="left" w:pos="430"/>
              </w:tabs>
              <w:spacing w:before="61"/>
              <w:ind w:right="59" w:hanging="360"/>
              <w:rPr>
                <w:sz w:val="20"/>
              </w:rPr>
            </w:pPr>
            <w:r>
              <w:rPr>
                <w:sz w:val="20"/>
              </w:rPr>
              <w:t>Lineamientos sobre actividades de administración Coordinación de la Unidad de Apoyo</w:t>
            </w:r>
            <w:r>
              <w:rPr>
                <w:spacing w:val="-30"/>
                <w:sz w:val="20"/>
              </w:rPr>
              <w:t xml:space="preserve"> </w:t>
            </w:r>
            <w:r>
              <w:rPr>
                <w:sz w:val="20"/>
              </w:rPr>
              <w:t>Administrativo.</w:t>
            </w:r>
          </w:p>
          <w:p w:rsidR="005F1E51" w:rsidRDefault="002D7C6F">
            <w:pPr>
              <w:pStyle w:val="TableParagraph"/>
              <w:numPr>
                <w:ilvl w:val="0"/>
                <w:numId w:val="438"/>
              </w:numPr>
              <w:tabs>
                <w:tab w:val="left" w:pos="429"/>
                <w:tab w:val="left" w:pos="430"/>
              </w:tabs>
              <w:spacing w:before="59"/>
              <w:rPr>
                <w:sz w:val="20"/>
              </w:rPr>
            </w:pPr>
            <w:r>
              <w:rPr>
                <w:sz w:val="20"/>
              </w:rPr>
              <w:t>Reglamento de</w:t>
            </w:r>
            <w:r>
              <w:rPr>
                <w:spacing w:val="-4"/>
                <w:sz w:val="20"/>
              </w:rPr>
              <w:t xml:space="preserve"> </w:t>
            </w:r>
            <w:r>
              <w:rPr>
                <w:sz w:val="20"/>
              </w:rPr>
              <w:t>viáticos.</w:t>
            </w:r>
          </w:p>
          <w:p w:rsidR="005F1E51" w:rsidRDefault="002D7C6F">
            <w:pPr>
              <w:pStyle w:val="TableParagraph"/>
              <w:numPr>
                <w:ilvl w:val="0"/>
                <w:numId w:val="438"/>
              </w:numPr>
              <w:tabs>
                <w:tab w:val="left" w:pos="429"/>
                <w:tab w:val="left" w:pos="430"/>
              </w:tabs>
              <w:spacing w:before="61"/>
              <w:rPr>
                <w:sz w:val="20"/>
              </w:rPr>
            </w:pPr>
            <w:r>
              <w:rPr>
                <w:sz w:val="20"/>
              </w:rPr>
              <w:t>Ley de Servicio Civil y su</w:t>
            </w:r>
            <w:r>
              <w:rPr>
                <w:spacing w:val="-10"/>
                <w:sz w:val="20"/>
              </w:rPr>
              <w:t xml:space="preserve"> </w:t>
            </w:r>
            <w:r>
              <w:rPr>
                <w:sz w:val="20"/>
              </w:rPr>
              <w:t>Reglamento.</w:t>
            </w:r>
          </w:p>
          <w:p w:rsidR="005F1E51" w:rsidRDefault="002D7C6F">
            <w:pPr>
              <w:pStyle w:val="TableParagraph"/>
              <w:numPr>
                <w:ilvl w:val="0"/>
                <w:numId w:val="438"/>
              </w:numPr>
              <w:tabs>
                <w:tab w:val="left" w:pos="429"/>
                <w:tab w:val="left" w:pos="430"/>
              </w:tabs>
              <w:spacing w:before="60"/>
              <w:rPr>
                <w:sz w:val="20"/>
              </w:rPr>
            </w:pPr>
            <w:r>
              <w:rPr>
                <w:sz w:val="20"/>
              </w:rPr>
              <w:t>Ley del IVA y su</w:t>
            </w:r>
            <w:r>
              <w:rPr>
                <w:spacing w:val="-20"/>
                <w:sz w:val="20"/>
              </w:rPr>
              <w:t xml:space="preserve"> </w:t>
            </w:r>
            <w:r>
              <w:rPr>
                <w:sz w:val="20"/>
              </w:rPr>
              <w:t>Reglamento.</w:t>
            </w:r>
          </w:p>
          <w:p w:rsidR="005F1E51" w:rsidRDefault="002D7C6F">
            <w:pPr>
              <w:pStyle w:val="TableParagraph"/>
              <w:numPr>
                <w:ilvl w:val="0"/>
                <w:numId w:val="438"/>
              </w:numPr>
              <w:tabs>
                <w:tab w:val="left" w:pos="429"/>
                <w:tab w:val="left" w:pos="430"/>
              </w:tabs>
              <w:spacing w:before="59"/>
              <w:rPr>
                <w:sz w:val="20"/>
              </w:rPr>
            </w:pPr>
            <w:r>
              <w:rPr>
                <w:sz w:val="20"/>
              </w:rPr>
              <w:t>Ley del ISR y su</w:t>
            </w:r>
            <w:r>
              <w:rPr>
                <w:spacing w:val="-20"/>
                <w:sz w:val="20"/>
              </w:rPr>
              <w:t xml:space="preserve"> </w:t>
            </w:r>
            <w:r>
              <w:rPr>
                <w:sz w:val="20"/>
              </w:rPr>
              <w:t>Reglamento.</w:t>
            </w:r>
          </w:p>
        </w:tc>
        <w:tc>
          <w:tcPr>
            <w:tcW w:w="357" w:type="dxa"/>
            <w:tcBorders>
              <w:bottom w:val="single" w:sz="4" w:space="0" w:color="000000"/>
            </w:tcBorders>
          </w:tcPr>
          <w:p w:rsidR="005F1E51" w:rsidRDefault="005F1E51">
            <w:pPr>
              <w:pStyle w:val="TableParagraph"/>
              <w:ind w:left="0"/>
              <w:rPr>
                <w:b/>
                <w:i/>
              </w:rPr>
            </w:pPr>
          </w:p>
          <w:p w:rsidR="005F1E51" w:rsidRDefault="005F1E51">
            <w:pPr>
              <w:pStyle w:val="TableParagraph"/>
              <w:ind w:left="0"/>
              <w:rPr>
                <w:b/>
                <w:i/>
              </w:rPr>
            </w:pPr>
          </w:p>
          <w:p w:rsidR="005F1E51" w:rsidRDefault="002D7C6F" w:rsidP="00FC0739">
            <w:pPr>
              <w:pStyle w:val="TableParagraph"/>
              <w:spacing w:before="132"/>
              <w:ind w:left="0"/>
              <w:rPr>
                <w:sz w:val="20"/>
              </w:rPr>
            </w:pPr>
            <w:r>
              <w:rPr>
                <w:sz w:val="20"/>
              </w:rPr>
              <w:t>de</w:t>
            </w:r>
          </w:p>
        </w:tc>
        <w:tc>
          <w:tcPr>
            <w:tcW w:w="903" w:type="dxa"/>
            <w:tcBorders>
              <w:bottom w:val="single" w:sz="4" w:space="0" w:color="000000"/>
            </w:tcBorders>
          </w:tcPr>
          <w:p w:rsidR="005F1E51" w:rsidRDefault="005F1E51">
            <w:pPr>
              <w:pStyle w:val="TableParagraph"/>
              <w:ind w:left="0"/>
              <w:rPr>
                <w:b/>
                <w:i/>
              </w:rPr>
            </w:pPr>
          </w:p>
          <w:p w:rsidR="005F1E51" w:rsidRDefault="005F1E51">
            <w:pPr>
              <w:pStyle w:val="TableParagraph"/>
              <w:ind w:left="0"/>
              <w:rPr>
                <w:b/>
                <w:i/>
              </w:rPr>
            </w:pPr>
          </w:p>
          <w:p w:rsidR="005F1E51" w:rsidRDefault="002D7C6F">
            <w:pPr>
              <w:pStyle w:val="TableParagraph"/>
              <w:spacing w:before="132"/>
              <w:ind w:left="71"/>
              <w:rPr>
                <w:sz w:val="20"/>
              </w:rPr>
            </w:pPr>
            <w:r>
              <w:rPr>
                <w:sz w:val="20"/>
              </w:rPr>
              <w:t>recursos</w:t>
            </w:r>
          </w:p>
        </w:tc>
        <w:tc>
          <w:tcPr>
            <w:tcW w:w="1014" w:type="dxa"/>
            <w:tcBorders>
              <w:bottom w:val="single" w:sz="4" w:space="0" w:color="000000"/>
            </w:tcBorders>
          </w:tcPr>
          <w:p w:rsidR="005F1E51" w:rsidRDefault="005F1E51">
            <w:pPr>
              <w:pStyle w:val="TableParagraph"/>
              <w:ind w:left="0"/>
              <w:rPr>
                <w:b/>
                <w:i/>
              </w:rPr>
            </w:pPr>
          </w:p>
          <w:p w:rsidR="005F1E51" w:rsidRDefault="005F1E51">
            <w:pPr>
              <w:pStyle w:val="TableParagraph"/>
              <w:ind w:left="0"/>
              <w:rPr>
                <w:b/>
                <w:i/>
              </w:rPr>
            </w:pPr>
          </w:p>
          <w:p w:rsidR="005F1E51" w:rsidRDefault="002D7C6F">
            <w:pPr>
              <w:pStyle w:val="TableParagraph"/>
              <w:spacing w:before="132"/>
              <w:ind w:left="71"/>
              <w:rPr>
                <w:sz w:val="20"/>
              </w:rPr>
            </w:pPr>
            <w:r>
              <w:rPr>
                <w:sz w:val="20"/>
              </w:rPr>
              <w:t>humanos,</w:t>
            </w:r>
          </w:p>
        </w:tc>
        <w:tc>
          <w:tcPr>
            <w:tcW w:w="1248" w:type="dxa"/>
            <w:tcBorders>
              <w:bottom w:val="single" w:sz="4" w:space="0" w:color="000000"/>
            </w:tcBorders>
          </w:tcPr>
          <w:p w:rsidR="005F1E51" w:rsidRDefault="005F1E51">
            <w:pPr>
              <w:pStyle w:val="TableParagraph"/>
              <w:ind w:left="0"/>
              <w:rPr>
                <w:b/>
                <w:i/>
              </w:rPr>
            </w:pPr>
          </w:p>
          <w:p w:rsidR="005F1E51" w:rsidRDefault="005F1E51">
            <w:pPr>
              <w:pStyle w:val="TableParagraph"/>
              <w:ind w:left="0"/>
              <w:rPr>
                <w:b/>
                <w:i/>
              </w:rPr>
            </w:pPr>
          </w:p>
          <w:p w:rsidR="005F1E51" w:rsidRDefault="002D7C6F">
            <w:pPr>
              <w:pStyle w:val="TableParagraph"/>
              <w:spacing w:before="132"/>
              <w:ind w:left="70"/>
              <w:rPr>
                <w:sz w:val="20"/>
              </w:rPr>
            </w:pPr>
            <w:r>
              <w:rPr>
                <w:sz w:val="20"/>
              </w:rPr>
              <w:t>establecidos</w:t>
            </w:r>
          </w:p>
        </w:tc>
        <w:tc>
          <w:tcPr>
            <w:tcW w:w="425" w:type="dxa"/>
            <w:tcBorders>
              <w:bottom w:val="single" w:sz="4" w:space="0" w:color="000000"/>
            </w:tcBorders>
          </w:tcPr>
          <w:p w:rsidR="005F1E51" w:rsidRDefault="005F1E51">
            <w:pPr>
              <w:pStyle w:val="TableParagraph"/>
              <w:ind w:left="0"/>
              <w:rPr>
                <w:b/>
                <w:i/>
              </w:rPr>
            </w:pPr>
          </w:p>
          <w:p w:rsidR="005F1E51" w:rsidRDefault="005F1E51">
            <w:pPr>
              <w:pStyle w:val="TableParagraph"/>
              <w:ind w:left="0"/>
              <w:rPr>
                <w:b/>
                <w:i/>
              </w:rPr>
            </w:pPr>
          </w:p>
          <w:p w:rsidR="005F1E51" w:rsidRDefault="002D7C6F">
            <w:pPr>
              <w:pStyle w:val="TableParagraph"/>
              <w:spacing w:before="132"/>
              <w:ind w:left="70"/>
              <w:rPr>
                <w:sz w:val="20"/>
              </w:rPr>
            </w:pPr>
            <w:r>
              <w:rPr>
                <w:sz w:val="20"/>
              </w:rPr>
              <w:t>por</w:t>
            </w:r>
          </w:p>
        </w:tc>
        <w:tc>
          <w:tcPr>
            <w:tcW w:w="295" w:type="dxa"/>
            <w:tcBorders>
              <w:bottom w:val="single" w:sz="4" w:space="0" w:color="000000"/>
              <w:right w:val="single" w:sz="4" w:space="0" w:color="000000"/>
            </w:tcBorders>
          </w:tcPr>
          <w:p w:rsidR="005F1E51" w:rsidRDefault="005F1E51">
            <w:pPr>
              <w:pStyle w:val="TableParagraph"/>
              <w:ind w:left="0"/>
              <w:rPr>
                <w:b/>
                <w:i/>
              </w:rPr>
            </w:pPr>
          </w:p>
          <w:p w:rsidR="005F1E51" w:rsidRDefault="005F1E51">
            <w:pPr>
              <w:pStyle w:val="TableParagraph"/>
              <w:ind w:left="0"/>
              <w:rPr>
                <w:b/>
                <w:i/>
              </w:rPr>
            </w:pPr>
          </w:p>
          <w:p w:rsidR="005F1E51" w:rsidRDefault="002D7C6F">
            <w:pPr>
              <w:pStyle w:val="TableParagraph"/>
              <w:spacing w:before="132"/>
              <w:ind w:left="69"/>
              <w:rPr>
                <w:sz w:val="20"/>
              </w:rPr>
            </w:pPr>
            <w:r>
              <w:rPr>
                <w:sz w:val="20"/>
              </w:rPr>
              <w:t>la</w:t>
            </w:r>
          </w:p>
        </w:tc>
      </w:tr>
    </w:tbl>
    <w:p w:rsidR="005F1E51" w:rsidRDefault="005F1E51">
      <w:pPr>
        <w:pStyle w:val="Textoindependiente"/>
        <w:rPr>
          <w:b/>
          <w:i/>
        </w:rPr>
      </w:pPr>
    </w:p>
    <w:p w:rsidR="005F1E51" w:rsidRDefault="002D7C6F">
      <w:pPr>
        <w:ind w:left="221"/>
        <w:rPr>
          <w:b/>
          <w:i/>
          <w:sz w:val="20"/>
        </w:rPr>
      </w:pPr>
      <w:r>
        <w:rPr>
          <w:b/>
          <w:i/>
          <w:sz w:val="20"/>
        </w:rPr>
        <w:t>RELACIONES DEL PUESTO</w:t>
      </w:r>
    </w:p>
    <w:p w:rsidR="005F1E51" w:rsidRDefault="005F1E51">
      <w:pPr>
        <w:pStyle w:val="Textoindependiente"/>
        <w:rPr>
          <w:b/>
          <w:i/>
        </w:rPr>
      </w:pPr>
    </w:p>
    <w:tbl>
      <w:tblPr>
        <w:tblStyle w:val="TableNormal"/>
        <w:tblW w:w="0" w:type="auto"/>
        <w:tblInd w:w="229" w:type="dxa"/>
        <w:tblLayout w:type="fixed"/>
        <w:tblLook w:val="01E0" w:firstRow="1" w:lastRow="1" w:firstColumn="1" w:lastColumn="1" w:noHBand="0" w:noVBand="0"/>
      </w:tblPr>
      <w:tblGrid>
        <w:gridCol w:w="9476"/>
      </w:tblGrid>
      <w:tr w:rsidR="005F1E51">
        <w:trPr>
          <w:trHeight w:val="369"/>
        </w:trPr>
        <w:tc>
          <w:tcPr>
            <w:tcW w:w="9476" w:type="dxa"/>
            <w:shd w:val="clear" w:color="auto" w:fill="000000"/>
          </w:tcPr>
          <w:p w:rsidR="005F1E51" w:rsidRDefault="002D7C6F">
            <w:pPr>
              <w:pStyle w:val="TableParagraph"/>
              <w:spacing w:before="68"/>
              <w:ind w:left="74"/>
              <w:rPr>
                <w:b/>
                <w:sz w:val="20"/>
              </w:rPr>
            </w:pPr>
            <w:r>
              <w:rPr>
                <w:b/>
                <w:color w:val="FFFFFF"/>
                <w:sz w:val="20"/>
              </w:rPr>
              <w:t>RELACIONES INTERNAS:</w:t>
            </w:r>
          </w:p>
        </w:tc>
      </w:tr>
      <w:tr w:rsidR="005F1E51">
        <w:trPr>
          <w:trHeight w:val="4570"/>
        </w:trPr>
        <w:tc>
          <w:tcPr>
            <w:tcW w:w="9476" w:type="dxa"/>
            <w:tcBorders>
              <w:left w:val="single" w:sz="4" w:space="0" w:color="000000"/>
              <w:bottom w:val="single" w:sz="4" w:space="0" w:color="000000"/>
              <w:right w:val="single" w:sz="4" w:space="0" w:color="000000"/>
            </w:tcBorders>
          </w:tcPr>
          <w:p w:rsidR="005F1E51" w:rsidRDefault="002D7C6F">
            <w:pPr>
              <w:pStyle w:val="TableParagraph"/>
              <w:numPr>
                <w:ilvl w:val="0"/>
                <w:numId w:val="437"/>
              </w:numPr>
              <w:tabs>
                <w:tab w:val="left" w:pos="430"/>
              </w:tabs>
              <w:spacing w:before="57"/>
              <w:jc w:val="both"/>
              <w:rPr>
                <w:sz w:val="20"/>
              </w:rPr>
            </w:pPr>
            <w:r>
              <w:rPr>
                <w:sz w:val="20"/>
              </w:rPr>
              <w:t>Clientes:</w:t>
            </w:r>
          </w:p>
          <w:p w:rsidR="005F1E51" w:rsidRDefault="002D7C6F">
            <w:pPr>
              <w:pStyle w:val="TableParagraph"/>
              <w:numPr>
                <w:ilvl w:val="1"/>
                <w:numId w:val="437"/>
              </w:numPr>
              <w:tabs>
                <w:tab w:val="left" w:pos="790"/>
              </w:tabs>
              <w:spacing w:before="72" w:line="223" w:lineRule="auto"/>
              <w:ind w:right="60" w:hanging="360"/>
              <w:jc w:val="both"/>
              <w:rPr>
                <w:sz w:val="20"/>
              </w:rPr>
            </w:pPr>
            <w:r>
              <w:rPr>
                <w:spacing w:val="-3"/>
                <w:sz w:val="20"/>
              </w:rPr>
              <w:t xml:space="preserve">Personal </w:t>
            </w:r>
            <w:r>
              <w:rPr>
                <w:sz w:val="20"/>
              </w:rPr>
              <w:t xml:space="preserve">de la </w:t>
            </w:r>
            <w:r>
              <w:rPr>
                <w:spacing w:val="-3"/>
                <w:sz w:val="20"/>
              </w:rPr>
              <w:t xml:space="preserve">Sección </w:t>
            </w:r>
            <w:r>
              <w:rPr>
                <w:sz w:val="20"/>
              </w:rPr>
              <w:t xml:space="preserve">de </w:t>
            </w:r>
            <w:r>
              <w:rPr>
                <w:spacing w:val="-3"/>
                <w:sz w:val="20"/>
              </w:rPr>
              <w:t xml:space="preserve">Personal </w:t>
            </w:r>
            <w:r>
              <w:rPr>
                <w:sz w:val="20"/>
              </w:rPr>
              <w:t xml:space="preserve">a su </w:t>
            </w:r>
            <w:r>
              <w:rPr>
                <w:spacing w:val="-3"/>
                <w:sz w:val="20"/>
              </w:rPr>
              <w:t xml:space="preserve">cargo: </w:t>
            </w:r>
            <w:r>
              <w:rPr>
                <w:sz w:val="20"/>
              </w:rPr>
              <w:t xml:space="preserve">dar </w:t>
            </w:r>
            <w:r>
              <w:rPr>
                <w:spacing w:val="-3"/>
                <w:sz w:val="20"/>
              </w:rPr>
              <w:t xml:space="preserve">instrucciones, supervisar trabajo </w:t>
            </w:r>
            <w:r>
              <w:rPr>
                <w:sz w:val="20"/>
              </w:rPr>
              <w:t xml:space="preserve">y </w:t>
            </w:r>
            <w:r>
              <w:rPr>
                <w:spacing w:val="-3"/>
                <w:sz w:val="20"/>
              </w:rPr>
              <w:t xml:space="preserve">trasladar datos </w:t>
            </w:r>
            <w:r>
              <w:rPr>
                <w:sz w:val="20"/>
              </w:rPr>
              <w:t xml:space="preserve">o </w:t>
            </w:r>
            <w:r>
              <w:rPr>
                <w:spacing w:val="-3"/>
                <w:sz w:val="20"/>
              </w:rPr>
              <w:t xml:space="preserve">información, discutir </w:t>
            </w:r>
            <w:r>
              <w:rPr>
                <w:sz w:val="20"/>
              </w:rPr>
              <w:t xml:space="preserve">y </w:t>
            </w:r>
            <w:r>
              <w:rPr>
                <w:spacing w:val="-3"/>
                <w:sz w:val="20"/>
              </w:rPr>
              <w:t>resolver</w:t>
            </w:r>
            <w:r>
              <w:rPr>
                <w:spacing w:val="-20"/>
                <w:sz w:val="20"/>
              </w:rPr>
              <w:t xml:space="preserve"> </w:t>
            </w:r>
            <w:r>
              <w:rPr>
                <w:spacing w:val="-3"/>
                <w:sz w:val="20"/>
              </w:rPr>
              <w:t>problemas.</w:t>
            </w:r>
          </w:p>
          <w:p w:rsidR="005F1E51" w:rsidRDefault="002D7C6F">
            <w:pPr>
              <w:pStyle w:val="TableParagraph"/>
              <w:numPr>
                <w:ilvl w:val="1"/>
                <w:numId w:val="437"/>
              </w:numPr>
              <w:tabs>
                <w:tab w:val="left" w:pos="790"/>
              </w:tabs>
              <w:spacing w:before="74" w:line="223" w:lineRule="auto"/>
              <w:ind w:right="60" w:hanging="360"/>
              <w:jc w:val="both"/>
              <w:rPr>
                <w:sz w:val="20"/>
              </w:rPr>
            </w:pPr>
            <w:r>
              <w:rPr>
                <w:spacing w:val="-3"/>
                <w:sz w:val="20"/>
              </w:rPr>
              <w:t xml:space="preserve">Coordinador </w:t>
            </w:r>
            <w:r>
              <w:rPr>
                <w:sz w:val="20"/>
              </w:rPr>
              <w:t xml:space="preserve">de </w:t>
            </w:r>
            <w:r>
              <w:rPr>
                <w:spacing w:val="-3"/>
                <w:sz w:val="20"/>
              </w:rPr>
              <w:t xml:space="preserve">Unidad: presentar </w:t>
            </w:r>
            <w:r>
              <w:rPr>
                <w:sz w:val="20"/>
              </w:rPr>
              <w:t xml:space="preserve">y </w:t>
            </w:r>
            <w:r>
              <w:rPr>
                <w:spacing w:val="-3"/>
                <w:sz w:val="20"/>
              </w:rPr>
              <w:t xml:space="preserve">trasladar datos </w:t>
            </w:r>
            <w:r>
              <w:rPr>
                <w:sz w:val="20"/>
              </w:rPr>
              <w:t xml:space="preserve">o </w:t>
            </w:r>
            <w:r>
              <w:rPr>
                <w:spacing w:val="-3"/>
                <w:sz w:val="20"/>
              </w:rPr>
              <w:t xml:space="preserve">información, discutir </w:t>
            </w:r>
            <w:r>
              <w:rPr>
                <w:sz w:val="20"/>
              </w:rPr>
              <w:t xml:space="preserve">y </w:t>
            </w:r>
            <w:r>
              <w:rPr>
                <w:spacing w:val="-3"/>
                <w:sz w:val="20"/>
              </w:rPr>
              <w:t xml:space="preserve">resolver problemas relacionados </w:t>
            </w:r>
            <w:r>
              <w:rPr>
                <w:sz w:val="20"/>
              </w:rPr>
              <w:t xml:space="preserve">con </w:t>
            </w:r>
            <w:r>
              <w:rPr>
                <w:spacing w:val="-3"/>
                <w:sz w:val="20"/>
              </w:rPr>
              <w:t xml:space="preserve">administración </w:t>
            </w:r>
            <w:r>
              <w:rPr>
                <w:sz w:val="20"/>
              </w:rPr>
              <w:t>de</w:t>
            </w:r>
            <w:r>
              <w:rPr>
                <w:spacing w:val="-13"/>
                <w:sz w:val="20"/>
              </w:rPr>
              <w:t xml:space="preserve"> </w:t>
            </w:r>
            <w:r>
              <w:rPr>
                <w:spacing w:val="-3"/>
                <w:sz w:val="20"/>
              </w:rPr>
              <w:t>personal.</w:t>
            </w:r>
          </w:p>
          <w:p w:rsidR="005F1E51" w:rsidRDefault="002D7C6F">
            <w:pPr>
              <w:pStyle w:val="TableParagraph"/>
              <w:numPr>
                <w:ilvl w:val="1"/>
                <w:numId w:val="437"/>
              </w:numPr>
              <w:tabs>
                <w:tab w:val="left" w:pos="790"/>
              </w:tabs>
              <w:spacing w:before="71" w:line="230" w:lineRule="auto"/>
              <w:ind w:right="57" w:hanging="360"/>
              <w:jc w:val="both"/>
              <w:rPr>
                <w:sz w:val="20"/>
              </w:rPr>
            </w:pPr>
            <w:r>
              <w:rPr>
                <w:sz w:val="20"/>
              </w:rPr>
              <w:t xml:space="preserve">Coordinadores Departamentales, Técnicos Pedagógicos, Coordinadores Municipales de Alfabetización, Alfabetizadores: dar </w:t>
            </w:r>
            <w:r>
              <w:rPr>
                <w:spacing w:val="-3"/>
                <w:sz w:val="20"/>
              </w:rPr>
              <w:t xml:space="preserve">instrucciones </w:t>
            </w:r>
            <w:r>
              <w:rPr>
                <w:sz w:val="20"/>
              </w:rPr>
              <w:t xml:space="preserve">y </w:t>
            </w:r>
            <w:r>
              <w:rPr>
                <w:spacing w:val="-3"/>
                <w:sz w:val="20"/>
              </w:rPr>
              <w:t xml:space="preserve">resolver consultas sobre aspectos técnicos </w:t>
            </w:r>
            <w:r>
              <w:rPr>
                <w:sz w:val="20"/>
              </w:rPr>
              <w:t xml:space="preserve">y </w:t>
            </w:r>
            <w:r>
              <w:rPr>
                <w:spacing w:val="-3"/>
                <w:sz w:val="20"/>
              </w:rPr>
              <w:t xml:space="preserve">administrativos </w:t>
            </w:r>
            <w:r>
              <w:rPr>
                <w:sz w:val="20"/>
              </w:rPr>
              <w:t xml:space="preserve">del </w:t>
            </w:r>
            <w:r>
              <w:rPr>
                <w:spacing w:val="-3"/>
                <w:sz w:val="20"/>
              </w:rPr>
              <w:t xml:space="preserve">proceso </w:t>
            </w:r>
            <w:r>
              <w:rPr>
                <w:sz w:val="20"/>
              </w:rPr>
              <w:t xml:space="preserve">de </w:t>
            </w:r>
            <w:r>
              <w:rPr>
                <w:spacing w:val="-3"/>
                <w:sz w:val="20"/>
              </w:rPr>
              <w:t xml:space="preserve">administración </w:t>
            </w:r>
            <w:r>
              <w:rPr>
                <w:sz w:val="20"/>
              </w:rPr>
              <w:t xml:space="preserve">de </w:t>
            </w:r>
            <w:r>
              <w:rPr>
                <w:spacing w:val="-3"/>
                <w:sz w:val="20"/>
              </w:rPr>
              <w:t>recursos</w:t>
            </w:r>
            <w:r>
              <w:rPr>
                <w:spacing w:val="-24"/>
                <w:sz w:val="20"/>
              </w:rPr>
              <w:t xml:space="preserve"> </w:t>
            </w:r>
            <w:r>
              <w:rPr>
                <w:spacing w:val="-3"/>
                <w:sz w:val="20"/>
              </w:rPr>
              <w:t>humanos.</w:t>
            </w:r>
          </w:p>
          <w:p w:rsidR="005F1E51" w:rsidRPr="00931D28" w:rsidRDefault="002D7C6F">
            <w:pPr>
              <w:pStyle w:val="TableParagraph"/>
              <w:numPr>
                <w:ilvl w:val="0"/>
                <w:numId w:val="437"/>
              </w:numPr>
              <w:tabs>
                <w:tab w:val="left" w:pos="430"/>
              </w:tabs>
              <w:spacing w:before="63"/>
              <w:jc w:val="both"/>
              <w:rPr>
                <w:sz w:val="20"/>
              </w:rPr>
            </w:pPr>
            <w:r w:rsidRPr="00931D28">
              <w:rPr>
                <w:sz w:val="20"/>
              </w:rPr>
              <w:t>Proveedores:</w:t>
            </w:r>
          </w:p>
          <w:p w:rsidR="005F1E51" w:rsidRPr="00931D28" w:rsidRDefault="002D7C6F">
            <w:pPr>
              <w:pStyle w:val="TableParagraph"/>
              <w:numPr>
                <w:ilvl w:val="1"/>
                <w:numId w:val="437"/>
              </w:numPr>
              <w:tabs>
                <w:tab w:val="left" w:pos="790"/>
              </w:tabs>
              <w:spacing w:before="59"/>
              <w:jc w:val="both"/>
              <w:rPr>
                <w:sz w:val="20"/>
              </w:rPr>
            </w:pPr>
            <w:r w:rsidRPr="00931D28">
              <w:rPr>
                <w:spacing w:val="-3"/>
                <w:sz w:val="20"/>
              </w:rPr>
              <w:t xml:space="preserve">Personal </w:t>
            </w:r>
            <w:r w:rsidRPr="00931D28">
              <w:rPr>
                <w:sz w:val="20"/>
              </w:rPr>
              <w:t xml:space="preserve">de la </w:t>
            </w:r>
            <w:r w:rsidRPr="00931D28">
              <w:rPr>
                <w:spacing w:val="-3"/>
                <w:sz w:val="20"/>
              </w:rPr>
              <w:t xml:space="preserve">Sección </w:t>
            </w:r>
            <w:r w:rsidRPr="00931D28">
              <w:rPr>
                <w:sz w:val="20"/>
              </w:rPr>
              <w:t xml:space="preserve">de </w:t>
            </w:r>
            <w:r w:rsidRPr="00931D28">
              <w:rPr>
                <w:spacing w:val="-3"/>
                <w:sz w:val="20"/>
              </w:rPr>
              <w:t xml:space="preserve">Personal </w:t>
            </w:r>
            <w:r w:rsidRPr="00931D28">
              <w:rPr>
                <w:sz w:val="20"/>
              </w:rPr>
              <w:t xml:space="preserve">a su </w:t>
            </w:r>
            <w:r w:rsidRPr="00931D28">
              <w:rPr>
                <w:spacing w:val="-3"/>
                <w:sz w:val="20"/>
              </w:rPr>
              <w:t xml:space="preserve">cargo: datos </w:t>
            </w:r>
            <w:r w:rsidRPr="00931D28">
              <w:rPr>
                <w:sz w:val="20"/>
              </w:rPr>
              <w:t>o</w:t>
            </w:r>
            <w:r w:rsidRPr="00931D28">
              <w:rPr>
                <w:spacing w:val="-39"/>
                <w:sz w:val="20"/>
              </w:rPr>
              <w:t xml:space="preserve"> </w:t>
            </w:r>
            <w:r w:rsidRPr="00931D28">
              <w:rPr>
                <w:spacing w:val="-3"/>
                <w:sz w:val="20"/>
              </w:rPr>
              <w:t>información.</w:t>
            </w:r>
          </w:p>
          <w:p w:rsidR="005F1E51" w:rsidRPr="00931D28" w:rsidRDefault="002D7C6F" w:rsidP="00931D28">
            <w:pPr>
              <w:pStyle w:val="TableParagraph"/>
              <w:numPr>
                <w:ilvl w:val="1"/>
                <w:numId w:val="437"/>
              </w:numPr>
              <w:spacing w:before="55" w:line="223" w:lineRule="auto"/>
              <w:ind w:right="58" w:hanging="360"/>
              <w:jc w:val="center"/>
              <w:rPr>
                <w:sz w:val="20"/>
              </w:rPr>
            </w:pPr>
            <w:r w:rsidRPr="00931D28">
              <w:rPr>
                <w:spacing w:val="-3"/>
                <w:sz w:val="20"/>
              </w:rPr>
              <w:t xml:space="preserve">Coordinador </w:t>
            </w:r>
            <w:r w:rsidRPr="00931D28">
              <w:rPr>
                <w:sz w:val="20"/>
              </w:rPr>
              <w:t xml:space="preserve">de </w:t>
            </w:r>
            <w:r w:rsidRPr="00931D28">
              <w:rPr>
                <w:spacing w:val="-3"/>
                <w:sz w:val="20"/>
              </w:rPr>
              <w:t xml:space="preserve">Unidad: Recibir instrucciones, supervisión </w:t>
            </w:r>
            <w:r w:rsidRPr="00931D28">
              <w:rPr>
                <w:sz w:val="20"/>
              </w:rPr>
              <w:t xml:space="preserve">de </w:t>
            </w:r>
            <w:r w:rsidRPr="00931D28">
              <w:rPr>
                <w:spacing w:val="-3"/>
                <w:sz w:val="20"/>
              </w:rPr>
              <w:t xml:space="preserve">trabajo, datos </w:t>
            </w:r>
            <w:r w:rsidRPr="00931D28">
              <w:rPr>
                <w:sz w:val="20"/>
              </w:rPr>
              <w:t xml:space="preserve">o </w:t>
            </w:r>
            <w:r w:rsidRPr="00931D28">
              <w:rPr>
                <w:spacing w:val="-3"/>
                <w:sz w:val="20"/>
              </w:rPr>
              <w:t xml:space="preserve">información, </w:t>
            </w:r>
            <w:r w:rsidR="00FC0739" w:rsidRPr="00931D28">
              <w:rPr>
                <w:spacing w:val="-3"/>
                <w:sz w:val="20"/>
              </w:rPr>
              <w:t>discutir y</w:t>
            </w:r>
            <w:r w:rsidRPr="00931D28">
              <w:rPr>
                <w:sz w:val="20"/>
              </w:rPr>
              <w:t xml:space="preserve"> </w:t>
            </w:r>
            <w:r w:rsidRPr="00931D28">
              <w:rPr>
                <w:spacing w:val="-3"/>
                <w:sz w:val="20"/>
              </w:rPr>
              <w:t>resolver</w:t>
            </w:r>
            <w:r w:rsidRPr="00931D28">
              <w:rPr>
                <w:spacing w:val="-10"/>
                <w:sz w:val="20"/>
              </w:rPr>
              <w:t xml:space="preserve"> </w:t>
            </w:r>
            <w:r w:rsidRPr="00931D28">
              <w:rPr>
                <w:spacing w:val="-3"/>
                <w:sz w:val="20"/>
              </w:rPr>
              <w:t>problemas.</w:t>
            </w:r>
          </w:p>
          <w:p w:rsidR="005F1E51" w:rsidRPr="00931D28" w:rsidRDefault="002D7C6F">
            <w:pPr>
              <w:pStyle w:val="TableParagraph"/>
              <w:numPr>
                <w:ilvl w:val="1"/>
                <w:numId w:val="437"/>
              </w:numPr>
              <w:tabs>
                <w:tab w:val="left" w:pos="790"/>
              </w:tabs>
              <w:spacing w:before="74" w:line="223" w:lineRule="auto"/>
              <w:ind w:right="57" w:hanging="360"/>
              <w:jc w:val="both"/>
              <w:rPr>
                <w:sz w:val="20"/>
              </w:rPr>
            </w:pPr>
            <w:r w:rsidRPr="00931D28">
              <w:rPr>
                <w:sz w:val="20"/>
              </w:rPr>
              <w:t xml:space="preserve">Coordinadores Departamentales, Técnicos Pedagógicos, Coordinadores Municipales de Alfabetización, Alfabetizadores: </w:t>
            </w:r>
            <w:r w:rsidRPr="00931D28">
              <w:rPr>
                <w:spacing w:val="-3"/>
                <w:sz w:val="20"/>
              </w:rPr>
              <w:t xml:space="preserve">datos </w:t>
            </w:r>
            <w:r w:rsidRPr="00931D28">
              <w:rPr>
                <w:sz w:val="20"/>
              </w:rPr>
              <w:t>o</w:t>
            </w:r>
            <w:r w:rsidRPr="00931D28">
              <w:rPr>
                <w:spacing w:val="-9"/>
                <w:sz w:val="20"/>
              </w:rPr>
              <w:t xml:space="preserve"> </w:t>
            </w:r>
            <w:r w:rsidRPr="00931D28">
              <w:rPr>
                <w:spacing w:val="-3"/>
                <w:sz w:val="20"/>
              </w:rPr>
              <w:t>información.</w:t>
            </w:r>
          </w:p>
          <w:p w:rsidR="005F1E51" w:rsidRDefault="002D7C6F">
            <w:pPr>
              <w:pStyle w:val="TableParagraph"/>
              <w:numPr>
                <w:ilvl w:val="0"/>
                <w:numId w:val="437"/>
              </w:numPr>
              <w:tabs>
                <w:tab w:val="left" w:pos="430"/>
              </w:tabs>
              <w:spacing w:before="63"/>
              <w:jc w:val="both"/>
              <w:rPr>
                <w:sz w:val="20"/>
              </w:rPr>
            </w:pPr>
            <w:r>
              <w:rPr>
                <w:sz w:val="20"/>
              </w:rPr>
              <w:t>Otros:</w:t>
            </w:r>
          </w:p>
          <w:p w:rsidR="005F1E51" w:rsidRDefault="002D7C6F">
            <w:pPr>
              <w:pStyle w:val="TableParagraph"/>
              <w:numPr>
                <w:ilvl w:val="1"/>
                <w:numId w:val="437"/>
              </w:numPr>
              <w:tabs>
                <w:tab w:val="left" w:pos="790"/>
              </w:tabs>
              <w:spacing w:before="71" w:line="223" w:lineRule="auto"/>
              <w:ind w:right="56" w:hanging="360"/>
              <w:jc w:val="both"/>
              <w:rPr>
                <w:sz w:val="20"/>
              </w:rPr>
            </w:pPr>
            <w:r>
              <w:rPr>
                <w:sz w:val="20"/>
              </w:rPr>
              <w:t>Personal de la Unidad de Apoyo Administrativo asignado a otras áreas de trabajo y programas: para intercambiar y socializar</w:t>
            </w:r>
            <w:r>
              <w:rPr>
                <w:spacing w:val="-5"/>
                <w:sz w:val="20"/>
              </w:rPr>
              <w:t xml:space="preserve"> </w:t>
            </w:r>
            <w:r>
              <w:rPr>
                <w:sz w:val="20"/>
              </w:rPr>
              <w:t>información.</w:t>
            </w:r>
          </w:p>
        </w:tc>
      </w:tr>
    </w:tbl>
    <w:p w:rsidR="005F1E51" w:rsidRDefault="005F1E51">
      <w:pPr>
        <w:spacing w:line="223" w:lineRule="auto"/>
        <w:jc w:val="both"/>
        <w:rPr>
          <w:sz w:val="20"/>
        </w:rPr>
        <w:sectPr w:rsidR="005F1E51">
          <w:footerReference w:type="default" r:id="rId19"/>
          <w:pgSz w:w="12240" w:h="15840"/>
          <w:pgMar w:top="1400" w:right="880" w:bottom="1160" w:left="1480" w:header="698" w:footer="963" w:gutter="0"/>
          <w:pgNumType w:start="110"/>
          <w:cols w:space="720"/>
        </w:sectPr>
      </w:pPr>
    </w:p>
    <w:p w:rsidR="005F1E51" w:rsidRDefault="005F1E51">
      <w:pPr>
        <w:pStyle w:val="Textoindependiente"/>
        <w:rPr>
          <w:b/>
          <w:i/>
        </w:rPr>
      </w:pPr>
    </w:p>
    <w:p w:rsidR="005F1E51" w:rsidRDefault="005F1E51">
      <w:pPr>
        <w:pStyle w:val="Textoindependiente"/>
        <w:spacing w:before="1"/>
        <w:rPr>
          <w:b/>
          <w:i/>
          <w:sz w:val="19"/>
        </w:rPr>
      </w:pPr>
    </w:p>
    <w:tbl>
      <w:tblPr>
        <w:tblStyle w:val="TableNormal"/>
        <w:tblW w:w="0" w:type="auto"/>
        <w:tblInd w:w="229" w:type="dxa"/>
        <w:tblLayout w:type="fixed"/>
        <w:tblLook w:val="01E0" w:firstRow="1" w:lastRow="1" w:firstColumn="1" w:lastColumn="1" w:noHBand="0" w:noVBand="0"/>
      </w:tblPr>
      <w:tblGrid>
        <w:gridCol w:w="9476"/>
      </w:tblGrid>
      <w:tr w:rsidR="005F1E51">
        <w:trPr>
          <w:trHeight w:val="345"/>
        </w:trPr>
        <w:tc>
          <w:tcPr>
            <w:tcW w:w="9476" w:type="dxa"/>
            <w:shd w:val="clear" w:color="auto" w:fill="000000"/>
          </w:tcPr>
          <w:p w:rsidR="005F1E51" w:rsidRDefault="002D7C6F">
            <w:pPr>
              <w:pStyle w:val="TableParagraph"/>
              <w:spacing w:before="58"/>
              <w:ind w:left="74"/>
              <w:rPr>
                <w:b/>
                <w:sz w:val="20"/>
              </w:rPr>
            </w:pPr>
            <w:r>
              <w:rPr>
                <w:b/>
                <w:color w:val="FFFFFF"/>
                <w:sz w:val="20"/>
              </w:rPr>
              <w:t>RELACIONES EXTERNAS:</w:t>
            </w:r>
          </w:p>
        </w:tc>
      </w:tr>
      <w:tr w:rsidR="005F1E51">
        <w:trPr>
          <w:trHeight w:val="1914"/>
        </w:trPr>
        <w:tc>
          <w:tcPr>
            <w:tcW w:w="9476" w:type="dxa"/>
            <w:tcBorders>
              <w:top w:val="single" w:sz="4" w:space="0" w:color="000000"/>
              <w:left w:val="single" w:sz="4" w:space="0" w:color="000000"/>
              <w:bottom w:val="single" w:sz="4" w:space="0" w:color="000000"/>
              <w:right w:val="single" w:sz="4" w:space="0" w:color="000000"/>
            </w:tcBorders>
          </w:tcPr>
          <w:p w:rsidR="005F1E51" w:rsidRDefault="002D7C6F">
            <w:pPr>
              <w:pStyle w:val="TableParagraph"/>
              <w:numPr>
                <w:ilvl w:val="0"/>
                <w:numId w:val="436"/>
              </w:numPr>
              <w:tabs>
                <w:tab w:val="left" w:pos="430"/>
              </w:tabs>
              <w:spacing w:before="62"/>
              <w:jc w:val="both"/>
              <w:rPr>
                <w:sz w:val="20"/>
              </w:rPr>
            </w:pPr>
            <w:r>
              <w:rPr>
                <w:sz w:val="20"/>
              </w:rPr>
              <w:t>Clientes:</w:t>
            </w:r>
          </w:p>
          <w:p w:rsidR="005F1E51" w:rsidRDefault="002D7C6F">
            <w:pPr>
              <w:pStyle w:val="TableParagraph"/>
              <w:numPr>
                <w:ilvl w:val="1"/>
                <w:numId w:val="436"/>
              </w:numPr>
              <w:tabs>
                <w:tab w:val="left" w:pos="790"/>
              </w:tabs>
              <w:spacing w:before="67" w:line="230" w:lineRule="auto"/>
              <w:ind w:right="58" w:hanging="360"/>
              <w:jc w:val="both"/>
              <w:rPr>
                <w:sz w:val="20"/>
              </w:rPr>
            </w:pPr>
            <w:r>
              <w:rPr>
                <w:spacing w:val="-3"/>
                <w:sz w:val="20"/>
              </w:rPr>
              <w:t xml:space="preserve">Personal </w:t>
            </w:r>
            <w:r>
              <w:rPr>
                <w:sz w:val="20"/>
              </w:rPr>
              <w:t xml:space="preserve">de la </w:t>
            </w:r>
            <w:r>
              <w:rPr>
                <w:spacing w:val="-3"/>
                <w:sz w:val="20"/>
              </w:rPr>
              <w:t xml:space="preserve">Dirección Técnica </w:t>
            </w:r>
            <w:r>
              <w:rPr>
                <w:sz w:val="20"/>
              </w:rPr>
              <w:t xml:space="preserve">del </w:t>
            </w:r>
            <w:r>
              <w:rPr>
                <w:spacing w:val="-3"/>
                <w:sz w:val="20"/>
              </w:rPr>
              <w:t xml:space="preserve">Presupuesto </w:t>
            </w:r>
            <w:r>
              <w:rPr>
                <w:sz w:val="20"/>
              </w:rPr>
              <w:t xml:space="preserve">del </w:t>
            </w:r>
            <w:r>
              <w:rPr>
                <w:spacing w:val="-3"/>
                <w:sz w:val="20"/>
              </w:rPr>
              <w:t xml:space="preserve">Ministerio </w:t>
            </w:r>
            <w:r>
              <w:rPr>
                <w:sz w:val="20"/>
              </w:rPr>
              <w:t xml:space="preserve">de </w:t>
            </w:r>
            <w:r>
              <w:rPr>
                <w:spacing w:val="-3"/>
                <w:sz w:val="20"/>
              </w:rPr>
              <w:t xml:space="preserve">Finanzas Públicas </w:t>
            </w:r>
            <w:r>
              <w:rPr>
                <w:sz w:val="20"/>
              </w:rPr>
              <w:t xml:space="preserve">y </w:t>
            </w:r>
            <w:r>
              <w:rPr>
                <w:spacing w:val="-3"/>
                <w:sz w:val="20"/>
              </w:rPr>
              <w:t xml:space="preserve">Oficina Nacional </w:t>
            </w:r>
            <w:r>
              <w:rPr>
                <w:sz w:val="20"/>
              </w:rPr>
              <w:t xml:space="preserve">de </w:t>
            </w:r>
            <w:r>
              <w:rPr>
                <w:spacing w:val="-3"/>
                <w:sz w:val="20"/>
              </w:rPr>
              <w:t xml:space="preserve">Servicio Civil, Ministerio </w:t>
            </w:r>
            <w:r>
              <w:rPr>
                <w:sz w:val="20"/>
              </w:rPr>
              <w:t xml:space="preserve">de </w:t>
            </w:r>
            <w:r>
              <w:rPr>
                <w:spacing w:val="-3"/>
                <w:sz w:val="20"/>
              </w:rPr>
              <w:t xml:space="preserve">Educación: Presentar </w:t>
            </w:r>
            <w:r>
              <w:rPr>
                <w:sz w:val="20"/>
              </w:rPr>
              <w:t xml:space="preserve">y </w:t>
            </w:r>
            <w:r>
              <w:rPr>
                <w:spacing w:val="-3"/>
                <w:sz w:val="20"/>
              </w:rPr>
              <w:t xml:space="preserve">trasladar datos </w:t>
            </w:r>
            <w:r>
              <w:rPr>
                <w:sz w:val="20"/>
              </w:rPr>
              <w:t xml:space="preserve">o </w:t>
            </w:r>
            <w:r>
              <w:rPr>
                <w:spacing w:val="-3"/>
                <w:sz w:val="20"/>
              </w:rPr>
              <w:t xml:space="preserve">información, discutir </w:t>
            </w:r>
            <w:r>
              <w:rPr>
                <w:sz w:val="20"/>
              </w:rPr>
              <w:t xml:space="preserve">y </w:t>
            </w:r>
            <w:r>
              <w:rPr>
                <w:spacing w:val="-3"/>
                <w:sz w:val="20"/>
              </w:rPr>
              <w:t>resolver</w:t>
            </w:r>
            <w:r>
              <w:rPr>
                <w:spacing w:val="-11"/>
                <w:sz w:val="20"/>
              </w:rPr>
              <w:t xml:space="preserve"> </w:t>
            </w:r>
            <w:r>
              <w:rPr>
                <w:spacing w:val="-3"/>
                <w:sz w:val="20"/>
              </w:rPr>
              <w:t>problemas.</w:t>
            </w:r>
          </w:p>
          <w:p w:rsidR="005F1E51" w:rsidRDefault="002D7C6F">
            <w:pPr>
              <w:pStyle w:val="TableParagraph"/>
              <w:numPr>
                <w:ilvl w:val="0"/>
                <w:numId w:val="436"/>
              </w:numPr>
              <w:tabs>
                <w:tab w:val="left" w:pos="430"/>
              </w:tabs>
              <w:spacing w:before="63"/>
              <w:jc w:val="both"/>
              <w:rPr>
                <w:sz w:val="20"/>
              </w:rPr>
            </w:pPr>
            <w:r>
              <w:rPr>
                <w:sz w:val="20"/>
              </w:rPr>
              <w:t>Proveedores:</w:t>
            </w:r>
          </w:p>
          <w:p w:rsidR="005F1E51" w:rsidRDefault="002D7C6F">
            <w:pPr>
              <w:pStyle w:val="TableParagraph"/>
              <w:numPr>
                <w:ilvl w:val="1"/>
                <w:numId w:val="436"/>
              </w:numPr>
              <w:tabs>
                <w:tab w:val="left" w:pos="790"/>
              </w:tabs>
              <w:spacing w:before="72" w:line="223" w:lineRule="auto"/>
              <w:ind w:right="59" w:hanging="360"/>
              <w:jc w:val="both"/>
              <w:rPr>
                <w:sz w:val="20"/>
              </w:rPr>
            </w:pPr>
            <w:r>
              <w:rPr>
                <w:spacing w:val="-3"/>
                <w:sz w:val="20"/>
              </w:rPr>
              <w:t xml:space="preserve">Personal </w:t>
            </w:r>
            <w:r>
              <w:rPr>
                <w:sz w:val="20"/>
              </w:rPr>
              <w:t xml:space="preserve">de la </w:t>
            </w:r>
            <w:r>
              <w:rPr>
                <w:spacing w:val="-3"/>
                <w:sz w:val="20"/>
              </w:rPr>
              <w:t xml:space="preserve">Dirección Técnica </w:t>
            </w:r>
            <w:r>
              <w:rPr>
                <w:sz w:val="20"/>
              </w:rPr>
              <w:t xml:space="preserve">del </w:t>
            </w:r>
            <w:r>
              <w:rPr>
                <w:spacing w:val="-3"/>
                <w:sz w:val="20"/>
              </w:rPr>
              <w:t xml:space="preserve">Presupuesto </w:t>
            </w:r>
            <w:r>
              <w:rPr>
                <w:sz w:val="20"/>
              </w:rPr>
              <w:t xml:space="preserve">del </w:t>
            </w:r>
            <w:r>
              <w:rPr>
                <w:spacing w:val="-3"/>
                <w:sz w:val="20"/>
              </w:rPr>
              <w:t xml:space="preserve">Ministerio </w:t>
            </w:r>
            <w:r>
              <w:rPr>
                <w:sz w:val="20"/>
              </w:rPr>
              <w:t xml:space="preserve">de </w:t>
            </w:r>
            <w:r>
              <w:rPr>
                <w:spacing w:val="-3"/>
                <w:sz w:val="20"/>
              </w:rPr>
              <w:t xml:space="preserve">Finanzas Públicas </w:t>
            </w:r>
            <w:r>
              <w:rPr>
                <w:sz w:val="20"/>
              </w:rPr>
              <w:t xml:space="preserve">y </w:t>
            </w:r>
            <w:r>
              <w:rPr>
                <w:spacing w:val="-3"/>
                <w:sz w:val="20"/>
              </w:rPr>
              <w:t xml:space="preserve">Oficina Nacional </w:t>
            </w:r>
            <w:r>
              <w:rPr>
                <w:sz w:val="20"/>
              </w:rPr>
              <w:t xml:space="preserve">de </w:t>
            </w:r>
            <w:r>
              <w:rPr>
                <w:spacing w:val="-3"/>
                <w:sz w:val="20"/>
              </w:rPr>
              <w:t xml:space="preserve">Servicio Civil, Ministerio </w:t>
            </w:r>
            <w:r>
              <w:rPr>
                <w:sz w:val="20"/>
              </w:rPr>
              <w:t xml:space="preserve">de </w:t>
            </w:r>
            <w:r>
              <w:rPr>
                <w:spacing w:val="-3"/>
                <w:sz w:val="20"/>
              </w:rPr>
              <w:t xml:space="preserve">Educación: obtener datos </w:t>
            </w:r>
            <w:r>
              <w:rPr>
                <w:sz w:val="20"/>
              </w:rPr>
              <w:t>o</w:t>
            </w:r>
            <w:r>
              <w:rPr>
                <w:spacing w:val="-15"/>
                <w:sz w:val="20"/>
              </w:rPr>
              <w:t xml:space="preserve"> </w:t>
            </w:r>
            <w:r>
              <w:rPr>
                <w:spacing w:val="-3"/>
                <w:sz w:val="20"/>
              </w:rPr>
              <w:t>información.</w:t>
            </w:r>
          </w:p>
        </w:tc>
      </w:tr>
    </w:tbl>
    <w:p w:rsidR="005F1E51" w:rsidRDefault="005F1E51">
      <w:pPr>
        <w:pStyle w:val="Textoindependiente"/>
        <w:spacing w:before="9"/>
        <w:rPr>
          <w:b/>
          <w:i/>
          <w:sz w:val="11"/>
        </w:rPr>
      </w:pPr>
    </w:p>
    <w:p w:rsidR="005F1E51" w:rsidRDefault="002D7C6F">
      <w:pPr>
        <w:spacing w:before="94"/>
        <w:ind w:left="221"/>
        <w:rPr>
          <w:b/>
          <w:i/>
          <w:sz w:val="20"/>
        </w:rPr>
      </w:pPr>
      <w:r>
        <w:rPr>
          <w:b/>
          <w:i/>
          <w:sz w:val="20"/>
        </w:rPr>
        <w:t>RESPONSABILIDADES DEL PUESTO</w:t>
      </w:r>
    </w:p>
    <w:p w:rsidR="005F1E51" w:rsidRDefault="005F1E51">
      <w:pPr>
        <w:pStyle w:val="Textoindependiente"/>
        <w:spacing w:before="11"/>
        <w:rPr>
          <w:b/>
          <w:i/>
        </w:rPr>
      </w:pPr>
    </w:p>
    <w:tbl>
      <w:tblPr>
        <w:tblStyle w:val="TableNormal"/>
        <w:tblW w:w="0" w:type="auto"/>
        <w:tblInd w:w="229" w:type="dxa"/>
        <w:tblLayout w:type="fixed"/>
        <w:tblLook w:val="01E0" w:firstRow="1" w:lastRow="1" w:firstColumn="1" w:lastColumn="1" w:noHBand="0" w:noVBand="0"/>
      </w:tblPr>
      <w:tblGrid>
        <w:gridCol w:w="9476"/>
      </w:tblGrid>
      <w:tr w:rsidR="005F1E51">
        <w:trPr>
          <w:trHeight w:val="344"/>
        </w:trPr>
        <w:tc>
          <w:tcPr>
            <w:tcW w:w="9476" w:type="dxa"/>
            <w:shd w:val="clear" w:color="auto" w:fill="000000"/>
          </w:tcPr>
          <w:p w:rsidR="005F1E51" w:rsidRDefault="002D7C6F">
            <w:pPr>
              <w:pStyle w:val="TableParagraph"/>
              <w:spacing w:before="58"/>
              <w:ind w:left="74"/>
              <w:rPr>
                <w:b/>
                <w:sz w:val="20"/>
              </w:rPr>
            </w:pPr>
            <w:r>
              <w:rPr>
                <w:b/>
                <w:color w:val="FFFFFF"/>
                <w:sz w:val="20"/>
              </w:rPr>
              <w:t>RESPONSABILIDAD POR ACTIVOS:</w:t>
            </w:r>
          </w:p>
        </w:tc>
      </w:tr>
      <w:tr w:rsidR="005F1E51">
        <w:trPr>
          <w:trHeight w:val="356"/>
        </w:trPr>
        <w:tc>
          <w:tcPr>
            <w:tcW w:w="9476" w:type="dxa"/>
            <w:tcBorders>
              <w:top w:val="single" w:sz="4" w:space="0" w:color="000000"/>
              <w:left w:val="single" w:sz="4" w:space="0" w:color="000000"/>
              <w:bottom w:val="single" w:sz="4" w:space="0" w:color="000000"/>
              <w:right w:val="single" w:sz="4" w:space="0" w:color="000000"/>
            </w:tcBorders>
          </w:tcPr>
          <w:p w:rsidR="005F1E51" w:rsidRDefault="002D7C6F">
            <w:pPr>
              <w:pStyle w:val="TableParagraph"/>
              <w:numPr>
                <w:ilvl w:val="0"/>
                <w:numId w:val="435"/>
              </w:numPr>
              <w:tabs>
                <w:tab w:val="left" w:pos="429"/>
                <w:tab w:val="left" w:pos="430"/>
              </w:tabs>
              <w:spacing w:before="63"/>
              <w:rPr>
                <w:sz w:val="20"/>
              </w:rPr>
            </w:pPr>
            <w:r>
              <w:rPr>
                <w:sz w:val="20"/>
              </w:rPr>
              <w:t>Es responsable de activos que equivalen a un monto de Q.60,000.00 hasta Q.</w:t>
            </w:r>
            <w:r>
              <w:rPr>
                <w:spacing w:val="-16"/>
                <w:sz w:val="20"/>
              </w:rPr>
              <w:t xml:space="preserve"> </w:t>
            </w:r>
            <w:r>
              <w:rPr>
                <w:sz w:val="20"/>
              </w:rPr>
              <w:t>100,000.00</w:t>
            </w:r>
          </w:p>
        </w:tc>
      </w:tr>
    </w:tbl>
    <w:p w:rsidR="005F1E51" w:rsidRDefault="005F1E51">
      <w:pPr>
        <w:pStyle w:val="Textoindependiente"/>
        <w:spacing w:before="10"/>
        <w:rPr>
          <w:b/>
          <w:i/>
        </w:rPr>
      </w:pPr>
    </w:p>
    <w:tbl>
      <w:tblPr>
        <w:tblStyle w:val="TableNormal"/>
        <w:tblW w:w="0" w:type="auto"/>
        <w:tblInd w:w="229" w:type="dxa"/>
        <w:tblLayout w:type="fixed"/>
        <w:tblLook w:val="01E0" w:firstRow="1" w:lastRow="1" w:firstColumn="1" w:lastColumn="1" w:noHBand="0" w:noVBand="0"/>
      </w:tblPr>
      <w:tblGrid>
        <w:gridCol w:w="9476"/>
      </w:tblGrid>
      <w:tr w:rsidR="005F1E51">
        <w:trPr>
          <w:trHeight w:val="344"/>
        </w:trPr>
        <w:tc>
          <w:tcPr>
            <w:tcW w:w="9476" w:type="dxa"/>
            <w:shd w:val="clear" w:color="auto" w:fill="000000"/>
          </w:tcPr>
          <w:p w:rsidR="005F1E51" w:rsidRDefault="002D7C6F">
            <w:pPr>
              <w:pStyle w:val="TableParagraph"/>
              <w:spacing w:before="58"/>
              <w:ind w:left="74"/>
              <w:rPr>
                <w:b/>
                <w:sz w:val="20"/>
              </w:rPr>
            </w:pPr>
            <w:r>
              <w:rPr>
                <w:b/>
                <w:color w:val="FFFFFF"/>
                <w:sz w:val="20"/>
              </w:rPr>
              <w:t>RESPONSABILIDAD POR INFORMACION:</w:t>
            </w:r>
          </w:p>
        </w:tc>
      </w:tr>
      <w:tr w:rsidR="005F1E51">
        <w:trPr>
          <w:trHeight w:val="1515"/>
        </w:trPr>
        <w:tc>
          <w:tcPr>
            <w:tcW w:w="9476" w:type="dxa"/>
            <w:tcBorders>
              <w:top w:val="single" w:sz="4" w:space="0" w:color="000000"/>
              <w:left w:val="single" w:sz="4" w:space="0" w:color="000000"/>
              <w:bottom w:val="single" w:sz="4" w:space="0" w:color="000000"/>
              <w:right w:val="single" w:sz="4" w:space="0" w:color="000000"/>
            </w:tcBorders>
          </w:tcPr>
          <w:p w:rsidR="005F1E51" w:rsidRDefault="002D7C6F">
            <w:pPr>
              <w:pStyle w:val="TableParagraph"/>
              <w:spacing w:before="63"/>
              <w:ind w:left="69"/>
              <w:rPr>
                <w:sz w:val="20"/>
              </w:rPr>
            </w:pPr>
            <w:r>
              <w:rPr>
                <w:sz w:val="20"/>
              </w:rPr>
              <w:t>Por las tareas del puesto maneja información relacionada con:</w:t>
            </w:r>
          </w:p>
          <w:p w:rsidR="005F1E51" w:rsidRDefault="002D7C6F">
            <w:pPr>
              <w:pStyle w:val="TableParagraph"/>
              <w:numPr>
                <w:ilvl w:val="0"/>
                <w:numId w:val="434"/>
              </w:numPr>
              <w:tabs>
                <w:tab w:val="left" w:pos="429"/>
                <w:tab w:val="left" w:pos="430"/>
              </w:tabs>
              <w:spacing w:before="59"/>
              <w:rPr>
                <w:sz w:val="20"/>
              </w:rPr>
            </w:pPr>
            <w:r>
              <w:rPr>
                <w:sz w:val="20"/>
              </w:rPr>
              <w:t>Compensaciones del personal directivo y empleados de</w:t>
            </w:r>
            <w:r>
              <w:rPr>
                <w:spacing w:val="-9"/>
                <w:sz w:val="20"/>
              </w:rPr>
              <w:t xml:space="preserve"> </w:t>
            </w:r>
            <w:r>
              <w:rPr>
                <w:sz w:val="20"/>
              </w:rPr>
              <w:t>CONALFA.</w:t>
            </w:r>
          </w:p>
          <w:p w:rsidR="005F1E51" w:rsidRDefault="002D7C6F">
            <w:pPr>
              <w:pStyle w:val="TableParagraph"/>
              <w:numPr>
                <w:ilvl w:val="0"/>
                <w:numId w:val="434"/>
              </w:numPr>
              <w:tabs>
                <w:tab w:val="left" w:pos="429"/>
                <w:tab w:val="left" w:pos="430"/>
              </w:tabs>
              <w:spacing w:before="60"/>
              <w:rPr>
                <w:sz w:val="20"/>
              </w:rPr>
            </w:pPr>
            <w:r>
              <w:rPr>
                <w:sz w:val="20"/>
              </w:rPr>
              <w:t>Normas y procedimientos de administración de personal vigentes en el Organismo</w:t>
            </w:r>
            <w:r>
              <w:rPr>
                <w:spacing w:val="-34"/>
                <w:sz w:val="20"/>
              </w:rPr>
              <w:t xml:space="preserve"> </w:t>
            </w:r>
            <w:r>
              <w:rPr>
                <w:sz w:val="20"/>
              </w:rPr>
              <w:t>Ejecutivo.</w:t>
            </w:r>
          </w:p>
          <w:p w:rsidR="005F1E51" w:rsidRDefault="002D7C6F">
            <w:pPr>
              <w:pStyle w:val="TableParagraph"/>
              <w:numPr>
                <w:ilvl w:val="0"/>
                <w:numId w:val="434"/>
              </w:numPr>
              <w:tabs>
                <w:tab w:val="left" w:pos="429"/>
                <w:tab w:val="left" w:pos="430"/>
              </w:tabs>
              <w:spacing w:before="60"/>
              <w:rPr>
                <w:sz w:val="20"/>
              </w:rPr>
            </w:pPr>
            <w:r>
              <w:rPr>
                <w:sz w:val="20"/>
              </w:rPr>
              <w:t>Datos personales del personal de</w:t>
            </w:r>
            <w:r>
              <w:rPr>
                <w:spacing w:val="-7"/>
                <w:sz w:val="20"/>
              </w:rPr>
              <w:t xml:space="preserve"> </w:t>
            </w:r>
            <w:r>
              <w:rPr>
                <w:sz w:val="20"/>
              </w:rPr>
              <w:t>CONALFA.</w:t>
            </w:r>
          </w:p>
          <w:p w:rsidR="005F1E51" w:rsidRDefault="002D7C6F">
            <w:pPr>
              <w:pStyle w:val="TableParagraph"/>
              <w:numPr>
                <w:ilvl w:val="0"/>
                <w:numId w:val="434"/>
              </w:numPr>
              <w:tabs>
                <w:tab w:val="left" w:pos="429"/>
                <w:tab w:val="left" w:pos="430"/>
              </w:tabs>
              <w:spacing w:before="60"/>
              <w:rPr>
                <w:sz w:val="20"/>
              </w:rPr>
            </w:pPr>
            <w:r>
              <w:rPr>
                <w:sz w:val="20"/>
              </w:rPr>
              <w:t>Contratos de trabajo del personal de</w:t>
            </w:r>
            <w:r>
              <w:rPr>
                <w:spacing w:val="-8"/>
                <w:sz w:val="20"/>
              </w:rPr>
              <w:t xml:space="preserve"> </w:t>
            </w:r>
            <w:r>
              <w:rPr>
                <w:sz w:val="20"/>
              </w:rPr>
              <w:t>CONALFA.</w:t>
            </w:r>
          </w:p>
        </w:tc>
      </w:tr>
    </w:tbl>
    <w:p w:rsidR="005F1E51" w:rsidRDefault="005F1E51">
      <w:pPr>
        <w:pStyle w:val="Textoindependiente"/>
        <w:rPr>
          <w:b/>
          <w:i/>
        </w:rPr>
      </w:pPr>
    </w:p>
    <w:p w:rsidR="005F1E51" w:rsidRDefault="002D7C6F">
      <w:pPr>
        <w:ind w:left="221"/>
        <w:rPr>
          <w:b/>
          <w:i/>
          <w:sz w:val="20"/>
        </w:rPr>
      </w:pPr>
      <w:r>
        <w:rPr>
          <w:b/>
          <w:i/>
          <w:sz w:val="20"/>
        </w:rPr>
        <w:t>CONDICIONES DE TRABAJO</w:t>
      </w:r>
    </w:p>
    <w:p w:rsidR="005F1E51" w:rsidRDefault="005F1E51">
      <w:pPr>
        <w:pStyle w:val="Textoindependiente"/>
        <w:rPr>
          <w:b/>
          <w:i/>
        </w:rPr>
      </w:pPr>
    </w:p>
    <w:tbl>
      <w:tblPr>
        <w:tblStyle w:val="TableNormal"/>
        <w:tblW w:w="0" w:type="auto"/>
        <w:tblInd w:w="229" w:type="dxa"/>
        <w:tblLayout w:type="fixed"/>
        <w:tblLook w:val="01E0" w:firstRow="1" w:lastRow="1" w:firstColumn="1" w:lastColumn="1" w:noHBand="0" w:noVBand="0"/>
      </w:tblPr>
      <w:tblGrid>
        <w:gridCol w:w="9476"/>
      </w:tblGrid>
      <w:tr w:rsidR="005F1E51">
        <w:trPr>
          <w:trHeight w:val="354"/>
        </w:trPr>
        <w:tc>
          <w:tcPr>
            <w:tcW w:w="9476" w:type="dxa"/>
            <w:shd w:val="clear" w:color="auto" w:fill="000000"/>
          </w:tcPr>
          <w:p w:rsidR="005F1E51" w:rsidRDefault="002D7C6F">
            <w:pPr>
              <w:pStyle w:val="TableParagraph"/>
              <w:spacing w:before="68"/>
              <w:ind w:left="74"/>
              <w:rPr>
                <w:b/>
                <w:sz w:val="20"/>
              </w:rPr>
            </w:pPr>
            <w:r>
              <w:rPr>
                <w:b/>
                <w:color w:val="FFFFFF"/>
                <w:sz w:val="20"/>
              </w:rPr>
              <w:t>AMBIENTE FISICO:</w:t>
            </w:r>
          </w:p>
        </w:tc>
      </w:tr>
      <w:tr w:rsidR="005F1E51">
        <w:trPr>
          <w:trHeight w:val="645"/>
        </w:trPr>
        <w:tc>
          <w:tcPr>
            <w:tcW w:w="9476" w:type="dxa"/>
            <w:tcBorders>
              <w:top w:val="single" w:sz="4" w:space="0" w:color="000000"/>
              <w:left w:val="single" w:sz="4" w:space="0" w:color="000000"/>
              <w:bottom w:val="single" w:sz="4" w:space="0" w:color="000000"/>
              <w:right w:val="single" w:sz="4" w:space="0" w:color="000000"/>
            </w:tcBorders>
          </w:tcPr>
          <w:p w:rsidR="005F1E51" w:rsidRDefault="002D7C6F">
            <w:pPr>
              <w:pStyle w:val="TableParagraph"/>
              <w:numPr>
                <w:ilvl w:val="0"/>
                <w:numId w:val="433"/>
              </w:numPr>
              <w:tabs>
                <w:tab w:val="left" w:pos="429"/>
                <w:tab w:val="left" w:pos="430"/>
              </w:tabs>
              <w:spacing w:before="62"/>
              <w:rPr>
                <w:sz w:val="20"/>
              </w:rPr>
            </w:pPr>
            <w:r w:rsidRPr="00D64870">
              <w:rPr>
                <w:sz w:val="20"/>
              </w:rPr>
              <w:t xml:space="preserve">El trabajo se desarrolla </w:t>
            </w:r>
            <w:r w:rsidR="00FC0739" w:rsidRPr="00D64870">
              <w:rPr>
                <w:sz w:val="20"/>
              </w:rPr>
              <w:t>más</w:t>
            </w:r>
            <w:r w:rsidRPr="00D64870">
              <w:rPr>
                <w:sz w:val="20"/>
              </w:rPr>
              <w:t xml:space="preserve"> de 60% en</w:t>
            </w:r>
            <w:r w:rsidRPr="00D64870">
              <w:rPr>
                <w:spacing w:val="-12"/>
                <w:sz w:val="20"/>
              </w:rPr>
              <w:t xml:space="preserve"> </w:t>
            </w:r>
            <w:r w:rsidRPr="00D64870">
              <w:rPr>
                <w:sz w:val="20"/>
              </w:rPr>
              <w:t>oficina.</w:t>
            </w:r>
          </w:p>
        </w:tc>
      </w:tr>
    </w:tbl>
    <w:p w:rsidR="005F1E51" w:rsidRDefault="005F1E51">
      <w:pPr>
        <w:pStyle w:val="Textoindependiente"/>
        <w:spacing w:before="10"/>
        <w:rPr>
          <w:b/>
          <w:i/>
        </w:rPr>
      </w:pPr>
    </w:p>
    <w:tbl>
      <w:tblPr>
        <w:tblStyle w:val="TableNormal"/>
        <w:tblW w:w="0" w:type="auto"/>
        <w:tblInd w:w="229" w:type="dxa"/>
        <w:tblLayout w:type="fixed"/>
        <w:tblLook w:val="01E0" w:firstRow="1" w:lastRow="1" w:firstColumn="1" w:lastColumn="1" w:noHBand="0" w:noVBand="0"/>
      </w:tblPr>
      <w:tblGrid>
        <w:gridCol w:w="9476"/>
      </w:tblGrid>
      <w:tr w:rsidR="005F1E51">
        <w:trPr>
          <w:trHeight w:val="345"/>
        </w:trPr>
        <w:tc>
          <w:tcPr>
            <w:tcW w:w="9476" w:type="dxa"/>
            <w:shd w:val="clear" w:color="auto" w:fill="000000"/>
          </w:tcPr>
          <w:p w:rsidR="005F1E51" w:rsidRDefault="002D7C6F">
            <w:pPr>
              <w:pStyle w:val="TableParagraph"/>
              <w:spacing w:before="58"/>
              <w:ind w:left="74"/>
              <w:rPr>
                <w:b/>
                <w:sz w:val="20"/>
              </w:rPr>
            </w:pPr>
            <w:r>
              <w:rPr>
                <w:b/>
                <w:color w:val="FFFFFF"/>
                <w:sz w:val="20"/>
              </w:rPr>
              <w:t>RIESGOS Y CONSECUENCIAS:</w:t>
            </w:r>
          </w:p>
        </w:tc>
      </w:tr>
      <w:tr w:rsidR="005F1E51">
        <w:trPr>
          <w:trHeight w:val="1104"/>
        </w:trPr>
        <w:tc>
          <w:tcPr>
            <w:tcW w:w="9476" w:type="dxa"/>
            <w:tcBorders>
              <w:top w:val="single" w:sz="4" w:space="0" w:color="000000"/>
              <w:left w:val="single" w:sz="4" w:space="0" w:color="000000"/>
              <w:bottom w:val="single" w:sz="4" w:space="0" w:color="000000"/>
              <w:right w:val="single" w:sz="4" w:space="0" w:color="000000"/>
            </w:tcBorders>
          </w:tcPr>
          <w:p w:rsidR="005F1E51" w:rsidRDefault="002D7C6F">
            <w:pPr>
              <w:pStyle w:val="TableParagraph"/>
              <w:numPr>
                <w:ilvl w:val="0"/>
                <w:numId w:val="432"/>
              </w:numPr>
              <w:tabs>
                <w:tab w:val="left" w:pos="430"/>
              </w:tabs>
              <w:spacing w:before="62"/>
              <w:ind w:right="58" w:hanging="360"/>
              <w:jc w:val="both"/>
              <w:rPr>
                <w:sz w:val="20"/>
              </w:rPr>
            </w:pPr>
            <w:r>
              <w:rPr>
                <w:sz w:val="20"/>
              </w:rPr>
              <w:t>Expuesto a sufrir accidentes de tránsito en la realización de comisiones de trabajo, con consecuencias que van desde fracturas que pueden provocar incapacidad temporal hasta la muerte; stress y pérdida del sentido de la vista por la operación de</w:t>
            </w:r>
            <w:r>
              <w:rPr>
                <w:spacing w:val="-16"/>
                <w:sz w:val="20"/>
              </w:rPr>
              <w:t xml:space="preserve"> </w:t>
            </w:r>
            <w:r>
              <w:rPr>
                <w:sz w:val="20"/>
              </w:rPr>
              <w:t>computadora.</w:t>
            </w:r>
          </w:p>
        </w:tc>
      </w:tr>
    </w:tbl>
    <w:p w:rsidR="005F1E51" w:rsidRDefault="005F1E51">
      <w:pPr>
        <w:pStyle w:val="Textoindependiente"/>
        <w:rPr>
          <w:b/>
          <w:i/>
        </w:rPr>
      </w:pPr>
    </w:p>
    <w:p w:rsidR="005F1E51" w:rsidRDefault="002D7C6F">
      <w:pPr>
        <w:ind w:left="221"/>
        <w:rPr>
          <w:b/>
          <w:i/>
          <w:sz w:val="20"/>
        </w:rPr>
      </w:pPr>
      <w:r>
        <w:rPr>
          <w:b/>
          <w:i/>
          <w:sz w:val="20"/>
        </w:rPr>
        <w:t>REQUERIMIENTOS DEL PUESTO</w:t>
      </w:r>
    </w:p>
    <w:p w:rsidR="005F1E51" w:rsidRDefault="005F1E51">
      <w:pPr>
        <w:pStyle w:val="Textoindependiente"/>
        <w:rPr>
          <w:b/>
          <w:i/>
        </w:rPr>
      </w:pPr>
    </w:p>
    <w:tbl>
      <w:tblPr>
        <w:tblStyle w:val="TableNormal"/>
        <w:tblW w:w="0" w:type="auto"/>
        <w:tblInd w:w="224" w:type="dxa"/>
        <w:tblLayout w:type="fixed"/>
        <w:tblLook w:val="01E0" w:firstRow="1" w:lastRow="1" w:firstColumn="1" w:lastColumn="1" w:noHBand="0" w:noVBand="0"/>
      </w:tblPr>
      <w:tblGrid>
        <w:gridCol w:w="2159"/>
        <w:gridCol w:w="7323"/>
      </w:tblGrid>
      <w:tr w:rsidR="005F1E51">
        <w:trPr>
          <w:trHeight w:val="579"/>
        </w:trPr>
        <w:tc>
          <w:tcPr>
            <w:tcW w:w="2159" w:type="dxa"/>
            <w:shd w:val="clear" w:color="auto" w:fill="000000"/>
          </w:tcPr>
          <w:p w:rsidR="005F1E51" w:rsidRDefault="002D7C6F">
            <w:pPr>
              <w:pStyle w:val="TableParagraph"/>
              <w:spacing w:before="58"/>
              <w:ind w:left="74" w:right="331"/>
              <w:rPr>
                <w:b/>
                <w:sz w:val="20"/>
              </w:rPr>
            </w:pPr>
            <w:r>
              <w:rPr>
                <w:b/>
                <w:color w:val="FFFFFF"/>
                <w:sz w:val="20"/>
              </w:rPr>
              <w:t>Educación Formal Necesaria:</w:t>
            </w:r>
          </w:p>
        </w:tc>
        <w:tc>
          <w:tcPr>
            <w:tcW w:w="7323" w:type="dxa"/>
            <w:tcBorders>
              <w:top w:val="single" w:sz="4" w:space="0" w:color="000000"/>
              <w:left w:val="single" w:sz="4" w:space="0" w:color="000000"/>
              <w:bottom w:val="single" w:sz="4" w:space="0" w:color="000000"/>
              <w:right w:val="single" w:sz="4" w:space="0" w:color="000000"/>
            </w:tcBorders>
          </w:tcPr>
          <w:p w:rsidR="005F1E51" w:rsidRDefault="002D7C6F">
            <w:pPr>
              <w:pStyle w:val="TableParagraph"/>
              <w:spacing w:before="57"/>
              <w:ind w:left="70" w:right="341"/>
              <w:rPr>
                <w:sz w:val="20"/>
              </w:rPr>
            </w:pPr>
            <w:r>
              <w:rPr>
                <w:sz w:val="20"/>
              </w:rPr>
              <w:t>Grado Académico de Licenciado, en Psicología Industrial o Administración de Empresas.</w:t>
            </w:r>
          </w:p>
        </w:tc>
      </w:tr>
      <w:tr w:rsidR="005F1E51">
        <w:trPr>
          <w:trHeight w:val="288"/>
        </w:trPr>
        <w:tc>
          <w:tcPr>
            <w:tcW w:w="2159" w:type="dxa"/>
            <w:shd w:val="clear" w:color="auto" w:fill="000000"/>
          </w:tcPr>
          <w:p w:rsidR="005F1E51" w:rsidRDefault="005F1E51">
            <w:pPr>
              <w:pStyle w:val="TableParagraph"/>
              <w:ind w:left="0"/>
              <w:rPr>
                <w:rFonts w:ascii="Times New Roman"/>
                <w:sz w:val="20"/>
              </w:rPr>
            </w:pPr>
          </w:p>
        </w:tc>
        <w:tc>
          <w:tcPr>
            <w:tcW w:w="7323" w:type="dxa"/>
            <w:tcBorders>
              <w:top w:val="single" w:sz="4" w:space="0" w:color="000000"/>
              <w:left w:val="single" w:sz="4" w:space="0" w:color="000000"/>
              <w:right w:val="single" w:sz="4" w:space="0" w:color="000000"/>
            </w:tcBorders>
          </w:tcPr>
          <w:p w:rsidR="005F1E51" w:rsidRDefault="002D7C6F">
            <w:pPr>
              <w:pStyle w:val="TableParagraph"/>
              <w:numPr>
                <w:ilvl w:val="0"/>
                <w:numId w:val="431"/>
              </w:numPr>
              <w:tabs>
                <w:tab w:val="left" w:pos="430"/>
                <w:tab w:val="left" w:pos="431"/>
              </w:tabs>
              <w:spacing w:line="228" w:lineRule="exact"/>
              <w:rPr>
                <w:sz w:val="20"/>
              </w:rPr>
            </w:pPr>
            <w:r>
              <w:rPr>
                <w:sz w:val="20"/>
              </w:rPr>
              <w:t>Reclutamiento y selección de</w:t>
            </w:r>
            <w:r>
              <w:rPr>
                <w:spacing w:val="-5"/>
                <w:sz w:val="20"/>
              </w:rPr>
              <w:t xml:space="preserve"> </w:t>
            </w:r>
            <w:r>
              <w:rPr>
                <w:sz w:val="20"/>
              </w:rPr>
              <w:t>personal</w:t>
            </w:r>
          </w:p>
        </w:tc>
      </w:tr>
      <w:tr w:rsidR="005F1E51">
        <w:trPr>
          <w:trHeight w:val="345"/>
        </w:trPr>
        <w:tc>
          <w:tcPr>
            <w:tcW w:w="2159" w:type="dxa"/>
            <w:shd w:val="clear" w:color="auto" w:fill="000000"/>
          </w:tcPr>
          <w:p w:rsidR="005F1E51" w:rsidRDefault="005F1E51">
            <w:pPr>
              <w:pStyle w:val="TableParagraph"/>
              <w:ind w:left="0"/>
              <w:rPr>
                <w:rFonts w:ascii="Times New Roman"/>
                <w:sz w:val="20"/>
              </w:rPr>
            </w:pPr>
          </w:p>
        </w:tc>
        <w:tc>
          <w:tcPr>
            <w:tcW w:w="7323" w:type="dxa"/>
            <w:tcBorders>
              <w:left w:val="single" w:sz="4" w:space="0" w:color="000000"/>
              <w:right w:val="single" w:sz="4" w:space="0" w:color="000000"/>
            </w:tcBorders>
          </w:tcPr>
          <w:p w:rsidR="005F1E51" w:rsidRDefault="002D7C6F">
            <w:pPr>
              <w:pStyle w:val="TableParagraph"/>
              <w:numPr>
                <w:ilvl w:val="0"/>
                <w:numId w:val="430"/>
              </w:numPr>
              <w:tabs>
                <w:tab w:val="left" w:pos="430"/>
                <w:tab w:val="left" w:pos="431"/>
              </w:tabs>
              <w:spacing w:before="54"/>
              <w:rPr>
                <w:sz w:val="20"/>
              </w:rPr>
            </w:pPr>
            <w:r>
              <w:rPr>
                <w:sz w:val="20"/>
              </w:rPr>
              <w:t>Administración de</w:t>
            </w:r>
            <w:r>
              <w:rPr>
                <w:spacing w:val="-3"/>
                <w:sz w:val="20"/>
              </w:rPr>
              <w:t xml:space="preserve"> </w:t>
            </w:r>
            <w:r>
              <w:rPr>
                <w:sz w:val="20"/>
              </w:rPr>
              <w:t>compensaciones</w:t>
            </w:r>
          </w:p>
        </w:tc>
      </w:tr>
      <w:tr w:rsidR="005F1E51">
        <w:trPr>
          <w:trHeight w:val="690"/>
        </w:trPr>
        <w:tc>
          <w:tcPr>
            <w:tcW w:w="2159" w:type="dxa"/>
            <w:shd w:val="clear" w:color="auto" w:fill="000000"/>
          </w:tcPr>
          <w:p w:rsidR="005F1E51" w:rsidRDefault="002D7C6F">
            <w:pPr>
              <w:pStyle w:val="TableParagraph"/>
              <w:spacing w:before="116"/>
              <w:ind w:left="74" w:right="330"/>
              <w:rPr>
                <w:b/>
                <w:sz w:val="20"/>
              </w:rPr>
            </w:pPr>
            <w:r>
              <w:rPr>
                <w:b/>
                <w:color w:val="FFFFFF"/>
                <w:sz w:val="20"/>
              </w:rPr>
              <w:t>Educación no Formal Necesaria:</w:t>
            </w:r>
          </w:p>
        </w:tc>
        <w:tc>
          <w:tcPr>
            <w:tcW w:w="7323" w:type="dxa"/>
            <w:tcBorders>
              <w:left w:val="single" w:sz="4" w:space="0" w:color="000000"/>
              <w:right w:val="single" w:sz="4" w:space="0" w:color="000000"/>
            </w:tcBorders>
          </w:tcPr>
          <w:p w:rsidR="005F1E51" w:rsidRDefault="002D7C6F">
            <w:pPr>
              <w:pStyle w:val="TableParagraph"/>
              <w:numPr>
                <w:ilvl w:val="0"/>
                <w:numId w:val="429"/>
              </w:numPr>
              <w:tabs>
                <w:tab w:val="left" w:pos="430"/>
                <w:tab w:val="left" w:pos="431"/>
              </w:tabs>
              <w:spacing w:before="54"/>
              <w:rPr>
                <w:sz w:val="20"/>
              </w:rPr>
            </w:pPr>
            <w:r>
              <w:rPr>
                <w:sz w:val="20"/>
              </w:rPr>
              <w:t>Psicología</w:t>
            </w:r>
          </w:p>
          <w:p w:rsidR="005F1E51" w:rsidRDefault="002D7C6F">
            <w:pPr>
              <w:pStyle w:val="TableParagraph"/>
              <w:numPr>
                <w:ilvl w:val="0"/>
                <w:numId w:val="429"/>
              </w:numPr>
              <w:tabs>
                <w:tab w:val="left" w:pos="430"/>
                <w:tab w:val="left" w:pos="431"/>
              </w:tabs>
              <w:spacing w:before="115"/>
              <w:rPr>
                <w:sz w:val="20"/>
              </w:rPr>
            </w:pPr>
            <w:r>
              <w:rPr>
                <w:sz w:val="20"/>
              </w:rPr>
              <w:t>Relaciones</w:t>
            </w:r>
            <w:r>
              <w:rPr>
                <w:spacing w:val="-3"/>
                <w:sz w:val="20"/>
              </w:rPr>
              <w:t xml:space="preserve"> </w:t>
            </w:r>
            <w:r>
              <w:rPr>
                <w:sz w:val="20"/>
              </w:rPr>
              <w:t>Humanas</w:t>
            </w:r>
          </w:p>
        </w:tc>
      </w:tr>
      <w:tr w:rsidR="005F1E51">
        <w:trPr>
          <w:trHeight w:val="636"/>
        </w:trPr>
        <w:tc>
          <w:tcPr>
            <w:tcW w:w="2159" w:type="dxa"/>
            <w:tcBorders>
              <w:bottom w:val="single" w:sz="4" w:space="0" w:color="FFFFFF"/>
            </w:tcBorders>
            <w:shd w:val="clear" w:color="auto" w:fill="000000"/>
          </w:tcPr>
          <w:p w:rsidR="005F1E51" w:rsidRDefault="005F1E51">
            <w:pPr>
              <w:pStyle w:val="TableParagraph"/>
              <w:ind w:left="0"/>
              <w:rPr>
                <w:rFonts w:ascii="Times New Roman"/>
                <w:sz w:val="20"/>
              </w:rPr>
            </w:pPr>
          </w:p>
        </w:tc>
        <w:tc>
          <w:tcPr>
            <w:tcW w:w="7323" w:type="dxa"/>
            <w:tcBorders>
              <w:left w:val="single" w:sz="4" w:space="0" w:color="000000"/>
              <w:bottom w:val="single" w:sz="4" w:space="0" w:color="000000"/>
              <w:right w:val="single" w:sz="4" w:space="0" w:color="000000"/>
            </w:tcBorders>
          </w:tcPr>
          <w:p w:rsidR="005F1E51" w:rsidRDefault="002D7C6F">
            <w:pPr>
              <w:pStyle w:val="TableParagraph"/>
              <w:numPr>
                <w:ilvl w:val="0"/>
                <w:numId w:val="428"/>
              </w:numPr>
              <w:tabs>
                <w:tab w:val="left" w:pos="430"/>
                <w:tab w:val="left" w:pos="431"/>
              </w:tabs>
              <w:spacing w:before="54"/>
              <w:rPr>
                <w:sz w:val="20"/>
              </w:rPr>
            </w:pPr>
            <w:r>
              <w:rPr>
                <w:sz w:val="20"/>
              </w:rPr>
              <w:t>Estadística</w:t>
            </w:r>
          </w:p>
        </w:tc>
      </w:tr>
    </w:tbl>
    <w:p w:rsidR="005F1E51" w:rsidRDefault="005F1E51">
      <w:pPr>
        <w:rPr>
          <w:sz w:val="20"/>
        </w:rPr>
        <w:sectPr w:rsidR="005F1E51">
          <w:pgSz w:w="12240" w:h="15840"/>
          <w:pgMar w:top="1400" w:right="880" w:bottom="1160" w:left="1480" w:header="698" w:footer="963" w:gutter="0"/>
          <w:cols w:space="720"/>
        </w:sectPr>
      </w:pPr>
    </w:p>
    <w:p w:rsidR="005F1E51" w:rsidRDefault="005F1E51">
      <w:pPr>
        <w:pStyle w:val="Textoindependiente"/>
        <w:spacing w:before="3"/>
        <w:rPr>
          <w:b/>
          <w:i/>
          <w:sz w:val="18"/>
        </w:rPr>
      </w:pPr>
    </w:p>
    <w:tbl>
      <w:tblPr>
        <w:tblStyle w:val="TableNormal"/>
        <w:tblW w:w="0" w:type="auto"/>
        <w:tblInd w:w="224" w:type="dxa"/>
        <w:tblLayout w:type="fixed"/>
        <w:tblLook w:val="01E0" w:firstRow="1" w:lastRow="1" w:firstColumn="1" w:lastColumn="1" w:noHBand="0" w:noVBand="0"/>
      </w:tblPr>
      <w:tblGrid>
        <w:gridCol w:w="2170"/>
        <w:gridCol w:w="7312"/>
      </w:tblGrid>
      <w:tr w:rsidR="005F1E51">
        <w:trPr>
          <w:trHeight w:val="580"/>
        </w:trPr>
        <w:tc>
          <w:tcPr>
            <w:tcW w:w="2170" w:type="dxa"/>
            <w:shd w:val="clear" w:color="auto" w:fill="000000"/>
          </w:tcPr>
          <w:p w:rsidR="005F1E51" w:rsidRDefault="002D7C6F">
            <w:pPr>
              <w:pStyle w:val="TableParagraph"/>
              <w:spacing w:before="59"/>
              <w:ind w:left="74" w:right="175"/>
              <w:rPr>
                <w:b/>
                <w:sz w:val="20"/>
              </w:rPr>
            </w:pPr>
            <w:r>
              <w:rPr>
                <w:b/>
                <w:color w:val="FFFFFF"/>
                <w:sz w:val="20"/>
              </w:rPr>
              <w:t>Experiencia Laboral Previa:</w:t>
            </w:r>
          </w:p>
        </w:tc>
        <w:tc>
          <w:tcPr>
            <w:tcW w:w="7312" w:type="dxa"/>
            <w:tcBorders>
              <w:top w:val="single" w:sz="4" w:space="0" w:color="000000"/>
              <w:bottom w:val="single" w:sz="4" w:space="0" w:color="000000"/>
              <w:right w:val="single" w:sz="4" w:space="0" w:color="000000"/>
            </w:tcBorders>
          </w:tcPr>
          <w:p w:rsidR="005F1E51" w:rsidRDefault="002D7C6F">
            <w:pPr>
              <w:pStyle w:val="TableParagraph"/>
              <w:spacing w:before="58"/>
              <w:ind w:left="64" w:right="430"/>
              <w:rPr>
                <w:sz w:val="20"/>
              </w:rPr>
            </w:pPr>
            <w:r>
              <w:rPr>
                <w:sz w:val="20"/>
              </w:rPr>
              <w:t>Un año en Administración de Recursos Humanos que incluya supervisión de personal técnico.</w:t>
            </w:r>
          </w:p>
        </w:tc>
      </w:tr>
      <w:tr w:rsidR="005F1E51">
        <w:trPr>
          <w:trHeight w:val="580"/>
        </w:trPr>
        <w:tc>
          <w:tcPr>
            <w:tcW w:w="2170" w:type="dxa"/>
            <w:shd w:val="clear" w:color="auto" w:fill="000000"/>
          </w:tcPr>
          <w:p w:rsidR="005F1E51" w:rsidRDefault="002D7C6F">
            <w:pPr>
              <w:pStyle w:val="TableParagraph"/>
              <w:spacing w:before="58"/>
              <w:ind w:left="74" w:right="631"/>
              <w:rPr>
                <w:b/>
                <w:sz w:val="20"/>
              </w:rPr>
            </w:pPr>
            <w:r>
              <w:rPr>
                <w:b/>
                <w:color w:val="FFFFFF"/>
                <w:sz w:val="20"/>
              </w:rPr>
              <w:t>Conocimientos Necesarios:</w:t>
            </w:r>
          </w:p>
        </w:tc>
        <w:tc>
          <w:tcPr>
            <w:tcW w:w="7312" w:type="dxa"/>
            <w:tcBorders>
              <w:top w:val="single" w:sz="4" w:space="0" w:color="000000"/>
              <w:bottom w:val="single" w:sz="4" w:space="0" w:color="000000"/>
              <w:right w:val="single" w:sz="4" w:space="0" w:color="000000"/>
            </w:tcBorders>
          </w:tcPr>
          <w:p w:rsidR="005F1E51" w:rsidRDefault="002D7C6F">
            <w:pPr>
              <w:pStyle w:val="TableParagraph"/>
              <w:spacing w:before="172"/>
              <w:ind w:left="64"/>
              <w:rPr>
                <w:sz w:val="20"/>
              </w:rPr>
            </w:pPr>
            <w:r>
              <w:rPr>
                <w:sz w:val="20"/>
              </w:rPr>
              <w:t>Leyes laborales aplicables a la Administración Pública</w:t>
            </w:r>
          </w:p>
        </w:tc>
      </w:tr>
      <w:tr w:rsidR="005F1E51">
        <w:trPr>
          <w:trHeight w:val="1040"/>
        </w:trPr>
        <w:tc>
          <w:tcPr>
            <w:tcW w:w="2170" w:type="dxa"/>
            <w:tcBorders>
              <w:bottom w:val="single" w:sz="4" w:space="0" w:color="FFFFFF"/>
            </w:tcBorders>
            <w:shd w:val="clear" w:color="auto" w:fill="000000"/>
          </w:tcPr>
          <w:p w:rsidR="005F1E51" w:rsidRDefault="005F1E51">
            <w:pPr>
              <w:pStyle w:val="TableParagraph"/>
              <w:spacing w:before="1"/>
              <w:ind w:left="0"/>
              <w:rPr>
                <w:b/>
                <w:i/>
                <w:sz w:val="25"/>
              </w:rPr>
            </w:pPr>
          </w:p>
          <w:p w:rsidR="005F1E51" w:rsidRDefault="002D7C6F">
            <w:pPr>
              <w:pStyle w:val="TableParagraph"/>
              <w:ind w:left="74" w:right="786"/>
              <w:rPr>
                <w:b/>
                <w:sz w:val="20"/>
              </w:rPr>
            </w:pPr>
            <w:r>
              <w:rPr>
                <w:b/>
                <w:color w:val="FFFFFF"/>
                <w:sz w:val="20"/>
              </w:rPr>
              <w:t>Habilidades y Destrezas:</w:t>
            </w:r>
          </w:p>
        </w:tc>
        <w:tc>
          <w:tcPr>
            <w:tcW w:w="7312" w:type="dxa"/>
            <w:tcBorders>
              <w:top w:val="single" w:sz="4" w:space="0" w:color="000000"/>
              <w:bottom w:val="single" w:sz="4" w:space="0" w:color="000000"/>
              <w:right w:val="single" w:sz="4" w:space="0" w:color="000000"/>
            </w:tcBorders>
          </w:tcPr>
          <w:p w:rsidR="005F1E51" w:rsidRDefault="002D7C6F">
            <w:pPr>
              <w:pStyle w:val="TableParagraph"/>
              <w:numPr>
                <w:ilvl w:val="0"/>
                <w:numId w:val="427"/>
              </w:numPr>
              <w:tabs>
                <w:tab w:val="left" w:pos="424"/>
                <w:tab w:val="left" w:pos="425"/>
              </w:tabs>
              <w:spacing w:line="227" w:lineRule="exact"/>
              <w:rPr>
                <w:sz w:val="20"/>
              </w:rPr>
            </w:pPr>
            <w:r>
              <w:rPr>
                <w:sz w:val="20"/>
              </w:rPr>
              <w:t>Comunicación</w:t>
            </w:r>
          </w:p>
          <w:p w:rsidR="005F1E51" w:rsidRDefault="002D7C6F">
            <w:pPr>
              <w:pStyle w:val="TableParagraph"/>
              <w:numPr>
                <w:ilvl w:val="0"/>
                <w:numId w:val="427"/>
              </w:numPr>
              <w:tabs>
                <w:tab w:val="left" w:pos="424"/>
                <w:tab w:val="left" w:pos="425"/>
              </w:tabs>
              <w:spacing w:before="115"/>
              <w:rPr>
                <w:sz w:val="20"/>
              </w:rPr>
            </w:pPr>
            <w:r>
              <w:rPr>
                <w:sz w:val="20"/>
              </w:rPr>
              <w:t>Liderazgo</w:t>
            </w:r>
          </w:p>
          <w:p w:rsidR="005F1E51" w:rsidRDefault="002D7C6F">
            <w:pPr>
              <w:pStyle w:val="TableParagraph"/>
              <w:numPr>
                <w:ilvl w:val="0"/>
                <w:numId w:val="427"/>
              </w:numPr>
              <w:tabs>
                <w:tab w:val="left" w:pos="424"/>
                <w:tab w:val="left" w:pos="425"/>
              </w:tabs>
              <w:spacing w:before="175"/>
              <w:rPr>
                <w:sz w:val="20"/>
              </w:rPr>
            </w:pPr>
            <w:r>
              <w:rPr>
                <w:sz w:val="20"/>
              </w:rPr>
              <w:t>Asertividad</w:t>
            </w:r>
          </w:p>
        </w:tc>
      </w:tr>
    </w:tbl>
    <w:p w:rsidR="005F1E51" w:rsidRDefault="005F1E51">
      <w:pPr>
        <w:pStyle w:val="Textoindependiente"/>
        <w:spacing w:before="9"/>
        <w:rPr>
          <w:b/>
          <w:i/>
          <w:sz w:val="11"/>
        </w:rPr>
      </w:pPr>
    </w:p>
    <w:p w:rsidR="005F1E51" w:rsidRDefault="002D7C6F">
      <w:pPr>
        <w:spacing w:before="94"/>
        <w:ind w:left="221"/>
        <w:rPr>
          <w:b/>
          <w:i/>
          <w:sz w:val="20"/>
        </w:rPr>
      </w:pPr>
      <w:r>
        <w:rPr>
          <w:b/>
          <w:i/>
          <w:sz w:val="20"/>
        </w:rPr>
        <w:t>CARGOS INTEGRADOS</w:t>
      </w:r>
    </w:p>
    <w:p w:rsidR="005F1E51" w:rsidRDefault="006D1E08">
      <w:pPr>
        <w:pStyle w:val="Textoindependiente"/>
        <w:spacing w:before="7"/>
        <w:rPr>
          <w:b/>
          <w:i/>
          <w:sz w:val="16"/>
        </w:rPr>
      </w:pPr>
      <w:r>
        <w:rPr>
          <w:noProof/>
          <w:lang w:val="es-GT" w:eastAsia="es-GT" w:bidi="ar-SA"/>
        </w:rPr>
        <mc:AlternateContent>
          <mc:Choice Requires="wps">
            <w:drawing>
              <wp:anchor distT="0" distB="0" distL="0" distR="0" simplePos="0" relativeHeight="251729920" behindDoc="1" locked="0" layoutInCell="1" allowOverlap="1">
                <wp:simplePos x="0" y="0"/>
                <wp:positionH relativeFrom="page">
                  <wp:posOffset>1080770</wp:posOffset>
                </wp:positionH>
                <wp:positionV relativeFrom="paragraph">
                  <wp:posOffset>149225</wp:posOffset>
                </wp:positionV>
                <wp:extent cx="6057900" cy="413385"/>
                <wp:effectExtent l="0" t="0" r="0" b="0"/>
                <wp:wrapTopAndBottom/>
                <wp:docPr id="55"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41338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BB1ED7" w:rsidRDefault="00BB1ED7">
                            <w:pPr>
                              <w:pStyle w:val="Textoindependiente"/>
                              <w:numPr>
                                <w:ilvl w:val="0"/>
                                <w:numId w:val="426"/>
                              </w:numPr>
                              <w:tabs>
                                <w:tab w:val="left" w:pos="424"/>
                                <w:tab w:val="left" w:pos="425"/>
                              </w:tabs>
                              <w:spacing w:before="57"/>
                            </w:pPr>
                            <w:r>
                              <w:t>Jefe de</w:t>
                            </w:r>
                            <w:r>
                              <w:rPr>
                                <w:spacing w:val="-3"/>
                              </w:rPr>
                              <w:t xml:space="preserve"> </w:t>
                            </w:r>
                            <w:r>
                              <w:t>Personal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9" o:spid="_x0000_s1145" type="#_x0000_t202" style="position:absolute;margin-left:85.1pt;margin-top:11.75pt;width:477pt;height:32.55pt;z-index:-2515865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" filled="f" strokeweight=".48pt">
                <v:textbox inset="0,0,0,0">
                  <w:txbxContent>
                    <w:p w:rsidR="00BB1ED7" w:rsidRDefault="00BB1ED7">
                      <w:pPr>
                        <w:pStyle w:val="Textoindependiente"/>
                        <w:numPr>
                          <w:ilvl w:val="0"/>
                          <w:numId w:val="426"/>
                        </w:numPr>
                        <w:tabs>
                          <w:tab w:val="left" w:pos="424"/>
                          <w:tab w:val="left" w:pos="425"/>
                        </w:tabs>
                        <w:spacing w:before="57"/>
                      </w:pPr>
                      <w:r>
                        <w:t>Jefe de</w:t>
                      </w:r>
                      <w:r>
                        <w:rPr>
                          <w:spacing w:val="-3"/>
                        </w:rPr>
                        <w:t xml:space="preserve"> </w:t>
                      </w:r>
                      <w:r>
                        <w:t>Personal</w:t>
                      </w:r>
                    </w:p>
                  </w:txbxContent>
                </v:textbox>
                <w10:wrap type="topAndBottom" anchorx="page"/>
              </v:shape>
            </w:pict>
          </mc:Fallback>
        </mc:AlternateContent>
      </w:r>
    </w:p>
    <w:p w:rsidR="005F1E51" w:rsidRDefault="005F1E51">
      <w:pPr>
        <w:rPr>
          <w:sz w:val="16"/>
        </w:rPr>
        <w:sectPr w:rsidR="005F1E51">
          <w:pgSz w:w="12240" w:h="15840"/>
          <w:pgMar w:top="1400" w:right="880" w:bottom="1160" w:left="1480" w:header="698" w:footer="963" w:gutter="0"/>
          <w:cols w:space="720"/>
        </w:sectPr>
      </w:pPr>
    </w:p>
    <w:p w:rsidR="005F1E51" w:rsidRDefault="005F1E51">
      <w:pPr>
        <w:pStyle w:val="Textoindependiente"/>
        <w:rPr>
          <w:b/>
          <w:i/>
        </w:rPr>
      </w:pPr>
    </w:p>
    <w:p w:rsidR="005F1E51" w:rsidRDefault="005F1E51">
      <w:pPr>
        <w:pStyle w:val="Textoindependiente"/>
        <w:spacing w:before="1"/>
        <w:rPr>
          <w:b/>
          <w:i/>
          <w:sz w:val="18"/>
        </w:rPr>
      </w:pPr>
    </w:p>
    <w:p w:rsidR="005F1E51" w:rsidRDefault="002D7C6F">
      <w:pPr>
        <w:spacing w:before="1"/>
        <w:ind w:left="3274" w:right="2520" w:hanging="1334"/>
        <w:rPr>
          <w:b/>
          <w:sz w:val="20"/>
        </w:rPr>
      </w:pPr>
      <w:r>
        <w:rPr>
          <w:b/>
          <w:sz w:val="20"/>
        </w:rPr>
        <w:t>COMITÉ NACIONAL DE ALFABETIZACIÓN – CONALFA – DESCRIPCIÓN DE PUESTOS</w:t>
      </w:r>
    </w:p>
    <w:p w:rsidR="005F1E51" w:rsidRDefault="005F1E51">
      <w:pPr>
        <w:pStyle w:val="Textoindependiente"/>
        <w:spacing w:before="10"/>
        <w:rPr>
          <w:b/>
          <w:sz w:val="11"/>
        </w:rPr>
      </w:pPr>
    </w:p>
    <w:p w:rsidR="005F1E51" w:rsidRDefault="002D7C6F">
      <w:pPr>
        <w:spacing w:before="94"/>
        <w:ind w:left="221"/>
        <w:rPr>
          <w:b/>
          <w:i/>
          <w:sz w:val="20"/>
        </w:rPr>
      </w:pPr>
      <w:r>
        <w:rPr>
          <w:b/>
          <w:i/>
          <w:sz w:val="20"/>
        </w:rPr>
        <w:t>IDENTIFICACIÓN</w:t>
      </w:r>
    </w:p>
    <w:p w:rsidR="005F1E51" w:rsidRDefault="005F1E51">
      <w:pPr>
        <w:pStyle w:val="Textoindependiente"/>
        <w:spacing w:before="1"/>
        <w:rPr>
          <w:b/>
          <w:i/>
          <w:sz w:val="10"/>
        </w:rPr>
      </w:pPr>
    </w:p>
    <w:tbl>
      <w:tblPr>
        <w:tblStyle w:val="TableNormal"/>
        <w:tblW w:w="0" w:type="auto"/>
        <w:tblInd w:w="229" w:type="dxa"/>
        <w:tblLayout w:type="fixed"/>
        <w:tblLook w:val="01E0" w:firstRow="1" w:lastRow="1" w:firstColumn="1" w:lastColumn="1" w:noHBand="0" w:noVBand="0"/>
      </w:tblPr>
      <w:tblGrid>
        <w:gridCol w:w="994"/>
        <w:gridCol w:w="6095"/>
        <w:gridCol w:w="945"/>
        <w:gridCol w:w="1444"/>
      </w:tblGrid>
      <w:tr w:rsidR="005F1E51">
        <w:trPr>
          <w:trHeight w:val="350"/>
        </w:trPr>
        <w:tc>
          <w:tcPr>
            <w:tcW w:w="994" w:type="dxa"/>
            <w:shd w:val="clear" w:color="auto" w:fill="000000"/>
          </w:tcPr>
          <w:p w:rsidR="005F1E51" w:rsidRDefault="002D7C6F">
            <w:pPr>
              <w:pStyle w:val="TableParagraph"/>
              <w:spacing w:before="58"/>
              <w:ind w:left="69"/>
              <w:rPr>
                <w:b/>
                <w:sz w:val="20"/>
              </w:rPr>
            </w:pPr>
            <w:r>
              <w:rPr>
                <w:b/>
                <w:color w:val="FFFFFF"/>
                <w:sz w:val="20"/>
              </w:rPr>
              <w:t>Título:</w:t>
            </w:r>
          </w:p>
        </w:tc>
        <w:tc>
          <w:tcPr>
            <w:tcW w:w="6095" w:type="dxa"/>
            <w:tcBorders>
              <w:top w:val="single" w:sz="4" w:space="0" w:color="000000"/>
              <w:left w:val="single" w:sz="4" w:space="0" w:color="000000"/>
              <w:bottom w:val="single" w:sz="4" w:space="0" w:color="000000"/>
              <w:right w:val="single" w:sz="4" w:space="0" w:color="000000"/>
            </w:tcBorders>
          </w:tcPr>
          <w:p w:rsidR="005F1E51" w:rsidRDefault="002D7C6F">
            <w:pPr>
              <w:pStyle w:val="TableParagraph"/>
              <w:spacing w:before="58"/>
              <w:ind w:left="63"/>
              <w:rPr>
                <w:b/>
                <w:sz w:val="20"/>
              </w:rPr>
            </w:pPr>
            <w:r>
              <w:rPr>
                <w:b/>
                <w:sz w:val="20"/>
              </w:rPr>
              <w:t>Técnico de Personal</w:t>
            </w:r>
          </w:p>
        </w:tc>
        <w:tc>
          <w:tcPr>
            <w:tcW w:w="945" w:type="dxa"/>
            <w:shd w:val="clear" w:color="auto" w:fill="000000"/>
          </w:tcPr>
          <w:p w:rsidR="005F1E51" w:rsidRDefault="002D7C6F">
            <w:pPr>
              <w:pStyle w:val="TableParagraph"/>
              <w:spacing w:before="57"/>
              <w:ind w:left="67"/>
              <w:rPr>
                <w:sz w:val="20"/>
              </w:rPr>
            </w:pPr>
            <w:r>
              <w:rPr>
                <w:b/>
                <w:color w:val="FFFFFF"/>
                <w:sz w:val="20"/>
              </w:rPr>
              <w:t>Código</w:t>
            </w:r>
            <w:r>
              <w:rPr>
                <w:color w:val="FFFFFF"/>
                <w:sz w:val="20"/>
              </w:rPr>
              <w:t>:</w:t>
            </w:r>
          </w:p>
        </w:tc>
        <w:tc>
          <w:tcPr>
            <w:tcW w:w="1444" w:type="dxa"/>
            <w:tcBorders>
              <w:top w:val="single" w:sz="4" w:space="0" w:color="000000"/>
              <w:left w:val="single" w:sz="4" w:space="0" w:color="000000"/>
              <w:bottom w:val="single" w:sz="4" w:space="0" w:color="000000"/>
              <w:right w:val="single" w:sz="4" w:space="0" w:color="000000"/>
            </w:tcBorders>
          </w:tcPr>
          <w:p w:rsidR="005F1E51" w:rsidRDefault="002D7C6F">
            <w:pPr>
              <w:pStyle w:val="TableParagraph"/>
              <w:spacing w:before="58"/>
              <w:ind w:left="63"/>
              <w:rPr>
                <w:b/>
                <w:sz w:val="20"/>
              </w:rPr>
            </w:pPr>
            <w:r>
              <w:rPr>
                <w:b/>
                <w:sz w:val="20"/>
              </w:rPr>
              <w:t>0702</w:t>
            </w:r>
          </w:p>
        </w:tc>
      </w:tr>
    </w:tbl>
    <w:p w:rsidR="005F1E51" w:rsidRDefault="005F1E51">
      <w:pPr>
        <w:pStyle w:val="Textoindependiente"/>
        <w:spacing w:before="10"/>
        <w:rPr>
          <w:b/>
          <w:i/>
          <w:sz w:val="19"/>
        </w:rPr>
      </w:pPr>
    </w:p>
    <w:tbl>
      <w:tblPr>
        <w:tblStyle w:val="TableNormal"/>
        <w:tblW w:w="0" w:type="auto"/>
        <w:tblInd w:w="229" w:type="dxa"/>
        <w:tblLayout w:type="fixed"/>
        <w:tblLook w:val="01E0" w:firstRow="1" w:lastRow="1" w:firstColumn="1" w:lastColumn="1" w:noHBand="0" w:noVBand="0"/>
      </w:tblPr>
      <w:tblGrid>
        <w:gridCol w:w="1985"/>
        <w:gridCol w:w="7492"/>
      </w:tblGrid>
      <w:tr w:rsidR="005F1E51">
        <w:trPr>
          <w:trHeight w:val="351"/>
        </w:trPr>
        <w:tc>
          <w:tcPr>
            <w:tcW w:w="1985" w:type="dxa"/>
            <w:shd w:val="clear" w:color="auto" w:fill="000000"/>
          </w:tcPr>
          <w:p w:rsidR="005F1E51" w:rsidRDefault="002D7C6F">
            <w:pPr>
              <w:pStyle w:val="TableParagraph"/>
              <w:spacing w:before="59"/>
              <w:ind w:left="69"/>
              <w:rPr>
                <w:b/>
                <w:sz w:val="20"/>
              </w:rPr>
            </w:pPr>
            <w:r>
              <w:rPr>
                <w:b/>
                <w:color w:val="FFFFFF"/>
                <w:sz w:val="20"/>
              </w:rPr>
              <w:t>Familia Funcional:</w:t>
            </w:r>
          </w:p>
        </w:tc>
        <w:tc>
          <w:tcPr>
            <w:tcW w:w="7492" w:type="dxa"/>
            <w:tcBorders>
              <w:top w:val="single" w:sz="4" w:space="0" w:color="000000"/>
              <w:left w:val="single" w:sz="4" w:space="0" w:color="000000"/>
              <w:bottom w:val="single" w:sz="4" w:space="0" w:color="000000"/>
              <w:right w:val="single" w:sz="4" w:space="0" w:color="000000"/>
            </w:tcBorders>
          </w:tcPr>
          <w:p w:rsidR="005F1E51" w:rsidRDefault="002D7C6F">
            <w:pPr>
              <w:pStyle w:val="TableParagraph"/>
              <w:spacing w:before="58"/>
              <w:ind w:left="64"/>
              <w:rPr>
                <w:sz w:val="20"/>
              </w:rPr>
            </w:pPr>
            <w:r>
              <w:rPr>
                <w:sz w:val="20"/>
              </w:rPr>
              <w:t>Administración de Personal</w:t>
            </w:r>
          </w:p>
        </w:tc>
      </w:tr>
    </w:tbl>
    <w:p w:rsidR="005F1E51" w:rsidRDefault="005F1E51">
      <w:pPr>
        <w:pStyle w:val="Textoindependiente"/>
        <w:spacing w:before="10"/>
        <w:rPr>
          <w:b/>
          <w:i/>
          <w:sz w:val="19"/>
        </w:rPr>
      </w:pPr>
    </w:p>
    <w:tbl>
      <w:tblPr>
        <w:tblStyle w:val="TableNormal"/>
        <w:tblW w:w="0" w:type="auto"/>
        <w:tblInd w:w="2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79"/>
        <w:gridCol w:w="7503"/>
      </w:tblGrid>
      <w:tr w:rsidR="005F1E51">
        <w:trPr>
          <w:trHeight w:val="350"/>
        </w:trPr>
        <w:tc>
          <w:tcPr>
            <w:tcW w:w="1979" w:type="dxa"/>
            <w:tcBorders>
              <w:top w:val="nil"/>
              <w:left w:val="nil"/>
              <w:bottom w:val="nil"/>
              <w:right w:val="nil"/>
            </w:tcBorders>
            <w:shd w:val="clear" w:color="auto" w:fill="000000"/>
          </w:tcPr>
          <w:p w:rsidR="005F1E51" w:rsidRDefault="002D7C6F">
            <w:pPr>
              <w:pStyle w:val="TableParagraph"/>
              <w:spacing w:before="59"/>
              <w:ind w:left="74"/>
              <w:rPr>
                <w:b/>
                <w:sz w:val="20"/>
              </w:rPr>
            </w:pPr>
            <w:r>
              <w:rPr>
                <w:b/>
                <w:color w:val="FFFFFF"/>
                <w:sz w:val="20"/>
              </w:rPr>
              <w:t>Ubicación :</w:t>
            </w:r>
          </w:p>
        </w:tc>
        <w:tc>
          <w:tcPr>
            <w:tcW w:w="7503" w:type="dxa"/>
          </w:tcPr>
          <w:p w:rsidR="005F1E51" w:rsidRDefault="002D7C6F">
            <w:pPr>
              <w:pStyle w:val="TableParagraph"/>
              <w:spacing w:before="58"/>
              <w:ind w:left="70"/>
              <w:rPr>
                <w:sz w:val="20"/>
              </w:rPr>
            </w:pPr>
            <w:r>
              <w:rPr>
                <w:sz w:val="20"/>
              </w:rPr>
              <w:t>Unidad de Apoyo Administrativo</w:t>
            </w:r>
          </w:p>
        </w:tc>
      </w:tr>
      <w:tr w:rsidR="005F1E51">
        <w:trPr>
          <w:trHeight w:val="350"/>
        </w:trPr>
        <w:tc>
          <w:tcPr>
            <w:tcW w:w="1979" w:type="dxa"/>
            <w:tcBorders>
              <w:top w:val="nil"/>
              <w:left w:val="nil"/>
              <w:bottom w:val="nil"/>
              <w:right w:val="nil"/>
            </w:tcBorders>
            <w:shd w:val="clear" w:color="auto" w:fill="000000"/>
          </w:tcPr>
          <w:p w:rsidR="005F1E51" w:rsidRDefault="002D7C6F">
            <w:pPr>
              <w:pStyle w:val="TableParagraph"/>
              <w:spacing w:before="59"/>
              <w:ind w:left="74"/>
              <w:rPr>
                <w:b/>
                <w:sz w:val="20"/>
              </w:rPr>
            </w:pPr>
            <w:r>
              <w:rPr>
                <w:b/>
                <w:color w:val="FFFFFF"/>
                <w:sz w:val="20"/>
              </w:rPr>
              <w:t>Depende de :</w:t>
            </w:r>
          </w:p>
        </w:tc>
        <w:tc>
          <w:tcPr>
            <w:tcW w:w="7503" w:type="dxa"/>
          </w:tcPr>
          <w:p w:rsidR="005F1E51" w:rsidRDefault="002D7C6F">
            <w:pPr>
              <w:pStyle w:val="TableParagraph"/>
              <w:spacing w:before="58"/>
              <w:ind w:left="70"/>
              <w:rPr>
                <w:sz w:val="20"/>
              </w:rPr>
            </w:pPr>
            <w:r>
              <w:rPr>
                <w:sz w:val="20"/>
              </w:rPr>
              <w:t>Jefe de Sección de Personal</w:t>
            </w:r>
          </w:p>
        </w:tc>
      </w:tr>
      <w:tr w:rsidR="005F1E51">
        <w:trPr>
          <w:trHeight w:val="351"/>
        </w:trPr>
        <w:tc>
          <w:tcPr>
            <w:tcW w:w="1979" w:type="dxa"/>
            <w:tcBorders>
              <w:top w:val="nil"/>
              <w:left w:val="nil"/>
              <w:bottom w:val="single" w:sz="4" w:space="0" w:color="FFFFFF"/>
              <w:right w:val="nil"/>
            </w:tcBorders>
            <w:shd w:val="clear" w:color="auto" w:fill="000000"/>
          </w:tcPr>
          <w:p w:rsidR="005F1E51" w:rsidRDefault="002D7C6F">
            <w:pPr>
              <w:pStyle w:val="TableParagraph"/>
              <w:spacing w:before="59"/>
              <w:ind w:left="74"/>
              <w:rPr>
                <w:b/>
                <w:sz w:val="20"/>
              </w:rPr>
            </w:pPr>
            <w:r>
              <w:rPr>
                <w:b/>
                <w:color w:val="FFFFFF"/>
                <w:sz w:val="20"/>
              </w:rPr>
              <w:t>Supervisa a :</w:t>
            </w:r>
          </w:p>
        </w:tc>
        <w:tc>
          <w:tcPr>
            <w:tcW w:w="7503" w:type="dxa"/>
          </w:tcPr>
          <w:p w:rsidR="005F1E51" w:rsidRDefault="002D7C6F">
            <w:pPr>
              <w:pStyle w:val="TableParagraph"/>
              <w:spacing w:before="58"/>
              <w:ind w:left="70"/>
              <w:rPr>
                <w:sz w:val="20"/>
              </w:rPr>
            </w:pPr>
            <w:r>
              <w:rPr>
                <w:sz w:val="20"/>
              </w:rPr>
              <w:t>Auxiliar de Personal</w:t>
            </w:r>
          </w:p>
        </w:tc>
      </w:tr>
    </w:tbl>
    <w:p w:rsidR="005F1E51" w:rsidRDefault="005F1E51">
      <w:pPr>
        <w:pStyle w:val="Textoindependiente"/>
        <w:spacing w:before="10"/>
        <w:rPr>
          <w:b/>
          <w:i/>
          <w:sz w:val="19"/>
        </w:rPr>
      </w:pPr>
    </w:p>
    <w:p w:rsidR="005F1E51" w:rsidRDefault="002D7C6F">
      <w:pPr>
        <w:ind w:left="221"/>
        <w:rPr>
          <w:b/>
          <w:i/>
          <w:sz w:val="20"/>
        </w:rPr>
      </w:pPr>
      <w:r>
        <w:rPr>
          <w:b/>
          <w:i/>
          <w:sz w:val="20"/>
        </w:rPr>
        <w:t>MISIÓN</w:t>
      </w:r>
    </w:p>
    <w:p w:rsidR="005F1E51" w:rsidRDefault="005F1E51">
      <w:pPr>
        <w:pStyle w:val="Textoindependiente"/>
        <w:spacing w:before="1"/>
        <w:rPr>
          <w:b/>
          <w:i/>
        </w:rPr>
      </w:pPr>
    </w:p>
    <w:tbl>
      <w:tblPr>
        <w:tblStyle w:val="TableNormal"/>
        <w:tblW w:w="0" w:type="auto"/>
        <w:tblInd w:w="2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476"/>
      </w:tblGrid>
      <w:tr w:rsidR="005F1E51">
        <w:trPr>
          <w:trHeight w:val="689"/>
        </w:trPr>
        <w:tc>
          <w:tcPr>
            <w:tcW w:w="9476" w:type="dxa"/>
          </w:tcPr>
          <w:p w:rsidR="005F1E51" w:rsidRDefault="002D7C6F">
            <w:pPr>
              <w:pStyle w:val="TableParagraph"/>
              <w:spacing w:line="227" w:lineRule="exact"/>
              <w:ind w:left="69"/>
              <w:rPr>
                <w:sz w:val="20"/>
              </w:rPr>
            </w:pPr>
            <w:r>
              <w:rPr>
                <w:sz w:val="20"/>
              </w:rPr>
              <w:t>Velar porque los programas de alfabetización a nivel nacional cuenten con el personal necesario para</w:t>
            </w:r>
          </w:p>
          <w:p w:rsidR="005F1E51" w:rsidRDefault="002D7C6F">
            <w:pPr>
              <w:pStyle w:val="TableParagraph"/>
              <w:spacing w:before="4" w:line="230" w:lineRule="exact"/>
              <w:ind w:left="69" w:right="116"/>
              <w:rPr>
                <w:sz w:val="20"/>
              </w:rPr>
            </w:pPr>
            <w:r>
              <w:rPr>
                <w:sz w:val="20"/>
              </w:rPr>
              <w:t>desarrollarlos, para lo cual coordina las actividades de nombramiento y contratación de personal y ejecuta acciones encaminadas a fortalecer la administración de recursos humanos de CONALFA.</w:t>
            </w:r>
          </w:p>
        </w:tc>
      </w:tr>
    </w:tbl>
    <w:p w:rsidR="005F1E51" w:rsidRDefault="005F1E51">
      <w:pPr>
        <w:pStyle w:val="Textoindependiente"/>
        <w:rPr>
          <w:b/>
          <w:i/>
        </w:rPr>
      </w:pPr>
    </w:p>
    <w:p w:rsidR="005F1E51" w:rsidRDefault="002D7C6F">
      <w:pPr>
        <w:ind w:left="221"/>
        <w:rPr>
          <w:b/>
          <w:i/>
          <w:sz w:val="20"/>
        </w:rPr>
      </w:pPr>
      <w:r>
        <w:rPr>
          <w:b/>
          <w:i/>
          <w:sz w:val="20"/>
        </w:rPr>
        <w:t>PRINCIPALES FUNCIONES / ACTIVIDADES</w:t>
      </w:r>
    </w:p>
    <w:p w:rsidR="005F1E51" w:rsidRDefault="005F1E51">
      <w:pPr>
        <w:pStyle w:val="Textoindependiente"/>
        <w:spacing w:before="10" w:after="1"/>
        <w:rPr>
          <w:b/>
          <w:i/>
        </w:rPr>
      </w:pPr>
    </w:p>
    <w:tbl>
      <w:tblPr>
        <w:tblStyle w:val="TableNormal"/>
        <w:tblW w:w="0" w:type="auto"/>
        <w:tblInd w:w="229" w:type="dxa"/>
        <w:tblLayout w:type="fixed"/>
        <w:tblLook w:val="01E0" w:firstRow="1" w:lastRow="1" w:firstColumn="1" w:lastColumn="1" w:noHBand="0" w:noVBand="0"/>
      </w:tblPr>
      <w:tblGrid>
        <w:gridCol w:w="9476"/>
      </w:tblGrid>
      <w:tr w:rsidR="005F1E51">
        <w:trPr>
          <w:trHeight w:val="344"/>
        </w:trPr>
        <w:tc>
          <w:tcPr>
            <w:tcW w:w="9476" w:type="dxa"/>
            <w:shd w:val="clear" w:color="auto" w:fill="000000"/>
          </w:tcPr>
          <w:p w:rsidR="005F1E51" w:rsidRDefault="002D7C6F">
            <w:pPr>
              <w:pStyle w:val="TableParagraph"/>
              <w:spacing w:before="59"/>
              <w:ind w:left="4150" w:right="4141"/>
              <w:jc w:val="center"/>
              <w:rPr>
                <w:b/>
                <w:i/>
                <w:sz w:val="20"/>
              </w:rPr>
            </w:pPr>
            <w:r>
              <w:rPr>
                <w:b/>
                <w:i/>
                <w:color w:val="FFFFFF"/>
                <w:sz w:val="20"/>
              </w:rPr>
              <w:t>Descripción</w:t>
            </w:r>
          </w:p>
        </w:tc>
      </w:tr>
      <w:tr w:rsidR="005F1E51">
        <w:trPr>
          <w:trHeight w:val="4025"/>
        </w:trPr>
        <w:tc>
          <w:tcPr>
            <w:tcW w:w="9476" w:type="dxa"/>
            <w:tcBorders>
              <w:top w:val="single" w:sz="4" w:space="0" w:color="000000"/>
              <w:left w:val="single" w:sz="4" w:space="0" w:color="000000"/>
              <w:bottom w:val="single" w:sz="4" w:space="0" w:color="000000"/>
              <w:right w:val="single" w:sz="4" w:space="0" w:color="000000"/>
            </w:tcBorders>
          </w:tcPr>
          <w:p w:rsidR="005F1E51" w:rsidRDefault="002D7C6F">
            <w:pPr>
              <w:pStyle w:val="TableParagraph"/>
              <w:numPr>
                <w:ilvl w:val="0"/>
                <w:numId w:val="425"/>
              </w:numPr>
              <w:tabs>
                <w:tab w:val="left" w:pos="429"/>
                <w:tab w:val="left" w:pos="430"/>
              </w:tabs>
              <w:spacing w:before="10"/>
              <w:rPr>
                <w:sz w:val="20"/>
              </w:rPr>
            </w:pPr>
            <w:r>
              <w:rPr>
                <w:sz w:val="20"/>
              </w:rPr>
              <w:t>Planifica y programa las actividades de su área de trabajo en la Sección de</w:t>
            </w:r>
            <w:r>
              <w:rPr>
                <w:spacing w:val="-32"/>
                <w:sz w:val="20"/>
              </w:rPr>
              <w:t xml:space="preserve"> </w:t>
            </w:r>
            <w:r>
              <w:rPr>
                <w:sz w:val="20"/>
              </w:rPr>
              <w:t>Personal.</w:t>
            </w:r>
          </w:p>
          <w:p w:rsidR="005F1E51" w:rsidRDefault="002D7C6F">
            <w:pPr>
              <w:pStyle w:val="TableParagraph"/>
              <w:numPr>
                <w:ilvl w:val="0"/>
                <w:numId w:val="425"/>
              </w:numPr>
              <w:tabs>
                <w:tab w:val="left" w:pos="429"/>
                <w:tab w:val="left" w:pos="430"/>
              </w:tabs>
              <w:spacing w:before="10"/>
              <w:rPr>
                <w:sz w:val="20"/>
              </w:rPr>
            </w:pPr>
            <w:r>
              <w:rPr>
                <w:sz w:val="20"/>
              </w:rPr>
              <w:t>Asigna tareas y actividades de administración de recursos humanos al personal a su</w:t>
            </w:r>
            <w:r>
              <w:rPr>
                <w:spacing w:val="-17"/>
                <w:sz w:val="20"/>
              </w:rPr>
              <w:t xml:space="preserve"> </w:t>
            </w:r>
            <w:r>
              <w:rPr>
                <w:sz w:val="20"/>
              </w:rPr>
              <w:t>cargo.</w:t>
            </w:r>
          </w:p>
          <w:p w:rsidR="005F1E51" w:rsidRDefault="002D7C6F">
            <w:pPr>
              <w:pStyle w:val="TableParagraph"/>
              <w:numPr>
                <w:ilvl w:val="0"/>
                <w:numId w:val="425"/>
              </w:numPr>
              <w:tabs>
                <w:tab w:val="left" w:pos="429"/>
                <w:tab w:val="left" w:pos="430"/>
              </w:tabs>
              <w:spacing w:before="10"/>
              <w:rPr>
                <w:sz w:val="20"/>
              </w:rPr>
            </w:pPr>
            <w:r>
              <w:rPr>
                <w:sz w:val="20"/>
              </w:rPr>
              <w:t>Controla las actividades realizadas en el área bajo su</w:t>
            </w:r>
            <w:r>
              <w:rPr>
                <w:spacing w:val="-11"/>
                <w:sz w:val="20"/>
              </w:rPr>
              <w:t xml:space="preserve"> </w:t>
            </w:r>
            <w:r>
              <w:rPr>
                <w:sz w:val="20"/>
              </w:rPr>
              <w:t>responsabilidad.</w:t>
            </w:r>
          </w:p>
          <w:p w:rsidR="005F1E51" w:rsidRDefault="002D7C6F">
            <w:pPr>
              <w:pStyle w:val="TableParagraph"/>
              <w:numPr>
                <w:ilvl w:val="0"/>
                <w:numId w:val="425"/>
              </w:numPr>
              <w:tabs>
                <w:tab w:val="left" w:pos="429"/>
                <w:tab w:val="left" w:pos="430"/>
              </w:tabs>
              <w:spacing w:before="10" w:line="249" w:lineRule="auto"/>
              <w:ind w:right="58" w:hanging="360"/>
              <w:rPr>
                <w:sz w:val="20"/>
              </w:rPr>
            </w:pPr>
            <w:r>
              <w:rPr>
                <w:sz w:val="20"/>
              </w:rPr>
              <w:t>Participa en el diseño de estrategias de recursos humanos adecuadas, en apoyo al proceso de alfabetización que desarrolla</w:t>
            </w:r>
            <w:r>
              <w:rPr>
                <w:spacing w:val="-5"/>
                <w:sz w:val="20"/>
              </w:rPr>
              <w:t xml:space="preserve"> </w:t>
            </w:r>
            <w:r>
              <w:rPr>
                <w:sz w:val="20"/>
              </w:rPr>
              <w:t>CONALFA.</w:t>
            </w:r>
          </w:p>
          <w:p w:rsidR="005F1E51" w:rsidRDefault="002D7C6F">
            <w:pPr>
              <w:pStyle w:val="TableParagraph"/>
              <w:numPr>
                <w:ilvl w:val="0"/>
                <w:numId w:val="425"/>
              </w:numPr>
              <w:tabs>
                <w:tab w:val="left" w:pos="429"/>
                <w:tab w:val="left" w:pos="430"/>
              </w:tabs>
              <w:spacing w:before="2"/>
              <w:rPr>
                <w:sz w:val="20"/>
              </w:rPr>
            </w:pPr>
            <w:r>
              <w:rPr>
                <w:sz w:val="20"/>
              </w:rPr>
              <w:t>Participa en la elaboración de planes específicos de personal de acuerdo con el POA</w:t>
            </w:r>
            <w:r>
              <w:rPr>
                <w:spacing w:val="-23"/>
                <w:sz w:val="20"/>
              </w:rPr>
              <w:t xml:space="preserve"> </w:t>
            </w:r>
            <w:r>
              <w:rPr>
                <w:sz w:val="20"/>
              </w:rPr>
              <w:t>institucional.</w:t>
            </w:r>
          </w:p>
          <w:p w:rsidR="005F1E51" w:rsidRDefault="002D7C6F">
            <w:pPr>
              <w:pStyle w:val="TableParagraph"/>
              <w:numPr>
                <w:ilvl w:val="0"/>
                <w:numId w:val="425"/>
              </w:numPr>
              <w:tabs>
                <w:tab w:val="left" w:pos="429"/>
                <w:tab w:val="left" w:pos="430"/>
              </w:tabs>
              <w:spacing w:before="10" w:line="249" w:lineRule="auto"/>
              <w:ind w:right="58" w:hanging="360"/>
              <w:rPr>
                <w:sz w:val="20"/>
              </w:rPr>
            </w:pPr>
            <w:r>
              <w:rPr>
                <w:sz w:val="20"/>
              </w:rPr>
              <w:t>Atiende y resuelve consultas verbales y escritas que presentan las distintas unidades de CONALFA, en relación con aspectos de administración de personal en su área de</w:t>
            </w:r>
            <w:r>
              <w:rPr>
                <w:spacing w:val="-15"/>
                <w:sz w:val="20"/>
              </w:rPr>
              <w:t xml:space="preserve"> </w:t>
            </w:r>
            <w:r>
              <w:rPr>
                <w:sz w:val="20"/>
              </w:rPr>
              <w:t>trabajo.</w:t>
            </w:r>
          </w:p>
          <w:p w:rsidR="005F1E51" w:rsidRDefault="002D7C6F">
            <w:pPr>
              <w:pStyle w:val="TableParagraph"/>
              <w:numPr>
                <w:ilvl w:val="0"/>
                <w:numId w:val="425"/>
              </w:numPr>
              <w:tabs>
                <w:tab w:val="left" w:pos="429"/>
                <w:tab w:val="left" w:pos="430"/>
              </w:tabs>
              <w:spacing w:before="1" w:line="249" w:lineRule="auto"/>
              <w:ind w:right="57" w:hanging="360"/>
              <w:rPr>
                <w:sz w:val="20"/>
              </w:rPr>
            </w:pPr>
            <w:r>
              <w:rPr>
                <w:sz w:val="20"/>
              </w:rPr>
              <w:t>Elabora certificados del IGSS, constancias de trabajo, actas y avisos de vacaciones que solicita el personal de la</w:t>
            </w:r>
            <w:r>
              <w:rPr>
                <w:spacing w:val="-4"/>
                <w:sz w:val="20"/>
              </w:rPr>
              <w:t xml:space="preserve"> </w:t>
            </w:r>
            <w:r>
              <w:rPr>
                <w:sz w:val="20"/>
              </w:rPr>
              <w:t>Institución.</w:t>
            </w:r>
          </w:p>
          <w:p w:rsidR="005F1E51" w:rsidRDefault="002D7C6F">
            <w:pPr>
              <w:pStyle w:val="TableParagraph"/>
              <w:numPr>
                <w:ilvl w:val="0"/>
                <w:numId w:val="425"/>
              </w:numPr>
              <w:tabs>
                <w:tab w:val="left" w:pos="429"/>
                <w:tab w:val="left" w:pos="430"/>
              </w:tabs>
              <w:spacing w:line="224" w:lineRule="exact"/>
              <w:rPr>
                <w:sz w:val="20"/>
              </w:rPr>
            </w:pPr>
            <w:r>
              <w:rPr>
                <w:sz w:val="20"/>
              </w:rPr>
              <w:t>Participa en la elaboración de Plan Operativo Anual de la Sección de</w:t>
            </w:r>
            <w:r>
              <w:rPr>
                <w:spacing w:val="-16"/>
                <w:sz w:val="20"/>
              </w:rPr>
              <w:t xml:space="preserve"> </w:t>
            </w:r>
            <w:r>
              <w:rPr>
                <w:sz w:val="20"/>
              </w:rPr>
              <w:t>Personal.</w:t>
            </w:r>
          </w:p>
          <w:p w:rsidR="005F1E51" w:rsidRDefault="002D7C6F">
            <w:pPr>
              <w:pStyle w:val="TableParagraph"/>
              <w:numPr>
                <w:ilvl w:val="0"/>
                <w:numId w:val="425"/>
              </w:numPr>
              <w:tabs>
                <w:tab w:val="left" w:pos="429"/>
                <w:tab w:val="left" w:pos="430"/>
              </w:tabs>
              <w:ind w:right="58" w:hanging="360"/>
              <w:rPr>
                <w:sz w:val="20"/>
              </w:rPr>
            </w:pPr>
            <w:r>
              <w:rPr>
                <w:sz w:val="20"/>
              </w:rPr>
              <w:t>Elabora contratos y resoluciones y otros documentos relacionados con nombramiento y contratación de personal de</w:t>
            </w:r>
            <w:r>
              <w:rPr>
                <w:spacing w:val="-4"/>
                <w:sz w:val="20"/>
              </w:rPr>
              <w:t xml:space="preserve"> </w:t>
            </w:r>
            <w:r>
              <w:rPr>
                <w:sz w:val="20"/>
              </w:rPr>
              <w:t>CONALFA.</w:t>
            </w:r>
          </w:p>
          <w:p w:rsidR="005F1E51" w:rsidRDefault="002D7C6F">
            <w:pPr>
              <w:pStyle w:val="TableParagraph"/>
              <w:numPr>
                <w:ilvl w:val="0"/>
                <w:numId w:val="425"/>
              </w:numPr>
              <w:tabs>
                <w:tab w:val="left" w:pos="429"/>
                <w:tab w:val="left" w:pos="430"/>
              </w:tabs>
              <w:spacing w:before="1"/>
              <w:ind w:right="58" w:hanging="360"/>
              <w:rPr>
                <w:sz w:val="20"/>
              </w:rPr>
            </w:pPr>
            <w:r>
              <w:rPr>
                <w:sz w:val="20"/>
              </w:rPr>
              <w:t>Elabora y revisa nóminas, revisa facturas e informes presentados por el personal de CONALFA, previo a la ejecución de</w:t>
            </w:r>
            <w:r>
              <w:rPr>
                <w:spacing w:val="-6"/>
                <w:sz w:val="20"/>
              </w:rPr>
              <w:t xml:space="preserve"> </w:t>
            </w:r>
            <w:r>
              <w:rPr>
                <w:sz w:val="20"/>
              </w:rPr>
              <w:t>pagos.</w:t>
            </w:r>
          </w:p>
          <w:p w:rsidR="005F1E51" w:rsidRDefault="002D7C6F">
            <w:pPr>
              <w:pStyle w:val="TableParagraph"/>
              <w:numPr>
                <w:ilvl w:val="0"/>
                <w:numId w:val="425"/>
              </w:numPr>
              <w:tabs>
                <w:tab w:val="left" w:pos="429"/>
                <w:tab w:val="left" w:pos="430"/>
              </w:tabs>
              <w:spacing w:line="230" w:lineRule="exact"/>
              <w:rPr>
                <w:sz w:val="20"/>
              </w:rPr>
            </w:pPr>
            <w:r>
              <w:rPr>
                <w:sz w:val="20"/>
              </w:rPr>
              <w:t>Actualiza los expedientes del personal de la</w:t>
            </w:r>
            <w:r>
              <w:rPr>
                <w:spacing w:val="-10"/>
                <w:sz w:val="20"/>
              </w:rPr>
              <w:t xml:space="preserve"> </w:t>
            </w:r>
            <w:r>
              <w:rPr>
                <w:sz w:val="20"/>
              </w:rPr>
              <w:t>Institución.</w:t>
            </w:r>
          </w:p>
          <w:p w:rsidR="005F1E51" w:rsidRDefault="002D7C6F">
            <w:pPr>
              <w:pStyle w:val="TableParagraph"/>
              <w:numPr>
                <w:ilvl w:val="0"/>
                <w:numId w:val="425"/>
              </w:numPr>
              <w:tabs>
                <w:tab w:val="left" w:pos="429"/>
                <w:tab w:val="left" w:pos="430"/>
              </w:tabs>
              <w:spacing w:before="6" w:line="217" w:lineRule="exact"/>
              <w:rPr>
                <w:sz w:val="20"/>
              </w:rPr>
            </w:pPr>
            <w:r>
              <w:rPr>
                <w:sz w:val="20"/>
              </w:rPr>
              <w:t>Cumple con otras funciones y responsabilidades afines a su área de trabajo y</w:t>
            </w:r>
            <w:r>
              <w:rPr>
                <w:spacing w:val="-19"/>
                <w:sz w:val="20"/>
              </w:rPr>
              <w:t xml:space="preserve"> </w:t>
            </w:r>
            <w:r>
              <w:rPr>
                <w:sz w:val="20"/>
              </w:rPr>
              <w:t>competencia.</w:t>
            </w:r>
          </w:p>
        </w:tc>
      </w:tr>
    </w:tbl>
    <w:p w:rsidR="005F1E51" w:rsidRDefault="005F1E51">
      <w:pPr>
        <w:pStyle w:val="Textoindependiente"/>
        <w:spacing w:before="10"/>
        <w:rPr>
          <w:b/>
          <w:i/>
          <w:sz w:val="19"/>
        </w:rPr>
      </w:pPr>
    </w:p>
    <w:p w:rsidR="005F1E51" w:rsidRDefault="002D7C6F">
      <w:pPr>
        <w:ind w:left="221"/>
        <w:rPr>
          <w:b/>
          <w:i/>
          <w:sz w:val="20"/>
        </w:rPr>
      </w:pPr>
      <w:r>
        <w:rPr>
          <w:b/>
          <w:i/>
          <w:sz w:val="20"/>
        </w:rPr>
        <w:t>CONTEXTO DEL PUESTO</w:t>
      </w:r>
    </w:p>
    <w:p w:rsidR="005F1E51" w:rsidRDefault="005F1E51">
      <w:pPr>
        <w:pStyle w:val="Textoindependiente"/>
        <w:spacing w:before="1"/>
        <w:rPr>
          <w:b/>
          <w:i/>
        </w:rPr>
      </w:pPr>
    </w:p>
    <w:tbl>
      <w:tblPr>
        <w:tblStyle w:val="TableNormal"/>
        <w:tblW w:w="0" w:type="auto"/>
        <w:tblInd w:w="229" w:type="dxa"/>
        <w:tblLayout w:type="fixed"/>
        <w:tblLook w:val="01E0" w:firstRow="1" w:lastRow="1" w:firstColumn="1" w:lastColumn="1" w:noHBand="0" w:noVBand="0"/>
      </w:tblPr>
      <w:tblGrid>
        <w:gridCol w:w="9476"/>
      </w:tblGrid>
      <w:tr w:rsidR="005F1E51">
        <w:trPr>
          <w:trHeight w:val="584"/>
        </w:trPr>
        <w:tc>
          <w:tcPr>
            <w:tcW w:w="9476" w:type="dxa"/>
            <w:shd w:val="clear" w:color="auto" w:fill="000000"/>
          </w:tcPr>
          <w:p w:rsidR="005F1E51" w:rsidRDefault="002D7C6F">
            <w:pPr>
              <w:pStyle w:val="TableParagraph"/>
              <w:spacing w:before="68"/>
              <w:ind w:left="74" w:right="46"/>
              <w:rPr>
                <w:i/>
                <w:sz w:val="20"/>
              </w:rPr>
            </w:pPr>
            <w:r>
              <w:rPr>
                <w:b/>
                <w:color w:val="FFFFFF"/>
                <w:sz w:val="20"/>
              </w:rPr>
              <w:t xml:space="preserve">RESULTADOS PRINCIPALES: </w:t>
            </w:r>
            <w:r>
              <w:rPr>
                <w:i/>
                <w:color w:val="FFFFFF"/>
                <w:sz w:val="20"/>
              </w:rPr>
              <w:t>Resultados principales que aporta el puesto, sea esto en términos de productos o servicios que debe brindar a sus clientes internos o externos.</w:t>
            </w:r>
          </w:p>
        </w:tc>
      </w:tr>
      <w:tr w:rsidR="005F1E51">
        <w:trPr>
          <w:trHeight w:val="935"/>
        </w:trPr>
        <w:tc>
          <w:tcPr>
            <w:tcW w:w="9476" w:type="dxa"/>
            <w:tcBorders>
              <w:top w:val="single" w:sz="4" w:space="0" w:color="000000"/>
              <w:left w:val="single" w:sz="4" w:space="0" w:color="000000"/>
              <w:bottom w:val="single" w:sz="4" w:space="0" w:color="000000"/>
              <w:right w:val="single" w:sz="4" w:space="0" w:color="000000"/>
            </w:tcBorders>
          </w:tcPr>
          <w:p w:rsidR="005F1E51" w:rsidRDefault="002D7C6F">
            <w:pPr>
              <w:pStyle w:val="TableParagraph"/>
              <w:numPr>
                <w:ilvl w:val="0"/>
                <w:numId w:val="424"/>
              </w:numPr>
              <w:tabs>
                <w:tab w:val="left" w:pos="429"/>
                <w:tab w:val="left" w:pos="430"/>
              </w:tabs>
              <w:spacing w:before="63"/>
              <w:rPr>
                <w:sz w:val="20"/>
              </w:rPr>
            </w:pPr>
            <w:r>
              <w:rPr>
                <w:sz w:val="20"/>
              </w:rPr>
              <w:t>Contratos, nombramientos y demás documentos legales</w:t>
            </w:r>
            <w:r>
              <w:rPr>
                <w:spacing w:val="-9"/>
                <w:sz w:val="20"/>
              </w:rPr>
              <w:t xml:space="preserve"> </w:t>
            </w:r>
            <w:r>
              <w:rPr>
                <w:sz w:val="20"/>
              </w:rPr>
              <w:t>elaborados.</w:t>
            </w:r>
          </w:p>
          <w:p w:rsidR="005F1E51" w:rsidRDefault="002D7C6F">
            <w:pPr>
              <w:pStyle w:val="TableParagraph"/>
              <w:numPr>
                <w:ilvl w:val="0"/>
                <w:numId w:val="424"/>
              </w:numPr>
              <w:tabs>
                <w:tab w:val="left" w:pos="429"/>
                <w:tab w:val="left" w:pos="430"/>
              </w:tabs>
              <w:spacing w:before="59"/>
              <w:rPr>
                <w:sz w:val="20"/>
              </w:rPr>
            </w:pPr>
            <w:r>
              <w:rPr>
                <w:sz w:val="20"/>
              </w:rPr>
              <w:t>Expedientes del personal de CONALFA</w:t>
            </w:r>
            <w:r>
              <w:rPr>
                <w:spacing w:val="-7"/>
                <w:sz w:val="20"/>
              </w:rPr>
              <w:t xml:space="preserve"> </w:t>
            </w:r>
            <w:r>
              <w:rPr>
                <w:sz w:val="20"/>
              </w:rPr>
              <w:t>actualizados.</w:t>
            </w:r>
          </w:p>
          <w:p w:rsidR="005F1E51" w:rsidRDefault="002D7C6F">
            <w:pPr>
              <w:pStyle w:val="TableParagraph"/>
              <w:numPr>
                <w:ilvl w:val="0"/>
                <w:numId w:val="424"/>
              </w:numPr>
              <w:tabs>
                <w:tab w:val="left" w:pos="429"/>
                <w:tab w:val="left" w:pos="430"/>
              </w:tabs>
              <w:spacing w:before="60"/>
              <w:rPr>
                <w:sz w:val="20"/>
              </w:rPr>
            </w:pPr>
            <w:r>
              <w:rPr>
                <w:sz w:val="20"/>
              </w:rPr>
              <w:t>Nóminas revisadas y</w:t>
            </w:r>
            <w:r>
              <w:rPr>
                <w:spacing w:val="-4"/>
                <w:sz w:val="20"/>
              </w:rPr>
              <w:t xml:space="preserve"> </w:t>
            </w:r>
            <w:r>
              <w:rPr>
                <w:sz w:val="20"/>
              </w:rPr>
              <w:t>actualizadas.</w:t>
            </w:r>
          </w:p>
        </w:tc>
      </w:tr>
    </w:tbl>
    <w:p w:rsidR="005F1E51" w:rsidRDefault="005F1E51">
      <w:pPr>
        <w:rPr>
          <w:sz w:val="20"/>
        </w:rPr>
        <w:sectPr w:rsidR="005F1E51">
          <w:pgSz w:w="12240" w:h="15840"/>
          <w:pgMar w:top="1400" w:right="880" w:bottom="1160" w:left="1480" w:header="698" w:footer="963" w:gutter="0"/>
          <w:cols w:space="720"/>
        </w:sectPr>
      </w:pPr>
    </w:p>
    <w:p w:rsidR="005F1E51" w:rsidRDefault="005F1E51">
      <w:pPr>
        <w:pStyle w:val="Textoindependiente"/>
        <w:rPr>
          <w:b/>
          <w:i/>
        </w:rPr>
      </w:pPr>
    </w:p>
    <w:p w:rsidR="005F1E51" w:rsidRDefault="005F1E51">
      <w:pPr>
        <w:pStyle w:val="Textoindependiente"/>
        <w:spacing w:before="1"/>
        <w:rPr>
          <w:b/>
          <w:i/>
          <w:sz w:val="19"/>
        </w:rPr>
      </w:pPr>
    </w:p>
    <w:tbl>
      <w:tblPr>
        <w:tblStyle w:val="TableNormal"/>
        <w:tblW w:w="0" w:type="auto"/>
        <w:tblInd w:w="229" w:type="dxa"/>
        <w:tblLayout w:type="fixed"/>
        <w:tblLook w:val="01E0" w:firstRow="1" w:lastRow="1" w:firstColumn="1" w:lastColumn="1" w:noHBand="0" w:noVBand="0"/>
      </w:tblPr>
      <w:tblGrid>
        <w:gridCol w:w="5237"/>
        <w:gridCol w:w="357"/>
        <w:gridCol w:w="903"/>
        <w:gridCol w:w="1014"/>
        <w:gridCol w:w="1248"/>
        <w:gridCol w:w="425"/>
        <w:gridCol w:w="295"/>
      </w:tblGrid>
      <w:tr w:rsidR="005F1E51">
        <w:trPr>
          <w:trHeight w:val="575"/>
        </w:trPr>
        <w:tc>
          <w:tcPr>
            <w:tcW w:w="9479" w:type="dxa"/>
            <w:gridSpan w:val="7"/>
            <w:shd w:val="clear" w:color="auto" w:fill="000000"/>
          </w:tcPr>
          <w:p w:rsidR="005F1E51" w:rsidRDefault="002D7C6F">
            <w:pPr>
              <w:pStyle w:val="TableParagraph"/>
              <w:spacing w:before="58"/>
              <w:ind w:left="74" w:right="49"/>
              <w:rPr>
                <w:i/>
                <w:sz w:val="20"/>
              </w:rPr>
            </w:pPr>
            <w:r>
              <w:rPr>
                <w:b/>
                <w:color w:val="FFFFFF"/>
                <w:sz w:val="20"/>
              </w:rPr>
              <w:t xml:space="preserve">MARCO DE REFERENCIA PARA LA ACCION: </w:t>
            </w:r>
            <w:r>
              <w:rPr>
                <w:i/>
                <w:color w:val="FFFFFF"/>
                <w:sz w:val="20"/>
              </w:rPr>
              <w:t>Normas, reglamentos y guías sobre las cuales el puesto descansa para su actuación, como la descripción de quién o quienes controlan los resultados del puesto.</w:t>
            </w:r>
          </w:p>
        </w:tc>
      </w:tr>
      <w:tr w:rsidR="005F1E51">
        <w:trPr>
          <w:trHeight w:val="2325"/>
        </w:trPr>
        <w:tc>
          <w:tcPr>
            <w:tcW w:w="5237" w:type="dxa"/>
            <w:tcBorders>
              <w:top w:val="single" w:sz="4" w:space="0" w:color="000000"/>
              <w:left w:val="single" w:sz="4" w:space="0" w:color="000000"/>
              <w:bottom w:val="single" w:sz="4" w:space="0" w:color="000000"/>
            </w:tcBorders>
          </w:tcPr>
          <w:p w:rsidR="005F1E51" w:rsidRDefault="002D7C6F">
            <w:pPr>
              <w:pStyle w:val="TableParagraph"/>
              <w:numPr>
                <w:ilvl w:val="0"/>
                <w:numId w:val="423"/>
              </w:numPr>
              <w:tabs>
                <w:tab w:val="left" w:pos="429"/>
                <w:tab w:val="left" w:pos="430"/>
              </w:tabs>
              <w:spacing w:before="61"/>
              <w:rPr>
                <w:sz w:val="20"/>
              </w:rPr>
            </w:pPr>
            <w:r>
              <w:rPr>
                <w:sz w:val="20"/>
              </w:rPr>
              <w:t>Ley de</w:t>
            </w:r>
            <w:r>
              <w:rPr>
                <w:spacing w:val="-3"/>
                <w:sz w:val="20"/>
              </w:rPr>
              <w:t xml:space="preserve"> </w:t>
            </w:r>
            <w:r>
              <w:rPr>
                <w:sz w:val="20"/>
              </w:rPr>
              <w:t>Alfabetización.</w:t>
            </w:r>
          </w:p>
          <w:p w:rsidR="005F1E51" w:rsidRDefault="002D7C6F">
            <w:pPr>
              <w:pStyle w:val="TableParagraph"/>
              <w:numPr>
                <w:ilvl w:val="0"/>
                <w:numId w:val="423"/>
              </w:numPr>
              <w:tabs>
                <w:tab w:val="left" w:pos="429"/>
                <w:tab w:val="left" w:pos="430"/>
              </w:tabs>
              <w:spacing w:before="61"/>
              <w:rPr>
                <w:sz w:val="20"/>
              </w:rPr>
            </w:pPr>
            <w:r>
              <w:rPr>
                <w:sz w:val="20"/>
              </w:rPr>
              <w:t>Reglamento de la Ley de</w:t>
            </w:r>
            <w:r>
              <w:rPr>
                <w:spacing w:val="-12"/>
                <w:sz w:val="20"/>
              </w:rPr>
              <w:t xml:space="preserve"> </w:t>
            </w:r>
            <w:r>
              <w:rPr>
                <w:sz w:val="20"/>
              </w:rPr>
              <w:t>Alfabetización.</w:t>
            </w:r>
          </w:p>
          <w:p w:rsidR="005F1E51" w:rsidRDefault="002D7C6F">
            <w:pPr>
              <w:pStyle w:val="TableParagraph"/>
              <w:numPr>
                <w:ilvl w:val="0"/>
                <w:numId w:val="423"/>
              </w:numPr>
              <w:tabs>
                <w:tab w:val="left" w:pos="429"/>
                <w:tab w:val="left" w:pos="430"/>
              </w:tabs>
              <w:spacing w:before="59"/>
              <w:ind w:right="59" w:hanging="360"/>
              <w:rPr>
                <w:sz w:val="20"/>
              </w:rPr>
            </w:pPr>
            <w:r>
              <w:rPr>
                <w:sz w:val="20"/>
              </w:rPr>
              <w:t>Lineamientos sobre actividades de administración Coordinación de la Unidad de Apoyo</w:t>
            </w:r>
            <w:r>
              <w:rPr>
                <w:spacing w:val="-30"/>
                <w:sz w:val="20"/>
              </w:rPr>
              <w:t xml:space="preserve"> </w:t>
            </w:r>
            <w:r>
              <w:rPr>
                <w:sz w:val="20"/>
              </w:rPr>
              <w:t>Administrativo.</w:t>
            </w:r>
          </w:p>
          <w:p w:rsidR="005F1E51" w:rsidRDefault="002D7C6F">
            <w:pPr>
              <w:pStyle w:val="TableParagraph"/>
              <w:numPr>
                <w:ilvl w:val="0"/>
                <w:numId w:val="423"/>
              </w:numPr>
              <w:tabs>
                <w:tab w:val="left" w:pos="429"/>
                <w:tab w:val="left" w:pos="430"/>
              </w:tabs>
              <w:spacing w:before="61"/>
              <w:rPr>
                <w:sz w:val="20"/>
              </w:rPr>
            </w:pPr>
            <w:r>
              <w:rPr>
                <w:sz w:val="20"/>
              </w:rPr>
              <w:t>Reglamento de</w:t>
            </w:r>
            <w:r>
              <w:rPr>
                <w:spacing w:val="-4"/>
                <w:sz w:val="20"/>
              </w:rPr>
              <w:t xml:space="preserve"> </w:t>
            </w:r>
            <w:r>
              <w:rPr>
                <w:sz w:val="20"/>
              </w:rPr>
              <w:t>viáticos.</w:t>
            </w:r>
          </w:p>
          <w:p w:rsidR="005F1E51" w:rsidRDefault="002D7C6F">
            <w:pPr>
              <w:pStyle w:val="TableParagraph"/>
              <w:numPr>
                <w:ilvl w:val="0"/>
                <w:numId w:val="423"/>
              </w:numPr>
              <w:tabs>
                <w:tab w:val="left" w:pos="429"/>
                <w:tab w:val="left" w:pos="430"/>
              </w:tabs>
              <w:spacing w:before="59"/>
              <w:rPr>
                <w:sz w:val="20"/>
              </w:rPr>
            </w:pPr>
            <w:r>
              <w:rPr>
                <w:sz w:val="20"/>
              </w:rPr>
              <w:t>Ley de Servicio Civil y su</w:t>
            </w:r>
            <w:r>
              <w:rPr>
                <w:spacing w:val="-10"/>
                <w:sz w:val="20"/>
              </w:rPr>
              <w:t xml:space="preserve"> </w:t>
            </w:r>
            <w:r>
              <w:rPr>
                <w:sz w:val="20"/>
              </w:rPr>
              <w:t>Reglamento.</w:t>
            </w:r>
          </w:p>
          <w:p w:rsidR="005F1E51" w:rsidRDefault="002D7C6F">
            <w:pPr>
              <w:pStyle w:val="TableParagraph"/>
              <w:numPr>
                <w:ilvl w:val="0"/>
                <w:numId w:val="423"/>
              </w:numPr>
              <w:tabs>
                <w:tab w:val="left" w:pos="429"/>
                <w:tab w:val="left" w:pos="430"/>
              </w:tabs>
              <w:spacing w:before="61"/>
              <w:rPr>
                <w:sz w:val="20"/>
              </w:rPr>
            </w:pPr>
            <w:r>
              <w:rPr>
                <w:sz w:val="20"/>
              </w:rPr>
              <w:t>Ley del IVA y su</w:t>
            </w:r>
            <w:r>
              <w:rPr>
                <w:spacing w:val="-20"/>
                <w:sz w:val="20"/>
              </w:rPr>
              <w:t xml:space="preserve"> </w:t>
            </w:r>
            <w:r>
              <w:rPr>
                <w:sz w:val="20"/>
              </w:rPr>
              <w:t>Reglamento.</w:t>
            </w:r>
          </w:p>
          <w:p w:rsidR="005F1E51" w:rsidRDefault="002D7C6F">
            <w:pPr>
              <w:pStyle w:val="TableParagraph"/>
              <w:numPr>
                <w:ilvl w:val="0"/>
                <w:numId w:val="423"/>
              </w:numPr>
              <w:tabs>
                <w:tab w:val="left" w:pos="429"/>
                <w:tab w:val="left" w:pos="430"/>
              </w:tabs>
              <w:spacing w:before="60"/>
              <w:rPr>
                <w:sz w:val="20"/>
              </w:rPr>
            </w:pPr>
            <w:r>
              <w:rPr>
                <w:sz w:val="20"/>
              </w:rPr>
              <w:t>Ley del ISR y su</w:t>
            </w:r>
            <w:r>
              <w:rPr>
                <w:spacing w:val="-20"/>
                <w:sz w:val="20"/>
              </w:rPr>
              <w:t xml:space="preserve"> </w:t>
            </w:r>
            <w:r>
              <w:rPr>
                <w:sz w:val="20"/>
              </w:rPr>
              <w:t>Reglamento.</w:t>
            </w:r>
          </w:p>
        </w:tc>
        <w:tc>
          <w:tcPr>
            <w:tcW w:w="357" w:type="dxa"/>
            <w:tcBorders>
              <w:top w:val="single" w:sz="4" w:space="0" w:color="000000"/>
              <w:bottom w:val="single" w:sz="4" w:space="0" w:color="000000"/>
            </w:tcBorders>
          </w:tcPr>
          <w:p w:rsidR="005F1E51" w:rsidRDefault="005F1E51">
            <w:pPr>
              <w:pStyle w:val="TableParagraph"/>
              <w:ind w:left="0"/>
              <w:rPr>
                <w:b/>
                <w:i/>
              </w:rPr>
            </w:pPr>
          </w:p>
          <w:p w:rsidR="005F1E51" w:rsidRDefault="005F1E51">
            <w:pPr>
              <w:pStyle w:val="TableParagraph"/>
              <w:ind w:left="0"/>
              <w:rPr>
                <w:b/>
                <w:i/>
              </w:rPr>
            </w:pPr>
          </w:p>
          <w:p w:rsidR="005F1E51" w:rsidRDefault="002D7C6F">
            <w:pPr>
              <w:pStyle w:val="TableParagraph"/>
              <w:spacing w:before="135"/>
              <w:ind w:left="71"/>
              <w:rPr>
                <w:sz w:val="20"/>
              </w:rPr>
            </w:pPr>
            <w:r>
              <w:rPr>
                <w:sz w:val="20"/>
              </w:rPr>
              <w:t>de</w:t>
            </w:r>
          </w:p>
        </w:tc>
        <w:tc>
          <w:tcPr>
            <w:tcW w:w="903" w:type="dxa"/>
            <w:tcBorders>
              <w:top w:val="single" w:sz="4" w:space="0" w:color="000000"/>
              <w:bottom w:val="single" w:sz="4" w:space="0" w:color="000000"/>
            </w:tcBorders>
          </w:tcPr>
          <w:p w:rsidR="005F1E51" w:rsidRDefault="005F1E51">
            <w:pPr>
              <w:pStyle w:val="TableParagraph"/>
              <w:ind w:left="0"/>
              <w:rPr>
                <w:b/>
                <w:i/>
              </w:rPr>
            </w:pPr>
          </w:p>
          <w:p w:rsidR="005F1E51" w:rsidRDefault="005F1E51">
            <w:pPr>
              <w:pStyle w:val="TableParagraph"/>
              <w:ind w:left="0"/>
              <w:rPr>
                <w:b/>
                <w:i/>
              </w:rPr>
            </w:pPr>
          </w:p>
          <w:p w:rsidR="005F1E51" w:rsidRDefault="002D7C6F">
            <w:pPr>
              <w:pStyle w:val="TableParagraph"/>
              <w:spacing w:before="135"/>
              <w:ind w:left="71"/>
              <w:rPr>
                <w:sz w:val="20"/>
              </w:rPr>
            </w:pPr>
            <w:r>
              <w:rPr>
                <w:sz w:val="20"/>
              </w:rPr>
              <w:t>recursos</w:t>
            </w:r>
          </w:p>
        </w:tc>
        <w:tc>
          <w:tcPr>
            <w:tcW w:w="1014" w:type="dxa"/>
            <w:tcBorders>
              <w:top w:val="single" w:sz="4" w:space="0" w:color="000000"/>
              <w:bottom w:val="single" w:sz="4" w:space="0" w:color="000000"/>
            </w:tcBorders>
          </w:tcPr>
          <w:p w:rsidR="005F1E51" w:rsidRDefault="005F1E51">
            <w:pPr>
              <w:pStyle w:val="TableParagraph"/>
              <w:ind w:left="0"/>
              <w:rPr>
                <w:b/>
                <w:i/>
              </w:rPr>
            </w:pPr>
          </w:p>
          <w:p w:rsidR="005F1E51" w:rsidRDefault="005F1E51">
            <w:pPr>
              <w:pStyle w:val="TableParagraph"/>
              <w:ind w:left="0"/>
              <w:rPr>
                <w:b/>
                <w:i/>
              </w:rPr>
            </w:pPr>
          </w:p>
          <w:p w:rsidR="005F1E51" w:rsidRDefault="002D7C6F">
            <w:pPr>
              <w:pStyle w:val="TableParagraph"/>
              <w:spacing w:before="135"/>
              <w:ind w:left="71"/>
              <w:rPr>
                <w:sz w:val="20"/>
              </w:rPr>
            </w:pPr>
            <w:r>
              <w:rPr>
                <w:sz w:val="20"/>
              </w:rPr>
              <w:t>humanos,</w:t>
            </w:r>
          </w:p>
        </w:tc>
        <w:tc>
          <w:tcPr>
            <w:tcW w:w="1248" w:type="dxa"/>
            <w:tcBorders>
              <w:top w:val="single" w:sz="4" w:space="0" w:color="000000"/>
              <w:bottom w:val="single" w:sz="4" w:space="0" w:color="000000"/>
            </w:tcBorders>
          </w:tcPr>
          <w:p w:rsidR="005F1E51" w:rsidRDefault="005F1E51">
            <w:pPr>
              <w:pStyle w:val="TableParagraph"/>
              <w:ind w:left="0"/>
              <w:rPr>
                <w:b/>
                <w:i/>
              </w:rPr>
            </w:pPr>
          </w:p>
          <w:p w:rsidR="005F1E51" w:rsidRDefault="005F1E51">
            <w:pPr>
              <w:pStyle w:val="TableParagraph"/>
              <w:ind w:left="0"/>
              <w:rPr>
                <w:b/>
                <w:i/>
              </w:rPr>
            </w:pPr>
          </w:p>
          <w:p w:rsidR="005F1E51" w:rsidRDefault="002D7C6F">
            <w:pPr>
              <w:pStyle w:val="TableParagraph"/>
              <w:spacing w:before="135"/>
              <w:ind w:left="70"/>
              <w:rPr>
                <w:sz w:val="20"/>
              </w:rPr>
            </w:pPr>
            <w:r>
              <w:rPr>
                <w:sz w:val="20"/>
              </w:rPr>
              <w:t>establecidos</w:t>
            </w:r>
          </w:p>
        </w:tc>
        <w:tc>
          <w:tcPr>
            <w:tcW w:w="425" w:type="dxa"/>
            <w:tcBorders>
              <w:top w:val="single" w:sz="4" w:space="0" w:color="000000"/>
              <w:bottom w:val="single" w:sz="4" w:space="0" w:color="000000"/>
            </w:tcBorders>
          </w:tcPr>
          <w:p w:rsidR="005F1E51" w:rsidRDefault="005F1E51">
            <w:pPr>
              <w:pStyle w:val="TableParagraph"/>
              <w:ind w:left="0"/>
              <w:rPr>
                <w:b/>
                <w:i/>
              </w:rPr>
            </w:pPr>
          </w:p>
          <w:p w:rsidR="005F1E51" w:rsidRDefault="005F1E51">
            <w:pPr>
              <w:pStyle w:val="TableParagraph"/>
              <w:ind w:left="0"/>
              <w:rPr>
                <w:b/>
                <w:i/>
              </w:rPr>
            </w:pPr>
          </w:p>
          <w:p w:rsidR="005F1E51" w:rsidRDefault="002D7C6F">
            <w:pPr>
              <w:pStyle w:val="TableParagraph"/>
              <w:spacing w:before="135"/>
              <w:ind w:left="70"/>
              <w:rPr>
                <w:sz w:val="20"/>
              </w:rPr>
            </w:pPr>
            <w:r>
              <w:rPr>
                <w:sz w:val="20"/>
              </w:rPr>
              <w:t>por</w:t>
            </w:r>
          </w:p>
        </w:tc>
        <w:tc>
          <w:tcPr>
            <w:tcW w:w="295" w:type="dxa"/>
            <w:tcBorders>
              <w:top w:val="single" w:sz="4" w:space="0" w:color="000000"/>
              <w:bottom w:val="single" w:sz="4" w:space="0" w:color="000000"/>
              <w:right w:val="single" w:sz="4" w:space="0" w:color="000000"/>
            </w:tcBorders>
          </w:tcPr>
          <w:p w:rsidR="005F1E51" w:rsidRDefault="005F1E51">
            <w:pPr>
              <w:pStyle w:val="TableParagraph"/>
              <w:ind w:left="0"/>
              <w:rPr>
                <w:b/>
                <w:i/>
              </w:rPr>
            </w:pPr>
          </w:p>
          <w:p w:rsidR="005F1E51" w:rsidRDefault="005F1E51">
            <w:pPr>
              <w:pStyle w:val="TableParagraph"/>
              <w:ind w:left="0"/>
              <w:rPr>
                <w:b/>
                <w:i/>
              </w:rPr>
            </w:pPr>
          </w:p>
          <w:p w:rsidR="005F1E51" w:rsidRDefault="002D7C6F">
            <w:pPr>
              <w:pStyle w:val="TableParagraph"/>
              <w:spacing w:before="135"/>
              <w:ind w:left="69"/>
              <w:rPr>
                <w:sz w:val="20"/>
              </w:rPr>
            </w:pPr>
            <w:r>
              <w:rPr>
                <w:sz w:val="20"/>
              </w:rPr>
              <w:t>la</w:t>
            </w:r>
          </w:p>
        </w:tc>
      </w:tr>
    </w:tbl>
    <w:p w:rsidR="005F1E51" w:rsidRDefault="005F1E51">
      <w:pPr>
        <w:pStyle w:val="Textoindependiente"/>
        <w:spacing w:before="8"/>
        <w:rPr>
          <w:b/>
          <w:i/>
          <w:sz w:val="11"/>
        </w:rPr>
      </w:pPr>
    </w:p>
    <w:p w:rsidR="005F1E51" w:rsidRDefault="002D7C6F">
      <w:pPr>
        <w:spacing w:before="94"/>
        <w:ind w:left="221"/>
        <w:rPr>
          <w:b/>
          <w:i/>
          <w:sz w:val="20"/>
        </w:rPr>
      </w:pPr>
      <w:r>
        <w:rPr>
          <w:b/>
          <w:i/>
          <w:sz w:val="20"/>
        </w:rPr>
        <w:t>RELACIONES DEL PUESTO</w:t>
      </w:r>
    </w:p>
    <w:p w:rsidR="005F1E51" w:rsidRDefault="005F1E51">
      <w:pPr>
        <w:pStyle w:val="Textoindependiente"/>
        <w:spacing w:before="11"/>
        <w:rPr>
          <w:b/>
          <w:i/>
        </w:rPr>
      </w:pPr>
    </w:p>
    <w:tbl>
      <w:tblPr>
        <w:tblStyle w:val="TableNormal"/>
        <w:tblW w:w="0" w:type="auto"/>
        <w:tblInd w:w="229" w:type="dxa"/>
        <w:tblLayout w:type="fixed"/>
        <w:tblLook w:val="01E0" w:firstRow="1" w:lastRow="1" w:firstColumn="1" w:lastColumn="1" w:noHBand="0" w:noVBand="0"/>
      </w:tblPr>
      <w:tblGrid>
        <w:gridCol w:w="9476"/>
      </w:tblGrid>
      <w:tr w:rsidR="005F1E51">
        <w:trPr>
          <w:trHeight w:val="345"/>
        </w:trPr>
        <w:tc>
          <w:tcPr>
            <w:tcW w:w="9476" w:type="dxa"/>
            <w:shd w:val="clear" w:color="auto" w:fill="000000"/>
          </w:tcPr>
          <w:p w:rsidR="005F1E51" w:rsidRDefault="002D7C6F">
            <w:pPr>
              <w:pStyle w:val="TableParagraph"/>
              <w:spacing w:before="58"/>
              <w:ind w:left="74"/>
              <w:rPr>
                <w:b/>
                <w:sz w:val="20"/>
              </w:rPr>
            </w:pPr>
            <w:r>
              <w:rPr>
                <w:b/>
                <w:color w:val="FFFFFF"/>
                <w:sz w:val="20"/>
              </w:rPr>
              <w:t>RELACIONES INTERNAS:</w:t>
            </w:r>
          </w:p>
        </w:tc>
      </w:tr>
      <w:tr w:rsidR="005F1E51">
        <w:trPr>
          <w:trHeight w:val="3994"/>
        </w:trPr>
        <w:tc>
          <w:tcPr>
            <w:tcW w:w="9476" w:type="dxa"/>
            <w:tcBorders>
              <w:top w:val="single" w:sz="4" w:space="0" w:color="000000"/>
              <w:left w:val="single" w:sz="4" w:space="0" w:color="000000"/>
              <w:bottom w:val="single" w:sz="4" w:space="0" w:color="000000"/>
              <w:right w:val="single" w:sz="4" w:space="0" w:color="000000"/>
            </w:tcBorders>
          </w:tcPr>
          <w:p w:rsidR="005F1E51" w:rsidRDefault="002D7C6F">
            <w:pPr>
              <w:pStyle w:val="TableParagraph"/>
              <w:numPr>
                <w:ilvl w:val="0"/>
                <w:numId w:val="422"/>
              </w:numPr>
              <w:tabs>
                <w:tab w:val="left" w:pos="430"/>
              </w:tabs>
              <w:spacing w:before="62"/>
              <w:jc w:val="both"/>
              <w:rPr>
                <w:sz w:val="20"/>
              </w:rPr>
            </w:pPr>
            <w:r>
              <w:rPr>
                <w:sz w:val="20"/>
              </w:rPr>
              <w:t>Cliente:</w:t>
            </w:r>
          </w:p>
          <w:p w:rsidR="005F1E51" w:rsidRDefault="002D7C6F">
            <w:pPr>
              <w:pStyle w:val="TableParagraph"/>
              <w:numPr>
                <w:ilvl w:val="1"/>
                <w:numId w:val="422"/>
              </w:numPr>
              <w:tabs>
                <w:tab w:val="left" w:pos="790"/>
              </w:tabs>
              <w:spacing w:before="72" w:line="223" w:lineRule="auto"/>
              <w:ind w:right="56" w:hanging="360"/>
              <w:jc w:val="both"/>
              <w:rPr>
                <w:sz w:val="20"/>
              </w:rPr>
            </w:pPr>
            <w:r>
              <w:rPr>
                <w:spacing w:val="-3"/>
                <w:sz w:val="20"/>
              </w:rPr>
              <w:t xml:space="preserve">Jefe Inmediato </w:t>
            </w:r>
            <w:r>
              <w:rPr>
                <w:sz w:val="20"/>
              </w:rPr>
              <w:t xml:space="preserve">y </w:t>
            </w:r>
            <w:r>
              <w:rPr>
                <w:spacing w:val="-3"/>
                <w:sz w:val="20"/>
              </w:rPr>
              <w:t xml:space="preserve">Coordinador </w:t>
            </w:r>
            <w:r>
              <w:rPr>
                <w:sz w:val="20"/>
              </w:rPr>
              <w:t xml:space="preserve">de </w:t>
            </w:r>
            <w:r>
              <w:rPr>
                <w:spacing w:val="-3"/>
                <w:sz w:val="20"/>
              </w:rPr>
              <w:t xml:space="preserve">Unidad: presentar </w:t>
            </w:r>
            <w:r>
              <w:rPr>
                <w:sz w:val="20"/>
              </w:rPr>
              <w:t xml:space="preserve">y </w:t>
            </w:r>
            <w:r>
              <w:rPr>
                <w:spacing w:val="-3"/>
                <w:sz w:val="20"/>
              </w:rPr>
              <w:t xml:space="preserve">trasladar datos </w:t>
            </w:r>
            <w:r>
              <w:rPr>
                <w:sz w:val="20"/>
              </w:rPr>
              <w:t xml:space="preserve">o </w:t>
            </w:r>
            <w:r>
              <w:rPr>
                <w:spacing w:val="-3"/>
                <w:sz w:val="20"/>
              </w:rPr>
              <w:t xml:space="preserve">información, discutir </w:t>
            </w:r>
            <w:r>
              <w:rPr>
                <w:sz w:val="20"/>
              </w:rPr>
              <w:t xml:space="preserve">y </w:t>
            </w:r>
            <w:r>
              <w:rPr>
                <w:spacing w:val="-3"/>
                <w:sz w:val="20"/>
              </w:rPr>
              <w:t xml:space="preserve">resolver problemas relacionados </w:t>
            </w:r>
            <w:r>
              <w:rPr>
                <w:sz w:val="20"/>
              </w:rPr>
              <w:t xml:space="preserve">con </w:t>
            </w:r>
            <w:proofErr w:type="gramStart"/>
            <w:r>
              <w:rPr>
                <w:sz w:val="20"/>
              </w:rPr>
              <w:t>la</w:t>
            </w:r>
            <w:proofErr w:type="gramEnd"/>
            <w:r>
              <w:rPr>
                <w:sz w:val="20"/>
              </w:rPr>
              <w:t xml:space="preserve"> </w:t>
            </w:r>
            <w:r>
              <w:rPr>
                <w:spacing w:val="-3"/>
                <w:sz w:val="20"/>
              </w:rPr>
              <w:t xml:space="preserve">nombramiento </w:t>
            </w:r>
            <w:r>
              <w:rPr>
                <w:sz w:val="20"/>
              </w:rPr>
              <w:t xml:space="preserve">y </w:t>
            </w:r>
            <w:r>
              <w:rPr>
                <w:spacing w:val="-3"/>
                <w:sz w:val="20"/>
              </w:rPr>
              <w:t xml:space="preserve">contratación </w:t>
            </w:r>
            <w:r>
              <w:rPr>
                <w:sz w:val="20"/>
              </w:rPr>
              <w:t>de</w:t>
            </w:r>
            <w:r>
              <w:rPr>
                <w:spacing w:val="-19"/>
                <w:sz w:val="20"/>
              </w:rPr>
              <w:t xml:space="preserve"> </w:t>
            </w:r>
            <w:r>
              <w:rPr>
                <w:spacing w:val="-3"/>
                <w:sz w:val="20"/>
              </w:rPr>
              <w:t>personal.</w:t>
            </w:r>
          </w:p>
          <w:p w:rsidR="005F1E51" w:rsidRDefault="002D7C6F">
            <w:pPr>
              <w:pStyle w:val="TableParagraph"/>
              <w:numPr>
                <w:ilvl w:val="1"/>
                <w:numId w:val="422"/>
              </w:numPr>
              <w:tabs>
                <w:tab w:val="left" w:pos="790"/>
              </w:tabs>
              <w:spacing w:before="69" w:line="230" w:lineRule="auto"/>
              <w:ind w:right="57" w:hanging="360"/>
              <w:jc w:val="both"/>
              <w:rPr>
                <w:sz w:val="20"/>
              </w:rPr>
            </w:pPr>
            <w:r>
              <w:rPr>
                <w:sz w:val="20"/>
              </w:rPr>
              <w:t>Coordinadores Departamentales, Técnicos Pedagógicos, Coordinadores Municipales de Alfabetización, Alfabetizadores: resolver consultas sobre aspectos, técnicos, metodológicos y administrativos de administración de</w:t>
            </w:r>
            <w:r>
              <w:rPr>
                <w:spacing w:val="-5"/>
                <w:sz w:val="20"/>
              </w:rPr>
              <w:t xml:space="preserve"> </w:t>
            </w:r>
            <w:r>
              <w:rPr>
                <w:sz w:val="20"/>
              </w:rPr>
              <w:t>personal.</w:t>
            </w:r>
          </w:p>
          <w:p w:rsidR="005F1E51" w:rsidRDefault="002D7C6F">
            <w:pPr>
              <w:pStyle w:val="TableParagraph"/>
              <w:numPr>
                <w:ilvl w:val="0"/>
                <w:numId w:val="422"/>
              </w:numPr>
              <w:tabs>
                <w:tab w:val="left" w:pos="430"/>
              </w:tabs>
              <w:spacing w:before="63"/>
              <w:jc w:val="both"/>
              <w:rPr>
                <w:sz w:val="20"/>
              </w:rPr>
            </w:pPr>
            <w:r>
              <w:rPr>
                <w:sz w:val="20"/>
              </w:rPr>
              <w:t>Proveedores:</w:t>
            </w:r>
          </w:p>
          <w:p w:rsidR="005F1E51" w:rsidRDefault="002D7C6F">
            <w:pPr>
              <w:pStyle w:val="TableParagraph"/>
              <w:numPr>
                <w:ilvl w:val="1"/>
                <w:numId w:val="422"/>
              </w:numPr>
              <w:tabs>
                <w:tab w:val="left" w:pos="790"/>
              </w:tabs>
              <w:spacing w:before="71" w:line="223" w:lineRule="auto"/>
              <w:ind w:right="57" w:hanging="360"/>
              <w:jc w:val="both"/>
              <w:rPr>
                <w:sz w:val="20"/>
              </w:rPr>
            </w:pPr>
            <w:r>
              <w:rPr>
                <w:spacing w:val="-3"/>
                <w:sz w:val="20"/>
              </w:rPr>
              <w:t xml:space="preserve">Jefe Inmediato </w:t>
            </w:r>
            <w:r>
              <w:rPr>
                <w:sz w:val="20"/>
              </w:rPr>
              <w:t xml:space="preserve">y </w:t>
            </w:r>
            <w:r>
              <w:rPr>
                <w:spacing w:val="-3"/>
                <w:sz w:val="20"/>
              </w:rPr>
              <w:t xml:space="preserve">Coordinador </w:t>
            </w:r>
            <w:r>
              <w:rPr>
                <w:sz w:val="20"/>
              </w:rPr>
              <w:t xml:space="preserve">de </w:t>
            </w:r>
            <w:r>
              <w:rPr>
                <w:spacing w:val="-3"/>
                <w:sz w:val="20"/>
              </w:rPr>
              <w:t xml:space="preserve">Unidad: Recibir instrucciones, supervisión </w:t>
            </w:r>
            <w:r>
              <w:rPr>
                <w:sz w:val="20"/>
              </w:rPr>
              <w:t xml:space="preserve">de </w:t>
            </w:r>
            <w:r>
              <w:rPr>
                <w:spacing w:val="-3"/>
                <w:sz w:val="20"/>
              </w:rPr>
              <w:t xml:space="preserve">trabajo, </w:t>
            </w:r>
            <w:r>
              <w:rPr>
                <w:sz w:val="20"/>
              </w:rPr>
              <w:t xml:space="preserve">datos o </w:t>
            </w:r>
            <w:r>
              <w:rPr>
                <w:spacing w:val="-3"/>
                <w:sz w:val="20"/>
              </w:rPr>
              <w:t xml:space="preserve">información, discutir </w:t>
            </w:r>
            <w:r>
              <w:rPr>
                <w:sz w:val="20"/>
              </w:rPr>
              <w:t xml:space="preserve">y </w:t>
            </w:r>
            <w:r>
              <w:rPr>
                <w:spacing w:val="-3"/>
                <w:sz w:val="20"/>
              </w:rPr>
              <w:t>resolver</w:t>
            </w:r>
            <w:r>
              <w:rPr>
                <w:spacing w:val="-16"/>
                <w:sz w:val="20"/>
              </w:rPr>
              <w:t xml:space="preserve"> </w:t>
            </w:r>
            <w:r>
              <w:rPr>
                <w:spacing w:val="-3"/>
                <w:sz w:val="20"/>
              </w:rPr>
              <w:t>problemas.</w:t>
            </w:r>
          </w:p>
          <w:p w:rsidR="005F1E51" w:rsidRDefault="002D7C6F">
            <w:pPr>
              <w:pStyle w:val="TableParagraph"/>
              <w:numPr>
                <w:ilvl w:val="1"/>
                <w:numId w:val="422"/>
              </w:numPr>
              <w:tabs>
                <w:tab w:val="left" w:pos="790"/>
              </w:tabs>
              <w:spacing w:before="70" w:line="230" w:lineRule="auto"/>
              <w:ind w:right="57" w:hanging="360"/>
              <w:jc w:val="both"/>
              <w:rPr>
                <w:sz w:val="20"/>
              </w:rPr>
            </w:pPr>
            <w:r>
              <w:rPr>
                <w:sz w:val="20"/>
              </w:rPr>
              <w:t xml:space="preserve">Coordinadores Departamentales, Técnicos Pedagógicos, Coordinadores Municipales de Alfabetización, Alfabetizadores: </w:t>
            </w:r>
            <w:r>
              <w:rPr>
                <w:spacing w:val="-3"/>
                <w:sz w:val="20"/>
              </w:rPr>
              <w:t xml:space="preserve">datos </w:t>
            </w:r>
            <w:r>
              <w:rPr>
                <w:sz w:val="20"/>
              </w:rPr>
              <w:t xml:space="preserve">o </w:t>
            </w:r>
            <w:r>
              <w:rPr>
                <w:spacing w:val="-3"/>
                <w:sz w:val="20"/>
              </w:rPr>
              <w:t xml:space="preserve">información </w:t>
            </w:r>
            <w:r>
              <w:rPr>
                <w:sz w:val="20"/>
              </w:rPr>
              <w:t xml:space="preserve">sobre </w:t>
            </w:r>
            <w:r>
              <w:rPr>
                <w:spacing w:val="-3"/>
                <w:sz w:val="20"/>
              </w:rPr>
              <w:t xml:space="preserve">problemas </w:t>
            </w:r>
            <w:r>
              <w:rPr>
                <w:sz w:val="20"/>
              </w:rPr>
              <w:t xml:space="preserve">de </w:t>
            </w:r>
            <w:r>
              <w:rPr>
                <w:spacing w:val="-3"/>
                <w:sz w:val="20"/>
              </w:rPr>
              <w:t xml:space="preserve">administración </w:t>
            </w:r>
            <w:r>
              <w:rPr>
                <w:sz w:val="20"/>
              </w:rPr>
              <w:t xml:space="preserve">de </w:t>
            </w:r>
            <w:r>
              <w:rPr>
                <w:spacing w:val="-3"/>
                <w:sz w:val="20"/>
              </w:rPr>
              <w:t>personal.</w:t>
            </w:r>
          </w:p>
          <w:p w:rsidR="005F1E51" w:rsidRDefault="002D7C6F">
            <w:pPr>
              <w:pStyle w:val="TableParagraph"/>
              <w:numPr>
                <w:ilvl w:val="0"/>
                <w:numId w:val="422"/>
              </w:numPr>
              <w:tabs>
                <w:tab w:val="left" w:pos="430"/>
              </w:tabs>
              <w:spacing w:before="64"/>
              <w:jc w:val="both"/>
              <w:rPr>
                <w:sz w:val="20"/>
              </w:rPr>
            </w:pPr>
            <w:r>
              <w:rPr>
                <w:sz w:val="20"/>
              </w:rPr>
              <w:t>Otros:</w:t>
            </w:r>
          </w:p>
          <w:p w:rsidR="005F1E51" w:rsidRDefault="002D7C6F">
            <w:pPr>
              <w:pStyle w:val="TableParagraph"/>
              <w:numPr>
                <w:ilvl w:val="1"/>
                <w:numId w:val="422"/>
              </w:numPr>
              <w:tabs>
                <w:tab w:val="left" w:pos="790"/>
              </w:tabs>
              <w:spacing w:before="71" w:line="223" w:lineRule="auto"/>
              <w:ind w:right="56" w:hanging="360"/>
              <w:jc w:val="both"/>
              <w:rPr>
                <w:sz w:val="20"/>
              </w:rPr>
            </w:pPr>
            <w:r>
              <w:rPr>
                <w:sz w:val="20"/>
              </w:rPr>
              <w:t>Personal de la Unidad de Apoyo Administrativo asignado a otras áreas de trabajo y programas: para intercambiar y socializar</w:t>
            </w:r>
            <w:r>
              <w:rPr>
                <w:spacing w:val="-5"/>
                <w:sz w:val="20"/>
              </w:rPr>
              <w:t xml:space="preserve"> </w:t>
            </w:r>
            <w:r>
              <w:rPr>
                <w:sz w:val="20"/>
              </w:rPr>
              <w:t>información.</w:t>
            </w:r>
          </w:p>
        </w:tc>
      </w:tr>
    </w:tbl>
    <w:p w:rsidR="005F1E51" w:rsidRDefault="005F1E51">
      <w:pPr>
        <w:pStyle w:val="Textoindependiente"/>
        <w:spacing w:before="10"/>
        <w:rPr>
          <w:b/>
          <w:i/>
        </w:rPr>
      </w:pPr>
    </w:p>
    <w:tbl>
      <w:tblPr>
        <w:tblStyle w:val="TableNormal"/>
        <w:tblW w:w="0" w:type="auto"/>
        <w:tblInd w:w="229" w:type="dxa"/>
        <w:tblLayout w:type="fixed"/>
        <w:tblLook w:val="01E0" w:firstRow="1" w:lastRow="1" w:firstColumn="1" w:lastColumn="1" w:noHBand="0" w:noVBand="0"/>
      </w:tblPr>
      <w:tblGrid>
        <w:gridCol w:w="9476"/>
      </w:tblGrid>
      <w:tr w:rsidR="005F1E51">
        <w:trPr>
          <w:trHeight w:val="345"/>
        </w:trPr>
        <w:tc>
          <w:tcPr>
            <w:tcW w:w="9476" w:type="dxa"/>
            <w:shd w:val="clear" w:color="auto" w:fill="000000"/>
          </w:tcPr>
          <w:p w:rsidR="005F1E51" w:rsidRDefault="002D7C6F">
            <w:pPr>
              <w:pStyle w:val="TableParagraph"/>
              <w:spacing w:before="58"/>
              <w:ind w:left="74"/>
              <w:rPr>
                <w:b/>
                <w:sz w:val="20"/>
              </w:rPr>
            </w:pPr>
            <w:r>
              <w:rPr>
                <w:b/>
                <w:color w:val="FFFFFF"/>
                <w:sz w:val="20"/>
              </w:rPr>
              <w:t>RELACIONES EXTERNAS:</w:t>
            </w:r>
          </w:p>
        </w:tc>
      </w:tr>
      <w:tr w:rsidR="005F1E51">
        <w:trPr>
          <w:trHeight w:val="1974"/>
        </w:trPr>
        <w:tc>
          <w:tcPr>
            <w:tcW w:w="9476" w:type="dxa"/>
            <w:tcBorders>
              <w:top w:val="single" w:sz="4" w:space="0" w:color="000000"/>
              <w:left w:val="single" w:sz="4" w:space="0" w:color="000000"/>
              <w:bottom w:val="single" w:sz="4" w:space="0" w:color="000000"/>
              <w:right w:val="single" w:sz="4" w:space="0" w:color="000000"/>
            </w:tcBorders>
          </w:tcPr>
          <w:p w:rsidR="005F1E51" w:rsidRDefault="002D7C6F">
            <w:pPr>
              <w:pStyle w:val="TableParagraph"/>
              <w:numPr>
                <w:ilvl w:val="0"/>
                <w:numId w:val="421"/>
              </w:numPr>
              <w:tabs>
                <w:tab w:val="left" w:pos="429"/>
                <w:tab w:val="left" w:pos="430"/>
              </w:tabs>
              <w:spacing w:before="62"/>
              <w:rPr>
                <w:sz w:val="20"/>
              </w:rPr>
            </w:pPr>
            <w:r>
              <w:rPr>
                <w:sz w:val="20"/>
              </w:rPr>
              <w:t>Clientes:</w:t>
            </w:r>
          </w:p>
          <w:p w:rsidR="005F1E51" w:rsidRDefault="002D7C6F">
            <w:pPr>
              <w:pStyle w:val="TableParagraph"/>
              <w:numPr>
                <w:ilvl w:val="1"/>
                <w:numId w:val="421"/>
              </w:numPr>
              <w:tabs>
                <w:tab w:val="left" w:pos="789"/>
                <w:tab w:val="left" w:pos="790"/>
              </w:tabs>
              <w:spacing w:before="72" w:line="223" w:lineRule="auto"/>
              <w:ind w:right="59" w:hanging="360"/>
              <w:rPr>
                <w:sz w:val="20"/>
              </w:rPr>
            </w:pPr>
            <w:r>
              <w:rPr>
                <w:spacing w:val="-3"/>
                <w:sz w:val="20"/>
              </w:rPr>
              <w:t xml:space="preserve">Personal </w:t>
            </w:r>
            <w:r>
              <w:rPr>
                <w:sz w:val="20"/>
              </w:rPr>
              <w:t xml:space="preserve">de la </w:t>
            </w:r>
            <w:r>
              <w:rPr>
                <w:spacing w:val="-3"/>
                <w:sz w:val="20"/>
              </w:rPr>
              <w:t xml:space="preserve">Dirección Técnica </w:t>
            </w:r>
            <w:r>
              <w:rPr>
                <w:sz w:val="20"/>
              </w:rPr>
              <w:t xml:space="preserve">del </w:t>
            </w:r>
            <w:r>
              <w:rPr>
                <w:spacing w:val="-3"/>
                <w:sz w:val="20"/>
              </w:rPr>
              <w:t xml:space="preserve">Presupuesto </w:t>
            </w:r>
            <w:r>
              <w:rPr>
                <w:sz w:val="20"/>
              </w:rPr>
              <w:t xml:space="preserve">del </w:t>
            </w:r>
            <w:r>
              <w:rPr>
                <w:spacing w:val="-3"/>
                <w:sz w:val="20"/>
              </w:rPr>
              <w:t xml:space="preserve">Ministerio </w:t>
            </w:r>
            <w:r>
              <w:rPr>
                <w:sz w:val="20"/>
              </w:rPr>
              <w:t xml:space="preserve">de </w:t>
            </w:r>
            <w:r>
              <w:rPr>
                <w:spacing w:val="-3"/>
                <w:sz w:val="20"/>
              </w:rPr>
              <w:t xml:space="preserve">Finanzas Públicas </w:t>
            </w:r>
            <w:r>
              <w:rPr>
                <w:sz w:val="20"/>
              </w:rPr>
              <w:t xml:space="preserve">y </w:t>
            </w:r>
            <w:r>
              <w:rPr>
                <w:spacing w:val="-3"/>
                <w:sz w:val="20"/>
              </w:rPr>
              <w:t xml:space="preserve">Oficina Nacional </w:t>
            </w:r>
            <w:r>
              <w:rPr>
                <w:sz w:val="20"/>
              </w:rPr>
              <w:t xml:space="preserve">de </w:t>
            </w:r>
            <w:r>
              <w:rPr>
                <w:spacing w:val="-3"/>
                <w:sz w:val="20"/>
              </w:rPr>
              <w:t xml:space="preserve">Servicio Civil: Presentar </w:t>
            </w:r>
            <w:r>
              <w:rPr>
                <w:sz w:val="20"/>
              </w:rPr>
              <w:t xml:space="preserve">y </w:t>
            </w:r>
            <w:r>
              <w:rPr>
                <w:spacing w:val="-3"/>
                <w:sz w:val="20"/>
              </w:rPr>
              <w:t xml:space="preserve">trasladar datos </w:t>
            </w:r>
            <w:r>
              <w:rPr>
                <w:sz w:val="20"/>
              </w:rPr>
              <w:t xml:space="preserve">o </w:t>
            </w:r>
            <w:r>
              <w:rPr>
                <w:spacing w:val="-3"/>
                <w:sz w:val="20"/>
              </w:rPr>
              <w:t xml:space="preserve">información, discutir </w:t>
            </w:r>
            <w:r>
              <w:rPr>
                <w:sz w:val="20"/>
              </w:rPr>
              <w:t xml:space="preserve">y </w:t>
            </w:r>
            <w:r>
              <w:rPr>
                <w:spacing w:val="-3"/>
                <w:sz w:val="20"/>
              </w:rPr>
              <w:t>resolver</w:t>
            </w:r>
            <w:r>
              <w:rPr>
                <w:spacing w:val="-2"/>
                <w:sz w:val="20"/>
              </w:rPr>
              <w:t xml:space="preserve"> </w:t>
            </w:r>
            <w:r>
              <w:rPr>
                <w:spacing w:val="-3"/>
                <w:sz w:val="20"/>
              </w:rPr>
              <w:t>problemas.</w:t>
            </w:r>
          </w:p>
          <w:p w:rsidR="005F1E51" w:rsidRDefault="002D7C6F">
            <w:pPr>
              <w:pStyle w:val="TableParagraph"/>
              <w:numPr>
                <w:ilvl w:val="0"/>
                <w:numId w:val="421"/>
              </w:numPr>
              <w:tabs>
                <w:tab w:val="left" w:pos="429"/>
                <w:tab w:val="left" w:pos="430"/>
              </w:tabs>
              <w:spacing w:before="62"/>
              <w:rPr>
                <w:sz w:val="20"/>
              </w:rPr>
            </w:pPr>
            <w:r>
              <w:rPr>
                <w:sz w:val="20"/>
              </w:rPr>
              <w:t>Proveedores:</w:t>
            </w:r>
          </w:p>
          <w:p w:rsidR="005F1E51" w:rsidRDefault="002D7C6F">
            <w:pPr>
              <w:pStyle w:val="TableParagraph"/>
              <w:numPr>
                <w:ilvl w:val="1"/>
                <w:numId w:val="421"/>
              </w:numPr>
              <w:tabs>
                <w:tab w:val="left" w:pos="789"/>
                <w:tab w:val="left" w:pos="790"/>
              </w:tabs>
              <w:spacing w:before="72" w:line="223" w:lineRule="auto"/>
              <w:ind w:right="59" w:hanging="360"/>
              <w:rPr>
                <w:sz w:val="20"/>
              </w:rPr>
            </w:pPr>
            <w:r>
              <w:rPr>
                <w:spacing w:val="-3"/>
                <w:sz w:val="20"/>
              </w:rPr>
              <w:t xml:space="preserve">Personal </w:t>
            </w:r>
            <w:r>
              <w:rPr>
                <w:sz w:val="20"/>
              </w:rPr>
              <w:t xml:space="preserve">de la </w:t>
            </w:r>
            <w:r>
              <w:rPr>
                <w:spacing w:val="-3"/>
                <w:sz w:val="20"/>
              </w:rPr>
              <w:t xml:space="preserve">Dirección Técnica </w:t>
            </w:r>
            <w:r>
              <w:rPr>
                <w:sz w:val="20"/>
              </w:rPr>
              <w:t xml:space="preserve">del </w:t>
            </w:r>
            <w:r>
              <w:rPr>
                <w:spacing w:val="-3"/>
                <w:sz w:val="20"/>
              </w:rPr>
              <w:t xml:space="preserve">Presupuesto </w:t>
            </w:r>
            <w:r>
              <w:rPr>
                <w:sz w:val="20"/>
              </w:rPr>
              <w:t xml:space="preserve">del </w:t>
            </w:r>
            <w:r>
              <w:rPr>
                <w:spacing w:val="-3"/>
                <w:sz w:val="20"/>
              </w:rPr>
              <w:t xml:space="preserve">Ministerio </w:t>
            </w:r>
            <w:r>
              <w:rPr>
                <w:sz w:val="20"/>
              </w:rPr>
              <w:t xml:space="preserve">de </w:t>
            </w:r>
            <w:r>
              <w:rPr>
                <w:spacing w:val="-3"/>
                <w:sz w:val="20"/>
              </w:rPr>
              <w:t xml:space="preserve">Finanzas Públicas </w:t>
            </w:r>
            <w:r>
              <w:rPr>
                <w:sz w:val="20"/>
              </w:rPr>
              <w:t xml:space="preserve">y </w:t>
            </w:r>
            <w:r>
              <w:rPr>
                <w:spacing w:val="-3"/>
                <w:sz w:val="20"/>
              </w:rPr>
              <w:t xml:space="preserve">Oficina Nacional </w:t>
            </w:r>
            <w:r>
              <w:rPr>
                <w:sz w:val="20"/>
              </w:rPr>
              <w:t xml:space="preserve">de </w:t>
            </w:r>
            <w:r>
              <w:rPr>
                <w:spacing w:val="-3"/>
                <w:sz w:val="20"/>
              </w:rPr>
              <w:t xml:space="preserve">Servicio Civil: obtener datos </w:t>
            </w:r>
            <w:r>
              <w:rPr>
                <w:sz w:val="20"/>
              </w:rPr>
              <w:t>o</w:t>
            </w:r>
            <w:r>
              <w:rPr>
                <w:spacing w:val="-20"/>
                <w:sz w:val="20"/>
              </w:rPr>
              <w:t xml:space="preserve"> </w:t>
            </w:r>
            <w:r>
              <w:rPr>
                <w:spacing w:val="-3"/>
                <w:sz w:val="20"/>
              </w:rPr>
              <w:t>información.</w:t>
            </w:r>
          </w:p>
        </w:tc>
      </w:tr>
    </w:tbl>
    <w:p w:rsidR="005F1E51" w:rsidRDefault="005F1E51">
      <w:pPr>
        <w:pStyle w:val="Textoindependiente"/>
        <w:rPr>
          <w:b/>
          <w:i/>
          <w:sz w:val="22"/>
        </w:rPr>
      </w:pPr>
    </w:p>
    <w:p w:rsidR="005F1E51" w:rsidRDefault="005F1E51">
      <w:pPr>
        <w:pStyle w:val="Textoindependiente"/>
        <w:spacing w:before="10"/>
        <w:rPr>
          <w:b/>
          <w:i/>
          <w:sz w:val="17"/>
        </w:rPr>
      </w:pPr>
    </w:p>
    <w:p w:rsidR="005F1E51" w:rsidRDefault="002D7C6F">
      <w:pPr>
        <w:ind w:left="221"/>
        <w:rPr>
          <w:b/>
          <w:i/>
          <w:sz w:val="20"/>
        </w:rPr>
      </w:pPr>
      <w:r>
        <w:rPr>
          <w:b/>
          <w:i/>
          <w:sz w:val="20"/>
        </w:rPr>
        <w:t>RESPONSABILIDADES DEL PUESTO</w:t>
      </w:r>
    </w:p>
    <w:p w:rsidR="005F1E51" w:rsidRDefault="005F1E51">
      <w:pPr>
        <w:pStyle w:val="Textoindependiente"/>
        <w:rPr>
          <w:b/>
          <w:i/>
          <w:sz w:val="21"/>
        </w:rPr>
      </w:pPr>
    </w:p>
    <w:tbl>
      <w:tblPr>
        <w:tblStyle w:val="TableNormal"/>
        <w:tblW w:w="0" w:type="auto"/>
        <w:tblInd w:w="229" w:type="dxa"/>
        <w:tblLayout w:type="fixed"/>
        <w:tblLook w:val="01E0" w:firstRow="1" w:lastRow="1" w:firstColumn="1" w:lastColumn="1" w:noHBand="0" w:noVBand="0"/>
      </w:tblPr>
      <w:tblGrid>
        <w:gridCol w:w="9476"/>
      </w:tblGrid>
      <w:tr w:rsidR="005F1E51">
        <w:trPr>
          <w:trHeight w:val="344"/>
        </w:trPr>
        <w:tc>
          <w:tcPr>
            <w:tcW w:w="9476" w:type="dxa"/>
            <w:shd w:val="clear" w:color="auto" w:fill="000000"/>
          </w:tcPr>
          <w:p w:rsidR="005F1E51" w:rsidRDefault="002D7C6F">
            <w:pPr>
              <w:pStyle w:val="TableParagraph"/>
              <w:spacing w:before="58"/>
              <w:ind w:left="74"/>
              <w:rPr>
                <w:b/>
                <w:sz w:val="20"/>
              </w:rPr>
            </w:pPr>
            <w:r>
              <w:rPr>
                <w:b/>
                <w:color w:val="FFFFFF"/>
                <w:sz w:val="20"/>
              </w:rPr>
              <w:t>RESPONSABILIDAD POR ACTIVOS:</w:t>
            </w:r>
          </w:p>
        </w:tc>
      </w:tr>
      <w:tr w:rsidR="005F1E51">
        <w:trPr>
          <w:trHeight w:val="355"/>
        </w:trPr>
        <w:tc>
          <w:tcPr>
            <w:tcW w:w="9476" w:type="dxa"/>
            <w:tcBorders>
              <w:top w:val="single" w:sz="4" w:space="0" w:color="000000"/>
              <w:left w:val="single" w:sz="4" w:space="0" w:color="000000"/>
              <w:bottom w:val="single" w:sz="4" w:space="0" w:color="000000"/>
              <w:right w:val="single" w:sz="4" w:space="0" w:color="000000"/>
            </w:tcBorders>
          </w:tcPr>
          <w:p w:rsidR="005F1E51" w:rsidRDefault="002D7C6F">
            <w:pPr>
              <w:pStyle w:val="TableParagraph"/>
              <w:numPr>
                <w:ilvl w:val="0"/>
                <w:numId w:val="420"/>
              </w:numPr>
              <w:tabs>
                <w:tab w:val="left" w:pos="429"/>
                <w:tab w:val="left" w:pos="430"/>
              </w:tabs>
              <w:spacing w:before="63"/>
              <w:rPr>
                <w:sz w:val="20"/>
              </w:rPr>
            </w:pPr>
            <w:r>
              <w:rPr>
                <w:sz w:val="20"/>
              </w:rPr>
              <w:t>Es responsable de activos que equivalen a un monto de Q.20,000.00 hasta Q.</w:t>
            </w:r>
            <w:r>
              <w:rPr>
                <w:spacing w:val="-15"/>
                <w:sz w:val="20"/>
              </w:rPr>
              <w:t xml:space="preserve"> </w:t>
            </w:r>
            <w:r>
              <w:rPr>
                <w:sz w:val="20"/>
              </w:rPr>
              <w:t>60,000.00</w:t>
            </w:r>
          </w:p>
        </w:tc>
      </w:tr>
    </w:tbl>
    <w:p w:rsidR="005F1E51" w:rsidRDefault="005F1E51">
      <w:pPr>
        <w:rPr>
          <w:sz w:val="20"/>
        </w:rPr>
        <w:sectPr w:rsidR="005F1E51">
          <w:pgSz w:w="12240" w:h="15840"/>
          <w:pgMar w:top="1400" w:right="880" w:bottom="1160" w:left="1480" w:header="698" w:footer="963" w:gutter="0"/>
          <w:cols w:space="720"/>
        </w:sectPr>
      </w:pPr>
    </w:p>
    <w:p w:rsidR="005F1E51" w:rsidRDefault="005F1E51">
      <w:pPr>
        <w:pStyle w:val="Textoindependiente"/>
        <w:spacing w:before="1"/>
        <w:rPr>
          <w:b/>
          <w:i/>
          <w:sz w:val="19"/>
        </w:rPr>
      </w:pPr>
    </w:p>
    <w:tbl>
      <w:tblPr>
        <w:tblStyle w:val="TableNormal"/>
        <w:tblW w:w="0" w:type="auto"/>
        <w:tblInd w:w="229" w:type="dxa"/>
        <w:tblLayout w:type="fixed"/>
        <w:tblLook w:val="01E0" w:firstRow="1" w:lastRow="1" w:firstColumn="1" w:lastColumn="1" w:noHBand="0" w:noVBand="0"/>
      </w:tblPr>
      <w:tblGrid>
        <w:gridCol w:w="9476"/>
      </w:tblGrid>
      <w:tr w:rsidR="005F1E51">
        <w:trPr>
          <w:trHeight w:val="345"/>
        </w:trPr>
        <w:tc>
          <w:tcPr>
            <w:tcW w:w="9476" w:type="dxa"/>
            <w:shd w:val="clear" w:color="auto" w:fill="000000"/>
          </w:tcPr>
          <w:p w:rsidR="005F1E51" w:rsidRDefault="002D7C6F">
            <w:pPr>
              <w:pStyle w:val="TableParagraph"/>
              <w:spacing w:before="59"/>
              <w:ind w:left="74"/>
              <w:rPr>
                <w:b/>
                <w:sz w:val="20"/>
              </w:rPr>
            </w:pPr>
            <w:r>
              <w:rPr>
                <w:b/>
                <w:color w:val="FFFFFF"/>
                <w:sz w:val="20"/>
              </w:rPr>
              <w:t>RESPONSABILIDAD POR INFORMACION:</w:t>
            </w:r>
          </w:p>
        </w:tc>
      </w:tr>
      <w:tr w:rsidR="005F1E51">
        <w:trPr>
          <w:trHeight w:val="1805"/>
        </w:trPr>
        <w:tc>
          <w:tcPr>
            <w:tcW w:w="9476" w:type="dxa"/>
            <w:tcBorders>
              <w:top w:val="single" w:sz="4" w:space="0" w:color="000000"/>
              <w:left w:val="single" w:sz="4" w:space="0" w:color="000000"/>
              <w:bottom w:val="single" w:sz="4" w:space="0" w:color="000000"/>
              <w:right w:val="single" w:sz="4" w:space="0" w:color="000000"/>
            </w:tcBorders>
          </w:tcPr>
          <w:p w:rsidR="005F1E51" w:rsidRDefault="002D7C6F">
            <w:pPr>
              <w:pStyle w:val="TableParagraph"/>
              <w:spacing w:before="63"/>
              <w:ind w:left="69"/>
              <w:rPr>
                <w:sz w:val="20"/>
              </w:rPr>
            </w:pPr>
            <w:r>
              <w:rPr>
                <w:sz w:val="20"/>
              </w:rPr>
              <w:t>Por las tareas del puesto maneja información relacionada con:</w:t>
            </w:r>
          </w:p>
          <w:p w:rsidR="005F1E51" w:rsidRDefault="002D7C6F">
            <w:pPr>
              <w:pStyle w:val="TableParagraph"/>
              <w:numPr>
                <w:ilvl w:val="0"/>
                <w:numId w:val="419"/>
              </w:numPr>
              <w:tabs>
                <w:tab w:val="left" w:pos="429"/>
                <w:tab w:val="left" w:pos="430"/>
              </w:tabs>
              <w:spacing w:before="59"/>
              <w:rPr>
                <w:sz w:val="20"/>
              </w:rPr>
            </w:pPr>
            <w:r>
              <w:rPr>
                <w:sz w:val="20"/>
              </w:rPr>
              <w:t>Nombramiento, contratos del</w:t>
            </w:r>
            <w:r>
              <w:rPr>
                <w:spacing w:val="-4"/>
                <w:sz w:val="20"/>
              </w:rPr>
              <w:t xml:space="preserve"> </w:t>
            </w:r>
            <w:r>
              <w:rPr>
                <w:sz w:val="20"/>
              </w:rPr>
              <w:t>personal.</w:t>
            </w:r>
          </w:p>
          <w:p w:rsidR="005F1E51" w:rsidRDefault="002D7C6F">
            <w:pPr>
              <w:pStyle w:val="TableParagraph"/>
              <w:numPr>
                <w:ilvl w:val="0"/>
                <w:numId w:val="419"/>
              </w:numPr>
              <w:tabs>
                <w:tab w:val="left" w:pos="429"/>
                <w:tab w:val="left" w:pos="430"/>
              </w:tabs>
              <w:spacing w:before="60"/>
              <w:rPr>
                <w:sz w:val="20"/>
              </w:rPr>
            </w:pPr>
            <w:r>
              <w:rPr>
                <w:sz w:val="20"/>
              </w:rPr>
              <w:t>Expedientes del personal de la</w:t>
            </w:r>
            <w:r>
              <w:rPr>
                <w:spacing w:val="-7"/>
                <w:sz w:val="20"/>
              </w:rPr>
              <w:t xml:space="preserve"> </w:t>
            </w:r>
            <w:r>
              <w:rPr>
                <w:sz w:val="20"/>
              </w:rPr>
              <w:t>Institución.</w:t>
            </w:r>
          </w:p>
          <w:p w:rsidR="005F1E51" w:rsidRDefault="002D7C6F">
            <w:pPr>
              <w:pStyle w:val="TableParagraph"/>
              <w:numPr>
                <w:ilvl w:val="0"/>
                <w:numId w:val="419"/>
              </w:numPr>
              <w:tabs>
                <w:tab w:val="left" w:pos="429"/>
                <w:tab w:val="left" w:pos="430"/>
              </w:tabs>
              <w:spacing w:before="61"/>
              <w:rPr>
                <w:sz w:val="20"/>
              </w:rPr>
            </w:pPr>
            <w:r>
              <w:rPr>
                <w:sz w:val="20"/>
              </w:rPr>
              <w:t>Nóminas de pagos al</w:t>
            </w:r>
            <w:r>
              <w:rPr>
                <w:spacing w:val="-5"/>
                <w:sz w:val="20"/>
              </w:rPr>
              <w:t xml:space="preserve"> </w:t>
            </w:r>
            <w:r>
              <w:rPr>
                <w:sz w:val="20"/>
              </w:rPr>
              <w:t>personal.</w:t>
            </w:r>
          </w:p>
          <w:p w:rsidR="005F1E51" w:rsidRDefault="002D7C6F">
            <w:pPr>
              <w:pStyle w:val="TableParagraph"/>
              <w:numPr>
                <w:ilvl w:val="0"/>
                <w:numId w:val="419"/>
              </w:numPr>
              <w:tabs>
                <w:tab w:val="left" w:pos="429"/>
                <w:tab w:val="left" w:pos="430"/>
              </w:tabs>
              <w:spacing w:before="59"/>
              <w:rPr>
                <w:sz w:val="20"/>
              </w:rPr>
            </w:pPr>
            <w:r>
              <w:rPr>
                <w:sz w:val="20"/>
              </w:rPr>
              <w:t>Planillas, facturas e informes de</w:t>
            </w:r>
            <w:r>
              <w:rPr>
                <w:spacing w:val="-7"/>
                <w:sz w:val="20"/>
              </w:rPr>
              <w:t xml:space="preserve"> </w:t>
            </w:r>
            <w:r>
              <w:rPr>
                <w:sz w:val="20"/>
              </w:rPr>
              <w:t>actividades.</w:t>
            </w:r>
          </w:p>
          <w:p w:rsidR="005F1E51" w:rsidRDefault="002D7C6F">
            <w:pPr>
              <w:pStyle w:val="TableParagraph"/>
              <w:numPr>
                <w:ilvl w:val="0"/>
                <w:numId w:val="419"/>
              </w:numPr>
              <w:tabs>
                <w:tab w:val="left" w:pos="429"/>
                <w:tab w:val="left" w:pos="430"/>
              </w:tabs>
              <w:spacing w:before="60"/>
              <w:rPr>
                <w:sz w:val="20"/>
              </w:rPr>
            </w:pPr>
            <w:r>
              <w:rPr>
                <w:sz w:val="20"/>
              </w:rPr>
              <w:t>Acuerdos y resoluciones de administración de</w:t>
            </w:r>
            <w:r>
              <w:rPr>
                <w:spacing w:val="-6"/>
                <w:sz w:val="20"/>
              </w:rPr>
              <w:t xml:space="preserve"> </w:t>
            </w:r>
            <w:r>
              <w:rPr>
                <w:sz w:val="20"/>
              </w:rPr>
              <w:t>personal.</w:t>
            </w:r>
          </w:p>
        </w:tc>
      </w:tr>
    </w:tbl>
    <w:p w:rsidR="005F1E51" w:rsidRDefault="005F1E51">
      <w:pPr>
        <w:pStyle w:val="Textoindependiente"/>
        <w:spacing w:before="9"/>
        <w:rPr>
          <w:b/>
          <w:i/>
          <w:sz w:val="11"/>
        </w:rPr>
      </w:pPr>
    </w:p>
    <w:p w:rsidR="005F1E51" w:rsidRDefault="002D7C6F">
      <w:pPr>
        <w:spacing w:before="94"/>
        <w:ind w:left="221"/>
        <w:rPr>
          <w:b/>
          <w:i/>
          <w:sz w:val="20"/>
        </w:rPr>
      </w:pPr>
      <w:r>
        <w:rPr>
          <w:b/>
          <w:i/>
          <w:sz w:val="20"/>
        </w:rPr>
        <w:t>CONDICIONES DE TRABAJO</w:t>
      </w:r>
    </w:p>
    <w:p w:rsidR="005F1E51" w:rsidRDefault="005F1E51">
      <w:pPr>
        <w:pStyle w:val="Textoindependiente"/>
        <w:spacing w:before="10"/>
        <w:rPr>
          <w:b/>
          <w:i/>
        </w:rPr>
      </w:pPr>
    </w:p>
    <w:tbl>
      <w:tblPr>
        <w:tblStyle w:val="TableNormal"/>
        <w:tblW w:w="0" w:type="auto"/>
        <w:tblInd w:w="229" w:type="dxa"/>
        <w:tblLayout w:type="fixed"/>
        <w:tblLook w:val="01E0" w:firstRow="1" w:lastRow="1" w:firstColumn="1" w:lastColumn="1" w:noHBand="0" w:noVBand="0"/>
      </w:tblPr>
      <w:tblGrid>
        <w:gridCol w:w="9476"/>
      </w:tblGrid>
      <w:tr w:rsidR="005F1E51">
        <w:trPr>
          <w:trHeight w:val="345"/>
        </w:trPr>
        <w:tc>
          <w:tcPr>
            <w:tcW w:w="9476" w:type="dxa"/>
            <w:shd w:val="clear" w:color="auto" w:fill="000000"/>
          </w:tcPr>
          <w:p w:rsidR="005F1E51" w:rsidRDefault="002D7C6F">
            <w:pPr>
              <w:pStyle w:val="TableParagraph"/>
              <w:spacing w:before="58"/>
              <w:ind w:left="74"/>
              <w:rPr>
                <w:b/>
                <w:sz w:val="20"/>
              </w:rPr>
            </w:pPr>
            <w:r>
              <w:rPr>
                <w:b/>
                <w:color w:val="FFFFFF"/>
                <w:sz w:val="20"/>
              </w:rPr>
              <w:t>AMBIENTE FISICO:</w:t>
            </w:r>
          </w:p>
        </w:tc>
      </w:tr>
      <w:tr w:rsidR="005F1E51">
        <w:trPr>
          <w:trHeight w:val="645"/>
        </w:trPr>
        <w:tc>
          <w:tcPr>
            <w:tcW w:w="9476" w:type="dxa"/>
            <w:tcBorders>
              <w:top w:val="single" w:sz="4" w:space="0" w:color="000000"/>
              <w:left w:val="single" w:sz="4" w:space="0" w:color="000000"/>
              <w:bottom w:val="single" w:sz="4" w:space="0" w:color="000000"/>
              <w:right w:val="single" w:sz="4" w:space="0" w:color="000000"/>
            </w:tcBorders>
          </w:tcPr>
          <w:p w:rsidR="005F1E51" w:rsidRDefault="002D7C6F">
            <w:pPr>
              <w:pStyle w:val="TableParagraph"/>
              <w:numPr>
                <w:ilvl w:val="0"/>
                <w:numId w:val="418"/>
              </w:numPr>
              <w:tabs>
                <w:tab w:val="left" w:pos="429"/>
                <w:tab w:val="left" w:pos="430"/>
              </w:tabs>
              <w:spacing w:before="62"/>
              <w:rPr>
                <w:sz w:val="20"/>
              </w:rPr>
            </w:pPr>
            <w:r w:rsidRPr="00D64870">
              <w:rPr>
                <w:sz w:val="20"/>
              </w:rPr>
              <w:t xml:space="preserve">El trabajo se desarrolla </w:t>
            </w:r>
            <w:r w:rsidR="00FC0739" w:rsidRPr="00D64870">
              <w:rPr>
                <w:sz w:val="20"/>
              </w:rPr>
              <w:t>más</w:t>
            </w:r>
            <w:r w:rsidRPr="00D64870">
              <w:rPr>
                <w:sz w:val="20"/>
              </w:rPr>
              <w:t xml:space="preserve"> de 60% en</w:t>
            </w:r>
            <w:r w:rsidRPr="00D64870">
              <w:rPr>
                <w:spacing w:val="-12"/>
                <w:sz w:val="20"/>
              </w:rPr>
              <w:t xml:space="preserve"> </w:t>
            </w:r>
            <w:r w:rsidRPr="00D64870">
              <w:rPr>
                <w:sz w:val="20"/>
              </w:rPr>
              <w:t>oficina.</w:t>
            </w:r>
          </w:p>
        </w:tc>
      </w:tr>
    </w:tbl>
    <w:p w:rsidR="005F1E51" w:rsidRDefault="005F1E51">
      <w:pPr>
        <w:pStyle w:val="Textoindependiente"/>
        <w:spacing w:before="10"/>
        <w:rPr>
          <w:b/>
          <w:i/>
        </w:rPr>
      </w:pPr>
    </w:p>
    <w:tbl>
      <w:tblPr>
        <w:tblStyle w:val="TableNormal"/>
        <w:tblW w:w="0" w:type="auto"/>
        <w:tblInd w:w="229" w:type="dxa"/>
        <w:tblLayout w:type="fixed"/>
        <w:tblLook w:val="01E0" w:firstRow="1" w:lastRow="1" w:firstColumn="1" w:lastColumn="1" w:noHBand="0" w:noVBand="0"/>
      </w:tblPr>
      <w:tblGrid>
        <w:gridCol w:w="9476"/>
      </w:tblGrid>
      <w:tr w:rsidR="005F1E51">
        <w:trPr>
          <w:trHeight w:val="345"/>
        </w:trPr>
        <w:tc>
          <w:tcPr>
            <w:tcW w:w="9476" w:type="dxa"/>
            <w:shd w:val="clear" w:color="auto" w:fill="000000"/>
          </w:tcPr>
          <w:p w:rsidR="005F1E51" w:rsidRDefault="002D7C6F">
            <w:pPr>
              <w:pStyle w:val="TableParagraph"/>
              <w:spacing w:before="58"/>
              <w:ind w:left="74"/>
              <w:rPr>
                <w:b/>
                <w:sz w:val="20"/>
              </w:rPr>
            </w:pPr>
            <w:r>
              <w:rPr>
                <w:b/>
                <w:color w:val="FFFFFF"/>
                <w:sz w:val="20"/>
              </w:rPr>
              <w:t>RIESGOS Y CONSECUENCIAS:</w:t>
            </w:r>
          </w:p>
        </w:tc>
      </w:tr>
      <w:tr w:rsidR="005F1E51">
        <w:trPr>
          <w:trHeight w:val="644"/>
        </w:trPr>
        <w:tc>
          <w:tcPr>
            <w:tcW w:w="9476" w:type="dxa"/>
            <w:tcBorders>
              <w:top w:val="single" w:sz="4" w:space="0" w:color="000000"/>
              <w:left w:val="single" w:sz="4" w:space="0" w:color="000000"/>
              <w:bottom w:val="single" w:sz="4" w:space="0" w:color="000000"/>
              <w:right w:val="single" w:sz="4" w:space="0" w:color="000000"/>
            </w:tcBorders>
          </w:tcPr>
          <w:p w:rsidR="005F1E51" w:rsidRDefault="002D7C6F">
            <w:pPr>
              <w:pStyle w:val="TableParagraph"/>
              <w:numPr>
                <w:ilvl w:val="0"/>
                <w:numId w:val="417"/>
              </w:numPr>
              <w:tabs>
                <w:tab w:val="left" w:pos="429"/>
                <w:tab w:val="left" w:pos="430"/>
              </w:tabs>
              <w:spacing w:before="62"/>
              <w:rPr>
                <w:sz w:val="20"/>
              </w:rPr>
            </w:pPr>
            <w:r>
              <w:rPr>
                <w:sz w:val="20"/>
              </w:rPr>
              <w:t>Expuesto a sufrir stress y pérdida de la</w:t>
            </w:r>
            <w:r>
              <w:rPr>
                <w:spacing w:val="-9"/>
                <w:sz w:val="20"/>
              </w:rPr>
              <w:t xml:space="preserve"> </w:t>
            </w:r>
            <w:r>
              <w:rPr>
                <w:sz w:val="20"/>
              </w:rPr>
              <w:t>visión.</w:t>
            </w:r>
          </w:p>
        </w:tc>
      </w:tr>
    </w:tbl>
    <w:p w:rsidR="005F1E51" w:rsidRDefault="005F1E51">
      <w:pPr>
        <w:pStyle w:val="Textoindependiente"/>
        <w:rPr>
          <w:b/>
          <w:i/>
        </w:rPr>
      </w:pPr>
    </w:p>
    <w:p w:rsidR="005F1E51" w:rsidRDefault="002D7C6F">
      <w:pPr>
        <w:ind w:left="221"/>
        <w:rPr>
          <w:b/>
          <w:i/>
          <w:sz w:val="20"/>
        </w:rPr>
      </w:pPr>
      <w:r>
        <w:rPr>
          <w:b/>
          <w:i/>
          <w:sz w:val="20"/>
        </w:rPr>
        <w:t>REQUERIMIENTOS DEL PUESTO</w:t>
      </w:r>
    </w:p>
    <w:p w:rsidR="005F1E51" w:rsidRDefault="005F1E51">
      <w:pPr>
        <w:pStyle w:val="Textoindependiente"/>
        <w:rPr>
          <w:b/>
          <w:i/>
        </w:rPr>
      </w:pPr>
    </w:p>
    <w:tbl>
      <w:tblPr>
        <w:tblStyle w:val="TableNormal"/>
        <w:tblW w:w="0" w:type="auto"/>
        <w:tblInd w:w="2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59"/>
        <w:gridCol w:w="7323"/>
      </w:tblGrid>
      <w:tr w:rsidR="005F1E51">
        <w:trPr>
          <w:trHeight w:val="580"/>
        </w:trPr>
        <w:tc>
          <w:tcPr>
            <w:tcW w:w="2159" w:type="dxa"/>
            <w:tcBorders>
              <w:top w:val="nil"/>
              <w:left w:val="nil"/>
              <w:bottom w:val="nil"/>
              <w:right w:val="nil"/>
            </w:tcBorders>
            <w:shd w:val="clear" w:color="auto" w:fill="000000"/>
          </w:tcPr>
          <w:p w:rsidR="005F1E51" w:rsidRDefault="002D7C6F">
            <w:pPr>
              <w:pStyle w:val="TableParagraph"/>
              <w:spacing w:before="59"/>
              <w:ind w:left="74" w:right="331"/>
              <w:rPr>
                <w:b/>
                <w:sz w:val="20"/>
              </w:rPr>
            </w:pPr>
            <w:r>
              <w:rPr>
                <w:b/>
                <w:color w:val="FFFFFF"/>
                <w:sz w:val="20"/>
              </w:rPr>
              <w:t>Educación Formal Necesaria:</w:t>
            </w:r>
          </w:p>
        </w:tc>
        <w:tc>
          <w:tcPr>
            <w:tcW w:w="7323" w:type="dxa"/>
          </w:tcPr>
          <w:p w:rsidR="005F1E51" w:rsidRDefault="002D7C6F">
            <w:pPr>
              <w:pStyle w:val="TableParagraph"/>
              <w:spacing w:before="173"/>
              <w:ind w:left="70"/>
              <w:rPr>
                <w:sz w:val="20"/>
              </w:rPr>
            </w:pPr>
            <w:r>
              <w:rPr>
                <w:sz w:val="20"/>
              </w:rPr>
              <w:t>8º semestre de Administración de Empresas o Psicología.</w:t>
            </w:r>
          </w:p>
        </w:tc>
      </w:tr>
      <w:tr w:rsidR="005F1E51">
        <w:trPr>
          <w:trHeight w:val="580"/>
        </w:trPr>
        <w:tc>
          <w:tcPr>
            <w:tcW w:w="2159" w:type="dxa"/>
            <w:tcBorders>
              <w:top w:val="nil"/>
              <w:left w:val="nil"/>
              <w:bottom w:val="nil"/>
              <w:right w:val="nil"/>
            </w:tcBorders>
            <w:shd w:val="clear" w:color="auto" w:fill="000000"/>
          </w:tcPr>
          <w:p w:rsidR="005F1E51" w:rsidRDefault="002D7C6F">
            <w:pPr>
              <w:pStyle w:val="TableParagraph"/>
              <w:spacing w:before="58"/>
              <w:ind w:left="74" w:right="330"/>
              <w:rPr>
                <w:b/>
                <w:sz w:val="20"/>
              </w:rPr>
            </w:pPr>
            <w:r>
              <w:rPr>
                <w:b/>
                <w:color w:val="FFFFFF"/>
                <w:sz w:val="20"/>
              </w:rPr>
              <w:t>Educación no Formal Necesaria:</w:t>
            </w:r>
          </w:p>
        </w:tc>
        <w:tc>
          <w:tcPr>
            <w:tcW w:w="7323" w:type="dxa"/>
          </w:tcPr>
          <w:p w:rsidR="005F1E51" w:rsidRDefault="002D7C6F">
            <w:pPr>
              <w:pStyle w:val="TableParagraph"/>
              <w:numPr>
                <w:ilvl w:val="0"/>
                <w:numId w:val="416"/>
              </w:numPr>
              <w:tabs>
                <w:tab w:val="left" w:pos="430"/>
                <w:tab w:val="left" w:pos="431"/>
              </w:tabs>
              <w:spacing w:before="114"/>
              <w:rPr>
                <w:sz w:val="20"/>
              </w:rPr>
            </w:pPr>
            <w:r>
              <w:rPr>
                <w:sz w:val="20"/>
              </w:rPr>
              <w:t>Redacción y</w:t>
            </w:r>
            <w:r>
              <w:rPr>
                <w:spacing w:val="-3"/>
                <w:sz w:val="20"/>
              </w:rPr>
              <w:t xml:space="preserve"> </w:t>
            </w:r>
            <w:r>
              <w:rPr>
                <w:sz w:val="20"/>
              </w:rPr>
              <w:t>ortografía</w:t>
            </w:r>
          </w:p>
        </w:tc>
      </w:tr>
      <w:tr w:rsidR="005F1E51">
        <w:trPr>
          <w:trHeight w:val="579"/>
        </w:trPr>
        <w:tc>
          <w:tcPr>
            <w:tcW w:w="2159" w:type="dxa"/>
            <w:tcBorders>
              <w:top w:val="nil"/>
              <w:left w:val="nil"/>
              <w:bottom w:val="nil"/>
              <w:right w:val="nil"/>
            </w:tcBorders>
            <w:shd w:val="clear" w:color="auto" w:fill="000000"/>
          </w:tcPr>
          <w:p w:rsidR="005F1E51" w:rsidRDefault="002D7C6F">
            <w:pPr>
              <w:pStyle w:val="TableParagraph"/>
              <w:spacing w:before="58"/>
              <w:ind w:left="74" w:right="164"/>
              <w:rPr>
                <w:b/>
                <w:sz w:val="20"/>
              </w:rPr>
            </w:pPr>
            <w:r>
              <w:rPr>
                <w:b/>
                <w:color w:val="FFFFFF"/>
                <w:sz w:val="20"/>
              </w:rPr>
              <w:t>Experiencia Laboral Previa:</w:t>
            </w:r>
          </w:p>
        </w:tc>
        <w:tc>
          <w:tcPr>
            <w:tcW w:w="7323" w:type="dxa"/>
          </w:tcPr>
          <w:p w:rsidR="005F1E51" w:rsidRDefault="002D7C6F">
            <w:pPr>
              <w:pStyle w:val="TableParagraph"/>
              <w:spacing w:before="172"/>
              <w:ind w:left="70"/>
              <w:rPr>
                <w:sz w:val="20"/>
              </w:rPr>
            </w:pPr>
            <w:r>
              <w:rPr>
                <w:sz w:val="20"/>
              </w:rPr>
              <w:t>De seis meses a un año en actividades técnicas de administración de personal.</w:t>
            </w:r>
          </w:p>
        </w:tc>
      </w:tr>
      <w:tr w:rsidR="005F1E51">
        <w:trPr>
          <w:trHeight w:val="580"/>
        </w:trPr>
        <w:tc>
          <w:tcPr>
            <w:tcW w:w="2159" w:type="dxa"/>
            <w:tcBorders>
              <w:top w:val="nil"/>
              <w:left w:val="nil"/>
              <w:bottom w:val="nil"/>
              <w:right w:val="nil"/>
            </w:tcBorders>
            <w:shd w:val="clear" w:color="auto" w:fill="000000"/>
          </w:tcPr>
          <w:p w:rsidR="005F1E51" w:rsidRDefault="002D7C6F">
            <w:pPr>
              <w:pStyle w:val="TableParagraph"/>
              <w:spacing w:before="59"/>
              <w:ind w:left="74" w:right="620"/>
              <w:rPr>
                <w:b/>
                <w:sz w:val="20"/>
              </w:rPr>
            </w:pPr>
            <w:r>
              <w:rPr>
                <w:b/>
                <w:color w:val="FFFFFF"/>
                <w:sz w:val="20"/>
              </w:rPr>
              <w:t>Conocimientos Necesarios:</w:t>
            </w:r>
          </w:p>
        </w:tc>
        <w:tc>
          <w:tcPr>
            <w:tcW w:w="7323" w:type="dxa"/>
          </w:tcPr>
          <w:p w:rsidR="005F1E51" w:rsidRDefault="005F1E51">
            <w:pPr>
              <w:pStyle w:val="TableParagraph"/>
              <w:ind w:left="0"/>
              <w:rPr>
                <w:rFonts w:ascii="Times New Roman"/>
                <w:sz w:val="20"/>
              </w:rPr>
            </w:pPr>
          </w:p>
        </w:tc>
      </w:tr>
      <w:tr w:rsidR="005F1E51">
        <w:trPr>
          <w:trHeight w:val="640"/>
        </w:trPr>
        <w:tc>
          <w:tcPr>
            <w:tcW w:w="2159" w:type="dxa"/>
            <w:tcBorders>
              <w:top w:val="nil"/>
              <w:left w:val="nil"/>
              <w:bottom w:val="single" w:sz="4" w:space="0" w:color="FFFFFF"/>
              <w:right w:val="nil"/>
            </w:tcBorders>
            <w:shd w:val="clear" w:color="auto" w:fill="000000"/>
          </w:tcPr>
          <w:p w:rsidR="005F1E51" w:rsidRDefault="002D7C6F">
            <w:pPr>
              <w:pStyle w:val="TableParagraph"/>
              <w:spacing w:before="88"/>
              <w:ind w:left="74" w:right="775"/>
              <w:rPr>
                <w:b/>
                <w:sz w:val="20"/>
              </w:rPr>
            </w:pPr>
            <w:r>
              <w:rPr>
                <w:b/>
                <w:color w:val="FFFFFF"/>
                <w:sz w:val="20"/>
              </w:rPr>
              <w:t>Habilidades y Destrezas:</w:t>
            </w:r>
          </w:p>
        </w:tc>
        <w:tc>
          <w:tcPr>
            <w:tcW w:w="7323" w:type="dxa"/>
          </w:tcPr>
          <w:p w:rsidR="005F1E51" w:rsidRDefault="002D7C6F">
            <w:pPr>
              <w:pStyle w:val="TableParagraph"/>
              <w:numPr>
                <w:ilvl w:val="0"/>
                <w:numId w:val="415"/>
              </w:numPr>
              <w:tabs>
                <w:tab w:val="left" w:pos="430"/>
                <w:tab w:val="left" w:pos="431"/>
              </w:tabs>
              <w:spacing w:before="57"/>
              <w:rPr>
                <w:sz w:val="20"/>
              </w:rPr>
            </w:pPr>
            <w:r>
              <w:rPr>
                <w:sz w:val="20"/>
              </w:rPr>
              <w:t>Uso de</w:t>
            </w:r>
            <w:r>
              <w:rPr>
                <w:spacing w:val="-3"/>
                <w:sz w:val="20"/>
              </w:rPr>
              <w:t xml:space="preserve"> </w:t>
            </w:r>
            <w:r>
              <w:rPr>
                <w:sz w:val="20"/>
              </w:rPr>
              <w:t>computadora</w:t>
            </w:r>
          </w:p>
          <w:p w:rsidR="005F1E51" w:rsidRDefault="002D7C6F">
            <w:pPr>
              <w:pStyle w:val="TableParagraph"/>
              <w:numPr>
                <w:ilvl w:val="0"/>
                <w:numId w:val="415"/>
              </w:numPr>
              <w:tabs>
                <w:tab w:val="left" w:pos="430"/>
                <w:tab w:val="left" w:pos="431"/>
              </w:tabs>
              <w:spacing w:before="60"/>
              <w:rPr>
                <w:sz w:val="20"/>
              </w:rPr>
            </w:pPr>
            <w:r>
              <w:rPr>
                <w:sz w:val="20"/>
              </w:rPr>
              <w:t>Uso de</w:t>
            </w:r>
            <w:r>
              <w:rPr>
                <w:spacing w:val="-2"/>
                <w:sz w:val="20"/>
              </w:rPr>
              <w:t xml:space="preserve"> </w:t>
            </w:r>
            <w:r>
              <w:rPr>
                <w:sz w:val="20"/>
              </w:rPr>
              <w:t>fotocopiadora</w:t>
            </w:r>
          </w:p>
        </w:tc>
      </w:tr>
    </w:tbl>
    <w:p w:rsidR="005F1E51" w:rsidRDefault="005F1E51">
      <w:pPr>
        <w:pStyle w:val="Textoindependiente"/>
        <w:rPr>
          <w:b/>
          <w:i/>
        </w:rPr>
      </w:pPr>
    </w:p>
    <w:p w:rsidR="005F1E51" w:rsidRDefault="002D7C6F">
      <w:pPr>
        <w:ind w:left="221"/>
        <w:rPr>
          <w:b/>
          <w:i/>
          <w:sz w:val="20"/>
        </w:rPr>
      </w:pPr>
      <w:r>
        <w:rPr>
          <w:b/>
          <w:i/>
          <w:sz w:val="20"/>
        </w:rPr>
        <w:t>CARGOS INTEGRADOS</w:t>
      </w:r>
    </w:p>
    <w:p w:rsidR="005F1E51" w:rsidRDefault="006D1E08">
      <w:pPr>
        <w:pStyle w:val="Textoindependiente"/>
        <w:spacing w:before="6"/>
        <w:rPr>
          <w:b/>
          <w:i/>
          <w:sz w:val="16"/>
        </w:rPr>
      </w:pPr>
      <w:r>
        <w:rPr>
          <w:noProof/>
          <w:lang w:val="es-GT" w:eastAsia="es-GT" w:bidi="ar-SA"/>
        </w:rPr>
        <mc:AlternateContent>
          <mc:Choice Requires="wps">
            <w:drawing>
              <wp:anchor distT="0" distB="0" distL="0" distR="0" simplePos="0" relativeHeight="251730944" behindDoc="1" locked="0" layoutInCell="1" allowOverlap="1">
                <wp:simplePos x="0" y="0"/>
                <wp:positionH relativeFrom="page">
                  <wp:posOffset>1080770</wp:posOffset>
                </wp:positionH>
                <wp:positionV relativeFrom="paragraph">
                  <wp:posOffset>149225</wp:posOffset>
                </wp:positionV>
                <wp:extent cx="6057900" cy="413385"/>
                <wp:effectExtent l="0" t="0" r="0" b="0"/>
                <wp:wrapTopAndBottom/>
                <wp:docPr id="54"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41338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BB1ED7" w:rsidRDefault="00BB1ED7">
                            <w:pPr>
                              <w:pStyle w:val="Textoindependiente"/>
                              <w:numPr>
                                <w:ilvl w:val="0"/>
                                <w:numId w:val="414"/>
                              </w:numPr>
                              <w:tabs>
                                <w:tab w:val="left" w:pos="424"/>
                                <w:tab w:val="left" w:pos="425"/>
                              </w:tabs>
                              <w:spacing w:before="57"/>
                            </w:pPr>
                            <w:r>
                              <w:t>Encargado de Renglón</w:t>
                            </w:r>
                            <w:r>
                              <w:rPr>
                                <w:spacing w:val="-9"/>
                              </w:rPr>
                              <w:t xml:space="preserve"> </w:t>
                            </w:r>
                            <w:r>
                              <w:t>419</w:t>
                            </w:r>
                          </w:p>
                          <w:p w:rsidR="00BB1ED7" w:rsidRDefault="00BB1ED7">
                            <w:pPr>
                              <w:pStyle w:val="Textoindependiente"/>
                              <w:numPr>
                                <w:ilvl w:val="0"/>
                                <w:numId w:val="414"/>
                              </w:numPr>
                              <w:tabs>
                                <w:tab w:val="left" w:pos="424"/>
                                <w:tab w:val="left" w:pos="425"/>
                              </w:tabs>
                              <w:spacing w:before="60"/>
                            </w:pPr>
                            <w:r>
                              <w:t>Encargado de Renglón</w:t>
                            </w:r>
                            <w:r>
                              <w:rPr>
                                <w:spacing w:val="-9"/>
                              </w:rPr>
                              <w:t xml:space="preserve"> </w:t>
                            </w:r>
                            <w:r>
                              <w:t>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8" o:spid="_x0000_s1146" type="#_x0000_t202" style="position:absolute;margin-left:85.1pt;margin-top:11.75pt;width:477pt;height:32.55pt;z-index:-2515855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" filled="f" strokeweight=".48pt">
                <v:textbox inset="0,0,0,0">
                  <w:txbxContent>
                    <w:p w:rsidR="00BB1ED7" w:rsidRDefault="00BB1ED7">
                      <w:pPr>
                        <w:pStyle w:val="Textoindependiente"/>
                        <w:numPr>
                          <w:ilvl w:val="0"/>
                          <w:numId w:val="414"/>
                        </w:numPr>
                        <w:tabs>
                          <w:tab w:val="left" w:pos="424"/>
                          <w:tab w:val="left" w:pos="425"/>
                        </w:tabs>
                        <w:spacing w:before="57"/>
                      </w:pPr>
                      <w:r>
                        <w:t>Encargado de Renglón</w:t>
                      </w:r>
                      <w:r>
                        <w:rPr>
                          <w:spacing w:val="-9"/>
                        </w:rPr>
                        <w:t xml:space="preserve"> </w:t>
                      </w:r>
                      <w:r>
                        <w:t>419</w:t>
                      </w:r>
                    </w:p>
                    <w:p w:rsidR="00BB1ED7" w:rsidRDefault="00BB1ED7">
                      <w:pPr>
                        <w:pStyle w:val="Textoindependiente"/>
                        <w:numPr>
                          <w:ilvl w:val="0"/>
                          <w:numId w:val="414"/>
                        </w:numPr>
                        <w:tabs>
                          <w:tab w:val="left" w:pos="424"/>
                          <w:tab w:val="left" w:pos="425"/>
                        </w:tabs>
                        <w:spacing w:before="60"/>
                      </w:pPr>
                      <w:r>
                        <w:t>Encargado de Renglón</w:t>
                      </w:r>
                      <w:r>
                        <w:rPr>
                          <w:spacing w:val="-9"/>
                        </w:rPr>
                        <w:t xml:space="preserve"> </w:t>
                      </w:r>
                      <w:r>
                        <w:t>022</w:t>
                      </w:r>
                    </w:p>
                  </w:txbxContent>
                </v:textbox>
                <w10:wrap type="topAndBottom" anchorx="page"/>
              </v:shape>
            </w:pict>
          </mc:Fallback>
        </mc:AlternateContent>
      </w:r>
    </w:p>
    <w:p w:rsidR="005F1E51" w:rsidRDefault="005F1E51">
      <w:pPr>
        <w:rPr>
          <w:sz w:val="16"/>
        </w:rPr>
        <w:sectPr w:rsidR="005F1E51">
          <w:pgSz w:w="12240" w:h="15840"/>
          <w:pgMar w:top="1400" w:right="880" w:bottom="1160" w:left="1480" w:header="698" w:footer="963" w:gutter="0"/>
          <w:cols w:space="720"/>
        </w:sectPr>
      </w:pPr>
    </w:p>
    <w:p w:rsidR="005F1E51" w:rsidRDefault="005F1E51">
      <w:pPr>
        <w:pStyle w:val="Textoindependiente"/>
        <w:rPr>
          <w:b/>
          <w:i/>
        </w:rPr>
      </w:pPr>
    </w:p>
    <w:p w:rsidR="005F1E51" w:rsidRDefault="005F1E51">
      <w:pPr>
        <w:pStyle w:val="Textoindependiente"/>
        <w:spacing w:before="1"/>
        <w:rPr>
          <w:b/>
          <w:i/>
          <w:sz w:val="18"/>
        </w:rPr>
      </w:pPr>
    </w:p>
    <w:p w:rsidR="005F1E51" w:rsidRDefault="002D7C6F">
      <w:pPr>
        <w:spacing w:before="1"/>
        <w:ind w:left="3274" w:right="2520" w:hanging="1334"/>
        <w:rPr>
          <w:b/>
          <w:sz w:val="20"/>
        </w:rPr>
      </w:pPr>
      <w:r>
        <w:rPr>
          <w:b/>
          <w:sz w:val="20"/>
        </w:rPr>
        <w:t>COMITÉ NACIONAL DE ALFABETIZACIÓN – CONALFA – DESCRIPCIÓN DE PUESTOS</w:t>
      </w:r>
    </w:p>
    <w:p w:rsidR="005F1E51" w:rsidRDefault="005F1E51">
      <w:pPr>
        <w:pStyle w:val="Textoindependiente"/>
        <w:spacing w:before="10"/>
        <w:rPr>
          <w:b/>
          <w:sz w:val="11"/>
        </w:rPr>
      </w:pPr>
    </w:p>
    <w:p w:rsidR="005F1E51" w:rsidRDefault="002D7C6F">
      <w:pPr>
        <w:spacing w:before="94"/>
        <w:ind w:left="221"/>
        <w:rPr>
          <w:b/>
          <w:i/>
          <w:sz w:val="20"/>
        </w:rPr>
      </w:pPr>
      <w:r>
        <w:rPr>
          <w:b/>
          <w:i/>
          <w:sz w:val="20"/>
        </w:rPr>
        <w:t>IDENTIFICACIÓN</w:t>
      </w:r>
    </w:p>
    <w:p w:rsidR="005F1E51" w:rsidRDefault="005F1E51">
      <w:pPr>
        <w:pStyle w:val="Textoindependiente"/>
        <w:spacing w:before="1"/>
        <w:rPr>
          <w:b/>
          <w:i/>
          <w:sz w:val="10"/>
        </w:rPr>
      </w:pPr>
    </w:p>
    <w:tbl>
      <w:tblPr>
        <w:tblStyle w:val="TableNormal"/>
        <w:tblW w:w="0" w:type="auto"/>
        <w:tblInd w:w="229" w:type="dxa"/>
        <w:tblLayout w:type="fixed"/>
        <w:tblLook w:val="01E0" w:firstRow="1" w:lastRow="1" w:firstColumn="1" w:lastColumn="1" w:noHBand="0" w:noVBand="0"/>
      </w:tblPr>
      <w:tblGrid>
        <w:gridCol w:w="994"/>
        <w:gridCol w:w="6095"/>
        <w:gridCol w:w="945"/>
        <w:gridCol w:w="1444"/>
      </w:tblGrid>
      <w:tr w:rsidR="005F1E51">
        <w:trPr>
          <w:trHeight w:val="350"/>
        </w:trPr>
        <w:tc>
          <w:tcPr>
            <w:tcW w:w="994" w:type="dxa"/>
            <w:shd w:val="clear" w:color="auto" w:fill="000000"/>
          </w:tcPr>
          <w:p w:rsidR="005F1E51" w:rsidRDefault="002D7C6F">
            <w:pPr>
              <w:pStyle w:val="TableParagraph"/>
              <w:spacing w:before="58"/>
              <w:ind w:left="69"/>
              <w:rPr>
                <w:b/>
                <w:sz w:val="20"/>
              </w:rPr>
            </w:pPr>
            <w:r>
              <w:rPr>
                <w:b/>
                <w:color w:val="FFFFFF"/>
                <w:sz w:val="20"/>
              </w:rPr>
              <w:t>Título:</w:t>
            </w:r>
          </w:p>
        </w:tc>
        <w:tc>
          <w:tcPr>
            <w:tcW w:w="6095" w:type="dxa"/>
            <w:tcBorders>
              <w:top w:val="single" w:sz="4" w:space="0" w:color="000000"/>
              <w:left w:val="single" w:sz="4" w:space="0" w:color="000000"/>
              <w:bottom w:val="single" w:sz="4" w:space="0" w:color="000000"/>
              <w:right w:val="single" w:sz="4" w:space="0" w:color="000000"/>
            </w:tcBorders>
          </w:tcPr>
          <w:p w:rsidR="005F1E51" w:rsidRDefault="002D7C6F">
            <w:pPr>
              <w:pStyle w:val="TableParagraph"/>
              <w:spacing w:before="58"/>
              <w:ind w:left="63"/>
              <w:rPr>
                <w:b/>
                <w:sz w:val="20"/>
              </w:rPr>
            </w:pPr>
            <w:r>
              <w:rPr>
                <w:b/>
                <w:sz w:val="20"/>
              </w:rPr>
              <w:t>Auxiliar de Personal</w:t>
            </w:r>
          </w:p>
        </w:tc>
        <w:tc>
          <w:tcPr>
            <w:tcW w:w="945" w:type="dxa"/>
            <w:shd w:val="clear" w:color="auto" w:fill="000000"/>
          </w:tcPr>
          <w:p w:rsidR="005F1E51" w:rsidRDefault="002D7C6F">
            <w:pPr>
              <w:pStyle w:val="TableParagraph"/>
              <w:spacing w:before="57"/>
              <w:ind w:left="67"/>
              <w:rPr>
                <w:sz w:val="20"/>
              </w:rPr>
            </w:pPr>
            <w:r>
              <w:rPr>
                <w:b/>
                <w:color w:val="FFFFFF"/>
                <w:sz w:val="20"/>
              </w:rPr>
              <w:t>Código</w:t>
            </w:r>
            <w:r>
              <w:rPr>
                <w:color w:val="FFFFFF"/>
                <w:sz w:val="20"/>
              </w:rPr>
              <w:t>:</w:t>
            </w:r>
          </w:p>
        </w:tc>
        <w:tc>
          <w:tcPr>
            <w:tcW w:w="1444" w:type="dxa"/>
            <w:tcBorders>
              <w:top w:val="single" w:sz="4" w:space="0" w:color="000000"/>
              <w:left w:val="single" w:sz="4" w:space="0" w:color="000000"/>
              <w:bottom w:val="single" w:sz="4" w:space="0" w:color="000000"/>
              <w:right w:val="single" w:sz="4" w:space="0" w:color="000000"/>
            </w:tcBorders>
          </w:tcPr>
          <w:p w:rsidR="005F1E51" w:rsidRDefault="002D7C6F">
            <w:pPr>
              <w:pStyle w:val="TableParagraph"/>
              <w:spacing w:before="58"/>
              <w:ind w:left="63"/>
              <w:rPr>
                <w:b/>
                <w:sz w:val="20"/>
              </w:rPr>
            </w:pPr>
            <w:r>
              <w:rPr>
                <w:b/>
                <w:sz w:val="20"/>
              </w:rPr>
              <w:t>0703</w:t>
            </w:r>
          </w:p>
        </w:tc>
      </w:tr>
    </w:tbl>
    <w:p w:rsidR="005F1E51" w:rsidRDefault="005F1E51">
      <w:pPr>
        <w:pStyle w:val="Textoindependiente"/>
        <w:spacing w:before="10"/>
        <w:rPr>
          <w:b/>
          <w:i/>
          <w:sz w:val="19"/>
        </w:rPr>
      </w:pPr>
    </w:p>
    <w:tbl>
      <w:tblPr>
        <w:tblStyle w:val="TableNormal"/>
        <w:tblW w:w="0" w:type="auto"/>
        <w:tblInd w:w="229" w:type="dxa"/>
        <w:tblLayout w:type="fixed"/>
        <w:tblLook w:val="01E0" w:firstRow="1" w:lastRow="1" w:firstColumn="1" w:lastColumn="1" w:noHBand="0" w:noVBand="0"/>
      </w:tblPr>
      <w:tblGrid>
        <w:gridCol w:w="1985"/>
        <w:gridCol w:w="7492"/>
      </w:tblGrid>
      <w:tr w:rsidR="005F1E51">
        <w:trPr>
          <w:trHeight w:val="351"/>
        </w:trPr>
        <w:tc>
          <w:tcPr>
            <w:tcW w:w="1985" w:type="dxa"/>
            <w:shd w:val="clear" w:color="auto" w:fill="000000"/>
          </w:tcPr>
          <w:p w:rsidR="005F1E51" w:rsidRDefault="002D7C6F">
            <w:pPr>
              <w:pStyle w:val="TableParagraph"/>
              <w:spacing w:before="59"/>
              <w:ind w:left="69"/>
              <w:rPr>
                <w:b/>
                <w:sz w:val="20"/>
              </w:rPr>
            </w:pPr>
            <w:r>
              <w:rPr>
                <w:b/>
                <w:color w:val="FFFFFF"/>
                <w:sz w:val="20"/>
              </w:rPr>
              <w:t>Familia Funcional:</w:t>
            </w:r>
          </w:p>
        </w:tc>
        <w:tc>
          <w:tcPr>
            <w:tcW w:w="7492" w:type="dxa"/>
            <w:tcBorders>
              <w:top w:val="single" w:sz="4" w:space="0" w:color="000000"/>
              <w:left w:val="single" w:sz="4" w:space="0" w:color="000000"/>
              <w:bottom w:val="single" w:sz="4" w:space="0" w:color="000000"/>
              <w:right w:val="single" w:sz="4" w:space="0" w:color="000000"/>
            </w:tcBorders>
          </w:tcPr>
          <w:p w:rsidR="005F1E51" w:rsidRDefault="002D7C6F">
            <w:pPr>
              <w:pStyle w:val="TableParagraph"/>
              <w:spacing w:before="58"/>
              <w:ind w:left="64"/>
              <w:rPr>
                <w:sz w:val="20"/>
              </w:rPr>
            </w:pPr>
            <w:r>
              <w:rPr>
                <w:sz w:val="20"/>
              </w:rPr>
              <w:t>Administración de Personal</w:t>
            </w:r>
          </w:p>
        </w:tc>
      </w:tr>
    </w:tbl>
    <w:p w:rsidR="005F1E51" w:rsidRDefault="005F1E51">
      <w:pPr>
        <w:pStyle w:val="Textoindependiente"/>
        <w:spacing w:before="10"/>
        <w:rPr>
          <w:b/>
          <w:i/>
          <w:sz w:val="19"/>
        </w:rPr>
      </w:pPr>
    </w:p>
    <w:tbl>
      <w:tblPr>
        <w:tblStyle w:val="TableNormal"/>
        <w:tblW w:w="0" w:type="auto"/>
        <w:tblInd w:w="2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79"/>
        <w:gridCol w:w="7503"/>
      </w:tblGrid>
      <w:tr w:rsidR="005F1E51">
        <w:trPr>
          <w:trHeight w:val="350"/>
        </w:trPr>
        <w:tc>
          <w:tcPr>
            <w:tcW w:w="1979" w:type="dxa"/>
            <w:tcBorders>
              <w:top w:val="nil"/>
              <w:left w:val="nil"/>
              <w:bottom w:val="nil"/>
              <w:right w:val="nil"/>
            </w:tcBorders>
            <w:shd w:val="clear" w:color="auto" w:fill="000000"/>
          </w:tcPr>
          <w:p w:rsidR="005F1E51" w:rsidRDefault="002D7C6F">
            <w:pPr>
              <w:pStyle w:val="TableParagraph"/>
              <w:spacing w:before="59"/>
              <w:ind w:left="74"/>
              <w:rPr>
                <w:b/>
                <w:sz w:val="20"/>
              </w:rPr>
            </w:pPr>
            <w:r>
              <w:rPr>
                <w:b/>
                <w:color w:val="FFFFFF"/>
                <w:sz w:val="20"/>
              </w:rPr>
              <w:t>Ubicación :</w:t>
            </w:r>
          </w:p>
        </w:tc>
        <w:tc>
          <w:tcPr>
            <w:tcW w:w="7503" w:type="dxa"/>
          </w:tcPr>
          <w:p w:rsidR="005F1E51" w:rsidRDefault="002D7C6F">
            <w:pPr>
              <w:pStyle w:val="TableParagraph"/>
              <w:spacing w:before="58"/>
              <w:ind w:left="70"/>
              <w:rPr>
                <w:sz w:val="20"/>
              </w:rPr>
            </w:pPr>
            <w:r>
              <w:rPr>
                <w:sz w:val="20"/>
              </w:rPr>
              <w:t>Unidad de Apoyo Administrativo</w:t>
            </w:r>
          </w:p>
        </w:tc>
      </w:tr>
      <w:tr w:rsidR="005F1E51">
        <w:trPr>
          <w:trHeight w:val="350"/>
        </w:trPr>
        <w:tc>
          <w:tcPr>
            <w:tcW w:w="1979" w:type="dxa"/>
            <w:tcBorders>
              <w:top w:val="nil"/>
              <w:left w:val="nil"/>
              <w:bottom w:val="nil"/>
              <w:right w:val="nil"/>
            </w:tcBorders>
            <w:shd w:val="clear" w:color="auto" w:fill="000000"/>
          </w:tcPr>
          <w:p w:rsidR="005F1E51" w:rsidRDefault="002D7C6F">
            <w:pPr>
              <w:pStyle w:val="TableParagraph"/>
              <w:spacing w:before="59"/>
              <w:ind w:left="74"/>
              <w:rPr>
                <w:b/>
                <w:sz w:val="20"/>
              </w:rPr>
            </w:pPr>
            <w:r>
              <w:rPr>
                <w:b/>
                <w:color w:val="FFFFFF"/>
                <w:sz w:val="20"/>
              </w:rPr>
              <w:t>Depende de :</w:t>
            </w:r>
          </w:p>
        </w:tc>
        <w:tc>
          <w:tcPr>
            <w:tcW w:w="7503" w:type="dxa"/>
          </w:tcPr>
          <w:p w:rsidR="005F1E51" w:rsidRDefault="002D7C6F">
            <w:pPr>
              <w:pStyle w:val="TableParagraph"/>
              <w:spacing w:before="58"/>
              <w:ind w:left="70"/>
              <w:rPr>
                <w:sz w:val="20"/>
              </w:rPr>
            </w:pPr>
            <w:r>
              <w:rPr>
                <w:sz w:val="20"/>
              </w:rPr>
              <w:t>Técnico de Personal</w:t>
            </w:r>
          </w:p>
        </w:tc>
      </w:tr>
      <w:tr w:rsidR="005F1E51">
        <w:trPr>
          <w:trHeight w:val="351"/>
        </w:trPr>
        <w:tc>
          <w:tcPr>
            <w:tcW w:w="1979" w:type="dxa"/>
            <w:tcBorders>
              <w:top w:val="nil"/>
              <w:left w:val="nil"/>
              <w:bottom w:val="single" w:sz="4" w:space="0" w:color="FFFFFF"/>
              <w:right w:val="nil"/>
            </w:tcBorders>
            <w:shd w:val="clear" w:color="auto" w:fill="000000"/>
          </w:tcPr>
          <w:p w:rsidR="005F1E51" w:rsidRDefault="002D7C6F">
            <w:pPr>
              <w:pStyle w:val="TableParagraph"/>
              <w:spacing w:before="59"/>
              <w:ind w:left="74"/>
              <w:rPr>
                <w:b/>
                <w:sz w:val="20"/>
              </w:rPr>
            </w:pPr>
            <w:r>
              <w:rPr>
                <w:b/>
                <w:color w:val="FFFFFF"/>
                <w:sz w:val="20"/>
              </w:rPr>
              <w:t>Supervisa a :</w:t>
            </w:r>
          </w:p>
        </w:tc>
        <w:tc>
          <w:tcPr>
            <w:tcW w:w="7503" w:type="dxa"/>
          </w:tcPr>
          <w:p w:rsidR="005F1E51" w:rsidRDefault="005F1E51">
            <w:pPr>
              <w:pStyle w:val="TableParagraph"/>
              <w:ind w:left="0"/>
              <w:rPr>
                <w:rFonts w:ascii="Times New Roman"/>
                <w:sz w:val="20"/>
              </w:rPr>
            </w:pPr>
          </w:p>
        </w:tc>
      </w:tr>
    </w:tbl>
    <w:p w:rsidR="005F1E51" w:rsidRDefault="005F1E51">
      <w:pPr>
        <w:pStyle w:val="Textoindependiente"/>
        <w:spacing w:before="10"/>
        <w:rPr>
          <w:b/>
          <w:i/>
          <w:sz w:val="19"/>
        </w:rPr>
      </w:pPr>
    </w:p>
    <w:p w:rsidR="005F1E51" w:rsidRDefault="002D7C6F">
      <w:pPr>
        <w:ind w:left="221"/>
        <w:rPr>
          <w:b/>
          <w:i/>
          <w:sz w:val="20"/>
        </w:rPr>
      </w:pPr>
      <w:r>
        <w:rPr>
          <w:b/>
          <w:i/>
          <w:sz w:val="20"/>
        </w:rPr>
        <w:t>MISIÓN</w:t>
      </w:r>
    </w:p>
    <w:p w:rsidR="005F1E51" w:rsidRDefault="005F1E51">
      <w:pPr>
        <w:pStyle w:val="Textoindependiente"/>
        <w:spacing w:before="1"/>
        <w:rPr>
          <w:b/>
          <w:i/>
        </w:rPr>
      </w:pPr>
    </w:p>
    <w:tbl>
      <w:tblPr>
        <w:tblStyle w:val="TableNormal"/>
        <w:tblW w:w="0" w:type="auto"/>
        <w:tblInd w:w="2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476"/>
      </w:tblGrid>
      <w:tr w:rsidR="005F1E51">
        <w:trPr>
          <w:trHeight w:val="689"/>
        </w:trPr>
        <w:tc>
          <w:tcPr>
            <w:tcW w:w="9476" w:type="dxa"/>
          </w:tcPr>
          <w:p w:rsidR="005F1E51" w:rsidRDefault="002D7C6F">
            <w:pPr>
              <w:pStyle w:val="TableParagraph"/>
              <w:spacing w:line="227" w:lineRule="exact"/>
              <w:ind w:left="69"/>
              <w:rPr>
                <w:sz w:val="20"/>
              </w:rPr>
            </w:pPr>
            <w:r>
              <w:rPr>
                <w:sz w:val="20"/>
              </w:rPr>
              <w:t>Velar porque los programas de alfabetización a nivel nacional cuenten con el personal necesario para</w:t>
            </w:r>
          </w:p>
          <w:p w:rsidR="005F1E51" w:rsidRDefault="002D7C6F">
            <w:pPr>
              <w:pStyle w:val="TableParagraph"/>
              <w:spacing w:before="4" w:line="230" w:lineRule="exact"/>
              <w:ind w:left="69"/>
              <w:rPr>
                <w:sz w:val="20"/>
              </w:rPr>
            </w:pPr>
            <w:proofErr w:type="gramStart"/>
            <w:r>
              <w:rPr>
                <w:sz w:val="20"/>
              </w:rPr>
              <w:t>desarrollarlos</w:t>
            </w:r>
            <w:proofErr w:type="gramEnd"/>
            <w:r>
              <w:rPr>
                <w:sz w:val="20"/>
              </w:rPr>
              <w:t>, para lo cual ejecuta actividades de nombramiento y contratación de personal y realiza acciones encaminadas a fortalecer la administración de recursos humanos de CONALFA.</w:t>
            </w:r>
          </w:p>
        </w:tc>
      </w:tr>
    </w:tbl>
    <w:p w:rsidR="005F1E51" w:rsidRDefault="005F1E51">
      <w:pPr>
        <w:pStyle w:val="Textoindependiente"/>
        <w:rPr>
          <w:b/>
          <w:i/>
        </w:rPr>
      </w:pPr>
    </w:p>
    <w:p w:rsidR="005F1E51" w:rsidRDefault="002D7C6F">
      <w:pPr>
        <w:ind w:left="221"/>
        <w:rPr>
          <w:b/>
          <w:i/>
          <w:sz w:val="20"/>
        </w:rPr>
      </w:pPr>
      <w:r>
        <w:rPr>
          <w:b/>
          <w:i/>
          <w:sz w:val="20"/>
        </w:rPr>
        <w:t>PRINCIPALES FUNCIONES / ACTIVIDADES</w:t>
      </w:r>
    </w:p>
    <w:p w:rsidR="005F1E51" w:rsidRDefault="005F1E51">
      <w:pPr>
        <w:pStyle w:val="Textoindependiente"/>
        <w:spacing w:before="10" w:after="1"/>
        <w:rPr>
          <w:b/>
          <w:i/>
        </w:rPr>
      </w:pPr>
    </w:p>
    <w:tbl>
      <w:tblPr>
        <w:tblStyle w:val="TableNormal"/>
        <w:tblW w:w="0" w:type="auto"/>
        <w:tblInd w:w="229" w:type="dxa"/>
        <w:tblLayout w:type="fixed"/>
        <w:tblLook w:val="01E0" w:firstRow="1" w:lastRow="1" w:firstColumn="1" w:lastColumn="1" w:noHBand="0" w:noVBand="0"/>
      </w:tblPr>
      <w:tblGrid>
        <w:gridCol w:w="9476"/>
      </w:tblGrid>
      <w:tr w:rsidR="005F1E51">
        <w:trPr>
          <w:trHeight w:val="344"/>
        </w:trPr>
        <w:tc>
          <w:tcPr>
            <w:tcW w:w="9476" w:type="dxa"/>
            <w:shd w:val="clear" w:color="auto" w:fill="000000"/>
          </w:tcPr>
          <w:p w:rsidR="005F1E51" w:rsidRDefault="002D7C6F">
            <w:pPr>
              <w:pStyle w:val="TableParagraph"/>
              <w:spacing w:before="59"/>
              <w:ind w:left="4150" w:right="4141"/>
              <w:jc w:val="center"/>
              <w:rPr>
                <w:b/>
                <w:i/>
                <w:sz w:val="20"/>
              </w:rPr>
            </w:pPr>
            <w:r>
              <w:rPr>
                <w:b/>
                <w:i/>
                <w:color w:val="FFFFFF"/>
                <w:sz w:val="20"/>
              </w:rPr>
              <w:t>Descripción</w:t>
            </w:r>
          </w:p>
        </w:tc>
      </w:tr>
      <w:tr w:rsidR="005F1E51">
        <w:trPr>
          <w:trHeight w:val="3054"/>
        </w:trPr>
        <w:tc>
          <w:tcPr>
            <w:tcW w:w="9476" w:type="dxa"/>
            <w:tcBorders>
              <w:top w:val="single" w:sz="4" w:space="0" w:color="000000"/>
              <w:left w:val="single" w:sz="4" w:space="0" w:color="000000"/>
              <w:bottom w:val="single" w:sz="4" w:space="0" w:color="000000"/>
              <w:right w:val="single" w:sz="4" w:space="0" w:color="000000"/>
            </w:tcBorders>
          </w:tcPr>
          <w:p w:rsidR="005F1E51" w:rsidRDefault="002D7C6F">
            <w:pPr>
              <w:pStyle w:val="TableParagraph"/>
              <w:numPr>
                <w:ilvl w:val="0"/>
                <w:numId w:val="413"/>
              </w:numPr>
              <w:tabs>
                <w:tab w:val="left" w:pos="429"/>
                <w:tab w:val="left" w:pos="430"/>
              </w:tabs>
              <w:spacing w:before="10"/>
              <w:rPr>
                <w:sz w:val="20"/>
              </w:rPr>
            </w:pPr>
            <w:r>
              <w:rPr>
                <w:sz w:val="20"/>
              </w:rPr>
              <w:t>Recopila</w:t>
            </w:r>
            <w:r>
              <w:rPr>
                <w:spacing w:val="-4"/>
                <w:sz w:val="20"/>
              </w:rPr>
              <w:t xml:space="preserve"> </w:t>
            </w:r>
            <w:r>
              <w:rPr>
                <w:sz w:val="20"/>
              </w:rPr>
              <w:t>y</w:t>
            </w:r>
            <w:r>
              <w:rPr>
                <w:spacing w:val="-4"/>
                <w:sz w:val="20"/>
              </w:rPr>
              <w:t xml:space="preserve"> </w:t>
            </w:r>
            <w:r>
              <w:rPr>
                <w:sz w:val="20"/>
              </w:rPr>
              <w:t>procesa</w:t>
            </w:r>
            <w:r>
              <w:rPr>
                <w:spacing w:val="-3"/>
                <w:sz w:val="20"/>
              </w:rPr>
              <w:t xml:space="preserve"> </w:t>
            </w:r>
            <w:r>
              <w:rPr>
                <w:sz w:val="20"/>
              </w:rPr>
              <w:t>información</w:t>
            </w:r>
            <w:r>
              <w:rPr>
                <w:spacing w:val="-4"/>
                <w:sz w:val="20"/>
              </w:rPr>
              <w:t xml:space="preserve"> </w:t>
            </w:r>
            <w:r>
              <w:rPr>
                <w:sz w:val="20"/>
              </w:rPr>
              <w:t>relacionada</w:t>
            </w:r>
            <w:r>
              <w:rPr>
                <w:spacing w:val="-4"/>
                <w:sz w:val="20"/>
              </w:rPr>
              <w:t xml:space="preserve"> </w:t>
            </w:r>
            <w:r>
              <w:rPr>
                <w:sz w:val="20"/>
              </w:rPr>
              <w:t>con</w:t>
            </w:r>
            <w:r>
              <w:rPr>
                <w:spacing w:val="-5"/>
                <w:sz w:val="20"/>
              </w:rPr>
              <w:t xml:space="preserve"> </w:t>
            </w:r>
            <w:r>
              <w:rPr>
                <w:sz w:val="20"/>
              </w:rPr>
              <w:t>contratos</w:t>
            </w:r>
            <w:r>
              <w:rPr>
                <w:spacing w:val="-4"/>
                <w:sz w:val="20"/>
              </w:rPr>
              <w:t xml:space="preserve"> </w:t>
            </w:r>
            <w:r>
              <w:rPr>
                <w:sz w:val="20"/>
              </w:rPr>
              <w:t>y</w:t>
            </w:r>
            <w:r>
              <w:rPr>
                <w:spacing w:val="-3"/>
                <w:sz w:val="20"/>
              </w:rPr>
              <w:t xml:space="preserve"> </w:t>
            </w:r>
            <w:r>
              <w:rPr>
                <w:sz w:val="20"/>
              </w:rPr>
              <w:t>convenios</w:t>
            </w:r>
            <w:r>
              <w:rPr>
                <w:spacing w:val="-3"/>
                <w:sz w:val="20"/>
              </w:rPr>
              <w:t xml:space="preserve"> </w:t>
            </w:r>
            <w:r>
              <w:rPr>
                <w:sz w:val="20"/>
              </w:rPr>
              <w:t>del</w:t>
            </w:r>
            <w:r>
              <w:rPr>
                <w:spacing w:val="-3"/>
                <w:sz w:val="20"/>
              </w:rPr>
              <w:t xml:space="preserve"> </w:t>
            </w:r>
            <w:r>
              <w:rPr>
                <w:sz w:val="20"/>
              </w:rPr>
              <w:t>personal</w:t>
            </w:r>
            <w:r>
              <w:rPr>
                <w:spacing w:val="-4"/>
                <w:sz w:val="20"/>
              </w:rPr>
              <w:t xml:space="preserve"> </w:t>
            </w:r>
            <w:r>
              <w:rPr>
                <w:sz w:val="20"/>
              </w:rPr>
              <w:t>de</w:t>
            </w:r>
            <w:r>
              <w:rPr>
                <w:spacing w:val="-4"/>
                <w:sz w:val="20"/>
              </w:rPr>
              <w:t xml:space="preserve"> </w:t>
            </w:r>
            <w:r>
              <w:rPr>
                <w:sz w:val="20"/>
              </w:rPr>
              <w:t>la</w:t>
            </w:r>
            <w:r>
              <w:rPr>
                <w:spacing w:val="-3"/>
                <w:sz w:val="20"/>
              </w:rPr>
              <w:t xml:space="preserve"> </w:t>
            </w:r>
            <w:r>
              <w:rPr>
                <w:sz w:val="20"/>
              </w:rPr>
              <w:t>Institución.</w:t>
            </w:r>
          </w:p>
          <w:p w:rsidR="005F1E51" w:rsidRDefault="002D7C6F">
            <w:pPr>
              <w:pStyle w:val="TableParagraph"/>
              <w:numPr>
                <w:ilvl w:val="0"/>
                <w:numId w:val="413"/>
              </w:numPr>
              <w:tabs>
                <w:tab w:val="left" w:pos="429"/>
                <w:tab w:val="left" w:pos="430"/>
              </w:tabs>
              <w:spacing w:before="10" w:line="249" w:lineRule="auto"/>
              <w:ind w:right="58" w:hanging="360"/>
              <w:rPr>
                <w:sz w:val="20"/>
              </w:rPr>
            </w:pPr>
            <w:r>
              <w:rPr>
                <w:sz w:val="20"/>
              </w:rPr>
              <w:t>Atiende y resuelve consultas verbales y escritas que presentan las distintas unidades de CONALFA, en relación con aspectos de administración de personal en tu área de</w:t>
            </w:r>
            <w:r>
              <w:rPr>
                <w:spacing w:val="-15"/>
                <w:sz w:val="20"/>
              </w:rPr>
              <w:t xml:space="preserve"> </w:t>
            </w:r>
            <w:r>
              <w:rPr>
                <w:sz w:val="20"/>
              </w:rPr>
              <w:t>trabajo.</w:t>
            </w:r>
          </w:p>
          <w:p w:rsidR="005F1E51" w:rsidRDefault="002D7C6F">
            <w:pPr>
              <w:pStyle w:val="TableParagraph"/>
              <w:numPr>
                <w:ilvl w:val="0"/>
                <w:numId w:val="413"/>
              </w:numPr>
              <w:tabs>
                <w:tab w:val="left" w:pos="429"/>
                <w:tab w:val="left" w:pos="430"/>
              </w:tabs>
              <w:spacing w:before="2" w:line="249" w:lineRule="auto"/>
              <w:ind w:right="57" w:hanging="360"/>
              <w:rPr>
                <w:sz w:val="20"/>
              </w:rPr>
            </w:pPr>
            <w:r>
              <w:rPr>
                <w:sz w:val="20"/>
              </w:rPr>
              <w:t>Elabora certificados del IGSS, constancias de trabajo, actas y avisos de vacaciones que solicita el personal de la</w:t>
            </w:r>
            <w:r>
              <w:rPr>
                <w:spacing w:val="-4"/>
                <w:sz w:val="20"/>
              </w:rPr>
              <w:t xml:space="preserve"> </w:t>
            </w:r>
            <w:r>
              <w:rPr>
                <w:sz w:val="20"/>
              </w:rPr>
              <w:t>Institución.</w:t>
            </w:r>
          </w:p>
          <w:p w:rsidR="005F1E51" w:rsidRDefault="002D7C6F">
            <w:pPr>
              <w:pStyle w:val="TableParagraph"/>
              <w:numPr>
                <w:ilvl w:val="0"/>
                <w:numId w:val="413"/>
              </w:numPr>
              <w:tabs>
                <w:tab w:val="left" w:pos="429"/>
                <w:tab w:val="left" w:pos="430"/>
              </w:tabs>
              <w:ind w:right="56" w:hanging="360"/>
              <w:rPr>
                <w:sz w:val="20"/>
              </w:rPr>
            </w:pPr>
            <w:r>
              <w:rPr>
                <w:sz w:val="20"/>
              </w:rPr>
              <w:t>Revisa expedientes del personal de CONALFA para efectos de pago de honorarios y compensaciones.</w:t>
            </w:r>
          </w:p>
          <w:p w:rsidR="005F1E51" w:rsidRDefault="002D7C6F">
            <w:pPr>
              <w:pStyle w:val="TableParagraph"/>
              <w:numPr>
                <w:ilvl w:val="0"/>
                <w:numId w:val="413"/>
              </w:numPr>
              <w:tabs>
                <w:tab w:val="left" w:pos="429"/>
                <w:tab w:val="left" w:pos="430"/>
              </w:tabs>
              <w:ind w:right="58" w:hanging="360"/>
              <w:rPr>
                <w:sz w:val="20"/>
              </w:rPr>
            </w:pPr>
            <w:r>
              <w:rPr>
                <w:sz w:val="20"/>
              </w:rPr>
              <w:t>Elabora contratos y resoluciones y otros documentos relacionados con nombramiento y contratación de personal de</w:t>
            </w:r>
            <w:r>
              <w:rPr>
                <w:spacing w:val="-4"/>
                <w:sz w:val="20"/>
              </w:rPr>
              <w:t xml:space="preserve"> </w:t>
            </w:r>
            <w:r>
              <w:rPr>
                <w:sz w:val="20"/>
              </w:rPr>
              <w:t>CONALFA.</w:t>
            </w:r>
          </w:p>
          <w:p w:rsidR="005F1E51" w:rsidRDefault="002D7C6F">
            <w:pPr>
              <w:pStyle w:val="TableParagraph"/>
              <w:numPr>
                <w:ilvl w:val="0"/>
                <w:numId w:val="413"/>
              </w:numPr>
              <w:tabs>
                <w:tab w:val="left" w:pos="429"/>
                <w:tab w:val="left" w:pos="430"/>
              </w:tabs>
              <w:ind w:right="60" w:hanging="360"/>
              <w:rPr>
                <w:sz w:val="20"/>
              </w:rPr>
            </w:pPr>
            <w:r>
              <w:rPr>
                <w:sz w:val="20"/>
              </w:rPr>
              <w:t>Revisa nóminas, facturas e informes presentados por el personal de CONALFA, previo a la ejecución de</w:t>
            </w:r>
            <w:r>
              <w:rPr>
                <w:spacing w:val="-4"/>
                <w:sz w:val="20"/>
              </w:rPr>
              <w:t xml:space="preserve"> </w:t>
            </w:r>
            <w:r>
              <w:rPr>
                <w:sz w:val="20"/>
              </w:rPr>
              <w:t>pagos.</w:t>
            </w:r>
          </w:p>
          <w:p w:rsidR="005F1E51" w:rsidRDefault="002D7C6F">
            <w:pPr>
              <w:pStyle w:val="TableParagraph"/>
              <w:numPr>
                <w:ilvl w:val="0"/>
                <w:numId w:val="413"/>
              </w:numPr>
              <w:tabs>
                <w:tab w:val="left" w:pos="429"/>
                <w:tab w:val="left" w:pos="430"/>
              </w:tabs>
              <w:spacing w:line="230" w:lineRule="exact"/>
              <w:rPr>
                <w:sz w:val="20"/>
              </w:rPr>
            </w:pPr>
            <w:r>
              <w:rPr>
                <w:sz w:val="20"/>
              </w:rPr>
              <w:t>Actualiza los expedientes del personal de la</w:t>
            </w:r>
            <w:r>
              <w:rPr>
                <w:spacing w:val="-10"/>
                <w:sz w:val="20"/>
              </w:rPr>
              <w:t xml:space="preserve"> </w:t>
            </w:r>
            <w:r>
              <w:rPr>
                <w:sz w:val="20"/>
              </w:rPr>
              <w:t>Institución.</w:t>
            </w:r>
          </w:p>
          <w:p w:rsidR="005F1E51" w:rsidRDefault="002D7C6F">
            <w:pPr>
              <w:pStyle w:val="TableParagraph"/>
              <w:numPr>
                <w:ilvl w:val="0"/>
                <w:numId w:val="413"/>
              </w:numPr>
              <w:tabs>
                <w:tab w:val="left" w:pos="429"/>
                <w:tab w:val="left" w:pos="430"/>
              </w:tabs>
              <w:spacing w:before="1" w:line="215" w:lineRule="exact"/>
              <w:rPr>
                <w:sz w:val="20"/>
              </w:rPr>
            </w:pPr>
            <w:r>
              <w:rPr>
                <w:sz w:val="20"/>
              </w:rPr>
              <w:t>Cumple con otras funciones y responsabilidades afines a su área de trabajo y</w:t>
            </w:r>
            <w:r>
              <w:rPr>
                <w:spacing w:val="-19"/>
                <w:sz w:val="20"/>
              </w:rPr>
              <w:t xml:space="preserve"> </w:t>
            </w:r>
            <w:r>
              <w:rPr>
                <w:sz w:val="20"/>
              </w:rPr>
              <w:t>competencia.</w:t>
            </w:r>
          </w:p>
        </w:tc>
      </w:tr>
    </w:tbl>
    <w:p w:rsidR="005F1E51" w:rsidRDefault="005F1E51">
      <w:pPr>
        <w:pStyle w:val="Textoindependiente"/>
        <w:rPr>
          <w:b/>
          <w:i/>
        </w:rPr>
      </w:pPr>
    </w:p>
    <w:p w:rsidR="005F1E51" w:rsidRDefault="002D7C6F">
      <w:pPr>
        <w:ind w:left="221"/>
        <w:rPr>
          <w:b/>
          <w:i/>
          <w:sz w:val="20"/>
        </w:rPr>
      </w:pPr>
      <w:r>
        <w:rPr>
          <w:b/>
          <w:i/>
          <w:sz w:val="20"/>
        </w:rPr>
        <w:t>CONTEXTO DEL PUESTO</w:t>
      </w:r>
    </w:p>
    <w:p w:rsidR="005F1E51" w:rsidRDefault="005F1E51">
      <w:pPr>
        <w:pStyle w:val="Textoindependiente"/>
        <w:spacing w:before="10" w:after="1"/>
        <w:rPr>
          <w:b/>
          <w:i/>
        </w:rPr>
      </w:pPr>
    </w:p>
    <w:tbl>
      <w:tblPr>
        <w:tblStyle w:val="TableNormal"/>
        <w:tblW w:w="0" w:type="auto"/>
        <w:tblInd w:w="229" w:type="dxa"/>
        <w:tblLayout w:type="fixed"/>
        <w:tblLook w:val="01E0" w:firstRow="1" w:lastRow="1" w:firstColumn="1" w:lastColumn="1" w:noHBand="0" w:noVBand="0"/>
      </w:tblPr>
      <w:tblGrid>
        <w:gridCol w:w="9476"/>
      </w:tblGrid>
      <w:tr w:rsidR="005F1E51">
        <w:trPr>
          <w:trHeight w:val="574"/>
        </w:trPr>
        <w:tc>
          <w:tcPr>
            <w:tcW w:w="9476" w:type="dxa"/>
            <w:shd w:val="clear" w:color="auto" w:fill="000000"/>
          </w:tcPr>
          <w:p w:rsidR="005F1E51" w:rsidRDefault="002D7C6F">
            <w:pPr>
              <w:pStyle w:val="TableParagraph"/>
              <w:spacing w:before="58"/>
              <w:ind w:left="74" w:right="46"/>
              <w:rPr>
                <w:i/>
                <w:sz w:val="20"/>
              </w:rPr>
            </w:pPr>
            <w:r>
              <w:rPr>
                <w:b/>
                <w:color w:val="FFFFFF"/>
                <w:sz w:val="20"/>
              </w:rPr>
              <w:t xml:space="preserve">RESULTADOS PRINCIPALES: </w:t>
            </w:r>
            <w:r>
              <w:rPr>
                <w:i/>
                <w:color w:val="FFFFFF"/>
                <w:sz w:val="20"/>
              </w:rPr>
              <w:t>Resultados principales que aporta el puesto, sea esto en términos de productos o servicios que debe brindar a sus clientes internos o externos.</w:t>
            </w:r>
          </w:p>
        </w:tc>
      </w:tr>
      <w:tr w:rsidR="005F1E51">
        <w:trPr>
          <w:trHeight w:val="935"/>
        </w:trPr>
        <w:tc>
          <w:tcPr>
            <w:tcW w:w="9476" w:type="dxa"/>
            <w:tcBorders>
              <w:top w:val="single" w:sz="4" w:space="0" w:color="000000"/>
              <w:left w:val="single" w:sz="4" w:space="0" w:color="000000"/>
              <w:bottom w:val="single" w:sz="4" w:space="0" w:color="000000"/>
              <w:right w:val="single" w:sz="4" w:space="0" w:color="000000"/>
            </w:tcBorders>
          </w:tcPr>
          <w:p w:rsidR="005F1E51" w:rsidRDefault="002D7C6F">
            <w:pPr>
              <w:pStyle w:val="TableParagraph"/>
              <w:numPr>
                <w:ilvl w:val="0"/>
                <w:numId w:val="412"/>
              </w:numPr>
              <w:tabs>
                <w:tab w:val="left" w:pos="429"/>
                <w:tab w:val="left" w:pos="430"/>
              </w:tabs>
              <w:spacing w:before="62"/>
              <w:rPr>
                <w:sz w:val="20"/>
              </w:rPr>
            </w:pPr>
            <w:r>
              <w:rPr>
                <w:sz w:val="20"/>
              </w:rPr>
              <w:t>Contratos, nombramientos y demás documentos legales</w:t>
            </w:r>
            <w:r>
              <w:rPr>
                <w:spacing w:val="-9"/>
                <w:sz w:val="20"/>
              </w:rPr>
              <w:t xml:space="preserve"> </w:t>
            </w:r>
            <w:r>
              <w:rPr>
                <w:sz w:val="20"/>
              </w:rPr>
              <w:t>elaborados.</w:t>
            </w:r>
          </w:p>
          <w:p w:rsidR="005F1E51" w:rsidRDefault="002D7C6F">
            <w:pPr>
              <w:pStyle w:val="TableParagraph"/>
              <w:numPr>
                <w:ilvl w:val="0"/>
                <w:numId w:val="412"/>
              </w:numPr>
              <w:tabs>
                <w:tab w:val="left" w:pos="429"/>
                <w:tab w:val="left" w:pos="430"/>
              </w:tabs>
              <w:spacing w:before="60"/>
              <w:rPr>
                <w:sz w:val="20"/>
              </w:rPr>
            </w:pPr>
            <w:r>
              <w:rPr>
                <w:sz w:val="20"/>
              </w:rPr>
              <w:t>Expedientes del personal de CONALFA</w:t>
            </w:r>
            <w:r>
              <w:rPr>
                <w:spacing w:val="-7"/>
                <w:sz w:val="20"/>
              </w:rPr>
              <w:t xml:space="preserve"> </w:t>
            </w:r>
            <w:r>
              <w:rPr>
                <w:sz w:val="20"/>
              </w:rPr>
              <w:t>actualizados.</w:t>
            </w:r>
          </w:p>
          <w:p w:rsidR="005F1E51" w:rsidRDefault="002D7C6F">
            <w:pPr>
              <w:pStyle w:val="TableParagraph"/>
              <w:numPr>
                <w:ilvl w:val="0"/>
                <w:numId w:val="412"/>
              </w:numPr>
              <w:tabs>
                <w:tab w:val="left" w:pos="429"/>
                <w:tab w:val="left" w:pos="430"/>
              </w:tabs>
              <w:spacing w:before="60"/>
              <w:rPr>
                <w:sz w:val="20"/>
              </w:rPr>
            </w:pPr>
            <w:r>
              <w:rPr>
                <w:sz w:val="20"/>
              </w:rPr>
              <w:t>Nóminas revisadas y</w:t>
            </w:r>
            <w:r>
              <w:rPr>
                <w:spacing w:val="-4"/>
                <w:sz w:val="20"/>
              </w:rPr>
              <w:t xml:space="preserve"> </w:t>
            </w:r>
            <w:r>
              <w:rPr>
                <w:sz w:val="20"/>
              </w:rPr>
              <w:t>actualizadas.</w:t>
            </w:r>
          </w:p>
        </w:tc>
      </w:tr>
    </w:tbl>
    <w:p w:rsidR="005F1E51" w:rsidRDefault="005F1E51">
      <w:pPr>
        <w:rPr>
          <w:sz w:val="20"/>
        </w:rPr>
        <w:sectPr w:rsidR="005F1E51">
          <w:pgSz w:w="12240" w:h="15840"/>
          <w:pgMar w:top="1400" w:right="880" w:bottom="1160" w:left="1480" w:header="698" w:footer="963" w:gutter="0"/>
          <w:cols w:space="720"/>
        </w:sectPr>
      </w:pPr>
    </w:p>
    <w:p w:rsidR="005F1E51" w:rsidRDefault="005F1E51">
      <w:pPr>
        <w:pStyle w:val="Textoindependiente"/>
        <w:spacing w:before="1"/>
        <w:rPr>
          <w:b/>
          <w:i/>
          <w:sz w:val="19"/>
        </w:rPr>
      </w:pPr>
    </w:p>
    <w:tbl>
      <w:tblPr>
        <w:tblStyle w:val="TableNormal"/>
        <w:tblW w:w="0" w:type="auto"/>
        <w:tblInd w:w="229" w:type="dxa"/>
        <w:tblLayout w:type="fixed"/>
        <w:tblLook w:val="01E0" w:firstRow="1" w:lastRow="1" w:firstColumn="1" w:lastColumn="1" w:noHBand="0" w:noVBand="0"/>
      </w:tblPr>
      <w:tblGrid>
        <w:gridCol w:w="5237"/>
        <w:gridCol w:w="357"/>
        <w:gridCol w:w="903"/>
        <w:gridCol w:w="1014"/>
        <w:gridCol w:w="1248"/>
        <w:gridCol w:w="425"/>
        <w:gridCol w:w="295"/>
      </w:tblGrid>
      <w:tr w:rsidR="005F1E51">
        <w:trPr>
          <w:trHeight w:val="575"/>
        </w:trPr>
        <w:tc>
          <w:tcPr>
            <w:tcW w:w="9479" w:type="dxa"/>
            <w:gridSpan w:val="7"/>
            <w:shd w:val="clear" w:color="auto" w:fill="000000"/>
          </w:tcPr>
          <w:p w:rsidR="005F1E51" w:rsidRDefault="002D7C6F">
            <w:pPr>
              <w:pStyle w:val="TableParagraph"/>
              <w:spacing w:before="59"/>
              <w:ind w:left="74" w:right="49"/>
              <w:rPr>
                <w:i/>
                <w:sz w:val="20"/>
              </w:rPr>
            </w:pPr>
            <w:r>
              <w:rPr>
                <w:b/>
                <w:color w:val="FFFFFF"/>
                <w:sz w:val="20"/>
              </w:rPr>
              <w:t xml:space="preserve">MARCO DE REFERENCIA PARA LA ACCION: </w:t>
            </w:r>
            <w:r>
              <w:rPr>
                <w:i/>
                <w:color w:val="FFFFFF"/>
                <w:sz w:val="20"/>
              </w:rPr>
              <w:t>Normas, reglamentos y guías sobre las cuales el puesto descansa para su actuación, como la descripción de quién o quienes controlan los resultados del puesto.</w:t>
            </w:r>
          </w:p>
        </w:tc>
      </w:tr>
      <w:tr w:rsidR="005F1E51">
        <w:trPr>
          <w:trHeight w:val="2034"/>
        </w:trPr>
        <w:tc>
          <w:tcPr>
            <w:tcW w:w="5237" w:type="dxa"/>
            <w:tcBorders>
              <w:top w:val="single" w:sz="4" w:space="0" w:color="000000"/>
              <w:left w:val="single" w:sz="4" w:space="0" w:color="000000"/>
              <w:bottom w:val="single" w:sz="4" w:space="0" w:color="000000"/>
            </w:tcBorders>
          </w:tcPr>
          <w:p w:rsidR="005F1E51" w:rsidRDefault="002D7C6F">
            <w:pPr>
              <w:pStyle w:val="TableParagraph"/>
              <w:numPr>
                <w:ilvl w:val="0"/>
                <w:numId w:val="411"/>
              </w:numPr>
              <w:tabs>
                <w:tab w:val="left" w:pos="429"/>
                <w:tab w:val="left" w:pos="430"/>
              </w:tabs>
              <w:spacing w:before="62"/>
              <w:rPr>
                <w:sz w:val="20"/>
              </w:rPr>
            </w:pPr>
            <w:r>
              <w:rPr>
                <w:sz w:val="20"/>
              </w:rPr>
              <w:t>Ley de</w:t>
            </w:r>
            <w:r>
              <w:rPr>
                <w:spacing w:val="-3"/>
                <w:sz w:val="20"/>
              </w:rPr>
              <w:t xml:space="preserve"> </w:t>
            </w:r>
            <w:r>
              <w:rPr>
                <w:sz w:val="20"/>
              </w:rPr>
              <w:t>Alfabetización.</w:t>
            </w:r>
          </w:p>
          <w:p w:rsidR="005F1E51" w:rsidRDefault="002D7C6F">
            <w:pPr>
              <w:pStyle w:val="TableParagraph"/>
              <w:numPr>
                <w:ilvl w:val="0"/>
                <w:numId w:val="411"/>
              </w:numPr>
              <w:tabs>
                <w:tab w:val="left" w:pos="429"/>
                <w:tab w:val="left" w:pos="430"/>
              </w:tabs>
              <w:spacing w:before="60"/>
              <w:rPr>
                <w:sz w:val="20"/>
              </w:rPr>
            </w:pPr>
            <w:r>
              <w:rPr>
                <w:sz w:val="20"/>
              </w:rPr>
              <w:t>Reglamento de la Ley de</w:t>
            </w:r>
            <w:r>
              <w:rPr>
                <w:spacing w:val="-12"/>
                <w:sz w:val="20"/>
              </w:rPr>
              <w:t xml:space="preserve"> </w:t>
            </w:r>
            <w:r>
              <w:rPr>
                <w:sz w:val="20"/>
              </w:rPr>
              <w:t>Alfabetización.</w:t>
            </w:r>
          </w:p>
          <w:p w:rsidR="005F1E51" w:rsidRDefault="002D7C6F">
            <w:pPr>
              <w:pStyle w:val="TableParagraph"/>
              <w:numPr>
                <w:ilvl w:val="0"/>
                <w:numId w:val="411"/>
              </w:numPr>
              <w:tabs>
                <w:tab w:val="left" w:pos="429"/>
                <w:tab w:val="left" w:pos="430"/>
              </w:tabs>
              <w:spacing w:before="60"/>
              <w:ind w:right="59" w:hanging="360"/>
              <w:rPr>
                <w:sz w:val="20"/>
              </w:rPr>
            </w:pPr>
            <w:r>
              <w:rPr>
                <w:sz w:val="20"/>
              </w:rPr>
              <w:t>Lineamientos sobre actividades de administración Coordinación de la Unidad de Apoyo</w:t>
            </w:r>
            <w:r>
              <w:rPr>
                <w:spacing w:val="-30"/>
                <w:sz w:val="20"/>
              </w:rPr>
              <w:t xml:space="preserve"> </w:t>
            </w:r>
            <w:r>
              <w:rPr>
                <w:sz w:val="20"/>
              </w:rPr>
              <w:t>Administrativo.</w:t>
            </w:r>
          </w:p>
          <w:p w:rsidR="005F1E51" w:rsidRDefault="002D7C6F">
            <w:pPr>
              <w:pStyle w:val="TableParagraph"/>
              <w:numPr>
                <w:ilvl w:val="0"/>
                <w:numId w:val="411"/>
              </w:numPr>
              <w:tabs>
                <w:tab w:val="left" w:pos="429"/>
                <w:tab w:val="left" w:pos="430"/>
              </w:tabs>
              <w:spacing w:before="60"/>
              <w:rPr>
                <w:sz w:val="20"/>
              </w:rPr>
            </w:pPr>
            <w:r>
              <w:rPr>
                <w:sz w:val="20"/>
              </w:rPr>
              <w:t>Ley de Servicio Civil y su</w:t>
            </w:r>
            <w:r>
              <w:rPr>
                <w:spacing w:val="-10"/>
                <w:sz w:val="20"/>
              </w:rPr>
              <w:t xml:space="preserve"> </w:t>
            </w:r>
            <w:r>
              <w:rPr>
                <w:sz w:val="20"/>
              </w:rPr>
              <w:t>Reglamento.</w:t>
            </w:r>
          </w:p>
          <w:p w:rsidR="005F1E51" w:rsidRDefault="002D7C6F">
            <w:pPr>
              <w:pStyle w:val="TableParagraph"/>
              <w:numPr>
                <w:ilvl w:val="0"/>
                <w:numId w:val="411"/>
              </w:numPr>
              <w:tabs>
                <w:tab w:val="left" w:pos="429"/>
                <w:tab w:val="left" w:pos="430"/>
              </w:tabs>
              <w:spacing w:before="60"/>
              <w:rPr>
                <w:sz w:val="20"/>
              </w:rPr>
            </w:pPr>
            <w:r>
              <w:rPr>
                <w:sz w:val="20"/>
              </w:rPr>
              <w:t>Ley del IVA y su</w:t>
            </w:r>
            <w:r>
              <w:rPr>
                <w:spacing w:val="-20"/>
                <w:sz w:val="20"/>
              </w:rPr>
              <w:t xml:space="preserve"> </w:t>
            </w:r>
            <w:r>
              <w:rPr>
                <w:sz w:val="20"/>
              </w:rPr>
              <w:t>Reglamento.</w:t>
            </w:r>
          </w:p>
          <w:p w:rsidR="005F1E51" w:rsidRDefault="002D7C6F">
            <w:pPr>
              <w:pStyle w:val="TableParagraph"/>
              <w:numPr>
                <w:ilvl w:val="0"/>
                <w:numId w:val="411"/>
              </w:numPr>
              <w:tabs>
                <w:tab w:val="left" w:pos="429"/>
                <w:tab w:val="left" w:pos="430"/>
              </w:tabs>
              <w:spacing w:before="60"/>
              <w:rPr>
                <w:sz w:val="20"/>
              </w:rPr>
            </w:pPr>
            <w:r>
              <w:rPr>
                <w:sz w:val="20"/>
              </w:rPr>
              <w:t>Ley del ISR y su</w:t>
            </w:r>
            <w:r>
              <w:rPr>
                <w:spacing w:val="-20"/>
                <w:sz w:val="20"/>
              </w:rPr>
              <w:t xml:space="preserve"> </w:t>
            </w:r>
            <w:r>
              <w:rPr>
                <w:sz w:val="20"/>
              </w:rPr>
              <w:t>Reglamento.</w:t>
            </w:r>
          </w:p>
        </w:tc>
        <w:tc>
          <w:tcPr>
            <w:tcW w:w="357" w:type="dxa"/>
            <w:tcBorders>
              <w:top w:val="single" w:sz="4" w:space="0" w:color="000000"/>
              <w:bottom w:val="single" w:sz="4" w:space="0" w:color="000000"/>
            </w:tcBorders>
          </w:tcPr>
          <w:p w:rsidR="005F1E51" w:rsidRDefault="005F1E51">
            <w:pPr>
              <w:pStyle w:val="TableParagraph"/>
              <w:ind w:left="0"/>
              <w:rPr>
                <w:b/>
                <w:i/>
              </w:rPr>
            </w:pPr>
          </w:p>
          <w:p w:rsidR="005F1E51" w:rsidRDefault="005F1E51">
            <w:pPr>
              <w:pStyle w:val="TableParagraph"/>
              <w:ind w:left="0"/>
              <w:rPr>
                <w:b/>
                <w:i/>
              </w:rPr>
            </w:pPr>
          </w:p>
          <w:p w:rsidR="005F1E51" w:rsidRDefault="002D7C6F">
            <w:pPr>
              <w:pStyle w:val="TableParagraph"/>
              <w:spacing w:before="136"/>
              <w:ind w:left="71"/>
              <w:rPr>
                <w:sz w:val="20"/>
              </w:rPr>
            </w:pPr>
            <w:r>
              <w:rPr>
                <w:sz w:val="20"/>
              </w:rPr>
              <w:t>de</w:t>
            </w:r>
          </w:p>
        </w:tc>
        <w:tc>
          <w:tcPr>
            <w:tcW w:w="903" w:type="dxa"/>
            <w:tcBorders>
              <w:top w:val="single" w:sz="4" w:space="0" w:color="000000"/>
              <w:bottom w:val="single" w:sz="4" w:space="0" w:color="000000"/>
            </w:tcBorders>
          </w:tcPr>
          <w:p w:rsidR="005F1E51" w:rsidRDefault="005F1E51">
            <w:pPr>
              <w:pStyle w:val="TableParagraph"/>
              <w:ind w:left="0"/>
              <w:rPr>
                <w:b/>
                <w:i/>
              </w:rPr>
            </w:pPr>
          </w:p>
          <w:p w:rsidR="005F1E51" w:rsidRDefault="005F1E51">
            <w:pPr>
              <w:pStyle w:val="TableParagraph"/>
              <w:ind w:left="0"/>
              <w:rPr>
                <w:b/>
                <w:i/>
              </w:rPr>
            </w:pPr>
          </w:p>
          <w:p w:rsidR="005F1E51" w:rsidRDefault="002D7C6F">
            <w:pPr>
              <w:pStyle w:val="TableParagraph"/>
              <w:spacing w:before="136"/>
              <w:ind w:left="71"/>
              <w:rPr>
                <w:sz w:val="20"/>
              </w:rPr>
            </w:pPr>
            <w:r>
              <w:rPr>
                <w:sz w:val="20"/>
              </w:rPr>
              <w:t>recursos</w:t>
            </w:r>
          </w:p>
        </w:tc>
        <w:tc>
          <w:tcPr>
            <w:tcW w:w="1014" w:type="dxa"/>
            <w:tcBorders>
              <w:top w:val="single" w:sz="4" w:space="0" w:color="000000"/>
              <w:bottom w:val="single" w:sz="4" w:space="0" w:color="000000"/>
            </w:tcBorders>
          </w:tcPr>
          <w:p w:rsidR="005F1E51" w:rsidRDefault="005F1E51">
            <w:pPr>
              <w:pStyle w:val="TableParagraph"/>
              <w:ind w:left="0"/>
              <w:rPr>
                <w:b/>
                <w:i/>
              </w:rPr>
            </w:pPr>
          </w:p>
          <w:p w:rsidR="005F1E51" w:rsidRDefault="005F1E51">
            <w:pPr>
              <w:pStyle w:val="TableParagraph"/>
              <w:ind w:left="0"/>
              <w:rPr>
                <w:b/>
                <w:i/>
              </w:rPr>
            </w:pPr>
          </w:p>
          <w:p w:rsidR="005F1E51" w:rsidRDefault="002D7C6F">
            <w:pPr>
              <w:pStyle w:val="TableParagraph"/>
              <w:spacing w:before="136"/>
              <w:ind w:left="71"/>
              <w:rPr>
                <w:sz w:val="20"/>
              </w:rPr>
            </w:pPr>
            <w:r>
              <w:rPr>
                <w:sz w:val="20"/>
              </w:rPr>
              <w:t>humanos,</w:t>
            </w:r>
          </w:p>
        </w:tc>
        <w:tc>
          <w:tcPr>
            <w:tcW w:w="1248" w:type="dxa"/>
            <w:tcBorders>
              <w:top w:val="single" w:sz="4" w:space="0" w:color="000000"/>
              <w:bottom w:val="single" w:sz="4" w:space="0" w:color="000000"/>
            </w:tcBorders>
          </w:tcPr>
          <w:p w:rsidR="005F1E51" w:rsidRDefault="005F1E51">
            <w:pPr>
              <w:pStyle w:val="TableParagraph"/>
              <w:ind w:left="0"/>
              <w:rPr>
                <w:b/>
                <w:i/>
              </w:rPr>
            </w:pPr>
          </w:p>
          <w:p w:rsidR="005F1E51" w:rsidRDefault="005F1E51">
            <w:pPr>
              <w:pStyle w:val="TableParagraph"/>
              <w:ind w:left="0"/>
              <w:rPr>
                <w:b/>
                <w:i/>
              </w:rPr>
            </w:pPr>
          </w:p>
          <w:p w:rsidR="005F1E51" w:rsidRDefault="002D7C6F">
            <w:pPr>
              <w:pStyle w:val="TableParagraph"/>
              <w:spacing w:before="136"/>
              <w:ind w:left="70"/>
              <w:rPr>
                <w:sz w:val="20"/>
              </w:rPr>
            </w:pPr>
            <w:r>
              <w:rPr>
                <w:sz w:val="20"/>
              </w:rPr>
              <w:t>establecidos</w:t>
            </w:r>
          </w:p>
        </w:tc>
        <w:tc>
          <w:tcPr>
            <w:tcW w:w="425" w:type="dxa"/>
            <w:tcBorders>
              <w:top w:val="single" w:sz="4" w:space="0" w:color="000000"/>
              <w:bottom w:val="single" w:sz="4" w:space="0" w:color="000000"/>
            </w:tcBorders>
          </w:tcPr>
          <w:p w:rsidR="005F1E51" w:rsidRDefault="005F1E51">
            <w:pPr>
              <w:pStyle w:val="TableParagraph"/>
              <w:ind w:left="0"/>
              <w:rPr>
                <w:b/>
                <w:i/>
              </w:rPr>
            </w:pPr>
          </w:p>
          <w:p w:rsidR="005F1E51" w:rsidRDefault="005F1E51">
            <w:pPr>
              <w:pStyle w:val="TableParagraph"/>
              <w:ind w:left="0"/>
              <w:rPr>
                <w:b/>
                <w:i/>
              </w:rPr>
            </w:pPr>
          </w:p>
          <w:p w:rsidR="005F1E51" w:rsidRDefault="002D7C6F">
            <w:pPr>
              <w:pStyle w:val="TableParagraph"/>
              <w:spacing w:before="136"/>
              <w:ind w:left="70"/>
              <w:rPr>
                <w:sz w:val="20"/>
              </w:rPr>
            </w:pPr>
            <w:r>
              <w:rPr>
                <w:sz w:val="20"/>
              </w:rPr>
              <w:t>por</w:t>
            </w:r>
          </w:p>
        </w:tc>
        <w:tc>
          <w:tcPr>
            <w:tcW w:w="295" w:type="dxa"/>
            <w:tcBorders>
              <w:top w:val="single" w:sz="4" w:space="0" w:color="000000"/>
              <w:bottom w:val="single" w:sz="4" w:space="0" w:color="000000"/>
              <w:right w:val="single" w:sz="4" w:space="0" w:color="000000"/>
            </w:tcBorders>
          </w:tcPr>
          <w:p w:rsidR="005F1E51" w:rsidRDefault="005F1E51">
            <w:pPr>
              <w:pStyle w:val="TableParagraph"/>
              <w:ind w:left="0"/>
              <w:rPr>
                <w:b/>
                <w:i/>
              </w:rPr>
            </w:pPr>
          </w:p>
          <w:p w:rsidR="005F1E51" w:rsidRDefault="005F1E51">
            <w:pPr>
              <w:pStyle w:val="TableParagraph"/>
              <w:ind w:left="0"/>
              <w:rPr>
                <w:b/>
                <w:i/>
              </w:rPr>
            </w:pPr>
          </w:p>
          <w:p w:rsidR="005F1E51" w:rsidRDefault="002D7C6F">
            <w:pPr>
              <w:pStyle w:val="TableParagraph"/>
              <w:spacing w:before="136"/>
              <w:ind w:left="69"/>
              <w:rPr>
                <w:sz w:val="20"/>
              </w:rPr>
            </w:pPr>
            <w:r>
              <w:rPr>
                <w:sz w:val="20"/>
              </w:rPr>
              <w:t>la</w:t>
            </w:r>
          </w:p>
        </w:tc>
      </w:tr>
    </w:tbl>
    <w:p w:rsidR="005F1E51" w:rsidRDefault="005F1E51">
      <w:pPr>
        <w:pStyle w:val="Textoindependiente"/>
        <w:spacing w:before="9"/>
        <w:rPr>
          <w:b/>
          <w:i/>
          <w:sz w:val="11"/>
        </w:rPr>
      </w:pPr>
    </w:p>
    <w:p w:rsidR="005F1E51" w:rsidRDefault="002D7C6F">
      <w:pPr>
        <w:spacing w:before="94"/>
        <w:ind w:left="221"/>
        <w:rPr>
          <w:b/>
          <w:i/>
          <w:sz w:val="20"/>
        </w:rPr>
      </w:pPr>
      <w:r>
        <w:rPr>
          <w:b/>
          <w:i/>
          <w:sz w:val="20"/>
        </w:rPr>
        <w:t>RELACIONES DEL PUESTO</w:t>
      </w:r>
    </w:p>
    <w:p w:rsidR="005F1E51" w:rsidRDefault="005F1E51">
      <w:pPr>
        <w:pStyle w:val="Textoindependiente"/>
        <w:spacing w:before="11"/>
        <w:rPr>
          <w:b/>
          <w:i/>
        </w:rPr>
      </w:pPr>
    </w:p>
    <w:tbl>
      <w:tblPr>
        <w:tblStyle w:val="TableNormal"/>
        <w:tblW w:w="0" w:type="auto"/>
        <w:tblInd w:w="229" w:type="dxa"/>
        <w:tblLayout w:type="fixed"/>
        <w:tblLook w:val="01E0" w:firstRow="1" w:lastRow="1" w:firstColumn="1" w:lastColumn="1" w:noHBand="0" w:noVBand="0"/>
      </w:tblPr>
      <w:tblGrid>
        <w:gridCol w:w="9476"/>
      </w:tblGrid>
      <w:tr w:rsidR="005F1E51">
        <w:trPr>
          <w:trHeight w:val="344"/>
        </w:trPr>
        <w:tc>
          <w:tcPr>
            <w:tcW w:w="9476" w:type="dxa"/>
            <w:shd w:val="clear" w:color="auto" w:fill="000000"/>
          </w:tcPr>
          <w:p w:rsidR="005F1E51" w:rsidRDefault="002D7C6F">
            <w:pPr>
              <w:pStyle w:val="TableParagraph"/>
              <w:spacing w:before="58"/>
              <w:ind w:left="74"/>
              <w:rPr>
                <w:b/>
                <w:sz w:val="20"/>
              </w:rPr>
            </w:pPr>
            <w:r>
              <w:rPr>
                <w:b/>
                <w:color w:val="FFFFFF"/>
                <w:sz w:val="20"/>
              </w:rPr>
              <w:t>RELACIONES INTERNAS:</w:t>
            </w:r>
          </w:p>
        </w:tc>
      </w:tr>
      <w:tr w:rsidR="005F1E51">
        <w:trPr>
          <w:trHeight w:val="3995"/>
        </w:trPr>
        <w:tc>
          <w:tcPr>
            <w:tcW w:w="9476" w:type="dxa"/>
            <w:tcBorders>
              <w:top w:val="single" w:sz="4" w:space="0" w:color="000000"/>
              <w:left w:val="single" w:sz="4" w:space="0" w:color="000000"/>
              <w:bottom w:val="single" w:sz="4" w:space="0" w:color="000000"/>
              <w:right w:val="single" w:sz="4" w:space="0" w:color="000000"/>
            </w:tcBorders>
          </w:tcPr>
          <w:p w:rsidR="005F1E51" w:rsidRDefault="002D7C6F">
            <w:pPr>
              <w:pStyle w:val="TableParagraph"/>
              <w:numPr>
                <w:ilvl w:val="0"/>
                <w:numId w:val="410"/>
              </w:numPr>
              <w:tabs>
                <w:tab w:val="left" w:pos="430"/>
              </w:tabs>
              <w:spacing w:before="63"/>
              <w:jc w:val="both"/>
              <w:rPr>
                <w:sz w:val="20"/>
              </w:rPr>
            </w:pPr>
            <w:r>
              <w:rPr>
                <w:sz w:val="20"/>
              </w:rPr>
              <w:t>Cliente:</w:t>
            </w:r>
          </w:p>
          <w:p w:rsidR="005F1E51" w:rsidRDefault="002D7C6F">
            <w:pPr>
              <w:pStyle w:val="TableParagraph"/>
              <w:numPr>
                <w:ilvl w:val="1"/>
                <w:numId w:val="410"/>
              </w:numPr>
              <w:tabs>
                <w:tab w:val="left" w:pos="790"/>
              </w:tabs>
              <w:spacing w:before="71" w:line="223" w:lineRule="auto"/>
              <w:ind w:right="58" w:hanging="360"/>
              <w:jc w:val="both"/>
              <w:rPr>
                <w:sz w:val="20"/>
              </w:rPr>
            </w:pPr>
            <w:r>
              <w:rPr>
                <w:spacing w:val="-3"/>
                <w:sz w:val="20"/>
              </w:rPr>
              <w:t xml:space="preserve">Jefe Inmediato </w:t>
            </w:r>
            <w:r>
              <w:rPr>
                <w:sz w:val="20"/>
              </w:rPr>
              <w:t xml:space="preserve">y </w:t>
            </w:r>
            <w:r>
              <w:rPr>
                <w:spacing w:val="-3"/>
                <w:sz w:val="20"/>
              </w:rPr>
              <w:t xml:space="preserve">Coordinador </w:t>
            </w:r>
            <w:r>
              <w:rPr>
                <w:sz w:val="20"/>
              </w:rPr>
              <w:t xml:space="preserve">de </w:t>
            </w:r>
            <w:r>
              <w:rPr>
                <w:spacing w:val="-3"/>
                <w:sz w:val="20"/>
              </w:rPr>
              <w:t xml:space="preserve">Unidad: presentar </w:t>
            </w:r>
            <w:r>
              <w:rPr>
                <w:sz w:val="20"/>
              </w:rPr>
              <w:t xml:space="preserve">y </w:t>
            </w:r>
            <w:r>
              <w:rPr>
                <w:spacing w:val="-3"/>
                <w:sz w:val="20"/>
              </w:rPr>
              <w:t xml:space="preserve">trasladar datos </w:t>
            </w:r>
            <w:r>
              <w:rPr>
                <w:sz w:val="20"/>
              </w:rPr>
              <w:t xml:space="preserve">o </w:t>
            </w:r>
            <w:r>
              <w:rPr>
                <w:spacing w:val="-3"/>
                <w:sz w:val="20"/>
              </w:rPr>
              <w:t xml:space="preserve">información relacionada con </w:t>
            </w:r>
            <w:proofErr w:type="gramStart"/>
            <w:r>
              <w:rPr>
                <w:sz w:val="20"/>
              </w:rPr>
              <w:t>la</w:t>
            </w:r>
            <w:proofErr w:type="gramEnd"/>
            <w:r>
              <w:rPr>
                <w:sz w:val="20"/>
              </w:rPr>
              <w:t xml:space="preserve"> </w:t>
            </w:r>
            <w:r>
              <w:rPr>
                <w:spacing w:val="-3"/>
                <w:sz w:val="20"/>
              </w:rPr>
              <w:t xml:space="preserve">nombramiento </w:t>
            </w:r>
            <w:r>
              <w:rPr>
                <w:sz w:val="20"/>
              </w:rPr>
              <w:t xml:space="preserve">y </w:t>
            </w:r>
            <w:r>
              <w:rPr>
                <w:spacing w:val="-3"/>
                <w:sz w:val="20"/>
              </w:rPr>
              <w:t xml:space="preserve">contratación </w:t>
            </w:r>
            <w:r>
              <w:rPr>
                <w:sz w:val="20"/>
              </w:rPr>
              <w:t>de</w:t>
            </w:r>
            <w:r>
              <w:rPr>
                <w:spacing w:val="-18"/>
                <w:sz w:val="20"/>
              </w:rPr>
              <w:t xml:space="preserve"> </w:t>
            </w:r>
            <w:r>
              <w:rPr>
                <w:spacing w:val="-3"/>
                <w:sz w:val="20"/>
              </w:rPr>
              <w:t>personal.</w:t>
            </w:r>
          </w:p>
          <w:p w:rsidR="005F1E51" w:rsidRDefault="002D7C6F">
            <w:pPr>
              <w:pStyle w:val="TableParagraph"/>
              <w:numPr>
                <w:ilvl w:val="1"/>
                <w:numId w:val="410"/>
              </w:numPr>
              <w:tabs>
                <w:tab w:val="left" w:pos="790"/>
              </w:tabs>
              <w:spacing w:before="70" w:line="230" w:lineRule="auto"/>
              <w:ind w:right="57" w:hanging="360"/>
              <w:jc w:val="both"/>
              <w:rPr>
                <w:sz w:val="20"/>
              </w:rPr>
            </w:pPr>
            <w:r>
              <w:rPr>
                <w:sz w:val="20"/>
              </w:rPr>
              <w:t>Coordinadores Departamentales, Técnicos Pedagógicos, Coordinadores Municipales de Alfabetización, Alfabetizadores: resolver consultas sobre aspectos, técnicos, metodológicos y administrativos de administración de</w:t>
            </w:r>
            <w:r>
              <w:rPr>
                <w:spacing w:val="-5"/>
                <w:sz w:val="20"/>
              </w:rPr>
              <w:t xml:space="preserve"> </w:t>
            </w:r>
            <w:r>
              <w:rPr>
                <w:sz w:val="20"/>
              </w:rPr>
              <w:t>personal.</w:t>
            </w:r>
          </w:p>
          <w:p w:rsidR="005F1E51" w:rsidRDefault="002D7C6F">
            <w:pPr>
              <w:pStyle w:val="TableParagraph"/>
              <w:numPr>
                <w:ilvl w:val="0"/>
                <w:numId w:val="410"/>
              </w:numPr>
              <w:tabs>
                <w:tab w:val="left" w:pos="430"/>
              </w:tabs>
              <w:spacing w:before="62"/>
              <w:jc w:val="both"/>
              <w:rPr>
                <w:sz w:val="20"/>
              </w:rPr>
            </w:pPr>
            <w:r>
              <w:rPr>
                <w:sz w:val="20"/>
              </w:rPr>
              <w:t>Proveedores:</w:t>
            </w:r>
          </w:p>
          <w:p w:rsidR="005F1E51" w:rsidRDefault="002D7C6F">
            <w:pPr>
              <w:pStyle w:val="TableParagraph"/>
              <w:numPr>
                <w:ilvl w:val="1"/>
                <w:numId w:val="410"/>
              </w:numPr>
              <w:tabs>
                <w:tab w:val="left" w:pos="790"/>
              </w:tabs>
              <w:spacing w:before="72" w:line="223" w:lineRule="auto"/>
              <w:ind w:right="57" w:hanging="360"/>
              <w:jc w:val="both"/>
              <w:rPr>
                <w:sz w:val="20"/>
              </w:rPr>
            </w:pPr>
            <w:r>
              <w:rPr>
                <w:spacing w:val="-3"/>
                <w:sz w:val="20"/>
              </w:rPr>
              <w:t xml:space="preserve">Jefe Inmediato </w:t>
            </w:r>
            <w:r>
              <w:rPr>
                <w:sz w:val="20"/>
              </w:rPr>
              <w:t xml:space="preserve">y </w:t>
            </w:r>
            <w:r>
              <w:rPr>
                <w:spacing w:val="-3"/>
                <w:sz w:val="20"/>
              </w:rPr>
              <w:t xml:space="preserve">Coordinador </w:t>
            </w:r>
            <w:r>
              <w:rPr>
                <w:sz w:val="20"/>
              </w:rPr>
              <w:t xml:space="preserve">de </w:t>
            </w:r>
            <w:r>
              <w:rPr>
                <w:spacing w:val="-3"/>
                <w:sz w:val="20"/>
              </w:rPr>
              <w:t xml:space="preserve">Unidad: Recibir instrucciones, supervisión </w:t>
            </w:r>
            <w:r>
              <w:rPr>
                <w:sz w:val="20"/>
              </w:rPr>
              <w:t xml:space="preserve">de </w:t>
            </w:r>
            <w:r>
              <w:rPr>
                <w:spacing w:val="-3"/>
                <w:sz w:val="20"/>
              </w:rPr>
              <w:t xml:space="preserve">trabajo, </w:t>
            </w:r>
            <w:r>
              <w:rPr>
                <w:sz w:val="20"/>
              </w:rPr>
              <w:t xml:space="preserve">datos o </w:t>
            </w:r>
            <w:r>
              <w:rPr>
                <w:spacing w:val="-3"/>
                <w:sz w:val="20"/>
              </w:rPr>
              <w:t xml:space="preserve">información, discutir </w:t>
            </w:r>
            <w:r>
              <w:rPr>
                <w:sz w:val="20"/>
              </w:rPr>
              <w:t xml:space="preserve">y </w:t>
            </w:r>
            <w:r>
              <w:rPr>
                <w:spacing w:val="-3"/>
                <w:sz w:val="20"/>
              </w:rPr>
              <w:t>resolver</w:t>
            </w:r>
            <w:r>
              <w:rPr>
                <w:spacing w:val="-16"/>
                <w:sz w:val="20"/>
              </w:rPr>
              <w:t xml:space="preserve"> </w:t>
            </w:r>
            <w:r>
              <w:rPr>
                <w:spacing w:val="-3"/>
                <w:sz w:val="20"/>
              </w:rPr>
              <w:t>problemas.</w:t>
            </w:r>
          </w:p>
          <w:p w:rsidR="005F1E51" w:rsidRDefault="002D7C6F">
            <w:pPr>
              <w:pStyle w:val="TableParagraph"/>
              <w:numPr>
                <w:ilvl w:val="1"/>
                <w:numId w:val="410"/>
              </w:numPr>
              <w:tabs>
                <w:tab w:val="left" w:pos="790"/>
              </w:tabs>
              <w:spacing w:before="69" w:line="230" w:lineRule="auto"/>
              <w:ind w:right="57" w:hanging="360"/>
              <w:jc w:val="both"/>
              <w:rPr>
                <w:sz w:val="20"/>
              </w:rPr>
            </w:pPr>
            <w:r>
              <w:rPr>
                <w:sz w:val="20"/>
              </w:rPr>
              <w:t xml:space="preserve">Coordinadores Departamentales, Técnicos Pedagógicos, Coordinadores Municipales de Alfabetización, Alfabetizadores: </w:t>
            </w:r>
            <w:r>
              <w:rPr>
                <w:spacing w:val="-3"/>
                <w:sz w:val="20"/>
              </w:rPr>
              <w:t xml:space="preserve">datos </w:t>
            </w:r>
            <w:r>
              <w:rPr>
                <w:sz w:val="20"/>
              </w:rPr>
              <w:t xml:space="preserve">o </w:t>
            </w:r>
            <w:r>
              <w:rPr>
                <w:spacing w:val="-3"/>
                <w:sz w:val="20"/>
              </w:rPr>
              <w:t xml:space="preserve">información </w:t>
            </w:r>
            <w:r>
              <w:rPr>
                <w:sz w:val="20"/>
              </w:rPr>
              <w:t xml:space="preserve">sobre </w:t>
            </w:r>
            <w:r>
              <w:rPr>
                <w:spacing w:val="-3"/>
                <w:sz w:val="20"/>
              </w:rPr>
              <w:t xml:space="preserve">problemas </w:t>
            </w:r>
            <w:r>
              <w:rPr>
                <w:sz w:val="20"/>
              </w:rPr>
              <w:t xml:space="preserve">de </w:t>
            </w:r>
            <w:r>
              <w:rPr>
                <w:spacing w:val="-3"/>
                <w:sz w:val="20"/>
              </w:rPr>
              <w:t xml:space="preserve">administración </w:t>
            </w:r>
            <w:r>
              <w:rPr>
                <w:sz w:val="20"/>
              </w:rPr>
              <w:t xml:space="preserve">de </w:t>
            </w:r>
            <w:r>
              <w:rPr>
                <w:spacing w:val="-3"/>
                <w:sz w:val="20"/>
              </w:rPr>
              <w:t>personal.</w:t>
            </w:r>
          </w:p>
          <w:p w:rsidR="005F1E51" w:rsidRDefault="002D7C6F">
            <w:pPr>
              <w:pStyle w:val="TableParagraph"/>
              <w:numPr>
                <w:ilvl w:val="0"/>
                <w:numId w:val="410"/>
              </w:numPr>
              <w:tabs>
                <w:tab w:val="left" w:pos="430"/>
              </w:tabs>
              <w:spacing w:before="64"/>
              <w:jc w:val="both"/>
              <w:rPr>
                <w:sz w:val="20"/>
              </w:rPr>
            </w:pPr>
            <w:r>
              <w:rPr>
                <w:sz w:val="20"/>
              </w:rPr>
              <w:t>Otros:</w:t>
            </w:r>
          </w:p>
          <w:p w:rsidR="005F1E51" w:rsidRDefault="002D7C6F">
            <w:pPr>
              <w:pStyle w:val="TableParagraph"/>
              <w:numPr>
                <w:ilvl w:val="1"/>
                <w:numId w:val="410"/>
              </w:numPr>
              <w:tabs>
                <w:tab w:val="left" w:pos="790"/>
              </w:tabs>
              <w:spacing w:before="72" w:line="223" w:lineRule="auto"/>
              <w:ind w:right="56" w:hanging="360"/>
              <w:jc w:val="both"/>
              <w:rPr>
                <w:sz w:val="20"/>
              </w:rPr>
            </w:pPr>
            <w:r>
              <w:rPr>
                <w:sz w:val="20"/>
              </w:rPr>
              <w:t>Personal de la Unidad de Apoyo Administrativo asignado a otras áreas de trabajo y programas: para intercambiar y socializar</w:t>
            </w:r>
            <w:r>
              <w:rPr>
                <w:spacing w:val="-5"/>
                <w:sz w:val="20"/>
              </w:rPr>
              <w:t xml:space="preserve"> </w:t>
            </w:r>
            <w:r>
              <w:rPr>
                <w:sz w:val="20"/>
              </w:rPr>
              <w:t>información.</w:t>
            </w:r>
          </w:p>
        </w:tc>
      </w:tr>
    </w:tbl>
    <w:p w:rsidR="005F1E51" w:rsidRDefault="005F1E51">
      <w:pPr>
        <w:pStyle w:val="Textoindependiente"/>
        <w:spacing w:before="10"/>
        <w:rPr>
          <w:b/>
          <w:i/>
        </w:rPr>
      </w:pPr>
    </w:p>
    <w:tbl>
      <w:tblPr>
        <w:tblStyle w:val="TableNormal"/>
        <w:tblW w:w="0" w:type="auto"/>
        <w:tblInd w:w="229" w:type="dxa"/>
        <w:tblLayout w:type="fixed"/>
        <w:tblLook w:val="01E0" w:firstRow="1" w:lastRow="1" w:firstColumn="1" w:lastColumn="1" w:noHBand="0" w:noVBand="0"/>
      </w:tblPr>
      <w:tblGrid>
        <w:gridCol w:w="9476"/>
      </w:tblGrid>
      <w:tr w:rsidR="005F1E51">
        <w:trPr>
          <w:trHeight w:val="344"/>
        </w:trPr>
        <w:tc>
          <w:tcPr>
            <w:tcW w:w="9476" w:type="dxa"/>
            <w:shd w:val="clear" w:color="auto" w:fill="000000"/>
          </w:tcPr>
          <w:p w:rsidR="005F1E51" w:rsidRDefault="002D7C6F">
            <w:pPr>
              <w:pStyle w:val="TableParagraph"/>
              <w:spacing w:before="58"/>
              <w:ind w:left="74"/>
              <w:rPr>
                <w:b/>
                <w:sz w:val="20"/>
              </w:rPr>
            </w:pPr>
            <w:r>
              <w:rPr>
                <w:b/>
                <w:color w:val="FFFFFF"/>
                <w:sz w:val="20"/>
              </w:rPr>
              <w:t>RELACIONES EXTERNAS:</w:t>
            </w:r>
          </w:p>
        </w:tc>
      </w:tr>
      <w:tr w:rsidR="005F1E51">
        <w:trPr>
          <w:trHeight w:val="2205"/>
        </w:trPr>
        <w:tc>
          <w:tcPr>
            <w:tcW w:w="9476" w:type="dxa"/>
            <w:tcBorders>
              <w:top w:val="single" w:sz="4" w:space="0" w:color="000000"/>
              <w:left w:val="single" w:sz="4" w:space="0" w:color="000000"/>
              <w:bottom w:val="single" w:sz="4" w:space="0" w:color="000000"/>
              <w:right w:val="single" w:sz="4" w:space="0" w:color="000000"/>
            </w:tcBorders>
          </w:tcPr>
          <w:p w:rsidR="005F1E51" w:rsidRDefault="002D7C6F">
            <w:pPr>
              <w:pStyle w:val="TableParagraph"/>
              <w:numPr>
                <w:ilvl w:val="0"/>
                <w:numId w:val="409"/>
              </w:numPr>
              <w:tabs>
                <w:tab w:val="left" w:pos="430"/>
              </w:tabs>
              <w:spacing w:before="63"/>
              <w:jc w:val="both"/>
              <w:rPr>
                <w:sz w:val="20"/>
              </w:rPr>
            </w:pPr>
            <w:r>
              <w:rPr>
                <w:sz w:val="20"/>
              </w:rPr>
              <w:t>Clientes:</w:t>
            </w:r>
          </w:p>
          <w:p w:rsidR="005F1E51" w:rsidRDefault="002D7C6F">
            <w:pPr>
              <w:pStyle w:val="TableParagraph"/>
              <w:numPr>
                <w:ilvl w:val="1"/>
                <w:numId w:val="409"/>
              </w:numPr>
              <w:tabs>
                <w:tab w:val="left" w:pos="790"/>
              </w:tabs>
              <w:spacing w:before="66" w:line="230" w:lineRule="auto"/>
              <w:ind w:right="58" w:hanging="360"/>
              <w:jc w:val="both"/>
              <w:rPr>
                <w:sz w:val="20"/>
              </w:rPr>
            </w:pPr>
            <w:r>
              <w:rPr>
                <w:spacing w:val="-3"/>
                <w:sz w:val="20"/>
              </w:rPr>
              <w:t xml:space="preserve">Personal </w:t>
            </w:r>
            <w:r>
              <w:rPr>
                <w:sz w:val="20"/>
              </w:rPr>
              <w:t xml:space="preserve">de la </w:t>
            </w:r>
            <w:r>
              <w:rPr>
                <w:spacing w:val="-3"/>
                <w:sz w:val="20"/>
              </w:rPr>
              <w:t xml:space="preserve">Dirección Técnica </w:t>
            </w:r>
            <w:r>
              <w:rPr>
                <w:sz w:val="20"/>
              </w:rPr>
              <w:t xml:space="preserve">del </w:t>
            </w:r>
            <w:r>
              <w:rPr>
                <w:spacing w:val="-3"/>
                <w:sz w:val="20"/>
              </w:rPr>
              <w:t xml:space="preserve">Presupuesto </w:t>
            </w:r>
            <w:r>
              <w:rPr>
                <w:sz w:val="20"/>
              </w:rPr>
              <w:t xml:space="preserve">del </w:t>
            </w:r>
            <w:r>
              <w:rPr>
                <w:spacing w:val="-3"/>
                <w:sz w:val="20"/>
              </w:rPr>
              <w:t xml:space="preserve">Ministerio </w:t>
            </w:r>
            <w:r>
              <w:rPr>
                <w:sz w:val="20"/>
              </w:rPr>
              <w:t xml:space="preserve">de </w:t>
            </w:r>
            <w:r>
              <w:rPr>
                <w:spacing w:val="-3"/>
                <w:sz w:val="20"/>
              </w:rPr>
              <w:t xml:space="preserve">Finanzas Públicas </w:t>
            </w:r>
            <w:r>
              <w:rPr>
                <w:sz w:val="20"/>
              </w:rPr>
              <w:t xml:space="preserve">y </w:t>
            </w:r>
            <w:r>
              <w:rPr>
                <w:spacing w:val="-3"/>
                <w:sz w:val="20"/>
              </w:rPr>
              <w:t xml:space="preserve">Oficina Nacional </w:t>
            </w:r>
            <w:r>
              <w:rPr>
                <w:sz w:val="20"/>
              </w:rPr>
              <w:t xml:space="preserve">de </w:t>
            </w:r>
            <w:r>
              <w:rPr>
                <w:spacing w:val="-3"/>
                <w:sz w:val="20"/>
              </w:rPr>
              <w:t xml:space="preserve">Servicio Civil, Ministerio </w:t>
            </w:r>
            <w:r>
              <w:rPr>
                <w:sz w:val="20"/>
              </w:rPr>
              <w:t xml:space="preserve">de </w:t>
            </w:r>
            <w:r>
              <w:rPr>
                <w:spacing w:val="-3"/>
                <w:sz w:val="20"/>
              </w:rPr>
              <w:t xml:space="preserve">Educación: Presentar </w:t>
            </w:r>
            <w:r>
              <w:rPr>
                <w:sz w:val="20"/>
              </w:rPr>
              <w:t xml:space="preserve">y </w:t>
            </w:r>
            <w:r>
              <w:rPr>
                <w:spacing w:val="-3"/>
                <w:sz w:val="20"/>
              </w:rPr>
              <w:t xml:space="preserve">trasladar datos </w:t>
            </w:r>
            <w:r>
              <w:rPr>
                <w:sz w:val="20"/>
              </w:rPr>
              <w:t xml:space="preserve">o </w:t>
            </w:r>
            <w:r>
              <w:rPr>
                <w:spacing w:val="-3"/>
                <w:sz w:val="20"/>
              </w:rPr>
              <w:t xml:space="preserve">información, discutir </w:t>
            </w:r>
            <w:r>
              <w:rPr>
                <w:sz w:val="20"/>
              </w:rPr>
              <w:t xml:space="preserve">y </w:t>
            </w:r>
            <w:r>
              <w:rPr>
                <w:spacing w:val="-3"/>
                <w:sz w:val="20"/>
              </w:rPr>
              <w:t>resolver</w:t>
            </w:r>
            <w:r>
              <w:rPr>
                <w:spacing w:val="-11"/>
                <w:sz w:val="20"/>
              </w:rPr>
              <w:t xml:space="preserve"> </w:t>
            </w:r>
            <w:r>
              <w:rPr>
                <w:spacing w:val="-3"/>
                <w:sz w:val="20"/>
              </w:rPr>
              <w:t>problemas.</w:t>
            </w:r>
          </w:p>
          <w:p w:rsidR="005F1E51" w:rsidRDefault="002D7C6F">
            <w:pPr>
              <w:pStyle w:val="TableParagraph"/>
              <w:numPr>
                <w:ilvl w:val="0"/>
                <w:numId w:val="409"/>
              </w:numPr>
              <w:tabs>
                <w:tab w:val="left" w:pos="430"/>
              </w:tabs>
              <w:spacing w:before="63"/>
              <w:jc w:val="both"/>
              <w:rPr>
                <w:sz w:val="20"/>
              </w:rPr>
            </w:pPr>
            <w:r>
              <w:rPr>
                <w:sz w:val="20"/>
              </w:rPr>
              <w:t>Proveedores:</w:t>
            </w:r>
          </w:p>
          <w:p w:rsidR="005F1E51" w:rsidRDefault="002D7C6F">
            <w:pPr>
              <w:pStyle w:val="TableParagraph"/>
              <w:numPr>
                <w:ilvl w:val="1"/>
                <w:numId w:val="409"/>
              </w:numPr>
              <w:tabs>
                <w:tab w:val="left" w:pos="790"/>
              </w:tabs>
              <w:spacing w:before="72" w:line="223" w:lineRule="auto"/>
              <w:ind w:right="59" w:hanging="360"/>
              <w:jc w:val="both"/>
              <w:rPr>
                <w:sz w:val="20"/>
              </w:rPr>
            </w:pPr>
            <w:r>
              <w:rPr>
                <w:spacing w:val="-3"/>
                <w:sz w:val="20"/>
              </w:rPr>
              <w:t xml:space="preserve">Personal </w:t>
            </w:r>
            <w:r>
              <w:rPr>
                <w:sz w:val="20"/>
              </w:rPr>
              <w:t xml:space="preserve">de la </w:t>
            </w:r>
            <w:r>
              <w:rPr>
                <w:spacing w:val="-3"/>
                <w:sz w:val="20"/>
              </w:rPr>
              <w:t xml:space="preserve">Dirección Técnica </w:t>
            </w:r>
            <w:r>
              <w:rPr>
                <w:sz w:val="20"/>
              </w:rPr>
              <w:t xml:space="preserve">del </w:t>
            </w:r>
            <w:r>
              <w:rPr>
                <w:spacing w:val="-3"/>
                <w:sz w:val="20"/>
              </w:rPr>
              <w:t xml:space="preserve">Presupuesto </w:t>
            </w:r>
            <w:r>
              <w:rPr>
                <w:sz w:val="20"/>
              </w:rPr>
              <w:t xml:space="preserve">del </w:t>
            </w:r>
            <w:r>
              <w:rPr>
                <w:spacing w:val="-3"/>
                <w:sz w:val="20"/>
              </w:rPr>
              <w:t xml:space="preserve">Ministerio </w:t>
            </w:r>
            <w:r>
              <w:rPr>
                <w:sz w:val="20"/>
              </w:rPr>
              <w:t xml:space="preserve">de </w:t>
            </w:r>
            <w:r>
              <w:rPr>
                <w:spacing w:val="-3"/>
                <w:sz w:val="20"/>
              </w:rPr>
              <w:t xml:space="preserve">Finanzas Públicas </w:t>
            </w:r>
            <w:r>
              <w:rPr>
                <w:sz w:val="20"/>
              </w:rPr>
              <w:t xml:space="preserve">y </w:t>
            </w:r>
            <w:r>
              <w:rPr>
                <w:spacing w:val="-3"/>
                <w:sz w:val="20"/>
              </w:rPr>
              <w:t xml:space="preserve">Oficina Nacional </w:t>
            </w:r>
            <w:r>
              <w:rPr>
                <w:sz w:val="20"/>
              </w:rPr>
              <w:t xml:space="preserve">de </w:t>
            </w:r>
            <w:r>
              <w:rPr>
                <w:spacing w:val="-3"/>
                <w:sz w:val="20"/>
              </w:rPr>
              <w:t xml:space="preserve">Servicio Civil, Ministerio </w:t>
            </w:r>
            <w:r>
              <w:rPr>
                <w:sz w:val="20"/>
              </w:rPr>
              <w:t xml:space="preserve">de </w:t>
            </w:r>
            <w:r>
              <w:rPr>
                <w:spacing w:val="-3"/>
                <w:sz w:val="20"/>
              </w:rPr>
              <w:t xml:space="preserve">Educación: obtener datos </w:t>
            </w:r>
            <w:r>
              <w:rPr>
                <w:sz w:val="20"/>
              </w:rPr>
              <w:t>o</w:t>
            </w:r>
            <w:r>
              <w:rPr>
                <w:spacing w:val="-15"/>
                <w:sz w:val="20"/>
              </w:rPr>
              <w:t xml:space="preserve"> </w:t>
            </w:r>
            <w:r>
              <w:rPr>
                <w:spacing w:val="-3"/>
                <w:sz w:val="20"/>
              </w:rPr>
              <w:t>información.</w:t>
            </w:r>
          </w:p>
        </w:tc>
      </w:tr>
    </w:tbl>
    <w:p w:rsidR="005F1E51" w:rsidRDefault="005F1E51">
      <w:pPr>
        <w:pStyle w:val="Textoindependiente"/>
        <w:rPr>
          <w:b/>
          <w:i/>
          <w:sz w:val="22"/>
        </w:rPr>
      </w:pPr>
    </w:p>
    <w:p w:rsidR="005F1E51" w:rsidRDefault="005F1E51">
      <w:pPr>
        <w:pStyle w:val="Textoindependiente"/>
        <w:spacing w:before="10"/>
        <w:rPr>
          <w:b/>
          <w:i/>
          <w:sz w:val="17"/>
        </w:rPr>
      </w:pPr>
    </w:p>
    <w:p w:rsidR="005F1E51" w:rsidRDefault="002D7C6F">
      <w:pPr>
        <w:ind w:left="221"/>
        <w:rPr>
          <w:b/>
          <w:i/>
          <w:sz w:val="20"/>
        </w:rPr>
      </w:pPr>
      <w:r>
        <w:rPr>
          <w:b/>
          <w:i/>
          <w:sz w:val="20"/>
        </w:rPr>
        <w:t>RESPONSABILIDADES DEL PUESTO</w:t>
      </w:r>
    </w:p>
    <w:p w:rsidR="005F1E51" w:rsidRDefault="005F1E51">
      <w:pPr>
        <w:pStyle w:val="Textoindependiente"/>
        <w:rPr>
          <w:b/>
          <w:i/>
          <w:sz w:val="21"/>
        </w:rPr>
      </w:pPr>
    </w:p>
    <w:tbl>
      <w:tblPr>
        <w:tblStyle w:val="TableNormal"/>
        <w:tblW w:w="0" w:type="auto"/>
        <w:tblInd w:w="229" w:type="dxa"/>
        <w:tblLayout w:type="fixed"/>
        <w:tblLook w:val="01E0" w:firstRow="1" w:lastRow="1" w:firstColumn="1" w:lastColumn="1" w:noHBand="0" w:noVBand="0"/>
      </w:tblPr>
      <w:tblGrid>
        <w:gridCol w:w="9476"/>
      </w:tblGrid>
      <w:tr w:rsidR="005F1E51">
        <w:trPr>
          <w:trHeight w:val="345"/>
        </w:trPr>
        <w:tc>
          <w:tcPr>
            <w:tcW w:w="9476" w:type="dxa"/>
            <w:shd w:val="clear" w:color="auto" w:fill="000000"/>
          </w:tcPr>
          <w:p w:rsidR="005F1E51" w:rsidRDefault="002D7C6F">
            <w:pPr>
              <w:pStyle w:val="TableParagraph"/>
              <w:spacing w:before="58"/>
              <w:ind w:left="74"/>
              <w:rPr>
                <w:b/>
                <w:sz w:val="20"/>
              </w:rPr>
            </w:pPr>
            <w:r>
              <w:rPr>
                <w:b/>
                <w:color w:val="FFFFFF"/>
                <w:sz w:val="20"/>
              </w:rPr>
              <w:t>RESPONSABILIDAD POR ACTIVOS:</w:t>
            </w:r>
          </w:p>
        </w:tc>
      </w:tr>
      <w:tr w:rsidR="005F1E51">
        <w:trPr>
          <w:trHeight w:val="354"/>
        </w:trPr>
        <w:tc>
          <w:tcPr>
            <w:tcW w:w="9476" w:type="dxa"/>
            <w:tcBorders>
              <w:top w:val="single" w:sz="4" w:space="0" w:color="000000"/>
              <w:left w:val="single" w:sz="4" w:space="0" w:color="000000"/>
              <w:bottom w:val="single" w:sz="4" w:space="0" w:color="000000"/>
              <w:right w:val="single" w:sz="4" w:space="0" w:color="000000"/>
            </w:tcBorders>
          </w:tcPr>
          <w:p w:rsidR="005F1E51" w:rsidRDefault="002D7C6F">
            <w:pPr>
              <w:pStyle w:val="TableParagraph"/>
              <w:tabs>
                <w:tab w:val="left" w:pos="429"/>
              </w:tabs>
              <w:spacing w:before="62"/>
              <w:ind w:left="69"/>
              <w:rPr>
                <w:sz w:val="20"/>
              </w:rPr>
            </w:pPr>
            <w:r>
              <w:rPr>
                <w:sz w:val="20"/>
              </w:rPr>
              <w:t>–</w:t>
            </w:r>
            <w:r>
              <w:rPr>
                <w:sz w:val="20"/>
              </w:rPr>
              <w:tab/>
              <w:t>Es responsable de activos que equivalen a un monto de hasta</w:t>
            </w:r>
            <w:r>
              <w:rPr>
                <w:spacing w:val="-14"/>
                <w:sz w:val="20"/>
              </w:rPr>
              <w:t xml:space="preserve"> </w:t>
            </w:r>
            <w:r>
              <w:rPr>
                <w:sz w:val="20"/>
              </w:rPr>
              <w:t>Q.20</w:t>
            </w:r>
            <w:proofErr w:type="gramStart"/>
            <w:r>
              <w:rPr>
                <w:sz w:val="20"/>
              </w:rPr>
              <w:t>,000.00</w:t>
            </w:r>
            <w:proofErr w:type="gramEnd"/>
            <w:r>
              <w:rPr>
                <w:sz w:val="20"/>
              </w:rPr>
              <w:t>.</w:t>
            </w:r>
          </w:p>
        </w:tc>
      </w:tr>
    </w:tbl>
    <w:p w:rsidR="005F1E51" w:rsidRDefault="005F1E51">
      <w:pPr>
        <w:rPr>
          <w:sz w:val="20"/>
        </w:rPr>
        <w:sectPr w:rsidR="005F1E51">
          <w:pgSz w:w="12240" w:h="15840"/>
          <w:pgMar w:top="1400" w:right="880" w:bottom="1160" w:left="1480" w:header="698" w:footer="963" w:gutter="0"/>
          <w:cols w:space="720"/>
        </w:sectPr>
      </w:pPr>
    </w:p>
    <w:p w:rsidR="005F1E51" w:rsidRDefault="005F1E51">
      <w:pPr>
        <w:pStyle w:val="Textoindependiente"/>
        <w:rPr>
          <w:b/>
          <w:i/>
        </w:rPr>
      </w:pPr>
    </w:p>
    <w:p w:rsidR="005F1E51" w:rsidRDefault="005F1E51">
      <w:pPr>
        <w:pStyle w:val="Textoindependiente"/>
        <w:spacing w:before="1"/>
        <w:rPr>
          <w:b/>
          <w:i/>
          <w:sz w:val="19"/>
        </w:rPr>
      </w:pPr>
    </w:p>
    <w:tbl>
      <w:tblPr>
        <w:tblStyle w:val="TableNormal"/>
        <w:tblW w:w="0" w:type="auto"/>
        <w:tblInd w:w="229" w:type="dxa"/>
        <w:tblLayout w:type="fixed"/>
        <w:tblLook w:val="01E0" w:firstRow="1" w:lastRow="1" w:firstColumn="1" w:lastColumn="1" w:noHBand="0" w:noVBand="0"/>
      </w:tblPr>
      <w:tblGrid>
        <w:gridCol w:w="9476"/>
      </w:tblGrid>
      <w:tr w:rsidR="005F1E51">
        <w:trPr>
          <w:trHeight w:val="345"/>
        </w:trPr>
        <w:tc>
          <w:tcPr>
            <w:tcW w:w="9476" w:type="dxa"/>
            <w:shd w:val="clear" w:color="auto" w:fill="000000"/>
          </w:tcPr>
          <w:p w:rsidR="005F1E51" w:rsidRDefault="002D7C6F">
            <w:pPr>
              <w:pStyle w:val="TableParagraph"/>
              <w:spacing w:before="58"/>
              <w:ind w:left="74"/>
              <w:rPr>
                <w:b/>
                <w:sz w:val="20"/>
              </w:rPr>
            </w:pPr>
            <w:r>
              <w:rPr>
                <w:b/>
                <w:color w:val="FFFFFF"/>
                <w:sz w:val="20"/>
              </w:rPr>
              <w:t>RESPONSABILIDAD POR INFORMACION:</w:t>
            </w:r>
          </w:p>
        </w:tc>
      </w:tr>
      <w:tr w:rsidR="005F1E51">
        <w:trPr>
          <w:trHeight w:val="1805"/>
        </w:trPr>
        <w:tc>
          <w:tcPr>
            <w:tcW w:w="9476" w:type="dxa"/>
            <w:tcBorders>
              <w:top w:val="single" w:sz="4" w:space="0" w:color="000000"/>
              <w:left w:val="single" w:sz="4" w:space="0" w:color="000000"/>
              <w:bottom w:val="single" w:sz="4" w:space="0" w:color="000000"/>
              <w:right w:val="single" w:sz="4" w:space="0" w:color="000000"/>
            </w:tcBorders>
          </w:tcPr>
          <w:p w:rsidR="005F1E51" w:rsidRDefault="002D7C6F">
            <w:pPr>
              <w:pStyle w:val="TableParagraph"/>
              <w:spacing w:before="62"/>
              <w:ind w:left="69"/>
              <w:rPr>
                <w:sz w:val="20"/>
              </w:rPr>
            </w:pPr>
            <w:r>
              <w:rPr>
                <w:sz w:val="20"/>
              </w:rPr>
              <w:t>Por las tareas del puesto maneja información relacionada con:</w:t>
            </w:r>
          </w:p>
          <w:p w:rsidR="005F1E51" w:rsidRDefault="002D7C6F">
            <w:pPr>
              <w:pStyle w:val="TableParagraph"/>
              <w:numPr>
                <w:ilvl w:val="0"/>
                <w:numId w:val="408"/>
              </w:numPr>
              <w:tabs>
                <w:tab w:val="left" w:pos="429"/>
                <w:tab w:val="left" w:pos="430"/>
              </w:tabs>
              <w:spacing w:before="60"/>
              <w:rPr>
                <w:sz w:val="20"/>
              </w:rPr>
            </w:pPr>
            <w:r>
              <w:rPr>
                <w:sz w:val="20"/>
              </w:rPr>
              <w:t>Nombramiento, contratos del</w:t>
            </w:r>
            <w:r>
              <w:rPr>
                <w:spacing w:val="-4"/>
                <w:sz w:val="20"/>
              </w:rPr>
              <w:t xml:space="preserve"> </w:t>
            </w:r>
            <w:r>
              <w:rPr>
                <w:sz w:val="20"/>
              </w:rPr>
              <w:t>personal.</w:t>
            </w:r>
          </w:p>
          <w:p w:rsidR="005F1E51" w:rsidRDefault="002D7C6F">
            <w:pPr>
              <w:pStyle w:val="TableParagraph"/>
              <w:numPr>
                <w:ilvl w:val="0"/>
                <w:numId w:val="408"/>
              </w:numPr>
              <w:tabs>
                <w:tab w:val="left" w:pos="429"/>
                <w:tab w:val="left" w:pos="430"/>
              </w:tabs>
              <w:spacing w:before="60"/>
              <w:rPr>
                <w:sz w:val="20"/>
              </w:rPr>
            </w:pPr>
            <w:r>
              <w:rPr>
                <w:sz w:val="20"/>
              </w:rPr>
              <w:t>Expedientes del personal de la</w:t>
            </w:r>
            <w:r>
              <w:rPr>
                <w:spacing w:val="-7"/>
                <w:sz w:val="20"/>
              </w:rPr>
              <w:t xml:space="preserve"> </w:t>
            </w:r>
            <w:r>
              <w:rPr>
                <w:sz w:val="20"/>
              </w:rPr>
              <w:t>Institución.</w:t>
            </w:r>
          </w:p>
          <w:p w:rsidR="005F1E51" w:rsidRDefault="002D7C6F">
            <w:pPr>
              <w:pStyle w:val="TableParagraph"/>
              <w:numPr>
                <w:ilvl w:val="0"/>
                <w:numId w:val="408"/>
              </w:numPr>
              <w:tabs>
                <w:tab w:val="left" w:pos="429"/>
                <w:tab w:val="left" w:pos="430"/>
              </w:tabs>
              <w:spacing w:before="60"/>
              <w:rPr>
                <w:sz w:val="20"/>
              </w:rPr>
            </w:pPr>
            <w:r>
              <w:rPr>
                <w:sz w:val="20"/>
              </w:rPr>
              <w:t>Nóminas de pagos al</w:t>
            </w:r>
            <w:r>
              <w:rPr>
                <w:spacing w:val="-5"/>
                <w:sz w:val="20"/>
              </w:rPr>
              <w:t xml:space="preserve"> </w:t>
            </w:r>
            <w:r>
              <w:rPr>
                <w:sz w:val="20"/>
              </w:rPr>
              <w:t>personal.</w:t>
            </w:r>
          </w:p>
          <w:p w:rsidR="005F1E51" w:rsidRDefault="002D7C6F">
            <w:pPr>
              <w:pStyle w:val="TableParagraph"/>
              <w:numPr>
                <w:ilvl w:val="0"/>
                <w:numId w:val="408"/>
              </w:numPr>
              <w:tabs>
                <w:tab w:val="left" w:pos="429"/>
                <w:tab w:val="left" w:pos="430"/>
              </w:tabs>
              <w:spacing w:before="60"/>
              <w:rPr>
                <w:sz w:val="20"/>
              </w:rPr>
            </w:pPr>
            <w:r>
              <w:rPr>
                <w:sz w:val="20"/>
              </w:rPr>
              <w:t>Planillas, facturas e informes de</w:t>
            </w:r>
            <w:r>
              <w:rPr>
                <w:spacing w:val="-7"/>
                <w:sz w:val="20"/>
              </w:rPr>
              <w:t xml:space="preserve"> </w:t>
            </w:r>
            <w:r>
              <w:rPr>
                <w:sz w:val="20"/>
              </w:rPr>
              <w:t>actividades.</w:t>
            </w:r>
          </w:p>
          <w:p w:rsidR="005F1E51" w:rsidRDefault="002D7C6F">
            <w:pPr>
              <w:pStyle w:val="TableParagraph"/>
              <w:numPr>
                <w:ilvl w:val="0"/>
                <w:numId w:val="408"/>
              </w:numPr>
              <w:tabs>
                <w:tab w:val="left" w:pos="429"/>
                <w:tab w:val="left" w:pos="430"/>
              </w:tabs>
              <w:spacing w:before="60"/>
              <w:rPr>
                <w:sz w:val="20"/>
              </w:rPr>
            </w:pPr>
            <w:r>
              <w:rPr>
                <w:sz w:val="20"/>
              </w:rPr>
              <w:t>Acuerdos y resoluciones de administración de</w:t>
            </w:r>
            <w:r>
              <w:rPr>
                <w:spacing w:val="-6"/>
                <w:sz w:val="20"/>
              </w:rPr>
              <w:t xml:space="preserve"> </w:t>
            </w:r>
            <w:r>
              <w:rPr>
                <w:sz w:val="20"/>
              </w:rPr>
              <w:t>personal.</w:t>
            </w:r>
          </w:p>
        </w:tc>
      </w:tr>
    </w:tbl>
    <w:p w:rsidR="005F1E51" w:rsidRDefault="005F1E51">
      <w:pPr>
        <w:pStyle w:val="Textoindependiente"/>
        <w:spacing w:before="8"/>
        <w:rPr>
          <w:b/>
          <w:i/>
          <w:sz w:val="11"/>
        </w:rPr>
      </w:pPr>
    </w:p>
    <w:p w:rsidR="005F1E51" w:rsidRDefault="002D7C6F">
      <w:pPr>
        <w:spacing w:before="94"/>
        <w:ind w:left="221"/>
        <w:rPr>
          <w:b/>
          <w:i/>
          <w:sz w:val="20"/>
        </w:rPr>
      </w:pPr>
      <w:r>
        <w:rPr>
          <w:b/>
          <w:i/>
          <w:sz w:val="20"/>
        </w:rPr>
        <w:t>CONDICIONES DE TRABAJO</w:t>
      </w:r>
    </w:p>
    <w:p w:rsidR="005F1E51" w:rsidRDefault="005F1E51">
      <w:pPr>
        <w:pStyle w:val="Textoindependiente"/>
        <w:spacing w:before="11"/>
        <w:rPr>
          <w:b/>
          <w:i/>
        </w:rPr>
      </w:pPr>
    </w:p>
    <w:tbl>
      <w:tblPr>
        <w:tblStyle w:val="TableNormal"/>
        <w:tblW w:w="0" w:type="auto"/>
        <w:tblInd w:w="229" w:type="dxa"/>
        <w:tblLayout w:type="fixed"/>
        <w:tblLook w:val="01E0" w:firstRow="1" w:lastRow="1" w:firstColumn="1" w:lastColumn="1" w:noHBand="0" w:noVBand="0"/>
      </w:tblPr>
      <w:tblGrid>
        <w:gridCol w:w="9476"/>
      </w:tblGrid>
      <w:tr w:rsidR="005F1E51">
        <w:trPr>
          <w:trHeight w:val="345"/>
        </w:trPr>
        <w:tc>
          <w:tcPr>
            <w:tcW w:w="9476" w:type="dxa"/>
            <w:shd w:val="clear" w:color="auto" w:fill="000000"/>
          </w:tcPr>
          <w:p w:rsidR="005F1E51" w:rsidRDefault="002D7C6F">
            <w:pPr>
              <w:pStyle w:val="TableParagraph"/>
              <w:spacing w:before="58"/>
              <w:ind w:left="74"/>
              <w:rPr>
                <w:b/>
                <w:sz w:val="20"/>
              </w:rPr>
            </w:pPr>
            <w:r>
              <w:rPr>
                <w:b/>
                <w:color w:val="FFFFFF"/>
                <w:sz w:val="20"/>
              </w:rPr>
              <w:t>AMBIENTE FISICO:</w:t>
            </w:r>
          </w:p>
        </w:tc>
      </w:tr>
      <w:tr w:rsidR="005F1E51">
        <w:trPr>
          <w:trHeight w:val="645"/>
        </w:trPr>
        <w:tc>
          <w:tcPr>
            <w:tcW w:w="9476" w:type="dxa"/>
            <w:tcBorders>
              <w:top w:val="single" w:sz="4" w:space="0" w:color="000000"/>
              <w:left w:val="single" w:sz="4" w:space="0" w:color="000000"/>
              <w:bottom w:val="single" w:sz="4" w:space="0" w:color="000000"/>
              <w:right w:val="single" w:sz="4" w:space="0" w:color="000000"/>
            </w:tcBorders>
          </w:tcPr>
          <w:p w:rsidR="005F1E51" w:rsidRDefault="002D7C6F">
            <w:pPr>
              <w:pStyle w:val="TableParagraph"/>
              <w:numPr>
                <w:ilvl w:val="0"/>
                <w:numId w:val="407"/>
              </w:numPr>
              <w:tabs>
                <w:tab w:val="left" w:pos="429"/>
                <w:tab w:val="left" w:pos="430"/>
              </w:tabs>
              <w:spacing w:before="61"/>
              <w:rPr>
                <w:sz w:val="20"/>
              </w:rPr>
            </w:pPr>
            <w:r>
              <w:rPr>
                <w:sz w:val="20"/>
              </w:rPr>
              <w:t xml:space="preserve">El trabajo se desarrolla </w:t>
            </w:r>
            <w:r w:rsidR="00FC0739" w:rsidRPr="00FC0739">
              <w:rPr>
                <w:sz w:val="20"/>
                <w:highlight w:val="yellow"/>
              </w:rPr>
              <w:t>más</w:t>
            </w:r>
            <w:r>
              <w:rPr>
                <w:sz w:val="20"/>
              </w:rPr>
              <w:t xml:space="preserve"> de 60% en</w:t>
            </w:r>
            <w:r>
              <w:rPr>
                <w:spacing w:val="-12"/>
                <w:sz w:val="20"/>
              </w:rPr>
              <w:t xml:space="preserve"> </w:t>
            </w:r>
            <w:r>
              <w:rPr>
                <w:sz w:val="20"/>
              </w:rPr>
              <w:t>oficina.</w:t>
            </w:r>
          </w:p>
        </w:tc>
      </w:tr>
    </w:tbl>
    <w:p w:rsidR="005F1E51" w:rsidRDefault="005F1E51">
      <w:pPr>
        <w:pStyle w:val="Textoindependiente"/>
        <w:spacing w:before="10"/>
        <w:rPr>
          <w:b/>
          <w:i/>
        </w:rPr>
      </w:pPr>
    </w:p>
    <w:tbl>
      <w:tblPr>
        <w:tblStyle w:val="TableNormal"/>
        <w:tblW w:w="0" w:type="auto"/>
        <w:tblInd w:w="229" w:type="dxa"/>
        <w:tblLayout w:type="fixed"/>
        <w:tblLook w:val="01E0" w:firstRow="1" w:lastRow="1" w:firstColumn="1" w:lastColumn="1" w:noHBand="0" w:noVBand="0"/>
      </w:tblPr>
      <w:tblGrid>
        <w:gridCol w:w="9476"/>
      </w:tblGrid>
      <w:tr w:rsidR="005F1E51">
        <w:trPr>
          <w:trHeight w:val="344"/>
        </w:trPr>
        <w:tc>
          <w:tcPr>
            <w:tcW w:w="9476" w:type="dxa"/>
            <w:shd w:val="clear" w:color="auto" w:fill="000000"/>
          </w:tcPr>
          <w:p w:rsidR="005F1E51" w:rsidRDefault="002D7C6F">
            <w:pPr>
              <w:pStyle w:val="TableParagraph"/>
              <w:spacing w:before="58"/>
              <w:ind w:left="74"/>
              <w:rPr>
                <w:b/>
                <w:sz w:val="20"/>
              </w:rPr>
            </w:pPr>
            <w:r>
              <w:rPr>
                <w:b/>
                <w:color w:val="FFFFFF"/>
                <w:sz w:val="20"/>
              </w:rPr>
              <w:t>RIESGOS Y CONSECUENCIAS:</w:t>
            </w:r>
          </w:p>
        </w:tc>
      </w:tr>
      <w:tr w:rsidR="005F1E51">
        <w:trPr>
          <w:trHeight w:val="645"/>
        </w:trPr>
        <w:tc>
          <w:tcPr>
            <w:tcW w:w="9476" w:type="dxa"/>
            <w:tcBorders>
              <w:top w:val="single" w:sz="4" w:space="0" w:color="000000"/>
              <w:left w:val="single" w:sz="4" w:space="0" w:color="000000"/>
              <w:bottom w:val="single" w:sz="4" w:space="0" w:color="000000"/>
              <w:right w:val="single" w:sz="4" w:space="0" w:color="000000"/>
            </w:tcBorders>
          </w:tcPr>
          <w:p w:rsidR="005F1E51" w:rsidRDefault="002D7C6F">
            <w:pPr>
              <w:pStyle w:val="TableParagraph"/>
              <w:numPr>
                <w:ilvl w:val="0"/>
                <w:numId w:val="406"/>
              </w:numPr>
              <w:tabs>
                <w:tab w:val="left" w:pos="429"/>
                <w:tab w:val="left" w:pos="430"/>
              </w:tabs>
              <w:spacing w:before="63"/>
              <w:rPr>
                <w:sz w:val="20"/>
              </w:rPr>
            </w:pPr>
            <w:r>
              <w:rPr>
                <w:sz w:val="20"/>
              </w:rPr>
              <w:t>Expuesto a sufrir stress y pérdida de la</w:t>
            </w:r>
            <w:r>
              <w:rPr>
                <w:spacing w:val="-9"/>
                <w:sz w:val="20"/>
              </w:rPr>
              <w:t xml:space="preserve"> </w:t>
            </w:r>
            <w:r>
              <w:rPr>
                <w:sz w:val="20"/>
              </w:rPr>
              <w:t>visión.</w:t>
            </w:r>
          </w:p>
        </w:tc>
      </w:tr>
    </w:tbl>
    <w:p w:rsidR="005F1E51" w:rsidRDefault="005F1E51">
      <w:pPr>
        <w:pStyle w:val="Textoindependiente"/>
        <w:rPr>
          <w:b/>
          <w:i/>
        </w:rPr>
      </w:pPr>
    </w:p>
    <w:p w:rsidR="005F1E51" w:rsidRDefault="002D7C6F">
      <w:pPr>
        <w:ind w:left="221"/>
        <w:rPr>
          <w:b/>
          <w:i/>
          <w:sz w:val="20"/>
        </w:rPr>
      </w:pPr>
      <w:r>
        <w:rPr>
          <w:b/>
          <w:i/>
          <w:sz w:val="20"/>
        </w:rPr>
        <w:t>REQUERIMIENTOS DEL PUESTO</w:t>
      </w:r>
    </w:p>
    <w:p w:rsidR="005F1E51" w:rsidRDefault="005F1E51">
      <w:pPr>
        <w:pStyle w:val="Textoindependiente"/>
        <w:rPr>
          <w:b/>
          <w:i/>
        </w:rPr>
      </w:pPr>
    </w:p>
    <w:tbl>
      <w:tblPr>
        <w:tblStyle w:val="TableNormal"/>
        <w:tblW w:w="0" w:type="auto"/>
        <w:tblInd w:w="2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59"/>
        <w:gridCol w:w="7323"/>
      </w:tblGrid>
      <w:tr w:rsidR="005F1E51">
        <w:trPr>
          <w:trHeight w:val="580"/>
        </w:trPr>
        <w:tc>
          <w:tcPr>
            <w:tcW w:w="2159" w:type="dxa"/>
            <w:tcBorders>
              <w:top w:val="nil"/>
              <w:left w:val="nil"/>
              <w:bottom w:val="nil"/>
              <w:right w:val="nil"/>
            </w:tcBorders>
            <w:shd w:val="clear" w:color="auto" w:fill="000000"/>
          </w:tcPr>
          <w:p w:rsidR="005F1E51" w:rsidRDefault="002D7C6F">
            <w:pPr>
              <w:pStyle w:val="TableParagraph"/>
              <w:spacing w:before="58"/>
              <w:ind w:left="74" w:right="331"/>
              <w:rPr>
                <w:b/>
                <w:sz w:val="20"/>
              </w:rPr>
            </w:pPr>
            <w:r>
              <w:rPr>
                <w:b/>
                <w:color w:val="FFFFFF"/>
                <w:sz w:val="20"/>
              </w:rPr>
              <w:t>Educación Formal Necesaria:</w:t>
            </w:r>
          </w:p>
        </w:tc>
        <w:tc>
          <w:tcPr>
            <w:tcW w:w="7323" w:type="dxa"/>
          </w:tcPr>
          <w:p w:rsidR="005F1E51" w:rsidRDefault="002D7C6F">
            <w:pPr>
              <w:pStyle w:val="TableParagraph"/>
              <w:spacing w:before="172"/>
              <w:ind w:left="70"/>
              <w:rPr>
                <w:sz w:val="20"/>
              </w:rPr>
            </w:pPr>
            <w:r>
              <w:rPr>
                <w:sz w:val="20"/>
              </w:rPr>
              <w:t>Título o diploma de Nivel Medio.</w:t>
            </w:r>
          </w:p>
        </w:tc>
      </w:tr>
      <w:tr w:rsidR="005F1E51">
        <w:trPr>
          <w:trHeight w:val="579"/>
        </w:trPr>
        <w:tc>
          <w:tcPr>
            <w:tcW w:w="2159" w:type="dxa"/>
            <w:tcBorders>
              <w:top w:val="nil"/>
              <w:left w:val="nil"/>
              <w:bottom w:val="nil"/>
              <w:right w:val="nil"/>
            </w:tcBorders>
            <w:shd w:val="clear" w:color="auto" w:fill="000000"/>
          </w:tcPr>
          <w:p w:rsidR="005F1E51" w:rsidRDefault="002D7C6F">
            <w:pPr>
              <w:pStyle w:val="TableParagraph"/>
              <w:spacing w:before="58"/>
              <w:ind w:left="74" w:right="330"/>
              <w:rPr>
                <w:b/>
                <w:sz w:val="20"/>
              </w:rPr>
            </w:pPr>
            <w:r>
              <w:rPr>
                <w:b/>
                <w:color w:val="FFFFFF"/>
                <w:sz w:val="20"/>
              </w:rPr>
              <w:t>Educación no Formal Necesaria:</w:t>
            </w:r>
          </w:p>
        </w:tc>
        <w:tc>
          <w:tcPr>
            <w:tcW w:w="7323" w:type="dxa"/>
          </w:tcPr>
          <w:p w:rsidR="005F1E51" w:rsidRDefault="002D7C6F">
            <w:pPr>
              <w:pStyle w:val="TableParagraph"/>
              <w:numPr>
                <w:ilvl w:val="0"/>
                <w:numId w:val="405"/>
              </w:numPr>
              <w:tabs>
                <w:tab w:val="left" w:pos="430"/>
                <w:tab w:val="left" w:pos="431"/>
              </w:tabs>
              <w:spacing w:before="114"/>
              <w:rPr>
                <w:sz w:val="20"/>
              </w:rPr>
            </w:pPr>
            <w:r>
              <w:rPr>
                <w:sz w:val="20"/>
              </w:rPr>
              <w:t>Operación de</w:t>
            </w:r>
            <w:r>
              <w:rPr>
                <w:spacing w:val="-4"/>
                <w:sz w:val="20"/>
              </w:rPr>
              <w:t xml:space="preserve"> </w:t>
            </w:r>
            <w:r>
              <w:rPr>
                <w:sz w:val="20"/>
              </w:rPr>
              <w:t>computadora</w:t>
            </w:r>
          </w:p>
        </w:tc>
      </w:tr>
      <w:tr w:rsidR="005F1E51">
        <w:trPr>
          <w:trHeight w:val="580"/>
        </w:trPr>
        <w:tc>
          <w:tcPr>
            <w:tcW w:w="2159" w:type="dxa"/>
            <w:tcBorders>
              <w:top w:val="nil"/>
              <w:left w:val="nil"/>
              <w:bottom w:val="nil"/>
              <w:right w:val="nil"/>
            </w:tcBorders>
            <w:shd w:val="clear" w:color="auto" w:fill="000000"/>
          </w:tcPr>
          <w:p w:rsidR="005F1E51" w:rsidRDefault="002D7C6F">
            <w:pPr>
              <w:pStyle w:val="TableParagraph"/>
              <w:spacing w:before="59"/>
              <w:ind w:left="74" w:right="164"/>
              <w:rPr>
                <w:b/>
                <w:sz w:val="20"/>
              </w:rPr>
            </w:pPr>
            <w:r>
              <w:rPr>
                <w:b/>
                <w:color w:val="FFFFFF"/>
                <w:sz w:val="20"/>
              </w:rPr>
              <w:t>Experiencia Laboral Previa:</w:t>
            </w:r>
          </w:p>
        </w:tc>
        <w:tc>
          <w:tcPr>
            <w:tcW w:w="7323" w:type="dxa"/>
          </w:tcPr>
          <w:p w:rsidR="005F1E51" w:rsidRDefault="002D7C6F">
            <w:pPr>
              <w:pStyle w:val="TableParagraph"/>
              <w:spacing w:before="173"/>
              <w:ind w:left="70"/>
              <w:rPr>
                <w:sz w:val="20"/>
              </w:rPr>
            </w:pPr>
            <w:r>
              <w:rPr>
                <w:sz w:val="20"/>
              </w:rPr>
              <w:t>De seis meses a un año en actividades técnicas de administración de personal.</w:t>
            </w:r>
          </w:p>
        </w:tc>
      </w:tr>
      <w:tr w:rsidR="005F1E51">
        <w:trPr>
          <w:trHeight w:val="580"/>
        </w:trPr>
        <w:tc>
          <w:tcPr>
            <w:tcW w:w="2159" w:type="dxa"/>
            <w:tcBorders>
              <w:top w:val="nil"/>
              <w:left w:val="nil"/>
              <w:bottom w:val="nil"/>
              <w:right w:val="nil"/>
            </w:tcBorders>
            <w:shd w:val="clear" w:color="auto" w:fill="000000"/>
          </w:tcPr>
          <w:p w:rsidR="005F1E51" w:rsidRDefault="002D7C6F">
            <w:pPr>
              <w:pStyle w:val="TableParagraph"/>
              <w:spacing w:before="58"/>
              <w:ind w:left="74" w:right="620"/>
              <w:rPr>
                <w:b/>
                <w:sz w:val="20"/>
              </w:rPr>
            </w:pPr>
            <w:r>
              <w:rPr>
                <w:b/>
                <w:color w:val="FFFFFF"/>
                <w:sz w:val="20"/>
              </w:rPr>
              <w:t>Conocimientos Necesarios:</w:t>
            </w:r>
          </w:p>
        </w:tc>
        <w:tc>
          <w:tcPr>
            <w:tcW w:w="7323" w:type="dxa"/>
          </w:tcPr>
          <w:p w:rsidR="005F1E51" w:rsidRDefault="002D7C6F">
            <w:pPr>
              <w:pStyle w:val="TableParagraph"/>
              <w:spacing w:before="172"/>
              <w:ind w:left="70"/>
              <w:rPr>
                <w:sz w:val="20"/>
              </w:rPr>
            </w:pPr>
            <w:r>
              <w:rPr>
                <w:sz w:val="20"/>
              </w:rPr>
              <w:t>Contratos, manual de clasificación presupuestaria</w:t>
            </w:r>
          </w:p>
        </w:tc>
      </w:tr>
      <w:tr w:rsidR="005F1E51">
        <w:trPr>
          <w:trHeight w:val="640"/>
        </w:trPr>
        <w:tc>
          <w:tcPr>
            <w:tcW w:w="2159" w:type="dxa"/>
            <w:tcBorders>
              <w:top w:val="nil"/>
              <w:left w:val="nil"/>
              <w:bottom w:val="single" w:sz="4" w:space="0" w:color="FFFFFF"/>
              <w:right w:val="nil"/>
            </w:tcBorders>
            <w:shd w:val="clear" w:color="auto" w:fill="000000"/>
          </w:tcPr>
          <w:p w:rsidR="005F1E51" w:rsidRDefault="002D7C6F">
            <w:pPr>
              <w:pStyle w:val="TableParagraph"/>
              <w:spacing w:before="88"/>
              <w:ind w:left="74" w:right="775"/>
              <w:rPr>
                <w:b/>
                <w:sz w:val="20"/>
              </w:rPr>
            </w:pPr>
            <w:r>
              <w:rPr>
                <w:b/>
                <w:color w:val="FFFFFF"/>
                <w:sz w:val="20"/>
              </w:rPr>
              <w:t>Habilidades y Destrezas:</w:t>
            </w:r>
          </w:p>
        </w:tc>
        <w:tc>
          <w:tcPr>
            <w:tcW w:w="7323" w:type="dxa"/>
          </w:tcPr>
          <w:p w:rsidR="005F1E51" w:rsidRDefault="002D7C6F">
            <w:pPr>
              <w:pStyle w:val="TableParagraph"/>
              <w:numPr>
                <w:ilvl w:val="0"/>
                <w:numId w:val="404"/>
              </w:numPr>
              <w:tabs>
                <w:tab w:val="left" w:pos="430"/>
                <w:tab w:val="left" w:pos="431"/>
              </w:tabs>
              <w:spacing w:before="57"/>
              <w:rPr>
                <w:sz w:val="20"/>
              </w:rPr>
            </w:pPr>
            <w:r>
              <w:rPr>
                <w:sz w:val="20"/>
              </w:rPr>
              <w:t>Redacción</w:t>
            </w:r>
          </w:p>
          <w:p w:rsidR="005F1E51" w:rsidRDefault="002D7C6F">
            <w:pPr>
              <w:pStyle w:val="TableParagraph"/>
              <w:numPr>
                <w:ilvl w:val="0"/>
                <w:numId w:val="404"/>
              </w:numPr>
              <w:tabs>
                <w:tab w:val="left" w:pos="430"/>
                <w:tab w:val="left" w:pos="431"/>
              </w:tabs>
              <w:spacing w:before="60"/>
              <w:rPr>
                <w:sz w:val="20"/>
              </w:rPr>
            </w:pPr>
            <w:r>
              <w:rPr>
                <w:sz w:val="20"/>
              </w:rPr>
              <w:t>Habilidad</w:t>
            </w:r>
            <w:r>
              <w:rPr>
                <w:spacing w:val="-2"/>
                <w:sz w:val="20"/>
              </w:rPr>
              <w:t xml:space="preserve"> </w:t>
            </w:r>
            <w:r>
              <w:rPr>
                <w:sz w:val="20"/>
              </w:rPr>
              <w:t>numérica</w:t>
            </w:r>
          </w:p>
        </w:tc>
      </w:tr>
    </w:tbl>
    <w:p w:rsidR="005F1E51" w:rsidRDefault="005F1E51">
      <w:pPr>
        <w:pStyle w:val="Textoindependiente"/>
        <w:spacing w:before="10"/>
        <w:rPr>
          <w:b/>
          <w:i/>
          <w:sz w:val="19"/>
        </w:rPr>
      </w:pPr>
    </w:p>
    <w:p w:rsidR="005F1E51" w:rsidRDefault="002D7C6F">
      <w:pPr>
        <w:ind w:left="221"/>
        <w:rPr>
          <w:b/>
          <w:i/>
          <w:sz w:val="20"/>
        </w:rPr>
      </w:pPr>
      <w:r>
        <w:rPr>
          <w:b/>
          <w:i/>
          <w:sz w:val="20"/>
        </w:rPr>
        <w:t>CARGOS INTEGRADOS</w:t>
      </w:r>
    </w:p>
    <w:p w:rsidR="005F1E51" w:rsidRDefault="006D1E08">
      <w:pPr>
        <w:pStyle w:val="Textoindependiente"/>
        <w:spacing w:before="8"/>
        <w:rPr>
          <w:b/>
          <w:i/>
          <w:sz w:val="16"/>
        </w:rPr>
      </w:pPr>
      <w:r>
        <w:rPr>
          <w:noProof/>
          <w:lang w:val="es-GT" w:eastAsia="es-GT" w:bidi="ar-SA"/>
        </w:rPr>
        <mc:AlternateContent>
          <mc:Choice Requires="wps">
            <w:drawing>
              <wp:anchor distT="0" distB="0" distL="0" distR="0" simplePos="0" relativeHeight="251731968" behindDoc="1" locked="0" layoutInCell="1" allowOverlap="1">
                <wp:simplePos x="0" y="0"/>
                <wp:positionH relativeFrom="page">
                  <wp:posOffset>1080770</wp:posOffset>
                </wp:positionH>
                <wp:positionV relativeFrom="paragraph">
                  <wp:posOffset>149860</wp:posOffset>
                </wp:positionV>
                <wp:extent cx="6057900" cy="596900"/>
                <wp:effectExtent l="0" t="0" r="0" b="0"/>
                <wp:wrapTopAndBottom/>
                <wp:docPr id="53"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59690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BB1ED7" w:rsidRDefault="00BB1ED7">
                            <w:pPr>
                              <w:pStyle w:val="Textoindependiente"/>
                              <w:numPr>
                                <w:ilvl w:val="0"/>
                                <w:numId w:val="403"/>
                              </w:numPr>
                              <w:tabs>
                                <w:tab w:val="left" w:pos="424"/>
                                <w:tab w:val="left" w:pos="425"/>
                              </w:tabs>
                              <w:spacing w:before="57"/>
                            </w:pPr>
                            <w:r>
                              <w:t>Asistente de Renglón</w:t>
                            </w:r>
                            <w:r>
                              <w:rPr>
                                <w:spacing w:val="-6"/>
                              </w:rPr>
                              <w:t xml:space="preserve"> </w:t>
                            </w:r>
                            <w:r>
                              <w:t>189</w:t>
                            </w:r>
                          </w:p>
                          <w:p w:rsidR="00BB1ED7" w:rsidRDefault="00BB1ED7">
                            <w:pPr>
                              <w:pStyle w:val="Textoindependiente"/>
                              <w:numPr>
                                <w:ilvl w:val="0"/>
                                <w:numId w:val="403"/>
                              </w:numPr>
                              <w:tabs>
                                <w:tab w:val="left" w:pos="424"/>
                                <w:tab w:val="left" w:pos="425"/>
                              </w:tabs>
                              <w:spacing w:before="60"/>
                            </w:pPr>
                            <w:r>
                              <w:t>Asistente de Renglón</w:t>
                            </w:r>
                            <w:r>
                              <w:rPr>
                                <w:spacing w:val="-6"/>
                              </w:rPr>
                              <w:t xml:space="preserve"> </w:t>
                            </w:r>
                            <w:r>
                              <w:t>022</w:t>
                            </w:r>
                          </w:p>
                          <w:p w:rsidR="00BB1ED7" w:rsidRDefault="00BB1ED7">
                            <w:pPr>
                              <w:pStyle w:val="Textoindependiente"/>
                              <w:numPr>
                                <w:ilvl w:val="0"/>
                                <w:numId w:val="403"/>
                              </w:numPr>
                              <w:tabs>
                                <w:tab w:val="left" w:pos="424"/>
                                <w:tab w:val="left" w:pos="425"/>
                              </w:tabs>
                              <w:spacing w:before="60"/>
                            </w:pPr>
                            <w:r>
                              <w:t>Auxiliar de Renglón</w:t>
                            </w:r>
                            <w:r>
                              <w:rPr>
                                <w:spacing w:val="-3"/>
                              </w:rPr>
                              <w:t xml:space="preserve"> </w:t>
                            </w:r>
                            <w:r>
                              <w:t>189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7" o:spid="_x0000_s1147" type="#_x0000_t202" style="position:absolute;margin-left:85.1pt;margin-top:11.8pt;width:477pt;height:47pt;z-index:-2515845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" filled="f" strokeweight=".48pt">
                <v:textbox inset="0,0,0,0">
                  <w:txbxContent>
                    <w:p w:rsidR="00BB1ED7" w:rsidRDefault="00BB1ED7">
                      <w:pPr>
                        <w:pStyle w:val="Textoindependiente"/>
                        <w:numPr>
                          <w:ilvl w:val="0"/>
                          <w:numId w:val="403"/>
                        </w:numPr>
                        <w:tabs>
                          <w:tab w:val="left" w:pos="424"/>
                          <w:tab w:val="left" w:pos="425"/>
                        </w:tabs>
                        <w:spacing w:before="57"/>
                      </w:pPr>
                      <w:r>
                        <w:t>Asistente de Renglón</w:t>
                      </w:r>
                      <w:r>
                        <w:rPr>
                          <w:spacing w:val="-6"/>
                        </w:rPr>
                        <w:t xml:space="preserve"> </w:t>
                      </w:r>
                      <w:r>
                        <w:t>189</w:t>
                      </w:r>
                    </w:p>
                    <w:p w:rsidR="00BB1ED7" w:rsidRDefault="00BB1ED7">
                      <w:pPr>
                        <w:pStyle w:val="Textoindependiente"/>
                        <w:numPr>
                          <w:ilvl w:val="0"/>
                          <w:numId w:val="403"/>
                        </w:numPr>
                        <w:tabs>
                          <w:tab w:val="left" w:pos="424"/>
                          <w:tab w:val="left" w:pos="425"/>
                        </w:tabs>
                        <w:spacing w:before="60"/>
                      </w:pPr>
                      <w:r>
                        <w:t>Asistente de Renglón</w:t>
                      </w:r>
                      <w:r>
                        <w:rPr>
                          <w:spacing w:val="-6"/>
                        </w:rPr>
                        <w:t xml:space="preserve"> </w:t>
                      </w:r>
                      <w:r>
                        <w:t>022</w:t>
                      </w:r>
                    </w:p>
                    <w:p w:rsidR="00BB1ED7" w:rsidRDefault="00BB1ED7">
                      <w:pPr>
                        <w:pStyle w:val="Textoindependiente"/>
                        <w:numPr>
                          <w:ilvl w:val="0"/>
                          <w:numId w:val="403"/>
                        </w:numPr>
                        <w:tabs>
                          <w:tab w:val="left" w:pos="424"/>
                          <w:tab w:val="left" w:pos="425"/>
                        </w:tabs>
                        <w:spacing w:before="60"/>
                      </w:pPr>
                      <w:r>
                        <w:t>Auxiliar de Renglón</w:t>
                      </w:r>
                      <w:r>
                        <w:rPr>
                          <w:spacing w:val="-3"/>
                        </w:rPr>
                        <w:t xml:space="preserve"> </w:t>
                      </w:r>
                      <w:r>
                        <w:t>189</w:t>
                      </w:r>
                    </w:p>
                  </w:txbxContent>
                </v:textbox>
                <w10:wrap type="topAndBottom" anchorx="page"/>
              </v:shape>
            </w:pict>
          </mc:Fallback>
        </mc:AlternateContent>
      </w:r>
    </w:p>
    <w:p w:rsidR="005F1E51" w:rsidRDefault="005F1E51">
      <w:pPr>
        <w:rPr>
          <w:sz w:val="16"/>
        </w:rPr>
        <w:sectPr w:rsidR="005F1E51">
          <w:pgSz w:w="12240" w:h="15840"/>
          <w:pgMar w:top="1400" w:right="880" w:bottom="1160" w:left="1480" w:header="698" w:footer="963" w:gutter="0"/>
          <w:cols w:space="720"/>
        </w:sectPr>
      </w:pPr>
    </w:p>
    <w:p w:rsidR="005F1E51" w:rsidRDefault="005F1E51">
      <w:pPr>
        <w:pStyle w:val="Textoindependiente"/>
        <w:rPr>
          <w:rFonts w:ascii="Times New Roman"/>
        </w:rPr>
      </w:pPr>
    </w:p>
    <w:p w:rsidR="005F1E51" w:rsidRDefault="005F1E51">
      <w:pPr>
        <w:pStyle w:val="Textoindependiente"/>
        <w:rPr>
          <w:rFonts w:ascii="Times New Roman"/>
        </w:rPr>
      </w:pPr>
    </w:p>
    <w:p w:rsidR="005F1E51" w:rsidRDefault="005F1E51">
      <w:pPr>
        <w:pStyle w:val="Textoindependiente"/>
        <w:rPr>
          <w:rFonts w:ascii="Times New Roman"/>
        </w:rPr>
      </w:pPr>
    </w:p>
    <w:p w:rsidR="005F1E51" w:rsidRDefault="005F1E51">
      <w:pPr>
        <w:pStyle w:val="Textoindependiente"/>
        <w:rPr>
          <w:rFonts w:ascii="Times New Roman"/>
        </w:rPr>
      </w:pPr>
    </w:p>
    <w:p w:rsidR="005F1E51" w:rsidRDefault="005F1E51">
      <w:pPr>
        <w:pStyle w:val="Textoindependiente"/>
        <w:rPr>
          <w:rFonts w:ascii="Times New Roman"/>
        </w:rPr>
      </w:pPr>
    </w:p>
    <w:p w:rsidR="005F1E51" w:rsidRDefault="005F1E51">
      <w:pPr>
        <w:pStyle w:val="Textoindependiente"/>
        <w:rPr>
          <w:rFonts w:ascii="Times New Roman"/>
        </w:rPr>
      </w:pPr>
    </w:p>
    <w:p w:rsidR="005F1E51" w:rsidRDefault="005F1E51">
      <w:pPr>
        <w:pStyle w:val="Textoindependiente"/>
        <w:rPr>
          <w:rFonts w:ascii="Times New Roman"/>
        </w:rPr>
      </w:pPr>
    </w:p>
    <w:p w:rsidR="005F1E51" w:rsidRDefault="005F1E51">
      <w:pPr>
        <w:pStyle w:val="Textoindependiente"/>
        <w:rPr>
          <w:rFonts w:ascii="Times New Roman"/>
        </w:rPr>
      </w:pPr>
    </w:p>
    <w:p w:rsidR="005F1E51" w:rsidRDefault="005F1E51">
      <w:pPr>
        <w:pStyle w:val="Textoindependiente"/>
        <w:rPr>
          <w:rFonts w:ascii="Times New Roman"/>
        </w:rPr>
      </w:pPr>
    </w:p>
    <w:p w:rsidR="005F1E51" w:rsidRDefault="005F1E51">
      <w:pPr>
        <w:pStyle w:val="Textoindependiente"/>
        <w:rPr>
          <w:rFonts w:ascii="Times New Roman"/>
        </w:rPr>
      </w:pPr>
    </w:p>
    <w:p w:rsidR="005F1E51" w:rsidRDefault="005F1E51">
      <w:pPr>
        <w:pStyle w:val="Textoindependiente"/>
        <w:rPr>
          <w:rFonts w:ascii="Times New Roman"/>
        </w:rPr>
      </w:pPr>
    </w:p>
    <w:p w:rsidR="005F1E51" w:rsidRDefault="005F1E51">
      <w:pPr>
        <w:pStyle w:val="Textoindependiente"/>
        <w:rPr>
          <w:rFonts w:ascii="Times New Roman"/>
        </w:rPr>
      </w:pPr>
    </w:p>
    <w:p w:rsidR="005F1E51" w:rsidRDefault="005F1E51">
      <w:pPr>
        <w:pStyle w:val="Textoindependiente"/>
        <w:rPr>
          <w:rFonts w:ascii="Times New Roman"/>
        </w:rPr>
      </w:pPr>
    </w:p>
    <w:p w:rsidR="005F1E51" w:rsidRDefault="005F1E51">
      <w:pPr>
        <w:pStyle w:val="Textoindependiente"/>
        <w:rPr>
          <w:rFonts w:ascii="Times New Roman"/>
        </w:rPr>
      </w:pPr>
    </w:p>
    <w:p w:rsidR="005F1E51" w:rsidRDefault="005F1E51">
      <w:pPr>
        <w:pStyle w:val="Textoindependiente"/>
        <w:rPr>
          <w:rFonts w:ascii="Times New Roman"/>
        </w:rPr>
      </w:pPr>
    </w:p>
    <w:p w:rsidR="005F1E51" w:rsidRDefault="005F1E51">
      <w:pPr>
        <w:pStyle w:val="Textoindependiente"/>
        <w:rPr>
          <w:rFonts w:ascii="Times New Roman"/>
        </w:rPr>
      </w:pPr>
    </w:p>
    <w:p w:rsidR="005F1E51" w:rsidRDefault="005F1E51">
      <w:pPr>
        <w:pStyle w:val="Textoindependiente"/>
        <w:rPr>
          <w:rFonts w:ascii="Times New Roman"/>
        </w:rPr>
      </w:pPr>
    </w:p>
    <w:p w:rsidR="005F1E51" w:rsidRDefault="005F1E51">
      <w:pPr>
        <w:pStyle w:val="Textoindependiente"/>
        <w:rPr>
          <w:rFonts w:ascii="Times New Roman"/>
        </w:rPr>
      </w:pPr>
    </w:p>
    <w:p w:rsidR="005F1E51" w:rsidRDefault="005F1E51">
      <w:pPr>
        <w:pStyle w:val="Textoindependiente"/>
        <w:rPr>
          <w:rFonts w:ascii="Times New Roman"/>
        </w:rPr>
      </w:pPr>
    </w:p>
    <w:p w:rsidR="005F1E51" w:rsidRDefault="005F1E51">
      <w:pPr>
        <w:pStyle w:val="Textoindependiente"/>
        <w:rPr>
          <w:rFonts w:ascii="Times New Roman"/>
        </w:rPr>
      </w:pPr>
    </w:p>
    <w:p w:rsidR="005F1E51" w:rsidRDefault="005F1E51">
      <w:pPr>
        <w:pStyle w:val="Textoindependiente"/>
        <w:rPr>
          <w:rFonts w:ascii="Times New Roman"/>
        </w:rPr>
      </w:pPr>
    </w:p>
    <w:p w:rsidR="005F1E51" w:rsidRDefault="005F1E51">
      <w:pPr>
        <w:pStyle w:val="Textoindependiente"/>
        <w:rPr>
          <w:rFonts w:ascii="Times New Roman"/>
        </w:rPr>
      </w:pPr>
    </w:p>
    <w:p w:rsidR="005F1E51" w:rsidRDefault="005F1E51">
      <w:pPr>
        <w:pStyle w:val="Textoindependiente"/>
        <w:rPr>
          <w:rFonts w:ascii="Times New Roman"/>
        </w:rPr>
      </w:pPr>
    </w:p>
    <w:p w:rsidR="005F1E51" w:rsidRDefault="005F1E51">
      <w:pPr>
        <w:pStyle w:val="Textoindependiente"/>
        <w:rPr>
          <w:rFonts w:ascii="Times New Roman"/>
        </w:rPr>
      </w:pPr>
    </w:p>
    <w:p w:rsidR="005F1E51" w:rsidRDefault="005F1E51">
      <w:pPr>
        <w:pStyle w:val="Textoindependiente"/>
        <w:rPr>
          <w:rFonts w:ascii="Times New Roman"/>
        </w:rPr>
      </w:pPr>
    </w:p>
    <w:p w:rsidR="005F1E51" w:rsidRDefault="005F1E51">
      <w:pPr>
        <w:pStyle w:val="Textoindependiente"/>
        <w:rPr>
          <w:rFonts w:ascii="Times New Roman"/>
        </w:rPr>
      </w:pPr>
    </w:p>
    <w:p w:rsidR="005F1E51" w:rsidRDefault="005F1E51">
      <w:pPr>
        <w:pStyle w:val="Textoindependiente"/>
        <w:spacing w:before="2" w:after="1"/>
        <w:rPr>
          <w:rFonts w:ascii="Times New Roman"/>
          <w:sz w:val="18"/>
        </w:rPr>
      </w:pPr>
    </w:p>
    <w:p w:rsidR="005F1E51" w:rsidRDefault="006D1E08">
      <w:pPr>
        <w:pStyle w:val="Textoindependiente"/>
        <w:ind w:left="102"/>
        <w:rPr>
          <w:rFonts w:ascii="Times New Roman"/>
        </w:rPr>
      </w:pPr>
      <w:r>
        <w:rPr>
          <w:rFonts w:ascii="Times New Roman"/>
          <w:noProof/>
          <w:lang w:val="es-GT" w:eastAsia="es-GT" w:bidi="ar-SA"/>
        </w:rPr>
        <mc:AlternateContent>
          <mc:Choice Requires="wps">
            <w:drawing>
              <wp:inline distT="0" distB="0" distL="0" distR="0">
                <wp:extent cx="5758815" cy="1083945"/>
                <wp:effectExtent l="5080" t="10160" r="8255" b="10795"/>
                <wp:docPr id="52"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8815" cy="108394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BB1ED7" w:rsidRDefault="00BB1ED7">
                            <w:pPr>
                              <w:spacing w:before="19"/>
                              <w:ind w:left="1290" w:right="649" w:hanging="620"/>
                              <w:rPr>
                                <w:b/>
                                <w:sz w:val="72"/>
                              </w:rPr>
                            </w:pPr>
                            <w:r>
                              <w:rPr>
                                <w:b/>
                                <w:sz w:val="72"/>
                              </w:rPr>
                              <w:t>FAMILIA: COMPRAS Y SUMINISTROS (08)</w:t>
                            </w:r>
                          </w:p>
                        </w:txbxContent>
                      </wps:txbx>
                      <wps:bodyPr rot="0" vert="horz" wrap="square" lIns="0" tIns="0" rIns="0" bIns="0" anchor="t" anchorCtr="0" upright="1">
                        <a:noAutofit/>
                      </wps:bodyPr>
                    </wps:wsp>
                  </a:graphicData>
                </a:graphic>
              </wp:inline>
            </w:drawing>
          </mc:Choice>
          <mc:Fallback>
            <w:pict>
              <v:shape id="Text Box 36" o:spid="_x0000_s1148" type="#_x0000_t202" style="width:453.45pt;height:85.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" filled="f" strokeweight=".48pt">
                <v:textbox inset="0,0,0,0">
                  <w:txbxContent>
                    <w:p w:rsidR="00BB1ED7" w:rsidRDefault="00BB1ED7">
                      <w:pPr>
                        <w:spacing w:before="19"/>
                        <w:ind w:left="1290" w:right="649" w:hanging="620"/>
                        <w:rPr>
                          <w:b/>
                          <w:sz w:val="72"/>
                        </w:rPr>
                      </w:pPr>
                      <w:r>
                        <w:rPr>
                          <w:b/>
                          <w:sz w:val="72"/>
                        </w:rPr>
                        <w:t>FAMILIA: COMPRAS Y SUMINISTROS (08)</w:t>
                      </w:r>
                    </w:p>
                  </w:txbxContent>
                </v:textbox>
                <w10:anchorlock/>
              </v:shape>
            </w:pict>
          </mc:Fallback>
        </mc:AlternateContent>
      </w:r>
    </w:p>
    <w:p w:rsidR="005F1E51" w:rsidRDefault="005F1E51">
      <w:pPr>
        <w:rPr>
          <w:rFonts w:ascii="Times New Roman"/>
        </w:rPr>
        <w:sectPr w:rsidR="005F1E51">
          <w:pgSz w:w="12240" w:h="15840"/>
          <w:pgMar w:top="1400" w:right="880" w:bottom="1160" w:left="1480" w:header="698" w:footer="963" w:gutter="0"/>
          <w:cols w:space="720"/>
        </w:sectPr>
      </w:pPr>
    </w:p>
    <w:p w:rsidR="005F1E51" w:rsidRDefault="005F1E51">
      <w:pPr>
        <w:pStyle w:val="Textoindependiente"/>
        <w:spacing w:before="11"/>
        <w:rPr>
          <w:rFonts w:ascii="Times New Roman"/>
          <w:sz w:val="9"/>
        </w:rPr>
      </w:pPr>
    </w:p>
    <w:p w:rsidR="005F1E51" w:rsidRDefault="002D7C6F">
      <w:pPr>
        <w:spacing w:before="94"/>
        <w:ind w:left="3274" w:right="2541" w:hanging="1311"/>
        <w:rPr>
          <w:b/>
          <w:sz w:val="20"/>
        </w:rPr>
      </w:pPr>
      <w:r>
        <w:rPr>
          <w:b/>
          <w:sz w:val="20"/>
        </w:rPr>
        <w:t>COMITÉ NACIONAL DE ALFABETIZACIÓN – CONALFA - DESCRIPCIÓN DE PUESTOS</w:t>
      </w:r>
    </w:p>
    <w:p w:rsidR="005F1E51" w:rsidRDefault="005F1E51">
      <w:pPr>
        <w:pStyle w:val="Textoindependiente"/>
        <w:spacing w:before="10"/>
        <w:rPr>
          <w:b/>
          <w:sz w:val="11"/>
        </w:rPr>
      </w:pPr>
    </w:p>
    <w:p w:rsidR="005F1E51" w:rsidRDefault="002D7C6F">
      <w:pPr>
        <w:spacing w:before="94"/>
        <w:ind w:left="276"/>
        <w:rPr>
          <w:b/>
          <w:i/>
          <w:sz w:val="20"/>
        </w:rPr>
      </w:pPr>
      <w:r>
        <w:rPr>
          <w:b/>
          <w:i/>
          <w:sz w:val="20"/>
        </w:rPr>
        <w:t>IDENTIFICACIÓN</w:t>
      </w:r>
    </w:p>
    <w:p w:rsidR="005F1E51" w:rsidRDefault="005F1E51">
      <w:pPr>
        <w:pStyle w:val="Textoindependiente"/>
        <w:spacing w:before="1" w:after="1"/>
        <w:rPr>
          <w:b/>
          <w:i/>
        </w:rPr>
      </w:pPr>
    </w:p>
    <w:tbl>
      <w:tblPr>
        <w:tblStyle w:val="TableNormal"/>
        <w:tblW w:w="0" w:type="auto"/>
        <w:tblInd w:w="229" w:type="dxa"/>
        <w:tblLayout w:type="fixed"/>
        <w:tblLook w:val="01E0" w:firstRow="1" w:lastRow="1" w:firstColumn="1" w:lastColumn="1" w:noHBand="0" w:noVBand="0"/>
      </w:tblPr>
      <w:tblGrid>
        <w:gridCol w:w="994"/>
        <w:gridCol w:w="6090"/>
        <w:gridCol w:w="943"/>
        <w:gridCol w:w="1449"/>
      </w:tblGrid>
      <w:tr w:rsidR="005F1E51">
        <w:trPr>
          <w:trHeight w:val="350"/>
        </w:trPr>
        <w:tc>
          <w:tcPr>
            <w:tcW w:w="994" w:type="dxa"/>
            <w:shd w:val="clear" w:color="auto" w:fill="000000"/>
          </w:tcPr>
          <w:p w:rsidR="005F1E51" w:rsidRDefault="002D7C6F">
            <w:pPr>
              <w:pStyle w:val="TableParagraph"/>
              <w:spacing w:before="58"/>
              <w:ind w:left="69"/>
              <w:rPr>
                <w:b/>
                <w:sz w:val="20"/>
              </w:rPr>
            </w:pPr>
            <w:r>
              <w:rPr>
                <w:b/>
                <w:color w:val="FFFFFF"/>
                <w:sz w:val="20"/>
              </w:rPr>
              <w:t>Título:</w:t>
            </w:r>
          </w:p>
        </w:tc>
        <w:tc>
          <w:tcPr>
            <w:tcW w:w="6090" w:type="dxa"/>
            <w:tcBorders>
              <w:top w:val="single" w:sz="4" w:space="0" w:color="000000"/>
              <w:left w:val="single" w:sz="4" w:space="0" w:color="000000"/>
              <w:bottom w:val="single" w:sz="4" w:space="0" w:color="000000"/>
            </w:tcBorders>
          </w:tcPr>
          <w:p w:rsidR="005F1E51" w:rsidRDefault="002D7C6F">
            <w:pPr>
              <w:pStyle w:val="TableParagraph"/>
              <w:spacing w:before="58"/>
              <w:ind w:left="63"/>
              <w:rPr>
                <w:b/>
                <w:sz w:val="20"/>
              </w:rPr>
            </w:pPr>
            <w:r>
              <w:rPr>
                <w:b/>
                <w:sz w:val="20"/>
              </w:rPr>
              <w:t>Jefe de Compras</w:t>
            </w:r>
          </w:p>
        </w:tc>
        <w:tc>
          <w:tcPr>
            <w:tcW w:w="943" w:type="dxa"/>
            <w:shd w:val="clear" w:color="auto" w:fill="000000"/>
          </w:tcPr>
          <w:p w:rsidR="005F1E51" w:rsidRDefault="002D7C6F">
            <w:pPr>
              <w:pStyle w:val="TableParagraph"/>
              <w:spacing w:before="57"/>
              <w:ind w:left="72"/>
              <w:rPr>
                <w:sz w:val="20"/>
              </w:rPr>
            </w:pPr>
            <w:r>
              <w:rPr>
                <w:b/>
                <w:color w:val="FFFFFF"/>
                <w:sz w:val="20"/>
              </w:rPr>
              <w:t>Código</w:t>
            </w:r>
            <w:r>
              <w:rPr>
                <w:color w:val="FFFFFF"/>
                <w:sz w:val="20"/>
              </w:rPr>
              <w:t>:</w:t>
            </w:r>
          </w:p>
        </w:tc>
        <w:tc>
          <w:tcPr>
            <w:tcW w:w="1449" w:type="dxa"/>
            <w:tcBorders>
              <w:top w:val="single" w:sz="4" w:space="0" w:color="000000"/>
              <w:left w:val="single" w:sz="4" w:space="0" w:color="000000"/>
              <w:bottom w:val="single" w:sz="4" w:space="0" w:color="000000"/>
              <w:right w:val="single" w:sz="4" w:space="0" w:color="000000"/>
            </w:tcBorders>
          </w:tcPr>
          <w:p w:rsidR="005F1E51" w:rsidRDefault="002D7C6F">
            <w:pPr>
              <w:pStyle w:val="TableParagraph"/>
              <w:spacing w:before="58"/>
              <w:ind w:left="70"/>
              <w:rPr>
                <w:b/>
                <w:sz w:val="20"/>
              </w:rPr>
            </w:pPr>
            <w:r>
              <w:rPr>
                <w:b/>
                <w:sz w:val="20"/>
              </w:rPr>
              <w:t>0801</w:t>
            </w:r>
          </w:p>
        </w:tc>
      </w:tr>
    </w:tbl>
    <w:p w:rsidR="005F1E51" w:rsidRDefault="005F1E51">
      <w:pPr>
        <w:pStyle w:val="Textoindependiente"/>
        <w:rPr>
          <w:b/>
          <w:i/>
        </w:rPr>
      </w:pPr>
    </w:p>
    <w:tbl>
      <w:tblPr>
        <w:tblStyle w:val="TableNormal"/>
        <w:tblW w:w="0" w:type="auto"/>
        <w:tblInd w:w="229" w:type="dxa"/>
        <w:tblLayout w:type="fixed"/>
        <w:tblLook w:val="01E0" w:firstRow="1" w:lastRow="1" w:firstColumn="1" w:lastColumn="1" w:noHBand="0" w:noVBand="0"/>
      </w:tblPr>
      <w:tblGrid>
        <w:gridCol w:w="1985"/>
        <w:gridCol w:w="7492"/>
      </w:tblGrid>
      <w:tr w:rsidR="005F1E51">
        <w:trPr>
          <w:trHeight w:val="350"/>
        </w:trPr>
        <w:tc>
          <w:tcPr>
            <w:tcW w:w="1985" w:type="dxa"/>
            <w:shd w:val="clear" w:color="auto" w:fill="000000"/>
          </w:tcPr>
          <w:p w:rsidR="005F1E51" w:rsidRDefault="002D7C6F">
            <w:pPr>
              <w:pStyle w:val="TableParagraph"/>
              <w:spacing w:before="58"/>
              <w:ind w:left="69"/>
              <w:rPr>
                <w:b/>
                <w:sz w:val="20"/>
              </w:rPr>
            </w:pPr>
            <w:r>
              <w:rPr>
                <w:b/>
                <w:color w:val="FFFFFF"/>
                <w:sz w:val="20"/>
              </w:rPr>
              <w:t>Familia Funcional:</w:t>
            </w:r>
          </w:p>
        </w:tc>
        <w:tc>
          <w:tcPr>
            <w:tcW w:w="7492" w:type="dxa"/>
            <w:tcBorders>
              <w:top w:val="single" w:sz="4" w:space="0" w:color="000000"/>
              <w:left w:val="single" w:sz="4" w:space="0" w:color="000000"/>
              <w:bottom w:val="single" w:sz="4" w:space="0" w:color="000000"/>
              <w:right w:val="single" w:sz="4" w:space="0" w:color="000000"/>
            </w:tcBorders>
          </w:tcPr>
          <w:p w:rsidR="005F1E51" w:rsidRDefault="002D7C6F">
            <w:pPr>
              <w:pStyle w:val="TableParagraph"/>
              <w:spacing w:before="57"/>
              <w:ind w:left="64"/>
              <w:rPr>
                <w:sz w:val="20"/>
              </w:rPr>
            </w:pPr>
            <w:r>
              <w:rPr>
                <w:sz w:val="20"/>
              </w:rPr>
              <w:t>Compras y Suministros</w:t>
            </w:r>
          </w:p>
        </w:tc>
      </w:tr>
    </w:tbl>
    <w:p w:rsidR="005F1E51" w:rsidRDefault="005F1E51">
      <w:pPr>
        <w:pStyle w:val="Textoindependiente"/>
        <w:rPr>
          <w:b/>
          <w:i/>
        </w:rPr>
      </w:pPr>
    </w:p>
    <w:tbl>
      <w:tblPr>
        <w:tblStyle w:val="TableNormal"/>
        <w:tblW w:w="0" w:type="auto"/>
        <w:tblInd w:w="2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79"/>
        <w:gridCol w:w="7503"/>
      </w:tblGrid>
      <w:tr w:rsidR="005F1E51">
        <w:trPr>
          <w:trHeight w:val="350"/>
        </w:trPr>
        <w:tc>
          <w:tcPr>
            <w:tcW w:w="1979" w:type="dxa"/>
            <w:tcBorders>
              <w:top w:val="nil"/>
              <w:left w:val="nil"/>
              <w:bottom w:val="nil"/>
              <w:right w:val="nil"/>
            </w:tcBorders>
            <w:shd w:val="clear" w:color="auto" w:fill="000000"/>
          </w:tcPr>
          <w:p w:rsidR="005F1E51" w:rsidRDefault="002D7C6F">
            <w:pPr>
              <w:pStyle w:val="TableParagraph"/>
              <w:spacing w:before="58"/>
              <w:ind w:left="74"/>
              <w:rPr>
                <w:b/>
                <w:sz w:val="20"/>
              </w:rPr>
            </w:pPr>
            <w:r>
              <w:rPr>
                <w:b/>
                <w:color w:val="FFFFFF"/>
                <w:sz w:val="20"/>
              </w:rPr>
              <w:t>Ubicación :</w:t>
            </w:r>
          </w:p>
        </w:tc>
        <w:tc>
          <w:tcPr>
            <w:tcW w:w="7503" w:type="dxa"/>
          </w:tcPr>
          <w:p w:rsidR="005F1E51" w:rsidRDefault="002D7C6F">
            <w:pPr>
              <w:pStyle w:val="TableParagraph"/>
              <w:spacing w:before="57"/>
              <w:ind w:left="70"/>
              <w:rPr>
                <w:sz w:val="20"/>
              </w:rPr>
            </w:pPr>
            <w:r>
              <w:rPr>
                <w:sz w:val="20"/>
              </w:rPr>
              <w:t>Unidad de Apoyo Administrativo</w:t>
            </w:r>
          </w:p>
        </w:tc>
      </w:tr>
      <w:tr w:rsidR="005F1E51">
        <w:trPr>
          <w:trHeight w:val="350"/>
        </w:trPr>
        <w:tc>
          <w:tcPr>
            <w:tcW w:w="1979" w:type="dxa"/>
            <w:tcBorders>
              <w:top w:val="nil"/>
              <w:left w:val="nil"/>
              <w:bottom w:val="nil"/>
              <w:right w:val="nil"/>
            </w:tcBorders>
            <w:shd w:val="clear" w:color="auto" w:fill="000000"/>
          </w:tcPr>
          <w:p w:rsidR="005F1E51" w:rsidRDefault="002D7C6F">
            <w:pPr>
              <w:pStyle w:val="TableParagraph"/>
              <w:spacing w:before="58"/>
              <w:ind w:left="74"/>
              <w:rPr>
                <w:b/>
                <w:sz w:val="20"/>
              </w:rPr>
            </w:pPr>
            <w:r>
              <w:rPr>
                <w:b/>
                <w:color w:val="FFFFFF"/>
                <w:sz w:val="20"/>
              </w:rPr>
              <w:t>Depende de :</w:t>
            </w:r>
          </w:p>
        </w:tc>
        <w:tc>
          <w:tcPr>
            <w:tcW w:w="7503" w:type="dxa"/>
          </w:tcPr>
          <w:p w:rsidR="005F1E51" w:rsidRDefault="002D7C6F">
            <w:pPr>
              <w:pStyle w:val="TableParagraph"/>
              <w:spacing w:before="57"/>
              <w:ind w:left="70"/>
              <w:rPr>
                <w:sz w:val="20"/>
              </w:rPr>
            </w:pPr>
            <w:r>
              <w:rPr>
                <w:sz w:val="20"/>
              </w:rPr>
              <w:t>Coordinador de Unidad de Apoyo Administrativo</w:t>
            </w:r>
          </w:p>
        </w:tc>
      </w:tr>
      <w:tr w:rsidR="005F1E51">
        <w:trPr>
          <w:trHeight w:val="350"/>
        </w:trPr>
        <w:tc>
          <w:tcPr>
            <w:tcW w:w="1979" w:type="dxa"/>
            <w:tcBorders>
              <w:top w:val="nil"/>
              <w:left w:val="nil"/>
              <w:bottom w:val="single" w:sz="4" w:space="0" w:color="FFFFFF"/>
              <w:right w:val="nil"/>
            </w:tcBorders>
            <w:shd w:val="clear" w:color="auto" w:fill="000000"/>
          </w:tcPr>
          <w:p w:rsidR="005F1E51" w:rsidRDefault="002D7C6F">
            <w:pPr>
              <w:pStyle w:val="TableParagraph"/>
              <w:spacing w:before="58"/>
              <w:ind w:left="74"/>
              <w:rPr>
                <w:b/>
                <w:sz w:val="20"/>
              </w:rPr>
            </w:pPr>
            <w:r>
              <w:rPr>
                <w:b/>
                <w:color w:val="FFFFFF"/>
                <w:sz w:val="20"/>
              </w:rPr>
              <w:t>Supervisa a :</w:t>
            </w:r>
          </w:p>
        </w:tc>
        <w:tc>
          <w:tcPr>
            <w:tcW w:w="7503" w:type="dxa"/>
          </w:tcPr>
          <w:p w:rsidR="005F1E51" w:rsidRDefault="002D7C6F">
            <w:pPr>
              <w:pStyle w:val="TableParagraph"/>
              <w:spacing w:before="57"/>
              <w:ind w:left="70"/>
              <w:rPr>
                <w:sz w:val="20"/>
              </w:rPr>
            </w:pPr>
            <w:r>
              <w:rPr>
                <w:sz w:val="20"/>
              </w:rPr>
              <w:t>Técnico de Compras</w:t>
            </w:r>
          </w:p>
        </w:tc>
      </w:tr>
    </w:tbl>
    <w:p w:rsidR="005F1E51" w:rsidRDefault="005F1E51">
      <w:pPr>
        <w:pStyle w:val="Textoindependiente"/>
        <w:rPr>
          <w:b/>
          <w:i/>
        </w:rPr>
      </w:pPr>
    </w:p>
    <w:p w:rsidR="005F1E51" w:rsidRDefault="002D7C6F">
      <w:pPr>
        <w:ind w:left="221"/>
        <w:rPr>
          <w:b/>
          <w:i/>
          <w:sz w:val="20"/>
        </w:rPr>
      </w:pPr>
      <w:r>
        <w:rPr>
          <w:b/>
          <w:i/>
          <w:sz w:val="20"/>
        </w:rPr>
        <w:t>MISIÓN</w:t>
      </w:r>
    </w:p>
    <w:p w:rsidR="005F1E51" w:rsidRDefault="005F1E51">
      <w:pPr>
        <w:pStyle w:val="Textoindependiente"/>
        <w:rPr>
          <w:b/>
          <w:i/>
        </w:rPr>
      </w:pPr>
    </w:p>
    <w:tbl>
      <w:tblPr>
        <w:tblStyle w:val="TableNormal"/>
        <w:tblW w:w="0" w:type="auto"/>
        <w:tblInd w:w="2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476"/>
      </w:tblGrid>
      <w:tr w:rsidR="005F1E51">
        <w:trPr>
          <w:trHeight w:val="1150"/>
        </w:trPr>
        <w:tc>
          <w:tcPr>
            <w:tcW w:w="9476" w:type="dxa"/>
          </w:tcPr>
          <w:p w:rsidR="005F1E51" w:rsidRPr="00D64870" w:rsidRDefault="002D7C6F">
            <w:pPr>
              <w:pStyle w:val="TableParagraph"/>
              <w:ind w:left="69" w:right="58"/>
              <w:jc w:val="both"/>
              <w:rPr>
                <w:sz w:val="20"/>
              </w:rPr>
            </w:pPr>
            <w:r w:rsidRPr="00D64870">
              <w:rPr>
                <w:sz w:val="20"/>
              </w:rPr>
              <w:t xml:space="preserve">Asegurar el funcionamiento de las distintas unidades técnico-administrativas de CONALFA a través de coordinar, agilizar y controlar el proceso de adquisición de bienes y servicios con el fin de que </w:t>
            </w:r>
            <w:r w:rsidR="00FC0739" w:rsidRPr="00D64870">
              <w:rPr>
                <w:sz w:val="20"/>
              </w:rPr>
              <w:t>se realicen</w:t>
            </w:r>
            <w:r w:rsidRPr="00D64870">
              <w:rPr>
                <w:sz w:val="20"/>
              </w:rPr>
              <w:t xml:space="preserve"> oportunamente y de acuerdo a las políticas, normas y procedimientos establecidos; para que se cuente con los recursos necesarios para la ejecución de los planes y programas de trabajo y alcance</w:t>
            </w:r>
            <w:r w:rsidRPr="00D64870">
              <w:rPr>
                <w:spacing w:val="21"/>
                <w:sz w:val="20"/>
              </w:rPr>
              <w:t xml:space="preserve"> </w:t>
            </w:r>
            <w:r w:rsidRPr="00D64870">
              <w:rPr>
                <w:sz w:val="20"/>
              </w:rPr>
              <w:t>de</w:t>
            </w:r>
          </w:p>
          <w:p w:rsidR="005F1E51" w:rsidRDefault="002D7C6F">
            <w:pPr>
              <w:pStyle w:val="TableParagraph"/>
              <w:spacing w:line="213" w:lineRule="exact"/>
              <w:ind w:left="69"/>
              <w:jc w:val="both"/>
              <w:rPr>
                <w:sz w:val="20"/>
              </w:rPr>
            </w:pPr>
            <w:proofErr w:type="gramStart"/>
            <w:r w:rsidRPr="00D64870">
              <w:rPr>
                <w:sz w:val="20"/>
              </w:rPr>
              <w:t>sus</w:t>
            </w:r>
            <w:proofErr w:type="gramEnd"/>
            <w:r w:rsidRPr="00D64870">
              <w:rPr>
                <w:sz w:val="20"/>
              </w:rPr>
              <w:t xml:space="preserve"> metas del programa nacional de alfabetización.</w:t>
            </w:r>
          </w:p>
        </w:tc>
      </w:tr>
    </w:tbl>
    <w:p w:rsidR="005F1E51" w:rsidRDefault="005F1E51">
      <w:pPr>
        <w:pStyle w:val="Textoindependiente"/>
        <w:spacing w:before="10"/>
        <w:rPr>
          <w:b/>
          <w:i/>
          <w:sz w:val="19"/>
        </w:rPr>
      </w:pPr>
    </w:p>
    <w:p w:rsidR="005F1E51" w:rsidRDefault="002D7C6F">
      <w:pPr>
        <w:ind w:left="221"/>
        <w:rPr>
          <w:b/>
          <w:i/>
          <w:sz w:val="20"/>
        </w:rPr>
      </w:pPr>
      <w:r>
        <w:rPr>
          <w:b/>
          <w:i/>
          <w:sz w:val="20"/>
        </w:rPr>
        <w:t>PRINCIPALES FUNCIONES / ACTIVIDADES</w:t>
      </w:r>
    </w:p>
    <w:p w:rsidR="005F1E51" w:rsidRDefault="005F1E51">
      <w:pPr>
        <w:pStyle w:val="Textoindependiente"/>
        <w:spacing w:before="10" w:after="1"/>
        <w:rPr>
          <w:b/>
          <w:i/>
          <w:sz w:val="10"/>
        </w:rPr>
      </w:pPr>
    </w:p>
    <w:tbl>
      <w:tblPr>
        <w:tblStyle w:val="TableNormal"/>
        <w:tblW w:w="0" w:type="auto"/>
        <w:tblInd w:w="229" w:type="dxa"/>
        <w:tblLayout w:type="fixed"/>
        <w:tblLook w:val="01E0" w:firstRow="1" w:lastRow="1" w:firstColumn="1" w:lastColumn="1" w:noHBand="0" w:noVBand="0"/>
      </w:tblPr>
      <w:tblGrid>
        <w:gridCol w:w="9476"/>
      </w:tblGrid>
      <w:tr w:rsidR="005F1E51">
        <w:trPr>
          <w:trHeight w:val="345"/>
        </w:trPr>
        <w:tc>
          <w:tcPr>
            <w:tcW w:w="9476" w:type="dxa"/>
            <w:shd w:val="clear" w:color="auto" w:fill="000000"/>
          </w:tcPr>
          <w:p w:rsidR="005F1E51" w:rsidRDefault="002D7C6F">
            <w:pPr>
              <w:pStyle w:val="TableParagraph"/>
              <w:spacing w:before="59"/>
              <w:ind w:left="4150" w:right="4141"/>
              <w:jc w:val="center"/>
              <w:rPr>
                <w:b/>
                <w:i/>
                <w:sz w:val="20"/>
              </w:rPr>
            </w:pPr>
            <w:r>
              <w:rPr>
                <w:b/>
                <w:i/>
                <w:color w:val="FFFFFF"/>
                <w:sz w:val="20"/>
              </w:rPr>
              <w:t>Descripción</w:t>
            </w:r>
          </w:p>
        </w:tc>
      </w:tr>
      <w:tr w:rsidR="005F1E51">
        <w:trPr>
          <w:trHeight w:val="4155"/>
        </w:trPr>
        <w:tc>
          <w:tcPr>
            <w:tcW w:w="9476" w:type="dxa"/>
            <w:tcBorders>
              <w:top w:val="single" w:sz="4" w:space="0" w:color="000000"/>
              <w:left w:val="single" w:sz="4" w:space="0" w:color="000000"/>
              <w:bottom w:val="single" w:sz="4" w:space="0" w:color="000000"/>
              <w:right w:val="single" w:sz="4" w:space="0" w:color="000000"/>
            </w:tcBorders>
          </w:tcPr>
          <w:p w:rsidR="005F1E51" w:rsidRDefault="002D7C6F">
            <w:pPr>
              <w:pStyle w:val="TableParagraph"/>
              <w:numPr>
                <w:ilvl w:val="0"/>
                <w:numId w:val="402"/>
              </w:numPr>
              <w:tabs>
                <w:tab w:val="left" w:pos="429"/>
                <w:tab w:val="left" w:pos="430"/>
              </w:tabs>
              <w:spacing w:before="2"/>
              <w:ind w:right="57" w:hanging="360"/>
              <w:rPr>
                <w:sz w:val="20"/>
              </w:rPr>
            </w:pPr>
            <w:r>
              <w:rPr>
                <w:sz w:val="20"/>
              </w:rPr>
              <w:t>Planifica, organiza, coordina, supervisa y controla las actividades desarrolladas por el personal de compras.</w:t>
            </w:r>
          </w:p>
          <w:p w:rsidR="005F1E51" w:rsidRDefault="002D7C6F">
            <w:pPr>
              <w:pStyle w:val="TableParagraph"/>
              <w:numPr>
                <w:ilvl w:val="0"/>
                <w:numId w:val="402"/>
              </w:numPr>
              <w:tabs>
                <w:tab w:val="left" w:pos="429"/>
                <w:tab w:val="left" w:pos="430"/>
              </w:tabs>
              <w:spacing w:line="230" w:lineRule="exact"/>
              <w:rPr>
                <w:sz w:val="20"/>
              </w:rPr>
            </w:pPr>
            <w:r>
              <w:rPr>
                <w:sz w:val="20"/>
              </w:rPr>
              <w:t>Da seguimiento a los diversos eventos de los procesos de</w:t>
            </w:r>
            <w:r>
              <w:rPr>
                <w:spacing w:val="-11"/>
                <w:sz w:val="20"/>
              </w:rPr>
              <w:t xml:space="preserve"> </w:t>
            </w:r>
            <w:r>
              <w:rPr>
                <w:sz w:val="20"/>
              </w:rPr>
              <w:t>compras.</w:t>
            </w:r>
          </w:p>
          <w:p w:rsidR="005F1E51" w:rsidRDefault="002D7C6F">
            <w:pPr>
              <w:pStyle w:val="TableParagraph"/>
              <w:numPr>
                <w:ilvl w:val="0"/>
                <w:numId w:val="402"/>
              </w:numPr>
              <w:tabs>
                <w:tab w:val="left" w:pos="429"/>
                <w:tab w:val="left" w:pos="430"/>
              </w:tabs>
              <w:spacing w:line="230" w:lineRule="exact"/>
              <w:rPr>
                <w:sz w:val="20"/>
              </w:rPr>
            </w:pPr>
            <w:r>
              <w:rPr>
                <w:sz w:val="20"/>
              </w:rPr>
              <w:t>Elabora órdenes de compra en el sistema de gestión</w:t>
            </w:r>
            <w:r>
              <w:rPr>
                <w:spacing w:val="-10"/>
                <w:sz w:val="20"/>
              </w:rPr>
              <w:t xml:space="preserve"> </w:t>
            </w:r>
            <w:r>
              <w:rPr>
                <w:sz w:val="20"/>
              </w:rPr>
              <w:t>SIGES.</w:t>
            </w:r>
          </w:p>
          <w:p w:rsidR="005F1E51" w:rsidRDefault="002D7C6F">
            <w:pPr>
              <w:pStyle w:val="TableParagraph"/>
              <w:numPr>
                <w:ilvl w:val="0"/>
                <w:numId w:val="402"/>
              </w:numPr>
              <w:tabs>
                <w:tab w:val="left" w:pos="429"/>
                <w:tab w:val="left" w:pos="430"/>
              </w:tabs>
              <w:spacing w:before="1" w:line="230" w:lineRule="exact"/>
              <w:rPr>
                <w:sz w:val="20"/>
              </w:rPr>
            </w:pPr>
            <w:r>
              <w:rPr>
                <w:sz w:val="20"/>
              </w:rPr>
              <w:t>Analiza y autorizar pedidos de</w:t>
            </w:r>
            <w:r>
              <w:rPr>
                <w:spacing w:val="-6"/>
                <w:sz w:val="20"/>
              </w:rPr>
              <w:t xml:space="preserve"> </w:t>
            </w:r>
            <w:r>
              <w:rPr>
                <w:sz w:val="20"/>
              </w:rPr>
              <w:t>compra.</w:t>
            </w:r>
          </w:p>
          <w:p w:rsidR="005F1E51" w:rsidRDefault="002D7C6F">
            <w:pPr>
              <w:pStyle w:val="TableParagraph"/>
              <w:numPr>
                <w:ilvl w:val="0"/>
                <w:numId w:val="402"/>
              </w:numPr>
              <w:tabs>
                <w:tab w:val="left" w:pos="429"/>
                <w:tab w:val="left" w:pos="430"/>
              </w:tabs>
              <w:ind w:right="57" w:hanging="360"/>
              <w:rPr>
                <w:sz w:val="20"/>
              </w:rPr>
            </w:pPr>
            <w:r>
              <w:rPr>
                <w:sz w:val="20"/>
              </w:rPr>
              <w:t>Firma cheques de caja chica para adquisición de bienes y contrataciones por montos menores a Q.999.00.</w:t>
            </w:r>
          </w:p>
          <w:p w:rsidR="005F1E51" w:rsidRDefault="002D7C6F">
            <w:pPr>
              <w:pStyle w:val="TableParagraph"/>
              <w:numPr>
                <w:ilvl w:val="0"/>
                <w:numId w:val="402"/>
              </w:numPr>
              <w:tabs>
                <w:tab w:val="left" w:pos="429"/>
                <w:tab w:val="left" w:pos="430"/>
              </w:tabs>
              <w:ind w:right="59" w:hanging="360"/>
              <w:rPr>
                <w:sz w:val="20"/>
              </w:rPr>
            </w:pPr>
            <w:r>
              <w:rPr>
                <w:sz w:val="20"/>
              </w:rPr>
              <w:t>Evalúa y controla los productos y suministros que se encuentran en el sistema de compra de contrato</w:t>
            </w:r>
            <w:r>
              <w:rPr>
                <w:spacing w:val="-2"/>
                <w:sz w:val="20"/>
              </w:rPr>
              <w:t xml:space="preserve"> </w:t>
            </w:r>
            <w:r>
              <w:rPr>
                <w:sz w:val="20"/>
              </w:rPr>
              <w:t>abierto.</w:t>
            </w:r>
          </w:p>
          <w:p w:rsidR="005F1E51" w:rsidRDefault="002D7C6F">
            <w:pPr>
              <w:pStyle w:val="TableParagraph"/>
              <w:numPr>
                <w:ilvl w:val="0"/>
                <w:numId w:val="402"/>
              </w:numPr>
              <w:tabs>
                <w:tab w:val="left" w:pos="429"/>
                <w:tab w:val="left" w:pos="430"/>
              </w:tabs>
              <w:spacing w:line="230" w:lineRule="exact"/>
              <w:rPr>
                <w:sz w:val="20"/>
              </w:rPr>
            </w:pPr>
            <w:r>
              <w:rPr>
                <w:sz w:val="20"/>
              </w:rPr>
              <w:t>Realiza publicaciones en el sistema de</w:t>
            </w:r>
            <w:r>
              <w:rPr>
                <w:spacing w:val="-8"/>
                <w:sz w:val="20"/>
              </w:rPr>
              <w:t xml:space="preserve"> </w:t>
            </w:r>
            <w:r>
              <w:rPr>
                <w:sz w:val="20"/>
              </w:rPr>
              <w:t>GUATECOMPRAS.</w:t>
            </w:r>
          </w:p>
          <w:p w:rsidR="005F1E51" w:rsidRDefault="002D7C6F">
            <w:pPr>
              <w:pStyle w:val="TableParagraph"/>
              <w:numPr>
                <w:ilvl w:val="0"/>
                <w:numId w:val="402"/>
              </w:numPr>
              <w:tabs>
                <w:tab w:val="left" w:pos="429"/>
                <w:tab w:val="left" w:pos="430"/>
              </w:tabs>
              <w:spacing w:before="1" w:line="230" w:lineRule="exact"/>
              <w:rPr>
                <w:sz w:val="20"/>
              </w:rPr>
            </w:pPr>
            <w:r>
              <w:rPr>
                <w:sz w:val="20"/>
              </w:rPr>
              <w:t>Revisa bases para eventos de</w:t>
            </w:r>
            <w:r>
              <w:rPr>
                <w:spacing w:val="-6"/>
                <w:sz w:val="20"/>
              </w:rPr>
              <w:t xml:space="preserve"> </w:t>
            </w:r>
            <w:r>
              <w:rPr>
                <w:sz w:val="20"/>
              </w:rPr>
              <w:t>cotización.</w:t>
            </w:r>
          </w:p>
          <w:p w:rsidR="005F1E51" w:rsidRDefault="002D7C6F">
            <w:pPr>
              <w:pStyle w:val="TableParagraph"/>
              <w:numPr>
                <w:ilvl w:val="0"/>
                <w:numId w:val="402"/>
              </w:numPr>
              <w:tabs>
                <w:tab w:val="left" w:pos="429"/>
                <w:tab w:val="left" w:pos="430"/>
              </w:tabs>
              <w:ind w:right="61" w:hanging="360"/>
              <w:rPr>
                <w:sz w:val="20"/>
              </w:rPr>
            </w:pPr>
            <w:r>
              <w:rPr>
                <w:sz w:val="20"/>
              </w:rPr>
              <w:t xml:space="preserve">Revisa proyectos de acta, </w:t>
            </w:r>
            <w:proofErr w:type="gramStart"/>
            <w:r>
              <w:rPr>
                <w:sz w:val="20"/>
              </w:rPr>
              <w:t>previo</w:t>
            </w:r>
            <w:proofErr w:type="gramEnd"/>
            <w:r>
              <w:rPr>
                <w:sz w:val="20"/>
              </w:rPr>
              <w:t xml:space="preserve"> a su elaboración final en hojas autorizadas por la Contraloría General de</w:t>
            </w:r>
            <w:r>
              <w:rPr>
                <w:spacing w:val="-4"/>
                <w:sz w:val="20"/>
              </w:rPr>
              <w:t xml:space="preserve"> </w:t>
            </w:r>
            <w:r>
              <w:rPr>
                <w:sz w:val="20"/>
              </w:rPr>
              <w:t>Cuentas.</w:t>
            </w:r>
          </w:p>
          <w:p w:rsidR="005F1E51" w:rsidRDefault="002D7C6F">
            <w:pPr>
              <w:pStyle w:val="TableParagraph"/>
              <w:numPr>
                <w:ilvl w:val="0"/>
                <w:numId w:val="402"/>
              </w:numPr>
              <w:tabs>
                <w:tab w:val="left" w:pos="429"/>
                <w:tab w:val="left" w:pos="430"/>
              </w:tabs>
              <w:ind w:right="57" w:hanging="360"/>
              <w:rPr>
                <w:sz w:val="20"/>
              </w:rPr>
            </w:pPr>
            <w:r>
              <w:rPr>
                <w:sz w:val="20"/>
              </w:rPr>
              <w:t>Publica los contratos derivados de los procesos de cotización, en cumplimiento de los plazos de ley que deben transcurrir dentro de la adjudicación y la elaboración del</w:t>
            </w:r>
            <w:r>
              <w:rPr>
                <w:spacing w:val="-14"/>
                <w:sz w:val="20"/>
              </w:rPr>
              <w:t xml:space="preserve"> </w:t>
            </w:r>
            <w:r>
              <w:rPr>
                <w:sz w:val="20"/>
              </w:rPr>
              <w:t>contrato.</w:t>
            </w:r>
          </w:p>
          <w:p w:rsidR="005F1E51" w:rsidRDefault="002D7C6F">
            <w:pPr>
              <w:pStyle w:val="TableParagraph"/>
              <w:numPr>
                <w:ilvl w:val="0"/>
                <w:numId w:val="402"/>
              </w:numPr>
              <w:tabs>
                <w:tab w:val="left" w:pos="429"/>
                <w:tab w:val="left" w:pos="430"/>
              </w:tabs>
              <w:spacing w:line="230" w:lineRule="exact"/>
              <w:rPr>
                <w:sz w:val="20"/>
              </w:rPr>
            </w:pPr>
            <w:r>
              <w:rPr>
                <w:sz w:val="20"/>
              </w:rPr>
              <w:t>Atiende a</w:t>
            </w:r>
            <w:r>
              <w:rPr>
                <w:spacing w:val="-2"/>
                <w:sz w:val="20"/>
              </w:rPr>
              <w:t xml:space="preserve"> </w:t>
            </w:r>
            <w:r>
              <w:rPr>
                <w:sz w:val="20"/>
              </w:rPr>
              <w:t>proveedores.</w:t>
            </w:r>
          </w:p>
          <w:p w:rsidR="005F1E51" w:rsidRDefault="002D7C6F">
            <w:pPr>
              <w:pStyle w:val="TableParagraph"/>
              <w:numPr>
                <w:ilvl w:val="0"/>
                <w:numId w:val="402"/>
              </w:numPr>
              <w:tabs>
                <w:tab w:val="left" w:pos="429"/>
                <w:tab w:val="left" w:pos="430"/>
              </w:tabs>
              <w:spacing w:before="8"/>
              <w:rPr>
                <w:sz w:val="20"/>
              </w:rPr>
            </w:pPr>
            <w:r>
              <w:rPr>
                <w:sz w:val="20"/>
              </w:rPr>
              <w:t>Cumple con otras funciones y responsabilidades afines a su área de trabajo y</w:t>
            </w:r>
            <w:r>
              <w:rPr>
                <w:spacing w:val="-19"/>
                <w:sz w:val="20"/>
              </w:rPr>
              <w:t xml:space="preserve"> </w:t>
            </w:r>
            <w:r>
              <w:rPr>
                <w:sz w:val="20"/>
              </w:rPr>
              <w:t>competencia.</w:t>
            </w:r>
          </w:p>
        </w:tc>
      </w:tr>
    </w:tbl>
    <w:p w:rsidR="005F1E51" w:rsidRDefault="005F1E51">
      <w:pPr>
        <w:pStyle w:val="Textoindependiente"/>
        <w:spacing w:before="10"/>
        <w:rPr>
          <w:b/>
          <w:i/>
          <w:sz w:val="19"/>
        </w:rPr>
      </w:pPr>
    </w:p>
    <w:p w:rsidR="005F1E51" w:rsidRDefault="002D7C6F">
      <w:pPr>
        <w:ind w:left="221"/>
        <w:rPr>
          <w:b/>
          <w:i/>
          <w:sz w:val="20"/>
        </w:rPr>
      </w:pPr>
      <w:r>
        <w:rPr>
          <w:b/>
          <w:i/>
          <w:sz w:val="20"/>
        </w:rPr>
        <w:t>CONTEXTO DEL PUESTO</w:t>
      </w:r>
    </w:p>
    <w:p w:rsidR="005F1E51" w:rsidRDefault="005F1E51">
      <w:pPr>
        <w:pStyle w:val="Textoindependiente"/>
        <w:spacing w:before="11"/>
        <w:rPr>
          <w:b/>
          <w:i/>
        </w:rPr>
      </w:pPr>
    </w:p>
    <w:tbl>
      <w:tblPr>
        <w:tblStyle w:val="TableNormal"/>
        <w:tblW w:w="0" w:type="auto"/>
        <w:tblInd w:w="229" w:type="dxa"/>
        <w:tblLayout w:type="fixed"/>
        <w:tblLook w:val="01E0" w:firstRow="1" w:lastRow="1" w:firstColumn="1" w:lastColumn="1" w:noHBand="0" w:noVBand="0"/>
      </w:tblPr>
      <w:tblGrid>
        <w:gridCol w:w="9476"/>
      </w:tblGrid>
      <w:tr w:rsidR="005F1E51">
        <w:trPr>
          <w:trHeight w:val="574"/>
        </w:trPr>
        <w:tc>
          <w:tcPr>
            <w:tcW w:w="9476" w:type="dxa"/>
            <w:shd w:val="clear" w:color="auto" w:fill="000000"/>
          </w:tcPr>
          <w:p w:rsidR="005F1E51" w:rsidRDefault="002D7C6F">
            <w:pPr>
              <w:pStyle w:val="TableParagraph"/>
              <w:spacing w:before="58"/>
              <w:ind w:left="74" w:right="46"/>
              <w:rPr>
                <w:i/>
                <w:sz w:val="20"/>
              </w:rPr>
            </w:pPr>
            <w:r>
              <w:rPr>
                <w:b/>
                <w:color w:val="FFFFFF"/>
                <w:sz w:val="20"/>
              </w:rPr>
              <w:t xml:space="preserve">RESULTADOS PRINCIPALES: </w:t>
            </w:r>
            <w:r>
              <w:rPr>
                <w:i/>
                <w:color w:val="FFFFFF"/>
                <w:sz w:val="20"/>
              </w:rPr>
              <w:t>Resultados principales que aporta el puesto, sea esto en términos de productos o servicios que debe brindar a sus clientes internos o externos.</w:t>
            </w:r>
          </w:p>
        </w:tc>
      </w:tr>
      <w:tr w:rsidR="005F1E51">
        <w:trPr>
          <w:trHeight w:val="935"/>
        </w:trPr>
        <w:tc>
          <w:tcPr>
            <w:tcW w:w="9476" w:type="dxa"/>
            <w:tcBorders>
              <w:top w:val="single" w:sz="4" w:space="0" w:color="000000"/>
              <w:left w:val="single" w:sz="4" w:space="0" w:color="000000"/>
              <w:bottom w:val="single" w:sz="4" w:space="0" w:color="000000"/>
              <w:right w:val="single" w:sz="4" w:space="0" w:color="000000"/>
            </w:tcBorders>
          </w:tcPr>
          <w:p w:rsidR="005F1E51" w:rsidRDefault="002D7C6F">
            <w:pPr>
              <w:pStyle w:val="TableParagraph"/>
              <w:numPr>
                <w:ilvl w:val="0"/>
                <w:numId w:val="401"/>
              </w:numPr>
              <w:tabs>
                <w:tab w:val="left" w:pos="429"/>
                <w:tab w:val="left" w:pos="430"/>
              </w:tabs>
              <w:spacing w:before="63"/>
              <w:rPr>
                <w:sz w:val="20"/>
              </w:rPr>
            </w:pPr>
            <w:r>
              <w:rPr>
                <w:sz w:val="20"/>
              </w:rPr>
              <w:t>Ejecución y disponibilidad presupuestaria</w:t>
            </w:r>
            <w:r>
              <w:rPr>
                <w:spacing w:val="-4"/>
                <w:sz w:val="20"/>
              </w:rPr>
              <w:t xml:space="preserve"> </w:t>
            </w:r>
            <w:r>
              <w:rPr>
                <w:sz w:val="20"/>
              </w:rPr>
              <w:t>real.</w:t>
            </w:r>
          </w:p>
          <w:p w:rsidR="005F1E51" w:rsidRDefault="002D7C6F">
            <w:pPr>
              <w:pStyle w:val="TableParagraph"/>
              <w:numPr>
                <w:ilvl w:val="0"/>
                <w:numId w:val="401"/>
              </w:numPr>
              <w:tabs>
                <w:tab w:val="left" w:pos="429"/>
                <w:tab w:val="left" w:pos="430"/>
              </w:tabs>
              <w:spacing w:before="59"/>
              <w:rPr>
                <w:sz w:val="20"/>
              </w:rPr>
            </w:pPr>
            <w:r>
              <w:rPr>
                <w:sz w:val="20"/>
              </w:rPr>
              <w:t>Bienes y servicios</w:t>
            </w:r>
            <w:r>
              <w:rPr>
                <w:spacing w:val="-4"/>
                <w:sz w:val="20"/>
              </w:rPr>
              <w:t xml:space="preserve"> </w:t>
            </w:r>
            <w:r>
              <w:rPr>
                <w:sz w:val="20"/>
              </w:rPr>
              <w:t>contratados.</w:t>
            </w:r>
          </w:p>
          <w:p w:rsidR="005F1E51" w:rsidRDefault="002D7C6F">
            <w:pPr>
              <w:pStyle w:val="TableParagraph"/>
              <w:numPr>
                <w:ilvl w:val="0"/>
                <w:numId w:val="401"/>
              </w:numPr>
              <w:tabs>
                <w:tab w:val="left" w:pos="429"/>
                <w:tab w:val="left" w:pos="430"/>
              </w:tabs>
              <w:spacing w:before="60"/>
              <w:rPr>
                <w:sz w:val="20"/>
              </w:rPr>
            </w:pPr>
            <w:r>
              <w:rPr>
                <w:sz w:val="20"/>
              </w:rPr>
              <w:t>Cheques para pagos por compras y contrataciones por caja</w:t>
            </w:r>
            <w:r>
              <w:rPr>
                <w:spacing w:val="-11"/>
                <w:sz w:val="20"/>
              </w:rPr>
              <w:t xml:space="preserve"> </w:t>
            </w:r>
            <w:r>
              <w:rPr>
                <w:sz w:val="20"/>
              </w:rPr>
              <w:t>chica.</w:t>
            </w:r>
          </w:p>
        </w:tc>
      </w:tr>
    </w:tbl>
    <w:p w:rsidR="005F1E51" w:rsidRDefault="005F1E51">
      <w:pPr>
        <w:rPr>
          <w:sz w:val="20"/>
        </w:rPr>
        <w:sectPr w:rsidR="005F1E51">
          <w:footerReference w:type="default" r:id="rId20"/>
          <w:pgSz w:w="12240" w:h="15840"/>
          <w:pgMar w:top="1400" w:right="880" w:bottom="1160" w:left="1480" w:header="698" w:footer="963" w:gutter="0"/>
          <w:pgNumType w:start="120"/>
          <w:cols w:space="720"/>
        </w:sectPr>
      </w:pPr>
    </w:p>
    <w:p w:rsidR="005F1E51" w:rsidRDefault="005F1E51">
      <w:pPr>
        <w:pStyle w:val="Textoindependiente"/>
        <w:rPr>
          <w:b/>
          <w:i/>
        </w:rPr>
      </w:pPr>
    </w:p>
    <w:p w:rsidR="005F1E51" w:rsidRDefault="005F1E51">
      <w:pPr>
        <w:pStyle w:val="Textoindependiente"/>
        <w:spacing w:before="3"/>
        <w:rPr>
          <w:b/>
          <w:i/>
          <w:sz w:val="18"/>
        </w:rPr>
      </w:pPr>
    </w:p>
    <w:tbl>
      <w:tblPr>
        <w:tblStyle w:val="TableNormal"/>
        <w:tblW w:w="0" w:type="auto"/>
        <w:tblInd w:w="229" w:type="dxa"/>
        <w:tblLayout w:type="fixed"/>
        <w:tblLook w:val="01E0" w:firstRow="1" w:lastRow="1" w:firstColumn="1" w:lastColumn="1" w:noHBand="0" w:noVBand="0"/>
      </w:tblPr>
      <w:tblGrid>
        <w:gridCol w:w="9476"/>
      </w:tblGrid>
      <w:tr w:rsidR="005F1E51">
        <w:trPr>
          <w:trHeight w:val="599"/>
        </w:trPr>
        <w:tc>
          <w:tcPr>
            <w:tcW w:w="9476" w:type="dxa"/>
            <w:shd w:val="clear" w:color="auto" w:fill="000000"/>
          </w:tcPr>
          <w:p w:rsidR="005F1E51" w:rsidRDefault="002D7C6F">
            <w:pPr>
              <w:pStyle w:val="TableParagraph"/>
              <w:spacing w:before="68"/>
              <w:ind w:left="74" w:right="46"/>
              <w:rPr>
                <w:i/>
                <w:sz w:val="20"/>
              </w:rPr>
            </w:pPr>
            <w:r>
              <w:rPr>
                <w:b/>
                <w:color w:val="FFFFFF"/>
                <w:sz w:val="20"/>
              </w:rPr>
              <w:t xml:space="preserve">MARCO DE REFERENCIA PARA LA ACCION: </w:t>
            </w:r>
            <w:r>
              <w:rPr>
                <w:i/>
                <w:color w:val="FFFFFF"/>
                <w:sz w:val="20"/>
              </w:rPr>
              <w:t>Normas, reglamentos y guías sobre las cuales el puesto descansa para su actuación, como la descripción de quién o quienes controlan los resultados del puesto.</w:t>
            </w:r>
          </w:p>
        </w:tc>
      </w:tr>
      <w:tr w:rsidR="005F1E51">
        <w:trPr>
          <w:trHeight w:val="1799"/>
        </w:trPr>
        <w:tc>
          <w:tcPr>
            <w:tcW w:w="9476" w:type="dxa"/>
            <w:tcBorders>
              <w:left w:val="single" w:sz="4" w:space="0" w:color="000000"/>
              <w:bottom w:val="single" w:sz="4" w:space="0" w:color="000000"/>
              <w:right w:val="single" w:sz="4" w:space="0" w:color="000000"/>
            </w:tcBorders>
          </w:tcPr>
          <w:p w:rsidR="005F1E51" w:rsidRDefault="002D7C6F">
            <w:pPr>
              <w:pStyle w:val="TableParagraph"/>
              <w:numPr>
                <w:ilvl w:val="0"/>
                <w:numId w:val="400"/>
              </w:numPr>
              <w:tabs>
                <w:tab w:val="left" w:pos="429"/>
                <w:tab w:val="left" w:pos="430"/>
              </w:tabs>
              <w:spacing w:before="57"/>
              <w:rPr>
                <w:sz w:val="20"/>
              </w:rPr>
            </w:pPr>
            <w:r>
              <w:rPr>
                <w:sz w:val="20"/>
              </w:rPr>
              <w:t>Ley de</w:t>
            </w:r>
            <w:r>
              <w:rPr>
                <w:spacing w:val="-2"/>
                <w:sz w:val="20"/>
              </w:rPr>
              <w:t xml:space="preserve"> </w:t>
            </w:r>
            <w:r>
              <w:rPr>
                <w:sz w:val="20"/>
              </w:rPr>
              <w:t>Alfabetización.</w:t>
            </w:r>
          </w:p>
          <w:p w:rsidR="005F1E51" w:rsidRDefault="002D7C6F">
            <w:pPr>
              <w:pStyle w:val="TableParagraph"/>
              <w:numPr>
                <w:ilvl w:val="0"/>
                <w:numId w:val="400"/>
              </w:numPr>
              <w:tabs>
                <w:tab w:val="left" w:pos="429"/>
                <w:tab w:val="left" w:pos="430"/>
              </w:tabs>
              <w:spacing w:before="60"/>
              <w:rPr>
                <w:sz w:val="20"/>
              </w:rPr>
            </w:pPr>
            <w:r>
              <w:rPr>
                <w:sz w:val="20"/>
              </w:rPr>
              <w:t>Reglamento de la Ley de</w:t>
            </w:r>
            <w:r>
              <w:rPr>
                <w:spacing w:val="-9"/>
                <w:sz w:val="20"/>
              </w:rPr>
              <w:t xml:space="preserve"> </w:t>
            </w:r>
            <w:r>
              <w:rPr>
                <w:sz w:val="20"/>
              </w:rPr>
              <w:t>Alfabetización.</w:t>
            </w:r>
          </w:p>
          <w:p w:rsidR="005F1E51" w:rsidRDefault="002D7C6F">
            <w:pPr>
              <w:pStyle w:val="TableParagraph"/>
              <w:numPr>
                <w:ilvl w:val="0"/>
                <w:numId w:val="400"/>
              </w:numPr>
              <w:tabs>
                <w:tab w:val="left" w:pos="429"/>
                <w:tab w:val="left" w:pos="430"/>
              </w:tabs>
              <w:spacing w:before="60"/>
              <w:rPr>
                <w:sz w:val="20"/>
              </w:rPr>
            </w:pPr>
            <w:r>
              <w:rPr>
                <w:sz w:val="20"/>
              </w:rPr>
              <w:t>Ley Orgánica del Presupuesto, Decreto del Congreso de la República</w:t>
            </w:r>
            <w:r>
              <w:rPr>
                <w:spacing w:val="-13"/>
                <w:sz w:val="20"/>
              </w:rPr>
              <w:t xml:space="preserve"> </w:t>
            </w:r>
            <w:r>
              <w:rPr>
                <w:sz w:val="20"/>
              </w:rPr>
              <w:t>101-97.</w:t>
            </w:r>
          </w:p>
          <w:p w:rsidR="005F1E51" w:rsidRDefault="002D7C6F">
            <w:pPr>
              <w:pStyle w:val="TableParagraph"/>
              <w:numPr>
                <w:ilvl w:val="0"/>
                <w:numId w:val="400"/>
              </w:numPr>
              <w:tabs>
                <w:tab w:val="left" w:pos="429"/>
                <w:tab w:val="left" w:pos="430"/>
              </w:tabs>
              <w:spacing w:before="60"/>
              <w:rPr>
                <w:sz w:val="20"/>
              </w:rPr>
            </w:pPr>
            <w:r>
              <w:rPr>
                <w:sz w:val="20"/>
              </w:rPr>
              <w:t>Reglamento de la Ley Orgánica del Presupuesto, Acuerdo Gubernativo</w:t>
            </w:r>
            <w:r>
              <w:rPr>
                <w:spacing w:val="-19"/>
                <w:sz w:val="20"/>
              </w:rPr>
              <w:t xml:space="preserve"> </w:t>
            </w:r>
            <w:r>
              <w:rPr>
                <w:sz w:val="20"/>
              </w:rPr>
              <w:t>240-98.</w:t>
            </w:r>
          </w:p>
          <w:p w:rsidR="005F1E51" w:rsidRDefault="002D7C6F">
            <w:pPr>
              <w:pStyle w:val="TableParagraph"/>
              <w:numPr>
                <w:ilvl w:val="0"/>
                <w:numId w:val="400"/>
              </w:numPr>
              <w:tabs>
                <w:tab w:val="left" w:pos="429"/>
                <w:tab w:val="left" w:pos="430"/>
              </w:tabs>
              <w:spacing w:before="60"/>
              <w:rPr>
                <w:sz w:val="20"/>
              </w:rPr>
            </w:pPr>
            <w:r>
              <w:rPr>
                <w:sz w:val="20"/>
              </w:rPr>
              <w:t>Ley de Compras y Contrataciones del</w:t>
            </w:r>
            <w:r>
              <w:rPr>
                <w:spacing w:val="-6"/>
                <w:sz w:val="20"/>
              </w:rPr>
              <w:t xml:space="preserve"> </w:t>
            </w:r>
            <w:r>
              <w:rPr>
                <w:sz w:val="20"/>
              </w:rPr>
              <w:t>Estado.</w:t>
            </w:r>
          </w:p>
          <w:p w:rsidR="005F1E51" w:rsidRDefault="002D7C6F">
            <w:pPr>
              <w:pStyle w:val="TableParagraph"/>
              <w:numPr>
                <w:ilvl w:val="0"/>
                <w:numId w:val="400"/>
              </w:numPr>
              <w:tabs>
                <w:tab w:val="left" w:pos="429"/>
                <w:tab w:val="left" w:pos="430"/>
              </w:tabs>
              <w:spacing w:before="60"/>
              <w:rPr>
                <w:sz w:val="20"/>
              </w:rPr>
            </w:pPr>
            <w:r>
              <w:rPr>
                <w:sz w:val="20"/>
              </w:rPr>
              <w:t>Reglamento de la Ley de Compras y Contrataciones del</w:t>
            </w:r>
            <w:r>
              <w:rPr>
                <w:spacing w:val="-12"/>
                <w:sz w:val="20"/>
              </w:rPr>
              <w:t xml:space="preserve"> </w:t>
            </w:r>
            <w:r>
              <w:rPr>
                <w:sz w:val="20"/>
              </w:rPr>
              <w:t>Estado.</w:t>
            </w:r>
          </w:p>
        </w:tc>
      </w:tr>
    </w:tbl>
    <w:p w:rsidR="005F1E51" w:rsidRDefault="005F1E51">
      <w:pPr>
        <w:pStyle w:val="Textoindependiente"/>
        <w:spacing w:before="9"/>
        <w:rPr>
          <w:b/>
          <w:i/>
          <w:sz w:val="11"/>
        </w:rPr>
      </w:pPr>
    </w:p>
    <w:p w:rsidR="005F1E51" w:rsidRDefault="002D7C6F">
      <w:pPr>
        <w:spacing w:before="94"/>
        <w:ind w:left="221"/>
        <w:rPr>
          <w:b/>
          <w:i/>
          <w:sz w:val="20"/>
        </w:rPr>
      </w:pPr>
      <w:r>
        <w:rPr>
          <w:b/>
          <w:i/>
          <w:sz w:val="20"/>
        </w:rPr>
        <w:t>RELACIONES DEL PUESTO</w:t>
      </w:r>
    </w:p>
    <w:p w:rsidR="005F1E51" w:rsidRDefault="005F1E51">
      <w:pPr>
        <w:pStyle w:val="Textoindependiente"/>
        <w:rPr>
          <w:b/>
          <w:i/>
        </w:rPr>
      </w:pPr>
    </w:p>
    <w:tbl>
      <w:tblPr>
        <w:tblStyle w:val="TableNormal"/>
        <w:tblW w:w="0" w:type="auto"/>
        <w:tblInd w:w="229" w:type="dxa"/>
        <w:tblLayout w:type="fixed"/>
        <w:tblLook w:val="01E0" w:firstRow="1" w:lastRow="1" w:firstColumn="1" w:lastColumn="1" w:noHBand="0" w:noVBand="0"/>
      </w:tblPr>
      <w:tblGrid>
        <w:gridCol w:w="9476"/>
      </w:tblGrid>
      <w:tr w:rsidR="005F1E51">
        <w:trPr>
          <w:trHeight w:val="369"/>
        </w:trPr>
        <w:tc>
          <w:tcPr>
            <w:tcW w:w="9476" w:type="dxa"/>
            <w:shd w:val="clear" w:color="auto" w:fill="000000"/>
          </w:tcPr>
          <w:p w:rsidR="005F1E51" w:rsidRDefault="002D7C6F">
            <w:pPr>
              <w:pStyle w:val="TableParagraph"/>
              <w:spacing w:before="69"/>
              <w:ind w:left="74"/>
              <w:rPr>
                <w:b/>
                <w:sz w:val="20"/>
              </w:rPr>
            </w:pPr>
            <w:r>
              <w:rPr>
                <w:b/>
                <w:color w:val="FFFFFF"/>
                <w:sz w:val="20"/>
              </w:rPr>
              <w:t>RELACIONES INTERNAS:</w:t>
            </w:r>
          </w:p>
        </w:tc>
      </w:tr>
      <w:tr w:rsidR="005F1E51">
        <w:trPr>
          <w:trHeight w:val="6370"/>
        </w:trPr>
        <w:tc>
          <w:tcPr>
            <w:tcW w:w="9476" w:type="dxa"/>
            <w:tcBorders>
              <w:left w:val="single" w:sz="4" w:space="0" w:color="000000"/>
              <w:bottom w:val="single" w:sz="4" w:space="0" w:color="000000"/>
              <w:right w:val="single" w:sz="4" w:space="0" w:color="000000"/>
            </w:tcBorders>
          </w:tcPr>
          <w:p w:rsidR="005F1E51" w:rsidRDefault="002D7C6F">
            <w:pPr>
              <w:pStyle w:val="TableParagraph"/>
              <w:numPr>
                <w:ilvl w:val="0"/>
                <w:numId w:val="399"/>
              </w:numPr>
              <w:tabs>
                <w:tab w:val="left" w:pos="429"/>
                <w:tab w:val="left" w:pos="430"/>
              </w:tabs>
              <w:spacing w:before="58"/>
              <w:rPr>
                <w:sz w:val="20"/>
              </w:rPr>
            </w:pPr>
            <w:r>
              <w:rPr>
                <w:sz w:val="20"/>
              </w:rPr>
              <w:t>Cliente:</w:t>
            </w:r>
          </w:p>
          <w:p w:rsidR="005F1E51" w:rsidRDefault="002D7C6F">
            <w:pPr>
              <w:pStyle w:val="TableParagraph"/>
              <w:numPr>
                <w:ilvl w:val="1"/>
                <w:numId w:val="399"/>
              </w:numPr>
              <w:tabs>
                <w:tab w:val="left" w:pos="789"/>
                <w:tab w:val="left" w:pos="790"/>
              </w:tabs>
              <w:spacing w:before="59"/>
              <w:rPr>
                <w:sz w:val="20"/>
              </w:rPr>
            </w:pPr>
            <w:r>
              <w:rPr>
                <w:sz w:val="20"/>
              </w:rPr>
              <w:t xml:space="preserve">Personal de Auditoría Interna: </w:t>
            </w:r>
            <w:r>
              <w:rPr>
                <w:spacing w:val="-3"/>
                <w:sz w:val="20"/>
              </w:rPr>
              <w:t xml:space="preserve">trasladar datos </w:t>
            </w:r>
            <w:r>
              <w:rPr>
                <w:sz w:val="20"/>
              </w:rPr>
              <w:t xml:space="preserve">o </w:t>
            </w:r>
            <w:r>
              <w:rPr>
                <w:spacing w:val="-3"/>
                <w:sz w:val="20"/>
              </w:rPr>
              <w:t xml:space="preserve">información, discutir </w:t>
            </w:r>
            <w:r>
              <w:rPr>
                <w:sz w:val="20"/>
              </w:rPr>
              <w:t xml:space="preserve">y </w:t>
            </w:r>
            <w:r>
              <w:rPr>
                <w:spacing w:val="-3"/>
                <w:sz w:val="20"/>
              </w:rPr>
              <w:t>resolver</w:t>
            </w:r>
            <w:r>
              <w:rPr>
                <w:spacing w:val="-19"/>
                <w:sz w:val="20"/>
              </w:rPr>
              <w:t xml:space="preserve"> </w:t>
            </w:r>
            <w:r>
              <w:rPr>
                <w:spacing w:val="-3"/>
                <w:sz w:val="20"/>
              </w:rPr>
              <w:t>problemas.</w:t>
            </w:r>
          </w:p>
          <w:p w:rsidR="005F1E51" w:rsidRDefault="002D7C6F">
            <w:pPr>
              <w:pStyle w:val="TableParagraph"/>
              <w:numPr>
                <w:ilvl w:val="1"/>
                <w:numId w:val="399"/>
              </w:numPr>
              <w:tabs>
                <w:tab w:val="left" w:pos="789"/>
                <w:tab w:val="left" w:pos="790"/>
              </w:tabs>
              <w:spacing w:before="43"/>
              <w:rPr>
                <w:sz w:val="20"/>
              </w:rPr>
            </w:pPr>
            <w:r>
              <w:rPr>
                <w:spacing w:val="-3"/>
                <w:sz w:val="20"/>
              </w:rPr>
              <w:t xml:space="preserve">Personal </w:t>
            </w:r>
            <w:r>
              <w:rPr>
                <w:sz w:val="20"/>
              </w:rPr>
              <w:t xml:space="preserve">del </w:t>
            </w:r>
            <w:r>
              <w:rPr>
                <w:spacing w:val="-3"/>
                <w:sz w:val="20"/>
              </w:rPr>
              <w:t xml:space="preserve">Departamento Jurídico: trasladar datos </w:t>
            </w:r>
            <w:r>
              <w:rPr>
                <w:sz w:val="20"/>
              </w:rPr>
              <w:t xml:space="preserve">o </w:t>
            </w:r>
            <w:r>
              <w:rPr>
                <w:spacing w:val="-3"/>
                <w:sz w:val="20"/>
              </w:rPr>
              <w:t xml:space="preserve">información, discutir </w:t>
            </w:r>
            <w:r>
              <w:rPr>
                <w:sz w:val="20"/>
              </w:rPr>
              <w:t xml:space="preserve">y </w:t>
            </w:r>
            <w:r>
              <w:rPr>
                <w:spacing w:val="-3"/>
                <w:sz w:val="20"/>
              </w:rPr>
              <w:t>resolver</w:t>
            </w:r>
            <w:r>
              <w:rPr>
                <w:spacing w:val="-4"/>
                <w:sz w:val="20"/>
              </w:rPr>
              <w:t xml:space="preserve"> </w:t>
            </w:r>
            <w:r>
              <w:rPr>
                <w:spacing w:val="-3"/>
                <w:sz w:val="20"/>
              </w:rPr>
              <w:t>problemas.</w:t>
            </w:r>
          </w:p>
          <w:p w:rsidR="005F1E51" w:rsidRDefault="002D7C6F">
            <w:pPr>
              <w:pStyle w:val="TableParagraph"/>
              <w:numPr>
                <w:ilvl w:val="1"/>
                <w:numId w:val="399"/>
              </w:numPr>
              <w:tabs>
                <w:tab w:val="left" w:pos="789"/>
                <w:tab w:val="left" w:pos="790"/>
              </w:tabs>
              <w:spacing w:before="55" w:line="223" w:lineRule="auto"/>
              <w:ind w:right="59" w:hanging="360"/>
              <w:rPr>
                <w:sz w:val="20"/>
              </w:rPr>
            </w:pPr>
            <w:r>
              <w:rPr>
                <w:sz w:val="20"/>
              </w:rPr>
              <w:t xml:space="preserve">Personal de la Unidad de Apoyo Administrativo: dar </w:t>
            </w:r>
            <w:r>
              <w:rPr>
                <w:spacing w:val="-3"/>
                <w:sz w:val="20"/>
              </w:rPr>
              <w:t xml:space="preserve">instrucciones, trasladar datos </w:t>
            </w:r>
            <w:r>
              <w:rPr>
                <w:sz w:val="20"/>
              </w:rPr>
              <w:t xml:space="preserve">o </w:t>
            </w:r>
            <w:r>
              <w:rPr>
                <w:spacing w:val="-3"/>
                <w:sz w:val="20"/>
              </w:rPr>
              <w:t xml:space="preserve">información, discutir </w:t>
            </w:r>
            <w:r>
              <w:rPr>
                <w:sz w:val="20"/>
              </w:rPr>
              <w:t xml:space="preserve">y </w:t>
            </w:r>
            <w:r>
              <w:rPr>
                <w:spacing w:val="-3"/>
                <w:sz w:val="20"/>
              </w:rPr>
              <w:t>resolver</w:t>
            </w:r>
            <w:r>
              <w:rPr>
                <w:spacing w:val="-11"/>
                <w:sz w:val="20"/>
              </w:rPr>
              <w:t xml:space="preserve"> </w:t>
            </w:r>
            <w:r>
              <w:rPr>
                <w:spacing w:val="-3"/>
                <w:sz w:val="20"/>
              </w:rPr>
              <w:t>problemas.</w:t>
            </w:r>
          </w:p>
          <w:p w:rsidR="005F1E51" w:rsidRDefault="002D7C6F">
            <w:pPr>
              <w:pStyle w:val="TableParagraph"/>
              <w:numPr>
                <w:ilvl w:val="1"/>
                <w:numId w:val="399"/>
              </w:numPr>
              <w:tabs>
                <w:tab w:val="left" w:pos="789"/>
                <w:tab w:val="left" w:pos="790"/>
              </w:tabs>
              <w:spacing w:before="74" w:line="223" w:lineRule="auto"/>
              <w:ind w:right="59" w:hanging="360"/>
              <w:rPr>
                <w:sz w:val="20"/>
              </w:rPr>
            </w:pPr>
            <w:r>
              <w:rPr>
                <w:spacing w:val="-3"/>
                <w:sz w:val="20"/>
              </w:rPr>
              <w:t xml:space="preserve">Personal </w:t>
            </w:r>
            <w:r>
              <w:rPr>
                <w:sz w:val="20"/>
              </w:rPr>
              <w:t xml:space="preserve">de la </w:t>
            </w:r>
            <w:r>
              <w:rPr>
                <w:spacing w:val="-3"/>
                <w:sz w:val="20"/>
              </w:rPr>
              <w:t xml:space="preserve">Sección </w:t>
            </w:r>
            <w:r>
              <w:rPr>
                <w:sz w:val="20"/>
              </w:rPr>
              <w:t xml:space="preserve">de </w:t>
            </w:r>
            <w:r>
              <w:rPr>
                <w:spacing w:val="-3"/>
                <w:sz w:val="20"/>
              </w:rPr>
              <w:t xml:space="preserve">Presupuesto: trasladar datos </w:t>
            </w:r>
            <w:r>
              <w:rPr>
                <w:sz w:val="20"/>
              </w:rPr>
              <w:t xml:space="preserve">o </w:t>
            </w:r>
            <w:r>
              <w:rPr>
                <w:spacing w:val="-3"/>
                <w:sz w:val="20"/>
              </w:rPr>
              <w:t xml:space="preserve">información, discutir </w:t>
            </w:r>
            <w:r>
              <w:rPr>
                <w:sz w:val="20"/>
              </w:rPr>
              <w:t xml:space="preserve">y </w:t>
            </w:r>
            <w:r>
              <w:rPr>
                <w:spacing w:val="-3"/>
                <w:sz w:val="20"/>
              </w:rPr>
              <w:t>resolver problemas.</w:t>
            </w:r>
          </w:p>
          <w:p w:rsidR="005F1E51" w:rsidRDefault="002D7C6F">
            <w:pPr>
              <w:pStyle w:val="TableParagraph"/>
              <w:numPr>
                <w:ilvl w:val="1"/>
                <w:numId w:val="399"/>
              </w:numPr>
              <w:tabs>
                <w:tab w:val="left" w:pos="789"/>
                <w:tab w:val="left" w:pos="790"/>
              </w:tabs>
              <w:spacing w:before="62"/>
              <w:rPr>
                <w:sz w:val="20"/>
              </w:rPr>
            </w:pPr>
            <w:r>
              <w:rPr>
                <w:spacing w:val="-3"/>
                <w:sz w:val="20"/>
              </w:rPr>
              <w:t xml:space="preserve">Personal </w:t>
            </w:r>
            <w:r>
              <w:rPr>
                <w:sz w:val="20"/>
              </w:rPr>
              <w:t xml:space="preserve">de la </w:t>
            </w:r>
            <w:r>
              <w:rPr>
                <w:spacing w:val="-3"/>
                <w:sz w:val="20"/>
              </w:rPr>
              <w:t xml:space="preserve">Sección </w:t>
            </w:r>
            <w:r>
              <w:rPr>
                <w:sz w:val="20"/>
              </w:rPr>
              <w:t xml:space="preserve">de </w:t>
            </w:r>
            <w:r>
              <w:rPr>
                <w:spacing w:val="-3"/>
                <w:sz w:val="20"/>
              </w:rPr>
              <w:t xml:space="preserve">Tesorería: trasladar </w:t>
            </w:r>
            <w:r>
              <w:rPr>
                <w:sz w:val="20"/>
              </w:rPr>
              <w:t xml:space="preserve">datos o </w:t>
            </w:r>
            <w:r>
              <w:rPr>
                <w:spacing w:val="-3"/>
                <w:sz w:val="20"/>
              </w:rPr>
              <w:t xml:space="preserve">información, discutir </w:t>
            </w:r>
            <w:r>
              <w:rPr>
                <w:sz w:val="20"/>
              </w:rPr>
              <w:t xml:space="preserve">y </w:t>
            </w:r>
            <w:r>
              <w:rPr>
                <w:spacing w:val="-3"/>
                <w:sz w:val="20"/>
              </w:rPr>
              <w:t>resolver</w:t>
            </w:r>
            <w:r>
              <w:rPr>
                <w:spacing w:val="-28"/>
                <w:sz w:val="20"/>
              </w:rPr>
              <w:t xml:space="preserve"> </w:t>
            </w:r>
            <w:r>
              <w:rPr>
                <w:spacing w:val="-3"/>
                <w:sz w:val="20"/>
              </w:rPr>
              <w:t>problemas.</w:t>
            </w:r>
          </w:p>
          <w:p w:rsidR="005F1E51" w:rsidRDefault="002D7C6F">
            <w:pPr>
              <w:pStyle w:val="TableParagraph"/>
              <w:numPr>
                <w:ilvl w:val="1"/>
                <w:numId w:val="399"/>
              </w:numPr>
              <w:tabs>
                <w:tab w:val="left" w:pos="789"/>
                <w:tab w:val="left" w:pos="790"/>
              </w:tabs>
              <w:spacing w:before="43"/>
              <w:rPr>
                <w:sz w:val="20"/>
              </w:rPr>
            </w:pPr>
            <w:r>
              <w:rPr>
                <w:spacing w:val="-3"/>
                <w:sz w:val="20"/>
              </w:rPr>
              <w:t xml:space="preserve">Jefe Inmediato: presentar </w:t>
            </w:r>
            <w:r>
              <w:rPr>
                <w:sz w:val="20"/>
              </w:rPr>
              <w:t xml:space="preserve">y </w:t>
            </w:r>
            <w:r>
              <w:rPr>
                <w:spacing w:val="-3"/>
                <w:sz w:val="20"/>
              </w:rPr>
              <w:t xml:space="preserve">trasladar datos </w:t>
            </w:r>
            <w:r>
              <w:rPr>
                <w:sz w:val="20"/>
              </w:rPr>
              <w:t xml:space="preserve">o </w:t>
            </w:r>
            <w:r>
              <w:rPr>
                <w:spacing w:val="-3"/>
                <w:sz w:val="20"/>
              </w:rPr>
              <w:t xml:space="preserve">información, discutir </w:t>
            </w:r>
            <w:r>
              <w:rPr>
                <w:sz w:val="20"/>
              </w:rPr>
              <w:t xml:space="preserve">y </w:t>
            </w:r>
            <w:r>
              <w:rPr>
                <w:spacing w:val="-3"/>
                <w:sz w:val="20"/>
              </w:rPr>
              <w:t>resolver</w:t>
            </w:r>
            <w:r>
              <w:rPr>
                <w:spacing w:val="-20"/>
                <w:sz w:val="20"/>
              </w:rPr>
              <w:t xml:space="preserve"> </w:t>
            </w:r>
            <w:r>
              <w:rPr>
                <w:spacing w:val="-3"/>
                <w:sz w:val="20"/>
              </w:rPr>
              <w:t>problemas.</w:t>
            </w:r>
          </w:p>
          <w:p w:rsidR="005F1E51" w:rsidRDefault="002D7C6F">
            <w:pPr>
              <w:pStyle w:val="TableParagraph"/>
              <w:numPr>
                <w:ilvl w:val="1"/>
                <w:numId w:val="399"/>
              </w:numPr>
              <w:tabs>
                <w:tab w:val="left" w:pos="789"/>
                <w:tab w:val="left" w:pos="790"/>
              </w:tabs>
              <w:spacing w:before="53" w:line="223" w:lineRule="auto"/>
              <w:ind w:right="60" w:hanging="360"/>
              <w:rPr>
                <w:sz w:val="20"/>
              </w:rPr>
            </w:pPr>
            <w:r>
              <w:rPr>
                <w:sz w:val="20"/>
              </w:rPr>
              <w:t xml:space="preserve">Coordinadores Departamentales y Técnicos Financieros: dar </w:t>
            </w:r>
            <w:r>
              <w:rPr>
                <w:spacing w:val="-3"/>
                <w:sz w:val="20"/>
              </w:rPr>
              <w:t xml:space="preserve">instrucciones, supervisar trabajo, presentar </w:t>
            </w:r>
            <w:r>
              <w:rPr>
                <w:sz w:val="20"/>
              </w:rPr>
              <w:t xml:space="preserve">y </w:t>
            </w:r>
            <w:r>
              <w:rPr>
                <w:spacing w:val="-3"/>
                <w:sz w:val="20"/>
              </w:rPr>
              <w:t xml:space="preserve">trasladar datos </w:t>
            </w:r>
            <w:r>
              <w:rPr>
                <w:sz w:val="20"/>
              </w:rPr>
              <w:t xml:space="preserve">o </w:t>
            </w:r>
            <w:r>
              <w:rPr>
                <w:spacing w:val="-3"/>
                <w:sz w:val="20"/>
              </w:rPr>
              <w:t xml:space="preserve">información, discutir </w:t>
            </w:r>
            <w:r>
              <w:rPr>
                <w:sz w:val="20"/>
              </w:rPr>
              <w:t xml:space="preserve">y </w:t>
            </w:r>
            <w:r>
              <w:rPr>
                <w:spacing w:val="-3"/>
                <w:sz w:val="20"/>
              </w:rPr>
              <w:t>resolver</w:t>
            </w:r>
            <w:r>
              <w:rPr>
                <w:spacing w:val="-23"/>
                <w:sz w:val="20"/>
              </w:rPr>
              <w:t xml:space="preserve"> </w:t>
            </w:r>
            <w:r>
              <w:rPr>
                <w:spacing w:val="-3"/>
                <w:sz w:val="20"/>
              </w:rPr>
              <w:t>problemas.</w:t>
            </w:r>
          </w:p>
          <w:p w:rsidR="005F1E51" w:rsidRDefault="002D7C6F">
            <w:pPr>
              <w:pStyle w:val="TableParagraph"/>
              <w:numPr>
                <w:ilvl w:val="0"/>
                <w:numId w:val="399"/>
              </w:numPr>
              <w:tabs>
                <w:tab w:val="left" w:pos="429"/>
                <w:tab w:val="left" w:pos="430"/>
              </w:tabs>
              <w:spacing w:before="64"/>
              <w:rPr>
                <w:sz w:val="20"/>
              </w:rPr>
            </w:pPr>
            <w:r>
              <w:rPr>
                <w:sz w:val="20"/>
              </w:rPr>
              <w:t>Proveedores:</w:t>
            </w:r>
          </w:p>
          <w:p w:rsidR="005F1E51" w:rsidRDefault="002D7C6F">
            <w:pPr>
              <w:pStyle w:val="TableParagraph"/>
              <w:numPr>
                <w:ilvl w:val="1"/>
                <w:numId w:val="399"/>
              </w:numPr>
              <w:tabs>
                <w:tab w:val="left" w:pos="789"/>
                <w:tab w:val="left" w:pos="790"/>
              </w:tabs>
              <w:spacing w:before="59"/>
              <w:rPr>
                <w:sz w:val="20"/>
              </w:rPr>
            </w:pPr>
            <w:r>
              <w:rPr>
                <w:sz w:val="20"/>
              </w:rPr>
              <w:t xml:space="preserve">Personal de Auditoría Interna: </w:t>
            </w:r>
            <w:r>
              <w:rPr>
                <w:spacing w:val="-3"/>
                <w:sz w:val="20"/>
              </w:rPr>
              <w:t xml:space="preserve">proporcionar datos </w:t>
            </w:r>
            <w:r>
              <w:rPr>
                <w:sz w:val="20"/>
              </w:rPr>
              <w:t xml:space="preserve">o </w:t>
            </w:r>
            <w:r>
              <w:rPr>
                <w:spacing w:val="-3"/>
                <w:sz w:val="20"/>
              </w:rPr>
              <w:t xml:space="preserve">información, discutir </w:t>
            </w:r>
            <w:r>
              <w:rPr>
                <w:sz w:val="20"/>
              </w:rPr>
              <w:t xml:space="preserve">y </w:t>
            </w:r>
            <w:r>
              <w:rPr>
                <w:spacing w:val="-3"/>
                <w:sz w:val="20"/>
              </w:rPr>
              <w:t>resolver</w:t>
            </w:r>
            <w:r>
              <w:rPr>
                <w:spacing w:val="-14"/>
                <w:sz w:val="20"/>
              </w:rPr>
              <w:t xml:space="preserve"> </w:t>
            </w:r>
            <w:r>
              <w:rPr>
                <w:spacing w:val="-3"/>
                <w:sz w:val="20"/>
              </w:rPr>
              <w:t>problemas.</w:t>
            </w:r>
          </w:p>
          <w:p w:rsidR="005F1E51" w:rsidRDefault="002D7C6F">
            <w:pPr>
              <w:pStyle w:val="TableParagraph"/>
              <w:numPr>
                <w:ilvl w:val="1"/>
                <w:numId w:val="399"/>
              </w:numPr>
              <w:tabs>
                <w:tab w:val="left" w:pos="789"/>
                <w:tab w:val="left" w:pos="790"/>
              </w:tabs>
              <w:spacing w:before="43"/>
              <w:rPr>
                <w:sz w:val="20"/>
              </w:rPr>
            </w:pPr>
            <w:r>
              <w:rPr>
                <w:spacing w:val="-3"/>
                <w:sz w:val="20"/>
              </w:rPr>
              <w:t xml:space="preserve">Personal </w:t>
            </w:r>
            <w:r>
              <w:rPr>
                <w:sz w:val="20"/>
              </w:rPr>
              <w:t xml:space="preserve">del </w:t>
            </w:r>
            <w:r>
              <w:rPr>
                <w:spacing w:val="-3"/>
                <w:sz w:val="20"/>
              </w:rPr>
              <w:t xml:space="preserve">Departamento Jurídico: trasladar datos </w:t>
            </w:r>
            <w:r>
              <w:rPr>
                <w:sz w:val="20"/>
              </w:rPr>
              <w:t xml:space="preserve">o </w:t>
            </w:r>
            <w:r>
              <w:rPr>
                <w:spacing w:val="-3"/>
                <w:sz w:val="20"/>
              </w:rPr>
              <w:t xml:space="preserve">información, discutir </w:t>
            </w:r>
            <w:r>
              <w:rPr>
                <w:sz w:val="20"/>
              </w:rPr>
              <w:t xml:space="preserve">y </w:t>
            </w:r>
            <w:r>
              <w:rPr>
                <w:spacing w:val="-3"/>
                <w:sz w:val="20"/>
              </w:rPr>
              <w:t>resolver</w:t>
            </w:r>
            <w:r>
              <w:rPr>
                <w:spacing w:val="10"/>
                <w:sz w:val="20"/>
              </w:rPr>
              <w:t xml:space="preserve"> </w:t>
            </w:r>
            <w:r>
              <w:rPr>
                <w:spacing w:val="-3"/>
                <w:sz w:val="20"/>
              </w:rPr>
              <w:t>problemas.</w:t>
            </w:r>
          </w:p>
          <w:p w:rsidR="005F1E51" w:rsidRDefault="002D7C6F">
            <w:pPr>
              <w:pStyle w:val="TableParagraph"/>
              <w:numPr>
                <w:ilvl w:val="1"/>
                <w:numId w:val="399"/>
              </w:numPr>
              <w:tabs>
                <w:tab w:val="left" w:pos="789"/>
                <w:tab w:val="left" w:pos="790"/>
              </w:tabs>
              <w:spacing w:before="54" w:line="223" w:lineRule="auto"/>
              <w:ind w:right="57" w:hanging="360"/>
              <w:rPr>
                <w:sz w:val="20"/>
              </w:rPr>
            </w:pPr>
            <w:r>
              <w:rPr>
                <w:sz w:val="20"/>
              </w:rPr>
              <w:t xml:space="preserve">Personal de la Unidad de Apoyo Administrativo: </w:t>
            </w:r>
            <w:r>
              <w:rPr>
                <w:spacing w:val="-3"/>
                <w:sz w:val="20"/>
              </w:rPr>
              <w:t xml:space="preserve">proporcionar datos </w:t>
            </w:r>
            <w:r>
              <w:rPr>
                <w:sz w:val="20"/>
              </w:rPr>
              <w:t xml:space="preserve">o </w:t>
            </w:r>
            <w:r>
              <w:rPr>
                <w:spacing w:val="-3"/>
                <w:sz w:val="20"/>
              </w:rPr>
              <w:t xml:space="preserve">información, discutir </w:t>
            </w:r>
            <w:r>
              <w:rPr>
                <w:sz w:val="20"/>
              </w:rPr>
              <w:t xml:space="preserve">y </w:t>
            </w:r>
            <w:r>
              <w:rPr>
                <w:spacing w:val="-3"/>
                <w:sz w:val="20"/>
              </w:rPr>
              <w:t>resolver</w:t>
            </w:r>
            <w:r>
              <w:rPr>
                <w:spacing w:val="-5"/>
                <w:sz w:val="20"/>
              </w:rPr>
              <w:t xml:space="preserve"> </w:t>
            </w:r>
            <w:r>
              <w:rPr>
                <w:spacing w:val="-3"/>
                <w:sz w:val="20"/>
              </w:rPr>
              <w:t>problemas.</w:t>
            </w:r>
          </w:p>
          <w:p w:rsidR="005F1E51" w:rsidRDefault="002D7C6F">
            <w:pPr>
              <w:pStyle w:val="TableParagraph"/>
              <w:numPr>
                <w:ilvl w:val="1"/>
                <w:numId w:val="399"/>
              </w:numPr>
              <w:tabs>
                <w:tab w:val="left" w:pos="789"/>
                <w:tab w:val="left" w:pos="790"/>
              </w:tabs>
              <w:spacing w:before="75" w:line="223" w:lineRule="auto"/>
              <w:ind w:right="61" w:hanging="360"/>
              <w:rPr>
                <w:sz w:val="20"/>
              </w:rPr>
            </w:pPr>
            <w:r>
              <w:rPr>
                <w:spacing w:val="-3"/>
                <w:sz w:val="20"/>
              </w:rPr>
              <w:t xml:space="preserve">Personal </w:t>
            </w:r>
            <w:r>
              <w:rPr>
                <w:sz w:val="20"/>
              </w:rPr>
              <w:t xml:space="preserve">de la </w:t>
            </w:r>
            <w:r>
              <w:rPr>
                <w:spacing w:val="-3"/>
                <w:sz w:val="20"/>
              </w:rPr>
              <w:t xml:space="preserve">Sección </w:t>
            </w:r>
            <w:r>
              <w:rPr>
                <w:sz w:val="20"/>
              </w:rPr>
              <w:t xml:space="preserve">de </w:t>
            </w:r>
            <w:r>
              <w:rPr>
                <w:spacing w:val="-3"/>
                <w:sz w:val="20"/>
              </w:rPr>
              <w:t xml:space="preserve">Presupuesto: proporcionar datos </w:t>
            </w:r>
            <w:r>
              <w:rPr>
                <w:sz w:val="20"/>
              </w:rPr>
              <w:t xml:space="preserve">o </w:t>
            </w:r>
            <w:r>
              <w:rPr>
                <w:spacing w:val="-3"/>
                <w:sz w:val="20"/>
              </w:rPr>
              <w:t xml:space="preserve">información, discutir </w:t>
            </w:r>
            <w:r>
              <w:rPr>
                <w:sz w:val="20"/>
              </w:rPr>
              <w:t xml:space="preserve">y </w:t>
            </w:r>
            <w:r>
              <w:rPr>
                <w:spacing w:val="-3"/>
                <w:sz w:val="20"/>
              </w:rPr>
              <w:t>resolver problemas.</w:t>
            </w:r>
          </w:p>
          <w:p w:rsidR="005F1E51" w:rsidRDefault="002D7C6F">
            <w:pPr>
              <w:pStyle w:val="TableParagraph"/>
              <w:numPr>
                <w:ilvl w:val="1"/>
                <w:numId w:val="399"/>
              </w:numPr>
              <w:tabs>
                <w:tab w:val="left" w:pos="789"/>
                <w:tab w:val="left" w:pos="790"/>
              </w:tabs>
              <w:spacing w:before="62"/>
              <w:rPr>
                <w:sz w:val="20"/>
              </w:rPr>
            </w:pPr>
            <w:r>
              <w:rPr>
                <w:spacing w:val="-3"/>
                <w:sz w:val="20"/>
              </w:rPr>
              <w:t xml:space="preserve">Personal </w:t>
            </w:r>
            <w:r>
              <w:rPr>
                <w:sz w:val="20"/>
              </w:rPr>
              <w:t xml:space="preserve">de la </w:t>
            </w:r>
            <w:r>
              <w:rPr>
                <w:spacing w:val="-3"/>
                <w:sz w:val="20"/>
              </w:rPr>
              <w:t xml:space="preserve">Sección </w:t>
            </w:r>
            <w:r>
              <w:rPr>
                <w:sz w:val="20"/>
              </w:rPr>
              <w:t xml:space="preserve">de </w:t>
            </w:r>
            <w:r>
              <w:rPr>
                <w:spacing w:val="-3"/>
                <w:sz w:val="20"/>
              </w:rPr>
              <w:t xml:space="preserve">Tesorería: trasladar </w:t>
            </w:r>
            <w:r>
              <w:rPr>
                <w:sz w:val="20"/>
              </w:rPr>
              <w:t xml:space="preserve">datos o </w:t>
            </w:r>
            <w:r>
              <w:rPr>
                <w:spacing w:val="-3"/>
                <w:sz w:val="20"/>
              </w:rPr>
              <w:t xml:space="preserve">información, discutir </w:t>
            </w:r>
            <w:r>
              <w:rPr>
                <w:sz w:val="20"/>
              </w:rPr>
              <w:t xml:space="preserve">y </w:t>
            </w:r>
            <w:r>
              <w:rPr>
                <w:spacing w:val="-3"/>
                <w:sz w:val="20"/>
              </w:rPr>
              <w:t>resolver</w:t>
            </w:r>
            <w:r>
              <w:rPr>
                <w:spacing w:val="-28"/>
                <w:sz w:val="20"/>
              </w:rPr>
              <w:t xml:space="preserve"> </w:t>
            </w:r>
            <w:r>
              <w:rPr>
                <w:spacing w:val="-3"/>
                <w:sz w:val="20"/>
              </w:rPr>
              <w:t>problemas.</w:t>
            </w:r>
          </w:p>
          <w:p w:rsidR="005F1E51" w:rsidRDefault="002D7C6F">
            <w:pPr>
              <w:pStyle w:val="TableParagraph"/>
              <w:numPr>
                <w:ilvl w:val="1"/>
                <w:numId w:val="399"/>
              </w:numPr>
              <w:tabs>
                <w:tab w:val="left" w:pos="789"/>
                <w:tab w:val="left" w:pos="790"/>
              </w:tabs>
              <w:spacing w:before="43"/>
              <w:rPr>
                <w:sz w:val="20"/>
              </w:rPr>
            </w:pPr>
            <w:r>
              <w:rPr>
                <w:spacing w:val="-3"/>
                <w:sz w:val="20"/>
              </w:rPr>
              <w:t xml:space="preserve">Jefe Inmediato: presentar </w:t>
            </w:r>
            <w:r>
              <w:rPr>
                <w:sz w:val="20"/>
              </w:rPr>
              <w:t xml:space="preserve">y </w:t>
            </w:r>
            <w:r>
              <w:rPr>
                <w:spacing w:val="-3"/>
                <w:sz w:val="20"/>
              </w:rPr>
              <w:t xml:space="preserve">trasladar datos </w:t>
            </w:r>
            <w:r>
              <w:rPr>
                <w:sz w:val="20"/>
              </w:rPr>
              <w:t xml:space="preserve">o </w:t>
            </w:r>
            <w:r>
              <w:rPr>
                <w:spacing w:val="-3"/>
                <w:sz w:val="20"/>
              </w:rPr>
              <w:t xml:space="preserve">información, discutir </w:t>
            </w:r>
            <w:r>
              <w:rPr>
                <w:sz w:val="20"/>
              </w:rPr>
              <w:t xml:space="preserve">y </w:t>
            </w:r>
            <w:r>
              <w:rPr>
                <w:spacing w:val="-3"/>
                <w:sz w:val="20"/>
              </w:rPr>
              <w:t>resolver</w:t>
            </w:r>
            <w:r>
              <w:rPr>
                <w:spacing w:val="-20"/>
                <w:sz w:val="20"/>
              </w:rPr>
              <w:t xml:space="preserve"> </w:t>
            </w:r>
            <w:r>
              <w:rPr>
                <w:spacing w:val="-3"/>
                <w:sz w:val="20"/>
              </w:rPr>
              <w:t>problemas.</w:t>
            </w:r>
          </w:p>
          <w:p w:rsidR="005F1E51" w:rsidRDefault="002D7C6F">
            <w:pPr>
              <w:pStyle w:val="TableParagraph"/>
              <w:numPr>
                <w:ilvl w:val="1"/>
                <w:numId w:val="399"/>
              </w:numPr>
              <w:tabs>
                <w:tab w:val="left" w:pos="789"/>
                <w:tab w:val="left" w:pos="790"/>
                <w:tab w:val="left" w:pos="2308"/>
                <w:tab w:val="left" w:pos="4095"/>
                <w:tab w:val="left" w:pos="5103"/>
                <w:tab w:val="left" w:pos="6400"/>
                <w:tab w:val="left" w:pos="7919"/>
                <w:tab w:val="left" w:pos="9184"/>
              </w:tabs>
              <w:spacing w:before="54" w:line="223" w:lineRule="auto"/>
              <w:ind w:right="57" w:hanging="360"/>
              <w:rPr>
                <w:sz w:val="20"/>
              </w:rPr>
            </w:pPr>
            <w:r>
              <w:rPr>
                <w:sz w:val="20"/>
              </w:rPr>
              <w:t>Coordinadores</w:t>
            </w:r>
            <w:r>
              <w:rPr>
                <w:sz w:val="20"/>
              </w:rPr>
              <w:tab/>
              <w:t>Departamentales,</w:t>
            </w:r>
            <w:r>
              <w:rPr>
                <w:sz w:val="20"/>
              </w:rPr>
              <w:tab/>
              <w:t>Técnicos</w:t>
            </w:r>
            <w:r>
              <w:rPr>
                <w:sz w:val="20"/>
              </w:rPr>
              <w:tab/>
              <w:t>Financieros,</w:t>
            </w:r>
            <w:r>
              <w:rPr>
                <w:sz w:val="20"/>
              </w:rPr>
              <w:tab/>
              <w:t>Coordinadores</w:t>
            </w:r>
            <w:r>
              <w:rPr>
                <w:sz w:val="20"/>
              </w:rPr>
              <w:tab/>
              <w:t>Municipales</w:t>
            </w:r>
            <w:r>
              <w:rPr>
                <w:sz w:val="20"/>
              </w:rPr>
              <w:tab/>
            </w:r>
            <w:r>
              <w:rPr>
                <w:spacing w:val="-9"/>
                <w:sz w:val="20"/>
              </w:rPr>
              <w:t xml:space="preserve">de </w:t>
            </w:r>
            <w:r>
              <w:rPr>
                <w:sz w:val="20"/>
              </w:rPr>
              <w:t xml:space="preserve">Alfabetización, Alfabetizadores: </w:t>
            </w:r>
            <w:r>
              <w:rPr>
                <w:spacing w:val="-3"/>
                <w:sz w:val="20"/>
              </w:rPr>
              <w:t xml:space="preserve">proporcionar datos </w:t>
            </w:r>
            <w:r>
              <w:rPr>
                <w:sz w:val="20"/>
              </w:rPr>
              <w:t xml:space="preserve">o </w:t>
            </w:r>
            <w:r>
              <w:rPr>
                <w:spacing w:val="-3"/>
                <w:sz w:val="20"/>
              </w:rPr>
              <w:t xml:space="preserve">información, discutir </w:t>
            </w:r>
            <w:r>
              <w:rPr>
                <w:sz w:val="20"/>
              </w:rPr>
              <w:t xml:space="preserve">y </w:t>
            </w:r>
            <w:r>
              <w:rPr>
                <w:spacing w:val="-3"/>
                <w:sz w:val="20"/>
              </w:rPr>
              <w:t>resolver</w:t>
            </w:r>
            <w:r>
              <w:rPr>
                <w:spacing w:val="-23"/>
                <w:sz w:val="20"/>
              </w:rPr>
              <w:t xml:space="preserve"> </w:t>
            </w:r>
            <w:r>
              <w:rPr>
                <w:spacing w:val="-3"/>
                <w:sz w:val="20"/>
              </w:rPr>
              <w:t>problemas.</w:t>
            </w:r>
          </w:p>
        </w:tc>
      </w:tr>
    </w:tbl>
    <w:p w:rsidR="005F1E51" w:rsidRDefault="005F1E51">
      <w:pPr>
        <w:pStyle w:val="Textoindependiente"/>
        <w:spacing w:before="10"/>
        <w:rPr>
          <w:b/>
          <w:i/>
          <w:sz w:val="19"/>
        </w:rPr>
      </w:pPr>
    </w:p>
    <w:tbl>
      <w:tblPr>
        <w:tblStyle w:val="TableNormal"/>
        <w:tblW w:w="0" w:type="auto"/>
        <w:tblInd w:w="229" w:type="dxa"/>
        <w:tblLayout w:type="fixed"/>
        <w:tblLook w:val="01E0" w:firstRow="1" w:lastRow="1" w:firstColumn="1" w:lastColumn="1" w:noHBand="0" w:noVBand="0"/>
      </w:tblPr>
      <w:tblGrid>
        <w:gridCol w:w="9476"/>
      </w:tblGrid>
      <w:tr w:rsidR="005F1E51">
        <w:trPr>
          <w:trHeight w:val="369"/>
        </w:trPr>
        <w:tc>
          <w:tcPr>
            <w:tcW w:w="9476" w:type="dxa"/>
            <w:shd w:val="clear" w:color="auto" w:fill="000000"/>
          </w:tcPr>
          <w:p w:rsidR="005F1E51" w:rsidRDefault="002D7C6F">
            <w:pPr>
              <w:pStyle w:val="TableParagraph"/>
              <w:spacing w:before="69"/>
              <w:ind w:left="74"/>
              <w:rPr>
                <w:b/>
                <w:sz w:val="20"/>
              </w:rPr>
            </w:pPr>
            <w:r>
              <w:rPr>
                <w:b/>
                <w:color w:val="FFFFFF"/>
                <w:sz w:val="20"/>
              </w:rPr>
              <w:t>RELACIONES EXTERNAS:</w:t>
            </w:r>
          </w:p>
        </w:tc>
      </w:tr>
      <w:tr w:rsidR="005F1E51">
        <w:trPr>
          <w:trHeight w:val="1390"/>
        </w:trPr>
        <w:tc>
          <w:tcPr>
            <w:tcW w:w="9476" w:type="dxa"/>
            <w:tcBorders>
              <w:left w:val="single" w:sz="4" w:space="0" w:color="000000"/>
              <w:bottom w:val="single" w:sz="4" w:space="0" w:color="000000"/>
              <w:right w:val="single" w:sz="4" w:space="0" w:color="000000"/>
            </w:tcBorders>
          </w:tcPr>
          <w:p w:rsidR="005F1E51" w:rsidRPr="00D64870" w:rsidRDefault="002D7C6F">
            <w:pPr>
              <w:pStyle w:val="TableParagraph"/>
              <w:numPr>
                <w:ilvl w:val="0"/>
                <w:numId w:val="398"/>
              </w:numPr>
              <w:tabs>
                <w:tab w:val="left" w:pos="429"/>
                <w:tab w:val="left" w:pos="430"/>
              </w:tabs>
              <w:spacing w:before="58"/>
              <w:ind w:right="57" w:hanging="360"/>
              <w:rPr>
                <w:sz w:val="20"/>
              </w:rPr>
            </w:pPr>
            <w:r w:rsidRPr="00D64870">
              <w:rPr>
                <w:sz w:val="20"/>
              </w:rPr>
              <w:t xml:space="preserve">Cliente: Proveedores de CONALFA, Ministerio de Finanzas Pública: </w:t>
            </w:r>
            <w:r w:rsidRPr="00D64870">
              <w:rPr>
                <w:spacing w:val="-3"/>
                <w:sz w:val="20"/>
              </w:rPr>
              <w:t xml:space="preserve">trasladar datos </w:t>
            </w:r>
            <w:r w:rsidRPr="00D64870">
              <w:rPr>
                <w:sz w:val="20"/>
              </w:rPr>
              <w:t xml:space="preserve">o </w:t>
            </w:r>
            <w:r w:rsidR="00FC0739" w:rsidRPr="00D64870">
              <w:rPr>
                <w:spacing w:val="-3"/>
                <w:sz w:val="20"/>
              </w:rPr>
              <w:t>información, discutir</w:t>
            </w:r>
            <w:r w:rsidRPr="00D64870">
              <w:rPr>
                <w:spacing w:val="-3"/>
                <w:sz w:val="20"/>
              </w:rPr>
              <w:t xml:space="preserve"> </w:t>
            </w:r>
            <w:r w:rsidRPr="00D64870">
              <w:rPr>
                <w:sz w:val="20"/>
              </w:rPr>
              <w:t xml:space="preserve">y </w:t>
            </w:r>
            <w:r w:rsidRPr="00D64870">
              <w:rPr>
                <w:spacing w:val="-3"/>
                <w:sz w:val="20"/>
              </w:rPr>
              <w:t>resolver</w:t>
            </w:r>
            <w:r w:rsidRPr="00D64870">
              <w:rPr>
                <w:spacing w:val="-11"/>
                <w:sz w:val="20"/>
              </w:rPr>
              <w:t xml:space="preserve"> </w:t>
            </w:r>
            <w:r w:rsidRPr="00D64870">
              <w:rPr>
                <w:spacing w:val="-3"/>
                <w:sz w:val="20"/>
              </w:rPr>
              <w:t>problemas.</w:t>
            </w:r>
          </w:p>
          <w:p w:rsidR="005F1E51" w:rsidRDefault="002D7C6F">
            <w:pPr>
              <w:pStyle w:val="TableParagraph"/>
              <w:numPr>
                <w:ilvl w:val="0"/>
                <w:numId w:val="398"/>
              </w:numPr>
              <w:tabs>
                <w:tab w:val="left" w:pos="429"/>
                <w:tab w:val="left" w:pos="430"/>
              </w:tabs>
              <w:spacing w:before="60"/>
              <w:ind w:right="58" w:hanging="360"/>
              <w:rPr>
                <w:sz w:val="20"/>
              </w:rPr>
            </w:pPr>
            <w:r w:rsidRPr="00D64870">
              <w:rPr>
                <w:sz w:val="20"/>
              </w:rPr>
              <w:t xml:space="preserve">Proveedores: Proveedores de CONALFA, Ministerio de Finanzas Pública: </w:t>
            </w:r>
            <w:r w:rsidRPr="00D64870">
              <w:rPr>
                <w:spacing w:val="-3"/>
                <w:sz w:val="20"/>
              </w:rPr>
              <w:t xml:space="preserve">trasladar datos </w:t>
            </w:r>
            <w:r w:rsidRPr="00D64870">
              <w:rPr>
                <w:sz w:val="20"/>
              </w:rPr>
              <w:t xml:space="preserve">o </w:t>
            </w:r>
            <w:r w:rsidRPr="00D64870">
              <w:rPr>
                <w:spacing w:val="-3"/>
                <w:sz w:val="20"/>
              </w:rPr>
              <w:t xml:space="preserve">información, discutir </w:t>
            </w:r>
            <w:r w:rsidRPr="00D64870">
              <w:rPr>
                <w:sz w:val="20"/>
              </w:rPr>
              <w:t xml:space="preserve">y </w:t>
            </w:r>
            <w:r w:rsidRPr="00D64870">
              <w:rPr>
                <w:spacing w:val="-3"/>
                <w:sz w:val="20"/>
              </w:rPr>
              <w:t>resolver</w:t>
            </w:r>
            <w:r w:rsidRPr="00D64870">
              <w:rPr>
                <w:spacing w:val="-16"/>
                <w:sz w:val="20"/>
              </w:rPr>
              <w:t xml:space="preserve"> </w:t>
            </w:r>
            <w:r w:rsidRPr="00D64870">
              <w:rPr>
                <w:spacing w:val="-3"/>
                <w:sz w:val="20"/>
              </w:rPr>
              <w:t>problemas.</w:t>
            </w:r>
          </w:p>
        </w:tc>
      </w:tr>
    </w:tbl>
    <w:p w:rsidR="005F1E51" w:rsidRDefault="005F1E51">
      <w:pPr>
        <w:rPr>
          <w:sz w:val="20"/>
        </w:rPr>
        <w:sectPr w:rsidR="005F1E51">
          <w:pgSz w:w="12240" w:h="15840"/>
          <w:pgMar w:top="1400" w:right="880" w:bottom="1160" w:left="1480" w:header="698" w:footer="963" w:gutter="0"/>
          <w:cols w:space="720"/>
        </w:sectPr>
      </w:pPr>
    </w:p>
    <w:p w:rsidR="005F1E51" w:rsidRDefault="005F1E51">
      <w:pPr>
        <w:pStyle w:val="Textoindependiente"/>
        <w:rPr>
          <w:b/>
          <w:i/>
        </w:rPr>
      </w:pPr>
    </w:p>
    <w:p w:rsidR="005F1E51" w:rsidRDefault="005F1E51">
      <w:pPr>
        <w:pStyle w:val="Textoindependiente"/>
        <w:spacing w:before="3"/>
        <w:rPr>
          <w:b/>
          <w:i/>
          <w:sz w:val="18"/>
        </w:rPr>
      </w:pPr>
    </w:p>
    <w:p w:rsidR="005F1E51" w:rsidRDefault="002D7C6F">
      <w:pPr>
        <w:ind w:left="221"/>
        <w:rPr>
          <w:b/>
          <w:i/>
          <w:sz w:val="20"/>
        </w:rPr>
      </w:pPr>
      <w:r>
        <w:rPr>
          <w:b/>
          <w:i/>
          <w:sz w:val="20"/>
        </w:rPr>
        <w:t>RESPONSABILIDADES DEL PUESTO</w:t>
      </w:r>
    </w:p>
    <w:p w:rsidR="005F1E51" w:rsidRDefault="005F1E51">
      <w:pPr>
        <w:pStyle w:val="Textoindependiente"/>
        <w:spacing w:before="9"/>
        <w:rPr>
          <w:b/>
          <w:i/>
        </w:rPr>
      </w:pPr>
    </w:p>
    <w:tbl>
      <w:tblPr>
        <w:tblStyle w:val="TableNormal"/>
        <w:tblW w:w="0" w:type="auto"/>
        <w:tblInd w:w="229" w:type="dxa"/>
        <w:tblLayout w:type="fixed"/>
        <w:tblLook w:val="01E0" w:firstRow="1" w:lastRow="1" w:firstColumn="1" w:lastColumn="1" w:noHBand="0" w:noVBand="0"/>
      </w:tblPr>
      <w:tblGrid>
        <w:gridCol w:w="9476"/>
      </w:tblGrid>
      <w:tr w:rsidR="005F1E51">
        <w:trPr>
          <w:trHeight w:val="345"/>
        </w:trPr>
        <w:tc>
          <w:tcPr>
            <w:tcW w:w="9476" w:type="dxa"/>
            <w:shd w:val="clear" w:color="auto" w:fill="000000"/>
          </w:tcPr>
          <w:p w:rsidR="005F1E51" w:rsidRDefault="002D7C6F">
            <w:pPr>
              <w:pStyle w:val="TableParagraph"/>
              <w:spacing w:before="59"/>
              <w:ind w:left="74"/>
              <w:rPr>
                <w:b/>
                <w:sz w:val="20"/>
              </w:rPr>
            </w:pPr>
            <w:r>
              <w:rPr>
                <w:b/>
                <w:color w:val="FFFFFF"/>
                <w:sz w:val="20"/>
              </w:rPr>
              <w:t>RESPONSABILIDAD POR ACTIVOS:</w:t>
            </w:r>
          </w:p>
        </w:tc>
      </w:tr>
      <w:tr w:rsidR="005F1E51">
        <w:trPr>
          <w:trHeight w:val="356"/>
        </w:trPr>
        <w:tc>
          <w:tcPr>
            <w:tcW w:w="9476" w:type="dxa"/>
            <w:tcBorders>
              <w:top w:val="single" w:sz="4" w:space="0" w:color="000000"/>
              <w:left w:val="single" w:sz="4" w:space="0" w:color="000000"/>
              <w:bottom w:val="single" w:sz="4" w:space="0" w:color="000000"/>
              <w:right w:val="single" w:sz="4" w:space="0" w:color="000000"/>
            </w:tcBorders>
          </w:tcPr>
          <w:p w:rsidR="005F1E51" w:rsidRDefault="002D7C6F">
            <w:pPr>
              <w:pStyle w:val="TableParagraph"/>
              <w:numPr>
                <w:ilvl w:val="0"/>
                <w:numId w:val="397"/>
              </w:numPr>
              <w:tabs>
                <w:tab w:val="left" w:pos="429"/>
                <w:tab w:val="left" w:pos="430"/>
              </w:tabs>
              <w:spacing w:before="63"/>
              <w:rPr>
                <w:sz w:val="20"/>
              </w:rPr>
            </w:pPr>
            <w:r>
              <w:rPr>
                <w:sz w:val="20"/>
              </w:rPr>
              <w:t>Es responsable de activos que equivalen a un monto de Q. 20,000.00 a Q</w:t>
            </w:r>
            <w:r>
              <w:rPr>
                <w:spacing w:val="-17"/>
                <w:sz w:val="20"/>
              </w:rPr>
              <w:t xml:space="preserve"> </w:t>
            </w:r>
            <w:r>
              <w:rPr>
                <w:sz w:val="20"/>
              </w:rPr>
              <w:t>60,000.00</w:t>
            </w:r>
          </w:p>
        </w:tc>
      </w:tr>
    </w:tbl>
    <w:p w:rsidR="005F1E51" w:rsidRDefault="005F1E51">
      <w:pPr>
        <w:pStyle w:val="Textoindependiente"/>
        <w:spacing w:before="10"/>
        <w:rPr>
          <w:b/>
          <w:i/>
        </w:rPr>
      </w:pPr>
    </w:p>
    <w:tbl>
      <w:tblPr>
        <w:tblStyle w:val="TableNormal"/>
        <w:tblW w:w="0" w:type="auto"/>
        <w:tblInd w:w="229" w:type="dxa"/>
        <w:tblLayout w:type="fixed"/>
        <w:tblLook w:val="01E0" w:firstRow="1" w:lastRow="1" w:firstColumn="1" w:lastColumn="1" w:noHBand="0" w:noVBand="0"/>
      </w:tblPr>
      <w:tblGrid>
        <w:gridCol w:w="9476"/>
      </w:tblGrid>
      <w:tr w:rsidR="005F1E51">
        <w:trPr>
          <w:trHeight w:val="344"/>
        </w:trPr>
        <w:tc>
          <w:tcPr>
            <w:tcW w:w="9476" w:type="dxa"/>
            <w:shd w:val="clear" w:color="auto" w:fill="000000"/>
          </w:tcPr>
          <w:p w:rsidR="005F1E51" w:rsidRDefault="002D7C6F">
            <w:pPr>
              <w:pStyle w:val="TableParagraph"/>
              <w:spacing w:before="58"/>
              <w:ind w:left="74"/>
              <w:rPr>
                <w:b/>
                <w:sz w:val="20"/>
              </w:rPr>
            </w:pPr>
            <w:r>
              <w:rPr>
                <w:b/>
                <w:color w:val="FFFFFF"/>
                <w:sz w:val="20"/>
              </w:rPr>
              <w:t>RESPONSABILIDAD POR INFORMACION:</w:t>
            </w:r>
          </w:p>
        </w:tc>
      </w:tr>
      <w:tr w:rsidR="005F1E51">
        <w:trPr>
          <w:trHeight w:val="1805"/>
        </w:trPr>
        <w:tc>
          <w:tcPr>
            <w:tcW w:w="9476" w:type="dxa"/>
            <w:tcBorders>
              <w:top w:val="single" w:sz="4" w:space="0" w:color="000000"/>
              <w:left w:val="single" w:sz="4" w:space="0" w:color="000000"/>
              <w:bottom w:val="single" w:sz="4" w:space="0" w:color="000000"/>
              <w:right w:val="single" w:sz="4" w:space="0" w:color="000000"/>
            </w:tcBorders>
          </w:tcPr>
          <w:p w:rsidR="005F1E51" w:rsidRDefault="002D7C6F">
            <w:pPr>
              <w:pStyle w:val="TableParagraph"/>
              <w:spacing w:before="63"/>
              <w:ind w:left="69"/>
              <w:rPr>
                <w:sz w:val="20"/>
              </w:rPr>
            </w:pPr>
            <w:r>
              <w:rPr>
                <w:sz w:val="20"/>
              </w:rPr>
              <w:t>Por las tareas del puesto maneja información relacionada con:</w:t>
            </w:r>
          </w:p>
          <w:p w:rsidR="005F1E51" w:rsidRDefault="002D7C6F">
            <w:pPr>
              <w:pStyle w:val="TableParagraph"/>
              <w:numPr>
                <w:ilvl w:val="0"/>
                <w:numId w:val="396"/>
              </w:numPr>
              <w:tabs>
                <w:tab w:val="left" w:pos="429"/>
                <w:tab w:val="left" w:pos="430"/>
              </w:tabs>
              <w:spacing w:before="59"/>
              <w:rPr>
                <w:sz w:val="20"/>
              </w:rPr>
            </w:pPr>
            <w:r>
              <w:rPr>
                <w:sz w:val="20"/>
              </w:rPr>
              <w:t>Información financiera de</w:t>
            </w:r>
            <w:r>
              <w:rPr>
                <w:spacing w:val="-5"/>
                <w:sz w:val="20"/>
              </w:rPr>
              <w:t xml:space="preserve"> </w:t>
            </w:r>
            <w:r>
              <w:rPr>
                <w:sz w:val="20"/>
              </w:rPr>
              <w:t>CONALFA.</w:t>
            </w:r>
          </w:p>
          <w:p w:rsidR="005F1E51" w:rsidRDefault="002D7C6F">
            <w:pPr>
              <w:pStyle w:val="TableParagraph"/>
              <w:numPr>
                <w:ilvl w:val="0"/>
                <w:numId w:val="396"/>
              </w:numPr>
              <w:tabs>
                <w:tab w:val="left" w:pos="429"/>
                <w:tab w:val="left" w:pos="430"/>
              </w:tabs>
              <w:spacing w:before="60"/>
              <w:rPr>
                <w:sz w:val="20"/>
              </w:rPr>
            </w:pPr>
            <w:r>
              <w:rPr>
                <w:sz w:val="20"/>
              </w:rPr>
              <w:t>Documentos</w:t>
            </w:r>
            <w:r>
              <w:rPr>
                <w:spacing w:val="-3"/>
                <w:sz w:val="20"/>
              </w:rPr>
              <w:t xml:space="preserve"> </w:t>
            </w:r>
            <w:r>
              <w:rPr>
                <w:sz w:val="20"/>
              </w:rPr>
              <w:t>contables.</w:t>
            </w:r>
          </w:p>
          <w:p w:rsidR="005F1E51" w:rsidRDefault="002D7C6F">
            <w:pPr>
              <w:pStyle w:val="TableParagraph"/>
              <w:numPr>
                <w:ilvl w:val="0"/>
                <w:numId w:val="396"/>
              </w:numPr>
              <w:tabs>
                <w:tab w:val="left" w:pos="429"/>
                <w:tab w:val="left" w:pos="430"/>
              </w:tabs>
              <w:spacing w:before="61"/>
              <w:rPr>
                <w:sz w:val="20"/>
              </w:rPr>
            </w:pPr>
            <w:r>
              <w:rPr>
                <w:sz w:val="20"/>
              </w:rPr>
              <w:t>Cheques.</w:t>
            </w:r>
          </w:p>
          <w:p w:rsidR="005F1E51" w:rsidRDefault="002D7C6F">
            <w:pPr>
              <w:pStyle w:val="TableParagraph"/>
              <w:numPr>
                <w:ilvl w:val="0"/>
                <w:numId w:val="396"/>
              </w:numPr>
              <w:tabs>
                <w:tab w:val="left" w:pos="429"/>
                <w:tab w:val="left" w:pos="430"/>
              </w:tabs>
              <w:spacing w:before="59"/>
              <w:rPr>
                <w:sz w:val="20"/>
              </w:rPr>
            </w:pPr>
            <w:r>
              <w:rPr>
                <w:sz w:val="20"/>
              </w:rPr>
              <w:t>Información de</w:t>
            </w:r>
            <w:r>
              <w:rPr>
                <w:spacing w:val="-3"/>
                <w:sz w:val="20"/>
              </w:rPr>
              <w:t xml:space="preserve"> </w:t>
            </w:r>
            <w:r>
              <w:rPr>
                <w:sz w:val="20"/>
              </w:rPr>
              <w:t>Proveedores</w:t>
            </w:r>
          </w:p>
          <w:p w:rsidR="005F1E51" w:rsidRDefault="002D7C6F">
            <w:pPr>
              <w:pStyle w:val="TableParagraph"/>
              <w:numPr>
                <w:ilvl w:val="0"/>
                <w:numId w:val="396"/>
              </w:numPr>
              <w:tabs>
                <w:tab w:val="left" w:pos="429"/>
                <w:tab w:val="left" w:pos="430"/>
              </w:tabs>
              <w:spacing w:before="60"/>
              <w:rPr>
                <w:sz w:val="20"/>
              </w:rPr>
            </w:pPr>
            <w:r>
              <w:rPr>
                <w:sz w:val="20"/>
              </w:rPr>
              <w:t>Información sobre eventos de</w:t>
            </w:r>
            <w:r>
              <w:rPr>
                <w:spacing w:val="-6"/>
                <w:sz w:val="20"/>
              </w:rPr>
              <w:t xml:space="preserve"> </w:t>
            </w:r>
            <w:r>
              <w:rPr>
                <w:sz w:val="20"/>
              </w:rPr>
              <w:t>compras.</w:t>
            </w:r>
          </w:p>
        </w:tc>
      </w:tr>
    </w:tbl>
    <w:p w:rsidR="005F1E51" w:rsidRDefault="005F1E51">
      <w:pPr>
        <w:pStyle w:val="Textoindependiente"/>
        <w:rPr>
          <w:b/>
          <w:i/>
        </w:rPr>
      </w:pPr>
    </w:p>
    <w:p w:rsidR="005F1E51" w:rsidRDefault="002D7C6F">
      <w:pPr>
        <w:ind w:left="221"/>
        <w:rPr>
          <w:b/>
          <w:i/>
          <w:sz w:val="20"/>
        </w:rPr>
      </w:pPr>
      <w:r>
        <w:rPr>
          <w:b/>
          <w:i/>
          <w:sz w:val="20"/>
        </w:rPr>
        <w:t>CONDICIONES DE TRABAJO</w:t>
      </w:r>
    </w:p>
    <w:p w:rsidR="005F1E51" w:rsidRDefault="005F1E51">
      <w:pPr>
        <w:pStyle w:val="Textoindependiente"/>
        <w:spacing w:before="9"/>
        <w:rPr>
          <w:b/>
          <w:i/>
        </w:rPr>
      </w:pPr>
    </w:p>
    <w:tbl>
      <w:tblPr>
        <w:tblStyle w:val="TableNormal"/>
        <w:tblW w:w="0" w:type="auto"/>
        <w:tblInd w:w="229" w:type="dxa"/>
        <w:tblLayout w:type="fixed"/>
        <w:tblLook w:val="01E0" w:firstRow="1" w:lastRow="1" w:firstColumn="1" w:lastColumn="1" w:noHBand="0" w:noVBand="0"/>
      </w:tblPr>
      <w:tblGrid>
        <w:gridCol w:w="9476"/>
      </w:tblGrid>
      <w:tr w:rsidR="005F1E51">
        <w:trPr>
          <w:trHeight w:val="345"/>
        </w:trPr>
        <w:tc>
          <w:tcPr>
            <w:tcW w:w="9476" w:type="dxa"/>
            <w:shd w:val="clear" w:color="auto" w:fill="000000"/>
          </w:tcPr>
          <w:p w:rsidR="005F1E51" w:rsidRDefault="002D7C6F">
            <w:pPr>
              <w:pStyle w:val="TableParagraph"/>
              <w:spacing w:before="58"/>
              <w:ind w:left="74"/>
              <w:rPr>
                <w:b/>
                <w:sz w:val="20"/>
              </w:rPr>
            </w:pPr>
            <w:r>
              <w:rPr>
                <w:b/>
                <w:color w:val="FFFFFF"/>
                <w:sz w:val="20"/>
              </w:rPr>
              <w:t>AMBIENTE FISICO:</w:t>
            </w:r>
          </w:p>
        </w:tc>
      </w:tr>
      <w:tr w:rsidR="005F1E51">
        <w:trPr>
          <w:trHeight w:val="354"/>
        </w:trPr>
        <w:tc>
          <w:tcPr>
            <w:tcW w:w="9476" w:type="dxa"/>
            <w:tcBorders>
              <w:top w:val="single" w:sz="4" w:space="0" w:color="000000"/>
              <w:left w:val="single" w:sz="4" w:space="0" w:color="000000"/>
              <w:bottom w:val="single" w:sz="4" w:space="0" w:color="000000"/>
              <w:right w:val="single" w:sz="4" w:space="0" w:color="000000"/>
            </w:tcBorders>
          </w:tcPr>
          <w:p w:rsidR="005F1E51" w:rsidRDefault="002D7C6F">
            <w:pPr>
              <w:pStyle w:val="TableParagraph"/>
              <w:numPr>
                <w:ilvl w:val="0"/>
                <w:numId w:val="395"/>
              </w:numPr>
              <w:tabs>
                <w:tab w:val="left" w:pos="429"/>
                <w:tab w:val="left" w:pos="430"/>
              </w:tabs>
              <w:spacing w:before="62"/>
              <w:rPr>
                <w:sz w:val="20"/>
              </w:rPr>
            </w:pPr>
            <w:r>
              <w:rPr>
                <w:sz w:val="20"/>
              </w:rPr>
              <w:t>El trabajo se desarrolla más del 60% en oficina</w:t>
            </w:r>
            <w:r>
              <w:rPr>
                <w:spacing w:val="-14"/>
                <w:sz w:val="20"/>
              </w:rPr>
              <w:t xml:space="preserve"> </w:t>
            </w:r>
            <w:r>
              <w:rPr>
                <w:sz w:val="20"/>
              </w:rPr>
              <w:t>privada.</w:t>
            </w:r>
          </w:p>
        </w:tc>
      </w:tr>
    </w:tbl>
    <w:p w:rsidR="005F1E51" w:rsidRDefault="005F1E51">
      <w:pPr>
        <w:pStyle w:val="Textoindependiente"/>
        <w:spacing w:before="10"/>
        <w:rPr>
          <w:b/>
          <w:i/>
        </w:rPr>
      </w:pPr>
    </w:p>
    <w:tbl>
      <w:tblPr>
        <w:tblStyle w:val="TableNormal"/>
        <w:tblW w:w="0" w:type="auto"/>
        <w:tblInd w:w="229" w:type="dxa"/>
        <w:tblLayout w:type="fixed"/>
        <w:tblLook w:val="01E0" w:firstRow="1" w:lastRow="1" w:firstColumn="1" w:lastColumn="1" w:noHBand="0" w:noVBand="0"/>
      </w:tblPr>
      <w:tblGrid>
        <w:gridCol w:w="9476"/>
      </w:tblGrid>
      <w:tr w:rsidR="005F1E51">
        <w:trPr>
          <w:trHeight w:val="345"/>
        </w:trPr>
        <w:tc>
          <w:tcPr>
            <w:tcW w:w="9476" w:type="dxa"/>
            <w:shd w:val="clear" w:color="auto" w:fill="000000"/>
          </w:tcPr>
          <w:p w:rsidR="005F1E51" w:rsidRDefault="002D7C6F">
            <w:pPr>
              <w:pStyle w:val="TableParagraph"/>
              <w:spacing w:before="58"/>
              <w:ind w:left="74"/>
              <w:rPr>
                <w:b/>
                <w:sz w:val="20"/>
              </w:rPr>
            </w:pPr>
            <w:r>
              <w:rPr>
                <w:b/>
                <w:color w:val="FFFFFF"/>
                <w:sz w:val="20"/>
              </w:rPr>
              <w:t>RIESGOS Y CONSECUENCIAS:</w:t>
            </w:r>
          </w:p>
        </w:tc>
      </w:tr>
      <w:tr w:rsidR="005F1E51">
        <w:trPr>
          <w:trHeight w:val="874"/>
        </w:trPr>
        <w:tc>
          <w:tcPr>
            <w:tcW w:w="9476" w:type="dxa"/>
            <w:tcBorders>
              <w:top w:val="single" w:sz="4" w:space="0" w:color="000000"/>
              <w:left w:val="single" w:sz="4" w:space="0" w:color="000000"/>
              <w:bottom w:val="single" w:sz="4" w:space="0" w:color="000000"/>
              <w:right w:val="single" w:sz="4" w:space="0" w:color="000000"/>
            </w:tcBorders>
          </w:tcPr>
          <w:p w:rsidR="005F1E51" w:rsidRDefault="002D7C6F">
            <w:pPr>
              <w:pStyle w:val="TableParagraph"/>
              <w:numPr>
                <w:ilvl w:val="0"/>
                <w:numId w:val="394"/>
              </w:numPr>
              <w:tabs>
                <w:tab w:val="left" w:pos="429"/>
                <w:tab w:val="left" w:pos="430"/>
              </w:tabs>
              <w:spacing w:before="62"/>
              <w:ind w:right="58" w:hanging="360"/>
              <w:rPr>
                <w:sz w:val="20"/>
              </w:rPr>
            </w:pPr>
            <w:r w:rsidRPr="00D64870">
              <w:rPr>
                <w:sz w:val="20"/>
              </w:rPr>
              <w:t xml:space="preserve">Expuesto a sufrir accidentes de </w:t>
            </w:r>
            <w:r w:rsidR="00FC0739" w:rsidRPr="00D64870">
              <w:rPr>
                <w:sz w:val="20"/>
              </w:rPr>
              <w:t>tránsito</w:t>
            </w:r>
            <w:r w:rsidRPr="00D64870">
              <w:rPr>
                <w:sz w:val="20"/>
              </w:rPr>
              <w:t xml:space="preserve"> en la realización de comisiones de trabajo, con consecuencias que van desde fracturas que pueden provocar incapacidad temporal hasta la</w:t>
            </w:r>
            <w:r w:rsidRPr="00D64870">
              <w:rPr>
                <w:spacing w:val="-34"/>
                <w:sz w:val="20"/>
              </w:rPr>
              <w:t xml:space="preserve"> </w:t>
            </w:r>
            <w:r w:rsidRPr="00D64870">
              <w:rPr>
                <w:sz w:val="20"/>
              </w:rPr>
              <w:t>muerte.</w:t>
            </w:r>
          </w:p>
        </w:tc>
      </w:tr>
    </w:tbl>
    <w:p w:rsidR="005F1E51" w:rsidRDefault="005F1E51">
      <w:pPr>
        <w:pStyle w:val="Textoindependiente"/>
        <w:rPr>
          <w:b/>
          <w:i/>
        </w:rPr>
      </w:pPr>
    </w:p>
    <w:p w:rsidR="005F1E51" w:rsidRDefault="002D7C6F">
      <w:pPr>
        <w:ind w:left="221"/>
        <w:rPr>
          <w:b/>
          <w:i/>
          <w:sz w:val="20"/>
        </w:rPr>
      </w:pPr>
      <w:r>
        <w:rPr>
          <w:b/>
          <w:i/>
          <w:sz w:val="20"/>
        </w:rPr>
        <w:t>REQUERIMIENTOS DEL PUESTO</w:t>
      </w:r>
    </w:p>
    <w:p w:rsidR="005F1E51" w:rsidRDefault="005F1E51">
      <w:pPr>
        <w:pStyle w:val="Textoindependiente"/>
        <w:rPr>
          <w:b/>
          <w:i/>
        </w:rPr>
      </w:pPr>
    </w:p>
    <w:tbl>
      <w:tblPr>
        <w:tblStyle w:val="TableNormal"/>
        <w:tblW w:w="0" w:type="auto"/>
        <w:tblInd w:w="2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59"/>
        <w:gridCol w:w="7323"/>
      </w:tblGrid>
      <w:tr w:rsidR="005F1E51">
        <w:trPr>
          <w:trHeight w:val="810"/>
        </w:trPr>
        <w:tc>
          <w:tcPr>
            <w:tcW w:w="2159" w:type="dxa"/>
            <w:tcBorders>
              <w:top w:val="nil"/>
              <w:left w:val="nil"/>
              <w:bottom w:val="nil"/>
              <w:right w:val="nil"/>
            </w:tcBorders>
            <w:shd w:val="clear" w:color="auto" w:fill="000000"/>
          </w:tcPr>
          <w:p w:rsidR="005F1E51" w:rsidRDefault="002D7C6F">
            <w:pPr>
              <w:pStyle w:val="TableParagraph"/>
              <w:spacing w:before="174"/>
              <w:ind w:left="74" w:right="331"/>
              <w:rPr>
                <w:b/>
                <w:sz w:val="20"/>
              </w:rPr>
            </w:pPr>
            <w:r>
              <w:rPr>
                <w:b/>
                <w:color w:val="FFFFFF"/>
                <w:sz w:val="20"/>
              </w:rPr>
              <w:t>Educación Formal Necesaria:</w:t>
            </w:r>
          </w:p>
        </w:tc>
        <w:tc>
          <w:tcPr>
            <w:tcW w:w="7323" w:type="dxa"/>
          </w:tcPr>
          <w:p w:rsidR="005F1E51" w:rsidRDefault="002D7C6F">
            <w:pPr>
              <w:pStyle w:val="TableParagraph"/>
              <w:spacing w:before="58"/>
              <w:ind w:left="70" w:right="163"/>
              <w:rPr>
                <w:sz w:val="20"/>
              </w:rPr>
            </w:pPr>
            <w:r>
              <w:rPr>
                <w:sz w:val="20"/>
              </w:rPr>
              <w:t>Grado Académico de Licenciado, en una carrera de Ciencias Económicas, preferentemente Contaduría Pública y Auditoría, Administración de Empresas o Economía</w:t>
            </w:r>
          </w:p>
        </w:tc>
      </w:tr>
      <w:tr w:rsidR="005F1E51">
        <w:trPr>
          <w:trHeight w:val="1159"/>
        </w:trPr>
        <w:tc>
          <w:tcPr>
            <w:tcW w:w="2159" w:type="dxa"/>
            <w:tcBorders>
              <w:top w:val="nil"/>
              <w:left w:val="nil"/>
              <w:bottom w:val="nil"/>
              <w:right w:val="nil"/>
            </w:tcBorders>
            <w:shd w:val="clear" w:color="auto" w:fill="000000"/>
          </w:tcPr>
          <w:p w:rsidR="005F1E51" w:rsidRDefault="005F1E51">
            <w:pPr>
              <w:pStyle w:val="TableParagraph"/>
              <w:spacing w:before="3"/>
              <w:ind w:left="0"/>
              <w:rPr>
                <w:b/>
                <w:i/>
                <w:sz w:val="30"/>
              </w:rPr>
            </w:pPr>
          </w:p>
          <w:p w:rsidR="005F1E51" w:rsidRDefault="002D7C6F">
            <w:pPr>
              <w:pStyle w:val="TableParagraph"/>
              <w:ind w:left="74" w:right="330"/>
              <w:rPr>
                <w:b/>
                <w:sz w:val="20"/>
              </w:rPr>
            </w:pPr>
            <w:r>
              <w:rPr>
                <w:b/>
                <w:color w:val="FFFFFF"/>
                <w:sz w:val="20"/>
              </w:rPr>
              <w:t>Educación no Formal Necesaria:</w:t>
            </w:r>
          </w:p>
        </w:tc>
        <w:tc>
          <w:tcPr>
            <w:tcW w:w="7323" w:type="dxa"/>
          </w:tcPr>
          <w:p w:rsidR="005F1E51" w:rsidRDefault="002D7C6F">
            <w:pPr>
              <w:pStyle w:val="TableParagraph"/>
              <w:numPr>
                <w:ilvl w:val="0"/>
                <w:numId w:val="393"/>
              </w:numPr>
              <w:tabs>
                <w:tab w:val="left" w:pos="430"/>
                <w:tab w:val="left" w:pos="431"/>
              </w:tabs>
              <w:spacing w:line="227" w:lineRule="exact"/>
              <w:rPr>
                <w:sz w:val="20"/>
              </w:rPr>
            </w:pPr>
            <w:r>
              <w:rPr>
                <w:sz w:val="20"/>
              </w:rPr>
              <w:t>Programación y Ejecución</w:t>
            </w:r>
            <w:r>
              <w:rPr>
                <w:spacing w:val="-6"/>
                <w:sz w:val="20"/>
              </w:rPr>
              <w:t xml:space="preserve"> </w:t>
            </w:r>
            <w:r>
              <w:rPr>
                <w:sz w:val="20"/>
              </w:rPr>
              <w:t>Presupuestaria.</w:t>
            </w:r>
          </w:p>
          <w:p w:rsidR="005F1E51" w:rsidRDefault="002D7C6F">
            <w:pPr>
              <w:pStyle w:val="TableParagraph"/>
              <w:numPr>
                <w:ilvl w:val="0"/>
                <w:numId w:val="393"/>
              </w:numPr>
              <w:tabs>
                <w:tab w:val="left" w:pos="430"/>
                <w:tab w:val="left" w:pos="431"/>
              </w:tabs>
              <w:spacing w:before="60"/>
              <w:rPr>
                <w:sz w:val="20"/>
              </w:rPr>
            </w:pPr>
            <w:r>
              <w:rPr>
                <w:sz w:val="20"/>
              </w:rPr>
              <w:t>Sistema</w:t>
            </w:r>
            <w:r>
              <w:rPr>
                <w:spacing w:val="-2"/>
                <w:sz w:val="20"/>
              </w:rPr>
              <w:t xml:space="preserve"> </w:t>
            </w:r>
            <w:r>
              <w:rPr>
                <w:sz w:val="20"/>
              </w:rPr>
              <w:t>GUATECOMPRAS</w:t>
            </w:r>
          </w:p>
          <w:p w:rsidR="005F1E51" w:rsidRDefault="002D7C6F">
            <w:pPr>
              <w:pStyle w:val="TableParagraph"/>
              <w:numPr>
                <w:ilvl w:val="0"/>
                <w:numId w:val="393"/>
              </w:numPr>
              <w:tabs>
                <w:tab w:val="left" w:pos="430"/>
                <w:tab w:val="left" w:pos="431"/>
              </w:tabs>
              <w:spacing w:before="59"/>
              <w:rPr>
                <w:sz w:val="20"/>
              </w:rPr>
            </w:pPr>
            <w:r>
              <w:rPr>
                <w:sz w:val="20"/>
              </w:rPr>
              <w:t>SICOIN</w:t>
            </w:r>
          </w:p>
        </w:tc>
      </w:tr>
      <w:tr w:rsidR="005F1E51">
        <w:trPr>
          <w:trHeight w:val="579"/>
        </w:trPr>
        <w:tc>
          <w:tcPr>
            <w:tcW w:w="2159" w:type="dxa"/>
            <w:tcBorders>
              <w:top w:val="nil"/>
              <w:left w:val="nil"/>
              <w:bottom w:val="nil"/>
              <w:right w:val="nil"/>
            </w:tcBorders>
            <w:shd w:val="clear" w:color="auto" w:fill="000000"/>
          </w:tcPr>
          <w:p w:rsidR="005F1E51" w:rsidRDefault="002D7C6F">
            <w:pPr>
              <w:pStyle w:val="TableParagraph"/>
              <w:spacing w:before="58"/>
              <w:ind w:left="74" w:right="164"/>
              <w:rPr>
                <w:b/>
                <w:sz w:val="20"/>
              </w:rPr>
            </w:pPr>
            <w:r>
              <w:rPr>
                <w:b/>
                <w:color w:val="FFFFFF"/>
                <w:sz w:val="20"/>
              </w:rPr>
              <w:t>Experiencia Laboral Previa:</w:t>
            </w:r>
          </w:p>
        </w:tc>
        <w:tc>
          <w:tcPr>
            <w:tcW w:w="7323" w:type="dxa"/>
          </w:tcPr>
          <w:p w:rsidR="005F1E51" w:rsidRDefault="002D7C6F">
            <w:pPr>
              <w:pStyle w:val="TableParagraph"/>
              <w:spacing w:before="57"/>
              <w:ind w:left="70" w:right="952"/>
              <w:rPr>
                <w:sz w:val="20"/>
              </w:rPr>
            </w:pPr>
            <w:r>
              <w:rPr>
                <w:sz w:val="20"/>
              </w:rPr>
              <w:t>Tres años en labores de compras y contrataciones en una institución o dependencia del Estado, que incluya supervisión de persona.</w:t>
            </w:r>
          </w:p>
        </w:tc>
      </w:tr>
      <w:tr w:rsidR="005F1E51">
        <w:trPr>
          <w:trHeight w:val="580"/>
        </w:trPr>
        <w:tc>
          <w:tcPr>
            <w:tcW w:w="2159" w:type="dxa"/>
            <w:tcBorders>
              <w:top w:val="nil"/>
              <w:left w:val="nil"/>
              <w:bottom w:val="nil"/>
              <w:right w:val="nil"/>
            </w:tcBorders>
            <w:shd w:val="clear" w:color="auto" w:fill="000000"/>
          </w:tcPr>
          <w:p w:rsidR="005F1E51" w:rsidRDefault="002D7C6F">
            <w:pPr>
              <w:pStyle w:val="TableParagraph"/>
              <w:spacing w:before="59"/>
              <w:ind w:left="74" w:right="620"/>
              <w:rPr>
                <w:b/>
                <w:sz w:val="20"/>
              </w:rPr>
            </w:pPr>
            <w:r>
              <w:rPr>
                <w:b/>
                <w:color w:val="FFFFFF"/>
                <w:sz w:val="20"/>
              </w:rPr>
              <w:t>Conocimientos Necesarios:</w:t>
            </w:r>
          </w:p>
        </w:tc>
        <w:tc>
          <w:tcPr>
            <w:tcW w:w="7323" w:type="dxa"/>
          </w:tcPr>
          <w:p w:rsidR="005F1E51" w:rsidRDefault="002D7C6F">
            <w:pPr>
              <w:pStyle w:val="TableParagraph"/>
              <w:numPr>
                <w:ilvl w:val="0"/>
                <w:numId w:val="392"/>
              </w:numPr>
              <w:tabs>
                <w:tab w:val="left" w:pos="430"/>
                <w:tab w:val="left" w:pos="431"/>
              </w:tabs>
              <w:spacing w:line="228" w:lineRule="exact"/>
              <w:rPr>
                <w:sz w:val="20"/>
              </w:rPr>
            </w:pPr>
            <w:r>
              <w:rPr>
                <w:sz w:val="20"/>
              </w:rPr>
              <w:t>Manejo de paquetes de computación (Microsoft</w:t>
            </w:r>
            <w:r>
              <w:rPr>
                <w:spacing w:val="-7"/>
                <w:sz w:val="20"/>
              </w:rPr>
              <w:t xml:space="preserve"> </w:t>
            </w:r>
            <w:r>
              <w:rPr>
                <w:sz w:val="20"/>
              </w:rPr>
              <w:t>Office)</w:t>
            </w:r>
          </w:p>
        </w:tc>
      </w:tr>
      <w:tr w:rsidR="005F1E51">
        <w:trPr>
          <w:trHeight w:val="1799"/>
        </w:trPr>
        <w:tc>
          <w:tcPr>
            <w:tcW w:w="2159" w:type="dxa"/>
            <w:tcBorders>
              <w:top w:val="nil"/>
              <w:left w:val="nil"/>
              <w:bottom w:val="single" w:sz="4" w:space="0" w:color="FFFFFF"/>
              <w:right w:val="nil"/>
            </w:tcBorders>
            <w:shd w:val="clear" w:color="auto" w:fill="000000"/>
          </w:tcPr>
          <w:p w:rsidR="005F1E51" w:rsidRDefault="005F1E51">
            <w:pPr>
              <w:pStyle w:val="TableParagraph"/>
              <w:ind w:left="0"/>
              <w:rPr>
                <w:b/>
                <w:i/>
              </w:rPr>
            </w:pPr>
          </w:p>
          <w:p w:rsidR="005F1E51" w:rsidRDefault="005F1E51">
            <w:pPr>
              <w:pStyle w:val="TableParagraph"/>
              <w:ind w:left="0"/>
              <w:rPr>
                <w:b/>
                <w:i/>
              </w:rPr>
            </w:pPr>
          </w:p>
          <w:p w:rsidR="005F1E51" w:rsidRDefault="002D7C6F">
            <w:pPr>
              <w:pStyle w:val="TableParagraph"/>
              <w:spacing w:before="162"/>
              <w:ind w:left="74" w:right="775"/>
              <w:rPr>
                <w:b/>
                <w:sz w:val="20"/>
              </w:rPr>
            </w:pPr>
            <w:r>
              <w:rPr>
                <w:b/>
                <w:color w:val="FFFFFF"/>
                <w:sz w:val="20"/>
              </w:rPr>
              <w:t>Habilidades y Destrezas:</w:t>
            </w:r>
          </w:p>
        </w:tc>
        <w:tc>
          <w:tcPr>
            <w:tcW w:w="7323" w:type="dxa"/>
          </w:tcPr>
          <w:p w:rsidR="005F1E51" w:rsidRDefault="002D7C6F">
            <w:pPr>
              <w:pStyle w:val="TableParagraph"/>
              <w:numPr>
                <w:ilvl w:val="0"/>
                <w:numId w:val="391"/>
              </w:numPr>
              <w:tabs>
                <w:tab w:val="left" w:pos="430"/>
                <w:tab w:val="left" w:pos="431"/>
              </w:tabs>
              <w:spacing w:before="57"/>
              <w:rPr>
                <w:sz w:val="20"/>
              </w:rPr>
            </w:pPr>
            <w:r>
              <w:rPr>
                <w:sz w:val="20"/>
              </w:rPr>
              <w:t>Análisis de</w:t>
            </w:r>
            <w:r>
              <w:rPr>
                <w:spacing w:val="-4"/>
                <w:sz w:val="20"/>
              </w:rPr>
              <w:t xml:space="preserve"> </w:t>
            </w:r>
            <w:r>
              <w:rPr>
                <w:sz w:val="20"/>
              </w:rPr>
              <w:t>Documentos</w:t>
            </w:r>
          </w:p>
          <w:p w:rsidR="005F1E51" w:rsidRDefault="002D7C6F">
            <w:pPr>
              <w:pStyle w:val="TableParagraph"/>
              <w:numPr>
                <w:ilvl w:val="0"/>
                <w:numId w:val="391"/>
              </w:numPr>
              <w:tabs>
                <w:tab w:val="left" w:pos="430"/>
                <w:tab w:val="left" w:pos="431"/>
              </w:tabs>
              <w:spacing w:before="60"/>
              <w:rPr>
                <w:sz w:val="20"/>
              </w:rPr>
            </w:pPr>
            <w:r>
              <w:rPr>
                <w:sz w:val="20"/>
              </w:rPr>
              <w:t>Elaboración de</w:t>
            </w:r>
            <w:r>
              <w:rPr>
                <w:spacing w:val="-20"/>
                <w:sz w:val="20"/>
              </w:rPr>
              <w:t xml:space="preserve"> </w:t>
            </w:r>
            <w:r>
              <w:rPr>
                <w:sz w:val="20"/>
              </w:rPr>
              <w:t>Informes</w:t>
            </w:r>
          </w:p>
          <w:p w:rsidR="005F1E51" w:rsidRDefault="002D7C6F">
            <w:pPr>
              <w:pStyle w:val="TableParagraph"/>
              <w:numPr>
                <w:ilvl w:val="0"/>
                <w:numId w:val="391"/>
              </w:numPr>
              <w:tabs>
                <w:tab w:val="left" w:pos="430"/>
                <w:tab w:val="left" w:pos="431"/>
              </w:tabs>
              <w:spacing w:before="59"/>
              <w:rPr>
                <w:sz w:val="20"/>
              </w:rPr>
            </w:pPr>
            <w:r>
              <w:rPr>
                <w:sz w:val="20"/>
              </w:rPr>
              <w:t>Habilidad</w:t>
            </w:r>
            <w:r>
              <w:rPr>
                <w:spacing w:val="-2"/>
                <w:sz w:val="20"/>
              </w:rPr>
              <w:t xml:space="preserve"> </w:t>
            </w:r>
            <w:r>
              <w:rPr>
                <w:sz w:val="20"/>
              </w:rPr>
              <w:t>Numérica</w:t>
            </w:r>
          </w:p>
          <w:p w:rsidR="005F1E51" w:rsidRDefault="002D7C6F">
            <w:pPr>
              <w:pStyle w:val="TableParagraph"/>
              <w:numPr>
                <w:ilvl w:val="0"/>
                <w:numId w:val="391"/>
              </w:numPr>
              <w:tabs>
                <w:tab w:val="left" w:pos="430"/>
                <w:tab w:val="left" w:pos="431"/>
              </w:tabs>
              <w:spacing w:before="61"/>
              <w:rPr>
                <w:sz w:val="20"/>
              </w:rPr>
            </w:pPr>
            <w:r>
              <w:rPr>
                <w:sz w:val="20"/>
              </w:rPr>
              <w:t>Liderazgo</w:t>
            </w:r>
          </w:p>
          <w:p w:rsidR="005F1E51" w:rsidRDefault="002D7C6F">
            <w:pPr>
              <w:pStyle w:val="TableParagraph"/>
              <w:numPr>
                <w:ilvl w:val="0"/>
                <w:numId w:val="391"/>
              </w:numPr>
              <w:tabs>
                <w:tab w:val="left" w:pos="430"/>
                <w:tab w:val="left" w:pos="431"/>
              </w:tabs>
              <w:spacing w:before="60"/>
              <w:rPr>
                <w:sz w:val="20"/>
              </w:rPr>
            </w:pPr>
            <w:r>
              <w:rPr>
                <w:sz w:val="20"/>
              </w:rPr>
              <w:t>Comunicación</w:t>
            </w:r>
          </w:p>
          <w:p w:rsidR="005F1E51" w:rsidRDefault="002D7C6F">
            <w:pPr>
              <w:pStyle w:val="TableParagraph"/>
              <w:numPr>
                <w:ilvl w:val="0"/>
                <w:numId w:val="391"/>
              </w:numPr>
              <w:tabs>
                <w:tab w:val="left" w:pos="430"/>
                <w:tab w:val="left" w:pos="431"/>
              </w:tabs>
              <w:spacing w:before="59"/>
              <w:rPr>
                <w:sz w:val="20"/>
              </w:rPr>
            </w:pPr>
            <w:r>
              <w:rPr>
                <w:sz w:val="20"/>
              </w:rPr>
              <w:t>Relaciones</w:t>
            </w:r>
            <w:r>
              <w:rPr>
                <w:spacing w:val="-3"/>
                <w:sz w:val="20"/>
              </w:rPr>
              <w:t xml:space="preserve"> </w:t>
            </w:r>
            <w:r>
              <w:rPr>
                <w:sz w:val="20"/>
              </w:rPr>
              <w:t>Humanas</w:t>
            </w:r>
          </w:p>
        </w:tc>
      </w:tr>
    </w:tbl>
    <w:p w:rsidR="005F1E51" w:rsidRDefault="005F1E51">
      <w:pPr>
        <w:rPr>
          <w:sz w:val="20"/>
        </w:rPr>
        <w:sectPr w:rsidR="005F1E51">
          <w:pgSz w:w="12240" w:h="15840"/>
          <w:pgMar w:top="1400" w:right="880" w:bottom="1160" w:left="1480" w:header="698" w:footer="963" w:gutter="0"/>
          <w:cols w:space="720"/>
        </w:sectPr>
      </w:pPr>
    </w:p>
    <w:p w:rsidR="005F1E51" w:rsidRDefault="005F1E51">
      <w:pPr>
        <w:pStyle w:val="Textoindependiente"/>
        <w:rPr>
          <w:b/>
          <w:i/>
        </w:rPr>
      </w:pPr>
    </w:p>
    <w:p w:rsidR="005F1E51" w:rsidRDefault="005F1E51">
      <w:pPr>
        <w:pStyle w:val="Textoindependiente"/>
        <w:spacing w:before="3"/>
        <w:rPr>
          <w:b/>
          <w:i/>
          <w:sz w:val="18"/>
        </w:rPr>
      </w:pPr>
    </w:p>
    <w:p w:rsidR="005F1E51" w:rsidRDefault="002D7C6F">
      <w:pPr>
        <w:ind w:left="221"/>
        <w:rPr>
          <w:b/>
          <w:i/>
          <w:sz w:val="20"/>
        </w:rPr>
      </w:pPr>
      <w:r>
        <w:rPr>
          <w:b/>
          <w:i/>
          <w:sz w:val="20"/>
        </w:rPr>
        <w:t>CARGOS INTEGRADOS</w:t>
      </w:r>
    </w:p>
    <w:p w:rsidR="005F1E51" w:rsidRDefault="006D1E08">
      <w:pPr>
        <w:pStyle w:val="Textoindependiente"/>
        <w:spacing w:before="6"/>
        <w:rPr>
          <w:b/>
          <w:i/>
          <w:sz w:val="16"/>
        </w:rPr>
      </w:pPr>
      <w:r>
        <w:rPr>
          <w:noProof/>
          <w:lang w:val="es-GT" w:eastAsia="es-GT" w:bidi="ar-SA"/>
        </w:rPr>
        <mc:AlternateContent>
          <mc:Choice Requires="wps">
            <w:drawing>
              <wp:anchor distT="0" distB="0" distL="0" distR="0" simplePos="0" relativeHeight="251734016" behindDoc="1" locked="0" layoutInCell="1" allowOverlap="1">
                <wp:simplePos x="0" y="0"/>
                <wp:positionH relativeFrom="page">
                  <wp:posOffset>1080770</wp:posOffset>
                </wp:positionH>
                <wp:positionV relativeFrom="paragraph">
                  <wp:posOffset>149225</wp:posOffset>
                </wp:positionV>
                <wp:extent cx="6057900" cy="229870"/>
                <wp:effectExtent l="0" t="0" r="0" b="0"/>
                <wp:wrapTopAndBottom/>
                <wp:docPr id="51"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22987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BB1ED7" w:rsidRDefault="00BB1ED7">
                            <w:pPr>
                              <w:pStyle w:val="Textoindependiente"/>
                              <w:numPr>
                                <w:ilvl w:val="0"/>
                                <w:numId w:val="390"/>
                              </w:numPr>
                              <w:tabs>
                                <w:tab w:val="left" w:pos="424"/>
                                <w:tab w:val="left" w:pos="425"/>
                              </w:tabs>
                              <w:spacing w:before="58"/>
                            </w:pPr>
                            <w:r>
                              <w:t>Encargado de Sección de</w:t>
                            </w:r>
                            <w:r>
                              <w:rPr>
                                <w:spacing w:val="-6"/>
                              </w:rPr>
                              <w:t xml:space="preserve"> </w:t>
                            </w:r>
                            <w:r>
                              <w:t>Compras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 o:spid="_x0000_s1149" type="#_x0000_t202" style="position:absolute;margin-left:85.1pt;margin-top:11.75pt;width:477pt;height:18.1pt;z-index:-2515824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" filled="f" strokeweight=".48pt">
                <v:textbox inset="0,0,0,0">
                  <w:txbxContent>
                    <w:p w:rsidR="00BB1ED7" w:rsidRDefault="00BB1ED7">
                      <w:pPr>
                        <w:pStyle w:val="Textoindependiente"/>
                        <w:numPr>
                          <w:ilvl w:val="0"/>
                          <w:numId w:val="390"/>
                        </w:numPr>
                        <w:tabs>
                          <w:tab w:val="left" w:pos="424"/>
                          <w:tab w:val="left" w:pos="425"/>
                        </w:tabs>
                        <w:spacing w:before="58"/>
                      </w:pPr>
                      <w:r>
                        <w:t>Encargado de Sección de</w:t>
                      </w:r>
                      <w:r>
                        <w:rPr>
                          <w:spacing w:val="-6"/>
                        </w:rPr>
                        <w:t xml:space="preserve"> </w:t>
                      </w:r>
                      <w:r>
                        <w:t>Compras</w:t>
                      </w:r>
                    </w:p>
                  </w:txbxContent>
                </v:textbox>
                <w10:wrap type="topAndBottom" anchorx="page"/>
              </v:shape>
            </w:pict>
          </mc:Fallback>
        </mc:AlternateContent>
      </w:r>
    </w:p>
    <w:p w:rsidR="005F1E51" w:rsidRDefault="005F1E51">
      <w:pPr>
        <w:rPr>
          <w:sz w:val="16"/>
        </w:rPr>
        <w:sectPr w:rsidR="005F1E51">
          <w:pgSz w:w="12240" w:h="15840"/>
          <w:pgMar w:top="1400" w:right="880" w:bottom="1160" w:left="1480" w:header="698" w:footer="963" w:gutter="0"/>
          <w:cols w:space="720"/>
        </w:sectPr>
      </w:pPr>
    </w:p>
    <w:p w:rsidR="005F1E51" w:rsidRDefault="005F1E51">
      <w:pPr>
        <w:pStyle w:val="Textoindependiente"/>
        <w:spacing w:before="11"/>
        <w:rPr>
          <w:b/>
          <w:i/>
          <w:sz w:val="9"/>
        </w:rPr>
      </w:pPr>
    </w:p>
    <w:p w:rsidR="005F1E51" w:rsidRDefault="002D7C6F">
      <w:pPr>
        <w:spacing w:before="94"/>
        <w:ind w:left="3274" w:right="2541" w:hanging="1311"/>
        <w:rPr>
          <w:b/>
          <w:sz w:val="20"/>
        </w:rPr>
      </w:pPr>
      <w:r>
        <w:rPr>
          <w:b/>
          <w:sz w:val="20"/>
        </w:rPr>
        <w:t>COMITÉ NACIONAL DE ALFABETIZACIÓN – CONALFA - DESCRIPCIÓN DE PUESTOS</w:t>
      </w:r>
    </w:p>
    <w:p w:rsidR="005F1E51" w:rsidRDefault="005F1E51">
      <w:pPr>
        <w:pStyle w:val="Textoindependiente"/>
        <w:spacing w:before="10"/>
        <w:rPr>
          <w:b/>
          <w:sz w:val="11"/>
        </w:rPr>
      </w:pPr>
    </w:p>
    <w:p w:rsidR="005F1E51" w:rsidRDefault="002D7C6F">
      <w:pPr>
        <w:spacing w:before="94"/>
        <w:ind w:left="221"/>
        <w:rPr>
          <w:b/>
          <w:i/>
          <w:sz w:val="20"/>
        </w:rPr>
      </w:pPr>
      <w:r>
        <w:rPr>
          <w:b/>
          <w:i/>
          <w:sz w:val="20"/>
        </w:rPr>
        <w:t>IDENTIFICACIÓN</w:t>
      </w:r>
    </w:p>
    <w:p w:rsidR="005F1E51" w:rsidRDefault="005F1E51">
      <w:pPr>
        <w:pStyle w:val="Textoindependiente"/>
        <w:spacing w:before="1"/>
        <w:rPr>
          <w:b/>
          <w:i/>
          <w:sz w:val="10"/>
        </w:rPr>
      </w:pPr>
    </w:p>
    <w:tbl>
      <w:tblPr>
        <w:tblStyle w:val="TableNormal"/>
        <w:tblW w:w="0" w:type="auto"/>
        <w:tblInd w:w="229" w:type="dxa"/>
        <w:tblLayout w:type="fixed"/>
        <w:tblLook w:val="01E0" w:firstRow="1" w:lastRow="1" w:firstColumn="1" w:lastColumn="1" w:noHBand="0" w:noVBand="0"/>
      </w:tblPr>
      <w:tblGrid>
        <w:gridCol w:w="994"/>
        <w:gridCol w:w="6090"/>
        <w:gridCol w:w="943"/>
        <w:gridCol w:w="1449"/>
      </w:tblGrid>
      <w:tr w:rsidR="005F1E51">
        <w:trPr>
          <w:trHeight w:val="349"/>
        </w:trPr>
        <w:tc>
          <w:tcPr>
            <w:tcW w:w="994" w:type="dxa"/>
            <w:shd w:val="clear" w:color="auto" w:fill="000000"/>
          </w:tcPr>
          <w:p w:rsidR="005F1E51" w:rsidRDefault="002D7C6F">
            <w:pPr>
              <w:pStyle w:val="TableParagraph"/>
              <w:spacing w:before="58"/>
              <w:ind w:left="69"/>
              <w:rPr>
                <w:b/>
                <w:sz w:val="20"/>
              </w:rPr>
            </w:pPr>
            <w:r>
              <w:rPr>
                <w:b/>
                <w:color w:val="FFFFFF"/>
                <w:sz w:val="20"/>
              </w:rPr>
              <w:t>Título:</w:t>
            </w:r>
          </w:p>
        </w:tc>
        <w:tc>
          <w:tcPr>
            <w:tcW w:w="6090" w:type="dxa"/>
            <w:tcBorders>
              <w:top w:val="single" w:sz="4" w:space="0" w:color="000000"/>
              <w:left w:val="single" w:sz="4" w:space="0" w:color="000000"/>
              <w:bottom w:val="single" w:sz="4" w:space="0" w:color="000000"/>
            </w:tcBorders>
          </w:tcPr>
          <w:p w:rsidR="005F1E51" w:rsidRDefault="002D7C6F">
            <w:pPr>
              <w:pStyle w:val="TableParagraph"/>
              <w:spacing w:before="58"/>
              <w:ind w:left="63"/>
              <w:rPr>
                <w:b/>
                <w:sz w:val="20"/>
              </w:rPr>
            </w:pPr>
            <w:r>
              <w:rPr>
                <w:b/>
                <w:sz w:val="20"/>
              </w:rPr>
              <w:t>Técnico en Compras</w:t>
            </w:r>
          </w:p>
        </w:tc>
        <w:tc>
          <w:tcPr>
            <w:tcW w:w="943" w:type="dxa"/>
            <w:shd w:val="clear" w:color="auto" w:fill="000000"/>
          </w:tcPr>
          <w:p w:rsidR="005F1E51" w:rsidRDefault="002D7C6F">
            <w:pPr>
              <w:pStyle w:val="TableParagraph"/>
              <w:spacing w:before="57"/>
              <w:ind w:left="72"/>
              <w:rPr>
                <w:sz w:val="20"/>
              </w:rPr>
            </w:pPr>
            <w:r>
              <w:rPr>
                <w:b/>
                <w:color w:val="FFFFFF"/>
                <w:sz w:val="20"/>
              </w:rPr>
              <w:t>Código</w:t>
            </w:r>
            <w:r>
              <w:rPr>
                <w:color w:val="FFFFFF"/>
                <w:sz w:val="20"/>
              </w:rPr>
              <w:t>:</w:t>
            </w:r>
          </w:p>
        </w:tc>
        <w:tc>
          <w:tcPr>
            <w:tcW w:w="1449" w:type="dxa"/>
            <w:tcBorders>
              <w:top w:val="single" w:sz="4" w:space="0" w:color="000000"/>
              <w:left w:val="single" w:sz="4" w:space="0" w:color="000000"/>
              <w:bottom w:val="single" w:sz="4" w:space="0" w:color="000000"/>
              <w:right w:val="single" w:sz="4" w:space="0" w:color="000000"/>
            </w:tcBorders>
          </w:tcPr>
          <w:p w:rsidR="005F1E51" w:rsidRDefault="002D7C6F">
            <w:pPr>
              <w:pStyle w:val="TableParagraph"/>
              <w:spacing w:before="58"/>
              <w:ind w:left="70"/>
              <w:rPr>
                <w:b/>
                <w:sz w:val="20"/>
              </w:rPr>
            </w:pPr>
            <w:r>
              <w:rPr>
                <w:b/>
                <w:sz w:val="20"/>
              </w:rPr>
              <w:t>0802</w:t>
            </w:r>
          </w:p>
        </w:tc>
      </w:tr>
    </w:tbl>
    <w:p w:rsidR="005F1E51" w:rsidRDefault="005F1E51">
      <w:pPr>
        <w:pStyle w:val="Textoindependiente"/>
        <w:rPr>
          <w:b/>
          <w:i/>
        </w:rPr>
      </w:pPr>
    </w:p>
    <w:tbl>
      <w:tblPr>
        <w:tblStyle w:val="TableNormal"/>
        <w:tblW w:w="0" w:type="auto"/>
        <w:tblInd w:w="233" w:type="dxa"/>
        <w:tblLayout w:type="fixed"/>
        <w:tblLook w:val="01E0" w:firstRow="1" w:lastRow="1" w:firstColumn="1" w:lastColumn="1" w:noHBand="0" w:noVBand="0"/>
      </w:tblPr>
      <w:tblGrid>
        <w:gridCol w:w="1985"/>
        <w:gridCol w:w="7487"/>
      </w:tblGrid>
      <w:tr w:rsidR="005F1E51">
        <w:trPr>
          <w:trHeight w:val="350"/>
        </w:trPr>
        <w:tc>
          <w:tcPr>
            <w:tcW w:w="1985" w:type="dxa"/>
            <w:shd w:val="clear" w:color="auto" w:fill="000000"/>
          </w:tcPr>
          <w:p w:rsidR="005F1E51" w:rsidRDefault="002D7C6F">
            <w:pPr>
              <w:pStyle w:val="TableParagraph"/>
              <w:spacing w:before="58"/>
              <w:ind w:left="64"/>
              <w:rPr>
                <w:b/>
                <w:sz w:val="20"/>
              </w:rPr>
            </w:pPr>
            <w:r>
              <w:rPr>
                <w:b/>
                <w:color w:val="FFFFFF"/>
                <w:sz w:val="20"/>
              </w:rPr>
              <w:t>Familia Funcional:</w:t>
            </w:r>
          </w:p>
        </w:tc>
        <w:tc>
          <w:tcPr>
            <w:tcW w:w="7487" w:type="dxa"/>
            <w:tcBorders>
              <w:top w:val="single" w:sz="4" w:space="0" w:color="000000"/>
              <w:bottom w:val="single" w:sz="4" w:space="0" w:color="000000"/>
              <w:right w:val="single" w:sz="4" w:space="0" w:color="000000"/>
            </w:tcBorders>
          </w:tcPr>
          <w:p w:rsidR="005F1E51" w:rsidRDefault="002D7C6F">
            <w:pPr>
              <w:pStyle w:val="TableParagraph"/>
              <w:spacing w:before="57"/>
              <w:ind w:left="64"/>
              <w:rPr>
                <w:sz w:val="20"/>
              </w:rPr>
            </w:pPr>
            <w:r>
              <w:rPr>
                <w:sz w:val="20"/>
              </w:rPr>
              <w:t>Compras y Suministros</w:t>
            </w:r>
          </w:p>
        </w:tc>
      </w:tr>
    </w:tbl>
    <w:p w:rsidR="005F1E51" w:rsidRDefault="005F1E51">
      <w:pPr>
        <w:pStyle w:val="Textoindependiente"/>
        <w:rPr>
          <w:b/>
          <w:i/>
        </w:rPr>
      </w:pPr>
    </w:p>
    <w:tbl>
      <w:tblPr>
        <w:tblStyle w:val="TableNormal"/>
        <w:tblW w:w="0" w:type="auto"/>
        <w:tblInd w:w="2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79"/>
        <w:gridCol w:w="7503"/>
      </w:tblGrid>
      <w:tr w:rsidR="005F1E51">
        <w:trPr>
          <w:trHeight w:val="350"/>
        </w:trPr>
        <w:tc>
          <w:tcPr>
            <w:tcW w:w="1979" w:type="dxa"/>
            <w:tcBorders>
              <w:top w:val="nil"/>
              <w:left w:val="nil"/>
              <w:bottom w:val="nil"/>
              <w:right w:val="nil"/>
            </w:tcBorders>
            <w:shd w:val="clear" w:color="auto" w:fill="000000"/>
          </w:tcPr>
          <w:p w:rsidR="005F1E51" w:rsidRDefault="002D7C6F">
            <w:pPr>
              <w:pStyle w:val="TableParagraph"/>
              <w:spacing w:before="58"/>
              <w:ind w:left="74"/>
              <w:rPr>
                <w:b/>
                <w:sz w:val="20"/>
              </w:rPr>
            </w:pPr>
            <w:r>
              <w:rPr>
                <w:b/>
                <w:color w:val="FFFFFF"/>
                <w:sz w:val="20"/>
              </w:rPr>
              <w:t>Ubicación :</w:t>
            </w:r>
          </w:p>
        </w:tc>
        <w:tc>
          <w:tcPr>
            <w:tcW w:w="7503" w:type="dxa"/>
          </w:tcPr>
          <w:p w:rsidR="005F1E51" w:rsidRDefault="002D7C6F">
            <w:pPr>
              <w:pStyle w:val="TableParagraph"/>
              <w:spacing w:before="57"/>
              <w:ind w:left="70"/>
              <w:rPr>
                <w:sz w:val="20"/>
              </w:rPr>
            </w:pPr>
            <w:r>
              <w:rPr>
                <w:sz w:val="20"/>
              </w:rPr>
              <w:t>Unidad de Apoyo Administrativo</w:t>
            </w:r>
          </w:p>
        </w:tc>
      </w:tr>
      <w:tr w:rsidR="005F1E51">
        <w:trPr>
          <w:trHeight w:val="350"/>
        </w:trPr>
        <w:tc>
          <w:tcPr>
            <w:tcW w:w="1979" w:type="dxa"/>
            <w:tcBorders>
              <w:top w:val="nil"/>
              <w:left w:val="nil"/>
              <w:bottom w:val="nil"/>
              <w:right w:val="nil"/>
            </w:tcBorders>
            <w:shd w:val="clear" w:color="auto" w:fill="000000"/>
          </w:tcPr>
          <w:p w:rsidR="005F1E51" w:rsidRDefault="002D7C6F">
            <w:pPr>
              <w:pStyle w:val="TableParagraph"/>
              <w:spacing w:before="58"/>
              <w:ind w:left="74"/>
              <w:rPr>
                <w:b/>
                <w:sz w:val="20"/>
              </w:rPr>
            </w:pPr>
            <w:r>
              <w:rPr>
                <w:b/>
                <w:color w:val="FFFFFF"/>
                <w:sz w:val="20"/>
              </w:rPr>
              <w:t>Depende de :</w:t>
            </w:r>
          </w:p>
        </w:tc>
        <w:tc>
          <w:tcPr>
            <w:tcW w:w="7503" w:type="dxa"/>
          </w:tcPr>
          <w:p w:rsidR="005F1E51" w:rsidRDefault="002D7C6F">
            <w:pPr>
              <w:pStyle w:val="TableParagraph"/>
              <w:spacing w:before="57"/>
              <w:ind w:left="70"/>
              <w:rPr>
                <w:sz w:val="20"/>
              </w:rPr>
            </w:pPr>
            <w:r>
              <w:rPr>
                <w:sz w:val="20"/>
              </w:rPr>
              <w:t>Jefe de Compras</w:t>
            </w:r>
          </w:p>
        </w:tc>
      </w:tr>
      <w:tr w:rsidR="005F1E51">
        <w:trPr>
          <w:trHeight w:val="350"/>
        </w:trPr>
        <w:tc>
          <w:tcPr>
            <w:tcW w:w="1979" w:type="dxa"/>
            <w:tcBorders>
              <w:top w:val="nil"/>
              <w:left w:val="nil"/>
              <w:bottom w:val="single" w:sz="4" w:space="0" w:color="FFFFFF"/>
              <w:right w:val="nil"/>
            </w:tcBorders>
            <w:shd w:val="clear" w:color="auto" w:fill="000000"/>
          </w:tcPr>
          <w:p w:rsidR="005F1E51" w:rsidRDefault="002D7C6F">
            <w:pPr>
              <w:pStyle w:val="TableParagraph"/>
              <w:spacing w:before="58"/>
              <w:ind w:left="74"/>
              <w:rPr>
                <w:b/>
                <w:sz w:val="20"/>
              </w:rPr>
            </w:pPr>
            <w:r>
              <w:rPr>
                <w:b/>
                <w:color w:val="FFFFFF"/>
                <w:sz w:val="20"/>
              </w:rPr>
              <w:t>Supervisa a :</w:t>
            </w:r>
          </w:p>
        </w:tc>
        <w:tc>
          <w:tcPr>
            <w:tcW w:w="7503" w:type="dxa"/>
          </w:tcPr>
          <w:p w:rsidR="005F1E51" w:rsidRDefault="005F1E51">
            <w:pPr>
              <w:pStyle w:val="TableParagraph"/>
              <w:ind w:left="0"/>
              <w:rPr>
                <w:rFonts w:ascii="Times New Roman"/>
                <w:sz w:val="20"/>
              </w:rPr>
            </w:pPr>
          </w:p>
        </w:tc>
      </w:tr>
    </w:tbl>
    <w:p w:rsidR="005F1E51" w:rsidRDefault="005F1E51">
      <w:pPr>
        <w:pStyle w:val="Textoindependiente"/>
        <w:rPr>
          <w:b/>
          <w:i/>
        </w:rPr>
      </w:pPr>
    </w:p>
    <w:p w:rsidR="005F1E51" w:rsidRDefault="002D7C6F">
      <w:pPr>
        <w:ind w:left="221"/>
        <w:rPr>
          <w:b/>
          <w:i/>
          <w:sz w:val="20"/>
        </w:rPr>
      </w:pPr>
      <w:r>
        <w:rPr>
          <w:b/>
          <w:i/>
          <w:sz w:val="20"/>
        </w:rPr>
        <w:t>MISIÓN</w:t>
      </w:r>
    </w:p>
    <w:p w:rsidR="005F1E51" w:rsidRDefault="005F1E51">
      <w:pPr>
        <w:pStyle w:val="Textoindependiente"/>
        <w:rPr>
          <w:b/>
          <w:i/>
        </w:rPr>
      </w:pPr>
    </w:p>
    <w:tbl>
      <w:tblPr>
        <w:tblStyle w:val="TableNormal"/>
        <w:tblW w:w="0" w:type="auto"/>
        <w:tblInd w:w="2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476"/>
      </w:tblGrid>
      <w:tr w:rsidR="005F1E51">
        <w:trPr>
          <w:trHeight w:val="920"/>
        </w:trPr>
        <w:tc>
          <w:tcPr>
            <w:tcW w:w="9476" w:type="dxa"/>
          </w:tcPr>
          <w:p w:rsidR="005F1E51" w:rsidRDefault="002D7C6F">
            <w:pPr>
              <w:pStyle w:val="TableParagraph"/>
              <w:ind w:left="69" w:right="116"/>
              <w:rPr>
                <w:sz w:val="20"/>
              </w:rPr>
            </w:pPr>
            <w:r>
              <w:rPr>
                <w:sz w:val="20"/>
              </w:rPr>
              <w:t>Desarrollar eficazmente las actividades del proceso de adquisición de bienes y servicios con el fin de que se realicen oportunamente y de acuerdo a las políticas, normas y procedimientos establecidos; para</w:t>
            </w:r>
          </w:p>
          <w:p w:rsidR="005F1E51" w:rsidRDefault="002D7C6F">
            <w:pPr>
              <w:pStyle w:val="TableParagraph"/>
              <w:spacing w:before="1" w:line="230" w:lineRule="exact"/>
              <w:ind w:left="69"/>
              <w:rPr>
                <w:sz w:val="20"/>
              </w:rPr>
            </w:pPr>
            <w:proofErr w:type="gramStart"/>
            <w:r>
              <w:rPr>
                <w:sz w:val="20"/>
              </w:rPr>
              <w:t>que</w:t>
            </w:r>
            <w:proofErr w:type="gramEnd"/>
            <w:r>
              <w:rPr>
                <w:sz w:val="20"/>
              </w:rPr>
              <w:t xml:space="preserve"> se cuente con los recursos necesarios para la ejecución de los planes y programas de trabajo y alcance de sus metas del programa nacional de alfabetización.</w:t>
            </w:r>
          </w:p>
        </w:tc>
      </w:tr>
    </w:tbl>
    <w:p w:rsidR="005F1E51" w:rsidRDefault="005F1E51">
      <w:pPr>
        <w:pStyle w:val="Textoindependiente"/>
        <w:rPr>
          <w:b/>
          <w:i/>
        </w:rPr>
      </w:pPr>
    </w:p>
    <w:p w:rsidR="005F1E51" w:rsidRDefault="002D7C6F">
      <w:pPr>
        <w:ind w:left="221"/>
        <w:rPr>
          <w:b/>
          <w:i/>
          <w:sz w:val="20"/>
        </w:rPr>
      </w:pPr>
      <w:r>
        <w:rPr>
          <w:b/>
          <w:i/>
          <w:sz w:val="20"/>
        </w:rPr>
        <w:t>PRINCIPALES FUNCIONES / ACTIVIDADES</w:t>
      </w:r>
    </w:p>
    <w:p w:rsidR="005F1E51" w:rsidRDefault="005F1E51">
      <w:pPr>
        <w:pStyle w:val="Textoindependiente"/>
        <w:spacing w:before="10" w:after="1"/>
        <w:rPr>
          <w:b/>
          <w:i/>
        </w:rPr>
      </w:pPr>
    </w:p>
    <w:tbl>
      <w:tblPr>
        <w:tblStyle w:val="TableNormal"/>
        <w:tblW w:w="0" w:type="auto"/>
        <w:tblInd w:w="229" w:type="dxa"/>
        <w:tblLayout w:type="fixed"/>
        <w:tblLook w:val="01E0" w:firstRow="1" w:lastRow="1" w:firstColumn="1" w:lastColumn="1" w:noHBand="0" w:noVBand="0"/>
      </w:tblPr>
      <w:tblGrid>
        <w:gridCol w:w="9476"/>
      </w:tblGrid>
      <w:tr w:rsidR="005F1E51">
        <w:trPr>
          <w:trHeight w:val="344"/>
        </w:trPr>
        <w:tc>
          <w:tcPr>
            <w:tcW w:w="9476" w:type="dxa"/>
            <w:shd w:val="clear" w:color="auto" w:fill="000000"/>
          </w:tcPr>
          <w:p w:rsidR="005F1E51" w:rsidRDefault="002D7C6F">
            <w:pPr>
              <w:pStyle w:val="TableParagraph"/>
              <w:spacing w:before="59"/>
              <w:ind w:left="4150" w:right="4141"/>
              <w:jc w:val="center"/>
              <w:rPr>
                <w:b/>
                <w:i/>
                <w:sz w:val="20"/>
              </w:rPr>
            </w:pPr>
            <w:r>
              <w:rPr>
                <w:b/>
                <w:i/>
                <w:color w:val="FFFFFF"/>
                <w:sz w:val="20"/>
              </w:rPr>
              <w:t>Descripción</w:t>
            </w:r>
          </w:p>
        </w:tc>
      </w:tr>
      <w:tr w:rsidR="005F1E51">
        <w:trPr>
          <w:trHeight w:val="6694"/>
        </w:trPr>
        <w:tc>
          <w:tcPr>
            <w:tcW w:w="9476" w:type="dxa"/>
            <w:tcBorders>
              <w:top w:val="single" w:sz="4" w:space="0" w:color="000000"/>
              <w:left w:val="single" w:sz="4" w:space="0" w:color="000000"/>
              <w:bottom w:val="single" w:sz="4" w:space="0" w:color="000000"/>
              <w:right w:val="single" w:sz="4" w:space="0" w:color="000000"/>
            </w:tcBorders>
          </w:tcPr>
          <w:p w:rsidR="005F1E51" w:rsidRDefault="002D7C6F">
            <w:pPr>
              <w:pStyle w:val="TableParagraph"/>
              <w:numPr>
                <w:ilvl w:val="0"/>
                <w:numId w:val="389"/>
              </w:numPr>
              <w:tabs>
                <w:tab w:val="left" w:pos="429"/>
                <w:tab w:val="left" w:pos="430"/>
              </w:tabs>
              <w:spacing w:before="10" w:line="249" w:lineRule="auto"/>
              <w:ind w:right="59" w:hanging="360"/>
              <w:rPr>
                <w:sz w:val="20"/>
              </w:rPr>
            </w:pPr>
            <w:r>
              <w:rPr>
                <w:sz w:val="20"/>
              </w:rPr>
              <w:t xml:space="preserve">Elabora cronogramas de eventos de cotización y licitación y </w:t>
            </w:r>
            <w:proofErr w:type="gramStart"/>
            <w:r>
              <w:rPr>
                <w:sz w:val="20"/>
              </w:rPr>
              <w:t>los remite</w:t>
            </w:r>
            <w:proofErr w:type="gramEnd"/>
            <w:r>
              <w:rPr>
                <w:sz w:val="20"/>
              </w:rPr>
              <w:t xml:space="preserve"> para revisión del Jefe de Compras.</w:t>
            </w:r>
          </w:p>
          <w:p w:rsidR="005F1E51" w:rsidRDefault="002D7C6F">
            <w:pPr>
              <w:pStyle w:val="TableParagraph"/>
              <w:numPr>
                <w:ilvl w:val="0"/>
                <w:numId w:val="389"/>
              </w:numPr>
              <w:tabs>
                <w:tab w:val="left" w:pos="429"/>
                <w:tab w:val="left" w:pos="430"/>
              </w:tabs>
              <w:spacing w:line="224" w:lineRule="exact"/>
              <w:rPr>
                <w:sz w:val="20"/>
              </w:rPr>
            </w:pPr>
            <w:r>
              <w:rPr>
                <w:sz w:val="20"/>
              </w:rPr>
              <w:t>Elabora proyectos de bases de cotización y</w:t>
            </w:r>
            <w:r>
              <w:rPr>
                <w:spacing w:val="-9"/>
                <w:sz w:val="20"/>
              </w:rPr>
              <w:t xml:space="preserve"> </w:t>
            </w:r>
            <w:r>
              <w:rPr>
                <w:sz w:val="20"/>
              </w:rPr>
              <w:t>licitación.</w:t>
            </w:r>
          </w:p>
          <w:p w:rsidR="005F1E51" w:rsidRDefault="002D7C6F">
            <w:pPr>
              <w:pStyle w:val="TableParagraph"/>
              <w:numPr>
                <w:ilvl w:val="0"/>
                <w:numId w:val="389"/>
              </w:numPr>
              <w:tabs>
                <w:tab w:val="left" w:pos="429"/>
                <w:tab w:val="left" w:pos="430"/>
              </w:tabs>
              <w:spacing w:line="230" w:lineRule="exact"/>
              <w:rPr>
                <w:sz w:val="20"/>
              </w:rPr>
            </w:pPr>
            <w:r>
              <w:rPr>
                <w:sz w:val="20"/>
              </w:rPr>
              <w:t>Integra expedientes de cotización y</w:t>
            </w:r>
            <w:r>
              <w:rPr>
                <w:spacing w:val="-6"/>
                <w:sz w:val="20"/>
              </w:rPr>
              <w:t xml:space="preserve"> </w:t>
            </w:r>
            <w:r>
              <w:rPr>
                <w:sz w:val="20"/>
              </w:rPr>
              <w:t>licitación.</w:t>
            </w:r>
          </w:p>
          <w:p w:rsidR="005F1E51" w:rsidRDefault="002D7C6F">
            <w:pPr>
              <w:pStyle w:val="TableParagraph"/>
              <w:numPr>
                <w:ilvl w:val="0"/>
                <w:numId w:val="389"/>
              </w:numPr>
              <w:tabs>
                <w:tab w:val="left" w:pos="429"/>
                <w:tab w:val="left" w:pos="430"/>
              </w:tabs>
              <w:rPr>
                <w:sz w:val="20"/>
              </w:rPr>
            </w:pPr>
            <w:r>
              <w:rPr>
                <w:sz w:val="20"/>
              </w:rPr>
              <w:t>Lleva el control de cada uno de los</w:t>
            </w:r>
            <w:r>
              <w:rPr>
                <w:spacing w:val="-9"/>
                <w:sz w:val="20"/>
              </w:rPr>
              <w:t xml:space="preserve"> </w:t>
            </w:r>
            <w:r>
              <w:rPr>
                <w:sz w:val="20"/>
              </w:rPr>
              <w:t>expedientes.</w:t>
            </w:r>
          </w:p>
          <w:p w:rsidR="005F1E51" w:rsidRDefault="002D7C6F">
            <w:pPr>
              <w:pStyle w:val="TableParagraph"/>
              <w:numPr>
                <w:ilvl w:val="0"/>
                <w:numId w:val="389"/>
              </w:numPr>
              <w:tabs>
                <w:tab w:val="left" w:pos="429"/>
                <w:tab w:val="left" w:pos="430"/>
              </w:tabs>
              <w:spacing w:before="1" w:line="230" w:lineRule="exact"/>
              <w:rPr>
                <w:sz w:val="20"/>
              </w:rPr>
            </w:pPr>
            <w:r>
              <w:rPr>
                <w:sz w:val="20"/>
              </w:rPr>
              <w:t>Elabora certificaciones de</w:t>
            </w:r>
            <w:r>
              <w:rPr>
                <w:spacing w:val="-4"/>
                <w:sz w:val="20"/>
              </w:rPr>
              <w:t xml:space="preserve"> </w:t>
            </w:r>
            <w:r>
              <w:rPr>
                <w:sz w:val="20"/>
              </w:rPr>
              <w:t>actas.</w:t>
            </w:r>
          </w:p>
          <w:p w:rsidR="005F1E51" w:rsidRDefault="002D7C6F">
            <w:pPr>
              <w:pStyle w:val="TableParagraph"/>
              <w:numPr>
                <w:ilvl w:val="0"/>
                <w:numId w:val="389"/>
              </w:numPr>
              <w:tabs>
                <w:tab w:val="left" w:pos="429"/>
                <w:tab w:val="left" w:pos="430"/>
              </w:tabs>
              <w:spacing w:line="230" w:lineRule="exact"/>
              <w:rPr>
                <w:sz w:val="20"/>
              </w:rPr>
            </w:pPr>
            <w:r>
              <w:rPr>
                <w:sz w:val="20"/>
              </w:rPr>
              <w:t>Lleva el control de los libros de actas de hojas</w:t>
            </w:r>
            <w:r>
              <w:rPr>
                <w:spacing w:val="-12"/>
                <w:sz w:val="20"/>
              </w:rPr>
              <w:t xml:space="preserve"> </w:t>
            </w:r>
            <w:r>
              <w:rPr>
                <w:sz w:val="20"/>
              </w:rPr>
              <w:t>movibles.</w:t>
            </w:r>
          </w:p>
          <w:p w:rsidR="005F1E51" w:rsidRDefault="002D7C6F">
            <w:pPr>
              <w:pStyle w:val="TableParagraph"/>
              <w:numPr>
                <w:ilvl w:val="0"/>
                <w:numId w:val="389"/>
              </w:numPr>
              <w:tabs>
                <w:tab w:val="left" w:pos="429"/>
                <w:tab w:val="left" w:pos="430"/>
              </w:tabs>
              <w:spacing w:line="230" w:lineRule="exact"/>
              <w:rPr>
                <w:sz w:val="20"/>
              </w:rPr>
            </w:pPr>
            <w:r>
              <w:rPr>
                <w:sz w:val="20"/>
              </w:rPr>
              <w:t>Elabora oficios relacionados con eventos de</w:t>
            </w:r>
            <w:r>
              <w:rPr>
                <w:spacing w:val="-5"/>
                <w:sz w:val="20"/>
              </w:rPr>
              <w:t xml:space="preserve"> </w:t>
            </w:r>
            <w:r>
              <w:rPr>
                <w:sz w:val="20"/>
              </w:rPr>
              <w:t>cotización.</w:t>
            </w:r>
          </w:p>
          <w:p w:rsidR="005F1E51" w:rsidRDefault="002D7C6F">
            <w:pPr>
              <w:pStyle w:val="TableParagraph"/>
              <w:numPr>
                <w:ilvl w:val="0"/>
                <w:numId w:val="389"/>
              </w:numPr>
              <w:tabs>
                <w:tab w:val="left" w:pos="429"/>
                <w:tab w:val="left" w:pos="430"/>
              </w:tabs>
              <w:ind w:right="60" w:hanging="360"/>
              <w:rPr>
                <w:sz w:val="20"/>
              </w:rPr>
            </w:pPr>
            <w:r>
              <w:rPr>
                <w:sz w:val="20"/>
              </w:rPr>
              <w:t>Apoya a las Juntas de Cotización respecto a los proyectos de actas, sumarios, informes y útiles necesarios, para el manejo de la información que conforma el</w:t>
            </w:r>
            <w:r>
              <w:rPr>
                <w:spacing w:val="-20"/>
                <w:sz w:val="20"/>
              </w:rPr>
              <w:t xml:space="preserve"> </w:t>
            </w:r>
            <w:r>
              <w:rPr>
                <w:sz w:val="20"/>
              </w:rPr>
              <w:t>expediente.</w:t>
            </w:r>
          </w:p>
          <w:p w:rsidR="005F1E51" w:rsidRDefault="002D7C6F">
            <w:pPr>
              <w:pStyle w:val="TableParagraph"/>
              <w:numPr>
                <w:ilvl w:val="0"/>
                <w:numId w:val="389"/>
              </w:numPr>
              <w:tabs>
                <w:tab w:val="left" w:pos="429"/>
                <w:tab w:val="left" w:pos="430"/>
              </w:tabs>
              <w:spacing w:before="1" w:line="230" w:lineRule="exact"/>
              <w:rPr>
                <w:sz w:val="20"/>
              </w:rPr>
            </w:pPr>
            <w:r>
              <w:rPr>
                <w:sz w:val="20"/>
              </w:rPr>
              <w:t>Entrega de Invitaciones a Proveedores para los diferentes Eventos de Cotización y</w:t>
            </w:r>
            <w:r>
              <w:rPr>
                <w:spacing w:val="-16"/>
                <w:sz w:val="20"/>
              </w:rPr>
              <w:t xml:space="preserve"> </w:t>
            </w:r>
            <w:r>
              <w:rPr>
                <w:sz w:val="20"/>
              </w:rPr>
              <w:t>Licitación.</w:t>
            </w:r>
          </w:p>
          <w:p w:rsidR="005F1E51" w:rsidRDefault="002D7C6F">
            <w:pPr>
              <w:pStyle w:val="TableParagraph"/>
              <w:numPr>
                <w:ilvl w:val="0"/>
                <w:numId w:val="389"/>
              </w:numPr>
              <w:tabs>
                <w:tab w:val="left" w:pos="429"/>
                <w:tab w:val="left" w:pos="430"/>
              </w:tabs>
              <w:spacing w:line="230" w:lineRule="exact"/>
              <w:rPr>
                <w:sz w:val="20"/>
              </w:rPr>
            </w:pPr>
            <w:r>
              <w:rPr>
                <w:sz w:val="20"/>
              </w:rPr>
              <w:t>Solicita Cotizaciones a Proveedores, en compras menores de</w:t>
            </w:r>
            <w:r>
              <w:rPr>
                <w:spacing w:val="-10"/>
                <w:sz w:val="20"/>
              </w:rPr>
              <w:t xml:space="preserve"> </w:t>
            </w:r>
            <w:r>
              <w:rPr>
                <w:sz w:val="20"/>
              </w:rPr>
              <w:t>Q30</w:t>
            </w:r>
            <w:proofErr w:type="gramStart"/>
            <w:r>
              <w:rPr>
                <w:sz w:val="20"/>
              </w:rPr>
              <w:t>,000.00</w:t>
            </w:r>
            <w:proofErr w:type="gramEnd"/>
            <w:r>
              <w:rPr>
                <w:sz w:val="20"/>
              </w:rPr>
              <w:t>.</w:t>
            </w:r>
          </w:p>
          <w:p w:rsidR="005F1E51" w:rsidRDefault="002D7C6F">
            <w:pPr>
              <w:pStyle w:val="TableParagraph"/>
              <w:numPr>
                <w:ilvl w:val="0"/>
                <w:numId w:val="389"/>
              </w:numPr>
              <w:tabs>
                <w:tab w:val="left" w:pos="429"/>
                <w:tab w:val="left" w:pos="430"/>
              </w:tabs>
              <w:ind w:right="58" w:hanging="360"/>
              <w:rPr>
                <w:sz w:val="20"/>
              </w:rPr>
            </w:pPr>
            <w:r>
              <w:rPr>
                <w:sz w:val="20"/>
              </w:rPr>
              <w:t>Elabora cuadros de análisis comparativos de precios de las cotizaciones recibidas a los proveedores.</w:t>
            </w:r>
          </w:p>
          <w:p w:rsidR="005F1E51" w:rsidRDefault="002D7C6F">
            <w:pPr>
              <w:pStyle w:val="TableParagraph"/>
              <w:numPr>
                <w:ilvl w:val="0"/>
                <w:numId w:val="389"/>
              </w:numPr>
              <w:tabs>
                <w:tab w:val="left" w:pos="429"/>
                <w:tab w:val="left" w:pos="430"/>
              </w:tabs>
              <w:spacing w:line="230" w:lineRule="exact"/>
              <w:rPr>
                <w:sz w:val="20"/>
              </w:rPr>
            </w:pPr>
            <w:r>
              <w:rPr>
                <w:sz w:val="20"/>
              </w:rPr>
              <w:t>Elabora órdenes de compra y pago en el</w:t>
            </w:r>
            <w:r>
              <w:rPr>
                <w:spacing w:val="-11"/>
                <w:sz w:val="20"/>
              </w:rPr>
              <w:t xml:space="preserve"> </w:t>
            </w:r>
            <w:r>
              <w:rPr>
                <w:sz w:val="20"/>
              </w:rPr>
              <w:t>SIGES.</w:t>
            </w:r>
          </w:p>
          <w:p w:rsidR="005F1E51" w:rsidRDefault="002D7C6F">
            <w:pPr>
              <w:pStyle w:val="TableParagraph"/>
              <w:numPr>
                <w:ilvl w:val="0"/>
                <w:numId w:val="389"/>
              </w:numPr>
              <w:tabs>
                <w:tab w:val="left" w:pos="429"/>
                <w:tab w:val="left" w:pos="430"/>
              </w:tabs>
              <w:rPr>
                <w:sz w:val="20"/>
              </w:rPr>
            </w:pPr>
            <w:r>
              <w:rPr>
                <w:sz w:val="20"/>
              </w:rPr>
              <w:t>Efectúa compras por medio de Caja Chica y elabora las liquidaciones en el sistema</w:t>
            </w:r>
            <w:r>
              <w:rPr>
                <w:spacing w:val="-19"/>
                <w:sz w:val="20"/>
              </w:rPr>
              <w:t xml:space="preserve"> </w:t>
            </w:r>
            <w:r>
              <w:rPr>
                <w:sz w:val="20"/>
              </w:rPr>
              <w:t>SICOIN.</w:t>
            </w:r>
          </w:p>
          <w:p w:rsidR="005F1E51" w:rsidRDefault="002D7C6F">
            <w:pPr>
              <w:pStyle w:val="TableParagraph"/>
              <w:numPr>
                <w:ilvl w:val="0"/>
                <w:numId w:val="389"/>
              </w:numPr>
              <w:tabs>
                <w:tab w:val="left" w:pos="429"/>
                <w:tab w:val="left" w:pos="430"/>
              </w:tabs>
              <w:spacing w:before="1" w:line="230" w:lineRule="exact"/>
              <w:rPr>
                <w:sz w:val="20"/>
              </w:rPr>
            </w:pPr>
            <w:r>
              <w:rPr>
                <w:sz w:val="20"/>
              </w:rPr>
              <w:t>Elabora Cuadro de Gastos de las Compras mensuales y</w:t>
            </w:r>
            <w:r>
              <w:rPr>
                <w:spacing w:val="-12"/>
                <w:sz w:val="20"/>
              </w:rPr>
              <w:t xml:space="preserve"> </w:t>
            </w:r>
            <w:r>
              <w:rPr>
                <w:sz w:val="20"/>
              </w:rPr>
              <w:t>anuales.</w:t>
            </w:r>
          </w:p>
          <w:p w:rsidR="005F1E51" w:rsidRDefault="002D7C6F">
            <w:pPr>
              <w:pStyle w:val="TableParagraph"/>
              <w:numPr>
                <w:ilvl w:val="0"/>
                <w:numId w:val="389"/>
              </w:numPr>
              <w:tabs>
                <w:tab w:val="left" w:pos="429"/>
                <w:tab w:val="left" w:pos="430"/>
              </w:tabs>
              <w:spacing w:line="230" w:lineRule="exact"/>
              <w:rPr>
                <w:sz w:val="20"/>
              </w:rPr>
            </w:pPr>
            <w:r>
              <w:rPr>
                <w:sz w:val="20"/>
              </w:rPr>
              <w:t>Recibe e integra expedientes de compras por Caja</w:t>
            </w:r>
            <w:r>
              <w:rPr>
                <w:spacing w:val="-12"/>
                <w:sz w:val="20"/>
              </w:rPr>
              <w:t xml:space="preserve"> </w:t>
            </w:r>
            <w:r>
              <w:rPr>
                <w:sz w:val="20"/>
              </w:rPr>
              <w:t>Chica</w:t>
            </w:r>
          </w:p>
          <w:p w:rsidR="005F1E51" w:rsidRDefault="002D7C6F">
            <w:pPr>
              <w:pStyle w:val="TableParagraph"/>
              <w:numPr>
                <w:ilvl w:val="0"/>
                <w:numId w:val="389"/>
              </w:numPr>
              <w:tabs>
                <w:tab w:val="left" w:pos="429"/>
                <w:tab w:val="left" w:pos="430"/>
              </w:tabs>
              <w:rPr>
                <w:sz w:val="20"/>
              </w:rPr>
            </w:pPr>
            <w:r>
              <w:rPr>
                <w:sz w:val="20"/>
              </w:rPr>
              <w:t>Recopila firmas para autorización de</w:t>
            </w:r>
            <w:r>
              <w:rPr>
                <w:spacing w:val="-6"/>
                <w:sz w:val="20"/>
              </w:rPr>
              <w:t xml:space="preserve"> </w:t>
            </w:r>
            <w:r>
              <w:rPr>
                <w:sz w:val="20"/>
              </w:rPr>
              <w:t>cheques-</w:t>
            </w:r>
            <w:proofErr w:type="spellStart"/>
            <w:r>
              <w:rPr>
                <w:sz w:val="20"/>
              </w:rPr>
              <w:t>vouches</w:t>
            </w:r>
            <w:proofErr w:type="spellEnd"/>
          </w:p>
          <w:p w:rsidR="005F1E51" w:rsidRDefault="002D7C6F">
            <w:pPr>
              <w:pStyle w:val="TableParagraph"/>
              <w:numPr>
                <w:ilvl w:val="0"/>
                <w:numId w:val="389"/>
              </w:numPr>
              <w:tabs>
                <w:tab w:val="left" w:pos="429"/>
                <w:tab w:val="left" w:pos="430"/>
              </w:tabs>
              <w:spacing w:before="1" w:line="230" w:lineRule="exact"/>
              <w:rPr>
                <w:sz w:val="20"/>
              </w:rPr>
            </w:pPr>
            <w:r>
              <w:rPr>
                <w:sz w:val="20"/>
              </w:rPr>
              <w:t>Elabora</w:t>
            </w:r>
            <w:r>
              <w:rPr>
                <w:spacing w:val="-2"/>
                <w:sz w:val="20"/>
              </w:rPr>
              <w:t xml:space="preserve"> </w:t>
            </w:r>
            <w:r>
              <w:rPr>
                <w:sz w:val="20"/>
              </w:rPr>
              <w:t>cheques-</w:t>
            </w:r>
            <w:proofErr w:type="spellStart"/>
            <w:r>
              <w:rPr>
                <w:sz w:val="20"/>
              </w:rPr>
              <w:t>voucher</w:t>
            </w:r>
            <w:proofErr w:type="spellEnd"/>
          </w:p>
          <w:p w:rsidR="005F1E51" w:rsidRDefault="002D7C6F">
            <w:pPr>
              <w:pStyle w:val="TableParagraph"/>
              <w:numPr>
                <w:ilvl w:val="0"/>
                <w:numId w:val="389"/>
              </w:numPr>
              <w:tabs>
                <w:tab w:val="left" w:pos="429"/>
                <w:tab w:val="left" w:pos="430"/>
              </w:tabs>
              <w:spacing w:line="230" w:lineRule="exact"/>
              <w:rPr>
                <w:sz w:val="20"/>
              </w:rPr>
            </w:pPr>
            <w:r>
              <w:rPr>
                <w:sz w:val="20"/>
              </w:rPr>
              <w:t>Maneja y actualiza el libro de</w:t>
            </w:r>
            <w:r>
              <w:rPr>
                <w:spacing w:val="-8"/>
                <w:sz w:val="20"/>
              </w:rPr>
              <w:t xml:space="preserve"> </w:t>
            </w:r>
            <w:r>
              <w:rPr>
                <w:sz w:val="20"/>
              </w:rPr>
              <w:t>bancos</w:t>
            </w:r>
          </w:p>
          <w:p w:rsidR="005F1E51" w:rsidRDefault="002D7C6F">
            <w:pPr>
              <w:pStyle w:val="TableParagraph"/>
              <w:numPr>
                <w:ilvl w:val="0"/>
                <w:numId w:val="389"/>
              </w:numPr>
              <w:tabs>
                <w:tab w:val="left" w:pos="429"/>
                <w:tab w:val="left" w:pos="430"/>
              </w:tabs>
              <w:rPr>
                <w:sz w:val="20"/>
              </w:rPr>
            </w:pPr>
            <w:r>
              <w:rPr>
                <w:sz w:val="20"/>
              </w:rPr>
              <w:t>Efectúa pagos a</w:t>
            </w:r>
            <w:r>
              <w:rPr>
                <w:spacing w:val="-3"/>
                <w:sz w:val="20"/>
              </w:rPr>
              <w:t xml:space="preserve"> </w:t>
            </w:r>
            <w:r>
              <w:rPr>
                <w:sz w:val="20"/>
              </w:rPr>
              <w:t>proveedores</w:t>
            </w:r>
          </w:p>
          <w:p w:rsidR="005F1E51" w:rsidRDefault="002D7C6F">
            <w:pPr>
              <w:pStyle w:val="TableParagraph"/>
              <w:numPr>
                <w:ilvl w:val="0"/>
                <w:numId w:val="389"/>
              </w:numPr>
              <w:tabs>
                <w:tab w:val="left" w:pos="429"/>
                <w:tab w:val="left" w:pos="430"/>
              </w:tabs>
              <w:spacing w:before="1" w:line="230" w:lineRule="exact"/>
              <w:rPr>
                <w:sz w:val="20"/>
              </w:rPr>
            </w:pPr>
            <w:r>
              <w:rPr>
                <w:sz w:val="20"/>
              </w:rPr>
              <w:t>Razona</w:t>
            </w:r>
            <w:r>
              <w:rPr>
                <w:spacing w:val="-2"/>
                <w:sz w:val="20"/>
              </w:rPr>
              <w:t xml:space="preserve"> </w:t>
            </w:r>
            <w:r>
              <w:rPr>
                <w:sz w:val="20"/>
              </w:rPr>
              <w:t>facturas</w:t>
            </w:r>
          </w:p>
          <w:p w:rsidR="005F1E51" w:rsidRDefault="002D7C6F">
            <w:pPr>
              <w:pStyle w:val="TableParagraph"/>
              <w:numPr>
                <w:ilvl w:val="0"/>
                <w:numId w:val="389"/>
              </w:numPr>
              <w:tabs>
                <w:tab w:val="left" w:pos="429"/>
                <w:tab w:val="left" w:pos="430"/>
              </w:tabs>
              <w:spacing w:line="230" w:lineRule="exact"/>
              <w:rPr>
                <w:sz w:val="20"/>
              </w:rPr>
            </w:pPr>
            <w:r>
              <w:rPr>
                <w:sz w:val="20"/>
              </w:rPr>
              <w:t>Clasifica cada expediente por grupo y renglón</w:t>
            </w:r>
            <w:r>
              <w:rPr>
                <w:spacing w:val="-9"/>
                <w:sz w:val="20"/>
              </w:rPr>
              <w:t xml:space="preserve"> </w:t>
            </w:r>
            <w:r>
              <w:rPr>
                <w:sz w:val="20"/>
              </w:rPr>
              <w:t>presupuestario</w:t>
            </w:r>
          </w:p>
          <w:p w:rsidR="005F1E51" w:rsidRDefault="002D7C6F">
            <w:pPr>
              <w:pStyle w:val="TableParagraph"/>
              <w:numPr>
                <w:ilvl w:val="0"/>
                <w:numId w:val="389"/>
              </w:numPr>
              <w:tabs>
                <w:tab w:val="left" w:pos="429"/>
                <w:tab w:val="left" w:pos="430"/>
              </w:tabs>
              <w:rPr>
                <w:sz w:val="20"/>
              </w:rPr>
            </w:pPr>
            <w:r>
              <w:rPr>
                <w:sz w:val="20"/>
              </w:rPr>
              <w:t>Elabora</w:t>
            </w:r>
            <w:r>
              <w:rPr>
                <w:spacing w:val="-2"/>
                <w:sz w:val="20"/>
              </w:rPr>
              <w:t xml:space="preserve"> </w:t>
            </w:r>
            <w:r>
              <w:rPr>
                <w:sz w:val="20"/>
              </w:rPr>
              <w:t>correspondencia</w:t>
            </w:r>
          </w:p>
          <w:p w:rsidR="005F1E51" w:rsidRDefault="002D7C6F">
            <w:pPr>
              <w:pStyle w:val="TableParagraph"/>
              <w:numPr>
                <w:ilvl w:val="0"/>
                <w:numId w:val="389"/>
              </w:numPr>
              <w:tabs>
                <w:tab w:val="left" w:pos="429"/>
                <w:tab w:val="left" w:pos="430"/>
              </w:tabs>
              <w:spacing w:line="230" w:lineRule="exact"/>
              <w:rPr>
                <w:sz w:val="20"/>
              </w:rPr>
            </w:pPr>
            <w:r>
              <w:rPr>
                <w:sz w:val="20"/>
              </w:rPr>
              <w:t>Elabora conciliaciones</w:t>
            </w:r>
            <w:r>
              <w:rPr>
                <w:spacing w:val="-2"/>
                <w:sz w:val="20"/>
              </w:rPr>
              <w:t xml:space="preserve"> </w:t>
            </w:r>
            <w:r>
              <w:rPr>
                <w:sz w:val="20"/>
              </w:rPr>
              <w:t>bancarias</w:t>
            </w:r>
          </w:p>
          <w:p w:rsidR="005F1E51" w:rsidRDefault="002D7C6F">
            <w:pPr>
              <w:pStyle w:val="TableParagraph"/>
              <w:numPr>
                <w:ilvl w:val="0"/>
                <w:numId w:val="389"/>
              </w:numPr>
              <w:tabs>
                <w:tab w:val="left" w:pos="429"/>
                <w:tab w:val="left" w:pos="430"/>
              </w:tabs>
              <w:spacing w:line="230" w:lineRule="exact"/>
              <w:rPr>
                <w:sz w:val="20"/>
              </w:rPr>
            </w:pPr>
            <w:r>
              <w:rPr>
                <w:sz w:val="20"/>
              </w:rPr>
              <w:t>Solicitud de asignación de</w:t>
            </w:r>
            <w:r>
              <w:rPr>
                <w:spacing w:val="-6"/>
                <w:sz w:val="20"/>
              </w:rPr>
              <w:t xml:space="preserve"> </w:t>
            </w:r>
            <w:r>
              <w:rPr>
                <w:sz w:val="20"/>
              </w:rPr>
              <w:t>fondos</w:t>
            </w:r>
          </w:p>
          <w:p w:rsidR="005F1E51" w:rsidRDefault="002D7C6F">
            <w:pPr>
              <w:pStyle w:val="TableParagraph"/>
              <w:numPr>
                <w:ilvl w:val="0"/>
                <w:numId w:val="389"/>
              </w:numPr>
              <w:tabs>
                <w:tab w:val="left" w:pos="429"/>
                <w:tab w:val="left" w:pos="430"/>
              </w:tabs>
              <w:spacing w:before="1" w:line="230" w:lineRule="exact"/>
              <w:rPr>
                <w:sz w:val="20"/>
              </w:rPr>
            </w:pPr>
            <w:r>
              <w:rPr>
                <w:sz w:val="20"/>
              </w:rPr>
              <w:t>Recopila firmas para las gestiones de los distintos eventos de compra y</w:t>
            </w:r>
            <w:r>
              <w:rPr>
                <w:spacing w:val="-18"/>
                <w:sz w:val="20"/>
              </w:rPr>
              <w:t xml:space="preserve"> </w:t>
            </w:r>
            <w:r>
              <w:rPr>
                <w:sz w:val="20"/>
              </w:rPr>
              <w:t>adquisición</w:t>
            </w:r>
          </w:p>
          <w:p w:rsidR="005F1E51" w:rsidRDefault="002D7C6F">
            <w:pPr>
              <w:pStyle w:val="TableParagraph"/>
              <w:numPr>
                <w:ilvl w:val="0"/>
                <w:numId w:val="389"/>
              </w:numPr>
              <w:tabs>
                <w:tab w:val="left" w:pos="429"/>
                <w:tab w:val="left" w:pos="430"/>
              </w:tabs>
              <w:spacing w:line="213" w:lineRule="exact"/>
              <w:rPr>
                <w:sz w:val="20"/>
              </w:rPr>
            </w:pPr>
            <w:r>
              <w:rPr>
                <w:sz w:val="20"/>
              </w:rPr>
              <w:t>Ingresa</w:t>
            </w:r>
            <w:r>
              <w:rPr>
                <w:spacing w:val="4"/>
                <w:sz w:val="20"/>
              </w:rPr>
              <w:t xml:space="preserve"> </w:t>
            </w:r>
            <w:r>
              <w:rPr>
                <w:sz w:val="20"/>
              </w:rPr>
              <w:t>valores</w:t>
            </w:r>
            <w:r>
              <w:rPr>
                <w:spacing w:val="5"/>
                <w:sz w:val="20"/>
              </w:rPr>
              <w:t xml:space="preserve"> </w:t>
            </w:r>
            <w:r>
              <w:rPr>
                <w:sz w:val="20"/>
              </w:rPr>
              <w:t>al</w:t>
            </w:r>
            <w:r>
              <w:rPr>
                <w:spacing w:val="5"/>
                <w:sz w:val="20"/>
              </w:rPr>
              <w:t xml:space="preserve"> </w:t>
            </w:r>
            <w:r>
              <w:rPr>
                <w:sz w:val="20"/>
              </w:rPr>
              <w:t>formato</w:t>
            </w:r>
            <w:r>
              <w:rPr>
                <w:spacing w:val="4"/>
                <w:sz w:val="20"/>
              </w:rPr>
              <w:t xml:space="preserve"> </w:t>
            </w:r>
            <w:r>
              <w:rPr>
                <w:sz w:val="20"/>
              </w:rPr>
              <w:t>del</w:t>
            </w:r>
            <w:r>
              <w:rPr>
                <w:spacing w:val="4"/>
                <w:sz w:val="20"/>
              </w:rPr>
              <w:t xml:space="preserve"> </w:t>
            </w:r>
            <w:r>
              <w:rPr>
                <w:sz w:val="20"/>
              </w:rPr>
              <w:t>fondo</w:t>
            </w:r>
            <w:r>
              <w:rPr>
                <w:spacing w:val="5"/>
                <w:sz w:val="20"/>
              </w:rPr>
              <w:t xml:space="preserve"> </w:t>
            </w:r>
            <w:r>
              <w:rPr>
                <w:sz w:val="20"/>
              </w:rPr>
              <w:t>de</w:t>
            </w:r>
            <w:r>
              <w:rPr>
                <w:spacing w:val="4"/>
                <w:sz w:val="20"/>
              </w:rPr>
              <w:t xml:space="preserve"> </w:t>
            </w:r>
            <w:r>
              <w:rPr>
                <w:sz w:val="20"/>
              </w:rPr>
              <w:t>caja</w:t>
            </w:r>
            <w:r>
              <w:rPr>
                <w:spacing w:val="5"/>
                <w:sz w:val="20"/>
              </w:rPr>
              <w:t xml:space="preserve"> </w:t>
            </w:r>
            <w:r>
              <w:rPr>
                <w:sz w:val="20"/>
              </w:rPr>
              <w:t>chica,</w:t>
            </w:r>
            <w:r>
              <w:rPr>
                <w:spacing w:val="5"/>
                <w:sz w:val="20"/>
              </w:rPr>
              <w:t xml:space="preserve"> </w:t>
            </w:r>
            <w:r>
              <w:rPr>
                <w:sz w:val="20"/>
              </w:rPr>
              <w:t>clasificándolos</w:t>
            </w:r>
            <w:r>
              <w:rPr>
                <w:spacing w:val="3"/>
                <w:sz w:val="20"/>
              </w:rPr>
              <w:t xml:space="preserve"> </w:t>
            </w:r>
            <w:r>
              <w:rPr>
                <w:sz w:val="20"/>
              </w:rPr>
              <w:t>con</w:t>
            </w:r>
            <w:r>
              <w:rPr>
                <w:spacing w:val="5"/>
                <w:sz w:val="20"/>
              </w:rPr>
              <w:t xml:space="preserve"> </w:t>
            </w:r>
            <w:r>
              <w:rPr>
                <w:sz w:val="20"/>
              </w:rPr>
              <w:t>su</w:t>
            </w:r>
            <w:r>
              <w:rPr>
                <w:spacing w:val="5"/>
                <w:sz w:val="20"/>
              </w:rPr>
              <w:t xml:space="preserve"> </w:t>
            </w:r>
            <w:r>
              <w:rPr>
                <w:sz w:val="20"/>
              </w:rPr>
              <w:t>respectivo</w:t>
            </w:r>
            <w:r>
              <w:rPr>
                <w:spacing w:val="5"/>
                <w:sz w:val="20"/>
              </w:rPr>
              <w:t xml:space="preserve"> </w:t>
            </w:r>
            <w:r>
              <w:rPr>
                <w:sz w:val="20"/>
              </w:rPr>
              <w:t>grupo</w:t>
            </w:r>
            <w:r>
              <w:rPr>
                <w:spacing w:val="5"/>
                <w:sz w:val="20"/>
              </w:rPr>
              <w:t xml:space="preserve"> </w:t>
            </w:r>
            <w:r>
              <w:rPr>
                <w:sz w:val="20"/>
              </w:rPr>
              <w:t>y</w:t>
            </w:r>
            <w:r>
              <w:rPr>
                <w:spacing w:val="5"/>
                <w:sz w:val="20"/>
              </w:rPr>
              <w:t xml:space="preserve"> </w:t>
            </w:r>
            <w:r>
              <w:rPr>
                <w:sz w:val="20"/>
              </w:rPr>
              <w:t>renglón</w:t>
            </w:r>
          </w:p>
        </w:tc>
      </w:tr>
    </w:tbl>
    <w:p w:rsidR="005F1E51" w:rsidRDefault="005F1E51">
      <w:pPr>
        <w:spacing w:line="213" w:lineRule="exact"/>
        <w:rPr>
          <w:sz w:val="20"/>
        </w:rPr>
        <w:sectPr w:rsidR="005F1E51">
          <w:pgSz w:w="12240" w:h="15840"/>
          <w:pgMar w:top="1400" w:right="880" w:bottom="1160" w:left="1480" w:header="698" w:footer="963" w:gutter="0"/>
          <w:cols w:space="720"/>
        </w:sectPr>
      </w:pPr>
    </w:p>
    <w:p w:rsidR="005F1E51" w:rsidRDefault="005F1E51">
      <w:pPr>
        <w:pStyle w:val="Textoindependiente"/>
        <w:spacing w:before="3"/>
        <w:rPr>
          <w:b/>
          <w:i/>
          <w:sz w:val="18"/>
        </w:rPr>
      </w:pPr>
    </w:p>
    <w:tbl>
      <w:tblPr>
        <w:tblStyle w:val="TableNormal"/>
        <w:tblW w:w="0" w:type="auto"/>
        <w:tblInd w:w="2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476"/>
      </w:tblGrid>
      <w:tr w:rsidR="005F1E51" w:rsidTr="00D64870">
        <w:trPr>
          <w:trHeight w:val="690"/>
        </w:trPr>
        <w:tc>
          <w:tcPr>
            <w:tcW w:w="9476" w:type="dxa"/>
            <w:shd w:val="clear" w:color="auto" w:fill="auto"/>
          </w:tcPr>
          <w:p w:rsidR="005F1E51" w:rsidRPr="00D64870" w:rsidRDefault="002D7C6F">
            <w:pPr>
              <w:pStyle w:val="TableParagraph"/>
              <w:spacing w:line="228" w:lineRule="exact"/>
              <w:rPr>
                <w:sz w:val="20"/>
              </w:rPr>
            </w:pPr>
            <w:r w:rsidRPr="00D64870">
              <w:rPr>
                <w:sz w:val="20"/>
              </w:rPr>
              <w:t>presupuestario en el sistema SICOIN</w:t>
            </w:r>
          </w:p>
          <w:p w:rsidR="005F1E51" w:rsidRPr="00D64870" w:rsidRDefault="002D7C6F">
            <w:pPr>
              <w:pStyle w:val="TableParagraph"/>
              <w:numPr>
                <w:ilvl w:val="0"/>
                <w:numId w:val="388"/>
              </w:numPr>
              <w:tabs>
                <w:tab w:val="left" w:pos="429"/>
                <w:tab w:val="left" w:pos="430"/>
              </w:tabs>
              <w:spacing w:line="230" w:lineRule="exact"/>
              <w:rPr>
                <w:sz w:val="20"/>
              </w:rPr>
            </w:pPr>
            <w:r w:rsidRPr="00D64870">
              <w:rPr>
                <w:sz w:val="20"/>
              </w:rPr>
              <w:t xml:space="preserve">Ejecuta traslados de </w:t>
            </w:r>
            <w:r w:rsidR="00FC0739" w:rsidRPr="00D64870">
              <w:rPr>
                <w:sz w:val="20"/>
              </w:rPr>
              <w:t>la liquidación</w:t>
            </w:r>
            <w:r w:rsidRPr="00D64870">
              <w:rPr>
                <w:sz w:val="20"/>
              </w:rPr>
              <w:t xml:space="preserve"> del fondo de caja</w:t>
            </w:r>
            <w:r w:rsidRPr="00D64870">
              <w:rPr>
                <w:spacing w:val="-13"/>
                <w:sz w:val="20"/>
              </w:rPr>
              <w:t xml:space="preserve"> </w:t>
            </w:r>
            <w:r w:rsidRPr="00D64870">
              <w:rPr>
                <w:sz w:val="20"/>
              </w:rPr>
              <w:t>chica</w:t>
            </w:r>
          </w:p>
          <w:p w:rsidR="005F1E51" w:rsidRDefault="002D7C6F">
            <w:pPr>
              <w:pStyle w:val="TableParagraph"/>
              <w:numPr>
                <w:ilvl w:val="0"/>
                <w:numId w:val="388"/>
              </w:numPr>
              <w:tabs>
                <w:tab w:val="left" w:pos="429"/>
                <w:tab w:val="left" w:pos="430"/>
              </w:tabs>
              <w:spacing w:line="213" w:lineRule="exact"/>
              <w:rPr>
                <w:sz w:val="20"/>
              </w:rPr>
            </w:pPr>
            <w:r w:rsidRPr="00D64870">
              <w:rPr>
                <w:sz w:val="20"/>
              </w:rPr>
              <w:t>Cumple con otras funciones y responsabilidades afines a su área de trabajo y</w:t>
            </w:r>
            <w:r w:rsidRPr="00D64870">
              <w:rPr>
                <w:spacing w:val="-19"/>
                <w:sz w:val="20"/>
              </w:rPr>
              <w:t xml:space="preserve"> </w:t>
            </w:r>
            <w:r w:rsidRPr="00D64870">
              <w:rPr>
                <w:sz w:val="20"/>
              </w:rPr>
              <w:t>competencia.</w:t>
            </w:r>
          </w:p>
        </w:tc>
      </w:tr>
    </w:tbl>
    <w:p w:rsidR="005F1E51" w:rsidRDefault="005F1E51">
      <w:pPr>
        <w:pStyle w:val="Textoindependiente"/>
        <w:spacing w:before="9"/>
        <w:rPr>
          <w:b/>
          <w:i/>
          <w:sz w:val="11"/>
        </w:rPr>
      </w:pPr>
    </w:p>
    <w:p w:rsidR="005F1E51" w:rsidRDefault="002D7C6F">
      <w:pPr>
        <w:spacing w:before="94"/>
        <w:ind w:left="221"/>
        <w:rPr>
          <w:b/>
          <w:i/>
          <w:sz w:val="20"/>
        </w:rPr>
      </w:pPr>
      <w:r>
        <w:rPr>
          <w:b/>
          <w:i/>
          <w:sz w:val="20"/>
        </w:rPr>
        <w:t>CONTEXTO DEL PUESTO</w:t>
      </w:r>
    </w:p>
    <w:p w:rsidR="005F1E51" w:rsidRDefault="005F1E51">
      <w:pPr>
        <w:pStyle w:val="Textoindependiente"/>
        <w:spacing w:before="10"/>
        <w:rPr>
          <w:b/>
          <w:i/>
        </w:rPr>
      </w:pPr>
    </w:p>
    <w:tbl>
      <w:tblPr>
        <w:tblStyle w:val="TableNormal"/>
        <w:tblW w:w="0" w:type="auto"/>
        <w:tblInd w:w="229" w:type="dxa"/>
        <w:tblLayout w:type="fixed"/>
        <w:tblLook w:val="01E0" w:firstRow="1" w:lastRow="1" w:firstColumn="1" w:lastColumn="1" w:noHBand="0" w:noVBand="0"/>
      </w:tblPr>
      <w:tblGrid>
        <w:gridCol w:w="9476"/>
      </w:tblGrid>
      <w:tr w:rsidR="005F1E51">
        <w:trPr>
          <w:trHeight w:val="575"/>
        </w:trPr>
        <w:tc>
          <w:tcPr>
            <w:tcW w:w="9476" w:type="dxa"/>
            <w:shd w:val="clear" w:color="auto" w:fill="000000"/>
          </w:tcPr>
          <w:p w:rsidR="005F1E51" w:rsidRDefault="002D7C6F">
            <w:pPr>
              <w:pStyle w:val="TableParagraph"/>
              <w:spacing w:before="58"/>
              <w:ind w:left="74" w:right="46"/>
              <w:rPr>
                <w:i/>
                <w:sz w:val="20"/>
              </w:rPr>
            </w:pPr>
            <w:r>
              <w:rPr>
                <w:b/>
                <w:color w:val="FFFFFF"/>
                <w:sz w:val="20"/>
              </w:rPr>
              <w:t xml:space="preserve">RESULTADOS PRINCIPALES: </w:t>
            </w:r>
            <w:r>
              <w:rPr>
                <w:i/>
                <w:color w:val="FFFFFF"/>
                <w:sz w:val="20"/>
              </w:rPr>
              <w:t>Resultados principales que aporta el puesto, sea esto en términos de productos o servicios que debe brindar a sus clientes internos o externos.</w:t>
            </w:r>
          </w:p>
        </w:tc>
      </w:tr>
      <w:tr w:rsidR="005F1E51">
        <w:trPr>
          <w:trHeight w:val="934"/>
        </w:trPr>
        <w:tc>
          <w:tcPr>
            <w:tcW w:w="9476" w:type="dxa"/>
            <w:tcBorders>
              <w:top w:val="single" w:sz="4" w:space="0" w:color="000000"/>
              <w:left w:val="single" w:sz="4" w:space="0" w:color="000000"/>
              <w:bottom w:val="single" w:sz="4" w:space="0" w:color="000000"/>
              <w:right w:val="single" w:sz="4" w:space="0" w:color="000000"/>
            </w:tcBorders>
          </w:tcPr>
          <w:p w:rsidR="005F1E51" w:rsidRDefault="002D7C6F">
            <w:pPr>
              <w:pStyle w:val="TableParagraph"/>
              <w:numPr>
                <w:ilvl w:val="0"/>
                <w:numId w:val="387"/>
              </w:numPr>
              <w:tabs>
                <w:tab w:val="left" w:pos="429"/>
                <w:tab w:val="left" w:pos="430"/>
              </w:tabs>
              <w:spacing w:before="62"/>
              <w:rPr>
                <w:sz w:val="20"/>
              </w:rPr>
            </w:pPr>
            <w:r>
              <w:rPr>
                <w:sz w:val="20"/>
              </w:rPr>
              <w:t>Ejecución y disponibilidad presupuestaria</w:t>
            </w:r>
            <w:r>
              <w:rPr>
                <w:spacing w:val="-4"/>
                <w:sz w:val="20"/>
              </w:rPr>
              <w:t xml:space="preserve"> </w:t>
            </w:r>
            <w:r>
              <w:rPr>
                <w:sz w:val="20"/>
              </w:rPr>
              <w:t>real.</w:t>
            </w:r>
          </w:p>
          <w:p w:rsidR="005F1E51" w:rsidRDefault="002D7C6F">
            <w:pPr>
              <w:pStyle w:val="TableParagraph"/>
              <w:numPr>
                <w:ilvl w:val="0"/>
                <w:numId w:val="387"/>
              </w:numPr>
              <w:tabs>
                <w:tab w:val="left" w:pos="429"/>
                <w:tab w:val="left" w:pos="430"/>
              </w:tabs>
              <w:spacing w:before="60"/>
              <w:rPr>
                <w:sz w:val="20"/>
              </w:rPr>
            </w:pPr>
            <w:r>
              <w:rPr>
                <w:sz w:val="20"/>
              </w:rPr>
              <w:t>Bienes adquiridos y servicios</w:t>
            </w:r>
            <w:r>
              <w:rPr>
                <w:spacing w:val="-5"/>
                <w:sz w:val="20"/>
              </w:rPr>
              <w:t xml:space="preserve"> </w:t>
            </w:r>
            <w:r>
              <w:rPr>
                <w:sz w:val="20"/>
              </w:rPr>
              <w:t>contratados.</w:t>
            </w:r>
          </w:p>
          <w:p w:rsidR="005F1E51" w:rsidRDefault="002D7C6F">
            <w:pPr>
              <w:pStyle w:val="TableParagraph"/>
              <w:numPr>
                <w:ilvl w:val="0"/>
                <w:numId w:val="387"/>
              </w:numPr>
              <w:tabs>
                <w:tab w:val="left" w:pos="429"/>
                <w:tab w:val="left" w:pos="430"/>
              </w:tabs>
              <w:spacing w:before="59"/>
              <w:rPr>
                <w:sz w:val="20"/>
              </w:rPr>
            </w:pPr>
            <w:r>
              <w:rPr>
                <w:sz w:val="20"/>
              </w:rPr>
              <w:t>Cheques para pagos por compras y contrataciones por caja</w:t>
            </w:r>
            <w:r>
              <w:rPr>
                <w:spacing w:val="-11"/>
                <w:sz w:val="20"/>
              </w:rPr>
              <w:t xml:space="preserve"> </w:t>
            </w:r>
            <w:r>
              <w:rPr>
                <w:sz w:val="20"/>
              </w:rPr>
              <w:t>chica.</w:t>
            </w:r>
          </w:p>
        </w:tc>
      </w:tr>
    </w:tbl>
    <w:p w:rsidR="005F1E51" w:rsidRDefault="005F1E51">
      <w:pPr>
        <w:pStyle w:val="Textoindependiente"/>
        <w:spacing w:before="10"/>
        <w:rPr>
          <w:b/>
          <w:i/>
        </w:rPr>
      </w:pPr>
    </w:p>
    <w:tbl>
      <w:tblPr>
        <w:tblStyle w:val="TableNormal"/>
        <w:tblW w:w="0" w:type="auto"/>
        <w:tblInd w:w="229" w:type="dxa"/>
        <w:tblLayout w:type="fixed"/>
        <w:tblLook w:val="01E0" w:firstRow="1" w:lastRow="1" w:firstColumn="1" w:lastColumn="1" w:noHBand="0" w:noVBand="0"/>
      </w:tblPr>
      <w:tblGrid>
        <w:gridCol w:w="9476"/>
      </w:tblGrid>
      <w:tr w:rsidR="005F1E51">
        <w:trPr>
          <w:trHeight w:val="575"/>
        </w:trPr>
        <w:tc>
          <w:tcPr>
            <w:tcW w:w="9476" w:type="dxa"/>
            <w:shd w:val="clear" w:color="auto" w:fill="000000"/>
          </w:tcPr>
          <w:p w:rsidR="005F1E51" w:rsidRDefault="002D7C6F">
            <w:pPr>
              <w:pStyle w:val="TableParagraph"/>
              <w:spacing w:before="58"/>
              <w:ind w:left="74" w:right="46"/>
              <w:rPr>
                <w:i/>
                <w:sz w:val="20"/>
              </w:rPr>
            </w:pPr>
            <w:r>
              <w:rPr>
                <w:b/>
                <w:color w:val="FFFFFF"/>
                <w:sz w:val="20"/>
              </w:rPr>
              <w:t xml:space="preserve">MARCO DE REFERENCIA PARA LA ACCION: </w:t>
            </w:r>
            <w:r>
              <w:rPr>
                <w:i/>
                <w:color w:val="FFFFFF"/>
                <w:sz w:val="20"/>
              </w:rPr>
              <w:t>Normas, reglamentos y guías sobre las cuales el puesto descansa para su actuación, como la descripción de quién o quienes controlan los resultados del puesto.</w:t>
            </w:r>
          </w:p>
        </w:tc>
      </w:tr>
      <w:tr w:rsidR="005F1E51">
        <w:trPr>
          <w:trHeight w:val="1804"/>
        </w:trPr>
        <w:tc>
          <w:tcPr>
            <w:tcW w:w="9476" w:type="dxa"/>
            <w:tcBorders>
              <w:top w:val="single" w:sz="4" w:space="0" w:color="000000"/>
              <w:left w:val="single" w:sz="4" w:space="0" w:color="000000"/>
              <w:bottom w:val="single" w:sz="4" w:space="0" w:color="000000"/>
              <w:right w:val="single" w:sz="4" w:space="0" w:color="000000"/>
            </w:tcBorders>
          </w:tcPr>
          <w:p w:rsidR="005F1E51" w:rsidRDefault="002D7C6F">
            <w:pPr>
              <w:pStyle w:val="TableParagraph"/>
              <w:numPr>
                <w:ilvl w:val="0"/>
                <w:numId w:val="386"/>
              </w:numPr>
              <w:tabs>
                <w:tab w:val="left" w:pos="429"/>
                <w:tab w:val="left" w:pos="430"/>
              </w:tabs>
              <w:spacing w:before="62"/>
              <w:rPr>
                <w:sz w:val="20"/>
              </w:rPr>
            </w:pPr>
            <w:r>
              <w:rPr>
                <w:sz w:val="20"/>
              </w:rPr>
              <w:t>Ley de</w:t>
            </w:r>
            <w:r>
              <w:rPr>
                <w:spacing w:val="-2"/>
                <w:sz w:val="20"/>
              </w:rPr>
              <w:t xml:space="preserve"> </w:t>
            </w:r>
            <w:r>
              <w:rPr>
                <w:sz w:val="20"/>
              </w:rPr>
              <w:t>Alfabetización.</w:t>
            </w:r>
          </w:p>
          <w:p w:rsidR="005F1E51" w:rsidRDefault="002D7C6F">
            <w:pPr>
              <w:pStyle w:val="TableParagraph"/>
              <w:numPr>
                <w:ilvl w:val="0"/>
                <w:numId w:val="386"/>
              </w:numPr>
              <w:tabs>
                <w:tab w:val="left" w:pos="429"/>
                <w:tab w:val="left" w:pos="430"/>
              </w:tabs>
              <w:spacing w:before="60"/>
              <w:rPr>
                <w:sz w:val="20"/>
              </w:rPr>
            </w:pPr>
            <w:r>
              <w:rPr>
                <w:sz w:val="20"/>
              </w:rPr>
              <w:t>Reglamento de la Ley de</w:t>
            </w:r>
            <w:r>
              <w:rPr>
                <w:spacing w:val="-9"/>
                <w:sz w:val="20"/>
              </w:rPr>
              <w:t xml:space="preserve"> </w:t>
            </w:r>
            <w:r>
              <w:rPr>
                <w:sz w:val="20"/>
              </w:rPr>
              <w:t>Alfabetización.</w:t>
            </w:r>
          </w:p>
          <w:p w:rsidR="005F1E51" w:rsidRDefault="002D7C6F">
            <w:pPr>
              <w:pStyle w:val="TableParagraph"/>
              <w:numPr>
                <w:ilvl w:val="0"/>
                <w:numId w:val="386"/>
              </w:numPr>
              <w:tabs>
                <w:tab w:val="left" w:pos="429"/>
                <w:tab w:val="left" w:pos="430"/>
              </w:tabs>
              <w:spacing w:before="59"/>
              <w:rPr>
                <w:sz w:val="20"/>
              </w:rPr>
            </w:pPr>
            <w:r>
              <w:rPr>
                <w:sz w:val="20"/>
              </w:rPr>
              <w:t>Ley Orgánica del Presupuesto, Decreto del Congreso de la República</w:t>
            </w:r>
            <w:r>
              <w:rPr>
                <w:spacing w:val="-13"/>
                <w:sz w:val="20"/>
              </w:rPr>
              <w:t xml:space="preserve"> </w:t>
            </w:r>
            <w:r>
              <w:rPr>
                <w:sz w:val="20"/>
              </w:rPr>
              <w:t>101-97.</w:t>
            </w:r>
          </w:p>
          <w:p w:rsidR="005F1E51" w:rsidRDefault="002D7C6F">
            <w:pPr>
              <w:pStyle w:val="TableParagraph"/>
              <w:numPr>
                <w:ilvl w:val="0"/>
                <w:numId w:val="386"/>
              </w:numPr>
              <w:tabs>
                <w:tab w:val="left" w:pos="429"/>
                <w:tab w:val="left" w:pos="430"/>
              </w:tabs>
              <w:spacing w:before="61"/>
              <w:rPr>
                <w:sz w:val="20"/>
              </w:rPr>
            </w:pPr>
            <w:r>
              <w:rPr>
                <w:sz w:val="20"/>
              </w:rPr>
              <w:t>Reglamento de la Ley Orgánica del Presupuesto, Acuerdo Gubernativo</w:t>
            </w:r>
            <w:r>
              <w:rPr>
                <w:spacing w:val="-19"/>
                <w:sz w:val="20"/>
              </w:rPr>
              <w:t xml:space="preserve"> </w:t>
            </w:r>
            <w:r>
              <w:rPr>
                <w:sz w:val="20"/>
              </w:rPr>
              <w:t>240-98.</w:t>
            </w:r>
          </w:p>
          <w:p w:rsidR="005F1E51" w:rsidRDefault="002D7C6F">
            <w:pPr>
              <w:pStyle w:val="TableParagraph"/>
              <w:numPr>
                <w:ilvl w:val="0"/>
                <w:numId w:val="386"/>
              </w:numPr>
              <w:tabs>
                <w:tab w:val="left" w:pos="429"/>
                <w:tab w:val="left" w:pos="430"/>
              </w:tabs>
              <w:spacing w:before="59"/>
              <w:rPr>
                <w:sz w:val="20"/>
              </w:rPr>
            </w:pPr>
            <w:r>
              <w:rPr>
                <w:sz w:val="20"/>
              </w:rPr>
              <w:t>Ley de Compras y Contrataciones del</w:t>
            </w:r>
            <w:r>
              <w:rPr>
                <w:spacing w:val="-6"/>
                <w:sz w:val="20"/>
              </w:rPr>
              <w:t xml:space="preserve"> </w:t>
            </w:r>
            <w:r>
              <w:rPr>
                <w:sz w:val="20"/>
              </w:rPr>
              <w:t>Estado.</w:t>
            </w:r>
          </w:p>
          <w:p w:rsidR="005F1E51" w:rsidRDefault="002D7C6F">
            <w:pPr>
              <w:pStyle w:val="TableParagraph"/>
              <w:numPr>
                <w:ilvl w:val="0"/>
                <w:numId w:val="386"/>
              </w:numPr>
              <w:tabs>
                <w:tab w:val="left" w:pos="429"/>
                <w:tab w:val="left" w:pos="430"/>
              </w:tabs>
              <w:spacing w:before="60"/>
              <w:rPr>
                <w:sz w:val="20"/>
              </w:rPr>
            </w:pPr>
            <w:r>
              <w:rPr>
                <w:sz w:val="20"/>
              </w:rPr>
              <w:t>Reglamento de la Ley de Compras y Contrataciones del</w:t>
            </w:r>
            <w:r>
              <w:rPr>
                <w:spacing w:val="-12"/>
                <w:sz w:val="20"/>
              </w:rPr>
              <w:t xml:space="preserve"> </w:t>
            </w:r>
            <w:r>
              <w:rPr>
                <w:sz w:val="20"/>
              </w:rPr>
              <w:t>Estado.</w:t>
            </w:r>
          </w:p>
        </w:tc>
      </w:tr>
    </w:tbl>
    <w:p w:rsidR="005F1E51" w:rsidRDefault="005F1E51">
      <w:pPr>
        <w:pStyle w:val="Textoindependiente"/>
        <w:rPr>
          <w:b/>
          <w:i/>
        </w:rPr>
      </w:pPr>
    </w:p>
    <w:p w:rsidR="005F1E51" w:rsidRDefault="002D7C6F">
      <w:pPr>
        <w:ind w:left="221"/>
        <w:rPr>
          <w:b/>
          <w:i/>
          <w:sz w:val="20"/>
        </w:rPr>
      </w:pPr>
      <w:r>
        <w:rPr>
          <w:b/>
          <w:i/>
          <w:sz w:val="20"/>
        </w:rPr>
        <w:t>RELACIONES DEL PUESTO</w:t>
      </w:r>
    </w:p>
    <w:p w:rsidR="005F1E51" w:rsidRDefault="005F1E51">
      <w:pPr>
        <w:pStyle w:val="Textoindependiente"/>
        <w:rPr>
          <w:b/>
          <w:i/>
        </w:rPr>
      </w:pPr>
    </w:p>
    <w:tbl>
      <w:tblPr>
        <w:tblStyle w:val="TableNormal"/>
        <w:tblW w:w="0" w:type="auto"/>
        <w:tblInd w:w="229" w:type="dxa"/>
        <w:tblLayout w:type="fixed"/>
        <w:tblLook w:val="01E0" w:firstRow="1" w:lastRow="1" w:firstColumn="1" w:lastColumn="1" w:noHBand="0" w:noVBand="0"/>
      </w:tblPr>
      <w:tblGrid>
        <w:gridCol w:w="9476"/>
      </w:tblGrid>
      <w:tr w:rsidR="005F1E51">
        <w:trPr>
          <w:trHeight w:val="354"/>
        </w:trPr>
        <w:tc>
          <w:tcPr>
            <w:tcW w:w="9476" w:type="dxa"/>
            <w:shd w:val="clear" w:color="auto" w:fill="000000"/>
          </w:tcPr>
          <w:p w:rsidR="005F1E51" w:rsidRDefault="002D7C6F">
            <w:pPr>
              <w:pStyle w:val="TableParagraph"/>
              <w:spacing w:before="68"/>
              <w:ind w:left="74"/>
              <w:rPr>
                <w:b/>
                <w:sz w:val="20"/>
              </w:rPr>
            </w:pPr>
            <w:r>
              <w:rPr>
                <w:b/>
                <w:color w:val="FFFFFF"/>
                <w:sz w:val="20"/>
              </w:rPr>
              <w:t>RELACIONES INTERNAS:</w:t>
            </w:r>
          </w:p>
        </w:tc>
      </w:tr>
      <w:tr w:rsidR="005F1E51">
        <w:trPr>
          <w:trHeight w:val="6084"/>
        </w:trPr>
        <w:tc>
          <w:tcPr>
            <w:tcW w:w="9476" w:type="dxa"/>
            <w:tcBorders>
              <w:top w:val="single" w:sz="4" w:space="0" w:color="000000"/>
              <w:left w:val="single" w:sz="4" w:space="0" w:color="000000"/>
              <w:bottom w:val="single" w:sz="4" w:space="0" w:color="000000"/>
              <w:right w:val="single" w:sz="4" w:space="0" w:color="000000"/>
            </w:tcBorders>
          </w:tcPr>
          <w:p w:rsidR="005F1E51" w:rsidRDefault="002D7C6F">
            <w:pPr>
              <w:pStyle w:val="TableParagraph"/>
              <w:numPr>
                <w:ilvl w:val="0"/>
                <w:numId w:val="385"/>
              </w:numPr>
              <w:tabs>
                <w:tab w:val="left" w:pos="429"/>
                <w:tab w:val="left" w:pos="430"/>
              </w:tabs>
              <w:spacing w:before="62"/>
              <w:rPr>
                <w:sz w:val="20"/>
              </w:rPr>
            </w:pPr>
            <w:r>
              <w:rPr>
                <w:sz w:val="20"/>
              </w:rPr>
              <w:t>Cliente:</w:t>
            </w:r>
          </w:p>
          <w:p w:rsidR="005F1E51" w:rsidRDefault="002D7C6F">
            <w:pPr>
              <w:pStyle w:val="TableParagraph"/>
              <w:numPr>
                <w:ilvl w:val="1"/>
                <w:numId w:val="385"/>
              </w:numPr>
              <w:tabs>
                <w:tab w:val="left" w:pos="789"/>
                <w:tab w:val="left" w:pos="790"/>
              </w:tabs>
              <w:spacing w:before="60"/>
              <w:rPr>
                <w:sz w:val="20"/>
              </w:rPr>
            </w:pPr>
            <w:r>
              <w:rPr>
                <w:sz w:val="20"/>
              </w:rPr>
              <w:t xml:space="preserve">Personal de Auditoría Interna: </w:t>
            </w:r>
            <w:r>
              <w:rPr>
                <w:spacing w:val="-3"/>
                <w:sz w:val="20"/>
              </w:rPr>
              <w:t xml:space="preserve">trasladar datos </w:t>
            </w:r>
            <w:r>
              <w:rPr>
                <w:sz w:val="20"/>
              </w:rPr>
              <w:t xml:space="preserve">o </w:t>
            </w:r>
            <w:r>
              <w:rPr>
                <w:spacing w:val="-3"/>
                <w:sz w:val="20"/>
              </w:rPr>
              <w:t xml:space="preserve">información, discutir </w:t>
            </w:r>
            <w:r>
              <w:rPr>
                <w:sz w:val="20"/>
              </w:rPr>
              <w:t xml:space="preserve">y </w:t>
            </w:r>
            <w:r>
              <w:rPr>
                <w:spacing w:val="-3"/>
                <w:sz w:val="20"/>
              </w:rPr>
              <w:t>resolver</w:t>
            </w:r>
            <w:r>
              <w:rPr>
                <w:spacing w:val="-19"/>
                <w:sz w:val="20"/>
              </w:rPr>
              <w:t xml:space="preserve"> </w:t>
            </w:r>
            <w:r>
              <w:rPr>
                <w:spacing w:val="-3"/>
                <w:sz w:val="20"/>
              </w:rPr>
              <w:t>problemas.</w:t>
            </w:r>
          </w:p>
          <w:p w:rsidR="005F1E51" w:rsidRDefault="002D7C6F">
            <w:pPr>
              <w:pStyle w:val="TableParagraph"/>
              <w:numPr>
                <w:ilvl w:val="1"/>
                <w:numId w:val="385"/>
              </w:numPr>
              <w:tabs>
                <w:tab w:val="left" w:pos="789"/>
                <w:tab w:val="left" w:pos="790"/>
              </w:tabs>
              <w:spacing w:before="43"/>
              <w:rPr>
                <w:sz w:val="20"/>
              </w:rPr>
            </w:pPr>
            <w:r>
              <w:rPr>
                <w:spacing w:val="-3"/>
                <w:sz w:val="20"/>
              </w:rPr>
              <w:t xml:space="preserve">Personal </w:t>
            </w:r>
            <w:r>
              <w:rPr>
                <w:sz w:val="20"/>
              </w:rPr>
              <w:t xml:space="preserve">del </w:t>
            </w:r>
            <w:r>
              <w:rPr>
                <w:spacing w:val="-3"/>
                <w:sz w:val="20"/>
              </w:rPr>
              <w:t xml:space="preserve">Departamento Jurídico: trasladar datos </w:t>
            </w:r>
            <w:r>
              <w:rPr>
                <w:sz w:val="20"/>
              </w:rPr>
              <w:t xml:space="preserve">o </w:t>
            </w:r>
            <w:r>
              <w:rPr>
                <w:spacing w:val="-3"/>
                <w:sz w:val="20"/>
              </w:rPr>
              <w:t xml:space="preserve">información, discutir </w:t>
            </w:r>
            <w:r>
              <w:rPr>
                <w:sz w:val="20"/>
              </w:rPr>
              <w:t xml:space="preserve">y </w:t>
            </w:r>
            <w:r>
              <w:rPr>
                <w:spacing w:val="-3"/>
                <w:sz w:val="20"/>
              </w:rPr>
              <w:t>resolver</w:t>
            </w:r>
            <w:r>
              <w:rPr>
                <w:spacing w:val="-4"/>
                <w:sz w:val="20"/>
              </w:rPr>
              <w:t xml:space="preserve"> </w:t>
            </w:r>
            <w:r>
              <w:rPr>
                <w:spacing w:val="-3"/>
                <w:sz w:val="20"/>
              </w:rPr>
              <w:t>problemas.</w:t>
            </w:r>
          </w:p>
          <w:p w:rsidR="005F1E51" w:rsidRDefault="002D7C6F">
            <w:pPr>
              <w:pStyle w:val="TableParagraph"/>
              <w:numPr>
                <w:ilvl w:val="1"/>
                <w:numId w:val="385"/>
              </w:numPr>
              <w:tabs>
                <w:tab w:val="left" w:pos="789"/>
                <w:tab w:val="left" w:pos="790"/>
              </w:tabs>
              <w:spacing w:before="53" w:line="223" w:lineRule="auto"/>
              <w:ind w:right="59" w:hanging="360"/>
              <w:rPr>
                <w:sz w:val="20"/>
              </w:rPr>
            </w:pPr>
            <w:r>
              <w:rPr>
                <w:sz w:val="20"/>
              </w:rPr>
              <w:t xml:space="preserve">Personal de la Unidad de Apoyo Administrativo: dar </w:t>
            </w:r>
            <w:r>
              <w:rPr>
                <w:spacing w:val="-3"/>
                <w:sz w:val="20"/>
              </w:rPr>
              <w:t xml:space="preserve">instrucciones, trasladar datos </w:t>
            </w:r>
            <w:r>
              <w:rPr>
                <w:sz w:val="20"/>
              </w:rPr>
              <w:t xml:space="preserve">o </w:t>
            </w:r>
            <w:r>
              <w:rPr>
                <w:spacing w:val="-3"/>
                <w:sz w:val="20"/>
              </w:rPr>
              <w:t xml:space="preserve">información, discutir </w:t>
            </w:r>
            <w:r>
              <w:rPr>
                <w:sz w:val="20"/>
              </w:rPr>
              <w:t xml:space="preserve">y </w:t>
            </w:r>
            <w:r>
              <w:rPr>
                <w:spacing w:val="-3"/>
                <w:sz w:val="20"/>
              </w:rPr>
              <w:t>resolver</w:t>
            </w:r>
            <w:r>
              <w:rPr>
                <w:spacing w:val="-11"/>
                <w:sz w:val="20"/>
              </w:rPr>
              <w:t xml:space="preserve"> </w:t>
            </w:r>
            <w:r>
              <w:rPr>
                <w:spacing w:val="-3"/>
                <w:sz w:val="20"/>
              </w:rPr>
              <w:t>problemas.</w:t>
            </w:r>
          </w:p>
          <w:p w:rsidR="005F1E51" w:rsidRDefault="002D7C6F">
            <w:pPr>
              <w:pStyle w:val="TableParagraph"/>
              <w:numPr>
                <w:ilvl w:val="1"/>
                <w:numId w:val="385"/>
              </w:numPr>
              <w:tabs>
                <w:tab w:val="left" w:pos="789"/>
                <w:tab w:val="left" w:pos="790"/>
              </w:tabs>
              <w:spacing w:before="75" w:line="223" w:lineRule="auto"/>
              <w:ind w:right="59" w:hanging="360"/>
              <w:rPr>
                <w:sz w:val="20"/>
              </w:rPr>
            </w:pPr>
            <w:r>
              <w:rPr>
                <w:spacing w:val="-3"/>
                <w:sz w:val="20"/>
              </w:rPr>
              <w:t xml:space="preserve">Personal </w:t>
            </w:r>
            <w:r>
              <w:rPr>
                <w:sz w:val="20"/>
              </w:rPr>
              <w:t xml:space="preserve">de la </w:t>
            </w:r>
            <w:r>
              <w:rPr>
                <w:spacing w:val="-3"/>
                <w:sz w:val="20"/>
              </w:rPr>
              <w:t xml:space="preserve">Sección </w:t>
            </w:r>
            <w:r>
              <w:rPr>
                <w:sz w:val="20"/>
              </w:rPr>
              <w:t xml:space="preserve">de </w:t>
            </w:r>
            <w:r>
              <w:rPr>
                <w:spacing w:val="-3"/>
                <w:sz w:val="20"/>
              </w:rPr>
              <w:t xml:space="preserve">Presupuesto: trasladar datos </w:t>
            </w:r>
            <w:r>
              <w:rPr>
                <w:sz w:val="20"/>
              </w:rPr>
              <w:t xml:space="preserve">o </w:t>
            </w:r>
            <w:r>
              <w:rPr>
                <w:spacing w:val="-3"/>
                <w:sz w:val="20"/>
              </w:rPr>
              <w:t xml:space="preserve">información, discutir </w:t>
            </w:r>
            <w:r>
              <w:rPr>
                <w:sz w:val="20"/>
              </w:rPr>
              <w:t xml:space="preserve">y </w:t>
            </w:r>
            <w:r>
              <w:rPr>
                <w:spacing w:val="-3"/>
                <w:sz w:val="20"/>
              </w:rPr>
              <w:t>resolver problemas.</w:t>
            </w:r>
          </w:p>
          <w:p w:rsidR="005F1E51" w:rsidRDefault="002D7C6F">
            <w:pPr>
              <w:pStyle w:val="TableParagraph"/>
              <w:numPr>
                <w:ilvl w:val="1"/>
                <w:numId w:val="385"/>
              </w:numPr>
              <w:tabs>
                <w:tab w:val="left" w:pos="789"/>
                <w:tab w:val="left" w:pos="790"/>
              </w:tabs>
              <w:spacing w:before="63"/>
              <w:rPr>
                <w:sz w:val="20"/>
              </w:rPr>
            </w:pPr>
            <w:r>
              <w:rPr>
                <w:spacing w:val="-3"/>
                <w:sz w:val="20"/>
              </w:rPr>
              <w:t xml:space="preserve">Personal </w:t>
            </w:r>
            <w:r>
              <w:rPr>
                <w:sz w:val="20"/>
              </w:rPr>
              <w:t xml:space="preserve">de la </w:t>
            </w:r>
            <w:r>
              <w:rPr>
                <w:spacing w:val="-3"/>
                <w:sz w:val="20"/>
              </w:rPr>
              <w:t xml:space="preserve">Sección </w:t>
            </w:r>
            <w:r>
              <w:rPr>
                <w:sz w:val="20"/>
              </w:rPr>
              <w:t xml:space="preserve">de </w:t>
            </w:r>
            <w:r>
              <w:rPr>
                <w:spacing w:val="-3"/>
                <w:sz w:val="20"/>
              </w:rPr>
              <w:t xml:space="preserve">Tesorería: trasladar </w:t>
            </w:r>
            <w:r>
              <w:rPr>
                <w:sz w:val="20"/>
              </w:rPr>
              <w:t xml:space="preserve">datos o </w:t>
            </w:r>
            <w:r>
              <w:rPr>
                <w:spacing w:val="-3"/>
                <w:sz w:val="20"/>
              </w:rPr>
              <w:t xml:space="preserve">información, discutir </w:t>
            </w:r>
            <w:r>
              <w:rPr>
                <w:sz w:val="20"/>
              </w:rPr>
              <w:t xml:space="preserve">y </w:t>
            </w:r>
            <w:r>
              <w:rPr>
                <w:spacing w:val="-3"/>
                <w:sz w:val="20"/>
              </w:rPr>
              <w:t>resolver</w:t>
            </w:r>
            <w:r>
              <w:rPr>
                <w:spacing w:val="-28"/>
                <w:sz w:val="20"/>
              </w:rPr>
              <w:t xml:space="preserve"> </w:t>
            </w:r>
            <w:r>
              <w:rPr>
                <w:spacing w:val="-3"/>
                <w:sz w:val="20"/>
              </w:rPr>
              <w:t>problemas.</w:t>
            </w:r>
          </w:p>
          <w:p w:rsidR="005F1E51" w:rsidRDefault="002D7C6F">
            <w:pPr>
              <w:pStyle w:val="TableParagraph"/>
              <w:numPr>
                <w:ilvl w:val="1"/>
                <w:numId w:val="385"/>
              </w:numPr>
              <w:tabs>
                <w:tab w:val="left" w:pos="789"/>
                <w:tab w:val="left" w:pos="790"/>
              </w:tabs>
              <w:spacing w:before="42"/>
              <w:rPr>
                <w:sz w:val="20"/>
              </w:rPr>
            </w:pPr>
            <w:r>
              <w:rPr>
                <w:spacing w:val="-3"/>
                <w:sz w:val="20"/>
              </w:rPr>
              <w:t xml:space="preserve">Jefe Inmediato: presentar </w:t>
            </w:r>
            <w:r>
              <w:rPr>
                <w:sz w:val="20"/>
              </w:rPr>
              <w:t xml:space="preserve">y </w:t>
            </w:r>
            <w:r>
              <w:rPr>
                <w:spacing w:val="-3"/>
                <w:sz w:val="20"/>
              </w:rPr>
              <w:t xml:space="preserve">trasladar datos </w:t>
            </w:r>
            <w:r>
              <w:rPr>
                <w:sz w:val="20"/>
              </w:rPr>
              <w:t xml:space="preserve">o </w:t>
            </w:r>
            <w:r>
              <w:rPr>
                <w:spacing w:val="-3"/>
                <w:sz w:val="20"/>
              </w:rPr>
              <w:t xml:space="preserve">información, discutir </w:t>
            </w:r>
            <w:r>
              <w:rPr>
                <w:sz w:val="20"/>
              </w:rPr>
              <w:t xml:space="preserve">y </w:t>
            </w:r>
            <w:r>
              <w:rPr>
                <w:spacing w:val="-3"/>
                <w:sz w:val="20"/>
              </w:rPr>
              <w:t>resolver</w:t>
            </w:r>
            <w:r>
              <w:rPr>
                <w:spacing w:val="-20"/>
                <w:sz w:val="20"/>
              </w:rPr>
              <w:t xml:space="preserve"> </w:t>
            </w:r>
            <w:r>
              <w:rPr>
                <w:spacing w:val="-3"/>
                <w:sz w:val="20"/>
              </w:rPr>
              <w:t>problemas.</w:t>
            </w:r>
          </w:p>
          <w:p w:rsidR="005F1E51" w:rsidRDefault="002D7C6F">
            <w:pPr>
              <w:pStyle w:val="TableParagraph"/>
              <w:numPr>
                <w:ilvl w:val="1"/>
                <w:numId w:val="385"/>
              </w:numPr>
              <w:tabs>
                <w:tab w:val="left" w:pos="789"/>
                <w:tab w:val="left" w:pos="790"/>
              </w:tabs>
              <w:spacing w:before="54" w:line="223" w:lineRule="auto"/>
              <w:ind w:right="60" w:hanging="360"/>
              <w:rPr>
                <w:sz w:val="20"/>
              </w:rPr>
            </w:pPr>
            <w:r>
              <w:rPr>
                <w:sz w:val="20"/>
              </w:rPr>
              <w:t xml:space="preserve">Coordinadores Departamentales y Técnicos Financieros: dar </w:t>
            </w:r>
            <w:r>
              <w:rPr>
                <w:spacing w:val="-3"/>
                <w:sz w:val="20"/>
              </w:rPr>
              <w:t xml:space="preserve">instrucciones, supervisar trabajo, presentar </w:t>
            </w:r>
            <w:r>
              <w:rPr>
                <w:sz w:val="20"/>
              </w:rPr>
              <w:t xml:space="preserve">y </w:t>
            </w:r>
            <w:r>
              <w:rPr>
                <w:spacing w:val="-3"/>
                <w:sz w:val="20"/>
              </w:rPr>
              <w:t xml:space="preserve">trasladar datos </w:t>
            </w:r>
            <w:r>
              <w:rPr>
                <w:sz w:val="20"/>
              </w:rPr>
              <w:t xml:space="preserve">o </w:t>
            </w:r>
            <w:r>
              <w:rPr>
                <w:spacing w:val="-3"/>
                <w:sz w:val="20"/>
              </w:rPr>
              <w:t xml:space="preserve">información, discutir </w:t>
            </w:r>
            <w:r>
              <w:rPr>
                <w:sz w:val="20"/>
              </w:rPr>
              <w:t xml:space="preserve">y </w:t>
            </w:r>
            <w:r>
              <w:rPr>
                <w:spacing w:val="-3"/>
                <w:sz w:val="20"/>
              </w:rPr>
              <w:t>resolver</w:t>
            </w:r>
            <w:r>
              <w:rPr>
                <w:spacing w:val="-23"/>
                <w:sz w:val="20"/>
              </w:rPr>
              <w:t xml:space="preserve"> </w:t>
            </w:r>
            <w:r>
              <w:rPr>
                <w:spacing w:val="-3"/>
                <w:sz w:val="20"/>
              </w:rPr>
              <w:t>problemas.</w:t>
            </w:r>
          </w:p>
          <w:p w:rsidR="005F1E51" w:rsidRDefault="002D7C6F">
            <w:pPr>
              <w:pStyle w:val="TableParagraph"/>
              <w:numPr>
                <w:ilvl w:val="0"/>
                <w:numId w:val="385"/>
              </w:numPr>
              <w:tabs>
                <w:tab w:val="left" w:pos="429"/>
                <w:tab w:val="left" w:pos="430"/>
              </w:tabs>
              <w:spacing w:before="63"/>
              <w:rPr>
                <w:sz w:val="20"/>
              </w:rPr>
            </w:pPr>
            <w:r>
              <w:rPr>
                <w:sz w:val="20"/>
              </w:rPr>
              <w:t>Proveedores:</w:t>
            </w:r>
          </w:p>
          <w:p w:rsidR="005F1E51" w:rsidRDefault="002D7C6F">
            <w:pPr>
              <w:pStyle w:val="TableParagraph"/>
              <w:numPr>
                <w:ilvl w:val="1"/>
                <w:numId w:val="385"/>
              </w:numPr>
              <w:tabs>
                <w:tab w:val="left" w:pos="789"/>
                <w:tab w:val="left" w:pos="790"/>
              </w:tabs>
              <w:spacing w:before="60"/>
              <w:rPr>
                <w:sz w:val="20"/>
              </w:rPr>
            </w:pPr>
            <w:r>
              <w:rPr>
                <w:sz w:val="20"/>
              </w:rPr>
              <w:t xml:space="preserve">Personal de Auditoría Interna: </w:t>
            </w:r>
            <w:r>
              <w:rPr>
                <w:spacing w:val="-3"/>
                <w:sz w:val="20"/>
              </w:rPr>
              <w:t xml:space="preserve">proporcionar datos </w:t>
            </w:r>
            <w:r>
              <w:rPr>
                <w:sz w:val="20"/>
              </w:rPr>
              <w:t xml:space="preserve">o </w:t>
            </w:r>
            <w:r>
              <w:rPr>
                <w:spacing w:val="-3"/>
                <w:sz w:val="20"/>
              </w:rPr>
              <w:t xml:space="preserve">información, discutir </w:t>
            </w:r>
            <w:r>
              <w:rPr>
                <w:sz w:val="20"/>
              </w:rPr>
              <w:t xml:space="preserve">y </w:t>
            </w:r>
            <w:r>
              <w:rPr>
                <w:spacing w:val="-3"/>
                <w:sz w:val="20"/>
              </w:rPr>
              <w:t>resolver</w:t>
            </w:r>
            <w:r>
              <w:rPr>
                <w:spacing w:val="-14"/>
                <w:sz w:val="20"/>
              </w:rPr>
              <w:t xml:space="preserve"> </w:t>
            </w:r>
            <w:r>
              <w:rPr>
                <w:spacing w:val="-3"/>
                <w:sz w:val="20"/>
              </w:rPr>
              <w:t>problemas.</w:t>
            </w:r>
          </w:p>
          <w:p w:rsidR="005F1E51" w:rsidRDefault="002D7C6F">
            <w:pPr>
              <w:pStyle w:val="TableParagraph"/>
              <w:numPr>
                <w:ilvl w:val="1"/>
                <w:numId w:val="385"/>
              </w:numPr>
              <w:tabs>
                <w:tab w:val="left" w:pos="789"/>
                <w:tab w:val="left" w:pos="790"/>
              </w:tabs>
              <w:spacing w:before="42"/>
              <w:rPr>
                <w:sz w:val="20"/>
              </w:rPr>
            </w:pPr>
            <w:r>
              <w:rPr>
                <w:spacing w:val="-3"/>
                <w:sz w:val="20"/>
              </w:rPr>
              <w:t xml:space="preserve">Personal </w:t>
            </w:r>
            <w:r>
              <w:rPr>
                <w:sz w:val="20"/>
              </w:rPr>
              <w:t xml:space="preserve">del </w:t>
            </w:r>
            <w:r>
              <w:rPr>
                <w:spacing w:val="-3"/>
                <w:sz w:val="20"/>
              </w:rPr>
              <w:t xml:space="preserve">Departamento Jurídico: trasladar datos </w:t>
            </w:r>
            <w:r>
              <w:rPr>
                <w:sz w:val="20"/>
              </w:rPr>
              <w:t xml:space="preserve">o </w:t>
            </w:r>
            <w:r>
              <w:rPr>
                <w:spacing w:val="-3"/>
                <w:sz w:val="20"/>
              </w:rPr>
              <w:t xml:space="preserve">información, discutir </w:t>
            </w:r>
            <w:r>
              <w:rPr>
                <w:sz w:val="20"/>
              </w:rPr>
              <w:t xml:space="preserve">y </w:t>
            </w:r>
            <w:r>
              <w:rPr>
                <w:spacing w:val="-3"/>
                <w:sz w:val="20"/>
              </w:rPr>
              <w:t>resolver</w:t>
            </w:r>
            <w:r>
              <w:rPr>
                <w:spacing w:val="10"/>
                <w:sz w:val="20"/>
              </w:rPr>
              <w:t xml:space="preserve"> </w:t>
            </w:r>
            <w:r>
              <w:rPr>
                <w:spacing w:val="-3"/>
                <w:sz w:val="20"/>
              </w:rPr>
              <w:t>problemas.</w:t>
            </w:r>
          </w:p>
          <w:p w:rsidR="005F1E51" w:rsidRDefault="002D7C6F">
            <w:pPr>
              <w:pStyle w:val="TableParagraph"/>
              <w:numPr>
                <w:ilvl w:val="1"/>
                <w:numId w:val="385"/>
              </w:numPr>
              <w:tabs>
                <w:tab w:val="left" w:pos="789"/>
                <w:tab w:val="left" w:pos="790"/>
              </w:tabs>
              <w:spacing w:before="54" w:line="223" w:lineRule="auto"/>
              <w:ind w:right="57" w:hanging="360"/>
              <w:rPr>
                <w:sz w:val="20"/>
              </w:rPr>
            </w:pPr>
            <w:r>
              <w:rPr>
                <w:sz w:val="20"/>
              </w:rPr>
              <w:t xml:space="preserve">Personal de la Unidad de Apoyo Administrativo: </w:t>
            </w:r>
            <w:r>
              <w:rPr>
                <w:spacing w:val="-3"/>
                <w:sz w:val="20"/>
              </w:rPr>
              <w:t xml:space="preserve">proporcionar datos </w:t>
            </w:r>
            <w:r>
              <w:rPr>
                <w:sz w:val="20"/>
              </w:rPr>
              <w:t xml:space="preserve">o </w:t>
            </w:r>
            <w:r>
              <w:rPr>
                <w:spacing w:val="-3"/>
                <w:sz w:val="20"/>
              </w:rPr>
              <w:t xml:space="preserve">información, discutir </w:t>
            </w:r>
            <w:r>
              <w:rPr>
                <w:sz w:val="20"/>
              </w:rPr>
              <w:t xml:space="preserve">y </w:t>
            </w:r>
            <w:r>
              <w:rPr>
                <w:spacing w:val="-3"/>
                <w:sz w:val="20"/>
              </w:rPr>
              <w:t>resolver</w:t>
            </w:r>
            <w:r>
              <w:rPr>
                <w:spacing w:val="-5"/>
                <w:sz w:val="20"/>
              </w:rPr>
              <w:t xml:space="preserve"> </w:t>
            </w:r>
            <w:r>
              <w:rPr>
                <w:spacing w:val="-3"/>
                <w:sz w:val="20"/>
              </w:rPr>
              <w:t>problemas.</w:t>
            </w:r>
          </w:p>
          <w:p w:rsidR="005F1E51" w:rsidRDefault="002D7C6F">
            <w:pPr>
              <w:pStyle w:val="TableParagraph"/>
              <w:numPr>
                <w:ilvl w:val="1"/>
                <w:numId w:val="385"/>
              </w:numPr>
              <w:tabs>
                <w:tab w:val="left" w:pos="789"/>
                <w:tab w:val="left" w:pos="790"/>
              </w:tabs>
              <w:spacing w:before="75" w:line="223" w:lineRule="auto"/>
              <w:ind w:right="61" w:hanging="360"/>
              <w:rPr>
                <w:sz w:val="20"/>
              </w:rPr>
            </w:pPr>
            <w:r>
              <w:rPr>
                <w:spacing w:val="-3"/>
                <w:sz w:val="20"/>
              </w:rPr>
              <w:t xml:space="preserve">Personal </w:t>
            </w:r>
            <w:r>
              <w:rPr>
                <w:sz w:val="20"/>
              </w:rPr>
              <w:t xml:space="preserve">de la </w:t>
            </w:r>
            <w:r>
              <w:rPr>
                <w:spacing w:val="-3"/>
                <w:sz w:val="20"/>
              </w:rPr>
              <w:t xml:space="preserve">Sección </w:t>
            </w:r>
            <w:r>
              <w:rPr>
                <w:sz w:val="20"/>
              </w:rPr>
              <w:t xml:space="preserve">de </w:t>
            </w:r>
            <w:r>
              <w:rPr>
                <w:spacing w:val="-3"/>
                <w:sz w:val="20"/>
              </w:rPr>
              <w:t xml:space="preserve">Presupuesto: proporcionar datos </w:t>
            </w:r>
            <w:r>
              <w:rPr>
                <w:sz w:val="20"/>
              </w:rPr>
              <w:t xml:space="preserve">o </w:t>
            </w:r>
            <w:r>
              <w:rPr>
                <w:spacing w:val="-3"/>
                <w:sz w:val="20"/>
              </w:rPr>
              <w:t xml:space="preserve">información, discutir </w:t>
            </w:r>
            <w:r>
              <w:rPr>
                <w:sz w:val="20"/>
              </w:rPr>
              <w:t xml:space="preserve">y </w:t>
            </w:r>
            <w:r>
              <w:rPr>
                <w:spacing w:val="-3"/>
                <w:sz w:val="20"/>
              </w:rPr>
              <w:t>resolver problemas.</w:t>
            </w:r>
          </w:p>
          <w:p w:rsidR="005F1E51" w:rsidRDefault="002D7C6F">
            <w:pPr>
              <w:pStyle w:val="TableParagraph"/>
              <w:numPr>
                <w:ilvl w:val="1"/>
                <w:numId w:val="385"/>
              </w:numPr>
              <w:tabs>
                <w:tab w:val="left" w:pos="789"/>
                <w:tab w:val="left" w:pos="790"/>
              </w:tabs>
              <w:spacing w:before="62"/>
              <w:rPr>
                <w:sz w:val="20"/>
              </w:rPr>
            </w:pPr>
            <w:r>
              <w:rPr>
                <w:spacing w:val="-3"/>
                <w:sz w:val="20"/>
              </w:rPr>
              <w:t xml:space="preserve">Personal </w:t>
            </w:r>
            <w:r>
              <w:rPr>
                <w:sz w:val="20"/>
              </w:rPr>
              <w:t xml:space="preserve">de la </w:t>
            </w:r>
            <w:r>
              <w:rPr>
                <w:spacing w:val="-3"/>
                <w:sz w:val="20"/>
              </w:rPr>
              <w:t xml:space="preserve">Sección </w:t>
            </w:r>
            <w:r>
              <w:rPr>
                <w:sz w:val="20"/>
              </w:rPr>
              <w:t xml:space="preserve">de </w:t>
            </w:r>
            <w:r>
              <w:rPr>
                <w:spacing w:val="-3"/>
                <w:sz w:val="20"/>
              </w:rPr>
              <w:t xml:space="preserve">Tesorería: trasladar </w:t>
            </w:r>
            <w:r>
              <w:rPr>
                <w:sz w:val="20"/>
              </w:rPr>
              <w:t xml:space="preserve">datos o </w:t>
            </w:r>
            <w:r>
              <w:rPr>
                <w:spacing w:val="-3"/>
                <w:sz w:val="20"/>
              </w:rPr>
              <w:t xml:space="preserve">información, discutir </w:t>
            </w:r>
            <w:r>
              <w:rPr>
                <w:sz w:val="20"/>
              </w:rPr>
              <w:t xml:space="preserve">y </w:t>
            </w:r>
            <w:r>
              <w:rPr>
                <w:spacing w:val="-3"/>
                <w:sz w:val="20"/>
              </w:rPr>
              <w:t>resolver</w:t>
            </w:r>
            <w:r>
              <w:rPr>
                <w:spacing w:val="-28"/>
                <w:sz w:val="20"/>
              </w:rPr>
              <w:t xml:space="preserve"> </w:t>
            </w:r>
            <w:r>
              <w:rPr>
                <w:spacing w:val="-3"/>
                <w:sz w:val="20"/>
              </w:rPr>
              <w:t>problemas.</w:t>
            </w:r>
          </w:p>
          <w:p w:rsidR="005F1E51" w:rsidRDefault="002D7C6F">
            <w:pPr>
              <w:pStyle w:val="TableParagraph"/>
              <w:numPr>
                <w:ilvl w:val="1"/>
                <w:numId w:val="385"/>
              </w:numPr>
              <w:tabs>
                <w:tab w:val="left" w:pos="789"/>
                <w:tab w:val="left" w:pos="790"/>
              </w:tabs>
              <w:spacing w:before="43"/>
              <w:rPr>
                <w:sz w:val="20"/>
              </w:rPr>
            </w:pPr>
            <w:r>
              <w:rPr>
                <w:spacing w:val="-3"/>
                <w:sz w:val="20"/>
              </w:rPr>
              <w:t xml:space="preserve">Jefe Inmediato: presentar </w:t>
            </w:r>
            <w:r>
              <w:rPr>
                <w:sz w:val="20"/>
              </w:rPr>
              <w:t xml:space="preserve">y </w:t>
            </w:r>
            <w:r>
              <w:rPr>
                <w:spacing w:val="-3"/>
                <w:sz w:val="20"/>
              </w:rPr>
              <w:t xml:space="preserve">trasladar datos </w:t>
            </w:r>
            <w:r>
              <w:rPr>
                <w:sz w:val="20"/>
              </w:rPr>
              <w:t xml:space="preserve">o </w:t>
            </w:r>
            <w:r>
              <w:rPr>
                <w:spacing w:val="-3"/>
                <w:sz w:val="20"/>
              </w:rPr>
              <w:t xml:space="preserve">información, discutir </w:t>
            </w:r>
            <w:r>
              <w:rPr>
                <w:sz w:val="20"/>
              </w:rPr>
              <w:t xml:space="preserve">y </w:t>
            </w:r>
            <w:r>
              <w:rPr>
                <w:spacing w:val="-3"/>
                <w:sz w:val="20"/>
              </w:rPr>
              <w:t>resolver</w:t>
            </w:r>
            <w:r>
              <w:rPr>
                <w:spacing w:val="-20"/>
                <w:sz w:val="20"/>
              </w:rPr>
              <w:t xml:space="preserve"> </w:t>
            </w:r>
            <w:r>
              <w:rPr>
                <w:spacing w:val="-3"/>
                <w:sz w:val="20"/>
              </w:rPr>
              <w:t>problemas.</w:t>
            </w:r>
          </w:p>
          <w:p w:rsidR="005F1E51" w:rsidRDefault="002D7C6F">
            <w:pPr>
              <w:pStyle w:val="TableParagraph"/>
              <w:numPr>
                <w:ilvl w:val="1"/>
                <w:numId w:val="385"/>
              </w:numPr>
              <w:tabs>
                <w:tab w:val="left" w:pos="789"/>
                <w:tab w:val="left" w:pos="790"/>
                <w:tab w:val="left" w:pos="2308"/>
                <w:tab w:val="left" w:pos="4095"/>
                <w:tab w:val="left" w:pos="5103"/>
                <w:tab w:val="left" w:pos="6400"/>
                <w:tab w:val="left" w:pos="7919"/>
                <w:tab w:val="left" w:pos="9184"/>
              </w:tabs>
              <w:spacing w:before="54" w:line="223" w:lineRule="auto"/>
              <w:ind w:right="57" w:hanging="360"/>
              <w:rPr>
                <w:sz w:val="20"/>
              </w:rPr>
            </w:pPr>
            <w:r>
              <w:rPr>
                <w:sz w:val="20"/>
              </w:rPr>
              <w:t>Coordinadores</w:t>
            </w:r>
            <w:r>
              <w:rPr>
                <w:sz w:val="20"/>
              </w:rPr>
              <w:tab/>
              <w:t>Departamentales,</w:t>
            </w:r>
            <w:r>
              <w:rPr>
                <w:sz w:val="20"/>
              </w:rPr>
              <w:tab/>
              <w:t>Técnicos</w:t>
            </w:r>
            <w:r>
              <w:rPr>
                <w:sz w:val="20"/>
              </w:rPr>
              <w:tab/>
              <w:t>Financieros,</w:t>
            </w:r>
            <w:r>
              <w:rPr>
                <w:sz w:val="20"/>
              </w:rPr>
              <w:tab/>
              <w:t>Coordinadores</w:t>
            </w:r>
            <w:r>
              <w:rPr>
                <w:sz w:val="20"/>
              </w:rPr>
              <w:tab/>
              <w:t>Municipales</w:t>
            </w:r>
            <w:r>
              <w:rPr>
                <w:sz w:val="20"/>
              </w:rPr>
              <w:tab/>
            </w:r>
            <w:r>
              <w:rPr>
                <w:spacing w:val="-9"/>
                <w:sz w:val="20"/>
              </w:rPr>
              <w:t xml:space="preserve">de </w:t>
            </w:r>
            <w:r>
              <w:rPr>
                <w:sz w:val="20"/>
              </w:rPr>
              <w:t xml:space="preserve">Alfabetización, Alfabetizadores: </w:t>
            </w:r>
            <w:r>
              <w:rPr>
                <w:spacing w:val="-3"/>
                <w:sz w:val="20"/>
              </w:rPr>
              <w:t xml:space="preserve">proporcionar datos </w:t>
            </w:r>
            <w:r>
              <w:rPr>
                <w:sz w:val="20"/>
              </w:rPr>
              <w:t xml:space="preserve">o </w:t>
            </w:r>
            <w:r>
              <w:rPr>
                <w:spacing w:val="-3"/>
                <w:sz w:val="20"/>
              </w:rPr>
              <w:t xml:space="preserve">información, discutir </w:t>
            </w:r>
            <w:r>
              <w:rPr>
                <w:sz w:val="20"/>
              </w:rPr>
              <w:t xml:space="preserve">y </w:t>
            </w:r>
            <w:r>
              <w:rPr>
                <w:spacing w:val="-3"/>
                <w:sz w:val="20"/>
              </w:rPr>
              <w:t>resolver</w:t>
            </w:r>
            <w:r>
              <w:rPr>
                <w:spacing w:val="-23"/>
                <w:sz w:val="20"/>
              </w:rPr>
              <w:t xml:space="preserve"> </w:t>
            </w:r>
            <w:r>
              <w:rPr>
                <w:spacing w:val="-3"/>
                <w:sz w:val="20"/>
              </w:rPr>
              <w:t>problemas.</w:t>
            </w:r>
          </w:p>
        </w:tc>
      </w:tr>
    </w:tbl>
    <w:p w:rsidR="005F1E51" w:rsidRDefault="005F1E51">
      <w:pPr>
        <w:spacing w:line="223" w:lineRule="auto"/>
        <w:rPr>
          <w:sz w:val="20"/>
        </w:rPr>
        <w:sectPr w:rsidR="005F1E51">
          <w:pgSz w:w="12240" w:h="15840"/>
          <w:pgMar w:top="1400" w:right="880" w:bottom="1160" w:left="1480" w:header="698" w:footer="963" w:gutter="0"/>
          <w:cols w:space="720"/>
        </w:sectPr>
      </w:pPr>
    </w:p>
    <w:p w:rsidR="005F1E51" w:rsidRDefault="005F1E51">
      <w:pPr>
        <w:pStyle w:val="Textoindependiente"/>
        <w:rPr>
          <w:b/>
          <w:i/>
        </w:rPr>
      </w:pPr>
    </w:p>
    <w:p w:rsidR="005F1E51" w:rsidRDefault="005F1E51">
      <w:pPr>
        <w:pStyle w:val="Textoindependiente"/>
        <w:spacing w:before="1"/>
        <w:rPr>
          <w:b/>
          <w:i/>
          <w:sz w:val="19"/>
        </w:rPr>
      </w:pPr>
    </w:p>
    <w:tbl>
      <w:tblPr>
        <w:tblStyle w:val="TableNormal"/>
        <w:tblW w:w="0" w:type="auto"/>
        <w:tblInd w:w="229" w:type="dxa"/>
        <w:tblLayout w:type="fixed"/>
        <w:tblLook w:val="01E0" w:firstRow="1" w:lastRow="1" w:firstColumn="1" w:lastColumn="1" w:noHBand="0" w:noVBand="0"/>
      </w:tblPr>
      <w:tblGrid>
        <w:gridCol w:w="9476"/>
      </w:tblGrid>
      <w:tr w:rsidR="005F1E51">
        <w:trPr>
          <w:trHeight w:val="345"/>
        </w:trPr>
        <w:tc>
          <w:tcPr>
            <w:tcW w:w="9476" w:type="dxa"/>
            <w:shd w:val="clear" w:color="auto" w:fill="000000"/>
          </w:tcPr>
          <w:p w:rsidR="005F1E51" w:rsidRDefault="002D7C6F">
            <w:pPr>
              <w:pStyle w:val="TableParagraph"/>
              <w:spacing w:before="58"/>
              <w:ind w:left="74"/>
              <w:rPr>
                <w:b/>
                <w:sz w:val="20"/>
              </w:rPr>
            </w:pPr>
            <w:r>
              <w:rPr>
                <w:b/>
                <w:color w:val="FFFFFF"/>
                <w:sz w:val="20"/>
              </w:rPr>
              <w:t>RELACIONES EXTERNAS:</w:t>
            </w:r>
          </w:p>
        </w:tc>
      </w:tr>
      <w:tr w:rsidR="005F1E51" w:rsidTr="00D64870">
        <w:trPr>
          <w:trHeight w:val="1104"/>
        </w:trPr>
        <w:tc>
          <w:tcPr>
            <w:tcW w:w="9476" w:type="dxa"/>
            <w:tcBorders>
              <w:top w:val="single" w:sz="4" w:space="0" w:color="000000"/>
              <w:left w:val="single" w:sz="4" w:space="0" w:color="000000"/>
              <w:bottom w:val="single" w:sz="4" w:space="0" w:color="000000"/>
              <w:right w:val="single" w:sz="4" w:space="0" w:color="000000"/>
            </w:tcBorders>
            <w:shd w:val="clear" w:color="auto" w:fill="auto"/>
          </w:tcPr>
          <w:p w:rsidR="005F1E51" w:rsidRPr="00D64870" w:rsidRDefault="002D7C6F">
            <w:pPr>
              <w:pStyle w:val="TableParagraph"/>
              <w:numPr>
                <w:ilvl w:val="0"/>
                <w:numId w:val="384"/>
              </w:numPr>
              <w:tabs>
                <w:tab w:val="left" w:pos="429"/>
                <w:tab w:val="left" w:pos="430"/>
              </w:tabs>
              <w:spacing w:before="62"/>
              <w:ind w:right="57" w:hanging="360"/>
              <w:rPr>
                <w:sz w:val="20"/>
              </w:rPr>
            </w:pPr>
            <w:r w:rsidRPr="00D64870">
              <w:rPr>
                <w:sz w:val="20"/>
              </w:rPr>
              <w:t xml:space="preserve">Cliente: Proveedores de CONALFA, Ministerio de Finanzas Pública: </w:t>
            </w:r>
            <w:r w:rsidRPr="00D64870">
              <w:rPr>
                <w:spacing w:val="-3"/>
                <w:sz w:val="20"/>
              </w:rPr>
              <w:t xml:space="preserve">trasladar datos </w:t>
            </w:r>
            <w:r w:rsidRPr="00D64870">
              <w:rPr>
                <w:sz w:val="20"/>
              </w:rPr>
              <w:t xml:space="preserve">o </w:t>
            </w:r>
            <w:r w:rsidR="00FC0739" w:rsidRPr="00D64870">
              <w:rPr>
                <w:spacing w:val="-3"/>
                <w:sz w:val="20"/>
              </w:rPr>
              <w:t>información, discutir</w:t>
            </w:r>
            <w:r w:rsidRPr="00D64870">
              <w:rPr>
                <w:spacing w:val="-3"/>
                <w:sz w:val="20"/>
              </w:rPr>
              <w:t xml:space="preserve"> </w:t>
            </w:r>
            <w:r w:rsidRPr="00D64870">
              <w:rPr>
                <w:sz w:val="20"/>
              </w:rPr>
              <w:t xml:space="preserve">y </w:t>
            </w:r>
            <w:r w:rsidRPr="00D64870">
              <w:rPr>
                <w:spacing w:val="-3"/>
                <w:sz w:val="20"/>
              </w:rPr>
              <w:t>resolver</w:t>
            </w:r>
            <w:r w:rsidRPr="00D64870">
              <w:rPr>
                <w:spacing w:val="-11"/>
                <w:sz w:val="20"/>
              </w:rPr>
              <w:t xml:space="preserve"> </w:t>
            </w:r>
            <w:r w:rsidRPr="00D64870">
              <w:rPr>
                <w:spacing w:val="-3"/>
                <w:sz w:val="20"/>
              </w:rPr>
              <w:t>problemas.</w:t>
            </w:r>
          </w:p>
          <w:p w:rsidR="005F1E51" w:rsidRDefault="002D7C6F">
            <w:pPr>
              <w:pStyle w:val="TableParagraph"/>
              <w:numPr>
                <w:ilvl w:val="0"/>
                <w:numId w:val="384"/>
              </w:numPr>
              <w:tabs>
                <w:tab w:val="left" w:pos="429"/>
                <w:tab w:val="left" w:pos="430"/>
              </w:tabs>
              <w:spacing w:before="60"/>
              <w:ind w:right="58" w:hanging="360"/>
              <w:rPr>
                <w:sz w:val="20"/>
              </w:rPr>
            </w:pPr>
            <w:r w:rsidRPr="00D64870">
              <w:rPr>
                <w:sz w:val="20"/>
              </w:rPr>
              <w:t xml:space="preserve">Proveedores: Proveedores de CONALFA, Ministerio de Finanzas Pública: </w:t>
            </w:r>
            <w:r w:rsidRPr="00D64870">
              <w:rPr>
                <w:spacing w:val="-3"/>
                <w:sz w:val="20"/>
              </w:rPr>
              <w:t xml:space="preserve">trasladar datos </w:t>
            </w:r>
            <w:r w:rsidRPr="00D64870">
              <w:rPr>
                <w:sz w:val="20"/>
              </w:rPr>
              <w:t xml:space="preserve">o </w:t>
            </w:r>
            <w:r w:rsidRPr="00D64870">
              <w:rPr>
                <w:spacing w:val="-3"/>
                <w:sz w:val="20"/>
              </w:rPr>
              <w:t xml:space="preserve">información, discutir </w:t>
            </w:r>
            <w:r w:rsidRPr="00D64870">
              <w:rPr>
                <w:sz w:val="20"/>
              </w:rPr>
              <w:t xml:space="preserve">y </w:t>
            </w:r>
            <w:r w:rsidRPr="00D64870">
              <w:rPr>
                <w:spacing w:val="-3"/>
                <w:sz w:val="20"/>
              </w:rPr>
              <w:t>resolver</w:t>
            </w:r>
            <w:r w:rsidRPr="00D64870">
              <w:rPr>
                <w:spacing w:val="-16"/>
                <w:sz w:val="20"/>
              </w:rPr>
              <w:t xml:space="preserve"> </w:t>
            </w:r>
            <w:r w:rsidRPr="00D64870">
              <w:rPr>
                <w:spacing w:val="-3"/>
                <w:sz w:val="20"/>
              </w:rPr>
              <w:t>problemas.</w:t>
            </w:r>
          </w:p>
        </w:tc>
      </w:tr>
    </w:tbl>
    <w:p w:rsidR="005F1E51" w:rsidRDefault="005F1E51">
      <w:pPr>
        <w:pStyle w:val="Textoindependiente"/>
        <w:spacing w:before="9"/>
        <w:rPr>
          <w:b/>
          <w:i/>
          <w:sz w:val="11"/>
        </w:rPr>
      </w:pPr>
    </w:p>
    <w:p w:rsidR="005F1E51" w:rsidRDefault="002D7C6F">
      <w:pPr>
        <w:spacing w:before="94"/>
        <w:ind w:left="221"/>
        <w:rPr>
          <w:b/>
          <w:i/>
          <w:sz w:val="20"/>
        </w:rPr>
      </w:pPr>
      <w:r>
        <w:rPr>
          <w:b/>
          <w:i/>
          <w:sz w:val="20"/>
        </w:rPr>
        <w:t>RESPONSABILIDADES DEL PUESTO</w:t>
      </w:r>
    </w:p>
    <w:p w:rsidR="005F1E51" w:rsidRDefault="005F1E51">
      <w:pPr>
        <w:pStyle w:val="Textoindependiente"/>
        <w:spacing w:before="11"/>
        <w:rPr>
          <w:b/>
          <w:i/>
        </w:rPr>
      </w:pPr>
    </w:p>
    <w:tbl>
      <w:tblPr>
        <w:tblStyle w:val="TableNormal"/>
        <w:tblW w:w="0" w:type="auto"/>
        <w:tblInd w:w="229" w:type="dxa"/>
        <w:tblLayout w:type="fixed"/>
        <w:tblLook w:val="01E0" w:firstRow="1" w:lastRow="1" w:firstColumn="1" w:lastColumn="1" w:noHBand="0" w:noVBand="0"/>
      </w:tblPr>
      <w:tblGrid>
        <w:gridCol w:w="9476"/>
      </w:tblGrid>
      <w:tr w:rsidR="005F1E51">
        <w:trPr>
          <w:trHeight w:val="344"/>
        </w:trPr>
        <w:tc>
          <w:tcPr>
            <w:tcW w:w="9476" w:type="dxa"/>
            <w:shd w:val="clear" w:color="auto" w:fill="000000"/>
          </w:tcPr>
          <w:p w:rsidR="005F1E51" w:rsidRDefault="002D7C6F">
            <w:pPr>
              <w:pStyle w:val="TableParagraph"/>
              <w:spacing w:before="58"/>
              <w:ind w:left="74"/>
              <w:rPr>
                <w:b/>
                <w:sz w:val="20"/>
              </w:rPr>
            </w:pPr>
            <w:r>
              <w:rPr>
                <w:b/>
                <w:color w:val="FFFFFF"/>
                <w:sz w:val="20"/>
              </w:rPr>
              <w:t>RESPONSABILIDAD POR ACTIVOS:</w:t>
            </w:r>
          </w:p>
        </w:tc>
      </w:tr>
      <w:tr w:rsidR="005F1E51">
        <w:trPr>
          <w:trHeight w:val="356"/>
        </w:trPr>
        <w:tc>
          <w:tcPr>
            <w:tcW w:w="9476" w:type="dxa"/>
            <w:tcBorders>
              <w:top w:val="single" w:sz="4" w:space="0" w:color="000000"/>
              <w:left w:val="single" w:sz="4" w:space="0" w:color="000000"/>
              <w:bottom w:val="single" w:sz="4" w:space="0" w:color="000000"/>
              <w:right w:val="single" w:sz="4" w:space="0" w:color="000000"/>
            </w:tcBorders>
          </w:tcPr>
          <w:p w:rsidR="005F1E51" w:rsidRDefault="002D7C6F">
            <w:pPr>
              <w:pStyle w:val="TableParagraph"/>
              <w:numPr>
                <w:ilvl w:val="0"/>
                <w:numId w:val="383"/>
              </w:numPr>
              <w:tabs>
                <w:tab w:val="left" w:pos="429"/>
                <w:tab w:val="left" w:pos="430"/>
              </w:tabs>
              <w:spacing w:before="63"/>
              <w:rPr>
                <w:sz w:val="20"/>
              </w:rPr>
            </w:pPr>
            <w:r>
              <w:rPr>
                <w:sz w:val="20"/>
              </w:rPr>
              <w:t>Es responsable de activos que equivalen a un monto de hasta Q.</w:t>
            </w:r>
            <w:r>
              <w:rPr>
                <w:spacing w:val="-14"/>
                <w:sz w:val="20"/>
              </w:rPr>
              <w:t xml:space="preserve"> </w:t>
            </w:r>
            <w:r>
              <w:rPr>
                <w:sz w:val="20"/>
              </w:rPr>
              <w:t>20,000.00</w:t>
            </w:r>
          </w:p>
        </w:tc>
      </w:tr>
    </w:tbl>
    <w:p w:rsidR="005F1E51" w:rsidRDefault="005F1E51">
      <w:pPr>
        <w:pStyle w:val="Textoindependiente"/>
        <w:spacing w:before="10"/>
        <w:rPr>
          <w:b/>
          <w:i/>
        </w:rPr>
      </w:pPr>
    </w:p>
    <w:tbl>
      <w:tblPr>
        <w:tblStyle w:val="TableNormal"/>
        <w:tblW w:w="0" w:type="auto"/>
        <w:tblInd w:w="229" w:type="dxa"/>
        <w:tblLayout w:type="fixed"/>
        <w:tblLook w:val="01E0" w:firstRow="1" w:lastRow="1" w:firstColumn="1" w:lastColumn="1" w:noHBand="0" w:noVBand="0"/>
      </w:tblPr>
      <w:tblGrid>
        <w:gridCol w:w="9476"/>
      </w:tblGrid>
      <w:tr w:rsidR="005F1E51">
        <w:trPr>
          <w:trHeight w:val="344"/>
        </w:trPr>
        <w:tc>
          <w:tcPr>
            <w:tcW w:w="9476" w:type="dxa"/>
            <w:shd w:val="clear" w:color="auto" w:fill="000000"/>
          </w:tcPr>
          <w:p w:rsidR="005F1E51" w:rsidRDefault="002D7C6F">
            <w:pPr>
              <w:pStyle w:val="TableParagraph"/>
              <w:spacing w:before="58"/>
              <w:ind w:left="74"/>
              <w:rPr>
                <w:b/>
                <w:sz w:val="20"/>
              </w:rPr>
            </w:pPr>
            <w:r>
              <w:rPr>
                <w:b/>
                <w:color w:val="FFFFFF"/>
                <w:sz w:val="20"/>
              </w:rPr>
              <w:t>RESPONSABILIDAD POR INFORMACION:</w:t>
            </w:r>
          </w:p>
        </w:tc>
      </w:tr>
      <w:tr w:rsidR="005F1E51">
        <w:trPr>
          <w:trHeight w:val="1515"/>
        </w:trPr>
        <w:tc>
          <w:tcPr>
            <w:tcW w:w="9476" w:type="dxa"/>
            <w:tcBorders>
              <w:top w:val="single" w:sz="4" w:space="0" w:color="000000"/>
              <w:left w:val="single" w:sz="4" w:space="0" w:color="000000"/>
              <w:bottom w:val="single" w:sz="4" w:space="0" w:color="000000"/>
              <w:right w:val="single" w:sz="4" w:space="0" w:color="000000"/>
            </w:tcBorders>
          </w:tcPr>
          <w:p w:rsidR="005F1E51" w:rsidRDefault="002D7C6F">
            <w:pPr>
              <w:pStyle w:val="TableParagraph"/>
              <w:spacing w:before="63"/>
              <w:ind w:left="69"/>
              <w:rPr>
                <w:sz w:val="20"/>
              </w:rPr>
            </w:pPr>
            <w:r>
              <w:rPr>
                <w:sz w:val="20"/>
              </w:rPr>
              <w:t>Por las tareas del puesto maneja, información relacionada con:</w:t>
            </w:r>
          </w:p>
          <w:p w:rsidR="005F1E51" w:rsidRDefault="002D7C6F">
            <w:pPr>
              <w:pStyle w:val="TableParagraph"/>
              <w:numPr>
                <w:ilvl w:val="0"/>
                <w:numId w:val="382"/>
              </w:numPr>
              <w:tabs>
                <w:tab w:val="left" w:pos="429"/>
                <w:tab w:val="left" w:pos="430"/>
              </w:tabs>
              <w:spacing w:before="59"/>
              <w:rPr>
                <w:sz w:val="20"/>
              </w:rPr>
            </w:pPr>
            <w:r>
              <w:rPr>
                <w:sz w:val="20"/>
              </w:rPr>
              <w:t>Información financiera de</w:t>
            </w:r>
            <w:r>
              <w:rPr>
                <w:spacing w:val="-5"/>
                <w:sz w:val="20"/>
              </w:rPr>
              <w:t xml:space="preserve"> </w:t>
            </w:r>
            <w:r>
              <w:rPr>
                <w:sz w:val="20"/>
              </w:rPr>
              <w:t>CONALFA.</w:t>
            </w:r>
          </w:p>
          <w:p w:rsidR="005F1E51" w:rsidRDefault="002D7C6F">
            <w:pPr>
              <w:pStyle w:val="TableParagraph"/>
              <w:numPr>
                <w:ilvl w:val="0"/>
                <w:numId w:val="382"/>
              </w:numPr>
              <w:tabs>
                <w:tab w:val="left" w:pos="429"/>
                <w:tab w:val="left" w:pos="430"/>
              </w:tabs>
              <w:spacing w:before="60"/>
              <w:rPr>
                <w:sz w:val="20"/>
              </w:rPr>
            </w:pPr>
            <w:r>
              <w:rPr>
                <w:sz w:val="20"/>
              </w:rPr>
              <w:t>Documentos</w:t>
            </w:r>
            <w:r>
              <w:rPr>
                <w:spacing w:val="-3"/>
                <w:sz w:val="20"/>
              </w:rPr>
              <w:t xml:space="preserve"> </w:t>
            </w:r>
            <w:r>
              <w:rPr>
                <w:sz w:val="20"/>
              </w:rPr>
              <w:t>contables.</w:t>
            </w:r>
          </w:p>
          <w:p w:rsidR="005F1E51" w:rsidRDefault="002D7C6F">
            <w:pPr>
              <w:pStyle w:val="TableParagraph"/>
              <w:numPr>
                <w:ilvl w:val="0"/>
                <w:numId w:val="382"/>
              </w:numPr>
              <w:tabs>
                <w:tab w:val="left" w:pos="429"/>
                <w:tab w:val="left" w:pos="430"/>
              </w:tabs>
              <w:spacing w:before="61"/>
              <w:rPr>
                <w:sz w:val="20"/>
              </w:rPr>
            </w:pPr>
            <w:r>
              <w:rPr>
                <w:sz w:val="20"/>
              </w:rPr>
              <w:t>Información de</w:t>
            </w:r>
            <w:r>
              <w:rPr>
                <w:spacing w:val="-3"/>
                <w:sz w:val="20"/>
              </w:rPr>
              <w:t xml:space="preserve"> </w:t>
            </w:r>
            <w:r>
              <w:rPr>
                <w:sz w:val="20"/>
              </w:rPr>
              <w:t>Proveedores.</w:t>
            </w:r>
          </w:p>
          <w:p w:rsidR="005F1E51" w:rsidRDefault="002D7C6F">
            <w:pPr>
              <w:pStyle w:val="TableParagraph"/>
              <w:numPr>
                <w:ilvl w:val="0"/>
                <w:numId w:val="382"/>
              </w:numPr>
              <w:tabs>
                <w:tab w:val="left" w:pos="429"/>
                <w:tab w:val="left" w:pos="430"/>
              </w:tabs>
              <w:spacing w:before="59"/>
              <w:rPr>
                <w:sz w:val="20"/>
              </w:rPr>
            </w:pPr>
            <w:r>
              <w:rPr>
                <w:sz w:val="20"/>
              </w:rPr>
              <w:t>Información sobre eventos de</w:t>
            </w:r>
            <w:r>
              <w:rPr>
                <w:spacing w:val="-6"/>
                <w:sz w:val="20"/>
              </w:rPr>
              <w:t xml:space="preserve"> </w:t>
            </w:r>
            <w:r>
              <w:rPr>
                <w:sz w:val="20"/>
              </w:rPr>
              <w:t>compras.</w:t>
            </w:r>
          </w:p>
        </w:tc>
      </w:tr>
    </w:tbl>
    <w:p w:rsidR="005F1E51" w:rsidRDefault="005F1E51">
      <w:pPr>
        <w:pStyle w:val="Textoindependiente"/>
        <w:rPr>
          <w:b/>
          <w:i/>
        </w:rPr>
      </w:pPr>
    </w:p>
    <w:p w:rsidR="005F1E51" w:rsidRDefault="002D7C6F">
      <w:pPr>
        <w:ind w:left="221"/>
        <w:rPr>
          <w:b/>
          <w:i/>
          <w:sz w:val="20"/>
        </w:rPr>
      </w:pPr>
      <w:r>
        <w:rPr>
          <w:b/>
          <w:i/>
          <w:sz w:val="20"/>
        </w:rPr>
        <w:t>CONDICIONES DE TRABAJO</w:t>
      </w:r>
    </w:p>
    <w:p w:rsidR="005F1E51" w:rsidRDefault="005F1E51">
      <w:pPr>
        <w:pStyle w:val="Textoindependiente"/>
        <w:rPr>
          <w:b/>
          <w:i/>
        </w:rPr>
      </w:pPr>
    </w:p>
    <w:tbl>
      <w:tblPr>
        <w:tblStyle w:val="TableNormal"/>
        <w:tblW w:w="0" w:type="auto"/>
        <w:tblInd w:w="229" w:type="dxa"/>
        <w:tblLayout w:type="fixed"/>
        <w:tblLook w:val="01E0" w:firstRow="1" w:lastRow="1" w:firstColumn="1" w:lastColumn="1" w:noHBand="0" w:noVBand="0"/>
      </w:tblPr>
      <w:tblGrid>
        <w:gridCol w:w="9476"/>
      </w:tblGrid>
      <w:tr w:rsidR="005F1E51">
        <w:trPr>
          <w:trHeight w:val="354"/>
        </w:trPr>
        <w:tc>
          <w:tcPr>
            <w:tcW w:w="9476" w:type="dxa"/>
            <w:shd w:val="clear" w:color="auto" w:fill="000000"/>
          </w:tcPr>
          <w:p w:rsidR="005F1E51" w:rsidRDefault="002D7C6F">
            <w:pPr>
              <w:pStyle w:val="TableParagraph"/>
              <w:spacing w:before="68"/>
              <w:ind w:left="74"/>
              <w:rPr>
                <w:b/>
                <w:sz w:val="20"/>
              </w:rPr>
            </w:pPr>
            <w:r>
              <w:rPr>
                <w:b/>
                <w:color w:val="FFFFFF"/>
                <w:sz w:val="20"/>
              </w:rPr>
              <w:t>AMBIENTE FISICO:</w:t>
            </w:r>
          </w:p>
        </w:tc>
      </w:tr>
      <w:tr w:rsidR="005F1E51">
        <w:trPr>
          <w:trHeight w:val="354"/>
        </w:trPr>
        <w:tc>
          <w:tcPr>
            <w:tcW w:w="9476" w:type="dxa"/>
            <w:tcBorders>
              <w:top w:val="single" w:sz="4" w:space="0" w:color="000000"/>
              <w:left w:val="single" w:sz="4" w:space="0" w:color="000000"/>
              <w:bottom w:val="single" w:sz="4" w:space="0" w:color="000000"/>
              <w:right w:val="single" w:sz="4" w:space="0" w:color="000000"/>
            </w:tcBorders>
          </w:tcPr>
          <w:p w:rsidR="005F1E51" w:rsidRDefault="002D7C6F">
            <w:pPr>
              <w:pStyle w:val="TableParagraph"/>
              <w:numPr>
                <w:ilvl w:val="0"/>
                <w:numId w:val="381"/>
              </w:numPr>
              <w:tabs>
                <w:tab w:val="left" w:pos="429"/>
                <w:tab w:val="left" w:pos="430"/>
              </w:tabs>
              <w:spacing w:before="62"/>
              <w:rPr>
                <w:sz w:val="20"/>
              </w:rPr>
            </w:pPr>
            <w:r>
              <w:rPr>
                <w:sz w:val="20"/>
              </w:rPr>
              <w:t>El trabajo se desarrolla más del 60% en oficina</w:t>
            </w:r>
            <w:r>
              <w:rPr>
                <w:spacing w:val="-15"/>
                <w:sz w:val="20"/>
              </w:rPr>
              <w:t xml:space="preserve"> </w:t>
            </w:r>
            <w:r>
              <w:rPr>
                <w:sz w:val="20"/>
              </w:rPr>
              <w:t>compartida.</w:t>
            </w:r>
          </w:p>
        </w:tc>
      </w:tr>
    </w:tbl>
    <w:p w:rsidR="005F1E51" w:rsidRDefault="005F1E51">
      <w:pPr>
        <w:pStyle w:val="Textoindependiente"/>
        <w:rPr>
          <w:b/>
          <w:i/>
        </w:rPr>
      </w:pPr>
    </w:p>
    <w:tbl>
      <w:tblPr>
        <w:tblStyle w:val="TableNormal"/>
        <w:tblW w:w="0" w:type="auto"/>
        <w:tblInd w:w="229" w:type="dxa"/>
        <w:tblLayout w:type="fixed"/>
        <w:tblLook w:val="01E0" w:firstRow="1" w:lastRow="1" w:firstColumn="1" w:lastColumn="1" w:noHBand="0" w:noVBand="0"/>
      </w:tblPr>
      <w:tblGrid>
        <w:gridCol w:w="9476"/>
      </w:tblGrid>
      <w:tr w:rsidR="005F1E51">
        <w:trPr>
          <w:trHeight w:val="354"/>
        </w:trPr>
        <w:tc>
          <w:tcPr>
            <w:tcW w:w="9476" w:type="dxa"/>
            <w:shd w:val="clear" w:color="auto" w:fill="000000"/>
          </w:tcPr>
          <w:p w:rsidR="005F1E51" w:rsidRDefault="002D7C6F">
            <w:pPr>
              <w:pStyle w:val="TableParagraph"/>
              <w:spacing w:before="68"/>
              <w:ind w:left="74"/>
              <w:rPr>
                <w:b/>
                <w:sz w:val="20"/>
              </w:rPr>
            </w:pPr>
            <w:r>
              <w:rPr>
                <w:b/>
                <w:color w:val="FFFFFF"/>
                <w:sz w:val="20"/>
              </w:rPr>
              <w:t>RIESGOS Y CONSECUENCIAS:</w:t>
            </w:r>
          </w:p>
        </w:tc>
      </w:tr>
      <w:tr w:rsidR="005F1E51">
        <w:trPr>
          <w:trHeight w:val="585"/>
        </w:trPr>
        <w:tc>
          <w:tcPr>
            <w:tcW w:w="9476" w:type="dxa"/>
            <w:tcBorders>
              <w:top w:val="single" w:sz="4" w:space="0" w:color="000000"/>
              <w:left w:val="single" w:sz="4" w:space="0" w:color="000000"/>
              <w:bottom w:val="single" w:sz="4" w:space="0" w:color="000000"/>
              <w:right w:val="single" w:sz="4" w:space="0" w:color="000000"/>
            </w:tcBorders>
          </w:tcPr>
          <w:p w:rsidR="005F1E51" w:rsidRDefault="002D7C6F">
            <w:pPr>
              <w:pStyle w:val="TableParagraph"/>
              <w:numPr>
                <w:ilvl w:val="0"/>
                <w:numId w:val="380"/>
              </w:numPr>
              <w:tabs>
                <w:tab w:val="left" w:pos="429"/>
                <w:tab w:val="left" w:pos="430"/>
              </w:tabs>
              <w:spacing w:before="62"/>
              <w:ind w:right="58" w:hanging="360"/>
              <w:rPr>
                <w:sz w:val="20"/>
              </w:rPr>
            </w:pPr>
            <w:r w:rsidRPr="00D64870">
              <w:rPr>
                <w:sz w:val="20"/>
              </w:rPr>
              <w:t xml:space="preserve">Expuesto a sufrir accidentes de </w:t>
            </w:r>
            <w:r w:rsidR="00FC0739" w:rsidRPr="00D64870">
              <w:rPr>
                <w:sz w:val="20"/>
              </w:rPr>
              <w:t>tránsito</w:t>
            </w:r>
            <w:r w:rsidRPr="00D64870">
              <w:rPr>
                <w:sz w:val="20"/>
              </w:rPr>
              <w:t xml:space="preserve"> en la realización de comisiones de trabajo, con consecuencias que van desde fracturas que pueden provocar incapacidad temporal hasta la</w:t>
            </w:r>
            <w:r w:rsidRPr="00D64870">
              <w:rPr>
                <w:spacing w:val="-34"/>
                <w:sz w:val="20"/>
              </w:rPr>
              <w:t xml:space="preserve"> </w:t>
            </w:r>
            <w:r w:rsidRPr="00D64870">
              <w:rPr>
                <w:sz w:val="20"/>
              </w:rPr>
              <w:t>muerte.</w:t>
            </w:r>
          </w:p>
        </w:tc>
      </w:tr>
    </w:tbl>
    <w:p w:rsidR="005F1E51" w:rsidRDefault="005F1E51">
      <w:pPr>
        <w:pStyle w:val="Textoindependiente"/>
        <w:rPr>
          <w:b/>
          <w:i/>
        </w:rPr>
      </w:pPr>
    </w:p>
    <w:p w:rsidR="005F1E51" w:rsidRDefault="002D7C6F">
      <w:pPr>
        <w:ind w:left="221"/>
        <w:rPr>
          <w:b/>
          <w:i/>
          <w:sz w:val="20"/>
        </w:rPr>
      </w:pPr>
      <w:r>
        <w:rPr>
          <w:b/>
          <w:i/>
          <w:sz w:val="20"/>
        </w:rPr>
        <w:t>REQUERIMIENTOS DEL PUESTO</w:t>
      </w:r>
    </w:p>
    <w:p w:rsidR="005F1E51" w:rsidRDefault="005F1E51">
      <w:pPr>
        <w:pStyle w:val="Textoindependiente"/>
        <w:rPr>
          <w:b/>
          <w:i/>
        </w:rPr>
      </w:pPr>
    </w:p>
    <w:tbl>
      <w:tblPr>
        <w:tblStyle w:val="TableNormal"/>
        <w:tblW w:w="0" w:type="auto"/>
        <w:tblInd w:w="2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59"/>
        <w:gridCol w:w="7323"/>
      </w:tblGrid>
      <w:tr w:rsidR="005F1E51">
        <w:trPr>
          <w:trHeight w:val="809"/>
        </w:trPr>
        <w:tc>
          <w:tcPr>
            <w:tcW w:w="2159" w:type="dxa"/>
            <w:tcBorders>
              <w:top w:val="nil"/>
              <w:left w:val="nil"/>
              <w:bottom w:val="nil"/>
              <w:right w:val="nil"/>
            </w:tcBorders>
            <w:shd w:val="clear" w:color="auto" w:fill="000000"/>
          </w:tcPr>
          <w:p w:rsidR="005F1E51" w:rsidRDefault="002D7C6F">
            <w:pPr>
              <w:pStyle w:val="TableParagraph"/>
              <w:spacing w:before="173"/>
              <w:ind w:left="74" w:right="331"/>
              <w:rPr>
                <w:b/>
                <w:sz w:val="20"/>
              </w:rPr>
            </w:pPr>
            <w:r>
              <w:rPr>
                <w:b/>
                <w:color w:val="FFFFFF"/>
                <w:sz w:val="20"/>
              </w:rPr>
              <w:t>Educación Formal Necesaria:</w:t>
            </w:r>
          </w:p>
        </w:tc>
        <w:tc>
          <w:tcPr>
            <w:tcW w:w="7323" w:type="dxa"/>
          </w:tcPr>
          <w:p w:rsidR="005F1E51" w:rsidRDefault="002D7C6F">
            <w:pPr>
              <w:pStyle w:val="TableParagraph"/>
              <w:spacing w:before="57"/>
              <w:ind w:left="70" w:right="485"/>
              <w:rPr>
                <w:sz w:val="20"/>
              </w:rPr>
            </w:pPr>
            <w:r>
              <w:rPr>
                <w:sz w:val="20"/>
              </w:rPr>
              <w:t>Haber aprobado el tercer año o su equivalente en cursos, de una carrera de Ciencias Económicas, preferentemente Contaduría Pública y Auditoria, Administración de Empresas o Economía.</w:t>
            </w:r>
          </w:p>
        </w:tc>
      </w:tr>
      <w:tr w:rsidR="005F1E51">
        <w:trPr>
          <w:trHeight w:val="1160"/>
        </w:trPr>
        <w:tc>
          <w:tcPr>
            <w:tcW w:w="2159" w:type="dxa"/>
            <w:tcBorders>
              <w:top w:val="nil"/>
              <w:left w:val="nil"/>
              <w:bottom w:val="nil"/>
              <w:right w:val="nil"/>
            </w:tcBorders>
            <w:shd w:val="clear" w:color="auto" w:fill="000000"/>
          </w:tcPr>
          <w:p w:rsidR="005F1E51" w:rsidRDefault="005F1E51">
            <w:pPr>
              <w:pStyle w:val="TableParagraph"/>
              <w:spacing w:before="3"/>
              <w:ind w:left="0"/>
              <w:rPr>
                <w:b/>
                <w:i/>
                <w:sz w:val="30"/>
              </w:rPr>
            </w:pPr>
          </w:p>
          <w:p w:rsidR="005F1E51" w:rsidRDefault="002D7C6F">
            <w:pPr>
              <w:pStyle w:val="TableParagraph"/>
              <w:ind w:left="74" w:right="330"/>
              <w:rPr>
                <w:b/>
                <w:sz w:val="20"/>
              </w:rPr>
            </w:pPr>
            <w:r>
              <w:rPr>
                <w:b/>
                <w:color w:val="FFFFFF"/>
                <w:sz w:val="20"/>
              </w:rPr>
              <w:t>Educación no Formal Necesaria:</w:t>
            </w:r>
          </w:p>
        </w:tc>
        <w:tc>
          <w:tcPr>
            <w:tcW w:w="7323" w:type="dxa"/>
          </w:tcPr>
          <w:p w:rsidR="005F1E51" w:rsidRDefault="002D7C6F">
            <w:pPr>
              <w:pStyle w:val="TableParagraph"/>
              <w:numPr>
                <w:ilvl w:val="0"/>
                <w:numId w:val="379"/>
              </w:numPr>
              <w:tabs>
                <w:tab w:val="left" w:pos="430"/>
                <w:tab w:val="left" w:pos="431"/>
              </w:tabs>
              <w:spacing w:line="228" w:lineRule="exact"/>
              <w:rPr>
                <w:sz w:val="20"/>
              </w:rPr>
            </w:pPr>
            <w:r>
              <w:rPr>
                <w:sz w:val="20"/>
              </w:rPr>
              <w:t>Programación y Ejecución</w:t>
            </w:r>
            <w:r>
              <w:rPr>
                <w:spacing w:val="-5"/>
                <w:sz w:val="20"/>
              </w:rPr>
              <w:t xml:space="preserve"> </w:t>
            </w:r>
            <w:r>
              <w:rPr>
                <w:sz w:val="20"/>
              </w:rPr>
              <w:t>Presupuestaria</w:t>
            </w:r>
          </w:p>
          <w:p w:rsidR="005F1E51" w:rsidRDefault="002D7C6F">
            <w:pPr>
              <w:pStyle w:val="TableParagraph"/>
              <w:numPr>
                <w:ilvl w:val="0"/>
                <w:numId w:val="379"/>
              </w:numPr>
              <w:tabs>
                <w:tab w:val="left" w:pos="430"/>
                <w:tab w:val="left" w:pos="431"/>
              </w:tabs>
              <w:spacing w:before="59"/>
              <w:rPr>
                <w:sz w:val="20"/>
              </w:rPr>
            </w:pPr>
            <w:r>
              <w:rPr>
                <w:sz w:val="20"/>
              </w:rPr>
              <w:t>Sistema</w:t>
            </w:r>
            <w:r>
              <w:rPr>
                <w:spacing w:val="-2"/>
                <w:sz w:val="20"/>
              </w:rPr>
              <w:t xml:space="preserve"> </w:t>
            </w:r>
            <w:r>
              <w:rPr>
                <w:sz w:val="20"/>
              </w:rPr>
              <w:t>GUATECOMPRAS</w:t>
            </w:r>
          </w:p>
          <w:p w:rsidR="005F1E51" w:rsidRDefault="002D7C6F">
            <w:pPr>
              <w:pStyle w:val="TableParagraph"/>
              <w:numPr>
                <w:ilvl w:val="0"/>
                <w:numId w:val="379"/>
              </w:numPr>
              <w:tabs>
                <w:tab w:val="left" w:pos="430"/>
                <w:tab w:val="left" w:pos="431"/>
              </w:tabs>
              <w:spacing w:before="60"/>
              <w:rPr>
                <w:sz w:val="20"/>
              </w:rPr>
            </w:pPr>
            <w:r>
              <w:rPr>
                <w:sz w:val="20"/>
              </w:rPr>
              <w:t>SICOIN</w:t>
            </w:r>
          </w:p>
        </w:tc>
      </w:tr>
      <w:tr w:rsidR="005F1E51">
        <w:trPr>
          <w:trHeight w:val="580"/>
        </w:trPr>
        <w:tc>
          <w:tcPr>
            <w:tcW w:w="2159" w:type="dxa"/>
            <w:tcBorders>
              <w:top w:val="nil"/>
              <w:left w:val="nil"/>
              <w:bottom w:val="nil"/>
              <w:right w:val="nil"/>
            </w:tcBorders>
            <w:shd w:val="clear" w:color="auto" w:fill="000000"/>
          </w:tcPr>
          <w:p w:rsidR="005F1E51" w:rsidRDefault="002D7C6F">
            <w:pPr>
              <w:pStyle w:val="TableParagraph"/>
              <w:spacing w:before="58"/>
              <w:ind w:left="74" w:right="164"/>
              <w:rPr>
                <w:b/>
                <w:sz w:val="20"/>
              </w:rPr>
            </w:pPr>
            <w:r>
              <w:rPr>
                <w:b/>
                <w:color w:val="FFFFFF"/>
                <w:sz w:val="20"/>
              </w:rPr>
              <w:t>Experiencia Laboral Previa:</w:t>
            </w:r>
          </w:p>
        </w:tc>
        <w:tc>
          <w:tcPr>
            <w:tcW w:w="7323" w:type="dxa"/>
          </w:tcPr>
          <w:p w:rsidR="005F1E51" w:rsidRDefault="002D7C6F">
            <w:pPr>
              <w:pStyle w:val="TableParagraph"/>
              <w:spacing w:before="172"/>
              <w:ind w:left="70"/>
              <w:rPr>
                <w:sz w:val="20"/>
              </w:rPr>
            </w:pPr>
            <w:r>
              <w:rPr>
                <w:sz w:val="20"/>
              </w:rPr>
              <w:t>Dos años en labores de tesorería en una institución o dependencia del Estado.</w:t>
            </w:r>
          </w:p>
        </w:tc>
      </w:tr>
      <w:tr w:rsidR="005F1E51">
        <w:trPr>
          <w:trHeight w:val="579"/>
        </w:trPr>
        <w:tc>
          <w:tcPr>
            <w:tcW w:w="2159" w:type="dxa"/>
            <w:tcBorders>
              <w:top w:val="nil"/>
              <w:left w:val="nil"/>
              <w:bottom w:val="nil"/>
              <w:right w:val="nil"/>
            </w:tcBorders>
            <w:shd w:val="clear" w:color="auto" w:fill="000000"/>
          </w:tcPr>
          <w:p w:rsidR="005F1E51" w:rsidRDefault="002D7C6F">
            <w:pPr>
              <w:pStyle w:val="TableParagraph"/>
              <w:spacing w:before="58"/>
              <w:ind w:left="74" w:right="620"/>
              <w:rPr>
                <w:b/>
                <w:sz w:val="20"/>
              </w:rPr>
            </w:pPr>
            <w:r>
              <w:rPr>
                <w:b/>
                <w:color w:val="FFFFFF"/>
                <w:sz w:val="20"/>
              </w:rPr>
              <w:t>Conocimientos Necesarios:</w:t>
            </w:r>
          </w:p>
        </w:tc>
        <w:tc>
          <w:tcPr>
            <w:tcW w:w="7323" w:type="dxa"/>
          </w:tcPr>
          <w:p w:rsidR="005F1E51" w:rsidRDefault="002D7C6F">
            <w:pPr>
              <w:pStyle w:val="TableParagraph"/>
              <w:numPr>
                <w:ilvl w:val="0"/>
                <w:numId w:val="378"/>
              </w:numPr>
              <w:tabs>
                <w:tab w:val="left" w:pos="430"/>
                <w:tab w:val="left" w:pos="431"/>
              </w:tabs>
              <w:spacing w:line="227" w:lineRule="exact"/>
              <w:rPr>
                <w:sz w:val="20"/>
              </w:rPr>
            </w:pPr>
            <w:r>
              <w:rPr>
                <w:sz w:val="20"/>
              </w:rPr>
              <w:t>Manejo de paquetes de computación (Microsoft</w:t>
            </w:r>
            <w:r>
              <w:rPr>
                <w:spacing w:val="-7"/>
                <w:sz w:val="20"/>
              </w:rPr>
              <w:t xml:space="preserve"> </w:t>
            </w:r>
            <w:r>
              <w:rPr>
                <w:sz w:val="20"/>
              </w:rPr>
              <w:t>Office)</w:t>
            </w:r>
          </w:p>
        </w:tc>
      </w:tr>
      <w:tr w:rsidR="005F1E51">
        <w:trPr>
          <w:trHeight w:val="930"/>
        </w:trPr>
        <w:tc>
          <w:tcPr>
            <w:tcW w:w="2159" w:type="dxa"/>
            <w:tcBorders>
              <w:top w:val="nil"/>
              <w:left w:val="nil"/>
              <w:bottom w:val="single" w:sz="4" w:space="0" w:color="FFFFFF"/>
              <w:right w:val="nil"/>
            </w:tcBorders>
            <w:shd w:val="clear" w:color="auto" w:fill="000000"/>
          </w:tcPr>
          <w:p w:rsidR="005F1E51" w:rsidRDefault="005F1E51">
            <w:pPr>
              <w:pStyle w:val="TableParagraph"/>
              <w:spacing w:before="4"/>
              <w:ind w:left="0"/>
              <w:rPr>
                <w:b/>
                <w:i/>
                <w:sz w:val="20"/>
              </w:rPr>
            </w:pPr>
          </w:p>
          <w:p w:rsidR="005F1E51" w:rsidRDefault="002D7C6F">
            <w:pPr>
              <w:pStyle w:val="TableParagraph"/>
              <w:ind w:left="74" w:right="775"/>
              <w:rPr>
                <w:b/>
                <w:sz w:val="20"/>
              </w:rPr>
            </w:pPr>
            <w:r>
              <w:rPr>
                <w:b/>
                <w:color w:val="FFFFFF"/>
                <w:sz w:val="20"/>
              </w:rPr>
              <w:t>Habilidades y Destrezas:</w:t>
            </w:r>
          </w:p>
        </w:tc>
        <w:tc>
          <w:tcPr>
            <w:tcW w:w="7323" w:type="dxa"/>
          </w:tcPr>
          <w:p w:rsidR="005F1E51" w:rsidRDefault="002D7C6F">
            <w:pPr>
              <w:pStyle w:val="TableParagraph"/>
              <w:numPr>
                <w:ilvl w:val="0"/>
                <w:numId w:val="377"/>
              </w:numPr>
              <w:tabs>
                <w:tab w:val="left" w:pos="430"/>
                <w:tab w:val="left" w:pos="431"/>
              </w:tabs>
              <w:spacing w:before="58"/>
              <w:rPr>
                <w:sz w:val="20"/>
              </w:rPr>
            </w:pPr>
            <w:r>
              <w:rPr>
                <w:sz w:val="20"/>
              </w:rPr>
              <w:t>Análisis de</w:t>
            </w:r>
            <w:r>
              <w:rPr>
                <w:spacing w:val="-4"/>
                <w:sz w:val="20"/>
              </w:rPr>
              <w:t xml:space="preserve"> </w:t>
            </w:r>
            <w:r>
              <w:rPr>
                <w:sz w:val="20"/>
              </w:rPr>
              <w:t>Documentos</w:t>
            </w:r>
          </w:p>
          <w:p w:rsidR="005F1E51" w:rsidRDefault="002D7C6F">
            <w:pPr>
              <w:pStyle w:val="TableParagraph"/>
              <w:numPr>
                <w:ilvl w:val="0"/>
                <w:numId w:val="377"/>
              </w:numPr>
              <w:tabs>
                <w:tab w:val="left" w:pos="430"/>
                <w:tab w:val="left" w:pos="431"/>
              </w:tabs>
              <w:spacing w:before="59"/>
              <w:rPr>
                <w:sz w:val="20"/>
              </w:rPr>
            </w:pPr>
            <w:r>
              <w:rPr>
                <w:sz w:val="20"/>
              </w:rPr>
              <w:t>Elaboración de</w:t>
            </w:r>
            <w:r>
              <w:rPr>
                <w:spacing w:val="-20"/>
                <w:sz w:val="20"/>
              </w:rPr>
              <w:t xml:space="preserve"> </w:t>
            </w:r>
            <w:r>
              <w:rPr>
                <w:sz w:val="20"/>
              </w:rPr>
              <w:t>Informes</w:t>
            </w:r>
          </w:p>
          <w:p w:rsidR="005F1E51" w:rsidRDefault="002D7C6F">
            <w:pPr>
              <w:pStyle w:val="TableParagraph"/>
              <w:numPr>
                <w:ilvl w:val="0"/>
                <w:numId w:val="377"/>
              </w:numPr>
              <w:tabs>
                <w:tab w:val="left" w:pos="430"/>
                <w:tab w:val="left" w:pos="431"/>
              </w:tabs>
              <w:spacing w:before="61"/>
              <w:rPr>
                <w:sz w:val="20"/>
              </w:rPr>
            </w:pPr>
            <w:r>
              <w:rPr>
                <w:sz w:val="20"/>
              </w:rPr>
              <w:t>Habilidad</w:t>
            </w:r>
            <w:r>
              <w:rPr>
                <w:spacing w:val="-2"/>
                <w:sz w:val="20"/>
              </w:rPr>
              <w:t xml:space="preserve"> </w:t>
            </w:r>
            <w:r>
              <w:rPr>
                <w:sz w:val="20"/>
              </w:rPr>
              <w:t>numérica</w:t>
            </w:r>
          </w:p>
        </w:tc>
      </w:tr>
    </w:tbl>
    <w:p w:rsidR="005F1E51" w:rsidRDefault="005F1E51">
      <w:pPr>
        <w:rPr>
          <w:sz w:val="20"/>
        </w:rPr>
        <w:sectPr w:rsidR="005F1E51">
          <w:pgSz w:w="12240" w:h="15840"/>
          <w:pgMar w:top="1400" w:right="880" w:bottom="1160" w:left="1480" w:header="698" w:footer="963" w:gutter="0"/>
          <w:cols w:space="720"/>
        </w:sectPr>
      </w:pPr>
    </w:p>
    <w:p w:rsidR="005F1E51" w:rsidRDefault="005F1E51">
      <w:pPr>
        <w:pStyle w:val="Textoindependiente"/>
        <w:spacing w:before="3"/>
        <w:rPr>
          <w:b/>
          <w:i/>
          <w:sz w:val="18"/>
        </w:rPr>
      </w:pPr>
    </w:p>
    <w:tbl>
      <w:tblPr>
        <w:tblStyle w:val="TableNormal"/>
        <w:tblW w:w="0" w:type="auto"/>
        <w:tblInd w:w="224" w:type="dxa"/>
        <w:tblLayout w:type="fixed"/>
        <w:tblLook w:val="01E0" w:firstRow="1" w:lastRow="1" w:firstColumn="1" w:lastColumn="1" w:noHBand="0" w:noVBand="0"/>
      </w:tblPr>
      <w:tblGrid>
        <w:gridCol w:w="2170"/>
        <w:gridCol w:w="7312"/>
      </w:tblGrid>
      <w:tr w:rsidR="005F1E51">
        <w:trPr>
          <w:trHeight w:val="580"/>
        </w:trPr>
        <w:tc>
          <w:tcPr>
            <w:tcW w:w="2170" w:type="dxa"/>
            <w:tcBorders>
              <w:bottom w:val="single" w:sz="4" w:space="0" w:color="FFFFFF"/>
            </w:tcBorders>
            <w:shd w:val="clear" w:color="auto" w:fill="000000"/>
          </w:tcPr>
          <w:p w:rsidR="005F1E51" w:rsidRDefault="005F1E51">
            <w:pPr>
              <w:pStyle w:val="TableParagraph"/>
              <w:ind w:left="0"/>
              <w:rPr>
                <w:rFonts w:ascii="Times New Roman"/>
                <w:sz w:val="20"/>
              </w:rPr>
            </w:pPr>
          </w:p>
        </w:tc>
        <w:tc>
          <w:tcPr>
            <w:tcW w:w="7312" w:type="dxa"/>
            <w:tcBorders>
              <w:top w:val="single" w:sz="4" w:space="0" w:color="000000"/>
              <w:bottom w:val="single" w:sz="4" w:space="0" w:color="000000"/>
              <w:right w:val="single" w:sz="4" w:space="0" w:color="000000"/>
            </w:tcBorders>
          </w:tcPr>
          <w:p w:rsidR="005F1E51" w:rsidRDefault="002D7C6F">
            <w:pPr>
              <w:pStyle w:val="TableParagraph"/>
              <w:numPr>
                <w:ilvl w:val="0"/>
                <w:numId w:val="376"/>
              </w:numPr>
              <w:tabs>
                <w:tab w:val="left" w:pos="424"/>
                <w:tab w:val="left" w:pos="425"/>
              </w:tabs>
              <w:spacing w:line="228" w:lineRule="exact"/>
              <w:rPr>
                <w:sz w:val="20"/>
              </w:rPr>
            </w:pPr>
            <w:r>
              <w:rPr>
                <w:sz w:val="20"/>
              </w:rPr>
              <w:t>Comunicación</w:t>
            </w:r>
          </w:p>
          <w:p w:rsidR="005F1E51" w:rsidRDefault="002D7C6F">
            <w:pPr>
              <w:pStyle w:val="TableParagraph"/>
              <w:numPr>
                <w:ilvl w:val="0"/>
                <w:numId w:val="376"/>
              </w:numPr>
              <w:tabs>
                <w:tab w:val="left" w:pos="424"/>
                <w:tab w:val="left" w:pos="425"/>
              </w:tabs>
              <w:spacing w:before="59"/>
              <w:rPr>
                <w:sz w:val="20"/>
              </w:rPr>
            </w:pPr>
            <w:r>
              <w:rPr>
                <w:sz w:val="20"/>
              </w:rPr>
              <w:t>Relaciones</w:t>
            </w:r>
            <w:r>
              <w:rPr>
                <w:spacing w:val="-3"/>
                <w:sz w:val="20"/>
              </w:rPr>
              <w:t xml:space="preserve"> </w:t>
            </w:r>
            <w:r>
              <w:rPr>
                <w:sz w:val="20"/>
              </w:rPr>
              <w:t>Humanas</w:t>
            </w:r>
          </w:p>
        </w:tc>
      </w:tr>
    </w:tbl>
    <w:p w:rsidR="005F1E51" w:rsidRDefault="005F1E51">
      <w:pPr>
        <w:pStyle w:val="Textoindependiente"/>
        <w:spacing w:before="9"/>
        <w:rPr>
          <w:b/>
          <w:i/>
          <w:sz w:val="11"/>
        </w:rPr>
      </w:pPr>
    </w:p>
    <w:p w:rsidR="005F1E51" w:rsidRDefault="002D7C6F">
      <w:pPr>
        <w:spacing w:before="94"/>
        <w:ind w:left="221"/>
        <w:rPr>
          <w:b/>
          <w:i/>
          <w:sz w:val="20"/>
        </w:rPr>
      </w:pPr>
      <w:r>
        <w:rPr>
          <w:b/>
          <w:i/>
          <w:sz w:val="20"/>
        </w:rPr>
        <w:t>CARGOS INTEGRADOS</w:t>
      </w:r>
    </w:p>
    <w:p w:rsidR="005F1E51" w:rsidRDefault="006D1E08">
      <w:pPr>
        <w:pStyle w:val="Textoindependiente"/>
        <w:spacing w:before="7"/>
        <w:rPr>
          <w:b/>
          <w:i/>
          <w:sz w:val="16"/>
        </w:rPr>
      </w:pPr>
      <w:r>
        <w:rPr>
          <w:noProof/>
          <w:lang w:val="es-GT" w:eastAsia="es-GT" w:bidi="ar-SA"/>
        </w:rPr>
        <mc:AlternateContent>
          <mc:Choice Requires="wps">
            <w:drawing>
              <wp:anchor distT="0" distB="0" distL="0" distR="0" simplePos="0" relativeHeight="251735040" behindDoc="1" locked="0" layoutInCell="1" allowOverlap="1">
                <wp:simplePos x="0" y="0"/>
                <wp:positionH relativeFrom="page">
                  <wp:posOffset>1080770</wp:posOffset>
                </wp:positionH>
                <wp:positionV relativeFrom="paragraph">
                  <wp:posOffset>149225</wp:posOffset>
                </wp:positionV>
                <wp:extent cx="6057900" cy="229870"/>
                <wp:effectExtent l="0" t="0" r="0" b="0"/>
                <wp:wrapTopAndBottom/>
                <wp:docPr id="50"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22987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BB1ED7" w:rsidRDefault="00BB1ED7">
                            <w:pPr>
                              <w:pStyle w:val="Textoindependiente"/>
                              <w:numPr>
                                <w:ilvl w:val="0"/>
                                <w:numId w:val="375"/>
                              </w:numPr>
                              <w:tabs>
                                <w:tab w:val="left" w:pos="424"/>
                                <w:tab w:val="left" w:pos="425"/>
                              </w:tabs>
                              <w:spacing w:before="58"/>
                            </w:pPr>
                            <w:r>
                              <w:t>Asistente Sección de</w:t>
                            </w:r>
                            <w:r>
                              <w:rPr>
                                <w:spacing w:val="-4"/>
                              </w:rPr>
                              <w:t xml:space="preserve"> </w:t>
                            </w:r>
                            <w:r>
                              <w:t>Compras.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4" o:spid="_x0000_s1150" type="#_x0000_t202" style="position:absolute;margin-left:85.1pt;margin-top:11.75pt;width:477pt;height:18.1pt;z-index:-2515814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" filled="f" strokeweight=".48pt">
                <v:textbox inset="0,0,0,0">
                  <w:txbxContent>
                    <w:p w:rsidR="00BB1ED7" w:rsidRDefault="00BB1ED7">
                      <w:pPr>
                        <w:pStyle w:val="Textoindependiente"/>
                        <w:numPr>
                          <w:ilvl w:val="0"/>
                          <w:numId w:val="375"/>
                        </w:numPr>
                        <w:tabs>
                          <w:tab w:val="left" w:pos="424"/>
                          <w:tab w:val="left" w:pos="425"/>
                        </w:tabs>
                        <w:spacing w:before="58"/>
                      </w:pPr>
                      <w:r>
                        <w:t>Asistente Sección de</w:t>
                      </w:r>
                      <w:r>
                        <w:rPr>
                          <w:spacing w:val="-4"/>
                        </w:rPr>
                        <w:t xml:space="preserve"> </w:t>
                      </w:r>
                      <w:r>
                        <w:t>Compras.</w:t>
                      </w:r>
                    </w:p>
                  </w:txbxContent>
                </v:textbox>
                <w10:wrap type="topAndBottom" anchorx="page"/>
              </v:shape>
            </w:pict>
          </mc:Fallback>
        </mc:AlternateContent>
      </w:r>
    </w:p>
    <w:p w:rsidR="005F1E51" w:rsidRDefault="005F1E51">
      <w:pPr>
        <w:rPr>
          <w:sz w:val="16"/>
        </w:rPr>
        <w:sectPr w:rsidR="005F1E51">
          <w:pgSz w:w="12240" w:h="15840"/>
          <w:pgMar w:top="1400" w:right="880" w:bottom="1160" w:left="1480" w:header="698" w:footer="963" w:gutter="0"/>
          <w:cols w:space="720"/>
        </w:sectPr>
      </w:pPr>
    </w:p>
    <w:p w:rsidR="005F1E51" w:rsidRDefault="005F1E51">
      <w:pPr>
        <w:pStyle w:val="Textoindependiente"/>
        <w:rPr>
          <w:rFonts w:ascii="Times New Roman"/>
        </w:rPr>
      </w:pPr>
    </w:p>
    <w:p w:rsidR="005F1E51" w:rsidRDefault="005F1E51">
      <w:pPr>
        <w:pStyle w:val="Textoindependiente"/>
        <w:rPr>
          <w:rFonts w:ascii="Times New Roman"/>
        </w:rPr>
      </w:pPr>
    </w:p>
    <w:p w:rsidR="005F1E51" w:rsidRDefault="005F1E51">
      <w:pPr>
        <w:pStyle w:val="Textoindependiente"/>
        <w:rPr>
          <w:rFonts w:ascii="Times New Roman"/>
        </w:rPr>
      </w:pPr>
    </w:p>
    <w:p w:rsidR="005F1E51" w:rsidRDefault="005F1E51">
      <w:pPr>
        <w:pStyle w:val="Textoindependiente"/>
        <w:rPr>
          <w:rFonts w:ascii="Times New Roman"/>
        </w:rPr>
      </w:pPr>
    </w:p>
    <w:p w:rsidR="005F1E51" w:rsidRDefault="005F1E51">
      <w:pPr>
        <w:pStyle w:val="Textoindependiente"/>
        <w:rPr>
          <w:rFonts w:ascii="Times New Roman"/>
        </w:rPr>
      </w:pPr>
    </w:p>
    <w:p w:rsidR="005F1E51" w:rsidRDefault="005F1E51">
      <w:pPr>
        <w:pStyle w:val="Textoindependiente"/>
        <w:rPr>
          <w:rFonts w:ascii="Times New Roman"/>
        </w:rPr>
      </w:pPr>
    </w:p>
    <w:p w:rsidR="005F1E51" w:rsidRDefault="005F1E51">
      <w:pPr>
        <w:pStyle w:val="Textoindependiente"/>
        <w:rPr>
          <w:rFonts w:ascii="Times New Roman"/>
        </w:rPr>
      </w:pPr>
    </w:p>
    <w:p w:rsidR="005F1E51" w:rsidRDefault="005F1E51">
      <w:pPr>
        <w:pStyle w:val="Textoindependiente"/>
        <w:rPr>
          <w:rFonts w:ascii="Times New Roman"/>
        </w:rPr>
      </w:pPr>
    </w:p>
    <w:p w:rsidR="005F1E51" w:rsidRDefault="005F1E51">
      <w:pPr>
        <w:pStyle w:val="Textoindependiente"/>
        <w:rPr>
          <w:rFonts w:ascii="Times New Roman"/>
        </w:rPr>
      </w:pPr>
    </w:p>
    <w:p w:rsidR="005F1E51" w:rsidRDefault="005F1E51">
      <w:pPr>
        <w:pStyle w:val="Textoindependiente"/>
        <w:rPr>
          <w:rFonts w:ascii="Times New Roman"/>
        </w:rPr>
      </w:pPr>
    </w:p>
    <w:p w:rsidR="005F1E51" w:rsidRDefault="005F1E51">
      <w:pPr>
        <w:pStyle w:val="Textoindependiente"/>
        <w:rPr>
          <w:rFonts w:ascii="Times New Roman"/>
        </w:rPr>
      </w:pPr>
    </w:p>
    <w:p w:rsidR="005F1E51" w:rsidRDefault="005F1E51">
      <w:pPr>
        <w:pStyle w:val="Textoindependiente"/>
        <w:rPr>
          <w:rFonts w:ascii="Times New Roman"/>
        </w:rPr>
      </w:pPr>
    </w:p>
    <w:p w:rsidR="005F1E51" w:rsidRDefault="005F1E51">
      <w:pPr>
        <w:pStyle w:val="Textoindependiente"/>
        <w:rPr>
          <w:rFonts w:ascii="Times New Roman"/>
        </w:rPr>
      </w:pPr>
    </w:p>
    <w:p w:rsidR="005F1E51" w:rsidRDefault="005F1E51">
      <w:pPr>
        <w:pStyle w:val="Textoindependiente"/>
        <w:rPr>
          <w:rFonts w:ascii="Times New Roman"/>
        </w:rPr>
      </w:pPr>
    </w:p>
    <w:p w:rsidR="005F1E51" w:rsidRDefault="005F1E51">
      <w:pPr>
        <w:pStyle w:val="Textoindependiente"/>
        <w:rPr>
          <w:rFonts w:ascii="Times New Roman"/>
        </w:rPr>
      </w:pPr>
    </w:p>
    <w:p w:rsidR="005F1E51" w:rsidRDefault="005F1E51">
      <w:pPr>
        <w:pStyle w:val="Textoindependiente"/>
        <w:rPr>
          <w:rFonts w:ascii="Times New Roman"/>
        </w:rPr>
      </w:pPr>
    </w:p>
    <w:p w:rsidR="005F1E51" w:rsidRDefault="005F1E51">
      <w:pPr>
        <w:pStyle w:val="Textoindependiente"/>
        <w:rPr>
          <w:rFonts w:ascii="Times New Roman"/>
        </w:rPr>
      </w:pPr>
    </w:p>
    <w:p w:rsidR="005F1E51" w:rsidRDefault="005F1E51">
      <w:pPr>
        <w:pStyle w:val="Textoindependiente"/>
        <w:rPr>
          <w:rFonts w:ascii="Times New Roman"/>
        </w:rPr>
      </w:pPr>
    </w:p>
    <w:p w:rsidR="005F1E51" w:rsidRDefault="005F1E51">
      <w:pPr>
        <w:pStyle w:val="Textoindependiente"/>
        <w:rPr>
          <w:rFonts w:ascii="Times New Roman"/>
        </w:rPr>
      </w:pPr>
    </w:p>
    <w:p w:rsidR="005F1E51" w:rsidRDefault="005F1E51">
      <w:pPr>
        <w:pStyle w:val="Textoindependiente"/>
        <w:rPr>
          <w:rFonts w:ascii="Times New Roman"/>
        </w:rPr>
      </w:pPr>
    </w:p>
    <w:p w:rsidR="005F1E51" w:rsidRDefault="005F1E51">
      <w:pPr>
        <w:pStyle w:val="Textoindependiente"/>
        <w:rPr>
          <w:rFonts w:ascii="Times New Roman"/>
        </w:rPr>
      </w:pPr>
    </w:p>
    <w:p w:rsidR="005F1E51" w:rsidRDefault="005F1E51">
      <w:pPr>
        <w:pStyle w:val="Textoindependiente"/>
        <w:rPr>
          <w:rFonts w:ascii="Times New Roman"/>
        </w:rPr>
      </w:pPr>
    </w:p>
    <w:p w:rsidR="005F1E51" w:rsidRDefault="005F1E51">
      <w:pPr>
        <w:pStyle w:val="Textoindependiente"/>
        <w:rPr>
          <w:rFonts w:ascii="Times New Roman"/>
        </w:rPr>
      </w:pPr>
    </w:p>
    <w:p w:rsidR="005F1E51" w:rsidRDefault="005F1E51">
      <w:pPr>
        <w:pStyle w:val="Textoindependiente"/>
        <w:rPr>
          <w:rFonts w:ascii="Times New Roman"/>
        </w:rPr>
      </w:pPr>
    </w:p>
    <w:p w:rsidR="005F1E51" w:rsidRDefault="005F1E51">
      <w:pPr>
        <w:pStyle w:val="Textoindependiente"/>
        <w:spacing w:before="3"/>
        <w:rPr>
          <w:rFonts w:ascii="Times New Roman"/>
          <w:sz w:val="18"/>
        </w:rPr>
      </w:pPr>
    </w:p>
    <w:p w:rsidR="005F1E51" w:rsidRDefault="006D1E08">
      <w:pPr>
        <w:pStyle w:val="Textoindependiente"/>
        <w:ind w:left="102"/>
        <w:rPr>
          <w:rFonts w:ascii="Times New Roman"/>
        </w:rPr>
      </w:pPr>
      <w:r>
        <w:rPr>
          <w:rFonts w:ascii="Times New Roman"/>
          <w:noProof/>
          <w:lang w:val="es-GT" w:eastAsia="es-GT" w:bidi="ar-SA"/>
        </w:rPr>
        <mc:AlternateContent>
          <mc:Choice Requires="wps">
            <w:drawing>
              <wp:inline distT="0" distB="0" distL="0" distR="0">
                <wp:extent cx="5758815" cy="1083945"/>
                <wp:effectExtent l="5080" t="6350" r="8255" b="5080"/>
                <wp:docPr id="49"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8815" cy="108394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BB1ED7" w:rsidRDefault="00BB1ED7">
                            <w:pPr>
                              <w:spacing w:before="19"/>
                              <w:ind w:left="1868" w:right="329" w:hanging="1518"/>
                              <w:rPr>
                                <w:b/>
                                <w:sz w:val="72"/>
                              </w:rPr>
                            </w:pPr>
                            <w:r>
                              <w:rPr>
                                <w:b/>
                                <w:sz w:val="72"/>
                              </w:rPr>
                              <w:t>FAMILIA: ALMACENAJE Y BODEGA (09)</w:t>
                            </w:r>
                          </w:p>
                        </w:txbxContent>
                      </wps:txbx>
                      <wps:bodyPr rot="0" vert="horz" wrap="square" lIns="0" tIns="0" rIns="0" bIns="0" anchor="t" anchorCtr="0" upright="1">
                        <a:noAutofit/>
                      </wps:bodyPr>
                    </wps:wsp>
                  </a:graphicData>
                </a:graphic>
              </wp:inline>
            </w:drawing>
          </mc:Choice>
          <mc:Fallback>
            <w:pict>
              <v:shape id="Text Box 33" o:spid="_x0000_s1151" type="#_x0000_t202" style="width:453.45pt;height:85.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" filled="f" strokeweight=".48pt">
                <v:textbox inset="0,0,0,0">
                  <w:txbxContent>
                    <w:p w:rsidR="00BB1ED7" w:rsidRDefault="00BB1ED7">
                      <w:pPr>
                        <w:spacing w:before="19"/>
                        <w:ind w:left="1868" w:right="329" w:hanging="1518"/>
                        <w:rPr>
                          <w:b/>
                          <w:sz w:val="72"/>
                        </w:rPr>
                      </w:pPr>
                      <w:r>
                        <w:rPr>
                          <w:b/>
                          <w:sz w:val="72"/>
                        </w:rPr>
                        <w:t>FAMILIA: ALMACENAJE Y BODEGA (09)</w:t>
                      </w:r>
                    </w:p>
                  </w:txbxContent>
                </v:textbox>
                <w10:anchorlock/>
              </v:shape>
            </w:pict>
          </mc:Fallback>
        </mc:AlternateContent>
      </w:r>
    </w:p>
    <w:p w:rsidR="005F1E51" w:rsidRDefault="005F1E51">
      <w:pPr>
        <w:rPr>
          <w:rFonts w:ascii="Times New Roman"/>
        </w:rPr>
        <w:sectPr w:rsidR="005F1E51">
          <w:pgSz w:w="12240" w:h="15840"/>
          <w:pgMar w:top="1400" w:right="880" w:bottom="1160" w:left="1480" w:header="698" w:footer="963" w:gutter="0"/>
          <w:cols w:space="720"/>
        </w:sectPr>
      </w:pPr>
    </w:p>
    <w:p w:rsidR="005F1E51" w:rsidRDefault="005F1E51">
      <w:pPr>
        <w:pStyle w:val="Textoindependiente"/>
        <w:rPr>
          <w:rFonts w:ascii="Times New Roman"/>
        </w:rPr>
      </w:pPr>
    </w:p>
    <w:p w:rsidR="005F1E51" w:rsidRDefault="005F1E51">
      <w:pPr>
        <w:pStyle w:val="Textoindependiente"/>
        <w:spacing w:before="1"/>
        <w:rPr>
          <w:rFonts w:ascii="Times New Roman"/>
          <w:sz w:val="18"/>
        </w:rPr>
      </w:pPr>
    </w:p>
    <w:p w:rsidR="005F1E51" w:rsidRDefault="002D7C6F">
      <w:pPr>
        <w:spacing w:before="1"/>
        <w:ind w:left="3274" w:right="2541" w:hanging="1311"/>
        <w:rPr>
          <w:b/>
          <w:sz w:val="20"/>
        </w:rPr>
      </w:pPr>
      <w:r>
        <w:rPr>
          <w:b/>
          <w:sz w:val="20"/>
        </w:rPr>
        <w:t>COMITÉ NACIONAL DE ALFABETIZACIÓN – CONALFA - DESCRIPCIÓN DE PUESTOS</w:t>
      </w:r>
    </w:p>
    <w:p w:rsidR="005F1E51" w:rsidRDefault="005F1E51">
      <w:pPr>
        <w:pStyle w:val="Textoindependiente"/>
        <w:spacing w:before="10"/>
        <w:rPr>
          <w:b/>
          <w:sz w:val="21"/>
        </w:rPr>
      </w:pPr>
    </w:p>
    <w:p w:rsidR="005F1E51" w:rsidRDefault="002D7C6F">
      <w:pPr>
        <w:spacing w:before="94"/>
        <w:ind w:left="221"/>
        <w:rPr>
          <w:b/>
          <w:i/>
          <w:sz w:val="20"/>
        </w:rPr>
      </w:pPr>
      <w:r>
        <w:rPr>
          <w:b/>
          <w:i/>
          <w:sz w:val="20"/>
        </w:rPr>
        <w:t>IDENTIFICACIÓN</w:t>
      </w:r>
    </w:p>
    <w:p w:rsidR="005F1E51" w:rsidRDefault="005F1E51">
      <w:pPr>
        <w:pStyle w:val="Textoindependiente"/>
        <w:rPr>
          <w:b/>
          <w:i/>
          <w:sz w:val="10"/>
        </w:rPr>
      </w:pPr>
    </w:p>
    <w:tbl>
      <w:tblPr>
        <w:tblStyle w:val="TableNormal"/>
        <w:tblW w:w="0" w:type="auto"/>
        <w:tblInd w:w="229" w:type="dxa"/>
        <w:tblLayout w:type="fixed"/>
        <w:tblLook w:val="01E0" w:firstRow="1" w:lastRow="1" w:firstColumn="1" w:lastColumn="1" w:noHBand="0" w:noVBand="0"/>
      </w:tblPr>
      <w:tblGrid>
        <w:gridCol w:w="994"/>
        <w:gridCol w:w="6095"/>
        <w:gridCol w:w="945"/>
        <w:gridCol w:w="1444"/>
      </w:tblGrid>
      <w:tr w:rsidR="005F1E51">
        <w:trPr>
          <w:trHeight w:val="351"/>
        </w:trPr>
        <w:tc>
          <w:tcPr>
            <w:tcW w:w="994" w:type="dxa"/>
            <w:shd w:val="clear" w:color="auto" w:fill="000000"/>
          </w:tcPr>
          <w:p w:rsidR="005F1E51" w:rsidRDefault="002D7C6F">
            <w:pPr>
              <w:pStyle w:val="TableParagraph"/>
              <w:spacing w:before="59"/>
              <w:ind w:left="69"/>
              <w:rPr>
                <w:b/>
                <w:sz w:val="20"/>
              </w:rPr>
            </w:pPr>
            <w:r>
              <w:rPr>
                <w:b/>
                <w:color w:val="FFFFFF"/>
                <w:sz w:val="20"/>
              </w:rPr>
              <w:t>Título:</w:t>
            </w:r>
          </w:p>
        </w:tc>
        <w:tc>
          <w:tcPr>
            <w:tcW w:w="6095" w:type="dxa"/>
            <w:tcBorders>
              <w:top w:val="single" w:sz="4" w:space="0" w:color="000000"/>
              <w:left w:val="single" w:sz="4" w:space="0" w:color="000000"/>
              <w:bottom w:val="single" w:sz="4" w:space="0" w:color="000000"/>
              <w:right w:val="single" w:sz="4" w:space="0" w:color="000000"/>
            </w:tcBorders>
          </w:tcPr>
          <w:p w:rsidR="005F1E51" w:rsidRDefault="002D7C6F">
            <w:pPr>
              <w:pStyle w:val="TableParagraph"/>
              <w:spacing w:before="59"/>
              <w:ind w:left="63"/>
              <w:rPr>
                <w:b/>
                <w:sz w:val="20"/>
              </w:rPr>
            </w:pPr>
            <w:r>
              <w:rPr>
                <w:b/>
                <w:sz w:val="20"/>
              </w:rPr>
              <w:t>Jefe de Almacén</w:t>
            </w:r>
          </w:p>
        </w:tc>
        <w:tc>
          <w:tcPr>
            <w:tcW w:w="945" w:type="dxa"/>
            <w:shd w:val="clear" w:color="auto" w:fill="000000"/>
          </w:tcPr>
          <w:p w:rsidR="005F1E51" w:rsidRDefault="002D7C6F">
            <w:pPr>
              <w:pStyle w:val="TableParagraph"/>
              <w:spacing w:before="58"/>
              <w:ind w:left="67"/>
              <w:rPr>
                <w:sz w:val="20"/>
              </w:rPr>
            </w:pPr>
            <w:r>
              <w:rPr>
                <w:b/>
                <w:color w:val="FFFFFF"/>
                <w:sz w:val="20"/>
              </w:rPr>
              <w:t>Código</w:t>
            </w:r>
            <w:r>
              <w:rPr>
                <w:color w:val="FFFFFF"/>
                <w:sz w:val="20"/>
              </w:rPr>
              <w:t>:</w:t>
            </w:r>
          </w:p>
        </w:tc>
        <w:tc>
          <w:tcPr>
            <w:tcW w:w="1444" w:type="dxa"/>
            <w:tcBorders>
              <w:top w:val="single" w:sz="4" w:space="0" w:color="000000"/>
              <w:left w:val="single" w:sz="4" w:space="0" w:color="000000"/>
              <w:bottom w:val="single" w:sz="4" w:space="0" w:color="000000"/>
              <w:right w:val="single" w:sz="4" w:space="0" w:color="000000"/>
            </w:tcBorders>
          </w:tcPr>
          <w:p w:rsidR="005F1E51" w:rsidRDefault="002D7C6F">
            <w:pPr>
              <w:pStyle w:val="TableParagraph"/>
              <w:spacing w:before="59"/>
              <w:ind w:left="63"/>
              <w:rPr>
                <w:b/>
                <w:sz w:val="20"/>
              </w:rPr>
            </w:pPr>
            <w:r>
              <w:rPr>
                <w:b/>
                <w:sz w:val="20"/>
              </w:rPr>
              <w:t>0901</w:t>
            </w:r>
          </w:p>
        </w:tc>
      </w:tr>
    </w:tbl>
    <w:p w:rsidR="005F1E51" w:rsidRDefault="005F1E51">
      <w:pPr>
        <w:pStyle w:val="Textoindependiente"/>
        <w:spacing w:before="10"/>
        <w:rPr>
          <w:b/>
          <w:i/>
          <w:sz w:val="19"/>
        </w:rPr>
      </w:pPr>
    </w:p>
    <w:tbl>
      <w:tblPr>
        <w:tblStyle w:val="TableNormal"/>
        <w:tblW w:w="0" w:type="auto"/>
        <w:tblInd w:w="229" w:type="dxa"/>
        <w:tblLayout w:type="fixed"/>
        <w:tblLook w:val="01E0" w:firstRow="1" w:lastRow="1" w:firstColumn="1" w:lastColumn="1" w:noHBand="0" w:noVBand="0"/>
      </w:tblPr>
      <w:tblGrid>
        <w:gridCol w:w="1985"/>
        <w:gridCol w:w="7492"/>
      </w:tblGrid>
      <w:tr w:rsidR="005F1E51">
        <w:trPr>
          <w:trHeight w:val="351"/>
        </w:trPr>
        <w:tc>
          <w:tcPr>
            <w:tcW w:w="1985" w:type="dxa"/>
            <w:shd w:val="clear" w:color="auto" w:fill="000000"/>
          </w:tcPr>
          <w:p w:rsidR="005F1E51" w:rsidRDefault="002D7C6F">
            <w:pPr>
              <w:pStyle w:val="TableParagraph"/>
              <w:spacing w:before="59"/>
              <w:ind w:left="69"/>
              <w:rPr>
                <w:b/>
                <w:sz w:val="20"/>
              </w:rPr>
            </w:pPr>
            <w:r>
              <w:rPr>
                <w:b/>
                <w:color w:val="FFFFFF"/>
                <w:sz w:val="20"/>
              </w:rPr>
              <w:t>Familia Funcional:</w:t>
            </w:r>
          </w:p>
        </w:tc>
        <w:tc>
          <w:tcPr>
            <w:tcW w:w="7492" w:type="dxa"/>
            <w:tcBorders>
              <w:top w:val="single" w:sz="4" w:space="0" w:color="000000"/>
              <w:left w:val="single" w:sz="4" w:space="0" w:color="000000"/>
              <w:bottom w:val="single" w:sz="4" w:space="0" w:color="000000"/>
              <w:right w:val="single" w:sz="4" w:space="0" w:color="000000"/>
            </w:tcBorders>
          </w:tcPr>
          <w:p w:rsidR="005F1E51" w:rsidRDefault="002D7C6F">
            <w:pPr>
              <w:pStyle w:val="TableParagraph"/>
              <w:spacing w:before="58"/>
              <w:ind w:left="64"/>
              <w:rPr>
                <w:sz w:val="20"/>
              </w:rPr>
            </w:pPr>
            <w:r>
              <w:rPr>
                <w:sz w:val="20"/>
              </w:rPr>
              <w:t>Almacenaje y bodega</w:t>
            </w:r>
          </w:p>
        </w:tc>
      </w:tr>
    </w:tbl>
    <w:p w:rsidR="005F1E51" w:rsidRDefault="005F1E51">
      <w:pPr>
        <w:pStyle w:val="Textoindependiente"/>
        <w:spacing w:before="10"/>
        <w:rPr>
          <w:b/>
          <w:i/>
          <w:sz w:val="19"/>
        </w:rPr>
      </w:pPr>
    </w:p>
    <w:tbl>
      <w:tblPr>
        <w:tblStyle w:val="TableNormal"/>
        <w:tblW w:w="0" w:type="auto"/>
        <w:tblInd w:w="2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79"/>
        <w:gridCol w:w="7503"/>
      </w:tblGrid>
      <w:tr w:rsidR="005F1E51">
        <w:trPr>
          <w:trHeight w:val="350"/>
        </w:trPr>
        <w:tc>
          <w:tcPr>
            <w:tcW w:w="1979" w:type="dxa"/>
            <w:tcBorders>
              <w:top w:val="nil"/>
              <w:left w:val="nil"/>
              <w:bottom w:val="nil"/>
              <w:right w:val="nil"/>
            </w:tcBorders>
            <w:shd w:val="clear" w:color="auto" w:fill="000000"/>
          </w:tcPr>
          <w:p w:rsidR="005F1E51" w:rsidRDefault="002D7C6F">
            <w:pPr>
              <w:pStyle w:val="TableParagraph"/>
              <w:spacing w:before="59"/>
              <w:ind w:left="74"/>
              <w:rPr>
                <w:b/>
                <w:sz w:val="20"/>
              </w:rPr>
            </w:pPr>
            <w:r>
              <w:rPr>
                <w:b/>
                <w:color w:val="FFFFFF"/>
                <w:sz w:val="20"/>
              </w:rPr>
              <w:t>Ubicación :</w:t>
            </w:r>
          </w:p>
        </w:tc>
        <w:tc>
          <w:tcPr>
            <w:tcW w:w="7503" w:type="dxa"/>
          </w:tcPr>
          <w:p w:rsidR="005F1E51" w:rsidRDefault="002D7C6F">
            <w:pPr>
              <w:pStyle w:val="TableParagraph"/>
              <w:spacing w:before="58"/>
              <w:ind w:left="70"/>
              <w:rPr>
                <w:sz w:val="20"/>
              </w:rPr>
            </w:pPr>
            <w:r>
              <w:rPr>
                <w:sz w:val="20"/>
              </w:rPr>
              <w:t>Unidad de Apoyo Administrativo</w:t>
            </w:r>
          </w:p>
        </w:tc>
      </w:tr>
      <w:tr w:rsidR="005F1E51">
        <w:trPr>
          <w:trHeight w:val="350"/>
        </w:trPr>
        <w:tc>
          <w:tcPr>
            <w:tcW w:w="1979" w:type="dxa"/>
            <w:tcBorders>
              <w:top w:val="nil"/>
              <w:left w:val="nil"/>
              <w:bottom w:val="nil"/>
              <w:right w:val="nil"/>
            </w:tcBorders>
            <w:shd w:val="clear" w:color="auto" w:fill="000000"/>
          </w:tcPr>
          <w:p w:rsidR="005F1E51" w:rsidRDefault="002D7C6F">
            <w:pPr>
              <w:pStyle w:val="TableParagraph"/>
              <w:spacing w:before="59"/>
              <w:ind w:left="74"/>
              <w:rPr>
                <w:b/>
                <w:sz w:val="20"/>
              </w:rPr>
            </w:pPr>
            <w:r>
              <w:rPr>
                <w:b/>
                <w:color w:val="FFFFFF"/>
                <w:sz w:val="20"/>
              </w:rPr>
              <w:t>Depende de :</w:t>
            </w:r>
          </w:p>
        </w:tc>
        <w:tc>
          <w:tcPr>
            <w:tcW w:w="7503" w:type="dxa"/>
          </w:tcPr>
          <w:p w:rsidR="005F1E51" w:rsidRDefault="002D7C6F">
            <w:pPr>
              <w:pStyle w:val="TableParagraph"/>
              <w:spacing w:before="58"/>
              <w:ind w:left="70"/>
              <w:rPr>
                <w:sz w:val="20"/>
              </w:rPr>
            </w:pPr>
            <w:r>
              <w:rPr>
                <w:sz w:val="20"/>
              </w:rPr>
              <w:t>Coordinador de Unidad de Apoyo Administrativo</w:t>
            </w:r>
          </w:p>
        </w:tc>
      </w:tr>
      <w:tr w:rsidR="005F1E51">
        <w:trPr>
          <w:trHeight w:val="640"/>
        </w:trPr>
        <w:tc>
          <w:tcPr>
            <w:tcW w:w="1979" w:type="dxa"/>
            <w:tcBorders>
              <w:top w:val="nil"/>
              <w:left w:val="nil"/>
              <w:bottom w:val="single" w:sz="4" w:space="0" w:color="FFFFFF"/>
              <w:right w:val="nil"/>
            </w:tcBorders>
            <w:shd w:val="clear" w:color="auto" w:fill="000000"/>
          </w:tcPr>
          <w:p w:rsidR="005F1E51" w:rsidRDefault="005F1E51">
            <w:pPr>
              <w:pStyle w:val="TableParagraph"/>
              <w:spacing w:before="7"/>
              <w:ind w:left="0"/>
              <w:rPr>
                <w:b/>
                <w:i/>
                <w:sz w:val="17"/>
              </w:rPr>
            </w:pPr>
          </w:p>
          <w:p w:rsidR="005F1E51" w:rsidRDefault="002D7C6F">
            <w:pPr>
              <w:pStyle w:val="TableParagraph"/>
              <w:spacing w:before="1"/>
              <w:ind w:left="74"/>
              <w:rPr>
                <w:b/>
                <w:sz w:val="20"/>
              </w:rPr>
            </w:pPr>
            <w:r>
              <w:rPr>
                <w:b/>
                <w:color w:val="FFFFFF"/>
                <w:sz w:val="20"/>
              </w:rPr>
              <w:t>Supervisa a :</w:t>
            </w:r>
          </w:p>
        </w:tc>
        <w:tc>
          <w:tcPr>
            <w:tcW w:w="7503" w:type="dxa"/>
          </w:tcPr>
          <w:p w:rsidR="005F1E51" w:rsidRDefault="002D7C6F">
            <w:pPr>
              <w:pStyle w:val="TableParagraph"/>
              <w:spacing w:before="14" w:line="290" w:lineRule="exact"/>
              <w:ind w:left="70" w:right="5579"/>
              <w:rPr>
                <w:sz w:val="20"/>
              </w:rPr>
            </w:pPr>
            <w:r>
              <w:rPr>
                <w:sz w:val="20"/>
              </w:rPr>
              <w:t>Auxiliar de Almacén, Guardián</w:t>
            </w:r>
          </w:p>
        </w:tc>
      </w:tr>
    </w:tbl>
    <w:p w:rsidR="005F1E51" w:rsidRDefault="005F1E51">
      <w:pPr>
        <w:pStyle w:val="Textoindependiente"/>
        <w:rPr>
          <w:b/>
          <w:i/>
        </w:rPr>
      </w:pPr>
    </w:p>
    <w:p w:rsidR="005F1E51" w:rsidRDefault="002D7C6F">
      <w:pPr>
        <w:ind w:left="221"/>
        <w:rPr>
          <w:b/>
          <w:i/>
          <w:sz w:val="20"/>
        </w:rPr>
      </w:pPr>
      <w:r>
        <w:rPr>
          <w:b/>
          <w:i/>
          <w:sz w:val="20"/>
        </w:rPr>
        <w:t>MISIÓN</w:t>
      </w:r>
    </w:p>
    <w:p w:rsidR="005F1E51" w:rsidRDefault="005F1E51">
      <w:pPr>
        <w:pStyle w:val="Textoindependiente"/>
        <w:rPr>
          <w:b/>
          <w:i/>
        </w:rPr>
      </w:pPr>
    </w:p>
    <w:tbl>
      <w:tblPr>
        <w:tblStyle w:val="TableNormal"/>
        <w:tblW w:w="0" w:type="auto"/>
        <w:tblInd w:w="2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476"/>
      </w:tblGrid>
      <w:tr w:rsidR="005F1E51">
        <w:trPr>
          <w:trHeight w:val="690"/>
        </w:trPr>
        <w:tc>
          <w:tcPr>
            <w:tcW w:w="9476" w:type="dxa"/>
          </w:tcPr>
          <w:p w:rsidR="005F1E51" w:rsidRDefault="002D7C6F">
            <w:pPr>
              <w:pStyle w:val="TableParagraph"/>
              <w:spacing w:line="230" w:lineRule="exact"/>
              <w:ind w:left="69" w:right="59"/>
              <w:jc w:val="both"/>
              <w:rPr>
                <w:sz w:val="20"/>
              </w:rPr>
            </w:pPr>
            <w:r>
              <w:rPr>
                <w:sz w:val="20"/>
              </w:rPr>
              <w:t>Velar porque los programas de alfabetización a nivel nacional cuenten con los bienes, materiales y suministros necesarios para el desarrollo de sus actividades, para lo cual coordina la ejecución actividades de almacenaje y bodega de materiales, mobiliario y equipo.</w:t>
            </w:r>
          </w:p>
        </w:tc>
      </w:tr>
    </w:tbl>
    <w:p w:rsidR="005F1E51" w:rsidRDefault="005F1E51">
      <w:pPr>
        <w:pStyle w:val="Textoindependiente"/>
        <w:spacing w:before="10"/>
        <w:rPr>
          <w:b/>
          <w:i/>
          <w:sz w:val="19"/>
        </w:rPr>
      </w:pPr>
    </w:p>
    <w:p w:rsidR="005F1E51" w:rsidRDefault="002D7C6F">
      <w:pPr>
        <w:ind w:left="221"/>
        <w:rPr>
          <w:b/>
          <w:i/>
          <w:sz w:val="20"/>
        </w:rPr>
      </w:pPr>
      <w:r>
        <w:rPr>
          <w:b/>
          <w:i/>
          <w:sz w:val="20"/>
        </w:rPr>
        <w:t>PRINCIPALES FUNCIONES / ACTIVIDADES</w:t>
      </w:r>
    </w:p>
    <w:p w:rsidR="005F1E51" w:rsidRDefault="005F1E51">
      <w:pPr>
        <w:pStyle w:val="Textoindependiente"/>
        <w:spacing w:before="11"/>
        <w:rPr>
          <w:b/>
          <w:i/>
        </w:rPr>
      </w:pPr>
    </w:p>
    <w:tbl>
      <w:tblPr>
        <w:tblStyle w:val="TableNormal"/>
        <w:tblW w:w="0" w:type="auto"/>
        <w:tblInd w:w="229" w:type="dxa"/>
        <w:tblLayout w:type="fixed"/>
        <w:tblLook w:val="01E0" w:firstRow="1" w:lastRow="1" w:firstColumn="1" w:lastColumn="1" w:noHBand="0" w:noVBand="0"/>
      </w:tblPr>
      <w:tblGrid>
        <w:gridCol w:w="9476"/>
      </w:tblGrid>
      <w:tr w:rsidR="005F1E51">
        <w:trPr>
          <w:trHeight w:val="345"/>
        </w:trPr>
        <w:tc>
          <w:tcPr>
            <w:tcW w:w="9476" w:type="dxa"/>
            <w:shd w:val="clear" w:color="auto" w:fill="000000"/>
          </w:tcPr>
          <w:p w:rsidR="005F1E51" w:rsidRDefault="002D7C6F">
            <w:pPr>
              <w:pStyle w:val="TableParagraph"/>
              <w:spacing w:before="59"/>
              <w:ind w:left="4150" w:right="4141"/>
              <w:jc w:val="center"/>
              <w:rPr>
                <w:b/>
                <w:i/>
                <w:sz w:val="20"/>
              </w:rPr>
            </w:pPr>
            <w:r>
              <w:rPr>
                <w:b/>
                <w:i/>
                <w:color w:val="FFFFFF"/>
                <w:sz w:val="20"/>
              </w:rPr>
              <w:t>Descripción</w:t>
            </w:r>
          </w:p>
        </w:tc>
      </w:tr>
      <w:tr w:rsidR="005F1E51">
        <w:trPr>
          <w:trHeight w:val="3804"/>
        </w:trPr>
        <w:tc>
          <w:tcPr>
            <w:tcW w:w="9476" w:type="dxa"/>
            <w:tcBorders>
              <w:top w:val="single" w:sz="4" w:space="0" w:color="000000"/>
              <w:left w:val="single" w:sz="4" w:space="0" w:color="000000"/>
              <w:bottom w:val="single" w:sz="4" w:space="0" w:color="000000"/>
              <w:right w:val="single" w:sz="4" w:space="0" w:color="000000"/>
            </w:tcBorders>
          </w:tcPr>
          <w:p w:rsidR="005F1E51" w:rsidRDefault="002D7C6F">
            <w:pPr>
              <w:pStyle w:val="TableParagraph"/>
              <w:numPr>
                <w:ilvl w:val="0"/>
                <w:numId w:val="374"/>
              </w:numPr>
              <w:tabs>
                <w:tab w:val="left" w:pos="429"/>
                <w:tab w:val="left" w:pos="430"/>
              </w:tabs>
              <w:spacing w:before="9"/>
              <w:rPr>
                <w:sz w:val="20"/>
              </w:rPr>
            </w:pPr>
            <w:r>
              <w:rPr>
                <w:sz w:val="20"/>
              </w:rPr>
              <w:t>Planifica y programa las actividades de la Sección de</w:t>
            </w:r>
            <w:r>
              <w:rPr>
                <w:spacing w:val="-12"/>
                <w:sz w:val="20"/>
              </w:rPr>
              <w:t xml:space="preserve"> </w:t>
            </w:r>
            <w:r>
              <w:rPr>
                <w:sz w:val="20"/>
              </w:rPr>
              <w:t>Almacén.</w:t>
            </w:r>
          </w:p>
          <w:p w:rsidR="005F1E51" w:rsidRDefault="002D7C6F">
            <w:pPr>
              <w:pStyle w:val="TableParagraph"/>
              <w:numPr>
                <w:ilvl w:val="0"/>
                <w:numId w:val="374"/>
              </w:numPr>
              <w:tabs>
                <w:tab w:val="left" w:pos="429"/>
                <w:tab w:val="left" w:pos="430"/>
              </w:tabs>
              <w:spacing w:before="10"/>
              <w:rPr>
                <w:sz w:val="20"/>
              </w:rPr>
            </w:pPr>
            <w:r>
              <w:rPr>
                <w:sz w:val="20"/>
              </w:rPr>
              <w:t>Asigna tareas y actividades de almacenaje al personal a su</w:t>
            </w:r>
            <w:r>
              <w:rPr>
                <w:spacing w:val="-12"/>
                <w:sz w:val="20"/>
              </w:rPr>
              <w:t xml:space="preserve"> </w:t>
            </w:r>
            <w:r>
              <w:rPr>
                <w:sz w:val="20"/>
              </w:rPr>
              <w:t>cargo.</w:t>
            </w:r>
          </w:p>
          <w:p w:rsidR="005F1E51" w:rsidRDefault="002D7C6F">
            <w:pPr>
              <w:pStyle w:val="TableParagraph"/>
              <w:numPr>
                <w:ilvl w:val="0"/>
                <w:numId w:val="374"/>
              </w:numPr>
              <w:tabs>
                <w:tab w:val="left" w:pos="429"/>
                <w:tab w:val="left" w:pos="430"/>
              </w:tabs>
              <w:spacing w:before="10"/>
              <w:rPr>
                <w:sz w:val="20"/>
              </w:rPr>
            </w:pPr>
            <w:r>
              <w:rPr>
                <w:sz w:val="20"/>
              </w:rPr>
              <w:t>Controla</w:t>
            </w:r>
            <w:r>
              <w:rPr>
                <w:spacing w:val="-4"/>
                <w:sz w:val="20"/>
              </w:rPr>
              <w:t xml:space="preserve"> </w:t>
            </w:r>
            <w:r>
              <w:rPr>
                <w:sz w:val="20"/>
              </w:rPr>
              <w:t>las</w:t>
            </w:r>
            <w:r>
              <w:rPr>
                <w:spacing w:val="-3"/>
                <w:sz w:val="20"/>
              </w:rPr>
              <w:t xml:space="preserve"> </w:t>
            </w:r>
            <w:r>
              <w:rPr>
                <w:sz w:val="20"/>
              </w:rPr>
              <w:t>actividades</w:t>
            </w:r>
            <w:r>
              <w:rPr>
                <w:spacing w:val="-4"/>
                <w:sz w:val="20"/>
              </w:rPr>
              <w:t xml:space="preserve"> </w:t>
            </w:r>
            <w:r>
              <w:rPr>
                <w:sz w:val="20"/>
              </w:rPr>
              <w:t>de</w:t>
            </w:r>
            <w:r>
              <w:rPr>
                <w:spacing w:val="-3"/>
                <w:sz w:val="20"/>
              </w:rPr>
              <w:t xml:space="preserve"> </w:t>
            </w:r>
            <w:r>
              <w:rPr>
                <w:sz w:val="20"/>
              </w:rPr>
              <w:t>almacén</w:t>
            </w:r>
            <w:r>
              <w:rPr>
                <w:spacing w:val="-3"/>
                <w:sz w:val="20"/>
              </w:rPr>
              <w:t xml:space="preserve"> </w:t>
            </w:r>
            <w:r>
              <w:rPr>
                <w:sz w:val="20"/>
              </w:rPr>
              <w:t>e</w:t>
            </w:r>
            <w:r>
              <w:rPr>
                <w:spacing w:val="-4"/>
                <w:sz w:val="20"/>
              </w:rPr>
              <w:t xml:space="preserve"> </w:t>
            </w:r>
            <w:r>
              <w:rPr>
                <w:sz w:val="20"/>
              </w:rPr>
              <w:t>inventarios</w:t>
            </w:r>
            <w:r>
              <w:rPr>
                <w:spacing w:val="-3"/>
                <w:sz w:val="20"/>
              </w:rPr>
              <w:t xml:space="preserve"> </w:t>
            </w:r>
            <w:r>
              <w:rPr>
                <w:sz w:val="20"/>
              </w:rPr>
              <w:t>realizadas</w:t>
            </w:r>
            <w:r>
              <w:rPr>
                <w:spacing w:val="-4"/>
                <w:sz w:val="20"/>
              </w:rPr>
              <w:t xml:space="preserve"> </w:t>
            </w:r>
            <w:r>
              <w:rPr>
                <w:sz w:val="20"/>
              </w:rPr>
              <w:t>en</w:t>
            </w:r>
            <w:r>
              <w:rPr>
                <w:spacing w:val="-3"/>
                <w:sz w:val="20"/>
              </w:rPr>
              <w:t xml:space="preserve"> </w:t>
            </w:r>
            <w:r>
              <w:rPr>
                <w:sz w:val="20"/>
              </w:rPr>
              <w:t>el</w:t>
            </w:r>
            <w:r>
              <w:rPr>
                <w:spacing w:val="-4"/>
                <w:sz w:val="20"/>
              </w:rPr>
              <w:t xml:space="preserve"> </w:t>
            </w:r>
            <w:r>
              <w:rPr>
                <w:sz w:val="20"/>
              </w:rPr>
              <w:t>área</w:t>
            </w:r>
            <w:r>
              <w:rPr>
                <w:spacing w:val="-4"/>
                <w:sz w:val="20"/>
              </w:rPr>
              <w:t xml:space="preserve"> </w:t>
            </w:r>
            <w:r>
              <w:rPr>
                <w:sz w:val="20"/>
              </w:rPr>
              <w:t>bajo</w:t>
            </w:r>
            <w:r>
              <w:rPr>
                <w:spacing w:val="-3"/>
                <w:sz w:val="20"/>
              </w:rPr>
              <w:t xml:space="preserve"> </w:t>
            </w:r>
            <w:r>
              <w:rPr>
                <w:sz w:val="20"/>
              </w:rPr>
              <w:t>su</w:t>
            </w:r>
            <w:r>
              <w:rPr>
                <w:spacing w:val="-4"/>
                <w:sz w:val="20"/>
              </w:rPr>
              <w:t xml:space="preserve"> </w:t>
            </w:r>
            <w:r>
              <w:rPr>
                <w:sz w:val="20"/>
              </w:rPr>
              <w:t>responsabilidad.</w:t>
            </w:r>
          </w:p>
          <w:p w:rsidR="005F1E51" w:rsidRDefault="002D7C6F">
            <w:pPr>
              <w:pStyle w:val="TableParagraph"/>
              <w:numPr>
                <w:ilvl w:val="0"/>
                <w:numId w:val="374"/>
              </w:numPr>
              <w:tabs>
                <w:tab w:val="left" w:pos="429"/>
                <w:tab w:val="left" w:pos="430"/>
              </w:tabs>
              <w:spacing w:before="10"/>
              <w:rPr>
                <w:sz w:val="20"/>
              </w:rPr>
            </w:pPr>
            <w:r>
              <w:rPr>
                <w:sz w:val="20"/>
              </w:rPr>
              <w:t>Elabora planes específicos de almacenaje y bodega de acuerdo con el POA</w:t>
            </w:r>
            <w:r>
              <w:rPr>
                <w:spacing w:val="-23"/>
                <w:sz w:val="20"/>
              </w:rPr>
              <w:t xml:space="preserve"> </w:t>
            </w:r>
            <w:r>
              <w:rPr>
                <w:sz w:val="20"/>
              </w:rPr>
              <w:t>institucional.</w:t>
            </w:r>
          </w:p>
          <w:p w:rsidR="005F1E51" w:rsidRDefault="002D7C6F">
            <w:pPr>
              <w:pStyle w:val="TableParagraph"/>
              <w:numPr>
                <w:ilvl w:val="0"/>
                <w:numId w:val="374"/>
              </w:numPr>
              <w:tabs>
                <w:tab w:val="left" w:pos="429"/>
                <w:tab w:val="left" w:pos="430"/>
              </w:tabs>
              <w:spacing w:before="10" w:line="249" w:lineRule="auto"/>
              <w:ind w:right="58" w:hanging="360"/>
              <w:rPr>
                <w:sz w:val="20"/>
              </w:rPr>
            </w:pPr>
            <w:r>
              <w:rPr>
                <w:sz w:val="20"/>
              </w:rPr>
              <w:t>Atiende y resuelve consultas verbales y escritas que presentan las distintas unidades de CONALFA, en relación con las existencias de bodega de materiales y</w:t>
            </w:r>
            <w:r>
              <w:rPr>
                <w:spacing w:val="-13"/>
                <w:sz w:val="20"/>
              </w:rPr>
              <w:t xml:space="preserve"> </w:t>
            </w:r>
            <w:r>
              <w:rPr>
                <w:sz w:val="20"/>
              </w:rPr>
              <w:t>suministros.</w:t>
            </w:r>
          </w:p>
          <w:p w:rsidR="005F1E51" w:rsidRDefault="002D7C6F">
            <w:pPr>
              <w:pStyle w:val="TableParagraph"/>
              <w:numPr>
                <w:ilvl w:val="0"/>
                <w:numId w:val="374"/>
              </w:numPr>
              <w:tabs>
                <w:tab w:val="left" w:pos="429"/>
                <w:tab w:val="left" w:pos="430"/>
              </w:tabs>
              <w:spacing w:before="1"/>
              <w:rPr>
                <w:sz w:val="20"/>
              </w:rPr>
            </w:pPr>
            <w:r>
              <w:rPr>
                <w:sz w:val="20"/>
              </w:rPr>
              <w:t>Recibe y analizar órdenes de ingreso a</w:t>
            </w:r>
            <w:r>
              <w:rPr>
                <w:spacing w:val="-9"/>
                <w:sz w:val="20"/>
              </w:rPr>
              <w:t xml:space="preserve"> </w:t>
            </w:r>
            <w:r>
              <w:rPr>
                <w:sz w:val="20"/>
              </w:rPr>
              <w:t>almacén.</w:t>
            </w:r>
          </w:p>
          <w:p w:rsidR="005F1E51" w:rsidRDefault="002D7C6F">
            <w:pPr>
              <w:pStyle w:val="TableParagraph"/>
              <w:numPr>
                <w:ilvl w:val="0"/>
                <w:numId w:val="374"/>
              </w:numPr>
              <w:tabs>
                <w:tab w:val="left" w:pos="429"/>
                <w:tab w:val="left" w:pos="430"/>
              </w:tabs>
              <w:spacing w:before="10"/>
              <w:rPr>
                <w:sz w:val="20"/>
              </w:rPr>
            </w:pPr>
            <w:r>
              <w:rPr>
                <w:sz w:val="20"/>
              </w:rPr>
              <w:t>Revisa y firmar requisiciones de almacén</w:t>
            </w:r>
            <w:r>
              <w:rPr>
                <w:spacing w:val="-7"/>
                <w:sz w:val="20"/>
              </w:rPr>
              <w:t xml:space="preserve"> </w:t>
            </w:r>
            <w:r>
              <w:rPr>
                <w:sz w:val="20"/>
              </w:rPr>
              <w:t>(egreso).</w:t>
            </w:r>
          </w:p>
          <w:p w:rsidR="005F1E51" w:rsidRDefault="002D7C6F">
            <w:pPr>
              <w:pStyle w:val="TableParagraph"/>
              <w:numPr>
                <w:ilvl w:val="0"/>
                <w:numId w:val="374"/>
              </w:numPr>
              <w:tabs>
                <w:tab w:val="left" w:pos="429"/>
                <w:tab w:val="left" w:pos="430"/>
              </w:tabs>
              <w:spacing w:before="10"/>
              <w:rPr>
                <w:sz w:val="20"/>
              </w:rPr>
            </w:pPr>
            <w:r>
              <w:rPr>
                <w:sz w:val="20"/>
              </w:rPr>
              <w:t>Revisa y operar</w:t>
            </w:r>
            <w:r>
              <w:rPr>
                <w:spacing w:val="-4"/>
                <w:sz w:val="20"/>
              </w:rPr>
              <w:t xml:space="preserve"> </w:t>
            </w:r>
            <w:r>
              <w:rPr>
                <w:sz w:val="20"/>
              </w:rPr>
              <w:t>kardex.</w:t>
            </w:r>
          </w:p>
          <w:p w:rsidR="005F1E51" w:rsidRDefault="002D7C6F">
            <w:pPr>
              <w:pStyle w:val="TableParagraph"/>
              <w:numPr>
                <w:ilvl w:val="0"/>
                <w:numId w:val="374"/>
              </w:numPr>
              <w:tabs>
                <w:tab w:val="left" w:pos="429"/>
                <w:tab w:val="left" w:pos="430"/>
              </w:tabs>
              <w:spacing w:before="10"/>
              <w:rPr>
                <w:sz w:val="20"/>
              </w:rPr>
            </w:pPr>
            <w:r>
              <w:rPr>
                <w:sz w:val="20"/>
              </w:rPr>
              <w:t>Revisa y controlar existencia de materiales e inventarios a nivel</w:t>
            </w:r>
            <w:r>
              <w:rPr>
                <w:spacing w:val="-12"/>
                <w:sz w:val="20"/>
              </w:rPr>
              <w:t xml:space="preserve"> </w:t>
            </w:r>
            <w:r>
              <w:rPr>
                <w:sz w:val="20"/>
              </w:rPr>
              <w:t>nacional</w:t>
            </w:r>
          </w:p>
          <w:p w:rsidR="005F1E51" w:rsidRDefault="002D7C6F">
            <w:pPr>
              <w:pStyle w:val="TableParagraph"/>
              <w:numPr>
                <w:ilvl w:val="0"/>
                <w:numId w:val="374"/>
              </w:numPr>
              <w:tabs>
                <w:tab w:val="left" w:pos="429"/>
                <w:tab w:val="left" w:pos="430"/>
              </w:tabs>
              <w:spacing w:before="10"/>
              <w:rPr>
                <w:sz w:val="20"/>
              </w:rPr>
            </w:pPr>
            <w:r>
              <w:rPr>
                <w:sz w:val="20"/>
              </w:rPr>
              <w:t>Elabora cuadros de control de ingresos y egresos de</w:t>
            </w:r>
            <w:r>
              <w:rPr>
                <w:spacing w:val="-11"/>
                <w:sz w:val="20"/>
              </w:rPr>
              <w:t xml:space="preserve"> </w:t>
            </w:r>
            <w:r>
              <w:rPr>
                <w:sz w:val="20"/>
              </w:rPr>
              <w:t>almacén.</w:t>
            </w:r>
          </w:p>
          <w:p w:rsidR="005F1E51" w:rsidRDefault="002D7C6F">
            <w:pPr>
              <w:pStyle w:val="TableParagraph"/>
              <w:numPr>
                <w:ilvl w:val="0"/>
                <w:numId w:val="374"/>
              </w:numPr>
              <w:tabs>
                <w:tab w:val="left" w:pos="429"/>
                <w:tab w:val="left" w:pos="430"/>
              </w:tabs>
              <w:spacing w:before="3"/>
              <w:rPr>
                <w:sz w:val="20"/>
              </w:rPr>
            </w:pPr>
            <w:r>
              <w:rPr>
                <w:sz w:val="20"/>
              </w:rPr>
              <w:t>Participa en la elaboración de Plan Operativo Anual de la</w:t>
            </w:r>
            <w:r>
              <w:rPr>
                <w:spacing w:val="-19"/>
                <w:sz w:val="20"/>
              </w:rPr>
              <w:t xml:space="preserve"> </w:t>
            </w:r>
            <w:r>
              <w:rPr>
                <w:sz w:val="20"/>
              </w:rPr>
              <w:t>Institución.</w:t>
            </w:r>
          </w:p>
          <w:p w:rsidR="005F1E51" w:rsidRDefault="002D7C6F">
            <w:pPr>
              <w:pStyle w:val="TableParagraph"/>
              <w:numPr>
                <w:ilvl w:val="0"/>
                <w:numId w:val="374"/>
              </w:numPr>
              <w:tabs>
                <w:tab w:val="left" w:pos="429"/>
                <w:tab w:val="left" w:pos="430"/>
              </w:tabs>
              <w:spacing w:before="1" w:line="230" w:lineRule="exact"/>
              <w:rPr>
                <w:sz w:val="20"/>
              </w:rPr>
            </w:pPr>
            <w:r>
              <w:rPr>
                <w:sz w:val="20"/>
              </w:rPr>
              <w:t>Participa en la elaboración de la Memoria de Labores de</w:t>
            </w:r>
            <w:r>
              <w:rPr>
                <w:spacing w:val="-13"/>
                <w:sz w:val="20"/>
              </w:rPr>
              <w:t xml:space="preserve"> </w:t>
            </w:r>
            <w:r>
              <w:rPr>
                <w:sz w:val="20"/>
              </w:rPr>
              <w:t>CONALFA.</w:t>
            </w:r>
          </w:p>
          <w:p w:rsidR="005F1E51" w:rsidRDefault="002D7C6F">
            <w:pPr>
              <w:pStyle w:val="TableParagraph"/>
              <w:numPr>
                <w:ilvl w:val="0"/>
                <w:numId w:val="374"/>
              </w:numPr>
              <w:tabs>
                <w:tab w:val="left" w:pos="429"/>
                <w:tab w:val="left" w:pos="430"/>
              </w:tabs>
              <w:spacing w:line="230" w:lineRule="exact"/>
              <w:rPr>
                <w:sz w:val="20"/>
              </w:rPr>
            </w:pPr>
            <w:r>
              <w:rPr>
                <w:sz w:val="20"/>
              </w:rPr>
              <w:t>Participa en reuniones diversas relacionadas con actividades de almacenaje y</w:t>
            </w:r>
            <w:r>
              <w:rPr>
                <w:spacing w:val="-20"/>
                <w:sz w:val="20"/>
              </w:rPr>
              <w:t xml:space="preserve"> </w:t>
            </w:r>
            <w:r>
              <w:rPr>
                <w:sz w:val="20"/>
              </w:rPr>
              <w:t>bodega.</w:t>
            </w:r>
          </w:p>
          <w:p w:rsidR="005F1E51" w:rsidRDefault="002D7C6F">
            <w:pPr>
              <w:pStyle w:val="TableParagraph"/>
              <w:numPr>
                <w:ilvl w:val="0"/>
                <w:numId w:val="374"/>
              </w:numPr>
              <w:tabs>
                <w:tab w:val="left" w:pos="429"/>
                <w:tab w:val="left" w:pos="430"/>
              </w:tabs>
              <w:spacing w:before="7"/>
              <w:rPr>
                <w:sz w:val="20"/>
              </w:rPr>
            </w:pPr>
            <w:r>
              <w:rPr>
                <w:sz w:val="20"/>
              </w:rPr>
              <w:t>Cumple con otras funciones y responsabilidades afines a su área de trabajo y</w:t>
            </w:r>
            <w:r>
              <w:rPr>
                <w:spacing w:val="-19"/>
                <w:sz w:val="20"/>
              </w:rPr>
              <w:t xml:space="preserve"> </w:t>
            </w:r>
            <w:r>
              <w:rPr>
                <w:sz w:val="20"/>
              </w:rPr>
              <w:t>competencia.</w:t>
            </w:r>
          </w:p>
        </w:tc>
      </w:tr>
    </w:tbl>
    <w:p w:rsidR="005F1E51" w:rsidRDefault="005F1E51">
      <w:pPr>
        <w:pStyle w:val="Textoindependiente"/>
        <w:rPr>
          <w:b/>
          <w:i/>
        </w:rPr>
      </w:pPr>
    </w:p>
    <w:p w:rsidR="005F1E51" w:rsidRDefault="002D7C6F">
      <w:pPr>
        <w:ind w:left="221"/>
        <w:rPr>
          <w:b/>
          <w:i/>
          <w:sz w:val="20"/>
        </w:rPr>
      </w:pPr>
      <w:r>
        <w:rPr>
          <w:b/>
          <w:i/>
          <w:sz w:val="20"/>
        </w:rPr>
        <w:t>CONTEXTO DEL PUESTO</w:t>
      </w:r>
    </w:p>
    <w:p w:rsidR="005F1E51" w:rsidRDefault="005F1E51">
      <w:pPr>
        <w:pStyle w:val="Textoindependiente"/>
        <w:rPr>
          <w:b/>
          <w:i/>
        </w:rPr>
      </w:pPr>
    </w:p>
    <w:tbl>
      <w:tblPr>
        <w:tblStyle w:val="TableNormal"/>
        <w:tblW w:w="0" w:type="auto"/>
        <w:tblInd w:w="229" w:type="dxa"/>
        <w:tblLayout w:type="fixed"/>
        <w:tblLook w:val="01E0" w:firstRow="1" w:lastRow="1" w:firstColumn="1" w:lastColumn="1" w:noHBand="0" w:noVBand="0"/>
      </w:tblPr>
      <w:tblGrid>
        <w:gridCol w:w="9476"/>
      </w:tblGrid>
      <w:tr w:rsidR="005F1E51">
        <w:trPr>
          <w:trHeight w:val="585"/>
        </w:trPr>
        <w:tc>
          <w:tcPr>
            <w:tcW w:w="9476" w:type="dxa"/>
            <w:shd w:val="clear" w:color="auto" w:fill="000000"/>
          </w:tcPr>
          <w:p w:rsidR="005F1E51" w:rsidRDefault="002D7C6F">
            <w:pPr>
              <w:pStyle w:val="TableParagraph"/>
              <w:spacing w:before="68"/>
              <w:ind w:left="74" w:right="46"/>
              <w:rPr>
                <w:i/>
                <w:sz w:val="20"/>
              </w:rPr>
            </w:pPr>
            <w:r>
              <w:rPr>
                <w:b/>
                <w:color w:val="FFFFFF"/>
                <w:sz w:val="20"/>
              </w:rPr>
              <w:t xml:space="preserve">RESULTADOS PRINCIPALES: </w:t>
            </w:r>
            <w:r>
              <w:rPr>
                <w:i/>
                <w:color w:val="FFFFFF"/>
                <w:sz w:val="20"/>
              </w:rPr>
              <w:t>Resultados principales que aporta el puesto, sea esto en términos de productos o servicios que debe brindar a sus clientes internos o externos.</w:t>
            </w:r>
          </w:p>
        </w:tc>
      </w:tr>
      <w:tr w:rsidR="005F1E51">
        <w:trPr>
          <w:trHeight w:val="934"/>
        </w:trPr>
        <w:tc>
          <w:tcPr>
            <w:tcW w:w="9476" w:type="dxa"/>
            <w:tcBorders>
              <w:top w:val="single" w:sz="4" w:space="0" w:color="000000"/>
              <w:left w:val="single" w:sz="4" w:space="0" w:color="000000"/>
              <w:bottom w:val="single" w:sz="4" w:space="0" w:color="000000"/>
              <w:right w:val="single" w:sz="4" w:space="0" w:color="000000"/>
            </w:tcBorders>
          </w:tcPr>
          <w:p w:rsidR="005F1E51" w:rsidRDefault="002D7C6F">
            <w:pPr>
              <w:pStyle w:val="TableParagraph"/>
              <w:numPr>
                <w:ilvl w:val="0"/>
                <w:numId w:val="373"/>
              </w:numPr>
              <w:tabs>
                <w:tab w:val="left" w:pos="429"/>
                <w:tab w:val="left" w:pos="430"/>
              </w:tabs>
              <w:spacing w:before="62"/>
              <w:rPr>
                <w:sz w:val="20"/>
              </w:rPr>
            </w:pPr>
            <w:r>
              <w:rPr>
                <w:sz w:val="20"/>
              </w:rPr>
              <w:t>Materiales y suministros registrados y disponibles según</w:t>
            </w:r>
            <w:r>
              <w:rPr>
                <w:spacing w:val="-10"/>
                <w:sz w:val="20"/>
              </w:rPr>
              <w:t xml:space="preserve"> </w:t>
            </w:r>
            <w:r>
              <w:rPr>
                <w:sz w:val="20"/>
              </w:rPr>
              <w:t>necesidades.</w:t>
            </w:r>
          </w:p>
          <w:p w:rsidR="005F1E51" w:rsidRDefault="002D7C6F">
            <w:pPr>
              <w:pStyle w:val="TableParagraph"/>
              <w:numPr>
                <w:ilvl w:val="0"/>
                <w:numId w:val="373"/>
              </w:numPr>
              <w:tabs>
                <w:tab w:val="left" w:pos="429"/>
                <w:tab w:val="left" w:pos="430"/>
              </w:tabs>
              <w:spacing w:before="60"/>
              <w:rPr>
                <w:sz w:val="20"/>
              </w:rPr>
            </w:pPr>
            <w:r>
              <w:rPr>
                <w:sz w:val="20"/>
              </w:rPr>
              <w:t>Mobiliario y equipo</w:t>
            </w:r>
            <w:r>
              <w:rPr>
                <w:spacing w:val="-4"/>
                <w:sz w:val="20"/>
              </w:rPr>
              <w:t xml:space="preserve"> </w:t>
            </w:r>
            <w:r>
              <w:rPr>
                <w:sz w:val="20"/>
              </w:rPr>
              <w:t>entregado.</w:t>
            </w:r>
          </w:p>
          <w:p w:rsidR="005F1E51" w:rsidRDefault="002D7C6F">
            <w:pPr>
              <w:pStyle w:val="TableParagraph"/>
              <w:numPr>
                <w:ilvl w:val="0"/>
                <w:numId w:val="373"/>
              </w:numPr>
              <w:tabs>
                <w:tab w:val="left" w:pos="429"/>
                <w:tab w:val="left" w:pos="430"/>
              </w:tabs>
              <w:spacing w:before="59"/>
              <w:rPr>
                <w:sz w:val="20"/>
              </w:rPr>
            </w:pPr>
            <w:r>
              <w:rPr>
                <w:sz w:val="20"/>
              </w:rPr>
              <w:t>Registros en Kardex</w:t>
            </w:r>
            <w:r>
              <w:rPr>
                <w:spacing w:val="-5"/>
                <w:sz w:val="20"/>
              </w:rPr>
              <w:t xml:space="preserve"> </w:t>
            </w:r>
            <w:r>
              <w:rPr>
                <w:sz w:val="20"/>
              </w:rPr>
              <w:t>actualizados.</w:t>
            </w:r>
          </w:p>
        </w:tc>
      </w:tr>
    </w:tbl>
    <w:p w:rsidR="005F1E51" w:rsidRDefault="005F1E51">
      <w:pPr>
        <w:rPr>
          <w:sz w:val="20"/>
        </w:rPr>
        <w:sectPr w:rsidR="005F1E51">
          <w:pgSz w:w="12240" w:h="15840"/>
          <w:pgMar w:top="1400" w:right="880" w:bottom="1160" w:left="1480" w:header="698" w:footer="963" w:gutter="0"/>
          <w:cols w:space="720"/>
        </w:sectPr>
      </w:pPr>
    </w:p>
    <w:p w:rsidR="005F1E51" w:rsidRDefault="005F1E51">
      <w:pPr>
        <w:pStyle w:val="Textoindependiente"/>
        <w:spacing w:before="1"/>
        <w:rPr>
          <w:b/>
          <w:i/>
          <w:sz w:val="19"/>
        </w:rPr>
      </w:pPr>
    </w:p>
    <w:tbl>
      <w:tblPr>
        <w:tblStyle w:val="TableNormal"/>
        <w:tblW w:w="0" w:type="auto"/>
        <w:tblInd w:w="229" w:type="dxa"/>
        <w:tblLayout w:type="fixed"/>
        <w:tblLook w:val="01E0" w:firstRow="1" w:lastRow="1" w:firstColumn="1" w:lastColumn="1" w:noHBand="0" w:noVBand="0"/>
      </w:tblPr>
      <w:tblGrid>
        <w:gridCol w:w="9476"/>
      </w:tblGrid>
      <w:tr w:rsidR="005F1E51">
        <w:trPr>
          <w:trHeight w:val="575"/>
        </w:trPr>
        <w:tc>
          <w:tcPr>
            <w:tcW w:w="9476" w:type="dxa"/>
            <w:shd w:val="clear" w:color="auto" w:fill="000000"/>
          </w:tcPr>
          <w:p w:rsidR="005F1E51" w:rsidRDefault="002D7C6F">
            <w:pPr>
              <w:pStyle w:val="TableParagraph"/>
              <w:spacing w:before="59"/>
              <w:ind w:left="74" w:right="46"/>
              <w:rPr>
                <w:i/>
                <w:sz w:val="20"/>
              </w:rPr>
            </w:pPr>
            <w:r>
              <w:rPr>
                <w:b/>
                <w:color w:val="FFFFFF"/>
                <w:sz w:val="20"/>
              </w:rPr>
              <w:t xml:space="preserve">MARCO DE REFERENCIA PARA LA ACCION: </w:t>
            </w:r>
            <w:r>
              <w:rPr>
                <w:i/>
                <w:color w:val="FFFFFF"/>
                <w:sz w:val="20"/>
              </w:rPr>
              <w:t>Normas, reglamentos y guías sobre las cuales el puesto descansa para su actuación, como la descripción de quién o quienes controlan los resultados del puesto.</w:t>
            </w:r>
          </w:p>
        </w:tc>
      </w:tr>
      <w:tr w:rsidR="005F1E51">
        <w:trPr>
          <w:trHeight w:val="1455"/>
        </w:trPr>
        <w:tc>
          <w:tcPr>
            <w:tcW w:w="9476" w:type="dxa"/>
            <w:tcBorders>
              <w:top w:val="single" w:sz="4" w:space="0" w:color="000000"/>
              <w:left w:val="single" w:sz="4" w:space="0" w:color="000000"/>
              <w:bottom w:val="single" w:sz="4" w:space="0" w:color="000000"/>
              <w:right w:val="single" w:sz="4" w:space="0" w:color="000000"/>
            </w:tcBorders>
          </w:tcPr>
          <w:p w:rsidR="005F1E51" w:rsidRDefault="002D7C6F">
            <w:pPr>
              <w:pStyle w:val="TableParagraph"/>
              <w:numPr>
                <w:ilvl w:val="0"/>
                <w:numId w:val="372"/>
              </w:numPr>
              <w:tabs>
                <w:tab w:val="left" w:pos="429"/>
                <w:tab w:val="left" w:pos="430"/>
              </w:tabs>
              <w:spacing w:before="62"/>
              <w:rPr>
                <w:sz w:val="20"/>
              </w:rPr>
            </w:pPr>
            <w:r>
              <w:rPr>
                <w:sz w:val="20"/>
              </w:rPr>
              <w:t>Ley de</w:t>
            </w:r>
            <w:r>
              <w:rPr>
                <w:spacing w:val="-2"/>
                <w:sz w:val="20"/>
              </w:rPr>
              <w:t xml:space="preserve"> </w:t>
            </w:r>
            <w:r>
              <w:rPr>
                <w:sz w:val="20"/>
              </w:rPr>
              <w:t>Alfabetización.</w:t>
            </w:r>
          </w:p>
          <w:p w:rsidR="005F1E51" w:rsidRDefault="002D7C6F">
            <w:pPr>
              <w:pStyle w:val="TableParagraph"/>
              <w:numPr>
                <w:ilvl w:val="0"/>
                <w:numId w:val="372"/>
              </w:numPr>
              <w:tabs>
                <w:tab w:val="left" w:pos="429"/>
                <w:tab w:val="left" w:pos="430"/>
              </w:tabs>
              <w:spacing w:before="60"/>
              <w:rPr>
                <w:sz w:val="20"/>
              </w:rPr>
            </w:pPr>
            <w:r>
              <w:rPr>
                <w:sz w:val="20"/>
              </w:rPr>
              <w:t>Reglamento de la Ley de</w:t>
            </w:r>
            <w:r>
              <w:rPr>
                <w:spacing w:val="-9"/>
                <w:sz w:val="20"/>
              </w:rPr>
              <w:t xml:space="preserve"> </w:t>
            </w:r>
            <w:r>
              <w:rPr>
                <w:sz w:val="20"/>
              </w:rPr>
              <w:t>Alfabetización.</w:t>
            </w:r>
          </w:p>
          <w:p w:rsidR="005F1E51" w:rsidRDefault="002D7C6F">
            <w:pPr>
              <w:pStyle w:val="TableParagraph"/>
              <w:numPr>
                <w:ilvl w:val="0"/>
                <w:numId w:val="372"/>
              </w:numPr>
              <w:tabs>
                <w:tab w:val="left" w:pos="429"/>
                <w:tab w:val="left" w:pos="430"/>
              </w:tabs>
              <w:spacing w:before="60"/>
              <w:ind w:right="57" w:hanging="360"/>
              <w:rPr>
                <w:sz w:val="20"/>
              </w:rPr>
            </w:pPr>
            <w:r>
              <w:rPr>
                <w:sz w:val="20"/>
              </w:rPr>
              <w:t>Lineamientos sobre actividades de almacenaje y bodega, establecidos por la Coordinación de la Unidad de Apoyo</w:t>
            </w:r>
            <w:r>
              <w:rPr>
                <w:spacing w:val="-4"/>
                <w:sz w:val="20"/>
              </w:rPr>
              <w:t xml:space="preserve"> </w:t>
            </w:r>
            <w:r>
              <w:rPr>
                <w:sz w:val="20"/>
              </w:rPr>
              <w:t>Administrativo.</w:t>
            </w:r>
          </w:p>
        </w:tc>
      </w:tr>
    </w:tbl>
    <w:p w:rsidR="005F1E51" w:rsidRDefault="005F1E51">
      <w:pPr>
        <w:pStyle w:val="Textoindependiente"/>
        <w:spacing w:before="9"/>
        <w:rPr>
          <w:b/>
          <w:i/>
          <w:sz w:val="11"/>
        </w:rPr>
      </w:pPr>
    </w:p>
    <w:p w:rsidR="005F1E51" w:rsidRDefault="002D7C6F">
      <w:pPr>
        <w:spacing w:before="94"/>
        <w:ind w:left="221"/>
        <w:rPr>
          <w:b/>
          <w:i/>
          <w:sz w:val="20"/>
        </w:rPr>
      </w:pPr>
      <w:r>
        <w:rPr>
          <w:b/>
          <w:i/>
          <w:sz w:val="20"/>
        </w:rPr>
        <w:t>RELACIONES DEL PUESTO</w:t>
      </w:r>
    </w:p>
    <w:p w:rsidR="005F1E51" w:rsidRDefault="005F1E51">
      <w:pPr>
        <w:pStyle w:val="Textoindependiente"/>
        <w:spacing w:before="10"/>
        <w:rPr>
          <w:b/>
          <w:i/>
        </w:rPr>
      </w:pPr>
    </w:p>
    <w:tbl>
      <w:tblPr>
        <w:tblStyle w:val="TableNormal"/>
        <w:tblW w:w="0" w:type="auto"/>
        <w:tblInd w:w="229" w:type="dxa"/>
        <w:tblLayout w:type="fixed"/>
        <w:tblLook w:val="01E0" w:firstRow="1" w:lastRow="1" w:firstColumn="1" w:lastColumn="1" w:noHBand="0" w:noVBand="0"/>
      </w:tblPr>
      <w:tblGrid>
        <w:gridCol w:w="9476"/>
      </w:tblGrid>
      <w:tr w:rsidR="005F1E51">
        <w:trPr>
          <w:trHeight w:val="345"/>
        </w:trPr>
        <w:tc>
          <w:tcPr>
            <w:tcW w:w="9476" w:type="dxa"/>
            <w:shd w:val="clear" w:color="auto" w:fill="000000"/>
          </w:tcPr>
          <w:p w:rsidR="005F1E51" w:rsidRDefault="002D7C6F">
            <w:pPr>
              <w:pStyle w:val="TableParagraph"/>
              <w:spacing w:before="58"/>
              <w:ind w:left="74"/>
              <w:rPr>
                <w:b/>
                <w:sz w:val="20"/>
              </w:rPr>
            </w:pPr>
            <w:r>
              <w:rPr>
                <w:b/>
                <w:color w:val="FFFFFF"/>
                <w:sz w:val="20"/>
              </w:rPr>
              <w:t>RELACIONES INTERNAS:</w:t>
            </w:r>
          </w:p>
        </w:tc>
      </w:tr>
      <w:tr w:rsidR="005F1E51">
        <w:trPr>
          <w:trHeight w:val="4575"/>
        </w:trPr>
        <w:tc>
          <w:tcPr>
            <w:tcW w:w="9476" w:type="dxa"/>
            <w:tcBorders>
              <w:top w:val="single" w:sz="4" w:space="0" w:color="000000"/>
              <w:left w:val="single" w:sz="4" w:space="0" w:color="000000"/>
              <w:bottom w:val="single" w:sz="4" w:space="0" w:color="000000"/>
              <w:right w:val="single" w:sz="4" w:space="0" w:color="000000"/>
            </w:tcBorders>
          </w:tcPr>
          <w:p w:rsidR="005F1E51" w:rsidRDefault="002D7C6F">
            <w:pPr>
              <w:pStyle w:val="TableParagraph"/>
              <w:numPr>
                <w:ilvl w:val="0"/>
                <w:numId w:val="371"/>
              </w:numPr>
              <w:tabs>
                <w:tab w:val="left" w:pos="430"/>
              </w:tabs>
              <w:spacing w:before="62"/>
              <w:jc w:val="both"/>
              <w:rPr>
                <w:sz w:val="20"/>
              </w:rPr>
            </w:pPr>
            <w:r>
              <w:rPr>
                <w:sz w:val="20"/>
              </w:rPr>
              <w:t>Clientes:</w:t>
            </w:r>
          </w:p>
          <w:p w:rsidR="005F1E51" w:rsidRDefault="002D7C6F">
            <w:pPr>
              <w:pStyle w:val="TableParagraph"/>
              <w:numPr>
                <w:ilvl w:val="1"/>
                <w:numId w:val="371"/>
              </w:numPr>
              <w:tabs>
                <w:tab w:val="left" w:pos="790"/>
              </w:tabs>
              <w:spacing w:before="72" w:line="223" w:lineRule="auto"/>
              <w:ind w:right="62" w:hanging="360"/>
              <w:jc w:val="both"/>
              <w:rPr>
                <w:sz w:val="20"/>
              </w:rPr>
            </w:pPr>
            <w:r>
              <w:rPr>
                <w:spacing w:val="-3"/>
                <w:sz w:val="20"/>
              </w:rPr>
              <w:t xml:space="preserve">Personal </w:t>
            </w:r>
            <w:r>
              <w:rPr>
                <w:sz w:val="20"/>
              </w:rPr>
              <w:t xml:space="preserve">de la </w:t>
            </w:r>
            <w:r>
              <w:rPr>
                <w:spacing w:val="-3"/>
                <w:sz w:val="20"/>
              </w:rPr>
              <w:t xml:space="preserve">Sección </w:t>
            </w:r>
            <w:r>
              <w:rPr>
                <w:sz w:val="20"/>
              </w:rPr>
              <w:t xml:space="preserve">de </w:t>
            </w:r>
            <w:r>
              <w:rPr>
                <w:spacing w:val="-3"/>
                <w:sz w:val="20"/>
              </w:rPr>
              <w:t xml:space="preserve">Almacén </w:t>
            </w:r>
            <w:r>
              <w:rPr>
                <w:sz w:val="20"/>
              </w:rPr>
              <w:t xml:space="preserve">a su </w:t>
            </w:r>
            <w:r>
              <w:rPr>
                <w:spacing w:val="-3"/>
                <w:sz w:val="20"/>
              </w:rPr>
              <w:t xml:space="preserve">cargo: </w:t>
            </w:r>
            <w:r>
              <w:rPr>
                <w:sz w:val="20"/>
              </w:rPr>
              <w:t xml:space="preserve">dar </w:t>
            </w:r>
            <w:r>
              <w:rPr>
                <w:spacing w:val="-3"/>
                <w:sz w:val="20"/>
              </w:rPr>
              <w:t xml:space="preserve">instrucciones, supervisar trabajo </w:t>
            </w:r>
            <w:r>
              <w:rPr>
                <w:sz w:val="20"/>
              </w:rPr>
              <w:t xml:space="preserve">y </w:t>
            </w:r>
            <w:r>
              <w:rPr>
                <w:spacing w:val="-3"/>
                <w:sz w:val="20"/>
              </w:rPr>
              <w:t xml:space="preserve">trasladar datos </w:t>
            </w:r>
            <w:r>
              <w:rPr>
                <w:sz w:val="20"/>
              </w:rPr>
              <w:t xml:space="preserve">o </w:t>
            </w:r>
            <w:r>
              <w:rPr>
                <w:spacing w:val="-3"/>
                <w:sz w:val="20"/>
              </w:rPr>
              <w:t xml:space="preserve">información, discutir </w:t>
            </w:r>
            <w:r>
              <w:rPr>
                <w:sz w:val="20"/>
              </w:rPr>
              <w:t xml:space="preserve">y </w:t>
            </w:r>
            <w:r>
              <w:rPr>
                <w:spacing w:val="-3"/>
                <w:sz w:val="20"/>
              </w:rPr>
              <w:t>resolver</w:t>
            </w:r>
            <w:r>
              <w:rPr>
                <w:spacing w:val="-17"/>
                <w:sz w:val="20"/>
              </w:rPr>
              <w:t xml:space="preserve"> </w:t>
            </w:r>
            <w:r>
              <w:rPr>
                <w:spacing w:val="-3"/>
                <w:sz w:val="20"/>
              </w:rPr>
              <w:t>problemas.</w:t>
            </w:r>
          </w:p>
          <w:p w:rsidR="005F1E51" w:rsidRDefault="002D7C6F">
            <w:pPr>
              <w:pStyle w:val="TableParagraph"/>
              <w:numPr>
                <w:ilvl w:val="1"/>
                <w:numId w:val="371"/>
              </w:numPr>
              <w:tabs>
                <w:tab w:val="left" w:pos="790"/>
              </w:tabs>
              <w:spacing w:before="74" w:line="223" w:lineRule="auto"/>
              <w:ind w:right="60" w:hanging="360"/>
              <w:jc w:val="both"/>
              <w:rPr>
                <w:sz w:val="20"/>
              </w:rPr>
            </w:pPr>
            <w:r>
              <w:rPr>
                <w:spacing w:val="-3"/>
                <w:sz w:val="20"/>
              </w:rPr>
              <w:t xml:space="preserve">Coordinador </w:t>
            </w:r>
            <w:r>
              <w:rPr>
                <w:sz w:val="20"/>
              </w:rPr>
              <w:t xml:space="preserve">de </w:t>
            </w:r>
            <w:r>
              <w:rPr>
                <w:spacing w:val="-3"/>
                <w:sz w:val="20"/>
              </w:rPr>
              <w:t xml:space="preserve">Unidad: presentar </w:t>
            </w:r>
            <w:r>
              <w:rPr>
                <w:sz w:val="20"/>
              </w:rPr>
              <w:t xml:space="preserve">y </w:t>
            </w:r>
            <w:r>
              <w:rPr>
                <w:spacing w:val="-3"/>
                <w:sz w:val="20"/>
              </w:rPr>
              <w:t xml:space="preserve">trasladar datos </w:t>
            </w:r>
            <w:r>
              <w:rPr>
                <w:sz w:val="20"/>
              </w:rPr>
              <w:t xml:space="preserve">o </w:t>
            </w:r>
            <w:r>
              <w:rPr>
                <w:spacing w:val="-3"/>
                <w:sz w:val="20"/>
              </w:rPr>
              <w:t xml:space="preserve">información, discutir </w:t>
            </w:r>
            <w:r>
              <w:rPr>
                <w:sz w:val="20"/>
              </w:rPr>
              <w:t xml:space="preserve">y </w:t>
            </w:r>
            <w:r>
              <w:rPr>
                <w:spacing w:val="-3"/>
                <w:sz w:val="20"/>
              </w:rPr>
              <w:t xml:space="preserve">resolver problemas relacionados </w:t>
            </w:r>
            <w:r>
              <w:rPr>
                <w:sz w:val="20"/>
              </w:rPr>
              <w:t>con</w:t>
            </w:r>
            <w:r>
              <w:rPr>
                <w:spacing w:val="-6"/>
                <w:sz w:val="20"/>
              </w:rPr>
              <w:t xml:space="preserve"> </w:t>
            </w:r>
            <w:r>
              <w:rPr>
                <w:spacing w:val="-3"/>
                <w:sz w:val="20"/>
              </w:rPr>
              <w:t>almacén.</w:t>
            </w:r>
          </w:p>
          <w:p w:rsidR="005F1E51" w:rsidRDefault="002D7C6F">
            <w:pPr>
              <w:pStyle w:val="TableParagraph"/>
              <w:numPr>
                <w:ilvl w:val="1"/>
                <w:numId w:val="371"/>
              </w:numPr>
              <w:tabs>
                <w:tab w:val="left" w:pos="790"/>
              </w:tabs>
              <w:spacing w:before="70" w:line="230" w:lineRule="auto"/>
              <w:ind w:right="57" w:hanging="360"/>
              <w:jc w:val="both"/>
              <w:rPr>
                <w:sz w:val="20"/>
              </w:rPr>
            </w:pPr>
            <w:r>
              <w:rPr>
                <w:sz w:val="20"/>
              </w:rPr>
              <w:t xml:space="preserve">Coordinadores Departamentales, Técnicos Pedagógicos, Coordinadores Municipales de Alfabetización, Alfabetizadores: dar </w:t>
            </w:r>
            <w:r>
              <w:rPr>
                <w:spacing w:val="-3"/>
                <w:sz w:val="20"/>
              </w:rPr>
              <w:t xml:space="preserve">instrucciones </w:t>
            </w:r>
            <w:r>
              <w:rPr>
                <w:sz w:val="20"/>
              </w:rPr>
              <w:t xml:space="preserve">y </w:t>
            </w:r>
            <w:r>
              <w:rPr>
                <w:spacing w:val="-3"/>
                <w:sz w:val="20"/>
              </w:rPr>
              <w:t xml:space="preserve">resolver consultas sobre aspectos técnicos </w:t>
            </w:r>
            <w:r>
              <w:rPr>
                <w:sz w:val="20"/>
              </w:rPr>
              <w:t xml:space="preserve">y </w:t>
            </w:r>
            <w:r>
              <w:rPr>
                <w:spacing w:val="-3"/>
                <w:sz w:val="20"/>
              </w:rPr>
              <w:t xml:space="preserve">administrativos </w:t>
            </w:r>
            <w:r>
              <w:rPr>
                <w:sz w:val="20"/>
              </w:rPr>
              <w:t xml:space="preserve">del </w:t>
            </w:r>
            <w:r>
              <w:rPr>
                <w:spacing w:val="-3"/>
                <w:sz w:val="20"/>
              </w:rPr>
              <w:t xml:space="preserve">proceso </w:t>
            </w:r>
            <w:r>
              <w:rPr>
                <w:sz w:val="20"/>
              </w:rPr>
              <w:t xml:space="preserve">de </w:t>
            </w:r>
            <w:r>
              <w:rPr>
                <w:spacing w:val="-3"/>
                <w:sz w:val="20"/>
              </w:rPr>
              <w:t xml:space="preserve">almacenaje </w:t>
            </w:r>
            <w:r>
              <w:rPr>
                <w:sz w:val="20"/>
              </w:rPr>
              <w:t>y</w:t>
            </w:r>
            <w:r>
              <w:rPr>
                <w:spacing w:val="-20"/>
                <w:sz w:val="20"/>
              </w:rPr>
              <w:t xml:space="preserve"> </w:t>
            </w:r>
            <w:r>
              <w:rPr>
                <w:spacing w:val="-3"/>
                <w:sz w:val="20"/>
              </w:rPr>
              <w:t>bodega.</w:t>
            </w:r>
          </w:p>
          <w:p w:rsidR="005F1E51" w:rsidRDefault="002D7C6F">
            <w:pPr>
              <w:pStyle w:val="TableParagraph"/>
              <w:numPr>
                <w:ilvl w:val="0"/>
                <w:numId w:val="371"/>
              </w:numPr>
              <w:tabs>
                <w:tab w:val="left" w:pos="430"/>
              </w:tabs>
              <w:spacing w:before="62"/>
              <w:jc w:val="both"/>
              <w:rPr>
                <w:sz w:val="20"/>
              </w:rPr>
            </w:pPr>
            <w:r>
              <w:rPr>
                <w:sz w:val="20"/>
              </w:rPr>
              <w:t>Proveedores:</w:t>
            </w:r>
          </w:p>
          <w:p w:rsidR="005F1E51" w:rsidRDefault="002D7C6F">
            <w:pPr>
              <w:pStyle w:val="TableParagraph"/>
              <w:numPr>
                <w:ilvl w:val="1"/>
                <w:numId w:val="371"/>
              </w:numPr>
              <w:tabs>
                <w:tab w:val="left" w:pos="790"/>
              </w:tabs>
              <w:spacing w:before="61"/>
              <w:jc w:val="both"/>
              <w:rPr>
                <w:sz w:val="20"/>
              </w:rPr>
            </w:pPr>
            <w:r>
              <w:rPr>
                <w:spacing w:val="-3"/>
                <w:sz w:val="20"/>
              </w:rPr>
              <w:t xml:space="preserve">Personal </w:t>
            </w:r>
            <w:r>
              <w:rPr>
                <w:sz w:val="20"/>
              </w:rPr>
              <w:t xml:space="preserve">de la </w:t>
            </w:r>
            <w:r>
              <w:rPr>
                <w:spacing w:val="-3"/>
                <w:sz w:val="20"/>
              </w:rPr>
              <w:t xml:space="preserve">Sección </w:t>
            </w:r>
            <w:r>
              <w:rPr>
                <w:sz w:val="20"/>
              </w:rPr>
              <w:t xml:space="preserve">de </w:t>
            </w:r>
            <w:r>
              <w:rPr>
                <w:spacing w:val="-3"/>
                <w:sz w:val="20"/>
              </w:rPr>
              <w:t xml:space="preserve">Almacén </w:t>
            </w:r>
            <w:r>
              <w:rPr>
                <w:sz w:val="20"/>
              </w:rPr>
              <w:t xml:space="preserve">a su </w:t>
            </w:r>
            <w:r>
              <w:rPr>
                <w:spacing w:val="-3"/>
                <w:sz w:val="20"/>
              </w:rPr>
              <w:t xml:space="preserve">cargo: datos </w:t>
            </w:r>
            <w:r>
              <w:rPr>
                <w:sz w:val="20"/>
              </w:rPr>
              <w:t>o</w:t>
            </w:r>
            <w:r>
              <w:rPr>
                <w:spacing w:val="-37"/>
                <w:sz w:val="20"/>
              </w:rPr>
              <w:t xml:space="preserve"> </w:t>
            </w:r>
            <w:r>
              <w:rPr>
                <w:spacing w:val="-3"/>
                <w:sz w:val="20"/>
              </w:rPr>
              <w:t>información.</w:t>
            </w:r>
          </w:p>
          <w:p w:rsidR="005F1E51" w:rsidRPr="00D64870" w:rsidRDefault="002D7C6F">
            <w:pPr>
              <w:pStyle w:val="TableParagraph"/>
              <w:numPr>
                <w:ilvl w:val="1"/>
                <w:numId w:val="371"/>
              </w:numPr>
              <w:tabs>
                <w:tab w:val="left" w:pos="790"/>
              </w:tabs>
              <w:spacing w:before="54" w:line="223" w:lineRule="auto"/>
              <w:ind w:right="58" w:hanging="360"/>
              <w:jc w:val="both"/>
              <w:rPr>
                <w:sz w:val="20"/>
              </w:rPr>
            </w:pPr>
            <w:r w:rsidRPr="00D64870">
              <w:rPr>
                <w:spacing w:val="-3"/>
                <w:sz w:val="20"/>
              </w:rPr>
              <w:t xml:space="preserve">Coordinador </w:t>
            </w:r>
            <w:r w:rsidRPr="00D64870">
              <w:rPr>
                <w:sz w:val="20"/>
              </w:rPr>
              <w:t xml:space="preserve">de </w:t>
            </w:r>
            <w:r w:rsidRPr="00D64870">
              <w:rPr>
                <w:spacing w:val="-3"/>
                <w:sz w:val="20"/>
              </w:rPr>
              <w:t xml:space="preserve">Unidad: Recibir instrucciones, supervisión </w:t>
            </w:r>
            <w:r w:rsidRPr="00D64870">
              <w:rPr>
                <w:sz w:val="20"/>
              </w:rPr>
              <w:t xml:space="preserve">de </w:t>
            </w:r>
            <w:r w:rsidRPr="00D64870">
              <w:rPr>
                <w:spacing w:val="-3"/>
                <w:sz w:val="20"/>
              </w:rPr>
              <w:t xml:space="preserve">trabajo, datos </w:t>
            </w:r>
            <w:r w:rsidRPr="00D64870">
              <w:rPr>
                <w:sz w:val="20"/>
              </w:rPr>
              <w:t xml:space="preserve">o </w:t>
            </w:r>
            <w:r w:rsidRPr="00D64870">
              <w:rPr>
                <w:spacing w:val="-3"/>
                <w:sz w:val="20"/>
              </w:rPr>
              <w:t xml:space="preserve">información, </w:t>
            </w:r>
            <w:r w:rsidR="00FC0739" w:rsidRPr="00D64870">
              <w:rPr>
                <w:spacing w:val="-3"/>
                <w:sz w:val="20"/>
              </w:rPr>
              <w:t>discutir y</w:t>
            </w:r>
            <w:r w:rsidRPr="00D64870">
              <w:rPr>
                <w:sz w:val="20"/>
              </w:rPr>
              <w:t xml:space="preserve"> </w:t>
            </w:r>
            <w:r w:rsidRPr="00D64870">
              <w:rPr>
                <w:spacing w:val="-3"/>
                <w:sz w:val="20"/>
              </w:rPr>
              <w:t>resolver</w:t>
            </w:r>
            <w:r w:rsidRPr="00D64870">
              <w:rPr>
                <w:spacing w:val="-10"/>
                <w:sz w:val="20"/>
              </w:rPr>
              <w:t xml:space="preserve"> </w:t>
            </w:r>
            <w:r w:rsidRPr="00D64870">
              <w:rPr>
                <w:spacing w:val="-3"/>
                <w:sz w:val="20"/>
              </w:rPr>
              <w:t>problemas.</w:t>
            </w:r>
          </w:p>
          <w:p w:rsidR="005F1E51" w:rsidRDefault="002D7C6F">
            <w:pPr>
              <w:pStyle w:val="TableParagraph"/>
              <w:numPr>
                <w:ilvl w:val="1"/>
                <w:numId w:val="371"/>
              </w:numPr>
              <w:tabs>
                <w:tab w:val="left" w:pos="790"/>
              </w:tabs>
              <w:spacing w:before="74" w:line="223" w:lineRule="auto"/>
              <w:ind w:right="57" w:hanging="360"/>
              <w:jc w:val="both"/>
              <w:rPr>
                <w:sz w:val="20"/>
              </w:rPr>
            </w:pPr>
            <w:r>
              <w:rPr>
                <w:sz w:val="20"/>
              </w:rPr>
              <w:t xml:space="preserve">Coordinadores Departamentales, Técnicos Pedagógicos, Coordinadores Municipales de Alfabetización, Alfabetizadores: </w:t>
            </w:r>
            <w:r>
              <w:rPr>
                <w:spacing w:val="-3"/>
                <w:sz w:val="20"/>
              </w:rPr>
              <w:t xml:space="preserve">datos </w:t>
            </w:r>
            <w:r>
              <w:rPr>
                <w:sz w:val="20"/>
              </w:rPr>
              <w:t>o</w:t>
            </w:r>
            <w:r>
              <w:rPr>
                <w:spacing w:val="-9"/>
                <w:sz w:val="20"/>
              </w:rPr>
              <w:t xml:space="preserve"> </w:t>
            </w:r>
            <w:r>
              <w:rPr>
                <w:spacing w:val="-3"/>
                <w:sz w:val="20"/>
              </w:rPr>
              <w:t>información.</w:t>
            </w:r>
          </w:p>
          <w:p w:rsidR="005F1E51" w:rsidRDefault="002D7C6F">
            <w:pPr>
              <w:pStyle w:val="TableParagraph"/>
              <w:numPr>
                <w:ilvl w:val="0"/>
                <w:numId w:val="371"/>
              </w:numPr>
              <w:tabs>
                <w:tab w:val="left" w:pos="430"/>
              </w:tabs>
              <w:spacing w:before="63"/>
              <w:jc w:val="both"/>
              <w:rPr>
                <w:sz w:val="20"/>
              </w:rPr>
            </w:pPr>
            <w:r>
              <w:rPr>
                <w:sz w:val="20"/>
              </w:rPr>
              <w:t>Otros:</w:t>
            </w:r>
          </w:p>
          <w:p w:rsidR="005F1E51" w:rsidRDefault="002D7C6F">
            <w:pPr>
              <w:pStyle w:val="TableParagraph"/>
              <w:numPr>
                <w:ilvl w:val="1"/>
                <w:numId w:val="371"/>
              </w:numPr>
              <w:tabs>
                <w:tab w:val="left" w:pos="790"/>
              </w:tabs>
              <w:spacing w:before="72" w:line="223" w:lineRule="auto"/>
              <w:ind w:right="56" w:hanging="360"/>
              <w:jc w:val="both"/>
              <w:rPr>
                <w:sz w:val="20"/>
              </w:rPr>
            </w:pPr>
            <w:r>
              <w:rPr>
                <w:sz w:val="20"/>
              </w:rPr>
              <w:t>Personal de la Unidad de Apoyo Administrativo asignado a otras áreas de trabajo y programas: para intercambiar y socializar</w:t>
            </w:r>
            <w:r>
              <w:rPr>
                <w:spacing w:val="-5"/>
                <w:sz w:val="20"/>
              </w:rPr>
              <w:t xml:space="preserve"> </w:t>
            </w:r>
            <w:r>
              <w:rPr>
                <w:sz w:val="20"/>
              </w:rPr>
              <w:t>información.</w:t>
            </w:r>
          </w:p>
        </w:tc>
      </w:tr>
    </w:tbl>
    <w:p w:rsidR="005F1E51" w:rsidRDefault="005F1E51">
      <w:pPr>
        <w:pStyle w:val="Textoindependiente"/>
        <w:rPr>
          <w:b/>
          <w:i/>
        </w:rPr>
      </w:pPr>
    </w:p>
    <w:p w:rsidR="005F1E51" w:rsidRDefault="005F1E51">
      <w:pPr>
        <w:pStyle w:val="Textoindependiente"/>
        <w:spacing w:before="11"/>
        <w:rPr>
          <w:b/>
          <w:i/>
          <w:sz w:val="19"/>
        </w:rPr>
      </w:pPr>
    </w:p>
    <w:tbl>
      <w:tblPr>
        <w:tblStyle w:val="TableNormal"/>
        <w:tblW w:w="0" w:type="auto"/>
        <w:tblInd w:w="229" w:type="dxa"/>
        <w:tblLayout w:type="fixed"/>
        <w:tblLook w:val="01E0" w:firstRow="1" w:lastRow="1" w:firstColumn="1" w:lastColumn="1" w:noHBand="0" w:noVBand="0"/>
      </w:tblPr>
      <w:tblGrid>
        <w:gridCol w:w="9476"/>
      </w:tblGrid>
      <w:tr w:rsidR="005F1E51">
        <w:trPr>
          <w:trHeight w:val="354"/>
        </w:trPr>
        <w:tc>
          <w:tcPr>
            <w:tcW w:w="9476" w:type="dxa"/>
            <w:shd w:val="clear" w:color="auto" w:fill="000000"/>
          </w:tcPr>
          <w:p w:rsidR="005F1E51" w:rsidRDefault="002D7C6F">
            <w:pPr>
              <w:pStyle w:val="TableParagraph"/>
              <w:spacing w:before="68"/>
              <w:ind w:left="74"/>
              <w:rPr>
                <w:b/>
                <w:sz w:val="20"/>
              </w:rPr>
            </w:pPr>
            <w:r>
              <w:rPr>
                <w:b/>
                <w:color w:val="FFFFFF"/>
                <w:sz w:val="20"/>
              </w:rPr>
              <w:t>RELACIONES EXTERNAS:</w:t>
            </w:r>
          </w:p>
        </w:tc>
      </w:tr>
      <w:tr w:rsidR="005F1E51">
        <w:trPr>
          <w:trHeight w:val="1455"/>
        </w:trPr>
        <w:tc>
          <w:tcPr>
            <w:tcW w:w="9476" w:type="dxa"/>
            <w:tcBorders>
              <w:top w:val="single" w:sz="4" w:space="0" w:color="000000"/>
              <w:left w:val="single" w:sz="4" w:space="0" w:color="000000"/>
              <w:bottom w:val="single" w:sz="4" w:space="0" w:color="000000"/>
              <w:right w:val="single" w:sz="4" w:space="0" w:color="000000"/>
            </w:tcBorders>
          </w:tcPr>
          <w:p w:rsidR="005F1E51" w:rsidRDefault="002D7C6F">
            <w:pPr>
              <w:pStyle w:val="TableParagraph"/>
              <w:numPr>
                <w:ilvl w:val="0"/>
                <w:numId w:val="370"/>
              </w:numPr>
              <w:tabs>
                <w:tab w:val="left" w:pos="429"/>
                <w:tab w:val="left" w:pos="430"/>
              </w:tabs>
              <w:spacing w:before="62"/>
              <w:rPr>
                <w:sz w:val="20"/>
              </w:rPr>
            </w:pPr>
            <w:r>
              <w:rPr>
                <w:sz w:val="20"/>
              </w:rPr>
              <w:t>Clientes:</w:t>
            </w:r>
          </w:p>
          <w:p w:rsidR="005F1E51" w:rsidRDefault="002D7C6F">
            <w:pPr>
              <w:pStyle w:val="TableParagraph"/>
              <w:numPr>
                <w:ilvl w:val="1"/>
                <w:numId w:val="370"/>
              </w:numPr>
              <w:tabs>
                <w:tab w:val="left" w:pos="789"/>
                <w:tab w:val="left" w:pos="790"/>
              </w:tabs>
              <w:spacing w:before="72" w:line="223" w:lineRule="auto"/>
              <w:ind w:right="55" w:hanging="360"/>
              <w:rPr>
                <w:sz w:val="20"/>
              </w:rPr>
            </w:pPr>
            <w:r>
              <w:rPr>
                <w:spacing w:val="-3"/>
                <w:sz w:val="20"/>
              </w:rPr>
              <w:t xml:space="preserve">Personal </w:t>
            </w:r>
            <w:r>
              <w:rPr>
                <w:sz w:val="20"/>
              </w:rPr>
              <w:t xml:space="preserve">de </w:t>
            </w:r>
            <w:r>
              <w:rPr>
                <w:spacing w:val="-3"/>
                <w:sz w:val="20"/>
              </w:rPr>
              <w:t xml:space="preserve">empresas </w:t>
            </w:r>
            <w:r>
              <w:rPr>
                <w:sz w:val="20"/>
              </w:rPr>
              <w:t xml:space="preserve">que </w:t>
            </w:r>
            <w:r>
              <w:rPr>
                <w:spacing w:val="-3"/>
                <w:sz w:val="20"/>
              </w:rPr>
              <w:t xml:space="preserve">distribuyen suministros </w:t>
            </w:r>
            <w:r>
              <w:rPr>
                <w:sz w:val="20"/>
              </w:rPr>
              <w:t xml:space="preserve">a </w:t>
            </w:r>
            <w:r>
              <w:rPr>
                <w:spacing w:val="-3"/>
                <w:sz w:val="20"/>
              </w:rPr>
              <w:t xml:space="preserve">CONALFA: Presentar </w:t>
            </w:r>
            <w:r>
              <w:rPr>
                <w:sz w:val="20"/>
              </w:rPr>
              <w:t xml:space="preserve">y </w:t>
            </w:r>
            <w:r>
              <w:rPr>
                <w:spacing w:val="-3"/>
                <w:sz w:val="20"/>
              </w:rPr>
              <w:t xml:space="preserve">trasladar datos </w:t>
            </w:r>
            <w:r>
              <w:rPr>
                <w:sz w:val="20"/>
              </w:rPr>
              <w:t xml:space="preserve">o </w:t>
            </w:r>
            <w:r>
              <w:rPr>
                <w:spacing w:val="-3"/>
                <w:sz w:val="20"/>
              </w:rPr>
              <w:t xml:space="preserve">información, discutir </w:t>
            </w:r>
            <w:r>
              <w:rPr>
                <w:sz w:val="20"/>
              </w:rPr>
              <w:t xml:space="preserve">y </w:t>
            </w:r>
            <w:r>
              <w:rPr>
                <w:spacing w:val="-3"/>
                <w:sz w:val="20"/>
              </w:rPr>
              <w:t>resolver</w:t>
            </w:r>
            <w:r>
              <w:rPr>
                <w:spacing w:val="-16"/>
                <w:sz w:val="20"/>
              </w:rPr>
              <w:t xml:space="preserve"> </w:t>
            </w:r>
            <w:r>
              <w:rPr>
                <w:spacing w:val="-3"/>
                <w:sz w:val="20"/>
              </w:rPr>
              <w:t>problemas.</w:t>
            </w:r>
          </w:p>
          <w:p w:rsidR="005F1E51" w:rsidRDefault="002D7C6F">
            <w:pPr>
              <w:pStyle w:val="TableParagraph"/>
              <w:numPr>
                <w:ilvl w:val="0"/>
                <w:numId w:val="370"/>
              </w:numPr>
              <w:tabs>
                <w:tab w:val="left" w:pos="429"/>
                <w:tab w:val="left" w:pos="430"/>
              </w:tabs>
              <w:spacing w:before="62"/>
              <w:rPr>
                <w:sz w:val="20"/>
              </w:rPr>
            </w:pPr>
            <w:r>
              <w:rPr>
                <w:sz w:val="20"/>
              </w:rPr>
              <w:t>Proveedores:</w:t>
            </w:r>
          </w:p>
          <w:p w:rsidR="005F1E51" w:rsidRDefault="002D7C6F">
            <w:pPr>
              <w:pStyle w:val="TableParagraph"/>
              <w:numPr>
                <w:ilvl w:val="1"/>
                <w:numId w:val="370"/>
              </w:numPr>
              <w:tabs>
                <w:tab w:val="left" w:pos="789"/>
                <w:tab w:val="left" w:pos="790"/>
              </w:tabs>
              <w:spacing w:before="60"/>
              <w:rPr>
                <w:sz w:val="20"/>
              </w:rPr>
            </w:pPr>
            <w:r>
              <w:rPr>
                <w:spacing w:val="-3"/>
                <w:sz w:val="20"/>
              </w:rPr>
              <w:t xml:space="preserve">Personal </w:t>
            </w:r>
            <w:r>
              <w:rPr>
                <w:sz w:val="20"/>
              </w:rPr>
              <w:t xml:space="preserve">de </w:t>
            </w:r>
            <w:r>
              <w:rPr>
                <w:spacing w:val="-3"/>
                <w:sz w:val="20"/>
              </w:rPr>
              <w:t xml:space="preserve">empresas </w:t>
            </w:r>
            <w:r>
              <w:rPr>
                <w:sz w:val="20"/>
              </w:rPr>
              <w:t xml:space="preserve">que </w:t>
            </w:r>
            <w:r>
              <w:rPr>
                <w:spacing w:val="-3"/>
                <w:sz w:val="20"/>
              </w:rPr>
              <w:t xml:space="preserve">distribuyen suministros </w:t>
            </w:r>
            <w:r>
              <w:rPr>
                <w:sz w:val="20"/>
              </w:rPr>
              <w:t xml:space="preserve">a la </w:t>
            </w:r>
            <w:r>
              <w:rPr>
                <w:spacing w:val="-3"/>
                <w:sz w:val="20"/>
              </w:rPr>
              <w:t xml:space="preserve">Institución: obtener datos </w:t>
            </w:r>
            <w:r>
              <w:rPr>
                <w:sz w:val="20"/>
              </w:rPr>
              <w:t>o</w:t>
            </w:r>
            <w:r>
              <w:rPr>
                <w:spacing w:val="-17"/>
                <w:sz w:val="20"/>
              </w:rPr>
              <w:t xml:space="preserve"> </w:t>
            </w:r>
            <w:r>
              <w:rPr>
                <w:spacing w:val="-3"/>
                <w:sz w:val="20"/>
              </w:rPr>
              <w:t>información.</w:t>
            </w:r>
          </w:p>
        </w:tc>
      </w:tr>
    </w:tbl>
    <w:p w:rsidR="005F1E51" w:rsidRDefault="005F1E51">
      <w:pPr>
        <w:pStyle w:val="Textoindependiente"/>
        <w:rPr>
          <w:b/>
          <w:i/>
          <w:sz w:val="22"/>
        </w:rPr>
      </w:pPr>
    </w:p>
    <w:p w:rsidR="005F1E51" w:rsidRDefault="005F1E51">
      <w:pPr>
        <w:pStyle w:val="Textoindependiente"/>
        <w:spacing w:before="10"/>
        <w:rPr>
          <w:b/>
          <w:i/>
          <w:sz w:val="17"/>
        </w:rPr>
      </w:pPr>
    </w:p>
    <w:p w:rsidR="005F1E51" w:rsidRDefault="002D7C6F">
      <w:pPr>
        <w:ind w:left="221"/>
        <w:rPr>
          <w:b/>
          <w:i/>
          <w:sz w:val="20"/>
        </w:rPr>
      </w:pPr>
      <w:r>
        <w:rPr>
          <w:b/>
          <w:i/>
          <w:sz w:val="20"/>
        </w:rPr>
        <w:t>RESPONSABILIDADES DEL PUESTO</w:t>
      </w:r>
    </w:p>
    <w:p w:rsidR="005F1E51" w:rsidRDefault="005F1E51">
      <w:pPr>
        <w:pStyle w:val="Textoindependiente"/>
        <w:rPr>
          <w:b/>
          <w:i/>
          <w:sz w:val="21"/>
        </w:rPr>
      </w:pPr>
    </w:p>
    <w:tbl>
      <w:tblPr>
        <w:tblStyle w:val="TableNormal"/>
        <w:tblW w:w="0" w:type="auto"/>
        <w:tblInd w:w="229" w:type="dxa"/>
        <w:tblLayout w:type="fixed"/>
        <w:tblLook w:val="01E0" w:firstRow="1" w:lastRow="1" w:firstColumn="1" w:lastColumn="1" w:noHBand="0" w:noVBand="0"/>
      </w:tblPr>
      <w:tblGrid>
        <w:gridCol w:w="9476"/>
      </w:tblGrid>
      <w:tr w:rsidR="005F1E51">
        <w:trPr>
          <w:trHeight w:val="344"/>
        </w:trPr>
        <w:tc>
          <w:tcPr>
            <w:tcW w:w="9476" w:type="dxa"/>
            <w:shd w:val="clear" w:color="auto" w:fill="000000"/>
          </w:tcPr>
          <w:p w:rsidR="005F1E51" w:rsidRDefault="002D7C6F">
            <w:pPr>
              <w:pStyle w:val="TableParagraph"/>
              <w:spacing w:before="58"/>
              <w:ind w:left="74"/>
              <w:rPr>
                <w:b/>
                <w:sz w:val="20"/>
              </w:rPr>
            </w:pPr>
            <w:r>
              <w:rPr>
                <w:b/>
                <w:color w:val="FFFFFF"/>
                <w:sz w:val="20"/>
              </w:rPr>
              <w:t>RESPONSABILIDAD POR ACTIVOS:</w:t>
            </w:r>
          </w:p>
        </w:tc>
      </w:tr>
      <w:tr w:rsidR="005F1E51">
        <w:trPr>
          <w:trHeight w:val="355"/>
        </w:trPr>
        <w:tc>
          <w:tcPr>
            <w:tcW w:w="9476" w:type="dxa"/>
            <w:tcBorders>
              <w:top w:val="single" w:sz="4" w:space="0" w:color="000000"/>
              <w:left w:val="single" w:sz="4" w:space="0" w:color="000000"/>
              <w:bottom w:val="single" w:sz="4" w:space="0" w:color="000000"/>
              <w:right w:val="single" w:sz="4" w:space="0" w:color="000000"/>
            </w:tcBorders>
          </w:tcPr>
          <w:p w:rsidR="005F1E51" w:rsidRDefault="002D7C6F">
            <w:pPr>
              <w:pStyle w:val="TableParagraph"/>
              <w:numPr>
                <w:ilvl w:val="0"/>
                <w:numId w:val="369"/>
              </w:numPr>
              <w:tabs>
                <w:tab w:val="left" w:pos="429"/>
                <w:tab w:val="left" w:pos="430"/>
              </w:tabs>
              <w:spacing w:before="63"/>
              <w:rPr>
                <w:sz w:val="20"/>
              </w:rPr>
            </w:pPr>
            <w:r>
              <w:rPr>
                <w:sz w:val="20"/>
              </w:rPr>
              <w:t>Es responsable de activos que equivalen a un monto de</w:t>
            </w:r>
            <w:r>
              <w:rPr>
                <w:spacing w:val="-13"/>
                <w:sz w:val="20"/>
              </w:rPr>
              <w:t xml:space="preserve"> </w:t>
            </w:r>
            <w:r>
              <w:rPr>
                <w:sz w:val="20"/>
              </w:rPr>
              <w:t>Q.300</w:t>
            </w:r>
            <w:proofErr w:type="gramStart"/>
            <w:r>
              <w:rPr>
                <w:sz w:val="20"/>
              </w:rPr>
              <w:t>,000.00</w:t>
            </w:r>
            <w:proofErr w:type="gramEnd"/>
            <w:r>
              <w:rPr>
                <w:sz w:val="20"/>
              </w:rPr>
              <w:t>.</w:t>
            </w:r>
          </w:p>
        </w:tc>
      </w:tr>
    </w:tbl>
    <w:p w:rsidR="005F1E51" w:rsidRDefault="005F1E51">
      <w:pPr>
        <w:rPr>
          <w:sz w:val="20"/>
        </w:rPr>
        <w:sectPr w:rsidR="005F1E51">
          <w:footerReference w:type="default" r:id="rId21"/>
          <w:pgSz w:w="12240" w:h="15840"/>
          <w:pgMar w:top="1400" w:right="880" w:bottom="1160" w:left="1480" w:header="698" w:footer="963" w:gutter="0"/>
          <w:pgNumType w:start="130"/>
          <w:cols w:space="720"/>
        </w:sectPr>
      </w:pPr>
    </w:p>
    <w:p w:rsidR="005F1E51" w:rsidRDefault="005F1E51">
      <w:pPr>
        <w:pStyle w:val="Textoindependiente"/>
        <w:spacing w:before="1"/>
        <w:rPr>
          <w:b/>
          <w:i/>
          <w:sz w:val="19"/>
        </w:rPr>
      </w:pPr>
    </w:p>
    <w:tbl>
      <w:tblPr>
        <w:tblStyle w:val="TableNormal"/>
        <w:tblW w:w="0" w:type="auto"/>
        <w:tblInd w:w="229" w:type="dxa"/>
        <w:tblLayout w:type="fixed"/>
        <w:tblLook w:val="01E0" w:firstRow="1" w:lastRow="1" w:firstColumn="1" w:lastColumn="1" w:noHBand="0" w:noVBand="0"/>
      </w:tblPr>
      <w:tblGrid>
        <w:gridCol w:w="9476"/>
      </w:tblGrid>
      <w:tr w:rsidR="005F1E51">
        <w:trPr>
          <w:trHeight w:val="345"/>
        </w:trPr>
        <w:tc>
          <w:tcPr>
            <w:tcW w:w="9476" w:type="dxa"/>
            <w:shd w:val="clear" w:color="auto" w:fill="000000"/>
          </w:tcPr>
          <w:p w:rsidR="005F1E51" w:rsidRDefault="002D7C6F">
            <w:pPr>
              <w:pStyle w:val="TableParagraph"/>
              <w:spacing w:before="59"/>
              <w:ind w:left="74"/>
              <w:rPr>
                <w:b/>
                <w:sz w:val="20"/>
              </w:rPr>
            </w:pPr>
            <w:r>
              <w:rPr>
                <w:b/>
                <w:color w:val="FFFFFF"/>
                <w:sz w:val="20"/>
              </w:rPr>
              <w:t>RESPONSABILIDAD POR INFORMACION:</w:t>
            </w:r>
          </w:p>
        </w:tc>
      </w:tr>
      <w:tr w:rsidR="005F1E51">
        <w:trPr>
          <w:trHeight w:val="1515"/>
        </w:trPr>
        <w:tc>
          <w:tcPr>
            <w:tcW w:w="9476" w:type="dxa"/>
            <w:tcBorders>
              <w:top w:val="single" w:sz="4" w:space="0" w:color="000000"/>
              <w:left w:val="single" w:sz="4" w:space="0" w:color="000000"/>
              <w:bottom w:val="single" w:sz="4" w:space="0" w:color="000000"/>
              <w:right w:val="single" w:sz="4" w:space="0" w:color="000000"/>
            </w:tcBorders>
          </w:tcPr>
          <w:p w:rsidR="005F1E51" w:rsidRDefault="002D7C6F">
            <w:pPr>
              <w:pStyle w:val="TableParagraph"/>
              <w:spacing w:before="63"/>
              <w:ind w:left="69"/>
              <w:rPr>
                <w:sz w:val="20"/>
              </w:rPr>
            </w:pPr>
            <w:r>
              <w:rPr>
                <w:sz w:val="20"/>
              </w:rPr>
              <w:t>Por las tareas del puesto maneja información relacionada</w:t>
            </w:r>
            <w:r>
              <w:rPr>
                <w:spacing w:val="-17"/>
                <w:sz w:val="20"/>
              </w:rPr>
              <w:t xml:space="preserve"> </w:t>
            </w:r>
            <w:r>
              <w:rPr>
                <w:sz w:val="20"/>
              </w:rPr>
              <w:t>con:</w:t>
            </w:r>
          </w:p>
          <w:p w:rsidR="005F1E51" w:rsidRDefault="002D7C6F">
            <w:pPr>
              <w:pStyle w:val="TableParagraph"/>
              <w:numPr>
                <w:ilvl w:val="0"/>
                <w:numId w:val="368"/>
              </w:numPr>
              <w:tabs>
                <w:tab w:val="left" w:pos="789"/>
                <w:tab w:val="left" w:pos="790"/>
              </w:tabs>
              <w:spacing w:before="59"/>
              <w:rPr>
                <w:sz w:val="20"/>
              </w:rPr>
            </w:pPr>
            <w:r>
              <w:rPr>
                <w:sz w:val="20"/>
              </w:rPr>
              <w:t>Facturas por compra de bienes y</w:t>
            </w:r>
            <w:r>
              <w:rPr>
                <w:spacing w:val="-18"/>
                <w:sz w:val="20"/>
              </w:rPr>
              <w:t xml:space="preserve"> </w:t>
            </w:r>
            <w:r>
              <w:rPr>
                <w:sz w:val="20"/>
              </w:rPr>
              <w:t>suministros.</w:t>
            </w:r>
          </w:p>
          <w:p w:rsidR="005F1E51" w:rsidRDefault="002D7C6F">
            <w:pPr>
              <w:pStyle w:val="TableParagraph"/>
              <w:numPr>
                <w:ilvl w:val="0"/>
                <w:numId w:val="368"/>
              </w:numPr>
              <w:tabs>
                <w:tab w:val="left" w:pos="789"/>
                <w:tab w:val="left" w:pos="790"/>
              </w:tabs>
              <w:spacing w:before="43"/>
              <w:rPr>
                <w:sz w:val="20"/>
              </w:rPr>
            </w:pPr>
            <w:r>
              <w:rPr>
                <w:sz w:val="20"/>
              </w:rPr>
              <w:t>Tarjetas de responsabilidad de los</w:t>
            </w:r>
            <w:r>
              <w:rPr>
                <w:spacing w:val="-5"/>
                <w:sz w:val="20"/>
              </w:rPr>
              <w:t xml:space="preserve"> </w:t>
            </w:r>
            <w:r>
              <w:rPr>
                <w:sz w:val="20"/>
              </w:rPr>
              <w:t>empleados.</w:t>
            </w:r>
          </w:p>
          <w:p w:rsidR="005F1E51" w:rsidRDefault="002D7C6F">
            <w:pPr>
              <w:pStyle w:val="TableParagraph"/>
              <w:numPr>
                <w:ilvl w:val="0"/>
                <w:numId w:val="368"/>
              </w:numPr>
              <w:tabs>
                <w:tab w:val="left" w:pos="789"/>
                <w:tab w:val="left" w:pos="790"/>
              </w:tabs>
              <w:spacing w:before="42"/>
              <w:rPr>
                <w:sz w:val="20"/>
              </w:rPr>
            </w:pPr>
            <w:r>
              <w:rPr>
                <w:sz w:val="20"/>
              </w:rPr>
              <w:t>Formularios de pedido de</w:t>
            </w:r>
            <w:r>
              <w:rPr>
                <w:spacing w:val="-5"/>
                <w:sz w:val="20"/>
              </w:rPr>
              <w:t xml:space="preserve"> </w:t>
            </w:r>
            <w:r>
              <w:rPr>
                <w:sz w:val="20"/>
              </w:rPr>
              <w:t>compra.</w:t>
            </w:r>
          </w:p>
          <w:p w:rsidR="005F1E51" w:rsidRDefault="002D7C6F">
            <w:pPr>
              <w:pStyle w:val="TableParagraph"/>
              <w:numPr>
                <w:ilvl w:val="0"/>
                <w:numId w:val="368"/>
              </w:numPr>
              <w:tabs>
                <w:tab w:val="left" w:pos="789"/>
                <w:tab w:val="left" w:pos="790"/>
              </w:tabs>
              <w:spacing w:before="42"/>
              <w:rPr>
                <w:sz w:val="20"/>
              </w:rPr>
            </w:pPr>
            <w:r>
              <w:rPr>
                <w:sz w:val="20"/>
              </w:rPr>
              <w:t>Formularios de requisiciones de</w:t>
            </w:r>
            <w:r>
              <w:rPr>
                <w:spacing w:val="-5"/>
                <w:sz w:val="20"/>
              </w:rPr>
              <w:t xml:space="preserve"> </w:t>
            </w:r>
            <w:r>
              <w:rPr>
                <w:sz w:val="20"/>
              </w:rPr>
              <w:t>almacén.</w:t>
            </w:r>
          </w:p>
        </w:tc>
      </w:tr>
    </w:tbl>
    <w:p w:rsidR="005F1E51" w:rsidRDefault="005F1E51">
      <w:pPr>
        <w:pStyle w:val="Textoindependiente"/>
        <w:spacing w:before="9"/>
        <w:rPr>
          <w:b/>
          <w:i/>
          <w:sz w:val="11"/>
        </w:rPr>
      </w:pPr>
    </w:p>
    <w:p w:rsidR="005F1E51" w:rsidRDefault="002D7C6F">
      <w:pPr>
        <w:spacing w:before="94"/>
        <w:ind w:left="221"/>
        <w:rPr>
          <w:b/>
          <w:i/>
          <w:sz w:val="20"/>
        </w:rPr>
      </w:pPr>
      <w:r>
        <w:rPr>
          <w:b/>
          <w:i/>
          <w:sz w:val="20"/>
        </w:rPr>
        <w:t>CONDICIONES DE TRABAJO</w:t>
      </w:r>
    </w:p>
    <w:p w:rsidR="005F1E51" w:rsidRDefault="005F1E51">
      <w:pPr>
        <w:pStyle w:val="Textoindependiente"/>
        <w:spacing w:before="11"/>
        <w:rPr>
          <w:b/>
          <w:i/>
        </w:rPr>
      </w:pPr>
    </w:p>
    <w:tbl>
      <w:tblPr>
        <w:tblStyle w:val="TableNormal"/>
        <w:tblW w:w="0" w:type="auto"/>
        <w:tblInd w:w="229" w:type="dxa"/>
        <w:tblLayout w:type="fixed"/>
        <w:tblLook w:val="01E0" w:firstRow="1" w:lastRow="1" w:firstColumn="1" w:lastColumn="1" w:noHBand="0" w:noVBand="0"/>
      </w:tblPr>
      <w:tblGrid>
        <w:gridCol w:w="9476"/>
      </w:tblGrid>
      <w:tr w:rsidR="005F1E51">
        <w:trPr>
          <w:trHeight w:val="344"/>
        </w:trPr>
        <w:tc>
          <w:tcPr>
            <w:tcW w:w="9476" w:type="dxa"/>
            <w:shd w:val="clear" w:color="auto" w:fill="000000"/>
          </w:tcPr>
          <w:p w:rsidR="005F1E51" w:rsidRDefault="002D7C6F">
            <w:pPr>
              <w:pStyle w:val="TableParagraph"/>
              <w:spacing w:before="58"/>
              <w:ind w:left="74"/>
              <w:rPr>
                <w:b/>
                <w:sz w:val="20"/>
              </w:rPr>
            </w:pPr>
            <w:r>
              <w:rPr>
                <w:b/>
                <w:color w:val="FFFFFF"/>
                <w:sz w:val="20"/>
              </w:rPr>
              <w:t>AMBIENTE FISICO:</w:t>
            </w:r>
          </w:p>
        </w:tc>
      </w:tr>
      <w:tr w:rsidR="005F1E51">
        <w:trPr>
          <w:trHeight w:val="645"/>
        </w:trPr>
        <w:tc>
          <w:tcPr>
            <w:tcW w:w="9476" w:type="dxa"/>
            <w:tcBorders>
              <w:top w:val="single" w:sz="4" w:space="0" w:color="000000"/>
              <w:left w:val="single" w:sz="4" w:space="0" w:color="000000"/>
              <w:bottom w:val="single" w:sz="4" w:space="0" w:color="000000"/>
              <w:right w:val="single" w:sz="4" w:space="0" w:color="000000"/>
            </w:tcBorders>
          </w:tcPr>
          <w:p w:rsidR="005F1E51" w:rsidRDefault="002D7C6F">
            <w:pPr>
              <w:pStyle w:val="TableParagraph"/>
              <w:numPr>
                <w:ilvl w:val="0"/>
                <w:numId w:val="367"/>
              </w:numPr>
              <w:tabs>
                <w:tab w:val="left" w:pos="429"/>
                <w:tab w:val="left" w:pos="430"/>
              </w:tabs>
              <w:spacing w:before="63"/>
              <w:rPr>
                <w:sz w:val="20"/>
              </w:rPr>
            </w:pPr>
            <w:r>
              <w:rPr>
                <w:sz w:val="20"/>
              </w:rPr>
              <w:t>El trabajo se desarrolla más de 60% en oficina privada y 30% en el campo y</w:t>
            </w:r>
            <w:r>
              <w:rPr>
                <w:spacing w:val="-33"/>
                <w:sz w:val="20"/>
              </w:rPr>
              <w:t xml:space="preserve"> </w:t>
            </w:r>
            <w:r>
              <w:rPr>
                <w:sz w:val="20"/>
              </w:rPr>
              <w:t>bodega.</w:t>
            </w:r>
          </w:p>
        </w:tc>
      </w:tr>
    </w:tbl>
    <w:p w:rsidR="005F1E51" w:rsidRDefault="005F1E51">
      <w:pPr>
        <w:pStyle w:val="Textoindependiente"/>
        <w:spacing w:before="10"/>
        <w:rPr>
          <w:b/>
          <w:i/>
        </w:rPr>
      </w:pPr>
    </w:p>
    <w:tbl>
      <w:tblPr>
        <w:tblStyle w:val="TableNormal"/>
        <w:tblW w:w="0" w:type="auto"/>
        <w:tblInd w:w="229" w:type="dxa"/>
        <w:tblLayout w:type="fixed"/>
        <w:tblLook w:val="01E0" w:firstRow="1" w:lastRow="1" w:firstColumn="1" w:lastColumn="1" w:noHBand="0" w:noVBand="0"/>
      </w:tblPr>
      <w:tblGrid>
        <w:gridCol w:w="9476"/>
      </w:tblGrid>
      <w:tr w:rsidR="005F1E51">
        <w:trPr>
          <w:trHeight w:val="345"/>
        </w:trPr>
        <w:tc>
          <w:tcPr>
            <w:tcW w:w="9476" w:type="dxa"/>
            <w:shd w:val="clear" w:color="auto" w:fill="000000"/>
          </w:tcPr>
          <w:p w:rsidR="005F1E51" w:rsidRDefault="002D7C6F">
            <w:pPr>
              <w:pStyle w:val="TableParagraph"/>
              <w:spacing w:before="58"/>
              <w:ind w:left="74"/>
              <w:rPr>
                <w:b/>
                <w:sz w:val="20"/>
              </w:rPr>
            </w:pPr>
            <w:r>
              <w:rPr>
                <w:b/>
                <w:color w:val="FFFFFF"/>
                <w:sz w:val="20"/>
              </w:rPr>
              <w:t>RIESGOS Y CONSECUENCIAS:</w:t>
            </w:r>
          </w:p>
        </w:tc>
      </w:tr>
      <w:tr w:rsidR="005F1E51">
        <w:trPr>
          <w:trHeight w:val="874"/>
        </w:trPr>
        <w:tc>
          <w:tcPr>
            <w:tcW w:w="9476" w:type="dxa"/>
            <w:tcBorders>
              <w:top w:val="single" w:sz="4" w:space="0" w:color="000000"/>
              <w:left w:val="single" w:sz="4" w:space="0" w:color="000000"/>
              <w:bottom w:val="single" w:sz="4" w:space="0" w:color="000000"/>
              <w:right w:val="single" w:sz="4" w:space="0" w:color="000000"/>
            </w:tcBorders>
          </w:tcPr>
          <w:p w:rsidR="005F1E51" w:rsidRDefault="002D7C6F">
            <w:pPr>
              <w:pStyle w:val="TableParagraph"/>
              <w:numPr>
                <w:ilvl w:val="0"/>
                <w:numId w:val="366"/>
              </w:numPr>
              <w:tabs>
                <w:tab w:val="left" w:pos="429"/>
                <w:tab w:val="left" w:pos="430"/>
              </w:tabs>
              <w:spacing w:before="62"/>
              <w:ind w:right="56" w:hanging="360"/>
              <w:rPr>
                <w:sz w:val="20"/>
              </w:rPr>
            </w:pPr>
            <w:r>
              <w:rPr>
                <w:sz w:val="20"/>
              </w:rPr>
              <w:t>Expuesto a sufrir accidentes por cargar objetos pesados (cajas), con consecuencias de lumbago y torceduras.</w:t>
            </w:r>
          </w:p>
        </w:tc>
      </w:tr>
    </w:tbl>
    <w:p w:rsidR="005F1E51" w:rsidRDefault="005F1E51">
      <w:pPr>
        <w:pStyle w:val="Textoindependiente"/>
        <w:rPr>
          <w:b/>
          <w:i/>
        </w:rPr>
      </w:pPr>
    </w:p>
    <w:p w:rsidR="005F1E51" w:rsidRDefault="002D7C6F">
      <w:pPr>
        <w:ind w:left="221"/>
        <w:rPr>
          <w:b/>
          <w:i/>
          <w:sz w:val="20"/>
        </w:rPr>
      </w:pPr>
      <w:r>
        <w:rPr>
          <w:b/>
          <w:i/>
          <w:sz w:val="20"/>
        </w:rPr>
        <w:t>REQUERIMIENTOS DEL PUESTO</w:t>
      </w:r>
    </w:p>
    <w:p w:rsidR="005F1E51" w:rsidRDefault="005F1E51">
      <w:pPr>
        <w:pStyle w:val="Textoindependiente"/>
        <w:rPr>
          <w:b/>
          <w:i/>
        </w:rPr>
      </w:pPr>
    </w:p>
    <w:tbl>
      <w:tblPr>
        <w:tblStyle w:val="TableNormal"/>
        <w:tblW w:w="0" w:type="auto"/>
        <w:tblInd w:w="224" w:type="dxa"/>
        <w:tblLayout w:type="fixed"/>
        <w:tblLook w:val="01E0" w:firstRow="1" w:lastRow="1" w:firstColumn="1" w:lastColumn="1" w:noHBand="0" w:noVBand="0"/>
      </w:tblPr>
      <w:tblGrid>
        <w:gridCol w:w="2159"/>
        <w:gridCol w:w="7323"/>
      </w:tblGrid>
      <w:tr w:rsidR="005F1E51">
        <w:trPr>
          <w:trHeight w:val="580"/>
        </w:trPr>
        <w:tc>
          <w:tcPr>
            <w:tcW w:w="2159" w:type="dxa"/>
            <w:shd w:val="clear" w:color="auto" w:fill="000000"/>
          </w:tcPr>
          <w:p w:rsidR="005F1E51" w:rsidRDefault="002D7C6F">
            <w:pPr>
              <w:pStyle w:val="TableParagraph"/>
              <w:spacing w:before="59"/>
              <w:ind w:left="74" w:right="331"/>
              <w:rPr>
                <w:b/>
                <w:sz w:val="20"/>
              </w:rPr>
            </w:pPr>
            <w:r>
              <w:rPr>
                <w:b/>
                <w:color w:val="FFFFFF"/>
                <w:sz w:val="20"/>
              </w:rPr>
              <w:t>Educación Formal Necesaria:</w:t>
            </w:r>
          </w:p>
        </w:tc>
        <w:tc>
          <w:tcPr>
            <w:tcW w:w="7323" w:type="dxa"/>
            <w:tcBorders>
              <w:top w:val="single" w:sz="4" w:space="0" w:color="000000"/>
              <w:left w:val="single" w:sz="4" w:space="0" w:color="000000"/>
              <w:bottom w:val="single" w:sz="4" w:space="0" w:color="000000"/>
              <w:right w:val="single" w:sz="4" w:space="0" w:color="000000"/>
            </w:tcBorders>
          </w:tcPr>
          <w:p w:rsidR="005F1E51" w:rsidRDefault="00FC0739">
            <w:pPr>
              <w:pStyle w:val="TableParagraph"/>
              <w:spacing w:before="173"/>
              <w:ind w:left="70"/>
              <w:rPr>
                <w:sz w:val="20"/>
              </w:rPr>
            </w:pPr>
            <w:r>
              <w:rPr>
                <w:sz w:val="20"/>
              </w:rPr>
              <w:t>Pensum</w:t>
            </w:r>
            <w:r w:rsidR="002D7C6F">
              <w:rPr>
                <w:sz w:val="20"/>
              </w:rPr>
              <w:t xml:space="preserve"> cerrado en Auditoría o Administración</w:t>
            </w:r>
          </w:p>
        </w:tc>
      </w:tr>
      <w:tr w:rsidR="005F1E51">
        <w:trPr>
          <w:trHeight w:val="1324"/>
        </w:trPr>
        <w:tc>
          <w:tcPr>
            <w:tcW w:w="2159" w:type="dxa"/>
            <w:shd w:val="clear" w:color="auto" w:fill="000000"/>
          </w:tcPr>
          <w:p w:rsidR="005F1E51" w:rsidRDefault="005F1E51">
            <w:pPr>
              <w:pStyle w:val="TableParagraph"/>
              <w:ind w:left="0"/>
              <w:rPr>
                <w:b/>
                <w:i/>
              </w:rPr>
            </w:pPr>
          </w:p>
          <w:p w:rsidR="005F1E51" w:rsidRDefault="002D7C6F">
            <w:pPr>
              <w:pStyle w:val="TableParagraph"/>
              <w:spacing w:before="178"/>
              <w:ind w:left="74" w:right="330"/>
              <w:rPr>
                <w:b/>
                <w:sz w:val="20"/>
              </w:rPr>
            </w:pPr>
            <w:r>
              <w:rPr>
                <w:b/>
                <w:color w:val="FFFFFF"/>
                <w:sz w:val="20"/>
              </w:rPr>
              <w:t>Educación no Formal Necesaria:</w:t>
            </w:r>
          </w:p>
        </w:tc>
        <w:tc>
          <w:tcPr>
            <w:tcW w:w="7323" w:type="dxa"/>
            <w:tcBorders>
              <w:top w:val="single" w:sz="4" w:space="0" w:color="000000"/>
              <w:left w:val="single" w:sz="4" w:space="0" w:color="000000"/>
              <w:bottom w:val="single" w:sz="4" w:space="0" w:color="000000"/>
              <w:right w:val="single" w:sz="4" w:space="0" w:color="000000"/>
            </w:tcBorders>
          </w:tcPr>
          <w:p w:rsidR="005F1E51" w:rsidRDefault="002D7C6F">
            <w:pPr>
              <w:pStyle w:val="TableParagraph"/>
              <w:numPr>
                <w:ilvl w:val="0"/>
                <w:numId w:val="365"/>
              </w:numPr>
              <w:tabs>
                <w:tab w:val="left" w:pos="430"/>
                <w:tab w:val="left" w:pos="431"/>
              </w:tabs>
              <w:spacing w:line="227" w:lineRule="exact"/>
              <w:rPr>
                <w:sz w:val="20"/>
              </w:rPr>
            </w:pPr>
            <w:r>
              <w:rPr>
                <w:sz w:val="20"/>
              </w:rPr>
              <w:t>Manuales</w:t>
            </w:r>
            <w:r>
              <w:rPr>
                <w:spacing w:val="-2"/>
                <w:sz w:val="20"/>
              </w:rPr>
              <w:t xml:space="preserve"> </w:t>
            </w:r>
            <w:r>
              <w:rPr>
                <w:sz w:val="20"/>
              </w:rPr>
              <w:t>gubernamentales.</w:t>
            </w:r>
          </w:p>
          <w:p w:rsidR="005F1E51" w:rsidRDefault="002D7C6F">
            <w:pPr>
              <w:pStyle w:val="TableParagraph"/>
              <w:numPr>
                <w:ilvl w:val="0"/>
                <w:numId w:val="365"/>
              </w:numPr>
              <w:tabs>
                <w:tab w:val="left" w:pos="430"/>
                <w:tab w:val="left" w:pos="431"/>
              </w:tabs>
              <w:spacing w:before="115"/>
              <w:rPr>
                <w:sz w:val="20"/>
              </w:rPr>
            </w:pPr>
            <w:r>
              <w:rPr>
                <w:sz w:val="20"/>
              </w:rPr>
              <w:t>Contabilidad</w:t>
            </w:r>
            <w:r>
              <w:rPr>
                <w:spacing w:val="-2"/>
                <w:sz w:val="20"/>
              </w:rPr>
              <w:t xml:space="preserve"> </w:t>
            </w:r>
            <w:r>
              <w:rPr>
                <w:sz w:val="20"/>
              </w:rPr>
              <w:t>básica.</w:t>
            </w:r>
          </w:p>
          <w:p w:rsidR="005F1E51" w:rsidRDefault="002D7C6F">
            <w:pPr>
              <w:pStyle w:val="TableParagraph"/>
              <w:numPr>
                <w:ilvl w:val="0"/>
                <w:numId w:val="365"/>
              </w:numPr>
              <w:tabs>
                <w:tab w:val="left" w:pos="430"/>
                <w:tab w:val="left" w:pos="431"/>
              </w:tabs>
              <w:spacing w:before="115"/>
              <w:rPr>
                <w:sz w:val="20"/>
              </w:rPr>
            </w:pPr>
            <w:r>
              <w:rPr>
                <w:sz w:val="20"/>
              </w:rPr>
              <w:t>Administración</w:t>
            </w:r>
            <w:r>
              <w:rPr>
                <w:spacing w:val="-2"/>
                <w:sz w:val="20"/>
              </w:rPr>
              <w:t xml:space="preserve"> </w:t>
            </w:r>
            <w:r>
              <w:rPr>
                <w:sz w:val="20"/>
              </w:rPr>
              <w:t>Pública</w:t>
            </w:r>
          </w:p>
        </w:tc>
      </w:tr>
      <w:tr w:rsidR="005F1E51">
        <w:trPr>
          <w:trHeight w:val="580"/>
        </w:trPr>
        <w:tc>
          <w:tcPr>
            <w:tcW w:w="2159" w:type="dxa"/>
            <w:shd w:val="clear" w:color="auto" w:fill="000000"/>
          </w:tcPr>
          <w:p w:rsidR="005F1E51" w:rsidRDefault="002D7C6F">
            <w:pPr>
              <w:pStyle w:val="TableParagraph"/>
              <w:spacing w:before="59"/>
              <w:ind w:left="74" w:right="164"/>
              <w:rPr>
                <w:b/>
                <w:sz w:val="20"/>
              </w:rPr>
            </w:pPr>
            <w:r>
              <w:rPr>
                <w:b/>
                <w:color w:val="FFFFFF"/>
                <w:sz w:val="20"/>
              </w:rPr>
              <w:t>Experiencia Laboral Previa:</w:t>
            </w:r>
          </w:p>
        </w:tc>
        <w:tc>
          <w:tcPr>
            <w:tcW w:w="7323" w:type="dxa"/>
            <w:tcBorders>
              <w:top w:val="single" w:sz="4" w:space="0" w:color="000000"/>
              <w:left w:val="single" w:sz="4" w:space="0" w:color="000000"/>
              <w:bottom w:val="single" w:sz="4" w:space="0" w:color="000000"/>
              <w:right w:val="single" w:sz="4" w:space="0" w:color="000000"/>
            </w:tcBorders>
          </w:tcPr>
          <w:p w:rsidR="005F1E51" w:rsidRDefault="002D7C6F">
            <w:pPr>
              <w:pStyle w:val="TableParagraph"/>
              <w:spacing w:before="58"/>
              <w:ind w:left="70" w:right="418"/>
              <w:rPr>
                <w:sz w:val="20"/>
              </w:rPr>
            </w:pPr>
            <w:r>
              <w:rPr>
                <w:sz w:val="20"/>
              </w:rPr>
              <w:t>Cuatro años en actividades de almacén, que incluya supervisión de personal operativo.</w:t>
            </w:r>
          </w:p>
        </w:tc>
      </w:tr>
      <w:tr w:rsidR="005F1E51">
        <w:trPr>
          <w:trHeight w:val="580"/>
        </w:trPr>
        <w:tc>
          <w:tcPr>
            <w:tcW w:w="2159" w:type="dxa"/>
            <w:shd w:val="clear" w:color="auto" w:fill="000000"/>
          </w:tcPr>
          <w:p w:rsidR="005F1E51" w:rsidRDefault="002D7C6F">
            <w:pPr>
              <w:pStyle w:val="TableParagraph"/>
              <w:spacing w:before="58"/>
              <w:ind w:left="74" w:right="620"/>
              <w:rPr>
                <w:b/>
                <w:sz w:val="20"/>
              </w:rPr>
            </w:pPr>
            <w:r>
              <w:rPr>
                <w:b/>
                <w:color w:val="FFFFFF"/>
                <w:sz w:val="20"/>
              </w:rPr>
              <w:t>Conocimientos Necesarios:</w:t>
            </w:r>
          </w:p>
        </w:tc>
        <w:tc>
          <w:tcPr>
            <w:tcW w:w="7323" w:type="dxa"/>
            <w:tcBorders>
              <w:top w:val="single" w:sz="4" w:space="0" w:color="000000"/>
              <w:left w:val="single" w:sz="4" w:space="0" w:color="000000"/>
              <w:bottom w:val="single" w:sz="4" w:space="0" w:color="000000"/>
              <w:right w:val="single" w:sz="4" w:space="0" w:color="000000"/>
            </w:tcBorders>
          </w:tcPr>
          <w:p w:rsidR="005F1E51" w:rsidRDefault="002D7C6F">
            <w:pPr>
              <w:pStyle w:val="TableParagraph"/>
              <w:spacing w:before="57"/>
              <w:ind w:left="70" w:right="307"/>
              <w:rPr>
                <w:sz w:val="20"/>
              </w:rPr>
            </w:pPr>
            <w:r>
              <w:rPr>
                <w:sz w:val="20"/>
              </w:rPr>
              <w:t>Ley de presupuesto, renglones presupuestarios, Ley de la Contraloría, Bienes del Estado</w:t>
            </w:r>
          </w:p>
        </w:tc>
      </w:tr>
      <w:tr w:rsidR="005F1E51">
        <w:trPr>
          <w:trHeight w:val="287"/>
        </w:trPr>
        <w:tc>
          <w:tcPr>
            <w:tcW w:w="2159" w:type="dxa"/>
            <w:shd w:val="clear" w:color="auto" w:fill="000000"/>
          </w:tcPr>
          <w:p w:rsidR="005F1E51" w:rsidRDefault="005F1E51">
            <w:pPr>
              <w:pStyle w:val="TableParagraph"/>
              <w:ind w:left="0"/>
              <w:rPr>
                <w:rFonts w:ascii="Times New Roman"/>
                <w:sz w:val="20"/>
              </w:rPr>
            </w:pPr>
          </w:p>
        </w:tc>
        <w:tc>
          <w:tcPr>
            <w:tcW w:w="7323" w:type="dxa"/>
            <w:tcBorders>
              <w:top w:val="single" w:sz="4" w:space="0" w:color="000000"/>
              <w:left w:val="single" w:sz="4" w:space="0" w:color="000000"/>
              <w:right w:val="single" w:sz="4" w:space="0" w:color="000000"/>
            </w:tcBorders>
          </w:tcPr>
          <w:p w:rsidR="005F1E51" w:rsidRDefault="002D7C6F">
            <w:pPr>
              <w:pStyle w:val="TableParagraph"/>
              <w:numPr>
                <w:ilvl w:val="0"/>
                <w:numId w:val="364"/>
              </w:numPr>
              <w:tabs>
                <w:tab w:val="left" w:pos="430"/>
                <w:tab w:val="left" w:pos="431"/>
              </w:tabs>
              <w:spacing w:line="227" w:lineRule="exact"/>
              <w:rPr>
                <w:sz w:val="20"/>
              </w:rPr>
            </w:pPr>
            <w:r>
              <w:rPr>
                <w:sz w:val="20"/>
              </w:rPr>
              <w:t>Habilidad</w:t>
            </w:r>
            <w:r>
              <w:rPr>
                <w:spacing w:val="-2"/>
                <w:sz w:val="20"/>
              </w:rPr>
              <w:t xml:space="preserve"> </w:t>
            </w:r>
            <w:r>
              <w:rPr>
                <w:sz w:val="20"/>
              </w:rPr>
              <w:t>numérica</w:t>
            </w:r>
          </w:p>
        </w:tc>
      </w:tr>
      <w:tr w:rsidR="005F1E51">
        <w:trPr>
          <w:trHeight w:val="378"/>
        </w:trPr>
        <w:tc>
          <w:tcPr>
            <w:tcW w:w="2159" w:type="dxa"/>
            <w:shd w:val="clear" w:color="auto" w:fill="000000"/>
          </w:tcPr>
          <w:p w:rsidR="005F1E51" w:rsidRDefault="002D7C6F">
            <w:pPr>
              <w:pStyle w:val="TableParagraph"/>
              <w:spacing w:before="146" w:line="213" w:lineRule="exact"/>
              <w:ind w:left="74"/>
              <w:rPr>
                <w:b/>
                <w:sz w:val="20"/>
              </w:rPr>
            </w:pPr>
            <w:r>
              <w:rPr>
                <w:b/>
                <w:color w:val="FFFFFF"/>
                <w:sz w:val="20"/>
              </w:rPr>
              <w:t>Habilidades y</w:t>
            </w:r>
          </w:p>
        </w:tc>
        <w:tc>
          <w:tcPr>
            <w:tcW w:w="7323" w:type="dxa"/>
            <w:tcBorders>
              <w:left w:val="single" w:sz="4" w:space="0" w:color="000000"/>
              <w:right w:val="single" w:sz="4" w:space="0" w:color="000000"/>
            </w:tcBorders>
          </w:tcPr>
          <w:p w:rsidR="005F1E51" w:rsidRDefault="002D7C6F">
            <w:pPr>
              <w:pStyle w:val="TableParagraph"/>
              <w:numPr>
                <w:ilvl w:val="0"/>
                <w:numId w:val="363"/>
              </w:numPr>
              <w:tabs>
                <w:tab w:val="left" w:pos="430"/>
                <w:tab w:val="left" w:pos="431"/>
              </w:tabs>
              <w:spacing w:before="54"/>
              <w:rPr>
                <w:sz w:val="20"/>
              </w:rPr>
            </w:pPr>
            <w:r>
              <w:rPr>
                <w:sz w:val="20"/>
              </w:rPr>
              <w:t>Destreza</w:t>
            </w:r>
            <w:r>
              <w:rPr>
                <w:spacing w:val="-1"/>
                <w:sz w:val="20"/>
              </w:rPr>
              <w:t xml:space="preserve"> </w:t>
            </w:r>
            <w:r>
              <w:rPr>
                <w:sz w:val="20"/>
              </w:rPr>
              <w:t>visual</w:t>
            </w:r>
          </w:p>
        </w:tc>
      </w:tr>
      <w:tr w:rsidR="005F1E51">
        <w:trPr>
          <w:trHeight w:val="343"/>
        </w:trPr>
        <w:tc>
          <w:tcPr>
            <w:tcW w:w="2159" w:type="dxa"/>
            <w:shd w:val="clear" w:color="auto" w:fill="000000"/>
          </w:tcPr>
          <w:p w:rsidR="005F1E51" w:rsidRDefault="002D7C6F">
            <w:pPr>
              <w:pStyle w:val="TableParagraph"/>
              <w:spacing w:line="226" w:lineRule="exact"/>
              <w:ind w:left="74"/>
              <w:rPr>
                <w:b/>
                <w:sz w:val="20"/>
              </w:rPr>
            </w:pPr>
            <w:r>
              <w:rPr>
                <w:b/>
                <w:color w:val="FFFFFF"/>
                <w:sz w:val="20"/>
              </w:rPr>
              <w:t>Destrezas:</w:t>
            </w:r>
          </w:p>
        </w:tc>
        <w:tc>
          <w:tcPr>
            <w:tcW w:w="7323" w:type="dxa"/>
            <w:tcBorders>
              <w:left w:val="single" w:sz="4" w:space="0" w:color="000000"/>
              <w:right w:val="single" w:sz="4" w:space="0" w:color="000000"/>
            </w:tcBorders>
          </w:tcPr>
          <w:p w:rsidR="005F1E51" w:rsidRDefault="002D7C6F">
            <w:pPr>
              <w:pStyle w:val="TableParagraph"/>
              <w:numPr>
                <w:ilvl w:val="0"/>
                <w:numId w:val="362"/>
              </w:numPr>
              <w:tabs>
                <w:tab w:val="left" w:pos="430"/>
                <w:tab w:val="left" w:pos="431"/>
              </w:tabs>
              <w:spacing w:before="80"/>
              <w:rPr>
                <w:sz w:val="20"/>
              </w:rPr>
            </w:pPr>
            <w:r>
              <w:rPr>
                <w:sz w:val="20"/>
              </w:rPr>
              <w:t>Manejo de personal</w:t>
            </w:r>
            <w:r>
              <w:rPr>
                <w:spacing w:val="-4"/>
                <w:sz w:val="20"/>
              </w:rPr>
              <w:t xml:space="preserve"> </w:t>
            </w:r>
            <w:r>
              <w:rPr>
                <w:sz w:val="20"/>
              </w:rPr>
              <w:t>operativo</w:t>
            </w:r>
          </w:p>
        </w:tc>
      </w:tr>
      <w:tr w:rsidR="005F1E51">
        <w:trPr>
          <w:trHeight w:val="320"/>
        </w:trPr>
        <w:tc>
          <w:tcPr>
            <w:tcW w:w="2159" w:type="dxa"/>
            <w:tcBorders>
              <w:bottom w:val="single" w:sz="4" w:space="0" w:color="FFFFFF"/>
            </w:tcBorders>
            <w:shd w:val="clear" w:color="auto" w:fill="000000"/>
          </w:tcPr>
          <w:p w:rsidR="005F1E51" w:rsidRDefault="005F1E51">
            <w:pPr>
              <w:pStyle w:val="TableParagraph"/>
              <w:ind w:left="0"/>
              <w:rPr>
                <w:rFonts w:ascii="Times New Roman"/>
                <w:sz w:val="20"/>
              </w:rPr>
            </w:pPr>
          </w:p>
        </w:tc>
        <w:tc>
          <w:tcPr>
            <w:tcW w:w="7323" w:type="dxa"/>
            <w:tcBorders>
              <w:left w:val="single" w:sz="4" w:space="0" w:color="000000"/>
              <w:bottom w:val="single" w:sz="4" w:space="0" w:color="000000"/>
              <w:right w:val="single" w:sz="4" w:space="0" w:color="000000"/>
            </w:tcBorders>
          </w:tcPr>
          <w:p w:rsidR="005F1E51" w:rsidRDefault="002D7C6F">
            <w:pPr>
              <w:pStyle w:val="TableParagraph"/>
              <w:numPr>
                <w:ilvl w:val="0"/>
                <w:numId w:val="361"/>
              </w:numPr>
              <w:tabs>
                <w:tab w:val="left" w:pos="430"/>
                <w:tab w:val="left" w:pos="431"/>
              </w:tabs>
              <w:spacing w:before="27"/>
              <w:rPr>
                <w:sz w:val="20"/>
              </w:rPr>
            </w:pPr>
            <w:r>
              <w:rPr>
                <w:sz w:val="20"/>
              </w:rPr>
              <w:t>Computación, hojas</w:t>
            </w:r>
            <w:r>
              <w:rPr>
                <w:spacing w:val="-3"/>
                <w:sz w:val="20"/>
              </w:rPr>
              <w:t xml:space="preserve"> </w:t>
            </w:r>
            <w:r w:rsidR="00FC0739">
              <w:rPr>
                <w:sz w:val="20"/>
              </w:rPr>
              <w:t>Excel</w:t>
            </w:r>
          </w:p>
        </w:tc>
      </w:tr>
    </w:tbl>
    <w:p w:rsidR="005F1E51" w:rsidRDefault="005F1E51">
      <w:pPr>
        <w:pStyle w:val="Textoindependiente"/>
        <w:spacing w:before="10"/>
        <w:rPr>
          <w:b/>
          <w:i/>
          <w:sz w:val="19"/>
        </w:rPr>
      </w:pPr>
    </w:p>
    <w:p w:rsidR="005F1E51" w:rsidRDefault="002D7C6F">
      <w:pPr>
        <w:ind w:left="221"/>
        <w:rPr>
          <w:b/>
          <w:i/>
          <w:sz w:val="20"/>
        </w:rPr>
      </w:pPr>
      <w:r>
        <w:rPr>
          <w:b/>
          <w:i/>
          <w:sz w:val="20"/>
        </w:rPr>
        <w:t>CARGOS INTEGRADOS</w:t>
      </w:r>
    </w:p>
    <w:p w:rsidR="005F1E51" w:rsidRDefault="006D1E08">
      <w:pPr>
        <w:pStyle w:val="Textoindependiente"/>
        <w:spacing w:before="8"/>
        <w:rPr>
          <w:b/>
          <w:i/>
          <w:sz w:val="16"/>
        </w:rPr>
      </w:pPr>
      <w:r>
        <w:rPr>
          <w:noProof/>
          <w:lang w:val="es-GT" w:eastAsia="es-GT" w:bidi="ar-SA"/>
        </w:rPr>
        <mc:AlternateContent>
          <mc:Choice Requires="wps">
            <w:drawing>
              <wp:anchor distT="0" distB="0" distL="0" distR="0" simplePos="0" relativeHeight="251737088" behindDoc="1" locked="0" layoutInCell="1" allowOverlap="1">
                <wp:simplePos x="0" y="0"/>
                <wp:positionH relativeFrom="page">
                  <wp:posOffset>1080770</wp:posOffset>
                </wp:positionH>
                <wp:positionV relativeFrom="paragraph">
                  <wp:posOffset>149860</wp:posOffset>
                </wp:positionV>
                <wp:extent cx="6057900" cy="413385"/>
                <wp:effectExtent l="0" t="0" r="0" b="0"/>
                <wp:wrapTopAndBottom/>
                <wp:docPr id="48"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41338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BB1ED7" w:rsidRDefault="00BB1ED7">
                            <w:pPr>
                              <w:pStyle w:val="Textoindependiente"/>
                              <w:numPr>
                                <w:ilvl w:val="0"/>
                                <w:numId w:val="360"/>
                              </w:numPr>
                              <w:tabs>
                                <w:tab w:val="left" w:pos="424"/>
                                <w:tab w:val="left" w:pos="425"/>
                              </w:tabs>
                              <w:spacing w:before="57"/>
                            </w:pPr>
                            <w:r>
                              <w:t>Encargado Sección de Almacén</w:t>
                            </w:r>
                            <w:r>
                              <w:rPr>
                                <w:spacing w:val="-5"/>
                              </w:rPr>
                              <w:t xml:space="preserve"> </w:t>
                            </w:r>
                            <w:r>
                              <w:t>Central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 o:spid="_x0000_s1152" type="#_x0000_t202" style="position:absolute;margin-left:85.1pt;margin-top:11.8pt;width:477pt;height:32.55pt;z-index:-2515793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" filled="f" strokeweight=".48pt">
                <v:textbox inset="0,0,0,0">
                  <w:txbxContent>
                    <w:p w:rsidR="00BB1ED7" w:rsidRDefault="00BB1ED7">
                      <w:pPr>
                        <w:pStyle w:val="Textoindependiente"/>
                        <w:numPr>
                          <w:ilvl w:val="0"/>
                          <w:numId w:val="360"/>
                        </w:numPr>
                        <w:tabs>
                          <w:tab w:val="left" w:pos="424"/>
                          <w:tab w:val="left" w:pos="425"/>
                        </w:tabs>
                        <w:spacing w:before="57"/>
                      </w:pPr>
                      <w:r>
                        <w:t>Encargado Sección de Almacén</w:t>
                      </w:r>
                      <w:r>
                        <w:rPr>
                          <w:spacing w:val="-5"/>
                        </w:rPr>
                        <w:t xml:space="preserve"> </w:t>
                      </w:r>
                      <w:r>
                        <w:t>Central</w:t>
                      </w:r>
                    </w:p>
                  </w:txbxContent>
                </v:textbox>
                <w10:wrap type="topAndBottom" anchorx="page"/>
              </v:shape>
            </w:pict>
          </mc:Fallback>
        </mc:AlternateContent>
      </w:r>
    </w:p>
    <w:p w:rsidR="005F1E51" w:rsidRDefault="005F1E51">
      <w:pPr>
        <w:rPr>
          <w:sz w:val="16"/>
        </w:rPr>
        <w:sectPr w:rsidR="005F1E51">
          <w:footerReference w:type="default" r:id="rId22"/>
          <w:pgSz w:w="12240" w:h="15840"/>
          <w:pgMar w:top="1400" w:right="880" w:bottom="1160" w:left="1480" w:header="698" w:footer="963" w:gutter="0"/>
          <w:pgNumType w:start="131"/>
          <w:cols w:space="720"/>
        </w:sectPr>
      </w:pPr>
    </w:p>
    <w:p w:rsidR="005F1E51" w:rsidRDefault="005F1E51">
      <w:pPr>
        <w:pStyle w:val="Textoindependiente"/>
        <w:rPr>
          <w:b/>
          <w:i/>
        </w:rPr>
      </w:pPr>
    </w:p>
    <w:p w:rsidR="005F1E51" w:rsidRDefault="005F1E51">
      <w:pPr>
        <w:pStyle w:val="Textoindependiente"/>
        <w:spacing w:before="1"/>
        <w:rPr>
          <w:b/>
          <w:i/>
          <w:sz w:val="18"/>
        </w:rPr>
      </w:pPr>
    </w:p>
    <w:p w:rsidR="005F1E51" w:rsidRDefault="002D7C6F">
      <w:pPr>
        <w:spacing w:before="1"/>
        <w:ind w:left="3274" w:right="2541" w:hanging="1311"/>
        <w:rPr>
          <w:b/>
          <w:sz w:val="20"/>
        </w:rPr>
      </w:pPr>
      <w:r>
        <w:rPr>
          <w:b/>
          <w:sz w:val="20"/>
        </w:rPr>
        <w:t>COMITÉ NACIONAL DE ALFABETIZACIÓN – CONALFA - DESCRIPCIÓN DE PUESTOS</w:t>
      </w:r>
    </w:p>
    <w:p w:rsidR="005F1E51" w:rsidRDefault="005F1E51">
      <w:pPr>
        <w:pStyle w:val="Textoindependiente"/>
        <w:spacing w:before="10"/>
        <w:rPr>
          <w:b/>
          <w:sz w:val="11"/>
        </w:rPr>
      </w:pPr>
    </w:p>
    <w:p w:rsidR="005F1E51" w:rsidRDefault="002D7C6F">
      <w:pPr>
        <w:spacing w:before="94"/>
        <w:ind w:left="221"/>
        <w:rPr>
          <w:b/>
          <w:i/>
          <w:sz w:val="20"/>
        </w:rPr>
      </w:pPr>
      <w:r>
        <w:rPr>
          <w:b/>
          <w:i/>
          <w:sz w:val="20"/>
        </w:rPr>
        <w:t>IDENTIFICACIÓN</w:t>
      </w:r>
    </w:p>
    <w:p w:rsidR="005F1E51" w:rsidRDefault="005F1E51">
      <w:pPr>
        <w:pStyle w:val="Textoindependiente"/>
        <w:rPr>
          <w:b/>
          <w:i/>
        </w:rPr>
      </w:pPr>
    </w:p>
    <w:tbl>
      <w:tblPr>
        <w:tblStyle w:val="TableNormal"/>
        <w:tblW w:w="0" w:type="auto"/>
        <w:tblInd w:w="229" w:type="dxa"/>
        <w:tblLayout w:type="fixed"/>
        <w:tblLook w:val="01E0" w:firstRow="1" w:lastRow="1" w:firstColumn="1" w:lastColumn="1" w:noHBand="0" w:noVBand="0"/>
      </w:tblPr>
      <w:tblGrid>
        <w:gridCol w:w="994"/>
        <w:gridCol w:w="6095"/>
        <w:gridCol w:w="945"/>
        <w:gridCol w:w="1444"/>
      </w:tblGrid>
      <w:tr w:rsidR="005F1E51">
        <w:trPr>
          <w:trHeight w:val="351"/>
        </w:trPr>
        <w:tc>
          <w:tcPr>
            <w:tcW w:w="994" w:type="dxa"/>
            <w:shd w:val="clear" w:color="auto" w:fill="000000"/>
          </w:tcPr>
          <w:p w:rsidR="005F1E51" w:rsidRDefault="002D7C6F">
            <w:pPr>
              <w:pStyle w:val="TableParagraph"/>
              <w:spacing w:before="59"/>
              <w:ind w:left="69"/>
              <w:rPr>
                <w:b/>
                <w:sz w:val="20"/>
              </w:rPr>
            </w:pPr>
            <w:r>
              <w:rPr>
                <w:b/>
                <w:color w:val="FFFFFF"/>
                <w:sz w:val="20"/>
              </w:rPr>
              <w:t>Título:</w:t>
            </w:r>
          </w:p>
        </w:tc>
        <w:tc>
          <w:tcPr>
            <w:tcW w:w="6095" w:type="dxa"/>
            <w:tcBorders>
              <w:top w:val="single" w:sz="4" w:space="0" w:color="000000"/>
              <w:left w:val="single" w:sz="4" w:space="0" w:color="000000"/>
              <w:bottom w:val="single" w:sz="4" w:space="0" w:color="000000"/>
              <w:right w:val="single" w:sz="4" w:space="0" w:color="000000"/>
            </w:tcBorders>
          </w:tcPr>
          <w:p w:rsidR="005F1E51" w:rsidRDefault="002D7C6F">
            <w:pPr>
              <w:pStyle w:val="TableParagraph"/>
              <w:spacing w:before="59"/>
              <w:ind w:left="63"/>
              <w:rPr>
                <w:b/>
                <w:sz w:val="20"/>
              </w:rPr>
            </w:pPr>
            <w:r>
              <w:rPr>
                <w:b/>
                <w:sz w:val="20"/>
              </w:rPr>
              <w:t>Auxiliar de Almacén</w:t>
            </w:r>
          </w:p>
        </w:tc>
        <w:tc>
          <w:tcPr>
            <w:tcW w:w="945" w:type="dxa"/>
            <w:shd w:val="clear" w:color="auto" w:fill="000000"/>
          </w:tcPr>
          <w:p w:rsidR="005F1E51" w:rsidRDefault="002D7C6F">
            <w:pPr>
              <w:pStyle w:val="TableParagraph"/>
              <w:spacing w:before="58"/>
              <w:ind w:left="67"/>
              <w:rPr>
                <w:sz w:val="20"/>
              </w:rPr>
            </w:pPr>
            <w:r>
              <w:rPr>
                <w:b/>
                <w:color w:val="FFFFFF"/>
                <w:sz w:val="20"/>
              </w:rPr>
              <w:t>Código</w:t>
            </w:r>
            <w:r>
              <w:rPr>
                <w:color w:val="FFFFFF"/>
                <w:sz w:val="20"/>
              </w:rPr>
              <w:t>:</w:t>
            </w:r>
          </w:p>
        </w:tc>
        <w:tc>
          <w:tcPr>
            <w:tcW w:w="1444" w:type="dxa"/>
            <w:tcBorders>
              <w:top w:val="single" w:sz="4" w:space="0" w:color="000000"/>
              <w:left w:val="single" w:sz="4" w:space="0" w:color="000000"/>
              <w:bottom w:val="single" w:sz="4" w:space="0" w:color="000000"/>
              <w:right w:val="single" w:sz="4" w:space="0" w:color="000000"/>
            </w:tcBorders>
          </w:tcPr>
          <w:p w:rsidR="005F1E51" w:rsidRDefault="002D7C6F">
            <w:pPr>
              <w:pStyle w:val="TableParagraph"/>
              <w:spacing w:before="59"/>
              <w:ind w:left="63"/>
              <w:rPr>
                <w:b/>
                <w:sz w:val="20"/>
              </w:rPr>
            </w:pPr>
            <w:r>
              <w:rPr>
                <w:b/>
                <w:sz w:val="20"/>
              </w:rPr>
              <w:t>0902</w:t>
            </w:r>
          </w:p>
        </w:tc>
      </w:tr>
    </w:tbl>
    <w:p w:rsidR="005F1E51" w:rsidRDefault="005F1E51">
      <w:pPr>
        <w:pStyle w:val="Textoindependiente"/>
        <w:spacing w:before="10"/>
        <w:rPr>
          <w:b/>
          <w:i/>
          <w:sz w:val="19"/>
        </w:rPr>
      </w:pPr>
    </w:p>
    <w:tbl>
      <w:tblPr>
        <w:tblStyle w:val="TableNormal"/>
        <w:tblW w:w="0" w:type="auto"/>
        <w:tblInd w:w="229" w:type="dxa"/>
        <w:tblLayout w:type="fixed"/>
        <w:tblLook w:val="01E0" w:firstRow="1" w:lastRow="1" w:firstColumn="1" w:lastColumn="1" w:noHBand="0" w:noVBand="0"/>
      </w:tblPr>
      <w:tblGrid>
        <w:gridCol w:w="1985"/>
        <w:gridCol w:w="7492"/>
      </w:tblGrid>
      <w:tr w:rsidR="005F1E51">
        <w:trPr>
          <w:trHeight w:val="351"/>
        </w:trPr>
        <w:tc>
          <w:tcPr>
            <w:tcW w:w="1985" w:type="dxa"/>
            <w:shd w:val="clear" w:color="auto" w:fill="000000"/>
          </w:tcPr>
          <w:p w:rsidR="005F1E51" w:rsidRDefault="002D7C6F">
            <w:pPr>
              <w:pStyle w:val="TableParagraph"/>
              <w:spacing w:before="59"/>
              <w:ind w:left="69"/>
              <w:rPr>
                <w:b/>
                <w:sz w:val="20"/>
              </w:rPr>
            </w:pPr>
            <w:r>
              <w:rPr>
                <w:b/>
                <w:color w:val="FFFFFF"/>
                <w:sz w:val="20"/>
              </w:rPr>
              <w:t>Familia Funcional:</w:t>
            </w:r>
          </w:p>
        </w:tc>
        <w:tc>
          <w:tcPr>
            <w:tcW w:w="7492" w:type="dxa"/>
            <w:tcBorders>
              <w:top w:val="single" w:sz="4" w:space="0" w:color="000000"/>
              <w:left w:val="single" w:sz="4" w:space="0" w:color="000000"/>
              <w:bottom w:val="single" w:sz="4" w:space="0" w:color="000000"/>
              <w:right w:val="single" w:sz="4" w:space="0" w:color="000000"/>
            </w:tcBorders>
          </w:tcPr>
          <w:p w:rsidR="005F1E51" w:rsidRDefault="002D7C6F">
            <w:pPr>
              <w:pStyle w:val="TableParagraph"/>
              <w:spacing w:before="58"/>
              <w:ind w:left="64"/>
              <w:rPr>
                <w:sz w:val="20"/>
              </w:rPr>
            </w:pPr>
            <w:r>
              <w:rPr>
                <w:sz w:val="20"/>
              </w:rPr>
              <w:t>Almacenaje y bodega</w:t>
            </w:r>
          </w:p>
        </w:tc>
      </w:tr>
    </w:tbl>
    <w:p w:rsidR="005F1E51" w:rsidRDefault="005F1E51">
      <w:pPr>
        <w:pStyle w:val="Textoindependiente"/>
        <w:spacing w:before="10"/>
        <w:rPr>
          <w:b/>
          <w:i/>
          <w:sz w:val="19"/>
        </w:rPr>
      </w:pPr>
    </w:p>
    <w:tbl>
      <w:tblPr>
        <w:tblStyle w:val="TableNormal"/>
        <w:tblW w:w="0" w:type="auto"/>
        <w:tblInd w:w="2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79"/>
        <w:gridCol w:w="7503"/>
      </w:tblGrid>
      <w:tr w:rsidR="005F1E51">
        <w:trPr>
          <w:trHeight w:val="350"/>
        </w:trPr>
        <w:tc>
          <w:tcPr>
            <w:tcW w:w="1979" w:type="dxa"/>
            <w:tcBorders>
              <w:top w:val="nil"/>
              <w:left w:val="nil"/>
              <w:bottom w:val="nil"/>
              <w:right w:val="nil"/>
            </w:tcBorders>
            <w:shd w:val="clear" w:color="auto" w:fill="000000"/>
          </w:tcPr>
          <w:p w:rsidR="005F1E51" w:rsidRDefault="002D7C6F">
            <w:pPr>
              <w:pStyle w:val="TableParagraph"/>
              <w:spacing w:before="59"/>
              <w:ind w:left="74"/>
              <w:rPr>
                <w:b/>
                <w:sz w:val="20"/>
              </w:rPr>
            </w:pPr>
            <w:r>
              <w:rPr>
                <w:b/>
                <w:color w:val="FFFFFF"/>
                <w:sz w:val="20"/>
              </w:rPr>
              <w:t>Ubicación :</w:t>
            </w:r>
          </w:p>
        </w:tc>
        <w:tc>
          <w:tcPr>
            <w:tcW w:w="7503" w:type="dxa"/>
          </w:tcPr>
          <w:p w:rsidR="005F1E51" w:rsidRDefault="002D7C6F">
            <w:pPr>
              <w:pStyle w:val="TableParagraph"/>
              <w:spacing w:before="58"/>
              <w:ind w:left="70"/>
              <w:rPr>
                <w:sz w:val="20"/>
              </w:rPr>
            </w:pPr>
            <w:r>
              <w:rPr>
                <w:sz w:val="20"/>
              </w:rPr>
              <w:t>Unidad de Apoyo Administrativo</w:t>
            </w:r>
          </w:p>
        </w:tc>
      </w:tr>
      <w:tr w:rsidR="005F1E51">
        <w:trPr>
          <w:trHeight w:val="350"/>
        </w:trPr>
        <w:tc>
          <w:tcPr>
            <w:tcW w:w="1979" w:type="dxa"/>
            <w:tcBorders>
              <w:top w:val="nil"/>
              <w:left w:val="nil"/>
              <w:bottom w:val="nil"/>
              <w:right w:val="nil"/>
            </w:tcBorders>
            <w:shd w:val="clear" w:color="auto" w:fill="000000"/>
          </w:tcPr>
          <w:p w:rsidR="005F1E51" w:rsidRDefault="002D7C6F">
            <w:pPr>
              <w:pStyle w:val="TableParagraph"/>
              <w:spacing w:before="59"/>
              <w:ind w:left="74"/>
              <w:rPr>
                <w:b/>
                <w:sz w:val="20"/>
              </w:rPr>
            </w:pPr>
            <w:r>
              <w:rPr>
                <w:b/>
                <w:color w:val="FFFFFF"/>
                <w:sz w:val="20"/>
              </w:rPr>
              <w:t>Depende de :</w:t>
            </w:r>
          </w:p>
        </w:tc>
        <w:tc>
          <w:tcPr>
            <w:tcW w:w="7503" w:type="dxa"/>
          </w:tcPr>
          <w:p w:rsidR="005F1E51" w:rsidRDefault="002D7C6F">
            <w:pPr>
              <w:pStyle w:val="TableParagraph"/>
              <w:spacing w:before="58"/>
              <w:ind w:left="70"/>
              <w:rPr>
                <w:sz w:val="20"/>
              </w:rPr>
            </w:pPr>
            <w:r>
              <w:rPr>
                <w:sz w:val="20"/>
              </w:rPr>
              <w:t>Jefe de Sección de Almacén</w:t>
            </w:r>
          </w:p>
        </w:tc>
      </w:tr>
      <w:tr w:rsidR="005F1E51">
        <w:trPr>
          <w:trHeight w:val="351"/>
        </w:trPr>
        <w:tc>
          <w:tcPr>
            <w:tcW w:w="1979" w:type="dxa"/>
            <w:tcBorders>
              <w:top w:val="nil"/>
              <w:left w:val="nil"/>
              <w:bottom w:val="single" w:sz="4" w:space="0" w:color="FFFFFF"/>
              <w:right w:val="nil"/>
            </w:tcBorders>
            <w:shd w:val="clear" w:color="auto" w:fill="000000"/>
          </w:tcPr>
          <w:p w:rsidR="005F1E51" w:rsidRDefault="002D7C6F">
            <w:pPr>
              <w:pStyle w:val="TableParagraph"/>
              <w:spacing w:before="59"/>
              <w:ind w:left="74"/>
              <w:rPr>
                <w:b/>
                <w:sz w:val="20"/>
              </w:rPr>
            </w:pPr>
            <w:r>
              <w:rPr>
                <w:b/>
                <w:color w:val="FFFFFF"/>
                <w:sz w:val="20"/>
              </w:rPr>
              <w:t>Supervisa a :</w:t>
            </w:r>
          </w:p>
        </w:tc>
        <w:tc>
          <w:tcPr>
            <w:tcW w:w="7503" w:type="dxa"/>
          </w:tcPr>
          <w:p w:rsidR="005F1E51" w:rsidRDefault="005F1E51">
            <w:pPr>
              <w:pStyle w:val="TableParagraph"/>
              <w:ind w:left="0"/>
              <w:rPr>
                <w:rFonts w:ascii="Times New Roman"/>
                <w:sz w:val="20"/>
              </w:rPr>
            </w:pPr>
          </w:p>
        </w:tc>
      </w:tr>
    </w:tbl>
    <w:p w:rsidR="005F1E51" w:rsidRDefault="005F1E51">
      <w:pPr>
        <w:pStyle w:val="Textoindependiente"/>
        <w:spacing w:before="10"/>
        <w:rPr>
          <w:b/>
          <w:i/>
          <w:sz w:val="19"/>
        </w:rPr>
      </w:pPr>
    </w:p>
    <w:p w:rsidR="005F1E51" w:rsidRDefault="002D7C6F">
      <w:pPr>
        <w:ind w:left="221"/>
        <w:rPr>
          <w:b/>
          <w:i/>
          <w:sz w:val="20"/>
        </w:rPr>
      </w:pPr>
      <w:r>
        <w:rPr>
          <w:b/>
          <w:i/>
          <w:sz w:val="20"/>
        </w:rPr>
        <w:t>MISIÓN</w:t>
      </w:r>
    </w:p>
    <w:p w:rsidR="005F1E51" w:rsidRDefault="005F1E51">
      <w:pPr>
        <w:pStyle w:val="Textoindependiente"/>
        <w:spacing w:before="1"/>
        <w:rPr>
          <w:b/>
          <w:i/>
        </w:rPr>
      </w:pPr>
    </w:p>
    <w:tbl>
      <w:tblPr>
        <w:tblStyle w:val="TableNormal"/>
        <w:tblW w:w="0" w:type="auto"/>
        <w:tblInd w:w="2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476"/>
      </w:tblGrid>
      <w:tr w:rsidR="005F1E51">
        <w:trPr>
          <w:trHeight w:val="689"/>
        </w:trPr>
        <w:tc>
          <w:tcPr>
            <w:tcW w:w="9476" w:type="dxa"/>
          </w:tcPr>
          <w:p w:rsidR="005F1E51" w:rsidRDefault="002D7C6F">
            <w:pPr>
              <w:pStyle w:val="TableParagraph"/>
              <w:ind w:left="69"/>
              <w:rPr>
                <w:sz w:val="20"/>
              </w:rPr>
            </w:pPr>
            <w:r>
              <w:rPr>
                <w:sz w:val="20"/>
              </w:rPr>
              <w:t>Velar porque los programas de alfabetización a nivel nacional cuenten con materiales y suministros necesarios para el desarrollo de sus actividades, para lo cual ejecuta actividades de almacenaje y</w:t>
            </w:r>
          </w:p>
          <w:p w:rsidR="005F1E51" w:rsidRDefault="002D7C6F">
            <w:pPr>
              <w:pStyle w:val="TableParagraph"/>
              <w:spacing w:line="213" w:lineRule="exact"/>
              <w:ind w:left="69"/>
              <w:rPr>
                <w:sz w:val="20"/>
              </w:rPr>
            </w:pPr>
            <w:proofErr w:type="gramStart"/>
            <w:r>
              <w:rPr>
                <w:sz w:val="20"/>
              </w:rPr>
              <w:t>bodega</w:t>
            </w:r>
            <w:proofErr w:type="gramEnd"/>
            <w:r>
              <w:rPr>
                <w:sz w:val="20"/>
              </w:rPr>
              <w:t xml:space="preserve"> de materiales, mobiliario y equipo.</w:t>
            </w:r>
          </w:p>
        </w:tc>
      </w:tr>
    </w:tbl>
    <w:p w:rsidR="005F1E51" w:rsidRDefault="005F1E51">
      <w:pPr>
        <w:pStyle w:val="Textoindependiente"/>
        <w:rPr>
          <w:b/>
          <w:i/>
        </w:rPr>
      </w:pPr>
    </w:p>
    <w:p w:rsidR="005F1E51" w:rsidRDefault="002D7C6F">
      <w:pPr>
        <w:ind w:left="221"/>
        <w:rPr>
          <w:b/>
          <w:i/>
          <w:sz w:val="20"/>
        </w:rPr>
      </w:pPr>
      <w:r>
        <w:rPr>
          <w:b/>
          <w:i/>
          <w:sz w:val="20"/>
        </w:rPr>
        <w:t>PRINCIPALES FUNCIONES / ACTIVIDADES</w:t>
      </w:r>
    </w:p>
    <w:p w:rsidR="005F1E51" w:rsidRDefault="005F1E51">
      <w:pPr>
        <w:pStyle w:val="Textoindependiente"/>
        <w:spacing w:before="10"/>
        <w:rPr>
          <w:b/>
          <w:i/>
          <w:sz w:val="10"/>
        </w:rPr>
      </w:pPr>
    </w:p>
    <w:tbl>
      <w:tblPr>
        <w:tblStyle w:val="TableNormal"/>
        <w:tblW w:w="0" w:type="auto"/>
        <w:tblInd w:w="229" w:type="dxa"/>
        <w:tblLayout w:type="fixed"/>
        <w:tblLook w:val="01E0" w:firstRow="1" w:lastRow="1" w:firstColumn="1" w:lastColumn="1" w:noHBand="0" w:noVBand="0"/>
      </w:tblPr>
      <w:tblGrid>
        <w:gridCol w:w="9476"/>
      </w:tblGrid>
      <w:tr w:rsidR="005F1E51">
        <w:trPr>
          <w:trHeight w:val="344"/>
        </w:trPr>
        <w:tc>
          <w:tcPr>
            <w:tcW w:w="9476" w:type="dxa"/>
            <w:shd w:val="clear" w:color="auto" w:fill="000000"/>
          </w:tcPr>
          <w:p w:rsidR="005F1E51" w:rsidRDefault="002D7C6F">
            <w:pPr>
              <w:pStyle w:val="TableParagraph"/>
              <w:spacing w:before="59"/>
              <w:ind w:left="4150" w:right="4141"/>
              <w:jc w:val="center"/>
              <w:rPr>
                <w:b/>
                <w:i/>
                <w:sz w:val="20"/>
              </w:rPr>
            </w:pPr>
            <w:r>
              <w:rPr>
                <w:b/>
                <w:i/>
                <w:color w:val="FFFFFF"/>
                <w:sz w:val="20"/>
              </w:rPr>
              <w:t>Descripción</w:t>
            </w:r>
          </w:p>
        </w:tc>
      </w:tr>
      <w:tr w:rsidR="005F1E51">
        <w:trPr>
          <w:trHeight w:val="2865"/>
        </w:trPr>
        <w:tc>
          <w:tcPr>
            <w:tcW w:w="9476" w:type="dxa"/>
            <w:tcBorders>
              <w:top w:val="single" w:sz="4" w:space="0" w:color="000000"/>
              <w:left w:val="single" w:sz="4" w:space="0" w:color="000000"/>
              <w:bottom w:val="single" w:sz="4" w:space="0" w:color="000000"/>
              <w:right w:val="single" w:sz="4" w:space="0" w:color="000000"/>
            </w:tcBorders>
          </w:tcPr>
          <w:p w:rsidR="005F1E51" w:rsidRDefault="002D7C6F">
            <w:pPr>
              <w:pStyle w:val="TableParagraph"/>
              <w:numPr>
                <w:ilvl w:val="0"/>
                <w:numId w:val="359"/>
              </w:numPr>
              <w:tabs>
                <w:tab w:val="left" w:pos="429"/>
                <w:tab w:val="left" w:pos="430"/>
              </w:tabs>
              <w:spacing w:before="10" w:line="249" w:lineRule="auto"/>
              <w:ind w:right="58" w:hanging="360"/>
              <w:rPr>
                <w:sz w:val="20"/>
              </w:rPr>
            </w:pPr>
            <w:r>
              <w:rPr>
                <w:sz w:val="20"/>
              </w:rPr>
              <w:t>Atiende y resuelve consultas verbales y escritas que presentan las distintas unidades de CONALFA, en relación con las existencias de bodega de materiales y</w:t>
            </w:r>
            <w:r>
              <w:rPr>
                <w:spacing w:val="-13"/>
                <w:sz w:val="20"/>
              </w:rPr>
              <w:t xml:space="preserve"> </w:t>
            </w:r>
            <w:r>
              <w:rPr>
                <w:sz w:val="20"/>
              </w:rPr>
              <w:t>suministros.</w:t>
            </w:r>
          </w:p>
          <w:p w:rsidR="005F1E51" w:rsidRDefault="002D7C6F">
            <w:pPr>
              <w:pStyle w:val="TableParagraph"/>
              <w:numPr>
                <w:ilvl w:val="0"/>
                <w:numId w:val="359"/>
              </w:numPr>
              <w:tabs>
                <w:tab w:val="left" w:pos="429"/>
                <w:tab w:val="left" w:pos="430"/>
              </w:tabs>
              <w:spacing w:before="2"/>
              <w:rPr>
                <w:sz w:val="20"/>
              </w:rPr>
            </w:pPr>
            <w:r>
              <w:rPr>
                <w:sz w:val="20"/>
              </w:rPr>
              <w:t>Recibe y analiza órdenes de ingreso a</w:t>
            </w:r>
            <w:r>
              <w:rPr>
                <w:spacing w:val="-8"/>
                <w:sz w:val="20"/>
              </w:rPr>
              <w:t xml:space="preserve"> </w:t>
            </w:r>
            <w:r>
              <w:rPr>
                <w:sz w:val="20"/>
              </w:rPr>
              <w:t>almacén.</w:t>
            </w:r>
          </w:p>
          <w:p w:rsidR="005F1E51" w:rsidRDefault="002D7C6F">
            <w:pPr>
              <w:pStyle w:val="TableParagraph"/>
              <w:numPr>
                <w:ilvl w:val="0"/>
                <w:numId w:val="359"/>
              </w:numPr>
              <w:tabs>
                <w:tab w:val="left" w:pos="429"/>
                <w:tab w:val="left" w:pos="430"/>
              </w:tabs>
              <w:spacing w:before="10"/>
              <w:rPr>
                <w:sz w:val="20"/>
              </w:rPr>
            </w:pPr>
            <w:r>
              <w:rPr>
                <w:sz w:val="20"/>
              </w:rPr>
              <w:t>Revisa expedientes de compra y requisiciones de</w:t>
            </w:r>
            <w:r>
              <w:rPr>
                <w:spacing w:val="-8"/>
                <w:sz w:val="20"/>
              </w:rPr>
              <w:t xml:space="preserve"> </w:t>
            </w:r>
            <w:r>
              <w:rPr>
                <w:sz w:val="20"/>
              </w:rPr>
              <w:t>almacén.</w:t>
            </w:r>
          </w:p>
          <w:p w:rsidR="005F1E51" w:rsidRDefault="002D7C6F">
            <w:pPr>
              <w:pStyle w:val="TableParagraph"/>
              <w:numPr>
                <w:ilvl w:val="0"/>
                <w:numId w:val="359"/>
              </w:numPr>
              <w:tabs>
                <w:tab w:val="left" w:pos="429"/>
                <w:tab w:val="left" w:pos="430"/>
              </w:tabs>
              <w:spacing w:before="10"/>
              <w:rPr>
                <w:sz w:val="20"/>
              </w:rPr>
            </w:pPr>
            <w:r>
              <w:rPr>
                <w:sz w:val="20"/>
              </w:rPr>
              <w:t>Revisa inventarios y existencias de materiales en Coordinaciones</w:t>
            </w:r>
            <w:r>
              <w:rPr>
                <w:spacing w:val="-12"/>
                <w:sz w:val="20"/>
              </w:rPr>
              <w:t xml:space="preserve"> </w:t>
            </w:r>
            <w:r>
              <w:rPr>
                <w:sz w:val="20"/>
              </w:rPr>
              <w:t>Departamentales.</w:t>
            </w:r>
          </w:p>
          <w:p w:rsidR="005F1E51" w:rsidRDefault="002D7C6F">
            <w:pPr>
              <w:pStyle w:val="TableParagraph"/>
              <w:numPr>
                <w:ilvl w:val="0"/>
                <w:numId w:val="359"/>
              </w:numPr>
              <w:tabs>
                <w:tab w:val="left" w:pos="429"/>
                <w:tab w:val="left" w:pos="430"/>
              </w:tabs>
              <w:spacing w:before="10"/>
              <w:rPr>
                <w:sz w:val="20"/>
              </w:rPr>
            </w:pPr>
            <w:r>
              <w:rPr>
                <w:sz w:val="20"/>
              </w:rPr>
              <w:t>Revisa y opera</w:t>
            </w:r>
            <w:r>
              <w:rPr>
                <w:spacing w:val="-4"/>
                <w:sz w:val="20"/>
              </w:rPr>
              <w:t xml:space="preserve"> </w:t>
            </w:r>
            <w:r>
              <w:rPr>
                <w:sz w:val="20"/>
              </w:rPr>
              <w:t>kardex.</w:t>
            </w:r>
          </w:p>
          <w:p w:rsidR="005F1E51" w:rsidRDefault="002D7C6F">
            <w:pPr>
              <w:pStyle w:val="TableParagraph"/>
              <w:numPr>
                <w:ilvl w:val="0"/>
                <w:numId w:val="359"/>
              </w:numPr>
              <w:tabs>
                <w:tab w:val="left" w:pos="429"/>
                <w:tab w:val="left" w:pos="430"/>
              </w:tabs>
              <w:spacing w:before="10"/>
              <w:rPr>
                <w:sz w:val="20"/>
              </w:rPr>
            </w:pPr>
            <w:r>
              <w:rPr>
                <w:sz w:val="20"/>
              </w:rPr>
              <w:t>Revisa y controla existencia de materiales e inventarios a nivel</w:t>
            </w:r>
            <w:r>
              <w:rPr>
                <w:spacing w:val="-11"/>
                <w:sz w:val="20"/>
              </w:rPr>
              <w:t xml:space="preserve"> </w:t>
            </w:r>
            <w:r>
              <w:rPr>
                <w:sz w:val="20"/>
              </w:rPr>
              <w:t>nacional.</w:t>
            </w:r>
          </w:p>
          <w:p w:rsidR="005F1E51" w:rsidRDefault="002D7C6F">
            <w:pPr>
              <w:pStyle w:val="TableParagraph"/>
              <w:numPr>
                <w:ilvl w:val="0"/>
                <w:numId w:val="359"/>
              </w:numPr>
              <w:tabs>
                <w:tab w:val="left" w:pos="429"/>
                <w:tab w:val="left" w:pos="430"/>
              </w:tabs>
              <w:spacing w:before="10"/>
              <w:rPr>
                <w:sz w:val="20"/>
              </w:rPr>
            </w:pPr>
            <w:r>
              <w:rPr>
                <w:sz w:val="20"/>
              </w:rPr>
              <w:t>Elabora cuadros de control de ingresos y egresos de</w:t>
            </w:r>
            <w:r>
              <w:rPr>
                <w:spacing w:val="-11"/>
                <w:sz w:val="20"/>
              </w:rPr>
              <w:t xml:space="preserve"> </w:t>
            </w:r>
            <w:r>
              <w:rPr>
                <w:sz w:val="20"/>
              </w:rPr>
              <w:t>almacén.</w:t>
            </w:r>
          </w:p>
          <w:p w:rsidR="005F1E51" w:rsidRDefault="002D7C6F">
            <w:pPr>
              <w:pStyle w:val="TableParagraph"/>
              <w:numPr>
                <w:ilvl w:val="0"/>
                <w:numId w:val="359"/>
              </w:numPr>
              <w:tabs>
                <w:tab w:val="left" w:pos="429"/>
                <w:tab w:val="left" w:pos="430"/>
              </w:tabs>
              <w:spacing w:before="10"/>
              <w:rPr>
                <w:sz w:val="20"/>
              </w:rPr>
            </w:pPr>
            <w:r>
              <w:rPr>
                <w:sz w:val="20"/>
              </w:rPr>
              <w:t>Elabora transcripciones de los inventarios a</w:t>
            </w:r>
            <w:r>
              <w:rPr>
                <w:spacing w:val="-8"/>
                <w:sz w:val="20"/>
              </w:rPr>
              <w:t xml:space="preserve"> </w:t>
            </w:r>
            <w:r>
              <w:rPr>
                <w:sz w:val="20"/>
              </w:rPr>
              <w:t>bodega.</w:t>
            </w:r>
          </w:p>
          <w:p w:rsidR="005F1E51" w:rsidRDefault="002D7C6F">
            <w:pPr>
              <w:pStyle w:val="TableParagraph"/>
              <w:numPr>
                <w:ilvl w:val="0"/>
                <w:numId w:val="359"/>
              </w:numPr>
              <w:tabs>
                <w:tab w:val="left" w:pos="429"/>
                <w:tab w:val="left" w:pos="430"/>
              </w:tabs>
              <w:spacing w:before="2"/>
              <w:rPr>
                <w:sz w:val="20"/>
              </w:rPr>
            </w:pPr>
            <w:r>
              <w:rPr>
                <w:sz w:val="20"/>
              </w:rPr>
              <w:t>Participa en reuniones diversas relacionadas con actividades de almacenaje y</w:t>
            </w:r>
            <w:r>
              <w:rPr>
                <w:spacing w:val="-20"/>
                <w:sz w:val="20"/>
              </w:rPr>
              <w:t xml:space="preserve"> </w:t>
            </w:r>
            <w:r>
              <w:rPr>
                <w:sz w:val="20"/>
              </w:rPr>
              <w:t>bodega.</w:t>
            </w:r>
          </w:p>
          <w:p w:rsidR="005F1E51" w:rsidRDefault="002D7C6F">
            <w:pPr>
              <w:pStyle w:val="TableParagraph"/>
              <w:numPr>
                <w:ilvl w:val="0"/>
                <w:numId w:val="359"/>
              </w:numPr>
              <w:tabs>
                <w:tab w:val="left" w:pos="429"/>
                <w:tab w:val="left" w:pos="430"/>
              </w:tabs>
              <w:spacing w:before="7"/>
              <w:rPr>
                <w:sz w:val="20"/>
              </w:rPr>
            </w:pPr>
            <w:r>
              <w:rPr>
                <w:sz w:val="20"/>
              </w:rPr>
              <w:t>Cumple con otras funciones y responsabilidades afines a su área de trabajo y</w:t>
            </w:r>
            <w:r>
              <w:rPr>
                <w:spacing w:val="-19"/>
                <w:sz w:val="20"/>
              </w:rPr>
              <w:t xml:space="preserve"> </w:t>
            </w:r>
            <w:r>
              <w:rPr>
                <w:sz w:val="20"/>
              </w:rPr>
              <w:t>competencia.</w:t>
            </w:r>
          </w:p>
        </w:tc>
      </w:tr>
    </w:tbl>
    <w:p w:rsidR="005F1E51" w:rsidRDefault="005F1E51">
      <w:pPr>
        <w:pStyle w:val="Textoindependiente"/>
        <w:rPr>
          <w:b/>
          <w:i/>
        </w:rPr>
      </w:pPr>
    </w:p>
    <w:p w:rsidR="005F1E51" w:rsidRDefault="002D7C6F">
      <w:pPr>
        <w:ind w:left="221"/>
        <w:rPr>
          <w:b/>
          <w:i/>
          <w:sz w:val="20"/>
        </w:rPr>
      </w:pPr>
      <w:r>
        <w:rPr>
          <w:b/>
          <w:i/>
          <w:sz w:val="20"/>
        </w:rPr>
        <w:t>CONTEXTO DEL PUESTO</w:t>
      </w:r>
    </w:p>
    <w:p w:rsidR="005F1E51" w:rsidRDefault="005F1E51">
      <w:pPr>
        <w:pStyle w:val="Textoindependiente"/>
        <w:spacing w:before="9"/>
        <w:rPr>
          <w:b/>
          <w:i/>
        </w:rPr>
      </w:pPr>
    </w:p>
    <w:tbl>
      <w:tblPr>
        <w:tblStyle w:val="TableNormal"/>
        <w:tblW w:w="0" w:type="auto"/>
        <w:tblInd w:w="229" w:type="dxa"/>
        <w:tblLayout w:type="fixed"/>
        <w:tblLook w:val="01E0" w:firstRow="1" w:lastRow="1" w:firstColumn="1" w:lastColumn="1" w:noHBand="0" w:noVBand="0"/>
      </w:tblPr>
      <w:tblGrid>
        <w:gridCol w:w="9476"/>
      </w:tblGrid>
      <w:tr w:rsidR="005F1E51">
        <w:trPr>
          <w:trHeight w:val="575"/>
        </w:trPr>
        <w:tc>
          <w:tcPr>
            <w:tcW w:w="9476" w:type="dxa"/>
            <w:shd w:val="clear" w:color="auto" w:fill="000000"/>
          </w:tcPr>
          <w:p w:rsidR="005F1E51" w:rsidRDefault="002D7C6F">
            <w:pPr>
              <w:pStyle w:val="TableParagraph"/>
              <w:spacing w:before="58"/>
              <w:ind w:left="74" w:right="46"/>
              <w:rPr>
                <w:i/>
                <w:sz w:val="20"/>
              </w:rPr>
            </w:pPr>
            <w:r>
              <w:rPr>
                <w:b/>
                <w:color w:val="FFFFFF"/>
                <w:sz w:val="20"/>
              </w:rPr>
              <w:t xml:space="preserve">RESULTADOS PRINCIPALES: </w:t>
            </w:r>
            <w:r>
              <w:rPr>
                <w:i/>
                <w:color w:val="FFFFFF"/>
                <w:sz w:val="20"/>
              </w:rPr>
              <w:t>Resultados principales que aporta el puesto, sea esto en términos de productos o servicios que debe brindar a sus clientes internos o externos.</w:t>
            </w:r>
          </w:p>
        </w:tc>
      </w:tr>
      <w:tr w:rsidR="005F1E51">
        <w:trPr>
          <w:trHeight w:val="934"/>
        </w:trPr>
        <w:tc>
          <w:tcPr>
            <w:tcW w:w="9476" w:type="dxa"/>
            <w:tcBorders>
              <w:top w:val="single" w:sz="4" w:space="0" w:color="000000"/>
              <w:left w:val="single" w:sz="4" w:space="0" w:color="000000"/>
              <w:bottom w:val="single" w:sz="4" w:space="0" w:color="000000"/>
              <w:right w:val="single" w:sz="4" w:space="0" w:color="000000"/>
            </w:tcBorders>
          </w:tcPr>
          <w:p w:rsidR="005F1E51" w:rsidRDefault="002D7C6F">
            <w:pPr>
              <w:pStyle w:val="TableParagraph"/>
              <w:numPr>
                <w:ilvl w:val="0"/>
                <w:numId w:val="358"/>
              </w:numPr>
              <w:tabs>
                <w:tab w:val="left" w:pos="429"/>
                <w:tab w:val="left" w:pos="430"/>
              </w:tabs>
              <w:spacing w:before="62"/>
              <w:rPr>
                <w:sz w:val="20"/>
              </w:rPr>
            </w:pPr>
            <w:r>
              <w:rPr>
                <w:sz w:val="20"/>
              </w:rPr>
              <w:t>Ingresos para trámite de pago</w:t>
            </w:r>
            <w:r>
              <w:rPr>
                <w:spacing w:val="-6"/>
                <w:sz w:val="20"/>
              </w:rPr>
              <w:t xml:space="preserve"> </w:t>
            </w:r>
            <w:r>
              <w:rPr>
                <w:sz w:val="20"/>
              </w:rPr>
              <w:t>efectuados.</w:t>
            </w:r>
          </w:p>
          <w:p w:rsidR="005F1E51" w:rsidRDefault="002D7C6F">
            <w:pPr>
              <w:pStyle w:val="TableParagraph"/>
              <w:numPr>
                <w:ilvl w:val="0"/>
                <w:numId w:val="358"/>
              </w:numPr>
              <w:tabs>
                <w:tab w:val="left" w:pos="429"/>
                <w:tab w:val="left" w:pos="430"/>
              </w:tabs>
              <w:spacing w:before="60"/>
              <w:rPr>
                <w:sz w:val="20"/>
              </w:rPr>
            </w:pPr>
            <w:r>
              <w:rPr>
                <w:sz w:val="20"/>
              </w:rPr>
              <w:t>Materiales y suministros entregados según</w:t>
            </w:r>
            <w:r>
              <w:rPr>
                <w:spacing w:val="-6"/>
                <w:sz w:val="20"/>
              </w:rPr>
              <w:t xml:space="preserve"> </w:t>
            </w:r>
            <w:r>
              <w:rPr>
                <w:sz w:val="20"/>
              </w:rPr>
              <w:t>necesidades.</w:t>
            </w:r>
          </w:p>
          <w:p w:rsidR="005F1E51" w:rsidRDefault="002D7C6F">
            <w:pPr>
              <w:pStyle w:val="TableParagraph"/>
              <w:numPr>
                <w:ilvl w:val="0"/>
                <w:numId w:val="358"/>
              </w:numPr>
              <w:tabs>
                <w:tab w:val="left" w:pos="429"/>
                <w:tab w:val="left" w:pos="430"/>
              </w:tabs>
              <w:spacing w:before="59"/>
              <w:rPr>
                <w:sz w:val="20"/>
              </w:rPr>
            </w:pPr>
            <w:r>
              <w:rPr>
                <w:sz w:val="20"/>
              </w:rPr>
              <w:t>Inventario y existencias</w:t>
            </w:r>
            <w:r>
              <w:rPr>
                <w:spacing w:val="-3"/>
                <w:sz w:val="20"/>
              </w:rPr>
              <w:t xml:space="preserve"> </w:t>
            </w:r>
            <w:r>
              <w:rPr>
                <w:sz w:val="20"/>
              </w:rPr>
              <w:t>revisadas.</w:t>
            </w:r>
          </w:p>
        </w:tc>
      </w:tr>
    </w:tbl>
    <w:p w:rsidR="005F1E51" w:rsidRDefault="005F1E51">
      <w:pPr>
        <w:rPr>
          <w:sz w:val="20"/>
        </w:rPr>
        <w:sectPr w:rsidR="005F1E51">
          <w:pgSz w:w="12240" w:h="15840"/>
          <w:pgMar w:top="1400" w:right="880" w:bottom="1160" w:left="1480" w:header="698" w:footer="963" w:gutter="0"/>
          <w:cols w:space="720"/>
        </w:sectPr>
      </w:pPr>
    </w:p>
    <w:p w:rsidR="005F1E51" w:rsidRDefault="005F1E51">
      <w:pPr>
        <w:pStyle w:val="Textoindependiente"/>
        <w:rPr>
          <w:b/>
          <w:i/>
        </w:rPr>
      </w:pPr>
    </w:p>
    <w:p w:rsidR="005F1E51" w:rsidRDefault="005F1E51">
      <w:pPr>
        <w:pStyle w:val="Textoindependiente"/>
        <w:spacing w:before="1"/>
        <w:rPr>
          <w:b/>
          <w:i/>
          <w:sz w:val="19"/>
        </w:rPr>
      </w:pPr>
    </w:p>
    <w:tbl>
      <w:tblPr>
        <w:tblStyle w:val="TableNormal"/>
        <w:tblW w:w="0" w:type="auto"/>
        <w:tblInd w:w="229" w:type="dxa"/>
        <w:tblLayout w:type="fixed"/>
        <w:tblLook w:val="01E0" w:firstRow="1" w:lastRow="1" w:firstColumn="1" w:lastColumn="1" w:noHBand="0" w:noVBand="0"/>
      </w:tblPr>
      <w:tblGrid>
        <w:gridCol w:w="9476"/>
      </w:tblGrid>
      <w:tr w:rsidR="005F1E51">
        <w:trPr>
          <w:trHeight w:val="575"/>
        </w:trPr>
        <w:tc>
          <w:tcPr>
            <w:tcW w:w="9476" w:type="dxa"/>
            <w:shd w:val="clear" w:color="auto" w:fill="000000"/>
          </w:tcPr>
          <w:p w:rsidR="005F1E51" w:rsidRDefault="002D7C6F">
            <w:pPr>
              <w:pStyle w:val="TableParagraph"/>
              <w:spacing w:before="58"/>
              <w:ind w:left="74" w:right="46"/>
              <w:rPr>
                <w:i/>
                <w:sz w:val="20"/>
              </w:rPr>
            </w:pPr>
            <w:r>
              <w:rPr>
                <w:b/>
                <w:color w:val="FFFFFF"/>
                <w:sz w:val="20"/>
              </w:rPr>
              <w:t xml:space="preserve">MARCO DE REFERENCIA PARA LA ACCION: </w:t>
            </w:r>
            <w:r>
              <w:rPr>
                <w:i/>
                <w:color w:val="FFFFFF"/>
                <w:sz w:val="20"/>
              </w:rPr>
              <w:t>Normas, reglamentos y guías sobre las cuales el puesto descansa para su actuación, como la descripción de quién o quienes controlan los resultados del puesto.</w:t>
            </w:r>
          </w:p>
        </w:tc>
      </w:tr>
      <w:tr w:rsidR="005F1E51">
        <w:trPr>
          <w:trHeight w:val="1455"/>
        </w:trPr>
        <w:tc>
          <w:tcPr>
            <w:tcW w:w="9476" w:type="dxa"/>
            <w:tcBorders>
              <w:top w:val="single" w:sz="4" w:space="0" w:color="000000"/>
              <w:left w:val="single" w:sz="4" w:space="0" w:color="000000"/>
              <w:bottom w:val="single" w:sz="4" w:space="0" w:color="000000"/>
              <w:right w:val="single" w:sz="4" w:space="0" w:color="000000"/>
            </w:tcBorders>
          </w:tcPr>
          <w:p w:rsidR="005F1E51" w:rsidRDefault="002D7C6F">
            <w:pPr>
              <w:pStyle w:val="TableParagraph"/>
              <w:numPr>
                <w:ilvl w:val="0"/>
                <w:numId w:val="357"/>
              </w:numPr>
              <w:tabs>
                <w:tab w:val="left" w:pos="429"/>
                <w:tab w:val="left" w:pos="430"/>
              </w:tabs>
              <w:spacing w:before="61"/>
              <w:rPr>
                <w:sz w:val="20"/>
              </w:rPr>
            </w:pPr>
            <w:r>
              <w:rPr>
                <w:sz w:val="20"/>
              </w:rPr>
              <w:t>Ley de</w:t>
            </w:r>
            <w:r>
              <w:rPr>
                <w:spacing w:val="-2"/>
                <w:sz w:val="20"/>
              </w:rPr>
              <w:t xml:space="preserve"> </w:t>
            </w:r>
            <w:r>
              <w:rPr>
                <w:sz w:val="20"/>
              </w:rPr>
              <w:t>Alfabetización.</w:t>
            </w:r>
          </w:p>
          <w:p w:rsidR="005F1E51" w:rsidRDefault="002D7C6F">
            <w:pPr>
              <w:pStyle w:val="TableParagraph"/>
              <w:numPr>
                <w:ilvl w:val="0"/>
                <w:numId w:val="357"/>
              </w:numPr>
              <w:tabs>
                <w:tab w:val="left" w:pos="429"/>
                <w:tab w:val="left" w:pos="430"/>
              </w:tabs>
              <w:spacing w:before="61"/>
              <w:rPr>
                <w:sz w:val="20"/>
              </w:rPr>
            </w:pPr>
            <w:r>
              <w:rPr>
                <w:sz w:val="20"/>
              </w:rPr>
              <w:t>Reglamento de la Ley de</w:t>
            </w:r>
            <w:r>
              <w:rPr>
                <w:spacing w:val="-9"/>
                <w:sz w:val="20"/>
              </w:rPr>
              <w:t xml:space="preserve"> </w:t>
            </w:r>
            <w:r>
              <w:rPr>
                <w:sz w:val="20"/>
              </w:rPr>
              <w:t>Alfabetización.</w:t>
            </w:r>
          </w:p>
          <w:p w:rsidR="005F1E51" w:rsidRDefault="002D7C6F">
            <w:pPr>
              <w:pStyle w:val="TableParagraph"/>
              <w:numPr>
                <w:ilvl w:val="0"/>
                <w:numId w:val="357"/>
              </w:numPr>
              <w:tabs>
                <w:tab w:val="left" w:pos="429"/>
                <w:tab w:val="left" w:pos="430"/>
              </w:tabs>
              <w:spacing w:before="59"/>
              <w:ind w:right="57" w:hanging="360"/>
              <w:rPr>
                <w:sz w:val="20"/>
              </w:rPr>
            </w:pPr>
            <w:r>
              <w:rPr>
                <w:sz w:val="20"/>
              </w:rPr>
              <w:t>Lineamientos sobre actividades de almacenaje y bodega, establecidos por la Coordinación de la Unidad de Apoyo</w:t>
            </w:r>
            <w:r>
              <w:rPr>
                <w:spacing w:val="-4"/>
                <w:sz w:val="20"/>
              </w:rPr>
              <w:t xml:space="preserve"> </w:t>
            </w:r>
            <w:r>
              <w:rPr>
                <w:sz w:val="20"/>
              </w:rPr>
              <w:t>Administrativo.</w:t>
            </w:r>
          </w:p>
        </w:tc>
      </w:tr>
    </w:tbl>
    <w:p w:rsidR="005F1E51" w:rsidRDefault="005F1E51">
      <w:pPr>
        <w:pStyle w:val="Textoindependiente"/>
        <w:spacing w:before="8"/>
        <w:rPr>
          <w:b/>
          <w:i/>
          <w:sz w:val="11"/>
        </w:rPr>
      </w:pPr>
    </w:p>
    <w:p w:rsidR="005F1E51" w:rsidRDefault="002D7C6F">
      <w:pPr>
        <w:spacing w:before="94"/>
        <w:ind w:left="221"/>
        <w:rPr>
          <w:b/>
          <w:i/>
          <w:sz w:val="20"/>
        </w:rPr>
      </w:pPr>
      <w:r>
        <w:rPr>
          <w:b/>
          <w:i/>
          <w:sz w:val="20"/>
        </w:rPr>
        <w:t>RELACIONES DEL PUESTO</w:t>
      </w:r>
    </w:p>
    <w:p w:rsidR="005F1E51" w:rsidRDefault="005F1E51">
      <w:pPr>
        <w:pStyle w:val="Textoindependiente"/>
        <w:spacing w:before="11"/>
        <w:rPr>
          <w:b/>
          <w:i/>
        </w:rPr>
      </w:pPr>
    </w:p>
    <w:tbl>
      <w:tblPr>
        <w:tblStyle w:val="TableNormal"/>
        <w:tblW w:w="0" w:type="auto"/>
        <w:tblInd w:w="229" w:type="dxa"/>
        <w:tblLayout w:type="fixed"/>
        <w:tblLook w:val="01E0" w:firstRow="1" w:lastRow="1" w:firstColumn="1" w:lastColumn="1" w:noHBand="0" w:noVBand="0"/>
      </w:tblPr>
      <w:tblGrid>
        <w:gridCol w:w="9476"/>
      </w:tblGrid>
      <w:tr w:rsidR="005F1E51">
        <w:trPr>
          <w:trHeight w:val="345"/>
        </w:trPr>
        <w:tc>
          <w:tcPr>
            <w:tcW w:w="9476" w:type="dxa"/>
            <w:shd w:val="clear" w:color="auto" w:fill="000000"/>
          </w:tcPr>
          <w:p w:rsidR="005F1E51" w:rsidRDefault="002D7C6F">
            <w:pPr>
              <w:pStyle w:val="TableParagraph"/>
              <w:spacing w:before="58"/>
              <w:ind w:left="74"/>
              <w:rPr>
                <w:b/>
                <w:sz w:val="20"/>
              </w:rPr>
            </w:pPr>
            <w:r>
              <w:rPr>
                <w:b/>
                <w:color w:val="FFFFFF"/>
                <w:sz w:val="20"/>
              </w:rPr>
              <w:t>RELACIONES INTERNAS:</w:t>
            </w:r>
          </w:p>
        </w:tc>
      </w:tr>
      <w:tr w:rsidR="005F1E51">
        <w:trPr>
          <w:trHeight w:val="3764"/>
        </w:trPr>
        <w:tc>
          <w:tcPr>
            <w:tcW w:w="9476" w:type="dxa"/>
            <w:tcBorders>
              <w:top w:val="single" w:sz="4" w:space="0" w:color="000000"/>
              <w:left w:val="single" w:sz="4" w:space="0" w:color="000000"/>
              <w:bottom w:val="single" w:sz="4" w:space="0" w:color="000000"/>
              <w:right w:val="single" w:sz="4" w:space="0" w:color="000000"/>
            </w:tcBorders>
          </w:tcPr>
          <w:p w:rsidR="005F1E51" w:rsidRDefault="002D7C6F">
            <w:pPr>
              <w:pStyle w:val="TableParagraph"/>
              <w:numPr>
                <w:ilvl w:val="0"/>
                <w:numId w:val="356"/>
              </w:numPr>
              <w:tabs>
                <w:tab w:val="left" w:pos="430"/>
              </w:tabs>
              <w:spacing w:before="61"/>
              <w:jc w:val="both"/>
              <w:rPr>
                <w:sz w:val="20"/>
              </w:rPr>
            </w:pPr>
            <w:r>
              <w:rPr>
                <w:sz w:val="20"/>
              </w:rPr>
              <w:t>Clientes:</w:t>
            </w:r>
          </w:p>
          <w:p w:rsidR="005F1E51" w:rsidRDefault="002D7C6F">
            <w:pPr>
              <w:pStyle w:val="TableParagraph"/>
              <w:numPr>
                <w:ilvl w:val="1"/>
                <w:numId w:val="356"/>
              </w:numPr>
              <w:tabs>
                <w:tab w:val="left" w:pos="790"/>
              </w:tabs>
              <w:spacing w:before="73" w:line="223" w:lineRule="auto"/>
              <w:ind w:right="58" w:hanging="360"/>
              <w:jc w:val="both"/>
              <w:rPr>
                <w:sz w:val="20"/>
              </w:rPr>
            </w:pPr>
            <w:r>
              <w:rPr>
                <w:spacing w:val="-3"/>
                <w:sz w:val="20"/>
              </w:rPr>
              <w:t xml:space="preserve">Jefe </w:t>
            </w:r>
            <w:r>
              <w:rPr>
                <w:sz w:val="20"/>
              </w:rPr>
              <w:t xml:space="preserve">de </w:t>
            </w:r>
            <w:r>
              <w:rPr>
                <w:spacing w:val="-3"/>
                <w:sz w:val="20"/>
              </w:rPr>
              <w:t xml:space="preserve">Sección </w:t>
            </w:r>
            <w:r>
              <w:rPr>
                <w:sz w:val="20"/>
              </w:rPr>
              <w:t xml:space="preserve">de </w:t>
            </w:r>
            <w:r>
              <w:rPr>
                <w:spacing w:val="-3"/>
                <w:sz w:val="20"/>
              </w:rPr>
              <w:t xml:space="preserve">Almacén: presentar </w:t>
            </w:r>
            <w:r>
              <w:rPr>
                <w:sz w:val="20"/>
              </w:rPr>
              <w:t xml:space="preserve">y </w:t>
            </w:r>
            <w:r>
              <w:rPr>
                <w:spacing w:val="-3"/>
                <w:sz w:val="20"/>
              </w:rPr>
              <w:t xml:space="preserve">trasladar datos </w:t>
            </w:r>
            <w:r>
              <w:rPr>
                <w:sz w:val="20"/>
              </w:rPr>
              <w:t xml:space="preserve">o </w:t>
            </w:r>
            <w:r>
              <w:rPr>
                <w:spacing w:val="-3"/>
                <w:sz w:val="20"/>
              </w:rPr>
              <w:t xml:space="preserve">información, discutir </w:t>
            </w:r>
            <w:r>
              <w:rPr>
                <w:sz w:val="20"/>
              </w:rPr>
              <w:t xml:space="preserve">y </w:t>
            </w:r>
            <w:r>
              <w:rPr>
                <w:spacing w:val="-3"/>
                <w:sz w:val="20"/>
              </w:rPr>
              <w:t xml:space="preserve">resolver problemas relacionados </w:t>
            </w:r>
            <w:r>
              <w:rPr>
                <w:sz w:val="20"/>
              </w:rPr>
              <w:t>con</w:t>
            </w:r>
            <w:r>
              <w:rPr>
                <w:spacing w:val="-9"/>
                <w:sz w:val="20"/>
              </w:rPr>
              <w:t xml:space="preserve"> </w:t>
            </w:r>
            <w:r>
              <w:rPr>
                <w:spacing w:val="-3"/>
                <w:sz w:val="20"/>
              </w:rPr>
              <w:t>almacén.</w:t>
            </w:r>
          </w:p>
          <w:p w:rsidR="005F1E51" w:rsidRDefault="002D7C6F">
            <w:pPr>
              <w:pStyle w:val="TableParagraph"/>
              <w:numPr>
                <w:ilvl w:val="1"/>
                <w:numId w:val="356"/>
              </w:numPr>
              <w:tabs>
                <w:tab w:val="left" w:pos="790"/>
              </w:tabs>
              <w:spacing w:before="69" w:line="230" w:lineRule="auto"/>
              <w:ind w:right="57" w:hanging="360"/>
              <w:jc w:val="both"/>
              <w:rPr>
                <w:sz w:val="20"/>
              </w:rPr>
            </w:pPr>
            <w:r>
              <w:rPr>
                <w:sz w:val="20"/>
              </w:rPr>
              <w:t xml:space="preserve">Coordinadores Departamentales, Técnicos Pedagógicos, Coordinadores Municipales de Alfabetización, Alfabetizadores: dar </w:t>
            </w:r>
            <w:r>
              <w:rPr>
                <w:spacing w:val="-3"/>
                <w:sz w:val="20"/>
              </w:rPr>
              <w:t xml:space="preserve">instrucciones </w:t>
            </w:r>
            <w:r>
              <w:rPr>
                <w:sz w:val="20"/>
              </w:rPr>
              <w:t xml:space="preserve">y </w:t>
            </w:r>
            <w:r>
              <w:rPr>
                <w:spacing w:val="-3"/>
                <w:sz w:val="20"/>
              </w:rPr>
              <w:t xml:space="preserve">resolver consultas sobre aspectos técnicos </w:t>
            </w:r>
            <w:r>
              <w:rPr>
                <w:sz w:val="20"/>
              </w:rPr>
              <w:t xml:space="preserve">y </w:t>
            </w:r>
            <w:r>
              <w:rPr>
                <w:spacing w:val="-3"/>
                <w:sz w:val="20"/>
              </w:rPr>
              <w:t xml:space="preserve">administrativos </w:t>
            </w:r>
            <w:r>
              <w:rPr>
                <w:sz w:val="20"/>
              </w:rPr>
              <w:t xml:space="preserve">del </w:t>
            </w:r>
            <w:r>
              <w:rPr>
                <w:spacing w:val="-3"/>
                <w:sz w:val="20"/>
              </w:rPr>
              <w:t xml:space="preserve">proceso </w:t>
            </w:r>
            <w:r>
              <w:rPr>
                <w:sz w:val="20"/>
              </w:rPr>
              <w:t xml:space="preserve">de </w:t>
            </w:r>
            <w:r>
              <w:rPr>
                <w:spacing w:val="-3"/>
                <w:sz w:val="20"/>
              </w:rPr>
              <w:t xml:space="preserve">almacenaje </w:t>
            </w:r>
            <w:r>
              <w:rPr>
                <w:sz w:val="20"/>
              </w:rPr>
              <w:t>y</w:t>
            </w:r>
            <w:r>
              <w:rPr>
                <w:spacing w:val="-20"/>
                <w:sz w:val="20"/>
              </w:rPr>
              <w:t xml:space="preserve"> </w:t>
            </w:r>
            <w:r>
              <w:rPr>
                <w:spacing w:val="-3"/>
                <w:sz w:val="20"/>
              </w:rPr>
              <w:t>bodega.</w:t>
            </w:r>
          </w:p>
          <w:p w:rsidR="005F1E51" w:rsidRDefault="002D7C6F">
            <w:pPr>
              <w:pStyle w:val="TableParagraph"/>
              <w:numPr>
                <w:ilvl w:val="0"/>
                <w:numId w:val="356"/>
              </w:numPr>
              <w:tabs>
                <w:tab w:val="left" w:pos="430"/>
              </w:tabs>
              <w:spacing w:before="63"/>
              <w:jc w:val="both"/>
              <w:rPr>
                <w:sz w:val="20"/>
              </w:rPr>
            </w:pPr>
            <w:r>
              <w:rPr>
                <w:sz w:val="20"/>
              </w:rPr>
              <w:t>Proveedores:</w:t>
            </w:r>
          </w:p>
          <w:p w:rsidR="005F1E51" w:rsidRDefault="002D7C6F">
            <w:pPr>
              <w:pStyle w:val="TableParagraph"/>
              <w:numPr>
                <w:ilvl w:val="1"/>
                <w:numId w:val="356"/>
              </w:numPr>
              <w:tabs>
                <w:tab w:val="left" w:pos="790"/>
              </w:tabs>
              <w:spacing w:before="71" w:line="223" w:lineRule="auto"/>
              <w:ind w:right="59" w:hanging="360"/>
              <w:jc w:val="both"/>
              <w:rPr>
                <w:sz w:val="20"/>
              </w:rPr>
            </w:pPr>
            <w:r>
              <w:rPr>
                <w:spacing w:val="-3"/>
                <w:sz w:val="20"/>
              </w:rPr>
              <w:t xml:space="preserve">Jefe </w:t>
            </w:r>
            <w:r>
              <w:rPr>
                <w:sz w:val="20"/>
              </w:rPr>
              <w:t xml:space="preserve">de </w:t>
            </w:r>
            <w:r>
              <w:rPr>
                <w:spacing w:val="-3"/>
                <w:sz w:val="20"/>
              </w:rPr>
              <w:t xml:space="preserve">Sección </w:t>
            </w:r>
            <w:r>
              <w:rPr>
                <w:sz w:val="20"/>
              </w:rPr>
              <w:t xml:space="preserve">de </w:t>
            </w:r>
            <w:r>
              <w:rPr>
                <w:spacing w:val="-3"/>
                <w:sz w:val="20"/>
              </w:rPr>
              <w:t xml:space="preserve">Almacén: Recibir instrucciones, supervisión </w:t>
            </w:r>
            <w:r>
              <w:rPr>
                <w:sz w:val="20"/>
              </w:rPr>
              <w:t xml:space="preserve">de </w:t>
            </w:r>
            <w:r>
              <w:rPr>
                <w:spacing w:val="-3"/>
                <w:sz w:val="20"/>
              </w:rPr>
              <w:t xml:space="preserve">trabajo, </w:t>
            </w:r>
            <w:r>
              <w:rPr>
                <w:sz w:val="20"/>
              </w:rPr>
              <w:t xml:space="preserve">datos o </w:t>
            </w:r>
            <w:r>
              <w:rPr>
                <w:spacing w:val="-3"/>
                <w:sz w:val="20"/>
              </w:rPr>
              <w:t xml:space="preserve">información, discutir </w:t>
            </w:r>
            <w:r>
              <w:rPr>
                <w:sz w:val="20"/>
              </w:rPr>
              <w:t xml:space="preserve">y </w:t>
            </w:r>
            <w:r>
              <w:rPr>
                <w:spacing w:val="-3"/>
                <w:sz w:val="20"/>
              </w:rPr>
              <w:t>resolver</w:t>
            </w:r>
            <w:r>
              <w:rPr>
                <w:spacing w:val="-11"/>
                <w:sz w:val="20"/>
              </w:rPr>
              <w:t xml:space="preserve"> </w:t>
            </w:r>
            <w:r>
              <w:rPr>
                <w:spacing w:val="-3"/>
                <w:sz w:val="20"/>
              </w:rPr>
              <w:t>problemas.</w:t>
            </w:r>
          </w:p>
          <w:p w:rsidR="005F1E51" w:rsidRDefault="002D7C6F">
            <w:pPr>
              <w:pStyle w:val="TableParagraph"/>
              <w:numPr>
                <w:ilvl w:val="1"/>
                <w:numId w:val="356"/>
              </w:numPr>
              <w:tabs>
                <w:tab w:val="left" w:pos="790"/>
              </w:tabs>
              <w:spacing w:before="76" w:line="223" w:lineRule="auto"/>
              <w:ind w:right="57" w:hanging="360"/>
              <w:jc w:val="both"/>
              <w:rPr>
                <w:sz w:val="20"/>
              </w:rPr>
            </w:pPr>
            <w:r>
              <w:rPr>
                <w:sz w:val="20"/>
              </w:rPr>
              <w:t xml:space="preserve">Coordinadores Departamentales, Técnicos Pedagógicos, Coordinadores Municipales de Alfabetización, Alfabetizadores: </w:t>
            </w:r>
            <w:r>
              <w:rPr>
                <w:spacing w:val="-3"/>
                <w:sz w:val="20"/>
              </w:rPr>
              <w:t xml:space="preserve">datos </w:t>
            </w:r>
            <w:r>
              <w:rPr>
                <w:sz w:val="20"/>
              </w:rPr>
              <w:t>o</w:t>
            </w:r>
            <w:r>
              <w:rPr>
                <w:spacing w:val="-9"/>
                <w:sz w:val="20"/>
              </w:rPr>
              <w:t xml:space="preserve"> </w:t>
            </w:r>
            <w:r>
              <w:rPr>
                <w:spacing w:val="-3"/>
                <w:sz w:val="20"/>
              </w:rPr>
              <w:t>información.</w:t>
            </w:r>
          </w:p>
          <w:p w:rsidR="005F1E51" w:rsidRDefault="002D7C6F">
            <w:pPr>
              <w:pStyle w:val="TableParagraph"/>
              <w:numPr>
                <w:ilvl w:val="0"/>
                <w:numId w:val="356"/>
              </w:numPr>
              <w:tabs>
                <w:tab w:val="left" w:pos="430"/>
              </w:tabs>
              <w:spacing w:before="62"/>
              <w:jc w:val="both"/>
              <w:rPr>
                <w:sz w:val="20"/>
              </w:rPr>
            </w:pPr>
            <w:r>
              <w:rPr>
                <w:sz w:val="20"/>
              </w:rPr>
              <w:t>Otros:</w:t>
            </w:r>
          </w:p>
          <w:p w:rsidR="005F1E51" w:rsidRDefault="002D7C6F">
            <w:pPr>
              <w:pStyle w:val="TableParagraph"/>
              <w:numPr>
                <w:ilvl w:val="1"/>
                <w:numId w:val="356"/>
              </w:numPr>
              <w:tabs>
                <w:tab w:val="left" w:pos="790"/>
              </w:tabs>
              <w:spacing w:before="72" w:line="223" w:lineRule="auto"/>
              <w:ind w:right="56" w:hanging="360"/>
              <w:jc w:val="both"/>
              <w:rPr>
                <w:sz w:val="20"/>
              </w:rPr>
            </w:pPr>
            <w:r>
              <w:rPr>
                <w:sz w:val="20"/>
              </w:rPr>
              <w:t>Personal de la Unidad de Apoyo Administrativo asignado a otras áreas de trabajo y programas: para intercambiar y socializar</w:t>
            </w:r>
            <w:r>
              <w:rPr>
                <w:spacing w:val="-5"/>
                <w:sz w:val="20"/>
              </w:rPr>
              <w:t xml:space="preserve"> </w:t>
            </w:r>
            <w:r>
              <w:rPr>
                <w:sz w:val="20"/>
              </w:rPr>
              <w:t>información.</w:t>
            </w:r>
          </w:p>
        </w:tc>
      </w:tr>
    </w:tbl>
    <w:p w:rsidR="005F1E51" w:rsidRDefault="005F1E51">
      <w:pPr>
        <w:pStyle w:val="Textoindependiente"/>
        <w:rPr>
          <w:b/>
          <w:i/>
        </w:rPr>
      </w:pPr>
    </w:p>
    <w:p w:rsidR="005F1E51" w:rsidRDefault="005F1E51">
      <w:pPr>
        <w:pStyle w:val="Textoindependiente"/>
        <w:spacing w:before="10"/>
        <w:rPr>
          <w:b/>
          <w:i/>
        </w:rPr>
      </w:pPr>
    </w:p>
    <w:tbl>
      <w:tblPr>
        <w:tblStyle w:val="TableNormal"/>
        <w:tblW w:w="0" w:type="auto"/>
        <w:tblInd w:w="229" w:type="dxa"/>
        <w:tblLayout w:type="fixed"/>
        <w:tblLook w:val="01E0" w:firstRow="1" w:lastRow="1" w:firstColumn="1" w:lastColumn="1" w:noHBand="0" w:noVBand="0"/>
      </w:tblPr>
      <w:tblGrid>
        <w:gridCol w:w="9476"/>
      </w:tblGrid>
      <w:tr w:rsidR="005F1E51">
        <w:trPr>
          <w:trHeight w:val="345"/>
        </w:trPr>
        <w:tc>
          <w:tcPr>
            <w:tcW w:w="9476" w:type="dxa"/>
            <w:shd w:val="clear" w:color="auto" w:fill="000000"/>
          </w:tcPr>
          <w:p w:rsidR="005F1E51" w:rsidRDefault="002D7C6F">
            <w:pPr>
              <w:pStyle w:val="TableParagraph"/>
              <w:spacing w:before="58"/>
              <w:ind w:left="74"/>
              <w:rPr>
                <w:b/>
                <w:sz w:val="20"/>
              </w:rPr>
            </w:pPr>
            <w:r>
              <w:rPr>
                <w:b/>
                <w:color w:val="FFFFFF"/>
                <w:sz w:val="20"/>
              </w:rPr>
              <w:t>RELACIONES EXTERNAS:</w:t>
            </w:r>
          </w:p>
        </w:tc>
      </w:tr>
      <w:tr w:rsidR="005F1E51">
        <w:trPr>
          <w:trHeight w:val="1455"/>
        </w:trPr>
        <w:tc>
          <w:tcPr>
            <w:tcW w:w="9476" w:type="dxa"/>
            <w:tcBorders>
              <w:top w:val="single" w:sz="4" w:space="0" w:color="000000"/>
              <w:left w:val="single" w:sz="4" w:space="0" w:color="000000"/>
              <w:bottom w:val="single" w:sz="4" w:space="0" w:color="000000"/>
              <w:right w:val="single" w:sz="4" w:space="0" w:color="000000"/>
            </w:tcBorders>
          </w:tcPr>
          <w:p w:rsidR="005F1E51" w:rsidRDefault="002D7C6F">
            <w:pPr>
              <w:pStyle w:val="TableParagraph"/>
              <w:numPr>
                <w:ilvl w:val="0"/>
                <w:numId w:val="355"/>
              </w:numPr>
              <w:tabs>
                <w:tab w:val="left" w:pos="429"/>
                <w:tab w:val="left" w:pos="430"/>
              </w:tabs>
              <w:spacing w:before="62"/>
              <w:rPr>
                <w:sz w:val="20"/>
              </w:rPr>
            </w:pPr>
            <w:r>
              <w:rPr>
                <w:sz w:val="20"/>
              </w:rPr>
              <w:t>Clientes:</w:t>
            </w:r>
          </w:p>
          <w:p w:rsidR="005F1E51" w:rsidRDefault="002D7C6F">
            <w:pPr>
              <w:pStyle w:val="TableParagraph"/>
              <w:numPr>
                <w:ilvl w:val="1"/>
                <w:numId w:val="355"/>
              </w:numPr>
              <w:tabs>
                <w:tab w:val="left" w:pos="789"/>
                <w:tab w:val="left" w:pos="790"/>
              </w:tabs>
              <w:spacing w:before="72" w:line="223" w:lineRule="auto"/>
              <w:ind w:right="55" w:hanging="360"/>
              <w:rPr>
                <w:sz w:val="20"/>
              </w:rPr>
            </w:pPr>
            <w:r>
              <w:rPr>
                <w:spacing w:val="-3"/>
                <w:sz w:val="20"/>
              </w:rPr>
              <w:t xml:space="preserve">Personal </w:t>
            </w:r>
            <w:r>
              <w:rPr>
                <w:sz w:val="20"/>
              </w:rPr>
              <w:t xml:space="preserve">de </w:t>
            </w:r>
            <w:r>
              <w:rPr>
                <w:spacing w:val="-3"/>
                <w:sz w:val="20"/>
              </w:rPr>
              <w:t xml:space="preserve">empresas </w:t>
            </w:r>
            <w:r>
              <w:rPr>
                <w:sz w:val="20"/>
              </w:rPr>
              <w:t xml:space="preserve">que </w:t>
            </w:r>
            <w:r>
              <w:rPr>
                <w:spacing w:val="-3"/>
                <w:sz w:val="20"/>
              </w:rPr>
              <w:t xml:space="preserve">distribuyen suministros </w:t>
            </w:r>
            <w:r>
              <w:rPr>
                <w:sz w:val="20"/>
              </w:rPr>
              <w:t xml:space="preserve">a </w:t>
            </w:r>
            <w:r>
              <w:rPr>
                <w:spacing w:val="-3"/>
                <w:sz w:val="20"/>
              </w:rPr>
              <w:t xml:space="preserve">CONALFA: Presentar </w:t>
            </w:r>
            <w:r>
              <w:rPr>
                <w:sz w:val="20"/>
              </w:rPr>
              <w:t xml:space="preserve">y </w:t>
            </w:r>
            <w:r>
              <w:rPr>
                <w:spacing w:val="-3"/>
                <w:sz w:val="20"/>
              </w:rPr>
              <w:t xml:space="preserve">trasladar datos </w:t>
            </w:r>
            <w:r>
              <w:rPr>
                <w:sz w:val="20"/>
              </w:rPr>
              <w:t xml:space="preserve">o </w:t>
            </w:r>
            <w:r>
              <w:rPr>
                <w:spacing w:val="-3"/>
                <w:sz w:val="20"/>
              </w:rPr>
              <w:t xml:space="preserve">información, discutir </w:t>
            </w:r>
            <w:r>
              <w:rPr>
                <w:sz w:val="20"/>
              </w:rPr>
              <w:t xml:space="preserve">y </w:t>
            </w:r>
            <w:r>
              <w:rPr>
                <w:spacing w:val="-3"/>
                <w:sz w:val="20"/>
              </w:rPr>
              <w:t>resolver</w:t>
            </w:r>
            <w:r>
              <w:rPr>
                <w:spacing w:val="-16"/>
                <w:sz w:val="20"/>
              </w:rPr>
              <w:t xml:space="preserve"> </w:t>
            </w:r>
            <w:r>
              <w:rPr>
                <w:spacing w:val="-3"/>
                <w:sz w:val="20"/>
              </w:rPr>
              <w:t>problemas.</w:t>
            </w:r>
          </w:p>
          <w:p w:rsidR="005F1E51" w:rsidRDefault="002D7C6F">
            <w:pPr>
              <w:pStyle w:val="TableParagraph"/>
              <w:numPr>
                <w:ilvl w:val="0"/>
                <w:numId w:val="355"/>
              </w:numPr>
              <w:tabs>
                <w:tab w:val="left" w:pos="429"/>
                <w:tab w:val="left" w:pos="430"/>
              </w:tabs>
              <w:spacing w:before="62"/>
              <w:rPr>
                <w:sz w:val="20"/>
              </w:rPr>
            </w:pPr>
            <w:r>
              <w:rPr>
                <w:sz w:val="20"/>
              </w:rPr>
              <w:t>Proveedores:</w:t>
            </w:r>
          </w:p>
          <w:p w:rsidR="005F1E51" w:rsidRDefault="002D7C6F">
            <w:pPr>
              <w:pStyle w:val="TableParagraph"/>
              <w:numPr>
                <w:ilvl w:val="1"/>
                <w:numId w:val="355"/>
              </w:numPr>
              <w:tabs>
                <w:tab w:val="left" w:pos="789"/>
                <w:tab w:val="left" w:pos="790"/>
              </w:tabs>
              <w:spacing w:before="60"/>
              <w:rPr>
                <w:sz w:val="20"/>
              </w:rPr>
            </w:pPr>
            <w:r>
              <w:rPr>
                <w:spacing w:val="-3"/>
                <w:sz w:val="20"/>
              </w:rPr>
              <w:t xml:space="preserve">Personal </w:t>
            </w:r>
            <w:r>
              <w:rPr>
                <w:sz w:val="20"/>
              </w:rPr>
              <w:t xml:space="preserve">de </w:t>
            </w:r>
            <w:r>
              <w:rPr>
                <w:spacing w:val="-3"/>
                <w:sz w:val="20"/>
              </w:rPr>
              <w:t xml:space="preserve">empresas </w:t>
            </w:r>
            <w:r>
              <w:rPr>
                <w:sz w:val="20"/>
              </w:rPr>
              <w:t xml:space="preserve">que </w:t>
            </w:r>
            <w:r>
              <w:rPr>
                <w:spacing w:val="-3"/>
                <w:sz w:val="20"/>
              </w:rPr>
              <w:t xml:space="preserve">distribuyen suministros </w:t>
            </w:r>
            <w:r>
              <w:rPr>
                <w:sz w:val="20"/>
              </w:rPr>
              <w:t xml:space="preserve">a la </w:t>
            </w:r>
            <w:r>
              <w:rPr>
                <w:spacing w:val="-3"/>
                <w:sz w:val="20"/>
              </w:rPr>
              <w:t xml:space="preserve">Institución: obtener datos </w:t>
            </w:r>
            <w:r>
              <w:rPr>
                <w:sz w:val="20"/>
              </w:rPr>
              <w:t>o</w:t>
            </w:r>
            <w:r>
              <w:rPr>
                <w:spacing w:val="-17"/>
                <w:sz w:val="20"/>
              </w:rPr>
              <w:t xml:space="preserve"> </w:t>
            </w:r>
            <w:r>
              <w:rPr>
                <w:spacing w:val="-3"/>
                <w:sz w:val="20"/>
              </w:rPr>
              <w:t>información.</w:t>
            </w:r>
          </w:p>
        </w:tc>
      </w:tr>
    </w:tbl>
    <w:p w:rsidR="005F1E51" w:rsidRDefault="005F1E51">
      <w:pPr>
        <w:pStyle w:val="Textoindependiente"/>
        <w:rPr>
          <w:b/>
          <w:i/>
          <w:sz w:val="22"/>
        </w:rPr>
      </w:pPr>
    </w:p>
    <w:p w:rsidR="005F1E51" w:rsidRDefault="005F1E51">
      <w:pPr>
        <w:pStyle w:val="Textoindependiente"/>
        <w:spacing w:before="10"/>
        <w:rPr>
          <w:b/>
          <w:i/>
          <w:sz w:val="17"/>
        </w:rPr>
      </w:pPr>
    </w:p>
    <w:p w:rsidR="005F1E51" w:rsidRDefault="002D7C6F">
      <w:pPr>
        <w:ind w:left="221"/>
        <w:rPr>
          <w:b/>
          <w:i/>
          <w:sz w:val="20"/>
        </w:rPr>
      </w:pPr>
      <w:r>
        <w:rPr>
          <w:b/>
          <w:i/>
          <w:sz w:val="20"/>
        </w:rPr>
        <w:t>RESPONSABILIDADES DEL PUESTO</w:t>
      </w:r>
    </w:p>
    <w:p w:rsidR="005F1E51" w:rsidRDefault="005F1E51">
      <w:pPr>
        <w:pStyle w:val="Textoindependiente"/>
        <w:rPr>
          <w:b/>
          <w:i/>
        </w:rPr>
      </w:pPr>
    </w:p>
    <w:tbl>
      <w:tblPr>
        <w:tblStyle w:val="TableNormal"/>
        <w:tblW w:w="0" w:type="auto"/>
        <w:tblInd w:w="229" w:type="dxa"/>
        <w:tblLayout w:type="fixed"/>
        <w:tblLook w:val="01E0" w:firstRow="1" w:lastRow="1" w:firstColumn="1" w:lastColumn="1" w:noHBand="0" w:noVBand="0"/>
      </w:tblPr>
      <w:tblGrid>
        <w:gridCol w:w="9476"/>
      </w:tblGrid>
      <w:tr w:rsidR="005F1E51">
        <w:trPr>
          <w:trHeight w:val="355"/>
        </w:trPr>
        <w:tc>
          <w:tcPr>
            <w:tcW w:w="9476" w:type="dxa"/>
            <w:shd w:val="clear" w:color="auto" w:fill="000000"/>
          </w:tcPr>
          <w:p w:rsidR="005F1E51" w:rsidRDefault="002D7C6F">
            <w:pPr>
              <w:pStyle w:val="TableParagraph"/>
              <w:spacing w:before="68"/>
              <w:ind w:left="74"/>
              <w:rPr>
                <w:b/>
                <w:sz w:val="20"/>
              </w:rPr>
            </w:pPr>
            <w:r>
              <w:rPr>
                <w:b/>
                <w:color w:val="FFFFFF"/>
                <w:sz w:val="20"/>
              </w:rPr>
              <w:t>RESPONSABILIDAD POR ACTIVOS:</w:t>
            </w:r>
          </w:p>
        </w:tc>
      </w:tr>
      <w:tr w:rsidR="005F1E51">
        <w:trPr>
          <w:trHeight w:val="354"/>
        </w:trPr>
        <w:tc>
          <w:tcPr>
            <w:tcW w:w="9476" w:type="dxa"/>
            <w:tcBorders>
              <w:top w:val="single" w:sz="4" w:space="0" w:color="000000"/>
              <w:left w:val="single" w:sz="4" w:space="0" w:color="000000"/>
              <w:bottom w:val="single" w:sz="4" w:space="0" w:color="000000"/>
              <w:right w:val="single" w:sz="4" w:space="0" w:color="000000"/>
            </w:tcBorders>
          </w:tcPr>
          <w:p w:rsidR="005F1E51" w:rsidRDefault="002D7C6F">
            <w:pPr>
              <w:pStyle w:val="TableParagraph"/>
              <w:numPr>
                <w:ilvl w:val="0"/>
                <w:numId w:val="354"/>
              </w:numPr>
              <w:tabs>
                <w:tab w:val="left" w:pos="429"/>
                <w:tab w:val="left" w:pos="430"/>
              </w:tabs>
              <w:spacing w:before="62"/>
              <w:rPr>
                <w:sz w:val="20"/>
              </w:rPr>
            </w:pPr>
            <w:r>
              <w:rPr>
                <w:sz w:val="20"/>
              </w:rPr>
              <w:t>Es responsable de activos que equivalen a un monto de Q.60</w:t>
            </w:r>
            <w:proofErr w:type="gramStart"/>
            <w:r>
              <w:rPr>
                <w:sz w:val="20"/>
              </w:rPr>
              <w:t>,000.00</w:t>
            </w:r>
            <w:proofErr w:type="gramEnd"/>
            <w:r>
              <w:rPr>
                <w:sz w:val="20"/>
              </w:rPr>
              <w:t xml:space="preserve"> a</w:t>
            </w:r>
            <w:r>
              <w:rPr>
                <w:spacing w:val="-14"/>
                <w:sz w:val="20"/>
              </w:rPr>
              <w:t xml:space="preserve"> </w:t>
            </w:r>
            <w:r>
              <w:rPr>
                <w:sz w:val="20"/>
              </w:rPr>
              <w:t>Q.100,000.00.</w:t>
            </w:r>
          </w:p>
        </w:tc>
      </w:tr>
    </w:tbl>
    <w:p w:rsidR="005F1E51" w:rsidRDefault="005F1E51">
      <w:pPr>
        <w:pStyle w:val="Textoindependiente"/>
        <w:rPr>
          <w:b/>
          <w:i/>
        </w:rPr>
      </w:pPr>
    </w:p>
    <w:tbl>
      <w:tblPr>
        <w:tblStyle w:val="TableNormal"/>
        <w:tblW w:w="0" w:type="auto"/>
        <w:tblInd w:w="229" w:type="dxa"/>
        <w:tblLayout w:type="fixed"/>
        <w:tblLook w:val="01E0" w:firstRow="1" w:lastRow="1" w:firstColumn="1" w:lastColumn="1" w:noHBand="0" w:noVBand="0"/>
      </w:tblPr>
      <w:tblGrid>
        <w:gridCol w:w="9476"/>
      </w:tblGrid>
      <w:tr w:rsidR="005F1E51">
        <w:trPr>
          <w:trHeight w:val="355"/>
        </w:trPr>
        <w:tc>
          <w:tcPr>
            <w:tcW w:w="9476" w:type="dxa"/>
            <w:shd w:val="clear" w:color="auto" w:fill="000000"/>
          </w:tcPr>
          <w:p w:rsidR="005F1E51" w:rsidRDefault="002D7C6F">
            <w:pPr>
              <w:pStyle w:val="TableParagraph"/>
              <w:spacing w:before="68"/>
              <w:ind w:left="74"/>
              <w:rPr>
                <w:b/>
                <w:sz w:val="20"/>
              </w:rPr>
            </w:pPr>
            <w:r>
              <w:rPr>
                <w:b/>
                <w:color w:val="FFFFFF"/>
                <w:sz w:val="20"/>
              </w:rPr>
              <w:t>RESPONSABILIDAD POR INFORMACION:</w:t>
            </w:r>
          </w:p>
        </w:tc>
      </w:tr>
      <w:tr w:rsidR="005F1E51">
        <w:trPr>
          <w:trHeight w:val="935"/>
        </w:trPr>
        <w:tc>
          <w:tcPr>
            <w:tcW w:w="9476" w:type="dxa"/>
            <w:tcBorders>
              <w:top w:val="single" w:sz="4" w:space="0" w:color="000000"/>
              <w:left w:val="single" w:sz="4" w:space="0" w:color="000000"/>
              <w:bottom w:val="single" w:sz="4" w:space="0" w:color="000000"/>
              <w:right w:val="single" w:sz="4" w:space="0" w:color="000000"/>
            </w:tcBorders>
          </w:tcPr>
          <w:p w:rsidR="005F1E51" w:rsidRDefault="002D7C6F">
            <w:pPr>
              <w:pStyle w:val="TableParagraph"/>
              <w:spacing w:before="62"/>
              <w:ind w:left="69"/>
              <w:rPr>
                <w:sz w:val="20"/>
              </w:rPr>
            </w:pPr>
            <w:r>
              <w:rPr>
                <w:sz w:val="20"/>
              </w:rPr>
              <w:t>Por las tareas del puesto maneja información relacionada con:</w:t>
            </w:r>
          </w:p>
          <w:p w:rsidR="005F1E51" w:rsidRDefault="002D7C6F">
            <w:pPr>
              <w:pStyle w:val="TableParagraph"/>
              <w:numPr>
                <w:ilvl w:val="0"/>
                <w:numId w:val="353"/>
              </w:numPr>
              <w:tabs>
                <w:tab w:val="left" w:pos="429"/>
                <w:tab w:val="left" w:pos="430"/>
              </w:tabs>
              <w:spacing w:before="60"/>
              <w:rPr>
                <w:sz w:val="20"/>
              </w:rPr>
            </w:pPr>
            <w:r>
              <w:rPr>
                <w:sz w:val="20"/>
              </w:rPr>
              <w:t>Facturas por compra de bienes y</w:t>
            </w:r>
            <w:r>
              <w:rPr>
                <w:spacing w:val="-7"/>
                <w:sz w:val="20"/>
              </w:rPr>
              <w:t xml:space="preserve"> </w:t>
            </w:r>
            <w:r>
              <w:rPr>
                <w:sz w:val="20"/>
              </w:rPr>
              <w:t>suministros.</w:t>
            </w:r>
          </w:p>
          <w:p w:rsidR="005F1E51" w:rsidRDefault="002D7C6F">
            <w:pPr>
              <w:pStyle w:val="TableParagraph"/>
              <w:numPr>
                <w:ilvl w:val="0"/>
                <w:numId w:val="353"/>
              </w:numPr>
              <w:tabs>
                <w:tab w:val="left" w:pos="429"/>
                <w:tab w:val="left" w:pos="430"/>
              </w:tabs>
              <w:spacing w:before="60"/>
              <w:rPr>
                <w:sz w:val="20"/>
              </w:rPr>
            </w:pPr>
            <w:r>
              <w:rPr>
                <w:sz w:val="20"/>
              </w:rPr>
              <w:t>Tarjetas de responsabilidad de los</w:t>
            </w:r>
            <w:r>
              <w:rPr>
                <w:spacing w:val="-5"/>
                <w:sz w:val="20"/>
              </w:rPr>
              <w:t xml:space="preserve"> </w:t>
            </w:r>
            <w:r>
              <w:rPr>
                <w:sz w:val="20"/>
              </w:rPr>
              <w:t>empleados.</w:t>
            </w:r>
          </w:p>
        </w:tc>
      </w:tr>
    </w:tbl>
    <w:p w:rsidR="005F1E51" w:rsidRDefault="005F1E51">
      <w:pPr>
        <w:rPr>
          <w:sz w:val="20"/>
        </w:rPr>
        <w:sectPr w:rsidR="005F1E51">
          <w:pgSz w:w="12240" w:h="15840"/>
          <w:pgMar w:top="1400" w:right="880" w:bottom="1160" w:left="1480" w:header="698" w:footer="963" w:gutter="0"/>
          <w:cols w:space="720"/>
        </w:sectPr>
      </w:pPr>
    </w:p>
    <w:p w:rsidR="005F1E51" w:rsidRDefault="005F1E51">
      <w:pPr>
        <w:pStyle w:val="Textoindependiente"/>
        <w:spacing w:before="3"/>
        <w:rPr>
          <w:b/>
          <w:i/>
          <w:sz w:val="18"/>
        </w:rPr>
      </w:pPr>
    </w:p>
    <w:tbl>
      <w:tblPr>
        <w:tblStyle w:val="TableNormal"/>
        <w:tblW w:w="0" w:type="auto"/>
        <w:tblInd w:w="2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476"/>
      </w:tblGrid>
      <w:tr w:rsidR="005F1E51">
        <w:trPr>
          <w:trHeight w:val="580"/>
        </w:trPr>
        <w:tc>
          <w:tcPr>
            <w:tcW w:w="9476" w:type="dxa"/>
          </w:tcPr>
          <w:p w:rsidR="005F1E51" w:rsidRDefault="002D7C6F">
            <w:pPr>
              <w:pStyle w:val="TableParagraph"/>
              <w:numPr>
                <w:ilvl w:val="0"/>
                <w:numId w:val="352"/>
              </w:numPr>
              <w:tabs>
                <w:tab w:val="left" w:pos="429"/>
                <w:tab w:val="left" w:pos="430"/>
              </w:tabs>
              <w:spacing w:line="228" w:lineRule="exact"/>
              <w:rPr>
                <w:sz w:val="20"/>
              </w:rPr>
            </w:pPr>
            <w:r>
              <w:rPr>
                <w:sz w:val="20"/>
              </w:rPr>
              <w:t>Formularios de pedido de</w:t>
            </w:r>
            <w:r>
              <w:rPr>
                <w:spacing w:val="-5"/>
                <w:sz w:val="20"/>
              </w:rPr>
              <w:t xml:space="preserve"> </w:t>
            </w:r>
            <w:r>
              <w:rPr>
                <w:sz w:val="20"/>
              </w:rPr>
              <w:t>compra.</w:t>
            </w:r>
          </w:p>
          <w:p w:rsidR="005F1E51" w:rsidRDefault="002D7C6F">
            <w:pPr>
              <w:pStyle w:val="TableParagraph"/>
              <w:numPr>
                <w:ilvl w:val="0"/>
                <w:numId w:val="352"/>
              </w:numPr>
              <w:tabs>
                <w:tab w:val="left" w:pos="429"/>
                <w:tab w:val="left" w:pos="430"/>
              </w:tabs>
              <w:spacing w:before="59"/>
              <w:rPr>
                <w:sz w:val="20"/>
              </w:rPr>
            </w:pPr>
            <w:r>
              <w:rPr>
                <w:sz w:val="20"/>
              </w:rPr>
              <w:t>Formularios de requisiciones de</w:t>
            </w:r>
            <w:r>
              <w:rPr>
                <w:spacing w:val="-5"/>
                <w:sz w:val="20"/>
              </w:rPr>
              <w:t xml:space="preserve"> </w:t>
            </w:r>
            <w:r>
              <w:rPr>
                <w:sz w:val="20"/>
              </w:rPr>
              <w:t>almacén.</w:t>
            </w:r>
          </w:p>
        </w:tc>
      </w:tr>
    </w:tbl>
    <w:p w:rsidR="005F1E51" w:rsidRDefault="005F1E51">
      <w:pPr>
        <w:pStyle w:val="Textoindependiente"/>
        <w:spacing w:before="9"/>
        <w:rPr>
          <w:b/>
          <w:i/>
          <w:sz w:val="11"/>
        </w:rPr>
      </w:pPr>
    </w:p>
    <w:p w:rsidR="005F1E51" w:rsidRDefault="002D7C6F">
      <w:pPr>
        <w:spacing w:before="94"/>
        <w:ind w:left="221"/>
        <w:rPr>
          <w:b/>
          <w:i/>
          <w:sz w:val="20"/>
        </w:rPr>
      </w:pPr>
      <w:r>
        <w:rPr>
          <w:b/>
          <w:i/>
          <w:sz w:val="20"/>
        </w:rPr>
        <w:t>CONDICIONES DE TRABAJO</w:t>
      </w:r>
    </w:p>
    <w:p w:rsidR="005F1E51" w:rsidRDefault="005F1E51">
      <w:pPr>
        <w:pStyle w:val="Textoindependiente"/>
        <w:spacing w:before="11"/>
        <w:rPr>
          <w:b/>
          <w:i/>
        </w:rPr>
      </w:pPr>
    </w:p>
    <w:tbl>
      <w:tblPr>
        <w:tblStyle w:val="TableNormal"/>
        <w:tblW w:w="0" w:type="auto"/>
        <w:tblInd w:w="229" w:type="dxa"/>
        <w:tblLayout w:type="fixed"/>
        <w:tblLook w:val="01E0" w:firstRow="1" w:lastRow="1" w:firstColumn="1" w:lastColumn="1" w:noHBand="0" w:noVBand="0"/>
      </w:tblPr>
      <w:tblGrid>
        <w:gridCol w:w="9476"/>
      </w:tblGrid>
      <w:tr w:rsidR="005F1E51">
        <w:trPr>
          <w:trHeight w:val="344"/>
        </w:trPr>
        <w:tc>
          <w:tcPr>
            <w:tcW w:w="9476" w:type="dxa"/>
            <w:shd w:val="clear" w:color="auto" w:fill="000000"/>
          </w:tcPr>
          <w:p w:rsidR="005F1E51" w:rsidRDefault="002D7C6F">
            <w:pPr>
              <w:pStyle w:val="TableParagraph"/>
              <w:spacing w:before="58"/>
              <w:ind w:left="74"/>
              <w:rPr>
                <w:b/>
                <w:sz w:val="20"/>
              </w:rPr>
            </w:pPr>
            <w:r>
              <w:rPr>
                <w:b/>
                <w:color w:val="FFFFFF"/>
                <w:sz w:val="20"/>
              </w:rPr>
              <w:t>AMBIENTE FISICO:</w:t>
            </w:r>
          </w:p>
        </w:tc>
      </w:tr>
      <w:tr w:rsidR="005F1E51">
        <w:trPr>
          <w:trHeight w:val="645"/>
        </w:trPr>
        <w:tc>
          <w:tcPr>
            <w:tcW w:w="9476" w:type="dxa"/>
            <w:tcBorders>
              <w:top w:val="single" w:sz="4" w:space="0" w:color="000000"/>
              <w:left w:val="single" w:sz="4" w:space="0" w:color="000000"/>
              <w:bottom w:val="single" w:sz="4" w:space="0" w:color="000000"/>
              <w:right w:val="single" w:sz="4" w:space="0" w:color="000000"/>
            </w:tcBorders>
          </w:tcPr>
          <w:p w:rsidR="005F1E51" w:rsidRDefault="002D7C6F">
            <w:pPr>
              <w:pStyle w:val="TableParagraph"/>
              <w:numPr>
                <w:ilvl w:val="0"/>
                <w:numId w:val="351"/>
              </w:numPr>
              <w:tabs>
                <w:tab w:val="left" w:pos="429"/>
                <w:tab w:val="left" w:pos="430"/>
              </w:tabs>
              <w:spacing w:before="63"/>
              <w:rPr>
                <w:sz w:val="20"/>
              </w:rPr>
            </w:pPr>
            <w:r>
              <w:rPr>
                <w:sz w:val="20"/>
              </w:rPr>
              <w:t>El trabajo se desarrolla más de 60% en oficina privada y 30% en el campo y</w:t>
            </w:r>
            <w:r>
              <w:rPr>
                <w:spacing w:val="-33"/>
                <w:sz w:val="20"/>
              </w:rPr>
              <w:t xml:space="preserve"> </w:t>
            </w:r>
            <w:r>
              <w:rPr>
                <w:sz w:val="20"/>
              </w:rPr>
              <w:t>bodega.</w:t>
            </w:r>
          </w:p>
        </w:tc>
      </w:tr>
    </w:tbl>
    <w:p w:rsidR="005F1E51" w:rsidRDefault="005F1E51">
      <w:pPr>
        <w:pStyle w:val="Textoindependiente"/>
        <w:spacing w:before="10"/>
        <w:rPr>
          <w:b/>
          <w:i/>
        </w:rPr>
      </w:pPr>
    </w:p>
    <w:tbl>
      <w:tblPr>
        <w:tblStyle w:val="TableNormal"/>
        <w:tblW w:w="0" w:type="auto"/>
        <w:tblInd w:w="229" w:type="dxa"/>
        <w:tblLayout w:type="fixed"/>
        <w:tblLook w:val="01E0" w:firstRow="1" w:lastRow="1" w:firstColumn="1" w:lastColumn="1" w:noHBand="0" w:noVBand="0"/>
      </w:tblPr>
      <w:tblGrid>
        <w:gridCol w:w="9476"/>
      </w:tblGrid>
      <w:tr w:rsidR="005F1E51">
        <w:trPr>
          <w:trHeight w:val="345"/>
        </w:trPr>
        <w:tc>
          <w:tcPr>
            <w:tcW w:w="9476" w:type="dxa"/>
            <w:shd w:val="clear" w:color="auto" w:fill="000000"/>
          </w:tcPr>
          <w:p w:rsidR="005F1E51" w:rsidRDefault="002D7C6F">
            <w:pPr>
              <w:pStyle w:val="TableParagraph"/>
              <w:spacing w:before="58"/>
              <w:ind w:left="74"/>
              <w:rPr>
                <w:b/>
                <w:sz w:val="20"/>
              </w:rPr>
            </w:pPr>
            <w:r>
              <w:rPr>
                <w:b/>
                <w:color w:val="FFFFFF"/>
                <w:sz w:val="20"/>
              </w:rPr>
              <w:t>RIESGOS Y CONSECUENCIAS:</w:t>
            </w:r>
          </w:p>
        </w:tc>
      </w:tr>
      <w:tr w:rsidR="005F1E51">
        <w:trPr>
          <w:trHeight w:val="875"/>
        </w:trPr>
        <w:tc>
          <w:tcPr>
            <w:tcW w:w="9476" w:type="dxa"/>
            <w:tcBorders>
              <w:top w:val="single" w:sz="4" w:space="0" w:color="000000"/>
              <w:left w:val="single" w:sz="4" w:space="0" w:color="000000"/>
              <w:bottom w:val="single" w:sz="4" w:space="0" w:color="000000"/>
              <w:right w:val="single" w:sz="4" w:space="0" w:color="000000"/>
            </w:tcBorders>
          </w:tcPr>
          <w:p w:rsidR="005F1E51" w:rsidRDefault="002D7C6F">
            <w:pPr>
              <w:pStyle w:val="TableParagraph"/>
              <w:numPr>
                <w:ilvl w:val="0"/>
                <w:numId w:val="350"/>
              </w:numPr>
              <w:tabs>
                <w:tab w:val="left" w:pos="429"/>
                <w:tab w:val="left" w:pos="430"/>
              </w:tabs>
              <w:spacing w:before="62"/>
              <w:ind w:right="56" w:hanging="360"/>
              <w:rPr>
                <w:sz w:val="20"/>
              </w:rPr>
            </w:pPr>
            <w:r>
              <w:rPr>
                <w:sz w:val="20"/>
              </w:rPr>
              <w:t>Expuesto a sufrir accidentes por cargar objetos pesados (cajas), con consecuencias de lumbago y torceduras.</w:t>
            </w:r>
          </w:p>
        </w:tc>
      </w:tr>
    </w:tbl>
    <w:p w:rsidR="005F1E51" w:rsidRDefault="005F1E51">
      <w:pPr>
        <w:pStyle w:val="Textoindependiente"/>
        <w:spacing w:before="10"/>
        <w:rPr>
          <w:b/>
          <w:i/>
          <w:sz w:val="19"/>
        </w:rPr>
      </w:pPr>
    </w:p>
    <w:p w:rsidR="005F1E51" w:rsidRDefault="002D7C6F">
      <w:pPr>
        <w:ind w:left="221"/>
        <w:rPr>
          <w:b/>
          <w:i/>
          <w:sz w:val="20"/>
        </w:rPr>
      </w:pPr>
      <w:r>
        <w:rPr>
          <w:b/>
          <w:i/>
          <w:sz w:val="20"/>
        </w:rPr>
        <w:t>REQUERIMIENTOS DEL PUESTO</w:t>
      </w:r>
    </w:p>
    <w:p w:rsidR="005F1E51" w:rsidRDefault="005F1E51">
      <w:pPr>
        <w:pStyle w:val="Textoindependiente"/>
        <w:spacing w:before="1"/>
        <w:rPr>
          <w:b/>
          <w:i/>
        </w:rPr>
      </w:pPr>
    </w:p>
    <w:tbl>
      <w:tblPr>
        <w:tblStyle w:val="TableNormal"/>
        <w:tblW w:w="0" w:type="auto"/>
        <w:tblInd w:w="224" w:type="dxa"/>
        <w:tblLayout w:type="fixed"/>
        <w:tblLook w:val="01E0" w:firstRow="1" w:lastRow="1" w:firstColumn="1" w:lastColumn="1" w:noHBand="0" w:noVBand="0"/>
      </w:tblPr>
      <w:tblGrid>
        <w:gridCol w:w="2159"/>
        <w:gridCol w:w="7323"/>
      </w:tblGrid>
      <w:tr w:rsidR="005F1E51">
        <w:trPr>
          <w:trHeight w:val="579"/>
        </w:trPr>
        <w:tc>
          <w:tcPr>
            <w:tcW w:w="2159" w:type="dxa"/>
            <w:shd w:val="clear" w:color="auto" w:fill="000000"/>
          </w:tcPr>
          <w:p w:rsidR="005F1E51" w:rsidRDefault="002D7C6F">
            <w:pPr>
              <w:pStyle w:val="TableParagraph"/>
              <w:spacing w:before="58"/>
              <w:ind w:left="74" w:right="331"/>
              <w:rPr>
                <w:b/>
                <w:sz w:val="20"/>
              </w:rPr>
            </w:pPr>
            <w:r>
              <w:rPr>
                <w:b/>
                <w:color w:val="FFFFFF"/>
                <w:sz w:val="20"/>
              </w:rPr>
              <w:t>Educación Formal Necesaria:</w:t>
            </w:r>
          </w:p>
        </w:tc>
        <w:tc>
          <w:tcPr>
            <w:tcW w:w="7323" w:type="dxa"/>
            <w:tcBorders>
              <w:top w:val="single" w:sz="4" w:space="0" w:color="000000"/>
              <w:left w:val="single" w:sz="4" w:space="0" w:color="000000"/>
              <w:bottom w:val="single" w:sz="4" w:space="0" w:color="000000"/>
              <w:right w:val="single" w:sz="4" w:space="0" w:color="000000"/>
            </w:tcBorders>
          </w:tcPr>
          <w:p w:rsidR="005F1E51" w:rsidRDefault="002D7C6F">
            <w:pPr>
              <w:pStyle w:val="TableParagraph"/>
              <w:spacing w:before="172"/>
              <w:ind w:left="70"/>
              <w:rPr>
                <w:sz w:val="20"/>
              </w:rPr>
            </w:pPr>
            <w:r>
              <w:rPr>
                <w:sz w:val="20"/>
              </w:rPr>
              <w:t>Título de Perito Contador</w:t>
            </w:r>
          </w:p>
        </w:tc>
      </w:tr>
      <w:tr w:rsidR="005F1E51">
        <w:trPr>
          <w:trHeight w:val="2015"/>
        </w:trPr>
        <w:tc>
          <w:tcPr>
            <w:tcW w:w="2159" w:type="dxa"/>
            <w:shd w:val="clear" w:color="auto" w:fill="000000"/>
          </w:tcPr>
          <w:p w:rsidR="005F1E51" w:rsidRDefault="005F1E51">
            <w:pPr>
              <w:pStyle w:val="TableParagraph"/>
              <w:ind w:left="0"/>
              <w:rPr>
                <w:b/>
                <w:i/>
              </w:rPr>
            </w:pPr>
          </w:p>
          <w:p w:rsidR="005F1E51" w:rsidRDefault="005F1E51">
            <w:pPr>
              <w:pStyle w:val="TableParagraph"/>
              <w:ind w:left="0"/>
              <w:rPr>
                <w:b/>
                <w:i/>
              </w:rPr>
            </w:pPr>
          </w:p>
          <w:p w:rsidR="005F1E51" w:rsidRDefault="005F1E51">
            <w:pPr>
              <w:pStyle w:val="TableParagraph"/>
              <w:spacing w:before="5"/>
              <w:ind w:left="0"/>
              <w:rPr>
                <w:b/>
                <w:i/>
                <w:sz w:val="23"/>
              </w:rPr>
            </w:pPr>
          </w:p>
          <w:p w:rsidR="005F1E51" w:rsidRDefault="002D7C6F">
            <w:pPr>
              <w:pStyle w:val="TableParagraph"/>
              <w:ind w:left="74" w:right="330"/>
              <w:rPr>
                <w:b/>
                <w:sz w:val="20"/>
              </w:rPr>
            </w:pPr>
            <w:r>
              <w:rPr>
                <w:b/>
                <w:color w:val="FFFFFF"/>
                <w:sz w:val="20"/>
              </w:rPr>
              <w:t>Educación no Formal Necesaria:</w:t>
            </w:r>
          </w:p>
        </w:tc>
        <w:tc>
          <w:tcPr>
            <w:tcW w:w="7323" w:type="dxa"/>
            <w:tcBorders>
              <w:top w:val="single" w:sz="4" w:space="0" w:color="000000"/>
              <w:left w:val="single" w:sz="4" w:space="0" w:color="000000"/>
              <w:bottom w:val="single" w:sz="4" w:space="0" w:color="000000"/>
              <w:right w:val="single" w:sz="4" w:space="0" w:color="000000"/>
            </w:tcBorders>
          </w:tcPr>
          <w:p w:rsidR="005F1E51" w:rsidRDefault="002D7C6F">
            <w:pPr>
              <w:pStyle w:val="TableParagraph"/>
              <w:numPr>
                <w:ilvl w:val="0"/>
                <w:numId w:val="349"/>
              </w:numPr>
              <w:tabs>
                <w:tab w:val="left" w:pos="430"/>
                <w:tab w:val="left" w:pos="431"/>
              </w:tabs>
              <w:spacing w:line="227" w:lineRule="exact"/>
              <w:rPr>
                <w:sz w:val="20"/>
              </w:rPr>
            </w:pPr>
            <w:r>
              <w:rPr>
                <w:sz w:val="20"/>
              </w:rPr>
              <w:t>Redacción y</w:t>
            </w:r>
            <w:r>
              <w:rPr>
                <w:spacing w:val="-3"/>
                <w:sz w:val="20"/>
              </w:rPr>
              <w:t xml:space="preserve"> </w:t>
            </w:r>
            <w:r>
              <w:rPr>
                <w:sz w:val="20"/>
              </w:rPr>
              <w:t>ortografía</w:t>
            </w:r>
          </w:p>
          <w:p w:rsidR="005F1E51" w:rsidRDefault="002D7C6F">
            <w:pPr>
              <w:pStyle w:val="TableParagraph"/>
              <w:numPr>
                <w:ilvl w:val="0"/>
                <w:numId w:val="349"/>
              </w:numPr>
              <w:tabs>
                <w:tab w:val="left" w:pos="430"/>
                <w:tab w:val="left" w:pos="431"/>
              </w:tabs>
              <w:spacing w:before="115"/>
              <w:rPr>
                <w:sz w:val="20"/>
              </w:rPr>
            </w:pPr>
            <w:r>
              <w:rPr>
                <w:sz w:val="20"/>
              </w:rPr>
              <w:t>Relaciones</w:t>
            </w:r>
            <w:r>
              <w:rPr>
                <w:spacing w:val="-2"/>
                <w:sz w:val="20"/>
              </w:rPr>
              <w:t xml:space="preserve"> </w:t>
            </w:r>
            <w:r>
              <w:rPr>
                <w:sz w:val="20"/>
              </w:rPr>
              <w:t>interpersonales</w:t>
            </w:r>
          </w:p>
          <w:p w:rsidR="005F1E51" w:rsidRDefault="002D7C6F">
            <w:pPr>
              <w:pStyle w:val="TableParagraph"/>
              <w:numPr>
                <w:ilvl w:val="0"/>
                <w:numId w:val="349"/>
              </w:numPr>
              <w:tabs>
                <w:tab w:val="left" w:pos="430"/>
                <w:tab w:val="left" w:pos="431"/>
              </w:tabs>
              <w:spacing w:before="115"/>
              <w:rPr>
                <w:sz w:val="20"/>
              </w:rPr>
            </w:pPr>
            <w:r>
              <w:rPr>
                <w:sz w:val="20"/>
              </w:rPr>
              <w:t>Manuales</w:t>
            </w:r>
            <w:r>
              <w:rPr>
                <w:spacing w:val="-2"/>
                <w:sz w:val="20"/>
              </w:rPr>
              <w:t xml:space="preserve"> </w:t>
            </w:r>
            <w:r>
              <w:rPr>
                <w:sz w:val="20"/>
              </w:rPr>
              <w:t>gubernamentales.</w:t>
            </w:r>
          </w:p>
          <w:p w:rsidR="005F1E51" w:rsidRDefault="002D7C6F">
            <w:pPr>
              <w:pStyle w:val="TableParagraph"/>
              <w:numPr>
                <w:ilvl w:val="0"/>
                <w:numId w:val="349"/>
              </w:numPr>
              <w:tabs>
                <w:tab w:val="left" w:pos="430"/>
                <w:tab w:val="left" w:pos="431"/>
              </w:tabs>
              <w:spacing w:before="115"/>
              <w:rPr>
                <w:sz w:val="20"/>
              </w:rPr>
            </w:pPr>
            <w:r>
              <w:rPr>
                <w:sz w:val="20"/>
              </w:rPr>
              <w:t>Contabilidad</w:t>
            </w:r>
            <w:r>
              <w:rPr>
                <w:spacing w:val="-2"/>
                <w:sz w:val="20"/>
              </w:rPr>
              <w:t xml:space="preserve"> </w:t>
            </w:r>
            <w:r>
              <w:rPr>
                <w:sz w:val="20"/>
              </w:rPr>
              <w:t>básica.</w:t>
            </w:r>
          </w:p>
          <w:p w:rsidR="005F1E51" w:rsidRDefault="002D7C6F">
            <w:pPr>
              <w:pStyle w:val="TableParagraph"/>
              <w:numPr>
                <w:ilvl w:val="0"/>
                <w:numId w:val="349"/>
              </w:numPr>
              <w:tabs>
                <w:tab w:val="left" w:pos="430"/>
                <w:tab w:val="left" w:pos="431"/>
              </w:tabs>
              <w:spacing w:before="115"/>
              <w:rPr>
                <w:sz w:val="20"/>
              </w:rPr>
            </w:pPr>
            <w:r>
              <w:rPr>
                <w:sz w:val="20"/>
              </w:rPr>
              <w:t>Administración</w:t>
            </w:r>
            <w:r>
              <w:rPr>
                <w:spacing w:val="-2"/>
                <w:sz w:val="20"/>
              </w:rPr>
              <w:t xml:space="preserve"> </w:t>
            </w:r>
            <w:r>
              <w:rPr>
                <w:sz w:val="20"/>
              </w:rPr>
              <w:t>Pública</w:t>
            </w:r>
          </w:p>
        </w:tc>
      </w:tr>
      <w:tr w:rsidR="005F1E51">
        <w:trPr>
          <w:trHeight w:val="579"/>
        </w:trPr>
        <w:tc>
          <w:tcPr>
            <w:tcW w:w="2159" w:type="dxa"/>
            <w:shd w:val="clear" w:color="auto" w:fill="000000"/>
          </w:tcPr>
          <w:p w:rsidR="005F1E51" w:rsidRDefault="002D7C6F">
            <w:pPr>
              <w:pStyle w:val="TableParagraph"/>
              <w:spacing w:before="58"/>
              <w:ind w:left="74" w:right="164"/>
              <w:rPr>
                <w:b/>
                <w:sz w:val="20"/>
              </w:rPr>
            </w:pPr>
            <w:r>
              <w:rPr>
                <w:b/>
                <w:color w:val="FFFFFF"/>
                <w:sz w:val="20"/>
              </w:rPr>
              <w:t>Experiencia Laboral Previa:</w:t>
            </w:r>
          </w:p>
        </w:tc>
        <w:tc>
          <w:tcPr>
            <w:tcW w:w="7323" w:type="dxa"/>
            <w:tcBorders>
              <w:top w:val="single" w:sz="4" w:space="0" w:color="000000"/>
              <w:left w:val="single" w:sz="4" w:space="0" w:color="000000"/>
              <w:bottom w:val="single" w:sz="4" w:space="0" w:color="000000"/>
              <w:right w:val="single" w:sz="4" w:space="0" w:color="000000"/>
            </w:tcBorders>
          </w:tcPr>
          <w:p w:rsidR="005F1E51" w:rsidRDefault="002D7C6F">
            <w:pPr>
              <w:pStyle w:val="TableParagraph"/>
              <w:spacing w:before="172"/>
              <w:ind w:left="70"/>
              <w:rPr>
                <w:sz w:val="20"/>
              </w:rPr>
            </w:pPr>
            <w:r>
              <w:rPr>
                <w:sz w:val="20"/>
              </w:rPr>
              <w:t>Dos años en actividades de almacén.</w:t>
            </w:r>
          </w:p>
        </w:tc>
      </w:tr>
      <w:tr w:rsidR="005F1E51">
        <w:trPr>
          <w:trHeight w:val="580"/>
        </w:trPr>
        <w:tc>
          <w:tcPr>
            <w:tcW w:w="2159" w:type="dxa"/>
            <w:shd w:val="clear" w:color="auto" w:fill="000000"/>
          </w:tcPr>
          <w:p w:rsidR="005F1E51" w:rsidRDefault="002D7C6F">
            <w:pPr>
              <w:pStyle w:val="TableParagraph"/>
              <w:spacing w:before="58"/>
              <w:ind w:left="74" w:right="620"/>
              <w:rPr>
                <w:b/>
                <w:sz w:val="20"/>
              </w:rPr>
            </w:pPr>
            <w:r>
              <w:rPr>
                <w:b/>
                <w:color w:val="FFFFFF"/>
                <w:sz w:val="20"/>
              </w:rPr>
              <w:t>Conocimientos Necesarios:</w:t>
            </w:r>
          </w:p>
        </w:tc>
        <w:tc>
          <w:tcPr>
            <w:tcW w:w="7323" w:type="dxa"/>
            <w:tcBorders>
              <w:top w:val="single" w:sz="4" w:space="0" w:color="000000"/>
              <w:left w:val="single" w:sz="4" w:space="0" w:color="000000"/>
              <w:bottom w:val="single" w:sz="4" w:space="0" w:color="000000"/>
              <w:right w:val="single" w:sz="4" w:space="0" w:color="000000"/>
            </w:tcBorders>
          </w:tcPr>
          <w:p w:rsidR="005F1E51" w:rsidRDefault="002D7C6F">
            <w:pPr>
              <w:pStyle w:val="TableParagraph"/>
              <w:spacing w:before="57"/>
              <w:ind w:left="70" w:right="307"/>
              <w:rPr>
                <w:sz w:val="20"/>
              </w:rPr>
            </w:pPr>
            <w:r>
              <w:rPr>
                <w:sz w:val="20"/>
              </w:rPr>
              <w:t>Ley de presupuesto, renglones presupuestarios, Ley de la Contraloría, Bienes del Estado</w:t>
            </w:r>
          </w:p>
        </w:tc>
      </w:tr>
      <w:tr w:rsidR="005F1E51">
        <w:trPr>
          <w:trHeight w:val="287"/>
        </w:trPr>
        <w:tc>
          <w:tcPr>
            <w:tcW w:w="2159" w:type="dxa"/>
            <w:shd w:val="clear" w:color="auto" w:fill="000000"/>
          </w:tcPr>
          <w:p w:rsidR="005F1E51" w:rsidRDefault="005F1E51">
            <w:pPr>
              <w:pStyle w:val="TableParagraph"/>
              <w:ind w:left="0"/>
              <w:rPr>
                <w:rFonts w:ascii="Times New Roman"/>
                <w:sz w:val="20"/>
              </w:rPr>
            </w:pPr>
          </w:p>
        </w:tc>
        <w:tc>
          <w:tcPr>
            <w:tcW w:w="7323" w:type="dxa"/>
            <w:tcBorders>
              <w:top w:val="single" w:sz="4" w:space="0" w:color="000000"/>
              <w:left w:val="single" w:sz="4" w:space="0" w:color="000000"/>
              <w:right w:val="single" w:sz="4" w:space="0" w:color="000000"/>
            </w:tcBorders>
          </w:tcPr>
          <w:p w:rsidR="005F1E51" w:rsidRDefault="002D7C6F">
            <w:pPr>
              <w:pStyle w:val="TableParagraph"/>
              <w:numPr>
                <w:ilvl w:val="0"/>
                <w:numId w:val="348"/>
              </w:numPr>
              <w:tabs>
                <w:tab w:val="left" w:pos="430"/>
                <w:tab w:val="left" w:pos="431"/>
              </w:tabs>
              <w:spacing w:line="227" w:lineRule="exact"/>
              <w:rPr>
                <w:sz w:val="20"/>
              </w:rPr>
            </w:pPr>
            <w:r>
              <w:rPr>
                <w:sz w:val="20"/>
              </w:rPr>
              <w:t>Habilidad</w:t>
            </w:r>
            <w:r>
              <w:rPr>
                <w:spacing w:val="-2"/>
                <w:sz w:val="20"/>
              </w:rPr>
              <w:t xml:space="preserve"> </w:t>
            </w:r>
            <w:r>
              <w:rPr>
                <w:sz w:val="20"/>
              </w:rPr>
              <w:t>numérica</w:t>
            </w:r>
          </w:p>
        </w:tc>
      </w:tr>
      <w:tr w:rsidR="005F1E51">
        <w:trPr>
          <w:trHeight w:val="378"/>
        </w:trPr>
        <w:tc>
          <w:tcPr>
            <w:tcW w:w="2159" w:type="dxa"/>
            <w:shd w:val="clear" w:color="auto" w:fill="000000"/>
          </w:tcPr>
          <w:p w:rsidR="005F1E51" w:rsidRDefault="002D7C6F">
            <w:pPr>
              <w:pStyle w:val="TableParagraph"/>
              <w:spacing w:before="146" w:line="213" w:lineRule="exact"/>
              <w:ind w:left="74"/>
              <w:rPr>
                <w:b/>
                <w:sz w:val="20"/>
              </w:rPr>
            </w:pPr>
            <w:r>
              <w:rPr>
                <w:b/>
                <w:color w:val="FFFFFF"/>
                <w:sz w:val="20"/>
              </w:rPr>
              <w:t>Habilidades y</w:t>
            </w:r>
          </w:p>
        </w:tc>
        <w:tc>
          <w:tcPr>
            <w:tcW w:w="7323" w:type="dxa"/>
            <w:tcBorders>
              <w:left w:val="single" w:sz="4" w:space="0" w:color="000000"/>
              <w:right w:val="single" w:sz="4" w:space="0" w:color="000000"/>
            </w:tcBorders>
          </w:tcPr>
          <w:p w:rsidR="005F1E51" w:rsidRDefault="002D7C6F">
            <w:pPr>
              <w:pStyle w:val="TableParagraph"/>
              <w:numPr>
                <w:ilvl w:val="0"/>
                <w:numId w:val="347"/>
              </w:numPr>
              <w:tabs>
                <w:tab w:val="left" w:pos="430"/>
                <w:tab w:val="left" w:pos="431"/>
              </w:tabs>
              <w:spacing w:before="54"/>
              <w:rPr>
                <w:sz w:val="20"/>
              </w:rPr>
            </w:pPr>
            <w:r>
              <w:rPr>
                <w:sz w:val="20"/>
              </w:rPr>
              <w:t>Destreza</w:t>
            </w:r>
            <w:r>
              <w:rPr>
                <w:spacing w:val="-1"/>
                <w:sz w:val="20"/>
              </w:rPr>
              <w:t xml:space="preserve"> </w:t>
            </w:r>
            <w:r>
              <w:rPr>
                <w:sz w:val="20"/>
              </w:rPr>
              <w:t>visual</w:t>
            </w:r>
          </w:p>
        </w:tc>
      </w:tr>
      <w:tr w:rsidR="005F1E51">
        <w:trPr>
          <w:trHeight w:val="343"/>
        </w:trPr>
        <w:tc>
          <w:tcPr>
            <w:tcW w:w="2159" w:type="dxa"/>
            <w:shd w:val="clear" w:color="auto" w:fill="000000"/>
          </w:tcPr>
          <w:p w:rsidR="005F1E51" w:rsidRDefault="002D7C6F">
            <w:pPr>
              <w:pStyle w:val="TableParagraph"/>
              <w:spacing w:line="226" w:lineRule="exact"/>
              <w:ind w:left="74"/>
              <w:rPr>
                <w:b/>
                <w:sz w:val="20"/>
              </w:rPr>
            </w:pPr>
            <w:r>
              <w:rPr>
                <w:b/>
                <w:color w:val="FFFFFF"/>
                <w:sz w:val="20"/>
              </w:rPr>
              <w:t>Destrezas:</w:t>
            </w:r>
          </w:p>
        </w:tc>
        <w:tc>
          <w:tcPr>
            <w:tcW w:w="7323" w:type="dxa"/>
            <w:tcBorders>
              <w:left w:val="single" w:sz="4" w:space="0" w:color="000000"/>
              <w:right w:val="single" w:sz="4" w:space="0" w:color="000000"/>
            </w:tcBorders>
          </w:tcPr>
          <w:p w:rsidR="005F1E51" w:rsidRDefault="002D7C6F">
            <w:pPr>
              <w:pStyle w:val="TableParagraph"/>
              <w:numPr>
                <w:ilvl w:val="0"/>
                <w:numId w:val="346"/>
              </w:numPr>
              <w:tabs>
                <w:tab w:val="left" w:pos="430"/>
                <w:tab w:val="left" w:pos="431"/>
              </w:tabs>
              <w:spacing w:before="80"/>
              <w:rPr>
                <w:sz w:val="20"/>
              </w:rPr>
            </w:pPr>
            <w:r>
              <w:rPr>
                <w:sz w:val="20"/>
              </w:rPr>
              <w:t>Manejo de</w:t>
            </w:r>
            <w:r>
              <w:rPr>
                <w:spacing w:val="-3"/>
                <w:sz w:val="20"/>
              </w:rPr>
              <w:t xml:space="preserve"> </w:t>
            </w:r>
            <w:r>
              <w:rPr>
                <w:sz w:val="20"/>
              </w:rPr>
              <w:t>kardex</w:t>
            </w:r>
          </w:p>
        </w:tc>
      </w:tr>
      <w:tr w:rsidR="005F1E51">
        <w:trPr>
          <w:trHeight w:val="320"/>
        </w:trPr>
        <w:tc>
          <w:tcPr>
            <w:tcW w:w="2159" w:type="dxa"/>
            <w:tcBorders>
              <w:bottom w:val="single" w:sz="4" w:space="0" w:color="FFFFFF"/>
            </w:tcBorders>
            <w:shd w:val="clear" w:color="auto" w:fill="000000"/>
          </w:tcPr>
          <w:p w:rsidR="005F1E51" w:rsidRDefault="005F1E51">
            <w:pPr>
              <w:pStyle w:val="TableParagraph"/>
              <w:ind w:left="0"/>
              <w:rPr>
                <w:rFonts w:ascii="Times New Roman"/>
                <w:sz w:val="20"/>
              </w:rPr>
            </w:pPr>
          </w:p>
        </w:tc>
        <w:tc>
          <w:tcPr>
            <w:tcW w:w="7323" w:type="dxa"/>
            <w:tcBorders>
              <w:left w:val="single" w:sz="4" w:space="0" w:color="000000"/>
              <w:bottom w:val="single" w:sz="4" w:space="0" w:color="000000"/>
              <w:right w:val="single" w:sz="4" w:space="0" w:color="000000"/>
            </w:tcBorders>
          </w:tcPr>
          <w:p w:rsidR="005F1E51" w:rsidRDefault="002D7C6F">
            <w:pPr>
              <w:pStyle w:val="TableParagraph"/>
              <w:numPr>
                <w:ilvl w:val="0"/>
                <w:numId w:val="345"/>
              </w:numPr>
              <w:tabs>
                <w:tab w:val="left" w:pos="430"/>
                <w:tab w:val="left" w:pos="431"/>
              </w:tabs>
              <w:spacing w:before="27"/>
              <w:rPr>
                <w:sz w:val="20"/>
              </w:rPr>
            </w:pPr>
            <w:r>
              <w:rPr>
                <w:sz w:val="20"/>
              </w:rPr>
              <w:t>Manejo de computadora y</w:t>
            </w:r>
            <w:r>
              <w:rPr>
                <w:spacing w:val="-5"/>
                <w:sz w:val="20"/>
              </w:rPr>
              <w:t xml:space="preserve"> </w:t>
            </w:r>
            <w:r>
              <w:rPr>
                <w:sz w:val="20"/>
              </w:rPr>
              <w:t>sumadora</w:t>
            </w:r>
          </w:p>
        </w:tc>
      </w:tr>
    </w:tbl>
    <w:p w:rsidR="005F1E51" w:rsidRDefault="005F1E51">
      <w:pPr>
        <w:pStyle w:val="Textoindependiente"/>
        <w:spacing w:before="10"/>
        <w:rPr>
          <w:b/>
          <w:i/>
          <w:sz w:val="19"/>
        </w:rPr>
      </w:pPr>
    </w:p>
    <w:p w:rsidR="005F1E51" w:rsidRDefault="002D7C6F">
      <w:pPr>
        <w:ind w:left="221"/>
        <w:rPr>
          <w:b/>
          <w:i/>
          <w:sz w:val="20"/>
        </w:rPr>
      </w:pPr>
      <w:r>
        <w:rPr>
          <w:b/>
          <w:i/>
          <w:sz w:val="20"/>
        </w:rPr>
        <w:t>CARGOS INTEGRADOS</w:t>
      </w:r>
    </w:p>
    <w:p w:rsidR="005F1E51" w:rsidRDefault="006D1E08">
      <w:pPr>
        <w:pStyle w:val="Textoindependiente"/>
        <w:spacing w:before="8"/>
        <w:rPr>
          <w:b/>
          <w:i/>
          <w:sz w:val="16"/>
        </w:rPr>
      </w:pPr>
      <w:r>
        <w:rPr>
          <w:noProof/>
          <w:lang w:val="es-GT" w:eastAsia="es-GT" w:bidi="ar-SA"/>
        </w:rPr>
        <mc:AlternateContent>
          <mc:Choice Requires="wps">
            <w:drawing>
              <wp:anchor distT="0" distB="0" distL="0" distR="0" simplePos="0" relativeHeight="251738112" behindDoc="1" locked="0" layoutInCell="1" allowOverlap="1">
                <wp:simplePos x="0" y="0"/>
                <wp:positionH relativeFrom="page">
                  <wp:posOffset>1080770</wp:posOffset>
                </wp:positionH>
                <wp:positionV relativeFrom="paragraph">
                  <wp:posOffset>149860</wp:posOffset>
                </wp:positionV>
                <wp:extent cx="6057900" cy="596900"/>
                <wp:effectExtent l="0" t="0" r="0" b="0"/>
                <wp:wrapTopAndBottom/>
                <wp:docPr id="47"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59690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BB1ED7" w:rsidRDefault="00BB1ED7">
                            <w:pPr>
                              <w:pStyle w:val="Textoindependiente"/>
                              <w:numPr>
                                <w:ilvl w:val="0"/>
                                <w:numId w:val="344"/>
                              </w:numPr>
                              <w:tabs>
                                <w:tab w:val="left" w:pos="424"/>
                                <w:tab w:val="left" w:pos="425"/>
                              </w:tabs>
                              <w:spacing w:before="57"/>
                            </w:pPr>
                            <w:r>
                              <w:t>Asistente de</w:t>
                            </w:r>
                            <w:r>
                              <w:rPr>
                                <w:spacing w:val="-2"/>
                              </w:rPr>
                              <w:t xml:space="preserve"> </w:t>
                            </w:r>
                            <w:r>
                              <w:t>Almacén</w:t>
                            </w:r>
                          </w:p>
                          <w:p w:rsidR="00BB1ED7" w:rsidRDefault="00BB1ED7">
                            <w:pPr>
                              <w:pStyle w:val="Textoindependiente"/>
                              <w:numPr>
                                <w:ilvl w:val="0"/>
                                <w:numId w:val="344"/>
                              </w:numPr>
                              <w:tabs>
                                <w:tab w:val="left" w:pos="424"/>
                                <w:tab w:val="left" w:pos="425"/>
                              </w:tabs>
                              <w:spacing w:before="60"/>
                            </w:pPr>
                            <w:r>
                              <w:t>Auxiliar de</w:t>
                            </w:r>
                            <w:r>
                              <w:rPr>
                                <w:spacing w:val="-3"/>
                              </w:rPr>
                              <w:t xml:space="preserve"> </w:t>
                            </w:r>
                            <w:r>
                              <w:t>Almacén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 o:spid="_x0000_s1153" type="#_x0000_t202" style="position:absolute;margin-left:85.1pt;margin-top:11.8pt;width:477pt;height:47pt;z-index:-2515783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" filled="f" strokeweight=".48pt">
                <v:textbox inset="0,0,0,0">
                  <w:txbxContent>
                    <w:p w:rsidR="00BB1ED7" w:rsidRDefault="00BB1ED7">
                      <w:pPr>
                        <w:pStyle w:val="Textoindependiente"/>
                        <w:numPr>
                          <w:ilvl w:val="0"/>
                          <w:numId w:val="344"/>
                        </w:numPr>
                        <w:tabs>
                          <w:tab w:val="left" w:pos="424"/>
                          <w:tab w:val="left" w:pos="425"/>
                        </w:tabs>
                        <w:spacing w:before="57"/>
                      </w:pPr>
                      <w:r>
                        <w:t>Asistente de</w:t>
                      </w:r>
                      <w:r>
                        <w:rPr>
                          <w:spacing w:val="-2"/>
                        </w:rPr>
                        <w:t xml:space="preserve"> </w:t>
                      </w:r>
                      <w:r>
                        <w:t>Almacén</w:t>
                      </w:r>
                    </w:p>
                    <w:p w:rsidR="00BB1ED7" w:rsidRDefault="00BB1ED7">
                      <w:pPr>
                        <w:pStyle w:val="Textoindependiente"/>
                        <w:numPr>
                          <w:ilvl w:val="0"/>
                          <w:numId w:val="344"/>
                        </w:numPr>
                        <w:tabs>
                          <w:tab w:val="left" w:pos="424"/>
                          <w:tab w:val="left" w:pos="425"/>
                        </w:tabs>
                        <w:spacing w:before="60"/>
                      </w:pPr>
                      <w:r>
                        <w:t>Auxiliar de</w:t>
                      </w:r>
                      <w:r>
                        <w:rPr>
                          <w:spacing w:val="-3"/>
                        </w:rPr>
                        <w:t xml:space="preserve"> </w:t>
                      </w:r>
                      <w:r>
                        <w:t>Almacén</w:t>
                      </w:r>
                    </w:p>
                  </w:txbxContent>
                </v:textbox>
                <w10:wrap type="topAndBottom" anchorx="page"/>
              </v:shape>
            </w:pict>
          </mc:Fallback>
        </mc:AlternateContent>
      </w:r>
    </w:p>
    <w:p w:rsidR="005F1E51" w:rsidRDefault="005F1E51">
      <w:pPr>
        <w:rPr>
          <w:sz w:val="16"/>
        </w:rPr>
        <w:sectPr w:rsidR="005F1E51">
          <w:pgSz w:w="12240" w:h="15840"/>
          <w:pgMar w:top="1400" w:right="880" w:bottom="1160" w:left="1480" w:header="698" w:footer="963" w:gutter="0"/>
          <w:cols w:space="720"/>
        </w:sectPr>
      </w:pPr>
    </w:p>
    <w:p w:rsidR="005F1E51" w:rsidRDefault="005F1E51">
      <w:pPr>
        <w:pStyle w:val="Textoindependiente"/>
        <w:rPr>
          <w:b/>
          <w:i/>
        </w:rPr>
      </w:pPr>
    </w:p>
    <w:p w:rsidR="005F1E51" w:rsidRDefault="005F1E51">
      <w:pPr>
        <w:pStyle w:val="Textoindependiente"/>
        <w:spacing w:before="1"/>
        <w:rPr>
          <w:b/>
          <w:i/>
          <w:sz w:val="18"/>
        </w:rPr>
      </w:pPr>
    </w:p>
    <w:p w:rsidR="005F1E51" w:rsidRDefault="002D7C6F">
      <w:pPr>
        <w:spacing w:before="1"/>
        <w:ind w:left="3274" w:right="2541" w:hanging="1311"/>
        <w:rPr>
          <w:b/>
          <w:sz w:val="20"/>
        </w:rPr>
      </w:pPr>
      <w:r>
        <w:rPr>
          <w:b/>
          <w:sz w:val="20"/>
        </w:rPr>
        <w:t>COMITÉ NACIONAL DE ALFABETIZACIÓN – CONALFA - DESCRIPCIÓN DE PUESTOS</w:t>
      </w:r>
    </w:p>
    <w:p w:rsidR="005F1E51" w:rsidRDefault="005F1E51">
      <w:pPr>
        <w:pStyle w:val="Textoindependiente"/>
        <w:spacing w:before="10"/>
        <w:rPr>
          <w:b/>
          <w:sz w:val="11"/>
        </w:rPr>
      </w:pPr>
    </w:p>
    <w:p w:rsidR="005F1E51" w:rsidRDefault="002D7C6F">
      <w:pPr>
        <w:spacing w:before="94"/>
        <w:ind w:left="221"/>
        <w:rPr>
          <w:b/>
          <w:i/>
          <w:sz w:val="20"/>
        </w:rPr>
      </w:pPr>
      <w:r>
        <w:rPr>
          <w:b/>
          <w:i/>
          <w:sz w:val="20"/>
        </w:rPr>
        <w:t>IDENTIFICACIÓN</w:t>
      </w:r>
    </w:p>
    <w:p w:rsidR="005F1E51" w:rsidRDefault="005F1E51">
      <w:pPr>
        <w:pStyle w:val="Textoindependiente"/>
        <w:rPr>
          <w:b/>
          <w:i/>
        </w:rPr>
      </w:pPr>
    </w:p>
    <w:tbl>
      <w:tblPr>
        <w:tblStyle w:val="TableNormal"/>
        <w:tblW w:w="0" w:type="auto"/>
        <w:tblInd w:w="229" w:type="dxa"/>
        <w:tblLayout w:type="fixed"/>
        <w:tblLook w:val="01E0" w:firstRow="1" w:lastRow="1" w:firstColumn="1" w:lastColumn="1" w:noHBand="0" w:noVBand="0"/>
      </w:tblPr>
      <w:tblGrid>
        <w:gridCol w:w="994"/>
        <w:gridCol w:w="6095"/>
        <w:gridCol w:w="945"/>
        <w:gridCol w:w="1444"/>
      </w:tblGrid>
      <w:tr w:rsidR="005F1E51">
        <w:trPr>
          <w:trHeight w:val="351"/>
        </w:trPr>
        <w:tc>
          <w:tcPr>
            <w:tcW w:w="994" w:type="dxa"/>
            <w:shd w:val="clear" w:color="auto" w:fill="000000"/>
          </w:tcPr>
          <w:p w:rsidR="005F1E51" w:rsidRDefault="002D7C6F">
            <w:pPr>
              <w:pStyle w:val="TableParagraph"/>
              <w:spacing w:before="59"/>
              <w:ind w:left="69"/>
              <w:rPr>
                <w:b/>
                <w:sz w:val="20"/>
              </w:rPr>
            </w:pPr>
            <w:r>
              <w:rPr>
                <w:b/>
                <w:color w:val="FFFFFF"/>
                <w:sz w:val="20"/>
              </w:rPr>
              <w:t>Título:</w:t>
            </w:r>
          </w:p>
        </w:tc>
        <w:tc>
          <w:tcPr>
            <w:tcW w:w="6095" w:type="dxa"/>
            <w:tcBorders>
              <w:top w:val="single" w:sz="4" w:space="0" w:color="000000"/>
              <w:left w:val="single" w:sz="4" w:space="0" w:color="000000"/>
              <w:bottom w:val="single" w:sz="4" w:space="0" w:color="000000"/>
              <w:right w:val="single" w:sz="4" w:space="0" w:color="000000"/>
            </w:tcBorders>
          </w:tcPr>
          <w:p w:rsidR="005F1E51" w:rsidRDefault="002D7C6F">
            <w:pPr>
              <w:pStyle w:val="TableParagraph"/>
              <w:spacing w:before="59"/>
              <w:ind w:left="63"/>
              <w:rPr>
                <w:b/>
                <w:sz w:val="20"/>
              </w:rPr>
            </w:pPr>
            <w:r>
              <w:rPr>
                <w:b/>
                <w:sz w:val="20"/>
              </w:rPr>
              <w:t>Bodeguero Departamental</w:t>
            </w:r>
          </w:p>
        </w:tc>
        <w:tc>
          <w:tcPr>
            <w:tcW w:w="945" w:type="dxa"/>
            <w:shd w:val="clear" w:color="auto" w:fill="000000"/>
          </w:tcPr>
          <w:p w:rsidR="005F1E51" w:rsidRDefault="002D7C6F">
            <w:pPr>
              <w:pStyle w:val="TableParagraph"/>
              <w:spacing w:before="58"/>
              <w:ind w:left="67"/>
              <w:rPr>
                <w:sz w:val="20"/>
              </w:rPr>
            </w:pPr>
            <w:r>
              <w:rPr>
                <w:b/>
                <w:color w:val="FFFFFF"/>
                <w:sz w:val="20"/>
              </w:rPr>
              <w:t>Código</w:t>
            </w:r>
            <w:r>
              <w:rPr>
                <w:color w:val="FFFFFF"/>
                <w:sz w:val="20"/>
              </w:rPr>
              <w:t>:</w:t>
            </w:r>
          </w:p>
        </w:tc>
        <w:tc>
          <w:tcPr>
            <w:tcW w:w="1444" w:type="dxa"/>
            <w:tcBorders>
              <w:top w:val="single" w:sz="4" w:space="0" w:color="000000"/>
              <w:left w:val="single" w:sz="4" w:space="0" w:color="000000"/>
              <w:bottom w:val="single" w:sz="4" w:space="0" w:color="000000"/>
              <w:right w:val="single" w:sz="4" w:space="0" w:color="000000"/>
            </w:tcBorders>
          </w:tcPr>
          <w:p w:rsidR="005F1E51" w:rsidRDefault="005F1E51">
            <w:pPr>
              <w:pStyle w:val="TableParagraph"/>
              <w:ind w:left="0"/>
              <w:rPr>
                <w:rFonts w:ascii="Times New Roman"/>
                <w:sz w:val="20"/>
              </w:rPr>
            </w:pPr>
          </w:p>
        </w:tc>
      </w:tr>
    </w:tbl>
    <w:p w:rsidR="005F1E51" w:rsidRDefault="005F1E51">
      <w:pPr>
        <w:pStyle w:val="Textoindependiente"/>
        <w:spacing w:before="10"/>
        <w:rPr>
          <w:b/>
          <w:i/>
          <w:sz w:val="19"/>
        </w:rPr>
      </w:pPr>
    </w:p>
    <w:tbl>
      <w:tblPr>
        <w:tblStyle w:val="TableNormal"/>
        <w:tblW w:w="0" w:type="auto"/>
        <w:tblInd w:w="229" w:type="dxa"/>
        <w:tblLayout w:type="fixed"/>
        <w:tblLook w:val="01E0" w:firstRow="1" w:lastRow="1" w:firstColumn="1" w:lastColumn="1" w:noHBand="0" w:noVBand="0"/>
      </w:tblPr>
      <w:tblGrid>
        <w:gridCol w:w="1985"/>
        <w:gridCol w:w="7492"/>
      </w:tblGrid>
      <w:tr w:rsidR="005F1E51">
        <w:trPr>
          <w:trHeight w:val="351"/>
        </w:trPr>
        <w:tc>
          <w:tcPr>
            <w:tcW w:w="1985" w:type="dxa"/>
            <w:shd w:val="clear" w:color="auto" w:fill="000000"/>
          </w:tcPr>
          <w:p w:rsidR="005F1E51" w:rsidRDefault="002D7C6F">
            <w:pPr>
              <w:pStyle w:val="TableParagraph"/>
              <w:spacing w:before="59"/>
              <w:ind w:left="69"/>
              <w:rPr>
                <w:b/>
                <w:sz w:val="20"/>
              </w:rPr>
            </w:pPr>
            <w:r>
              <w:rPr>
                <w:b/>
                <w:color w:val="FFFFFF"/>
                <w:sz w:val="20"/>
              </w:rPr>
              <w:t>Familia Funcional:</w:t>
            </w:r>
          </w:p>
        </w:tc>
        <w:tc>
          <w:tcPr>
            <w:tcW w:w="7492" w:type="dxa"/>
            <w:tcBorders>
              <w:top w:val="single" w:sz="4" w:space="0" w:color="000000"/>
              <w:left w:val="single" w:sz="4" w:space="0" w:color="000000"/>
              <w:bottom w:val="single" w:sz="4" w:space="0" w:color="000000"/>
              <w:right w:val="single" w:sz="4" w:space="0" w:color="000000"/>
            </w:tcBorders>
          </w:tcPr>
          <w:p w:rsidR="005F1E51" w:rsidRDefault="002D7C6F">
            <w:pPr>
              <w:pStyle w:val="TableParagraph"/>
              <w:spacing w:before="58"/>
              <w:ind w:left="64"/>
              <w:rPr>
                <w:sz w:val="20"/>
              </w:rPr>
            </w:pPr>
            <w:r>
              <w:rPr>
                <w:sz w:val="20"/>
              </w:rPr>
              <w:t>Almacenaje y bodega</w:t>
            </w:r>
          </w:p>
        </w:tc>
      </w:tr>
    </w:tbl>
    <w:p w:rsidR="005F1E51" w:rsidRDefault="005F1E51">
      <w:pPr>
        <w:pStyle w:val="Textoindependiente"/>
        <w:spacing w:before="10"/>
        <w:rPr>
          <w:b/>
          <w:i/>
          <w:sz w:val="19"/>
        </w:rPr>
      </w:pPr>
    </w:p>
    <w:tbl>
      <w:tblPr>
        <w:tblStyle w:val="TableNormal"/>
        <w:tblW w:w="0" w:type="auto"/>
        <w:tblInd w:w="2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79"/>
        <w:gridCol w:w="7503"/>
      </w:tblGrid>
      <w:tr w:rsidR="005F1E51">
        <w:trPr>
          <w:trHeight w:val="350"/>
        </w:trPr>
        <w:tc>
          <w:tcPr>
            <w:tcW w:w="1979" w:type="dxa"/>
            <w:tcBorders>
              <w:top w:val="nil"/>
              <w:left w:val="nil"/>
              <w:bottom w:val="nil"/>
              <w:right w:val="nil"/>
            </w:tcBorders>
            <w:shd w:val="clear" w:color="auto" w:fill="000000"/>
          </w:tcPr>
          <w:p w:rsidR="005F1E51" w:rsidRDefault="002D7C6F">
            <w:pPr>
              <w:pStyle w:val="TableParagraph"/>
              <w:spacing w:before="59"/>
              <w:ind w:left="74"/>
              <w:rPr>
                <w:b/>
                <w:sz w:val="20"/>
              </w:rPr>
            </w:pPr>
            <w:r>
              <w:rPr>
                <w:b/>
                <w:color w:val="FFFFFF"/>
                <w:sz w:val="20"/>
              </w:rPr>
              <w:t>Ubicación :</w:t>
            </w:r>
          </w:p>
        </w:tc>
        <w:tc>
          <w:tcPr>
            <w:tcW w:w="7503" w:type="dxa"/>
          </w:tcPr>
          <w:p w:rsidR="005F1E51" w:rsidRDefault="002D7C6F">
            <w:pPr>
              <w:pStyle w:val="TableParagraph"/>
              <w:spacing w:before="58"/>
              <w:ind w:left="70"/>
              <w:rPr>
                <w:sz w:val="20"/>
              </w:rPr>
            </w:pPr>
            <w:r>
              <w:rPr>
                <w:sz w:val="20"/>
              </w:rPr>
              <w:t>Coordinación Departamental</w:t>
            </w:r>
          </w:p>
        </w:tc>
      </w:tr>
      <w:tr w:rsidR="005F1E51">
        <w:trPr>
          <w:trHeight w:val="350"/>
        </w:trPr>
        <w:tc>
          <w:tcPr>
            <w:tcW w:w="1979" w:type="dxa"/>
            <w:tcBorders>
              <w:top w:val="nil"/>
              <w:left w:val="nil"/>
              <w:bottom w:val="nil"/>
              <w:right w:val="nil"/>
            </w:tcBorders>
            <w:shd w:val="clear" w:color="auto" w:fill="000000"/>
          </w:tcPr>
          <w:p w:rsidR="005F1E51" w:rsidRDefault="002D7C6F">
            <w:pPr>
              <w:pStyle w:val="TableParagraph"/>
              <w:spacing w:before="59"/>
              <w:ind w:left="74"/>
              <w:rPr>
                <w:b/>
                <w:sz w:val="20"/>
              </w:rPr>
            </w:pPr>
            <w:r>
              <w:rPr>
                <w:b/>
                <w:color w:val="FFFFFF"/>
                <w:sz w:val="20"/>
              </w:rPr>
              <w:t>Depende de :</w:t>
            </w:r>
          </w:p>
        </w:tc>
        <w:tc>
          <w:tcPr>
            <w:tcW w:w="7503" w:type="dxa"/>
          </w:tcPr>
          <w:p w:rsidR="005F1E51" w:rsidRDefault="002D7C6F">
            <w:pPr>
              <w:pStyle w:val="TableParagraph"/>
              <w:spacing w:before="58"/>
              <w:ind w:left="70"/>
              <w:rPr>
                <w:sz w:val="20"/>
              </w:rPr>
            </w:pPr>
            <w:r>
              <w:rPr>
                <w:sz w:val="20"/>
              </w:rPr>
              <w:t>Coordinador Departamental</w:t>
            </w:r>
          </w:p>
        </w:tc>
      </w:tr>
      <w:tr w:rsidR="005F1E51">
        <w:trPr>
          <w:trHeight w:val="351"/>
        </w:trPr>
        <w:tc>
          <w:tcPr>
            <w:tcW w:w="1979" w:type="dxa"/>
            <w:tcBorders>
              <w:top w:val="nil"/>
              <w:left w:val="nil"/>
              <w:bottom w:val="single" w:sz="4" w:space="0" w:color="FFFFFF"/>
              <w:right w:val="nil"/>
            </w:tcBorders>
            <w:shd w:val="clear" w:color="auto" w:fill="000000"/>
          </w:tcPr>
          <w:p w:rsidR="005F1E51" w:rsidRDefault="002D7C6F">
            <w:pPr>
              <w:pStyle w:val="TableParagraph"/>
              <w:spacing w:before="59"/>
              <w:ind w:left="74"/>
              <w:rPr>
                <w:b/>
                <w:sz w:val="20"/>
              </w:rPr>
            </w:pPr>
            <w:r>
              <w:rPr>
                <w:b/>
                <w:color w:val="FFFFFF"/>
                <w:sz w:val="20"/>
              </w:rPr>
              <w:t>Supervisa a :</w:t>
            </w:r>
          </w:p>
        </w:tc>
        <w:tc>
          <w:tcPr>
            <w:tcW w:w="7503" w:type="dxa"/>
          </w:tcPr>
          <w:p w:rsidR="005F1E51" w:rsidRDefault="005F1E51">
            <w:pPr>
              <w:pStyle w:val="TableParagraph"/>
              <w:ind w:left="0"/>
              <w:rPr>
                <w:rFonts w:ascii="Times New Roman"/>
                <w:sz w:val="20"/>
              </w:rPr>
            </w:pPr>
          </w:p>
        </w:tc>
      </w:tr>
    </w:tbl>
    <w:p w:rsidR="005F1E51" w:rsidRDefault="005F1E51">
      <w:pPr>
        <w:pStyle w:val="Textoindependiente"/>
        <w:spacing w:before="10"/>
        <w:rPr>
          <w:b/>
          <w:i/>
          <w:sz w:val="19"/>
        </w:rPr>
      </w:pPr>
    </w:p>
    <w:p w:rsidR="005F1E51" w:rsidRDefault="002D7C6F">
      <w:pPr>
        <w:ind w:left="221"/>
        <w:rPr>
          <w:b/>
          <w:i/>
          <w:sz w:val="20"/>
        </w:rPr>
      </w:pPr>
      <w:r>
        <w:rPr>
          <w:b/>
          <w:i/>
          <w:sz w:val="20"/>
        </w:rPr>
        <w:t>MISIÓN</w:t>
      </w:r>
    </w:p>
    <w:p w:rsidR="005F1E51" w:rsidRDefault="005F1E51">
      <w:pPr>
        <w:pStyle w:val="Textoindependiente"/>
        <w:spacing w:before="1"/>
        <w:rPr>
          <w:b/>
          <w:i/>
        </w:rPr>
      </w:pPr>
    </w:p>
    <w:tbl>
      <w:tblPr>
        <w:tblStyle w:val="TableNormal"/>
        <w:tblW w:w="0" w:type="auto"/>
        <w:tblInd w:w="2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476"/>
      </w:tblGrid>
      <w:tr w:rsidR="005F1E51">
        <w:trPr>
          <w:trHeight w:val="959"/>
        </w:trPr>
        <w:tc>
          <w:tcPr>
            <w:tcW w:w="9476" w:type="dxa"/>
          </w:tcPr>
          <w:p w:rsidR="005F1E51" w:rsidRDefault="002D7C6F">
            <w:pPr>
              <w:pStyle w:val="TableParagraph"/>
              <w:spacing w:before="4" w:line="249" w:lineRule="auto"/>
              <w:ind w:left="69" w:right="56"/>
              <w:jc w:val="both"/>
              <w:rPr>
                <w:sz w:val="20"/>
              </w:rPr>
            </w:pPr>
            <w:r>
              <w:rPr>
                <w:sz w:val="20"/>
              </w:rPr>
              <w:t>Llevar un estricto control de materiales didácticos, activos fijos y fungibles en se encuentran en la Coordinación Departamental, así como atender con prontitud las requisiciones de bienes y servicios que plantea el personal de la coordinación para la ejecución de los planes y programas de trabajo y alcance</w:t>
            </w:r>
          </w:p>
          <w:p w:rsidR="005F1E51" w:rsidRDefault="002D7C6F">
            <w:pPr>
              <w:pStyle w:val="TableParagraph"/>
              <w:spacing w:before="2" w:line="215" w:lineRule="exact"/>
              <w:ind w:left="69"/>
              <w:jc w:val="both"/>
              <w:rPr>
                <w:sz w:val="20"/>
              </w:rPr>
            </w:pPr>
            <w:proofErr w:type="gramStart"/>
            <w:r>
              <w:rPr>
                <w:sz w:val="20"/>
              </w:rPr>
              <w:t>de</w:t>
            </w:r>
            <w:proofErr w:type="gramEnd"/>
            <w:r>
              <w:rPr>
                <w:sz w:val="20"/>
              </w:rPr>
              <w:t xml:space="preserve"> sus metas del programa nacional de alfabetización.</w:t>
            </w:r>
          </w:p>
        </w:tc>
      </w:tr>
    </w:tbl>
    <w:p w:rsidR="005F1E51" w:rsidRDefault="005F1E51">
      <w:pPr>
        <w:pStyle w:val="Textoindependiente"/>
        <w:rPr>
          <w:b/>
          <w:i/>
        </w:rPr>
      </w:pPr>
    </w:p>
    <w:p w:rsidR="005F1E51" w:rsidRDefault="002D7C6F">
      <w:pPr>
        <w:ind w:left="221"/>
        <w:rPr>
          <w:b/>
          <w:i/>
          <w:sz w:val="20"/>
        </w:rPr>
      </w:pPr>
      <w:r>
        <w:rPr>
          <w:b/>
          <w:i/>
          <w:sz w:val="20"/>
        </w:rPr>
        <w:t>PRINCIPALES FUNCIONES / ACTIVIDADES</w:t>
      </w:r>
    </w:p>
    <w:p w:rsidR="005F1E51" w:rsidRDefault="005F1E51">
      <w:pPr>
        <w:pStyle w:val="Textoindependiente"/>
        <w:rPr>
          <w:b/>
          <w:i/>
        </w:rPr>
      </w:pPr>
    </w:p>
    <w:tbl>
      <w:tblPr>
        <w:tblStyle w:val="TableNormal"/>
        <w:tblW w:w="0" w:type="auto"/>
        <w:tblInd w:w="229" w:type="dxa"/>
        <w:tblLayout w:type="fixed"/>
        <w:tblLook w:val="01E0" w:firstRow="1" w:lastRow="1" w:firstColumn="1" w:lastColumn="1" w:noHBand="0" w:noVBand="0"/>
      </w:tblPr>
      <w:tblGrid>
        <w:gridCol w:w="9476"/>
      </w:tblGrid>
      <w:tr w:rsidR="005F1E51">
        <w:trPr>
          <w:trHeight w:val="354"/>
        </w:trPr>
        <w:tc>
          <w:tcPr>
            <w:tcW w:w="9476" w:type="dxa"/>
            <w:shd w:val="clear" w:color="auto" w:fill="000000"/>
          </w:tcPr>
          <w:p w:rsidR="005F1E51" w:rsidRDefault="002D7C6F">
            <w:pPr>
              <w:pStyle w:val="TableParagraph"/>
              <w:spacing w:before="69"/>
              <w:ind w:left="4150" w:right="4141"/>
              <w:jc w:val="center"/>
              <w:rPr>
                <w:b/>
                <w:i/>
                <w:sz w:val="20"/>
              </w:rPr>
            </w:pPr>
            <w:r>
              <w:rPr>
                <w:b/>
                <w:i/>
                <w:color w:val="FFFFFF"/>
                <w:sz w:val="20"/>
              </w:rPr>
              <w:t>Descripción</w:t>
            </w:r>
          </w:p>
        </w:tc>
      </w:tr>
      <w:tr w:rsidR="005F1E51">
        <w:trPr>
          <w:trHeight w:val="2765"/>
        </w:trPr>
        <w:tc>
          <w:tcPr>
            <w:tcW w:w="9476" w:type="dxa"/>
            <w:tcBorders>
              <w:top w:val="single" w:sz="4" w:space="0" w:color="000000"/>
              <w:left w:val="single" w:sz="4" w:space="0" w:color="000000"/>
              <w:bottom w:val="single" w:sz="4" w:space="0" w:color="000000"/>
              <w:right w:val="single" w:sz="4" w:space="0" w:color="000000"/>
            </w:tcBorders>
          </w:tcPr>
          <w:p w:rsidR="005F1E51" w:rsidRPr="00D64870" w:rsidRDefault="002D7C6F">
            <w:pPr>
              <w:pStyle w:val="TableParagraph"/>
              <w:numPr>
                <w:ilvl w:val="0"/>
                <w:numId w:val="343"/>
              </w:numPr>
              <w:tabs>
                <w:tab w:val="left" w:pos="429"/>
                <w:tab w:val="left" w:pos="430"/>
              </w:tabs>
              <w:spacing w:before="2"/>
              <w:rPr>
                <w:sz w:val="20"/>
              </w:rPr>
            </w:pPr>
            <w:r w:rsidRPr="00D64870">
              <w:rPr>
                <w:sz w:val="20"/>
              </w:rPr>
              <w:t>Controla y ordena la bodega a su</w:t>
            </w:r>
            <w:r w:rsidRPr="00D64870">
              <w:rPr>
                <w:spacing w:val="-8"/>
                <w:sz w:val="20"/>
              </w:rPr>
              <w:t xml:space="preserve"> </w:t>
            </w:r>
            <w:r w:rsidRPr="00D64870">
              <w:rPr>
                <w:sz w:val="20"/>
              </w:rPr>
              <w:t>cargo</w:t>
            </w:r>
          </w:p>
          <w:p w:rsidR="005F1E51" w:rsidRPr="00D64870" w:rsidRDefault="002D7C6F">
            <w:pPr>
              <w:pStyle w:val="TableParagraph"/>
              <w:numPr>
                <w:ilvl w:val="0"/>
                <w:numId w:val="343"/>
              </w:numPr>
              <w:tabs>
                <w:tab w:val="left" w:pos="429"/>
                <w:tab w:val="left" w:pos="430"/>
              </w:tabs>
              <w:rPr>
                <w:sz w:val="20"/>
              </w:rPr>
            </w:pPr>
            <w:r w:rsidRPr="00D64870">
              <w:rPr>
                <w:sz w:val="20"/>
              </w:rPr>
              <w:t>Gestiona la requisición de tarjetas</w:t>
            </w:r>
            <w:r w:rsidRPr="00D64870">
              <w:rPr>
                <w:spacing w:val="-8"/>
                <w:sz w:val="20"/>
              </w:rPr>
              <w:t xml:space="preserve"> </w:t>
            </w:r>
            <w:r w:rsidRPr="00D64870">
              <w:rPr>
                <w:sz w:val="20"/>
              </w:rPr>
              <w:t>kardex</w:t>
            </w:r>
          </w:p>
          <w:p w:rsidR="005F1E51" w:rsidRPr="00D64870" w:rsidRDefault="00FC0739">
            <w:pPr>
              <w:pStyle w:val="TableParagraph"/>
              <w:numPr>
                <w:ilvl w:val="0"/>
                <w:numId w:val="343"/>
              </w:numPr>
              <w:tabs>
                <w:tab w:val="left" w:pos="429"/>
                <w:tab w:val="left" w:pos="430"/>
              </w:tabs>
              <w:ind w:right="1164" w:hanging="360"/>
              <w:rPr>
                <w:sz w:val="20"/>
              </w:rPr>
            </w:pPr>
            <w:r w:rsidRPr="00D64870">
              <w:rPr>
                <w:sz w:val="20"/>
              </w:rPr>
              <w:t>Atiende</w:t>
            </w:r>
            <w:r w:rsidR="002D7C6F" w:rsidRPr="00D64870">
              <w:rPr>
                <w:sz w:val="20"/>
              </w:rPr>
              <w:t xml:space="preserve"> las solicitudes de materiales o enseres fungibles, que le planea el personal de</w:t>
            </w:r>
            <w:r w:rsidR="002D7C6F" w:rsidRPr="00D64870">
              <w:rPr>
                <w:spacing w:val="-19"/>
                <w:sz w:val="20"/>
              </w:rPr>
              <w:t xml:space="preserve"> </w:t>
            </w:r>
            <w:r w:rsidR="002D7C6F" w:rsidRPr="00D64870">
              <w:rPr>
                <w:sz w:val="20"/>
              </w:rPr>
              <w:t>la Coordinación</w:t>
            </w:r>
            <w:r w:rsidR="002D7C6F" w:rsidRPr="00D64870">
              <w:rPr>
                <w:spacing w:val="-3"/>
                <w:sz w:val="20"/>
              </w:rPr>
              <w:t xml:space="preserve"> </w:t>
            </w:r>
            <w:r w:rsidRPr="00D64870">
              <w:rPr>
                <w:sz w:val="20"/>
              </w:rPr>
              <w:t>Departamental</w:t>
            </w:r>
            <w:r w:rsidR="002D7C6F" w:rsidRPr="00D64870">
              <w:rPr>
                <w:sz w:val="20"/>
              </w:rPr>
              <w:t>.</w:t>
            </w:r>
          </w:p>
          <w:p w:rsidR="005F1E51" w:rsidRPr="00D64870" w:rsidRDefault="002D7C6F">
            <w:pPr>
              <w:pStyle w:val="TableParagraph"/>
              <w:numPr>
                <w:ilvl w:val="0"/>
                <w:numId w:val="343"/>
              </w:numPr>
              <w:tabs>
                <w:tab w:val="left" w:pos="429"/>
                <w:tab w:val="left" w:pos="430"/>
              </w:tabs>
              <w:spacing w:line="230" w:lineRule="exact"/>
              <w:rPr>
                <w:sz w:val="20"/>
              </w:rPr>
            </w:pPr>
            <w:r w:rsidRPr="00D64870">
              <w:rPr>
                <w:sz w:val="20"/>
              </w:rPr>
              <w:t>Entrega los materiales solicitados por coordinadores municipales o personal</w:t>
            </w:r>
            <w:r w:rsidRPr="00D64870">
              <w:rPr>
                <w:spacing w:val="-15"/>
                <w:sz w:val="20"/>
              </w:rPr>
              <w:t xml:space="preserve"> </w:t>
            </w:r>
            <w:r w:rsidRPr="00D64870">
              <w:rPr>
                <w:sz w:val="20"/>
              </w:rPr>
              <w:t>administrativo</w:t>
            </w:r>
          </w:p>
          <w:p w:rsidR="005F1E51" w:rsidRPr="00D64870" w:rsidRDefault="002D7C6F">
            <w:pPr>
              <w:pStyle w:val="TableParagraph"/>
              <w:numPr>
                <w:ilvl w:val="0"/>
                <w:numId w:val="343"/>
              </w:numPr>
              <w:tabs>
                <w:tab w:val="left" w:pos="429"/>
                <w:tab w:val="left" w:pos="430"/>
              </w:tabs>
              <w:spacing w:before="1" w:line="230" w:lineRule="exact"/>
              <w:rPr>
                <w:sz w:val="20"/>
              </w:rPr>
            </w:pPr>
            <w:r w:rsidRPr="00D64870">
              <w:rPr>
                <w:sz w:val="20"/>
              </w:rPr>
              <w:t>Elabora transferencia de</w:t>
            </w:r>
            <w:r w:rsidRPr="00D64870">
              <w:rPr>
                <w:spacing w:val="-4"/>
                <w:sz w:val="20"/>
              </w:rPr>
              <w:t xml:space="preserve"> </w:t>
            </w:r>
            <w:r w:rsidRPr="00D64870">
              <w:rPr>
                <w:sz w:val="20"/>
              </w:rPr>
              <w:t>materiales</w:t>
            </w:r>
          </w:p>
          <w:p w:rsidR="005F1E51" w:rsidRPr="00D64870" w:rsidRDefault="002D7C6F">
            <w:pPr>
              <w:pStyle w:val="TableParagraph"/>
              <w:numPr>
                <w:ilvl w:val="0"/>
                <w:numId w:val="343"/>
              </w:numPr>
              <w:tabs>
                <w:tab w:val="left" w:pos="429"/>
                <w:tab w:val="left" w:pos="430"/>
              </w:tabs>
              <w:spacing w:line="230" w:lineRule="exact"/>
              <w:rPr>
                <w:sz w:val="20"/>
              </w:rPr>
            </w:pPr>
            <w:r w:rsidRPr="00D64870">
              <w:rPr>
                <w:sz w:val="20"/>
              </w:rPr>
              <w:t>Elabora tarjetas de responsabilidad para el personal de la Coordinación</w:t>
            </w:r>
            <w:r w:rsidRPr="00D64870">
              <w:rPr>
                <w:spacing w:val="-13"/>
                <w:sz w:val="20"/>
              </w:rPr>
              <w:t xml:space="preserve"> </w:t>
            </w:r>
            <w:r w:rsidRPr="00D64870">
              <w:rPr>
                <w:sz w:val="20"/>
              </w:rPr>
              <w:t>Departamental</w:t>
            </w:r>
          </w:p>
          <w:p w:rsidR="005F1E51" w:rsidRPr="00D64870" w:rsidRDefault="002D7C6F">
            <w:pPr>
              <w:pStyle w:val="TableParagraph"/>
              <w:numPr>
                <w:ilvl w:val="0"/>
                <w:numId w:val="343"/>
              </w:numPr>
              <w:tabs>
                <w:tab w:val="left" w:pos="429"/>
                <w:tab w:val="left" w:pos="430"/>
              </w:tabs>
              <w:rPr>
                <w:sz w:val="20"/>
              </w:rPr>
            </w:pPr>
            <w:r w:rsidRPr="00D64870">
              <w:rPr>
                <w:sz w:val="20"/>
              </w:rPr>
              <w:t>Realiza el informe mensual de</w:t>
            </w:r>
            <w:r w:rsidRPr="00D64870">
              <w:rPr>
                <w:spacing w:val="-6"/>
                <w:sz w:val="20"/>
              </w:rPr>
              <w:t xml:space="preserve"> </w:t>
            </w:r>
            <w:r w:rsidRPr="00D64870">
              <w:rPr>
                <w:sz w:val="20"/>
              </w:rPr>
              <w:t>inventario</w:t>
            </w:r>
          </w:p>
          <w:p w:rsidR="005F1E51" w:rsidRPr="00D64870" w:rsidRDefault="002D7C6F">
            <w:pPr>
              <w:pStyle w:val="TableParagraph"/>
              <w:numPr>
                <w:ilvl w:val="0"/>
                <w:numId w:val="343"/>
              </w:numPr>
              <w:tabs>
                <w:tab w:val="left" w:pos="429"/>
                <w:tab w:val="left" w:pos="430"/>
              </w:tabs>
              <w:spacing w:before="1"/>
              <w:ind w:right="631" w:hanging="360"/>
              <w:rPr>
                <w:sz w:val="20"/>
              </w:rPr>
            </w:pPr>
            <w:r w:rsidRPr="00D64870">
              <w:rPr>
                <w:sz w:val="20"/>
              </w:rPr>
              <w:t>Realiza el inventario físico de materiales didácticos, activos fijos y fungibles de la</w:t>
            </w:r>
            <w:r w:rsidRPr="00D64870">
              <w:rPr>
                <w:spacing w:val="-24"/>
                <w:sz w:val="20"/>
              </w:rPr>
              <w:t xml:space="preserve"> </w:t>
            </w:r>
            <w:r w:rsidRPr="00D64870">
              <w:rPr>
                <w:sz w:val="20"/>
              </w:rPr>
              <w:t>Coordinación Departamental.</w:t>
            </w:r>
          </w:p>
          <w:p w:rsidR="005F1E51" w:rsidRDefault="002D7C6F">
            <w:pPr>
              <w:pStyle w:val="TableParagraph"/>
              <w:numPr>
                <w:ilvl w:val="0"/>
                <w:numId w:val="343"/>
              </w:numPr>
              <w:tabs>
                <w:tab w:val="left" w:pos="429"/>
                <w:tab w:val="left" w:pos="430"/>
              </w:tabs>
              <w:spacing w:line="230" w:lineRule="exact"/>
              <w:rPr>
                <w:sz w:val="20"/>
              </w:rPr>
            </w:pPr>
            <w:r w:rsidRPr="00D64870">
              <w:rPr>
                <w:sz w:val="20"/>
              </w:rPr>
              <w:t>Cumple con otras funciones y responsabilidades afines a su área de trabajo y</w:t>
            </w:r>
            <w:r w:rsidRPr="00D64870">
              <w:rPr>
                <w:spacing w:val="-19"/>
                <w:sz w:val="20"/>
              </w:rPr>
              <w:t xml:space="preserve"> </w:t>
            </w:r>
            <w:r w:rsidRPr="00D64870">
              <w:rPr>
                <w:sz w:val="20"/>
              </w:rPr>
              <w:t>competencia.</w:t>
            </w:r>
          </w:p>
        </w:tc>
      </w:tr>
    </w:tbl>
    <w:p w:rsidR="005F1E51" w:rsidRDefault="005F1E51">
      <w:pPr>
        <w:pStyle w:val="Textoindependiente"/>
        <w:spacing w:before="10"/>
        <w:rPr>
          <w:b/>
          <w:i/>
          <w:sz w:val="19"/>
        </w:rPr>
      </w:pPr>
    </w:p>
    <w:p w:rsidR="005F1E51" w:rsidRDefault="002D7C6F">
      <w:pPr>
        <w:ind w:left="221"/>
        <w:rPr>
          <w:b/>
          <w:i/>
          <w:sz w:val="20"/>
        </w:rPr>
      </w:pPr>
      <w:r>
        <w:rPr>
          <w:b/>
          <w:i/>
          <w:sz w:val="20"/>
        </w:rPr>
        <w:t>CONTEXTO DEL PUESTO</w:t>
      </w:r>
    </w:p>
    <w:p w:rsidR="005F1E51" w:rsidRDefault="005F1E51">
      <w:pPr>
        <w:pStyle w:val="Textoindependiente"/>
        <w:spacing w:before="11"/>
        <w:rPr>
          <w:b/>
          <w:i/>
        </w:rPr>
      </w:pPr>
    </w:p>
    <w:tbl>
      <w:tblPr>
        <w:tblStyle w:val="TableNormal"/>
        <w:tblW w:w="0" w:type="auto"/>
        <w:tblInd w:w="229" w:type="dxa"/>
        <w:tblLayout w:type="fixed"/>
        <w:tblLook w:val="01E0" w:firstRow="1" w:lastRow="1" w:firstColumn="1" w:lastColumn="1" w:noHBand="0" w:noVBand="0"/>
      </w:tblPr>
      <w:tblGrid>
        <w:gridCol w:w="9476"/>
      </w:tblGrid>
      <w:tr w:rsidR="005F1E51">
        <w:trPr>
          <w:trHeight w:val="574"/>
        </w:trPr>
        <w:tc>
          <w:tcPr>
            <w:tcW w:w="9476" w:type="dxa"/>
            <w:shd w:val="clear" w:color="auto" w:fill="000000"/>
          </w:tcPr>
          <w:p w:rsidR="005F1E51" w:rsidRDefault="002D7C6F">
            <w:pPr>
              <w:pStyle w:val="TableParagraph"/>
              <w:spacing w:before="58"/>
              <w:ind w:left="74" w:right="46"/>
              <w:rPr>
                <w:i/>
                <w:sz w:val="20"/>
              </w:rPr>
            </w:pPr>
            <w:r>
              <w:rPr>
                <w:b/>
                <w:color w:val="FFFFFF"/>
                <w:sz w:val="20"/>
              </w:rPr>
              <w:t xml:space="preserve">RESULTADOS PRINCIPALES: </w:t>
            </w:r>
            <w:r>
              <w:rPr>
                <w:i/>
                <w:color w:val="FFFFFF"/>
                <w:sz w:val="20"/>
              </w:rPr>
              <w:t>Resultados principales que aporta el puesto, sea esto en términos de productos o servicios que debe brindar a sus clientes internos o externos.</w:t>
            </w:r>
          </w:p>
        </w:tc>
      </w:tr>
      <w:tr w:rsidR="005F1E51">
        <w:trPr>
          <w:trHeight w:val="354"/>
        </w:trPr>
        <w:tc>
          <w:tcPr>
            <w:tcW w:w="9476" w:type="dxa"/>
            <w:tcBorders>
              <w:top w:val="single" w:sz="4" w:space="0" w:color="000000"/>
              <w:left w:val="single" w:sz="4" w:space="0" w:color="000000"/>
              <w:bottom w:val="single" w:sz="4" w:space="0" w:color="000000"/>
              <w:right w:val="single" w:sz="4" w:space="0" w:color="000000"/>
            </w:tcBorders>
          </w:tcPr>
          <w:p w:rsidR="005F1E51" w:rsidRDefault="002D7C6F">
            <w:pPr>
              <w:pStyle w:val="TableParagraph"/>
              <w:numPr>
                <w:ilvl w:val="0"/>
                <w:numId w:val="342"/>
              </w:numPr>
              <w:tabs>
                <w:tab w:val="left" w:pos="429"/>
                <w:tab w:val="left" w:pos="430"/>
              </w:tabs>
              <w:spacing w:before="62"/>
              <w:rPr>
                <w:sz w:val="20"/>
              </w:rPr>
            </w:pPr>
            <w:r>
              <w:rPr>
                <w:sz w:val="20"/>
              </w:rPr>
              <w:t>Inventario de materiales didácticos, activos fijos y fungibles de la Coordinación</w:t>
            </w:r>
            <w:r>
              <w:rPr>
                <w:spacing w:val="-16"/>
                <w:sz w:val="20"/>
              </w:rPr>
              <w:t xml:space="preserve"> </w:t>
            </w:r>
            <w:r>
              <w:rPr>
                <w:sz w:val="20"/>
              </w:rPr>
              <w:t>Departamental.</w:t>
            </w:r>
          </w:p>
        </w:tc>
      </w:tr>
    </w:tbl>
    <w:p w:rsidR="005F1E51" w:rsidRDefault="005F1E51">
      <w:pPr>
        <w:pStyle w:val="Textoindependiente"/>
        <w:rPr>
          <w:b/>
          <w:i/>
        </w:rPr>
      </w:pPr>
    </w:p>
    <w:tbl>
      <w:tblPr>
        <w:tblStyle w:val="TableNormal"/>
        <w:tblW w:w="0" w:type="auto"/>
        <w:tblInd w:w="229" w:type="dxa"/>
        <w:tblLayout w:type="fixed"/>
        <w:tblLook w:val="01E0" w:firstRow="1" w:lastRow="1" w:firstColumn="1" w:lastColumn="1" w:noHBand="0" w:noVBand="0"/>
      </w:tblPr>
      <w:tblGrid>
        <w:gridCol w:w="9476"/>
      </w:tblGrid>
      <w:tr w:rsidR="005F1E51">
        <w:trPr>
          <w:trHeight w:val="585"/>
        </w:trPr>
        <w:tc>
          <w:tcPr>
            <w:tcW w:w="9476" w:type="dxa"/>
            <w:shd w:val="clear" w:color="auto" w:fill="000000"/>
          </w:tcPr>
          <w:p w:rsidR="005F1E51" w:rsidRDefault="002D7C6F">
            <w:pPr>
              <w:pStyle w:val="TableParagraph"/>
              <w:spacing w:before="68"/>
              <w:ind w:left="74" w:right="46"/>
              <w:rPr>
                <w:i/>
                <w:sz w:val="20"/>
              </w:rPr>
            </w:pPr>
            <w:r>
              <w:rPr>
                <w:b/>
                <w:color w:val="FFFFFF"/>
                <w:sz w:val="20"/>
              </w:rPr>
              <w:t xml:space="preserve">MARCO DE REFERENCIA PARA LA ACCION: </w:t>
            </w:r>
            <w:r>
              <w:rPr>
                <w:i/>
                <w:color w:val="FFFFFF"/>
                <w:sz w:val="20"/>
              </w:rPr>
              <w:t>Normas, reglamentos y guías sobre las cuales el puesto descansa para su actuación, como la descripción de quién o quienes controlan los resultados del puesto.</w:t>
            </w:r>
          </w:p>
        </w:tc>
      </w:tr>
      <w:tr w:rsidR="005F1E51">
        <w:trPr>
          <w:trHeight w:val="1022"/>
        </w:trPr>
        <w:tc>
          <w:tcPr>
            <w:tcW w:w="9476" w:type="dxa"/>
            <w:tcBorders>
              <w:top w:val="single" w:sz="4" w:space="0" w:color="000000"/>
              <w:left w:val="single" w:sz="4" w:space="0" w:color="000000"/>
              <w:bottom w:val="single" w:sz="4" w:space="0" w:color="000000"/>
              <w:right w:val="single" w:sz="4" w:space="0" w:color="000000"/>
            </w:tcBorders>
          </w:tcPr>
          <w:p w:rsidR="005F1E51" w:rsidRDefault="002D7C6F">
            <w:pPr>
              <w:pStyle w:val="TableParagraph"/>
              <w:numPr>
                <w:ilvl w:val="0"/>
                <w:numId w:val="341"/>
              </w:numPr>
              <w:tabs>
                <w:tab w:val="left" w:pos="429"/>
                <w:tab w:val="left" w:pos="430"/>
              </w:tabs>
              <w:spacing w:before="62"/>
              <w:rPr>
                <w:sz w:val="20"/>
              </w:rPr>
            </w:pPr>
            <w:r>
              <w:rPr>
                <w:sz w:val="20"/>
              </w:rPr>
              <w:t>Ley de</w:t>
            </w:r>
            <w:r>
              <w:rPr>
                <w:spacing w:val="-2"/>
                <w:sz w:val="20"/>
              </w:rPr>
              <w:t xml:space="preserve"> </w:t>
            </w:r>
            <w:r>
              <w:rPr>
                <w:sz w:val="20"/>
              </w:rPr>
              <w:t>Alfabetización.</w:t>
            </w:r>
          </w:p>
          <w:p w:rsidR="005F1E51" w:rsidRDefault="002D7C6F">
            <w:pPr>
              <w:pStyle w:val="TableParagraph"/>
              <w:numPr>
                <w:ilvl w:val="0"/>
                <w:numId w:val="341"/>
              </w:numPr>
              <w:tabs>
                <w:tab w:val="left" w:pos="429"/>
                <w:tab w:val="left" w:pos="430"/>
              </w:tabs>
              <w:spacing w:before="60"/>
              <w:rPr>
                <w:sz w:val="20"/>
              </w:rPr>
            </w:pPr>
            <w:r>
              <w:rPr>
                <w:sz w:val="20"/>
              </w:rPr>
              <w:t>Reglamento de la Ley de</w:t>
            </w:r>
            <w:r>
              <w:rPr>
                <w:spacing w:val="-9"/>
                <w:sz w:val="20"/>
              </w:rPr>
              <w:t xml:space="preserve"> </w:t>
            </w:r>
            <w:r>
              <w:rPr>
                <w:sz w:val="20"/>
              </w:rPr>
              <w:t>Alfabetización.</w:t>
            </w:r>
          </w:p>
          <w:p w:rsidR="005F1E51" w:rsidRDefault="002D7C6F">
            <w:pPr>
              <w:pStyle w:val="TableParagraph"/>
              <w:numPr>
                <w:ilvl w:val="0"/>
                <w:numId w:val="341"/>
              </w:numPr>
              <w:tabs>
                <w:tab w:val="left" w:pos="429"/>
                <w:tab w:val="left" w:pos="430"/>
              </w:tabs>
              <w:spacing w:before="59"/>
              <w:rPr>
                <w:sz w:val="20"/>
              </w:rPr>
            </w:pPr>
            <w:r>
              <w:rPr>
                <w:sz w:val="20"/>
              </w:rPr>
              <w:t>Ley de la Contraloría General de Cuentas, Decreto del Congreso de la República</w:t>
            </w:r>
            <w:r>
              <w:rPr>
                <w:spacing w:val="-20"/>
                <w:sz w:val="20"/>
              </w:rPr>
              <w:t xml:space="preserve"> </w:t>
            </w:r>
            <w:r>
              <w:rPr>
                <w:sz w:val="20"/>
              </w:rPr>
              <w:t>31-2002.</w:t>
            </w:r>
          </w:p>
        </w:tc>
      </w:tr>
    </w:tbl>
    <w:p w:rsidR="005F1E51" w:rsidRDefault="005F1E51">
      <w:pPr>
        <w:rPr>
          <w:sz w:val="20"/>
        </w:rPr>
        <w:sectPr w:rsidR="005F1E51">
          <w:pgSz w:w="12240" w:h="15840"/>
          <w:pgMar w:top="1400" w:right="880" w:bottom="1160" w:left="1480" w:header="698" w:footer="963" w:gutter="0"/>
          <w:cols w:space="720"/>
        </w:sectPr>
      </w:pPr>
    </w:p>
    <w:p w:rsidR="005F1E51" w:rsidRDefault="005F1E51">
      <w:pPr>
        <w:pStyle w:val="Textoindependiente"/>
        <w:spacing w:before="3"/>
        <w:rPr>
          <w:b/>
          <w:i/>
          <w:sz w:val="18"/>
        </w:rPr>
      </w:pPr>
    </w:p>
    <w:tbl>
      <w:tblPr>
        <w:tblStyle w:val="TableNormal"/>
        <w:tblW w:w="0" w:type="auto"/>
        <w:tblInd w:w="2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476"/>
      </w:tblGrid>
      <w:tr w:rsidR="005F1E51">
        <w:trPr>
          <w:trHeight w:val="1018"/>
        </w:trPr>
        <w:tc>
          <w:tcPr>
            <w:tcW w:w="9476" w:type="dxa"/>
          </w:tcPr>
          <w:p w:rsidR="005F1E51" w:rsidRDefault="002D7C6F">
            <w:pPr>
              <w:pStyle w:val="TableParagraph"/>
              <w:numPr>
                <w:ilvl w:val="0"/>
                <w:numId w:val="340"/>
              </w:numPr>
              <w:tabs>
                <w:tab w:val="left" w:pos="429"/>
                <w:tab w:val="left" w:pos="430"/>
              </w:tabs>
              <w:spacing w:line="228" w:lineRule="exact"/>
              <w:rPr>
                <w:sz w:val="20"/>
              </w:rPr>
            </w:pPr>
            <w:r>
              <w:rPr>
                <w:sz w:val="20"/>
              </w:rPr>
              <w:t>Reglamento de la Ley de la Contraloría General de Cuentas, Acuerdo Gubernativo</w:t>
            </w:r>
            <w:r>
              <w:rPr>
                <w:spacing w:val="-17"/>
                <w:sz w:val="20"/>
              </w:rPr>
              <w:t xml:space="preserve"> </w:t>
            </w:r>
            <w:r>
              <w:rPr>
                <w:sz w:val="20"/>
              </w:rPr>
              <w:t>318-2003.</w:t>
            </w:r>
          </w:p>
          <w:p w:rsidR="005F1E51" w:rsidRDefault="002D7C6F">
            <w:pPr>
              <w:pStyle w:val="TableParagraph"/>
              <w:numPr>
                <w:ilvl w:val="0"/>
                <w:numId w:val="340"/>
              </w:numPr>
              <w:tabs>
                <w:tab w:val="left" w:pos="429"/>
                <w:tab w:val="left" w:pos="430"/>
              </w:tabs>
              <w:spacing w:before="59"/>
              <w:rPr>
                <w:sz w:val="20"/>
              </w:rPr>
            </w:pPr>
            <w:r>
              <w:rPr>
                <w:sz w:val="20"/>
              </w:rPr>
              <w:t>Ley Orgánica del Presupuesto, Decreto del Congreso de la República</w:t>
            </w:r>
            <w:r>
              <w:rPr>
                <w:spacing w:val="-13"/>
                <w:sz w:val="20"/>
              </w:rPr>
              <w:t xml:space="preserve"> </w:t>
            </w:r>
            <w:r>
              <w:rPr>
                <w:sz w:val="20"/>
              </w:rPr>
              <w:t>101-97.</w:t>
            </w:r>
          </w:p>
          <w:p w:rsidR="005F1E51" w:rsidRDefault="002D7C6F">
            <w:pPr>
              <w:pStyle w:val="TableParagraph"/>
              <w:numPr>
                <w:ilvl w:val="0"/>
                <w:numId w:val="340"/>
              </w:numPr>
              <w:tabs>
                <w:tab w:val="left" w:pos="429"/>
                <w:tab w:val="left" w:pos="430"/>
              </w:tabs>
              <w:spacing w:before="60"/>
              <w:rPr>
                <w:sz w:val="20"/>
              </w:rPr>
            </w:pPr>
            <w:r>
              <w:rPr>
                <w:sz w:val="20"/>
              </w:rPr>
              <w:t>Reglamento de la Ley Orgánica del Presupuesto, Acuerdo Gubernativo</w:t>
            </w:r>
            <w:r>
              <w:rPr>
                <w:spacing w:val="-19"/>
                <w:sz w:val="20"/>
              </w:rPr>
              <w:t xml:space="preserve"> </w:t>
            </w:r>
            <w:r>
              <w:rPr>
                <w:sz w:val="20"/>
              </w:rPr>
              <w:t>240-98.</w:t>
            </w:r>
          </w:p>
        </w:tc>
      </w:tr>
    </w:tbl>
    <w:p w:rsidR="005F1E51" w:rsidRDefault="005F1E51">
      <w:pPr>
        <w:pStyle w:val="Textoindependiente"/>
        <w:spacing w:before="8"/>
        <w:rPr>
          <w:b/>
          <w:i/>
          <w:sz w:val="11"/>
        </w:rPr>
      </w:pPr>
    </w:p>
    <w:p w:rsidR="005F1E51" w:rsidRDefault="002D7C6F">
      <w:pPr>
        <w:spacing w:before="94"/>
        <w:ind w:left="221"/>
        <w:rPr>
          <w:b/>
          <w:i/>
          <w:sz w:val="20"/>
        </w:rPr>
      </w:pPr>
      <w:r>
        <w:rPr>
          <w:b/>
          <w:i/>
          <w:sz w:val="20"/>
        </w:rPr>
        <w:t>RELACIONES DEL PUESTO</w:t>
      </w:r>
    </w:p>
    <w:p w:rsidR="005F1E51" w:rsidRDefault="005F1E51">
      <w:pPr>
        <w:pStyle w:val="Textoindependiente"/>
        <w:spacing w:before="11"/>
        <w:rPr>
          <w:b/>
          <w:i/>
        </w:rPr>
      </w:pPr>
    </w:p>
    <w:tbl>
      <w:tblPr>
        <w:tblStyle w:val="TableNormal"/>
        <w:tblW w:w="0" w:type="auto"/>
        <w:tblInd w:w="229" w:type="dxa"/>
        <w:tblLayout w:type="fixed"/>
        <w:tblLook w:val="01E0" w:firstRow="1" w:lastRow="1" w:firstColumn="1" w:lastColumn="1" w:noHBand="0" w:noVBand="0"/>
      </w:tblPr>
      <w:tblGrid>
        <w:gridCol w:w="9476"/>
      </w:tblGrid>
      <w:tr w:rsidR="005F1E51">
        <w:trPr>
          <w:trHeight w:val="345"/>
        </w:trPr>
        <w:tc>
          <w:tcPr>
            <w:tcW w:w="9476" w:type="dxa"/>
            <w:shd w:val="clear" w:color="auto" w:fill="000000"/>
          </w:tcPr>
          <w:p w:rsidR="005F1E51" w:rsidRDefault="002D7C6F">
            <w:pPr>
              <w:pStyle w:val="TableParagraph"/>
              <w:spacing w:before="58"/>
              <w:ind w:left="74"/>
              <w:rPr>
                <w:b/>
                <w:sz w:val="20"/>
              </w:rPr>
            </w:pPr>
            <w:r>
              <w:rPr>
                <w:b/>
                <w:color w:val="FFFFFF"/>
                <w:sz w:val="20"/>
              </w:rPr>
              <w:t>RELACIONES INTERNAS:</w:t>
            </w:r>
          </w:p>
        </w:tc>
      </w:tr>
      <w:tr w:rsidR="005F1E51">
        <w:trPr>
          <w:trHeight w:val="4174"/>
        </w:trPr>
        <w:tc>
          <w:tcPr>
            <w:tcW w:w="9476" w:type="dxa"/>
            <w:tcBorders>
              <w:top w:val="single" w:sz="4" w:space="0" w:color="000000"/>
              <w:left w:val="single" w:sz="4" w:space="0" w:color="000000"/>
              <w:bottom w:val="single" w:sz="4" w:space="0" w:color="000000"/>
              <w:right w:val="single" w:sz="4" w:space="0" w:color="000000"/>
            </w:tcBorders>
          </w:tcPr>
          <w:p w:rsidR="005F1E51" w:rsidRDefault="002D7C6F">
            <w:pPr>
              <w:pStyle w:val="TableParagraph"/>
              <w:numPr>
                <w:ilvl w:val="0"/>
                <w:numId w:val="339"/>
              </w:numPr>
              <w:tabs>
                <w:tab w:val="left" w:pos="429"/>
                <w:tab w:val="left" w:pos="430"/>
              </w:tabs>
              <w:spacing w:before="62"/>
              <w:rPr>
                <w:sz w:val="20"/>
              </w:rPr>
            </w:pPr>
            <w:r>
              <w:rPr>
                <w:sz w:val="20"/>
              </w:rPr>
              <w:t>Cliente:</w:t>
            </w:r>
          </w:p>
          <w:p w:rsidR="005F1E51" w:rsidRDefault="002D7C6F">
            <w:pPr>
              <w:pStyle w:val="TableParagraph"/>
              <w:numPr>
                <w:ilvl w:val="1"/>
                <w:numId w:val="339"/>
              </w:numPr>
              <w:tabs>
                <w:tab w:val="left" w:pos="789"/>
                <w:tab w:val="left" w:pos="790"/>
              </w:tabs>
              <w:spacing w:before="60"/>
              <w:rPr>
                <w:sz w:val="20"/>
              </w:rPr>
            </w:pPr>
            <w:r>
              <w:rPr>
                <w:sz w:val="20"/>
              </w:rPr>
              <w:t xml:space="preserve">Personal de Auditoría Interna: </w:t>
            </w:r>
            <w:r>
              <w:rPr>
                <w:spacing w:val="-3"/>
                <w:sz w:val="20"/>
              </w:rPr>
              <w:t xml:space="preserve">trasladar datos </w:t>
            </w:r>
            <w:r>
              <w:rPr>
                <w:sz w:val="20"/>
              </w:rPr>
              <w:t xml:space="preserve">o </w:t>
            </w:r>
            <w:r>
              <w:rPr>
                <w:spacing w:val="-3"/>
                <w:sz w:val="20"/>
              </w:rPr>
              <w:t xml:space="preserve">información, discutir </w:t>
            </w:r>
            <w:r>
              <w:rPr>
                <w:sz w:val="20"/>
              </w:rPr>
              <w:t xml:space="preserve">y </w:t>
            </w:r>
            <w:r>
              <w:rPr>
                <w:spacing w:val="-3"/>
                <w:sz w:val="20"/>
              </w:rPr>
              <w:t>resolver</w:t>
            </w:r>
            <w:r>
              <w:rPr>
                <w:spacing w:val="-19"/>
                <w:sz w:val="20"/>
              </w:rPr>
              <w:t xml:space="preserve"> </w:t>
            </w:r>
            <w:r>
              <w:rPr>
                <w:spacing w:val="-3"/>
                <w:sz w:val="20"/>
              </w:rPr>
              <w:t>problemas.</w:t>
            </w:r>
          </w:p>
          <w:p w:rsidR="005F1E51" w:rsidRDefault="002D7C6F">
            <w:pPr>
              <w:pStyle w:val="TableParagraph"/>
              <w:numPr>
                <w:ilvl w:val="1"/>
                <w:numId w:val="339"/>
              </w:numPr>
              <w:tabs>
                <w:tab w:val="left" w:pos="789"/>
                <w:tab w:val="left" w:pos="790"/>
              </w:tabs>
              <w:spacing w:before="53" w:line="223" w:lineRule="auto"/>
              <w:ind w:right="60" w:hanging="360"/>
              <w:rPr>
                <w:sz w:val="20"/>
              </w:rPr>
            </w:pPr>
            <w:r>
              <w:rPr>
                <w:sz w:val="20"/>
              </w:rPr>
              <w:t xml:space="preserve">Personal de la Unidad de Apoyo Administrativo: </w:t>
            </w:r>
            <w:r>
              <w:rPr>
                <w:spacing w:val="-3"/>
                <w:sz w:val="20"/>
              </w:rPr>
              <w:t xml:space="preserve">trasladar datos </w:t>
            </w:r>
            <w:r>
              <w:rPr>
                <w:sz w:val="20"/>
              </w:rPr>
              <w:t xml:space="preserve">o </w:t>
            </w:r>
            <w:r>
              <w:rPr>
                <w:spacing w:val="-3"/>
                <w:sz w:val="20"/>
              </w:rPr>
              <w:t xml:space="preserve">información, discutir </w:t>
            </w:r>
            <w:r>
              <w:rPr>
                <w:sz w:val="20"/>
              </w:rPr>
              <w:t xml:space="preserve">y </w:t>
            </w:r>
            <w:r>
              <w:rPr>
                <w:spacing w:val="-3"/>
                <w:sz w:val="20"/>
              </w:rPr>
              <w:t>resolver problemas.</w:t>
            </w:r>
          </w:p>
          <w:p w:rsidR="005F1E51" w:rsidRDefault="002D7C6F">
            <w:pPr>
              <w:pStyle w:val="TableParagraph"/>
              <w:numPr>
                <w:ilvl w:val="1"/>
                <w:numId w:val="339"/>
              </w:numPr>
              <w:tabs>
                <w:tab w:val="left" w:pos="789"/>
                <w:tab w:val="left" w:pos="790"/>
              </w:tabs>
              <w:spacing w:before="63"/>
              <w:rPr>
                <w:sz w:val="20"/>
              </w:rPr>
            </w:pPr>
            <w:r>
              <w:rPr>
                <w:spacing w:val="-3"/>
                <w:sz w:val="20"/>
              </w:rPr>
              <w:t xml:space="preserve">Jefe Inmediato: presentar </w:t>
            </w:r>
            <w:r>
              <w:rPr>
                <w:sz w:val="20"/>
              </w:rPr>
              <w:t xml:space="preserve">y </w:t>
            </w:r>
            <w:r>
              <w:rPr>
                <w:spacing w:val="-3"/>
                <w:sz w:val="20"/>
              </w:rPr>
              <w:t xml:space="preserve">trasladar datos </w:t>
            </w:r>
            <w:r>
              <w:rPr>
                <w:sz w:val="20"/>
              </w:rPr>
              <w:t xml:space="preserve">o </w:t>
            </w:r>
            <w:r>
              <w:rPr>
                <w:spacing w:val="-3"/>
                <w:sz w:val="20"/>
              </w:rPr>
              <w:t xml:space="preserve">información, discutir </w:t>
            </w:r>
            <w:r>
              <w:rPr>
                <w:sz w:val="20"/>
              </w:rPr>
              <w:t xml:space="preserve">y </w:t>
            </w:r>
            <w:r>
              <w:rPr>
                <w:spacing w:val="-3"/>
                <w:sz w:val="20"/>
              </w:rPr>
              <w:t>resolver</w:t>
            </w:r>
            <w:r>
              <w:rPr>
                <w:spacing w:val="-20"/>
                <w:sz w:val="20"/>
              </w:rPr>
              <w:t xml:space="preserve"> </w:t>
            </w:r>
            <w:r>
              <w:rPr>
                <w:spacing w:val="-3"/>
                <w:sz w:val="20"/>
              </w:rPr>
              <w:t>problemas.</w:t>
            </w:r>
          </w:p>
          <w:p w:rsidR="005F1E51" w:rsidRDefault="002D7C6F">
            <w:pPr>
              <w:pStyle w:val="TableParagraph"/>
              <w:numPr>
                <w:ilvl w:val="1"/>
                <w:numId w:val="339"/>
              </w:numPr>
              <w:tabs>
                <w:tab w:val="left" w:pos="789"/>
                <w:tab w:val="left" w:pos="790"/>
              </w:tabs>
              <w:spacing w:before="54" w:line="223" w:lineRule="auto"/>
              <w:ind w:right="61" w:hanging="360"/>
              <w:rPr>
                <w:sz w:val="20"/>
              </w:rPr>
            </w:pPr>
            <w:r>
              <w:rPr>
                <w:sz w:val="20"/>
              </w:rPr>
              <w:t xml:space="preserve">Personal de la Coordinación Departamental: </w:t>
            </w:r>
            <w:r>
              <w:rPr>
                <w:spacing w:val="-3"/>
                <w:sz w:val="20"/>
              </w:rPr>
              <w:t xml:space="preserve">proporcionar datos </w:t>
            </w:r>
            <w:r>
              <w:rPr>
                <w:sz w:val="20"/>
              </w:rPr>
              <w:t xml:space="preserve">o </w:t>
            </w:r>
            <w:r>
              <w:rPr>
                <w:spacing w:val="-3"/>
                <w:sz w:val="20"/>
              </w:rPr>
              <w:t xml:space="preserve">información, discutir </w:t>
            </w:r>
            <w:r>
              <w:rPr>
                <w:sz w:val="20"/>
              </w:rPr>
              <w:t xml:space="preserve">y </w:t>
            </w:r>
            <w:r>
              <w:rPr>
                <w:spacing w:val="-3"/>
                <w:sz w:val="20"/>
              </w:rPr>
              <w:t>resolver problemas.</w:t>
            </w:r>
          </w:p>
          <w:p w:rsidR="005F1E51" w:rsidRDefault="002D7C6F">
            <w:pPr>
              <w:pStyle w:val="TableParagraph"/>
              <w:numPr>
                <w:ilvl w:val="0"/>
                <w:numId w:val="339"/>
              </w:numPr>
              <w:tabs>
                <w:tab w:val="left" w:pos="429"/>
                <w:tab w:val="left" w:pos="430"/>
              </w:tabs>
              <w:spacing w:before="63"/>
              <w:rPr>
                <w:sz w:val="20"/>
              </w:rPr>
            </w:pPr>
            <w:r>
              <w:rPr>
                <w:sz w:val="20"/>
              </w:rPr>
              <w:t>Proveedores:</w:t>
            </w:r>
          </w:p>
          <w:p w:rsidR="005F1E51" w:rsidRDefault="002D7C6F">
            <w:pPr>
              <w:pStyle w:val="TableParagraph"/>
              <w:numPr>
                <w:ilvl w:val="1"/>
                <w:numId w:val="339"/>
              </w:numPr>
              <w:tabs>
                <w:tab w:val="left" w:pos="789"/>
                <w:tab w:val="left" w:pos="790"/>
              </w:tabs>
              <w:spacing w:before="60"/>
              <w:rPr>
                <w:sz w:val="20"/>
              </w:rPr>
            </w:pPr>
            <w:r>
              <w:rPr>
                <w:sz w:val="20"/>
              </w:rPr>
              <w:t xml:space="preserve">Personal de Auditoria Interna: </w:t>
            </w:r>
            <w:r>
              <w:rPr>
                <w:spacing w:val="-3"/>
                <w:sz w:val="20"/>
              </w:rPr>
              <w:t xml:space="preserve">proporcionar datos </w:t>
            </w:r>
            <w:r>
              <w:rPr>
                <w:sz w:val="20"/>
              </w:rPr>
              <w:t xml:space="preserve">o </w:t>
            </w:r>
            <w:r>
              <w:rPr>
                <w:spacing w:val="-3"/>
                <w:sz w:val="20"/>
              </w:rPr>
              <w:t xml:space="preserve">información, discutir </w:t>
            </w:r>
            <w:r>
              <w:rPr>
                <w:sz w:val="20"/>
              </w:rPr>
              <w:t xml:space="preserve">y </w:t>
            </w:r>
            <w:r>
              <w:rPr>
                <w:spacing w:val="-3"/>
                <w:sz w:val="20"/>
              </w:rPr>
              <w:t>resolver</w:t>
            </w:r>
            <w:r>
              <w:rPr>
                <w:spacing w:val="-19"/>
                <w:sz w:val="20"/>
              </w:rPr>
              <w:t xml:space="preserve"> </w:t>
            </w:r>
            <w:r>
              <w:rPr>
                <w:spacing w:val="-3"/>
                <w:sz w:val="20"/>
              </w:rPr>
              <w:t>problemas.</w:t>
            </w:r>
          </w:p>
          <w:p w:rsidR="005F1E51" w:rsidRDefault="002D7C6F">
            <w:pPr>
              <w:pStyle w:val="TableParagraph"/>
              <w:numPr>
                <w:ilvl w:val="1"/>
                <w:numId w:val="339"/>
              </w:numPr>
              <w:tabs>
                <w:tab w:val="left" w:pos="789"/>
                <w:tab w:val="left" w:pos="790"/>
              </w:tabs>
              <w:spacing w:before="55" w:line="223" w:lineRule="auto"/>
              <w:ind w:right="57" w:hanging="360"/>
              <w:rPr>
                <w:sz w:val="20"/>
              </w:rPr>
            </w:pPr>
            <w:r>
              <w:rPr>
                <w:sz w:val="20"/>
              </w:rPr>
              <w:t xml:space="preserve">Personal de la Unidad de Apoyo Administrativo: </w:t>
            </w:r>
            <w:r>
              <w:rPr>
                <w:spacing w:val="-3"/>
                <w:sz w:val="20"/>
              </w:rPr>
              <w:t xml:space="preserve">proporcionar datos </w:t>
            </w:r>
            <w:r>
              <w:rPr>
                <w:sz w:val="20"/>
              </w:rPr>
              <w:t xml:space="preserve">o </w:t>
            </w:r>
            <w:r>
              <w:rPr>
                <w:spacing w:val="-3"/>
                <w:sz w:val="20"/>
              </w:rPr>
              <w:t xml:space="preserve">información, discutir </w:t>
            </w:r>
            <w:r>
              <w:rPr>
                <w:sz w:val="20"/>
              </w:rPr>
              <w:t xml:space="preserve">y </w:t>
            </w:r>
            <w:r>
              <w:rPr>
                <w:spacing w:val="-3"/>
                <w:sz w:val="20"/>
              </w:rPr>
              <w:t>resolver</w:t>
            </w:r>
            <w:r>
              <w:rPr>
                <w:spacing w:val="-5"/>
                <w:sz w:val="20"/>
              </w:rPr>
              <w:t xml:space="preserve"> </w:t>
            </w:r>
            <w:r>
              <w:rPr>
                <w:spacing w:val="-3"/>
                <w:sz w:val="20"/>
              </w:rPr>
              <w:t>problemas.</w:t>
            </w:r>
          </w:p>
          <w:p w:rsidR="005F1E51" w:rsidRDefault="002D7C6F">
            <w:pPr>
              <w:pStyle w:val="TableParagraph"/>
              <w:numPr>
                <w:ilvl w:val="1"/>
                <w:numId w:val="339"/>
              </w:numPr>
              <w:tabs>
                <w:tab w:val="left" w:pos="789"/>
                <w:tab w:val="left" w:pos="790"/>
              </w:tabs>
              <w:spacing w:before="62"/>
              <w:rPr>
                <w:sz w:val="20"/>
              </w:rPr>
            </w:pPr>
            <w:r>
              <w:rPr>
                <w:spacing w:val="-3"/>
                <w:sz w:val="20"/>
              </w:rPr>
              <w:t xml:space="preserve">Jefe Inmediato: presentar </w:t>
            </w:r>
            <w:r>
              <w:rPr>
                <w:sz w:val="20"/>
              </w:rPr>
              <w:t xml:space="preserve">y </w:t>
            </w:r>
            <w:r>
              <w:rPr>
                <w:spacing w:val="-3"/>
                <w:sz w:val="20"/>
              </w:rPr>
              <w:t xml:space="preserve">trasladar datos </w:t>
            </w:r>
            <w:r>
              <w:rPr>
                <w:sz w:val="20"/>
              </w:rPr>
              <w:t xml:space="preserve">o </w:t>
            </w:r>
            <w:r>
              <w:rPr>
                <w:spacing w:val="-3"/>
                <w:sz w:val="20"/>
              </w:rPr>
              <w:t xml:space="preserve">información, discutir </w:t>
            </w:r>
            <w:r>
              <w:rPr>
                <w:sz w:val="20"/>
              </w:rPr>
              <w:t xml:space="preserve">y </w:t>
            </w:r>
            <w:r>
              <w:rPr>
                <w:spacing w:val="-3"/>
                <w:sz w:val="20"/>
              </w:rPr>
              <w:t>resolver</w:t>
            </w:r>
            <w:r>
              <w:rPr>
                <w:spacing w:val="-20"/>
                <w:sz w:val="20"/>
              </w:rPr>
              <w:t xml:space="preserve"> </w:t>
            </w:r>
            <w:r>
              <w:rPr>
                <w:spacing w:val="-3"/>
                <w:sz w:val="20"/>
              </w:rPr>
              <w:t>problemas.</w:t>
            </w:r>
          </w:p>
          <w:p w:rsidR="005F1E51" w:rsidRDefault="002D7C6F">
            <w:pPr>
              <w:pStyle w:val="TableParagraph"/>
              <w:numPr>
                <w:ilvl w:val="1"/>
                <w:numId w:val="339"/>
              </w:numPr>
              <w:tabs>
                <w:tab w:val="left" w:pos="789"/>
                <w:tab w:val="left" w:pos="790"/>
              </w:tabs>
              <w:spacing w:before="54" w:line="223" w:lineRule="auto"/>
              <w:ind w:right="61" w:hanging="360"/>
              <w:rPr>
                <w:sz w:val="20"/>
              </w:rPr>
            </w:pPr>
            <w:r>
              <w:rPr>
                <w:sz w:val="20"/>
              </w:rPr>
              <w:t xml:space="preserve">Personal de la Coordinación Departamental: </w:t>
            </w:r>
            <w:r>
              <w:rPr>
                <w:spacing w:val="-3"/>
                <w:sz w:val="20"/>
              </w:rPr>
              <w:t xml:space="preserve">proporcionar datos </w:t>
            </w:r>
            <w:r>
              <w:rPr>
                <w:sz w:val="20"/>
              </w:rPr>
              <w:t xml:space="preserve">o </w:t>
            </w:r>
            <w:r>
              <w:rPr>
                <w:spacing w:val="-3"/>
                <w:sz w:val="20"/>
              </w:rPr>
              <w:t xml:space="preserve">información, discutir </w:t>
            </w:r>
            <w:r>
              <w:rPr>
                <w:sz w:val="20"/>
              </w:rPr>
              <w:t xml:space="preserve">y </w:t>
            </w:r>
            <w:r>
              <w:rPr>
                <w:spacing w:val="-3"/>
                <w:sz w:val="20"/>
              </w:rPr>
              <w:t>resolver problemas.</w:t>
            </w:r>
          </w:p>
        </w:tc>
      </w:tr>
    </w:tbl>
    <w:p w:rsidR="005F1E51" w:rsidRDefault="005F1E51">
      <w:pPr>
        <w:pStyle w:val="Textoindependiente"/>
        <w:rPr>
          <w:b/>
          <w:i/>
        </w:rPr>
      </w:pPr>
    </w:p>
    <w:p w:rsidR="005F1E51" w:rsidRDefault="005F1E51">
      <w:pPr>
        <w:pStyle w:val="Textoindependiente"/>
        <w:spacing w:before="10"/>
        <w:rPr>
          <w:b/>
          <w:i/>
        </w:rPr>
      </w:pPr>
    </w:p>
    <w:tbl>
      <w:tblPr>
        <w:tblStyle w:val="TableNormal"/>
        <w:tblW w:w="0" w:type="auto"/>
        <w:tblInd w:w="229" w:type="dxa"/>
        <w:tblLayout w:type="fixed"/>
        <w:tblLook w:val="01E0" w:firstRow="1" w:lastRow="1" w:firstColumn="1" w:lastColumn="1" w:noHBand="0" w:noVBand="0"/>
      </w:tblPr>
      <w:tblGrid>
        <w:gridCol w:w="9476"/>
      </w:tblGrid>
      <w:tr w:rsidR="005F1E51">
        <w:trPr>
          <w:trHeight w:val="344"/>
        </w:trPr>
        <w:tc>
          <w:tcPr>
            <w:tcW w:w="9476" w:type="dxa"/>
            <w:shd w:val="clear" w:color="auto" w:fill="000000"/>
          </w:tcPr>
          <w:p w:rsidR="005F1E51" w:rsidRDefault="002D7C6F">
            <w:pPr>
              <w:pStyle w:val="TableParagraph"/>
              <w:spacing w:before="58"/>
              <w:ind w:left="74"/>
              <w:rPr>
                <w:b/>
                <w:sz w:val="20"/>
              </w:rPr>
            </w:pPr>
            <w:r>
              <w:rPr>
                <w:b/>
                <w:color w:val="FFFFFF"/>
                <w:sz w:val="20"/>
              </w:rPr>
              <w:t>RELACIONES EXTERNAS:</w:t>
            </w:r>
          </w:p>
        </w:tc>
      </w:tr>
      <w:tr w:rsidR="005F1E51">
        <w:trPr>
          <w:trHeight w:val="645"/>
        </w:trPr>
        <w:tc>
          <w:tcPr>
            <w:tcW w:w="9476" w:type="dxa"/>
            <w:tcBorders>
              <w:top w:val="single" w:sz="4" w:space="0" w:color="000000"/>
              <w:left w:val="single" w:sz="4" w:space="0" w:color="000000"/>
              <w:bottom w:val="single" w:sz="4" w:space="0" w:color="000000"/>
              <w:right w:val="single" w:sz="4" w:space="0" w:color="000000"/>
            </w:tcBorders>
          </w:tcPr>
          <w:p w:rsidR="005F1E51" w:rsidRDefault="002D7C6F">
            <w:pPr>
              <w:pStyle w:val="TableParagraph"/>
              <w:numPr>
                <w:ilvl w:val="0"/>
                <w:numId w:val="338"/>
              </w:numPr>
              <w:tabs>
                <w:tab w:val="left" w:pos="429"/>
                <w:tab w:val="left" w:pos="430"/>
              </w:tabs>
              <w:spacing w:before="63"/>
              <w:rPr>
                <w:sz w:val="20"/>
              </w:rPr>
            </w:pPr>
            <w:r>
              <w:rPr>
                <w:sz w:val="20"/>
              </w:rPr>
              <w:t>Cliente: Proveedores de</w:t>
            </w:r>
            <w:r>
              <w:rPr>
                <w:spacing w:val="-3"/>
                <w:sz w:val="20"/>
              </w:rPr>
              <w:t xml:space="preserve"> </w:t>
            </w:r>
            <w:r>
              <w:rPr>
                <w:sz w:val="20"/>
              </w:rPr>
              <w:t>CONALFA.</w:t>
            </w:r>
          </w:p>
          <w:p w:rsidR="005F1E51" w:rsidRDefault="002D7C6F">
            <w:pPr>
              <w:pStyle w:val="TableParagraph"/>
              <w:numPr>
                <w:ilvl w:val="0"/>
                <w:numId w:val="338"/>
              </w:numPr>
              <w:tabs>
                <w:tab w:val="left" w:pos="429"/>
                <w:tab w:val="left" w:pos="430"/>
              </w:tabs>
              <w:spacing w:before="59"/>
              <w:rPr>
                <w:sz w:val="20"/>
              </w:rPr>
            </w:pPr>
            <w:r>
              <w:rPr>
                <w:sz w:val="20"/>
              </w:rPr>
              <w:t>Proveedores: las funciones del puesto no demandan proveedores</w:t>
            </w:r>
            <w:r>
              <w:rPr>
                <w:spacing w:val="-13"/>
                <w:sz w:val="20"/>
              </w:rPr>
              <w:t xml:space="preserve"> </w:t>
            </w:r>
            <w:r>
              <w:rPr>
                <w:sz w:val="20"/>
              </w:rPr>
              <w:t>externos</w:t>
            </w:r>
          </w:p>
        </w:tc>
      </w:tr>
    </w:tbl>
    <w:p w:rsidR="005F1E51" w:rsidRDefault="005F1E51">
      <w:pPr>
        <w:pStyle w:val="Textoindependiente"/>
        <w:rPr>
          <w:b/>
          <w:i/>
          <w:sz w:val="22"/>
        </w:rPr>
      </w:pPr>
    </w:p>
    <w:p w:rsidR="005F1E51" w:rsidRDefault="005F1E51">
      <w:pPr>
        <w:pStyle w:val="Textoindependiente"/>
        <w:rPr>
          <w:b/>
          <w:i/>
          <w:sz w:val="18"/>
        </w:rPr>
      </w:pPr>
    </w:p>
    <w:p w:rsidR="005F1E51" w:rsidRDefault="002D7C6F">
      <w:pPr>
        <w:ind w:left="221"/>
        <w:rPr>
          <w:b/>
          <w:i/>
          <w:sz w:val="20"/>
        </w:rPr>
      </w:pPr>
      <w:r>
        <w:rPr>
          <w:b/>
          <w:i/>
          <w:sz w:val="20"/>
        </w:rPr>
        <w:t>RESPONSABILIDADES DEL PUESTO</w:t>
      </w:r>
    </w:p>
    <w:p w:rsidR="005F1E51" w:rsidRDefault="005F1E51">
      <w:pPr>
        <w:pStyle w:val="Textoindependiente"/>
        <w:spacing w:before="10"/>
        <w:rPr>
          <w:b/>
          <w:i/>
        </w:rPr>
      </w:pPr>
    </w:p>
    <w:tbl>
      <w:tblPr>
        <w:tblStyle w:val="TableNormal"/>
        <w:tblW w:w="0" w:type="auto"/>
        <w:tblInd w:w="229" w:type="dxa"/>
        <w:tblLayout w:type="fixed"/>
        <w:tblLook w:val="01E0" w:firstRow="1" w:lastRow="1" w:firstColumn="1" w:lastColumn="1" w:noHBand="0" w:noVBand="0"/>
      </w:tblPr>
      <w:tblGrid>
        <w:gridCol w:w="9476"/>
      </w:tblGrid>
      <w:tr w:rsidR="005F1E51">
        <w:trPr>
          <w:trHeight w:val="345"/>
        </w:trPr>
        <w:tc>
          <w:tcPr>
            <w:tcW w:w="9476" w:type="dxa"/>
            <w:shd w:val="clear" w:color="auto" w:fill="000000"/>
          </w:tcPr>
          <w:p w:rsidR="005F1E51" w:rsidRDefault="002D7C6F">
            <w:pPr>
              <w:pStyle w:val="TableParagraph"/>
              <w:spacing w:before="58"/>
              <w:ind w:left="74"/>
              <w:rPr>
                <w:b/>
                <w:sz w:val="20"/>
              </w:rPr>
            </w:pPr>
            <w:r>
              <w:rPr>
                <w:b/>
                <w:color w:val="FFFFFF"/>
                <w:sz w:val="20"/>
              </w:rPr>
              <w:t>RESPONSABILIDAD POR ACTIVOS:</w:t>
            </w:r>
          </w:p>
        </w:tc>
      </w:tr>
      <w:tr w:rsidR="005F1E51">
        <w:trPr>
          <w:trHeight w:val="354"/>
        </w:trPr>
        <w:tc>
          <w:tcPr>
            <w:tcW w:w="9476" w:type="dxa"/>
            <w:tcBorders>
              <w:top w:val="single" w:sz="4" w:space="0" w:color="000000"/>
              <w:left w:val="single" w:sz="4" w:space="0" w:color="000000"/>
              <w:bottom w:val="single" w:sz="4" w:space="0" w:color="000000"/>
              <w:right w:val="single" w:sz="4" w:space="0" w:color="000000"/>
            </w:tcBorders>
          </w:tcPr>
          <w:p w:rsidR="005F1E51" w:rsidRDefault="002D7C6F">
            <w:pPr>
              <w:pStyle w:val="TableParagraph"/>
              <w:numPr>
                <w:ilvl w:val="0"/>
                <w:numId w:val="337"/>
              </w:numPr>
              <w:tabs>
                <w:tab w:val="left" w:pos="429"/>
                <w:tab w:val="left" w:pos="430"/>
              </w:tabs>
              <w:spacing w:before="62"/>
              <w:rPr>
                <w:sz w:val="20"/>
              </w:rPr>
            </w:pPr>
            <w:r>
              <w:rPr>
                <w:sz w:val="20"/>
              </w:rPr>
              <w:t>Es responsable de activos que equivalen a un monto de Q. 20,000.00 a Q</w:t>
            </w:r>
            <w:r>
              <w:rPr>
                <w:spacing w:val="-17"/>
                <w:sz w:val="20"/>
              </w:rPr>
              <w:t xml:space="preserve"> </w:t>
            </w:r>
            <w:r>
              <w:rPr>
                <w:sz w:val="20"/>
              </w:rPr>
              <w:t>60,000.00</w:t>
            </w:r>
          </w:p>
        </w:tc>
      </w:tr>
    </w:tbl>
    <w:p w:rsidR="005F1E51" w:rsidRDefault="005F1E51">
      <w:pPr>
        <w:pStyle w:val="Textoindependiente"/>
        <w:rPr>
          <w:b/>
          <w:i/>
        </w:rPr>
      </w:pPr>
    </w:p>
    <w:tbl>
      <w:tblPr>
        <w:tblStyle w:val="TableNormal"/>
        <w:tblW w:w="0" w:type="auto"/>
        <w:tblInd w:w="229" w:type="dxa"/>
        <w:tblLayout w:type="fixed"/>
        <w:tblLook w:val="01E0" w:firstRow="1" w:lastRow="1" w:firstColumn="1" w:lastColumn="1" w:noHBand="0" w:noVBand="0"/>
      </w:tblPr>
      <w:tblGrid>
        <w:gridCol w:w="9476"/>
      </w:tblGrid>
      <w:tr w:rsidR="005F1E51">
        <w:trPr>
          <w:trHeight w:val="355"/>
        </w:trPr>
        <w:tc>
          <w:tcPr>
            <w:tcW w:w="9476" w:type="dxa"/>
            <w:shd w:val="clear" w:color="auto" w:fill="000000"/>
          </w:tcPr>
          <w:p w:rsidR="005F1E51" w:rsidRDefault="002D7C6F">
            <w:pPr>
              <w:pStyle w:val="TableParagraph"/>
              <w:spacing w:before="68"/>
              <w:ind w:left="74"/>
              <w:rPr>
                <w:b/>
                <w:sz w:val="20"/>
              </w:rPr>
            </w:pPr>
            <w:r>
              <w:rPr>
                <w:b/>
                <w:color w:val="FFFFFF"/>
                <w:sz w:val="20"/>
              </w:rPr>
              <w:t>RESPONSABILIDAD POR INFORMACION:</w:t>
            </w:r>
          </w:p>
        </w:tc>
      </w:tr>
      <w:tr w:rsidR="005F1E51">
        <w:trPr>
          <w:trHeight w:val="645"/>
        </w:trPr>
        <w:tc>
          <w:tcPr>
            <w:tcW w:w="9476" w:type="dxa"/>
            <w:tcBorders>
              <w:top w:val="single" w:sz="4" w:space="0" w:color="000000"/>
              <w:left w:val="single" w:sz="4" w:space="0" w:color="000000"/>
              <w:bottom w:val="single" w:sz="4" w:space="0" w:color="000000"/>
              <w:right w:val="single" w:sz="4" w:space="0" w:color="000000"/>
            </w:tcBorders>
          </w:tcPr>
          <w:p w:rsidR="005F1E51" w:rsidRDefault="002D7C6F">
            <w:pPr>
              <w:pStyle w:val="TableParagraph"/>
              <w:spacing w:before="62"/>
              <w:ind w:left="69"/>
              <w:rPr>
                <w:sz w:val="20"/>
              </w:rPr>
            </w:pPr>
            <w:r>
              <w:rPr>
                <w:sz w:val="20"/>
              </w:rPr>
              <w:t>Por las tareas del puesto maneja información relacionada con:</w:t>
            </w:r>
          </w:p>
          <w:p w:rsidR="005F1E51" w:rsidRDefault="002D7C6F">
            <w:pPr>
              <w:pStyle w:val="TableParagraph"/>
              <w:numPr>
                <w:ilvl w:val="0"/>
                <w:numId w:val="336"/>
              </w:numPr>
              <w:tabs>
                <w:tab w:val="left" w:pos="429"/>
                <w:tab w:val="left" w:pos="430"/>
              </w:tabs>
              <w:spacing w:before="60"/>
              <w:rPr>
                <w:sz w:val="20"/>
              </w:rPr>
            </w:pPr>
            <w:r>
              <w:rPr>
                <w:sz w:val="20"/>
              </w:rPr>
              <w:t>Inventario de materiales didácticos, activos fijos y fungibles de la Coordinación</w:t>
            </w:r>
            <w:r>
              <w:rPr>
                <w:spacing w:val="-16"/>
                <w:sz w:val="20"/>
              </w:rPr>
              <w:t xml:space="preserve"> </w:t>
            </w:r>
            <w:r>
              <w:rPr>
                <w:sz w:val="20"/>
              </w:rPr>
              <w:t>Departamental.</w:t>
            </w:r>
          </w:p>
        </w:tc>
      </w:tr>
    </w:tbl>
    <w:p w:rsidR="005F1E51" w:rsidRDefault="005F1E51">
      <w:pPr>
        <w:pStyle w:val="Textoindependiente"/>
        <w:spacing w:before="10"/>
        <w:rPr>
          <w:b/>
          <w:i/>
          <w:sz w:val="19"/>
        </w:rPr>
      </w:pPr>
    </w:p>
    <w:p w:rsidR="005F1E51" w:rsidRDefault="002D7C6F">
      <w:pPr>
        <w:ind w:left="221"/>
        <w:rPr>
          <w:b/>
          <w:i/>
          <w:sz w:val="20"/>
        </w:rPr>
      </w:pPr>
      <w:r>
        <w:rPr>
          <w:b/>
          <w:i/>
          <w:sz w:val="20"/>
        </w:rPr>
        <w:t>CONDICIONES DE TRABAJO</w:t>
      </w:r>
    </w:p>
    <w:p w:rsidR="005F1E51" w:rsidRDefault="005F1E51">
      <w:pPr>
        <w:pStyle w:val="Textoindependiente"/>
        <w:spacing w:before="1"/>
        <w:rPr>
          <w:b/>
          <w:i/>
        </w:rPr>
      </w:pPr>
    </w:p>
    <w:tbl>
      <w:tblPr>
        <w:tblStyle w:val="TableNormal"/>
        <w:tblW w:w="0" w:type="auto"/>
        <w:tblInd w:w="229" w:type="dxa"/>
        <w:tblLayout w:type="fixed"/>
        <w:tblLook w:val="01E0" w:firstRow="1" w:lastRow="1" w:firstColumn="1" w:lastColumn="1" w:noHBand="0" w:noVBand="0"/>
      </w:tblPr>
      <w:tblGrid>
        <w:gridCol w:w="9476"/>
      </w:tblGrid>
      <w:tr w:rsidR="005F1E51">
        <w:trPr>
          <w:trHeight w:val="355"/>
        </w:trPr>
        <w:tc>
          <w:tcPr>
            <w:tcW w:w="9476" w:type="dxa"/>
            <w:shd w:val="clear" w:color="auto" w:fill="000000"/>
          </w:tcPr>
          <w:p w:rsidR="005F1E51" w:rsidRDefault="002D7C6F">
            <w:pPr>
              <w:pStyle w:val="TableParagraph"/>
              <w:spacing w:before="68"/>
              <w:ind w:left="74"/>
              <w:rPr>
                <w:b/>
                <w:sz w:val="20"/>
              </w:rPr>
            </w:pPr>
            <w:r>
              <w:rPr>
                <w:b/>
                <w:color w:val="FFFFFF"/>
                <w:sz w:val="20"/>
              </w:rPr>
              <w:t>AMBIENTE FISICO:</w:t>
            </w:r>
          </w:p>
        </w:tc>
      </w:tr>
      <w:tr w:rsidR="005F1E51">
        <w:trPr>
          <w:trHeight w:val="354"/>
        </w:trPr>
        <w:tc>
          <w:tcPr>
            <w:tcW w:w="9476" w:type="dxa"/>
            <w:tcBorders>
              <w:top w:val="single" w:sz="4" w:space="0" w:color="000000"/>
              <w:left w:val="single" w:sz="4" w:space="0" w:color="000000"/>
              <w:bottom w:val="single" w:sz="4" w:space="0" w:color="000000"/>
              <w:right w:val="single" w:sz="4" w:space="0" w:color="000000"/>
            </w:tcBorders>
          </w:tcPr>
          <w:p w:rsidR="005F1E51" w:rsidRDefault="002D7C6F">
            <w:pPr>
              <w:pStyle w:val="TableParagraph"/>
              <w:spacing w:before="62"/>
              <w:ind w:left="69"/>
              <w:rPr>
                <w:sz w:val="20"/>
              </w:rPr>
            </w:pPr>
            <w:r>
              <w:rPr>
                <w:sz w:val="20"/>
              </w:rPr>
              <w:t>El trabajo se desarrolla más del 60% en oficina privada.</w:t>
            </w:r>
          </w:p>
        </w:tc>
      </w:tr>
    </w:tbl>
    <w:p w:rsidR="005F1E51" w:rsidRDefault="005F1E51">
      <w:pPr>
        <w:rPr>
          <w:sz w:val="20"/>
        </w:rPr>
        <w:sectPr w:rsidR="005F1E51">
          <w:pgSz w:w="12240" w:h="15840"/>
          <w:pgMar w:top="1400" w:right="880" w:bottom="1160" w:left="1480" w:header="698" w:footer="963" w:gutter="0"/>
          <w:cols w:space="720"/>
        </w:sectPr>
      </w:pPr>
    </w:p>
    <w:p w:rsidR="005F1E51" w:rsidRDefault="005F1E51">
      <w:pPr>
        <w:pStyle w:val="Textoindependiente"/>
        <w:spacing w:before="1"/>
        <w:rPr>
          <w:b/>
          <w:i/>
          <w:sz w:val="19"/>
        </w:rPr>
      </w:pPr>
    </w:p>
    <w:tbl>
      <w:tblPr>
        <w:tblStyle w:val="TableNormal"/>
        <w:tblW w:w="0" w:type="auto"/>
        <w:tblInd w:w="229" w:type="dxa"/>
        <w:tblLayout w:type="fixed"/>
        <w:tblLook w:val="01E0" w:firstRow="1" w:lastRow="1" w:firstColumn="1" w:lastColumn="1" w:noHBand="0" w:noVBand="0"/>
      </w:tblPr>
      <w:tblGrid>
        <w:gridCol w:w="9476"/>
      </w:tblGrid>
      <w:tr w:rsidR="005F1E51">
        <w:trPr>
          <w:trHeight w:val="345"/>
        </w:trPr>
        <w:tc>
          <w:tcPr>
            <w:tcW w:w="9476" w:type="dxa"/>
            <w:shd w:val="clear" w:color="auto" w:fill="000000"/>
          </w:tcPr>
          <w:p w:rsidR="005F1E51" w:rsidRDefault="002D7C6F">
            <w:pPr>
              <w:pStyle w:val="TableParagraph"/>
              <w:spacing w:before="59"/>
              <w:ind w:left="74"/>
              <w:rPr>
                <w:b/>
                <w:sz w:val="20"/>
              </w:rPr>
            </w:pPr>
            <w:r>
              <w:rPr>
                <w:b/>
                <w:color w:val="FFFFFF"/>
                <w:sz w:val="20"/>
              </w:rPr>
              <w:t>RIESGOS Y CONSECUENCIAS:</w:t>
            </w:r>
          </w:p>
        </w:tc>
      </w:tr>
      <w:tr w:rsidR="005F1E51">
        <w:trPr>
          <w:trHeight w:val="585"/>
        </w:trPr>
        <w:tc>
          <w:tcPr>
            <w:tcW w:w="9476" w:type="dxa"/>
            <w:tcBorders>
              <w:top w:val="single" w:sz="4" w:space="0" w:color="000000"/>
              <w:left w:val="single" w:sz="4" w:space="0" w:color="000000"/>
              <w:bottom w:val="single" w:sz="4" w:space="0" w:color="000000"/>
              <w:right w:val="single" w:sz="4" w:space="0" w:color="000000"/>
            </w:tcBorders>
          </w:tcPr>
          <w:p w:rsidR="005F1E51" w:rsidRDefault="002D7C6F">
            <w:pPr>
              <w:pStyle w:val="TableParagraph"/>
              <w:numPr>
                <w:ilvl w:val="0"/>
                <w:numId w:val="335"/>
              </w:numPr>
              <w:tabs>
                <w:tab w:val="left" w:pos="429"/>
                <w:tab w:val="left" w:pos="430"/>
              </w:tabs>
              <w:spacing w:before="63"/>
              <w:ind w:right="58" w:hanging="360"/>
              <w:rPr>
                <w:sz w:val="20"/>
              </w:rPr>
            </w:pPr>
            <w:r w:rsidRPr="00D64870">
              <w:rPr>
                <w:sz w:val="20"/>
              </w:rPr>
              <w:t xml:space="preserve">Expuesto a sufrir accidentes de </w:t>
            </w:r>
            <w:r w:rsidR="00FC0739" w:rsidRPr="00D64870">
              <w:rPr>
                <w:sz w:val="20"/>
              </w:rPr>
              <w:t>tránsito</w:t>
            </w:r>
            <w:r w:rsidRPr="00D64870">
              <w:rPr>
                <w:sz w:val="20"/>
              </w:rPr>
              <w:t xml:space="preserve"> en la realización de comisiones de trabajo, con consecuencias que van desde fracturas que pueden provocar incapacidad temporal hasta la</w:t>
            </w:r>
            <w:r w:rsidRPr="00D64870">
              <w:rPr>
                <w:spacing w:val="-34"/>
                <w:sz w:val="20"/>
              </w:rPr>
              <w:t xml:space="preserve"> </w:t>
            </w:r>
            <w:r w:rsidRPr="00D64870">
              <w:rPr>
                <w:sz w:val="20"/>
              </w:rPr>
              <w:t>muerte.</w:t>
            </w:r>
          </w:p>
        </w:tc>
      </w:tr>
    </w:tbl>
    <w:p w:rsidR="005F1E51" w:rsidRDefault="005F1E51">
      <w:pPr>
        <w:pStyle w:val="Textoindependiente"/>
        <w:spacing w:before="9"/>
        <w:rPr>
          <w:b/>
          <w:i/>
          <w:sz w:val="11"/>
        </w:rPr>
      </w:pPr>
    </w:p>
    <w:p w:rsidR="005F1E51" w:rsidRDefault="002D7C6F">
      <w:pPr>
        <w:spacing w:before="94"/>
        <w:ind w:left="221"/>
        <w:rPr>
          <w:b/>
          <w:i/>
          <w:sz w:val="20"/>
        </w:rPr>
      </w:pPr>
      <w:r>
        <w:rPr>
          <w:b/>
          <w:i/>
          <w:sz w:val="20"/>
        </w:rPr>
        <w:t>REQUERIMIENTOS DEL PUESTO</w:t>
      </w:r>
    </w:p>
    <w:p w:rsidR="005F1E51" w:rsidRDefault="005F1E51">
      <w:pPr>
        <w:pStyle w:val="Textoindependiente"/>
        <w:rPr>
          <w:b/>
          <w:i/>
        </w:rPr>
      </w:pPr>
    </w:p>
    <w:tbl>
      <w:tblPr>
        <w:tblStyle w:val="TableNormal"/>
        <w:tblW w:w="0" w:type="auto"/>
        <w:tblInd w:w="224" w:type="dxa"/>
        <w:tblLayout w:type="fixed"/>
        <w:tblLook w:val="01E0" w:firstRow="1" w:lastRow="1" w:firstColumn="1" w:lastColumn="1" w:noHBand="0" w:noVBand="0"/>
      </w:tblPr>
      <w:tblGrid>
        <w:gridCol w:w="2159"/>
        <w:gridCol w:w="7323"/>
      </w:tblGrid>
      <w:tr w:rsidR="005F1E51">
        <w:trPr>
          <w:trHeight w:val="580"/>
        </w:trPr>
        <w:tc>
          <w:tcPr>
            <w:tcW w:w="2159" w:type="dxa"/>
            <w:shd w:val="clear" w:color="auto" w:fill="000000"/>
          </w:tcPr>
          <w:p w:rsidR="005F1E51" w:rsidRDefault="002D7C6F">
            <w:pPr>
              <w:pStyle w:val="TableParagraph"/>
              <w:spacing w:before="59"/>
              <w:ind w:left="74" w:right="331"/>
              <w:rPr>
                <w:b/>
                <w:sz w:val="20"/>
              </w:rPr>
            </w:pPr>
            <w:r>
              <w:rPr>
                <w:b/>
                <w:color w:val="FFFFFF"/>
                <w:sz w:val="20"/>
              </w:rPr>
              <w:t>Educación Formal Necesaria:</w:t>
            </w:r>
          </w:p>
        </w:tc>
        <w:tc>
          <w:tcPr>
            <w:tcW w:w="7323" w:type="dxa"/>
            <w:tcBorders>
              <w:top w:val="single" w:sz="4" w:space="0" w:color="000000"/>
              <w:left w:val="single" w:sz="4" w:space="0" w:color="000000"/>
              <w:bottom w:val="single" w:sz="4" w:space="0" w:color="000000"/>
              <w:right w:val="single" w:sz="4" w:space="0" w:color="000000"/>
            </w:tcBorders>
          </w:tcPr>
          <w:p w:rsidR="005F1E51" w:rsidRDefault="002D7C6F">
            <w:pPr>
              <w:pStyle w:val="TableParagraph"/>
              <w:spacing w:before="58"/>
              <w:ind w:left="70" w:right="51"/>
              <w:rPr>
                <w:sz w:val="20"/>
              </w:rPr>
            </w:pPr>
            <w:r>
              <w:rPr>
                <w:sz w:val="20"/>
              </w:rPr>
              <w:t>Poseer título de Perito Contador, debidamente registrado en la Superintendencia de Administración Tributaria –SAT-.</w:t>
            </w:r>
          </w:p>
        </w:tc>
      </w:tr>
      <w:tr w:rsidR="005F1E51">
        <w:trPr>
          <w:trHeight w:val="869"/>
        </w:trPr>
        <w:tc>
          <w:tcPr>
            <w:tcW w:w="2159" w:type="dxa"/>
            <w:shd w:val="clear" w:color="auto" w:fill="000000"/>
          </w:tcPr>
          <w:p w:rsidR="005F1E51" w:rsidRDefault="005F1E51">
            <w:pPr>
              <w:pStyle w:val="TableParagraph"/>
              <w:spacing w:before="7"/>
              <w:ind w:left="0"/>
              <w:rPr>
                <w:b/>
                <w:i/>
                <w:sz w:val="17"/>
              </w:rPr>
            </w:pPr>
          </w:p>
          <w:p w:rsidR="005F1E51" w:rsidRDefault="002D7C6F">
            <w:pPr>
              <w:pStyle w:val="TableParagraph"/>
              <w:spacing w:before="1"/>
              <w:ind w:left="74" w:right="330"/>
              <w:rPr>
                <w:b/>
                <w:sz w:val="20"/>
              </w:rPr>
            </w:pPr>
            <w:r>
              <w:rPr>
                <w:b/>
                <w:color w:val="FFFFFF"/>
                <w:sz w:val="20"/>
              </w:rPr>
              <w:t>Educación no Formal Necesaria:</w:t>
            </w:r>
          </w:p>
        </w:tc>
        <w:tc>
          <w:tcPr>
            <w:tcW w:w="7323" w:type="dxa"/>
            <w:tcBorders>
              <w:top w:val="single" w:sz="4" w:space="0" w:color="000000"/>
              <w:left w:val="single" w:sz="4" w:space="0" w:color="000000"/>
              <w:bottom w:val="single" w:sz="4" w:space="0" w:color="000000"/>
              <w:right w:val="single" w:sz="4" w:space="0" w:color="000000"/>
            </w:tcBorders>
          </w:tcPr>
          <w:p w:rsidR="005F1E51" w:rsidRDefault="002D7C6F">
            <w:pPr>
              <w:pStyle w:val="TableParagraph"/>
              <w:numPr>
                <w:ilvl w:val="0"/>
                <w:numId w:val="334"/>
              </w:numPr>
              <w:tabs>
                <w:tab w:val="left" w:pos="430"/>
                <w:tab w:val="left" w:pos="431"/>
              </w:tabs>
              <w:spacing w:line="227" w:lineRule="exact"/>
              <w:rPr>
                <w:sz w:val="20"/>
              </w:rPr>
            </w:pPr>
            <w:r>
              <w:rPr>
                <w:sz w:val="20"/>
              </w:rPr>
              <w:t>Programación y Ejecución</w:t>
            </w:r>
            <w:r>
              <w:rPr>
                <w:spacing w:val="-5"/>
                <w:sz w:val="20"/>
              </w:rPr>
              <w:t xml:space="preserve"> </w:t>
            </w:r>
            <w:r>
              <w:rPr>
                <w:sz w:val="20"/>
              </w:rPr>
              <w:t>Presupuestaria</w:t>
            </w:r>
          </w:p>
          <w:p w:rsidR="005F1E51" w:rsidRDefault="002D7C6F">
            <w:pPr>
              <w:pStyle w:val="TableParagraph"/>
              <w:numPr>
                <w:ilvl w:val="0"/>
                <w:numId w:val="334"/>
              </w:numPr>
              <w:tabs>
                <w:tab w:val="left" w:pos="430"/>
                <w:tab w:val="left" w:pos="431"/>
              </w:tabs>
              <w:spacing w:before="60"/>
              <w:rPr>
                <w:sz w:val="20"/>
              </w:rPr>
            </w:pPr>
            <w:r>
              <w:rPr>
                <w:sz w:val="20"/>
              </w:rPr>
              <w:t>SICOIN</w:t>
            </w:r>
          </w:p>
        </w:tc>
      </w:tr>
      <w:tr w:rsidR="005F1E51">
        <w:trPr>
          <w:trHeight w:val="580"/>
        </w:trPr>
        <w:tc>
          <w:tcPr>
            <w:tcW w:w="2159" w:type="dxa"/>
            <w:shd w:val="clear" w:color="auto" w:fill="000000"/>
          </w:tcPr>
          <w:p w:rsidR="005F1E51" w:rsidRDefault="002D7C6F">
            <w:pPr>
              <w:pStyle w:val="TableParagraph"/>
              <w:spacing w:before="59"/>
              <w:ind w:left="74" w:right="164"/>
              <w:rPr>
                <w:b/>
                <w:sz w:val="20"/>
              </w:rPr>
            </w:pPr>
            <w:r>
              <w:rPr>
                <w:b/>
                <w:color w:val="FFFFFF"/>
                <w:sz w:val="20"/>
              </w:rPr>
              <w:t>Experiencia Laboral Previa:</w:t>
            </w:r>
          </w:p>
        </w:tc>
        <w:tc>
          <w:tcPr>
            <w:tcW w:w="7323" w:type="dxa"/>
            <w:tcBorders>
              <w:top w:val="single" w:sz="4" w:space="0" w:color="000000"/>
              <w:left w:val="single" w:sz="4" w:space="0" w:color="000000"/>
              <w:bottom w:val="single" w:sz="4" w:space="0" w:color="000000"/>
              <w:right w:val="single" w:sz="4" w:space="0" w:color="000000"/>
            </w:tcBorders>
          </w:tcPr>
          <w:p w:rsidR="005F1E51" w:rsidRDefault="002D7C6F">
            <w:pPr>
              <w:pStyle w:val="TableParagraph"/>
              <w:spacing w:before="58"/>
              <w:ind w:left="70"/>
              <w:rPr>
                <w:sz w:val="20"/>
              </w:rPr>
            </w:pPr>
            <w:r>
              <w:rPr>
                <w:sz w:val="20"/>
              </w:rPr>
              <w:t>Un año de experiencia en labores de control y manejo de inventarios en una institución o dependencia del Estado.</w:t>
            </w:r>
          </w:p>
        </w:tc>
      </w:tr>
      <w:tr w:rsidR="005F1E51">
        <w:trPr>
          <w:trHeight w:val="580"/>
        </w:trPr>
        <w:tc>
          <w:tcPr>
            <w:tcW w:w="2159" w:type="dxa"/>
            <w:shd w:val="clear" w:color="auto" w:fill="000000"/>
          </w:tcPr>
          <w:p w:rsidR="005F1E51" w:rsidRDefault="002D7C6F">
            <w:pPr>
              <w:pStyle w:val="TableParagraph"/>
              <w:spacing w:before="58"/>
              <w:ind w:left="74" w:right="620"/>
              <w:rPr>
                <w:b/>
                <w:sz w:val="20"/>
              </w:rPr>
            </w:pPr>
            <w:r>
              <w:rPr>
                <w:b/>
                <w:color w:val="FFFFFF"/>
                <w:sz w:val="20"/>
              </w:rPr>
              <w:t>Conocimientos Necesarios:</w:t>
            </w:r>
          </w:p>
        </w:tc>
        <w:tc>
          <w:tcPr>
            <w:tcW w:w="7323" w:type="dxa"/>
            <w:tcBorders>
              <w:top w:val="single" w:sz="4" w:space="0" w:color="000000"/>
              <w:left w:val="single" w:sz="4" w:space="0" w:color="000000"/>
              <w:bottom w:val="single" w:sz="4" w:space="0" w:color="000000"/>
              <w:right w:val="single" w:sz="4" w:space="0" w:color="000000"/>
            </w:tcBorders>
          </w:tcPr>
          <w:p w:rsidR="005F1E51" w:rsidRDefault="002D7C6F">
            <w:pPr>
              <w:pStyle w:val="TableParagraph"/>
              <w:numPr>
                <w:ilvl w:val="0"/>
                <w:numId w:val="333"/>
              </w:numPr>
              <w:tabs>
                <w:tab w:val="left" w:pos="430"/>
                <w:tab w:val="left" w:pos="431"/>
              </w:tabs>
              <w:spacing w:line="227" w:lineRule="exact"/>
              <w:rPr>
                <w:sz w:val="20"/>
              </w:rPr>
            </w:pPr>
            <w:r>
              <w:rPr>
                <w:sz w:val="20"/>
              </w:rPr>
              <w:t>Manejo de paquetes de computación (Microsoft</w:t>
            </w:r>
            <w:r>
              <w:rPr>
                <w:spacing w:val="-7"/>
                <w:sz w:val="20"/>
              </w:rPr>
              <w:t xml:space="preserve"> </w:t>
            </w:r>
            <w:r>
              <w:rPr>
                <w:sz w:val="20"/>
              </w:rPr>
              <w:t>Office)</w:t>
            </w:r>
          </w:p>
        </w:tc>
      </w:tr>
      <w:tr w:rsidR="005F1E51">
        <w:trPr>
          <w:trHeight w:val="320"/>
        </w:trPr>
        <w:tc>
          <w:tcPr>
            <w:tcW w:w="2159" w:type="dxa"/>
            <w:shd w:val="clear" w:color="auto" w:fill="000000"/>
          </w:tcPr>
          <w:p w:rsidR="005F1E51" w:rsidRDefault="005F1E51">
            <w:pPr>
              <w:pStyle w:val="TableParagraph"/>
              <w:ind w:left="0"/>
              <w:rPr>
                <w:rFonts w:ascii="Times New Roman"/>
                <w:sz w:val="20"/>
              </w:rPr>
            </w:pPr>
          </w:p>
        </w:tc>
        <w:tc>
          <w:tcPr>
            <w:tcW w:w="7323" w:type="dxa"/>
            <w:tcBorders>
              <w:top w:val="single" w:sz="4" w:space="0" w:color="000000"/>
              <w:left w:val="single" w:sz="4" w:space="0" w:color="000000"/>
              <w:right w:val="single" w:sz="4" w:space="0" w:color="000000"/>
            </w:tcBorders>
          </w:tcPr>
          <w:p w:rsidR="005F1E51" w:rsidRDefault="002D7C6F">
            <w:pPr>
              <w:pStyle w:val="TableParagraph"/>
              <w:numPr>
                <w:ilvl w:val="0"/>
                <w:numId w:val="332"/>
              </w:numPr>
              <w:tabs>
                <w:tab w:val="left" w:pos="430"/>
                <w:tab w:val="left" w:pos="431"/>
              </w:tabs>
              <w:spacing w:before="57"/>
              <w:rPr>
                <w:sz w:val="20"/>
              </w:rPr>
            </w:pPr>
            <w:r>
              <w:rPr>
                <w:sz w:val="20"/>
              </w:rPr>
              <w:t>Análisis de</w:t>
            </w:r>
            <w:r>
              <w:rPr>
                <w:spacing w:val="-2"/>
                <w:sz w:val="20"/>
              </w:rPr>
              <w:t xml:space="preserve"> </w:t>
            </w:r>
            <w:r>
              <w:rPr>
                <w:sz w:val="20"/>
              </w:rPr>
              <w:t>Documentos</w:t>
            </w:r>
          </w:p>
        </w:tc>
      </w:tr>
      <w:tr w:rsidR="005F1E51">
        <w:trPr>
          <w:trHeight w:val="289"/>
        </w:trPr>
        <w:tc>
          <w:tcPr>
            <w:tcW w:w="2159" w:type="dxa"/>
            <w:shd w:val="clear" w:color="auto" w:fill="000000"/>
          </w:tcPr>
          <w:p w:rsidR="005F1E51" w:rsidRDefault="005F1E51">
            <w:pPr>
              <w:pStyle w:val="TableParagraph"/>
              <w:ind w:left="0"/>
              <w:rPr>
                <w:rFonts w:ascii="Times New Roman"/>
                <w:sz w:val="20"/>
              </w:rPr>
            </w:pPr>
          </w:p>
        </w:tc>
        <w:tc>
          <w:tcPr>
            <w:tcW w:w="7323" w:type="dxa"/>
            <w:tcBorders>
              <w:left w:val="single" w:sz="4" w:space="0" w:color="000000"/>
              <w:right w:val="single" w:sz="4" w:space="0" w:color="000000"/>
            </w:tcBorders>
          </w:tcPr>
          <w:p w:rsidR="005F1E51" w:rsidRDefault="002D7C6F">
            <w:pPr>
              <w:pStyle w:val="TableParagraph"/>
              <w:numPr>
                <w:ilvl w:val="0"/>
                <w:numId w:val="331"/>
              </w:numPr>
              <w:tabs>
                <w:tab w:val="left" w:pos="430"/>
                <w:tab w:val="left" w:pos="431"/>
              </w:tabs>
              <w:spacing w:before="27"/>
              <w:rPr>
                <w:sz w:val="20"/>
              </w:rPr>
            </w:pPr>
            <w:r>
              <w:rPr>
                <w:sz w:val="20"/>
              </w:rPr>
              <w:t>Elaboración de</w:t>
            </w:r>
            <w:r>
              <w:rPr>
                <w:spacing w:val="-3"/>
                <w:sz w:val="20"/>
              </w:rPr>
              <w:t xml:space="preserve"> </w:t>
            </w:r>
            <w:r>
              <w:rPr>
                <w:sz w:val="20"/>
              </w:rPr>
              <w:t>Informes</w:t>
            </w:r>
          </w:p>
        </w:tc>
      </w:tr>
      <w:tr w:rsidR="005F1E51">
        <w:trPr>
          <w:trHeight w:val="579"/>
        </w:trPr>
        <w:tc>
          <w:tcPr>
            <w:tcW w:w="2159" w:type="dxa"/>
            <w:shd w:val="clear" w:color="auto" w:fill="000000"/>
          </w:tcPr>
          <w:p w:rsidR="005F1E51" w:rsidRDefault="002D7C6F">
            <w:pPr>
              <w:pStyle w:val="TableParagraph"/>
              <w:spacing w:before="57"/>
              <w:ind w:left="74" w:right="775"/>
              <w:rPr>
                <w:b/>
                <w:sz w:val="20"/>
              </w:rPr>
            </w:pPr>
            <w:r>
              <w:rPr>
                <w:b/>
                <w:color w:val="FFFFFF"/>
                <w:sz w:val="20"/>
              </w:rPr>
              <w:t>Habilidades y Destrezas:</w:t>
            </w:r>
          </w:p>
        </w:tc>
        <w:tc>
          <w:tcPr>
            <w:tcW w:w="7323" w:type="dxa"/>
            <w:tcBorders>
              <w:left w:val="single" w:sz="4" w:space="0" w:color="000000"/>
              <w:right w:val="single" w:sz="4" w:space="0" w:color="000000"/>
            </w:tcBorders>
          </w:tcPr>
          <w:p w:rsidR="005F1E51" w:rsidRDefault="002D7C6F">
            <w:pPr>
              <w:pStyle w:val="TableParagraph"/>
              <w:numPr>
                <w:ilvl w:val="0"/>
                <w:numId w:val="330"/>
              </w:numPr>
              <w:tabs>
                <w:tab w:val="left" w:pos="430"/>
                <w:tab w:val="left" w:pos="431"/>
              </w:tabs>
              <w:spacing w:before="26"/>
              <w:rPr>
                <w:sz w:val="20"/>
              </w:rPr>
            </w:pPr>
            <w:r>
              <w:rPr>
                <w:sz w:val="20"/>
              </w:rPr>
              <w:t>Habilidad</w:t>
            </w:r>
            <w:r>
              <w:rPr>
                <w:spacing w:val="-2"/>
                <w:sz w:val="20"/>
              </w:rPr>
              <w:t xml:space="preserve"> </w:t>
            </w:r>
            <w:r>
              <w:rPr>
                <w:sz w:val="20"/>
              </w:rPr>
              <w:t>Numérica</w:t>
            </w:r>
          </w:p>
          <w:p w:rsidR="005F1E51" w:rsidRDefault="002D7C6F">
            <w:pPr>
              <w:pStyle w:val="TableParagraph"/>
              <w:numPr>
                <w:ilvl w:val="0"/>
                <w:numId w:val="330"/>
              </w:numPr>
              <w:tabs>
                <w:tab w:val="left" w:pos="430"/>
                <w:tab w:val="left" w:pos="431"/>
              </w:tabs>
              <w:spacing w:before="61"/>
              <w:rPr>
                <w:sz w:val="20"/>
              </w:rPr>
            </w:pPr>
            <w:r>
              <w:rPr>
                <w:sz w:val="20"/>
              </w:rPr>
              <w:t>Liderazgo</w:t>
            </w:r>
          </w:p>
        </w:tc>
      </w:tr>
      <w:tr w:rsidR="005F1E51">
        <w:trPr>
          <w:trHeight w:val="289"/>
        </w:trPr>
        <w:tc>
          <w:tcPr>
            <w:tcW w:w="2159" w:type="dxa"/>
            <w:shd w:val="clear" w:color="auto" w:fill="000000"/>
          </w:tcPr>
          <w:p w:rsidR="005F1E51" w:rsidRDefault="005F1E51">
            <w:pPr>
              <w:pStyle w:val="TableParagraph"/>
              <w:ind w:left="0"/>
              <w:rPr>
                <w:rFonts w:ascii="Times New Roman"/>
                <w:sz w:val="20"/>
              </w:rPr>
            </w:pPr>
          </w:p>
        </w:tc>
        <w:tc>
          <w:tcPr>
            <w:tcW w:w="7323" w:type="dxa"/>
            <w:tcBorders>
              <w:left w:val="single" w:sz="4" w:space="0" w:color="000000"/>
              <w:right w:val="single" w:sz="4" w:space="0" w:color="000000"/>
            </w:tcBorders>
          </w:tcPr>
          <w:p w:rsidR="005F1E51" w:rsidRDefault="002D7C6F">
            <w:pPr>
              <w:pStyle w:val="TableParagraph"/>
              <w:numPr>
                <w:ilvl w:val="0"/>
                <w:numId w:val="329"/>
              </w:numPr>
              <w:tabs>
                <w:tab w:val="left" w:pos="430"/>
                <w:tab w:val="left" w:pos="431"/>
              </w:tabs>
              <w:spacing w:before="26"/>
              <w:rPr>
                <w:sz w:val="20"/>
              </w:rPr>
            </w:pPr>
            <w:r>
              <w:rPr>
                <w:sz w:val="20"/>
              </w:rPr>
              <w:t>Comunicación</w:t>
            </w:r>
          </w:p>
        </w:tc>
      </w:tr>
      <w:tr w:rsidR="005F1E51">
        <w:trPr>
          <w:trHeight w:val="320"/>
        </w:trPr>
        <w:tc>
          <w:tcPr>
            <w:tcW w:w="2159" w:type="dxa"/>
            <w:tcBorders>
              <w:bottom w:val="single" w:sz="4" w:space="0" w:color="FFFFFF"/>
            </w:tcBorders>
            <w:shd w:val="clear" w:color="auto" w:fill="000000"/>
          </w:tcPr>
          <w:p w:rsidR="005F1E51" w:rsidRDefault="005F1E51">
            <w:pPr>
              <w:pStyle w:val="TableParagraph"/>
              <w:ind w:left="0"/>
              <w:rPr>
                <w:rFonts w:ascii="Times New Roman"/>
                <w:sz w:val="20"/>
              </w:rPr>
            </w:pPr>
          </w:p>
        </w:tc>
        <w:tc>
          <w:tcPr>
            <w:tcW w:w="7323" w:type="dxa"/>
            <w:tcBorders>
              <w:left w:val="single" w:sz="4" w:space="0" w:color="000000"/>
              <w:bottom w:val="single" w:sz="4" w:space="0" w:color="000000"/>
              <w:right w:val="single" w:sz="4" w:space="0" w:color="000000"/>
            </w:tcBorders>
          </w:tcPr>
          <w:p w:rsidR="005F1E51" w:rsidRDefault="002D7C6F">
            <w:pPr>
              <w:pStyle w:val="TableParagraph"/>
              <w:numPr>
                <w:ilvl w:val="0"/>
                <w:numId w:val="328"/>
              </w:numPr>
              <w:tabs>
                <w:tab w:val="left" w:pos="430"/>
                <w:tab w:val="left" w:pos="431"/>
              </w:tabs>
              <w:spacing w:before="27"/>
              <w:rPr>
                <w:sz w:val="20"/>
              </w:rPr>
            </w:pPr>
            <w:r>
              <w:rPr>
                <w:sz w:val="20"/>
              </w:rPr>
              <w:t>Relaciones</w:t>
            </w:r>
            <w:r>
              <w:rPr>
                <w:spacing w:val="-3"/>
                <w:sz w:val="20"/>
              </w:rPr>
              <w:t xml:space="preserve"> </w:t>
            </w:r>
            <w:r>
              <w:rPr>
                <w:sz w:val="20"/>
              </w:rPr>
              <w:t>Humanas</w:t>
            </w:r>
          </w:p>
        </w:tc>
      </w:tr>
    </w:tbl>
    <w:p w:rsidR="005F1E51" w:rsidRDefault="005F1E51">
      <w:pPr>
        <w:pStyle w:val="Textoindependiente"/>
        <w:rPr>
          <w:b/>
          <w:i/>
        </w:rPr>
      </w:pPr>
    </w:p>
    <w:p w:rsidR="005F1E51" w:rsidRDefault="002D7C6F">
      <w:pPr>
        <w:ind w:left="221"/>
        <w:rPr>
          <w:b/>
          <w:i/>
          <w:sz w:val="20"/>
        </w:rPr>
      </w:pPr>
      <w:r>
        <w:rPr>
          <w:b/>
          <w:i/>
          <w:sz w:val="20"/>
        </w:rPr>
        <w:t>CARGOS INTEGRADOS</w:t>
      </w:r>
    </w:p>
    <w:p w:rsidR="005F1E51" w:rsidRDefault="006D1E08">
      <w:pPr>
        <w:pStyle w:val="Textoindependiente"/>
        <w:spacing w:before="6"/>
        <w:rPr>
          <w:b/>
          <w:i/>
          <w:sz w:val="16"/>
        </w:rPr>
      </w:pPr>
      <w:r>
        <w:rPr>
          <w:noProof/>
          <w:lang w:val="es-GT" w:eastAsia="es-GT" w:bidi="ar-SA"/>
        </w:rPr>
        <mc:AlternateContent>
          <mc:Choice Requires="wps">
            <w:drawing>
              <wp:anchor distT="0" distB="0" distL="0" distR="0" simplePos="0" relativeHeight="251739136" behindDoc="1" locked="0" layoutInCell="1" allowOverlap="1">
                <wp:simplePos x="0" y="0"/>
                <wp:positionH relativeFrom="page">
                  <wp:posOffset>1080770</wp:posOffset>
                </wp:positionH>
                <wp:positionV relativeFrom="paragraph">
                  <wp:posOffset>149225</wp:posOffset>
                </wp:positionV>
                <wp:extent cx="6057900" cy="228600"/>
                <wp:effectExtent l="0" t="0" r="0" b="0"/>
                <wp:wrapTopAndBottom/>
                <wp:docPr id="46"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22860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BB1ED7" w:rsidRDefault="00BB1ED7">
                            <w:pPr>
                              <w:pStyle w:val="Textoindependiente"/>
                              <w:numPr>
                                <w:ilvl w:val="0"/>
                                <w:numId w:val="327"/>
                              </w:numPr>
                              <w:tabs>
                                <w:tab w:val="left" w:pos="424"/>
                                <w:tab w:val="left" w:pos="425"/>
                              </w:tabs>
                              <w:spacing w:before="57"/>
                            </w:pPr>
                            <w:r>
                              <w:t>Bodeguero</w:t>
                            </w:r>
                            <w:r>
                              <w:rPr>
                                <w:spacing w:val="-2"/>
                              </w:rPr>
                              <w:t xml:space="preserve"> </w:t>
                            </w:r>
                            <w:r>
                              <w:t>Departamental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 o:spid="_x0000_s1154" type="#_x0000_t202" style="position:absolute;margin-left:85.1pt;margin-top:11.75pt;width:477pt;height:18pt;z-index:-2515773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" filled="f" strokeweight=".48pt">
                <v:textbox inset="0,0,0,0">
                  <w:txbxContent>
                    <w:p w:rsidR="00BB1ED7" w:rsidRDefault="00BB1ED7">
                      <w:pPr>
                        <w:pStyle w:val="Textoindependiente"/>
                        <w:numPr>
                          <w:ilvl w:val="0"/>
                          <w:numId w:val="327"/>
                        </w:numPr>
                        <w:tabs>
                          <w:tab w:val="left" w:pos="424"/>
                          <w:tab w:val="left" w:pos="425"/>
                        </w:tabs>
                        <w:spacing w:before="57"/>
                      </w:pPr>
                      <w:r>
                        <w:t>Bodeguero</w:t>
                      </w:r>
                      <w:r>
                        <w:rPr>
                          <w:spacing w:val="-2"/>
                        </w:rPr>
                        <w:t xml:space="preserve"> </w:t>
                      </w:r>
                      <w:r>
                        <w:t>Departamental</w:t>
                      </w:r>
                    </w:p>
                  </w:txbxContent>
                </v:textbox>
                <w10:wrap type="topAndBottom" anchorx="page"/>
              </v:shape>
            </w:pict>
          </mc:Fallback>
        </mc:AlternateContent>
      </w:r>
    </w:p>
    <w:p w:rsidR="005F1E51" w:rsidRDefault="005F1E51">
      <w:pPr>
        <w:rPr>
          <w:sz w:val="16"/>
        </w:rPr>
        <w:sectPr w:rsidR="005F1E51">
          <w:headerReference w:type="default" r:id="rId23"/>
          <w:pgSz w:w="12240" w:h="15840"/>
          <w:pgMar w:top="1400" w:right="880" w:bottom="1160" w:left="1480" w:header="698" w:footer="963" w:gutter="0"/>
          <w:cols w:space="720"/>
        </w:sectPr>
      </w:pPr>
    </w:p>
    <w:p w:rsidR="005F1E51" w:rsidRDefault="005F1E51">
      <w:pPr>
        <w:pStyle w:val="Textoindependiente"/>
        <w:rPr>
          <w:rFonts w:ascii="Times New Roman"/>
        </w:rPr>
      </w:pPr>
    </w:p>
    <w:p w:rsidR="005F1E51" w:rsidRDefault="005F1E51">
      <w:pPr>
        <w:pStyle w:val="Textoindependiente"/>
        <w:rPr>
          <w:rFonts w:ascii="Times New Roman"/>
        </w:rPr>
      </w:pPr>
    </w:p>
    <w:p w:rsidR="005F1E51" w:rsidRDefault="005F1E51">
      <w:pPr>
        <w:pStyle w:val="Textoindependiente"/>
        <w:rPr>
          <w:rFonts w:ascii="Times New Roman"/>
        </w:rPr>
      </w:pPr>
    </w:p>
    <w:p w:rsidR="005F1E51" w:rsidRDefault="005F1E51">
      <w:pPr>
        <w:pStyle w:val="Textoindependiente"/>
        <w:rPr>
          <w:rFonts w:ascii="Times New Roman"/>
        </w:rPr>
      </w:pPr>
    </w:p>
    <w:p w:rsidR="005F1E51" w:rsidRDefault="005F1E51">
      <w:pPr>
        <w:pStyle w:val="Textoindependiente"/>
        <w:rPr>
          <w:rFonts w:ascii="Times New Roman"/>
        </w:rPr>
      </w:pPr>
    </w:p>
    <w:p w:rsidR="005F1E51" w:rsidRDefault="005F1E51">
      <w:pPr>
        <w:pStyle w:val="Textoindependiente"/>
        <w:rPr>
          <w:rFonts w:ascii="Times New Roman"/>
        </w:rPr>
      </w:pPr>
    </w:p>
    <w:p w:rsidR="005F1E51" w:rsidRDefault="005F1E51">
      <w:pPr>
        <w:pStyle w:val="Textoindependiente"/>
        <w:rPr>
          <w:rFonts w:ascii="Times New Roman"/>
        </w:rPr>
      </w:pPr>
    </w:p>
    <w:p w:rsidR="005F1E51" w:rsidRDefault="005F1E51">
      <w:pPr>
        <w:pStyle w:val="Textoindependiente"/>
        <w:rPr>
          <w:rFonts w:ascii="Times New Roman"/>
        </w:rPr>
      </w:pPr>
    </w:p>
    <w:p w:rsidR="005F1E51" w:rsidRDefault="005F1E51">
      <w:pPr>
        <w:pStyle w:val="Textoindependiente"/>
        <w:rPr>
          <w:rFonts w:ascii="Times New Roman"/>
        </w:rPr>
      </w:pPr>
    </w:p>
    <w:p w:rsidR="005F1E51" w:rsidRDefault="005F1E51">
      <w:pPr>
        <w:pStyle w:val="Textoindependiente"/>
        <w:rPr>
          <w:rFonts w:ascii="Times New Roman"/>
        </w:rPr>
      </w:pPr>
    </w:p>
    <w:p w:rsidR="005F1E51" w:rsidRDefault="005F1E51">
      <w:pPr>
        <w:pStyle w:val="Textoindependiente"/>
        <w:rPr>
          <w:rFonts w:ascii="Times New Roman"/>
        </w:rPr>
      </w:pPr>
    </w:p>
    <w:p w:rsidR="005F1E51" w:rsidRDefault="005F1E51">
      <w:pPr>
        <w:pStyle w:val="Textoindependiente"/>
        <w:rPr>
          <w:rFonts w:ascii="Times New Roman"/>
        </w:rPr>
      </w:pPr>
    </w:p>
    <w:p w:rsidR="005F1E51" w:rsidRDefault="005F1E51">
      <w:pPr>
        <w:pStyle w:val="Textoindependiente"/>
        <w:rPr>
          <w:rFonts w:ascii="Times New Roman"/>
        </w:rPr>
      </w:pPr>
    </w:p>
    <w:p w:rsidR="005F1E51" w:rsidRDefault="005F1E51">
      <w:pPr>
        <w:pStyle w:val="Textoindependiente"/>
        <w:rPr>
          <w:rFonts w:ascii="Times New Roman"/>
        </w:rPr>
      </w:pPr>
    </w:p>
    <w:p w:rsidR="005F1E51" w:rsidRDefault="005F1E51">
      <w:pPr>
        <w:pStyle w:val="Textoindependiente"/>
        <w:rPr>
          <w:rFonts w:ascii="Times New Roman"/>
        </w:rPr>
      </w:pPr>
    </w:p>
    <w:p w:rsidR="005F1E51" w:rsidRDefault="005F1E51">
      <w:pPr>
        <w:pStyle w:val="Textoindependiente"/>
        <w:rPr>
          <w:rFonts w:ascii="Times New Roman"/>
        </w:rPr>
      </w:pPr>
    </w:p>
    <w:p w:rsidR="005F1E51" w:rsidRDefault="005F1E51">
      <w:pPr>
        <w:pStyle w:val="Textoindependiente"/>
        <w:rPr>
          <w:rFonts w:ascii="Times New Roman"/>
        </w:rPr>
      </w:pPr>
    </w:p>
    <w:p w:rsidR="005F1E51" w:rsidRDefault="005F1E51">
      <w:pPr>
        <w:pStyle w:val="Textoindependiente"/>
        <w:rPr>
          <w:rFonts w:ascii="Times New Roman"/>
        </w:rPr>
      </w:pPr>
    </w:p>
    <w:p w:rsidR="005F1E51" w:rsidRDefault="005F1E51">
      <w:pPr>
        <w:pStyle w:val="Textoindependiente"/>
        <w:rPr>
          <w:rFonts w:ascii="Times New Roman"/>
        </w:rPr>
      </w:pPr>
    </w:p>
    <w:p w:rsidR="005F1E51" w:rsidRDefault="005F1E51">
      <w:pPr>
        <w:pStyle w:val="Textoindependiente"/>
        <w:rPr>
          <w:rFonts w:ascii="Times New Roman"/>
        </w:rPr>
      </w:pPr>
    </w:p>
    <w:p w:rsidR="005F1E51" w:rsidRDefault="005F1E51">
      <w:pPr>
        <w:pStyle w:val="Textoindependiente"/>
        <w:rPr>
          <w:rFonts w:ascii="Times New Roman"/>
        </w:rPr>
      </w:pPr>
    </w:p>
    <w:p w:rsidR="005F1E51" w:rsidRDefault="005F1E51">
      <w:pPr>
        <w:pStyle w:val="Textoindependiente"/>
        <w:rPr>
          <w:rFonts w:ascii="Times New Roman"/>
        </w:rPr>
      </w:pPr>
    </w:p>
    <w:p w:rsidR="005F1E51" w:rsidRDefault="005F1E51">
      <w:pPr>
        <w:pStyle w:val="Textoindependiente"/>
        <w:rPr>
          <w:rFonts w:ascii="Times New Roman"/>
        </w:rPr>
      </w:pPr>
    </w:p>
    <w:p w:rsidR="005F1E51" w:rsidRDefault="005F1E51">
      <w:pPr>
        <w:pStyle w:val="Textoindependiente"/>
        <w:rPr>
          <w:rFonts w:ascii="Times New Roman"/>
        </w:rPr>
      </w:pPr>
    </w:p>
    <w:p w:rsidR="005F1E51" w:rsidRDefault="005F1E51">
      <w:pPr>
        <w:pStyle w:val="Textoindependiente"/>
        <w:rPr>
          <w:rFonts w:ascii="Times New Roman"/>
        </w:rPr>
      </w:pPr>
    </w:p>
    <w:p w:rsidR="005F1E51" w:rsidRDefault="005F1E51">
      <w:pPr>
        <w:pStyle w:val="Textoindependiente"/>
        <w:spacing w:before="3"/>
        <w:rPr>
          <w:rFonts w:ascii="Times New Roman"/>
          <w:sz w:val="18"/>
        </w:rPr>
      </w:pPr>
    </w:p>
    <w:p w:rsidR="005F1E51" w:rsidRDefault="006D1E08">
      <w:pPr>
        <w:pStyle w:val="Textoindependiente"/>
        <w:ind w:left="102"/>
        <w:rPr>
          <w:rFonts w:ascii="Times New Roman"/>
        </w:rPr>
      </w:pPr>
      <w:r>
        <w:rPr>
          <w:rFonts w:ascii="Times New Roman"/>
          <w:noProof/>
          <w:lang w:val="es-GT" w:eastAsia="es-GT" w:bidi="ar-SA"/>
        </w:rPr>
        <mc:AlternateContent>
          <mc:Choice Requires="wps">
            <w:drawing>
              <wp:inline distT="0" distB="0" distL="0" distR="0">
                <wp:extent cx="5758815" cy="1083945"/>
                <wp:effectExtent l="5080" t="13335" r="8255" b="7620"/>
                <wp:docPr id="45"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8815" cy="108394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BB1ED7" w:rsidRDefault="00BB1ED7">
                            <w:pPr>
                              <w:spacing w:before="19"/>
                              <w:ind w:left="1909" w:right="1611" w:hanging="280"/>
                              <w:rPr>
                                <w:b/>
                                <w:sz w:val="72"/>
                              </w:rPr>
                            </w:pPr>
                            <w:r>
                              <w:rPr>
                                <w:b/>
                                <w:sz w:val="72"/>
                              </w:rPr>
                              <w:t>FAMILIA: ARTES GRÁFICAS (10)</w:t>
                            </w:r>
                          </w:p>
                        </w:txbxContent>
                      </wps:txbx>
                      <wps:bodyPr rot="0" vert="horz" wrap="square" lIns="0" tIns="0" rIns="0" bIns="0" anchor="t" anchorCtr="0" upright="1">
                        <a:noAutofit/>
                      </wps:bodyPr>
                    </wps:wsp>
                  </a:graphicData>
                </a:graphic>
              </wp:inline>
            </w:drawing>
          </mc:Choice>
          <mc:Fallback>
            <w:pict>
              <v:shape id="Text Box 29" o:spid="_x0000_s1155" type="#_x0000_t202" style="width:453.45pt;height:85.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" filled="f" strokeweight=".48pt">
                <v:textbox inset="0,0,0,0">
                  <w:txbxContent>
                    <w:p w:rsidR="00BB1ED7" w:rsidRDefault="00BB1ED7">
                      <w:pPr>
                        <w:spacing w:before="19"/>
                        <w:ind w:left="1909" w:right="1611" w:hanging="280"/>
                        <w:rPr>
                          <w:b/>
                          <w:sz w:val="72"/>
                        </w:rPr>
                      </w:pPr>
                      <w:r>
                        <w:rPr>
                          <w:b/>
                          <w:sz w:val="72"/>
                        </w:rPr>
                        <w:t>FAMILIA: ARTES GRÁFICAS (10)</w:t>
                      </w:r>
                    </w:p>
                  </w:txbxContent>
                </v:textbox>
                <w10:anchorlock/>
              </v:shape>
            </w:pict>
          </mc:Fallback>
        </mc:AlternateContent>
      </w:r>
    </w:p>
    <w:p w:rsidR="005F1E51" w:rsidRDefault="005F1E51">
      <w:pPr>
        <w:rPr>
          <w:rFonts w:ascii="Times New Roman"/>
        </w:rPr>
        <w:sectPr w:rsidR="005F1E51">
          <w:pgSz w:w="12240" w:h="15840"/>
          <w:pgMar w:top="1400" w:right="880" w:bottom="1160" w:left="1480" w:header="698" w:footer="963" w:gutter="0"/>
          <w:cols w:space="720"/>
        </w:sectPr>
      </w:pPr>
    </w:p>
    <w:p w:rsidR="005F1E51" w:rsidRDefault="005F1E51">
      <w:pPr>
        <w:pStyle w:val="Textoindependiente"/>
        <w:spacing w:before="11"/>
        <w:rPr>
          <w:rFonts w:ascii="Times New Roman"/>
          <w:sz w:val="9"/>
        </w:rPr>
      </w:pPr>
    </w:p>
    <w:p w:rsidR="005F1E51" w:rsidRDefault="002D7C6F">
      <w:pPr>
        <w:spacing w:before="94"/>
        <w:ind w:left="3274" w:right="2541" w:hanging="1311"/>
        <w:rPr>
          <w:b/>
          <w:sz w:val="20"/>
        </w:rPr>
      </w:pPr>
      <w:r>
        <w:rPr>
          <w:b/>
          <w:sz w:val="20"/>
        </w:rPr>
        <w:t>COMITÉ NACIONAL DE ALFABETIZACIÓN – CONALFA - DESCRIPCIÓN DE PUESTOS</w:t>
      </w:r>
    </w:p>
    <w:p w:rsidR="005F1E51" w:rsidRDefault="005F1E51">
      <w:pPr>
        <w:pStyle w:val="Textoindependiente"/>
        <w:spacing w:before="11"/>
        <w:rPr>
          <w:b/>
          <w:sz w:val="21"/>
        </w:rPr>
      </w:pPr>
    </w:p>
    <w:p w:rsidR="005F1E51" w:rsidRDefault="002D7C6F">
      <w:pPr>
        <w:spacing w:before="94"/>
        <w:ind w:left="221"/>
        <w:rPr>
          <w:b/>
          <w:i/>
          <w:sz w:val="20"/>
        </w:rPr>
      </w:pPr>
      <w:r>
        <w:rPr>
          <w:b/>
          <w:i/>
          <w:sz w:val="20"/>
        </w:rPr>
        <w:t>IDENTIFICACIÓN</w:t>
      </w:r>
    </w:p>
    <w:p w:rsidR="005F1E51" w:rsidRDefault="005F1E51">
      <w:pPr>
        <w:pStyle w:val="Textoindependiente"/>
        <w:spacing w:after="1"/>
        <w:rPr>
          <w:b/>
          <w:i/>
          <w:sz w:val="10"/>
        </w:rPr>
      </w:pPr>
    </w:p>
    <w:tbl>
      <w:tblPr>
        <w:tblStyle w:val="TableNormal"/>
        <w:tblW w:w="0" w:type="auto"/>
        <w:tblInd w:w="229" w:type="dxa"/>
        <w:tblLayout w:type="fixed"/>
        <w:tblLook w:val="01E0" w:firstRow="1" w:lastRow="1" w:firstColumn="1" w:lastColumn="1" w:noHBand="0" w:noVBand="0"/>
      </w:tblPr>
      <w:tblGrid>
        <w:gridCol w:w="994"/>
        <w:gridCol w:w="6090"/>
        <w:gridCol w:w="943"/>
        <w:gridCol w:w="1449"/>
      </w:tblGrid>
      <w:tr w:rsidR="005F1E51">
        <w:trPr>
          <w:trHeight w:val="350"/>
        </w:trPr>
        <w:tc>
          <w:tcPr>
            <w:tcW w:w="994" w:type="dxa"/>
            <w:shd w:val="clear" w:color="auto" w:fill="000000"/>
          </w:tcPr>
          <w:p w:rsidR="005F1E51" w:rsidRDefault="002D7C6F">
            <w:pPr>
              <w:pStyle w:val="TableParagraph"/>
              <w:spacing w:before="58"/>
              <w:ind w:left="69"/>
              <w:rPr>
                <w:b/>
                <w:sz w:val="20"/>
              </w:rPr>
            </w:pPr>
            <w:r>
              <w:rPr>
                <w:b/>
                <w:color w:val="FFFFFF"/>
                <w:sz w:val="20"/>
              </w:rPr>
              <w:t>Título:</w:t>
            </w:r>
          </w:p>
        </w:tc>
        <w:tc>
          <w:tcPr>
            <w:tcW w:w="6090" w:type="dxa"/>
            <w:tcBorders>
              <w:top w:val="single" w:sz="4" w:space="0" w:color="000000"/>
              <w:left w:val="single" w:sz="4" w:space="0" w:color="000000"/>
              <w:bottom w:val="single" w:sz="4" w:space="0" w:color="000000"/>
            </w:tcBorders>
          </w:tcPr>
          <w:p w:rsidR="005F1E51" w:rsidRDefault="002D7C6F">
            <w:pPr>
              <w:pStyle w:val="TableParagraph"/>
              <w:spacing w:before="58"/>
              <w:ind w:left="63"/>
              <w:rPr>
                <w:b/>
                <w:sz w:val="20"/>
              </w:rPr>
            </w:pPr>
            <w:r>
              <w:rPr>
                <w:b/>
                <w:sz w:val="20"/>
              </w:rPr>
              <w:t>Jefe de Artes Gráficas</w:t>
            </w:r>
          </w:p>
        </w:tc>
        <w:tc>
          <w:tcPr>
            <w:tcW w:w="943" w:type="dxa"/>
            <w:shd w:val="clear" w:color="auto" w:fill="000000"/>
          </w:tcPr>
          <w:p w:rsidR="005F1E51" w:rsidRDefault="002D7C6F">
            <w:pPr>
              <w:pStyle w:val="TableParagraph"/>
              <w:spacing w:before="57"/>
              <w:ind w:left="72"/>
              <w:rPr>
                <w:sz w:val="20"/>
              </w:rPr>
            </w:pPr>
            <w:r>
              <w:rPr>
                <w:b/>
                <w:color w:val="FFFFFF"/>
                <w:sz w:val="20"/>
              </w:rPr>
              <w:t>Código</w:t>
            </w:r>
            <w:r>
              <w:rPr>
                <w:color w:val="FFFFFF"/>
                <w:sz w:val="20"/>
              </w:rPr>
              <w:t>:</w:t>
            </w:r>
          </w:p>
        </w:tc>
        <w:tc>
          <w:tcPr>
            <w:tcW w:w="1449" w:type="dxa"/>
            <w:tcBorders>
              <w:top w:val="single" w:sz="4" w:space="0" w:color="000000"/>
              <w:left w:val="single" w:sz="4" w:space="0" w:color="000000"/>
              <w:bottom w:val="single" w:sz="4" w:space="0" w:color="000000"/>
              <w:right w:val="single" w:sz="4" w:space="0" w:color="000000"/>
            </w:tcBorders>
          </w:tcPr>
          <w:p w:rsidR="005F1E51" w:rsidRDefault="002D7C6F">
            <w:pPr>
              <w:pStyle w:val="TableParagraph"/>
              <w:spacing w:before="58"/>
              <w:ind w:left="70"/>
              <w:rPr>
                <w:b/>
                <w:sz w:val="20"/>
              </w:rPr>
            </w:pPr>
            <w:r>
              <w:rPr>
                <w:b/>
                <w:sz w:val="20"/>
              </w:rPr>
              <w:t>1001</w:t>
            </w:r>
          </w:p>
        </w:tc>
      </w:tr>
    </w:tbl>
    <w:p w:rsidR="005F1E51" w:rsidRDefault="005F1E51">
      <w:pPr>
        <w:pStyle w:val="Textoindependiente"/>
        <w:rPr>
          <w:b/>
          <w:i/>
        </w:rPr>
      </w:pPr>
    </w:p>
    <w:tbl>
      <w:tblPr>
        <w:tblStyle w:val="TableNormal"/>
        <w:tblW w:w="0" w:type="auto"/>
        <w:tblInd w:w="229" w:type="dxa"/>
        <w:tblLayout w:type="fixed"/>
        <w:tblLook w:val="01E0" w:firstRow="1" w:lastRow="1" w:firstColumn="1" w:lastColumn="1" w:noHBand="0" w:noVBand="0"/>
      </w:tblPr>
      <w:tblGrid>
        <w:gridCol w:w="1985"/>
        <w:gridCol w:w="7492"/>
      </w:tblGrid>
      <w:tr w:rsidR="005F1E51">
        <w:trPr>
          <w:trHeight w:val="350"/>
        </w:trPr>
        <w:tc>
          <w:tcPr>
            <w:tcW w:w="1985" w:type="dxa"/>
            <w:shd w:val="clear" w:color="auto" w:fill="000000"/>
          </w:tcPr>
          <w:p w:rsidR="005F1E51" w:rsidRDefault="002D7C6F">
            <w:pPr>
              <w:pStyle w:val="TableParagraph"/>
              <w:spacing w:before="58"/>
              <w:ind w:left="69"/>
              <w:rPr>
                <w:b/>
                <w:sz w:val="20"/>
              </w:rPr>
            </w:pPr>
            <w:r>
              <w:rPr>
                <w:b/>
                <w:color w:val="FFFFFF"/>
                <w:sz w:val="20"/>
              </w:rPr>
              <w:t>Familia Funcional:</w:t>
            </w:r>
          </w:p>
        </w:tc>
        <w:tc>
          <w:tcPr>
            <w:tcW w:w="7492" w:type="dxa"/>
            <w:tcBorders>
              <w:top w:val="single" w:sz="4" w:space="0" w:color="000000"/>
              <w:left w:val="single" w:sz="4" w:space="0" w:color="000000"/>
              <w:bottom w:val="single" w:sz="4" w:space="0" w:color="000000"/>
              <w:right w:val="single" w:sz="4" w:space="0" w:color="000000"/>
            </w:tcBorders>
          </w:tcPr>
          <w:p w:rsidR="005F1E51" w:rsidRDefault="002D7C6F">
            <w:pPr>
              <w:pStyle w:val="TableParagraph"/>
              <w:spacing w:before="57"/>
              <w:ind w:left="64"/>
              <w:rPr>
                <w:sz w:val="20"/>
              </w:rPr>
            </w:pPr>
            <w:r>
              <w:rPr>
                <w:sz w:val="20"/>
              </w:rPr>
              <w:t>Artes gráficas</w:t>
            </w:r>
          </w:p>
        </w:tc>
      </w:tr>
    </w:tbl>
    <w:p w:rsidR="005F1E51" w:rsidRDefault="005F1E51">
      <w:pPr>
        <w:pStyle w:val="Textoindependiente"/>
        <w:rPr>
          <w:b/>
          <w:i/>
        </w:rPr>
      </w:pPr>
    </w:p>
    <w:tbl>
      <w:tblPr>
        <w:tblStyle w:val="TableNormal"/>
        <w:tblW w:w="0" w:type="auto"/>
        <w:tblInd w:w="2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79"/>
        <w:gridCol w:w="7503"/>
      </w:tblGrid>
      <w:tr w:rsidR="005F1E51">
        <w:trPr>
          <w:trHeight w:val="350"/>
        </w:trPr>
        <w:tc>
          <w:tcPr>
            <w:tcW w:w="1979" w:type="dxa"/>
            <w:tcBorders>
              <w:top w:val="nil"/>
              <w:left w:val="nil"/>
              <w:bottom w:val="nil"/>
              <w:right w:val="nil"/>
            </w:tcBorders>
            <w:shd w:val="clear" w:color="auto" w:fill="000000"/>
          </w:tcPr>
          <w:p w:rsidR="005F1E51" w:rsidRDefault="002D7C6F">
            <w:pPr>
              <w:pStyle w:val="TableParagraph"/>
              <w:spacing w:before="58"/>
              <w:ind w:left="74"/>
              <w:rPr>
                <w:b/>
                <w:sz w:val="20"/>
              </w:rPr>
            </w:pPr>
            <w:r>
              <w:rPr>
                <w:b/>
                <w:color w:val="FFFFFF"/>
                <w:sz w:val="20"/>
              </w:rPr>
              <w:t>Ubicación :</w:t>
            </w:r>
          </w:p>
        </w:tc>
        <w:tc>
          <w:tcPr>
            <w:tcW w:w="7503" w:type="dxa"/>
          </w:tcPr>
          <w:p w:rsidR="005F1E51" w:rsidRDefault="002D7C6F">
            <w:pPr>
              <w:pStyle w:val="TableParagraph"/>
              <w:spacing w:before="57"/>
              <w:ind w:left="70"/>
              <w:rPr>
                <w:sz w:val="20"/>
              </w:rPr>
            </w:pPr>
            <w:r>
              <w:rPr>
                <w:sz w:val="20"/>
              </w:rPr>
              <w:t>Unidad de Apoyo Administrativo</w:t>
            </w:r>
          </w:p>
        </w:tc>
      </w:tr>
      <w:tr w:rsidR="005F1E51">
        <w:trPr>
          <w:trHeight w:val="350"/>
        </w:trPr>
        <w:tc>
          <w:tcPr>
            <w:tcW w:w="1979" w:type="dxa"/>
            <w:tcBorders>
              <w:top w:val="nil"/>
              <w:left w:val="nil"/>
              <w:bottom w:val="nil"/>
              <w:right w:val="nil"/>
            </w:tcBorders>
            <w:shd w:val="clear" w:color="auto" w:fill="000000"/>
          </w:tcPr>
          <w:p w:rsidR="005F1E51" w:rsidRDefault="002D7C6F">
            <w:pPr>
              <w:pStyle w:val="TableParagraph"/>
              <w:spacing w:before="58"/>
              <w:ind w:left="74"/>
              <w:rPr>
                <w:b/>
                <w:sz w:val="20"/>
              </w:rPr>
            </w:pPr>
            <w:r>
              <w:rPr>
                <w:b/>
                <w:color w:val="FFFFFF"/>
                <w:sz w:val="20"/>
              </w:rPr>
              <w:t>Depende de :</w:t>
            </w:r>
          </w:p>
        </w:tc>
        <w:tc>
          <w:tcPr>
            <w:tcW w:w="7503" w:type="dxa"/>
          </w:tcPr>
          <w:p w:rsidR="005F1E51" w:rsidRDefault="002D7C6F">
            <w:pPr>
              <w:pStyle w:val="TableParagraph"/>
              <w:spacing w:before="57"/>
              <w:ind w:left="70"/>
              <w:rPr>
                <w:sz w:val="20"/>
              </w:rPr>
            </w:pPr>
            <w:r>
              <w:rPr>
                <w:sz w:val="20"/>
              </w:rPr>
              <w:t>Coordinador de Unidad de Apoyo Administrativo</w:t>
            </w:r>
          </w:p>
        </w:tc>
      </w:tr>
      <w:tr w:rsidR="005F1E51">
        <w:trPr>
          <w:trHeight w:val="350"/>
        </w:trPr>
        <w:tc>
          <w:tcPr>
            <w:tcW w:w="1979" w:type="dxa"/>
            <w:tcBorders>
              <w:top w:val="nil"/>
              <w:left w:val="nil"/>
              <w:bottom w:val="single" w:sz="4" w:space="0" w:color="FFFFFF"/>
              <w:right w:val="nil"/>
            </w:tcBorders>
            <w:shd w:val="clear" w:color="auto" w:fill="000000"/>
          </w:tcPr>
          <w:p w:rsidR="005F1E51" w:rsidRDefault="002D7C6F">
            <w:pPr>
              <w:pStyle w:val="TableParagraph"/>
              <w:spacing w:before="58"/>
              <w:ind w:left="74"/>
              <w:rPr>
                <w:b/>
                <w:sz w:val="20"/>
              </w:rPr>
            </w:pPr>
            <w:r>
              <w:rPr>
                <w:b/>
                <w:color w:val="FFFFFF"/>
                <w:sz w:val="20"/>
              </w:rPr>
              <w:t>Supervisa a :</w:t>
            </w:r>
          </w:p>
        </w:tc>
        <w:tc>
          <w:tcPr>
            <w:tcW w:w="7503" w:type="dxa"/>
          </w:tcPr>
          <w:p w:rsidR="005F1E51" w:rsidRDefault="002D7C6F">
            <w:pPr>
              <w:pStyle w:val="TableParagraph"/>
              <w:spacing w:before="57"/>
              <w:ind w:left="70"/>
              <w:rPr>
                <w:sz w:val="20"/>
              </w:rPr>
            </w:pPr>
            <w:r>
              <w:rPr>
                <w:sz w:val="20"/>
              </w:rPr>
              <w:t>Auxiliar de Artes Gráficas</w:t>
            </w:r>
          </w:p>
        </w:tc>
      </w:tr>
    </w:tbl>
    <w:p w:rsidR="005F1E51" w:rsidRDefault="005F1E51">
      <w:pPr>
        <w:pStyle w:val="Textoindependiente"/>
        <w:rPr>
          <w:b/>
          <w:i/>
        </w:rPr>
      </w:pPr>
    </w:p>
    <w:p w:rsidR="005F1E51" w:rsidRDefault="002D7C6F">
      <w:pPr>
        <w:ind w:left="221"/>
        <w:rPr>
          <w:b/>
          <w:i/>
          <w:sz w:val="20"/>
        </w:rPr>
      </w:pPr>
      <w:r>
        <w:rPr>
          <w:b/>
          <w:i/>
          <w:sz w:val="20"/>
        </w:rPr>
        <w:t>MISIÓN</w:t>
      </w:r>
    </w:p>
    <w:p w:rsidR="005F1E51" w:rsidRDefault="005F1E51">
      <w:pPr>
        <w:pStyle w:val="Textoindependiente"/>
        <w:rPr>
          <w:b/>
          <w:i/>
        </w:rPr>
      </w:pPr>
    </w:p>
    <w:tbl>
      <w:tblPr>
        <w:tblStyle w:val="TableNormal"/>
        <w:tblW w:w="0" w:type="auto"/>
        <w:tblInd w:w="2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476"/>
      </w:tblGrid>
      <w:tr w:rsidR="005F1E51">
        <w:trPr>
          <w:trHeight w:val="689"/>
        </w:trPr>
        <w:tc>
          <w:tcPr>
            <w:tcW w:w="9476" w:type="dxa"/>
          </w:tcPr>
          <w:p w:rsidR="005F1E51" w:rsidRDefault="002D7C6F">
            <w:pPr>
              <w:pStyle w:val="TableParagraph"/>
              <w:spacing w:line="227" w:lineRule="exact"/>
              <w:ind w:left="69"/>
              <w:rPr>
                <w:sz w:val="20"/>
              </w:rPr>
            </w:pPr>
            <w:r>
              <w:rPr>
                <w:sz w:val="20"/>
              </w:rPr>
              <w:t>Velar porque los programas de alfabetización a nivel nacional cuenten con el material didáctico impreso</w:t>
            </w:r>
          </w:p>
          <w:p w:rsidR="005F1E51" w:rsidRDefault="002D7C6F">
            <w:pPr>
              <w:pStyle w:val="TableParagraph"/>
              <w:spacing w:before="4" w:line="230" w:lineRule="exact"/>
              <w:ind w:left="69"/>
              <w:rPr>
                <w:sz w:val="20"/>
              </w:rPr>
            </w:pPr>
            <w:proofErr w:type="gramStart"/>
            <w:r>
              <w:rPr>
                <w:sz w:val="20"/>
              </w:rPr>
              <w:t>necesario</w:t>
            </w:r>
            <w:proofErr w:type="gramEnd"/>
            <w:r>
              <w:rPr>
                <w:sz w:val="20"/>
              </w:rPr>
              <w:t xml:space="preserve"> para el desarrollo de sus actividades, para lo cual coordina la ejecución actividades de reproducción de documentos y materiales impresos.</w:t>
            </w:r>
          </w:p>
        </w:tc>
      </w:tr>
    </w:tbl>
    <w:p w:rsidR="005F1E51" w:rsidRDefault="005F1E51">
      <w:pPr>
        <w:pStyle w:val="Textoindependiente"/>
        <w:rPr>
          <w:b/>
          <w:i/>
          <w:sz w:val="30"/>
        </w:rPr>
      </w:pPr>
    </w:p>
    <w:p w:rsidR="005F1E51" w:rsidRDefault="002D7C6F">
      <w:pPr>
        <w:ind w:left="221"/>
        <w:rPr>
          <w:b/>
          <w:i/>
          <w:sz w:val="20"/>
        </w:rPr>
      </w:pPr>
      <w:r>
        <w:rPr>
          <w:b/>
          <w:i/>
          <w:sz w:val="20"/>
        </w:rPr>
        <w:t>PRINCIPALES FUNCIONES / ACTIVIDADES</w:t>
      </w:r>
    </w:p>
    <w:p w:rsidR="005F1E51" w:rsidRDefault="005F1E51">
      <w:pPr>
        <w:pStyle w:val="Textoindependiente"/>
        <w:spacing w:before="10" w:after="1"/>
        <w:rPr>
          <w:b/>
          <w:i/>
          <w:sz w:val="10"/>
        </w:rPr>
      </w:pPr>
    </w:p>
    <w:tbl>
      <w:tblPr>
        <w:tblStyle w:val="TableNormal"/>
        <w:tblW w:w="0" w:type="auto"/>
        <w:tblInd w:w="229" w:type="dxa"/>
        <w:tblLayout w:type="fixed"/>
        <w:tblLook w:val="01E0" w:firstRow="1" w:lastRow="1" w:firstColumn="1" w:lastColumn="1" w:noHBand="0" w:noVBand="0"/>
      </w:tblPr>
      <w:tblGrid>
        <w:gridCol w:w="9476"/>
      </w:tblGrid>
      <w:tr w:rsidR="005F1E51">
        <w:trPr>
          <w:trHeight w:val="344"/>
        </w:trPr>
        <w:tc>
          <w:tcPr>
            <w:tcW w:w="9476" w:type="dxa"/>
            <w:shd w:val="clear" w:color="auto" w:fill="000000"/>
          </w:tcPr>
          <w:p w:rsidR="005F1E51" w:rsidRDefault="002D7C6F">
            <w:pPr>
              <w:pStyle w:val="TableParagraph"/>
              <w:spacing w:before="59"/>
              <w:ind w:left="4150" w:right="4141"/>
              <w:jc w:val="center"/>
              <w:rPr>
                <w:b/>
                <w:i/>
                <w:sz w:val="20"/>
              </w:rPr>
            </w:pPr>
            <w:r>
              <w:rPr>
                <w:b/>
                <w:i/>
                <w:color w:val="FFFFFF"/>
                <w:sz w:val="20"/>
              </w:rPr>
              <w:t>Descripción</w:t>
            </w:r>
          </w:p>
        </w:tc>
      </w:tr>
      <w:tr w:rsidR="005F1E51">
        <w:trPr>
          <w:trHeight w:val="3326"/>
        </w:trPr>
        <w:tc>
          <w:tcPr>
            <w:tcW w:w="9476" w:type="dxa"/>
            <w:tcBorders>
              <w:top w:val="single" w:sz="4" w:space="0" w:color="000000"/>
              <w:left w:val="single" w:sz="4" w:space="0" w:color="000000"/>
              <w:bottom w:val="single" w:sz="4" w:space="0" w:color="000000"/>
              <w:right w:val="single" w:sz="4" w:space="0" w:color="000000"/>
            </w:tcBorders>
          </w:tcPr>
          <w:p w:rsidR="005F1E51" w:rsidRPr="00D64870" w:rsidRDefault="002D7C6F">
            <w:pPr>
              <w:pStyle w:val="TableParagraph"/>
              <w:numPr>
                <w:ilvl w:val="0"/>
                <w:numId w:val="326"/>
              </w:numPr>
              <w:tabs>
                <w:tab w:val="left" w:pos="429"/>
                <w:tab w:val="left" w:pos="430"/>
              </w:tabs>
              <w:spacing w:before="10"/>
              <w:rPr>
                <w:sz w:val="20"/>
              </w:rPr>
            </w:pPr>
            <w:r w:rsidRPr="00D64870">
              <w:rPr>
                <w:sz w:val="20"/>
              </w:rPr>
              <w:t>Planifica y programa las actividades de la Sección de Artes</w:t>
            </w:r>
            <w:r w:rsidRPr="00D64870">
              <w:rPr>
                <w:spacing w:val="-13"/>
                <w:sz w:val="20"/>
              </w:rPr>
              <w:t xml:space="preserve"> </w:t>
            </w:r>
            <w:r w:rsidRPr="00D64870">
              <w:rPr>
                <w:sz w:val="20"/>
              </w:rPr>
              <w:t>Gráficas.</w:t>
            </w:r>
          </w:p>
          <w:p w:rsidR="005F1E51" w:rsidRPr="00D64870" w:rsidRDefault="002D7C6F">
            <w:pPr>
              <w:pStyle w:val="TableParagraph"/>
              <w:numPr>
                <w:ilvl w:val="0"/>
                <w:numId w:val="326"/>
              </w:numPr>
              <w:tabs>
                <w:tab w:val="left" w:pos="429"/>
                <w:tab w:val="left" w:pos="430"/>
              </w:tabs>
              <w:spacing w:before="10"/>
              <w:rPr>
                <w:sz w:val="20"/>
              </w:rPr>
            </w:pPr>
            <w:r w:rsidRPr="00D64870">
              <w:rPr>
                <w:sz w:val="20"/>
              </w:rPr>
              <w:t>Asigna tareas y actividades de reproducción de documentos al personal a su</w:t>
            </w:r>
            <w:r w:rsidRPr="00D64870">
              <w:rPr>
                <w:spacing w:val="-27"/>
                <w:sz w:val="20"/>
              </w:rPr>
              <w:t xml:space="preserve"> </w:t>
            </w:r>
            <w:r w:rsidRPr="00D64870">
              <w:rPr>
                <w:sz w:val="20"/>
              </w:rPr>
              <w:t>cargo.</w:t>
            </w:r>
          </w:p>
          <w:p w:rsidR="005F1E51" w:rsidRPr="00D64870" w:rsidRDefault="002D7C6F">
            <w:pPr>
              <w:pStyle w:val="TableParagraph"/>
              <w:numPr>
                <w:ilvl w:val="0"/>
                <w:numId w:val="326"/>
              </w:numPr>
              <w:tabs>
                <w:tab w:val="left" w:pos="429"/>
                <w:tab w:val="left" w:pos="430"/>
              </w:tabs>
              <w:spacing w:before="10"/>
              <w:rPr>
                <w:sz w:val="20"/>
              </w:rPr>
            </w:pPr>
            <w:r w:rsidRPr="00D64870">
              <w:rPr>
                <w:sz w:val="20"/>
              </w:rPr>
              <w:t>Controla las actividades realizadas en el área bajo su</w:t>
            </w:r>
            <w:r w:rsidRPr="00D64870">
              <w:rPr>
                <w:spacing w:val="-11"/>
                <w:sz w:val="20"/>
              </w:rPr>
              <w:t xml:space="preserve"> </w:t>
            </w:r>
            <w:r w:rsidRPr="00D64870">
              <w:rPr>
                <w:sz w:val="20"/>
              </w:rPr>
              <w:t>responsabilidad.</w:t>
            </w:r>
          </w:p>
          <w:p w:rsidR="005F1E51" w:rsidRPr="00D64870" w:rsidRDefault="002D7C6F">
            <w:pPr>
              <w:pStyle w:val="TableParagraph"/>
              <w:numPr>
                <w:ilvl w:val="0"/>
                <w:numId w:val="326"/>
              </w:numPr>
              <w:tabs>
                <w:tab w:val="left" w:pos="429"/>
                <w:tab w:val="left" w:pos="430"/>
              </w:tabs>
              <w:spacing w:before="10"/>
              <w:rPr>
                <w:sz w:val="20"/>
              </w:rPr>
            </w:pPr>
            <w:r w:rsidRPr="00D64870">
              <w:rPr>
                <w:sz w:val="20"/>
              </w:rPr>
              <w:t>Elabora planes específicos de reproducción de documentos de acuerdo con el POA</w:t>
            </w:r>
            <w:r w:rsidRPr="00D64870">
              <w:rPr>
                <w:spacing w:val="-19"/>
                <w:sz w:val="20"/>
              </w:rPr>
              <w:t xml:space="preserve"> </w:t>
            </w:r>
            <w:r w:rsidRPr="00D64870">
              <w:rPr>
                <w:sz w:val="20"/>
              </w:rPr>
              <w:t>institucional.</w:t>
            </w:r>
          </w:p>
          <w:p w:rsidR="005F1E51" w:rsidRPr="00D64870" w:rsidRDefault="002D7C6F">
            <w:pPr>
              <w:pStyle w:val="TableParagraph"/>
              <w:numPr>
                <w:ilvl w:val="0"/>
                <w:numId w:val="326"/>
              </w:numPr>
              <w:tabs>
                <w:tab w:val="left" w:pos="429"/>
                <w:tab w:val="left" w:pos="430"/>
              </w:tabs>
              <w:spacing w:before="10" w:line="249" w:lineRule="auto"/>
              <w:ind w:right="58" w:hanging="360"/>
              <w:rPr>
                <w:sz w:val="20"/>
              </w:rPr>
            </w:pPr>
            <w:r w:rsidRPr="00D64870">
              <w:rPr>
                <w:sz w:val="20"/>
              </w:rPr>
              <w:t>Atiende y resuelve consultas verbales y escritas que presentan las distintas unidades de CONALFA, en relación con aspectos de reproducción de documentos y material</w:t>
            </w:r>
            <w:r w:rsidRPr="00D64870">
              <w:rPr>
                <w:spacing w:val="-13"/>
                <w:sz w:val="20"/>
              </w:rPr>
              <w:t xml:space="preserve"> </w:t>
            </w:r>
            <w:r w:rsidRPr="00D64870">
              <w:rPr>
                <w:sz w:val="20"/>
              </w:rPr>
              <w:t>didáctico.</w:t>
            </w:r>
          </w:p>
          <w:p w:rsidR="005F1E51" w:rsidRPr="00D64870" w:rsidRDefault="002D7C6F">
            <w:pPr>
              <w:pStyle w:val="TableParagraph"/>
              <w:numPr>
                <w:ilvl w:val="0"/>
                <w:numId w:val="326"/>
              </w:numPr>
              <w:tabs>
                <w:tab w:val="left" w:pos="429"/>
                <w:tab w:val="left" w:pos="430"/>
              </w:tabs>
              <w:spacing w:before="2"/>
              <w:rPr>
                <w:sz w:val="20"/>
              </w:rPr>
            </w:pPr>
            <w:r w:rsidRPr="00D64870">
              <w:rPr>
                <w:sz w:val="20"/>
              </w:rPr>
              <w:t>Recibe y analiza órdenes de</w:t>
            </w:r>
            <w:r w:rsidRPr="00D64870">
              <w:rPr>
                <w:spacing w:val="-6"/>
                <w:sz w:val="20"/>
              </w:rPr>
              <w:t xml:space="preserve"> </w:t>
            </w:r>
            <w:r w:rsidRPr="00D64870">
              <w:rPr>
                <w:sz w:val="20"/>
              </w:rPr>
              <w:t>impresión.</w:t>
            </w:r>
          </w:p>
          <w:p w:rsidR="005F1E51" w:rsidRPr="00D64870" w:rsidRDefault="00FC0739">
            <w:pPr>
              <w:pStyle w:val="TableParagraph"/>
              <w:numPr>
                <w:ilvl w:val="0"/>
                <w:numId w:val="326"/>
              </w:numPr>
              <w:tabs>
                <w:tab w:val="left" w:pos="429"/>
                <w:tab w:val="left" w:pos="430"/>
              </w:tabs>
              <w:spacing w:before="10"/>
              <w:rPr>
                <w:sz w:val="20"/>
              </w:rPr>
            </w:pPr>
            <w:r w:rsidRPr="00D64870">
              <w:rPr>
                <w:sz w:val="20"/>
              </w:rPr>
              <w:t>Efectúa</w:t>
            </w:r>
            <w:r w:rsidR="002D7C6F" w:rsidRPr="00D64870">
              <w:rPr>
                <w:sz w:val="20"/>
              </w:rPr>
              <w:t xml:space="preserve"> cálculos de costos y materiales para reproducción de</w:t>
            </w:r>
            <w:r w:rsidR="002D7C6F" w:rsidRPr="00D64870">
              <w:rPr>
                <w:spacing w:val="-13"/>
                <w:sz w:val="20"/>
              </w:rPr>
              <w:t xml:space="preserve"> </w:t>
            </w:r>
            <w:r w:rsidR="002D7C6F" w:rsidRPr="00D64870">
              <w:rPr>
                <w:sz w:val="20"/>
              </w:rPr>
              <w:t>documentos.</w:t>
            </w:r>
          </w:p>
          <w:p w:rsidR="005F1E51" w:rsidRPr="00D64870" w:rsidRDefault="002D7C6F">
            <w:pPr>
              <w:pStyle w:val="TableParagraph"/>
              <w:numPr>
                <w:ilvl w:val="0"/>
                <w:numId w:val="326"/>
              </w:numPr>
              <w:tabs>
                <w:tab w:val="left" w:pos="429"/>
                <w:tab w:val="left" w:pos="430"/>
              </w:tabs>
              <w:spacing w:before="10"/>
              <w:rPr>
                <w:sz w:val="20"/>
              </w:rPr>
            </w:pPr>
            <w:r w:rsidRPr="00D64870">
              <w:rPr>
                <w:sz w:val="20"/>
              </w:rPr>
              <w:t>Elabora cuadros de control de impresión y reproducción de material</w:t>
            </w:r>
            <w:r w:rsidRPr="00D64870">
              <w:rPr>
                <w:spacing w:val="-15"/>
                <w:sz w:val="20"/>
              </w:rPr>
              <w:t xml:space="preserve"> </w:t>
            </w:r>
            <w:r w:rsidRPr="00D64870">
              <w:rPr>
                <w:sz w:val="20"/>
              </w:rPr>
              <w:t>didáctico.</w:t>
            </w:r>
          </w:p>
          <w:p w:rsidR="005F1E51" w:rsidRPr="00D64870" w:rsidRDefault="002D7C6F">
            <w:pPr>
              <w:pStyle w:val="TableParagraph"/>
              <w:numPr>
                <w:ilvl w:val="0"/>
                <w:numId w:val="326"/>
              </w:numPr>
              <w:tabs>
                <w:tab w:val="left" w:pos="429"/>
                <w:tab w:val="left" w:pos="430"/>
              </w:tabs>
              <w:spacing w:before="2" w:line="230" w:lineRule="exact"/>
              <w:rPr>
                <w:sz w:val="20"/>
              </w:rPr>
            </w:pPr>
            <w:r w:rsidRPr="00D64870">
              <w:rPr>
                <w:sz w:val="20"/>
              </w:rPr>
              <w:t>Participa en la elaboración de Plan Operativo Anual de la</w:t>
            </w:r>
            <w:r w:rsidRPr="00D64870">
              <w:rPr>
                <w:spacing w:val="-19"/>
                <w:sz w:val="20"/>
              </w:rPr>
              <w:t xml:space="preserve"> </w:t>
            </w:r>
            <w:r w:rsidRPr="00D64870">
              <w:rPr>
                <w:sz w:val="20"/>
              </w:rPr>
              <w:t>Institución.</w:t>
            </w:r>
          </w:p>
          <w:p w:rsidR="005F1E51" w:rsidRPr="00D64870" w:rsidRDefault="002D7C6F">
            <w:pPr>
              <w:pStyle w:val="TableParagraph"/>
              <w:numPr>
                <w:ilvl w:val="0"/>
                <w:numId w:val="326"/>
              </w:numPr>
              <w:tabs>
                <w:tab w:val="left" w:pos="429"/>
                <w:tab w:val="left" w:pos="430"/>
              </w:tabs>
              <w:spacing w:line="230" w:lineRule="exact"/>
              <w:rPr>
                <w:sz w:val="20"/>
              </w:rPr>
            </w:pPr>
            <w:r w:rsidRPr="00D64870">
              <w:rPr>
                <w:sz w:val="20"/>
              </w:rPr>
              <w:t>Participa en la elaboración de la Memoria de Labores de</w:t>
            </w:r>
            <w:r w:rsidRPr="00D64870">
              <w:rPr>
                <w:spacing w:val="-13"/>
                <w:sz w:val="20"/>
              </w:rPr>
              <w:t xml:space="preserve"> </w:t>
            </w:r>
            <w:r w:rsidRPr="00D64870">
              <w:rPr>
                <w:sz w:val="20"/>
              </w:rPr>
              <w:t>CONALFA.</w:t>
            </w:r>
          </w:p>
          <w:p w:rsidR="005F1E51" w:rsidRDefault="002D7C6F">
            <w:pPr>
              <w:pStyle w:val="TableParagraph"/>
              <w:numPr>
                <w:ilvl w:val="0"/>
                <w:numId w:val="326"/>
              </w:numPr>
              <w:tabs>
                <w:tab w:val="left" w:pos="429"/>
                <w:tab w:val="left" w:pos="430"/>
              </w:tabs>
              <w:spacing w:before="1"/>
              <w:rPr>
                <w:sz w:val="20"/>
              </w:rPr>
            </w:pPr>
            <w:r w:rsidRPr="00D64870">
              <w:rPr>
                <w:sz w:val="20"/>
              </w:rPr>
              <w:t>Participa en reuniones diversas relacionadas con actividades de reproducción de material</w:t>
            </w:r>
            <w:r>
              <w:rPr>
                <w:spacing w:val="-22"/>
                <w:sz w:val="20"/>
              </w:rPr>
              <w:t xml:space="preserve"> </w:t>
            </w:r>
            <w:r>
              <w:rPr>
                <w:sz w:val="20"/>
              </w:rPr>
              <w:t>didáctico.</w:t>
            </w:r>
          </w:p>
          <w:p w:rsidR="005F1E51" w:rsidRDefault="002D7C6F">
            <w:pPr>
              <w:pStyle w:val="TableParagraph"/>
              <w:numPr>
                <w:ilvl w:val="0"/>
                <w:numId w:val="326"/>
              </w:numPr>
              <w:tabs>
                <w:tab w:val="left" w:pos="429"/>
                <w:tab w:val="left" w:pos="430"/>
              </w:tabs>
              <w:spacing w:before="8"/>
              <w:rPr>
                <w:sz w:val="20"/>
              </w:rPr>
            </w:pPr>
            <w:r>
              <w:rPr>
                <w:sz w:val="20"/>
              </w:rPr>
              <w:t>Cumple con otras funciones y responsabilidades afines a su área de trabajo y</w:t>
            </w:r>
            <w:r>
              <w:rPr>
                <w:spacing w:val="-19"/>
                <w:sz w:val="20"/>
              </w:rPr>
              <w:t xml:space="preserve"> </w:t>
            </w:r>
            <w:r>
              <w:rPr>
                <w:sz w:val="20"/>
              </w:rPr>
              <w:t>competencia.</w:t>
            </w:r>
          </w:p>
        </w:tc>
      </w:tr>
    </w:tbl>
    <w:p w:rsidR="005F1E51" w:rsidRDefault="005F1E51">
      <w:pPr>
        <w:pStyle w:val="Textoindependiente"/>
        <w:spacing w:before="10"/>
        <w:rPr>
          <w:b/>
          <w:i/>
          <w:sz w:val="19"/>
        </w:rPr>
      </w:pPr>
    </w:p>
    <w:p w:rsidR="005F1E51" w:rsidRDefault="002D7C6F">
      <w:pPr>
        <w:ind w:left="221"/>
        <w:rPr>
          <w:b/>
          <w:i/>
          <w:sz w:val="20"/>
        </w:rPr>
      </w:pPr>
      <w:r>
        <w:rPr>
          <w:b/>
          <w:i/>
          <w:sz w:val="20"/>
        </w:rPr>
        <w:t>CONTEXTO DEL PUESTO</w:t>
      </w:r>
    </w:p>
    <w:p w:rsidR="005F1E51" w:rsidRDefault="005F1E51">
      <w:pPr>
        <w:pStyle w:val="Textoindependiente"/>
        <w:spacing w:before="11"/>
        <w:rPr>
          <w:b/>
          <w:i/>
        </w:rPr>
      </w:pPr>
    </w:p>
    <w:tbl>
      <w:tblPr>
        <w:tblStyle w:val="TableNormal"/>
        <w:tblW w:w="0" w:type="auto"/>
        <w:tblInd w:w="229" w:type="dxa"/>
        <w:tblLayout w:type="fixed"/>
        <w:tblLook w:val="01E0" w:firstRow="1" w:lastRow="1" w:firstColumn="1" w:lastColumn="1" w:noHBand="0" w:noVBand="0"/>
      </w:tblPr>
      <w:tblGrid>
        <w:gridCol w:w="9476"/>
      </w:tblGrid>
      <w:tr w:rsidR="005F1E51">
        <w:trPr>
          <w:trHeight w:val="574"/>
        </w:trPr>
        <w:tc>
          <w:tcPr>
            <w:tcW w:w="9476" w:type="dxa"/>
            <w:shd w:val="clear" w:color="auto" w:fill="000000"/>
          </w:tcPr>
          <w:p w:rsidR="005F1E51" w:rsidRDefault="002D7C6F">
            <w:pPr>
              <w:pStyle w:val="TableParagraph"/>
              <w:spacing w:before="58"/>
              <w:ind w:left="74" w:right="46"/>
              <w:rPr>
                <w:i/>
                <w:sz w:val="20"/>
              </w:rPr>
            </w:pPr>
            <w:r>
              <w:rPr>
                <w:b/>
                <w:color w:val="FFFFFF"/>
                <w:sz w:val="20"/>
              </w:rPr>
              <w:t xml:space="preserve">RESULTADOS PRINCIPALES: </w:t>
            </w:r>
            <w:r>
              <w:rPr>
                <w:i/>
                <w:color w:val="FFFFFF"/>
                <w:sz w:val="20"/>
              </w:rPr>
              <w:t>Resultados principales que aporta el puesto, sea esto en términos de productos o servicios que debe brindar a sus clientes internos o externos.</w:t>
            </w:r>
          </w:p>
        </w:tc>
      </w:tr>
      <w:tr w:rsidR="005F1E51">
        <w:trPr>
          <w:trHeight w:val="935"/>
        </w:trPr>
        <w:tc>
          <w:tcPr>
            <w:tcW w:w="9476" w:type="dxa"/>
            <w:tcBorders>
              <w:top w:val="single" w:sz="4" w:space="0" w:color="000000"/>
              <w:left w:val="single" w:sz="4" w:space="0" w:color="000000"/>
              <w:bottom w:val="single" w:sz="4" w:space="0" w:color="000000"/>
              <w:right w:val="single" w:sz="4" w:space="0" w:color="000000"/>
            </w:tcBorders>
          </w:tcPr>
          <w:p w:rsidR="005F1E51" w:rsidRDefault="002D7C6F">
            <w:pPr>
              <w:pStyle w:val="TableParagraph"/>
              <w:numPr>
                <w:ilvl w:val="0"/>
                <w:numId w:val="325"/>
              </w:numPr>
              <w:tabs>
                <w:tab w:val="left" w:pos="429"/>
                <w:tab w:val="left" w:pos="430"/>
              </w:tabs>
              <w:spacing w:before="63"/>
              <w:rPr>
                <w:sz w:val="20"/>
              </w:rPr>
            </w:pPr>
            <w:r>
              <w:rPr>
                <w:sz w:val="20"/>
              </w:rPr>
              <w:t>Material didáctico disponible para su</w:t>
            </w:r>
            <w:r>
              <w:rPr>
                <w:spacing w:val="-7"/>
                <w:sz w:val="20"/>
              </w:rPr>
              <w:t xml:space="preserve"> </w:t>
            </w:r>
            <w:r>
              <w:rPr>
                <w:sz w:val="20"/>
              </w:rPr>
              <w:t>uso.</w:t>
            </w:r>
          </w:p>
          <w:p w:rsidR="005F1E51" w:rsidRDefault="002D7C6F">
            <w:pPr>
              <w:pStyle w:val="TableParagraph"/>
              <w:numPr>
                <w:ilvl w:val="0"/>
                <w:numId w:val="325"/>
              </w:numPr>
              <w:tabs>
                <w:tab w:val="left" w:pos="429"/>
                <w:tab w:val="left" w:pos="430"/>
              </w:tabs>
              <w:spacing w:before="59"/>
              <w:rPr>
                <w:sz w:val="20"/>
              </w:rPr>
            </w:pPr>
            <w:r>
              <w:rPr>
                <w:sz w:val="20"/>
              </w:rPr>
              <w:t>Maquinaria y equipo de reproducción en condiciones adecuadas de uso y</w:t>
            </w:r>
            <w:r>
              <w:rPr>
                <w:spacing w:val="-17"/>
                <w:sz w:val="20"/>
              </w:rPr>
              <w:t xml:space="preserve"> </w:t>
            </w:r>
            <w:r>
              <w:rPr>
                <w:sz w:val="20"/>
              </w:rPr>
              <w:t>mantenimiento.</w:t>
            </w:r>
          </w:p>
          <w:p w:rsidR="005F1E51" w:rsidRDefault="002D7C6F">
            <w:pPr>
              <w:pStyle w:val="TableParagraph"/>
              <w:numPr>
                <w:ilvl w:val="0"/>
                <w:numId w:val="325"/>
              </w:numPr>
              <w:tabs>
                <w:tab w:val="left" w:pos="429"/>
                <w:tab w:val="left" w:pos="430"/>
              </w:tabs>
              <w:spacing w:before="60"/>
              <w:rPr>
                <w:sz w:val="20"/>
              </w:rPr>
            </w:pPr>
            <w:r>
              <w:rPr>
                <w:sz w:val="20"/>
              </w:rPr>
              <w:t>Documentos reproducidos en la cantidad y calidad</w:t>
            </w:r>
            <w:r>
              <w:rPr>
                <w:spacing w:val="-11"/>
                <w:sz w:val="20"/>
              </w:rPr>
              <w:t xml:space="preserve"> </w:t>
            </w:r>
            <w:r>
              <w:rPr>
                <w:sz w:val="20"/>
              </w:rPr>
              <w:t>requeridos.</w:t>
            </w:r>
          </w:p>
        </w:tc>
      </w:tr>
    </w:tbl>
    <w:p w:rsidR="005F1E51" w:rsidRDefault="005F1E51">
      <w:pPr>
        <w:rPr>
          <w:sz w:val="20"/>
        </w:rPr>
        <w:sectPr w:rsidR="005F1E51">
          <w:pgSz w:w="12240" w:h="15840"/>
          <w:pgMar w:top="1400" w:right="880" w:bottom="1160" w:left="1480" w:header="698" w:footer="963" w:gutter="0"/>
          <w:cols w:space="720"/>
        </w:sectPr>
      </w:pPr>
    </w:p>
    <w:p w:rsidR="005F1E51" w:rsidRDefault="005F1E51">
      <w:pPr>
        <w:pStyle w:val="Textoindependiente"/>
        <w:rPr>
          <w:b/>
          <w:i/>
        </w:rPr>
      </w:pPr>
    </w:p>
    <w:p w:rsidR="005F1E51" w:rsidRDefault="005F1E51">
      <w:pPr>
        <w:pStyle w:val="Textoindependiente"/>
        <w:spacing w:before="1"/>
        <w:rPr>
          <w:b/>
          <w:i/>
          <w:sz w:val="19"/>
        </w:rPr>
      </w:pPr>
    </w:p>
    <w:tbl>
      <w:tblPr>
        <w:tblStyle w:val="TableNormal"/>
        <w:tblW w:w="0" w:type="auto"/>
        <w:tblInd w:w="229" w:type="dxa"/>
        <w:tblLayout w:type="fixed"/>
        <w:tblLook w:val="01E0" w:firstRow="1" w:lastRow="1" w:firstColumn="1" w:lastColumn="1" w:noHBand="0" w:noVBand="0"/>
      </w:tblPr>
      <w:tblGrid>
        <w:gridCol w:w="9476"/>
      </w:tblGrid>
      <w:tr w:rsidR="005F1E51">
        <w:trPr>
          <w:trHeight w:val="575"/>
        </w:trPr>
        <w:tc>
          <w:tcPr>
            <w:tcW w:w="9476" w:type="dxa"/>
            <w:shd w:val="clear" w:color="auto" w:fill="000000"/>
          </w:tcPr>
          <w:p w:rsidR="005F1E51" w:rsidRDefault="002D7C6F">
            <w:pPr>
              <w:pStyle w:val="TableParagraph"/>
              <w:spacing w:before="58"/>
              <w:ind w:left="74" w:right="46"/>
              <w:rPr>
                <w:i/>
                <w:sz w:val="20"/>
              </w:rPr>
            </w:pPr>
            <w:r>
              <w:rPr>
                <w:b/>
                <w:color w:val="FFFFFF"/>
                <w:sz w:val="20"/>
              </w:rPr>
              <w:t xml:space="preserve">MARCO DE REFERENCIA PARA LA ACCION: </w:t>
            </w:r>
            <w:r>
              <w:rPr>
                <w:i/>
                <w:color w:val="FFFFFF"/>
                <w:sz w:val="20"/>
              </w:rPr>
              <w:t>Normas, reglamentos y guías sobre las cuales el puesto descansa para su actuación, como la descripción de quién o quienes controlan los resultados del puesto.</w:t>
            </w:r>
          </w:p>
        </w:tc>
      </w:tr>
      <w:tr w:rsidR="005F1E51">
        <w:trPr>
          <w:trHeight w:val="1455"/>
        </w:trPr>
        <w:tc>
          <w:tcPr>
            <w:tcW w:w="9476" w:type="dxa"/>
            <w:tcBorders>
              <w:top w:val="single" w:sz="4" w:space="0" w:color="000000"/>
              <w:left w:val="single" w:sz="4" w:space="0" w:color="000000"/>
              <w:bottom w:val="single" w:sz="4" w:space="0" w:color="000000"/>
              <w:right w:val="single" w:sz="4" w:space="0" w:color="000000"/>
            </w:tcBorders>
          </w:tcPr>
          <w:p w:rsidR="005F1E51" w:rsidRDefault="002D7C6F">
            <w:pPr>
              <w:pStyle w:val="TableParagraph"/>
              <w:numPr>
                <w:ilvl w:val="0"/>
                <w:numId w:val="324"/>
              </w:numPr>
              <w:tabs>
                <w:tab w:val="left" w:pos="429"/>
                <w:tab w:val="left" w:pos="430"/>
              </w:tabs>
              <w:spacing w:before="61"/>
              <w:rPr>
                <w:sz w:val="20"/>
              </w:rPr>
            </w:pPr>
            <w:r>
              <w:rPr>
                <w:sz w:val="20"/>
              </w:rPr>
              <w:t>Ley de</w:t>
            </w:r>
            <w:r>
              <w:rPr>
                <w:spacing w:val="-2"/>
                <w:sz w:val="20"/>
              </w:rPr>
              <w:t xml:space="preserve"> </w:t>
            </w:r>
            <w:r>
              <w:rPr>
                <w:sz w:val="20"/>
              </w:rPr>
              <w:t>Alfabetización.</w:t>
            </w:r>
          </w:p>
          <w:p w:rsidR="005F1E51" w:rsidRDefault="002D7C6F">
            <w:pPr>
              <w:pStyle w:val="TableParagraph"/>
              <w:numPr>
                <w:ilvl w:val="0"/>
                <w:numId w:val="324"/>
              </w:numPr>
              <w:tabs>
                <w:tab w:val="left" w:pos="429"/>
                <w:tab w:val="left" w:pos="430"/>
              </w:tabs>
              <w:spacing w:before="61"/>
              <w:rPr>
                <w:sz w:val="20"/>
              </w:rPr>
            </w:pPr>
            <w:r>
              <w:rPr>
                <w:sz w:val="20"/>
              </w:rPr>
              <w:t>Reglamento de la Ley de</w:t>
            </w:r>
            <w:r>
              <w:rPr>
                <w:spacing w:val="-9"/>
                <w:sz w:val="20"/>
              </w:rPr>
              <w:t xml:space="preserve"> </w:t>
            </w:r>
            <w:r>
              <w:rPr>
                <w:sz w:val="20"/>
              </w:rPr>
              <w:t>Alfabetización.</w:t>
            </w:r>
          </w:p>
          <w:p w:rsidR="005F1E51" w:rsidRDefault="002D7C6F">
            <w:pPr>
              <w:pStyle w:val="TableParagraph"/>
              <w:numPr>
                <w:ilvl w:val="0"/>
                <w:numId w:val="324"/>
              </w:numPr>
              <w:tabs>
                <w:tab w:val="left" w:pos="429"/>
                <w:tab w:val="left" w:pos="430"/>
              </w:tabs>
              <w:spacing w:before="59"/>
              <w:ind w:right="59" w:hanging="360"/>
              <w:rPr>
                <w:sz w:val="20"/>
              </w:rPr>
            </w:pPr>
            <w:r>
              <w:rPr>
                <w:sz w:val="20"/>
              </w:rPr>
              <w:t>Lineamientos sobre actividades de reproducción de documentos, establecidos por la Coordinación de la Unidad de Apoyo</w:t>
            </w:r>
            <w:r>
              <w:rPr>
                <w:spacing w:val="-8"/>
                <w:sz w:val="20"/>
              </w:rPr>
              <w:t xml:space="preserve"> </w:t>
            </w:r>
            <w:r>
              <w:rPr>
                <w:sz w:val="20"/>
              </w:rPr>
              <w:t>Administrativo.</w:t>
            </w:r>
          </w:p>
        </w:tc>
      </w:tr>
    </w:tbl>
    <w:p w:rsidR="005F1E51" w:rsidRDefault="005F1E51">
      <w:pPr>
        <w:pStyle w:val="Textoindependiente"/>
        <w:spacing w:before="8"/>
        <w:rPr>
          <w:b/>
          <w:i/>
          <w:sz w:val="11"/>
        </w:rPr>
      </w:pPr>
    </w:p>
    <w:p w:rsidR="005F1E51" w:rsidRDefault="002D7C6F">
      <w:pPr>
        <w:spacing w:before="94"/>
        <w:ind w:left="221"/>
        <w:rPr>
          <w:b/>
          <w:i/>
          <w:sz w:val="20"/>
        </w:rPr>
      </w:pPr>
      <w:r>
        <w:rPr>
          <w:b/>
          <w:i/>
          <w:sz w:val="20"/>
        </w:rPr>
        <w:t>RELACIONES DEL PUESTO</w:t>
      </w:r>
    </w:p>
    <w:p w:rsidR="005F1E51" w:rsidRDefault="005F1E51">
      <w:pPr>
        <w:pStyle w:val="Textoindependiente"/>
        <w:spacing w:before="11"/>
        <w:rPr>
          <w:b/>
          <w:i/>
        </w:rPr>
      </w:pPr>
    </w:p>
    <w:tbl>
      <w:tblPr>
        <w:tblStyle w:val="TableNormal"/>
        <w:tblW w:w="0" w:type="auto"/>
        <w:tblInd w:w="229" w:type="dxa"/>
        <w:tblLayout w:type="fixed"/>
        <w:tblLook w:val="01E0" w:firstRow="1" w:lastRow="1" w:firstColumn="1" w:lastColumn="1" w:noHBand="0" w:noVBand="0"/>
      </w:tblPr>
      <w:tblGrid>
        <w:gridCol w:w="9476"/>
      </w:tblGrid>
      <w:tr w:rsidR="005F1E51">
        <w:trPr>
          <w:trHeight w:val="345"/>
        </w:trPr>
        <w:tc>
          <w:tcPr>
            <w:tcW w:w="9476" w:type="dxa"/>
            <w:shd w:val="clear" w:color="auto" w:fill="000000"/>
          </w:tcPr>
          <w:p w:rsidR="005F1E51" w:rsidRDefault="002D7C6F">
            <w:pPr>
              <w:pStyle w:val="TableParagraph"/>
              <w:spacing w:before="58"/>
              <w:ind w:left="74"/>
              <w:rPr>
                <w:b/>
                <w:sz w:val="20"/>
              </w:rPr>
            </w:pPr>
            <w:r>
              <w:rPr>
                <w:b/>
                <w:color w:val="FFFFFF"/>
                <w:sz w:val="20"/>
              </w:rPr>
              <w:t>RELACIONES INTERNAS:</w:t>
            </w:r>
          </w:p>
        </w:tc>
      </w:tr>
      <w:tr w:rsidR="005F1E51">
        <w:trPr>
          <w:trHeight w:val="4574"/>
        </w:trPr>
        <w:tc>
          <w:tcPr>
            <w:tcW w:w="9476" w:type="dxa"/>
            <w:tcBorders>
              <w:top w:val="single" w:sz="4" w:space="0" w:color="000000"/>
              <w:left w:val="single" w:sz="4" w:space="0" w:color="000000"/>
              <w:bottom w:val="single" w:sz="4" w:space="0" w:color="000000"/>
              <w:right w:val="single" w:sz="4" w:space="0" w:color="000000"/>
            </w:tcBorders>
          </w:tcPr>
          <w:p w:rsidR="005F1E51" w:rsidRDefault="002D7C6F">
            <w:pPr>
              <w:pStyle w:val="TableParagraph"/>
              <w:numPr>
                <w:ilvl w:val="0"/>
                <w:numId w:val="323"/>
              </w:numPr>
              <w:tabs>
                <w:tab w:val="left" w:pos="430"/>
              </w:tabs>
              <w:spacing w:before="61"/>
              <w:jc w:val="both"/>
              <w:rPr>
                <w:sz w:val="20"/>
              </w:rPr>
            </w:pPr>
            <w:r>
              <w:rPr>
                <w:sz w:val="20"/>
              </w:rPr>
              <w:t>Clientes:</w:t>
            </w:r>
          </w:p>
          <w:p w:rsidR="005F1E51" w:rsidRDefault="002D7C6F">
            <w:pPr>
              <w:pStyle w:val="TableParagraph"/>
              <w:numPr>
                <w:ilvl w:val="1"/>
                <w:numId w:val="323"/>
              </w:numPr>
              <w:tabs>
                <w:tab w:val="left" w:pos="790"/>
              </w:tabs>
              <w:spacing w:before="73" w:line="223" w:lineRule="auto"/>
              <w:ind w:right="58" w:hanging="360"/>
              <w:jc w:val="both"/>
              <w:rPr>
                <w:sz w:val="20"/>
              </w:rPr>
            </w:pPr>
            <w:r>
              <w:rPr>
                <w:spacing w:val="-3"/>
                <w:sz w:val="20"/>
              </w:rPr>
              <w:t xml:space="preserve">Personal </w:t>
            </w:r>
            <w:r>
              <w:rPr>
                <w:sz w:val="20"/>
              </w:rPr>
              <w:t xml:space="preserve">de la </w:t>
            </w:r>
            <w:r>
              <w:rPr>
                <w:spacing w:val="-3"/>
                <w:sz w:val="20"/>
              </w:rPr>
              <w:t xml:space="preserve">Sección </w:t>
            </w:r>
            <w:r>
              <w:rPr>
                <w:sz w:val="20"/>
              </w:rPr>
              <w:t xml:space="preserve">de </w:t>
            </w:r>
            <w:r>
              <w:rPr>
                <w:spacing w:val="-3"/>
                <w:sz w:val="20"/>
              </w:rPr>
              <w:t xml:space="preserve">Artes Gráficas </w:t>
            </w:r>
            <w:r>
              <w:rPr>
                <w:sz w:val="20"/>
              </w:rPr>
              <w:t xml:space="preserve">a su </w:t>
            </w:r>
            <w:r>
              <w:rPr>
                <w:spacing w:val="-3"/>
                <w:sz w:val="20"/>
              </w:rPr>
              <w:t xml:space="preserve">cargo: </w:t>
            </w:r>
            <w:r>
              <w:rPr>
                <w:sz w:val="20"/>
              </w:rPr>
              <w:t xml:space="preserve">dar </w:t>
            </w:r>
            <w:r>
              <w:rPr>
                <w:spacing w:val="-3"/>
                <w:sz w:val="20"/>
              </w:rPr>
              <w:t xml:space="preserve">instrucciones, supervisar trabajo </w:t>
            </w:r>
            <w:r>
              <w:rPr>
                <w:sz w:val="20"/>
              </w:rPr>
              <w:t xml:space="preserve">y </w:t>
            </w:r>
            <w:r>
              <w:rPr>
                <w:spacing w:val="-3"/>
                <w:sz w:val="20"/>
              </w:rPr>
              <w:t xml:space="preserve">trasladar </w:t>
            </w:r>
            <w:r>
              <w:rPr>
                <w:sz w:val="20"/>
              </w:rPr>
              <w:t xml:space="preserve">datos o </w:t>
            </w:r>
            <w:r>
              <w:rPr>
                <w:spacing w:val="-3"/>
                <w:sz w:val="20"/>
              </w:rPr>
              <w:t xml:space="preserve">información, discutir </w:t>
            </w:r>
            <w:r>
              <w:rPr>
                <w:sz w:val="20"/>
              </w:rPr>
              <w:t xml:space="preserve">y </w:t>
            </w:r>
            <w:r>
              <w:rPr>
                <w:spacing w:val="-3"/>
                <w:sz w:val="20"/>
              </w:rPr>
              <w:t>resolver</w:t>
            </w:r>
            <w:r>
              <w:rPr>
                <w:spacing w:val="-30"/>
                <w:sz w:val="20"/>
              </w:rPr>
              <w:t xml:space="preserve"> </w:t>
            </w:r>
            <w:r>
              <w:rPr>
                <w:spacing w:val="-3"/>
                <w:sz w:val="20"/>
              </w:rPr>
              <w:t>problemas.</w:t>
            </w:r>
          </w:p>
          <w:p w:rsidR="005F1E51" w:rsidRDefault="002D7C6F">
            <w:pPr>
              <w:pStyle w:val="TableParagraph"/>
              <w:numPr>
                <w:ilvl w:val="1"/>
                <w:numId w:val="323"/>
              </w:numPr>
              <w:tabs>
                <w:tab w:val="left" w:pos="790"/>
              </w:tabs>
              <w:spacing w:before="74" w:line="223" w:lineRule="auto"/>
              <w:ind w:right="60" w:hanging="360"/>
              <w:jc w:val="both"/>
              <w:rPr>
                <w:sz w:val="20"/>
              </w:rPr>
            </w:pPr>
            <w:r>
              <w:rPr>
                <w:spacing w:val="-3"/>
                <w:sz w:val="20"/>
              </w:rPr>
              <w:t xml:space="preserve">Coordinador </w:t>
            </w:r>
            <w:r>
              <w:rPr>
                <w:sz w:val="20"/>
              </w:rPr>
              <w:t xml:space="preserve">de </w:t>
            </w:r>
            <w:r>
              <w:rPr>
                <w:spacing w:val="-3"/>
                <w:sz w:val="20"/>
              </w:rPr>
              <w:t xml:space="preserve">Unidad: presentar </w:t>
            </w:r>
            <w:r>
              <w:rPr>
                <w:sz w:val="20"/>
              </w:rPr>
              <w:t xml:space="preserve">y </w:t>
            </w:r>
            <w:r>
              <w:rPr>
                <w:spacing w:val="-3"/>
                <w:sz w:val="20"/>
              </w:rPr>
              <w:t xml:space="preserve">trasladar datos </w:t>
            </w:r>
            <w:r>
              <w:rPr>
                <w:sz w:val="20"/>
              </w:rPr>
              <w:t xml:space="preserve">o </w:t>
            </w:r>
            <w:r>
              <w:rPr>
                <w:spacing w:val="-3"/>
                <w:sz w:val="20"/>
              </w:rPr>
              <w:t xml:space="preserve">información, discutir </w:t>
            </w:r>
            <w:r>
              <w:rPr>
                <w:sz w:val="20"/>
              </w:rPr>
              <w:t xml:space="preserve">y </w:t>
            </w:r>
            <w:r>
              <w:rPr>
                <w:spacing w:val="-3"/>
                <w:sz w:val="20"/>
              </w:rPr>
              <w:t xml:space="preserve">resolver problemas relacionados </w:t>
            </w:r>
            <w:r>
              <w:rPr>
                <w:sz w:val="20"/>
              </w:rPr>
              <w:t xml:space="preserve">con </w:t>
            </w:r>
            <w:r>
              <w:rPr>
                <w:spacing w:val="-3"/>
                <w:sz w:val="20"/>
              </w:rPr>
              <w:t xml:space="preserve">reproducción </w:t>
            </w:r>
            <w:r>
              <w:rPr>
                <w:sz w:val="20"/>
              </w:rPr>
              <w:t xml:space="preserve">de </w:t>
            </w:r>
            <w:r>
              <w:rPr>
                <w:spacing w:val="-3"/>
                <w:sz w:val="20"/>
              </w:rPr>
              <w:t>material</w:t>
            </w:r>
            <w:r>
              <w:rPr>
                <w:spacing w:val="-17"/>
                <w:sz w:val="20"/>
              </w:rPr>
              <w:t xml:space="preserve"> </w:t>
            </w:r>
            <w:r>
              <w:rPr>
                <w:spacing w:val="-3"/>
                <w:sz w:val="20"/>
              </w:rPr>
              <w:t>didáctico.</w:t>
            </w:r>
          </w:p>
          <w:p w:rsidR="005F1E51" w:rsidRDefault="002D7C6F">
            <w:pPr>
              <w:pStyle w:val="TableParagraph"/>
              <w:numPr>
                <w:ilvl w:val="1"/>
                <w:numId w:val="323"/>
              </w:numPr>
              <w:tabs>
                <w:tab w:val="left" w:pos="790"/>
              </w:tabs>
              <w:spacing w:before="69" w:line="230" w:lineRule="auto"/>
              <w:ind w:right="57" w:hanging="360"/>
              <w:jc w:val="both"/>
              <w:rPr>
                <w:sz w:val="20"/>
              </w:rPr>
            </w:pPr>
            <w:r>
              <w:rPr>
                <w:sz w:val="20"/>
              </w:rPr>
              <w:t xml:space="preserve">Coordinadores Departamentales, Técnicos Pedagógicos, Coordinadores Municipales de Alfabetización, Alfabetizadores: dar </w:t>
            </w:r>
            <w:r>
              <w:rPr>
                <w:spacing w:val="-3"/>
                <w:sz w:val="20"/>
              </w:rPr>
              <w:t xml:space="preserve">instrucciones </w:t>
            </w:r>
            <w:r>
              <w:rPr>
                <w:sz w:val="20"/>
              </w:rPr>
              <w:t xml:space="preserve">y </w:t>
            </w:r>
            <w:r>
              <w:rPr>
                <w:spacing w:val="-3"/>
                <w:sz w:val="20"/>
              </w:rPr>
              <w:t xml:space="preserve">resolver consultas sobre aspectos técnicos </w:t>
            </w:r>
            <w:r>
              <w:rPr>
                <w:sz w:val="20"/>
              </w:rPr>
              <w:t xml:space="preserve">y </w:t>
            </w:r>
            <w:r>
              <w:rPr>
                <w:spacing w:val="-3"/>
                <w:sz w:val="20"/>
              </w:rPr>
              <w:t xml:space="preserve">administrativos </w:t>
            </w:r>
            <w:r>
              <w:rPr>
                <w:sz w:val="20"/>
              </w:rPr>
              <w:t xml:space="preserve">del </w:t>
            </w:r>
            <w:r>
              <w:rPr>
                <w:spacing w:val="-3"/>
                <w:sz w:val="20"/>
              </w:rPr>
              <w:t xml:space="preserve">proceso </w:t>
            </w:r>
            <w:r>
              <w:rPr>
                <w:sz w:val="20"/>
              </w:rPr>
              <w:t xml:space="preserve">de </w:t>
            </w:r>
            <w:r>
              <w:rPr>
                <w:spacing w:val="-3"/>
                <w:sz w:val="20"/>
              </w:rPr>
              <w:t xml:space="preserve">reproducción </w:t>
            </w:r>
            <w:r>
              <w:rPr>
                <w:sz w:val="20"/>
              </w:rPr>
              <w:t>de</w:t>
            </w:r>
            <w:r>
              <w:rPr>
                <w:spacing w:val="-19"/>
                <w:sz w:val="20"/>
              </w:rPr>
              <w:t xml:space="preserve"> </w:t>
            </w:r>
            <w:r>
              <w:rPr>
                <w:spacing w:val="-3"/>
                <w:sz w:val="20"/>
              </w:rPr>
              <w:t>materiales.</w:t>
            </w:r>
          </w:p>
          <w:p w:rsidR="005F1E51" w:rsidRDefault="002D7C6F">
            <w:pPr>
              <w:pStyle w:val="TableParagraph"/>
              <w:numPr>
                <w:ilvl w:val="0"/>
                <w:numId w:val="323"/>
              </w:numPr>
              <w:tabs>
                <w:tab w:val="left" w:pos="430"/>
              </w:tabs>
              <w:spacing w:before="63"/>
              <w:jc w:val="both"/>
              <w:rPr>
                <w:sz w:val="20"/>
              </w:rPr>
            </w:pPr>
            <w:r>
              <w:rPr>
                <w:sz w:val="20"/>
              </w:rPr>
              <w:t>Proveedores:</w:t>
            </w:r>
          </w:p>
          <w:p w:rsidR="005F1E51" w:rsidRPr="00D64870" w:rsidRDefault="002D7C6F">
            <w:pPr>
              <w:pStyle w:val="TableParagraph"/>
              <w:numPr>
                <w:ilvl w:val="1"/>
                <w:numId w:val="323"/>
              </w:numPr>
              <w:tabs>
                <w:tab w:val="left" w:pos="790"/>
              </w:tabs>
              <w:spacing w:before="61"/>
              <w:jc w:val="both"/>
              <w:rPr>
                <w:sz w:val="20"/>
              </w:rPr>
            </w:pPr>
            <w:r w:rsidRPr="00D64870">
              <w:rPr>
                <w:spacing w:val="-3"/>
                <w:sz w:val="20"/>
              </w:rPr>
              <w:t>Personal</w:t>
            </w:r>
            <w:r w:rsidRPr="00D64870">
              <w:rPr>
                <w:spacing w:val="-6"/>
                <w:sz w:val="20"/>
              </w:rPr>
              <w:t xml:space="preserve"> </w:t>
            </w:r>
            <w:r w:rsidRPr="00D64870">
              <w:rPr>
                <w:sz w:val="20"/>
              </w:rPr>
              <w:t>de</w:t>
            </w:r>
            <w:r w:rsidRPr="00D64870">
              <w:rPr>
                <w:spacing w:val="-4"/>
                <w:sz w:val="20"/>
              </w:rPr>
              <w:t xml:space="preserve"> </w:t>
            </w:r>
            <w:r w:rsidRPr="00D64870">
              <w:rPr>
                <w:sz w:val="20"/>
              </w:rPr>
              <w:t>la</w:t>
            </w:r>
            <w:r w:rsidRPr="00D64870">
              <w:rPr>
                <w:spacing w:val="-6"/>
                <w:sz w:val="20"/>
              </w:rPr>
              <w:t xml:space="preserve"> </w:t>
            </w:r>
            <w:r w:rsidRPr="00D64870">
              <w:rPr>
                <w:spacing w:val="-3"/>
                <w:sz w:val="20"/>
              </w:rPr>
              <w:t>Sección</w:t>
            </w:r>
            <w:r w:rsidRPr="00D64870">
              <w:rPr>
                <w:spacing w:val="-4"/>
                <w:sz w:val="20"/>
              </w:rPr>
              <w:t xml:space="preserve"> </w:t>
            </w:r>
            <w:r w:rsidRPr="00D64870">
              <w:rPr>
                <w:sz w:val="20"/>
              </w:rPr>
              <w:t>de</w:t>
            </w:r>
            <w:r w:rsidRPr="00D64870">
              <w:rPr>
                <w:spacing w:val="-4"/>
                <w:sz w:val="20"/>
              </w:rPr>
              <w:t xml:space="preserve"> </w:t>
            </w:r>
            <w:r w:rsidRPr="00D64870">
              <w:rPr>
                <w:spacing w:val="-3"/>
                <w:sz w:val="20"/>
              </w:rPr>
              <w:t>Artes</w:t>
            </w:r>
            <w:r w:rsidRPr="00D64870">
              <w:rPr>
                <w:spacing w:val="-6"/>
                <w:sz w:val="20"/>
              </w:rPr>
              <w:t xml:space="preserve"> </w:t>
            </w:r>
            <w:r w:rsidRPr="00D64870">
              <w:rPr>
                <w:sz w:val="20"/>
              </w:rPr>
              <w:t>Gráficas</w:t>
            </w:r>
            <w:r w:rsidRPr="00D64870">
              <w:rPr>
                <w:spacing w:val="-5"/>
                <w:sz w:val="20"/>
              </w:rPr>
              <w:t xml:space="preserve"> </w:t>
            </w:r>
            <w:r w:rsidRPr="00D64870">
              <w:rPr>
                <w:sz w:val="20"/>
              </w:rPr>
              <w:t>a</w:t>
            </w:r>
            <w:r w:rsidRPr="00D64870">
              <w:rPr>
                <w:spacing w:val="-5"/>
                <w:sz w:val="20"/>
              </w:rPr>
              <w:t xml:space="preserve"> </w:t>
            </w:r>
            <w:r w:rsidRPr="00D64870">
              <w:rPr>
                <w:sz w:val="20"/>
              </w:rPr>
              <w:t>su</w:t>
            </w:r>
            <w:r w:rsidRPr="00D64870">
              <w:rPr>
                <w:spacing w:val="-5"/>
                <w:sz w:val="20"/>
              </w:rPr>
              <w:t xml:space="preserve"> </w:t>
            </w:r>
            <w:r w:rsidRPr="00D64870">
              <w:rPr>
                <w:spacing w:val="-3"/>
                <w:sz w:val="20"/>
              </w:rPr>
              <w:t>cargo:</w:t>
            </w:r>
            <w:r w:rsidRPr="00D64870">
              <w:rPr>
                <w:spacing w:val="-4"/>
                <w:sz w:val="20"/>
              </w:rPr>
              <w:t xml:space="preserve"> </w:t>
            </w:r>
            <w:r w:rsidRPr="00D64870">
              <w:rPr>
                <w:spacing w:val="-3"/>
                <w:sz w:val="20"/>
              </w:rPr>
              <w:t>datos</w:t>
            </w:r>
            <w:r w:rsidRPr="00D64870">
              <w:rPr>
                <w:spacing w:val="-5"/>
                <w:sz w:val="20"/>
              </w:rPr>
              <w:t xml:space="preserve"> </w:t>
            </w:r>
            <w:r w:rsidRPr="00D64870">
              <w:rPr>
                <w:sz w:val="20"/>
              </w:rPr>
              <w:t>o</w:t>
            </w:r>
            <w:r w:rsidRPr="00D64870">
              <w:rPr>
                <w:spacing w:val="-4"/>
                <w:sz w:val="20"/>
              </w:rPr>
              <w:t xml:space="preserve"> </w:t>
            </w:r>
            <w:r w:rsidRPr="00D64870">
              <w:rPr>
                <w:spacing w:val="-3"/>
                <w:sz w:val="20"/>
              </w:rPr>
              <w:t>información.</w:t>
            </w:r>
          </w:p>
          <w:p w:rsidR="005F1E51" w:rsidRPr="00D64870" w:rsidRDefault="002D7C6F">
            <w:pPr>
              <w:pStyle w:val="TableParagraph"/>
              <w:numPr>
                <w:ilvl w:val="1"/>
                <w:numId w:val="323"/>
              </w:numPr>
              <w:tabs>
                <w:tab w:val="left" w:pos="790"/>
              </w:tabs>
              <w:spacing w:before="53" w:line="223" w:lineRule="auto"/>
              <w:ind w:right="58" w:hanging="360"/>
              <w:jc w:val="both"/>
              <w:rPr>
                <w:sz w:val="20"/>
              </w:rPr>
            </w:pPr>
            <w:r w:rsidRPr="00D64870">
              <w:rPr>
                <w:spacing w:val="-3"/>
                <w:sz w:val="20"/>
              </w:rPr>
              <w:t xml:space="preserve">Coordinador </w:t>
            </w:r>
            <w:r w:rsidRPr="00D64870">
              <w:rPr>
                <w:sz w:val="20"/>
              </w:rPr>
              <w:t xml:space="preserve">de </w:t>
            </w:r>
            <w:r w:rsidRPr="00D64870">
              <w:rPr>
                <w:spacing w:val="-3"/>
                <w:sz w:val="20"/>
              </w:rPr>
              <w:t xml:space="preserve">Unidad: Recibir instrucciones, supervisión </w:t>
            </w:r>
            <w:r w:rsidRPr="00D64870">
              <w:rPr>
                <w:sz w:val="20"/>
              </w:rPr>
              <w:t xml:space="preserve">de </w:t>
            </w:r>
            <w:r w:rsidRPr="00D64870">
              <w:rPr>
                <w:spacing w:val="-3"/>
                <w:sz w:val="20"/>
              </w:rPr>
              <w:t xml:space="preserve">trabajo, datos </w:t>
            </w:r>
            <w:r w:rsidRPr="00D64870">
              <w:rPr>
                <w:sz w:val="20"/>
              </w:rPr>
              <w:t xml:space="preserve">o </w:t>
            </w:r>
            <w:r w:rsidRPr="00D64870">
              <w:rPr>
                <w:spacing w:val="-3"/>
                <w:sz w:val="20"/>
              </w:rPr>
              <w:t xml:space="preserve">información, </w:t>
            </w:r>
            <w:r w:rsidR="00FC0739" w:rsidRPr="00D64870">
              <w:rPr>
                <w:spacing w:val="-3"/>
                <w:sz w:val="20"/>
              </w:rPr>
              <w:t>discutir y</w:t>
            </w:r>
            <w:r w:rsidRPr="00D64870">
              <w:rPr>
                <w:sz w:val="20"/>
              </w:rPr>
              <w:t xml:space="preserve"> </w:t>
            </w:r>
            <w:r w:rsidRPr="00D64870">
              <w:rPr>
                <w:spacing w:val="-3"/>
                <w:sz w:val="20"/>
              </w:rPr>
              <w:t>resolver</w:t>
            </w:r>
            <w:r w:rsidRPr="00D64870">
              <w:rPr>
                <w:spacing w:val="-10"/>
                <w:sz w:val="20"/>
              </w:rPr>
              <w:t xml:space="preserve"> </w:t>
            </w:r>
            <w:r w:rsidRPr="00D64870">
              <w:rPr>
                <w:spacing w:val="-3"/>
                <w:sz w:val="20"/>
              </w:rPr>
              <w:t>problemas.</w:t>
            </w:r>
          </w:p>
          <w:p w:rsidR="005F1E51" w:rsidRDefault="002D7C6F">
            <w:pPr>
              <w:pStyle w:val="TableParagraph"/>
              <w:numPr>
                <w:ilvl w:val="1"/>
                <w:numId w:val="323"/>
              </w:numPr>
              <w:tabs>
                <w:tab w:val="left" w:pos="790"/>
              </w:tabs>
              <w:spacing w:before="75" w:line="223" w:lineRule="auto"/>
              <w:ind w:right="57" w:hanging="360"/>
              <w:jc w:val="both"/>
              <w:rPr>
                <w:sz w:val="20"/>
              </w:rPr>
            </w:pPr>
            <w:r>
              <w:rPr>
                <w:sz w:val="20"/>
              </w:rPr>
              <w:t xml:space="preserve">Coordinadores Departamentales, Técnicos Pedagógicos, Coordinadores Municipales de Alfabetización, Alfabetizadores: </w:t>
            </w:r>
            <w:r>
              <w:rPr>
                <w:spacing w:val="-3"/>
                <w:sz w:val="20"/>
              </w:rPr>
              <w:t xml:space="preserve">datos </w:t>
            </w:r>
            <w:r>
              <w:rPr>
                <w:sz w:val="20"/>
              </w:rPr>
              <w:t>o</w:t>
            </w:r>
            <w:r>
              <w:rPr>
                <w:spacing w:val="-9"/>
                <w:sz w:val="20"/>
              </w:rPr>
              <w:t xml:space="preserve"> </w:t>
            </w:r>
            <w:r>
              <w:rPr>
                <w:spacing w:val="-3"/>
                <w:sz w:val="20"/>
              </w:rPr>
              <w:t>información.</w:t>
            </w:r>
          </w:p>
          <w:p w:rsidR="005F1E51" w:rsidRDefault="002D7C6F">
            <w:pPr>
              <w:pStyle w:val="TableParagraph"/>
              <w:numPr>
                <w:ilvl w:val="0"/>
                <w:numId w:val="323"/>
              </w:numPr>
              <w:tabs>
                <w:tab w:val="left" w:pos="430"/>
              </w:tabs>
              <w:spacing w:before="63"/>
              <w:jc w:val="both"/>
              <w:rPr>
                <w:sz w:val="20"/>
              </w:rPr>
            </w:pPr>
            <w:r>
              <w:rPr>
                <w:sz w:val="20"/>
              </w:rPr>
              <w:t>Otros:</w:t>
            </w:r>
          </w:p>
          <w:p w:rsidR="005F1E51" w:rsidRDefault="002D7C6F">
            <w:pPr>
              <w:pStyle w:val="TableParagraph"/>
              <w:numPr>
                <w:ilvl w:val="1"/>
                <w:numId w:val="323"/>
              </w:numPr>
              <w:tabs>
                <w:tab w:val="left" w:pos="790"/>
              </w:tabs>
              <w:spacing w:before="72" w:line="223" w:lineRule="auto"/>
              <w:ind w:right="56" w:hanging="360"/>
              <w:jc w:val="both"/>
              <w:rPr>
                <w:sz w:val="20"/>
              </w:rPr>
            </w:pPr>
            <w:r>
              <w:rPr>
                <w:sz w:val="20"/>
              </w:rPr>
              <w:t>Personal de la Unidad de Apoyo Administrativo asignado a otras áreas de trabajo y programas: para intercambiar y socializar</w:t>
            </w:r>
            <w:r>
              <w:rPr>
                <w:spacing w:val="-5"/>
                <w:sz w:val="20"/>
              </w:rPr>
              <w:t xml:space="preserve"> </w:t>
            </w:r>
            <w:r>
              <w:rPr>
                <w:sz w:val="20"/>
              </w:rPr>
              <w:t>información.</w:t>
            </w:r>
          </w:p>
        </w:tc>
      </w:tr>
    </w:tbl>
    <w:p w:rsidR="005F1E51" w:rsidRDefault="005F1E51">
      <w:pPr>
        <w:pStyle w:val="Textoindependiente"/>
        <w:rPr>
          <w:b/>
          <w:i/>
        </w:rPr>
      </w:pPr>
    </w:p>
    <w:p w:rsidR="005F1E51" w:rsidRDefault="005F1E51">
      <w:pPr>
        <w:pStyle w:val="Textoindependiente"/>
        <w:spacing w:before="10"/>
        <w:rPr>
          <w:b/>
          <w:i/>
        </w:rPr>
      </w:pPr>
    </w:p>
    <w:tbl>
      <w:tblPr>
        <w:tblStyle w:val="TableNormal"/>
        <w:tblW w:w="0" w:type="auto"/>
        <w:tblInd w:w="229" w:type="dxa"/>
        <w:tblLayout w:type="fixed"/>
        <w:tblLook w:val="01E0" w:firstRow="1" w:lastRow="1" w:firstColumn="1" w:lastColumn="1" w:noHBand="0" w:noVBand="0"/>
      </w:tblPr>
      <w:tblGrid>
        <w:gridCol w:w="9476"/>
      </w:tblGrid>
      <w:tr w:rsidR="005F1E51">
        <w:trPr>
          <w:trHeight w:val="345"/>
        </w:trPr>
        <w:tc>
          <w:tcPr>
            <w:tcW w:w="9476" w:type="dxa"/>
            <w:shd w:val="clear" w:color="auto" w:fill="000000"/>
          </w:tcPr>
          <w:p w:rsidR="005F1E51" w:rsidRDefault="002D7C6F">
            <w:pPr>
              <w:pStyle w:val="TableParagraph"/>
              <w:spacing w:before="58"/>
              <w:ind w:left="74"/>
              <w:rPr>
                <w:b/>
                <w:sz w:val="20"/>
              </w:rPr>
            </w:pPr>
            <w:r>
              <w:rPr>
                <w:b/>
                <w:color w:val="FFFFFF"/>
                <w:sz w:val="20"/>
              </w:rPr>
              <w:t>RELACIONES EXTERNAS:</w:t>
            </w:r>
          </w:p>
        </w:tc>
      </w:tr>
      <w:tr w:rsidR="005F1E51">
        <w:trPr>
          <w:trHeight w:val="1453"/>
        </w:trPr>
        <w:tc>
          <w:tcPr>
            <w:tcW w:w="9476" w:type="dxa"/>
            <w:tcBorders>
              <w:top w:val="single" w:sz="4" w:space="0" w:color="000000"/>
              <w:left w:val="single" w:sz="4" w:space="0" w:color="000000"/>
              <w:bottom w:val="single" w:sz="4" w:space="0" w:color="000000"/>
              <w:right w:val="single" w:sz="4" w:space="0" w:color="000000"/>
            </w:tcBorders>
          </w:tcPr>
          <w:p w:rsidR="005F1E51" w:rsidRDefault="002D7C6F">
            <w:pPr>
              <w:pStyle w:val="TableParagraph"/>
              <w:numPr>
                <w:ilvl w:val="0"/>
                <w:numId w:val="322"/>
              </w:numPr>
              <w:tabs>
                <w:tab w:val="left" w:pos="429"/>
                <w:tab w:val="left" w:pos="430"/>
              </w:tabs>
              <w:spacing w:before="62"/>
              <w:rPr>
                <w:sz w:val="20"/>
              </w:rPr>
            </w:pPr>
            <w:r>
              <w:rPr>
                <w:sz w:val="20"/>
              </w:rPr>
              <w:t>Clientes:</w:t>
            </w:r>
          </w:p>
          <w:p w:rsidR="005F1E51" w:rsidRDefault="002D7C6F">
            <w:pPr>
              <w:pStyle w:val="TableParagraph"/>
              <w:numPr>
                <w:ilvl w:val="1"/>
                <w:numId w:val="322"/>
              </w:numPr>
              <w:tabs>
                <w:tab w:val="left" w:pos="789"/>
                <w:tab w:val="left" w:pos="790"/>
              </w:tabs>
              <w:spacing w:before="72" w:line="223" w:lineRule="auto"/>
              <w:ind w:right="57" w:hanging="360"/>
              <w:rPr>
                <w:sz w:val="20"/>
              </w:rPr>
            </w:pPr>
            <w:r>
              <w:rPr>
                <w:spacing w:val="-3"/>
                <w:sz w:val="20"/>
              </w:rPr>
              <w:t xml:space="preserve">Personal </w:t>
            </w:r>
            <w:r>
              <w:rPr>
                <w:sz w:val="20"/>
              </w:rPr>
              <w:t xml:space="preserve">de </w:t>
            </w:r>
            <w:r>
              <w:rPr>
                <w:spacing w:val="-3"/>
                <w:sz w:val="20"/>
              </w:rPr>
              <w:t xml:space="preserve">empresas </w:t>
            </w:r>
            <w:r>
              <w:rPr>
                <w:sz w:val="20"/>
              </w:rPr>
              <w:t xml:space="preserve">que </w:t>
            </w:r>
            <w:r>
              <w:rPr>
                <w:spacing w:val="-3"/>
                <w:sz w:val="20"/>
              </w:rPr>
              <w:t xml:space="preserve">distribuyen suministros </w:t>
            </w:r>
            <w:r>
              <w:rPr>
                <w:sz w:val="20"/>
              </w:rPr>
              <w:t xml:space="preserve">de </w:t>
            </w:r>
            <w:r>
              <w:rPr>
                <w:spacing w:val="-3"/>
                <w:sz w:val="20"/>
              </w:rPr>
              <w:t xml:space="preserve">artes gráficas: Presentar </w:t>
            </w:r>
            <w:r>
              <w:rPr>
                <w:sz w:val="20"/>
              </w:rPr>
              <w:t xml:space="preserve">y </w:t>
            </w:r>
            <w:r>
              <w:rPr>
                <w:spacing w:val="-3"/>
                <w:sz w:val="20"/>
              </w:rPr>
              <w:t xml:space="preserve">trasladar datos </w:t>
            </w:r>
            <w:r>
              <w:rPr>
                <w:sz w:val="20"/>
              </w:rPr>
              <w:t xml:space="preserve">o </w:t>
            </w:r>
            <w:r>
              <w:rPr>
                <w:spacing w:val="-3"/>
                <w:sz w:val="20"/>
              </w:rPr>
              <w:t xml:space="preserve">información, discutir </w:t>
            </w:r>
            <w:r>
              <w:rPr>
                <w:sz w:val="20"/>
              </w:rPr>
              <w:t xml:space="preserve">y </w:t>
            </w:r>
            <w:r>
              <w:rPr>
                <w:spacing w:val="-3"/>
                <w:sz w:val="20"/>
              </w:rPr>
              <w:t>resolver</w:t>
            </w:r>
            <w:r>
              <w:rPr>
                <w:spacing w:val="-16"/>
                <w:sz w:val="20"/>
              </w:rPr>
              <w:t xml:space="preserve"> </w:t>
            </w:r>
            <w:r>
              <w:rPr>
                <w:spacing w:val="-3"/>
                <w:sz w:val="20"/>
              </w:rPr>
              <w:t>problemas.</w:t>
            </w:r>
          </w:p>
          <w:p w:rsidR="005F1E51" w:rsidRDefault="002D7C6F">
            <w:pPr>
              <w:pStyle w:val="TableParagraph"/>
              <w:numPr>
                <w:ilvl w:val="0"/>
                <w:numId w:val="322"/>
              </w:numPr>
              <w:tabs>
                <w:tab w:val="left" w:pos="429"/>
                <w:tab w:val="left" w:pos="430"/>
              </w:tabs>
              <w:spacing w:before="62"/>
              <w:rPr>
                <w:sz w:val="20"/>
              </w:rPr>
            </w:pPr>
            <w:r>
              <w:rPr>
                <w:sz w:val="20"/>
              </w:rPr>
              <w:t>Proveedores:</w:t>
            </w:r>
          </w:p>
          <w:p w:rsidR="005F1E51" w:rsidRDefault="002D7C6F">
            <w:pPr>
              <w:pStyle w:val="TableParagraph"/>
              <w:numPr>
                <w:ilvl w:val="1"/>
                <w:numId w:val="322"/>
              </w:numPr>
              <w:tabs>
                <w:tab w:val="left" w:pos="789"/>
                <w:tab w:val="left" w:pos="790"/>
              </w:tabs>
              <w:spacing w:before="60"/>
              <w:rPr>
                <w:sz w:val="20"/>
              </w:rPr>
            </w:pPr>
            <w:r>
              <w:rPr>
                <w:spacing w:val="-3"/>
                <w:sz w:val="20"/>
              </w:rPr>
              <w:t xml:space="preserve">Personal </w:t>
            </w:r>
            <w:r>
              <w:rPr>
                <w:sz w:val="20"/>
              </w:rPr>
              <w:t xml:space="preserve">de </w:t>
            </w:r>
            <w:r>
              <w:rPr>
                <w:spacing w:val="-3"/>
                <w:sz w:val="20"/>
              </w:rPr>
              <w:t xml:space="preserve">empresas </w:t>
            </w:r>
            <w:r>
              <w:rPr>
                <w:sz w:val="20"/>
              </w:rPr>
              <w:t xml:space="preserve">que </w:t>
            </w:r>
            <w:r>
              <w:rPr>
                <w:spacing w:val="-3"/>
                <w:sz w:val="20"/>
              </w:rPr>
              <w:t xml:space="preserve">distribuyen suministros </w:t>
            </w:r>
            <w:r>
              <w:rPr>
                <w:sz w:val="20"/>
              </w:rPr>
              <w:t xml:space="preserve">de artes </w:t>
            </w:r>
            <w:r>
              <w:rPr>
                <w:spacing w:val="-3"/>
                <w:sz w:val="20"/>
              </w:rPr>
              <w:t xml:space="preserve">gráficas: obtener datos </w:t>
            </w:r>
            <w:r>
              <w:rPr>
                <w:sz w:val="20"/>
              </w:rPr>
              <w:t>o</w:t>
            </w:r>
            <w:r>
              <w:rPr>
                <w:spacing w:val="-20"/>
                <w:sz w:val="20"/>
              </w:rPr>
              <w:t xml:space="preserve"> </w:t>
            </w:r>
            <w:r>
              <w:rPr>
                <w:spacing w:val="-3"/>
                <w:sz w:val="20"/>
              </w:rPr>
              <w:t>información.</w:t>
            </w:r>
          </w:p>
        </w:tc>
      </w:tr>
    </w:tbl>
    <w:p w:rsidR="005F1E51" w:rsidRDefault="005F1E51">
      <w:pPr>
        <w:pStyle w:val="Textoindependiente"/>
        <w:rPr>
          <w:b/>
          <w:i/>
          <w:sz w:val="22"/>
        </w:rPr>
      </w:pPr>
    </w:p>
    <w:p w:rsidR="005F1E51" w:rsidRDefault="005F1E51">
      <w:pPr>
        <w:pStyle w:val="Textoindependiente"/>
        <w:rPr>
          <w:b/>
          <w:i/>
          <w:sz w:val="18"/>
        </w:rPr>
      </w:pPr>
    </w:p>
    <w:p w:rsidR="005F1E51" w:rsidRDefault="002D7C6F">
      <w:pPr>
        <w:ind w:left="221"/>
        <w:rPr>
          <w:b/>
          <w:i/>
          <w:sz w:val="20"/>
        </w:rPr>
      </w:pPr>
      <w:r>
        <w:rPr>
          <w:b/>
          <w:i/>
          <w:sz w:val="20"/>
        </w:rPr>
        <w:t>RESPONSABILIDADES DEL PUESTO</w:t>
      </w:r>
    </w:p>
    <w:p w:rsidR="005F1E51" w:rsidRDefault="005F1E51">
      <w:pPr>
        <w:pStyle w:val="Textoindependiente"/>
        <w:rPr>
          <w:b/>
          <w:i/>
        </w:rPr>
      </w:pPr>
    </w:p>
    <w:tbl>
      <w:tblPr>
        <w:tblStyle w:val="TableNormal"/>
        <w:tblW w:w="0" w:type="auto"/>
        <w:tblInd w:w="229" w:type="dxa"/>
        <w:tblLayout w:type="fixed"/>
        <w:tblLook w:val="01E0" w:firstRow="1" w:lastRow="1" w:firstColumn="1" w:lastColumn="1" w:noHBand="0" w:noVBand="0"/>
      </w:tblPr>
      <w:tblGrid>
        <w:gridCol w:w="9476"/>
      </w:tblGrid>
      <w:tr w:rsidR="005F1E51">
        <w:trPr>
          <w:trHeight w:val="355"/>
        </w:trPr>
        <w:tc>
          <w:tcPr>
            <w:tcW w:w="9476" w:type="dxa"/>
            <w:shd w:val="clear" w:color="auto" w:fill="000000"/>
          </w:tcPr>
          <w:p w:rsidR="005F1E51" w:rsidRDefault="002D7C6F">
            <w:pPr>
              <w:pStyle w:val="TableParagraph"/>
              <w:spacing w:before="68"/>
              <w:ind w:left="74"/>
              <w:rPr>
                <w:b/>
                <w:sz w:val="20"/>
              </w:rPr>
            </w:pPr>
            <w:r>
              <w:rPr>
                <w:b/>
                <w:color w:val="FFFFFF"/>
                <w:sz w:val="20"/>
              </w:rPr>
              <w:t>RESPONSABILIDAD POR ACTIVOS:</w:t>
            </w:r>
          </w:p>
        </w:tc>
      </w:tr>
      <w:tr w:rsidR="005F1E51">
        <w:trPr>
          <w:trHeight w:val="354"/>
        </w:trPr>
        <w:tc>
          <w:tcPr>
            <w:tcW w:w="9476" w:type="dxa"/>
            <w:tcBorders>
              <w:top w:val="single" w:sz="4" w:space="0" w:color="000000"/>
              <w:left w:val="single" w:sz="4" w:space="0" w:color="000000"/>
              <w:bottom w:val="single" w:sz="4" w:space="0" w:color="000000"/>
              <w:right w:val="single" w:sz="4" w:space="0" w:color="000000"/>
            </w:tcBorders>
          </w:tcPr>
          <w:p w:rsidR="005F1E51" w:rsidRDefault="002D7C6F">
            <w:pPr>
              <w:pStyle w:val="TableParagraph"/>
              <w:numPr>
                <w:ilvl w:val="0"/>
                <w:numId w:val="321"/>
              </w:numPr>
              <w:tabs>
                <w:tab w:val="left" w:pos="429"/>
                <w:tab w:val="left" w:pos="430"/>
              </w:tabs>
              <w:spacing w:before="62"/>
              <w:rPr>
                <w:sz w:val="20"/>
              </w:rPr>
            </w:pPr>
            <w:r>
              <w:rPr>
                <w:sz w:val="20"/>
              </w:rPr>
              <w:t>Es responsable de activos que equivalen a un monto de</w:t>
            </w:r>
            <w:r>
              <w:rPr>
                <w:spacing w:val="-13"/>
                <w:sz w:val="20"/>
              </w:rPr>
              <w:t xml:space="preserve"> </w:t>
            </w:r>
            <w:r>
              <w:rPr>
                <w:sz w:val="20"/>
              </w:rPr>
              <w:t>Q.300</w:t>
            </w:r>
            <w:proofErr w:type="gramStart"/>
            <w:r>
              <w:rPr>
                <w:sz w:val="20"/>
              </w:rPr>
              <w:t>,000.00</w:t>
            </w:r>
            <w:proofErr w:type="gramEnd"/>
            <w:r>
              <w:rPr>
                <w:sz w:val="20"/>
              </w:rPr>
              <w:t>.</w:t>
            </w:r>
          </w:p>
        </w:tc>
      </w:tr>
    </w:tbl>
    <w:p w:rsidR="005F1E51" w:rsidRDefault="005F1E51">
      <w:pPr>
        <w:rPr>
          <w:sz w:val="20"/>
        </w:rPr>
        <w:sectPr w:rsidR="005F1E51">
          <w:footerReference w:type="default" r:id="rId24"/>
          <w:pgSz w:w="12240" w:h="15840"/>
          <w:pgMar w:top="1400" w:right="880" w:bottom="1160" w:left="1480" w:header="698" w:footer="963" w:gutter="0"/>
          <w:pgNumType w:start="140"/>
          <w:cols w:space="720"/>
        </w:sectPr>
      </w:pPr>
    </w:p>
    <w:p w:rsidR="005F1E51" w:rsidRDefault="005F1E51">
      <w:pPr>
        <w:pStyle w:val="Textoindependiente"/>
        <w:rPr>
          <w:b/>
          <w:i/>
        </w:rPr>
      </w:pPr>
    </w:p>
    <w:p w:rsidR="005F1E51" w:rsidRDefault="005F1E51">
      <w:pPr>
        <w:pStyle w:val="Textoindependiente"/>
        <w:spacing w:before="1"/>
        <w:rPr>
          <w:b/>
          <w:i/>
          <w:sz w:val="19"/>
        </w:rPr>
      </w:pPr>
    </w:p>
    <w:tbl>
      <w:tblPr>
        <w:tblStyle w:val="TableNormal"/>
        <w:tblW w:w="0" w:type="auto"/>
        <w:tblInd w:w="229" w:type="dxa"/>
        <w:tblLayout w:type="fixed"/>
        <w:tblLook w:val="01E0" w:firstRow="1" w:lastRow="1" w:firstColumn="1" w:lastColumn="1" w:noHBand="0" w:noVBand="0"/>
      </w:tblPr>
      <w:tblGrid>
        <w:gridCol w:w="9476"/>
      </w:tblGrid>
      <w:tr w:rsidR="005F1E51">
        <w:trPr>
          <w:trHeight w:val="345"/>
        </w:trPr>
        <w:tc>
          <w:tcPr>
            <w:tcW w:w="9476" w:type="dxa"/>
            <w:shd w:val="clear" w:color="auto" w:fill="000000"/>
          </w:tcPr>
          <w:p w:rsidR="005F1E51" w:rsidRDefault="002D7C6F">
            <w:pPr>
              <w:pStyle w:val="TableParagraph"/>
              <w:spacing w:before="58"/>
              <w:ind w:left="74"/>
              <w:rPr>
                <w:b/>
                <w:sz w:val="20"/>
              </w:rPr>
            </w:pPr>
            <w:r>
              <w:rPr>
                <w:b/>
                <w:color w:val="FFFFFF"/>
                <w:sz w:val="20"/>
              </w:rPr>
              <w:t>RESPONSABILIDAD POR INFORMACION:</w:t>
            </w:r>
          </w:p>
        </w:tc>
      </w:tr>
      <w:tr w:rsidR="005F1E51">
        <w:trPr>
          <w:trHeight w:val="1515"/>
        </w:trPr>
        <w:tc>
          <w:tcPr>
            <w:tcW w:w="9476" w:type="dxa"/>
            <w:tcBorders>
              <w:top w:val="single" w:sz="4" w:space="0" w:color="000000"/>
              <w:left w:val="single" w:sz="4" w:space="0" w:color="000000"/>
              <w:bottom w:val="single" w:sz="4" w:space="0" w:color="000000"/>
              <w:right w:val="single" w:sz="4" w:space="0" w:color="000000"/>
            </w:tcBorders>
          </w:tcPr>
          <w:p w:rsidR="005F1E51" w:rsidRDefault="002D7C6F">
            <w:pPr>
              <w:pStyle w:val="TableParagraph"/>
              <w:spacing w:before="62"/>
              <w:ind w:left="69"/>
              <w:rPr>
                <w:sz w:val="20"/>
              </w:rPr>
            </w:pPr>
            <w:r>
              <w:rPr>
                <w:sz w:val="20"/>
              </w:rPr>
              <w:t>Por las tareas del puesto maneja información relacionada</w:t>
            </w:r>
            <w:r>
              <w:rPr>
                <w:spacing w:val="-17"/>
                <w:sz w:val="20"/>
              </w:rPr>
              <w:t xml:space="preserve"> </w:t>
            </w:r>
            <w:r>
              <w:rPr>
                <w:sz w:val="20"/>
              </w:rPr>
              <w:t>con:</w:t>
            </w:r>
          </w:p>
          <w:p w:rsidR="005F1E51" w:rsidRDefault="002D7C6F">
            <w:pPr>
              <w:pStyle w:val="TableParagraph"/>
              <w:numPr>
                <w:ilvl w:val="0"/>
                <w:numId w:val="320"/>
              </w:numPr>
              <w:tabs>
                <w:tab w:val="left" w:pos="429"/>
                <w:tab w:val="left" w:pos="430"/>
              </w:tabs>
              <w:spacing w:before="60"/>
              <w:rPr>
                <w:sz w:val="20"/>
              </w:rPr>
            </w:pPr>
            <w:r>
              <w:rPr>
                <w:sz w:val="20"/>
              </w:rPr>
              <w:t>Artes finales para reproducción de material</w:t>
            </w:r>
            <w:r>
              <w:rPr>
                <w:spacing w:val="-18"/>
                <w:sz w:val="20"/>
              </w:rPr>
              <w:t xml:space="preserve"> </w:t>
            </w:r>
            <w:r>
              <w:rPr>
                <w:sz w:val="20"/>
              </w:rPr>
              <w:t>didáctico.</w:t>
            </w:r>
          </w:p>
          <w:p w:rsidR="005F1E51" w:rsidRDefault="002D7C6F">
            <w:pPr>
              <w:pStyle w:val="TableParagraph"/>
              <w:numPr>
                <w:ilvl w:val="0"/>
                <w:numId w:val="320"/>
              </w:numPr>
              <w:tabs>
                <w:tab w:val="left" w:pos="429"/>
                <w:tab w:val="left" w:pos="430"/>
              </w:tabs>
              <w:spacing w:before="60"/>
              <w:rPr>
                <w:sz w:val="20"/>
              </w:rPr>
            </w:pPr>
            <w:r>
              <w:rPr>
                <w:sz w:val="20"/>
              </w:rPr>
              <w:t>Documentos oficiales para</w:t>
            </w:r>
            <w:r>
              <w:rPr>
                <w:spacing w:val="-6"/>
                <w:sz w:val="20"/>
              </w:rPr>
              <w:t xml:space="preserve"> </w:t>
            </w:r>
            <w:r>
              <w:rPr>
                <w:sz w:val="20"/>
              </w:rPr>
              <w:t>encuadernación.</w:t>
            </w:r>
          </w:p>
          <w:p w:rsidR="005F1E51" w:rsidRDefault="002D7C6F">
            <w:pPr>
              <w:pStyle w:val="TableParagraph"/>
              <w:numPr>
                <w:ilvl w:val="0"/>
                <w:numId w:val="320"/>
              </w:numPr>
              <w:tabs>
                <w:tab w:val="left" w:pos="429"/>
                <w:tab w:val="left" w:pos="430"/>
              </w:tabs>
              <w:spacing w:before="60"/>
              <w:rPr>
                <w:sz w:val="20"/>
              </w:rPr>
            </w:pPr>
            <w:r>
              <w:rPr>
                <w:sz w:val="20"/>
              </w:rPr>
              <w:t>Formularios de orden de</w:t>
            </w:r>
            <w:r>
              <w:rPr>
                <w:spacing w:val="-5"/>
                <w:sz w:val="20"/>
              </w:rPr>
              <w:t xml:space="preserve"> </w:t>
            </w:r>
            <w:r>
              <w:rPr>
                <w:sz w:val="20"/>
              </w:rPr>
              <w:t>impresión.</w:t>
            </w:r>
          </w:p>
          <w:p w:rsidR="005F1E51" w:rsidRDefault="002D7C6F">
            <w:pPr>
              <w:pStyle w:val="TableParagraph"/>
              <w:numPr>
                <w:ilvl w:val="0"/>
                <w:numId w:val="320"/>
              </w:numPr>
              <w:tabs>
                <w:tab w:val="left" w:pos="429"/>
                <w:tab w:val="left" w:pos="430"/>
              </w:tabs>
              <w:spacing w:before="60"/>
              <w:rPr>
                <w:sz w:val="20"/>
              </w:rPr>
            </w:pPr>
            <w:r>
              <w:rPr>
                <w:sz w:val="20"/>
              </w:rPr>
              <w:t>Cuadros de control interno de</w:t>
            </w:r>
            <w:r>
              <w:rPr>
                <w:spacing w:val="-8"/>
                <w:sz w:val="20"/>
              </w:rPr>
              <w:t xml:space="preserve"> </w:t>
            </w:r>
            <w:r>
              <w:rPr>
                <w:sz w:val="20"/>
              </w:rPr>
              <w:t>impresiones.</w:t>
            </w:r>
          </w:p>
        </w:tc>
      </w:tr>
    </w:tbl>
    <w:p w:rsidR="005F1E51" w:rsidRDefault="005F1E51">
      <w:pPr>
        <w:pStyle w:val="Textoindependiente"/>
        <w:spacing w:before="9"/>
        <w:rPr>
          <w:b/>
          <w:i/>
          <w:sz w:val="11"/>
        </w:rPr>
      </w:pPr>
    </w:p>
    <w:p w:rsidR="005F1E51" w:rsidRDefault="002D7C6F">
      <w:pPr>
        <w:spacing w:before="94"/>
        <w:ind w:left="221"/>
        <w:rPr>
          <w:b/>
          <w:i/>
          <w:sz w:val="20"/>
        </w:rPr>
      </w:pPr>
      <w:r>
        <w:rPr>
          <w:b/>
          <w:i/>
          <w:sz w:val="20"/>
        </w:rPr>
        <w:t>CONDICIONES DE TRABAJO</w:t>
      </w:r>
    </w:p>
    <w:p w:rsidR="005F1E51" w:rsidRDefault="005F1E51">
      <w:pPr>
        <w:pStyle w:val="Textoindependiente"/>
        <w:spacing w:before="10"/>
        <w:rPr>
          <w:b/>
          <w:i/>
        </w:rPr>
      </w:pPr>
    </w:p>
    <w:tbl>
      <w:tblPr>
        <w:tblStyle w:val="TableNormal"/>
        <w:tblW w:w="0" w:type="auto"/>
        <w:tblInd w:w="229" w:type="dxa"/>
        <w:tblLayout w:type="fixed"/>
        <w:tblLook w:val="01E0" w:firstRow="1" w:lastRow="1" w:firstColumn="1" w:lastColumn="1" w:noHBand="0" w:noVBand="0"/>
      </w:tblPr>
      <w:tblGrid>
        <w:gridCol w:w="9476"/>
      </w:tblGrid>
      <w:tr w:rsidR="005F1E51">
        <w:trPr>
          <w:trHeight w:val="345"/>
        </w:trPr>
        <w:tc>
          <w:tcPr>
            <w:tcW w:w="9476" w:type="dxa"/>
            <w:shd w:val="clear" w:color="auto" w:fill="000000"/>
          </w:tcPr>
          <w:p w:rsidR="005F1E51" w:rsidRDefault="002D7C6F">
            <w:pPr>
              <w:pStyle w:val="TableParagraph"/>
              <w:spacing w:before="58"/>
              <w:ind w:left="74"/>
              <w:rPr>
                <w:b/>
                <w:sz w:val="20"/>
              </w:rPr>
            </w:pPr>
            <w:r>
              <w:rPr>
                <w:b/>
                <w:color w:val="FFFFFF"/>
                <w:sz w:val="20"/>
              </w:rPr>
              <w:t>AMBIENTE FISICO:</w:t>
            </w:r>
          </w:p>
        </w:tc>
      </w:tr>
      <w:tr w:rsidR="005F1E51">
        <w:trPr>
          <w:trHeight w:val="645"/>
        </w:trPr>
        <w:tc>
          <w:tcPr>
            <w:tcW w:w="9476" w:type="dxa"/>
            <w:tcBorders>
              <w:top w:val="single" w:sz="4" w:space="0" w:color="000000"/>
              <w:left w:val="single" w:sz="4" w:space="0" w:color="000000"/>
              <w:bottom w:val="single" w:sz="4" w:space="0" w:color="000000"/>
              <w:right w:val="single" w:sz="4" w:space="0" w:color="000000"/>
            </w:tcBorders>
          </w:tcPr>
          <w:p w:rsidR="005F1E51" w:rsidRDefault="002D7C6F">
            <w:pPr>
              <w:pStyle w:val="TableParagraph"/>
              <w:numPr>
                <w:ilvl w:val="0"/>
                <w:numId w:val="319"/>
              </w:numPr>
              <w:tabs>
                <w:tab w:val="left" w:pos="429"/>
                <w:tab w:val="left" w:pos="430"/>
              </w:tabs>
              <w:spacing w:before="62"/>
              <w:rPr>
                <w:sz w:val="20"/>
              </w:rPr>
            </w:pPr>
            <w:r>
              <w:rPr>
                <w:sz w:val="20"/>
              </w:rPr>
              <w:t>El trabajo se desarrolla más de 60% en oficina</w:t>
            </w:r>
            <w:r>
              <w:rPr>
                <w:spacing w:val="-14"/>
                <w:sz w:val="20"/>
              </w:rPr>
              <w:t xml:space="preserve"> </w:t>
            </w:r>
            <w:r>
              <w:rPr>
                <w:sz w:val="20"/>
              </w:rPr>
              <w:t>privada.</w:t>
            </w:r>
          </w:p>
        </w:tc>
      </w:tr>
    </w:tbl>
    <w:p w:rsidR="005F1E51" w:rsidRDefault="005F1E51">
      <w:pPr>
        <w:pStyle w:val="Textoindependiente"/>
        <w:spacing w:before="10"/>
        <w:rPr>
          <w:b/>
          <w:i/>
        </w:rPr>
      </w:pPr>
    </w:p>
    <w:tbl>
      <w:tblPr>
        <w:tblStyle w:val="TableNormal"/>
        <w:tblW w:w="0" w:type="auto"/>
        <w:tblInd w:w="229" w:type="dxa"/>
        <w:tblLayout w:type="fixed"/>
        <w:tblLook w:val="01E0" w:firstRow="1" w:lastRow="1" w:firstColumn="1" w:lastColumn="1" w:noHBand="0" w:noVBand="0"/>
      </w:tblPr>
      <w:tblGrid>
        <w:gridCol w:w="9476"/>
      </w:tblGrid>
      <w:tr w:rsidR="005F1E51">
        <w:trPr>
          <w:trHeight w:val="345"/>
        </w:trPr>
        <w:tc>
          <w:tcPr>
            <w:tcW w:w="9476" w:type="dxa"/>
            <w:shd w:val="clear" w:color="auto" w:fill="000000"/>
          </w:tcPr>
          <w:p w:rsidR="005F1E51" w:rsidRDefault="002D7C6F">
            <w:pPr>
              <w:pStyle w:val="TableParagraph"/>
              <w:spacing w:before="58"/>
              <w:ind w:left="74"/>
              <w:rPr>
                <w:b/>
                <w:sz w:val="20"/>
              </w:rPr>
            </w:pPr>
            <w:r>
              <w:rPr>
                <w:b/>
                <w:color w:val="FFFFFF"/>
                <w:sz w:val="20"/>
              </w:rPr>
              <w:t>RIESGOS Y CONSECUENCIAS:</w:t>
            </w:r>
          </w:p>
        </w:tc>
      </w:tr>
      <w:tr w:rsidR="005F1E51">
        <w:trPr>
          <w:trHeight w:val="874"/>
        </w:trPr>
        <w:tc>
          <w:tcPr>
            <w:tcW w:w="9476" w:type="dxa"/>
            <w:tcBorders>
              <w:top w:val="single" w:sz="4" w:space="0" w:color="000000"/>
              <w:left w:val="single" w:sz="4" w:space="0" w:color="000000"/>
              <w:bottom w:val="single" w:sz="4" w:space="0" w:color="000000"/>
              <w:right w:val="single" w:sz="4" w:space="0" w:color="000000"/>
            </w:tcBorders>
          </w:tcPr>
          <w:p w:rsidR="005F1E51" w:rsidRDefault="002D7C6F">
            <w:pPr>
              <w:pStyle w:val="TableParagraph"/>
              <w:numPr>
                <w:ilvl w:val="0"/>
                <w:numId w:val="318"/>
              </w:numPr>
              <w:tabs>
                <w:tab w:val="left" w:pos="429"/>
                <w:tab w:val="left" w:pos="430"/>
              </w:tabs>
              <w:spacing w:before="62"/>
              <w:ind w:right="58" w:hanging="360"/>
              <w:rPr>
                <w:sz w:val="20"/>
              </w:rPr>
            </w:pPr>
            <w:r>
              <w:rPr>
                <w:sz w:val="20"/>
              </w:rPr>
              <w:t>Expuesto a sufrir accidentes por manejo de maquinaria de reproducción, con consecuencias de amputaciones de</w:t>
            </w:r>
            <w:r>
              <w:rPr>
                <w:spacing w:val="-2"/>
                <w:sz w:val="20"/>
              </w:rPr>
              <w:t xml:space="preserve"> </w:t>
            </w:r>
            <w:r>
              <w:rPr>
                <w:sz w:val="20"/>
              </w:rPr>
              <w:t>miembros.</w:t>
            </w:r>
          </w:p>
        </w:tc>
      </w:tr>
    </w:tbl>
    <w:p w:rsidR="005F1E51" w:rsidRDefault="005F1E51">
      <w:pPr>
        <w:pStyle w:val="Textoindependiente"/>
        <w:rPr>
          <w:b/>
          <w:i/>
        </w:rPr>
      </w:pPr>
    </w:p>
    <w:p w:rsidR="005F1E51" w:rsidRDefault="002D7C6F">
      <w:pPr>
        <w:ind w:left="221"/>
        <w:rPr>
          <w:b/>
          <w:i/>
          <w:sz w:val="20"/>
        </w:rPr>
      </w:pPr>
      <w:r>
        <w:rPr>
          <w:b/>
          <w:i/>
          <w:sz w:val="20"/>
        </w:rPr>
        <w:t>REQUERIMIENTOS DEL PUESTO</w:t>
      </w:r>
    </w:p>
    <w:p w:rsidR="005F1E51" w:rsidRDefault="005F1E51">
      <w:pPr>
        <w:pStyle w:val="Textoindependiente"/>
        <w:rPr>
          <w:b/>
          <w:i/>
        </w:rPr>
      </w:pPr>
    </w:p>
    <w:tbl>
      <w:tblPr>
        <w:tblStyle w:val="TableNormal"/>
        <w:tblW w:w="0" w:type="auto"/>
        <w:tblInd w:w="2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59"/>
        <w:gridCol w:w="7323"/>
      </w:tblGrid>
      <w:tr w:rsidR="005F1E51">
        <w:trPr>
          <w:trHeight w:val="580"/>
        </w:trPr>
        <w:tc>
          <w:tcPr>
            <w:tcW w:w="2159" w:type="dxa"/>
            <w:tcBorders>
              <w:top w:val="nil"/>
              <w:left w:val="nil"/>
              <w:bottom w:val="nil"/>
              <w:right w:val="nil"/>
            </w:tcBorders>
            <w:shd w:val="clear" w:color="auto" w:fill="000000"/>
          </w:tcPr>
          <w:p w:rsidR="005F1E51" w:rsidRDefault="002D7C6F">
            <w:pPr>
              <w:pStyle w:val="TableParagraph"/>
              <w:spacing w:before="58"/>
              <w:ind w:left="74" w:right="331"/>
              <w:rPr>
                <w:b/>
                <w:sz w:val="20"/>
              </w:rPr>
            </w:pPr>
            <w:r>
              <w:rPr>
                <w:b/>
                <w:color w:val="FFFFFF"/>
                <w:sz w:val="20"/>
              </w:rPr>
              <w:t>Educación Formal Necesaria:</w:t>
            </w:r>
          </w:p>
        </w:tc>
        <w:tc>
          <w:tcPr>
            <w:tcW w:w="7323" w:type="dxa"/>
          </w:tcPr>
          <w:p w:rsidR="005F1E51" w:rsidRDefault="002D7C6F">
            <w:pPr>
              <w:pStyle w:val="TableParagraph"/>
              <w:spacing w:before="172"/>
              <w:ind w:left="70"/>
              <w:rPr>
                <w:sz w:val="20"/>
              </w:rPr>
            </w:pPr>
            <w:r>
              <w:rPr>
                <w:sz w:val="20"/>
              </w:rPr>
              <w:t>Bachiller Industrial, Perito en Mecánica Industrial</w:t>
            </w:r>
          </w:p>
        </w:tc>
      </w:tr>
      <w:tr w:rsidR="005F1E51">
        <w:trPr>
          <w:trHeight w:val="1324"/>
        </w:trPr>
        <w:tc>
          <w:tcPr>
            <w:tcW w:w="2159" w:type="dxa"/>
            <w:tcBorders>
              <w:top w:val="nil"/>
              <w:left w:val="nil"/>
              <w:bottom w:val="nil"/>
              <w:right w:val="nil"/>
            </w:tcBorders>
            <w:shd w:val="clear" w:color="auto" w:fill="000000"/>
          </w:tcPr>
          <w:p w:rsidR="005F1E51" w:rsidRDefault="005F1E51">
            <w:pPr>
              <w:pStyle w:val="TableParagraph"/>
              <w:ind w:left="0"/>
              <w:rPr>
                <w:b/>
                <w:i/>
              </w:rPr>
            </w:pPr>
          </w:p>
          <w:p w:rsidR="005F1E51" w:rsidRDefault="002D7C6F">
            <w:pPr>
              <w:pStyle w:val="TableParagraph"/>
              <w:spacing w:before="177"/>
              <w:ind w:left="74" w:right="330"/>
              <w:rPr>
                <w:b/>
                <w:sz w:val="20"/>
              </w:rPr>
            </w:pPr>
            <w:r>
              <w:rPr>
                <w:b/>
                <w:color w:val="FFFFFF"/>
                <w:sz w:val="20"/>
              </w:rPr>
              <w:t>Educación no Formal Necesaria:</w:t>
            </w:r>
          </w:p>
        </w:tc>
        <w:tc>
          <w:tcPr>
            <w:tcW w:w="7323" w:type="dxa"/>
          </w:tcPr>
          <w:p w:rsidR="005F1E51" w:rsidRDefault="002D7C6F">
            <w:pPr>
              <w:pStyle w:val="TableParagraph"/>
              <w:numPr>
                <w:ilvl w:val="0"/>
                <w:numId w:val="317"/>
              </w:numPr>
              <w:tabs>
                <w:tab w:val="left" w:pos="430"/>
                <w:tab w:val="left" w:pos="431"/>
              </w:tabs>
              <w:spacing w:line="227" w:lineRule="exact"/>
              <w:rPr>
                <w:sz w:val="20"/>
              </w:rPr>
            </w:pPr>
            <w:r>
              <w:rPr>
                <w:sz w:val="20"/>
              </w:rPr>
              <w:t>Uso de maquinaria de</w:t>
            </w:r>
            <w:r>
              <w:rPr>
                <w:spacing w:val="-5"/>
                <w:sz w:val="20"/>
              </w:rPr>
              <w:t xml:space="preserve"> </w:t>
            </w:r>
            <w:r>
              <w:rPr>
                <w:sz w:val="20"/>
              </w:rPr>
              <w:t>impresión</w:t>
            </w:r>
          </w:p>
          <w:p w:rsidR="005F1E51" w:rsidRDefault="002D7C6F">
            <w:pPr>
              <w:pStyle w:val="TableParagraph"/>
              <w:numPr>
                <w:ilvl w:val="0"/>
                <w:numId w:val="317"/>
              </w:numPr>
              <w:tabs>
                <w:tab w:val="left" w:pos="430"/>
                <w:tab w:val="left" w:pos="431"/>
              </w:tabs>
              <w:spacing w:before="115"/>
              <w:rPr>
                <w:sz w:val="20"/>
              </w:rPr>
            </w:pPr>
            <w:r>
              <w:rPr>
                <w:sz w:val="20"/>
              </w:rPr>
              <w:t>Contabilidad</w:t>
            </w:r>
            <w:r>
              <w:rPr>
                <w:spacing w:val="-2"/>
                <w:sz w:val="20"/>
              </w:rPr>
              <w:t xml:space="preserve"> </w:t>
            </w:r>
            <w:r>
              <w:rPr>
                <w:sz w:val="20"/>
              </w:rPr>
              <w:t>básica.</w:t>
            </w:r>
          </w:p>
          <w:p w:rsidR="005F1E51" w:rsidRDefault="002D7C6F">
            <w:pPr>
              <w:pStyle w:val="TableParagraph"/>
              <w:numPr>
                <w:ilvl w:val="0"/>
                <w:numId w:val="317"/>
              </w:numPr>
              <w:tabs>
                <w:tab w:val="left" w:pos="430"/>
                <w:tab w:val="left" w:pos="431"/>
              </w:tabs>
              <w:spacing w:before="115"/>
              <w:rPr>
                <w:sz w:val="20"/>
              </w:rPr>
            </w:pPr>
            <w:r>
              <w:rPr>
                <w:sz w:val="20"/>
              </w:rPr>
              <w:t>Relaciones</w:t>
            </w:r>
            <w:r>
              <w:rPr>
                <w:spacing w:val="-3"/>
                <w:sz w:val="20"/>
              </w:rPr>
              <w:t xml:space="preserve"> </w:t>
            </w:r>
            <w:r>
              <w:rPr>
                <w:sz w:val="20"/>
              </w:rPr>
              <w:t>Humanas</w:t>
            </w:r>
          </w:p>
        </w:tc>
      </w:tr>
      <w:tr w:rsidR="005F1E51">
        <w:trPr>
          <w:trHeight w:val="580"/>
        </w:trPr>
        <w:tc>
          <w:tcPr>
            <w:tcW w:w="2159" w:type="dxa"/>
            <w:tcBorders>
              <w:top w:val="nil"/>
              <w:left w:val="nil"/>
              <w:bottom w:val="nil"/>
              <w:right w:val="nil"/>
            </w:tcBorders>
            <w:shd w:val="clear" w:color="auto" w:fill="000000"/>
          </w:tcPr>
          <w:p w:rsidR="005F1E51" w:rsidRDefault="002D7C6F">
            <w:pPr>
              <w:pStyle w:val="TableParagraph"/>
              <w:spacing w:before="58"/>
              <w:ind w:left="74" w:right="164"/>
              <w:rPr>
                <w:b/>
                <w:sz w:val="20"/>
              </w:rPr>
            </w:pPr>
            <w:r>
              <w:rPr>
                <w:b/>
                <w:color w:val="FFFFFF"/>
                <w:sz w:val="20"/>
              </w:rPr>
              <w:t>Experiencia Laboral Previa:</w:t>
            </w:r>
          </w:p>
        </w:tc>
        <w:tc>
          <w:tcPr>
            <w:tcW w:w="7323" w:type="dxa"/>
          </w:tcPr>
          <w:p w:rsidR="005F1E51" w:rsidRDefault="002D7C6F">
            <w:pPr>
              <w:pStyle w:val="TableParagraph"/>
              <w:spacing w:before="57"/>
              <w:ind w:left="70" w:right="340"/>
              <w:rPr>
                <w:sz w:val="20"/>
              </w:rPr>
            </w:pPr>
            <w:r>
              <w:rPr>
                <w:sz w:val="20"/>
              </w:rPr>
              <w:t>Un año en labores de impresión y encuadernación que incluya supervisión de personal técnico.</w:t>
            </w:r>
          </w:p>
        </w:tc>
      </w:tr>
      <w:tr w:rsidR="005F1E51">
        <w:trPr>
          <w:trHeight w:val="579"/>
        </w:trPr>
        <w:tc>
          <w:tcPr>
            <w:tcW w:w="2159" w:type="dxa"/>
            <w:tcBorders>
              <w:top w:val="nil"/>
              <w:left w:val="nil"/>
              <w:bottom w:val="nil"/>
              <w:right w:val="nil"/>
            </w:tcBorders>
            <w:shd w:val="clear" w:color="auto" w:fill="000000"/>
          </w:tcPr>
          <w:p w:rsidR="005F1E51" w:rsidRDefault="002D7C6F">
            <w:pPr>
              <w:pStyle w:val="TableParagraph"/>
              <w:spacing w:before="58"/>
              <w:ind w:left="74" w:right="620"/>
              <w:rPr>
                <w:b/>
                <w:sz w:val="20"/>
              </w:rPr>
            </w:pPr>
            <w:r>
              <w:rPr>
                <w:b/>
                <w:color w:val="FFFFFF"/>
                <w:sz w:val="20"/>
              </w:rPr>
              <w:t>Conocimientos Necesarios:</w:t>
            </w:r>
          </w:p>
        </w:tc>
        <w:tc>
          <w:tcPr>
            <w:tcW w:w="7323" w:type="dxa"/>
          </w:tcPr>
          <w:p w:rsidR="005F1E51" w:rsidRDefault="002D7C6F">
            <w:pPr>
              <w:pStyle w:val="TableParagraph"/>
              <w:spacing w:before="57"/>
              <w:ind w:left="70" w:right="1186"/>
              <w:rPr>
                <w:sz w:val="20"/>
              </w:rPr>
            </w:pPr>
            <w:r>
              <w:rPr>
                <w:sz w:val="20"/>
              </w:rPr>
              <w:t>Manejo de reproductores industriales, compaginadoras, guillotinas y fotocopiadoras, prevención de accidentes laborales</w:t>
            </w:r>
          </w:p>
        </w:tc>
      </w:tr>
      <w:tr w:rsidR="005F1E51">
        <w:trPr>
          <w:trHeight w:val="695"/>
        </w:trPr>
        <w:tc>
          <w:tcPr>
            <w:tcW w:w="2159" w:type="dxa"/>
            <w:tcBorders>
              <w:top w:val="nil"/>
              <w:left w:val="nil"/>
              <w:bottom w:val="single" w:sz="4" w:space="0" w:color="FFFFFF"/>
              <w:right w:val="nil"/>
            </w:tcBorders>
            <w:shd w:val="clear" w:color="auto" w:fill="000000"/>
          </w:tcPr>
          <w:p w:rsidR="005F1E51" w:rsidRDefault="002D7C6F">
            <w:pPr>
              <w:pStyle w:val="TableParagraph"/>
              <w:spacing w:before="117"/>
              <w:ind w:left="74" w:right="775"/>
              <w:rPr>
                <w:b/>
                <w:sz w:val="20"/>
              </w:rPr>
            </w:pPr>
            <w:r>
              <w:rPr>
                <w:b/>
                <w:color w:val="FFFFFF"/>
                <w:sz w:val="20"/>
              </w:rPr>
              <w:t>Habilidades y Destrezas:</w:t>
            </w:r>
          </w:p>
        </w:tc>
        <w:tc>
          <w:tcPr>
            <w:tcW w:w="7323" w:type="dxa"/>
          </w:tcPr>
          <w:p w:rsidR="005F1E51" w:rsidRDefault="002D7C6F">
            <w:pPr>
              <w:pStyle w:val="TableParagraph"/>
              <w:numPr>
                <w:ilvl w:val="0"/>
                <w:numId w:val="316"/>
              </w:numPr>
              <w:tabs>
                <w:tab w:val="left" w:pos="430"/>
                <w:tab w:val="left" w:pos="431"/>
              </w:tabs>
              <w:spacing w:line="228" w:lineRule="exact"/>
              <w:rPr>
                <w:sz w:val="20"/>
              </w:rPr>
            </w:pPr>
            <w:r>
              <w:rPr>
                <w:sz w:val="20"/>
              </w:rPr>
              <w:t>Habilidad</w:t>
            </w:r>
            <w:r>
              <w:rPr>
                <w:spacing w:val="-2"/>
                <w:sz w:val="20"/>
              </w:rPr>
              <w:t xml:space="preserve"> </w:t>
            </w:r>
            <w:r>
              <w:rPr>
                <w:sz w:val="20"/>
              </w:rPr>
              <w:t>numérica</w:t>
            </w:r>
          </w:p>
          <w:p w:rsidR="005F1E51" w:rsidRDefault="002D7C6F">
            <w:pPr>
              <w:pStyle w:val="TableParagraph"/>
              <w:numPr>
                <w:ilvl w:val="0"/>
                <w:numId w:val="316"/>
              </w:numPr>
              <w:tabs>
                <w:tab w:val="left" w:pos="430"/>
                <w:tab w:val="left" w:pos="431"/>
              </w:tabs>
              <w:spacing w:before="174"/>
              <w:rPr>
                <w:sz w:val="20"/>
              </w:rPr>
            </w:pPr>
            <w:r>
              <w:rPr>
                <w:sz w:val="20"/>
              </w:rPr>
              <w:t>Manejo de personal</w:t>
            </w:r>
            <w:r>
              <w:rPr>
                <w:spacing w:val="-4"/>
                <w:sz w:val="20"/>
              </w:rPr>
              <w:t xml:space="preserve"> </w:t>
            </w:r>
            <w:r>
              <w:rPr>
                <w:sz w:val="20"/>
              </w:rPr>
              <w:t>operativo</w:t>
            </w:r>
          </w:p>
        </w:tc>
      </w:tr>
    </w:tbl>
    <w:p w:rsidR="005F1E51" w:rsidRDefault="005F1E51">
      <w:pPr>
        <w:pStyle w:val="Textoindependiente"/>
        <w:rPr>
          <w:b/>
          <w:i/>
        </w:rPr>
      </w:pPr>
    </w:p>
    <w:p w:rsidR="005F1E51" w:rsidRDefault="002D7C6F">
      <w:pPr>
        <w:ind w:left="221"/>
        <w:rPr>
          <w:b/>
          <w:i/>
          <w:sz w:val="20"/>
        </w:rPr>
      </w:pPr>
      <w:r>
        <w:rPr>
          <w:b/>
          <w:i/>
          <w:sz w:val="20"/>
        </w:rPr>
        <w:t>CARGOS INTEGRADOS</w:t>
      </w:r>
    </w:p>
    <w:p w:rsidR="005F1E51" w:rsidRDefault="006D1E08">
      <w:pPr>
        <w:pStyle w:val="Textoindependiente"/>
        <w:spacing w:before="6"/>
        <w:rPr>
          <w:b/>
          <w:i/>
          <w:sz w:val="16"/>
        </w:rPr>
      </w:pPr>
      <w:r>
        <w:rPr>
          <w:noProof/>
          <w:lang w:val="es-GT" w:eastAsia="es-GT" w:bidi="ar-SA"/>
        </w:rPr>
        <mc:AlternateContent>
          <mc:Choice Requires="wps">
            <w:drawing>
              <wp:anchor distT="0" distB="0" distL="0" distR="0" simplePos="0" relativeHeight="251741184" behindDoc="1" locked="0" layoutInCell="1" allowOverlap="1">
                <wp:simplePos x="0" y="0"/>
                <wp:positionH relativeFrom="page">
                  <wp:posOffset>1080770</wp:posOffset>
                </wp:positionH>
                <wp:positionV relativeFrom="paragraph">
                  <wp:posOffset>149225</wp:posOffset>
                </wp:positionV>
                <wp:extent cx="6057900" cy="413385"/>
                <wp:effectExtent l="0" t="0" r="0" b="0"/>
                <wp:wrapTopAndBottom/>
                <wp:docPr id="44"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41338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BB1ED7" w:rsidRDefault="00BB1ED7">
                            <w:pPr>
                              <w:pStyle w:val="Textoindependiente"/>
                              <w:numPr>
                                <w:ilvl w:val="0"/>
                                <w:numId w:val="315"/>
                              </w:numPr>
                              <w:tabs>
                                <w:tab w:val="left" w:pos="424"/>
                                <w:tab w:val="left" w:pos="425"/>
                              </w:tabs>
                              <w:spacing w:before="57"/>
                            </w:pPr>
                            <w:r>
                              <w:t>Jefe de Sección de Artes</w:t>
                            </w:r>
                            <w:r>
                              <w:rPr>
                                <w:spacing w:val="-6"/>
                              </w:rPr>
                              <w:t xml:space="preserve"> </w:t>
                            </w:r>
                            <w:r>
                              <w:t>Gráficas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 o:spid="_x0000_s1156" type="#_x0000_t202" style="position:absolute;margin-left:85.1pt;margin-top:11.75pt;width:477pt;height:32.55pt;z-index:-2515752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" filled="f" strokeweight=".48pt">
                <v:textbox inset="0,0,0,0">
                  <w:txbxContent>
                    <w:p w:rsidR="00BB1ED7" w:rsidRDefault="00BB1ED7">
                      <w:pPr>
                        <w:pStyle w:val="Textoindependiente"/>
                        <w:numPr>
                          <w:ilvl w:val="0"/>
                          <w:numId w:val="315"/>
                        </w:numPr>
                        <w:tabs>
                          <w:tab w:val="left" w:pos="424"/>
                          <w:tab w:val="left" w:pos="425"/>
                        </w:tabs>
                        <w:spacing w:before="57"/>
                      </w:pPr>
                      <w:r>
                        <w:t>Jefe de Sección de Artes</w:t>
                      </w:r>
                      <w:r>
                        <w:rPr>
                          <w:spacing w:val="-6"/>
                        </w:rPr>
                        <w:t xml:space="preserve"> </w:t>
                      </w:r>
                      <w:r>
                        <w:t>Gráficas</w:t>
                      </w:r>
                    </w:p>
                  </w:txbxContent>
                </v:textbox>
                <w10:wrap type="topAndBottom" anchorx="page"/>
              </v:shape>
            </w:pict>
          </mc:Fallback>
        </mc:AlternateContent>
      </w:r>
    </w:p>
    <w:p w:rsidR="005F1E51" w:rsidRDefault="005F1E51">
      <w:pPr>
        <w:rPr>
          <w:sz w:val="16"/>
        </w:rPr>
        <w:sectPr w:rsidR="005F1E51">
          <w:pgSz w:w="12240" w:h="15840"/>
          <w:pgMar w:top="1400" w:right="880" w:bottom="1160" w:left="1480" w:header="698" w:footer="963" w:gutter="0"/>
          <w:cols w:space="720"/>
        </w:sectPr>
      </w:pPr>
    </w:p>
    <w:p w:rsidR="005F1E51" w:rsidRDefault="005F1E51">
      <w:pPr>
        <w:pStyle w:val="Textoindependiente"/>
        <w:rPr>
          <w:b/>
          <w:i/>
        </w:rPr>
      </w:pPr>
    </w:p>
    <w:p w:rsidR="005F1E51" w:rsidRDefault="005F1E51">
      <w:pPr>
        <w:pStyle w:val="Textoindependiente"/>
        <w:spacing w:before="1"/>
        <w:rPr>
          <w:b/>
          <w:i/>
          <w:sz w:val="18"/>
        </w:rPr>
      </w:pPr>
    </w:p>
    <w:p w:rsidR="005F1E51" w:rsidRDefault="002D7C6F">
      <w:pPr>
        <w:spacing w:before="1"/>
        <w:ind w:left="3274" w:right="2541" w:hanging="1311"/>
        <w:rPr>
          <w:b/>
          <w:sz w:val="20"/>
        </w:rPr>
      </w:pPr>
      <w:r>
        <w:rPr>
          <w:b/>
          <w:sz w:val="20"/>
        </w:rPr>
        <w:t>COMITÉ NACIONAL DE ALFABETIZACIÓN – CONALFA - DESCRIPCIÓN DE PUESTOS</w:t>
      </w:r>
    </w:p>
    <w:p w:rsidR="005F1E51" w:rsidRDefault="005F1E51">
      <w:pPr>
        <w:pStyle w:val="Textoindependiente"/>
        <w:spacing w:before="10"/>
        <w:rPr>
          <w:b/>
          <w:sz w:val="11"/>
        </w:rPr>
      </w:pPr>
    </w:p>
    <w:p w:rsidR="005F1E51" w:rsidRDefault="002D7C6F">
      <w:pPr>
        <w:spacing w:before="94"/>
        <w:ind w:left="221"/>
        <w:rPr>
          <w:b/>
          <w:i/>
          <w:sz w:val="20"/>
        </w:rPr>
      </w:pPr>
      <w:r>
        <w:rPr>
          <w:b/>
          <w:i/>
          <w:sz w:val="20"/>
        </w:rPr>
        <w:t>IDENTIFICACIÓN</w:t>
      </w:r>
    </w:p>
    <w:p w:rsidR="005F1E51" w:rsidRDefault="005F1E51">
      <w:pPr>
        <w:pStyle w:val="Textoindependiente"/>
        <w:spacing w:before="1"/>
        <w:rPr>
          <w:b/>
          <w:i/>
          <w:sz w:val="10"/>
        </w:rPr>
      </w:pPr>
    </w:p>
    <w:tbl>
      <w:tblPr>
        <w:tblStyle w:val="TableNormal"/>
        <w:tblW w:w="0" w:type="auto"/>
        <w:tblInd w:w="229" w:type="dxa"/>
        <w:tblLayout w:type="fixed"/>
        <w:tblLook w:val="01E0" w:firstRow="1" w:lastRow="1" w:firstColumn="1" w:lastColumn="1" w:noHBand="0" w:noVBand="0"/>
      </w:tblPr>
      <w:tblGrid>
        <w:gridCol w:w="994"/>
        <w:gridCol w:w="6095"/>
        <w:gridCol w:w="945"/>
        <w:gridCol w:w="1444"/>
      </w:tblGrid>
      <w:tr w:rsidR="005F1E51">
        <w:trPr>
          <w:trHeight w:val="350"/>
        </w:trPr>
        <w:tc>
          <w:tcPr>
            <w:tcW w:w="994" w:type="dxa"/>
            <w:shd w:val="clear" w:color="auto" w:fill="000000"/>
          </w:tcPr>
          <w:p w:rsidR="005F1E51" w:rsidRDefault="002D7C6F">
            <w:pPr>
              <w:pStyle w:val="TableParagraph"/>
              <w:spacing w:before="58"/>
              <w:ind w:left="69"/>
              <w:rPr>
                <w:b/>
                <w:sz w:val="20"/>
              </w:rPr>
            </w:pPr>
            <w:r>
              <w:rPr>
                <w:b/>
                <w:color w:val="FFFFFF"/>
                <w:sz w:val="20"/>
              </w:rPr>
              <w:t>Título:</w:t>
            </w:r>
          </w:p>
        </w:tc>
        <w:tc>
          <w:tcPr>
            <w:tcW w:w="6095" w:type="dxa"/>
            <w:tcBorders>
              <w:top w:val="single" w:sz="4" w:space="0" w:color="000000"/>
              <w:left w:val="single" w:sz="4" w:space="0" w:color="000000"/>
              <w:bottom w:val="single" w:sz="4" w:space="0" w:color="000000"/>
              <w:right w:val="single" w:sz="4" w:space="0" w:color="000000"/>
            </w:tcBorders>
          </w:tcPr>
          <w:p w:rsidR="005F1E51" w:rsidRDefault="002D7C6F">
            <w:pPr>
              <w:pStyle w:val="TableParagraph"/>
              <w:spacing w:before="58"/>
              <w:ind w:left="63"/>
              <w:rPr>
                <w:b/>
                <w:sz w:val="20"/>
              </w:rPr>
            </w:pPr>
            <w:r>
              <w:rPr>
                <w:b/>
                <w:sz w:val="20"/>
              </w:rPr>
              <w:t>Auxiliar de Artes Gráficas</w:t>
            </w:r>
          </w:p>
        </w:tc>
        <w:tc>
          <w:tcPr>
            <w:tcW w:w="945" w:type="dxa"/>
            <w:shd w:val="clear" w:color="auto" w:fill="000000"/>
          </w:tcPr>
          <w:p w:rsidR="005F1E51" w:rsidRDefault="002D7C6F">
            <w:pPr>
              <w:pStyle w:val="TableParagraph"/>
              <w:spacing w:before="57"/>
              <w:ind w:left="67"/>
              <w:rPr>
                <w:sz w:val="20"/>
              </w:rPr>
            </w:pPr>
            <w:r>
              <w:rPr>
                <w:b/>
                <w:color w:val="FFFFFF"/>
                <w:sz w:val="20"/>
              </w:rPr>
              <w:t>Código</w:t>
            </w:r>
            <w:r>
              <w:rPr>
                <w:color w:val="FFFFFF"/>
                <w:sz w:val="20"/>
              </w:rPr>
              <w:t>:</w:t>
            </w:r>
          </w:p>
        </w:tc>
        <w:tc>
          <w:tcPr>
            <w:tcW w:w="1444" w:type="dxa"/>
            <w:tcBorders>
              <w:top w:val="single" w:sz="4" w:space="0" w:color="000000"/>
              <w:left w:val="single" w:sz="4" w:space="0" w:color="000000"/>
              <w:bottom w:val="single" w:sz="4" w:space="0" w:color="000000"/>
              <w:right w:val="single" w:sz="4" w:space="0" w:color="000000"/>
            </w:tcBorders>
          </w:tcPr>
          <w:p w:rsidR="005F1E51" w:rsidRDefault="002D7C6F">
            <w:pPr>
              <w:pStyle w:val="TableParagraph"/>
              <w:spacing w:before="58"/>
              <w:ind w:left="63"/>
              <w:rPr>
                <w:b/>
                <w:sz w:val="20"/>
              </w:rPr>
            </w:pPr>
            <w:r>
              <w:rPr>
                <w:b/>
                <w:sz w:val="20"/>
              </w:rPr>
              <w:t>1002</w:t>
            </w:r>
          </w:p>
        </w:tc>
      </w:tr>
    </w:tbl>
    <w:p w:rsidR="005F1E51" w:rsidRDefault="005F1E51">
      <w:pPr>
        <w:pStyle w:val="Textoindependiente"/>
        <w:spacing w:before="10"/>
        <w:rPr>
          <w:b/>
          <w:i/>
          <w:sz w:val="19"/>
        </w:rPr>
      </w:pPr>
    </w:p>
    <w:tbl>
      <w:tblPr>
        <w:tblStyle w:val="TableNormal"/>
        <w:tblW w:w="0" w:type="auto"/>
        <w:tblInd w:w="229" w:type="dxa"/>
        <w:tblLayout w:type="fixed"/>
        <w:tblLook w:val="01E0" w:firstRow="1" w:lastRow="1" w:firstColumn="1" w:lastColumn="1" w:noHBand="0" w:noVBand="0"/>
      </w:tblPr>
      <w:tblGrid>
        <w:gridCol w:w="1985"/>
        <w:gridCol w:w="7492"/>
      </w:tblGrid>
      <w:tr w:rsidR="005F1E51">
        <w:trPr>
          <w:trHeight w:val="351"/>
        </w:trPr>
        <w:tc>
          <w:tcPr>
            <w:tcW w:w="1985" w:type="dxa"/>
            <w:shd w:val="clear" w:color="auto" w:fill="000000"/>
          </w:tcPr>
          <w:p w:rsidR="005F1E51" w:rsidRDefault="002D7C6F">
            <w:pPr>
              <w:pStyle w:val="TableParagraph"/>
              <w:spacing w:before="59"/>
              <w:ind w:left="69"/>
              <w:rPr>
                <w:b/>
                <w:sz w:val="20"/>
              </w:rPr>
            </w:pPr>
            <w:r>
              <w:rPr>
                <w:b/>
                <w:color w:val="FFFFFF"/>
                <w:sz w:val="20"/>
              </w:rPr>
              <w:t>Familia Funcional:</w:t>
            </w:r>
          </w:p>
        </w:tc>
        <w:tc>
          <w:tcPr>
            <w:tcW w:w="7492" w:type="dxa"/>
            <w:tcBorders>
              <w:top w:val="single" w:sz="4" w:space="0" w:color="000000"/>
              <w:left w:val="single" w:sz="4" w:space="0" w:color="000000"/>
              <w:bottom w:val="single" w:sz="4" w:space="0" w:color="000000"/>
              <w:right w:val="single" w:sz="4" w:space="0" w:color="000000"/>
            </w:tcBorders>
          </w:tcPr>
          <w:p w:rsidR="005F1E51" w:rsidRDefault="002D7C6F">
            <w:pPr>
              <w:pStyle w:val="TableParagraph"/>
              <w:spacing w:before="58"/>
              <w:ind w:left="64"/>
              <w:rPr>
                <w:sz w:val="20"/>
              </w:rPr>
            </w:pPr>
            <w:r>
              <w:rPr>
                <w:sz w:val="20"/>
              </w:rPr>
              <w:t>Artes gráficas</w:t>
            </w:r>
          </w:p>
        </w:tc>
      </w:tr>
    </w:tbl>
    <w:p w:rsidR="005F1E51" w:rsidRDefault="005F1E51">
      <w:pPr>
        <w:pStyle w:val="Textoindependiente"/>
        <w:spacing w:before="10"/>
        <w:rPr>
          <w:b/>
          <w:i/>
          <w:sz w:val="19"/>
        </w:rPr>
      </w:pPr>
    </w:p>
    <w:tbl>
      <w:tblPr>
        <w:tblStyle w:val="TableNormal"/>
        <w:tblW w:w="0" w:type="auto"/>
        <w:tblInd w:w="2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79"/>
        <w:gridCol w:w="7503"/>
      </w:tblGrid>
      <w:tr w:rsidR="005F1E51">
        <w:trPr>
          <w:trHeight w:val="350"/>
        </w:trPr>
        <w:tc>
          <w:tcPr>
            <w:tcW w:w="1979" w:type="dxa"/>
            <w:tcBorders>
              <w:top w:val="nil"/>
              <w:left w:val="nil"/>
              <w:bottom w:val="nil"/>
              <w:right w:val="nil"/>
            </w:tcBorders>
            <w:shd w:val="clear" w:color="auto" w:fill="000000"/>
          </w:tcPr>
          <w:p w:rsidR="005F1E51" w:rsidRDefault="002D7C6F">
            <w:pPr>
              <w:pStyle w:val="TableParagraph"/>
              <w:spacing w:before="59"/>
              <w:ind w:left="74"/>
              <w:rPr>
                <w:b/>
                <w:sz w:val="20"/>
              </w:rPr>
            </w:pPr>
            <w:r>
              <w:rPr>
                <w:b/>
                <w:color w:val="FFFFFF"/>
                <w:sz w:val="20"/>
              </w:rPr>
              <w:t>Ubicación :</w:t>
            </w:r>
          </w:p>
        </w:tc>
        <w:tc>
          <w:tcPr>
            <w:tcW w:w="7503" w:type="dxa"/>
          </w:tcPr>
          <w:p w:rsidR="005F1E51" w:rsidRDefault="002D7C6F">
            <w:pPr>
              <w:pStyle w:val="TableParagraph"/>
              <w:spacing w:before="58"/>
              <w:ind w:left="70"/>
              <w:rPr>
                <w:sz w:val="20"/>
              </w:rPr>
            </w:pPr>
            <w:r>
              <w:rPr>
                <w:sz w:val="20"/>
              </w:rPr>
              <w:t>Unidad de Apoyo Administrativo</w:t>
            </w:r>
          </w:p>
        </w:tc>
      </w:tr>
      <w:tr w:rsidR="005F1E51">
        <w:trPr>
          <w:trHeight w:val="350"/>
        </w:trPr>
        <w:tc>
          <w:tcPr>
            <w:tcW w:w="1979" w:type="dxa"/>
            <w:tcBorders>
              <w:top w:val="nil"/>
              <w:left w:val="nil"/>
              <w:bottom w:val="nil"/>
              <w:right w:val="nil"/>
            </w:tcBorders>
            <w:shd w:val="clear" w:color="auto" w:fill="000000"/>
          </w:tcPr>
          <w:p w:rsidR="005F1E51" w:rsidRDefault="002D7C6F">
            <w:pPr>
              <w:pStyle w:val="TableParagraph"/>
              <w:spacing w:before="59"/>
              <w:ind w:left="74"/>
              <w:rPr>
                <w:b/>
                <w:sz w:val="20"/>
              </w:rPr>
            </w:pPr>
            <w:r>
              <w:rPr>
                <w:b/>
                <w:color w:val="FFFFFF"/>
                <w:sz w:val="20"/>
              </w:rPr>
              <w:t>Depende de :</w:t>
            </w:r>
          </w:p>
        </w:tc>
        <w:tc>
          <w:tcPr>
            <w:tcW w:w="7503" w:type="dxa"/>
          </w:tcPr>
          <w:p w:rsidR="005F1E51" w:rsidRDefault="002D7C6F">
            <w:pPr>
              <w:pStyle w:val="TableParagraph"/>
              <w:spacing w:before="58"/>
              <w:ind w:left="70"/>
              <w:rPr>
                <w:sz w:val="20"/>
              </w:rPr>
            </w:pPr>
            <w:r>
              <w:rPr>
                <w:sz w:val="20"/>
              </w:rPr>
              <w:t>Jefe de Sección de Artes Gráficas</w:t>
            </w:r>
          </w:p>
        </w:tc>
      </w:tr>
      <w:tr w:rsidR="005F1E51">
        <w:trPr>
          <w:trHeight w:val="351"/>
        </w:trPr>
        <w:tc>
          <w:tcPr>
            <w:tcW w:w="1979" w:type="dxa"/>
            <w:tcBorders>
              <w:top w:val="nil"/>
              <w:left w:val="nil"/>
              <w:bottom w:val="single" w:sz="4" w:space="0" w:color="FFFFFF"/>
              <w:right w:val="nil"/>
            </w:tcBorders>
            <w:shd w:val="clear" w:color="auto" w:fill="000000"/>
          </w:tcPr>
          <w:p w:rsidR="005F1E51" w:rsidRDefault="002D7C6F">
            <w:pPr>
              <w:pStyle w:val="TableParagraph"/>
              <w:spacing w:before="59"/>
              <w:ind w:left="74"/>
              <w:rPr>
                <w:b/>
                <w:sz w:val="20"/>
              </w:rPr>
            </w:pPr>
            <w:r>
              <w:rPr>
                <w:b/>
                <w:color w:val="FFFFFF"/>
                <w:sz w:val="20"/>
              </w:rPr>
              <w:t>Supervisa a :</w:t>
            </w:r>
          </w:p>
        </w:tc>
        <w:tc>
          <w:tcPr>
            <w:tcW w:w="7503" w:type="dxa"/>
          </w:tcPr>
          <w:p w:rsidR="005F1E51" w:rsidRDefault="005F1E51">
            <w:pPr>
              <w:pStyle w:val="TableParagraph"/>
              <w:ind w:left="0"/>
              <w:rPr>
                <w:rFonts w:ascii="Times New Roman"/>
                <w:sz w:val="20"/>
              </w:rPr>
            </w:pPr>
          </w:p>
        </w:tc>
      </w:tr>
    </w:tbl>
    <w:p w:rsidR="005F1E51" w:rsidRDefault="005F1E51">
      <w:pPr>
        <w:pStyle w:val="Textoindependiente"/>
        <w:spacing w:before="10"/>
        <w:rPr>
          <w:b/>
          <w:i/>
          <w:sz w:val="19"/>
        </w:rPr>
      </w:pPr>
    </w:p>
    <w:p w:rsidR="005F1E51" w:rsidRDefault="002D7C6F">
      <w:pPr>
        <w:ind w:left="221"/>
        <w:rPr>
          <w:b/>
          <w:i/>
          <w:sz w:val="20"/>
        </w:rPr>
      </w:pPr>
      <w:r>
        <w:rPr>
          <w:b/>
          <w:i/>
          <w:sz w:val="20"/>
        </w:rPr>
        <w:t>MISIÓN</w:t>
      </w:r>
    </w:p>
    <w:p w:rsidR="005F1E51" w:rsidRDefault="005F1E51">
      <w:pPr>
        <w:pStyle w:val="Textoindependiente"/>
        <w:spacing w:before="1"/>
        <w:rPr>
          <w:b/>
          <w:i/>
        </w:rPr>
      </w:pPr>
    </w:p>
    <w:tbl>
      <w:tblPr>
        <w:tblStyle w:val="TableNormal"/>
        <w:tblW w:w="0" w:type="auto"/>
        <w:tblInd w:w="2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476"/>
      </w:tblGrid>
      <w:tr w:rsidR="005F1E51">
        <w:trPr>
          <w:trHeight w:val="689"/>
        </w:trPr>
        <w:tc>
          <w:tcPr>
            <w:tcW w:w="9476" w:type="dxa"/>
          </w:tcPr>
          <w:p w:rsidR="005F1E51" w:rsidRDefault="002D7C6F">
            <w:pPr>
              <w:pStyle w:val="TableParagraph"/>
              <w:spacing w:line="227" w:lineRule="exact"/>
              <w:ind w:left="69"/>
              <w:rPr>
                <w:sz w:val="20"/>
              </w:rPr>
            </w:pPr>
            <w:r>
              <w:rPr>
                <w:sz w:val="20"/>
              </w:rPr>
              <w:t>Velar porque los programas de alfabetización a nivel nacional cuenten con el material didáctico impreso</w:t>
            </w:r>
          </w:p>
          <w:p w:rsidR="005F1E51" w:rsidRDefault="002D7C6F">
            <w:pPr>
              <w:pStyle w:val="TableParagraph"/>
              <w:spacing w:before="4" w:line="230" w:lineRule="exact"/>
              <w:ind w:left="69" w:right="305"/>
              <w:rPr>
                <w:sz w:val="20"/>
              </w:rPr>
            </w:pPr>
            <w:proofErr w:type="gramStart"/>
            <w:r>
              <w:rPr>
                <w:sz w:val="20"/>
              </w:rPr>
              <w:t>necesario</w:t>
            </w:r>
            <w:proofErr w:type="gramEnd"/>
            <w:r>
              <w:rPr>
                <w:sz w:val="20"/>
              </w:rPr>
              <w:t xml:space="preserve"> para el desarrollo de sus actividades, para lo cual desarrolla actividades de reproducción de documentos y materiales impresos.</w:t>
            </w:r>
          </w:p>
        </w:tc>
      </w:tr>
    </w:tbl>
    <w:p w:rsidR="005F1E51" w:rsidRDefault="005F1E51">
      <w:pPr>
        <w:pStyle w:val="Textoindependiente"/>
        <w:rPr>
          <w:b/>
          <w:i/>
        </w:rPr>
      </w:pPr>
    </w:p>
    <w:p w:rsidR="005F1E51" w:rsidRDefault="002D7C6F">
      <w:pPr>
        <w:ind w:left="221"/>
        <w:rPr>
          <w:b/>
          <w:i/>
          <w:sz w:val="20"/>
        </w:rPr>
      </w:pPr>
      <w:r>
        <w:rPr>
          <w:b/>
          <w:i/>
          <w:sz w:val="20"/>
        </w:rPr>
        <w:t>PRINCIPALES FUNCIONES / ACTIVIDADES</w:t>
      </w:r>
    </w:p>
    <w:p w:rsidR="005F1E51" w:rsidRDefault="005F1E51">
      <w:pPr>
        <w:pStyle w:val="Textoindependiente"/>
        <w:spacing w:before="10"/>
        <w:rPr>
          <w:b/>
          <w:i/>
          <w:sz w:val="10"/>
        </w:rPr>
      </w:pPr>
    </w:p>
    <w:tbl>
      <w:tblPr>
        <w:tblStyle w:val="TableNormal"/>
        <w:tblW w:w="0" w:type="auto"/>
        <w:tblInd w:w="229" w:type="dxa"/>
        <w:tblLayout w:type="fixed"/>
        <w:tblLook w:val="01E0" w:firstRow="1" w:lastRow="1" w:firstColumn="1" w:lastColumn="1" w:noHBand="0" w:noVBand="0"/>
      </w:tblPr>
      <w:tblGrid>
        <w:gridCol w:w="9476"/>
      </w:tblGrid>
      <w:tr w:rsidR="005F1E51">
        <w:trPr>
          <w:trHeight w:val="344"/>
        </w:trPr>
        <w:tc>
          <w:tcPr>
            <w:tcW w:w="9476" w:type="dxa"/>
            <w:shd w:val="clear" w:color="auto" w:fill="000000"/>
          </w:tcPr>
          <w:p w:rsidR="005F1E51" w:rsidRDefault="002D7C6F">
            <w:pPr>
              <w:pStyle w:val="TableParagraph"/>
              <w:spacing w:before="59"/>
              <w:ind w:left="4150" w:right="4141"/>
              <w:jc w:val="center"/>
              <w:rPr>
                <w:b/>
                <w:i/>
                <w:sz w:val="20"/>
              </w:rPr>
            </w:pPr>
            <w:r>
              <w:rPr>
                <w:b/>
                <w:i/>
                <w:color w:val="FFFFFF"/>
                <w:sz w:val="20"/>
              </w:rPr>
              <w:t>Descripción</w:t>
            </w:r>
          </w:p>
        </w:tc>
      </w:tr>
      <w:tr w:rsidR="005F1E51">
        <w:trPr>
          <w:trHeight w:val="3335"/>
        </w:trPr>
        <w:tc>
          <w:tcPr>
            <w:tcW w:w="9476" w:type="dxa"/>
            <w:tcBorders>
              <w:top w:val="single" w:sz="4" w:space="0" w:color="000000"/>
              <w:left w:val="single" w:sz="4" w:space="0" w:color="000000"/>
              <w:bottom w:val="single" w:sz="4" w:space="0" w:color="000000"/>
              <w:right w:val="single" w:sz="4" w:space="0" w:color="000000"/>
            </w:tcBorders>
          </w:tcPr>
          <w:p w:rsidR="005F1E51" w:rsidRDefault="002D7C6F">
            <w:pPr>
              <w:pStyle w:val="TableParagraph"/>
              <w:numPr>
                <w:ilvl w:val="0"/>
                <w:numId w:val="314"/>
              </w:numPr>
              <w:tabs>
                <w:tab w:val="left" w:pos="429"/>
                <w:tab w:val="left" w:pos="430"/>
              </w:tabs>
              <w:spacing w:before="10"/>
              <w:rPr>
                <w:sz w:val="20"/>
              </w:rPr>
            </w:pPr>
            <w:r>
              <w:rPr>
                <w:sz w:val="20"/>
              </w:rPr>
              <w:t>Participa en la programación de las actividades de la Sección de Artes</w:t>
            </w:r>
            <w:r>
              <w:rPr>
                <w:spacing w:val="-17"/>
                <w:sz w:val="20"/>
              </w:rPr>
              <w:t xml:space="preserve"> </w:t>
            </w:r>
            <w:r>
              <w:rPr>
                <w:sz w:val="20"/>
              </w:rPr>
              <w:t>Gráficas.</w:t>
            </w:r>
          </w:p>
          <w:p w:rsidR="005F1E51" w:rsidRDefault="002D7C6F">
            <w:pPr>
              <w:pStyle w:val="TableParagraph"/>
              <w:numPr>
                <w:ilvl w:val="0"/>
                <w:numId w:val="314"/>
              </w:numPr>
              <w:tabs>
                <w:tab w:val="left" w:pos="429"/>
                <w:tab w:val="left" w:pos="430"/>
              </w:tabs>
              <w:spacing w:before="10"/>
              <w:rPr>
                <w:sz w:val="20"/>
              </w:rPr>
            </w:pPr>
            <w:r>
              <w:rPr>
                <w:sz w:val="20"/>
              </w:rPr>
              <w:t>Controla las actividades realizadas en su área de</w:t>
            </w:r>
            <w:r>
              <w:rPr>
                <w:spacing w:val="-9"/>
                <w:sz w:val="20"/>
              </w:rPr>
              <w:t xml:space="preserve"> </w:t>
            </w:r>
            <w:r>
              <w:rPr>
                <w:sz w:val="20"/>
              </w:rPr>
              <w:t>trabajo.</w:t>
            </w:r>
          </w:p>
          <w:p w:rsidR="005F1E51" w:rsidRDefault="002D7C6F">
            <w:pPr>
              <w:pStyle w:val="TableParagraph"/>
              <w:numPr>
                <w:ilvl w:val="0"/>
                <w:numId w:val="314"/>
              </w:numPr>
              <w:tabs>
                <w:tab w:val="left" w:pos="429"/>
                <w:tab w:val="left" w:pos="430"/>
              </w:tabs>
              <w:spacing w:before="10"/>
              <w:rPr>
                <w:sz w:val="20"/>
              </w:rPr>
            </w:pPr>
            <w:r>
              <w:rPr>
                <w:sz w:val="20"/>
              </w:rPr>
              <w:t>Recibe y analiza órdenes de</w:t>
            </w:r>
            <w:r>
              <w:rPr>
                <w:spacing w:val="-6"/>
                <w:sz w:val="20"/>
              </w:rPr>
              <w:t xml:space="preserve"> </w:t>
            </w:r>
            <w:r>
              <w:rPr>
                <w:sz w:val="20"/>
              </w:rPr>
              <w:t>impresión.</w:t>
            </w:r>
          </w:p>
          <w:p w:rsidR="005F1E51" w:rsidRDefault="002D7C6F">
            <w:pPr>
              <w:pStyle w:val="TableParagraph"/>
              <w:numPr>
                <w:ilvl w:val="0"/>
                <w:numId w:val="314"/>
              </w:numPr>
              <w:tabs>
                <w:tab w:val="left" w:pos="429"/>
                <w:tab w:val="left" w:pos="430"/>
              </w:tabs>
              <w:spacing w:before="10"/>
              <w:rPr>
                <w:sz w:val="20"/>
              </w:rPr>
            </w:pPr>
            <w:r>
              <w:rPr>
                <w:sz w:val="20"/>
              </w:rPr>
              <w:t>Ejecuta actividades de reproducción de</w:t>
            </w:r>
            <w:r>
              <w:rPr>
                <w:spacing w:val="-6"/>
                <w:sz w:val="20"/>
              </w:rPr>
              <w:t xml:space="preserve"> </w:t>
            </w:r>
            <w:r>
              <w:rPr>
                <w:sz w:val="20"/>
              </w:rPr>
              <w:t>documentos.</w:t>
            </w:r>
          </w:p>
          <w:p w:rsidR="005F1E51" w:rsidRDefault="002D7C6F">
            <w:pPr>
              <w:pStyle w:val="TableParagraph"/>
              <w:numPr>
                <w:ilvl w:val="0"/>
                <w:numId w:val="314"/>
              </w:numPr>
              <w:tabs>
                <w:tab w:val="left" w:pos="429"/>
                <w:tab w:val="left" w:pos="430"/>
              </w:tabs>
              <w:spacing w:before="10"/>
              <w:rPr>
                <w:sz w:val="20"/>
              </w:rPr>
            </w:pPr>
            <w:r>
              <w:rPr>
                <w:sz w:val="20"/>
              </w:rPr>
              <w:t>Reproduce</w:t>
            </w:r>
            <w:r>
              <w:rPr>
                <w:spacing w:val="-2"/>
                <w:sz w:val="20"/>
              </w:rPr>
              <w:t xml:space="preserve"> </w:t>
            </w:r>
            <w:r>
              <w:rPr>
                <w:sz w:val="20"/>
              </w:rPr>
              <w:t>textos.</w:t>
            </w:r>
          </w:p>
          <w:p w:rsidR="005F1E51" w:rsidRDefault="002D7C6F">
            <w:pPr>
              <w:pStyle w:val="TableParagraph"/>
              <w:numPr>
                <w:ilvl w:val="0"/>
                <w:numId w:val="314"/>
              </w:numPr>
              <w:tabs>
                <w:tab w:val="left" w:pos="429"/>
                <w:tab w:val="left" w:pos="430"/>
              </w:tabs>
              <w:spacing w:before="10"/>
              <w:rPr>
                <w:sz w:val="20"/>
              </w:rPr>
            </w:pPr>
            <w:r>
              <w:rPr>
                <w:sz w:val="20"/>
              </w:rPr>
              <w:t>Revisa textos</w:t>
            </w:r>
            <w:r>
              <w:rPr>
                <w:spacing w:val="-3"/>
                <w:sz w:val="20"/>
              </w:rPr>
              <w:t xml:space="preserve"> </w:t>
            </w:r>
            <w:r>
              <w:rPr>
                <w:sz w:val="20"/>
              </w:rPr>
              <w:t>impresos.</w:t>
            </w:r>
          </w:p>
          <w:p w:rsidR="005F1E51" w:rsidRDefault="002D7C6F">
            <w:pPr>
              <w:pStyle w:val="TableParagraph"/>
              <w:numPr>
                <w:ilvl w:val="0"/>
                <w:numId w:val="314"/>
              </w:numPr>
              <w:tabs>
                <w:tab w:val="left" w:pos="429"/>
                <w:tab w:val="left" w:pos="430"/>
              </w:tabs>
              <w:spacing w:before="10"/>
              <w:rPr>
                <w:sz w:val="20"/>
              </w:rPr>
            </w:pPr>
            <w:r>
              <w:rPr>
                <w:sz w:val="20"/>
              </w:rPr>
              <w:t>Empasta y engrapa documentos</w:t>
            </w:r>
            <w:r>
              <w:rPr>
                <w:spacing w:val="-11"/>
                <w:sz w:val="20"/>
              </w:rPr>
              <w:t xml:space="preserve"> </w:t>
            </w:r>
            <w:r>
              <w:rPr>
                <w:sz w:val="20"/>
              </w:rPr>
              <w:t>impresos.</w:t>
            </w:r>
          </w:p>
          <w:p w:rsidR="005F1E51" w:rsidRDefault="002D7C6F">
            <w:pPr>
              <w:pStyle w:val="TableParagraph"/>
              <w:numPr>
                <w:ilvl w:val="0"/>
                <w:numId w:val="314"/>
              </w:numPr>
              <w:tabs>
                <w:tab w:val="left" w:pos="429"/>
                <w:tab w:val="left" w:pos="430"/>
              </w:tabs>
              <w:spacing w:before="10"/>
              <w:rPr>
                <w:sz w:val="20"/>
              </w:rPr>
            </w:pPr>
            <w:r>
              <w:rPr>
                <w:sz w:val="20"/>
              </w:rPr>
              <w:t>Empaca material impreso para su</w:t>
            </w:r>
            <w:r>
              <w:rPr>
                <w:spacing w:val="-9"/>
                <w:sz w:val="20"/>
              </w:rPr>
              <w:t xml:space="preserve"> </w:t>
            </w:r>
            <w:r>
              <w:rPr>
                <w:sz w:val="20"/>
              </w:rPr>
              <w:t>entrega.</w:t>
            </w:r>
          </w:p>
          <w:p w:rsidR="005F1E51" w:rsidRDefault="002D7C6F">
            <w:pPr>
              <w:pStyle w:val="TableParagraph"/>
              <w:numPr>
                <w:ilvl w:val="0"/>
                <w:numId w:val="314"/>
              </w:numPr>
              <w:tabs>
                <w:tab w:val="left" w:pos="429"/>
                <w:tab w:val="left" w:pos="430"/>
              </w:tabs>
              <w:spacing w:before="10"/>
              <w:rPr>
                <w:sz w:val="20"/>
              </w:rPr>
            </w:pPr>
            <w:r>
              <w:rPr>
                <w:sz w:val="20"/>
              </w:rPr>
              <w:t>Reporta desperfectos o mal funcionamiento de la maquinaria de</w:t>
            </w:r>
            <w:r>
              <w:rPr>
                <w:spacing w:val="-10"/>
                <w:sz w:val="20"/>
              </w:rPr>
              <w:t xml:space="preserve"> </w:t>
            </w:r>
            <w:r>
              <w:rPr>
                <w:sz w:val="20"/>
              </w:rPr>
              <w:t>impresión.</w:t>
            </w:r>
          </w:p>
          <w:p w:rsidR="005F1E51" w:rsidRDefault="002D7C6F">
            <w:pPr>
              <w:pStyle w:val="TableParagraph"/>
              <w:numPr>
                <w:ilvl w:val="0"/>
                <w:numId w:val="314"/>
              </w:numPr>
              <w:tabs>
                <w:tab w:val="left" w:pos="429"/>
                <w:tab w:val="left" w:pos="430"/>
              </w:tabs>
              <w:spacing w:before="10"/>
              <w:rPr>
                <w:sz w:val="20"/>
              </w:rPr>
            </w:pPr>
            <w:r>
              <w:rPr>
                <w:sz w:val="20"/>
              </w:rPr>
              <w:t>Colabora en la ejecución de cálculos de costos y materiales para reproducción de</w:t>
            </w:r>
            <w:r>
              <w:rPr>
                <w:spacing w:val="-20"/>
                <w:sz w:val="20"/>
              </w:rPr>
              <w:t xml:space="preserve"> </w:t>
            </w:r>
            <w:r>
              <w:rPr>
                <w:sz w:val="20"/>
              </w:rPr>
              <w:t>documentos.</w:t>
            </w:r>
          </w:p>
          <w:p w:rsidR="005F1E51" w:rsidRDefault="002D7C6F">
            <w:pPr>
              <w:pStyle w:val="TableParagraph"/>
              <w:numPr>
                <w:ilvl w:val="0"/>
                <w:numId w:val="314"/>
              </w:numPr>
              <w:tabs>
                <w:tab w:val="left" w:pos="429"/>
                <w:tab w:val="left" w:pos="430"/>
              </w:tabs>
              <w:spacing w:before="3" w:line="230" w:lineRule="exact"/>
              <w:rPr>
                <w:sz w:val="20"/>
              </w:rPr>
            </w:pPr>
            <w:r>
              <w:rPr>
                <w:sz w:val="20"/>
              </w:rPr>
              <w:t>Participa en la elaboración de Plan Operativo Anual de la</w:t>
            </w:r>
            <w:r>
              <w:rPr>
                <w:spacing w:val="-19"/>
                <w:sz w:val="20"/>
              </w:rPr>
              <w:t xml:space="preserve"> </w:t>
            </w:r>
            <w:r>
              <w:rPr>
                <w:sz w:val="20"/>
              </w:rPr>
              <w:t>Institución.</w:t>
            </w:r>
          </w:p>
          <w:p w:rsidR="005F1E51" w:rsidRDefault="002D7C6F">
            <w:pPr>
              <w:pStyle w:val="TableParagraph"/>
              <w:numPr>
                <w:ilvl w:val="0"/>
                <w:numId w:val="314"/>
              </w:numPr>
              <w:tabs>
                <w:tab w:val="left" w:pos="429"/>
                <w:tab w:val="left" w:pos="430"/>
              </w:tabs>
              <w:spacing w:line="230" w:lineRule="exact"/>
              <w:rPr>
                <w:sz w:val="20"/>
              </w:rPr>
            </w:pPr>
            <w:r>
              <w:rPr>
                <w:sz w:val="20"/>
              </w:rPr>
              <w:t>Participa en la elaboración de la Memoria de Labores de</w:t>
            </w:r>
            <w:r>
              <w:rPr>
                <w:spacing w:val="-13"/>
                <w:sz w:val="20"/>
              </w:rPr>
              <w:t xml:space="preserve"> </w:t>
            </w:r>
            <w:r>
              <w:rPr>
                <w:sz w:val="20"/>
              </w:rPr>
              <w:t>CONALFA.</w:t>
            </w:r>
          </w:p>
          <w:p w:rsidR="005F1E51" w:rsidRDefault="002D7C6F">
            <w:pPr>
              <w:pStyle w:val="TableParagraph"/>
              <w:numPr>
                <w:ilvl w:val="0"/>
                <w:numId w:val="314"/>
              </w:numPr>
              <w:tabs>
                <w:tab w:val="left" w:pos="429"/>
                <w:tab w:val="left" w:pos="430"/>
              </w:tabs>
              <w:spacing w:before="8"/>
              <w:rPr>
                <w:sz w:val="20"/>
              </w:rPr>
            </w:pPr>
            <w:r>
              <w:rPr>
                <w:sz w:val="20"/>
              </w:rPr>
              <w:t>Cumple con otras funciones y responsabilidades afines a su área de trabajo y</w:t>
            </w:r>
            <w:r>
              <w:rPr>
                <w:spacing w:val="-19"/>
                <w:sz w:val="20"/>
              </w:rPr>
              <w:t xml:space="preserve"> </w:t>
            </w:r>
            <w:r>
              <w:rPr>
                <w:sz w:val="20"/>
              </w:rPr>
              <w:t>competencia.</w:t>
            </w:r>
          </w:p>
        </w:tc>
      </w:tr>
    </w:tbl>
    <w:p w:rsidR="005F1E51" w:rsidRDefault="005F1E51">
      <w:pPr>
        <w:pStyle w:val="Textoindependiente"/>
        <w:rPr>
          <w:b/>
          <w:i/>
        </w:rPr>
      </w:pPr>
    </w:p>
    <w:p w:rsidR="005F1E51" w:rsidRDefault="002D7C6F">
      <w:pPr>
        <w:ind w:left="221"/>
        <w:rPr>
          <w:b/>
          <w:i/>
          <w:sz w:val="20"/>
        </w:rPr>
      </w:pPr>
      <w:r>
        <w:rPr>
          <w:b/>
          <w:i/>
          <w:sz w:val="20"/>
        </w:rPr>
        <w:t>CONTEXTO DEL PUESTO</w:t>
      </w:r>
    </w:p>
    <w:p w:rsidR="005F1E51" w:rsidRDefault="005F1E51">
      <w:pPr>
        <w:pStyle w:val="Textoindependiente"/>
        <w:rPr>
          <w:b/>
          <w:i/>
        </w:rPr>
      </w:pPr>
    </w:p>
    <w:tbl>
      <w:tblPr>
        <w:tblStyle w:val="TableNormal"/>
        <w:tblW w:w="0" w:type="auto"/>
        <w:tblInd w:w="229" w:type="dxa"/>
        <w:tblLayout w:type="fixed"/>
        <w:tblLook w:val="01E0" w:firstRow="1" w:lastRow="1" w:firstColumn="1" w:lastColumn="1" w:noHBand="0" w:noVBand="0"/>
      </w:tblPr>
      <w:tblGrid>
        <w:gridCol w:w="9476"/>
      </w:tblGrid>
      <w:tr w:rsidR="005F1E51">
        <w:trPr>
          <w:trHeight w:val="585"/>
        </w:trPr>
        <w:tc>
          <w:tcPr>
            <w:tcW w:w="9476" w:type="dxa"/>
            <w:shd w:val="clear" w:color="auto" w:fill="000000"/>
          </w:tcPr>
          <w:p w:rsidR="005F1E51" w:rsidRDefault="002D7C6F">
            <w:pPr>
              <w:pStyle w:val="TableParagraph"/>
              <w:spacing w:before="68"/>
              <w:ind w:left="74" w:right="46"/>
              <w:rPr>
                <w:i/>
                <w:sz w:val="20"/>
              </w:rPr>
            </w:pPr>
            <w:r>
              <w:rPr>
                <w:b/>
                <w:color w:val="FFFFFF"/>
                <w:sz w:val="20"/>
              </w:rPr>
              <w:t xml:space="preserve">RESULTADOS PRINCIPALES: </w:t>
            </w:r>
            <w:r>
              <w:rPr>
                <w:i/>
                <w:color w:val="FFFFFF"/>
                <w:sz w:val="20"/>
              </w:rPr>
              <w:t>Resultados principales que aporta el puesto, sea esto en términos de productos o servicios que debe brindar a sus clientes internos o externos.</w:t>
            </w:r>
          </w:p>
        </w:tc>
      </w:tr>
      <w:tr w:rsidR="005F1E51">
        <w:trPr>
          <w:trHeight w:val="934"/>
        </w:trPr>
        <w:tc>
          <w:tcPr>
            <w:tcW w:w="9476" w:type="dxa"/>
            <w:tcBorders>
              <w:top w:val="single" w:sz="4" w:space="0" w:color="000000"/>
              <w:left w:val="single" w:sz="4" w:space="0" w:color="000000"/>
              <w:bottom w:val="single" w:sz="4" w:space="0" w:color="000000"/>
              <w:right w:val="single" w:sz="4" w:space="0" w:color="000000"/>
            </w:tcBorders>
          </w:tcPr>
          <w:p w:rsidR="005F1E51" w:rsidRDefault="002D7C6F">
            <w:pPr>
              <w:pStyle w:val="TableParagraph"/>
              <w:numPr>
                <w:ilvl w:val="0"/>
                <w:numId w:val="313"/>
              </w:numPr>
              <w:tabs>
                <w:tab w:val="left" w:pos="429"/>
                <w:tab w:val="left" w:pos="430"/>
              </w:tabs>
              <w:spacing w:before="62"/>
              <w:rPr>
                <w:sz w:val="20"/>
              </w:rPr>
            </w:pPr>
            <w:r>
              <w:rPr>
                <w:sz w:val="20"/>
              </w:rPr>
              <w:t>Material didáctico disponible para su</w:t>
            </w:r>
            <w:r>
              <w:rPr>
                <w:spacing w:val="-7"/>
                <w:sz w:val="20"/>
              </w:rPr>
              <w:t xml:space="preserve"> </w:t>
            </w:r>
            <w:r>
              <w:rPr>
                <w:sz w:val="20"/>
              </w:rPr>
              <w:t>uso.</w:t>
            </w:r>
          </w:p>
          <w:p w:rsidR="005F1E51" w:rsidRDefault="002D7C6F">
            <w:pPr>
              <w:pStyle w:val="TableParagraph"/>
              <w:numPr>
                <w:ilvl w:val="0"/>
                <w:numId w:val="313"/>
              </w:numPr>
              <w:tabs>
                <w:tab w:val="left" w:pos="429"/>
                <w:tab w:val="left" w:pos="430"/>
              </w:tabs>
              <w:spacing w:before="60"/>
              <w:rPr>
                <w:sz w:val="20"/>
              </w:rPr>
            </w:pPr>
            <w:r>
              <w:rPr>
                <w:sz w:val="20"/>
              </w:rPr>
              <w:t>Maquinaria y equipo de reproducción en condiciones adecuadas de uso y</w:t>
            </w:r>
            <w:r>
              <w:rPr>
                <w:spacing w:val="-17"/>
                <w:sz w:val="20"/>
              </w:rPr>
              <w:t xml:space="preserve"> </w:t>
            </w:r>
            <w:r>
              <w:rPr>
                <w:sz w:val="20"/>
              </w:rPr>
              <w:t>mantenimiento.</w:t>
            </w:r>
          </w:p>
          <w:p w:rsidR="005F1E51" w:rsidRDefault="002D7C6F">
            <w:pPr>
              <w:pStyle w:val="TableParagraph"/>
              <w:numPr>
                <w:ilvl w:val="0"/>
                <w:numId w:val="313"/>
              </w:numPr>
              <w:tabs>
                <w:tab w:val="left" w:pos="429"/>
                <w:tab w:val="left" w:pos="430"/>
              </w:tabs>
              <w:spacing w:before="59"/>
              <w:rPr>
                <w:sz w:val="20"/>
              </w:rPr>
            </w:pPr>
            <w:r>
              <w:rPr>
                <w:sz w:val="20"/>
              </w:rPr>
              <w:t>Documentos reproducidos en la cantidad y calidad</w:t>
            </w:r>
            <w:r>
              <w:rPr>
                <w:spacing w:val="-11"/>
                <w:sz w:val="20"/>
              </w:rPr>
              <w:t xml:space="preserve"> </w:t>
            </w:r>
            <w:r>
              <w:rPr>
                <w:sz w:val="20"/>
              </w:rPr>
              <w:t>requeridos.</w:t>
            </w:r>
          </w:p>
        </w:tc>
      </w:tr>
    </w:tbl>
    <w:p w:rsidR="005F1E51" w:rsidRDefault="005F1E51">
      <w:pPr>
        <w:rPr>
          <w:sz w:val="20"/>
        </w:rPr>
        <w:sectPr w:rsidR="005F1E51">
          <w:pgSz w:w="12240" w:h="15840"/>
          <w:pgMar w:top="1400" w:right="880" w:bottom="1160" w:left="1480" w:header="698" w:footer="963" w:gutter="0"/>
          <w:cols w:space="720"/>
        </w:sectPr>
      </w:pPr>
    </w:p>
    <w:p w:rsidR="005F1E51" w:rsidRDefault="005F1E51">
      <w:pPr>
        <w:pStyle w:val="Textoindependiente"/>
        <w:rPr>
          <w:b/>
          <w:i/>
        </w:rPr>
      </w:pPr>
    </w:p>
    <w:p w:rsidR="005F1E51" w:rsidRDefault="005F1E51">
      <w:pPr>
        <w:pStyle w:val="Textoindependiente"/>
        <w:rPr>
          <w:b/>
          <w:i/>
        </w:rPr>
      </w:pPr>
    </w:p>
    <w:p w:rsidR="005F1E51" w:rsidRDefault="005F1E51">
      <w:pPr>
        <w:pStyle w:val="Textoindependiente"/>
        <w:spacing w:before="1" w:after="1"/>
        <w:rPr>
          <w:b/>
          <w:i/>
          <w:sz w:val="19"/>
        </w:rPr>
      </w:pPr>
    </w:p>
    <w:tbl>
      <w:tblPr>
        <w:tblStyle w:val="TableNormal"/>
        <w:tblW w:w="0" w:type="auto"/>
        <w:tblInd w:w="229" w:type="dxa"/>
        <w:tblLayout w:type="fixed"/>
        <w:tblLook w:val="01E0" w:firstRow="1" w:lastRow="1" w:firstColumn="1" w:lastColumn="1" w:noHBand="0" w:noVBand="0"/>
      </w:tblPr>
      <w:tblGrid>
        <w:gridCol w:w="9476"/>
      </w:tblGrid>
      <w:tr w:rsidR="005F1E51">
        <w:trPr>
          <w:trHeight w:val="574"/>
        </w:trPr>
        <w:tc>
          <w:tcPr>
            <w:tcW w:w="9476" w:type="dxa"/>
            <w:shd w:val="clear" w:color="auto" w:fill="000000"/>
          </w:tcPr>
          <w:p w:rsidR="005F1E51" w:rsidRDefault="002D7C6F">
            <w:pPr>
              <w:pStyle w:val="TableParagraph"/>
              <w:spacing w:before="58"/>
              <w:ind w:left="74" w:right="46"/>
              <w:rPr>
                <w:i/>
                <w:sz w:val="20"/>
              </w:rPr>
            </w:pPr>
            <w:r>
              <w:rPr>
                <w:b/>
                <w:color w:val="FFFFFF"/>
                <w:sz w:val="20"/>
              </w:rPr>
              <w:t xml:space="preserve">MARCO DE REFERENCIA PARA LA ACCION: </w:t>
            </w:r>
            <w:r>
              <w:rPr>
                <w:i/>
                <w:color w:val="FFFFFF"/>
                <w:sz w:val="20"/>
              </w:rPr>
              <w:t>Normas, reglamentos y guías sobre las cuales el puesto descansa para su actuación, como la descripción de quién o quienes controlan los resultados del puesto.</w:t>
            </w:r>
          </w:p>
        </w:tc>
      </w:tr>
      <w:tr w:rsidR="005F1E51">
        <w:trPr>
          <w:trHeight w:val="1455"/>
        </w:trPr>
        <w:tc>
          <w:tcPr>
            <w:tcW w:w="9476" w:type="dxa"/>
            <w:tcBorders>
              <w:top w:val="single" w:sz="4" w:space="0" w:color="000000"/>
              <w:left w:val="single" w:sz="4" w:space="0" w:color="000000"/>
              <w:bottom w:val="single" w:sz="4" w:space="0" w:color="000000"/>
              <w:right w:val="single" w:sz="4" w:space="0" w:color="000000"/>
            </w:tcBorders>
          </w:tcPr>
          <w:p w:rsidR="005F1E51" w:rsidRDefault="002D7C6F">
            <w:pPr>
              <w:pStyle w:val="TableParagraph"/>
              <w:numPr>
                <w:ilvl w:val="0"/>
                <w:numId w:val="312"/>
              </w:numPr>
              <w:tabs>
                <w:tab w:val="left" w:pos="429"/>
                <w:tab w:val="left" w:pos="430"/>
              </w:tabs>
              <w:spacing w:before="63"/>
              <w:rPr>
                <w:sz w:val="20"/>
              </w:rPr>
            </w:pPr>
            <w:r>
              <w:rPr>
                <w:sz w:val="20"/>
              </w:rPr>
              <w:t>Ley de</w:t>
            </w:r>
            <w:r>
              <w:rPr>
                <w:spacing w:val="-2"/>
                <w:sz w:val="20"/>
              </w:rPr>
              <w:t xml:space="preserve"> </w:t>
            </w:r>
            <w:r>
              <w:rPr>
                <w:sz w:val="20"/>
              </w:rPr>
              <w:t>Alfabetización.</w:t>
            </w:r>
          </w:p>
          <w:p w:rsidR="005F1E51" w:rsidRDefault="002D7C6F">
            <w:pPr>
              <w:pStyle w:val="TableParagraph"/>
              <w:numPr>
                <w:ilvl w:val="0"/>
                <w:numId w:val="312"/>
              </w:numPr>
              <w:tabs>
                <w:tab w:val="left" w:pos="429"/>
                <w:tab w:val="left" w:pos="430"/>
              </w:tabs>
              <w:spacing w:before="59"/>
              <w:rPr>
                <w:sz w:val="20"/>
              </w:rPr>
            </w:pPr>
            <w:r>
              <w:rPr>
                <w:sz w:val="20"/>
              </w:rPr>
              <w:t>Reglamento de la Ley de</w:t>
            </w:r>
            <w:r>
              <w:rPr>
                <w:spacing w:val="-9"/>
                <w:sz w:val="20"/>
              </w:rPr>
              <w:t xml:space="preserve"> </w:t>
            </w:r>
            <w:r>
              <w:rPr>
                <w:sz w:val="20"/>
              </w:rPr>
              <w:t>Alfabetización.</w:t>
            </w:r>
          </w:p>
          <w:p w:rsidR="005F1E51" w:rsidRDefault="002D7C6F">
            <w:pPr>
              <w:pStyle w:val="TableParagraph"/>
              <w:numPr>
                <w:ilvl w:val="0"/>
                <w:numId w:val="312"/>
              </w:numPr>
              <w:tabs>
                <w:tab w:val="left" w:pos="429"/>
                <w:tab w:val="left" w:pos="430"/>
              </w:tabs>
              <w:spacing w:before="60"/>
              <w:ind w:right="59" w:hanging="360"/>
              <w:rPr>
                <w:sz w:val="20"/>
              </w:rPr>
            </w:pPr>
            <w:r>
              <w:rPr>
                <w:sz w:val="20"/>
              </w:rPr>
              <w:t>Lineamientos sobre actividades de reproducción de documentos, establecidos por la Coordinación de la Unidad de Apoyo</w:t>
            </w:r>
            <w:r>
              <w:rPr>
                <w:spacing w:val="-8"/>
                <w:sz w:val="20"/>
              </w:rPr>
              <w:t xml:space="preserve"> </w:t>
            </w:r>
            <w:r>
              <w:rPr>
                <w:sz w:val="20"/>
              </w:rPr>
              <w:t>Administrativo.</w:t>
            </w:r>
          </w:p>
        </w:tc>
      </w:tr>
    </w:tbl>
    <w:p w:rsidR="005F1E51" w:rsidRDefault="005F1E51">
      <w:pPr>
        <w:pStyle w:val="Textoindependiente"/>
        <w:spacing w:before="9"/>
        <w:rPr>
          <w:b/>
          <w:i/>
          <w:sz w:val="11"/>
        </w:rPr>
      </w:pPr>
    </w:p>
    <w:p w:rsidR="005F1E51" w:rsidRDefault="002D7C6F">
      <w:pPr>
        <w:spacing w:before="94"/>
        <w:ind w:left="221"/>
        <w:rPr>
          <w:b/>
          <w:i/>
          <w:sz w:val="20"/>
        </w:rPr>
      </w:pPr>
      <w:r>
        <w:rPr>
          <w:b/>
          <w:i/>
          <w:sz w:val="20"/>
        </w:rPr>
        <w:t>RELACIONES DEL PUESTO</w:t>
      </w:r>
    </w:p>
    <w:p w:rsidR="005F1E51" w:rsidRDefault="005F1E51">
      <w:pPr>
        <w:pStyle w:val="Textoindependiente"/>
        <w:spacing w:before="11"/>
        <w:rPr>
          <w:b/>
          <w:i/>
        </w:rPr>
      </w:pPr>
    </w:p>
    <w:tbl>
      <w:tblPr>
        <w:tblStyle w:val="TableNormal"/>
        <w:tblW w:w="0" w:type="auto"/>
        <w:tblInd w:w="229" w:type="dxa"/>
        <w:tblLayout w:type="fixed"/>
        <w:tblLook w:val="01E0" w:firstRow="1" w:lastRow="1" w:firstColumn="1" w:lastColumn="1" w:noHBand="0" w:noVBand="0"/>
      </w:tblPr>
      <w:tblGrid>
        <w:gridCol w:w="9476"/>
      </w:tblGrid>
      <w:tr w:rsidR="005F1E51">
        <w:trPr>
          <w:trHeight w:val="344"/>
        </w:trPr>
        <w:tc>
          <w:tcPr>
            <w:tcW w:w="9476" w:type="dxa"/>
            <w:shd w:val="clear" w:color="auto" w:fill="000000"/>
          </w:tcPr>
          <w:p w:rsidR="005F1E51" w:rsidRDefault="002D7C6F">
            <w:pPr>
              <w:pStyle w:val="TableParagraph"/>
              <w:spacing w:before="58"/>
              <w:ind w:left="74"/>
              <w:rPr>
                <w:b/>
                <w:sz w:val="20"/>
              </w:rPr>
            </w:pPr>
            <w:r>
              <w:rPr>
                <w:b/>
                <w:color w:val="FFFFFF"/>
                <w:sz w:val="20"/>
              </w:rPr>
              <w:t>RELACIONES INTERNAS:</w:t>
            </w:r>
          </w:p>
        </w:tc>
      </w:tr>
      <w:tr w:rsidR="005F1E51">
        <w:trPr>
          <w:trHeight w:val="4115"/>
        </w:trPr>
        <w:tc>
          <w:tcPr>
            <w:tcW w:w="9476" w:type="dxa"/>
            <w:tcBorders>
              <w:top w:val="single" w:sz="4" w:space="0" w:color="000000"/>
              <w:left w:val="single" w:sz="4" w:space="0" w:color="000000"/>
              <w:bottom w:val="single" w:sz="4" w:space="0" w:color="000000"/>
              <w:right w:val="single" w:sz="4" w:space="0" w:color="000000"/>
            </w:tcBorders>
          </w:tcPr>
          <w:p w:rsidR="005F1E51" w:rsidRDefault="002D7C6F">
            <w:pPr>
              <w:pStyle w:val="TableParagraph"/>
              <w:numPr>
                <w:ilvl w:val="0"/>
                <w:numId w:val="311"/>
              </w:numPr>
              <w:tabs>
                <w:tab w:val="left" w:pos="429"/>
                <w:tab w:val="left" w:pos="430"/>
              </w:tabs>
              <w:spacing w:before="63"/>
              <w:rPr>
                <w:sz w:val="20"/>
              </w:rPr>
            </w:pPr>
            <w:r>
              <w:rPr>
                <w:sz w:val="20"/>
              </w:rPr>
              <w:t>Clientes:</w:t>
            </w:r>
          </w:p>
          <w:p w:rsidR="005F1E51" w:rsidRDefault="002D7C6F">
            <w:pPr>
              <w:pStyle w:val="TableParagraph"/>
              <w:numPr>
                <w:ilvl w:val="1"/>
                <w:numId w:val="311"/>
              </w:numPr>
              <w:tabs>
                <w:tab w:val="left" w:pos="789"/>
                <w:tab w:val="left" w:pos="790"/>
              </w:tabs>
              <w:spacing w:before="71" w:line="223" w:lineRule="auto"/>
              <w:ind w:right="57" w:hanging="360"/>
              <w:rPr>
                <w:sz w:val="20"/>
              </w:rPr>
            </w:pPr>
            <w:r>
              <w:rPr>
                <w:spacing w:val="-3"/>
                <w:sz w:val="20"/>
              </w:rPr>
              <w:t xml:space="preserve">Jefe </w:t>
            </w:r>
            <w:r>
              <w:rPr>
                <w:sz w:val="20"/>
              </w:rPr>
              <w:t xml:space="preserve">de la </w:t>
            </w:r>
            <w:r>
              <w:rPr>
                <w:spacing w:val="-3"/>
                <w:sz w:val="20"/>
              </w:rPr>
              <w:t xml:space="preserve">Sección </w:t>
            </w:r>
            <w:r>
              <w:rPr>
                <w:sz w:val="20"/>
              </w:rPr>
              <w:t xml:space="preserve">de </w:t>
            </w:r>
            <w:r>
              <w:rPr>
                <w:spacing w:val="-3"/>
                <w:sz w:val="20"/>
              </w:rPr>
              <w:t xml:space="preserve">Artes Gráficas </w:t>
            </w:r>
            <w:r>
              <w:rPr>
                <w:sz w:val="20"/>
              </w:rPr>
              <w:t xml:space="preserve">a su </w:t>
            </w:r>
            <w:r>
              <w:rPr>
                <w:spacing w:val="-3"/>
                <w:sz w:val="20"/>
              </w:rPr>
              <w:t xml:space="preserve">cargo: recibir instrucciones </w:t>
            </w:r>
            <w:r>
              <w:rPr>
                <w:sz w:val="20"/>
              </w:rPr>
              <w:t xml:space="preserve">y </w:t>
            </w:r>
            <w:r>
              <w:rPr>
                <w:spacing w:val="-3"/>
                <w:sz w:val="20"/>
              </w:rPr>
              <w:t xml:space="preserve">trasladar datos </w:t>
            </w:r>
            <w:r>
              <w:rPr>
                <w:sz w:val="20"/>
              </w:rPr>
              <w:t xml:space="preserve">o </w:t>
            </w:r>
            <w:r>
              <w:rPr>
                <w:spacing w:val="-3"/>
                <w:sz w:val="20"/>
              </w:rPr>
              <w:t xml:space="preserve">información, discutir </w:t>
            </w:r>
            <w:r>
              <w:rPr>
                <w:sz w:val="20"/>
              </w:rPr>
              <w:t xml:space="preserve">y </w:t>
            </w:r>
            <w:r>
              <w:rPr>
                <w:spacing w:val="-3"/>
                <w:sz w:val="20"/>
              </w:rPr>
              <w:t>resolver</w:t>
            </w:r>
            <w:r>
              <w:rPr>
                <w:spacing w:val="-16"/>
                <w:sz w:val="20"/>
              </w:rPr>
              <w:t xml:space="preserve"> </w:t>
            </w:r>
            <w:r>
              <w:rPr>
                <w:spacing w:val="-3"/>
                <w:sz w:val="20"/>
              </w:rPr>
              <w:t>problemas.</w:t>
            </w:r>
          </w:p>
          <w:p w:rsidR="005F1E51" w:rsidRDefault="002D7C6F">
            <w:pPr>
              <w:pStyle w:val="TableParagraph"/>
              <w:numPr>
                <w:ilvl w:val="1"/>
                <w:numId w:val="311"/>
              </w:numPr>
              <w:tabs>
                <w:tab w:val="left" w:pos="789"/>
                <w:tab w:val="left" w:pos="790"/>
              </w:tabs>
              <w:spacing w:before="75" w:line="223" w:lineRule="auto"/>
              <w:ind w:right="60" w:hanging="360"/>
              <w:rPr>
                <w:sz w:val="20"/>
              </w:rPr>
            </w:pPr>
            <w:r>
              <w:rPr>
                <w:spacing w:val="-3"/>
                <w:sz w:val="20"/>
              </w:rPr>
              <w:t xml:space="preserve">Coordinador </w:t>
            </w:r>
            <w:r>
              <w:rPr>
                <w:sz w:val="20"/>
              </w:rPr>
              <w:t xml:space="preserve">de </w:t>
            </w:r>
            <w:r>
              <w:rPr>
                <w:spacing w:val="-3"/>
                <w:sz w:val="20"/>
              </w:rPr>
              <w:t xml:space="preserve">Unidad: presentar </w:t>
            </w:r>
            <w:r>
              <w:rPr>
                <w:sz w:val="20"/>
              </w:rPr>
              <w:t xml:space="preserve">y </w:t>
            </w:r>
            <w:r>
              <w:rPr>
                <w:spacing w:val="-3"/>
                <w:sz w:val="20"/>
              </w:rPr>
              <w:t xml:space="preserve">trasladar datos </w:t>
            </w:r>
            <w:r>
              <w:rPr>
                <w:sz w:val="20"/>
              </w:rPr>
              <w:t xml:space="preserve">o </w:t>
            </w:r>
            <w:r>
              <w:rPr>
                <w:spacing w:val="-3"/>
                <w:sz w:val="20"/>
              </w:rPr>
              <w:t xml:space="preserve">información, discutir </w:t>
            </w:r>
            <w:r>
              <w:rPr>
                <w:sz w:val="20"/>
              </w:rPr>
              <w:t xml:space="preserve">y </w:t>
            </w:r>
            <w:r>
              <w:rPr>
                <w:spacing w:val="-3"/>
                <w:sz w:val="20"/>
              </w:rPr>
              <w:t xml:space="preserve">resolver problemas relacionados </w:t>
            </w:r>
            <w:r>
              <w:rPr>
                <w:sz w:val="20"/>
              </w:rPr>
              <w:t xml:space="preserve">con </w:t>
            </w:r>
            <w:r>
              <w:rPr>
                <w:spacing w:val="-3"/>
                <w:sz w:val="20"/>
              </w:rPr>
              <w:t xml:space="preserve">reproducción </w:t>
            </w:r>
            <w:r>
              <w:rPr>
                <w:sz w:val="20"/>
              </w:rPr>
              <w:t xml:space="preserve">de </w:t>
            </w:r>
            <w:r>
              <w:rPr>
                <w:spacing w:val="-3"/>
                <w:sz w:val="20"/>
              </w:rPr>
              <w:t>material</w:t>
            </w:r>
            <w:r>
              <w:rPr>
                <w:spacing w:val="-17"/>
                <w:sz w:val="20"/>
              </w:rPr>
              <w:t xml:space="preserve"> </w:t>
            </w:r>
            <w:r>
              <w:rPr>
                <w:spacing w:val="-3"/>
                <w:sz w:val="20"/>
              </w:rPr>
              <w:t>didáctico.</w:t>
            </w:r>
          </w:p>
          <w:p w:rsidR="005F1E51" w:rsidRDefault="002D7C6F">
            <w:pPr>
              <w:pStyle w:val="TableParagraph"/>
              <w:numPr>
                <w:ilvl w:val="1"/>
                <w:numId w:val="311"/>
              </w:numPr>
              <w:tabs>
                <w:tab w:val="left" w:pos="789"/>
                <w:tab w:val="left" w:pos="790"/>
              </w:tabs>
              <w:spacing w:before="74" w:line="223" w:lineRule="auto"/>
              <w:ind w:right="57" w:hanging="360"/>
              <w:rPr>
                <w:sz w:val="20"/>
              </w:rPr>
            </w:pPr>
            <w:r>
              <w:rPr>
                <w:sz w:val="20"/>
              </w:rPr>
              <w:t xml:space="preserve">Coordinadores Departamentales, Técnicos Pedagógicos, Coordinadores Municipales de Alfabetización, Alfabetizadores: </w:t>
            </w:r>
            <w:r>
              <w:rPr>
                <w:spacing w:val="-3"/>
                <w:sz w:val="20"/>
              </w:rPr>
              <w:t xml:space="preserve">resolver consultas </w:t>
            </w:r>
            <w:r>
              <w:rPr>
                <w:sz w:val="20"/>
              </w:rPr>
              <w:t xml:space="preserve">sobre </w:t>
            </w:r>
            <w:r>
              <w:rPr>
                <w:spacing w:val="-3"/>
                <w:sz w:val="20"/>
              </w:rPr>
              <w:t xml:space="preserve">aspectos </w:t>
            </w:r>
            <w:r>
              <w:rPr>
                <w:sz w:val="20"/>
              </w:rPr>
              <w:t xml:space="preserve">de </w:t>
            </w:r>
            <w:r>
              <w:rPr>
                <w:spacing w:val="-3"/>
                <w:sz w:val="20"/>
              </w:rPr>
              <w:t xml:space="preserve">reproducción </w:t>
            </w:r>
            <w:r>
              <w:rPr>
                <w:sz w:val="20"/>
              </w:rPr>
              <w:t>de</w:t>
            </w:r>
            <w:r>
              <w:rPr>
                <w:spacing w:val="-30"/>
                <w:sz w:val="20"/>
              </w:rPr>
              <w:t xml:space="preserve"> </w:t>
            </w:r>
            <w:r>
              <w:rPr>
                <w:spacing w:val="-3"/>
                <w:sz w:val="20"/>
              </w:rPr>
              <w:t>materiales.</w:t>
            </w:r>
          </w:p>
          <w:p w:rsidR="005F1E51" w:rsidRDefault="002D7C6F">
            <w:pPr>
              <w:pStyle w:val="TableParagraph"/>
              <w:numPr>
                <w:ilvl w:val="0"/>
                <w:numId w:val="311"/>
              </w:numPr>
              <w:tabs>
                <w:tab w:val="left" w:pos="429"/>
                <w:tab w:val="left" w:pos="430"/>
              </w:tabs>
              <w:spacing w:before="63"/>
              <w:rPr>
                <w:sz w:val="20"/>
              </w:rPr>
            </w:pPr>
            <w:r>
              <w:rPr>
                <w:sz w:val="20"/>
              </w:rPr>
              <w:t>Proveedores:</w:t>
            </w:r>
          </w:p>
          <w:p w:rsidR="005F1E51" w:rsidRDefault="002D7C6F">
            <w:pPr>
              <w:pStyle w:val="TableParagraph"/>
              <w:numPr>
                <w:ilvl w:val="1"/>
                <w:numId w:val="311"/>
              </w:numPr>
              <w:tabs>
                <w:tab w:val="left" w:pos="789"/>
                <w:tab w:val="left" w:pos="790"/>
              </w:tabs>
              <w:spacing w:before="60"/>
              <w:rPr>
                <w:sz w:val="20"/>
              </w:rPr>
            </w:pPr>
            <w:r>
              <w:rPr>
                <w:spacing w:val="-3"/>
                <w:sz w:val="20"/>
              </w:rPr>
              <w:t xml:space="preserve">Jefe </w:t>
            </w:r>
            <w:r>
              <w:rPr>
                <w:sz w:val="20"/>
              </w:rPr>
              <w:t xml:space="preserve">de la </w:t>
            </w:r>
            <w:r>
              <w:rPr>
                <w:spacing w:val="-3"/>
                <w:sz w:val="20"/>
              </w:rPr>
              <w:t xml:space="preserve">Sección </w:t>
            </w:r>
            <w:r>
              <w:rPr>
                <w:sz w:val="20"/>
              </w:rPr>
              <w:t xml:space="preserve">de </w:t>
            </w:r>
            <w:r>
              <w:rPr>
                <w:spacing w:val="-3"/>
                <w:sz w:val="20"/>
              </w:rPr>
              <w:t xml:space="preserve">Artes Gráficas: datos </w:t>
            </w:r>
            <w:r>
              <w:rPr>
                <w:sz w:val="20"/>
              </w:rPr>
              <w:t>o</w:t>
            </w:r>
            <w:r>
              <w:rPr>
                <w:spacing w:val="-29"/>
                <w:sz w:val="20"/>
              </w:rPr>
              <w:t xml:space="preserve"> </w:t>
            </w:r>
            <w:r>
              <w:rPr>
                <w:spacing w:val="-3"/>
                <w:sz w:val="20"/>
              </w:rPr>
              <w:t>información.</w:t>
            </w:r>
          </w:p>
          <w:p w:rsidR="005F1E51" w:rsidRDefault="002D7C6F">
            <w:pPr>
              <w:pStyle w:val="TableParagraph"/>
              <w:numPr>
                <w:ilvl w:val="1"/>
                <w:numId w:val="311"/>
              </w:numPr>
              <w:tabs>
                <w:tab w:val="left" w:pos="789"/>
                <w:tab w:val="left" w:pos="790"/>
              </w:tabs>
              <w:spacing w:before="42"/>
              <w:rPr>
                <w:sz w:val="20"/>
              </w:rPr>
            </w:pPr>
            <w:r>
              <w:rPr>
                <w:spacing w:val="-3"/>
                <w:sz w:val="20"/>
              </w:rPr>
              <w:t xml:space="preserve">Coordinador </w:t>
            </w:r>
            <w:r>
              <w:rPr>
                <w:sz w:val="20"/>
              </w:rPr>
              <w:t xml:space="preserve">de </w:t>
            </w:r>
            <w:r>
              <w:rPr>
                <w:spacing w:val="-3"/>
                <w:sz w:val="20"/>
              </w:rPr>
              <w:t xml:space="preserve">Unidad: Recibir instrucciones, datos </w:t>
            </w:r>
            <w:r>
              <w:rPr>
                <w:sz w:val="20"/>
              </w:rPr>
              <w:t xml:space="preserve">o </w:t>
            </w:r>
            <w:r>
              <w:rPr>
                <w:spacing w:val="-3"/>
                <w:sz w:val="20"/>
              </w:rPr>
              <w:t xml:space="preserve">información, discutir </w:t>
            </w:r>
            <w:r>
              <w:rPr>
                <w:sz w:val="20"/>
              </w:rPr>
              <w:t xml:space="preserve">y </w:t>
            </w:r>
            <w:r>
              <w:rPr>
                <w:spacing w:val="-3"/>
                <w:sz w:val="20"/>
              </w:rPr>
              <w:t>resolver</w:t>
            </w:r>
            <w:r>
              <w:rPr>
                <w:spacing w:val="-8"/>
                <w:sz w:val="20"/>
              </w:rPr>
              <w:t xml:space="preserve"> </w:t>
            </w:r>
            <w:r>
              <w:rPr>
                <w:spacing w:val="-3"/>
                <w:sz w:val="20"/>
              </w:rPr>
              <w:t>problemas.</w:t>
            </w:r>
          </w:p>
          <w:p w:rsidR="005F1E51" w:rsidRDefault="002D7C6F">
            <w:pPr>
              <w:pStyle w:val="TableParagraph"/>
              <w:numPr>
                <w:ilvl w:val="1"/>
                <w:numId w:val="311"/>
              </w:numPr>
              <w:tabs>
                <w:tab w:val="left" w:pos="789"/>
                <w:tab w:val="left" w:pos="790"/>
              </w:tabs>
              <w:spacing w:before="54" w:line="223" w:lineRule="auto"/>
              <w:ind w:right="57" w:hanging="360"/>
              <w:rPr>
                <w:sz w:val="20"/>
              </w:rPr>
            </w:pPr>
            <w:r>
              <w:rPr>
                <w:sz w:val="20"/>
              </w:rPr>
              <w:t xml:space="preserve">Coordinadores Departamentales, Técnicos Pedagógicos, Coordinadores Municipales de Alfabetización, Alfabetizadores: </w:t>
            </w:r>
            <w:r>
              <w:rPr>
                <w:spacing w:val="-3"/>
                <w:sz w:val="20"/>
              </w:rPr>
              <w:t xml:space="preserve">datos </w:t>
            </w:r>
            <w:r>
              <w:rPr>
                <w:sz w:val="20"/>
              </w:rPr>
              <w:t>o</w:t>
            </w:r>
            <w:r>
              <w:rPr>
                <w:spacing w:val="-9"/>
                <w:sz w:val="20"/>
              </w:rPr>
              <w:t xml:space="preserve"> </w:t>
            </w:r>
            <w:r>
              <w:rPr>
                <w:spacing w:val="-3"/>
                <w:sz w:val="20"/>
              </w:rPr>
              <w:t>información.</w:t>
            </w:r>
          </w:p>
          <w:p w:rsidR="005F1E51" w:rsidRDefault="002D7C6F">
            <w:pPr>
              <w:pStyle w:val="TableParagraph"/>
              <w:numPr>
                <w:ilvl w:val="0"/>
                <w:numId w:val="311"/>
              </w:numPr>
              <w:tabs>
                <w:tab w:val="left" w:pos="429"/>
                <w:tab w:val="left" w:pos="430"/>
              </w:tabs>
              <w:spacing w:before="62"/>
              <w:rPr>
                <w:sz w:val="20"/>
              </w:rPr>
            </w:pPr>
            <w:r>
              <w:rPr>
                <w:sz w:val="20"/>
              </w:rPr>
              <w:t>Otros:</w:t>
            </w:r>
          </w:p>
          <w:p w:rsidR="005F1E51" w:rsidRDefault="002D7C6F">
            <w:pPr>
              <w:pStyle w:val="TableParagraph"/>
              <w:numPr>
                <w:ilvl w:val="1"/>
                <w:numId w:val="311"/>
              </w:numPr>
              <w:tabs>
                <w:tab w:val="left" w:pos="789"/>
                <w:tab w:val="left" w:pos="790"/>
              </w:tabs>
              <w:spacing w:before="73" w:line="223" w:lineRule="auto"/>
              <w:ind w:right="56" w:hanging="360"/>
              <w:rPr>
                <w:sz w:val="20"/>
              </w:rPr>
            </w:pPr>
            <w:r>
              <w:rPr>
                <w:sz w:val="20"/>
              </w:rPr>
              <w:t>Personal de la Unidad de Apoyo Administrativo asignado a otras áreas de trabajo y programas: para intercambiar y socializar</w:t>
            </w:r>
            <w:r>
              <w:rPr>
                <w:spacing w:val="-5"/>
                <w:sz w:val="20"/>
              </w:rPr>
              <w:t xml:space="preserve"> </w:t>
            </w:r>
            <w:r>
              <w:rPr>
                <w:sz w:val="20"/>
              </w:rPr>
              <w:t>información.</w:t>
            </w:r>
          </w:p>
        </w:tc>
      </w:tr>
    </w:tbl>
    <w:p w:rsidR="005F1E51" w:rsidRDefault="005F1E51">
      <w:pPr>
        <w:pStyle w:val="Textoindependiente"/>
        <w:rPr>
          <w:b/>
          <w:i/>
        </w:rPr>
      </w:pPr>
    </w:p>
    <w:p w:rsidR="005F1E51" w:rsidRDefault="005F1E51">
      <w:pPr>
        <w:pStyle w:val="Textoindependiente"/>
        <w:spacing w:before="11"/>
        <w:rPr>
          <w:b/>
          <w:i/>
          <w:sz w:val="19"/>
        </w:rPr>
      </w:pPr>
    </w:p>
    <w:tbl>
      <w:tblPr>
        <w:tblStyle w:val="TableNormal"/>
        <w:tblW w:w="0" w:type="auto"/>
        <w:tblInd w:w="229" w:type="dxa"/>
        <w:tblLayout w:type="fixed"/>
        <w:tblLook w:val="01E0" w:firstRow="1" w:lastRow="1" w:firstColumn="1" w:lastColumn="1" w:noHBand="0" w:noVBand="0"/>
      </w:tblPr>
      <w:tblGrid>
        <w:gridCol w:w="9476"/>
      </w:tblGrid>
      <w:tr w:rsidR="005F1E51">
        <w:trPr>
          <w:trHeight w:val="354"/>
        </w:trPr>
        <w:tc>
          <w:tcPr>
            <w:tcW w:w="9476" w:type="dxa"/>
            <w:shd w:val="clear" w:color="auto" w:fill="000000"/>
          </w:tcPr>
          <w:p w:rsidR="005F1E51" w:rsidRDefault="002D7C6F">
            <w:pPr>
              <w:pStyle w:val="TableParagraph"/>
              <w:spacing w:before="68"/>
              <w:ind w:left="74"/>
              <w:rPr>
                <w:b/>
                <w:sz w:val="20"/>
              </w:rPr>
            </w:pPr>
            <w:r>
              <w:rPr>
                <w:b/>
                <w:color w:val="FFFFFF"/>
                <w:sz w:val="20"/>
              </w:rPr>
              <w:t>RELACIONES EXTERNAS:</w:t>
            </w:r>
          </w:p>
        </w:tc>
      </w:tr>
      <w:tr w:rsidR="005F1E51">
        <w:trPr>
          <w:trHeight w:val="1455"/>
        </w:trPr>
        <w:tc>
          <w:tcPr>
            <w:tcW w:w="9476" w:type="dxa"/>
            <w:tcBorders>
              <w:top w:val="single" w:sz="4" w:space="0" w:color="000000"/>
              <w:left w:val="single" w:sz="4" w:space="0" w:color="000000"/>
              <w:bottom w:val="single" w:sz="4" w:space="0" w:color="000000"/>
              <w:right w:val="single" w:sz="4" w:space="0" w:color="000000"/>
            </w:tcBorders>
          </w:tcPr>
          <w:p w:rsidR="005F1E51" w:rsidRDefault="002D7C6F">
            <w:pPr>
              <w:pStyle w:val="TableParagraph"/>
              <w:numPr>
                <w:ilvl w:val="0"/>
                <w:numId w:val="310"/>
              </w:numPr>
              <w:tabs>
                <w:tab w:val="left" w:pos="429"/>
                <w:tab w:val="left" w:pos="430"/>
              </w:tabs>
              <w:spacing w:before="62"/>
              <w:rPr>
                <w:sz w:val="20"/>
              </w:rPr>
            </w:pPr>
            <w:r>
              <w:rPr>
                <w:sz w:val="20"/>
              </w:rPr>
              <w:t>Clientes:</w:t>
            </w:r>
          </w:p>
          <w:p w:rsidR="005F1E51" w:rsidRDefault="002D7C6F">
            <w:pPr>
              <w:pStyle w:val="TableParagraph"/>
              <w:numPr>
                <w:ilvl w:val="1"/>
                <w:numId w:val="310"/>
              </w:numPr>
              <w:tabs>
                <w:tab w:val="left" w:pos="789"/>
                <w:tab w:val="left" w:pos="790"/>
              </w:tabs>
              <w:spacing w:before="72" w:line="223" w:lineRule="auto"/>
              <w:ind w:right="57" w:hanging="360"/>
              <w:rPr>
                <w:sz w:val="20"/>
              </w:rPr>
            </w:pPr>
            <w:r>
              <w:rPr>
                <w:spacing w:val="-3"/>
                <w:sz w:val="20"/>
              </w:rPr>
              <w:t xml:space="preserve">Personal </w:t>
            </w:r>
            <w:r>
              <w:rPr>
                <w:sz w:val="20"/>
              </w:rPr>
              <w:t xml:space="preserve">de </w:t>
            </w:r>
            <w:r>
              <w:rPr>
                <w:spacing w:val="-3"/>
                <w:sz w:val="20"/>
              </w:rPr>
              <w:t xml:space="preserve">empresas </w:t>
            </w:r>
            <w:r>
              <w:rPr>
                <w:sz w:val="20"/>
              </w:rPr>
              <w:t xml:space="preserve">que </w:t>
            </w:r>
            <w:r>
              <w:rPr>
                <w:spacing w:val="-3"/>
                <w:sz w:val="20"/>
              </w:rPr>
              <w:t xml:space="preserve">distribuyen suministros </w:t>
            </w:r>
            <w:r>
              <w:rPr>
                <w:sz w:val="20"/>
              </w:rPr>
              <w:t xml:space="preserve">de </w:t>
            </w:r>
            <w:r>
              <w:rPr>
                <w:spacing w:val="-3"/>
                <w:sz w:val="20"/>
              </w:rPr>
              <w:t xml:space="preserve">artes gráficas: Presentar </w:t>
            </w:r>
            <w:r>
              <w:rPr>
                <w:sz w:val="20"/>
              </w:rPr>
              <w:t xml:space="preserve">y </w:t>
            </w:r>
            <w:r>
              <w:rPr>
                <w:spacing w:val="-3"/>
                <w:sz w:val="20"/>
              </w:rPr>
              <w:t xml:space="preserve">trasladar datos </w:t>
            </w:r>
            <w:r>
              <w:rPr>
                <w:sz w:val="20"/>
              </w:rPr>
              <w:t xml:space="preserve">o </w:t>
            </w:r>
            <w:r>
              <w:rPr>
                <w:spacing w:val="-3"/>
                <w:sz w:val="20"/>
              </w:rPr>
              <w:t xml:space="preserve">información, discutir </w:t>
            </w:r>
            <w:r>
              <w:rPr>
                <w:sz w:val="20"/>
              </w:rPr>
              <w:t xml:space="preserve">y </w:t>
            </w:r>
            <w:r>
              <w:rPr>
                <w:spacing w:val="-3"/>
                <w:sz w:val="20"/>
              </w:rPr>
              <w:t>resolver</w:t>
            </w:r>
            <w:r>
              <w:rPr>
                <w:spacing w:val="-16"/>
                <w:sz w:val="20"/>
              </w:rPr>
              <w:t xml:space="preserve"> </w:t>
            </w:r>
            <w:r>
              <w:rPr>
                <w:spacing w:val="-3"/>
                <w:sz w:val="20"/>
              </w:rPr>
              <w:t>problemas.</w:t>
            </w:r>
          </w:p>
          <w:p w:rsidR="005F1E51" w:rsidRDefault="002D7C6F">
            <w:pPr>
              <w:pStyle w:val="TableParagraph"/>
              <w:numPr>
                <w:ilvl w:val="0"/>
                <w:numId w:val="310"/>
              </w:numPr>
              <w:tabs>
                <w:tab w:val="left" w:pos="429"/>
                <w:tab w:val="left" w:pos="430"/>
              </w:tabs>
              <w:spacing w:before="62"/>
              <w:rPr>
                <w:sz w:val="20"/>
              </w:rPr>
            </w:pPr>
            <w:r>
              <w:rPr>
                <w:sz w:val="20"/>
              </w:rPr>
              <w:t>Proveedores:</w:t>
            </w:r>
          </w:p>
          <w:p w:rsidR="005F1E51" w:rsidRDefault="002D7C6F">
            <w:pPr>
              <w:pStyle w:val="TableParagraph"/>
              <w:numPr>
                <w:ilvl w:val="1"/>
                <w:numId w:val="310"/>
              </w:numPr>
              <w:tabs>
                <w:tab w:val="left" w:pos="789"/>
                <w:tab w:val="left" w:pos="790"/>
              </w:tabs>
              <w:spacing w:before="60"/>
              <w:rPr>
                <w:sz w:val="20"/>
              </w:rPr>
            </w:pPr>
            <w:r>
              <w:rPr>
                <w:spacing w:val="-3"/>
                <w:sz w:val="20"/>
              </w:rPr>
              <w:t xml:space="preserve">Personal </w:t>
            </w:r>
            <w:r>
              <w:rPr>
                <w:sz w:val="20"/>
              </w:rPr>
              <w:t xml:space="preserve">de </w:t>
            </w:r>
            <w:r>
              <w:rPr>
                <w:spacing w:val="-3"/>
                <w:sz w:val="20"/>
              </w:rPr>
              <w:t xml:space="preserve">empresas </w:t>
            </w:r>
            <w:r>
              <w:rPr>
                <w:sz w:val="20"/>
              </w:rPr>
              <w:t xml:space="preserve">que </w:t>
            </w:r>
            <w:r>
              <w:rPr>
                <w:spacing w:val="-3"/>
                <w:sz w:val="20"/>
              </w:rPr>
              <w:t xml:space="preserve">distribuyen suministros </w:t>
            </w:r>
            <w:r>
              <w:rPr>
                <w:sz w:val="20"/>
              </w:rPr>
              <w:t xml:space="preserve">de artes </w:t>
            </w:r>
            <w:r>
              <w:rPr>
                <w:spacing w:val="-3"/>
                <w:sz w:val="20"/>
              </w:rPr>
              <w:t xml:space="preserve">gráficas: obtener datos </w:t>
            </w:r>
            <w:r>
              <w:rPr>
                <w:sz w:val="20"/>
              </w:rPr>
              <w:t>o</w:t>
            </w:r>
            <w:r>
              <w:rPr>
                <w:spacing w:val="-20"/>
                <w:sz w:val="20"/>
              </w:rPr>
              <w:t xml:space="preserve"> </w:t>
            </w:r>
            <w:r>
              <w:rPr>
                <w:spacing w:val="-3"/>
                <w:sz w:val="20"/>
              </w:rPr>
              <w:t>información.</w:t>
            </w:r>
          </w:p>
        </w:tc>
      </w:tr>
    </w:tbl>
    <w:p w:rsidR="005F1E51" w:rsidRDefault="005F1E51">
      <w:pPr>
        <w:pStyle w:val="Textoindependiente"/>
        <w:rPr>
          <w:b/>
          <w:i/>
          <w:sz w:val="22"/>
        </w:rPr>
      </w:pPr>
    </w:p>
    <w:p w:rsidR="005F1E51" w:rsidRDefault="005F1E51">
      <w:pPr>
        <w:pStyle w:val="Textoindependiente"/>
        <w:spacing w:before="10"/>
        <w:rPr>
          <w:b/>
          <w:i/>
          <w:sz w:val="17"/>
        </w:rPr>
      </w:pPr>
    </w:p>
    <w:p w:rsidR="005F1E51" w:rsidRDefault="002D7C6F">
      <w:pPr>
        <w:ind w:left="221"/>
        <w:rPr>
          <w:b/>
          <w:i/>
          <w:sz w:val="20"/>
        </w:rPr>
      </w:pPr>
      <w:r>
        <w:rPr>
          <w:b/>
          <w:i/>
          <w:sz w:val="20"/>
        </w:rPr>
        <w:t>RESPONSABILIDADES DEL PUESTO</w:t>
      </w:r>
    </w:p>
    <w:p w:rsidR="005F1E51" w:rsidRDefault="005F1E51">
      <w:pPr>
        <w:pStyle w:val="Textoindependiente"/>
        <w:rPr>
          <w:b/>
          <w:i/>
          <w:sz w:val="21"/>
        </w:rPr>
      </w:pPr>
    </w:p>
    <w:tbl>
      <w:tblPr>
        <w:tblStyle w:val="TableNormal"/>
        <w:tblW w:w="0" w:type="auto"/>
        <w:tblInd w:w="229" w:type="dxa"/>
        <w:tblLayout w:type="fixed"/>
        <w:tblLook w:val="01E0" w:firstRow="1" w:lastRow="1" w:firstColumn="1" w:lastColumn="1" w:noHBand="0" w:noVBand="0"/>
      </w:tblPr>
      <w:tblGrid>
        <w:gridCol w:w="9476"/>
      </w:tblGrid>
      <w:tr w:rsidR="005F1E51">
        <w:trPr>
          <w:trHeight w:val="344"/>
        </w:trPr>
        <w:tc>
          <w:tcPr>
            <w:tcW w:w="9476" w:type="dxa"/>
            <w:shd w:val="clear" w:color="auto" w:fill="000000"/>
          </w:tcPr>
          <w:p w:rsidR="005F1E51" w:rsidRDefault="002D7C6F">
            <w:pPr>
              <w:pStyle w:val="TableParagraph"/>
              <w:spacing w:before="58"/>
              <w:ind w:left="74"/>
              <w:rPr>
                <w:b/>
                <w:sz w:val="20"/>
              </w:rPr>
            </w:pPr>
            <w:r>
              <w:rPr>
                <w:b/>
                <w:color w:val="FFFFFF"/>
                <w:sz w:val="20"/>
              </w:rPr>
              <w:t>RESPONSABILIDAD POR ACTIVOS:</w:t>
            </w:r>
          </w:p>
        </w:tc>
      </w:tr>
      <w:tr w:rsidR="005F1E51">
        <w:trPr>
          <w:trHeight w:val="355"/>
        </w:trPr>
        <w:tc>
          <w:tcPr>
            <w:tcW w:w="9476" w:type="dxa"/>
            <w:tcBorders>
              <w:top w:val="single" w:sz="4" w:space="0" w:color="000000"/>
              <w:left w:val="single" w:sz="4" w:space="0" w:color="000000"/>
              <w:bottom w:val="single" w:sz="4" w:space="0" w:color="000000"/>
              <w:right w:val="single" w:sz="4" w:space="0" w:color="000000"/>
            </w:tcBorders>
          </w:tcPr>
          <w:p w:rsidR="005F1E51" w:rsidRDefault="002D7C6F">
            <w:pPr>
              <w:pStyle w:val="TableParagraph"/>
              <w:numPr>
                <w:ilvl w:val="0"/>
                <w:numId w:val="309"/>
              </w:numPr>
              <w:tabs>
                <w:tab w:val="left" w:pos="429"/>
                <w:tab w:val="left" w:pos="430"/>
              </w:tabs>
              <w:spacing w:before="63"/>
              <w:rPr>
                <w:sz w:val="20"/>
              </w:rPr>
            </w:pPr>
            <w:r>
              <w:rPr>
                <w:sz w:val="20"/>
              </w:rPr>
              <w:t>Es responsable de activos que equivalen a un monto de hasta</w:t>
            </w:r>
            <w:r>
              <w:rPr>
                <w:spacing w:val="-14"/>
                <w:sz w:val="20"/>
              </w:rPr>
              <w:t xml:space="preserve"> </w:t>
            </w:r>
            <w:r>
              <w:rPr>
                <w:sz w:val="20"/>
              </w:rPr>
              <w:t>Q.20</w:t>
            </w:r>
            <w:proofErr w:type="gramStart"/>
            <w:r>
              <w:rPr>
                <w:sz w:val="20"/>
              </w:rPr>
              <w:t>,000.00</w:t>
            </w:r>
            <w:proofErr w:type="gramEnd"/>
            <w:r>
              <w:rPr>
                <w:sz w:val="20"/>
              </w:rPr>
              <w:t>.</w:t>
            </w:r>
          </w:p>
        </w:tc>
      </w:tr>
    </w:tbl>
    <w:p w:rsidR="005F1E51" w:rsidRDefault="005F1E51">
      <w:pPr>
        <w:rPr>
          <w:sz w:val="20"/>
        </w:rPr>
        <w:sectPr w:rsidR="005F1E51">
          <w:pgSz w:w="12240" w:h="15840"/>
          <w:pgMar w:top="1400" w:right="880" w:bottom="1160" w:left="1480" w:header="698" w:footer="963" w:gutter="0"/>
          <w:cols w:space="720"/>
        </w:sectPr>
      </w:pPr>
    </w:p>
    <w:p w:rsidR="005F1E51" w:rsidRDefault="005F1E51">
      <w:pPr>
        <w:pStyle w:val="Textoindependiente"/>
        <w:spacing w:before="1"/>
        <w:rPr>
          <w:b/>
          <w:i/>
          <w:sz w:val="19"/>
        </w:rPr>
      </w:pPr>
    </w:p>
    <w:tbl>
      <w:tblPr>
        <w:tblStyle w:val="TableNormal"/>
        <w:tblW w:w="0" w:type="auto"/>
        <w:tblInd w:w="229" w:type="dxa"/>
        <w:tblLayout w:type="fixed"/>
        <w:tblLook w:val="01E0" w:firstRow="1" w:lastRow="1" w:firstColumn="1" w:lastColumn="1" w:noHBand="0" w:noVBand="0"/>
      </w:tblPr>
      <w:tblGrid>
        <w:gridCol w:w="9476"/>
      </w:tblGrid>
      <w:tr w:rsidR="005F1E51">
        <w:trPr>
          <w:trHeight w:val="345"/>
        </w:trPr>
        <w:tc>
          <w:tcPr>
            <w:tcW w:w="9476" w:type="dxa"/>
            <w:shd w:val="clear" w:color="auto" w:fill="000000"/>
          </w:tcPr>
          <w:p w:rsidR="005F1E51" w:rsidRDefault="002D7C6F">
            <w:pPr>
              <w:pStyle w:val="TableParagraph"/>
              <w:spacing w:before="59"/>
              <w:ind w:left="74"/>
              <w:rPr>
                <w:b/>
                <w:sz w:val="20"/>
              </w:rPr>
            </w:pPr>
            <w:r>
              <w:rPr>
                <w:b/>
                <w:color w:val="FFFFFF"/>
                <w:sz w:val="20"/>
              </w:rPr>
              <w:t>RESPONSABILIDAD POR INFORMACION:</w:t>
            </w:r>
          </w:p>
        </w:tc>
      </w:tr>
      <w:tr w:rsidR="005F1E51">
        <w:trPr>
          <w:trHeight w:val="1515"/>
        </w:trPr>
        <w:tc>
          <w:tcPr>
            <w:tcW w:w="9476" w:type="dxa"/>
            <w:tcBorders>
              <w:top w:val="single" w:sz="4" w:space="0" w:color="000000"/>
              <w:left w:val="single" w:sz="4" w:space="0" w:color="000000"/>
              <w:bottom w:val="single" w:sz="4" w:space="0" w:color="000000"/>
              <w:right w:val="single" w:sz="4" w:space="0" w:color="000000"/>
            </w:tcBorders>
          </w:tcPr>
          <w:p w:rsidR="005F1E51" w:rsidRDefault="002D7C6F">
            <w:pPr>
              <w:pStyle w:val="TableParagraph"/>
              <w:spacing w:before="63"/>
              <w:ind w:left="69"/>
              <w:rPr>
                <w:sz w:val="20"/>
              </w:rPr>
            </w:pPr>
            <w:r>
              <w:rPr>
                <w:sz w:val="20"/>
              </w:rPr>
              <w:t>Por las tareas del puesto maneja información relacionada</w:t>
            </w:r>
            <w:r>
              <w:rPr>
                <w:spacing w:val="-17"/>
                <w:sz w:val="20"/>
              </w:rPr>
              <w:t xml:space="preserve"> </w:t>
            </w:r>
            <w:r>
              <w:rPr>
                <w:sz w:val="20"/>
              </w:rPr>
              <w:t>con:</w:t>
            </w:r>
          </w:p>
          <w:p w:rsidR="005F1E51" w:rsidRDefault="002D7C6F">
            <w:pPr>
              <w:pStyle w:val="TableParagraph"/>
              <w:numPr>
                <w:ilvl w:val="0"/>
                <w:numId w:val="308"/>
              </w:numPr>
              <w:tabs>
                <w:tab w:val="left" w:pos="429"/>
                <w:tab w:val="left" w:pos="430"/>
              </w:tabs>
              <w:spacing w:before="59"/>
              <w:rPr>
                <w:sz w:val="20"/>
              </w:rPr>
            </w:pPr>
            <w:r>
              <w:rPr>
                <w:sz w:val="20"/>
              </w:rPr>
              <w:t>Artes finales para reproducción de material</w:t>
            </w:r>
            <w:r>
              <w:rPr>
                <w:spacing w:val="-18"/>
                <w:sz w:val="20"/>
              </w:rPr>
              <w:t xml:space="preserve"> </w:t>
            </w:r>
            <w:r>
              <w:rPr>
                <w:sz w:val="20"/>
              </w:rPr>
              <w:t>didáctico.</w:t>
            </w:r>
          </w:p>
          <w:p w:rsidR="005F1E51" w:rsidRDefault="002D7C6F">
            <w:pPr>
              <w:pStyle w:val="TableParagraph"/>
              <w:numPr>
                <w:ilvl w:val="0"/>
                <w:numId w:val="308"/>
              </w:numPr>
              <w:tabs>
                <w:tab w:val="left" w:pos="429"/>
                <w:tab w:val="left" w:pos="430"/>
              </w:tabs>
              <w:spacing w:before="60"/>
              <w:rPr>
                <w:sz w:val="20"/>
              </w:rPr>
            </w:pPr>
            <w:r>
              <w:rPr>
                <w:sz w:val="20"/>
              </w:rPr>
              <w:t>Documentos oficiales para</w:t>
            </w:r>
            <w:r>
              <w:rPr>
                <w:spacing w:val="-6"/>
                <w:sz w:val="20"/>
              </w:rPr>
              <w:t xml:space="preserve"> </w:t>
            </w:r>
            <w:r>
              <w:rPr>
                <w:sz w:val="20"/>
              </w:rPr>
              <w:t>encuadernación.</w:t>
            </w:r>
          </w:p>
          <w:p w:rsidR="005F1E51" w:rsidRDefault="002D7C6F">
            <w:pPr>
              <w:pStyle w:val="TableParagraph"/>
              <w:numPr>
                <w:ilvl w:val="0"/>
                <w:numId w:val="308"/>
              </w:numPr>
              <w:tabs>
                <w:tab w:val="left" w:pos="429"/>
                <w:tab w:val="left" w:pos="430"/>
              </w:tabs>
              <w:spacing w:before="61"/>
              <w:rPr>
                <w:sz w:val="20"/>
              </w:rPr>
            </w:pPr>
            <w:r>
              <w:rPr>
                <w:sz w:val="20"/>
              </w:rPr>
              <w:t>Formularios de orden de</w:t>
            </w:r>
            <w:r>
              <w:rPr>
                <w:spacing w:val="-5"/>
                <w:sz w:val="20"/>
              </w:rPr>
              <w:t xml:space="preserve"> </w:t>
            </w:r>
            <w:r>
              <w:rPr>
                <w:sz w:val="20"/>
              </w:rPr>
              <w:t>impresión.</w:t>
            </w:r>
          </w:p>
          <w:p w:rsidR="005F1E51" w:rsidRDefault="002D7C6F">
            <w:pPr>
              <w:pStyle w:val="TableParagraph"/>
              <w:numPr>
                <w:ilvl w:val="0"/>
                <w:numId w:val="308"/>
              </w:numPr>
              <w:tabs>
                <w:tab w:val="left" w:pos="429"/>
                <w:tab w:val="left" w:pos="430"/>
              </w:tabs>
              <w:spacing w:before="59"/>
              <w:rPr>
                <w:sz w:val="20"/>
              </w:rPr>
            </w:pPr>
            <w:r>
              <w:rPr>
                <w:sz w:val="20"/>
              </w:rPr>
              <w:t>Cuadros de control interno de</w:t>
            </w:r>
            <w:r>
              <w:rPr>
                <w:spacing w:val="-8"/>
                <w:sz w:val="20"/>
              </w:rPr>
              <w:t xml:space="preserve"> </w:t>
            </w:r>
            <w:r>
              <w:rPr>
                <w:sz w:val="20"/>
              </w:rPr>
              <w:t>impresiones.</w:t>
            </w:r>
          </w:p>
        </w:tc>
      </w:tr>
    </w:tbl>
    <w:p w:rsidR="005F1E51" w:rsidRDefault="005F1E51">
      <w:pPr>
        <w:pStyle w:val="Textoindependiente"/>
        <w:spacing w:before="9"/>
        <w:rPr>
          <w:b/>
          <w:i/>
          <w:sz w:val="11"/>
        </w:rPr>
      </w:pPr>
    </w:p>
    <w:p w:rsidR="005F1E51" w:rsidRDefault="002D7C6F">
      <w:pPr>
        <w:spacing w:before="94"/>
        <w:ind w:left="221"/>
        <w:rPr>
          <w:b/>
          <w:i/>
          <w:sz w:val="20"/>
        </w:rPr>
      </w:pPr>
      <w:r>
        <w:rPr>
          <w:b/>
          <w:i/>
          <w:sz w:val="20"/>
        </w:rPr>
        <w:t>CONDICIONES DE TRABAJO</w:t>
      </w:r>
    </w:p>
    <w:p w:rsidR="005F1E51" w:rsidRDefault="005F1E51">
      <w:pPr>
        <w:pStyle w:val="Textoindependiente"/>
        <w:spacing w:before="11"/>
        <w:rPr>
          <w:b/>
          <w:i/>
        </w:rPr>
      </w:pPr>
    </w:p>
    <w:tbl>
      <w:tblPr>
        <w:tblStyle w:val="TableNormal"/>
        <w:tblW w:w="0" w:type="auto"/>
        <w:tblInd w:w="229" w:type="dxa"/>
        <w:tblLayout w:type="fixed"/>
        <w:tblLook w:val="01E0" w:firstRow="1" w:lastRow="1" w:firstColumn="1" w:lastColumn="1" w:noHBand="0" w:noVBand="0"/>
      </w:tblPr>
      <w:tblGrid>
        <w:gridCol w:w="9476"/>
      </w:tblGrid>
      <w:tr w:rsidR="005F1E51">
        <w:trPr>
          <w:trHeight w:val="344"/>
        </w:trPr>
        <w:tc>
          <w:tcPr>
            <w:tcW w:w="9476" w:type="dxa"/>
            <w:shd w:val="clear" w:color="auto" w:fill="000000"/>
          </w:tcPr>
          <w:p w:rsidR="005F1E51" w:rsidRDefault="002D7C6F">
            <w:pPr>
              <w:pStyle w:val="TableParagraph"/>
              <w:spacing w:before="58"/>
              <w:ind w:left="74"/>
              <w:rPr>
                <w:b/>
                <w:sz w:val="20"/>
              </w:rPr>
            </w:pPr>
            <w:r>
              <w:rPr>
                <w:b/>
                <w:color w:val="FFFFFF"/>
                <w:sz w:val="20"/>
              </w:rPr>
              <w:t>AMBIENTE FISICO:</w:t>
            </w:r>
          </w:p>
        </w:tc>
      </w:tr>
      <w:tr w:rsidR="005F1E51">
        <w:trPr>
          <w:trHeight w:val="645"/>
        </w:trPr>
        <w:tc>
          <w:tcPr>
            <w:tcW w:w="9476" w:type="dxa"/>
            <w:tcBorders>
              <w:top w:val="single" w:sz="4" w:space="0" w:color="000000"/>
              <w:left w:val="single" w:sz="4" w:space="0" w:color="000000"/>
              <w:bottom w:val="single" w:sz="4" w:space="0" w:color="000000"/>
              <w:right w:val="single" w:sz="4" w:space="0" w:color="000000"/>
            </w:tcBorders>
          </w:tcPr>
          <w:p w:rsidR="005F1E51" w:rsidRDefault="002D7C6F">
            <w:pPr>
              <w:pStyle w:val="TableParagraph"/>
              <w:numPr>
                <w:ilvl w:val="0"/>
                <w:numId w:val="307"/>
              </w:numPr>
              <w:tabs>
                <w:tab w:val="left" w:pos="429"/>
                <w:tab w:val="left" w:pos="430"/>
              </w:tabs>
              <w:spacing w:before="63"/>
              <w:rPr>
                <w:sz w:val="20"/>
              </w:rPr>
            </w:pPr>
            <w:r>
              <w:rPr>
                <w:sz w:val="20"/>
              </w:rPr>
              <w:t>El trabajo se desarrolla más de 60% en taller de</w:t>
            </w:r>
            <w:r>
              <w:rPr>
                <w:spacing w:val="-16"/>
                <w:sz w:val="20"/>
              </w:rPr>
              <w:t xml:space="preserve"> </w:t>
            </w:r>
            <w:r>
              <w:rPr>
                <w:sz w:val="20"/>
              </w:rPr>
              <w:t>impresión.</w:t>
            </w:r>
          </w:p>
        </w:tc>
      </w:tr>
    </w:tbl>
    <w:p w:rsidR="005F1E51" w:rsidRDefault="005F1E51">
      <w:pPr>
        <w:pStyle w:val="Textoindependiente"/>
        <w:spacing w:before="10"/>
        <w:rPr>
          <w:b/>
          <w:i/>
        </w:rPr>
      </w:pPr>
    </w:p>
    <w:tbl>
      <w:tblPr>
        <w:tblStyle w:val="TableNormal"/>
        <w:tblW w:w="0" w:type="auto"/>
        <w:tblInd w:w="229" w:type="dxa"/>
        <w:tblLayout w:type="fixed"/>
        <w:tblLook w:val="01E0" w:firstRow="1" w:lastRow="1" w:firstColumn="1" w:lastColumn="1" w:noHBand="0" w:noVBand="0"/>
      </w:tblPr>
      <w:tblGrid>
        <w:gridCol w:w="9476"/>
      </w:tblGrid>
      <w:tr w:rsidR="005F1E51">
        <w:trPr>
          <w:trHeight w:val="345"/>
        </w:trPr>
        <w:tc>
          <w:tcPr>
            <w:tcW w:w="9476" w:type="dxa"/>
            <w:shd w:val="clear" w:color="auto" w:fill="000000"/>
          </w:tcPr>
          <w:p w:rsidR="005F1E51" w:rsidRDefault="002D7C6F">
            <w:pPr>
              <w:pStyle w:val="TableParagraph"/>
              <w:spacing w:before="58"/>
              <w:ind w:left="74"/>
              <w:rPr>
                <w:b/>
                <w:sz w:val="20"/>
              </w:rPr>
            </w:pPr>
            <w:r>
              <w:rPr>
                <w:b/>
                <w:color w:val="FFFFFF"/>
                <w:sz w:val="20"/>
              </w:rPr>
              <w:t>RIESGOS Y CONSECUENCIAS:</w:t>
            </w:r>
          </w:p>
        </w:tc>
      </w:tr>
      <w:tr w:rsidR="005F1E51">
        <w:trPr>
          <w:trHeight w:val="874"/>
        </w:trPr>
        <w:tc>
          <w:tcPr>
            <w:tcW w:w="9476" w:type="dxa"/>
            <w:tcBorders>
              <w:top w:val="single" w:sz="4" w:space="0" w:color="000000"/>
              <w:left w:val="single" w:sz="4" w:space="0" w:color="000000"/>
              <w:bottom w:val="single" w:sz="4" w:space="0" w:color="000000"/>
              <w:right w:val="single" w:sz="4" w:space="0" w:color="000000"/>
            </w:tcBorders>
          </w:tcPr>
          <w:p w:rsidR="005F1E51" w:rsidRDefault="002D7C6F">
            <w:pPr>
              <w:pStyle w:val="TableParagraph"/>
              <w:numPr>
                <w:ilvl w:val="0"/>
                <w:numId w:val="306"/>
              </w:numPr>
              <w:tabs>
                <w:tab w:val="left" w:pos="429"/>
                <w:tab w:val="left" w:pos="430"/>
              </w:tabs>
              <w:spacing w:before="62"/>
              <w:ind w:right="58" w:hanging="360"/>
              <w:rPr>
                <w:sz w:val="20"/>
              </w:rPr>
            </w:pPr>
            <w:r>
              <w:rPr>
                <w:sz w:val="20"/>
              </w:rPr>
              <w:t>Expuesto a sufrir accidentes por manejo de maquinaria de reproducción, con consecuencias de amputaciones de</w:t>
            </w:r>
            <w:r>
              <w:rPr>
                <w:spacing w:val="-2"/>
                <w:sz w:val="20"/>
              </w:rPr>
              <w:t xml:space="preserve"> </w:t>
            </w:r>
            <w:r>
              <w:rPr>
                <w:sz w:val="20"/>
              </w:rPr>
              <w:t>miembros.</w:t>
            </w:r>
          </w:p>
        </w:tc>
      </w:tr>
    </w:tbl>
    <w:p w:rsidR="005F1E51" w:rsidRDefault="005F1E51">
      <w:pPr>
        <w:pStyle w:val="Textoindependiente"/>
        <w:rPr>
          <w:b/>
          <w:i/>
        </w:rPr>
      </w:pPr>
    </w:p>
    <w:p w:rsidR="005F1E51" w:rsidRDefault="002D7C6F">
      <w:pPr>
        <w:ind w:left="221"/>
        <w:rPr>
          <w:b/>
          <w:i/>
          <w:sz w:val="20"/>
        </w:rPr>
      </w:pPr>
      <w:r>
        <w:rPr>
          <w:b/>
          <w:i/>
          <w:sz w:val="20"/>
        </w:rPr>
        <w:t>REQUERIMIENTOS DEL PUESTO</w:t>
      </w:r>
    </w:p>
    <w:p w:rsidR="005F1E51" w:rsidRDefault="005F1E51">
      <w:pPr>
        <w:pStyle w:val="Textoindependiente"/>
        <w:rPr>
          <w:b/>
          <w:i/>
        </w:rPr>
      </w:pPr>
    </w:p>
    <w:tbl>
      <w:tblPr>
        <w:tblStyle w:val="TableNormal"/>
        <w:tblW w:w="0" w:type="auto"/>
        <w:tblInd w:w="2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59"/>
        <w:gridCol w:w="7323"/>
      </w:tblGrid>
      <w:tr w:rsidR="005F1E51">
        <w:trPr>
          <w:trHeight w:val="580"/>
        </w:trPr>
        <w:tc>
          <w:tcPr>
            <w:tcW w:w="2159" w:type="dxa"/>
            <w:tcBorders>
              <w:top w:val="nil"/>
              <w:left w:val="nil"/>
              <w:bottom w:val="nil"/>
              <w:right w:val="nil"/>
            </w:tcBorders>
            <w:shd w:val="clear" w:color="auto" w:fill="000000"/>
          </w:tcPr>
          <w:p w:rsidR="005F1E51" w:rsidRDefault="002D7C6F">
            <w:pPr>
              <w:pStyle w:val="TableParagraph"/>
              <w:spacing w:before="59"/>
              <w:ind w:left="74" w:right="331"/>
              <w:rPr>
                <w:b/>
                <w:sz w:val="20"/>
              </w:rPr>
            </w:pPr>
            <w:r>
              <w:rPr>
                <w:b/>
                <w:color w:val="FFFFFF"/>
                <w:sz w:val="20"/>
              </w:rPr>
              <w:t>Educación Formal Necesaria:</w:t>
            </w:r>
          </w:p>
        </w:tc>
        <w:tc>
          <w:tcPr>
            <w:tcW w:w="7323" w:type="dxa"/>
          </w:tcPr>
          <w:p w:rsidR="005F1E51" w:rsidRDefault="002D7C6F">
            <w:pPr>
              <w:pStyle w:val="TableParagraph"/>
              <w:spacing w:before="173"/>
              <w:ind w:left="70"/>
              <w:rPr>
                <w:sz w:val="20"/>
              </w:rPr>
            </w:pPr>
            <w:r>
              <w:rPr>
                <w:sz w:val="20"/>
              </w:rPr>
              <w:t>Primaria completa.</w:t>
            </w:r>
          </w:p>
        </w:tc>
      </w:tr>
      <w:tr w:rsidR="005F1E51">
        <w:trPr>
          <w:trHeight w:val="980"/>
        </w:trPr>
        <w:tc>
          <w:tcPr>
            <w:tcW w:w="2159" w:type="dxa"/>
            <w:tcBorders>
              <w:top w:val="nil"/>
              <w:left w:val="nil"/>
              <w:bottom w:val="nil"/>
              <w:right w:val="nil"/>
            </w:tcBorders>
            <w:shd w:val="clear" w:color="auto" w:fill="000000"/>
          </w:tcPr>
          <w:p w:rsidR="005F1E51" w:rsidRDefault="005F1E51">
            <w:pPr>
              <w:pStyle w:val="TableParagraph"/>
              <w:spacing w:before="5"/>
              <w:ind w:left="0"/>
              <w:rPr>
                <w:b/>
                <w:i/>
              </w:rPr>
            </w:pPr>
          </w:p>
          <w:p w:rsidR="005F1E51" w:rsidRDefault="002D7C6F">
            <w:pPr>
              <w:pStyle w:val="TableParagraph"/>
              <w:ind w:left="74" w:right="330"/>
              <w:rPr>
                <w:b/>
                <w:sz w:val="20"/>
              </w:rPr>
            </w:pPr>
            <w:r>
              <w:rPr>
                <w:b/>
                <w:color w:val="FFFFFF"/>
                <w:sz w:val="20"/>
              </w:rPr>
              <w:t>Educación no Formal Necesaria:</w:t>
            </w:r>
          </w:p>
        </w:tc>
        <w:tc>
          <w:tcPr>
            <w:tcW w:w="7323" w:type="dxa"/>
          </w:tcPr>
          <w:p w:rsidR="005F1E51" w:rsidRDefault="002D7C6F">
            <w:pPr>
              <w:pStyle w:val="TableParagraph"/>
              <w:numPr>
                <w:ilvl w:val="0"/>
                <w:numId w:val="305"/>
              </w:numPr>
              <w:tabs>
                <w:tab w:val="left" w:pos="430"/>
                <w:tab w:val="left" w:pos="431"/>
              </w:tabs>
              <w:spacing w:line="227" w:lineRule="exact"/>
              <w:rPr>
                <w:sz w:val="20"/>
              </w:rPr>
            </w:pPr>
            <w:r>
              <w:rPr>
                <w:sz w:val="20"/>
              </w:rPr>
              <w:t>Uso de maquinaria de</w:t>
            </w:r>
            <w:r>
              <w:rPr>
                <w:spacing w:val="-5"/>
                <w:sz w:val="20"/>
              </w:rPr>
              <w:t xml:space="preserve"> </w:t>
            </w:r>
            <w:r>
              <w:rPr>
                <w:sz w:val="20"/>
              </w:rPr>
              <w:t>impresión</w:t>
            </w:r>
          </w:p>
          <w:p w:rsidR="005F1E51" w:rsidRDefault="002D7C6F">
            <w:pPr>
              <w:pStyle w:val="TableParagraph"/>
              <w:numPr>
                <w:ilvl w:val="0"/>
                <w:numId w:val="305"/>
              </w:numPr>
              <w:tabs>
                <w:tab w:val="left" w:pos="430"/>
                <w:tab w:val="left" w:pos="431"/>
              </w:tabs>
              <w:spacing w:before="115"/>
              <w:rPr>
                <w:sz w:val="20"/>
              </w:rPr>
            </w:pPr>
            <w:r>
              <w:rPr>
                <w:sz w:val="20"/>
              </w:rPr>
              <w:t>Relaciones</w:t>
            </w:r>
            <w:r>
              <w:rPr>
                <w:spacing w:val="-3"/>
                <w:sz w:val="20"/>
              </w:rPr>
              <w:t xml:space="preserve"> </w:t>
            </w:r>
            <w:r>
              <w:rPr>
                <w:sz w:val="20"/>
              </w:rPr>
              <w:t>Humanas</w:t>
            </w:r>
          </w:p>
        </w:tc>
      </w:tr>
      <w:tr w:rsidR="005F1E51">
        <w:trPr>
          <w:trHeight w:val="580"/>
        </w:trPr>
        <w:tc>
          <w:tcPr>
            <w:tcW w:w="2159" w:type="dxa"/>
            <w:tcBorders>
              <w:top w:val="nil"/>
              <w:left w:val="nil"/>
              <w:bottom w:val="nil"/>
              <w:right w:val="nil"/>
            </w:tcBorders>
            <w:shd w:val="clear" w:color="auto" w:fill="000000"/>
          </w:tcPr>
          <w:p w:rsidR="005F1E51" w:rsidRDefault="002D7C6F">
            <w:pPr>
              <w:pStyle w:val="TableParagraph"/>
              <w:spacing w:before="58"/>
              <w:ind w:left="74" w:right="164"/>
              <w:rPr>
                <w:b/>
                <w:sz w:val="20"/>
              </w:rPr>
            </w:pPr>
            <w:r>
              <w:rPr>
                <w:b/>
                <w:color w:val="FFFFFF"/>
                <w:sz w:val="20"/>
              </w:rPr>
              <w:t>Experiencia Laboral Previa:</w:t>
            </w:r>
          </w:p>
        </w:tc>
        <w:tc>
          <w:tcPr>
            <w:tcW w:w="7323" w:type="dxa"/>
          </w:tcPr>
          <w:p w:rsidR="005F1E51" w:rsidRDefault="002D7C6F">
            <w:pPr>
              <w:pStyle w:val="TableParagraph"/>
              <w:spacing w:before="172"/>
              <w:ind w:left="70"/>
              <w:rPr>
                <w:sz w:val="20"/>
              </w:rPr>
            </w:pPr>
            <w:r>
              <w:rPr>
                <w:sz w:val="20"/>
              </w:rPr>
              <w:t>Cuatro años en labores de impresión.</w:t>
            </w:r>
          </w:p>
        </w:tc>
      </w:tr>
      <w:tr w:rsidR="005F1E51">
        <w:trPr>
          <w:trHeight w:val="579"/>
        </w:trPr>
        <w:tc>
          <w:tcPr>
            <w:tcW w:w="2159" w:type="dxa"/>
            <w:tcBorders>
              <w:top w:val="nil"/>
              <w:left w:val="nil"/>
              <w:bottom w:val="nil"/>
              <w:right w:val="nil"/>
            </w:tcBorders>
            <w:shd w:val="clear" w:color="auto" w:fill="000000"/>
          </w:tcPr>
          <w:p w:rsidR="005F1E51" w:rsidRDefault="002D7C6F">
            <w:pPr>
              <w:pStyle w:val="TableParagraph"/>
              <w:spacing w:before="58"/>
              <w:ind w:left="74" w:right="620"/>
              <w:rPr>
                <w:b/>
                <w:sz w:val="20"/>
              </w:rPr>
            </w:pPr>
            <w:r>
              <w:rPr>
                <w:b/>
                <w:color w:val="FFFFFF"/>
                <w:sz w:val="20"/>
              </w:rPr>
              <w:t>Conocimientos Necesarios:</w:t>
            </w:r>
          </w:p>
        </w:tc>
        <w:tc>
          <w:tcPr>
            <w:tcW w:w="7323" w:type="dxa"/>
          </w:tcPr>
          <w:p w:rsidR="005F1E51" w:rsidRDefault="002D7C6F">
            <w:pPr>
              <w:pStyle w:val="TableParagraph"/>
              <w:spacing w:before="57"/>
              <w:ind w:left="70" w:right="1186"/>
              <w:rPr>
                <w:sz w:val="20"/>
              </w:rPr>
            </w:pPr>
            <w:r>
              <w:rPr>
                <w:sz w:val="20"/>
              </w:rPr>
              <w:t>Manejo de reproductores industriales, compaginadoras, guillotinas y fotocopiadoras, prevención de accidentes laborales</w:t>
            </w:r>
          </w:p>
        </w:tc>
      </w:tr>
      <w:tr w:rsidR="005F1E51">
        <w:trPr>
          <w:trHeight w:val="580"/>
        </w:trPr>
        <w:tc>
          <w:tcPr>
            <w:tcW w:w="2159" w:type="dxa"/>
            <w:tcBorders>
              <w:top w:val="nil"/>
              <w:left w:val="nil"/>
              <w:bottom w:val="single" w:sz="4" w:space="0" w:color="FFFFFF"/>
              <w:right w:val="nil"/>
            </w:tcBorders>
            <w:shd w:val="clear" w:color="auto" w:fill="000000"/>
          </w:tcPr>
          <w:p w:rsidR="005F1E51" w:rsidRDefault="002D7C6F">
            <w:pPr>
              <w:pStyle w:val="TableParagraph"/>
              <w:spacing w:before="59"/>
              <w:ind w:left="74" w:right="775"/>
              <w:rPr>
                <w:b/>
                <w:sz w:val="20"/>
              </w:rPr>
            </w:pPr>
            <w:r>
              <w:rPr>
                <w:b/>
                <w:color w:val="FFFFFF"/>
                <w:sz w:val="20"/>
              </w:rPr>
              <w:t>Habilidades y Destrezas:</w:t>
            </w:r>
          </w:p>
        </w:tc>
        <w:tc>
          <w:tcPr>
            <w:tcW w:w="7323" w:type="dxa"/>
          </w:tcPr>
          <w:p w:rsidR="005F1E51" w:rsidRDefault="002D7C6F">
            <w:pPr>
              <w:pStyle w:val="TableParagraph"/>
              <w:numPr>
                <w:ilvl w:val="0"/>
                <w:numId w:val="304"/>
              </w:numPr>
              <w:tabs>
                <w:tab w:val="left" w:pos="430"/>
                <w:tab w:val="left" w:pos="431"/>
              </w:tabs>
              <w:spacing w:before="172"/>
              <w:rPr>
                <w:sz w:val="20"/>
              </w:rPr>
            </w:pPr>
            <w:r>
              <w:rPr>
                <w:sz w:val="20"/>
              </w:rPr>
              <w:t>Habilidad</w:t>
            </w:r>
            <w:r>
              <w:rPr>
                <w:spacing w:val="-2"/>
                <w:sz w:val="20"/>
              </w:rPr>
              <w:t xml:space="preserve"> </w:t>
            </w:r>
            <w:r>
              <w:rPr>
                <w:sz w:val="20"/>
              </w:rPr>
              <w:t>mecánica</w:t>
            </w:r>
          </w:p>
        </w:tc>
      </w:tr>
    </w:tbl>
    <w:p w:rsidR="005F1E51" w:rsidRDefault="005F1E51">
      <w:pPr>
        <w:pStyle w:val="Textoindependiente"/>
        <w:rPr>
          <w:b/>
          <w:i/>
        </w:rPr>
      </w:pPr>
    </w:p>
    <w:p w:rsidR="005F1E51" w:rsidRDefault="002D7C6F">
      <w:pPr>
        <w:ind w:left="221"/>
        <w:rPr>
          <w:b/>
          <w:i/>
          <w:sz w:val="20"/>
        </w:rPr>
      </w:pPr>
      <w:r>
        <w:rPr>
          <w:b/>
          <w:i/>
          <w:sz w:val="20"/>
        </w:rPr>
        <w:t>CARGOS INTEGRADOS</w:t>
      </w:r>
    </w:p>
    <w:p w:rsidR="005F1E51" w:rsidRDefault="006D1E08">
      <w:pPr>
        <w:pStyle w:val="Textoindependiente"/>
        <w:spacing w:before="6"/>
        <w:rPr>
          <w:b/>
          <w:i/>
          <w:sz w:val="16"/>
        </w:rPr>
      </w:pPr>
      <w:r>
        <w:rPr>
          <w:noProof/>
          <w:lang w:val="es-GT" w:eastAsia="es-GT" w:bidi="ar-SA"/>
        </w:rPr>
        <mc:AlternateContent>
          <mc:Choice Requires="wps">
            <w:drawing>
              <wp:anchor distT="0" distB="0" distL="0" distR="0" simplePos="0" relativeHeight="251742208" behindDoc="1" locked="0" layoutInCell="1" allowOverlap="1">
                <wp:simplePos x="0" y="0"/>
                <wp:positionH relativeFrom="page">
                  <wp:posOffset>1080770</wp:posOffset>
                </wp:positionH>
                <wp:positionV relativeFrom="paragraph">
                  <wp:posOffset>149225</wp:posOffset>
                </wp:positionV>
                <wp:extent cx="6057900" cy="597535"/>
                <wp:effectExtent l="0" t="0" r="0" b="0"/>
                <wp:wrapTopAndBottom/>
                <wp:docPr id="43"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59753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BB1ED7" w:rsidRDefault="00BB1ED7">
                            <w:pPr>
                              <w:pStyle w:val="Textoindependiente"/>
                              <w:numPr>
                                <w:ilvl w:val="0"/>
                                <w:numId w:val="303"/>
                              </w:numPr>
                              <w:tabs>
                                <w:tab w:val="left" w:pos="424"/>
                                <w:tab w:val="left" w:pos="425"/>
                              </w:tabs>
                              <w:spacing w:before="58"/>
                            </w:pPr>
                            <w:r>
                              <w:t>Auxiliar de</w:t>
                            </w:r>
                            <w:r>
                              <w:rPr>
                                <w:spacing w:val="-3"/>
                              </w:rPr>
                              <w:t xml:space="preserve"> </w:t>
                            </w:r>
                            <w:r>
                              <w:t>Impresión</w:t>
                            </w:r>
                          </w:p>
                          <w:p w:rsidR="00BB1ED7" w:rsidRDefault="00BB1ED7">
                            <w:pPr>
                              <w:pStyle w:val="Textoindependiente"/>
                              <w:numPr>
                                <w:ilvl w:val="0"/>
                                <w:numId w:val="303"/>
                              </w:numPr>
                              <w:tabs>
                                <w:tab w:val="left" w:pos="424"/>
                                <w:tab w:val="left" w:pos="425"/>
                              </w:tabs>
                              <w:spacing w:before="59"/>
                            </w:pPr>
                            <w:r>
                              <w:t>Auxiliar de</w:t>
                            </w:r>
                            <w:r>
                              <w:rPr>
                                <w:spacing w:val="-3"/>
                              </w:rPr>
                              <w:t xml:space="preserve"> </w:t>
                            </w:r>
                            <w:r>
                              <w:t>Encuadernación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 o:spid="_x0000_s1157" type="#_x0000_t202" style="position:absolute;margin-left:85.1pt;margin-top:11.75pt;width:477pt;height:47.05pt;z-index:-2515742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" filled="f" strokeweight=".48pt">
                <v:textbox inset="0,0,0,0">
                  <w:txbxContent>
                    <w:p w:rsidR="00BB1ED7" w:rsidRDefault="00BB1ED7">
                      <w:pPr>
                        <w:pStyle w:val="Textoindependiente"/>
                        <w:numPr>
                          <w:ilvl w:val="0"/>
                          <w:numId w:val="303"/>
                        </w:numPr>
                        <w:tabs>
                          <w:tab w:val="left" w:pos="424"/>
                          <w:tab w:val="left" w:pos="425"/>
                        </w:tabs>
                        <w:spacing w:before="58"/>
                      </w:pPr>
                      <w:r>
                        <w:t>Auxiliar de</w:t>
                      </w:r>
                      <w:r>
                        <w:rPr>
                          <w:spacing w:val="-3"/>
                        </w:rPr>
                        <w:t xml:space="preserve"> </w:t>
                      </w:r>
                      <w:r>
                        <w:t>Impresión</w:t>
                      </w:r>
                    </w:p>
                    <w:p w:rsidR="00BB1ED7" w:rsidRDefault="00BB1ED7">
                      <w:pPr>
                        <w:pStyle w:val="Textoindependiente"/>
                        <w:numPr>
                          <w:ilvl w:val="0"/>
                          <w:numId w:val="303"/>
                        </w:numPr>
                        <w:tabs>
                          <w:tab w:val="left" w:pos="424"/>
                          <w:tab w:val="left" w:pos="425"/>
                        </w:tabs>
                        <w:spacing w:before="59"/>
                      </w:pPr>
                      <w:r>
                        <w:t>Auxiliar de</w:t>
                      </w:r>
                      <w:r>
                        <w:rPr>
                          <w:spacing w:val="-3"/>
                        </w:rPr>
                        <w:t xml:space="preserve"> </w:t>
                      </w:r>
                      <w:r>
                        <w:t>Encuadernación</w:t>
                      </w:r>
                    </w:p>
                  </w:txbxContent>
                </v:textbox>
                <w10:wrap type="topAndBottom" anchorx="page"/>
              </v:shape>
            </w:pict>
          </mc:Fallback>
        </mc:AlternateContent>
      </w:r>
    </w:p>
    <w:p w:rsidR="005F1E51" w:rsidRDefault="005F1E51">
      <w:pPr>
        <w:rPr>
          <w:sz w:val="16"/>
        </w:rPr>
        <w:sectPr w:rsidR="005F1E51">
          <w:pgSz w:w="12240" w:h="15840"/>
          <w:pgMar w:top="1400" w:right="880" w:bottom="1160" w:left="1480" w:header="698" w:footer="963" w:gutter="0"/>
          <w:cols w:space="720"/>
        </w:sectPr>
      </w:pPr>
    </w:p>
    <w:p w:rsidR="005F1E51" w:rsidRDefault="005F1E51">
      <w:pPr>
        <w:pStyle w:val="Textoindependiente"/>
        <w:rPr>
          <w:rFonts w:ascii="Times New Roman"/>
        </w:rPr>
      </w:pPr>
    </w:p>
    <w:p w:rsidR="005F1E51" w:rsidRDefault="005F1E51">
      <w:pPr>
        <w:pStyle w:val="Textoindependiente"/>
        <w:rPr>
          <w:rFonts w:ascii="Times New Roman"/>
        </w:rPr>
      </w:pPr>
    </w:p>
    <w:p w:rsidR="005F1E51" w:rsidRDefault="005F1E51">
      <w:pPr>
        <w:pStyle w:val="Textoindependiente"/>
        <w:rPr>
          <w:rFonts w:ascii="Times New Roman"/>
        </w:rPr>
      </w:pPr>
    </w:p>
    <w:p w:rsidR="005F1E51" w:rsidRDefault="005F1E51">
      <w:pPr>
        <w:pStyle w:val="Textoindependiente"/>
        <w:rPr>
          <w:rFonts w:ascii="Times New Roman"/>
        </w:rPr>
      </w:pPr>
    </w:p>
    <w:p w:rsidR="005F1E51" w:rsidRDefault="005F1E51">
      <w:pPr>
        <w:pStyle w:val="Textoindependiente"/>
        <w:rPr>
          <w:rFonts w:ascii="Times New Roman"/>
        </w:rPr>
      </w:pPr>
    </w:p>
    <w:p w:rsidR="005F1E51" w:rsidRDefault="005F1E51">
      <w:pPr>
        <w:pStyle w:val="Textoindependiente"/>
        <w:rPr>
          <w:rFonts w:ascii="Times New Roman"/>
        </w:rPr>
      </w:pPr>
    </w:p>
    <w:p w:rsidR="005F1E51" w:rsidRDefault="005F1E51">
      <w:pPr>
        <w:pStyle w:val="Textoindependiente"/>
        <w:rPr>
          <w:rFonts w:ascii="Times New Roman"/>
        </w:rPr>
      </w:pPr>
    </w:p>
    <w:p w:rsidR="005F1E51" w:rsidRDefault="005F1E51">
      <w:pPr>
        <w:pStyle w:val="Textoindependiente"/>
        <w:rPr>
          <w:rFonts w:ascii="Times New Roman"/>
        </w:rPr>
      </w:pPr>
    </w:p>
    <w:p w:rsidR="005F1E51" w:rsidRDefault="005F1E51">
      <w:pPr>
        <w:pStyle w:val="Textoindependiente"/>
        <w:rPr>
          <w:rFonts w:ascii="Times New Roman"/>
        </w:rPr>
      </w:pPr>
    </w:p>
    <w:p w:rsidR="005F1E51" w:rsidRDefault="005F1E51">
      <w:pPr>
        <w:pStyle w:val="Textoindependiente"/>
        <w:rPr>
          <w:rFonts w:ascii="Times New Roman"/>
        </w:rPr>
      </w:pPr>
    </w:p>
    <w:p w:rsidR="005F1E51" w:rsidRDefault="005F1E51">
      <w:pPr>
        <w:pStyle w:val="Textoindependiente"/>
        <w:rPr>
          <w:rFonts w:ascii="Times New Roman"/>
        </w:rPr>
      </w:pPr>
    </w:p>
    <w:p w:rsidR="005F1E51" w:rsidRDefault="005F1E51">
      <w:pPr>
        <w:pStyle w:val="Textoindependiente"/>
        <w:rPr>
          <w:rFonts w:ascii="Times New Roman"/>
        </w:rPr>
      </w:pPr>
    </w:p>
    <w:p w:rsidR="005F1E51" w:rsidRDefault="005F1E51">
      <w:pPr>
        <w:pStyle w:val="Textoindependiente"/>
        <w:rPr>
          <w:rFonts w:ascii="Times New Roman"/>
        </w:rPr>
      </w:pPr>
    </w:p>
    <w:p w:rsidR="005F1E51" w:rsidRDefault="005F1E51">
      <w:pPr>
        <w:pStyle w:val="Textoindependiente"/>
        <w:rPr>
          <w:rFonts w:ascii="Times New Roman"/>
        </w:rPr>
      </w:pPr>
    </w:p>
    <w:p w:rsidR="005F1E51" w:rsidRDefault="005F1E51">
      <w:pPr>
        <w:pStyle w:val="Textoindependiente"/>
        <w:rPr>
          <w:rFonts w:ascii="Times New Roman"/>
        </w:rPr>
      </w:pPr>
    </w:p>
    <w:p w:rsidR="005F1E51" w:rsidRDefault="005F1E51">
      <w:pPr>
        <w:pStyle w:val="Textoindependiente"/>
        <w:rPr>
          <w:rFonts w:ascii="Times New Roman"/>
        </w:rPr>
      </w:pPr>
    </w:p>
    <w:p w:rsidR="005F1E51" w:rsidRDefault="005F1E51">
      <w:pPr>
        <w:pStyle w:val="Textoindependiente"/>
        <w:rPr>
          <w:rFonts w:ascii="Times New Roman"/>
        </w:rPr>
      </w:pPr>
    </w:p>
    <w:p w:rsidR="005F1E51" w:rsidRDefault="005F1E51">
      <w:pPr>
        <w:pStyle w:val="Textoindependiente"/>
        <w:rPr>
          <w:rFonts w:ascii="Times New Roman"/>
        </w:rPr>
      </w:pPr>
    </w:p>
    <w:p w:rsidR="005F1E51" w:rsidRDefault="005F1E51">
      <w:pPr>
        <w:pStyle w:val="Textoindependiente"/>
        <w:rPr>
          <w:rFonts w:ascii="Times New Roman"/>
        </w:rPr>
      </w:pPr>
    </w:p>
    <w:p w:rsidR="005F1E51" w:rsidRDefault="005F1E51">
      <w:pPr>
        <w:pStyle w:val="Textoindependiente"/>
        <w:rPr>
          <w:rFonts w:ascii="Times New Roman"/>
        </w:rPr>
      </w:pPr>
    </w:p>
    <w:p w:rsidR="005F1E51" w:rsidRDefault="005F1E51">
      <w:pPr>
        <w:pStyle w:val="Textoindependiente"/>
        <w:rPr>
          <w:rFonts w:ascii="Times New Roman"/>
        </w:rPr>
      </w:pPr>
    </w:p>
    <w:p w:rsidR="005F1E51" w:rsidRDefault="005F1E51">
      <w:pPr>
        <w:pStyle w:val="Textoindependiente"/>
        <w:rPr>
          <w:rFonts w:ascii="Times New Roman"/>
        </w:rPr>
      </w:pPr>
    </w:p>
    <w:p w:rsidR="005F1E51" w:rsidRDefault="005F1E51">
      <w:pPr>
        <w:pStyle w:val="Textoindependiente"/>
        <w:rPr>
          <w:rFonts w:ascii="Times New Roman"/>
        </w:rPr>
      </w:pPr>
    </w:p>
    <w:p w:rsidR="005F1E51" w:rsidRDefault="005F1E51">
      <w:pPr>
        <w:pStyle w:val="Textoindependiente"/>
        <w:spacing w:before="2" w:after="1"/>
        <w:rPr>
          <w:rFonts w:ascii="Times New Roman"/>
          <w:sz w:val="18"/>
        </w:rPr>
      </w:pPr>
    </w:p>
    <w:p w:rsidR="005F1E51" w:rsidRDefault="006D1E08">
      <w:pPr>
        <w:pStyle w:val="Textoindependiente"/>
        <w:ind w:left="102"/>
        <w:rPr>
          <w:rFonts w:ascii="Times New Roman"/>
        </w:rPr>
      </w:pPr>
      <w:r>
        <w:rPr>
          <w:rFonts w:ascii="Times New Roman"/>
          <w:noProof/>
          <w:lang w:val="es-GT" w:eastAsia="es-GT" w:bidi="ar-SA"/>
        </w:rPr>
        <mc:AlternateContent>
          <mc:Choice Requires="wps">
            <w:drawing>
              <wp:inline distT="0" distB="0" distL="0" distR="0">
                <wp:extent cx="5758815" cy="1083945"/>
                <wp:effectExtent l="5080" t="9525" r="8255" b="11430"/>
                <wp:docPr id="42"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8815" cy="108394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BB1ED7" w:rsidRDefault="00BB1ED7">
                            <w:pPr>
                              <w:spacing w:before="19"/>
                              <w:ind w:left="409" w:right="110" w:hanging="280"/>
                              <w:rPr>
                                <w:b/>
                                <w:sz w:val="72"/>
                              </w:rPr>
                            </w:pPr>
                            <w:r>
                              <w:rPr>
                                <w:b/>
                                <w:sz w:val="72"/>
                              </w:rPr>
                              <w:t>FAMILIA: TRANSPORTES Y MANTENIMIENTO (11)</w:t>
                            </w:r>
                          </w:p>
                        </w:txbxContent>
                      </wps:txbx>
                      <wps:bodyPr rot="0" vert="horz" wrap="square" lIns="0" tIns="0" rIns="0" bIns="0" anchor="t" anchorCtr="0" upright="1">
                        <a:noAutofit/>
                      </wps:bodyPr>
                    </wps:wsp>
                  </a:graphicData>
                </a:graphic>
              </wp:inline>
            </w:drawing>
          </mc:Choice>
          <mc:Fallback>
            <w:pict>
              <v:shape id="Text Box 26" o:spid="_x0000_s1158" type="#_x0000_t202" style="width:453.45pt;height:85.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" filled="f" strokeweight=".48pt">
                <v:textbox inset="0,0,0,0">
                  <w:txbxContent>
                    <w:p w:rsidR="00BB1ED7" w:rsidRDefault="00BB1ED7">
                      <w:pPr>
                        <w:spacing w:before="19"/>
                        <w:ind w:left="409" w:right="110" w:hanging="280"/>
                        <w:rPr>
                          <w:b/>
                          <w:sz w:val="72"/>
                        </w:rPr>
                      </w:pPr>
                      <w:r>
                        <w:rPr>
                          <w:b/>
                          <w:sz w:val="72"/>
                        </w:rPr>
                        <w:t>FAMILIA: TRANSPORTES Y MANTENIMIENTO (11)</w:t>
                      </w:r>
                    </w:p>
                  </w:txbxContent>
                </v:textbox>
                <w10:anchorlock/>
              </v:shape>
            </w:pict>
          </mc:Fallback>
        </mc:AlternateContent>
      </w:r>
    </w:p>
    <w:p w:rsidR="005F1E51" w:rsidRDefault="005F1E51">
      <w:pPr>
        <w:rPr>
          <w:rFonts w:ascii="Times New Roman"/>
        </w:rPr>
        <w:sectPr w:rsidR="005F1E51">
          <w:pgSz w:w="12240" w:h="15840"/>
          <w:pgMar w:top="1400" w:right="880" w:bottom="1160" w:left="1480" w:header="698" w:footer="963" w:gutter="0"/>
          <w:cols w:space="720"/>
        </w:sectPr>
      </w:pPr>
    </w:p>
    <w:p w:rsidR="005F1E51" w:rsidRDefault="005F1E51">
      <w:pPr>
        <w:pStyle w:val="Textoindependiente"/>
        <w:rPr>
          <w:rFonts w:ascii="Times New Roman"/>
        </w:rPr>
      </w:pPr>
    </w:p>
    <w:p w:rsidR="005F1E51" w:rsidRDefault="005F1E51">
      <w:pPr>
        <w:pStyle w:val="Textoindependiente"/>
        <w:spacing w:before="1"/>
        <w:rPr>
          <w:rFonts w:ascii="Times New Roman"/>
          <w:sz w:val="18"/>
        </w:rPr>
      </w:pPr>
    </w:p>
    <w:p w:rsidR="005F1E51" w:rsidRDefault="002D7C6F">
      <w:pPr>
        <w:spacing w:before="1"/>
        <w:ind w:left="3274" w:right="2541" w:hanging="1311"/>
        <w:rPr>
          <w:b/>
          <w:sz w:val="20"/>
        </w:rPr>
      </w:pPr>
      <w:r>
        <w:rPr>
          <w:b/>
          <w:sz w:val="20"/>
        </w:rPr>
        <w:t>COMITÉ NACIONAL DE ALFABETIZACIÓN – CONALFA - DESCRIPCIÓN DE PUESTOS</w:t>
      </w:r>
    </w:p>
    <w:p w:rsidR="005F1E51" w:rsidRDefault="005F1E51">
      <w:pPr>
        <w:pStyle w:val="Textoindependiente"/>
        <w:spacing w:before="10"/>
        <w:rPr>
          <w:b/>
          <w:sz w:val="21"/>
        </w:rPr>
      </w:pPr>
    </w:p>
    <w:p w:rsidR="005F1E51" w:rsidRDefault="002D7C6F">
      <w:pPr>
        <w:spacing w:before="94"/>
        <w:ind w:left="221"/>
        <w:rPr>
          <w:b/>
          <w:i/>
          <w:sz w:val="20"/>
        </w:rPr>
      </w:pPr>
      <w:r>
        <w:rPr>
          <w:b/>
          <w:i/>
          <w:sz w:val="20"/>
        </w:rPr>
        <w:t>IDENTIFICACIÓN</w:t>
      </w:r>
    </w:p>
    <w:p w:rsidR="005F1E51" w:rsidRDefault="005F1E51">
      <w:pPr>
        <w:pStyle w:val="Textoindependiente"/>
        <w:rPr>
          <w:b/>
          <w:i/>
          <w:sz w:val="10"/>
        </w:rPr>
      </w:pPr>
    </w:p>
    <w:tbl>
      <w:tblPr>
        <w:tblStyle w:val="TableNormal"/>
        <w:tblW w:w="0" w:type="auto"/>
        <w:tblInd w:w="229" w:type="dxa"/>
        <w:tblLayout w:type="fixed"/>
        <w:tblLook w:val="01E0" w:firstRow="1" w:lastRow="1" w:firstColumn="1" w:lastColumn="1" w:noHBand="0" w:noVBand="0"/>
      </w:tblPr>
      <w:tblGrid>
        <w:gridCol w:w="994"/>
        <w:gridCol w:w="6095"/>
        <w:gridCol w:w="945"/>
        <w:gridCol w:w="1444"/>
      </w:tblGrid>
      <w:tr w:rsidR="005F1E51">
        <w:trPr>
          <w:trHeight w:val="351"/>
        </w:trPr>
        <w:tc>
          <w:tcPr>
            <w:tcW w:w="994" w:type="dxa"/>
            <w:shd w:val="clear" w:color="auto" w:fill="000000"/>
          </w:tcPr>
          <w:p w:rsidR="005F1E51" w:rsidRDefault="002D7C6F">
            <w:pPr>
              <w:pStyle w:val="TableParagraph"/>
              <w:spacing w:before="59"/>
              <w:ind w:left="69"/>
              <w:rPr>
                <w:b/>
                <w:sz w:val="20"/>
              </w:rPr>
            </w:pPr>
            <w:r>
              <w:rPr>
                <w:b/>
                <w:color w:val="FFFFFF"/>
                <w:sz w:val="20"/>
              </w:rPr>
              <w:t>Título:</w:t>
            </w:r>
          </w:p>
        </w:tc>
        <w:tc>
          <w:tcPr>
            <w:tcW w:w="6095" w:type="dxa"/>
            <w:tcBorders>
              <w:top w:val="single" w:sz="4" w:space="0" w:color="000000"/>
              <w:left w:val="single" w:sz="4" w:space="0" w:color="000000"/>
              <w:bottom w:val="single" w:sz="4" w:space="0" w:color="000000"/>
              <w:right w:val="single" w:sz="4" w:space="0" w:color="000000"/>
            </w:tcBorders>
          </w:tcPr>
          <w:p w:rsidR="005F1E51" w:rsidRDefault="002D7C6F">
            <w:pPr>
              <w:pStyle w:val="TableParagraph"/>
              <w:spacing w:before="59"/>
              <w:ind w:left="63"/>
              <w:rPr>
                <w:b/>
                <w:sz w:val="20"/>
              </w:rPr>
            </w:pPr>
            <w:r>
              <w:rPr>
                <w:b/>
                <w:sz w:val="20"/>
              </w:rPr>
              <w:t>Jefe de Transportes y Mantenimiento</w:t>
            </w:r>
          </w:p>
        </w:tc>
        <w:tc>
          <w:tcPr>
            <w:tcW w:w="945" w:type="dxa"/>
            <w:shd w:val="clear" w:color="auto" w:fill="000000"/>
          </w:tcPr>
          <w:p w:rsidR="005F1E51" w:rsidRDefault="002D7C6F">
            <w:pPr>
              <w:pStyle w:val="TableParagraph"/>
              <w:spacing w:before="58"/>
              <w:ind w:left="67"/>
              <w:rPr>
                <w:sz w:val="20"/>
              </w:rPr>
            </w:pPr>
            <w:r>
              <w:rPr>
                <w:b/>
                <w:color w:val="FFFFFF"/>
                <w:sz w:val="20"/>
              </w:rPr>
              <w:t>Código</w:t>
            </w:r>
            <w:r>
              <w:rPr>
                <w:color w:val="FFFFFF"/>
                <w:sz w:val="20"/>
              </w:rPr>
              <w:t>:</w:t>
            </w:r>
          </w:p>
        </w:tc>
        <w:tc>
          <w:tcPr>
            <w:tcW w:w="1444" w:type="dxa"/>
            <w:tcBorders>
              <w:top w:val="single" w:sz="4" w:space="0" w:color="000000"/>
              <w:left w:val="single" w:sz="4" w:space="0" w:color="000000"/>
              <w:bottom w:val="single" w:sz="4" w:space="0" w:color="000000"/>
              <w:right w:val="single" w:sz="4" w:space="0" w:color="000000"/>
            </w:tcBorders>
          </w:tcPr>
          <w:p w:rsidR="005F1E51" w:rsidRDefault="002D7C6F">
            <w:pPr>
              <w:pStyle w:val="TableParagraph"/>
              <w:spacing w:before="59"/>
              <w:ind w:left="63"/>
              <w:rPr>
                <w:b/>
                <w:sz w:val="20"/>
              </w:rPr>
            </w:pPr>
            <w:r>
              <w:rPr>
                <w:b/>
                <w:sz w:val="20"/>
              </w:rPr>
              <w:t>1101</w:t>
            </w:r>
          </w:p>
        </w:tc>
      </w:tr>
    </w:tbl>
    <w:p w:rsidR="005F1E51" w:rsidRDefault="005F1E51">
      <w:pPr>
        <w:pStyle w:val="Textoindependiente"/>
        <w:spacing w:before="10"/>
        <w:rPr>
          <w:b/>
          <w:i/>
          <w:sz w:val="19"/>
        </w:rPr>
      </w:pPr>
    </w:p>
    <w:tbl>
      <w:tblPr>
        <w:tblStyle w:val="TableNormal"/>
        <w:tblW w:w="0" w:type="auto"/>
        <w:tblInd w:w="229" w:type="dxa"/>
        <w:tblLayout w:type="fixed"/>
        <w:tblLook w:val="01E0" w:firstRow="1" w:lastRow="1" w:firstColumn="1" w:lastColumn="1" w:noHBand="0" w:noVBand="0"/>
      </w:tblPr>
      <w:tblGrid>
        <w:gridCol w:w="1985"/>
        <w:gridCol w:w="7492"/>
      </w:tblGrid>
      <w:tr w:rsidR="005F1E51">
        <w:trPr>
          <w:trHeight w:val="351"/>
        </w:trPr>
        <w:tc>
          <w:tcPr>
            <w:tcW w:w="1985" w:type="dxa"/>
            <w:shd w:val="clear" w:color="auto" w:fill="000000"/>
          </w:tcPr>
          <w:p w:rsidR="005F1E51" w:rsidRDefault="002D7C6F">
            <w:pPr>
              <w:pStyle w:val="TableParagraph"/>
              <w:spacing w:before="59"/>
              <w:ind w:left="69"/>
              <w:rPr>
                <w:b/>
                <w:sz w:val="20"/>
              </w:rPr>
            </w:pPr>
            <w:r>
              <w:rPr>
                <w:b/>
                <w:color w:val="FFFFFF"/>
                <w:sz w:val="20"/>
              </w:rPr>
              <w:t>Familia Funcional:</w:t>
            </w:r>
          </w:p>
        </w:tc>
        <w:tc>
          <w:tcPr>
            <w:tcW w:w="7492" w:type="dxa"/>
            <w:tcBorders>
              <w:top w:val="single" w:sz="4" w:space="0" w:color="000000"/>
              <w:left w:val="single" w:sz="4" w:space="0" w:color="000000"/>
              <w:bottom w:val="single" w:sz="4" w:space="0" w:color="000000"/>
              <w:right w:val="single" w:sz="4" w:space="0" w:color="000000"/>
            </w:tcBorders>
          </w:tcPr>
          <w:p w:rsidR="005F1E51" w:rsidRDefault="002D7C6F">
            <w:pPr>
              <w:pStyle w:val="TableParagraph"/>
              <w:spacing w:before="58"/>
              <w:ind w:left="64"/>
              <w:rPr>
                <w:sz w:val="20"/>
              </w:rPr>
            </w:pPr>
            <w:r>
              <w:rPr>
                <w:sz w:val="20"/>
              </w:rPr>
              <w:t>Transportes y Mantenimiento</w:t>
            </w:r>
          </w:p>
        </w:tc>
      </w:tr>
    </w:tbl>
    <w:p w:rsidR="005F1E51" w:rsidRDefault="005F1E51">
      <w:pPr>
        <w:pStyle w:val="Textoindependiente"/>
        <w:spacing w:before="10"/>
        <w:rPr>
          <w:b/>
          <w:i/>
          <w:sz w:val="19"/>
        </w:rPr>
      </w:pPr>
    </w:p>
    <w:tbl>
      <w:tblPr>
        <w:tblStyle w:val="TableNormal"/>
        <w:tblW w:w="0" w:type="auto"/>
        <w:tblInd w:w="2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79"/>
        <w:gridCol w:w="7503"/>
      </w:tblGrid>
      <w:tr w:rsidR="005F1E51">
        <w:trPr>
          <w:trHeight w:val="350"/>
        </w:trPr>
        <w:tc>
          <w:tcPr>
            <w:tcW w:w="1979" w:type="dxa"/>
            <w:tcBorders>
              <w:top w:val="nil"/>
              <w:left w:val="nil"/>
              <w:bottom w:val="nil"/>
              <w:right w:val="nil"/>
            </w:tcBorders>
            <w:shd w:val="clear" w:color="auto" w:fill="000000"/>
          </w:tcPr>
          <w:p w:rsidR="005F1E51" w:rsidRDefault="002D7C6F">
            <w:pPr>
              <w:pStyle w:val="TableParagraph"/>
              <w:spacing w:before="59"/>
              <w:ind w:left="74"/>
              <w:rPr>
                <w:b/>
                <w:sz w:val="20"/>
              </w:rPr>
            </w:pPr>
            <w:r>
              <w:rPr>
                <w:b/>
                <w:color w:val="FFFFFF"/>
                <w:sz w:val="20"/>
              </w:rPr>
              <w:t>Ubicación :</w:t>
            </w:r>
          </w:p>
        </w:tc>
        <w:tc>
          <w:tcPr>
            <w:tcW w:w="7503" w:type="dxa"/>
          </w:tcPr>
          <w:p w:rsidR="005F1E51" w:rsidRDefault="002D7C6F">
            <w:pPr>
              <w:pStyle w:val="TableParagraph"/>
              <w:spacing w:before="58"/>
              <w:ind w:left="70"/>
              <w:rPr>
                <w:sz w:val="20"/>
              </w:rPr>
            </w:pPr>
            <w:r>
              <w:rPr>
                <w:sz w:val="20"/>
              </w:rPr>
              <w:t>Unidad de Apoyo Administrativo</w:t>
            </w:r>
          </w:p>
        </w:tc>
      </w:tr>
      <w:tr w:rsidR="005F1E51">
        <w:trPr>
          <w:trHeight w:val="350"/>
        </w:trPr>
        <w:tc>
          <w:tcPr>
            <w:tcW w:w="1979" w:type="dxa"/>
            <w:tcBorders>
              <w:top w:val="nil"/>
              <w:left w:val="nil"/>
              <w:bottom w:val="nil"/>
              <w:right w:val="nil"/>
            </w:tcBorders>
            <w:shd w:val="clear" w:color="auto" w:fill="000000"/>
          </w:tcPr>
          <w:p w:rsidR="005F1E51" w:rsidRDefault="002D7C6F">
            <w:pPr>
              <w:pStyle w:val="TableParagraph"/>
              <w:spacing w:before="59"/>
              <w:ind w:left="74"/>
              <w:rPr>
                <w:b/>
                <w:sz w:val="20"/>
              </w:rPr>
            </w:pPr>
            <w:r>
              <w:rPr>
                <w:b/>
                <w:color w:val="FFFFFF"/>
                <w:sz w:val="20"/>
              </w:rPr>
              <w:t>Depende de :</w:t>
            </w:r>
          </w:p>
        </w:tc>
        <w:tc>
          <w:tcPr>
            <w:tcW w:w="7503" w:type="dxa"/>
          </w:tcPr>
          <w:p w:rsidR="005F1E51" w:rsidRDefault="002D7C6F">
            <w:pPr>
              <w:pStyle w:val="TableParagraph"/>
              <w:spacing w:before="58"/>
              <w:ind w:left="70"/>
              <w:rPr>
                <w:sz w:val="20"/>
              </w:rPr>
            </w:pPr>
            <w:r>
              <w:rPr>
                <w:sz w:val="20"/>
              </w:rPr>
              <w:t>Coordinador de Unidad de Apoyo Administrativo</w:t>
            </w:r>
          </w:p>
        </w:tc>
      </w:tr>
      <w:tr w:rsidR="005F1E51">
        <w:trPr>
          <w:trHeight w:val="1510"/>
        </w:trPr>
        <w:tc>
          <w:tcPr>
            <w:tcW w:w="1979" w:type="dxa"/>
            <w:tcBorders>
              <w:top w:val="nil"/>
              <w:left w:val="nil"/>
              <w:bottom w:val="single" w:sz="4" w:space="0" w:color="FFFFFF"/>
              <w:right w:val="nil"/>
            </w:tcBorders>
            <w:shd w:val="clear" w:color="auto" w:fill="000000"/>
          </w:tcPr>
          <w:p w:rsidR="005F1E51" w:rsidRDefault="005F1E51">
            <w:pPr>
              <w:pStyle w:val="TableParagraph"/>
              <w:ind w:left="0"/>
              <w:rPr>
                <w:b/>
                <w:i/>
              </w:rPr>
            </w:pPr>
          </w:p>
          <w:p w:rsidR="005F1E51" w:rsidRDefault="005F1E51">
            <w:pPr>
              <w:pStyle w:val="TableParagraph"/>
              <w:ind w:left="0"/>
              <w:rPr>
                <w:b/>
                <w:i/>
              </w:rPr>
            </w:pPr>
          </w:p>
          <w:p w:rsidR="005F1E51" w:rsidRDefault="002D7C6F">
            <w:pPr>
              <w:pStyle w:val="TableParagraph"/>
              <w:spacing w:before="133"/>
              <w:ind w:left="74"/>
              <w:rPr>
                <w:b/>
                <w:sz w:val="20"/>
              </w:rPr>
            </w:pPr>
            <w:r>
              <w:rPr>
                <w:b/>
                <w:color w:val="FFFFFF"/>
                <w:sz w:val="20"/>
              </w:rPr>
              <w:t>Supervisa a :</w:t>
            </w:r>
          </w:p>
        </w:tc>
        <w:tc>
          <w:tcPr>
            <w:tcW w:w="7503" w:type="dxa"/>
          </w:tcPr>
          <w:p w:rsidR="005F1E51" w:rsidRDefault="002D7C6F">
            <w:pPr>
              <w:pStyle w:val="TableParagraph"/>
              <w:spacing w:before="58" w:line="302" w:lineRule="auto"/>
              <w:ind w:left="70" w:right="3768"/>
              <w:rPr>
                <w:sz w:val="20"/>
              </w:rPr>
            </w:pPr>
            <w:r>
              <w:rPr>
                <w:sz w:val="20"/>
              </w:rPr>
              <w:t>Auxiliar de Transportes y Mantenimiento, Piloto,</w:t>
            </w:r>
          </w:p>
          <w:p w:rsidR="005F1E51" w:rsidRDefault="002D7C6F">
            <w:pPr>
              <w:pStyle w:val="TableParagraph"/>
              <w:ind w:left="70"/>
              <w:rPr>
                <w:sz w:val="20"/>
              </w:rPr>
            </w:pPr>
            <w:r>
              <w:rPr>
                <w:sz w:val="20"/>
              </w:rPr>
              <w:t>Conserje,</w:t>
            </w:r>
          </w:p>
          <w:p w:rsidR="005F1E51" w:rsidRDefault="002D7C6F">
            <w:pPr>
              <w:pStyle w:val="TableParagraph"/>
              <w:spacing w:line="290" w:lineRule="atLeast"/>
              <w:ind w:left="70" w:right="6469"/>
              <w:rPr>
                <w:sz w:val="20"/>
              </w:rPr>
            </w:pPr>
            <w:r>
              <w:rPr>
                <w:sz w:val="20"/>
              </w:rPr>
              <w:t>Guardián, Mensajero</w:t>
            </w:r>
          </w:p>
        </w:tc>
      </w:tr>
    </w:tbl>
    <w:p w:rsidR="005F1E51" w:rsidRDefault="005F1E51">
      <w:pPr>
        <w:pStyle w:val="Textoindependiente"/>
        <w:rPr>
          <w:b/>
          <w:i/>
        </w:rPr>
      </w:pPr>
    </w:p>
    <w:p w:rsidR="005F1E51" w:rsidRDefault="002D7C6F">
      <w:pPr>
        <w:ind w:left="221"/>
        <w:rPr>
          <w:b/>
          <w:i/>
          <w:sz w:val="20"/>
        </w:rPr>
      </w:pPr>
      <w:r>
        <w:rPr>
          <w:b/>
          <w:i/>
          <w:sz w:val="20"/>
        </w:rPr>
        <w:t>MISIÓN</w:t>
      </w:r>
    </w:p>
    <w:p w:rsidR="005F1E51" w:rsidRDefault="005F1E51">
      <w:pPr>
        <w:pStyle w:val="Textoindependiente"/>
        <w:rPr>
          <w:b/>
          <w:i/>
        </w:rPr>
      </w:pPr>
    </w:p>
    <w:tbl>
      <w:tblPr>
        <w:tblStyle w:val="TableNormal"/>
        <w:tblW w:w="0" w:type="auto"/>
        <w:tblInd w:w="2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476"/>
      </w:tblGrid>
      <w:tr w:rsidR="005F1E51">
        <w:trPr>
          <w:trHeight w:val="920"/>
        </w:trPr>
        <w:tc>
          <w:tcPr>
            <w:tcW w:w="9476" w:type="dxa"/>
          </w:tcPr>
          <w:p w:rsidR="005F1E51" w:rsidRDefault="002D7C6F">
            <w:pPr>
              <w:pStyle w:val="TableParagraph"/>
              <w:ind w:left="69" w:right="116"/>
              <w:rPr>
                <w:sz w:val="20"/>
              </w:rPr>
            </w:pPr>
            <w:r>
              <w:rPr>
                <w:sz w:val="20"/>
              </w:rPr>
              <w:t xml:space="preserve">Velar porque las actividades que se realizan las distintas unidades de CONALFA cuenten con el apoyo de transporte </w:t>
            </w:r>
            <w:r w:rsidR="00FC0739">
              <w:rPr>
                <w:sz w:val="20"/>
              </w:rPr>
              <w:t>necesarios</w:t>
            </w:r>
            <w:r>
              <w:rPr>
                <w:sz w:val="20"/>
              </w:rPr>
              <w:t xml:space="preserve"> y que las instalaciones de CONALFA ofrezcan a sus empleados las</w:t>
            </w:r>
          </w:p>
          <w:p w:rsidR="005F1E51" w:rsidRDefault="002D7C6F">
            <w:pPr>
              <w:pStyle w:val="TableParagraph"/>
              <w:spacing w:before="1" w:line="230" w:lineRule="exact"/>
              <w:ind w:left="69"/>
              <w:rPr>
                <w:sz w:val="20"/>
              </w:rPr>
            </w:pPr>
            <w:proofErr w:type="gramStart"/>
            <w:r>
              <w:rPr>
                <w:sz w:val="20"/>
              </w:rPr>
              <w:t>condiciones</w:t>
            </w:r>
            <w:proofErr w:type="gramEnd"/>
            <w:r>
              <w:rPr>
                <w:sz w:val="20"/>
              </w:rPr>
              <w:t xml:space="preserve"> adecuadas para el desarrollo de sus actividades, como parte de los programas de alfabetización a nivel nacional.</w:t>
            </w:r>
          </w:p>
        </w:tc>
      </w:tr>
    </w:tbl>
    <w:p w:rsidR="005F1E51" w:rsidRDefault="005F1E51">
      <w:pPr>
        <w:pStyle w:val="Textoindependiente"/>
        <w:rPr>
          <w:b/>
          <w:i/>
        </w:rPr>
      </w:pPr>
    </w:p>
    <w:p w:rsidR="005F1E51" w:rsidRDefault="002D7C6F">
      <w:pPr>
        <w:ind w:left="221"/>
        <w:rPr>
          <w:b/>
          <w:i/>
          <w:sz w:val="20"/>
        </w:rPr>
      </w:pPr>
      <w:r>
        <w:rPr>
          <w:b/>
          <w:i/>
          <w:sz w:val="20"/>
        </w:rPr>
        <w:t>PRINCIPALES FUNCIONES / ACTIVIDADES</w:t>
      </w:r>
    </w:p>
    <w:p w:rsidR="005F1E51" w:rsidRDefault="005F1E51">
      <w:pPr>
        <w:pStyle w:val="Textoindependiente"/>
        <w:spacing w:before="10" w:after="1"/>
        <w:rPr>
          <w:b/>
          <w:i/>
        </w:rPr>
      </w:pPr>
    </w:p>
    <w:tbl>
      <w:tblPr>
        <w:tblStyle w:val="TableNormal"/>
        <w:tblW w:w="0" w:type="auto"/>
        <w:tblInd w:w="229" w:type="dxa"/>
        <w:tblLayout w:type="fixed"/>
        <w:tblLook w:val="01E0" w:firstRow="1" w:lastRow="1" w:firstColumn="1" w:lastColumn="1" w:noHBand="0" w:noVBand="0"/>
      </w:tblPr>
      <w:tblGrid>
        <w:gridCol w:w="9476"/>
      </w:tblGrid>
      <w:tr w:rsidR="005F1E51">
        <w:trPr>
          <w:trHeight w:val="344"/>
        </w:trPr>
        <w:tc>
          <w:tcPr>
            <w:tcW w:w="9476" w:type="dxa"/>
            <w:shd w:val="clear" w:color="auto" w:fill="000000"/>
          </w:tcPr>
          <w:p w:rsidR="005F1E51" w:rsidRDefault="002D7C6F">
            <w:pPr>
              <w:pStyle w:val="TableParagraph"/>
              <w:spacing w:before="59"/>
              <w:ind w:left="4150" w:right="4141"/>
              <w:jc w:val="center"/>
              <w:rPr>
                <w:b/>
                <w:i/>
                <w:sz w:val="20"/>
              </w:rPr>
            </w:pPr>
            <w:r>
              <w:rPr>
                <w:b/>
                <w:i/>
                <w:color w:val="FFFFFF"/>
                <w:sz w:val="20"/>
              </w:rPr>
              <w:t>Descripción</w:t>
            </w:r>
          </w:p>
        </w:tc>
      </w:tr>
      <w:tr w:rsidR="005F1E51">
        <w:trPr>
          <w:trHeight w:val="5246"/>
        </w:trPr>
        <w:tc>
          <w:tcPr>
            <w:tcW w:w="9476" w:type="dxa"/>
            <w:tcBorders>
              <w:top w:val="single" w:sz="4" w:space="0" w:color="000000"/>
              <w:left w:val="single" w:sz="4" w:space="0" w:color="000000"/>
              <w:bottom w:val="single" w:sz="4" w:space="0" w:color="000000"/>
              <w:right w:val="single" w:sz="4" w:space="0" w:color="000000"/>
            </w:tcBorders>
          </w:tcPr>
          <w:p w:rsidR="005F1E51" w:rsidRDefault="002D7C6F">
            <w:pPr>
              <w:pStyle w:val="TableParagraph"/>
              <w:numPr>
                <w:ilvl w:val="0"/>
                <w:numId w:val="302"/>
              </w:numPr>
              <w:tabs>
                <w:tab w:val="left" w:pos="430"/>
              </w:tabs>
              <w:spacing w:before="10"/>
              <w:jc w:val="both"/>
              <w:rPr>
                <w:sz w:val="20"/>
              </w:rPr>
            </w:pPr>
            <w:r>
              <w:rPr>
                <w:sz w:val="20"/>
              </w:rPr>
              <w:t>Planifica y programa las actividades de la Sección de Transportes y</w:t>
            </w:r>
            <w:r>
              <w:rPr>
                <w:spacing w:val="-16"/>
                <w:sz w:val="20"/>
              </w:rPr>
              <w:t xml:space="preserve"> </w:t>
            </w:r>
            <w:r>
              <w:rPr>
                <w:sz w:val="20"/>
              </w:rPr>
              <w:t>Mantenimiento.</w:t>
            </w:r>
          </w:p>
          <w:p w:rsidR="005F1E51" w:rsidRDefault="002D7C6F">
            <w:pPr>
              <w:pStyle w:val="TableParagraph"/>
              <w:numPr>
                <w:ilvl w:val="0"/>
                <w:numId w:val="302"/>
              </w:numPr>
              <w:tabs>
                <w:tab w:val="left" w:pos="430"/>
              </w:tabs>
              <w:spacing w:before="10"/>
              <w:jc w:val="both"/>
              <w:rPr>
                <w:sz w:val="20"/>
              </w:rPr>
            </w:pPr>
            <w:r>
              <w:rPr>
                <w:sz w:val="20"/>
              </w:rPr>
              <w:t>Asigna tareas y actividades de transporte y mantenimiento al personal a su</w:t>
            </w:r>
            <w:r>
              <w:rPr>
                <w:spacing w:val="-27"/>
                <w:sz w:val="20"/>
              </w:rPr>
              <w:t xml:space="preserve"> </w:t>
            </w:r>
            <w:r>
              <w:rPr>
                <w:sz w:val="20"/>
              </w:rPr>
              <w:t>cargo.</w:t>
            </w:r>
          </w:p>
          <w:p w:rsidR="005F1E51" w:rsidRDefault="002D7C6F">
            <w:pPr>
              <w:pStyle w:val="TableParagraph"/>
              <w:numPr>
                <w:ilvl w:val="0"/>
                <w:numId w:val="302"/>
              </w:numPr>
              <w:tabs>
                <w:tab w:val="left" w:pos="430"/>
              </w:tabs>
              <w:spacing w:before="10" w:line="249" w:lineRule="auto"/>
              <w:ind w:right="58" w:hanging="360"/>
              <w:jc w:val="both"/>
              <w:rPr>
                <w:sz w:val="20"/>
              </w:rPr>
            </w:pPr>
            <w:r>
              <w:rPr>
                <w:sz w:val="20"/>
              </w:rPr>
              <w:t>Controla las actividades de transporte y mantenimiento realizadas en el área bajo su responsabilidad.</w:t>
            </w:r>
          </w:p>
          <w:p w:rsidR="005F1E51" w:rsidRDefault="002D7C6F">
            <w:pPr>
              <w:pStyle w:val="TableParagraph"/>
              <w:numPr>
                <w:ilvl w:val="0"/>
                <w:numId w:val="302"/>
              </w:numPr>
              <w:tabs>
                <w:tab w:val="left" w:pos="430"/>
              </w:tabs>
              <w:spacing w:before="2"/>
              <w:jc w:val="both"/>
              <w:rPr>
                <w:sz w:val="20"/>
              </w:rPr>
            </w:pPr>
            <w:r>
              <w:rPr>
                <w:sz w:val="20"/>
              </w:rPr>
              <w:t>Elabora planes específicos de transportes y mantenimiento de acuerdo con el POA</w:t>
            </w:r>
            <w:r>
              <w:rPr>
                <w:spacing w:val="-18"/>
                <w:sz w:val="20"/>
              </w:rPr>
              <w:t xml:space="preserve"> </w:t>
            </w:r>
            <w:r>
              <w:rPr>
                <w:sz w:val="20"/>
              </w:rPr>
              <w:t>institucional.</w:t>
            </w:r>
          </w:p>
          <w:p w:rsidR="005F1E51" w:rsidRDefault="002D7C6F">
            <w:pPr>
              <w:pStyle w:val="TableParagraph"/>
              <w:numPr>
                <w:ilvl w:val="0"/>
                <w:numId w:val="302"/>
              </w:numPr>
              <w:tabs>
                <w:tab w:val="left" w:pos="430"/>
              </w:tabs>
              <w:spacing w:before="10" w:line="249" w:lineRule="auto"/>
              <w:ind w:right="58" w:hanging="360"/>
              <w:jc w:val="both"/>
              <w:rPr>
                <w:sz w:val="20"/>
              </w:rPr>
            </w:pPr>
            <w:r>
              <w:rPr>
                <w:sz w:val="20"/>
              </w:rPr>
              <w:t>Atiende y resuelve consultas verbales y escritas que presentan las distintas unidades de CONALFA, en relación con la disponibilidad de vehículos para la ejecución de comisiones al interior de la República.</w:t>
            </w:r>
          </w:p>
          <w:p w:rsidR="005F1E51" w:rsidRDefault="002D7C6F">
            <w:pPr>
              <w:pStyle w:val="TableParagraph"/>
              <w:numPr>
                <w:ilvl w:val="0"/>
                <w:numId w:val="302"/>
              </w:numPr>
              <w:tabs>
                <w:tab w:val="left" w:pos="430"/>
              </w:tabs>
              <w:spacing w:before="2"/>
              <w:jc w:val="both"/>
              <w:rPr>
                <w:sz w:val="20"/>
              </w:rPr>
            </w:pPr>
            <w:r>
              <w:rPr>
                <w:sz w:val="20"/>
              </w:rPr>
              <w:t>Asigna vehículos para la ejecución de comisiones de</w:t>
            </w:r>
            <w:r>
              <w:rPr>
                <w:spacing w:val="-9"/>
                <w:sz w:val="20"/>
              </w:rPr>
              <w:t xml:space="preserve"> </w:t>
            </w:r>
            <w:r>
              <w:rPr>
                <w:sz w:val="20"/>
              </w:rPr>
              <w:t>trabajo.</w:t>
            </w:r>
          </w:p>
          <w:p w:rsidR="005F1E51" w:rsidRDefault="002D7C6F">
            <w:pPr>
              <w:pStyle w:val="TableParagraph"/>
              <w:numPr>
                <w:ilvl w:val="0"/>
                <w:numId w:val="302"/>
              </w:numPr>
              <w:tabs>
                <w:tab w:val="left" w:pos="430"/>
              </w:tabs>
              <w:spacing w:before="10" w:line="249" w:lineRule="auto"/>
              <w:ind w:right="60" w:hanging="360"/>
              <w:jc w:val="both"/>
              <w:rPr>
                <w:sz w:val="20"/>
              </w:rPr>
            </w:pPr>
            <w:r>
              <w:rPr>
                <w:sz w:val="20"/>
              </w:rPr>
              <w:t>Coordina la revisión y solución de cualquier problema de mantenimiento que se presente en el edificio de</w:t>
            </w:r>
            <w:r>
              <w:rPr>
                <w:spacing w:val="-3"/>
                <w:sz w:val="20"/>
              </w:rPr>
              <w:t xml:space="preserve"> </w:t>
            </w:r>
            <w:r>
              <w:rPr>
                <w:sz w:val="20"/>
              </w:rPr>
              <w:t>CONALFA.</w:t>
            </w:r>
          </w:p>
          <w:p w:rsidR="005F1E51" w:rsidRDefault="002D7C6F">
            <w:pPr>
              <w:pStyle w:val="TableParagraph"/>
              <w:numPr>
                <w:ilvl w:val="0"/>
                <w:numId w:val="302"/>
              </w:numPr>
              <w:tabs>
                <w:tab w:val="left" w:pos="429"/>
                <w:tab w:val="left" w:pos="430"/>
              </w:tabs>
              <w:spacing w:before="2" w:line="249" w:lineRule="auto"/>
              <w:ind w:right="58" w:hanging="360"/>
              <w:rPr>
                <w:sz w:val="20"/>
              </w:rPr>
            </w:pPr>
            <w:r>
              <w:rPr>
                <w:sz w:val="20"/>
              </w:rPr>
              <w:t>Revisa el control de recorridos internos y locales de los vehículos, para que se ejecuten de acuerdo a lo</w:t>
            </w:r>
            <w:r>
              <w:rPr>
                <w:spacing w:val="-3"/>
                <w:sz w:val="20"/>
              </w:rPr>
              <w:t xml:space="preserve"> </w:t>
            </w:r>
            <w:r>
              <w:rPr>
                <w:sz w:val="20"/>
              </w:rPr>
              <w:t>programado.</w:t>
            </w:r>
          </w:p>
          <w:p w:rsidR="005F1E51" w:rsidRDefault="002D7C6F">
            <w:pPr>
              <w:pStyle w:val="TableParagraph"/>
              <w:numPr>
                <w:ilvl w:val="0"/>
                <w:numId w:val="302"/>
              </w:numPr>
              <w:tabs>
                <w:tab w:val="left" w:pos="429"/>
                <w:tab w:val="left" w:pos="430"/>
              </w:tabs>
              <w:spacing w:before="1"/>
              <w:rPr>
                <w:sz w:val="20"/>
              </w:rPr>
            </w:pPr>
            <w:r>
              <w:rPr>
                <w:sz w:val="20"/>
              </w:rPr>
              <w:t>Solicita viáticos para los pilotos que deben cumplir las comisione de trabajo de la</w:t>
            </w:r>
            <w:r>
              <w:rPr>
                <w:spacing w:val="-19"/>
                <w:sz w:val="20"/>
              </w:rPr>
              <w:t xml:space="preserve"> </w:t>
            </w:r>
            <w:r>
              <w:rPr>
                <w:sz w:val="20"/>
              </w:rPr>
              <w:t>Institución.</w:t>
            </w:r>
          </w:p>
          <w:p w:rsidR="005F1E51" w:rsidRDefault="002D7C6F">
            <w:pPr>
              <w:pStyle w:val="TableParagraph"/>
              <w:numPr>
                <w:ilvl w:val="0"/>
                <w:numId w:val="302"/>
              </w:numPr>
              <w:tabs>
                <w:tab w:val="left" w:pos="429"/>
                <w:tab w:val="left" w:pos="430"/>
              </w:tabs>
              <w:spacing w:before="10"/>
              <w:rPr>
                <w:sz w:val="20"/>
              </w:rPr>
            </w:pPr>
            <w:r>
              <w:rPr>
                <w:sz w:val="20"/>
              </w:rPr>
              <w:t>Apoya a los pilotos en la liquidación de los viáticos</w:t>
            </w:r>
            <w:r>
              <w:rPr>
                <w:spacing w:val="-11"/>
                <w:sz w:val="20"/>
              </w:rPr>
              <w:t xml:space="preserve"> </w:t>
            </w:r>
            <w:r>
              <w:rPr>
                <w:sz w:val="20"/>
              </w:rPr>
              <w:t>correspondientes.</w:t>
            </w:r>
          </w:p>
          <w:p w:rsidR="005F1E51" w:rsidRDefault="002D7C6F">
            <w:pPr>
              <w:pStyle w:val="TableParagraph"/>
              <w:numPr>
                <w:ilvl w:val="0"/>
                <w:numId w:val="302"/>
              </w:numPr>
              <w:tabs>
                <w:tab w:val="left" w:pos="429"/>
                <w:tab w:val="left" w:pos="430"/>
              </w:tabs>
              <w:spacing w:before="10" w:line="249" w:lineRule="auto"/>
              <w:ind w:right="57" w:hanging="360"/>
              <w:rPr>
                <w:sz w:val="20"/>
              </w:rPr>
            </w:pPr>
            <w:r>
              <w:rPr>
                <w:sz w:val="20"/>
              </w:rPr>
              <w:t>Coordina la verificación del estado físico de los vehículos de la Institución, con el propósito de que estén en condiciones adecuadas de</w:t>
            </w:r>
            <w:r>
              <w:rPr>
                <w:spacing w:val="-6"/>
                <w:sz w:val="20"/>
              </w:rPr>
              <w:t xml:space="preserve"> </w:t>
            </w:r>
            <w:r>
              <w:rPr>
                <w:sz w:val="20"/>
              </w:rPr>
              <w:t>funcionamiento.</w:t>
            </w:r>
          </w:p>
          <w:p w:rsidR="005F1E51" w:rsidRDefault="002D7C6F">
            <w:pPr>
              <w:pStyle w:val="TableParagraph"/>
              <w:numPr>
                <w:ilvl w:val="0"/>
                <w:numId w:val="302"/>
              </w:numPr>
              <w:tabs>
                <w:tab w:val="left" w:pos="429"/>
                <w:tab w:val="left" w:pos="430"/>
              </w:tabs>
              <w:spacing w:line="224" w:lineRule="exact"/>
              <w:rPr>
                <w:sz w:val="20"/>
              </w:rPr>
            </w:pPr>
            <w:r>
              <w:rPr>
                <w:sz w:val="20"/>
              </w:rPr>
              <w:t>Participa en la elaboración de Plan Operativo Anual de la</w:t>
            </w:r>
            <w:r>
              <w:rPr>
                <w:spacing w:val="-19"/>
                <w:sz w:val="20"/>
              </w:rPr>
              <w:t xml:space="preserve"> </w:t>
            </w:r>
            <w:r>
              <w:rPr>
                <w:sz w:val="20"/>
              </w:rPr>
              <w:t>Institución.</w:t>
            </w:r>
          </w:p>
          <w:p w:rsidR="005F1E51" w:rsidRDefault="002D7C6F">
            <w:pPr>
              <w:pStyle w:val="TableParagraph"/>
              <w:numPr>
                <w:ilvl w:val="0"/>
                <w:numId w:val="302"/>
              </w:numPr>
              <w:tabs>
                <w:tab w:val="left" w:pos="429"/>
                <w:tab w:val="left" w:pos="430"/>
              </w:tabs>
              <w:spacing w:line="230" w:lineRule="exact"/>
              <w:rPr>
                <w:sz w:val="20"/>
              </w:rPr>
            </w:pPr>
            <w:r>
              <w:rPr>
                <w:sz w:val="20"/>
              </w:rPr>
              <w:t>Participa en la elaboración de la Memoria de Labores de</w:t>
            </w:r>
            <w:r>
              <w:rPr>
                <w:spacing w:val="-13"/>
                <w:sz w:val="20"/>
              </w:rPr>
              <w:t xml:space="preserve"> </w:t>
            </w:r>
            <w:r>
              <w:rPr>
                <w:sz w:val="20"/>
              </w:rPr>
              <w:t>CONALFA.</w:t>
            </w:r>
          </w:p>
          <w:p w:rsidR="005F1E51" w:rsidRDefault="002D7C6F">
            <w:pPr>
              <w:pStyle w:val="TableParagraph"/>
              <w:numPr>
                <w:ilvl w:val="0"/>
                <w:numId w:val="302"/>
              </w:numPr>
              <w:tabs>
                <w:tab w:val="left" w:pos="429"/>
                <w:tab w:val="left" w:pos="430"/>
              </w:tabs>
              <w:spacing w:before="1"/>
              <w:rPr>
                <w:sz w:val="20"/>
              </w:rPr>
            </w:pPr>
            <w:r>
              <w:rPr>
                <w:sz w:val="20"/>
              </w:rPr>
              <w:t>Participa en reuniones diversas relacionadas con actividades de transporte y</w:t>
            </w:r>
            <w:r>
              <w:rPr>
                <w:spacing w:val="-35"/>
                <w:sz w:val="20"/>
              </w:rPr>
              <w:t xml:space="preserve"> </w:t>
            </w:r>
            <w:r>
              <w:rPr>
                <w:sz w:val="20"/>
              </w:rPr>
              <w:t>mantenimiento.</w:t>
            </w:r>
          </w:p>
          <w:p w:rsidR="005F1E51" w:rsidRDefault="002D7C6F">
            <w:pPr>
              <w:pStyle w:val="TableParagraph"/>
              <w:numPr>
                <w:ilvl w:val="0"/>
                <w:numId w:val="302"/>
              </w:numPr>
              <w:tabs>
                <w:tab w:val="left" w:pos="429"/>
                <w:tab w:val="left" w:pos="430"/>
              </w:tabs>
              <w:spacing w:before="7"/>
              <w:rPr>
                <w:sz w:val="20"/>
              </w:rPr>
            </w:pPr>
            <w:r>
              <w:rPr>
                <w:sz w:val="20"/>
              </w:rPr>
              <w:t>Cumple con otras funciones y responsabilidades afines a su área de trabajo y</w:t>
            </w:r>
            <w:r>
              <w:rPr>
                <w:spacing w:val="-19"/>
                <w:sz w:val="20"/>
              </w:rPr>
              <w:t xml:space="preserve"> </w:t>
            </w:r>
            <w:r>
              <w:rPr>
                <w:sz w:val="20"/>
              </w:rPr>
              <w:t>competencia.</w:t>
            </w:r>
          </w:p>
        </w:tc>
      </w:tr>
    </w:tbl>
    <w:p w:rsidR="005F1E51" w:rsidRDefault="005F1E51">
      <w:pPr>
        <w:rPr>
          <w:sz w:val="20"/>
        </w:rPr>
        <w:sectPr w:rsidR="005F1E51">
          <w:pgSz w:w="12240" w:h="15840"/>
          <w:pgMar w:top="1400" w:right="880" w:bottom="1160" w:left="1480" w:header="698" w:footer="963" w:gutter="0"/>
          <w:cols w:space="720"/>
        </w:sectPr>
      </w:pPr>
    </w:p>
    <w:p w:rsidR="005F1E51" w:rsidRDefault="005F1E51">
      <w:pPr>
        <w:pStyle w:val="Textoindependiente"/>
        <w:rPr>
          <w:b/>
          <w:i/>
          <w:sz w:val="10"/>
        </w:rPr>
      </w:pPr>
    </w:p>
    <w:p w:rsidR="005F1E51" w:rsidRDefault="002D7C6F">
      <w:pPr>
        <w:spacing w:before="94"/>
        <w:ind w:left="221"/>
        <w:rPr>
          <w:b/>
          <w:i/>
          <w:sz w:val="20"/>
        </w:rPr>
      </w:pPr>
      <w:r>
        <w:rPr>
          <w:b/>
          <w:i/>
          <w:sz w:val="20"/>
        </w:rPr>
        <w:t>CONTEXTO DEL PUESTO</w:t>
      </w:r>
    </w:p>
    <w:p w:rsidR="005F1E51" w:rsidRDefault="005F1E51">
      <w:pPr>
        <w:pStyle w:val="Textoindependiente"/>
        <w:spacing w:before="11"/>
        <w:rPr>
          <w:b/>
          <w:i/>
        </w:rPr>
      </w:pPr>
    </w:p>
    <w:tbl>
      <w:tblPr>
        <w:tblStyle w:val="TableNormal"/>
        <w:tblW w:w="0" w:type="auto"/>
        <w:tblInd w:w="229" w:type="dxa"/>
        <w:tblLayout w:type="fixed"/>
        <w:tblLook w:val="01E0" w:firstRow="1" w:lastRow="1" w:firstColumn="1" w:lastColumn="1" w:noHBand="0" w:noVBand="0"/>
      </w:tblPr>
      <w:tblGrid>
        <w:gridCol w:w="9476"/>
      </w:tblGrid>
      <w:tr w:rsidR="005F1E51">
        <w:trPr>
          <w:trHeight w:val="574"/>
        </w:trPr>
        <w:tc>
          <w:tcPr>
            <w:tcW w:w="9476" w:type="dxa"/>
            <w:shd w:val="clear" w:color="auto" w:fill="000000"/>
          </w:tcPr>
          <w:p w:rsidR="005F1E51" w:rsidRDefault="002D7C6F">
            <w:pPr>
              <w:pStyle w:val="TableParagraph"/>
              <w:spacing w:before="58"/>
              <w:ind w:left="74" w:right="46"/>
              <w:rPr>
                <w:i/>
                <w:sz w:val="20"/>
              </w:rPr>
            </w:pPr>
            <w:r>
              <w:rPr>
                <w:b/>
                <w:color w:val="FFFFFF"/>
                <w:sz w:val="20"/>
              </w:rPr>
              <w:t xml:space="preserve">RESULTADOS PRINCIPALES: </w:t>
            </w:r>
            <w:r>
              <w:rPr>
                <w:i/>
                <w:color w:val="FFFFFF"/>
                <w:sz w:val="20"/>
              </w:rPr>
              <w:t>Resultados principales que aporta el puesto, sea esto en términos de productos o servicios que debe brindar a sus clientes internos o externos.</w:t>
            </w:r>
          </w:p>
        </w:tc>
      </w:tr>
      <w:tr w:rsidR="005F1E51">
        <w:trPr>
          <w:trHeight w:val="935"/>
        </w:trPr>
        <w:tc>
          <w:tcPr>
            <w:tcW w:w="9476" w:type="dxa"/>
            <w:tcBorders>
              <w:top w:val="single" w:sz="4" w:space="0" w:color="000000"/>
              <w:left w:val="single" w:sz="4" w:space="0" w:color="000000"/>
              <w:bottom w:val="single" w:sz="4" w:space="0" w:color="000000"/>
              <w:right w:val="single" w:sz="4" w:space="0" w:color="000000"/>
            </w:tcBorders>
          </w:tcPr>
          <w:p w:rsidR="005F1E51" w:rsidRDefault="002D7C6F">
            <w:pPr>
              <w:pStyle w:val="TableParagraph"/>
              <w:numPr>
                <w:ilvl w:val="0"/>
                <w:numId w:val="301"/>
              </w:numPr>
              <w:tabs>
                <w:tab w:val="left" w:pos="429"/>
                <w:tab w:val="left" w:pos="430"/>
              </w:tabs>
              <w:spacing w:before="63"/>
              <w:rPr>
                <w:sz w:val="20"/>
              </w:rPr>
            </w:pPr>
            <w:r>
              <w:rPr>
                <w:sz w:val="20"/>
              </w:rPr>
              <w:t>Materiales y suministros registrados y disponibles según</w:t>
            </w:r>
            <w:r>
              <w:rPr>
                <w:spacing w:val="-10"/>
                <w:sz w:val="20"/>
              </w:rPr>
              <w:t xml:space="preserve"> </w:t>
            </w:r>
            <w:r>
              <w:rPr>
                <w:sz w:val="20"/>
              </w:rPr>
              <w:t>necesidades.</w:t>
            </w:r>
          </w:p>
          <w:p w:rsidR="005F1E51" w:rsidRDefault="002D7C6F">
            <w:pPr>
              <w:pStyle w:val="TableParagraph"/>
              <w:numPr>
                <w:ilvl w:val="0"/>
                <w:numId w:val="301"/>
              </w:numPr>
              <w:tabs>
                <w:tab w:val="left" w:pos="429"/>
                <w:tab w:val="left" w:pos="430"/>
              </w:tabs>
              <w:spacing w:before="59"/>
              <w:rPr>
                <w:sz w:val="20"/>
              </w:rPr>
            </w:pPr>
            <w:r>
              <w:rPr>
                <w:sz w:val="20"/>
              </w:rPr>
              <w:t>Mobiliario y equipo</w:t>
            </w:r>
            <w:r>
              <w:rPr>
                <w:spacing w:val="-4"/>
                <w:sz w:val="20"/>
              </w:rPr>
              <w:t xml:space="preserve"> </w:t>
            </w:r>
            <w:r>
              <w:rPr>
                <w:sz w:val="20"/>
              </w:rPr>
              <w:t>entregado.</w:t>
            </w:r>
          </w:p>
          <w:p w:rsidR="005F1E51" w:rsidRDefault="002D7C6F">
            <w:pPr>
              <w:pStyle w:val="TableParagraph"/>
              <w:numPr>
                <w:ilvl w:val="0"/>
                <w:numId w:val="301"/>
              </w:numPr>
              <w:tabs>
                <w:tab w:val="left" w:pos="429"/>
                <w:tab w:val="left" w:pos="430"/>
              </w:tabs>
              <w:spacing w:before="60"/>
              <w:rPr>
                <w:sz w:val="20"/>
              </w:rPr>
            </w:pPr>
            <w:r>
              <w:rPr>
                <w:sz w:val="20"/>
              </w:rPr>
              <w:t>Registros en Kardex</w:t>
            </w:r>
            <w:r>
              <w:rPr>
                <w:spacing w:val="-5"/>
                <w:sz w:val="20"/>
              </w:rPr>
              <w:t xml:space="preserve"> </w:t>
            </w:r>
            <w:r>
              <w:rPr>
                <w:sz w:val="20"/>
              </w:rPr>
              <w:t>actualizados.</w:t>
            </w:r>
          </w:p>
        </w:tc>
      </w:tr>
    </w:tbl>
    <w:p w:rsidR="005F1E51" w:rsidRDefault="005F1E51">
      <w:pPr>
        <w:pStyle w:val="Textoindependiente"/>
        <w:rPr>
          <w:b/>
          <w:i/>
        </w:rPr>
      </w:pPr>
    </w:p>
    <w:p w:rsidR="005F1E51" w:rsidRDefault="005F1E51">
      <w:pPr>
        <w:pStyle w:val="Textoindependiente"/>
        <w:spacing w:before="10"/>
        <w:rPr>
          <w:b/>
          <w:i/>
        </w:rPr>
      </w:pPr>
    </w:p>
    <w:tbl>
      <w:tblPr>
        <w:tblStyle w:val="TableNormal"/>
        <w:tblW w:w="0" w:type="auto"/>
        <w:tblInd w:w="229" w:type="dxa"/>
        <w:tblLayout w:type="fixed"/>
        <w:tblLook w:val="01E0" w:firstRow="1" w:lastRow="1" w:firstColumn="1" w:lastColumn="1" w:noHBand="0" w:noVBand="0"/>
      </w:tblPr>
      <w:tblGrid>
        <w:gridCol w:w="9476"/>
      </w:tblGrid>
      <w:tr w:rsidR="005F1E51">
        <w:trPr>
          <w:trHeight w:val="574"/>
        </w:trPr>
        <w:tc>
          <w:tcPr>
            <w:tcW w:w="9476" w:type="dxa"/>
            <w:shd w:val="clear" w:color="auto" w:fill="000000"/>
          </w:tcPr>
          <w:p w:rsidR="005F1E51" w:rsidRDefault="002D7C6F">
            <w:pPr>
              <w:pStyle w:val="TableParagraph"/>
              <w:spacing w:before="58"/>
              <w:ind w:left="74" w:right="46"/>
              <w:rPr>
                <w:i/>
                <w:sz w:val="20"/>
              </w:rPr>
            </w:pPr>
            <w:r>
              <w:rPr>
                <w:b/>
                <w:color w:val="FFFFFF"/>
                <w:sz w:val="20"/>
              </w:rPr>
              <w:t xml:space="preserve">MARCO DE REFERENCIA PARA LA ACCION: </w:t>
            </w:r>
            <w:r>
              <w:rPr>
                <w:i/>
                <w:color w:val="FFFFFF"/>
                <w:sz w:val="20"/>
              </w:rPr>
              <w:t>Normas, reglamentos y guías sobre las cuales el puesto descansa para su actuación, como la descripción de quién o quienes controlan los resultados del puesto.</w:t>
            </w:r>
          </w:p>
        </w:tc>
      </w:tr>
      <w:tr w:rsidR="005F1E51">
        <w:trPr>
          <w:trHeight w:val="1744"/>
        </w:trPr>
        <w:tc>
          <w:tcPr>
            <w:tcW w:w="9476" w:type="dxa"/>
            <w:tcBorders>
              <w:top w:val="single" w:sz="4" w:space="0" w:color="000000"/>
              <w:left w:val="single" w:sz="4" w:space="0" w:color="000000"/>
              <w:bottom w:val="single" w:sz="4" w:space="0" w:color="000000"/>
              <w:right w:val="single" w:sz="4" w:space="0" w:color="000000"/>
            </w:tcBorders>
          </w:tcPr>
          <w:p w:rsidR="005F1E51" w:rsidRDefault="002D7C6F">
            <w:pPr>
              <w:pStyle w:val="TableParagraph"/>
              <w:numPr>
                <w:ilvl w:val="0"/>
                <w:numId w:val="300"/>
              </w:numPr>
              <w:tabs>
                <w:tab w:val="left" w:pos="429"/>
                <w:tab w:val="left" w:pos="430"/>
              </w:tabs>
              <w:spacing w:before="62"/>
              <w:rPr>
                <w:sz w:val="20"/>
              </w:rPr>
            </w:pPr>
            <w:r>
              <w:rPr>
                <w:sz w:val="20"/>
              </w:rPr>
              <w:t>Ley de</w:t>
            </w:r>
            <w:r>
              <w:rPr>
                <w:spacing w:val="-2"/>
                <w:sz w:val="20"/>
              </w:rPr>
              <w:t xml:space="preserve"> </w:t>
            </w:r>
            <w:r>
              <w:rPr>
                <w:sz w:val="20"/>
              </w:rPr>
              <w:t>Alfabetización.</w:t>
            </w:r>
          </w:p>
          <w:p w:rsidR="005F1E51" w:rsidRDefault="002D7C6F">
            <w:pPr>
              <w:pStyle w:val="TableParagraph"/>
              <w:numPr>
                <w:ilvl w:val="0"/>
                <w:numId w:val="300"/>
              </w:numPr>
              <w:tabs>
                <w:tab w:val="left" w:pos="429"/>
                <w:tab w:val="left" w:pos="430"/>
              </w:tabs>
              <w:spacing w:before="60"/>
              <w:rPr>
                <w:sz w:val="20"/>
              </w:rPr>
            </w:pPr>
            <w:r>
              <w:rPr>
                <w:sz w:val="20"/>
              </w:rPr>
              <w:t>Reglamento de la Ley de</w:t>
            </w:r>
            <w:r>
              <w:rPr>
                <w:spacing w:val="-9"/>
                <w:sz w:val="20"/>
              </w:rPr>
              <w:t xml:space="preserve"> </w:t>
            </w:r>
            <w:r>
              <w:rPr>
                <w:sz w:val="20"/>
              </w:rPr>
              <w:t>Alfabetización.</w:t>
            </w:r>
          </w:p>
          <w:p w:rsidR="005F1E51" w:rsidRDefault="002D7C6F">
            <w:pPr>
              <w:pStyle w:val="TableParagraph"/>
              <w:numPr>
                <w:ilvl w:val="0"/>
                <w:numId w:val="300"/>
              </w:numPr>
              <w:tabs>
                <w:tab w:val="left" w:pos="429"/>
                <w:tab w:val="left" w:pos="430"/>
              </w:tabs>
              <w:spacing w:before="60"/>
              <w:rPr>
                <w:sz w:val="20"/>
              </w:rPr>
            </w:pPr>
            <w:r>
              <w:rPr>
                <w:sz w:val="20"/>
              </w:rPr>
              <w:t>Ley de</w:t>
            </w:r>
            <w:r>
              <w:rPr>
                <w:spacing w:val="-3"/>
                <w:sz w:val="20"/>
              </w:rPr>
              <w:t xml:space="preserve"> </w:t>
            </w:r>
            <w:r>
              <w:rPr>
                <w:sz w:val="20"/>
              </w:rPr>
              <w:t>Viáticos.</w:t>
            </w:r>
          </w:p>
          <w:p w:rsidR="005F1E51" w:rsidRDefault="002D7C6F">
            <w:pPr>
              <w:pStyle w:val="TableParagraph"/>
              <w:numPr>
                <w:ilvl w:val="0"/>
                <w:numId w:val="300"/>
              </w:numPr>
              <w:tabs>
                <w:tab w:val="left" w:pos="429"/>
                <w:tab w:val="left" w:pos="430"/>
              </w:tabs>
              <w:spacing w:before="60"/>
              <w:ind w:right="58" w:hanging="360"/>
              <w:rPr>
                <w:sz w:val="20"/>
              </w:rPr>
            </w:pPr>
            <w:r>
              <w:rPr>
                <w:sz w:val="20"/>
              </w:rPr>
              <w:t>Lineamientos sobre actividades de transporte y mantenimiento, establecidos por la Coordinación de la Unidad de Apoyo</w:t>
            </w:r>
            <w:r>
              <w:rPr>
                <w:spacing w:val="-6"/>
                <w:sz w:val="20"/>
              </w:rPr>
              <w:t xml:space="preserve"> </w:t>
            </w:r>
            <w:r>
              <w:rPr>
                <w:sz w:val="20"/>
              </w:rPr>
              <w:t>Administrativo.</w:t>
            </w:r>
          </w:p>
        </w:tc>
      </w:tr>
    </w:tbl>
    <w:p w:rsidR="005F1E51" w:rsidRDefault="005F1E51">
      <w:pPr>
        <w:pStyle w:val="Textoindependiente"/>
        <w:rPr>
          <w:b/>
          <w:i/>
        </w:rPr>
      </w:pPr>
    </w:p>
    <w:p w:rsidR="005F1E51" w:rsidRDefault="002D7C6F">
      <w:pPr>
        <w:ind w:left="221"/>
        <w:rPr>
          <w:b/>
          <w:i/>
          <w:sz w:val="20"/>
        </w:rPr>
      </w:pPr>
      <w:r>
        <w:rPr>
          <w:b/>
          <w:i/>
          <w:sz w:val="20"/>
        </w:rPr>
        <w:t>RELACIONES DEL PUESTO</w:t>
      </w:r>
    </w:p>
    <w:p w:rsidR="005F1E51" w:rsidRDefault="005F1E51">
      <w:pPr>
        <w:pStyle w:val="Textoindependiente"/>
        <w:spacing w:before="10" w:after="1"/>
        <w:rPr>
          <w:b/>
          <w:i/>
        </w:rPr>
      </w:pPr>
    </w:p>
    <w:tbl>
      <w:tblPr>
        <w:tblStyle w:val="TableNormal"/>
        <w:tblW w:w="0" w:type="auto"/>
        <w:tblInd w:w="229" w:type="dxa"/>
        <w:tblLayout w:type="fixed"/>
        <w:tblLook w:val="01E0" w:firstRow="1" w:lastRow="1" w:firstColumn="1" w:lastColumn="1" w:noHBand="0" w:noVBand="0"/>
      </w:tblPr>
      <w:tblGrid>
        <w:gridCol w:w="9476"/>
      </w:tblGrid>
      <w:tr w:rsidR="005F1E51">
        <w:trPr>
          <w:trHeight w:val="344"/>
        </w:trPr>
        <w:tc>
          <w:tcPr>
            <w:tcW w:w="9476" w:type="dxa"/>
            <w:shd w:val="clear" w:color="auto" w:fill="000000"/>
          </w:tcPr>
          <w:p w:rsidR="005F1E51" w:rsidRDefault="002D7C6F">
            <w:pPr>
              <w:pStyle w:val="TableParagraph"/>
              <w:spacing w:before="58"/>
              <w:ind w:left="74"/>
              <w:rPr>
                <w:b/>
                <w:sz w:val="20"/>
              </w:rPr>
            </w:pPr>
            <w:r>
              <w:rPr>
                <w:b/>
                <w:color w:val="FFFFFF"/>
                <w:sz w:val="20"/>
              </w:rPr>
              <w:t>RELACIONES INTERNAS:</w:t>
            </w:r>
          </w:p>
        </w:tc>
      </w:tr>
      <w:tr w:rsidR="005F1E51">
        <w:trPr>
          <w:trHeight w:val="4115"/>
        </w:trPr>
        <w:tc>
          <w:tcPr>
            <w:tcW w:w="9476" w:type="dxa"/>
            <w:tcBorders>
              <w:top w:val="single" w:sz="4" w:space="0" w:color="000000"/>
              <w:left w:val="single" w:sz="4" w:space="0" w:color="000000"/>
              <w:bottom w:val="single" w:sz="4" w:space="0" w:color="000000"/>
              <w:right w:val="single" w:sz="4" w:space="0" w:color="000000"/>
            </w:tcBorders>
          </w:tcPr>
          <w:p w:rsidR="005F1E51" w:rsidRDefault="002D7C6F">
            <w:pPr>
              <w:pStyle w:val="TableParagraph"/>
              <w:numPr>
                <w:ilvl w:val="0"/>
                <w:numId w:val="299"/>
              </w:numPr>
              <w:tabs>
                <w:tab w:val="left" w:pos="429"/>
                <w:tab w:val="left" w:pos="430"/>
              </w:tabs>
              <w:spacing w:before="63"/>
              <w:rPr>
                <w:sz w:val="20"/>
              </w:rPr>
            </w:pPr>
            <w:r>
              <w:rPr>
                <w:sz w:val="20"/>
              </w:rPr>
              <w:t>Clientes:</w:t>
            </w:r>
          </w:p>
          <w:p w:rsidR="005F1E51" w:rsidRDefault="002D7C6F">
            <w:pPr>
              <w:pStyle w:val="TableParagraph"/>
              <w:numPr>
                <w:ilvl w:val="1"/>
                <w:numId w:val="299"/>
              </w:numPr>
              <w:tabs>
                <w:tab w:val="left" w:pos="789"/>
                <w:tab w:val="left" w:pos="790"/>
              </w:tabs>
              <w:spacing w:before="71" w:line="223" w:lineRule="auto"/>
              <w:ind w:right="60" w:hanging="360"/>
              <w:rPr>
                <w:sz w:val="20"/>
              </w:rPr>
            </w:pPr>
            <w:r>
              <w:rPr>
                <w:spacing w:val="-3"/>
                <w:sz w:val="20"/>
              </w:rPr>
              <w:t xml:space="preserve">Personal </w:t>
            </w:r>
            <w:r>
              <w:rPr>
                <w:sz w:val="20"/>
              </w:rPr>
              <w:t xml:space="preserve">de la </w:t>
            </w:r>
            <w:r>
              <w:rPr>
                <w:spacing w:val="-3"/>
                <w:sz w:val="20"/>
              </w:rPr>
              <w:t xml:space="preserve">Sección </w:t>
            </w:r>
            <w:r>
              <w:rPr>
                <w:sz w:val="20"/>
              </w:rPr>
              <w:t xml:space="preserve">de </w:t>
            </w:r>
            <w:r>
              <w:rPr>
                <w:spacing w:val="-3"/>
                <w:sz w:val="20"/>
              </w:rPr>
              <w:t xml:space="preserve">Transportes </w:t>
            </w:r>
            <w:r>
              <w:rPr>
                <w:sz w:val="20"/>
              </w:rPr>
              <w:t xml:space="preserve">y </w:t>
            </w:r>
            <w:r>
              <w:rPr>
                <w:spacing w:val="-3"/>
                <w:sz w:val="20"/>
              </w:rPr>
              <w:t xml:space="preserve">Mantenimiento </w:t>
            </w:r>
            <w:r>
              <w:rPr>
                <w:sz w:val="20"/>
              </w:rPr>
              <w:t xml:space="preserve">a su </w:t>
            </w:r>
            <w:r>
              <w:rPr>
                <w:spacing w:val="-3"/>
                <w:sz w:val="20"/>
              </w:rPr>
              <w:t xml:space="preserve">cargo: </w:t>
            </w:r>
            <w:r>
              <w:rPr>
                <w:sz w:val="20"/>
              </w:rPr>
              <w:t xml:space="preserve">dar </w:t>
            </w:r>
            <w:r>
              <w:rPr>
                <w:spacing w:val="-3"/>
                <w:sz w:val="20"/>
              </w:rPr>
              <w:t xml:space="preserve">instrucciones, supervisar trabajo </w:t>
            </w:r>
            <w:r>
              <w:rPr>
                <w:sz w:val="20"/>
              </w:rPr>
              <w:t xml:space="preserve">y </w:t>
            </w:r>
            <w:r>
              <w:rPr>
                <w:spacing w:val="-3"/>
                <w:sz w:val="20"/>
              </w:rPr>
              <w:t xml:space="preserve">trasladar datos </w:t>
            </w:r>
            <w:r>
              <w:rPr>
                <w:sz w:val="20"/>
              </w:rPr>
              <w:t xml:space="preserve">o </w:t>
            </w:r>
            <w:r>
              <w:rPr>
                <w:spacing w:val="-3"/>
                <w:sz w:val="20"/>
              </w:rPr>
              <w:t xml:space="preserve">información, discutir </w:t>
            </w:r>
            <w:r>
              <w:rPr>
                <w:sz w:val="20"/>
              </w:rPr>
              <w:t xml:space="preserve">y </w:t>
            </w:r>
            <w:r>
              <w:rPr>
                <w:spacing w:val="-3"/>
                <w:sz w:val="20"/>
              </w:rPr>
              <w:t>resolver</w:t>
            </w:r>
            <w:r>
              <w:rPr>
                <w:spacing w:val="-23"/>
                <w:sz w:val="20"/>
              </w:rPr>
              <w:t xml:space="preserve"> </w:t>
            </w:r>
            <w:r>
              <w:rPr>
                <w:spacing w:val="-3"/>
                <w:sz w:val="20"/>
              </w:rPr>
              <w:t>problemas.</w:t>
            </w:r>
          </w:p>
          <w:p w:rsidR="005F1E51" w:rsidRDefault="002D7C6F">
            <w:pPr>
              <w:pStyle w:val="TableParagraph"/>
              <w:numPr>
                <w:ilvl w:val="1"/>
                <w:numId w:val="299"/>
              </w:numPr>
              <w:tabs>
                <w:tab w:val="left" w:pos="789"/>
                <w:tab w:val="left" w:pos="790"/>
              </w:tabs>
              <w:spacing w:before="75" w:line="223" w:lineRule="auto"/>
              <w:ind w:right="60" w:hanging="360"/>
              <w:rPr>
                <w:sz w:val="20"/>
              </w:rPr>
            </w:pPr>
            <w:r>
              <w:rPr>
                <w:spacing w:val="-3"/>
                <w:sz w:val="20"/>
              </w:rPr>
              <w:t xml:space="preserve">Coordinador </w:t>
            </w:r>
            <w:r>
              <w:rPr>
                <w:sz w:val="20"/>
              </w:rPr>
              <w:t xml:space="preserve">de </w:t>
            </w:r>
            <w:r>
              <w:rPr>
                <w:spacing w:val="-3"/>
                <w:sz w:val="20"/>
              </w:rPr>
              <w:t xml:space="preserve">Unidad: presentar </w:t>
            </w:r>
            <w:r>
              <w:rPr>
                <w:sz w:val="20"/>
              </w:rPr>
              <w:t xml:space="preserve">y </w:t>
            </w:r>
            <w:r>
              <w:rPr>
                <w:spacing w:val="-3"/>
                <w:sz w:val="20"/>
              </w:rPr>
              <w:t xml:space="preserve">trasladar datos </w:t>
            </w:r>
            <w:r>
              <w:rPr>
                <w:sz w:val="20"/>
              </w:rPr>
              <w:t xml:space="preserve">o </w:t>
            </w:r>
            <w:r>
              <w:rPr>
                <w:spacing w:val="-3"/>
                <w:sz w:val="20"/>
              </w:rPr>
              <w:t xml:space="preserve">información, discutir </w:t>
            </w:r>
            <w:r>
              <w:rPr>
                <w:sz w:val="20"/>
              </w:rPr>
              <w:t xml:space="preserve">y </w:t>
            </w:r>
            <w:r>
              <w:rPr>
                <w:spacing w:val="-3"/>
                <w:sz w:val="20"/>
              </w:rPr>
              <w:t xml:space="preserve">resolver problemas relacionados </w:t>
            </w:r>
            <w:r>
              <w:rPr>
                <w:sz w:val="20"/>
              </w:rPr>
              <w:t>con</w:t>
            </w:r>
            <w:r>
              <w:rPr>
                <w:spacing w:val="-6"/>
                <w:sz w:val="20"/>
              </w:rPr>
              <w:t xml:space="preserve"> </w:t>
            </w:r>
            <w:r>
              <w:rPr>
                <w:spacing w:val="-3"/>
                <w:sz w:val="20"/>
              </w:rPr>
              <w:t>almacén.</w:t>
            </w:r>
          </w:p>
          <w:p w:rsidR="005F1E51" w:rsidRDefault="002D7C6F">
            <w:pPr>
              <w:pStyle w:val="TableParagraph"/>
              <w:numPr>
                <w:ilvl w:val="1"/>
                <w:numId w:val="299"/>
              </w:numPr>
              <w:tabs>
                <w:tab w:val="left" w:pos="789"/>
                <w:tab w:val="left" w:pos="790"/>
              </w:tabs>
              <w:spacing w:before="74" w:line="223" w:lineRule="auto"/>
              <w:ind w:right="58" w:hanging="360"/>
              <w:rPr>
                <w:sz w:val="20"/>
              </w:rPr>
            </w:pPr>
            <w:r>
              <w:rPr>
                <w:sz w:val="20"/>
              </w:rPr>
              <w:t xml:space="preserve">Coordinadores Departamentales: </w:t>
            </w:r>
            <w:r>
              <w:rPr>
                <w:spacing w:val="-3"/>
                <w:sz w:val="20"/>
              </w:rPr>
              <w:t xml:space="preserve">resolver consultas sobre aspectos administrativos </w:t>
            </w:r>
            <w:r>
              <w:rPr>
                <w:sz w:val="20"/>
              </w:rPr>
              <w:t xml:space="preserve">del </w:t>
            </w:r>
            <w:r w:rsidR="00FC0739">
              <w:rPr>
                <w:spacing w:val="-3"/>
                <w:sz w:val="20"/>
              </w:rPr>
              <w:t>proceso de</w:t>
            </w:r>
            <w:r>
              <w:rPr>
                <w:sz w:val="20"/>
              </w:rPr>
              <w:t xml:space="preserve"> </w:t>
            </w:r>
            <w:r>
              <w:rPr>
                <w:spacing w:val="-3"/>
                <w:sz w:val="20"/>
              </w:rPr>
              <w:t xml:space="preserve">transporte </w:t>
            </w:r>
            <w:r>
              <w:rPr>
                <w:sz w:val="20"/>
              </w:rPr>
              <w:t>y</w:t>
            </w:r>
            <w:r>
              <w:rPr>
                <w:spacing w:val="-12"/>
                <w:sz w:val="20"/>
              </w:rPr>
              <w:t xml:space="preserve"> </w:t>
            </w:r>
            <w:r>
              <w:rPr>
                <w:spacing w:val="-3"/>
                <w:sz w:val="20"/>
              </w:rPr>
              <w:t>mantenimiento.</w:t>
            </w:r>
          </w:p>
          <w:p w:rsidR="005F1E51" w:rsidRDefault="002D7C6F">
            <w:pPr>
              <w:pStyle w:val="TableParagraph"/>
              <w:numPr>
                <w:ilvl w:val="0"/>
                <w:numId w:val="299"/>
              </w:numPr>
              <w:tabs>
                <w:tab w:val="left" w:pos="429"/>
                <w:tab w:val="left" w:pos="430"/>
              </w:tabs>
              <w:spacing w:before="63"/>
              <w:rPr>
                <w:sz w:val="20"/>
              </w:rPr>
            </w:pPr>
            <w:r>
              <w:rPr>
                <w:sz w:val="20"/>
              </w:rPr>
              <w:t>Proveedores:</w:t>
            </w:r>
          </w:p>
          <w:p w:rsidR="005F1E51" w:rsidRPr="00D64870" w:rsidRDefault="002D7C6F">
            <w:pPr>
              <w:pStyle w:val="TableParagraph"/>
              <w:numPr>
                <w:ilvl w:val="1"/>
                <w:numId w:val="299"/>
              </w:numPr>
              <w:tabs>
                <w:tab w:val="left" w:pos="789"/>
                <w:tab w:val="left" w:pos="790"/>
              </w:tabs>
              <w:spacing w:before="60"/>
              <w:rPr>
                <w:sz w:val="20"/>
              </w:rPr>
            </w:pPr>
            <w:r w:rsidRPr="00D64870">
              <w:rPr>
                <w:spacing w:val="-3"/>
                <w:sz w:val="20"/>
              </w:rPr>
              <w:t xml:space="preserve">Personal </w:t>
            </w:r>
            <w:r w:rsidRPr="00D64870">
              <w:rPr>
                <w:sz w:val="20"/>
              </w:rPr>
              <w:t xml:space="preserve">de la </w:t>
            </w:r>
            <w:r w:rsidRPr="00D64870">
              <w:rPr>
                <w:spacing w:val="-3"/>
                <w:sz w:val="20"/>
              </w:rPr>
              <w:t xml:space="preserve">Transportes </w:t>
            </w:r>
            <w:r w:rsidRPr="00D64870">
              <w:rPr>
                <w:sz w:val="20"/>
              </w:rPr>
              <w:t xml:space="preserve">y </w:t>
            </w:r>
            <w:r w:rsidRPr="00D64870">
              <w:rPr>
                <w:spacing w:val="-3"/>
                <w:sz w:val="20"/>
              </w:rPr>
              <w:t xml:space="preserve">Mantenimiento </w:t>
            </w:r>
            <w:r w:rsidRPr="00D64870">
              <w:rPr>
                <w:sz w:val="20"/>
              </w:rPr>
              <w:t xml:space="preserve">a su </w:t>
            </w:r>
            <w:r w:rsidRPr="00D64870">
              <w:rPr>
                <w:spacing w:val="-3"/>
                <w:sz w:val="20"/>
              </w:rPr>
              <w:t xml:space="preserve">cargo: datos </w:t>
            </w:r>
            <w:r w:rsidRPr="00D64870">
              <w:rPr>
                <w:sz w:val="20"/>
              </w:rPr>
              <w:t>o</w:t>
            </w:r>
            <w:r w:rsidRPr="00D64870">
              <w:rPr>
                <w:spacing w:val="-38"/>
                <w:sz w:val="20"/>
              </w:rPr>
              <w:t xml:space="preserve"> </w:t>
            </w:r>
            <w:r w:rsidRPr="00D64870">
              <w:rPr>
                <w:spacing w:val="-3"/>
                <w:sz w:val="20"/>
              </w:rPr>
              <w:t>información.</w:t>
            </w:r>
          </w:p>
          <w:p w:rsidR="005F1E51" w:rsidRPr="00D64870" w:rsidRDefault="002D7C6F">
            <w:pPr>
              <w:pStyle w:val="TableParagraph"/>
              <w:numPr>
                <w:ilvl w:val="1"/>
                <w:numId w:val="299"/>
              </w:numPr>
              <w:tabs>
                <w:tab w:val="left" w:pos="789"/>
                <w:tab w:val="left" w:pos="790"/>
              </w:tabs>
              <w:spacing w:before="55" w:line="223" w:lineRule="auto"/>
              <w:ind w:right="58" w:hanging="360"/>
              <w:rPr>
                <w:sz w:val="20"/>
              </w:rPr>
            </w:pPr>
            <w:r w:rsidRPr="00D64870">
              <w:rPr>
                <w:spacing w:val="-3"/>
                <w:sz w:val="20"/>
              </w:rPr>
              <w:t xml:space="preserve">Coordinador </w:t>
            </w:r>
            <w:r w:rsidRPr="00D64870">
              <w:rPr>
                <w:sz w:val="20"/>
              </w:rPr>
              <w:t xml:space="preserve">de </w:t>
            </w:r>
            <w:r w:rsidRPr="00D64870">
              <w:rPr>
                <w:spacing w:val="-3"/>
                <w:sz w:val="20"/>
              </w:rPr>
              <w:t xml:space="preserve">Unidad: Recibir instrucciones, supervisión </w:t>
            </w:r>
            <w:r w:rsidRPr="00D64870">
              <w:rPr>
                <w:sz w:val="20"/>
              </w:rPr>
              <w:t xml:space="preserve">de </w:t>
            </w:r>
            <w:r w:rsidRPr="00D64870">
              <w:rPr>
                <w:spacing w:val="-3"/>
                <w:sz w:val="20"/>
              </w:rPr>
              <w:t xml:space="preserve">trabajo, datos </w:t>
            </w:r>
            <w:r w:rsidRPr="00D64870">
              <w:rPr>
                <w:sz w:val="20"/>
              </w:rPr>
              <w:t xml:space="preserve">o </w:t>
            </w:r>
            <w:r w:rsidRPr="00D64870">
              <w:rPr>
                <w:spacing w:val="-3"/>
                <w:sz w:val="20"/>
              </w:rPr>
              <w:t xml:space="preserve">información, </w:t>
            </w:r>
            <w:r w:rsidR="00FC0739" w:rsidRPr="00D64870">
              <w:rPr>
                <w:spacing w:val="-3"/>
                <w:sz w:val="20"/>
              </w:rPr>
              <w:t>discutir y</w:t>
            </w:r>
            <w:r w:rsidRPr="00D64870">
              <w:rPr>
                <w:sz w:val="20"/>
              </w:rPr>
              <w:t xml:space="preserve"> </w:t>
            </w:r>
            <w:r w:rsidRPr="00D64870">
              <w:rPr>
                <w:spacing w:val="-3"/>
                <w:sz w:val="20"/>
              </w:rPr>
              <w:t>resolver</w:t>
            </w:r>
            <w:r w:rsidRPr="00D64870">
              <w:rPr>
                <w:spacing w:val="-10"/>
                <w:sz w:val="20"/>
              </w:rPr>
              <w:t xml:space="preserve"> </w:t>
            </w:r>
            <w:r w:rsidRPr="00D64870">
              <w:rPr>
                <w:spacing w:val="-3"/>
                <w:sz w:val="20"/>
              </w:rPr>
              <w:t>problemas.</w:t>
            </w:r>
          </w:p>
          <w:p w:rsidR="005F1E51" w:rsidRPr="00D64870" w:rsidRDefault="002D7C6F">
            <w:pPr>
              <w:pStyle w:val="TableParagraph"/>
              <w:numPr>
                <w:ilvl w:val="1"/>
                <w:numId w:val="299"/>
              </w:numPr>
              <w:tabs>
                <w:tab w:val="left" w:pos="789"/>
                <w:tab w:val="left" w:pos="790"/>
              </w:tabs>
              <w:spacing w:before="62"/>
              <w:rPr>
                <w:sz w:val="20"/>
              </w:rPr>
            </w:pPr>
            <w:r w:rsidRPr="00D64870">
              <w:rPr>
                <w:sz w:val="20"/>
              </w:rPr>
              <w:t xml:space="preserve">Coordinadores Departamentales: </w:t>
            </w:r>
            <w:r w:rsidRPr="00D64870">
              <w:rPr>
                <w:spacing w:val="-3"/>
                <w:sz w:val="20"/>
              </w:rPr>
              <w:t xml:space="preserve">datos </w:t>
            </w:r>
            <w:r w:rsidRPr="00D64870">
              <w:rPr>
                <w:sz w:val="20"/>
              </w:rPr>
              <w:t>o</w:t>
            </w:r>
            <w:r w:rsidRPr="00D64870">
              <w:rPr>
                <w:spacing w:val="-9"/>
                <w:sz w:val="20"/>
              </w:rPr>
              <w:t xml:space="preserve"> </w:t>
            </w:r>
            <w:r w:rsidRPr="00D64870">
              <w:rPr>
                <w:spacing w:val="-3"/>
                <w:sz w:val="20"/>
              </w:rPr>
              <w:t>información.</w:t>
            </w:r>
          </w:p>
          <w:p w:rsidR="005F1E51" w:rsidRDefault="002D7C6F">
            <w:pPr>
              <w:pStyle w:val="TableParagraph"/>
              <w:numPr>
                <w:ilvl w:val="0"/>
                <w:numId w:val="299"/>
              </w:numPr>
              <w:tabs>
                <w:tab w:val="left" w:pos="429"/>
                <w:tab w:val="left" w:pos="430"/>
              </w:tabs>
              <w:spacing w:before="43"/>
              <w:rPr>
                <w:sz w:val="20"/>
              </w:rPr>
            </w:pPr>
            <w:r>
              <w:rPr>
                <w:sz w:val="20"/>
              </w:rPr>
              <w:t>Otros:</w:t>
            </w:r>
          </w:p>
          <w:p w:rsidR="005F1E51" w:rsidRDefault="002D7C6F">
            <w:pPr>
              <w:pStyle w:val="TableParagraph"/>
              <w:numPr>
                <w:ilvl w:val="1"/>
                <w:numId w:val="299"/>
              </w:numPr>
              <w:tabs>
                <w:tab w:val="left" w:pos="789"/>
                <w:tab w:val="left" w:pos="790"/>
              </w:tabs>
              <w:spacing w:before="71" w:line="223" w:lineRule="auto"/>
              <w:ind w:right="56" w:hanging="360"/>
              <w:rPr>
                <w:sz w:val="20"/>
              </w:rPr>
            </w:pPr>
            <w:r>
              <w:rPr>
                <w:sz w:val="20"/>
              </w:rPr>
              <w:t>Personal de la Unidad de Apoyo Administrativo asignado a otras áreas de trabajo y programas: para intercambiar y socializar</w:t>
            </w:r>
            <w:r>
              <w:rPr>
                <w:spacing w:val="-5"/>
                <w:sz w:val="20"/>
              </w:rPr>
              <w:t xml:space="preserve"> </w:t>
            </w:r>
            <w:r>
              <w:rPr>
                <w:sz w:val="20"/>
              </w:rPr>
              <w:t>información.</w:t>
            </w:r>
          </w:p>
        </w:tc>
      </w:tr>
    </w:tbl>
    <w:p w:rsidR="005F1E51" w:rsidRDefault="005F1E51">
      <w:pPr>
        <w:pStyle w:val="Textoindependiente"/>
        <w:rPr>
          <w:b/>
          <w:i/>
        </w:rPr>
      </w:pPr>
    </w:p>
    <w:p w:rsidR="005F1E51" w:rsidRDefault="005F1E51">
      <w:pPr>
        <w:pStyle w:val="Textoindependiente"/>
        <w:spacing w:before="11"/>
        <w:rPr>
          <w:b/>
          <w:i/>
          <w:sz w:val="19"/>
        </w:rPr>
      </w:pPr>
    </w:p>
    <w:tbl>
      <w:tblPr>
        <w:tblStyle w:val="TableNormal"/>
        <w:tblW w:w="0" w:type="auto"/>
        <w:tblInd w:w="229" w:type="dxa"/>
        <w:tblLayout w:type="fixed"/>
        <w:tblLook w:val="01E0" w:firstRow="1" w:lastRow="1" w:firstColumn="1" w:lastColumn="1" w:noHBand="0" w:noVBand="0"/>
      </w:tblPr>
      <w:tblGrid>
        <w:gridCol w:w="9476"/>
      </w:tblGrid>
      <w:tr w:rsidR="005F1E51">
        <w:trPr>
          <w:trHeight w:val="355"/>
        </w:trPr>
        <w:tc>
          <w:tcPr>
            <w:tcW w:w="9476" w:type="dxa"/>
            <w:shd w:val="clear" w:color="auto" w:fill="000000"/>
          </w:tcPr>
          <w:p w:rsidR="005F1E51" w:rsidRDefault="002D7C6F">
            <w:pPr>
              <w:pStyle w:val="TableParagraph"/>
              <w:spacing w:before="68"/>
              <w:ind w:left="74"/>
              <w:rPr>
                <w:b/>
                <w:sz w:val="20"/>
              </w:rPr>
            </w:pPr>
            <w:r>
              <w:rPr>
                <w:b/>
                <w:color w:val="FFFFFF"/>
                <w:sz w:val="20"/>
              </w:rPr>
              <w:t>RELACIONES EXTERNAS:</w:t>
            </w:r>
          </w:p>
        </w:tc>
      </w:tr>
      <w:tr w:rsidR="005F1E51">
        <w:trPr>
          <w:trHeight w:val="1455"/>
        </w:trPr>
        <w:tc>
          <w:tcPr>
            <w:tcW w:w="9476" w:type="dxa"/>
            <w:tcBorders>
              <w:top w:val="single" w:sz="4" w:space="0" w:color="000000"/>
              <w:left w:val="single" w:sz="4" w:space="0" w:color="000000"/>
              <w:bottom w:val="single" w:sz="4" w:space="0" w:color="000000"/>
              <w:right w:val="single" w:sz="4" w:space="0" w:color="000000"/>
            </w:tcBorders>
          </w:tcPr>
          <w:p w:rsidR="005F1E51" w:rsidRDefault="002D7C6F">
            <w:pPr>
              <w:pStyle w:val="TableParagraph"/>
              <w:numPr>
                <w:ilvl w:val="0"/>
                <w:numId w:val="298"/>
              </w:numPr>
              <w:tabs>
                <w:tab w:val="left" w:pos="429"/>
                <w:tab w:val="left" w:pos="430"/>
              </w:tabs>
              <w:spacing w:before="62"/>
              <w:rPr>
                <w:sz w:val="20"/>
              </w:rPr>
            </w:pPr>
            <w:r>
              <w:rPr>
                <w:sz w:val="20"/>
              </w:rPr>
              <w:t>Clientes:</w:t>
            </w:r>
          </w:p>
          <w:p w:rsidR="005F1E51" w:rsidRDefault="002D7C6F">
            <w:pPr>
              <w:pStyle w:val="TableParagraph"/>
              <w:numPr>
                <w:ilvl w:val="1"/>
                <w:numId w:val="298"/>
              </w:numPr>
              <w:tabs>
                <w:tab w:val="left" w:pos="789"/>
                <w:tab w:val="left" w:pos="790"/>
              </w:tabs>
              <w:spacing w:before="72" w:line="223" w:lineRule="auto"/>
              <w:ind w:right="55" w:hanging="360"/>
              <w:rPr>
                <w:sz w:val="20"/>
              </w:rPr>
            </w:pPr>
            <w:r>
              <w:rPr>
                <w:spacing w:val="-3"/>
                <w:sz w:val="20"/>
              </w:rPr>
              <w:t xml:space="preserve">Personal </w:t>
            </w:r>
            <w:r>
              <w:rPr>
                <w:sz w:val="20"/>
              </w:rPr>
              <w:t xml:space="preserve">de </w:t>
            </w:r>
            <w:r>
              <w:rPr>
                <w:spacing w:val="-3"/>
                <w:sz w:val="20"/>
              </w:rPr>
              <w:t xml:space="preserve">empresas </w:t>
            </w:r>
            <w:r>
              <w:rPr>
                <w:sz w:val="20"/>
              </w:rPr>
              <w:t xml:space="preserve">que </w:t>
            </w:r>
            <w:r>
              <w:rPr>
                <w:spacing w:val="-3"/>
                <w:sz w:val="20"/>
              </w:rPr>
              <w:t xml:space="preserve">distribuyen suministros </w:t>
            </w:r>
            <w:r>
              <w:rPr>
                <w:sz w:val="20"/>
              </w:rPr>
              <w:t xml:space="preserve">a </w:t>
            </w:r>
            <w:r>
              <w:rPr>
                <w:spacing w:val="-3"/>
                <w:sz w:val="20"/>
              </w:rPr>
              <w:t xml:space="preserve">CONALFA: Presentar </w:t>
            </w:r>
            <w:r>
              <w:rPr>
                <w:sz w:val="20"/>
              </w:rPr>
              <w:t xml:space="preserve">y </w:t>
            </w:r>
            <w:r>
              <w:rPr>
                <w:spacing w:val="-3"/>
                <w:sz w:val="20"/>
              </w:rPr>
              <w:t xml:space="preserve">trasladar datos </w:t>
            </w:r>
            <w:r>
              <w:rPr>
                <w:sz w:val="20"/>
              </w:rPr>
              <w:t xml:space="preserve">o </w:t>
            </w:r>
            <w:r>
              <w:rPr>
                <w:spacing w:val="-3"/>
                <w:sz w:val="20"/>
              </w:rPr>
              <w:t xml:space="preserve">información, discutir </w:t>
            </w:r>
            <w:r>
              <w:rPr>
                <w:sz w:val="20"/>
              </w:rPr>
              <w:t xml:space="preserve">y </w:t>
            </w:r>
            <w:r>
              <w:rPr>
                <w:spacing w:val="-3"/>
                <w:sz w:val="20"/>
              </w:rPr>
              <w:t>resolver</w:t>
            </w:r>
            <w:r>
              <w:rPr>
                <w:spacing w:val="-16"/>
                <w:sz w:val="20"/>
              </w:rPr>
              <w:t xml:space="preserve"> </w:t>
            </w:r>
            <w:r>
              <w:rPr>
                <w:spacing w:val="-3"/>
                <w:sz w:val="20"/>
              </w:rPr>
              <w:t>problemas.</w:t>
            </w:r>
          </w:p>
          <w:p w:rsidR="005F1E51" w:rsidRDefault="002D7C6F">
            <w:pPr>
              <w:pStyle w:val="TableParagraph"/>
              <w:numPr>
                <w:ilvl w:val="0"/>
                <w:numId w:val="298"/>
              </w:numPr>
              <w:tabs>
                <w:tab w:val="left" w:pos="429"/>
                <w:tab w:val="left" w:pos="430"/>
              </w:tabs>
              <w:spacing w:before="62"/>
              <w:rPr>
                <w:sz w:val="20"/>
              </w:rPr>
            </w:pPr>
            <w:r>
              <w:rPr>
                <w:sz w:val="20"/>
              </w:rPr>
              <w:t>Proveedores:</w:t>
            </w:r>
          </w:p>
          <w:p w:rsidR="005F1E51" w:rsidRDefault="002D7C6F">
            <w:pPr>
              <w:pStyle w:val="TableParagraph"/>
              <w:numPr>
                <w:ilvl w:val="1"/>
                <w:numId w:val="298"/>
              </w:numPr>
              <w:tabs>
                <w:tab w:val="left" w:pos="789"/>
                <w:tab w:val="left" w:pos="790"/>
              </w:tabs>
              <w:spacing w:before="60"/>
              <w:rPr>
                <w:sz w:val="20"/>
              </w:rPr>
            </w:pPr>
            <w:r>
              <w:rPr>
                <w:spacing w:val="-3"/>
                <w:sz w:val="20"/>
              </w:rPr>
              <w:t xml:space="preserve">Personal </w:t>
            </w:r>
            <w:r>
              <w:rPr>
                <w:sz w:val="20"/>
              </w:rPr>
              <w:t xml:space="preserve">de </w:t>
            </w:r>
            <w:r>
              <w:rPr>
                <w:spacing w:val="-3"/>
                <w:sz w:val="20"/>
              </w:rPr>
              <w:t xml:space="preserve">empresas </w:t>
            </w:r>
            <w:r>
              <w:rPr>
                <w:sz w:val="20"/>
              </w:rPr>
              <w:t xml:space="preserve">que </w:t>
            </w:r>
            <w:r>
              <w:rPr>
                <w:spacing w:val="-3"/>
                <w:sz w:val="20"/>
              </w:rPr>
              <w:t xml:space="preserve">distribuyen suministros </w:t>
            </w:r>
            <w:r>
              <w:rPr>
                <w:sz w:val="20"/>
              </w:rPr>
              <w:t xml:space="preserve">a la </w:t>
            </w:r>
            <w:r>
              <w:rPr>
                <w:spacing w:val="-3"/>
                <w:sz w:val="20"/>
              </w:rPr>
              <w:t xml:space="preserve">Institución: obtener datos </w:t>
            </w:r>
            <w:r>
              <w:rPr>
                <w:sz w:val="20"/>
              </w:rPr>
              <w:t>o</w:t>
            </w:r>
            <w:r>
              <w:rPr>
                <w:spacing w:val="-17"/>
                <w:sz w:val="20"/>
              </w:rPr>
              <w:t xml:space="preserve"> </w:t>
            </w:r>
            <w:r>
              <w:rPr>
                <w:spacing w:val="-3"/>
                <w:sz w:val="20"/>
              </w:rPr>
              <w:t>información.</w:t>
            </w:r>
          </w:p>
        </w:tc>
      </w:tr>
    </w:tbl>
    <w:p w:rsidR="005F1E51" w:rsidRDefault="005F1E51">
      <w:pPr>
        <w:rPr>
          <w:sz w:val="20"/>
        </w:rPr>
        <w:sectPr w:rsidR="005F1E51">
          <w:pgSz w:w="12240" w:h="15840"/>
          <w:pgMar w:top="1400" w:right="880" w:bottom="1160" w:left="1480" w:header="698" w:footer="963" w:gutter="0"/>
          <w:cols w:space="720"/>
        </w:sectPr>
      </w:pPr>
    </w:p>
    <w:p w:rsidR="005F1E51" w:rsidRDefault="005F1E51">
      <w:pPr>
        <w:pStyle w:val="Textoindependiente"/>
        <w:rPr>
          <w:b/>
          <w:i/>
        </w:rPr>
      </w:pPr>
    </w:p>
    <w:p w:rsidR="005F1E51" w:rsidRDefault="005F1E51">
      <w:pPr>
        <w:pStyle w:val="Textoindependiente"/>
        <w:spacing w:before="3"/>
        <w:rPr>
          <w:b/>
          <w:i/>
          <w:sz w:val="18"/>
        </w:rPr>
      </w:pPr>
    </w:p>
    <w:p w:rsidR="005F1E51" w:rsidRDefault="002D7C6F">
      <w:pPr>
        <w:ind w:left="221"/>
        <w:rPr>
          <w:b/>
          <w:i/>
          <w:sz w:val="20"/>
        </w:rPr>
      </w:pPr>
      <w:r>
        <w:rPr>
          <w:b/>
          <w:i/>
          <w:sz w:val="20"/>
        </w:rPr>
        <w:t>RESPONSABILIDADES DEL PUESTO</w:t>
      </w:r>
    </w:p>
    <w:p w:rsidR="005F1E51" w:rsidRDefault="005F1E51">
      <w:pPr>
        <w:pStyle w:val="Textoindependiente"/>
        <w:spacing w:before="9"/>
        <w:rPr>
          <w:b/>
          <w:i/>
        </w:rPr>
      </w:pPr>
    </w:p>
    <w:tbl>
      <w:tblPr>
        <w:tblStyle w:val="TableNormal"/>
        <w:tblW w:w="0" w:type="auto"/>
        <w:tblInd w:w="229" w:type="dxa"/>
        <w:tblLayout w:type="fixed"/>
        <w:tblLook w:val="01E0" w:firstRow="1" w:lastRow="1" w:firstColumn="1" w:lastColumn="1" w:noHBand="0" w:noVBand="0"/>
      </w:tblPr>
      <w:tblGrid>
        <w:gridCol w:w="9476"/>
      </w:tblGrid>
      <w:tr w:rsidR="005F1E51">
        <w:trPr>
          <w:trHeight w:val="345"/>
        </w:trPr>
        <w:tc>
          <w:tcPr>
            <w:tcW w:w="9476" w:type="dxa"/>
            <w:shd w:val="clear" w:color="auto" w:fill="000000"/>
          </w:tcPr>
          <w:p w:rsidR="005F1E51" w:rsidRDefault="002D7C6F">
            <w:pPr>
              <w:pStyle w:val="TableParagraph"/>
              <w:spacing w:before="59"/>
              <w:ind w:left="74"/>
              <w:rPr>
                <w:b/>
                <w:sz w:val="20"/>
              </w:rPr>
            </w:pPr>
            <w:r>
              <w:rPr>
                <w:b/>
                <w:color w:val="FFFFFF"/>
                <w:sz w:val="20"/>
              </w:rPr>
              <w:t>RESPONSABILIDAD POR ACTIVOS:</w:t>
            </w:r>
          </w:p>
        </w:tc>
      </w:tr>
      <w:tr w:rsidR="005F1E51">
        <w:trPr>
          <w:trHeight w:val="356"/>
        </w:trPr>
        <w:tc>
          <w:tcPr>
            <w:tcW w:w="9476" w:type="dxa"/>
            <w:tcBorders>
              <w:top w:val="single" w:sz="4" w:space="0" w:color="000000"/>
              <w:left w:val="single" w:sz="4" w:space="0" w:color="000000"/>
              <w:bottom w:val="single" w:sz="4" w:space="0" w:color="000000"/>
              <w:right w:val="single" w:sz="4" w:space="0" w:color="000000"/>
            </w:tcBorders>
          </w:tcPr>
          <w:p w:rsidR="005F1E51" w:rsidRDefault="002D7C6F">
            <w:pPr>
              <w:pStyle w:val="TableParagraph"/>
              <w:numPr>
                <w:ilvl w:val="0"/>
                <w:numId w:val="297"/>
              </w:numPr>
              <w:tabs>
                <w:tab w:val="left" w:pos="429"/>
                <w:tab w:val="left" w:pos="430"/>
              </w:tabs>
              <w:spacing w:before="63"/>
              <w:rPr>
                <w:sz w:val="20"/>
              </w:rPr>
            </w:pPr>
            <w:r>
              <w:rPr>
                <w:sz w:val="20"/>
              </w:rPr>
              <w:t>Es responsable de activos que equivalen a un monto entre Q.20</w:t>
            </w:r>
            <w:proofErr w:type="gramStart"/>
            <w:r>
              <w:rPr>
                <w:sz w:val="20"/>
              </w:rPr>
              <w:t>,000.00</w:t>
            </w:r>
            <w:proofErr w:type="gramEnd"/>
            <w:r>
              <w:rPr>
                <w:sz w:val="20"/>
              </w:rPr>
              <w:t xml:space="preserve"> y</w:t>
            </w:r>
            <w:r>
              <w:rPr>
                <w:spacing w:val="-15"/>
                <w:sz w:val="20"/>
              </w:rPr>
              <w:t xml:space="preserve"> </w:t>
            </w:r>
            <w:r>
              <w:rPr>
                <w:sz w:val="20"/>
              </w:rPr>
              <w:t>Q.60,000.00.</w:t>
            </w:r>
          </w:p>
        </w:tc>
      </w:tr>
    </w:tbl>
    <w:p w:rsidR="005F1E51" w:rsidRDefault="005F1E51">
      <w:pPr>
        <w:pStyle w:val="Textoindependiente"/>
        <w:rPr>
          <w:b/>
          <w:i/>
        </w:rPr>
      </w:pPr>
    </w:p>
    <w:p w:rsidR="005F1E51" w:rsidRDefault="005F1E51">
      <w:pPr>
        <w:pStyle w:val="Textoindependiente"/>
        <w:spacing w:before="9"/>
        <w:rPr>
          <w:b/>
          <w:i/>
        </w:rPr>
      </w:pPr>
    </w:p>
    <w:tbl>
      <w:tblPr>
        <w:tblStyle w:val="TableNormal"/>
        <w:tblW w:w="0" w:type="auto"/>
        <w:tblInd w:w="229" w:type="dxa"/>
        <w:tblLayout w:type="fixed"/>
        <w:tblLook w:val="01E0" w:firstRow="1" w:lastRow="1" w:firstColumn="1" w:lastColumn="1" w:noHBand="0" w:noVBand="0"/>
      </w:tblPr>
      <w:tblGrid>
        <w:gridCol w:w="9476"/>
      </w:tblGrid>
      <w:tr w:rsidR="005F1E51">
        <w:trPr>
          <w:trHeight w:val="345"/>
        </w:trPr>
        <w:tc>
          <w:tcPr>
            <w:tcW w:w="9476" w:type="dxa"/>
            <w:shd w:val="clear" w:color="auto" w:fill="000000"/>
          </w:tcPr>
          <w:p w:rsidR="005F1E51" w:rsidRDefault="002D7C6F">
            <w:pPr>
              <w:pStyle w:val="TableParagraph"/>
              <w:spacing w:before="58"/>
              <w:ind w:left="74"/>
              <w:rPr>
                <w:b/>
                <w:sz w:val="20"/>
              </w:rPr>
            </w:pPr>
            <w:r>
              <w:rPr>
                <w:b/>
                <w:color w:val="FFFFFF"/>
                <w:sz w:val="20"/>
              </w:rPr>
              <w:t>RESPONSABILIDAD POR INFORMACION:</w:t>
            </w:r>
          </w:p>
        </w:tc>
      </w:tr>
      <w:tr w:rsidR="005F1E51">
        <w:trPr>
          <w:trHeight w:val="1515"/>
        </w:trPr>
        <w:tc>
          <w:tcPr>
            <w:tcW w:w="9476" w:type="dxa"/>
            <w:tcBorders>
              <w:top w:val="single" w:sz="4" w:space="0" w:color="000000"/>
              <w:left w:val="single" w:sz="4" w:space="0" w:color="000000"/>
              <w:bottom w:val="single" w:sz="4" w:space="0" w:color="000000"/>
              <w:right w:val="single" w:sz="4" w:space="0" w:color="000000"/>
            </w:tcBorders>
          </w:tcPr>
          <w:p w:rsidR="005F1E51" w:rsidRDefault="002D7C6F">
            <w:pPr>
              <w:pStyle w:val="TableParagraph"/>
              <w:spacing w:before="62"/>
              <w:ind w:left="69"/>
              <w:rPr>
                <w:sz w:val="20"/>
              </w:rPr>
            </w:pPr>
            <w:r>
              <w:rPr>
                <w:sz w:val="20"/>
              </w:rPr>
              <w:t>Por las tareas del puesto maneja información relacionada con:</w:t>
            </w:r>
          </w:p>
          <w:p w:rsidR="005F1E51" w:rsidRDefault="002D7C6F">
            <w:pPr>
              <w:pStyle w:val="TableParagraph"/>
              <w:numPr>
                <w:ilvl w:val="0"/>
                <w:numId w:val="296"/>
              </w:numPr>
              <w:tabs>
                <w:tab w:val="left" w:pos="429"/>
                <w:tab w:val="left" w:pos="430"/>
              </w:tabs>
              <w:spacing w:before="60"/>
              <w:rPr>
                <w:sz w:val="20"/>
              </w:rPr>
            </w:pPr>
            <w:r>
              <w:rPr>
                <w:sz w:val="20"/>
              </w:rPr>
              <w:t>Recorridos de vehículos de la</w:t>
            </w:r>
            <w:r>
              <w:rPr>
                <w:spacing w:val="-6"/>
                <w:sz w:val="20"/>
              </w:rPr>
              <w:t xml:space="preserve"> </w:t>
            </w:r>
            <w:r>
              <w:rPr>
                <w:sz w:val="20"/>
              </w:rPr>
              <w:t>Institución.</w:t>
            </w:r>
          </w:p>
          <w:p w:rsidR="005F1E51" w:rsidRDefault="002D7C6F">
            <w:pPr>
              <w:pStyle w:val="TableParagraph"/>
              <w:numPr>
                <w:ilvl w:val="0"/>
                <w:numId w:val="296"/>
              </w:numPr>
              <w:tabs>
                <w:tab w:val="left" w:pos="429"/>
                <w:tab w:val="left" w:pos="430"/>
              </w:tabs>
              <w:spacing w:before="60"/>
              <w:rPr>
                <w:sz w:val="20"/>
              </w:rPr>
            </w:pPr>
            <w:r>
              <w:rPr>
                <w:sz w:val="20"/>
              </w:rPr>
              <w:t>Liquidaciones de viáticos de los</w:t>
            </w:r>
            <w:r>
              <w:rPr>
                <w:spacing w:val="-6"/>
                <w:sz w:val="20"/>
              </w:rPr>
              <w:t xml:space="preserve"> </w:t>
            </w:r>
            <w:r>
              <w:rPr>
                <w:sz w:val="20"/>
              </w:rPr>
              <w:t>pilotos.</w:t>
            </w:r>
          </w:p>
          <w:p w:rsidR="005F1E51" w:rsidRDefault="002D7C6F">
            <w:pPr>
              <w:pStyle w:val="TableParagraph"/>
              <w:numPr>
                <w:ilvl w:val="0"/>
                <w:numId w:val="296"/>
              </w:numPr>
              <w:tabs>
                <w:tab w:val="left" w:pos="429"/>
                <w:tab w:val="left" w:pos="430"/>
              </w:tabs>
              <w:spacing w:before="60"/>
              <w:rPr>
                <w:sz w:val="20"/>
              </w:rPr>
            </w:pPr>
            <w:r>
              <w:rPr>
                <w:sz w:val="20"/>
              </w:rPr>
              <w:t>Movimientos de combustible para uso de los</w:t>
            </w:r>
            <w:r>
              <w:rPr>
                <w:spacing w:val="-39"/>
                <w:sz w:val="20"/>
              </w:rPr>
              <w:t xml:space="preserve"> </w:t>
            </w:r>
            <w:r>
              <w:rPr>
                <w:sz w:val="20"/>
              </w:rPr>
              <w:t>vehículos</w:t>
            </w:r>
          </w:p>
          <w:p w:rsidR="005F1E51" w:rsidRDefault="002D7C6F">
            <w:pPr>
              <w:pStyle w:val="TableParagraph"/>
              <w:numPr>
                <w:ilvl w:val="0"/>
                <w:numId w:val="296"/>
              </w:numPr>
              <w:tabs>
                <w:tab w:val="left" w:pos="429"/>
                <w:tab w:val="left" w:pos="430"/>
              </w:tabs>
              <w:spacing w:before="60"/>
              <w:rPr>
                <w:sz w:val="20"/>
              </w:rPr>
            </w:pPr>
            <w:r>
              <w:rPr>
                <w:sz w:val="20"/>
              </w:rPr>
              <w:t>Red de instalaciones físicas del edificio de</w:t>
            </w:r>
            <w:r>
              <w:rPr>
                <w:spacing w:val="-15"/>
                <w:sz w:val="20"/>
              </w:rPr>
              <w:t xml:space="preserve"> </w:t>
            </w:r>
            <w:r>
              <w:rPr>
                <w:sz w:val="20"/>
              </w:rPr>
              <w:t>CONALFA.</w:t>
            </w:r>
          </w:p>
        </w:tc>
      </w:tr>
    </w:tbl>
    <w:p w:rsidR="005F1E51" w:rsidRDefault="005F1E51">
      <w:pPr>
        <w:pStyle w:val="Textoindependiente"/>
        <w:rPr>
          <w:b/>
          <w:i/>
        </w:rPr>
      </w:pPr>
    </w:p>
    <w:p w:rsidR="005F1E51" w:rsidRDefault="002D7C6F">
      <w:pPr>
        <w:ind w:left="221"/>
        <w:rPr>
          <w:b/>
          <w:i/>
          <w:sz w:val="20"/>
        </w:rPr>
      </w:pPr>
      <w:r>
        <w:rPr>
          <w:b/>
          <w:i/>
          <w:sz w:val="20"/>
        </w:rPr>
        <w:t>CONDICIONES DE TRABAJO</w:t>
      </w:r>
    </w:p>
    <w:p w:rsidR="005F1E51" w:rsidRDefault="005F1E51">
      <w:pPr>
        <w:pStyle w:val="Textoindependiente"/>
        <w:spacing w:before="9"/>
        <w:rPr>
          <w:b/>
          <w:i/>
        </w:rPr>
      </w:pPr>
    </w:p>
    <w:tbl>
      <w:tblPr>
        <w:tblStyle w:val="TableNormal"/>
        <w:tblW w:w="0" w:type="auto"/>
        <w:tblInd w:w="229" w:type="dxa"/>
        <w:tblLayout w:type="fixed"/>
        <w:tblLook w:val="01E0" w:firstRow="1" w:lastRow="1" w:firstColumn="1" w:lastColumn="1" w:noHBand="0" w:noVBand="0"/>
      </w:tblPr>
      <w:tblGrid>
        <w:gridCol w:w="9476"/>
      </w:tblGrid>
      <w:tr w:rsidR="005F1E51">
        <w:trPr>
          <w:trHeight w:val="345"/>
        </w:trPr>
        <w:tc>
          <w:tcPr>
            <w:tcW w:w="9476" w:type="dxa"/>
            <w:shd w:val="clear" w:color="auto" w:fill="000000"/>
          </w:tcPr>
          <w:p w:rsidR="005F1E51" w:rsidRDefault="002D7C6F">
            <w:pPr>
              <w:pStyle w:val="TableParagraph"/>
              <w:spacing w:before="58"/>
              <w:ind w:left="74"/>
              <w:rPr>
                <w:b/>
                <w:sz w:val="20"/>
              </w:rPr>
            </w:pPr>
            <w:r>
              <w:rPr>
                <w:b/>
                <w:color w:val="FFFFFF"/>
                <w:sz w:val="20"/>
              </w:rPr>
              <w:t>AMBIENTE FISICO:</w:t>
            </w:r>
          </w:p>
        </w:tc>
      </w:tr>
      <w:tr w:rsidR="005F1E51">
        <w:trPr>
          <w:trHeight w:val="645"/>
        </w:trPr>
        <w:tc>
          <w:tcPr>
            <w:tcW w:w="9476" w:type="dxa"/>
            <w:tcBorders>
              <w:top w:val="single" w:sz="4" w:space="0" w:color="000000"/>
              <w:left w:val="single" w:sz="4" w:space="0" w:color="000000"/>
              <w:bottom w:val="single" w:sz="4" w:space="0" w:color="000000"/>
              <w:right w:val="single" w:sz="4" w:space="0" w:color="000000"/>
            </w:tcBorders>
          </w:tcPr>
          <w:p w:rsidR="005F1E51" w:rsidRDefault="002D7C6F">
            <w:pPr>
              <w:pStyle w:val="TableParagraph"/>
              <w:numPr>
                <w:ilvl w:val="0"/>
                <w:numId w:val="295"/>
              </w:numPr>
              <w:tabs>
                <w:tab w:val="left" w:pos="429"/>
                <w:tab w:val="left" w:pos="430"/>
              </w:tabs>
              <w:spacing w:before="62"/>
              <w:rPr>
                <w:sz w:val="20"/>
              </w:rPr>
            </w:pPr>
            <w:r>
              <w:rPr>
                <w:sz w:val="20"/>
              </w:rPr>
              <w:t>El trabajo se desarrolla más de 60% en oficina</w:t>
            </w:r>
            <w:r>
              <w:rPr>
                <w:spacing w:val="-16"/>
                <w:sz w:val="20"/>
              </w:rPr>
              <w:t xml:space="preserve"> </w:t>
            </w:r>
            <w:r>
              <w:rPr>
                <w:sz w:val="20"/>
              </w:rPr>
              <w:t>colectiva.</w:t>
            </w:r>
          </w:p>
        </w:tc>
      </w:tr>
    </w:tbl>
    <w:p w:rsidR="005F1E51" w:rsidRDefault="005F1E51">
      <w:pPr>
        <w:pStyle w:val="Textoindependiente"/>
        <w:spacing w:before="10"/>
        <w:rPr>
          <w:b/>
          <w:i/>
        </w:rPr>
      </w:pPr>
    </w:p>
    <w:tbl>
      <w:tblPr>
        <w:tblStyle w:val="TableNormal"/>
        <w:tblW w:w="0" w:type="auto"/>
        <w:tblInd w:w="229" w:type="dxa"/>
        <w:tblLayout w:type="fixed"/>
        <w:tblLook w:val="01E0" w:firstRow="1" w:lastRow="1" w:firstColumn="1" w:lastColumn="1" w:noHBand="0" w:noVBand="0"/>
      </w:tblPr>
      <w:tblGrid>
        <w:gridCol w:w="9476"/>
      </w:tblGrid>
      <w:tr w:rsidR="005F1E51">
        <w:trPr>
          <w:trHeight w:val="344"/>
        </w:trPr>
        <w:tc>
          <w:tcPr>
            <w:tcW w:w="9476" w:type="dxa"/>
            <w:shd w:val="clear" w:color="auto" w:fill="000000"/>
          </w:tcPr>
          <w:p w:rsidR="005F1E51" w:rsidRDefault="002D7C6F">
            <w:pPr>
              <w:pStyle w:val="TableParagraph"/>
              <w:spacing w:before="58"/>
              <w:ind w:left="74"/>
              <w:rPr>
                <w:b/>
                <w:sz w:val="20"/>
              </w:rPr>
            </w:pPr>
            <w:r>
              <w:rPr>
                <w:b/>
                <w:color w:val="FFFFFF"/>
                <w:sz w:val="20"/>
              </w:rPr>
              <w:t>RIESGOS Y CONSECUENCIAS:</w:t>
            </w:r>
          </w:p>
        </w:tc>
      </w:tr>
      <w:tr w:rsidR="005F1E51">
        <w:trPr>
          <w:trHeight w:val="875"/>
        </w:trPr>
        <w:tc>
          <w:tcPr>
            <w:tcW w:w="9476" w:type="dxa"/>
            <w:tcBorders>
              <w:top w:val="single" w:sz="4" w:space="0" w:color="000000"/>
              <w:left w:val="single" w:sz="4" w:space="0" w:color="000000"/>
              <w:bottom w:val="single" w:sz="4" w:space="0" w:color="000000"/>
              <w:right w:val="single" w:sz="4" w:space="0" w:color="000000"/>
            </w:tcBorders>
          </w:tcPr>
          <w:p w:rsidR="005F1E51" w:rsidRDefault="002D7C6F">
            <w:pPr>
              <w:pStyle w:val="TableParagraph"/>
              <w:numPr>
                <w:ilvl w:val="0"/>
                <w:numId w:val="294"/>
              </w:numPr>
              <w:tabs>
                <w:tab w:val="left" w:pos="429"/>
                <w:tab w:val="left" w:pos="430"/>
              </w:tabs>
              <w:spacing w:before="63"/>
              <w:ind w:right="59" w:hanging="360"/>
              <w:rPr>
                <w:sz w:val="20"/>
              </w:rPr>
            </w:pPr>
            <w:r>
              <w:rPr>
                <w:sz w:val="20"/>
              </w:rPr>
              <w:t>Expuesto a sufrir accidentes por manejo de vehículos (ocasionalmente), con consecuencias de fracturas o golpes</w:t>
            </w:r>
            <w:r>
              <w:rPr>
                <w:spacing w:val="-4"/>
                <w:sz w:val="20"/>
              </w:rPr>
              <w:t xml:space="preserve"> </w:t>
            </w:r>
            <w:r>
              <w:rPr>
                <w:sz w:val="20"/>
              </w:rPr>
              <w:t>diversos.</w:t>
            </w:r>
          </w:p>
        </w:tc>
      </w:tr>
    </w:tbl>
    <w:p w:rsidR="005F1E51" w:rsidRDefault="005F1E51">
      <w:pPr>
        <w:pStyle w:val="Textoindependiente"/>
        <w:rPr>
          <w:b/>
          <w:i/>
        </w:rPr>
      </w:pPr>
    </w:p>
    <w:p w:rsidR="005F1E51" w:rsidRDefault="002D7C6F">
      <w:pPr>
        <w:ind w:left="221"/>
        <w:rPr>
          <w:b/>
          <w:i/>
          <w:sz w:val="20"/>
        </w:rPr>
      </w:pPr>
      <w:r>
        <w:rPr>
          <w:b/>
          <w:i/>
          <w:sz w:val="20"/>
        </w:rPr>
        <w:t>REQUERIMIENTOS DEL PUESTO</w:t>
      </w:r>
    </w:p>
    <w:p w:rsidR="005F1E51" w:rsidRDefault="005F1E51">
      <w:pPr>
        <w:pStyle w:val="Textoindependiente"/>
        <w:rPr>
          <w:b/>
          <w:i/>
        </w:rPr>
      </w:pPr>
    </w:p>
    <w:tbl>
      <w:tblPr>
        <w:tblStyle w:val="TableNormal"/>
        <w:tblW w:w="0" w:type="auto"/>
        <w:tblInd w:w="224" w:type="dxa"/>
        <w:tblLayout w:type="fixed"/>
        <w:tblLook w:val="01E0" w:firstRow="1" w:lastRow="1" w:firstColumn="1" w:lastColumn="1" w:noHBand="0" w:noVBand="0"/>
      </w:tblPr>
      <w:tblGrid>
        <w:gridCol w:w="2159"/>
        <w:gridCol w:w="7323"/>
      </w:tblGrid>
      <w:tr w:rsidR="005F1E51">
        <w:trPr>
          <w:trHeight w:val="580"/>
        </w:trPr>
        <w:tc>
          <w:tcPr>
            <w:tcW w:w="2159" w:type="dxa"/>
            <w:shd w:val="clear" w:color="auto" w:fill="000000"/>
          </w:tcPr>
          <w:p w:rsidR="005F1E51" w:rsidRDefault="002D7C6F">
            <w:pPr>
              <w:pStyle w:val="TableParagraph"/>
              <w:spacing w:before="58"/>
              <w:ind w:left="74" w:right="331"/>
              <w:rPr>
                <w:b/>
                <w:sz w:val="20"/>
              </w:rPr>
            </w:pPr>
            <w:r>
              <w:rPr>
                <w:b/>
                <w:color w:val="FFFFFF"/>
                <w:sz w:val="20"/>
              </w:rPr>
              <w:t>Educación Formal Necesaria:</w:t>
            </w:r>
          </w:p>
        </w:tc>
        <w:tc>
          <w:tcPr>
            <w:tcW w:w="7323" w:type="dxa"/>
            <w:tcBorders>
              <w:top w:val="single" w:sz="4" w:space="0" w:color="000000"/>
              <w:left w:val="single" w:sz="4" w:space="0" w:color="000000"/>
              <w:bottom w:val="single" w:sz="4" w:space="0" w:color="000000"/>
              <w:right w:val="single" w:sz="4" w:space="0" w:color="000000"/>
            </w:tcBorders>
          </w:tcPr>
          <w:p w:rsidR="005F1E51" w:rsidRPr="00D64870" w:rsidRDefault="002D7C6F">
            <w:pPr>
              <w:pStyle w:val="TableParagraph"/>
              <w:spacing w:before="172"/>
              <w:ind w:left="70"/>
              <w:rPr>
                <w:sz w:val="20"/>
              </w:rPr>
            </w:pPr>
            <w:r w:rsidRPr="00D64870">
              <w:rPr>
                <w:sz w:val="20"/>
              </w:rPr>
              <w:t xml:space="preserve">Bachiller Industrial, Perito en Mecánica </w:t>
            </w:r>
            <w:r w:rsidR="00FC0739" w:rsidRPr="00D64870">
              <w:rPr>
                <w:sz w:val="20"/>
              </w:rPr>
              <w:t>Automotriz</w:t>
            </w:r>
            <w:r w:rsidRPr="00D64870">
              <w:rPr>
                <w:sz w:val="20"/>
              </w:rPr>
              <w:t xml:space="preserve"> y/o Industrial.</w:t>
            </w:r>
          </w:p>
        </w:tc>
      </w:tr>
      <w:tr w:rsidR="005F1E51">
        <w:trPr>
          <w:trHeight w:val="287"/>
        </w:trPr>
        <w:tc>
          <w:tcPr>
            <w:tcW w:w="2159" w:type="dxa"/>
            <w:shd w:val="clear" w:color="auto" w:fill="000000"/>
          </w:tcPr>
          <w:p w:rsidR="005F1E51" w:rsidRDefault="005F1E51">
            <w:pPr>
              <w:pStyle w:val="TableParagraph"/>
              <w:ind w:left="0"/>
              <w:rPr>
                <w:rFonts w:ascii="Times New Roman"/>
                <w:sz w:val="20"/>
              </w:rPr>
            </w:pPr>
          </w:p>
        </w:tc>
        <w:tc>
          <w:tcPr>
            <w:tcW w:w="7323" w:type="dxa"/>
            <w:tcBorders>
              <w:top w:val="single" w:sz="4" w:space="0" w:color="000000"/>
              <w:left w:val="single" w:sz="4" w:space="0" w:color="000000"/>
              <w:right w:val="single" w:sz="4" w:space="0" w:color="000000"/>
            </w:tcBorders>
          </w:tcPr>
          <w:p w:rsidR="005F1E51" w:rsidRPr="00D64870" w:rsidRDefault="002D7C6F">
            <w:pPr>
              <w:pStyle w:val="TableParagraph"/>
              <w:numPr>
                <w:ilvl w:val="0"/>
                <w:numId w:val="293"/>
              </w:numPr>
              <w:tabs>
                <w:tab w:val="left" w:pos="430"/>
                <w:tab w:val="left" w:pos="431"/>
              </w:tabs>
              <w:spacing w:line="227" w:lineRule="exact"/>
              <w:rPr>
                <w:sz w:val="20"/>
              </w:rPr>
            </w:pPr>
            <w:r w:rsidRPr="00D64870">
              <w:rPr>
                <w:sz w:val="20"/>
              </w:rPr>
              <w:t>Mecánica</w:t>
            </w:r>
            <w:r w:rsidRPr="00D64870">
              <w:rPr>
                <w:spacing w:val="-2"/>
                <w:sz w:val="20"/>
              </w:rPr>
              <w:t xml:space="preserve"> </w:t>
            </w:r>
            <w:r w:rsidR="00FC0739" w:rsidRPr="00D64870">
              <w:rPr>
                <w:sz w:val="20"/>
              </w:rPr>
              <w:t>automotriz</w:t>
            </w:r>
          </w:p>
        </w:tc>
      </w:tr>
      <w:tr w:rsidR="005F1E51">
        <w:trPr>
          <w:trHeight w:val="303"/>
        </w:trPr>
        <w:tc>
          <w:tcPr>
            <w:tcW w:w="2159" w:type="dxa"/>
            <w:shd w:val="clear" w:color="auto" w:fill="000000"/>
          </w:tcPr>
          <w:p w:rsidR="005F1E51" w:rsidRDefault="005F1E51">
            <w:pPr>
              <w:pStyle w:val="TableParagraph"/>
              <w:ind w:left="0"/>
              <w:rPr>
                <w:rFonts w:ascii="Times New Roman"/>
                <w:sz w:val="20"/>
              </w:rPr>
            </w:pPr>
          </w:p>
        </w:tc>
        <w:tc>
          <w:tcPr>
            <w:tcW w:w="7323" w:type="dxa"/>
            <w:tcBorders>
              <w:left w:val="single" w:sz="4" w:space="0" w:color="000000"/>
              <w:right w:val="single" w:sz="4" w:space="0" w:color="000000"/>
            </w:tcBorders>
          </w:tcPr>
          <w:p w:rsidR="005F1E51" w:rsidRPr="00D64870" w:rsidRDefault="002D7C6F">
            <w:pPr>
              <w:pStyle w:val="TableParagraph"/>
              <w:numPr>
                <w:ilvl w:val="0"/>
                <w:numId w:val="292"/>
              </w:numPr>
              <w:tabs>
                <w:tab w:val="left" w:pos="430"/>
                <w:tab w:val="left" w:pos="431"/>
              </w:tabs>
              <w:spacing w:before="54" w:line="229" w:lineRule="exact"/>
              <w:rPr>
                <w:sz w:val="20"/>
              </w:rPr>
            </w:pPr>
            <w:r w:rsidRPr="00D64870">
              <w:rPr>
                <w:sz w:val="20"/>
              </w:rPr>
              <w:t>Plomería</w:t>
            </w:r>
          </w:p>
        </w:tc>
      </w:tr>
      <w:tr w:rsidR="005F1E51">
        <w:trPr>
          <w:trHeight w:val="1079"/>
        </w:trPr>
        <w:tc>
          <w:tcPr>
            <w:tcW w:w="2159" w:type="dxa"/>
            <w:shd w:val="clear" w:color="auto" w:fill="000000"/>
          </w:tcPr>
          <w:p w:rsidR="005F1E51" w:rsidRDefault="002D7C6F">
            <w:pPr>
              <w:pStyle w:val="TableParagraph"/>
              <w:spacing w:before="12"/>
              <w:ind w:left="74" w:right="330"/>
              <w:rPr>
                <w:b/>
                <w:sz w:val="20"/>
              </w:rPr>
            </w:pPr>
            <w:r>
              <w:rPr>
                <w:b/>
                <w:color w:val="FFFFFF"/>
                <w:sz w:val="20"/>
              </w:rPr>
              <w:t>Educación no Formal Necesaria:</w:t>
            </w:r>
          </w:p>
        </w:tc>
        <w:tc>
          <w:tcPr>
            <w:tcW w:w="7323" w:type="dxa"/>
            <w:tcBorders>
              <w:left w:val="single" w:sz="4" w:space="0" w:color="000000"/>
              <w:bottom w:val="single" w:sz="4" w:space="0" w:color="000000"/>
              <w:right w:val="single" w:sz="4" w:space="0" w:color="000000"/>
            </w:tcBorders>
          </w:tcPr>
          <w:p w:rsidR="005F1E51" w:rsidRPr="00D64870" w:rsidRDefault="002D7C6F">
            <w:pPr>
              <w:pStyle w:val="TableParagraph"/>
              <w:numPr>
                <w:ilvl w:val="0"/>
                <w:numId w:val="291"/>
              </w:numPr>
              <w:tabs>
                <w:tab w:val="left" w:pos="430"/>
                <w:tab w:val="left" w:pos="431"/>
              </w:tabs>
              <w:spacing w:before="96"/>
              <w:rPr>
                <w:sz w:val="20"/>
              </w:rPr>
            </w:pPr>
            <w:r w:rsidRPr="00D64870">
              <w:rPr>
                <w:sz w:val="20"/>
              </w:rPr>
              <w:t>Telefonía</w:t>
            </w:r>
          </w:p>
          <w:p w:rsidR="005F1E51" w:rsidRPr="00D64870" w:rsidRDefault="002D7C6F">
            <w:pPr>
              <w:pStyle w:val="TableParagraph"/>
              <w:numPr>
                <w:ilvl w:val="0"/>
                <w:numId w:val="291"/>
              </w:numPr>
              <w:tabs>
                <w:tab w:val="left" w:pos="430"/>
                <w:tab w:val="left" w:pos="431"/>
              </w:tabs>
              <w:spacing w:before="115"/>
              <w:rPr>
                <w:sz w:val="20"/>
              </w:rPr>
            </w:pPr>
            <w:r w:rsidRPr="00D64870">
              <w:rPr>
                <w:sz w:val="20"/>
              </w:rPr>
              <w:t>Instalaciones</w:t>
            </w:r>
            <w:r w:rsidRPr="00D64870">
              <w:rPr>
                <w:spacing w:val="-3"/>
                <w:sz w:val="20"/>
              </w:rPr>
              <w:t xml:space="preserve"> </w:t>
            </w:r>
            <w:r w:rsidRPr="00D64870">
              <w:rPr>
                <w:sz w:val="20"/>
              </w:rPr>
              <w:t>eléctricas</w:t>
            </w:r>
          </w:p>
        </w:tc>
      </w:tr>
      <w:tr w:rsidR="005F1E51">
        <w:trPr>
          <w:trHeight w:val="579"/>
        </w:trPr>
        <w:tc>
          <w:tcPr>
            <w:tcW w:w="2159" w:type="dxa"/>
            <w:shd w:val="clear" w:color="auto" w:fill="000000"/>
          </w:tcPr>
          <w:p w:rsidR="005F1E51" w:rsidRDefault="002D7C6F">
            <w:pPr>
              <w:pStyle w:val="TableParagraph"/>
              <w:spacing w:before="58"/>
              <w:ind w:left="74" w:right="164"/>
              <w:rPr>
                <w:b/>
                <w:sz w:val="20"/>
              </w:rPr>
            </w:pPr>
            <w:r>
              <w:rPr>
                <w:b/>
                <w:color w:val="FFFFFF"/>
                <w:sz w:val="20"/>
              </w:rPr>
              <w:t>Experiencia Laboral Previa:</w:t>
            </w:r>
          </w:p>
        </w:tc>
        <w:tc>
          <w:tcPr>
            <w:tcW w:w="7323" w:type="dxa"/>
            <w:tcBorders>
              <w:top w:val="single" w:sz="4" w:space="0" w:color="000000"/>
              <w:left w:val="single" w:sz="4" w:space="0" w:color="000000"/>
              <w:bottom w:val="single" w:sz="4" w:space="0" w:color="000000"/>
              <w:right w:val="single" w:sz="4" w:space="0" w:color="000000"/>
            </w:tcBorders>
          </w:tcPr>
          <w:p w:rsidR="005F1E51" w:rsidRPr="00D64870" w:rsidRDefault="002D7C6F">
            <w:pPr>
              <w:pStyle w:val="TableParagraph"/>
              <w:spacing w:before="57"/>
              <w:ind w:left="70" w:right="919"/>
              <w:rPr>
                <w:sz w:val="20"/>
              </w:rPr>
            </w:pPr>
            <w:r w:rsidRPr="00D64870">
              <w:rPr>
                <w:sz w:val="20"/>
              </w:rPr>
              <w:t>Cuatro años en actividades de transporte y mantenimiento, que incluya supervisión de personal operativo.</w:t>
            </w:r>
          </w:p>
        </w:tc>
      </w:tr>
      <w:tr w:rsidR="005F1E51">
        <w:trPr>
          <w:trHeight w:val="1220"/>
        </w:trPr>
        <w:tc>
          <w:tcPr>
            <w:tcW w:w="2159" w:type="dxa"/>
            <w:shd w:val="clear" w:color="auto" w:fill="000000"/>
          </w:tcPr>
          <w:p w:rsidR="005F1E51" w:rsidRDefault="005F1E51">
            <w:pPr>
              <w:pStyle w:val="TableParagraph"/>
              <w:spacing w:before="10"/>
              <w:ind w:left="0"/>
              <w:rPr>
                <w:b/>
                <w:i/>
                <w:sz w:val="32"/>
              </w:rPr>
            </w:pPr>
          </w:p>
          <w:p w:rsidR="005F1E51" w:rsidRDefault="002D7C6F">
            <w:pPr>
              <w:pStyle w:val="TableParagraph"/>
              <w:ind w:left="74" w:right="620"/>
              <w:rPr>
                <w:b/>
                <w:sz w:val="20"/>
              </w:rPr>
            </w:pPr>
            <w:r>
              <w:rPr>
                <w:b/>
                <w:color w:val="FFFFFF"/>
                <w:sz w:val="20"/>
              </w:rPr>
              <w:t>Conocimientos Necesarios:</w:t>
            </w:r>
          </w:p>
        </w:tc>
        <w:tc>
          <w:tcPr>
            <w:tcW w:w="7323" w:type="dxa"/>
            <w:tcBorders>
              <w:top w:val="single" w:sz="4" w:space="0" w:color="000000"/>
              <w:left w:val="single" w:sz="4" w:space="0" w:color="000000"/>
              <w:bottom w:val="single" w:sz="4" w:space="0" w:color="000000"/>
              <w:right w:val="single" w:sz="4" w:space="0" w:color="000000"/>
            </w:tcBorders>
          </w:tcPr>
          <w:p w:rsidR="005F1E51" w:rsidRPr="00D64870" w:rsidRDefault="002D7C6F">
            <w:pPr>
              <w:pStyle w:val="TableParagraph"/>
              <w:numPr>
                <w:ilvl w:val="0"/>
                <w:numId w:val="290"/>
              </w:numPr>
              <w:tabs>
                <w:tab w:val="left" w:pos="430"/>
                <w:tab w:val="left" w:pos="431"/>
              </w:tabs>
              <w:spacing w:before="57"/>
              <w:rPr>
                <w:sz w:val="20"/>
              </w:rPr>
            </w:pPr>
            <w:r w:rsidRPr="00D64870">
              <w:rPr>
                <w:sz w:val="20"/>
              </w:rPr>
              <w:t>Normativa de</w:t>
            </w:r>
            <w:r w:rsidRPr="00D64870">
              <w:rPr>
                <w:spacing w:val="-4"/>
                <w:sz w:val="20"/>
              </w:rPr>
              <w:t xml:space="preserve"> </w:t>
            </w:r>
            <w:r w:rsidRPr="00D64870">
              <w:rPr>
                <w:sz w:val="20"/>
              </w:rPr>
              <w:t>tránsito</w:t>
            </w:r>
          </w:p>
          <w:p w:rsidR="005F1E51" w:rsidRPr="00D64870" w:rsidRDefault="002D7C6F">
            <w:pPr>
              <w:pStyle w:val="TableParagraph"/>
              <w:numPr>
                <w:ilvl w:val="0"/>
                <w:numId w:val="290"/>
              </w:numPr>
              <w:tabs>
                <w:tab w:val="left" w:pos="430"/>
                <w:tab w:val="left" w:pos="431"/>
              </w:tabs>
              <w:spacing w:before="60"/>
              <w:rPr>
                <w:sz w:val="20"/>
              </w:rPr>
            </w:pPr>
            <w:r w:rsidRPr="00D64870">
              <w:rPr>
                <w:sz w:val="20"/>
              </w:rPr>
              <w:t>Gestiones de calcomanías</w:t>
            </w:r>
            <w:r w:rsidRPr="00D64870">
              <w:rPr>
                <w:spacing w:val="-5"/>
                <w:sz w:val="20"/>
              </w:rPr>
              <w:t xml:space="preserve"> </w:t>
            </w:r>
            <w:r w:rsidRPr="00D64870">
              <w:rPr>
                <w:sz w:val="20"/>
              </w:rPr>
              <w:t>vehiculares</w:t>
            </w:r>
          </w:p>
          <w:p w:rsidR="005F1E51" w:rsidRPr="00D64870" w:rsidRDefault="002D7C6F">
            <w:pPr>
              <w:pStyle w:val="TableParagraph"/>
              <w:numPr>
                <w:ilvl w:val="0"/>
                <w:numId w:val="290"/>
              </w:numPr>
              <w:tabs>
                <w:tab w:val="left" w:pos="430"/>
                <w:tab w:val="left" w:pos="431"/>
              </w:tabs>
              <w:spacing w:before="61"/>
              <w:rPr>
                <w:sz w:val="20"/>
              </w:rPr>
            </w:pPr>
            <w:r w:rsidRPr="00D64870">
              <w:rPr>
                <w:sz w:val="20"/>
              </w:rPr>
              <w:t>Manejo de enseres de limpieza y</w:t>
            </w:r>
            <w:r w:rsidRPr="00D64870">
              <w:rPr>
                <w:spacing w:val="-10"/>
                <w:sz w:val="20"/>
              </w:rPr>
              <w:t xml:space="preserve"> </w:t>
            </w:r>
            <w:r w:rsidRPr="00D64870">
              <w:rPr>
                <w:sz w:val="20"/>
              </w:rPr>
              <w:t>mantenimiento</w:t>
            </w:r>
          </w:p>
        </w:tc>
      </w:tr>
      <w:tr w:rsidR="005F1E51">
        <w:trPr>
          <w:trHeight w:val="985"/>
        </w:trPr>
        <w:tc>
          <w:tcPr>
            <w:tcW w:w="2159" w:type="dxa"/>
            <w:tcBorders>
              <w:bottom w:val="single" w:sz="4" w:space="0" w:color="FFFFFF"/>
            </w:tcBorders>
            <w:shd w:val="clear" w:color="auto" w:fill="000000"/>
          </w:tcPr>
          <w:p w:rsidR="005F1E51" w:rsidRDefault="005F1E51">
            <w:pPr>
              <w:pStyle w:val="TableParagraph"/>
              <w:spacing w:before="8"/>
              <w:ind w:left="0"/>
              <w:rPr>
                <w:b/>
                <w:i/>
              </w:rPr>
            </w:pPr>
          </w:p>
          <w:p w:rsidR="005F1E51" w:rsidRDefault="002D7C6F">
            <w:pPr>
              <w:pStyle w:val="TableParagraph"/>
              <w:ind w:left="74" w:right="775"/>
              <w:rPr>
                <w:b/>
                <w:sz w:val="20"/>
              </w:rPr>
            </w:pPr>
            <w:r>
              <w:rPr>
                <w:b/>
                <w:color w:val="FFFFFF"/>
                <w:sz w:val="20"/>
              </w:rPr>
              <w:t>Habilidades y Destrezas:</w:t>
            </w:r>
          </w:p>
        </w:tc>
        <w:tc>
          <w:tcPr>
            <w:tcW w:w="7323" w:type="dxa"/>
            <w:tcBorders>
              <w:top w:val="single" w:sz="4" w:space="0" w:color="000000"/>
              <w:left w:val="single" w:sz="4" w:space="0" w:color="000000"/>
              <w:bottom w:val="single" w:sz="4" w:space="0" w:color="000000"/>
              <w:right w:val="single" w:sz="4" w:space="0" w:color="000000"/>
            </w:tcBorders>
          </w:tcPr>
          <w:p w:rsidR="005F1E51" w:rsidRDefault="002D7C6F">
            <w:pPr>
              <w:pStyle w:val="TableParagraph"/>
              <w:numPr>
                <w:ilvl w:val="0"/>
                <w:numId w:val="289"/>
              </w:numPr>
              <w:tabs>
                <w:tab w:val="left" w:pos="430"/>
                <w:tab w:val="left" w:pos="431"/>
              </w:tabs>
              <w:spacing w:line="227" w:lineRule="exact"/>
              <w:rPr>
                <w:sz w:val="20"/>
              </w:rPr>
            </w:pPr>
            <w:r>
              <w:rPr>
                <w:sz w:val="20"/>
              </w:rPr>
              <w:t>Habilidad</w:t>
            </w:r>
            <w:r>
              <w:rPr>
                <w:spacing w:val="-2"/>
                <w:sz w:val="20"/>
              </w:rPr>
              <w:t xml:space="preserve"> </w:t>
            </w:r>
            <w:r>
              <w:rPr>
                <w:sz w:val="20"/>
              </w:rPr>
              <w:t>numérica</w:t>
            </w:r>
          </w:p>
          <w:p w:rsidR="005F1E51" w:rsidRDefault="002D7C6F">
            <w:pPr>
              <w:pStyle w:val="TableParagraph"/>
              <w:numPr>
                <w:ilvl w:val="0"/>
                <w:numId w:val="289"/>
              </w:numPr>
              <w:tabs>
                <w:tab w:val="left" w:pos="430"/>
                <w:tab w:val="left" w:pos="431"/>
              </w:tabs>
              <w:spacing w:before="175"/>
              <w:rPr>
                <w:sz w:val="20"/>
              </w:rPr>
            </w:pPr>
            <w:r>
              <w:rPr>
                <w:sz w:val="20"/>
              </w:rPr>
              <w:t>Toma de</w:t>
            </w:r>
            <w:r>
              <w:rPr>
                <w:spacing w:val="-3"/>
                <w:sz w:val="20"/>
              </w:rPr>
              <w:t xml:space="preserve"> </w:t>
            </w:r>
            <w:r>
              <w:rPr>
                <w:sz w:val="20"/>
              </w:rPr>
              <w:t>decisiones</w:t>
            </w:r>
          </w:p>
          <w:p w:rsidR="005F1E51" w:rsidRDefault="002D7C6F">
            <w:pPr>
              <w:pStyle w:val="TableParagraph"/>
              <w:numPr>
                <w:ilvl w:val="0"/>
                <w:numId w:val="289"/>
              </w:numPr>
              <w:tabs>
                <w:tab w:val="left" w:pos="430"/>
                <w:tab w:val="left" w:pos="431"/>
              </w:tabs>
              <w:spacing w:before="61"/>
              <w:rPr>
                <w:sz w:val="20"/>
              </w:rPr>
            </w:pPr>
            <w:r>
              <w:rPr>
                <w:sz w:val="20"/>
              </w:rPr>
              <w:t>Negociación con talleres y otros</w:t>
            </w:r>
            <w:r>
              <w:rPr>
                <w:spacing w:val="-6"/>
                <w:sz w:val="20"/>
              </w:rPr>
              <w:t xml:space="preserve"> </w:t>
            </w:r>
            <w:r>
              <w:rPr>
                <w:sz w:val="20"/>
              </w:rPr>
              <w:t>proveedores</w:t>
            </w:r>
          </w:p>
        </w:tc>
      </w:tr>
    </w:tbl>
    <w:p w:rsidR="005F1E51" w:rsidRDefault="005F1E51">
      <w:pPr>
        <w:rPr>
          <w:sz w:val="20"/>
        </w:rPr>
        <w:sectPr w:rsidR="005F1E51">
          <w:pgSz w:w="12240" w:h="15840"/>
          <w:pgMar w:top="1400" w:right="880" w:bottom="1160" w:left="1480" w:header="698" w:footer="963" w:gutter="0"/>
          <w:cols w:space="720"/>
        </w:sectPr>
      </w:pPr>
    </w:p>
    <w:p w:rsidR="005F1E51" w:rsidRDefault="005F1E51">
      <w:pPr>
        <w:pStyle w:val="Textoindependiente"/>
        <w:rPr>
          <w:b/>
          <w:i/>
          <w:sz w:val="10"/>
        </w:rPr>
      </w:pPr>
    </w:p>
    <w:p w:rsidR="005F1E51" w:rsidRDefault="002D7C6F">
      <w:pPr>
        <w:spacing w:before="94"/>
        <w:ind w:left="221"/>
        <w:rPr>
          <w:b/>
          <w:i/>
          <w:sz w:val="20"/>
        </w:rPr>
      </w:pPr>
      <w:r>
        <w:rPr>
          <w:b/>
          <w:i/>
          <w:sz w:val="20"/>
        </w:rPr>
        <w:t>CARGOS INTEGRADOS</w:t>
      </w:r>
    </w:p>
    <w:p w:rsidR="005F1E51" w:rsidRDefault="006D1E08">
      <w:pPr>
        <w:pStyle w:val="Textoindependiente"/>
        <w:spacing w:before="8"/>
        <w:rPr>
          <w:b/>
          <w:i/>
          <w:sz w:val="16"/>
        </w:rPr>
      </w:pPr>
      <w:r>
        <w:rPr>
          <w:noProof/>
          <w:lang w:val="es-GT" w:eastAsia="es-GT" w:bidi="ar-SA"/>
        </w:rPr>
        <mc:AlternateContent>
          <mc:Choice Requires="wps">
            <w:drawing>
              <wp:anchor distT="0" distB="0" distL="0" distR="0" simplePos="0" relativeHeight="251744256" behindDoc="1" locked="0" layoutInCell="1" allowOverlap="1">
                <wp:simplePos x="0" y="0"/>
                <wp:positionH relativeFrom="page">
                  <wp:posOffset>1080770</wp:posOffset>
                </wp:positionH>
                <wp:positionV relativeFrom="paragraph">
                  <wp:posOffset>150495</wp:posOffset>
                </wp:positionV>
                <wp:extent cx="6057900" cy="413385"/>
                <wp:effectExtent l="0" t="0" r="0" b="0"/>
                <wp:wrapTopAndBottom/>
                <wp:docPr id="41"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41338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BB1ED7" w:rsidRDefault="00BB1ED7">
                            <w:pPr>
                              <w:pStyle w:val="Textoindependiente"/>
                              <w:numPr>
                                <w:ilvl w:val="0"/>
                                <w:numId w:val="288"/>
                              </w:numPr>
                              <w:tabs>
                                <w:tab w:val="left" w:pos="424"/>
                                <w:tab w:val="left" w:pos="425"/>
                              </w:tabs>
                              <w:spacing w:before="57"/>
                            </w:pPr>
                            <w:r>
                              <w:t>Encargado Transportes y</w:t>
                            </w:r>
                            <w:r>
                              <w:rPr>
                                <w:spacing w:val="-4"/>
                              </w:rPr>
                              <w:t xml:space="preserve"> </w:t>
                            </w:r>
                            <w:r>
                              <w:t>Mantenimiento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 o:spid="_x0000_s1159" type="#_x0000_t202" style="position:absolute;margin-left:85.1pt;margin-top:11.85pt;width:477pt;height:32.55pt;z-index:-2515722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" filled="f" strokeweight=".48pt">
                <v:textbox inset="0,0,0,0">
                  <w:txbxContent>
                    <w:p w:rsidR="00BB1ED7" w:rsidRDefault="00BB1ED7">
                      <w:pPr>
                        <w:pStyle w:val="Textoindependiente"/>
                        <w:numPr>
                          <w:ilvl w:val="0"/>
                          <w:numId w:val="288"/>
                        </w:numPr>
                        <w:tabs>
                          <w:tab w:val="left" w:pos="424"/>
                          <w:tab w:val="left" w:pos="425"/>
                        </w:tabs>
                        <w:spacing w:before="57"/>
                      </w:pPr>
                      <w:r>
                        <w:t>Encargado Transportes y</w:t>
                      </w:r>
                      <w:r>
                        <w:rPr>
                          <w:spacing w:val="-4"/>
                        </w:rPr>
                        <w:t xml:space="preserve"> </w:t>
                      </w:r>
                      <w:r>
                        <w:t>Mantenimiento</w:t>
                      </w:r>
                    </w:p>
                  </w:txbxContent>
                </v:textbox>
                <w10:wrap type="topAndBottom" anchorx="page"/>
              </v:shape>
            </w:pict>
          </mc:Fallback>
        </mc:AlternateContent>
      </w:r>
    </w:p>
    <w:p w:rsidR="005F1E51" w:rsidRDefault="005F1E51">
      <w:pPr>
        <w:rPr>
          <w:sz w:val="16"/>
        </w:rPr>
        <w:sectPr w:rsidR="005F1E51">
          <w:pgSz w:w="12240" w:h="15840"/>
          <w:pgMar w:top="1400" w:right="880" w:bottom="1160" w:left="1480" w:header="698" w:footer="963" w:gutter="0"/>
          <w:cols w:space="720"/>
        </w:sectPr>
      </w:pPr>
    </w:p>
    <w:p w:rsidR="005F1E51" w:rsidRDefault="005F1E51">
      <w:pPr>
        <w:pStyle w:val="Textoindependiente"/>
        <w:rPr>
          <w:b/>
          <w:i/>
        </w:rPr>
      </w:pPr>
    </w:p>
    <w:p w:rsidR="005F1E51" w:rsidRDefault="005F1E51">
      <w:pPr>
        <w:pStyle w:val="Textoindependiente"/>
        <w:spacing w:before="1"/>
        <w:rPr>
          <w:b/>
          <w:i/>
          <w:sz w:val="18"/>
        </w:rPr>
      </w:pPr>
    </w:p>
    <w:p w:rsidR="005F1E51" w:rsidRDefault="002D7C6F">
      <w:pPr>
        <w:spacing w:before="1"/>
        <w:ind w:left="3274" w:right="2541" w:hanging="1311"/>
        <w:rPr>
          <w:b/>
          <w:sz w:val="20"/>
        </w:rPr>
      </w:pPr>
      <w:r>
        <w:rPr>
          <w:b/>
          <w:sz w:val="20"/>
        </w:rPr>
        <w:t>COMITÉ NACIONAL DE ALFABETIZACIÓN – CONALFA - DESCRIPCIÓN DE PUESTOS</w:t>
      </w:r>
    </w:p>
    <w:p w:rsidR="005F1E51" w:rsidRDefault="005F1E51">
      <w:pPr>
        <w:pStyle w:val="Textoindependiente"/>
        <w:spacing w:before="10"/>
        <w:rPr>
          <w:b/>
          <w:sz w:val="11"/>
        </w:rPr>
      </w:pPr>
    </w:p>
    <w:p w:rsidR="005F1E51" w:rsidRDefault="002D7C6F">
      <w:pPr>
        <w:spacing w:before="94"/>
        <w:ind w:left="221"/>
        <w:rPr>
          <w:b/>
          <w:i/>
          <w:sz w:val="20"/>
        </w:rPr>
      </w:pPr>
      <w:r>
        <w:rPr>
          <w:b/>
          <w:i/>
          <w:sz w:val="20"/>
        </w:rPr>
        <w:t>IDENTIFICACIÓN</w:t>
      </w:r>
    </w:p>
    <w:p w:rsidR="005F1E51" w:rsidRDefault="005F1E51">
      <w:pPr>
        <w:pStyle w:val="Textoindependiente"/>
        <w:rPr>
          <w:b/>
          <w:i/>
        </w:rPr>
      </w:pPr>
    </w:p>
    <w:tbl>
      <w:tblPr>
        <w:tblStyle w:val="TableNormal"/>
        <w:tblW w:w="0" w:type="auto"/>
        <w:tblInd w:w="229" w:type="dxa"/>
        <w:tblLayout w:type="fixed"/>
        <w:tblLook w:val="01E0" w:firstRow="1" w:lastRow="1" w:firstColumn="1" w:lastColumn="1" w:noHBand="0" w:noVBand="0"/>
      </w:tblPr>
      <w:tblGrid>
        <w:gridCol w:w="994"/>
        <w:gridCol w:w="6095"/>
        <w:gridCol w:w="945"/>
        <w:gridCol w:w="1444"/>
      </w:tblGrid>
      <w:tr w:rsidR="005F1E51">
        <w:trPr>
          <w:trHeight w:val="351"/>
        </w:trPr>
        <w:tc>
          <w:tcPr>
            <w:tcW w:w="994" w:type="dxa"/>
            <w:shd w:val="clear" w:color="auto" w:fill="000000"/>
          </w:tcPr>
          <w:p w:rsidR="005F1E51" w:rsidRDefault="002D7C6F">
            <w:pPr>
              <w:pStyle w:val="TableParagraph"/>
              <w:spacing w:before="59"/>
              <w:ind w:left="69"/>
              <w:rPr>
                <w:b/>
                <w:sz w:val="20"/>
              </w:rPr>
            </w:pPr>
            <w:r>
              <w:rPr>
                <w:b/>
                <w:color w:val="FFFFFF"/>
                <w:sz w:val="20"/>
              </w:rPr>
              <w:t>Título:</w:t>
            </w:r>
          </w:p>
        </w:tc>
        <w:tc>
          <w:tcPr>
            <w:tcW w:w="6095" w:type="dxa"/>
            <w:tcBorders>
              <w:top w:val="single" w:sz="4" w:space="0" w:color="000000"/>
              <w:left w:val="single" w:sz="4" w:space="0" w:color="000000"/>
              <w:bottom w:val="single" w:sz="4" w:space="0" w:color="000000"/>
              <w:right w:val="single" w:sz="4" w:space="0" w:color="000000"/>
            </w:tcBorders>
          </w:tcPr>
          <w:p w:rsidR="005F1E51" w:rsidRDefault="002D7C6F">
            <w:pPr>
              <w:pStyle w:val="TableParagraph"/>
              <w:spacing w:before="59"/>
              <w:ind w:left="63"/>
              <w:rPr>
                <w:b/>
                <w:sz w:val="20"/>
              </w:rPr>
            </w:pPr>
            <w:r>
              <w:rPr>
                <w:b/>
                <w:sz w:val="20"/>
              </w:rPr>
              <w:t>Mensajero</w:t>
            </w:r>
          </w:p>
        </w:tc>
        <w:tc>
          <w:tcPr>
            <w:tcW w:w="945" w:type="dxa"/>
            <w:shd w:val="clear" w:color="auto" w:fill="000000"/>
          </w:tcPr>
          <w:p w:rsidR="005F1E51" w:rsidRDefault="002D7C6F">
            <w:pPr>
              <w:pStyle w:val="TableParagraph"/>
              <w:spacing w:before="58"/>
              <w:ind w:left="67"/>
              <w:rPr>
                <w:sz w:val="20"/>
              </w:rPr>
            </w:pPr>
            <w:r>
              <w:rPr>
                <w:b/>
                <w:color w:val="FFFFFF"/>
                <w:sz w:val="20"/>
              </w:rPr>
              <w:t>Código</w:t>
            </w:r>
            <w:r>
              <w:rPr>
                <w:color w:val="FFFFFF"/>
                <w:sz w:val="20"/>
              </w:rPr>
              <w:t>:</w:t>
            </w:r>
          </w:p>
        </w:tc>
        <w:tc>
          <w:tcPr>
            <w:tcW w:w="1444" w:type="dxa"/>
            <w:tcBorders>
              <w:top w:val="single" w:sz="4" w:space="0" w:color="000000"/>
              <w:left w:val="single" w:sz="4" w:space="0" w:color="000000"/>
              <w:bottom w:val="single" w:sz="4" w:space="0" w:color="000000"/>
              <w:right w:val="single" w:sz="4" w:space="0" w:color="000000"/>
            </w:tcBorders>
          </w:tcPr>
          <w:p w:rsidR="005F1E51" w:rsidRDefault="002D7C6F">
            <w:pPr>
              <w:pStyle w:val="TableParagraph"/>
              <w:spacing w:before="59"/>
              <w:ind w:left="63"/>
              <w:rPr>
                <w:b/>
                <w:sz w:val="20"/>
              </w:rPr>
            </w:pPr>
            <w:r>
              <w:rPr>
                <w:b/>
                <w:sz w:val="20"/>
              </w:rPr>
              <w:t>1102</w:t>
            </w:r>
          </w:p>
        </w:tc>
      </w:tr>
    </w:tbl>
    <w:p w:rsidR="005F1E51" w:rsidRDefault="005F1E51">
      <w:pPr>
        <w:pStyle w:val="Textoindependiente"/>
        <w:spacing w:before="10"/>
        <w:rPr>
          <w:b/>
          <w:i/>
          <w:sz w:val="19"/>
        </w:rPr>
      </w:pPr>
    </w:p>
    <w:tbl>
      <w:tblPr>
        <w:tblStyle w:val="TableNormal"/>
        <w:tblW w:w="0" w:type="auto"/>
        <w:tblInd w:w="229" w:type="dxa"/>
        <w:tblLayout w:type="fixed"/>
        <w:tblLook w:val="01E0" w:firstRow="1" w:lastRow="1" w:firstColumn="1" w:lastColumn="1" w:noHBand="0" w:noVBand="0"/>
      </w:tblPr>
      <w:tblGrid>
        <w:gridCol w:w="1985"/>
        <w:gridCol w:w="7492"/>
      </w:tblGrid>
      <w:tr w:rsidR="005F1E51">
        <w:trPr>
          <w:trHeight w:val="351"/>
        </w:trPr>
        <w:tc>
          <w:tcPr>
            <w:tcW w:w="1985" w:type="dxa"/>
            <w:shd w:val="clear" w:color="auto" w:fill="000000"/>
          </w:tcPr>
          <w:p w:rsidR="005F1E51" w:rsidRDefault="002D7C6F">
            <w:pPr>
              <w:pStyle w:val="TableParagraph"/>
              <w:spacing w:before="59"/>
              <w:ind w:left="69"/>
              <w:rPr>
                <w:b/>
                <w:sz w:val="20"/>
              </w:rPr>
            </w:pPr>
            <w:r>
              <w:rPr>
                <w:b/>
                <w:color w:val="FFFFFF"/>
                <w:sz w:val="20"/>
              </w:rPr>
              <w:t>Familia Funcional:</w:t>
            </w:r>
          </w:p>
        </w:tc>
        <w:tc>
          <w:tcPr>
            <w:tcW w:w="7492" w:type="dxa"/>
            <w:tcBorders>
              <w:top w:val="single" w:sz="4" w:space="0" w:color="000000"/>
              <w:left w:val="single" w:sz="4" w:space="0" w:color="000000"/>
              <w:bottom w:val="single" w:sz="4" w:space="0" w:color="000000"/>
              <w:right w:val="single" w:sz="4" w:space="0" w:color="000000"/>
            </w:tcBorders>
          </w:tcPr>
          <w:p w:rsidR="005F1E51" w:rsidRDefault="002D7C6F">
            <w:pPr>
              <w:pStyle w:val="TableParagraph"/>
              <w:spacing w:before="58"/>
              <w:ind w:left="64"/>
              <w:rPr>
                <w:sz w:val="20"/>
              </w:rPr>
            </w:pPr>
            <w:r>
              <w:rPr>
                <w:sz w:val="20"/>
              </w:rPr>
              <w:t>Transportes y Mantenimiento</w:t>
            </w:r>
          </w:p>
        </w:tc>
      </w:tr>
    </w:tbl>
    <w:p w:rsidR="005F1E51" w:rsidRDefault="005F1E51">
      <w:pPr>
        <w:pStyle w:val="Textoindependiente"/>
        <w:spacing w:before="10"/>
        <w:rPr>
          <w:b/>
          <w:i/>
          <w:sz w:val="19"/>
        </w:rPr>
      </w:pPr>
    </w:p>
    <w:tbl>
      <w:tblPr>
        <w:tblStyle w:val="TableNormal"/>
        <w:tblW w:w="0" w:type="auto"/>
        <w:tblInd w:w="2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79"/>
        <w:gridCol w:w="7503"/>
      </w:tblGrid>
      <w:tr w:rsidR="005F1E51">
        <w:trPr>
          <w:trHeight w:val="350"/>
        </w:trPr>
        <w:tc>
          <w:tcPr>
            <w:tcW w:w="1979" w:type="dxa"/>
            <w:tcBorders>
              <w:top w:val="nil"/>
              <w:left w:val="nil"/>
              <w:bottom w:val="nil"/>
              <w:right w:val="nil"/>
            </w:tcBorders>
            <w:shd w:val="clear" w:color="auto" w:fill="000000"/>
          </w:tcPr>
          <w:p w:rsidR="005F1E51" w:rsidRDefault="002D7C6F">
            <w:pPr>
              <w:pStyle w:val="TableParagraph"/>
              <w:spacing w:before="59"/>
              <w:ind w:left="74"/>
              <w:rPr>
                <w:b/>
                <w:sz w:val="20"/>
              </w:rPr>
            </w:pPr>
            <w:r>
              <w:rPr>
                <w:b/>
                <w:color w:val="FFFFFF"/>
                <w:sz w:val="20"/>
              </w:rPr>
              <w:t>Ubicación :</w:t>
            </w:r>
          </w:p>
        </w:tc>
        <w:tc>
          <w:tcPr>
            <w:tcW w:w="7503" w:type="dxa"/>
          </w:tcPr>
          <w:p w:rsidR="005F1E51" w:rsidRDefault="002D7C6F">
            <w:pPr>
              <w:pStyle w:val="TableParagraph"/>
              <w:spacing w:before="58"/>
              <w:ind w:left="70"/>
              <w:rPr>
                <w:sz w:val="20"/>
              </w:rPr>
            </w:pPr>
            <w:r>
              <w:rPr>
                <w:sz w:val="20"/>
              </w:rPr>
              <w:t>Unidad de Apoyo Administrativo o Coordinación Departamental</w:t>
            </w:r>
          </w:p>
        </w:tc>
      </w:tr>
      <w:tr w:rsidR="005F1E51">
        <w:trPr>
          <w:trHeight w:val="580"/>
        </w:trPr>
        <w:tc>
          <w:tcPr>
            <w:tcW w:w="1979" w:type="dxa"/>
            <w:tcBorders>
              <w:top w:val="nil"/>
              <w:left w:val="nil"/>
              <w:bottom w:val="nil"/>
              <w:right w:val="nil"/>
            </w:tcBorders>
            <w:shd w:val="clear" w:color="auto" w:fill="000000"/>
          </w:tcPr>
          <w:p w:rsidR="005F1E51" w:rsidRDefault="002D7C6F">
            <w:pPr>
              <w:pStyle w:val="TableParagraph"/>
              <w:spacing w:before="173"/>
              <w:ind w:left="74"/>
              <w:rPr>
                <w:b/>
                <w:sz w:val="20"/>
              </w:rPr>
            </w:pPr>
            <w:r>
              <w:rPr>
                <w:b/>
                <w:color w:val="FFFFFF"/>
                <w:sz w:val="20"/>
              </w:rPr>
              <w:t>Depende de :</w:t>
            </w:r>
          </w:p>
        </w:tc>
        <w:tc>
          <w:tcPr>
            <w:tcW w:w="7503" w:type="dxa"/>
          </w:tcPr>
          <w:p w:rsidR="005F1E51" w:rsidRDefault="002D7C6F">
            <w:pPr>
              <w:pStyle w:val="TableParagraph"/>
              <w:numPr>
                <w:ilvl w:val="0"/>
                <w:numId w:val="287"/>
              </w:numPr>
              <w:tabs>
                <w:tab w:val="left" w:pos="430"/>
                <w:tab w:val="left" w:pos="431"/>
              </w:tabs>
              <w:spacing w:before="58"/>
              <w:ind w:right="1389" w:hanging="360"/>
              <w:rPr>
                <w:sz w:val="20"/>
              </w:rPr>
            </w:pPr>
            <w:r>
              <w:rPr>
                <w:sz w:val="20"/>
              </w:rPr>
              <w:t>Jefe de Sección de Transportes y Mantenimiento o Coordinador Departamental, según su</w:t>
            </w:r>
            <w:r>
              <w:rPr>
                <w:spacing w:val="-5"/>
                <w:sz w:val="20"/>
              </w:rPr>
              <w:t xml:space="preserve"> </w:t>
            </w:r>
            <w:r>
              <w:rPr>
                <w:sz w:val="20"/>
              </w:rPr>
              <w:t>ubicación.</w:t>
            </w:r>
          </w:p>
        </w:tc>
      </w:tr>
      <w:tr w:rsidR="005F1E51">
        <w:trPr>
          <w:trHeight w:val="350"/>
        </w:trPr>
        <w:tc>
          <w:tcPr>
            <w:tcW w:w="1979" w:type="dxa"/>
            <w:tcBorders>
              <w:top w:val="nil"/>
              <w:left w:val="nil"/>
              <w:bottom w:val="single" w:sz="4" w:space="0" w:color="FFFFFF"/>
              <w:right w:val="nil"/>
            </w:tcBorders>
            <w:shd w:val="clear" w:color="auto" w:fill="000000"/>
          </w:tcPr>
          <w:p w:rsidR="005F1E51" w:rsidRDefault="002D7C6F">
            <w:pPr>
              <w:pStyle w:val="TableParagraph"/>
              <w:spacing w:before="58"/>
              <w:ind w:left="74"/>
              <w:rPr>
                <w:b/>
                <w:sz w:val="20"/>
              </w:rPr>
            </w:pPr>
            <w:r>
              <w:rPr>
                <w:b/>
                <w:color w:val="FFFFFF"/>
                <w:sz w:val="20"/>
              </w:rPr>
              <w:t>Supervisa a :</w:t>
            </w:r>
          </w:p>
        </w:tc>
        <w:tc>
          <w:tcPr>
            <w:tcW w:w="7503" w:type="dxa"/>
          </w:tcPr>
          <w:p w:rsidR="005F1E51" w:rsidRDefault="005F1E51">
            <w:pPr>
              <w:pStyle w:val="TableParagraph"/>
              <w:ind w:left="0"/>
              <w:rPr>
                <w:rFonts w:ascii="Times New Roman"/>
                <w:sz w:val="20"/>
              </w:rPr>
            </w:pPr>
          </w:p>
        </w:tc>
      </w:tr>
    </w:tbl>
    <w:p w:rsidR="005F1E51" w:rsidRDefault="005F1E51">
      <w:pPr>
        <w:pStyle w:val="Textoindependiente"/>
        <w:rPr>
          <w:b/>
          <w:i/>
        </w:rPr>
      </w:pPr>
    </w:p>
    <w:p w:rsidR="005F1E51" w:rsidRDefault="002D7C6F">
      <w:pPr>
        <w:ind w:left="221"/>
        <w:rPr>
          <w:b/>
          <w:i/>
          <w:sz w:val="20"/>
        </w:rPr>
      </w:pPr>
      <w:r>
        <w:rPr>
          <w:b/>
          <w:i/>
          <w:sz w:val="20"/>
        </w:rPr>
        <w:t>MISIÓN</w:t>
      </w:r>
    </w:p>
    <w:p w:rsidR="005F1E51" w:rsidRDefault="005F1E51">
      <w:pPr>
        <w:pStyle w:val="Textoindependiente"/>
        <w:rPr>
          <w:b/>
          <w:i/>
        </w:rPr>
      </w:pPr>
    </w:p>
    <w:tbl>
      <w:tblPr>
        <w:tblStyle w:val="TableNormal"/>
        <w:tblW w:w="0" w:type="auto"/>
        <w:tblInd w:w="2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476"/>
      </w:tblGrid>
      <w:tr w:rsidR="005F1E51">
        <w:trPr>
          <w:trHeight w:val="690"/>
        </w:trPr>
        <w:tc>
          <w:tcPr>
            <w:tcW w:w="9476" w:type="dxa"/>
          </w:tcPr>
          <w:p w:rsidR="005F1E51" w:rsidRDefault="002D7C6F">
            <w:pPr>
              <w:pStyle w:val="TableParagraph"/>
              <w:spacing w:line="230" w:lineRule="exact"/>
              <w:ind w:left="69" w:right="56"/>
              <w:jc w:val="both"/>
              <w:rPr>
                <w:sz w:val="20"/>
              </w:rPr>
            </w:pPr>
            <w:r w:rsidRPr="00D64870">
              <w:rPr>
                <w:sz w:val="20"/>
              </w:rPr>
              <w:t xml:space="preserve">Velar porque las actividades que se realizan las distintas unidades centrales de CONALFA cuenten con el apoyo de traslado y entrega de documentos, que les permita </w:t>
            </w:r>
            <w:r w:rsidR="00FC0739" w:rsidRPr="00D64870">
              <w:rPr>
                <w:sz w:val="20"/>
              </w:rPr>
              <w:t>cumplir</w:t>
            </w:r>
            <w:r w:rsidRPr="00D64870">
              <w:rPr>
                <w:sz w:val="20"/>
              </w:rPr>
              <w:t xml:space="preserve"> con las distintas actividades que desarrollan dentro de los programas de alfabetización a nivel</w:t>
            </w:r>
            <w:r w:rsidRPr="00D64870">
              <w:rPr>
                <w:spacing w:val="-14"/>
                <w:sz w:val="20"/>
              </w:rPr>
              <w:t xml:space="preserve"> </w:t>
            </w:r>
            <w:r w:rsidRPr="00D64870">
              <w:rPr>
                <w:sz w:val="20"/>
              </w:rPr>
              <w:t>nacional.</w:t>
            </w:r>
          </w:p>
        </w:tc>
      </w:tr>
    </w:tbl>
    <w:p w:rsidR="005F1E51" w:rsidRDefault="005F1E51">
      <w:pPr>
        <w:pStyle w:val="Textoindependiente"/>
        <w:spacing w:before="10"/>
        <w:rPr>
          <w:b/>
          <w:i/>
          <w:sz w:val="19"/>
        </w:rPr>
      </w:pPr>
    </w:p>
    <w:p w:rsidR="005F1E51" w:rsidRDefault="002D7C6F">
      <w:pPr>
        <w:ind w:left="221"/>
        <w:rPr>
          <w:b/>
          <w:i/>
          <w:sz w:val="20"/>
        </w:rPr>
      </w:pPr>
      <w:r>
        <w:rPr>
          <w:b/>
          <w:i/>
          <w:sz w:val="20"/>
        </w:rPr>
        <w:t>PRINCIPALES FUNCIONES / ACTIVIDADES</w:t>
      </w:r>
    </w:p>
    <w:p w:rsidR="005F1E51" w:rsidRDefault="005F1E51">
      <w:pPr>
        <w:pStyle w:val="Textoindependiente"/>
        <w:spacing w:before="10" w:after="1"/>
        <w:rPr>
          <w:b/>
          <w:i/>
          <w:sz w:val="10"/>
        </w:rPr>
      </w:pPr>
    </w:p>
    <w:tbl>
      <w:tblPr>
        <w:tblStyle w:val="TableNormal"/>
        <w:tblW w:w="0" w:type="auto"/>
        <w:tblInd w:w="229" w:type="dxa"/>
        <w:tblLayout w:type="fixed"/>
        <w:tblLook w:val="01E0" w:firstRow="1" w:lastRow="1" w:firstColumn="1" w:lastColumn="1" w:noHBand="0" w:noVBand="0"/>
      </w:tblPr>
      <w:tblGrid>
        <w:gridCol w:w="9476"/>
      </w:tblGrid>
      <w:tr w:rsidR="005F1E51">
        <w:trPr>
          <w:trHeight w:val="345"/>
        </w:trPr>
        <w:tc>
          <w:tcPr>
            <w:tcW w:w="9476" w:type="dxa"/>
            <w:shd w:val="clear" w:color="auto" w:fill="000000"/>
          </w:tcPr>
          <w:p w:rsidR="005F1E51" w:rsidRDefault="002D7C6F">
            <w:pPr>
              <w:pStyle w:val="TableParagraph"/>
              <w:spacing w:before="59"/>
              <w:ind w:left="4150" w:right="4141"/>
              <w:jc w:val="center"/>
              <w:rPr>
                <w:b/>
                <w:i/>
                <w:sz w:val="20"/>
              </w:rPr>
            </w:pPr>
            <w:r>
              <w:rPr>
                <w:b/>
                <w:i/>
                <w:color w:val="FFFFFF"/>
                <w:sz w:val="20"/>
              </w:rPr>
              <w:t>Descripción</w:t>
            </w:r>
          </w:p>
        </w:tc>
      </w:tr>
      <w:tr w:rsidR="005F1E51">
        <w:trPr>
          <w:trHeight w:val="3114"/>
        </w:trPr>
        <w:tc>
          <w:tcPr>
            <w:tcW w:w="9476" w:type="dxa"/>
            <w:tcBorders>
              <w:top w:val="single" w:sz="4" w:space="0" w:color="000000"/>
              <w:left w:val="single" w:sz="4" w:space="0" w:color="000000"/>
              <w:bottom w:val="single" w:sz="4" w:space="0" w:color="000000"/>
              <w:right w:val="single" w:sz="4" w:space="0" w:color="000000"/>
            </w:tcBorders>
          </w:tcPr>
          <w:p w:rsidR="005F1E51" w:rsidRDefault="002D7C6F">
            <w:pPr>
              <w:pStyle w:val="TableParagraph"/>
              <w:numPr>
                <w:ilvl w:val="0"/>
                <w:numId w:val="286"/>
              </w:numPr>
              <w:tabs>
                <w:tab w:val="left" w:pos="429"/>
                <w:tab w:val="left" w:pos="430"/>
              </w:tabs>
              <w:spacing w:before="9" w:line="249" w:lineRule="auto"/>
              <w:ind w:right="56" w:hanging="360"/>
              <w:rPr>
                <w:sz w:val="20"/>
              </w:rPr>
            </w:pPr>
            <w:r>
              <w:rPr>
                <w:sz w:val="20"/>
              </w:rPr>
              <w:t>Recibe y entrega documentos tanto interna como externamente para las unidades centrales de CONALFA.</w:t>
            </w:r>
          </w:p>
          <w:p w:rsidR="005F1E51" w:rsidRDefault="002D7C6F">
            <w:pPr>
              <w:pStyle w:val="TableParagraph"/>
              <w:numPr>
                <w:ilvl w:val="0"/>
                <w:numId w:val="286"/>
              </w:numPr>
              <w:tabs>
                <w:tab w:val="left" w:pos="429"/>
                <w:tab w:val="left" w:pos="430"/>
              </w:tabs>
              <w:spacing w:before="1" w:line="249" w:lineRule="auto"/>
              <w:ind w:right="62" w:hanging="360"/>
              <w:rPr>
                <w:sz w:val="20"/>
              </w:rPr>
            </w:pPr>
            <w:r>
              <w:rPr>
                <w:sz w:val="20"/>
              </w:rPr>
              <w:t>Conduce y traslada al personal de CONALFA para la ejecución de distintas actividades, sea en forma local o en el interior de la</w:t>
            </w:r>
            <w:r>
              <w:rPr>
                <w:spacing w:val="-11"/>
                <w:sz w:val="20"/>
              </w:rPr>
              <w:t xml:space="preserve"> </w:t>
            </w:r>
            <w:r>
              <w:rPr>
                <w:sz w:val="20"/>
              </w:rPr>
              <w:t>República.</w:t>
            </w:r>
          </w:p>
          <w:p w:rsidR="005F1E51" w:rsidRDefault="002D7C6F">
            <w:pPr>
              <w:pStyle w:val="TableParagraph"/>
              <w:numPr>
                <w:ilvl w:val="0"/>
                <w:numId w:val="286"/>
              </w:numPr>
              <w:tabs>
                <w:tab w:val="left" w:pos="429"/>
                <w:tab w:val="left" w:pos="430"/>
              </w:tabs>
              <w:spacing w:before="2" w:line="249" w:lineRule="auto"/>
              <w:ind w:right="57" w:hanging="360"/>
              <w:rPr>
                <w:sz w:val="20"/>
              </w:rPr>
            </w:pPr>
            <w:r>
              <w:rPr>
                <w:sz w:val="20"/>
              </w:rPr>
              <w:t>Limpia y mantiene en condiciones adecuadas de uso el vehículo que se encuentra bajo su responsabilidad.</w:t>
            </w:r>
          </w:p>
          <w:p w:rsidR="005F1E51" w:rsidRDefault="002D7C6F">
            <w:pPr>
              <w:pStyle w:val="TableParagraph"/>
              <w:numPr>
                <w:ilvl w:val="0"/>
                <w:numId w:val="286"/>
              </w:numPr>
              <w:tabs>
                <w:tab w:val="left" w:pos="429"/>
                <w:tab w:val="left" w:pos="430"/>
              </w:tabs>
              <w:spacing w:before="2" w:line="249" w:lineRule="auto"/>
              <w:ind w:right="57" w:hanging="360"/>
              <w:rPr>
                <w:sz w:val="20"/>
              </w:rPr>
            </w:pPr>
            <w:r>
              <w:rPr>
                <w:sz w:val="20"/>
              </w:rPr>
              <w:t>Controla el kilometraje del vehículo a su cargo, anotando entradas y salidas en los viajes que ejecuta.</w:t>
            </w:r>
          </w:p>
          <w:p w:rsidR="005F1E51" w:rsidRDefault="002D7C6F">
            <w:pPr>
              <w:pStyle w:val="TableParagraph"/>
              <w:numPr>
                <w:ilvl w:val="0"/>
                <w:numId w:val="286"/>
              </w:numPr>
              <w:tabs>
                <w:tab w:val="left" w:pos="429"/>
                <w:tab w:val="left" w:pos="430"/>
              </w:tabs>
              <w:spacing w:before="1" w:line="249" w:lineRule="auto"/>
              <w:ind w:right="58" w:hanging="360"/>
              <w:rPr>
                <w:sz w:val="20"/>
              </w:rPr>
            </w:pPr>
            <w:r>
              <w:rPr>
                <w:sz w:val="20"/>
              </w:rPr>
              <w:t>Lleva un registro pormenorizado de las condiciones de uso del vehículo a su cargo y de los servicios que se le han efectuado, para su adecuado</w:t>
            </w:r>
            <w:r>
              <w:rPr>
                <w:spacing w:val="-10"/>
                <w:sz w:val="20"/>
              </w:rPr>
              <w:t xml:space="preserve"> </w:t>
            </w:r>
            <w:r>
              <w:rPr>
                <w:sz w:val="20"/>
              </w:rPr>
              <w:t>mantenimiento.</w:t>
            </w:r>
          </w:p>
          <w:p w:rsidR="005F1E51" w:rsidRDefault="002D7C6F">
            <w:pPr>
              <w:pStyle w:val="TableParagraph"/>
              <w:numPr>
                <w:ilvl w:val="0"/>
                <w:numId w:val="286"/>
              </w:numPr>
              <w:tabs>
                <w:tab w:val="left" w:pos="429"/>
                <w:tab w:val="left" w:pos="430"/>
              </w:tabs>
              <w:spacing w:before="2"/>
              <w:rPr>
                <w:sz w:val="20"/>
              </w:rPr>
            </w:pPr>
            <w:r>
              <w:rPr>
                <w:sz w:val="20"/>
              </w:rPr>
              <w:t>Llena cuadros y liquida viáticos en cada comisión que cumple dentro de la</w:t>
            </w:r>
            <w:r>
              <w:rPr>
                <w:spacing w:val="-19"/>
                <w:sz w:val="20"/>
              </w:rPr>
              <w:t xml:space="preserve"> </w:t>
            </w:r>
            <w:r>
              <w:rPr>
                <w:sz w:val="20"/>
              </w:rPr>
              <w:t>Institución.</w:t>
            </w:r>
          </w:p>
          <w:p w:rsidR="005F1E51" w:rsidRDefault="002D7C6F">
            <w:pPr>
              <w:pStyle w:val="TableParagraph"/>
              <w:numPr>
                <w:ilvl w:val="0"/>
                <w:numId w:val="286"/>
              </w:numPr>
              <w:tabs>
                <w:tab w:val="left" w:pos="429"/>
                <w:tab w:val="left" w:pos="430"/>
              </w:tabs>
              <w:spacing w:before="10"/>
              <w:rPr>
                <w:sz w:val="20"/>
              </w:rPr>
            </w:pPr>
            <w:r>
              <w:rPr>
                <w:sz w:val="20"/>
              </w:rPr>
              <w:t>Cumple con otras funciones y responsabilidades afines a su área de trabajo y</w:t>
            </w:r>
            <w:r>
              <w:rPr>
                <w:spacing w:val="-19"/>
                <w:sz w:val="20"/>
              </w:rPr>
              <w:t xml:space="preserve"> </w:t>
            </w:r>
            <w:r>
              <w:rPr>
                <w:sz w:val="20"/>
              </w:rPr>
              <w:t>competencia.</w:t>
            </w:r>
          </w:p>
        </w:tc>
      </w:tr>
    </w:tbl>
    <w:p w:rsidR="005F1E51" w:rsidRDefault="005F1E51">
      <w:pPr>
        <w:pStyle w:val="Textoindependiente"/>
        <w:rPr>
          <w:b/>
          <w:i/>
        </w:rPr>
      </w:pPr>
    </w:p>
    <w:p w:rsidR="005F1E51" w:rsidRDefault="002D7C6F">
      <w:pPr>
        <w:ind w:left="221"/>
        <w:rPr>
          <w:b/>
          <w:i/>
          <w:sz w:val="20"/>
        </w:rPr>
      </w:pPr>
      <w:r>
        <w:rPr>
          <w:b/>
          <w:i/>
          <w:sz w:val="20"/>
        </w:rPr>
        <w:t>CONTEXTO DEL PUESTO</w:t>
      </w:r>
    </w:p>
    <w:p w:rsidR="005F1E51" w:rsidRDefault="005F1E51">
      <w:pPr>
        <w:pStyle w:val="Textoindependiente"/>
        <w:spacing w:before="9"/>
        <w:rPr>
          <w:b/>
          <w:i/>
        </w:rPr>
      </w:pPr>
    </w:p>
    <w:tbl>
      <w:tblPr>
        <w:tblStyle w:val="TableNormal"/>
        <w:tblW w:w="0" w:type="auto"/>
        <w:tblInd w:w="229" w:type="dxa"/>
        <w:tblLayout w:type="fixed"/>
        <w:tblLook w:val="01E0" w:firstRow="1" w:lastRow="1" w:firstColumn="1" w:lastColumn="1" w:noHBand="0" w:noVBand="0"/>
      </w:tblPr>
      <w:tblGrid>
        <w:gridCol w:w="9476"/>
      </w:tblGrid>
      <w:tr w:rsidR="005F1E51">
        <w:trPr>
          <w:trHeight w:val="575"/>
        </w:trPr>
        <w:tc>
          <w:tcPr>
            <w:tcW w:w="9476" w:type="dxa"/>
            <w:shd w:val="clear" w:color="auto" w:fill="000000"/>
          </w:tcPr>
          <w:p w:rsidR="005F1E51" w:rsidRDefault="002D7C6F">
            <w:pPr>
              <w:pStyle w:val="TableParagraph"/>
              <w:spacing w:before="58"/>
              <w:ind w:left="74" w:right="46"/>
              <w:rPr>
                <w:i/>
                <w:sz w:val="20"/>
              </w:rPr>
            </w:pPr>
            <w:r>
              <w:rPr>
                <w:b/>
                <w:color w:val="FFFFFF"/>
                <w:sz w:val="20"/>
              </w:rPr>
              <w:t xml:space="preserve">RESULTADOS PRINCIPALES: </w:t>
            </w:r>
            <w:r>
              <w:rPr>
                <w:i/>
                <w:color w:val="FFFFFF"/>
                <w:sz w:val="20"/>
              </w:rPr>
              <w:t>Resultados principales que aporta el puesto, sea esto en términos de productos o servicios que debe brindar a sus clientes internos o externos.</w:t>
            </w:r>
          </w:p>
        </w:tc>
      </w:tr>
      <w:tr w:rsidR="005F1E51">
        <w:trPr>
          <w:trHeight w:val="934"/>
        </w:trPr>
        <w:tc>
          <w:tcPr>
            <w:tcW w:w="9476" w:type="dxa"/>
            <w:tcBorders>
              <w:top w:val="single" w:sz="4" w:space="0" w:color="000000"/>
              <w:left w:val="single" w:sz="4" w:space="0" w:color="000000"/>
              <w:bottom w:val="single" w:sz="4" w:space="0" w:color="000000"/>
              <w:right w:val="single" w:sz="4" w:space="0" w:color="000000"/>
            </w:tcBorders>
          </w:tcPr>
          <w:p w:rsidR="005F1E51" w:rsidRDefault="002D7C6F">
            <w:pPr>
              <w:pStyle w:val="TableParagraph"/>
              <w:numPr>
                <w:ilvl w:val="0"/>
                <w:numId w:val="285"/>
              </w:numPr>
              <w:tabs>
                <w:tab w:val="left" w:pos="429"/>
                <w:tab w:val="left" w:pos="430"/>
              </w:tabs>
              <w:spacing w:before="62"/>
              <w:rPr>
                <w:sz w:val="20"/>
              </w:rPr>
            </w:pPr>
            <w:r>
              <w:rPr>
                <w:sz w:val="20"/>
              </w:rPr>
              <w:t>Comisiones</w:t>
            </w:r>
            <w:r>
              <w:rPr>
                <w:spacing w:val="-2"/>
                <w:sz w:val="20"/>
              </w:rPr>
              <w:t xml:space="preserve"> </w:t>
            </w:r>
            <w:r>
              <w:rPr>
                <w:sz w:val="20"/>
              </w:rPr>
              <w:t>efectuadas.</w:t>
            </w:r>
          </w:p>
          <w:p w:rsidR="005F1E51" w:rsidRDefault="002D7C6F">
            <w:pPr>
              <w:pStyle w:val="TableParagraph"/>
              <w:numPr>
                <w:ilvl w:val="0"/>
                <w:numId w:val="285"/>
              </w:numPr>
              <w:tabs>
                <w:tab w:val="left" w:pos="429"/>
                <w:tab w:val="left" w:pos="430"/>
              </w:tabs>
              <w:spacing w:before="60"/>
              <w:rPr>
                <w:sz w:val="20"/>
              </w:rPr>
            </w:pPr>
            <w:r>
              <w:rPr>
                <w:sz w:val="20"/>
              </w:rPr>
              <w:t>Control actualizado del funcionamiento del</w:t>
            </w:r>
            <w:r>
              <w:rPr>
                <w:spacing w:val="-9"/>
                <w:sz w:val="20"/>
              </w:rPr>
              <w:t xml:space="preserve"> </w:t>
            </w:r>
            <w:r>
              <w:rPr>
                <w:sz w:val="20"/>
              </w:rPr>
              <w:t>vehículo.</w:t>
            </w:r>
          </w:p>
        </w:tc>
      </w:tr>
    </w:tbl>
    <w:p w:rsidR="005F1E51" w:rsidRDefault="005F1E51">
      <w:pPr>
        <w:rPr>
          <w:sz w:val="20"/>
        </w:rPr>
        <w:sectPr w:rsidR="005F1E51">
          <w:footerReference w:type="default" r:id="rId25"/>
          <w:pgSz w:w="12240" w:h="15840"/>
          <w:pgMar w:top="1400" w:right="880" w:bottom="1160" w:left="1480" w:header="698" w:footer="963" w:gutter="0"/>
          <w:pgNumType w:start="150"/>
          <w:cols w:space="720"/>
        </w:sectPr>
      </w:pPr>
    </w:p>
    <w:p w:rsidR="005F1E51" w:rsidRDefault="005F1E51">
      <w:pPr>
        <w:pStyle w:val="Textoindependiente"/>
        <w:rPr>
          <w:b/>
          <w:i/>
        </w:rPr>
      </w:pPr>
    </w:p>
    <w:p w:rsidR="005F1E51" w:rsidRDefault="005F1E51">
      <w:pPr>
        <w:pStyle w:val="Textoindependiente"/>
        <w:spacing w:before="1"/>
        <w:rPr>
          <w:b/>
          <w:i/>
          <w:sz w:val="19"/>
        </w:rPr>
      </w:pPr>
    </w:p>
    <w:tbl>
      <w:tblPr>
        <w:tblStyle w:val="TableNormal"/>
        <w:tblW w:w="0" w:type="auto"/>
        <w:tblInd w:w="229" w:type="dxa"/>
        <w:tblLayout w:type="fixed"/>
        <w:tblLook w:val="01E0" w:firstRow="1" w:lastRow="1" w:firstColumn="1" w:lastColumn="1" w:noHBand="0" w:noVBand="0"/>
      </w:tblPr>
      <w:tblGrid>
        <w:gridCol w:w="9476"/>
      </w:tblGrid>
      <w:tr w:rsidR="005F1E51">
        <w:trPr>
          <w:trHeight w:val="575"/>
        </w:trPr>
        <w:tc>
          <w:tcPr>
            <w:tcW w:w="9476" w:type="dxa"/>
            <w:shd w:val="clear" w:color="auto" w:fill="000000"/>
          </w:tcPr>
          <w:p w:rsidR="005F1E51" w:rsidRDefault="002D7C6F">
            <w:pPr>
              <w:pStyle w:val="TableParagraph"/>
              <w:spacing w:before="58"/>
              <w:ind w:left="74" w:right="46"/>
              <w:rPr>
                <w:i/>
                <w:sz w:val="20"/>
              </w:rPr>
            </w:pPr>
            <w:r>
              <w:rPr>
                <w:b/>
                <w:color w:val="FFFFFF"/>
                <w:sz w:val="20"/>
              </w:rPr>
              <w:t xml:space="preserve">MARCO DE REFERENCIA PARA LA ACCION: </w:t>
            </w:r>
            <w:r>
              <w:rPr>
                <w:i/>
                <w:color w:val="FFFFFF"/>
                <w:sz w:val="20"/>
              </w:rPr>
              <w:t>Normas, reglamentos y guías sobre las cuales el puesto descansa para su actuación, como la descripción de quién o quienes controlan los resultados del puesto.</w:t>
            </w:r>
          </w:p>
        </w:tc>
      </w:tr>
      <w:tr w:rsidR="005F1E51">
        <w:trPr>
          <w:trHeight w:val="1455"/>
        </w:trPr>
        <w:tc>
          <w:tcPr>
            <w:tcW w:w="9476" w:type="dxa"/>
            <w:tcBorders>
              <w:top w:val="single" w:sz="4" w:space="0" w:color="000000"/>
              <w:left w:val="single" w:sz="4" w:space="0" w:color="000000"/>
              <w:bottom w:val="single" w:sz="4" w:space="0" w:color="000000"/>
              <w:right w:val="single" w:sz="4" w:space="0" w:color="000000"/>
            </w:tcBorders>
          </w:tcPr>
          <w:p w:rsidR="005F1E51" w:rsidRDefault="002D7C6F">
            <w:pPr>
              <w:pStyle w:val="TableParagraph"/>
              <w:numPr>
                <w:ilvl w:val="0"/>
                <w:numId w:val="284"/>
              </w:numPr>
              <w:tabs>
                <w:tab w:val="left" w:pos="429"/>
                <w:tab w:val="left" w:pos="430"/>
              </w:tabs>
              <w:spacing w:before="61"/>
              <w:rPr>
                <w:sz w:val="20"/>
              </w:rPr>
            </w:pPr>
            <w:r>
              <w:rPr>
                <w:sz w:val="20"/>
              </w:rPr>
              <w:t>Ley de</w:t>
            </w:r>
            <w:r>
              <w:rPr>
                <w:spacing w:val="-2"/>
                <w:sz w:val="20"/>
              </w:rPr>
              <w:t xml:space="preserve"> </w:t>
            </w:r>
            <w:r>
              <w:rPr>
                <w:sz w:val="20"/>
              </w:rPr>
              <w:t>Alfabetización.</w:t>
            </w:r>
          </w:p>
          <w:p w:rsidR="005F1E51" w:rsidRDefault="002D7C6F">
            <w:pPr>
              <w:pStyle w:val="TableParagraph"/>
              <w:numPr>
                <w:ilvl w:val="0"/>
                <w:numId w:val="284"/>
              </w:numPr>
              <w:tabs>
                <w:tab w:val="left" w:pos="429"/>
                <w:tab w:val="left" w:pos="430"/>
              </w:tabs>
              <w:spacing w:before="61"/>
              <w:rPr>
                <w:sz w:val="20"/>
              </w:rPr>
            </w:pPr>
            <w:r>
              <w:rPr>
                <w:sz w:val="20"/>
              </w:rPr>
              <w:t>Reglamento de la Ley de</w:t>
            </w:r>
            <w:r>
              <w:rPr>
                <w:spacing w:val="-9"/>
                <w:sz w:val="20"/>
              </w:rPr>
              <w:t xml:space="preserve"> </w:t>
            </w:r>
            <w:r>
              <w:rPr>
                <w:sz w:val="20"/>
              </w:rPr>
              <w:t>Alfabetización.</w:t>
            </w:r>
          </w:p>
          <w:p w:rsidR="005F1E51" w:rsidRDefault="002D7C6F">
            <w:pPr>
              <w:pStyle w:val="TableParagraph"/>
              <w:numPr>
                <w:ilvl w:val="0"/>
                <w:numId w:val="284"/>
              </w:numPr>
              <w:tabs>
                <w:tab w:val="left" w:pos="429"/>
                <w:tab w:val="left" w:pos="430"/>
              </w:tabs>
              <w:spacing w:before="59"/>
              <w:ind w:right="60" w:hanging="360"/>
              <w:rPr>
                <w:sz w:val="20"/>
              </w:rPr>
            </w:pPr>
            <w:r>
              <w:rPr>
                <w:sz w:val="20"/>
              </w:rPr>
              <w:t>Lineamientos sobre actividades de traslado de personas en vehículo, establecidos por la Coordinación de la Unidad de Apoyo</w:t>
            </w:r>
            <w:r>
              <w:rPr>
                <w:spacing w:val="-11"/>
                <w:sz w:val="20"/>
              </w:rPr>
              <w:t xml:space="preserve"> </w:t>
            </w:r>
            <w:r>
              <w:rPr>
                <w:sz w:val="20"/>
              </w:rPr>
              <w:t>Administrativo.</w:t>
            </w:r>
          </w:p>
        </w:tc>
      </w:tr>
    </w:tbl>
    <w:p w:rsidR="005F1E51" w:rsidRDefault="005F1E51">
      <w:pPr>
        <w:pStyle w:val="Textoindependiente"/>
        <w:spacing w:before="8"/>
        <w:rPr>
          <w:b/>
          <w:i/>
          <w:sz w:val="11"/>
        </w:rPr>
      </w:pPr>
    </w:p>
    <w:p w:rsidR="005F1E51" w:rsidRDefault="002D7C6F">
      <w:pPr>
        <w:spacing w:before="94"/>
        <w:ind w:left="221"/>
        <w:rPr>
          <w:b/>
          <w:i/>
          <w:sz w:val="20"/>
        </w:rPr>
      </w:pPr>
      <w:r>
        <w:rPr>
          <w:b/>
          <w:i/>
          <w:sz w:val="20"/>
        </w:rPr>
        <w:t>RELACIONES DEL PUESTO</w:t>
      </w:r>
    </w:p>
    <w:p w:rsidR="005F1E51" w:rsidRDefault="005F1E51">
      <w:pPr>
        <w:pStyle w:val="Textoindependiente"/>
        <w:spacing w:before="11"/>
        <w:rPr>
          <w:b/>
          <w:i/>
        </w:rPr>
      </w:pPr>
    </w:p>
    <w:tbl>
      <w:tblPr>
        <w:tblStyle w:val="TableNormal"/>
        <w:tblW w:w="0" w:type="auto"/>
        <w:tblInd w:w="229" w:type="dxa"/>
        <w:tblLayout w:type="fixed"/>
        <w:tblLook w:val="01E0" w:firstRow="1" w:lastRow="1" w:firstColumn="1" w:lastColumn="1" w:noHBand="0" w:noVBand="0"/>
      </w:tblPr>
      <w:tblGrid>
        <w:gridCol w:w="9476"/>
      </w:tblGrid>
      <w:tr w:rsidR="005F1E51">
        <w:trPr>
          <w:trHeight w:val="345"/>
        </w:trPr>
        <w:tc>
          <w:tcPr>
            <w:tcW w:w="9476" w:type="dxa"/>
            <w:shd w:val="clear" w:color="auto" w:fill="000000"/>
          </w:tcPr>
          <w:p w:rsidR="005F1E51" w:rsidRDefault="002D7C6F">
            <w:pPr>
              <w:pStyle w:val="TableParagraph"/>
              <w:spacing w:before="58"/>
              <w:ind w:left="74"/>
              <w:rPr>
                <w:b/>
                <w:sz w:val="20"/>
              </w:rPr>
            </w:pPr>
            <w:r>
              <w:rPr>
                <w:b/>
                <w:color w:val="FFFFFF"/>
                <w:sz w:val="20"/>
              </w:rPr>
              <w:t>RELACIONES INTERNAS:</w:t>
            </w:r>
          </w:p>
        </w:tc>
      </w:tr>
      <w:tr w:rsidR="005F1E51">
        <w:trPr>
          <w:trHeight w:val="3534"/>
        </w:trPr>
        <w:tc>
          <w:tcPr>
            <w:tcW w:w="9476" w:type="dxa"/>
            <w:tcBorders>
              <w:top w:val="single" w:sz="4" w:space="0" w:color="000000"/>
              <w:left w:val="single" w:sz="4" w:space="0" w:color="000000"/>
              <w:bottom w:val="single" w:sz="4" w:space="0" w:color="000000"/>
              <w:right w:val="single" w:sz="4" w:space="0" w:color="000000"/>
            </w:tcBorders>
          </w:tcPr>
          <w:p w:rsidR="005F1E51" w:rsidRDefault="002D7C6F">
            <w:pPr>
              <w:pStyle w:val="TableParagraph"/>
              <w:numPr>
                <w:ilvl w:val="0"/>
                <w:numId w:val="283"/>
              </w:numPr>
              <w:tabs>
                <w:tab w:val="left" w:pos="429"/>
                <w:tab w:val="left" w:pos="430"/>
              </w:tabs>
              <w:spacing w:before="61"/>
              <w:rPr>
                <w:sz w:val="20"/>
              </w:rPr>
            </w:pPr>
            <w:r>
              <w:rPr>
                <w:sz w:val="20"/>
              </w:rPr>
              <w:t>Clientes:</w:t>
            </w:r>
          </w:p>
          <w:p w:rsidR="005F1E51" w:rsidRDefault="002D7C6F">
            <w:pPr>
              <w:pStyle w:val="TableParagraph"/>
              <w:numPr>
                <w:ilvl w:val="1"/>
                <w:numId w:val="283"/>
              </w:numPr>
              <w:tabs>
                <w:tab w:val="left" w:pos="789"/>
                <w:tab w:val="left" w:pos="790"/>
              </w:tabs>
              <w:spacing w:before="73" w:line="223" w:lineRule="auto"/>
              <w:ind w:right="59" w:hanging="360"/>
              <w:rPr>
                <w:sz w:val="20"/>
              </w:rPr>
            </w:pPr>
            <w:r>
              <w:rPr>
                <w:spacing w:val="-3"/>
                <w:sz w:val="20"/>
              </w:rPr>
              <w:t xml:space="preserve">Jefe </w:t>
            </w:r>
            <w:r>
              <w:rPr>
                <w:sz w:val="20"/>
              </w:rPr>
              <w:t xml:space="preserve">de </w:t>
            </w:r>
            <w:r>
              <w:rPr>
                <w:spacing w:val="-3"/>
                <w:sz w:val="20"/>
              </w:rPr>
              <w:t xml:space="preserve">Sección </w:t>
            </w:r>
            <w:r>
              <w:rPr>
                <w:sz w:val="20"/>
              </w:rPr>
              <w:t xml:space="preserve">de </w:t>
            </w:r>
            <w:r>
              <w:rPr>
                <w:spacing w:val="-3"/>
                <w:sz w:val="20"/>
              </w:rPr>
              <w:t xml:space="preserve">Transportes </w:t>
            </w:r>
            <w:r>
              <w:rPr>
                <w:sz w:val="20"/>
              </w:rPr>
              <w:t xml:space="preserve">y </w:t>
            </w:r>
            <w:r>
              <w:rPr>
                <w:spacing w:val="-3"/>
                <w:sz w:val="20"/>
              </w:rPr>
              <w:t xml:space="preserve">Mantenimiento: presentar </w:t>
            </w:r>
            <w:r>
              <w:rPr>
                <w:sz w:val="20"/>
              </w:rPr>
              <w:t xml:space="preserve">y </w:t>
            </w:r>
            <w:r>
              <w:rPr>
                <w:spacing w:val="-3"/>
                <w:sz w:val="20"/>
              </w:rPr>
              <w:t xml:space="preserve">trasladar datos </w:t>
            </w:r>
            <w:r w:rsidR="00FC0739" w:rsidRPr="00FC0739">
              <w:rPr>
                <w:sz w:val="20"/>
                <w:highlight w:val="yellow"/>
              </w:rPr>
              <w:t>o información</w:t>
            </w:r>
            <w:r>
              <w:rPr>
                <w:spacing w:val="-3"/>
                <w:sz w:val="20"/>
              </w:rPr>
              <w:t xml:space="preserve">, discutir </w:t>
            </w:r>
            <w:r>
              <w:rPr>
                <w:sz w:val="20"/>
              </w:rPr>
              <w:t xml:space="preserve">y </w:t>
            </w:r>
            <w:r>
              <w:rPr>
                <w:spacing w:val="-3"/>
                <w:sz w:val="20"/>
              </w:rPr>
              <w:t xml:space="preserve">resolver problemas relacionados </w:t>
            </w:r>
            <w:r>
              <w:rPr>
                <w:sz w:val="20"/>
              </w:rPr>
              <w:t xml:space="preserve">con </w:t>
            </w:r>
            <w:r>
              <w:rPr>
                <w:spacing w:val="-3"/>
                <w:sz w:val="20"/>
              </w:rPr>
              <w:t xml:space="preserve">comisiones </w:t>
            </w:r>
            <w:r>
              <w:rPr>
                <w:sz w:val="20"/>
              </w:rPr>
              <w:t xml:space="preserve">y </w:t>
            </w:r>
            <w:r>
              <w:rPr>
                <w:spacing w:val="-3"/>
                <w:sz w:val="20"/>
              </w:rPr>
              <w:t xml:space="preserve">traslado </w:t>
            </w:r>
            <w:r>
              <w:rPr>
                <w:sz w:val="20"/>
              </w:rPr>
              <w:t xml:space="preserve">de </w:t>
            </w:r>
            <w:r>
              <w:rPr>
                <w:spacing w:val="-3"/>
                <w:sz w:val="20"/>
              </w:rPr>
              <w:t xml:space="preserve">personal </w:t>
            </w:r>
            <w:r>
              <w:rPr>
                <w:sz w:val="20"/>
              </w:rPr>
              <w:t>a las</w:t>
            </w:r>
            <w:r>
              <w:rPr>
                <w:spacing w:val="-25"/>
                <w:sz w:val="20"/>
              </w:rPr>
              <w:t xml:space="preserve"> </w:t>
            </w:r>
            <w:r>
              <w:rPr>
                <w:spacing w:val="-3"/>
                <w:sz w:val="20"/>
              </w:rPr>
              <w:t>mismas.</w:t>
            </w:r>
          </w:p>
          <w:p w:rsidR="005F1E51" w:rsidRDefault="002D7C6F">
            <w:pPr>
              <w:pStyle w:val="TableParagraph"/>
              <w:numPr>
                <w:ilvl w:val="1"/>
                <w:numId w:val="283"/>
              </w:numPr>
              <w:tabs>
                <w:tab w:val="left" w:pos="789"/>
                <w:tab w:val="left" w:pos="790"/>
              </w:tabs>
              <w:spacing w:before="74" w:line="223" w:lineRule="auto"/>
              <w:ind w:right="55" w:hanging="360"/>
              <w:rPr>
                <w:sz w:val="20"/>
              </w:rPr>
            </w:pPr>
            <w:r>
              <w:rPr>
                <w:sz w:val="20"/>
              </w:rPr>
              <w:t xml:space="preserve">Personal de las unidades centrales de CONALFA: </w:t>
            </w:r>
            <w:r>
              <w:rPr>
                <w:spacing w:val="-3"/>
                <w:sz w:val="20"/>
              </w:rPr>
              <w:t xml:space="preserve">resolver consultas </w:t>
            </w:r>
            <w:r>
              <w:rPr>
                <w:sz w:val="20"/>
              </w:rPr>
              <w:t xml:space="preserve">sobre </w:t>
            </w:r>
            <w:r>
              <w:rPr>
                <w:spacing w:val="-3"/>
                <w:sz w:val="20"/>
              </w:rPr>
              <w:t xml:space="preserve">aspectos </w:t>
            </w:r>
            <w:r>
              <w:rPr>
                <w:sz w:val="20"/>
              </w:rPr>
              <w:t xml:space="preserve">de </w:t>
            </w:r>
            <w:r>
              <w:rPr>
                <w:spacing w:val="-3"/>
                <w:sz w:val="20"/>
              </w:rPr>
              <w:t xml:space="preserve">avance </w:t>
            </w:r>
            <w:r>
              <w:rPr>
                <w:sz w:val="20"/>
              </w:rPr>
              <w:t xml:space="preserve">en </w:t>
            </w:r>
            <w:r>
              <w:rPr>
                <w:spacing w:val="-3"/>
                <w:sz w:val="20"/>
              </w:rPr>
              <w:t xml:space="preserve">traslado </w:t>
            </w:r>
            <w:r>
              <w:rPr>
                <w:sz w:val="20"/>
              </w:rPr>
              <w:t xml:space="preserve">de las </w:t>
            </w:r>
            <w:r>
              <w:rPr>
                <w:spacing w:val="-3"/>
                <w:sz w:val="20"/>
              </w:rPr>
              <w:t>comisiones</w:t>
            </w:r>
            <w:r>
              <w:rPr>
                <w:spacing w:val="-24"/>
                <w:sz w:val="20"/>
              </w:rPr>
              <w:t xml:space="preserve"> </w:t>
            </w:r>
            <w:r>
              <w:rPr>
                <w:spacing w:val="-3"/>
                <w:sz w:val="20"/>
              </w:rPr>
              <w:t>efectuadas.</w:t>
            </w:r>
          </w:p>
          <w:p w:rsidR="005F1E51" w:rsidRDefault="002D7C6F">
            <w:pPr>
              <w:pStyle w:val="TableParagraph"/>
              <w:numPr>
                <w:ilvl w:val="0"/>
                <w:numId w:val="283"/>
              </w:numPr>
              <w:tabs>
                <w:tab w:val="left" w:pos="429"/>
                <w:tab w:val="left" w:pos="430"/>
              </w:tabs>
              <w:spacing w:before="62"/>
              <w:rPr>
                <w:sz w:val="20"/>
              </w:rPr>
            </w:pPr>
            <w:r>
              <w:rPr>
                <w:sz w:val="20"/>
              </w:rPr>
              <w:t>Proveedores:</w:t>
            </w:r>
          </w:p>
          <w:p w:rsidR="005F1E51" w:rsidRDefault="002D7C6F">
            <w:pPr>
              <w:pStyle w:val="TableParagraph"/>
              <w:numPr>
                <w:ilvl w:val="1"/>
                <w:numId w:val="283"/>
              </w:numPr>
              <w:tabs>
                <w:tab w:val="left" w:pos="789"/>
                <w:tab w:val="left" w:pos="790"/>
              </w:tabs>
              <w:spacing w:before="73" w:line="223" w:lineRule="auto"/>
              <w:ind w:right="58" w:hanging="360"/>
              <w:rPr>
                <w:sz w:val="20"/>
              </w:rPr>
            </w:pPr>
            <w:r>
              <w:rPr>
                <w:spacing w:val="-3"/>
                <w:sz w:val="20"/>
              </w:rPr>
              <w:t xml:space="preserve">Jefe </w:t>
            </w:r>
            <w:r>
              <w:rPr>
                <w:sz w:val="20"/>
              </w:rPr>
              <w:t xml:space="preserve">de </w:t>
            </w:r>
            <w:r>
              <w:rPr>
                <w:spacing w:val="-3"/>
                <w:sz w:val="20"/>
              </w:rPr>
              <w:t xml:space="preserve">Sección </w:t>
            </w:r>
            <w:r>
              <w:rPr>
                <w:sz w:val="20"/>
              </w:rPr>
              <w:t xml:space="preserve">de </w:t>
            </w:r>
            <w:r>
              <w:rPr>
                <w:spacing w:val="-3"/>
                <w:sz w:val="20"/>
              </w:rPr>
              <w:t xml:space="preserve">Transportes </w:t>
            </w:r>
            <w:r>
              <w:rPr>
                <w:sz w:val="20"/>
              </w:rPr>
              <w:t xml:space="preserve">y </w:t>
            </w:r>
            <w:r>
              <w:rPr>
                <w:spacing w:val="-3"/>
                <w:sz w:val="20"/>
              </w:rPr>
              <w:t xml:space="preserve">Mantenimiento: Recibir instrucciones, supervisión </w:t>
            </w:r>
            <w:r>
              <w:rPr>
                <w:sz w:val="20"/>
              </w:rPr>
              <w:t xml:space="preserve">de </w:t>
            </w:r>
            <w:r>
              <w:rPr>
                <w:spacing w:val="-3"/>
                <w:sz w:val="20"/>
              </w:rPr>
              <w:t xml:space="preserve">trabajo, datos </w:t>
            </w:r>
            <w:r>
              <w:rPr>
                <w:sz w:val="20"/>
              </w:rPr>
              <w:t xml:space="preserve">o </w:t>
            </w:r>
            <w:r>
              <w:rPr>
                <w:spacing w:val="-3"/>
                <w:sz w:val="20"/>
              </w:rPr>
              <w:t xml:space="preserve">información, discutir </w:t>
            </w:r>
            <w:r>
              <w:rPr>
                <w:sz w:val="20"/>
              </w:rPr>
              <w:t xml:space="preserve">y </w:t>
            </w:r>
            <w:r>
              <w:rPr>
                <w:spacing w:val="-3"/>
                <w:sz w:val="20"/>
              </w:rPr>
              <w:t>resolver</w:t>
            </w:r>
            <w:r>
              <w:rPr>
                <w:spacing w:val="-17"/>
                <w:sz w:val="20"/>
              </w:rPr>
              <w:t xml:space="preserve"> </w:t>
            </w:r>
            <w:r>
              <w:rPr>
                <w:spacing w:val="-3"/>
                <w:sz w:val="20"/>
              </w:rPr>
              <w:t>problemas.</w:t>
            </w:r>
          </w:p>
          <w:p w:rsidR="005F1E51" w:rsidRDefault="002D7C6F">
            <w:pPr>
              <w:pStyle w:val="TableParagraph"/>
              <w:numPr>
                <w:ilvl w:val="1"/>
                <w:numId w:val="283"/>
              </w:numPr>
              <w:tabs>
                <w:tab w:val="left" w:pos="789"/>
                <w:tab w:val="left" w:pos="790"/>
              </w:tabs>
              <w:spacing w:before="74" w:line="223" w:lineRule="auto"/>
              <w:ind w:right="57" w:hanging="360"/>
              <w:rPr>
                <w:sz w:val="20"/>
              </w:rPr>
            </w:pPr>
            <w:r>
              <w:rPr>
                <w:sz w:val="20"/>
              </w:rPr>
              <w:t xml:space="preserve">Coordinadores y personal de Unidades Centrales: </w:t>
            </w:r>
            <w:r>
              <w:rPr>
                <w:spacing w:val="-3"/>
                <w:sz w:val="20"/>
              </w:rPr>
              <w:t xml:space="preserve">datos </w:t>
            </w:r>
            <w:r>
              <w:rPr>
                <w:sz w:val="20"/>
              </w:rPr>
              <w:t xml:space="preserve">o </w:t>
            </w:r>
            <w:r>
              <w:rPr>
                <w:spacing w:val="-3"/>
                <w:sz w:val="20"/>
              </w:rPr>
              <w:t xml:space="preserve">información </w:t>
            </w:r>
            <w:r>
              <w:rPr>
                <w:sz w:val="20"/>
              </w:rPr>
              <w:t xml:space="preserve">de su </w:t>
            </w:r>
            <w:r>
              <w:rPr>
                <w:spacing w:val="-3"/>
                <w:sz w:val="20"/>
              </w:rPr>
              <w:t xml:space="preserve">traslado </w:t>
            </w:r>
            <w:r>
              <w:rPr>
                <w:sz w:val="20"/>
              </w:rPr>
              <w:t xml:space="preserve">a </w:t>
            </w:r>
            <w:r>
              <w:rPr>
                <w:spacing w:val="-3"/>
                <w:sz w:val="20"/>
              </w:rPr>
              <w:t xml:space="preserve">los distintos lugares </w:t>
            </w:r>
            <w:r>
              <w:rPr>
                <w:sz w:val="20"/>
              </w:rPr>
              <w:t>de</w:t>
            </w:r>
            <w:r>
              <w:rPr>
                <w:spacing w:val="-12"/>
                <w:sz w:val="20"/>
              </w:rPr>
              <w:t xml:space="preserve"> </w:t>
            </w:r>
            <w:r>
              <w:rPr>
                <w:spacing w:val="-3"/>
                <w:sz w:val="20"/>
              </w:rPr>
              <w:t>comisión.</w:t>
            </w:r>
          </w:p>
          <w:p w:rsidR="005F1E51" w:rsidRDefault="002D7C6F">
            <w:pPr>
              <w:pStyle w:val="TableParagraph"/>
              <w:numPr>
                <w:ilvl w:val="0"/>
                <w:numId w:val="283"/>
              </w:numPr>
              <w:tabs>
                <w:tab w:val="left" w:pos="429"/>
                <w:tab w:val="left" w:pos="430"/>
              </w:tabs>
              <w:spacing w:before="62"/>
              <w:rPr>
                <w:sz w:val="20"/>
              </w:rPr>
            </w:pPr>
            <w:r>
              <w:rPr>
                <w:sz w:val="20"/>
              </w:rPr>
              <w:t>Otros:</w:t>
            </w:r>
          </w:p>
          <w:p w:rsidR="005F1E51" w:rsidRDefault="002D7C6F">
            <w:pPr>
              <w:pStyle w:val="TableParagraph"/>
              <w:numPr>
                <w:ilvl w:val="1"/>
                <w:numId w:val="283"/>
              </w:numPr>
              <w:tabs>
                <w:tab w:val="left" w:pos="789"/>
                <w:tab w:val="left" w:pos="790"/>
              </w:tabs>
              <w:spacing w:before="72" w:line="223" w:lineRule="auto"/>
              <w:ind w:right="56" w:hanging="360"/>
              <w:rPr>
                <w:sz w:val="20"/>
              </w:rPr>
            </w:pPr>
            <w:r>
              <w:rPr>
                <w:sz w:val="20"/>
              </w:rPr>
              <w:t>Personal de la Unidad de Apoyo Administrativo asignado a otras áreas de trabajo y programas: para intercambiar</w:t>
            </w:r>
            <w:r>
              <w:rPr>
                <w:spacing w:val="-3"/>
                <w:sz w:val="20"/>
              </w:rPr>
              <w:t xml:space="preserve"> </w:t>
            </w:r>
            <w:r>
              <w:rPr>
                <w:sz w:val="20"/>
              </w:rPr>
              <w:t>información.</w:t>
            </w:r>
          </w:p>
        </w:tc>
      </w:tr>
    </w:tbl>
    <w:p w:rsidR="005F1E51" w:rsidRDefault="005F1E51">
      <w:pPr>
        <w:pStyle w:val="Textoindependiente"/>
        <w:rPr>
          <w:b/>
          <w:i/>
        </w:rPr>
      </w:pPr>
    </w:p>
    <w:p w:rsidR="005F1E51" w:rsidRDefault="005F1E51">
      <w:pPr>
        <w:pStyle w:val="Textoindependiente"/>
        <w:spacing w:before="11"/>
        <w:rPr>
          <w:b/>
          <w:i/>
          <w:sz w:val="19"/>
        </w:rPr>
      </w:pPr>
    </w:p>
    <w:tbl>
      <w:tblPr>
        <w:tblStyle w:val="TableNormal"/>
        <w:tblW w:w="0" w:type="auto"/>
        <w:tblInd w:w="229" w:type="dxa"/>
        <w:tblLayout w:type="fixed"/>
        <w:tblLook w:val="01E0" w:firstRow="1" w:lastRow="1" w:firstColumn="1" w:lastColumn="1" w:noHBand="0" w:noVBand="0"/>
      </w:tblPr>
      <w:tblGrid>
        <w:gridCol w:w="9476"/>
      </w:tblGrid>
      <w:tr w:rsidR="005F1E51">
        <w:trPr>
          <w:trHeight w:val="354"/>
        </w:trPr>
        <w:tc>
          <w:tcPr>
            <w:tcW w:w="9476" w:type="dxa"/>
            <w:shd w:val="clear" w:color="auto" w:fill="000000"/>
          </w:tcPr>
          <w:p w:rsidR="005F1E51" w:rsidRDefault="002D7C6F">
            <w:pPr>
              <w:pStyle w:val="TableParagraph"/>
              <w:spacing w:before="68"/>
              <w:ind w:left="74"/>
              <w:rPr>
                <w:b/>
                <w:sz w:val="20"/>
              </w:rPr>
            </w:pPr>
            <w:r>
              <w:rPr>
                <w:b/>
                <w:color w:val="FFFFFF"/>
                <w:sz w:val="20"/>
              </w:rPr>
              <w:t>RELACIONES EXTERNAS:</w:t>
            </w:r>
          </w:p>
        </w:tc>
      </w:tr>
      <w:tr w:rsidR="005F1E51">
        <w:trPr>
          <w:trHeight w:val="1685"/>
        </w:trPr>
        <w:tc>
          <w:tcPr>
            <w:tcW w:w="9476" w:type="dxa"/>
            <w:tcBorders>
              <w:top w:val="single" w:sz="4" w:space="0" w:color="000000"/>
              <w:left w:val="single" w:sz="4" w:space="0" w:color="000000"/>
              <w:bottom w:val="single" w:sz="4" w:space="0" w:color="000000"/>
              <w:right w:val="single" w:sz="4" w:space="0" w:color="000000"/>
            </w:tcBorders>
          </w:tcPr>
          <w:p w:rsidR="005F1E51" w:rsidRDefault="002D7C6F">
            <w:pPr>
              <w:pStyle w:val="TableParagraph"/>
              <w:numPr>
                <w:ilvl w:val="0"/>
                <w:numId w:val="282"/>
              </w:numPr>
              <w:tabs>
                <w:tab w:val="left" w:pos="429"/>
                <w:tab w:val="left" w:pos="430"/>
              </w:tabs>
              <w:spacing w:before="62"/>
              <w:rPr>
                <w:sz w:val="20"/>
              </w:rPr>
            </w:pPr>
            <w:r>
              <w:rPr>
                <w:sz w:val="20"/>
              </w:rPr>
              <w:t>Clientes:</w:t>
            </w:r>
          </w:p>
          <w:p w:rsidR="005F1E51" w:rsidRDefault="002D7C6F">
            <w:pPr>
              <w:pStyle w:val="TableParagraph"/>
              <w:numPr>
                <w:ilvl w:val="1"/>
                <w:numId w:val="282"/>
              </w:numPr>
              <w:tabs>
                <w:tab w:val="left" w:pos="789"/>
                <w:tab w:val="left" w:pos="790"/>
              </w:tabs>
              <w:spacing w:before="72" w:line="223" w:lineRule="auto"/>
              <w:ind w:right="59" w:hanging="360"/>
              <w:rPr>
                <w:sz w:val="20"/>
              </w:rPr>
            </w:pPr>
            <w:r>
              <w:rPr>
                <w:spacing w:val="-3"/>
                <w:sz w:val="20"/>
              </w:rPr>
              <w:t xml:space="preserve">Personal </w:t>
            </w:r>
            <w:r>
              <w:rPr>
                <w:sz w:val="20"/>
              </w:rPr>
              <w:t xml:space="preserve">de </w:t>
            </w:r>
            <w:r>
              <w:rPr>
                <w:spacing w:val="-3"/>
                <w:sz w:val="20"/>
              </w:rPr>
              <w:t xml:space="preserve">empresas </w:t>
            </w:r>
            <w:r>
              <w:rPr>
                <w:sz w:val="20"/>
              </w:rPr>
              <w:t xml:space="preserve">o </w:t>
            </w:r>
            <w:r>
              <w:rPr>
                <w:spacing w:val="-3"/>
                <w:sz w:val="20"/>
              </w:rPr>
              <w:t xml:space="preserve">instituciones </w:t>
            </w:r>
            <w:r>
              <w:rPr>
                <w:sz w:val="20"/>
              </w:rPr>
              <w:t xml:space="preserve">que </w:t>
            </w:r>
            <w:r>
              <w:rPr>
                <w:spacing w:val="-3"/>
                <w:sz w:val="20"/>
              </w:rPr>
              <w:t xml:space="preserve">tienen relación </w:t>
            </w:r>
            <w:r>
              <w:rPr>
                <w:sz w:val="20"/>
              </w:rPr>
              <w:t xml:space="preserve">con </w:t>
            </w:r>
            <w:r>
              <w:rPr>
                <w:spacing w:val="-3"/>
                <w:sz w:val="20"/>
              </w:rPr>
              <w:t xml:space="preserve">CONALFA: Presentar </w:t>
            </w:r>
            <w:r>
              <w:rPr>
                <w:sz w:val="20"/>
              </w:rPr>
              <w:t xml:space="preserve">y </w:t>
            </w:r>
            <w:r>
              <w:rPr>
                <w:spacing w:val="-3"/>
                <w:sz w:val="20"/>
              </w:rPr>
              <w:t xml:space="preserve">trasladar datos </w:t>
            </w:r>
            <w:r>
              <w:rPr>
                <w:sz w:val="20"/>
              </w:rPr>
              <w:t>o</w:t>
            </w:r>
            <w:r>
              <w:rPr>
                <w:spacing w:val="-7"/>
                <w:sz w:val="20"/>
              </w:rPr>
              <w:t xml:space="preserve"> </w:t>
            </w:r>
            <w:r>
              <w:rPr>
                <w:spacing w:val="-3"/>
                <w:sz w:val="20"/>
              </w:rPr>
              <w:t>información.</w:t>
            </w:r>
          </w:p>
          <w:p w:rsidR="005F1E51" w:rsidRDefault="002D7C6F">
            <w:pPr>
              <w:pStyle w:val="TableParagraph"/>
              <w:numPr>
                <w:ilvl w:val="0"/>
                <w:numId w:val="282"/>
              </w:numPr>
              <w:tabs>
                <w:tab w:val="left" w:pos="429"/>
                <w:tab w:val="left" w:pos="430"/>
              </w:tabs>
              <w:spacing w:before="62"/>
              <w:rPr>
                <w:sz w:val="20"/>
              </w:rPr>
            </w:pPr>
            <w:r>
              <w:rPr>
                <w:sz w:val="20"/>
              </w:rPr>
              <w:t>Proveedores:</w:t>
            </w:r>
          </w:p>
          <w:p w:rsidR="005F1E51" w:rsidRDefault="002D7C6F">
            <w:pPr>
              <w:pStyle w:val="TableParagraph"/>
              <w:numPr>
                <w:ilvl w:val="1"/>
                <w:numId w:val="282"/>
              </w:numPr>
              <w:tabs>
                <w:tab w:val="left" w:pos="789"/>
                <w:tab w:val="left" w:pos="790"/>
              </w:tabs>
              <w:spacing w:before="72" w:line="223" w:lineRule="auto"/>
              <w:ind w:right="59" w:hanging="360"/>
              <w:rPr>
                <w:sz w:val="20"/>
              </w:rPr>
            </w:pPr>
            <w:r>
              <w:rPr>
                <w:spacing w:val="-3"/>
                <w:sz w:val="20"/>
              </w:rPr>
              <w:t xml:space="preserve">Personal </w:t>
            </w:r>
            <w:r>
              <w:rPr>
                <w:sz w:val="20"/>
              </w:rPr>
              <w:t xml:space="preserve">de </w:t>
            </w:r>
            <w:r>
              <w:rPr>
                <w:spacing w:val="-3"/>
                <w:sz w:val="20"/>
              </w:rPr>
              <w:t xml:space="preserve">empresas </w:t>
            </w:r>
            <w:r>
              <w:rPr>
                <w:sz w:val="20"/>
              </w:rPr>
              <w:t xml:space="preserve">o </w:t>
            </w:r>
            <w:r>
              <w:rPr>
                <w:spacing w:val="-3"/>
                <w:sz w:val="20"/>
              </w:rPr>
              <w:t xml:space="preserve">instituciones </w:t>
            </w:r>
            <w:r>
              <w:rPr>
                <w:sz w:val="20"/>
              </w:rPr>
              <w:t xml:space="preserve">que </w:t>
            </w:r>
            <w:r>
              <w:rPr>
                <w:spacing w:val="-3"/>
                <w:sz w:val="20"/>
              </w:rPr>
              <w:t xml:space="preserve">tienen relación </w:t>
            </w:r>
            <w:r>
              <w:rPr>
                <w:sz w:val="20"/>
              </w:rPr>
              <w:t xml:space="preserve">con </w:t>
            </w:r>
            <w:r>
              <w:rPr>
                <w:spacing w:val="-3"/>
                <w:sz w:val="20"/>
              </w:rPr>
              <w:t xml:space="preserve">CONALFA: Presentar </w:t>
            </w:r>
            <w:r>
              <w:rPr>
                <w:sz w:val="20"/>
              </w:rPr>
              <w:t xml:space="preserve">y </w:t>
            </w:r>
            <w:r>
              <w:rPr>
                <w:spacing w:val="-3"/>
                <w:sz w:val="20"/>
              </w:rPr>
              <w:t xml:space="preserve">trasladar datos </w:t>
            </w:r>
            <w:r>
              <w:rPr>
                <w:sz w:val="20"/>
              </w:rPr>
              <w:t>o</w:t>
            </w:r>
            <w:r>
              <w:rPr>
                <w:spacing w:val="-6"/>
                <w:sz w:val="20"/>
              </w:rPr>
              <w:t xml:space="preserve"> </w:t>
            </w:r>
            <w:r>
              <w:rPr>
                <w:spacing w:val="-3"/>
                <w:sz w:val="20"/>
              </w:rPr>
              <w:t>información.</w:t>
            </w:r>
          </w:p>
        </w:tc>
      </w:tr>
    </w:tbl>
    <w:p w:rsidR="005F1E51" w:rsidRDefault="005F1E51">
      <w:pPr>
        <w:pStyle w:val="Textoindependiente"/>
        <w:rPr>
          <w:b/>
          <w:i/>
          <w:sz w:val="22"/>
        </w:rPr>
      </w:pPr>
    </w:p>
    <w:p w:rsidR="005F1E51" w:rsidRDefault="005F1E51">
      <w:pPr>
        <w:pStyle w:val="Textoindependiente"/>
        <w:spacing w:before="10"/>
        <w:rPr>
          <w:b/>
          <w:i/>
          <w:sz w:val="17"/>
        </w:rPr>
      </w:pPr>
    </w:p>
    <w:p w:rsidR="005F1E51" w:rsidRDefault="002D7C6F">
      <w:pPr>
        <w:ind w:left="221"/>
        <w:rPr>
          <w:b/>
          <w:i/>
          <w:sz w:val="20"/>
        </w:rPr>
      </w:pPr>
      <w:r>
        <w:rPr>
          <w:b/>
          <w:i/>
          <w:sz w:val="20"/>
        </w:rPr>
        <w:t>RESPONSABILIDADES DEL PUESTO</w:t>
      </w:r>
    </w:p>
    <w:p w:rsidR="005F1E51" w:rsidRDefault="005F1E51">
      <w:pPr>
        <w:pStyle w:val="Textoindependiente"/>
        <w:rPr>
          <w:b/>
          <w:i/>
        </w:rPr>
      </w:pPr>
    </w:p>
    <w:tbl>
      <w:tblPr>
        <w:tblStyle w:val="TableNormal"/>
        <w:tblW w:w="0" w:type="auto"/>
        <w:tblInd w:w="229" w:type="dxa"/>
        <w:tblLayout w:type="fixed"/>
        <w:tblLook w:val="01E0" w:firstRow="1" w:lastRow="1" w:firstColumn="1" w:lastColumn="1" w:noHBand="0" w:noVBand="0"/>
      </w:tblPr>
      <w:tblGrid>
        <w:gridCol w:w="9476"/>
      </w:tblGrid>
      <w:tr w:rsidR="005F1E51">
        <w:trPr>
          <w:trHeight w:val="355"/>
        </w:trPr>
        <w:tc>
          <w:tcPr>
            <w:tcW w:w="9476" w:type="dxa"/>
            <w:shd w:val="clear" w:color="auto" w:fill="000000"/>
          </w:tcPr>
          <w:p w:rsidR="005F1E51" w:rsidRDefault="002D7C6F">
            <w:pPr>
              <w:pStyle w:val="TableParagraph"/>
              <w:spacing w:before="68"/>
              <w:ind w:left="74"/>
              <w:rPr>
                <w:b/>
                <w:sz w:val="20"/>
              </w:rPr>
            </w:pPr>
            <w:r>
              <w:rPr>
                <w:b/>
                <w:color w:val="FFFFFF"/>
                <w:sz w:val="20"/>
              </w:rPr>
              <w:t>RESPONSABILIDAD POR ACTIVOS:</w:t>
            </w:r>
          </w:p>
        </w:tc>
      </w:tr>
      <w:tr w:rsidR="005F1E51">
        <w:trPr>
          <w:trHeight w:val="354"/>
        </w:trPr>
        <w:tc>
          <w:tcPr>
            <w:tcW w:w="9476" w:type="dxa"/>
            <w:tcBorders>
              <w:top w:val="single" w:sz="4" w:space="0" w:color="000000"/>
              <w:left w:val="single" w:sz="4" w:space="0" w:color="000000"/>
              <w:bottom w:val="single" w:sz="4" w:space="0" w:color="000000"/>
              <w:right w:val="single" w:sz="4" w:space="0" w:color="000000"/>
            </w:tcBorders>
          </w:tcPr>
          <w:p w:rsidR="005F1E51" w:rsidRDefault="002D7C6F">
            <w:pPr>
              <w:pStyle w:val="TableParagraph"/>
              <w:numPr>
                <w:ilvl w:val="0"/>
                <w:numId w:val="281"/>
              </w:numPr>
              <w:tabs>
                <w:tab w:val="left" w:pos="429"/>
                <w:tab w:val="left" w:pos="430"/>
              </w:tabs>
              <w:spacing w:before="62"/>
              <w:rPr>
                <w:sz w:val="20"/>
              </w:rPr>
            </w:pPr>
            <w:r>
              <w:rPr>
                <w:sz w:val="20"/>
              </w:rPr>
              <w:t>Es responsable de activos que equivalen a un monto de Q.100</w:t>
            </w:r>
            <w:proofErr w:type="gramStart"/>
            <w:r>
              <w:rPr>
                <w:sz w:val="20"/>
              </w:rPr>
              <w:t>,000.00</w:t>
            </w:r>
            <w:proofErr w:type="gramEnd"/>
            <w:r>
              <w:rPr>
                <w:sz w:val="20"/>
              </w:rPr>
              <w:t xml:space="preserve"> hasta</w:t>
            </w:r>
            <w:r>
              <w:rPr>
                <w:spacing w:val="-17"/>
                <w:sz w:val="20"/>
              </w:rPr>
              <w:t xml:space="preserve"> </w:t>
            </w:r>
            <w:r>
              <w:rPr>
                <w:sz w:val="20"/>
              </w:rPr>
              <w:t>Q.300,000.00.</w:t>
            </w:r>
          </w:p>
        </w:tc>
      </w:tr>
    </w:tbl>
    <w:p w:rsidR="005F1E51" w:rsidRDefault="005F1E51">
      <w:pPr>
        <w:pStyle w:val="Textoindependiente"/>
        <w:rPr>
          <w:b/>
          <w:i/>
        </w:rPr>
      </w:pPr>
    </w:p>
    <w:tbl>
      <w:tblPr>
        <w:tblStyle w:val="TableNormal"/>
        <w:tblW w:w="0" w:type="auto"/>
        <w:tblInd w:w="229" w:type="dxa"/>
        <w:tblLayout w:type="fixed"/>
        <w:tblLook w:val="01E0" w:firstRow="1" w:lastRow="1" w:firstColumn="1" w:lastColumn="1" w:noHBand="0" w:noVBand="0"/>
      </w:tblPr>
      <w:tblGrid>
        <w:gridCol w:w="9476"/>
      </w:tblGrid>
      <w:tr w:rsidR="005F1E51">
        <w:trPr>
          <w:trHeight w:val="355"/>
        </w:trPr>
        <w:tc>
          <w:tcPr>
            <w:tcW w:w="9476" w:type="dxa"/>
            <w:shd w:val="clear" w:color="auto" w:fill="000000"/>
          </w:tcPr>
          <w:p w:rsidR="005F1E51" w:rsidRDefault="002D7C6F">
            <w:pPr>
              <w:pStyle w:val="TableParagraph"/>
              <w:spacing w:before="68"/>
              <w:ind w:left="74"/>
              <w:rPr>
                <w:b/>
                <w:sz w:val="20"/>
              </w:rPr>
            </w:pPr>
            <w:r>
              <w:rPr>
                <w:b/>
                <w:color w:val="FFFFFF"/>
                <w:sz w:val="20"/>
              </w:rPr>
              <w:t>RESPONSABILIDAD POR INFORMACION:</w:t>
            </w:r>
          </w:p>
        </w:tc>
      </w:tr>
      <w:tr w:rsidR="005F1E51">
        <w:trPr>
          <w:trHeight w:val="935"/>
        </w:trPr>
        <w:tc>
          <w:tcPr>
            <w:tcW w:w="9476" w:type="dxa"/>
            <w:tcBorders>
              <w:top w:val="single" w:sz="4" w:space="0" w:color="000000"/>
              <w:left w:val="single" w:sz="4" w:space="0" w:color="000000"/>
              <w:bottom w:val="single" w:sz="4" w:space="0" w:color="000000"/>
              <w:right w:val="single" w:sz="4" w:space="0" w:color="000000"/>
            </w:tcBorders>
          </w:tcPr>
          <w:p w:rsidR="005F1E51" w:rsidRDefault="002D7C6F">
            <w:pPr>
              <w:pStyle w:val="TableParagraph"/>
              <w:spacing w:before="62"/>
              <w:ind w:left="69"/>
              <w:rPr>
                <w:sz w:val="20"/>
              </w:rPr>
            </w:pPr>
            <w:r>
              <w:rPr>
                <w:sz w:val="20"/>
              </w:rPr>
              <w:t>Por las tareas del puesto maneja información relacionada con:</w:t>
            </w:r>
          </w:p>
          <w:p w:rsidR="005F1E51" w:rsidRDefault="002D7C6F">
            <w:pPr>
              <w:pStyle w:val="TableParagraph"/>
              <w:numPr>
                <w:ilvl w:val="0"/>
                <w:numId w:val="280"/>
              </w:numPr>
              <w:tabs>
                <w:tab w:val="left" w:pos="429"/>
                <w:tab w:val="left" w:pos="430"/>
              </w:tabs>
              <w:spacing w:before="60"/>
              <w:rPr>
                <w:sz w:val="20"/>
              </w:rPr>
            </w:pPr>
            <w:r>
              <w:rPr>
                <w:sz w:val="20"/>
              </w:rPr>
              <w:t>Movimientos y traslados del personal de CONALFA en distintas</w:t>
            </w:r>
            <w:r>
              <w:rPr>
                <w:spacing w:val="-18"/>
                <w:sz w:val="20"/>
              </w:rPr>
              <w:t xml:space="preserve"> </w:t>
            </w:r>
            <w:r>
              <w:rPr>
                <w:sz w:val="20"/>
              </w:rPr>
              <w:t>comisiones.</w:t>
            </w:r>
          </w:p>
          <w:p w:rsidR="005F1E51" w:rsidRDefault="002D7C6F">
            <w:pPr>
              <w:pStyle w:val="TableParagraph"/>
              <w:numPr>
                <w:ilvl w:val="0"/>
                <w:numId w:val="280"/>
              </w:numPr>
              <w:tabs>
                <w:tab w:val="left" w:pos="429"/>
                <w:tab w:val="left" w:pos="430"/>
              </w:tabs>
              <w:spacing w:before="60"/>
              <w:rPr>
                <w:sz w:val="20"/>
              </w:rPr>
            </w:pPr>
            <w:r>
              <w:rPr>
                <w:sz w:val="20"/>
              </w:rPr>
              <w:t xml:space="preserve">Datos particulares de identificación y mantenimiento </w:t>
            </w:r>
            <w:proofErr w:type="gramStart"/>
            <w:r>
              <w:rPr>
                <w:sz w:val="20"/>
              </w:rPr>
              <w:t>del vehículos</w:t>
            </w:r>
            <w:proofErr w:type="gramEnd"/>
            <w:r>
              <w:rPr>
                <w:sz w:val="20"/>
              </w:rPr>
              <w:t xml:space="preserve"> a su</w:t>
            </w:r>
            <w:r>
              <w:rPr>
                <w:spacing w:val="-13"/>
                <w:sz w:val="20"/>
              </w:rPr>
              <w:t xml:space="preserve"> </w:t>
            </w:r>
            <w:r>
              <w:rPr>
                <w:sz w:val="20"/>
              </w:rPr>
              <w:t>cargo.</w:t>
            </w:r>
          </w:p>
        </w:tc>
      </w:tr>
    </w:tbl>
    <w:p w:rsidR="005F1E51" w:rsidRDefault="005F1E51">
      <w:pPr>
        <w:rPr>
          <w:sz w:val="20"/>
        </w:rPr>
        <w:sectPr w:rsidR="005F1E51">
          <w:pgSz w:w="12240" w:h="15840"/>
          <w:pgMar w:top="1400" w:right="880" w:bottom="1160" w:left="1480" w:header="698" w:footer="963" w:gutter="0"/>
          <w:cols w:space="720"/>
        </w:sectPr>
      </w:pPr>
    </w:p>
    <w:p w:rsidR="005F1E51" w:rsidRDefault="005F1E51">
      <w:pPr>
        <w:pStyle w:val="Textoindependiente"/>
        <w:rPr>
          <w:b/>
          <w:i/>
          <w:sz w:val="10"/>
        </w:rPr>
      </w:pPr>
    </w:p>
    <w:p w:rsidR="005F1E51" w:rsidRDefault="002D7C6F">
      <w:pPr>
        <w:spacing w:before="94"/>
        <w:ind w:left="221"/>
        <w:rPr>
          <w:b/>
          <w:i/>
          <w:sz w:val="20"/>
        </w:rPr>
      </w:pPr>
      <w:r>
        <w:rPr>
          <w:b/>
          <w:i/>
          <w:sz w:val="20"/>
        </w:rPr>
        <w:t>CONDICIONES DE TRABAJO</w:t>
      </w:r>
    </w:p>
    <w:p w:rsidR="005F1E51" w:rsidRDefault="005F1E51">
      <w:pPr>
        <w:pStyle w:val="Textoindependiente"/>
        <w:spacing w:before="11"/>
        <w:rPr>
          <w:b/>
          <w:i/>
        </w:rPr>
      </w:pPr>
    </w:p>
    <w:tbl>
      <w:tblPr>
        <w:tblStyle w:val="TableNormal"/>
        <w:tblW w:w="0" w:type="auto"/>
        <w:tblInd w:w="229" w:type="dxa"/>
        <w:tblLayout w:type="fixed"/>
        <w:tblLook w:val="01E0" w:firstRow="1" w:lastRow="1" w:firstColumn="1" w:lastColumn="1" w:noHBand="0" w:noVBand="0"/>
      </w:tblPr>
      <w:tblGrid>
        <w:gridCol w:w="9476"/>
      </w:tblGrid>
      <w:tr w:rsidR="005F1E51">
        <w:trPr>
          <w:trHeight w:val="345"/>
        </w:trPr>
        <w:tc>
          <w:tcPr>
            <w:tcW w:w="9476" w:type="dxa"/>
            <w:shd w:val="clear" w:color="auto" w:fill="000000"/>
          </w:tcPr>
          <w:p w:rsidR="005F1E51" w:rsidRDefault="002D7C6F">
            <w:pPr>
              <w:pStyle w:val="TableParagraph"/>
              <w:spacing w:before="58"/>
              <w:ind w:left="74"/>
              <w:rPr>
                <w:b/>
                <w:sz w:val="20"/>
              </w:rPr>
            </w:pPr>
            <w:r>
              <w:rPr>
                <w:b/>
                <w:color w:val="FFFFFF"/>
                <w:sz w:val="20"/>
              </w:rPr>
              <w:t>AMBIENTE FISICO:</w:t>
            </w:r>
          </w:p>
        </w:tc>
      </w:tr>
      <w:tr w:rsidR="005F1E51">
        <w:trPr>
          <w:trHeight w:val="645"/>
        </w:trPr>
        <w:tc>
          <w:tcPr>
            <w:tcW w:w="9476" w:type="dxa"/>
            <w:tcBorders>
              <w:top w:val="single" w:sz="4" w:space="0" w:color="000000"/>
              <w:left w:val="single" w:sz="4" w:space="0" w:color="000000"/>
              <w:bottom w:val="single" w:sz="4" w:space="0" w:color="000000"/>
              <w:right w:val="single" w:sz="4" w:space="0" w:color="000000"/>
            </w:tcBorders>
          </w:tcPr>
          <w:p w:rsidR="005F1E51" w:rsidRDefault="002D7C6F">
            <w:pPr>
              <w:pStyle w:val="TableParagraph"/>
              <w:numPr>
                <w:ilvl w:val="0"/>
                <w:numId w:val="279"/>
              </w:numPr>
              <w:tabs>
                <w:tab w:val="left" w:pos="429"/>
                <w:tab w:val="left" w:pos="430"/>
              </w:tabs>
              <w:spacing w:before="61"/>
              <w:rPr>
                <w:sz w:val="20"/>
              </w:rPr>
            </w:pPr>
            <w:r>
              <w:rPr>
                <w:sz w:val="20"/>
              </w:rPr>
              <w:t>El trabajo se desarrolla más de 60% en el</w:t>
            </w:r>
            <w:r>
              <w:rPr>
                <w:spacing w:val="-13"/>
                <w:sz w:val="20"/>
              </w:rPr>
              <w:t xml:space="preserve"> </w:t>
            </w:r>
            <w:r>
              <w:rPr>
                <w:sz w:val="20"/>
              </w:rPr>
              <w:t>campo.</w:t>
            </w:r>
          </w:p>
        </w:tc>
      </w:tr>
    </w:tbl>
    <w:p w:rsidR="005F1E51" w:rsidRDefault="005F1E51">
      <w:pPr>
        <w:pStyle w:val="Textoindependiente"/>
        <w:spacing w:before="10"/>
        <w:rPr>
          <w:b/>
          <w:i/>
        </w:rPr>
      </w:pPr>
    </w:p>
    <w:tbl>
      <w:tblPr>
        <w:tblStyle w:val="TableNormal"/>
        <w:tblW w:w="0" w:type="auto"/>
        <w:tblInd w:w="229" w:type="dxa"/>
        <w:tblLayout w:type="fixed"/>
        <w:tblLook w:val="01E0" w:firstRow="1" w:lastRow="1" w:firstColumn="1" w:lastColumn="1" w:noHBand="0" w:noVBand="0"/>
      </w:tblPr>
      <w:tblGrid>
        <w:gridCol w:w="9476"/>
      </w:tblGrid>
      <w:tr w:rsidR="005F1E51">
        <w:trPr>
          <w:trHeight w:val="344"/>
        </w:trPr>
        <w:tc>
          <w:tcPr>
            <w:tcW w:w="9476" w:type="dxa"/>
            <w:shd w:val="clear" w:color="auto" w:fill="000000"/>
          </w:tcPr>
          <w:p w:rsidR="005F1E51" w:rsidRDefault="002D7C6F">
            <w:pPr>
              <w:pStyle w:val="TableParagraph"/>
              <w:spacing w:before="58"/>
              <w:ind w:left="74"/>
              <w:rPr>
                <w:b/>
                <w:sz w:val="20"/>
              </w:rPr>
            </w:pPr>
            <w:r>
              <w:rPr>
                <w:b/>
                <w:color w:val="FFFFFF"/>
                <w:sz w:val="20"/>
              </w:rPr>
              <w:t>RIESGOS Y CONSECUENCIAS:</w:t>
            </w:r>
          </w:p>
        </w:tc>
      </w:tr>
      <w:tr w:rsidR="005F1E51">
        <w:trPr>
          <w:trHeight w:val="585"/>
        </w:trPr>
        <w:tc>
          <w:tcPr>
            <w:tcW w:w="9476" w:type="dxa"/>
            <w:tcBorders>
              <w:top w:val="single" w:sz="4" w:space="0" w:color="000000"/>
              <w:left w:val="single" w:sz="4" w:space="0" w:color="000000"/>
              <w:bottom w:val="single" w:sz="4" w:space="0" w:color="000000"/>
              <w:right w:val="single" w:sz="4" w:space="0" w:color="000000"/>
            </w:tcBorders>
          </w:tcPr>
          <w:p w:rsidR="005F1E51" w:rsidRDefault="002D7C6F">
            <w:pPr>
              <w:pStyle w:val="TableParagraph"/>
              <w:numPr>
                <w:ilvl w:val="0"/>
                <w:numId w:val="278"/>
              </w:numPr>
              <w:tabs>
                <w:tab w:val="left" w:pos="429"/>
                <w:tab w:val="left" w:pos="430"/>
              </w:tabs>
              <w:spacing w:before="63"/>
              <w:ind w:right="395" w:hanging="360"/>
              <w:rPr>
                <w:sz w:val="20"/>
              </w:rPr>
            </w:pPr>
            <w:r>
              <w:rPr>
                <w:sz w:val="20"/>
              </w:rPr>
              <w:t>Expuesto a sufrir accidentes por conducción de vehículos de la Institución, que pueden ocasionar hasta la pérdida de la</w:t>
            </w:r>
            <w:r>
              <w:rPr>
                <w:spacing w:val="-6"/>
                <w:sz w:val="20"/>
              </w:rPr>
              <w:t xml:space="preserve"> </w:t>
            </w:r>
            <w:r>
              <w:rPr>
                <w:sz w:val="20"/>
              </w:rPr>
              <w:t>vida.</w:t>
            </w:r>
          </w:p>
        </w:tc>
      </w:tr>
    </w:tbl>
    <w:p w:rsidR="005F1E51" w:rsidRDefault="005F1E51">
      <w:pPr>
        <w:pStyle w:val="Textoindependiente"/>
        <w:rPr>
          <w:b/>
          <w:i/>
        </w:rPr>
      </w:pPr>
    </w:p>
    <w:p w:rsidR="005F1E51" w:rsidRDefault="002D7C6F">
      <w:pPr>
        <w:ind w:left="221"/>
        <w:rPr>
          <w:b/>
          <w:i/>
          <w:sz w:val="20"/>
        </w:rPr>
      </w:pPr>
      <w:r>
        <w:rPr>
          <w:b/>
          <w:i/>
          <w:sz w:val="20"/>
        </w:rPr>
        <w:t>REQUERIMIENTOS DEL PUESTO</w:t>
      </w:r>
    </w:p>
    <w:p w:rsidR="005F1E51" w:rsidRDefault="005F1E51">
      <w:pPr>
        <w:pStyle w:val="Textoindependiente"/>
        <w:rPr>
          <w:b/>
          <w:i/>
        </w:rPr>
      </w:pPr>
    </w:p>
    <w:tbl>
      <w:tblPr>
        <w:tblStyle w:val="TableNormal"/>
        <w:tblW w:w="0" w:type="auto"/>
        <w:tblInd w:w="2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59"/>
        <w:gridCol w:w="7323"/>
      </w:tblGrid>
      <w:tr w:rsidR="005F1E51">
        <w:trPr>
          <w:trHeight w:val="640"/>
        </w:trPr>
        <w:tc>
          <w:tcPr>
            <w:tcW w:w="2159" w:type="dxa"/>
            <w:tcBorders>
              <w:top w:val="nil"/>
              <w:left w:val="nil"/>
              <w:bottom w:val="nil"/>
              <w:right w:val="nil"/>
            </w:tcBorders>
            <w:shd w:val="clear" w:color="auto" w:fill="000000"/>
          </w:tcPr>
          <w:p w:rsidR="005F1E51" w:rsidRDefault="002D7C6F">
            <w:pPr>
              <w:pStyle w:val="TableParagraph"/>
              <w:spacing w:before="89"/>
              <w:ind w:left="74" w:right="331"/>
              <w:rPr>
                <w:b/>
                <w:sz w:val="20"/>
              </w:rPr>
            </w:pPr>
            <w:r>
              <w:rPr>
                <w:b/>
                <w:color w:val="FFFFFF"/>
                <w:sz w:val="20"/>
              </w:rPr>
              <w:t>Educación Formal Necesaria:</w:t>
            </w:r>
          </w:p>
        </w:tc>
        <w:tc>
          <w:tcPr>
            <w:tcW w:w="7323" w:type="dxa"/>
          </w:tcPr>
          <w:p w:rsidR="005F1E51" w:rsidRDefault="002D7C6F">
            <w:pPr>
              <w:pStyle w:val="TableParagraph"/>
              <w:numPr>
                <w:ilvl w:val="0"/>
                <w:numId w:val="277"/>
              </w:numPr>
              <w:tabs>
                <w:tab w:val="left" w:pos="430"/>
                <w:tab w:val="left" w:pos="431"/>
              </w:tabs>
              <w:spacing w:before="58"/>
              <w:rPr>
                <w:sz w:val="20"/>
              </w:rPr>
            </w:pPr>
            <w:r>
              <w:rPr>
                <w:sz w:val="20"/>
              </w:rPr>
              <w:t>Bachiller en Ciencias y</w:t>
            </w:r>
            <w:r>
              <w:rPr>
                <w:spacing w:val="-6"/>
                <w:sz w:val="20"/>
              </w:rPr>
              <w:t xml:space="preserve"> </w:t>
            </w:r>
            <w:r>
              <w:rPr>
                <w:sz w:val="20"/>
              </w:rPr>
              <w:t>Letras</w:t>
            </w:r>
          </w:p>
          <w:p w:rsidR="005F1E51" w:rsidRDefault="002D7C6F">
            <w:pPr>
              <w:pStyle w:val="TableParagraph"/>
              <w:numPr>
                <w:ilvl w:val="0"/>
                <w:numId w:val="277"/>
              </w:numPr>
              <w:tabs>
                <w:tab w:val="left" w:pos="430"/>
                <w:tab w:val="left" w:pos="431"/>
              </w:tabs>
              <w:spacing w:before="59"/>
              <w:rPr>
                <w:sz w:val="20"/>
              </w:rPr>
            </w:pPr>
            <w:r>
              <w:rPr>
                <w:sz w:val="20"/>
              </w:rPr>
              <w:t>Licencia de conducir vehículo, tipo</w:t>
            </w:r>
            <w:r>
              <w:rPr>
                <w:spacing w:val="-6"/>
                <w:sz w:val="20"/>
              </w:rPr>
              <w:t xml:space="preserve"> </w:t>
            </w:r>
            <w:r>
              <w:rPr>
                <w:sz w:val="20"/>
              </w:rPr>
              <w:t>A</w:t>
            </w:r>
          </w:p>
        </w:tc>
      </w:tr>
      <w:tr w:rsidR="005F1E51">
        <w:trPr>
          <w:trHeight w:val="1379"/>
        </w:trPr>
        <w:tc>
          <w:tcPr>
            <w:tcW w:w="2159" w:type="dxa"/>
            <w:tcBorders>
              <w:top w:val="nil"/>
              <w:left w:val="nil"/>
              <w:bottom w:val="nil"/>
              <w:right w:val="nil"/>
            </w:tcBorders>
            <w:shd w:val="clear" w:color="auto" w:fill="000000"/>
          </w:tcPr>
          <w:p w:rsidR="005F1E51" w:rsidRDefault="005F1E51">
            <w:pPr>
              <w:pStyle w:val="TableParagraph"/>
              <w:ind w:left="0"/>
              <w:rPr>
                <w:b/>
                <w:i/>
              </w:rPr>
            </w:pPr>
          </w:p>
          <w:p w:rsidR="005F1E51" w:rsidRDefault="005F1E51">
            <w:pPr>
              <w:pStyle w:val="TableParagraph"/>
              <w:spacing w:before="10"/>
              <w:ind w:left="0"/>
              <w:rPr>
                <w:b/>
                <w:i/>
                <w:sz w:val="17"/>
              </w:rPr>
            </w:pPr>
          </w:p>
          <w:p w:rsidR="005F1E51" w:rsidRDefault="002D7C6F">
            <w:pPr>
              <w:pStyle w:val="TableParagraph"/>
              <w:ind w:left="74" w:right="330"/>
              <w:rPr>
                <w:b/>
                <w:sz w:val="20"/>
              </w:rPr>
            </w:pPr>
            <w:r>
              <w:rPr>
                <w:b/>
                <w:color w:val="FFFFFF"/>
                <w:sz w:val="20"/>
              </w:rPr>
              <w:t>Educación no Formal Necesaria:</w:t>
            </w:r>
          </w:p>
        </w:tc>
        <w:tc>
          <w:tcPr>
            <w:tcW w:w="7323" w:type="dxa"/>
          </w:tcPr>
          <w:p w:rsidR="005F1E51" w:rsidRDefault="002D7C6F">
            <w:pPr>
              <w:pStyle w:val="TableParagraph"/>
              <w:numPr>
                <w:ilvl w:val="0"/>
                <w:numId w:val="276"/>
              </w:numPr>
              <w:tabs>
                <w:tab w:val="left" w:pos="430"/>
                <w:tab w:val="left" w:pos="431"/>
              </w:tabs>
              <w:spacing w:line="227" w:lineRule="exact"/>
              <w:rPr>
                <w:sz w:val="20"/>
              </w:rPr>
            </w:pPr>
            <w:r>
              <w:rPr>
                <w:sz w:val="20"/>
              </w:rPr>
              <w:t>Relaciones</w:t>
            </w:r>
            <w:r>
              <w:rPr>
                <w:spacing w:val="-2"/>
                <w:sz w:val="20"/>
              </w:rPr>
              <w:t xml:space="preserve"> </w:t>
            </w:r>
            <w:r>
              <w:rPr>
                <w:sz w:val="20"/>
              </w:rPr>
              <w:t>interpersonales</w:t>
            </w:r>
          </w:p>
          <w:p w:rsidR="005F1E51" w:rsidRDefault="002D7C6F">
            <w:pPr>
              <w:pStyle w:val="TableParagraph"/>
              <w:numPr>
                <w:ilvl w:val="0"/>
                <w:numId w:val="276"/>
              </w:numPr>
              <w:tabs>
                <w:tab w:val="left" w:pos="430"/>
                <w:tab w:val="left" w:pos="431"/>
              </w:tabs>
              <w:spacing w:before="115"/>
              <w:rPr>
                <w:sz w:val="20"/>
              </w:rPr>
            </w:pPr>
            <w:r>
              <w:rPr>
                <w:sz w:val="20"/>
              </w:rPr>
              <w:t>Curso Básico de Mecánica</w:t>
            </w:r>
            <w:r>
              <w:rPr>
                <w:spacing w:val="-7"/>
                <w:sz w:val="20"/>
              </w:rPr>
              <w:t xml:space="preserve"> </w:t>
            </w:r>
            <w:r w:rsidR="00FC0739">
              <w:rPr>
                <w:sz w:val="20"/>
              </w:rPr>
              <w:t>Automotriz</w:t>
            </w:r>
          </w:p>
          <w:p w:rsidR="005F1E51" w:rsidRDefault="002D7C6F">
            <w:pPr>
              <w:pStyle w:val="TableParagraph"/>
              <w:numPr>
                <w:ilvl w:val="0"/>
                <w:numId w:val="276"/>
              </w:numPr>
              <w:tabs>
                <w:tab w:val="left" w:pos="430"/>
                <w:tab w:val="left" w:pos="431"/>
              </w:tabs>
              <w:spacing w:before="115"/>
              <w:rPr>
                <w:sz w:val="20"/>
              </w:rPr>
            </w:pPr>
            <w:r>
              <w:rPr>
                <w:sz w:val="20"/>
              </w:rPr>
              <w:t>Curso Básico de</w:t>
            </w:r>
            <w:r>
              <w:rPr>
                <w:spacing w:val="-5"/>
                <w:sz w:val="20"/>
              </w:rPr>
              <w:t xml:space="preserve"> </w:t>
            </w:r>
            <w:r>
              <w:rPr>
                <w:sz w:val="20"/>
              </w:rPr>
              <w:t>Electromecánica</w:t>
            </w:r>
          </w:p>
        </w:tc>
      </w:tr>
      <w:tr w:rsidR="005F1E51">
        <w:trPr>
          <w:trHeight w:val="580"/>
        </w:trPr>
        <w:tc>
          <w:tcPr>
            <w:tcW w:w="2159" w:type="dxa"/>
            <w:tcBorders>
              <w:top w:val="nil"/>
              <w:left w:val="nil"/>
              <w:bottom w:val="nil"/>
              <w:right w:val="nil"/>
            </w:tcBorders>
            <w:shd w:val="clear" w:color="auto" w:fill="000000"/>
          </w:tcPr>
          <w:p w:rsidR="005F1E51" w:rsidRDefault="002D7C6F">
            <w:pPr>
              <w:pStyle w:val="TableParagraph"/>
              <w:spacing w:before="58"/>
              <w:ind w:left="74" w:right="164"/>
              <w:rPr>
                <w:b/>
                <w:sz w:val="20"/>
              </w:rPr>
            </w:pPr>
            <w:r>
              <w:rPr>
                <w:b/>
                <w:color w:val="FFFFFF"/>
                <w:sz w:val="20"/>
              </w:rPr>
              <w:t>Experiencia Laboral Previa:</w:t>
            </w:r>
          </w:p>
        </w:tc>
        <w:tc>
          <w:tcPr>
            <w:tcW w:w="7323" w:type="dxa"/>
          </w:tcPr>
          <w:p w:rsidR="005F1E51" w:rsidRDefault="002D7C6F">
            <w:pPr>
              <w:pStyle w:val="TableParagraph"/>
              <w:spacing w:before="172"/>
              <w:ind w:left="70"/>
              <w:rPr>
                <w:sz w:val="20"/>
              </w:rPr>
            </w:pPr>
            <w:r>
              <w:rPr>
                <w:sz w:val="20"/>
              </w:rPr>
              <w:t>Cuatro años en actividades de conducción de vehículos.</w:t>
            </w:r>
          </w:p>
        </w:tc>
      </w:tr>
      <w:tr w:rsidR="005F1E51">
        <w:trPr>
          <w:trHeight w:val="579"/>
        </w:trPr>
        <w:tc>
          <w:tcPr>
            <w:tcW w:w="2159" w:type="dxa"/>
            <w:tcBorders>
              <w:top w:val="nil"/>
              <w:left w:val="nil"/>
              <w:bottom w:val="nil"/>
              <w:right w:val="nil"/>
            </w:tcBorders>
            <w:shd w:val="clear" w:color="auto" w:fill="000000"/>
          </w:tcPr>
          <w:p w:rsidR="005F1E51" w:rsidRDefault="002D7C6F">
            <w:pPr>
              <w:pStyle w:val="TableParagraph"/>
              <w:spacing w:before="58"/>
              <w:ind w:left="74" w:right="620"/>
              <w:rPr>
                <w:b/>
                <w:sz w:val="20"/>
              </w:rPr>
            </w:pPr>
            <w:r>
              <w:rPr>
                <w:b/>
                <w:color w:val="FFFFFF"/>
                <w:sz w:val="20"/>
              </w:rPr>
              <w:t>Conocimientos Necesarios:</w:t>
            </w:r>
          </w:p>
        </w:tc>
        <w:tc>
          <w:tcPr>
            <w:tcW w:w="7323" w:type="dxa"/>
          </w:tcPr>
          <w:p w:rsidR="005F1E51" w:rsidRDefault="002D7C6F">
            <w:pPr>
              <w:pStyle w:val="TableParagraph"/>
              <w:numPr>
                <w:ilvl w:val="0"/>
                <w:numId w:val="275"/>
              </w:numPr>
              <w:tabs>
                <w:tab w:val="left" w:pos="430"/>
                <w:tab w:val="left" w:pos="431"/>
              </w:tabs>
              <w:spacing w:before="172"/>
              <w:rPr>
                <w:sz w:val="20"/>
              </w:rPr>
            </w:pPr>
            <w:r>
              <w:rPr>
                <w:sz w:val="20"/>
              </w:rPr>
              <w:t>Conocimiento de la ciudad y el territorio</w:t>
            </w:r>
            <w:r>
              <w:rPr>
                <w:spacing w:val="-11"/>
                <w:sz w:val="20"/>
              </w:rPr>
              <w:t xml:space="preserve"> </w:t>
            </w:r>
            <w:r>
              <w:rPr>
                <w:sz w:val="20"/>
              </w:rPr>
              <w:t>nacional.</w:t>
            </w:r>
          </w:p>
        </w:tc>
      </w:tr>
      <w:tr w:rsidR="005F1E51">
        <w:trPr>
          <w:trHeight w:val="1041"/>
        </w:trPr>
        <w:tc>
          <w:tcPr>
            <w:tcW w:w="2159" w:type="dxa"/>
            <w:tcBorders>
              <w:top w:val="nil"/>
              <w:left w:val="nil"/>
              <w:bottom w:val="single" w:sz="4" w:space="0" w:color="FFFFFF"/>
              <w:right w:val="nil"/>
            </w:tcBorders>
            <w:shd w:val="clear" w:color="auto" w:fill="000000"/>
          </w:tcPr>
          <w:p w:rsidR="005F1E51" w:rsidRDefault="005F1E51">
            <w:pPr>
              <w:pStyle w:val="TableParagraph"/>
              <w:spacing w:before="1"/>
              <w:ind w:left="0"/>
              <w:rPr>
                <w:b/>
                <w:i/>
                <w:sz w:val="25"/>
              </w:rPr>
            </w:pPr>
          </w:p>
          <w:p w:rsidR="005F1E51" w:rsidRDefault="002D7C6F">
            <w:pPr>
              <w:pStyle w:val="TableParagraph"/>
              <w:ind w:left="74" w:right="775"/>
              <w:rPr>
                <w:b/>
                <w:sz w:val="20"/>
              </w:rPr>
            </w:pPr>
            <w:r>
              <w:rPr>
                <w:b/>
                <w:color w:val="FFFFFF"/>
                <w:sz w:val="20"/>
              </w:rPr>
              <w:t>Habilidades y Destrezas:</w:t>
            </w:r>
          </w:p>
        </w:tc>
        <w:tc>
          <w:tcPr>
            <w:tcW w:w="7323" w:type="dxa"/>
          </w:tcPr>
          <w:p w:rsidR="005F1E51" w:rsidRDefault="002D7C6F">
            <w:pPr>
              <w:pStyle w:val="TableParagraph"/>
              <w:numPr>
                <w:ilvl w:val="0"/>
                <w:numId w:val="274"/>
              </w:numPr>
              <w:tabs>
                <w:tab w:val="left" w:pos="430"/>
                <w:tab w:val="left" w:pos="431"/>
              </w:tabs>
              <w:spacing w:line="228" w:lineRule="exact"/>
              <w:rPr>
                <w:sz w:val="20"/>
              </w:rPr>
            </w:pPr>
            <w:r>
              <w:rPr>
                <w:sz w:val="20"/>
              </w:rPr>
              <w:t>Destreza</w:t>
            </w:r>
            <w:r>
              <w:rPr>
                <w:spacing w:val="-1"/>
                <w:sz w:val="20"/>
              </w:rPr>
              <w:t xml:space="preserve"> </w:t>
            </w:r>
            <w:r>
              <w:rPr>
                <w:sz w:val="20"/>
              </w:rPr>
              <w:t>visual</w:t>
            </w:r>
          </w:p>
          <w:p w:rsidR="005F1E51" w:rsidRDefault="002D7C6F">
            <w:pPr>
              <w:pStyle w:val="TableParagraph"/>
              <w:numPr>
                <w:ilvl w:val="0"/>
                <w:numId w:val="274"/>
              </w:numPr>
              <w:tabs>
                <w:tab w:val="left" w:pos="430"/>
                <w:tab w:val="left" w:pos="431"/>
              </w:tabs>
              <w:spacing w:before="114"/>
              <w:rPr>
                <w:sz w:val="20"/>
              </w:rPr>
            </w:pPr>
            <w:r>
              <w:rPr>
                <w:sz w:val="20"/>
              </w:rPr>
              <w:t>Proactividad</w:t>
            </w:r>
          </w:p>
        </w:tc>
      </w:tr>
    </w:tbl>
    <w:p w:rsidR="005F1E51" w:rsidRDefault="005F1E51">
      <w:pPr>
        <w:pStyle w:val="Textoindependiente"/>
        <w:spacing w:before="10"/>
        <w:rPr>
          <w:b/>
          <w:i/>
          <w:sz w:val="19"/>
        </w:rPr>
      </w:pPr>
    </w:p>
    <w:p w:rsidR="005F1E51" w:rsidRDefault="002D7C6F">
      <w:pPr>
        <w:ind w:left="221"/>
        <w:rPr>
          <w:b/>
          <w:i/>
          <w:sz w:val="20"/>
        </w:rPr>
      </w:pPr>
      <w:r>
        <w:rPr>
          <w:b/>
          <w:i/>
          <w:sz w:val="20"/>
        </w:rPr>
        <w:t>CARGOS INTEGRADOS</w:t>
      </w:r>
    </w:p>
    <w:p w:rsidR="005F1E51" w:rsidRDefault="006D1E08">
      <w:pPr>
        <w:pStyle w:val="Textoindependiente"/>
        <w:spacing w:before="8"/>
        <w:rPr>
          <w:b/>
          <w:i/>
          <w:sz w:val="16"/>
        </w:rPr>
      </w:pPr>
      <w:r>
        <w:rPr>
          <w:noProof/>
          <w:lang w:val="es-GT" w:eastAsia="es-GT" w:bidi="ar-SA"/>
        </w:rPr>
        <mc:AlternateContent>
          <mc:Choice Requires="wps">
            <w:drawing>
              <wp:anchor distT="0" distB="0" distL="0" distR="0" simplePos="0" relativeHeight="251745280" behindDoc="1" locked="0" layoutInCell="1" allowOverlap="1">
                <wp:simplePos x="0" y="0"/>
                <wp:positionH relativeFrom="page">
                  <wp:posOffset>1080770</wp:posOffset>
                </wp:positionH>
                <wp:positionV relativeFrom="paragraph">
                  <wp:posOffset>149860</wp:posOffset>
                </wp:positionV>
                <wp:extent cx="6057900" cy="413385"/>
                <wp:effectExtent l="0" t="0" r="0" b="0"/>
                <wp:wrapTopAndBottom/>
                <wp:docPr id="40"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41338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BB1ED7" w:rsidRDefault="00BB1ED7">
                            <w:pPr>
                              <w:pStyle w:val="Textoindependiente"/>
                              <w:numPr>
                                <w:ilvl w:val="0"/>
                                <w:numId w:val="273"/>
                              </w:numPr>
                              <w:tabs>
                                <w:tab w:val="left" w:pos="424"/>
                                <w:tab w:val="left" w:pos="425"/>
                              </w:tabs>
                              <w:spacing w:before="57"/>
                            </w:pPr>
                            <w:r>
                              <w:t>Mensajero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 o:spid="_x0000_s1160" type="#_x0000_t202" style="position:absolute;margin-left:85.1pt;margin-top:11.8pt;width:477pt;height:32.55pt;z-index:-2515712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" filled="f" strokeweight=".48pt">
                <v:textbox inset="0,0,0,0">
                  <w:txbxContent>
                    <w:p w:rsidR="00BB1ED7" w:rsidRDefault="00BB1ED7">
                      <w:pPr>
                        <w:pStyle w:val="Textoindependiente"/>
                        <w:numPr>
                          <w:ilvl w:val="0"/>
                          <w:numId w:val="273"/>
                        </w:numPr>
                        <w:tabs>
                          <w:tab w:val="left" w:pos="424"/>
                          <w:tab w:val="left" w:pos="425"/>
                        </w:tabs>
                        <w:spacing w:before="57"/>
                      </w:pPr>
                      <w:r>
                        <w:t>Mensajero</w:t>
                      </w:r>
                    </w:p>
                  </w:txbxContent>
                </v:textbox>
                <w10:wrap type="topAndBottom" anchorx="page"/>
              </v:shape>
            </w:pict>
          </mc:Fallback>
        </mc:AlternateContent>
      </w:r>
    </w:p>
    <w:p w:rsidR="005F1E51" w:rsidRDefault="005F1E51">
      <w:pPr>
        <w:rPr>
          <w:sz w:val="16"/>
        </w:rPr>
        <w:sectPr w:rsidR="005F1E51">
          <w:pgSz w:w="12240" w:h="15840"/>
          <w:pgMar w:top="1400" w:right="880" w:bottom="1160" w:left="1480" w:header="698" w:footer="963" w:gutter="0"/>
          <w:cols w:space="720"/>
        </w:sectPr>
      </w:pPr>
    </w:p>
    <w:p w:rsidR="005F1E51" w:rsidRDefault="005F1E51">
      <w:pPr>
        <w:pStyle w:val="Textoindependiente"/>
        <w:spacing w:before="11"/>
        <w:rPr>
          <w:b/>
          <w:i/>
          <w:sz w:val="9"/>
        </w:rPr>
      </w:pPr>
    </w:p>
    <w:p w:rsidR="005F1E51" w:rsidRDefault="002D7C6F">
      <w:pPr>
        <w:spacing w:before="94"/>
        <w:ind w:left="3274" w:right="2541" w:hanging="1311"/>
        <w:rPr>
          <w:b/>
          <w:sz w:val="20"/>
        </w:rPr>
      </w:pPr>
      <w:r>
        <w:rPr>
          <w:b/>
          <w:sz w:val="20"/>
        </w:rPr>
        <w:t>COMITÉ NACIONAL DE ALFABETIZACIÓN – CONALFA - DESCRIPCIÓN DE PUESTOS</w:t>
      </w:r>
    </w:p>
    <w:p w:rsidR="005F1E51" w:rsidRDefault="005F1E51">
      <w:pPr>
        <w:pStyle w:val="Textoindependiente"/>
        <w:spacing w:before="10"/>
        <w:rPr>
          <w:b/>
          <w:sz w:val="11"/>
        </w:rPr>
      </w:pPr>
    </w:p>
    <w:p w:rsidR="005F1E51" w:rsidRDefault="002D7C6F">
      <w:pPr>
        <w:spacing w:before="94"/>
        <w:ind w:left="221"/>
        <w:rPr>
          <w:b/>
          <w:i/>
          <w:sz w:val="20"/>
        </w:rPr>
      </w:pPr>
      <w:r>
        <w:rPr>
          <w:b/>
          <w:i/>
          <w:sz w:val="20"/>
        </w:rPr>
        <w:t>IDENTIFICACIÓN</w:t>
      </w:r>
    </w:p>
    <w:p w:rsidR="005F1E51" w:rsidRDefault="005F1E51">
      <w:pPr>
        <w:pStyle w:val="Textoindependiente"/>
        <w:spacing w:before="1" w:after="1"/>
        <w:rPr>
          <w:b/>
          <w:i/>
        </w:rPr>
      </w:pPr>
    </w:p>
    <w:tbl>
      <w:tblPr>
        <w:tblStyle w:val="TableNormal"/>
        <w:tblW w:w="0" w:type="auto"/>
        <w:tblInd w:w="229" w:type="dxa"/>
        <w:tblLayout w:type="fixed"/>
        <w:tblLook w:val="01E0" w:firstRow="1" w:lastRow="1" w:firstColumn="1" w:lastColumn="1" w:noHBand="0" w:noVBand="0"/>
      </w:tblPr>
      <w:tblGrid>
        <w:gridCol w:w="994"/>
        <w:gridCol w:w="6090"/>
        <w:gridCol w:w="943"/>
        <w:gridCol w:w="1449"/>
      </w:tblGrid>
      <w:tr w:rsidR="005F1E51">
        <w:trPr>
          <w:trHeight w:val="350"/>
        </w:trPr>
        <w:tc>
          <w:tcPr>
            <w:tcW w:w="994" w:type="dxa"/>
            <w:shd w:val="clear" w:color="auto" w:fill="000000"/>
          </w:tcPr>
          <w:p w:rsidR="005F1E51" w:rsidRDefault="002D7C6F">
            <w:pPr>
              <w:pStyle w:val="TableParagraph"/>
              <w:spacing w:before="58"/>
              <w:ind w:left="69"/>
              <w:rPr>
                <w:b/>
                <w:sz w:val="20"/>
              </w:rPr>
            </w:pPr>
            <w:r>
              <w:rPr>
                <w:b/>
                <w:color w:val="FFFFFF"/>
                <w:sz w:val="20"/>
              </w:rPr>
              <w:t>Título:</w:t>
            </w:r>
          </w:p>
        </w:tc>
        <w:tc>
          <w:tcPr>
            <w:tcW w:w="6090" w:type="dxa"/>
            <w:tcBorders>
              <w:top w:val="single" w:sz="4" w:space="0" w:color="000000"/>
              <w:left w:val="single" w:sz="4" w:space="0" w:color="000000"/>
              <w:bottom w:val="single" w:sz="4" w:space="0" w:color="000000"/>
            </w:tcBorders>
          </w:tcPr>
          <w:p w:rsidR="005F1E51" w:rsidRDefault="002D7C6F">
            <w:pPr>
              <w:pStyle w:val="TableParagraph"/>
              <w:spacing w:before="58"/>
              <w:ind w:left="63"/>
              <w:rPr>
                <w:b/>
                <w:sz w:val="20"/>
              </w:rPr>
            </w:pPr>
            <w:r>
              <w:rPr>
                <w:b/>
                <w:sz w:val="20"/>
              </w:rPr>
              <w:t>Piloto</w:t>
            </w:r>
          </w:p>
        </w:tc>
        <w:tc>
          <w:tcPr>
            <w:tcW w:w="943" w:type="dxa"/>
            <w:shd w:val="clear" w:color="auto" w:fill="000000"/>
          </w:tcPr>
          <w:p w:rsidR="005F1E51" w:rsidRDefault="002D7C6F">
            <w:pPr>
              <w:pStyle w:val="TableParagraph"/>
              <w:spacing w:before="57"/>
              <w:ind w:left="72"/>
              <w:rPr>
                <w:sz w:val="20"/>
              </w:rPr>
            </w:pPr>
            <w:r>
              <w:rPr>
                <w:b/>
                <w:color w:val="FFFFFF"/>
                <w:sz w:val="20"/>
              </w:rPr>
              <w:t>Código</w:t>
            </w:r>
            <w:r>
              <w:rPr>
                <w:color w:val="FFFFFF"/>
                <w:sz w:val="20"/>
              </w:rPr>
              <w:t>:</w:t>
            </w:r>
          </w:p>
        </w:tc>
        <w:tc>
          <w:tcPr>
            <w:tcW w:w="1449" w:type="dxa"/>
            <w:tcBorders>
              <w:top w:val="single" w:sz="4" w:space="0" w:color="000000"/>
              <w:left w:val="single" w:sz="4" w:space="0" w:color="000000"/>
              <w:bottom w:val="single" w:sz="4" w:space="0" w:color="000000"/>
              <w:right w:val="single" w:sz="4" w:space="0" w:color="000000"/>
            </w:tcBorders>
          </w:tcPr>
          <w:p w:rsidR="005F1E51" w:rsidRDefault="002D7C6F">
            <w:pPr>
              <w:pStyle w:val="TableParagraph"/>
              <w:spacing w:before="58"/>
              <w:ind w:left="70"/>
              <w:rPr>
                <w:b/>
                <w:sz w:val="20"/>
              </w:rPr>
            </w:pPr>
            <w:r>
              <w:rPr>
                <w:b/>
                <w:sz w:val="20"/>
              </w:rPr>
              <w:t>1103</w:t>
            </w:r>
          </w:p>
        </w:tc>
      </w:tr>
    </w:tbl>
    <w:p w:rsidR="005F1E51" w:rsidRDefault="005F1E51">
      <w:pPr>
        <w:pStyle w:val="Textoindependiente"/>
        <w:rPr>
          <w:b/>
          <w:i/>
        </w:rPr>
      </w:pPr>
    </w:p>
    <w:tbl>
      <w:tblPr>
        <w:tblStyle w:val="TableNormal"/>
        <w:tblW w:w="0" w:type="auto"/>
        <w:tblInd w:w="229" w:type="dxa"/>
        <w:tblLayout w:type="fixed"/>
        <w:tblLook w:val="01E0" w:firstRow="1" w:lastRow="1" w:firstColumn="1" w:lastColumn="1" w:noHBand="0" w:noVBand="0"/>
      </w:tblPr>
      <w:tblGrid>
        <w:gridCol w:w="1985"/>
        <w:gridCol w:w="7492"/>
      </w:tblGrid>
      <w:tr w:rsidR="005F1E51">
        <w:trPr>
          <w:trHeight w:val="350"/>
        </w:trPr>
        <w:tc>
          <w:tcPr>
            <w:tcW w:w="1985" w:type="dxa"/>
            <w:shd w:val="clear" w:color="auto" w:fill="000000"/>
          </w:tcPr>
          <w:p w:rsidR="005F1E51" w:rsidRDefault="002D7C6F">
            <w:pPr>
              <w:pStyle w:val="TableParagraph"/>
              <w:spacing w:before="58"/>
              <w:ind w:left="69"/>
              <w:rPr>
                <w:b/>
                <w:sz w:val="20"/>
              </w:rPr>
            </w:pPr>
            <w:r>
              <w:rPr>
                <w:b/>
                <w:color w:val="FFFFFF"/>
                <w:sz w:val="20"/>
              </w:rPr>
              <w:t>Familia Funcional:</w:t>
            </w:r>
          </w:p>
        </w:tc>
        <w:tc>
          <w:tcPr>
            <w:tcW w:w="7492" w:type="dxa"/>
            <w:tcBorders>
              <w:top w:val="single" w:sz="4" w:space="0" w:color="000000"/>
              <w:left w:val="single" w:sz="4" w:space="0" w:color="000000"/>
              <w:bottom w:val="single" w:sz="4" w:space="0" w:color="000000"/>
              <w:right w:val="single" w:sz="4" w:space="0" w:color="000000"/>
            </w:tcBorders>
          </w:tcPr>
          <w:p w:rsidR="005F1E51" w:rsidRDefault="002D7C6F">
            <w:pPr>
              <w:pStyle w:val="TableParagraph"/>
              <w:spacing w:before="57"/>
              <w:ind w:left="64"/>
              <w:rPr>
                <w:sz w:val="20"/>
              </w:rPr>
            </w:pPr>
            <w:r>
              <w:rPr>
                <w:sz w:val="20"/>
              </w:rPr>
              <w:t>Transportes y Mantenimiento</w:t>
            </w:r>
          </w:p>
        </w:tc>
      </w:tr>
    </w:tbl>
    <w:p w:rsidR="005F1E51" w:rsidRDefault="005F1E51">
      <w:pPr>
        <w:pStyle w:val="Textoindependiente"/>
        <w:rPr>
          <w:b/>
          <w:i/>
        </w:rPr>
      </w:pPr>
    </w:p>
    <w:tbl>
      <w:tblPr>
        <w:tblStyle w:val="TableNormal"/>
        <w:tblW w:w="0" w:type="auto"/>
        <w:tblInd w:w="2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79"/>
        <w:gridCol w:w="7503"/>
      </w:tblGrid>
      <w:tr w:rsidR="005F1E51">
        <w:trPr>
          <w:trHeight w:val="350"/>
        </w:trPr>
        <w:tc>
          <w:tcPr>
            <w:tcW w:w="1979" w:type="dxa"/>
            <w:tcBorders>
              <w:top w:val="nil"/>
              <w:left w:val="nil"/>
              <w:bottom w:val="nil"/>
              <w:right w:val="nil"/>
            </w:tcBorders>
            <w:shd w:val="clear" w:color="auto" w:fill="000000"/>
          </w:tcPr>
          <w:p w:rsidR="005F1E51" w:rsidRDefault="002D7C6F">
            <w:pPr>
              <w:pStyle w:val="TableParagraph"/>
              <w:spacing w:before="58"/>
              <w:ind w:left="74"/>
              <w:rPr>
                <w:b/>
                <w:sz w:val="20"/>
              </w:rPr>
            </w:pPr>
            <w:r>
              <w:rPr>
                <w:b/>
                <w:color w:val="FFFFFF"/>
                <w:sz w:val="20"/>
              </w:rPr>
              <w:t>Ubicación :</w:t>
            </w:r>
          </w:p>
        </w:tc>
        <w:tc>
          <w:tcPr>
            <w:tcW w:w="7503" w:type="dxa"/>
          </w:tcPr>
          <w:p w:rsidR="005F1E51" w:rsidRDefault="002D7C6F">
            <w:pPr>
              <w:pStyle w:val="TableParagraph"/>
              <w:spacing w:before="57"/>
              <w:ind w:left="70"/>
              <w:rPr>
                <w:sz w:val="20"/>
              </w:rPr>
            </w:pPr>
            <w:r>
              <w:rPr>
                <w:sz w:val="20"/>
              </w:rPr>
              <w:t>Unidad de Apoyo Administrativo o Coordinación Departamental</w:t>
            </w:r>
          </w:p>
        </w:tc>
      </w:tr>
      <w:tr w:rsidR="005F1E51">
        <w:trPr>
          <w:trHeight w:val="579"/>
        </w:trPr>
        <w:tc>
          <w:tcPr>
            <w:tcW w:w="1979" w:type="dxa"/>
            <w:tcBorders>
              <w:top w:val="nil"/>
              <w:left w:val="nil"/>
              <w:bottom w:val="nil"/>
              <w:right w:val="nil"/>
            </w:tcBorders>
            <w:shd w:val="clear" w:color="auto" w:fill="000000"/>
          </w:tcPr>
          <w:p w:rsidR="005F1E51" w:rsidRDefault="002D7C6F">
            <w:pPr>
              <w:pStyle w:val="TableParagraph"/>
              <w:spacing w:before="173"/>
              <w:ind w:left="74"/>
              <w:rPr>
                <w:b/>
                <w:sz w:val="20"/>
              </w:rPr>
            </w:pPr>
            <w:r>
              <w:rPr>
                <w:b/>
                <w:color w:val="FFFFFF"/>
                <w:sz w:val="20"/>
              </w:rPr>
              <w:t>Depende de :</w:t>
            </w:r>
          </w:p>
        </w:tc>
        <w:tc>
          <w:tcPr>
            <w:tcW w:w="7503" w:type="dxa"/>
          </w:tcPr>
          <w:p w:rsidR="005F1E51" w:rsidRDefault="002D7C6F">
            <w:pPr>
              <w:pStyle w:val="TableParagraph"/>
              <w:spacing w:before="57"/>
              <w:ind w:left="70" w:right="310"/>
              <w:rPr>
                <w:sz w:val="20"/>
              </w:rPr>
            </w:pPr>
            <w:r>
              <w:rPr>
                <w:sz w:val="20"/>
              </w:rPr>
              <w:t>Jefe de Sección de Transportes y Mantenimiento o Coordinador Departamental, según su ubicación.</w:t>
            </w:r>
          </w:p>
        </w:tc>
      </w:tr>
      <w:tr w:rsidR="005F1E51">
        <w:trPr>
          <w:trHeight w:val="351"/>
        </w:trPr>
        <w:tc>
          <w:tcPr>
            <w:tcW w:w="1979" w:type="dxa"/>
            <w:tcBorders>
              <w:top w:val="nil"/>
              <w:left w:val="nil"/>
              <w:bottom w:val="single" w:sz="4" w:space="0" w:color="FFFFFF"/>
              <w:right w:val="nil"/>
            </w:tcBorders>
            <w:shd w:val="clear" w:color="auto" w:fill="000000"/>
          </w:tcPr>
          <w:p w:rsidR="005F1E51" w:rsidRDefault="002D7C6F">
            <w:pPr>
              <w:pStyle w:val="TableParagraph"/>
              <w:spacing w:before="59"/>
              <w:ind w:left="74"/>
              <w:rPr>
                <w:b/>
                <w:sz w:val="20"/>
              </w:rPr>
            </w:pPr>
            <w:r>
              <w:rPr>
                <w:b/>
                <w:color w:val="FFFFFF"/>
                <w:sz w:val="20"/>
              </w:rPr>
              <w:t>Supervisa a :</w:t>
            </w:r>
          </w:p>
        </w:tc>
        <w:tc>
          <w:tcPr>
            <w:tcW w:w="7503" w:type="dxa"/>
          </w:tcPr>
          <w:p w:rsidR="005F1E51" w:rsidRDefault="005F1E51">
            <w:pPr>
              <w:pStyle w:val="TableParagraph"/>
              <w:ind w:left="0"/>
              <w:rPr>
                <w:rFonts w:ascii="Times New Roman"/>
                <w:sz w:val="20"/>
              </w:rPr>
            </w:pPr>
          </w:p>
        </w:tc>
      </w:tr>
    </w:tbl>
    <w:p w:rsidR="005F1E51" w:rsidRDefault="005F1E51">
      <w:pPr>
        <w:pStyle w:val="Textoindependiente"/>
        <w:spacing w:before="10"/>
        <w:rPr>
          <w:b/>
          <w:i/>
          <w:sz w:val="19"/>
        </w:rPr>
      </w:pPr>
    </w:p>
    <w:p w:rsidR="005F1E51" w:rsidRDefault="002D7C6F">
      <w:pPr>
        <w:ind w:left="221"/>
        <w:rPr>
          <w:b/>
          <w:i/>
          <w:sz w:val="20"/>
        </w:rPr>
      </w:pPr>
      <w:r>
        <w:rPr>
          <w:b/>
          <w:i/>
          <w:sz w:val="20"/>
        </w:rPr>
        <w:t>MISIÓN</w:t>
      </w:r>
    </w:p>
    <w:p w:rsidR="005F1E51" w:rsidRDefault="005F1E51">
      <w:pPr>
        <w:pStyle w:val="Textoindependiente"/>
        <w:spacing w:before="1"/>
        <w:rPr>
          <w:b/>
          <w:i/>
        </w:rPr>
      </w:pPr>
    </w:p>
    <w:tbl>
      <w:tblPr>
        <w:tblStyle w:val="TableNormal"/>
        <w:tblW w:w="0" w:type="auto"/>
        <w:tblInd w:w="2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476"/>
      </w:tblGrid>
      <w:tr w:rsidR="005F1E51">
        <w:trPr>
          <w:trHeight w:val="920"/>
        </w:trPr>
        <w:tc>
          <w:tcPr>
            <w:tcW w:w="9476" w:type="dxa"/>
          </w:tcPr>
          <w:p w:rsidR="005F1E51" w:rsidRPr="00D64870" w:rsidRDefault="002D7C6F">
            <w:pPr>
              <w:pStyle w:val="TableParagraph"/>
              <w:ind w:left="69" w:right="56"/>
              <w:jc w:val="both"/>
              <w:rPr>
                <w:sz w:val="20"/>
              </w:rPr>
            </w:pPr>
            <w:r w:rsidRPr="00D64870">
              <w:rPr>
                <w:sz w:val="20"/>
              </w:rPr>
              <w:t>Velar porque las actividades que se realizan las distintas unidades centrales de CONALFA cuenten con el apoyo de traslado a la ejecución de distintas comisiones, tanto locales como en el interior de la República,</w:t>
            </w:r>
            <w:r w:rsidRPr="00D64870">
              <w:rPr>
                <w:spacing w:val="7"/>
                <w:sz w:val="20"/>
              </w:rPr>
              <w:t xml:space="preserve"> </w:t>
            </w:r>
            <w:r w:rsidRPr="00D64870">
              <w:rPr>
                <w:sz w:val="20"/>
              </w:rPr>
              <w:t>que</w:t>
            </w:r>
            <w:r w:rsidRPr="00D64870">
              <w:rPr>
                <w:spacing w:val="7"/>
                <w:sz w:val="20"/>
              </w:rPr>
              <w:t xml:space="preserve"> </w:t>
            </w:r>
            <w:r w:rsidRPr="00D64870">
              <w:rPr>
                <w:sz w:val="20"/>
              </w:rPr>
              <w:t>les</w:t>
            </w:r>
            <w:r w:rsidRPr="00D64870">
              <w:rPr>
                <w:spacing w:val="8"/>
                <w:sz w:val="20"/>
              </w:rPr>
              <w:t xml:space="preserve"> </w:t>
            </w:r>
            <w:r w:rsidRPr="00D64870">
              <w:rPr>
                <w:sz w:val="20"/>
              </w:rPr>
              <w:t>permita</w:t>
            </w:r>
            <w:r w:rsidRPr="00D64870">
              <w:rPr>
                <w:spacing w:val="7"/>
                <w:sz w:val="20"/>
              </w:rPr>
              <w:t xml:space="preserve"> </w:t>
            </w:r>
            <w:r w:rsidR="00FC0739" w:rsidRPr="00D64870">
              <w:rPr>
                <w:sz w:val="20"/>
              </w:rPr>
              <w:t>cumplir</w:t>
            </w:r>
            <w:r w:rsidRPr="00D64870">
              <w:rPr>
                <w:spacing w:val="8"/>
                <w:sz w:val="20"/>
              </w:rPr>
              <w:t xml:space="preserve"> </w:t>
            </w:r>
            <w:r w:rsidRPr="00D64870">
              <w:rPr>
                <w:sz w:val="20"/>
              </w:rPr>
              <w:t>con</w:t>
            </w:r>
            <w:r w:rsidRPr="00D64870">
              <w:rPr>
                <w:spacing w:val="7"/>
                <w:sz w:val="20"/>
              </w:rPr>
              <w:t xml:space="preserve"> </w:t>
            </w:r>
            <w:r w:rsidRPr="00D64870">
              <w:rPr>
                <w:sz w:val="20"/>
              </w:rPr>
              <w:t>las</w:t>
            </w:r>
            <w:r w:rsidRPr="00D64870">
              <w:rPr>
                <w:spacing w:val="8"/>
                <w:sz w:val="20"/>
              </w:rPr>
              <w:t xml:space="preserve"> </w:t>
            </w:r>
            <w:r w:rsidRPr="00D64870">
              <w:rPr>
                <w:sz w:val="20"/>
              </w:rPr>
              <w:t>distintas</w:t>
            </w:r>
            <w:r w:rsidRPr="00D64870">
              <w:rPr>
                <w:spacing w:val="5"/>
                <w:sz w:val="20"/>
              </w:rPr>
              <w:t xml:space="preserve"> </w:t>
            </w:r>
            <w:r w:rsidRPr="00D64870">
              <w:rPr>
                <w:sz w:val="20"/>
              </w:rPr>
              <w:t>actividades</w:t>
            </w:r>
            <w:r w:rsidRPr="00D64870">
              <w:rPr>
                <w:spacing w:val="8"/>
                <w:sz w:val="20"/>
              </w:rPr>
              <w:t xml:space="preserve"> </w:t>
            </w:r>
            <w:r w:rsidRPr="00D64870">
              <w:rPr>
                <w:sz w:val="20"/>
              </w:rPr>
              <w:t>que</w:t>
            </w:r>
            <w:r w:rsidRPr="00D64870">
              <w:rPr>
                <w:spacing w:val="7"/>
                <w:sz w:val="20"/>
              </w:rPr>
              <w:t xml:space="preserve"> </w:t>
            </w:r>
            <w:r w:rsidRPr="00D64870">
              <w:rPr>
                <w:sz w:val="20"/>
              </w:rPr>
              <w:t>desarrollan</w:t>
            </w:r>
            <w:r w:rsidRPr="00D64870">
              <w:rPr>
                <w:spacing w:val="8"/>
                <w:sz w:val="20"/>
              </w:rPr>
              <w:t xml:space="preserve"> </w:t>
            </w:r>
            <w:r w:rsidRPr="00D64870">
              <w:rPr>
                <w:sz w:val="20"/>
              </w:rPr>
              <w:t>dentro</w:t>
            </w:r>
            <w:r w:rsidRPr="00D64870">
              <w:rPr>
                <w:spacing w:val="7"/>
                <w:sz w:val="20"/>
              </w:rPr>
              <w:t xml:space="preserve"> </w:t>
            </w:r>
            <w:r w:rsidRPr="00D64870">
              <w:rPr>
                <w:sz w:val="20"/>
              </w:rPr>
              <w:t>de</w:t>
            </w:r>
            <w:r w:rsidRPr="00D64870">
              <w:rPr>
                <w:spacing w:val="7"/>
                <w:sz w:val="20"/>
              </w:rPr>
              <w:t xml:space="preserve"> </w:t>
            </w:r>
            <w:r w:rsidRPr="00D64870">
              <w:rPr>
                <w:sz w:val="20"/>
              </w:rPr>
              <w:t>los</w:t>
            </w:r>
            <w:r w:rsidRPr="00D64870">
              <w:rPr>
                <w:spacing w:val="8"/>
                <w:sz w:val="20"/>
              </w:rPr>
              <w:t xml:space="preserve"> </w:t>
            </w:r>
            <w:r w:rsidRPr="00D64870">
              <w:rPr>
                <w:sz w:val="20"/>
              </w:rPr>
              <w:t>programas</w:t>
            </w:r>
          </w:p>
          <w:p w:rsidR="005F1E51" w:rsidRDefault="002D7C6F">
            <w:pPr>
              <w:pStyle w:val="TableParagraph"/>
              <w:spacing w:line="213" w:lineRule="exact"/>
              <w:ind w:left="69"/>
              <w:jc w:val="both"/>
              <w:rPr>
                <w:sz w:val="20"/>
              </w:rPr>
            </w:pPr>
            <w:proofErr w:type="gramStart"/>
            <w:r w:rsidRPr="00D64870">
              <w:rPr>
                <w:sz w:val="20"/>
              </w:rPr>
              <w:t>de</w:t>
            </w:r>
            <w:proofErr w:type="gramEnd"/>
            <w:r w:rsidRPr="00D64870">
              <w:rPr>
                <w:sz w:val="20"/>
              </w:rPr>
              <w:t xml:space="preserve"> alfabetización a nivel nacional.</w:t>
            </w:r>
          </w:p>
        </w:tc>
      </w:tr>
    </w:tbl>
    <w:p w:rsidR="005F1E51" w:rsidRDefault="005F1E51">
      <w:pPr>
        <w:pStyle w:val="Textoindependiente"/>
        <w:spacing w:before="10"/>
        <w:rPr>
          <w:b/>
          <w:i/>
          <w:sz w:val="19"/>
        </w:rPr>
      </w:pPr>
    </w:p>
    <w:p w:rsidR="005F1E51" w:rsidRDefault="002D7C6F">
      <w:pPr>
        <w:ind w:left="221"/>
        <w:rPr>
          <w:b/>
          <w:i/>
          <w:sz w:val="20"/>
        </w:rPr>
      </w:pPr>
      <w:r>
        <w:rPr>
          <w:b/>
          <w:i/>
          <w:sz w:val="20"/>
        </w:rPr>
        <w:t>PRINCIPALES FUNCIONES / ACTIVIDADES</w:t>
      </w:r>
    </w:p>
    <w:p w:rsidR="005F1E51" w:rsidRDefault="005F1E51">
      <w:pPr>
        <w:pStyle w:val="Textoindependiente"/>
        <w:spacing w:before="10" w:after="1"/>
        <w:rPr>
          <w:b/>
          <w:i/>
          <w:sz w:val="10"/>
        </w:rPr>
      </w:pPr>
    </w:p>
    <w:tbl>
      <w:tblPr>
        <w:tblStyle w:val="TableNormal"/>
        <w:tblW w:w="0" w:type="auto"/>
        <w:tblInd w:w="229" w:type="dxa"/>
        <w:tblLayout w:type="fixed"/>
        <w:tblLook w:val="01E0" w:firstRow="1" w:lastRow="1" w:firstColumn="1" w:lastColumn="1" w:noHBand="0" w:noVBand="0"/>
      </w:tblPr>
      <w:tblGrid>
        <w:gridCol w:w="9476"/>
      </w:tblGrid>
      <w:tr w:rsidR="005F1E51">
        <w:trPr>
          <w:trHeight w:val="345"/>
        </w:trPr>
        <w:tc>
          <w:tcPr>
            <w:tcW w:w="9476" w:type="dxa"/>
            <w:shd w:val="clear" w:color="auto" w:fill="000000"/>
          </w:tcPr>
          <w:p w:rsidR="005F1E51" w:rsidRDefault="002D7C6F">
            <w:pPr>
              <w:pStyle w:val="TableParagraph"/>
              <w:spacing w:before="59"/>
              <w:ind w:left="4150" w:right="4141"/>
              <w:jc w:val="center"/>
              <w:rPr>
                <w:b/>
                <w:i/>
                <w:sz w:val="20"/>
              </w:rPr>
            </w:pPr>
            <w:r>
              <w:rPr>
                <w:b/>
                <w:i/>
                <w:color w:val="FFFFFF"/>
                <w:sz w:val="20"/>
              </w:rPr>
              <w:t>Descripción</w:t>
            </w:r>
          </w:p>
        </w:tc>
      </w:tr>
      <w:tr w:rsidR="005F1E51">
        <w:trPr>
          <w:trHeight w:val="2874"/>
        </w:trPr>
        <w:tc>
          <w:tcPr>
            <w:tcW w:w="9476" w:type="dxa"/>
            <w:tcBorders>
              <w:top w:val="single" w:sz="4" w:space="0" w:color="000000"/>
              <w:left w:val="single" w:sz="4" w:space="0" w:color="000000"/>
              <w:bottom w:val="single" w:sz="4" w:space="0" w:color="000000"/>
              <w:right w:val="single" w:sz="4" w:space="0" w:color="000000"/>
            </w:tcBorders>
          </w:tcPr>
          <w:p w:rsidR="005F1E51" w:rsidRDefault="005F1E51">
            <w:pPr>
              <w:pStyle w:val="TableParagraph"/>
              <w:spacing w:before="7"/>
              <w:ind w:left="0"/>
              <w:rPr>
                <w:b/>
                <w:i/>
                <w:sz w:val="21"/>
              </w:rPr>
            </w:pPr>
          </w:p>
          <w:p w:rsidR="005F1E51" w:rsidRDefault="002D7C6F">
            <w:pPr>
              <w:pStyle w:val="TableParagraph"/>
              <w:numPr>
                <w:ilvl w:val="0"/>
                <w:numId w:val="272"/>
              </w:numPr>
              <w:tabs>
                <w:tab w:val="left" w:pos="429"/>
                <w:tab w:val="left" w:pos="430"/>
              </w:tabs>
              <w:spacing w:line="249" w:lineRule="auto"/>
              <w:ind w:right="62" w:hanging="360"/>
              <w:rPr>
                <w:sz w:val="20"/>
              </w:rPr>
            </w:pPr>
            <w:r>
              <w:rPr>
                <w:sz w:val="20"/>
              </w:rPr>
              <w:t>Conduce y traslada al personal de CONALFA para la ejecución de distintas actividades, sea en forma local o en el interior de la</w:t>
            </w:r>
            <w:r>
              <w:rPr>
                <w:spacing w:val="-11"/>
                <w:sz w:val="20"/>
              </w:rPr>
              <w:t xml:space="preserve"> </w:t>
            </w:r>
            <w:r>
              <w:rPr>
                <w:sz w:val="20"/>
              </w:rPr>
              <w:t>República.</w:t>
            </w:r>
          </w:p>
          <w:p w:rsidR="005F1E51" w:rsidRDefault="002D7C6F">
            <w:pPr>
              <w:pStyle w:val="TableParagraph"/>
              <w:numPr>
                <w:ilvl w:val="0"/>
                <w:numId w:val="272"/>
              </w:numPr>
              <w:tabs>
                <w:tab w:val="left" w:pos="429"/>
                <w:tab w:val="left" w:pos="430"/>
              </w:tabs>
              <w:spacing w:before="2" w:line="249" w:lineRule="auto"/>
              <w:ind w:right="57" w:hanging="360"/>
              <w:rPr>
                <w:sz w:val="20"/>
              </w:rPr>
            </w:pPr>
            <w:r>
              <w:rPr>
                <w:sz w:val="20"/>
              </w:rPr>
              <w:t>Limpia y mantiene en condiciones adecuadas de uso el vehículo que se encuentra bajo su responsabilidad.</w:t>
            </w:r>
          </w:p>
          <w:p w:rsidR="005F1E51" w:rsidRDefault="002D7C6F">
            <w:pPr>
              <w:pStyle w:val="TableParagraph"/>
              <w:numPr>
                <w:ilvl w:val="0"/>
                <w:numId w:val="272"/>
              </w:numPr>
              <w:tabs>
                <w:tab w:val="left" w:pos="429"/>
                <w:tab w:val="left" w:pos="430"/>
              </w:tabs>
              <w:spacing w:before="1" w:line="249" w:lineRule="auto"/>
              <w:ind w:right="57" w:hanging="360"/>
              <w:rPr>
                <w:sz w:val="20"/>
              </w:rPr>
            </w:pPr>
            <w:r>
              <w:rPr>
                <w:sz w:val="20"/>
              </w:rPr>
              <w:t>Controla el kilometraje del vehículo a su cargo, anotando entradas y salidas en los viajes que ejecuta.</w:t>
            </w:r>
          </w:p>
          <w:p w:rsidR="005F1E51" w:rsidRDefault="002D7C6F">
            <w:pPr>
              <w:pStyle w:val="TableParagraph"/>
              <w:numPr>
                <w:ilvl w:val="0"/>
                <w:numId w:val="272"/>
              </w:numPr>
              <w:tabs>
                <w:tab w:val="left" w:pos="429"/>
                <w:tab w:val="left" w:pos="430"/>
              </w:tabs>
              <w:spacing w:before="2" w:line="249" w:lineRule="auto"/>
              <w:ind w:right="58" w:hanging="360"/>
              <w:rPr>
                <w:sz w:val="20"/>
              </w:rPr>
            </w:pPr>
            <w:r>
              <w:rPr>
                <w:sz w:val="20"/>
              </w:rPr>
              <w:t>Lleva un registro pormenorizado de las condiciones de uso del vehículo a su cargo y de los servicios que se le han efectuado, para su adecuado</w:t>
            </w:r>
            <w:r>
              <w:rPr>
                <w:spacing w:val="-10"/>
                <w:sz w:val="20"/>
              </w:rPr>
              <w:t xml:space="preserve"> </w:t>
            </w:r>
            <w:r>
              <w:rPr>
                <w:sz w:val="20"/>
              </w:rPr>
              <w:t>mantenimiento.</w:t>
            </w:r>
          </w:p>
          <w:p w:rsidR="005F1E51" w:rsidRDefault="002D7C6F">
            <w:pPr>
              <w:pStyle w:val="TableParagraph"/>
              <w:numPr>
                <w:ilvl w:val="0"/>
                <w:numId w:val="272"/>
              </w:numPr>
              <w:tabs>
                <w:tab w:val="left" w:pos="429"/>
                <w:tab w:val="left" w:pos="430"/>
              </w:tabs>
              <w:spacing w:before="2"/>
              <w:rPr>
                <w:sz w:val="20"/>
              </w:rPr>
            </w:pPr>
            <w:r>
              <w:rPr>
                <w:sz w:val="20"/>
              </w:rPr>
              <w:t>Llena cuadros y liquida viáticos en cada comisión que cumple dentro de la</w:t>
            </w:r>
            <w:r>
              <w:rPr>
                <w:spacing w:val="-19"/>
                <w:sz w:val="20"/>
              </w:rPr>
              <w:t xml:space="preserve"> </w:t>
            </w:r>
            <w:r>
              <w:rPr>
                <w:sz w:val="20"/>
              </w:rPr>
              <w:t>Institución.</w:t>
            </w:r>
          </w:p>
          <w:p w:rsidR="005F1E51" w:rsidRDefault="002D7C6F">
            <w:pPr>
              <w:pStyle w:val="TableParagraph"/>
              <w:numPr>
                <w:ilvl w:val="0"/>
                <w:numId w:val="272"/>
              </w:numPr>
              <w:tabs>
                <w:tab w:val="left" w:pos="429"/>
                <w:tab w:val="left" w:pos="430"/>
              </w:tabs>
              <w:spacing w:before="10"/>
              <w:rPr>
                <w:sz w:val="20"/>
              </w:rPr>
            </w:pPr>
            <w:r>
              <w:rPr>
                <w:sz w:val="20"/>
              </w:rPr>
              <w:t>Cumple con otras funciones y responsabilidades afines a su área de trabajo y</w:t>
            </w:r>
            <w:r>
              <w:rPr>
                <w:spacing w:val="-19"/>
                <w:sz w:val="20"/>
              </w:rPr>
              <w:t xml:space="preserve"> </w:t>
            </w:r>
            <w:r>
              <w:rPr>
                <w:sz w:val="20"/>
              </w:rPr>
              <w:t>competencia.</w:t>
            </w:r>
          </w:p>
        </w:tc>
      </w:tr>
    </w:tbl>
    <w:p w:rsidR="005F1E51" w:rsidRDefault="005F1E51">
      <w:pPr>
        <w:pStyle w:val="Textoindependiente"/>
        <w:rPr>
          <w:b/>
          <w:i/>
        </w:rPr>
      </w:pPr>
    </w:p>
    <w:p w:rsidR="005F1E51" w:rsidRDefault="002D7C6F">
      <w:pPr>
        <w:ind w:left="221"/>
        <w:rPr>
          <w:b/>
          <w:i/>
          <w:sz w:val="20"/>
        </w:rPr>
      </w:pPr>
      <w:r>
        <w:rPr>
          <w:b/>
          <w:i/>
          <w:sz w:val="20"/>
        </w:rPr>
        <w:t>CONTEXTO DEL PUESTO</w:t>
      </w:r>
    </w:p>
    <w:p w:rsidR="005F1E51" w:rsidRDefault="005F1E51">
      <w:pPr>
        <w:pStyle w:val="Textoindependiente"/>
        <w:spacing w:before="9"/>
        <w:rPr>
          <w:b/>
          <w:i/>
        </w:rPr>
      </w:pPr>
    </w:p>
    <w:tbl>
      <w:tblPr>
        <w:tblStyle w:val="TableNormal"/>
        <w:tblW w:w="0" w:type="auto"/>
        <w:tblInd w:w="229" w:type="dxa"/>
        <w:tblLayout w:type="fixed"/>
        <w:tblLook w:val="01E0" w:firstRow="1" w:lastRow="1" w:firstColumn="1" w:lastColumn="1" w:noHBand="0" w:noVBand="0"/>
      </w:tblPr>
      <w:tblGrid>
        <w:gridCol w:w="9476"/>
      </w:tblGrid>
      <w:tr w:rsidR="005F1E51">
        <w:trPr>
          <w:trHeight w:val="575"/>
        </w:trPr>
        <w:tc>
          <w:tcPr>
            <w:tcW w:w="9476" w:type="dxa"/>
            <w:shd w:val="clear" w:color="auto" w:fill="000000"/>
          </w:tcPr>
          <w:p w:rsidR="005F1E51" w:rsidRDefault="002D7C6F">
            <w:pPr>
              <w:pStyle w:val="TableParagraph"/>
              <w:spacing w:before="58"/>
              <w:ind w:left="74" w:right="46"/>
              <w:rPr>
                <w:i/>
                <w:sz w:val="20"/>
              </w:rPr>
            </w:pPr>
            <w:r>
              <w:rPr>
                <w:b/>
                <w:color w:val="FFFFFF"/>
                <w:sz w:val="20"/>
              </w:rPr>
              <w:t xml:space="preserve">RESULTADOS PRINCIPALES: </w:t>
            </w:r>
            <w:r>
              <w:rPr>
                <w:i/>
                <w:color w:val="FFFFFF"/>
                <w:sz w:val="20"/>
              </w:rPr>
              <w:t>Resultados principales que aporta el puesto, sea esto en términos de productos o servicios que debe brindar a sus clientes internos o externos.</w:t>
            </w:r>
          </w:p>
        </w:tc>
      </w:tr>
      <w:tr w:rsidR="005F1E51">
        <w:trPr>
          <w:trHeight w:val="934"/>
        </w:trPr>
        <w:tc>
          <w:tcPr>
            <w:tcW w:w="9476" w:type="dxa"/>
            <w:tcBorders>
              <w:top w:val="single" w:sz="4" w:space="0" w:color="000000"/>
              <w:left w:val="single" w:sz="4" w:space="0" w:color="000000"/>
              <w:bottom w:val="single" w:sz="4" w:space="0" w:color="000000"/>
              <w:right w:val="single" w:sz="4" w:space="0" w:color="000000"/>
            </w:tcBorders>
          </w:tcPr>
          <w:p w:rsidR="005F1E51" w:rsidRDefault="002D7C6F">
            <w:pPr>
              <w:pStyle w:val="TableParagraph"/>
              <w:numPr>
                <w:ilvl w:val="0"/>
                <w:numId w:val="271"/>
              </w:numPr>
              <w:tabs>
                <w:tab w:val="left" w:pos="429"/>
                <w:tab w:val="left" w:pos="430"/>
              </w:tabs>
              <w:spacing w:before="62"/>
              <w:rPr>
                <w:sz w:val="20"/>
              </w:rPr>
            </w:pPr>
            <w:r>
              <w:rPr>
                <w:sz w:val="20"/>
              </w:rPr>
              <w:t>Comisiones</w:t>
            </w:r>
            <w:r>
              <w:rPr>
                <w:spacing w:val="-2"/>
                <w:sz w:val="20"/>
              </w:rPr>
              <w:t xml:space="preserve"> </w:t>
            </w:r>
            <w:r>
              <w:rPr>
                <w:sz w:val="20"/>
              </w:rPr>
              <w:t>efectuadas.</w:t>
            </w:r>
          </w:p>
          <w:p w:rsidR="005F1E51" w:rsidRDefault="002D7C6F">
            <w:pPr>
              <w:pStyle w:val="TableParagraph"/>
              <w:numPr>
                <w:ilvl w:val="0"/>
                <w:numId w:val="271"/>
              </w:numPr>
              <w:tabs>
                <w:tab w:val="left" w:pos="429"/>
                <w:tab w:val="left" w:pos="430"/>
              </w:tabs>
              <w:spacing w:before="60"/>
              <w:rPr>
                <w:sz w:val="20"/>
              </w:rPr>
            </w:pPr>
            <w:r>
              <w:rPr>
                <w:sz w:val="20"/>
              </w:rPr>
              <w:t>Control actualizado del funcionamiento del</w:t>
            </w:r>
            <w:r>
              <w:rPr>
                <w:spacing w:val="-9"/>
                <w:sz w:val="20"/>
              </w:rPr>
              <w:t xml:space="preserve"> </w:t>
            </w:r>
            <w:r>
              <w:rPr>
                <w:sz w:val="20"/>
              </w:rPr>
              <w:t>vehículo.</w:t>
            </w:r>
          </w:p>
        </w:tc>
      </w:tr>
    </w:tbl>
    <w:p w:rsidR="005F1E51" w:rsidRDefault="005F1E51">
      <w:pPr>
        <w:rPr>
          <w:sz w:val="20"/>
        </w:rPr>
        <w:sectPr w:rsidR="005F1E51">
          <w:pgSz w:w="12240" w:h="15840"/>
          <w:pgMar w:top="1400" w:right="880" w:bottom="1160" w:left="1480" w:header="698" w:footer="963" w:gutter="0"/>
          <w:cols w:space="720"/>
        </w:sectPr>
      </w:pPr>
    </w:p>
    <w:p w:rsidR="005F1E51" w:rsidRDefault="005F1E51">
      <w:pPr>
        <w:pStyle w:val="Textoindependiente"/>
        <w:rPr>
          <w:b/>
          <w:i/>
        </w:rPr>
      </w:pPr>
    </w:p>
    <w:p w:rsidR="005F1E51" w:rsidRDefault="005F1E51">
      <w:pPr>
        <w:pStyle w:val="Textoindependiente"/>
        <w:spacing w:before="1"/>
        <w:rPr>
          <w:b/>
          <w:i/>
          <w:sz w:val="19"/>
        </w:rPr>
      </w:pPr>
    </w:p>
    <w:tbl>
      <w:tblPr>
        <w:tblStyle w:val="TableNormal"/>
        <w:tblW w:w="0" w:type="auto"/>
        <w:tblInd w:w="229" w:type="dxa"/>
        <w:tblLayout w:type="fixed"/>
        <w:tblLook w:val="01E0" w:firstRow="1" w:lastRow="1" w:firstColumn="1" w:lastColumn="1" w:noHBand="0" w:noVBand="0"/>
      </w:tblPr>
      <w:tblGrid>
        <w:gridCol w:w="9476"/>
      </w:tblGrid>
      <w:tr w:rsidR="005F1E51">
        <w:trPr>
          <w:trHeight w:val="575"/>
        </w:trPr>
        <w:tc>
          <w:tcPr>
            <w:tcW w:w="9476" w:type="dxa"/>
            <w:shd w:val="clear" w:color="auto" w:fill="000000"/>
          </w:tcPr>
          <w:p w:rsidR="005F1E51" w:rsidRDefault="002D7C6F">
            <w:pPr>
              <w:pStyle w:val="TableParagraph"/>
              <w:spacing w:before="58"/>
              <w:ind w:left="74" w:right="46"/>
              <w:rPr>
                <w:i/>
                <w:sz w:val="20"/>
              </w:rPr>
            </w:pPr>
            <w:r>
              <w:rPr>
                <w:b/>
                <w:color w:val="FFFFFF"/>
                <w:sz w:val="20"/>
              </w:rPr>
              <w:t xml:space="preserve">MARCO DE REFERENCIA PARA LA ACCION: </w:t>
            </w:r>
            <w:r>
              <w:rPr>
                <w:i/>
                <w:color w:val="FFFFFF"/>
                <w:sz w:val="20"/>
              </w:rPr>
              <w:t>Normas, reglamentos y guías sobre las cuales el puesto descansa para su actuación, como la descripción de quién o quienes controlan los resultados del puesto.</w:t>
            </w:r>
          </w:p>
        </w:tc>
      </w:tr>
      <w:tr w:rsidR="005F1E51">
        <w:trPr>
          <w:trHeight w:val="1455"/>
        </w:trPr>
        <w:tc>
          <w:tcPr>
            <w:tcW w:w="9476" w:type="dxa"/>
            <w:tcBorders>
              <w:top w:val="single" w:sz="4" w:space="0" w:color="000000"/>
              <w:left w:val="single" w:sz="4" w:space="0" w:color="000000"/>
              <w:bottom w:val="single" w:sz="4" w:space="0" w:color="000000"/>
              <w:right w:val="single" w:sz="4" w:space="0" w:color="000000"/>
            </w:tcBorders>
          </w:tcPr>
          <w:p w:rsidR="005F1E51" w:rsidRDefault="002D7C6F">
            <w:pPr>
              <w:pStyle w:val="TableParagraph"/>
              <w:numPr>
                <w:ilvl w:val="0"/>
                <w:numId w:val="270"/>
              </w:numPr>
              <w:tabs>
                <w:tab w:val="left" w:pos="429"/>
                <w:tab w:val="left" w:pos="430"/>
              </w:tabs>
              <w:spacing w:before="61"/>
              <w:rPr>
                <w:sz w:val="20"/>
              </w:rPr>
            </w:pPr>
            <w:r>
              <w:rPr>
                <w:sz w:val="20"/>
              </w:rPr>
              <w:t>Ley de</w:t>
            </w:r>
            <w:r>
              <w:rPr>
                <w:spacing w:val="-2"/>
                <w:sz w:val="20"/>
              </w:rPr>
              <w:t xml:space="preserve"> </w:t>
            </w:r>
            <w:r>
              <w:rPr>
                <w:sz w:val="20"/>
              </w:rPr>
              <w:t>Alfabetización.</w:t>
            </w:r>
          </w:p>
          <w:p w:rsidR="005F1E51" w:rsidRDefault="002D7C6F">
            <w:pPr>
              <w:pStyle w:val="TableParagraph"/>
              <w:numPr>
                <w:ilvl w:val="0"/>
                <w:numId w:val="270"/>
              </w:numPr>
              <w:tabs>
                <w:tab w:val="left" w:pos="429"/>
                <w:tab w:val="left" w:pos="430"/>
              </w:tabs>
              <w:spacing w:before="61"/>
              <w:rPr>
                <w:sz w:val="20"/>
              </w:rPr>
            </w:pPr>
            <w:r>
              <w:rPr>
                <w:sz w:val="20"/>
              </w:rPr>
              <w:t>Reglamento de la Ley de</w:t>
            </w:r>
            <w:r>
              <w:rPr>
                <w:spacing w:val="-9"/>
                <w:sz w:val="20"/>
              </w:rPr>
              <w:t xml:space="preserve"> </w:t>
            </w:r>
            <w:r>
              <w:rPr>
                <w:sz w:val="20"/>
              </w:rPr>
              <w:t>Alfabetización.</w:t>
            </w:r>
          </w:p>
          <w:p w:rsidR="005F1E51" w:rsidRDefault="002D7C6F">
            <w:pPr>
              <w:pStyle w:val="TableParagraph"/>
              <w:numPr>
                <w:ilvl w:val="0"/>
                <w:numId w:val="270"/>
              </w:numPr>
              <w:tabs>
                <w:tab w:val="left" w:pos="429"/>
                <w:tab w:val="left" w:pos="430"/>
              </w:tabs>
              <w:spacing w:before="59"/>
              <w:ind w:right="60" w:hanging="360"/>
              <w:rPr>
                <w:sz w:val="20"/>
              </w:rPr>
            </w:pPr>
            <w:r>
              <w:rPr>
                <w:sz w:val="20"/>
              </w:rPr>
              <w:t>Lineamientos sobre actividades de traslado de personas en vehículo, establecidos por la Coordinación de la Unidad de Apoyo</w:t>
            </w:r>
            <w:r>
              <w:rPr>
                <w:spacing w:val="-11"/>
                <w:sz w:val="20"/>
              </w:rPr>
              <w:t xml:space="preserve"> </w:t>
            </w:r>
            <w:r>
              <w:rPr>
                <w:sz w:val="20"/>
              </w:rPr>
              <w:t>Administrativo.</w:t>
            </w:r>
          </w:p>
        </w:tc>
      </w:tr>
    </w:tbl>
    <w:p w:rsidR="005F1E51" w:rsidRDefault="005F1E51">
      <w:pPr>
        <w:pStyle w:val="Textoindependiente"/>
        <w:rPr>
          <w:b/>
          <w:i/>
        </w:rPr>
      </w:pPr>
    </w:p>
    <w:p w:rsidR="005F1E51" w:rsidRDefault="005F1E51">
      <w:pPr>
        <w:pStyle w:val="Textoindependiente"/>
        <w:spacing w:before="10"/>
        <w:rPr>
          <w:b/>
          <w:i/>
          <w:sz w:val="19"/>
        </w:rPr>
      </w:pPr>
    </w:p>
    <w:p w:rsidR="005F1E51" w:rsidRDefault="002D7C6F">
      <w:pPr>
        <w:ind w:left="221"/>
        <w:rPr>
          <w:b/>
          <w:i/>
          <w:sz w:val="20"/>
        </w:rPr>
      </w:pPr>
      <w:r>
        <w:rPr>
          <w:b/>
          <w:i/>
          <w:sz w:val="20"/>
        </w:rPr>
        <w:t>RELACIONES DEL PUESTO</w:t>
      </w:r>
    </w:p>
    <w:p w:rsidR="005F1E51" w:rsidRDefault="005F1E51">
      <w:pPr>
        <w:pStyle w:val="Textoindependiente"/>
        <w:rPr>
          <w:b/>
          <w:i/>
          <w:sz w:val="21"/>
        </w:rPr>
      </w:pPr>
    </w:p>
    <w:tbl>
      <w:tblPr>
        <w:tblStyle w:val="TableNormal"/>
        <w:tblW w:w="0" w:type="auto"/>
        <w:tblInd w:w="229" w:type="dxa"/>
        <w:tblLayout w:type="fixed"/>
        <w:tblLook w:val="01E0" w:firstRow="1" w:lastRow="1" w:firstColumn="1" w:lastColumn="1" w:noHBand="0" w:noVBand="0"/>
      </w:tblPr>
      <w:tblGrid>
        <w:gridCol w:w="9476"/>
      </w:tblGrid>
      <w:tr w:rsidR="005F1E51">
        <w:trPr>
          <w:trHeight w:val="344"/>
        </w:trPr>
        <w:tc>
          <w:tcPr>
            <w:tcW w:w="9476" w:type="dxa"/>
            <w:shd w:val="clear" w:color="auto" w:fill="000000"/>
          </w:tcPr>
          <w:p w:rsidR="005F1E51" w:rsidRDefault="002D7C6F">
            <w:pPr>
              <w:pStyle w:val="TableParagraph"/>
              <w:spacing w:before="58"/>
              <w:ind w:left="74"/>
              <w:rPr>
                <w:b/>
                <w:sz w:val="20"/>
              </w:rPr>
            </w:pPr>
            <w:r>
              <w:rPr>
                <w:b/>
                <w:color w:val="FFFFFF"/>
                <w:sz w:val="20"/>
              </w:rPr>
              <w:t>RELACIONES INTERNAS:</w:t>
            </w:r>
          </w:p>
        </w:tc>
      </w:tr>
      <w:tr w:rsidR="005F1E51">
        <w:trPr>
          <w:trHeight w:val="3765"/>
        </w:trPr>
        <w:tc>
          <w:tcPr>
            <w:tcW w:w="9476" w:type="dxa"/>
            <w:tcBorders>
              <w:top w:val="single" w:sz="4" w:space="0" w:color="000000"/>
              <w:left w:val="single" w:sz="4" w:space="0" w:color="000000"/>
              <w:bottom w:val="single" w:sz="4" w:space="0" w:color="000000"/>
              <w:right w:val="single" w:sz="4" w:space="0" w:color="000000"/>
            </w:tcBorders>
          </w:tcPr>
          <w:p w:rsidR="005F1E51" w:rsidRDefault="002D7C6F">
            <w:pPr>
              <w:pStyle w:val="TableParagraph"/>
              <w:numPr>
                <w:ilvl w:val="0"/>
                <w:numId w:val="269"/>
              </w:numPr>
              <w:tabs>
                <w:tab w:val="left" w:pos="430"/>
              </w:tabs>
              <w:spacing w:before="63"/>
              <w:jc w:val="both"/>
              <w:rPr>
                <w:sz w:val="20"/>
              </w:rPr>
            </w:pPr>
            <w:r>
              <w:rPr>
                <w:sz w:val="20"/>
              </w:rPr>
              <w:t>Clientes:</w:t>
            </w:r>
          </w:p>
          <w:p w:rsidR="005F1E51" w:rsidRPr="000F111D" w:rsidRDefault="002D7C6F">
            <w:pPr>
              <w:pStyle w:val="TableParagraph"/>
              <w:numPr>
                <w:ilvl w:val="1"/>
                <w:numId w:val="269"/>
              </w:numPr>
              <w:tabs>
                <w:tab w:val="left" w:pos="1150"/>
              </w:tabs>
              <w:spacing w:before="66" w:line="230" w:lineRule="auto"/>
              <w:ind w:right="55" w:hanging="360"/>
              <w:jc w:val="both"/>
              <w:rPr>
                <w:sz w:val="20"/>
              </w:rPr>
            </w:pPr>
            <w:r w:rsidRPr="000F111D">
              <w:rPr>
                <w:spacing w:val="-3"/>
                <w:sz w:val="20"/>
              </w:rPr>
              <w:t xml:space="preserve">Jefe </w:t>
            </w:r>
            <w:r w:rsidRPr="000F111D">
              <w:rPr>
                <w:sz w:val="20"/>
              </w:rPr>
              <w:t xml:space="preserve">de </w:t>
            </w:r>
            <w:r w:rsidRPr="000F111D">
              <w:rPr>
                <w:spacing w:val="-3"/>
                <w:sz w:val="20"/>
              </w:rPr>
              <w:t xml:space="preserve">Sección </w:t>
            </w:r>
            <w:r w:rsidRPr="000F111D">
              <w:rPr>
                <w:sz w:val="20"/>
              </w:rPr>
              <w:t xml:space="preserve">de </w:t>
            </w:r>
            <w:r w:rsidRPr="000F111D">
              <w:rPr>
                <w:spacing w:val="-3"/>
                <w:sz w:val="20"/>
              </w:rPr>
              <w:t xml:space="preserve">Transportes </w:t>
            </w:r>
            <w:r w:rsidRPr="000F111D">
              <w:rPr>
                <w:sz w:val="20"/>
              </w:rPr>
              <w:t xml:space="preserve">y </w:t>
            </w:r>
            <w:r w:rsidRPr="000F111D">
              <w:rPr>
                <w:spacing w:val="-3"/>
                <w:sz w:val="20"/>
              </w:rPr>
              <w:t xml:space="preserve">Mantenimiento: presentar </w:t>
            </w:r>
            <w:r w:rsidRPr="000F111D">
              <w:rPr>
                <w:sz w:val="20"/>
              </w:rPr>
              <w:t xml:space="preserve">y </w:t>
            </w:r>
            <w:r w:rsidRPr="000F111D">
              <w:rPr>
                <w:spacing w:val="-3"/>
                <w:sz w:val="20"/>
              </w:rPr>
              <w:t xml:space="preserve">trasladar datos </w:t>
            </w:r>
            <w:r w:rsidRPr="000F111D">
              <w:rPr>
                <w:sz w:val="20"/>
              </w:rPr>
              <w:t xml:space="preserve">o </w:t>
            </w:r>
            <w:r w:rsidRPr="000F111D">
              <w:rPr>
                <w:spacing w:val="-3"/>
                <w:sz w:val="20"/>
              </w:rPr>
              <w:t xml:space="preserve">información, discutir </w:t>
            </w:r>
            <w:r w:rsidRPr="000F111D">
              <w:rPr>
                <w:sz w:val="20"/>
              </w:rPr>
              <w:t xml:space="preserve">y </w:t>
            </w:r>
            <w:r w:rsidRPr="000F111D">
              <w:rPr>
                <w:spacing w:val="-3"/>
                <w:sz w:val="20"/>
              </w:rPr>
              <w:t xml:space="preserve">resolver problemas relacionados </w:t>
            </w:r>
            <w:r w:rsidRPr="000F111D">
              <w:rPr>
                <w:sz w:val="20"/>
              </w:rPr>
              <w:t xml:space="preserve">con </w:t>
            </w:r>
            <w:r w:rsidRPr="000F111D">
              <w:rPr>
                <w:spacing w:val="-3"/>
                <w:sz w:val="20"/>
              </w:rPr>
              <w:t xml:space="preserve">comisiones </w:t>
            </w:r>
            <w:r w:rsidRPr="000F111D">
              <w:rPr>
                <w:sz w:val="20"/>
              </w:rPr>
              <w:t xml:space="preserve">y </w:t>
            </w:r>
            <w:r w:rsidRPr="000F111D">
              <w:rPr>
                <w:spacing w:val="-3"/>
                <w:sz w:val="20"/>
              </w:rPr>
              <w:t xml:space="preserve">traslado </w:t>
            </w:r>
            <w:r w:rsidRPr="000F111D">
              <w:rPr>
                <w:sz w:val="20"/>
              </w:rPr>
              <w:t xml:space="preserve">de </w:t>
            </w:r>
            <w:r w:rsidRPr="000F111D">
              <w:rPr>
                <w:spacing w:val="-3"/>
                <w:sz w:val="20"/>
              </w:rPr>
              <w:t xml:space="preserve">personal </w:t>
            </w:r>
            <w:r w:rsidRPr="000F111D">
              <w:rPr>
                <w:sz w:val="20"/>
              </w:rPr>
              <w:t xml:space="preserve">a </w:t>
            </w:r>
            <w:r w:rsidR="00FC0739" w:rsidRPr="000F111D">
              <w:rPr>
                <w:sz w:val="20"/>
              </w:rPr>
              <w:t>las mismas</w:t>
            </w:r>
            <w:r w:rsidRPr="000F111D">
              <w:rPr>
                <w:spacing w:val="-3"/>
                <w:sz w:val="20"/>
              </w:rPr>
              <w:t>.</w:t>
            </w:r>
          </w:p>
          <w:p w:rsidR="005F1E51" w:rsidRPr="000F111D" w:rsidRDefault="002D7C6F">
            <w:pPr>
              <w:pStyle w:val="TableParagraph"/>
              <w:numPr>
                <w:ilvl w:val="1"/>
                <w:numId w:val="269"/>
              </w:numPr>
              <w:tabs>
                <w:tab w:val="left" w:pos="1150"/>
              </w:tabs>
              <w:spacing w:before="75" w:line="223" w:lineRule="auto"/>
              <w:ind w:right="56" w:hanging="360"/>
              <w:jc w:val="both"/>
              <w:rPr>
                <w:sz w:val="20"/>
              </w:rPr>
            </w:pPr>
            <w:r w:rsidRPr="000F111D">
              <w:rPr>
                <w:sz w:val="20"/>
              </w:rPr>
              <w:t xml:space="preserve">Personal de las unidades centrales de CONALFA: </w:t>
            </w:r>
            <w:r w:rsidRPr="000F111D">
              <w:rPr>
                <w:spacing w:val="-3"/>
                <w:sz w:val="20"/>
              </w:rPr>
              <w:t xml:space="preserve">resolver consultas </w:t>
            </w:r>
            <w:r w:rsidRPr="000F111D">
              <w:rPr>
                <w:sz w:val="20"/>
              </w:rPr>
              <w:t xml:space="preserve">sobre </w:t>
            </w:r>
            <w:r w:rsidRPr="000F111D">
              <w:rPr>
                <w:spacing w:val="-3"/>
                <w:sz w:val="20"/>
              </w:rPr>
              <w:t xml:space="preserve">aspectos </w:t>
            </w:r>
            <w:r w:rsidRPr="000F111D">
              <w:rPr>
                <w:sz w:val="20"/>
              </w:rPr>
              <w:t xml:space="preserve">de </w:t>
            </w:r>
            <w:r w:rsidRPr="000F111D">
              <w:rPr>
                <w:spacing w:val="-3"/>
                <w:sz w:val="20"/>
              </w:rPr>
              <w:t xml:space="preserve">avance </w:t>
            </w:r>
            <w:r w:rsidRPr="000F111D">
              <w:rPr>
                <w:sz w:val="20"/>
              </w:rPr>
              <w:t xml:space="preserve">en </w:t>
            </w:r>
            <w:r w:rsidRPr="000F111D">
              <w:rPr>
                <w:spacing w:val="-3"/>
                <w:sz w:val="20"/>
              </w:rPr>
              <w:t xml:space="preserve">traslado </w:t>
            </w:r>
            <w:r w:rsidRPr="000F111D">
              <w:rPr>
                <w:sz w:val="20"/>
              </w:rPr>
              <w:t xml:space="preserve">de las </w:t>
            </w:r>
            <w:r w:rsidRPr="000F111D">
              <w:rPr>
                <w:spacing w:val="-3"/>
                <w:sz w:val="20"/>
              </w:rPr>
              <w:t>comisiones</w:t>
            </w:r>
            <w:r w:rsidRPr="000F111D">
              <w:rPr>
                <w:spacing w:val="-22"/>
                <w:sz w:val="20"/>
              </w:rPr>
              <w:t xml:space="preserve"> </w:t>
            </w:r>
            <w:r w:rsidRPr="000F111D">
              <w:rPr>
                <w:spacing w:val="-3"/>
                <w:sz w:val="20"/>
              </w:rPr>
              <w:t>efectuadas.</w:t>
            </w:r>
          </w:p>
          <w:p w:rsidR="005F1E51" w:rsidRPr="000F111D" w:rsidRDefault="002D7C6F">
            <w:pPr>
              <w:pStyle w:val="TableParagraph"/>
              <w:numPr>
                <w:ilvl w:val="0"/>
                <w:numId w:val="269"/>
              </w:numPr>
              <w:tabs>
                <w:tab w:val="left" w:pos="430"/>
              </w:tabs>
              <w:spacing w:before="62"/>
              <w:jc w:val="both"/>
              <w:rPr>
                <w:sz w:val="20"/>
              </w:rPr>
            </w:pPr>
            <w:r w:rsidRPr="000F111D">
              <w:rPr>
                <w:sz w:val="20"/>
              </w:rPr>
              <w:t>Proveedores:</w:t>
            </w:r>
          </w:p>
          <w:p w:rsidR="005F1E51" w:rsidRDefault="002D7C6F">
            <w:pPr>
              <w:pStyle w:val="TableParagraph"/>
              <w:numPr>
                <w:ilvl w:val="1"/>
                <w:numId w:val="269"/>
              </w:numPr>
              <w:tabs>
                <w:tab w:val="left" w:pos="1150"/>
              </w:tabs>
              <w:spacing w:before="72" w:line="223" w:lineRule="auto"/>
              <w:ind w:right="58" w:hanging="360"/>
              <w:jc w:val="both"/>
              <w:rPr>
                <w:sz w:val="20"/>
              </w:rPr>
            </w:pPr>
            <w:r>
              <w:rPr>
                <w:spacing w:val="-3"/>
                <w:sz w:val="20"/>
              </w:rPr>
              <w:t xml:space="preserve">Jefe </w:t>
            </w:r>
            <w:r>
              <w:rPr>
                <w:sz w:val="20"/>
              </w:rPr>
              <w:t xml:space="preserve">de </w:t>
            </w:r>
            <w:r>
              <w:rPr>
                <w:spacing w:val="-3"/>
                <w:sz w:val="20"/>
              </w:rPr>
              <w:t xml:space="preserve">Sección </w:t>
            </w:r>
            <w:r>
              <w:rPr>
                <w:sz w:val="20"/>
              </w:rPr>
              <w:t xml:space="preserve">de </w:t>
            </w:r>
            <w:r>
              <w:rPr>
                <w:spacing w:val="-3"/>
                <w:sz w:val="20"/>
              </w:rPr>
              <w:t xml:space="preserve">Transportes </w:t>
            </w:r>
            <w:r>
              <w:rPr>
                <w:sz w:val="20"/>
              </w:rPr>
              <w:t xml:space="preserve">y </w:t>
            </w:r>
            <w:r>
              <w:rPr>
                <w:spacing w:val="-3"/>
                <w:sz w:val="20"/>
              </w:rPr>
              <w:t xml:space="preserve">Mantenimiento: Recibir instrucciones, supervisión </w:t>
            </w:r>
            <w:r>
              <w:rPr>
                <w:sz w:val="20"/>
              </w:rPr>
              <w:t xml:space="preserve">de </w:t>
            </w:r>
            <w:r>
              <w:rPr>
                <w:spacing w:val="-3"/>
                <w:sz w:val="20"/>
              </w:rPr>
              <w:t xml:space="preserve">trabajo, datos </w:t>
            </w:r>
            <w:r>
              <w:rPr>
                <w:sz w:val="20"/>
              </w:rPr>
              <w:t xml:space="preserve">o </w:t>
            </w:r>
            <w:r>
              <w:rPr>
                <w:spacing w:val="-3"/>
                <w:sz w:val="20"/>
              </w:rPr>
              <w:t xml:space="preserve">información, discutir </w:t>
            </w:r>
            <w:r>
              <w:rPr>
                <w:sz w:val="20"/>
              </w:rPr>
              <w:t xml:space="preserve">y </w:t>
            </w:r>
            <w:r>
              <w:rPr>
                <w:spacing w:val="-3"/>
                <w:sz w:val="20"/>
              </w:rPr>
              <w:t>resolver</w:t>
            </w:r>
            <w:r>
              <w:rPr>
                <w:spacing w:val="-17"/>
                <w:sz w:val="20"/>
              </w:rPr>
              <w:t xml:space="preserve"> </w:t>
            </w:r>
            <w:r>
              <w:rPr>
                <w:spacing w:val="-3"/>
                <w:sz w:val="20"/>
              </w:rPr>
              <w:t>problemas.</w:t>
            </w:r>
          </w:p>
          <w:p w:rsidR="005F1E51" w:rsidRDefault="002D7C6F">
            <w:pPr>
              <w:pStyle w:val="TableParagraph"/>
              <w:numPr>
                <w:ilvl w:val="1"/>
                <w:numId w:val="269"/>
              </w:numPr>
              <w:tabs>
                <w:tab w:val="left" w:pos="1150"/>
              </w:tabs>
              <w:spacing w:before="75" w:line="223" w:lineRule="auto"/>
              <w:ind w:right="61" w:hanging="360"/>
              <w:jc w:val="both"/>
              <w:rPr>
                <w:sz w:val="20"/>
              </w:rPr>
            </w:pPr>
            <w:r>
              <w:rPr>
                <w:sz w:val="20"/>
              </w:rPr>
              <w:t xml:space="preserve">Coordinadores y personal de Unidades Centrales: </w:t>
            </w:r>
            <w:r>
              <w:rPr>
                <w:spacing w:val="-3"/>
                <w:sz w:val="20"/>
              </w:rPr>
              <w:t xml:space="preserve">datos </w:t>
            </w:r>
            <w:r>
              <w:rPr>
                <w:sz w:val="20"/>
              </w:rPr>
              <w:t xml:space="preserve">o </w:t>
            </w:r>
            <w:r>
              <w:rPr>
                <w:spacing w:val="-3"/>
                <w:sz w:val="20"/>
              </w:rPr>
              <w:t xml:space="preserve">información </w:t>
            </w:r>
            <w:r>
              <w:rPr>
                <w:sz w:val="20"/>
              </w:rPr>
              <w:t xml:space="preserve">de su </w:t>
            </w:r>
            <w:r>
              <w:rPr>
                <w:spacing w:val="-3"/>
                <w:sz w:val="20"/>
              </w:rPr>
              <w:t xml:space="preserve">traslado </w:t>
            </w:r>
            <w:r>
              <w:rPr>
                <w:sz w:val="20"/>
              </w:rPr>
              <w:t xml:space="preserve">a </w:t>
            </w:r>
            <w:r>
              <w:rPr>
                <w:spacing w:val="-3"/>
                <w:sz w:val="20"/>
              </w:rPr>
              <w:t xml:space="preserve">los distintos lugares </w:t>
            </w:r>
            <w:r>
              <w:rPr>
                <w:sz w:val="20"/>
              </w:rPr>
              <w:t>de</w:t>
            </w:r>
            <w:r>
              <w:rPr>
                <w:spacing w:val="-12"/>
                <w:sz w:val="20"/>
              </w:rPr>
              <w:t xml:space="preserve"> </w:t>
            </w:r>
            <w:r>
              <w:rPr>
                <w:spacing w:val="-3"/>
                <w:sz w:val="20"/>
              </w:rPr>
              <w:t>comisión.</w:t>
            </w:r>
          </w:p>
          <w:p w:rsidR="005F1E51" w:rsidRDefault="002D7C6F">
            <w:pPr>
              <w:pStyle w:val="TableParagraph"/>
              <w:numPr>
                <w:ilvl w:val="0"/>
                <w:numId w:val="269"/>
              </w:numPr>
              <w:tabs>
                <w:tab w:val="left" w:pos="430"/>
              </w:tabs>
              <w:spacing w:before="63"/>
              <w:jc w:val="both"/>
              <w:rPr>
                <w:sz w:val="20"/>
              </w:rPr>
            </w:pPr>
            <w:r>
              <w:rPr>
                <w:sz w:val="20"/>
              </w:rPr>
              <w:t>Otros:</w:t>
            </w:r>
          </w:p>
          <w:p w:rsidR="005F1E51" w:rsidRDefault="002D7C6F">
            <w:pPr>
              <w:pStyle w:val="TableParagraph"/>
              <w:numPr>
                <w:ilvl w:val="1"/>
                <w:numId w:val="269"/>
              </w:numPr>
              <w:tabs>
                <w:tab w:val="left" w:pos="1150"/>
              </w:tabs>
              <w:spacing w:before="71" w:line="223" w:lineRule="auto"/>
              <w:ind w:right="59" w:hanging="360"/>
              <w:jc w:val="both"/>
              <w:rPr>
                <w:sz w:val="20"/>
              </w:rPr>
            </w:pPr>
            <w:r>
              <w:rPr>
                <w:sz w:val="20"/>
              </w:rPr>
              <w:t>Personal de la Unidad de Apoyo Administrativo asignado a otras áreas de trabajo y programas: para intercambiar</w:t>
            </w:r>
            <w:r>
              <w:rPr>
                <w:spacing w:val="-4"/>
                <w:sz w:val="20"/>
              </w:rPr>
              <w:t xml:space="preserve"> </w:t>
            </w:r>
            <w:r>
              <w:rPr>
                <w:sz w:val="20"/>
              </w:rPr>
              <w:t>información.</w:t>
            </w:r>
          </w:p>
        </w:tc>
      </w:tr>
    </w:tbl>
    <w:p w:rsidR="005F1E51" w:rsidRDefault="005F1E51">
      <w:pPr>
        <w:pStyle w:val="Textoindependiente"/>
        <w:rPr>
          <w:b/>
          <w:i/>
        </w:rPr>
      </w:pPr>
    </w:p>
    <w:p w:rsidR="005F1E51" w:rsidRDefault="005F1E51">
      <w:pPr>
        <w:pStyle w:val="Textoindependiente"/>
        <w:spacing w:before="10"/>
        <w:rPr>
          <w:b/>
          <w:i/>
        </w:rPr>
      </w:pPr>
    </w:p>
    <w:tbl>
      <w:tblPr>
        <w:tblStyle w:val="TableNormal"/>
        <w:tblW w:w="0" w:type="auto"/>
        <w:tblInd w:w="229" w:type="dxa"/>
        <w:tblLayout w:type="fixed"/>
        <w:tblLook w:val="01E0" w:firstRow="1" w:lastRow="1" w:firstColumn="1" w:lastColumn="1" w:noHBand="0" w:noVBand="0"/>
      </w:tblPr>
      <w:tblGrid>
        <w:gridCol w:w="9476"/>
      </w:tblGrid>
      <w:tr w:rsidR="005F1E51">
        <w:trPr>
          <w:trHeight w:val="344"/>
        </w:trPr>
        <w:tc>
          <w:tcPr>
            <w:tcW w:w="9476" w:type="dxa"/>
            <w:shd w:val="clear" w:color="auto" w:fill="000000"/>
          </w:tcPr>
          <w:p w:rsidR="005F1E51" w:rsidRDefault="002D7C6F">
            <w:pPr>
              <w:pStyle w:val="TableParagraph"/>
              <w:spacing w:before="58"/>
              <w:ind w:left="74"/>
              <w:rPr>
                <w:b/>
                <w:sz w:val="20"/>
              </w:rPr>
            </w:pPr>
            <w:r>
              <w:rPr>
                <w:b/>
                <w:color w:val="FFFFFF"/>
                <w:sz w:val="20"/>
              </w:rPr>
              <w:t>RELACIONES EXTERNAS:</w:t>
            </w:r>
          </w:p>
        </w:tc>
      </w:tr>
      <w:tr w:rsidR="005F1E51">
        <w:trPr>
          <w:trHeight w:val="1685"/>
        </w:trPr>
        <w:tc>
          <w:tcPr>
            <w:tcW w:w="9476" w:type="dxa"/>
            <w:tcBorders>
              <w:top w:val="single" w:sz="4" w:space="0" w:color="000000"/>
              <w:left w:val="single" w:sz="4" w:space="0" w:color="000000"/>
              <w:bottom w:val="single" w:sz="4" w:space="0" w:color="000000"/>
              <w:right w:val="single" w:sz="4" w:space="0" w:color="000000"/>
            </w:tcBorders>
          </w:tcPr>
          <w:p w:rsidR="005F1E51" w:rsidRDefault="002D7C6F">
            <w:pPr>
              <w:pStyle w:val="TableParagraph"/>
              <w:numPr>
                <w:ilvl w:val="0"/>
                <w:numId w:val="268"/>
              </w:numPr>
              <w:tabs>
                <w:tab w:val="left" w:pos="429"/>
                <w:tab w:val="left" w:pos="430"/>
              </w:tabs>
              <w:spacing w:before="63"/>
              <w:rPr>
                <w:sz w:val="20"/>
              </w:rPr>
            </w:pPr>
            <w:r>
              <w:rPr>
                <w:sz w:val="20"/>
              </w:rPr>
              <w:t>Clientes:</w:t>
            </w:r>
          </w:p>
          <w:p w:rsidR="005F1E51" w:rsidRDefault="002D7C6F">
            <w:pPr>
              <w:pStyle w:val="TableParagraph"/>
              <w:numPr>
                <w:ilvl w:val="1"/>
                <w:numId w:val="268"/>
              </w:numPr>
              <w:tabs>
                <w:tab w:val="left" w:pos="1149"/>
                <w:tab w:val="left" w:pos="1150"/>
              </w:tabs>
              <w:spacing w:before="71" w:line="223" w:lineRule="auto"/>
              <w:ind w:right="59" w:hanging="360"/>
              <w:rPr>
                <w:sz w:val="20"/>
              </w:rPr>
            </w:pPr>
            <w:r>
              <w:rPr>
                <w:spacing w:val="-3"/>
                <w:sz w:val="20"/>
              </w:rPr>
              <w:t xml:space="preserve">Personal </w:t>
            </w:r>
            <w:r>
              <w:rPr>
                <w:sz w:val="20"/>
              </w:rPr>
              <w:t xml:space="preserve">de </w:t>
            </w:r>
            <w:r>
              <w:rPr>
                <w:spacing w:val="-3"/>
                <w:sz w:val="20"/>
              </w:rPr>
              <w:t xml:space="preserve">empresas </w:t>
            </w:r>
            <w:r>
              <w:rPr>
                <w:sz w:val="20"/>
              </w:rPr>
              <w:t xml:space="preserve">o </w:t>
            </w:r>
            <w:r>
              <w:rPr>
                <w:spacing w:val="-3"/>
                <w:sz w:val="20"/>
              </w:rPr>
              <w:t xml:space="preserve">instituciones </w:t>
            </w:r>
            <w:r>
              <w:rPr>
                <w:sz w:val="20"/>
              </w:rPr>
              <w:t xml:space="preserve">que </w:t>
            </w:r>
            <w:r>
              <w:rPr>
                <w:spacing w:val="-3"/>
                <w:sz w:val="20"/>
              </w:rPr>
              <w:t xml:space="preserve">tienen relación </w:t>
            </w:r>
            <w:r>
              <w:rPr>
                <w:sz w:val="20"/>
              </w:rPr>
              <w:t xml:space="preserve">con </w:t>
            </w:r>
            <w:r>
              <w:rPr>
                <w:spacing w:val="-3"/>
                <w:sz w:val="20"/>
              </w:rPr>
              <w:t xml:space="preserve">CONALFA: Presentar </w:t>
            </w:r>
            <w:r>
              <w:rPr>
                <w:sz w:val="20"/>
              </w:rPr>
              <w:t xml:space="preserve">y </w:t>
            </w:r>
            <w:r>
              <w:rPr>
                <w:spacing w:val="-3"/>
                <w:sz w:val="20"/>
              </w:rPr>
              <w:t xml:space="preserve">trasladar datos </w:t>
            </w:r>
            <w:r>
              <w:rPr>
                <w:sz w:val="20"/>
              </w:rPr>
              <w:t>o</w:t>
            </w:r>
            <w:r>
              <w:rPr>
                <w:spacing w:val="-7"/>
                <w:sz w:val="20"/>
              </w:rPr>
              <w:t xml:space="preserve"> </w:t>
            </w:r>
            <w:r>
              <w:rPr>
                <w:spacing w:val="-3"/>
                <w:sz w:val="20"/>
              </w:rPr>
              <w:t>información.</w:t>
            </w:r>
          </w:p>
          <w:p w:rsidR="005F1E51" w:rsidRDefault="002D7C6F">
            <w:pPr>
              <w:pStyle w:val="TableParagraph"/>
              <w:numPr>
                <w:ilvl w:val="0"/>
                <w:numId w:val="268"/>
              </w:numPr>
              <w:tabs>
                <w:tab w:val="left" w:pos="429"/>
                <w:tab w:val="left" w:pos="430"/>
              </w:tabs>
              <w:spacing w:before="63"/>
              <w:rPr>
                <w:sz w:val="20"/>
              </w:rPr>
            </w:pPr>
            <w:r>
              <w:rPr>
                <w:sz w:val="20"/>
              </w:rPr>
              <w:t>Proveedores:</w:t>
            </w:r>
          </w:p>
          <w:p w:rsidR="005F1E51" w:rsidRDefault="002D7C6F">
            <w:pPr>
              <w:pStyle w:val="TableParagraph"/>
              <w:numPr>
                <w:ilvl w:val="1"/>
                <w:numId w:val="268"/>
              </w:numPr>
              <w:tabs>
                <w:tab w:val="left" w:pos="1149"/>
                <w:tab w:val="left" w:pos="1150"/>
              </w:tabs>
              <w:spacing w:before="71" w:line="223" w:lineRule="auto"/>
              <w:ind w:right="59" w:hanging="360"/>
              <w:rPr>
                <w:sz w:val="20"/>
              </w:rPr>
            </w:pPr>
            <w:r>
              <w:rPr>
                <w:spacing w:val="-3"/>
                <w:sz w:val="20"/>
              </w:rPr>
              <w:t xml:space="preserve">Personal </w:t>
            </w:r>
            <w:r>
              <w:rPr>
                <w:sz w:val="20"/>
              </w:rPr>
              <w:t xml:space="preserve">de </w:t>
            </w:r>
            <w:r>
              <w:rPr>
                <w:spacing w:val="-3"/>
                <w:sz w:val="20"/>
              </w:rPr>
              <w:t xml:space="preserve">empresas </w:t>
            </w:r>
            <w:r>
              <w:rPr>
                <w:sz w:val="20"/>
              </w:rPr>
              <w:t xml:space="preserve">o </w:t>
            </w:r>
            <w:r>
              <w:rPr>
                <w:spacing w:val="-3"/>
                <w:sz w:val="20"/>
              </w:rPr>
              <w:t xml:space="preserve">instituciones </w:t>
            </w:r>
            <w:r>
              <w:rPr>
                <w:sz w:val="20"/>
              </w:rPr>
              <w:t xml:space="preserve">que </w:t>
            </w:r>
            <w:r>
              <w:rPr>
                <w:spacing w:val="-3"/>
                <w:sz w:val="20"/>
              </w:rPr>
              <w:t xml:space="preserve">tienen relación </w:t>
            </w:r>
            <w:r>
              <w:rPr>
                <w:sz w:val="20"/>
              </w:rPr>
              <w:t xml:space="preserve">con </w:t>
            </w:r>
            <w:r>
              <w:rPr>
                <w:spacing w:val="-3"/>
                <w:sz w:val="20"/>
              </w:rPr>
              <w:t xml:space="preserve">CONALFA: Presentar </w:t>
            </w:r>
            <w:r>
              <w:rPr>
                <w:sz w:val="20"/>
              </w:rPr>
              <w:t xml:space="preserve">y </w:t>
            </w:r>
            <w:r>
              <w:rPr>
                <w:spacing w:val="-3"/>
                <w:sz w:val="20"/>
              </w:rPr>
              <w:t xml:space="preserve">trasladar datos </w:t>
            </w:r>
            <w:r>
              <w:rPr>
                <w:sz w:val="20"/>
              </w:rPr>
              <w:t>o</w:t>
            </w:r>
            <w:r>
              <w:rPr>
                <w:spacing w:val="-7"/>
                <w:sz w:val="20"/>
              </w:rPr>
              <w:t xml:space="preserve"> </w:t>
            </w:r>
            <w:r>
              <w:rPr>
                <w:spacing w:val="-3"/>
                <w:sz w:val="20"/>
              </w:rPr>
              <w:t>información.</w:t>
            </w:r>
          </w:p>
        </w:tc>
      </w:tr>
    </w:tbl>
    <w:p w:rsidR="005F1E51" w:rsidRDefault="005F1E51">
      <w:pPr>
        <w:pStyle w:val="Textoindependiente"/>
        <w:rPr>
          <w:b/>
          <w:i/>
          <w:sz w:val="22"/>
        </w:rPr>
      </w:pPr>
    </w:p>
    <w:p w:rsidR="005F1E51" w:rsidRDefault="005F1E51">
      <w:pPr>
        <w:pStyle w:val="Textoindependiente"/>
        <w:spacing w:before="10"/>
        <w:rPr>
          <w:b/>
          <w:i/>
          <w:sz w:val="17"/>
        </w:rPr>
      </w:pPr>
    </w:p>
    <w:p w:rsidR="005F1E51" w:rsidRDefault="002D7C6F">
      <w:pPr>
        <w:ind w:left="221"/>
        <w:rPr>
          <w:b/>
          <w:i/>
          <w:sz w:val="20"/>
        </w:rPr>
      </w:pPr>
      <w:r>
        <w:rPr>
          <w:b/>
          <w:i/>
          <w:sz w:val="20"/>
        </w:rPr>
        <w:t>RESPONSABILIDADES DEL PUESTO</w:t>
      </w:r>
    </w:p>
    <w:p w:rsidR="005F1E51" w:rsidRDefault="005F1E51">
      <w:pPr>
        <w:pStyle w:val="Textoindependiente"/>
        <w:rPr>
          <w:b/>
          <w:i/>
          <w:sz w:val="21"/>
        </w:rPr>
      </w:pPr>
    </w:p>
    <w:tbl>
      <w:tblPr>
        <w:tblStyle w:val="TableNormal"/>
        <w:tblW w:w="0" w:type="auto"/>
        <w:tblInd w:w="229" w:type="dxa"/>
        <w:tblLayout w:type="fixed"/>
        <w:tblLook w:val="01E0" w:firstRow="1" w:lastRow="1" w:firstColumn="1" w:lastColumn="1" w:noHBand="0" w:noVBand="0"/>
      </w:tblPr>
      <w:tblGrid>
        <w:gridCol w:w="9476"/>
      </w:tblGrid>
      <w:tr w:rsidR="005F1E51">
        <w:trPr>
          <w:trHeight w:val="344"/>
        </w:trPr>
        <w:tc>
          <w:tcPr>
            <w:tcW w:w="9476" w:type="dxa"/>
            <w:shd w:val="clear" w:color="auto" w:fill="000000"/>
          </w:tcPr>
          <w:p w:rsidR="005F1E51" w:rsidRDefault="002D7C6F">
            <w:pPr>
              <w:pStyle w:val="TableParagraph"/>
              <w:spacing w:before="58"/>
              <w:ind w:left="74"/>
              <w:rPr>
                <w:b/>
                <w:sz w:val="20"/>
              </w:rPr>
            </w:pPr>
            <w:r>
              <w:rPr>
                <w:b/>
                <w:color w:val="FFFFFF"/>
                <w:sz w:val="20"/>
              </w:rPr>
              <w:t>RESPONSABILIDAD POR ACTIVOS:</w:t>
            </w:r>
          </w:p>
        </w:tc>
      </w:tr>
      <w:tr w:rsidR="005F1E51">
        <w:trPr>
          <w:trHeight w:val="355"/>
        </w:trPr>
        <w:tc>
          <w:tcPr>
            <w:tcW w:w="9476" w:type="dxa"/>
            <w:tcBorders>
              <w:top w:val="single" w:sz="4" w:space="0" w:color="000000"/>
              <w:left w:val="single" w:sz="4" w:space="0" w:color="000000"/>
              <w:bottom w:val="single" w:sz="4" w:space="0" w:color="000000"/>
              <w:right w:val="single" w:sz="4" w:space="0" w:color="000000"/>
            </w:tcBorders>
          </w:tcPr>
          <w:p w:rsidR="005F1E51" w:rsidRDefault="002D7C6F">
            <w:pPr>
              <w:pStyle w:val="TableParagraph"/>
              <w:numPr>
                <w:ilvl w:val="0"/>
                <w:numId w:val="267"/>
              </w:numPr>
              <w:tabs>
                <w:tab w:val="left" w:pos="429"/>
                <w:tab w:val="left" w:pos="430"/>
              </w:tabs>
              <w:spacing w:before="63"/>
              <w:rPr>
                <w:sz w:val="20"/>
              </w:rPr>
            </w:pPr>
            <w:r>
              <w:rPr>
                <w:sz w:val="20"/>
              </w:rPr>
              <w:t>Es responsable de activos que equivalen a un monto de Q.100,000.00 hasta</w:t>
            </w:r>
            <w:r>
              <w:rPr>
                <w:spacing w:val="-17"/>
                <w:sz w:val="20"/>
              </w:rPr>
              <w:t xml:space="preserve"> </w:t>
            </w:r>
            <w:r>
              <w:rPr>
                <w:sz w:val="20"/>
              </w:rPr>
              <w:t>Q.300,000.00.</w:t>
            </w:r>
          </w:p>
        </w:tc>
      </w:tr>
    </w:tbl>
    <w:p w:rsidR="005F1E51" w:rsidRDefault="005F1E51">
      <w:pPr>
        <w:pStyle w:val="Textoindependiente"/>
        <w:spacing w:before="10"/>
        <w:rPr>
          <w:b/>
          <w:i/>
        </w:rPr>
      </w:pPr>
    </w:p>
    <w:tbl>
      <w:tblPr>
        <w:tblStyle w:val="TableNormal"/>
        <w:tblW w:w="0" w:type="auto"/>
        <w:tblInd w:w="229" w:type="dxa"/>
        <w:tblLayout w:type="fixed"/>
        <w:tblLook w:val="01E0" w:firstRow="1" w:lastRow="1" w:firstColumn="1" w:lastColumn="1" w:noHBand="0" w:noVBand="0"/>
      </w:tblPr>
      <w:tblGrid>
        <w:gridCol w:w="9476"/>
      </w:tblGrid>
      <w:tr w:rsidR="005F1E51">
        <w:trPr>
          <w:trHeight w:val="344"/>
        </w:trPr>
        <w:tc>
          <w:tcPr>
            <w:tcW w:w="9476" w:type="dxa"/>
            <w:shd w:val="clear" w:color="auto" w:fill="000000"/>
          </w:tcPr>
          <w:p w:rsidR="005F1E51" w:rsidRDefault="002D7C6F">
            <w:pPr>
              <w:pStyle w:val="TableParagraph"/>
              <w:spacing w:before="58"/>
              <w:ind w:left="74"/>
              <w:rPr>
                <w:b/>
                <w:sz w:val="20"/>
              </w:rPr>
            </w:pPr>
            <w:r>
              <w:rPr>
                <w:b/>
                <w:color w:val="FFFFFF"/>
                <w:sz w:val="20"/>
              </w:rPr>
              <w:t>RESPONSABILIDAD POR INFORMACION:</w:t>
            </w:r>
          </w:p>
        </w:tc>
      </w:tr>
      <w:tr w:rsidR="005F1E51">
        <w:trPr>
          <w:trHeight w:val="645"/>
        </w:trPr>
        <w:tc>
          <w:tcPr>
            <w:tcW w:w="9476" w:type="dxa"/>
            <w:tcBorders>
              <w:top w:val="single" w:sz="4" w:space="0" w:color="000000"/>
              <w:left w:val="single" w:sz="4" w:space="0" w:color="000000"/>
              <w:bottom w:val="single" w:sz="4" w:space="0" w:color="000000"/>
              <w:right w:val="single" w:sz="4" w:space="0" w:color="000000"/>
            </w:tcBorders>
          </w:tcPr>
          <w:p w:rsidR="005F1E51" w:rsidRDefault="002D7C6F">
            <w:pPr>
              <w:pStyle w:val="TableParagraph"/>
              <w:spacing w:before="63"/>
              <w:ind w:left="69"/>
              <w:rPr>
                <w:sz w:val="20"/>
              </w:rPr>
            </w:pPr>
            <w:r>
              <w:rPr>
                <w:sz w:val="20"/>
              </w:rPr>
              <w:t>Por las tareas del puesto maneja información relacionada con:</w:t>
            </w:r>
          </w:p>
          <w:p w:rsidR="005F1E51" w:rsidRDefault="002D7C6F">
            <w:pPr>
              <w:pStyle w:val="TableParagraph"/>
              <w:numPr>
                <w:ilvl w:val="0"/>
                <w:numId w:val="266"/>
              </w:numPr>
              <w:tabs>
                <w:tab w:val="left" w:pos="429"/>
                <w:tab w:val="left" w:pos="430"/>
              </w:tabs>
              <w:spacing w:before="59"/>
              <w:rPr>
                <w:sz w:val="20"/>
              </w:rPr>
            </w:pPr>
            <w:r>
              <w:rPr>
                <w:sz w:val="20"/>
              </w:rPr>
              <w:t>Movimientos y traslados del personal de CONALFA en distintas</w:t>
            </w:r>
            <w:r>
              <w:rPr>
                <w:spacing w:val="-18"/>
                <w:sz w:val="20"/>
              </w:rPr>
              <w:t xml:space="preserve"> </w:t>
            </w:r>
            <w:r>
              <w:rPr>
                <w:sz w:val="20"/>
              </w:rPr>
              <w:t>comisiones.</w:t>
            </w:r>
          </w:p>
        </w:tc>
      </w:tr>
    </w:tbl>
    <w:p w:rsidR="005F1E51" w:rsidRDefault="005F1E51">
      <w:pPr>
        <w:rPr>
          <w:sz w:val="20"/>
        </w:rPr>
        <w:sectPr w:rsidR="005F1E51">
          <w:pgSz w:w="12240" w:h="15840"/>
          <w:pgMar w:top="1400" w:right="880" w:bottom="1160" w:left="1480" w:header="698" w:footer="963" w:gutter="0"/>
          <w:cols w:space="720"/>
        </w:sectPr>
      </w:pPr>
    </w:p>
    <w:p w:rsidR="005F1E51" w:rsidRDefault="005F1E51">
      <w:pPr>
        <w:pStyle w:val="Textoindependiente"/>
        <w:spacing w:before="3"/>
        <w:rPr>
          <w:b/>
          <w:i/>
          <w:sz w:val="18"/>
        </w:rPr>
      </w:pPr>
    </w:p>
    <w:tbl>
      <w:tblPr>
        <w:tblStyle w:val="TableNormal"/>
        <w:tblW w:w="0" w:type="auto"/>
        <w:tblInd w:w="2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476"/>
      </w:tblGrid>
      <w:tr w:rsidR="005F1E51">
        <w:trPr>
          <w:trHeight w:val="580"/>
        </w:trPr>
        <w:tc>
          <w:tcPr>
            <w:tcW w:w="9476" w:type="dxa"/>
          </w:tcPr>
          <w:p w:rsidR="005F1E51" w:rsidRDefault="002D7C6F">
            <w:pPr>
              <w:pStyle w:val="TableParagraph"/>
              <w:numPr>
                <w:ilvl w:val="0"/>
                <w:numId w:val="265"/>
              </w:numPr>
              <w:tabs>
                <w:tab w:val="left" w:pos="429"/>
                <w:tab w:val="left" w:pos="430"/>
              </w:tabs>
              <w:spacing w:line="228" w:lineRule="exact"/>
              <w:rPr>
                <w:sz w:val="20"/>
              </w:rPr>
            </w:pPr>
            <w:r>
              <w:rPr>
                <w:sz w:val="20"/>
              </w:rPr>
              <w:t xml:space="preserve">Datos particulares de identificación y mantenimiento </w:t>
            </w:r>
            <w:proofErr w:type="gramStart"/>
            <w:r>
              <w:rPr>
                <w:sz w:val="20"/>
              </w:rPr>
              <w:t>del vehículos</w:t>
            </w:r>
            <w:proofErr w:type="gramEnd"/>
            <w:r>
              <w:rPr>
                <w:sz w:val="20"/>
              </w:rPr>
              <w:t xml:space="preserve"> a su</w:t>
            </w:r>
            <w:r>
              <w:rPr>
                <w:spacing w:val="-13"/>
                <w:sz w:val="20"/>
              </w:rPr>
              <w:t xml:space="preserve"> </w:t>
            </w:r>
            <w:r>
              <w:rPr>
                <w:sz w:val="20"/>
              </w:rPr>
              <w:t>cargo.</w:t>
            </w:r>
          </w:p>
        </w:tc>
      </w:tr>
    </w:tbl>
    <w:p w:rsidR="005F1E51" w:rsidRDefault="005F1E51">
      <w:pPr>
        <w:pStyle w:val="Textoindependiente"/>
        <w:spacing w:before="9"/>
        <w:rPr>
          <w:b/>
          <w:i/>
          <w:sz w:val="11"/>
        </w:rPr>
      </w:pPr>
    </w:p>
    <w:p w:rsidR="005F1E51" w:rsidRDefault="002D7C6F">
      <w:pPr>
        <w:spacing w:before="94"/>
        <w:ind w:left="221"/>
        <w:rPr>
          <w:b/>
          <w:i/>
          <w:sz w:val="20"/>
        </w:rPr>
      </w:pPr>
      <w:r>
        <w:rPr>
          <w:b/>
          <w:i/>
          <w:sz w:val="20"/>
        </w:rPr>
        <w:t>CONDICIONES DE TRABAJO</w:t>
      </w:r>
    </w:p>
    <w:p w:rsidR="005F1E51" w:rsidRDefault="005F1E51">
      <w:pPr>
        <w:pStyle w:val="Textoindependiente"/>
        <w:spacing w:before="11"/>
        <w:rPr>
          <w:b/>
          <w:i/>
        </w:rPr>
      </w:pPr>
    </w:p>
    <w:tbl>
      <w:tblPr>
        <w:tblStyle w:val="TableNormal"/>
        <w:tblW w:w="0" w:type="auto"/>
        <w:tblInd w:w="229" w:type="dxa"/>
        <w:tblLayout w:type="fixed"/>
        <w:tblLook w:val="01E0" w:firstRow="1" w:lastRow="1" w:firstColumn="1" w:lastColumn="1" w:noHBand="0" w:noVBand="0"/>
      </w:tblPr>
      <w:tblGrid>
        <w:gridCol w:w="9476"/>
      </w:tblGrid>
      <w:tr w:rsidR="005F1E51">
        <w:trPr>
          <w:trHeight w:val="344"/>
        </w:trPr>
        <w:tc>
          <w:tcPr>
            <w:tcW w:w="9476" w:type="dxa"/>
            <w:shd w:val="clear" w:color="auto" w:fill="000000"/>
          </w:tcPr>
          <w:p w:rsidR="005F1E51" w:rsidRDefault="002D7C6F">
            <w:pPr>
              <w:pStyle w:val="TableParagraph"/>
              <w:spacing w:before="58"/>
              <w:ind w:left="74"/>
              <w:rPr>
                <w:b/>
                <w:sz w:val="20"/>
              </w:rPr>
            </w:pPr>
            <w:r>
              <w:rPr>
                <w:b/>
                <w:color w:val="FFFFFF"/>
                <w:sz w:val="20"/>
              </w:rPr>
              <w:t>AMBIENTE FISICO:</w:t>
            </w:r>
          </w:p>
        </w:tc>
      </w:tr>
      <w:tr w:rsidR="005F1E51">
        <w:trPr>
          <w:trHeight w:val="645"/>
        </w:trPr>
        <w:tc>
          <w:tcPr>
            <w:tcW w:w="9476" w:type="dxa"/>
            <w:tcBorders>
              <w:top w:val="single" w:sz="4" w:space="0" w:color="000000"/>
              <w:left w:val="single" w:sz="4" w:space="0" w:color="000000"/>
              <w:bottom w:val="single" w:sz="4" w:space="0" w:color="000000"/>
              <w:right w:val="single" w:sz="4" w:space="0" w:color="000000"/>
            </w:tcBorders>
          </w:tcPr>
          <w:p w:rsidR="005F1E51" w:rsidRDefault="002D7C6F">
            <w:pPr>
              <w:pStyle w:val="TableParagraph"/>
              <w:numPr>
                <w:ilvl w:val="0"/>
                <w:numId w:val="264"/>
              </w:numPr>
              <w:tabs>
                <w:tab w:val="left" w:pos="429"/>
                <w:tab w:val="left" w:pos="430"/>
              </w:tabs>
              <w:spacing w:before="63"/>
              <w:rPr>
                <w:sz w:val="20"/>
              </w:rPr>
            </w:pPr>
            <w:r>
              <w:rPr>
                <w:sz w:val="20"/>
              </w:rPr>
              <w:t>El trabajo se desarrolla más de 60% en el</w:t>
            </w:r>
            <w:r>
              <w:rPr>
                <w:spacing w:val="-13"/>
                <w:sz w:val="20"/>
              </w:rPr>
              <w:t xml:space="preserve"> </w:t>
            </w:r>
            <w:r>
              <w:rPr>
                <w:sz w:val="20"/>
              </w:rPr>
              <w:t>campo.</w:t>
            </w:r>
          </w:p>
        </w:tc>
      </w:tr>
    </w:tbl>
    <w:p w:rsidR="005F1E51" w:rsidRDefault="005F1E51">
      <w:pPr>
        <w:pStyle w:val="Textoindependiente"/>
        <w:spacing w:before="10"/>
        <w:rPr>
          <w:b/>
          <w:i/>
        </w:rPr>
      </w:pPr>
    </w:p>
    <w:tbl>
      <w:tblPr>
        <w:tblStyle w:val="TableNormal"/>
        <w:tblW w:w="0" w:type="auto"/>
        <w:tblInd w:w="229" w:type="dxa"/>
        <w:tblLayout w:type="fixed"/>
        <w:tblLook w:val="01E0" w:firstRow="1" w:lastRow="1" w:firstColumn="1" w:lastColumn="1" w:noHBand="0" w:noVBand="0"/>
      </w:tblPr>
      <w:tblGrid>
        <w:gridCol w:w="9476"/>
      </w:tblGrid>
      <w:tr w:rsidR="005F1E51">
        <w:trPr>
          <w:trHeight w:val="345"/>
        </w:trPr>
        <w:tc>
          <w:tcPr>
            <w:tcW w:w="9476" w:type="dxa"/>
            <w:shd w:val="clear" w:color="auto" w:fill="000000"/>
          </w:tcPr>
          <w:p w:rsidR="005F1E51" w:rsidRDefault="002D7C6F">
            <w:pPr>
              <w:pStyle w:val="TableParagraph"/>
              <w:spacing w:before="58"/>
              <w:ind w:left="74"/>
              <w:rPr>
                <w:b/>
                <w:sz w:val="20"/>
              </w:rPr>
            </w:pPr>
            <w:r>
              <w:rPr>
                <w:b/>
                <w:color w:val="FFFFFF"/>
                <w:sz w:val="20"/>
              </w:rPr>
              <w:t>RIESGOS Y CONSECUENCIAS:</w:t>
            </w:r>
          </w:p>
        </w:tc>
      </w:tr>
      <w:tr w:rsidR="005F1E51">
        <w:trPr>
          <w:trHeight w:val="585"/>
        </w:trPr>
        <w:tc>
          <w:tcPr>
            <w:tcW w:w="9476" w:type="dxa"/>
            <w:tcBorders>
              <w:top w:val="single" w:sz="4" w:space="0" w:color="000000"/>
              <w:left w:val="single" w:sz="4" w:space="0" w:color="000000"/>
              <w:bottom w:val="single" w:sz="4" w:space="0" w:color="000000"/>
              <w:right w:val="single" w:sz="4" w:space="0" w:color="000000"/>
            </w:tcBorders>
          </w:tcPr>
          <w:p w:rsidR="005F1E51" w:rsidRDefault="002D7C6F">
            <w:pPr>
              <w:pStyle w:val="TableParagraph"/>
              <w:numPr>
                <w:ilvl w:val="0"/>
                <w:numId w:val="263"/>
              </w:numPr>
              <w:tabs>
                <w:tab w:val="left" w:pos="429"/>
                <w:tab w:val="left" w:pos="430"/>
              </w:tabs>
              <w:spacing w:before="62"/>
              <w:ind w:right="395" w:hanging="360"/>
              <w:rPr>
                <w:sz w:val="20"/>
              </w:rPr>
            </w:pPr>
            <w:r>
              <w:rPr>
                <w:sz w:val="20"/>
              </w:rPr>
              <w:t>Expuesto a sufrir accidentes por conducción de vehículos de la Institución, que pueden ocasionar hasta la pérdida de la</w:t>
            </w:r>
            <w:r>
              <w:rPr>
                <w:spacing w:val="-6"/>
                <w:sz w:val="20"/>
              </w:rPr>
              <w:t xml:space="preserve"> </w:t>
            </w:r>
            <w:r>
              <w:rPr>
                <w:sz w:val="20"/>
              </w:rPr>
              <w:t>vida.</w:t>
            </w:r>
          </w:p>
        </w:tc>
      </w:tr>
    </w:tbl>
    <w:p w:rsidR="005F1E51" w:rsidRDefault="005F1E51">
      <w:pPr>
        <w:pStyle w:val="Textoindependiente"/>
        <w:rPr>
          <w:b/>
          <w:i/>
        </w:rPr>
      </w:pPr>
    </w:p>
    <w:p w:rsidR="005F1E51" w:rsidRDefault="002D7C6F">
      <w:pPr>
        <w:ind w:left="221"/>
        <w:rPr>
          <w:b/>
          <w:i/>
          <w:sz w:val="20"/>
        </w:rPr>
      </w:pPr>
      <w:r>
        <w:rPr>
          <w:b/>
          <w:i/>
          <w:sz w:val="20"/>
        </w:rPr>
        <w:t>REQUERIMIENTOS DEL PUESTO</w:t>
      </w:r>
    </w:p>
    <w:p w:rsidR="005F1E51" w:rsidRDefault="005F1E51">
      <w:pPr>
        <w:pStyle w:val="Textoindependiente"/>
        <w:rPr>
          <w:b/>
          <w:i/>
        </w:rPr>
      </w:pPr>
    </w:p>
    <w:tbl>
      <w:tblPr>
        <w:tblStyle w:val="TableNormal"/>
        <w:tblW w:w="0" w:type="auto"/>
        <w:tblInd w:w="2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59"/>
        <w:gridCol w:w="7323"/>
      </w:tblGrid>
      <w:tr w:rsidR="005F1E51">
        <w:trPr>
          <w:trHeight w:val="639"/>
        </w:trPr>
        <w:tc>
          <w:tcPr>
            <w:tcW w:w="2159" w:type="dxa"/>
            <w:tcBorders>
              <w:top w:val="nil"/>
              <w:left w:val="nil"/>
              <w:bottom w:val="nil"/>
              <w:right w:val="nil"/>
            </w:tcBorders>
            <w:shd w:val="clear" w:color="auto" w:fill="000000"/>
          </w:tcPr>
          <w:p w:rsidR="005F1E51" w:rsidRDefault="002D7C6F">
            <w:pPr>
              <w:pStyle w:val="TableParagraph"/>
              <w:spacing w:before="88"/>
              <w:ind w:left="74" w:right="331"/>
              <w:rPr>
                <w:b/>
                <w:sz w:val="20"/>
              </w:rPr>
            </w:pPr>
            <w:r>
              <w:rPr>
                <w:b/>
                <w:color w:val="FFFFFF"/>
                <w:sz w:val="20"/>
              </w:rPr>
              <w:t>Educación Formal Necesaria:</w:t>
            </w:r>
          </w:p>
        </w:tc>
        <w:tc>
          <w:tcPr>
            <w:tcW w:w="7323" w:type="dxa"/>
          </w:tcPr>
          <w:p w:rsidR="005F1E51" w:rsidRDefault="002D7C6F">
            <w:pPr>
              <w:pStyle w:val="TableParagraph"/>
              <w:numPr>
                <w:ilvl w:val="0"/>
                <w:numId w:val="262"/>
              </w:numPr>
              <w:tabs>
                <w:tab w:val="left" w:pos="430"/>
                <w:tab w:val="left" w:pos="431"/>
              </w:tabs>
              <w:spacing w:before="57"/>
              <w:rPr>
                <w:sz w:val="20"/>
              </w:rPr>
            </w:pPr>
            <w:r>
              <w:rPr>
                <w:sz w:val="20"/>
              </w:rPr>
              <w:t>Bachiller en Ciencias y Letras, Licencia de Conducir vehículo Tipo</w:t>
            </w:r>
            <w:r>
              <w:rPr>
                <w:spacing w:val="-28"/>
                <w:sz w:val="20"/>
              </w:rPr>
              <w:t xml:space="preserve"> </w:t>
            </w:r>
            <w:r>
              <w:rPr>
                <w:sz w:val="20"/>
              </w:rPr>
              <w:t>A.</w:t>
            </w:r>
          </w:p>
        </w:tc>
      </w:tr>
      <w:tr w:rsidR="005F1E51">
        <w:trPr>
          <w:trHeight w:val="1380"/>
        </w:trPr>
        <w:tc>
          <w:tcPr>
            <w:tcW w:w="2159" w:type="dxa"/>
            <w:tcBorders>
              <w:top w:val="nil"/>
              <w:left w:val="nil"/>
              <w:bottom w:val="nil"/>
              <w:right w:val="nil"/>
            </w:tcBorders>
            <w:shd w:val="clear" w:color="auto" w:fill="000000"/>
          </w:tcPr>
          <w:p w:rsidR="005F1E51" w:rsidRDefault="005F1E51">
            <w:pPr>
              <w:pStyle w:val="TableParagraph"/>
              <w:ind w:left="0"/>
              <w:rPr>
                <w:b/>
                <w:i/>
              </w:rPr>
            </w:pPr>
          </w:p>
          <w:p w:rsidR="005F1E51" w:rsidRDefault="005F1E51">
            <w:pPr>
              <w:pStyle w:val="TableParagraph"/>
              <w:spacing w:before="10"/>
              <w:ind w:left="0"/>
              <w:rPr>
                <w:b/>
                <w:i/>
                <w:sz w:val="17"/>
              </w:rPr>
            </w:pPr>
          </w:p>
          <w:p w:rsidR="005F1E51" w:rsidRDefault="002D7C6F">
            <w:pPr>
              <w:pStyle w:val="TableParagraph"/>
              <w:ind w:left="74" w:right="330"/>
              <w:rPr>
                <w:b/>
                <w:sz w:val="20"/>
              </w:rPr>
            </w:pPr>
            <w:r>
              <w:rPr>
                <w:b/>
                <w:color w:val="FFFFFF"/>
                <w:sz w:val="20"/>
              </w:rPr>
              <w:t>Educación no Formal Necesaria:</w:t>
            </w:r>
          </w:p>
        </w:tc>
        <w:tc>
          <w:tcPr>
            <w:tcW w:w="7323" w:type="dxa"/>
          </w:tcPr>
          <w:p w:rsidR="005F1E51" w:rsidRPr="000F111D" w:rsidRDefault="002D7C6F">
            <w:pPr>
              <w:pStyle w:val="TableParagraph"/>
              <w:numPr>
                <w:ilvl w:val="0"/>
                <w:numId w:val="261"/>
              </w:numPr>
              <w:tabs>
                <w:tab w:val="left" w:pos="430"/>
                <w:tab w:val="left" w:pos="431"/>
              </w:tabs>
              <w:spacing w:line="228" w:lineRule="exact"/>
              <w:rPr>
                <w:sz w:val="20"/>
              </w:rPr>
            </w:pPr>
            <w:r w:rsidRPr="000F111D">
              <w:rPr>
                <w:sz w:val="20"/>
              </w:rPr>
              <w:t>Relaciones</w:t>
            </w:r>
            <w:r w:rsidRPr="000F111D">
              <w:rPr>
                <w:spacing w:val="-2"/>
                <w:sz w:val="20"/>
              </w:rPr>
              <w:t xml:space="preserve"> </w:t>
            </w:r>
            <w:r w:rsidRPr="000F111D">
              <w:rPr>
                <w:sz w:val="20"/>
              </w:rPr>
              <w:t>interpersonales</w:t>
            </w:r>
          </w:p>
          <w:p w:rsidR="005F1E51" w:rsidRPr="000F111D" w:rsidRDefault="002D7C6F">
            <w:pPr>
              <w:pStyle w:val="TableParagraph"/>
              <w:numPr>
                <w:ilvl w:val="0"/>
                <w:numId w:val="261"/>
              </w:numPr>
              <w:tabs>
                <w:tab w:val="left" w:pos="430"/>
                <w:tab w:val="left" w:pos="431"/>
              </w:tabs>
              <w:spacing w:before="114"/>
              <w:rPr>
                <w:sz w:val="20"/>
              </w:rPr>
            </w:pPr>
            <w:r w:rsidRPr="000F111D">
              <w:rPr>
                <w:sz w:val="20"/>
              </w:rPr>
              <w:t>Curso Básico de Mecánica</w:t>
            </w:r>
            <w:r w:rsidRPr="000F111D">
              <w:rPr>
                <w:spacing w:val="-7"/>
                <w:sz w:val="20"/>
              </w:rPr>
              <w:t xml:space="preserve"> </w:t>
            </w:r>
            <w:r w:rsidR="00CC2CC5" w:rsidRPr="000F111D">
              <w:rPr>
                <w:sz w:val="20"/>
              </w:rPr>
              <w:t>Automotriz</w:t>
            </w:r>
          </w:p>
          <w:p w:rsidR="005F1E51" w:rsidRDefault="002D7C6F">
            <w:pPr>
              <w:pStyle w:val="TableParagraph"/>
              <w:numPr>
                <w:ilvl w:val="0"/>
                <w:numId w:val="261"/>
              </w:numPr>
              <w:tabs>
                <w:tab w:val="left" w:pos="430"/>
                <w:tab w:val="left" w:pos="431"/>
              </w:tabs>
              <w:spacing w:before="116"/>
              <w:rPr>
                <w:sz w:val="20"/>
              </w:rPr>
            </w:pPr>
            <w:r w:rsidRPr="000F111D">
              <w:rPr>
                <w:sz w:val="20"/>
              </w:rPr>
              <w:t>Curso Básico de</w:t>
            </w:r>
            <w:r w:rsidRPr="000F111D">
              <w:rPr>
                <w:spacing w:val="-5"/>
                <w:sz w:val="20"/>
              </w:rPr>
              <w:t xml:space="preserve"> </w:t>
            </w:r>
            <w:r w:rsidRPr="000F111D">
              <w:rPr>
                <w:sz w:val="20"/>
              </w:rPr>
              <w:t>Electromecánica</w:t>
            </w:r>
          </w:p>
        </w:tc>
      </w:tr>
      <w:tr w:rsidR="005F1E51">
        <w:trPr>
          <w:trHeight w:val="579"/>
        </w:trPr>
        <w:tc>
          <w:tcPr>
            <w:tcW w:w="2159" w:type="dxa"/>
            <w:tcBorders>
              <w:top w:val="nil"/>
              <w:left w:val="nil"/>
              <w:bottom w:val="nil"/>
              <w:right w:val="nil"/>
            </w:tcBorders>
            <w:shd w:val="clear" w:color="auto" w:fill="000000"/>
          </w:tcPr>
          <w:p w:rsidR="005F1E51" w:rsidRDefault="002D7C6F">
            <w:pPr>
              <w:pStyle w:val="TableParagraph"/>
              <w:spacing w:before="58"/>
              <w:ind w:left="74" w:right="164"/>
              <w:rPr>
                <w:b/>
                <w:sz w:val="20"/>
              </w:rPr>
            </w:pPr>
            <w:r>
              <w:rPr>
                <w:b/>
                <w:color w:val="FFFFFF"/>
                <w:sz w:val="20"/>
              </w:rPr>
              <w:t>Experiencia Laboral Previa:</w:t>
            </w:r>
          </w:p>
        </w:tc>
        <w:tc>
          <w:tcPr>
            <w:tcW w:w="7323" w:type="dxa"/>
          </w:tcPr>
          <w:p w:rsidR="005F1E51" w:rsidRDefault="002D7C6F">
            <w:pPr>
              <w:pStyle w:val="TableParagraph"/>
              <w:spacing w:before="172"/>
              <w:ind w:left="70"/>
              <w:rPr>
                <w:sz w:val="20"/>
              </w:rPr>
            </w:pPr>
            <w:r>
              <w:rPr>
                <w:sz w:val="20"/>
              </w:rPr>
              <w:t>Cuatro años en actividades de conducción de vehículos.</w:t>
            </w:r>
          </w:p>
        </w:tc>
      </w:tr>
      <w:tr w:rsidR="005F1E51">
        <w:trPr>
          <w:trHeight w:val="580"/>
        </w:trPr>
        <w:tc>
          <w:tcPr>
            <w:tcW w:w="2159" w:type="dxa"/>
            <w:tcBorders>
              <w:top w:val="nil"/>
              <w:left w:val="nil"/>
              <w:bottom w:val="nil"/>
              <w:right w:val="nil"/>
            </w:tcBorders>
            <w:shd w:val="clear" w:color="auto" w:fill="000000"/>
          </w:tcPr>
          <w:p w:rsidR="005F1E51" w:rsidRDefault="002D7C6F">
            <w:pPr>
              <w:pStyle w:val="TableParagraph"/>
              <w:spacing w:before="59"/>
              <w:ind w:left="74" w:right="620"/>
              <w:rPr>
                <w:b/>
                <w:sz w:val="20"/>
              </w:rPr>
            </w:pPr>
            <w:r>
              <w:rPr>
                <w:b/>
                <w:color w:val="FFFFFF"/>
                <w:sz w:val="20"/>
              </w:rPr>
              <w:t>Conocimientos Necesarios:</w:t>
            </w:r>
          </w:p>
        </w:tc>
        <w:tc>
          <w:tcPr>
            <w:tcW w:w="7323" w:type="dxa"/>
          </w:tcPr>
          <w:p w:rsidR="005F1E51" w:rsidRDefault="002D7C6F">
            <w:pPr>
              <w:pStyle w:val="TableParagraph"/>
              <w:numPr>
                <w:ilvl w:val="0"/>
                <w:numId w:val="260"/>
              </w:numPr>
              <w:tabs>
                <w:tab w:val="left" w:pos="430"/>
                <w:tab w:val="left" w:pos="431"/>
              </w:tabs>
              <w:spacing w:before="173"/>
              <w:rPr>
                <w:sz w:val="20"/>
              </w:rPr>
            </w:pPr>
            <w:r>
              <w:rPr>
                <w:sz w:val="20"/>
              </w:rPr>
              <w:t>Conocimiento de la ciudad y el territorio</w:t>
            </w:r>
            <w:r>
              <w:rPr>
                <w:spacing w:val="-11"/>
                <w:sz w:val="20"/>
              </w:rPr>
              <w:t xml:space="preserve"> </w:t>
            </w:r>
            <w:r>
              <w:rPr>
                <w:sz w:val="20"/>
              </w:rPr>
              <w:t>nacional.</w:t>
            </w:r>
          </w:p>
        </w:tc>
      </w:tr>
      <w:tr w:rsidR="005F1E51">
        <w:trPr>
          <w:trHeight w:val="1039"/>
        </w:trPr>
        <w:tc>
          <w:tcPr>
            <w:tcW w:w="2159" w:type="dxa"/>
            <w:tcBorders>
              <w:top w:val="nil"/>
              <w:left w:val="nil"/>
              <w:bottom w:val="single" w:sz="4" w:space="0" w:color="FFFFFF"/>
              <w:right w:val="nil"/>
            </w:tcBorders>
            <w:shd w:val="clear" w:color="auto" w:fill="000000"/>
          </w:tcPr>
          <w:p w:rsidR="005F1E51" w:rsidRDefault="005F1E51">
            <w:pPr>
              <w:pStyle w:val="TableParagraph"/>
              <w:spacing w:before="1"/>
              <w:ind w:left="0"/>
              <w:rPr>
                <w:b/>
                <w:i/>
                <w:sz w:val="25"/>
              </w:rPr>
            </w:pPr>
          </w:p>
          <w:p w:rsidR="005F1E51" w:rsidRDefault="002D7C6F">
            <w:pPr>
              <w:pStyle w:val="TableParagraph"/>
              <w:ind w:left="74" w:right="775"/>
              <w:rPr>
                <w:b/>
                <w:sz w:val="20"/>
              </w:rPr>
            </w:pPr>
            <w:r>
              <w:rPr>
                <w:b/>
                <w:color w:val="FFFFFF"/>
                <w:sz w:val="20"/>
              </w:rPr>
              <w:t>Habilidades y Destrezas:</w:t>
            </w:r>
          </w:p>
        </w:tc>
        <w:tc>
          <w:tcPr>
            <w:tcW w:w="7323" w:type="dxa"/>
          </w:tcPr>
          <w:p w:rsidR="005F1E51" w:rsidRDefault="002D7C6F">
            <w:pPr>
              <w:pStyle w:val="TableParagraph"/>
              <w:numPr>
                <w:ilvl w:val="0"/>
                <w:numId w:val="259"/>
              </w:numPr>
              <w:tabs>
                <w:tab w:val="left" w:pos="430"/>
                <w:tab w:val="left" w:pos="431"/>
              </w:tabs>
              <w:spacing w:line="227" w:lineRule="exact"/>
              <w:rPr>
                <w:sz w:val="20"/>
              </w:rPr>
            </w:pPr>
            <w:r>
              <w:rPr>
                <w:sz w:val="20"/>
              </w:rPr>
              <w:t>Destreza</w:t>
            </w:r>
            <w:r>
              <w:rPr>
                <w:spacing w:val="-1"/>
                <w:sz w:val="20"/>
              </w:rPr>
              <w:t xml:space="preserve"> </w:t>
            </w:r>
            <w:r>
              <w:rPr>
                <w:sz w:val="20"/>
              </w:rPr>
              <w:t>visual</w:t>
            </w:r>
          </w:p>
          <w:p w:rsidR="005F1E51" w:rsidRDefault="002D7C6F">
            <w:pPr>
              <w:pStyle w:val="TableParagraph"/>
              <w:numPr>
                <w:ilvl w:val="0"/>
                <w:numId w:val="259"/>
              </w:numPr>
              <w:tabs>
                <w:tab w:val="left" w:pos="430"/>
                <w:tab w:val="left" w:pos="431"/>
              </w:tabs>
              <w:spacing w:before="115"/>
              <w:rPr>
                <w:sz w:val="20"/>
              </w:rPr>
            </w:pPr>
            <w:r>
              <w:rPr>
                <w:sz w:val="20"/>
              </w:rPr>
              <w:t>Proactividad</w:t>
            </w:r>
          </w:p>
        </w:tc>
      </w:tr>
    </w:tbl>
    <w:p w:rsidR="005F1E51" w:rsidRDefault="005F1E51">
      <w:pPr>
        <w:pStyle w:val="Textoindependiente"/>
        <w:rPr>
          <w:b/>
          <w:i/>
        </w:rPr>
      </w:pPr>
    </w:p>
    <w:p w:rsidR="005F1E51" w:rsidRDefault="002D7C6F">
      <w:pPr>
        <w:ind w:left="221"/>
        <w:rPr>
          <w:b/>
          <w:i/>
          <w:sz w:val="20"/>
        </w:rPr>
      </w:pPr>
      <w:r>
        <w:rPr>
          <w:b/>
          <w:i/>
          <w:sz w:val="20"/>
        </w:rPr>
        <w:t>CARGOS INTEGRADOS</w:t>
      </w:r>
    </w:p>
    <w:p w:rsidR="005F1E51" w:rsidRDefault="006D1E08">
      <w:pPr>
        <w:pStyle w:val="Textoindependiente"/>
        <w:spacing w:before="6"/>
        <w:rPr>
          <w:b/>
          <w:i/>
          <w:sz w:val="16"/>
        </w:rPr>
      </w:pPr>
      <w:r>
        <w:rPr>
          <w:noProof/>
          <w:lang w:val="es-GT" w:eastAsia="es-GT" w:bidi="ar-SA"/>
        </w:rPr>
        <mc:AlternateContent>
          <mc:Choice Requires="wps">
            <w:drawing>
              <wp:anchor distT="0" distB="0" distL="0" distR="0" simplePos="0" relativeHeight="251746304" behindDoc="1" locked="0" layoutInCell="1" allowOverlap="1">
                <wp:simplePos x="0" y="0"/>
                <wp:positionH relativeFrom="page">
                  <wp:posOffset>1080770</wp:posOffset>
                </wp:positionH>
                <wp:positionV relativeFrom="paragraph">
                  <wp:posOffset>149225</wp:posOffset>
                </wp:positionV>
                <wp:extent cx="6057900" cy="413385"/>
                <wp:effectExtent l="0" t="0" r="0" b="0"/>
                <wp:wrapTopAndBottom/>
                <wp:docPr id="39"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41338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BB1ED7" w:rsidRDefault="00BB1ED7">
                            <w:pPr>
                              <w:pStyle w:val="Textoindependiente"/>
                              <w:numPr>
                                <w:ilvl w:val="0"/>
                                <w:numId w:val="258"/>
                              </w:numPr>
                              <w:tabs>
                                <w:tab w:val="left" w:pos="424"/>
                                <w:tab w:val="left" w:pos="425"/>
                              </w:tabs>
                              <w:spacing w:before="58"/>
                            </w:pPr>
                            <w:r>
                              <w:t>Técnico Operativo</w:t>
                            </w:r>
                            <w:r>
                              <w:rPr>
                                <w:spacing w:val="-4"/>
                              </w:rPr>
                              <w:t xml:space="preserve"> </w:t>
                            </w:r>
                            <w:r>
                              <w:t>Piloto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 o:spid="_x0000_s1161" type="#_x0000_t202" style="position:absolute;margin-left:85.1pt;margin-top:11.75pt;width:477pt;height:32.55pt;z-index:-2515701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" filled="f" strokeweight=".48pt">
                <v:textbox inset="0,0,0,0">
                  <w:txbxContent>
                    <w:p w:rsidR="00BB1ED7" w:rsidRDefault="00BB1ED7">
                      <w:pPr>
                        <w:pStyle w:val="Textoindependiente"/>
                        <w:numPr>
                          <w:ilvl w:val="0"/>
                          <w:numId w:val="258"/>
                        </w:numPr>
                        <w:tabs>
                          <w:tab w:val="left" w:pos="424"/>
                          <w:tab w:val="left" w:pos="425"/>
                        </w:tabs>
                        <w:spacing w:before="58"/>
                      </w:pPr>
                      <w:r>
                        <w:t>Técnico Operativo</w:t>
                      </w:r>
                      <w:r>
                        <w:rPr>
                          <w:spacing w:val="-4"/>
                        </w:rPr>
                        <w:t xml:space="preserve"> </w:t>
                      </w:r>
                      <w:r>
                        <w:t>Piloto</w:t>
                      </w:r>
                    </w:p>
                  </w:txbxContent>
                </v:textbox>
                <w10:wrap type="topAndBottom" anchorx="page"/>
              </v:shape>
            </w:pict>
          </mc:Fallback>
        </mc:AlternateContent>
      </w:r>
    </w:p>
    <w:p w:rsidR="005F1E51" w:rsidRDefault="005F1E51">
      <w:pPr>
        <w:rPr>
          <w:sz w:val="16"/>
        </w:rPr>
        <w:sectPr w:rsidR="005F1E51">
          <w:pgSz w:w="12240" w:h="15840"/>
          <w:pgMar w:top="1400" w:right="880" w:bottom="1160" w:left="1480" w:header="698" w:footer="963" w:gutter="0"/>
          <w:cols w:space="720"/>
        </w:sectPr>
      </w:pPr>
    </w:p>
    <w:p w:rsidR="005F1E51" w:rsidRDefault="005F1E51">
      <w:pPr>
        <w:pStyle w:val="Textoindependiente"/>
        <w:spacing w:before="11"/>
        <w:rPr>
          <w:b/>
          <w:i/>
          <w:sz w:val="9"/>
        </w:rPr>
      </w:pPr>
    </w:p>
    <w:p w:rsidR="005F1E51" w:rsidRDefault="002D7C6F">
      <w:pPr>
        <w:spacing w:before="94"/>
        <w:ind w:left="3274" w:right="2541" w:hanging="1311"/>
        <w:rPr>
          <w:b/>
          <w:sz w:val="20"/>
        </w:rPr>
      </w:pPr>
      <w:r>
        <w:rPr>
          <w:b/>
          <w:sz w:val="20"/>
        </w:rPr>
        <w:t>COMITÉ NACIONAL DE ALFABETIZACIÓN – CONALFA - DESCRIPCIÓN DE PUESTOS</w:t>
      </w:r>
    </w:p>
    <w:p w:rsidR="005F1E51" w:rsidRDefault="005F1E51">
      <w:pPr>
        <w:pStyle w:val="Textoindependiente"/>
        <w:spacing w:before="10"/>
        <w:rPr>
          <w:b/>
          <w:sz w:val="11"/>
        </w:rPr>
      </w:pPr>
    </w:p>
    <w:p w:rsidR="005F1E51" w:rsidRDefault="002D7C6F">
      <w:pPr>
        <w:spacing w:before="94"/>
        <w:ind w:left="221"/>
        <w:rPr>
          <w:b/>
          <w:i/>
          <w:sz w:val="20"/>
        </w:rPr>
      </w:pPr>
      <w:r>
        <w:rPr>
          <w:b/>
          <w:i/>
          <w:sz w:val="20"/>
        </w:rPr>
        <w:t>IDENTIFICACIÓN</w:t>
      </w:r>
    </w:p>
    <w:p w:rsidR="005F1E51" w:rsidRDefault="005F1E51">
      <w:pPr>
        <w:pStyle w:val="Textoindependiente"/>
        <w:spacing w:before="1" w:after="1"/>
        <w:rPr>
          <w:b/>
          <w:i/>
        </w:rPr>
      </w:pPr>
    </w:p>
    <w:tbl>
      <w:tblPr>
        <w:tblStyle w:val="TableNormal"/>
        <w:tblW w:w="0" w:type="auto"/>
        <w:tblInd w:w="229" w:type="dxa"/>
        <w:tblLayout w:type="fixed"/>
        <w:tblLook w:val="01E0" w:firstRow="1" w:lastRow="1" w:firstColumn="1" w:lastColumn="1" w:noHBand="0" w:noVBand="0"/>
      </w:tblPr>
      <w:tblGrid>
        <w:gridCol w:w="994"/>
        <w:gridCol w:w="6090"/>
        <w:gridCol w:w="943"/>
        <w:gridCol w:w="1449"/>
      </w:tblGrid>
      <w:tr w:rsidR="005F1E51">
        <w:trPr>
          <w:trHeight w:val="350"/>
        </w:trPr>
        <w:tc>
          <w:tcPr>
            <w:tcW w:w="994" w:type="dxa"/>
            <w:shd w:val="clear" w:color="auto" w:fill="000000"/>
          </w:tcPr>
          <w:p w:rsidR="005F1E51" w:rsidRDefault="002D7C6F">
            <w:pPr>
              <w:pStyle w:val="TableParagraph"/>
              <w:spacing w:before="58"/>
              <w:ind w:left="69"/>
              <w:rPr>
                <w:b/>
                <w:sz w:val="20"/>
              </w:rPr>
            </w:pPr>
            <w:r>
              <w:rPr>
                <w:b/>
                <w:color w:val="FFFFFF"/>
                <w:sz w:val="20"/>
              </w:rPr>
              <w:t>Título:</w:t>
            </w:r>
          </w:p>
        </w:tc>
        <w:tc>
          <w:tcPr>
            <w:tcW w:w="6090" w:type="dxa"/>
            <w:tcBorders>
              <w:top w:val="single" w:sz="4" w:space="0" w:color="000000"/>
              <w:left w:val="single" w:sz="4" w:space="0" w:color="000000"/>
              <w:bottom w:val="single" w:sz="4" w:space="0" w:color="000000"/>
            </w:tcBorders>
          </w:tcPr>
          <w:p w:rsidR="005F1E51" w:rsidRDefault="002D7C6F">
            <w:pPr>
              <w:pStyle w:val="TableParagraph"/>
              <w:spacing w:before="58"/>
              <w:ind w:left="63"/>
              <w:rPr>
                <w:b/>
                <w:sz w:val="20"/>
              </w:rPr>
            </w:pPr>
            <w:r>
              <w:rPr>
                <w:b/>
                <w:sz w:val="20"/>
              </w:rPr>
              <w:t>Conserje</w:t>
            </w:r>
          </w:p>
        </w:tc>
        <w:tc>
          <w:tcPr>
            <w:tcW w:w="943" w:type="dxa"/>
            <w:shd w:val="clear" w:color="auto" w:fill="000000"/>
          </w:tcPr>
          <w:p w:rsidR="005F1E51" w:rsidRDefault="002D7C6F">
            <w:pPr>
              <w:pStyle w:val="TableParagraph"/>
              <w:spacing w:before="57"/>
              <w:ind w:left="72"/>
              <w:rPr>
                <w:sz w:val="20"/>
              </w:rPr>
            </w:pPr>
            <w:r>
              <w:rPr>
                <w:b/>
                <w:color w:val="FFFFFF"/>
                <w:sz w:val="20"/>
              </w:rPr>
              <w:t>Código</w:t>
            </w:r>
            <w:r>
              <w:rPr>
                <w:color w:val="FFFFFF"/>
                <w:sz w:val="20"/>
              </w:rPr>
              <w:t>:</w:t>
            </w:r>
          </w:p>
        </w:tc>
        <w:tc>
          <w:tcPr>
            <w:tcW w:w="1449" w:type="dxa"/>
            <w:tcBorders>
              <w:top w:val="single" w:sz="4" w:space="0" w:color="000000"/>
              <w:left w:val="single" w:sz="4" w:space="0" w:color="000000"/>
              <w:bottom w:val="single" w:sz="4" w:space="0" w:color="000000"/>
              <w:right w:val="single" w:sz="4" w:space="0" w:color="000000"/>
            </w:tcBorders>
          </w:tcPr>
          <w:p w:rsidR="005F1E51" w:rsidRDefault="002D7C6F">
            <w:pPr>
              <w:pStyle w:val="TableParagraph"/>
              <w:spacing w:before="58"/>
              <w:ind w:left="70"/>
              <w:rPr>
                <w:b/>
                <w:sz w:val="20"/>
              </w:rPr>
            </w:pPr>
            <w:r>
              <w:rPr>
                <w:b/>
                <w:sz w:val="20"/>
              </w:rPr>
              <w:t>1104</w:t>
            </w:r>
          </w:p>
        </w:tc>
      </w:tr>
    </w:tbl>
    <w:p w:rsidR="005F1E51" w:rsidRDefault="005F1E51">
      <w:pPr>
        <w:pStyle w:val="Textoindependiente"/>
        <w:rPr>
          <w:b/>
          <w:i/>
        </w:rPr>
      </w:pPr>
    </w:p>
    <w:tbl>
      <w:tblPr>
        <w:tblStyle w:val="TableNormal"/>
        <w:tblW w:w="0" w:type="auto"/>
        <w:tblInd w:w="229" w:type="dxa"/>
        <w:tblLayout w:type="fixed"/>
        <w:tblLook w:val="01E0" w:firstRow="1" w:lastRow="1" w:firstColumn="1" w:lastColumn="1" w:noHBand="0" w:noVBand="0"/>
      </w:tblPr>
      <w:tblGrid>
        <w:gridCol w:w="1985"/>
        <w:gridCol w:w="7492"/>
      </w:tblGrid>
      <w:tr w:rsidR="005F1E51">
        <w:trPr>
          <w:trHeight w:val="350"/>
        </w:trPr>
        <w:tc>
          <w:tcPr>
            <w:tcW w:w="1985" w:type="dxa"/>
            <w:shd w:val="clear" w:color="auto" w:fill="000000"/>
          </w:tcPr>
          <w:p w:rsidR="005F1E51" w:rsidRDefault="002D7C6F">
            <w:pPr>
              <w:pStyle w:val="TableParagraph"/>
              <w:spacing w:before="58"/>
              <w:ind w:left="69"/>
              <w:rPr>
                <w:b/>
                <w:sz w:val="20"/>
              </w:rPr>
            </w:pPr>
            <w:r>
              <w:rPr>
                <w:b/>
                <w:color w:val="FFFFFF"/>
                <w:sz w:val="20"/>
              </w:rPr>
              <w:t>Familia Funcional:</w:t>
            </w:r>
          </w:p>
        </w:tc>
        <w:tc>
          <w:tcPr>
            <w:tcW w:w="7492" w:type="dxa"/>
            <w:tcBorders>
              <w:top w:val="single" w:sz="4" w:space="0" w:color="000000"/>
              <w:left w:val="single" w:sz="4" w:space="0" w:color="000000"/>
              <w:bottom w:val="single" w:sz="4" w:space="0" w:color="000000"/>
              <w:right w:val="single" w:sz="4" w:space="0" w:color="000000"/>
            </w:tcBorders>
          </w:tcPr>
          <w:p w:rsidR="005F1E51" w:rsidRDefault="002D7C6F">
            <w:pPr>
              <w:pStyle w:val="TableParagraph"/>
              <w:spacing w:before="57"/>
              <w:ind w:left="64"/>
              <w:rPr>
                <w:sz w:val="20"/>
              </w:rPr>
            </w:pPr>
            <w:r>
              <w:rPr>
                <w:sz w:val="20"/>
              </w:rPr>
              <w:t>Transportes y Mantenimiento</w:t>
            </w:r>
          </w:p>
        </w:tc>
      </w:tr>
    </w:tbl>
    <w:p w:rsidR="005F1E51" w:rsidRDefault="005F1E51">
      <w:pPr>
        <w:pStyle w:val="Textoindependiente"/>
        <w:rPr>
          <w:b/>
          <w:i/>
        </w:rPr>
      </w:pPr>
    </w:p>
    <w:tbl>
      <w:tblPr>
        <w:tblStyle w:val="TableNormal"/>
        <w:tblW w:w="0" w:type="auto"/>
        <w:tblInd w:w="2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79"/>
        <w:gridCol w:w="7503"/>
      </w:tblGrid>
      <w:tr w:rsidR="005F1E51">
        <w:trPr>
          <w:trHeight w:val="350"/>
        </w:trPr>
        <w:tc>
          <w:tcPr>
            <w:tcW w:w="1979" w:type="dxa"/>
            <w:tcBorders>
              <w:top w:val="nil"/>
              <w:left w:val="nil"/>
              <w:bottom w:val="nil"/>
              <w:right w:val="nil"/>
            </w:tcBorders>
            <w:shd w:val="clear" w:color="auto" w:fill="000000"/>
          </w:tcPr>
          <w:p w:rsidR="005F1E51" w:rsidRDefault="002D7C6F">
            <w:pPr>
              <w:pStyle w:val="TableParagraph"/>
              <w:spacing w:before="58"/>
              <w:ind w:left="74"/>
              <w:rPr>
                <w:b/>
                <w:sz w:val="20"/>
              </w:rPr>
            </w:pPr>
            <w:r>
              <w:rPr>
                <w:b/>
                <w:color w:val="FFFFFF"/>
                <w:sz w:val="20"/>
              </w:rPr>
              <w:t>Ubicación :</w:t>
            </w:r>
          </w:p>
        </w:tc>
        <w:tc>
          <w:tcPr>
            <w:tcW w:w="7503" w:type="dxa"/>
          </w:tcPr>
          <w:p w:rsidR="005F1E51" w:rsidRDefault="002D7C6F">
            <w:pPr>
              <w:pStyle w:val="TableParagraph"/>
              <w:spacing w:before="57"/>
              <w:ind w:left="70"/>
              <w:rPr>
                <w:sz w:val="20"/>
              </w:rPr>
            </w:pPr>
            <w:r>
              <w:rPr>
                <w:sz w:val="20"/>
              </w:rPr>
              <w:t>Unidad de Apoyo Administrativo o Coordinación Departamental</w:t>
            </w:r>
          </w:p>
        </w:tc>
      </w:tr>
      <w:tr w:rsidR="005F1E51">
        <w:trPr>
          <w:trHeight w:val="579"/>
        </w:trPr>
        <w:tc>
          <w:tcPr>
            <w:tcW w:w="1979" w:type="dxa"/>
            <w:tcBorders>
              <w:top w:val="nil"/>
              <w:left w:val="nil"/>
              <w:bottom w:val="nil"/>
              <w:right w:val="nil"/>
            </w:tcBorders>
            <w:shd w:val="clear" w:color="auto" w:fill="000000"/>
          </w:tcPr>
          <w:p w:rsidR="005F1E51" w:rsidRDefault="002D7C6F">
            <w:pPr>
              <w:pStyle w:val="TableParagraph"/>
              <w:spacing w:before="173"/>
              <w:ind w:left="74"/>
              <w:rPr>
                <w:b/>
                <w:sz w:val="20"/>
              </w:rPr>
            </w:pPr>
            <w:r>
              <w:rPr>
                <w:b/>
                <w:color w:val="FFFFFF"/>
                <w:sz w:val="20"/>
              </w:rPr>
              <w:t>Depende de :</w:t>
            </w:r>
          </w:p>
        </w:tc>
        <w:tc>
          <w:tcPr>
            <w:tcW w:w="7503" w:type="dxa"/>
          </w:tcPr>
          <w:p w:rsidR="005F1E51" w:rsidRDefault="002D7C6F">
            <w:pPr>
              <w:pStyle w:val="TableParagraph"/>
              <w:spacing w:before="57"/>
              <w:ind w:left="70" w:right="310"/>
              <w:rPr>
                <w:sz w:val="20"/>
              </w:rPr>
            </w:pPr>
            <w:r>
              <w:rPr>
                <w:sz w:val="20"/>
              </w:rPr>
              <w:t>Jefe de Sección de Transportes y Mantenimiento o Coordinador Departamental, según su ubicación</w:t>
            </w:r>
          </w:p>
        </w:tc>
      </w:tr>
      <w:tr w:rsidR="005F1E51">
        <w:trPr>
          <w:trHeight w:val="351"/>
        </w:trPr>
        <w:tc>
          <w:tcPr>
            <w:tcW w:w="1979" w:type="dxa"/>
            <w:tcBorders>
              <w:top w:val="nil"/>
              <w:left w:val="nil"/>
              <w:bottom w:val="single" w:sz="4" w:space="0" w:color="FFFFFF"/>
              <w:right w:val="nil"/>
            </w:tcBorders>
            <w:shd w:val="clear" w:color="auto" w:fill="000000"/>
          </w:tcPr>
          <w:p w:rsidR="005F1E51" w:rsidRDefault="002D7C6F">
            <w:pPr>
              <w:pStyle w:val="TableParagraph"/>
              <w:spacing w:before="59"/>
              <w:ind w:left="74"/>
              <w:rPr>
                <w:b/>
                <w:sz w:val="20"/>
              </w:rPr>
            </w:pPr>
            <w:r>
              <w:rPr>
                <w:b/>
                <w:color w:val="FFFFFF"/>
                <w:sz w:val="20"/>
              </w:rPr>
              <w:t>Supervisa a :</w:t>
            </w:r>
          </w:p>
        </w:tc>
        <w:tc>
          <w:tcPr>
            <w:tcW w:w="7503" w:type="dxa"/>
          </w:tcPr>
          <w:p w:rsidR="005F1E51" w:rsidRDefault="005F1E51">
            <w:pPr>
              <w:pStyle w:val="TableParagraph"/>
              <w:ind w:left="0"/>
              <w:rPr>
                <w:rFonts w:ascii="Times New Roman"/>
                <w:sz w:val="20"/>
              </w:rPr>
            </w:pPr>
          </w:p>
        </w:tc>
      </w:tr>
    </w:tbl>
    <w:p w:rsidR="005F1E51" w:rsidRDefault="005F1E51">
      <w:pPr>
        <w:pStyle w:val="Textoindependiente"/>
        <w:spacing w:before="10"/>
        <w:rPr>
          <w:b/>
          <w:i/>
          <w:sz w:val="19"/>
        </w:rPr>
      </w:pPr>
    </w:p>
    <w:p w:rsidR="005F1E51" w:rsidRDefault="002D7C6F">
      <w:pPr>
        <w:ind w:left="221"/>
        <w:rPr>
          <w:b/>
          <w:i/>
          <w:sz w:val="20"/>
        </w:rPr>
      </w:pPr>
      <w:r>
        <w:rPr>
          <w:b/>
          <w:i/>
          <w:sz w:val="20"/>
        </w:rPr>
        <w:t>MISIÓN</w:t>
      </w:r>
    </w:p>
    <w:p w:rsidR="005F1E51" w:rsidRDefault="005F1E51">
      <w:pPr>
        <w:pStyle w:val="Textoindependiente"/>
        <w:spacing w:before="1"/>
        <w:rPr>
          <w:b/>
          <w:i/>
        </w:rPr>
      </w:pPr>
    </w:p>
    <w:tbl>
      <w:tblPr>
        <w:tblStyle w:val="TableNormal"/>
        <w:tblW w:w="0" w:type="auto"/>
        <w:tblInd w:w="2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476"/>
      </w:tblGrid>
      <w:tr w:rsidR="005F1E51">
        <w:trPr>
          <w:trHeight w:val="689"/>
        </w:trPr>
        <w:tc>
          <w:tcPr>
            <w:tcW w:w="9476" w:type="dxa"/>
          </w:tcPr>
          <w:p w:rsidR="005F1E51" w:rsidRPr="000F111D" w:rsidRDefault="002D7C6F" w:rsidP="000F111D">
            <w:pPr>
              <w:pStyle w:val="TableParagraph"/>
              <w:ind w:left="69" w:right="57"/>
              <w:rPr>
                <w:sz w:val="20"/>
              </w:rPr>
            </w:pPr>
            <w:r w:rsidRPr="000F111D">
              <w:rPr>
                <w:sz w:val="20"/>
              </w:rPr>
              <w:t>Velar porque las instalaciones de las distintas unidades de CONALFA cuenten con el apoyo de limpieza e</w:t>
            </w:r>
            <w:r w:rsidRPr="000F111D">
              <w:rPr>
                <w:spacing w:val="9"/>
                <w:sz w:val="20"/>
              </w:rPr>
              <w:t xml:space="preserve"> </w:t>
            </w:r>
            <w:r w:rsidRPr="000F111D">
              <w:rPr>
                <w:sz w:val="20"/>
              </w:rPr>
              <w:t>higiene</w:t>
            </w:r>
            <w:r w:rsidRPr="000F111D">
              <w:rPr>
                <w:spacing w:val="10"/>
                <w:sz w:val="20"/>
              </w:rPr>
              <w:t xml:space="preserve"> </w:t>
            </w:r>
            <w:r w:rsidRPr="000F111D">
              <w:rPr>
                <w:sz w:val="20"/>
              </w:rPr>
              <w:t>adecuadas,</w:t>
            </w:r>
            <w:r w:rsidRPr="000F111D">
              <w:rPr>
                <w:spacing w:val="10"/>
                <w:sz w:val="20"/>
              </w:rPr>
              <w:t xml:space="preserve"> </w:t>
            </w:r>
            <w:r w:rsidRPr="000F111D">
              <w:rPr>
                <w:sz w:val="20"/>
              </w:rPr>
              <w:t>que</w:t>
            </w:r>
            <w:r w:rsidRPr="000F111D">
              <w:rPr>
                <w:spacing w:val="9"/>
                <w:sz w:val="20"/>
              </w:rPr>
              <w:t xml:space="preserve"> </w:t>
            </w:r>
            <w:r w:rsidRPr="000F111D">
              <w:rPr>
                <w:sz w:val="20"/>
              </w:rPr>
              <w:t>les</w:t>
            </w:r>
            <w:r w:rsidRPr="000F111D">
              <w:rPr>
                <w:spacing w:val="10"/>
                <w:sz w:val="20"/>
              </w:rPr>
              <w:t xml:space="preserve"> </w:t>
            </w:r>
            <w:r w:rsidRPr="000F111D">
              <w:rPr>
                <w:sz w:val="20"/>
              </w:rPr>
              <w:t>permita</w:t>
            </w:r>
            <w:r w:rsidRPr="000F111D">
              <w:rPr>
                <w:spacing w:val="9"/>
                <w:sz w:val="20"/>
              </w:rPr>
              <w:t xml:space="preserve"> </w:t>
            </w:r>
            <w:r w:rsidR="00CC2CC5" w:rsidRPr="000F111D">
              <w:rPr>
                <w:sz w:val="20"/>
              </w:rPr>
              <w:t>cumplir</w:t>
            </w:r>
            <w:r w:rsidRPr="000F111D">
              <w:rPr>
                <w:spacing w:val="8"/>
                <w:sz w:val="20"/>
              </w:rPr>
              <w:t xml:space="preserve"> </w:t>
            </w:r>
            <w:r w:rsidRPr="000F111D">
              <w:rPr>
                <w:sz w:val="20"/>
              </w:rPr>
              <w:t>con</w:t>
            </w:r>
            <w:r w:rsidRPr="000F111D">
              <w:rPr>
                <w:spacing w:val="10"/>
                <w:sz w:val="20"/>
              </w:rPr>
              <w:t xml:space="preserve"> </w:t>
            </w:r>
            <w:r w:rsidRPr="000F111D">
              <w:rPr>
                <w:sz w:val="20"/>
              </w:rPr>
              <w:t>las</w:t>
            </w:r>
            <w:r w:rsidRPr="000F111D">
              <w:rPr>
                <w:spacing w:val="9"/>
                <w:sz w:val="20"/>
              </w:rPr>
              <w:t xml:space="preserve"> </w:t>
            </w:r>
            <w:r w:rsidRPr="000F111D">
              <w:rPr>
                <w:sz w:val="20"/>
              </w:rPr>
              <w:t>distintas</w:t>
            </w:r>
            <w:r w:rsidRPr="000F111D">
              <w:rPr>
                <w:spacing w:val="10"/>
                <w:sz w:val="20"/>
              </w:rPr>
              <w:t xml:space="preserve"> </w:t>
            </w:r>
            <w:r w:rsidRPr="000F111D">
              <w:rPr>
                <w:sz w:val="20"/>
              </w:rPr>
              <w:t>actividades</w:t>
            </w:r>
            <w:r w:rsidRPr="000F111D">
              <w:rPr>
                <w:spacing w:val="9"/>
                <w:sz w:val="20"/>
              </w:rPr>
              <w:t xml:space="preserve"> </w:t>
            </w:r>
            <w:r w:rsidRPr="000F111D">
              <w:rPr>
                <w:sz w:val="20"/>
              </w:rPr>
              <w:t>que</w:t>
            </w:r>
            <w:r w:rsidRPr="000F111D">
              <w:rPr>
                <w:spacing w:val="10"/>
                <w:sz w:val="20"/>
              </w:rPr>
              <w:t xml:space="preserve"> </w:t>
            </w:r>
            <w:r w:rsidRPr="000F111D">
              <w:rPr>
                <w:sz w:val="20"/>
              </w:rPr>
              <w:t>desarrollan</w:t>
            </w:r>
            <w:r w:rsidRPr="000F111D">
              <w:rPr>
                <w:spacing w:val="10"/>
                <w:sz w:val="20"/>
              </w:rPr>
              <w:t xml:space="preserve"> </w:t>
            </w:r>
            <w:r w:rsidRPr="000F111D">
              <w:rPr>
                <w:sz w:val="20"/>
              </w:rPr>
              <w:t>dentro</w:t>
            </w:r>
            <w:r w:rsidRPr="000F111D">
              <w:rPr>
                <w:spacing w:val="9"/>
                <w:sz w:val="20"/>
              </w:rPr>
              <w:t xml:space="preserve"> </w:t>
            </w:r>
            <w:r w:rsidRPr="000F111D">
              <w:rPr>
                <w:sz w:val="20"/>
              </w:rPr>
              <w:t>de</w:t>
            </w:r>
            <w:r w:rsidRPr="000F111D">
              <w:rPr>
                <w:spacing w:val="10"/>
                <w:sz w:val="20"/>
              </w:rPr>
              <w:t xml:space="preserve"> </w:t>
            </w:r>
            <w:r w:rsidRPr="000F111D">
              <w:rPr>
                <w:sz w:val="20"/>
              </w:rPr>
              <w:t>los</w:t>
            </w:r>
            <w:r w:rsidR="000F111D">
              <w:rPr>
                <w:sz w:val="20"/>
              </w:rPr>
              <w:t xml:space="preserve"> </w:t>
            </w:r>
            <w:r w:rsidRPr="000F111D">
              <w:rPr>
                <w:sz w:val="20"/>
              </w:rPr>
              <w:t>programas de alfabetización a nivel nacional.</w:t>
            </w:r>
          </w:p>
        </w:tc>
      </w:tr>
    </w:tbl>
    <w:p w:rsidR="005F1E51" w:rsidRDefault="005F1E51">
      <w:pPr>
        <w:pStyle w:val="Textoindependiente"/>
        <w:rPr>
          <w:b/>
          <w:i/>
        </w:rPr>
      </w:pPr>
    </w:p>
    <w:p w:rsidR="005F1E51" w:rsidRDefault="002D7C6F">
      <w:pPr>
        <w:ind w:left="221"/>
        <w:rPr>
          <w:b/>
          <w:i/>
          <w:sz w:val="20"/>
        </w:rPr>
      </w:pPr>
      <w:r>
        <w:rPr>
          <w:b/>
          <w:i/>
          <w:sz w:val="20"/>
        </w:rPr>
        <w:t>PRINCIPALES FUNCIONES / ACTIVIDADES</w:t>
      </w:r>
    </w:p>
    <w:p w:rsidR="005F1E51" w:rsidRDefault="005F1E51">
      <w:pPr>
        <w:pStyle w:val="Textoindependiente"/>
        <w:spacing w:before="10"/>
        <w:rPr>
          <w:b/>
          <w:i/>
          <w:sz w:val="10"/>
        </w:rPr>
      </w:pPr>
    </w:p>
    <w:tbl>
      <w:tblPr>
        <w:tblStyle w:val="TableNormal"/>
        <w:tblW w:w="0" w:type="auto"/>
        <w:tblInd w:w="229" w:type="dxa"/>
        <w:tblLayout w:type="fixed"/>
        <w:tblLook w:val="01E0" w:firstRow="1" w:lastRow="1" w:firstColumn="1" w:lastColumn="1" w:noHBand="0" w:noVBand="0"/>
      </w:tblPr>
      <w:tblGrid>
        <w:gridCol w:w="9476"/>
      </w:tblGrid>
      <w:tr w:rsidR="005F1E51">
        <w:trPr>
          <w:trHeight w:val="344"/>
        </w:trPr>
        <w:tc>
          <w:tcPr>
            <w:tcW w:w="9476" w:type="dxa"/>
            <w:shd w:val="clear" w:color="auto" w:fill="000000"/>
          </w:tcPr>
          <w:p w:rsidR="005F1E51" w:rsidRDefault="002D7C6F">
            <w:pPr>
              <w:pStyle w:val="TableParagraph"/>
              <w:spacing w:before="59"/>
              <w:ind w:left="4150" w:right="4141"/>
              <w:jc w:val="center"/>
              <w:rPr>
                <w:b/>
                <w:i/>
                <w:sz w:val="20"/>
              </w:rPr>
            </w:pPr>
            <w:r>
              <w:rPr>
                <w:b/>
                <w:i/>
                <w:color w:val="FFFFFF"/>
                <w:sz w:val="20"/>
              </w:rPr>
              <w:t>Descripción</w:t>
            </w:r>
          </w:p>
        </w:tc>
      </w:tr>
      <w:tr w:rsidR="005F1E51">
        <w:trPr>
          <w:trHeight w:val="1915"/>
        </w:trPr>
        <w:tc>
          <w:tcPr>
            <w:tcW w:w="9476" w:type="dxa"/>
            <w:tcBorders>
              <w:top w:val="single" w:sz="4" w:space="0" w:color="000000"/>
              <w:left w:val="single" w:sz="4" w:space="0" w:color="000000"/>
              <w:bottom w:val="single" w:sz="4" w:space="0" w:color="000000"/>
              <w:right w:val="single" w:sz="4" w:space="0" w:color="000000"/>
            </w:tcBorders>
          </w:tcPr>
          <w:p w:rsidR="005F1E51" w:rsidRDefault="002D7C6F">
            <w:pPr>
              <w:pStyle w:val="TableParagraph"/>
              <w:numPr>
                <w:ilvl w:val="0"/>
                <w:numId w:val="257"/>
              </w:numPr>
              <w:tabs>
                <w:tab w:val="left" w:pos="429"/>
                <w:tab w:val="left" w:pos="430"/>
              </w:tabs>
              <w:spacing w:before="10" w:line="249" w:lineRule="auto"/>
              <w:ind w:right="59" w:hanging="360"/>
              <w:rPr>
                <w:sz w:val="20"/>
              </w:rPr>
            </w:pPr>
            <w:r>
              <w:rPr>
                <w:sz w:val="20"/>
              </w:rPr>
              <w:t>Barre y trapea diariamente los pisos del área de las oficinas y pasillos que le son asignadas, de conformidad con las instrucciones</w:t>
            </w:r>
            <w:r>
              <w:rPr>
                <w:spacing w:val="-6"/>
                <w:sz w:val="20"/>
              </w:rPr>
              <w:t xml:space="preserve"> </w:t>
            </w:r>
            <w:r>
              <w:rPr>
                <w:sz w:val="20"/>
              </w:rPr>
              <w:t>recibidas.</w:t>
            </w:r>
          </w:p>
          <w:p w:rsidR="005F1E51" w:rsidRDefault="002D7C6F">
            <w:pPr>
              <w:pStyle w:val="TableParagraph"/>
              <w:numPr>
                <w:ilvl w:val="0"/>
                <w:numId w:val="257"/>
              </w:numPr>
              <w:tabs>
                <w:tab w:val="left" w:pos="429"/>
                <w:tab w:val="left" w:pos="430"/>
              </w:tabs>
              <w:spacing w:before="2"/>
              <w:rPr>
                <w:sz w:val="20"/>
              </w:rPr>
            </w:pPr>
            <w:r>
              <w:rPr>
                <w:sz w:val="20"/>
              </w:rPr>
              <w:t>Limpia periódicamente los vidrios de las instalaciones que le</w:t>
            </w:r>
            <w:r>
              <w:rPr>
                <w:spacing w:val="-14"/>
                <w:sz w:val="20"/>
              </w:rPr>
              <w:t xml:space="preserve"> </w:t>
            </w:r>
            <w:r>
              <w:rPr>
                <w:sz w:val="20"/>
              </w:rPr>
              <w:t>corresponden.</w:t>
            </w:r>
          </w:p>
          <w:p w:rsidR="005F1E51" w:rsidRDefault="002D7C6F">
            <w:pPr>
              <w:pStyle w:val="TableParagraph"/>
              <w:numPr>
                <w:ilvl w:val="0"/>
                <w:numId w:val="257"/>
              </w:numPr>
              <w:tabs>
                <w:tab w:val="left" w:pos="429"/>
                <w:tab w:val="left" w:pos="430"/>
              </w:tabs>
              <w:spacing w:before="10"/>
              <w:rPr>
                <w:sz w:val="20"/>
              </w:rPr>
            </w:pPr>
            <w:r>
              <w:rPr>
                <w:sz w:val="20"/>
              </w:rPr>
              <w:t>Limpia y sacude diariamente el mobiliario y equipo de las oficinas que están bajo su</w:t>
            </w:r>
            <w:r>
              <w:rPr>
                <w:spacing w:val="-24"/>
                <w:sz w:val="20"/>
              </w:rPr>
              <w:t xml:space="preserve"> </w:t>
            </w:r>
            <w:r>
              <w:rPr>
                <w:sz w:val="20"/>
              </w:rPr>
              <w:t>responsabilidad.</w:t>
            </w:r>
          </w:p>
          <w:p w:rsidR="005F1E51" w:rsidRDefault="002D7C6F">
            <w:pPr>
              <w:pStyle w:val="TableParagraph"/>
              <w:numPr>
                <w:ilvl w:val="0"/>
                <w:numId w:val="257"/>
              </w:numPr>
              <w:tabs>
                <w:tab w:val="left" w:pos="429"/>
                <w:tab w:val="left" w:pos="430"/>
              </w:tabs>
              <w:spacing w:before="10" w:line="249" w:lineRule="auto"/>
              <w:ind w:right="58" w:hanging="360"/>
              <w:rPr>
                <w:sz w:val="20"/>
              </w:rPr>
            </w:pPr>
            <w:r>
              <w:rPr>
                <w:sz w:val="20"/>
              </w:rPr>
              <w:t>Lleva control pormenorizado de los utensilios y enseres de limpieza que necesita para el desarrollo de su</w:t>
            </w:r>
            <w:r>
              <w:rPr>
                <w:spacing w:val="-2"/>
                <w:sz w:val="20"/>
              </w:rPr>
              <w:t xml:space="preserve"> </w:t>
            </w:r>
            <w:r>
              <w:rPr>
                <w:sz w:val="20"/>
              </w:rPr>
              <w:t>trabajo.</w:t>
            </w:r>
          </w:p>
          <w:p w:rsidR="005F1E51" w:rsidRDefault="002D7C6F">
            <w:pPr>
              <w:pStyle w:val="TableParagraph"/>
              <w:numPr>
                <w:ilvl w:val="0"/>
                <w:numId w:val="257"/>
              </w:numPr>
              <w:tabs>
                <w:tab w:val="left" w:pos="429"/>
                <w:tab w:val="left" w:pos="430"/>
              </w:tabs>
              <w:spacing w:before="1"/>
              <w:rPr>
                <w:sz w:val="20"/>
              </w:rPr>
            </w:pPr>
            <w:r>
              <w:rPr>
                <w:sz w:val="20"/>
              </w:rPr>
              <w:t>Cumple con otras funciones y responsabilidades afines a su área de trabajo y</w:t>
            </w:r>
            <w:r>
              <w:rPr>
                <w:spacing w:val="-19"/>
                <w:sz w:val="20"/>
              </w:rPr>
              <w:t xml:space="preserve"> </w:t>
            </w:r>
            <w:r>
              <w:rPr>
                <w:sz w:val="20"/>
              </w:rPr>
              <w:t>competencia.</w:t>
            </w:r>
          </w:p>
        </w:tc>
      </w:tr>
    </w:tbl>
    <w:p w:rsidR="005F1E51" w:rsidRDefault="005F1E51">
      <w:pPr>
        <w:pStyle w:val="Textoindependiente"/>
        <w:spacing w:before="10"/>
        <w:rPr>
          <w:b/>
          <w:i/>
          <w:sz w:val="19"/>
        </w:rPr>
      </w:pPr>
    </w:p>
    <w:p w:rsidR="005F1E51" w:rsidRDefault="002D7C6F">
      <w:pPr>
        <w:ind w:left="221"/>
        <w:rPr>
          <w:b/>
          <w:i/>
          <w:sz w:val="20"/>
        </w:rPr>
      </w:pPr>
      <w:r>
        <w:rPr>
          <w:b/>
          <w:i/>
          <w:sz w:val="20"/>
        </w:rPr>
        <w:t>CONTEXTO DEL PUESTO</w:t>
      </w:r>
    </w:p>
    <w:p w:rsidR="005F1E51" w:rsidRDefault="005F1E51">
      <w:pPr>
        <w:pStyle w:val="Textoindependiente"/>
        <w:spacing w:before="1"/>
        <w:rPr>
          <w:b/>
          <w:i/>
        </w:rPr>
      </w:pPr>
    </w:p>
    <w:tbl>
      <w:tblPr>
        <w:tblStyle w:val="TableNormal"/>
        <w:tblW w:w="0" w:type="auto"/>
        <w:tblInd w:w="229" w:type="dxa"/>
        <w:tblLayout w:type="fixed"/>
        <w:tblLook w:val="01E0" w:firstRow="1" w:lastRow="1" w:firstColumn="1" w:lastColumn="1" w:noHBand="0" w:noVBand="0"/>
      </w:tblPr>
      <w:tblGrid>
        <w:gridCol w:w="9476"/>
      </w:tblGrid>
      <w:tr w:rsidR="005F1E51">
        <w:trPr>
          <w:trHeight w:val="584"/>
        </w:trPr>
        <w:tc>
          <w:tcPr>
            <w:tcW w:w="9476" w:type="dxa"/>
            <w:shd w:val="clear" w:color="auto" w:fill="000000"/>
          </w:tcPr>
          <w:p w:rsidR="005F1E51" w:rsidRDefault="002D7C6F">
            <w:pPr>
              <w:pStyle w:val="TableParagraph"/>
              <w:spacing w:before="68"/>
              <w:ind w:left="74" w:right="46"/>
              <w:rPr>
                <w:i/>
                <w:sz w:val="20"/>
              </w:rPr>
            </w:pPr>
            <w:r>
              <w:rPr>
                <w:b/>
                <w:color w:val="FFFFFF"/>
                <w:sz w:val="20"/>
              </w:rPr>
              <w:t xml:space="preserve">RESULTADOS PRINCIPALES: </w:t>
            </w:r>
            <w:r>
              <w:rPr>
                <w:i/>
                <w:color w:val="FFFFFF"/>
                <w:sz w:val="20"/>
              </w:rPr>
              <w:t>Resultados principales que aporta el puesto, sea esto en términos de productos o servicios que debe brindar a sus clientes internos o externos.</w:t>
            </w:r>
          </w:p>
        </w:tc>
      </w:tr>
      <w:tr w:rsidR="005F1E51">
        <w:trPr>
          <w:trHeight w:val="645"/>
        </w:trPr>
        <w:tc>
          <w:tcPr>
            <w:tcW w:w="9476" w:type="dxa"/>
            <w:tcBorders>
              <w:top w:val="single" w:sz="4" w:space="0" w:color="000000"/>
              <w:left w:val="single" w:sz="4" w:space="0" w:color="000000"/>
              <w:bottom w:val="single" w:sz="4" w:space="0" w:color="000000"/>
              <w:right w:val="single" w:sz="4" w:space="0" w:color="000000"/>
            </w:tcBorders>
          </w:tcPr>
          <w:p w:rsidR="005F1E51" w:rsidRDefault="002D7C6F">
            <w:pPr>
              <w:pStyle w:val="TableParagraph"/>
              <w:numPr>
                <w:ilvl w:val="0"/>
                <w:numId w:val="256"/>
              </w:numPr>
              <w:tabs>
                <w:tab w:val="left" w:pos="429"/>
                <w:tab w:val="left" w:pos="430"/>
              </w:tabs>
              <w:spacing w:before="62"/>
              <w:rPr>
                <w:sz w:val="20"/>
              </w:rPr>
            </w:pPr>
            <w:r>
              <w:rPr>
                <w:sz w:val="20"/>
              </w:rPr>
              <w:t>Oficinas limpias y en condiciones de higiene</w:t>
            </w:r>
            <w:r>
              <w:rPr>
                <w:spacing w:val="-7"/>
                <w:sz w:val="20"/>
              </w:rPr>
              <w:t xml:space="preserve"> </w:t>
            </w:r>
            <w:r>
              <w:rPr>
                <w:sz w:val="20"/>
              </w:rPr>
              <w:t>adecuadas.</w:t>
            </w:r>
          </w:p>
        </w:tc>
      </w:tr>
    </w:tbl>
    <w:p w:rsidR="005F1E51" w:rsidRDefault="005F1E51">
      <w:pPr>
        <w:pStyle w:val="Textoindependiente"/>
        <w:rPr>
          <w:b/>
          <w:i/>
        </w:rPr>
      </w:pPr>
    </w:p>
    <w:p w:rsidR="005F1E51" w:rsidRDefault="005F1E51">
      <w:pPr>
        <w:pStyle w:val="Textoindependiente"/>
        <w:spacing w:before="10"/>
        <w:rPr>
          <w:b/>
          <w:i/>
        </w:rPr>
      </w:pPr>
    </w:p>
    <w:tbl>
      <w:tblPr>
        <w:tblStyle w:val="TableNormal"/>
        <w:tblW w:w="0" w:type="auto"/>
        <w:tblInd w:w="229" w:type="dxa"/>
        <w:tblLayout w:type="fixed"/>
        <w:tblLook w:val="01E0" w:firstRow="1" w:lastRow="1" w:firstColumn="1" w:lastColumn="1" w:noHBand="0" w:noVBand="0"/>
      </w:tblPr>
      <w:tblGrid>
        <w:gridCol w:w="9476"/>
      </w:tblGrid>
      <w:tr w:rsidR="005F1E51">
        <w:trPr>
          <w:trHeight w:val="574"/>
        </w:trPr>
        <w:tc>
          <w:tcPr>
            <w:tcW w:w="9476" w:type="dxa"/>
            <w:shd w:val="clear" w:color="auto" w:fill="000000"/>
          </w:tcPr>
          <w:p w:rsidR="005F1E51" w:rsidRDefault="002D7C6F">
            <w:pPr>
              <w:pStyle w:val="TableParagraph"/>
              <w:spacing w:before="58"/>
              <w:ind w:left="74" w:right="46"/>
              <w:rPr>
                <w:i/>
                <w:sz w:val="20"/>
              </w:rPr>
            </w:pPr>
            <w:r>
              <w:rPr>
                <w:b/>
                <w:color w:val="FFFFFF"/>
                <w:sz w:val="20"/>
              </w:rPr>
              <w:t xml:space="preserve">MARCO DE REFERENCIA PARA LA ACCION: </w:t>
            </w:r>
            <w:r>
              <w:rPr>
                <w:i/>
                <w:color w:val="FFFFFF"/>
                <w:sz w:val="20"/>
              </w:rPr>
              <w:t>Normas, reglamentos y guías sobre las cuales el puesto descansa para su actuación, como la descripción de quién o quienes controlan los resultados del puesto.</w:t>
            </w:r>
          </w:p>
        </w:tc>
      </w:tr>
      <w:tr w:rsidR="005F1E51">
        <w:trPr>
          <w:trHeight w:val="1455"/>
        </w:trPr>
        <w:tc>
          <w:tcPr>
            <w:tcW w:w="9476" w:type="dxa"/>
            <w:tcBorders>
              <w:top w:val="single" w:sz="4" w:space="0" w:color="000000"/>
              <w:left w:val="single" w:sz="4" w:space="0" w:color="000000"/>
              <w:bottom w:val="single" w:sz="4" w:space="0" w:color="000000"/>
              <w:right w:val="single" w:sz="4" w:space="0" w:color="000000"/>
            </w:tcBorders>
          </w:tcPr>
          <w:p w:rsidR="005F1E51" w:rsidRDefault="002D7C6F">
            <w:pPr>
              <w:pStyle w:val="TableParagraph"/>
              <w:numPr>
                <w:ilvl w:val="0"/>
                <w:numId w:val="255"/>
              </w:numPr>
              <w:tabs>
                <w:tab w:val="left" w:pos="429"/>
                <w:tab w:val="left" w:pos="430"/>
              </w:tabs>
              <w:spacing w:before="62"/>
              <w:rPr>
                <w:sz w:val="20"/>
              </w:rPr>
            </w:pPr>
            <w:r>
              <w:rPr>
                <w:sz w:val="20"/>
              </w:rPr>
              <w:t>Ley de</w:t>
            </w:r>
            <w:r>
              <w:rPr>
                <w:spacing w:val="-2"/>
                <w:sz w:val="20"/>
              </w:rPr>
              <w:t xml:space="preserve"> </w:t>
            </w:r>
            <w:r>
              <w:rPr>
                <w:sz w:val="20"/>
              </w:rPr>
              <w:t>Alfabetización.</w:t>
            </w:r>
          </w:p>
          <w:p w:rsidR="005F1E51" w:rsidRDefault="002D7C6F">
            <w:pPr>
              <w:pStyle w:val="TableParagraph"/>
              <w:numPr>
                <w:ilvl w:val="0"/>
                <w:numId w:val="255"/>
              </w:numPr>
              <w:tabs>
                <w:tab w:val="left" w:pos="429"/>
                <w:tab w:val="left" w:pos="430"/>
              </w:tabs>
              <w:spacing w:before="60"/>
              <w:rPr>
                <w:sz w:val="20"/>
              </w:rPr>
            </w:pPr>
            <w:r>
              <w:rPr>
                <w:sz w:val="20"/>
              </w:rPr>
              <w:t>Reglamento de la Ley de</w:t>
            </w:r>
            <w:r>
              <w:rPr>
                <w:spacing w:val="-9"/>
                <w:sz w:val="20"/>
              </w:rPr>
              <w:t xml:space="preserve"> </w:t>
            </w:r>
            <w:r>
              <w:rPr>
                <w:sz w:val="20"/>
              </w:rPr>
              <w:t>Alfabetización.</w:t>
            </w:r>
          </w:p>
          <w:p w:rsidR="005F1E51" w:rsidRDefault="002D7C6F">
            <w:pPr>
              <w:pStyle w:val="TableParagraph"/>
              <w:numPr>
                <w:ilvl w:val="0"/>
                <w:numId w:val="255"/>
              </w:numPr>
              <w:tabs>
                <w:tab w:val="left" w:pos="429"/>
                <w:tab w:val="left" w:pos="430"/>
              </w:tabs>
              <w:spacing w:before="60"/>
              <w:ind w:right="59" w:hanging="360"/>
              <w:rPr>
                <w:sz w:val="20"/>
              </w:rPr>
            </w:pPr>
            <w:r>
              <w:rPr>
                <w:sz w:val="20"/>
              </w:rPr>
              <w:t>Lineamientos sobre actividades de limpieza e higiene, establecidos por la Coordinación de la Unidad de Apoyo</w:t>
            </w:r>
            <w:r>
              <w:rPr>
                <w:spacing w:val="-3"/>
                <w:sz w:val="20"/>
              </w:rPr>
              <w:t xml:space="preserve"> </w:t>
            </w:r>
            <w:r>
              <w:rPr>
                <w:sz w:val="20"/>
              </w:rPr>
              <w:t>Administrativo.</w:t>
            </w:r>
          </w:p>
        </w:tc>
      </w:tr>
    </w:tbl>
    <w:p w:rsidR="005F1E51" w:rsidRDefault="005F1E51">
      <w:pPr>
        <w:rPr>
          <w:sz w:val="20"/>
        </w:rPr>
        <w:sectPr w:rsidR="005F1E51">
          <w:pgSz w:w="12240" w:h="15840"/>
          <w:pgMar w:top="1400" w:right="880" w:bottom="1160" w:left="1480" w:header="698" w:footer="963" w:gutter="0"/>
          <w:cols w:space="720"/>
        </w:sectPr>
      </w:pPr>
    </w:p>
    <w:p w:rsidR="005F1E51" w:rsidRDefault="005F1E51">
      <w:pPr>
        <w:pStyle w:val="Textoindependiente"/>
        <w:rPr>
          <w:b/>
          <w:i/>
        </w:rPr>
      </w:pPr>
    </w:p>
    <w:p w:rsidR="005F1E51" w:rsidRDefault="005F1E51">
      <w:pPr>
        <w:pStyle w:val="Textoindependiente"/>
        <w:spacing w:before="3"/>
        <w:rPr>
          <w:b/>
          <w:i/>
          <w:sz w:val="18"/>
        </w:rPr>
      </w:pPr>
    </w:p>
    <w:p w:rsidR="005F1E51" w:rsidRDefault="002D7C6F">
      <w:pPr>
        <w:ind w:left="221"/>
        <w:rPr>
          <w:b/>
          <w:i/>
          <w:sz w:val="20"/>
        </w:rPr>
      </w:pPr>
      <w:r>
        <w:rPr>
          <w:b/>
          <w:i/>
          <w:sz w:val="20"/>
        </w:rPr>
        <w:t>RELACIONES DEL PUESTO</w:t>
      </w:r>
    </w:p>
    <w:p w:rsidR="005F1E51" w:rsidRDefault="005F1E51">
      <w:pPr>
        <w:pStyle w:val="Textoindependiente"/>
        <w:spacing w:before="9"/>
        <w:rPr>
          <w:b/>
          <w:i/>
        </w:rPr>
      </w:pPr>
    </w:p>
    <w:tbl>
      <w:tblPr>
        <w:tblStyle w:val="TableNormal"/>
        <w:tblW w:w="0" w:type="auto"/>
        <w:tblInd w:w="229" w:type="dxa"/>
        <w:tblLayout w:type="fixed"/>
        <w:tblLook w:val="01E0" w:firstRow="1" w:lastRow="1" w:firstColumn="1" w:lastColumn="1" w:noHBand="0" w:noVBand="0"/>
      </w:tblPr>
      <w:tblGrid>
        <w:gridCol w:w="9476"/>
      </w:tblGrid>
      <w:tr w:rsidR="005F1E51">
        <w:trPr>
          <w:trHeight w:val="345"/>
        </w:trPr>
        <w:tc>
          <w:tcPr>
            <w:tcW w:w="9476" w:type="dxa"/>
            <w:shd w:val="clear" w:color="auto" w:fill="000000"/>
          </w:tcPr>
          <w:p w:rsidR="005F1E51" w:rsidRDefault="002D7C6F">
            <w:pPr>
              <w:pStyle w:val="TableParagraph"/>
              <w:spacing w:before="59"/>
              <w:ind w:left="74"/>
              <w:rPr>
                <w:b/>
                <w:sz w:val="20"/>
              </w:rPr>
            </w:pPr>
            <w:r>
              <w:rPr>
                <w:b/>
                <w:color w:val="FFFFFF"/>
                <w:sz w:val="20"/>
              </w:rPr>
              <w:t>RELACIONES INTERNAS:</w:t>
            </w:r>
          </w:p>
        </w:tc>
      </w:tr>
      <w:tr w:rsidR="005F1E51">
        <w:trPr>
          <w:trHeight w:val="3534"/>
        </w:trPr>
        <w:tc>
          <w:tcPr>
            <w:tcW w:w="9476" w:type="dxa"/>
            <w:tcBorders>
              <w:top w:val="single" w:sz="4" w:space="0" w:color="000000"/>
              <w:left w:val="single" w:sz="4" w:space="0" w:color="000000"/>
              <w:bottom w:val="single" w:sz="4" w:space="0" w:color="000000"/>
              <w:right w:val="single" w:sz="4" w:space="0" w:color="000000"/>
            </w:tcBorders>
          </w:tcPr>
          <w:p w:rsidR="005F1E51" w:rsidRDefault="002D7C6F">
            <w:pPr>
              <w:pStyle w:val="TableParagraph"/>
              <w:numPr>
                <w:ilvl w:val="0"/>
                <w:numId w:val="254"/>
              </w:numPr>
              <w:tabs>
                <w:tab w:val="left" w:pos="429"/>
                <w:tab w:val="left" w:pos="430"/>
              </w:tabs>
              <w:spacing w:before="63"/>
              <w:rPr>
                <w:sz w:val="20"/>
              </w:rPr>
            </w:pPr>
            <w:r>
              <w:rPr>
                <w:sz w:val="20"/>
              </w:rPr>
              <w:t>Clientes:</w:t>
            </w:r>
          </w:p>
          <w:p w:rsidR="005F1E51" w:rsidRPr="000F111D" w:rsidRDefault="002D7C6F">
            <w:pPr>
              <w:pStyle w:val="TableParagraph"/>
              <w:numPr>
                <w:ilvl w:val="1"/>
                <w:numId w:val="254"/>
              </w:numPr>
              <w:tabs>
                <w:tab w:val="left" w:pos="789"/>
                <w:tab w:val="left" w:pos="790"/>
              </w:tabs>
              <w:spacing w:before="71" w:line="223" w:lineRule="auto"/>
              <w:ind w:right="59" w:hanging="360"/>
              <w:rPr>
                <w:sz w:val="20"/>
              </w:rPr>
            </w:pPr>
            <w:r w:rsidRPr="000F111D">
              <w:rPr>
                <w:spacing w:val="-3"/>
                <w:sz w:val="20"/>
              </w:rPr>
              <w:t xml:space="preserve">Jefe </w:t>
            </w:r>
            <w:r w:rsidRPr="000F111D">
              <w:rPr>
                <w:sz w:val="20"/>
              </w:rPr>
              <w:t xml:space="preserve">de </w:t>
            </w:r>
            <w:r w:rsidRPr="000F111D">
              <w:rPr>
                <w:spacing w:val="-3"/>
                <w:sz w:val="20"/>
              </w:rPr>
              <w:t xml:space="preserve">Sección </w:t>
            </w:r>
            <w:r w:rsidRPr="000F111D">
              <w:rPr>
                <w:sz w:val="20"/>
              </w:rPr>
              <w:t xml:space="preserve">de </w:t>
            </w:r>
            <w:r w:rsidRPr="000F111D">
              <w:rPr>
                <w:spacing w:val="-3"/>
                <w:sz w:val="20"/>
              </w:rPr>
              <w:t xml:space="preserve">Transportes </w:t>
            </w:r>
            <w:r w:rsidRPr="000F111D">
              <w:rPr>
                <w:sz w:val="20"/>
              </w:rPr>
              <w:t xml:space="preserve">y </w:t>
            </w:r>
            <w:r w:rsidRPr="000F111D">
              <w:rPr>
                <w:spacing w:val="-3"/>
                <w:sz w:val="20"/>
              </w:rPr>
              <w:t xml:space="preserve">Mantenimiento: presentar </w:t>
            </w:r>
            <w:r w:rsidRPr="000F111D">
              <w:rPr>
                <w:sz w:val="20"/>
              </w:rPr>
              <w:t xml:space="preserve">y </w:t>
            </w:r>
            <w:r w:rsidRPr="000F111D">
              <w:rPr>
                <w:spacing w:val="-3"/>
                <w:sz w:val="20"/>
              </w:rPr>
              <w:t xml:space="preserve">trasladar datos </w:t>
            </w:r>
            <w:r w:rsidR="00CC2CC5" w:rsidRPr="000F111D">
              <w:rPr>
                <w:sz w:val="20"/>
              </w:rPr>
              <w:t>o información</w:t>
            </w:r>
            <w:r w:rsidRPr="000F111D">
              <w:rPr>
                <w:spacing w:val="-3"/>
                <w:sz w:val="20"/>
              </w:rPr>
              <w:t xml:space="preserve">, discutir </w:t>
            </w:r>
            <w:r w:rsidRPr="000F111D">
              <w:rPr>
                <w:sz w:val="20"/>
              </w:rPr>
              <w:t xml:space="preserve">y </w:t>
            </w:r>
            <w:r w:rsidRPr="000F111D">
              <w:rPr>
                <w:spacing w:val="-3"/>
                <w:sz w:val="20"/>
              </w:rPr>
              <w:t xml:space="preserve">resolver problemas relacionados </w:t>
            </w:r>
            <w:r w:rsidRPr="000F111D">
              <w:rPr>
                <w:sz w:val="20"/>
              </w:rPr>
              <w:t xml:space="preserve">con </w:t>
            </w:r>
            <w:r w:rsidRPr="000F111D">
              <w:rPr>
                <w:spacing w:val="-3"/>
                <w:sz w:val="20"/>
              </w:rPr>
              <w:t xml:space="preserve">limpieza </w:t>
            </w:r>
            <w:r w:rsidRPr="000F111D">
              <w:rPr>
                <w:sz w:val="20"/>
              </w:rPr>
              <w:t xml:space="preserve">e </w:t>
            </w:r>
            <w:r w:rsidRPr="000F111D">
              <w:rPr>
                <w:spacing w:val="-3"/>
                <w:sz w:val="20"/>
              </w:rPr>
              <w:t xml:space="preserve">higiene </w:t>
            </w:r>
            <w:r w:rsidRPr="000F111D">
              <w:rPr>
                <w:sz w:val="20"/>
              </w:rPr>
              <w:t>de</w:t>
            </w:r>
            <w:r w:rsidRPr="000F111D">
              <w:rPr>
                <w:spacing w:val="-22"/>
                <w:sz w:val="20"/>
              </w:rPr>
              <w:t xml:space="preserve"> </w:t>
            </w:r>
            <w:r w:rsidRPr="000F111D">
              <w:rPr>
                <w:spacing w:val="-3"/>
                <w:sz w:val="20"/>
              </w:rPr>
              <w:t>instalaciones.</w:t>
            </w:r>
          </w:p>
          <w:p w:rsidR="005F1E51" w:rsidRPr="000F111D" w:rsidRDefault="002D7C6F">
            <w:pPr>
              <w:pStyle w:val="TableParagraph"/>
              <w:numPr>
                <w:ilvl w:val="1"/>
                <w:numId w:val="254"/>
              </w:numPr>
              <w:tabs>
                <w:tab w:val="left" w:pos="789"/>
                <w:tab w:val="left" w:pos="790"/>
              </w:tabs>
              <w:spacing w:before="75" w:line="223" w:lineRule="auto"/>
              <w:ind w:right="57" w:hanging="360"/>
              <w:rPr>
                <w:sz w:val="20"/>
              </w:rPr>
            </w:pPr>
            <w:r w:rsidRPr="000F111D">
              <w:rPr>
                <w:sz w:val="20"/>
              </w:rPr>
              <w:t xml:space="preserve">Personal de las unidades centrales de CONALFA: </w:t>
            </w:r>
            <w:r w:rsidRPr="000F111D">
              <w:rPr>
                <w:spacing w:val="-3"/>
                <w:sz w:val="20"/>
              </w:rPr>
              <w:t xml:space="preserve">resolver consultas </w:t>
            </w:r>
            <w:r w:rsidRPr="000F111D">
              <w:rPr>
                <w:sz w:val="20"/>
              </w:rPr>
              <w:t xml:space="preserve">sobre </w:t>
            </w:r>
            <w:r w:rsidRPr="000F111D">
              <w:rPr>
                <w:spacing w:val="-3"/>
                <w:sz w:val="20"/>
              </w:rPr>
              <w:t xml:space="preserve">aspectos </w:t>
            </w:r>
            <w:r w:rsidRPr="000F111D">
              <w:rPr>
                <w:sz w:val="20"/>
              </w:rPr>
              <w:t xml:space="preserve">de </w:t>
            </w:r>
            <w:r w:rsidRPr="000F111D">
              <w:rPr>
                <w:spacing w:val="-3"/>
                <w:sz w:val="20"/>
              </w:rPr>
              <w:t xml:space="preserve">limpieza </w:t>
            </w:r>
            <w:r w:rsidRPr="000F111D">
              <w:rPr>
                <w:sz w:val="20"/>
              </w:rPr>
              <w:t>e</w:t>
            </w:r>
            <w:r w:rsidRPr="000F111D">
              <w:rPr>
                <w:spacing w:val="-5"/>
                <w:sz w:val="20"/>
              </w:rPr>
              <w:t xml:space="preserve"> </w:t>
            </w:r>
            <w:r w:rsidRPr="000F111D">
              <w:rPr>
                <w:spacing w:val="-3"/>
                <w:sz w:val="20"/>
              </w:rPr>
              <w:t>higiene.</w:t>
            </w:r>
          </w:p>
          <w:p w:rsidR="005F1E51" w:rsidRDefault="002D7C6F">
            <w:pPr>
              <w:pStyle w:val="TableParagraph"/>
              <w:numPr>
                <w:ilvl w:val="0"/>
                <w:numId w:val="254"/>
              </w:numPr>
              <w:tabs>
                <w:tab w:val="left" w:pos="429"/>
                <w:tab w:val="left" w:pos="430"/>
              </w:tabs>
              <w:spacing w:before="62"/>
              <w:rPr>
                <w:sz w:val="20"/>
              </w:rPr>
            </w:pPr>
            <w:r>
              <w:rPr>
                <w:sz w:val="20"/>
              </w:rPr>
              <w:t>Proveedores:</w:t>
            </w:r>
          </w:p>
          <w:p w:rsidR="005F1E51" w:rsidRDefault="002D7C6F">
            <w:pPr>
              <w:pStyle w:val="TableParagraph"/>
              <w:numPr>
                <w:ilvl w:val="1"/>
                <w:numId w:val="254"/>
              </w:numPr>
              <w:tabs>
                <w:tab w:val="left" w:pos="789"/>
                <w:tab w:val="left" w:pos="790"/>
              </w:tabs>
              <w:spacing w:before="73" w:line="223" w:lineRule="auto"/>
              <w:ind w:right="58" w:hanging="360"/>
              <w:rPr>
                <w:sz w:val="20"/>
              </w:rPr>
            </w:pPr>
            <w:r>
              <w:rPr>
                <w:spacing w:val="-3"/>
                <w:sz w:val="20"/>
              </w:rPr>
              <w:t xml:space="preserve">Jefe </w:t>
            </w:r>
            <w:r>
              <w:rPr>
                <w:sz w:val="20"/>
              </w:rPr>
              <w:t xml:space="preserve">de </w:t>
            </w:r>
            <w:r>
              <w:rPr>
                <w:spacing w:val="-3"/>
                <w:sz w:val="20"/>
              </w:rPr>
              <w:t xml:space="preserve">Sección </w:t>
            </w:r>
            <w:r>
              <w:rPr>
                <w:sz w:val="20"/>
              </w:rPr>
              <w:t xml:space="preserve">de </w:t>
            </w:r>
            <w:r>
              <w:rPr>
                <w:spacing w:val="-3"/>
                <w:sz w:val="20"/>
              </w:rPr>
              <w:t xml:space="preserve">Transportes </w:t>
            </w:r>
            <w:r>
              <w:rPr>
                <w:sz w:val="20"/>
              </w:rPr>
              <w:t xml:space="preserve">y </w:t>
            </w:r>
            <w:r>
              <w:rPr>
                <w:spacing w:val="-3"/>
                <w:sz w:val="20"/>
              </w:rPr>
              <w:t xml:space="preserve">Mantenimiento: Recibir instrucciones, supervisión </w:t>
            </w:r>
            <w:r>
              <w:rPr>
                <w:sz w:val="20"/>
              </w:rPr>
              <w:t xml:space="preserve">de </w:t>
            </w:r>
            <w:r>
              <w:rPr>
                <w:spacing w:val="-3"/>
                <w:sz w:val="20"/>
              </w:rPr>
              <w:t xml:space="preserve">trabajo, datos </w:t>
            </w:r>
            <w:r>
              <w:rPr>
                <w:sz w:val="20"/>
              </w:rPr>
              <w:t xml:space="preserve">o </w:t>
            </w:r>
            <w:r>
              <w:rPr>
                <w:spacing w:val="-3"/>
                <w:sz w:val="20"/>
              </w:rPr>
              <w:t xml:space="preserve">información, discutir </w:t>
            </w:r>
            <w:r>
              <w:rPr>
                <w:sz w:val="20"/>
              </w:rPr>
              <w:t xml:space="preserve">y </w:t>
            </w:r>
            <w:r>
              <w:rPr>
                <w:spacing w:val="-3"/>
                <w:sz w:val="20"/>
              </w:rPr>
              <w:t>resolver</w:t>
            </w:r>
            <w:r>
              <w:rPr>
                <w:spacing w:val="-17"/>
                <w:sz w:val="20"/>
              </w:rPr>
              <w:t xml:space="preserve"> </w:t>
            </w:r>
            <w:r>
              <w:rPr>
                <w:spacing w:val="-3"/>
                <w:sz w:val="20"/>
              </w:rPr>
              <w:t>problemas.</w:t>
            </w:r>
          </w:p>
          <w:p w:rsidR="005F1E51" w:rsidRDefault="002D7C6F">
            <w:pPr>
              <w:pStyle w:val="TableParagraph"/>
              <w:numPr>
                <w:ilvl w:val="1"/>
                <w:numId w:val="254"/>
              </w:numPr>
              <w:tabs>
                <w:tab w:val="left" w:pos="789"/>
                <w:tab w:val="left" w:pos="790"/>
              </w:tabs>
              <w:spacing w:before="74" w:line="223" w:lineRule="auto"/>
              <w:ind w:right="56" w:hanging="360"/>
              <w:rPr>
                <w:sz w:val="20"/>
              </w:rPr>
            </w:pPr>
            <w:r>
              <w:rPr>
                <w:sz w:val="20"/>
              </w:rPr>
              <w:t xml:space="preserve">Coordinadores y personal de Unidades Centrales: </w:t>
            </w:r>
            <w:r>
              <w:rPr>
                <w:spacing w:val="-3"/>
                <w:sz w:val="20"/>
              </w:rPr>
              <w:t xml:space="preserve">datos </w:t>
            </w:r>
            <w:r>
              <w:rPr>
                <w:sz w:val="20"/>
              </w:rPr>
              <w:t xml:space="preserve">o </w:t>
            </w:r>
            <w:r>
              <w:rPr>
                <w:spacing w:val="-3"/>
                <w:sz w:val="20"/>
              </w:rPr>
              <w:t xml:space="preserve">información </w:t>
            </w:r>
            <w:r>
              <w:rPr>
                <w:sz w:val="20"/>
              </w:rPr>
              <w:t xml:space="preserve">de la </w:t>
            </w:r>
            <w:r>
              <w:rPr>
                <w:spacing w:val="-3"/>
                <w:sz w:val="20"/>
              </w:rPr>
              <w:t xml:space="preserve">higiene </w:t>
            </w:r>
            <w:r>
              <w:rPr>
                <w:sz w:val="20"/>
              </w:rPr>
              <w:t xml:space="preserve">de </w:t>
            </w:r>
            <w:r>
              <w:rPr>
                <w:spacing w:val="-3"/>
                <w:sz w:val="20"/>
              </w:rPr>
              <w:t>sus instalaciones</w:t>
            </w:r>
          </w:p>
          <w:p w:rsidR="005F1E51" w:rsidRDefault="002D7C6F">
            <w:pPr>
              <w:pStyle w:val="TableParagraph"/>
              <w:numPr>
                <w:ilvl w:val="0"/>
                <w:numId w:val="254"/>
              </w:numPr>
              <w:tabs>
                <w:tab w:val="left" w:pos="429"/>
                <w:tab w:val="left" w:pos="430"/>
              </w:tabs>
              <w:spacing w:before="62"/>
              <w:rPr>
                <w:sz w:val="20"/>
              </w:rPr>
            </w:pPr>
            <w:r>
              <w:rPr>
                <w:sz w:val="20"/>
              </w:rPr>
              <w:t>Otros:</w:t>
            </w:r>
          </w:p>
          <w:p w:rsidR="005F1E51" w:rsidRDefault="002D7C6F">
            <w:pPr>
              <w:pStyle w:val="TableParagraph"/>
              <w:numPr>
                <w:ilvl w:val="1"/>
                <w:numId w:val="254"/>
              </w:numPr>
              <w:tabs>
                <w:tab w:val="left" w:pos="789"/>
                <w:tab w:val="left" w:pos="790"/>
              </w:tabs>
              <w:spacing w:before="72" w:line="223" w:lineRule="auto"/>
              <w:ind w:right="56" w:hanging="360"/>
              <w:rPr>
                <w:sz w:val="20"/>
              </w:rPr>
            </w:pPr>
            <w:r>
              <w:rPr>
                <w:sz w:val="20"/>
              </w:rPr>
              <w:t>Personal de la Unidad de Apoyo Administrativo asignado a otras áreas de trabajo y programas: para intercambiar</w:t>
            </w:r>
            <w:r>
              <w:rPr>
                <w:spacing w:val="-3"/>
                <w:sz w:val="20"/>
              </w:rPr>
              <w:t xml:space="preserve"> </w:t>
            </w:r>
            <w:r>
              <w:rPr>
                <w:sz w:val="20"/>
              </w:rPr>
              <w:t>información.</w:t>
            </w:r>
          </w:p>
        </w:tc>
      </w:tr>
    </w:tbl>
    <w:p w:rsidR="005F1E51" w:rsidRDefault="005F1E51">
      <w:pPr>
        <w:pStyle w:val="Textoindependiente"/>
        <w:rPr>
          <w:b/>
          <w:i/>
        </w:rPr>
      </w:pPr>
    </w:p>
    <w:p w:rsidR="005F1E51" w:rsidRDefault="005F1E51">
      <w:pPr>
        <w:pStyle w:val="Textoindependiente"/>
        <w:spacing w:before="10"/>
        <w:rPr>
          <w:b/>
          <w:i/>
        </w:rPr>
      </w:pPr>
    </w:p>
    <w:tbl>
      <w:tblPr>
        <w:tblStyle w:val="TableNormal"/>
        <w:tblW w:w="0" w:type="auto"/>
        <w:tblInd w:w="229" w:type="dxa"/>
        <w:tblLayout w:type="fixed"/>
        <w:tblLook w:val="01E0" w:firstRow="1" w:lastRow="1" w:firstColumn="1" w:lastColumn="1" w:noHBand="0" w:noVBand="0"/>
      </w:tblPr>
      <w:tblGrid>
        <w:gridCol w:w="9476"/>
      </w:tblGrid>
      <w:tr w:rsidR="005F1E51">
        <w:trPr>
          <w:trHeight w:val="345"/>
        </w:trPr>
        <w:tc>
          <w:tcPr>
            <w:tcW w:w="9476" w:type="dxa"/>
            <w:shd w:val="clear" w:color="auto" w:fill="000000"/>
          </w:tcPr>
          <w:p w:rsidR="005F1E51" w:rsidRDefault="002D7C6F">
            <w:pPr>
              <w:pStyle w:val="TableParagraph"/>
              <w:spacing w:before="58"/>
              <w:ind w:left="74"/>
              <w:rPr>
                <w:b/>
                <w:sz w:val="20"/>
              </w:rPr>
            </w:pPr>
            <w:r>
              <w:rPr>
                <w:b/>
                <w:color w:val="FFFFFF"/>
                <w:sz w:val="20"/>
              </w:rPr>
              <w:t>RELACIONES EXTERNAS:</w:t>
            </w:r>
          </w:p>
        </w:tc>
      </w:tr>
      <w:tr w:rsidR="005F1E51">
        <w:trPr>
          <w:trHeight w:val="1684"/>
        </w:trPr>
        <w:tc>
          <w:tcPr>
            <w:tcW w:w="9476" w:type="dxa"/>
            <w:tcBorders>
              <w:top w:val="single" w:sz="4" w:space="0" w:color="000000"/>
              <w:left w:val="single" w:sz="4" w:space="0" w:color="000000"/>
              <w:bottom w:val="single" w:sz="4" w:space="0" w:color="000000"/>
              <w:right w:val="single" w:sz="4" w:space="0" w:color="000000"/>
            </w:tcBorders>
          </w:tcPr>
          <w:p w:rsidR="005F1E51" w:rsidRDefault="002D7C6F">
            <w:pPr>
              <w:pStyle w:val="TableParagraph"/>
              <w:numPr>
                <w:ilvl w:val="0"/>
                <w:numId w:val="253"/>
              </w:numPr>
              <w:tabs>
                <w:tab w:val="left" w:pos="429"/>
                <w:tab w:val="left" w:pos="430"/>
              </w:tabs>
              <w:spacing w:before="62"/>
              <w:rPr>
                <w:sz w:val="20"/>
              </w:rPr>
            </w:pPr>
            <w:r>
              <w:rPr>
                <w:sz w:val="20"/>
              </w:rPr>
              <w:t>Clientes:</w:t>
            </w:r>
          </w:p>
          <w:p w:rsidR="005F1E51" w:rsidRDefault="002D7C6F">
            <w:pPr>
              <w:pStyle w:val="TableParagraph"/>
              <w:numPr>
                <w:ilvl w:val="1"/>
                <w:numId w:val="253"/>
              </w:numPr>
              <w:tabs>
                <w:tab w:val="left" w:pos="789"/>
                <w:tab w:val="left" w:pos="790"/>
              </w:tabs>
              <w:spacing w:before="72" w:line="223" w:lineRule="auto"/>
              <w:ind w:right="59" w:hanging="360"/>
              <w:rPr>
                <w:sz w:val="20"/>
              </w:rPr>
            </w:pPr>
            <w:r>
              <w:rPr>
                <w:spacing w:val="-3"/>
                <w:sz w:val="20"/>
              </w:rPr>
              <w:t xml:space="preserve">Personal </w:t>
            </w:r>
            <w:r>
              <w:rPr>
                <w:sz w:val="20"/>
              </w:rPr>
              <w:t xml:space="preserve">de </w:t>
            </w:r>
            <w:r>
              <w:rPr>
                <w:spacing w:val="-3"/>
                <w:sz w:val="20"/>
              </w:rPr>
              <w:t xml:space="preserve">empresas </w:t>
            </w:r>
            <w:r>
              <w:rPr>
                <w:sz w:val="20"/>
              </w:rPr>
              <w:t xml:space="preserve">o </w:t>
            </w:r>
            <w:r>
              <w:rPr>
                <w:spacing w:val="-3"/>
                <w:sz w:val="20"/>
              </w:rPr>
              <w:t xml:space="preserve">instituciones </w:t>
            </w:r>
            <w:r>
              <w:rPr>
                <w:sz w:val="20"/>
              </w:rPr>
              <w:t xml:space="preserve">que </w:t>
            </w:r>
            <w:r>
              <w:rPr>
                <w:spacing w:val="-3"/>
                <w:sz w:val="20"/>
              </w:rPr>
              <w:t xml:space="preserve">tienen relación </w:t>
            </w:r>
            <w:r>
              <w:rPr>
                <w:sz w:val="20"/>
              </w:rPr>
              <w:t xml:space="preserve">con </w:t>
            </w:r>
            <w:r>
              <w:rPr>
                <w:spacing w:val="-3"/>
                <w:sz w:val="20"/>
              </w:rPr>
              <w:t xml:space="preserve">CONALFA: Presentar </w:t>
            </w:r>
            <w:r>
              <w:rPr>
                <w:sz w:val="20"/>
              </w:rPr>
              <w:t xml:space="preserve">y </w:t>
            </w:r>
            <w:r>
              <w:rPr>
                <w:spacing w:val="-3"/>
                <w:sz w:val="20"/>
              </w:rPr>
              <w:t xml:space="preserve">trasladar datos </w:t>
            </w:r>
            <w:r>
              <w:rPr>
                <w:sz w:val="20"/>
              </w:rPr>
              <w:t>o</w:t>
            </w:r>
            <w:r>
              <w:rPr>
                <w:spacing w:val="-7"/>
                <w:sz w:val="20"/>
              </w:rPr>
              <w:t xml:space="preserve"> </w:t>
            </w:r>
            <w:r>
              <w:rPr>
                <w:spacing w:val="-3"/>
                <w:sz w:val="20"/>
              </w:rPr>
              <w:t>información.</w:t>
            </w:r>
          </w:p>
          <w:p w:rsidR="005F1E51" w:rsidRDefault="002D7C6F">
            <w:pPr>
              <w:pStyle w:val="TableParagraph"/>
              <w:numPr>
                <w:ilvl w:val="0"/>
                <w:numId w:val="253"/>
              </w:numPr>
              <w:tabs>
                <w:tab w:val="left" w:pos="429"/>
                <w:tab w:val="left" w:pos="430"/>
              </w:tabs>
              <w:spacing w:before="62"/>
              <w:rPr>
                <w:sz w:val="20"/>
              </w:rPr>
            </w:pPr>
            <w:r>
              <w:rPr>
                <w:sz w:val="20"/>
              </w:rPr>
              <w:t>Proveedores:</w:t>
            </w:r>
          </w:p>
          <w:p w:rsidR="005F1E51" w:rsidRDefault="002D7C6F">
            <w:pPr>
              <w:pStyle w:val="TableParagraph"/>
              <w:numPr>
                <w:ilvl w:val="1"/>
                <w:numId w:val="253"/>
              </w:numPr>
              <w:tabs>
                <w:tab w:val="left" w:pos="789"/>
                <w:tab w:val="left" w:pos="790"/>
              </w:tabs>
              <w:spacing w:before="72" w:line="223" w:lineRule="auto"/>
              <w:ind w:right="59" w:hanging="360"/>
              <w:rPr>
                <w:sz w:val="20"/>
              </w:rPr>
            </w:pPr>
            <w:r>
              <w:rPr>
                <w:spacing w:val="-3"/>
                <w:sz w:val="20"/>
              </w:rPr>
              <w:t xml:space="preserve">Personal </w:t>
            </w:r>
            <w:r>
              <w:rPr>
                <w:sz w:val="20"/>
              </w:rPr>
              <w:t xml:space="preserve">de </w:t>
            </w:r>
            <w:r>
              <w:rPr>
                <w:spacing w:val="-3"/>
                <w:sz w:val="20"/>
              </w:rPr>
              <w:t xml:space="preserve">empresas </w:t>
            </w:r>
            <w:r>
              <w:rPr>
                <w:sz w:val="20"/>
              </w:rPr>
              <w:t xml:space="preserve">o </w:t>
            </w:r>
            <w:r>
              <w:rPr>
                <w:spacing w:val="-3"/>
                <w:sz w:val="20"/>
              </w:rPr>
              <w:t xml:space="preserve">instituciones </w:t>
            </w:r>
            <w:r>
              <w:rPr>
                <w:sz w:val="20"/>
              </w:rPr>
              <w:t xml:space="preserve">que </w:t>
            </w:r>
            <w:r>
              <w:rPr>
                <w:spacing w:val="-3"/>
                <w:sz w:val="20"/>
              </w:rPr>
              <w:t xml:space="preserve">tienen relación </w:t>
            </w:r>
            <w:r>
              <w:rPr>
                <w:sz w:val="20"/>
              </w:rPr>
              <w:t xml:space="preserve">con </w:t>
            </w:r>
            <w:r>
              <w:rPr>
                <w:spacing w:val="-3"/>
                <w:sz w:val="20"/>
              </w:rPr>
              <w:t xml:space="preserve">CONALFA: Presentar </w:t>
            </w:r>
            <w:r>
              <w:rPr>
                <w:sz w:val="20"/>
              </w:rPr>
              <w:t xml:space="preserve">y </w:t>
            </w:r>
            <w:r>
              <w:rPr>
                <w:spacing w:val="-3"/>
                <w:sz w:val="20"/>
              </w:rPr>
              <w:t xml:space="preserve">trasladar datos </w:t>
            </w:r>
            <w:r>
              <w:rPr>
                <w:sz w:val="20"/>
              </w:rPr>
              <w:t>o</w:t>
            </w:r>
            <w:r>
              <w:rPr>
                <w:spacing w:val="-6"/>
                <w:sz w:val="20"/>
              </w:rPr>
              <w:t xml:space="preserve"> </w:t>
            </w:r>
            <w:r>
              <w:rPr>
                <w:spacing w:val="-3"/>
                <w:sz w:val="20"/>
              </w:rPr>
              <w:t>información.</w:t>
            </w:r>
          </w:p>
        </w:tc>
      </w:tr>
    </w:tbl>
    <w:p w:rsidR="005F1E51" w:rsidRDefault="005F1E51">
      <w:pPr>
        <w:pStyle w:val="Textoindependiente"/>
        <w:rPr>
          <w:b/>
          <w:i/>
          <w:sz w:val="22"/>
        </w:rPr>
      </w:pPr>
    </w:p>
    <w:p w:rsidR="005F1E51" w:rsidRDefault="005F1E51">
      <w:pPr>
        <w:pStyle w:val="Textoindependiente"/>
        <w:rPr>
          <w:b/>
          <w:i/>
          <w:sz w:val="18"/>
        </w:rPr>
      </w:pPr>
    </w:p>
    <w:p w:rsidR="005F1E51" w:rsidRDefault="002D7C6F">
      <w:pPr>
        <w:ind w:left="221"/>
        <w:rPr>
          <w:b/>
          <w:i/>
          <w:sz w:val="20"/>
        </w:rPr>
      </w:pPr>
      <w:r>
        <w:rPr>
          <w:b/>
          <w:i/>
          <w:sz w:val="20"/>
        </w:rPr>
        <w:t>RESPONSABILIDADES DEL PUESTO</w:t>
      </w:r>
    </w:p>
    <w:p w:rsidR="005F1E51" w:rsidRDefault="005F1E51">
      <w:pPr>
        <w:pStyle w:val="Textoindependiente"/>
        <w:rPr>
          <w:b/>
          <w:i/>
        </w:rPr>
      </w:pPr>
    </w:p>
    <w:tbl>
      <w:tblPr>
        <w:tblStyle w:val="TableNormal"/>
        <w:tblW w:w="0" w:type="auto"/>
        <w:tblInd w:w="229" w:type="dxa"/>
        <w:tblLayout w:type="fixed"/>
        <w:tblLook w:val="01E0" w:firstRow="1" w:lastRow="1" w:firstColumn="1" w:lastColumn="1" w:noHBand="0" w:noVBand="0"/>
      </w:tblPr>
      <w:tblGrid>
        <w:gridCol w:w="9476"/>
      </w:tblGrid>
      <w:tr w:rsidR="005F1E51">
        <w:trPr>
          <w:trHeight w:val="354"/>
        </w:trPr>
        <w:tc>
          <w:tcPr>
            <w:tcW w:w="9476" w:type="dxa"/>
            <w:shd w:val="clear" w:color="auto" w:fill="000000"/>
          </w:tcPr>
          <w:p w:rsidR="005F1E51" w:rsidRDefault="002D7C6F">
            <w:pPr>
              <w:pStyle w:val="TableParagraph"/>
              <w:spacing w:before="68"/>
              <w:ind w:left="74"/>
              <w:rPr>
                <w:b/>
                <w:sz w:val="20"/>
              </w:rPr>
            </w:pPr>
            <w:r>
              <w:rPr>
                <w:b/>
                <w:color w:val="FFFFFF"/>
                <w:sz w:val="20"/>
              </w:rPr>
              <w:t>RESPONSABILIDAD POR ACTIVOS:</w:t>
            </w:r>
          </w:p>
        </w:tc>
      </w:tr>
      <w:tr w:rsidR="005F1E51">
        <w:trPr>
          <w:trHeight w:val="354"/>
        </w:trPr>
        <w:tc>
          <w:tcPr>
            <w:tcW w:w="9476" w:type="dxa"/>
            <w:tcBorders>
              <w:top w:val="single" w:sz="4" w:space="0" w:color="000000"/>
              <w:left w:val="single" w:sz="4" w:space="0" w:color="000000"/>
              <w:bottom w:val="single" w:sz="4" w:space="0" w:color="000000"/>
              <w:right w:val="single" w:sz="4" w:space="0" w:color="000000"/>
            </w:tcBorders>
          </w:tcPr>
          <w:p w:rsidR="005F1E51" w:rsidRDefault="002D7C6F">
            <w:pPr>
              <w:pStyle w:val="TableParagraph"/>
              <w:numPr>
                <w:ilvl w:val="0"/>
                <w:numId w:val="252"/>
              </w:numPr>
              <w:tabs>
                <w:tab w:val="left" w:pos="429"/>
                <w:tab w:val="left" w:pos="430"/>
              </w:tabs>
              <w:spacing w:before="62"/>
              <w:rPr>
                <w:sz w:val="20"/>
              </w:rPr>
            </w:pPr>
            <w:r>
              <w:rPr>
                <w:sz w:val="20"/>
              </w:rPr>
              <w:t>Es responsable de activos que equivalen a un monto de hasta</w:t>
            </w:r>
            <w:r>
              <w:rPr>
                <w:spacing w:val="-14"/>
                <w:sz w:val="20"/>
              </w:rPr>
              <w:t xml:space="preserve"> </w:t>
            </w:r>
            <w:r>
              <w:rPr>
                <w:sz w:val="20"/>
              </w:rPr>
              <w:t>Q.20,000.00.</w:t>
            </w:r>
          </w:p>
        </w:tc>
      </w:tr>
    </w:tbl>
    <w:p w:rsidR="005F1E51" w:rsidRDefault="005F1E51">
      <w:pPr>
        <w:pStyle w:val="Textoindependiente"/>
        <w:spacing w:before="10"/>
        <w:rPr>
          <w:b/>
          <w:i/>
        </w:rPr>
      </w:pPr>
    </w:p>
    <w:tbl>
      <w:tblPr>
        <w:tblStyle w:val="TableNormal"/>
        <w:tblW w:w="0" w:type="auto"/>
        <w:tblInd w:w="229" w:type="dxa"/>
        <w:tblLayout w:type="fixed"/>
        <w:tblLook w:val="01E0" w:firstRow="1" w:lastRow="1" w:firstColumn="1" w:lastColumn="1" w:noHBand="0" w:noVBand="0"/>
      </w:tblPr>
      <w:tblGrid>
        <w:gridCol w:w="9476"/>
      </w:tblGrid>
      <w:tr w:rsidR="005F1E51">
        <w:trPr>
          <w:trHeight w:val="345"/>
        </w:trPr>
        <w:tc>
          <w:tcPr>
            <w:tcW w:w="9476" w:type="dxa"/>
            <w:shd w:val="clear" w:color="auto" w:fill="000000"/>
          </w:tcPr>
          <w:p w:rsidR="005F1E51" w:rsidRDefault="002D7C6F">
            <w:pPr>
              <w:pStyle w:val="TableParagraph"/>
              <w:spacing w:before="58"/>
              <w:ind w:left="74"/>
              <w:rPr>
                <w:b/>
                <w:sz w:val="20"/>
              </w:rPr>
            </w:pPr>
            <w:r>
              <w:rPr>
                <w:b/>
                <w:color w:val="FFFFFF"/>
                <w:sz w:val="20"/>
              </w:rPr>
              <w:t>RESPONSABILIDAD POR INFORMACION:</w:t>
            </w:r>
          </w:p>
        </w:tc>
      </w:tr>
      <w:tr w:rsidR="005F1E51">
        <w:trPr>
          <w:trHeight w:val="934"/>
        </w:trPr>
        <w:tc>
          <w:tcPr>
            <w:tcW w:w="9476" w:type="dxa"/>
            <w:tcBorders>
              <w:top w:val="single" w:sz="4" w:space="0" w:color="000000"/>
              <w:left w:val="single" w:sz="4" w:space="0" w:color="000000"/>
              <w:bottom w:val="single" w:sz="4" w:space="0" w:color="000000"/>
              <w:right w:val="single" w:sz="4" w:space="0" w:color="000000"/>
            </w:tcBorders>
          </w:tcPr>
          <w:p w:rsidR="005F1E51" w:rsidRDefault="002D7C6F">
            <w:pPr>
              <w:pStyle w:val="TableParagraph"/>
              <w:spacing w:before="62"/>
              <w:ind w:left="69"/>
              <w:rPr>
                <w:sz w:val="20"/>
              </w:rPr>
            </w:pPr>
            <w:r>
              <w:rPr>
                <w:sz w:val="20"/>
              </w:rPr>
              <w:t>Por las tareas del puesto maneja información relacionada con:</w:t>
            </w:r>
          </w:p>
          <w:p w:rsidR="005F1E51" w:rsidRDefault="002D7C6F">
            <w:pPr>
              <w:pStyle w:val="TableParagraph"/>
              <w:numPr>
                <w:ilvl w:val="0"/>
                <w:numId w:val="251"/>
              </w:numPr>
              <w:tabs>
                <w:tab w:val="left" w:pos="429"/>
                <w:tab w:val="left" w:pos="430"/>
              </w:tabs>
              <w:spacing w:before="60"/>
              <w:rPr>
                <w:sz w:val="20"/>
              </w:rPr>
            </w:pPr>
            <w:r>
              <w:rPr>
                <w:sz w:val="20"/>
              </w:rPr>
              <w:t>Aspectos generales sobre las actividades de</w:t>
            </w:r>
            <w:r>
              <w:rPr>
                <w:spacing w:val="-7"/>
                <w:sz w:val="20"/>
              </w:rPr>
              <w:t xml:space="preserve"> </w:t>
            </w:r>
            <w:r>
              <w:rPr>
                <w:sz w:val="20"/>
              </w:rPr>
              <w:t>CONALFA.</w:t>
            </w:r>
          </w:p>
        </w:tc>
      </w:tr>
    </w:tbl>
    <w:p w:rsidR="005F1E51" w:rsidRDefault="005F1E51">
      <w:pPr>
        <w:pStyle w:val="Textoindependiente"/>
        <w:rPr>
          <w:b/>
          <w:i/>
        </w:rPr>
      </w:pPr>
    </w:p>
    <w:p w:rsidR="005F1E51" w:rsidRDefault="002D7C6F">
      <w:pPr>
        <w:ind w:left="221"/>
        <w:rPr>
          <w:b/>
          <w:i/>
          <w:sz w:val="20"/>
        </w:rPr>
      </w:pPr>
      <w:r>
        <w:rPr>
          <w:b/>
          <w:i/>
          <w:sz w:val="20"/>
        </w:rPr>
        <w:t>CONDICIONES DE TRABAJO</w:t>
      </w:r>
    </w:p>
    <w:p w:rsidR="005F1E51" w:rsidRDefault="005F1E51">
      <w:pPr>
        <w:pStyle w:val="Textoindependiente"/>
        <w:spacing w:before="10" w:after="1"/>
        <w:rPr>
          <w:b/>
          <w:i/>
        </w:rPr>
      </w:pPr>
    </w:p>
    <w:tbl>
      <w:tblPr>
        <w:tblStyle w:val="TableNormal"/>
        <w:tblW w:w="0" w:type="auto"/>
        <w:tblInd w:w="229" w:type="dxa"/>
        <w:tblLayout w:type="fixed"/>
        <w:tblLook w:val="01E0" w:firstRow="1" w:lastRow="1" w:firstColumn="1" w:lastColumn="1" w:noHBand="0" w:noVBand="0"/>
      </w:tblPr>
      <w:tblGrid>
        <w:gridCol w:w="9476"/>
      </w:tblGrid>
      <w:tr w:rsidR="005F1E51">
        <w:trPr>
          <w:trHeight w:val="344"/>
        </w:trPr>
        <w:tc>
          <w:tcPr>
            <w:tcW w:w="9476" w:type="dxa"/>
            <w:shd w:val="clear" w:color="auto" w:fill="000000"/>
          </w:tcPr>
          <w:p w:rsidR="005F1E51" w:rsidRDefault="002D7C6F">
            <w:pPr>
              <w:pStyle w:val="TableParagraph"/>
              <w:spacing w:before="58"/>
              <w:ind w:left="74"/>
              <w:rPr>
                <w:b/>
                <w:sz w:val="20"/>
              </w:rPr>
            </w:pPr>
            <w:r>
              <w:rPr>
                <w:b/>
                <w:color w:val="FFFFFF"/>
                <w:sz w:val="20"/>
              </w:rPr>
              <w:t>AMBIENTE FISICO:</w:t>
            </w:r>
          </w:p>
        </w:tc>
      </w:tr>
      <w:tr w:rsidR="005F1E51">
        <w:trPr>
          <w:trHeight w:val="645"/>
        </w:trPr>
        <w:tc>
          <w:tcPr>
            <w:tcW w:w="9476" w:type="dxa"/>
            <w:tcBorders>
              <w:top w:val="single" w:sz="4" w:space="0" w:color="000000"/>
              <w:left w:val="single" w:sz="4" w:space="0" w:color="000000"/>
              <w:bottom w:val="single" w:sz="4" w:space="0" w:color="000000"/>
              <w:right w:val="single" w:sz="4" w:space="0" w:color="000000"/>
            </w:tcBorders>
          </w:tcPr>
          <w:p w:rsidR="005F1E51" w:rsidRDefault="002D7C6F">
            <w:pPr>
              <w:pStyle w:val="TableParagraph"/>
              <w:numPr>
                <w:ilvl w:val="0"/>
                <w:numId w:val="250"/>
              </w:numPr>
              <w:tabs>
                <w:tab w:val="left" w:pos="429"/>
                <w:tab w:val="left" w:pos="430"/>
              </w:tabs>
              <w:spacing w:before="63"/>
              <w:rPr>
                <w:sz w:val="20"/>
              </w:rPr>
            </w:pPr>
            <w:r>
              <w:rPr>
                <w:sz w:val="20"/>
              </w:rPr>
              <w:t xml:space="preserve">El trabajo se desarrolla más de 60% en </w:t>
            </w:r>
            <w:proofErr w:type="gramStart"/>
            <w:r>
              <w:rPr>
                <w:sz w:val="20"/>
              </w:rPr>
              <w:t>el</w:t>
            </w:r>
            <w:r>
              <w:rPr>
                <w:spacing w:val="-13"/>
                <w:sz w:val="20"/>
              </w:rPr>
              <w:t xml:space="preserve"> </w:t>
            </w:r>
            <w:r>
              <w:rPr>
                <w:sz w:val="20"/>
              </w:rPr>
              <w:t>oficinas</w:t>
            </w:r>
            <w:proofErr w:type="gramEnd"/>
            <w:r>
              <w:rPr>
                <w:sz w:val="20"/>
              </w:rPr>
              <w:t>.</w:t>
            </w:r>
          </w:p>
        </w:tc>
      </w:tr>
    </w:tbl>
    <w:p w:rsidR="005F1E51" w:rsidRDefault="005F1E51">
      <w:pPr>
        <w:rPr>
          <w:sz w:val="20"/>
        </w:rPr>
        <w:sectPr w:rsidR="005F1E51">
          <w:pgSz w:w="12240" w:h="15840"/>
          <w:pgMar w:top="1400" w:right="880" w:bottom="1160" w:left="1480" w:header="698" w:footer="963" w:gutter="0"/>
          <w:cols w:space="720"/>
        </w:sectPr>
      </w:pPr>
    </w:p>
    <w:p w:rsidR="005F1E51" w:rsidRDefault="005F1E51">
      <w:pPr>
        <w:pStyle w:val="Textoindependiente"/>
        <w:spacing w:before="1"/>
        <w:rPr>
          <w:b/>
          <w:i/>
          <w:sz w:val="19"/>
        </w:rPr>
      </w:pPr>
    </w:p>
    <w:tbl>
      <w:tblPr>
        <w:tblStyle w:val="TableNormal"/>
        <w:tblW w:w="0" w:type="auto"/>
        <w:tblInd w:w="229" w:type="dxa"/>
        <w:tblLayout w:type="fixed"/>
        <w:tblLook w:val="01E0" w:firstRow="1" w:lastRow="1" w:firstColumn="1" w:lastColumn="1" w:noHBand="0" w:noVBand="0"/>
      </w:tblPr>
      <w:tblGrid>
        <w:gridCol w:w="9476"/>
      </w:tblGrid>
      <w:tr w:rsidR="005F1E51">
        <w:trPr>
          <w:trHeight w:val="345"/>
        </w:trPr>
        <w:tc>
          <w:tcPr>
            <w:tcW w:w="9476" w:type="dxa"/>
            <w:shd w:val="clear" w:color="auto" w:fill="000000"/>
          </w:tcPr>
          <w:p w:rsidR="005F1E51" w:rsidRDefault="002D7C6F">
            <w:pPr>
              <w:pStyle w:val="TableParagraph"/>
              <w:spacing w:before="59"/>
              <w:ind w:left="74"/>
              <w:rPr>
                <w:b/>
                <w:sz w:val="20"/>
              </w:rPr>
            </w:pPr>
            <w:r>
              <w:rPr>
                <w:b/>
                <w:color w:val="FFFFFF"/>
                <w:sz w:val="20"/>
              </w:rPr>
              <w:t>RIESGOS Y CONSECUENCIAS:</w:t>
            </w:r>
          </w:p>
        </w:tc>
      </w:tr>
      <w:tr w:rsidR="005F1E51">
        <w:trPr>
          <w:trHeight w:val="585"/>
        </w:trPr>
        <w:tc>
          <w:tcPr>
            <w:tcW w:w="9476" w:type="dxa"/>
            <w:tcBorders>
              <w:top w:val="single" w:sz="4" w:space="0" w:color="000000"/>
              <w:left w:val="single" w:sz="4" w:space="0" w:color="000000"/>
              <w:bottom w:val="single" w:sz="4" w:space="0" w:color="000000"/>
              <w:right w:val="single" w:sz="4" w:space="0" w:color="000000"/>
            </w:tcBorders>
          </w:tcPr>
          <w:p w:rsidR="005F1E51" w:rsidRDefault="002D7C6F">
            <w:pPr>
              <w:pStyle w:val="TableParagraph"/>
              <w:numPr>
                <w:ilvl w:val="0"/>
                <w:numId w:val="249"/>
              </w:numPr>
              <w:tabs>
                <w:tab w:val="left" w:pos="429"/>
                <w:tab w:val="left" w:pos="430"/>
              </w:tabs>
              <w:spacing w:before="63"/>
              <w:ind w:right="63" w:hanging="360"/>
              <w:rPr>
                <w:sz w:val="20"/>
              </w:rPr>
            </w:pPr>
            <w:r>
              <w:rPr>
                <w:sz w:val="20"/>
              </w:rPr>
              <w:t>Expuesto a sufrir accidentes por levantamiento de cosas pesadas, que pueden ocasionar</w:t>
            </w:r>
            <w:r>
              <w:rPr>
                <w:spacing w:val="-29"/>
                <w:sz w:val="20"/>
              </w:rPr>
              <w:t xml:space="preserve"> </w:t>
            </w:r>
            <w:r>
              <w:rPr>
                <w:sz w:val="20"/>
              </w:rPr>
              <w:t>torceduras, lumbagos,</w:t>
            </w:r>
            <w:r>
              <w:rPr>
                <w:spacing w:val="-2"/>
                <w:sz w:val="20"/>
              </w:rPr>
              <w:t xml:space="preserve"> </w:t>
            </w:r>
            <w:r>
              <w:rPr>
                <w:sz w:val="20"/>
              </w:rPr>
              <w:t>etc.</w:t>
            </w:r>
          </w:p>
        </w:tc>
      </w:tr>
    </w:tbl>
    <w:p w:rsidR="005F1E51" w:rsidRDefault="005F1E51">
      <w:pPr>
        <w:pStyle w:val="Textoindependiente"/>
        <w:spacing w:before="9"/>
        <w:rPr>
          <w:b/>
          <w:i/>
          <w:sz w:val="11"/>
        </w:rPr>
      </w:pPr>
    </w:p>
    <w:p w:rsidR="005F1E51" w:rsidRDefault="002D7C6F">
      <w:pPr>
        <w:spacing w:before="94"/>
        <w:ind w:left="221"/>
        <w:rPr>
          <w:b/>
          <w:i/>
          <w:sz w:val="20"/>
        </w:rPr>
      </w:pPr>
      <w:r>
        <w:rPr>
          <w:b/>
          <w:i/>
          <w:sz w:val="20"/>
        </w:rPr>
        <w:t>REQUERIMIENTOS DEL PUESTO</w:t>
      </w:r>
    </w:p>
    <w:p w:rsidR="005F1E51" w:rsidRDefault="005F1E51">
      <w:pPr>
        <w:pStyle w:val="Textoindependiente"/>
        <w:rPr>
          <w:b/>
          <w:i/>
        </w:rPr>
      </w:pPr>
    </w:p>
    <w:tbl>
      <w:tblPr>
        <w:tblStyle w:val="TableNormal"/>
        <w:tblW w:w="0" w:type="auto"/>
        <w:tblInd w:w="2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59"/>
        <w:gridCol w:w="7323"/>
      </w:tblGrid>
      <w:tr w:rsidR="005F1E51">
        <w:trPr>
          <w:trHeight w:val="580"/>
        </w:trPr>
        <w:tc>
          <w:tcPr>
            <w:tcW w:w="2159" w:type="dxa"/>
            <w:tcBorders>
              <w:top w:val="nil"/>
              <w:left w:val="nil"/>
              <w:bottom w:val="nil"/>
              <w:right w:val="nil"/>
            </w:tcBorders>
            <w:shd w:val="clear" w:color="auto" w:fill="000000"/>
          </w:tcPr>
          <w:p w:rsidR="005F1E51" w:rsidRDefault="002D7C6F">
            <w:pPr>
              <w:pStyle w:val="TableParagraph"/>
              <w:spacing w:before="59"/>
              <w:ind w:left="74" w:right="331"/>
              <w:rPr>
                <w:b/>
                <w:sz w:val="20"/>
              </w:rPr>
            </w:pPr>
            <w:r>
              <w:rPr>
                <w:b/>
                <w:color w:val="FFFFFF"/>
                <w:sz w:val="20"/>
              </w:rPr>
              <w:t>Educación Formal Necesaria:</w:t>
            </w:r>
          </w:p>
        </w:tc>
        <w:tc>
          <w:tcPr>
            <w:tcW w:w="7323" w:type="dxa"/>
          </w:tcPr>
          <w:p w:rsidR="005F1E51" w:rsidRDefault="002D7C6F">
            <w:pPr>
              <w:pStyle w:val="TableParagraph"/>
              <w:spacing w:before="172"/>
              <w:ind w:left="70"/>
              <w:rPr>
                <w:sz w:val="20"/>
              </w:rPr>
            </w:pPr>
            <w:r>
              <w:rPr>
                <w:sz w:val="20"/>
              </w:rPr>
              <w:t>Primaria completa</w:t>
            </w:r>
          </w:p>
        </w:tc>
      </w:tr>
      <w:tr w:rsidR="005F1E51">
        <w:trPr>
          <w:trHeight w:val="689"/>
        </w:trPr>
        <w:tc>
          <w:tcPr>
            <w:tcW w:w="2159" w:type="dxa"/>
            <w:tcBorders>
              <w:top w:val="nil"/>
              <w:left w:val="nil"/>
              <w:bottom w:val="nil"/>
              <w:right w:val="nil"/>
            </w:tcBorders>
            <w:shd w:val="clear" w:color="auto" w:fill="000000"/>
          </w:tcPr>
          <w:p w:rsidR="005F1E51" w:rsidRDefault="002D7C6F">
            <w:pPr>
              <w:pStyle w:val="TableParagraph"/>
              <w:spacing w:before="113"/>
              <w:ind w:left="74" w:right="330"/>
              <w:rPr>
                <w:b/>
                <w:sz w:val="20"/>
              </w:rPr>
            </w:pPr>
            <w:r>
              <w:rPr>
                <w:b/>
                <w:color w:val="FFFFFF"/>
                <w:sz w:val="20"/>
              </w:rPr>
              <w:t>Educación no Formal Necesaria:</w:t>
            </w:r>
          </w:p>
        </w:tc>
        <w:tc>
          <w:tcPr>
            <w:tcW w:w="7323" w:type="dxa"/>
          </w:tcPr>
          <w:p w:rsidR="005F1E51" w:rsidRDefault="002D7C6F">
            <w:pPr>
              <w:pStyle w:val="TableParagraph"/>
              <w:numPr>
                <w:ilvl w:val="0"/>
                <w:numId w:val="248"/>
              </w:numPr>
              <w:tabs>
                <w:tab w:val="left" w:pos="430"/>
                <w:tab w:val="left" w:pos="431"/>
              </w:tabs>
              <w:spacing w:line="227" w:lineRule="exact"/>
              <w:rPr>
                <w:sz w:val="20"/>
              </w:rPr>
            </w:pPr>
            <w:r>
              <w:rPr>
                <w:sz w:val="20"/>
              </w:rPr>
              <w:t>Relaciones</w:t>
            </w:r>
            <w:r>
              <w:rPr>
                <w:spacing w:val="-2"/>
                <w:sz w:val="20"/>
              </w:rPr>
              <w:t xml:space="preserve"> </w:t>
            </w:r>
            <w:r>
              <w:rPr>
                <w:sz w:val="20"/>
              </w:rPr>
              <w:t>interpersonales</w:t>
            </w:r>
          </w:p>
        </w:tc>
      </w:tr>
      <w:tr w:rsidR="005F1E51">
        <w:trPr>
          <w:trHeight w:val="580"/>
        </w:trPr>
        <w:tc>
          <w:tcPr>
            <w:tcW w:w="2159" w:type="dxa"/>
            <w:tcBorders>
              <w:top w:val="nil"/>
              <w:left w:val="nil"/>
              <w:bottom w:val="nil"/>
              <w:right w:val="nil"/>
            </w:tcBorders>
            <w:shd w:val="clear" w:color="auto" w:fill="000000"/>
          </w:tcPr>
          <w:p w:rsidR="005F1E51" w:rsidRDefault="002D7C6F">
            <w:pPr>
              <w:pStyle w:val="TableParagraph"/>
              <w:spacing w:before="59"/>
              <w:ind w:left="74" w:right="164"/>
              <w:rPr>
                <w:b/>
                <w:sz w:val="20"/>
              </w:rPr>
            </w:pPr>
            <w:r>
              <w:rPr>
                <w:b/>
                <w:color w:val="FFFFFF"/>
                <w:sz w:val="20"/>
              </w:rPr>
              <w:t>Experiencia Laboral Previa:</w:t>
            </w:r>
          </w:p>
        </w:tc>
        <w:tc>
          <w:tcPr>
            <w:tcW w:w="7323" w:type="dxa"/>
          </w:tcPr>
          <w:p w:rsidR="005F1E51" w:rsidRDefault="002D7C6F">
            <w:pPr>
              <w:pStyle w:val="TableParagraph"/>
              <w:spacing w:before="172"/>
              <w:ind w:left="70"/>
              <w:rPr>
                <w:sz w:val="20"/>
              </w:rPr>
            </w:pPr>
            <w:r>
              <w:rPr>
                <w:sz w:val="20"/>
              </w:rPr>
              <w:t>Un año en actividades de conserjería o limpieza.</w:t>
            </w:r>
          </w:p>
        </w:tc>
      </w:tr>
      <w:tr w:rsidR="005F1E51">
        <w:trPr>
          <w:trHeight w:val="580"/>
        </w:trPr>
        <w:tc>
          <w:tcPr>
            <w:tcW w:w="2159" w:type="dxa"/>
            <w:tcBorders>
              <w:top w:val="nil"/>
              <w:left w:val="nil"/>
              <w:bottom w:val="nil"/>
              <w:right w:val="nil"/>
            </w:tcBorders>
            <w:shd w:val="clear" w:color="auto" w:fill="000000"/>
          </w:tcPr>
          <w:p w:rsidR="005F1E51" w:rsidRDefault="002D7C6F">
            <w:pPr>
              <w:pStyle w:val="TableParagraph"/>
              <w:spacing w:before="58"/>
              <w:ind w:left="74" w:right="620"/>
              <w:rPr>
                <w:b/>
                <w:sz w:val="20"/>
              </w:rPr>
            </w:pPr>
            <w:r>
              <w:rPr>
                <w:b/>
                <w:color w:val="FFFFFF"/>
                <w:sz w:val="20"/>
              </w:rPr>
              <w:t>Conocimientos Necesarios:</w:t>
            </w:r>
          </w:p>
        </w:tc>
        <w:tc>
          <w:tcPr>
            <w:tcW w:w="7323" w:type="dxa"/>
          </w:tcPr>
          <w:p w:rsidR="005F1E51" w:rsidRDefault="005F1E51">
            <w:pPr>
              <w:pStyle w:val="TableParagraph"/>
              <w:ind w:left="0"/>
              <w:rPr>
                <w:rFonts w:ascii="Times New Roman"/>
                <w:sz w:val="20"/>
              </w:rPr>
            </w:pPr>
          </w:p>
        </w:tc>
      </w:tr>
      <w:tr w:rsidR="005F1E51">
        <w:trPr>
          <w:trHeight w:val="579"/>
        </w:trPr>
        <w:tc>
          <w:tcPr>
            <w:tcW w:w="2159" w:type="dxa"/>
            <w:tcBorders>
              <w:top w:val="nil"/>
              <w:left w:val="nil"/>
              <w:bottom w:val="single" w:sz="4" w:space="0" w:color="FFFFFF"/>
              <w:right w:val="nil"/>
            </w:tcBorders>
            <w:shd w:val="clear" w:color="auto" w:fill="000000"/>
          </w:tcPr>
          <w:p w:rsidR="005F1E51" w:rsidRDefault="002D7C6F">
            <w:pPr>
              <w:pStyle w:val="TableParagraph"/>
              <w:spacing w:before="58"/>
              <w:ind w:left="74" w:right="775"/>
              <w:rPr>
                <w:b/>
                <w:sz w:val="20"/>
              </w:rPr>
            </w:pPr>
            <w:r>
              <w:rPr>
                <w:b/>
                <w:color w:val="FFFFFF"/>
                <w:sz w:val="20"/>
              </w:rPr>
              <w:t>Habilidades y Destrezas:</w:t>
            </w:r>
          </w:p>
        </w:tc>
        <w:tc>
          <w:tcPr>
            <w:tcW w:w="7323" w:type="dxa"/>
          </w:tcPr>
          <w:p w:rsidR="005F1E51" w:rsidRDefault="005F1E51">
            <w:pPr>
              <w:pStyle w:val="TableParagraph"/>
              <w:ind w:left="0"/>
              <w:rPr>
                <w:rFonts w:ascii="Times New Roman"/>
                <w:sz w:val="20"/>
              </w:rPr>
            </w:pPr>
          </w:p>
        </w:tc>
      </w:tr>
    </w:tbl>
    <w:p w:rsidR="005F1E51" w:rsidRDefault="005F1E51">
      <w:pPr>
        <w:pStyle w:val="Textoindependiente"/>
        <w:rPr>
          <w:b/>
          <w:i/>
        </w:rPr>
      </w:pPr>
    </w:p>
    <w:p w:rsidR="005F1E51" w:rsidRDefault="002D7C6F">
      <w:pPr>
        <w:ind w:left="221"/>
        <w:rPr>
          <w:b/>
          <w:i/>
          <w:sz w:val="20"/>
        </w:rPr>
      </w:pPr>
      <w:r>
        <w:rPr>
          <w:b/>
          <w:i/>
          <w:sz w:val="20"/>
        </w:rPr>
        <w:t>CARGOS INTEGRADOS</w:t>
      </w:r>
    </w:p>
    <w:p w:rsidR="005F1E51" w:rsidRDefault="006D1E08">
      <w:pPr>
        <w:pStyle w:val="Textoindependiente"/>
        <w:spacing w:before="6"/>
        <w:rPr>
          <w:b/>
          <w:i/>
          <w:sz w:val="16"/>
        </w:rPr>
      </w:pPr>
      <w:r>
        <w:rPr>
          <w:noProof/>
          <w:lang w:val="es-GT" w:eastAsia="es-GT" w:bidi="ar-SA"/>
        </w:rPr>
        <mc:AlternateContent>
          <mc:Choice Requires="wps">
            <w:drawing>
              <wp:anchor distT="0" distB="0" distL="0" distR="0" simplePos="0" relativeHeight="251747328" behindDoc="1" locked="0" layoutInCell="1" allowOverlap="1">
                <wp:simplePos x="0" y="0"/>
                <wp:positionH relativeFrom="page">
                  <wp:posOffset>1080770</wp:posOffset>
                </wp:positionH>
                <wp:positionV relativeFrom="paragraph">
                  <wp:posOffset>149225</wp:posOffset>
                </wp:positionV>
                <wp:extent cx="6057900" cy="413385"/>
                <wp:effectExtent l="0" t="0" r="0" b="0"/>
                <wp:wrapTopAndBottom/>
                <wp:docPr id="38"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41338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BB1ED7" w:rsidRDefault="00BB1ED7">
                            <w:pPr>
                              <w:pStyle w:val="Textoindependiente"/>
                              <w:numPr>
                                <w:ilvl w:val="0"/>
                                <w:numId w:val="247"/>
                              </w:numPr>
                              <w:tabs>
                                <w:tab w:val="left" w:pos="424"/>
                                <w:tab w:val="left" w:pos="425"/>
                              </w:tabs>
                              <w:spacing w:before="58"/>
                            </w:pPr>
                            <w:r>
                              <w:t>Técnico Operativo</w:t>
                            </w:r>
                            <w:r>
                              <w:rPr>
                                <w:spacing w:val="-4"/>
                              </w:rPr>
                              <w:t xml:space="preserve"> </w:t>
                            </w:r>
                            <w:r>
                              <w:t>Conserje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 o:spid="_x0000_s1162" type="#_x0000_t202" style="position:absolute;margin-left:85.1pt;margin-top:11.75pt;width:477pt;height:32.55pt;z-index:-2515691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" filled="f" strokeweight=".48pt">
                <v:textbox inset="0,0,0,0">
                  <w:txbxContent>
                    <w:p w:rsidR="00BB1ED7" w:rsidRDefault="00BB1ED7">
                      <w:pPr>
                        <w:pStyle w:val="Textoindependiente"/>
                        <w:numPr>
                          <w:ilvl w:val="0"/>
                          <w:numId w:val="247"/>
                        </w:numPr>
                        <w:tabs>
                          <w:tab w:val="left" w:pos="424"/>
                          <w:tab w:val="left" w:pos="425"/>
                        </w:tabs>
                        <w:spacing w:before="58"/>
                      </w:pPr>
                      <w:r>
                        <w:t>Técnico Operativo</w:t>
                      </w:r>
                      <w:r>
                        <w:rPr>
                          <w:spacing w:val="-4"/>
                        </w:rPr>
                        <w:t xml:space="preserve"> </w:t>
                      </w:r>
                      <w:r>
                        <w:t>Conserje</w:t>
                      </w:r>
                    </w:p>
                  </w:txbxContent>
                </v:textbox>
                <w10:wrap type="topAndBottom" anchorx="page"/>
              </v:shape>
            </w:pict>
          </mc:Fallback>
        </mc:AlternateContent>
      </w:r>
    </w:p>
    <w:p w:rsidR="005F1E51" w:rsidRDefault="005F1E51">
      <w:pPr>
        <w:rPr>
          <w:sz w:val="16"/>
        </w:rPr>
        <w:sectPr w:rsidR="005F1E51">
          <w:pgSz w:w="12240" w:h="15840"/>
          <w:pgMar w:top="1400" w:right="880" w:bottom="1160" w:left="1480" w:header="698" w:footer="963" w:gutter="0"/>
          <w:cols w:space="720"/>
        </w:sectPr>
      </w:pPr>
    </w:p>
    <w:p w:rsidR="005F1E51" w:rsidRDefault="005F1E51">
      <w:pPr>
        <w:pStyle w:val="Textoindependiente"/>
        <w:spacing w:before="11"/>
        <w:rPr>
          <w:b/>
          <w:i/>
          <w:sz w:val="9"/>
        </w:rPr>
      </w:pPr>
    </w:p>
    <w:p w:rsidR="005F1E51" w:rsidRDefault="002D7C6F">
      <w:pPr>
        <w:spacing w:before="94"/>
        <w:ind w:left="3274" w:right="2541" w:hanging="1311"/>
        <w:rPr>
          <w:b/>
          <w:sz w:val="20"/>
        </w:rPr>
      </w:pPr>
      <w:r>
        <w:rPr>
          <w:b/>
          <w:sz w:val="20"/>
        </w:rPr>
        <w:t>COMITÉ NACIONAL DE ALFABETIZACIÓN – CONALFA - DESCRIPCIÓN DE PUESTOS</w:t>
      </w:r>
    </w:p>
    <w:p w:rsidR="005F1E51" w:rsidRDefault="005F1E51">
      <w:pPr>
        <w:pStyle w:val="Textoindependiente"/>
        <w:spacing w:before="10"/>
        <w:rPr>
          <w:b/>
          <w:sz w:val="11"/>
        </w:rPr>
      </w:pPr>
    </w:p>
    <w:p w:rsidR="005F1E51" w:rsidRDefault="002D7C6F">
      <w:pPr>
        <w:spacing w:before="94"/>
        <w:ind w:left="221"/>
        <w:rPr>
          <w:b/>
          <w:i/>
          <w:sz w:val="20"/>
        </w:rPr>
      </w:pPr>
      <w:r>
        <w:rPr>
          <w:b/>
          <w:i/>
          <w:sz w:val="20"/>
        </w:rPr>
        <w:t>IDENTIFICACIÓN</w:t>
      </w:r>
    </w:p>
    <w:p w:rsidR="005F1E51" w:rsidRDefault="005F1E51">
      <w:pPr>
        <w:pStyle w:val="Textoindependiente"/>
        <w:spacing w:before="1" w:after="1"/>
        <w:rPr>
          <w:b/>
          <w:i/>
        </w:rPr>
      </w:pPr>
    </w:p>
    <w:tbl>
      <w:tblPr>
        <w:tblStyle w:val="TableNormal"/>
        <w:tblW w:w="0" w:type="auto"/>
        <w:tblInd w:w="229" w:type="dxa"/>
        <w:tblLayout w:type="fixed"/>
        <w:tblLook w:val="01E0" w:firstRow="1" w:lastRow="1" w:firstColumn="1" w:lastColumn="1" w:noHBand="0" w:noVBand="0"/>
      </w:tblPr>
      <w:tblGrid>
        <w:gridCol w:w="994"/>
        <w:gridCol w:w="6090"/>
        <w:gridCol w:w="943"/>
        <w:gridCol w:w="1449"/>
      </w:tblGrid>
      <w:tr w:rsidR="005F1E51">
        <w:trPr>
          <w:trHeight w:val="350"/>
        </w:trPr>
        <w:tc>
          <w:tcPr>
            <w:tcW w:w="994" w:type="dxa"/>
            <w:shd w:val="clear" w:color="auto" w:fill="000000"/>
          </w:tcPr>
          <w:p w:rsidR="005F1E51" w:rsidRDefault="002D7C6F">
            <w:pPr>
              <w:pStyle w:val="TableParagraph"/>
              <w:spacing w:before="58"/>
              <w:ind w:left="69"/>
              <w:rPr>
                <w:b/>
                <w:sz w:val="20"/>
              </w:rPr>
            </w:pPr>
            <w:r>
              <w:rPr>
                <w:b/>
                <w:color w:val="FFFFFF"/>
                <w:sz w:val="20"/>
              </w:rPr>
              <w:t>Título:</w:t>
            </w:r>
          </w:p>
        </w:tc>
        <w:tc>
          <w:tcPr>
            <w:tcW w:w="6090" w:type="dxa"/>
            <w:tcBorders>
              <w:top w:val="single" w:sz="4" w:space="0" w:color="000000"/>
              <w:left w:val="single" w:sz="4" w:space="0" w:color="000000"/>
              <w:bottom w:val="single" w:sz="4" w:space="0" w:color="000000"/>
            </w:tcBorders>
          </w:tcPr>
          <w:p w:rsidR="005F1E51" w:rsidRDefault="002D7C6F">
            <w:pPr>
              <w:pStyle w:val="TableParagraph"/>
              <w:spacing w:before="58"/>
              <w:ind w:left="63"/>
              <w:rPr>
                <w:b/>
                <w:sz w:val="20"/>
              </w:rPr>
            </w:pPr>
            <w:r>
              <w:rPr>
                <w:b/>
                <w:sz w:val="20"/>
              </w:rPr>
              <w:t>Guardián</w:t>
            </w:r>
          </w:p>
        </w:tc>
        <w:tc>
          <w:tcPr>
            <w:tcW w:w="943" w:type="dxa"/>
            <w:shd w:val="clear" w:color="auto" w:fill="000000"/>
          </w:tcPr>
          <w:p w:rsidR="005F1E51" w:rsidRDefault="002D7C6F">
            <w:pPr>
              <w:pStyle w:val="TableParagraph"/>
              <w:spacing w:before="57"/>
              <w:ind w:left="72"/>
              <w:rPr>
                <w:sz w:val="20"/>
              </w:rPr>
            </w:pPr>
            <w:r>
              <w:rPr>
                <w:b/>
                <w:color w:val="FFFFFF"/>
                <w:sz w:val="20"/>
              </w:rPr>
              <w:t>Código</w:t>
            </w:r>
            <w:r>
              <w:rPr>
                <w:color w:val="FFFFFF"/>
                <w:sz w:val="20"/>
              </w:rPr>
              <w:t>:</w:t>
            </w:r>
          </w:p>
        </w:tc>
        <w:tc>
          <w:tcPr>
            <w:tcW w:w="1449" w:type="dxa"/>
            <w:tcBorders>
              <w:top w:val="single" w:sz="4" w:space="0" w:color="000000"/>
              <w:left w:val="single" w:sz="4" w:space="0" w:color="000000"/>
              <w:bottom w:val="single" w:sz="4" w:space="0" w:color="000000"/>
              <w:right w:val="single" w:sz="4" w:space="0" w:color="000000"/>
            </w:tcBorders>
          </w:tcPr>
          <w:p w:rsidR="005F1E51" w:rsidRDefault="002D7C6F">
            <w:pPr>
              <w:pStyle w:val="TableParagraph"/>
              <w:spacing w:before="58"/>
              <w:ind w:left="70"/>
              <w:rPr>
                <w:b/>
                <w:sz w:val="20"/>
              </w:rPr>
            </w:pPr>
            <w:r>
              <w:rPr>
                <w:b/>
                <w:sz w:val="20"/>
              </w:rPr>
              <w:t>1105</w:t>
            </w:r>
          </w:p>
        </w:tc>
      </w:tr>
    </w:tbl>
    <w:p w:rsidR="005F1E51" w:rsidRDefault="005F1E51">
      <w:pPr>
        <w:pStyle w:val="Textoindependiente"/>
        <w:rPr>
          <w:b/>
          <w:i/>
        </w:rPr>
      </w:pPr>
    </w:p>
    <w:tbl>
      <w:tblPr>
        <w:tblStyle w:val="TableNormal"/>
        <w:tblW w:w="0" w:type="auto"/>
        <w:tblInd w:w="229" w:type="dxa"/>
        <w:tblLayout w:type="fixed"/>
        <w:tblLook w:val="01E0" w:firstRow="1" w:lastRow="1" w:firstColumn="1" w:lastColumn="1" w:noHBand="0" w:noVBand="0"/>
      </w:tblPr>
      <w:tblGrid>
        <w:gridCol w:w="1985"/>
        <w:gridCol w:w="7492"/>
      </w:tblGrid>
      <w:tr w:rsidR="005F1E51">
        <w:trPr>
          <w:trHeight w:val="350"/>
        </w:trPr>
        <w:tc>
          <w:tcPr>
            <w:tcW w:w="1985" w:type="dxa"/>
            <w:shd w:val="clear" w:color="auto" w:fill="000000"/>
          </w:tcPr>
          <w:p w:rsidR="005F1E51" w:rsidRDefault="002D7C6F">
            <w:pPr>
              <w:pStyle w:val="TableParagraph"/>
              <w:spacing w:before="58"/>
              <w:ind w:left="69"/>
              <w:rPr>
                <w:b/>
                <w:sz w:val="20"/>
              </w:rPr>
            </w:pPr>
            <w:r>
              <w:rPr>
                <w:b/>
                <w:color w:val="FFFFFF"/>
                <w:sz w:val="20"/>
              </w:rPr>
              <w:t>Familia Funcional:</w:t>
            </w:r>
          </w:p>
        </w:tc>
        <w:tc>
          <w:tcPr>
            <w:tcW w:w="7492" w:type="dxa"/>
            <w:tcBorders>
              <w:top w:val="single" w:sz="4" w:space="0" w:color="000000"/>
              <w:left w:val="single" w:sz="4" w:space="0" w:color="000000"/>
              <w:bottom w:val="single" w:sz="4" w:space="0" w:color="000000"/>
              <w:right w:val="single" w:sz="4" w:space="0" w:color="000000"/>
            </w:tcBorders>
          </w:tcPr>
          <w:p w:rsidR="005F1E51" w:rsidRDefault="002D7C6F">
            <w:pPr>
              <w:pStyle w:val="TableParagraph"/>
              <w:spacing w:before="57"/>
              <w:ind w:left="64"/>
              <w:rPr>
                <w:sz w:val="20"/>
              </w:rPr>
            </w:pPr>
            <w:r>
              <w:rPr>
                <w:sz w:val="20"/>
              </w:rPr>
              <w:t>Transportes y Mantenimiento</w:t>
            </w:r>
          </w:p>
        </w:tc>
      </w:tr>
    </w:tbl>
    <w:p w:rsidR="005F1E51" w:rsidRDefault="005F1E51">
      <w:pPr>
        <w:pStyle w:val="Textoindependiente"/>
        <w:rPr>
          <w:b/>
          <w:i/>
        </w:rPr>
      </w:pPr>
    </w:p>
    <w:tbl>
      <w:tblPr>
        <w:tblStyle w:val="TableNormal"/>
        <w:tblW w:w="0" w:type="auto"/>
        <w:tblInd w:w="2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79"/>
        <w:gridCol w:w="7503"/>
      </w:tblGrid>
      <w:tr w:rsidR="005F1E51">
        <w:trPr>
          <w:trHeight w:val="350"/>
        </w:trPr>
        <w:tc>
          <w:tcPr>
            <w:tcW w:w="1979" w:type="dxa"/>
            <w:tcBorders>
              <w:top w:val="nil"/>
              <w:left w:val="nil"/>
              <w:bottom w:val="nil"/>
              <w:right w:val="nil"/>
            </w:tcBorders>
            <w:shd w:val="clear" w:color="auto" w:fill="000000"/>
          </w:tcPr>
          <w:p w:rsidR="005F1E51" w:rsidRDefault="002D7C6F">
            <w:pPr>
              <w:pStyle w:val="TableParagraph"/>
              <w:spacing w:before="58"/>
              <w:ind w:left="74"/>
              <w:rPr>
                <w:b/>
                <w:sz w:val="20"/>
              </w:rPr>
            </w:pPr>
            <w:r>
              <w:rPr>
                <w:b/>
                <w:color w:val="FFFFFF"/>
                <w:sz w:val="20"/>
              </w:rPr>
              <w:t>Ubicación :</w:t>
            </w:r>
          </w:p>
        </w:tc>
        <w:tc>
          <w:tcPr>
            <w:tcW w:w="7503" w:type="dxa"/>
          </w:tcPr>
          <w:p w:rsidR="005F1E51" w:rsidRDefault="002D7C6F">
            <w:pPr>
              <w:pStyle w:val="TableParagraph"/>
              <w:spacing w:before="57"/>
              <w:ind w:left="70"/>
              <w:rPr>
                <w:sz w:val="20"/>
              </w:rPr>
            </w:pPr>
            <w:r>
              <w:rPr>
                <w:sz w:val="20"/>
              </w:rPr>
              <w:t>Unidad de Apoyo Administrativo o Coordinación Departamental</w:t>
            </w:r>
          </w:p>
        </w:tc>
      </w:tr>
      <w:tr w:rsidR="005F1E51">
        <w:trPr>
          <w:trHeight w:val="579"/>
        </w:trPr>
        <w:tc>
          <w:tcPr>
            <w:tcW w:w="1979" w:type="dxa"/>
            <w:tcBorders>
              <w:top w:val="nil"/>
              <w:left w:val="nil"/>
              <w:bottom w:val="nil"/>
              <w:right w:val="nil"/>
            </w:tcBorders>
            <w:shd w:val="clear" w:color="auto" w:fill="000000"/>
          </w:tcPr>
          <w:p w:rsidR="005F1E51" w:rsidRDefault="002D7C6F">
            <w:pPr>
              <w:pStyle w:val="TableParagraph"/>
              <w:spacing w:before="173"/>
              <w:ind w:left="74"/>
              <w:rPr>
                <w:b/>
                <w:sz w:val="20"/>
              </w:rPr>
            </w:pPr>
            <w:r>
              <w:rPr>
                <w:b/>
                <w:color w:val="FFFFFF"/>
                <w:sz w:val="20"/>
              </w:rPr>
              <w:t>Depende de :</w:t>
            </w:r>
          </w:p>
        </w:tc>
        <w:tc>
          <w:tcPr>
            <w:tcW w:w="7503" w:type="dxa"/>
          </w:tcPr>
          <w:p w:rsidR="005F1E51" w:rsidRDefault="002D7C6F">
            <w:pPr>
              <w:pStyle w:val="TableParagraph"/>
              <w:spacing w:before="57"/>
              <w:ind w:left="70" w:right="310"/>
              <w:rPr>
                <w:sz w:val="20"/>
              </w:rPr>
            </w:pPr>
            <w:r>
              <w:rPr>
                <w:sz w:val="20"/>
              </w:rPr>
              <w:t>Jefe de Sección de Transportes y Mantenimiento o Coordinador Departamental, según su ubicación</w:t>
            </w:r>
          </w:p>
        </w:tc>
      </w:tr>
      <w:tr w:rsidR="005F1E51">
        <w:trPr>
          <w:trHeight w:val="351"/>
        </w:trPr>
        <w:tc>
          <w:tcPr>
            <w:tcW w:w="1979" w:type="dxa"/>
            <w:tcBorders>
              <w:top w:val="nil"/>
              <w:left w:val="nil"/>
              <w:bottom w:val="single" w:sz="4" w:space="0" w:color="FFFFFF"/>
              <w:right w:val="nil"/>
            </w:tcBorders>
            <w:shd w:val="clear" w:color="auto" w:fill="000000"/>
          </w:tcPr>
          <w:p w:rsidR="005F1E51" w:rsidRDefault="002D7C6F">
            <w:pPr>
              <w:pStyle w:val="TableParagraph"/>
              <w:spacing w:before="59"/>
              <w:ind w:left="74"/>
              <w:rPr>
                <w:b/>
                <w:sz w:val="20"/>
              </w:rPr>
            </w:pPr>
            <w:r>
              <w:rPr>
                <w:b/>
                <w:color w:val="FFFFFF"/>
                <w:sz w:val="20"/>
              </w:rPr>
              <w:t>Supervisa a :</w:t>
            </w:r>
          </w:p>
        </w:tc>
        <w:tc>
          <w:tcPr>
            <w:tcW w:w="7503" w:type="dxa"/>
          </w:tcPr>
          <w:p w:rsidR="005F1E51" w:rsidRDefault="005F1E51">
            <w:pPr>
              <w:pStyle w:val="TableParagraph"/>
              <w:ind w:left="0"/>
              <w:rPr>
                <w:rFonts w:ascii="Times New Roman"/>
                <w:sz w:val="20"/>
              </w:rPr>
            </w:pPr>
          </w:p>
        </w:tc>
      </w:tr>
    </w:tbl>
    <w:p w:rsidR="005F1E51" w:rsidRDefault="005F1E51">
      <w:pPr>
        <w:pStyle w:val="Textoindependiente"/>
        <w:spacing w:before="10"/>
        <w:rPr>
          <w:b/>
          <w:i/>
          <w:sz w:val="19"/>
        </w:rPr>
      </w:pPr>
    </w:p>
    <w:p w:rsidR="005F1E51" w:rsidRDefault="002D7C6F">
      <w:pPr>
        <w:ind w:left="221"/>
        <w:rPr>
          <w:b/>
          <w:i/>
          <w:sz w:val="20"/>
        </w:rPr>
      </w:pPr>
      <w:r>
        <w:rPr>
          <w:b/>
          <w:i/>
          <w:sz w:val="20"/>
        </w:rPr>
        <w:t>MISIÓN</w:t>
      </w:r>
    </w:p>
    <w:p w:rsidR="005F1E51" w:rsidRDefault="005F1E51">
      <w:pPr>
        <w:pStyle w:val="Textoindependiente"/>
        <w:spacing w:before="1"/>
        <w:rPr>
          <w:b/>
          <w:i/>
        </w:rPr>
      </w:pPr>
    </w:p>
    <w:tbl>
      <w:tblPr>
        <w:tblStyle w:val="TableNormal"/>
        <w:tblW w:w="0" w:type="auto"/>
        <w:tblInd w:w="2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476"/>
      </w:tblGrid>
      <w:tr w:rsidR="005F1E51">
        <w:trPr>
          <w:trHeight w:val="689"/>
        </w:trPr>
        <w:tc>
          <w:tcPr>
            <w:tcW w:w="9476" w:type="dxa"/>
          </w:tcPr>
          <w:p w:rsidR="005F1E51" w:rsidRDefault="002D7C6F">
            <w:pPr>
              <w:pStyle w:val="TableParagraph"/>
              <w:ind w:left="69" w:right="57"/>
              <w:rPr>
                <w:sz w:val="20"/>
              </w:rPr>
            </w:pPr>
            <w:r w:rsidRPr="000F111D">
              <w:rPr>
                <w:sz w:val="20"/>
              </w:rPr>
              <w:t xml:space="preserve">Velar porque las instalaciones </w:t>
            </w:r>
            <w:r w:rsidR="00CC2CC5" w:rsidRPr="000F111D">
              <w:rPr>
                <w:sz w:val="20"/>
              </w:rPr>
              <w:t>físicas</w:t>
            </w:r>
            <w:r w:rsidRPr="000F111D">
              <w:rPr>
                <w:sz w:val="20"/>
              </w:rPr>
              <w:t xml:space="preserve"> donde se ubican las oficinas de CONALFA cuenten con el apoyo de vigilancia y seguridad adecuadas, que les permita </w:t>
            </w:r>
            <w:r w:rsidR="00CC2CC5" w:rsidRPr="000F111D">
              <w:rPr>
                <w:sz w:val="20"/>
              </w:rPr>
              <w:t>cumplir</w:t>
            </w:r>
            <w:r w:rsidRPr="000F111D">
              <w:rPr>
                <w:sz w:val="20"/>
              </w:rPr>
              <w:t xml:space="preserve"> con las distintas actividades que</w:t>
            </w:r>
            <w:r w:rsidRPr="000F111D">
              <w:rPr>
                <w:spacing w:val="-18"/>
                <w:sz w:val="20"/>
              </w:rPr>
              <w:t xml:space="preserve"> </w:t>
            </w:r>
            <w:r w:rsidRPr="000F111D">
              <w:rPr>
                <w:sz w:val="20"/>
              </w:rPr>
              <w:t>desarrollan</w:t>
            </w:r>
          </w:p>
          <w:p w:rsidR="005F1E51" w:rsidRDefault="002D7C6F">
            <w:pPr>
              <w:pStyle w:val="TableParagraph"/>
              <w:spacing w:line="213" w:lineRule="exact"/>
              <w:ind w:left="69"/>
              <w:rPr>
                <w:sz w:val="20"/>
              </w:rPr>
            </w:pPr>
            <w:proofErr w:type="gramStart"/>
            <w:r>
              <w:rPr>
                <w:sz w:val="20"/>
              </w:rPr>
              <w:t>dentro</w:t>
            </w:r>
            <w:proofErr w:type="gramEnd"/>
            <w:r>
              <w:rPr>
                <w:sz w:val="20"/>
              </w:rPr>
              <w:t xml:space="preserve"> de los programas de alfabetización a nivel nacional.</w:t>
            </w:r>
          </w:p>
        </w:tc>
      </w:tr>
    </w:tbl>
    <w:p w:rsidR="005F1E51" w:rsidRDefault="005F1E51">
      <w:pPr>
        <w:pStyle w:val="Textoindependiente"/>
        <w:rPr>
          <w:b/>
          <w:i/>
        </w:rPr>
      </w:pPr>
    </w:p>
    <w:p w:rsidR="005F1E51" w:rsidRDefault="002D7C6F">
      <w:pPr>
        <w:ind w:left="221"/>
        <w:rPr>
          <w:b/>
          <w:i/>
          <w:sz w:val="20"/>
        </w:rPr>
      </w:pPr>
      <w:r>
        <w:rPr>
          <w:b/>
          <w:i/>
          <w:sz w:val="20"/>
        </w:rPr>
        <w:t>PRINCIPALES FUNCIONES / ACTIVIDADES</w:t>
      </w:r>
    </w:p>
    <w:p w:rsidR="005F1E51" w:rsidRDefault="005F1E51">
      <w:pPr>
        <w:pStyle w:val="Textoindependiente"/>
        <w:spacing w:before="10"/>
        <w:rPr>
          <w:b/>
          <w:i/>
          <w:sz w:val="10"/>
        </w:rPr>
      </w:pPr>
    </w:p>
    <w:tbl>
      <w:tblPr>
        <w:tblStyle w:val="TableNormal"/>
        <w:tblW w:w="0" w:type="auto"/>
        <w:tblInd w:w="229" w:type="dxa"/>
        <w:tblLayout w:type="fixed"/>
        <w:tblLook w:val="01E0" w:firstRow="1" w:lastRow="1" w:firstColumn="1" w:lastColumn="1" w:noHBand="0" w:noVBand="0"/>
      </w:tblPr>
      <w:tblGrid>
        <w:gridCol w:w="9476"/>
      </w:tblGrid>
      <w:tr w:rsidR="005F1E51">
        <w:trPr>
          <w:trHeight w:val="344"/>
        </w:trPr>
        <w:tc>
          <w:tcPr>
            <w:tcW w:w="9476" w:type="dxa"/>
            <w:shd w:val="clear" w:color="auto" w:fill="000000"/>
          </w:tcPr>
          <w:p w:rsidR="005F1E51" w:rsidRDefault="002D7C6F">
            <w:pPr>
              <w:pStyle w:val="TableParagraph"/>
              <w:spacing w:before="59"/>
              <w:ind w:left="4150" w:right="4141"/>
              <w:jc w:val="center"/>
              <w:rPr>
                <w:b/>
                <w:i/>
                <w:sz w:val="20"/>
              </w:rPr>
            </w:pPr>
            <w:r>
              <w:rPr>
                <w:b/>
                <w:i/>
                <w:color w:val="FFFFFF"/>
                <w:sz w:val="20"/>
              </w:rPr>
              <w:t>Descripción</w:t>
            </w:r>
          </w:p>
        </w:tc>
      </w:tr>
      <w:tr w:rsidR="005F1E51">
        <w:trPr>
          <w:trHeight w:val="2155"/>
        </w:trPr>
        <w:tc>
          <w:tcPr>
            <w:tcW w:w="9476" w:type="dxa"/>
            <w:tcBorders>
              <w:top w:val="single" w:sz="4" w:space="0" w:color="000000"/>
              <w:left w:val="single" w:sz="4" w:space="0" w:color="000000"/>
              <w:bottom w:val="single" w:sz="4" w:space="0" w:color="000000"/>
              <w:right w:val="single" w:sz="4" w:space="0" w:color="000000"/>
            </w:tcBorders>
          </w:tcPr>
          <w:p w:rsidR="005F1E51" w:rsidRDefault="002D7C6F">
            <w:pPr>
              <w:pStyle w:val="TableParagraph"/>
              <w:numPr>
                <w:ilvl w:val="0"/>
                <w:numId w:val="246"/>
              </w:numPr>
              <w:tabs>
                <w:tab w:val="left" w:pos="429"/>
                <w:tab w:val="left" w:pos="430"/>
              </w:tabs>
              <w:spacing w:before="10"/>
              <w:rPr>
                <w:sz w:val="20"/>
              </w:rPr>
            </w:pPr>
            <w:r>
              <w:rPr>
                <w:sz w:val="20"/>
              </w:rPr>
              <w:t>Vigila y da seguridad a las instalaciones de los edificios de</w:t>
            </w:r>
            <w:r>
              <w:rPr>
                <w:spacing w:val="-14"/>
                <w:sz w:val="20"/>
              </w:rPr>
              <w:t xml:space="preserve"> </w:t>
            </w:r>
            <w:r>
              <w:rPr>
                <w:sz w:val="20"/>
              </w:rPr>
              <w:t>CONALFA.</w:t>
            </w:r>
          </w:p>
          <w:p w:rsidR="005F1E51" w:rsidRDefault="002D7C6F">
            <w:pPr>
              <w:pStyle w:val="TableParagraph"/>
              <w:numPr>
                <w:ilvl w:val="0"/>
                <w:numId w:val="246"/>
              </w:numPr>
              <w:tabs>
                <w:tab w:val="left" w:pos="429"/>
                <w:tab w:val="left" w:pos="430"/>
              </w:tabs>
              <w:spacing w:before="10" w:line="249" w:lineRule="auto"/>
              <w:ind w:right="57" w:hanging="360"/>
              <w:rPr>
                <w:sz w:val="20"/>
              </w:rPr>
            </w:pPr>
            <w:r>
              <w:rPr>
                <w:sz w:val="20"/>
              </w:rPr>
              <w:t>Controla la entrada y salida de personas y vehículos, tanto de personal de CONALFA como de entes externos.</w:t>
            </w:r>
          </w:p>
          <w:p w:rsidR="005F1E51" w:rsidRDefault="002D7C6F">
            <w:pPr>
              <w:pStyle w:val="TableParagraph"/>
              <w:numPr>
                <w:ilvl w:val="0"/>
                <w:numId w:val="246"/>
              </w:numPr>
              <w:tabs>
                <w:tab w:val="left" w:pos="429"/>
                <w:tab w:val="left" w:pos="430"/>
              </w:tabs>
              <w:spacing w:before="2" w:line="249" w:lineRule="auto"/>
              <w:ind w:right="58" w:hanging="360"/>
              <w:rPr>
                <w:sz w:val="20"/>
              </w:rPr>
            </w:pPr>
            <w:r>
              <w:rPr>
                <w:sz w:val="20"/>
              </w:rPr>
              <w:t>Lleva un registro pormenorizado de las personas y/o vehículos que entran y salen de las instalaciones de</w:t>
            </w:r>
            <w:r>
              <w:rPr>
                <w:spacing w:val="-4"/>
                <w:sz w:val="20"/>
              </w:rPr>
              <w:t xml:space="preserve"> </w:t>
            </w:r>
            <w:r>
              <w:rPr>
                <w:sz w:val="20"/>
              </w:rPr>
              <w:t>CONALFA.</w:t>
            </w:r>
          </w:p>
          <w:p w:rsidR="005F1E51" w:rsidRDefault="002D7C6F">
            <w:pPr>
              <w:pStyle w:val="TableParagraph"/>
              <w:numPr>
                <w:ilvl w:val="0"/>
                <w:numId w:val="246"/>
              </w:numPr>
              <w:tabs>
                <w:tab w:val="left" w:pos="429"/>
                <w:tab w:val="left" w:pos="430"/>
              </w:tabs>
              <w:spacing w:before="1" w:line="249" w:lineRule="auto"/>
              <w:ind w:right="57" w:hanging="360"/>
              <w:rPr>
                <w:sz w:val="20"/>
              </w:rPr>
            </w:pPr>
            <w:r>
              <w:rPr>
                <w:sz w:val="20"/>
              </w:rPr>
              <w:t>Elabora reportes de movimientos de personas y vehículos por las puertas de acceso a las instalaciones de CONALFA y los presenta a su Jefe</w:t>
            </w:r>
            <w:r>
              <w:rPr>
                <w:spacing w:val="-12"/>
                <w:sz w:val="20"/>
              </w:rPr>
              <w:t xml:space="preserve"> </w:t>
            </w:r>
            <w:r>
              <w:rPr>
                <w:sz w:val="20"/>
              </w:rPr>
              <w:t>Inmediato.</w:t>
            </w:r>
          </w:p>
          <w:p w:rsidR="005F1E51" w:rsidRDefault="002D7C6F">
            <w:pPr>
              <w:pStyle w:val="TableParagraph"/>
              <w:numPr>
                <w:ilvl w:val="0"/>
                <w:numId w:val="246"/>
              </w:numPr>
              <w:tabs>
                <w:tab w:val="left" w:pos="429"/>
                <w:tab w:val="left" w:pos="430"/>
              </w:tabs>
              <w:spacing w:before="2"/>
              <w:rPr>
                <w:sz w:val="20"/>
              </w:rPr>
            </w:pPr>
            <w:r>
              <w:rPr>
                <w:sz w:val="20"/>
              </w:rPr>
              <w:t>Cumple con otras funciones y responsabilidades afines a su área de trabajo y</w:t>
            </w:r>
            <w:r>
              <w:rPr>
                <w:spacing w:val="-19"/>
                <w:sz w:val="20"/>
              </w:rPr>
              <w:t xml:space="preserve"> </w:t>
            </w:r>
            <w:r>
              <w:rPr>
                <w:sz w:val="20"/>
              </w:rPr>
              <w:t>competencia.</w:t>
            </w:r>
          </w:p>
        </w:tc>
      </w:tr>
    </w:tbl>
    <w:p w:rsidR="005F1E51" w:rsidRDefault="005F1E51">
      <w:pPr>
        <w:pStyle w:val="Textoindependiente"/>
        <w:spacing w:before="10"/>
        <w:rPr>
          <w:b/>
          <w:i/>
          <w:sz w:val="19"/>
        </w:rPr>
      </w:pPr>
    </w:p>
    <w:p w:rsidR="005F1E51" w:rsidRDefault="002D7C6F">
      <w:pPr>
        <w:ind w:left="221"/>
        <w:rPr>
          <w:b/>
          <w:i/>
          <w:sz w:val="20"/>
        </w:rPr>
      </w:pPr>
      <w:r>
        <w:rPr>
          <w:b/>
          <w:i/>
          <w:sz w:val="20"/>
        </w:rPr>
        <w:t>CONTEXTO DEL PUESTO</w:t>
      </w:r>
    </w:p>
    <w:p w:rsidR="005F1E51" w:rsidRDefault="005F1E51">
      <w:pPr>
        <w:pStyle w:val="Textoindependiente"/>
        <w:spacing w:before="1"/>
        <w:rPr>
          <w:b/>
          <w:i/>
        </w:rPr>
      </w:pPr>
    </w:p>
    <w:tbl>
      <w:tblPr>
        <w:tblStyle w:val="TableNormal"/>
        <w:tblW w:w="0" w:type="auto"/>
        <w:tblInd w:w="229" w:type="dxa"/>
        <w:tblLayout w:type="fixed"/>
        <w:tblLook w:val="01E0" w:firstRow="1" w:lastRow="1" w:firstColumn="1" w:lastColumn="1" w:noHBand="0" w:noVBand="0"/>
      </w:tblPr>
      <w:tblGrid>
        <w:gridCol w:w="9476"/>
      </w:tblGrid>
      <w:tr w:rsidR="005F1E51">
        <w:trPr>
          <w:trHeight w:val="584"/>
        </w:trPr>
        <w:tc>
          <w:tcPr>
            <w:tcW w:w="9476" w:type="dxa"/>
            <w:shd w:val="clear" w:color="auto" w:fill="000000"/>
          </w:tcPr>
          <w:p w:rsidR="005F1E51" w:rsidRDefault="002D7C6F">
            <w:pPr>
              <w:pStyle w:val="TableParagraph"/>
              <w:spacing w:before="68"/>
              <w:ind w:left="74" w:right="46"/>
              <w:rPr>
                <w:i/>
                <w:sz w:val="20"/>
              </w:rPr>
            </w:pPr>
            <w:r>
              <w:rPr>
                <w:b/>
                <w:color w:val="FFFFFF"/>
                <w:sz w:val="20"/>
              </w:rPr>
              <w:t xml:space="preserve">RESULTADOS PRINCIPALES: </w:t>
            </w:r>
            <w:r>
              <w:rPr>
                <w:i/>
                <w:color w:val="FFFFFF"/>
                <w:sz w:val="20"/>
              </w:rPr>
              <w:t>Resultados principales que aporta el puesto, sea esto en términos de productos o servicios que debe brindar a sus clientes internos o externos.</w:t>
            </w:r>
          </w:p>
        </w:tc>
      </w:tr>
      <w:tr w:rsidR="005F1E51">
        <w:trPr>
          <w:trHeight w:val="645"/>
        </w:trPr>
        <w:tc>
          <w:tcPr>
            <w:tcW w:w="9476" w:type="dxa"/>
            <w:tcBorders>
              <w:top w:val="single" w:sz="4" w:space="0" w:color="000000"/>
              <w:left w:val="single" w:sz="4" w:space="0" w:color="000000"/>
              <w:bottom w:val="single" w:sz="4" w:space="0" w:color="000000"/>
              <w:right w:val="single" w:sz="4" w:space="0" w:color="000000"/>
            </w:tcBorders>
          </w:tcPr>
          <w:p w:rsidR="005F1E51" w:rsidRDefault="002D7C6F">
            <w:pPr>
              <w:pStyle w:val="TableParagraph"/>
              <w:spacing w:before="62"/>
              <w:ind w:left="69"/>
              <w:rPr>
                <w:sz w:val="20"/>
              </w:rPr>
            </w:pPr>
            <w:r>
              <w:rPr>
                <w:sz w:val="20"/>
              </w:rPr>
              <w:t>Oficinas e instalaciones de CONALFA seguras y vigiladas adecuadamente.</w:t>
            </w:r>
          </w:p>
        </w:tc>
      </w:tr>
    </w:tbl>
    <w:p w:rsidR="005F1E51" w:rsidRDefault="005F1E51">
      <w:pPr>
        <w:pStyle w:val="Textoindependiente"/>
        <w:rPr>
          <w:b/>
          <w:i/>
        </w:rPr>
      </w:pPr>
    </w:p>
    <w:p w:rsidR="005F1E51" w:rsidRDefault="005F1E51">
      <w:pPr>
        <w:pStyle w:val="Textoindependiente"/>
        <w:spacing w:before="10"/>
        <w:rPr>
          <w:b/>
          <w:i/>
        </w:rPr>
      </w:pPr>
    </w:p>
    <w:tbl>
      <w:tblPr>
        <w:tblStyle w:val="TableNormal"/>
        <w:tblW w:w="0" w:type="auto"/>
        <w:tblInd w:w="229" w:type="dxa"/>
        <w:tblLayout w:type="fixed"/>
        <w:tblLook w:val="01E0" w:firstRow="1" w:lastRow="1" w:firstColumn="1" w:lastColumn="1" w:noHBand="0" w:noVBand="0"/>
      </w:tblPr>
      <w:tblGrid>
        <w:gridCol w:w="9476"/>
      </w:tblGrid>
      <w:tr w:rsidR="005F1E51">
        <w:trPr>
          <w:trHeight w:val="574"/>
        </w:trPr>
        <w:tc>
          <w:tcPr>
            <w:tcW w:w="9476" w:type="dxa"/>
            <w:shd w:val="clear" w:color="auto" w:fill="000000"/>
          </w:tcPr>
          <w:p w:rsidR="005F1E51" w:rsidRDefault="002D7C6F">
            <w:pPr>
              <w:pStyle w:val="TableParagraph"/>
              <w:spacing w:before="58"/>
              <w:ind w:left="74" w:right="46"/>
              <w:rPr>
                <w:i/>
                <w:sz w:val="20"/>
              </w:rPr>
            </w:pPr>
            <w:r>
              <w:rPr>
                <w:b/>
                <w:color w:val="FFFFFF"/>
                <w:sz w:val="20"/>
              </w:rPr>
              <w:t xml:space="preserve">MARCO DE REFERENCIA PARA LA ACCION: </w:t>
            </w:r>
            <w:r>
              <w:rPr>
                <w:i/>
                <w:color w:val="FFFFFF"/>
                <w:sz w:val="20"/>
              </w:rPr>
              <w:t>Normas, reglamentos y guías sobre las cuales el puesto descansa para su actuación, como la descripción de quién o quienes controlan los resultados del puesto.</w:t>
            </w:r>
          </w:p>
        </w:tc>
      </w:tr>
      <w:tr w:rsidR="005F1E51">
        <w:trPr>
          <w:trHeight w:val="1455"/>
        </w:trPr>
        <w:tc>
          <w:tcPr>
            <w:tcW w:w="9476" w:type="dxa"/>
            <w:tcBorders>
              <w:top w:val="single" w:sz="4" w:space="0" w:color="000000"/>
              <w:left w:val="single" w:sz="4" w:space="0" w:color="000000"/>
              <w:bottom w:val="single" w:sz="4" w:space="0" w:color="000000"/>
              <w:right w:val="single" w:sz="4" w:space="0" w:color="000000"/>
            </w:tcBorders>
          </w:tcPr>
          <w:p w:rsidR="005F1E51" w:rsidRDefault="002D7C6F">
            <w:pPr>
              <w:pStyle w:val="TableParagraph"/>
              <w:numPr>
                <w:ilvl w:val="0"/>
                <w:numId w:val="245"/>
              </w:numPr>
              <w:tabs>
                <w:tab w:val="left" w:pos="429"/>
                <w:tab w:val="left" w:pos="430"/>
              </w:tabs>
              <w:spacing w:before="62"/>
              <w:rPr>
                <w:sz w:val="20"/>
              </w:rPr>
            </w:pPr>
            <w:r>
              <w:rPr>
                <w:sz w:val="20"/>
              </w:rPr>
              <w:t>Ley de</w:t>
            </w:r>
            <w:r>
              <w:rPr>
                <w:spacing w:val="-2"/>
                <w:sz w:val="20"/>
              </w:rPr>
              <w:t xml:space="preserve"> </w:t>
            </w:r>
            <w:r>
              <w:rPr>
                <w:sz w:val="20"/>
              </w:rPr>
              <w:t>Alfabetización.</w:t>
            </w:r>
          </w:p>
          <w:p w:rsidR="005F1E51" w:rsidRDefault="002D7C6F">
            <w:pPr>
              <w:pStyle w:val="TableParagraph"/>
              <w:numPr>
                <w:ilvl w:val="0"/>
                <w:numId w:val="245"/>
              </w:numPr>
              <w:tabs>
                <w:tab w:val="left" w:pos="429"/>
                <w:tab w:val="left" w:pos="430"/>
              </w:tabs>
              <w:spacing w:before="60"/>
              <w:rPr>
                <w:sz w:val="20"/>
              </w:rPr>
            </w:pPr>
            <w:r>
              <w:rPr>
                <w:sz w:val="20"/>
              </w:rPr>
              <w:t>Reglamento de la Ley de</w:t>
            </w:r>
            <w:r>
              <w:rPr>
                <w:spacing w:val="-9"/>
                <w:sz w:val="20"/>
              </w:rPr>
              <w:t xml:space="preserve"> </w:t>
            </w:r>
            <w:r>
              <w:rPr>
                <w:sz w:val="20"/>
              </w:rPr>
              <w:t>Alfabetización.</w:t>
            </w:r>
          </w:p>
          <w:p w:rsidR="005F1E51" w:rsidRDefault="002D7C6F">
            <w:pPr>
              <w:pStyle w:val="TableParagraph"/>
              <w:numPr>
                <w:ilvl w:val="0"/>
                <w:numId w:val="245"/>
              </w:numPr>
              <w:tabs>
                <w:tab w:val="left" w:pos="429"/>
                <w:tab w:val="left" w:pos="430"/>
              </w:tabs>
              <w:spacing w:before="60"/>
              <w:ind w:right="62" w:hanging="360"/>
              <w:rPr>
                <w:sz w:val="20"/>
              </w:rPr>
            </w:pPr>
            <w:r>
              <w:rPr>
                <w:sz w:val="20"/>
              </w:rPr>
              <w:t>Lineamientos sobre actividades de seguridad y vigilancia, establecidos por la Coordinación de la Unidad de Apoyo</w:t>
            </w:r>
            <w:r>
              <w:rPr>
                <w:spacing w:val="-4"/>
                <w:sz w:val="20"/>
              </w:rPr>
              <w:t xml:space="preserve"> </w:t>
            </w:r>
            <w:r>
              <w:rPr>
                <w:sz w:val="20"/>
              </w:rPr>
              <w:t>Administrativo.</w:t>
            </w:r>
          </w:p>
        </w:tc>
      </w:tr>
    </w:tbl>
    <w:p w:rsidR="005F1E51" w:rsidRDefault="005F1E51">
      <w:pPr>
        <w:rPr>
          <w:sz w:val="20"/>
        </w:rPr>
        <w:sectPr w:rsidR="005F1E51">
          <w:pgSz w:w="12240" w:h="15840"/>
          <w:pgMar w:top="1400" w:right="880" w:bottom="1160" w:left="1480" w:header="698" w:footer="963" w:gutter="0"/>
          <w:cols w:space="720"/>
        </w:sectPr>
      </w:pPr>
    </w:p>
    <w:p w:rsidR="005F1E51" w:rsidRDefault="005F1E51">
      <w:pPr>
        <w:pStyle w:val="Textoindependiente"/>
        <w:rPr>
          <w:b/>
          <w:i/>
          <w:sz w:val="10"/>
        </w:rPr>
      </w:pPr>
    </w:p>
    <w:p w:rsidR="005F1E51" w:rsidRDefault="002D7C6F">
      <w:pPr>
        <w:spacing w:before="94"/>
        <w:ind w:left="221"/>
        <w:rPr>
          <w:b/>
          <w:i/>
          <w:sz w:val="20"/>
        </w:rPr>
      </w:pPr>
      <w:r>
        <w:rPr>
          <w:b/>
          <w:i/>
          <w:sz w:val="20"/>
        </w:rPr>
        <w:t>RELACIONES DEL PUESTO</w:t>
      </w:r>
    </w:p>
    <w:p w:rsidR="005F1E51" w:rsidRDefault="005F1E51">
      <w:pPr>
        <w:pStyle w:val="Textoindependiente"/>
        <w:spacing w:before="11"/>
        <w:rPr>
          <w:b/>
          <w:i/>
        </w:rPr>
      </w:pPr>
    </w:p>
    <w:tbl>
      <w:tblPr>
        <w:tblStyle w:val="TableNormal"/>
        <w:tblW w:w="0" w:type="auto"/>
        <w:tblInd w:w="229" w:type="dxa"/>
        <w:tblLayout w:type="fixed"/>
        <w:tblLook w:val="01E0" w:firstRow="1" w:lastRow="1" w:firstColumn="1" w:lastColumn="1" w:noHBand="0" w:noVBand="0"/>
      </w:tblPr>
      <w:tblGrid>
        <w:gridCol w:w="9476"/>
      </w:tblGrid>
      <w:tr w:rsidR="005F1E51">
        <w:trPr>
          <w:trHeight w:val="345"/>
        </w:trPr>
        <w:tc>
          <w:tcPr>
            <w:tcW w:w="9476" w:type="dxa"/>
            <w:shd w:val="clear" w:color="auto" w:fill="000000"/>
          </w:tcPr>
          <w:p w:rsidR="005F1E51" w:rsidRDefault="002D7C6F">
            <w:pPr>
              <w:pStyle w:val="TableParagraph"/>
              <w:spacing w:before="58"/>
              <w:ind w:left="74"/>
              <w:rPr>
                <w:b/>
                <w:sz w:val="20"/>
              </w:rPr>
            </w:pPr>
            <w:r>
              <w:rPr>
                <w:b/>
                <w:color w:val="FFFFFF"/>
                <w:sz w:val="20"/>
              </w:rPr>
              <w:t>RELACIONES INTERNAS:</w:t>
            </w:r>
          </w:p>
        </w:tc>
      </w:tr>
      <w:tr w:rsidR="005F1E51">
        <w:trPr>
          <w:trHeight w:val="3534"/>
        </w:trPr>
        <w:tc>
          <w:tcPr>
            <w:tcW w:w="9476" w:type="dxa"/>
            <w:tcBorders>
              <w:top w:val="single" w:sz="4" w:space="0" w:color="000000"/>
              <w:left w:val="single" w:sz="4" w:space="0" w:color="000000"/>
              <w:bottom w:val="single" w:sz="4" w:space="0" w:color="000000"/>
              <w:right w:val="single" w:sz="4" w:space="0" w:color="000000"/>
            </w:tcBorders>
          </w:tcPr>
          <w:p w:rsidR="005F1E51" w:rsidRDefault="002D7C6F">
            <w:pPr>
              <w:pStyle w:val="TableParagraph"/>
              <w:numPr>
                <w:ilvl w:val="0"/>
                <w:numId w:val="244"/>
              </w:numPr>
              <w:tabs>
                <w:tab w:val="left" w:pos="429"/>
                <w:tab w:val="left" w:pos="430"/>
              </w:tabs>
              <w:spacing w:before="61"/>
              <w:rPr>
                <w:sz w:val="20"/>
              </w:rPr>
            </w:pPr>
            <w:r>
              <w:rPr>
                <w:sz w:val="20"/>
              </w:rPr>
              <w:t>Clientes:</w:t>
            </w:r>
          </w:p>
          <w:p w:rsidR="005F1E51" w:rsidRPr="000F111D" w:rsidRDefault="002D7C6F">
            <w:pPr>
              <w:pStyle w:val="TableParagraph"/>
              <w:numPr>
                <w:ilvl w:val="1"/>
                <w:numId w:val="244"/>
              </w:numPr>
              <w:tabs>
                <w:tab w:val="left" w:pos="789"/>
                <w:tab w:val="left" w:pos="790"/>
              </w:tabs>
              <w:spacing w:before="73" w:line="223" w:lineRule="auto"/>
              <w:ind w:right="59" w:hanging="360"/>
              <w:rPr>
                <w:sz w:val="20"/>
              </w:rPr>
            </w:pPr>
            <w:r w:rsidRPr="000F111D">
              <w:rPr>
                <w:spacing w:val="-3"/>
                <w:sz w:val="20"/>
              </w:rPr>
              <w:t xml:space="preserve">Jefe </w:t>
            </w:r>
            <w:r w:rsidRPr="000F111D">
              <w:rPr>
                <w:sz w:val="20"/>
              </w:rPr>
              <w:t xml:space="preserve">de </w:t>
            </w:r>
            <w:r w:rsidRPr="000F111D">
              <w:rPr>
                <w:spacing w:val="-3"/>
                <w:sz w:val="20"/>
              </w:rPr>
              <w:t xml:space="preserve">Sección </w:t>
            </w:r>
            <w:r w:rsidRPr="000F111D">
              <w:rPr>
                <w:sz w:val="20"/>
              </w:rPr>
              <w:t xml:space="preserve">de </w:t>
            </w:r>
            <w:r w:rsidRPr="000F111D">
              <w:rPr>
                <w:spacing w:val="-3"/>
                <w:sz w:val="20"/>
              </w:rPr>
              <w:t xml:space="preserve">Transportes </w:t>
            </w:r>
            <w:r w:rsidRPr="000F111D">
              <w:rPr>
                <w:sz w:val="20"/>
              </w:rPr>
              <w:t xml:space="preserve">y </w:t>
            </w:r>
            <w:r w:rsidRPr="000F111D">
              <w:rPr>
                <w:spacing w:val="-3"/>
                <w:sz w:val="20"/>
              </w:rPr>
              <w:t xml:space="preserve">Mantenimiento: presentar </w:t>
            </w:r>
            <w:r w:rsidRPr="000F111D">
              <w:rPr>
                <w:sz w:val="20"/>
              </w:rPr>
              <w:t xml:space="preserve">y </w:t>
            </w:r>
            <w:r w:rsidRPr="000F111D">
              <w:rPr>
                <w:spacing w:val="-3"/>
                <w:sz w:val="20"/>
              </w:rPr>
              <w:t xml:space="preserve">trasladar datos </w:t>
            </w:r>
            <w:r w:rsidR="00CC2CC5" w:rsidRPr="000F111D">
              <w:rPr>
                <w:sz w:val="20"/>
              </w:rPr>
              <w:t>o información</w:t>
            </w:r>
            <w:r w:rsidRPr="000F111D">
              <w:rPr>
                <w:spacing w:val="-3"/>
                <w:sz w:val="20"/>
              </w:rPr>
              <w:t xml:space="preserve">, discutir </w:t>
            </w:r>
            <w:r w:rsidRPr="000F111D">
              <w:rPr>
                <w:sz w:val="20"/>
              </w:rPr>
              <w:t xml:space="preserve">y </w:t>
            </w:r>
            <w:r w:rsidRPr="000F111D">
              <w:rPr>
                <w:spacing w:val="-3"/>
                <w:sz w:val="20"/>
              </w:rPr>
              <w:t xml:space="preserve">resolver problemas relacionados </w:t>
            </w:r>
            <w:r w:rsidRPr="000F111D">
              <w:rPr>
                <w:sz w:val="20"/>
              </w:rPr>
              <w:t xml:space="preserve">con </w:t>
            </w:r>
            <w:r w:rsidRPr="000F111D">
              <w:rPr>
                <w:spacing w:val="-3"/>
                <w:sz w:val="20"/>
              </w:rPr>
              <w:t xml:space="preserve">seguridad </w:t>
            </w:r>
            <w:r w:rsidRPr="000F111D">
              <w:rPr>
                <w:sz w:val="20"/>
              </w:rPr>
              <w:t xml:space="preserve">y </w:t>
            </w:r>
            <w:r w:rsidRPr="000F111D">
              <w:rPr>
                <w:spacing w:val="-3"/>
                <w:sz w:val="20"/>
              </w:rPr>
              <w:t xml:space="preserve">vigilancia </w:t>
            </w:r>
            <w:r w:rsidRPr="000F111D">
              <w:rPr>
                <w:sz w:val="20"/>
              </w:rPr>
              <w:t>de</w:t>
            </w:r>
            <w:r w:rsidRPr="000F111D">
              <w:rPr>
                <w:spacing w:val="-23"/>
                <w:sz w:val="20"/>
              </w:rPr>
              <w:t xml:space="preserve"> </w:t>
            </w:r>
            <w:r w:rsidRPr="000F111D">
              <w:rPr>
                <w:spacing w:val="-3"/>
                <w:sz w:val="20"/>
              </w:rPr>
              <w:t>instalaciones.</w:t>
            </w:r>
          </w:p>
          <w:p w:rsidR="005F1E51" w:rsidRPr="000F111D" w:rsidRDefault="002D7C6F">
            <w:pPr>
              <w:pStyle w:val="TableParagraph"/>
              <w:numPr>
                <w:ilvl w:val="1"/>
                <w:numId w:val="244"/>
              </w:numPr>
              <w:tabs>
                <w:tab w:val="left" w:pos="789"/>
                <w:tab w:val="left" w:pos="790"/>
              </w:tabs>
              <w:spacing w:before="74" w:line="223" w:lineRule="auto"/>
              <w:ind w:right="55" w:hanging="360"/>
              <w:rPr>
                <w:sz w:val="20"/>
              </w:rPr>
            </w:pPr>
            <w:r w:rsidRPr="000F111D">
              <w:rPr>
                <w:sz w:val="20"/>
              </w:rPr>
              <w:t xml:space="preserve">Personal de las unidades centrales de CONALFA: </w:t>
            </w:r>
            <w:r w:rsidRPr="000F111D">
              <w:rPr>
                <w:spacing w:val="-3"/>
                <w:sz w:val="20"/>
              </w:rPr>
              <w:t xml:space="preserve">resolver consultas sobre aspectos </w:t>
            </w:r>
            <w:r w:rsidR="00CC2CC5" w:rsidRPr="000F111D">
              <w:rPr>
                <w:sz w:val="20"/>
              </w:rPr>
              <w:t>de seguridad</w:t>
            </w:r>
            <w:r w:rsidRPr="000F111D">
              <w:rPr>
                <w:spacing w:val="-3"/>
                <w:sz w:val="20"/>
              </w:rPr>
              <w:t xml:space="preserve"> </w:t>
            </w:r>
            <w:r w:rsidRPr="000F111D">
              <w:rPr>
                <w:sz w:val="20"/>
              </w:rPr>
              <w:t>y</w:t>
            </w:r>
            <w:r w:rsidRPr="000F111D">
              <w:rPr>
                <w:spacing w:val="-6"/>
                <w:sz w:val="20"/>
              </w:rPr>
              <w:t xml:space="preserve"> </w:t>
            </w:r>
            <w:r w:rsidRPr="000F111D">
              <w:rPr>
                <w:spacing w:val="-3"/>
                <w:sz w:val="20"/>
              </w:rPr>
              <w:t>vigilancia.</w:t>
            </w:r>
          </w:p>
          <w:p w:rsidR="005F1E51" w:rsidRDefault="002D7C6F">
            <w:pPr>
              <w:pStyle w:val="TableParagraph"/>
              <w:numPr>
                <w:ilvl w:val="0"/>
                <w:numId w:val="244"/>
              </w:numPr>
              <w:tabs>
                <w:tab w:val="left" w:pos="429"/>
                <w:tab w:val="left" w:pos="430"/>
              </w:tabs>
              <w:spacing w:before="62"/>
              <w:rPr>
                <w:sz w:val="20"/>
              </w:rPr>
            </w:pPr>
            <w:r>
              <w:rPr>
                <w:sz w:val="20"/>
              </w:rPr>
              <w:t>Proveedores:</w:t>
            </w:r>
          </w:p>
          <w:p w:rsidR="005F1E51" w:rsidRDefault="002D7C6F">
            <w:pPr>
              <w:pStyle w:val="TableParagraph"/>
              <w:numPr>
                <w:ilvl w:val="1"/>
                <w:numId w:val="244"/>
              </w:numPr>
              <w:tabs>
                <w:tab w:val="left" w:pos="789"/>
                <w:tab w:val="left" w:pos="790"/>
              </w:tabs>
              <w:spacing w:before="73" w:line="223" w:lineRule="auto"/>
              <w:ind w:right="58" w:hanging="360"/>
              <w:rPr>
                <w:sz w:val="20"/>
              </w:rPr>
            </w:pPr>
            <w:r>
              <w:rPr>
                <w:spacing w:val="-3"/>
                <w:sz w:val="20"/>
              </w:rPr>
              <w:t xml:space="preserve">Jefe </w:t>
            </w:r>
            <w:r>
              <w:rPr>
                <w:sz w:val="20"/>
              </w:rPr>
              <w:t xml:space="preserve">de </w:t>
            </w:r>
            <w:r>
              <w:rPr>
                <w:spacing w:val="-3"/>
                <w:sz w:val="20"/>
              </w:rPr>
              <w:t xml:space="preserve">Sección </w:t>
            </w:r>
            <w:r>
              <w:rPr>
                <w:sz w:val="20"/>
              </w:rPr>
              <w:t xml:space="preserve">de </w:t>
            </w:r>
            <w:r>
              <w:rPr>
                <w:spacing w:val="-3"/>
                <w:sz w:val="20"/>
              </w:rPr>
              <w:t xml:space="preserve">Transportes </w:t>
            </w:r>
            <w:r>
              <w:rPr>
                <w:sz w:val="20"/>
              </w:rPr>
              <w:t xml:space="preserve">y </w:t>
            </w:r>
            <w:r>
              <w:rPr>
                <w:spacing w:val="-3"/>
                <w:sz w:val="20"/>
              </w:rPr>
              <w:t xml:space="preserve">Mantenimiento: Recibir instrucciones, supervisión </w:t>
            </w:r>
            <w:r>
              <w:rPr>
                <w:sz w:val="20"/>
              </w:rPr>
              <w:t xml:space="preserve">de </w:t>
            </w:r>
            <w:r>
              <w:rPr>
                <w:spacing w:val="-3"/>
                <w:sz w:val="20"/>
              </w:rPr>
              <w:t xml:space="preserve">trabajo, datos </w:t>
            </w:r>
            <w:r>
              <w:rPr>
                <w:sz w:val="20"/>
              </w:rPr>
              <w:t xml:space="preserve">o </w:t>
            </w:r>
            <w:r>
              <w:rPr>
                <w:spacing w:val="-3"/>
                <w:sz w:val="20"/>
              </w:rPr>
              <w:t xml:space="preserve">información, discutir </w:t>
            </w:r>
            <w:r>
              <w:rPr>
                <w:sz w:val="20"/>
              </w:rPr>
              <w:t xml:space="preserve">y </w:t>
            </w:r>
            <w:r>
              <w:rPr>
                <w:spacing w:val="-3"/>
                <w:sz w:val="20"/>
              </w:rPr>
              <w:t>resolver</w:t>
            </w:r>
            <w:r>
              <w:rPr>
                <w:spacing w:val="-17"/>
                <w:sz w:val="20"/>
              </w:rPr>
              <w:t xml:space="preserve"> </w:t>
            </w:r>
            <w:r>
              <w:rPr>
                <w:spacing w:val="-3"/>
                <w:sz w:val="20"/>
              </w:rPr>
              <w:t>problemas.</w:t>
            </w:r>
          </w:p>
          <w:p w:rsidR="005F1E51" w:rsidRDefault="002D7C6F">
            <w:pPr>
              <w:pStyle w:val="TableParagraph"/>
              <w:numPr>
                <w:ilvl w:val="1"/>
                <w:numId w:val="244"/>
              </w:numPr>
              <w:tabs>
                <w:tab w:val="left" w:pos="789"/>
                <w:tab w:val="left" w:pos="790"/>
              </w:tabs>
              <w:spacing w:before="74" w:line="223" w:lineRule="auto"/>
              <w:ind w:right="56" w:hanging="360"/>
              <w:rPr>
                <w:sz w:val="20"/>
              </w:rPr>
            </w:pPr>
            <w:r>
              <w:rPr>
                <w:sz w:val="20"/>
              </w:rPr>
              <w:t xml:space="preserve">Coordinadores y personal de Unidades Centrales: </w:t>
            </w:r>
            <w:r>
              <w:rPr>
                <w:spacing w:val="-3"/>
                <w:sz w:val="20"/>
              </w:rPr>
              <w:t xml:space="preserve">datos </w:t>
            </w:r>
            <w:r>
              <w:rPr>
                <w:sz w:val="20"/>
              </w:rPr>
              <w:t xml:space="preserve">o </w:t>
            </w:r>
            <w:r>
              <w:rPr>
                <w:spacing w:val="-3"/>
                <w:sz w:val="20"/>
              </w:rPr>
              <w:t xml:space="preserve">información </w:t>
            </w:r>
            <w:r>
              <w:rPr>
                <w:sz w:val="20"/>
              </w:rPr>
              <w:t xml:space="preserve">de la </w:t>
            </w:r>
            <w:r>
              <w:rPr>
                <w:spacing w:val="-3"/>
                <w:sz w:val="20"/>
              </w:rPr>
              <w:t xml:space="preserve">higiene </w:t>
            </w:r>
            <w:r>
              <w:rPr>
                <w:sz w:val="20"/>
              </w:rPr>
              <w:t xml:space="preserve">de </w:t>
            </w:r>
            <w:r>
              <w:rPr>
                <w:spacing w:val="-3"/>
                <w:sz w:val="20"/>
              </w:rPr>
              <w:t>sus instalaciones</w:t>
            </w:r>
          </w:p>
          <w:p w:rsidR="005F1E51" w:rsidRDefault="002D7C6F">
            <w:pPr>
              <w:pStyle w:val="TableParagraph"/>
              <w:numPr>
                <w:ilvl w:val="0"/>
                <w:numId w:val="244"/>
              </w:numPr>
              <w:tabs>
                <w:tab w:val="left" w:pos="429"/>
                <w:tab w:val="left" w:pos="430"/>
              </w:tabs>
              <w:spacing w:before="63"/>
              <w:rPr>
                <w:sz w:val="20"/>
              </w:rPr>
            </w:pPr>
            <w:r>
              <w:rPr>
                <w:sz w:val="20"/>
              </w:rPr>
              <w:t>Otros:</w:t>
            </w:r>
          </w:p>
          <w:p w:rsidR="005F1E51" w:rsidRDefault="002D7C6F">
            <w:pPr>
              <w:pStyle w:val="TableParagraph"/>
              <w:numPr>
                <w:ilvl w:val="1"/>
                <w:numId w:val="244"/>
              </w:numPr>
              <w:tabs>
                <w:tab w:val="left" w:pos="789"/>
                <w:tab w:val="left" w:pos="790"/>
              </w:tabs>
              <w:spacing w:before="71" w:line="223" w:lineRule="auto"/>
              <w:ind w:right="56" w:hanging="360"/>
              <w:rPr>
                <w:sz w:val="20"/>
              </w:rPr>
            </w:pPr>
            <w:r>
              <w:rPr>
                <w:sz w:val="20"/>
              </w:rPr>
              <w:t>Personal de la Unidad de Apoyo Administrativo asignado a otras áreas de trabajo y programas: para intercambiar</w:t>
            </w:r>
            <w:r>
              <w:rPr>
                <w:spacing w:val="-3"/>
                <w:sz w:val="20"/>
              </w:rPr>
              <w:t xml:space="preserve"> </w:t>
            </w:r>
            <w:r>
              <w:rPr>
                <w:sz w:val="20"/>
              </w:rPr>
              <w:t>información.</w:t>
            </w:r>
          </w:p>
        </w:tc>
      </w:tr>
    </w:tbl>
    <w:p w:rsidR="005F1E51" w:rsidRDefault="005F1E51">
      <w:pPr>
        <w:pStyle w:val="Textoindependiente"/>
        <w:rPr>
          <w:b/>
          <w:i/>
        </w:rPr>
      </w:pPr>
    </w:p>
    <w:p w:rsidR="005F1E51" w:rsidRDefault="005F1E51">
      <w:pPr>
        <w:pStyle w:val="Textoindependiente"/>
        <w:spacing w:before="9"/>
        <w:rPr>
          <w:b/>
          <w:i/>
        </w:rPr>
      </w:pPr>
    </w:p>
    <w:tbl>
      <w:tblPr>
        <w:tblStyle w:val="TableNormal"/>
        <w:tblW w:w="0" w:type="auto"/>
        <w:tblInd w:w="229" w:type="dxa"/>
        <w:tblLayout w:type="fixed"/>
        <w:tblLook w:val="01E0" w:firstRow="1" w:lastRow="1" w:firstColumn="1" w:lastColumn="1" w:noHBand="0" w:noVBand="0"/>
      </w:tblPr>
      <w:tblGrid>
        <w:gridCol w:w="9476"/>
      </w:tblGrid>
      <w:tr w:rsidR="005F1E51">
        <w:trPr>
          <w:trHeight w:val="345"/>
        </w:trPr>
        <w:tc>
          <w:tcPr>
            <w:tcW w:w="9476" w:type="dxa"/>
            <w:shd w:val="clear" w:color="auto" w:fill="000000"/>
          </w:tcPr>
          <w:p w:rsidR="005F1E51" w:rsidRDefault="002D7C6F">
            <w:pPr>
              <w:pStyle w:val="TableParagraph"/>
              <w:spacing w:before="58"/>
              <w:ind w:left="74"/>
              <w:rPr>
                <w:b/>
                <w:sz w:val="20"/>
              </w:rPr>
            </w:pPr>
            <w:r>
              <w:rPr>
                <w:b/>
                <w:color w:val="FFFFFF"/>
                <w:sz w:val="20"/>
              </w:rPr>
              <w:t>RELACIONES EXTERNAS:</w:t>
            </w:r>
          </w:p>
        </w:tc>
      </w:tr>
      <w:tr w:rsidR="005F1E51">
        <w:trPr>
          <w:trHeight w:val="1685"/>
        </w:trPr>
        <w:tc>
          <w:tcPr>
            <w:tcW w:w="9476" w:type="dxa"/>
            <w:tcBorders>
              <w:top w:val="single" w:sz="4" w:space="0" w:color="000000"/>
              <w:left w:val="single" w:sz="4" w:space="0" w:color="000000"/>
              <w:bottom w:val="single" w:sz="4" w:space="0" w:color="000000"/>
              <w:right w:val="single" w:sz="4" w:space="0" w:color="000000"/>
            </w:tcBorders>
          </w:tcPr>
          <w:p w:rsidR="005F1E51" w:rsidRDefault="002D7C6F">
            <w:pPr>
              <w:pStyle w:val="TableParagraph"/>
              <w:numPr>
                <w:ilvl w:val="0"/>
                <w:numId w:val="243"/>
              </w:numPr>
              <w:tabs>
                <w:tab w:val="left" w:pos="429"/>
                <w:tab w:val="left" w:pos="430"/>
              </w:tabs>
              <w:spacing w:before="62"/>
              <w:rPr>
                <w:sz w:val="20"/>
              </w:rPr>
            </w:pPr>
            <w:r>
              <w:rPr>
                <w:sz w:val="20"/>
              </w:rPr>
              <w:t>Clientes:</w:t>
            </w:r>
          </w:p>
          <w:p w:rsidR="005F1E51" w:rsidRDefault="002D7C6F">
            <w:pPr>
              <w:pStyle w:val="TableParagraph"/>
              <w:numPr>
                <w:ilvl w:val="1"/>
                <w:numId w:val="243"/>
              </w:numPr>
              <w:tabs>
                <w:tab w:val="left" w:pos="789"/>
                <w:tab w:val="left" w:pos="790"/>
              </w:tabs>
              <w:spacing w:before="72" w:line="223" w:lineRule="auto"/>
              <w:ind w:right="59" w:hanging="360"/>
              <w:rPr>
                <w:sz w:val="20"/>
              </w:rPr>
            </w:pPr>
            <w:r>
              <w:rPr>
                <w:spacing w:val="-3"/>
                <w:sz w:val="20"/>
              </w:rPr>
              <w:t xml:space="preserve">Personal </w:t>
            </w:r>
            <w:r>
              <w:rPr>
                <w:sz w:val="20"/>
              </w:rPr>
              <w:t xml:space="preserve">de </w:t>
            </w:r>
            <w:r>
              <w:rPr>
                <w:spacing w:val="-3"/>
                <w:sz w:val="20"/>
              </w:rPr>
              <w:t xml:space="preserve">empresas </w:t>
            </w:r>
            <w:r>
              <w:rPr>
                <w:sz w:val="20"/>
              </w:rPr>
              <w:t xml:space="preserve">o </w:t>
            </w:r>
            <w:r>
              <w:rPr>
                <w:spacing w:val="-3"/>
                <w:sz w:val="20"/>
              </w:rPr>
              <w:t xml:space="preserve">instituciones </w:t>
            </w:r>
            <w:r>
              <w:rPr>
                <w:sz w:val="20"/>
              </w:rPr>
              <w:t xml:space="preserve">que </w:t>
            </w:r>
            <w:r>
              <w:rPr>
                <w:spacing w:val="-3"/>
                <w:sz w:val="20"/>
              </w:rPr>
              <w:t xml:space="preserve">tienen relación </w:t>
            </w:r>
            <w:r>
              <w:rPr>
                <w:sz w:val="20"/>
              </w:rPr>
              <w:t xml:space="preserve">con </w:t>
            </w:r>
            <w:r>
              <w:rPr>
                <w:spacing w:val="-3"/>
                <w:sz w:val="20"/>
              </w:rPr>
              <w:t xml:space="preserve">CONALFA: Presentar </w:t>
            </w:r>
            <w:r>
              <w:rPr>
                <w:sz w:val="20"/>
              </w:rPr>
              <w:t xml:space="preserve">y </w:t>
            </w:r>
            <w:r>
              <w:rPr>
                <w:spacing w:val="-3"/>
                <w:sz w:val="20"/>
              </w:rPr>
              <w:t xml:space="preserve">trasladar datos </w:t>
            </w:r>
            <w:r>
              <w:rPr>
                <w:sz w:val="20"/>
              </w:rPr>
              <w:t>o</w:t>
            </w:r>
            <w:r>
              <w:rPr>
                <w:spacing w:val="-7"/>
                <w:sz w:val="20"/>
              </w:rPr>
              <w:t xml:space="preserve"> </w:t>
            </w:r>
            <w:r>
              <w:rPr>
                <w:spacing w:val="-3"/>
                <w:sz w:val="20"/>
              </w:rPr>
              <w:t>información.</w:t>
            </w:r>
          </w:p>
          <w:p w:rsidR="005F1E51" w:rsidRDefault="002D7C6F">
            <w:pPr>
              <w:pStyle w:val="TableParagraph"/>
              <w:numPr>
                <w:ilvl w:val="0"/>
                <w:numId w:val="243"/>
              </w:numPr>
              <w:tabs>
                <w:tab w:val="left" w:pos="429"/>
                <w:tab w:val="left" w:pos="430"/>
              </w:tabs>
              <w:spacing w:before="62"/>
              <w:rPr>
                <w:sz w:val="20"/>
              </w:rPr>
            </w:pPr>
            <w:r>
              <w:rPr>
                <w:sz w:val="20"/>
              </w:rPr>
              <w:t>Proveedores:</w:t>
            </w:r>
          </w:p>
          <w:p w:rsidR="005F1E51" w:rsidRDefault="002D7C6F">
            <w:pPr>
              <w:pStyle w:val="TableParagraph"/>
              <w:numPr>
                <w:ilvl w:val="1"/>
                <w:numId w:val="243"/>
              </w:numPr>
              <w:tabs>
                <w:tab w:val="left" w:pos="789"/>
                <w:tab w:val="left" w:pos="790"/>
              </w:tabs>
              <w:spacing w:before="72" w:line="223" w:lineRule="auto"/>
              <w:ind w:right="59" w:hanging="360"/>
              <w:rPr>
                <w:sz w:val="20"/>
              </w:rPr>
            </w:pPr>
            <w:r>
              <w:rPr>
                <w:spacing w:val="-3"/>
                <w:sz w:val="20"/>
              </w:rPr>
              <w:t xml:space="preserve">Personal </w:t>
            </w:r>
            <w:r>
              <w:rPr>
                <w:sz w:val="20"/>
              </w:rPr>
              <w:t xml:space="preserve">de </w:t>
            </w:r>
            <w:r>
              <w:rPr>
                <w:spacing w:val="-3"/>
                <w:sz w:val="20"/>
              </w:rPr>
              <w:t xml:space="preserve">empresas </w:t>
            </w:r>
            <w:r>
              <w:rPr>
                <w:sz w:val="20"/>
              </w:rPr>
              <w:t xml:space="preserve">o </w:t>
            </w:r>
            <w:r>
              <w:rPr>
                <w:spacing w:val="-3"/>
                <w:sz w:val="20"/>
              </w:rPr>
              <w:t xml:space="preserve">instituciones </w:t>
            </w:r>
            <w:r>
              <w:rPr>
                <w:sz w:val="20"/>
              </w:rPr>
              <w:t xml:space="preserve">que </w:t>
            </w:r>
            <w:r>
              <w:rPr>
                <w:spacing w:val="-3"/>
                <w:sz w:val="20"/>
              </w:rPr>
              <w:t xml:space="preserve">tienen relación </w:t>
            </w:r>
            <w:r>
              <w:rPr>
                <w:sz w:val="20"/>
              </w:rPr>
              <w:t xml:space="preserve">con </w:t>
            </w:r>
            <w:r>
              <w:rPr>
                <w:spacing w:val="-3"/>
                <w:sz w:val="20"/>
              </w:rPr>
              <w:t xml:space="preserve">CONALFA: Presentar </w:t>
            </w:r>
            <w:r>
              <w:rPr>
                <w:sz w:val="20"/>
              </w:rPr>
              <w:t xml:space="preserve">y </w:t>
            </w:r>
            <w:r>
              <w:rPr>
                <w:spacing w:val="-3"/>
                <w:sz w:val="20"/>
              </w:rPr>
              <w:t xml:space="preserve">trasladar datos </w:t>
            </w:r>
            <w:r>
              <w:rPr>
                <w:sz w:val="20"/>
              </w:rPr>
              <w:t>o</w:t>
            </w:r>
            <w:r>
              <w:rPr>
                <w:spacing w:val="-6"/>
                <w:sz w:val="20"/>
              </w:rPr>
              <w:t xml:space="preserve"> </w:t>
            </w:r>
            <w:r>
              <w:rPr>
                <w:spacing w:val="-3"/>
                <w:sz w:val="20"/>
              </w:rPr>
              <w:t>información.</w:t>
            </w:r>
          </w:p>
        </w:tc>
      </w:tr>
    </w:tbl>
    <w:p w:rsidR="005F1E51" w:rsidRDefault="005F1E51">
      <w:pPr>
        <w:pStyle w:val="Textoindependiente"/>
        <w:rPr>
          <w:b/>
          <w:i/>
          <w:sz w:val="22"/>
        </w:rPr>
      </w:pPr>
    </w:p>
    <w:p w:rsidR="005F1E51" w:rsidRDefault="005F1E51">
      <w:pPr>
        <w:pStyle w:val="Textoindependiente"/>
        <w:spacing w:before="10"/>
        <w:rPr>
          <w:b/>
          <w:i/>
          <w:sz w:val="17"/>
        </w:rPr>
      </w:pPr>
    </w:p>
    <w:p w:rsidR="005F1E51" w:rsidRDefault="002D7C6F">
      <w:pPr>
        <w:ind w:left="221"/>
        <w:rPr>
          <w:b/>
          <w:i/>
          <w:sz w:val="20"/>
        </w:rPr>
      </w:pPr>
      <w:r>
        <w:rPr>
          <w:b/>
          <w:i/>
          <w:sz w:val="20"/>
        </w:rPr>
        <w:t>RESPONSABILIDADES DEL PUESTO</w:t>
      </w:r>
    </w:p>
    <w:p w:rsidR="005F1E51" w:rsidRDefault="005F1E51">
      <w:pPr>
        <w:pStyle w:val="Textoindependiente"/>
        <w:rPr>
          <w:b/>
          <w:i/>
          <w:sz w:val="21"/>
        </w:rPr>
      </w:pPr>
    </w:p>
    <w:tbl>
      <w:tblPr>
        <w:tblStyle w:val="TableNormal"/>
        <w:tblW w:w="0" w:type="auto"/>
        <w:tblInd w:w="229" w:type="dxa"/>
        <w:tblLayout w:type="fixed"/>
        <w:tblLook w:val="01E0" w:firstRow="1" w:lastRow="1" w:firstColumn="1" w:lastColumn="1" w:noHBand="0" w:noVBand="0"/>
      </w:tblPr>
      <w:tblGrid>
        <w:gridCol w:w="9476"/>
      </w:tblGrid>
      <w:tr w:rsidR="005F1E51">
        <w:trPr>
          <w:trHeight w:val="344"/>
        </w:trPr>
        <w:tc>
          <w:tcPr>
            <w:tcW w:w="9476" w:type="dxa"/>
            <w:shd w:val="clear" w:color="auto" w:fill="000000"/>
          </w:tcPr>
          <w:p w:rsidR="005F1E51" w:rsidRDefault="002D7C6F">
            <w:pPr>
              <w:pStyle w:val="TableParagraph"/>
              <w:spacing w:before="58"/>
              <w:ind w:left="74"/>
              <w:rPr>
                <w:b/>
                <w:sz w:val="20"/>
              </w:rPr>
            </w:pPr>
            <w:r>
              <w:rPr>
                <w:b/>
                <w:color w:val="FFFFFF"/>
                <w:sz w:val="20"/>
              </w:rPr>
              <w:t>RESPONSABILIDAD POR ACTIVOS:</w:t>
            </w:r>
          </w:p>
        </w:tc>
      </w:tr>
      <w:tr w:rsidR="005F1E51">
        <w:trPr>
          <w:trHeight w:val="356"/>
        </w:trPr>
        <w:tc>
          <w:tcPr>
            <w:tcW w:w="9476" w:type="dxa"/>
            <w:tcBorders>
              <w:top w:val="single" w:sz="4" w:space="0" w:color="000000"/>
              <w:left w:val="single" w:sz="4" w:space="0" w:color="000000"/>
              <w:bottom w:val="single" w:sz="4" w:space="0" w:color="000000"/>
              <w:right w:val="single" w:sz="4" w:space="0" w:color="000000"/>
            </w:tcBorders>
          </w:tcPr>
          <w:p w:rsidR="005F1E51" w:rsidRDefault="002D7C6F">
            <w:pPr>
              <w:pStyle w:val="TableParagraph"/>
              <w:numPr>
                <w:ilvl w:val="0"/>
                <w:numId w:val="242"/>
              </w:numPr>
              <w:tabs>
                <w:tab w:val="left" w:pos="429"/>
                <w:tab w:val="left" w:pos="430"/>
              </w:tabs>
              <w:spacing w:before="63"/>
              <w:rPr>
                <w:sz w:val="20"/>
              </w:rPr>
            </w:pPr>
            <w:r>
              <w:rPr>
                <w:sz w:val="20"/>
              </w:rPr>
              <w:t>Es responsable de activos que equivalen a un monto de hasta</w:t>
            </w:r>
            <w:r>
              <w:rPr>
                <w:spacing w:val="-14"/>
                <w:sz w:val="20"/>
              </w:rPr>
              <w:t xml:space="preserve"> </w:t>
            </w:r>
            <w:r>
              <w:rPr>
                <w:sz w:val="20"/>
              </w:rPr>
              <w:t>Q.20</w:t>
            </w:r>
            <w:proofErr w:type="gramStart"/>
            <w:r>
              <w:rPr>
                <w:sz w:val="20"/>
              </w:rPr>
              <w:t>,000.00</w:t>
            </w:r>
            <w:proofErr w:type="gramEnd"/>
            <w:r>
              <w:rPr>
                <w:sz w:val="20"/>
              </w:rPr>
              <w:t>.</w:t>
            </w:r>
          </w:p>
        </w:tc>
      </w:tr>
    </w:tbl>
    <w:p w:rsidR="005F1E51" w:rsidRDefault="005F1E51">
      <w:pPr>
        <w:pStyle w:val="Textoindependiente"/>
        <w:spacing w:before="10"/>
        <w:rPr>
          <w:b/>
          <w:i/>
        </w:rPr>
      </w:pPr>
    </w:p>
    <w:tbl>
      <w:tblPr>
        <w:tblStyle w:val="TableNormal"/>
        <w:tblW w:w="0" w:type="auto"/>
        <w:tblInd w:w="229" w:type="dxa"/>
        <w:tblLayout w:type="fixed"/>
        <w:tblLook w:val="01E0" w:firstRow="1" w:lastRow="1" w:firstColumn="1" w:lastColumn="1" w:noHBand="0" w:noVBand="0"/>
      </w:tblPr>
      <w:tblGrid>
        <w:gridCol w:w="9476"/>
      </w:tblGrid>
      <w:tr w:rsidR="005F1E51">
        <w:trPr>
          <w:trHeight w:val="344"/>
        </w:trPr>
        <w:tc>
          <w:tcPr>
            <w:tcW w:w="9476" w:type="dxa"/>
            <w:shd w:val="clear" w:color="auto" w:fill="000000"/>
          </w:tcPr>
          <w:p w:rsidR="005F1E51" w:rsidRDefault="002D7C6F">
            <w:pPr>
              <w:pStyle w:val="TableParagraph"/>
              <w:spacing w:before="58"/>
              <w:ind w:left="74"/>
              <w:rPr>
                <w:b/>
                <w:sz w:val="20"/>
              </w:rPr>
            </w:pPr>
            <w:r>
              <w:rPr>
                <w:b/>
                <w:color w:val="FFFFFF"/>
                <w:sz w:val="20"/>
              </w:rPr>
              <w:t>RESPONSABILIDAD POR INFORMACION:</w:t>
            </w:r>
          </w:p>
        </w:tc>
      </w:tr>
      <w:tr w:rsidR="005F1E51">
        <w:trPr>
          <w:trHeight w:val="935"/>
        </w:trPr>
        <w:tc>
          <w:tcPr>
            <w:tcW w:w="9476" w:type="dxa"/>
            <w:tcBorders>
              <w:top w:val="single" w:sz="4" w:space="0" w:color="000000"/>
              <w:left w:val="single" w:sz="4" w:space="0" w:color="000000"/>
              <w:bottom w:val="single" w:sz="4" w:space="0" w:color="000000"/>
              <w:right w:val="single" w:sz="4" w:space="0" w:color="000000"/>
            </w:tcBorders>
          </w:tcPr>
          <w:p w:rsidR="005F1E51" w:rsidRDefault="002D7C6F">
            <w:pPr>
              <w:pStyle w:val="TableParagraph"/>
              <w:spacing w:before="63"/>
              <w:ind w:left="69"/>
              <w:rPr>
                <w:sz w:val="20"/>
              </w:rPr>
            </w:pPr>
            <w:r>
              <w:rPr>
                <w:sz w:val="20"/>
              </w:rPr>
              <w:t>Por las tareas del puesto maneja información relacionada con:</w:t>
            </w:r>
          </w:p>
          <w:p w:rsidR="005F1E51" w:rsidRDefault="002D7C6F">
            <w:pPr>
              <w:pStyle w:val="TableParagraph"/>
              <w:numPr>
                <w:ilvl w:val="0"/>
                <w:numId w:val="241"/>
              </w:numPr>
              <w:tabs>
                <w:tab w:val="left" w:pos="429"/>
                <w:tab w:val="left" w:pos="430"/>
              </w:tabs>
              <w:spacing w:before="59"/>
              <w:rPr>
                <w:sz w:val="20"/>
              </w:rPr>
            </w:pPr>
            <w:r>
              <w:rPr>
                <w:sz w:val="20"/>
              </w:rPr>
              <w:t>Aspectos generales sobre las actividades de</w:t>
            </w:r>
            <w:r>
              <w:rPr>
                <w:spacing w:val="-7"/>
                <w:sz w:val="20"/>
              </w:rPr>
              <w:t xml:space="preserve"> </w:t>
            </w:r>
            <w:r>
              <w:rPr>
                <w:sz w:val="20"/>
              </w:rPr>
              <w:t>CONALFA.</w:t>
            </w:r>
          </w:p>
        </w:tc>
      </w:tr>
    </w:tbl>
    <w:p w:rsidR="005F1E51" w:rsidRDefault="005F1E51">
      <w:pPr>
        <w:pStyle w:val="Textoindependiente"/>
        <w:spacing w:before="10"/>
        <w:rPr>
          <w:b/>
          <w:i/>
          <w:sz w:val="19"/>
        </w:rPr>
      </w:pPr>
    </w:p>
    <w:p w:rsidR="005F1E51" w:rsidRDefault="002D7C6F">
      <w:pPr>
        <w:ind w:left="221"/>
        <w:rPr>
          <w:b/>
          <w:i/>
          <w:sz w:val="20"/>
        </w:rPr>
      </w:pPr>
      <w:r>
        <w:rPr>
          <w:b/>
          <w:i/>
          <w:sz w:val="20"/>
        </w:rPr>
        <w:t>CONDICIONES DE TRABAJO</w:t>
      </w:r>
    </w:p>
    <w:p w:rsidR="005F1E51" w:rsidRDefault="005F1E51">
      <w:pPr>
        <w:pStyle w:val="Textoindependiente"/>
        <w:spacing w:before="1"/>
        <w:rPr>
          <w:b/>
          <w:i/>
        </w:rPr>
      </w:pPr>
    </w:p>
    <w:tbl>
      <w:tblPr>
        <w:tblStyle w:val="TableNormal"/>
        <w:tblW w:w="0" w:type="auto"/>
        <w:tblInd w:w="229" w:type="dxa"/>
        <w:tblLayout w:type="fixed"/>
        <w:tblLook w:val="01E0" w:firstRow="1" w:lastRow="1" w:firstColumn="1" w:lastColumn="1" w:noHBand="0" w:noVBand="0"/>
      </w:tblPr>
      <w:tblGrid>
        <w:gridCol w:w="9476"/>
      </w:tblGrid>
      <w:tr w:rsidR="005F1E51">
        <w:trPr>
          <w:trHeight w:val="355"/>
        </w:trPr>
        <w:tc>
          <w:tcPr>
            <w:tcW w:w="9476" w:type="dxa"/>
            <w:shd w:val="clear" w:color="auto" w:fill="000000"/>
          </w:tcPr>
          <w:p w:rsidR="005F1E51" w:rsidRDefault="002D7C6F">
            <w:pPr>
              <w:pStyle w:val="TableParagraph"/>
              <w:spacing w:before="68"/>
              <w:ind w:left="74"/>
              <w:rPr>
                <w:b/>
                <w:sz w:val="20"/>
              </w:rPr>
            </w:pPr>
            <w:r>
              <w:rPr>
                <w:b/>
                <w:color w:val="FFFFFF"/>
                <w:sz w:val="20"/>
              </w:rPr>
              <w:t>AMBIENTE FISICO:</w:t>
            </w:r>
          </w:p>
        </w:tc>
      </w:tr>
      <w:tr w:rsidR="005F1E51">
        <w:trPr>
          <w:trHeight w:val="645"/>
        </w:trPr>
        <w:tc>
          <w:tcPr>
            <w:tcW w:w="9476" w:type="dxa"/>
            <w:tcBorders>
              <w:top w:val="single" w:sz="4" w:space="0" w:color="000000"/>
              <w:left w:val="single" w:sz="4" w:space="0" w:color="000000"/>
              <w:bottom w:val="single" w:sz="4" w:space="0" w:color="000000"/>
              <w:right w:val="single" w:sz="4" w:space="0" w:color="000000"/>
            </w:tcBorders>
          </w:tcPr>
          <w:p w:rsidR="005F1E51" w:rsidRDefault="002D7C6F">
            <w:pPr>
              <w:pStyle w:val="TableParagraph"/>
              <w:numPr>
                <w:ilvl w:val="0"/>
                <w:numId w:val="240"/>
              </w:numPr>
              <w:tabs>
                <w:tab w:val="left" w:pos="429"/>
                <w:tab w:val="left" w:pos="430"/>
              </w:tabs>
              <w:spacing w:before="62"/>
              <w:rPr>
                <w:sz w:val="20"/>
              </w:rPr>
            </w:pPr>
            <w:r>
              <w:rPr>
                <w:sz w:val="20"/>
              </w:rPr>
              <w:t xml:space="preserve">El trabajo se desarrolla más de 60% en </w:t>
            </w:r>
            <w:proofErr w:type="gramStart"/>
            <w:r>
              <w:rPr>
                <w:sz w:val="20"/>
              </w:rPr>
              <w:t>el</w:t>
            </w:r>
            <w:r>
              <w:rPr>
                <w:spacing w:val="-13"/>
                <w:sz w:val="20"/>
              </w:rPr>
              <w:t xml:space="preserve"> </w:t>
            </w:r>
            <w:r>
              <w:rPr>
                <w:sz w:val="20"/>
              </w:rPr>
              <w:t>oficinas</w:t>
            </w:r>
            <w:proofErr w:type="gramEnd"/>
            <w:r>
              <w:rPr>
                <w:sz w:val="20"/>
              </w:rPr>
              <w:t>.</w:t>
            </w:r>
          </w:p>
        </w:tc>
      </w:tr>
    </w:tbl>
    <w:p w:rsidR="005F1E51" w:rsidRDefault="005F1E51">
      <w:pPr>
        <w:rPr>
          <w:sz w:val="20"/>
        </w:rPr>
        <w:sectPr w:rsidR="005F1E51">
          <w:footerReference w:type="default" r:id="rId26"/>
          <w:pgSz w:w="12240" w:h="15840"/>
          <w:pgMar w:top="1400" w:right="880" w:bottom="1160" w:left="1480" w:header="698" w:footer="963" w:gutter="0"/>
          <w:pgNumType w:start="160"/>
          <w:cols w:space="720"/>
        </w:sectPr>
      </w:pPr>
    </w:p>
    <w:p w:rsidR="005F1E51" w:rsidRDefault="005F1E51">
      <w:pPr>
        <w:pStyle w:val="Textoindependiente"/>
        <w:spacing w:before="1"/>
        <w:rPr>
          <w:b/>
          <w:i/>
          <w:sz w:val="19"/>
        </w:rPr>
      </w:pPr>
    </w:p>
    <w:tbl>
      <w:tblPr>
        <w:tblStyle w:val="TableNormal"/>
        <w:tblW w:w="0" w:type="auto"/>
        <w:tblInd w:w="229" w:type="dxa"/>
        <w:tblLayout w:type="fixed"/>
        <w:tblLook w:val="01E0" w:firstRow="1" w:lastRow="1" w:firstColumn="1" w:lastColumn="1" w:noHBand="0" w:noVBand="0"/>
      </w:tblPr>
      <w:tblGrid>
        <w:gridCol w:w="9476"/>
      </w:tblGrid>
      <w:tr w:rsidR="005F1E51">
        <w:trPr>
          <w:trHeight w:val="345"/>
        </w:trPr>
        <w:tc>
          <w:tcPr>
            <w:tcW w:w="9476" w:type="dxa"/>
            <w:shd w:val="clear" w:color="auto" w:fill="000000"/>
          </w:tcPr>
          <w:p w:rsidR="005F1E51" w:rsidRDefault="002D7C6F">
            <w:pPr>
              <w:pStyle w:val="TableParagraph"/>
              <w:spacing w:before="59"/>
              <w:ind w:left="74"/>
              <w:rPr>
                <w:b/>
                <w:sz w:val="20"/>
              </w:rPr>
            </w:pPr>
            <w:r>
              <w:rPr>
                <w:b/>
                <w:color w:val="FFFFFF"/>
                <w:sz w:val="20"/>
              </w:rPr>
              <w:t>RIESGOS Y CONSECUENCIAS:</w:t>
            </w:r>
          </w:p>
        </w:tc>
      </w:tr>
      <w:tr w:rsidR="005F1E51">
        <w:trPr>
          <w:trHeight w:val="585"/>
        </w:trPr>
        <w:tc>
          <w:tcPr>
            <w:tcW w:w="9476" w:type="dxa"/>
            <w:tcBorders>
              <w:top w:val="single" w:sz="4" w:space="0" w:color="000000"/>
              <w:left w:val="single" w:sz="4" w:space="0" w:color="000000"/>
              <w:bottom w:val="single" w:sz="4" w:space="0" w:color="000000"/>
              <w:right w:val="single" w:sz="4" w:space="0" w:color="000000"/>
            </w:tcBorders>
          </w:tcPr>
          <w:p w:rsidR="005F1E51" w:rsidRDefault="002D7C6F">
            <w:pPr>
              <w:pStyle w:val="TableParagraph"/>
              <w:numPr>
                <w:ilvl w:val="0"/>
                <w:numId w:val="239"/>
              </w:numPr>
              <w:tabs>
                <w:tab w:val="left" w:pos="429"/>
                <w:tab w:val="left" w:pos="430"/>
              </w:tabs>
              <w:spacing w:before="63"/>
              <w:ind w:right="63" w:hanging="360"/>
              <w:rPr>
                <w:sz w:val="20"/>
              </w:rPr>
            </w:pPr>
            <w:r>
              <w:rPr>
                <w:sz w:val="20"/>
              </w:rPr>
              <w:t>Expuesto a sufrir accidentes por levantamiento de cosas pesadas, que pueden ocasionar</w:t>
            </w:r>
            <w:r>
              <w:rPr>
                <w:spacing w:val="-29"/>
                <w:sz w:val="20"/>
              </w:rPr>
              <w:t xml:space="preserve"> </w:t>
            </w:r>
            <w:r>
              <w:rPr>
                <w:sz w:val="20"/>
              </w:rPr>
              <w:t>torceduras, lumbagos,</w:t>
            </w:r>
            <w:r>
              <w:rPr>
                <w:spacing w:val="-2"/>
                <w:sz w:val="20"/>
              </w:rPr>
              <w:t xml:space="preserve"> </w:t>
            </w:r>
            <w:r>
              <w:rPr>
                <w:sz w:val="20"/>
              </w:rPr>
              <w:t>etc.</w:t>
            </w:r>
          </w:p>
        </w:tc>
      </w:tr>
    </w:tbl>
    <w:p w:rsidR="005F1E51" w:rsidRDefault="005F1E51">
      <w:pPr>
        <w:pStyle w:val="Textoindependiente"/>
        <w:spacing w:before="9"/>
        <w:rPr>
          <w:b/>
          <w:i/>
          <w:sz w:val="11"/>
        </w:rPr>
      </w:pPr>
    </w:p>
    <w:p w:rsidR="005F1E51" w:rsidRDefault="002D7C6F">
      <w:pPr>
        <w:spacing w:before="94"/>
        <w:ind w:left="221"/>
        <w:rPr>
          <w:b/>
          <w:i/>
          <w:sz w:val="20"/>
        </w:rPr>
      </w:pPr>
      <w:r>
        <w:rPr>
          <w:b/>
          <w:i/>
          <w:sz w:val="20"/>
        </w:rPr>
        <w:t>REQUERIMIENTOS DEL PUESTO</w:t>
      </w:r>
    </w:p>
    <w:p w:rsidR="005F1E51" w:rsidRDefault="005F1E51">
      <w:pPr>
        <w:pStyle w:val="Textoindependiente"/>
        <w:rPr>
          <w:b/>
          <w:i/>
        </w:rPr>
      </w:pPr>
    </w:p>
    <w:tbl>
      <w:tblPr>
        <w:tblStyle w:val="TableNormal"/>
        <w:tblW w:w="0" w:type="auto"/>
        <w:tblInd w:w="2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59"/>
        <w:gridCol w:w="7323"/>
      </w:tblGrid>
      <w:tr w:rsidR="005F1E51">
        <w:trPr>
          <w:trHeight w:val="580"/>
        </w:trPr>
        <w:tc>
          <w:tcPr>
            <w:tcW w:w="2159" w:type="dxa"/>
            <w:tcBorders>
              <w:top w:val="nil"/>
              <w:left w:val="nil"/>
              <w:bottom w:val="nil"/>
              <w:right w:val="nil"/>
            </w:tcBorders>
            <w:shd w:val="clear" w:color="auto" w:fill="000000"/>
          </w:tcPr>
          <w:p w:rsidR="005F1E51" w:rsidRDefault="002D7C6F">
            <w:pPr>
              <w:pStyle w:val="TableParagraph"/>
              <w:spacing w:before="59"/>
              <w:ind w:left="74" w:right="331"/>
              <w:rPr>
                <w:b/>
                <w:sz w:val="20"/>
              </w:rPr>
            </w:pPr>
            <w:r>
              <w:rPr>
                <w:b/>
                <w:color w:val="FFFFFF"/>
                <w:sz w:val="20"/>
              </w:rPr>
              <w:t>Educación Formal Necesaria:</w:t>
            </w:r>
          </w:p>
        </w:tc>
        <w:tc>
          <w:tcPr>
            <w:tcW w:w="7323" w:type="dxa"/>
          </w:tcPr>
          <w:p w:rsidR="005F1E51" w:rsidRDefault="002D7C6F">
            <w:pPr>
              <w:pStyle w:val="TableParagraph"/>
              <w:spacing w:before="172"/>
              <w:ind w:left="70"/>
              <w:rPr>
                <w:sz w:val="20"/>
              </w:rPr>
            </w:pPr>
            <w:r>
              <w:rPr>
                <w:sz w:val="20"/>
              </w:rPr>
              <w:t>Primaria completa</w:t>
            </w:r>
          </w:p>
        </w:tc>
      </w:tr>
      <w:tr w:rsidR="005F1E51">
        <w:trPr>
          <w:trHeight w:val="580"/>
        </w:trPr>
        <w:tc>
          <w:tcPr>
            <w:tcW w:w="2159" w:type="dxa"/>
            <w:tcBorders>
              <w:top w:val="nil"/>
              <w:left w:val="nil"/>
              <w:bottom w:val="nil"/>
              <w:right w:val="nil"/>
            </w:tcBorders>
            <w:shd w:val="clear" w:color="auto" w:fill="000000"/>
          </w:tcPr>
          <w:p w:rsidR="005F1E51" w:rsidRDefault="002D7C6F">
            <w:pPr>
              <w:pStyle w:val="TableParagraph"/>
              <w:spacing w:before="58"/>
              <w:ind w:left="74" w:right="330"/>
              <w:rPr>
                <w:b/>
                <w:sz w:val="20"/>
              </w:rPr>
            </w:pPr>
            <w:r>
              <w:rPr>
                <w:b/>
                <w:color w:val="FFFFFF"/>
                <w:sz w:val="20"/>
              </w:rPr>
              <w:t>Educación no Formal Necesaria:</w:t>
            </w:r>
          </w:p>
        </w:tc>
        <w:tc>
          <w:tcPr>
            <w:tcW w:w="7323" w:type="dxa"/>
          </w:tcPr>
          <w:p w:rsidR="005F1E51" w:rsidRDefault="002D7C6F">
            <w:pPr>
              <w:pStyle w:val="TableParagraph"/>
              <w:numPr>
                <w:ilvl w:val="0"/>
                <w:numId w:val="238"/>
              </w:numPr>
              <w:tabs>
                <w:tab w:val="left" w:pos="430"/>
                <w:tab w:val="left" w:pos="431"/>
              </w:tabs>
              <w:spacing w:before="114"/>
              <w:rPr>
                <w:sz w:val="20"/>
              </w:rPr>
            </w:pPr>
            <w:r>
              <w:rPr>
                <w:sz w:val="20"/>
              </w:rPr>
              <w:t>Relaciones</w:t>
            </w:r>
            <w:r>
              <w:rPr>
                <w:spacing w:val="-2"/>
                <w:sz w:val="20"/>
              </w:rPr>
              <w:t xml:space="preserve"> </w:t>
            </w:r>
            <w:r>
              <w:rPr>
                <w:sz w:val="20"/>
              </w:rPr>
              <w:t>interpersonales</w:t>
            </w:r>
          </w:p>
        </w:tc>
      </w:tr>
      <w:tr w:rsidR="005F1E51">
        <w:trPr>
          <w:trHeight w:val="579"/>
        </w:trPr>
        <w:tc>
          <w:tcPr>
            <w:tcW w:w="2159" w:type="dxa"/>
            <w:tcBorders>
              <w:top w:val="nil"/>
              <w:left w:val="nil"/>
              <w:bottom w:val="nil"/>
              <w:right w:val="nil"/>
            </w:tcBorders>
            <w:shd w:val="clear" w:color="auto" w:fill="000000"/>
          </w:tcPr>
          <w:p w:rsidR="005F1E51" w:rsidRDefault="002D7C6F">
            <w:pPr>
              <w:pStyle w:val="TableParagraph"/>
              <w:spacing w:before="58"/>
              <w:ind w:left="74" w:right="164"/>
              <w:rPr>
                <w:b/>
                <w:sz w:val="20"/>
              </w:rPr>
            </w:pPr>
            <w:r>
              <w:rPr>
                <w:b/>
                <w:color w:val="FFFFFF"/>
                <w:sz w:val="20"/>
              </w:rPr>
              <w:t>Experiencia Laboral Previa:</w:t>
            </w:r>
          </w:p>
        </w:tc>
        <w:tc>
          <w:tcPr>
            <w:tcW w:w="7323" w:type="dxa"/>
          </w:tcPr>
          <w:p w:rsidR="005F1E51" w:rsidRDefault="002D7C6F">
            <w:pPr>
              <w:pStyle w:val="TableParagraph"/>
              <w:spacing w:before="172"/>
              <w:ind w:left="70"/>
              <w:rPr>
                <w:sz w:val="20"/>
              </w:rPr>
            </w:pPr>
            <w:r>
              <w:rPr>
                <w:sz w:val="20"/>
              </w:rPr>
              <w:t>Dos años en actividades de seguridad y vigilancia.</w:t>
            </w:r>
          </w:p>
        </w:tc>
      </w:tr>
      <w:tr w:rsidR="005F1E51">
        <w:trPr>
          <w:trHeight w:val="580"/>
        </w:trPr>
        <w:tc>
          <w:tcPr>
            <w:tcW w:w="2159" w:type="dxa"/>
            <w:tcBorders>
              <w:top w:val="nil"/>
              <w:left w:val="nil"/>
              <w:bottom w:val="nil"/>
              <w:right w:val="nil"/>
            </w:tcBorders>
            <w:shd w:val="clear" w:color="auto" w:fill="000000"/>
          </w:tcPr>
          <w:p w:rsidR="005F1E51" w:rsidRDefault="002D7C6F">
            <w:pPr>
              <w:pStyle w:val="TableParagraph"/>
              <w:spacing w:before="59"/>
              <w:ind w:left="74" w:right="620"/>
              <w:rPr>
                <w:b/>
                <w:sz w:val="20"/>
              </w:rPr>
            </w:pPr>
            <w:r>
              <w:rPr>
                <w:b/>
                <w:color w:val="FFFFFF"/>
                <w:sz w:val="20"/>
              </w:rPr>
              <w:t>Conocimientos Necesarios:</w:t>
            </w:r>
          </w:p>
        </w:tc>
        <w:tc>
          <w:tcPr>
            <w:tcW w:w="7323" w:type="dxa"/>
          </w:tcPr>
          <w:p w:rsidR="005F1E51" w:rsidRDefault="002D7C6F">
            <w:pPr>
              <w:pStyle w:val="TableParagraph"/>
              <w:numPr>
                <w:ilvl w:val="0"/>
                <w:numId w:val="237"/>
              </w:numPr>
              <w:tabs>
                <w:tab w:val="left" w:pos="430"/>
                <w:tab w:val="left" w:pos="431"/>
              </w:tabs>
              <w:spacing w:before="172"/>
              <w:rPr>
                <w:sz w:val="20"/>
              </w:rPr>
            </w:pPr>
            <w:r>
              <w:rPr>
                <w:sz w:val="20"/>
              </w:rPr>
              <w:t>Relaciones</w:t>
            </w:r>
            <w:r>
              <w:rPr>
                <w:spacing w:val="-2"/>
                <w:sz w:val="20"/>
              </w:rPr>
              <w:t xml:space="preserve"> </w:t>
            </w:r>
            <w:r>
              <w:rPr>
                <w:sz w:val="20"/>
              </w:rPr>
              <w:t>interpersonales.</w:t>
            </w:r>
          </w:p>
        </w:tc>
      </w:tr>
      <w:tr w:rsidR="005F1E51">
        <w:trPr>
          <w:trHeight w:val="580"/>
        </w:trPr>
        <w:tc>
          <w:tcPr>
            <w:tcW w:w="2159" w:type="dxa"/>
            <w:tcBorders>
              <w:top w:val="nil"/>
              <w:left w:val="nil"/>
              <w:bottom w:val="single" w:sz="4" w:space="0" w:color="FFFFFF"/>
              <w:right w:val="nil"/>
            </w:tcBorders>
            <w:shd w:val="clear" w:color="auto" w:fill="000000"/>
          </w:tcPr>
          <w:p w:rsidR="005F1E51" w:rsidRDefault="002D7C6F">
            <w:pPr>
              <w:pStyle w:val="TableParagraph"/>
              <w:spacing w:before="58"/>
              <w:ind w:left="74" w:right="775"/>
              <w:rPr>
                <w:b/>
                <w:sz w:val="20"/>
              </w:rPr>
            </w:pPr>
            <w:r>
              <w:rPr>
                <w:b/>
                <w:color w:val="FFFFFF"/>
                <w:sz w:val="20"/>
              </w:rPr>
              <w:t>Habilidades y Destrezas:</w:t>
            </w:r>
          </w:p>
        </w:tc>
        <w:tc>
          <w:tcPr>
            <w:tcW w:w="7323" w:type="dxa"/>
          </w:tcPr>
          <w:p w:rsidR="005F1E51" w:rsidRDefault="005F1E51">
            <w:pPr>
              <w:pStyle w:val="TableParagraph"/>
              <w:ind w:left="0"/>
              <w:rPr>
                <w:rFonts w:ascii="Times New Roman"/>
                <w:sz w:val="20"/>
              </w:rPr>
            </w:pPr>
          </w:p>
        </w:tc>
      </w:tr>
    </w:tbl>
    <w:p w:rsidR="005F1E51" w:rsidRDefault="005F1E51">
      <w:pPr>
        <w:pStyle w:val="Textoindependiente"/>
        <w:spacing w:before="10"/>
        <w:rPr>
          <w:b/>
          <w:i/>
          <w:sz w:val="19"/>
        </w:rPr>
      </w:pPr>
    </w:p>
    <w:p w:rsidR="005F1E51" w:rsidRDefault="002D7C6F">
      <w:pPr>
        <w:ind w:left="221"/>
        <w:rPr>
          <w:b/>
          <w:i/>
          <w:sz w:val="20"/>
        </w:rPr>
      </w:pPr>
      <w:r>
        <w:rPr>
          <w:b/>
          <w:i/>
          <w:sz w:val="20"/>
        </w:rPr>
        <w:t>CARGOS INTEGRADOS</w:t>
      </w:r>
    </w:p>
    <w:p w:rsidR="005F1E51" w:rsidRDefault="006D1E08">
      <w:pPr>
        <w:pStyle w:val="Textoindependiente"/>
        <w:spacing w:before="8"/>
        <w:rPr>
          <w:b/>
          <w:i/>
          <w:sz w:val="16"/>
        </w:rPr>
      </w:pPr>
      <w:r>
        <w:rPr>
          <w:noProof/>
          <w:lang w:val="es-GT" w:eastAsia="es-GT" w:bidi="ar-SA"/>
        </w:rPr>
        <mc:AlternateContent>
          <mc:Choice Requires="wps">
            <w:drawing>
              <wp:anchor distT="0" distB="0" distL="0" distR="0" simplePos="0" relativeHeight="251748352" behindDoc="1" locked="0" layoutInCell="1" allowOverlap="1">
                <wp:simplePos x="0" y="0"/>
                <wp:positionH relativeFrom="page">
                  <wp:posOffset>1080770</wp:posOffset>
                </wp:positionH>
                <wp:positionV relativeFrom="paragraph">
                  <wp:posOffset>149860</wp:posOffset>
                </wp:positionV>
                <wp:extent cx="6057900" cy="413385"/>
                <wp:effectExtent l="0" t="0" r="0" b="0"/>
                <wp:wrapTopAndBottom/>
                <wp:docPr id="37"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41338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BB1ED7" w:rsidRDefault="00BB1ED7">
                            <w:pPr>
                              <w:pStyle w:val="Textoindependiente"/>
                              <w:numPr>
                                <w:ilvl w:val="0"/>
                                <w:numId w:val="236"/>
                              </w:numPr>
                              <w:tabs>
                                <w:tab w:val="left" w:pos="424"/>
                                <w:tab w:val="left" w:pos="425"/>
                              </w:tabs>
                              <w:spacing w:before="57"/>
                            </w:pPr>
                            <w:r>
                              <w:t>Técnico Operativo</w:t>
                            </w:r>
                            <w:r>
                              <w:rPr>
                                <w:spacing w:val="-4"/>
                              </w:rPr>
                              <w:t xml:space="preserve"> </w:t>
                            </w:r>
                            <w:r>
                              <w:t>Guardián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 o:spid="_x0000_s1163" type="#_x0000_t202" style="position:absolute;margin-left:85.1pt;margin-top:11.8pt;width:477pt;height:32.55pt;z-index:-25156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" filled="f" strokeweight=".48pt">
                <v:textbox inset="0,0,0,0">
                  <w:txbxContent>
                    <w:p w:rsidR="00BB1ED7" w:rsidRDefault="00BB1ED7">
                      <w:pPr>
                        <w:pStyle w:val="Textoindependiente"/>
                        <w:numPr>
                          <w:ilvl w:val="0"/>
                          <w:numId w:val="236"/>
                        </w:numPr>
                        <w:tabs>
                          <w:tab w:val="left" w:pos="424"/>
                          <w:tab w:val="left" w:pos="425"/>
                        </w:tabs>
                        <w:spacing w:before="57"/>
                      </w:pPr>
                      <w:r>
                        <w:t>Técnico Operativo</w:t>
                      </w:r>
                      <w:r>
                        <w:rPr>
                          <w:spacing w:val="-4"/>
                        </w:rPr>
                        <w:t xml:space="preserve"> </w:t>
                      </w:r>
                      <w:r>
                        <w:t>Guardián</w:t>
                      </w:r>
                    </w:p>
                  </w:txbxContent>
                </v:textbox>
                <w10:wrap type="topAndBottom" anchorx="page"/>
              </v:shape>
            </w:pict>
          </mc:Fallback>
        </mc:AlternateContent>
      </w:r>
    </w:p>
    <w:p w:rsidR="005F1E51" w:rsidRDefault="005F1E51">
      <w:pPr>
        <w:rPr>
          <w:sz w:val="16"/>
        </w:rPr>
        <w:sectPr w:rsidR="005F1E51">
          <w:pgSz w:w="12240" w:h="15840"/>
          <w:pgMar w:top="1400" w:right="880" w:bottom="1160" w:left="1480" w:header="698" w:footer="963" w:gutter="0"/>
          <w:cols w:space="720"/>
        </w:sectPr>
      </w:pPr>
    </w:p>
    <w:p w:rsidR="005F1E51" w:rsidRDefault="005F1E51">
      <w:pPr>
        <w:pStyle w:val="Textoindependiente"/>
        <w:rPr>
          <w:rFonts w:ascii="Times New Roman"/>
        </w:rPr>
      </w:pPr>
    </w:p>
    <w:p w:rsidR="005F1E51" w:rsidRDefault="005F1E51">
      <w:pPr>
        <w:pStyle w:val="Textoindependiente"/>
        <w:rPr>
          <w:rFonts w:ascii="Times New Roman"/>
        </w:rPr>
      </w:pPr>
    </w:p>
    <w:p w:rsidR="005F1E51" w:rsidRDefault="005F1E51">
      <w:pPr>
        <w:pStyle w:val="Textoindependiente"/>
        <w:rPr>
          <w:rFonts w:ascii="Times New Roman"/>
        </w:rPr>
      </w:pPr>
    </w:p>
    <w:p w:rsidR="005F1E51" w:rsidRDefault="005F1E51">
      <w:pPr>
        <w:pStyle w:val="Textoindependiente"/>
        <w:rPr>
          <w:rFonts w:ascii="Times New Roman"/>
        </w:rPr>
      </w:pPr>
    </w:p>
    <w:p w:rsidR="005F1E51" w:rsidRDefault="005F1E51">
      <w:pPr>
        <w:pStyle w:val="Textoindependiente"/>
        <w:rPr>
          <w:rFonts w:ascii="Times New Roman"/>
        </w:rPr>
      </w:pPr>
    </w:p>
    <w:p w:rsidR="005F1E51" w:rsidRDefault="005F1E51">
      <w:pPr>
        <w:pStyle w:val="Textoindependiente"/>
        <w:rPr>
          <w:rFonts w:ascii="Times New Roman"/>
        </w:rPr>
      </w:pPr>
    </w:p>
    <w:p w:rsidR="005F1E51" w:rsidRDefault="005F1E51">
      <w:pPr>
        <w:pStyle w:val="Textoindependiente"/>
        <w:rPr>
          <w:rFonts w:ascii="Times New Roman"/>
        </w:rPr>
      </w:pPr>
    </w:p>
    <w:p w:rsidR="005F1E51" w:rsidRDefault="005F1E51">
      <w:pPr>
        <w:pStyle w:val="Textoindependiente"/>
        <w:rPr>
          <w:rFonts w:ascii="Times New Roman"/>
        </w:rPr>
      </w:pPr>
    </w:p>
    <w:p w:rsidR="005F1E51" w:rsidRDefault="005F1E51">
      <w:pPr>
        <w:pStyle w:val="Textoindependiente"/>
        <w:rPr>
          <w:rFonts w:ascii="Times New Roman"/>
        </w:rPr>
      </w:pPr>
    </w:p>
    <w:p w:rsidR="005F1E51" w:rsidRDefault="005F1E51">
      <w:pPr>
        <w:pStyle w:val="Textoindependiente"/>
        <w:rPr>
          <w:rFonts w:ascii="Times New Roman"/>
        </w:rPr>
      </w:pPr>
    </w:p>
    <w:p w:rsidR="005F1E51" w:rsidRDefault="005F1E51">
      <w:pPr>
        <w:pStyle w:val="Textoindependiente"/>
        <w:rPr>
          <w:rFonts w:ascii="Times New Roman"/>
        </w:rPr>
      </w:pPr>
    </w:p>
    <w:p w:rsidR="005F1E51" w:rsidRDefault="005F1E51">
      <w:pPr>
        <w:pStyle w:val="Textoindependiente"/>
        <w:rPr>
          <w:rFonts w:ascii="Times New Roman"/>
        </w:rPr>
      </w:pPr>
    </w:p>
    <w:p w:rsidR="005F1E51" w:rsidRDefault="005F1E51">
      <w:pPr>
        <w:pStyle w:val="Textoindependiente"/>
        <w:rPr>
          <w:rFonts w:ascii="Times New Roman"/>
        </w:rPr>
      </w:pPr>
    </w:p>
    <w:p w:rsidR="005F1E51" w:rsidRDefault="005F1E51">
      <w:pPr>
        <w:pStyle w:val="Textoindependiente"/>
        <w:rPr>
          <w:rFonts w:ascii="Times New Roman"/>
        </w:rPr>
      </w:pPr>
    </w:p>
    <w:p w:rsidR="005F1E51" w:rsidRDefault="005F1E51">
      <w:pPr>
        <w:pStyle w:val="Textoindependiente"/>
        <w:rPr>
          <w:rFonts w:ascii="Times New Roman"/>
        </w:rPr>
      </w:pPr>
    </w:p>
    <w:p w:rsidR="005F1E51" w:rsidRDefault="005F1E51">
      <w:pPr>
        <w:pStyle w:val="Textoindependiente"/>
        <w:rPr>
          <w:rFonts w:ascii="Times New Roman"/>
        </w:rPr>
      </w:pPr>
    </w:p>
    <w:p w:rsidR="005F1E51" w:rsidRDefault="005F1E51">
      <w:pPr>
        <w:pStyle w:val="Textoindependiente"/>
        <w:rPr>
          <w:rFonts w:ascii="Times New Roman"/>
        </w:rPr>
      </w:pPr>
    </w:p>
    <w:p w:rsidR="005F1E51" w:rsidRDefault="005F1E51">
      <w:pPr>
        <w:pStyle w:val="Textoindependiente"/>
        <w:rPr>
          <w:rFonts w:ascii="Times New Roman"/>
        </w:rPr>
      </w:pPr>
    </w:p>
    <w:p w:rsidR="005F1E51" w:rsidRDefault="005F1E51">
      <w:pPr>
        <w:pStyle w:val="Textoindependiente"/>
        <w:rPr>
          <w:rFonts w:ascii="Times New Roman"/>
        </w:rPr>
      </w:pPr>
    </w:p>
    <w:p w:rsidR="005F1E51" w:rsidRDefault="005F1E51">
      <w:pPr>
        <w:pStyle w:val="Textoindependiente"/>
        <w:rPr>
          <w:rFonts w:ascii="Times New Roman"/>
        </w:rPr>
      </w:pPr>
    </w:p>
    <w:p w:rsidR="005F1E51" w:rsidRDefault="005F1E51">
      <w:pPr>
        <w:pStyle w:val="Textoindependiente"/>
        <w:rPr>
          <w:rFonts w:ascii="Times New Roman"/>
        </w:rPr>
      </w:pPr>
    </w:p>
    <w:p w:rsidR="005F1E51" w:rsidRDefault="005F1E51">
      <w:pPr>
        <w:pStyle w:val="Textoindependiente"/>
        <w:rPr>
          <w:rFonts w:ascii="Times New Roman"/>
        </w:rPr>
      </w:pPr>
    </w:p>
    <w:p w:rsidR="005F1E51" w:rsidRDefault="005F1E51">
      <w:pPr>
        <w:pStyle w:val="Textoindependiente"/>
        <w:rPr>
          <w:rFonts w:ascii="Times New Roman"/>
        </w:rPr>
      </w:pPr>
    </w:p>
    <w:p w:rsidR="005F1E51" w:rsidRDefault="005F1E51">
      <w:pPr>
        <w:pStyle w:val="Textoindependiente"/>
        <w:spacing w:before="2" w:after="1"/>
        <w:rPr>
          <w:rFonts w:ascii="Times New Roman"/>
          <w:sz w:val="18"/>
        </w:rPr>
      </w:pPr>
    </w:p>
    <w:p w:rsidR="005F1E51" w:rsidRDefault="006D1E08">
      <w:pPr>
        <w:pStyle w:val="Textoindependiente"/>
        <w:ind w:left="102"/>
        <w:rPr>
          <w:rFonts w:ascii="Times New Roman"/>
        </w:rPr>
      </w:pPr>
      <w:r>
        <w:rPr>
          <w:rFonts w:ascii="Times New Roman"/>
          <w:noProof/>
          <w:lang w:val="es-GT" w:eastAsia="es-GT" w:bidi="ar-SA"/>
        </w:rPr>
        <mc:AlternateContent>
          <mc:Choice Requires="wps">
            <w:drawing>
              <wp:inline distT="0" distB="0" distL="0" distR="0">
                <wp:extent cx="5758815" cy="1083945"/>
                <wp:effectExtent l="5080" t="9525" r="8255" b="11430"/>
                <wp:docPr id="36"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8815" cy="108394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BB1ED7" w:rsidRDefault="00BB1ED7">
                            <w:pPr>
                              <w:spacing w:before="19"/>
                              <w:ind w:left="1309" w:right="869" w:hanging="419"/>
                              <w:rPr>
                                <w:b/>
                                <w:sz w:val="72"/>
                              </w:rPr>
                            </w:pPr>
                            <w:r>
                              <w:rPr>
                                <w:b/>
                                <w:sz w:val="72"/>
                              </w:rPr>
                              <w:t>FAMILIA: SERVICIOS FINANCIEROS (12)</w:t>
                            </w:r>
                          </w:p>
                        </w:txbxContent>
                      </wps:txbx>
                      <wps:bodyPr rot="0" vert="horz" wrap="square" lIns="0" tIns="0" rIns="0" bIns="0" anchor="t" anchorCtr="0" upright="1">
                        <a:noAutofit/>
                      </wps:bodyPr>
                    </wps:wsp>
                  </a:graphicData>
                </a:graphic>
              </wp:inline>
            </w:drawing>
          </mc:Choice>
          <mc:Fallback>
            <w:pict>
              <v:shape id="Text Box 20" o:spid="_x0000_s1164" type="#_x0000_t202" style="width:453.45pt;height:85.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" filled="f" strokeweight=".48pt">
                <v:textbox inset="0,0,0,0">
                  <w:txbxContent>
                    <w:p w:rsidR="00BB1ED7" w:rsidRDefault="00BB1ED7">
                      <w:pPr>
                        <w:spacing w:before="19"/>
                        <w:ind w:left="1309" w:right="869" w:hanging="419"/>
                        <w:rPr>
                          <w:b/>
                          <w:sz w:val="72"/>
                        </w:rPr>
                      </w:pPr>
                      <w:r>
                        <w:rPr>
                          <w:b/>
                          <w:sz w:val="72"/>
                        </w:rPr>
                        <w:t>FAMILIA: SERVICIOS FINANCIEROS (12)</w:t>
                      </w:r>
                    </w:p>
                  </w:txbxContent>
                </v:textbox>
                <w10:anchorlock/>
              </v:shape>
            </w:pict>
          </mc:Fallback>
        </mc:AlternateContent>
      </w:r>
    </w:p>
    <w:p w:rsidR="005F1E51" w:rsidRDefault="005F1E51">
      <w:pPr>
        <w:rPr>
          <w:rFonts w:ascii="Times New Roman"/>
        </w:rPr>
        <w:sectPr w:rsidR="005F1E51">
          <w:pgSz w:w="12240" w:h="15840"/>
          <w:pgMar w:top="1400" w:right="880" w:bottom="1160" w:left="1480" w:header="698" w:footer="963" w:gutter="0"/>
          <w:cols w:space="720"/>
        </w:sectPr>
      </w:pPr>
    </w:p>
    <w:p w:rsidR="005F1E51" w:rsidRDefault="005F1E51">
      <w:pPr>
        <w:pStyle w:val="Textoindependiente"/>
        <w:spacing w:before="11"/>
        <w:rPr>
          <w:rFonts w:ascii="Times New Roman"/>
          <w:sz w:val="9"/>
        </w:rPr>
      </w:pPr>
    </w:p>
    <w:p w:rsidR="005F1E51" w:rsidRDefault="002D7C6F">
      <w:pPr>
        <w:spacing w:before="94"/>
        <w:ind w:left="3274" w:right="2520" w:hanging="1334"/>
        <w:rPr>
          <w:b/>
          <w:sz w:val="20"/>
        </w:rPr>
      </w:pPr>
      <w:r>
        <w:rPr>
          <w:b/>
          <w:sz w:val="20"/>
        </w:rPr>
        <w:t>COMITÉ NACIONAL DE ALFABETIZACIÓN – CONALFA – DESCRIPCIÓN DE PUESTOS</w:t>
      </w:r>
    </w:p>
    <w:p w:rsidR="005F1E51" w:rsidRDefault="005F1E51">
      <w:pPr>
        <w:pStyle w:val="Textoindependiente"/>
        <w:spacing w:before="10"/>
        <w:rPr>
          <w:b/>
          <w:sz w:val="11"/>
        </w:rPr>
      </w:pPr>
    </w:p>
    <w:p w:rsidR="005F1E51" w:rsidRDefault="002D7C6F">
      <w:pPr>
        <w:spacing w:before="94"/>
        <w:ind w:left="221"/>
        <w:rPr>
          <w:b/>
          <w:i/>
          <w:sz w:val="20"/>
        </w:rPr>
      </w:pPr>
      <w:r>
        <w:rPr>
          <w:b/>
          <w:i/>
          <w:sz w:val="20"/>
        </w:rPr>
        <w:t>IDENTIFICACIÓN</w:t>
      </w:r>
    </w:p>
    <w:p w:rsidR="005F1E51" w:rsidRDefault="005F1E51">
      <w:pPr>
        <w:pStyle w:val="Textoindependiente"/>
        <w:spacing w:before="1" w:after="1"/>
        <w:rPr>
          <w:b/>
          <w:i/>
        </w:rPr>
      </w:pPr>
    </w:p>
    <w:tbl>
      <w:tblPr>
        <w:tblStyle w:val="TableNormal"/>
        <w:tblW w:w="0" w:type="auto"/>
        <w:tblInd w:w="229" w:type="dxa"/>
        <w:tblLayout w:type="fixed"/>
        <w:tblLook w:val="01E0" w:firstRow="1" w:lastRow="1" w:firstColumn="1" w:lastColumn="1" w:noHBand="0" w:noVBand="0"/>
      </w:tblPr>
      <w:tblGrid>
        <w:gridCol w:w="994"/>
        <w:gridCol w:w="6090"/>
        <w:gridCol w:w="943"/>
        <w:gridCol w:w="1449"/>
      </w:tblGrid>
      <w:tr w:rsidR="005F1E51">
        <w:trPr>
          <w:trHeight w:val="350"/>
        </w:trPr>
        <w:tc>
          <w:tcPr>
            <w:tcW w:w="994" w:type="dxa"/>
            <w:shd w:val="clear" w:color="auto" w:fill="000000"/>
          </w:tcPr>
          <w:p w:rsidR="005F1E51" w:rsidRDefault="002D7C6F">
            <w:pPr>
              <w:pStyle w:val="TableParagraph"/>
              <w:spacing w:before="58"/>
              <w:ind w:left="69"/>
              <w:rPr>
                <w:b/>
                <w:sz w:val="20"/>
              </w:rPr>
            </w:pPr>
            <w:r>
              <w:rPr>
                <w:b/>
                <w:color w:val="FFFFFF"/>
                <w:sz w:val="20"/>
              </w:rPr>
              <w:t>Título:</w:t>
            </w:r>
          </w:p>
        </w:tc>
        <w:tc>
          <w:tcPr>
            <w:tcW w:w="6090" w:type="dxa"/>
            <w:tcBorders>
              <w:top w:val="single" w:sz="4" w:space="0" w:color="000000"/>
              <w:left w:val="single" w:sz="4" w:space="0" w:color="000000"/>
              <w:bottom w:val="single" w:sz="4" w:space="0" w:color="000000"/>
            </w:tcBorders>
          </w:tcPr>
          <w:p w:rsidR="005F1E51" w:rsidRDefault="002D7C6F">
            <w:pPr>
              <w:pStyle w:val="TableParagraph"/>
              <w:spacing w:before="58"/>
              <w:ind w:left="63"/>
              <w:rPr>
                <w:b/>
                <w:sz w:val="20"/>
              </w:rPr>
            </w:pPr>
            <w:r>
              <w:rPr>
                <w:b/>
                <w:sz w:val="20"/>
              </w:rPr>
              <w:t>Jefe de Presupuesto</w:t>
            </w:r>
          </w:p>
        </w:tc>
        <w:tc>
          <w:tcPr>
            <w:tcW w:w="943" w:type="dxa"/>
            <w:shd w:val="clear" w:color="auto" w:fill="000000"/>
          </w:tcPr>
          <w:p w:rsidR="005F1E51" w:rsidRDefault="002D7C6F">
            <w:pPr>
              <w:pStyle w:val="TableParagraph"/>
              <w:spacing w:before="57"/>
              <w:ind w:left="72"/>
              <w:rPr>
                <w:sz w:val="20"/>
              </w:rPr>
            </w:pPr>
            <w:r>
              <w:rPr>
                <w:b/>
                <w:color w:val="FFFFFF"/>
                <w:sz w:val="20"/>
              </w:rPr>
              <w:t>Código</w:t>
            </w:r>
            <w:r>
              <w:rPr>
                <w:color w:val="FFFFFF"/>
                <w:sz w:val="20"/>
              </w:rPr>
              <w:t>:</w:t>
            </w:r>
          </w:p>
        </w:tc>
        <w:tc>
          <w:tcPr>
            <w:tcW w:w="1449" w:type="dxa"/>
            <w:tcBorders>
              <w:top w:val="single" w:sz="4" w:space="0" w:color="000000"/>
              <w:left w:val="single" w:sz="4" w:space="0" w:color="000000"/>
              <w:bottom w:val="single" w:sz="4" w:space="0" w:color="000000"/>
              <w:right w:val="single" w:sz="4" w:space="0" w:color="000000"/>
            </w:tcBorders>
          </w:tcPr>
          <w:p w:rsidR="005F1E51" w:rsidRDefault="002D7C6F">
            <w:pPr>
              <w:pStyle w:val="TableParagraph"/>
              <w:spacing w:before="58"/>
              <w:ind w:left="70"/>
              <w:rPr>
                <w:b/>
                <w:sz w:val="20"/>
              </w:rPr>
            </w:pPr>
            <w:r>
              <w:rPr>
                <w:b/>
                <w:sz w:val="20"/>
              </w:rPr>
              <w:t>1201</w:t>
            </w:r>
          </w:p>
        </w:tc>
      </w:tr>
    </w:tbl>
    <w:p w:rsidR="005F1E51" w:rsidRDefault="005F1E51">
      <w:pPr>
        <w:pStyle w:val="Textoindependiente"/>
        <w:rPr>
          <w:b/>
          <w:i/>
        </w:rPr>
      </w:pPr>
    </w:p>
    <w:tbl>
      <w:tblPr>
        <w:tblStyle w:val="TableNormal"/>
        <w:tblW w:w="0" w:type="auto"/>
        <w:tblInd w:w="229" w:type="dxa"/>
        <w:tblLayout w:type="fixed"/>
        <w:tblLook w:val="01E0" w:firstRow="1" w:lastRow="1" w:firstColumn="1" w:lastColumn="1" w:noHBand="0" w:noVBand="0"/>
      </w:tblPr>
      <w:tblGrid>
        <w:gridCol w:w="1985"/>
        <w:gridCol w:w="7492"/>
      </w:tblGrid>
      <w:tr w:rsidR="005F1E51">
        <w:trPr>
          <w:trHeight w:val="350"/>
        </w:trPr>
        <w:tc>
          <w:tcPr>
            <w:tcW w:w="1985" w:type="dxa"/>
            <w:shd w:val="clear" w:color="auto" w:fill="000000"/>
          </w:tcPr>
          <w:p w:rsidR="005F1E51" w:rsidRDefault="002D7C6F">
            <w:pPr>
              <w:pStyle w:val="TableParagraph"/>
              <w:spacing w:before="58"/>
              <w:ind w:left="69"/>
              <w:rPr>
                <w:b/>
                <w:sz w:val="20"/>
              </w:rPr>
            </w:pPr>
            <w:r>
              <w:rPr>
                <w:b/>
                <w:color w:val="FFFFFF"/>
                <w:sz w:val="20"/>
              </w:rPr>
              <w:t>Familia Funcional:</w:t>
            </w:r>
          </w:p>
        </w:tc>
        <w:tc>
          <w:tcPr>
            <w:tcW w:w="7492" w:type="dxa"/>
            <w:tcBorders>
              <w:top w:val="single" w:sz="4" w:space="0" w:color="000000"/>
              <w:left w:val="single" w:sz="4" w:space="0" w:color="000000"/>
              <w:bottom w:val="single" w:sz="4" w:space="0" w:color="000000"/>
              <w:right w:val="single" w:sz="4" w:space="0" w:color="000000"/>
            </w:tcBorders>
          </w:tcPr>
          <w:p w:rsidR="005F1E51" w:rsidRDefault="002D7C6F">
            <w:pPr>
              <w:pStyle w:val="TableParagraph"/>
              <w:spacing w:before="57"/>
              <w:ind w:left="64"/>
              <w:rPr>
                <w:sz w:val="20"/>
              </w:rPr>
            </w:pPr>
            <w:r>
              <w:rPr>
                <w:sz w:val="20"/>
              </w:rPr>
              <w:t>Servicios Financieros</w:t>
            </w:r>
          </w:p>
        </w:tc>
      </w:tr>
    </w:tbl>
    <w:p w:rsidR="005F1E51" w:rsidRDefault="005F1E51">
      <w:pPr>
        <w:pStyle w:val="Textoindependiente"/>
        <w:rPr>
          <w:b/>
          <w:i/>
        </w:rPr>
      </w:pPr>
    </w:p>
    <w:tbl>
      <w:tblPr>
        <w:tblStyle w:val="TableNormal"/>
        <w:tblW w:w="0" w:type="auto"/>
        <w:tblInd w:w="2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79"/>
        <w:gridCol w:w="7503"/>
      </w:tblGrid>
      <w:tr w:rsidR="005F1E51">
        <w:trPr>
          <w:trHeight w:val="350"/>
        </w:trPr>
        <w:tc>
          <w:tcPr>
            <w:tcW w:w="1979" w:type="dxa"/>
            <w:tcBorders>
              <w:top w:val="nil"/>
              <w:left w:val="nil"/>
              <w:bottom w:val="nil"/>
              <w:right w:val="nil"/>
            </w:tcBorders>
            <w:shd w:val="clear" w:color="auto" w:fill="000000"/>
          </w:tcPr>
          <w:p w:rsidR="005F1E51" w:rsidRDefault="002D7C6F">
            <w:pPr>
              <w:pStyle w:val="TableParagraph"/>
              <w:spacing w:before="58"/>
              <w:ind w:left="74"/>
              <w:rPr>
                <w:b/>
                <w:sz w:val="20"/>
              </w:rPr>
            </w:pPr>
            <w:r>
              <w:rPr>
                <w:b/>
                <w:color w:val="FFFFFF"/>
                <w:sz w:val="20"/>
              </w:rPr>
              <w:t>Ubicación :</w:t>
            </w:r>
          </w:p>
        </w:tc>
        <w:tc>
          <w:tcPr>
            <w:tcW w:w="7503" w:type="dxa"/>
          </w:tcPr>
          <w:p w:rsidR="005F1E51" w:rsidRDefault="002D7C6F">
            <w:pPr>
              <w:pStyle w:val="TableParagraph"/>
              <w:spacing w:before="57"/>
              <w:ind w:left="70"/>
              <w:rPr>
                <w:sz w:val="20"/>
              </w:rPr>
            </w:pPr>
            <w:r>
              <w:rPr>
                <w:sz w:val="20"/>
              </w:rPr>
              <w:t>Sección de Presupuesto, Unidad de Administración Financiera</w:t>
            </w:r>
          </w:p>
        </w:tc>
      </w:tr>
      <w:tr w:rsidR="005F1E51">
        <w:trPr>
          <w:trHeight w:val="350"/>
        </w:trPr>
        <w:tc>
          <w:tcPr>
            <w:tcW w:w="1979" w:type="dxa"/>
            <w:tcBorders>
              <w:top w:val="nil"/>
              <w:left w:val="nil"/>
              <w:bottom w:val="nil"/>
              <w:right w:val="nil"/>
            </w:tcBorders>
            <w:shd w:val="clear" w:color="auto" w:fill="000000"/>
          </w:tcPr>
          <w:p w:rsidR="005F1E51" w:rsidRDefault="002D7C6F">
            <w:pPr>
              <w:pStyle w:val="TableParagraph"/>
              <w:spacing w:before="58"/>
              <w:ind w:left="74"/>
              <w:rPr>
                <w:b/>
                <w:sz w:val="20"/>
              </w:rPr>
            </w:pPr>
            <w:r>
              <w:rPr>
                <w:b/>
                <w:color w:val="FFFFFF"/>
                <w:sz w:val="20"/>
              </w:rPr>
              <w:t>Depende de :</w:t>
            </w:r>
          </w:p>
        </w:tc>
        <w:tc>
          <w:tcPr>
            <w:tcW w:w="7503" w:type="dxa"/>
          </w:tcPr>
          <w:p w:rsidR="005F1E51" w:rsidRDefault="002D7C6F">
            <w:pPr>
              <w:pStyle w:val="TableParagraph"/>
              <w:spacing w:before="57"/>
              <w:ind w:left="70"/>
              <w:rPr>
                <w:sz w:val="20"/>
              </w:rPr>
            </w:pPr>
            <w:r>
              <w:rPr>
                <w:sz w:val="20"/>
              </w:rPr>
              <w:t>Coordinador de Unidad Financiera</w:t>
            </w:r>
          </w:p>
        </w:tc>
      </w:tr>
      <w:tr w:rsidR="005F1E51">
        <w:trPr>
          <w:trHeight w:val="350"/>
        </w:trPr>
        <w:tc>
          <w:tcPr>
            <w:tcW w:w="1979" w:type="dxa"/>
            <w:tcBorders>
              <w:top w:val="nil"/>
              <w:left w:val="nil"/>
              <w:bottom w:val="single" w:sz="4" w:space="0" w:color="FFFFFF"/>
              <w:right w:val="nil"/>
            </w:tcBorders>
            <w:shd w:val="clear" w:color="auto" w:fill="000000"/>
          </w:tcPr>
          <w:p w:rsidR="005F1E51" w:rsidRDefault="002D7C6F">
            <w:pPr>
              <w:pStyle w:val="TableParagraph"/>
              <w:spacing w:before="58"/>
              <w:ind w:left="74"/>
              <w:rPr>
                <w:b/>
                <w:sz w:val="20"/>
              </w:rPr>
            </w:pPr>
            <w:r>
              <w:rPr>
                <w:b/>
                <w:color w:val="FFFFFF"/>
                <w:sz w:val="20"/>
              </w:rPr>
              <w:t>Supervisa a :</w:t>
            </w:r>
          </w:p>
        </w:tc>
        <w:tc>
          <w:tcPr>
            <w:tcW w:w="7503" w:type="dxa"/>
          </w:tcPr>
          <w:p w:rsidR="005F1E51" w:rsidRDefault="002D7C6F">
            <w:pPr>
              <w:pStyle w:val="TableParagraph"/>
              <w:spacing w:before="57"/>
              <w:ind w:left="70"/>
              <w:rPr>
                <w:sz w:val="20"/>
              </w:rPr>
            </w:pPr>
            <w:r>
              <w:rPr>
                <w:sz w:val="20"/>
              </w:rPr>
              <w:t>Técnico de Presupuesto</w:t>
            </w:r>
          </w:p>
        </w:tc>
      </w:tr>
    </w:tbl>
    <w:p w:rsidR="005F1E51" w:rsidRDefault="005F1E51">
      <w:pPr>
        <w:pStyle w:val="Textoindependiente"/>
        <w:rPr>
          <w:b/>
          <w:i/>
        </w:rPr>
      </w:pPr>
    </w:p>
    <w:p w:rsidR="005F1E51" w:rsidRDefault="002D7C6F">
      <w:pPr>
        <w:ind w:left="221"/>
        <w:rPr>
          <w:b/>
          <w:i/>
          <w:sz w:val="20"/>
        </w:rPr>
      </w:pPr>
      <w:r>
        <w:rPr>
          <w:b/>
          <w:i/>
          <w:sz w:val="20"/>
        </w:rPr>
        <w:t>MISIÓN</w:t>
      </w:r>
    </w:p>
    <w:p w:rsidR="005F1E51" w:rsidRDefault="005F1E51">
      <w:pPr>
        <w:pStyle w:val="Textoindependiente"/>
        <w:rPr>
          <w:b/>
          <w:i/>
        </w:rPr>
      </w:pPr>
    </w:p>
    <w:tbl>
      <w:tblPr>
        <w:tblStyle w:val="TableNormal"/>
        <w:tblW w:w="0" w:type="auto"/>
        <w:tblInd w:w="2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476"/>
      </w:tblGrid>
      <w:tr w:rsidR="005F1E51">
        <w:trPr>
          <w:trHeight w:val="1320"/>
        </w:trPr>
        <w:tc>
          <w:tcPr>
            <w:tcW w:w="9476" w:type="dxa"/>
          </w:tcPr>
          <w:p w:rsidR="005F1E51" w:rsidRDefault="002D7C6F">
            <w:pPr>
              <w:pStyle w:val="TableParagraph"/>
              <w:spacing w:before="4" w:line="249" w:lineRule="auto"/>
              <w:ind w:left="69" w:right="57"/>
              <w:jc w:val="both"/>
              <w:rPr>
                <w:sz w:val="20"/>
              </w:rPr>
            </w:pPr>
            <w:r>
              <w:rPr>
                <w:sz w:val="20"/>
              </w:rPr>
              <w:t>Asegurar la dotación oportuna de los recursos financieros del proceso de alfabetización, coordinando la asignación, ejecución y control de cada una de las operaciones que se realizan en la ejecución presupuestaria, con el fin de monitorear que la forma como se están invirtiendo los fondos del presupuesto asignado, cumpla con las leyes, reglamentos, acuerdos, resoluciones, normas, procedimientos, controles administrativos, financieros y operativos del sector público y CONALFA.</w:t>
            </w:r>
          </w:p>
        </w:tc>
      </w:tr>
    </w:tbl>
    <w:p w:rsidR="005F1E51" w:rsidRDefault="005F1E51">
      <w:pPr>
        <w:pStyle w:val="Textoindependiente"/>
        <w:spacing w:before="10"/>
        <w:rPr>
          <w:b/>
          <w:i/>
          <w:sz w:val="19"/>
        </w:rPr>
      </w:pPr>
    </w:p>
    <w:p w:rsidR="005F1E51" w:rsidRDefault="002D7C6F">
      <w:pPr>
        <w:ind w:left="221"/>
        <w:rPr>
          <w:b/>
          <w:i/>
          <w:sz w:val="20"/>
        </w:rPr>
      </w:pPr>
      <w:r>
        <w:rPr>
          <w:b/>
          <w:i/>
          <w:sz w:val="20"/>
        </w:rPr>
        <w:t>PRINCIPALES FUNCIONES / ACTIVIDADES</w:t>
      </w:r>
    </w:p>
    <w:p w:rsidR="005F1E51" w:rsidRDefault="005F1E51">
      <w:pPr>
        <w:pStyle w:val="Textoindependiente"/>
        <w:spacing w:before="11"/>
        <w:rPr>
          <w:b/>
          <w:i/>
        </w:rPr>
      </w:pPr>
    </w:p>
    <w:tbl>
      <w:tblPr>
        <w:tblStyle w:val="TableNormal"/>
        <w:tblW w:w="0" w:type="auto"/>
        <w:tblInd w:w="229" w:type="dxa"/>
        <w:tblLayout w:type="fixed"/>
        <w:tblLook w:val="01E0" w:firstRow="1" w:lastRow="1" w:firstColumn="1" w:lastColumn="1" w:noHBand="0" w:noVBand="0"/>
      </w:tblPr>
      <w:tblGrid>
        <w:gridCol w:w="9476"/>
      </w:tblGrid>
      <w:tr w:rsidR="005F1E51">
        <w:trPr>
          <w:trHeight w:val="344"/>
        </w:trPr>
        <w:tc>
          <w:tcPr>
            <w:tcW w:w="9476" w:type="dxa"/>
            <w:shd w:val="clear" w:color="auto" w:fill="000000"/>
          </w:tcPr>
          <w:p w:rsidR="005F1E51" w:rsidRDefault="002D7C6F">
            <w:pPr>
              <w:pStyle w:val="TableParagraph"/>
              <w:spacing w:before="59"/>
              <w:ind w:left="4150" w:right="4141"/>
              <w:jc w:val="center"/>
              <w:rPr>
                <w:b/>
                <w:i/>
                <w:sz w:val="20"/>
              </w:rPr>
            </w:pPr>
            <w:r>
              <w:rPr>
                <w:b/>
                <w:i/>
                <w:color w:val="FFFFFF"/>
                <w:sz w:val="20"/>
              </w:rPr>
              <w:t>Descripción</w:t>
            </w:r>
          </w:p>
        </w:tc>
      </w:tr>
      <w:tr w:rsidR="005F1E51">
        <w:trPr>
          <w:trHeight w:val="4385"/>
        </w:trPr>
        <w:tc>
          <w:tcPr>
            <w:tcW w:w="9476" w:type="dxa"/>
            <w:tcBorders>
              <w:top w:val="single" w:sz="4" w:space="0" w:color="000000"/>
              <w:left w:val="single" w:sz="4" w:space="0" w:color="000000"/>
              <w:bottom w:val="single" w:sz="4" w:space="0" w:color="000000"/>
              <w:right w:val="single" w:sz="4" w:space="0" w:color="000000"/>
            </w:tcBorders>
          </w:tcPr>
          <w:p w:rsidR="005F1E51" w:rsidRDefault="002D7C6F">
            <w:pPr>
              <w:pStyle w:val="TableParagraph"/>
              <w:numPr>
                <w:ilvl w:val="0"/>
                <w:numId w:val="235"/>
              </w:numPr>
              <w:tabs>
                <w:tab w:val="left" w:pos="429"/>
                <w:tab w:val="left" w:pos="430"/>
              </w:tabs>
              <w:spacing w:before="3"/>
              <w:ind w:right="57" w:hanging="360"/>
              <w:rPr>
                <w:sz w:val="20"/>
              </w:rPr>
            </w:pPr>
            <w:r>
              <w:rPr>
                <w:sz w:val="20"/>
              </w:rPr>
              <w:t>Planifica, organiza, coordina, supervisa y controla las actividades desarrolladas por el personal de la sección de</w:t>
            </w:r>
            <w:r>
              <w:rPr>
                <w:spacing w:val="-3"/>
                <w:sz w:val="20"/>
              </w:rPr>
              <w:t xml:space="preserve"> </w:t>
            </w:r>
            <w:r>
              <w:rPr>
                <w:sz w:val="20"/>
              </w:rPr>
              <w:t>Presupuesto.</w:t>
            </w:r>
          </w:p>
          <w:p w:rsidR="005F1E51" w:rsidRDefault="002D7C6F">
            <w:pPr>
              <w:pStyle w:val="TableParagraph"/>
              <w:numPr>
                <w:ilvl w:val="0"/>
                <w:numId w:val="235"/>
              </w:numPr>
              <w:tabs>
                <w:tab w:val="left" w:pos="429"/>
                <w:tab w:val="left" w:pos="430"/>
              </w:tabs>
              <w:spacing w:line="230" w:lineRule="exact"/>
              <w:rPr>
                <w:sz w:val="20"/>
              </w:rPr>
            </w:pPr>
            <w:r>
              <w:rPr>
                <w:sz w:val="20"/>
              </w:rPr>
              <w:t>Coordina la elaboración del anteproyecto de presupuesto de</w:t>
            </w:r>
            <w:r>
              <w:rPr>
                <w:spacing w:val="-11"/>
                <w:sz w:val="20"/>
              </w:rPr>
              <w:t xml:space="preserve"> </w:t>
            </w:r>
            <w:r>
              <w:rPr>
                <w:sz w:val="20"/>
              </w:rPr>
              <w:t>CONALFA.</w:t>
            </w:r>
          </w:p>
          <w:p w:rsidR="005F1E51" w:rsidRDefault="002D7C6F">
            <w:pPr>
              <w:pStyle w:val="TableParagraph"/>
              <w:numPr>
                <w:ilvl w:val="0"/>
                <w:numId w:val="235"/>
              </w:numPr>
              <w:tabs>
                <w:tab w:val="left" w:pos="429"/>
                <w:tab w:val="left" w:pos="430"/>
              </w:tabs>
              <w:ind w:right="59" w:hanging="360"/>
              <w:rPr>
                <w:sz w:val="20"/>
              </w:rPr>
            </w:pPr>
            <w:r>
              <w:rPr>
                <w:sz w:val="20"/>
              </w:rPr>
              <w:t>Gestiona la cuota financiera mensual para darle seguimiento y que exista disponibilidad de fondos en las oficinas central y coordinaciones</w:t>
            </w:r>
            <w:r>
              <w:rPr>
                <w:spacing w:val="-7"/>
                <w:sz w:val="20"/>
              </w:rPr>
              <w:t xml:space="preserve"> </w:t>
            </w:r>
            <w:r>
              <w:rPr>
                <w:sz w:val="20"/>
              </w:rPr>
              <w:t>departamentales.</w:t>
            </w:r>
          </w:p>
          <w:p w:rsidR="005F1E51" w:rsidRDefault="002D7C6F">
            <w:pPr>
              <w:pStyle w:val="TableParagraph"/>
              <w:numPr>
                <w:ilvl w:val="0"/>
                <w:numId w:val="235"/>
              </w:numPr>
              <w:tabs>
                <w:tab w:val="left" w:pos="429"/>
                <w:tab w:val="left" w:pos="430"/>
              </w:tabs>
              <w:spacing w:line="230" w:lineRule="exact"/>
              <w:rPr>
                <w:sz w:val="20"/>
              </w:rPr>
            </w:pPr>
            <w:r>
              <w:rPr>
                <w:sz w:val="20"/>
              </w:rPr>
              <w:t>Autorización presupuestaria de cajas chicas, planillas, viáticos, planes y pedidos de</w:t>
            </w:r>
            <w:r>
              <w:rPr>
                <w:spacing w:val="-21"/>
                <w:sz w:val="20"/>
              </w:rPr>
              <w:t xml:space="preserve"> </w:t>
            </w:r>
            <w:r>
              <w:rPr>
                <w:sz w:val="20"/>
              </w:rPr>
              <w:t>compra.</w:t>
            </w:r>
          </w:p>
          <w:p w:rsidR="005F1E51" w:rsidRDefault="002D7C6F">
            <w:pPr>
              <w:pStyle w:val="TableParagraph"/>
              <w:numPr>
                <w:ilvl w:val="0"/>
                <w:numId w:val="235"/>
              </w:numPr>
              <w:tabs>
                <w:tab w:val="left" w:pos="429"/>
                <w:tab w:val="left" w:pos="430"/>
              </w:tabs>
              <w:spacing w:before="1" w:line="230" w:lineRule="exact"/>
              <w:rPr>
                <w:sz w:val="20"/>
              </w:rPr>
            </w:pPr>
            <w:r>
              <w:rPr>
                <w:sz w:val="20"/>
              </w:rPr>
              <w:t>Autorización presupuestaria de gasto en formularios de la sección de Transportes y</w:t>
            </w:r>
            <w:r>
              <w:rPr>
                <w:spacing w:val="-25"/>
                <w:sz w:val="20"/>
              </w:rPr>
              <w:t xml:space="preserve"> </w:t>
            </w:r>
            <w:r>
              <w:rPr>
                <w:sz w:val="20"/>
              </w:rPr>
              <w:t>Mantenimiento.</w:t>
            </w:r>
          </w:p>
          <w:p w:rsidR="005F1E51" w:rsidRDefault="002D7C6F">
            <w:pPr>
              <w:pStyle w:val="TableParagraph"/>
              <w:numPr>
                <w:ilvl w:val="0"/>
                <w:numId w:val="235"/>
              </w:numPr>
              <w:tabs>
                <w:tab w:val="left" w:pos="429"/>
                <w:tab w:val="left" w:pos="430"/>
              </w:tabs>
              <w:spacing w:line="230" w:lineRule="exact"/>
              <w:rPr>
                <w:sz w:val="20"/>
              </w:rPr>
            </w:pPr>
            <w:r>
              <w:rPr>
                <w:sz w:val="20"/>
              </w:rPr>
              <w:t>Revisa transferencias presupuestarias</w:t>
            </w:r>
            <w:r>
              <w:rPr>
                <w:spacing w:val="-3"/>
                <w:sz w:val="20"/>
              </w:rPr>
              <w:t xml:space="preserve"> </w:t>
            </w:r>
            <w:r>
              <w:rPr>
                <w:sz w:val="20"/>
              </w:rPr>
              <w:t>internas.</w:t>
            </w:r>
          </w:p>
          <w:p w:rsidR="005F1E51" w:rsidRDefault="002D7C6F">
            <w:pPr>
              <w:pStyle w:val="TableParagraph"/>
              <w:numPr>
                <w:ilvl w:val="0"/>
                <w:numId w:val="235"/>
              </w:numPr>
              <w:tabs>
                <w:tab w:val="left" w:pos="429"/>
                <w:tab w:val="left" w:pos="430"/>
              </w:tabs>
              <w:ind w:right="59" w:hanging="360"/>
              <w:rPr>
                <w:sz w:val="20"/>
              </w:rPr>
            </w:pPr>
            <w:r>
              <w:rPr>
                <w:sz w:val="20"/>
              </w:rPr>
              <w:t>Coordina el cuadre de lo ejecutado mensualmente por la Sección de Tesorería y la Sección de Presupuesto.</w:t>
            </w:r>
          </w:p>
          <w:p w:rsidR="005F1E51" w:rsidRPr="000F111D" w:rsidRDefault="002D7C6F">
            <w:pPr>
              <w:pStyle w:val="TableParagraph"/>
              <w:numPr>
                <w:ilvl w:val="0"/>
                <w:numId w:val="235"/>
              </w:numPr>
              <w:tabs>
                <w:tab w:val="left" w:pos="429"/>
                <w:tab w:val="left" w:pos="430"/>
              </w:tabs>
              <w:ind w:right="60" w:hanging="360"/>
              <w:rPr>
                <w:sz w:val="20"/>
              </w:rPr>
            </w:pPr>
            <w:r w:rsidRPr="000F111D">
              <w:rPr>
                <w:sz w:val="20"/>
              </w:rPr>
              <w:t>Controla los reintegros efectuados por las unidades de las oficinas centrales y las coordinaciones departamentales.</w:t>
            </w:r>
          </w:p>
          <w:p w:rsidR="005F1E51" w:rsidRPr="000F111D" w:rsidRDefault="00CC2CC5">
            <w:pPr>
              <w:pStyle w:val="TableParagraph"/>
              <w:numPr>
                <w:ilvl w:val="0"/>
                <w:numId w:val="235"/>
              </w:numPr>
              <w:tabs>
                <w:tab w:val="left" w:pos="429"/>
                <w:tab w:val="left" w:pos="430"/>
              </w:tabs>
              <w:spacing w:line="230" w:lineRule="exact"/>
              <w:rPr>
                <w:sz w:val="20"/>
              </w:rPr>
            </w:pPr>
            <w:r w:rsidRPr="000F111D">
              <w:rPr>
                <w:sz w:val="20"/>
              </w:rPr>
              <w:t>Efectúa</w:t>
            </w:r>
            <w:r w:rsidR="002D7C6F" w:rsidRPr="000F111D">
              <w:rPr>
                <w:sz w:val="20"/>
              </w:rPr>
              <w:t xml:space="preserve"> la programación cuatrimestral de los grupos presupuestarios 0 y</w:t>
            </w:r>
            <w:r w:rsidR="002D7C6F" w:rsidRPr="000F111D">
              <w:rPr>
                <w:spacing w:val="-17"/>
                <w:sz w:val="20"/>
              </w:rPr>
              <w:t xml:space="preserve"> </w:t>
            </w:r>
            <w:r w:rsidR="002D7C6F" w:rsidRPr="000F111D">
              <w:rPr>
                <w:sz w:val="20"/>
              </w:rPr>
              <w:t>4.</w:t>
            </w:r>
          </w:p>
          <w:p w:rsidR="005F1E51" w:rsidRPr="000F111D" w:rsidRDefault="002D7C6F">
            <w:pPr>
              <w:pStyle w:val="TableParagraph"/>
              <w:numPr>
                <w:ilvl w:val="0"/>
                <w:numId w:val="235"/>
              </w:numPr>
              <w:tabs>
                <w:tab w:val="left" w:pos="429"/>
                <w:tab w:val="left" w:pos="430"/>
              </w:tabs>
              <w:spacing w:line="230" w:lineRule="exact"/>
              <w:rPr>
                <w:sz w:val="20"/>
              </w:rPr>
            </w:pPr>
            <w:r w:rsidRPr="000F111D">
              <w:rPr>
                <w:sz w:val="20"/>
              </w:rPr>
              <w:t>Realiza los informes trimestrales de ejecución</w:t>
            </w:r>
            <w:r w:rsidRPr="000F111D">
              <w:rPr>
                <w:spacing w:val="-7"/>
                <w:sz w:val="20"/>
              </w:rPr>
              <w:t xml:space="preserve"> </w:t>
            </w:r>
            <w:r w:rsidRPr="000F111D">
              <w:rPr>
                <w:sz w:val="20"/>
              </w:rPr>
              <w:t>presupuestaria.</w:t>
            </w:r>
          </w:p>
          <w:p w:rsidR="005F1E51" w:rsidRDefault="002D7C6F">
            <w:pPr>
              <w:pStyle w:val="TableParagraph"/>
              <w:numPr>
                <w:ilvl w:val="0"/>
                <w:numId w:val="235"/>
              </w:numPr>
              <w:tabs>
                <w:tab w:val="left" w:pos="429"/>
                <w:tab w:val="left" w:pos="430"/>
              </w:tabs>
              <w:spacing w:before="1"/>
              <w:rPr>
                <w:sz w:val="20"/>
              </w:rPr>
            </w:pPr>
            <w:r w:rsidRPr="000F111D">
              <w:rPr>
                <w:sz w:val="20"/>
              </w:rPr>
              <w:t>Contribuye a la elaboración del cierre del ejercicio fiscal con el personal</w:t>
            </w:r>
            <w:r>
              <w:rPr>
                <w:sz w:val="20"/>
              </w:rPr>
              <w:t xml:space="preserve"> de</w:t>
            </w:r>
            <w:r>
              <w:rPr>
                <w:spacing w:val="-22"/>
                <w:sz w:val="20"/>
              </w:rPr>
              <w:t xml:space="preserve"> </w:t>
            </w:r>
            <w:r>
              <w:rPr>
                <w:sz w:val="20"/>
              </w:rPr>
              <w:t>UDAF.</w:t>
            </w:r>
          </w:p>
          <w:p w:rsidR="005F1E51" w:rsidRDefault="002D7C6F">
            <w:pPr>
              <w:pStyle w:val="TableParagraph"/>
              <w:numPr>
                <w:ilvl w:val="0"/>
                <w:numId w:val="235"/>
              </w:numPr>
              <w:tabs>
                <w:tab w:val="left" w:pos="429"/>
                <w:tab w:val="left" w:pos="430"/>
              </w:tabs>
              <w:spacing w:line="230" w:lineRule="exact"/>
              <w:rPr>
                <w:sz w:val="20"/>
              </w:rPr>
            </w:pPr>
            <w:r>
              <w:rPr>
                <w:sz w:val="20"/>
              </w:rPr>
              <w:t>Elabora</w:t>
            </w:r>
            <w:r>
              <w:rPr>
                <w:spacing w:val="-4"/>
                <w:sz w:val="20"/>
              </w:rPr>
              <w:t xml:space="preserve"> </w:t>
            </w:r>
            <w:r>
              <w:rPr>
                <w:sz w:val="20"/>
              </w:rPr>
              <w:t>las</w:t>
            </w:r>
            <w:r>
              <w:rPr>
                <w:spacing w:val="-5"/>
                <w:sz w:val="20"/>
              </w:rPr>
              <w:t xml:space="preserve"> </w:t>
            </w:r>
            <w:r>
              <w:rPr>
                <w:sz w:val="20"/>
              </w:rPr>
              <w:t>solicitudes</w:t>
            </w:r>
            <w:r>
              <w:rPr>
                <w:spacing w:val="-4"/>
                <w:sz w:val="20"/>
              </w:rPr>
              <w:t xml:space="preserve"> </w:t>
            </w:r>
            <w:r>
              <w:rPr>
                <w:sz w:val="20"/>
              </w:rPr>
              <w:t>de</w:t>
            </w:r>
            <w:r>
              <w:rPr>
                <w:spacing w:val="-4"/>
                <w:sz w:val="20"/>
              </w:rPr>
              <w:t xml:space="preserve"> </w:t>
            </w:r>
            <w:r>
              <w:rPr>
                <w:sz w:val="20"/>
              </w:rPr>
              <w:t>gasto</w:t>
            </w:r>
            <w:r>
              <w:rPr>
                <w:spacing w:val="-4"/>
                <w:sz w:val="20"/>
              </w:rPr>
              <w:t xml:space="preserve"> </w:t>
            </w:r>
            <w:r>
              <w:rPr>
                <w:sz w:val="20"/>
              </w:rPr>
              <w:t>de</w:t>
            </w:r>
            <w:r>
              <w:rPr>
                <w:spacing w:val="-4"/>
                <w:sz w:val="20"/>
              </w:rPr>
              <w:t xml:space="preserve"> </w:t>
            </w:r>
            <w:r>
              <w:rPr>
                <w:sz w:val="20"/>
              </w:rPr>
              <w:t>las</w:t>
            </w:r>
            <w:r>
              <w:rPr>
                <w:spacing w:val="-4"/>
                <w:sz w:val="20"/>
              </w:rPr>
              <w:t xml:space="preserve"> </w:t>
            </w:r>
            <w:r>
              <w:rPr>
                <w:sz w:val="20"/>
              </w:rPr>
              <w:t>coordinaciones</w:t>
            </w:r>
            <w:r>
              <w:rPr>
                <w:spacing w:val="-4"/>
                <w:sz w:val="20"/>
              </w:rPr>
              <w:t xml:space="preserve"> </w:t>
            </w:r>
            <w:r>
              <w:rPr>
                <w:sz w:val="20"/>
              </w:rPr>
              <w:t>departamentales,</w:t>
            </w:r>
            <w:r>
              <w:rPr>
                <w:spacing w:val="-4"/>
                <w:sz w:val="20"/>
              </w:rPr>
              <w:t xml:space="preserve"> </w:t>
            </w:r>
            <w:r>
              <w:rPr>
                <w:sz w:val="20"/>
              </w:rPr>
              <w:t>firmando</w:t>
            </w:r>
            <w:r>
              <w:rPr>
                <w:spacing w:val="-4"/>
                <w:sz w:val="20"/>
              </w:rPr>
              <w:t xml:space="preserve"> </w:t>
            </w:r>
            <w:r>
              <w:rPr>
                <w:sz w:val="20"/>
              </w:rPr>
              <w:t>el</w:t>
            </w:r>
            <w:r>
              <w:rPr>
                <w:spacing w:val="-4"/>
                <w:sz w:val="20"/>
              </w:rPr>
              <w:t xml:space="preserve"> </w:t>
            </w:r>
            <w:r>
              <w:rPr>
                <w:sz w:val="20"/>
              </w:rPr>
              <w:t>CUR</w:t>
            </w:r>
            <w:r>
              <w:rPr>
                <w:spacing w:val="-4"/>
                <w:sz w:val="20"/>
              </w:rPr>
              <w:t xml:space="preserve"> </w:t>
            </w:r>
            <w:r>
              <w:rPr>
                <w:sz w:val="20"/>
              </w:rPr>
              <w:t>respectivo.</w:t>
            </w:r>
          </w:p>
          <w:p w:rsidR="005F1E51" w:rsidRDefault="002D7C6F">
            <w:pPr>
              <w:pStyle w:val="TableParagraph"/>
              <w:numPr>
                <w:ilvl w:val="0"/>
                <w:numId w:val="235"/>
              </w:numPr>
              <w:tabs>
                <w:tab w:val="left" w:pos="429"/>
                <w:tab w:val="left" w:pos="430"/>
              </w:tabs>
              <w:spacing w:line="230" w:lineRule="exact"/>
              <w:rPr>
                <w:sz w:val="20"/>
              </w:rPr>
            </w:pPr>
            <w:r>
              <w:rPr>
                <w:sz w:val="20"/>
              </w:rPr>
              <w:t xml:space="preserve">Da seguimiento al </w:t>
            </w:r>
            <w:r w:rsidR="00CC2CC5">
              <w:rPr>
                <w:sz w:val="20"/>
              </w:rPr>
              <w:t>acredita miento</w:t>
            </w:r>
            <w:r>
              <w:rPr>
                <w:sz w:val="20"/>
              </w:rPr>
              <w:t xml:space="preserve"> de las solicitudes de cuota financiera ante la Tesorería</w:t>
            </w:r>
            <w:r>
              <w:rPr>
                <w:spacing w:val="-23"/>
                <w:sz w:val="20"/>
              </w:rPr>
              <w:t xml:space="preserve"> </w:t>
            </w:r>
            <w:r>
              <w:rPr>
                <w:sz w:val="20"/>
              </w:rPr>
              <w:t>Nacional.</w:t>
            </w:r>
          </w:p>
          <w:p w:rsidR="005F1E51" w:rsidRDefault="002D7C6F">
            <w:pPr>
              <w:pStyle w:val="TableParagraph"/>
              <w:numPr>
                <w:ilvl w:val="0"/>
                <w:numId w:val="235"/>
              </w:numPr>
              <w:tabs>
                <w:tab w:val="left" w:pos="429"/>
                <w:tab w:val="left" w:pos="430"/>
              </w:tabs>
              <w:spacing w:before="1"/>
              <w:rPr>
                <w:sz w:val="20"/>
              </w:rPr>
            </w:pPr>
            <w:r>
              <w:rPr>
                <w:sz w:val="20"/>
              </w:rPr>
              <w:t>Asesora en materia de presupuesto a las unidades de</w:t>
            </w:r>
            <w:r>
              <w:rPr>
                <w:spacing w:val="-12"/>
                <w:sz w:val="20"/>
              </w:rPr>
              <w:t xml:space="preserve"> </w:t>
            </w:r>
            <w:r>
              <w:rPr>
                <w:sz w:val="20"/>
              </w:rPr>
              <w:t>CONALFA.</w:t>
            </w:r>
          </w:p>
          <w:p w:rsidR="005F1E51" w:rsidRDefault="002D7C6F">
            <w:pPr>
              <w:pStyle w:val="TableParagraph"/>
              <w:numPr>
                <w:ilvl w:val="0"/>
                <w:numId w:val="235"/>
              </w:numPr>
              <w:tabs>
                <w:tab w:val="left" w:pos="429"/>
                <w:tab w:val="left" w:pos="430"/>
              </w:tabs>
              <w:spacing w:before="6" w:line="217" w:lineRule="exact"/>
              <w:rPr>
                <w:sz w:val="20"/>
              </w:rPr>
            </w:pPr>
            <w:r>
              <w:rPr>
                <w:sz w:val="20"/>
              </w:rPr>
              <w:t>Cumple con otras funciones y responsabilidades afines a su área de trabajo y</w:t>
            </w:r>
            <w:r>
              <w:rPr>
                <w:spacing w:val="-19"/>
                <w:sz w:val="20"/>
              </w:rPr>
              <w:t xml:space="preserve"> </w:t>
            </w:r>
            <w:r>
              <w:rPr>
                <w:sz w:val="20"/>
              </w:rPr>
              <w:t>competencia.</w:t>
            </w:r>
          </w:p>
        </w:tc>
      </w:tr>
    </w:tbl>
    <w:p w:rsidR="005F1E51" w:rsidRDefault="005F1E51">
      <w:pPr>
        <w:pStyle w:val="Textoindependiente"/>
        <w:rPr>
          <w:b/>
          <w:i/>
          <w:sz w:val="22"/>
        </w:rPr>
      </w:pPr>
    </w:p>
    <w:p w:rsidR="005F1E51" w:rsidRDefault="005F1E51">
      <w:pPr>
        <w:pStyle w:val="Textoindependiente"/>
        <w:spacing w:before="10"/>
        <w:rPr>
          <w:b/>
          <w:i/>
          <w:sz w:val="17"/>
        </w:rPr>
      </w:pPr>
    </w:p>
    <w:p w:rsidR="005F1E51" w:rsidRDefault="002D7C6F">
      <w:pPr>
        <w:ind w:left="221"/>
        <w:rPr>
          <w:b/>
          <w:i/>
          <w:sz w:val="20"/>
        </w:rPr>
      </w:pPr>
      <w:r>
        <w:rPr>
          <w:b/>
          <w:i/>
          <w:sz w:val="20"/>
        </w:rPr>
        <w:t>CONTEXTO DEL PUESTO</w:t>
      </w:r>
    </w:p>
    <w:p w:rsidR="005F1E51" w:rsidRDefault="005F1E51">
      <w:pPr>
        <w:pStyle w:val="Textoindependiente"/>
        <w:rPr>
          <w:b/>
          <w:i/>
          <w:sz w:val="21"/>
        </w:rPr>
      </w:pPr>
    </w:p>
    <w:tbl>
      <w:tblPr>
        <w:tblStyle w:val="TableNormal"/>
        <w:tblW w:w="0" w:type="auto"/>
        <w:tblInd w:w="229" w:type="dxa"/>
        <w:tblLayout w:type="fixed"/>
        <w:tblLook w:val="01E0" w:firstRow="1" w:lastRow="1" w:firstColumn="1" w:lastColumn="1" w:noHBand="0" w:noVBand="0"/>
      </w:tblPr>
      <w:tblGrid>
        <w:gridCol w:w="9476"/>
      </w:tblGrid>
      <w:tr w:rsidR="005F1E51">
        <w:trPr>
          <w:trHeight w:val="579"/>
        </w:trPr>
        <w:tc>
          <w:tcPr>
            <w:tcW w:w="9476" w:type="dxa"/>
            <w:shd w:val="clear" w:color="auto" w:fill="000000"/>
          </w:tcPr>
          <w:p w:rsidR="005F1E51" w:rsidRDefault="002D7C6F">
            <w:pPr>
              <w:pStyle w:val="TableParagraph"/>
              <w:spacing w:before="58"/>
              <w:ind w:left="69" w:right="349"/>
              <w:rPr>
                <w:i/>
                <w:sz w:val="20"/>
              </w:rPr>
            </w:pPr>
            <w:r>
              <w:rPr>
                <w:b/>
                <w:color w:val="FFFFFF"/>
                <w:sz w:val="20"/>
              </w:rPr>
              <w:t xml:space="preserve">RESULTADOS PRINCIPALES: </w:t>
            </w:r>
            <w:r>
              <w:rPr>
                <w:i/>
                <w:color w:val="FFFFFF"/>
                <w:sz w:val="20"/>
              </w:rPr>
              <w:t>Resultados principales que aporta el puesto, sea esto en términos de productos o servicios que debe brindar a sus clientes internos o externos.</w:t>
            </w:r>
          </w:p>
        </w:tc>
      </w:tr>
    </w:tbl>
    <w:p w:rsidR="005F1E51" w:rsidRDefault="005F1E51">
      <w:pPr>
        <w:rPr>
          <w:sz w:val="20"/>
        </w:rPr>
        <w:sectPr w:rsidR="005F1E51">
          <w:pgSz w:w="12240" w:h="15840"/>
          <w:pgMar w:top="1400" w:right="880" w:bottom="1160" w:left="1480" w:header="698" w:footer="963" w:gutter="0"/>
          <w:cols w:space="720"/>
        </w:sectPr>
      </w:pPr>
    </w:p>
    <w:p w:rsidR="005F1E51" w:rsidRDefault="005F1E51">
      <w:pPr>
        <w:pStyle w:val="Textoindependiente"/>
        <w:spacing w:before="3"/>
        <w:rPr>
          <w:b/>
          <w:i/>
          <w:sz w:val="18"/>
        </w:rPr>
      </w:pPr>
    </w:p>
    <w:tbl>
      <w:tblPr>
        <w:tblStyle w:val="TableNormal"/>
        <w:tblW w:w="0" w:type="auto"/>
        <w:tblInd w:w="2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476"/>
      </w:tblGrid>
      <w:tr w:rsidR="005F1E51">
        <w:trPr>
          <w:trHeight w:val="1221"/>
        </w:trPr>
        <w:tc>
          <w:tcPr>
            <w:tcW w:w="9476" w:type="dxa"/>
          </w:tcPr>
          <w:p w:rsidR="005F1E51" w:rsidRDefault="002D7C6F">
            <w:pPr>
              <w:pStyle w:val="TableParagraph"/>
              <w:numPr>
                <w:ilvl w:val="0"/>
                <w:numId w:val="234"/>
              </w:numPr>
              <w:tabs>
                <w:tab w:val="left" w:pos="429"/>
                <w:tab w:val="left" w:pos="430"/>
              </w:tabs>
              <w:spacing w:before="58"/>
              <w:rPr>
                <w:sz w:val="20"/>
              </w:rPr>
            </w:pPr>
            <w:r>
              <w:rPr>
                <w:sz w:val="20"/>
              </w:rPr>
              <w:t>Presupuesto</w:t>
            </w:r>
            <w:r>
              <w:rPr>
                <w:spacing w:val="-3"/>
                <w:sz w:val="20"/>
              </w:rPr>
              <w:t xml:space="preserve"> </w:t>
            </w:r>
            <w:r>
              <w:rPr>
                <w:sz w:val="20"/>
              </w:rPr>
              <w:t>aprobado.</w:t>
            </w:r>
          </w:p>
          <w:p w:rsidR="005F1E51" w:rsidRDefault="002D7C6F">
            <w:pPr>
              <w:pStyle w:val="TableParagraph"/>
              <w:numPr>
                <w:ilvl w:val="0"/>
                <w:numId w:val="234"/>
              </w:numPr>
              <w:tabs>
                <w:tab w:val="left" w:pos="429"/>
                <w:tab w:val="left" w:pos="430"/>
              </w:tabs>
              <w:spacing w:before="59"/>
              <w:rPr>
                <w:sz w:val="20"/>
              </w:rPr>
            </w:pPr>
            <w:r>
              <w:rPr>
                <w:sz w:val="20"/>
              </w:rPr>
              <w:t>Ejecución y disponibilidad presupuestaria</w:t>
            </w:r>
            <w:r>
              <w:rPr>
                <w:spacing w:val="-4"/>
                <w:sz w:val="20"/>
              </w:rPr>
              <w:t xml:space="preserve"> </w:t>
            </w:r>
            <w:r>
              <w:rPr>
                <w:sz w:val="20"/>
              </w:rPr>
              <w:t>real.</w:t>
            </w:r>
          </w:p>
          <w:p w:rsidR="005F1E51" w:rsidRDefault="002D7C6F">
            <w:pPr>
              <w:pStyle w:val="TableParagraph"/>
              <w:numPr>
                <w:ilvl w:val="0"/>
                <w:numId w:val="234"/>
              </w:numPr>
              <w:tabs>
                <w:tab w:val="left" w:pos="429"/>
                <w:tab w:val="left" w:pos="430"/>
              </w:tabs>
              <w:spacing w:before="61"/>
              <w:rPr>
                <w:sz w:val="20"/>
              </w:rPr>
            </w:pPr>
            <w:r>
              <w:rPr>
                <w:sz w:val="20"/>
              </w:rPr>
              <w:t>Saldo real del libro de</w:t>
            </w:r>
            <w:r>
              <w:rPr>
                <w:spacing w:val="-7"/>
                <w:sz w:val="20"/>
              </w:rPr>
              <w:t xml:space="preserve"> </w:t>
            </w:r>
            <w:r>
              <w:rPr>
                <w:sz w:val="20"/>
              </w:rPr>
              <w:t>Bancos.</w:t>
            </w:r>
          </w:p>
          <w:p w:rsidR="005F1E51" w:rsidRDefault="002D7C6F">
            <w:pPr>
              <w:pStyle w:val="TableParagraph"/>
              <w:numPr>
                <w:ilvl w:val="0"/>
                <w:numId w:val="234"/>
              </w:numPr>
              <w:tabs>
                <w:tab w:val="left" w:pos="429"/>
                <w:tab w:val="left" w:pos="430"/>
              </w:tabs>
              <w:spacing w:before="60"/>
              <w:rPr>
                <w:sz w:val="20"/>
              </w:rPr>
            </w:pPr>
            <w:r>
              <w:rPr>
                <w:sz w:val="20"/>
              </w:rPr>
              <w:t>Fondos monetarios para el funcionamiento de</w:t>
            </w:r>
            <w:r>
              <w:rPr>
                <w:spacing w:val="-7"/>
                <w:sz w:val="20"/>
              </w:rPr>
              <w:t xml:space="preserve"> </w:t>
            </w:r>
            <w:r>
              <w:rPr>
                <w:sz w:val="20"/>
              </w:rPr>
              <w:t>CONALFA.</w:t>
            </w:r>
          </w:p>
        </w:tc>
      </w:tr>
    </w:tbl>
    <w:p w:rsidR="005F1E51" w:rsidRDefault="005F1E51">
      <w:pPr>
        <w:pStyle w:val="Textoindependiente"/>
        <w:spacing w:before="10"/>
        <w:rPr>
          <w:b/>
          <w:i/>
        </w:rPr>
      </w:pPr>
    </w:p>
    <w:tbl>
      <w:tblPr>
        <w:tblStyle w:val="TableNormal"/>
        <w:tblW w:w="0" w:type="auto"/>
        <w:tblInd w:w="229" w:type="dxa"/>
        <w:tblLayout w:type="fixed"/>
        <w:tblLook w:val="01E0" w:firstRow="1" w:lastRow="1" w:firstColumn="1" w:lastColumn="1" w:noHBand="0" w:noVBand="0"/>
      </w:tblPr>
      <w:tblGrid>
        <w:gridCol w:w="9476"/>
      </w:tblGrid>
      <w:tr w:rsidR="005F1E51">
        <w:trPr>
          <w:trHeight w:val="574"/>
        </w:trPr>
        <w:tc>
          <w:tcPr>
            <w:tcW w:w="9476" w:type="dxa"/>
            <w:shd w:val="clear" w:color="auto" w:fill="000000"/>
          </w:tcPr>
          <w:p w:rsidR="005F1E51" w:rsidRDefault="002D7C6F">
            <w:pPr>
              <w:pStyle w:val="TableParagraph"/>
              <w:spacing w:before="58"/>
              <w:ind w:left="74" w:right="46"/>
              <w:rPr>
                <w:i/>
                <w:sz w:val="20"/>
              </w:rPr>
            </w:pPr>
            <w:r>
              <w:rPr>
                <w:b/>
                <w:color w:val="FFFFFF"/>
                <w:sz w:val="20"/>
              </w:rPr>
              <w:t xml:space="preserve">MARCO DE REFERENCIA PARA LA ACCION: </w:t>
            </w:r>
            <w:r>
              <w:rPr>
                <w:i/>
                <w:color w:val="FFFFFF"/>
                <w:sz w:val="20"/>
              </w:rPr>
              <w:t>Normas, reglamentos y guías sobre las cuales el puesto descansa para su actuación, como la descripción de quién o quienes controlan los resultados del puesto.</w:t>
            </w:r>
          </w:p>
        </w:tc>
      </w:tr>
      <w:tr w:rsidR="005F1E51">
        <w:trPr>
          <w:trHeight w:val="2964"/>
        </w:trPr>
        <w:tc>
          <w:tcPr>
            <w:tcW w:w="9476" w:type="dxa"/>
            <w:tcBorders>
              <w:top w:val="single" w:sz="4" w:space="0" w:color="000000"/>
              <w:left w:val="single" w:sz="4" w:space="0" w:color="000000"/>
              <w:bottom w:val="single" w:sz="4" w:space="0" w:color="000000"/>
              <w:right w:val="single" w:sz="4" w:space="0" w:color="000000"/>
            </w:tcBorders>
          </w:tcPr>
          <w:p w:rsidR="005F1E51" w:rsidRDefault="002D7C6F">
            <w:pPr>
              <w:pStyle w:val="TableParagraph"/>
              <w:numPr>
                <w:ilvl w:val="0"/>
                <w:numId w:val="233"/>
              </w:numPr>
              <w:tabs>
                <w:tab w:val="left" w:pos="429"/>
                <w:tab w:val="left" w:pos="430"/>
              </w:tabs>
              <w:spacing w:before="62"/>
              <w:rPr>
                <w:sz w:val="20"/>
              </w:rPr>
            </w:pPr>
            <w:r>
              <w:rPr>
                <w:sz w:val="20"/>
              </w:rPr>
              <w:t>Ley de</w:t>
            </w:r>
            <w:r>
              <w:rPr>
                <w:spacing w:val="-2"/>
                <w:sz w:val="20"/>
              </w:rPr>
              <w:t xml:space="preserve"> </w:t>
            </w:r>
            <w:r>
              <w:rPr>
                <w:sz w:val="20"/>
              </w:rPr>
              <w:t>Alfabetización.</w:t>
            </w:r>
          </w:p>
          <w:p w:rsidR="005F1E51" w:rsidRDefault="002D7C6F">
            <w:pPr>
              <w:pStyle w:val="TableParagraph"/>
              <w:numPr>
                <w:ilvl w:val="0"/>
                <w:numId w:val="233"/>
              </w:numPr>
              <w:tabs>
                <w:tab w:val="left" w:pos="429"/>
                <w:tab w:val="left" w:pos="430"/>
              </w:tabs>
              <w:spacing w:before="60"/>
              <w:rPr>
                <w:sz w:val="20"/>
              </w:rPr>
            </w:pPr>
            <w:r>
              <w:rPr>
                <w:sz w:val="20"/>
              </w:rPr>
              <w:t>Reglamento de la Ley de</w:t>
            </w:r>
            <w:r>
              <w:rPr>
                <w:spacing w:val="-9"/>
                <w:sz w:val="20"/>
              </w:rPr>
              <w:t xml:space="preserve"> </w:t>
            </w:r>
            <w:r>
              <w:rPr>
                <w:sz w:val="20"/>
              </w:rPr>
              <w:t>Alfabetización.</w:t>
            </w:r>
          </w:p>
          <w:p w:rsidR="005F1E51" w:rsidRDefault="002D7C6F">
            <w:pPr>
              <w:pStyle w:val="TableParagraph"/>
              <w:numPr>
                <w:ilvl w:val="0"/>
                <w:numId w:val="233"/>
              </w:numPr>
              <w:tabs>
                <w:tab w:val="left" w:pos="429"/>
                <w:tab w:val="left" w:pos="430"/>
              </w:tabs>
              <w:spacing w:before="60"/>
              <w:rPr>
                <w:sz w:val="20"/>
              </w:rPr>
            </w:pPr>
            <w:r>
              <w:rPr>
                <w:sz w:val="20"/>
              </w:rPr>
              <w:t>Ley de la Contraloría General de Cuentas, Decreto del Congreso de la República</w:t>
            </w:r>
            <w:r>
              <w:rPr>
                <w:spacing w:val="-20"/>
                <w:sz w:val="20"/>
              </w:rPr>
              <w:t xml:space="preserve"> </w:t>
            </w:r>
            <w:r>
              <w:rPr>
                <w:sz w:val="20"/>
              </w:rPr>
              <w:t>31-2002.</w:t>
            </w:r>
          </w:p>
          <w:p w:rsidR="005F1E51" w:rsidRDefault="002D7C6F">
            <w:pPr>
              <w:pStyle w:val="TableParagraph"/>
              <w:numPr>
                <w:ilvl w:val="0"/>
                <w:numId w:val="233"/>
              </w:numPr>
              <w:tabs>
                <w:tab w:val="left" w:pos="429"/>
                <w:tab w:val="left" w:pos="430"/>
              </w:tabs>
              <w:spacing w:before="60"/>
              <w:rPr>
                <w:sz w:val="20"/>
              </w:rPr>
            </w:pPr>
            <w:r>
              <w:rPr>
                <w:sz w:val="20"/>
              </w:rPr>
              <w:t>Reglamento de la Ley de la Contraloría General de Cuentas, Acuerdo Gubernativo</w:t>
            </w:r>
            <w:r>
              <w:rPr>
                <w:spacing w:val="-17"/>
                <w:sz w:val="20"/>
              </w:rPr>
              <w:t xml:space="preserve"> </w:t>
            </w:r>
            <w:r>
              <w:rPr>
                <w:sz w:val="20"/>
              </w:rPr>
              <w:t>318-2003.</w:t>
            </w:r>
          </w:p>
          <w:p w:rsidR="005F1E51" w:rsidRDefault="002D7C6F">
            <w:pPr>
              <w:pStyle w:val="TableParagraph"/>
              <w:numPr>
                <w:ilvl w:val="0"/>
                <w:numId w:val="233"/>
              </w:numPr>
              <w:tabs>
                <w:tab w:val="left" w:pos="429"/>
                <w:tab w:val="left" w:pos="430"/>
              </w:tabs>
              <w:spacing w:before="60"/>
              <w:rPr>
                <w:sz w:val="20"/>
              </w:rPr>
            </w:pPr>
            <w:r>
              <w:rPr>
                <w:sz w:val="20"/>
              </w:rPr>
              <w:t>Ley Orgánica del Presupuesto, Decreto del Congreso de la República</w:t>
            </w:r>
            <w:r>
              <w:rPr>
                <w:spacing w:val="-13"/>
                <w:sz w:val="20"/>
              </w:rPr>
              <w:t xml:space="preserve"> </w:t>
            </w:r>
            <w:r>
              <w:rPr>
                <w:sz w:val="20"/>
              </w:rPr>
              <w:t>101-97.</w:t>
            </w:r>
          </w:p>
          <w:p w:rsidR="005F1E51" w:rsidRDefault="002D7C6F">
            <w:pPr>
              <w:pStyle w:val="TableParagraph"/>
              <w:numPr>
                <w:ilvl w:val="0"/>
                <w:numId w:val="233"/>
              </w:numPr>
              <w:tabs>
                <w:tab w:val="left" w:pos="429"/>
                <w:tab w:val="left" w:pos="430"/>
              </w:tabs>
              <w:spacing w:before="60"/>
              <w:rPr>
                <w:sz w:val="20"/>
              </w:rPr>
            </w:pPr>
            <w:r>
              <w:rPr>
                <w:sz w:val="20"/>
              </w:rPr>
              <w:t>Reglamento de la Ley Orgánica del Presupuesto, Acuerdo Gubernativo</w:t>
            </w:r>
            <w:r>
              <w:rPr>
                <w:spacing w:val="-19"/>
                <w:sz w:val="20"/>
              </w:rPr>
              <w:t xml:space="preserve"> </w:t>
            </w:r>
            <w:r>
              <w:rPr>
                <w:sz w:val="20"/>
              </w:rPr>
              <w:t>240-98.</w:t>
            </w:r>
          </w:p>
          <w:p w:rsidR="005F1E51" w:rsidRDefault="002D7C6F">
            <w:pPr>
              <w:pStyle w:val="TableParagraph"/>
              <w:numPr>
                <w:ilvl w:val="0"/>
                <w:numId w:val="233"/>
              </w:numPr>
              <w:tabs>
                <w:tab w:val="left" w:pos="429"/>
                <w:tab w:val="left" w:pos="430"/>
              </w:tabs>
              <w:spacing w:before="60"/>
              <w:rPr>
                <w:sz w:val="20"/>
              </w:rPr>
            </w:pPr>
            <w:r>
              <w:rPr>
                <w:sz w:val="20"/>
              </w:rPr>
              <w:t>Manual de Clasificación Presupuestaria para el Sector Público de</w:t>
            </w:r>
            <w:r>
              <w:rPr>
                <w:spacing w:val="-13"/>
                <w:sz w:val="20"/>
              </w:rPr>
              <w:t xml:space="preserve"> </w:t>
            </w:r>
            <w:r>
              <w:rPr>
                <w:sz w:val="20"/>
              </w:rPr>
              <w:t>Guatemala.</w:t>
            </w:r>
          </w:p>
          <w:p w:rsidR="005F1E51" w:rsidRDefault="002D7C6F">
            <w:pPr>
              <w:pStyle w:val="TableParagraph"/>
              <w:numPr>
                <w:ilvl w:val="0"/>
                <w:numId w:val="233"/>
              </w:numPr>
              <w:tabs>
                <w:tab w:val="left" w:pos="429"/>
                <w:tab w:val="left" w:pos="430"/>
              </w:tabs>
              <w:spacing w:before="60"/>
              <w:rPr>
                <w:sz w:val="20"/>
              </w:rPr>
            </w:pPr>
            <w:r>
              <w:rPr>
                <w:sz w:val="20"/>
              </w:rPr>
              <w:t>Reglamento de</w:t>
            </w:r>
            <w:r>
              <w:rPr>
                <w:spacing w:val="-3"/>
                <w:sz w:val="20"/>
              </w:rPr>
              <w:t xml:space="preserve"> </w:t>
            </w:r>
            <w:r>
              <w:rPr>
                <w:sz w:val="20"/>
              </w:rPr>
              <w:t>Viáticos.</w:t>
            </w:r>
          </w:p>
          <w:p w:rsidR="005F1E51" w:rsidRDefault="002D7C6F">
            <w:pPr>
              <w:pStyle w:val="TableParagraph"/>
              <w:numPr>
                <w:ilvl w:val="0"/>
                <w:numId w:val="233"/>
              </w:numPr>
              <w:tabs>
                <w:tab w:val="left" w:pos="429"/>
                <w:tab w:val="left" w:pos="430"/>
              </w:tabs>
              <w:spacing w:before="60"/>
              <w:rPr>
                <w:sz w:val="20"/>
              </w:rPr>
            </w:pPr>
            <w:r>
              <w:rPr>
                <w:sz w:val="20"/>
              </w:rPr>
              <w:t>Ley de Compras y Contrataciones del</w:t>
            </w:r>
            <w:r>
              <w:rPr>
                <w:spacing w:val="-6"/>
                <w:sz w:val="20"/>
              </w:rPr>
              <w:t xml:space="preserve"> </w:t>
            </w:r>
            <w:r>
              <w:rPr>
                <w:sz w:val="20"/>
              </w:rPr>
              <w:t>Estado.</w:t>
            </w:r>
          </w:p>
          <w:p w:rsidR="005F1E51" w:rsidRDefault="002D7C6F">
            <w:pPr>
              <w:pStyle w:val="TableParagraph"/>
              <w:numPr>
                <w:ilvl w:val="0"/>
                <w:numId w:val="233"/>
              </w:numPr>
              <w:tabs>
                <w:tab w:val="left" w:pos="429"/>
                <w:tab w:val="left" w:pos="430"/>
              </w:tabs>
              <w:spacing w:before="60"/>
              <w:rPr>
                <w:sz w:val="20"/>
              </w:rPr>
            </w:pPr>
            <w:r>
              <w:rPr>
                <w:sz w:val="20"/>
              </w:rPr>
              <w:t>Reglamento de la Ley de Compras y Contrataciones del</w:t>
            </w:r>
            <w:r>
              <w:rPr>
                <w:spacing w:val="-12"/>
                <w:sz w:val="20"/>
              </w:rPr>
              <w:t xml:space="preserve"> </w:t>
            </w:r>
            <w:r>
              <w:rPr>
                <w:sz w:val="20"/>
              </w:rPr>
              <w:t>Estado.</w:t>
            </w:r>
          </w:p>
        </w:tc>
      </w:tr>
    </w:tbl>
    <w:p w:rsidR="005F1E51" w:rsidRDefault="005F1E51">
      <w:pPr>
        <w:pStyle w:val="Textoindependiente"/>
        <w:spacing w:before="9"/>
        <w:rPr>
          <w:b/>
          <w:i/>
          <w:sz w:val="11"/>
        </w:rPr>
      </w:pPr>
    </w:p>
    <w:p w:rsidR="005F1E51" w:rsidRDefault="002D7C6F">
      <w:pPr>
        <w:spacing w:before="94"/>
        <w:ind w:left="221"/>
        <w:rPr>
          <w:b/>
          <w:i/>
          <w:sz w:val="20"/>
        </w:rPr>
      </w:pPr>
      <w:r>
        <w:rPr>
          <w:b/>
          <w:i/>
          <w:sz w:val="20"/>
        </w:rPr>
        <w:t>RELACIONES DEL PUESTO</w:t>
      </w:r>
    </w:p>
    <w:p w:rsidR="005F1E51" w:rsidRDefault="005F1E51">
      <w:pPr>
        <w:pStyle w:val="Textoindependiente"/>
        <w:rPr>
          <w:b/>
          <w:i/>
        </w:rPr>
      </w:pPr>
    </w:p>
    <w:tbl>
      <w:tblPr>
        <w:tblStyle w:val="TableNormal"/>
        <w:tblW w:w="0" w:type="auto"/>
        <w:tblInd w:w="229" w:type="dxa"/>
        <w:tblLayout w:type="fixed"/>
        <w:tblLook w:val="01E0" w:firstRow="1" w:lastRow="1" w:firstColumn="1" w:lastColumn="1" w:noHBand="0" w:noVBand="0"/>
      </w:tblPr>
      <w:tblGrid>
        <w:gridCol w:w="9476"/>
      </w:tblGrid>
      <w:tr w:rsidR="005F1E51">
        <w:trPr>
          <w:trHeight w:val="354"/>
        </w:trPr>
        <w:tc>
          <w:tcPr>
            <w:tcW w:w="9476" w:type="dxa"/>
            <w:shd w:val="clear" w:color="auto" w:fill="000000"/>
          </w:tcPr>
          <w:p w:rsidR="005F1E51" w:rsidRDefault="002D7C6F">
            <w:pPr>
              <w:pStyle w:val="TableParagraph"/>
              <w:spacing w:before="68"/>
              <w:ind w:left="74"/>
              <w:rPr>
                <w:b/>
                <w:sz w:val="20"/>
              </w:rPr>
            </w:pPr>
            <w:r>
              <w:rPr>
                <w:b/>
                <w:color w:val="FFFFFF"/>
                <w:sz w:val="20"/>
              </w:rPr>
              <w:t>RELACIONES INTERNAS:</w:t>
            </w:r>
          </w:p>
        </w:tc>
      </w:tr>
      <w:tr w:rsidR="005F1E51">
        <w:trPr>
          <w:trHeight w:val="5214"/>
        </w:trPr>
        <w:tc>
          <w:tcPr>
            <w:tcW w:w="9476" w:type="dxa"/>
            <w:tcBorders>
              <w:top w:val="single" w:sz="4" w:space="0" w:color="000000"/>
              <w:left w:val="single" w:sz="4" w:space="0" w:color="000000"/>
              <w:bottom w:val="single" w:sz="4" w:space="0" w:color="000000"/>
              <w:right w:val="single" w:sz="4" w:space="0" w:color="000000"/>
            </w:tcBorders>
          </w:tcPr>
          <w:p w:rsidR="005F1E51" w:rsidRDefault="002D7C6F">
            <w:pPr>
              <w:pStyle w:val="TableParagraph"/>
              <w:numPr>
                <w:ilvl w:val="0"/>
                <w:numId w:val="232"/>
              </w:numPr>
              <w:tabs>
                <w:tab w:val="left" w:pos="429"/>
                <w:tab w:val="left" w:pos="430"/>
              </w:tabs>
              <w:spacing w:before="62"/>
              <w:rPr>
                <w:sz w:val="20"/>
              </w:rPr>
            </w:pPr>
            <w:r>
              <w:rPr>
                <w:sz w:val="20"/>
              </w:rPr>
              <w:t>Cliente:</w:t>
            </w:r>
          </w:p>
          <w:p w:rsidR="005F1E51" w:rsidRDefault="002D7C6F">
            <w:pPr>
              <w:pStyle w:val="TableParagraph"/>
              <w:numPr>
                <w:ilvl w:val="1"/>
                <w:numId w:val="232"/>
              </w:numPr>
              <w:tabs>
                <w:tab w:val="left" w:pos="789"/>
                <w:tab w:val="left" w:pos="790"/>
              </w:tabs>
              <w:spacing w:before="60"/>
              <w:rPr>
                <w:sz w:val="20"/>
              </w:rPr>
            </w:pPr>
            <w:r>
              <w:rPr>
                <w:sz w:val="20"/>
              </w:rPr>
              <w:t xml:space="preserve">Personal de Auditoría Interna: </w:t>
            </w:r>
            <w:r>
              <w:rPr>
                <w:spacing w:val="-3"/>
                <w:sz w:val="20"/>
              </w:rPr>
              <w:t xml:space="preserve">trasladar datos </w:t>
            </w:r>
            <w:r>
              <w:rPr>
                <w:sz w:val="20"/>
              </w:rPr>
              <w:t xml:space="preserve">o </w:t>
            </w:r>
            <w:r>
              <w:rPr>
                <w:spacing w:val="-3"/>
                <w:sz w:val="20"/>
              </w:rPr>
              <w:t xml:space="preserve">información, discutir </w:t>
            </w:r>
            <w:r>
              <w:rPr>
                <w:sz w:val="20"/>
              </w:rPr>
              <w:t xml:space="preserve">y </w:t>
            </w:r>
            <w:r>
              <w:rPr>
                <w:spacing w:val="-3"/>
                <w:sz w:val="20"/>
              </w:rPr>
              <w:t>resolver</w:t>
            </w:r>
            <w:r>
              <w:rPr>
                <w:spacing w:val="-19"/>
                <w:sz w:val="20"/>
              </w:rPr>
              <w:t xml:space="preserve"> </w:t>
            </w:r>
            <w:r>
              <w:rPr>
                <w:spacing w:val="-3"/>
                <w:sz w:val="20"/>
              </w:rPr>
              <w:t>problemas.</w:t>
            </w:r>
          </w:p>
          <w:p w:rsidR="005F1E51" w:rsidRDefault="002D7C6F">
            <w:pPr>
              <w:pStyle w:val="TableParagraph"/>
              <w:numPr>
                <w:ilvl w:val="1"/>
                <w:numId w:val="232"/>
              </w:numPr>
              <w:tabs>
                <w:tab w:val="left" w:pos="789"/>
                <w:tab w:val="left" w:pos="790"/>
              </w:tabs>
              <w:spacing w:before="55" w:line="223" w:lineRule="auto"/>
              <w:ind w:right="59" w:hanging="360"/>
              <w:rPr>
                <w:sz w:val="20"/>
              </w:rPr>
            </w:pPr>
            <w:r>
              <w:rPr>
                <w:sz w:val="20"/>
              </w:rPr>
              <w:t xml:space="preserve">Personal de la Unidad de Apoyo Administrativo: dar </w:t>
            </w:r>
            <w:r>
              <w:rPr>
                <w:spacing w:val="-3"/>
                <w:sz w:val="20"/>
              </w:rPr>
              <w:t xml:space="preserve">instrucciones, trasladar datos </w:t>
            </w:r>
            <w:r>
              <w:rPr>
                <w:sz w:val="20"/>
              </w:rPr>
              <w:t xml:space="preserve">o </w:t>
            </w:r>
            <w:r>
              <w:rPr>
                <w:spacing w:val="-3"/>
                <w:sz w:val="20"/>
              </w:rPr>
              <w:t xml:space="preserve">información, discutir </w:t>
            </w:r>
            <w:r>
              <w:rPr>
                <w:sz w:val="20"/>
              </w:rPr>
              <w:t xml:space="preserve">y </w:t>
            </w:r>
            <w:r>
              <w:rPr>
                <w:spacing w:val="-3"/>
                <w:sz w:val="20"/>
              </w:rPr>
              <w:t>resolver</w:t>
            </w:r>
            <w:r>
              <w:rPr>
                <w:spacing w:val="-11"/>
                <w:sz w:val="20"/>
              </w:rPr>
              <w:t xml:space="preserve"> </w:t>
            </w:r>
            <w:r>
              <w:rPr>
                <w:spacing w:val="-3"/>
                <w:sz w:val="20"/>
              </w:rPr>
              <w:t>problemas.</w:t>
            </w:r>
          </w:p>
          <w:p w:rsidR="005F1E51" w:rsidRDefault="002D7C6F">
            <w:pPr>
              <w:pStyle w:val="TableParagraph"/>
              <w:numPr>
                <w:ilvl w:val="1"/>
                <w:numId w:val="232"/>
              </w:numPr>
              <w:tabs>
                <w:tab w:val="left" w:pos="789"/>
                <w:tab w:val="left" w:pos="790"/>
              </w:tabs>
              <w:spacing w:before="74" w:line="223" w:lineRule="auto"/>
              <w:ind w:right="55" w:hanging="360"/>
              <w:rPr>
                <w:sz w:val="20"/>
              </w:rPr>
            </w:pPr>
            <w:r>
              <w:rPr>
                <w:spacing w:val="-3"/>
                <w:sz w:val="20"/>
              </w:rPr>
              <w:t xml:space="preserve">Personal </w:t>
            </w:r>
            <w:r>
              <w:rPr>
                <w:sz w:val="20"/>
              </w:rPr>
              <w:t xml:space="preserve">de la </w:t>
            </w:r>
            <w:r>
              <w:rPr>
                <w:spacing w:val="-3"/>
                <w:sz w:val="20"/>
              </w:rPr>
              <w:t xml:space="preserve">Sección </w:t>
            </w:r>
            <w:r>
              <w:rPr>
                <w:sz w:val="20"/>
              </w:rPr>
              <w:t xml:space="preserve">de </w:t>
            </w:r>
            <w:r>
              <w:rPr>
                <w:spacing w:val="-3"/>
                <w:sz w:val="20"/>
              </w:rPr>
              <w:t xml:space="preserve">Presupuesto: </w:t>
            </w:r>
            <w:r>
              <w:rPr>
                <w:sz w:val="20"/>
              </w:rPr>
              <w:t xml:space="preserve">dar </w:t>
            </w:r>
            <w:r>
              <w:rPr>
                <w:spacing w:val="-3"/>
                <w:sz w:val="20"/>
              </w:rPr>
              <w:t xml:space="preserve">instrucciones, trasladar datos </w:t>
            </w:r>
            <w:r>
              <w:rPr>
                <w:sz w:val="20"/>
              </w:rPr>
              <w:t xml:space="preserve">o </w:t>
            </w:r>
            <w:r>
              <w:rPr>
                <w:spacing w:val="-3"/>
                <w:sz w:val="20"/>
              </w:rPr>
              <w:t xml:space="preserve">información, discutir </w:t>
            </w:r>
            <w:r>
              <w:rPr>
                <w:sz w:val="20"/>
              </w:rPr>
              <w:t xml:space="preserve">y </w:t>
            </w:r>
            <w:r>
              <w:rPr>
                <w:spacing w:val="-3"/>
                <w:sz w:val="20"/>
              </w:rPr>
              <w:t>resolver</w:t>
            </w:r>
            <w:r>
              <w:rPr>
                <w:spacing w:val="-5"/>
                <w:sz w:val="20"/>
              </w:rPr>
              <w:t xml:space="preserve"> </w:t>
            </w:r>
            <w:r>
              <w:rPr>
                <w:spacing w:val="-3"/>
                <w:sz w:val="20"/>
              </w:rPr>
              <w:t>problemas.</w:t>
            </w:r>
          </w:p>
          <w:p w:rsidR="005F1E51" w:rsidRDefault="002D7C6F">
            <w:pPr>
              <w:pStyle w:val="TableParagraph"/>
              <w:numPr>
                <w:ilvl w:val="1"/>
                <w:numId w:val="232"/>
              </w:numPr>
              <w:tabs>
                <w:tab w:val="left" w:pos="789"/>
                <w:tab w:val="left" w:pos="790"/>
              </w:tabs>
              <w:spacing w:before="62"/>
              <w:rPr>
                <w:sz w:val="20"/>
              </w:rPr>
            </w:pPr>
            <w:r>
              <w:rPr>
                <w:spacing w:val="-3"/>
                <w:sz w:val="20"/>
              </w:rPr>
              <w:t xml:space="preserve">Jefe Inmediato: presentar </w:t>
            </w:r>
            <w:r>
              <w:rPr>
                <w:sz w:val="20"/>
              </w:rPr>
              <w:t xml:space="preserve">y </w:t>
            </w:r>
            <w:r>
              <w:rPr>
                <w:spacing w:val="-3"/>
                <w:sz w:val="20"/>
              </w:rPr>
              <w:t xml:space="preserve">trasladar datos </w:t>
            </w:r>
            <w:r>
              <w:rPr>
                <w:sz w:val="20"/>
              </w:rPr>
              <w:t xml:space="preserve">o </w:t>
            </w:r>
            <w:r>
              <w:rPr>
                <w:spacing w:val="-3"/>
                <w:sz w:val="20"/>
              </w:rPr>
              <w:t xml:space="preserve">información, discutir </w:t>
            </w:r>
            <w:r>
              <w:rPr>
                <w:sz w:val="20"/>
              </w:rPr>
              <w:t xml:space="preserve">y </w:t>
            </w:r>
            <w:r>
              <w:rPr>
                <w:spacing w:val="-3"/>
                <w:sz w:val="20"/>
              </w:rPr>
              <w:t>resolver</w:t>
            </w:r>
            <w:r>
              <w:rPr>
                <w:spacing w:val="-20"/>
                <w:sz w:val="20"/>
              </w:rPr>
              <w:t xml:space="preserve"> </w:t>
            </w:r>
            <w:r>
              <w:rPr>
                <w:spacing w:val="-3"/>
                <w:sz w:val="20"/>
              </w:rPr>
              <w:t>problemas.</w:t>
            </w:r>
          </w:p>
          <w:p w:rsidR="005F1E51" w:rsidRDefault="002D7C6F">
            <w:pPr>
              <w:pStyle w:val="TableParagraph"/>
              <w:numPr>
                <w:ilvl w:val="1"/>
                <w:numId w:val="232"/>
              </w:numPr>
              <w:tabs>
                <w:tab w:val="left" w:pos="789"/>
                <w:tab w:val="left" w:pos="790"/>
              </w:tabs>
              <w:spacing w:before="55" w:line="223" w:lineRule="auto"/>
              <w:ind w:right="60" w:hanging="360"/>
              <w:rPr>
                <w:sz w:val="20"/>
              </w:rPr>
            </w:pPr>
            <w:r>
              <w:rPr>
                <w:sz w:val="20"/>
              </w:rPr>
              <w:t xml:space="preserve">Coordinadores Departamentales y Técnicos Financieros: dar </w:t>
            </w:r>
            <w:r>
              <w:rPr>
                <w:spacing w:val="-3"/>
                <w:sz w:val="20"/>
              </w:rPr>
              <w:t xml:space="preserve">instrucciones, supervisar trabajo, presentar </w:t>
            </w:r>
            <w:r>
              <w:rPr>
                <w:sz w:val="20"/>
              </w:rPr>
              <w:t xml:space="preserve">y </w:t>
            </w:r>
            <w:r>
              <w:rPr>
                <w:spacing w:val="-3"/>
                <w:sz w:val="20"/>
              </w:rPr>
              <w:t xml:space="preserve">trasladar datos </w:t>
            </w:r>
            <w:r>
              <w:rPr>
                <w:sz w:val="20"/>
              </w:rPr>
              <w:t xml:space="preserve">o </w:t>
            </w:r>
            <w:r>
              <w:rPr>
                <w:spacing w:val="-3"/>
                <w:sz w:val="20"/>
              </w:rPr>
              <w:t xml:space="preserve">información, discutir </w:t>
            </w:r>
            <w:r>
              <w:rPr>
                <w:sz w:val="20"/>
              </w:rPr>
              <w:t xml:space="preserve">y </w:t>
            </w:r>
            <w:r>
              <w:rPr>
                <w:spacing w:val="-3"/>
                <w:sz w:val="20"/>
              </w:rPr>
              <w:t>resolver</w:t>
            </w:r>
            <w:r>
              <w:rPr>
                <w:spacing w:val="-23"/>
                <w:sz w:val="20"/>
              </w:rPr>
              <w:t xml:space="preserve"> </w:t>
            </w:r>
            <w:r>
              <w:rPr>
                <w:spacing w:val="-3"/>
                <w:sz w:val="20"/>
              </w:rPr>
              <w:t>problemas.</w:t>
            </w:r>
          </w:p>
          <w:p w:rsidR="005F1E51" w:rsidRDefault="002D7C6F">
            <w:pPr>
              <w:pStyle w:val="TableParagraph"/>
              <w:numPr>
                <w:ilvl w:val="0"/>
                <w:numId w:val="232"/>
              </w:numPr>
              <w:tabs>
                <w:tab w:val="left" w:pos="429"/>
                <w:tab w:val="left" w:pos="430"/>
              </w:tabs>
              <w:spacing w:before="62"/>
              <w:rPr>
                <w:sz w:val="20"/>
              </w:rPr>
            </w:pPr>
            <w:r>
              <w:rPr>
                <w:sz w:val="20"/>
              </w:rPr>
              <w:t>Proveedores:</w:t>
            </w:r>
          </w:p>
          <w:p w:rsidR="005F1E51" w:rsidRDefault="002D7C6F">
            <w:pPr>
              <w:pStyle w:val="TableParagraph"/>
              <w:numPr>
                <w:ilvl w:val="1"/>
                <w:numId w:val="232"/>
              </w:numPr>
              <w:tabs>
                <w:tab w:val="left" w:pos="789"/>
                <w:tab w:val="left" w:pos="790"/>
              </w:tabs>
              <w:spacing w:before="60"/>
              <w:rPr>
                <w:sz w:val="20"/>
              </w:rPr>
            </w:pPr>
            <w:r>
              <w:rPr>
                <w:sz w:val="20"/>
              </w:rPr>
              <w:t xml:space="preserve">Personal de Auditoría Interna: </w:t>
            </w:r>
            <w:r>
              <w:rPr>
                <w:spacing w:val="-3"/>
                <w:sz w:val="20"/>
              </w:rPr>
              <w:t xml:space="preserve">proporcionar datos </w:t>
            </w:r>
            <w:r>
              <w:rPr>
                <w:sz w:val="20"/>
              </w:rPr>
              <w:t xml:space="preserve">o </w:t>
            </w:r>
            <w:r>
              <w:rPr>
                <w:spacing w:val="-3"/>
                <w:sz w:val="20"/>
              </w:rPr>
              <w:t xml:space="preserve">información, discutir </w:t>
            </w:r>
            <w:r>
              <w:rPr>
                <w:sz w:val="20"/>
              </w:rPr>
              <w:t xml:space="preserve">y </w:t>
            </w:r>
            <w:r>
              <w:rPr>
                <w:spacing w:val="-3"/>
                <w:sz w:val="20"/>
              </w:rPr>
              <w:t>resolver</w:t>
            </w:r>
            <w:r>
              <w:rPr>
                <w:spacing w:val="-19"/>
                <w:sz w:val="20"/>
              </w:rPr>
              <w:t xml:space="preserve"> </w:t>
            </w:r>
            <w:r>
              <w:rPr>
                <w:spacing w:val="-3"/>
                <w:sz w:val="20"/>
              </w:rPr>
              <w:t>problemas.</w:t>
            </w:r>
          </w:p>
          <w:p w:rsidR="005F1E51" w:rsidRDefault="002D7C6F">
            <w:pPr>
              <w:pStyle w:val="TableParagraph"/>
              <w:numPr>
                <w:ilvl w:val="1"/>
                <w:numId w:val="232"/>
              </w:numPr>
              <w:tabs>
                <w:tab w:val="left" w:pos="789"/>
                <w:tab w:val="left" w:pos="790"/>
              </w:tabs>
              <w:spacing w:before="55" w:line="223" w:lineRule="auto"/>
              <w:ind w:right="57" w:hanging="360"/>
              <w:rPr>
                <w:sz w:val="20"/>
              </w:rPr>
            </w:pPr>
            <w:r>
              <w:rPr>
                <w:sz w:val="20"/>
              </w:rPr>
              <w:t xml:space="preserve">Personal de la Unidad de Apoyo Administrativo: </w:t>
            </w:r>
            <w:r>
              <w:rPr>
                <w:spacing w:val="-3"/>
                <w:sz w:val="20"/>
              </w:rPr>
              <w:t xml:space="preserve">proporcionar datos </w:t>
            </w:r>
            <w:r>
              <w:rPr>
                <w:sz w:val="20"/>
              </w:rPr>
              <w:t xml:space="preserve">o </w:t>
            </w:r>
            <w:r>
              <w:rPr>
                <w:spacing w:val="-3"/>
                <w:sz w:val="20"/>
              </w:rPr>
              <w:t xml:space="preserve">información, discutir </w:t>
            </w:r>
            <w:r>
              <w:rPr>
                <w:sz w:val="20"/>
              </w:rPr>
              <w:t xml:space="preserve">y </w:t>
            </w:r>
            <w:r>
              <w:rPr>
                <w:spacing w:val="-3"/>
                <w:sz w:val="20"/>
              </w:rPr>
              <w:t>resolver</w:t>
            </w:r>
            <w:r>
              <w:rPr>
                <w:spacing w:val="-5"/>
                <w:sz w:val="20"/>
              </w:rPr>
              <w:t xml:space="preserve"> </w:t>
            </w:r>
            <w:r>
              <w:rPr>
                <w:spacing w:val="-3"/>
                <w:sz w:val="20"/>
              </w:rPr>
              <w:t>problemas.</w:t>
            </w:r>
          </w:p>
          <w:p w:rsidR="005F1E51" w:rsidRDefault="002D7C6F">
            <w:pPr>
              <w:pStyle w:val="TableParagraph"/>
              <w:numPr>
                <w:ilvl w:val="1"/>
                <w:numId w:val="232"/>
              </w:numPr>
              <w:tabs>
                <w:tab w:val="left" w:pos="789"/>
                <w:tab w:val="left" w:pos="790"/>
              </w:tabs>
              <w:spacing w:before="74" w:line="223" w:lineRule="auto"/>
              <w:ind w:right="61" w:hanging="360"/>
              <w:rPr>
                <w:sz w:val="20"/>
              </w:rPr>
            </w:pPr>
            <w:r>
              <w:rPr>
                <w:spacing w:val="-3"/>
                <w:sz w:val="20"/>
              </w:rPr>
              <w:t xml:space="preserve">Personal </w:t>
            </w:r>
            <w:r>
              <w:rPr>
                <w:sz w:val="20"/>
              </w:rPr>
              <w:t xml:space="preserve">de la </w:t>
            </w:r>
            <w:r>
              <w:rPr>
                <w:spacing w:val="-3"/>
                <w:sz w:val="20"/>
              </w:rPr>
              <w:t xml:space="preserve">Sección </w:t>
            </w:r>
            <w:r>
              <w:rPr>
                <w:sz w:val="20"/>
              </w:rPr>
              <w:t xml:space="preserve">de </w:t>
            </w:r>
            <w:r>
              <w:rPr>
                <w:spacing w:val="-3"/>
                <w:sz w:val="20"/>
              </w:rPr>
              <w:t xml:space="preserve">Presupuesto: proporcionar datos </w:t>
            </w:r>
            <w:r>
              <w:rPr>
                <w:sz w:val="20"/>
              </w:rPr>
              <w:t xml:space="preserve">o </w:t>
            </w:r>
            <w:r>
              <w:rPr>
                <w:spacing w:val="-3"/>
                <w:sz w:val="20"/>
              </w:rPr>
              <w:t xml:space="preserve">información, discutir </w:t>
            </w:r>
            <w:r>
              <w:rPr>
                <w:sz w:val="20"/>
              </w:rPr>
              <w:t xml:space="preserve">y </w:t>
            </w:r>
            <w:r>
              <w:rPr>
                <w:spacing w:val="-3"/>
                <w:sz w:val="20"/>
              </w:rPr>
              <w:t>resolver problemas.</w:t>
            </w:r>
          </w:p>
          <w:p w:rsidR="005F1E51" w:rsidRDefault="002D7C6F">
            <w:pPr>
              <w:pStyle w:val="TableParagraph"/>
              <w:numPr>
                <w:ilvl w:val="1"/>
                <w:numId w:val="232"/>
              </w:numPr>
              <w:tabs>
                <w:tab w:val="left" w:pos="789"/>
                <w:tab w:val="left" w:pos="790"/>
              </w:tabs>
              <w:spacing w:before="62"/>
              <w:rPr>
                <w:sz w:val="20"/>
              </w:rPr>
            </w:pPr>
            <w:r>
              <w:rPr>
                <w:spacing w:val="-3"/>
                <w:sz w:val="20"/>
              </w:rPr>
              <w:t xml:space="preserve">Jefe Inmediato: presentar </w:t>
            </w:r>
            <w:r>
              <w:rPr>
                <w:sz w:val="20"/>
              </w:rPr>
              <w:t xml:space="preserve">y </w:t>
            </w:r>
            <w:r>
              <w:rPr>
                <w:spacing w:val="-3"/>
                <w:sz w:val="20"/>
              </w:rPr>
              <w:t xml:space="preserve">trasladar datos </w:t>
            </w:r>
            <w:r>
              <w:rPr>
                <w:sz w:val="20"/>
              </w:rPr>
              <w:t xml:space="preserve">o </w:t>
            </w:r>
            <w:r>
              <w:rPr>
                <w:spacing w:val="-3"/>
                <w:sz w:val="20"/>
              </w:rPr>
              <w:t xml:space="preserve">información, discutir </w:t>
            </w:r>
            <w:r>
              <w:rPr>
                <w:sz w:val="20"/>
              </w:rPr>
              <w:t xml:space="preserve">y </w:t>
            </w:r>
            <w:r>
              <w:rPr>
                <w:spacing w:val="-3"/>
                <w:sz w:val="20"/>
              </w:rPr>
              <w:t>resolver</w:t>
            </w:r>
            <w:r>
              <w:rPr>
                <w:spacing w:val="-20"/>
                <w:sz w:val="20"/>
              </w:rPr>
              <w:t xml:space="preserve"> </w:t>
            </w:r>
            <w:r>
              <w:rPr>
                <w:spacing w:val="-3"/>
                <w:sz w:val="20"/>
              </w:rPr>
              <w:t>problemas.</w:t>
            </w:r>
          </w:p>
          <w:p w:rsidR="005F1E51" w:rsidRDefault="002D7C6F">
            <w:pPr>
              <w:pStyle w:val="TableParagraph"/>
              <w:numPr>
                <w:ilvl w:val="1"/>
                <w:numId w:val="232"/>
              </w:numPr>
              <w:tabs>
                <w:tab w:val="left" w:pos="789"/>
                <w:tab w:val="left" w:pos="790"/>
                <w:tab w:val="left" w:pos="2308"/>
                <w:tab w:val="left" w:pos="4095"/>
                <w:tab w:val="left" w:pos="5102"/>
                <w:tab w:val="left" w:pos="6400"/>
                <w:tab w:val="left" w:pos="7919"/>
                <w:tab w:val="left" w:pos="9184"/>
              </w:tabs>
              <w:spacing w:before="55" w:line="223" w:lineRule="auto"/>
              <w:ind w:right="57" w:hanging="360"/>
              <w:rPr>
                <w:sz w:val="20"/>
              </w:rPr>
            </w:pPr>
            <w:r>
              <w:rPr>
                <w:sz w:val="20"/>
              </w:rPr>
              <w:t>Coordinadores</w:t>
            </w:r>
            <w:r>
              <w:rPr>
                <w:sz w:val="20"/>
              </w:rPr>
              <w:tab/>
              <w:t>Departamentales,</w:t>
            </w:r>
            <w:r>
              <w:rPr>
                <w:sz w:val="20"/>
              </w:rPr>
              <w:tab/>
              <w:t>Técnicos</w:t>
            </w:r>
            <w:r>
              <w:rPr>
                <w:sz w:val="20"/>
              </w:rPr>
              <w:tab/>
              <w:t>Financieros,</w:t>
            </w:r>
            <w:r>
              <w:rPr>
                <w:sz w:val="20"/>
              </w:rPr>
              <w:tab/>
              <w:t>Coordinadores</w:t>
            </w:r>
            <w:r>
              <w:rPr>
                <w:sz w:val="20"/>
              </w:rPr>
              <w:tab/>
              <w:t>Municipales</w:t>
            </w:r>
            <w:r>
              <w:rPr>
                <w:sz w:val="20"/>
              </w:rPr>
              <w:tab/>
            </w:r>
            <w:r>
              <w:rPr>
                <w:spacing w:val="-9"/>
                <w:sz w:val="20"/>
              </w:rPr>
              <w:t xml:space="preserve">de </w:t>
            </w:r>
            <w:r>
              <w:rPr>
                <w:sz w:val="20"/>
              </w:rPr>
              <w:t xml:space="preserve">Alfabetización, Alfabetizadores: </w:t>
            </w:r>
            <w:r>
              <w:rPr>
                <w:spacing w:val="-3"/>
                <w:sz w:val="20"/>
              </w:rPr>
              <w:t xml:space="preserve">proporcionar datos </w:t>
            </w:r>
            <w:r>
              <w:rPr>
                <w:sz w:val="20"/>
              </w:rPr>
              <w:t xml:space="preserve">o </w:t>
            </w:r>
            <w:r>
              <w:rPr>
                <w:spacing w:val="-3"/>
                <w:sz w:val="20"/>
              </w:rPr>
              <w:t xml:space="preserve">información, discutir </w:t>
            </w:r>
            <w:r>
              <w:rPr>
                <w:sz w:val="20"/>
              </w:rPr>
              <w:t xml:space="preserve">y </w:t>
            </w:r>
            <w:r>
              <w:rPr>
                <w:spacing w:val="-3"/>
                <w:sz w:val="20"/>
              </w:rPr>
              <w:t>resolver</w:t>
            </w:r>
            <w:r>
              <w:rPr>
                <w:spacing w:val="-23"/>
                <w:sz w:val="20"/>
              </w:rPr>
              <w:t xml:space="preserve"> </w:t>
            </w:r>
            <w:r>
              <w:rPr>
                <w:spacing w:val="-3"/>
                <w:sz w:val="20"/>
              </w:rPr>
              <w:t>problemas.</w:t>
            </w:r>
          </w:p>
        </w:tc>
      </w:tr>
    </w:tbl>
    <w:p w:rsidR="005F1E51" w:rsidRDefault="005F1E51">
      <w:pPr>
        <w:pStyle w:val="Textoindependiente"/>
        <w:spacing w:before="10"/>
        <w:rPr>
          <w:b/>
          <w:i/>
        </w:rPr>
      </w:pPr>
    </w:p>
    <w:tbl>
      <w:tblPr>
        <w:tblStyle w:val="TableNormal"/>
        <w:tblW w:w="0" w:type="auto"/>
        <w:tblInd w:w="229" w:type="dxa"/>
        <w:tblLayout w:type="fixed"/>
        <w:tblLook w:val="01E0" w:firstRow="1" w:lastRow="1" w:firstColumn="1" w:lastColumn="1" w:noHBand="0" w:noVBand="0"/>
      </w:tblPr>
      <w:tblGrid>
        <w:gridCol w:w="9476"/>
      </w:tblGrid>
      <w:tr w:rsidR="005F1E51">
        <w:trPr>
          <w:trHeight w:val="345"/>
        </w:trPr>
        <w:tc>
          <w:tcPr>
            <w:tcW w:w="9476" w:type="dxa"/>
            <w:shd w:val="clear" w:color="auto" w:fill="000000"/>
          </w:tcPr>
          <w:p w:rsidR="005F1E51" w:rsidRDefault="002D7C6F">
            <w:pPr>
              <w:pStyle w:val="TableParagraph"/>
              <w:spacing w:before="58"/>
              <w:ind w:left="74"/>
              <w:rPr>
                <w:b/>
                <w:sz w:val="20"/>
              </w:rPr>
            </w:pPr>
            <w:r>
              <w:rPr>
                <w:b/>
                <w:color w:val="FFFFFF"/>
                <w:sz w:val="20"/>
              </w:rPr>
              <w:t>RELACIONES EXTERNAS:</w:t>
            </w:r>
          </w:p>
        </w:tc>
      </w:tr>
      <w:tr w:rsidR="005F1E51">
        <w:trPr>
          <w:trHeight w:val="585"/>
        </w:trPr>
        <w:tc>
          <w:tcPr>
            <w:tcW w:w="9476" w:type="dxa"/>
            <w:tcBorders>
              <w:top w:val="single" w:sz="4" w:space="0" w:color="000000"/>
              <w:left w:val="single" w:sz="4" w:space="0" w:color="000000"/>
              <w:bottom w:val="single" w:sz="4" w:space="0" w:color="000000"/>
              <w:right w:val="single" w:sz="4" w:space="0" w:color="000000"/>
            </w:tcBorders>
          </w:tcPr>
          <w:p w:rsidR="005F1E51" w:rsidRDefault="002D7C6F">
            <w:pPr>
              <w:pStyle w:val="TableParagraph"/>
              <w:numPr>
                <w:ilvl w:val="0"/>
                <w:numId w:val="231"/>
              </w:numPr>
              <w:tabs>
                <w:tab w:val="left" w:pos="429"/>
                <w:tab w:val="left" w:pos="430"/>
              </w:tabs>
              <w:spacing w:before="62"/>
              <w:rPr>
                <w:sz w:val="20"/>
              </w:rPr>
            </w:pPr>
            <w:r>
              <w:rPr>
                <w:sz w:val="20"/>
              </w:rPr>
              <w:t>Cliente:</w:t>
            </w:r>
          </w:p>
          <w:p w:rsidR="005F1E51" w:rsidRDefault="002D7C6F">
            <w:pPr>
              <w:pStyle w:val="TableParagraph"/>
              <w:tabs>
                <w:tab w:val="left" w:pos="789"/>
              </w:tabs>
              <w:spacing w:before="60" w:line="213" w:lineRule="exact"/>
              <w:rPr>
                <w:sz w:val="20"/>
              </w:rPr>
            </w:pPr>
            <w:r>
              <w:rPr>
                <w:rFonts w:ascii="Courier New" w:hAnsi="Courier New"/>
                <w:sz w:val="20"/>
              </w:rPr>
              <w:t>o</w:t>
            </w:r>
            <w:r>
              <w:rPr>
                <w:rFonts w:ascii="Courier New" w:hAnsi="Courier New"/>
                <w:sz w:val="20"/>
              </w:rPr>
              <w:tab/>
            </w:r>
            <w:r>
              <w:rPr>
                <w:spacing w:val="-3"/>
                <w:sz w:val="20"/>
              </w:rPr>
              <w:t xml:space="preserve">UDAF </w:t>
            </w:r>
            <w:r>
              <w:rPr>
                <w:sz w:val="20"/>
              </w:rPr>
              <w:t xml:space="preserve">del </w:t>
            </w:r>
            <w:r>
              <w:rPr>
                <w:spacing w:val="-3"/>
                <w:sz w:val="20"/>
              </w:rPr>
              <w:t xml:space="preserve">Ministerio </w:t>
            </w:r>
            <w:r>
              <w:rPr>
                <w:sz w:val="20"/>
              </w:rPr>
              <w:t xml:space="preserve">de </w:t>
            </w:r>
            <w:r>
              <w:rPr>
                <w:spacing w:val="-3"/>
                <w:sz w:val="20"/>
              </w:rPr>
              <w:t xml:space="preserve">Educación: presentar </w:t>
            </w:r>
            <w:r>
              <w:rPr>
                <w:sz w:val="20"/>
              </w:rPr>
              <w:t xml:space="preserve">y </w:t>
            </w:r>
            <w:r>
              <w:rPr>
                <w:spacing w:val="-3"/>
                <w:sz w:val="20"/>
              </w:rPr>
              <w:t xml:space="preserve">trasladar datos </w:t>
            </w:r>
            <w:r>
              <w:rPr>
                <w:sz w:val="20"/>
              </w:rPr>
              <w:t xml:space="preserve">o </w:t>
            </w:r>
            <w:r>
              <w:rPr>
                <w:spacing w:val="-3"/>
                <w:sz w:val="20"/>
              </w:rPr>
              <w:t>información, discutir</w:t>
            </w:r>
            <w:r>
              <w:rPr>
                <w:spacing w:val="-31"/>
                <w:sz w:val="20"/>
              </w:rPr>
              <w:t xml:space="preserve"> </w:t>
            </w:r>
            <w:r>
              <w:rPr>
                <w:sz w:val="20"/>
              </w:rPr>
              <w:t xml:space="preserve">y </w:t>
            </w:r>
            <w:r>
              <w:rPr>
                <w:spacing w:val="-3"/>
                <w:sz w:val="20"/>
              </w:rPr>
              <w:t>resolver</w:t>
            </w:r>
          </w:p>
        </w:tc>
      </w:tr>
    </w:tbl>
    <w:p w:rsidR="005F1E51" w:rsidRDefault="005F1E51">
      <w:pPr>
        <w:spacing w:line="213" w:lineRule="exact"/>
        <w:rPr>
          <w:sz w:val="20"/>
        </w:rPr>
        <w:sectPr w:rsidR="005F1E51">
          <w:pgSz w:w="12240" w:h="15840"/>
          <w:pgMar w:top="1400" w:right="880" w:bottom="1160" w:left="1480" w:header="698" w:footer="963" w:gutter="0"/>
          <w:cols w:space="720"/>
        </w:sectPr>
      </w:pPr>
    </w:p>
    <w:p w:rsidR="005F1E51" w:rsidRDefault="005F1E51">
      <w:pPr>
        <w:pStyle w:val="Textoindependiente"/>
        <w:spacing w:before="3"/>
        <w:rPr>
          <w:b/>
          <w:i/>
          <w:sz w:val="18"/>
        </w:rPr>
      </w:pPr>
    </w:p>
    <w:tbl>
      <w:tblPr>
        <w:tblStyle w:val="TableNormal"/>
        <w:tblW w:w="0" w:type="auto"/>
        <w:tblInd w:w="2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476"/>
      </w:tblGrid>
      <w:tr w:rsidR="005F1E51">
        <w:trPr>
          <w:trHeight w:val="1450"/>
        </w:trPr>
        <w:tc>
          <w:tcPr>
            <w:tcW w:w="9476" w:type="dxa"/>
          </w:tcPr>
          <w:p w:rsidR="005F1E51" w:rsidRDefault="002D7C6F">
            <w:pPr>
              <w:pStyle w:val="TableParagraph"/>
              <w:spacing w:line="228" w:lineRule="exact"/>
              <w:ind w:left="789"/>
              <w:rPr>
                <w:sz w:val="20"/>
              </w:rPr>
            </w:pPr>
            <w:proofErr w:type="gramStart"/>
            <w:r>
              <w:rPr>
                <w:sz w:val="20"/>
              </w:rPr>
              <w:t>problemas</w:t>
            </w:r>
            <w:proofErr w:type="gramEnd"/>
            <w:r>
              <w:rPr>
                <w:sz w:val="20"/>
              </w:rPr>
              <w:t>.</w:t>
            </w:r>
          </w:p>
          <w:p w:rsidR="005F1E51" w:rsidRDefault="002D7C6F">
            <w:pPr>
              <w:pStyle w:val="TableParagraph"/>
              <w:tabs>
                <w:tab w:val="left" w:pos="789"/>
              </w:tabs>
              <w:spacing w:before="59"/>
              <w:rPr>
                <w:sz w:val="20"/>
              </w:rPr>
            </w:pPr>
            <w:proofErr w:type="gramStart"/>
            <w:r>
              <w:rPr>
                <w:rFonts w:ascii="Courier New" w:hAnsi="Courier New"/>
                <w:sz w:val="20"/>
              </w:rPr>
              <w:t>o</w:t>
            </w:r>
            <w:proofErr w:type="gramEnd"/>
            <w:r>
              <w:rPr>
                <w:rFonts w:ascii="Courier New" w:hAnsi="Courier New"/>
                <w:sz w:val="20"/>
              </w:rPr>
              <w:tab/>
            </w:r>
            <w:r>
              <w:rPr>
                <w:spacing w:val="-3"/>
                <w:sz w:val="20"/>
              </w:rPr>
              <w:t xml:space="preserve">Tesorería Nacional: presentar </w:t>
            </w:r>
            <w:r>
              <w:rPr>
                <w:sz w:val="20"/>
              </w:rPr>
              <w:t xml:space="preserve">y </w:t>
            </w:r>
            <w:r>
              <w:rPr>
                <w:spacing w:val="-3"/>
                <w:sz w:val="20"/>
              </w:rPr>
              <w:t xml:space="preserve">trasladar datos </w:t>
            </w:r>
            <w:r>
              <w:rPr>
                <w:sz w:val="20"/>
              </w:rPr>
              <w:t xml:space="preserve">o </w:t>
            </w:r>
            <w:r>
              <w:rPr>
                <w:spacing w:val="-3"/>
                <w:sz w:val="20"/>
              </w:rPr>
              <w:t xml:space="preserve">información, discutir </w:t>
            </w:r>
            <w:r>
              <w:rPr>
                <w:sz w:val="20"/>
              </w:rPr>
              <w:t xml:space="preserve">y </w:t>
            </w:r>
            <w:r>
              <w:rPr>
                <w:spacing w:val="-3"/>
                <w:sz w:val="20"/>
              </w:rPr>
              <w:t>resolver</w:t>
            </w:r>
            <w:r>
              <w:rPr>
                <w:spacing w:val="-8"/>
                <w:sz w:val="20"/>
              </w:rPr>
              <w:t xml:space="preserve"> </w:t>
            </w:r>
            <w:r>
              <w:rPr>
                <w:spacing w:val="-3"/>
                <w:sz w:val="20"/>
              </w:rPr>
              <w:t>problemas.</w:t>
            </w:r>
          </w:p>
          <w:p w:rsidR="005F1E51" w:rsidRDefault="002D7C6F">
            <w:pPr>
              <w:pStyle w:val="TableParagraph"/>
              <w:numPr>
                <w:ilvl w:val="0"/>
                <w:numId w:val="230"/>
              </w:numPr>
              <w:tabs>
                <w:tab w:val="left" w:pos="429"/>
                <w:tab w:val="left" w:pos="430"/>
              </w:tabs>
              <w:spacing w:before="43"/>
              <w:rPr>
                <w:sz w:val="20"/>
              </w:rPr>
            </w:pPr>
            <w:r>
              <w:rPr>
                <w:sz w:val="20"/>
              </w:rPr>
              <w:t>Proveedores:</w:t>
            </w:r>
          </w:p>
          <w:p w:rsidR="005F1E51" w:rsidRDefault="002D7C6F">
            <w:pPr>
              <w:pStyle w:val="TableParagraph"/>
              <w:numPr>
                <w:ilvl w:val="1"/>
                <w:numId w:val="230"/>
              </w:numPr>
              <w:tabs>
                <w:tab w:val="left" w:pos="789"/>
                <w:tab w:val="left" w:pos="790"/>
              </w:tabs>
              <w:spacing w:before="60"/>
              <w:rPr>
                <w:sz w:val="20"/>
              </w:rPr>
            </w:pPr>
            <w:r>
              <w:rPr>
                <w:spacing w:val="-3"/>
                <w:sz w:val="20"/>
              </w:rPr>
              <w:t xml:space="preserve">UDAF </w:t>
            </w:r>
            <w:r>
              <w:rPr>
                <w:sz w:val="20"/>
              </w:rPr>
              <w:t xml:space="preserve">del </w:t>
            </w:r>
            <w:r>
              <w:rPr>
                <w:spacing w:val="-3"/>
                <w:sz w:val="20"/>
              </w:rPr>
              <w:t xml:space="preserve">Ministerio </w:t>
            </w:r>
            <w:r>
              <w:rPr>
                <w:sz w:val="20"/>
              </w:rPr>
              <w:t xml:space="preserve">de </w:t>
            </w:r>
            <w:r>
              <w:rPr>
                <w:spacing w:val="-3"/>
                <w:sz w:val="20"/>
              </w:rPr>
              <w:t xml:space="preserve">Educación: obtener datos </w:t>
            </w:r>
            <w:r>
              <w:rPr>
                <w:sz w:val="20"/>
              </w:rPr>
              <w:t>o</w:t>
            </w:r>
            <w:r>
              <w:rPr>
                <w:spacing w:val="-25"/>
                <w:sz w:val="20"/>
              </w:rPr>
              <w:t xml:space="preserve"> </w:t>
            </w:r>
            <w:r>
              <w:rPr>
                <w:spacing w:val="-3"/>
                <w:sz w:val="20"/>
              </w:rPr>
              <w:t>información.</w:t>
            </w:r>
          </w:p>
          <w:p w:rsidR="005F1E51" w:rsidRDefault="002D7C6F">
            <w:pPr>
              <w:pStyle w:val="TableParagraph"/>
              <w:numPr>
                <w:ilvl w:val="1"/>
                <w:numId w:val="230"/>
              </w:numPr>
              <w:tabs>
                <w:tab w:val="left" w:pos="789"/>
                <w:tab w:val="left" w:pos="790"/>
              </w:tabs>
              <w:spacing w:before="42"/>
              <w:rPr>
                <w:sz w:val="20"/>
              </w:rPr>
            </w:pPr>
            <w:r>
              <w:rPr>
                <w:spacing w:val="-3"/>
                <w:sz w:val="20"/>
              </w:rPr>
              <w:t xml:space="preserve">Tesorería Nacional: obtener datos </w:t>
            </w:r>
            <w:r>
              <w:rPr>
                <w:sz w:val="20"/>
              </w:rPr>
              <w:t>o</w:t>
            </w:r>
            <w:r>
              <w:rPr>
                <w:spacing w:val="-11"/>
                <w:sz w:val="20"/>
              </w:rPr>
              <w:t xml:space="preserve"> </w:t>
            </w:r>
            <w:r>
              <w:rPr>
                <w:spacing w:val="-3"/>
                <w:sz w:val="20"/>
              </w:rPr>
              <w:t>información.</w:t>
            </w:r>
          </w:p>
        </w:tc>
      </w:tr>
    </w:tbl>
    <w:p w:rsidR="005F1E51" w:rsidRDefault="005F1E51">
      <w:pPr>
        <w:pStyle w:val="Textoindependiente"/>
        <w:spacing w:before="9"/>
        <w:rPr>
          <w:b/>
          <w:i/>
          <w:sz w:val="11"/>
        </w:rPr>
      </w:pPr>
    </w:p>
    <w:p w:rsidR="005F1E51" w:rsidRDefault="002D7C6F">
      <w:pPr>
        <w:spacing w:before="94"/>
        <w:ind w:left="221"/>
        <w:rPr>
          <w:b/>
          <w:i/>
          <w:sz w:val="20"/>
        </w:rPr>
      </w:pPr>
      <w:r>
        <w:rPr>
          <w:b/>
          <w:i/>
          <w:sz w:val="20"/>
        </w:rPr>
        <w:t>RESPONSABILIDADES DEL PUESTO</w:t>
      </w:r>
    </w:p>
    <w:p w:rsidR="005F1E51" w:rsidRDefault="005F1E51">
      <w:pPr>
        <w:pStyle w:val="Textoindependiente"/>
        <w:spacing w:before="11"/>
        <w:rPr>
          <w:b/>
          <w:i/>
        </w:rPr>
      </w:pPr>
    </w:p>
    <w:tbl>
      <w:tblPr>
        <w:tblStyle w:val="TableNormal"/>
        <w:tblW w:w="0" w:type="auto"/>
        <w:tblInd w:w="229" w:type="dxa"/>
        <w:tblLayout w:type="fixed"/>
        <w:tblLook w:val="01E0" w:firstRow="1" w:lastRow="1" w:firstColumn="1" w:lastColumn="1" w:noHBand="0" w:noVBand="0"/>
      </w:tblPr>
      <w:tblGrid>
        <w:gridCol w:w="9476"/>
      </w:tblGrid>
      <w:tr w:rsidR="005F1E51">
        <w:trPr>
          <w:trHeight w:val="344"/>
        </w:trPr>
        <w:tc>
          <w:tcPr>
            <w:tcW w:w="9476" w:type="dxa"/>
            <w:shd w:val="clear" w:color="auto" w:fill="000000"/>
          </w:tcPr>
          <w:p w:rsidR="005F1E51" w:rsidRDefault="002D7C6F">
            <w:pPr>
              <w:pStyle w:val="TableParagraph"/>
              <w:spacing w:before="58"/>
              <w:ind w:left="74"/>
              <w:rPr>
                <w:b/>
                <w:sz w:val="20"/>
              </w:rPr>
            </w:pPr>
            <w:r>
              <w:rPr>
                <w:b/>
                <w:color w:val="FFFFFF"/>
                <w:sz w:val="20"/>
              </w:rPr>
              <w:t>RESPONSABILIDAD POR ACTIVOS:</w:t>
            </w:r>
          </w:p>
        </w:tc>
      </w:tr>
      <w:tr w:rsidR="005F1E51">
        <w:trPr>
          <w:trHeight w:val="356"/>
        </w:trPr>
        <w:tc>
          <w:tcPr>
            <w:tcW w:w="9476" w:type="dxa"/>
            <w:tcBorders>
              <w:top w:val="single" w:sz="4" w:space="0" w:color="000000"/>
              <w:left w:val="single" w:sz="4" w:space="0" w:color="000000"/>
              <w:bottom w:val="single" w:sz="4" w:space="0" w:color="000000"/>
              <w:right w:val="single" w:sz="4" w:space="0" w:color="000000"/>
            </w:tcBorders>
          </w:tcPr>
          <w:p w:rsidR="005F1E51" w:rsidRDefault="002D7C6F">
            <w:pPr>
              <w:pStyle w:val="TableParagraph"/>
              <w:numPr>
                <w:ilvl w:val="0"/>
                <w:numId w:val="229"/>
              </w:numPr>
              <w:tabs>
                <w:tab w:val="left" w:pos="429"/>
                <w:tab w:val="left" w:pos="430"/>
              </w:tabs>
              <w:spacing w:before="63"/>
              <w:rPr>
                <w:sz w:val="20"/>
              </w:rPr>
            </w:pPr>
            <w:r>
              <w:rPr>
                <w:sz w:val="20"/>
              </w:rPr>
              <w:t>Es responsable de activos que equivalen a un monto de Q. 20,000.00 a Q</w:t>
            </w:r>
            <w:r>
              <w:rPr>
                <w:spacing w:val="-17"/>
                <w:sz w:val="20"/>
              </w:rPr>
              <w:t xml:space="preserve"> </w:t>
            </w:r>
            <w:r>
              <w:rPr>
                <w:sz w:val="20"/>
              </w:rPr>
              <w:t>60,000.00</w:t>
            </w:r>
          </w:p>
        </w:tc>
      </w:tr>
    </w:tbl>
    <w:p w:rsidR="005F1E51" w:rsidRDefault="005F1E51">
      <w:pPr>
        <w:pStyle w:val="Textoindependiente"/>
        <w:spacing w:before="10"/>
        <w:rPr>
          <w:b/>
          <w:i/>
        </w:rPr>
      </w:pPr>
    </w:p>
    <w:tbl>
      <w:tblPr>
        <w:tblStyle w:val="TableNormal"/>
        <w:tblW w:w="0" w:type="auto"/>
        <w:tblInd w:w="229" w:type="dxa"/>
        <w:tblLayout w:type="fixed"/>
        <w:tblLook w:val="01E0" w:firstRow="1" w:lastRow="1" w:firstColumn="1" w:lastColumn="1" w:noHBand="0" w:noVBand="0"/>
      </w:tblPr>
      <w:tblGrid>
        <w:gridCol w:w="9476"/>
      </w:tblGrid>
      <w:tr w:rsidR="005F1E51">
        <w:trPr>
          <w:trHeight w:val="344"/>
        </w:trPr>
        <w:tc>
          <w:tcPr>
            <w:tcW w:w="9476" w:type="dxa"/>
            <w:shd w:val="clear" w:color="auto" w:fill="000000"/>
          </w:tcPr>
          <w:p w:rsidR="005F1E51" w:rsidRDefault="002D7C6F">
            <w:pPr>
              <w:pStyle w:val="TableParagraph"/>
              <w:spacing w:before="58"/>
              <w:ind w:left="74"/>
              <w:rPr>
                <w:b/>
                <w:sz w:val="20"/>
              </w:rPr>
            </w:pPr>
            <w:r>
              <w:rPr>
                <w:b/>
                <w:color w:val="FFFFFF"/>
                <w:sz w:val="20"/>
              </w:rPr>
              <w:t>RESPONSABILIDAD POR INFORMACION:</w:t>
            </w:r>
          </w:p>
        </w:tc>
      </w:tr>
      <w:tr w:rsidR="005F1E51">
        <w:trPr>
          <w:trHeight w:val="935"/>
        </w:trPr>
        <w:tc>
          <w:tcPr>
            <w:tcW w:w="9476" w:type="dxa"/>
            <w:tcBorders>
              <w:top w:val="single" w:sz="4" w:space="0" w:color="000000"/>
              <w:left w:val="single" w:sz="4" w:space="0" w:color="000000"/>
              <w:bottom w:val="single" w:sz="4" w:space="0" w:color="000000"/>
              <w:right w:val="single" w:sz="4" w:space="0" w:color="000000"/>
            </w:tcBorders>
          </w:tcPr>
          <w:p w:rsidR="005F1E51" w:rsidRDefault="002D7C6F">
            <w:pPr>
              <w:pStyle w:val="TableParagraph"/>
              <w:spacing w:before="63"/>
              <w:ind w:left="69"/>
              <w:rPr>
                <w:sz w:val="20"/>
              </w:rPr>
            </w:pPr>
            <w:r>
              <w:rPr>
                <w:sz w:val="20"/>
              </w:rPr>
              <w:t>Por las tareas del puesto maneja información relacionada con:</w:t>
            </w:r>
          </w:p>
          <w:p w:rsidR="005F1E51" w:rsidRDefault="002D7C6F">
            <w:pPr>
              <w:pStyle w:val="TableParagraph"/>
              <w:numPr>
                <w:ilvl w:val="0"/>
                <w:numId w:val="228"/>
              </w:numPr>
              <w:tabs>
                <w:tab w:val="left" w:pos="429"/>
                <w:tab w:val="left" w:pos="430"/>
              </w:tabs>
              <w:spacing w:before="59"/>
              <w:rPr>
                <w:sz w:val="20"/>
              </w:rPr>
            </w:pPr>
            <w:r>
              <w:rPr>
                <w:sz w:val="20"/>
              </w:rPr>
              <w:t>Información financiera de</w:t>
            </w:r>
            <w:r>
              <w:rPr>
                <w:spacing w:val="-5"/>
                <w:sz w:val="20"/>
              </w:rPr>
              <w:t xml:space="preserve"> </w:t>
            </w:r>
            <w:r>
              <w:rPr>
                <w:sz w:val="20"/>
              </w:rPr>
              <w:t>CONALFA.</w:t>
            </w:r>
          </w:p>
          <w:p w:rsidR="005F1E51" w:rsidRDefault="002D7C6F">
            <w:pPr>
              <w:pStyle w:val="TableParagraph"/>
              <w:numPr>
                <w:ilvl w:val="0"/>
                <w:numId w:val="228"/>
              </w:numPr>
              <w:tabs>
                <w:tab w:val="left" w:pos="429"/>
                <w:tab w:val="left" w:pos="430"/>
              </w:tabs>
              <w:spacing w:before="60"/>
              <w:rPr>
                <w:sz w:val="20"/>
              </w:rPr>
            </w:pPr>
            <w:r>
              <w:rPr>
                <w:sz w:val="20"/>
              </w:rPr>
              <w:t>Documentos</w:t>
            </w:r>
            <w:r>
              <w:rPr>
                <w:spacing w:val="-3"/>
                <w:sz w:val="20"/>
              </w:rPr>
              <w:t xml:space="preserve"> </w:t>
            </w:r>
            <w:r>
              <w:rPr>
                <w:sz w:val="20"/>
              </w:rPr>
              <w:t>contables.</w:t>
            </w:r>
          </w:p>
        </w:tc>
      </w:tr>
    </w:tbl>
    <w:p w:rsidR="005F1E51" w:rsidRDefault="005F1E51">
      <w:pPr>
        <w:pStyle w:val="Textoindependiente"/>
        <w:rPr>
          <w:b/>
          <w:i/>
        </w:rPr>
      </w:pPr>
    </w:p>
    <w:p w:rsidR="005F1E51" w:rsidRDefault="002D7C6F">
      <w:pPr>
        <w:ind w:left="221"/>
        <w:rPr>
          <w:b/>
          <w:i/>
          <w:sz w:val="20"/>
        </w:rPr>
      </w:pPr>
      <w:r>
        <w:rPr>
          <w:b/>
          <w:i/>
          <w:sz w:val="20"/>
        </w:rPr>
        <w:t>CONDICIONES DE TRABAJO</w:t>
      </w:r>
    </w:p>
    <w:p w:rsidR="005F1E51" w:rsidRDefault="005F1E51">
      <w:pPr>
        <w:pStyle w:val="Textoindependiente"/>
        <w:spacing w:before="9"/>
        <w:rPr>
          <w:b/>
          <w:i/>
        </w:rPr>
      </w:pPr>
    </w:p>
    <w:tbl>
      <w:tblPr>
        <w:tblStyle w:val="TableNormal"/>
        <w:tblW w:w="0" w:type="auto"/>
        <w:tblInd w:w="229" w:type="dxa"/>
        <w:tblLayout w:type="fixed"/>
        <w:tblLook w:val="01E0" w:firstRow="1" w:lastRow="1" w:firstColumn="1" w:lastColumn="1" w:noHBand="0" w:noVBand="0"/>
      </w:tblPr>
      <w:tblGrid>
        <w:gridCol w:w="9476"/>
      </w:tblGrid>
      <w:tr w:rsidR="005F1E51">
        <w:trPr>
          <w:trHeight w:val="345"/>
        </w:trPr>
        <w:tc>
          <w:tcPr>
            <w:tcW w:w="9476" w:type="dxa"/>
            <w:shd w:val="clear" w:color="auto" w:fill="000000"/>
          </w:tcPr>
          <w:p w:rsidR="005F1E51" w:rsidRDefault="002D7C6F">
            <w:pPr>
              <w:pStyle w:val="TableParagraph"/>
              <w:spacing w:before="58"/>
              <w:ind w:left="74"/>
              <w:rPr>
                <w:b/>
                <w:sz w:val="20"/>
              </w:rPr>
            </w:pPr>
            <w:r>
              <w:rPr>
                <w:b/>
                <w:color w:val="FFFFFF"/>
                <w:sz w:val="20"/>
              </w:rPr>
              <w:t>AMBIENTE FISICO:</w:t>
            </w:r>
          </w:p>
        </w:tc>
      </w:tr>
      <w:tr w:rsidR="005F1E51">
        <w:trPr>
          <w:trHeight w:val="354"/>
        </w:trPr>
        <w:tc>
          <w:tcPr>
            <w:tcW w:w="9476" w:type="dxa"/>
            <w:tcBorders>
              <w:top w:val="single" w:sz="4" w:space="0" w:color="000000"/>
              <w:left w:val="single" w:sz="4" w:space="0" w:color="000000"/>
              <w:bottom w:val="single" w:sz="4" w:space="0" w:color="000000"/>
              <w:right w:val="single" w:sz="4" w:space="0" w:color="000000"/>
            </w:tcBorders>
          </w:tcPr>
          <w:p w:rsidR="005F1E51" w:rsidRDefault="002D7C6F">
            <w:pPr>
              <w:pStyle w:val="TableParagraph"/>
              <w:numPr>
                <w:ilvl w:val="0"/>
                <w:numId w:val="227"/>
              </w:numPr>
              <w:tabs>
                <w:tab w:val="left" w:pos="429"/>
                <w:tab w:val="left" w:pos="430"/>
              </w:tabs>
              <w:spacing w:before="62"/>
              <w:rPr>
                <w:sz w:val="20"/>
              </w:rPr>
            </w:pPr>
            <w:r>
              <w:rPr>
                <w:sz w:val="20"/>
              </w:rPr>
              <w:t>El trabajo se desarrolla más del 60% en oficina</w:t>
            </w:r>
            <w:r>
              <w:rPr>
                <w:spacing w:val="-14"/>
                <w:sz w:val="20"/>
              </w:rPr>
              <w:t xml:space="preserve"> </w:t>
            </w:r>
            <w:r>
              <w:rPr>
                <w:sz w:val="20"/>
              </w:rPr>
              <w:t>privada.</w:t>
            </w:r>
          </w:p>
        </w:tc>
      </w:tr>
    </w:tbl>
    <w:p w:rsidR="005F1E51" w:rsidRDefault="005F1E51">
      <w:pPr>
        <w:pStyle w:val="Textoindependiente"/>
        <w:spacing w:before="10"/>
        <w:rPr>
          <w:b/>
          <w:i/>
        </w:rPr>
      </w:pPr>
    </w:p>
    <w:tbl>
      <w:tblPr>
        <w:tblStyle w:val="TableNormal"/>
        <w:tblW w:w="0" w:type="auto"/>
        <w:tblInd w:w="229" w:type="dxa"/>
        <w:tblLayout w:type="fixed"/>
        <w:tblLook w:val="01E0" w:firstRow="1" w:lastRow="1" w:firstColumn="1" w:lastColumn="1" w:noHBand="0" w:noVBand="0"/>
      </w:tblPr>
      <w:tblGrid>
        <w:gridCol w:w="9476"/>
      </w:tblGrid>
      <w:tr w:rsidR="005F1E51">
        <w:trPr>
          <w:trHeight w:val="345"/>
        </w:trPr>
        <w:tc>
          <w:tcPr>
            <w:tcW w:w="9476" w:type="dxa"/>
            <w:shd w:val="clear" w:color="auto" w:fill="000000"/>
          </w:tcPr>
          <w:p w:rsidR="005F1E51" w:rsidRDefault="002D7C6F">
            <w:pPr>
              <w:pStyle w:val="TableParagraph"/>
              <w:spacing w:before="58"/>
              <w:ind w:left="74"/>
              <w:rPr>
                <w:b/>
                <w:sz w:val="20"/>
              </w:rPr>
            </w:pPr>
            <w:r>
              <w:rPr>
                <w:b/>
                <w:color w:val="FFFFFF"/>
                <w:sz w:val="20"/>
              </w:rPr>
              <w:t>RIESGOS Y CONSECUENCIAS:</w:t>
            </w:r>
          </w:p>
        </w:tc>
      </w:tr>
      <w:tr w:rsidR="005F1E51">
        <w:trPr>
          <w:trHeight w:val="874"/>
        </w:trPr>
        <w:tc>
          <w:tcPr>
            <w:tcW w:w="9476" w:type="dxa"/>
            <w:tcBorders>
              <w:top w:val="single" w:sz="4" w:space="0" w:color="000000"/>
              <w:left w:val="single" w:sz="4" w:space="0" w:color="000000"/>
              <w:bottom w:val="single" w:sz="4" w:space="0" w:color="000000"/>
              <w:right w:val="single" w:sz="4" w:space="0" w:color="000000"/>
            </w:tcBorders>
          </w:tcPr>
          <w:p w:rsidR="005F1E51" w:rsidRDefault="002D7C6F">
            <w:pPr>
              <w:pStyle w:val="TableParagraph"/>
              <w:numPr>
                <w:ilvl w:val="0"/>
                <w:numId w:val="226"/>
              </w:numPr>
              <w:tabs>
                <w:tab w:val="left" w:pos="429"/>
                <w:tab w:val="left" w:pos="430"/>
              </w:tabs>
              <w:spacing w:before="62"/>
              <w:ind w:right="58" w:hanging="360"/>
              <w:rPr>
                <w:sz w:val="20"/>
              </w:rPr>
            </w:pPr>
            <w:r w:rsidRPr="000F111D">
              <w:rPr>
                <w:sz w:val="20"/>
              </w:rPr>
              <w:t xml:space="preserve">Expuesto a sufrir accidentes de </w:t>
            </w:r>
            <w:r w:rsidR="00CC2CC5" w:rsidRPr="000F111D">
              <w:rPr>
                <w:sz w:val="20"/>
              </w:rPr>
              <w:t>tránsito</w:t>
            </w:r>
            <w:r w:rsidRPr="000F111D">
              <w:rPr>
                <w:sz w:val="20"/>
              </w:rPr>
              <w:t xml:space="preserve"> en la realización de comisiones de trabajo, con consecuencias que van desde fracturas que pueden provocar incapacidad temporal hasta la</w:t>
            </w:r>
            <w:r w:rsidRPr="000F111D">
              <w:rPr>
                <w:spacing w:val="-34"/>
                <w:sz w:val="20"/>
              </w:rPr>
              <w:t xml:space="preserve"> </w:t>
            </w:r>
            <w:r w:rsidRPr="000F111D">
              <w:rPr>
                <w:sz w:val="20"/>
              </w:rPr>
              <w:t>muerte</w:t>
            </w:r>
            <w:r>
              <w:rPr>
                <w:sz w:val="20"/>
              </w:rPr>
              <w:t>.</w:t>
            </w:r>
          </w:p>
        </w:tc>
      </w:tr>
    </w:tbl>
    <w:p w:rsidR="005F1E51" w:rsidRDefault="005F1E51">
      <w:pPr>
        <w:pStyle w:val="Textoindependiente"/>
        <w:rPr>
          <w:b/>
          <w:i/>
        </w:rPr>
      </w:pPr>
    </w:p>
    <w:p w:rsidR="005F1E51" w:rsidRDefault="002D7C6F">
      <w:pPr>
        <w:ind w:left="221"/>
        <w:rPr>
          <w:b/>
          <w:i/>
          <w:sz w:val="20"/>
        </w:rPr>
      </w:pPr>
      <w:r>
        <w:rPr>
          <w:b/>
          <w:i/>
          <w:sz w:val="20"/>
        </w:rPr>
        <w:t>REQUERIMIENTOS DEL PUESTO</w:t>
      </w:r>
    </w:p>
    <w:p w:rsidR="005F1E51" w:rsidRDefault="005F1E51">
      <w:pPr>
        <w:pStyle w:val="Textoindependiente"/>
        <w:rPr>
          <w:b/>
          <w:i/>
        </w:rPr>
      </w:pPr>
    </w:p>
    <w:tbl>
      <w:tblPr>
        <w:tblStyle w:val="TableNormal"/>
        <w:tblW w:w="0" w:type="auto"/>
        <w:tblInd w:w="224" w:type="dxa"/>
        <w:tblLayout w:type="fixed"/>
        <w:tblLook w:val="01E0" w:firstRow="1" w:lastRow="1" w:firstColumn="1" w:lastColumn="1" w:noHBand="0" w:noVBand="0"/>
      </w:tblPr>
      <w:tblGrid>
        <w:gridCol w:w="2159"/>
        <w:gridCol w:w="7323"/>
      </w:tblGrid>
      <w:tr w:rsidR="005F1E51">
        <w:trPr>
          <w:trHeight w:val="810"/>
        </w:trPr>
        <w:tc>
          <w:tcPr>
            <w:tcW w:w="2159" w:type="dxa"/>
            <w:shd w:val="clear" w:color="auto" w:fill="000000"/>
          </w:tcPr>
          <w:p w:rsidR="005F1E51" w:rsidRDefault="002D7C6F">
            <w:pPr>
              <w:pStyle w:val="TableParagraph"/>
              <w:spacing w:before="173"/>
              <w:ind w:left="74" w:right="331"/>
              <w:rPr>
                <w:b/>
                <w:sz w:val="20"/>
              </w:rPr>
            </w:pPr>
            <w:r>
              <w:rPr>
                <w:b/>
                <w:color w:val="FFFFFF"/>
                <w:sz w:val="20"/>
              </w:rPr>
              <w:t>Educación Formal Necesaria:</w:t>
            </w:r>
          </w:p>
        </w:tc>
        <w:tc>
          <w:tcPr>
            <w:tcW w:w="7323" w:type="dxa"/>
            <w:tcBorders>
              <w:top w:val="single" w:sz="4" w:space="0" w:color="000000"/>
              <w:left w:val="single" w:sz="4" w:space="0" w:color="000000"/>
              <w:bottom w:val="single" w:sz="4" w:space="0" w:color="000000"/>
              <w:right w:val="single" w:sz="4" w:space="0" w:color="000000"/>
            </w:tcBorders>
          </w:tcPr>
          <w:p w:rsidR="005F1E51" w:rsidRDefault="002D7C6F">
            <w:pPr>
              <w:pStyle w:val="TableParagraph"/>
              <w:spacing w:before="58"/>
              <w:ind w:left="70" w:right="174"/>
              <w:rPr>
                <w:sz w:val="20"/>
              </w:rPr>
            </w:pPr>
            <w:r>
              <w:rPr>
                <w:sz w:val="20"/>
              </w:rPr>
              <w:t>Grado Académico de Licenciado, en una carrera de Ciencias Económicas, preferentemente Contaduría Pública y Auditoria, Administración de Empresas o Economía</w:t>
            </w:r>
          </w:p>
        </w:tc>
      </w:tr>
      <w:tr w:rsidR="005F1E51">
        <w:trPr>
          <w:trHeight w:val="869"/>
        </w:trPr>
        <w:tc>
          <w:tcPr>
            <w:tcW w:w="2159" w:type="dxa"/>
            <w:shd w:val="clear" w:color="auto" w:fill="000000"/>
          </w:tcPr>
          <w:p w:rsidR="005F1E51" w:rsidRDefault="005F1E51">
            <w:pPr>
              <w:pStyle w:val="TableParagraph"/>
              <w:spacing w:before="7"/>
              <w:ind w:left="0"/>
              <w:rPr>
                <w:b/>
                <w:i/>
                <w:sz w:val="17"/>
              </w:rPr>
            </w:pPr>
          </w:p>
          <w:p w:rsidR="005F1E51" w:rsidRDefault="002D7C6F">
            <w:pPr>
              <w:pStyle w:val="TableParagraph"/>
              <w:spacing w:before="1"/>
              <w:ind w:left="74" w:right="330"/>
              <w:rPr>
                <w:b/>
                <w:sz w:val="20"/>
              </w:rPr>
            </w:pPr>
            <w:r>
              <w:rPr>
                <w:b/>
                <w:color w:val="FFFFFF"/>
                <w:sz w:val="20"/>
              </w:rPr>
              <w:t>Educación no Formal Necesaria:</w:t>
            </w:r>
          </w:p>
        </w:tc>
        <w:tc>
          <w:tcPr>
            <w:tcW w:w="7323" w:type="dxa"/>
            <w:tcBorders>
              <w:top w:val="single" w:sz="4" w:space="0" w:color="000000"/>
              <w:left w:val="single" w:sz="4" w:space="0" w:color="000000"/>
              <w:bottom w:val="single" w:sz="4" w:space="0" w:color="000000"/>
              <w:right w:val="single" w:sz="4" w:space="0" w:color="000000"/>
            </w:tcBorders>
          </w:tcPr>
          <w:p w:rsidR="005F1E51" w:rsidRDefault="002D7C6F">
            <w:pPr>
              <w:pStyle w:val="TableParagraph"/>
              <w:numPr>
                <w:ilvl w:val="0"/>
                <w:numId w:val="225"/>
              </w:numPr>
              <w:tabs>
                <w:tab w:val="left" w:pos="430"/>
                <w:tab w:val="left" w:pos="431"/>
              </w:tabs>
              <w:spacing w:line="227" w:lineRule="exact"/>
              <w:rPr>
                <w:sz w:val="20"/>
              </w:rPr>
            </w:pPr>
            <w:r>
              <w:rPr>
                <w:sz w:val="20"/>
              </w:rPr>
              <w:t>Programación y Ejecución</w:t>
            </w:r>
            <w:r>
              <w:rPr>
                <w:spacing w:val="-5"/>
                <w:sz w:val="20"/>
              </w:rPr>
              <w:t xml:space="preserve"> </w:t>
            </w:r>
            <w:r>
              <w:rPr>
                <w:sz w:val="20"/>
              </w:rPr>
              <w:t>Presupuestaria</w:t>
            </w:r>
          </w:p>
          <w:p w:rsidR="005F1E51" w:rsidRDefault="002D7C6F">
            <w:pPr>
              <w:pStyle w:val="TableParagraph"/>
              <w:numPr>
                <w:ilvl w:val="0"/>
                <w:numId w:val="225"/>
              </w:numPr>
              <w:tabs>
                <w:tab w:val="left" w:pos="430"/>
                <w:tab w:val="left" w:pos="431"/>
              </w:tabs>
              <w:spacing w:before="60"/>
              <w:rPr>
                <w:sz w:val="20"/>
              </w:rPr>
            </w:pPr>
            <w:r>
              <w:rPr>
                <w:sz w:val="20"/>
              </w:rPr>
              <w:t>Manejo del</w:t>
            </w:r>
            <w:r>
              <w:rPr>
                <w:spacing w:val="-3"/>
                <w:sz w:val="20"/>
              </w:rPr>
              <w:t xml:space="preserve"> </w:t>
            </w:r>
            <w:r>
              <w:rPr>
                <w:sz w:val="20"/>
              </w:rPr>
              <w:t>SICOIN</w:t>
            </w:r>
          </w:p>
        </w:tc>
      </w:tr>
      <w:tr w:rsidR="005F1E51">
        <w:trPr>
          <w:trHeight w:val="580"/>
        </w:trPr>
        <w:tc>
          <w:tcPr>
            <w:tcW w:w="2159" w:type="dxa"/>
            <w:shd w:val="clear" w:color="auto" w:fill="000000"/>
          </w:tcPr>
          <w:p w:rsidR="005F1E51" w:rsidRDefault="002D7C6F">
            <w:pPr>
              <w:pStyle w:val="TableParagraph"/>
              <w:spacing w:before="58"/>
              <w:ind w:left="74" w:right="164"/>
              <w:rPr>
                <w:b/>
                <w:sz w:val="20"/>
              </w:rPr>
            </w:pPr>
            <w:r>
              <w:rPr>
                <w:b/>
                <w:color w:val="FFFFFF"/>
                <w:sz w:val="20"/>
              </w:rPr>
              <w:t>Experiencia Laboral Previa:</w:t>
            </w:r>
          </w:p>
        </w:tc>
        <w:tc>
          <w:tcPr>
            <w:tcW w:w="7323" w:type="dxa"/>
            <w:tcBorders>
              <w:top w:val="single" w:sz="4" w:space="0" w:color="000000"/>
              <w:left w:val="single" w:sz="4" w:space="0" w:color="000000"/>
              <w:bottom w:val="single" w:sz="4" w:space="0" w:color="000000"/>
              <w:right w:val="single" w:sz="4" w:space="0" w:color="000000"/>
            </w:tcBorders>
          </w:tcPr>
          <w:p w:rsidR="005F1E51" w:rsidRDefault="002D7C6F">
            <w:pPr>
              <w:pStyle w:val="TableParagraph"/>
              <w:spacing w:before="57"/>
              <w:ind w:left="70" w:right="618"/>
              <w:rPr>
                <w:sz w:val="20"/>
              </w:rPr>
            </w:pPr>
            <w:r>
              <w:rPr>
                <w:sz w:val="20"/>
              </w:rPr>
              <w:t>Tres años en labores de programación y ejecución presupuestaría en una institución o dependencia del Estado, que incluya supervisión de personal.</w:t>
            </w:r>
          </w:p>
        </w:tc>
      </w:tr>
      <w:tr w:rsidR="005F1E51">
        <w:trPr>
          <w:trHeight w:val="579"/>
        </w:trPr>
        <w:tc>
          <w:tcPr>
            <w:tcW w:w="2159" w:type="dxa"/>
            <w:shd w:val="clear" w:color="auto" w:fill="000000"/>
          </w:tcPr>
          <w:p w:rsidR="005F1E51" w:rsidRDefault="002D7C6F">
            <w:pPr>
              <w:pStyle w:val="TableParagraph"/>
              <w:spacing w:before="58"/>
              <w:ind w:left="74" w:right="620"/>
              <w:rPr>
                <w:b/>
                <w:sz w:val="20"/>
              </w:rPr>
            </w:pPr>
            <w:r>
              <w:rPr>
                <w:b/>
                <w:color w:val="FFFFFF"/>
                <w:sz w:val="20"/>
              </w:rPr>
              <w:t>Conocimientos Necesarios:</w:t>
            </w:r>
          </w:p>
        </w:tc>
        <w:tc>
          <w:tcPr>
            <w:tcW w:w="7323" w:type="dxa"/>
            <w:tcBorders>
              <w:top w:val="single" w:sz="4" w:space="0" w:color="000000"/>
              <w:left w:val="single" w:sz="4" w:space="0" w:color="000000"/>
              <w:bottom w:val="single" w:sz="4" w:space="0" w:color="000000"/>
              <w:right w:val="single" w:sz="4" w:space="0" w:color="000000"/>
            </w:tcBorders>
          </w:tcPr>
          <w:p w:rsidR="005F1E51" w:rsidRDefault="002D7C6F">
            <w:pPr>
              <w:pStyle w:val="TableParagraph"/>
              <w:numPr>
                <w:ilvl w:val="0"/>
                <w:numId w:val="224"/>
              </w:numPr>
              <w:tabs>
                <w:tab w:val="left" w:pos="430"/>
                <w:tab w:val="left" w:pos="431"/>
              </w:tabs>
              <w:spacing w:line="227" w:lineRule="exact"/>
              <w:rPr>
                <w:sz w:val="20"/>
              </w:rPr>
            </w:pPr>
            <w:r>
              <w:rPr>
                <w:sz w:val="20"/>
              </w:rPr>
              <w:t>Manejo de paquetes de computación (Microsoft</w:t>
            </w:r>
            <w:r>
              <w:rPr>
                <w:spacing w:val="-7"/>
                <w:sz w:val="20"/>
              </w:rPr>
              <w:t xml:space="preserve"> </w:t>
            </w:r>
            <w:r>
              <w:rPr>
                <w:sz w:val="20"/>
              </w:rPr>
              <w:t>Office)</w:t>
            </w:r>
          </w:p>
        </w:tc>
      </w:tr>
      <w:tr w:rsidR="005F1E51">
        <w:trPr>
          <w:trHeight w:val="320"/>
        </w:trPr>
        <w:tc>
          <w:tcPr>
            <w:tcW w:w="2159" w:type="dxa"/>
            <w:shd w:val="clear" w:color="auto" w:fill="000000"/>
          </w:tcPr>
          <w:p w:rsidR="005F1E51" w:rsidRDefault="005F1E51">
            <w:pPr>
              <w:pStyle w:val="TableParagraph"/>
              <w:ind w:left="0"/>
              <w:rPr>
                <w:rFonts w:ascii="Times New Roman"/>
                <w:sz w:val="20"/>
              </w:rPr>
            </w:pPr>
          </w:p>
        </w:tc>
        <w:tc>
          <w:tcPr>
            <w:tcW w:w="7323" w:type="dxa"/>
            <w:tcBorders>
              <w:top w:val="single" w:sz="4" w:space="0" w:color="000000"/>
              <w:left w:val="single" w:sz="4" w:space="0" w:color="000000"/>
              <w:right w:val="single" w:sz="4" w:space="0" w:color="000000"/>
            </w:tcBorders>
          </w:tcPr>
          <w:p w:rsidR="005F1E51" w:rsidRDefault="002D7C6F">
            <w:pPr>
              <w:pStyle w:val="TableParagraph"/>
              <w:numPr>
                <w:ilvl w:val="0"/>
                <w:numId w:val="223"/>
              </w:numPr>
              <w:tabs>
                <w:tab w:val="left" w:pos="430"/>
                <w:tab w:val="left" w:pos="431"/>
              </w:tabs>
              <w:spacing w:before="57"/>
              <w:rPr>
                <w:sz w:val="20"/>
              </w:rPr>
            </w:pPr>
            <w:r>
              <w:rPr>
                <w:sz w:val="20"/>
              </w:rPr>
              <w:t>Análisis de</w:t>
            </w:r>
            <w:r>
              <w:rPr>
                <w:spacing w:val="-2"/>
                <w:sz w:val="20"/>
              </w:rPr>
              <w:t xml:space="preserve"> </w:t>
            </w:r>
            <w:r>
              <w:rPr>
                <w:sz w:val="20"/>
              </w:rPr>
              <w:t>Documentos</w:t>
            </w:r>
          </w:p>
        </w:tc>
      </w:tr>
      <w:tr w:rsidR="005F1E51">
        <w:trPr>
          <w:trHeight w:val="290"/>
        </w:trPr>
        <w:tc>
          <w:tcPr>
            <w:tcW w:w="2159" w:type="dxa"/>
            <w:shd w:val="clear" w:color="auto" w:fill="000000"/>
          </w:tcPr>
          <w:p w:rsidR="005F1E51" w:rsidRDefault="005F1E51">
            <w:pPr>
              <w:pStyle w:val="TableParagraph"/>
              <w:ind w:left="0"/>
              <w:rPr>
                <w:rFonts w:ascii="Times New Roman"/>
                <w:sz w:val="20"/>
              </w:rPr>
            </w:pPr>
          </w:p>
        </w:tc>
        <w:tc>
          <w:tcPr>
            <w:tcW w:w="7323" w:type="dxa"/>
            <w:tcBorders>
              <w:left w:val="single" w:sz="4" w:space="0" w:color="000000"/>
              <w:right w:val="single" w:sz="4" w:space="0" w:color="000000"/>
            </w:tcBorders>
          </w:tcPr>
          <w:p w:rsidR="005F1E51" w:rsidRDefault="002D7C6F">
            <w:pPr>
              <w:pStyle w:val="TableParagraph"/>
              <w:numPr>
                <w:ilvl w:val="0"/>
                <w:numId w:val="222"/>
              </w:numPr>
              <w:tabs>
                <w:tab w:val="left" w:pos="430"/>
                <w:tab w:val="left" w:pos="431"/>
              </w:tabs>
              <w:spacing w:before="27"/>
              <w:rPr>
                <w:sz w:val="20"/>
              </w:rPr>
            </w:pPr>
            <w:r>
              <w:rPr>
                <w:sz w:val="20"/>
              </w:rPr>
              <w:t>Elaboración de</w:t>
            </w:r>
            <w:r>
              <w:rPr>
                <w:spacing w:val="-3"/>
                <w:sz w:val="20"/>
              </w:rPr>
              <w:t xml:space="preserve"> </w:t>
            </w:r>
            <w:r>
              <w:rPr>
                <w:sz w:val="20"/>
              </w:rPr>
              <w:t>Informes</w:t>
            </w:r>
          </w:p>
        </w:tc>
      </w:tr>
      <w:tr w:rsidR="005F1E51">
        <w:trPr>
          <w:trHeight w:val="579"/>
        </w:trPr>
        <w:tc>
          <w:tcPr>
            <w:tcW w:w="2159" w:type="dxa"/>
            <w:shd w:val="clear" w:color="auto" w:fill="000000"/>
          </w:tcPr>
          <w:p w:rsidR="005F1E51" w:rsidRDefault="002D7C6F">
            <w:pPr>
              <w:pStyle w:val="TableParagraph"/>
              <w:spacing w:before="58"/>
              <w:ind w:left="74" w:right="775"/>
              <w:rPr>
                <w:b/>
                <w:sz w:val="20"/>
              </w:rPr>
            </w:pPr>
            <w:r>
              <w:rPr>
                <w:b/>
                <w:color w:val="FFFFFF"/>
                <w:sz w:val="20"/>
              </w:rPr>
              <w:t>Habilidades y Destrezas:</w:t>
            </w:r>
          </w:p>
        </w:tc>
        <w:tc>
          <w:tcPr>
            <w:tcW w:w="7323" w:type="dxa"/>
            <w:tcBorders>
              <w:left w:val="single" w:sz="4" w:space="0" w:color="000000"/>
              <w:right w:val="single" w:sz="4" w:space="0" w:color="000000"/>
            </w:tcBorders>
          </w:tcPr>
          <w:p w:rsidR="005F1E51" w:rsidRDefault="002D7C6F">
            <w:pPr>
              <w:pStyle w:val="TableParagraph"/>
              <w:numPr>
                <w:ilvl w:val="0"/>
                <w:numId w:val="221"/>
              </w:numPr>
              <w:tabs>
                <w:tab w:val="left" w:pos="430"/>
                <w:tab w:val="left" w:pos="431"/>
              </w:tabs>
              <w:spacing w:before="27"/>
              <w:rPr>
                <w:sz w:val="20"/>
              </w:rPr>
            </w:pPr>
            <w:r>
              <w:rPr>
                <w:sz w:val="20"/>
              </w:rPr>
              <w:t>Habilidad</w:t>
            </w:r>
            <w:r>
              <w:rPr>
                <w:spacing w:val="-2"/>
                <w:sz w:val="20"/>
              </w:rPr>
              <w:t xml:space="preserve"> </w:t>
            </w:r>
            <w:r>
              <w:rPr>
                <w:sz w:val="20"/>
              </w:rPr>
              <w:t>Numérica</w:t>
            </w:r>
          </w:p>
          <w:p w:rsidR="005F1E51" w:rsidRDefault="002D7C6F">
            <w:pPr>
              <w:pStyle w:val="TableParagraph"/>
              <w:numPr>
                <w:ilvl w:val="0"/>
                <w:numId w:val="221"/>
              </w:numPr>
              <w:tabs>
                <w:tab w:val="left" w:pos="430"/>
                <w:tab w:val="left" w:pos="431"/>
              </w:tabs>
              <w:spacing w:before="59"/>
              <w:rPr>
                <w:sz w:val="20"/>
              </w:rPr>
            </w:pPr>
            <w:r>
              <w:rPr>
                <w:sz w:val="20"/>
              </w:rPr>
              <w:t>Liderazgo</w:t>
            </w:r>
          </w:p>
        </w:tc>
      </w:tr>
      <w:tr w:rsidR="005F1E51">
        <w:trPr>
          <w:trHeight w:val="290"/>
        </w:trPr>
        <w:tc>
          <w:tcPr>
            <w:tcW w:w="2159" w:type="dxa"/>
            <w:shd w:val="clear" w:color="auto" w:fill="000000"/>
          </w:tcPr>
          <w:p w:rsidR="005F1E51" w:rsidRDefault="005F1E51">
            <w:pPr>
              <w:pStyle w:val="TableParagraph"/>
              <w:ind w:left="0"/>
              <w:rPr>
                <w:rFonts w:ascii="Times New Roman"/>
                <w:sz w:val="20"/>
              </w:rPr>
            </w:pPr>
          </w:p>
        </w:tc>
        <w:tc>
          <w:tcPr>
            <w:tcW w:w="7323" w:type="dxa"/>
            <w:tcBorders>
              <w:left w:val="single" w:sz="4" w:space="0" w:color="000000"/>
              <w:right w:val="single" w:sz="4" w:space="0" w:color="000000"/>
            </w:tcBorders>
          </w:tcPr>
          <w:p w:rsidR="005F1E51" w:rsidRDefault="002D7C6F">
            <w:pPr>
              <w:pStyle w:val="TableParagraph"/>
              <w:numPr>
                <w:ilvl w:val="0"/>
                <w:numId w:val="220"/>
              </w:numPr>
              <w:tabs>
                <w:tab w:val="left" w:pos="430"/>
                <w:tab w:val="left" w:pos="431"/>
              </w:tabs>
              <w:spacing w:before="27"/>
              <w:rPr>
                <w:sz w:val="20"/>
              </w:rPr>
            </w:pPr>
            <w:r>
              <w:rPr>
                <w:sz w:val="20"/>
              </w:rPr>
              <w:t>Comunicación</w:t>
            </w:r>
          </w:p>
        </w:tc>
      </w:tr>
      <w:tr w:rsidR="005F1E51">
        <w:trPr>
          <w:trHeight w:val="320"/>
        </w:trPr>
        <w:tc>
          <w:tcPr>
            <w:tcW w:w="2159" w:type="dxa"/>
            <w:tcBorders>
              <w:bottom w:val="single" w:sz="4" w:space="0" w:color="FFFFFF"/>
            </w:tcBorders>
            <w:shd w:val="clear" w:color="auto" w:fill="000000"/>
          </w:tcPr>
          <w:p w:rsidR="005F1E51" w:rsidRDefault="005F1E51">
            <w:pPr>
              <w:pStyle w:val="TableParagraph"/>
              <w:ind w:left="0"/>
              <w:rPr>
                <w:rFonts w:ascii="Times New Roman"/>
                <w:sz w:val="20"/>
              </w:rPr>
            </w:pPr>
          </w:p>
        </w:tc>
        <w:tc>
          <w:tcPr>
            <w:tcW w:w="7323" w:type="dxa"/>
            <w:tcBorders>
              <w:left w:val="single" w:sz="4" w:space="0" w:color="000000"/>
              <w:bottom w:val="single" w:sz="4" w:space="0" w:color="000000"/>
              <w:right w:val="single" w:sz="4" w:space="0" w:color="000000"/>
            </w:tcBorders>
          </w:tcPr>
          <w:p w:rsidR="005F1E51" w:rsidRDefault="002D7C6F">
            <w:pPr>
              <w:pStyle w:val="TableParagraph"/>
              <w:numPr>
                <w:ilvl w:val="0"/>
                <w:numId w:val="219"/>
              </w:numPr>
              <w:tabs>
                <w:tab w:val="left" w:pos="430"/>
                <w:tab w:val="left" w:pos="431"/>
              </w:tabs>
              <w:spacing w:before="27"/>
              <w:rPr>
                <w:sz w:val="20"/>
              </w:rPr>
            </w:pPr>
            <w:r>
              <w:rPr>
                <w:sz w:val="20"/>
              </w:rPr>
              <w:t>Relaciones</w:t>
            </w:r>
            <w:r>
              <w:rPr>
                <w:spacing w:val="-3"/>
                <w:sz w:val="20"/>
              </w:rPr>
              <w:t xml:space="preserve"> </w:t>
            </w:r>
            <w:r>
              <w:rPr>
                <w:sz w:val="20"/>
              </w:rPr>
              <w:t>Humanas</w:t>
            </w:r>
          </w:p>
        </w:tc>
      </w:tr>
    </w:tbl>
    <w:p w:rsidR="005F1E51" w:rsidRDefault="005F1E51">
      <w:pPr>
        <w:rPr>
          <w:sz w:val="20"/>
        </w:rPr>
        <w:sectPr w:rsidR="005F1E51">
          <w:pgSz w:w="12240" w:h="15840"/>
          <w:pgMar w:top="1400" w:right="880" w:bottom="1160" w:left="1480" w:header="698" w:footer="963" w:gutter="0"/>
          <w:cols w:space="720"/>
        </w:sectPr>
      </w:pPr>
    </w:p>
    <w:p w:rsidR="005F1E51" w:rsidRDefault="005F1E51">
      <w:pPr>
        <w:pStyle w:val="Textoindependiente"/>
        <w:rPr>
          <w:b/>
          <w:i/>
        </w:rPr>
      </w:pPr>
    </w:p>
    <w:p w:rsidR="005F1E51" w:rsidRDefault="005F1E51">
      <w:pPr>
        <w:pStyle w:val="Textoindependiente"/>
        <w:spacing w:before="3"/>
        <w:rPr>
          <w:b/>
          <w:i/>
          <w:sz w:val="18"/>
        </w:rPr>
      </w:pPr>
    </w:p>
    <w:p w:rsidR="005F1E51" w:rsidRDefault="002D7C6F">
      <w:pPr>
        <w:ind w:left="221"/>
        <w:rPr>
          <w:b/>
          <w:i/>
          <w:sz w:val="20"/>
        </w:rPr>
      </w:pPr>
      <w:r>
        <w:rPr>
          <w:b/>
          <w:i/>
          <w:sz w:val="20"/>
        </w:rPr>
        <w:t>CARGOS INTEGRADOS</w:t>
      </w:r>
    </w:p>
    <w:p w:rsidR="005F1E51" w:rsidRDefault="006D1E08">
      <w:pPr>
        <w:pStyle w:val="Textoindependiente"/>
        <w:spacing w:before="6"/>
        <w:rPr>
          <w:b/>
          <w:i/>
          <w:sz w:val="16"/>
        </w:rPr>
      </w:pPr>
      <w:r>
        <w:rPr>
          <w:noProof/>
          <w:lang w:val="es-GT" w:eastAsia="es-GT" w:bidi="ar-SA"/>
        </w:rPr>
        <mc:AlternateContent>
          <mc:Choice Requires="wps">
            <w:drawing>
              <wp:anchor distT="0" distB="0" distL="0" distR="0" simplePos="0" relativeHeight="251750400" behindDoc="1" locked="0" layoutInCell="1" allowOverlap="1">
                <wp:simplePos x="0" y="0"/>
                <wp:positionH relativeFrom="page">
                  <wp:posOffset>1080770</wp:posOffset>
                </wp:positionH>
                <wp:positionV relativeFrom="paragraph">
                  <wp:posOffset>149225</wp:posOffset>
                </wp:positionV>
                <wp:extent cx="6057900" cy="229870"/>
                <wp:effectExtent l="0" t="0" r="0" b="0"/>
                <wp:wrapTopAndBottom/>
                <wp:docPr id="35"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22987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BB1ED7" w:rsidRDefault="00BB1ED7">
                            <w:pPr>
                              <w:pStyle w:val="Textoindependiente"/>
                              <w:numPr>
                                <w:ilvl w:val="0"/>
                                <w:numId w:val="218"/>
                              </w:numPr>
                              <w:tabs>
                                <w:tab w:val="left" w:pos="424"/>
                                <w:tab w:val="left" w:pos="425"/>
                              </w:tabs>
                              <w:spacing w:before="58"/>
                            </w:pPr>
                            <w:r>
                              <w:t>Encargado de Sección de</w:t>
                            </w:r>
                            <w:r>
                              <w:rPr>
                                <w:spacing w:val="-6"/>
                              </w:rPr>
                              <w:t xml:space="preserve"> </w:t>
                            </w:r>
                            <w:r>
                              <w:t>Presupuesto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165" type="#_x0000_t202" style="position:absolute;margin-left:85.1pt;margin-top:11.75pt;width:477pt;height:18.1pt;z-index:-251566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" filled="f" strokeweight=".48pt">
                <v:textbox inset="0,0,0,0">
                  <w:txbxContent>
                    <w:p w:rsidR="00BB1ED7" w:rsidRDefault="00BB1ED7">
                      <w:pPr>
                        <w:pStyle w:val="Textoindependiente"/>
                        <w:numPr>
                          <w:ilvl w:val="0"/>
                          <w:numId w:val="218"/>
                        </w:numPr>
                        <w:tabs>
                          <w:tab w:val="left" w:pos="424"/>
                          <w:tab w:val="left" w:pos="425"/>
                        </w:tabs>
                        <w:spacing w:before="58"/>
                      </w:pPr>
                      <w:r>
                        <w:t>Encargado de Sección de</w:t>
                      </w:r>
                      <w:r>
                        <w:rPr>
                          <w:spacing w:val="-6"/>
                        </w:rPr>
                        <w:t xml:space="preserve"> </w:t>
                      </w:r>
                      <w:r>
                        <w:t>Presupuesto</w:t>
                      </w:r>
                    </w:p>
                  </w:txbxContent>
                </v:textbox>
                <w10:wrap type="topAndBottom" anchorx="page"/>
              </v:shape>
            </w:pict>
          </mc:Fallback>
        </mc:AlternateContent>
      </w:r>
    </w:p>
    <w:p w:rsidR="005F1E51" w:rsidRDefault="005F1E51">
      <w:pPr>
        <w:rPr>
          <w:sz w:val="16"/>
        </w:rPr>
        <w:sectPr w:rsidR="005F1E51">
          <w:pgSz w:w="12240" w:h="15840"/>
          <w:pgMar w:top="1400" w:right="880" w:bottom="1160" w:left="1480" w:header="698" w:footer="963" w:gutter="0"/>
          <w:cols w:space="720"/>
        </w:sectPr>
      </w:pPr>
    </w:p>
    <w:p w:rsidR="005F1E51" w:rsidRDefault="005F1E51">
      <w:pPr>
        <w:pStyle w:val="Textoindependiente"/>
        <w:spacing w:before="11"/>
        <w:rPr>
          <w:b/>
          <w:i/>
          <w:sz w:val="9"/>
        </w:rPr>
      </w:pPr>
    </w:p>
    <w:p w:rsidR="005F1E51" w:rsidRDefault="002D7C6F">
      <w:pPr>
        <w:spacing w:before="94"/>
        <w:ind w:left="3274" w:right="2520" w:hanging="1334"/>
        <w:rPr>
          <w:b/>
          <w:sz w:val="20"/>
        </w:rPr>
      </w:pPr>
      <w:r>
        <w:rPr>
          <w:b/>
          <w:sz w:val="20"/>
        </w:rPr>
        <w:t>COMITÉ NACIONAL DE ALFABETIZACIÓN – CONALFA – DESCRIPCIÓN DE PUESTOS</w:t>
      </w:r>
    </w:p>
    <w:p w:rsidR="005F1E51" w:rsidRDefault="005F1E51">
      <w:pPr>
        <w:pStyle w:val="Textoindependiente"/>
        <w:spacing w:before="10"/>
        <w:rPr>
          <w:b/>
          <w:sz w:val="11"/>
        </w:rPr>
      </w:pPr>
    </w:p>
    <w:p w:rsidR="005F1E51" w:rsidRDefault="002D7C6F">
      <w:pPr>
        <w:spacing w:before="94"/>
        <w:ind w:left="221"/>
        <w:rPr>
          <w:b/>
          <w:i/>
          <w:sz w:val="20"/>
        </w:rPr>
      </w:pPr>
      <w:r>
        <w:rPr>
          <w:b/>
          <w:i/>
          <w:sz w:val="20"/>
        </w:rPr>
        <w:t>IDENTIFICACIÓN</w:t>
      </w:r>
    </w:p>
    <w:p w:rsidR="005F1E51" w:rsidRDefault="005F1E51">
      <w:pPr>
        <w:pStyle w:val="Textoindependiente"/>
        <w:spacing w:before="1" w:after="1"/>
        <w:rPr>
          <w:b/>
          <w:i/>
        </w:rPr>
      </w:pPr>
    </w:p>
    <w:tbl>
      <w:tblPr>
        <w:tblStyle w:val="TableNormal"/>
        <w:tblW w:w="0" w:type="auto"/>
        <w:tblInd w:w="229" w:type="dxa"/>
        <w:tblLayout w:type="fixed"/>
        <w:tblLook w:val="01E0" w:firstRow="1" w:lastRow="1" w:firstColumn="1" w:lastColumn="1" w:noHBand="0" w:noVBand="0"/>
      </w:tblPr>
      <w:tblGrid>
        <w:gridCol w:w="994"/>
        <w:gridCol w:w="6090"/>
        <w:gridCol w:w="943"/>
        <w:gridCol w:w="1449"/>
      </w:tblGrid>
      <w:tr w:rsidR="005F1E51">
        <w:trPr>
          <w:trHeight w:val="350"/>
        </w:trPr>
        <w:tc>
          <w:tcPr>
            <w:tcW w:w="994" w:type="dxa"/>
            <w:shd w:val="clear" w:color="auto" w:fill="000000"/>
          </w:tcPr>
          <w:p w:rsidR="005F1E51" w:rsidRDefault="002D7C6F">
            <w:pPr>
              <w:pStyle w:val="TableParagraph"/>
              <w:spacing w:before="58"/>
              <w:ind w:left="69"/>
              <w:rPr>
                <w:b/>
                <w:sz w:val="20"/>
              </w:rPr>
            </w:pPr>
            <w:r>
              <w:rPr>
                <w:b/>
                <w:color w:val="FFFFFF"/>
                <w:sz w:val="20"/>
              </w:rPr>
              <w:t>Título:</w:t>
            </w:r>
          </w:p>
        </w:tc>
        <w:tc>
          <w:tcPr>
            <w:tcW w:w="6090" w:type="dxa"/>
            <w:tcBorders>
              <w:top w:val="single" w:sz="4" w:space="0" w:color="000000"/>
              <w:left w:val="single" w:sz="4" w:space="0" w:color="000000"/>
              <w:bottom w:val="single" w:sz="4" w:space="0" w:color="000000"/>
            </w:tcBorders>
          </w:tcPr>
          <w:p w:rsidR="005F1E51" w:rsidRDefault="002D7C6F">
            <w:pPr>
              <w:pStyle w:val="TableParagraph"/>
              <w:spacing w:before="58"/>
              <w:ind w:left="63"/>
              <w:rPr>
                <w:b/>
                <w:sz w:val="20"/>
              </w:rPr>
            </w:pPr>
            <w:r>
              <w:rPr>
                <w:b/>
                <w:sz w:val="20"/>
              </w:rPr>
              <w:t>Técnico de Presupuesto</w:t>
            </w:r>
          </w:p>
        </w:tc>
        <w:tc>
          <w:tcPr>
            <w:tcW w:w="943" w:type="dxa"/>
            <w:shd w:val="clear" w:color="auto" w:fill="000000"/>
          </w:tcPr>
          <w:p w:rsidR="005F1E51" w:rsidRDefault="002D7C6F">
            <w:pPr>
              <w:pStyle w:val="TableParagraph"/>
              <w:spacing w:before="57"/>
              <w:ind w:left="72"/>
              <w:rPr>
                <w:sz w:val="20"/>
              </w:rPr>
            </w:pPr>
            <w:r>
              <w:rPr>
                <w:b/>
                <w:color w:val="FFFFFF"/>
                <w:sz w:val="20"/>
              </w:rPr>
              <w:t>Código</w:t>
            </w:r>
            <w:r>
              <w:rPr>
                <w:color w:val="FFFFFF"/>
                <w:sz w:val="20"/>
              </w:rPr>
              <w:t>:</w:t>
            </w:r>
          </w:p>
        </w:tc>
        <w:tc>
          <w:tcPr>
            <w:tcW w:w="1449" w:type="dxa"/>
            <w:tcBorders>
              <w:top w:val="single" w:sz="4" w:space="0" w:color="000000"/>
              <w:left w:val="single" w:sz="4" w:space="0" w:color="000000"/>
              <w:bottom w:val="single" w:sz="4" w:space="0" w:color="000000"/>
              <w:right w:val="single" w:sz="4" w:space="0" w:color="000000"/>
            </w:tcBorders>
          </w:tcPr>
          <w:p w:rsidR="005F1E51" w:rsidRDefault="002D7C6F">
            <w:pPr>
              <w:pStyle w:val="TableParagraph"/>
              <w:spacing w:before="58"/>
              <w:ind w:left="70"/>
              <w:rPr>
                <w:b/>
                <w:sz w:val="20"/>
              </w:rPr>
            </w:pPr>
            <w:r>
              <w:rPr>
                <w:b/>
                <w:sz w:val="20"/>
              </w:rPr>
              <w:t>1202</w:t>
            </w:r>
          </w:p>
        </w:tc>
      </w:tr>
    </w:tbl>
    <w:p w:rsidR="005F1E51" w:rsidRDefault="005F1E51">
      <w:pPr>
        <w:pStyle w:val="Textoindependiente"/>
        <w:rPr>
          <w:b/>
          <w:i/>
        </w:rPr>
      </w:pPr>
    </w:p>
    <w:tbl>
      <w:tblPr>
        <w:tblStyle w:val="TableNormal"/>
        <w:tblW w:w="0" w:type="auto"/>
        <w:tblInd w:w="229" w:type="dxa"/>
        <w:tblLayout w:type="fixed"/>
        <w:tblLook w:val="01E0" w:firstRow="1" w:lastRow="1" w:firstColumn="1" w:lastColumn="1" w:noHBand="0" w:noVBand="0"/>
      </w:tblPr>
      <w:tblGrid>
        <w:gridCol w:w="1985"/>
        <w:gridCol w:w="7492"/>
      </w:tblGrid>
      <w:tr w:rsidR="005F1E51">
        <w:trPr>
          <w:trHeight w:val="350"/>
        </w:trPr>
        <w:tc>
          <w:tcPr>
            <w:tcW w:w="1985" w:type="dxa"/>
            <w:shd w:val="clear" w:color="auto" w:fill="000000"/>
          </w:tcPr>
          <w:p w:rsidR="005F1E51" w:rsidRDefault="002D7C6F">
            <w:pPr>
              <w:pStyle w:val="TableParagraph"/>
              <w:spacing w:before="58"/>
              <w:ind w:left="69"/>
              <w:rPr>
                <w:b/>
                <w:sz w:val="20"/>
              </w:rPr>
            </w:pPr>
            <w:r>
              <w:rPr>
                <w:b/>
                <w:color w:val="FFFFFF"/>
                <w:sz w:val="20"/>
              </w:rPr>
              <w:t>Familia Funcional:</w:t>
            </w:r>
          </w:p>
        </w:tc>
        <w:tc>
          <w:tcPr>
            <w:tcW w:w="7492" w:type="dxa"/>
            <w:tcBorders>
              <w:top w:val="single" w:sz="4" w:space="0" w:color="000000"/>
              <w:left w:val="single" w:sz="4" w:space="0" w:color="000000"/>
              <w:bottom w:val="single" w:sz="4" w:space="0" w:color="000000"/>
              <w:right w:val="single" w:sz="4" w:space="0" w:color="000000"/>
            </w:tcBorders>
          </w:tcPr>
          <w:p w:rsidR="005F1E51" w:rsidRDefault="002D7C6F">
            <w:pPr>
              <w:pStyle w:val="TableParagraph"/>
              <w:spacing w:before="57"/>
              <w:ind w:left="64"/>
              <w:rPr>
                <w:sz w:val="20"/>
              </w:rPr>
            </w:pPr>
            <w:r>
              <w:rPr>
                <w:sz w:val="20"/>
              </w:rPr>
              <w:t>Administración Financiera</w:t>
            </w:r>
          </w:p>
        </w:tc>
      </w:tr>
    </w:tbl>
    <w:p w:rsidR="005F1E51" w:rsidRDefault="005F1E51">
      <w:pPr>
        <w:pStyle w:val="Textoindependiente"/>
        <w:rPr>
          <w:b/>
          <w:i/>
        </w:rPr>
      </w:pPr>
    </w:p>
    <w:tbl>
      <w:tblPr>
        <w:tblStyle w:val="TableNormal"/>
        <w:tblW w:w="0" w:type="auto"/>
        <w:tblInd w:w="2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79"/>
        <w:gridCol w:w="7503"/>
      </w:tblGrid>
      <w:tr w:rsidR="005F1E51">
        <w:trPr>
          <w:trHeight w:val="350"/>
        </w:trPr>
        <w:tc>
          <w:tcPr>
            <w:tcW w:w="1979" w:type="dxa"/>
            <w:tcBorders>
              <w:top w:val="nil"/>
              <w:left w:val="nil"/>
              <w:bottom w:val="nil"/>
              <w:right w:val="nil"/>
            </w:tcBorders>
            <w:shd w:val="clear" w:color="auto" w:fill="000000"/>
          </w:tcPr>
          <w:p w:rsidR="005F1E51" w:rsidRDefault="002D7C6F">
            <w:pPr>
              <w:pStyle w:val="TableParagraph"/>
              <w:spacing w:before="58"/>
              <w:ind w:left="74"/>
              <w:rPr>
                <w:b/>
                <w:sz w:val="20"/>
              </w:rPr>
            </w:pPr>
            <w:r>
              <w:rPr>
                <w:b/>
                <w:color w:val="FFFFFF"/>
                <w:sz w:val="20"/>
              </w:rPr>
              <w:t>Ubicación :</w:t>
            </w:r>
          </w:p>
        </w:tc>
        <w:tc>
          <w:tcPr>
            <w:tcW w:w="7503" w:type="dxa"/>
          </w:tcPr>
          <w:p w:rsidR="005F1E51" w:rsidRDefault="002D7C6F">
            <w:pPr>
              <w:pStyle w:val="TableParagraph"/>
              <w:spacing w:before="57"/>
              <w:ind w:left="70"/>
              <w:rPr>
                <w:sz w:val="20"/>
              </w:rPr>
            </w:pPr>
            <w:r>
              <w:rPr>
                <w:sz w:val="20"/>
              </w:rPr>
              <w:t>Sección de Presupuesto, Unidad de Administración Financiera</w:t>
            </w:r>
          </w:p>
        </w:tc>
      </w:tr>
      <w:tr w:rsidR="005F1E51">
        <w:trPr>
          <w:trHeight w:val="350"/>
        </w:trPr>
        <w:tc>
          <w:tcPr>
            <w:tcW w:w="1979" w:type="dxa"/>
            <w:tcBorders>
              <w:top w:val="nil"/>
              <w:left w:val="nil"/>
              <w:bottom w:val="nil"/>
              <w:right w:val="nil"/>
            </w:tcBorders>
            <w:shd w:val="clear" w:color="auto" w:fill="000000"/>
          </w:tcPr>
          <w:p w:rsidR="005F1E51" w:rsidRDefault="002D7C6F">
            <w:pPr>
              <w:pStyle w:val="TableParagraph"/>
              <w:spacing w:before="58"/>
              <w:ind w:left="74"/>
              <w:rPr>
                <w:b/>
                <w:sz w:val="20"/>
              </w:rPr>
            </w:pPr>
            <w:r>
              <w:rPr>
                <w:b/>
                <w:color w:val="FFFFFF"/>
                <w:sz w:val="20"/>
              </w:rPr>
              <w:t>Depende de :</w:t>
            </w:r>
          </w:p>
        </w:tc>
        <w:tc>
          <w:tcPr>
            <w:tcW w:w="7503" w:type="dxa"/>
          </w:tcPr>
          <w:p w:rsidR="005F1E51" w:rsidRDefault="002D7C6F">
            <w:pPr>
              <w:pStyle w:val="TableParagraph"/>
              <w:spacing w:before="57"/>
              <w:ind w:left="70"/>
              <w:rPr>
                <w:sz w:val="20"/>
              </w:rPr>
            </w:pPr>
            <w:r>
              <w:rPr>
                <w:sz w:val="20"/>
              </w:rPr>
              <w:t>Coordinador de Unidad</w:t>
            </w:r>
          </w:p>
        </w:tc>
      </w:tr>
      <w:tr w:rsidR="005F1E51">
        <w:trPr>
          <w:trHeight w:val="350"/>
        </w:trPr>
        <w:tc>
          <w:tcPr>
            <w:tcW w:w="1979" w:type="dxa"/>
            <w:tcBorders>
              <w:top w:val="nil"/>
              <w:left w:val="nil"/>
              <w:bottom w:val="single" w:sz="4" w:space="0" w:color="FFFFFF"/>
              <w:right w:val="nil"/>
            </w:tcBorders>
            <w:shd w:val="clear" w:color="auto" w:fill="000000"/>
          </w:tcPr>
          <w:p w:rsidR="005F1E51" w:rsidRDefault="002D7C6F">
            <w:pPr>
              <w:pStyle w:val="TableParagraph"/>
              <w:spacing w:before="58"/>
              <w:ind w:left="74"/>
              <w:rPr>
                <w:b/>
                <w:sz w:val="20"/>
              </w:rPr>
            </w:pPr>
            <w:r>
              <w:rPr>
                <w:b/>
                <w:color w:val="FFFFFF"/>
                <w:sz w:val="20"/>
              </w:rPr>
              <w:t>Supervisa a :</w:t>
            </w:r>
          </w:p>
        </w:tc>
        <w:tc>
          <w:tcPr>
            <w:tcW w:w="7503" w:type="dxa"/>
          </w:tcPr>
          <w:p w:rsidR="005F1E51" w:rsidRDefault="005F1E51">
            <w:pPr>
              <w:pStyle w:val="TableParagraph"/>
              <w:ind w:left="0"/>
              <w:rPr>
                <w:rFonts w:ascii="Times New Roman"/>
                <w:sz w:val="20"/>
              </w:rPr>
            </w:pPr>
          </w:p>
        </w:tc>
      </w:tr>
    </w:tbl>
    <w:p w:rsidR="005F1E51" w:rsidRDefault="005F1E51">
      <w:pPr>
        <w:pStyle w:val="Textoindependiente"/>
        <w:rPr>
          <w:b/>
          <w:i/>
        </w:rPr>
      </w:pPr>
    </w:p>
    <w:p w:rsidR="005F1E51" w:rsidRDefault="002D7C6F">
      <w:pPr>
        <w:ind w:left="221"/>
        <w:rPr>
          <w:b/>
          <w:i/>
          <w:sz w:val="20"/>
        </w:rPr>
      </w:pPr>
      <w:r>
        <w:rPr>
          <w:b/>
          <w:i/>
          <w:sz w:val="20"/>
        </w:rPr>
        <w:t>MISIÓN</w:t>
      </w:r>
    </w:p>
    <w:p w:rsidR="005F1E51" w:rsidRDefault="005F1E51">
      <w:pPr>
        <w:pStyle w:val="Textoindependiente"/>
        <w:rPr>
          <w:b/>
          <w:i/>
        </w:rPr>
      </w:pPr>
    </w:p>
    <w:tbl>
      <w:tblPr>
        <w:tblStyle w:val="TableNormal"/>
        <w:tblW w:w="0" w:type="auto"/>
        <w:tblInd w:w="2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476"/>
      </w:tblGrid>
      <w:tr w:rsidR="005F1E51">
        <w:trPr>
          <w:trHeight w:val="1320"/>
        </w:trPr>
        <w:tc>
          <w:tcPr>
            <w:tcW w:w="9476" w:type="dxa"/>
          </w:tcPr>
          <w:p w:rsidR="005F1E51" w:rsidRDefault="002D7C6F">
            <w:pPr>
              <w:pStyle w:val="TableParagraph"/>
              <w:spacing w:before="4" w:line="249" w:lineRule="auto"/>
              <w:ind w:left="69" w:right="57"/>
              <w:jc w:val="both"/>
              <w:rPr>
                <w:sz w:val="20"/>
              </w:rPr>
            </w:pPr>
            <w:r>
              <w:rPr>
                <w:sz w:val="20"/>
              </w:rPr>
              <w:t>Asegurar la dotación oportuna de los recursos financieros del proceso de alfabetización, coordinando la asignación, ejecución y control de cada una de las operaciones que se realizan en la ejecución presupuestaria, con el fin de monitorear que la forma como se están invirtiendo los fondos del presupuesto asignado, cumpla con las leyes, reglamentos, acuerdos, resoluciones, normas, procedimientos, controles administrativos, financieros y operativos del sector público y CONALFA.</w:t>
            </w:r>
          </w:p>
        </w:tc>
      </w:tr>
    </w:tbl>
    <w:p w:rsidR="005F1E51" w:rsidRDefault="005F1E51">
      <w:pPr>
        <w:pStyle w:val="Textoindependiente"/>
        <w:spacing w:before="10"/>
        <w:rPr>
          <w:b/>
          <w:i/>
          <w:sz w:val="19"/>
        </w:rPr>
      </w:pPr>
    </w:p>
    <w:p w:rsidR="005F1E51" w:rsidRDefault="002D7C6F">
      <w:pPr>
        <w:ind w:left="221"/>
        <w:rPr>
          <w:b/>
          <w:i/>
          <w:sz w:val="20"/>
        </w:rPr>
      </w:pPr>
      <w:r>
        <w:rPr>
          <w:b/>
          <w:i/>
          <w:sz w:val="20"/>
        </w:rPr>
        <w:t>PRINCIPALES FUNCIONES / ACTIVIDADES</w:t>
      </w:r>
    </w:p>
    <w:p w:rsidR="005F1E51" w:rsidRDefault="005F1E51">
      <w:pPr>
        <w:pStyle w:val="Textoindependiente"/>
        <w:spacing w:before="11"/>
        <w:rPr>
          <w:b/>
          <w:i/>
        </w:rPr>
      </w:pPr>
    </w:p>
    <w:tbl>
      <w:tblPr>
        <w:tblStyle w:val="TableNormal"/>
        <w:tblW w:w="0" w:type="auto"/>
        <w:tblInd w:w="229" w:type="dxa"/>
        <w:tblLayout w:type="fixed"/>
        <w:tblLook w:val="01E0" w:firstRow="1" w:lastRow="1" w:firstColumn="1" w:lastColumn="1" w:noHBand="0" w:noVBand="0"/>
      </w:tblPr>
      <w:tblGrid>
        <w:gridCol w:w="9476"/>
      </w:tblGrid>
      <w:tr w:rsidR="005F1E51">
        <w:trPr>
          <w:trHeight w:val="344"/>
        </w:trPr>
        <w:tc>
          <w:tcPr>
            <w:tcW w:w="9476" w:type="dxa"/>
            <w:shd w:val="clear" w:color="auto" w:fill="000000"/>
          </w:tcPr>
          <w:p w:rsidR="005F1E51" w:rsidRDefault="002D7C6F">
            <w:pPr>
              <w:pStyle w:val="TableParagraph"/>
              <w:spacing w:before="59"/>
              <w:ind w:left="4150" w:right="4141"/>
              <w:jc w:val="center"/>
              <w:rPr>
                <w:b/>
                <w:i/>
                <w:sz w:val="20"/>
              </w:rPr>
            </w:pPr>
            <w:r>
              <w:rPr>
                <w:b/>
                <w:i/>
                <w:color w:val="FFFFFF"/>
                <w:sz w:val="20"/>
              </w:rPr>
              <w:t>Descripción</w:t>
            </w:r>
          </w:p>
        </w:tc>
      </w:tr>
      <w:tr w:rsidR="005F1E51">
        <w:trPr>
          <w:trHeight w:val="4155"/>
        </w:trPr>
        <w:tc>
          <w:tcPr>
            <w:tcW w:w="9476" w:type="dxa"/>
            <w:tcBorders>
              <w:top w:val="single" w:sz="4" w:space="0" w:color="000000"/>
              <w:left w:val="single" w:sz="4" w:space="0" w:color="000000"/>
              <w:bottom w:val="single" w:sz="4" w:space="0" w:color="000000"/>
              <w:right w:val="single" w:sz="4" w:space="0" w:color="000000"/>
            </w:tcBorders>
          </w:tcPr>
          <w:p w:rsidR="005F1E51" w:rsidRDefault="002D7C6F">
            <w:pPr>
              <w:pStyle w:val="TableParagraph"/>
              <w:numPr>
                <w:ilvl w:val="0"/>
                <w:numId w:val="217"/>
              </w:numPr>
              <w:tabs>
                <w:tab w:val="left" w:pos="429"/>
                <w:tab w:val="left" w:pos="430"/>
              </w:tabs>
              <w:spacing w:before="3" w:line="230" w:lineRule="exact"/>
              <w:rPr>
                <w:sz w:val="20"/>
              </w:rPr>
            </w:pPr>
            <w:r>
              <w:rPr>
                <w:sz w:val="20"/>
              </w:rPr>
              <w:t>Coordina la elaboración del anteproyecto de presupuesto de</w:t>
            </w:r>
            <w:r>
              <w:rPr>
                <w:spacing w:val="-11"/>
                <w:sz w:val="20"/>
              </w:rPr>
              <w:t xml:space="preserve"> </w:t>
            </w:r>
            <w:r>
              <w:rPr>
                <w:sz w:val="20"/>
              </w:rPr>
              <w:t>CONALFA.</w:t>
            </w:r>
          </w:p>
          <w:p w:rsidR="005F1E51" w:rsidRDefault="002D7C6F">
            <w:pPr>
              <w:pStyle w:val="TableParagraph"/>
              <w:numPr>
                <w:ilvl w:val="0"/>
                <w:numId w:val="217"/>
              </w:numPr>
              <w:tabs>
                <w:tab w:val="left" w:pos="429"/>
                <w:tab w:val="left" w:pos="430"/>
              </w:tabs>
              <w:ind w:right="59" w:hanging="360"/>
              <w:rPr>
                <w:sz w:val="20"/>
              </w:rPr>
            </w:pPr>
            <w:r>
              <w:rPr>
                <w:sz w:val="20"/>
              </w:rPr>
              <w:t>Participa en la gestión de la cuota financiera mensual para darle seguimiento y que exista disponibilidad de fondos en las oficinas central y coordinaciones</w:t>
            </w:r>
            <w:r>
              <w:rPr>
                <w:spacing w:val="-15"/>
                <w:sz w:val="20"/>
              </w:rPr>
              <w:t xml:space="preserve"> </w:t>
            </w:r>
            <w:r>
              <w:rPr>
                <w:sz w:val="20"/>
              </w:rPr>
              <w:t>departamentales.</w:t>
            </w:r>
          </w:p>
          <w:p w:rsidR="005F1E51" w:rsidRDefault="002D7C6F">
            <w:pPr>
              <w:pStyle w:val="TableParagraph"/>
              <w:numPr>
                <w:ilvl w:val="0"/>
                <w:numId w:val="217"/>
              </w:numPr>
              <w:tabs>
                <w:tab w:val="left" w:pos="429"/>
                <w:tab w:val="left" w:pos="430"/>
              </w:tabs>
              <w:spacing w:line="230" w:lineRule="exact"/>
              <w:rPr>
                <w:sz w:val="20"/>
              </w:rPr>
            </w:pPr>
            <w:r>
              <w:rPr>
                <w:sz w:val="20"/>
              </w:rPr>
              <w:t>Autoriza el presupuesto de cajas chicas, planillas, viáticos, planes y pedidos de</w:t>
            </w:r>
            <w:r>
              <w:rPr>
                <w:spacing w:val="-18"/>
                <w:sz w:val="20"/>
              </w:rPr>
              <w:t xml:space="preserve"> </w:t>
            </w:r>
            <w:r>
              <w:rPr>
                <w:sz w:val="20"/>
              </w:rPr>
              <w:t>compra.</w:t>
            </w:r>
          </w:p>
          <w:p w:rsidR="005F1E51" w:rsidRDefault="002D7C6F">
            <w:pPr>
              <w:pStyle w:val="TableParagraph"/>
              <w:numPr>
                <w:ilvl w:val="0"/>
                <w:numId w:val="217"/>
              </w:numPr>
              <w:tabs>
                <w:tab w:val="left" w:pos="429"/>
                <w:tab w:val="left" w:pos="430"/>
              </w:tabs>
              <w:ind w:right="58" w:hanging="360"/>
              <w:rPr>
                <w:sz w:val="20"/>
              </w:rPr>
            </w:pPr>
            <w:r>
              <w:rPr>
                <w:sz w:val="20"/>
              </w:rPr>
              <w:t>Autoriza la ejecución presupuestaria de gasto en formularios de la sección de Transportes y Mantenimiento.</w:t>
            </w:r>
          </w:p>
          <w:p w:rsidR="005F1E51" w:rsidRDefault="002D7C6F">
            <w:pPr>
              <w:pStyle w:val="TableParagraph"/>
              <w:numPr>
                <w:ilvl w:val="0"/>
                <w:numId w:val="217"/>
              </w:numPr>
              <w:tabs>
                <w:tab w:val="left" w:pos="429"/>
                <w:tab w:val="left" w:pos="430"/>
              </w:tabs>
              <w:spacing w:before="1" w:line="230" w:lineRule="exact"/>
              <w:rPr>
                <w:sz w:val="20"/>
              </w:rPr>
            </w:pPr>
            <w:r>
              <w:rPr>
                <w:sz w:val="20"/>
              </w:rPr>
              <w:t>Revisa transferencias presupuestarias</w:t>
            </w:r>
            <w:r>
              <w:rPr>
                <w:spacing w:val="-3"/>
                <w:sz w:val="20"/>
              </w:rPr>
              <w:t xml:space="preserve"> </w:t>
            </w:r>
            <w:r>
              <w:rPr>
                <w:sz w:val="20"/>
              </w:rPr>
              <w:t>internas.</w:t>
            </w:r>
          </w:p>
          <w:p w:rsidR="005F1E51" w:rsidRDefault="002D7C6F">
            <w:pPr>
              <w:pStyle w:val="TableParagraph"/>
              <w:numPr>
                <w:ilvl w:val="0"/>
                <w:numId w:val="217"/>
              </w:numPr>
              <w:tabs>
                <w:tab w:val="left" w:pos="429"/>
                <w:tab w:val="left" w:pos="430"/>
              </w:tabs>
              <w:ind w:right="60" w:hanging="360"/>
              <w:rPr>
                <w:sz w:val="20"/>
              </w:rPr>
            </w:pPr>
            <w:r>
              <w:rPr>
                <w:sz w:val="20"/>
              </w:rPr>
              <w:t>Participa en el cuadre de lo ejecutado mensualmente por la Sección de Tesorería y la Sección de Presupuesto.</w:t>
            </w:r>
          </w:p>
          <w:p w:rsidR="005F1E51" w:rsidRDefault="002D7C6F">
            <w:pPr>
              <w:pStyle w:val="TableParagraph"/>
              <w:numPr>
                <w:ilvl w:val="0"/>
                <w:numId w:val="217"/>
              </w:numPr>
              <w:tabs>
                <w:tab w:val="left" w:pos="429"/>
                <w:tab w:val="left" w:pos="430"/>
              </w:tabs>
              <w:ind w:right="60" w:hanging="360"/>
              <w:rPr>
                <w:sz w:val="20"/>
              </w:rPr>
            </w:pPr>
            <w:r>
              <w:rPr>
                <w:sz w:val="20"/>
              </w:rPr>
              <w:t>Controla los reintegros efectuados por las unidades de las oficinas centrales y las coordinaciones departamentales.</w:t>
            </w:r>
          </w:p>
          <w:p w:rsidR="005F1E51" w:rsidRDefault="002D7C6F">
            <w:pPr>
              <w:pStyle w:val="TableParagraph"/>
              <w:numPr>
                <w:ilvl w:val="0"/>
                <w:numId w:val="217"/>
              </w:numPr>
              <w:tabs>
                <w:tab w:val="left" w:pos="429"/>
                <w:tab w:val="left" w:pos="430"/>
              </w:tabs>
              <w:spacing w:line="230" w:lineRule="exact"/>
              <w:rPr>
                <w:sz w:val="20"/>
              </w:rPr>
            </w:pPr>
            <w:r>
              <w:rPr>
                <w:sz w:val="20"/>
              </w:rPr>
              <w:t>Elabora proyectos de programación cuatrimestral de los grupos presupuestarios 0 y</w:t>
            </w:r>
            <w:r>
              <w:rPr>
                <w:spacing w:val="-18"/>
                <w:sz w:val="20"/>
              </w:rPr>
              <w:t xml:space="preserve"> </w:t>
            </w:r>
            <w:r>
              <w:rPr>
                <w:sz w:val="20"/>
              </w:rPr>
              <w:t>4.</w:t>
            </w:r>
          </w:p>
          <w:p w:rsidR="005F1E51" w:rsidRDefault="002D7C6F">
            <w:pPr>
              <w:pStyle w:val="TableParagraph"/>
              <w:numPr>
                <w:ilvl w:val="0"/>
                <w:numId w:val="217"/>
              </w:numPr>
              <w:tabs>
                <w:tab w:val="left" w:pos="429"/>
                <w:tab w:val="left" w:pos="430"/>
              </w:tabs>
              <w:spacing w:line="230" w:lineRule="exact"/>
              <w:rPr>
                <w:sz w:val="20"/>
              </w:rPr>
            </w:pPr>
            <w:r>
              <w:rPr>
                <w:sz w:val="20"/>
              </w:rPr>
              <w:t>Elabora proyectos de informes trimestrales de ejecución</w:t>
            </w:r>
            <w:r>
              <w:rPr>
                <w:spacing w:val="-8"/>
                <w:sz w:val="20"/>
              </w:rPr>
              <w:t xml:space="preserve"> </w:t>
            </w:r>
            <w:r>
              <w:rPr>
                <w:sz w:val="20"/>
              </w:rPr>
              <w:t>presupuestaria.</w:t>
            </w:r>
          </w:p>
          <w:p w:rsidR="005F1E51" w:rsidRDefault="002D7C6F">
            <w:pPr>
              <w:pStyle w:val="TableParagraph"/>
              <w:numPr>
                <w:ilvl w:val="0"/>
                <w:numId w:val="217"/>
              </w:numPr>
              <w:tabs>
                <w:tab w:val="left" w:pos="429"/>
                <w:tab w:val="left" w:pos="430"/>
              </w:tabs>
              <w:spacing w:line="230" w:lineRule="exact"/>
              <w:rPr>
                <w:sz w:val="20"/>
              </w:rPr>
            </w:pPr>
            <w:r>
              <w:rPr>
                <w:sz w:val="20"/>
              </w:rPr>
              <w:t>Contribuye a la elaboración del cierre del ejercicio fiscal con el personal de</w:t>
            </w:r>
            <w:r>
              <w:rPr>
                <w:spacing w:val="-22"/>
                <w:sz w:val="20"/>
              </w:rPr>
              <w:t xml:space="preserve"> </w:t>
            </w:r>
            <w:r>
              <w:rPr>
                <w:sz w:val="20"/>
              </w:rPr>
              <w:t>UDAF.</w:t>
            </w:r>
          </w:p>
          <w:p w:rsidR="005F1E51" w:rsidRDefault="002D7C6F">
            <w:pPr>
              <w:pStyle w:val="TableParagraph"/>
              <w:numPr>
                <w:ilvl w:val="0"/>
                <w:numId w:val="217"/>
              </w:numPr>
              <w:tabs>
                <w:tab w:val="left" w:pos="429"/>
                <w:tab w:val="left" w:pos="430"/>
              </w:tabs>
              <w:spacing w:before="1"/>
              <w:rPr>
                <w:sz w:val="20"/>
              </w:rPr>
            </w:pPr>
            <w:r>
              <w:rPr>
                <w:sz w:val="20"/>
              </w:rPr>
              <w:t>Elabora</w:t>
            </w:r>
            <w:r>
              <w:rPr>
                <w:spacing w:val="-4"/>
                <w:sz w:val="20"/>
              </w:rPr>
              <w:t xml:space="preserve"> </w:t>
            </w:r>
            <w:r>
              <w:rPr>
                <w:sz w:val="20"/>
              </w:rPr>
              <w:t>las</w:t>
            </w:r>
            <w:r>
              <w:rPr>
                <w:spacing w:val="-5"/>
                <w:sz w:val="20"/>
              </w:rPr>
              <w:t xml:space="preserve"> </w:t>
            </w:r>
            <w:r>
              <w:rPr>
                <w:sz w:val="20"/>
              </w:rPr>
              <w:t>solicitudes</w:t>
            </w:r>
            <w:r>
              <w:rPr>
                <w:spacing w:val="-4"/>
                <w:sz w:val="20"/>
              </w:rPr>
              <w:t xml:space="preserve"> </w:t>
            </w:r>
            <w:r>
              <w:rPr>
                <w:sz w:val="20"/>
              </w:rPr>
              <w:t>de</w:t>
            </w:r>
            <w:r>
              <w:rPr>
                <w:spacing w:val="-4"/>
                <w:sz w:val="20"/>
              </w:rPr>
              <w:t xml:space="preserve"> </w:t>
            </w:r>
            <w:r>
              <w:rPr>
                <w:sz w:val="20"/>
              </w:rPr>
              <w:t>gasto</w:t>
            </w:r>
            <w:r>
              <w:rPr>
                <w:spacing w:val="-4"/>
                <w:sz w:val="20"/>
              </w:rPr>
              <w:t xml:space="preserve"> </w:t>
            </w:r>
            <w:r>
              <w:rPr>
                <w:sz w:val="20"/>
              </w:rPr>
              <w:t>de</w:t>
            </w:r>
            <w:r>
              <w:rPr>
                <w:spacing w:val="-4"/>
                <w:sz w:val="20"/>
              </w:rPr>
              <w:t xml:space="preserve"> </w:t>
            </w:r>
            <w:r>
              <w:rPr>
                <w:sz w:val="20"/>
              </w:rPr>
              <w:t>las</w:t>
            </w:r>
            <w:r>
              <w:rPr>
                <w:spacing w:val="-4"/>
                <w:sz w:val="20"/>
              </w:rPr>
              <w:t xml:space="preserve"> </w:t>
            </w:r>
            <w:r>
              <w:rPr>
                <w:sz w:val="20"/>
              </w:rPr>
              <w:t>coordinaciones</w:t>
            </w:r>
            <w:r>
              <w:rPr>
                <w:spacing w:val="-4"/>
                <w:sz w:val="20"/>
              </w:rPr>
              <w:t xml:space="preserve"> </w:t>
            </w:r>
            <w:r>
              <w:rPr>
                <w:sz w:val="20"/>
              </w:rPr>
              <w:t>departamentales,</w:t>
            </w:r>
            <w:r>
              <w:rPr>
                <w:spacing w:val="-4"/>
                <w:sz w:val="20"/>
              </w:rPr>
              <w:t xml:space="preserve"> </w:t>
            </w:r>
            <w:r>
              <w:rPr>
                <w:sz w:val="20"/>
              </w:rPr>
              <w:t>firmando</w:t>
            </w:r>
            <w:r>
              <w:rPr>
                <w:spacing w:val="-4"/>
                <w:sz w:val="20"/>
              </w:rPr>
              <w:t xml:space="preserve"> </w:t>
            </w:r>
            <w:r>
              <w:rPr>
                <w:sz w:val="20"/>
              </w:rPr>
              <w:t>el</w:t>
            </w:r>
            <w:r>
              <w:rPr>
                <w:spacing w:val="-4"/>
                <w:sz w:val="20"/>
              </w:rPr>
              <w:t xml:space="preserve"> </w:t>
            </w:r>
            <w:r>
              <w:rPr>
                <w:sz w:val="20"/>
              </w:rPr>
              <w:t>CUR</w:t>
            </w:r>
            <w:r>
              <w:rPr>
                <w:spacing w:val="-4"/>
                <w:sz w:val="20"/>
              </w:rPr>
              <w:t xml:space="preserve"> </w:t>
            </w:r>
            <w:r>
              <w:rPr>
                <w:sz w:val="20"/>
              </w:rPr>
              <w:t>respectivo.</w:t>
            </w:r>
          </w:p>
          <w:p w:rsidR="005F1E51" w:rsidRDefault="002D7C6F">
            <w:pPr>
              <w:pStyle w:val="TableParagraph"/>
              <w:numPr>
                <w:ilvl w:val="0"/>
                <w:numId w:val="217"/>
              </w:numPr>
              <w:tabs>
                <w:tab w:val="left" w:pos="429"/>
                <w:tab w:val="left" w:pos="430"/>
              </w:tabs>
              <w:spacing w:line="230" w:lineRule="exact"/>
              <w:rPr>
                <w:sz w:val="20"/>
              </w:rPr>
            </w:pPr>
            <w:r>
              <w:rPr>
                <w:sz w:val="20"/>
              </w:rPr>
              <w:t xml:space="preserve">Da seguimiento al </w:t>
            </w:r>
            <w:r w:rsidR="00CC2CC5">
              <w:rPr>
                <w:sz w:val="20"/>
              </w:rPr>
              <w:t>acredita miento</w:t>
            </w:r>
            <w:r>
              <w:rPr>
                <w:sz w:val="20"/>
              </w:rPr>
              <w:t xml:space="preserve"> de las solicitudes de cuota financiera ante la Tesorería</w:t>
            </w:r>
            <w:r>
              <w:rPr>
                <w:spacing w:val="-23"/>
                <w:sz w:val="20"/>
              </w:rPr>
              <w:t xml:space="preserve"> </w:t>
            </w:r>
            <w:r>
              <w:rPr>
                <w:sz w:val="20"/>
              </w:rPr>
              <w:t>Nacional.</w:t>
            </w:r>
          </w:p>
          <w:p w:rsidR="005F1E51" w:rsidRDefault="002D7C6F">
            <w:pPr>
              <w:pStyle w:val="TableParagraph"/>
              <w:numPr>
                <w:ilvl w:val="0"/>
                <w:numId w:val="217"/>
              </w:numPr>
              <w:tabs>
                <w:tab w:val="left" w:pos="429"/>
                <w:tab w:val="left" w:pos="430"/>
              </w:tabs>
              <w:spacing w:line="230" w:lineRule="exact"/>
              <w:rPr>
                <w:sz w:val="20"/>
              </w:rPr>
            </w:pPr>
            <w:r>
              <w:rPr>
                <w:sz w:val="20"/>
              </w:rPr>
              <w:t>Asesora en materia de presupuesto a las unidades de</w:t>
            </w:r>
            <w:r>
              <w:rPr>
                <w:spacing w:val="-12"/>
                <w:sz w:val="20"/>
              </w:rPr>
              <w:t xml:space="preserve"> </w:t>
            </w:r>
            <w:r>
              <w:rPr>
                <w:sz w:val="20"/>
              </w:rPr>
              <w:t>CONALFA.</w:t>
            </w:r>
          </w:p>
          <w:p w:rsidR="005F1E51" w:rsidRDefault="002D7C6F">
            <w:pPr>
              <w:pStyle w:val="TableParagraph"/>
              <w:numPr>
                <w:ilvl w:val="0"/>
                <w:numId w:val="217"/>
              </w:numPr>
              <w:tabs>
                <w:tab w:val="left" w:pos="429"/>
                <w:tab w:val="left" w:pos="430"/>
              </w:tabs>
              <w:spacing w:before="8" w:line="215" w:lineRule="exact"/>
              <w:rPr>
                <w:sz w:val="20"/>
              </w:rPr>
            </w:pPr>
            <w:r>
              <w:rPr>
                <w:sz w:val="20"/>
              </w:rPr>
              <w:t>Cumple con otras funciones y responsabilidades afines a su área de trabajo y</w:t>
            </w:r>
            <w:r>
              <w:rPr>
                <w:spacing w:val="-19"/>
                <w:sz w:val="20"/>
              </w:rPr>
              <w:t xml:space="preserve"> </w:t>
            </w:r>
            <w:r>
              <w:rPr>
                <w:sz w:val="20"/>
              </w:rPr>
              <w:t>competencia.</w:t>
            </w:r>
          </w:p>
        </w:tc>
      </w:tr>
    </w:tbl>
    <w:p w:rsidR="005F1E51" w:rsidRDefault="005F1E51">
      <w:pPr>
        <w:pStyle w:val="Textoindependiente"/>
        <w:rPr>
          <w:b/>
          <w:i/>
          <w:sz w:val="22"/>
        </w:rPr>
      </w:pPr>
    </w:p>
    <w:p w:rsidR="005F1E51" w:rsidRDefault="005F1E51">
      <w:pPr>
        <w:pStyle w:val="Textoindependiente"/>
        <w:spacing w:before="10"/>
        <w:rPr>
          <w:b/>
          <w:i/>
          <w:sz w:val="17"/>
        </w:rPr>
      </w:pPr>
    </w:p>
    <w:p w:rsidR="005F1E51" w:rsidRDefault="002D7C6F">
      <w:pPr>
        <w:ind w:left="221"/>
        <w:rPr>
          <w:b/>
          <w:i/>
          <w:sz w:val="20"/>
        </w:rPr>
      </w:pPr>
      <w:r>
        <w:rPr>
          <w:b/>
          <w:i/>
          <w:sz w:val="20"/>
        </w:rPr>
        <w:t>CONTEXTO DEL PUESTO</w:t>
      </w:r>
    </w:p>
    <w:p w:rsidR="005F1E51" w:rsidRDefault="005F1E51">
      <w:pPr>
        <w:pStyle w:val="Textoindependiente"/>
        <w:rPr>
          <w:b/>
          <w:i/>
          <w:sz w:val="21"/>
        </w:rPr>
      </w:pPr>
    </w:p>
    <w:tbl>
      <w:tblPr>
        <w:tblStyle w:val="TableNormal"/>
        <w:tblW w:w="0" w:type="auto"/>
        <w:tblInd w:w="229" w:type="dxa"/>
        <w:tblLayout w:type="fixed"/>
        <w:tblLook w:val="01E0" w:firstRow="1" w:lastRow="1" w:firstColumn="1" w:lastColumn="1" w:noHBand="0" w:noVBand="0"/>
      </w:tblPr>
      <w:tblGrid>
        <w:gridCol w:w="9476"/>
      </w:tblGrid>
      <w:tr w:rsidR="005F1E51">
        <w:trPr>
          <w:trHeight w:val="574"/>
        </w:trPr>
        <w:tc>
          <w:tcPr>
            <w:tcW w:w="9476" w:type="dxa"/>
            <w:shd w:val="clear" w:color="auto" w:fill="000000"/>
          </w:tcPr>
          <w:p w:rsidR="005F1E51" w:rsidRDefault="002D7C6F">
            <w:pPr>
              <w:pStyle w:val="TableParagraph"/>
              <w:spacing w:before="58"/>
              <w:ind w:left="74" w:right="46"/>
              <w:rPr>
                <w:i/>
                <w:sz w:val="20"/>
              </w:rPr>
            </w:pPr>
            <w:r>
              <w:rPr>
                <w:b/>
                <w:color w:val="FFFFFF"/>
                <w:sz w:val="20"/>
              </w:rPr>
              <w:t xml:space="preserve">RESULTADOS PRINCIPALES: </w:t>
            </w:r>
            <w:r>
              <w:rPr>
                <w:i/>
                <w:color w:val="FFFFFF"/>
                <w:sz w:val="20"/>
              </w:rPr>
              <w:t>Resultados principales que aporta el puesto, sea esto en términos de productos o servicios que debe brindar a sus clientes internos o externos.</w:t>
            </w:r>
          </w:p>
        </w:tc>
      </w:tr>
      <w:tr w:rsidR="005F1E51">
        <w:trPr>
          <w:trHeight w:val="355"/>
        </w:trPr>
        <w:tc>
          <w:tcPr>
            <w:tcW w:w="9476" w:type="dxa"/>
            <w:tcBorders>
              <w:top w:val="single" w:sz="4" w:space="0" w:color="000000"/>
              <w:left w:val="single" w:sz="4" w:space="0" w:color="000000"/>
              <w:bottom w:val="single" w:sz="4" w:space="0" w:color="000000"/>
              <w:right w:val="single" w:sz="4" w:space="0" w:color="000000"/>
            </w:tcBorders>
          </w:tcPr>
          <w:p w:rsidR="005F1E51" w:rsidRDefault="002D7C6F">
            <w:pPr>
              <w:pStyle w:val="TableParagraph"/>
              <w:numPr>
                <w:ilvl w:val="0"/>
                <w:numId w:val="216"/>
              </w:numPr>
              <w:tabs>
                <w:tab w:val="left" w:pos="429"/>
                <w:tab w:val="left" w:pos="430"/>
              </w:tabs>
              <w:spacing w:before="63"/>
              <w:rPr>
                <w:sz w:val="20"/>
              </w:rPr>
            </w:pPr>
            <w:r>
              <w:rPr>
                <w:sz w:val="20"/>
              </w:rPr>
              <w:t>Presupuesto</w:t>
            </w:r>
            <w:r>
              <w:rPr>
                <w:spacing w:val="-3"/>
                <w:sz w:val="20"/>
              </w:rPr>
              <w:t xml:space="preserve"> </w:t>
            </w:r>
            <w:r>
              <w:rPr>
                <w:sz w:val="20"/>
              </w:rPr>
              <w:t>aprobado.</w:t>
            </w:r>
          </w:p>
        </w:tc>
      </w:tr>
    </w:tbl>
    <w:p w:rsidR="005F1E51" w:rsidRDefault="005F1E51">
      <w:pPr>
        <w:rPr>
          <w:sz w:val="20"/>
        </w:rPr>
        <w:sectPr w:rsidR="005F1E51">
          <w:pgSz w:w="12240" w:h="15840"/>
          <w:pgMar w:top="1400" w:right="880" w:bottom="1160" w:left="1480" w:header="698" w:footer="963" w:gutter="0"/>
          <w:cols w:space="720"/>
        </w:sectPr>
      </w:pPr>
    </w:p>
    <w:p w:rsidR="005F1E51" w:rsidRDefault="005F1E51">
      <w:pPr>
        <w:pStyle w:val="Textoindependiente"/>
        <w:spacing w:before="3"/>
        <w:rPr>
          <w:b/>
          <w:i/>
          <w:sz w:val="18"/>
        </w:rPr>
      </w:pPr>
    </w:p>
    <w:tbl>
      <w:tblPr>
        <w:tblStyle w:val="TableNormal"/>
        <w:tblW w:w="0" w:type="auto"/>
        <w:tblInd w:w="2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476"/>
      </w:tblGrid>
      <w:tr w:rsidR="005F1E51">
        <w:trPr>
          <w:trHeight w:val="870"/>
        </w:trPr>
        <w:tc>
          <w:tcPr>
            <w:tcW w:w="9476" w:type="dxa"/>
          </w:tcPr>
          <w:p w:rsidR="005F1E51" w:rsidRDefault="002D7C6F">
            <w:pPr>
              <w:pStyle w:val="TableParagraph"/>
              <w:numPr>
                <w:ilvl w:val="0"/>
                <w:numId w:val="215"/>
              </w:numPr>
              <w:tabs>
                <w:tab w:val="left" w:pos="429"/>
                <w:tab w:val="left" w:pos="430"/>
              </w:tabs>
              <w:spacing w:line="228" w:lineRule="exact"/>
              <w:rPr>
                <w:sz w:val="20"/>
              </w:rPr>
            </w:pPr>
            <w:r>
              <w:rPr>
                <w:sz w:val="20"/>
              </w:rPr>
              <w:t>Ejecución y disponibilidad presupuestaria</w:t>
            </w:r>
            <w:r>
              <w:rPr>
                <w:spacing w:val="-4"/>
                <w:sz w:val="20"/>
              </w:rPr>
              <w:t xml:space="preserve"> </w:t>
            </w:r>
            <w:r>
              <w:rPr>
                <w:sz w:val="20"/>
              </w:rPr>
              <w:t>real.</w:t>
            </w:r>
          </w:p>
          <w:p w:rsidR="005F1E51" w:rsidRDefault="002D7C6F">
            <w:pPr>
              <w:pStyle w:val="TableParagraph"/>
              <w:numPr>
                <w:ilvl w:val="0"/>
                <w:numId w:val="215"/>
              </w:numPr>
              <w:tabs>
                <w:tab w:val="left" w:pos="429"/>
                <w:tab w:val="left" w:pos="430"/>
              </w:tabs>
              <w:spacing w:before="59"/>
              <w:rPr>
                <w:sz w:val="20"/>
              </w:rPr>
            </w:pPr>
            <w:r>
              <w:rPr>
                <w:sz w:val="20"/>
              </w:rPr>
              <w:t>Saldo real del libro de</w:t>
            </w:r>
            <w:r>
              <w:rPr>
                <w:spacing w:val="-7"/>
                <w:sz w:val="20"/>
              </w:rPr>
              <w:t xml:space="preserve"> </w:t>
            </w:r>
            <w:r>
              <w:rPr>
                <w:sz w:val="20"/>
              </w:rPr>
              <w:t>Bancos.</w:t>
            </w:r>
          </w:p>
          <w:p w:rsidR="005F1E51" w:rsidRDefault="002D7C6F">
            <w:pPr>
              <w:pStyle w:val="TableParagraph"/>
              <w:numPr>
                <w:ilvl w:val="0"/>
                <w:numId w:val="215"/>
              </w:numPr>
              <w:tabs>
                <w:tab w:val="left" w:pos="429"/>
                <w:tab w:val="left" w:pos="430"/>
              </w:tabs>
              <w:spacing w:before="60"/>
              <w:rPr>
                <w:sz w:val="20"/>
              </w:rPr>
            </w:pPr>
            <w:r>
              <w:rPr>
                <w:sz w:val="20"/>
              </w:rPr>
              <w:t>Fondos monetarios para el funcionamiento de</w:t>
            </w:r>
            <w:r>
              <w:rPr>
                <w:spacing w:val="-7"/>
                <w:sz w:val="20"/>
              </w:rPr>
              <w:t xml:space="preserve"> </w:t>
            </w:r>
            <w:r>
              <w:rPr>
                <w:sz w:val="20"/>
              </w:rPr>
              <w:t>CONALFA.</w:t>
            </w:r>
          </w:p>
        </w:tc>
      </w:tr>
    </w:tbl>
    <w:p w:rsidR="005F1E51" w:rsidRDefault="005F1E51">
      <w:pPr>
        <w:pStyle w:val="Textoindependiente"/>
        <w:spacing w:before="10"/>
        <w:rPr>
          <w:b/>
          <w:i/>
        </w:rPr>
      </w:pPr>
    </w:p>
    <w:tbl>
      <w:tblPr>
        <w:tblStyle w:val="TableNormal"/>
        <w:tblW w:w="0" w:type="auto"/>
        <w:tblInd w:w="229" w:type="dxa"/>
        <w:tblLayout w:type="fixed"/>
        <w:tblLook w:val="01E0" w:firstRow="1" w:lastRow="1" w:firstColumn="1" w:lastColumn="1" w:noHBand="0" w:noVBand="0"/>
      </w:tblPr>
      <w:tblGrid>
        <w:gridCol w:w="9476"/>
      </w:tblGrid>
      <w:tr w:rsidR="005F1E51">
        <w:trPr>
          <w:trHeight w:val="574"/>
        </w:trPr>
        <w:tc>
          <w:tcPr>
            <w:tcW w:w="9476" w:type="dxa"/>
            <w:shd w:val="clear" w:color="auto" w:fill="000000"/>
          </w:tcPr>
          <w:p w:rsidR="005F1E51" w:rsidRDefault="002D7C6F">
            <w:pPr>
              <w:pStyle w:val="TableParagraph"/>
              <w:spacing w:before="58"/>
              <w:ind w:left="74" w:right="46"/>
              <w:rPr>
                <w:i/>
                <w:sz w:val="20"/>
              </w:rPr>
            </w:pPr>
            <w:r>
              <w:rPr>
                <w:b/>
                <w:color w:val="FFFFFF"/>
                <w:sz w:val="20"/>
              </w:rPr>
              <w:t xml:space="preserve">MARCO DE REFERENCIA PARA LA ACCION: </w:t>
            </w:r>
            <w:r>
              <w:rPr>
                <w:i/>
                <w:color w:val="FFFFFF"/>
                <w:sz w:val="20"/>
              </w:rPr>
              <w:t>Normas, reglamentos y guías sobre las cuales el puesto descansa para su actuación, como la descripción de quién o quienes controlan los resultados del puesto.</w:t>
            </w:r>
          </w:p>
        </w:tc>
      </w:tr>
      <w:tr w:rsidR="005F1E51">
        <w:trPr>
          <w:trHeight w:val="2966"/>
        </w:trPr>
        <w:tc>
          <w:tcPr>
            <w:tcW w:w="9476" w:type="dxa"/>
            <w:tcBorders>
              <w:top w:val="single" w:sz="4" w:space="0" w:color="000000"/>
              <w:left w:val="single" w:sz="4" w:space="0" w:color="000000"/>
              <w:bottom w:val="single" w:sz="4" w:space="0" w:color="000000"/>
              <w:right w:val="single" w:sz="4" w:space="0" w:color="000000"/>
            </w:tcBorders>
          </w:tcPr>
          <w:p w:rsidR="005F1E51" w:rsidRDefault="002D7C6F">
            <w:pPr>
              <w:pStyle w:val="TableParagraph"/>
              <w:numPr>
                <w:ilvl w:val="0"/>
                <w:numId w:val="214"/>
              </w:numPr>
              <w:tabs>
                <w:tab w:val="left" w:pos="429"/>
                <w:tab w:val="left" w:pos="430"/>
              </w:tabs>
              <w:spacing w:before="63"/>
              <w:rPr>
                <w:sz w:val="20"/>
              </w:rPr>
            </w:pPr>
            <w:r>
              <w:rPr>
                <w:sz w:val="20"/>
              </w:rPr>
              <w:t>Ley de</w:t>
            </w:r>
            <w:r>
              <w:rPr>
                <w:spacing w:val="-2"/>
                <w:sz w:val="20"/>
              </w:rPr>
              <w:t xml:space="preserve"> </w:t>
            </w:r>
            <w:r>
              <w:rPr>
                <w:sz w:val="20"/>
              </w:rPr>
              <w:t>Alfabetización.</w:t>
            </w:r>
          </w:p>
          <w:p w:rsidR="005F1E51" w:rsidRDefault="002D7C6F">
            <w:pPr>
              <w:pStyle w:val="TableParagraph"/>
              <w:numPr>
                <w:ilvl w:val="0"/>
                <w:numId w:val="214"/>
              </w:numPr>
              <w:tabs>
                <w:tab w:val="left" w:pos="429"/>
                <w:tab w:val="left" w:pos="430"/>
              </w:tabs>
              <w:spacing w:before="59"/>
              <w:rPr>
                <w:sz w:val="20"/>
              </w:rPr>
            </w:pPr>
            <w:r>
              <w:rPr>
                <w:sz w:val="20"/>
              </w:rPr>
              <w:t>Reglamento de la Ley de</w:t>
            </w:r>
            <w:r>
              <w:rPr>
                <w:spacing w:val="-9"/>
                <w:sz w:val="20"/>
              </w:rPr>
              <w:t xml:space="preserve"> </w:t>
            </w:r>
            <w:r>
              <w:rPr>
                <w:sz w:val="20"/>
              </w:rPr>
              <w:t>Alfabetización.</w:t>
            </w:r>
          </w:p>
          <w:p w:rsidR="005F1E51" w:rsidRDefault="002D7C6F">
            <w:pPr>
              <w:pStyle w:val="TableParagraph"/>
              <w:numPr>
                <w:ilvl w:val="0"/>
                <w:numId w:val="214"/>
              </w:numPr>
              <w:tabs>
                <w:tab w:val="left" w:pos="429"/>
                <w:tab w:val="left" w:pos="430"/>
              </w:tabs>
              <w:spacing w:before="60"/>
              <w:rPr>
                <w:sz w:val="20"/>
              </w:rPr>
            </w:pPr>
            <w:r>
              <w:rPr>
                <w:sz w:val="20"/>
              </w:rPr>
              <w:t>Ley de la Contraloría General de Cuentas, Decreto del Congreso de la República</w:t>
            </w:r>
            <w:r>
              <w:rPr>
                <w:spacing w:val="-20"/>
                <w:sz w:val="20"/>
              </w:rPr>
              <w:t xml:space="preserve"> </w:t>
            </w:r>
            <w:r>
              <w:rPr>
                <w:sz w:val="20"/>
              </w:rPr>
              <w:t>31-2002.</w:t>
            </w:r>
          </w:p>
          <w:p w:rsidR="005F1E51" w:rsidRDefault="002D7C6F">
            <w:pPr>
              <w:pStyle w:val="TableParagraph"/>
              <w:numPr>
                <w:ilvl w:val="0"/>
                <w:numId w:val="214"/>
              </w:numPr>
              <w:tabs>
                <w:tab w:val="left" w:pos="429"/>
                <w:tab w:val="left" w:pos="430"/>
              </w:tabs>
              <w:spacing w:before="61"/>
              <w:rPr>
                <w:sz w:val="20"/>
              </w:rPr>
            </w:pPr>
            <w:r>
              <w:rPr>
                <w:sz w:val="20"/>
              </w:rPr>
              <w:t>Reglamento de la Ley de la Contraloría General de Cuentas, Acuerdo Gubernativo</w:t>
            </w:r>
            <w:r>
              <w:rPr>
                <w:spacing w:val="-17"/>
                <w:sz w:val="20"/>
              </w:rPr>
              <w:t xml:space="preserve"> </w:t>
            </w:r>
            <w:r>
              <w:rPr>
                <w:sz w:val="20"/>
              </w:rPr>
              <w:t>318-2003.</w:t>
            </w:r>
          </w:p>
          <w:p w:rsidR="005F1E51" w:rsidRDefault="002D7C6F">
            <w:pPr>
              <w:pStyle w:val="TableParagraph"/>
              <w:numPr>
                <w:ilvl w:val="0"/>
                <w:numId w:val="214"/>
              </w:numPr>
              <w:tabs>
                <w:tab w:val="left" w:pos="429"/>
                <w:tab w:val="left" w:pos="430"/>
              </w:tabs>
              <w:spacing w:before="59"/>
              <w:rPr>
                <w:sz w:val="20"/>
              </w:rPr>
            </w:pPr>
            <w:r>
              <w:rPr>
                <w:sz w:val="20"/>
              </w:rPr>
              <w:t>Ley Orgánica del Presupuesto, Decreto del Congreso de la República</w:t>
            </w:r>
            <w:r>
              <w:rPr>
                <w:spacing w:val="-13"/>
                <w:sz w:val="20"/>
              </w:rPr>
              <w:t xml:space="preserve"> </w:t>
            </w:r>
            <w:r>
              <w:rPr>
                <w:sz w:val="20"/>
              </w:rPr>
              <w:t>101-97.</w:t>
            </w:r>
          </w:p>
          <w:p w:rsidR="005F1E51" w:rsidRDefault="002D7C6F">
            <w:pPr>
              <w:pStyle w:val="TableParagraph"/>
              <w:numPr>
                <w:ilvl w:val="0"/>
                <w:numId w:val="214"/>
              </w:numPr>
              <w:tabs>
                <w:tab w:val="left" w:pos="429"/>
                <w:tab w:val="left" w:pos="430"/>
              </w:tabs>
              <w:spacing w:before="60"/>
              <w:rPr>
                <w:sz w:val="20"/>
              </w:rPr>
            </w:pPr>
            <w:r>
              <w:rPr>
                <w:sz w:val="20"/>
              </w:rPr>
              <w:t>Reglamento de la Ley Orgánica del Presupuesto, Acuerdo Gubernativo</w:t>
            </w:r>
            <w:r>
              <w:rPr>
                <w:spacing w:val="-19"/>
                <w:sz w:val="20"/>
              </w:rPr>
              <w:t xml:space="preserve"> </w:t>
            </w:r>
            <w:r>
              <w:rPr>
                <w:sz w:val="20"/>
              </w:rPr>
              <w:t>240-98.</w:t>
            </w:r>
          </w:p>
          <w:p w:rsidR="005F1E51" w:rsidRDefault="002D7C6F">
            <w:pPr>
              <w:pStyle w:val="TableParagraph"/>
              <w:numPr>
                <w:ilvl w:val="0"/>
                <w:numId w:val="214"/>
              </w:numPr>
              <w:tabs>
                <w:tab w:val="left" w:pos="429"/>
                <w:tab w:val="left" w:pos="430"/>
              </w:tabs>
              <w:spacing w:before="61"/>
              <w:rPr>
                <w:sz w:val="20"/>
              </w:rPr>
            </w:pPr>
            <w:r>
              <w:rPr>
                <w:sz w:val="20"/>
              </w:rPr>
              <w:t>Manual de Clasificación Presupuestaria para el Sector Público de</w:t>
            </w:r>
            <w:r>
              <w:rPr>
                <w:spacing w:val="-13"/>
                <w:sz w:val="20"/>
              </w:rPr>
              <w:t xml:space="preserve"> </w:t>
            </w:r>
            <w:r>
              <w:rPr>
                <w:sz w:val="20"/>
              </w:rPr>
              <w:t>Guatemala.</w:t>
            </w:r>
          </w:p>
          <w:p w:rsidR="005F1E51" w:rsidRDefault="002D7C6F">
            <w:pPr>
              <w:pStyle w:val="TableParagraph"/>
              <w:numPr>
                <w:ilvl w:val="0"/>
                <w:numId w:val="214"/>
              </w:numPr>
              <w:tabs>
                <w:tab w:val="left" w:pos="429"/>
                <w:tab w:val="left" w:pos="430"/>
              </w:tabs>
              <w:spacing w:before="59"/>
              <w:rPr>
                <w:sz w:val="20"/>
              </w:rPr>
            </w:pPr>
            <w:r>
              <w:rPr>
                <w:sz w:val="20"/>
              </w:rPr>
              <w:t>Reglamento de</w:t>
            </w:r>
            <w:r>
              <w:rPr>
                <w:spacing w:val="-3"/>
                <w:sz w:val="20"/>
              </w:rPr>
              <w:t xml:space="preserve"> </w:t>
            </w:r>
            <w:r>
              <w:rPr>
                <w:sz w:val="20"/>
              </w:rPr>
              <w:t>Viáticos.</w:t>
            </w:r>
          </w:p>
          <w:p w:rsidR="005F1E51" w:rsidRDefault="002D7C6F">
            <w:pPr>
              <w:pStyle w:val="TableParagraph"/>
              <w:numPr>
                <w:ilvl w:val="0"/>
                <w:numId w:val="214"/>
              </w:numPr>
              <w:tabs>
                <w:tab w:val="left" w:pos="429"/>
                <w:tab w:val="left" w:pos="430"/>
              </w:tabs>
              <w:spacing w:before="60"/>
              <w:rPr>
                <w:sz w:val="20"/>
              </w:rPr>
            </w:pPr>
            <w:r>
              <w:rPr>
                <w:sz w:val="20"/>
              </w:rPr>
              <w:t>Ley de Compras y Contrataciones del</w:t>
            </w:r>
            <w:r>
              <w:rPr>
                <w:spacing w:val="-6"/>
                <w:sz w:val="20"/>
              </w:rPr>
              <w:t xml:space="preserve"> </w:t>
            </w:r>
            <w:r>
              <w:rPr>
                <w:sz w:val="20"/>
              </w:rPr>
              <w:t>Estado.</w:t>
            </w:r>
          </w:p>
          <w:p w:rsidR="005F1E51" w:rsidRDefault="002D7C6F">
            <w:pPr>
              <w:pStyle w:val="TableParagraph"/>
              <w:numPr>
                <w:ilvl w:val="0"/>
                <w:numId w:val="214"/>
              </w:numPr>
              <w:tabs>
                <w:tab w:val="left" w:pos="429"/>
                <w:tab w:val="left" w:pos="430"/>
              </w:tabs>
              <w:spacing w:before="61"/>
              <w:rPr>
                <w:sz w:val="20"/>
              </w:rPr>
            </w:pPr>
            <w:r>
              <w:rPr>
                <w:sz w:val="20"/>
              </w:rPr>
              <w:t>Reglamento de la Ley de Compras y Contrataciones del</w:t>
            </w:r>
            <w:r>
              <w:rPr>
                <w:spacing w:val="-12"/>
                <w:sz w:val="20"/>
              </w:rPr>
              <w:t xml:space="preserve"> </w:t>
            </w:r>
            <w:r>
              <w:rPr>
                <w:sz w:val="20"/>
              </w:rPr>
              <w:t>Estado.</w:t>
            </w:r>
          </w:p>
        </w:tc>
      </w:tr>
    </w:tbl>
    <w:p w:rsidR="005F1E51" w:rsidRDefault="005F1E51">
      <w:pPr>
        <w:pStyle w:val="Textoindependiente"/>
        <w:spacing w:before="8"/>
        <w:rPr>
          <w:b/>
          <w:i/>
          <w:sz w:val="11"/>
        </w:rPr>
      </w:pPr>
    </w:p>
    <w:p w:rsidR="005F1E51" w:rsidRDefault="002D7C6F">
      <w:pPr>
        <w:spacing w:before="94"/>
        <w:ind w:left="221"/>
        <w:rPr>
          <w:b/>
          <w:i/>
          <w:sz w:val="20"/>
        </w:rPr>
      </w:pPr>
      <w:r>
        <w:rPr>
          <w:b/>
          <w:i/>
          <w:sz w:val="20"/>
        </w:rPr>
        <w:t>RELACIONES DEL PUESTO</w:t>
      </w:r>
    </w:p>
    <w:p w:rsidR="005F1E51" w:rsidRDefault="005F1E51">
      <w:pPr>
        <w:pStyle w:val="Textoindependiente"/>
        <w:spacing w:before="11"/>
        <w:rPr>
          <w:b/>
          <w:i/>
        </w:rPr>
      </w:pPr>
    </w:p>
    <w:tbl>
      <w:tblPr>
        <w:tblStyle w:val="TableNormal"/>
        <w:tblW w:w="0" w:type="auto"/>
        <w:tblInd w:w="229" w:type="dxa"/>
        <w:tblLayout w:type="fixed"/>
        <w:tblLook w:val="01E0" w:firstRow="1" w:lastRow="1" w:firstColumn="1" w:lastColumn="1" w:noHBand="0" w:noVBand="0"/>
      </w:tblPr>
      <w:tblGrid>
        <w:gridCol w:w="9476"/>
      </w:tblGrid>
      <w:tr w:rsidR="005F1E51">
        <w:trPr>
          <w:trHeight w:val="344"/>
        </w:trPr>
        <w:tc>
          <w:tcPr>
            <w:tcW w:w="9476" w:type="dxa"/>
            <w:shd w:val="clear" w:color="auto" w:fill="000000"/>
          </w:tcPr>
          <w:p w:rsidR="005F1E51" w:rsidRDefault="002D7C6F">
            <w:pPr>
              <w:pStyle w:val="TableParagraph"/>
              <w:spacing w:before="58"/>
              <w:ind w:left="74"/>
              <w:rPr>
                <w:b/>
                <w:sz w:val="20"/>
              </w:rPr>
            </w:pPr>
            <w:r>
              <w:rPr>
                <w:b/>
                <w:color w:val="FFFFFF"/>
                <w:sz w:val="20"/>
              </w:rPr>
              <w:t>RELACIONES INTERNAS:</w:t>
            </w:r>
          </w:p>
        </w:tc>
      </w:tr>
      <w:tr w:rsidR="005F1E51">
        <w:trPr>
          <w:trHeight w:val="5214"/>
        </w:trPr>
        <w:tc>
          <w:tcPr>
            <w:tcW w:w="9476" w:type="dxa"/>
            <w:tcBorders>
              <w:top w:val="single" w:sz="4" w:space="0" w:color="000000"/>
              <w:left w:val="single" w:sz="4" w:space="0" w:color="000000"/>
              <w:bottom w:val="single" w:sz="4" w:space="0" w:color="000000"/>
              <w:right w:val="single" w:sz="4" w:space="0" w:color="000000"/>
            </w:tcBorders>
          </w:tcPr>
          <w:p w:rsidR="005F1E51" w:rsidRDefault="002D7C6F">
            <w:pPr>
              <w:pStyle w:val="TableParagraph"/>
              <w:numPr>
                <w:ilvl w:val="0"/>
                <w:numId w:val="213"/>
              </w:numPr>
              <w:tabs>
                <w:tab w:val="left" w:pos="429"/>
                <w:tab w:val="left" w:pos="430"/>
              </w:tabs>
              <w:spacing w:before="63"/>
              <w:rPr>
                <w:sz w:val="20"/>
              </w:rPr>
            </w:pPr>
            <w:r>
              <w:rPr>
                <w:sz w:val="20"/>
              </w:rPr>
              <w:t>Cliente:</w:t>
            </w:r>
          </w:p>
          <w:p w:rsidR="005F1E51" w:rsidRDefault="002D7C6F">
            <w:pPr>
              <w:pStyle w:val="TableParagraph"/>
              <w:numPr>
                <w:ilvl w:val="1"/>
                <w:numId w:val="213"/>
              </w:numPr>
              <w:tabs>
                <w:tab w:val="left" w:pos="789"/>
                <w:tab w:val="left" w:pos="790"/>
              </w:tabs>
              <w:spacing w:before="59"/>
              <w:rPr>
                <w:sz w:val="20"/>
              </w:rPr>
            </w:pPr>
            <w:r>
              <w:rPr>
                <w:sz w:val="20"/>
              </w:rPr>
              <w:t xml:space="preserve">Personal de Auditoría Interna: </w:t>
            </w:r>
            <w:r>
              <w:rPr>
                <w:spacing w:val="-3"/>
                <w:sz w:val="20"/>
              </w:rPr>
              <w:t xml:space="preserve">trasladar datos </w:t>
            </w:r>
            <w:r>
              <w:rPr>
                <w:sz w:val="20"/>
              </w:rPr>
              <w:t xml:space="preserve">o </w:t>
            </w:r>
            <w:r>
              <w:rPr>
                <w:spacing w:val="-3"/>
                <w:sz w:val="20"/>
              </w:rPr>
              <w:t xml:space="preserve">información, discutir </w:t>
            </w:r>
            <w:r>
              <w:rPr>
                <w:sz w:val="20"/>
              </w:rPr>
              <w:t xml:space="preserve">y </w:t>
            </w:r>
            <w:r>
              <w:rPr>
                <w:spacing w:val="-3"/>
                <w:sz w:val="20"/>
              </w:rPr>
              <w:t>resolver</w:t>
            </w:r>
            <w:r>
              <w:rPr>
                <w:spacing w:val="-19"/>
                <w:sz w:val="20"/>
              </w:rPr>
              <w:t xml:space="preserve"> </w:t>
            </w:r>
            <w:r>
              <w:rPr>
                <w:spacing w:val="-3"/>
                <w:sz w:val="20"/>
              </w:rPr>
              <w:t>problemas.</w:t>
            </w:r>
          </w:p>
          <w:p w:rsidR="005F1E51" w:rsidRDefault="002D7C6F">
            <w:pPr>
              <w:pStyle w:val="TableParagraph"/>
              <w:numPr>
                <w:ilvl w:val="1"/>
                <w:numId w:val="213"/>
              </w:numPr>
              <w:tabs>
                <w:tab w:val="left" w:pos="789"/>
                <w:tab w:val="left" w:pos="790"/>
              </w:tabs>
              <w:spacing w:before="55" w:line="223" w:lineRule="auto"/>
              <w:ind w:right="59" w:hanging="360"/>
              <w:rPr>
                <w:sz w:val="20"/>
              </w:rPr>
            </w:pPr>
            <w:r>
              <w:rPr>
                <w:sz w:val="20"/>
              </w:rPr>
              <w:t xml:space="preserve">Personal de la Unidad de Apoyo Administrativo: dar </w:t>
            </w:r>
            <w:r>
              <w:rPr>
                <w:spacing w:val="-3"/>
                <w:sz w:val="20"/>
              </w:rPr>
              <w:t xml:space="preserve">instrucciones, trasladar datos </w:t>
            </w:r>
            <w:r>
              <w:rPr>
                <w:sz w:val="20"/>
              </w:rPr>
              <w:t xml:space="preserve">o </w:t>
            </w:r>
            <w:r>
              <w:rPr>
                <w:spacing w:val="-3"/>
                <w:sz w:val="20"/>
              </w:rPr>
              <w:t xml:space="preserve">información, discutir </w:t>
            </w:r>
            <w:r>
              <w:rPr>
                <w:sz w:val="20"/>
              </w:rPr>
              <w:t xml:space="preserve">y </w:t>
            </w:r>
            <w:r>
              <w:rPr>
                <w:spacing w:val="-3"/>
                <w:sz w:val="20"/>
              </w:rPr>
              <w:t>resolver</w:t>
            </w:r>
            <w:r>
              <w:rPr>
                <w:spacing w:val="-11"/>
                <w:sz w:val="20"/>
              </w:rPr>
              <w:t xml:space="preserve"> </w:t>
            </w:r>
            <w:r>
              <w:rPr>
                <w:spacing w:val="-3"/>
                <w:sz w:val="20"/>
              </w:rPr>
              <w:t>problemas.</w:t>
            </w:r>
          </w:p>
          <w:p w:rsidR="005F1E51" w:rsidRDefault="002D7C6F">
            <w:pPr>
              <w:pStyle w:val="TableParagraph"/>
              <w:numPr>
                <w:ilvl w:val="1"/>
                <w:numId w:val="213"/>
              </w:numPr>
              <w:tabs>
                <w:tab w:val="left" w:pos="789"/>
                <w:tab w:val="left" w:pos="790"/>
              </w:tabs>
              <w:spacing w:before="74" w:line="223" w:lineRule="auto"/>
              <w:ind w:right="55" w:hanging="360"/>
              <w:rPr>
                <w:sz w:val="20"/>
              </w:rPr>
            </w:pPr>
            <w:r>
              <w:rPr>
                <w:spacing w:val="-3"/>
                <w:sz w:val="20"/>
              </w:rPr>
              <w:t xml:space="preserve">Personal </w:t>
            </w:r>
            <w:r>
              <w:rPr>
                <w:sz w:val="20"/>
              </w:rPr>
              <w:t xml:space="preserve">de la </w:t>
            </w:r>
            <w:r>
              <w:rPr>
                <w:spacing w:val="-3"/>
                <w:sz w:val="20"/>
              </w:rPr>
              <w:t xml:space="preserve">Sección </w:t>
            </w:r>
            <w:r>
              <w:rPr>
                <w:sz w:val="20"/>
              </w:rPr>
              <w:t xml:space="preserve">de </w:t>
            </w:r>
            <w:r>
              <w:rPr>
                <w:spacing w:val="-3"/>
                <w:sz w:val="20"/>
              </w:rPr>
              <w:t xml:space="preserve">Presupuesto: </w:t>
            </w:r>
            <w:r>
              <w:rPr>
                <w:sz w:val="20"/>
              </w:rPr>
              <w:t xml:space="preserve">dar </w:t>
            </w:r>
            <w:r>
              <w:rPr>
                <w:spacing w:val="-3"/>
                <w:sz w:val="20"/>
              </w:rPr>
              <w:t xml:space="preserve">instrucciones, trasladar datos </w:t>
            </w:r>
            <w:r>
              <w:rPr>
                <w:sz w:val="20"/>
              </w:rPr>
              <w:t xml:space="preserve">o </w:t>
            </w:r>
            <w:r>
              <w:rPr>
                <w:spacing w:val="-3"/>
                <w:sz w:val="20"/>
              </w:rPr>
              <w:t xml:space="preserve">información, discutir </w:t>
            </w:r>
            <w:r>
              <w:rPr>
                <w:sz w:val="20"/>
              </w:rPr>
              <w:t xml:space="preserve">y </w:t>
            </w:r>
            <w:r>
              <w:rPr>
                <w:spacing w:val="-3"/>
                <w:sz w:val="20"/>
              </w:rPr>
              <w:t>resolver</w:t>
            </w:r>
            <w:r>
              <w:rPr>
                <w:spacing w:val="-5"/>
                <w:sz w:val="20"/>
              </w:rPr>
              <w:t xml:space="preserve"> </w:t>
            </w:r>
            <w:r>
              <w:rPr>
                <w:spacing w:val="-3"/>
                <w:sz w:val="20"/>
              </w:rPr>
              <w:t>problemas.</w:t>
            </w:r>
          </w:p>
          <w:p w:rsidR="005F1E51" w:rsidRDefault="002D7C6F">
            <w:pPr>
              <w:pStyle w:val="TableParagraph"/>
              <w:numPr>
                <w:ilvl w:val="1"/>
                <w:numId w:val="213"/>
              </w:numPr>
              <w:tabs>
                <w:tab w:val="left" w:pos="789"/>
                <w:tab w:val="left" w:pos="790"/>
              </w:tabs>
              <w:spacing w:before="63"/>
              <w:rPr>
                <w:sz w:val="20"/>
              </w:rPr>
            </w:pPr>
            <w:r>
              <w:rPr>
                <w:spacing w:val="-3"/>
                <w:sz w:val="20"/>
              </w:rPr>
              <w:t xml:space="preserve">Jefe Inmediato: presentar </w:t>
            </w:r>
            <w:r>
              <w:rPr>
                <w:sz w:val="20"/>
              </w:rPr>
              <w:t xml:space="preserve">y </w:t>
            </w:r>
            <w:r>
              <w:rPr>
                <w:spacing w:val="-3"/>
                <w:sz w:val="20"/>
              </w:rPr>
              <w:t xml:space="preserve">trasladar datos </w:t>
            </w:r>
            <w:r>
              <w:rPr>
                <w:sz w:val="20"/>
              </w:rPr>
              <w:t xml:space="preserve">o </w:t>
            </w:r>
            <w:r>
              <w:rPr>
                <w:spacing w:val="-3"/>
                <w:sz w:val="20"/>
              </w:rPr>
              <w:t xml:space="preserve">información, discutir </w:t>
            </w:r>
            <w:r>
              <w:rPr>
                <w:sz w:val="20"/>
              </w:rPr>
              <w:t xml:space="preserve">y </w:t>
            </w:r>
            <w:r>
              <w:rPr>
                <w:spacing w:val="-3"/>
                <w:sz w:val="20"/>
              </w:rPr>
              <w:t>resolver</w:t>
            </w:r>
            <w:r>
              <w:rPr>
                <w:spacing w:val="-20"/>
                <w:sz w:val="20"/>
              </w:rPr>
              <w:t xml:space="preserve"> </w:t>
            </w:r>
            <w:r>
              <w:rPr>
                <w:spacing w:val="-3"/>
                <w:sz w:val="20"/>
              </w:rPr>
              <w:t>problemas.</w:t>
            </w:r>
          </w:p>
          <w:p w:rsidR="005F1E51" w:rsidRDefault="002D7C6F">
            <w:pPr>
              <w:pStyle w:val="TableParagraph"/>
              <w:numPr>
                <w:ilvl w:val="1"/>
                <w:numId w:val="213"/>
              </w:numPr>
              <w:tabs>
                <w:tab w:val="left" w:pos="789"/>
                <w:tab w:val="left" w:pos="790"/>
              </w:tabs>
              <w:spacing w:before="54" w:line="223" w:lineRule="auto"/>
              <w:ind w:right="60" w:hanging="360"/>
              <w:rPr>
                <w:sz w:val="20"/>
              </w:rPr>
            </w:pPr>
            <w:r>
              <w:rPr>
                <w:sz w:val="20"/>
              </w:rPr>
              <w:t xml:space="preserve">Coordinadores Departamentales y Técnicos Financieros: dar </w:t>
            </w:r>
            <w:r>
              <w:rPr>
                <w:spacing w:val="-3"/>
                <w:sz w:val="20"/>
              </w:rPr>
              <w:t xml:space="preserve">instrucciones, supervisar trabajo, presentar </w:t>
            </w:r>
            <w:r>
              <w:rPr>
                <w:sz w:val="20"/>
              </w:rPr>
              <w:t xml:space="preserve">y </w:t>
            </w:r>
            <w:r>
              <w:rPr>
                <w:spacing w:val="-3"/>
                <w:sz w:val="20"/>
              </w:rPr>
              <w:t xml:space="preserve">trasladar datos </w:t>
            </w:r>
            <w:r>
              <w:rPr>
                <w:sz w:val="20"/>
              </w:rPr>
              <w:t xml:space="preserve">o </w:t>
            </w:r>
            <w:r>
              <w:rPr>
                <w:spacing w:val="-3"/>
                <w:sz w:val="20"/>
              </w:rPr>
              <w:t xml:space="preserve">información, discutir </w:t>
            </w:r>
            <w:r>
              <w:rPr>
                <w:sz w:val="20"/>
              </w:rPr>
              <w:t xml:space="preserve">y </w:t>
            </w:r>
            <w:r>
              <w:rPr>
                <w:spacing w:val="-3"/>
                <w:sz w:val="20"/>
              </w:rPr>
              <w:t>resolver</w:t>
            </w:r>
            <w:r>
              <w:rPr>
                <w:spacing w:val="-23"/>
                <w:sz w:val="20"/>
              </w:rPr>
              <w:t xml:space="preserve"> </w:t>
            </w:r>
            <w:r>
              <w:rPr>
                <w:spacing w:val="-3"/>
                <w:sz w:val="20"/>
              </w:rPr>
              <w:t>problemas.</w:t>
            </w:r>
          </w:p>
          <w:p w:rsidR="005F1E51" w:rsidRDefault="002D7C6F">
            <w:pPr>
              <w:pStyle w:val="TableParagraph"/>
              <w:numPr>
                <w:ilvl w:val="0"/>
                <w:numId w:val="213"/>
              </w:numPr>
              <w:tabs>
                <w:tab w:val="left" w:pos="429"/>
                <w:tab w:val="left" w:pos="430"/>
              </w:tabs>
              <w:spacing w:before="63"/>
              <w:rPr>
                <w:sz w:val="20"/>
              </w:rPr>
            </w:pPr>
            <w:r>
              <w:rPr>
                <w:sz w:val="20"/>
              </w:rPr>
              <w:t>Proveedores:</w:t>
            </w:r>
          </w:p>
          <w:p w:rsidR="005F1E51" w:rsidRDefault="002D7C6F">
            <w:pPr>
              <w:pStyle w:val="TableParagraph"/>
              <w:numPr>
                <w:ilvl w:val="1"/>
                <w:numId w:val="213"/>
              </w:numPr>
              <w:tabs>
                <w:tab w:val="left" w:pos="789"/>
                <w:tab w:val="left" w:pos="790"/>
              </w:tabs>
              <w:spacing w:before="59"/>
              <w:rPr>
                <w:sz w:val="20"/>
              </w:rPr>
            </w:pPr>
            <w:r>
              <w:rPr>
                <w:sz w:val="20"/>
              </w:rPr>
              <w:t xml:space="preserve">Personal de Auditoría Interna: </w:t>
            </w:r>
            <w:r>
              <w:rPr>
                <w:spacing w:val="-3"/>
                <w:sz w:val="20"/>
              </w:rPr>
              <w:t xml:space="preserve">proporcionar datos </w:t>
            </w:r>
            <w:r>
              <w:rPr>
                <w:sz w:val="20"/>
              </w:rPr>
              <w:t xml:space="preserve">o </w:t>
            </w:r>
            <w:r>
              <w:rPr>
                <w:spacing w:val="-3"/>
                <w:sz w:val="20"/>
              </w:rPr>
              <w:t xml:space="preserve">información, discutir </w:t>
            </w:r>
            <w:r>
              <w:rPr>
                <w:sz w:val="20"/>
              </w:rPr>
              <w:t xml:space="preserve">y </w:t>
            </w:r>
            <w:r>
              <w:rPr>
                <w:spacing w:val="-3"/>
                <w:sz w:val="20"/>
              </w:rPr>
              <w:t>resolver</w:t>
            </w:r>
            <w:r>
              <w:rPr>
                <w:spacing w:val="-19"/>
                <w:sz w:val="20"/>
              </w:rPr>
              <w:t xml:space="preserve"> </w:t>
            </w:r>
            <w:r>
              <w:rPr>
                <w:spacing w:val="-3"/>
                <w:sz w:val="20"/>
              </w:rPr>
              <w:t>problemas.</w:t>
            </w:r>
          </w:p>
          <w:p w:rsidR="005F1E51" w:rsidRDefault="002D7C6F">
            <w:pPr>
              <w:pStyle w:val="TableParagraph"/>
              <w:numPr>
                <w:ilvl w:val="1"/>
                <w:numId w:val="213"/>
              </w:numPr>
              <w:tabs>
                <w:tab w:val="left" w:pos="789"/>
                <w:tab w:val="left" w:pos="790"/>
              </w:tabs>
              <w:spacing w:before="55" w:line="223" w:lineRule="auto"/>
              <w:ind w:right="57" w:hanging="360"/>
              <w:rPr>
                <w:sz w:val="20"/>
              </w:rPr>
            </w:pPr>
            <w:r>
              <w:rPr>
                <w:sz w:val="20"/>
              </w:rPr>
              <w:t xml:space="preserve">Personal de la Unidad de Apoyo Administrativo: </w:t>
            </w:r>
            <w:r>
              <w:rPr>
                <w:spacing w:val="-3"/>
                <w:sz w:val="20"/>
              </w:rPr>
              <w:t xml:space="preserve">proporcionar datos </w:t>
            </w:r>
            <w:r>
              <w:rPr>
                <w:sz w:val="20"/>
              </w:rPr>
              <w:t xml:space="preserve">o </w:t>
            </w:r>
            <w:r>
              <w:rPr>
                <w:spacing w:val="-3"/>
                <w:sz w:val="20"/>
              </w:rPr>
              <w:t xml:space="preserve">información, discutir </w:t>
            </w:r>
            <w:r>
              <w:rPr>
                <w:sz w:val="20"/>
              </w:rPr>
              <w:t xml:space="preserve">y </w:t>
            </w:r>
            <w:r>
              <w:rPr>
                <w:spacing w:val="-3"/>
                <w:sz w:val="20"/>
              </w:rPr>
              <w:t>resolver</w:t>
            </w:r>
            <w:r>
              <w:rPr>
                <w:spacing w:val="-5"/>
                <w:sz w:val="20"/>
              </w:rPr>
              <w:t xml:space="preserve"> </w:t>
            </w:r>
            <w:r>
              <w:rPr>
                <w:spacing w:val="-3"/>
                <w:sz w:val="20"/>
              </w:rPr>
              <w:t>problemas.</w:t>
            </w:r>
          </w:p>
          <w:p w:rsidR="005F1E51" w:rsidRDefault="002D7C6F">
            <w:pPr>
              <w:pStyle w:val="TableParagraph"/>
              <w:numPr>
                <w:ilvl w:val="1"/>
                <w:numId w:val="213"/>
              </w:numPr>
              <w:tabs>
                <w:tab w:val="left" w:pos="789"/>
                <w:tab w:val="left" w:pos="790"/>
              </w:tabs>
              <w:spacing w:before="74" w:line="223" w:lineRule="auto"/>
              <w:ind w:right="61" w:hanging="360"/>
              <w:rPr>
                <w:sz w:val="20"/>
              </w:rPr>
            </w:pPr>
            <w:r>
              <w:rPr>
                <w:spacing w:val="-3"/>
                <w:sz w:val="20"/>
              </w:rPr>
              <w:t xml:space="preserve">Personal </w:t>
            </w:r>
            <w:r>
              <w:rPr>
                <w:sz w:val="20"/>
              </w:rPr>
              <w:t xml:space="preserve">de la </w:t>
            </w:r>
            <w:r>
              <w:rPr>
                <w:spacing w:val="-3"/>
                <w:sz w:val="20"/>
              </w:rPr>
              <w:t xml:space="preserve">Sección </w:t>
            </w:r>
            <w:r>
              <w:rPr>
                <w:sz w:val="20"/>
              </w:rPr>
              <w:t xml:space="preserve">de </w:t>
            </w:r>
            <w:r>
              <w:rPr>
                <w:spacing w:val="-3"/>
                <w:sz w:val="20"/>
              </w:rPr>
              <w:t xml:space="preserve">Presupuesto: proporcionar datos </w:t>
            </w:r>
            <w:r>
              <w:rPr>
                <w:sz w:val="20"/>
              </w:rPr>
              <w:t xml:space="preserve">o </w:t>
            </w:r>
            <w:r>
              <w:rPr>
                <w:spacing w:val="-3"/>
                <w:sz w:val="20"/>
              </w:rPr>
              <w:t xml:space="preserve">información, discutir </w:t>
            </w:r>
            <w:r>
              <w:rPr>
                <w:sz w:val="20"/>
              </w:rPr>
              <w:t xml:space="preserve">y </w:t>
            </w:r>
            <w:r>
              <w:rPr>
                <w:spacing w:val="-3"/>
                <w:sz w:val="20"/>
              </w:rPr>
              <w:t>resolver problemas.</w:t>
            </w:r>
          </w:p>
          <w:p w:rsidR="005F1E51" w:rsidRDefault="002D7C6F">
            <w:pPr>
              <w:pStyle w:val="TableParagraph"/>
              <w:numPr>
                <w:ilvl w:val="1"/>
                <w:numId w:val="213"/>
              </w:numPr>
              <w:tabs>
                <w:tab w:val="left" w:pos="789"/>
                <w:tab w:val="left" w:pos="790"/>
              </w:tabs>
              <w:spacing w:before="64"/>
              <w:rPr>
                <w:sz w:val="20"/>
              </w:rPr>
            </w:pPr>
            <w:r>
              <w:rPr>
                <w:spacing w:val="-3"/>
                <w:sz w:val="20"/>
              </w:rPr>
              <w:t xml:space="preserve">Jefe Inmediato: presentar </w:t>
            </w:r>
            <w:r>
              <w:rPr>
                <w:sz w:val="20"/>
              </w:rPr>
              <w:t xml:space="preserve">y </w:t>
            </w:r>
            <w:r>
              <w:rPr>
                <w:spacing w:val="-3"/>
                <w:sz w:val="20"/>
              </w:rPr>
              <w:t xml:space="preserve">trasladar datos </w:t>
            </w:r>
            <w:r>
              <w:rPr>
                <w:sz w:val="20"/>
              </w:rPr>
              <w:t xml:space="preserve">o </w:t>
            </w:r>
            <w:r>
              <w:rPr>
                <w:spacing w:val="-3"/>
                <w:sz w:val="20"/>
              </w:rPr>
              <w:t xml:space="preserve">información, discutir </w:t>
            </w:r>
            <w:r>
              <w:rPr>
                <w:sz w:val="20"/>
              </w:rPr>
              <w:t xml:space="preserve">y </w:t>
            </w:r>
            <w:r>
              <w:rPr>
                <w:spacing w:val="-3"/>
                <w:sz w:val="20"/>
              </w:rPr>
              <w:t>resolver</w:t>
            </w:r>
            <w:r>
              <w:rPr>
                <w:spacing w:val="-20"/>
                <w:sz w:val="20"/>
              </w:rPr>
              <w:t xml:space="preserve"> </w:t>
            </w:r>
            <w:r>
              <w:rPr>
                <w:spacing w:val="-3"/>
                <w:sz w:val="20"/>
              </w:rPr>
              <w:t>problemas.</w:t>
            </w:r>
          </w:p>
          <w:p w:rsidR="005F1E51" w:rsidRDefault="002D7C6F">
            <w:pPr>
              <w:pStyle w:val="TableParagraph"/>
              <w:numPr>
                <w:ilvl w:val="1"/>
                <w:numId w:val="213"/>
              </w:numPr>
              <w:tabs>
                <w:tab w:val="left" w:pos="789"/>
                <w:tab w:val="left" w:pos="790"/>
                <w:tab w:val="left" w:pos="2308"/>
                <w:tab w:val="left" w:pos="4095"/>
                <w:tab w:val="left" w:pos="5102"/>
                <w:tab w:val="left" w:pos="6400"/>
                <w:tab w:val="left" w:pos="7919"/>
                <w:tab w:val="left" w:pos="9184"/>
              </w:tabs>
              <w:spacing w:before="53" w:line="223" w:lineRule="auto"/>
              <w:ind w:right="57" w:hanging="360"/>
              <w:rPr>
                <w:sz w:val="20"/>
              </w:rPr>
            </w:pPr>
            <w:r>
              <w:rPr>
                <w:sz w:val="20"/>
              </w:rPr>
              <w:t>Coordinadores</w:t>
            </w:r>
            <w:r>
              <w:rPr>
                <w:sz w:val="20"/>
              </w:rPr>
              <w:tab/>
              <w:t>Departamentales,</w:t>
            </w:r>
            <w:r>
              <w:rPr>
                <w:sz w:val="20"/>
              </w:rPr>
              <w:tab/>
              <w:t>Técnicos</w:t>
            </w:r>
            <w:r>
              <w:rPr>
                <w:sz w:val="20"/>
              </w:rPr>
              <w:tab/>
              <w:t>Financieros,</w:t>
            </w:r>
            <w:r>
              <w:rPr>
                <w:sz w:val="20"/>
              </w:rPr>
              <w:tab/>
              <w:t>Coordinadores</w:t>
            </w:r>
            <w:r>
              <w:rPr>
                <w:sz w:val="20"/>
              </w:rPr>
              <w:tab/>
              <w:t>Municipales</w:t>
            </w:r>
            <w:r>
              <w:rPr>
                <w:sz w:val="20"/>
              </w:rPr>
              <w:tab/>
            </w:r>
            <w:r>
              <w:rPr>
                <w:spacing w:val="-9"/>
                <w:sz w:val="20"/>
              </w:rPr>
              <w:t xml:space="preserve">de </w:t>
            </w:r>
            <w:r>
              <w:rPr>
                <w:sz w:val="20"/>
              </w:rPr>
              <w:t xml:space="preserve">Alfabetización, Alfabetizadores: </w:t>
            </w:r>
            <w:r>
              <w:rPr>
                <w:spacing w:val="-3"/>
                <w:sz w:val="20"/>
              </w:rPr>
              <w:t xml:space="preserve">proporcionar datos </w:t>
            </w:r>
            <w:r>
              <w:rPr>
                <w:sz w:val="20"/>
              </w:rPr>
              <w:t xml:space="preserve">o </w:t>
            </w:r>
            <w:r>
              <w:rPr>
                <w:spacing w:val="-3"/>
                <w:sz w:val="20"/>
              </w:rPr>
              <w:t xml:space="preserve">información, discutir </w:t>
            </w:r>
            <w:r>
              <w:rPr>
                <w:sz w:val="20"/>
              </w:rPr>
              <w:t xml:space="preserve">y </w:t>
            </w:r>
            <w:r>
              <w:rPr>
                <w:spacing w:val="-3"/>
                <w:sz w:val="20"/>
              </w:rPr>
              <w:t>resolver</w:t>
            </w:r>
            <w:r>
              <w:rPr>
                <w:spacing w:val="-23"/>
                <w:sz w:val="20"/>
              </w:rPr>
              <w:t xml:space="preserve"> </w:t>
            </w:r>
            <w:r>
              <w:rPr>
                <w:spacing w:val="-3"/>
                <w:sz w:val="20"/>
              </w:rPr>
              <w:t>problemas.</w:t>
            </w:r>
          </w:p>
        </w:tc>
      </w:tr>
    </w:tbl>
    <w:p w:rsidR="005F1E51" w:rsidRDefault="005F1E51">
      <w:pPr>
        <w:pStyle w:val="Textoindependiente"/>
        <w:rPr>
          <w:b/>
          <w:i/>
        </w:rPr>
      </w:pPr>
    </w:p>
    <w:tbl>
      <w:tblPr>
        <w:tblStyle w:val="TableNormal"/>
        <w:tblW w:w="0" w:type="auto"/>
        <w:tblInd w:w="229" w:type="dxa"/>
        <w:tblLayout w:type="fixed"/>
        <w:tblLook w:val="01E0" w:firstRow="1" w:lastRow="1" w:firstColumn="1" w:lastColumn="1" w:noHBand="0" w:noVBand="0"/>
      </w:tblPr>
      <w:tblGrid>
        <w:gridCol w:w="9476"/>
      </w:tblGrid>
      <w:tr w:rsidR="005F1E51">
        <w:trPr>
          <w:trHeight w:val="355"/>
        </w:trPr>
        <w:tc>
          <w:tcPr>
            <w:tcW w:w="9476" w:type="dxa"/>
            <w:shd w:val="clear" w:color="auto" w:fill="000000"/>
          </w:tcPr>
          <w:p w:rsidR="005F1E51" w:rsidRDefault="002D7C6F">
            <w:pPr>
              <w:pStyle w:val="TableParagraph"/>
              <w:spacing w:before="68"/>
              <w:ind w:left="74"/>
              <w:rPr>
                <w:b/>
                <w:sz w:val="20"/>
              </w:rPr>
            </w:pPr>
            <w:r>
              <w:rPr>
                <w:b/>
                <w:color w:val="FFFFFF"/>
                <w:sz w:val="20"/>
              </w:rPr>
              <w:t>RELACIONES EXTERNAS:</w:t>
            </w:r>
          </w:p>
        </w:tc>
      </w:tr>
      <w:tr w:rsidR="005F1E51">
        <w:trPr>
          <w:trHeight w:val="1164"/>
        </w:trPr>
        <w:tc>
          <w:tcPr>
            <w:tcW w:w="9476" w:type="dxa"/>
            <w:tcBorders>
              <w:top w:val="single" w:sz="4" w:space="0" w:color="000000"/>
              <w:left w:val="single" w:sz="4" w:space="0" w:color="000000"/>
              <w:bottom w:val="single" w:sz="4" w:space="0" w:color="000000"/>
              <w:right w:val="single" w:sz="4" w:space="0" w:color="000000"/>
            </w:tcBorders>
          </w:tcPr>
          <w:p w:rsidR="005F1E51" w:rsidRDefault="002D7C6F">
            <w:pPr>
              <w:pStyle w:val="TableParagraph"/>
              <w:numPr>
                <w:ilvl w:val="0"/>
                <w:numId w:val="212"/>
              </w:numPr>
              <w:tabs>
                <w:tab w:val="left" w:pos="429"/>
                <w:tab w:val="left" w:pos="430"/>
              </w:tabs>
              <w:spacing w:before="62"/>
              <w:rPr>
                <w:sz w:val="20"/>
              </w:rPr>
            </w:pPr>
            <w:r>
              <w:rPr>
                <w:sz w:val="20"/>
              </w:rPr>
              <w:t>Cliente:</w:t>
            </w:r>
          </w:p>
          <w:p w:rsidR="005F1E51" w:rsidRPr="000F111D" w:rsidRDefault="002D7C6F">
            <w:pPr>
              <w:pStyle w:val="TableParagraph"/>
              <w:numPr>
                <w:ilvl w:val="1"/>
                <w:numId w:val="212"/>
              </w:numPr>
              <w:tabs>
                <w:tab w:val="left" w:pos="789"/>
                <w:tab w:val="left" w:pos="790"/>
              </w:tabs>
              <w:spacing w:before="72" w:line="223" w:lineRule="auto"/>
              <w:ind w:right="61" w:hanging="360"/>
              <w:rPr>
                <w:sz w:val="20"/>
              </w:rPr>
            </w:pPr>
            <w:r w:rsidRPr="000F111D">
              <w:rPr>
                <w:spacing w:val="-3"/>
                <w:sz w:val="20"/>
              </w:rPr>
              <w:t xml:space="preserve">UDAF </w:t>
            </w:r>
            <w:r w:rsidRPr="000F111D">
              <w:rPr>
                <w:sz w:val="20"/>
              </w:rPr>
              <w:t xml:space="preserve">del </w:t>
            </w:r>
            <w:r w:rsidRPr="000F111D">
              <w:rPr>
                <w:spacing w:val="-3"/>
                <w:sz w:val="20"/>
              </w:rPr>
              <w:t xml:space="preserve">Ministerio </w:t>
            </w:r>
            <w:r w:rsidRPr="000F111D">
              <w:rPr>
                <w:sz w:val="20"/>
              </w:rPr>
              <w:t xml:space="preserve">de </w:t>
            </w:r>
            <w:r w:rsidRPr="000F111D">
              <w:rPr>
                <w:spacing w:val="-3"/>
                <w:sz w:val="20"/>
              </w:rPr>
              <w:t xml:space="preserve">Educación: presentar </w:t>
            </w:r>
            <w:r w:rsidRPr="000F111D">
              <w:rPr>
                <w:sz w:val="20"/>
              </w:rPr>
              <w:t xml:space="preserve">y </w:t>
            </w:r>
            <w:r w:rsidRPr="000F111D">
              <w:rPr>
                <w:spacing w:val="-3"/>
                <w:sz w:val="20"/>
              </w:rPr>
              <w:t xml:space="preserve">trasladar datos </w:t>
            </w:r>
            <w:r w:rsidRPr="000F111D">
              <w:rPr>
                <w:sz w:val="20"/>
              </w:rPr>
              <w:t xml:space="preserve">o </w:t>
            </w:r>
            <w:r w:rsidRPr="000F111D">
              <w:rPr>
                <w:spacing w:val="-3"/>
                <w:sz w:val="20"/>
              </w:rPr>
              <w:t xml:space="preserve">información, discutir </w:t>
            </w:r>
            <w:r w:rsidRPr="000F111D">
              <w:rPr>
                <w:sz w:val="20"/>
              </w:rPr>
              <w:t xml:space="preserve">y </w:t>
            </w:r>
            <w:r w:rsidR="00CC2CC5" w:rsidRPr="000F111D">
              <w:rPr>
                <w:spacing w:val="-3"/>
                <w:sz w:val="20"/>
              </w:rPr>
              <w:t>resolver problemas</w:t>
            </w:r>
            <w:r w:rsidRPr="000F111D">
              <w:rPr>
                <w:spacing w:val="-3"/>
                <w:sz w:val="20"/>
              </w:rPr>
              <w:t>.</w:t>
            </w:r>
          </w:p>
          <w:p w:rsidR="005F1E51" w:rsidRDefault="002D7C6F">
            <w:pPr>
              <w:pStyle w:val="TableParagraph"/>
              <w:numPr>
                <w:ilvl w:val="1"/>
                <w:numId w:val="212"/>
              </w:numPr>
              <w:tabs>
                <w:tab w:val="left" w:pos="789"/>
                <w:tab w:val="left" w:pos="790"/>
              </w:tabs>
              <w:spacing w:before="62"/>
              <w:rPr>
                <w:sz w:val="20"/>
              </w:rPr>
            </w:pPr>
            <w:r w:rsidRPr="000F111D">
              <w:rPr>
                <w:spacing w:val="-3"/>
                <w:sz w:val="20"/>
              </w:rPr>
              <w:t xml:space="preserve">Tesorería Nacional: presentar </w:t>
            </w:r>
            <w:r w:rsidRPr="000F111D">
              <w:rPr>
                <w:sz w:val="20"/>
              </w:rPr>
              <w:t xml:space="preserve">y </w:t>
            </w:r>
            <w:r w:rsidRPr="000F111D">
              <w:rPr>
                <w:spacing w:val="-3"/>
                <w:sz w:val="20"/>
              </w:rPr>
              <w:t xml:space="preserve">trasladar datos </w:t>
            </w:r>
            <w:r w:rsidRPr="000F111D">
              <w:rPr>
                <w:sz w:val="20"/>
              </w:rPr>
              <w:t xml:space="preserve">o </w:t>
            </w:r>
            <w:r w:rsidRPr="000F111D">
              <w:rPr>
                <w:spacing w:val="-3"/>
                <w:sz w:val="20"/>
              </w:rPr>
              <w:t xml:space="preserve">información, discutir </w:t>
            </w:r>
            <w:r w:rsidRPr="000F111D">
              <w:rPr>
                <w:sz w:val="20"/>
              </w:rPr>
              <w:t xml:space="preserve">y </w:t>
            </w:r>
            <w:r w:rsidRPr="000F111D">
              <w:rPr>
                <w:spacing w:val="-3"/>
                <w:sz w:val="20"/>
              </w:rPr>
              <w:t>resolver</w:t>
            </w:r>
            <w:r w:rsidRPr="000F111D">
              <w:rPr>
                <w:spacing w:val="-8"/>
                <w:sz w:val="20"/>
              </w:rPr>
              <w:t xml:space="preserve"> </w:t>
            </w:r>
            <w:r w:rsidRPr="000F111D">
              <w:rPr>
                <w:spacing w:val="-3"/>
                <w:sz w:val="20"/>
              </w:rPr>
              <w:t>problemas</w:t>
            </w:r>
            <w:r>
              <w:rPr>
                <w:spacing w:val="-3"/>
                <w:sz w:val="20"/>
              </w:rPr>
              <w:t>.</w:t>
            </w:r>
          </w:p>
        </w:tc>
      </w:tr>
    </w:tbl>
    <w:p w:rsidR="005F1E51" w:rsidRDefault="005F1E51">
      <w:pPr>
        <w:rPr>
          <w:sz w:val="20"/>
        </w:rPr>
        <w:sectPr w:rsidR="005F1E51">
          <w:pgSz w:w="12240" w:h="15840"/>
          <w:pgMar w:top="1400" w:right="880" w:bottom="1160" w:left="1480" w:header="698" w:footer="963" w:gutter="0"/>
          <w:cols w:space="720"/>
        </w:sectPr>
      </w:pPr>
    </w:p>
    <w:p w:rsidR="005F1E51" w:rsidRDefault="005F1E51">
      <w:pPr>
        <w:pStyle w:val="Textoindependiente"/>
        <w:spacing w:before="3"/>
        <w:rPr>
          <w:b/>
          <w:i/>
          <w:sz w:val="18"/>
        </w:rPr>
      </w:pPr>
    </w:p>
    <w:tbl>
      <w:tblPr>
        <w:tblStyle w:val="TableNormal"/>
        <w:tblW w:w="0" w:type="auto"/>
        <w:tblInd w:w="2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476"/>
      </w:tblGrid>
      <w:tr w:rsidR="005F1E51">
        <w:trPr>
          <w:trHeight w:val="870"/>
        </w:trPr>
        <w:tc>
          <w:tcPr>
            <w:tcW w:w="9476" w:type="dxa"/>
          </w:tcPr>
          <w:p w:rsidR="005F1E51" w:rsidRDefault="002D7C6F">
            <w:pPr>
              <w:pStyle w:val="TableParagraph"/>
              <w:numPr>
                <w:ilvl w:val="0"/>
                <w:numId w:val="211"/>
              </w:numPr>
              <w:tabs>
                <w:tab w:val="left" w:pos="429"/>
                <w:tab w:val="left" w:pos="430"/>
              </w:tabs>
              <w:spacing w:line="228" w:lineRule="exact"/>
              <w:rPr>
                <w:sz w:val="20"/>
              </w:rPr>
            </w:pPr>
            <w:r>
              <w:rPr>
                <w:sz w:val="20"/>
              </w:rPr>
              <w:t>Proveedores:</w:t>
            </w:r>
          </w:p>
          <w:p w:rsidR="005F1E51" w:rsidRDefault="002D7C6F">
            <w:pPr>
              <w:pStyle w:val="TableParagraph"/>
              <w:numPr>
                <w:ilvl w:val="1"/>
                <w:numId w:val="211"/>
              </w:numPr>
              <w:tabs>
                <w:tab w:val="left" w:pos="789"/>
                <w:tab w:val="left" w:pos="790"/>
              </w:tabs>
              <w:spacing w:before="59"/>
              <w:rPr>
                <w:sz w:val="20"/>
              </w:rPr>
            </w:pPr>
            <w:r>
              <w:rPr>
                <w:spacing w:val="-3"/>
                <w:sz w:val="20"/>
              </w:rPr>
              <w:t xml:space="preserve">UDAF </w:t>
            </w:r>
            <w:r>
              <w:rPr>
                <w:sz w:val="20"/>
              </w:rPr>
              <w:t xml:space="preserve">del </w:t>
            </w:r>
            <w:r>
              <w:rPr>
                <w:spacing w:val="-3"/>
                <w:sz w:val="20"/>
              </w:rPr>
              <w:t xml:space="preserve">Ministerio </w:t>
            </w:r>
            <w:r>
              <w:rPr>
                <w:sz w:val="20"/>
              </w:rPr>
              <w:t xml:space="preserve">de </w:t>
            </w:r>
            <w:r>
              <w:rPr>
                <w:spacing w:val="-3"/>
                <w:sz w:val="20"/>
              </w:rPr>
              <w:t xml:space="preserve">Educación: obtener datos </w:t>
            </w:r>
            <w:r>
              <w:rPr>
                <w:sz w:val="20"/>
              </w:rPr>
              <w:t>o</w:t>
            </w:r>
            <w:r>
              <w:rPr>
                <w:spacing w:val="-25"/>
                <w:sz w:val="20"/>
              </w:rPr>
              <w:t xml:space="preserve"> </w:t>
            </w:r>
            <w:r>
              <w:rPr>
                <w:spacing w:val="-3"/>
                <w:sz w:val="20"/>
              </w:rPr>
              <w:t>información.</w:t>
            </w:r>
          </w:p>
          <w:p w:rsidR="005F1E51" w:rsidRDefault="002D7C6F">
            <w:pPr>
              <w:pStyle w:val="TableParagraph"/>
              <w:numPr>
                <w:ilvl w:val="1"/>
                <w:numId w:val="211"/>
              </w:numPr>
              <w:tabs>
                <w:tab w:val="left" w:pos="789"/>
                <w:tab w:val="left" w:pos="790"/>
              </w:tabs>
              <w:spacing w:before="43"/>
              <w:rPr>
                <w:sz w:val="20"/>
              </w:rPr>
            </w:pPr>
            <w:r>
              <w:rPr>
                <w:spacing w:val="-3"/>
                <w:sz w:val="20"/>
              </w:rPr>
              <w:t xml:space="preserve">Tesorería Nacional: obtener datos </w:t>
            </w:r>
            <w:r>
              <w:rPr>
                <w:sz w:val="20"/>
              </w:rPr>
              <w:t>o</w:t>
            </w:r>
            <w:r>
              <w:rPr>
                <w:spacing w:val="-11"/>
                <w:sz w:val="20"/>
              </w:rPr>
              <w:t xml:space="preserve"> </w:t>
            </w:r>
            <w:r>
              <w:rPr>
                <w:spacing w:val="-3"/>
                <w:sz w:val="20"/>
              </w:rPr>
              <w:t>información.</w:t>
            </w:r>
          </w:p>
        </w:tc>
      </w:tr>
    </w:tbl>
    <w:p w:rsidR="005F1E51" w:rsidRDefault="005F1E51">
      <w:pPr>
        <w:pStyle w:val="Textoindependiente"/>
        <w:spacing w:before="9"/>
        <w:rPr>
          <w:b/>
          <w:i/>
          <w:sz w:val="11"/>
        </w:rPr>
      </w:pPr>
    </w:p>
    <w:p w:rsidR="005F1E51" w:rsidRDefault="002D7C6F">
      <w:pPr>
        <w:spacing w:before="94"/>
        <w:ind w:left="221"/>
        <w:rPr>
          <w:b/>
          <w:i/>
          <w:sz w:val="20"/>
        </w:rPr>
      </w:pPr>
      <w:r>
        <w:rPr>
          <w:b/>
          <w:i/>
          <w:sz w:val="20"/>
        </w:rPr>
        <w:t>RESPONSABILIDADES DEL PUESTO</w:t>
      </w:r>
    </w:p>
    <w:p w:rsidR="005F1E51" w:rsidRDefault="005F1E51">
      <w:pPr>
        <w:pStyle w:val="Textoindependiente"/>
        <w:spacing w:before="10"/>
        <w:rPr>
          <w:b/>
          <w:i/>
        </w:rPr>
      </w:pPr>
    </w:p>
    <w:tbl>
      <w:tblPr>
        <w:tblStyle w:val="TableNormal"/>
        <w:tblW w:w="0" w:type="auto"/>
        <w:tblInd w:w="229" w:type="dxa"/>
        <w:tblLayout w:type="fixed"/>
        <w:tblLook w:val="01E0" w:firstRow="1" w:lastRow="1" w:firstColumn="1" w:lastColumn="1" w:noHBand="0" w:noVBand="0"/>
      </w:tblPr>
      <w:tblGrid>
        <w:gridCol w:w="9476"/>
      </w:tblGrid>
      <w:tr w:rsidR="005F1E51">
        <w:trPr>
          <w:trHeight w:val="345"/>
        </w:trPr>
        <w:tc>
          <w:tcPr>
            <w:tcW w:w="9476" w:type="dxa"/>
            <w:shd w:val="clear" w:color="auto" w:fill="000000"/>
          </w:tcPr>
          <w:p w:rsidR="005F1E51" w:rsidRDefault="002D7C6F">
            <w:pPr>
              <w:pStyle w:val="TableParagraph"/>
              <w:spacing w:before="58"/>
              <w:ind w:left="74"/>
              <w:rPr>
                <w:b/>
                <w:sz w:val="20"/>
              </w:rPr>
            </w:pPr>
            <w:r>
              <w:rPr>
                <w:b/>
                <w:color w:val="FFFFFF"/>
                <w:sz w:val="20"/>
              </w:rPr>
              <w:t>RESPONSABILIDAD POR ACTIVOS:</w:t>
            </w:r>
          </w:p>
        </w:tc>
      </w:tr>
      <w:tr w:rsidR="005F1E51">
        <w:trPr>
          <w:trHeight w:val="354"/>
        </w:trPr>
        <w:tc>
          <w:tcPr>
            <w:tcW w:w="9476" w:type="dxa"/>
            <w:tcBorders>
              <w:top w:val="single" w:sz="4" w:space="0" w:color="000000"/>
              <w:left w:val="single" w:sz="4" w:space="0" w:color="000000"/>
              <w:bottom w:val="single" w:sz="4" w:space="0" w:color="000000"/>
              <w:right w:val="single" w:sz="4" w:space="0" w:color="000000"/>
            </w:tcBorders>
          </w:tcPr>
          <w:p w:rsidR="005F1E51" w:rsidRDefault="002D7C6F">
            <w:pPr>
              <w:pStyle w:val="TableParagraph"/>
              <w:numPr>
                <w:ilvl w:val="0"/>
                <w:numId w:val="210"/>
              </w:numPr>
              <w:tabs>
                <w:tab w:val="left" w:pos="429"/>
                <w:tab w:val="left" w:pos="430"/>
              </w:tabs>
              <w:spacing w:before="62"/>
              <w:rPr>
                <w:sz w:val="20"/>
              </w:rPr>
            </w:pPr>
            <w:r>
              <w:rPr>
                <w:sz w:val="20"/>
              </w:rPr>
              <w:t>Es responsable de activos que equivalen a un monto de menor de Q.</w:t>
            </w:r>
            <w:r>
              <w:rPr>
                <w:spacing w:val="-16"/>
                <w:sz w:val="20"/>
              </w:rPr>
              <w:t xml:space="preserve"> </w:t>
            </w:r>
            <w:r>
              <w:rPr>
                <w:sz w:val="20"/>
              </w:rPr>
              <w:t>20,000.00</w:t>
            </w:r>
          </w:p>
        </w:tc>
      </w:tr>
    </w:tbl>
    <w:p w:rsidR="005F1E51" w:rsidRDefault="005F1E51">
      <w:pPr>
        <w:pStyle w:val="Textoindependiente"/>
        <w:spacing w:before="10"/>
        <w:rPr>
          <w:b/>
          <w:i/>
        </w:rPr>
      </w:pPr>
    </w:p>
    <w:tbl>
      <w:tblPr>
        <w:tblStyle w:val="TableNormal"/>
        <w:tblW w:w="0" w:type="auto"/>
        <w:tblInd w:w="229" w:type="dxa"/>
        <w:tblLayout w:type="fixed"/>
        <w:tblLook w:val="01E0" w:firstRow="1" w:lastRow="1" w:firstColumn="1" w:lastColumn="1" w:noHBand="0" w:noVBand="0"/>
      </w:tblPr>
      <w:tblGrid>
        <w:gridCol w:w="9476"/>
      </w:tblGrid>
      <w:tr w:rsidR="005F1E51">
        <w:trPr>
          <w:trHeight w:val="345"/>
        </w:trPr>
        <w:tc>
          <w:tcPr>
            <w:tcW w:w="9476" w:type="dxa"/>
            <w:shd w:val="clear" w:color="auto" w:fill="000000"/>
          </w:tcPr>
          <w:p w:rsidR="005F1E51" w:rsidRDefault="002D7C6F">
            <w:pPr>
              <w:pStyle w:val="TableParagraph"/>
              <w:spacing w:before="58"/>
              <w:ind w:left="74"/>
              <w:rPr>
                <w:b/>
                <w:sz w:val="20"/>
              </w:rPr>
            </w:pPr>
            <w:r>
              <w:rPr>
                <w:b/>
                <w:color w:val="FFFFFF"/>
                <w:sz w:val="20"/>
              </w:rPr>
              <w:t>RESPONSABILIDAD POR INFORMACION:</w:t>
            </w:r>
          </w:p>
        </w:tc>
      </w:tr>
      <w:tr w:rsidR="005F1E51">
        <w:trPr>
          <w:trHeight w:val="935"/>
        </w:trPr>
        <w:tc>
          <w:tcPr>
            <w:tcW w:w="9476" w:type="dxa"/>
            <w:tcBorders>
              <w:top w:val="single" w:sz="4" w:space="0" w:color="000000"/>
              <w:left w:val="single" w:sz="4" w:space="0" w:color="000000"/>
              <w:bottom w:val="single" w:sz="4" w:space="0" w:color="000000"/>
              <w:right w:val="single" w:sz="4" w:space="0" w:color="000000"/>
            </w:tcBorders>
          </w:tcPr>
          <w:p w:rsidR="005F1E51" w:rsidRDefault="002D7C6F">
            <w:pPr>
              <w:pStyle w:val="TableParagraph"/>
              <w:spacing w:before="62"/>
              <w:ind w:left="69"/>
              <w:rPr>
                <w:sz w:val="20"/>
              </w:rPr>
            </w:pPr>
            <w:r>
              <w:rPr>
                <w:sz w:val="20"/>
              </w:rPr>
              <w:t>Por las tareas del puesto maneja información relacionada con:</w:t>
            </w:r>
          </w:p>
          <w:p w:rsidR="005F1E51" w:rsidRDefault="002D7C6F">
            <w:pPr>
              <w:pStyle w:val="TableParagraph"/>
              <w:numPr>
                <w:ilvl w:val="0"/>
                <w:numId w:val="209"/>
              </w:numPr>
              <w:tabs>
                <w:tab w:val="left" w:pos="429"/>
                <w:tab w:val="left" w:pos="430"/>
              </w:tabs>
              <w:spacing w:before="60"/>
              <w:rPr>
                <w:sz w:val="20"/>
              </w:rPr>
            </w:pPr>
            <w:r>
              <w:rPr>
                <w:sz w:val="20"/>
              </w:rPr>
              <w:t>Información financiera de</w:t>
            </w:r>
            <w:r>
              <w:rPr>
                <w:spacing w:val="-5"/>
                <w:sz w:val="20"/>
              </w:rPr>
              <w:t xml:space="preserve"> </w:t>
            </w:r>
            <w:r>
              <w:rPr>
                <w:sz w:val="20"/>
              </w:rPr>
              <w:t>CONALFA.</w:t>
            </w:r>
          </w:p>
          <w:p w:rsidR="005F1E51" w:rsidRDefault="002D7C6F">
            <w:pPr>
              <w:pStyle w:val="TableParagraph"/>
              <w:numPr>
                <w:ilvl w:val="0"/>
                <w:numId w:val="209"/>
              </w:numPr>
              <w:tabs>
                <w:tab w:val="left" w:pos="429"/>
                <w:tab w:val="left" w:pos="430"/>
              </w:tabs>
              <w:spacing w:before="60"/>
              <w:rPr>
                <w:sz w:val="20"/>
              </w:rPr>
            </w:pPr>
            <w:r>
              <w:rPr>
                <w:sz w:val="20"/>
              </w:rPr>
              <w:t>Documentos</w:t>
            </w:r>
            <w:r>
              <w:rPr>
                <w:spacing w:val="-3"/>
                <w:sz w:val="20"/>
              </w:rPr>
              <w:t xml:space="preserve"> </w:t>
            </w:r>
            <w:r>
              <w:rPr>
                <w:sz w:val="20"/>
              </w:rPr>
              <w:t>contables.</w:t>
            </w:r>
          </w:p>
        </w:tc>
      </w:tr>
    </w:tbl>
    <w:p w:rsidR="005F1E51" w:rsidRDefault="005F1E51">
      <w:pPr>
        <w:pStyle w:val="Textoindependiente"/>
        <w:spacing w:before="10"/>
        <w:rPr>
          <w:b/>
          <w:i/>
          <w:sz w:val="19"/>
        </w:rPr>
      </w:pPr>
    </w:p>
    <w:p w:rsidR="005F1E51" w:rsidRDefault="002D7C6F">
      <w:pPr>
        <w:ind w:left="221"/>
        <w:rPr>
          <w:b/>
          <w:i/>
          <w:sz w:val="20"/>
        </w:rPr>
      </w:pPr>
      <w:r>
        <w:rPr>
          <w:b/>
          <w:i/>
          <w:sz w:val="20"/>
        </w:rPr>
        <w:t>CONDICIONES DE TRABAJO</w:t>
      </w:r>
    </w:p>
    <w:p w:rsidR="005F1E51" w:rsidRDefault="005F1E51">
      <w:pPr>
        <w:pStyle w:val="Textoindependiente"/>
        <w:spacing w:before="11"/>
        <w:rPr>
          <w:b/>
          <w:i/>
        </w:rPr>
      </w:pPr>
    </w:p>
    <w:tbl>
      <w:tblPr>
        <w:tblStyle w:val="TableNormal"/>
        <w:tblW w:w="0" w:type="auto"/>
        <w:tblInd w:w="229" w:type="dxa"/>
        <w:tblLayout w:type="fixed"/>
        <w:tblLook w:val="01E0" w:firstRow="1" w:lastRow="1" w:firstColumn="1" w:lastColumn="1" w:noHBand="0" w:noVBand="0"/>
      </w:tblPr>
      <w:tblGrid>
        <w:gridCol w:w="9476"/>
      </w:tblGrid>
      <w:tr w:rsidR="005F1E51">
        <w:trPr>
          <w:trHeight w:val="344"/>
        </w:trPr>
        <w:tc>
          <w:tcPr>
            <w:tcW w:w="9476" w:type="dxa"/>
            <w:shd w:val="clear" w:color="auto" w:fill="000000"/>
          </w:tcPr>
          <w:p w:rsidR="005F1E51" w:rsidRDefault="002D7C6F">
            <w:pPr>
              <w:pStyle w:val="TableParagraph"/>
              <w:spacing w:before="58"/>
              <w:ind w:left="74"/>
              <w:rPr>
                <w:b/>
                <w:sz w:val="20"/>
              </w:rPr>
            </w:pPr>
            <w:r>
              <w:rPr>
                <w:b/>
                <w:color w:val="FFFFFF"/>
                <w:sz w:val="20"/>
              </w:rPr>
              <w:t>AMBIENTE FISICO:</w:t>
            </w:r>
          </w:p>
        </w:tc>
      </w:tr>
      <w:tr w:rsidR="005F1E51">
        <w:trPr>
          <w:trHeight w:val="355"/>
        </w:trPr>
        <w:tc>
          <w:tcPr>
            <w:tcW w:w="9476" w:type="dxa"/>
            <w:tcBorders>
              <w:top w:val="single" w:sz="4" w:space="0" w:color="000000"/>
              <w:left w:val="single" w:sz="4" w:space="0" w:color="000000"/>
              <w:bottom w:val="single" w:sz="4" w:space="0" w:color="000000"/>
              <w:right w:val="single" w:sz="4" w:space="0" w:color="000000"/>
            </w:tcBorders>
          </w:tcPr>
          <w:p w:rsidR="005F1E51" w:rsidRDefault="002D7C6F">
            <w:pPr>
              <w:pStyle w:val="TableParagraph"/>
              <w:numPr>
                <w:ilvl w:val="0"/>
                <w:numId w:val="208"/>
              </w:numPr>
              <w:tabs>
                <w:tab w:val="left" w:pos="429"/>
                <w:tab w:val="left" w:pos="430"/>
              </w:tabs>
              <w:spacing w:before="63"/>
              <w:rPr>
                <w:sz w:val="20"/>
              </w:rPr>
            </w:pPr>
            <w:r>
              <w:rPr>
                <w:sz w:val="20"/>
              </w:rPr>
              <w:t>El trabajo se desarrolla más del 60% en oficina</w:t>
            </w:r>
            <w:r>
              <w:rPr>
                <w:spacing w:val="-15"/>
                <w:sz w:val="20"/>
              </w:rPr>
              <w:t xml:space="preserve"> </w:t>
            </w:r>
            <w:r>
              <w:rPr>
                <w:sz w:val="20"/>
              </w:rPr>
              <w:t>compartida.</w:t>
            </w:r>
          </w:p>
        </w:tc>
      </w:tr>
    </w:tbl>
    <w:p w:rsidR="005F1E51" w:rsidRDefault="005F1E51">
      <w:pPr>
        <w:pStyle w:val="Textoindependiente"/>
        <w:spacing w:before="10"/>
        <w:rPr>
          <w:b/>
          <w:i/>
        </w:rPr>
      </w:pPr>
    </w:p>
    <w:tbl>
      <w:tblPr>
        <w:tblStyle w:val="TableNormal"/>
        <w:tblW w:w="0" w:type="auto"/>
        <w:tblInd w:w="229" w:type="dxa"/>
        <w:tblLayout w:type="fixed"/>
        <w:tblLook w:val="01E0" w:firstRow="1" w:lastRow="1" w:firstColumn="1" w:lastColumn="1" w:noHBand="0" w:noVBand="0"/>
      </w:tblPr>
      <w:tblGrid>
        <w:gridCol w:w="9476"/>
      </w:tblGrid>
      <w:tr w:rsidR="005F1E51">
        <w:trPr>
          <w:trHeight w:val="344"/>
        </w:trPr>
        <w:tc>
          <w:tcPr>
            <w:tcW w:w="9476" w:type="dxa"/>
            <w:shd w:val="clear" w:color="auto" w:fill="000000"/>
          </w:tcPr>
          <w:p w:rsidR="005F1E51" w:rsidRDefault="002D7C6F">
            <w:pPr>
              <w:pStyle w:val="TableParagraph"/>
              <w:spacing w:before="58"/>
              <w:ind w:left="74"/>
              <w:rPr>
                <w:b/>
                <w:sz w:val="20"/>
              </w:rPr>
            </w:pPr>
            <w:r>
              <w:rPr>
                <w:b/>
                <w:color w:val="FFFFFF"/>
                <w:sz w:val="20"/>
              </w:rPr>
              <w:t>RIESGOS Y CONSECUENCIAS:</w:t>
            </w:r>
          </w:p>
        </w:tc>
      </w:tr>
      <w:tr w:rsidR="005F1E51">
        <w:trPr>
          <w:trHeight w:val="875"/>
        </w:trPr>
        <w:tc>
          <w:tcPr>
            <w:tcW w:w="9476" w:type="dxa"/>
            <w:tcBorders>
              <w:top w:val="single" w:sz="4" w:space="0" w:color="000000"/>
              <w:left w:val="single" w:sz="4" w:space="0" w:color="000000"/>
              <w:bottom w:val="single" w:sz="4" w:space="0" w:color="000000"/>
              <w:right w:val="single" w:sz="4" w:space="0" w:color="000000"/>
            </w:tcBorders>
          </w:tcPr>
          <w:p w:rsidR="005F1E51" w:rsidRDefault="002D7C6F">
            <w:pPr>
              <w:pStyle w:val="TableParagraph"/>
              <w:numPr>
                <w:ilvl w:val="0"/>
                <w:numId w:val="207"/>
              </w:numPr>
              <w:tabs>
                <w:tab w:val="left" w:pos="429"/>
                <w:tab w:val="left" w:pos="430"/>
              </w:tabs>
              <w:spacing w:before="63"/>
              <w:ind w:right="58" w:hanging="360"/>
              <w:rPr>
                <w:sz w:val="20"/>
              </w:rPr>
            </w:pPr>
            <w:r>
              <w:rPr>
                <w:sz w:val="20"/>
              </w:rPr>
              <w:t>Expuesto a sufrir accidentes de tránsito en la realización de comisiones de trabajo, con consecuencias que van desde fracturas que pueden provocar incapacidad temporal hasta la</w:t>
            </w:r>
            <w:r>
              <w:rPr>
                <w:spacing w:val="-34"/>
                <w:sz w:val="20"/>
              </w:rPr>
              <w:t xml:space="preserve"> </w:t>
            </w:r>
            <w:r>
              <w:rPr>
                <w:sz w:val="20"/>
              </w:rPr>
              <w:t>muerte.</w:t>
            </w:r>
          </w:p>
        </w:tc>
      </w:tr>
    </w:tbl>
    <w:p w:rsidR="005F1E51" w:rsidRDefault="005F1E51">
      <w:pPr>
        <w:pStyle w:val="Textoindependiente"/>
        <w:rPr>
          <w:b/>
          <w:i/>
        </w:rPr>
      </w:pPr>
    </w:p>
    <w:p w:rsidR="005F1E51" w:rsidRDefault="002D7C6F">
      <w:pPr>
        <w:ind w:left="221"/>
        <w:rPr>
          <w:b/>
          <w:i/>
          <w:sz w:val="20"/>
        </w:rPr>
      </w:pPr>
      <w:r>
        <w:rPr>
          <w:b/>
          <w:i/>
          <w:sz w:val="20"/>
        </w:rPr>
        <w:t>REQUERIMIENTOS DEL PUESTO</w:t>
      </w:r>
    </w:p>
    <w:p w:rsidR="005F1E51" w:rsidRDefault="005F1E51">
      <w:pPr>
        <w:pStyle w:val="Textoindependiente"/>
        <w:rPr>
          <w:b/>
          <w:i/>
        </w:rPr>
      </w:pPr>
    </w:p>
    <w:tbl>
      <w:tblPr>
        <w:tblStyle w:val="TableNormal"/>
        <w:tblW w:w="0" w:type="auto"/>
        <w:tblInd w:w="224" w:type="dxa"/>
        <w:tblLayout w:type="fixed"/>
        <w:tblLook w:val="01E0" w:firstRow="1" w:lastRow="1" w:firstColumn="1" w:lastColumn="1" w:noHBand="0" w:noVBand="0"/>
      </w:tblPr>
      <w:tblGrid>
        <w:gridCol w:w="2159"/>
        <w:gridCol w:w="7323"/>
      </w:tblGrid>
      <w:tr w:rsidR="005F1E51">
        <w:trPr>
          <w:trHeight w:val="809"/>
        </w:trPr>
        <w:tc>
          <w:tcPr>
            <w:tcW w:w="2159" w:type="dxa"/>
            <w:shd w:val="clear" w:color="auto" w:fill="000000"/>
          </w:tcPr>
          <w:p w:rsidR="005F1E51" w:rsidRDefault="002D7C6F">
            <w:pPr>
              <w:pStyle w:val="TableParagraph"/>
              <w:spacing w:before="173"/>
              <w:ind w:left="74" w:right="331"/>
              <w:rPr>
                <w:b/>
                <w:sz w:val="20"/>
              </w:rPr>
            </w:pPr>
            <w:r>
              <w:rPr>
                <w:b/>
                <w:color w:val="FFFFFF"/>
                <w:sz w:val="20"/>
              </w:rPr>
              <w:t>Educación Formal Necesaria:</w:t>
            </w:r>
          </w:p>
        </w:tc>
        <w:tc>
          <w:tcPr>
            <w:tcW w:w="7323" w:type="dxa"/>
            <w:tcBorders>
              <w:top w:val="single" w:sz="4" w:space="0" w:color="000000"/>
              <w:left w:val="single" w:sz="4" w:space="0" w:color="000000"/>
              <w:bottom w:val="single" w:sz="4" w:space="0" w:color="000000"/>
              <w:right w:val="single" w:sz="4" w:space="0" w:color="000000"/>
            </w:tcBorders>
          </w:tcPr>
          <w:p w:rsidR="005F1E51" w:rsidRDefault="002D7C6F">
            <w:pPr>
              <w:pStyle w:val="TableParagraph"/>
              <w:spacing w:before="57"/>
              <w:ind w:left="70" w:right="540"/>
              <w:rPr>
                <w:sz w:val="20"/>
              </w:rPr>
            </w:pPr>
            <w:r>
              <w:rPr>
                <w:sz w:val="20"/>
              </w:rPr>
              <w:t>Haber aprobado el tercer año o su equivalente en cursos de una carrera de Ciencias Económicas, preferentemente Contaduría Pública y Auditoría, Administración de Empresas o Economía.</w:t>
            </w:r>
          </w:p>
        </w:tc>
      </w:tr>
      <w:tr w:rsidR="005F1E51">
        <w:trPr>
          <w:trHeight w:val="870"/>
        </w:trPr>
        <w:tc>
          <w:tcPr>
            <w:tcW w:w="2159" w:type="dxa"/>
            <w:shd w:val="clear" w:color="auto" w:fill="000000"/>
          </w:tcPr>
          <w:p w:rsidR="005F1E51" w:rsidRDefault="005F1E51">
            <w:pPr>
              <w:pStyle w:val="TableParagraph"/>
              <w:spacing w:before="7"/>
              <w:ind w:left="0"/>
              <w:rPr>
                <w:b/>
                <w:i/>
                <w:sz w:val="17"/>
              </w:rPr>
            </w:pPr>
          </w:p>
          <w:p w:rsidR="005F1E51" w:rsidRDefault="002D7C6F">
            <w:pPr>
              <w:pStyle w:val="TableParagraph"/>
              <w:spacing w:before="1"/>
              <w:ind w:left="74" w:right="330"/>
              <w:rPr>
                <w:b/>
                <w:sz w:val="20"/>
              </w:rPr>
            </w:pPr>
            <w:r>
              <w:rPr>
                <w:b/>
                <w:color w:val="FFFFFF"/>
                <w:sz w:val="20"/>
              </w:rPr>
              <w:t>Educación no Formal Necesaria:</w:t>
            </w:r>
          </w:p>
        </w:tc>
        <w:tc>
          <w:tcPr>
            <w:tcW w:w="7323" w:type="dxa"/>
            <w:tcBorders>
              <w:top w:val="single" w:sz="4" w:space="0" w:color="000000"/>
              <w:left w:val="single" w:sz="4" w:space="0" w:color="000000"/>
              <w:bottom w:val="single" w:sz="4" w:space="0" w:color="000000"/>
              <w:right w:val="single" w:sz="4" w:space="0" w:color="000000"/>
            </w:tcBorders>
          </w:tcPr>
          <w:p w:rsidR="005F1E51" w:rsidRDefault="002D7C6F">
            <w:pPr>
              <w:pStyle w:val="TableParagraph"/>
              <w:numPr>
                <w:ilvl w:val="0"/>
                <w:numId w:val="206"/>
              </w:numPr>
              <w:tabs>
                <w:tab w:val="left" w:pos="430"/>
                <w:tab w:val="left" w:pos="431"/>
              </w:tabs>
              <w:spacing w:line="228" w:lineRule="exact"/>
              <w:rPr>
                <w:sz w:val="20"/>
              </w:rPr>
            </w:pPr>
            <w:r>
              <w:rPr>
                <w:sz w:val="20"/>
              </w:rPr>
              <w:t>Programación y Ejecución</w:t>
            </w:r>
            <w:r>
              <w:rPr>
                <w:spacing w:val="-5"/>
                <w:sz w:val="20"/>
              </w:rPr>
              <w:t xml:space="preserve"> </w:t>
            </w:r>
            <w:r>
              <w:rPr>
                <w:sz w:val="20"/>
              </w:rPr>
              <w:t>Presupuestaria</w:t>
            </w:r>
          </w:p>
          <w:p w:rsidR="005F1E51" w:rsidRDefault="002D7C6F">
            <w:pPr>
              <w:pStyle w:val="TableParagraph"/>
              <w:numPr>
                <w:ilvl w:val="0"/>
                <w:numId w:val="206"/>
              </w:numPr>
              <w:tabs>
                <w:tab w:val="left" w:pos="430"/>
                <w:tab w:val="left" w:pos="431"/>
              </w:tabs>
              <w:spacing w:before="59"/>
              <w:rPr>
                <w:sz w:val="20"/>
              </w:rPr>
            </w:pPr>
            <w:r>
              <w:rPr>
                <w:sz w:val="20"/>
              </w:rPr>
              <w:t>SICOIN</w:t>
            </w:r>
          </w:p>
        </w:tc>
      </w:tr>
      <w:tr w:rsidR="005F1E51">
        <w:trPr>
          <w:trHeight w:val="579"/>
        </w:trPr>
        <w:tc>
          <w:tcPr>
            <w:tcW w:w="2159" w:type="dxa"/>
            <w:shd w:val="clear" w:color="auto" w:fill="000000"/>
          </w:tcPr>
          <w:p w:rsidR="005F1E51" w:rsidRDefault="002D7C6F">
            <w:pPr>
              <w:pStyle w:val="TableParagraph"/>
              <w:spacing w:before="58"/>
              <w:ind w:left="74" w:right="164"/>
              <w:rPr>
                <w:b/>
                <w:sz w:val="20"/>
              </w:rPr>
            </w:pPr>
            <w:r>
              <w:rPr>
                <w:b/>
                <w:color w:val="FFFFFF"/>
                <w:sz w:val="20"/>
              </w:rPr>
              <w:t>Experiencia Laboral Previa:</w:t>
            </w:r>
          </w:p>
        </w:tc>
        <w:tc>
          <w:tcPr>
            <w:tcW w:w="7323" w:type="dxa"/>
            <w:tcBorders>
              <w:top w:val="single" w:sz="4" w:space="0" w:color="000000"/>
              <w:left w:val="single" w:sz="4" w:space="0" w:color="000000"/>
              <w:bottom w:val="single" w:sz="4" w:space="0" w:color="000000"/>
              <w:right w:val="single" w:sz="4" w:space="0" w:color="000000"/>
            </w:tcBorders>
          </w:tcPr>
          <w:p w:rsidR="005F1E51" w:rsidRDefault="002D7C6F">
            <w:pPr>
              <w:pStyle w:val="TableParagraph"/>
              <w:spacing w:before="57"/>
              <w:ind w:left="70" w:right="663"/>
              <w:rPr>
                <w:sz w:val="20"/>
              </w:rPr>
            </w:pPr>
            <w:r>
              <w:rPr>
                <w:sz w:val="20"/>
              </w:rPr>
              <w:t>Dos años en labores de programación y ejecución presupuestaría en una institución o dependencia del Estado, que incluya supervisión de persona.</w:t>
            </w:r>
          </w:p>
        </w:tc>
      </w:tr>
      <w:tr w:rsidR="005F1E51">
        <w:trPr>
          <w:trHeight w:val="580"/>
        </w:trPr>
        <w:tc>
          <w:tcPr>
            <w:tcW w:w="2159" w:type="dxa"/>
            <w:shd w:val="clear" w:color="auto" w:fill="000000"/>
          </w:tcPr>
          <w:p w:rsidR="005F1E51" w:rsidRDefault="002D7C6F">
            <w:pPr>
              <w:pStyle w:val="TableParagraph"/>
              <w:spacing w:before="59"/>
              <w:ind w:left="74" w:right="620"/>
              <w:rPr>
                <w:b/>
                <w:sz w:val="20"/>
              </w:rPr>
            </w:pPr>
            <w:r>
              <w:rPr>
                <w:b/>
                <w:color w:val="FFFFFF"/>
                <w:sz w:val="20"/>
              </w:rPr>
              <w:t>Conocimientos Necesarios:</w:t>
            </w:r>
          </w:p>
        </w:tc>
        <w:tc>
          <w:tcPr>
            <w:tcW w:w="7323" w:type="dxa"/>
            <w:tcBorders>
              <w:top w:val="single" w:sz="4" w:space="0" w:color="000000"/>
              <w:left w:val="single" w:sz="4" w:space="0" w:color="000000"/>
              <w:bottom w:val="single" w:sz="4" w:space="0" w:color="000000"/>
              <w:right w:val="single" w:sz="4" w:space="0" w:color="000000"/>
            </w:tcBorders>
          </w:tcPr>
          <w:p w:rsidR="005F1E51" w:rsidRDefault="002D7C6F">
            <w:pPr>
              <w:pStyle w:val="TableParagraph"/>
              <w:numPr>
                <w:ilvl w:val="0"/>
                <w:numId w:val="205"/>
              </w:numPr>
              <w:tabs>
                <w:tab w:val="left" w:pos="430"/>
                <w:tab w:val="left" w:pos="431"/>
              </w:tabs>
              <w:spacing w:line="228" w:lineRule="exact"/>
              <w:rPr>
                <w:sz w:val="20"/>
              </w:rPr>
            </w:pPr>
            <w:r>
              <w:rPr>
                <w:sz w:val="20"/>
              </w:rPr>
              <w:t>Manejo de paquetes de computación (Microsoft</w:t>
            </w:r>
            <w:r>
              <w:rPr>
                <w:spacing w:val="-7"/>
                <w:sz w:val="20"/>
              </w:rPr>
              <w:t xml:space="preserve"> </w:t>
            </w:r>
            <w:r>
              <w:rPr>
                <w:sz w:val="20"/>
              </w:rPr>
              <w:t>Office)</w:t>
            </w:r>
          </w:p>
        </w:tc>
      </w:tr>
      <w:tr w:rsidR="005F1E51">
        <w:trPr>
          <w:trHeight w:val="320"/>
        </w:trPr>
        <w:tc>
          <w:tcPr>
            <w:tcW w:w="2159" w:type="dxa"/>
            <w:shd w:val="clear" w:color="auto" w:fill="000000"/>
          </w:tcPr>
          <w:p w:rsidR="005F1E51" w:rsidRDefault="005F1E51">
            <w:pPr>
              <w:pStyle w:val="TableParagraph"/>
              <w:ind w:left="0"/>
              <w:rPr>
                <w:rFonts w:ascii="Times New Roman"/>
                <w:sz w:val="20"/>
              </w:rPr>
            </w:pPr>
          </w:p>
        </w:tc>
        <w:tc>
          <w:tcPr>
            <w:tcW w:w="7323" w:type="dxa"/>
            <w:tcBorders>
              <w:top w:val="single" w:sz="4" w:space="0" w:color="000000"/>
              <w:left w:val="single" w:sz="4" w:space="0" w:color="000000"/>
              <w:right w:val="single" w:sz="4" w:space="0" w:color="000000"/>
            </w:tcBorders>
          </w:tcPr>
          <w:p w:rsidR="005F1E51" w:rsidRDefault="002D7C6F">
            <w:pPr>
              <w:pStyle w:val="TableParagraph"/>
              <w:numPr>
                <w:ilvl w:val="0"/>
                <w:numId w:val="204"/>
              </w:numPr>
              <w:tabs>
                <w:tab w:val="left" w:pos="430"/>
                <w:tab w:val="left" w:pos="431"/>
              </w:tabs>
              <w:spacing w:before="57"/>
              <w:rPr>
                <w:sz w:val="20"/>
              </w:rPr>
            </w:pPr>
            <w:r>
              <w:rPr>
                <w:sz w:val="20"/>
              </w:rPr>
              <w:t>Análisis de</w:t>
            </w:r>
            <w:r>
              <w:rPr>
                <w:spacing w:val="-2"/>
                <w:sz w:val="20"/>
              </w:rPr>
              <w:t xml:space="preserve"> </w:t>
            </w:r>
            <w:r>
              <w:rPr>
                <w:sz w:val="20"/>
              </w:rPr>
              <w:t>Documentos</w:t>
            </w:r>
          </w:p>
        </w:tc>
      </w:tr>
      <w:tr w:rsidR="005F1E51">
        <w:trPr>
          <w:trHeight w:val="289"/>
        </w:trPr>
        <w:tc>
          <w:tcPr>
            <w:tcW w:w="2159" w:type="dxa"/>
            <w:shd w:val="clear" w:color="auto" w:fill="000000"/>
          </w:tcPr>
          <w:p w:rsidR="005F1E51" w:rsidRDefault="005F1E51">
            <w:pPr>
              <w:pStyle w:val="TableParagraph"/>
              <w:ind w:left="0"/>
              <w:rPr>
                <w:rFonts w:ascii="Times New Roman"/>
                <w:sz w:val="20"/>
              </w:rPr>
            </w:pPr>
          </w:p>
        </w:tc>
        <w:tc>
          <w:tcPr>
            <w:tcW w:w="7323" w:type="dxa"/>
            <w:tcBorders>
              <w:left w:val="single" w:sz="4" w:space="0" w:color="000000"/>
              <w:right w:val="single" w:sz="4" w:space="0" w:color="000000"/>
            </w:tcBorders>
          </w:tcPr>
          <w:p w:rsidR="005F1E51" w:rsidRDefault="002D7C6F">
            <w:pPr>
              <w:pStyle w:val="TableParagraph"/>
              <w:numPr>
                <w:ilvl w:val="0"/>
                <w:numId w:val="203"/>
              </w:numPr>
              <w:tabs>
                <w:tab w:val="left" w:pos="430"/>
                <w:tab w:val="left" w:pos="431"/>
              </w:tabs>
              <w:spacing w:before="27"/>
              <w:rPr>
                <w:sz w:val="20"/>
              </w:rPr>
            </w:pPr>
            <w:r>
              <w:rPr>
                <w:sz w:val="20"/>
              </w:rPr>
              <w:t>Elaboración de</w:t>
            </w:r>
            <w:r>
              <w:rPr>
                <w:spacing w:val="-3"/>
                <w:sz w:val="20"/>
              </w:rPr>
              <w:t xml:space="preserve"> </w:t>
            </w:r>
            <w:r>
              <w:rPr>
                <w:sz w:val="20"/>
              </w:rPr>
              <w:t>Informes</w:t>
            </w:r>
          </w:p>
        </w:tc>
      </w:tr>
      <w:tr w:rsidR="005F1E51">
        <w:trPr>
          <w:trHeight w:val="580"/>
        </w:trPr>
        <w:tc>
          <w:tcPr>
            <w:tcW w:w="2159" w:type="dxa"/>
            <w:shd w:val="clear" w:color="auto" w:fill="000000"/>
          </w:tcPr>
          <w:p w:rsidR="005F1E51" w:rsidRDefault="002D7C6F">
            <w:pPr>
              <w:pStyle w:val="TableParagraph"/>
              <w:spacing w:before="57"/>
              <w:ind w:left="74" w:right="775"/>
              <w:rPr>
                <w:b/>
                <w:sz w:val="20"/>
              </w:rPr>
            </w:pPr>
            <w:r>
              <w:rPr>
                <w:b/>
                <w:color w:val="FFFFFF"/>
                <w:sz w:val="20"/>
              </w:rPr>
              <w:t>Habilidades y Destrezas:</w:t>
            </w:r>
          </w:p>
        </w:tc>
        <w:tc>
          <w:tcPr>
            <w:tcW w:w="7323" w:type="dxa"/>
            <w:tcBorders>
              <w:left w:val="single" w:sz="4" w:space="0" w:color="000000"/>
              <w:right w:val="single" w:sz="4" w:space="0" w:color="000000"/>
            </w:tcBorders>
          </w:tcPr>
          <w:p w:rsidR="005F1E51" w:rsidRDefault="002D7C6F">
            <w:pPr>
              <w:pStyle w:val="TableParagraph"/>
              <w:numPr>
                <w:ilvl w:val="0"/>
                <w:numId w:val="202"/>
              </w:numPr>
              <w:tabs>
                <w:tab w:val="left" w:pos="430"/>
                <w:tab w:val="left" w:pos="431"/>
              </w:tabs>
              <w:spacing w:before="26"/>
              <w:rPr>
                <w:sz w:val="20"/>
              </w:rPr>
            </w:pPr>
            <w:r>
              <w:rPr>
                <w:sz w:val="20"/>
              </w:rPr>
              <w:t>Habilidad</w:t>
            </w:r>
            <w:r>
              <w:rPr>
                <w:spacing w:val="-2"/>
                <w:sz w:val="20"/>
              </w:rPr>
              <w:t xml:space="preserve"> </w:t>
            </w:r>
            <w:r>
              <w:rPr>
                <w:sz w:val="20"/>
              </w:rPr>
              <w:t>Numérica</w:t>
            </w:r>
          </w:p>
          <w:p w:rsidR="005F1E51" w:rsidRDefault="002D7C6F">
            <w:pPr>
              <w:pStyle w:val="TableParagraph"/>
              <w:numPr>
                <w:ilvl w:val="0"/>
                <w:numId w:val="202"/>
              </w:numPr>
              <w:tabs>
                <w:tab w:val="left" w:pos="430"/>
                <w:tab w:val="left" w:pos="431"/>
              </w:tabs>
              <w:spacing w:before="61"/>
              <w:rPr>
                <w:sz w:val="20"/>
              </w:rPr>
            </w:pPr>
            <w:r>
              <w:rPr>
                <w:sz w:val="20"/>
              </w:rPr>
              <w:t>Liderazgo</w:t>
            </w:r>
          </w:p>
        </w:tc>
      </w:tr>
      <w:tr w:rsidR="005F1E51">
        <w:trPr>
          <w:trHeight w:val="289"/>
        </w:trPr>
        <w:tc>
          <w:tcPr>
            <w:tcW w:w="2159" w:type="dxa"/>
            <w:shd w:val="clear" w:color="auto" w:fill="000000"/>
          </w:tcPr>
          <w:p w:rsidR="005F1E51" w:rsidRDefault="005F1E51">
            <w:pPr>
              <w:pStyle w:val="TableParagraph"/>
              <w:ind w:left="0"/>
              <w:rPr>
                <w:rFonts w:ascii="Times New Roman"/>
                <w:sz w:val="20"/>
              </w:rPr>
            </w:pPr>
          </w:p>
        </w:tc>
        <w:tc>
          <w:tcPr>
            <w:tcW w:w="7323" w:type="dxa"/>
            <w:tcBorders>
              <w:left w:val="single" w:sz="4" w:space="0" w:color="000000"/>
              <w:right w:val="single" w:sz="4" w:space="0" w:color="000000"/>
            </w:tcBorders>
          </w:tcPr>
          <w:p w:rsidR="005F1E51" w:rsidRDefault="002D7C6F">
            <w:pPr>
              <w:pStyle w:val="TableParagraph"/>
              <w:numPr>
                <w:ilvl w:val="0"/>
                <w:numId w:val="201"/>
              </w:numPr>
              <w:tabs>
                <w:tab w:val="left" w:pos="430"/>
                <w:tab w:val="left" w:pos="431"/>
              </w:tabs>
              <w:spacing w:before="27"/>
              <w:rPr>
                <w:sz w:val="20"/>
              </w:rPr>
            </w:pPr>
            <w:r>
              <w:rPr>
                <w:sz w:val="20"/>
              </w:rPr>
              <w:t>Comunicación</w:t>
            </w:r>
          </w:p>
        </w:tc>
      </w:tr>
      <w:tr w:rsidR="005F1E51">
        <w:trPr>
          <w:trHeight w:val="319"/>
        </w:trPr>
        <w:tc>
          <w:tcPr>
            <w:tcW w:w="2159" w:type="dxa"/>
            <w:tcBorders>
              <w:bottom w:val="single" w:sz="4" w:space="0" w:color="FFFFFF"/>
            </w:tcBorders>
            <w:shd w:val="clear" w:color="auto" w:fill="000000"/>
          </w:tcPr>
          <w:p w:rsidR="005F1E51" w:rsidRDefault="005F1E51">
            <w:pPr>
              <w:pStyle w:val="TableParagraph"/>
              <w:ind w:left="0"/>
              <w:rPr>
                <w:rFonts w:ascii="Times New Roman"/>
                <w:sz w:val="20"/>
              </w:rPr>
            </w:pPr>
          </w:p>
        </w:tc>
        <w:tc>
          <w:tcPr>
            <w:tcW w:w="7323" w:type="dxa"/>
            <w:tcBorders>
              <w:left w:val="single" w:sz="4" w:space="0" w:color="000000"/>
              <w:bottom w:val="single" w:sz="4" w:space="0" w:color="000000"/>
              <w:right w:val="single" w:sz="4" w:space="0" w:color="000000"/>
            </w:tcBorders>
          </w:tcPr>
          <w:p w:rsidR="005F1E51" w:rsidRDefault="002D7C6F">
            <w:pPr>
              <w:pStyle w:val="TableParagraph"/>
              <w:numPr>
                <w:ilvl w:val="0"/>
                <w:numId w:val="200"/>
              </w:numPr>
              <w:tabs>
                <w:tab w:val="left" w:pos="430"/>
                <w:tab w:val="left" w:pos="431"/>
              </w:tabs>
              <w:spacing w:before="26"/>
              <w:rPr>
                <w:sz w:val="20"/>
              </w:rPr>
            </w:pPr>
            <w:r>
              <w:rPr>
                <w:sz w:val="20"/>
              </w:rPr>
              <w:t>Relaciones</w:t>
            </w:r>
            <w:r>
              <w:rPr>
                <w:spacing w:val="-3"/>
                <w:sz w:val="20"/>
              </w:rPr>
              <w:t xml:space="preserve"> </w:t>
            </w:r>
            <w:r>
              <w:rPr>
                <w:sz w:val="20"/>
              </w:rPr>
              <w:t>Humanas</w:t>
            </w:r>
          </w:p>
        </w:tc>
      </w:tr>
    </w:tbl>
    <w:p w:rsidR="005F1E51" w:rsidRDefault="005F1E51">
      <w:pPr>
        <w:rPr>
          <w:sz w:val="20"/>
        </w:rPr>
        <w:sectPr w:rsidR="005F1E51">
          <w:headerReference w:type="default" r:id="rId27"/>
          <w:pgSz w:w="12240" w:h="15840"/>
          <w:pgMar w:top="1400" w:right="880" w:bottom="1160" w:left="1480" w:header="698" w:footer="963" w:gutter="0"/>
          <w:cols w:space="720"/>
        </w:sectPr>
      </w:pPr>
    </w:p>
    <w:p w:rsidR="005F1E51" w:rsidRDefault="005F1E51">
      <w:pPr>
        <w:pStyle w:val="Textoindependiente"/>
        <w:rPr>
          <w:b/>
          <w:i/>
          <w:sz w:val="10"/>
        </w:rPr>
      </w:pPr>
    </w:p>
    <w:p w:rsidR="005F1E51" w:rsidRDefault="002D7C6F">
      <w:pPr>
        <w:spacing w:before="94"/>
        <w:ind w:left="221"/>
        <w:rPr>
          <w:b/>
          <w:i/>
          <w:sz w:val="20"/>
        </w:rPr>
      </w:pPr>
      <w:r>
        <w:rPr>
          <w:b/>
          <w:i/>
          <w:sz w:val="20"/>
        </w:rPr>
        <w:t>CARGOS INTEGRADOS</w:t>
      </w:r>
    </w:p>
    <w:p w:rsidR="005F1E51" w:rsidRDefault="006D1E08">
      <w:pPr>
        <w:pStyle w:val="Textoindependiente"/>
        <w:spacing w:before="8"/>
        <w:rPr>
          <w:b/>
          <w:i/>
          <w:sz w:val="16"/>
        </w:rPr>
      </w:pPr>
      <w:r>
        <w:rPr>
          <w:noProof/>
          <w:lang w:val="es-GT" w:eastAsia="es-GT" w:bidi="ar-SA"/>
        </w:rPr>
        <mc:AlternateContent>
          <mc:Choice Requires="wps">
            <w:drawing>
              <wp:anchor distT="0" distB="0" distL="0" distR="0" simplePos="0" relativeHeight="251751424" behindDoc="1" locked="0" layoutInCell="1" allowOverlap="1">
                <wp:simplePos x="0" y="0"/>
                <wp:positionH relativeFrom="page">
                  <wp:posOffset>1080770</wp:posOffset>
                </wp:positionH>
                <wp:positionV relativeFrom="paragraph">
                  <wp:posOffset>150495</wp:posOffset>
                </wp:positionV>
                <wp:extent cx="6057900" cy="228600"/>
                <wp:effectExtent l="0" t="0" r="0" b="0"/>
                <wp:wrapTopAndBottom/>
                <wp:docPr id="34"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22860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BB1ED7" w:rsidRDefault="00BB1ED7">
                            <w:pPr>
                              <w:pStyle w:val="Textoindependiente"/>
                              <w:numPr>
                                <w:ilvl w:val="0"/>
                                <w:numId w:val="199"/>
                              </w:numPr>
                              <w:tabs>
                                <w:tab w:val="left" w:pos="424"/>
                                <w:tab w:val="left" w:pos="425"/>
                              </w:tabs>
                              <w:spacing w:before="57"/>
                            </w:pPr>
                            <w:r>
                              <w:t>Técnico Analista de</w:t>
                            </w:r>
                            <w:r>
                              <w:rPr>
                                <w:spacing w:val="-4"/>
                              </w:rPr>
                              <w:t xml:space="preserve"> </w:t>
                            </w:r>
                            <w:r>
                              <w:t>Presupuesto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166" type="#_x0000_t202" style="position:absolute;margin-left:85.1pt;margin-top:11.85pt;width:477pt;height:18pt;z-index:-2515650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" filled="f" strokeweight=".48pt">
                <v:textbox inset="0,0,0,0">
                  <w:txbxContent>
                    <w:p w:rsidR="00BB1ED7" w:rsidRDefault="00BB1ED7">
                      <w:pPr>
                        <w:pStyle w:val="Textoindependiente"/>
                        <w:numPr>
                          <w:ilvl w:val="0"/>
                          <w:numId w:val="199"/>
                        </w:numPr>
                        <w:tabs>
                          <w:tab w:val="left" w:pos="424"/>
                          <w:tab w:val="left" w:pos="425"/>
                        </w:tabs>
                        <w:spacing w:before="57"/>
                      </w:pPr>
                      <w:r>
                        <w:t>Técnico Analista de</w:t>
                      </w:r>
                      <w:r>
                        <w:rPr>
                          <w:spacing w:val="-4"/>
                        </w:rPr>
                        <w:t xml:space="preserve"> </w:t>
                      </w:r>
                      <w:r>
                        <w:t>Presupuesto</w:t>
                      </w:r>
                    </w:p>
                  </w:txbxContent>
                </v:textbox>
                <w10:wrap type="topAndBottom" anchorx="page"/>
              </v:shape>
            </w:pict>
          </mc:Fallback>
        </mc:AlternateContent>
      </w:r>
    </w:p>
    <w:p w:rsidR="005F1E51" w:rsidRDefault="005F1E51">
      <w:pPr>
        <w:rPr>
          <w:sz w:val="16"/>
        </w:rPr>
        <w:sectPr w:rsidR="005F1E51">
          <w:footerReference w:type="default" r:id="rId28"/>
          <w:pgSz w:w="12240" w:h="15840"/>
          <w:pgMar w:top="1400" w:right="880" w:bottom="1160" w:left="1480" w:header="698" w:footer="963" w:gutter="0"/>
          <w:pgNumType w:start="170"/>
          <w:cols w:space="720"/>
        </w:sectPr>
      </w:pPr>
    </w:p>
    <w:p w:rsidR="005F1E51" w:rsidRDefault="005F1E51">
      <w:pPr>
        <w:pStyle w:val="Textoindependiente"/>
        <w:spacing w:before="11"/>
        <w:rPr>
          <w:b/>
          <w:i/>
          <w:sz w:val="9"/>
        </w:rPr>
      </w:pPr>
    </w:p>
    <w:p w:rsidR="005F1E51" w:rsidRDefault="002D7C6F">
      <w:pPr>
        <w:spacing w:before="94"/>
        <w:ind w:left="3274" w:right="2541" w:hanging="1311"/>
        <w:rPr>
          <w:b/>
          <w:sz w:val="20"/>
        </w:rPr>
      </w:pPr>
      <w:r>
        <w:rPr>
          <w:b/>
          <w:sz w:val="20"/>
        </w:rPr>
        <w:t>COMITÉ NACIONAL DE ALFABETIZACIÓN – CONALFA - DESCRIPCIÓN DE PUESTOS</w:t>
      </w:r>
    </w:p>
    <w:p w:rsidR="005F1E51" w:rsidRDefault="005F1E51">
      <w:pPr>
        <w:pStyle w:val="Textoindependiente"/>
        <w:spacing w:before="10"/>
        <w:rPr>
          <w:b/>
          <w:sz w:val="11"/>
        </w:rPr>
      </w:pPr>
    </w:p>
    <w:p w:rsidR="005F1E51" w:rsidRDefault="002D7C6F">
      <w:pPr>
        <w:spacing w:before="94"/>
        <w:ind w:left="221"/>
        <w:rPr>
          <w:b/>
          <w:i/>
          <w:sz w:val="20"/>
        </w:rPr>
      </w:pPr>
      <w:r>
        <w:rPr>
          <w:b/>
          <w:i/>
          <w:sz w:val="20"/>
        </w:rPr>
        <w:t>IDENTIFICACIÓN</w:t>
      </w:r>
    </w:p>
    <w:p w:rsidR="005F1E51" w:rsidRDefault="005F1E51">
      <w:pPr>
        <w:pStyle w:val="Textoindependiente"/>
        <w:spacing w:before="1"/>
        <w:rPr>
          <w:b/>
          <w:i/>
          <w:sz w:val="10"/>
        </w:rPr>
      </w:pPr>
    </w:p>
    <w:tbl>
      <w:tblPr>
        <w:tblStyle w:val="TableNormal"/>
        <w:tblW w:w="0" w:type="auto"/>
        <w:tblInd w:w="229" w:type="dxa"/>
        <w:tblLayout w:type="fixed"/>
        <w:tblLook w:val="01E0" w:firstRow="1" w:lastRow="1" w:firstColumn="1" w:lastColumn="1" w:noHBand="0" w:noVBand="0"/>
      </w:tblPr>
      <w:tblGrid>
        <w:gridCol w:w="994"/>
        <w:gridCol w:w="6090"/>
        <w:gridCol w:w="943"/>
        <w:gridCol w:w="1449"/>
      </w:tblGrid>
      <w:tr w:rsidR="005F1E51">
        <w:trPr>
          <w:trHeight w:val="349"/>
        </w:trPr>
        <w:tc>
          <w:tcPr>
            <w:tcW w:w="994" w:type="dxa"/>
            <w:shd w:val="clear" w:color="auto" w:fill="000000"/>
          </w:tcPr>
          <w:p w:rsidR="005F1E51" w:rsidRDefault="002D7C6F">
            <w:pPr>
              <w:pStyle w:val="TableParagraph"/>
              <w:spacing w:before="58"/>
              <w:ind w:left="69"/>
              <w:rPr>
                <w:b/>
                <w:sz w:val="20"/>
              </w:rPr>
            </w:pPr>
            <w:r>
              <w:rPr>
                <w:b/>
                <w:color w:val="FFFFFF"/>
                <w:sz w:val="20"/>
              </w:rPr>
              <w:t>Título:</w:t>
            </w:r>
          </w:p>
        </w:tc>
        <w:tc>
          <w:tcPr>
            <w:tcW w:w="6090" w:type="dxa"/>
            <w:tcBorders>
              <w:top w:val="single" w:sz="4" w:space="0" w:color="000000"/>
              <w:left w:val="single" w:sz="4" w:space="0" w:color="000000"/>
              <w:bottom w:val="single" w:sz="4" w:space="0" w:color="000000"/>
            </w:tcBorders>
          </w:tcPr>
          <w:p w:rsidR="005F1E51" w:rsidRDefault="002D7C6F">
            <w:pPr>
              <w:pStyle w:val="TableParagraph"/>
              <w:spacing w:before="58"/>
              <w:ind w:left="63"/>
              <w:rPr>
                <w:b/>
                <w:sz w:val="20"/>
              </w:rPr>
            </w:pPr>
            <w:r>
              <w:rPr>
                <w:b/>
                <w:sz w:val="20"/>
              </w:rPr>
              <w:t>Jefe de Contabilidad</w:t>
            </w:r>
          </w:p>
        </w:tc>
        <w:tc>
          <w:tcPr>
            <w:tcW w:w="943" w:type="dxa"/>
            <w:shd w:val="clear" w:color="auto" w:fill="000000"/>
          </w:tcPr>
          <w:p w:rsidR="005F1E51" w:rsidRDefault="002D7C6F">
            <w:pPr>
              <w:pStyle w:val="TableParagraph"/>
              <w:spacing w:before="57"/>
              <w:ind w:left="72"/>
              <w:rPr>
                <w:sz w:val="20"/>
              </w:rPr>
            </w:pPr>
            <w:r>
              <w:rPr>
                <w:b/>
                <w:color w:val="FFFFFF"/>
                <w:sz w:val="20"/>
              </w:rPr>
              <w:t>Código</w:t>
            </w:r>
            <w:r>
              <w:rPr>
                <w:color w:val="FFFFFF"/>
                <w:sz w:val="20"/>
              </w:rPr>
              <w:t>:</w:t>
            </w:r>
          </w:p>
        </w:tc>
        <w:tc>
          <w:tcPr>
            <w:tcW w:w="1449" w:type="dxa"/>
            <w:tcBorders>
              <w:top w:val="single" w:sz="4" w:space="0" w:color="000000"/>
              <w:left w:val="single" w:sz="4" w:space="0" w:color="000000"/>
              <w:bottom w:val="single" w:sz="4" w:space="0" w:color="000000"/>
              <w:right w:val="single" w:sz="4" w:space="0" w:color="000000"/>
            </w:tcBorders>
          </w:tcPr>
          <w:p w:rsidR="005F1E51" w:rsidRDefault="002D7C6F">
            <w:pPr>
              <w:pStyle w:val="TableParagraph"/>
              <w:spacing w:before="58"/>
              <w:ind w:left="70"/>
              <w:rPr>
                <w:b/>
                <w:sz w:val="20"/>
              </w:rPr>
            </w:pPr>
            <w:r>
              <w:rPr>
                <w:b/>
                <w:sz w:val="20"/>
              </w:rPr>
              <w:t>1203</w:t>
            </w:r>
          </w:p>
        </w:tc>
      </w:tr>
    </w:tbl>
    <w:p w:rsidR="005F1E51" w:rsidRDefault="005F1E51">
      <w:pPr>
        <w:pStyle w:val="Textoindependiente"/>
        <w:rPr>
          <w:b/>
          <w:i/>
        </w:rPr>
      </w:pPr>
    </w:p>
    <w:tbl>
      <w:tblPr>
        <w:tblStyle w:val="TableNormal"/>
        <w:tblW w:w="0" w:type="auto"/>
        <w:tblInd w:w="233" w:type="dxa"/>
        <w:tblLayout w:type="fixed"/>
        <w:tblLook w:val="01E0" w:firstRow="1" w:lastRow="1" w:firstColumn="1" w:lastColumn="1" w:noHBand="0" w:noVBand="0"/>
      </w:tblPr>
      <w:tblGrid>
        <w:gridCol w:w="1985"/>
        <w:gridCol w:w="7487"/>
      </w:tblGrid>
      <w:tr w:rsidR="005F1E51">
        <w:trPr>
          <w:trHeight w:val="350"/>
        </w:trPr>
        <w:tc>
          <w:tcPr>
            <w:tcW w:w="1985" w:type="dxa"/>
            <w:shd w:val="clear" w:color="auto" w:fill="000000"/>
          </w:tcPr>
          <w:p w:rsidR="005F1E51" w:rsidRDefault="002D7C6F">
            <w:pPr>
              <w:pStyle w:val="TableParagraph"/>
              <w:spacing w:before="58"/>
              <w:ind w:left="64"/>
              <w:rPr>
                <w:b/>
                <w:sz w:val="20"/>
              </w:rPr>
            </w:pPr>
            <w:r>
              <w:rPr>
                <w:b/>
                <w:color w:val="FFFFFF"/>
                <w:sz w:val="20"/>
              </w:rPr>
              <w:t>Familia Funcional:</w:t>
            </w:r>
          </w:p>
        </w:tc>
        <w:tc>
          <w:tcPr>
            <w:tcW w:w="7487" w:type="dxa"/>
            <w:tcBorders>
              <w:top w:val="single" w:sz="4" w:space="0" w:color="000000"/>
              <w:bottom w:val="single" w:sz="4" w:space="0" w:color="000000"/>
              <w:right w:val="single" w:sz="4" w:space="0" w:color="000000"/>
            </w:tcBorders>
          </w:tcPr>
          <w:p w:rsidR="005F1E51" w:rsidRDefault="002D7C6F">
            <w:pPr>
              <w:pStyle w:val="TableParagraph"/>
              <w:spacing w:before="57"/>
              <w:ind w:left="64"/>
              <w:rPr>
                <w:sz w:val="20"/>
              </w:rPr>
            </w:pPr>
            <w:r>
              <w:rPr>
                <w:sz w:val="20"/>
              </w:rPr>
              <w:t>Servicios Financieros</w:t>
            </w:r>
          </w:p>
        </w:tc>
      </w:tr>
    </w:tbl>
    <w:p w:rsidR="005F1E51" w:rsidRDefault="005F1E51">
      <w:pPr>
        <w:pStyle w:val="Textoindependiente"/>
        <w:rPr>
          <w:b/>
          <w:i/>
        </w:rPr>
      </w:pPr>
    </w:p>
    <w:tbl>
      <w:tblPr>
        <w:tblStyle w:val="TableNormal"/>
        <w:tblW w:w="0" w:type="auto"/>
        <w:tblInd w:w="2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79"/>
        <w:gridCol w:w="7503"/>
      </w:tblGrid>
      <w:tr w:rsidR="005F1E51">
        <w:trPr>
          <w:trHeight w:val="350"/>
        </w:trPr>
        <w:tc>
          <w:tcPr>
            <w:tcW w:w="1979" w:type="dxa"/>
            <w:tcBorders>
              <w:top w:val="nil"/>
              <w:left w:val="nil"/>
              <w:bottom w:val="nil"/>
              <w:right w:val="nil"/>
            </w:tcBorders>
            <w:shd w:val="clear" w:color="auto" w:fill="000000"/>
          </w:tcPr>
          <w:p w:rsidR="005F1E51" w:rsidRDefault="002D7C6F">
            <w:pPr>
              <w:pStyle w:val="TableParagraph"/>
              <w:spacing w:before="58"/>
              <w:ind w:left="74"/>
              <w:rPr>
                <w:b/>
                <w:sz w:val="20"/>
              </w:rPr>
            </w:pPr>
            <w:r>
              <w:rPr>
                <w:b/>
                <w:color w:val="FFFFFF"/>
                <w:sz w:val="20"/>
              </w:rPr>
              <w:t>Ubicación :</w:t>
            </w:r>
          </w:p>
        </w:tc>
        <w:tc>
          <w:tcPr>
            <w:tcW w:w="7503" w:type="dxa"/>
          </w:tcPr>
          <w:p w:rsidR="005F1E51" w:rsidRDefault="002D7C6F">
            <w:pPr>
              <w:pStyle w:val="TableParagraph"/>
              <w:spacing w:before="57"/>
              <w:ind w:left="70"/>
              <w:rPr>
                <w:sz w:val="20"/>
              </w:rPr>
            </w:pPr>
            <w:r>
              <w:rPr>
                <w:sz w:val="20"/>
              </w:rPr>
              <w:t>Sección de Contabilidad, Unidad de Administración Financiera</w:t>
            </w:r>
          </w:p>
        </w:tc>
      </w:tr>
      <w:tr w:rsidR="005F1E51">
        <w:trPr>
          <w:trHeight w:val="350"/>
        </w:trPr>
        <w:tc>
          <w:tcPr>
            <w:tcW w:w="1979" w:type="dxa"/>
            <w:tcBorders>
              <w:top w:val="nil"/>
              <w:left w:val="nil"/>
              <w:bottom w:val="nil"/>
              <w:right w:val="nil"/>
            </w:tcBorders>
            <w:shd w:val="clear" w:color="auto" w:fill="000000"/>
          </w:tcPr>
          <w:p w:rsidR="005F1E51" w:rsidRDefault="002D7C6F">
            <w:pPr>
              <w:pStyle w:val="TableParagraph"/>
              <w:spacing w:before="58"/>
              <w:ind w:left="74"/>
              <w:rPr>
                <w:b/>
                <w:sz w:val="20"/>
              </w:rPr>
            </w:pPr>
            <w:r>
              <w:rPr>
                <w:b/>
                <w:color w:val="FFFFFF"/>
                <w:sz w:val="20"/>
              </w:rPr>
              <w:t>Depende de :</w:t>
            </w:r>
          </w:p>
        </w:tc>
        <w:tc>
          <w:tcPr>
            <w:tcW w:w="7503" w:type="dxa"/>
          </w:tcPr>
          <w:p w:rsidR="005F1E51" w:rsidRDefault="002D7C6F">
            <w:pPr>
              <w:pStyle w:val="TableParagraph"/>
              <w:spacing w:before="57"/>
              <w:ind w:left="70"/>
              <w:rPr>
                <w:sz w:val="20"/>
              </w:rPr>
            </w:pPr>
            <w:r>
              <w:rPr>
                <w:sz w:val="20"/>
              </w:rPr>
              <w:t>Coordinador Unidad</w:t>
            </w:r>
          </w:p>
        </w:tc>
      </w:tr>
      <w:tr w:rsidR="005F1E51">
        <w:trPr>
          <w:trHeight w:val="350"/>
        </w:trPr>
        <w:tc>
          <w:tcPr>
            <w:tcW w:w="1979" w:type="dxa"/>
            <w:tcBorders>
              <w:top w:val="nil"/>
              <w:left w:val="nil"/>
              <w:bottom w:val="single" w:sz="4" w:space="0" w:color="FFFFFF"/>
              <w:right w:val="nil"/>
            </w:tcBorders>
            <w:shd w:val="clear" w:color="auto" w:fill="000000"/>
          </w:tcPr>
          <w:p w:rsidR="005F1E51" w:rsidRDefault="002D7C6F">
            <w:pPr>
              <w:pStyle w:val="TableParagraph"/>
              <w:spacing w:before="58"/>
              <w:ind w:left="74"/>
              <w:rPr>
                <w:b/>
                <w:sz w:val="20"/>
              </w:rPr>
            </w:pPr>
            <w:r>
              <w:rPr>
                <w:b/>
                <w:color w:val="FFFFFF"/>
                <w:sz w:val="20"/>
              </w:rPr>
              <w:t>Supervisa a :</w:t>
            </w:r>
          </w:p>
        </w:tc>
        <w:tc>
          <w:tcPr>
            <w:tcW w:w="7503" w:type="dxa"/>
          </w:tcPr>
          <w:p w:rsidR="005F1E51" w:rsidRDefault="005F1E51">
            <w:pPr>
              <w:pStyle w:val="TableParagraph"/>
              <w:ind w:left="0"/>
              <w:rPr>
                <w:rFonts w:ascii="Times New Roman"/>
                <w:sz w:val="20"/>
              </w:rPr>
            </w:pPr>
          </w:p>
        </w:tc>
      </w:tr>
    </w:tbl>
    <w:p w:rsidR="005F1E51" w:rsidRDefault="005F1E51">
      <w:pPr>
        <w:pStyle w:val="Textoindependiente"/>
        <w:rPr>
          <w:b/>
          <w:i/>
        </w:rPr>
      </w:pPr>
    </w:p>
    <w:p w:rsidR="005F1E51" w:rsidRDefault="002D7C6F">
      <w:pPr>
        <w:ind w:left="221"/>
        <w:rPr>
          <w:b/>
          <w:i/>
          <w:sz w:val="20"/>
        </w:rPr>
      </w:pPr>
      <w:r>
        <w:rPr>
          <w:b/>
          <w:i/>
          <w:sz w:val="20"/>
        </w:rPr>
        <w:t>MISIÓN</w:t>
      </w:r>
    </w:p>
    <w:tbl>
      <w:tblPr>
        <w:tblStyle w:val="TableNormal"/>
        <w:tblW w:w="0" w:type="auto"/>
        <w:tblInd w:w="2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476"/>
      </w:tblGrid>
      <w:tr w:rsidR="005F1E51">
        <w:trPr>
          <w:trHeight w:val="690"/>
        </w:trPr>
        <w:tc>
          <w:tcPr>
            <w:tcW w:w="9476" w:type="dxa"/>
          </w:tcPr>
          <w:p w:rsidR="005F1E51" w:rsidRDefault="002D7C6F">
            <w:pPr>
              <w:pStyle w:val="TableParagraph"/>
              <w:ind w:left="69" w:right="116"/>
              <w:rPr>
                <w:sz w:val="20"/>
              </w:rPr>
            </w:pPr>
            <w:r>
              <w:rPr>
                <w:sz w:val="20"/>
              </w:rPr>
              <w:t>Verificar que los documentos previos al pago que se realicen se encuentren de conformidad con las leyes, reglamentos y normas de control interno establecidas para el manejo y utilización de fondos y</w:t>
            </w:r>
          </w:p>
          <w:p w:rsidR="005F1E51" w:rsidRDefault="002D7C6F">
            <w:pPr>
              <w:pStyle w:val="TableParagraph"/>
              <w:spacing w:line="213" w:lineRule="exact"/>
              <w:ind w:left="69"/>
              <w:rPr>
                <w:sz w:val="20"/>
              </w:rPr>
            </w:pPr>
            <w:proofErr w:type="gramStart"/>
            <w:r>
              <w:rPr>
                <w:sz w:val="20"/>
              </w:rPr>
              <w:t>bienes</w:t>
            </w:r>
            <w:proofErr w:type="gramEnd"/>
            <w:r>
              <w:rPr>
                <w:sz w:val="20"/>
              </w:rPr>
              <w:t xml:space="preserve"> públicos.</w:t>
            </w:r>
          </w:p>
        </w:tc>
      </w:tr>
    </w:tbl>
    <w:p w:rsidR="005F1E51" w:rsidRDefault="005F1E51">
      <w:pPr>
        <w:pStyle w:val="Textoindependiente"/>
        <w:spacing w:before="11"/>
        <w:rPr>
          <w:b/>
          <w:i/>
          <w:sz w:val="19"/>
        </w:rPr>
      </w:pPr>
    </w:p>
    <w:p w:rsidR="005F1E51" w:rsidRDefault="002D7C6F">
      <w:pPr>
        <w:spacing w:after="11"/>
        <w:ind w:left="221"/>
        <w:rPr>
          <w:b/>
          <w:i/>
          <w:sz w:val="20"/>
        </w:rPr>
      </w:pPr>
      <w:r>
        <w:rPr>
          <w:b/>
          <w:i/>
          <w:sz w:val="20"/>
        </w:rPr>
        <w:t>PRINCIPALES FUNCIONES / ACTIVIDADES</w:t>
      </w:r>
    </w:p>
    <w:tbl>
      <w:tblPr>
        <w:tblStyle w:val="TableNormal"/>
        <w:tblW w:w="0" w:type="auto"/>
        <w:tblInd w:w="229" w:type="dxa"/>
        <w:tblLayout w:type="fixed"/>
        <w:tblLook w:val="01E0" w:firstRow="1" w:lastRow="1" w:firstColumn="1" w:lastColumn="1" w:noHBand="0" w:noVBand="0"/>
      </w:tblPr>
      <w:tblGrid>
        <w:gridCol w:w="9476"/>
      </w:tblGrid>
      <w:tr w:rsidR="005F1E51">
        <w:trPr>
          <w:trHeight w:val="344"/>
        </w:trPr>
        <w:tc>
          <w:tcPr>
            <w:tcW w:w="9476" w:type="dxa"/>
            <w:shd w:val="clear" w:color="auto" w:fill="000000"/>
          </w:tcPr>
          <w:p w:rsidR="005F1E51" w:rsidRDefault="002D7C6F">
            <w:pPr>
              <w:pStyle w:val="TableParagraph"/>
              <w:spacing w:before="59"/>
              <w:ind w:left="4150" w:right="4141"/>
              <w:jc w:val="center"/>
              <w:rPr>
                <w:b/>
                <w:i/>
                <w:sz w:val="20"/>
              </w:rPr>
            </w:pPr>
            <w:r>
              <w:rPr>
                <w:b/>
                <w:i/>
                <w:color w:val="FFFFFF"/>
                <w:sz w:val="20"/>
              </w:rPr>
              <w:t>Descripción</w:t>
            </w:r>
          </w:p>
        </w:tc>
      </w:tr>
      <w:tr w:rsidR="005F1E51">
        <w:trPr>
          <w:trHeight w:val="2315"/>
        </w:trPr>
        <w:tc>
          <w:tcPr>
            <w:tcW w:w="9476" w:type="dxa"/>
            <w:tcBorders>
              <w:top w:val="single" w:sz="4" w:space="0" w:color="000000"/>
              <w:left w:val="single" w:sz="4" w:space="0" w:color="000000"/>
              <w:bottom w:val="single" w:sz="4" w:space="0" w:color="000000"/>
              <w:right w:val="single" w:sz="4" w:space="0" w:color="000000"/>
            </w:tcBorders>
          </w:tcPr>
          <w:p w:rsidR="005F1E51" w:rsidRPr="000F111D" w:rsidRDefault="002D7C6F">
            <w:pPr>
              <w:pStyle w:val="TableParagraph"/>
              <w:numPr>
                <w:ilvl w:val="0"/>
                <w:numId w:val="198"/>
              </w:numPr>
              <w:tabs>
                <w:tab w:val="left" w:pos="429"/>
                <w:tab w:val="left" w:pos="430"/>
              </w:tabs>
              <w:spacing w:before="3"/>
              <w:ind w:right="57" w:hanging="360"/>
              <w:rPr>
                <w:sz w:val="20"/>
              </w:rPr>
            </w:pPr>
            <w:r w:rsidRPr="000F111D">
              <w:rPr>
                <w:sz w:val="20"/>
              </w:rPr>
              <w:t>Planifica, organiza, coordina, supervisa y controla las actividades desarrolladas por el personal de la Sección de</w:t>
            </w:r>
            <w:r w:rsidRPr="000F111D">
              <w:rPr>
                <w:spacing w:val="-4"/>
                <w:sz w:val="20"/>
              </w:rPr>
              <w:t xml:space="preserve"> </w:t>
            </w:r>
            <w:r w:rsidRPr="000F111D">
              <w:rPr>
                <w:sz w:val="20"/>
              </w:rPr>
              <w:t>Contabilidad.</w:t>
            </w:r>
          </w:p>
          <w:p w:rsidR="005F1E51" w:rsidRPr="000F111D" w:rsidRDefault="002D7C6F">
            <w:pPr>
              <w:pStyle w:val="TableParagraph"/>
              <w:numPr>
                <w:ilvl w:val="0"/>
                <w:numId w:val="198"/>
              </w:numPr>
              <w:tabs>
                <w:tab w:val="left" w:pos="429"/>
                <w:tab w:val="left" w:pos="430"/>
              </w:tabs>
              <w:spacing w:line="230" w:lineRule="exact"/>
              <w:rPr>
                <w:sz w:val="20"/>
              </w:rPr>
            </w:pPr>
            <w:r w:rsidRPr="000F111D">
              <w:rPr>
                <w:sz w:val="20"/>
              </w:rPr>
              <w:t xml:space="preserve">Revisa y </w:t>
            </w:r>
            <w:r w:rsidR="00CC2CC5" w:rsidRPr="000F111D">
              <w:rPr>
                <w:sz w:val="20"/>
              </w:rPr>
              <w:t>evalúa</w:t>
            </w:r>
            <w:r w:rsidRPr="000F111D">
              <w:rPr>
                <w:sz w:val="20"/>
              </w:rPr>
              <w:t xml:space="preserve"> la calidad del gasto a efectuarse en forma</w:t>
            </w:r>
            <w:r w:rsidRPr="000F111D">
              <w:rPr>
                <w:spacing w:val="-20"/>
                <w:sz w:val="20"/>
              </w:rPr>
              <w:t xml:space="preserve"> </w:t>
            </w:r>
            <w:r w:rsidRPr="000F111D">
              <w:rPr>
                <w:sz w:val="20"/>
              </w:rPr>
              <w:t>preventiva.</w:t>
            </w:r>
          </w:p>
          <w:p w:rsidR="005F1E51" w:rsidRPr="000F111D" w:rsidRDefault="002D7C6F">
            <w:pPr>
              <w:pStyle w:val="TableParagraph"/>
              <w:numPr>
                <w:ilvl w:val="0"/>
                <w:numId w:val="198"/>
              </w:numPr>
              <w:tabs>
                <w:tab w:val="left" w:pos="429"/>
                <w:tab w:val="left" w:pos="430"/>
              </w:tabs>
              <w:spacing w:line="230" w:lineRule="exact"/>
              <w:rPr>
                <w:sz w:val="20"/>
              </w:rPr>
            </w:pPr>
            <w:r w:rsidRPr="000F111D">
              <w:rPr>
                <w:sz w:val="20"/>
              </w:rPr>
              <w:t>Analiza</w:t>
            </w:r>
            <w:r w:rsidRPr="000F111D">
              <w:rPr>
                <w:spacing w:val="-4"/>
                <w:sz w:val="20"/>
              </w:rPr>
              <w:t xml:space="preserve"> </w:t>
            </w:r>
            <w:r w:rsidRPr="000F111D">
              <w:rPr>
                <w:sz w:val="20"/>
              </w:rPr>
              <w:t>expedientes</w:t>
            </w:r>
            <w:r w:rsidRPr="000F111D">
              <w:rPr>
                <w:spacing w:val="-3"/>
                <w:sz w:val="20"/>
              </w:rPr>
              <w:t xml:space="preserve"> </w:t>
            </w:r>
            <w:r w:rsidRPr="000F111D">
              <w:rPr>
                <w:sz w:val="20"/>
              </w:rPr>
              <w:t>de</w:t>
            </w:r>
            <w:r w:rsidRPr="000F111D">
              <w:rPr>
                <w:spacing w:val="-3"/>
                <w:sz w:val="20"/>
              </w:rPr>
              <w:t xml:space="preserve"> </w:t>
            </w:r>
            <w:r w:rsidRPr="000F111D">
              <w:rPr>
                <w:sz w:val="20"/>
              </w:rPr>
              <w:t>pago,</w:t>
            </w:r>
            <w:r w:rsidRPr="000F111D">
              <w:rPr>
                <w:spacing w:val="-4"/>
                <w:sz w:val="20"/>
              </w:rPr>
              <w:t xml:space="preserve"> </w:t>
            </w:r>
            <w:r w:rsidRPr="000F111D">
              <w:rPr>
                <w:sz w:val="20"/>
              </w:rPr>
              <w:t>verificando</w:t>
            </w:r>
            <w:r w:rsidRPr="000F111D">
              <w:rPr>
                <w:spacing w:val="-3"/>
                <w:sz w:val="20"/>
              </w:rPr>
              <w:t xml:space="preserve"> </w:t>
            </w:r>
            <w:r w:rsidRPr="000F111D">
              <w:rPr>
                <w:sz w:val="20"/>
              </w:rPr>
              <w:t>que</w:t>
            </w:r>
            <w:r w:rsidRPr="000F111D">
              <w:rPr>
                <w:spacing w:val="-4"/>
                <w:sz w:val="20"/>
              </w:rPr>
              <w:t xml:space="preserve"> </w:t>
            </w:r>
            <w:r w:rsidRPr="000F111D">
              <w:rPr>
                <w:sz w:val="20"/>
              </w:rPr>
              <w:t>cumplan</w:t>
            </w:r>
            <w:r w:rsidRPr="000F111D">
              <w:rPr>
                <w:spacing w:val="-4"/>
                <w:sz w:val="20"/>
              </w:rPr>
              <w:t xml:space="preserve"> </w:t>
            </w:r>
            <w:r w:rsidRPr="000F111D">
              <w:rPr>
                <w:sz w:val="20"/>
              </w:rPr>
              <w:t>con</w:t>
            </w:r>
            <w:r w:rsidRPr="000F111D">
              <w:rPr>
                <w:spacing w:val="-3"/>
                <w:sz w:val="20"/>
              </w:rPr>
              <w:t xml:space="preserve"> </w:t>
            </w:r>
            <w:proofErr w:type="gramStart"/>
            <w:r w:rsidRPr="000F111D">
              <w:rPr>
                <w:sz w:val="20"/>
              </w:rPr>
              <w:t>la</w:t>
            </w:r>
            <w:r w:rsidRPr="000F111D">
              <w:rPr>
                <w:spacing w:val="-4"/>
                <w:sz w:val="20"/>
              </w:rPr>
              <w:t xml:space="preserve"> </w:t>
            </w:r>
            <w:r w:rsidRPr="000F111D">
              <w:rPr>
                <w:sz w:val="20"/>
              </w:rPr>
              <w:t>normas</w:t>
            </w:r>
            <w:proofErr w:type="gramEnd"/>
            <w:r w:rsidRPr="000F111D">
              <w:rPr>
                <w:spacing w:val="-3"/>
                <w:sz w:val="20"/>
              </w:rPr>
              <w:t xml:space="preserve"> </w:t>
            </w:r>
            <w:r w:rsidRPr="000F111D">
              <w:rPr>
                <w:sz w:val="20"/>
              </w:rPr>
              <w:t>y</w:t>
            </w:r>
            <w:r w:rsidRPr="000F111D">
              <w:rPr>
                <w:spacing w:val="-4"/>
                <w:sz w:val="20"/>
              </w:rPr>
              <w:t xml:space="preserve"> </w:t>
            </w:r>
            <w:r w:rsidRPr="000F111D">
              <w:rPr>
                <w:sz w:val="20"/>
              </w:rPr>
              <w:t>leyes</w:t>
            </w:r>
            <w:r w:rsidRPr="000F111D">
              <w:rPr>
                <w:spacing w:val="-4"/>
                <w:sz w:val="20"/>
              </w:rPr>
              <w:t xml:space="preserve"> </w:t>
            </w:r>
            <w:r w:rsidRPr="000F111D">
              <w:rPr>
                <w:sz w:val="20"/>
              </w:rPr>
              <w:t>correspondientes.</w:t>
            </w:r>
          </w:p>
          <w:p w:rsidR="005F1E51" w:rsidRPr="000F111D" w:rsidRDefault="002D7C6F">
            <w:pPr>
              <w:pStyle w:val="TableParagraph"/>
              <w:numPr>
                <w:ilvl w:val="0"/>
                <w:numId w:val="198"/>
              </w:numPr>
              <w:tabs>
                <w:tab w:val="left" w:pos="429"/>
                <w:tab w:val="left" w:pos="430"/>
              </w:tabs>
              <w:ind w:right="57" w:hanging="360"/>
              <w:rPr>
                <w:sz w:val="20"/>
              </w:rPr>
            </w:pPr>
            <w:r w:rsidRPr="000F111D">
              <w:rPr>
                <w:sz w:val="20"/>
              </w:rPr>
              <w:t>Coordina la ejecución de Visa Final a cheques y notas de débito emitidos por la Sección</w:t>
            </w:r>
            <w:r w:rsidRPr="000F111D">
              <w:rPr>
                <w:spacing w:val="31"/>
                <w:sz w:val="20"/>
              </w:rPr>
              <w:t xml:space="preserve"> </w:t>
            </w:r>
            <w:r w:rsidRPr="000F111D">
              <w:rPr>
                <w:sz w:val="20"/>
              </w:rPr>
              <w:t>de Tesorería.</w:t>
            </w:r>
          </w:p>
          <w:p w:rsidR="005F1E51" w:rsidRPr="000F111D" w:rsidRDefault="002D7C6F">
            <w:pPr>
              <w:pStyle w:val="TableParagraph"/>
              <w:numPr>
                <w:ilvl w:val="0"/>
                <w:numId w:val="198"/>
              </w:numPr>
              <w:tabs>
                <w:tab w:val="left" w:pos="429"/>
                <w:tab w:val="left" w:pos="430"/>
              </w:tabs>
              <w:spacing w:before="1"/>
              <w:ind w:right="58" w:hanging="360"/>
              <w:rPr>
                <w:sz w:val="20"/>
              </w:rPr>
            </w:pPr>
            <w:r w:rsidRPr="000F111D">
              <w:rPr>
                <w:sz w:val="20"/>
              </w:rPr>
              <w:t>Dirige la realización de verificaciones de las liquidaciones y procedimientos utilizados en las ejecuciones del gasto, revisando toda la documentación</w:t>
            </w:r>
            <w:r w:rsidRPr="000F111D">
              <w:rPr>
                <w:spacing w:val="-10"/>
                <w:sz w:val="20"/>
              </w:rPr>
              <w:t xml:space="preserve"> </w:t>
            </w:r>
            <w:r w:rsidRPr="000F111D">
              <w:rPr>
                <w:sz w:val="20"/>
              </w:rPr>
              <w:t>correspondiente.</w:t>
            </w:r>
          </w:p>
          <w:p w:rsidR="005F1E51" w:rsidRDefault="002D7C6F">
            <w:pPr>
              <w:pStyle w:val="TableParagraph"/>
              <w:numPr>
                <w:ilvl w:val="0"/>
                <w:numId w:val="198"/>
              </w:numPr>
              <w:tabs>
                <w:tab w:val="left" w:pos="429"/>
                <w:tab w:val="left" w:pos="430"/>
              </w:tabs>
              <w:spacing w:before="6"/>
              <w:rPr>
                <w:sz w:val="20"/>
              </w:rPr>
            </w:pPr>
            <w:r w:rsidRPr="000F111D">
              <w:rPr>
                <w:sz w:val="20"/>
              </w:rPr>
              <w:t>Cumple con otras funciones y responsabilidades</w:t>
            </w:r>
            <w:r>
              <w:rPr>
                <w:sz w:val="20"/>
              </w:rPr>
              <w:t xml:space="preserve"> afines a su área de trabajo y</w:t>
            </w:r>
            <w:r>
              <w:rPr>
                <w:spacing w:val="-19"/>
                <w:sz w:val="20"/>
              </w:rPr>
              <w:t xml:space="preserve"> </w:t>
            </w:r>
            <w:r>
              <w:rPr>
                <w:sz w:val="20"/>
              </w:rPr>
              <w:t>competencia.</w:t>
            </w:r>
          </w:p>
        </w:tc>
      </w:tr>
    </w:tbl>
    <w:p w:rsidR="005F1E51" w:rsidRDefault="005F1E51">
      <w:pPr>
        <w:pStyle w:val="Textoindependiente"/>
        <w:spacing w:before="10"/>
        <w:rPr>
          <w:b/>
          <w:i/>
          <w:sz w:val="19"/>
        </w:rPr>
      </w:pPr>
    </w:p>
    <w:p w:rsidR="005F1E51" w:rsidRDefault="002D7C6F">
      <w:pPr>
        <w:ind w:left="221"/>
        <w:rPr>
          <w:b/>
          <w:i/>
          <w:sz w:val="20"/>
        </w:rPr>
      </w:pPr>
      <w:r>
        <w:rPr>
          <w:b/>
          <w:i/>
          <w:sz w:val="20"/>
        </w:rPr>
        <w:t>CONTEXTO DEL PUESTO</w:t>
      </w:r>
    </w:p>
    <w:p w:rsidR="005F1E51" w:rsidRDefault="005F1E51">
      <w:pPr>
        <w:pStyle w:val="Textoindependiente"/>
        <w:spacing w:before="11"/>
        <w:rPr>
          <w:b/>
          <w:i/>
        </w:rPr>
      </w:pPr>
    </w:p>
    <w:tbl>
      <w:tblPr>
        <w:tblStyle w:val="TableNormal"/>
        <w:tblW w:w="0" w:type="auto"/>
        <w:tblInd w:w="229" w:type="dxa"/>
        <w:tblLayout w:type="fixed"/>
        <w:tblLook w:val="01E0" w:firstRow="1" w:lastRow="1" w:firstColumn="1" w:lastColumn="1" w:noHBand="0" w:noVBand="0"/>
      </w:tblPr>
      <w:tblGrid>
        <w:gridCol w:w="9476"/>
      </w:tblGrid>
      <w:tr w:rsidR="005F1E51">
        <w:trPr>
          <w:trHeight w:val="574"/>
        </w:trPr>
        <w:tc>
          <w:tcPr>
            <w:tcW w:w="9476" w:type="dxa"/>
            <w:shd w:val="clear" w:color="auto" w:fill="000000"/>
          </w:tcPr>
          <w:p w:rsidR="005F1E51" w:rsidRDefault="002D7C6F">
            <w:pPr>
              <w:pStyle w:val="TableParagraph"/>
              <w:spacing w:before="58"/>
              <w:ind w:left="74" w:right="46"/>
              <w:rPr>
                <w:i/>
                <w:sz w:val="20"/>
              </w:rPr>
            </w:pPr>
            <w:r>
              <w:rPr>
                <w:b/>
                <w:color w:val="FFFFFF"/>
                <w:sz w:val="20"/>
              </w:rPr>
              <w:t xml:space="preserve">RESULTADOS PRINCIPALES: </w:t>
            </w:r>
            <w:r>
              <w:rPr>
                <w:i/>
                <w:color w:val="FFFFFF"/>
                <w:sz w:val="20"/>
              </w:rPr>
              <w:t>Resultados principales que aporta el puesto, sea esto en términos de productos o servicios que debe brindar a sus clientes internos o externos.</w:t>
            </w:r>
          </w:p>
        </w:tc>
      </w:tr>
      <w:tr w:rsidR="005F1E51">
        <w:trPr>
          <w:trHeight w:val="356"/>
        </w:trPr>
        <w:tc>
          <w:tcPr>
            <w:tcW w:w="9476" w:type="dxa"/>
            <w:tcBorders>
              <w:top w:val="single" w:sz="4" w:space="0" w:color="000000"/>
              <w:left w:val="single" w:sz="4" w:space="0" w:color="000000"/>
              <w:bottom w:val="single" w:sz="4" w:space="0" w:color="000000"/>
              <w:right w:val="single" w:sz="4" w:space="0" w:color="000000"/>
            </w:tcBorders>
          </w:tcPr>
          <w:p w:rsidR="005F1E51" w:rsidRDefault="002D7C6F">
            <w:pPr>
              <w:pStyle w:val="TableParagraph"/>
              <w:spacing w:before="63"/>
              <w:ind w:left="69"/>
              <w:rPr>
                <w:sz w:val="20"/>
              </w:rPr>
            </w:pPr>
            <w:r>
              <w:rPr>
                <w:sz w:val="20"/>
              </w:rPr>
              <w:t>Documentación debidamente visada y autorizada para su pago.</w:t>
            </w:r>
          </w:p>
        </w:tc>
      </w:tr>
    </w:tbl>
    <w:p w:rsidR="005F1E51" w:rsidRDefault="005F1E51">
      <w:pPr>
        <w:pStyle w:val="Textoindependiente"/>
        <w:spacing w:before="10"/>
        <w:rPr>
          <w:b/>
          <w:i/>
        </w:rPr>
      </w:pPr>
    </w:p>
    <w:tbl>
      <w:tblPr>
        <w:tblStyle w:val="TableNormal"/>
        <w:tblW w:w="0" w:type="auto"/>
        <w:tblInd w:w="229" w:type="dxa"/>
        <w:tblLayout w:type="fixed"/>
        <w:tblLook w:val="01E0" w:firstRow="1" w:lastRow="1" w:firstColumn="1" w:lastColumn="1" w:noHBand="0" w:noVBand="0"/>
      </w:tblPr>
      <w:tblGrid>
        <w:gridCol w:w="9476"/>
      </w:tblGrid>
      <w:tr w:rsidR="005F1E51">
        <w:trPr>
          <w:trHeight w:val="574"/>
        </w:trPr>
        <w:tc>
          <w:tcPr>
            <w:tcW w:w="9476" w:type="dxa"/>
            <w:shd w:val="clear" w:color="auto" w:fill="000000"/>
          </w:tcPr>
          <w:p w:rsidR="005F1E51" w:rsidRDefault="002D7C6F">
            <w:pPr>
              <w:pStyle w:val="TableParagraph"/>
              <w:spacing w:before="58"/>
              <w:ind w:left="74" w:right="46"/>
              <w:rPr>
                <w:i/>
                <w:sz w:val="20"/>
              </w:rPr>
            </w:pPr>
            <w:r>
              <w:rPr>
                <w:b/>
                <w:color w:val="FFFFFF"/>
                <w:sz w:val="20"/>
              </w:rPr>
              <w:t xml:space="preserve">MARCO DE REFERENCIA PARA LA ACCION: </w:t>
            </w:r>
            <w:r>
              <w:rPr>
                <w:i/>
                <w:color w:val="FFFFFF"/>
                <w:sz w:val="20"/>
              </w:rPr>
              <w:t>Normas, reglamentos y guías sobre las cuales el puesto descansa para su actuación, como la descripción de quién o quienes controlan los resultados del puesto.</w:t>
            </w:r>
          </w:p>
        </w:tc>
      </w:tr>
      <w:tr w:rsidR="005F1E51">
        <w:trPr>
          <w:trHeight w:val="2385"/>
        </w:trPr>
        <w:tc>
          <w:tcPr>
            <w:tcW w:w="9476" w:type="dxa"/>
            <w:tcBorders>
              <w:top w:val="single" w:sz="4" w:space="0" w:color="000000"/>
              <w:left w:val="single" w:sz="4" w:space="0" w:color="000000"/>
              <w:bottom w:val="single" w:sz="4" w:space="0" w:color="000000"/>
              <w:right w:val="single" w:sz="4" w:space="0" w:color="000000"/>
            </w:tcBorders>
          </w:tcPr>
          <w:p w:rsidR="005F1E51" w:rsidRDefault="002D7C6F">
            <w:pPr>
              <w:pStyle w:val="TableParagraph"/>
              <w:numPr>
                <w:ilvl w:val="0"/>
                <w:numId w:val="197"/>
              </w:numPr>
              <w:tabs>
                <w:tab w:val="left" w:pos="429"/>
                <w:tab w:val="left" w:pos="430"/>
              </w:tabs>
              <w:spacing w:before="62"/>
              <w:rPr>
                <w:sz w:val="20"/>
              </w:rPr>
            </w:pPr>
            <w:r>
              <w:rPr>
                <w:sz w:val="20"/>
              </w:rPr>
              <w:t>Ley de</w:t>
            </w:r>
            <w:r>
              <w:rPr>
                <w:spacing w:val="-2"/>
                <w:sz w:val="20"/>
              </w:rPr>
              <w:t xml:space="preserve"> </w:t>
            </w:r>
            <w:r>
              <w:rPr>
                <w:sz w:val="20"/>
              </w:rPr>
              <w:t>Alfabetización.</w:t>
            </w:r>
          </w:p>
          <w:p w:rsidR="005F1E51" w:rsidRDefault="002D7C6F">
            <w:pPr>
              <w:pStyle w:val="TableParagraph"/>
              <w:numPr>
                <w:ilvl w:val="0"/>
                <w:numId w:val="197"/>
              </w:numPr>
              <w:tabs>
                <w:tab w:val="left" w:pos="429"/>
                <w:tab w:val="left" w:pos="430"/>
              </w:tabs>
              <w:spacing w:before="60"/>
              <w:rPr>
                <w:sz w:val="20"/>
              </w:rPr>
            </w:pPr>
            <w:r>
              <w:rPr>
                <w:sz w:val="20"/>
              </w:rPr>
              <w:t>Reglamento de la Ley de</w:t>
            </w:r>
            <w:r>
              <w:rPr>
                <w:spacing w:val="-9"/>
                <w:sz w:val="20"/>
              </w:rPr>
              <w:t xml:space="preserve"> </w:t>
            </w:r>
            <w:r>
              <w:rPr>
                <w:sz w:val="20"/>
              </w:rPr>
              <w:t>Alfabetización.</w:t>
            </w:r>
          </w:p>
          <w:p w:rsidR="005F1E51" w:rsidRDefault="002D7C6F">
            <w:pPr>
              <w:pStyle w:val="TableParagraph"/>
              <w:numPr>
                <w:ilvl w:val="0"/>
                <w:numId w:val="197"/>
              </w:numPr>
              <w:tabs>
                <w:tab w:val="left" w:pos="429"/>
                <w:tab w:val="left" w:pos="430"/>
              </w:tabs>
              <w:spacing w:before="60"/>
              <w:rPr>
                <w:sz w:val="20"/>
              </w:rPr>
            </w:pPr>
            <w:r>
              <w:rPr>
                <w:sz w:val="20"/>
              </w:rPr>
              <w:t>Ley de la Contraloría General de Cuentas, Decreto del Congreso de la República</w:t>
            </w:r>
            <w:r>
              <w:rPr>
                <w:spacing w:val="-20"/>
                <w:sz w:val="20"/>
              </w:rPr>
              <w:t xml:space="preserve"> </w:t>
            </w:r>
            <w:r>
              <w:rPr>
                <w:sz w:val="20"/>
              </w:rPr>
              <w:t>31-2002.</w:t>
            </w:r>
          </w:p>
          <w:p w:rsidR="005F1E51" w:rsidRDefault="002D7C6F">
            <w:pPr>
              <w:pStyle w:val="TableParagraph"/>
              <w:numPr>
                <w:ilvl w:val="0"/>
                <w:numId w:val="197"/>
              </w:numPr>
              <w:tabs>
                <w:tab w:val="left" w:pos="429"/>
                <w:tab w:val="left" w:pos="430"/>
              </w:tabs>
              <w:spacing w:before="60"/>
              <w:rPr>
                <w:sz w:val="20"/>
              </w:rPr>
            </w:pPr>
            <w:r>
              <w:rPr>
                <w:sz w:val="20"/>
              </w:rPr>
              <w:t>Reglamento de la Ley de la Contraloría General de Cuentas, Acuerdo Gubernativo</w:t>
            </w:r>
            <w:r>
              <w:rPr>
                <w:spacing w:val="-17"/>
                <w:sz w:val="20"/>
              </w:rPr>
              <w:t xml:space="preserve"> </w:t>
            </w:r>
            <w:r>
              <w:rPr>
                <w:sz w:val="20"/>
              </w:rPr>
              <w:t>318-2003.</w:t>
            </w:r>
          </w:p>
          <w:p w:rsidR="005F1E51" w:rsidRDefault="002D7C6F">
            <w:pPr>
              <w:pStyle w:val="TableParagraph"/>
              <w:numPr>
                <w:ilvl w:val="0"/>
                <w:numId w:val="197"/>
              </w:numPr>
              <w:tabs>
                <w:tab w:val="left" w:pos="429"/>
                <w:tab w:val="left" w:pos="430"/>
              </w:tabs>
              <w:spacing w:before="60"/>
              <w:rPr>
                <w:sz w:val="20"/>
              </w:rPr>
            </w:pPr>
            <w:r>
              <w:rPr>
                <w:sz w:val="20"/>
              </w:rPr>
              <w:t>Ley Orgánica del Presupuesto, Decreto del Congreso de la República</w:t>
            </w:r>
            <w:r>
              <w:rPr>
                <w:spacing w:val="-13"/>
                <w:sz w:val="20"/>
              </w:rPr>
              <w:t xml:space="preserve"> </w:t>
            </w:r>
            <w:r>
              <w:rPr>
                <w:sz w:val="20"/>
              </w:rPr>
              <w:t>101-97.</w:t>
            </w:r>
          </w:p>
          <w:p w:rsidR="005F1E51" w:rsidRDefault="002D7C6F">
            <w:pPr>
              <w:pStyle w:val="TableParagraph"/>
              <w:numPr>
                <w:ilvl w:val="0"/>
                <w:numId w:val="197"/>
              </w:numPr>
              <w:tabs>
                <w:tab w:val="left" w:pos="429"/>
                <w:tab w:val="left" w:pos="430"/>
              </w:tabs>
              <w:spacing w:before="60"/>
              <w:rPr>
                <w:sz w:val="20"/>
              </w:rPr>
            </w:pPr>
            <w:r>
              <w:rPr>
                <w:sz w:val="20"/>
              </w:rPr>
              <w:t>Reglamento de la Ley Orgánica del Presupuesto, Acuerdo Gubernativo</w:t>
            </w:r>
            <w:r>
              <w:rPr>
                <w:spacing w:val="-19"/>
                <w:sz w:val="20"/>
              </w:rPr>
              <w:t xml:space="preserve"> </w:t>
            </w:r>
            <w:r>
              <w:rPr>
                <w:sz w:val="20"/>
              </w:rPr>
              <w:t>240-98.</w:t>
            </w:r>
          </w:p>
          <w:p w:rsidR="005F1E51" w:rsidRDefault="002D7C6F">
            <w:pPr>
              <w:pStyle w:val="TableParagraph"/>
              <w:numPr>
                <w:ilvl w:val="0"/>
                <w:numId w:val="197"/>
              </w:numPr>
              <w:tabs>
                <w:tab w:val="left" w:pos="429"/>
                <w:tab w:val="left" w:pos="430"/>
              </w:tabs>
              <w:spacing w:before="60"/>
              <w:rPr>
                <w:sz w:val="20"/>
              </w:rPr>
            </w:pPr>
            <w:r>
              <w:rPr>
                <w:sz w:val="20"/>
              </w:rPr>
              <w:t>Ley de Impuesto sobre la Renta y su</w:t>
            </w:r>
            <w:r>
              <w:rPr>
                <w:spacing w:val="-10"/>
                <w:sz w:val="20"/>
              </w:rPr>
              <w:t xml:space="preserve"> </w:t>
            </w:r>
            <w:r>
              <w:rPr>
                <w:sz w:val="20"/>
              </w:rPr>
              <w:t>Reglamento.</w:t>
            </w:r>
          </w:p>
          <w:p w:rsidR="005F1E51" w:rsidRDefault="002D7C6F">
            <w:pPr>
              <w:pStyle w:val="TableParagraph"/>
              <w:numPr>
                <w:ilvl w:val="0"/>
                <w:numId w:val="197"/>
              </w:numPr>
              <w:tabs>
                <w:tab w:val="left" w:pos="429"/>
                <w:tab w:val="left" w:pos="430"/>
              </w:tabs>
              <w:spacing w:before="60"/>
              <w:rPr>
                <w:sz w:val="20"/>
              </w:rPr>
            </w:pPr>
            <w:r>
              <w:rPr>
                <w:sz w:val="20"/>
              </w:rPr>
              <w:t>Ley de Impuesto al Valor Agregado y su</w:t>
            </w:r>
            <w:r>
              <w:rPr>
                <w:spacing w:val="-10"/>
                <w:sz w:val="20"/>
              </w:rPr>
              <w:t xml:space="preserve"> </w:t>
            </w:r>
            <w:r>
              <w:rPr>
                <w:sz w:val="20"/>
              </w:rPr>
              <w:t>Reglamento.</w:t>
            </w:r>
          </w:p>
        </w:tc>
      </w:tr>
    </w:tbl>
    <w:p w:rsidR="005F1E51" w:rsidRDefault="005F1E51">
      <w:pPr>
        <w:rPr>
          <w:sz w:val="20"/>
        </w:rPr>
        <w:sectPr w:rsidR="005F1E51">
          <w:pgSz w:w="12240" w:h="15840"/>
          <w:pgMar w:top="1400" w:right="880" w:bottom="1160" w:left="1480" w:header="698" w:footer="963" w:gutter="0"/>
          <w:cols w:space="720"/>
        </w:sectPr>
      </w:pPr>
    </w:p>
    <w:p w:rsidR="005F1E51" w:rsidRDefault="005F1E51">
      <w:pPr>
        <w:pStyle w:val="Textoindependiente"/>
        <w:spacing w:before="3"/>
        <w:rPr>
          <w:b/>
          <w:i/>
          <w:sz w:val="18"/>
        </w:rPr>
      </w:pPr>
    </w:p>
    <w:tbl>
      <w:tblPr>
        <w:tblStyle w:val="TableNormal"/>
        <w:tblW w:w="0" w:type="auto"/>
        <w:tblInd w:w="2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476"/>
      </w:tblGrid>
      <w:tr w:rsidR="005F1E51">
        <w:trPr>
          <w:trHeight w:val="870"/>
        </w:trPr>
        <w:tc>
          <w:tcPr>
            <w:tcW w:w="9476" w:type="dxa"/>
          </w:tcPr>
          <w:p w:rsidR="005F1E51" w:rsidRDefault="002D7C6F">
            <w:pPr>
              <w:pStyle w:val="TableParagraph"/>
              <w:numPr>
                <w:ilvl w:val="0"/>
                <w:numId w:val="196"/>
              </w:numPr>
              <w:tabs>
                <w:tab w:val="left" w:pos="429"/>
                <w:tab w:val="left" w:pos="430"/>
              </w:tabs>
              <w:spacing w:line="228" w:lineRule="exact"/>
              <w:rPr>
                <w:sz w:val="20"/>
              </w:rPr>
            </w:pPr>
            <w:r>
              <w:rPr>
                <w:sz w:val="20"/>
              </w:rPr>
              <w:t>Ley de Servicio Civil y su</w:t>
            </w:r>
            <w:r>
              <w:rPr>
                <w:spacing w:val="-8"/>
                <w:sz w:val="20"/>
              </w:rPr>
              <w:t xml:space="preserve"> </w:t>
            </w:r>
            <w:r>
              <w:rPr>
                <w:sz w:val="20"/>
              </w:rPr>
              <w:t>Reglamento.</w:t>
            </w:r>
          </w:p>
          <w:p w:rsidR="005F1E51" w:rsidRDefault="002D7C6F">
            <w:pPr>
              <w:pStyle w:val="TableParagraph"/>
              <w:numPr>
                <w:ilvl w:val="0"/>
                <w:numId w:val="196"/>
              </w:numPr>
              <w:tabs>
                <w:tab w:val="left" w:pos="429"/>
                <w:tab w:val="left" w:pos="430"/>
              </w:tabs>
              <w:spacing w:before="59"/>
              <w:rPr>
                <w:sz w:val="20"/>
              </w:rPr>
            </w:pPr>
            <w:r>
              <w:rPr>
                <w:sz w:val="20"/>
              </w:rPr>
              <w:t>Reglamento de liquidación de cajas</w:t>
            </w:r>
            <w:r>
              <w:rPr>
                <w:spacing w:val="-8"/>
                <w:sz w:val="20"/>
              </w:rPr>
              <w:t xml:space="preserve"> </w:t>
            </w:r>
            <w:r>
              <w:rPr>
                <w:sz w:val="20"/>
              </w:rPr>
              <w:t>chicas.</w:t>
            </w:r>
          </w:p>
          <w:p w:rsidR="005F1E51" w:rsidRDefault="002D7C6F">
            <w:pPr>
              <w:pStyle w:val="TableParagraph"/>
              <w:numPr>
                <w:ilvl w:val="0"/>
                <w:numId w:val="196"/>
              </w:numPr>
              <w:tabs>
                <w:tab w:val="left" w:pos="429"/>
                <w:tab w:val="left" w:pos="430"/>
              </w:tabs>
              <w:spacing w:before="60"/>
              <w:rPr>
                <w:sz w:val="20"/>
              </w:rPr>
            </w:pPr>
            <w:r>
              <w:rPr>
                <w:sz w:val="20"/>
              </w:rPr>
              <w:t>Reglamentos de programación y ejecución</w:t>
            </w:r>
            <w:r>
              <w:rPr>
                <w:spacing w:val="-6"/>
                <w:sz w:val="20"/>
              </w:rPr>
              <w:t xml:space="preserve"> </w:t>
            </w:r>
            <w:r>
              <w:rPr>
                <w:sz w:val="20"/>
              </w:rPr>
              <w:t>presupuestaria.</w:t>
            </w:r>
          </w:p>
        </w:tc>
      </w:tr>
    </w:tbl>
    <w:p w:rsidR="005F1E51" w:rsidRDefault="005F1E51">
      <w:pPr>
        <w:pStyle w:val="Textoindependiente"/>
        <w:spacing w:before="9"/>
        <w:rPr>
          <w:b/>
          <w:i/>
          <w:sz w:val="11"/>
        </w:rPr>
      </w:pPr>
    </w:p>
    <w:p w:rsidR="005F1E51" w:rsidRDefault="002D7C6F">
      <w:pPr>
        <w:spacing w:before="94"/>
        <w:ind w:left="221"/>
        <w:rPr>
          <w:b/>
          <w:i/>
          <w:sz w:val="20"/>
        </w:rPr>
      </w:pPr>
      <w:r>
        <w:rPr>
          <w:b/>
          <w:i/>
          <w:sz w:val="20"/>
        </w:rPr>
        <w:t>RELACIONES DEL PUESTO</w:t>
      </w:r>
    </w:p>
    <w:p w:rsidR="005F1E51" w:rsidRDefault="005F1E51">
      <w:pPr>
        <w:pStyle w:val="Textoindependiente"/>
        <w:spacing w:before="10"/>
        <w:rPr>
          <w:b/>
          <w:i/>
        </w:rPr>
      </w:pPr>
    </w:p>
    <w:tbl>
      <w:tblPr>
        <w:tblStyle w:val="TableNormal"/>
        <w:tblW w:w="0" w:type="auto"/>
        <w:tblInd w:w="229" w:type="dxa"/>
        <w:tblLayout w:type="fixed"/>
        <w:tblLook w:val="01E0" w:firstRow="1" w:lastRow="1" w:firstColumn="1" w:lastColumn="1" w:noHBand="0" w:noVBand="0"/>
      </w:tblPr>
      <w:tblGrid>
        <w:gridCol w:w="9476"/>
      </w:tblGrid>
      <w:tr w:rsidR="005F1E51">
        <w:trPr>
          <w:trHeight w:val="345"/>
        </w:trPr>
        <w:tc>
          <w:tcPr>
            <w:tcW w:w="9476" w:type="dxa"/>
            <w:shd w:val="clear" w:color="auto" w:fill="000000"/>
          </w:tcPr>
          <w:p w:rsidR="005F1E51" w:rsidRDefault="002D7C6F">
            <w:pPr>
              <w:pStyle w:val="TableParagraph"/>
              <w:spacing w:before="58"/>
              <w:ind w:left="74"/>
              <w:rPr>
                <w:b/>
                <w:sz w:val="20"/>
              </w:rPr>
            </w:pPr>
            <w:r>
              <w:rPr>
                <w:b/>
                <w:color w:val="FFFFFF"/>
                <w:sz w:val="20"/>
              </w:rPr>
              <w:t>RELACIONES INTERNAS:</w:t>
            </w:r>
          </w:p>
        </w:tc>
      </w:tr>
      <w:tr w:rsidR="005F1E51">
        <w:trPr>
          <w:trHeight w:val="4404"/>
        </w:trPr>
        <w:tc>
          <w:tcPr>
            <w:tcW w:w="9476" w:type="dxa"/>
            <w:tcBorders>
              <w:top w:val="single" w:sz="4" w:space="0" w:color="000000"/>
              <w:left w:val="single" w:sz="4" w:space="0" w:color="000000"/>
              <w:bottom w:val="single" w:sz="4" w:space="0" w:color="000000"/>
              <w:right w:val="single" w:sz="4" w:space="0" w:color="000000"/>
            </w:tcBorders>
          </w:tcPr>
          <w:p w:rsidR="005F1E51" w:rsidRDefault="002D7C6F">
            <w:pPr>
              <w:pStyle w:val="TableParagraph"/>
              <w:numPr>
                <w:ilvl w:val="0"/>
                <w:numId w:val="195"/>
              </w:numPr>
              <w:tabs>
                <w:tab w:val="left" w:pos="429"/>
                <w:tab w:val="left" w:pos="430"/>
              </w:tabs>
              <w:spacing w:before="62"/>
              <w:rPr>
                <w:sz w:val="20"/>
              </w:rPr>
            </w:pPr>
            <w:r>
              <w:rPr>
                <w:sz w:val="20"/>
              </w:rPr>
              <w:t>Cliente:</w:t>
            </w:r>
          </w:p>
          <w:p w:rsidR="005F1E51" w:rsidRDefault="002D7C6F">
            <w:pPr>
              <w:pStyle w:val="TableParagraph"/>
              <w:numPr>
                <w:ilvl w:val="1"/>
                <w:numId w:val="195"/>
              </w:numPr>
              <w:tabs>
                <w:tab w:val="left" w:pos="789"/>
                <w:tab w:val="left" w:pos="790"/>
              </w:tabs>
              <w:spacing w:before="60"/>
              <w:rPr>
                <w:sz w:val="20"/>
              </w:rPr>
            </w:pPr>
            <w:r>
              <w:rPr>
                <w:sz w:val="20"/>
              </w:rPr>
              <w:t xml:space="preserve">Secretaria Ejecutiva: </w:t>
            </w:r>
            <w:r>
              <w:rPr>
                <w:spacing w:val="-3"/>
                <w:sz w:val="20"/>
              </w:rPr>
              <w:t xml:space="preserve">trasladar datos </w:t>
            </w:r>
            <w:r>
              <w:rPr>
                <w:sz w:val="20"/>
              </w:rPr>
              <w:t xml:space="preserve">o </w:t>
            </w:r>
            <w:r>
              <w:rPr>
                <w:spacing w:val="-3"/>
                <w:sz w:val="20"/>
              </w:rPr>
              <w:t xml:space="preserve">información, discutir </w:t>
            </w:r>
            <w:r>
              <w:rPr>
                <w:sz w:val="20"/>
              </w:rPr>
              <w:t xml:space="preserve">y </w:t>
            </w:r>
            <w:r>
              <w:rPr>
                <w:spacing w:val="-3"/>
                <w:sz w:val="20"/>
              </w:rPr>
              <w:t>resolver</w:t>
            </w:r>
            <w:r>
              <w:rPr>
                <w:spacing w:val="-18"/>
                <w:sz w:val="20"/>
              </w:rPr>
              <w:t xml:space="preserve"> </w:t>
            </w:r>
            <w:r>
              <w:rPr>
                <w:spacing w:val="-3"/>
                <w:sz w:val="20"/>
              </w:rPr>
              <w:t>problemas.</w:t>
            </w:r>
          </w:p>
          <w:p w:rsidR="005F1E51" w:rsidRDefault="002D7C6F">
            <w:pPr>
              <w:pStyle w:val="TableParagraph"/>
              <w:numPr>
                <w:ilvl w:val="1"/>
                <w:numId w:val="195"/>
              </w:numPr>
              <w:tabs>
                <w:tab w:val="left" w:pos="789"/>
                <w:tab w:val="left" w:pos="790"/>
              </w:tabs>
              <w:spacing w:before="43"/>
              <w:rPr>
                <w:sz w:val="20"/>
              </w:rPr>
            </w:pPr>
            <w:r>
              <w:rPr>
                <w:sz w:val="20"/>
              </w:rPr>
              <w:t xml:space="preserve">Personal de la Unidad: </w:t>
            </w:r>
            <w:r>
              <w:rPr>
                <w:spacing w:val="-3"/>
                <w:sz w:val="20"/>
              </w:rPr>
              <w:t xml:space="preserve">trasladar datos </w:t>
            </w:r>
            <w:r>
              <w:rPr>
                <w:sz w:val="20"/>
              </w:rPr>
              <w:t xml:space="preserve">o </w:t>
            </w:r>
            <w:r>
              <w:rPr>
                <w:spacing w:val="-3"/>
                <w:sz w:val="20"/>
              </w:rPr>
              <w:t xml:space="preserve">información, discutir </w:t>
            </w:r>
            <w:r>
              <w:rPr>
                <w:sz w:val="20"/>
              </w:rPr>
              <w:t xml:space="preserve">y </w:t>
            </w:r>
            <w:r>
              <w:rPr>
                <w:spacing w:val="-3"/>
                <w:sz w:val="20"/>
              </w:rPr>
              <w:t>resolver</w:t>
            </w:r>
            <w:r>
              <w:rPr>
                <w:spacing w:val="-23"/>
                <w:sz w:val="20"/>
              </w:rPr>
              <w:t xml:space="preserve"> </w:t>
            </w:r>
            <w:r>
              <w:rPr>
                <w:spacing w:val="-3"/>
                <w:sz w:val="20"/>
              </w:rPr>
              <w:t>problemas.</w:t>
            </w:r>
          </w:p>
          <w:p w:rsidR="005F1E51" w:rsidRDefault="002D7C6F">
            <w:pPr>
              <w:pStyle w:val="TableParagraph"/>
              <w:numPr>
                <w:ilvl w:val="1"/>
                <w:numId w:val="195"/>
              </w:numPr>
              <w:tabs>
                <w:tab w:val="left" w:pos="789"/>
                <w:tab w:val="left" w:pos="790"/>
              </w:tabs>
              <w:spacing w:before="41"/>
              <w:rPr>
                <w:sz w:val="20"/>
              </w:rPr>
            </w:pPr>
            <w:r>
              <w:rPr>
                <w:spacing w:val="-3"/>
                <w:sz w:val="20"/>
              </w:rPr>
              <w:t xml:space="preserve">Unidad </w:t>
            </w:r>
            <w:r>
              <w:rPr>
                <w:sz w:val="20"/>
              </w:rPr>
              <w:t xml:space="preserve">de </w:t>
            </w:r>
            <w:r>
              <w:rPr>
                <w:spacing w:val="-3"/>
                <w:sz w:val="20"/>
              </w:rPr>
              <w:t xml:space="preserve">Administración Financiera: trasladar </w:t>
            </w:r>
            <w:r>
              <w:rPr>
                <w:sz w:val="20"/>
              </w:rPr>
              <w:t xml:space="preserve">datos o </w:t>
            </w:r>
            <w:r>
              <w:rPr>
                <w:spacing w:val="-3"/>
                <w:sz w:val="20"/>
              </w:rPr>
              <w:t xml:space="preserve">información, discutir </w:t>
            </w:r>
            <w:r>
              <w:rPr>
                <w:sz w:val="20"/>
              </w:rPr>
              <w:t xml:space="preserve">y </w:t>
            </w:r>
            <w:r>
              <w:rPr>
                <w:spacing w:val="-3"/>
                <w:sz w:val="20"/>
              </w:rPr>
              <w:t>resolver</w:t>
            </w:r>
            <w:r>
              <w:rPr>
                <w:spacing w:val="-19"/>
                <w:sz w:val="20"/>
              </w:rPr>
              <w:t xml:space="preserve"> </w:t>
            </w:r>
            <w:r>
              <w:rPr>
                <w:spacing w:val="-3"/>
                <w:sz w:val="20"/>
              </w:rPr>
              <w:t>problemas.</w:t>
            </w:r>
          </w:p>
          <w:p w:rsidR="005F1E51" w:rsidRDefault="002D7C6F">
            <w:pPr>
              <w:pStyle w:val="TableParagraph"/>
              <w:numPr>
                <w:ilvl w:val="1"/>
                <w:numId w:val="195"/>
              </w:numPr>
              <w:tabs>
                <w:tab w:val="left" w:pos="790"/>
              </w:tabs>
              <w:spacing w:before="50" w:line="230" w:lineRule="auto"/>
              <w:ind w:right="56" w:hanging="360"/>
              <w:jc w:val="both"/>
              <w:rPr>
                <w:sz w:val="20"/>
              </w:rPr>
            </w:pPr>
            <w:r>
              <w:rPr>
                <w:sz w:val="20"/>
              </w:rPr>
              <w:t xml:space="preserve">Coordinadores Departamentales, Técnicos Financieros, Coordinadores Municipales de Alfabetización, Alfabetizadores: dar </w:t>
            </w:r>
            <w:r>
              <w:rPr>
                <w:spacing w:val="-3"/>
                <w:sz w:val="20"/>
              </w:rPr>
              <w:t xml:space="preserve">instrucciones, supervisar trabajo, presentar </w:t>
            </w:r>
            <w:r>
              <w:rPr>
                <w:sz w:val="20"/>
              </w:rPr>
              <w:t xml:space="preserve">y </w:t>
            </w:r>
            <w:r>
              <w:rPr>
                <w:spacing w:val="-3"/>
                <w:sz w:val="20"/>
              </w:rPr>
              <w:t xml:space="preserve">trasladar datos </w:t>
            </w:r>
            <w:r>
              <w:rPr>
                <w:sz w:val="20"/>
              </w:rPr>
              <w:t xml:space="preserve">o </w:t>
            </w:r>
            <w:r>
              <w:rPr>
                <w:spacing w:val="-3"/>
                <w:sz w:val="20"/>
              </w:rPr>
              <w:t xml:space="preserve">información, discutir </w:t>
            </w:r>
            <w:r>
              <w:rPr>
                <w:sz w:val="20"/>
              </w:rPr>
              <w:t xml:space="preserve">y </w:t>
            </w:r>
            <w:r>
              <w:rPr>
                <w:spacing w:val="-3"/>
                <w:sz w:val="20"/>
              </w:rPr>
              <w:t>resolver</w:t>
            </w:r>
            <w:r>
              <w:rPr>
                <w:spacing w:val="-16"/>
                <w:sz w:val="20"/>
              </w:rPr>
              <w:t xml:space="preserve"> </w:t>
            </w:r>
            <w:r>
              <w:rPr>
                <w:spacing w:val="-3"/>
                <w:sz w:val="20"/>
              </w:rPr>
              <w:t>problemas.</w:t>
            </w:r>
          </w:p>
          <w:p w:rsidR="005F1E51" w:rsidRDefault="002D7C6F">
            <w:pPr>
              <w:pStyle w:val="TableParagraph"/>
              <w:numPr>
                <w:ilvl w:val="0"/>
                <w:numId w:val="195"/>
              </w:numPr>
              <w:tabs>
                <w:tab w:val="left" w:pos="430"/>
              </w:tabs>
              <w:spacing w:before="63"/>
              <w:jc w:val="both"/>
              <w:rPr>
                <w:sz w:val="20"/>
              </w:rPr>
            </w:pPr>
            <w:r>
              <w:rPr>
                <w:sz w:val="20"/>
              </w:rPr>
              <w:t>Proveedores:</w:t>
            </w:r>
          </w:p>
          <w:p w:rsidR="005F1E51" w:rsidRPr="000F111D" w:rsidRDefault="002D7C6F">
            <w:pPr>
              <w:pStyle w:val="TableParagraph"/>
              <w:numPr>
                <w:ilvl w:val="1"/>
                <w:numId w:val="195"/>
              </w:numPr>
              <w:tabs>
                <w:tab w:val="left" w:pos="790"/>
              </w:tabs>
              <w:spacing w:before="72" w:line="223" w:lineRule="auto"/>
              <w:ind w:right="61" w:hanging="360"/>
              <w:jc w:val="both"/>
              <w:rPr>
                <w:sz w:val="20"/>
              </w:rPr>
            </w:pPr>
            <w:r w:rsidRPr="000F111D">
              <w:rPr>
                <w:sz w:val="20"/>
              </w:rPr>
              <w:t xml:space="preserve">Secretaria Ejecutiva: dar </w:t>
            </w:r>
            <w:r w:rsidRPr="000F111D">
              <w:rPr>
                <w:spacing w:val="-3"/>
                <w:sz w:val="20"/>
              </w:rPr>
              <w:t xml:space="preserve">instrucciones, trasladar datos </w:t>
            </w:r>
            <w:r w:rsidRPr="000F111D">
              <w:rPr>
                <w:sz w:val="20"/>
              </w:rPr>
              <w:t xml:space="preserve">o </w:t>
            </w:r>
            <w:r w:rsidRPr="000F111D">
              <w:rPr>
                <w:spacing w:val="-3"/>
                <w:sz w:val="20"/>
              </w:rPr>
              <w:t xml:space="preserve">información, discutir </w:t>
            </w:r>
            <w:r w:rsidRPr="000F111D">
              <w:rPr>
                <w:sz w:val="20"/>
              </w:rPr>
              <w:t xml:space="preserve">y </w:t>
            </w:r>
            <w:r w:rsidR="00CC2CC5" w:rsidRPr="000F111D">
              <w:rPr>
                <w:spacing w:val="-3"/>
                <w:sz w:val="20"/>
              </w:rPr>
              <w:t>resolver problemas</w:t>
            </w:r>
            <w:r w:rsidRPr="000F111D">
              <w:rPr>
                <w:spacing w:val="-3"/>
                <w:sz w:val="20"/>
              </w:rPr>
              <w:t>.</w:t>
            </w:r>
          </w:p>
          <w:p w:rsidR="005F1E51" w:rsidRPr="000F111D" w:rsidRDefault="002D7C6F">
            <w:pPr>
              <w:pStyle w:val="TableParagraph"/>
              <w:numPr>
                <w:ilvl w:val="1"/>
                <w:numId w:val="195"/>
              </w:numPr>
              <w:tabs>
                <w:tab w:val="left" w:pos="790"/>
              </w:tabs>
              <w:spacing w:before="63"/>
              <w:jc w:val="both"/>
              <w:rPr>
                <w:sz w:val="20"/>
              </w:rPr>
            </w:pPr>
            <w:r w:rsidRPr="000F111D">
              <w:rPr>
                <w:sz w:val="20"/>
              </w:rPr>
              <w:t xml:space="preserve">Personal de la Unidad: </w:t>
            </w:r>
            <w:r w:rsidRPr="000F111D">
              <w:rPr>
                <w:spacing w:val="-3"/>
                <w:sz w:val="20"/>
              </w:rPr>
              <w:t xml:space="preserve">proporcionar datos </w:t>
            </w:r>
            <w:r w:rsidRPr="000F111D">
              <w:rPr>
                <w:sz w:val="20"/>
              </w:rPr>
              <w:t xml:space="preserve">o </w:t>
            </w:r>
            <w:r w:rsidRPr="000F111D">
              <w:rPr>
                <w:spacing w:val="-3"/>
                <w:sz w:val="20"/>
              </w:rPr>
              <w:t xml:space="preserve">información, discutir </w:t>
            </w:r>
            <w:r w:rsidRPr="000F111D">
              <w:rPr>
                <w:sz w:val="20"/>
              </w:rPr>
              <w:t xml:space="preserve">y </w:t>
            </w:r>
            <w:r w:rsidRPr="000F111D">
              <w:rPr>
                <w:spacing w:val="-3"/>
                <w:sz w:val="20"/>
              </w:rPr>
              <w:t>resolver</w:t>
            </w:r>
            <w:r w:rsidRPr="000F111D">
              <w:rPr>
                <w:spacing w:val="-19"/>
                <w:sz w:val="20"/>
              </w:rPr>
              <w:t xml:space="preserve"> </w:t>
            </w:r>
            <w:r w:rsidRPr="000F111D">
              <w:rPr>
                <w:spacing w:val="-3"/>
                <w:sz w:val="20"/>
              </w:rPr>
              <w:t>problemas.</w:t>
            </w:r>
          </w:p>
          <w:p w:rsidR="005F1E51" w:rsidRPr="000F111D" w:rsidRDefault="002D7C6F">
            <w:pPr>
              <w:pStyle w:val="TableParagraph"/>
              <w:numPr>
                <w:ilvl w:val="1"/>
                <w:numId w:val="195"/>
              </w:numPr>
              <w:tabs>
                <w:tab w:val="left" w:pos="790"/>
              </w:tabs>
              <w:spacing w:before="53" w:line="223" w:lineRule="auto"/>
              <w:ind w:right="60" w:hanging="360"/>
              <w:jc w:val="both"/>
              <w:rPr>
                <w:sz w:val="20"/>
              </w:rPr>
            </w:pPr>
            <w:r w:rsidRPr="000F111D">
              <w:rPr>
                <w:spacing w:val="-3"/>
                <w:sz w:val="20"/>
              </w:rPr>
              <w:t xml:space="preserve">Unidad </w:t>
            </w:r>
            <w:r w:rsidRPr="000F111D">
              <w:rPr>
                <w:sz w:val="20"/>
              </w:rPr>
              <w:t xml:space="preserve">de </w:t>
            </w:r>
            <w:r w:rsidRPr="000F111D">
              <w:rPr>
                <w:spacing w:val="-3"/>
                <w:sz w:val="20"/>
              </w:rPr>
              <w:t xml:space="preserve">Administración Financiera: proporcionar datos </w:t>
            </w:r>
            <w:r w:rsidRPr="000F111D">
              <w:rPr>
                <w:sz w:val="20"/>
              </w:rPr>
              <w:t xml:space="preserve">o </w:t>
            </w:r>
            <w:r w:rsidRPr="000F111D">
              <w:rPr>
                <w:spacing w:val="-3"/>
                <w:sz w:val="20"/>
              </w:rPr>
              <w:t xml:space="preserve">información, discutir </w:t>
            </w:r>
            <w:r w:rsidRPr="000F111D">
              <w:rPr>
                <w:sz w:val="20"/>
              </w:rPr>
              <w:t xml:space="preserve">y </w:t>
            </w:r>
            <w:r w:rsidRPr="000F111D">
              <w:rPr>
                <w:spacing w:val="-3"/>
                <w:sz w:val="20"/>
              </w:rPr>
              <w:t>resolver problemas.</w:t>
            </w:r>
          </w:p>
          <w:p w:rsidR="005F1E51" w:rsidRDefault="002D7C6F">
            <w:pPr>
              <w:pStyle w:val="TableParagraph"/>
              <w:numPr>
                <w:ilvl w:val="1"/>
                <w:numId w:val="195"/>
              </w:numPr>
              <w:tabs>
                <w:tab w:val="left" w:pos="790"/>
              </w:tabs>
              <w:spacing w:before="75" w:line="223" w:lineRule="auto"/>
              <w:ind w:right="57" w:hanging="360"/>
              <w:jc w:val="both"/>
              <w:rPr>
                <w:sz w:val="20"/>
              </w:rPr>
            </w:pPr>
            <w:r w:rsidRPr="000F111D">
              <w:rPr>
                <w:sz w:val="20"/>
              </w:rPr>
              <w:t xml:space="preserve">Coordinadores Departamentales, Técnicos Financieros, Coordinadores Municipales de Alfabetización, Alfabetizadores: </w:t>
            </w:r>
            <w:r w:rsidRPr="000F111D">
              <w:rPr>
                <w:spacing w:val="-3"/>
                <w:sz w:val="20"/>
              </w:rPr>
              <w:t xml:space="preserve">proporcionar datos </w:t>
            </w:r>
            <w:r w:rsidRPr="000F111D">
              <w:rPr>
                <w:sz w:val="20"/>
              </w:rPr>
              <w:t xml:space="preserve">o </w:t>
            </w:r>
            <w:r w:rsidRPr="000F111D">
              <w:rPr>
                <w:spacing w:val="-3"/>
                <w:sz w:val="20"/>
              </w:rPr>
              <w:t xml:space="preserve">información, discutir </w:t>
            </w:r>
            <w:r w:rsidRPr="000F111D">
              <w:rPr>
                <w:sz w:val="20"/>
              </w:rPr>
              <w:t xml:space="preserve">y </w:t>
            </w:r>
            <w:r w:rsidRPr="000F111D">
              <w:rPr>
                <w:spacing w:val="-3"/>
                <w:sz w:val="20"/>
              </w:rPr>
              <w:t>resolver</w:t>
            </w:r>
            <w:r w:rsidRPr="000F111D">
              <w:rPr>
                <w:spacing w:val="-23"/>
                <w:sz w:val="20"/>
              </w:rPr>
              <w:t xml:space="preserve"> </w:t>
            </w:r>
            <w:r w:rsidRPr="000F111D">
              <w:rPr>
                <w:spacing w:val="-3"/>
                <w:sz w:val="20"/>
              </w:rPr>
              <w:t>problemas</w:t>
            </w:r>
            <w:r>
              <w:rPr>
                <w:spacing w:val="-3"/>
                <w:sz w:val="20"/>
              </w:rPr>
              <w:t>.</w:t>
            </w:r>
          </w:p>
        </w:tc>
      </w:tr>
    </w:tbl>
    <w:p w:rsidR="005F1E51" w:rsidRDefault="005F1E51">
      <w:pPr>
        <w:pStyle w:val="Textoindependiente"/>
        <w:rPr>
          <w:b/>
          <w:i/>
        </w:rPr>
      </w:pPr>
    </w:p>
    <w:p w:rsidR="005F1E51" w:rsidRDefault="005F1E51">
      <w:pPr>
        <w:pStyle w:val="Textoindependiente"/>
        <w:spacing w:before="10"/>
        <w:rPr>
          <w:b/>
          <w:i/>
        </w:rPr>
      </w:pPr>
    </w:p>
    <w:tbl>
      <w:tblPr>
        <w:tblStyle w:val="TableNormal"/>
        <w:tblW w:w="0" w:type="auto"/>
        <w:tblInd w:w="229" w:type="dxa"/>
        <w:tblLayout w:type="fixed"/>
        <w:tblLook w:val="01E0" w:firstRow="1" w:lastRow="1" w:firstColumn="1" w:lastColumn="1" w:noHBand="0" w:noVBand="0"/>
      </w:tblPr>
      <w:tblGrid>
        <w:gridCol w:w="9476"/>
      </w:tblGrid>
      <w:tr w:rsidR="005F1E51">
        <w:trPr>
          <w:trHeight w:val="344"/>
        </w:trPr>
        <w:tc>
          <w:tcPr>
            <w:tcW w:w="9476" w:type="dxa"/>
            <w:shd w:val="clear" w:color="auto" w:fill="000000"/>
          </w:tcPr>
          <w:p w:rsidR="005F1E51" w:rsidRDefault="002D7C6F">
            <w:pPr>
              <w:pStyle w:val="TableParagraph"/>
              <w:spacing w:before="58"/>
              <w:ind w:left="74"/>
              <w:rPr>
                <w:b/>
                <w:sz w:val="20"/>
              </w:rPr>
            </w:pPr>
            <w:r>
              <w:rPr>
                <w:b/>
                <w:color w:val="FFFFFF"/>
                <w:sz w:val="20"/>
              </w:rPr>
              <w:t>RELACIONES EXTERNAS:</w:t>
            </w:r>
          </w:p>
        </w:tc>
      </w:tr>
      <w:tr w:rsidR="005F1E51">
        <w:trPr>
          <w:trHeight w:val="645"/>
        </w:trPr>
        <w:tc>
          <w:tcPr>
            <w:tcW w:w="9476" w:type="dxa"/>
            <w:tcBorders>
              <w:top w:val="single" w:sz="4" w:space="0" w:color="000000"/>
              <w:left w:val="single" w:sz="4" w:space="0" w:color="000000"/>
              <w:bottom w:val="single" w:sz="4" w:space="0" w:color="000000"/>
              <w:right w:val="single" w:sz="4" w:space="0" w:color="000000"/>
            </w:tcBorders>
          </w:tcPr>
          <w:p w:rsidR="005F1E51" w:rsidRDefault="002D7C6F">
            <w:pPr>
              <w:pStyle w:val="TableParagraph"/>
              <w:numPr>
                <w:ilvl w:val="0"/>
                <w:numId w:val="194"/>
              </w:numPr>
              <w:tabs>
                <w:tab w:val="left" w:pos="429"/>
                <w:tab w:val="left" w:pos="430"/>
              </w:tabs>
              <w:spacing w:before="63"/>
              <w:rPr>
                <w:sz w:val="20"/>
              </w:rPr>
            </w:pPr>
            <w:r>
              <w:rPr>
                <w:sz w:val="20"/>
              </w:rPr>
              <w:t>Cliente: las funciones del puesto no demandan relaciones</w:t>
            </w:r>
            <w:r>
              <w:rPr>
                <w:spacing w:val="-10"/>
                <w:sz w:val="20"/>
              </w:rPr>
              <w:t xml:space="preserve"> </w:t>
            </w:r>
            <w:r>
              <w:rPr>
                <w:sz w:val="20"/>
              </w:rPr>
              <w:t>externas.</w:t>
            </w:r>
          </w:p>
          <w:p w:rsidR="005F1E51" w:rsidRDefault="002D7C6F">
            <w:pPr>
              <w:pStyle w:val="TableParagraph"/>
              <w:numPr>
                <w:ilvl w:val="0"/>
                <w:numId w:val="194"/>
              </w:numPr>
              <w:tabs>
                <w:tab w:val="left" w:pos="429"/>
                <w:tab w:val="left" w:pos="430"/>
              </w:tabs>
              <w:spacing w:before="59"/>
              <w:rPr>
                <w:sz w:val="20"/>
              </w:rPr>
            </w:pPr>
            <w:r>
              <w:rPr>
                <w:sz w:val="20"/>
              </w:rPr>
              <w:t>Proveedores: las funciones del puesto no demandan relaciones</w:t>
            </w:r>
            <w:r>
              <w:rPr>
                <w:spacing w:val="-13"/>
                <w:sz w:val="20"/>
              </w:rPr>
              <w:t xml:space="preserve"> </w:t>
            </w:r>
            <w:r>
              <w:rPr>
                <w:sz w:val="20"/>
              </w:rPr>
              <w:t>externas.</w:t>
            </w:r>
          </w:p>
        </w:tc>
      </w:tr>
    </w:tbl>
    <w:p w:rsidR="005F1E51" w:rsidRDefault="005F1E51">
      <w:pPr>
        <w:pStyle w:val="Textoindependiente"/>
        <w:rPr>
          <w:b/>
          <w:i/>
        </w:rPr>
      </w:pPr>
    </w:p>
    <w:p w:rsidR="005F1E51" w:rsidRDefault="002D7C6F">
      <w:pPr>
        <w:ind w:left="221"/>
        <w:rPr>
          <w:b/>
          <w:i/>
          <w:sz w:val="20"/>
        </w:rPr>
      </w:pPr>
      <w:r>
        <w:rPr>
          <w:b/>
          <w:i/>
          <w:sz w:val="20"/>
        </w:rPr>
        <w:t>RESPONSABILIDADES DEL PUESTO</w:t>
      </w:r>
    </w:p>
    <w:p w:rsidR="005F1E51" w:rsidRDefault="005F1E51">
      <w:pPr>
        <w:pStyle w:val="Textoindependiente"/>
        <w:spacing w:before="10" w:after="1"/>
        <w:rPr>
          <w:b/>
          <w:i/>
        </w:rPr>
      </w:pPr>
    </w:p>
    <w:tbl>
      <w:tblPr>
        <w:tblStyle w:val="TableNormal"/>
        <w:tblW w:w="0" w:type="auto"/>
        <w:tblInd w:w="229" w:type="dxa"/>
        <w:tblLayout w:type="fixed"/>
        <w:tblLook w:val="01E0" w:firstRow="1" w:lastRow="1" w:firstColumn="1" w:lastColumn="1" w:noHBand="0" w:noVBand="0"/>
      </w:tblPr>
      <w:tblGrid>
        <w:gridCol w:w="9476"/>
      </w:tblGrid>
      <w:tr w:rsidR="005F1E51">
        <w:trPr>
          <w:trHeight w:val="344"/>
        </w:trPr>
        <w:tc>
          <w:tcPr>
            <w:tcW w:w="9476" w:type="dxa"/>
            <w:shd w:val="clear" w:color="auto" w:fill="000000"/>
          </w:tcPr>
          <w:p w:rsidR="005F1E51" w:rsidRDefault="002D7C6F">
            <w:pPr>
              <w:pStyle w:val="TableParagraph"/>
              <w:spacing w:before="58"/>
              <w:ind w:left="74"/>
              <w:rPr>
                <w:b/>
                <w:sz w:val="20"/>
              </w:rPr>
            </w:pPr>
            <w:r>
              <w:rPr>
                <w:b/>
                <w:color w:val="FFFFFF"/>
                <w:sz w:val="20"/>
              </w:rPr>
              <w:t>RESPONSABILIDAD POR ACTIVOS:</w:t>
            </w:r>
          </w:p>
        </w:tc>
      </w:tr>
      <w:tr w:rsidR="005F1E51">
        <w:trPr>
          <w:trHeight w:val="356"/>
        </w:trPr>
        <w:tc>
          <w:tcPr>
            <w:tcW w:w="9476" w:type="dxa"/>
            <w:tcBorders>
              <w:top w:val="single" w:sz="4" w:space="0" w:color="000000"/>
              <w:left w:val="single" w:sz="4" w:space="0" w:color="000000"/>
              <w:bottom w:val="single" w:sz="4" w:space="0" w:color="000000"/>
              <w:right w:val="single" w:sz="4" w:space="0" w:color="000000"/>
            </w:tcBorders>
          </w:tcPr>
          <w:p w:rsidR="005F1E51" w:rsidRDefault="002D7C6F">
            <w:pPr>
              <w:pStyle w:val="TableParagraph"/>
              <w:numPr>
                <w:ilvl w:val="0"/>
                <w:numId w:val="193"/>
              </w:numPr>
              <w:tabs>
                <w:tab w:val="left" w:pos="429"/>
                <w:tab w:val="left" w:pos="430"/>
              </w:tabs>
              <w:spacing w:before="63"/>
              <w:rPr>
                <w:sz w:val="20"/>
              </w:rPr>
            </w:pPr>
            <w:r>
              <w:rPr>
                <w:sz w:val="20"/>
              </w:rPr>
              <w:t>Es responsable de activos que equivalen a un monto de hasta Q.</w:t>
            </w:r>
            <w:r>
              <w:rPr>
                <w:spacing w:val="-14"/>
                <w:sz w:val="20"/>
              </w:rPr>
              <w:t xml:space="preserve"> </w:t>
            </w:r>
            <w:r>
              <w:rPr>
                <w:sz w:val="20"/>
              </w:rPr>
              <w:t>20,000.00</w:t>
            </w:r>
          </w:p>
        </w:tc>
      </w:tr>
    </w:tbl>
    <w:p w:rsidR="005F1E51" w:rsidRDefault="005F1E51">
      <w:pPr>
        <w:pStyle w:val="Textoindependiente"/>
        <w:spacing w:before="10"/>
        <w:rPr>
          <w:b/>
          <w:i/>
        </w:rPr>
      </w:pPr>
    </w:p>
    <w:tbl>
      <w:tblPr>
        <w:tblStyle w:val="TableNormal"/>
        <w:tblW w:w="0" w:type="auto"/>
        <w:tblInd w:w="229" w:type="dxa"/>
        <w:tblLayout w:type="fixed"/>
        <w:tblLook w:val="01E0" w:firstRow="1" w:lastRow="1" w:firstColumn="1" w:lastColumn="1" w:noHBand="0" w:noVBand="0"/>
      </w:tblPr>
      <w:tblGrid>
        <w:gridCol w:w="9476"/>
      </w:tblGrid>
      <w:tr w:rsidR="005F1E51">
        <w:trPr>
          <w:trHeight w:val="344"/>
        </w:trPr>
        <w:tc>
          <w:tcPr>
            <w:tcW w:w="9476" w:type="dxa"/>
            <w:shd w:val="clear" w:color="auto" w:fill="000000"/>
          </w:tcPr>
          <w:p w:rsidR="005F1E51" w:rsidRDefault="002D7C6F">
            <w:pPr>
              <w:pStyle w:val="TableParagraph"/>
              <w:spacing w:before="58"/>
              <w:ind w:left="74"/>
              <w:rPr>
                <w:b/>
                <w:sz w:val="20"/>
              </w:rPr>
            </w:pPr>
            <w:r>
              <w:rPr>
                <w:b/>
                <w:color w:val="FFFFFF"/>
                <w:sz w:val="20"/>
              </w:rPr>
              <w:t>RESPONSABILIDAD POR INFORMACION:</w:t>
            </w:r>
          </w:p>
        </w:tc>
      </w:tr>
      <w:tr w:rsidR="005F1E51">
        <w:trPr>
          <w:trHeight w:val="935"/>
        </w:trPr>
        <w:tc>
          <w:tcPr>
            <w:tcW w:w="9476" w:type="dxa"/>
            <w:tcBorders>
              <w:top w:val="single" w:sz="4" w:space="0" w:color="000000"/>
              <w:left w:val="single" w:sz="4" w:space="0" w:color="000000"/>
              <w:bottom w:val="single" w:sz="4" w:space="0" w:color="000000"/>
              <w:right w:val="single" w:sz="4" w:space="0" w:color="000000"/>
            </w:tcBorders>
          </w:tcPr>
          <w:p w:rsidR="005F1E51" w:rsidRDefault="002D7C6F">
            <w:pPr>
              <w:pStyle w:val="TableParagraph"/>
              <w:spacing w:before="63"/>
              <w:ind w:left="69"/>
              <w:rPr>
                <w:sz w:val="20"/>
              </w:rPr>
            </w:pPr>
            <w:r>
              <w:rPr>
                <w:sz w:val="20"/>
              </w:rPr>
              <w:t>Por las tareas del puesto maneja información relacionada con:</w:t>
            </w:r>
          </w:p>
          <w:p w:rsidR="005F1E51" w:rsidRDefault="002D7C6F">
            <w:pPr>
              <w:pStyle w:val="TableParagraph"/>
              <w:numPr>
                <w:ilvl w:val="0"/>
                <w:numId w:val="192"/>
              </w:numPr>
              <w:tabs>
                <w:tab w:val="left" w:pos="429"/>
                <w:tab w:val="left" w:pos="430"/>
              </w:tabs>
              <w:spacing w:before="59"/>
              <w:rPr>
                <w:sz w:val="20"/>
              </w:rPr>
            </w:pPr>
            <w:r>
              <w:rPr>
                <w:sz w:val="20"/>
              </w:rPr>
              <w:t>Información financiera de</w:t>
            </w:r>
            <w:r>
              <w:rPr>
                <w:spacing w:val="-5"/>
                <w:sz w:val="20"/>
              </w:rPr>
              <w:t xml:space="preserve"> </w:t>
            </w:r>
            <w:r>
              <w:rPr>
                <w:sz w:val="20"/>
              </w:rPr>
              <w:t>CONALFA.</w:t>
            </w:r>
          </w:p>
          <w:p w:rsidR="005F1E51" w:rsidRDefault="002D7C6F">
            <w:pPr>
              <w:pStyle w:val="TableParagraph"/>
              <w:numPr>
                <w:ilvl w:val="0"/>
                <w:numId w:val="192"/>
              </w:numPr>
              <w:tabs>
                <w:tab w:val="left" w:pos="429"/>
                <w:tab w:val="left" w:pos="430"/>
              </w:tabs>
              <w:spacing w:before="60"/>
              <w:rPr>
                <w:sz w:val="20"/>
              </w:rPr>
            </w:pPr>
            <w:r>
              <w:rPr>
                <w:sz w:val="20"/>
              </w:rPr>
              <w:t>Documentos</w:t>
            </w:r>
            <w:r>
              <w:rPr>
                <w:spacing w:val="-3"/>
                <w:sz w:val="20"/>
              </w:rPr>
              <w:t xml:space="preserve"> </w:t>
            </w:r>
            <w:r>
              <w:rPr>
                <w:sz w:val="20"/>
              </w:rPr>
              <w:t>contables.</w:t>
            </w:r>
          </w:p>
        </w:tc>
      </w:tr>
    </w:tbl>
    <w:p w:rsidR="005F1E51" w:rsidRDefault="005F1E51">
      <w:pPr>
        <w:pStyle w:val="Textoindependiente"/>
        <w:spacing w:before="10"/>
        <w:rPr>
          <w:b/>
          <w:i/>
          <w:sz w:val="19"/>
        </w:rPr>
      </w:pPr>
    </w:p>
    <w:p w:rsidR="005F1E51" w:rsidRDefault="002D7C6F">
      <w:pPr>
        <w:ind w:left="221"/>
        <w:rPr>
          <w:b/>
          <w:i/>
          <w:sz w:val="20"/>
        </w:rPr>
      </w:pPr>
      <w:r>
        <w:rPr>
          <w:b/>
          <w:i/>
          <w:sz w:val="20"/>
        </w:rPr>
        <w:t>CONDICIONES DE TRABAJO</w:t>
      </w:r>
    </w:p>
    <w:p w:rsidR="005F1E51" w:rsidRDefault="005F1E51">
      <w:pPr>
        <w:pStyle w:val="Textoindependiente"/>
        <w:spacing w:before="11"/>
        <w:rPr>
          <w:b/>
          <w:i/>
        </w:rPr>
      </w:pPr>
    </w:p>
    <w:tbl>
      <w:tblPr>
        <w:tblStyle w:val="TableNormal"/>
        <w:tblW w:w="0" w:type="auto"/>
        <w:tblInd w:w="229" w:type="dxa"/>
        <w:tblLayout w:type="fixed"/>
        <w:tblLook w:val="01E0" w:firstRow="1" w:lastRow="1" w:firstColumn="1" w:lastColumn="1" w:noHBand="0" w:noVBand="0"/>
      </w:tblPr>
      <w:tblGrid>
        <w:gridCol w:w="9476"/>
      </w:tblGrid>
      <w:tr w:rsidR="005F1E51">
        <w:trPr>
          <w:trHeight w:val="345"/>
        </w:trPr>
        <w:tc>
          <w:tcPr>
            <w:tcW w:w="9476" w:type="dxa"/>
            <w:shd w:val="clear" w:color="auto" w:fill="000000"/>
          </w:tcPr>
          <w:p w:rsidR="005F1E51" w:rsidRDefault="002D7C6F">
            <w:pPr>
              <w:pStyle w:val="TableParagraph"/>
              <w:spacing w:before="58"/>
              <w:ind w:left="74"/>
              <w:rPr>
                <w:b/>
                <w:sz w:val="20"/>
              </w:rPr>
            </w:pPr>
            <w:r>
              <w:rPr>
                <w:b/>
                <w:color w:val="FFFFFF"/>
                <w:sz w:val="20"/>
              </w:rPr>
              <w:t>AMBIENTE FISICO:</w:t>
            </w:r>
          </w:p>
        </w:tc>
      </w:tr>
      <w:tr w:rsidR="005F1E51">
        <w:trPr>
          <w:trHeight w:val="645"/>
        </w:trPr>
        <w:tc>
          <w:tcPr>
            <w:tcW w:w="9476" w:type="dxa"/>
            <w:tcBorders>
              <w:top w:val="single" w:sz="4" w:space="0" w:color="000000"/>
              <w:left w:val="single" w:sz="4" w:space="0" w:color="000000"/>
              <w:bottom w:val="single" w:sz="4" w:space="0" w:color="000000"/>
              <w:right w:val="single" w:sz="4" w:space="0" w:color="000000"/>
            </w:tcBorders>
          </w:tcPr>
          <w:p w:rsidR="005F1E51" w:rsidRDefault="002D7C6F">
            <w:pPr>
              <w:pStyle w:val="TableParagraph"/>
              <w:numPr>
                <w:ilvl w:val="0"/>
                <w:numId w:val="191"/>
              </w:numPr>
              <w:tabs>
                <w:tab w:val="left" w:pos="429"/>
                <w:tab w:val="left" w:pos="430"/>
              </w:tabs>
              <w:spacing w:before="62"/>
              <w:rPr>
                <w:sz w:val="20"/>
              </w:rPr>
            </w:pPr>
            <w:r>
              <w:rPr>
                <w:sz w:val="20"/>
              </w:rPr>
              <w:t>El trabajo se desarrolla en un 60% en las instalaciones de las oficinas centrales de</w:t>
            </w:r>
            <w:r>
              <w:rPr>
                <w:spacing w:val="-34"/>
                <w:sz w:val="20"/>
              </w:rPr>
              <w:t xml:space="preserve"> </w:t>
            </w:r>
            <w:r>
              <w:rPr>
                <w:sz w:val="20"/>
              </w:rPr>
              <w:t>CONALFA.</w:t>
            </w:r>
          </w:p>
        </w:tc>
      </w:tr>
    </w:tbl>
    <w:p w:rsidR="005F1E51" w:rsidRDefault="005F1E51">
      <w:pPr>
        <w:rPr>
          <w:sz w:val="20"/>
        </w:rPr>
        <w:sectPr w:rsidR="005F1E51">
          <w:pgSz w:w="12240" w:h="15840"/>
          <w:pgMar w:top="1400" w:right="880" w:bottom="1160" w:left="1480" w:header="698" w:footer="963" w:gutter="0"/>
          <w:cols w:space="720"/>
        </w:sectPr>
      </w:pPr>
    </w:p>
    <w:p w:rsidR="005F1E51" w:rsidRDefault="005F1E51">
      <w:pPr>
        <w:pStyle w:val="Textoindependiente"/>
        <w:spacing w:before="1"/>
        <w:rPr>
          <w:b/>
          <w:i/>
          <w:sz w:val="19"/>
        </w:rPr>
      </w:pPr>
    </w:p>
    <w:tbl>
      <w:tblPr>
        <w:tblStyle w:val="TableNormal"/>
        <w:tblW w:w="0" w:type="auto"/>
        <w:tblInd w:w="229" w:type="dxa"/>
        <w:tblLayout w:type="fixed"/>
        <w:tblLook w:val="01E0" w:firstRow="1" w:lastRow="1" w:firstColumn="1" w:lastColumn="1" w:noHBand="0" w:noVBand="0"/>
      </w:tblPr>
      <w:tblGrid>
        <w:gridCol w:w="9476"/>
      </w:tblGrid>
      <w:tr w:rsidR="005F1E51">
        <w:trPr>
          <w:trHeight w:val="345"/>
        </w:trPr>
        <w:tc>
          <w:tcPr>
            <w:tcW w:w="9476" w:type="dxa"/>
            <w:shd w:val="clear" w:color="auto" w:fill="000000"/>
          </w:tcPr>
          <w:p w:rsidR="005F1E51" w:rsidRDefault="002D7C6F">
            <w:pPr>
              <w:pStyle w:val="TableParagraph"/>
              <w:spacing w:before="59"/>
              <w:ind w:left="74"/>
              <w:rPr>
                <w:b/>
                <w:sz w:val="20"/>
              </w:rPr>
            </w:pPr>
            <w:r>
              <w:rPr>
                <w:b/>
                <w:color w:val="FFFFFF"/>
                <w:sz w:val="20"/>
              </w:rPr>
              <w:t>RIESGOS Y CONSECUENCIAS:</w:t>
            </w:r>
          </w:p>
        </w:tc>
      </w:tr>
      <w:tr w:rsidR="005F1E51">
        <w:trPr>
          <w:trHeight w:val="645"/>
        </w:trPr>
        <w:tc>
          <w:tcPr>
            <w:tcW w:w="9476" w:type="dxa"/>
            <w:tcBorders>
              <w:top w:val="single" w:sz="4" w:space="0" w:color="000000"/>
              <w:left w:val="single" w:sz="4" w:space="0" w:color="000000"/>
              <w:bottom w:val="single" w:sz="4" w:space="0" w:color="000000"/>
              <w:right w:val="single" w:sz="4" w:space="0" w:color="000000"/>
            </w:tcBorders>
          </w:tcPr>
          <w:p w:rsidR="005F1E51" w:rsidRDefault="002D7C6F">
            <w:pPr>
              <w:pStyle w:val="TableParagraph"/>
              <w:numPr>
                <w:ilvl w:val="0"/>
                <w:numId w:val="190"/>
              </w:numPr>
              <w:tabs>
                <w:tab w:val="left" w:pos="429"/>
                <w:tab w:val="left" w:pos="430"/>
              </w:tabs>
              <w:spacing w:before="63"/>
              <w:rPr>
                <w:sz w:val="20"/>
              </w:rPr>
            </w:pPr>
            <w:r>
              <w:rPr>
                <w:sz w:val="20"/>
              </w:rPr>
              <w:t>No se encuentra expuesto a</w:t>
            </w:r>
            <w:r>
              <w:rPr>
                <w:spacing w:val="-7"/>
                <w:sz w:val="20"/>
              </w:rPr>
              <w:t xml:space="preserve"> </w:t>
            </w:r>
            <w:r>
              <w:rPr>
                <w:sz w:val="20"/>
              </w:rPr>
              <w:t>riesgos.</w:t>
            </w:r>
          </w:p>
        </w:tc>
      </w:tr>
    </w:tbl>
    <w:p w:rsidR="005F1E51" w:rsidRDefault="005F1E51">
      <w:pPr>
        <w:pStyle w:val="Textoindependiente"/>
        <w:spacing w:before="9"/>
        <w:rPr>
          <w:b/>
          <w:i/>
          <w:sz w:val="11"/>
        </w:rPr>
      </w:pPr>
    </w:p>
    <w:p w:rsidR="005F1E51" w:rsidRDefault="002D7C6F">
      <w:pPr>
        <w:spacing w:before="94"/>
        <w:ind w:left="276"/>
        <w:rPr>
          <w:b/>
          <w:i/>
          <w:sz w:val="20"/>
        </w:rPr>
      </w:pPr>
      <w:r>
        <w:rPr>
          <w:b/>
          <w:i/>
          <w:sz w:val="20"/>
        </w:rPr>
        <w:t>REQUERIMIENTOS DEL PUESTO</w:t>
      </w:r>
    </w:p>
    <w:p w:rsidR="005F1E51" w:rsidRDefault="005F1E51">
      <w:pPr>
        <w:pStyle w:val="Textoindependiente"/>
        <w:rPr>
          <w:b/>
          <w:i/>
        </w:rPr>
      </w:pPr>
    </w:p>
    <w:tbl>
      <w:tblPr>
        <w:tblStyle w:val="TableNormal"/>
        <w:tblW w:w="0" w:type="auto"/>
        <w:tblInd w:w="2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59"/>
        <w:gridCol w:w="7323"/>
      </w:tblGrid>
      <w:tr w:rsidR="005F1E51">
        <w:trPr>
          <w:trHeight w:val="810"/>
        </w:trPr>
        <w:tc>
          <w:tcPr>
            <w:tcW w:w="2159" w:type="dxa"/>
            <w:tcBorders>
              <w:top w:val="nil"/>
              <w:left w:val="nil"/>
              <w:bottom w:val="nil"/>
              <w:right w:val="nil"/>
            </w:tcBorders>
            <w:shd w:val="clear" w:color="auto" w:fill="000000"/>
          </w:tcPr>
          <w:p w:rsidR="005F1E51" w:rsidRDefault="002D7C6F">
            <w:pPr>
              <w:pStyle w:val="TableParagraph"/>
              <w:spacing w:before="173"/>
              <w:ind w:left="74" w:right="331"/>
              <w:rPr>
                <w:b/>
                <w:sz w:val="20"/>
              </w:rPr>
            </w:pPr>
            <w:r>
              <w:rPr>
                <w:b/>
                <w:color w:val="FFFFFF"/>
                <w:sz w:val="20"/>
              </w:rPr>
              <w:t>Educación Formal Necesaria:</w:t>
            </w:r>
          </w:p>
        </w:tc>
        <w:tc>
          <w:tcPr>
            <w:tcW w:w="7323" w:type="dxa"/>
          </w:tcPr>
          <w:p w:rsidR="005F1E51" w:rsidRDefault="002D7C6F">
            <w:pPr>
              <w:pStyle w:val="TableParagraph"/>
              <w:spacing w:before="58"/>
              <w:ind w:left="70" w:right="540"/>
              <w:rPr>
                <w:sz w:val="20"/>
              </w:rPr>
            </w:pPr>
            <w:r>
              <w:rPr>
                <w:sz w:val="20"/>
              </w:rPr>
              <w:t>Haber aprobado el tercer año o su equivalente en cursos de una carrera de Ciencias Económicas, preferentemente Contaduría Pública y Auditoria, Administración de Empresas o Economía.</w:t>
            </w:r>
          </w:p>
        </w:tc>
      </w:tr>
      <w:tr w:rsidR="005F1E51">
        <w:trPr>
          <w:trHeight w:val="1449"/>
        </w:trPr>
        <w:tc>
          <w:tcPr>
            <w:tcW w:w="2159" w:type="dxa"/>
            <w:tcBorders>
              <w:top w:val="nil"/>
              <w:left w:val="nil"/>
              <w:bottom w:val="nil"/>
              <w:right w:val="nil"/>
            </w:tcBorders>
            <w:shd w:val="clear" w:color="auto" w:fill="000000"/>
          </w:tcPr>
          <w:p w:rsidR="005F1E51" w:rsidRDefault="005F1E51">
            <w:pPr>
              <w:pStyle w:val="TableParagraph"/>
              <w:ind w:left="0"/>
              <w:rPr>
                <w:b/>
                <w:i/>
              </w:rPr>
            </w:pPr>
          </w:p>
          <w:p w:rsidR="005F1E51" w:rsidRDefault="005F1E51">
            <w:pPr>
              <w:pStyle w:val="TableParagraph"/>
              <w:spacing w:before="9"/>
              <w:ind w:left="0"/>
              <w:rPr>
                <w:b/>
                <w:i/>
                <w:sz w:val="20"/>
              </w:rPr>
            </w:pPr>
          </w:p>
          <w:p w:rsidR="005F1E51" w:rsidRDefault="002D7C6F">
            <w:pPr>
              <w:pStyle w:val="TableParagraph"/>
              <w:ind w:left="74" w:right="330"/>
              <w:rPr>
                <w:b/>
                <w:sz w:val="20"/>
              </w:rPr>
            </w:pPr>
            <w:r>
              <w:rPr>
                <w:b/>
                <w:color w:val="FFFFFF"/>
                <w:sz w:val="20"/>
              </w:rPr>
              <w:t>Educación no Formal Necesaria:</w:t>
            </w:r>
          </w:p>
        </w:tc>
        <w:tc>
          <w:tcPr>
            <w:tcW w:w="7323" w:type="dxa"/>
          </w:tcPr>
          <w:p w:rsidR="005F1E51" w:rsidRDefault="002D7C6F">
            <w:pPr>
              <w:pStyle w:val="TableParagraph"/>
              <w:numPr>
                <w:ilvl w:val="0"/>
                <w:numId w:val="189"/>
              </w:numPr>
              <w:tabs>
                <w:tab w:val="left" w:pos="430"/>
                <w:tab w:val="left" w:pos="431"/>
              </w:tabs>
              <w:spacing w:line="227" w:lineRule="exact"/>
              <w:rPr>
                <w:sz w:val="20"/>
              </w:rPr>
            </w:pPr>
            <w:r>
              <w:rPr>
                <w:sz w:val="20"/>
              </w:rPr>
              <w:t>Programación y Ejecución</w:t>
            </w:r>
            <w:r>
              <w:rPr>
                <w:spacing w:val="-5"/>
                <w:sz w:val="20"/>
              </w:rPr>
              <w:t xml:space="preserve"> </w:t>
            </w:r>
            <w:r>
              <w:rPr>
                <w:sz w:val="20"/>
              </w:rPr>
              <w:t>Presupuestaria</w:t>
            </w:r>
          </w:p>
          <w:p w:rsidR="005F1E51" w:rsidRDefault="002D7C6F">
            <w:pPr>
              <w:pStyle w:val="TableParagraph"/>
              <w:numPr>
                <w:ilvl w:val="0"/>
                <w:numId w:val="189"/>
              </w:numPr>
              <w:tabs>
                <w:tab w:val="left" w:pos="430"/>
                <w:tab w:val="left" w:pos="431"/>
              </w:tabs>
              <w:spacing w:before="60"/>
              <w:rPr>
                <w:sz w:val="20"/>
              </w:rPr>
            </w:pPr>
            <w:r>
              <w:rPr>
                <w:sz w:val="20"/>
              </w:rPr>
              <w:t>Sistema de Contabilidad Integrada</w:t>
            </w:r>
            <w:r>
              <w:rPr>
                <w:spacing w:val="-6"/>
                <w:sz w:val="20"/>
              </w:rPr>
              <w:t xml:space="preserve"> </w:t>
            </w:r>
            <w:r>
              <w:rPr>
                <w:sz w:val="20"/>
              </w:rPr>
              <w:t>–SICOIN-</w:t>
            </w:r>
          </w:p>
          <w:p w:rsidR="005F1E51" w:rsidRDefault="002D7C6F">
            <w:pPr>
              <w:pStyle w:val="TableParagraph"/>
              <w:numPr>
                <w:ilvl w:val="0"/>
                <w:numId w:val="189"/>
              </w:numPr>
              <w:tabs>
                <w:tab w:val="left" w:pos="430"/>
                <w:tab w:val="left" w:pos="431"/>
              </w:tabs>
              <w:spacing w:before="59"/>
              <w:rPr>
                <w:sz w:val="20"/>
              </w:rPr>
            </w:pPr>
            <w:r>
              <w:rPr>
                <w:sz w:val="20"/>
              </w:rPr>
              <w:t>Normas Generales de Control Interno</w:t>
            </w:r>
            <w:r>
              <w:rPr>
                <w:spacing w:val="-6"/>
                <w:sz w:val="20"/>
              </w:rPr>
              <w:t xml:space="preserve"> </w:t>
            </w:r>
            <w:r>
              <w:rPr>
                <w:sz w:val="20"/>
              </w:rPr>
              <w:t>Gubernamental.</w:t>
            </w:r>
          </w:p>
          <w:p w:rsidR="005F1E51" w:rsidRDefault="002D7C6F">
            <w:pPr>
              <w:pStyle w:val="TableParagraph"/>
              <w:numPr>
                <w:ilvl w:val="0"/>
                <w:numId w:val="189"/>
              </w:numPr>
              <w:tabs>
                <w:tab w:val="left" w:pos="430"/>
                <w:tab w:val="left" w:pos="431"/>
              </w:tabs>
              <w:spacing w:before="61"/>
              <w:rPr>
                <w:sz w:val="20"/>
              </w:rPr>
            </w:pPr>
            <w:r>
              <w:rPr>
                <w:sz w:val="20"/>
              </w:rPr>
              <w:t>Normas de Auditoria para el Sector</w:t>
            </w:r>
            <w:r>
              <w:rPr>
                <w:spacing w:val="-9"/>
                <w:sz w:val="20"/>
              </w:rPr>
              <w:t xml:space="preserve"> </w:t>
            </w:r>
            <w:r>
              <w:rPr>
                <w:sz w:val="20"/>
              </w:rPr>
              <w:t>Gubernamental.</w:t>
            </w:r>
          </w:p>
        </w:tc>
      </w:tr>
      <w:tr w:rsidR="005F1E51">
        <w:trPr>
          <w:trHeight w:val="580"/>
        </w:trPr>
        <w:tc>
          <w:tcPr>
            <w:tcW w:w="2159" w:type="dxa"/>
            <w:tcBorders>
              <w:top w:val="nil"/>
              <w:left w:val="nil"/>
              <w:bottom w:val="nil"/>
              <w:right w:val="nil"/>
            </w:tcBorders>
            <w:shd w:val="clear" w:color="auto" w:fill="000000"/>
          </w:tcPr>
          <w:p w:rsidR="005F1E51" w:rsidRDefault="002D7C6F">
            <w:pPr>
              <w:pStyle w:val="TableParagraph"/>
              <w:spacing w:before="59"/>
              <w:ind w:left="74" w:right="164"/>
              <w:rPr>
                <w:b/>
                <w:sz w:val="20"/>
              </w:rPr>
            </w:pPr>
            <w:r>
              <w:rPr>
                <w:b/>
                <w:color w:val="FFFFFF"/>
                <w:sz w:val="20"/>
              </w:rPr>
              <w:t>Experiencia Laboral Previa:</w:t>
            </w:r>
          </w:p>
        </w:tc>
        <w:tc>
          <w:tcPr>
            <w:tcW w:w="7323" w:type="dxa"/>
          </w:tcPr>
          <w:p w:rsidR="005F1E51" w:rsidRDefault="002D7C6F">
            <w:pPr>
              <w:pStyle w:val="TableParagraph"/>
              <w:spacing w:before="58"/>
              <w:ind w:left="70" w:right="485"/>
              <w:rPr>
                <w:sz w:val="20"/>
              </w:rPr>
            </w:pPr>
            <w:r>
              <w:rPr>
                <w:sz w:val="20"/>
              </w:rPr>
              <w:t>Dos años en labores de programación y ejecución presupuestaría en una institución o dependencia del Estado.</w:t>
            </w:r>
          </w:p>
        </w:tc>
      </w:tr>
      <w:tr w:rsidR="005F1E51">
        <w:trPr>
          <w:trHeight w:val="579"/>
        </w:trPr>
        <w:tc>
          <w:tcPr>
            <w:tcW w:w="2159" w:type="dxa"/>
            <w:tcBorders>
              <w:top w:val="nil"/>
              <w:left w:val="nil"/>
              <w:bottom w:val="nil"/>
              <w:right w:val="nil"/>
            </w:tcBorders>
            <w:shd w:val="clear" w:color="auto" w:fill="000000"/>
          </w:tcPr>
          <w:p w:rsidR="005F1E51" w:rsidRDefault="002D7C6F">
            <w:pPr>
              <w:pStyle w:val="TableParagraph"/>
              <w:spacing w:before="58"/>
              <w:ind w:left="74" w:right="620"/>
              <w:rPr>
                <w:b/>
                <w:sz w:val="20"/>
              </w:rPr>
            </w:pPr>
            <w:r>
              <w:rPr>
                <w:b/>
                <w:color w:val="FFFFFF"/>
                <w:sz w:val="20"/>
              </w:rPr>
              <w:t>Conocimientos Necesarios:</w:t>
            </w:r>
          </w:p>
        </w:tc>
        <w:tc>
          <w:tcPr>
            <w:tcW w:w="7323" w:type="dxa"/>
          </w:tcPr>
          <w:p w:rsidR="005F1E51" w:rsidRDefault="002D7C6F">
            <w:pPr>
              <w:pStyle w:val="TableParagraph"/>
              <w:numPr>
                <w:ilvl w:val="0"/>
                <w:numId w:val="188"/>
              </w:numPr>
              <w:tabs>
                <w:tab w:val="left" w:pos="430"/>
                <w:tab w:val="left" w:pos="431"/>
              </w:tabs>
              <w:spacing w:line="227" w:lineRule="exact"/>
              <w:rPr>
                <w:sz w:val="20"/>
              </w:rPr>
            </w:pPr>
            <w:r>
              <w:rPr>
                <w:sz w:val="20"/>
              </w:rPr>
              <w:t>Manejo de paquetes de computación (Microsoft</w:t>
            </w:r>
            <w:r>
              <w:rPr>
                <w:spacing w:val="-7"/>
                <w:sz w:val="20"/>
              </w:rPr>
              <w:t xml:space="preserve"> </w:t>
            </w:r>
            <w:r>
              <w:rPr>
                <w:sz w:val="20"/>
              </w:rPr>
              <w:t>Office)</w:t>
            </w:r>
          </w:p>
        </w:tc>
      </w:tr>
      <w:tr w:rsidR="005F1E51">
        <w:trPr>
          <w:trHeight w:val="1510"/>
        </w:trPr>
        <w:tc>
          <w:tcPr>
            <w:tcW w:w="2159" w:type="dxa"/>
            <w:tcBorders>
              <w:top w:val="nil"/>
              <w:left w:val="nil"/>
              <w:bottom w:val="single" w:sz="4" w:space="0" w:color="FFFFFF"/>
              <w:right w:val="nil"/>
            </w:tcBorders>
            <w:shd w:val="clear" w:color="auto" w:fill="000000"/>
          </w:tcPr>
          <w:p w:rsidR="005F1E51" w:rsidRDefault="005F1E51">
            <w:pPr>
              <w:pStyle w:val="TableParagraph"/>
              <w:ind w:left="0"/>
              <w:rPr>
                <w:b/>
                <w:i/>
              </w:rPr>
            </w:pPr>
          </w:p>
          <w:p w:rsidR="005F1E51" w:rsidRDefault="005F1E51">
            <w:pPr>
              <w:pStyle w:val="TableParagraph"/>
              <w:spacing w:before="6"/>
              <w:ind w:left="0"/>
              <w:rPr>
                <w:b/>
                <w:i/>
                <w:sz w:val="23"/>
              </w:rPr>
            </w:pPr>
          </w:p>
          <w:p w:rsidR="005F1E51" w:rsidRDefault="002D7C6F">
            <w:pPr>
              <w:pStyle w:val="TableParagraph"/>
              <w:ind w:left="74" w:right="775"/>
              <w:rPr>
                <w:b/>
                <w:sz w:val="20"/>
              </w:rPr>
            </w:pPr>
            <w:r>
              <w:rPr>
                <w:b/>
                <w:color w:val="FFFFFF"/>
                <w:sz w:val="20"/>
              </w:rPr>
              <w:t>Habilidades y Destrezas:</w:t>
            </w:r>
          </w:p>
        </w:tc>
        <w:tc>
          <w:tcPr>
            <w:tcW w:w="7323" w:type="dxa"/>
          </w:tcPr>
          <w:p w:rsidR="005F1E51" w:rsidRDefault="002D7C6F">
            <w:pPr>
              <w:pStyle w:val="TableParagraph"/>
              <w:numPr>
                <w:ilvl w:val="0"/>
                <w:numId w:val="187"/>
              </w:numPr>
              <w:tabs>
                <w:tab w:val="left" w:pos="430"/>
                <w:tab w:val="left" w:pos="431"/>
              </w:tabs>
              <w:spacing w:before="58"/>
              <w:rPr>
                <w:sz w:val="20"/>
              </w:rPr>
            </w:pPr>
            <w:r>
              <w:rPr>
                <w:sz w:val="20"/>
              </w:rPr>
              <w:t>Análisis de</w:t>
            </w:r>
            <w:r>
              <w:rPr>
                <w:spacing w:val="-4"/>
                <w:sz w:val="20"/>
              </w:rPr>
              <w:t xml:space="preserve"> </w:t>
            </w:r>
            <w:r>
              <w:rPr>
                <w:sz w:val="20"/>
              </w:rPr>
              <w:t>Documentos</w:t>
            </w:r>
          </w:p>
          <w:p w:rsidR="005F1E51" w:rsidRDefault="002D7C6F">
            <w:pPr>
              <w:pStyle w:val="TableParagraph"/>
              <w:numPr>
                <w:ilvl w:val="0"/>
                <w:numId w:val="187"/>
              </w:numPr>
              <w:tabs>
                <w:tab w:val="left" w:pos="430"/>
                <w:tab w:val="left" w:pos="431"/>
              </w:tabs>
              <w:spacing w:before="59"/>
              <w:rPr>
                <w:sz w:val="20"/>
              </w:rPr>
            </w:pPr>
            <w:r>
              <w:rPr>
                <w:sz w:val="20"/>
              </w:rPr>
              <w:t>Elaboración de</w:t>
            </w:r>
            <w:r>
              <w:rPr>
                <w:spacing w:val="-20"/>
                <w:sz w:val="20"/>
              </w:rPr>
              <w:t xml:space="preserve"> </w:t>
            </w:r>
            <w:r>
              <w:rPr>
                <w:sz w:val="20"/>
              </w:rPr>
              <w:t>Informes</w:t>
            </w:r>
          </w:p>
          <w:p w:rsidR="005F1E51" w:rsidRDefault="002D7C6F">
            <w:pPr>
              <w:pStyle w:val="TableParagraph"/>
              <w:numPr>
                <w:ilvl w:val="0"/>
                <w:numId w:val="187"/>
              </w:numPr>
              <w:tabs>
                <w:tab w:val="left" w:pos="430"/>
                <w:tab w:val="left" w:pos="431"/>
              </w:tabs>
              <w:spacing w:before="61"/>
              <w:rPr>
                <w:sz w:val="20"/>
              </w:rPr>
            </w:pPr>
            <w:r>
              <w:rPr>
                <w:sz w:val="20"/>
              </w:rPr>
              <w:t>Habilidad</w:t>
            </w:r>
            <w:r>
              <w:rPr>
                <w:spacing w:val="-2"/>
                <w:sz w:val="20"/>
              </w:rPr>
              <w:t xml:space="preserve"> </w:t>
            </w:r>
            <w:r>
              <w:rPr>
                <w:sz w:val="20"/>
              </w:rPr>
              <w:t>Numérica</w:t>
            </w:r>
          </w:p>
          <w:p w:rsidR="005F1E51" w:rsidRDefault="002D7C6F">
            <w:pPr>
              <w:pStyle w:val="TableParagraph"/>
              <w:numPr>
                <w:ilvl w:val="0"/>
                <w:numId w:val="187"/>
              </w:numPr>
              <w:tabs>
                <w:tab w:val="left" w:pos="430"/>
                <w:tab w:val="left" w:pos="431"/>
              </w:tabs>
              <w:spacing w:before="60"/>
              <w:rPr>
                <w:sz w:val="20"/>
              </w:rPr>
            </w:pPr>
            <w:r>
              <w:rPr>
                <w:sz w:val="20"/>
              </w:rPr>
              <w:t>Comunicación</w:t>
            </w:r>
          </w:p>
          <w:p w:rsidR="005F1E51" w:rsidRDefault="002D7C6F">
            <w:pPr>
              <w:pStyle w:val="TableParagraph"/>
              <w:numPr>
                <w:ilvl w:val="0"/>
                <w:numId w:val="187"/>
              </w:numPr>
              <w:tabs>
                <w:tab w:val="left" w:pos="430"/>
                <w:tab w:val="left" w:pos="431"/>
              </w:tabs>
              <w:spacing w:before="59"/>
              <w:rPr>
                <w:sz w:val="20"/>
              </w:rPr>
            </w:pPr>
            <w:r>
              <w:rPr>
                <w:sz w:val="20"/>
              </w:rPr>
              <w:t>Relaciones</w:t>
            </w:r>
            <w:r>
              <w:rPr>
                <w:spacing w:val="-3"/>
                <w:sz w:val="20"/>
              </w:rPr>
              <w:t xml:space="preserve"> </w:t>
            </w:r>
            <w:r>
              <w:rPr>
                <w:sz w:val="20"/>
              </w:rPr>
              <w:t>Humanas</w:t>
            </w:r>
          </w:p>
        </w:tc>
      </w:tr>
    </w:tbl>
    <w:p w:rsidR="005F1E51" w:rsidRDefault="005F1E51">
      <w:pPr>
        <w:pStyle w:val="Textoindependiente"/>
        <w:rPr>
          <w:b/>
          <w:i/>
        </w:rPr>
      </w:pPr>
    </w:p>
    <w:p w:rsidR="005F1E51" w:rsidRDefault="002D7C6F">
      <w:pPr>
        <w:ind w:left="221"/>
        <w:rPr>
          <w:b/>
          <w:i/>
          <w:sz w:val="20"/>
        </w:rPr>
      </w:pPr>
      <w:r>
        <w:rPr>
          <w:b/>
          <w:i/>
          <w:sz w:val="20"/>
        </w:rPr>
        <w:t>CARGOS INTEGRADOS</w:t>
      </w:r>
    </w:p>
    <w:p w:rsidR="005F1E51" w:rsidRDefault="006D1E08">
      <w:pPr>
        <w:pStyle w:val="Textoindependiente"/>
        <w:spacing w:before="6"/>
        <w:rPr>
          <w:b/>
          <w:i/>
          <w:sz w:val="16"/>
        </w:rPr>
      </w:pPr>
      <w:r>
        <w:rPr>
          <w:noProof/>
          <w:lang w:val="es-GT" w:eastAsia="es-GT" w:bidi="ar-SA"/>
        </w:rPr>
        <mc:AlternateContent>
          <mc:Choice Requires="wps">
            <w:drawing>
              <wp:anchor distT="0" distB="0" distL="0" distR="0" simplePos="0" relativeHeight="251752448" behindDoc="1" locked="0" layoutInCell="1" allowOverlap="1">
                <wp:simplePos x="0" y="0"/>
                <wp:positionH relativeFrom="page">
                  <wp:posOffset>1080770</wp:posOffset>
                </wp:positionH>
                <wp:positionV relativeFrom="paragraph">
                  <wp:posOffset>149225</wp:posOffset>
                </wp:positionV>
                <wp:extent cx="6057900" cy="229870"/>
                <wp:effectExtent l="0" t="0" r="0" b="0"/>
                <wp:wrapTopAndBottom/>
                <wp:docPr id="3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22987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BB1ED7" w:rsidRDefault="00BB1ED7">
                            <w:pPr>
                              <w:pStyle w:val="Textoindependiente"/>
                              <w:numPr>
                                <w:ilvl w:val="0"/>
                                <w:numId w:val="186"/>
                              </w:numPr>
                              <w:tabs>
                                <w:tab w:val="left" w:pos="424"/>
                                <w:tab w:val="left" w:pos="425"/>
                              </w:tabs>
                              <w:spacing w:before="58"/>
                            </w:pPr>
                            <w:r>
                              <w:t>Encargado de Visa Previa del</w:t>
                            </w:r>
                            <w:r>
                              <w:rPr>
                                <w:spacing w:val="-7"/>
                              </w:rPr>
                              <w:t xml:space="preserve"> </w:t>
                            </w:r>
                            <w:r>
                              <w:t>Gasto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167" type="#_x0000_t202" style="position:absolute;margin-left:85.1pt;margin-top:11.75pt;width:477pt;height:18.1pt;z-index:-2515640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" filled="f" strokeweight=".48pt">
                <v:textbox inset="0,0,0,0">
                  <w:txbxContent>
                    <w:p w:rsidR="00BB1ED7" w:rsidRDefault="00BB1ED7">
                      <w:pPr>
                        <w:pStyle w:val="Textoindependiente"/>
                        <w:numPr>
                          <w:ilvl w:val="0"/>
                          <w:numId w:val="186"/>
                        </w:numPr>
                        <w:tabs>
                          <w:tab w:val="left" w:pos="424"/>
                          <w:tab w:val="left" w:pos="425"/>
                        </w:tabs>
                        <w:spacing w:before="58"/>
                      </w:pPr>
                      <w:r>
                        <w:t>Encargado de Visa Previa del</w:t>
                      </w:r>
                      <w:r>
                        <w:rPr>
                          <w:spacing w:val="-7"/>
                        </w:rPr>
                        <w:t xml:space="preserve"> </w:t>
                      </w:r>
                      <w:r>
                        <w:t>Gasto</w:t>
                      </w:r>
                    </w:p>
                  </w:txbxContent>
                </v:textbox>
                <w10:wrap type="topAndBottom" anchorx="page"/>
              </v:shape>
            </w:pict>
          </mc:Fallback>
        </mc:AlternateContent>
      </w:r>
    </w:p>
    <w:p w:rsidR="005F1E51" w:rsidRDefault="005F1E51">
      <w:pPr>
        <w:rPr>
          <w:sz w:val="16"/>
        </w:rPr>
        <w:sectPr w:rsidR="005F1E51">
          <w:pgSz w:w="12240" w:h="15840"/>
          <w:pgMar w:top="1400" w:right="880" w:bottom="1160" w:left="1480" w:header="698" w:footer="963" w:gutter="0"/>
          <w:cols w:space="720"/>
        </w:sectPr>
      </w:pPr>
    </w:p>
    <w:p w:rsidR="005F1E51" w:rsidRDefault="005F1E51">
      <w:pPr>
        <w:pStyle w:val="Textoindependiente"/>
        <w:spacing w:before="11"/>
        <w:rPr>
          <w:b/>
          <w:i/>
          <w:sz w:val="9"/>
        </w:rPr>
      </w:pPr>
    </w:p>
    <w:p w:rsidR="005F1E51" w:rsidRDefault="002D7C6F">
      <w:pPr>
        <w:spacing w:before="94"/>
        <w:ind w:left="3274" w:right="2541" w:hanging="1311"/>
        <w:rPr>
          <w:b/>
          <w:sz w:val="20"/>
        </w:rPr>
      </w:pPr>
      <w:r>
        <w:rPr>
          <w:b/>
          <w:sz w:val="20"/>
        </w:rPr>
        <w:t>COMITÉ NACIONAL DE ALFABETIZACIÓN – CONALFA - DESCRIPCIÓN DE PUESTOS</w:t>
      </w:r>
    </w:p>
    <w:p w:rsidR="005F1E51" w:rsidRDefault="005F1E51">
      <w:pPr>
        <w:pStyle w:val="Textoindependiente"/>
        <w:spacing w:before="10"/>
        <w:rPr>
          <w:b/>
          <w:sz w:val="11"/>
        </w:rPr>
      </w:pPr>
    </w:p>
    <w:p w:rsidR="005F1E51" w:rsidRDefault="002D7C6F">
      <w:pPr>
        <w:spacing w:before="94"/>
        <w:ind w:left="221"/>
        <w:rPr>
          <w:b/>
          <w:i/>
          <w:sz w:val="20"/>
        </w:rPr>
      </w:pPr>
      <w:r>
        <w:rPr>
          <w:b/>
          <w:i/>
          <w:sz w:val="20"/>
        </w:rPr>
        <w:t>IDENTIFICACIÓN</w:t>
      </w:r>
    </w:p>
    <w:p w:rsidR="005F1E51" w:rsidRDefault="005F1E51">
      <w:pPr>
        <w:pStyle w:val="Textoindependiente"/>
        <w:spacing w:before="1"/>
        <w:rPr>
          <w:b/>
          <w:i/>
          <w:sz w:val="10"/>
        </w:rPr>
      </w:pPr>
    </w:p>
    <w:tbl>
      <w:tblPr>
        <w:tblStyle w:val="TableNormal"/>
        <w:tblW w:w="0" w:type="auto"/>
        <w:tblInd w:w="229" w:type="dxa"/>
        <w:tblLayout w:type="fixed"/>
        <w:tblLook w:val="01E0" w:firstRow="1" w:lastRow="1" w:firstColumn="1" w:lastColumn="1" w:noHBand="0" w:noVBand="0"/>
      </w:tblPr>
      <w:tblGrid>
        <w:gridCol w:w="994"/>
        <w:gridCol w:w="6090"/>
        <w:gridCol w:w="943"/>
        <w:gridCol w:w="1449"/>
      </w:tblGrid>
      <w:tr w:rsidR="005F1E51">
        <w:trPr>
          <w:trHeight w:val="349"/>
        </w:trPr>
        <w:tc>
          <w:tcPr>
            <w:tcW w:w="994" w:type="dxa"/>
            <w:shd w:val="clear" w:color="auto" w:fill="000000"/>
          </w:tcPr>
          <w:p w:rsidR="005F1E51" w:rsidRDefault="002D7C6F">
            <w:pPr>
              <w:pStyle w:val="TableParagraph"/>
              <w:spacing w:before="58"/>
              <w:ind w:left="69"/>
              <w:rPr>
                <w:b/>
                <w:sz w:val="20"/>
              </w:rPr>
            </w:pPr>
            <w:r>
              <w:rPr>
                <w:b/>
                <w:color w:val="FFFFFF"/>
                <w:sz w:val="20"/>
              </w:rPr>
              <w:t>Título:</w:t>
            </w:r>
          </w:p>
        </w:tc>
        <w:tc>
          <w:tcPr>
            <w:tcW w:w="6090" w:type="dxa"/>
            <w:tcBorders>
              <w:top w:val="single" w:sz="4" w:space="0" w:color="000000"/>
              <w:left w:val="single" w:sz="4" w:space="0" w:color="000000"/>
              <w:bottom w:val="single" w:sz="4" w:space="0" w:color="000000"/>
            </w:tcBorders>
          </w:tcPr>
          <w:p w:rsidR="005F1E51" w:rsidRDefault="002D7C6F">
            <w:pPr>
              <w:pStyle w:val="TableParagraph"/>
              <w:spacing w:before="58"/>
              <w:ind w:left="63"/>
              <w:rPr>
                <w:b/>
                <w:sz w:val="20"/>
              </w:rPr>
            </w:pPr>
            <w:r>
              <w:rPr>
                <w:b/>
                <w:sz w:val="20"/>
              </w:rPr>
              <w:t>Técnico de Contabilidad</w:t>
            </w:r>
          </w:p>
        </w:tc>
        <w:tc>
          <w:tcPr>
            <w:tcW w:w="943" w:type="dxa"/>
            <w:shd w:val="clear" w:color="auto" w:fill="000000"/>
          </w:tcPr>
          <w:p w:rsidR="005F1E51" w:rsidRDefault="002D7C6F">
            <w:pPr>
              <w:pStyle w:val="TableParagraph"/>
              <w:spacing w:before="57"/>
              <w:ind w:left="72"/>
              <w:rPr>
                <w:sz w:val="20"/>
              </w:rPr>
            </w:pPr>
            <w:r>
              <w:rPr>
                <w:b/>
                <w:color w:val="FFFFFF"/>
                <w:sz w:val="20"/>
              </w:rPr>
              <w:t>Código</w:t>
            </w:r>
            <w:r>
              <w:rPr>
                <w:color w:val="FFFFFF"/>
                <w:sz w:val="20"/>
              </w:rPr>
              <w:t>:</w:t>
            </w:r>
          </w:p>
        </w:tc>
        <w:tc>
          <w:tcPr>
            <w:tcW w:w="1449" w:type="dxa"/>
            <w:tcBorders>
              <w:top w:val="single" w:sz="4" w:space="0" w:color="000000"/>
              <w:left w:val="single" w:sz="4" w:space="0" w:color="000000"/>
              <w:bottom w:val="single" w:sz="4" w:space="0" w:color="000000"/>
              <w:right w:val="single" w:sz="4" w:space="0" w:color="000000"/>
            </w:tcBorders>
          </w:tcPr>
          <w:p w:rsidR="005F1E51" w:rsidRDefault="002D7C6F">
            <w:pPr>
              <w:pStyle w:val="TableParagraph"/>
              <w:spacing w:before="58"/>
              <w:ind w:left="70"/>
              <w:rPr>
                <w:b/>
                <w:sz w:val="20"/>
              </w:rPr>
            </w:pPr>
            <w:r>
              <w:rPr>
                <w:b/>
                <w:sz w:val="20"/>
              </w:rPr>
              <w:t>1204</w:t>
            </w:r>
          </w:p>
        </w:tc>
      </w:tr>
    </w:tbl>
    <w:p w:rsidR="005F1E51" w:rsidRDefault="005F1E51">
      <w:pPr>
        <w:pStyle w:val="Textoindependiente"/>
        <w:rPr>
          <w:b/>
          <w:i/>
        </w:rPr>
      </w:pPr>
    </w:p>
    <w:tbl>
      <w:tblPr>
        <w:tblStyle w:val="TableNormal"/>
        <w:tblW w:w="0" w:type="auto"/>
        <w:tblInd w:w="233" w:type="dxa"/>
        <w:tblLayout w:type="fixed"/>
        <w:tblLook w:val="01E0" w:firstRow="1" w:lastRow="1" w:firstColumn="1" w:lastColumn="1" w:noHBand="0" w:noVBand="0"/>
      </w:tblPr>
      <w:tblGrid>
        <w:gridCol w:w="1985"/>
        <w:gridCol w:w="7487"/>
      </w:tblGrid>
      <w:tr w:rsidR="005F1E51">
        <w:trPr>
          <w:trHeight w:val="350"/>
        </w:trPr>
        <w:tc>
          <w:tcPr>
            <w:tcW w:w="1985" w:type="dxa"/>
            <w:shd w:val="clear" w:color="auto" w:fill="000000"/>
          </w:tcPr>
          <w:p w:rsidR="005F1E51" w:rsidRDefault="002D7C6F">
            <w:pPr>
              <w:pStyle w:val="TableParagraph"/>
              <w:spacing w:before="58"/>
              <w:ind w:left="64"/>
              <w:rPr>
                <w:b/>
                <w:sz w:val="20"/>
              </w:rPr>
            </w:pPr>
            <w:r>
              <w:rPr>
                <w:b/>
                <w:color w:val="FFFFFF"/>
                <w:sz w:val="20"/>
              </w:rPr>
              <w:t>Familia Funcional:</w:t>
            </w:r>
          </w:p>
        </w:tc>
        <w:tc>
          <w:tcPr>
            <w:tcW w:w="7487" w:type="dxa"/>
            <w:tcBorders>
              <w:top w:val="single" w:sz="4" w:space="0" w:color="000000"/>
              <w:bottom w:val="single" w:sz="4" w:space="0" w:color="000000"/>
              <w:right w:val="single" w:sz="4" w:space="0" w:color="000000"/>
            </w:tcBorders>
          </w:tcPr>
          <w:p w:rsidR="005F1E51" w:rsidRDefault="002D7C6F">
            <w:pPr>
              <w:pStyle w:val="TableParagraph"/>
              <w:spacing w:before="57"/>
              <w:ind w:left="64"/>
              <w:rPr>
                <w:sz w:val="20"/>
              </w:rPr>
            </w:pPr>
            <w:r>
              <w:rPr>
                <w:sz w:val="20"/>
              </w:rPr>
              <w:t>Servicios Financieros</w:t>
            </w:r>
          </w:p>
        </w:tc>
      </w:tr>
    </w:tbl>
    <w:p w:rsidR="005F1E51" w:rsidRDefault="005F1E51">
      <w:pPr>
        <w:pStyle w:val="Textoindependiente"/>
        <w:rPr>
          <w:b/>
          <w:i/>
        </w:rPr>
      </w:pPr>
    </w:p>
    <w:tbl>
      <w:tblPr>
        <w:tblStyle w:val="TableNormal"/>
        <w:tblW w:w="0" w:type="auto"/>
        <w:tblInd w:w="2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79"/>
        <w:gridCol w:w="7503"/>
      </w:tblGrid>
      <w:tr w:rsidR="005F1E51">
        <w:trPr>
          <w:trHeight w:val="350"/>
        </w:trPr>
        <w:tc>
          <w:tcPr>
            <w:tcW w:w="1979" w:type="dxa"/>
            <w:tcBorders>
              <w:top w:val="nil"/>
              <w:left w:val="nil"/>
              <w:bottom w:val="nil"/>
              <w:right w:val="nil"/>
            </w:tcBorders>
            <w:shd w:val="clear" w:color="auto" w:fill="000000"/>
          </w:tcPr>
          <w:p w:rsidR="005F1E51" w:rsidRDefault="002D7C6F">
            <w:pPr>
              <w:pStyle w:val="TableParagraph"/>
              <w:spacing w:before="58"/>
              <w:ind w:left="74"/>
              <w:rPr>
                <w:b/>
                <w:sz w:val="20"/>
              </w:rPr>
            </w:pPr>
            <w:r>
              <w:rPr>
                <w:b/>
                <w:color w:val="FFFFFF"/>
                <w:sz w:val="20"/>
              </w:rPr>
              <w:t>Ubicación :</w:t>
            </w:r>
          </w:p>
        </w:tc>
        <w:tc>
          <w:tcPr>
            <w:tcW w:w="7503" w:type="dxa"/>
          </w:tcPr>
          <w:p w:rsidR="005F1E51" w:rsidRDefault="002D7C6F">
            <w:pPr>
              <w:pStyle w:val="TableParagraph"/>
              <w:spacing w:before="57"/>
              <w:ind w:left="70"/>
              <w:rPr>
                <w:sz w:val="20"/>
              </w:rPr>
            </w:pPr>
            <w:r>
              <w:rPr>
                <w:sz w:val="20"/>
              </w:rPr>
              <w:t>Sección de Contabilidad, Unidad de Administración Financiera</w:t>
            </w:r>
          </w:p>
        </w:tc>
      </w:tr>
      <w:tr w:rsidR="005F1E51">
        <w:trPr>
          <w:trHeight w:val="350"/>
        </w:trPr>
        <w:tc>
          <w:tcPr>
            <w:tcW w:w="1979" w:type="dxa"/>
            <w:tcBorders>
              <w:top w:val="nil"/>
              <w:left w:val="nil"/>
              <w:bottom w:val="nil"/>
              <w:right w:val="nil"/>
            </w:tcBorders>
            <w:shd w:val="clear" w:color="auto" w:fill="000000"/>
          </w:tcPr>
          <w:p w:rsidR="005F1E51" w:rsidRDefault="002D7C6F">
            <w:pPr>
              <w:pStyle w:val="TableParagraph"/>
              <w:spacing w:before="58"/>
              <w:ind w:left="74"/>
              <w:rPr>
                <w:b/>
                <w:sz w:val="20"/>
              </w:rPr>
            </w:pPr>
            <w:r>
              <w:rPr>
                <w:b/>
                <w:color w:val="FFFFFF"/>
                <w:sz w:val="20"/>
              </w:rPr>
              <w:t>Depende de :</w:t>
            </w:r>
          </w:p>
        </w:tc>
        <w:tc>
          <w:tcPr>
            <w:tcW w:w="7503" w:type="dxa"/>
          </w:tcPr>
          <w:p w:rsidR="005F1E51" w:rsidRDefault="002D7C6F">
            <w:pPr>
              <w:pStyle w:val="TableParagraph"/>
              <w:spacing w:before="57"/>
              <w:ind w:left="70"/>
              <w:rPr>
                <w:sz w:val="20"/>
              </w:rPr>
            </w:pPr>
            <w:r>
              <w:rPr>
                <w:sz w:val="20"/>
              </w:rPr>
              <w:t>Jefe de Contabilidad</w:t>
            </w:r>
          </w:p>
        </w:tc>
      </w:tr>
      <w:tr w:rsidR="005F1E51">
        <w:trPr>
          <w:trHeight w:val="350"/>
        </w:trPr>
        <w:tc>
          <w:tcPr>
            <w:tcW w:w="1979" w:type="dxa"/>
            <w:tcBorders>
              <w:top w:val="nil"/>
              <w:left w:val="nil"/>
              <w:bottom w:val="single" w:sz="4" w:space="0" w:color="FFFFFF"/>
              <w:right w:val="nil"/>
            </w:tcBorders>
            <w:shd w:val="clear" w:color="auto" w:fill="000000"/>
          </w:tcPr>
          <w:p w:rsidR="005F1E51" w:rsidRDefault="002D7C6F">
            <w:pPr>
              <w:pStyle w:val="TableParagraph"/>
              <w:spacing w:before="58"/>
              <w:ind w:left="74"/>
              <w:rPr>
                <w:b/>
                <w:sz w:val="20"/>
              </w:rPr>
            </w:pPr>
            <w:r>
              <w:rPr>
                <w:b/>
                <w:color w:val="FFFFFF"/>
                <w:sz w:val="20"/>
              </w:rPr>
              <w:t>Supervisa a :</w:t>
            </w:r>
          </w:p>
        </w:tc>
        <w:tc>
          <w:tcPr>
            <w:tcW w:w="7503" w:type="dxa"/>
          </w:tcPr>
          <w:p w:rsidR="005F1E51" w:rsidRDefault="005F1E51">
            <w:pPr>
              <w:pStyle w:val="TableParagraph"/>
              <w:ind w:left="0"/>
              <w:rPr>
                <w:rFonts w:ascii="Times New Roman"/>
                <w:sz w:val="20"/>
              </w:rPr>
            </w:pPr>
          </w:p>
        </w:tc>
      </w:tr>
    </w:tbl>
    <w:p w:rsidR="005F1E51" w:rsidRDefault="005F1E51">
      <w:pPr>
        <w:pStyle w:val="Textoindependiente"/>
        <w:rPr>
          <w:b/>
          <w:i/>
        </w:rPr>
      </w:pPr>
    </w:p>
    <w:p w:rsidR="005F1E51" w:rsidRDefault="002D7C6F">
      <w:pPr>
        <w:ind w:left="221"/>
        <w:rPr>
          <w:b/>
          <w:i/>
          <w:sz w:val="20"/>
        </w:rPr>
      </w:pPr>
      <w:r>
        <w:rPr>
          <w:b/>
          <w:i/>
          <w:sz w:val="20"/>
        </w:rPr>
        <w:t>MISIÓN</w:t>
      </w:r>
    </w:p>
    <w:tbl>
      <w:tblPr>
        <w:tblStyle w:val="TableNormal"/>
        <w:tblW w:w="0" w:type="auto"/>
        <w:tblInd w:w="2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476"/>
      </w:tblGrid>
      <w:tr w:rsidR="005F1E51">
        <w:trPr>
          <w:trHeight w:val="460"/>
        </w:trPr>
        <w:tc>
          <w:tcPr>
            <w:tcW w:w="9476" w:type="dxa"/>
          </w:tcPr>
          <w:p w:rsidR="005F1E51" w:rsidRDefault="002D7C6F">
            <w:pPr>
              <w:pStyle w:val="TableParagraph"/>
              <w:spacing w:before="1" w:line="230" w:lineRule="exact"/>
              <w:ind w:left="69"/>
              <w:rPr>
                <w:sz w:val="20"/>
              </w:rPr>
            </w:pPr>
            <w:r>
              <w:rPr>
                <w:sz w:val="20"/>
              </w:rPr>
              <w:t>Garantizar que los pagos que se realicen se encuentren de conformidad con las leyes, reglamentos y normas de control interno establecidas para el manejo y utilización de fondos y bienes públicos.</w:t>
            </w:r>
          </w:p>
        </w:tc>
      </w:tr>
    </w:tbl>
    <w:p w:rsidR="005F1E51" w:rsidRDefault="005F1E51">
      <w:pPr>
        <w:pStyle w:val="Textoindependiente"/>
        <w:spacing w:before="11"/>
        <w:rPr>
          <w:b/>
          <w:i/>
          <w:sz w:val="19"/>
        </w:rPr>
      </w:pPr>
    </w:p>
    <w:p w:rsidR="005F1E51" w:rsidRDefault="002D7C6F">
      <w:pPr>
        <w:spacing w:after="11"/>
        <w:ind w:left="221"/>
        <w:rPr>
          <w:b/>
          <w:i/>
          <w:sz w:val="20"/>
        </w:rPr>
      </w:pPr>
      <w:r>
        <w:rPr>
          <w:b/>
          <w:i/>
          <w:sz w:val="20"/>
        </w:rPr>
        <w:t>PRINCIPALES FUNCIONES / ACTIVIDADES</w:t>
      </w:r>
    </w:p>
    <w:tbl>
      <w:tblPr>
        <w:tblStyle w:val="TableNormal"/>
        <w:tblW w:w="0" w:type="auto"/>
        <w:tblInd w:w="229" w:type="dxa"/>
        <w:tblLayout w:type="fixed"/>
        <w:tblLook w:val="01E0" w:firstRow="1" w:lastRow="1" w:firstColumn="1" w:lastColumn="1" w:noHBand="0" w:noVBand="0"/>
      </w:tblPr>
      <w:tblGrid>
        <w:gridCol w:w="9476"/>
      </w:tblGrid>
      <w:tr w:rsidR="005F1E51">
        <w:trPr>
          <w:trHeight w:val="345"/>
        </w:trPr>
        <w:tc>
          <w:tcPr>
            <w:tcW w:w="9476" w:type="dxa"/>
            <w:shd w:val="clear" w:color="auto" w:fill="000000"/>
          </w:tcPr>
          <w:p w:rsidR="005F1E51" w:rsidRDefault="002D7C6F">
            <w:pPr>
              <w:pStyle w:val="TableParagraph"/>
              <w:spacing w:before="59"/>
              <w:ind w:left="4150" w:right="4141"/>
              <w:jc w:val="center"/>
              <w:rPr>
                <w:b/>
                <w:i/>
                <w:sz w:val="20"/>
              </w:rPr>
            </w:pPr>
            <w:r>
              <w:rPr>
                <w:b/>
                <w:i/>
                <w:color w:val="FFFFFF"/>
                <w:sz w:val="20"/>
              </w:rPr>
              <w:t>Descripción</w:t>
            </w:r>
          </w:p>
        </w:tc>
      </w:tr>
      <w:tr w:rsidR="005F1E51">
        <w:trPr>
          <w:trHeight w:val="2085"/>
        </w:trPr>
        <w:tc>
          <w:tcPr>
            <w:tcW w:w="9476" w:type="dxa"/>
            <w:tcBorders>
              <w:top w:val="single" w:sz="4" w:space="0" w:color="000000"/>
              <w:left w:val="single" w:sz="4" w:space="0" w:color="000000"/>
              <w:bottom w:val="single" w:sz="4" w:space="0" w:color="000000"/>
              <w:right w:val="single" w:sz="4" w:space="0" w:color="000000"/>
            </w:tcBorders>
          </w:tcPr>
          <w:p w:rsidR="005F1E51" w:rsidRPr="000F111D" w:rsidRDefault="002D7C6F">
            <w:pPr>
              <w:pStyle w:val="TableParagraph"/>
              <w:numPr>
                <w:ilvl w:val="0"/>
                <w:numId w:val="185"/>
              </w:numPr>
              <w:tabs>
                <w:tab w:val="left" w:pos="429"/>
                <w:tab w:val="left" w:pos="430"/>
              </w:tabs>
              <w:spacing w:before="2"/>
              <w:rPr>
                <w:sz w:val="20"/>
              </w:rPr>
            </w:pPr>
            <w:r w:rsidRPr="000F111D">
              <w:rPr>
                <w:sz w:val="20"/>
              </w:rPr>
              <w:t xml:space="preserve">Revisa y </w:t>
            </w:r>
            <w:r w:rsidR="00CC2CC5" w:rsidRPr="000F111D">
              <w:rPr>
                <w:sz w:val="20"/>
              </w:rPr>
              <w:t>evalúa</w:t>
            </w:r>
            <w:r w:rsidRPr="000F111D">
              <w:rPr>
                <w:sz w:val="20"/>
              </w:rPr>
              <w:t xml:space="preserve"> la calidad del gasto a</w:t>
            </w:r>
            <w:r w:rsidRPr="000F111D">
              <w:rPr>
                <w:spacing w:val="-12"/>
                <w:sz w:val="20"/>
              </w:rPr>
              <w:t xml:space="preserve"> </w:t>
            </w:r>
            <w:r w:rsidRPr="000F111D">
              <w:rPr>
                <w:sz w:val="20"/>
              </w:rPr>
              <w:t>efectuarse.</w:t>
            </w:r>
          </w:p>
          <w:p w:rsidR="005F1E51" w:rsidRPr="000F111D" w:rsidRDefault="002D7C6F">
            <w:pPr>
              <w:pStyle w:val="TableParagraph"/>
              <w:numPr>
                <w:ilvl w:val="0"/>
                <w:numId w:val="185"/>
              </w:numPr>
              <w:tabs>
                <w:tab w:val="left" w:pos="429"/>
                <w:tab w:val="left" w:pos="430"/>
              </w:tabs>
              <w:spacing w:line="230" w:lineRule="exact"/>
              <w:rPr>
                <w:sz w:val="20"/>
              </w:rPr>
            </w:pPr>
            <w:r w:rsidRPr="000F111D">
              <w:rPr>
                <w:sz w:val="20"/>
              </w:rPr>
              <w:t>Analiza</w:t>
            </w:r>
            <w:r w:rsidRPr="000F111D">
              <w:rPr>
                <w:spacing w:val="-4"/>
                <w:sz w:val="20"/>
              </w:rPr>
              <w:t xml:space="preserve"> </w:t>
            </w:r>
            <w:r w:rsidRPr="000F111D">
              <w:rPr>
                <w:sz w:val="20"/>
              </w:rPr>
              <w:t>expedientes</w:t>
            </w:r>
            <w:r w:rsidRPr="000F111D">
              <w:rPr>
                <w:spacing w:val="-3"/>
                <w:sz w:val="20"/>
              </w:rPr>
              <w:t xml:space="preserve"> </w:t>
            </w:r>
            <w:r w:rsidRPr="000F111D">
              <w:rPr>
                <w:sz w:val="20"/>
              </w:rPr>
              <w:t>de</w:t>
            </w:r>
            <w:r w:rsidRPr="000F111D">
              <w:rPr>
                <w:spacing w:val="-3"/>
                <w:sz w:val="20"/>
              </w:rPr>
              <w:t xml:space="preserve"> </w:t>
            </w:r>
            <w:r w:rsidRPr="000F111D">
              <w:rPr>
                <w:sz w:val="20"/>
              </w:rPr>
              <w:t>pago,</w:t>
            </w:r>
            <w:r w:rsidRPr="000F111D">
              <w:rPr>
                <w:spacing w:val="-4"/>
                <w:sz w:val="20"/>
              </w:rPr>
              <w:t xml:space="preserve"> </w:t>
            </w:r>
            <w:r w:rsidRPr="000F111D">
              <w:rPr>
                <w:sz w:val="20"/>
              </w:rPr>
              <w:t>verificando</w:t>
            </w:r>
            <w:r w:rsidRPr="000F111D">
              <w:rPr>
                <w:spacing w:val="-3"/>
                <w:sz w:val="20"/>
              </w:rPr>
              <w:t xml:space="preserve"> </w:t>
            </w:r>
            <w:r w:rsidRPr="000F111D">
              <w:rPr>
                <w:sz w:val="20"/>
              </w:rPr>
              <w:t>que</w:t>
            </w:r>
            <w:r w:rsidRPr="000F111D">
              <w:rPr>
                <w:spacing w:val="-4"/>
                <w:sz w:val="20"/>
              </w:rPr>
              <w:t xml:space="preserve"> </w:t>
            </w:r>
            <w:r w:rsidRPr="000F111D">
              <w:rPr>
                <w:sz w:val="20"/>
              </w:rPr>
              <w:t>cumplan</w:t>
            </w:r>
            <w:r w:rsidRPr="000F111D">
              <w:rPr>
                <w:spacing w:val="-4"/>
                <w:sz w:val="20"/>
              </w:rPr>
              <w:t xml:space="preserve"> </w:t>
            </w:r>
            <w:r w:rsidRPr="000F111D">
              <w:rPr>
                <w:sz w:val="20"/>
              </w:rPr>
              <w:t>con</w:t>
            </w:r>
            <w:r w:rsidRPr="000F111D">
              <w:rPr>
                <w:spacing w:val="-3"/>
                <w:sz w:val="20"/>
              </w:rPr>
              <w:t xml:space="preserve"> </w:t>
            </w:r>
            <w:r w:rsidRPr="000F111D">
              <w:rPr>
                <w:sz w:val="20"/>
              </w:rPr>
              <w:t>la</w:t>
            </w:r>
            <w:r w:rsidRPr="000F111D">
              <w:rPr>
                <w:spacing w:val="-4"/>
                <w:sz w:val="20"/>
              </w:rPr>
              <w:t xml:space="preserve"> </w:t>
            </w:r>
            <w:r w:rsidRPr="000F111D">
              <w:rPr>
                <w:sz w:val="20"/>
              </w:rPr>
              <w:t>normas</w:t>
            </w:r>
            <w:r w:rsidRPr="000F111D">
              <w:rPr>
                <w:spacing w:val="-3"/>
                <w:sz w:val="20"/>
              </w:rPr>
              <w:t xml:space="preserve"> </w:t>
            </w:r>
            <w:r w:rsidRPr="000F111D">
              <w:rPr>
                <w:sz w:val="20"/>
              </w:rPr>
              <w:t>y</w:t>
            </w:r>
            <w:r w:rsidRPr="000F111D">
              <w:rPr>
                <w:spacing w:val="-4"/>
                <w:sz w:val="20"/>
              </w:rPr>
              <w:t xml:space="preserve"> </w:t>
            </w:r>
            <w:r w:rsidRPr="000F111D">
              <w:rPr>
                <w:sz w:val="20"/>
              </w:rPr>
              <w:t>leyes</w:t>
            </w:r>
            <w:r w:rsidRPr="000F111D">
              <w:rPr>
                <w:spacing w:val="-4"/>
                <w:sz w:val="20"/>
              </w:rPr>
              <w:t xml:space="preserve"> </w:t>
            </w:r>
            <w:r w:rsidRPr="000F111D">
              <w:rPr>
                <w:sz w:val="20"/>
              </w:rPr>
              <w:t>correspondientes.</w:t>
            </w:r>
          </w:p>
          <w:p w:rsidR="005F1E51" w:rsidRPr="000F111D" w:rsidRDefault="00CC2CC5">
            <w:pPr>
              <w:pStyle w:val="TableParagraph"/>
              <w:numPr>
                <w:ilvl w:val="0"/>
                <w:numId w:val="185"/>
              </w:numPr>
              <w:tabs>
                <w:tab w:val="left" w:pos="429"/>
                <w:tab w:val="left" w:pos="430"/>
              </w:tabs>
              <w:ind w:right="57" w:hanging="360"/>
              <w:rPr>
                <w:sz w:val="20"/>
              </w:rPr>
            </w:pPr>
            <w:r w:rsidRPr="000F111D">
              <w:rPr>
                <w:sz w:val="20"/>
              </w:rPr>
              <w:t>Efectúa</w:t>
            </w:r>
            <w:r w:rsidR="002D7C6F" w:rsidRPr="000F111D">
              <w:rPr>
                <w:sz w:val="20"/>
              </w:rPr>
              <w:t xml:space="preserve"> revisión a cada uno de los Cheques Vouchers y Notas de Débito emitidos por la Sección de Tesorería.</w:t>
            </w:r>
          </w:p>
          <w:p w:rsidR="005F1E51" w:rsidRPr="000F111D" w:rsidRDefault="00CC2CC5">
            <w:pPr>
              <w:pStyle w:val="TableParagraph"/>
              <w:numPr>
                <w:ilvl w:val="0"/>
                <w:numId w:val="185"/>
              </w:numPr>
              <w:tabs>
                <w:tab w:val="left" w:pos="429"/>
                <w:tab w:val="left" w:pos="430"/>
              </w:tabs>
              <w:spacing w:line="230" w:lineRule="exact"/>
              <w:rPr>
                <w:sz w:val="20"/>
              </w:rPr>
            </w:pPr>
            <w:r w:rsidRPr="000F111D">
              <w:rPr>
                <w:sz w:val="20"/>
              </w:rPr>
              <w:t>Efectúa</w:t>
            </w:r>
            <w:r w:rsidR="002D7C6F" w:rsidRPr="000F111D">
              <w:rPr>
                <w:sz w:val="20"/>
              </w:rPr>
              <w:t xml:space="preserve"> Visa Final a cheques y notas de débito emitidos por la Sección de</w:t>
            </w:r>
            <w:r w:rsidR="002D7C6F" w:rsidRPr="000F111D">
              <w:rPr>
                <w:spacing w:val="-16"/>
                <w:sz w:val="20"/>
              </w:rPr>
              <w:t xml:space="preserve"> </w:t>
            </w:r>
            <w:r w:rsidR="002D7C6F" w:rsidRPr="000F111D">
              <w:rPr>
                <w:sz w:val="20"/>
              </w:rPr>
              <w:t>Tesorería.</w:t>
            </w:r>
          </w:p>
          <w:p w:rsidR="005F1E51" w:rsidRPr="000F111D" w:rsidRDefault="002D7C6F">
            <w:pPr>
              <w:pStyle w:val="TableParagraph"/>
              <w:numPr>
                <w:ilvl w:val="0"/>
                <w:numId w:val="185"/>
              </w:numPr>
              <w:tabs>
                <w:tab w:val="left" w:pos="429"/>
                <w:tab w:val="left" w:pos="430"/>
              </w:tabs>
              <w:ind w:right="58" w:hanging="360"/>
              <w:rPr>
                <w:sz w:val="20"/>
              </w:rPr>
            </w:pPr>
            <w:r w:rsidRPr="000F111D">
              <w:rPr>
                <w:sz w:val="20"/>
              </w:rPr>
              <w:t>Verifica las liquidaciones y procedimientos utilizados en las ejecuciones del gasto, revisando toda la documentación correspondiente y su aprobación en el</w:t>
            </w:r>
            <w:r w:rsidRPr="000F111D">
              <w:rPr>
                <w:spacing w:val="-11"/>
                <w:sz w:val="20"/>
              </w:rPr>
              <w:t xml:space="preserve"> </w:t>
            </w:r>
            <w:r w:rsidRPr="000F111D">
              <w:rPr>
                <w:sz w:val="20"/>
              </w:rPr>
              <w:t>SICOIN.</w:t>
            </w:r>
          </w:p>
          <w:p w:rsidR="005F1E51" w:rsidRDefault="002D7C6F">
            <w:pPr>
              <w:pStyle w:val="TableParagraph"/>
              <w:numPr>
                <w:ilvl w:val="0"/>
                <w:numId w:val="185"/>
              </w:numPr>
              <w:tabs>
                <w:tab w:val="left" w:pos="429"/>
                <w:tab w:val="left" w:pos="430"/>
              </w:tabs>
              <w:spacing w:before="8"/>
              <w:rPr>
                <w:sz w:val="20"/>
              </w:rPr>
            </w:pPr>
            <w:r w:rsidRPr="000F111D">
              <w:rPr>
                <w:sz w:val="20"/>
              </w:rPr>
              <w:t>Cumple con otras funciones y responsabilidades afines a su área de trabajo y</w:t>
            </w:r>
            <w:r w:rsidRPr="000F111D">
              <w:rPr>
                <w:spacing w:val="-19"/>
                <w:sz w:val="20"/>
              </w:rPr>
              <w:t xml:space="preserve"> </w:t>
            </w:r>
            <w:r w:rsidRPr="000F111D">
              <w:rPr>
                <w:sz w:val="20"/>
              </w:rPr>
              <w:t>competencia.</w:t>
            </w:r>
          </w:p>
        </w:tc>
      </w:tr>
    </w:tbl>
    <w:p w:rsidR="005F1E51" w:rsidRDefault="005F1E51">
      <w:pPr>
        <w:pStyle w:val="Textoindependiente"/>
        <w:spacing w:before="10"/>
        <w:rPr>
          <w:b/>
          <w:i/>
          <w:sz w:val="19"/>
        </w:rPr>
      </w:pPr>
    </w:p>
    <w:p w:rsidR="005F1E51" w:rsidRDefault="002D7C6F">
      <w:pPr>
        <w:ind w:left="221"/>
        <w:rPr>
          <w:b/>
          <w:i/>
          <w:sz w:val="20"/>
        </w:rPr>
      </w:pPr>
      <w:r>
        <w:rPr>
          <w:b/>
          <w:i/>
          <w:sz w:val="20"/>
        </w:rPr>
        <w:t>CONTEXTO DEL PUESTO</w:t>
      </w:r>
    </w:p>
    <w:p w:rsidR="005F1E51" w:rsidRDefault="005F1E51">
      <w:pPr>
        <w:pStyle w:val="Textoindependiente"/>
        <w:spacing w:before="11"/>
        <w:rPr>
          <w:b/>
          <w:i/>
        </w:rPr>
      </w:pPr>
    </w:p>
    <w:tbl>
      <w:tblPr>
        <w:tblStyle w:val="TableNormal"/>
        <w:tblW w:w="0" w:type="auto"/>
        <w:tblInd w:w="229" w:type="dxa"/>
        <w:tblLayout w:type="fixed"/>
        <w:tblLook w:val="01E0" w:firstRow="1" w:lastRow="1" w:firstColumn="1" w:lastColumn="1" w:noHBand="0" w:noVBand="0"/>
      </w:tblPr>
      <w:tblGrid>
        <w:gridCol w:w="9476"/>
      </w:tblGrid>
      <w:tr w:rsidR="005F1E51">
        <w:trPr>
          <w:trHeight w:val="574"/>
        </w:trPr>
        <w:tc>
          <w:tcPr>
            <w:tcW w:w="9476" w:type="dxa"/>
            <w:shd w:val="clear" w:color="auto" w:fill="000000"/>
          </w:tcPr>
          <w:p w:rsidR="005F1E51" w:rsidRDefault="002D7C6F">
            <w:pPr>
              <w:pStyle w:val="TableParagraph"/>
              <w:spacing w:before="58"/>
              <w:ind w:left="74" w:right="46"/>
              <w:rPr>
                <w:i/>
                <w:sz w:val="20"/>
              </w:rPr>
            </w:pPr>
            <w:r>
              <w:rPr>
                <w:b/>
                <w:color w:val="FFFFFF"/>
                <w:sz w:val="20"/>
              </w:rPr>
              <w:t xml:space="preserve">RESULTADOS PRINCIPALES: </w:t>
            </w:r>
            <w:r>
              <w:rPr>
                <w:i/>
                <w:color w:val="FFFFFF"/>
                <w:sz w:val="20"/>
              </w:rPr>
              <w:t>Resultados principales que aporta el puesto, sea esto en términos de productos o servicios que debe brindar a sus clientes internos o externos.</w:t>
            </w:r>
          </w:p>
        </w:tc>
      </w:tr>
      <w:tr w:rsidR="005F1E51">
        <w:trPr>
          <w:trHeight w:val="354"/>
        </w:trPr>
        <w:tc>
          <w:tcPr>
            <w:tcW w:w="9476" w:type="dxa"/>
            <w:tcBorders>
              <w:top w:val="single" w:sz="4" w:space="0" w:color="000000"/>
              <w:left w:val="single" w:sz="4" w:space="0" w:color="000000"/>
              <w:bottom w:val="single" w:sz="4" w:space="0" w:color="000000"/>
              <w:right w:val="single" w:sz="4" w:space="0" w:color="000000"/>
            </w:tcBorders>
          </w:tcPr>
          <w:p w:rsidR="005F1E51" w:rsidRDefault="002D7C6F">
            <w:pPr>
              <w:pStyle w:val="TableParagraph"/>
              <w:spacing w:before="62"/>
              <w:ind w:left="69"/>
              <w:rPr>
                <w:sz w:val="20"/>
              </w:rPr>
            </w:pPr>
            <w:r>
              <w:rPr>
                <w:sz w:val="20"/>
              </w:rPr>
              <w:t>Cheques y notas de debito debidamente visados para su pago.</w:t>
            </w:r>
          </w:p>
        </w:tc>
      </w:tr>
    </w:tbl>
    <w:p w:rsidR="005F1E51" w:rsidRDefault="005F1E51">
      <w:pPr>
        <w:pStyle w:val="Textoindependiente"/>
        <w:spacing w:before="10"/>
        <w:rPr>
          <w:b/>
          <w:i/>
        </w:rPr>
      </w:pPr>
    </w:p>
    <w:tbl>
      <w:tblPr>
        <w:tblStyle w:val="TableNormal"/>
        <w:tblW w:w="0" w:type="auto"/>
        <w:tblInd w:w="229" w:type="dxa"/>
        <w:tblLayout w:type="fixed"/>
        <w:tblLook w:val="01E0" w:firstRow="1" w:lastRow="1" w:firstColumn="1" w:lastColumn="1" w:noHBand="0" w:noVBand="0"/>
      </w:tblPr>
      <w:tblGrid>
        <w:gridCol w:w="9476"/>
      </w:tblGrid>
      <w:tr w:rsidR="005F1E51">
        <w:trPr>
          <w:trHeight w:val="575"/>
        </w:trPr>
        <w:tc>
          <w:tcPr>
            <w:tcW w:w="9476" w:type="dxa"/>
            <w:shd w:val="clear" w:color="auto" w:fill="000000"/>
          </w:tcPr>
          <w:p w:rsidR="005F1E51" w:rsidRDefault="002D7C6F">
            <w:pPr>
              <w:pStyle w:val="TableParagraph"/>
              <w:spacing w:before="58"/>
              <w:ind w:left="74" w:right="46"/>
              <w:rPr>
                <w:i/>
                <w:sz w:val="20"/>
              </w:rPr>
            </w:pPr>
            <w:r>
              <w:rPr>
                <w:b/>
                <w:color w:val="FFFFFF"/>
                <w:sz w:val="20"/>
              </w:rPr>
              <w:t xml:space="preserve">MARCO DE REFERENCIA PARA LA ACCION: </w:t>
            </w:r>
            <w:r>
              <w:rPr>
                <w:i/>
                <w:color w:val="FFFFFF"/>
                <w:sz w:val="20"/>
              </w:rPr>
              <w:t>Normas, reglamentos y guías sobre las cuales el puesto descansa para su actuación, como la descripción de quién o quienes controlan los resultados del puesto.</w:t>
            </w:r>
          </w:p>
        </w:tc>
      </w:tr>
      <w:tr w:rsidR="005F1E51">
        <w:trPr>
          <w:trHeight w:val="2964"/>
        </w:trPr>
        <w:tc>
          <w:tcPr>
            <w:tcW w:w="9476" w:type="dxa"/>
            <w:tcBorders>
              <w:top w:val="single" w:sz="4" w:space="0" w:color="000000"/>
              <w:left w:val="single" w:sz="4" w:space="0" w:color="000000"/>
              <w:bottom w:val="single" w:sz="4" w:space="0" w:color="000000"/>
              <w:right w:val="single" w:sz="4" w:space="0" w:color="000000"/>
            </w:tcBorders>
          </w:tcPr>
          <w:p w:rsidR="005F1E51" w:rsidRDefault="002D7C6F">
            <w:pPr>
              <w:pStyle w:val="TableParagraph"/>
              <w:numPr>
                <w:ilvl w:val="0"/>
                <w:numId w:val="184"/>
              </w:numPr>
              <w:tabs>
                <w:tab w:val="left" w:pos="429"/>
                <w:tab w:val="left" w:pos="430"/>
              </w:tabs>
              <w:spacing w:before="62"/>
              <w:rPr>
                <w:sz w:val="20"/>
              </w:rPr>
            </w:pPr>
            <w:r>
              <w:rPr>
                <w:sz w:val="20"/>
              </w:rPr>
              <w:t>Ley de</w:t>
            </w:r>
            <w:r>
              <w:rPr>
                <w:spacing w:val="-2"/>
                <w:sz w:val="20"/>
              </w:rPr>
              <w:t xml:space="preserve"> </w:t>
            </w:r>
            <w:r>
              <w:rPr>
                <w:sz w:val="20"/>
              </w:rPr>
              <w:t>Alfabetización.</w:t>
            </w:r>
          </w:p>
          <w:p w:rsidR="005F1E51" w:rsidRDefault="002D7C6F">
            <w:pPr>
              <w:pStyle w:val="TableParagraph"/>
              <w:numPr>
                <w:ilvl w:val="0"/>
                <w:numId w:val="184"/>
              </w:numPr>
              <w:tabs>
                <w:tab w:val="left" w:pos="429"/>
                <w:tab w:val="left" w:pos="430"/>
              </w:tabs>
              <w:spacing w:before="60"/>
              <w:rPr>
                <w:sz w:val="20"/>
              </w:rPr>
            </w:pPr>
            <w:r>
              <w:rPr>
                <w:sz w:val="20"/>
              </w:rPr>
              <w:t>Reglamento de la Ley de</w:t>
            </w:r>
            <w:r>
              <w:rPr>
                <w:spacing w:val="-9"/>
                <w:sz w:val="20"/>
              </w:rPr>
              <w:t xml:space="preserve"> </w:t>
            </w:r>
            <w:r>
              <w:rPr>
                <w:sz w:val="20"/>
              </w:rPr>
              <w:t>Alfabetización.</w:t>
            </w:r>
          </w:p>
          <w:p w:rsidR="005F1E51" w:rsidRDefault="002D7C6F">
            <w:pPr>
              <w:pStyle w:val="TableParagraph"/>
              <w:numPr>
                <w:ilvl w:val="0"/>
                <w:numId w:val="184"/>
              </w:numPr>
              <w:tabs>
                <w:tab w:val="left" w:pos="429"/>
                <w:tab w:val="left" w:pos="430"/>
              </w:tabs>
              <w:spacing w:before="59"/>
              <w:rPr>
                <w:sz w:val="20"/>
              </w:rPr>
            </w:pPr>
            <w:r>
              <w:rPr>
                <w:sz w:val="20"/>
              </w:rPr>
              <w:t>Ley de la Contraloría General de Cuentas, Decreto del Congreso de la República</w:t>
            </w:r>
            <w:r>
              <w:rPr>
                <w:spacing w:val="-20"/>
                <w:sz w:val="20"/>
              </w:rPr>
              <w:t xml:space="preserve"> </w:t>
            </w:r>
            <w:r>
              <w:rPr>
                <w:sz w:val="20"/>
              </w:rPr>
              <w:t>31-2002.</w:t>
            </w:r>
          </w:p>
          <w:p w:rsidR="005F1E51" w:rsidRDefault="002D7C6F">
            <w:pPr>
              <w:pStyle w:val="TableParagraph"/>
              <w:numPr>
                <w:ilvl w:val="0"/>
                <w:numId w:val="184"/>
              </w:numPr>
              <w:tabs>
                <w:tab w:val="left" w:pos="429"/>
                <w:tab w:val="left" w:pos="430"/>
              </w:tabs>
              <w:spacing w:before="61"/>
              <w:rPr>
                <w:sz w:val="20"/>
              </w:rPr>
            </w:pPr>
            <w:r>
              <w:rPr>
                <w:sz w:val="20"/>
              </w:rPr>
              <w:t>Reglamento de la Ley de la Contraloría General de Cuentas, Acuerdo Gubernativo</w:t>
            </w:r>
            <w:r>
              <w:rPr>
                <w:spacing w:val="-17"/>
                <w:sz w:val="20"/>
              </w:rPr>
              <w:t xml:space="preserve"> </w:t>
            </w:r>
            <w:r>
              <w:rPr>
                <w:sz w:val="20"/>
              </w:rPr>
              <w:t>318-2003.</w:t>
            </w:r>
          </w:p>
          <w:p w:rsidR="005F1E51" w:rsidRDefault="002D7C6F">
            <w:pPr>
              <w:pStyle w:val="TableParagraph"/>
              <w:numPr>
                <w:ilvl w:val="0"/>
                <w:numId w:val="184"/>
              </w:numPr>
              <w:tabs>
                <w:tab w:val="left" w:pos="429"/>
                <w:tab w:val="left" w:pos="430"/>
              </w:tabs>
              <w:spacing w:before="60"/>
              <w:rPr>
                <w:sz w:val="20"/>
              </w:rPr>
            </w:pPr>
            <w:r>
              <w:rPr>
                <w:sz w:val="20"/>
              </w:rPr>
              <w:t>Ley Orgánica del Presupuesto, Decreto del Congreso de la República</w:t>
            </w:r>
            <w:r>
              <w:rPr>
                <w:spacing w:val="-13"/>
                <w:sz w:val="20"/>
              </w:rPr>
              <w:t xml:space="preserve"> </w:t>
            </w:r>
            <w:r>
              <w:rPr>
                <w:sz w:val="20"/>
              </w:rPr>
              <w:t>101-97.</w:t>
            </w:r>
          </w:p>
          <w:p w:rsidR="005F1E51" w:rsidRDefault="002D7C6F">
            <w:pPr>
              <w:pStyle w:val="TableParagraph"/>
              <w:numPr>
                <w:ilvl w:val="0"/>
                <w:numId w:val="184"/>
              </w:numPr>
              <w:tabs>
                <w:tab w:val="left" w:pos="429"/>
                <w:tab w:val="left" w:pos="430"/>
              </w:tabs>
              <w:spacing w:before="59"/>
              <w:rPr>
                <w:sz w:val="20"/>
              </w:rPr>
            </w:pPr>
            <w:r>
              <w:rPr>
                <w:sz w:val="20"/>
              </w:rPr>
              <w:t>Reglamento de la Ley Orgánica del Presupuesto, Acuerdo Gubernativo</w:t>
            </w:r>
            <w:r>
              <w:rPr>
                <w:spacing w:val="-19"/>
                <w:sz w:val="20"/>
              </w:rPr>
              <w:t xml:space="preserve"> </w:t>
            </w:r>
            <w:r>
              <w:rPr>
                <w:sz w:val="20"/>
              </w:rPr>
              <w:t>240-98.</w:t>
            </w:r>
          </w:p>
          <w:p w:rsidR="005F1E51" w:rsidRDefault="002D7C6F">
            <w:pPr>
              <w:pStyle w:val="TableParagraph"/>
              <w:numPr>
                <w:ilvl w:val="0"/>
                <w:numId w:val="184"/>
              </w:numPr>
              <w:tabs>
                <w:tab w:val="left" w:pos="429"/>
                <w:tab w:val="left" w:pos="430"/>
              </w:tabs>
              <w:spacing w:before="61"/>
              <w:rPr>
                <w:sz w:val="20"/>
              </w:rPr>
            </w:pPr>
            <w:r>
              <w:rPr>
                <w:sz w:val="20"/>
              </w:rPr>
              <w:t>Ley de Impuesto sobre la Renta y su</w:t>
            </w:r>
            <w:r>
              <w:rPr>
                <w:spacing w:val="-10"/>
                <w:sz w:val="20"/>
              </w:rPr>
              <w:t xml:space="preserve"> </w:t>
            </w:r>
            <w:r>
              <w:rPr>
                <w:sz w:val="20"/>
              </w:rPr>
              <w:t>Reglamento.</w:t>
            </w:r>
          </w:p>
          <w:p w:rsidR="005F1E51" w:rsidRDefault="002D7C6F">
            <w:pPr>
              <w:pStyle w:val="TableParagraph"/>
              <w:numPr>
                <w:ilvl w:val="0"/>
                <w:numId w:val="184"/>
              </w:numPr>
              <w:tabs>
                <w:tab w:val="left" w:pos="429"/>
                <w:tab w:val="left" w:pos="430"/>
              </w:tabs>
              <w:spacing w:before="60"/>
              <w:rPr>
                <w:sz w:val="20"/>
              </w:rPr>
            </w:pPr>
            <w:r>
              <w:rPr>
                <w:sz w:val="20"/>
              </w:rPr>
              <w:t>Ley de Impuesto al Valor Agregado y su</w:t>
            </w:r>
            <w:r>
              <w:rPr>
                <w:spacing w:val="-10"/>
                <w:sz w:val="20"/>
              </w:rPr>
              <w:t xml:space="preserve"> </w:t>
            </w:r>
            <w:r>
              <w:rPr>
                <w:sz w:val="20"/>
              </w:rPr>
              <w:t>Reglamento.</w:t>
            </w:r>
          </w:p>
          <w:p w:rsidR="005F1E51" w:rsidRDefault="002D7C6F">
            <w:pPr>
              <w:pStyle w:val="TableParagraph"/>
              <w:numPr>
                <w:ilvl w:val="0"/>
                <w:numId w:val="184"/>
              </w:numPr>
              <w:tabs>
                <w:tab w:val="left" w:pos="429"/>
                <w:tab w:val="left" w:pos="430"/>
              </w:tabs>
              <w:spacing w:before="59"/>
              <w:rPr>
                <w:sz w:val="20"/>
              </w:rPr>
            </w:pPr>
            <w:r>
              <w:rPr>
                <w:sz w:val="20"/>
              </w:rPr>
              <w:t>Ley de Servicio Civil y su</w:t>
            </w:r>
            <w:r>
              <w:rPr>
                <w:spacing w:val="-8"/>
                <w:sz w:val="20"/>
              </w:rPr>
              <w:t xml:space="preserve"> </w:t>
            </w:r>
            <w:r>
              <w:rPr>
                <w:sz w:val="20"/>
              </w:rPr>
              <w:t>Reglamento.</w:t>
            </w:r>
          </w:p>
          <w:p w:rsidR="005F1E51" w:rsidRDefault="002D7C6F">
            <w:pPr>
              <w:pStyle w:val="TableParagraph"/>
              <w:numPr>
                <w:ilvl w:val="0"/>
                <w:numId w:val="184"/>
              </w:numPr>
              <w:tabs>
                <w:tab w:val="left" w:pos="429"/>
                <w:tab w:val="left" w:pos="430"/>
              </w:tabs>
              <w:spacing w:before="61"/>
              <w:rPr>
                <w:sz w:val="20"/>
              </w:rPr>
            </w:pPr>
            <w:r>
              <w:rPr>
                <w:sz w:val="20"/>
              </w:rPr>
              <w:t>Reglamento de liquidación de cajas</w:t>
            </w:r>
            <w:r>
              <w:rPr>
                <w:spacing w:val="-8"/>
                <w:sz w:val="20"/>
              </w:rPr>
              <w:t xml:space="preserve"> </w:t>
            </w:r>
            <w:r>
              <w:rPr>
                <w:sz w:val="20"/>
              </w:rPr>
              <w:t>chicas.</w:t>
            </w:r>
          </w:p>
        </w:tc>
      </w:tr>
    </w:tbl>
    <w:p w:rsidR="005F1E51" w:rsidRDefault="005F1E51">
      <w:pPr>
        <w:rPr>
          <w:sz w:val="20"/>
        </w:rPr>
        <w:sectPr w:rsidR="005F1E51">
          <w:pgSz w:w="12240" w:h="15840"/>
          <w:pgMar w:top="1400" w:right="880" w:bottom="1160" w:left="1480" w:header="698" w:footer="963" w:gutter="0"/>
          <w:cols w:space="720"/>
        </w:sectPr>
      </w:pPr>
    </w:p>
    <w:p w:rsidR="005F1E51" w:rsidRDefault="005F1E51">
      <w:pPr>
        <w:pStyle w:val="Textoindependiente"/>
        <w:spacing w:before="3"/>
        <w:rPr>
          <w:b/>
          <w:i/>
          <w:sz w:val="18"/>
        </w:rPr>
      </w:pPr>
    </w:p>
    <w:tbl>
      <w:tblPr>
        <w:tblStyle w:val="TableNormal"/>
        <w:tblW w:w="0" w:type="auto"/>
        <w:tblInd w:w="2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476"/>
      </w:tblGrid>
      <w:tr w:rsidR="005F1E51">
        <w:trPr>
          <w:trHeight w:val="494"/>
        </w:trPr>
        <w:tc>
          <w:tcPr>
            <w:tcW w:w="9476" w:type="dxa"/>
          </w:tcPr>
          <w:p w:rsidR="005F1E51" w:rsidRDefault="002D7C6F">
            <w:pPr>
              <w:pStyle w:val="TableParagraph"/>
              <w:numPr>
                <w:ilvl w:val="0"/>
                <w:numId w:val="183"/>
              </w:numPr>
              <w:tabs>
                <w:tab w:val="left" w:pos="429"/>
                <w:tab w:val="left" w:pos="430"/>
              </w:tabs>
              <w:spacing w:line="228" w:lineRule="exact"/>
              <w:rPr>
                <w:sz w:val="20"/>
              </w:rPr>
            </w:pPr>
            <w:r>
              <w:rPr>
                <w:sz w:val="20"/>
              </w:rPr>
              <w:t>Reglamentos de programación y ejecución</w:t>
            </w:r>
            <w:r>
              <w:rPr>
                <w:spacing w:val="-6"/>
                <w:sz w:val="20"/>
              </w:rPr>
              <w:t xml:space="preserve"> </w:t>
            </w:r>
            <w:r>
              <w:rPr>
                <w:sz w:val="20"/>
              </w:rPr>
              <w:t>presupuestaria.</w:t>
            </w:r>
          </w:p>
        </w:tc>
      </w:tr>
    </w:tbl>
    <w:p w:rsidR="005F1E51" w:rsidRDefault="005F1E51">
      <w:pPr>
        <w:pStyle w:val="Textoindependiente"/>
        <w:spacing w:before="9"/>
        <w:rPr>
          <w:b/>
          <w:i/>
          <w:sz w:val="11"/>
        </w:rPr>
      </w:pPr>
    </w:p>
    <w:p w:rsidR="005F1E51" w:rsidRDefault="002D7C6F">
      <w:pPr>
        <w:spacing w:before="94"/>
        <w:ind w:left="221"/>
        <w:rPr>
          <w:b/>
          <w:i/>
          <w:sz w:val="20"/>
        </w:rPr>
      </w:pPr>
      <w:r>
        <w:rPr>
          <w:b/>
          <w:i/>
          <w:sz w:val="20"/>
        </w:rPr>
        <w:t>RELACIONES DEL PUESTO</w:t>
      </w:r>
    </w:p>
    <w:p w:rsidR="005F1E51" w:rsidRDefault="005F1E51">
      <w:pPr>
        <w:pStyle w:val="Textoindependiente"/>
        <w:spacing w:before="10"/>
        <w:rPr>
          <w:b/>
          <w:i/>
        </w:rPr>
      </w:pPr>
    </w:p>
    <w:tbl>
      <w:tblPr>
        <w:tblStyle w:val="TableNormal"/>
        <w:tblW w:w="0" w:type="auto"/>
        <w:tblInd w:w="229" w:type="dxa"/>
        <w:tblLayout w:type="fixed"/>
        <w:tblLook w:val="01E0" w:firstRow="1" w:lastRow="1" w:firstColumn="1" w:lastColumn="1" w:noHBand="0" w:noVBand="0"/>
      </w:tblPr>
      <w:tblGrid>
        <w:gridCol w:w="9476"/>
      </w:tblGrid>
      <w:tr w:rsidR="005F1E51">
        <w:trPr>
          <w:trHeight w:val="345"/>
        </w:trPr>
        <w:tc>
          <w:tcPr>
            <w:tcW w:w="9476" w:type="dxa"/>
            <w:shd w:val="clear" w:color="auto" w:fill="000000"/>
          </w:tcPr>
          <w:p w:rsidR="005F1E51" w:rsidRDefault="002D7C6F">
            <w:pPr>
              <w:pStyle w:val="TableParagraph"/>
              <w:spacing w:before="58"/>
              <w:ind w:left="74"/>
              <w:rPr>
                <w:b/>
                <w:sz w:val="20"/>
              </w:rPr>
            </w:pPr>
            <w:r>
              <w:rPr>
                <w:b/>
                <w:color w:val="FFFFFF"/>
                <w:sz w:val="20"/>
              </w:rPr>
              <w:t>RELACIONES INTERNAS:</w:t>
            </w:r>
          </w:p>
        </w:tc>
      </w:tr>
      <w:tr w:rsidR="005F1E51">
        <w:trPr>
          <w:trHeight w:val="4404"/>
        </w:trPr>
        <w:tc>
          <w:tcPr>
            <w:tcW w:w="9476" w:type="dxa"/>
            <w:tcBorders>
              <w:top w:val="single" w:sz="4" w:space="0" w:color="000000"/>
              <w:left w:val="single" w:sz="4" w:space="0" w:color="000000"/>
              <w:bottom w:val="single" w:sz="4" w:space="0" w:color="000000"/>
              <w:right w:val="single" w:sz="4" w:space="0" w:color="000000"/>
            </w:tcBorders>
          </w:tcPr>
          <w:p w:rsidR="005F1E51" w:rsidRDefault="002D7C6F">
            <w:pPr>
              <w:pStyle w:val="TableParagraph"/>
              <w:numPr>
                <w:ilvl w:val="0"/>
                <w:numId w:val="182"/>
              </w:numPr>
              <w:tabs>
                <w:tab w:val="left" w:pos="429"/>
                <w:tab w:val="left" w:pos="430"/>
              </w:tabs>
              <w:spacing w:before="62"/>
              <w:rPr>
                <w:sz w:val="20"/>
              </w:rPr>
            </w:pPr>
            <w:r>
              <w:rPr>
                <w:sz w:val="20"/>
              </w:rPr>
              <w:t>Cliente:</w:t>
            </w:r>
          </w:p>
          <w:p w:rsidR="005F1E51" w:rsidRDefault="002D7C6F">
            <w:pPr>
              <w:pStyle w:val="TableParagraph"/>
              <w:numPr>
                <w:ilvl w:val="1"/>
                <w:numId w:val="182"/>
              </w:numPr>
              <w:tabs>
                <w:tab w:val="left" w:pos="789"/>
                <w:tab w:val="left" w:pos="790"/>
              </w:tabs>
              <w:spacing w:before="60"/>
              <w:rPr>
                <w:sz w:val="20"/>
              </w:rPr>
            </w:pPr>
            <w:r>
              <w:rPr>
                <w:sz w:val="20"/>
              </w:rPr>
              <w:t xml:space="preserve">Secretaria Ejecutiva: </w:t>
            </w:r>
            <w:r>
              <w:rPr>
                <w:spacing w:val="-3"/>
                <w:sz w:val="20"/>
              </w:rPr>
              <w:t xml:space="preserve">trasladar datos </w:t>
            </w:r>
            <w:r>
              <w:rPr>
                <w:sz w:val="20"/>
              </w:rPr>
              <w:t xml:space="preserve">o </w:t>
            </w:r>
            <w:r>
              <w:rPr>
                <w:spacing w:val="-3"/>
                <w:sz w:val="20"/>
              </w:rPr>
              <w:t xml:space="preserve">información, discutir </w:t>
            </w:r>
            <w:r>
              <w:rPr>
                <w:sz w:val="20"/>
              </w:rPr>
              <w:t xml:space="preserve">y </w:t>
            </w:r>
            <w:r>
              <w:rPr>
                <w:spacing w:val="-3"/>
                <w:sz w:val="20"/>
              </w:rPr>
              <w:t>resolver</w:t>
            </w:r>
            <w:r>
              <w:rPr>
                <w:spacing w:val="-18"/>
                <w:sz w:val="20"/>
              </w:rPr>
              <w:t xml:space="preserve"> </w:t>
            </w:r>
            <w:r>
              <w:rPr>
                <w:spacing w:val="-3"/>
                <w:sz w:val="20"/>
              </w:rPr>
              <w:t>problemas.</w:t>
            </w:r>
          </w:p>
          <w:p w:rsidR="005F1E51" w:rsidRDefault="002D7C6F">
            <w:pPr>
              <w:pStyle w:val="TableParagraph"/>
              <w:numPr>
                <w:ilvl w:val="1"/>
                <w:numId w:val="182"/>
              </w:numPr>
              <w:tabs>
                <w:tab w:val="left" w:pos="789"/>
                <w:tab w:val="left" w:pos="790"/>
              </w:tabs>
              <w:spacing w:before="43"/>
              <w:rPr>
                <w:sz w:val="20"/>
              </w:rPr>
            </w:pPr>
            <w:r>
              <w:rPr>
                <w:sz w:val="20"/>
              </w:rPr>
              <w:t xml:space="preserve">Personal de la Unidad: </w:t>
            </w:r>
            <w:r>
              <w:rPr>
                <w:spacing w:val="-3"/>
                <w:sz w:val="20"/>
              </w:rPr>
              <w:t xml:space="preserve">trasladar datos </w:t>
            </w:r>
            <w:r>
              <w:rPr>
                <w:sz w:val="20"/>
              </w:rPr>
              <w:t xml:space="preserve">o </w:t>
            </w:r>
            <w:r>
              <w:rPr>
                <w:spacing w:val="-3"/>
                <w:sz w:val="20"/>
              </w:rPr>
              <w:t xml:space="preserve">información, discutir </w:t>
            </w:r>
            <w:r>
              <w:rPr>
                <w:sz w:val="20"/>
              </w:rPr>
              <w:t xml:space="preserve">y </w:t>
            </w:r>
            <w:r>
              <w:rPr>
                <w:spacing w:val="-3"/>
                <w:sz w:val="20"/>
              </w:rPr>
              <w:t>resolver</w:t>
            </w:r>
            <w:r>
              <w:rPr>
                <w:spacing w:val="-23"/>
                <w:sz w:val="20"/>
              </w:rPr>
              <w:t xml:space="preserve"> </w:t>
            </w:r>
            <w:r>
              <w:rPr>
                <w:spacing w:val="-3"/>
                <w:sz w:val="20"/>
              </w:rPr>
              <w:t>problemas.</w:t>
            </w:r>
          </w:p>
          <w:p w:rsidR="005F1E51" w:rsidRDefault="002D7C6F">
            <w:pPr>
              <w:pStyle w:val="TableParagraph"/>
              <w:numPr>
                <w:ilvl w:val="1"/>
                <w:numId w:val="182"/>
              </w:numPr>
              <w:tabs>
                <w:tab w:val="left" w:pos="789"/>
                <w:tab w:val="left" w:pos="790"/>
              </w:tabs>
              <w:spacing w:before="41"/>
              <w:rPr>
                <w:sz w:val="20"/>
              </w:rPr>
            </w:pPr>
            <w:r>
              <w:rPr>
                <w:spacing w:val="-3"/>
                <w:sz w:val="20"/>
              </w:rPr>
              <w:t xml:space="preserve">Unidad </w:t>
            </w:r>
            <w:r>
              <w:rPr>
                <w:sz w:val="20"/>
              </w:rPr>
              <w:t xml:space="preserve">de </w:t>
            </w:r>
            <w:r>
              <w:rPr>
                <w:spacing w:val="-3"/>
                <w:sz w:val="20"/>
              </w:rPr>
              <w:t xml:space="preserve">Administración Financiera: trasladar </w:t>
            </w:r>
            <w:r>
              <w:rPr>
                <w:sz w:val="20"/>
              </w:rPr>
              <w:t xml:space="preserve">datos o </w:t>
            </w:r>
            <w:r>
              <w:rPr>
                <w:spacing w:val="-3"/>
                <w:sz w:val="20"/>
              </w:rPr>
              <w:t xml:space="preserve">información, discutir </w:t>
            </w:r>
            <w:r>
              <w:rPr>
                <w:sz w:val="20"/>
              </w:rPr>
              <w:t xml:space="preserve">y </w:t>
            </w:r>
            <w:r>
              <w:rPr>
                <w:spacing w:val="-3"/>
                <w:sz w:val="20"/>
              </w:rPr>
              <w:t>resolver</w:t>
            </w:r>
            <w:r>
              <w:rPr>
                <w:spacing w:val="-19"/>
                <w:sz w:val="20"/>
              </w:rPr>
              <w:t xml:space="preserve"> </w:t>
            </w:r>
            <w:r>
              <w:rPr>
                <w:spacing w:val="-3"/>
                <w:sz w:val="20"/>
              </w:rPr>
              <w:t>problemas.</w:t>
            </w:r>
          </w:p>
          <w:p w:rsidR="005F1E51" w:rsidRDefault="002D7C6F">
            <w:pPr>
              <w:pStyle w:val="TableParagraph"/>
              <w:numPr>
                <w:ilvl w:val="1"/>
                <w:numId w:val="182"/>
              </w:numPr>
              <w:tabs>
                <w:tab w:val="left" w:pos="790"/>
              </w:tabs>
              <w:spacing w:before="50" w:line="230" w:lineRule="auto"/>
              <w:ind w:right="56" w:hanging="360"/>
              <w:jc w:val="both"/>
              <w:rPr>
                <w:sz w:val="20"/>
              </w:rPr>
            </w:pPr>
            <w:r>
              <w:rPr>
                <w:sz w:val="20"/>
              </w:rPr>
              <w:t xml:space="preserve">Coordinadores Departamentales, Técnicos Financieros, Coordinadores Municipales de Alfabetización, Alfabetizadores: dar </w:t>
            </w:r>
            <w:r>
              <w:rPr>
                <w:spacing w:val="-3"/>
                <w:sz w:val="20"/>
              </w:rPr>
              <w:t xml:space="preserve">instrucciones, supervisar trabajo, presentar </w:t>
            </w:r>
            <w:r>
              <w:rPr>
                <w:sz w:val="20"/>
              </w:rPr>
              <w:t xml:space="preserve">y </w:t>
            </w:r>
            <w:r>
              <w:rPr>
                <w:spacing w:val="-3"/>
                <w:sz w:val="20"/>
              </w:rPr>
              <w:t xml:space="preserve">trasladar datos </w:t>
            </w:r>
            <w:r>
              <w:rPr>
                <w:sz w:val="20"/>
              </w:rPr>
              <w:t xml:space="preserve">o </w:t>
            </w:r>
            <w:r>
              <w:rPr>
                <w:spacing w:val="-3"/>
                <w:sz w:val="20"/>
              </w:rPr>
              <w:t xml:space="preserve">información, discutir </w:t>
            </w:r>
            <w:r>
              <w:rPr>
                <w:sz w:val="20"/>
              </w:rPr>
              <w:t xml:space="preserve">y </w:t>
            </w:r>
            <w:r>
              <w:rPr>
                <w:spacing w:val="-3"/>
                <w:sz w:val="20"/>
              </w:rPr>
              <w:t>resolver</w:t>
            </w:r>
            <w:r>
              <w:rPr>
                <w:spacing w:val="-16"/>
                <w:sz w:val="20"/>
              </w:rPr>
              <w:t xml:space="preserve"> </w:t>
            </w:r>
            <w:r>
              <w:rPr>
                <w:spacing w:val="-3"/>
                <w:sz w:val="20"/>
              </w:rPr>
              <w:t>problemas.</w:t>
            </w:r>
          </w:p>
          <w:p w:rsidR="005F1E51" w:rsidRDefault="002D7C6F">
            <w:pPr>
              <w:pStyle w:val="TableParagraph"/>
              <w:numPr>
                <w:ilvl w:val="0"/>
                <w:numId w:val="182"/>
              </w:numPr>
              <w:tabs>
                <w:tab w:val="left" w:pos="430"/>
              </w:tabs>
              <w:spacing w:before="63"/>
              <w:jc w:val="both"/>
              <w:rPr>
                <w:sz w:val="20"/>
              </w:rPr>
            </w:pPr>
            <w:r>
              <w:rPr>
                <w:sz w:val="20"/>
              </w:rPr>
              <w:t>Proveedores:</w:t>
            </w:r>
          </w:p>
          <w:p w:rsidR="005F1E51" w:rsidRPr="000F111D" w:rsidRDefault="002D7C6F">
            <w:pPr>
              <w:pStyle w:val="TableParagraph"/>
              <w:numPr>
                <w:ilvl w:val="1"/>
                <w:numId w:val="182"/>
              </w:numPr>
              <w:tabs>
                <w:tab w:val="left" w:pos="790"/>
              </w:tabs>
              <w:spacing w:before="71" w:line="223" w:lineRule="auto"/>
              <w:ind w:right="61" w:hanging="360"/>
              <w:jc w:val="both"/>
              <w:rPr>
                <w:sz w:val="20"/>
              </w:rPr>
            </w:pPr>
            <w:r w:rsidRPr="000F111D">
              <w:rPr>
                <w:sz w:val="20"/>
              </w:rPr>
              <w:t xml:space="preserve">Secretaria Ejecutiva: dar </w:t>
            </w:r>
            <w:r w:rsidRPr="000F111D">
              <w:rPr>
                <w:spacing w:val="-3"/>
                <w:sz w:val="20"/>
              </w:rPr>
              <w:t xml:space="preserve">instrucciones, trasladar datos </w:t>
            </w:r>
            <w:r w:rsidRPr="000F111D">
              <w:rPr>
                <w:sz w:val="20"/>
              </w:rPr>
              <w:t xml:space="preserve">o </w:t>
            </w:r>
            <w:r w:rsidRPr="000F111D">
              <w:rPr>
                <w:spacing w:val="-3"/>
                <w:sz w:val="20"/>
              </w:rPr>
              <w:t xml:space="preserve">información, discutir </w:t>
            </w:r>
            <w:r w:rsidRPr="000F111D">
              <w:rPr>
                <w:sz w:val="20"/>
              </w:rPr>
              <w:t xml:space="preserve">y </w:t>
            </w:r>
            <w:r w:rsidR="00CC2CC5" w:rsidRPr="000F111D">
              <w:rPr>
                <w:spacing w:val="-3"/>
                <w:sz w:val="20"/>
              </w:rPr>
              <w:t>resolver problemas</w:t>
            </w:r>
            <w:r w:rsidRPr="000F111D">
              <w:rPr>
                <w:spacing w:val="-3"/>
                <w:sz w:val="20"/>
              </w:rPr>
              <w:t>.</w:t>
            </w:r>
          </w:p>
          <w:p w:rsidR="005F1E51" w:rsidRPr="000F111D" w:rsidRDefault="002D7C6F">
            <w:pPr>
              <w:pStyle w:val="TableParagraph"/>
              <w:numPr>
                <w:ilvl w:val="1"/>
                <w:numId w:val="182"/>
              </w:numPr>
              <w:tabs>
                <w:tab w:val="left" w:pos="790"/>
              </w:tabs>
              <w:spacing w:before="64"/>
              <w:jc w:val="both"/>
              <w:rPr>
                <w:sz w:val="20"/>
              </w:rPr>
            </w:pPr>
            <w:r w:rsidRPr="000F111D">
              <w:rPr>
                <w:sz w:val="20"/>
              </w:rPr>
              <w:t xml:space="preserve">Personal de la Unidad: </w:t>
            </w:r>
            <w:r w:rsidRPr="000F111D">
              <w:rPr>
                <w:spacing w:val="-3"/>
                <w:sz w:val="20"/>
              </w:rPr>
              <w:t xml:space="preserve">proporcionar datos </w:t>
            </w:r>
            <w:r w:rsidRPr="000F111D">
              <w:rPr>
                <w:sz w:val="20"/>
              </w:rPr>
              <w:t xml:space="preserve">o </w:t>
            </w:r>
            <w:r w:rsidRPr="000F111D">
              <w:rPr>
                <w:spacing w:val="-3"/>
                <w:sz w:val="20"/>
              </w:rPr>
              <w:t xml:space="preserve">información, discutir </w:t>
            </w:r>
            <w:r w:rsidRPr="000F111D">
              <w:rPr>
                <w:sz w:val="20"/>
              </w:rPr>
              <w:t xml:space="preserve">y </w:t>
            </w:r>
            <w:r w:rsidRPr="000F111D">
              <w:rPr>
                <w:spacing w:val="-3"/>
                <w:sz w:val="20"/>
              </w:rPr>
              <w:t>resolver</w:t>
            </w:r>
            <w:r w:rsidRPr="000F111D">
              <w:rPr>
                <w:spacing w:val="-19"/>
                <w:sz w:val="20"/>
              </w:rPr>
              <w:t xml:space="preserve"> </w:t>
            </w:r>
            <w:r w:rsidRPr="000F111D">
              <w:rPr>
                <w:spacing w:val="-3"/>
                <w:sz w:val="20"/>
              </w:rPr>
              <w:t>problemas.</w:t>
            </w:r>
          </w:p>
          <w:p w:rsidR="005F1E51" w:rsidRPr="000F111D" w:rsidRDefault="002D7C6F">
            <w:pPr>
              <w:pStyle w:val="TableParagraph"/>
              <w:numPr>
                <w:ilvl w:val="1"/>
                <w:numId w:val="182"/>
              </w:numPr>
              <w:tabs>
                <w:tab w:val="left" w:pos="790"/>
              </w:tabs>
              <w:spacing w:before="53" w:line="223" w:lineRule="auto"/>
              <w:ind w:right="60" w:hanging="360"/>
              <w:jc w:val="both"/>
              <w:rPr>
                <w:sz w:val="20"/>
              </w:rPr>
            </w:pPr>
            <w:r w:rsidRPr="000F111D">
              <w:rPr>
                <w:spacing w:val="-3"/>
                <w:sz w:val="20"/>
              </w:rPr>
              <w:t xml:space="preserve">Unidad </w:t>
            </w:r>
            <w:r w:rsidRPr="000F111D">
              <w:rPr>
                <w:sz w:val="20"/>
              </w:rPr>
              <w:t xml:space="preserve">de </w:t>
            </w:r>
            <w:r w:rsidRPr="000F111D">
              <w:rPr>
                <w:spacing w:val="-3"/>
                <w:sz w:val="20"/>
              </w:rPr>
              <w:t xml:space="preserve">Administración Financiera: proporcionar datos </w:t>
            </w:r>
            <w:r w:rsidRPr="000F111D">
              <w:rPr>
                <w:sz w:val="20"/>
              </w:rPr>
              <w:t xml:space="preserve">o </w:t>
            </w:r>
            <w:r w:rsidRPr="000F111D">
              <w:rPr>
                <w:spacing w:val="-3"/>
                <w:sz w:val="20"/>
              </w:rPr>
              <w:t xml:space="preserve">información, discutir </w:t>
            </w:r>
            <w:r w:rsidRPr="000F111D">
              <w:rPr>
                <w:sz w:val="20"/>
              </w:rPr>
              <w:t xml:space="preserve">y </w:t>
            </w:r>
            <w:r w:rsidRPr="000F111D">
              <w:rPr>
                <w:spacing w:val="-3"/>
                <w:sz w:val="20"/>
              </w:rPr>
              <w:t>resolver problemas.</w:t>
            </w:r>
          </w:p>
          <w:p w:rsidR="005F1E51" w:rsidRDefault="002D7C6F">
            <w:pPr>
              <w:pStyle w:val="TableParagraph"/>
              <w:numPr>
                <w:ilvl w:val="1"/>
                <w:numId w:val="182"/>
              </w:numPr>
              <w:tabs>
                <w:tab w:val="left" w:pos="790"/>
              </w:tabs>
              <w:spacing w:before="75" w:line="223" w:lineRule="auto"/>
              <w:ind w:right="57" w:hanging="360"/>
              <w:jc w:val="both"/>
              <w:rPr>
                <w:sz w:val="20"/>
              </w:rPr>
            </w:pPr>
            <w:r w:rsidRPr="000F111D">
              <w:rPr>
                <w:sz w:val="20"/>
              </w:rPr>
              <w:t xml:space="preserve">Coordinadores Departamentales, Técnicos Financieros, Coordinadores Municipales de Alfabetización, Alfabetizadores: </w:t>
            </w:r>
            <w:r w:rsidRPr="000F111D">
              <w:rPr>
                <w:spacing w:val="-3"/>
                <w:sz w:val="20"/>
              </w:rPr>
              <w:t xml:space="preserve">proporcionar datos </w:t>
            </w:r>
            <w:r w:rsidRPr="000F111D">
              <w:rPr>
                <w:sz w:val="20"/>
              </w:rPr>
              <w:t xml:space="preserve">o </w:t>
            </w:r>
            <w:r w:rsidRPr="000F111D">
              <w:rPr>
                <w:spacing w:val="-3"/>
                <w:sz w:val="20"/>
              </w:rPr>
              <w:t xml:space="preserve">información, discutir </w:t>
            </w:r>
            <w:r w:rsidRPr="000F111D">
              <w:rPr>
                <w:sz w:val="20"/>
              </w:rPr>
              <w:t xml:space="preserve">y </w:t>
            </w:r>
            <w:r w:rsidRPr="000F111D">
              <w:rPr>
                <w:spacing w:val="-3"/>
                <w:sz w:val="20"/>
              </w:rPr>
              <w:t>resolver</w:t>
            </w:r>
            <w:r w:rsidRPr="000F111D">
              <w:rPr>
                <w:spacing w:val="-23"/>
                <w:sz w:val="20"/>
              </w:rPr>
              <w:t xml:space="preserve"> </w:t>
            </w:r>
            <w:r w:rsidRPr="000F111D">
              <w:rPr>
                <w:spacing w:val="-3"/>
                <w:sz w:val="20"/>
              </w:rPr>
              <w:t>problemas.</w:t>
            </w:r>
          </w:p>
        </w:tc>
      </w:tr>
    </w:tbl>
    <w:p w:rsidR="005F1E51" w:rsidRDefault="005F1E51">
      <w:pPr>
        <w:pStyle w:val="Textoindependiente"/>
        <w:rPr>
          <w:b/>
          <w:i/>
        </w:rPr>
      </w:pPr>
    </w:p>
    <w:p w:rsidR="005F1E51" w:rsidRDefault="005F1E51">
      <w:pPr>
        <w:pStyle w:val="Textoindependiente"/>
        <w:spacing w:before="10"/>
        <w:rPr>
          <w:b/>
          <w:i/>
        </w:rPr>
      </w:pPr>
    </w:p>
    <w:tbl>
      <w:tblPr>
        <w:tblStyle w:val="TableNormal"/>
        <w:tblW w:w="0" w:type="auto"/>
        <w:tblInd w:w="229" w:type="dxa"/>
        <w:tblLayout w:type="fixed"/>
        <w:tblLook w:val="01E0" w:firstRow="1" w:lastRow="1" w:firstColumn="1" w:lastColumn="1" w:noHBand="0" w:noVBand="0"/>
      </w:tblPr>
      <w:tblGrid>
        <w:gridCol w:w="9476"/>
      </w:tblGrid>
      <w:tr w:rsidR="005F1E51">
        <w:trPr>
          <w:trHeight w:val="344"/>
        </w:trPr>
        <w:tc>
          <w:tcPr>
            <w:tcW w:w="9476" w:type="dxa"/>
            <w:shd w:val="clear" w:color="auto" w:fill="000000"/>
          </w:tcPr>
          <w:p w:rsidR="005F1E51" w:rsidRDefault="002D7C6F">
            <w:pPr>
              <w:pStyle w:val="TableParagraph"/>
              <w:spacing w:before="58"/>
              <w:ind w:left="74"/>
              <w:rPr>
                <w:b/>
                <w:sz w:val="20"/>
              </w:rPr>
            </w:pPr>
            <w:r>
              <w:rPr>
                <w:b/>
                <w:color w:val="FFFFFF"/>
                <w:sz w:val="20"/>
              </w:rPr>
              <w:t>RELACIONES EXTERNAS:</w:t>
            </w:r>
          </w:p>
        </w:tc>
      </w:tr>
      <w:tr w:rsidR="005F1E51">
        <w:trPr>
          <w:trHeight w:val="645"/>
        </w:trPr>
        <w:tc>
          <w:tcPr>
            <w:tcW w:w="9476" w:type="dxa"/>
            <w:tcBorders>
              <w:top w:val="single" w:sz="4" w:space="0" w:color="000000"/>
              <w:left w:val="single" w:sz="4" w:space="0" w:color="000000"/>
              <w:bottom w:val="single" w:sz="4" w:space="0" w:color="000000"/>
              <w:right w:val="single" w:sz="4" w:space="0" w:color="000000"/>
            </w:tcBorders>
          </w:tcPr>
          <w:p w:rsidR="005F1E51" w:rsidRDefault="002D7C6F">
            <w:pPr>
              <w:pStyle w:val="TableParagraph"/>
              <w:numPr>
                <w:ilvl w:val="0"/>
                <w:numId w:val="181"/>
              </w:numPr>
              <w:tabs>
                <w:tab w:val="left" w:pos="429"/>
                <w:tab w:val="left" w:pos="430"/>
              </w:tabs>
              <w:spacing w:before="63"/>
              <w:rPr>
                <w:sz w:val="20"/>
              </w:rPr>
            </w:pPr>
            <w:r>
              <w:rPr>
                <w:sz w:val="20"/>
              </w:rPr>
              <w:t>Cliente: las funciones del puesto no demandan relaciones</w:t>
            </w:r>
            <w:r>
              <w:rPr>
                <w:spacing w:val="-10"/>
                <w:sz w:val="20"/>
              </w:rPr>
              <w:t xml:space="preserve"> </w:t>
            </w:r>
            <w:r>
              <w:rPr>
                <w:sz w:val="20"/>
              </w:rPr>
              <w:t>externas.</w:t>
            </w:r>
          </w:p>
          <w:p w:rsidR="005F1E51" w:rsidRDefault="002D7C6F">
            <w:pPr>
              <w:pStyle w:val="TableParagraph"/>
              <w:numPr>
                <w:ilvl w:val="0"/>
                <w:numId w:val="181"/>
              </w:numPr>
              <w:tabs>
                <w:tab w:val="left" w:pos="429"/>
                <w:tab w:val="left" w:pos="430"/>
              </w:tabs>
              <w:spacing w:before="59"/>
              <w:rPr>
                <w:sz w:val="20"/>
              </w:rPr>
            </w:pPr>
            <w:r>
              <w:rPr>
                <w:sz w:val="20"/>
              </w:rPr>
              <w:t>Proveedores: las funciones del puesto no demandan relaciones</w:t>
            </w:r>
            <w:r>
              <w:rPr>
                <w:spacing w:val="-13"/>
                <w:sz w:val="20"/>
              </w:rPr>
              <w:t xml:space="preserve"> </w:t>
            </w:r>
            <w:r>
              <w:rPr>
                <w:sz w:val="20"/>
              </w:rPr>
              <w:t>externas.</w:t>
            </w:r>
          </w:p>
        </w:tc>
      </w:tr>
    </w:tbl>
    <w:p w:rsidR="005F1E51" w:rsidRDefault="005F1E51">
      <w:pPr>
        <w:pStyle w:val="Textoindependiente"/>
        <w:rPr>
          <w:b/>
          <w:i/>
        </w:rPr>
      </w:pPr>
    </w:p>
    <w:p w:rsidR="005F1E51" w:rsidRDefault="002D7C6F">
      <w:pPr>
        <w:ind w:left="221"/>
        <w:rPr>
          <w:b/>
          <w:i/>
          <w:sz w:val="20"/>
        </w:rPr>
      </w:pPr>
      <w:r>
        <w:rPr>
          <w:b/>
          <w:i/>
          <w:sz w:val="20"/>
        </w:rPr>
        <w:t>RESPONSABILIDADES DEL PUESTO</w:t>
      </w:r>
    </w:p>
    <w:p w:rsidR="005F1E51" w:rsidRDefault="005F1E51">
      <w:pPr>
        <w:pStyle w:val="Textoindependiente"/>
        <w:spacing w:before="9"/>
        <w:rPr>
          <w:b/>
          <w:i/>
        </w:rPr>
      </w:pPr>
    </w:p>
    <w:tbl>
      <w:tblPr>
        <w:tblStyle w:val="TableNormal"/>
        <w:tblW w:w="0" w:type="auto"/>
        <w:tblInd w:w="229" w:type="dxa"/>
        <w:tblLayout w:type="fixed"/>
        <w:tblLook w:val="01E0" w:firstRow="1" w:lastRow="1" w:firstColumn="1" w:lastColumn="1" w:noHBand="0" w:noVBand="0"/>
      </w:tblPr>
      <w:tblGrid>
        <w:gridCol w:w="9476"/>
      </w:tblGrid>
      <w:tr w:rsidR="005F1E51">
        <w:trPr>
          <w:trHeight w:val="345"/>
        </w:trPr>
        <w:tc>
          <w:tcPr>
            <w:tcW w:w="9476" w:type="dxa"/>
            <w:shd w:val="clear" w:color="auto" w:fill="000000"/>
          </w:tcPr>
          <w:p w:rsidR="005F1E51" w:rsidRDefault="002D7C6F">
            <w:pPr>
              <w:pStyle w:val="TableParagraph"/>
              <w:spacing w:before="58"/>
              <w:ind w:left="74"/>
              <w:rPr>
                <w:b/>
                <w:sz w:val="20"/>
              </w:rPr>
            </w:pPr>
            <w:r>
              <w:rPr>
                <w:b/>
                <w:color w:val="FFFFFF"/>
                <w:sz w:val="20"/>
              </w:rPr>
              <w:t>RESPONSABILIDAD POR ACTIVOS:</w:t>
            </w:r>
          </w:p>
        </w:tc>
      </w:tr>
      <w:tr w:rsidR="005F1E51">
        <w:trPr>
          <w:trHeight w:val="354"/>
        </w:trPr>
        <w:tc>
          <w:tcPr>
            <w:tcW w:w="9476" w:type="dxa"/>
            <w:tcBorders>
              <w:top w:val="single" w:sz="4" w:space="0" w:color="000000"/>
              <w:left w:val="single" w:sz="4" w:space="0" w:color="000000"/>
              <w:bottom w:val="single" w:sz="4" w:space="0" w:color="000000"/>
              <w:right w:val="single" w:sz="4" w:space="0" w:color="000000"/>
            </w:tcBorders>
          </w:tcPr>
          <w:p w:rsidR="005F1E51" w:rsidRDefault="002D7C6F">
            <w:pPr>
              <w:pStyle w:val="TableParagraph"/>
              <w:numPr>
                <w:ilvl w:val="0"/>
                <w:numId w:val="180"/>
              </w:numPr>
              <w:tabs>
                <w:tab w:val="left" w:pos="429"/>
                <w:tab w:val="left" w:pos="430"/>
              </w:tabs>
              <w:spacing w:before="62"/>
              <w:rPr>
                <w:sz w:val="20"/>
              </w:rPr>
            </w:pPr>
            <w:r>
              <w:rPr>
                <w:sz w:val="20"/>
              </w:rPr>
              <w:t>Es responsable de activos que equivalen a un monto de hasta Q.</w:t>
            </w:r>
            <w:r>
              <w:rPr>
                <w:spacing w:val="-14"/>
                <w:sz w:val="20"/>
              </w:rPr>
              <w:t xml:space="preserve"> </w:t>
            </w:r>
            <w:r>
              <w:rPr>
                <w:sz w:val="20"/>
              </w:rPr>
              <w:t>20,000.00</w:t>
            </w:r>
          </w:p>
        </w:tc>
      </w:tr>
    </w:tbl>
    <w:p w:rsidR="005F1E51" w:rsidRDefault="005F1E51">
      <w:pPr>
        <w:pStyle w:val="Textoindependiente"/>
        <w:rPr>
          <w:b/>
          <w:i/>
        </w:rPr>
      </w:pPr>
    </w:p>
    <w:tbl>
      <w:tblPr>
        <w:tblStyle w:val="TableNormal"/>
        <w:tblW w:w="0" w:type="auto"/>
        <w:tblInd w:w="229" w:type="dxa"/>
        <w:tblLayout w:type="fixed"/>
        <w:tblLook w:val="01E0" w:firstRow="1" w:lastRow="1" w:firstColumn="1" w:lastColumn="1" w:noHBand="0" w:noVBand="0"/>
      </w:tblPr>
      <w:tblGrid>
        <w:gridCol w:w="9476"/>
      </w:tblGrid>
      <w:tr w:rsidR="005F1E51">
        <w:trPr>
          <w:trHeight w:val="355"/>
        </w:trPr>
        <w:tc>
          <w:tcPr>
            <w:tcW w:w="9476" w:type="dxa"/>
            <w:shd w:val="clear" w:color="auto" w:fill="000000"/>
          </w:tcPr>
          <w:p w:rsidR="005F1E51" w:rsidRDefault="002D7C6F">
            <w:pPr>
              <w:pStyle w:val="TableParagraph"/>
              <w:spacing w:before="68"/>
              <w:ind w:left="74"/>
              <w:rPr>
                <w:b/>
                <w:sz w:val="20"/>
              </w:rPr>
            </w:pPr>
            <w:r>
              <w:rPr>
                <w:b/>
                <w:color w:val="FFFFFF"/>
                <w:sz w:val="20"/>
              </w:rPr>
              <w:t>RESPONSABILIDAD POR INFORMACION:</w:t>
            </w:r>
          </w:p>
        </w:tc>
      </w:tr>
      <w:tr w:rsidR="005F1E51">
        <w:trPr>
          <w:trHeight w:val="935"/>
        </w:trPr>
        <w:tc>
          <w:tcPr>
            <w:tcW w:w="9476" w:type="dxa"/>
            <w:tcBorders>
              <w:top w:val="single" w:sz="4" w:space="0" w:color="000000"/>
              <w:left w:val="single" w:sz="4" w:space="0" w:color="000000"/>
              <w:bottom w:val="single" w:sz="4" w:space="0" w:color="000000"/>
              <w:right w:val="single" w:sz="4" w:space="0" w:color="000000"/>
            </w:tcBorders>
          </w:tcPr>
          <w:p w:rsidR="005F1E51" w:rsidRDefault="002D7C6F">
            <w:pPr>
              <w:pStyle w:val="TableParagraph"/>
              <w:spacing w:before="62"/>
              <w:ind w:left="69"/>
              <w:rPr>
                <w:sz w:val="20"/>
              </w:rPr>
            </w:pPr>
            <w:r>
              <w:rPr>
                <w:sz w:val="20"/>
              </w:rPr>
              <w:t>Por las tareas del puesto maneja información relacionada con:</w:t>
            </w:r>
          </w:p>
          <w:p w:rsidR="005F1E51" w:rsidRDefault="002D7C6F">
            <w:pPr>
              <w:pStyle w:val="TableParagraph"/>
              <w:numPr>
                <w:ilvl w:val="0"/>
                <w:numId w:val="179"/>
              </w:numPr>
              <w:tabs>
                <w:tab w:val="left" w:pos="429"/>
                <w:tab w:val="left" w:pos="430"/>
              </w:tabs>
              <w:spacing w:before="60"/>
              <w:rPr>
                <w:sz w:val="20"/>
              </w:rPr>
            </w:pPr>
            <w:r>
              <w:rPr>
                <w:sz w:val="20"/>
              </w:rPr>
              <w:t>Información financiera de</w:t>
            </w:r>
            <w:r>
              <w:rPr>
                <w:spacing w:val="-5"/>
                <w:sz w:val="20"/>
              </w:rPr>
              <w:t xml:space="preserve"> </w:t>
            </w:r>
            <w:r>
              <w:rPr>
                <w:sz w:val="20"/>
              </w:rPr>
              <w:t>CONALFA.</w:t>
            </w:r>
          </w:p>
          <w:p w:rsidR="005F1E51" w:rsidRDefault="002D7C6F">
            <w:pPr>
              <w:pStyle w:val="TableParagraph"/>
              <w:numPr>
                <w:ilvl w:val="0"/>
                <w:numId w:val="179"/>
              </w:numPr>
              <w:tabs>
                <w:tab w:val="left" w:pos="429"/>
                <w:tab w:val="left" w:pos="430"/>
              </w:tabs>
              <w:spacing w:before="60"/>
              <w:rPr>
                <w:sz w:val="20"/>
              </w:rPr>
            </w:pPr>
            <w:r>
              <w:rPr>
                <w:sz w:val="20"/>
              </w:rPr>
              <w:t>Documentos</w:t>
            </w:r>
            <w:r>
              <w:rPr>
                <w:spacing w:val="-3"/>
                <w:sz w:val="20"/>
              </w:rPr>
              <w:t xml:space="preserve"> </w:t>
            </w:r>
            <w:r>
              <w:rPr>
                <w:sz w:val="20"/>
              </w:rPr>
              <w:t>contables.</w:t>
            </w:r>
          </w:p>
        </w:tc>
      </w:tr>
    </w:tbl>
    <w:p w:rsidR="005F1E51" w:rsidRDefault="005F1E51">
      <w:pPr>
        <w:pStyle w:val="Textoindependiente"/>
        <w:spacing w:before="10"/>
        <w:rPr>
          <w:b/>
          <w:i/>
          <w:sz w:val="19"/>
        </w:rPr>
      </w:pPr>
    </w:p>
    <w:p w:rsidR="005F1E51" w:rsidRDefault="002D7C6F">
      <w:pPr>
        <w:ind w:left="221"/>
        <w:rPr>
          <w:b/>
          <w:i/>
          <w:sz w:val="20"/>
        </w:rPr>
      </w:pPr>
      <w:r>
        <w:rPr>
          <w:b/>
          <w:i/>
          <w:sz w:val="20"/>
        </w:rPr>
        <w:t>CONDICIONES DE TRABAJO</w:t>
      </w:r>
    </w:p>
    <w:p w:rsidR="005F1E51" w:rsidRDefault="005F1E51">
      <w:pPr>
        <w:pStyle w:val="Textoindependiente"/>
        <w:spacing w:before="1"/>
        <w:rPr>
          <w:b/>
          <w:i/>
        </w:rPr>
      </w:pPr>
    </w:p>
    <w:tbl>
      <w:tblPr>
        <w:tblStyle w:val="TableNormal"/>
        <w:tblW w:w="0" w:type="auto"/>
        <w:tblInd w:w="229" w:type="dxa"/>
        <w:tblLayout w:type="fixed"/>
        <w:tblLook w:val="01E0" w:firstRow="1" w:lastRow="1" w:firstColumn="1" w:lastColumn="1" w:noHBand="0" w:noVBand="0"/>
      </w:tblPr>
      <w:tblGrid>
        <w:gridCol w:w="9476"/>
      </w:tblGrid>
      <w:tr w:rsidR="005F1E51">
        <w:trPr>
          <w:trHeight w:val="355"/>
        </w:trPr>
        <w:tc>
          <w:tcPr>
            <w:tcW w:w="9476" w:type="dxa"/>
            <w:shd w:val="clear" w:color="auto" w:fill="000000"/>
          </w:tcPr>
          <w:p w:rsidR="005F1E51" w:rsidRDefault="002D7C6F">
            <w:pPr>
              <w:pStyle w:val="TableParagraph"/>
              <w:spacing w:before="68"/>
              <w:ind w:left="74"/>
              <w:rPr>
                <w:b/>
                <w:sz w:val="20"/>
              </w:rPr>
            </w:pPr>
            <w:r>
              <w:rPr>
                <w:b/>
                <w:color w:val="FFFFFF"/>
                <w:sz w:val="20"/>
              </w:rPr>
              <w:t>AMBIENTE FISICO:</w:t>
            </w:r>
          </w:p>
        </w:tc>
      </w:tr>
      <w:tr w:rsidR="005F1E51">
        <w:trPr>
          <w:trHeight w:val="874"/>
        </w:trPr>
        <w:tc>
          <w:tcPr>
            <w:tcW w:w="9476" w:type="dxa"/>
            <w:tcBorders>
              <w:top w:val="single" w:sz="4" w:space="0" w:color="000000"/>
              <w:left w:val="single" w:sz="4" w:space="0" w:color="000000"/>
              <w:bottom w:val="single" w:sz="4" w:space="0" w:color="000000"/>
              <w:right w:val="single" w:sz="4" w:space="0" w:color="000000"/>
            </w:tcBorders>
          </w:tcPr>
          <w:p w:rsidR="005F1E51" w:rsidRDefault="002D7C6F">
            <w:pPr>
              <w:pStyle w:val="TableParagraph"/>
              <w:numPr>
                <w:ilvl w:val="0"/>
                <w:numId w:val="178"/>
              </w:numPr>
              <w:tabs>
                <w:tab w:val="left" w:pos="429"/>
                <w:tab w:val="left" w:pos="430"/>
              </w:tabs>
              <w:spacing w:before="62"/>
              <w:ind w:right="59" w:hanging="360"/>
              <w:rPr>
                <w:sz w:val="20"/>
              </w:rPr>
            </w:pPr>
            <w:r>
              <w:rPr>
                <w:sz w:val="20"/>
              </w:rPr>
              <w:t>El trabajo se desarrolla en un 60% en las instalaciones de las oficinas a las que se les practica auditorias.</w:t>
            </w:r>
          </w:p>
        </w:tc>
      </w:tr>
    </w:tbl>
    <w:p w:rsidR="005F1E51" w:rsidRDefault="005F1E51">
      <w:pPr>
        <w:rPr>
          <w:sz w:val="20"/>
        </w:rPr>
        <w:sectPr w:rsidR="005F1E51">
          <w:pgSz w:w="12240" w:h="15840"/>
          <w:pgMar w:top="1400" w:right="880" w:bottom="1160" w:left="1480" w:header="698" w:footer="963" w:gutter="0"/>
          <w:cols w:space="720"/>
        </w:sectPr>
      </w:pPr>
    </w:p>
    <w:p w:rsidR="005F1E51" w:rsidRDefault="005F1E51">
      <w:pPr>
        <w:pStyle w:val="Textoindependiente"/>
        <w:spacing w:before="1"/>
        <w:rPr>
          <w:b/>
          <w:i/>
          <w:sz w:val="19"/>
        </w:rPr>
      </w:pPr>
    </w:p>
    <w:tbl>
      <w:tblPr>
        <w:tblStyle w:val="TableNormal"/>
        <w:tblW w:w="0" w:type="auto"/>
        <w:tblInd w:w="229" w:type="dxa"/>
        <w:tblLayout w:type="fixed"/>
        <w:tblLook w:val="01E0" w:firstRow="1" w:lastRow="1" w:firstColumn="1" w:lastColumn="1" w:noHBand="0" w:noVBand="0"/>
      </w:tblPr>
      <w:tblGrid>
        <w:gridCol w:w="9476"/>
      </w:tblGrid>
      <w:tr w:rsidR="005F1E51">
        <w:trPr>
          <w:trHeight w:val="345"/>
        </w:trPr>
        <w:tc>
          <w:tcPr>
            <w:tcW w:w="9476" w:type="dxa"/>
            <w:shd w:val="clear" w:color="auto" w:fill="000000"/>
          </w:tcPr>
          <w:p w:rsidR="005F1E51" w:rsidRDefault="002D7C6F">
            <w:pPr>
              <w:pStyle w:val="TableParagraph"/>
              <w:spacing w:before="59"/>
              <w:ind w:left="74"/>
              <w:rPr>
                <w:b/>
                <w:sz w:val="20"/>
              </w:rPr>
            </w:pPr>
            <w:r>
              <w:rPr>
                <w:b/>
                <w:color w:val="FFFFFF"/>
                <w:sz w:val="20"/>
              </w:rPr>
              <w:t>RIESGOS Y CONSECUENCIAS:</w:t>
            </w:r>
          </w:p>
        </w:tc>
      </w:tr>
      <w:tr w:rsidR="005F1E51">
        <w:trPr>
          <w:trHeight w:val="645"/>
        </w:trPr>
        <w:tc>
          <w:tcPr>
            <w:tcW w:w="9476" w:type="dxa"/>
            <w:tcBorders>
              <w:top w:val="single" w:sz="4" w:space="0" w:color="000000"/>
              <w:left w:val="single" w:sz="4" w:space="0" w:color="000000"/>
              <w:bottom w:val="single" w:sz="4" w:space="0" w:color="000000"/>
              <w:right w:val="single" w:sz="4" w:space="0" w:color="000000"/>
            </w:tcBorders>
          </w:tcPr>
          <w:p w:rsidR="005F1E51" w:rsidRDefault="002D7C6F">
            <w:pPr>
              <w:pStyle w:val="TableParagraph"/>
              <w:numPr>
                <w:ilvl w:val="0"/>
                <w:numId w:val="177"/>
              </w:numPr>
              <w:tabs>
                <w:tab w:val="left" w:pos="429"/>
                <w:tab w:val="left" w:pos="430"/>
              </w:tabs>
              <w:spacing w:before="63"/>
              <w:rPr>
                <w:sz w:val="20"/>
              </w:rPr>
            </w:pPr>
            <w:r>
              <w:rPr>
                <w:sz w:val="20"/>
              </w:rPr>
              <w:t>No se encuentra expuesto a</w:t>
            </w:r>
            <w:r>
              <w:rPr>
                <w:spacing w:val="-7"/>
                <w:sz w:val="20"/>
              </w:rPr>
              <w:t xml:space="preserve"> </w:t>
            </w:r>
            <w:r>
              <w:rPr>
                <w:sz w:val="20"/>
              </w:rPr>
              <w:t>riesgos.</w:t>
            </w:r>
          </w:p>
        </w:tc>
      </w:tr>
    </w:tbl>
    <w:p w:rsidR="005F1E51" w:rsidRDefault="005F1E51">
      <w:pPr>
        <w:pStyle w:val="Textoindependiente"/>
        <w:spacing w:before="9"/>
        <w:rPr>
          <w:b/>
          <w:i/>
          <w:sz w:val="11"/>
        </w:rPr>
      </w:pPr>
    </w:p>
    <w:p w:rsidR="005F1E51" w:rsidRDefault="002D7C6F">
      <w:pPr>
        <w:spacing w:before="94"/>
        <w:ind w:left="276"/>
        <w:rPr>
          <w:b/>
          <w:i/>
          <w:sz w:val="20"/>
        </w:rPr>
      </w:pPr>
      <w:r>
        <w:rPr>
          <w:b/>
          <w:i/>
          <w:sz w:val="20"/>
        </w:rPr>
        <w:t>REQUERIMIENTOS DEL PUESTO</w:t>
      </w:r>
    </w:p>
    <w:p w:rsidR="005F1E51" w:rsidRDefault="005F1E51">
      <w:pPr>
        <w:pStyle w:val="Textoindependiente"/>
        <w:rPr>
          <w:b/>
          <w:i/>
        </w:rPr>
      </w:pPr>
    </w:p>
    <w:tbl>
      <w:tblPr>
        <w:tblStyle w:val="TableNormal"/>
        <w:tblW w:w="0" w:type="auto"/>
        <w:tblInd w:w="2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59"/>
        <w:gridCol w:w="7323"/>
      </w:tblGrid>
      <w:tr w:rsidR="005F1E51">
        <w:trPr>
          <w:trHeight w:val="810"/>
        </w:trPr>
        <w:tc>
          <w:tcPr>
            <w:tcW w:w="2159" w:type="dxa"/>
            <w:tcBorders>
              <w:top w:val="nil"/>
              <w:left w:val="nil"/>
              <w:bottom w:val="nil"/>
              <w:right w:val="nil"/>
            </w:tcBorders>
            <w:shd w:val="clear" w:color="auto" w:fill="000000"/>
          </w:tcPr>
          <w:p w:rsidR="005F1E51" w:rsidRDefault="002D7C6F">
            <w:pPr>
              <w:pStyle w:val="TableParagraph"/>
              <w:spacing w:before="173"/>
              <w:ind w:left="74" w:right="331"/>
              <w:rPr>
                <w:b/>
                <w:sz w:val="20"/>
              </w:rPr>
            </w:pPr>
            <w:r>
              <w:rPr>
                <w:b/>
                <w:color w:val="FFFFFF"/>
                <w:sz w:val="20"/>
              </w:rPr>
              <w:t>Educación Formal Necesaria:</w:t>
            </w:r>
          </w:p>
        </w:tc>
        <w:tc>
          <w:tcPr>
            <w:tcW w:w="7323" w:type="dxa"/>
          </w:tcPr>
          <w:p w:rsidR="005F1E51" w:rsidRDefault="002D7C6F">
            <w:pPr>
              <w:pStyle w:val="TableParagraph"/>
              <w:spacing w:before="58"/>
              <w:ind w:left="70" w:right="540"/>
              <w:rPr>
                <w:sz w:val="20"/>
              </w:rPr>
            </w:pPr>
            <w:r>
              <w:rPr>
                <w:sz w:val="20"/>
              </w:rPr>
              <w:t>Haber aprobado el tercer año o su equivalente en cursos de una carrera de Ciencias Económicas, preferentemente Contaduría Pública y Auditoría, Administración de Empresas o Economía.</w:t>
            </w:r>
          </w:p>
        </w:tc>
      </w:tr>
      <w:tr w:rsidR="005F1E51">
        <w:trPr>
          <w:trHeight w:val="1449"/>
        </w:trPr>
        <w:tc>
          <w:tcPr>
            <w:tcW w:w="2159" w:type="dxa"/>
            <w:tcBorders>
              <w:top w:val="nil"/>
              <w:left w:val="nil"/>
              <w:bottom w:val="nil"/>
              <w:right w:val="nil"/>
            </w:tcBorders>
            <w:shd w:val="clear" w:color="auto" w:fill="000000"/>
          </w:tcPr>
          <w:p w:rsidR="005F1E51" w:rsidRDefault="005F1E51">
            <w:pPr>
              <w:pStyle w:val="TableParagraph"/>
              <w:ind w:left="0"/>
              <w:rPr>
                <w:b/>
                <w:i/>
              </w:rPr>
            </w:pPr>
          </w:p>
          <w:p w:rsidR="005F1E51" w:rsidRDefault="005F1E51">
            <w:pPr>
              <w:pStyle w:val="TableParagraph"/>
              <w:spacing w:before="9"/>
              <w:ind w:left="0"/>
              <w:rPr>
                <w:b/>
                <w:i/>
                <w:sz w:val="20"/>
              </w:rPr>
            </w:pPr>
          </w:p>
          <w:p w:rsidR="005F1E51" w:rsidRDefault="002D7C6F">
            <w:pPr>
              <w:pStyle w:val="TableParagraph"/>
              <w:ind w:left="74" w:right="330"/>
              <w:rPr>
                <w:b/>
                <w:sz w:val="20"/>
              </w:rPr>
            </w:pPr>
            <w:r>
              <w:rPr>
                <w:b/>
                <w:color w:val="FFFFFF"/>
                <w:sz w:val="20"/>
              </w:rPr>
              <w:t>Educación no Formal Necesaria:</w:t>
            </w:r>
          </w:p>
        </w:tc>
        <w:tc>
          <w:tcPr>
            <w:tcW w:w="7323" w:type="dxa"/>
          </w:tcPr>
          <w:p w:rsidR="005F1E51" w:rsidRDefault="002D7C6F">
            <w:pPr>
              <w:pStyle w:val="TableParagraph"/>
              <w:numPr>
                <w:ilvl w:val="0"/>
                <w:numId w:val="176"/>
              </w:numPr>
              <w:tabs>
                <w:tab w:val="left" w:pos="430"/>
                <w:tab w:val="left" w:pos="431"/>
              </w:tabs>
              <w:spacing w:line="227" w:lineRule="exact"/>
              <w:rPr>
                <w:sz w:val="20"/>
              </w:rPr>
            </w:pPr>
            <w:r>
              <w:rPr>
                <w:sz w:val="20"/>
              </w:rPr>
              <w:t>Programación y Ejecución</w:t>
            </w:r>
            <w:r>
              <w:rPr>
                <w:spacing w:val="-5"/>
                <w:sz w:val="20"/>
              </w:rPr>
              <w:t xml:space="preserve"> </w:t>
            </w:r>
            <w:r>
              <w:rPr>
                <w:sz w:val="20"/>
              </w:rPr>
              <w:t>Presupuestaria</w:t>
            </w:r>
          </w:p>
          <w:p w:rsidR="005F1E51" w:rsidRDefault="002D7C6F">
            <w:pPr>
              <w:pStyle w:val="TableParagraph"/>
              <w:numPr>
                <w:ilvl w:val="0"/>
                <w:numId w:val="176"/>
              </w:numPr>
              <w:tabs>
                <w:tab w:val="left" w:pos="430"/>
                <w:tab w:val="left" w:pos="431"/>
              </w:tabs>
              <w:spacing w:before="60"/>
              <w:rPr>
                <w:sz w:val="20"/>
              </w:rPr>
            </w:pPr>
            <w:r>
              <w:rPr>
                <w:sz w:val="20"/>
              </w:rPr>
              <w:t>Sistema de Contabilidad Integrado</w:t>
            </w:r>
            <w:r>
              <w:rPr>
                <w:spacing w:val="-6"/>
                <w:sz w:val="20"/>
              </w:rPr>
              <w:t xml:space="preserve"> </w:t>
            </w:r>
            <w:r>
              <w:rPr>
                <w:sz w:val="20"/>
              </w:rPr>
              <w:t>–SICOIN-</w:t>
            </w:r>
          </w:p>
          <w:p w:rsidR="005F1E51" w:rsidRDefault="002D7C6F">
            <w:pPr>
              <w:pStyle w:val="TableParagraph"/>
              <w:numPr>
                <w:ilvl w:val="0"/>
                <w:numId w:val="176"/>
              </w:numPr>
              <w:tabs>
                <w:tab w:val="left" w:pos="430"/>
                <w:tab w:val="left" w:pos="431"/>
              </w:tabs>
              <w:spacing w:before="59"/>
              <w:rPr>
                <w:sz w:val="20"/>
              </w:rPr>
            </w:pPr>
            <w:r>
              <w:rPr>
                <w:sz w:val="20"/>
              </w:rPr>
              <w:t>Normas Generales de Control Interno</w:t>
            </w:r>
            <w:r>
              <w:rPr>
                <w:spacing w:val="-6"/>
                <w:sz w:val="20"/>
              </w:rPr>
              <w:t xml:space="preserve"> </w:t>
            </w:r>
            <w:r>
              <w:rPr>
                <w:sz w:val="20"/>
              </w:rPr>
              <w:t>Gubernamental.</w:t>
            </w:r>
          </w:p>
          <w:p w:rsidR="005F1E51" w:rsidRDefault="002D7C6F">
            <w:pPr>
              <w:pStyle w:val="TableParagraph"/>
              <w:numPr>
                <w:ilvl w:val="0"/>
                <w:numId w:val="176"/>
              </w:numPr>
              <w:tabs>
                <w:tab w:val="left" w:pos="430"/>
                <w:tab w:val="left" w:pos="431"/>
              </w:tabs>
              <w:spacing w:before="61"/>
              <w:rPr>
                <w:sz w:val="20"/>
              </w:rPr>
            </w:pPr>
            <w:r>
              <w:rPr>
                <w:sz w:val="20"/>
              </w:rPr>
              <w:t>Normas de Auditoría para el Sector</w:t>
            </w:r>
            <w:r>
              <w:rPr>
                <w:spacing w:val="-7"/>
                <w:sz w:val="20"/>
              </w:rPr>
              <w:t xml:space="preserve"> </w:t>
            </w:r>
            <w:r>
              <w:rPr>
                <w:sz w:val="20"/>
              </w:rPr>
              <w:t>Gubernamental.</w:t>
            </w:r>
          </w:p>
        </w:tc>
      </w:tr>
      <w:tr w:rsidR="005F1E51">
        <w:trPr>
          <w:trHeight w:val="580"/>
        </w:trPr>
        <w:tc>
          <w:tcPr>
            <w:tcW w:w="2159" w:type="dxa"/>
            <w:tcBorders>
              <w:top w:val="nil"/>
              <w:left w:val="nil"/>
              <w:bottom w:val="nil"/>
              <w:right w:val="nil"/>
            </w:tcBorders>
            <w:shd w:val="clear" w:color="auto" w:fill="000000"/>
          </w:tcPr>
          <w:p w:rsidR="005F1E51" w:rsidRDefault="002D7C6F">
            <w:pPr>
              <w:pStyle w:val="TableParagraph"/>
              <w:spacing w:before="59"/>
              <w:ind w:left="74" w:right="164"/>
              <w:rPr>
                <w:b/>
                <w:sz w:val="20"/>
              </w:rPr>
            </w:pPr>
            <w:r>
              <w:rPr>
                <w:b/>
                <w:color w:val="FFFFFF"/>
                <w:sz w:val="20"/>
              </w:rPr>
              <w:t>Experiencia Laboral Previa:</w:t>
            </w:r>
          </w:p>
        </w:tc>
        <w:tc>
          <w:tcPr>
            <w:tcW w:w="7323" w:type="dxa"/>
          </w:tcPr>
          <w:p w:rsidR="005F1E51" w:rsidRDefault="002D7C6F">
            <w:pPr>
              <w:pStyle w:val="TableParagraph"/>
              <w:spacing w:before="58"/>
              <w:ind w:left="70" w:right="485"/>
              <w:rPr>
                <w:sz w:val="20"/>
              </w:rPr>
            </w:pPr>
            <w:r>
              <w:rPr>
                <w:sz w:val="20"/>
              </w:rPr>
              <w:t>Dos años en labores de programación y ejecución presupuestaria en una institución o dependencia del Estado.</w:t>
            </w:r>
          </w:p>
        </w:tc>
      </w:tr>
      <w:tr w:rsidR="005F1E51">
        <w:trPr>
          <w:trHeight w:val="579"/>
        </w:trPr>
        <w:tc>
          <w:tcPr>
            <w:tcW w:w="2159" w:type="dxa"/>
            <w:tcBorders>
              <w:top w:val="nil"/>
              <w:left w:val="nil"/>
              <w:bottom w:val="nil"/>
              <w:right w:val="nil"/>
            </w:tcBorders>
            <w:shd w:val="clear" w:color="auto" w:fill="000000"/>
          </w:tcPr>
          <w:p w:rsidR="005F1E51" w:rsidRDefault="002D7C6F">
            <w:pPr>
              <w:pStyle w:val="TableParagraph"/>
              <w:spacing w:before="58"/>
              <w:ind w:left="74" w:right="620"/>
              <w:rPr>
                <w:b/>
                <w:sz w:val="20"/>
              </w:rPr>
            </w:pPr>
            <w:r>
              <w:rPr>
                <w:b/>
                <w:color w:val="FFFFFF"/>
                <w:sz w:val="20"/>
              </w:rPr>
              <w:t>Conocimientos Necesarios:</w:t>
            </w:r>
          </w:p>
        </w:tc>
        <w:tc>
          <w:tcPr>
            <w:tcW w:w="7323" w:type="dxa"/>
          </w:tcPr>
          <w:p w:rsidR="005F1E51" w:rsidRDefault="002D7C6F">
            <w:pPr>
              <w:pStyle w:val="TableParagraph"/>
              <w:numPr>
                <w:ilvl w:val="0"/>
                <w:numId w:val="175"/>
              </w:numPr>
              <w:tabs>
                <w:tab w:val="left" w:pos="430"/>
                <w:tab w:val="left" w:pos="431"/>
              </w:tabs>
              <w:spacing w:line="227" w:lineRule="exact"/>
              <w:rPr>
                <w:sz w:val="20"/>
              </w:rPr>
            </w:pPr>
            <w:r>
              <w:rPr>
                <w:sz w:val="20"/>
              </w:rPr>
              <w:t>Manejo de paquetes de computación (Microsoft</w:t>
            </w:r>
            <w:r>
              <w:rPr>
                <w:spacing w:val="-7"/>
                <w:sz w:val="20"/>
              </w:rPr>
              <w:t xml:space="preserve"> </w:t>
            </w:r>
            <w:r>
              <w:rPr>
                <w:sz w:val="20"/>
              </w:rPr>
              <w:t>Office)</w:t>
            </w:r>
          </w:p>
        </w:tc>
      </w:tr>
      <w:tr w:rsidR="005F1E51">
        <w:trPr>
          <w:trHeight w:val="1510"/>
        </w:trPr>
        <w:tc>
          <w:tcPr>
            <w:tcW w:w="2159" w:type="dxa"/>
            <w:tcBorders>
              <w:top w:val="nil"/>
              <w:left w:val="nil"/>
              <w:bottom w:val="single" w:sz="4" w:space="0" w:color="FFFFFF"/>
              <w:right w:val="nil"/>
            </w:tcBorders>
            <w:shd w:val="clear" w:color="auto" w:fill="000000"/>
          </w:tcPr>
          <w:p w:rsidR="005F1E51" w:rsidRDefault="005F1E51">
            <w:pPr>
              <w:pStyle w:val="TableParagraph"/>
              <w:ind w:left="0"/>
              <w:rPr>
                <w:b/>
                <w:i/>
              </w:rPr>
            </w:pPr>
          </w:p>
          <w:p w:rsidR="005F1E51" w:rsidRDefault="005F1E51">
            <w:pPr>
              <w:pStyle w:val="TableParagraph"/>
              <w:spacing w:before="6"/>
              <w:ind w:left="0"/>
              <w:rPr>
                <w:b/>
                <w:i/>
                <w:sz w:val="23"/>
              </w:rPr>
            </w:pPr>
          </w:p>
          <w:p w:rsidR="005F1E51" w:rsidRDefault="002D7C6F">
            <w:pPr>
              <w:pStyle w:val="TableParagraph"/>
              <w:ind w:left="74" w:right="775"/>
              <w:rPr>
                <w:b/>
                <w:sz w:val="20"/>
              </w:rPr>
            </w:pPr>
            <w:r>
              <w:rPr>
                <w:b/>
                <w:color w:val="FFFFFF"/>
                <w:sz w:val="20"/>
              </w:rPr>
              <w:t>Habilidades y Destrezas:</w:t>
            </w:r>
          </w:p>
        </w:tc>
        <w:tc>
          <w:tcPr>
            <w:tcW w:w="7323" w:type="dxa"/>
          </w:tcPr>
          <w:p w:rsidR="005F1E51" w:rsidRDefault="002D7C6F">
            <w:pPr>
              <w:pStyle w:val="TableParagraph"/>
              <w:numPr>
                <w:ilvl w:val="0"/>
                <w:numId w:val="174"/>
              </w:numPr>
              <w:tabs>
                <w:tab w:val="left" w:pos="430"/>
                <w:tab w:val="left" w:pos="431"/>
              </w:tabs>
              <w:spacing w:before="58"/>
              <w:rPr>
                <w:sz w:val="20"/>
              </w:rPr>
            </w:pPr>
            <w:r>
              <w:rPr>
                <w:sz w:val="20"/>
              </w:rPr>
              <w:t>Análisis de</w:t>
            </w:r>
            <w:r>
              <w:rPr>
                <w:spacing w:val="-4"/>
                <w:sz w:val="20"/>
              </w:rPr>
              <w:t xml:space="preserve"> </w:t>
            </w:r>
            <w:r>
              <w:rPr>
                <w:sz w:val="20"/>
              </w:rPr>
              <w:t>Documentos</w:t>
            </w:r>
          </w:p>
          <w:p w:rsidR="005F1E51" w:rsidRDefault="002D7C6F">
            <w:pPr>
              <w:pStyle w:val="TableParagraph"/>
              <w:numPr>
                <w:ilvl w:val="0"/>
                <w:numId w:val="174"/>
              </w:numPr>
              <w:tabs>
                <w:tab w:val="left" w:pos="430"/>
                <w:tab w:val="left" w:pos="431"/>
              </w:tabs>
              <w:spacing w:before="59"/>
              <w:rPr>
                <w:sz w:val="20"/>
              </w:rPr>
            </w:pPr>
            <w:r>
              <w:rPr>
                <w:sz w:val="20"/>
              </w:rPr>
              <w:t>Elaboración de</w:t>
            </w:r>
            <w:r>
              <w:rPr>
                <w:spacing w:val="-20"/>
                <w:sz w:val="20"/>
              </w:rPr>
              <w:t xml:space="preserve"> </w:t>
            </w:r>
            <w:r>
              <w:rPr>
                <w:sz w:val="20"/>
              </w:rPr>
              <w:t>Informes</w:t>
            </w:r>
          </w:p>
          <w:p w:rsidR="005F1E51" w:rsidRDefault="002D7C6F">
            <w:pPr>
              <w:pStyle w:val="TableParagraph"/>
              <w:numPr>
                <w:ilvl w:val="0"/>
                <w:numId w:val="174"/>
              </w:numPr>
              <w:tabs>
                <w:tab w:val="left" w:pos="430"/>
                <w:tab w:val="left" w:pos="431"/>
              </w:tabs>
              <w:spacing w:before="61"/>
              <w:rPr>
                <w:sz w:val="20"/>
              </w:rPr>
            </w:pPr>
            <w:r>
              <w:rPr>
                <w:sz w:val="20"/>
              </w:rPr>
              <w:t>Habilidad</w:t>
            </w:r>
            <w:r>
              <w:rPr>
                <w:spacing w:val="-2"/>
                <w:sz w:val="20"/>
              </w:rPr>
              <w:t xml:space="preserve"> </w:t>
            </w:r>
            <w:r>
              <w:rPr>
                <w:sz w:val="20"/>
              </w:rPr>
              <w:t>Numérica</w:t>
            </w:r>
          </w:p>
          <w:p w:rsidR="005F1E51" w:rsidRDefault="002D7C6F">
            <w:pPr>
              <w:pStyle w:val="TableParagraph"/>
              <w:numPr>
                <w:ilvl w:val="0"/>
                <w:numId w:val="174"/>
              </w:numPr>
              <w:tabs>
                <w:tab w:val="left" w:pos="430"/>
                <w:tab w:val="left" w:pos="431"/>
              </w:tabs>
              <w:spacing w:before="60"/>
              <w:rPr>
                <w:sz w:val="20"/>
              </w:rPr>
            </w:pPr>
            <w:r>
              <w:rPr>
                <w:sz w:val="20"/>
              </w:rPr>
              <w:t>Comunicación</w:t>
            </w:r>
          </w:p>
          <w:p w:rsidR="005F1E51" w:rsidRDefault="002D7C6F">
            <w:pPr>
              <w:pStyle w:val="TableParagraph"/>
              <w:numPr>
                <w:ilvl w:val="0"/>
                <w:numId w:val="174"/>
              </w:numPr>
              <w:tabs>
                <w:tab w:val="left" w:pos="430"/>
                <w:tab w:val="left" w:pos="431"/>
              </w:tabs>
              <w:spacing w:before="59"/>
              <w:rPr>
                <w:sz w:val="20"/>
              </w:rPr>
            </w:pPr>
            <w:r>
              <w:rPr>
                <w:sz w:val="20"/>
              </w:rPr>
              <w:t>Relaciones</w:t>
            </w:r>
            <w:r>
              <w:rPr>
                <w:spacing w:val="-3"/>
                <w:sz w:val="20"/>
              </w:rPr>
              <w:t xml:space="preserve"> </w:t>
            </w:r>
            <w:r>
              <w:rPr>
                <w:sz w:val="20"/>
              </w:rPr>
              <w:t>Humanas</w:t>
            </w:r>
          </w:p>
        </w:tc>
      </w:tr>
    </w:tbl>
    <w:p w:rsidR="005F1E51" w:rsidRDefault="005F1E51">
      <w:pPr>
        <w:pStyle w:val="Textoindependiente"/>
        <w:rPr>
          <w:b/>
          <w:i/>
        </w:rPr>
      </w:pPr>
    </w:p>
    <w:p w:rsidR="005F1E51" w:rsidRDefault="002D7C6F">
      <w:pPr>
        <w:ind w:left="221"/>
        <w:rPr>
          <w:b/>
          <w:i/>
          <w:sz w:val="20"/>
        </w:rPr>
      </w:pPr>
      <w:r>
        <w:rPr>
          <w:b/>
          <w:i/>
          <w:sz w:val="20"/>
        </w:rPr>
        <w:t>CARGOS INTEGRADOS</w:t>
      </w:r>
    </w:p>
    <w:p w:rsidR="005F1E51" w:rsidRDefault="006D1E08">
      <w:pPr>
        <w:pStyle w:val="Textoindependiente"/>
        <w:spacing w:before="6"/>
        <w:rPr>
          <w:b/>
          <w:i/>
          <w:sz w:val="16"/>
        </w:rPr>
      </w:pPr>
      <w:r>
        <w:rPr>
          <w:noProof/>
          <w:lang w:val="es-GT" w:eastAsia="es-GT" w:bidi="ar-SA"/>
        </w:rPr>
        <mc:AlternateContent>
          <mc:Choice Requires="wps">
            <w:drawing>
              <wp:anchor distT="0" distB="0" distL="0" distR="0" simplePos="0" relativeHeight="251753472" behindDoc="1" locked="0" layoutInCell="1" allowOverlap="1">
                <wp:simplePos x="0" y="0"/>
                <wp:positionH relativeFrom="page">
                  <wp:posOffset>1080770</wp:posOffset>
                </wp:positionH>
                <wp:positionV relativeFrom="paragraph">
                  <wp:posOffset>149225</wp:posOffset>
                </wp:positionV>
                <wp:extent cx="6057900" cy="229870"/>
                <wp:effectExtent l="0" t="0" r="0" b="0"/>
                <wp:wrapTopAndBottom/>
                <wp:docPr id="32"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22987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BB1ED7" w:rsidRDefault="00BB1ED7">
                            <w:pPr>
                              <w:pStyle w:val="Textoindependiente"/>
                              <w:numPr>
                                <w:ilvl w:val="0"/>
                                <w:numId w:val="173"/>
                              </w:numPr>
                              <w:tabs>
                                <w:tab w:val="left" w:pos="424"/>
                                <w:tab w:val="left" w:pos="425"/>
                              </w:tabs>
                              <w:spacing w:before="58"/>
                            </w:pPr>
                            <w:r>
                              <w:t>Asistente de Visa Previa del</w:t>
                            </w:r>
                            <w:r>
                              <w:rPr>
                                <w:spacing w:val="-6"/>
                              </w:rPr>
                              <w:t xml:space="preserve"> </w:t>
                            </w:r>
                            <w:r>
                              <w:t>Gasto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168" type="#_x0000_t202" style="position:absolute;margin-left:85.1pt;margin-top:11.75pt;width:477pt;height:18.1pt;z-index:-2515630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" filled="f" strokeweight=".48pt">
                <v:textbox inset="0,0,0,0">
                  <w:txbxContent>
                    <w:p w:rsidR="00BB1ED7" w:rsidRDefault="00BB1ED7">
                      <w:pPr>
                        <w:pStyle w:val="Textoindependiente"/>
                        <w:numPr>
                          <w:ilvl w:val="0"/>
                          <w:numId w:val="173"/>
                        </w:numPr>
                        <w:tabs>
                          <w:tab w:val="left" w:pos="424"/>
                          <w:tab w:val="left" w:pos="425"/>
                        </w:tabs>
                        <w:spacing w:before="58"/>
                      </w:pPr>
                      <w:r>
                        <w:t>Asistente de Visa Previa del</w:t>
                      </w:r>
                      <w:r>
                        <w:rPr>
                          <w:spacing w:val="-6"/>
                        </w:rPr>
                        <w:t xml:space="preserve"> </w:t>
                      </w:r>
                      <w:r>
                        <w:t>Gasto</w:t>
                      </w:r>
                    </w:p>
                  </w:txbxContent>
                </v:textbox>
                <w10:wrap type="topAndBottom" anchorx="page"/>
              </v:shape>
            </w:pict>
          </mc:Fallback>
        </mc:AlternateContent>
      </w:r>
    </w:p>
    <w:p w:rsidR="005F1E51" w:rsidRDefault="005F1E51">
      <w:pPr>
        <w:rPr>
          <w:sz w:val="16"/>
        </w:rPr>
        <w:sectPr w:rsidR="005F1E51">
          <w:pgSz w:w="12240" w:h="15840"/>
          <w:pgMar w:top="1400" w:right="880" w:bottom="1160" w:left="1480" w:header="698" w:footer="963" w:gutter="0"/>
          <w:cols w:space="720"/>
        </w:sectPr>
      </w:pPr>
    </w:p>
    <w:p w:rsidR="005F1E51" w:rsidRDefault="005F1E51">
      <w:pPr>
        <w:pStyle w:val="Textoindependiente"/>
        <w:spacing w:before="11"/>
        <w:rPr>
          <w:b/>
          <w:i/>
          <w:sz w:val="9"/>
        </w:rPr>
      </w:pPr>
    </w:p>
    <w:p w:rsidR="005F1E51" w:rsidRDefault="002D7C6F">
      <w:pPr>
        <w:spacing w:before="94"/>
        <w:ind w:left="3274" w:right="2541" w:hanging="1311"/>
        <w:rPr>
          <w:b/>
          <w:sz w:val="20"/>
        </w:rPr>
      </w:pPr>
      <w:r>
        <w:rPr>
          <w:b/>
          <w:sz w:val="20"/>
        </w:rPr>
        <w:t>COMITÉ NACIONAL DE ALFABETIZACIÓN – CONALFA - DESCRIPCIÓN DE PUESTOS</w:t>
      </w:r>
    </w:p>
    <w:p w:rsidR="005F1E51" w:rsidRDefault="005F1E51">
      <w:pPr>
        <w:pStyle w:val="Textoindependiente"/>
        <w:spacing w:before="10"/>
        <w:rPr>
          <w:b/>
          <w:sz w:val="11"/>
        </w:rPr>
      </w:pPr>
    </w:p>
    <w:p w:rsidR="005F1E51" w:rsidRDefault="002D7C6F">
      <w:pPr>
        <w:spacing w:before="94"/>
        <w:ind w:left="221"/>
        <w:rPr>
          <w:b/>
          <w:i/>
          <w:sz w:val="20"/>
        </w:rPr>
      </w:pPr>
      <w:r>
        <w:rPr>
          <w:b/>
          <w:i/>
          <w:sz w:val="20"/>
        </w:rPr>
        <w:t>IDENTIFICACIÓN</w:t>
      </w:r>
    </w:p>
    <w:p w:rsidR="005F1E51" w:rsidRDefault="005F1E51">
      <w:pPr>
        <w:pStyle w:val="Textoindependiente"/>
        <w:spacing w:before="1" w:after="1"/>
        <w:rPr>
          <w:b/>
          <w:i/>
        </w:rPr>
      </w:pPr>
    </w:p>
    <w:tbl>
      <w:tblPr>
        <w:tblStyle w:val="TableNormal"/>
        <w:tblW w:w="0" w:type="auto"/>
        <w:tblInd w:w="229" w:type="dxa"/>
        <w:tblLayout w:type="fixed"/>
        <w:tblLook w:val="01E0" w:firstRow="1" w:lastRow="1" w:firstColumn="1" w:lastColumn="1" w:noHBand="0" w:noVBand="0"/>
      </w:tblPr>
      <w:tblGrid>
        <w:gridCol w:w="994"/>
        <w:gridCol w:w="6090"/>
        <w:gridCol w:w="943"/>
        <w:gridCol w:w="1449"/>
      </w:tblGrid>
      <w:tr w:rsidR="005F1E51">
        <w:trPr>
          <w:trHeight w:val="350"/>
        </w:trPr>
        <w:tc>
          <w:tcPr>
            <w:tcW w:w="994" w:type="dxa"/>
            <w:shd w:val="clear" w:color="auto" w:fill="000000"/>
          </w:tcPr>
          <w:p w:rsidR="005F1E51" w:rsidRDefault="002D7C6F">
            <w:pPr>
              <w:pStyle w:val="TableParagraph"/>
              <w:spacing w:before="58"/>
              <w:ind w:left="69"/>
              <w:rPr>
                <w:b/>
                <w:sz w:val="20"/>
              </w:rPr>
            </w:pPr>
            <w:r>
              <w:rPr>
                <w:b/>
                <w:color w:val="FFFFFF"/>
                <w:sz w:val="20"/>
              </w:rPr>
              <w:t>Título:</w:t>
            </w:r>
          </w:p>
        </w:tc>
        <w:tc>
          <w:tcPr>
            <w:tcW w:w="6090" w:type="dxa"/>
            <w:tcBorders>
              <w:top w:val="single" w:sz="4" w:space="0" w:color="000000"/>
              <w:left w:val="single" w:sz="4" w:space="0" w:color="000000"/>
              <w:bottom w:val="single" w:sz="4" w:space="0" w:color="000000"/>
            </w:tcBorders>
          </w:tcPr>
          <w:p w:rsidR="005F1E51" w:rsidRDefault="002D7C6F">
            <w:pPr>
              <w:pStyle w:val="TableParagraph"/>
              <w:spacing w:before="58"/>
              <w:ind w:left="63"/>
              <w:rPr>
                <w:b/>
                <w:sz w:val="20"/>
              </w:rPr>
            </w:pPr>
            <w:r>
              <w:rPr>
                <w:b/>
                <w:sz w:val="20"/>
              </w:rPr>
              <w:t>Jefe de Tesorería</w:t>
            </w:r>
          </w:p>
        </w:tc>
        <w:tc>
          <w:tcPr>
            <w:tcW w:w="943" w:type="dxa"/>
            <w:shd w:val="clear" w:color="auto" w:fill="000000"/>
          </w:tcPr>
          <w:p w:rsidR="005F1E51" w:rsidRDefault="002D7C6F">
            <w:pPr>
              <w:pStyle w:val="TableParagraph"/>
              <w:spacing w:before="57"/>
              <w:ind w:left="72"/>
              <w:rPr>
                <w:sz w:val="20"/>
              </w:rPr>
            </w:pPr>
            <w:r>
              <w:rPr>
                <w:b/>
                <w:color w:val="FFFFFF"/>
                <w:sz w:val="20"/>
              </w:rPr>
              <w:t>Código</w:t>
            </w:r>
            <w:r>
              <w:rPr>
                <w:color w:val="FFFFFF"/>
                <w:sz w:val="20"/>
              </w:rPr>
              <w:t>:</w:t>
            </w:r>
          </w:p>
        </w:tc>
        <w:tc>
          <w:tcPr>
            <w:tcW w:w="1449" w:type="dxa"/>
            <w:tcBorders>
              <w:top w:val="single" w:sz="4" w:space="0" w:color="000000"/>
              <w:left w:val="single" w:sz="4" w:space="0" w:color="000000"/>
              <w:bottom w:val="single" w:sz="4" w:space="0" w:color="000000"/>
              <w:right w:val="single" w:sz="4" w:space="0" w:color="000000"/>
            </w:tcBorders>
          </w:tcPr>
          <w:p w:rsidR="005F1E51" w:rsidRDefault="002D7C6F">
            <w:pPr>
              <w:pStyle w:val="TableParagraph"/>
              <w:spacing w:before="58"/>
              <w:ind w:left="70"/>
              <w:rPr>
                <w:b/>
                <w:sz w:val="20"/>
              </w:rPr>
            </w:pPr>
            <w:r>
              <w:rPr>
                <w:b/>
                <w:sz w:val="20"/>
              </w:rPr>
              <w:t>1205</w:t>
            </w:r>
          </w:p>
        </w:tc>
      </w:tr>
    </w:tbl>
    <w:p w:rsidR="005F1E51" w:rsidRDefault="005F1E51">
      <w:pPr>
        <w:pStyle w:val="Textoindependiente"/>
        <w:rPr>
          <w:b/>
          <w:i/>
        </w:rPr>
      </w:pPr>
    </w:p>
    <w:tbl>
      <w:tblPr>
        <w:tblStyle w:val="TableNormal"/>
        <w:tblW w:w="0" w:type="auto"/>
        <w:tblInd w:w="229" w:type="dxa"/>
        <w:tblLayout w:type="fixed"/>
        <w:tblLook w:val="01E0" w:firstRow="1" w:lastRow="1" w:firstColumn="1" w:lastColumn="1" w:noHBand="0" w:noVBand="0"/>
      </w:tblPr>
      <w:tblGrid>
        <w:gridCol w:w="1985"/>
        <w:gridCol w:w="7492"/>
      </w:tblGrid>
      <w:tr w:rsidR="005F1E51">
        <w:trPr>
          <w:trHeight w:val="350"/>
        </w:trPr>
        <w:tc>
          <w:tcPr>
            <w:tcW w:w="1985" w:type="dxa"/>
            <w:shd w:val="clear" w:color="auto" w:fill="000000"/>
          </w:tcPr>
          <w:p w:rsidR="005F1E51" w:rsidRDefault="002D7C6F">
            <w:pPr>
              <w:pStyle w:val="TableParagraph"/>
              <w:spacing w:before="58"/>
              <w:ind w:left="69"/>
              <w:rPr>
                <w:b/>
                <w:sz w:val="20"/>
              </w:rPr>
            </w:pPr>
            <w:r>
              <w:rPr>
                <w:b/>
                <w:color w:val="FFFFFF"/>
                <w:sz w:val="20"/>
              </w:rPr>
              <w:t>Familia Funcional:</w:t>
            </w:r>
          </w:p>
        </w:tc>
        <w:tc>
          <w:tcPr>
            <w:tcW w:w="7492" w:type="dxa"/>
            <w:tcBorders>
              <w:top w:val="single" w:sz="4" w:space="0" w:color="000000"/>
              <w:left w:val="single" w:sz="4" w:space="0" w:color="000000"/>
              <w:bottom w:val="single" w:sz="4" w:space="0" w:color="000000"/>
              <w:right w:val="single" w:sz="4" w:space="0" w:color="000000"/>
            </w:tcBorders>
          </w:tcPr>
          <w:p w:rsidR="005F1E51" w:rsidRDefault="002D7C6F">
            <w:pPr>
              <w:pStyle w:val="TableParagraph"/>
              <w:spacing w:before="57"/>
              <w:ind w:left="64"/>
              <w:rPr>
                <w:sz w:val="20"/>
              </w:rPr>
            </w:pPr>
            <w:r>
              <w:rPr>
                <w:sz w:val="20"/>
              </w:rPr>
              <w:t>Servicios Financieros</w:t>
            </w:r>
          </w:p>
        </w:tc>
      </w:tr>
    </w:tbl>
    <w:p w:rsidR="005F1E51" w:rsidRDefault="005F1E51">
      <w:pPr>
        <w:pStyle w:val="Textoindependiente"/>
        <w:rPr>
          <w:b/>
          <w:i/>
        </w:rPr>
      </w:pPr>
    </w:p>
    <w:tbl>
      <w:tblPr>
        <w:tblStyle w:val="TableNormal"/>
        <w:tblW w:w="0" w:type="auto"/>
        <w:tblInd w:w="2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79"/>
        <w:gridCol w:w="7503"/>
      </w:tblGrid>
      <w:tr w:rsidR="005F1E51">
        <w:trPr>
          <w:trHeight w:val="350"/>
        </w:trPr>
        <w:tc>
          <w:tcPr>
            <w:tcW w:w="1979" w:type="dxa"/>
            <w:tcBorders>
              <w:top w:val="nil"/>
              <w:left w:val="nil"/>
              <w:bottom w:val="nil"/>
              <w:right w:val="nil"/>
            </w:tcBorders>
            <w:shd w:val="clear" w:color="auto" w:fill="000000"/>
          </w:tcPr>
          <w:p w:rsidR="005F1E51" w:rsidRDefault="002D7C6F">
            <w:pPr>
              <w:pStyle w:val="TableParagraph"/>
              <w:spacing w:before="58"/>
              <w:ind w:left="74"/>
              <w:rPr>
                <w:b/>
                <w:sz w:val="20"/>
              </w:rPr>
            </w:pPr>
            <w:r>
              <w:rPr>
                <w:b/>
                <w:color w:val="FFFFFF"/>
                <w:sz w:val="20"/>
              </w:rPr>
              <w:t>Ubicación :</w:t>
            </w:r>
          </w:p>
        </w:tc>
        <w:tc>
          <w:tcPr>
            <w:tcW w:w="7503" w:type="dxa"/>
          </w:tcPr>
          <w:p w:rsidR="005F1E51" w:rsidRDefault="002D7C6F">
            <w:pPr>
              <w:pStyle w:val="TableParagraph"/>
              <w:spacing w:before="57"/>
              <w:ind w:left="70"/>
              <w:rPr>
                <w:sz w:val="20"/>
              </w:rPr>
            </w:pPr>
            <w:r>
              <w:rPr>
                <w:sz w:val="20"/>
              </w:rPr>
              <w:t>Sección de Tesorería, Unidad de Administración Financiera</w:t>
            </w:r>
          </w:p>
        </w:tc>
      </w:tr>
      <w:tr w:rsidR="005F1E51">
        <w:trPr>
          <w:trHeight w:val="350"/>
        </w:trPr>
        <w:tc>
          <w:tcPr>
            <w:tcW w:w="1979" w:type="dxa"/>
            <w:tcBorders>
              <w:top w:val="nil"/>
              <w:left w:val="nil"/>
              <w:bottom w:val="nil"/>
              <w:right w:val="nil"/>
            </w:tcBorders>
            <w:shd w:val="clear" w:color="auto" w:fill="000000"/>
          </w:tcPr>
          <w:p w:rsidR="005F1E51" w:rsidRDefault="002D7C6F">
            <w:pPr>
              <w:pStyle w:val="TableParagraph"/>
              <w:spacing w:before="58"/>
              <w:ind w:left="74"/>
              <w:rPr>
                <w:b/>
                <w:sz w:val="20"/>
              </w:rPr>
            </w:pPr>
            <w:r>
              <w:rPr>
                <w:b/>
                <w:color w:val="FFFFFF"/>
                <w:sz w:val="20"/>
              </w:rPr>
              <w:t>Depende de :</w:t>
            </w:r>
          </w:p>
        </w:tc>
        <w:tc>
          <w:tcPr>
            <w:tcW w:w="7503" w:type="dxa"/>
          </w:tcPr>
          <w:p w:rsidR="005F1E51" w:rsidRDefault="002D7C6F">
            <w:pPr>
              <w:pStyle w:val="TableParagraph"/>
              <w:spacing w:before="57"/>
              <w:ind w:left="70"/>
              <w:rPr>
                <w:sz w:val="20"/>
              </w:rPr>
            </w:pPr>
            <w:r>
              <w:rPr>
                <w:sz w:val="20"/>
              </w:rPr>
              <w:t>Coordinador de Unidad de Administración Financiera</w:t>
            </w:r>
          </w:p>
        </w:tc>
      </w:tr>
      <w:tr w:rsidR="005F1E51">
        <w:trPr>
          <w:trHeight w:val="350"/>
        </w:trPr>
        <w:tc>
          <w:tcPr>
            <w:tcW w:w="1979" w:type="dxa"/>
            <w:tcBorders>
              <w:top w:val="nil"/>
              <w:left w:val="nil"/>
              <w:bottom w:val="single" w:sz="4" w:space="0" w:color="FFFFFF"/>
              <w:right w:val="nil"/>
            </w:tcBorders>
            <w:shd w:val="clear" w:color="auto" w:fill="000000"/>
          </w:tcPr>
          <w:p w:rsidR="005F1E51" w:rsidRDefault="002D7C6F">
            <w:pPr>
              <w:pStyle w:val="TableParagraph"/>
              <w:spacing w:before="58"/>
              <w:ind w:left="74"/>
              <w:rPr>
                <w:b/>
                <w:sz w:val="20"/>
              </w:rPr>
            </w:pPr>
            <w:r>
              <w:rPr>
                <w:b/>
                <w:color w:val="FFFFFF"/>
                <w:sz w:val="20"/>
              </w:rPr>
              <w:t>Supervisa a :</w:t>
            </w:r>
          </w:p>
        </w:tc>
        <w:tc>
          <w:tcPr>
            <w:tcW w:w="7503" w:type="dxa"/>
          </w:tcPr>
          <w:p w:rsidR="005F1E51" w:rsidRDefault="002D7C6F">
            <w:pPr>
              <w:pStyle w:val="TableParagraph"/>
              <w:spacing w:before="57"/>
              <w:ind w:left="70"/>
              <w:rPr>
                <w:sz w:val="20"/>
              </w:rPr>
            </w:pPr>
            <w:r>
              <w:rPr>
                <w:sz w:val="20"/>
              </w:rPr>
              <w:t>Técnico de Tesorería</w:t>
            </w:r>
          </w:p>
        </w:tc>
      </w:tr>
    </w:tbl>
    <w:p w:rsidR="005F1E51" w:rsidRDefault="005F1E51">
      <w:pPr>
        <w:pStyle w:val="Textoindependiente"/>
        <w:rPr>
          <w:b/>
          <w:i/>
        </w:rPr>
      </w:pPr>
    </w:p>
    <w:p w:rsidR="005F1E51" w:rsidRDefault="002D7C6F">
      <w:pPr>
        <w:ind w:left="221"/>
        <w:rPr>
          <w:b/>
          <w:i/>
          <w:sz w:val="20"/>
        </w:rPr>
      </w:pPr>
      <w:r>
        <w:rPr>
          <w:b/>
          <w:i/>
          <w:sz w:val="20"/>
        </w:rPr>
        <w:t>MISIÓN</w:t>
      </w:r>
    </w:p>
    <w:p w:rsidR="005F1E51" w:rsidRDefault="005F1E51">
      <w:pPr>
        <w:pStyle w:val="Textoindependiente"/>
        <w:rPr>
          <w:b/>
          <w:i/>
        </w:rPr>
      </w:pPr>
    </w:p>
    <w:tbl>
      <w:tblPr>
        <w:tblStyle w:val="TableNormal"/>
        <w:tblW w:w="0" w:type="auto"/>
        <w:tblInd w:w="2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476"/>
      </w:tblGrid>
      <w:tr w:rsidR="005F1E51">
        <w:trPr>
          <w:trHeight w:val="960"/>
        </w:trPr>
        <w:tc>
          <w:tcPr>
            <w:tcW w:w="9476" w:type="dxa"/>
          </w:tcPr>
          <w:p w:rsidR="005F1E51" w:rsidRDefault="002D7C6F">
            <w:pPr>
              <w:pStyle w:val="TableParagraph"/>
              <w:spacing w:before="4" w:line="249" w:lineRule="auto"/>
              <w:ind w:left="69" w:right="57"/>
              <w:jc w:val="both"/>
              <w:rPr>
                <w:sz w:val="20"/>
              </w:rPr>
            </w:pPr>
            <w:r>
              <w:rPr>
                <w:sz w:val="20"/>
              </w:rPr>
              <w:t>Asegurar el funcionamiento de las distintas unidades técnico-administrativas de CONALFA a través de coordinar las actividades de operaciones de caja para efectuar con prontitud los pagos por diversos compromisos adquiridos, en la ejecución de los planes y programas de trabajo y alcance de sus metas</w:t>
            </w:r>
          </w:p>
          <w:p w:rsidR="005F1E51" w:rsidRDefault="002D7C6F">
            <w:pPr>
              <w:pStyle w:val="TableParagraph"/>
              <w:spacing w:before="2" w:line="217" w:lineRule="exact"/>
              <w:ind w:left="69"/>
              <w:jc w:val="both"/>
              <w:rPr>
                <w:sz w:val="20"/>
              </w:rPr>
            </w:pPr>
            <w:proofErr w:type="gramStart"/>
            <w:r>
              <w:rPr>
                <w:sz w:val="20"/>
              </w:rPr>
              <w:t>del</w:t>
            </w:r>
            <w:proofErr w:type="gramEnd"/>
            <w:r>
              <w:rPr>
                <w:sz w:val="20"/>
              </w:rPr>
              <w:t xml:space="preserve"> programa nacional de alfabetización.</w:t>
            </w:r>
          </w:p>
        </w:tc>
      </w:tr>
    </w:tbl>
    <w:p w:rsidR="005F1E51" w:rsidRDefault="005F1E51">
      <w:pPr>
        <w:pStyle w:val="Textoindependiente"/>
        <w:spacing w:before="10"/>
        <w:rPr>
          <w:b/>
          <w:i/>
          <w:sz w:val="19"/>
        </w:rPr>
      </w:pPr>
    </w:p>
    <w:p w:rsidR="005F1E51" w:rsidRDefault="002D7C6F">
      <w:pPr>
        <w:ind w:left="221"/>
        <w:rPr>
          <w:b/>
          <w:i/>
          <w:sz w:val="20"/>
        </w:rPr>
      </w:pPr>
      <w:r>
        <w:rPr>
          <w:b/>
          <w:i/>
          <w:sz w:val="20"/>
        </w:rPr>
        <w:t>PRINCIPALES FUNCIONES / ACTIVIDADES</w:t>
      </w:r>
    </w:p>
    <w:p w:rsidR="005F1E51" w:rsidRDefault="005F1E51">
      <w:pPr>
        <w:pStyle w:val="Textoindependiente"/>
        <w:spacing w:before="1"/>
        <w:rPr>
          <w:b/>
          <w:i/>
          <w:sz w:val="10"/>
        </w:rPr>
      </w:pPr>
    </w:p>
    <w:tbl>
      <w:tblPr>
        <w:tblStyle w:val="TableNormal"/>
        <w:tblW w:w="0" w:type="auto"/>
        <w:tblInd w:w="229" w:type="dxa"/>
        <w:tblLayout w:type="fixed"/>
        <w:tblLook w:val="01E0" w:firstRow="1" w:lastRow="1" w:firstColumn="1" w:lastColumn="1" w:noHBand="0" w:noVBand="0"/>
      </w:tblPr>
      <w:tblGrid>
        <w:gridCol w:w="9476"/>
      </w:tblGrid>
      <w:tr w:rsidR="005F1E51">
        <w:trPr>
          <w:trHeight w:val="354"/>
        </w:trPr>
        <w:tc>
          <w:tcPr>
            <w:tcW w:w="9476" w:type="dxa"/>
            <w:shd w:val="clear" w:color="auto" w:fill="000000"/>
          </w:tcPr>
          <w:p w:rsidR="005F1E51" w:rsidRDefault="002D7C6F">
            <w:pPr>
              <w:pStyle w:val="TableParagraph"/>
              <w:spacing w:before="69"/>
              <w:ind w:left="4150" w:right="4141"/>
              <w:jc w:val="center"/>
              <w:rPr>
                <w:b/>
                <w:i/>
                <w:sz w:val="20"/>
              </w:rPr>
            </w:pPr>
            <w:r>
              <w:rPr>
                <w:b/>
                <w:i/>
                <w:color w:val="FFFFFF"/>
                <w:sz w:val="20"/>
              </w:rPr>
              <w:t>Descripción</w:t>
            </w:r>
          </w:p>
        </w:tc>
      </w:tr>
      <w:tr w:rsidR="005F1E51">
        <w:trPr>
          <w:trHeight w:val="2085"/>
        </w:trPr>
        <w:tc>
          <w:tcPr>
            <w:tcW w:w="9476" w:type="dxa"/>
            <w:tcBorders>
              <w:top w:val="single" w:sz="4" w:space="0" w:color="000000"/>
              <w:left w:val="single" w:sz="4" w:space="0" w:color="000000"/>
              <w:bottom w:val="single" w:sz="4" w:space="0" w:color="000000"/>
              <w:right w:val="single" w:sz="4" w:space="0" w:color="000000"/>
            </w:tcBorders>
          </w:tcPr>
          <w:p w:rsidR="005F1E51" w:rsidRDefault="002D7C6F">
            <w:pPr>
              <w:pStyle w:val="TableParagraph"/>
              <w:numPr>
                <w:ilvl w:val="0"/>
                <w:numId w:val="172"/>
              </w:numPr>
              <w:tabs>
                <w:tab w:val="left" w:pos="429"/>
                <w:tab w:val="left" w:pos="430"/>
              </w:tabs>
              <w:spacing w:before="2"/>
              <w:ind w:right="57" w:hanging="360"/>
              <w:rPr>
                <w:sz w:val="20"/>
              </w:rPr>
            </w:pPr>
            <w:r>
              <w:rPr>
                <w:sz w:val="20"/>
              </w:rPr>
              <w:t>Planifica, organiza, coordina, supervisa y controla las actividades desarrolladas por el personal de la Sección de</w:t>
            </w:r>
            <w:r>
              <w:rPr>
                <w:spacing w:val="-3"/>
                <w:sz w:val="20"/>
              </w:rPr>
              <w:t xml:space="preserve"> </w:t>
            </w:r>
            <w:r>
              <w:rPr>
                <w:sz w:val="20"/>
              </w:rPr>
              <w:t>Tesorería.</w:t>
            </w:r>
          </w:p>
          <w:p w:rsidR="005F1E51" w:rsidRDefault="002D7C6F">
            <w:pPr>
              <w:pStyle w:val="TableParagraph"/>
              <w:numPr>
                <w:ilvl w:val="0"/>
                <w:numId w:val="172"/>
              </w:numPr>
              <w:tabs>
                <w:tab w:val="left" w:pos="429"/>
                <w:tab w:val="left" w:pos="430"/>
              </w:tabs>
              <w:spacing w:line="230" w:lineRule="exact"/>
              <w:rPr>
                <w:sz w:val="20"/>
              </w:rPr>
            </w:pPr>
            <w:r>
              <w:rPr>
                <w:sz w:val="20"/>
              </w:rPr>
              <w:t>Revisa</w:t>
            </w:r>
            <w:r>
              <w:rPr>
                <w:spacing w:val="-5"/>
                <w:sz w:val="20"/>
              </w:rPr>
              <w:t xml:space="preserve"> </w:t>
            </w:r>
            <w:r>
              <w:rPr>
                <w:sz w:val="20"/>
              </w:rPr>
              <w:t>documentos</w:t>
            </w:r>
            <w:r>
              <w:rPr>
                <w:spacing w:val="-4"/>
                <w:sz w:val="20"/>
              </w:rPr>
              <w:t xml:space="preserve"> </w:t>
            </w:r>
            <w:r>
              <w:rPr>
                <w:sz w:val="20"/>
              </w:rPr>
              <w:t>y</w:t>
            </w:r>
            <w:r>
              <w:rPr>
                <w:spacing w:val="-4"/>
                <w:sz w:val="20"/>
              </w:rPr>
              <w:t xml:space="preserve"> </w:t>
            </w:r>
            <w:r>
              <w:rPr>
                <w:sz w:val="20"/>
              </w:rPr>
              <w:t>expedientes</w:t>
            </w:r>
            <w:r>
              <w:rPr>
                <w:spacing w:val="-3"/>
                <w:sz w:val="20"/>
              </w:rPr>
              <w:t xml:space="preserve"> </w:t>
            </w:r>
            <w:r>
              <w:rPr>
                <w:sz w:val="20"/>
              </w:rPr>
              <w:t>para</w:t>
            </w:r>
            <w:r>
              <w:rPr>
                <w:spacing w:val="-5"/>
                <w:sz w:val="20"/>
              </w:rPr>
              <w:t xml:space="preserve"> </w:t>
            </w:r>
            <w:r>
              <w:rPr>
                <w:sz w:val="20"/>
              </w:rPr>
              <w:t>emisión</w:t>
            </w:r>
            <w:r>
              <w:rPr>
                <w:spacing w:val="-4"/>
                <w:sz w:val="20"/>
              </w:rPr>
              <w:t xml:space="preserve"> </w:t>
            </w:r>
            <w:r>
              <w:rPr>
                <w:sz w:val="20"/>
              </w:rPr>
              <w:t>de</w:t>
            </w:r>
            <w:r>
              <w:rPr>
                <w:spacing w:val="-4"/>
                <w:sz w:val="20"/>
              </w:rPr>
              <w:t xml:space="preserve"> </w:t>
            </w:r>
            <w:r>
              <w:rPr>
                <w:sz w:val="20"/>
              </w:rPr>
              <w:t>notas</w:t>
            </w:r>
            <w:r>
              <w:rPr>
                <w:spacing w:val="-4"/>
                <w:sz w:val="20"/>
              </w:rPr>
              <w:t xml:space="preserve"> </w:t>
            </w:r>
            <w:r>
              <w:rPr>
                <w:sz w:val="20"/>
              </w:rPr>
              <w:t>de</w:t>
            </w:r>
            <w:r>
              <w:rPr>
                <w:spacing w:val="-4"/>
                <w:sz w:val="20"/>
              </w:rPr>
              <w:t xml:space="preserve"> </w:t>
            </w:r>
            <w:r>
              <w:rPr>
                <w:sz w:val="20"/>
              </w:rPr>
              <w:t>débito</w:t>
            </w:r>
            <w:r>
              <w:rPr>
                <w:spacing w:val="-4"/>
                <w:sz w:val="20"/>
              </w:rPr>
              <w:t xml:space="preserve"> </w:t>
            </w:r>
            <w:r>
              <w:rPr>
                <w:sz w:val="20"/>
              </w:rPr>
              <w:t>y/o</w:t>
            </w:r>
            <w:r>
              <w:rPr>
                <w:spacing w:val="-4"/>
                <w:sz w:val="20"/>
              </w:rPr>
              <w:t xml:space="preserve"> </w:t>
            </w:r>
            <w:r>
              <w:rPr>
                <w:sz w:val="20"/>
              </w:rPr>
              <w:t>cheques</w:t>
            </w:r>
            <w:r>
              <w:rPr>
                <w:spacing w:val="-3"/>
                <w:sz w:val="20"/>
              </w:rPr>
              <w:t xml:space="preserve"> </w:t>
            </w:r>
            <w:r>
              <w:rPr>
                <w:sz w:val="20"/>
              </w:rPr>
              <w:t>y</w:t>
            </w:r>
            <w:r>
              <w:rPr>
                <w:spacing w:val="-4"/>
                <w:sz w:val="20"/>
              </w:rPr>
              <w:t xml:space="preserve"> </w:t>
            </w:r>
            <w:r>
              <w:rPr>
                <w:sz w:val="20"/>
              </w:rPr>
              <w:t>firma</w:t>
            </w:r>
            <w:r>
              <w:rPr>
                <w:spacing w:val="-4"/>
                <w:sz w:val="20"/>
              </w:rPr>
              <w:t xml:space="preserve"> </w:t>
            </w:r>
            <w:r>
              <w:rPr>
                <w:sz w:val="20"/>
              </w:rPr>
              <w:t>de</w:t>
            </w:r>
            <w:r>
              <w:rPr>
                <w:spacing w:val="-4"/>
                <w:sz w:val="20"/>
              </w:rPr>
              <w:t xml:space="preserve"> </w:t>
            </w:r>
            <w:proofErr w:type="spellStart"/>
            <w:r>
              <w:rPr>
                <w:sz w:val="20"/>
              </w:rPr>
              <w:t>voucher</w:t>
            </w:r>
            <w:proofErr w:type="spellEnd"/>
            <w:r>
              <w:rPr>
                <w:sz w:val="20"/>
              </w:rPr>
              <w:t>.</w:t>
            </w:r>
          </w:p>
          <w:p w:rsidR="005F1E51" w:rsidRDefault="002D7C6F">
            <w:pPr>
              <w:pStyle w:val="TableParagraph"/>
              <w:numPr>
                <w:ilvl w:val="0"/>
                <w:numId w:val="172"/>
              </w:numPr>
              <w:tabs>
                <w:tab w:val="left" w:pos="429"/>
                <w:tab w:val="left" w:pos="430"/>
              </w:tabs>
              <w:rPr>
                <w:sz w:val="20"/>
              </w:rPr>
            </w:pPr>
            <w:r>
              <w:rPr>
                <w:sz w:val="20"/>
              </w:rPr>
              <w:t>Realiza registros contables en libro auxiliar de</w:t>
            </w:r>
            <w:r>
              <w:rPr>
                <w:spacing w:val="-9"/>
                <w:sz w:val="20"/>
              </w:rPr>
              <w:t xml:space="preserve"> </w:t>
            </w:r>
            <w:r>
              <w:rPr>
                <w:sz w:val="20"/>
              </w:rPr>
              <w:t>bancos.</w:t>
            </w:r>
          </w:p>
          <w:p w:rsidR="005F1E51" w:rsidRDefault="002D7C6F">
            <w:pPr>
              <w:pStyle w:val="TableParagraph"/>
              <w:numPr>
                <w:ilvl w:val="0"/>
                <w:numId w:val="172"/>
              </w:numPr>
              <w:tabs>
                <w:tab w:val="left" w:pos="429"/>
                <w:tab w:val="left" w:pos="430"/>
              </w:tabs>
              <w:spacing w:line="230" w:lineRule="exact"/>
              <w:rPr>
                <w:sz w:val="20"/>
              </w:rPr>
            </w:pPr>
            <w:r>
              <w:rPr>
                <w:sz w:val="20"/>
              </w:rPr>
              <w:t>Verifica cheques en</w:t>
            </w:r>
            <w:r>
              <w:rPr>
                <w:spacing w:val="-5"/>
                <w:sz w:val="20"/>
              </w:rPr>
              <w:t xml:space="preserve"> </w:t>
            </w:r>
            <w:r>
              <w:rPr>
                <w:sz w:val="20"/>
              </w:rPr>
              <w:t>cartera.</w:t>
            </w:r>
          </w:p>
          <w:p w:rsidR="005F1E51" w:rsidRDefault="002D7C6F">
            <w:pPr>
              <w:pStyle w:val="TableParagraph"/>
              <w:numPr>
                <w:ilvl w:val="0"/>
                <w:numId w:val="172"/>
              </w:numPr>
              <w:tabs>
                <w:tab w:val="left" w:pos="429"/>
                <w:tab w:val="left" w:pos="430"/>
              </w:tabs>
              <w:spacing w:line="230" w:lineRule="exact"/>
              <w:rPr>
                <w:sz w:val="20"/>
              </w:rPr>
            </w:pPr>
            <w:r>
              <w:rPr>
                <w:sz w:val="20"/>
              </w:rPr>
              <w:t>Revisa las planillas de pago de</w:t>
            </w:r>
            <w:r>
              <w:rPr>
                <w:spacing w:val="-6"/>
                <w:sz w:val="20"/>
              </w:rPr>
              <w:t xml:space="preserve"> </w:t>
            </w:r>
            <w:r>
              <w:rPr>
                <w:sz w:val="20"/>
              </w:rPr>
              <w:t>ISR.</w:t>
            </w:r>
          </w:p>
          <w:p w:rsidR="005F1E51" w:rsidRDefault="002D7C6F">
            <w:pPr>
              <w:pStyle w:val="TableParagraph"/>
              <w:numPr>
                <w:ilvl w:val="0"/>
                <w:numId w:val="172"/>
              </w:numPr>
              <w:tabs>
                <w:tab w:val="left" w:pos="429"/>
                <w:tab w:val="left" w:pos="430"/>
              </w:tabs>
              <w:spacing w:before="1"/>
              <w:rPr>
                <w:sz w:val="20"/>
              </w:rPr>
            </w:pPr>
            <w:r>
              <w:rPr>
                <w:sz w:val="20"/>
              </w:rPr>
              <w:t>Atención al público para la solución de problemas de expedientes relacionados con</w:t>
            </w:r>
            <w:r>
              <w:rPr>
                <w:spacing w:val="-17"/>
                <w:sz w:val="20"/>
              </w:rPr>
              <w:t xml:space="preserve"> </w:t>
            </w:r>
            <w:r>
              <w:rPr>
                <w:sz w:val="20"/>
              </w:rPr>
              <w:t>pagos.</w:t>
            </w:r>
          </w:p>
          <w:p w:rsidR="005F1E51" w:rsidRDefault="002D7C6F">
            <w:pPr>
              <w:pStyle w:val="TableParagraph"/>
              <w:numPr>
                <w:ilvl w:val="0"/>
                <w:numId w:val="172"/>
              </w:numPr>
              <w:tabs>
                <w:tab w:val="left" w:pos="429"/>
                <w:tab w:val="left" w:pos="430"/>
              </w:tabs>
              <w:spacing w:before="7"/>
              <w:rPr>
                <w:sz w:val="20"/>
              </w:rPr>
            </w:pPr>
            <w:r>
              <w:rPr>
                <w:sz w:val="20"/>
              </w:rPr>
              <w:t>Cumple con otras funciones y responsabilidades afines a su área de trabajo y</w:t>
            </w:r>
            <w:r>
              <w:rPr>
                <w:spacing w:val="-19"/>
                <w:sz w:val="20"/>
              </w:rPr>
              <w:t xml:space="preserve"> </w:t>
            </w:r>
            <w:r>
              <w:rPr>
                <w:sz w:val="20"/>
              </w:rPr>
              <w:t>competencia.</w:t>
            </w:r>
          </w:p>
        </w:tc>
      </w:tr>
    </w:tbl>
    <w:p w:rsidR="005F1E51" w:rsidRDefault="005F1E51">
      <w:pPr>
        <w:pStyle w:val="Textoindependiente"/>
        <w:spacing w:before="10"/>
        <w:rPr>
          <w:b/>
          <w:i/>
          <w:sz w:val="19"/>
        </w:rPr>
      </w:pPr>
    </w:p>
    <w:p w:rsidR="005F1E51" w:rsidRDefault="002D7C6F">
      <w:pPr>
        <w:ind w:left="221"/>
        <w:rPr>
          <w:b/>
          <w:i/>
          <w:sz w:val="20"/>
        </w:rPr>
      </w:pPr>
      <w:r>
        <w:rPr>
          <w:b/>
          <w:i/>
          <w:sz w:val="20"/>
        </w:rPr>
        <w:t>CONTEXTO DEL PUESTO</w:t>
      </w:r>
    </w:p>
    <w:p w:rsidR="005F1E51" w:rsidRDefault="005F1E51">
      <w:pPr>
        <w:pStyle w:val="Textoindependiente"/>
        <w:spacing w:before="11"/>
        <w:rPr>
          <w:b/>
          <w:i/>
        </w:rPr>
      </w:pPr>
    </w:p>
    <w:tbl>
      <w:tblPr>
        <w:tblStyle w:val="TableNormal"/>
        <w:tblW w:w="0" w:type="auto"/>
        <w:tblInd w:w="229" w:type="dxa"/>
        <w:tblLayout w:type="fixed"/>
        <w:tblLook w:val="01E0" w:firstRow="1" w:lastRow="1" w:firstColumn="1" w:lastColumn="1" w:noHBand="0" w:noVBand="0"/>
      </w:tblPr>
      <w:tblGrid>
        <w:gridCol w:w="9476"/>
      </w:tblGrid>
      <w:tr w:rsidR="005F1E51">
        <w:trPr>
          <w:trHeight w:val="574"/>
        </w:trPr>
        <w:tc>
          <w:tcPr>
            <w:tcW w:w="9476" w:type="dxa"/>
            <w:shd w:val="clear" w:color="auto" w:fill="000000"/>
          </w:tcPr>
          <w:p w:rsidR="005F1E51" w:rsidRDefault="002D7C6F">
            <w:pPr>
              <w:pStyle w:val="TableParagraph"/>
              <w:spacing w:before="58"/>
              <w:ind w:left="74" w:right="46"/>
              <w:rPr>
                <w:i/>
                <w:sz w:val="20"/>
              </w:rPr>
            </w:pPr>
            <w:r>
              <w:rPr>
                <w:b/>
                <w:color w:val="FFFFFF"/>
                <w:sz w:val="20"/>
              </w:rPr>
              <w:t xml:space="preserve">RESULTADOS PRINCIPALES: </w:t>
            </w:r>
            <w:r>
              <w:rPr>
                <w:i/>
                <w:color w:val="FFFFFF"/>
                <w:sz w:val="20"/>
              </w:rPr>
              <w:t>Resultados principales que aporta el puesto, sea esto en términos de productos o servicios que debe brindar a sus clientes internos o externos.</w:t>
            </w:r>
          </w:p>
        </w:tc>
      </w:tr>
      <w:tr w:rsidR="005F1E51">
        <w:trPr>
          <w:trHeight w:val="1515"/>
        </w:trPr>
        <w:tc>
          <w:tcPr>
            <w:tcW w:w="9476" w:type="dxa"/>
            <w:tcBorders>
              <w:top w:val="single" w:sz="4" w:space="0" w:color="000000"/>
              <w:left w:val="single" w:sz="4" w:space="0" w:color="000000"/>
              <w:bottom w:val="single" w:sz="4" w:space="0" w:color="000000"/>
              <w:right w:val="single" w:sz="4" w:space="0" w:color="000000"/>
            </w:tcBorders>
          </w:tcPr>
          <w:p w:rsidR="005F1E51" w:rsidRPr="000F111D" w:rsidRDefault="002D7C6F">
            <w:pPr>
              <w:pStyle w:val="TableParagraph"/>
              <w:numPr>
                <w:ilvl w:val="0"/>
                <w:numId w:val="171"/>
              </w:numPr>
              <w:tabs>
                <w:tab w:val="left" w:pos="429"/>
                <w:tab w:val="left" w:pos="430"/>
              </w:tabs>
              <w:spacing w:before="62"/>
              <w:rPr>
                <w:sz w:val="20"/>
              </w:rPr>
            </w:pPr>
            <w:r w:rsidRPr="000F111D">
              <w:rPr>
                <w:sz w:val="20"/>
              </w:rPr>
              <w:t>Ejecución y disponibilidad presupuestaria</w:t>
            </w:r>
            <w:r w:rsidRPr="000F111D">
              <w:rPr>
                <w:spacing w:val="-4"/>
                <w:sz w:val="20"/>
              </w:rPr>
              <w:t xml:space="preserve"> </w:t>
            </w:r>
            <w:r w:rsidRPr="000F111D">
              <w:rPr>
                <w:sz w:val="20"/>
              </w:rPr>
              <w:t>real.</w:t>
            </w:r>
          </w:p>
          <w:p w:rsidR="005F1E51" w:rsidRPr="000F111D" w:rsidRDefault="002D7C6F">
            <w:pPr>
              <w:pStyle w:val="TableParagraph"/>
              <w:numPr>
                <w:ilvl w:val="0"/>
                <w:numId w:val="171"/>
              </w:numPr>
              <w:tabs>
                <w:tab w:val="left" w:pos="429"/>
                <w:tab w:val="left" w:pos="430"/>
              </w:tabs>
              <w:spacing w:before="60"/>
              <w:rPr>
                <w:sz w:val="20"/>
              </w:rPr>
            </w:pPr>
            <w:r w:rsidRPr="000F111D">
              <w:rPr>
                <w:sz w:val="20"/>
              </w:rPr>
              <w:t>Saldo real del libro de</w:t>
            </w:r>
            <w:r w:rsidRPr="000F111D">
              <w:rPr>
                <w:spacing w:val="-7"/>
                <w:sz w:val="20"/>
              </w:rPr>
              <w:t xml:space="preserve"> </w:t>
            </w:r>
            <w:r w:rsidRPr="000F111D">
              <w:rPr>
                <w:sz w:val="20"/>
              </w:rPr>
              <w:t>Bancos.</w:t>
            </w:r>
          </w:p>
          <w:p w:rsidR="005F1E51" w:rsidRPr="000F111D" w:rsidRDefault="002D7C6F">
            <w:pPr>
              <w:pStyle w:val="TableParagraph"/>
              <w:numPr>
                <w:ilvl w:val="0"/>
                <w:numId w:val="171"/>
              </w:numPr>
              <w:tabs>
                <w:tab w:val="left" w:pos="429"/>
                <w:tab w:val="left" w:pos="430"/>
              </w:tabs>
              <w:spacing w:before="60"/>
              <w:rPr>
                <w:sz w:val="20"/>
              </w:rPr>
            </w:pPr>
            <w:r w:rsidRPr="000F111D">
              <w:rPr>
                <w:sz w:val="20"/>
              </w:rPr>
              <w:t>Cheques y notas de</w:t>
            </w:r>
            <w:r w:rsidRPr="000F111D">
              <w:rPr>
                <w:spacing w:val="-5"/>
                <w:sz w:val="20"/>
              </w:rPr>
              <w:t xml:space="preserve"> </w:t>
            </w:r>
            <w:r w:rsidR="00592A3B" w:rsidRPr="000F111D">
              <w:rPr>
                <w:sz w:val="20"/>
              </w:rPr>
              <w:t>débito</w:t>
            </w:r>
            <w:r w:rsidRPr="000F111D">
              <w:rPr>
                <w:sz w:val="20"/>
              </w:rPr>
              <w:t>.</w:t>
            </w:r>
          </w:p>
          <w:p w:rsidR="005F1E51" w:rsidRPr="000F111D" w:rsidRDefault="002D7C6F">
            <w:pPr>
              <w:pStyle w:val="TableParagraph"/>
              <w:numPr>
                <w:ilvl w:val="0"/>
                <w:numId w:val="171"/>
              </w:numPr>
              <w:tabs>
                <w:tab w:val="left" w:pos="429"/>
                <w:tab w:val="left" w:pos="430"/>
              </w:tabs>
              <w:spacing w:before="60"/>
              <w:rPr>
                <w:sz w:val="20"/>
              </w:rPr>
            </w:pPr>
            <w:r w:rsidRPr="000F111D">
              <w:rPr>
                <w:sz w:val="20"/>
              </w:rPr>
              <w:t>Caja</w:t>
            </w:r>
            <w:r w:rsidRPr="000F111D">
              <w:rPr>
                <w:spacing w:val="-2"/>
                <w:sz w:val="20"/>
              </w:rPr>
              <w:t xml:space="preserve"> </w:t>
            </w:r>
            <w:r w:rsidRPr="000F111D">
              <w:rPr>
                <w:sz w:val="20"/>
              </w:rPr>
              <w:t>Fiscal.</w:t>
            </w:r>
          </w:p>
          <w:p w:rsidR="005F1E51" w:rsidRDefault="002D7C6F">
            <w:pPr>
              <w:pStyle w:val="TableParagraph"/>
              <w:numPr>
                <w:ilvl w:val="0"/>
                <w:numId w:val="171"/>
              </w:numPr>
              <w:tabs>
                <w:tab w:val="left" w:pos="429"/>
                <w:tab w:val="left" w:pos="430"/>
              </w:tabs>
              <w:spacing w:before="60"/>
              <w:rPr>
                <w:sz w:val="20"/>
              </w:rPr>
            </w:pPr>
            <w:r w:rsidRPr="000F111D">
              <w:rPr>
                <w:sz w:val="20"/>
              </w:rPr>
              <w:t>Pagos</w:t>
            </w:r>
            <w:r w:rsidRPr="000F111D">
              <w:rPr>
                <w:spacing w:val="-2"/>
                <w:sz w:val="20"/>
              </w:rPr>
              <w:t xml:space="preserve"> </w:t>
            </w:r>
            <w:r w:rsidRPr="000F111D">
              <w:rPr>
                <w:sz w:val="20"/>
              </w:rPr>
              <w:t>diversos.</w:t>
            </w:r>
          </w:p>
        </w:tc>
      </w:tr>
    </w:tbl>
    <w:p w:rsidR="005F1E51" w:rsidRDefault="005F1E51">
      <w:pPr>
        <w:rPr>
          <w:sz w:val="20"/>
        </w:rPr>
        <w:sectPr w:rsidR="005F1E51">
          <w:pgSz w:w="12240" w:h="15840"/>
          <w:pgMar w:top="1400" w:right="880" w:bottom="1160" w:left="1480" w:header="698" w:footer="963" w:gutter="0"/>
          <w:cols w:space="720"/>
        </w:sectPr>
      </w:pPr>
    </w:p>
    <w:p w:rsidR="005F1E51" w:rsidRDefault="005F1E51">
      <w:pPr>
        <w:pStyle w:val="Textoindependiente"/>
        <w:spacing w:before="3"/>
        <w:rPr>
          <w:b/>
          <w:i/>
          <w:sz w:val="18"/>
        </w:rPr>
      </w:pPr>
    </w:p>
    <w:tbl>
      <w:tblPr>
        <w:tblStyle w:val="TableNormal"/>
        <w:tblW w:w="0" w:type="auto"/>
        <w:tblInd w:w="229" w:type="dxa"/>
        <w:tblLayout w:type="fixed"/>
        <w:tblLook w:val="01E0" w:firstRow="1" w:lastRow="1" w:firstColumn="1" w:lastColumn="1" w:noHBand="0" w:noVBand="0"/>
      </w:tblPr>
      <w:tblGrid>
        <w:gridCol w:w="9476"/>
      </w:tblGrid>
      <w:tr w:rsidR="005F1E51">
        <w:trPr>
          <w:trHeight w:val="600"/>
        </w:trPr>
        <w:tc>
          <w:tcPr>
            <w:tcW w:w="9476" w:type="dxa"/>
            <w:shd w:val="clear" w:color="auto" w:fill="000000"/>
          </w:tcPr>
          <w:p w:rsidR="005F1E51" w:rsidRDefault="002D7C6F">
            <w:pPr>
              <w:pStyle w:val="TableParagraph"/>
              <w:spacing w:before="69"/>
              <w:ind w:left="74" w:right="46"/>
              <w:rPr>
                <w:i/>
                <w:sz w:val="20"/>
              </w:rPr>
            </w:pPr>
            <w:r>
              <w:rPr>
                <w:b/>
                <w:color w:val="FFFFFF"/>
                <w:sz w:val="20"/>
              </w:rPr>
              <w:t xml:space="preserve">MARCO DE REFERENCIA PARA LA ACCION: </w:t>
            </w:r>
            <w:r>
              <w:rPr>
                <w:i/>
                <w:color w:val="FFFFFF"/>
                <w:sz w:val="20"/>
              </w:rPr>
              <w:t>Normas, reglamentos y guías sobre las cuales el puesto descansa para su actuación, como la descripción de quién o quienes controlan los resultados del puesto.</w:t>
            </w:r>
          </w:p>
        </w:tc>
      </w:tr>
      <w:tr w:rsidR="005F1E51">
        <w:trPr>
          <w:trHeight w:val="2960"/>
        </w:trPr>
        <w:tc>
          <w:tcPr>
            <w:tcW w:w="9476" w:type="dxa"/>
            <w:tcBorders>
              <w:left w:val="single" w:sz="4" w:space="0" w:color="000000"/>
              <w:bottom w:val="single" w:sz="4" w:space="0" w:color="000000"/>
              <w:right w:val="single" w:sz="4" w:space="0" w:color="000000"/>
            </w:tcBorders>
          </w:tcPr>
          <w:p w:rsidR="005F1E51" w:rsidRDefault="002D7C6F">
            <w:pPr>
              <w:pStyle w:val="TableParagraph"/>
              <w:numPr>
                <w:ilvl w:val="0"/>
                <w:numId w:val="170"/>
              </w:numPr>
              <w:tabs>
                <w:tab w:val="left" w:pos="429"/>
                <w:tab w:val="left" w:pos="430"/>
              </w:tabs>
              <w:spacing w:before="57"/>
              <w:rPr>
                <w:sz w:val="20"/>
              </w:rPr>
            </w:pPr>
            <w:r>
              <w:rPr>
                <w:sz w:val="20"/>
              </w:rPr>
              <w:t>Ley de</w:t>
            </w:r>
            <w:r>
              <w:rPr>
                <w:spacing w:val="-2"/>
                <w:sz w:val="20"/>
              </w:rPr>
              <w:t xml:space="preserve"> </w:t>
            </w:r>
            <w:r>
              <w:rPr>
                <w:sz w:val="20"/>
              </w:rPr>
              <w:t>Alfabetización.</w:t>
            </w:r>
          </w:p>
          <w:p w:rsidR="005F1E51" w:rsidRDefault="002D7C6F">
            <w:pPr>
              <w:pStyle w:val="TableParagraph"/>
              <w:numPr>
                <w:ilvl w:val="0"/>
                <w:numId w:val="170"/>
              </w:numPr>
              <w:tabs>
                <w:tab w:val="left" w:pos="429"/>
                <w:tab w:val="left" w:pos="430"/>
              </w:tabs>
              <w:spacing w:before="60"/>
              <w:rPr>
                <w:sz w:val="20"/>
              </w:rPr>
            </w:pPr>
            <w:r>
              <w:rPr>
                <w:sz w:val="20"/>
              </w:rPr>
              <w:t>Reglamento de la Ley de</w:t>
            </w:r>
            <w:r>
              <w:rPr>
                <w:spacing w:val="-9"/>
                <w:sz w:val="20"/>
              </w:rPr>
              <w:t xml:space="preserve"> </w:t>
            </w:r>
            <w:r>
              <w:rPr>
                <w:sz w:val="20"/>
              </w:rPr>
              <w:t>Alfabetización.</w:t>
            </w:r>
          </w:p>
          <w:p w:rsidR="005F1E51" w:rsidRDefault="002D7C6F">
            <w:pPr>
              <w:pStyle w:val="TableParagraph"/>
              <w:numPr>
                <w:ilvl w:val="0"/>
                <w:numId w:val="170"/>
              </w:numPr>
              <w:tabs>
                <w:tab w:val="left" w:pos="429"/>
                <w:tab w:val="left" w:pos="430"/>
              </w:tabs>
              <w:spacing w:before="61"/>
              <w:rPr>
                <w:sz w:val="20"/>
              </w:rPr>
            </w:pPr>
            <w:r>
              <w:rPr>
                <w:sz w:val="20"/>
              </w:rPr>
              <w:t>Ley de la Contraloría General de Cuentas, Decreto del Congreso de la República</w:t>
            </w:r>
            <w:r>
              <w:rPr>
                <w:spacing w:val="-20"/>
                <w:sz w:val="20"/>
              </w:rPr>
              <w:t xml:space="preserve"> </w:t>
            </w:r>
            <w:r>
              <w:rPr>
                <w:sz w:val="20"/>
              </w:rPr>
              <w:t>31-2002.</w:t>
            </w:r>
          </w:p>
          <w:p w:rsidR="005F1E51" w:rsidRDefault="002D7C6F">
            <w:pPr>
              <w:pStyle w:val="TableParagraph"/>
              <w:numPr>
                <w:ilvl w:val="0"/>
                <w:numId w:val="170"/>
              </w:numPr>
              <w:tabs>
                <w:tab w:val="left" w:pos="429"/>
                <w:tab w:val="left" w:pos="430"/>
              </w:tabs>
              <w:spacing w:before="59"/>
              <w:rPr>
                <w:sz w:val="20"/>
              </w:rPr>
            </w:pPr>
            <w:r>
              <w:rPr>
                <w:sz w:val="20"/>
              </w:rPr>
              <w:t>Reglamento de la Ley de la Contraloría General de Cuentas, Acuerdo Gubernativo</w:t>
            </w:r>
            <w:r>
              <w:rPr>
                <w:spacing w:val="-17"/>
                <w:sz w:val="20"/>
              </w:rPr>
              <w:t xml:space="preserve"> </w:t>
            </w:r>
            <w:r>
              <w:rPr>
                <w:sz w:val="20"/>
              </w:rPr>
              <w:t>318-2003.</w:t>
            </w:r>
          </w:p>
          <w:p w:rsidR="005F1E51" w:rsidRDefault="002D7C6F">
            <w:pPr>
              <w:pStyle w:val="TableParagraph"/>
              <w:numPr>
                <w:ilvl w:val="0"/>
                <w:numId w:val="170"/>
              </w:numPr>
              <w:tabs>
                <w:tab w:val="left" w:pos="429"/>
                <w:tab w:val="left" w:pos="430"/>
              </w:tabs>
              <w:spacing w:before="60"/>
              <w:rPr>
                <w:sz w:val="20"/>
              </w:rPr>
            </w:pPr>
            <w:r>
              <w:rPr>
                <w:sz w:val="20"/>
              </w:rPr>
              <w:t>Ley Orgánica del Presupuesto, Decreto del Congreso de la República</w:t>
            </w:r>
            <w:r>
              <w:rPr>
                <w:spacing w:val="-13"/>
                <w:sz w:val="20"/>
              </w:rPr>
              <w:t xml:space="preserve"> </w:t>
            </w:r>
            <w:r>
              <w:rPr>
                <w:sz w:val="20"/>
              </w:rPr>
              <w:t>101-97.</w:t>
            </w:r>
          </w:p>
          <w:p w:rsidR="005F1E51" w:rsidRDefault="002D7C6F">
            <w:pPr>
              <w:pStyle w:val="TableParagraph"/>
              <w:numPr>
                <w:ilvl w:val="0"/>
                <w:numId w:val="170"/>
              </w:numPr>
              <w:tabs>
                <w:tab w:val="left" w:pos="429"/>
                <w:tab w:val="left" w:pos="430"/>
              </w:tabs>
              <w:spacing w:before="61"/>
              <w:rPr>
                <w:sz w:val="20"/>
              </w:rPr>
            </w:pPr>
            <w:r>
              <w:rPr>
                <w:sz w:val="20"/>
              </w:rPr>
              <w:t>Reglamento de la Ley Orgánica del Presupuesto, Acuerdo Gubernativo</w:t>
            </w:r>
            <w:r>
              <w:rPr>
                <w:spacing w:val="-19"/>
                <w:sz w:val="20"/>
              </w:rPr>
              <w:t xml:space="preserve"> </w:t>
            </w:r>
            <w:r>
              <w:rPr>
                <w:sz w:val="20"/>
              </w:rPr>
              <w:t>240-98.</w:t>
            </w:r>
          </w:p>
          <w:p w:rsidR="005F1E51" w:rsidRDefault="002D7C6F">
            <w:pPr>
              <w:pStyle w:val="TableParagraph"/>
              <w:numPr>
                <w:ilvl w:val="0"/>
                <w:numId w:val="170"/>
              </w:numPr>
              <w:tabs>
                <w:tab w:val="left" w:pos="429"/>
                <w:tab w:val="left" w:pos="430"/>
              </w:tabs>
              <w:spacing w:before="59"/>
              <w:rPr>
                <w:sz w:val="20"/>
              </w:rPr>
            </w:pPr>
            <w:r>
              <w:rPr>
                <w:sz w:val="20"/>
              </w:rPr>
              <w:t>Manual de Clasificación Presupuestaria para el Sector Público de</w:t>
            </w:r>
            <w:r>
              <w:rPr>
                <w:spacing w:val="-13"/>
                <w:sz w:val="20"/>
              </w:rPr>
              <w:t xml:space="preserve"> </w:t>
            </w:r>
            <w:r>
              <w:rPr>
                <w:sz w:val="20"/>
              </w:rPr>
              <w:t>Guatemala.</w:t>
            </w:r>
          </w:p>
          <w:p w:rsidR="005F1E51" w:rsidRDefault="002D7C6F">
            <w:pPr>
              <w:pStyle w:val="TableParagraph"/>
              <w:numPr>
                <w:ilvl w:val="0"/>
                <w:numId w:val="170"/>
              </w:numPr>
              <w:tabs>
                <w:tab w:val="left" w:pos="429"/>
                <w:tab w:val="left" w:pos="430"/>
              </w:tabs>
              <w:spacing w:before="60"/>
              <w:rPr>
                <w:sz w:val="20"/>
              </w:rPr>
            </w:pPr>
            <w:r>
              <w:rPr>
                <w:sz w:val="20"/>
              </w:rPr>
              <w:t>Reglamento de</w:t>
            </w:r>
            <w:r>
              <w:rPr>
                <w:spacing w:val="-3"/>
                <w:sz w:val="20"/>
              </w:rPr>
              <w:t xml:space="preserve"> </w:t>
            </w:r>
            <w:r>
              <w:rPr>
                <w:sz w:val="20"/>
              </w:rPr>
              <w:t>Viáticos.</w:t>
            </w:r>
          </w:p>
          <w:p w:rsidR="005F1E51" w:rsidRDefault="002D7C6F">
            <w:pPr>
              <w:pStyle w:val="TableParagraph"/>
              <w:numPr>
                <w:ilvl w:val="0"/>
                <w:numId w:val="170"/>
              </w:numPr>
              <w:tabs>
                <w:tab w:val="left" w:pos="429"/>
                <w:tab w:val="left" w:pos="430"/>
              </w:tabs>
              <w:spacing w:before="61"/>
              <w:rPr>
                <w:sz w:val="20"/>
              </w:rPr>
            </w:pPr>
            <w:r>
              <w:rPr>
                <w:sz w:val="20"/>
              </w:rPr>
              <w:t>Ley de Compras y Contrataciones del</w:t>
            </w:r>
            <w:r>
              <w:rPr>
                <w:spacing w:val="-6"/>
                <w:sz w:val="20"/>
              </w:rPr>
              <w:t xml:space="preserve"> </w:t>
            </w:r>
            <w:r>
              <w:rPr>
                <w:sz w:val="20"/>
              </w:rPr>
              <w:t>Estado.</w:t>
            </w:r>
          </w:p>
          <w:p w:rsidR="005F1E51" w:rsidRDefault="002D7C6F">
            <w:pPr>
              <w:pStyle w:val="TableParagraph"/>
              <w:numPr>
                <w:ilvl w:val="0"/>
                <w:numId w:val="170"/>
              </w:numPr>
              <w:tabs>
                <w:tab w:val="left" w:pos="429"/>
                <w:tab w:val="left" w:pos="430"/>
              </w:tabs>
              <w:spacing w:before="59"/>
              <w:rPr>
                <w:sz w:val="20"/>
              </w:rPr>
            </w:pPr>
            <w:r>
              <w:rPr>
                <w:sz w:val="20"/>
              </w:rPr>
              <w:t>Reglamento de la Ley de Compras y Contrataciones del</w:t>
            </w:r>
            <w:r>
              <w:rPr>
                <w:spacing w:val="-12"/>
                <w:sz w:val="20"/>
              </w:rPr>
              <w:t xml:space="preserve"> </w:t>
            </w:r>
            <w:r>
              <w:rPr>
                <w:sz w:val="20"/>
              </w:rPr>
              <w:t>Estado.</w:t>
            </w:r>
          </w:p>
        </w:tc>
      </w:tr>
    </w:tbl>
    <w:p w:rsidR="005F1E51" w:rsidRDefault="005F1E51">
      <w:pPr>
        <w:pStyle w:val="Textoindependiente"/>
        <w:spacing w:before="9"/>
        <w:rPr>
          <w:b/>
          <w:i/>
          <w:sz w:val="11"/>
        </w:rPr>
      </w:pPr>
    </w:p>
    <w:p w:rsidR="005F1E51" w:rsidRDefault="002D7C6F">
      <w:pPr>
        <w:spacing w:before="94"/>
        <w:ind w:left="221"/>
        <w:rPr>
          <w:b/>
          <w:i/>
          <w:sz w:val="20"/>
        </w:rPr>
      </w:pPr>
      <w:r>
        <w:rPr>
          <w:b/>
          <w:i/>
          <w:sz w:val="20"/>
        </w:rPr>
        <w:t>RELACIONES DEL PUESTO</w:t>
      </w:r>
    </w:p>
    <w:p w:rsidR="005F1E51" w:rsidRDefault="005F1E51">
      <w:pPr>
        <w:pStyle w:val="Textoindependiente"/>
        <w:rPr>
          <w:b/>
          <w:i/>
        </w:rPr>
      </w:pPr>
    </w:p>
    <w:tbl>
      <w:tblPr>
        <w:tblStyle w:val="TableNormal"/>
        <w:tblW w:w="0" w:type="auto"/>
        <w:tblInd w:w="229" w:type="dxa"/>
        <w:tblLayout w:type="fixed"/>
        <w:tblLook w:val="01E0" w:firstRow="1" w:lastRow="1" w:firstColumn="1" w:lastColumn="1" w:noHBand="0" w:noVBand="0"/>
      </w:tblPr>
      <w:tblGrid>
        <w:gridCol w:w="9476"/>
      </w:tblGrid>
      <w:tr w:rsidR="005F1E51">
        <w:trPr>
          <w:trHeight w:val="369"/>
        </w:trPr>
        <w:tc>
          <w:tcPr>
            <w:tcW w:w="9476" w:type="dxa"/>
            <w:shd w:val="clear" w:color="auto" w:fill="000000"/>
          </w:tcPr>
          <w:p w:rsidR="005F1E51" w:rsidRDefault="002D7C6F">
            <w:pPr>
              <w:pStyle w:val="TableParagraph"/>
              <w:spacing w:before="69"/>
              <w:ind w:left="74"/>
              <w:rPr>
                <w:b/>
                <w:sz w:val="20"/>
              </w:rPr>
            </w:pPr>
            <w:r>
              <w:rPr>
                <w:b/>
                <w:color w:val="FFFFFF"/>
                <w:sz w:val="20"/>
              </w:rPr>
              <w:t>RELACIONES INTERNAS:</w:t>
            </w:r>
          </w:p>
        </w:tc>
      </w:tr>
      <w:tr w:rsidR="005F1E51">
        <w:trPr>
          <w:trHeight w:val="5789"/>
        </w:trPr>
        <w:tc>
          <w:tcPr>
            <w:tcW w:w="9476" w:type="dxa"/>
            <w:tcBorders>
              <w:left w:val="single" w:sz="4" w:space="0" w:color="000000"/>
              <w:bottom w:val="single" w:sz="4" w:space="0" w:color="000000"/>
              <w:right w:val="single" w:sz="4" w:space="0" w:color="000000"/>
            </w:tcBorders>
          </w:tcPr>
          <w:p w:rsidR="005F1E51" w:rsidRDefault="002D7C6F">
            <w:pPr>
              <w:pStyle w:val="TableParagraph"/>
              <w:numPr>
                <w:ilvl w:val="0"/>
                <w:numId w:val="169"/>
              </w:numPr>
              <w:tabs>
                <w:tab w:val="left" w:pos="429"/>
                <w:tab w:val="left" w:pos="430"/>
              </w:tabs>
              <w:spacing w:before="58"/>
              <w:rPr>
                <w:sz w:val="20"/>
              </w:rPr>
            </w:pPr>
            <w:r>
              <w:rPr>
                <w:sz w:val="20"/>
              </w:rPr>
              <w:t>Cliente:</w:t>
            </w:r>
          </w:p>
          <w:p w:rsidR="005F1E51" w:rsidRDefault="002D7C6F">
            <w:pPr>
              <w:pStyle w:val="TableParagraph"/>
              <w:numPr>
                <w:ilvl w:val="1"/>
                <w:numId w:val="169"/>
              </w:numPr>
              <w:tabs>
                <w:tab w:val="left" w:pos="789"/>
                <w:tab w:val="left" w:pos="790"/>
              </w:tabs>
              <w:spacing w:before="59"/>
              <w:rPr>
                <w:sz w:val="20"/>
              </w:rPr>
            </w:pPr>
            <w:r>
              <w:rPr>
                <w:sz w:val="20"/>
              </w:rPr>
              <w:t xml:space="preserve">Personal de Auditoría Interna: </w:t>
            </w:r>
            <w:r>
              <w:rPr>
                <w:spacing w:val="-3"/>
                <w:sz w:val="20"/>
              </w:rPr>
              <w:t xml:space="preserve">trasladar datos </w:t>
            </w:r>
            <w:r>
              <w:rPr>
                <w:sz w:val="20"/>
              </w:rPr>
              <w:t xml:space="preserve">o </w:t>
            </w:r>
            <w:r>
              <w:rPr>
                <w:spacing w:val="-3"/>
                <w:sz w:val="20"/>
              </w:rPr>
              <w:t xml:space="preserve">información, discutir </w:t>
            </w:r>
            <w:r>
              <w:rPr>
                <w:sz w:val="20"/>
              </w:rPr>
              <w:t xml:space="preserve">y </w:t>
            </w:r>
            <w:r>
              <w:rPr>
                <w:spacing w:val="-3"/>
                <w:sz w:val="20"/>
              </w:rPr>
              <w:t>resolver</w:t>
            </w:r>
            <w:r>
              <w:rPr>
                <w:spacing w:val="-19"/>
                <w:sz w:val="20"/>
              </w:rPr>
              <w:t xml:space="preserve"> </w:t>
            </w:r>
            <w:r>
              <w:rPr>
                <w:spacing w:val="-3"/>
                <w:sz w:val="20"/>
              </w:rPr>
              <w:t>problemas.</w:t>
            </w:r>
          </w:p>
          <w:p w:rsidR="005F1E51" w:rsidRDefault="002D7C6F">
            <w:pPr>
              <w:pStyle w:val="TableParagraph"/>
              <w:numPr>
                <w:ilvl w:val="1"/>
                <w:numId w:val="169"/>
              </w:numPr>
              <w:tabs>
                <w:tab w:val="left" w:pos="789"/>
                <w:tab w:val="left" w:pos="790"/>
              </w:tabs>
              <w:spacing w:before="55" w:line="223" w:lineRule="auto"/>
              <w:ind w:right="59" w:hanging="360"/>
              <w:rPr>
                <w:sz w:val="20"/>
              </w:rPr>
            </w:pPr>
            <w:r>
              <w:rPr>
                <w:sz w:val="20"/>
              </w:rPr>
              <w:t xml:space="preserve">Personal de la Unidad de Apoyo Administrativo: dar </w:t>
            </w:r>
            <w:r>
              <w:rPr>
                <w:spacing w:val="-3"/>
                <w:sz w:val="20"/>
              </w:rPr>
              <w:t xml:space="preserve">instrucciones, trasladar datos </w:t>
            </w:r>
            <w:r>
              <w:rPr>
                <w:sz w:val="20"/>
              </w:rPr>
              <w:t xml:space="preserve">o </w:t>
            </w:r>
            <w:r>
              <w:rPr>
                <w:spacing w:val="-3"/>
                <w:sz w:val="20"/>
              </w:rPr>
              <w:t xml:space="preserve">información, discutir </w:t>
            </w:r>
            <w:r>
              <w:rPr>
                <w:sz w:val="20"/>
              </w:rPr>
              <w:t xml:space="preserve">y </w:t>
            </w:r>
            <w:r>
              <w:rPr>
                <w:spacing w:val="-3"/>
                <w:sz w:val="20"/>
              </w:rPr>
              <w:t>resolver</w:t>
            </w:r>
            <w:r>
              <w:rPr>
                <w:spacing w:val="-11"/>
                <w:sz w:val="20"/>
              </w:rPr>
              <w:t xml:space="preserve"> </w:t>
            </w:r>
            <w:r>
              <w:rPr>
                <w:spacing w:val="-3"/>
                <w:sz w:val="20"/>
              </w:rPr>
              <w:t>problemas.</w:t>
            </w:r>
          </w:p>
          <w:p w:rsidR="005F1E51" w:rsidRDefault="002D7C6F">
            <w:pPr>
              <w:pStyle w:val="TableParagraph"/>
              <w:numPr>
                <w:ilvl w:val="1"/>
                <w:numId w:val="169"/>
              </w:numPr>
              <w:tabs>
                <w:tab w:val="left" w:pos="789"/>
                <w:tab w:val="left" w:pos="790"/>
              </w:tabs>
              <w:spacing w:before="74" w:line="223" w:lineRule="auto"/>
              <w:ind w:right="59" w:hanging="360"/>
              <w:rPr>
                <w:sz w:val="20"/>
              </w:rPr>
            </w:pPr>
            <w:r>
              <w:rPr>
                <w:spacing w:val="-3"/>
                <w:sz w:val="20"/>
              </w:rPr>
              <w:t xml:space="preserve">Personal </w:t>
            </w:r>
            <w:r>
              <w:rPr>
                <w:sz w:val="20"/>
              </w:rPr>
              <w:t xml:space="preserve">de la </w:t>
            </w:r>
            <w:r>
              <w:rPr>
                <w:spacing w:val="-3"/>
                <w:sz w:val="20"/>
              </w:rPr>
              <w:t xml:space="preserve">Sección </w:t>
            </w:r>
            <w:r>
              <w:rPr>
                <w:sz w:val="20"/>
              </w:rPr>
              <w:t xml:space="preserve">de </w:t>
            </w:r>
            <w:r>
              <w:rPr>
                <w:spacing w:val="-3"/>
                <w:sz w:val="20"/>
              </w:rPr>
              <w:t xml:space="preserve">Presupuesto: trasladar datos </w:t>
            </w:r>
            <w:r>
              <w:rPr>
                <w:sz w:val="20"/>
              </w:rPr>
              <w:t xml:space="preserve">o </w:t>
            </w:r>
            <w:r>
              <w:rPr>
                <w:spacing w:val="-3"/>
                <w:sz w:val="20"/>
              </w:rPr>
              <w:t xml:space="preserve">información, discutir </w:t>
            </w:r>
            <w:r>
              <w:rPr>
                <w:sz w:val="20"/>
              </w:rPr>
              <w:t xml:space="preserve">y </w:t>
            </w:r>
            <w:r>
              <w:rPr>
                <w:spacing w:val="-3"/>
                <w:sz w:val="20"/>
              </w:rPr>
              <w:t>resolver problemas.</w:t>
            </w:r>
          </w:p>
          <w:p w:rsidR="005F1E51" w:rsidRDefault="002D7C6F">
            <w:pPr>
              <w:pStyle w:val="TableParagraph"/>
              <w:numPr>
                <w:ilvl w:val="1"/>
                <w:numId w:val="169"/>
              </w:numPr>
              <w:tabs>
                <w:tab w:val="left" w:pos="789"/>
                <w:tab w:val="left" w:pos="790"/>
              </w:tabs>
              <w:spacing w:before="62"/>
              <w:rPr>
                <w:sz w:val="20"/>
              </w:rPr>
            </w:pPr>
            <w:r>
              <w:rPr>
                <w:spacing w:val="-3"/>
                <w:sz w:val="20"/>
              </w:rPr>
              <w:t xml:space="preserve">Personal </w:t>
            </w:r>
            <w:r>
              <w:rPr>
                <w:sz w:val="20"/>
              </w:rPr>
              <w:t xml:space="preserve">de la </w:t>
            </w:r>
            <w:r>
              <w:rPr>
                <w:spacing w:val="-3"/>
                <w:sz w:val="20"/>
              </w:rPr>
              <w:t xml:space="preserve">Sección </w:t>
            </w:r>
            <w:r>
              <w:rPr>
                <w:sz w:val="20"/>
              </w:rPr>
              <w:t xml:space="preserve">de </w:t>
            </w:r>
            <w:r>
              <w:rPr>
                <w:spacing w:val="-3"/>
                <w:sz w:val="20"/>
              </w:rPr>
              <w:t xml:space="preserve">Tesorería: trasladar </w:t>
            </w:r>
            <w:r>
              <w:rPr>
                <w:sz w:val="20"/>
              </w:rPr>
              <w:t xml:space="preserve">datos o </w:t>
            </w:r>
            <w:r>
              <w:rPr>
                <w:spacing w:val="-3"/>
                <w:sz w:val="20"/>
              </w:rPr>
              <w:t xml:space="preserve">información, discutir </w:t>
            </w:r>
            <w:r>
              <w:rPr>
                <w:sz w:val="20"/>
              </w:rPr>
              <w:t xml:space="preserve">y </w:t>
            </w:r>
            <w:r>
              <w:rPr>
                <w:spacing w:val="-3"/>
                <w:sz w:val="20"/>
              </w:rPr>
              <w:t>resolver</w:t>
            </w:r>
            <w:r>
              <w:rPr>
                <w:spacing w:val="-28"/>
                <w:sz w:val="20"/>
              </w:rPr>
              <w:t xml:space="preserve"> </w:t>
            </w:r>
            <w:r>
              <w:rPr>
                <w:spacing w:val="-3"/>
                <w:sz w:val="20"/>
              </w:rPr>
              <w:t>problemas.</w:t>
            </w:r>
          </w:p>
          <w:p w:rsidR="005F1E51" w:rsidRDefault="002D7C6F">
            <w:pPr>
              <w:pStyle w:val="TableParagraph"/>
              <w:numPr>
                <w:ilvl w:val="1"/>
                <w:numId w:val="169"/>
              </w:numPr>
              <w:tabs>
                <w:tab w:val="left" w:pos="789"/>
                <w:tab w:val="left" w:pos="790"/>
              </w:tabs>
              <w:spacing w:before="43"/>
              <w:rPr>
                <w:sz w:val="20"/>
              </w:rPr>
            </w:pPr>
            <w:r>
              <w:rPr>
                <w:spacing w:val="-3"/>
                <w:sz w:val="20"/>
              </w:rPr>
              <w:t xml:space="preserve">Jefe Inmediato: presentar </w:t>
            </w:r>
            <w:r>
              <w:rPr>
                <w:sz w:val="20"/>
              </w:rPr>
              <w:t xml:space="preserve">y </w:t>
            </w:r>
            <w:r>
              <w:rPr>
                <w:spacing w:val="-3"/>
                <w:sz w:val="20"/>
              </w:rPr>
              <w:t xml:space="preserve">trasladar datos </w:t>
            </w:r>
            <w:r>
              <w:rPr>
                <w:sz w:val="20"/>
              </w:rPr>
              <w:t xml:space="preserve">o </w:t>
            </w:r>
            <w:r>
              <w:rPr>
                <w:spacing w:val="-3"/>
                <w:sz w:val="20"/>
              </w:rPr>
              <w:t xml:space="preserve">información, discutir </w:t>
            </w:r>
            <w:r>
              <w:rPr>
                <w:sz w:val="20"/>
              </w:rPr>
              <w:t xml:space="preserve">y </w:t>
            </w:r>
            <w:r>
              <w:rPr>
                <w:spacing w:val="-3"/>
                <w:sz w:val="20"/>
              </w:rPr>
              <w:t>resolver</w:t>
            </w:r>
            <w:r>
              <w:rPr>
                <w:spacing w:val="-20"/>
                <w:sz w:val="20"/>
              </w:rPr>
              <w:t xml:space="preserve"> </w:t>
            </w:r>
            <w:r>
              <w:rPr>
                <w:spacing w:val="-3"/>
                <w:sz w:val="20"/>
              </w:rPr>
              <w:t>problemas.</w:t>
            </w:r>
          </w:p>
          <w:p w:rsidR="005F1E51" w:rsidRDefault="002D7C6F">
            <w:pPr>
              <w:pStyle w:val="TableParagraph"/>
              <w:numPr>
                <w:ilvl w:val="1"/>
                <w:numId w:val="169"/>
              </w:numPr>
              <w:tabs>
                <w:tab w:val="left" w:pos="789"/>
                <w:tab w:val="left" w:pos="790"/>
              </w:tabs>
              <w:spacing w:before="55" w:line="223" w:lineRule="auto"/>
              <w:ind w:right="60" w:hanging="360"/>
              <w:rPr>
                <w:sz w:val="20"/>
              </w:rPr>
            </w:pPr>
            <w:r>
              <w:rPr>
                <w:sz w:val="20"/>
              </w:rPr>
              <w:t xml:space="preserve">Coordinadores Departamentales y Técnicos Financieros: dar </w:t>
            </w:r>
            <w:r>
              <w:rPr>
                <w:spacing w:val="-3"/>
                <w:sz w:val="20"/>
              </w:rPr>
              <w:t xml:space="preserve">instrucciones, supervisar trabajo, presentar </w:t>
            </w:r>
            <w:r>
              <w:rPr>
                <w:sz w:val="20"/>
              </w:rPr>
              <w:t xml:space="preserve">y </w:t>
            </w:r>
            <w:r>
              <w:rPr>
                <w:spacing w:val="-3"/>
                <w:sz w:val="20"/>
              </w:rPr>
              <w:t xml:space="preserve">trasladar datos </w:t>
            </w:r>
            <w:r>
              <w:rPr>
                <w:sz w:val="20"/>
              </w:rPr>
              <w:t xml:space="preserve">o </w:t>
            </w:r>
            <w:r>
              <w:rPr>
                <w:spacing w:val="-3"/>
                <w:sz w:val="20"/>
              </w:rPr>
              <w:t xml:space="preserve">información, discutir </w:t>
            </w:r>
            <w:r>
              <w:rPr>
                <w:sz w:val="20"/>
              </w:rPr>
              <w:t xml:space="preserve">y </w:t>
            </w:r>
            <w:r>
              <w:rPr>
                <w:spacing w:val="-3"/>
                <w:sz w:val="20"/>
              </w:rPr>
              <w:t>resolver</w:t>
            </w:r>
            <w:r>
              <w:rPr>
                <w:spacing w:val="-23"/>
                <w:sz w:val="20"/>
              </w:rPr>
              <w:t xml:space="preserve"> </w:t>
            </w:r>
            <w:r>
              <w:rPr>
                <w:spacing w:val="-3"/>
                <w:sz w:val="20"/>
              </w:rPr>
              <w:t>problemas.</w:t>
            </w:r>
          </w:p>
          <w:p w:rsidR="005F1E51" w:rsidRDefault="002D7C6F">
            <w:pPr>
              <w:pStyle w:val="TableParagraph"/>
              <w:numPr>
                <w:ilvl w:val="0"/>
                <w:numId w:val="169"/>
              </w:numPr>
              <w:tabs>
                <w:tab w:val="left" w:pos="429"/>
                <w:tab w:val="left" w:pos="430"/>
              </w:tabs>
              <w:spacing w:before="62"/>
              <w:rPr>
                <w:sz w:val="20"/>
              </w:rPr>
            </w:pPr>
            <w:r>
              <w:rPr>
                <w:sz w:val="20"/>
              </w:rPr>
              <w:t>Proveedores:</w:t>
            </w:r>
          </w:p>
          <w:p w:rsidR="005F1E51" w:rsidRDefault="002D7C6F">
            <w:pPr>
              <w:pStyle w:val="TableParagraph"/>
              <w:numPr>
                <w:ilvl w:val="1"/>
                <w:numId w:val="169"/>
              </w:numPr>
              <w:tabs>
                <w:tab w:val="left" w:pos="789"/>
                <w:tab w:val="left" w:pos="790"/>
              </w:tabs>
              <w:spacing w:before="60"/>
              <w:rPr>
                <w:sz w:val="20"/>
              </w:rPr>
            </w:pPr>
            <w:r>
              <w:rPr>
                <w:sz w:val="20"/>
              </w:rPr>
              <w:t xml:space="preserve">Personal de Auditoría Interna: </w:t>
            </w:r>
            <w:r>
              <w:rPr>
                <w:spacing w:val="-3"/>
                <w:sz w:val="20"/>
              </w:rPr>
              <w:t xml:space="preserve">proporcionar datos </w:t>
            </w:r>
            <w:r>
              <w:rPr>
                <w:sz w:val="20"/>
              </w:rPr>
              <w:t xml:space="preserve">o </w:t>
            </w:r>
            <w:r>
              <w:rPr>
                <w:spacing w:val="-3"/>
                <w:sz w:val="20"/>
              </w:rPr>
              <w:t xml:space="preserve">información, discutir </w:t>
            </w:r>
            <w:r>
              <w:rPr>
                <w:sz w:val="20"/>
              </w:rPr>
              <w:t xml:space="preserve">y </w:t>
            </w:r>
            <w:r>
              <w:rPr>
                <w:spacing w:val="-3"/>
                <w:sz w:val="20"/>
              </w:rPr>
              <w:t>resolver</w:t>
            </w:r>
            <w:r>
              <w:rPr>
                <w:spacing w:val="-19"/>
                <w:sz w:val="20"/>
              </w:rPr>
              <w:t xml:space="preserve"> </w:t>
            </w:r>
            <w:r>
              <w:rPr>
                <w:spacing w:val="-3"/>
                <w:sz w:val="20"/>
              </w:rPr>
              <w:t>problemas.</w:t>
            </w:r>
          </w:p>
          <w:p w:rsidR="005F1E51" w:rsidRDefault="002D7C6F">
            <w:pPr>
              <w:pStyle w:val="TableParagraph"/>
              <w:numPr>
                <w:ilvl w:val="1"/>
                <w:numId w:val="169"/>
              </w:numPr>
              <w:tabs>
                <w:tab w:val="left" w:pos="789"/>
                <w:tab w:val="left" w:pos="790"/>
              </w:tabs>
              <w:spacing w:before="54" w:line="223" w:lineRule="auto"/>
              <w:ind w:right="57" w:hanging="360"/>
              <w:rPr>
                <w:sz w:val="20"/>
              </w:rPr>
            </w:pPr>
            <w:r>
              <w:rPr>
                <w:sz w:val="20"/>
              </w:rPr>
              <w:t xml:space="preserve">Personal de la Unidad de Apoyo Administrativo: </w:t>
            </w:r>
            <w:r>
              <w:rPr>
                <w:spacing w:val="-3"/>
                <w:sz w:val="20"/>
              </w:rPr>
              <w:t xml:space="preserve">proporcionar datos </w:t>
            </w:r>
            <w:r>
              <w:rPr>
                <w:sz w:val="20"/>
              </w:rPr>
              <w:t xml:space="preserve">o </w:t>
            </w:r>
            <w:r>
              <w:rPr>
                <w:spacing w:val="-3"/>
                <w:sz w:val="20"/>
              </w:rPr>
              <w:t xml:space="preserve">información, discutir </w:t>
            </w:r>
            <w:r>
              <w:rPr>
                <w:sz w:val="20"/>
              </w:rPr>
              <w:t xml:space="preserve">y </w:t>
            </w:r>
            <w:r>
              <w:rPr>
                <w:spacing w:val="-3"/>
                <w:sz w:val="20"/>
              </w:rPr>
              <w:t>resolver</w:t>
            </w:r>
            <w:r>
              <w:rPr>
                <w:spacing w:val="-5"/>
                <w:sz w:val="20"/>
              </w:rPr>
              <w:t xml:space="preserve"> </w:t>
            </w:r>
            <w:r>
              <w:rPr>
                <w:spacing w:val="-3"/>
                <w:sz w:val="20"/>
              </w:rPr>
              <w:t>problemas.</w:t>
            </w:r>
          </w:p>
          <w:p w:rsidR="005F1E51" w:rsidRDefault="002D7C6F">
            <w:pPr>
              <w:pStyle w:val="TableParagraph"/>
              <w:numPr>
                <w:ilvl w:val="1"/>
                <w:numId w:val="169"/>
              </w:numPr>
              <w:tabs>
                <w:tab w:val="left" w:pos="789"/>
                <w:tab w:val="left" w:pos="790"/>
              </w:tabs>
              <w:spacing w:before="75" w:line="223" w:lineRule="auto"/>
              <w:ind w:right="61" w:hanging="360"/>
              <w:rPr>
                <w:sz w:val="20"/>
              </w:rPr>
            </w:pPr>
            <w:r>
              <w:rPr>
                <w:spacing w:val="-3"/>
                <w:sz w:val="20"/>
              </w:rPr>
              <w:t xml:space="preserve">Personal </w:t>
            </w:r>
            <w:r>
              <w:rPr>
                <w:sz w:val="20"/>
              </w:rPr>
              <w:t xml:space="preserve">de la </w:t>
            </w:r>
            <w:r>
              <w:rPr>
                <w:spacing w:val="-3"/>
                <w:sz w:val="20"/>
              </w:rPr>
              <w:t xml:space="preserve">Sección </w:t>
            </w:r>
            <w:r>
              <w:rPr>
                <w:sz w:val="20"/>
              </w:rPr>
              <w:t xml:space="preserve">de </w:t>
            </w:r>
            <w:r>
              <w:rPr>
                <w:spacing w:val="-3"/>
                <w:sz w:val="20"/>
              </w:rPr>
              <w:t xml:space="preserve">Presupuesto: proporcionar datos </w:t>
            </w:r>
            <w:r>
              <w:rPr>
                <w:sz w:val="20"/>
              </w:rPr>
              <w:t xml:space="preserve">o </w:t>
            </w:r>
            <w:r>
              <w:rPr>
                <w:spacing w:val="-3"/>
                <w:sz w:val="20"/>
              </w:rPr>
              <w:t xml:space="preserve">información, discutir </w:t>
            </w:r>
            <w:r>
              <w:rPr>
                <w:sz w:val="20"/>
              </w:rPr>
              <w:t xml:space="preserve">y </w:t>
            </w:r>
            <w:r>
              <w:rPr>
                <w:spacing w:val="-3"/>
                <w:sz w:val="20"/>
              </w:rPr>
              <w:t>resolver problemas.</w:t>
            </w:r>
          </w:p>
          <w:p w:rsidR="005F1E51" w:rsidRDefault="002D7C6F">
            <w:pPr>
              <w:pStyle w:val="TableParagraph"/>
              <w:numPr>
                <w:ilvl w:val="1"/>
                <w:numId w:val="169"/>
              </w:numPr>
              <w:tabs>
                <w:tab w:val="left" w:pos="789"/>
                <w:tab w:val="left" w:pos="790"/>
              </w:tabs>
              <w:spacing w:before="63"/>
              <w:rPr>
                <w:sz w:val="20"/>
              </w:rPr>
            </w:pPr>
            <w:r>
              <w:rPr>
                <w:spacing w:val="-3"/>
                <w:sz w:val="20"/>
              </w:rPr>
              <w:t xml:space="preserve">Personal </w:t>
            </w:r>
            <w:r>
              <w:rPr>
                <w:sz w:val="20"/>
              </w:rPr>
              <w:t xml:space="preserve">de la </w:t>
            </w:r>
            <w:r>
              <w:rPr>
                <w:spacing w:val="-3"/>
                <w:sz w:val="20"/>
              </w:rPr>
              <w:t xml:space="preserve">Sección </w:t>
            </w:r>
            <w:r>
              <w:rPr>
                <w:sz w:val="20"/>
              </w:rPr>
              <w:t xml:space="preserve">de </w:t>
            </w:r>
            <w:r>
              <w:rPr>
                <w:spacing w:val="-3"/>
                <w:sz w:val="20"/>
              </w:rPr>
              <w:t xml:space="preserve">Tesorería: trasladar </w:t>
            </w:r>
            <w:r>
              <w:rPr>
                <w:sz w:val="20"/>
              </w:rPr>
              <w:t xml:space="preserve">datos o </w:t>
            </w:r>
            <w:r>
              <w:rPr>
                <w:spacing w:val="-3"/>
                <w:sz w:val="20"/>
              </w:rPr>
              <w:t xml:space="preserve">información, discutir </w:t>
            </w:r>
            <w:r>
              <w:rPr>
                <w:sz w:val="20"/>
              </w:rPr>
              <w:t xml:space="preserve">y </w:t>
            </w:r>
            <w:r>
              <w:rPr>
                <w:spacing w:val="-3"/>
                <w:sz w:val="20"/>
              </w:rPr>
              <w:t>resolver</w:t>
            </w:r>
            <w:r>
              <w:rPr>
                <w:spacing w:val="-28"/>
                <w:sz w:val="20"/>
              </w:rPr>
              <w:t xml:space="preserve"> </w:t>
            </w:r>
            <w:r>
              <w:rPr>
                <w:spacing w:val="-3"/>
                <w:sz w:val="20"/>
              </w:rPr>
              <w:t>problemas.</w:t>
            </w:r>
          </w:p>
          <w:p w:rsidR="005F1E51" w:rsidRDefault="002D7C6F">
            <w:pPr>
              <w:pStyle w:val="TableParagraph"/>
              <w:numPr>
                <w:ilvl w:val="1"/>
                <w:numId w:val="169"/>
              </w:numPr>
              <w:tabs>
                <w:tab w:val="left" w:pos="789"/>
                <w:tab w:val="left" w:pos="790"/>
              </w:tabs>
              <w:spacing w:before="42"/>
              <w:rPr>
                <w:sz w:val="20"/>
              </w:rPr>
            </w:pPr>
            <w:r>
              <w:rPr>
                <w:spacing w:val="-3"/>
                <w:sz w:val="20"/>
              </w:rPr>
              <w:t xml:space="preserve">Jefe Inmediato: presentar </w:t>
            </w:r>
            <w:r>
              <w:rPr>
                <w:sz w:val="20"/>
              </w:rPr>
              <w:t xml:space="preserve">y </w:t>
            </w:r>
            <w:r>
              <w:rPr>
                <w:spacing w:val="-3"/>
                <w:sz w:val="20"/>
              </w:rPr>
              <w:t xml:space="preserve">trasladar datos </w:t>
            </w:r>
            <w:r>
              <w:rPr>
                <w:sz w:val="20"/>
              </w:rPr>
              <w:t xml:space="preserve">o </w:t>
            </w:r>
            <w:r>
              <w:rPr>
                <w:spacing w:val="-3"/>
                <w:sz w:val="20"/>
              </w:rPr>
              <w:t xml:space="preserve">información, discutir </w:t>
            </w:r>
            <w:r>
              <w:rPr>
                <w:sz w:val="20"/>
              </w:rPr>
              <w:t xml:space="preserve">y </w:t>
            </w:r>
            <w:r>
              <w:rPr>
                <w:spacing w:val="-3"/>
                <w:sz w:val="20"/>
              </w:rPr>
              <w:t>resolver</w:t>
            </w:r>
            <w:r>
              <w:rPr>
                <w:spacing w:val="-20"/>
                <w:sz w:val="20"/>
              </w:rPr>
              <w:t xml:space="preserve"> </w:t>
            </w:r>
            <w:r>
              <w:rPr>
                <w:spacing w:val="-3"/>
                <w:sz w:val="20"/>
              </w:rPr>
              <w:t>problemas.</w:t>
            </w:r>
          </w:p>
          <w:p w:rsidR="005F1E51" w:rsidRDefault="002D7C6F">
            <w:pPr>
              <w:pStyle w:val="TableParagraph"/>
              <w:numPr>
                <w:ilvl w:val="1"/>
                <w:numId w:val="169"/>
              </w:numPr>
              <w:tabs>
                <w:tab w:val="left" w:pos="789"/>
                <w:tab w:val="left" w:pos="790"/>
                <w:tab w:val="left" w:pos="2308"/>
                <w:tab w:val="left" w:pos="4095"/>
                <w:tab w:val="left" w:pos="5102"/>
                <w:tab w:val="left" w:pos="6400"/>
                <w:tab w:val="left" w:pos="7919"/>
                <w:tab w:val="left" w:pos="9184"/>
              </w:tabs>
              <w:spacing w:before="54" w:line="223" w:lineRule="auto"/>
              <w:ind w:right="57" w:hanging="360"/>
              <w:rPr>
                <w:sz w:val="20"/>
              </w:rPr>
            </w:pPr>
            <w:r>
              <w:rPr>
                <w:sz w:val="20"/>
              </w:rPr>
              <w:t>Coordinadores</w:t>
            </w:r>
            <w:r>
              <w:rPr>
                <w:sz w:val="20"/>
              </w:rPr>
              <w:tab/>
              <w:t>Departamentales,</w:t>
            </w:r>
            <w:r>
              <w:rPr>
                <w:sz w:val="20"/>
              </w:rPr>
              <w:tab/>
              <w:t>Técnicos</w:t>
            </w:r>
            <w:r>
              <w:rPr>
                <w:sz w:val="20"/>
              </w:rPr>
              <w:tab/>
              <w:t>Financieros,</w:t>
            </w:r>
            <w:r>
              <w:rPr>
                <w:sz w:val="20"/>
              </w:rPr>
              <w:tab/>
              <w:t>Coordinadores</w:t>
            </w:r>
            <w:r>
              <w:rPr>
                <w:sz w:val="20"/>
              </w:rPr>
              <w:tab/>
              <w:t>Municipales</w:t>
            </w:r>
            <w:r>
              <w:rPr>
                <w:sz w:val="20"/>
              </w:rPr>
              <w:tab/>
            </w:r>
            <w:r>
              <w:rPr>
                <w:spacing w:val="-9"/>
                <w:sz w:val="20"/>
              </w:rPr>
              <w:t xml:space="preserve">de </w:t>
            </w:r>
            <w:r>
              <w:rPr>
                <w:sz w:val="20"/>
              </w:rPr>
              <w:t xml:space="preserve">Alfabetización, Alfabetizadores: </w:t>
            </w:r>
            <w:r>
              <w:rPr>
                <w:spacing w:val="-3"/>
                <w:sz w:val="20"/>
              </w:rPr>
              <w:t xml:space="preserve">proporcionar datos </w:t>
            </w:r>
            <w:r>
              <w:rPr>
                <w:sz w:val="20"/>
              </w:rPr>
              <w:t xml:space="preserve">o </w:t>
            </w:r>
            <w:r>
              <w:rPr>
                <w:spacing w:val="-3"/>
                <w:sz w:val="20"/>
              </w:rPr>
              <w:t xml:space="preserve">información, discutir </w:t>
            </w:r>
            <w:r>
              <w:rPr>
                <w:sz w:val="20"/>
              </w:rPr>
              <w:t xml:space="preserve">y </w:t>
            </w:r>
            <w:r>
              <w:rPr>
                <w:spacing w:val="-3"/>
                <w:sz w:val="20"/>
              </w:rPr>
              <w:t>resolver</w:t>
            </w:r>
            <w:r>
              <w:rPr>
                <w:spacing w:val="-23"/>
                <w:sz w:val="20"/>
              </w:rPr>
              <w:t xml:space="preserve"> </w:t>
            </w:r>
            <w:r>
              <w:rPr>
                <w:spacing w:val="-3"/>
                <w:sz w:val="20"/>
              </w:rPr>
              <w:t>problemas.</w:t>
            </w:r>
          </w:p>
        </w:tc>
      </w:tr>
    </w:tbl>
    <w:p w:rsidR="005F1E51" w:rsidRDefault="005F1E51">
      <w:pPr>
        <w:pStyle w:val="Textoindependiente"/>
        <w:rPr>
          <w:b/>
          <w:i/>
        </w:rPr>
      </w:pPr>
    </w:p>
    <w:p w:rsidR="005F1E51" w:rsidRDefault="005F1E51">
      <w:pPr>
        <w:pStyle w:val="Textoindependiente"/>
        <w:spacing w:after="1"/>
        <w:rPr>
          <w:b/>
          <w:i/>
        </w:rPr>
      </w:pPr>
    </w:p>
    <w:tbl>
      <w:tblPr>
        <w:tblStyle w:val="TableNormal"/>
        <w:tblW w:w="0" w:type="auto"/>
        <w:tblInd w:w="229" w:type="dxa"/>
        <w:tblLayout w:type="fixed"/>
        <w:tblLook w:val="01E0" w:firstRow="1" w:lastRow="1" w:firstColumn="1" w:lastColumn="1" w:noHBand="0" w:noVBand="0"/>
      </w:tblPr>
      <w:tblGrid>
        <w:gridCol w:w="9476"/>
      </w:tblGrid>
      <w:tr w:rsidR="005F1E51">
        <w:trPr>
          <w:trHeight w:val="369"/>
        </w:trPr>
        <w:tc>
          <w:tcPr>
            <w:tcW w:w="9476" w:type="dxa"/>
            <w:shd w:val="clear" w:color="auto" w:fill="000000"/>
          </w:tcPr>
          <w:p w:rsidR="005F1E51" w:rsidRDefault="002D7C6F">
            <w:pPr>
              <w:pStyle w:val="TableParagraph"/>
              <w:spacing w:before="68"/>
              <w:ind w:left="74"/>
              <w:rPr>
                <w:b/>
                <w:sz w:val="20"/>
              </w:rPr>
            </w:pPr>
            <w:r>
              <w:rPr>
                <w:b/>
                <w:color w:val="FFFFFF"/>
                <w:sz w:val="20"/>
              </w:rPr>
              <w:t>RELACIONES EXTERNAS:</w:t>
            </w:r>
          </w:p>
        </w:tc>
      </w:tr>
      <w:tr w:rsidR="005F1E51">
        <w:trPr>
          <w:trHeight w:val="640"/>
        </w:trPr>
        <w:tc>
          <w:tcPr>
            <w:tcW w:w="9476" w:type="dxa"/>
            <w:tcBorders>
              <w:left w:val="single" w:sz="4" w:space="0" w:color="000000"/>
              <w:bottom w:val="single" w:sz="4" w:space="0" w:color="000000"/>
              <w:right w:val="single" w:sz="4" w:space="0" w:color="000000"/>
            </w:tcBorders>
          </w:tcPr>
          <w:p w:rsidR="005F1E51" w:rsidRDefault="002D7C6F">
            <w:pPr>
              <w:pStyle w:val="TableParagraph"/>
              <w:numPr>
                <w:ilvl w:val="0"/>
                <w:numId w:val="168"/>
              </w:numPr>
              <w:tabs>
                <w:tab w:val="left" w:pos="429"/>
                <w:tab w:val="left" w:pos="430"/>
              </w:tabs>
              <w:spacing w:before="57"/>
              <w:rPr>
                <w:sz w:val="20"/>
              </w:rPr>
            </w:pPr>
            <w:r>
              <w:rPr>
                <w:sz w:val="20"/>
              </w:rPr>
              <w:t>Cliente: Proveedores de</w:t>
            </w:r>
            <w:r>
              <w:rPr>
                <w:spacing w:val="-3"/>
                <w:sz w:val="20"/>
              </w:rPr>
              <w:t xml:space="preserve"> </w:t>
            </w:r>
            <w:r>
              <w:rPr>
                <w:sz w:val="20"/>
              </w:rPr>
              <w:t>CONALFA.</w:t>
            </w:r>
          </w:p>
          <w:p w:rsidR="005F1E51" w:rsidRDefault="002D7C6F">
            <w:pPr>
              <w:pStyle w:val="TableParagraph"/>
              <w:numPr>
                <w:ilvl w:val="0"/>
                <w:numId w:val="168"/>
              </w:numPr>
              <w:tabs>
                <w:tab w:val="left" w:pos="429"/>
                <w:tab w:val="left" w:pos="430"/>
              </w:tabs>
              <w:spacing w:before="60"/>
              <w:rPr>
                <w:sz w:val="20"/>
              </w:rPr>
            </w:pPr>
            <w:r>
              <w:rPr>
                <w:sz w:val="20"/>
              </w:rPr>
              <w:t>Proveedores: las funciones del puesto no demandan proveedores</w:t>
            </w:r>
            <w:r>
              <w:rPr>
                <w:spacing w:val="-13"/>
                <w:sz w:val="20"/>
              </w:rPr>
              <w:t xml:space="preserve"> </w:t>
            </w:r>
            <w:r>
              <w:rPr>
                <w:sz w:val="20"/>
              </w:rPr>
              <w:t>externos</w:t>
            </w:r>
          </w:p>
        </w:tc>
      </w:tr>
    </w:tbl>
    <w:p w:rsidR="005F1E51" w:rsidRDefault="005F1E51">
      <w:pPr>
        <w:rPr>
          <w:sz w:val="20"/>
        </w:rPr>
        <w:sectPr w:rsidR="005F1E51">
          <w:pgSz w:w="12240" w:h="15840"/>
          <w:pgMar w:top="1400" w:right="880" w:bottom="1160" w:left="1480" w:header="698" w:footer="963" w:gutter="0"/>
          <w:cols w:space="720"/>
        </w:sectPr>
      </w:pPr>
    </w:p>
    <w:p w:rsidR="005F1E51" w:rsidRDefault="005F1E51">
      <w:pPr>
        <w:pStyle w:val="Textoindependiente"/>
        <w:rPr>
          <w:b/>
          <w:i/>
          <w:sz w:val="10"/>
        </w:rPr>
      </w:pPr>
    </w:p>
    <w:p w:rsidR="005F1E51" w:rsidRDefault="002D7C6F">
      <w:pPr>
        <w:spacing w:before="94"/>
        <w:ind w:left="221"/>
        <w:rPr>
          <w:b/>
          <w:i/>
          <w:sz w:val="20"/>
        </w:rPr>
      </w:pPr>
      <w:r>
        <w:rPr>
          <w:b/>
          <w:i/>
          <w:sz w:val="20"/>
        </w:rPr>
        <w:t>RESPONSABILIDADES DEL PUESTO</w:t>
      </w:r>
    </w:p>
    <w:p w:rsidR="005F1E51" w:rsidRDefault="005F1E51">
      <w:pPr>
        <w:pStyle w:val="Textoindependiente"/>
        <w:spacing w:before="11"/>
        <w:rPr>
          <w:b/>
          <w:i/>
        </w:rPr>
      </w:pPr>
    </w:p>
    <w:tbl>
      <w:tblPr>
        <w:tblStyle w:val="TableNormal"/>
        <w:tblW w:w="0" w:type="auto"/>
        <w:tblInd w:w="229" w:type="dxa"/>
        <w:tblLayout w:type="fixed"/>
        <w:tblLook w:val="01E0" w:firstRow="1" w:lastRow="1" w:firstColumn="1" w:lastColumn="1" w:noHBand="0" w:noVBand="0"/>
      </w:tblPr>
      <w:tblGrid>
        <w:gridCol w:w="9476"/>
      </w:tblGrid>
      <w:tr w:rsidR="005F1E51">
        <w:trPr>
          <w:trHeight w:val="345"/>
        </w:trPr>
        <w:tc>
          <w:tcPr>
            <w:tcW w:w="9476" w:type="dxa"/>
            <w:shd w:val="clear" w:color="auto" w:fill="000000"/>
          </w:tcPr>
          <w:p w:rsidR="005F1E51" w:rsidRDefault="002D7C6F">
            <w:pPr>
              <w:pStyle w:val="TableParagraph"/>
              <w:spacing w:before="58"/>
              <w:ind w:left="74"/>
              <w:rPr>
                <w:b/>
                <w:sz w:val="20"/>
              </w:rPr>
            </w:pPr>
            <w:r>
              <w:rPr>
                <w:b/>
                <w:color w:val="FFFFFF"/>
                <w:sz w:val="20"/>
              </w:rPr>
              <w:t>RESPONSABILIDAD POR ACTIVOS:</w:t>
            </w:r>
          </w:p>
        </w:tc>
      </w:tr>
      <w:tr w:rsidR="005F1E51">
        <w:trPr>
          <w:trHeight w:val="354"/>
        </w:trPr>
        <w:tc>
          <w:tcPr>
            <w:tcW w:w="9476" w:type="dxa"/>
            <w:tcBorders>
              <w:top w:val="single" w:sz="4" w:space="0" w:color="000000"/>
              <w:left w:val="single" w:sz="4" w:space="0" w:color="000000"/>
              <w:bottom w:val="single" w:sz="4" w:space="0" w:color="000000"/>
              <w:right w:val="single" w:sz="4" w:space="0" w:color="000000"/>
            </w:tcBorders>
          </w:tcPr>
          <w:p w:rsidR="005F1E51" w:rsidRDefault="002D7C6F">
            <w:pPr>
              <w:pStyle w:val="TableParagraph"/>
              <w:numPr>
                <w:ilvl w:val="0"/>
                <w:numId w:val="167"/>
              </w:numPr>
              <w:tabs>
                <w:tab w:val="left" w:pos="429"/>
                <w:tab w:val="left" w:pos="430"/>
              </w:tabs>
              <w:spacing w:before="61"/>
              <w:rPr>
                <w:sz w:val="20"/>
              </w:rPr>
            </w:pPr>
            <w:r>
              <w:rPr>
                <w:sz w:val="20"/>
              </w:rPr>
              <w:t>Es responsable de activos que equivalen a un monto de Q. 20,000.00 a Q</w:t>
            </w:r>
            <w:r>
              <w:rPr>
                <w:spacing w:val="-17"/>
                <w:sz w:val="20"/>
              </w:rPr>
              <w:t xml:space="preserve"> </w:t>
            </w:r>
            <w:r>
              <w:rPr>
                <w:sz w:val="20"/>
              </w:rPr>
              <w:t>60,000.00</w:t>
            </w:r>
          </w:p>
        </w:tc>
      </w:tr>
    </w:tbl>
    <w:p w:rsidR="005F1E51" w:rsidRDefault="005F1E51">
      <w:pPr>
        <w:pStyle w:val="Textoindependiente"/>
        <w:spacing w:before="10"/>
        <w:rPr>
          <w:b/>
          <w:i/>
        </w:rPr>
      </w:pPr>
    </w:p>
    <w:tbl>
      <w:tblPr>
        <w:tblStyle w:val="TableNormal"/>
        <w:tblW w:w="0" w:type="auto"/>
        <w:tblInd w:w="229" w:type="dxa"/>
        <w:tblLayout w:type="fixed"/>
        <w:tblLook w:val="01E0" w:firstRow="1" w:lastRow="1" w:firstColumn="1" w:lastColumn="1" w:noHBand="0" w:noVBand="0"/>
      </w:tblPr>
      <w:tblGrid>
        <w:gridCol w:w="9476"/>
      </w:tblGrid>
      <w:tr w:rsidR="005F1E51">
        <w:trPr>
          <w:trHeight w:val="345"/>
        </w:trPr>
        <w:tc>
          <w:tcPr>
            <w:tcW w:w="9476" w:type="dxa"/>
            <w:shd w:val="clear" w:color="auto" w:fill="000000"/>
          </w:tcPr>
          <w:p w:rsidR="005F1E51" w:rsidRDefault="002D7C6F">
            <w:pPr>
              <w:pStyle w:val="TableParagraph"/>
              <w:spacing w:before="58"/>
              <w:ind w:left="74"/>
              <w:rPr>
                <w:b/>
                <w:sz w:val="20"/>
              </w:rPr>
            </w:pPr>
            <w:r>
              <w:rPr>
                <w:b/>
                <w:color w:val="FFFFFF"/>
                <w:sz w:val="20"/>
              </w:rPr>
              <w:t>RESPONSABILIDAD POR INFORMACION:</w:t>
            </w:r>
          </w:p>
        </w:tc>
      </w:tr>
      <w:tr w:rsidR="005F1E51">
        <w:trPr>
          <w:trHeight w:val="1515"/>
        </w:trPr>
        <w:tc>
          <w:tcPr>
            <w:tcW w:w="9476" w:type="dxa"/>
            <w:tcBorders>
              <w:top w:val="single" w:sz="4" w:space="0" w:color="000000"/>
              <w:left w:val="single" w:sz="4" w:space="0" w:color="000000"/>
              <w:bottom w:val="single" w:sz="4" w:space="0" w:color="000000"/>
              <w:right w:val="single" w:sz="4" w:space="0" w:color="000000"/>
            </w:tcBorders>
          </w:tcPr>
          <w:p w:rsidR="005F1E51" w:rsidRDefault="002D7C6F">
            <w:pPr>
              <w:pStyle w:val="TableParagraph"/>
              <w:spacing w:before="62"/>
              <w:ind w:left="69"/>
              <w:rPr>
                <w:sz w:val="20"/>
              </w:rPr>
            </w:pPr>
            <w:r>
              <w:rPr>
                <w:sz w:val="20"/>
              </w:rPr>
              <w:t>Por las tareas del puesto maneja información relacionada con:</w:t>
            </w:r>
          </w:p>
          <w:p w:rsidR="005F1E51" w:rsidRDefault="002D7C6F">
            <w:pPr>
              <w:pStyle w:val="TableParagraph"/>
              <w:numPr>
                <w:ilvl w:val="0"/>
                <w:numId w:val="166"/>
              </w:numPr>
              <w:tabs>
                <w:tab w:val="left" w:pos="429"/>
                <w:tab w:val="left" w:pos="430"/>
              </w:tabs>
              <w:spacing w:before="60"/>
              <w:rPr>
                <w:sz w:val="20"/>
              </w:rPr>
            </w:pPr>
            <w:r>
              <w:rPr>
                <w:sz w:val="20"/>
              </w:rPr>
              <w:t>Información financiera de</w:t>
            </w:r>
            <w:r>
              <w:rPr>
                <w:spacing w:val="-5"/>
                <w:sz w:val="20"/>
              </w:rPr>
              <w:t xml:space="preserve"> </w:t>
            </w:r>
            <w:r>
              <w:rPr>
                <w:sz w:val="20"/>
              </w:rPr>
              <w:t>CONALFA.</w:t>
            </w:r>
          </w:p>
          <w:p w:rsidR="005F1E51" w:rsidRDefault="002D7C6F">
            <w:pPr>
              <w:pStyle w:val="TableParagraph"/>
              <w:numPr>
                <w:ilvl w:val="0"/>
                <w:numId w:val="166"/>
              </w:numPr>
              <w:tabs>
                <w:tab w:val="left" w:pos="429"/>
                <w:tab w:val="left" w:pos="430"/>
              </w:tabs>
              <w:spacing w:before="59"/>
              <w:rPr>
                <w:sz w:val="20"/>
              </w:rPr>
            </w:pPr>
            <w:r>
              <w:rPr>
                <w:sz w:val="20"/>
              </w:rPr>
              <w:t>Documentos</w:t>
            </w:r>
            <w:r>
              <w:rPr>
                <w:spacing w:val="-3"/>
                <w:sz w:val="20"/>
              </w:rPr>
              <w:t xml:space="preserve"> </w:t>
            </w:r>
            <w:r>
              <w:rPr>
                <w:sz w:val="20"/>
              </w:rPr>
              <w:t>contables.</w:t>
            </w:r>
          </w:p>
          <w:p w:rsidR="005F1E51" w:rsidRDefault="002D7C6F">
            <w:pPr>
              <w:pStyle w:val="TableParagraph"/>
              <w:numPr>
                <w:ilvl w:val="0"/>
                <w:numId w:val="166"/>
              </w:numPr>
              <w:tabs>
                <w:tab w:val="left" w:pos="429"/>
                <w:tab w:val="left" w:pos="430"/>
              </w:tabs>
              <w:spacing w:before="61"/>
              <w:rPr>
                <w:sz w:val="20"/>
              </w:rPr>
            </w:pPr>
            <w:r>
              <w:rPr>
                <w:sz w:val="20"/>
              </w:rPr>
              <w:t>Cheques.</w:t>
            </w:r>
          </w:p>
          <w:p w:rsidR="005F1E51" w:rsidRDefault="002D7C6F">
            <w:pPr>
              <w:pStyle w:val="TableParagraph"/>
              <w:numPr>
                <w:ilvl w:val="0"/>
                <w:numId w:val="166"/>
              </w:numPr>
              <w:tabs>
                <w:tab w:val="left" w:pos="429"/>
                <w:tab w:val="left" w:pos="430"/>
              </w:tabs>
              <w:spacing w:before="60"/>
              <w:rPr>
                <w:sz w:val="20"/>
              </w:rPr>
            </w:pPr>
            <w:r>
              <w:rPr>
                <w:sz w:val="20"/>
              </w:rPr>
              <w:t>Información de</w:t>
            </w:r>
            <w:r>
              <w:rPr>
                <w:spacing w:val="-3"/>
                <w:sz w:val="20"/>
              </w:rPr>
              <w:t xml:space="preserve"> </w:t>
            </w:r>
            <w:r>
              <w:rPr>
                <w:sz w:val="20"/>
              </w:rPr>
              <w:t>Proveedores</w:t>
            </w:r>
          </w:p>
        </w:tc>
      </w:tr>
    </w:tbl>
    <w:p w:rsidR="005F1E51" w:rsidRDefault="005F1E51">
      <w:pPr>
        <w:pStyle w:val="Textoindependiente"/>
        <w:spacing w:before="10"/>
        <w:rPr>
          <w:b/>
          <w:i/>
          <w:sz w:val="19"/>
        </w:rPr>
      </w:pPr>
    </w:p>
    <w:p w:rsidR="005F1E51" w:rsidRDefault="002D7C6F">
      <w:pPr>
        <w:ind w:left="221"/>
        <w:rPr>
          <w:b/>
          <w:i/>
          <w:sz w:val="20"/>
        </w:rPr>
      </w:pPr>
      <w:r>
        <w:rPr>
          <w:b/>
          <w:i/>
          <w:sz w:val="20"/>
        </w:rPr>
        <w:t>CONDICIONES DE TRABAJO</w:t>
      </w:r>
    </w:p>
    <w:p w:rsidR="005F1E51" w:rsidRDefault="005F1E51">
      <w:pPr>
        <w:pStyle w:val="Textoindependiente"/>
        <w:spacing w:before="11"/>
        <w:rPr>
          <w:b/>
          <w:i/>
        </w:rPr>
      </w:pPr>
    </w:p>
    <w:tbl>
      <w:tblPr>
        <w:tblStyle w:val="TableNormal"/>
        <w:tblW w:w="0" w:type="auto"/>
        <w:tblInd w:w="229" w:type="dxa"/>
        <w:tblLayout w:type="fixed"/>
        <w:tblLook w:val="01E0" w:firstRow="1" w:lastRow="1" w:firstColumn="1" w:lastColumn="1" w:noHBand="0" w:noVBand="0"/>
      </w:tblPr>
      <w:tblGrid>
        <w:gridCol w:w="9476"/>
      </w:tblGrid>
      <w:tr w:rsidR="005F1E51">
        <w:trPr>
          <w:trHeight w:val="345"/>
        </w:trPr>
        <w:tc>
          <w:tcPr>
            <w:tcW w:w="9476" w:type="dxa"/>
            <w:shd w:val="clear" w:color="auto" w:fill="000000"/>
          </w:tcPr>
          <w:p w:rsidR="005F1E51" w:rsidRDefault="002D7C6F">
            <w:pPr>
              <w:pStyle w:val="TableParagraph"/>
              <w:spacing w:before="58"/>
              <w:ind w:left="74"/>
              <w:rPr>
                <w:b/>
                <w:sz w:val="20"/>
              </w:rPr>
            </w:pPr>
            <w:r>
              <w:rPr>
                <w:b/>
                <w:color w:val="FFFFFF"/>
                <w:sz w:val="20"/>
              </w:rPr>
              <w:t>AMBIENTE FISICO:</w:t>
            </w:r>
          </w:p>
        </w:tc>
      </w:tr>
      <w:tr w:rsidR="005F1E51">
        <w:trPr>
          <w:trHeight w:val="354"/>
        </w:trPr>
        <w:tc>
          <w:tcPr>
            <w:tcW w:w="9476" w:type="dxa"/>
            <w:tcBorders>
              <w:top w:val="single" w:sz="4" w:space="0" w:color="000000"/>
              <w:left w:val="single" w:sz="4" w:space="0" w:color="000000"/>
              <w:bottom w:val="single" w:sz="4" w:space="0" w:color="000000"/>
              <w:right w:val="single" w:sz="4" w:space="0" w:color="000000"/>
            </w:tcBorders>
          </w:tcPr>
          <w:p w:rsidR="005F1E51" w:rsidRDefault="002D7C6F">
            <w:pPr>
              <w:pStyle w:val="TableParagraph"/>
              <w:numPr>
                <w:ilvl w:val="0"/>
                <w:numId w:val="165"/>
              </w:numPr>
              <w:tabs>
                <w:tab w:val="left" w:pos="429"/>
                <w:tab w:val="left" w:pos="430"/>
              </w:tabs>
              <w:spacing w:before="62"/>
              <w:rPr>
                <w:sz w:val="20"/>
              </w:rPr>
            </w:pPr>
            <w:r>
              <w:rPr>
                <w:sz w:val="20"/>
              </w:rPr>
              <w:t>El trabajo se desarrolla más del 60% en oficina</w:t>
            </w:r>
            <w:r>
              <w:rPr>
                <w:spacing w:val="-14"/>
                <w:sz w:val="20"/>
              </w:rPr>
              <w:t xml:space="preserve"> </w:t>
            </w:r>
            <w:r>
              <w:rPr>
                <w:sz w:val="20"/>
              </w:rPr>
              <w:t>privada.</w:t>
            </w:r>
          </w:p>
        </w:tc>
      </w:tr>
    </w:tbl>
    <w:p w:rsidR="005F1E51" w:rsidRDefault="005F1E51">
      <w:pPr>
        <w:pStyle w:val="Textoindependiente"/>
        <w:spacing w:before="10"/>
        <w:rPr>
          <w:b/>
          <w:i/>
        </w:rPr>
      </w:pPr>
    </w:p>
    <w:tbl>
      <w:tblPr>
        <w:tblStyle w:val="TableNormal"/>
        <w:tblW w:w="0" w:type="auto"/>
        <w:tblInd w:w="229" w:type="dxa"/>
        <w:tblLayout w:type="fixed"/>
        <w:tblLook w:val="01E0" w:firstRow="1" w:lastRow="1" w:firstColumn="1" w:lastColumn="1" w:noHBand="0" w:noVBand="0"/>
      </w:tblPr>
      <w:tblGrid>
        <w:gridCol w:w="9476"/>
      </w:tblGrid>
      <w:tr w:rsidR="005F1E51">
        <w:trPr>
          <w:trHeight w:val="344"/>
        </w:trPr>
        <w:tc>
          <w:tcPr>
            <w:tcW w:w="9476" w:type="dxa"/>
            <w:shd w:val="clear" w:color="auto" w:fill="000000"/>
          </w:tcPr>
          <w:p w:rsidR="005F1E51" w:rsidRDefault="002D7C6F">
            <w:pPr>
              <w:pStyle w:val="TableParagraph"/>
              <w:spacing w:before="58"/>
              <w:ind w:left="74"/>
              <w:rPr>
                <w:b/>
                <w:sz w:val="20"/>
              </w:rPr>
            </w:pPr>
            <w:r>
              <w:rPr>
                <w:b/>
                <w:color w:val="FFFFFF"/>
                <w:sz w:val="20"/>
              </w:rPr>
              <w:t>RIESGOS Y CONSECUENCIAS:</w:t>
            </w:r>
          </w:p>
        </w:tc>
      </w:tr>
      <w:tr w:rsidR="005F1E51">
        <w:trPr>
          <w:trHeight w:val="875"/>
        </w:trPr>
        <w:tc>
          <w:tcPr>
            <w:tcW w:w="9476" w:type="dxa"/>
            <w:tcBorders>
              <w:top w:val="single" w:sz="4" w:space="0" w:color="000000"/>
              <w:left w:val="single" w:sz="4" w:space="0" w:color="000000"/>
              <w:bottom w:val="single" w:sz="4" w:space="0" w:color="000000"/>
              <w:right w:val="single" w:sz="4" w:space="0" w:color="000000"/>
            </w:tcBorders>
          </w:tcPr>
          <w:p w:rsidR="005F1E51" w:rsidRDefault="002D7C6F">
            <w:pPr>
              <w:pStyle w:val="TableParagraph"/>
              <w:numPr>
                <w:ilvl w:val="0"/>
                <w:numId w:val="164"/>
              </w:numPr>
              <w:tabs>
                <w:tab w:val="left" w:pos="429"/>
                <w:tab w:val="left" w:pos="430"/>
              </w:tabs>
              <w:spacing w:before="63"/>
              <w:ind w:right="58" w:hanging="360"/>
              <w:rPr>
                <w:sz w:val="20"/>
              </w:rPr>
            </w:pPr>
            <w:r>
              <w:rPr>
                <w:sz w:val="20"/>
              </w:rPr>
              <w:t xml:space="preserve">Expuesto a sufrir accidentes de </w:t>
            </w:r>
            <w:r w:rsidR="00592A3B">
              <w:rPr>
                <w:sz w:val="20"/>
              </w:rPr>
              <w:t>tránsito</w:t>
            </w:r>
            <w:r>
              <w:rPr>
                <w:sz w:val="20"/>
              </w:rPr>
              <w:t xml:space="preserve"> en la realización de comisiones de trabajo, con consecuencias que van desde fracturas que pueden provocar incapacidad temporal hasta la</w:t>
            </w:r>
            <w:r>
              <w:rPr>
                <w:spacing w:val="-34"/>
                <w:sz w:val="20"/>
              </w:rPr>
              <w:t xml:space="preserve"> </w:t>
            </w:r>
            <w:r>
              <w:rPr>
                <w:sz w:val="20"/>
              </w:rPr>
              <w:t>muerte.</w:t>
            </w:r>
          </w:p>
        </w:tc>
      </w:tr>
    </w:tbl>
    <w:p w:rsidR="005F1E51" w:rsidRDefault="005F1E51">
      <w:pPr>
        <w:pStyle w:val="Textoindependiente"/>
        <w:rPr>
          <w:b/>
          <w:i/>
        </w:rPr>
      </w:pPr>
    </w:p>
    <w:p w:rsidR="005F1E51" w:rsidRDefault="002D7C6F">
      <w:pPr>
        <w:ind w:left="221"/>
        <w:rPr>
          <w:b/>
          <w:i/>
          <w:sz w:val="20"/>
        </w:rPr>
      </w:pPr>
      <w:r>
        <w:rPr>
          <w:b/>
          <w:i/>
          <w:sz w:val="20"/>
        </w:rPr>
        <w:t>REQUERIMIENTOS DEL PUESTO</w:t>
      </w:r>
    </w:p>
    <w:p w:rsidR="005F1E51" w:rsidRDefault="005F1E51">
      <w:pPr>
        <w:pStyle w:val="Textoindependiente"/>
        <w:rPr>
          <w:b/>
          <w:i/>
        </w:rPr>
      </w:pPr>
    </w:p>
    <w:tbl>
      <w:tblPr>
        <w:tblStyle w:val="TableNormal"/>
        <w:tblW w:w="0" w:type="auto"/>
        <w:tblInd w:w="224" w:type="dxa"/>
        <w:tblLayout w:type="fixed"/>
        <w:tblLook w:val="01E0" w:firstRow="1" w:lastRow="1" w:firstColumn="1" w:lastColumn="1" w:noHBand="0" w:noVBand="0"/>
      </w:tblPr>
      <w:tblGrid>
        <w:gridCol w:w="2159"/>
        <w:gridCol w:w="7323"/>
      </w:tblGrid>
      <w:tr w:rsidR="005F1E51">
        <w:trPr>
          <w:trHeight w:val="809"/>
        </w:trPr>
        <w:tc>
          <w:tcPr>
            <w:tcW w:w="2159" w:type="dxa"/>
            <w:shd w:val="clear" w:color="auto" w:fill="000000"/>
          </w:tcPr>
          <w:p w:rsidR="005F1E51" w:rsidRDefault="002D7C6F">
            <w:pPr>
              <w:pStyle w:val="TableParagraph"/>
              <w:spacing w:before="173"/>
              <w:ind w:left="74" w:right="331"/>
              <w:rPr>
                <w:b/>
                <w:sz w:val="20"/>
              </w:rPr>
            </w:pPr>
            <w:r>
              <w:rPr>
                <w:b/>
                <w:color w:val="FFFFFF"/>
                <w:sz w:val="20"/>
              </w:rPr>
              <w:t>Educación Formal Necesaria:</w:t>
            </w:r>
          </w:p>
        </w:tc>
        <w:tc>
          <w:tcPr>
            <w:tcW w:w="7323" w:type="dxa"/>
            <w:tcBorders>
              <w:top w:val="single" w:sz="4" w:space="0" w:color="000000"/>
              <w:left w:val="single" w:sz="4" w:space="0" w:color="000000"/>
              <w:bottom w:val="single" w:sz="4" w:space="0" w:color="000000"/>
              <w:right w:val="single" w:sz="4" w:space="0" w:color="000000"/>
            </w:tcBorders>
          </w:tcPr>
          <w:p w:rsidR="005F1E51" w:rsidRDefault="002D7C6F">
            <w:pPr>
              <w:pStyle w:val="TableParagraph"/>
              <w:spacing w:before="57"/>
              <w:ind w:left="70" w:right="174"/>
              <w:rPr>
                <w:sz w:val="20"/>
              </w:rPr>
            </w:pPr>
            <w:r>
              <w:rPr>
                <w:sz w:val="20"/>
              </w:rPr>
              <w:t>Grado Académico de Licenciado, en una carrera de Ciencias Económicas, preferentemente Contaduría Pública y Auditoria, Administración de Empresas o Economía</w:t>
            </w:r>
          </w:p>
        </w:tc>
      </w:tr>
      <w:tr w:rsidR="005F1E51">
        <w:trPr>
          <w:trHeight w:val="870"/>
        </w:trPr>
        <w:tc>
          <w:tcPr>
            <w:tcW w:w="2159" w:type="dxa"/>
            <w:shd w:val="clear" w:color="auto" w:fill="000000"/>
          </w:tcPr>
          <w:p w:rsidR="005F1E51" w:rsidRDefault="005F1E51">
            <w:pPr>
              <w:pStyle w:val="TableParagraph"/>
              <w:spacing w:before="7"/>
              <w:ind w:left="0"/>
              <w:rPr>
                <w:b/>
                <w:i/>
                <w:sz w:val="17"/>
              </w:rPr>
            </w:pPr>
          </w:p>
          <w:p w:rsidR="005F1E51" w:rsidRDefault="002D7C6F">
            <w:pPr>
              <w:pStyle w:val="TableParagraph"/>
              <w:spacing w:before="1"/>
              <w:ind w:left="74" w:right="330"/>
              <w:rPr>
                <w:b/>
                <w:sz w:val="20"/>
              </w:rPr>
            </w:pPr>
            <w:r>
              <w:rPr>
                <w:b/>
                <w:color w:val="FFFFFF"/>
                <w:sz w:val="20"/>
              </w:rPr>
              <w:t>Educación no Formal Necesaria:</w:t>
            </w:r>
          </w:p>
        </w:tc>
        <w:tc>
          <w:tcPr>
            <w:tcW w:w="7323" w:type="dxa"/>
            <w:tcBorders>
              <w:top w:val="single" w:sz="4" w:space="0" w:color="000000"/>
              <w:left w:val="single" w:sz="4" w:space="0" w:color="000000"/>
              <w:bottom w:val="single" w:sz="4" w:space="0" w:color="000000"/>
              <w:right w:val="single" w:sz="4" w:space="0" w:color="000000"/>
            </w:tcBorders>
          </w:tcPr>
          <w:p w:rsidR="005F1E51" w:rsidRDefault="002D7C6F">
            <w:pPr>
              <w:pStyle w:val="TableParagraph"/>
              <w:numPr>
                <w:ilvl w:val="0"/>
                <w:numId w:val="163"/>
              </w:numPr>
              <w:tabs>
                <w:tab w:val="left" w:pos="430"/>
                <w:tab w:val="left" w:pos="431"/>
              </w:tabs>
              <w:spacing w:line="228" w:lineRule="exact"/>
              <w:rPr>
                <w:sz w:val="20"/>
              </w:rPr>
            </w:pPr>
            <w:r>
              <w:rPr>
                <w:sz w:val="20"/>
              </w:rPr>
              <w:t>Programación y Ejecución</w:t>
            </w:r>
            <w:r>
              <w:rPr>
                <w:spacing w:val="-6"/>
                <w:sz w:val="20"/>
              </w:rPr>
              <w:t xml:space="preserve"> </w:t>
            </w:r>
            <w:r>
              <w:rPr>
                <w:sz w:val="20"/>
              </w:rPr>
              <w:t>Presupuestaria.</w:t>
            </w:r>
          </w:p>
          <w:p w:rsidR="005F1E51" w:rsidRDefault="002D7C6F">
            <w:pPr>
              <w:pStyle w:val="TableParagraph"/>
              <w:numPr>
                <w:ilvl w:val="0"/>
                <w:numId w:val="163"/>
              </w:numPr>
              <w:tabs>
                <w:tab w:val="left" w:pos="430"/>
                <w:tab w:val="left" w:pos="431"/>
              </w:tabs>
              <w:spacing w:before="59"/>
              <w:rPr>
                <w:sz w:val="20"/>
              </w:rPr>
            </w:pPr>
            <w:r>
              <w:rPr>
                <w:sz w:val="20"/>
              </w:rPr>
              <w:t>SICOIN</w:t>
            </w:r>
          </w:p>
        </w:tc>
      </w:tr>
      <w:tr w:rsidR="005F1E51">
        <w:trPr>
          <w:trHeight w:val="579"/>
        </w:trPr>
        <w:tc>
          <w:tcPr>
            <w:tcW w:w="2159" w:type="dxa"/>
            <w:shd w:val="clear" w:color="auto" w:fill="000000"/>
          </w:tcPr>
          <w:p w:rsidR="005F1E51" w:rsidRDefault="002D7C6F">
            <w:pPr>
              <w:pStyle w:val="TableParagraph"/>
              <w:spacing w:before="58"/>
              <w:ind w:left="74" w:right="164"/>
              <w:rPr>
                <w:b/>
                <w:sz w:val="20"/>
              </w:rPr>
            </w:pPr>
            <w:r>
              <w:rPr>
                <w:b/>
                <w:color w:val="FFFFFF"/>
                <w:sz w:val="20"/>
              </w:rPr>
              <w:t>Experiencia Laboral Previa:</w:t>
            </w:r>
          </w:p>
        </w:tc>
        <w:tc>
          <w:tcPr>
            <w:tcW w:w="7323" w:type="dxa"/>
            <w:tcBorders>
              <w:top w:val="single" w:sz="4" w:space="0" w:color="000000"/>
              <w:left w:val="single" w:sz="4" w:space="0" w:color="000000"/>
              <w:bottom w:val="single" w:sz="4" w:space="0" w:color="000000"/>
              <w:right w:val="single" w:sz="4" w:space="0" w:color="000000"/>
            </w:tcBorders>
          </w:tcPr>
          <w:p w:rsidR="005F1E51" w:rsidRDefault="002D7C6F">
            <w:pPr>
              <w:pStyle w:val="TableParagraph"/>
              <w:spacing w:before="57"/>
              <w:ind w:left="70" w:right="185"/>
              <w:rPr>
                <w:sz w:val="20"/>
              </w:rPr>
            </w:pPr>
            <w:r>
              <w:rPr>
                <w:sz w:val="20"/>
              </w:rPr>
              <w:t>Tres años en labores de tesorería en una institución o dependencia del Estado, que incluya supervisión de persona.</w:t>
            </w:r>
          </w:p>
        </w:tc>
      </w:tr>
      <w:tr w:rsidR="005F1E51">
        <w:trPr>
          <w:trHeight w:val="580"/>
        </w:trPr>
        <w:tc>
          <w:tcPr>
            <w:tcW w:w="2159" w:type="dxa"/>
            <w:shd w:val="clear" w:color="auto" w:fill="000000"/>
          </w:tcPr>
          <w:p w:rsidR="005F1E51" w:rsidRDefault="002D7C6F">
            <w:pPr>
              <w:pStyle w:val="TableParagraph"/>
              <w:spacing w:before="59"/>
              <w:ind w:left="74" w:right="620"/>
              <w:rPr>
                <w:b/>
                <w:sz w:val="20"/>
              </w:rPr>
            </w:pPr>
            <w:r>
              <w:rPr>
                <w:b/>
                <w:color w:val="FFFFFF"/>
                <w:sz w:val="20"/>
              </w:rPr>
              <w:t>Conocimientos Necesarios:</w:t>
            </w:r>
          </w:p>
        </w:tc>
        <w:tc>
          <w:tcPr>
            <w:tcW w:w="7323" w:type="dxa"/>
            <w:tcBorders>
              <w:top w:val="single" w:sz="4" w:space="0" w:color="000000"/>
              <w:left w:val="single" w:sz="4" w:space="0" w:color="000000"/>
              <w:bottom w:val="single" w:sz="4" w:space="0" w:color="000000"/>
              <w:right w:val="single" w:sz="4" w:space="0" w:color="000000"/>
            </w:tcBorders>
          </w:tcPr>
          <w:p w:rsidR="005F1E51" w:rsidRDefault="002D7C6F">
            <w:pPr>
              <w:pStyle w:val="TableParagraph"/>
              <w:numPr>
                <w:ilvl w:val="0"/>
                <w:numId w:val="162"/>
              </w:numPr>
              <w:tabs>
                <w:tab w:val="left" w:pos="430"/>
                <w:tab w:val="left" w:pos="431"/>
              </w:tabs>
              <w:spacing w:line="228" w:lineRule="exact"/>
              <w:rPr>
                <w:sz w:val="20"/>
              </w:rPr>
            </w:pPr>
            <w:r>
              <w:rPr>
                <w:sz w:val="20"/>
              </w:rPr>
              <w:t>Manejo de paquetes de computación (Microsoft</w:t>
            </w:r>
            <w:r>
              <w:rPr>
                <w:spacing w:val="-7"/>
                <w:sz w:val="20"/>
              </w:rPr>
              <w:t xml:space="preserve"> </w:t>
            </w:r>
            <w:r>
              <w:rPr>
                <w:sz w:val="20"/>
              </w:rPr>
              <w:t>Office)</w:t>
            </w:r>
          </w:p>
        </w:tc>
      </w:tr>
      <w:tr w:rsidR="005F1E51">
        <w:trPr>
          <w:trHeight w:val="320"/>
        </w:trPr>
        <w:tc>
          <w:tcPr>
            <w:tcW w:w="2159" w:type="dxa"/>
            <w:shd w:val="clear" w:color="auto" w:fill="000000"/>
          </w:tcPr>
          <w:p w:rsidR="005F1E51" w:rsidRDefault="005F1E51">
            <w:pPr>
              <w:pStyle w:val="TableParagraph"/>
              <w:ind w:left="0"/>
              <w:rPr>
                <w:rFonts w:ascii="Times New Roman"/>
                <w:sz w:val="20"/>
              </w:rPr>
            </w:pPr>
          </w:p>
        </w:tc>
        <w:tc>
          <w:tcPr>
            <w:tcW w:w="7323" w:type="dxa"/>
            <w:tcBorders>
              <w:top w:val="single" w:sz="4" w:space="0" w:color="000000"/>
              <w:left w:val="single" w:sz="4" w:space="0" w:color="000000"/>
              <w:right w:val="single" w:sz="4" w:space="0" w:color="000000"/>
            </w:tcBorders>
          </w:tcPr>
          <w:p w:rsidR="005F1E51" w:rsidRDefault="002D7C6F">
            <w:pPr>
              <w:pStyle w:val="TableParagraph"/>
              <w:numPr>
                <w:ilvl w:val="0"/>
                <w:numId w:val="161"/>
              </w:numPr>
              <w:tabs>
                <w:tab w:val="left" w:pos="430"/>
                <w:tab w:val="left" w:pos="431"/>
              </w:tabs>
              <w:spacing w:before="57"/>
              <w:rPr>
                <w:sz w:val="20"/>
              </w:rPr>
            </w:pPr>
            <w:r>
              <w:rPr>
                <w:sz w:val="20"/>
              </w:rPr>
              <w:t>Análisis de</w:t>
            </w:r>
            <w:r>
              <w:rPr>
                <w:spacing w:val="-2"/>
                <w:sz w:val="20"/>
              </w:rPr>
              <w:t xml:space="preserve"> </w:t>
            </w:r>
            <w:r>
              <w:rPr>
                <w:sz w:val="20"/>
              </w:rPr>
              <w:t>Documentos</w:t>
            </w:r>
          </w:p>
        </w:tc>
      </w:tr>
      <w:tr w:rsidR="005F1E51">
        <w:trPr>
          <w:trHeight w:val="290"/>
        </w:trPr>
        <w:tc>
          <w:tcPr>
            <w:tcW w:w="2159" w:type="dxa"/>
            <w:shd w:val="clear" w:color="auto" w:fill="000000"/>
          </w:tcPr>
          <w:p w:rsidR="005F1E51" w:rsidRDefault="005F1E51">
            <w:pPr>
              <w:pStyle w:val="TableParagraph"/>
              <w:ind w:left="0"/>
              <w:rPr>
                <w:rFonts w:ascii="Times New Roman"/>
                <w:sz w:val="20"/>
              </w:rPr>
            </w:pPr>
          </w:p>
        </w:tc>
        <w:tc>
          <w:tcPr>
            <w:tcW w:w="7323" w:type="dxa"/>
            <w:tcBorders>
              <w:left w:val="single" w:sz="4" w:space="0" w:color="000000"/>
              <w:right w:val="single" w:sz="4" w:space="0" w:color="000000"/>
            </w:tcBorders>
          </w:tcPr>
          <w:p w:rsidR="005F1E51" w:rsidRDefault="002D7C6F">
            <w:pPr>
              <w:pStyle w:val="TableParagraph"/>
              <w:numPr>
                <w:ilvl w:val="0"/>
                <w:numId w:val="160"/>
              </w:numPr>
              <w:tabs>
                <w:tab w:val="left" w:pos="430"/>
                <w:tab w:val="left" w:pos="431"/>
              </w:tabs>
              <w:spacing w:before="27"/>
              <w:rPr>
                <w:sz w:val="20"/>
              </w:rPr>
            </w:pPr>
            <w:r>
              <w:rPr>
                <w:sz w:val="20"/>
              </w:rPr>
              <w:t>Elaboración de</w:t>
            </w:r>
            <w:r>
              <w:rPr>
                <w:spacing w:val="-3"/>
                <w:sz w:val="20"/>
              </w:rPr>
              <w:t xml:space="preserve"> </w:t>
            </w:r>
            <w:r>
              <w:rPr>
                <w:sz w:val="20"/>
              </w:rPr>
              <w:t>Informes</w:t>
            </w:r>
          </w:p>
        </w:tc>
      </w:tr>
      <w:tr w:rsidR="005F1E51">
        <w:trPr>
          <w:trHeight w:val="579"/>
        </w:trPr>
        <w:tc>
          <w:tcPr>
            <w:tcW w:w="2159" w:type="dxa"/>
            <w:shd w:val="clear" w:color="auto" w:fill="000000"/>
          </w:tcPr>
          <w:p w:rsidR="005F1E51" w:rsidRDefault="002D7C6F">
            <w:pPr>
              <w:pStyle w:val="TableParagraph"/>
              <w:spacing w:before="58"/>
              <w:ind w:left="74" w:right="775"/>
              <w:rPr>
                <w:b/>
                <w:sz w:val="20"/>
              </w:rPr>
            </w:pPr>
            <w:r>
              <w:rPr>
                <w:b/>
                <w:color w:val="FFFFFF"/>
                <w:sz w:val="20"/>
              </w:rPr>
              <w:t>Habilidades y Destrezas:</w:t>
            </w:r>
          </w:p>
        </w:tc>
        <w:tc>
          <w:tcPr>
            <w:tcW w:w="7323" w:type="dxa"/>
            <w:tcBorders>
              <w:left w:val="single" w:sz="4" w:space="0" w:color="000000"/>
              <w:right w:val="single" w:sz="4" w:space="0" w:color="000000"/>
            </w:tcBorders>
          </w:tcPr>
          <w:p w:rsidR="005F1E51" w:rsidRDefault="002D7C6F">
            <w:pPr>
              <w:pStyle w:val="TableParagraph"/>
              <w:numPr>
                <w:ilvl w:val="0"/>
                <w:numId w:val="159"/>
              </w:numPr>
              <w:tabs>
                <w:tab w:val="left" w:pos="430"/>
                <w:tab w:val="left" w:pos="431"/>
              </w:tabs>
              <w:spacing w:before="27"/>
              <w:rPr>
                <w:sz w:val="20"/>
              </w:rPr>
            </w:pPr>
            <w:r>
              <w:rPr>
                <w:sz w:val="20"/>
              </w:rPr>
              <w:t>Habilidad</w:t>
            </w:r>
            <w:r>
              <w:rPr>
                <w:spacing w:val="-2"/>
                <w:sz w:val="20"/>
              </w:rPr>
              <w:t xml:space="preserve"> </w:t>
            </w:r>
            <w:r>
              <w:rPr>
                <w:sz w:val="20"/>
              </w:rPr>
              <w:t>Numérica</w:t>
            </w:r>
          </w:p>
          <w:p w:rsidR="005F1E51" w:rsidRDefault="002D7C6F">
            <w:pPr>
              <w:pStyle w:val="TableParagraph"/>
              <w:numPr>
                <w:ilvl w:val="0"/>
                <w:numId w:val="159"/>
              </w:numPr>
              <w:tabs>
                <w:tab w:val="left" w:pos="430"/>
                <w:tab w:val="left" w:pos="431"/>
              </w:tabs>
              <w:spacing w:before="59"/>
              <w:rPr>
                <w:sz w:val="20"/>
              </w:rPr>
            </w:pPr>
            <w:r>
              <w:rPr>
                <w:sz w:val="20"/>
              </w:rPr>
              <w:t>Liderazgo</w:t>
            </w:r>
          </w:p>
        </w:tc>
      </w:tr>
      <w:tr w:rsidR="005F1E51">
        <w:trPr>
          <w:trHeight w:val="289"/>
        </w:trPr>
        <w:tc>
          <w:tcPr>
            <w:tcW w:w="2159" w:type="dxa"/>
            <w:shd w:val="clear" w:color="auto" w:fill="000000"/>
          </w:tcPr>
          <w:p w:rsidR="005F1E51" w:rsidRDefault="005F1E51">
            <w:pPr>
              <w:pStyle w:val="TableParagraph"/>
              <w:ind w:left="0"/>
              <w:rPr>
                <w:rFonts w:ascii="Times New Roman"/>
                <w:sz w:val="20"/>
              </w:rPr>
            </w:pPr>
          </w:p>
        </w:tc>
        <w:tc>
          <w:tcPr>
            <w:tcW w:w="7323" w:type="dxa"/>
            <w:tcBorders>
              <w:left w:val="single" w:sz="4" w:space="0" w:color="000000"/>
              <w:right w:val="single" w:sz="4" w:space="0" w:color="000000"/>
            </w:tcBorders>
          </w:tcPr>
          <w:p w:rsidR="005F1E51" w:rsidRDefault="002D7C6F">
            <w:pPr>
              <w:pStyle w:val="TableParagraph"/>
              <w:numPr>
                <w:ilvl w:val="0"/>
                <w:numId w:val="158"/>
              </w:numPr>
              <w:tabs>
                <w:tab w:val="left" w:pos="430"/>
                <w:tab w:val="left" w:pos="431"/>
              </w:tabs>
              <w:spacing w:before="27"/>
              <w:rPr>
                <w:sz w:val="20"/>
              </w:rPr>
            </w:pPr>
            <w:r>
              <w:rPr>
                <w:sz w:val="20"/>
              </w:rPr>
              <w:t>Comunicación</w:t>
            </w:r>
          </w:p>
        </w:tc>
      </w:tr>
      <w:tr w:rsidR="005F1E51">
        <w:trPr>
          <w:trHeight w:val="319"/>
        </w:trPr>
        <w:tc>
          <w:tcPr>
            <w:tcW w:w="2159" w:type="dxa"/>
            <w:tcBorders>
              <w:bottom w:val="single" w:sz="4" w:space="0" w:color="FFFFFF"/>
            </w:tcBorders>
            <w:shd w:val="clear" w:color="auto" w:fill="000000"/>
          </w:tcPr>
          <w:p w:rsidR="005F1E51" w:rsidRDefault="005F1E51">
            <w:pPr>
              <w:pStyle w:val="TableParagraph"/>
              <w:ind w:left="0"/>
              <w:rPr>
                <w:rFonts w:ascii="Times New Roman"/>
                <w:sz w:val="20"/>
              </w:rPr>
            </w:pPr>
          </w:p>
        </w:tc>
        <w:tc>
          <w:tcPr>
            <w:tcW w:w="7323" w:type="dxa"/>
            <w:tcBorders>
              <w:left w:val="single" w:sz="4" w:space="0" w:color="000000"/>
              <w:bottom w:val="single" w:sz="4" w:space="0" w:color="000000"/>
              <w:right w:val="single" w:sz="4" w:space="0" w:color="000000"/>
            </w:tcBorders>
          </w:tcPr>
          <w:p w:rsidR="005F1E51" w:rsidRDefault="002D7C6F">
            <w:pPr>
              <w:pStyle w:val="TableParagraph"/>
              <w:numPr>
                <w:ilvl w:val="0"/>
                <w:numId w:val="157"/>
              </w:numPr>
              <w:tabs>
                <w:tab w:val="left" w:pos="430"/>
                <w:tab w:val="left" w:pos="431"/>
              </w:tabs>
              <w:spacing w:before="26"/>
              <w:rPr>
                <w:sz w:val="20"/>
              </w:rPr>
            </w:pPr>
            <w:r>
              <w:rPr>
                <w:sz w:val="20"/>
              </w:rPr>
              <w:t>Relaciones</w:t>
            </w:r>
            <w:r>
              <w:rPr>
                <w:spacing w:val="-3"/>
                <w:sz w:val="20"/>
              </w:rPr>
              <w:t xml:space="preserve"> </w:t>
            </w:r>
            <w:r>
              <w:rPr>
                <w:sz w:val="20"/>
              </w:rPr>
              <w:t>Humanas</w:t>
            </w:r>
          </w:p>
        </w:tc>
      </w:tr>
    </w:tbl>
    <w:p w:rsidR="005F1E51" w:rsidRDefault="005F1E51">
      <w:pPr>
        <w:pStyle w:val="Textoindependiente"/>
        <w:rPr>
          <w:b/>
          <w:i/>
        </w:rPr>
      </w:pPr>
    </w:p>
    <w:p w:rsidR="005F1E51" w:rsidRDefault="002D7C6F">
      <w:pPr>
        <w:ind w:left="221"/>
        <w:rPr>
          <w:b/>
          <w:i/>
          <w:sz w:val="20"/>
        </w:rPr>
      </w:pPr>
      <w:r>
        <w:rPr>
          <w:b/>
          <w:i/>
          <w:sz w:val="20"/>
        </w:rPr>
        <w:t>CARGOS INTEGRADOS</w:t>
      </w:r>
    </w:p>
    <w:p w:rsidR="005F1E51" w:rsidRDefault="006D1E08">
      <w:pPr>
        <w:pStyle w:val="Textoindependiente"/>
        <w:spacing w:before="6"/>
        <w:rPr>
          <w:b/>
          <w:i/>
          <w:sz w:val="16"/>
        </w:rPr>
      </w:pPr>
      <w:r>
        <w:rPr>
          <w:noProof/>
          <w:lang w:val="es-GT" w:eastAsia="es-GT" w:bidi="ar-SA"/>
        </w:rPr>
        <mc:AlternateContent>
          <mc:Choice Requires="wps">
            <w:drawing>
              <wp:anchor distT="0" distB="0" distL="0" distR="0" simplePos="0" relativeHeight="251754496" behindDoc="1" locked="0" layoutInCell="1" allowOverlap="1">
                <wp:simplePos x="0" y="0"/>
                <wp:positionH relativeFrom="page">
                  <wp:posOffset>1080770</wp:posOffset>
                </wp:positionH>
                <wp:positionV relativeFrom="paragraph">
                  <wp:posOffset>149225</wp:posOffset>
                </wp:positionV>
                <wp:extent cx="6057900" cy="229870"/>
                <wp:effectExtent l="0" t="0" r="0" b="0"/>
                <wp:wrapTopAndBottom/>
                <wp:docPr id="31"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22987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BB1ED7" w:rsidRDefault="00BB1ED7">
                            <w:pPr>
                              <w:pStyle w:val="Textoindependiente"/>
                              <w:numPr>
                                <w:ilvl w:val="0"/>
                                <w:numId w:val="156"/>
                              </w:numPr>
                              <w:tabs>
                                <w:tab w:val="left" w:pos="424"/>
                                <w:tab w:val="left" w:pos="425"/>
                              </w:tabs>
                              <w:spacing w:before="58"/>
                            </w:pPr>
                            <w:r>
                              <w:t>Encargado de Sección de</w:t>
                            </w:r>
                            <w:r>
                              <w:rPr>
                                <w:spacing w:val="-6"/>
                              </w:rPr>
                              <w:t xml:space="preserve"> </w:t>
                            </w:r>
                            <w:r>
                              <w:t>Caja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169" type="#_x0000_t202" style="position:absolute;margin-left:85.1pt;margin-top:11.75pt;width:477pt;height:18.1pt;z-index:-2515619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" filled="f" strokeweight=".48pt">
                <v:textbox inset="0,0,0,0">
                  <w:txbxContent>
                    <w:p w:rsidR="00BB1ED7" w:rsidRDefault="00BB1ED7">
                      <w:pPr>
                        <w:pStyle w:val="Textoindependiente"/>
                        <w:numPr>
                          <w:ilvl w:val="0"/>
                          <w:numId w:val="156"/>
                        </w:numPr>
                        <w:tabs>
                          <w:tab w:val="left" w:pos="424"/>
                          <w:tab w:val="left" w:pos="425"/>
                        </w:tabs>
                        <w:spacing w:before="58"/>
                      </w:pPr>
                      <w:r>
                        <w:t>Encargado de Sección de</w:t>
                      </w:r>
                      <w:r>
                        <w:rPr>
                          <w:spacing w:val="-6"/>
                        </w:rPr>
                        <w:t xml:space="preserve"> </w:t>
                      </w:r>
                      <w:r>
                        <w:t>Caja</w:t>
                      </w:r>
                    </w:p>
                  </w:txbxContent>
                </v:textbox>
                <w10:wrap type="topAndBottom" anchorx="page"/>
              </v:shape>
            </w:pict>
          </mc:Fallback>
        </mc:AlternateContent>
      </w:r>
    </w:p>
    <w:p w:rsidR="005F1E51" w:rsidRDefault="005F1E51">
      <w:pPr>
        <w:rPr>
          <w:sz w:val="16"/>
        </w:rPr>
        <w:sectPr w:rsidR="005F1E51">
          <w:pgSz w:w="12240" w:h="15840"/>
          <w:pgMar w:top="1400" w:right="880" w:bottom="1160" w:left="1480" w:header="698" w:footer="963" w:gutter="0"/>
          <w:cols w:space="720"/>
        </w:sectPr>
      </w:pPr>
    </w:p>
    <w:p w:rsidR="005F1E51" w:rsidRDefault="005F1E51">
      <w:pPr>
        <w:pStyle w:val="Textoindependiente"/>
        <w:rPr>
          <w:b/>
          <w:i/>
        </w:rPr>
      </w:pPr>
    </w:p>
    <w:p w:rsidR="005F1E51" w:rsidRDefault="005F1E51">
      <w:pPr>
        <w:pStyle w:val="Textoindependiente"/>
        <w:spacing w:before="1"/>
        <w:rPr>
          <w:b/>
          <w:i/>
          <w:sz w:val="18"/>
        </w:rPr>
      </w:pPr>
    </w:p>
    <w:p w:rsidR="005F1E51" w:rsidRDefault="002D7C6F">
      <w:pPr>
        <w:spacing w:before="1"/>
        <w:ind w:left="3274" w:right="2541" w:hanging="1311"/>
        <w:rPr>
          <w:b/>
          <w:sz w:val="20"/>
        </w:rPr>
      </w:pPr>
      <w:r>
        <w:rPr>
          <w:b/>
          <w:sz w:val="20"/>
        </w:rPr>
        <w:t>COMITÉ NACIONAL DE ALFABETIZACIÓN – CONALFA - DESCRIPCIÓN DE PUESTOS</w:t>
      </w:r>
    </w:p>
    <w:p w:rsidR="005F1E51" w:rsidRDefault="005F1E51">
      <w:pPr>
        <w:pStyle w:val="Textoindependiente"/>
        <w:spacing w:before="10"/>
        <w:rPr>
          <w:b/>
          <w:sz w:val="21"/>
        </w:rPr>
      </w:pPr>
    </w:p>
    <w:p w:rsidR="005F1E51" w:rsidRDefault="002D7C6F">
      <w:pPr>
        <w:spacing w:before="94"/>
        <w:ind w:left="221"/>
        <w:rPr>
          <w:b/>
          <w:i/>
          <w:sz w:val="20"/>
        </w:rPr>
      </w:pPr>
      <w:r>
        <w:rPr>
          <w:b/>
          <w:i/>
          <w:sz w:val="20"/>
        </w:rPr>
        <w:t>IDENTIFICACIÓN</w:t>
      </w:r>
    </w:p>
    <w:p w:rsidR="005F1E51" w:rsidRDefault="005F1E51">
      <w:pPr>
        <w:pStyle w:val="Textoindependiente"/>
        <w:rPr>
          <w:b/>
          <w:i/>
          <w:sz w:val="10"/>
        </w:rPr>
      </w:pPr>
    </w:p>
    <w:tbl>
      <w:tblPr>
        <w:tblStyle w:val="TableNormal"/>
        <w:tblW w:w="0" w:type="auto"/>
        <w:tblInd w:w="229" w:type="dxa"/>
        <w:tblLayout w:type="fixed"/>
        <w:tblLook w:val="01E0" w:firstRow="1" w:lastRow="1" w:firstColumn="1" w:lastColumn="1" w:noHBand="0" w:noVBand="0"/>
      </w:tblPr>
      <w:tblGrid>
        <w:gridCol w:w="994"/>
        <w:gridCol w:w="6095"/>
        <w:gridCol w:w="945"/>
        <w:gridCol w:w="1444"/>
      </w:tblGrid>
      <w:tr w:rsidR="005F1E51">
        <w:trPr>
          <w:trHeight w:val="351"/>
        </w:trPr>
        <w:tc>
          <w:tcPr>
            <w:tcW w:w="994" w:type="dxa"/>
            <w:shd w:val="clear" w:color="auto" w:fill="000000"/>
          </w:tcPr>
          <w:p w:rsidR="005F1E51" w:rsidRDefault="002D7C6F">
            <w:pPr>
              <w:pStyle w:val="TableParagraph"/>
              <w:spacing w:before="59"/>
              <w:ind w:left="69"/>
              <w:rPr>
                <w:b/>
                <w:sz w:val="20"/>
              </w:rPr>
            </w:pPr>
            <w:r>
              <w:rPr>
                <w:b/>
                <w:color w:val="FFFFFF"/>
                <w:sz w:val="20"/>
              </w:rPr>
              <w:t>Título:</w:t>
            </w:r>
          </w:p>
        </w:tc>
        <w:tc>
          <w:tcPr>
            <w:tcW w:w="6095" w:type="dxa"/>
            <w:tcBorders>
              <w:top w:val="single" w:sz="4" w:space="0" w:color="000000"/>
              <w:left w:val="single" w:sz="4" w:space="0" w:color="000000"/>
              <w:bottom w:val="single" w:sz="4" w:space="0" w:color="000000"/>
              <w:right w:val="single" w:sz="4" w:space="0" w:color="000000"/>
            </w:tcBorders>
          </w:tcPr>
          <w:p w:rsidR="005F1E51" w:rsidRDefault="002D7C6F">
            <w:pPr>
              <w:pStyle w:val="TableParagraph"/>
              <w:spacing w:before="59"/>
              <w:ind w:left="63"/>
              <w:rPr>
                <w:b/>
                <w:sz w:val="20"/>
              </w:rPr>
            </w:pPr>
            <w:r>
              <w:rPr>
                <w:b/>
                <w:sz w:val="20"/>
              </w:rPr>
              <w:t>Técnico de Tesorería</w:t>
            </w:r>
          </w:p>
        </w:tc>
        <w:tc>
          <w:tcPr>
            <w:tcW w:w="945" w:type="dxa"/>
            <w:shd w:val="clear" w:color="auto" w:fill="000000"/>
          </w:tcPr>
          <w:p w:rsidR="005F1E51" w:rsidRDefault="002D7C6F">
            <w:pPr>
              <w:pStyle w:val="TableParagraph"/>
              <w:spacing w:before="58"/>
              <w:ind w:left="67"/>
              <w:rPr>
                <w:sz w:val="20"/>
              </w:rPr>
            </w:pPr>
            <w:r>
              <w:rPr>
                <w:b/>
                <w:color w:val="FFFFFF"/>
                <w:sz w:val="20"/>
              </w:rPr>
              <w:t>Código</w:t>
            </w:r>
            <w:r>
              <w:rPr>
                <w:color w:val="FFFFFF"/>
                <w:sz w:val="20"/>
              </w:rPr>
              <w:t>:</w:t>
            </w:r>
          </w:p>
        </w:tc>
        <w:tc>
          <w:tcPr>
            <w:tcW w:w="1444" w:type="dxa"/>
            <w:tcBorders>
              <w:top w:val="single" w:sz="4" w:space="0" w:color="000000"/>
              <w:left w:val="single" w:sz="4" w:space="0" w:color="000000"/>
              <w:bottom w:val="single" w:sz="4" w:space="0" w:color="000000"/>
              <w:right w:val="single" w:sz="4" w:space="0" w:color="000000"/>
            </w:tcBorders>
          </w:tcPr>
          <w:p w:rsidR="005F1E51" w:rsidRDefault="002D7C6F">
            <w:pPr>
              <w:pStyle w:val="TableParagraph"/>
              <w:spacing w:before="59"/>
              <w:ind w:left="63"/>
              <w:rPr>
                <w:b/>
                <w:sz w:val="20"/>
              </w:rPr>
            </w:pPr>
            <w:r>
              <w:rPr>
                <w:b/>
                <w:sz w:val="20"/>
              </w:rPr>
              <w:t>1206</w:t>
            </w:r>
          </w:p>
        </w:tc>
      </w:tr>
    </w:tbl>
    <w:p w:rsidR="005F1E51" w:rsidRDefault="005F1E51">
      <w:pPr>
        <w:pStyle w:val="Textoindependiente"/>
        <w:spacing w:before="10"/>
        <w:rPr>
          <w:b/>
          <w:i/>
          <w:sz w:val="19"/>
        </w:rPr>
      </w:pPr>
    </w:p>
    <w:tbl>
      <w:tblPr>
        <w:tblStyle w:val="TableNormal"/>
        <w:tblW w:w="0" w:type="auto"/>
        <w:tblInd w:w="229" w:type="dxa"/>
        <w:tblLayout w:type="fixed"/>
        <w:tblLook w:val="01E0" w:firstRow="1" w:lastRow="1" w:firstColumn="1" w:lastColumn="1" w:noHBand="0" w:noVBand="0"/>
      </w:tblPr>
      <w:tblGrid>
        <w:gridCol w:w="1985"/>
        <w:gridCol w:w="7492"/>
      </w:tblGrid>
      <w:tr w:rsidR="005F1E51">
        <w:trPr>
          <w:trHeight w:val="351"/>
        </w:trPr>
        <w:tc>
          <w:tcPr>
            <w:tcW w:w="1985" w:type="dxa"/>
            <w:shd w:val="clear" w:color="auto" w:fill="000000"/>
          </w:tcPr>
          <w:p w:rsidR="005F1E51" w:rsidRDefault="002D7C6F">
            <w:pPr>
              <w:pStyle w:val="TableParagraph"/>
              <w:spacing w:before="59"/>
              <w:ind w:left="69"/>
              <w:rPr>
                <w:b/>
                <w:sz w:val="20"/>
              </w:rPr>
            </w:pPr>
            <w:r>
              <w:rPr>
                <w:b/>
                <w:color w:val="FFFFFF"/>
                <w:sz w:val="20"/>
              </w:rPr>
              <w:t>Familia Funcional:</w:t>
            </w:r>
          </w:p>
        </w:tc>
        <w:tc>
          <w:tcPr>
            <w:tcW w:w="7492" w:type="dxa"/>
            <w:tcBorders>
              <w:top w:val="single" w:sz="4" w:space="0" w:color="000000"/>
              <w:left w:val="single" w:sz="4" w:space="0" w:color="000000"/>
              <w:bottom w:val="single" w:sz="4" w:space="0" w:color="000000"/>
              <w:right w:val="single" w:sz="4" w:space="0" w:color="000000"/>
            </w:tcBorders>
          </w:tcPr>
          <w:p w:rsidR="005F1E51" w:rsidRDefault="002D7C6F">
            <w:pPr>
              <w:pStyle w:val="TableParagraph"/>
              <w:spacing w:before="58"/>
              <w:ind w:left="64"/>
              <w:rPr>
                <w:sz w:val="20"/>
              </w:rPr>
            </w:pPr>
            <w:r>
              <w:rPr>
                <w:sz w:val="20"/>
              </w:rPr>
              <w:t>Servicios Financieros</w:t>
            </w:r>
          </w:p>
        </w:tc>
      </w:tr>
    </w:tbl>
    <w:p w:rsidR="005F1E51" w:rsidRDefault="005F1E51">
      <w:pPr>
        <w:pStyle w:val="Textoindependiente"/>
        <w:spacing w:before="10"/>
        <w:rPr>
          <w:b/>
          <w:i/>
          <w:sz w:val="19"/>
        </w:rPr>
      </w:pPr>
    </w:p>
    <w:tbl>
      <w:tblPr>
        <w:tblStyle w:val="TableNormal"/>
        <w:tblW w:w="0" w:type="auto"/>
        <w:tblInd w:w="2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79"/>
        <w:gridCol w:w="7503"/>
      </w:tblGrid>
      <w:tr w:rsidR="005F1E51">
        <w:trPr>
          <w:trHeight w:val="350"/>
        </w:trPr>
        <w:tc>
          <w:tcPr>
            <w:tcW w:w="1979" w:type="dxa"/>
            <w:tcBorders>
              <w:top w:val="nil"/>
              <w:left w:val="nil"/>
              <w:bottom w:val="nil"/>
              <w:right w:val="nil"/>
            </w:tcBorders>
            <w:shd w:val="clear" w:color="auto" w:fill="000000"/>
          </w:tcPr>
          <w:p w:rsidR="005F1E51" w:rsidRDefault="002D7C6F">
            <w:pPr>
              <w:pStyle w:val="TableParagraph"/>
              <w:spacing w:before="59"/>
              <w:ind w:left="74"/>
              <w:rPr>
                <w:b/>
                <w:sz w:val="20"/>
              </w:rPr>
            </w:pPr>
            <w:r>
              <w:rPr>
                <w:b/>
                <w:color w:val="FFFFFF"/>
                <w:sz w:val="20"/>
              </w:rPr>
              <w:t>Ubicación :</w:t>
            </w:r>
          </w:p>
        </w:tc>
        <w:tc>
          <w:tcPr>
            <w:tcW w:w="7503" w:type="dxa"/>
          </w:tcPr>
          <w:p w:rsidR="005F1E51" w:rsidRDefault="002D7C6F">
            <w:pPr>
              <w:pStyle w:val="TableParagraph"/>
              <w:spacing w:before="58"/>
              <w:ind w:left="70"/>
              <w:rPr>
                <w:sz w:val="20"/>
              </w:rPr>
            </w:pPr>
            <w:r>
              <w:rPr>
                <w:sz w:val="20"/>
              </w:rPr>
              <w:t>Sección de Tesorería, Unidad de Administración Financiera</w:t>
            </w:r>
          </w:p>
        </w:tc>
      </w:tr>
      <w:tr w:rsidR="005F1E51">
        <w:trPr>
          <w:trHeight w:val="350"/>
        </w:trPr>
        <w:tc>
          <w:tcPr>
            <w:tcW w:w="1979" w:type="dxa"/>
            <w:tcBorders>
              <w:top w:val="nil"/>
              <w:left w:val="nil"/>
              <w:bottom w:val="nil"/>
              <w:right w:val="nil"/>
            </w:tcBorders>
            <w:shd w:val="clear" w:color="auto" w:fill="000000"/>
          </w:tcPr>
          <w:p w:rsidR="005F1E51" w:rsidRDefault="002D7C6F">
            <w:pPr>
              <w:pStyle w:val="TableParagraph"/>
              <w:spacing w:before="59"/>
              <w:ind w:left="74"/>
              <w:rPr>
                <w:b/>
                <w:sz w:val="20"/>
              </w:rPr>
            </w:pPr>
            <w:r>
              <w:rPr>
                <w:b/>
                <w:color w:val="FFFFFF"/>
                <w:sz w:val="20"/>
              </w:rPr>
              <w:t>Depende de :</w:t>
            </w:r>
          </w:p>
        </w:tc>
        <w:tc>
          <w:tcPr>
            <w:tcW w:w="7503" w:type="dxa"/>
          </w:tcPr>
          <w:p w:rsidR="005F1E51" w:rsidRDefault="002D7C6F">
            <w:pPr>
              <w:pStyle w:val="TableParagraph"/>
              <w:spacing w:before="58"/>
              <w:ind w:left="70"/>
              <w:rPr>
                <w:sz w:val="20"/>
              </w:rPr>
            </w:pPr>
            <w:r>
              <w:rPr>
                <w:sz w:val="20"/>
              </w:rPr>
              <w:t>Jefe de Tesorería</w:t>
            </w:r>
          </w:p>
        </w:tc>
      </w:tr>
      <w:tr w:rsidR="005F1E51">
        <w:trPr>
          <w:trHeight w:val="351"/>
        </w:trPr>
        <w:tc>
          <w:tcPr>
            <w:tcW w:w="1979" w:type="dxa"/>
            <w:tcBorders>
              <w:top w:val="nil"/>
              <w:left w:val="nil"/>
              <w:bottom w:val="single" w:sz="4" w:space="0" w:color="FFFFFF"/>
              <w:right w:val="nil"/>
            </w:tcBorders>
            <w:shd w:val="clear" w:color="auto" w:fill="000000"/>
          </w:tcPr>
          <w:p w:rsidR="005F1E51" w:rsidRDefault="002D7C6F">
            <w:pPr>
              <w:pStyle w:val="TableParagraph"/>
              <w:spacing w:before="59"/>
              <w:ind w:left="74"/>
              <w:rPr>
                <w:b/>
                <w:sz w:val="20"/>
              </w:rPr>
            </w:pPr>
            <w:r>
              <w:rPr>
                <w:b/>
                <w:color w:val="FFFFFF"/>
                <w:sz w:val="20"/>
              </w:rPr>
              <w:t>Supervisa a :</w:t>
            </w:r>
          </w:p>
        </w:tc>
        <w:tc>
          <w:tcPr>
            <w:tcW w:w="7503" w:type="dxa"/>
          </w:tcPr>
          <w:p w:rsidR="005F1E51" w:rsidRDefault="005F1E51">
            <w:pPr>
              <w:pStyle w:val="TableParagraph"/>
              <w:ind w:left="0"/>
              <w:rPr>
                <w:rFonts w:ascii="Times New Roman"/>
                <w:sz w:val="20"/>
              </w:rPr>
            </w:pPr>
          </w:p>
        </w:tc>
      </w:tr>
    </w:tbl>
    <w:p w:rsidR="005F1E51" w:rsidRDefault="005F1E51">
      <w:pPr>
        <w:pStyle w:val="Textoindependiente"/>
        <w:spacing w:before="10"/>
        <w:rPr>
          <w:b/>
          <w:i/>
          <w:sz w:val="19"/>
        </w:rPr>
      </w:pPr>
    </w:p>
    <w:p w:rsidR="005F1E51" w:rsidRDefault="002D7C6F">
      <w:pPr>
        <w:ind w:left="221"/>
        <w:rPr>
          <w:b/>
          <w:i/>
          <w:sz w:val="20"/>
        </w:rPr>
      </w:pPr>
      <w:r>
        <w:rPr>
          <w:b/>
          <w:i/>
          <w:sz w:val="20"/>
        </w:rPr>
        <w:t>MISIÓN</w:t>
      </w:r>
    </w:p>
    <w:p w:rsidR="005F1E51" w:rsidRDefault="005F1E51">
      <w:pPr>
        <w:pStyle w:val="Textoindependiente"/>
        <w:spacing w:before="1"/>
        <w:rPr>
          <w:b/>
          <w:i/>
        </w:rPr>
      </w:pPr>
    </w:p>
    <w:tbl>
      <w:tblPr>
        <w:tblStyle w:val="TableNormal"/>
        <w:tblW w:w="0" w:type="auto"/>
        <w:tblInd w:w="2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476"/>
      </w:tblGrid>
      <w:tr w:rsidR="005F1E51">
        <w:trPr>
          <w:trHeight w:val="689"/>
        </w:trPr>
        <w:tc>
          <w:tcPr>
            <w:tcW w:w="9476" w:type="dxa"/>
          </w:tcPr>
          <w:p w:rsidR="005F1E51" w:rsidRDefault="002D7C6F">
            <w:pPr>
              <w:pStyle w:val="TableParagraph"/>
              <w:ind w:left="69"/>
              <w:rPr>
                <w:sz w:val="20"/>
              </w:rPr>
            </w:pPr>
            <w:r>
              <w:rPr>
                <w:sz w:val="20"/>
              </w:rPr>
              <w:t>Desarrollar las actividades de operaciones de caja para efectuar con prontitud los pagos por diversos compromisos adquiridos, en la ejecución de los planes y programas de trabajo y alcance de sus metas</w:t>
            </w:r>
          </w:p>
          <w:p w:rsidR="005F1E51" w:rsidRDefault="002D7C6F">
            <w:pPr>
              <w:pStyle w:val="TableParagraph"/>
              <w:spacing w:line="213" w:lineRule="exact"/>
              <w:ind w:left="69"/>
              <w:rPr>
                <w:sz w:val="20"/>
              </w:rPr>
            </w:pPr>
            <w:proofErr w:type="gramStart"/>
            <w:r>
              <w:rPr>
                <w:sz w:val="20"/>
              </w:rPr>
              <w:t>del</w:t>
            </w:r>
            <w:proofErr w:type="gramEnd"/>
            <w:r>
              <w:rPr>
                <w:sz w:val="20"/>
              </w:rPr>
              <w:t xml:space="preserve"> programa nacional de alfabetización.</w:t>
            </w:r>
          </w:p>
        </w:tc>
      </w:tr>
    </w:tbl>
    <w:p w:rsidR="005F1E51" w:rsidRDefault="005F1E51">
      <w:pPr>
        <w:pStyle w:val="Textoindependiente"/>
        <w:rPr>
          <w:b/>
          <w:i/>
        </w:rPr>
      </w:pPr>
    </w:p>
    <w:p w:rsidR="005F1E51" w:rsidRDefault="002D7C6F">
      <w:pPr>
        <w:ind w:left="221"/>
        <w:rPr>
          <w:b/>
          <w:i/>
          <w:sz w:val="20"/>
        </w:rPr>
      </w:pPr>
      <w:r>
        <w:rPr>
          <w:b/>
          <w:i/>
          <w:sz w:val="20"/>
        </w:rPr>
        <w:t>PRINCIPALES FUNCIONES / ACTIVIDADES</w:t>
      </w:r>
    </w:p>
    <w:p w:rsidR="005F1E51" w:rsidRDefault="005F1E51">
      <w:pPr>
        <w:pStyle w:val="Textoindependiente"/>
        <w:rPr>
          <w:b/>
          <w:i/>
        </w:rPr>
      </w:pPr>
    </w:p>
    <w:tbl>
      <w:tblPr>
        <w:tblStyle w:val="TableNormal"/>
        <w:tblW w:w="0" w:type="auto"/>
        <w:tblInd w:w="229" w:type="dxa"/>
        <w:tblLayout w:type="fixed"/>
        <w:tblLook w:val="01E0" w:firstRow="1" w:lastRow="1" w:firstColumn="1" w:lastColumn="1" w:noHBand="0" w:noVBand="0"/>
      </w:tblPr>
      <w:tblGrid>
        <w:gridCol w:w="9476"/>
      </w:tblGrid>
      <w:tr w:rsidR="005F1E51">
        <w:trPr>
          <w:trHeight w:val="354"/>
        </w:trPr>
        <w:tc>
          <w:tcPr>
            <w:tcW w:w="9476" w:type="dxa"/>
            <w:shd w:val="clear" w:color="auto" w:fill="000000"/>
          </w:tcPr>
          <w:p w:rsidR="005F1E51" w:rsidRDefault="002D7C6F">
            <w:pPr>
              <w:pStyle w:val="TableParagraph"/>
              <w:spacing w:before="69"/>
              <w:ind w:left="4150" w:right="4141"/>
              <w:jc w:val="center"/>
              <w:rPr>
                <w:b/>
                <w:i/>
                <w:sz w:val="20"/>
              </w:rPr>
            </w:pPr>
            <w:r>
              <w:rPr>
                <w:b/>
                <w:i/>
                <w:color w:val="FFFFFF"/>
                <w:sz w:val="20"/>
              </w:rPr>
              <w:t>Descripción</w:t>
            </w:r>
          </w:p>
        </w:tc>
      </w:tr>
      <w:tr w:rsidR="005F1E51" w:rsidRPr="000F111D">
        <w:trPr>
          <w:trHeight w:val="1914"/>
        </w:trPr>
        <w:tc>
          <w:tcPr>
            <w:tcW w:w="9476" w:type="dxa"/>
            <w:tcBorders>
              <w:top w:val="single" w:sz="4" w:space="0" w:color="000000"/>
              <w:left w:val="single" w:sz="4" w:space="0" w:color="000000"/>
              <w:bottom w:val="single" w:sz="4" w:space="0" w:color="000000"/>
              <w:right w:val="single" w:sz="4" w:space="0" w:color="000000"/>
            </w:tcBorders>
          </w:tcPr>
          <w:p w:rsidR="005F1E51" w:rsidRPr="000F111D" w:rsidRDefault="002D7C6F">
            <w:pPr>
              <w:pStyle w:val="TableParagraph"/>
              <w:numPr>
                <w:ilvl w:val="0"/>
                <w:numId w:val="155"/>
              </w:numPr>
              <w:tabs>
                <w:tab w:val="left" w:pos="429"/>
                <w:tab w:val="left" w:pos="430"/>
              </w:tabs>
              <w:spacing w:before="9"/>
              <w:rPr>
                <w:sz w:val="20"/>
              </w:rPr>
            </w:pPr>
            <w:r w:rsidRPr="000F111D">
              <w:rPr>
                <w:sz w:val="20"/>
              </w:rPr>
              <w:t>Revisa, verifica, y analiza la documentación de</w:t>
            </w:r>
            <w:r w:rsidRPr="000F111D">
              <w:rPr>
                <w:spacing w:val="-10"/>
                <w:sz w:val="20"/>
              </w:rPr>
              <w:t xml:space="preserve"> </w:t>
            </w:r>
            <w:r w:rsidRPr="000F111D">
              <w:rPr>
                <w:sz w:val="20"/>
              </w:rPr>
              <w:t>egresos.</w:t>
            </w:r>
          </w:p>
          <w:p w:rsidR="005F1E51" w:rsidRPr="000F111D" w:rsidRDefault="002D7C6F">
            <w:pPr>
              <w:pStyle w:val="TableParagraph"/>
              <w:numPr>
                <w:ilvl w:val="0"/>
                <w:numId w:val="155"/>
              </w:numPr>
              <w:tabs>
                <w:tab w:val="left" w:pos="429"/>
                <w:tab w:val="left" w:pos="430"/>
              </w:tabs>
              <w:spacing w:before="10"/>
              <w:rPr>
                <w:sz w:val="20"/>
              </w:rPr>
            </w:pPr>
            <w:r w:rsidRPr="000F111D">
              <w:rPr>
                <w:sz w:val="20"/>
              </w:rPr>
              <w:t>Registra, en el sistema de cómputo, los documentos de</w:t>
            </w:r>
            <w:r w:rsidRPr="000F111D">
              <w:rPr>
                <w:spacing w:val="-13"/>
                <w:sz w:val="20"/>
              </w:rPr>
              <w:t xml:space="preserve"> </w:t>
            </w:r>
            <w:r w:rsidRPr="000F111D">
              <w:rPr>
                <w:sz w:val="20"/>
              </w:rPr>
              <w:t>egresos.</w:t>
            </w:r>
          </w:p>
          <w:p w:rsidR="005F1E51" w:rsidRPr="000F111D" w:rsidRDefault="002D7C6F">
            <w:pPr>
              <w:pStyle w:val="TableParagraph"/>
              <w:numPr>
                <w:ilvl w:val="0"/>
                <w:numId w:val="155"/>
              </w:numPr>
              <w:tabs>
                <w:tab w:val="left" w:pos="429"/>
                <w:tab w:val="left" w:pos="430"/>
              </w:tabs>
              <w:spacing w:before="10"/>
              <w:rPr>
                <w:sz w:val="20"/>
              </w:rPr>
            </w:pPr>
            <w:r w:rsidRPr="000F111D">
              <w:rPr>
                <w:sz w:val="20"/>
              </w:rPr>
              <w:t>Emite cheques y notas de débito, trasladando para revisión y</w:t>
            </w:r>
            <w:r w:rsidRPr="000F111D">
              <w:rPr>
                <w:spacing w:val="-12"/>
                <w:sz w:val="20"/>
              </w:rPr>
              <w:t xml:space="preserve"> </w:t>
            </w:r>
            <w:r w:rsidRPr="000F111D">
              <w:rPr>
                <w:sz w:val="20"/>
              </w:rPr>
              <w:t>firma.</w:t>
            </w:r>
          </w:p>
          <w:p w:rsidR="005F1E51" w:rsidRPr="000F111D" w:rsidRDefault="002D7C6F">
            <w:pPr>
              <w:pStyle w:val="TableParagraph"/>
              <w:numPr>
                <w:ilvl w:val="0"/>
                <w:numId w:val="155"/>
              </w:numPr>
              <w:tabs>
                <w:tab w:val="left" w:pos="429"/>
                <w:tab w:val="left" w:pos="430"/>
              </w:tabs>
              <w:spacing w:before="10"/>
              <w:rPr>
                <w:sz w:val="20"/>
              </w:rPr>
            </w:pPr>
            <w:r w:rsidRPr="000F111D">
              <w:rPr>
                <w:sz w:val="20"/>
              </w:rPr>
              <w:t>Gestiona firmas registradas y sella el cheque trasladándolo para realizar el</w:t>
            </w:r>
            <w:r w:rsidRPr="000F111D">
              <w:rPr>
                <w:spacing w:val="-15"/>
                <w:sz w:val="20"/>
              </w:rPr>
              <w:t xml:space="preserve"> </w:t>
            </w:r>
            <w:r w:rsidRPr="000F111D">
              <w:rPr>
                <w:sz w:val="20"/>
              </w:rPr>
              <w:t>pago.</w:t>
            </w:r>
          </w:p>
          <w:p w:rsidR="005F1E51" w:rsidRPr="000F111D" w:rsidRDefault="002D7C6F">
            <w:pPr>
              <w:pStyle w:val="TableParagraph"/>
              <w:numPr>
                <w:ilvl w:val="0"/>
                <w:numId w:val="155"/>
              </w:numPr>
              <w:tabs>
                <w:tab w:val="left" w:pos="429"/>
                <w:tab w:val="left" w:pos="430"/>
              </w:tabs>
              <w:spacing w:before="10"/>
              <w:rPr>
                <w:sz w:val="20"/>
              </w:rPr>
            </w:pPr>
            <w:r w:rsidRPr="000F111D">
              <w:rPr>
                <w:sz w:val="20"/>
              </w:rPr>
              <w:t>Prepara la planilla de</w:t>
            </w:r>
            <w:r w:rsidRPr="000F111D">
              <w:rPr>
                <w:spacing w:val="-5"/>
                <w:sz w:val="20"/>
              </w:rPr>
              <w:t xml:space="preserve"> </w:t>
            </w:r>
            <w:r w:rsidRPr="000F111D">
              <w:rPr>
                <w:sz w:val="20"/>
              </w:rPr>
              <w:t>ISR.</w:t>
            </w:r>
          </w:p>
          <w:p w:rsidR="005F1E51" w:rsidRPr="000F111D" w:rsidRDefault="002D7C6F">
            <w:pPr>
              <w:pStyle w:val="TableParagraph"/>
              <w:numPr>
                <w:ilvl w:val="0"/>
                <w:numId w:val="155"/>
              </w:numPr>
              <w:tabs>
                <w:tab w:val="left" w:pos="429"/>
                <w:tab w:val="left" w:pos="430"/>
              </w:tabs>
              <w:spacing w:before="10"/>
              <w:rPr>
                <w:sz w:val="20"/>
              </w:rPr>
            </w:pPr>
            <w:r w:rsidRPr="000F111D">
              <w:rPr>
                <w:sz w:val="20"/>
              </w:rPr>
              <w:t xml:space="preserve">Elabora listas de cheques y notas de </w:t>
            </w:r>
            <w:r w:rsidR="00592A3B" w:rsidRPr="000F111D">
              <w:rPr>
                <w:sz w:val="20"/>
              </w:rPr>
              <w:t>débito</w:t>
            </w:r>
            <w:r w:rsidRPr="000F111D">
              <w:rPr>
                <w:sz w:val="20"/>
              </w:rPr>
              <w:t xml:space="preserve"> anuladas, para</w:t>
            </w:r>
            <w:r w:rsidRPr="000F111D">
              <w:rPr>
                <w:spacing w:val="-18"/>
                <w:sz w:val="20"/>
              </w:rPr>
              <w:t xml:space="preserve"> </w:t>
            </w:r>
            <w:r w:rsidRPr="000F111D">
              <w:rPr>
                <w:sz w:val="20"/>
              </w:rPr>
              <w:t>control.</w:t>
            </w:r>
          </w:p>
          <w:p w:rsidR="005F1E51" w:rsidRPr="000F111D" w:rsidRDefault="002D7C6F">
            <w:pPr>
              <w:pStyle w:val="TableParagraph"/>
              <w:numPr>
                <w:ilvl w:val="0"/>
                <w:numId w:val="155"/>
              </w:numPr>
              <w:tabs>
                <w:tab w:val="left" w:pos="429"/>
                <w:tab w:val="left" w:pos="430"/>
              </w:tabs>
              <w:spacing w:before="10"/>
              <w:rPr>
                <w:sz w:val="20"/>
              </w:rPr>
            </w:pPr>
            <w:r w:rsidRPr="000F111D">
              <w:rPr>
                <w:sz w:val="20"/>
              </w:rPr>
              <w:t>Cumple con otras funciones y responsabilidades afines a su área de trabajo y</w:t>
            </w:r>
            <w:r w:rsidRPr="000F111D">
              <w:rPr>
                <w:spacing w:val="-19"/>
                <w:sz w:val="20"/>
              </w:rPr>
              <w:t xml:space="preserve"> </w:t>
            </w:r>
            <w:r w:rsidRPr="000F111D">
              <w:rPr>
                <w:sz w:val="20"/>
              </w:rPr>
              <w:t>competencia.</w:t>
            </w:r>
          </w:p>
        </w:tc>
      </w:tr>
    </w:tbl>
    <w:p w:rsidR="005F1E51" w:rsidRPr="000F111D" w:rsidRDefault="005F1E51">
      <w:pPr>
        <w:pStyle w:val="Textoindependiente"/>
        <w:rPr>
          <w:b/>
          <w:i/>
        </w:rPr>
      </w:pPr>
    </w:p>
    <w:p w:rsidR="005F1E51" w:rsidRPr="000F111D" w:rsidRDefault="002D7C6F">
      <w:pPr>
        <w:ind w:left="221"/>
        <w:rPr>
          <w:b/>
          <w:i/>
          <w:sz w:val="20"/>
        </w:rPr>
      </w:pPr>
      <w:r w:rsidRPr="000F111D">
        <w:rPr>
          <w:b/>
          <w:i/>
          <w:sz w:val="20"/>
        </w:rPr>
        <w:t>CONTEXTO DEL PUESTO</w:t>
      </w:r>
    </w:p>
    <w:p w:rsidR="005F1E51" w:rsidRPr="000F111D" w:rsidRDefault="005F1E51">
      <w:pPr>
        <w:pStyle w:val="Textoindependiente"/>
        <w:spacing w:before="10" w:after="1"/>
        <w:rPr>
          <w:b/>
          <w:i/>
        </w:rPr>
      </w:pPr>
    </w:p>
    <w:tbl>
      <w:tblPr>
        <w:tblStyle w:val="TableNormal"/>
        <w:tblW w:w="0" w:type="auto"/>
        <w:tblInd w:w="229" w:type="dxa"/>
        <w:tblLayout w:type="fixed"/>
        <w:tblLook w:val="01E0" w:firstRow="1" w:lastRow="1" w:firstColumn="1" w:lastColumn="1" w:noHBand="0" w:noVBand="0"/>
      </w:tblPr>
      <w:tblGrid>
        <w:gridCol w:w="9476"/>
      </w:tblGrid>
      <w:tr w:rsidR="005F1E51" w:rsidRPr="000F111D">
        <w:trPr>
          <w:trHeight w:val="574"/>
        </w:trPr>
        <w:tc>
          <w:tcPr>
            <w:tcW w:w="9476" w:type="dxa"/>
            <w:shd w:val="clear" w:color="auto" w:fill="000000"/>
          </w:tcPr>
          <w:p w:rsidR="005F1E51" w:rsidRPr="000F111D" w:rsidRDefault="002D7C6F">
            <w:pPr>
              <w:pStyle w:val="TableParagraph"/>
              <w:spacing w:before="58"/>
              <w:ind w:left="74" w:right="46"/>
              <w:rPr>
                <w:i/>
                <w:sz w:val="20"/>
              </w:rPr>
            </w:pPr>
            <w:r w:rsidRPr="000F111D">
              <w:rPr>
                <w:b/>
                <w:color w:val="FFFFFF"/>
                <w:sz w:val="20"/>
              </w:rPr>
              <w:t xml:space="preserve">RESULTADOS PRINCIPALES: </w:t>
            </w:r>
            <w:r w:rsidRPr="000F111D">
              <w:rPr>
                <w:i/>
                <w:color w:val="FFFFFF"/>
                <w:sz w:val="20"/>
              </w:rPr>
              <w:t>Resultados principales que aporta el puesto, sea esto en términos de productos o servicios que debe brindar a sus clientes internos o externos.</w:t>
            </w:r>
          </w:p>
        </w:tc>
      </w:tr>
      <w:tr w:rsidR="005F1E51">
        <w:trPr>
          <w:trHeight w:val="1515"/>
        </w:trPr>
        <w:tc>
          <w:tcPr>
            <w:tcW w:w="9476" w:type="dxa"/>
            <w:tcBorders>
              <w:top w:val="single" w:sz="4" w:space="0" w:color="000000"/>
              <w:left w:val="single" w:sz="4" w:space="0" w:color="000000"/>
              <w:bottom w:val="single" w:sz="4" w:space="0" w:color="000000"/>
              <w:right w:val="single" w:sz="4" w:space="0" w:color="000000"/>
            </w:tcBorders>
          </w:tcPr>
          <w:p w:rsidR="005F1E51" w:rsidRPr="000F111D" w:rsidRDefault="002D7C6F">
            <w:pPr>
              <w:pStyle w:val="TableParagraph"/>
              <w:numPr>
                <w:ilvl w:val="0"/>
                <w:numId w:val="154"/>
              </w:numPr>
              <w:tabs>
                <w:tab w:val="left" w:pos="429"/>
                <w:tab w:val="left" w:pos="430"/>
              </w:tabs>
              <w:spacing w:before="62"/>
              <w:rPr>
                <w:sz w:val="20"/>
              </w:rPr>
            </w:pPr>
            <w:r w:rsidRPr="000F111D">
              <w:rPr>
                <w:sz w:val="20"/>
              </w:rPr>
              <w:t>Ejecución y disponibilidad presupuestaria</w:t>
            </w:r>
            <w:r w:rsidRPr="000F111D">
              <w:rPr>
                <w:spacing w:val="-4"/>
                <w:sz w:val="20"/>
              </w:rPr>
              <w:t xml:space="preserve"> </w:t>
            </w:r>
            <w:r w:rsidRPr="000F111D">
              <w:rPr>
                <w:sz w:val="20"/>
              </w:rPr>
              <w:t>real.</w:t>
            </w:r>
          </w:p>
          <w:p w:rsidR="005F1E51" w:rsidRPr="000F111D" w:rsidRDefault="002D7C6F">
            <w:pPr>
              <w:pStyle w:val="TableParagraph"/>
              <w:numPr>
                <w:ilvl w:val="0"/>
                <w:numId w:val="154"/>
              </w:numPr>
              <w:tabs>
                <w:tab w:val="left" w:pos="429"/>
                <w:tab w:val="left" w:pos="430"/>
              </w:tabs>
              <w:spacing w:before="60"/>
              <w:rPr>
                <w:sz w:val="20"/>
              </w:rPr>
            </w:pPr>
            <w:r w:rsidRPr="000F111D">
              <w:rPr>
                <w:sz w:val="20"/>
              </w:rPr>
              <w:t>Saldo real del libro de</w:t>
            </w:r>
            <w:r w:rsidRPr="000F111D">
              <w:rPr>
                <w:spacing w:val="-7"/>
                <w:sz w:val="20"/>
              </w:rPr>
              <w:t xml:space="preserve"> </w:t>
            </w:r>
            <w:r w:rsidRPr="000F111D">
              <w:rPr>
                <w:sz w:val="20"/>
              </w:rPr>
              <w:t>Bancos.</w:t>
            </w:r>
          </w:p>
          <w:p w:rsidR="005F1E51" w:rsidRPr="000F111D" w:rsidRDefault="002D7C6F">
            <w:pPr>
              <w:pStyle w:val="TableParagraph"/>
              <w:numPr>
                <w:ilvl w:val="0"/>
                <w:numId w:val="154"/>
              </w:numPr>
              <w:tabs>
                <w:tab w:val="left" w:pos="429"/>
                <w:tab w:val="left" w:pos="430"/>
              </w:tabs>
              <w:spacing w:before="60"/>
              <w:rPr>
                <w:sz w:val="20"/>
              </w:rPr>
            </w:pPr>
            <w:r w:rsidRPr="000F111D">
              <w:rPr>
                <w:sz w:val="20"/>
              </w:rPr>
              <w:t>Cheques y notas de</w:t>
            </w:r>
            <w:r w:rsidRPr="000F111D">
              <w:rPr>
                <w:spacing w:val="-5"/>
                <w:sz w:val="20"/>
              </w:rPr>
              <w:t xml:space="preserve"> </w:t>
            </w:r>
            <w:r w:rsidR="00592A3B" w:rsidRPr="000F111D">
              <w:rPr>
                <w:sz w:val="20"/>
              </w:rPr>
              <w:t>débito</w:t>
            </w:r>
            <w:r w:rsidRPr="000F111D">
              <w:rPr>
                <w:sz w:val="20"/>
              </w:rPr>
              <w:t>.</w:t>
            </w:r>
          </w:p>
          <w:p w:rsidR="005F1E51" w:rsidRPr="000F111D" w:rsidRDefault="002D7C6F">
            <w:pPr>
              <w:pStyle w:val="TableParagraph"/>
              <w:numPr>
                <w:ilvl w:val="0"/>
                <w:numId w:val="154"/>
              </w:numPr>
              <w:tabs>
                <w:tab w:val="left" w:pos="429"/>
                <w:tab w:val="left" w:pos="430"/>
              </w:tabs>
              <w:spacing w:before="60"/>
              <w:rPr>
                <w:sz w:val="20"/>
              </w:rPr>
            </w:pPr>
            <w:r w:rsidRPr="000F111D">
              <w:rPr>
                <w:sz w:val="20"/>
              </w:rPr>
              <w:t>Caja</w:t>
            </w:r>
            <w:r w:rsidRPr="000F111D">
              <w:rPr>
                <w:spacing w:val="-2"/>
                <w:sz w:val="20"/>
              </w:rPr>
              <w:t xml:space="preserve"> </w:t>
            </w:r>
            <w:r w:rsidRPr="000F111D">
              <w:rPr>
                <w:sz w:val="20"/>
              </w:rPr>
              <w:t>Fiscal.</w:t>
            </w:r>
          </w:p>
          <w:p w:rsidR="005F1E51" w:rsidRPr="000F111D" w:rsidRDefault="002D7C6F">
            <w:pPr>
              <w:pStyle w:val="TableParagraph"/>
              <w:numPr>
                <w:ilvl w:val="0"/>
                <w:numId w:val="154"/>
              </w:numPr>
              <w:tabs>
                <w:tab w:val="left" w:pos="429"/>
                <w:tab w:val="left" w:pos="430"/>
              </w:tabs>
              <w:spacing w:before="60"/>
              <w:rPr>
                <w:sz w:val="20"/>
              </w:rPr>
            </w:pPr>
            <w:r w:rsidRPr="000F111D">
              <w:rPr>
                <w:sz w:val="20"/>
              </w:rPr>
              <w:t>Pagos</w:t>
            </w:r>
            <w:r w:rsidRPr="000F111D">
              <w:rPr>
                <w:spacing w:val="-2"/>
                <w:sz w:val="20"/>
              </w:rPr>
              <w:t xml:space="preserve"> </w:t>
            </w:r>
            <w:r w:rsidRPr="000F111D">
              <w:rPr>
                <w:sz w:val="20"/>
              </w:rPr>
              <w:t>diversos.</w:t>
            </w:r>
          </w:p>
        </w:tc>
      </w:tr>
    </w:tbl>
    <w:p w:rsidR="005F1E51" w:rsidRDefault="005F1E51">
      <w:pPr>
        <w:pStyle w:val="Textoindependiente"/>
        <w:rPr>
          <w:b/>
          <w:i/>
        </w:rPr>
      </w:pPr>
    </w:p>
    <w:tbl>
      <w:tblPr>
        <w:tblStyle w:val="TableNormal"/>
        <w:tblW w:w="0" w:type="auto"/>
        <w:tblInd w:w="229" w:type="dxa"/>
        <w:tblLayout w:type="fixed"/>
        <w:tblLook w:val="01E0" w:firstRow="1" w:lastRow="1" w:firstColumn="1" w:lastColumn="1" w:noHBand="0" w:noVBand="0"/>
      </w:tblPr>
      <w:tblGrid>
        <w:gridCol w:w="9476"/>
      </w:tblGrid>
      <w:tr w:rsidR="005F1E51">
        <w:trPr>
          <w:trHeight w:val="584"/>
        </w:trPr>
        <w:tc>
          <w:tcPr>
            <w:tcW w:w="9476" w:type="dxa"/>
            <w:shd w:val="clear" w:color="auto" w:fill="000000"/>
          </w:tcPr>
          <w:p w:rsidR="005F1E51" w:rsidRDefault="002D7C6F">
            <w:pPr>
              <w:pStyle w:val="TableParagraph"/>
              <w:spacing w:before="68"/>
              <w:ind w:left="74" w:right="46"/>
              <w:rPr>
                <w:i/>
                <w:sz w:val="20"/>
              </w:rPr>
            </w:pPr>
            <w:r>
              <w:rPr>
                <w:b/>
                <w:color w:val="FFFFFF"/>
                <w:sz w:val="20"/>
              </w:rPr>
              <w:t xml:space="preserve">MARCO DE REFERENCIA PARA LA ACCION: </w:t>
            </w:r>
            <w:r>
              <w:rPr>
                <w:i/>
                <w:color w:val="FFFFFF"/>
                <w:sz w:val="20"/>
              </w:rPr>
              <w:t>Normas, reglamentos y guías sobre las cuales el puesto descansa para su actuación, como la descripción de quién o quienes controlan los resultados del puesto.</w:t>
            </w:r>
          </w:p>
        </w:tc>
      </w:tr>
      <w:tr w:rsidR="005F1E51">
        <w:trPr>
          <w:trHeight w:val="1021"/>
        </w:trPr>
        <w:tc>
          <w:tcPr>
            <w:tcW w:w="9476" w:type="dxa"/>
            <w:tcBorders>
              <w:top w:val="single" w:sz="4" w:space="0" w:color="000000"/>
              <w:left w:val="single" w:sz="4" w:space="0" w:color="000000"/>
              <w:bottom w:val="single" w:sz="4" w:space="0" w:color="000000"/>
              <w:right w:val="single" w:sz="4" w:space="0" w:color="000000"/>
            </w:tcBorders>
          </w:tcPr>
          <w:p w:rsidR="005F1E51" w:rsidRDefault="002D7C6F">
            <w:pPr>
              <w:pStyle w:val="TableParagraph"/>
              <w:numPr>
                <w:ilvl w:val="0"/>
                <w:numId w:val="153"/>
              </w:numPr>
              <w:tabs>
                <w:tab w:val="left" w:pos="429"/>
                <w:tab w:val="left" w:pos="430"/>
              </w:tabs>
              <w:spacing w:before="62"/>
              <w:rPr>
                <w:sz w:val="20"/>
              </w:rPr>
            </w:pPr>
            <w:r>
              <w:rPr>
                <w:sz w:val="20"/>
              </w:rPr>
              <w:t>Ley de</w:t>
            </w:r>
            <w:r>
              <w:rPr>
                <w:spacing w:val="-2"/>
                <w:sz w:val="20"/>
              </w:rPr>
              <w:t xml:space="preserve"> </w:t>
            </w:r>
            <w:r>
              <w:rPr>
                <w:sz w:val="20"/>
              </w:rPr>
              <w:t>Alfabetización.</w:t>
            </w:r>
          </w:p>
          <w:p w:rsidR="005F1E51" w:rsidRDefault="002D7C6F">
            <w:pPr>
              <w:pStyle w:val="TableParagraph"/>
              <w:numPr>
                <w:ilvl w:val="0"/>
                <w:numId w:val="153"/>
              </w:numPr>
              <w:tabs>
                <w:tab w:val="left" w:pos="429"/>
                <w:tab w:val="left" w:pos="430"/>
              </w:tabs>
              <w:spacing w:before="60"/>
              <w:rPr>
                <w:sz w:val="20"/>
              </w:rPr>
            </w:pPr>
            <w:r>
              <w:rPr>
                <w:sz w:val="20"/>
              </w:rPr>
              <w:t>Reglamento de la Ley de</w:t>
            </w:r>
            <w:r>
              <w:rPr>
                <w:spacing w:val="-9"/>
                <w:sz w:val="20"/>
              </w:rPr>
              <w:t xml:space="preserve"> </w:t>
            </w:r>
            <w:r>
              <w:rPr>
                <w:sz w:val="20"/>
              </w:rPr>
              <w:t>Alfabetización.</w:t>
            </w:r>
          </w:p>
          <w:p w:rsidR="005F1E51" w:rsidRDefault="002D7C6F">
            <w:pPr>
              <w:pStyle w:val="TableParagraph"/>
              <w:numPr>
                <w:ilvl w:val="0"/>
                <w:numId w:val="153"/>
              </w:numPr>
              <w:tabs>
                <w:tab w:val="left" w:pos="429"/>
                <w:tab w:val="left" w:pos="430"/>
              </w:tabs>
              <w:spacing w:before="60"/>
              <w:rPr>
                <w:sz w:val="20"/>
              </w:rPr>
            </w:pPr>
            <w:r>
              <w:rPr>
                <w:sz w:val="20"/>
              </w:rPr>
              <w:t>Ley de la Contraloría General de Cuentas, Decreto del Congreso de la República</w:t>
            </w:r>
            <w:r>
              <w:rPr>
                <w:spacing w:val="-20"/>
                <w:sz w:val="20"/>
              </w:rPr>
              <w:t xml:space="preserve"> </w:t>
            </w:r>
            <w:r>
              <w:rPr>
                <w:sz w:val="20"/>
              </w:rPr>
              <w:t>31-2002.</w:t>
            </w:r>
          </w:p>
        </w:tc>
      </w:tr>
    </w:tbl>
    <w:p w:rsidR="005F1E51" w:rsidRDefault="005F1E51">
      <w:pPr>
        <w:rPr>
          <w:sz w:val="20"/>
        </w:rPr>
        <w:sectPr w:rsidR="005F1E51">
          <w:footerReference w:type="default" r:id="rId29"/>
          <w:pgSz w:w="12240" w:h="15840"/>
          <w:pgMar w:top="1400" w:right="880" w:bottom="1160" w:left="1480" w:header="698" w:footer="963" w:gutter="0"/>
          <w:pgNumType w:start="180"/>
          <w:cols w:space="720"/>
        </w:sectPr>
      </w:pPr>
    </w:p>
    <w:p w:rsidR="005F1E51" w:rsidRDefault="005F1E51">
      <w:pPr>
        <w:pStyle w:val="Textoindependiente"/>
        <w:spacing w:before="3"/>
        <w:rPr>
          <w:b/>
          <w:i/>
          <w:sz w:val="18"/>
        </w:rPr>
      </w:pPr>
    </w:p>
    <w:tbl>
      <w:tblPr>
        <w:tblStyle w:val="TableNormal"/>
        <w:tblW w:w="0" w:type="auto"/>
        <w:tblInd w:w="2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476"/>
      </w:tblGrid>
      <w:tr w:rsidR="005F1E51">
        <w:trPr>
          <w:trHeight w:val="2031"/>
        </w:trPr>
        <w:tc>
          <w:tcPr>
            <w:tcW w:w="9476" w:type="dxa"/>
          </w:tcPr>
          <w:p w:rsidR="005F1E51" w:rsidRDefault="002D7C6F">
            <w:pPr>
              <w:pStyle w:val="TableParagraph"/>
              <w:numPr>
                <w:ilvl w:val="0"/>
                <w:numId w:val="152"/>
              </w:numPr>
              <w:tabs>
                <w:tab w:val="left" w:pos="429"/>
                <w:tab w:val="left" w:pos="430"/>
              </w:tabs>
              <w:spacing w:line="228" w:lineRule="exact"/>
              <w:rPr>
                <w:sz w:val="20"/>
              </w:rPr>
            </w:pPr>
            <w:r>
              <w:rPr>
                <w:sz w:val="20"/>
              </w:rPr>
              <w:t>Reglamento de la Ley de la Contraloría General de Cuentas, Acuerdo Gubernativo</w:t>
            </w:r>
            <w:r>
              <w:rPr>
                <w:spacing w:val="-17"/>
                <w:sz w:val="20"/>
              </w:rPr>
              <w:t xml:space="preserve"> </w:t>
            </w:r>
            <w:r>
              <w:rPr>
                <w:sz w:val="20"/>
              </w:rPr>
              <w:t>318-2003.</w:t>
            </w:r>
          </w:p>
          <w:p w:rsidR="005F1E51" w:rsidRDefault="002D7C6F">
            <w:pPr>
              <w:pStyle w:val="TableParagraph"/>
              <w:numPr>
                <w:ilvl w:val="0"/>
                <w:numId w:val="152"/>
              </w:numPr>
              <w:tabs>
                <w:tab w:val="left" w:pos="429"/>
                <w:tab w:val="left" w:pos="430"/>
              </w:tabs>
              <w:spacing w:before="59"/>
              <w:rPr>
                <w:sz w:val="20"/>
              </w:rPr>
            </w:pPr>
            <w:r>
              <w:rPr>
                <w:sz w:val="20"/>
              </w:rPr>
              <w:t>Ley Orgánica del Presupuesto, Decreto del Congreso de la República</w:t>
            </w:r>
            <w:r>
              <w:rPr>
                <w:spacing w:val="-13"/>
                <w:sz w:val="20"/>
              </w:rPr>
              <w:t xml:space="preserve"> </w:t>
            </w:r>
            <w:r>
              <w:rPr>
                <w:sz w:val="20"/>
              </w:rPr>
              <w:t>101-97.</w:t>
            </w:r>
          </w:p>
          <w:p w:rsidR="005F1E51" w:rsidRDefault="002D7C6F">
            <w:pPr>
              <w:pStyle w:val="TableParagraph"/>
              <w:numPr>
                <w:ilvl w:val="0"/>
                <w:numId w:val="152"/>
              </w:numPr>
              <w:tabs>
                <w:tab w:val="left" w:pos="429"/>
                <w:tab w:val="left" w:pos="430"/>
              </w:tabs>
              <w:spacing w:before="60"/>
              <w:rPr>
                <w:sz w:val="20"/>
              </w:rPr>
            </w:pPr>
            <w:r>
              <w:rPr>
                <w:sz w:val="20"/>
              </w:rPr>
              <w:t>Reglamento de la Ley Orgánica del Presupuesto, Acuerdo Gubernativo</w:t>
            </w:r>
            <w:r>
              <w:rPr>
                <w:spacing w:val="-19"/>
                <w:sz w:val="20"/>
              </w:rPr>
              <w:t xml:space="preserve"> </w:t>
            </w:r>
            <w:r>
              <w:rPr>
                <w:sz w:val="20"/>
              </w:rPr>
              <w:t>240-98.</w:t>
            </w:r>
          </w:p>
          <w:p w:rsidR="005F1E51" w:rsidRDefault="002D7C6F">
            <w:pPr>
              <w:pStyle w:val="TableParagraph"/>
              <w:numPr>
                <w:ilvl w:val="0"/>
                <w:numId w:val="152"/>
              </w:numPr>
              <w:tabs>
                <w:tab w:val="left" w:pos="429"/>
                <w:tab w:val="left" w:pos="430"/>
              </w:tabs>
              <w:spacing w:before="61"/>
              <w:rPr>
                <w:sz w:val="20"/>
              </w:rPr>
            </w:pPr>
            <w:r>
              <w:rPr>
                <w:sz w:val="20"/>
              </w:rPr>
              <w:t>Manual de Clasificación Presupuestaria para el Sector Público de</w:t>
            </w:r>
            <w:r>
              <w:rPr>
                <w:spacing w:val="-13"/>
                <w:sz w:val="20"/>
              </w:rPr>
              <w:t xml:space="preserve"> </w:t>
            </w:r>
            <w:r>
              <w:rPr>
                <w:sz w:val="20"/>
              </w:rPr>
              <w:t>Guatemala.</w:t>
            </w:r>
          </w:p>
          <w:p w:rsidR="005F1E51" w:rsidRDefault="002D7C6F">
            <w:pPr>
              <w:pStyle w:val="TableParagraph"/>
              <w:numPr>
                <w:ilvl w:val="0"/>
                <w:numId w:val="152"/>
              </w:numPr>
              <w:tabs>
                <w:tab w:val="left" w:pos="429"/>
                <w:tab w:val="left" w:pos="430"/>
              </w:tabs>
              <w:spacing w:before="59"/>
              <w:rPr>
                <w:sz w:val="20"/>
              </w:rPr>
            </w:pPr>
            <w:r>
              <w:rPr>
                <w:sz w:val="20"/>
              </w:rPr>
              <w:t>Reglamento de</w:t>
            </w:r>
            <w:r>
              <w:rPr>
                <w:spacing w:val="-3"/>
                <w:sz w:val="20"/>
              </w:rPr>
              <w:t xml:space="preserve"> </w:t>
            </w:r>
            <w:r>
              <w:rPr>
                <w:sz w:val="20"/>
              </w:rPr>
              <w:t>Viáticos.</w:t>
            </w:r>
          </w:p>
          <w:p w:rsidR="005F1E51" w:rsidRDefault="002D7C6F">
            <w:pPr>
              <w:pStyle w:val="TableParagraph"/>
              <w:numPr>
                <w:ilvl w:val="0"/>
                <w:numId w:val="152"/>
              </w:numPr>
              <w:tabs>
                <w:tab w:val="left" w:pos="429"/>
                <w:tab w:val="left" w:pos="430"/>
              </w:tabs>
              <w:spacing w:before="60"/>
              <w:rPr>
                <w:sz w:val="20"/>
              </w:rPr>
            </w:pPr>
            <w:r>
              <w:rPr>
                <w:sz w:val="20"/>
              </w:rPr>
              <w:t>Ley de Compras y Contrataciones del</w:t>
            </w:r>
            <w:r>
              <w:rPr>
                <w:spacing w:val="-6"/>
                <w:sz w:val="20"/>
              </w:rPr>
              <w:t xml:space="preserve"> </w:t>
            </w:r>
            <w:r>
              <w:rPr>
                <w:sz w:val="20"/>
              </w:rPr>
              <w:t>Estado.</w:t>
            </w:r>
          </w:p>
          <w:p w:rsidR="005F1E51" w:rsidRDefault="002D7C6F">
            <w:pPr>
              <w:pStyle w:val="TableParagraph"/>
              <w:numPr>
                <w:ilvl w:val="0"/>
                <w:numId w:val="152"/>
              </w:numPr>
              <w:tabs>
                <w:tab w:val="left" w:pos="429"/>
                <w:tab w:val="left" w:pos="430"/>
              </w:tabs>
              <w:spacing w:before="61"/>
              <w:rPr>
                <w:sz w:val="20"/>
              </w:rPr>
            </w:pPr>
            <w:r>
              <w:rPr>
                <w:sz w:val="20"/>
              </w:rPr>
              <w:t>Reglamento de la Ley de Compras y Contrataciones del</w:t>
            </w:r>
            <w:r>
              <w:rPr>
                <w:spacing w:val="-12"/>
                <w:sz w:val="20"/>
              </w:rPr>
              <w:t xml:space="preserve"> </w:t>
            </w:r>
            <w:r>
              <w:rPr>
                <w:sz w:val="20"/>
              </w:rPr>
              <w:t>Estado.</w:t>
            </w:r>
          </w:p>
        </w:tc>
      </w:tr>
    </w:tbl>
    <w:p w:rsidR="005F1E51" w:rsidRDefault="005F1E51">
      <w:pPr>
        <w:pStyle w:val="Textoindependiente"/>
        <w:spacing w:before="8"/>
        <w:rPr>
          <w:b/>
          <w:i/>
          <w:sz w:val="11"/>
        </w:rPr>
      </w:pPr>
    </w:p>
    <w:p w:rsidR="005F1E51" w:rsidRDefault="002D7C6F">
      <w:pPr>
        <w:spacing w:before="94"/>
        <w:ind w:left="221"/>
        <w:rPr>
          <w:b/>
          <w:i/>
          <w:sz w:val="20"/>
        </w:rPr>
      </w:pPr>
      <w:r>
        <w:rPr>
          <w:b/>
          <w:i/>
          <w:sz w:val="20"/>
        </w:rPr>
        <w:t>RELACIONES DEL PUESTO</w:t>
      </w:r>
    </w:p>
    <w:p w:rsidR="005F1E51" w:rsidRDefault="005F1E51">
      <w:pPr>
        <w:pStyle w:val="Textoindependiente"/>
        <w:spacing w:before="11"/>
        <w:rPr>
          <w:b/>
          <w:i/>
        </w:rPr>
      </w:pPr>
    </w:p>
    <w:tbl>
      <w:tblPr>
        <w:tblStyle w:val="TableNormal"/>
        <w:tblW w:w="0" w:type="auto"/>
        <w:tblInd w:w="229" w:type="dxa"/>
        <w:tblLayout w:type="fixed"/>
        <w:tblLook w:val="01E0" w:firstRow="1" w:lastRow="1" w:firstColumn="1" w:lastColumn="1" w:noHBand="0" w:noVBand="0"/>
      </w:tblPr>
      <w:tblGrid>
        <w:gridCol w:w="9476"/>
      </w:tblGrid>
      <w:tr w:rsidR="005F1E51">
        <w:trPr>
          <w:trHeight w:val="345"/>
        </w:trPr>
        <w:tc>
          <w:tcPr>
            <w:tcW w:w="9476" w:type="dxa"/>
            <w:shd w:val="clear" w:color="auto" w:fill="000000"/>
          </w:tcPr>
          <w:p w:rsidR="005F1E51" w:rsidRDefault="002D7C6F">
            <w:pPr>
              <w:pStyle w:val="TableParagraph"/>
              <w:spacing w:before="58"/>
              <w:ind w:left="74"/>
              <w:rPr>
                <w:b/>
                <w:sz w:val="20"/>
              </w:rPr>
            </w:pPr>
            <w:r>
              <w:rPr>
                <w:b/>
                <w:color w:val="FFFFFF"/>
                <w:sz w:val="20"/>
              </w:rPr>
              <w:t>RELACIONES INTERNAS:</w:t>
            </w:r>
          </w:p>
        </w:tc>
      </w:tr>
      <w:tr w:rsidR="005F1E51">
        <w:trPr>
          <w:trHeight w:val="5794"/>
        </w:trPr>
        <w:tc>
          <w:tcPr>
            <w:tcW w:w="9476" w:type="dxa"/>
            <w:tcBorders>
              <w:top w:val="single" w:sz="4" w:space="0" w:color="000000"/>
              <w:left w:val="single" w:sz="4" w:space="0" w:color="000000"/>
              <w:bottom w:val="single" w:sz="4" w:space="0" w:color="000000"/>
              <w:right w:val="single" w:sz="4" w:space="0" w:color="000000"/>
            </w:tcBorders>
          </w:tcPr>
          <w:p w:rsidR="005F1E51" w:rsidRDefault="002D7C6F">
            <w:pPr>
              <w:pStyle w:val="TableParagraph"/>
              <w:numPr>
                <w:ilvl w:val="0"/>
                <w:numId w:val="151"/>
              </w:numPr>
              <w:tabs>
                <w:tab w:val="left" w:pos="429"/>
                <w:tab w:val="left" w:pos="430"/>
              </w:tabs>
              <w:spacing w:before="61"/>
              <w:rPr>
                <w:sz w:val="20"/>
              </w:rPr>
            </w:pPr>
            <w:r>
              <w:rPr>
                <w:sz w:val="20"/>
              </w:rPr>
              <w:t>Cliente:</w:t>
            </w:r>
          </w:p>
          <w:p w:rsidR="005F1E51" w:rsidRDefault="002D7C6F">
            <w:pPr>
              <w:pStyle w:val="TableParagraph"/>
              <w:numPr>
                <w:ilvl w:val="1"/>
                <w:numId w:val="151"/>
              </w:numPr>
              <w:tabs>
                <w:tab w:val="left" w:pos="789"/>
                <w:tab w:val="left" w:pos="790"/>
              </w:tabs>
              <w:spacing w:before="61"/>
              <w:rPr>
                <w:sz w:val="20"/>
              </w:rPr>
            </w:pPr>
            <w:r>
              <w:rPr>
                <w:sz w:val="20"/>
              </w:rPr>
              <w:t xml:space="preserve">Personal de Auditoria Interna: </w:t>
            </w:r>
            <w:r>
              <w:rPr>
                <w:spacing w:val="-3"/>
                <w:sz w:val="20"/>
              </w:rPr>
              <w:t xml:space="preserve">trasladar datos </w:t>
            </w:r>
            <w:r>
              <w:rPr>
                <w:sz w:val="20"/>
              </w:rPr>
              <w:t xml:space="preserve">o </w:t>
            </w:r>
            <w:r>
              <w:rPr>
                <w:spacing w:val="-3"/>
                <w:sz w:val="20"/>
              </w:rPr>
              <w:t xml:space="preserve">información, discutir </w:t>
            </w:r>
            <w:r>
              <w:rPr>
                <w:sz w:val="20"/>
              </w:rPr>
              <w:t xml:space="preserve">y </w:t>
            </w:r>
            <w:r>
              <w:rPr>
                <w:spacing w:val="-3"/>
                <w:sz w:val="20"/>
              </w:rPr>
              <w:t>resolver</w:t>
            </w:r>
            <w:r>
              <w:rPr>
                <w:spacing w:val="-18"/>
                <w:sz w:val="20"/>
              </w:rPr>
              <w:t xml:space="preserve"> </w:t>
            </w:r>
            <w:r>
              <w:rPr>
                <w:spacing w:val="-3"/>
                <w:sz w:val="20"/>
              </w:rPr>
              <w:t>problemas.</w:t>
            </w:r>
          </w:p>
          <w:p w:rsidR="005F1E51" w:rsidRDefault="002D7C6F">
            <w:pPr>
              <w:pStyle w:val="TableParagraph"/>
              <w:numPr>
                <w:ilvl w:val="1"/>
                <w:numId w:val="151"/>
              </w:numPr>
              <w:tabs>
                <w:tab w:val="left" w:pos="789"/>
                <w:tab w:val="left" w:pos="790"/>
              </w:tabs>
              <w:spacing w:before="53" w:line="223" w:lineRule="auto"/>
              <w:ind w:right="59" w:hanging="360"/>
              <w:rPr>
                <w:sz w:val="20"/>
              </w:rPr>
            </w:pPr>
            <w:r>
              <w:rPr>
                <w:sz w:val="20"/>
              </w:rPr>
              <w:t xml:space="preserve">Personal de la Unidad de Apoyo Administrativo: dar </w:t>
            </w:r>
            <w:r>
              <w:rPr>
                <w:spacing w:val="-3"/>
                <w:sz w:val="20"/>
              </w:rPr>
              <w:t xml:space="preserve">instrucciones, trasladar datos </w:t>
            </w:r>
            <w:r>
              <w:rPr>
                <w:sz w:val="20"/>
              </w:rPr>
              <w:t xml:space="preserve">o </w:t>
            </w:r>
            <w:r>
              <w:rPr>
                <w:spacing w:val="-3"/>
                <w:sz w:val="20"/>
              </w:rPr>
              <w:t xml:space="preserve">información, discutir </w:t>
            </w:r>
            <w:r>
              <w:rPr>
                <w:sz w:val="20"/>
              </w:rPr>
              <w:t xml:space="preserve">y </w:t>
            </w:r>
            <w:r>
              <w:rPr>
                <w:spacing w:val="-3"/>
                <w:sz w:val="20"/>
              </w:rPr>
              <w:t>resolver</w:t>
            </w:r>
            <w:r>
              <w:rPr>
                <w:spacing w:val="-11"/>
                <w:sz w:val="20"/>
              </w:rPr>
              <w:t xml:space="preserve"> </w:t>
            </w:r>
            <w:r>
              <w:rPr>
                <w:spacing w:val="-3"/>
                <w:sz w:val="20"/>
              </w:rPr>
              <w:t>problemas.</w:t>
            </w:r>
          </w:p>
          <w:p w:rsidR="005F1E51" w:rsidRDefault="002D7C6F">
            <w:pPr>
              <w:pStyle w:val="TableParagraph"/>
              <w:numPr>
                <w:ilvl w:val="1"/>
                <w:numId w:val="151"/>
              </w:numPr>
              <w:tabs>
                <w:tab w:val="left" w:pos="789"/>
                <w:tab w:val="left" w:pos="790"/>
              </w:tabs>
              <w:spacing w:before="76" w:line="223" w:lineRule="auto"/>
              <w:ind w:right="59" w:hanging="360"/>
              <w:rPr>
                <w:sz w:val="20"/>
              </w:rPr>
            </w:pPr>
            <w:r>
              <w:rPr>
                <w:spacing w:val="-3"/>
                <w:sz w:val="20"/>
              </w:rPr>
              <w:t xml:space="preserve">Personal </w:t>
            </w:r>
            <w:r>
              <w:rPr>
                <w:sz w:val="20"/>
              </w:rPr>
              <w:t xml:space="preserve">de la </w:t>
            </w:r>
            <w:r>
              <w:rPr>
                <w:spacing w:val="-3"/>
                <w:sz w:val="20"/>
              </w:rPr>
              <w:t xml:space="preserve">Sección </w:t>
            </w:r>
            <w:r>
              <w:rPr>
                <w:sz w:val="20"/>
              </w:rPr>
              <w:t xml:space="preserve">de </w:t>
            </w:r>
            <w:r>
              <w:rPr>
                <w:spacing w:val="-3"/>
                <w:sz w:val="20"/>
              </w:rPr>
              <w:t xml:space="preserve">Presupuesto: trasladar datos </w:t>
            </w:r>
            <w:r>
              <w:rPr>
                <w:sz w:val="20"/>
              </w:rPr>
              <w:t xml:space="preserve">o </w:t>
            </w:r>
            <w:r>
              <w:rPr>
                <w:spacing w:val="-3"/>
                <w:sz w:val="20"/>
              </w:rPr>
              <w:t xml:space="preserve">información, discutir </w:t>
            </w:r>
            <w:r>
              <w:rPr>
                <w:sz w:val="20"/>
              </w:rPr>
              <w:t xml:space="preserve">y </w:t>
            </w:r>
            <w:r>
              <w:rPr>
                <w:spacing w:val="-3"/>
                <w:sz w:val="20"/>
              </w:rPr>
              <w:t>resolver problemas.</w:t>
            </w:r>
          </w:p>
          <w:p w:rsidR="005F1E51" w:rsidRDefault="002D7C6F">
            <w:pPr>
              <w:pStyle w:val="TableParagraph"/>
              <w:numPr>
                <w:ilvl w:val="1"/>
                <w:numId w:val="151"/>
              </w:numPr>
              <w:tabs>
                <w:tab w:val="left" w:pos="789"/>
                <w:tab w:val="left" w:pos="790"/>
              </w:tabs>
              <w:spacing w:before="62"/>
              <w:rPr>
                <w:sz w:val="20"/>
              </w:rPr>
            </w:pPr>
            <w:r>
              <w:rPr>
                <w:spacing w:val="-3"/>
                <w:sz w:val="20"/>
              </w:rPr>
              <w:t xml:space="preserve">Personal </w:t>
            </w:r>
            <w:r>
              <w:rPr>
                <w:sz w:val="20"/>
              </w:rPr>
              <w:t xml:space="preserve">de la </w:t>
            </w:r>
            <w:r>
              <w:rPr>
                <w:spacing w:val="-3"/>
                <w:sz w:val="20"/>
              </w:rPr>
              <w:t xml:space="preserve">Sección </w:t>
            </w:r>
            <w:r>
              <w:rPr>
                <w:sz w:val="20"/>
              </w:rPr>
              <w:t xml:space="preserve">de </w:t>
            </w:r>
            <w:r>
              <w:rPr>
                <w:spacing w:val="-3"/>
                <w:sz w:val="20"/>
              </w:rPr>
              <w:t xml:space="preserve">Caja: trasladar datos </w:t>
            </w:r>
            <w:r>
              <w:rPr>
                <w:sz w:val="20"/>
              </w:rPr>
              <w:t xml:space="preserve">o </w:t>
            </w:r>
            <w:r>
              <w:rPr>
                <w:spacing w:val="-3"/>
                <w:sz w:val="20"/>
              </w:rPr>
              <w:t xml:space="preserve">información, discutir </w:t>
            </w:r>
            <w:r>
              <w:rPr>
                <w:sz w:val="20"/>
              </w:rPr>
              <w:t xml:space="preserve">y </w:t>
            </w:r>
            <w:r>
              <w:rPr>
                <w:spacing w:val="-3"/>
                <w:sz w:val="20"/>
              </w:rPr>
              <w:t>resolver</w:t>
            </w:r>
            <w:r>
              <w:rPr>
                <w:spacing w:val="-27"/>
                <w:sz w:val="20"/>
              </w:rPr>
              <w:t xml:space="preserve"> </w:t>
            </w:r>
            <w:r>
              <w:rPr>
                <w:spacing w:val="-3"/>
                <w:sz w:val="20"/>
              </w:rPr>
              <w:t>problemas.</w:t>
            </w:r>
          </w:p>
          <w:p w:rsidR="005F1E51" w:rsidRDefault="002D7C6F">
            <w:pPr>
              <w:pStyle w:val="TableParagraph"/>
              <w:numPr>
                <w:ilvl w:val="1"/>
                <w:numId w:val="151"/>
              </w:numPr>
              <w:tabs>
                <w:tab w:val="left" w:pos="789"/>
                <w:tab w:val="left" w:pos="790"/>
              </w:tabs>
              <w:spacing w:before="42"/>
              <w:rPr>
                <w:sz w:val="20"/>
              </w:rPr>
            </w:pPr>
            <w:r>
              <w:rPr>
                <w:spacing w:val="-3"/>
                <w:sz w:val="20"/>
              </w:rPr>
              <w:t xml:space="preserve">Jefe Inmediato: presentar </w:t>
            </w:r>
            <w:r>
              <w:rPr>
                <w:sz w:val="20"/>
              </w:rPr>
              <w:t xml:space="preserve">y </w:t>
            </w:r>
            <w:r>
              <w:rPr>
                <w:spacing w:val="-3"/>
                <w:sz w:val="20"/>
              </w:rPr>
              <w:t xml:space="preserve">trasladar datos </w:t>
            </w:r>
            <w:r>
              <w:rPr>
                <w:sz w:val="20"/>
              </w:rPr>
              <w:t xml:space="preserve">o </w:t>
            </w:r>
            <w:r>
              <w:rPr>
                <w:spacing w:val="-3"/>
                <w:sz w:val="20"/>
              </w:rPr>
              <w:t xml:space="preserve">información, discutir </w:t>
            </w:r>
            <w:r>
              <w:rPr>
                <w:sz w:val="20"/>
              </w:rPr>
              <w:t xml:space="preserve">y </w:t>
            </w:r>
            <w:r>
              <w:rPr>
                <w:spacing w:val="-3"/>
                <w:sz w:val="20"/>
              </w:rPr>
              <w:t>resolver</w:t>
            </w:r>
            <w:r>
              <w:rPr>
                <w:spacing w:val="-20"/>
                <w:sz w:val="20"/>
              </w:rPr>
              <w:t xml:space="preserve"> </w:t>
            </w:r>
            <w:r>
              <w:rPr>
                <w:spacing w:val="-3"/>
                <w:sz w:val="20"/>
              </w:rPr>
              <w:t>problemas.</w:t>
            </w:r>
          </w:p>
          <w:p w:rsidR="005F1E51" w:rsidRDefault="002D7C6F">
            <w:pPr>
              <w:pStyle w:val="TableParagraph"/>
              <w:numPr>
                <w:ilvl w:val="1"/>
                <w:numId w:val="151"/>
              </w:numPr>
              <w:tabs>
                <w:tab w:val="left" w:pos="789"/>
                <w:tab w:val="left" w:pos="790"/>
              </w:tabs>
              <w:spacing w:before="54" w:line="223" w:lineRule="auto"/>
              <w:ind w:right="60" w:hanging="360"/>
              <w:rPr>
                <w:sz w:val="20"/>
              </w:rPr>
            </w:pPr>
            <w:r>
              <w:rPr>
                <w:sz w:val="20"/>
              </w:rPr>
              <w:t xml:space="preserve">Coordinadores Departamentales y Técnicos Financieros: dar </w:t>
            </w:r>
            <w:r>
              <w:rPr>
                <w:spacing w:val="-3"/>
                <w:sz w:val="20"/>
              </w:rPr>
              <w:t xml:space="preserve">instrucciones, supervisar trabajo, presentar </w:t>
            </w:r>
            <w:r>
              <w:rPr>
                <w:sz w:val="20"/>
              </w:rPr>
              <w:t xml:space="preserve">y </w:t>
            </w:r>
            <w:r>
              <w:rPr>
                <w:spacing w:val="-3"/>
                <w:sz w:val="20"/>
              </w:rPr>
              <w:t xml:space="preserve">trasladar datos </w:t>
            </w:r>
            <w:r>
              <w:rPr>
                <w:sz w:val="20"/>
              </w:rPr>
              <w:t xml:space="preserve">o </w:t>
            </w:r>
            <w:r>
              <w:rPr>
                <w:spacing w:val="-3"/>
                <w:sz w:val="20"/>
              </w:rPr>
              <w:t xml:space="preserve">información, discutir </w:t>
            </w:r>
            <w:r>
              <w:rPr>
                <w:sz w:val="20"/>
              </w:rPr>
              <w:t xml:space="preserve">y </w:t>
            </w:r>
            <w:r>
              <w:rPr>
                <w:spacing w:val="-3"/>
                <w:sz w:val="20"/>
              </w:rPr>
              <w:t>resolver</w:t>
            </w:r>
            <w:r>
              <w:rPr>
                <w:spacing w:val="-23"/>
                <w:sz w:val="20"/>
              </w:rPr>
              <w:t xml:space="preserve"> </w:t>
            </w:r>
            <w:r>
              <w:rPr>
                <w:spacing w:val="-3"/>
                <w:sz w:val="20"/>
              </w:rPr>
              <w:t>problemas.</w:t>
            </w:r>
          </w:p>
          <w:p w:rsidR="005F1E51" w:rsidRDefault="002D7C6F">
            <w:pPr>
              <w:pStyle w:val="TableParagraph"/>
              <w:numPr>
                <w:ilvl w:val="0"/>
                <w:numId w:val="151"/>
              </w:numPr>
              <w:tabs>
                <w:tab w:val="left" w:pos="429"/>
                <w:tab w:val="left" w:pos="430"/>
              </w:tabs>
              <w:spacing w:before="62"/>
              <w:rPr>
                <w:sz w:val="20"/>
              </w:rPr>
            </w:pPr>
            <w:r>
              <w:rPr>
                <w:sz w:val="20"/>
              </w:rPr>
              <w:t>Proveedores:</w:t>
            </w:r>
          </w:p>
          <w:p w:rsidR="005F1E51" w:rsidRDefault="002D7C6F">
            <w:pPr>
              <w:pStyle w:val="TableParagraph"/>
              <w:numPr>
                <w:ilvl w:val="1"/>
                <w:numId w:val="151"/>
              </w:numPr>
              <w:tabs>
                <w:tab w:val="left" w:pos="789"/>
                <w:tab w:val="left" w:pos="790"/>
              </w:tabs>
              <w:spacing w:before="61"/>
              <w:rPr>
                <w:sz w:val="20"/>
              </w:rPr>
            </w:pPr>
            <w:r>
              <w:rPr>
                <w:sz w:val="20"/>
              </w:rPr>
              <w:t xml:space="preserve">Personal de Auditoria Interna: </w:t>
            </w:r>
            <w:r>
              <w:rPr>
                <w:spacing w:val="-3"/>
                <w:sz w:val="20"/>
              </w:rPr>
              <w:t xml:space="preserve">proporcionar datos </w:t>
            </w:r>
            <w:r>
              <w:rPr>
                <w:sz w:val="20"/>
              </w:rPr>
              <w:t xml:space="preserve">o </w:t>
            </w:r>
            <w:r>
              <w:rPr>
                <w:spacing w:val="-3"/>
                <w:sz w:val="20"/>
              </w:rPr>
              <w:t xml:space="preserve">información, discutir </w:t>
            </w:r>
            <w:r>
              <w:rPr>
                <w:sz w:val="20"/>
              </w:rPr>
              <w:t xml:space="preserve">y </w:t>
            </w:r>
            <w:r>
              <w:rPr>
                <w:spacing w:val="-3"/>
                <w:sz w:val="20"/>
              </w:rPr>
              <w:t>resolver</w:t>
            </w:r>
            <w:r>
              <w:rPr>
                <w:spacing w:val="-19"/>
                <w:sz w:val="20"/>
              </w:rPr>
              <w:t xml:space="preserve"> </w:t>
            </w:r>
            <w:r>
              <w:rPr>
                <w:spacing w:val="-3"/>
                <w:sz w:val="20"/>
              </w:rPr>
              <w:t>problemas.</w:t>
            </w:r>
          </w:p>
          <w:p w:rsidR="005F1E51" w:rsidRDefault="002D7C6F">
            <w:pPr>
              <w:pStyle w:val="TableParagraph"/>
              <w:numPr>
                <w:ilvl w:val="1"/>
                <w:numId w:val="151"/>
              </w:numPr>
              <w:tabs>
                <w:tab w:val="left" w:pos="789"/>
                <w:tab w:val="left" w:pos="790"/>
              </w:tabs>
              <w:spacing w:before="54" w:line="223" w:lineRule="auto"/>
              <w:ind w:right="57" w:hanging="360"/>
              <w:rPr>
                <w:sz w:val="20"/>
              </w:rPr>
            </w:pPr>
            <w:r>
              <w:rPr>
                <w:sz w:val="20"/>
              </w:rPr>
              <w:t xml:space="preserve">Personal de la Unidad de Apoyo Administrativo: </w:t>
            </w:r>
            <w:r>
              <w:rPr>
                <w:spacing w:val="-3"/>
                <w:sz w:val="20"/>
              </w:rPr>
              <w:t xml:space="preserve">proporcionar datos </w:t>
            </w:r>
            <w:r>
              <w:rPr>
                <w:sz w:val="20"/>
              </w:rPr>
              <w:t xml:space="preserve">o </w:t>
            </w:r>
            <w:r>
              <w:rPr>
                <w:spacing w:val="-3"/>
                <w:sz w:val="20"/>
              </w:rPr>
              <w:t xml:space="preserve">información, discutir </w:t>
            </w:r>
            <w:r>
              <w:rPr>
                <w:sz w:val="20"/>
              </w:rPr>
              <w:t xml:space="preserve">y </w:t>
            </w:r>
            <w:r>
              <w:rPr>
                <w:spacing w:val="-3"/>
                <w:sz w:val="20"/>
              </w:rPr>
              <w:t>resolver</w:t>
            </w:r>
            <w:r>
              <w:rPr>
                <w:spacing w:val="-5"/>
                <w:sz w:val="20"/>
              </w:rPr>
              <w:t xml:space="preserve"> </w:t>
            </w:r>
            <w:r>
              <w:rPr>
                <w:spacing w:val="-3"/>
                <w:sz w:val="20"/>
              </w:rPr>
              <w:t>problemas.</w:t>
            </w:r>
          </w:p>
          <w:p w:rsidR="005F1E51" w:rsidRDefault="002D7C6F">
            <w:pPr>
              <w:pStyle w:val="TableParagraph"/>
              <w:numPr>
                <w:ilvl w:val="1"/>
                <w:numId w:val="151"/>
              </w:numPr>
              <w:tabs>
                <w:tab w:val="left" w:pos="789"/>
                <w:tab w:val="left" w:pos="790"/>
              </w:tabs>
              <w:spacing w:before="75" w:line="223" w:lineRule="auto"/>
              <w:ind w:right="61" w:hanging="360"/>
              <w:rPr>
                <w:sz w:val="20"/>
              </w:rPr>
            </w:pPr>
            <w:r>
              <w:rPr>
                <w:spacing w:val="-3"/>
                <w:sz w:val="20"/>
              </w:rPr>
              <w:t xml:space="preserve">Personal </w:t>
            </w:r>
            <w:r>
              <w:rPr>
                <w:sz w:val="20"/>
              </w:rPr>
              <w:t xml:space="preserve">de la </w:t>
            </w:r>
            <w:r>
              <w:rPr>
                <w:spacing w:val="-3"/>
                <w:sz w:val="20"/>
              </w:rPr>
              <w:t xml:space="preserve">Sección </w:t>
            </w:r>
            <w:r>
              <w:rPr>
                <w:sz w:val="20"/>
              </w:rPr>
              <w:t xml:space="preserve">de </w:t>
            </w:r>
            <w:r>
              <w:rPr>
                <w:spacing w:val="-3"/>
                <w:sz w:val="20"/>
              </w:rPr>
              <w:t xml:space="preserve">Presupuesto: proporcionar datos </w:t>
            </w:r>
            <w:r>
              <w:rPr>
                <w:sz w:val="20"/>
              </w:rPr>
              <w:t xml:space="preserve">o </w:t>
            </w:r>
            <w:r>
              <w:rPr>
                <w:spacing w:val="-3"/>
                <w:sz w:val="20"/>
              </w:rPr>
              <w:t xml:space="preserve">información, discutir </w:t>
            </w:r>
            <w:r>
              <w:rPr>
                <w:sz w:val="20"/>
              </w:rPr>
              <w:t xml:space="preserve">y </w:t>
            </w:r>
            <w:r>
              <w:rPr>
                <w:spacing w:val="-3"/>
                <w:sz w:val="20"/>
              </w:rPr>
              <w:t>resolver problemas.</w:t>
            </w:r>
          </w:p>
          <w:p w:rsidR="005F1E51" w:rsidRDefault="002D7C6F">
            <w:pPr>
              <w:pStyle w:val="TableParagraph"/>
              <w:numPr>
                <w:ilvl w:val="1"/>
                <w:numId w:val="151"/>
              </w:numPr>
              <w:tabs>
                <w:tab w:val="left" w:pos="789"/>
                <w:tab w:val="left" w:pos="790"/>
              </w:tabs>
              <w:spacing w:before="62"/>
              <w:rPr>
                <w:sz w:val="20"/>
              </w:rPr>
            </w:pPr>
            <w:r>
              <w:rPr>
                <w:spacing w:val="-3"/>
                <w:sz w:val="20"/>
              </w:rPr>
              <w:t xml:space="preserve">Personal </w:t>
            </w:r>
            <w:r>
              <w:rPr>
                <w:sz w:val="20"/>
              </w:rPr>
              <w:t xml:space="preserve">de la </w:t>
            </w:r>
            <w:r>
              <w:rPr>
                <w:spacing w:val="-3"/>
                <w:sz w:val="20"/>
              </w:rPr>
              <w:t xml:space="preserve">Sección </w:t>
            </w:r>
            <w:r>
              <w:rPr>
                <w:sz w:val="20"/>
              </w:rPr>
              <w:t xml:space="preserve">de </w:t>
            </w:r>
            <w:r>
              <w:rPr>
                <w:spacing w:val="-3"/>
                <w:sz w:val="20"/>
              </w:rPr>
              <w:t xml:space="preserve">Caja: trasladar datos </w:t>
            </w:r>
            <w:r>
              <w:rPr>
                <w:sz w:val="20"/>
              </w:rPr>
              <w:t xml:space="preserve">o </w:t>
            </w:r>
            <w:r>
              <w:rPr>
                <w:spacing w:val="-3"/>
                <w:sz w:val="20"/>
              </w:rPr>
              <w:t xml:space="preserve">información, discutir </w:t>
            </w:r>
            <w:r>
              <w:rPr>
                <w:sz w:val="20"/>
              </w:rPr>
              <w:t xml:space="preserve">y </w:t>
            </w:r>
            <w:r>
              <w:rPr>
                <w:spacing w:val="-3"/>
                <w:sz w:val="20"/>
              </w:rPr>
              <w:t>resolver</w:t>
            </w:r>
            <w:r>
              <w:rPr>
                <w:spacing w:val="-27"/>
                <w:sz w:val="20"/>
              </w:rPr>
              <w:t xml:space="preserve"> </w:t>
            </w:r>
            <w:r>
              <w:rPr>
                <w:spacing w:val="-3"/>
                <w:sz w:val="20"/>
              </w:rPr>
              <w:t>problemas.</w:t>
            </w:r>
          </w:p>
          <w:p w:rsidR="005F1E51" w:rsidRDefault="002D7C6F">
            <w:pPr>
              <w:pStyle w:val="TableParagraph"/>
              <w:numPr>
                <w:ilvl w:val="1"/>
                <w:numId w:val="151"/>
              </w:numPr>
              <w:tabs>
                <w:tab w:val="left" w:pos="789"/>
                <w:tab w:val="left" w:pos="790"/>
              </w:tabs>
              <w:spacing w:before="43"/>
              <w:rPr>
                <w:sz w:val="20"/>
              </w:rPr>
            </w:pPr>
            <w:r>
              <w:rPr>
                <w:spacing w:val="-3"/>
                <w:sz w:val="20"/>
              </w:rPr>
              <w:t xml:space="preserve">Jefe Inmediato: presentar </w:t>
            </w:r>
            <w:r>
              <w:rPr>
                <w:sz w:val="20"/>
              </w:rPr>
              <w:t xml:space="preserve">y </w:t>
            </w:r>
            <w:r>
              <w:rPr>
                <w:spacing w:val="-3"/>
                <w:sz w:val="20"/>
              </w:rPr>
              <w:t xml:space="preserve">trasladar datos </w:t>
            </w:r>
            <w:r>
              <w:rPr>
                <w:sz w:val="20"/>
              </w:rPr>
              <w:t xml:space="preserve">o </w:t>
            </w:r>
            <w:r>
              <w:rPr>
                <w:spacing w:val="-3"/>
                <w:sz w:val="20"/>
              </w:rPr>
              <w:t xml:space="preserve">información, discutir </w:t>
            </w:r>
            <w:r>
              <w:rPr>
                <w:sz w:val="20"/>
              </w:rPr>
              <w:t xml:space="preserve">y </w:t>
            </w:r>
            <w:r>
              <w:rPr>
                <w:spacing w:val="-3"/>
                <w:sz w:val="20"/>
              </w:rPr>
              <w:t>resolver</w:t>
            </w:r>
            <w:r>
              <w:rPr>
                <w:spacing w:val="-20"/>
                <w:sz w:val="20"/>
              </w:rPr>
              <w:t xml:space="preserve"> </w:t>
            </w:r>
            <w:r>
              <w:rPr>
                <w:spacing w:val="-3"/>
                <w:sz w:val="20"/>
              </w:rPr>
              <w:t>problemas.</w:t>
            </w:r>
          </w:p>
          <w:p w:rsidR="005F1E51" w:rsidRDefault="002D7C6F">
            <w:pPr>
              <w:pStyle w:val="TableParagraph"/>
              <w:numPr>
                <w:ilvl w:val="1"/>
                <w:numId w:val="151"/>
              </w:numPr>
              <w:tabs>
                <w:tab w:val="left" w:pos="789"/>
                <w:tab w:val="left" w:pos="790"/>
                <w:tab w:val="left" w:pos="2308"/>
                <w:tab w:val="left" w:pos="4095"/>
                <w:tab w:val="left" w:pos="5102"/>
                <w:tab w:val="left" w:pos="6400"/>
                <w:tab w:val="left" w:pos="7919"/>
                <w:tab w:val="left" w:pos="9184"/>
              </w:tabs>
              <w:spacing w:before="54" w:line="223" w:lineRule="auto"/>
              <w:ind w:right="57" w:hanging="360"/>
              <w:rPr>
                <w:sz w:val="20"/>
              </w:rPr>
            </w:pPr>
            <w:r>
              <w:rPr>
                <w:sz w:val="20"/>
              </w:rPr>
              <w:t>Coordinadores</w:t>
            </w:r>
            <w:r>
              <w:rPr>
                <w:sz w:val="20"/>
              </w:rPr>
              <w:tab/>
              <w:t>Departamentales,</w:t>
            </w:r>
            <w:r>
              <w:rPr>
                <w:sz w:val="20"/>
              </w:rPr>
              <w:tab/>
              <w:t>Técnicos</w:t>
            </w:r>
            <w:r>
              <w:rPr>
                <w:sz w:val="20"/>
              </w:rPr>
              <w:tab/>
              <w:t>Financieros,</w:t>
            </w:r>
            <w:r>
              <w:rPr>
                <w:sz w:val="20"/>
              </w:rPr>
              <w:tab/>
              <w:t>Coordinadores</w:t>
            </w:r>
            <w:r>
              <w:rPr>
                <w:sz w:val="20"/>
              </w:rPr>
              <w:tab/>
              <w:t>Municipales</w:t>
            </w:r>
            <w:r>
              <w:rPr>
                <w:sz w:val="20"/>
              </w:rPr>
              <w:tab/>
            </w:r>
            <w:r>
              <w:rPr>
                <w:spacing w:val="-9"/>
                <w:sz w:val="20"/>
              </w:rPr>
              <w:t xml:space="preserve">de </w:t>
            </w:r>
            <w:r>
              <w:rPr>
                <w:sz w:val="20"/>
              </w:rPr>
              <w:t xml:space="preserve">Alfabetización, Alfabetizadores: </w:t>
            </w:r>
            <w:r>
              <w:rPr>
                <w:spacing w:val="-3"/>
                <w:sz w:val="20"/>
              </w:rPr>
              <w:t xml:space="preserve">proporcionar datos </w:t>
            </w:r>
            <w:r>
              <w:rPr>
                <w:sz w:val="20"/>
              </w:rPr>
              <w:t xml:space="preserve">o </w:t>
            </w:r>
            <w:r>
              <w:rPr>
                <w:spacing w:val="-3"/>
                <w:sz w:val="20"/>
              </w:rPr>
              <w:t xml:space="preserve">información, discutir </w:t>
            </w:r>
            <w:r>
              <w:rPr>
                <w:sz w:val="20"/>
              </w:rPr>
              <w:t xml:space="preserve">y </w:t>
            </w:r>
            <w:r>
              <w:rPr>
                <w:spacing w:val="-3"/>
                <w:sz w:val="20"/>
              </w:rPr>
              <w:t>resolver</w:t>
            </w:r>
            <w:r>
              <w:rPr>
                <w:spacing w:val="-23"/>
                <w:sz w:val="20"/>
              </w:rPr>
              <w:t xml:space="preserve"> </w:t>
            </w:r>
            <w:r>
              <w:rPr>
                <w:spacing w:val="-3"/>
                <w:sz w:val="20"/>
              </w:rPr>
              <w:t>problemas.</w:t>
            </w:r>
          </w:p>
        </w:tc>
      </w:tr>
    </w:tbl>
    <w:p w:rsidR="005F1E51" w:rsidRDefault="005F1E51">
      <w:pPr>
        <w:pStyle w:val="Textoindependiente"/>
        <w:rPr>
          <w:b/>
          <w:i/>
        </w:rPr>
      </w:pPr>
    </w:p>
    <w:p w:rsidR="005F1E51" w:rsidRDefault="005F1E51">
      <w:pPr>
        <w:pStyle w:val="Textoindependiente"/>
        <w:spacing w:before="10"/>
        <w:rPr>
          <w:b/>
          <w:i/>
        </w:rPr>
      </w:pPr>
    </w:p>
    <w:tbl>
      <w:tblPr>
        <w:tblStyle w:val="TableNormal"/>
        <w:tblW w:w="0" w:type="auto"/>
        <w:tblInd w:w="229" w:type="dxa"/>
        <w:tblLayout w:type="fixed"/>
        <w:tblLook w:val="01E0" w:firstRow="1" w:lastRow="1" w:firstColumn="1" w:lastColumn="1" w:noHBand="0" w:noVBand="0"/>
      </w:tblPr>
      <w:tblGrid>
        <w:gridCol w:w="9476"/>
      </w:tblGrid>
      <w:tr w:rsidR="005F1E51">
        <w:trPr>
          <w:trHeight w:val="344"/>
        </w:trPr>
        <w:tc>
          <w:tcPr>
            <w:tcW w:w="9476" w:type="dxa"/>
            <w:shd w:val="clear" w:color="auto" w:fill="000000"/>
          </w:tcPr>
          <w:p w:rsidR="005F1E51" w:rsidRDefault="002D7C6F">
            <w:pPr>
              <w:pStyle w:val="TableParagraph"/>
              <w:spacing w:before="58"/>
              <w:ind w:left="74"/>
              <w:rPr>
                <w:b/>
                <w:sz w:val="20"/>
              </w:rPr>
            </w:pPr>
            <w:r>
              <w:rPr>
                <w:b/>
                <w:color w:val="FFFFFF"/>
                <w:sz w:val="20"/>
              </w:rPr>
              <w:t>RELACIONES EXTERNAS:</w:t>
            </w:r>
          </w:p>
        </w:tc>
      </w:tr>
      <w:tr w:rsidR="005F1E51">
        <w:trPr>
          <w:trHeight w:val="645"/>
        </w:trPr>
        <w:tc>
          <w:tcPr>
            <w:tcW w:w="9476" w:type="dxa"/>
            <w:tcBorders>
              <w:top w:val="single" w:sz="4" w:space="0" w:color="000000"/>
              <w:left w:val="single" w:sz="4" w:space="0" w:color="000000"/>
              <w:bottom w:val="single" w:sz="4" w:space="0" w:color="000000"/>
              <w:right w:val="single" w:sz="4" w:space="0" w:color="000000"/>
            </w:tcBorders>
          </w:tcPr>
          <w:p w:rsidR="005F1E51" w:rsidRDefault="002D7C6F">
            <w:pPr>
              <w:pStyle w:val="TableParagraph"/>
              <w:numPr>
                <w:ilvl w:val="0"/>
                <w:numId w:val="150"/>
              </w:numPr>
              <w:tabs>
                <w:tab w:val="left" w:pos="429"/>
                <w:tab w:val="left" w:pos="430"/>
              </w:tabs>
              <w:spacing w:before="63"/>
              <w:rPr>
                <w:sz w:val="20"/>
              </w:rPr>
            </w:pPr>
            <w:r>
              <w:rPr>
                <w:sz w:val="20"/>
              </w:rPr>
              <w:t>Cliente: las funciones del puesto no demandan relaciones</w:t>
            </w:r>
            <w:r>
              <w:rPr>
                <w:spacing w:val="-10"/>
                <w:sz w:val="20"/>
              </w:rPr>
              <w:t xml:space="preserve"> </w:t>
            </w:r>
            <w:r>
              <w:rPr>
                <w:sz w:val="20"/>
              </w:rPr>
              <w:t>externas.</w:t>
            </w:r>
          </w:p>
          <w:p w:rsidR="005F1E51" w:rsidRDefault="002D7C6F">
            <w:pPr>
              <w:pStyle w:val="TableParagraph"/>
              <w:numPr>
                <w:ilvl w:val="0"/>
                <w:numId w:val="150"/>
              </w:numPr>
              <w:tabs>
                <w:tab w:val="left" w:pos="429"/>
                <w:tab w:val="left" w:pos="430"/>
              </w:tabs>
              <w:spacing w:before="59"/>
              <w:rPr>
                <w:sz w:val="20"/>
              </w:rPr>
            </w:pPr>
            <w:r>
              <w:rPr>
                <w:sz w:val="20"/>
              </w:rPr>
              <w:t>Proveedores: las funciones del puesto no demandan relaciones</w:t>
            </w:r>
            <w:r>
              <w:rPr>
                <w:spacing w:val="-13"/>
                <w:sz w:val="20"/>
              </w:rPr>
              <w:t xml:space="preserve"> </w:t>
            </w:r>
            <w:r>
              <w:rPr>
                <w:sz w:val="20"/>
              </w:rPr>
              <w:t>externas.</w:t>
            </w:r>
          </w:p>
        </w:tc>
      </w:tr>
    </w:tbl>
    <w:p w:rsidR="005F1E51" w:rsidRDefault="005F1E51">
      <w:pPr>
        <w:pStyle w:val="Textoindependiente"/>
        <w:rPr>
          <w:b/>
          <w:i/>
        </w:rPr>
      </w:pPr>
    </w:p>
    <w:p w:rsidR="005F1E51" w:rsidRDefault="002D7C6F">
      <w:pPr>
        <w:ind w:left="221"/>
        <w:rPr>
          <w:b/>
          <w:i/>
          <w:sz w:val="20"/>
        </w:rPr>
      </w:pPr>
      <w:r>
        <w:rPr>
          <w:b/>
          <w:i/>
          <w:sz w:val="20"/>
        </w:rPr>
        <w:t>RESPONSABILIDADES DEL PUESTO</w:t>
      </w:r>
    </w:p>
    <w:p w:rsidR="005F1E51" w:rsidRDefault="005F1E51">
      <w:pPr>
        <w:pStyle w:val="Textoindependiente"/>
        <w:rPr>
          <w:b/>
          <w:i/>
        </w:rPr>
      </w:pPr>
    </w:p>
    <w:tbl>
      <w:tblPr>
        <w:tblStyle w:val="TableNormal"/>
        <w:tblW w:w="0" w:type="auto"/>
        <w:tblInd w:w="229" w:type="dxa"/>
        <w:tblLayout w:type="fixed"/>
        <w:tblLook w:val="01E0" w:firstRow="1" w:lastRow="1" w:firstColumn="1" w:lastColumn="1" w:noHBand="0" w:noVBand="0"/>
      </w:tblPr>
      <w:tblGrid>
        <w:gridCol w:w="9476"/>
      </w:tblGrid>
      <w:tr w:rsidR="005F1E51">
        <w:trPr>
          <w:trHeight w:val="355"/>
        </w:trPr>
        <w:tc>
          <w:tcPr>
            <w:tcW w:w="9476" w:type="dxa"/>
            <w:shd w:val="clear" w:color="auto" w:fill="000000"/>
          </w:tcPr>
          <w:p w:rsidR="005F1E51" w:rsidRDefault="002D7C6F">
            <w:pPr>
              <w:pStyle w:val="TableParagraph"/>
              <w:spacing w:before="68"/>
              <w:ind w:left="74"/>
              <w:rPr>
                <w:b/>
                <w:sz w:val="20"/>
              </w:rPr>
            </w:pPr>
            <w:r>
              <w:rPr>
                <w:b/>
                <w:color w:val="FFFFFF"/>
                <w:sz w:val="20"/>
              </w:rPr>
              <w:t>RESPONSABILIDAD POR ACTIVOS:</w:t>
            </w:r>
          </w:p>
        </w:tc>
      </w:tr>
      <w:tr w:rsidR="005F1E51">
        <w:trPr>
          <w:trHeight w:val="354"/>
        </w:trPr>
        <w:tc>
          <w:tcPr>
            <w:tcW w:w="9476" w:type="dxa"/>
            <w:tcBorders>
              <w:top w:val="single" w:sz="4" w:space="0" w:color="000000"/>
              <w:left w:val="single" w:sz="4" w:space="0" w:color="000000"/>
              <w:bottom w:val="single" w:sz="4" w:space="0" w:color="000000"/>
              <w:right w:val="single" w:sz="4" w:space="0" w:color="000000"/>
            </w:tcBorders>
          </w:tcPr>
          <w:p w:rsidR="005F1E51" w:rsidRDefault="002D7C6F">
            <w:pPr>
              <w:pStyle w:val="TableParagraph"/>
              <w:numPr>
                <w:ilvl w:val="0"/>
                <w:numId w:val="149"/>
              </w:numPr>
              <w:tabs>
                <w:tab w:val="left" w:pos="429"/>
                <w:tab w:val="left" w:pos="430"/>
              </w:tabs>
              <w:spacing w:before="62"/>
              <w:rPr>
                <w:sz w:val="20"/>
              </w:rPr>
            </w:pPr>
            <w:r>
              <w:rPr>
                <w:sz w:val="20"/>
              </w:rPr>
              <w:t>Es responsable de activos que equivalen a un monto de hasta Q.</w:t>
            </w:r>
            <w:r>
              <w:rPr>
                <w:spacing w:val="-14"/>
                <w:sz w:val="20"/>
              </w:rPr>
              <w:t xml:space="preserve"> </w:t>
            </w:r>
            <w:r>
              <w:rPr>
                <w:sz w:val="20"/>
              </w:rPr>
              <w:t>20,000.00</w:t>
            </w:r>
          </w:p>
        </w:tc>
      </w:tr>
    </w:tbl>
    <w:p w:rsidR="005F1E51" w:rsidRDefault="005F1E51">
      <w:pPr>
        <w:pStyle w:val="Textoindependiente"/>
        <w:rPr>
          <w:b/>
          <w:i/>
        </w:rPr>
      </w:pPr>
    </w:p>
    <w:tbl>
      <w:tblPr>
        <w:tblStyle w:val="TableNormal"/>
        <w:tblW w:w="0" w:type="auto"/>
        <w:tblInd w:w="229" w:type="dxa"/>
        <w:tblLayout w:type="fixed"/>
        <w:tblLook w:val="01E0" w:firstRow="1" w:lastRow="1" w:firstColumn="1" w:lastColumn="1" w:noHBand="0" w:noVBand="0"/>
      </w:tblPr>
      <w:tblGrid>
        <w:gridCol w:w="9476"/>
      </w:tblGrid>
      <w:tr w:rsidR="005F1E51">
        <w:trPr>
          <w:trHeight w:val="354"/>
        </w:trPr>
        <w:tc>
          <w:tcPr>
            <w:tcW w:w="9476" w:type="dxa"/>
            <w:shd w:val="clear" w:color="auto" w:fill="000000"/>
          </w:tcPr>
          <w:p w:rsidR="005F1E51" w:rsidRDefault="002D7C6F">
            <w:pPr>
              <w:pStyle w:val="TableParagraph"/>
              <w:spacing w:before="68"/>
              <w:ind w:left="74"/>
              <w:rPr>
                <w:b/>
                <w:sz w:val="20"/>
              </w:rPr>
            </w:pPr>
            <w:r>
              <w:rPr>
                <w:b/>
                <w:color w:val="FFFFFF"/>
                <w:sz w:val="20"/>
              </w:rPr>
              <w:t>RESPONSABILIDAD POR INFORMACION:</w:t>
            </w:r>
          </w:p>
        </w:tc>
      </w:tr>
      <w:tr w:rsidR="005F1E51">
        <w:trPr>
          <w:trHeight w:val="354"/>
        </w:trPr>
        <w:tc>
          <w:tcPr>
            <w:tcW w:w="9476" w:type="dxa"/>
            <w:tcBorders>
              <w:top w:val="single" w:sz="4" w:space="0" w:color="000000"/>
              <w:left w:val="single" w:sz="4" w:space="0" w:color="000000"/>
              <w:bottom w:val="single" w:sz="4" w:space="0" w:color="000000"/>
              <w:right w:val="single" w:sz="4" w:space="0" w:color="000000"/>
            </w:tcBorders>
          </w:tcPr>
          <w:p w:rsidR="005F1E51" w:rsidRDefault="002D7C6F">
            <w:pPr>
              <w:pStyle w:val="TableParagraph"/>
              <w:spacing w:before="62"/>
              <w:ind w:left="69"/>
              <w:rPr>
                <w:sz w:val="20"/>
              </w:rPr>
            </w:pPr>
            <w:r>
              <w:rPr>
                <w:sz w:val="20"/>
              </w:rPr>
              <w:t>Por las tareas del puesto maneja información relacionada con:</w:t>
            </w:r>
          </w:p>
        </w:tc>
      </w:tr>
    </w:tbl>
    <w:p w:rsidR="005F1E51" w:rsidRDefault="005F1E51">
      <w:pPr>
        <w:rPr>
          <w:sz w:val="20"/>
        </w:rPr>
        <w:sectPr w:rsidR="005F1E51">
          <w:pgSz w:w="12240" w:h="15840"/>
          <w:pgMar w:top="1400" w:right="880" w:bottom="1160" w:left="1480" w:header="698" w:footer="963" w:gutter="0"/>
          <w:cols w:space="720"/>
        </w:sectPr>
      </w:pPr>
    </w:p>
    <w:p w:rsidR="005F1E51" w:rsidRDefault="005F1E51">
      <w:pPr>
        <w:pStyle w:val="Textoindependiente"/>
        <w:spacing w:before="3"/>
        <w:rPr>
          <w:b/>
          <w:i/>
          <w:sz w:val="18"/>
        </w:rPr>
      </w:pPr>
    </w:p>
    <w:tbl>
      <w:tblPr>
        <w:tblStyle w:val="TableNormal"/>
        <w:tblW w:w="0" w:type="auto"/>
        <w:tblInd w:w="2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476"/>
      </w:tblGrid>
      <w:tr w:rsidR="005F1E51">
        <w:trPr>
          <w:trHeight w:val="580"/>
        </w:trPr>
        <w:tc>
          <w:tcPr>
            <w:tcW w:w="9476" w:type="dxa"/>
          </w:tcPr>
          <w:p w:rsidR="005F1E51" w:rsidRDefault="002D7C6F">
            <w:pPr>
              <w:pStyle w:val="TableParagraph"/>
              <w:numPr>
                <w:ilvl w:val="0"/>
                <w:numId w:val="148"/>
              </w:numPr>
              <w:tabs>
                <w:tab w:val="left" w:pos="429"/>
                <w:tab w:val="left" w:pos="430"/>
              </w:tabs>
              <w:spacing w:line="228" w:lineRule="exact"/>
              <w:rPr>
                <w:sz w:val="20"/>
              </w:rPr>
            </w:pPr>
            <w:r>
              <w:rPr>
                <w:sz w:val="20"/>
              </w:rPr>
              <w:t>Información financiera de</w:t>
            </w:r>
            <w:r>
              <w:rPr>
                <w:spacing w:val="-5"/>
                <w:sz w:val="20"/>
              </w:rPr>
              <w:t xml:space="preserve"> </w:t>
            </w:r>
            <w:r>
              <w:rPr>
                <w:sz w:val="20"/>
              </w:rPr>
              <w:t>CONALFA.</w:t>
            </w:r>
          </w:p>
          <w:p w:rsidR="005F1E51" w:rsidRDefault="002D7C6F">
            <w:pPr>
              <w:pStyle w:val="TableParagraph"/>
              <w:numPr>
                <w:ilvl w:val="0"/>
                <w:numId w:val="148"/>
              </w:numPr>
              <w:tabs>
                <w:tab w:val="left" w:pos="429"/>
                <w:tab w:val="left" w:pos="430"/>
              </w:tabs>
              <w:spacing w:before="59"/>
              <w:rPr>
                <w:sz w:val="20"/>
              </w:rPr>
            </w:pPr>
            <w:r>
              <w:rPr>
                <w:sz w:val="20"/>
              </w:rPr>
              <w:t>Documentos</w:t>
            </w:r>
            <w:r>
              <w:rPr>
                <w:spacing w:val="-3"/>
                <w:sz w:val="20"/>
              </w:rPr>
              <w:t xml:space="preserve"> </w:t>
            </w:r>
            <w:r>
              <w:rPr>
                <w:sz w:val="20"/>
              </w:rPr>
              <w:t>contables.</w:t>
            </w:r>
          </w:p>
        </w:tc>
      </w:tr>
    </w:tbl>
    <w:p w:rsidR="005F1E51" w:rsidRDefault="005F1E51">
      <w:pPr>
        <w:pStyle w:val="Textoindependiente"/>
        <w:spacing w:before="9"/>
        <w:rPr>
          <w:b/>
          <w:i/>
          <w:sz w:val="11"/>
        </w:rPr>
      </w:pPr>
    </w:p>
    <w:p w:rsidR="005F1E51" w:rsidRDefault="002D7C6F">
      <w:pPr>
        <w:spacing w:before="94"/>
        <w:ind w:left="221"/>
        <w:rPr>
          <w:b/>
          <w:i/>
          <w:sz w:val="20"/>
        </w:rPr>
      </w:pPr>
      <w:r>
        <w:rPr>
          <w:b/>
          <w:i/>
          <w:sz w:val="20"/>
        </w:rPr>
        <w:t>CONDICIONES DE TRABAJO</w:t>
      </w:r>
    </w:p>
    <w:p w:rsidR="005F1E51" w:rsidRDefault="005F1E51">
      <w:pPr>
        <w:pStyle w:val="Textoindependiente"/>
        <w:spacing w:before="11"/>
        <w:rPr>
          <w:b/>
          <w:i/>
        </w:rPr>
      </w:pPr>
    </w:p>
    <w:tbl>
      <w:tblPr>
        <w:tblStyle w:val="TableNormal"/>
        <w:tblW w:w="0" w:type="auto"/>
        <w:tblInd w:w="229" w:type="dxa"/>
        <w:tblLayout w:type="fixed"/>
        <w:tblLook w:val="01E0" w:firstRow="1" w:lastRow="1" w:firstColumn="1" w:lastColumn="1" w:noHBand="0" w:noVBand="0"/>
      </w:tblPr>
      <w:tblGrid>
        <w:gridCol w:w="9476"/>
      </w:tblGrid>
      <w:tr w:rsidR="005F1E51">
        <w:trPr>
          <w:trHeight w:val="344"/>
        </w:trPr>
        <w:tc>
          <w:tcPr>
            <w:tcW w:w="9476" w:type="dxa"/>
            <w:shd w:val="clear" w:color="auto" w:fill="000000"/>
          </w:tcPr>
          <w:p w:rsidR="005F1E51" w:rsidRDefault="002D7C6F">
            <w:pPr>
              <w:pStyle w:val="TableParagraph"/>
              <w:spacing w:before="58"/>
              <w:ind w:left="74"/>
              <w:rPr>
                <w:b/>
                <w:sz w:val="20"/>
              </w:rPr>
            </w:pPr>
            <w:r>
              <w:rPr>
                <w:b/>
                <w:color w:val="FFFFFF"/>
                <w:sz w:val="20"/>
              </w:rPr>
              <w:t>AMBIENTE FISICO:</w:t>
            </w:r>
          </w:p>
        </w:tc>
      </w:tr>
      <w:tr w:rsidR="005F1E51">
        <w:trPr>
          <w:trHeight w:val="356"/>
        </w:trPr>
        <w:tc>
          <w:tcPr>
            <w:tcW w:w="9476" w:type="dxa"/>
            <w:tcBorders>
              <w:top w:val="single" w:sz="4" w:space="0" w:color="000000"/>
              <w:left w:val="single" w:sz="4" w:space="0" w:color="000000"/>
              <w:bottom w:val="single" w:sz="4" w:space="0" w:color="000000"/>
              <w:right w:val="single" w:sz="4" w:space="0" w:color="000000"/>
            </w:tcBorders>
          </w:tcPr>
          <w:p w:rsidR="005F1E51" w:rsidRDefault="002D7C6F">
            <w:pPr>
              <w:pStyle w:val="TableParagraph"/>
              <w:numPr>
                <w:ilvl w:val="0"/>
                <w:numId w:val="147"/>
              </w:numPr>
              <w:tabs>
                <w:tab w:val="left" w:pos="429"/>
                <w:tab w:val="left" w:pos="430"/>
              </w:tabs>
              <w:spacing w:before="63"/>
              <w:rPr>
                <w:sz w:val="20"/>
              </w:rPr>
            </w:pPr>
            <w:r>
              <w:rPr>
                <w:sz w:val="20"/>
              </w:rPr>
              <w:t>El trabajo se desarrolla más del 60% en oficina</w:t>
            </w:r>
            <w:r>
              <w:rPr>
                <w:spacing w:val="-15"/>
                <w:sz w:val="20"/>
              </w:rPr>
              <w:t xml:space="preserve"> </w:t>
            </w:r>
            <w:r>
              <w:rPr>
                <w:sz w:val="20"/>
              </w:rPr>
              <w:t>compartida.</w:t>
            </w:r>
          </w:p>
        </w:tc>
      </w:tr>
    </w:tbl>
    <w:p w:rsidR="005F1E51" w:rsidRDefault="005F1E51">
      <w:pPr>
        <w:pStyle w:val="Textoindependiente"/>
        <w:spacing w:before="10"/>
        <w:rPr>
          <w:b/>
          <w:i/>
        </w:rPr>
      </w:pPr>
    </w:p>
    <w:tbl>
      <w:tblPr>
        <w:tblStyle w:val="TableNormal"/>
        <w:tblW w:w="0" w:type="auto"/>
        <w:tblInd w:w="229" w:type="dxa"/>
        <w:tblLayout w:type="fixed"/>
        <w:tblLook w:val="01E0" w:firstRow="1" w:lastRow="1" w:firstColumn="1" w:lastColumn="1" w:noHBand="0" w:noVBand="0"/>
      </w:tblPr>
      <w:tblGrid>
        <w:gridCol w:w="9476"/>
      </w:tblGrid>
      <w:tr w:rsidR="005F1E51">
        <w:trPr>
          <w:trHeight w:val="344"/>
        </w:trPr>
        <w:tc>
          <w:tcPr>
            <w:tcW w:w="9476" w:type="dxa"/>
            <w:shd w:val="clear" w:color="auto" w:fill="000000"/>
          </w:tcPr>
          <w:p w:rsidR="005F1E51" w:rsidRDefault="002D7C6F">
            <w:pPr>
              <w:pStyle w:val="TableParagraph"/>
              <w:spacing w:before="58"/>
              <w:ind w:left="74"/>
              <w:rPr>
                <w:b/>
                <w:sz w:val="20"/>
              </w:rPr>
            </w:pPr>
            <w:r>
              <w:rPr>
                <w:b/>
                <w:color w:val="FFFFFF"/>
                <w:sz w:val="20"/>
              </w:rPr>
              <w:t>RIESGOS Y CONSECUENCIAS:</w:t>
            </w:r>
          </w:p>
        </w:tc>
      </w:tr>
      <w:tr w:rsidR="005F1E51">
        <w:trPr>
          <w:trHeight w:val="875"/>
        </w:trPr>
        <w:tc>
          <w:tcPr>
            <w:tcW w:w="9476" w:type="dxa"/>
            <w:tcBorders>
              <w:top w:val="single" w:sz="4" w:space="0" w:color="000000"/>
              <w:left w:val="single" w:sz="4" w:space="0" w:color="000000"/>
              <w:bottom w:val="single" w:sz="4" w:space="0" w:color="000000"/>
              <w:right w:val="single" w:sz="4" w:space="0" w:color="000000"/>
            </w:tcBorders>
          </w:tcPr>
          <w:p w:rsidR="005F1E51" w:rsidRDefault="002D7C6F">
            <w:pPr>
              <w:pStyle w:val="TableParagraph"/>
              <w:numPr>
                <w:ilvl w:val="0"/>
                <w:numId w:val="146"/>
              </w:numPr>
              <w:tabs>
                <w:tab w:val="left" w:pos="429"/>
                <w:tab w:val="left" w:pos="430"/>
              </w:tabs>
              <w:spacing w:before="63"/>
              <w:ind w:right="58" w:hanging="360"/>
              <w:rPr>
                <w:sz w:val="20"/>
              </w:rPr>
            </w:pPr>
            <w:r w:rsidRPr="000F111D">
              <w:rPr>
                <w:sz w:val="20"/>
              </w:rPr>
              <w:t xml:space="preserve">Expuesto a sufrir accidentes de </w:t>
            </w:r>
            <w:r w:rsidR="00592A3B" w:rsidRPr="000F111D">
              <w:rPr>
                <w:sz w:val="20"/>
              </w:rPr>
              <w:t>tránsito</w:t>
            </w:r>
            <w:r w:rsidRPr="000F111D">
              <w:rPr>
                <w:sz w:val="20"/>
              </w:rPr>
              <w:t xml:space="preserve"> en la realización de comisiones de trabajo, con consecuencias que van desde fracturas que pueden provocar incapacidad temporal hasta la</w:t>
            </w:r>
            <w:r w:rsidRPr="000F111D">
              <w:rPr>
                <w:spacing w:val="-34"/>
                <w:sz w:val="20"/>
              </w:rPr>
              <w:t xml:space="preserve"> </w:t>
            </w:r>
            <w:r w:rsidRPr="000F111D">
              <w:rPr>
                <w:sz w:val="20"/>
              </w:rPr>
              <w:t>muerte</w:t>
            </w:r>
            <w:r>
              <w:rPr>
                <w:sz w:val="20"/>
              </w:rPr>
              <w:t>.</w:t>
            </w:r>
          </w:p>
        </w:tc>
      </w:tr>
    </w:tbl>
    <w:p w:rsidR="005F1E51" w:rsidRDefault="005F1E51">
      <w:pPr>
        <w:pStyle w:val="Textoindependiente"/>
        <w:rPr>
          <w:b/>
          <w:i/>
        </w:rPr>
      </w:pPr>
    </w:p>
    <w:p w:rsidR="005F1E51" w:rsidRDefault="002D7C6F">
      <w:pPr>
        <w:ind w:left="221"/>
        <w:rPr>
          <w:b/>
          <w:i/>
          <w:sz w:val="20"/>
        </w:rPr>
      </w:pPr>
      <w:r>
        <w:rPr>
          <w:b/>
          <w:i/>
          <w:sz w:val="20"/>
        </w:rPr>
        <w:t>REQUERIMIENTOS DEL PUESTO</w:t>
      </w:r>
    </w:p>
    <w:p w:rsidR="005F1E51" w:rsidRDefault="005F1E51">
      <w:pPr>
        <w:pStyle w:val="Textoindependiente"/>
        <w:rPr>
          <w:b/>
          <w:i/>
        </w:rPr>
      </w:pPr>
    </w:p>
    <w:tbl>
      <w:tblPr>
        <w:tblStyle w:val="TableNormal"/>
        <w:tblW w:w="0" w:type="auto"/>
        <w:tblInd w:w="224" w:type="dxa"/>
        <w:tblLayout w:type="fixed"/>
        <w:tblLook w:val="01E0" w:firstRow="1" w:lastRow="1" w:firstColumn="1" w:lastColumn="1" w:noHBand="0" w:noVBand="0"/>
      </w:tblPr>
      <w:tblGrid>
        <w:gridCol w:w="2159"/>
        <w:gridCol w:w="7323"/>
      </w:tblGrid>
      <w:tr w:rsidR="005F1E51">
        <w:trPr>
          <w:trHeight w:val="809"/>
        </w:trPr>
        <w:tc>
          <w:tcPr>
            <w:tcW w:w="2159" w:type="dxa"/>
            <w:shd w:val="clear" w:color="auto" w:fill="000000"/>
          </w:tcPr>
          <w:p w:rsidR="005F1E51" w:rsidRDefault="002D7C6F">
            <w:pPr>
              <w:pStyle w:val="TableParagraph"/>
              <w:spacing w:before="173"/>
              <w:ind w:left="74" w:right="331"/>
              <w:rPr>
                <w:b/>
                <w:sz w:val="20"/>
              </w:rPr>
            </w:pPr>
            <w:r>
              <w:rPr>
                <w:b/>
                <w:color w:val="FFFFFF"/>
                <w:sz w:val="20"/>
              </w:rPr>
              <w:t>Educación Formal Necesaria:</w:t>
            </w:r>
          </w:p>
        </w:tc>
        <w:tc>
          <w:tcPr>
            <w:tcW w:w="7323" w:type="dxa"/>
            <w:tcBorders>
              <w:top w:val="single" w:sz="4" w:space="0" w:color="000000"/>
              <w:left w:val="single" w:sz="4" w:space="0" w:color="000000"/>
              <w:bottom w:val="single" w:sz="4" w:space="0" w:color="000000"/>
              <w:right w:val="single" w:sz="4" w:space="0" w:color="000000"/>
            </w:tcBorders>
          </w:tcPr>
          <w:p w:rsidR="005F1E51" w:rsidRDefault="002D7C6F">
            <w:pPr>
              <w:pStyle w:val="TableParagraph"/>
              <w:spacing w:before="57"/>
              <w:ind w:left="70" w:right="485"/>
              <w:rPr>
                <w:sz w:val="20"/>
              </w:rPr>
            </w:pPr>
            <w:r>
              <w:rPr>
                <w:sz w:val="20"/>
              </w:rPr>
              <w:t>Haber aprobado el tercer año o su equivalente en cursos, de una carrera de Ciencias Económicas, preferentemente Contaduría Pública y Auditoria, Administración de Empresas o Economía.</w:t>
            </w:r>
          </w:p>
        </w:tc>
      </w:tr>
      <w:tr w:rsidR="005F1E51">
        <w:trPr>
          <w:trHeight w:val="869"/>
        </w:trPr>
        <w:tc>
          <w:tcPr>
            <w:tcW w:w="2159" w:type="dxa"/>
            <w:shd w:val="clear" w:color="auto" w:fill="000000"/>
          </w:tcPr>
          <w:p w:rsidR="005F1E51" w:rsidRDefault="005F1E51">
            <w:pPr>
              <w:pStyle w:val="TableParagraph"/>
              <w:spacing w:before="7"/>
              <w:ind w:left="0"/>
              <w:rPr>
                <w:b/>
                <w:i/>
                <w:sz w:val="17"/>
              </w:rPr>
            </w:pPr>
          </w:p>
          <w:p w:rsidR="005F1E51" w:rsidRDefault="002D7C6F">
            <w:pPr>
              <w:pStyle w:val="TableParagraph"/>
              <w:spacing w:before="1"/>
              <w:ind w:left="74" w:right="330"/>
              <w:rPr>
                <w:b/>
                <w:sz w:val="20"/>
              </w:rPr>
            </w:pPr>
            <w:r>
              <w:rPr>
                <w:b/>
                <w:color w:val="FFFFFF"/>
                <w:sz w:val="20"/>
              </w:rPr>
              <w:t>Educación no Formal Necesaria:</w:t>
            </w:r>
          </w:p>
        </w:tc>
        <w:tc>
          <w:tcPr>
            <w:tcW w:w="7323" w:type="dxa"/>
            <w:tcBorders>
              <w:top w:val="single" w:sz="4" w:space="0" w:color="000000"/>
              <w:left w:val="single" w:sz="4" w:space="0" w:color="000000"/>
              <w:bottom w:val="single" w:sz="4" w:space="0" w:color="000000"/>
              <w:right w:val="single" w:sz="4" w:space="0" w:color="000000"/>
            </w:tcBorders>
          </w:tcPr>
          <w:p w:rsidR="005F1E51" w:rsidRDefault="002D7C6F">
            <w:pPr>
              <w:pStyle w:val="TableParagraph"/>
              <w:numPr>
                <w:ilvl w:val="0"/>
                <w:numId w:val="145"/>
              </w:numPr>
              <w:tabs>
                <w:tab w:val="left" w:pos="430"/>
                <w:tab w:val="left" w:pos="431"/>
              </w:tabs>
              <w:spacing w:line="227" w:lineRule="exact"/>
              <w:rPr>
                <w:sz w:val="20"/>
              </w:rPr>
            </w:pPr>
            <w:r>
              <w:rPr>
                <w:sz w:val="20"/>
              </w:rPr>
              <w:t>Programación y Ejecución</w:t>
            </w:r>
            <w:r>
              <w:rPr>
                <w:spacing w:val="-5"/>
                <w:sz w:val="20"/>
              </w:rPr>
              <w:t xml:space="preserve"> </w:t>
            </w:r>
            <w:r>
              <w:rPr>
                <w:sz w:val="20"/>
              </w:rPr>
              <w:t>Presupuestaria</w:t>
            </w:r>
          </w:p>
          <w:p w:rsidR="005F1E51" w:rsidRDefault="002D7C6F">
            <w:pPr>
              <w:pStyle w:val="TableParagraph"/>
              <w:numPr>
                <w:ilvl w:val="0"/>
                <w:numId w:val="145"/>
              </w:numPr>
              <w:tabs>
                <w:tab w:val="left" w:pos="430"/>
                <w:tab w:val="left" w:pos="431"/>
              </w:tabs>
              <w:spacing w:before="60"/>
              <w:rPr>
                <w:sz w:val="20"/>
              </w:rPr>
            </w:pPr>
            <w:r>
              <w:rPr>
                <w:sz w:val="20"/>
              </w:rPr>
              <w:t>SICOIN</w:t>
            </w:r>
          </w:p>
        </w:tc>
      </w:tr>
      <w:tr w:rsidR="005F1E51">
        <w:trPr>
          <w:trHeight w:val="580"/>
        </w:trPr>
        <w:tc>
          <w:tcPr>
            <w:tcW w:w="2159" w:type="dxa"/>
            <w:shd w:val="clear" w:color="auto" w:fill="000000"/>
          </w:tcPr>
          <w:p w:rsidR="005F1E51" w:rsidRDefault="002D7C6F">
            <w:pPr>
              <w:pStyle w:val="TableParagraph"/>
              <w:spacing w:before="59"/>
              <w:ind w:left="74" w:right="164"/>
              <w:rPr>
                <w:b/>
                <w:sz w:val="20"/>
              </w:rPr>
            </w:pPr>
            <w:r>
              <w:rPr>
                <w:b/>
                <w:color w:val="FFFFFF"/>
                <w:sz w:val="20"/>
              </w:rPr>
              <w:t>Experiencia Laboral Previa:</w:t>
            </w:r>
          </w:p>
        </w:tc>
        <w:tc>
          <w:tcPr>
            <w:tcW w:w="7323" w:type="dxa"/>
            <w:tcBorders>
              <w:top w:val="single" w:sz="4" w:space="0" w:color="000000"/>
              <w:left w:val="single" w:sz="4" w:space="0" w:color="000000"/>
              <w:bottom w:val="single" w:sz="4" w:space="0" w:color="000000"/>
              <w:right w:val="single" w:sz="4" w:space="0" w:color="000000"/>
            </w:tcBorders>
          </w:tcPr>
          <w:p w:rsidR="005F1E51" w:rsidRDefault="002D7C6F">
            <w:pPr>
              <w:pStyle w:val="TableParagraph"/>
              <w:spacing w:before="173"/>
              <w:ind w:left="70"/>
              <w:rPr>
                <w:sz w:val="20"/>
              </w:rPr>
            </w:pPr>
            <w:r>
              <w:rPr>
                <w:sz w:val="20"/>
              </w:rPr>
              <w:t>Dos años en labores de tesorería en una institución o dependencia del Estado.</w:t>
            </w:r>
          </w:p>
        </w:tc>
      </w:tr>
      <w:tr w:rsidR="005F1E51">
        <w:trPr>
          <w:trHeight w:val="580"/>
        </w:trPr>
        <w:tc>
          <w:tcPr>
            <w:tcW w:w="2159" w:type="dxa"/>
            <w:shd w:val="clear" w:color="auto" w:fill="000000"/>
          </w:tcPr>
          <w:p w:rsidR="005F1E51" w:rsidRDefault="002D7C6F">
            <w:pPr>
              <w:pStyle w:val="TableParagraph"/>
              <w:spacing w:before="58"/>
              <w:ind w:left="74" w:right="620"/>
              <w:rPr>
                <w:b/>
                <w:sz w:val="20"/>
              </w:rPr>
            </w:pPr>
            <w:r>
              <w:rPr>
                <w:b/>
                <w:color w:val="FFFFFF"/>
                <w:sz w:val="20"/>
              </w:rPr>
              <w:t>Conocimientos Necesarios:</w:t>
            </w:r>
          </w:p>
        </w:tc>
        <w:tc>
          <w:tcPr>
            <w:tcW w:w="7323" w:type="dxa"/>
            <w:tcBorders>
              <w:top w:val="single" w:sz="4" w:space="0" w:color="000000"/>
              <w:left w:val="single" w:sz="4" w:space="0" w:color="000000"/>
              <w:bottom w:val="single" w:sz="4" w:space="0" w:color="000000"/>
              <w:right w:val="single" w:sz="4" w:space="0" w:color="000000"/>
            </w:tcBorders>
          </w:tcPr>
          <w:p w:rsidR="005F1E51" w:rsidRDefault="002D7C6F">
            <w:pPr>
              <w:pStyle w:val="TableParagraph"/>
              <w:numPr>
                <w:ilvl w:val="0"/>
                <w:numId w:val="144"/>
              </w:numPr>
              <w:tabs>
                <w:tab w:val="left" w:pos="430"/>
                <w:tab w:val="left" w:pos="431"/>
              </w:tabs>
              <w:spacing w:line="227" w:lineRule="exact"/>
              <w:rPr>
                <w:sz w:val="20"/>
              </w:rPr>
            </w:pPr>
            <w:r>
              <w:rPr>
                <w:sz w:val="20"/>
              </w:rPr>
              <w:t>Manejo de paquetes de computación (Microsoft</w:t>
            </w:r>
            <w:r>
              <w:rPr>
                <w:spacing w:val="-7"/>
                <w:sz w:val="20"/>
              </w:rPr>
              <w:t xml:space="preserve"> </w:t>
            </w:r>
            <w:r>
              <w:rPr>
                <w:sz w:val="20"/>
              </w:rPr>
              <w:t>Office)</w:t>
            </w:r>
          </w:p>
        </w:tc>
      </w:tr>
      <w:tr w:rsidR="005F1E51">
        <w:trPr>
          <w:trHeight w:val="320"/>
        </w:trPr>
        <w:tc>
          <w:tcPr>
            <w:tcW w:w="2159" w:type="dxa"/>
            <w:shd w:val="clear" w:color="auto" w:fill="000000"/>
          </w:tcPr>
          <w:p w:rsidR="005F1E51" w:rsidRDefault="005F1E51">
            <w:pPr>
              <w:pStyle w:val="TableParagraph"/>
              <w:ind w:left="0"/>
              <w:rPr>
                <w:rFonts w:ascii="Times New Roman"/>
                <w:sz w:val="20"/>
              </w:rPr>
            </w:pPr>
          </w:p>
        </w:tc>
        <w:tc>
          <w:tcPr>
            <w:tcW w:w="7323" w:type="dxa"/>
            <w:tcBorders>
              <w:top w:val="single" w:sz="4" w:space="0" w:color="000000"/>
              <w:left w:val="single" w:sz="4" w:space="0" w:color="000000"/>
              <w:right w:val="single" w:sz="4" w:space="0" w:color="000000"/>
            </w:tcBorders>
          </w:tcPr>
          <w:p w:rsidR="005F1E51" w:rsidRDefault="002D7C6F">
            <w:pPr>
              <w:pStyle w:val="TableParagraph"/>
              <w:numPr>
                <w:ilvl w:val="0"/>
                <w:numId w:val="143"/>
              </w:numPr>
              <w:tabs>
                <w:tab w:val="left" w:pos="430"/>
                <w:tab w:val="left" w:pos="431"/>
              </w:tabs>
              <w:spacing w:before="57"/>
              <w:rPr>
                <w:sz w:val="20"/>
              </w:rPr>
            </w:pPr>
            <w:r>
              <w:rPr>
                <w:sz w:val="20"/>
              </w:rPr>
              <w:t>Análisis de</w:t>
            </w:r>
            <w:r>
              <w:rPr>
                <w:spacing w:val="-2"/>
                <w:sz w:val="20"/>
              </w:rPr>
              <w:t xml:space="preserve"> </w:t>
            </w:r>
            <w:r>
              <w:rPr>
                <w:sz w:val="20"/>
              </w:rPr>
              <w:t>Documentos</w:t>
            </w:r>
          </w:p>
        </w:tc>
      </w:tr>
      <w:tr w:rsidR="005F1E51">
        <w:trPr>
          <w:trHeight w:val="869"/>
        </w:trPr>
        <w:tc>
          <w:tcPr>
            <w:tcW w:w="2159" w:type="dxa"/>
            <w:shd w:val="clear" w:color="auto" w:fill="000000"/>
          </w:tcPr>
          <w:p w:rsidR="005F1E51" w:rsidRDefault="005F1E51">
            <w:pPr>
              <w:pStyle w:val="TableParagraph"/>
              <w:spacing w:before="8"/>
              <w:ind w:left="0"/>
              <w:rPr>
                <w:b/>
                <w:i/>
                <w:sz w:val="17"/>
              </w:rPr>
            </w:pPr>
          </w:p>
          <w:p w:rsidR="005F1E51" w:rsidRDefault="002D7C6F">
            <w:pPr>
              <w:pStyle w:val="TableParagraph"/>
              <w:ind w:left="74" w:right="775"/>
              <w:rPr>
                <w:b/>
                <w:sz w:val="20"/>
              </w:rPr>
            </w:pPr>
            <w:r>
              <w:rPr>
                <w:b/>
                <w:color w:val="FFFFFF"/>
                <w:sz w:val="20"/>
              </w:rPr>
              <w:t>Habilidades y Destrezas:</w:t>
            </w:r>
          </w:p>
        </w:tc>
        <w:tc>
          <w:tcPr>
            <w:tcW w:w="7323" w:type="dxa"/>
            <w:tcBorders>
              <w:left w:val="single" w:sz="4" w:space="0" w:color="000000"/>
              <w:right w:val="single" w:sz="4" w:space="0" w:color="000000"/>
            </w:tcBorders>
          </w:tcPr>
          <w:p w:rsidR="005F1E51" w:rsidRDefault="002D7C6F">
            <w:pPr>
              <w:pStyle w:val="TableParagraph"/>
              <w:numPr>
                <w:ilvl w:val="0"/>
                <w:numId w:val="142"/>
              </w:numPr>
              <w:tabs>
                <w:tab w:val="left" w:pos="430"/>
                <w:tab w:val="left" w:pos="431"/>
              </w:tabs>
              <w:spacing w:before="27"/>
              <w:rPr>
                <w:sz w:val="20"/>
              </w:rPr>
            </w:pPr>
            <w:r>
              <w:rPr>
                <w:sz w:val="20"/>
              </w:rPr>
              <w:t>Elaboración de</w:t>
            </w:r>
            <w:r>
              <w:rPr>
                <w:spacing w:val="-3"/>
                <w:sz w:val="20"/>
              </w:rPr>
              <w:t xml:space="preserve"> </w:t>
            </w:r>
            <w:r>
              <w:rPr>
                <w:sz w:val="20"/>
              </w:rPr>
              <w:t>Informes</w:t>
            </w:r>
          </w:p>
          <w:p w:rsidR="005F1E51" w:rsidRDefault="002D7C6F">
            <w:pPr>
              <w:pStyle w:val="TableParagraph"/>
              <w:numPr>
                <w:ilvl w:val="0"/>
                <w:numId w:val="142"/>
              </w:numPr>
              <w:tabs>
                <w:tab w:val="left" w:pos="430"/>
                <w:tab w:val="left" w:pos="431"/>
              </w:tabs>
              <w:spacing w:before="59"/>
              <w:rPr>
                <w:sz w:val="20"/>
              </w:rPr>
            </w:pPr>
            <w:r>
              <w:rPr>
                <w:sz w:val="20"/>
              </w:rPr>
              <w:t>Habilidad</w:t>
            </w:r>
            <w:r>
              <w:rPr>
                <w:spacing w:val="-2"/>
                <w:sz w:val="20"/>
              </w:rPr>
              <w:t xml:space="preserve"> </w:t>
            </w:r>
            <w:r>
              <w:rPr>
                <w:sz w:val="20"/>
              </w:rPr>
              <w:t>Numérica</w:t>
            </w:r>
          </w:p>
          <w:p w:rsidR="005F1E51" w:rsidRDefault="002D7C6F">
            <w:pPr>
              <w:pStyle w:val="TableParagraph"/>
              <w:numPr>
                <w:ilvl w:val="0"/>
                <w:numId w:val="142"/>
              </w:numPr>
              <w:tabs>
                <w:tab w:val="left" w:pos="430"/>
                <w:tab w:val="left" w:pos="431"/>
              </w:tabs>
              <w:spacing w:before="60"/>
              <w:rPr>
                <w:sz w:val="20"/>
              </w:rPr>
            </w:pPr>
            <w:r>
              <w:rPr>
                <w:sz w:val="20"/>
              </w:rPr>
              <w:t>Comunicación</w:t>
            </w:r>
          </w:p>
        </w:tc>
      </w:tr>
      <w:tr w:rsidR="005F1E51">
        <w:trPr>
          <w:trHeight w:val="320"/>
        </w:trPr>
        <w:tc>
          <w:tcPr>
            <w:tcW w:w="2159" w:type="dxa"/>
            <w:tcBorders>
              <w:bottom w:val="single" w:sz="4" w:space="0" w:color="FFFFFF"/>
            </w:tcBorders>
            <w:shd w:val="clear" w:color="auto" w:fill="000000"/>
          </w:tcPr>
          <w:p w:rsidR="005F1E51" w:rsidRDefault="005F1E51">
            <w:pPr>
              <w:pStyle w:val="TableParagraph"/>
              <w:ind w:left="0"/>
              <w:rPr>
                <w:rFonts w:ascii="Times New Roman"/>
                <w:sz w:val="20"/>
              </w:rPr>
            </w:pPr>
          </w:p>
        </w:tc>
        <w:tc>
          <w:tcPr>
            <w:tcW w:w="7323" w:type="dxa"/>
            <w:tcBorders>
              <w:left w:val="single" w:sz="4" w:space="0" w:color="000000"/>
              <w:bottom w:val="single" w:sz="4" w:space="0" w:color="000000"/>
              <w:right w:val="single" w:sz="4" w:space="0" w:color="000000"/>
            </w:tcBorders>
          </w:tcPr>
          <w:p w:rsidR="005F1E51" w:rsidRDefault="002D7C6F">
            <w:pPr>
              <w:pStyle w:val="TableParagraph"/>
              <w:numPr>
                <w:ilvl w:val="0"/>
                <w:numId w:val="141"/>
              </w:numPr>
              <w:tabs>
                <w:tab w:val="left" w:pos="430"/>
                <w:tab w:val="left" w:pos="431"/>
              </w:tabs>
              <w:spacing w:before="27"/>
              <w:rPr>
                <w:sz w:val="20"/>
              </w:rPr>
            </w:pPr>
            <w:r>
              <w:rPr>
                <w:sz w:val="20"/>
              </w:rPr>
              <w:t>Relaciones</w:t>
            </w:r>
            <w:r>
              <w:rPr>
                <w:spacing w:val="-3"/>
                <w:sz w:val="20"/>
              </w:rPr>
              <w:t xml:space="preserve"> </w:t>
            </w:r>
            <w:r>
              <w:rPr>
                <w:sz w:val="20"/>
              </w:rPr>
              <w:t>Humanas</w:t>
            </w:r>
          </w:p>
        </w:tc>
      </w:tr>
    </w:tbl>
    <w:p w:rsidR="005F1E51" w:rsidRDefault="005F1E51">
      <w:pPr>
        <w:pStyle w:val="Textoindependiente"/>
        <w:spacing w:before="10"/>
        <w:rPr>
          <w:b/>
          <w:i/>
          <w:sz w:val="19"/>
        </w:rPr>
      </w:pPr>
    </w:p>
    <w:p w:rsidR="005F1E51" w:rsidRDefault="002D7C6F">
      <w:pPr>
        <w:ind w:left="221"/>
        <w:rPr>
          <w:b/>
          <w:i/>
          <w:sz w:val="20"/>
        </w:rPr>
      </w:pPr>
      <w:r>
        <w:rPr>
          <w:b/>
          <w:i/>
          <w:sz w:val="20"/>
        </w:rPr>
        <w:t>CARGOS INTEGRADOS</w:t>
      </w:r>
    </w:p>
    <w:p w:rsidR="005F1E51" w:rsidRDefault="006D1E08">
      <w:pPr>
        <w:pStyle w:val="Textoindependiente"/>
        <w:spacing w:before="8"/>
        <w:rPr>
          <w:b/>
          <w:i/>
          <w:sz w:val="16"/>
        </w:rPr>
      </w:pPr>
      <w:r>
        <w:rPr>
          <w:noProof/>
          <w:lang w:val="es-GT" w:eastAsia="es-GT" w:bidi="ar-SA"/>
        </w:rPr>
        <mc:AlternateContent>
          <mc:Choice Requires="wps">
            <w:drawing>
              <wp:anchor distT="0" distB="0" distL="0" distR="0" simplePos="0" relativeHeight="251755520" behindDoc="1" locked="0" layoutInCell="1" allowOverlap="1">
                <wp:simplePos x="0" y="0"/>
                <wp:positionH relativeFrom="page">
                  <wp:posOffset>1080770</wp:posOffset>
                </wp:positionH>
                <wp:positionV relativeFrom="paragraph">
                  <wp:posOffset>149860</wp:posOffset>
                </wp:positionV>
                <wp:extent cx="6057900" cy="596900"/>
                <wp:effectExtent l="0" t="0" r="0" b="0"/>
                <wp:wrapTopAndBottom/>
                <wp:docPr id="30"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59690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BB1ED7" w:rsidRDefault="00BB1ED7">
                            <w:pPr>
                              <w:pStyle w:val="Textoindependiente"/>
                              <w:numPr>
                                <w:ilvl w:val="0"/>
                                <w:numId w:val="140"/>
                              </w:numPr>
                              <w:tabs>
                                <w:tab w:val="left" w:pos="424"/>
                                <w:tab w:val="left" w:pos="425"/>
                              </w:tabs>
                              <w:spacing w:before="57"/>
                            </w:pPr>
                            <w:r>
                              <w:t>Asistente Sección de</w:t>
                            </w:r>
                            <w:r>
                              <w:rPr>
                                <w:spacing w:val="-4"/>
                              </w:rPr>
                              <w:t xml:space="preserve"> </w:t>
                            </w:r>
                            <w:r>
                              <w:t>Caja.</w:t>
                            </w:r>
                          </w:p>
                          <w:p w:rsidR="00BB1ED7" w:rsidRDefault="00BB1ED7">
                            <w:pPr>
                              <w:pStyle w:val="Textoindependiente"/>
                              <w:numPr>
                                <w:ilvl w:val="0"/>
                                <w:numId w:val="140"/>
                              </w:numPr>
                              <w:tabs>
                                <w:tab w:val="left" w:pos="424"/>
                                <w:tab w:val="left" w:pos="425"/>
                              </w:tabs>
                              <w:spacing w:before="60"/>
                            </w:pPr>
                            <w:r>
                              <w:t>Asistente Administrativo</w:t>
                            </w:r>
                            <w:r>
                              <w:rPr>
                                <w:spacing w:val="-3"/>
                              </w:rPr>
                              <w:t xml:space="preserve"> </w:t>
                            </w:r>
                            <w:r>
                              <w:t>IV.</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170" type="#_x0000_t202" style="position:absolute;margin-left:85.1pt;margin-top:11.8pt;width:477pt;height:47pt;z-index:-2515609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" filled="f" strokeweight=".48pt">
                <v:textbox inset="0,0,0,0">
                  <w:txbxContent>
                    <w:p w:rsidR="00BB1ED7" w:rsidRDefault="00BB1ED7">
                      <w:pPr>
                        <w:pStyle w:val="Textoindependiente"/>
                        <w:numPr>
                          <w:ilvl w:val="0"/>
                          <w:numId w:val="140"/>
                        </w:numPr>
                        <w:tabs>
                          <w:tab w:val="left" w:pos="424"/>
                          <w:tab w:val="left" w:pos="425"/>
                        </w:tabs>
                        <w:spacing w:before="57"/>
                      </w:pPr>
                      <w:r>
                        <w:t>Asistente Sección de</w:t>
                      </w:r>
                      <w:r>
                        <w:rPr>
                          <w:spacing w:val="-4"/>
                        </w:rPr>
                        <w:t xml:space="preserve"> </w:t>
                      </w:r>
                      <w:r>
                        <w:t>Caja.</w:t>
                      </w:r>
                    </w:p>
                    <w:p w:rsidR="00BB1ED7" w:rsidRDefault="00BB1ED7">
                      <w:pPr>
                        <w:pStyle w:val="Textoindependiente"/>
                        <w:numPr>
                          <w:ilvl w:val="0"/>
                          <w:numId w:val="140"/>
                        </w:numPr>
                        <w:tabs>
                          <w:tab w:val="left" w:pos="424"/>
                          <w:tab w:val="left" w:pos="425"/>
                        </w:tabs>
                        <w:spacing w:before="60"/>
                      </w:pPr>
                      <w:r>
                        <w:t>Asistente Administrativo</w:t>
                      </w:r>
                      <w:r>
                        <w:rPr>
                          <w:spacing w:val="-3"/>
                        </w:rPr>
                        <w:t xml:space="preserve"> </w:t>
                      </w:r>
                      <w:r>
                        <w:t>IV.</w:t>
                      </w:r>
                    </w:p>
                  </w:txbxContent>
                </v:textbox>
                <w10:wrap type="topAndBottom" anchorx="page"/>
              </v:shape>
            </w:pict>
          </mc:Fallback>
        </mc:AlternateContent>
      </w:r>
    </w:p>
    <w:p w:rsidR="005F1E51" w:rsidRDefault="005F1E51">
      <w:pPr>
        <w:rPr>
          <w:sz w:val="16"/>
        </w:rPr>
        <w:sectPr w:rsidR="005F1E51">
          <w:pgSz w:w="12240" w:h="15840"/>
          <w:pgMar w:top="1400" w:right="880" w:bottom="1160" w:left="1480" w:header="698" w:footer="963" w:gutter="0"/>
          <w:cols w:space="720"/>
        </w:sectPr>
      </w:pPr>
    </w:p>
    <w:p w:rsidR="005F1E51" w:rsidRDefault="005F1E51">
      <w:pPr>
        <w:pStyle w:val="Textoindependiente"/>
        <w:rPr>
          <w:b/>
          <w:i/>
        </w:rPr>
      </w:pPr>
    </w:p>
    <w:p w:rsidR="005F1E51" w:rsidRDefault="005F1E51">
      <w:pPr>
        <w:pStyle w:val="Textoindependiente"/>
        <w:spacing w:before="1"/>
        <w:rPr>
          <w:b/>
          <w:i/>
          <w:sz w:val="18"/>
        </w:rPr>
      </w:pPr>
    </w:p>
    <w:p w:rsidR="005F1E51" w:rsidRDefault="002D7C6F">
      <w:pPr>
        <w:spacing w:before="1"/>
        <w:ind w:left="3274" w:right="2541" w:hanging="1311"/>
        <w:rPr>
          <w:b/>
          <w:sz w:val="20"/>
        </w:rPr>
      </w:pPr>
      <w:r>
        <w:rPr>
          <w:b/>
          <w:sz w:val="20"/>
        </w:rPr>
        <w:t>COMITÉ NACIONAL DE ALFABETIZACIÓN – CONALFA - DESCRIPCIÓN DE PUESTOS</w:t>
      </w:r>
    </w:p>
    <w:p w:rsidR="005F1E51" w:rsidRDefault="005F1E51">
      <w:pPr>
        <w:pStyle w:val="Textoindependiente"/>
        <w:spacing w:before="10"/>
        <w:rPr>
          <w:b/>
          <w:sz w:val="11"/>
        </w:rPr>
      </w:pPr>
    </w:p>
    <w:p w:rsidR="005F1E51" w:rsidRDefault="002D7C6F">
      <w:pPr>
        <w:spacing w:before="94"/>
        <w:ind w:left="221"/>
        <w:rPr>
          <w:b/>
          <w:i/>
          <w:sz w:val="20"/>
        </w:rPr>
      </w:pPr>
      <w:r>
        <w:rPr>
          <w:b/>
          <w:i/>
          <w:sz w:val="20"/>
        </w:rPr>
        <w:t>IDENTIFICACIÓN</w:t>
      </w:r>
    </w:p>
    <w:p w:rsidR="005F1E51" w:rsidRDefault="005F1E51">
      <w:pPr>
        <w:pStyle w:val="Textoindependiente"/>
        <w:rPr>
          <w:b/>
          <w:i/>
        </w:rPr>
      </w:pPr>
    </w:p>
    <w:tbl>
      <w:tblPr>
        <w:tblStyle w:val="TableNormal"/>
        <w:tblW w:w="0" w:type="auto"/>
        <w:tblInd w:w="229" w:type="dxa"/>
        <w:tblLayout w:type="fixed"/>
        <w:tblLook w:val="01E0" w:firstRow="1" w:lastRow="1" w:firstColumn="1" w:lastColumn="1" w:noHBand="0" w:noVBand="0"/>
      </w:tblPr>
      <w:tblGrid>
        <w:gridCol w:w="994"/>
        <w:gridCol w:w="6095"/>
        <w:gridCol w:w="945"/>
        <w:gridCol w:w="1444"/>
      </w:tblGrid>
      <w:tr w:rsidR="005F1E51">
        <w:trPr>
          <w:trHeight w:val="351"/>
        </w:trPr>
        <w:tc>
          <w:tcPr>
            <w:tcW w:w="994" w:type="dxa"/>
            <w:shd w:val="clear" w:color="auto" w:fill="000000"/>
          </w:tcPr>
          <w:p w:rsidR="005F1E51" w:rsidRDefault="002D7C6F">
            <w:pPr>
              <w:pStyle w:val="TableParagraph"/>
              <w:spacing w:before="59"/>
              <w:ind w:left="69"/>
              <w:rPr>
                <w:b/>
                <w:sz w:val="20"/>
              </w:rPr>
            </w:pPr>
            <w:r>
              <w:rPr>
                <w:b/>
                <w:color w:val="FFFFFF"/>
                <w:sz w:val="20"/>
              </w:rPr>
              <w:t>Título:</w:t>
            </w:r>
          </w:p>
        </w:tc>
        <w:tc>
          <w:tcPr>
            <w:tcW w:w="6095" w:type="dxa"/>
            <w:tcBorders>
              <w:top w:val="single" w:sz="4" w:space="0" w:color="000000"/>
              <w:left w:val="single" w:sz="4" w:space="0" w:color="000000"/>
              <w:bottom w:val="single" w:sz="4" w:space="0" w:color="000000"/>
              <w:right w:val="single" w:sz="4" w:space="0" w:color="000000"/>
            </w:tcBorders>
          </w:tcPr>
          <w:p w:rsidR="005F1E51" w:rsidRDefault="002D7C6F">
            <w:pPr>
              <w:pStyle w:val="TableParagraph"/>
              <w:spacing w:before="59"/>
              <w:ind w:left="63"/>
              <w:rPr>
                <w:b/>
                <w:sz w:val="20"/>
              </w:rPr>
            </w:pPr>
            <w:r>
              <w:rPr>
                <w:b/>
                <w:sz w:val="20"/>
              </w:rPr>
              <w:t>Jefe de Inventarios</w:t>
            </w:r>
          </w:p>
        </w:tc>
        <w:tc>
          <w:tcPr>
            <w:tcW w:w="945" w:type="dxa"/>
            <w:shd w:val="clear" w:color="auto" w:fill="000000"/>
          </w:tcPr>
          <w:p w:rsidR="005F1E51" w:rsidRDefault="002D7C6F">
            <w:pPr>
              <w:pStyle w:val="TableParagraph"/>
              <w:spacing w:before="58"/>
              <w:ind w:left="67"/>
              <w:rPr>
                <w:sz w:val="20"/>
              </w:rPr>
            </w:pPr>
            <w:r>
              <w:rPr>
                <w:b/>
                <w:color w:val="FFFFFF"/>
                <w:sz w:val="20"/>
              </w:rPr>
              <w:t>Código</w:t>
            </w:r>
            <w:r>
              <w:rPr>
                <w:color w:val="FFFFFF"/>
                <w:sz w:val="20"/>
              </w:rPr>
              <w:t>:</w:t>
            </w:r>
          </w:p>
        </w:tc>
        <w:tc>
          <w:tcPr>
            <w:tcW w:w="1444" w:type="dxa"/>
            <w:tcBorders>
              <w:top w:val="single" w:sz="4" w:space="0" w:color="000000"/>
              <w:left w:val="single" w:sz="4" w:space="0" w:color="000000"/>
              <w:bottom w:val="single" w:sz="4" w:space="0" w:color="000000"/>
              <w:right w:val="single" w:sz="4" w:space="0" w:color="000000"/>
            </w:tcBorders>
          </w:tcPr>
          <w:p w:rsidR="005F1E51" w:rsidRDefault="002D7C6F">
            <w:pPr>
              <w:pStyle w:val="TableParagraph"/>
              <w:spacing w:before="59"/>
              <w:ind w:left="63"/>
              <w:rPr>
                <w:b/>
                <w:sz w:val="20"/>
              </w:rPr>
            </w:pPr>
            <w:r>
              <w:rPr>
                <w:b/>
                <w:sz w:val="20"/>
              </w:rPr>
              <w:t>1207</w:t>
            </w:r>
          </w:p>
        </w:tc>
      </w:tr>
    </w:tbl>
    <w:p w:rsidR="005F1E51" w:rsidRDefault="005F1E51">
      <w:pPr>
        <w:pStyle w:val="Textoindependiente"/>
        <w:spacing w:before="10"/>
        <w:rPr>
          <w:b/>
          <w:i/>
          <w:sz w:val="19"/>
        </w:rPr>
      </w:pPr>
    </w:p>
    <w:tbl>
      <w:tblPr>
        <w:tblStyle w:val="TableNormal"/>
        <w:tblW w:w="0" w:type="auto"/>
        <w:tblInd w:w="229" w:type="dxa"/>
        <w:tblLayout w:type="fixed"/>
        <w:tblLook w:val="01E0" w:firstRow="1" w:lastRow="1" w:firstColumn="1" w:lastColumn="1" w:noHBand="0" w:noVBand="0"/>
      </w:tblPr>
      <w:tblGrid>
        <w:gridCol w:w="1985"/>
        <w:gridCol w:w="7492"/>
      </w:tblGrid>
      <w:tr w:rsidR="005F1E51">
        <w:trPr>
          <w:trHeight w:val="351"/>
        </w:trPr>
        <w:tc>
          <w:tcPr>
            <w:tcW w:w="1985" w:type="dxa"/>
            <w:shd w:val="clear" w:color="auto" w:fill="000000"/>
          </w:tcPr>
          <w:p w:rsidR="005F1E51" w:rsidRDefault="002D7C6F">
            <w:pPr>
              <w:pStyle w:val="TableParagraph"/>
              <w:spacing w:before="59"/>
              <w:ind w:left="69"/>
              <w:rPr>
                <w:b/>
                <w:sz w:val="20"/>
              </w:rPr>
            </w:pPr>
            <w:r>
              <w:rPr>
                <w:b/>
                <w:color w:val="FFFFFF"/>
                <w:sz w:val="20"/>
              </w:rPr>
              <w:t>Familia Funcional:</w:t>
            </w:r>
          </w:p>
        </w:tc>
        <w:tc>
          <w:tcPr>
            <w:tcW w:w="7492" w:type="dxa"/>
            <w:tcBorders>
              <w:top w:val="single" w:sz="4" w:space="0" w:color="000000"/>
              <w:left w:val="single" w:sz="4" w:space="0" w:color="000000"/>
              <w:bottom w:val="single" w:sz="4" w:space="0" w:color="000000"/>
              <w:right w:val="single" w:sz="4" w:space="0" w:color="000000"/>
            </w:tcBorders>
          </w:tcPr>
          <w:p w:rsidR="005F1E51" w:rsidRDefault="002D7C6F">
            <w:pPr>
              <w:pStyle w:val="TableParagraph"/>
              <w:spacing w:before="58"/>
              <w:ind w:left="64"/>
              <w:rPr>
                <w:sz w:val="20"/>
              </w:rPr>
            </w:pPr>
            <w:r>
              <w:rPr>
                <w:sz w:val="20"/>
              </w:rPr>
              <w:t>Servicios Financieros</w:t>
            </w:r>
          </w:p>
        </w:tc>
      </w:tr>
    </w:tbl>
    <w:p w:rsidR="005F1E51" w:rsidRDefault="005F1E51">
      <w:pPr>
        <w:pStyle w:val="Textoindependiente"/>
        <w:spacing w:before="10"/>
        <w:rPr>
          <w:b/>
          <w:i/>
          <w:sz w:val="19"/>
        </w:rPr>
      </w:pPr>
    </w:p>
    <w:tbl>
      <w:tblPr>
        <w:tblStyle w:val="TableNormal"/>
        <w:tblW w:w="0" w:type="auto"/>
        <w:tblInd w:w="2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79"/>
        <w:gridCol w:w="7503"/>
      </w:tblGrid>
      <w:tr w:rsidR="005F1E51">
        <w:trPr>
          <w:trHeight w:val="350"/>
        </w:trPr>
        <w:tc>
          <w:tcPr>
            <w:tcW w:w="1979" w:type="dxa"/>
            <w:tcBorders>
              <w:top w:val="nil"/>
              <w:left w:val="nil"/>
              <w:bottom w:val="nil"/>
              <w:right w:val="nil"/>
            </w:tcBorders>
            <w:shd w:val="clear" w:color="auto" w:fill="000000"/>
          </w:tcPr>
          <w:p w:rsidR="005F1E51" w:rsidRDefault="002D7C6F">
            <w:pPr>
              <w:pStyle w:val="TableParagraph"/>
              <w:spacing w:before="59"/>
              <w:ind w:left="74"/>
              <w:rPr>
                <w:b/>
                <w:sz w:val="20"/>
              </w:rPr>
            </w:pPr>
            <w:r>
              <w:rPr>
                <w:b/>
                <w:color w:val="FFFFFF"/>
                <w:sz w:val="20"/>
              </w:rPr>
              <w:t>Ubicación :</w:t>
            </w:r>
          </w:p>
        </w:tc>
        <w:tc>
          <w:tcPr>
            <w:tcW w:w="7503" w:type="dxa"/>
          </w:tcPr>
          <w:p w:rsidR="005F1E51" w:rsidRDefault="002D7C6F">
            <w:pPr>
              <w:pStyle w:val="TableParagraph"/>
              <w:spacing w:before="58"/>
              <w:ind w:left="70"/>
              <w:rPr>
                <w:sz w:val="20"/>
              </w:rPr>
            </w:pPr>
            <w:r>
              <w:rPr>
                <w:sz w:val="20"/>
              </w:rPr>
              <w:t>Sección de Inventarios, Unidad de Administración Financiera</w:t>
            </w:r>
          </w:p>
        </w:tc>
      </w:tr>
      <w:tr w:rsidR="005F1E51">
        <w:trPr>
          <w:trHeight w:val="350"/>
        </w:trPr>
        <w:tc>
          <w:tcPr>
            <w:tcW w:w="1979" w:type="dxa"/>
            <w:tcBorders>
              <w:top w:val="nil"/>
              <w:left w:val="nil"/>
              <w:bottom w:val="nil"/>
              <w:right w:val="nil"/>
            </w:tcBorders>
            <w:shd w:val="clear" w:color="auto" w:fill="000000"/>
          </w:tcPr>
          <w:p w:rsidR="005F1E51" w:rsidRDefault="002D7C6F">
            <w:pPr>
              <w:pStyle w:val="TableParagraph"/>
              <w:spacing w:before="59"/>
              <w:ind w:left="74"/>
              <w:rPr>
                <w:b/>
                <w:sz w:val="20"/>
              </w:rPr>
            </w:pPr>
            <w:r>
              <w:rPr>
                <w:b/>
                <w:color w:val="FFFFFF"/>
                <w:sz w:val="20"/>
              </w:rPr>
              <w:t>Depende de :</w:t>
            </w:r>
          </w:p>
        </w:tc>
        <w:tc>
          <w:tcPr>
            <w:tcW w:w="7503" w:type="dxa"/>
          </w:tcPr>
          <w:p w:rsidR="005F1E51" w:rsidRDefault="002D7C6F">
            <w:pPr>
              <w:pStyle w:val="TableParagraph"/>
              <w:spacing w:before="58"/>
              <w:ind w:left="70"/>
              <w:rPr>
                <w:sz w:val="20"/>
              </w:rPr>
            </w:pPr>
            <w:r>
              <w:rPr>
                <w:sz w:val="20"/>
              </w:rPr>
              <w:t>Coordinador de Unidad de Administración Financiera</w:t>
            </w:r>
          </w:p>
        </w:tc>
      </w:tr>
      <w:tr w:rsidR="005F1E51">
        <w:trPr>
          <w:trHeight w:val="351"/>
        </w:trPr>
        <w:tc>
          <w:tcPr>
            <w:tcW w:w="1979" w:type="dxa"/>
            <w:tcBorders>
              <w:top w:val="nil"/>
              <w:left w:val="nil"/>
              <w:bottom w:val="single" w:sz="4" w:space="0" w:color="FFFFFF"/>
              <w:right w:val="nil"/>
            </w:tcBorders>
            <w:shd w:val="clear" w:color="auto" w:fill="000000"/>
          </w:tcPr>
          <w:p w:rsidR="005F1E51" w:rsidRDefault="002D7C6F">
            <w:pPr>
              <w:pStyle w:val="TableParagraph"/>
              <w:spacing w:before="59"/>
              <w:ind w:left="74"/>
              <w:rPr>
                <w:b/>
                <w:sz w:val="20"/>
              </w:rPr>
            </w:pPr>
            <w:r>
              <w:rPr>
                <w:b/>
                <w:color w:val="FFFFFF"/>
                <w:sz w:val="20"/>
              </w:rPr>
              <w:t>Supervisa a :</w:t>
            </w:r>
          </w:p>
        </w:tc>
        <w:tc>
          <w:tcPr>
            <w:tcW w:w="7503" w:type="dxa"/>
          </w:tcPr>
          <w:p w:rsidR="005F1E51" w:rsidRDefault="002D7C6F">
            <w:pPr>
              <w:pStyle w:val="TableParagraph"/>
              <w:spacing w:before="58"/>
              <w:ind w:left="70"/>
              <w:rPr>
                <w:sz w:val="20"/>
              </w:rPr>
            </w:pPr>
            <w:r>
              <w:rPr>
                <w:sz w:val="20"/>
              </w:rPr>
              <w:t>Técnico de Inventarios</w:t>
            </w:r>
          </w:p>
        </w:tc>
      </w:tr>
    </w:tbl>
    <w:p w:rsidR="005F1E51" w:rsidRDefault="005F1E51">
      <w:pPr>
        <w:pStyle w:val="Textoindependiente"/>
        <w:spacing w:before="10"/>
        <w:rPr>
          <w:b/>
          <w:i/>
          <w:sz w:val="19"/>
        </w:rPr>
      </w:pPr>
    </w:p>
    <w:p w:rsidR="005F1E51" w:rsidRDefault="002D7C6F">
      <w:pPr>
        <w:ind w:left="221"/>
        <w:rPr>
          <w:b/>
          <w:i/>
          <w:sz w:val="20"/>
        </w:rPr>
      </w:pPr>
      <w:r>
        <w:rPr>
          <w:b/>
          <w:i/>
          <w:sz w:val="20"/>
        </w:rPr>
        <w:t>MISIÓN</w:t>
      </w:r>
    </w:p>
    <w:p w:rsidR="005F1E51" w:rsidRDefault="005F1E51">
      <w:pPr>
        <w:pStyle w:val="Textoindependiente"/>
        <w:spacing w:before="1"/>
        <w:rPr>
          <w:b/>
          <w:i/>
        </w:rPr>
      </w:pPr>
    </w:p>
    <w:tbl>
      <w:tblPr>
        <w:tblStyle w:val="TableNormal"/>
        <w:tblW w:w="0" w:type="auto"/>
        <w:tblInd w:w="2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476"/>
      </w:tblGrid>
      <w:tr w:rsidR="005F1E51">
        <w:trPr>
          <w:trHeight w:val="920"/>
        </w:trPr>
        <w:tc>
          <w:tcPr>
            <w:tcW w:w="9476" w:type="dxa"/>
          </w:tcPr>
          <w:p w:rsidR="005F1E51" w:rsidRDefault="002D7C6F">
            <w:pPr>
              <w:pStyle w:val="TableParagraph"/>
              <w:ind w:left="69" w:right="56"/>
              <w:jc w:val="both"/>
              <w:rPr>
                <w:sz w:val="20"/>
              </w:rPr>
            </w:pPr>
            <w:r>
              <w:rPr>
                <w:sz w:val="20"/>
              </w:rPr>
              <w:t>Coordinar el sistema de control de los activos fijos y bienes fungibles de CONALFA, velando porque todo este ingresado en los libros de inventarios y asignado en las tarjetas de responsabilidades de conformidad con las leyes, reglamentos y normas de control interno establecidas para el manejo y</w:t>
            </w:r>
          </w:p>
          <w:p w:rsidR="005F1E51" w:rsidRDefault="002D7C6F">
            <w:pPr>
              <w:pStyle w:val="TableParagraph"/>
              <w:spacing w:line="213" w:lineRule="exact"/>
              <w:ind w:left="69"/>
              <w:jc w:val="both"/>
              <w:rPr>
                <w:sz w:val="20"/>
              </w:rPr>
            </w:pPr>
            <w:proofErr w:type="gramStart"/>
            <w:r>
              <w:rPr>
                <w:sz w:val="20"/>
              </w:rPr>
              <w:t>utilización</w:t>
            </w:r>
            <w:proofErr w:type="gramEnd"/>
            <w:r>
              <w:rPr>
                <w:sz w:val="20"/>
              </w:rPr>
              <w:t xml:space="preserve"> de fondos y bienes públicos.</w:t>
            </w:r>
          </w:p>
        </w:tc>
      </w:tr>
    </w:tbl>
    <w:p w:rsidR="005F1E51" w:rsidRDefault="005F1E51">
      <w:pPr>
        <w:pStyle w:val="Textoindependiente"/>
        <w:spacing w:before="10"/>
        <w:rPr>
          <w:b/>
          <w:i/>
          <w:sz w:val="19"/>
        </w:rPr>
      </w:pPr>
    </w:p>
    <w:p w:rsidR="005F1E51" w:rsidRDefault="002D7C6F">
      <w:pPr>
        <w:ind w:left="221"/>
        <w:rPr>
          <w:b/>
          <w:i/>
          <w:sz w:val="20"/>
        </w:rPr>
      </w:pPr>
      <w:r>
        <w:rPr>
          <w:b/>
          <w:i/>
          <w:sz w:val="20"/>
        </w:rPr>
        <w:t>PRINCIPALES FUNCIONES / ACTIVIDADES</w:t>
      </w:r>
    </w:p>
    <w:p w:rsidR="005F1E51" w:rsidRDefault="005F1E51">
      <w:pPr>
        <w:pStyle w:val="Textoindependiente"/>
        <w:spacing w:before="11"/>
        <w:rPr>
          <w:b/>
          <w:i/>
        </w:rPr>
      </w:pPr>
    </w:p>
    <w:tbl>
      <w:tblPr>
        <w:tblStyle w:val="TableNormal"/>
        <w:tblW w:w="0" w:type="auto"/>
        <w:tblInd w:w="229" w:type="dxa"/>
        <w:tblLayout w:type="fixed"/>
        <w:tblLook w:val="01E0" w:firstRow="1" w:lastRow="1" w:firstColumn="1" w:lastColumn="1" w:noHBand="0" w:noVBand="0"/>
      </w:tblPr>
      <w:tblGrid>
        <w:gridCol w:w="9476"/>
      </w:tblGrid>
      <w:tr w:rsidR="005F1E51">
        <w:trPr>
          <w:trHeight w:val="345"/>
        </w:trPr>
        <w:tc>
          <w:tcPr>
            <w:tcW w:w="9476" w:type="dxa"/>
            <w:shd w:val="clear" w:color="auto" w:fill="000000"/>
          </w:tcPr>
          <w:p w:rsidR="005F1E51" w:rsidRDefault="002D7C6F">
            <w:pPr>
              <w:pStyle w:val="TableParagraph"/>
              <w:spacing w:before="59"/>
              <w:ind w:left="4150" w:right="4141"/>
              <w:jc w:val="center"/>
              <w:rPr>
                <w:b/>
                <w:i/>
                <w:sz w:val="20"/>
              </w:rPr>
            </w:pPr>
            <w:r>
              <w:rPr>
                <w:b/>
                <w:i/>
                <w:color w:val="FFFFFF"/>
                <w:sz w:val="20"/>
              </w:rPr>
              <w:t>Descripción</w:t>
            </w:r>
          </w:p>
        </w:tc>
      </w:tr>
      <w:tr w:rsidR="005F1E51">
        <w:trPr>
          <w:trHeight w:val="3224"/>
        </w:trPr>
        <w:tc>
          <w:tcPr>
            <w:tcW w:w="9476" w:type="dxa"/>
            <w:tcBorders>
              <w:top w:val="single" w:sz="4" w:space="0" w:color="000000"/>
              <w:left w:val="single" w:sz="4" w:space="0" w:color="000000"/>
              <w:bottom w:val="single" w:sz="4" w:space="0" w:color="000000"/>
              <w:right w:val="single" w:sz="4" w:space="0" w:color="000000"/>
            </w:tcBorders>
          </w:tcPr>
          <w:p w:rsidR="005F1E51" w:rsidRDefault="002D7C6F">
            <w:pPr>
              <w:pStyle w:val="TableParagraph"/>
              <w:numPr>
                <w:ilvl w:val="0"/>
                <w:numId w:val="139"/>
              </w:numPr>
              <w:tabs>
                <w:tab w:val="left" w:pos="429"/>
                <w:tab w:val="left" w:pos="430"/>
              </w:tabs>
              <w:spacing w:before="2"/>
              <w:ind w:right="57" w:hanging="360"/>
              <w:rPr>
                <w:sz w:val="20"/>
              </w:rPr>
            </w:pPr>
            <w:r>
              <w:rPr>
                <w:sz w:val="20"/>
              </w:rPr>
              <w:t>Planifica, organiza, coordina, supervisa y controla las actividades desarrolladas por el personal de la sección de</w:t>
            </w:r>
            <w:r>
              <w:rPr>
                <w:spacing w:val="-3"/>
                <w:sz w:val="20"/>
              </w:rPr>
              <w:t xml:space="preserve"> </w:t>
            </w:r>
            <w:r>
              <w:rPr>
                <w:sz w:val="20"/>
              </w:rPr>
              <w:t>inventarios.</w:t>
            </w:r>
          </w:p>
          <w:p w:rsidR="005F1E51" w:rsidRDefault="002D7C6F">
            <w:pPr>
              <w:pStyle w:val="TableParagraph"/>
              <w:numPr>
                <w:ilvl w:val="0"/>
                <w:numId w:val="139"/>
              </w:numPr>
              <w:tabs>
                <w:tab w:val="left" w:pos="429"/>
                <w:tab w:val="left" w:pos="430"/>
              </w:tabs>
              <w:spacing w:line="230" w:lineRule="exact"/>
              <w:rPr>
                <w:sz w:val="20"/>
              </w:rPr>
            </w:pPr>
            <w:r>
              <w:rPr>
                <w:sz w:val="20"/>
              </w:rPr>
              <w:t>Analiza expedientes que se encuentran pendientes de baja por diversas</w:t>
            </w:r>
            <w:r>
              <w:rPr>
                <w:spacing w:val="-19"/>
                <w:sz w:val="20"/>
              </w:rPr>
              <w:t xml:space="preserve"> </w:t>
            </w:r>
            <w:r>
              <w:rPr>
                <w:sz w:val="20"/>
              </w:rPr>
              <w:t>razones.</w:t>
            </w:r>
          </w:p>
          <w:p w:rsidR="005F1E51" w:rsidRDefault="002D7C6F">
            <w:pPr>
              <w:pStyle w:val="TableParagraph"/>
              <w:numPr>
                <w:ilvl w:val="0"/>
                <w:numId w:val="139"/>
              </w:numPr>
              <w:tabs>
                <w:tab w:val="left" w:pos="429"/>
                <w:tab w:val="left" w:pos="430"/>
              </w:tabs>
              <w:rPr>
                <w:sz w:val="20"/>
              </w:rPr>
            </w:pPr>
            <w:r>
              <w:rPr>
                <w:sz w:val="20"/>
              </w:rPr>
              <w:t>Revisa y firmar ingresos a</w:t>
            </w:r>
            <w:r>
              <w:rPr>
                <w:spacing w:val="-5"/>
                <w:sz w:val="20"/>
              </w:rPr>
              <w:t xml:space="preserve"> </w:t>
            </w:r>
            <w:r>
              <w:rPr>
                <w:sz w:val="20"/>
              </w:rPr>
              <w:t>almacén.</w:t>
            </w:r>
          </w:p>
          <w:p w:rsidR="005F1E51" w:rsidRDefault="002D7C6F">
            <w:pPr>
              <w:pStyle w:val="TableParagraph"/>
              <w:numPr>
                <w:ilvl w:val="0"/>
                <w:numId w:val="139"/>
              </w:numPr>
              <w:tabs>
                <w:tab w:val="left" w:pos="429"/>
                <w:tab w:val="left" w:pos="430"/>
              </w:tabs>
              <w:spacing w:line="230" w:lineRule="exact"/>
              <w:rPr>
                <w:sz w:val="20"/>
              </w:rPr>
            </w:pPr>
            <w:r>
              <w:rPr>
                <w:sz w:val="20"/>
              </w:rPr>
              <w:t>Vela que todo este ingresado y asignado en tarjetas de</w:t>
            </w:r>
            <w:r>
              <w:rPr>
                <w:spacing w:val="-12"/>
                <w:sz w:val="20"/>
              </w:rPr>
              <w:t xml:space="preserve"> </w:t>
            </w:r>
            <w:r>
              <w:rPr>
                <w:sz w:val="20"/>
              </w:rPr>
              <w:t>responsabilidad.</w:t>
            </w:r>
          </w:p>
          <w:p w:rsidR="005F1E51" w:rsidRDefault="002D7C6F">
            <w:pPr>
              <w:pStyle w:val="TableParagraph"/>
              <w:numPr>
                <w:ilvl w:val="0"/>
                <w:numId w:val="139"/>
              </w:numPr>
              <w:tabs>
                <w:tab w:val="left" w:pos="429"/>
                <w:tab w:val="left" w:pos="430"/>
              </w:tabs>
              <w:spacing w:line="230" w:lineRule="exact"/>
              <w:rPr>
                <w:sz w:val="20"/>
              </w:rPr>
            </w:pPr>
            <w:r>
              <w:rPr>
                <w:sz w:val="20"/>
              </w:rPr>
              <w:t>Vela que todos los activos estén debidamente</w:t>
            </w:r>
            <w:r>
              <w:rPr>
                <w:spacing w:val="-8"/>
                <w:sz w:val="20"/>
              </w:rPr>
              <w:t xml:space="preserve"> </w:t>
            </w:r>
            <w:r>
              <w:rPr>
                <w:sz w:val="20"/>
              </w:rPr>
              <w:t>codificados.</w:t>
            </w:r>
          </w:p>
          <w:p w:rsidR="005F1E51" w:rsidRDefault="002D7C6F">
            <w:pPr>
              <w:pStyle w:val="TableParagraph"/>
              <w:numPr>
                <w:ilvl w:val="0"/>
                <w:numId w:val="139"/>
              </w:numPr>
              <w:tabs>
                <w:tab w:val="left" w:pos="429"/>
                <w:tab w:val="left" w:pos="430"/>
              </w:tabs>
              <w:spacing w:before="1"/>
              <w:ind w:right="57" w:hanging="360"/>
              <w:rPr>
                <w:sz w:val="20"/>
              </w:rPr>
            </w:pPr>
            <w:r>
              <w:rPr>
                <w:sz w:val="20"/>
              </w:rPr>
              <w:t>Elabora informes enviados a la Dirección de Bienes del Estado del Ministerio de Finanzas Públicas, relacionados con</w:t>
            </w:r>
            <w:r>
              <w:rPr>
                <w:spacing w:val="-4"/>
                <w:sz w:val="20"/>
              </w:rPr>
              <w:t xml:space="preserve"> </w:t>
            </w:r>
            <w:r>
              <w:rPr>
                <w:sz w:val="20"/>
              </w:rPr>
              <w:t>inventarios.</w:t>
            </w:r>
          </w:p>
          <w:p w:rsidR="005F1E51" w:rsidRDefault="002D7C6F">
            <w:pPr>
              <w:pStyle w:val="TableParagraph"/>
              <w:numPr>
                <w:ilvl w:val="0"/>
                <w:numId w:val="139"/>
              </w:numPr>
              <w:tabs>
                <w:tab w:val="left" w:pos="429"/>
                <w:tab w:val="left" w:pos="430"/>
              </w:tabs>
              <w:spacing w:line="230" w:lineRule="exact"/>
              <w:rPr>
                <w:sz w:val="20"/>
              </w:rPr>
            </w:pPr>
            <w:r>
              <w:rPr>
                <w:sz w:val="20"/>
              </w:rPr>
              <w:t>Elaboración de Oficios de solicitud de baja a Contraloría General de</w:t>
            </w:r>
            <w:r>
              <w:rPr>
                <w:spacing w:val="-14"/>
                <w:sz w:val="20"/>
              </w:rPr>
              <w:t xml:space="preserve"> </w:t>
            </w:r>
            <w:r>
              <w:rPr>
                <w:sz w:val="20"/>
              </w:rPr>
              <w:t>Cuentas</w:t>
            </w:r>
          </w:p>
          <w:p w:rsidR="005F1E51" w:rsidRDefault="002D7C6F">
            <w:pPr>
              <w:pStyle w:val="TableParagraph"/>
              <w:numPr>
                <w:ilvl w:val="0"/>
                <w:numId w:val="139"/>
              </w:numPr>
              <w:tabs>
                <w:tab w:val="left" w:pos="429"/>
                <w:tab w:val="left" w:pos="430"/>
              </w:tabs>
              <w:rPr>
                <w:sz w:val="20"/>
              </w:rPr>
            </w:pPr>
            <w:r>
              <w:rPr>
                <w:sz w:val="20"/>
              </w:rPr>
              <w:t>Realiza trámites de donaciones de activos fijos a CONALFA por otras</w:t>
            </w:r>
            <w:r>
              <w:rPr>
                <w:spacing w:val="-23"/>
                <w:sz w:val="20"/>
              </w:rPr>
              <w:t xml:space="preserve"> </w:t>
            </w:r>
            <w:r>
              <w:rPr>
                <w:sz w:val="20"/>
              </w:rPr>
              <w:t>Instituciones</w:t>
            </w:r>
          </w:p>
          <w:p w:rsidR="005F1E51" w:rsidRDefault="002D7C6F">
            <w:pPr>
              <w:pStyle w:val="TableParagraph"/>
              <w:numPr>
                <w:ilvl w:val="0"/>
                <w:numId w:val="139"/>
              </w:numPr>
              <w:tabs>
                <w:tab w:val="left" w:pos="429"/>
                <w:tab w:val="left" w:pos="430"/>
              </w:tabs>
              <w:spacing w:before="1" w:line="230" w:lineRule="exact"/>
              <w:rPr>
                <w:sz w:val="20"/>
              </w:rPr>
            </w:pPr>
            <w:r>
              <w:rPr>
                <w:sz w:val="20"/>
              </w:rPr>
              <w:t>Elabora Finiquitos para las personas por diversas razones se retiran de</w:t>
            </w:r>
            <w:r>
              <w:rPr>
                <w:spacing w:val="-19"/>
                <w:sz w:val="20"/>
              </w:rPr>
              <w:t xml:space="preserve"> </w:t>
            </w:r>
            <w:r>
              <w:rPr>
                <w:sz w:val="20"/>
              </w:rPr>
              <w:t>CONALFA</w:t>
            </w:r>
          </w:p>
          <w:p w:rsidR="005F1E51" w:rsidRDefault="002D7C6F">
            <w:pPr>
              <w:pStyle w:val="TableParagraph"/>
              <w:numPr>
                <w:ilvl w:val="0"/>
                <w:numId w:val="139"/>
              </w:numPr>
              <w:tabs>
                <w:tab w:val="left" w:pos="429"/>
                <w:tab w:val="left" w:pos="430"/>
              </w:tabs>
              <w:spacing w:line="230" w:lineRule="exact"/>
              <w:rPr>
                <w:sz w:val="20"/>
              </w:rPr>
            </w:pPr>
            <w:r>
              <w:rPr>
                <w:sz w:val="20"/>
              </w:rPr>
              <w:t>Suscribe actas y certificar de actas, relacionadas con la administración de</w:t>
            </w:r>
            <w:r>
              <w:rPr>
                <w:spacing w:val="-16"/>
                <w:sz w:val="20"/>
              </w:rPr>
              <w:t xml:space="preserve"> </w:t>
            </w:r>
            <w:r>
              <w:rPr>
                <w:sz w:val="20"/>
              </w:rPr>
              <w:t>inventarios.</w:t>
            </w:r>
          </w:p>
          <w:p w:rsidR="005F1E51" w:rsidRDefault="002D7C6F">
            <w:pPr>
              <w:pStyle w:val="TableParagraph"/>
              <w:numPr>
                <w:ilvl w:val="0"/>
                <w:numId w:val="139"/>
              </w:numPr>
              <w:tabs>
                <w:tab w:val="left" w:pos="429"/>
                <w:tab w:val="left" w:pos="430"/>
              </w:tabs>
              <w:rPr>
                <w:sz w:val="20"/>
              </w:rPr>
            </w:pPr>
            <w:r>
              <w:rPr>
                <w:sz w:val="20"/>
              </w:rPr>
              <w:t>Cumple con otras funciones y responsabilidades afines a su área de trabajo y</w:t>
            </w:r>
            <w:r>
              <w:rPr>
                <w:spacing w:val="-19"/>
                <w:sz w:val="20"/>
              </w:rPr>
              <w:t xml:space="preserve"> </w:t>
            </w:r>
            <w:r>
              <w:rPr>
                <w:sz w:val="20"/>
              </w:rPr>
              <w:t>competencia.</w:t>
            </w:r>
          </w:p>
        </w:tc>
      </w:tr>
    </w:tbl>
    <w:p w:rsidR="005F1E51" w:rsidRDefault="005F1E51">
      <w:pPr>
        <w:pStyle w:val="Textoindependiente"/>
        <w:rPr>
          <w:b/>
          <w:i/>
        </w:rPr>
      </w:pPr>
    </w:p>
    <w:p w:rsidR="005F1E51" w:rsidRDefault="002D7C6F">
      <w:pPr>
        <w:ind w:left="221"/>
        <w:rPr>
          <w:b/>
          <w:i/>
          <w:sz w:val="20"/>
        </w:rPr>
      </w:pPr>
      <w:r>
        <w:rPr>
          <w:b/>
          <w:i/>
          <w:sz w:val="20"/>
        </w:rPr>
        <w:t>CONTEXTO DEL PUESTO</w:t>
      </w:r>
    </w:p>
    <w:p w:rsidR="005F1E51" w:rsidRDefault="005F1E51">
      <w:pPr>
        <w:pStyle w:val="Textoindependiente"/>
        <w:spacing w:before="10" w:after="1"/>
        <w:rPr>
          <w:b/>
          <w:i/>
        </w:rPr>
      </w:pPr>
    </w:p>
    <w:tbl>
      <w:tblPr>
        <w:tblStyle w:val="TableNormal"/>
        <w:tblW w:w="0" w:type="auto"/>
        <w:tblInd w:w="229" w:type="dxa"/>
        <w:tblLayout w:type="fixed"/>
        <w:tblLook w:val="01E0" w:firstRow="1" w:lastRow="1" w:firstColumn="1" w:lastColumn="1" w:noHBand="0" w:noVBand="0"/>
      </w:tblPr>
      <w:tblGrid>
        <w:gridCol w:w="9476"/>
      </w:tblGrid>
      <w:tr w:rsidR="005F1E51">
        <w:trPr>
          <w:trHeight w:val="574"/>
        </w:trPr>
        <w:tc>
          <w:tcPr>
            <w:tcW w:w="9476" w:type="dxa"/>
            <w:shd w:val="clear" w:color="auto" w:fill="000000"/>
          </w:tcPr>
          <w:p w:rsidR="005F1E51" w:rsidRDefault="002D7C6F">
            <w:pPr>
              <w:pStyle w:val="TableParagraph"/>
              <w:spacing w:before="58"/>
              <w:ind w:left="74" w:right="46"/>
              <w:rPr>
                <w:i/>
                <w:sz w:val="20"/>
              </w:rPr>
            </w:pPr>
            <w:r>
              <w:rPr>
                <w:b/>
                <w:color w:val="FFFFFF"/>
                <w:sz w:val="20"/>
              </w:rPr>
              <w:t xml:space="preserve">RESULTADOS PRINCIPALES: </w:t>
            </w:r>
            <w:r>
              <w:rPr>
                <w:i/>
                <w:color w:val="FFFFFF"/>
                <w:sz w:val="20"/>
              </w:rPr>
              <w:t>Resultados principales que aporta el puesto, sea esto en términos de productos o servicios que debe brindar a sus clientes internos o externos.</w:t>
            </w:r>
          </w:p>
        </w:tc>
      </w:tr>
      <w:tr w:rsidR="005F1E51">
        <w:trPr>
          <w:trHeight w:val="645"/>
        </w:trPr>
        <w:tc>
          <w:tcPr>
            <w:tcW w:w="9476" w:type="dxa"/>
            <w:tcBorders>
              <w:top w:val="single" w:sz="4" w:space="0" w:color="000000"/>
              <w:left w:val="single" w:sz="4" w:space="0" w:color="000000"/>
              <w:bottom w:val="single" w:sz="4" w:space="0" w:color="000000"/>
              <w:right w:val="single" w:sz="4" w:space="0" w:color="000000"/>
            </w:tcBorders>
          </w:tcPr>
          <w:p w:rsidR="005F1E51" w:rsidRDefault="002D7C6F">
            <w:pPr>
              <w:pStyle w:val="TableParagraph"/>
              <w:numPr>
                <w:ilvl w:val="0"/>
                <w:numId w:val="138"/>
              </w:numPr>
              <w:tabs>
                <w:tab w:val="left" w:pos="429"/>
                <w:tab w:val="left" w:pos="430"/>
              </w:tabs>
              <w:spacing w:before="62"/>
              <w:rPr>
                <w:sz w:val="20"/>
              </w:rPr>
            </w:pPr>
            <w:r>
              <w:rPr>
                <w:sz w:val="20"/>
              </w:rPr>
              <w:t>Libro de</w:t>
            </w:r>
            <w:r>
              <w:rPr>
                <w:spacing w:val="-3"/>
                <w:sz w:val="20"/>
              </w:rPr>
              <w:t xml:space="preserve"> </w:t>
            </w:r>
            <w:r>
              <w:rPr>
                <w:sz w:val="20"/>
              </w:rPr>
              <w:t>Inventarios.</w:t>
            </w:r>
          </w:p>
          <w:p w:rsidR="005F1E51" w:rsidRDefault="002D7C6F">
            <w:pPr>
              <w:pStyle w:val="TableParagraph"/>
              <w:numPr>
                <w:ilvl w:val="0"/>
                <w:numId w:val="138"/>
              </w:numPr>
              <w:tabs>
                <w:tab w:val="left" w:pos="429"/>
                <w:tab w:val="left" w:pos="430"/>
              </w:tabs>
              <w:spacing w:before="60"/>
              <w:rPr>
                <w:sz w:val="20"/>
              </w:rPr>
            </w:pPr>
            <w:r>
              <w:rPr>
                <w:sz w:val="20"/>
              </w:rPr>
              <w:t>Tarjetas de</w:t>
            </w:r>
            <w:r>
              <w:rPr>
                <w:spacing w:val="-3"/>
                <w:sz w:val="20"/>
              </w:rPr>
              <w:t xml:space="preserve"> </w:t>
            </w:r>
            <w:r>
              <w:rPr>
                <w:sz w:val="20"/>
              </w:rPr>
              <w:t>Responsabilidad.</w:t>
            </w:r>
          </w:p>
        </w:tc>
      </w:tr>
    </w:tbl>
    <w:p w:rsidR="005F1E51" w:rsidRDefault="005F1E51">
      <w:pPr>
        <w:pStyle w:val="Textoindependiente"/>
        <w:spacing w:before="10"/>
        <w:rPr>
          <w:b/>
          <w:i/>
        </w:rPr>
      </w:pPr>
    </w:p>
    <w:tbl>
      <w:tblPr>
        <w:tblStyle w:val="TableNormal"/>
        <w:tblW w:w="0" w:type="auto"/>
        <w:tblInd w:w="229" w:type="dxa"/>
        <w:tblLayout w:type="fixed"/>
        <w:tblLook w:val="01E0" w:firstRow="1" w:lastRow="1" w:firstColumn="1" w:lastColumn="1" w:noHBand="0" w:noVBand="0"/>
      </w:tblPr>
      <w:tblGrid>
        <w:gridCol w:w="9476"/>
      </w:tblGrid>
      <w:tr w:rsidR="005F1E51">
        <w:trPr>
          <w:trHeight w:val="579"/>
        </w:trPr>
        <w:tc>
          <w:tcPr>
            <w:tcW w:w="9476" w:type="dxa"/>
            <w:shd w:val="clear" w:color="auto" w:fill="000000"/>
          </w:tcPr>
          <w:p w:rsidR="005F1E51" w:rsidRDefault="002D7C6F">
            <w:pPr>
              <w:pStyle w:val="TableParagraph"/>
              <w:spacing w:before="58"/>
              <w:ind w:left="69" w:right="51"/>
              <w:rPr>
                <w:i/>
                <w:sz w:val="20"/>
              </w:rPr>
            </w:pPr>
            <w:r>
              <w:rPr>
                <w:b/>
                <w:color w:val="FFFFFF"/>
                <w:sz w:val="20"/>
              </w:rPr>
              <w:t xml:space="preserve">MARCO DE REFERENCIA PARA LA ACCION: </w:t>
            </w:r>
            <w:r>
              <w:rPr>
                <w:i/>
                <w:color w:val="FFFFFF"/>
                <w:sz w:val="20"/>
              </w:rPr>
              <w:t>Normas, reglamentos y guías sobre las cuales el puesto descansa para su actuación, como la descripción de quién o quienes controlan los resultados del puesto.</w:t>
            </w:r>
          </w:p>
        </w:tc>
      </w:tr>
    </w:tbl>
    <w:p w:rsidR="005F1E51" w:rsidRDefault="005F1E51">
      <w:pPr>
        <w:rPr>
          <w:sz w:val="20"/>
        </w:rPr>
        <w:sectPr w:rsidR="005F1E51">
          <w:pgSz w:w="12240" w:h="15840"/>
          <w:pgMar w:top="1400" w:right="880" w:bottom="1160" w:left="1480" w:header="698" w:footer="963" w:gutter="0"/>
          <w:cols w:space="720"/>
        </w:sectPr>
      </w:pPr>
    </w:p>
    <w:p w:rsidR="005F1E51" w:rsidRDefault="005F1E51">
      <w:pPr>
        <w:pStyle w:val="Textoindependiente"/>
        <w:spacing w:before="3"/>
        <w:rPr>
          <w:b/>
          <w:i/>
          <w:sz w:val="18"/>
        </w:rPr>
      </w:pPr>
    </w:p>
    <w:tbl>
      <w:tblPr>
        <w:tblStyle w:val="TableNormal"/>
        <w:tblW w:w="0" w:type="auto"/>
        <w:tblInd w:w="2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476"/>
      </w:tblGrid>
      <w:tr w:rsidR="005F1E51">
        <w:trPr>
          <w:trHeight w:val="2670"/>
        </w:trPr>
        <w:tc>
          <w:tcPr>
            <w:tcW w:w="9476" w:type="dxa"/>
          </w:tcPr>
          <w:p w:rsidR="005F1E51" w:rsidRDefault="002D7C6F">
            <w:pPr>
              <w:pStyle w:val="TableParagraph"/>
              <w:numPr>
                <w:ilvl w:val="0"/>
                <w:numId w:val="137"/>
              </w:numPr>
              <w:tabs>
                <w:tab w:val="left" w:pos="429"/>
                <w:tab w:val="left" w:pos="430"/>
              </w:tabs>
              <w:spacing w:before="58"/>
              <w:rPr>
                <w:sz w:val="20"/>
              </w:rPr>
            </w:pPr>
            <w:r>
              <w:rPr>
                <w:sz w:val="20"/>
              </w:rPr>
              <w:t>Ley de</w:t>
            </w:r>
            <w:r>
              <w:rPr>
                <w:spacing w:val="-2"/>
                <w:sz w:val="20"/>
              </w:rPr>
              <w:t xml:space="preserve"> </w:t>
            </w:r>
            <w:r>
              <w:rPr>
                <w:sz w:val="20"/>
              </w:rPr>
              <w:t>Alfabetización.</w:t>
            </w:r>
          </w:p>
          <w:p w:rsidR="005F1E51" w:rsidRDefault="002D7C6F">
            <w:pPr>
              <w:pStyle w:val="TableParagraph"/>
              <w:numPr>
                <w:ilvl w:val="0"/>
                <w:numId w:val="137"/>
              </w:numPr>
              <w:tabs>
                <w:tab w:val="left" w:pos="429"/>
                <w:tab w:val="left" w:pos="430"/>
              </w:tabs>
              <w:spacing w:before="59"/>
              <w:rPr>
                <w:sz w:val="20"/>
              </w:rPr>
            </w:pPr>
            <w:r>
              <w:rPr>
                <w:sz w:val="20"/>
              </w:rPr>
              <w:t>Reglamento de la Ley de</w:t>
            </w:r>
            <w:r>
              <w:rPr>
                <w:spacing w:val="-9"/>
                <w:sz w:val="20"/>
              </w:rPr>
              <w:t xml:space="preserve"> </w:t>
            </w:r>
            <w:r>
              <w:rPr>
                <w:sz w:val="20"/>
              </w:rPr>
              <w:t>Alfabetización.</w:t>
            </w:r>
          </w:p>
          <w:p w:rsidR="005F1E51" w:rsidRDefault="002D7C6F">
            <w:pPr>
              <w:pStyle w:val="TableParagraph"/>
              <w:numPr>
                <w:ilvl w:val="0"/>
                <w:numId w:val="137"/>
              </w:numPr>
              <w:tabs>
                <w:tab w:val="left" w:pos="429"/>
                <w:tab w:val="left" w:pos="430"/>
              </w:tabs>
              <w:spacing w:before="61"/>
              <w:rPr>
                <w:sz w:val="20"/>
              </w:rPr>
            </w:pPr>
            <w:r>
              <w:rPr>
                <w:sz w:val="20"/>
              </w:rPr>
              <w:t>Ley de la Contraloría General de Cuentas, Decreto del Congreso de la República</w:t>
            </w:r>
            <w:r>
              <w:rPr>
                <w:spacing w:val="-20"/>
                <w:sz w:val="20"/>
              </w:rPr>
              <w:t xml:space="preserve"> </w:t>
            </w:r>
            <w:r>
              <w:rPr>
                <w:sz w:val="20"/>
              </w:rPr>
              <w:t>31-2002.</w:t>
            </w:r>
          </w:p>
          <w:p w:rsidR="005F1E51" w:rsidRDefault="002D7C6F">
            <w:pPr>
              <w:pStyle w:val="TableParagraph"/>
              <w:numPr>
                <w:ilvl w:val="0"/>
                <w:numId w:val="137"/>
              </w:numPr>
              <w:tabs>
                <w:tab w:val="left" w:pos="429"/>
                <w:tab w:val="left" w:pos="430"/>
              </w:tabs>
              <w:spacing w:before="60"/>
              <w:rPr>
                <w:sz w:val="20"/>
              </w:rPr>
            </w:pPr>
            <w:r>
              <w:rPr>
                <w:sz w:val="20"/>
              </w:rPr>
              <w:t>Reglamento de la Ley de la Contraloría General de Cuentas, Acuerdo Gubernativo</w:t>
            </w:r>
            <w:r>
              <w:rPr>
                <w:spacing w:val="-17"/>
                <w:sz w:val="20"/>
              </w:rPr>
              <w:t xml:space="preserve"> </w:t>
            </w:r>
            <w:r>
              <w:rPr>
                <w:sz w:val="20"/>
              </w:rPr>
              <w:t>318-2003.</w:t>
            </w:r>
          </w:p>
          <w:p w:rsidR="005F1E51" w:rsidRDefault="002D7C6F">
            <w:pPr>
              <w:pStyle w:val="TableParagraph"/>
              <w:numPr>
                <w:ilvl w:val="0"/>
                <w:numId w:val="137"/>
              </w:numPr>
              <w:tabs>
                <w:tab w:val="left" w:pos="429"/>
                <w:tab w:val="left" w:pos="430"/>
              </w:tabs>
              <w:spacing w:before="59"/>
              <w:rPr>
                <w:sz w:val="20"/>
              </w:rPr>
            </w:pPr>
            <w:r>
              <w:rPr>
                <w:sz w:val="20"/>
              </w:rPr>
              <w:t>Ley Orgánica del Presupuesto, Decreto del Congreso de la República</w:t>
            </w:r>
            <w:r>
              <w:rPr>
                <w:spacing w:val="-13"/>
                <w:sz w:val="20"/>
              </w:rPr>
              <w:t xml:space="preserve"> </w:t>
            </w:r>
            <w:r>
              <w:rPr>
                <w:sz w:val="20"/>
              </w:rPr>
              <w:t>101-97.</w:t>
            </w:r>
          </w:p>
          <w:p w:rsidR="005F1E51" w:rsidRDefault="002D7C6F">
            <w:pPr>
              <w:pStyle w:val="TableParagraph"/>
              <w:numPr>
                <w:ilvl w:val="0"/>
                <w:numId w:val="137"/>
              </w:numPr>
              <w:tabs>
                <w:tab w:val="left" w:pos="429"/>
                <w:tab w:val="left" w:pos="430"/>
              </w:tabs>
              <w:spacing w:before="61"/>
              <w:rPr>
                <w:sz w:val="20"/>
              </w:rPr>
            </w:pPr>
            <w:r>
              <w:rPr>
                <w:sz w:val="20"/>
              </w:rPr>
              <w:t>Reglamento de la Ley Orgánica del Presupuesto, Acuerdo Gubernativo</w:t>
            </w:r>
            <w:r>
              <w:rPr>
                <w:spacing w:val="-19"/>
                <w:sz w:val="20"/>
              </w:rPr>
              <w:t xml:space="preserve"> </w:t>
            </w:r>
            <w:r>
              <w:rPr>
                <w:sz w:val="20"/>
              </w:rPr>
              <w:t>240-98.</w:t>
            </w:r>
          </w:p>
          <w:p w:rsidR="005F1E51" w:rsidRDefault="002D7C6F">
            <w:pPr>
              <w:pStyle w:val="TableParagraph"/>
              <w:numPr>
                <w:ilvl w:val="0"/>
                <w:numId w:val="137"/>
              </w:numPr>
              <w:tabs>
                <w:tab w:val="left" w:pos="429"/>
                <w:tab w:val="left" w:pos="430"/>
              </w:tabs>
              <w:spacing w:before="60"/>
              <w:rPr>
                <w:sz w:val="20"/>
              </w:rPr>
            </w:pPr>
            <w:r>
              <w:rPr>
                <w:sz w:val="20"/>
              </w:rPr>
              <w:t>Manual de Clasificación Presupuestaria para el Sector Público de</w:t>
            </w:r>
            <w:r>
              <w:rPr>
                <w:spacing w:val="-13"/>
                <w:sz w:val="20"/>
              </w:rPr>
              <w:t xml:space="preserve"> </w:t>
            </w:r>
            <w:r>
              <w:rPr>
                <w:sz w:val="20"/>
              </w:rPr>
              <w:t>Guatemala.</w:t>
            </w:r>
          </w:p>
          <w:p w:rsidR="005F1E51" w:rsidRDefault="002D7C6F">
            <w:pPr>
              <w:pStyle w:val="TableParagraph"/>
              <w:numPr>
                <w:ilvl w:val="0"/>
                <w:numId w:val="137"/>
              </w:numPr>
              <w:tabs>
                <w:tab w:val="left" w:pos="429"/>
                <w:tab w:val="left" w:pos="430"/>
              </w:tabs>
              <w:spacing w:before="59"/>
              <w:rPr>
                <w:sz w:val="20"/>
              </w:rPr>
            </w:pPr>
            <w:r>
              <w:rPr>
                <w:sz w:val="20"/>
              </w:rPr>
              <w:t>Ley de Compras y Contrataciones del</w:t>
            </w:r>
            <w:r>
              <w:rPr>
                <w:spacing w:val="-6"/>
                <w:sz w:val="20"/>
              </w:rPr>
              <w:t xml:space="preserve"> </w:t>
            </w:r>
            <w:r>
              <w:rPr>
                <w:sz w:val="20"/>
              </w:rPr>
              <w:t>Estado.</w:t>
            </w:r>
          </w:p>
          <w:p w:rsidR="005F1E51" w:rsidRDefault="002D7C6F">
            <w:pPr>
              <w:pStyle w:val="TableParagraph"/>
              <w:numPr>
                <w:ilvl w:val="0"/>
                <w:numId w:val="137"/>
              </w:numPr>
              <w:tabs>
                <w:tab w:val="left" w:pos="429"/>
                <w:tab w:val="left" w:pos="430"/>
              </w:tabs>
              <w:spacing w:before="61"/>
              <w:rPr>
                <w:sz w:val="20"/>
              </w:rPr>
            </w:pPr>
            <w:r>
              <w:rPr>
                <w:sz w:val="20"/>
              </w:rPr>
              <w:t>Reglamento de la Ley de Compras y Contrataciones del</w:t>
            </w:r>
            <w:r>
              <w:rPr>
                <w:spacing w:val="-12"/>
                <w:sz w:val="20"/>
              </w:rPr>
              <w:t xml:space="preserve"> </w:t>
            </w:r>
            <w:r>
              <w:rPr>
                <w:sz w:val="20"/>
              </w:rPr>
              <w:t>Estado.</w:t>
            </w:r>
          </w:p>
        </w:tc>
      </w:tr>
    </w:tbl>
    <w:p w:rsidR="005F1E51" w:rsidRDefault="005F1E51">
      <w:pPr>
        <w:pStyle w:val="Textoindependiente"/>
        <w:spacing w:before="9"/>
        <w:rPr>
          <w:b/>
          <w:i/>
          <w:sz w:val="11"/>
        </w:rPr>
      </w:pPr>
    </w:p>
    <w:p w:rsidR="005F1E51" w:rsidRDefault="002D7C6F">
      <w:pPr>
        <w:spacing w:before="94"/>
        <w:ind w:left="221"/>
        <w:rPr>
          <w:b/>
          <w:i/>
          <w:sz w:val="20"/>
        </w:rPr>
      </w:pPr>
      <w:r>
        <w:rPr>
          <w:b/>
          <w:i/>
          <w:sz w:val="20"/>
        </w:rPr>
        <w:t>RELACIONES DEL PUESTO</w:t>
      </w:r>
    </w:p>
    <w:p w:rsidR="005F1E51" w:rsidRDefault="005F1E51">
      <w:pPr>
        <w:pStyle w:val="Textoindependiente"/>
        <w:spacing w:before="10"/>
        <w:rPr>
          <w:b/>
          <w:i/>
        </w:rPr>
      </w:pPr>
    </w:p>
    <w:tbl>
      <w:tblPr>
        <w:tblStyle w:val="TableNormal"/>
        <w:tblW w:w="0" w:type="auto"/>
        <w:tblInd w:w="229" w:type="dxa"/>
        <w:tblLayout w:type="fixed"/>
        <w:tblLook w:val="01E0" w:firstRow="1" w:lastRow="1" w:firstColumn="1" w:lastColumn="1" w:noHBand="0" w:noVBand="0"/>
      </w:tblPr>
      <w:tblGrid>
        <w:gridCol w:w="9476"/>
      </w:tblGrid>
      <w:tr w:rsidR="005F1E51">
        <w:trPr>
          <w:trHeight w:val="345"/>
        </w:trPr>
        <w:tc>
          <w:tcPr>
            <w:tcW w:w="9476" w:type="dxa"/>
            <w:shd w:val="clear" w:color="auto" w:fill="000000"/>
          </w:tcPr>
          <w:p w:rsidR="005F1E51" w:rsidRDefault="002D7C6F">
            <w:pPr>
              <w:pStyle w:val="TableParagraph"/>
              <w:spacing w:before="58"/>
              <w:ind w:left="74"/>
              <w:rPr>
                <w:b/>
                <w:sz w:val="20"/>
              </w:rPr>
            </w:pPr>
            <w:r>
              <w:rPr>
                <w:b/>
                <w:color w:val="FFFFFF"/>
                <w:sz w:val="20"/>
              </w:rPr>
              <w:t>RELACIONES INTERNAS:</w:t>
            </w:r>
          </w:p>
        </w:tc>
      </w:tr>
      <w:tr w:rsidR="005F1E51">
        <w:trPr>
          <w:trHeight w:val="4755"/>
        </w:trPr>
        <w:tc>
          <w:tcPr>
            <w:tcW w:w="9476" w:type="dxa"/>
            <w:tcBorders>
              <w:top w:val="single" w:sz="4" w:space="0" w:color="000000"/>
              <w:left w:val="single" w:sz="4" w:space="0" w:color="000000"/>
              <w:bottom w:val="single" w:sz="4" w:space="0" w:color="000000"/>
              <w:right w:val="single" w:sz="4" w:space="0" w:color="000000"/>
            </w:tcBorders>
          </w:tcPr>
          <w:p w:rsidR="005F1E51" w:rsidRDefault="002D7C6F">
            <w:pPr>
              <w:pStyle w:val="TableParagraph"/>
              <w:numPr>
                <w:ilvl w:val="0"/>
                <w:numId w:val="136"/>
              </w:numPr>
              <w:tabs>
                <w:tab w:val="left" w:pos="429"/>
                <w:tab w:val="left" w:pos="430"/>
              </w:tabs>
              <w:spacing w:before="62"/>
              <w:rPr>
                <w:sz w:val="20"/>
              </w:rPr>
            </w:pPr>
            <w:r>
              <w:rPr>
                <w:sz w:val="20"/>
              </w:rPr>
              <w:t>Cliente:</w:t>
            </w:r>
          </w:p>
          <w:p w:rsidR="005F1E51" w:rsidRDefault="002D7C6F">
            <w:pPr>
              <w:pStyle w:val="TableParagraph"/>
              <w:numPr>
                <w:ilvl w:val="1"/>
                <w:numId w:val="136"/>
              </w:numPr>
              <w:tabs>
                <w:tab w:val="left" w:pos="789"/>
                <w:tab w:val="left" w:pos="790"/>
              </w:tabs>
              <w:spacing w:before="60"/>
              <w:rPr>
                <w:sz w:val="20"/>
              </w:rPr>
            </w:pPr>
            <w:r>
              <w:rPr>
                <w:sz w:val="20"/>
              </w:rPr>
              <w:t xml:space="preserve">Personal de Auditoría Interna: </w:t>
            </w:r>
            <w:r>
              <w:rPr>
                <w:spacing w:val="-3"/>
                <w:sz w:val="20"/>
              </w:rPr>
              <w:t xml:space="preserve">trasladar datos </w:t>
            </w:r>
            <w:r>
              <w:rPr>
                <w:sz w:val="20"/>
              </w:rPr>
              <w:t xml:space="preserve">o </w:t>
            </w:r>
            <w:r>
              <w:rPr>
                <w:spacing w:val="-3"/>
                <w:sz w:val="20"/>
              </w:rPr>
              <w:t xml:space="preserve">información, discutir </w:t>
            </w:r>
            <w:r>
              <w:rPr>
                <w:sz w:val="20"/>
              </w:rPr>
              <w:t xml:space="preserve">y </w:t>
            </w:r>
            <w:r>
              <w:rPr>
                <w:spacing w:val="-3"/>
                <w:sz w:val="20"/>
              </w:rPr>
              <w:t>resolver</w:t>
            </w:r>
            <w:r>
              <w:rPr>
                <w:spacing w:val="-19"/>
                <w:sz w:val="20"/>
              </w:rPr>
              <w:t xml:space="preserve"> </w:t>
            </w:r>
            <w:r>
              <w:rPr>
                <w:spacing w:val="-3"/>
                <w:sz w:val="20"/>
              </w:rPr>
              <w:t>problemas.</w:t>
            </w:r>
          </w:p>
          <w:p w:rsidR="005F1E51" w:rsidRDefault="002D7C6F">
            <w:pPr>
              <w:pStyle w:val="TableParagraph"/>
              <w:numPr>
                <w:ilvl w:val="1"/>
                <w:numId w:val="136"/>
              </w:numPr>
              <w:tabs>
                <w:tab w:val="left" w:pos="789"/>
                <w:tab w:val="left" w:pos="790"/>
              </w:tabs>
              <w:spacing w:before="55" w:line="223" w:lineRule="auto"/>
              <w:ind w:right="59" w:hanging="360"/>
              <w:rPr>
                <w:sz w:val="20"/>
              </w:rPr>
            </w:pPr>
            <w:r>
              <w:rPr>
                <w:sz w:val="20"/>
              </w:rPr>
              <w:t xml:space="preserve">Personal de la Unidad de Apoyo Administrativo: dar </w:t>
            </w:r>
            <w:r>
              <w:rPr>
                <w:spacing w:val="-3"/>
                <w:sz w:val="20"/>
              </w:rPr>
              <w:t xml:space="preserve">instrucciones, trasladar datos </w:t>
            </w:r>
            <w:r>
              <w:rPr>
                <w:sz w:val="20"/>
              </w:rPr>
              <w:t xml:space="preserve">o </w:t>
            </w:r>
            <w:r>
              <w:rPr>
                <w:spacing w:val="-3"/>
                <w:sz w:val="20"/>
              </w:rPr>
              <w:t xml:space="preserve">información, discutir </w:t>
            </w:r>
            <w:r>
              <w:rPr>
                <w:sz w:val="20"/>
              </w:rPr>
              <w:t xml:space="preserve">y </w:t>
            </w:r>
            <w:r>
              <w:rPr>
                <w:spacing w:val="-3"/>
                <w:sz w:val="20"/>
              </w:rPr>
              <w:t>resolver</w:t>
            </w:r>
            <w:r>
              <w:rPr>
                <w:spacing w:val="-11"/>
                <w:sz w:val="20"/>
              </w:rPr>
              <w:t xml:space="preserve"> </w:t>
            </w:r>
            <w:r>
              <w:rPr>
                <w:spacing w:val="-3"/>
                <w:sz w:val="20"/>
              </w:rPr>
              <w:t>problemas.</w:t>
            </w:r>
          </w:p>
          <w:p w:rsidR="005F1E51" w:rsidRDefault="002D7C6F">
            <w:pPr>
              <w:pStyle w:val="TableParagraph"/>
              <w:numPr>
                <w:ilvl w:val="1"/>
                <w:numId w:val="136"/>
              </w:numPr>
              <w:tabs>
                <w:tab w:val="left" w:pos="789"/>
                <w:tab w:val="left" w:pos="790"/>
              </w:tabs>
              <w:spacing w:before="62"/>
              <w:rPr>
                <w:sz w:val="20"/>
              </w:rPr>
            </w:pPr>
            <w:r>
              <w:rPr>
                <w:spacing w:val="-3"/>
                <w:sz w:val="20"/>
              </w:rPr>
              <w:t xml:space="preserve">Personal </w:t>
            </w:r>
            <w:r>
              <w:rPr>
                <w:sz w:val="20"/>
              </w:rPr>
              <w:t xml:space="preserve">de la </w:t>
            </w:r>
            <w:r>
              <w:rPr>
                <w:spacing w:val="-3"/>
                <w:sz w:val="20"/>
              </w:rPr>
              <w:t xml:space="preserve">Sección </w:t>
            </w:r>
            <w:r>
              <w:rPr>
                <w:sz w:val="20"/>
              </w:rPr>
              <w:t xml:space="preserve">de </w:t>
            </w:r>
            <w:r>
              <w:rPr>
                <w:spacing w:val="-3"/>
                <w:sz w:val="20"/>
              </w:rPr>
              <w:t xml:space="preserve">Tesorería: trasladar </w:t>
            </w:r>
            <w:r>
              <w:rPr>
                <w:sz w:val="20"/>
              </w:rPr>
              <w:t xml:space="preserve">datos o </w:t>
            </w:r>
            <w:r>
              <w:rPr>
                <w:spacing w:val="-3"/>
                <w:sz w:val="20"/>
              </w:rPr>
              <w:t xml:space="preserve">información, discutir </w:t>
            </w:r>
            <w:r>
              <w:rPr>
                <w:sz w:val="20"/>
              </w:rPr>
              <w:t xml:space="preserve">y </w:t>
            </w:r>
            <w:r>
              <w:rPr>
                <w:spacing w:val="-3"/>
                <w:sz w:val="20"/>
              </w:rPr>
              <w:t>resolver</w:t>
            </w:r>
            <w:r>
              <w:rPr>
                <w:spacing w:val="-28"/>
                <w:sz w:val="20"/>
              </w:rPr>
              <w:t xml:space="preserve"> </w:t>
            </w:r>
            <w:r>
              <w:rPr>
                <w:spacing w:val="-3"/>
                <w:sz w:val="20"/>
              </w:rPr>
              <w:t>problemas.</w:t>
            </w:r>
          </w:p>
          <w:p w:rsidR="005F1E51" w:rsidRDefault="002D7C6F">
            <w:pPr>
              <w:pStyle w:val="TableParagraph"/>
              <w:numPr>
                <w:ilvl w:val="1"/>
                <w:numId w:val="136"/>
              </w:numPr>
              <w:tabs>
                <w:tab w:val="left" w:pos="789"/>
                <w:tab w:val="left" w:pos="790"/>
              </w:tabs>
              <w:spacing w:before="41"/>
              <w:rPr>
                <w:sz w:val="20"/>
              </w:rPr>
            </w:pPr>
            <w:r>
              <w:rPr>
                <w:spacing w:val="-3"/>
                <w:sz w:val="20"/>
              </w:rPr>
              <w:t xml:space="preserve">Jefe Inmediato: presentar </w:t>
            </w:r>
            <w:r>
              <w:rPr>
                <w:sz w:val="20"/>
              </w:rPr>
              <w:t xml:space="preserve">y </w:t>
            </w:r>
            <w:r>
              <w:rPr>
                <w:spacing w:val="-3"/>
                <w:sz w:val="20"/>
              </w:rPr>
              <w:t xml:space="preserve">trasladar datos </w:t>
            </w:r>
            <w:r>
              <w:rPr>
                <w:sz w:val="20"/>
              </w:rPr>
              <w:t xml:space="preserve">o </w:t>
            </w:r>
            <w:r>
              <w:rPr>
                <w:spacing w:val="-3"/>
                <w:sz w:val="20"/>
              </w:rPr>
              <w:t xml:space="preserve">información, discutir </w:t>
            </w:r>
            <w:r>
              <w:rPr>
                <w:sz w:val="20"/>
              </w:rPr>
              <w:t xml:space="preserve">y </w:t>
            </w:r>
            <w:r>
              <w:rPr>
                <w:spacing w:val="-3"/>
                <w:sz w:val="20"/>
              </w:rPr>
              <w:t>resolver</w:t>
            </w:r>
            <w:r>
              <w:rPr>
                <w:spacing w:val="-20"/>
                <w:sz w:val="20"/>
              </w:rPr>
              <w:t xml:space="preserve"> </w:t>
            </w:r>
            <w:r>
              <w:rPr>
                <w:spacing w:val="-3"/>
                <w:sz w:val="20"/>
              </w:rPr>
              <w:t>problemas.</w:t>
            </w:r>
          </w:p>
          <w:p w:rsidR="005F1E51" w:rsidRDefault="002D7C6F">
            <w:pPr>
              <w:pStyle w:val="TableParagraph"/>
              <w:numPr>
                <w:ilvl w:val="1"/>
                <w:numId w:val="136"/>
              </w:numPr>
              <w:tabs>
                <w:tab w:val="left" w:pos="789"/>
                <w:tab w:val="left" w:pos="790"/>
              </w:tabs>
              <w:spacing w:before="55" w:line="223" w:lineRule="auto"/>
              <w:ind w:right="60" w:hanging="360"/>
              <w:rPr>
                <w:sz w:val="20"/>
              </w:rPr>
            </w:pPr>
            <w:r>
              <w:rPr>
                <w:sz w:val="20"/>
              </w:rPr>
              <w:t xml:space="preserve">Coordinadores Departamentales y Técnicos Financieros: dar </w:t>
            </w:r>
            <w:r>
              <w:rPr>
                <w:spacing w:val="-3"/>
                <w:sz w:val="20"/>
              </w:rPr>
              <w:t xml:space="preserve">instrucciones, supervisar trabajo, presentar </w:t>
            </w:r>
            <w:r>
              <w:rPr>
                <w:sz w:val="20"/>
              </w:rPr>
              <w:t xml:space="preserve">y </w:t>
            </w:r>
            <w:r>
              <w:rPr>
                <w:spacing w:val="-3"/>
                <w:sz w:val="20"/>
              </w:rPr>
              <w:t xml:space="preserve">trasladar datos </w:t>
            </w:r>
            <w:r>
              <w:rPr>
                <w:sz w:val="20"/>
              </w:rPr>
              <w:t xml:space="preserve">o </w:t>
            </w:r>
            <w:r>
              <w:rPr>
                <w:spacing w:val="-3"/>
                <w:sz w:val="20"/>
              </w:rPr>
              <w:t xml:space="preserve">información, discutir </w:t>
            </w:r>
            <w:r>
              <w:rPr>
                <w:sz w:val="20"/>
              </w:rPr>
              <w:t xml:space="preserve">y </w:t>
            </w:r>
            <w:r>
              <w:rPr>
                <w:spacing w:val="-3"/>
                <w:sz w:val="20"/>
              </w:rPr>
              <w:t>resolver</w:t>
            </w:r>
            <w:r>
              <w:rPr>
                <w:spacing w:val="-23"/>
                <w:sz w:val="20"/>
              </w:rPr>
              <w:t xml:space="preserve"> </w:t>
            </w:r>
            <w:r>
              <w:rPr>
                <w:spacing w:val="-3"/>
                <w:sz w:val="20"/>
              </w:rPr>
              <w:t>problemas.</w:t>
            </w:r>
          </w:p>
          <w:p w:rsidR="005F1E51" w:rsidRDefault="002D7C6F">
            <w:pPr>
              <w:pStyle w:val="TableParagraph"/>
              <w:numPr>
                <w:ilvl w:val="0"/>
                <w:numId w:val="136"/>
              </w:numPr>
              <w:tabs>
                <w:tab w:val="left" w:pos="429"/>
                <w:tab w:val="left" w:pos="430"/>
              </w:tabs>
              <w:spacing w:before="62"/>
              <w:rPr>
                <w:sz w:val="20"/>
              </w:rPr>
            </w:pPr>
            <w:r>
              <w:rPr>
                <w:sz w:val="20"/>
              </w:rPr>
              <w:t>Proveedores:</w:t>
            </w:r>
          </w:p>
          <w:p w:rsidR="005F1E51" w:rsidRDefault="002D7C6F">
            <w:pPr>
              <w:pStyle w:val="TableParagraph"/>
              <w:numPr>
                <w:ilvl w:val="1"/>
                <w:numId w:val="136"/>
              </w:numPr>
              <w:tabs>
                <w:tab w:val="left" w:pos="789"/>
                <w:tab w:val="left" w:pos="790"/>
              </w:tabs>
              <w:spacing w:before="61"/>
              <w:rPr>
                <w:sz w:val="20"/>
              </w:rPr>
            </w:pPr>
            <w:r>
              <w:rPr>
                <w:sz w:val="20"/>
              </w:rPr>
              <w:t xml:space="preserve">Personal de Auditoría Interna: </w:t>
            </w:r>
            <w:r>
              <w:rPr>
                <w:spacing w:val="-3"/>
                <w:sz w:val="20"/>
              </w:rPr>
              <w:t xml:space="preserve">proporcionar datos </w:t>
            </w:r>
            <w:r>
              <w:rPr>
                <w:sz w:val="20"/>
              </w:rPr>
              <w:t xml:space="preserve">o </w:t>
            </w:r>
            <w:r>
              <w:rPr>
                <w:spacing w:val="-3"/>
                <w:sz w:val="20"/>
              </w:rPr>
              <w:t xml:space="preserve">información, discutir </w:t>
            </w:r>
            <w:r>
              <w:rPr>
                <w:sz w:val="20"/>
              </w:rPr>
              <w:t xml:space="preserve">y </w:t>
            </w:r>
            <w:r>
              <w:rPr>
                <w:spacing w:val="-3"/>
                <w:sz w:val="20"/>
              </w:rPr>
              <w:t>resolver</w:t>
            </w:r>
            <w:r>
              <w:rPr>
                <w:spacing w:val="-19"/>
                <w:sz w:val="20"/>
              </w:rPr>
              <w:t xml:space="preserve"> </w:t>
            </w:r>
            <w:r>
              <w:rPr>
                <w:spacing w:val="-3"/>
                <w:sz w:val="20"/>
              </w:rPr>
              <w:t>problemas.</w:t>
            </w:r>
          </w:p>
          <w:p w:rsidR="005F1E51" w:rsidRDefault="002D7C6F">
            <w:pPr>
              <w:pStyle w:val="TableParagraph"/>
              <w:numPr>
                <w:ilvl w:val="1"/>
                <w:numId w:val="136"/>
              </w:numPr>
              <w:tabs>
                <w:tab w:val="left" w:pos="789"/>
                <w:tab w:val="left" w:pos="790"/>
              </w:tabs>
              <w:spacing w:before="54" w:line="223" w:lineRule="auto"/>
              <w:ind w:right="57" w:hanging="360"/>
              <w:rPr>
                <w:sz w:val="20"/>
              </w:rPr>
            </w:pPr>
            <w:r>
              <w:rPr>
                <w:sz w:val="20"/>
              </w:rPr>
              <w:t xml:space="preserve">Personal de la Unidad de Apoyo Administrativo: </w:t>
            </w:r>
            <w:r>
              <w:rPr>
                <w:spacing w:val="-3"/>
                <w:sz w:val="20"/>
              </w:rPr>
              <w:t xml:space="preserve">proporcionar datos </w:t>
            </w:r>
            <w:r>
              <w:rPr>
                <w:sz w:val="20"/>
              </w:rPr>
              <w:t xml:space="preserve">o </w:t>
            </w:r>
            <w:r>
              <w:rPr>
                <w:spacing w:val="-3"/>
                <w:sz w:val="20"/>
              </w:rPr>
              <w:t xml:space="preserve">información, discutir </w:t>
            </w:r>
            <w:r>
              <w:rPr>
                <w:sz w:val="20"/>
              </w:rPr>
              <w:t xml:space="preserve">y </w:t>
            </w:r>
            <w:r>
              <w:rPr>
                <w:spacing w:val="-3"/>
                <w:sz w:val="20"/>
              </w:rPr>
              <w:t>resolver</w:t>
            </w:r>
            <w:r>
              <w:rPr>
                <w:spacing w:val="-5"/>
                <w:sz w:val="20"/>
              </w:rPr>
              <w:t xml:space="preserve"> </w:t>
            </w:r>
            <w:r>
              <w:rPr>
                <w:spacing w:val="-3"/>
                <w:sz w:val="20"/>
              </w:rPr>
              <w:t>problemas.</w:t>
            </w:r>
          </w:p>
          <w:p w:rsidR="005F1E51" w:rsidRDefault="002D7C6F">
            <w:pPr>
              <w:pStyle w:val="TableParagraph"/>
              <w:numPr>
                <w:ilvl w:val="1"/>
                <w:numId w:val="136"/>
              </w:numPr>
              <w:tabs>
                <w:tab w:val="left" w:pos="789"/>
                <w:tab w:val="left" w:pos="790"/>
              </w:tabs>
              <w:spacing w:before="63"/>
              <w:rPr>
                <w:sz w:val="20"/>
              </w:rPr>
            </w:pPr>
            <w:r>
              <w:rPr>
                <w:spacing w:val="-3"/>
                <w:sz w:val="20"/>
              </w:rPr>
              <w:t xml:space="preserve">Personal </w:t>
            </w:r>
            <w:r>
              <w:rPr>
                <w:sz w:val="20"/>
              </w:rPr>
              <w:t xml:space="preserve">de la </w:t>
            </w:r>
            <w:r>
              <w:rPr>
                <w:spacing w:val="-3"/>
                <w:sz w:val="20"/>
              </w:rPr>
              <w:t xml:space="preserve">Sección </w:t>
            </w:r>
            <w:r>
              <w:rPr>
                <w:sz w:val="20"/>
              </w:rPr>
              <w:t xml:space="preserve">de </w:t>
            </w:r>
            <w:r>
              <w:rPr>
                <w:spacing w:val="-3"/>
                <w:sz w:val="20"/>
              </w:rPr>
              <w:t xml:space="preserve">Tesorería: trasladar </w:t>
            </w:r>
            <w:r>
              <w:rPr>
                <w:sz w:val="20"/>
              </w:rPr>
              <w:t xml:space="preserve">datos o </w:t>
            </w:r>
            <w:r>
              <w:rPr>
                <w:spacing w:val="-3"/>
                <w:sz w:val="20"/>
              </w:rPr>
              <w:t xml:space="preserve">información, discutir </w:t>
            </w:r>
            <w:r>
              <w:rPr>
                <w:sz w:val="20"/>
              </w:rPr>
              <w:t xml:space="preserve">y </w:t>
            </w:r>
            <w:r>
              <w:rPr>
                <w:spacing w:val="-3"/>
                <w:sz w:val="20"/>
              </w:rPr>
              <w:t>resolver</w:t>
            </w:r>
            <w:r>
              <w:rPr>
                <w:spacing w:val="-28"/>
                <w:sz w:val="20"/>
              </w:rPr>
              <w:t xml:space="preserve"> </w:t>
            </w:r>
            <w:r>
              <w:rPr>
                <w:spacing w:val="-3"/>
                <w:sz w:val="20"/>
              </w:rPr>
              <w:t>problemas.</w:t>
            </w:r>
          </w:p>
          <w:p w:rsidR="005F1E51" w:rsidRDefault="002D7C6F">
            <w:pPr>
              <w:pStyle w:val="TableParagraph"/>
              <w:numPr>
                <w:ilvl w:val="1"/>
                <w:numId w:val="136"/>
              </w:numPr>
              <w:tabs>
                <w:tab w:val="left" w:pos="789"/>
                <w:tab w:val="left" w:pos="790"/>
              </w:tabs>
              <w:spacing w:before="42"/>
              <w:rPr>
                <w:sz w:val="20"/>
              </w:rPr>
            </w:pPr>
            <w:r>
              <w:rPr>
                <w:spacing w:val="-3"/>
                <w:sz w:val="20"/>
              </w:rPr>
              <w:t xml:space="preserve">Jefe Inmediato: presentar </w:t>
            </w:r>
            <w:r>
              <w:rPr>
                <w:sz w:val="20"/>
              </w:rPr>
              <w:t xml:space="preserve">y </w:t>
            </w:r>
            <w:r>
              <w:rPr>
                <w:spacing w:val="-3"/>
                <w:sz w:val="20"/>
              </w:rPr>
              <w:t xml:space="preserve">trasladar datos </w:t>
            </w:r>
            <w:r>
              <w:rPr>
                <w:sz w:val="20"/>
              </w:rPr>
              <w:t xml:space="preserve">o </w:t>
            </w:r>
            <w:r>
              <w:rPr>
                <w:spacing w:val="-3"/>
                <w:sz w:val="20"/>
              </w:rPr>
              <w:t xml:space="preserve">información, discutir </w:t>
            </w:r>
            <w:r>
              <w:rPr>
                <w:sz w:val="20"/>
              </w:rPr>
              <w:t xml:space="preserve">y </w:t>
            </w:r>
            <w:r>
              <w:rPr>
                <w:spacing w:val="-3"/>
                <w:sz w:val="20"/>
              </w:rPr>
              <w:t>resolver</w:t>
            </w:r>
            <w:r>
              <w:rPr>
                <w:spacing w:val="-20"/>
                <w:sz w:val="20"/>
              </w:rPr>
              <w:t xml:space="preserve"> </w:t>
            </w:r>
            <w:r>
              <w:rPr>
                <w:spacing w:val="-3"/>
                <w:sz w:val="20"/>
              </w:rPr>
              <w:t>problemas.</w:t>
            </w:r>
          </w:p>
          <w:p w:rsidR="005F1E51" w:rsidRDefault="002D7C6F">
            <w:pPr>
              <w:pStyle w:val="TableParagraph"/>
              <w:numPr>
                <w:ilvl w:val="1"/>
                <w:numId w:val="136"/>
              </w:numPr>
              <w:tabs>
                <w:tab w:val="left" w:pos="789"/>
                <w:tab w:val="left" w:pos="790"/>
                <w:tab w:val="left" w:pos="2308"/>
                <w:tab w:val="left" w:pos="4095"/>
                <w:tab w:val="left" w:pos="5102"/>
                <w:tab w:val="left" w:pos="6400"/>
                <w:tab w:val="left" w:pos="7919"/>
                <w:tab w:val="left" w:pos="9184"/>
              </w:tabs>
              <w:spacing w:before="54" w:line="223" w:lineRule="auto"/>
              <w:ind w:right="57" w:hanging="360"/>
              <w:rPr>
                <w:sz w:val="20"/>
              </w:rPr>
            </w:pPr>
            <w:r>
              <w:rPr>
                <w:sz w:val="20"/>
              </w:rPr>
              <w:t>Coordinadores</w:t>
            </w:r>
            <w:r>
              <w:rPr>
                <w:sz w:val="20"/>
              </w:rPr>
              <w:tab/>
              <w:t>Departamentales,</w:t>
            </w:r>
            <w:r>
              <w:rPr>
                <w:sz w:val="20"/>
              </w:rPr>
              <w:tab/>
              <w:t>Técnicos</w:t>
            </w:r>
            <w:r>
              <w:rPr>
                <w:sz w:val="20"/>
              </w:rPr>
              <w:tab/>
              <w:t>Financieros,</w:t>
            </w:r>
            <w:r>
              <w:rPr>
                <w:sz w:val="20"/>
              </w:rPr>
              <w:tab/>
              <w:t>Coordinadores</w:t>
            </w:r>
            <w:r>
              <w:rPr>
                <w:sz w:val="20"/>
              </w:rPr>
              <w:tab/>
              <w:t>Municipales</w:t>
            </w:r>
            <w:r>
              <w:rPr>
                <w:sz w:val="20"/>
              </w:rPr>
              <w:tab/>
            </w:r>
            <w:r>
              <w:rPr>
                <w:spacing w:val="-9"/>
                <w:sz w:val="20"/>
              </w:rPr>
              <w:t xml:space="preserve">de </w:t>
            </w:r>
            <w:r>
              <w:rPr>
                <w:sz w:val="20"/>
              </w:rPr>
              <w:t xml:space="preserve">Alfabetización, Alfabetizadores: </w:t>
            </w:r>
            <w:r>
              <w:rPr>
                <w:spacing w:val="-3"/>
                <w:sz w:val="20"/>
              </w:rPr>
              <w:t xml:space="preserve">proporcionar datos </w:t>
            </w:r>
            <w:r>
              <w:rPr>
                <w:sz w:val="20"/>
              </w:rPr>
              <w:t xml:space="preserve">o </w:t>
            </w:r>
            <w:r>
              <w:rPr>
                <w:spacing w:val="-3"/>
                <w:sz w:val="20"/>
              </w:rPr>
              <w:t xml:space="preserve">información, discutir </w:t>
            </w:r>
            <w:r>
              <w:rPr>
                <w:sz w:val="20"/>
              </w:rPr>
              <w:t xml:space="preserve">y </w:t>
            </w:r>
            <w:r>
              <w:rPr>
                <w:spacing w:val="-3"/>
                <w:sz w:val="20"/>
              </w:rPr>
              <w:t>resolver</w:t>
            </w:r>
            <w:r>
              <w:rPr>
                <w:spacing w:val="-23"/>
                <w:sz w:val="20"/>
              </w:rPr>
              <w:t xml:space="preserve"> </w:t>
            </w:r>
            <w:r>
              <w:rPr>
                <w:spacing w:val="-3"/>
                <w:sz w:val="20"/>
              </w:rPr>
              <w:t>problemas.</w:t>
            </w:r>
          </w:p>
        </w:tc>
      </w:tr>
    </w:tbl>
    <w:p w:rsidR="005F1E51" w:rsidRDefault="005F1E51">
      <w:pPr>
        <w:pStyle w:val="Textoindependiente"/>
        <w:rPr>
          <w:b/>
          <w:i/>
        </w:rPr>
      </w:pPr>
    </w:p>
    <w:p w:rsidR="005F1E51" w:rsidRDefault="005F1E51">
      <w:pPr>
        <w:pStyle w:val="Textoindependiente"/>
        <w:spacing w:before="9"/>
        <w:rPr>
          <w:b/>
          <w:i/>
        </w:rPr>
      </w:pPr>
    </w:p>
    <w:tbl>
      <w:tblPr>
        <w:tblStyle w:val="TableNormal"/>
        <w:tblW w:w="0" w:type="auto"/>
        <w:tblInd w:w="229" w:type="dxa"/>
        <w:tblLayout w:type="fixed"/>
        <w:tblLook w:val="01E0" w:firstRow="1" w:lastRow="1" w:firstColumn="1" w:lastColumn="1" w:noHBand="0" w:noVBand="0"/>
      </w:tblPr>
      <w:tblGrid>
        <w:gridCol w:w="9476"/>
      </w:tblGrid>
      <w:tr w:rsidR="005F1E51">
        <w:trPr>
          <w:trHeight w:val="345"/>
        </w:trPr>
        <w:tc>
          <w:tcPr>
            <w:tcW w:w="9476" w:type="dxa"/>
            <w:shd w:val="clear" w:color="auto" w:fill="000000"/>
          </w:tcPr>
          <w:p w:rsidR="005F1E51" w:rsidRDefault="002D7C6F">
            <w:pPr>
              <w:pStyle w:val="TableParagraph"/>
              <w:spacing w:before="58"/>
              <w:ind w:left="74"/>
              <w:rPr>
                <w:b/>
                <w:sz w:val="20"/>
              </w:rPr>
            </w:pPr>
            <w:r>
              <w:rPr>
                <w:b/>
                <w:color w:val="FFFFFF"/>
                <w:sz w:val="20"/>
              </w:rPr>
              <w:t>RELACIONES EXTERNAS:</w:t>
            </w:r>
          </w:p>
        </w:tc>
      </w:tr>
      <w:tr w:rsidR="005F1E51">
        <w:trPr>
          <w:trHeight w:val="645"/>
        </w:trPr>
        <w:tc>
          <w:tcPr>
            <w:tcW w:w="9476" w:type="dxa"/>
            <w:tcBorders>
              <w:top w:val="single" w:sz="4" w:space="0" w:color="000000"/>
              <w:left w:val="single" w:sz="4" w:space="0" w:color="000000"/>
              <w:bottom w:val="single" w:sz="4" w:space="0" w:color="000000"/>
              <w:right w:val="single" w:sz="4" w:space="0" w:color="000000"/>
            </w:tcBorders>
          </w:tcPr>
          <w:p w:rsidR="005F1E51" w:rsidRDefault="002D7C6F">
            <w:pPr>
              <w:pStyle w:val="TableParagraph"/>
              <w:numPr>
                <w:ilvl w:val="0"/>
                <w:numId w:val="135"/>
              </w:numPr>
              <w:tabs>
                <w:tab w:val="left" w:pos="429"/>
                <w:tab w:val="left" w:pos="430"/>
              </w:tabs>
              <w:spacing w:before="62"/>
              <w:rPr>
                <w:sz w:val="20"/>
              </w:rPr>
            </w:pPr>
            <w:r>
              <w:rPr>
                <w:sz w:val="20"/>
              </w:rPr>
              <w:t>Cliente: Proveedores de</w:t>
            </w:r>
            <w:r>
              <w:rPr>
                <w:spacing w:val="-3"/>
                <w:sz w:val="20"/>
              </w:rPr>
              <w:t xml:space="preserve"> </w:t>
            </w:r>
            <w:r>
              <w:rPr>
                <w:sz w:val="20"/>
              </w:rPr>
              <w:t>CONALFA.</w:t>
            </w:r>
          </w:p>
          <w:p w:rsidR="005F1E51" w:rsidRDefault="002D7C6F">
            <w:pPr>
              <w:pStyle w:val="TableParagraph"/>
              <w:numPr>
                <w:ilvl w:val="0"/>
                <w:numId w:val="135"/>
              </w:numPr>
              <w:tabs>
                <w:tab w:val="left" w:pos="429"/>
                <w:tab w:val="left" w:pos="430"/>
              </w:tabs>
              <w:spacing w:before="60"/>
              <w:rPr>
                <w:sz w:val="20"/>
              </w:rPr>
            </w:pPr>
            <w:r>
              <w:rPr>
                <w:sz w:val="20"/>
              </w:rPr>
              <w:t>Proveedores: las funciones del puesto no demandan proveedores</w:t>
            </w:r>
            <w:r>
              <w:rPr>
                <w:spacing w:val="-13"/>
                <w:sz w:val="20"/>
              </w:rPr>
              <w:t xml:space="preserve"> </w:t>
            </w:r>
            <w:r>
              <w:rPr>
                <w:sz w:val="20"/>
              </w:rPr>
              <w:t>externos</w:t>
            </w:r>
          </w:p>
        </w:tc>
      </w:tr>
    </w:tbl>
    <w:p w:rsidR="005F1E51" w:rsidRDefault="005F1E51">
      <w:pPr>
        <w:pStyle w:val="Textoindependiente"/>
        <w:rPr>
          <w:b/>
          <w:i/>
        </w:rPr>
      </w:pPr>
    </w:p>
    <w:p w:rsidR="005F1E51" w:rsidRDefault="002D7C6F">
      <w:pPr>
        <w:ind w:left="221"/>
        <w:rPr>
          <w:b/>
          <w:i/>
          <w:sz w:val="20"/>
        </w:rPr>
      </w:pPr>
      <w:r>
        <w:rPr>
          <w:b/>
          <w:i/>
          <w:sz w:val="20"/>
        </w:rPr>
        <w:t>RESPONSABILIDADES DEL PUESTO</w:t>
      </w:r>
    </w:p>
    <w:p w:rsidR="005F1E51" w:rsidRDefault="005F1E51">
      <w:pPr>
        <w:pStyle w:val="Textoindependiente"/>
        <w:rPr>
          <w:b/>
          <w:i/>
        </w:rPr>
      </w:pPr>
    </w:p>
    <w:tbl>
      <w:tblPr>
        <w:tblStyle w:val="TableNormal"/>
        <w:tblW w:w="0" w:type="auto"/>
        <w:tblInd w:w="229" w:type="dxa"/>
        <w:tblLayout w:type="fixed"/>
        <w:tblLook w:val="01E0" w:firstRow="1" w:lastRow="1" w:firstColumn="1" w:lastColumn="1" w:noHBand="0" w:noVBand="0"/>
      </w:tblPr>
      <w:tblGrid>
        <w:gridCol w:w="9476"/>
      </w:tblGrid>
      <w:tr w:rsidR="005F1E51">
        <w:trPr>
          <w:trHeight w:val="355"/>
        </w:trPr>
        <w:tc>
          <w:tcPr>
            <w:tcW w:w="9476" w:type="dxa"/>
            <w:shd w:val="clear" w:color="auto" w:fill="000000"/>
          </w:tcPr>
          <w:p w:rsidR="005F1E51" w:rsidRDefault="002D7C6F">
            <w:pPr>
              <w:pStyle w:val="TableParagraph"/>
              <w:spacing w:before="68"/>
              <w:ind w:left="74"/>
              <w:rPr>
                <w:b/>
                <w:sz w:val="20"/>
              </w:rPr>
            </w:pPr>
            <w:r>
              <w:rPr>
                <w:b/>
                <w:color w:val="FFFFFF"/>
                <w:sz w:val="20"/>
              </w:rPr>
              <w:t>RESPONSABILIDAD POR ACTIVOS:</w:t>
            </w:r>
          </w:p>
        </w:tc>
      </w:tr>
      <w:tr w:rsidR="005F1E51">
        <w:trPr>
          <w:trHeight w:val="354"/>
        </w:trPr>
        <w:tc>
          <w:tcPr>
            <w:tcW w:w="9476" w:type="dxa"/>
            <w:tcBorders>
              <w:top w:val="single" w:sz="4" w:space="0" w:color="000000"/>
              <w:left w:val="single" w:sz="4" w:space="0" w:color="000000"/>
              <w:bottom w:val="single" w:sz="4" w:space="0" w:color="000000"/>
              <w:right w:val="single" w:sz="4" w:space="0" w:color="000000"/>
            </w:tcBorders>
          </w:tcPr>
          <w:p w:rsidR="005F1E51" w:rsidRDefault="002D7C6F">
            <w:pPr>
              <w:pStyle w:val="TableParagraph"/>
              <w:numPr>
                <w:ilvl w:val="0"/>
                <w:numId w:val="134"/>
              </w:numPr>
              <w:tabs>
                <w:tab w:val="left" w:pos="429"/>
                <w:tab w:val="left" w:pos="430"/>
              </w:tabs>
              <w:spacing w:before="62"/>
              <w:rPr>
                <w:sz w:val="20"/>
              </w:rPr>
            </w:pPr>
            <w:r>
              <w:rPr>
                <w:sz w:val="20"/>
              </w:rPr>
              <w:t>Es responsable de activos que equivalen a un monto de Q. 20,000.00 a Q</w:t>
            </w:r>
            <w:r>
              <w:rPr>
                <w:spacing w:val="-17"/>
                <w:sz w:val="20"/>
              </w:rPr>
              <w:t xml:space="preserve"> </w:t>
            </w:r>
            <w:r>
              <w:rPr>
                <w:sz w:val="20"/>
              </w:rPr>
              <w:t>60,000.00</w:t>
            </w:r>
          </w:p>
        </w:tc>
      </w:tr>
    </w:tbl>
    <w:p w:rsidR="005F1E51" w:rsidRDefault="005F1E51">
      <w:pPr>
        <w:pStyle w:val="Textoindependiente"/>
        <w:rPr>
          <w:b/>
          <w:i/>
        </w:rPr>
      </w:pPr>
    </w:p>
    <w:p w:rsidR="005F1E51" w:rsidRDefault="005F1E51">
      <w:pPr>
        <w:pStyle w:val="Textoindependiente"/>
        <w:spacing w:before="10"/>
        <w:rPr>
          <w:b/>
          <w:i/>
        </w:rPr>
      </w:pPr>
    </w:p>
    <w:tbl>
      <w:tblPr>
        <w:tblStyle w:val="TableNormal"/>
        <w:tblW w:w="0" w:type="auto"/>
        <w:tblInd w:w="229" w:type="dxa"/>
        <w:tblLayout w:type="fixed"/>
        <w:tblLook w:val="01E0" w:firstRow="1" w:lastRow="1" w:firstColumn="1" w:lastColumn="1" w:noHBand="0" w:noVBand="0"/>
      </w:tblPr>
      <w:tblGrid>
        <w:gridCol w:w="9476"/>
      </w:tblGrid>
      <w:tr w:rsidR="005F1E51">
        <w:trPr>
          <w:trHeight w:val="344"/>
        </w:trPr>
        <w:tc>
          <w:tcPr>
            <w:tcW w:w="9476" w:type="dxa"/>
            <w:shd w:val="clear" w:color="auto" w:fill="000000"/>
          </w:tcPr>
          <w:p w:rsidR="005F1E51" w:rsidRDefault="002D7C6F">
            <w:pPr>
              <w:pStyle w:val="TableParagraph"/>
              <w:spacing w:before="58"/>
              <w:ind w:left="74"/>
              <w:rPr>
                <w:b/>
                <w:sz w:val="20"/>
              </w:rPr>
            </w:pPr>
            <w:r>
              <w:rPr>
                <w:b/>
                <w:color w:val="FFFFFF"/>
                <w:sz w:val="20"/>
              </w:rPr>
              <w:t>RESPONSABILIDAD POR INFORMACION:</w:t>
            </w:r>
          </w:p>
        </w:tc>
      </w:tr>
      <w:tr w:rsidR="005F1E51">
        <w:trPr>
          <w:trHeight w:val="355"/>
        </w:trPr>
        <w:tc>
          <w:tcPr>
            <w:tcW w:w="9476" w:type="dxa"/>
            <w:tcBorders>
              <w:top w:val="single" w:sz="4" w:space="0" w:color="000000"/>
              <w:left w:val="single" w:sz="4" w:space="0" w:color="000000"/>
              <w:bottom w:val="single" w:sz="4" w:space="0" w:color="000000"/>
              <w:right w:val="single" w:sz="4" w:space="0" w:color="000000"/>
            </w:tcBorders>
          </w:tcPr>
          <w:p w:rsidR="005F1E51" w:rsidRDefault="002D7C6F">
            <w:pPr>
              <w:pStyle w:val="TableParagraph"/>
              <w:spacing w:before="63"/>
              <w:ind w:left="69"/>
              <w:rPr>
                <w:sz w:val="20"/>
              </w:rPr>
            </w:pPr>
            <w:r>
              <w:rPr>
                <w:sz w:val="20"/>
              </w:rPr>
              <w:t>Por las tareas del puesto maneja información relacionada con:</w:t>
            </w:r>
          </w:p>
        </w:tc>
      </w:tr>
    </w:tbl>
    <w:p w:rsidR="005F1E51" w:rsidRDefault="005F1E51">
      <w:pPr>
        <w:rPr>
          <w:sz w:val="20"/>
        </w:rPr>
        <w:sectPr w:rsidR="005F1E51">
          <w:pgSz w:w="12240" w:h="15840"/>
          <w:pgMar w:top="1400" w:right="880" w:bottom="1160" w:left="1480" w:header="698" w:footer="963" w:gutter="0"/>
          <w:cols w:space="720"/>
        </w:sectPr>
      </w:pPr>
    </w:p>
    <w:p w:rsidR="005F1E51" w:rsidRDefault="005F1E51">
      <w:pPr>
        <w:pStyle w:val="Textoindependiente"/>
        <w:spacing w:before="3"/>
        <w:rPr>
          <w:b/>
          <w:i/>
          <w:sz w:val="18"/>
        </w:rPr>
      </w:pPr>
    </w:p>
    <w:tbl>
      <w:tblPr>
        <w:tblStyle w:val="TableNormal"/>
        <w:tblW w:w="0" w:type="auto"/>
        <w:tblInd w:w="2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476"/>
      </w:tblGrid>
      <w:tr w:rsidR="005F1E51">
        <w:trPr>
          <w:trHeight w:val="580"/>
        </w:trPr>
        <w:tc>
          <w:tcPr>
            <w:tcW w:w="9476" w:type="dxa"/>
          </w:tcPr>
          <w:p w:rsidR="005F1E51" w:rsidRDefault="002D7C6F">
            <w:pPr>
              <w:pStyle w:val="TableParagraph"/>
              <w:numPr>
                <w:ilvl w:val="0"/>
                <w:numId w:val="133"/>
              </w:numPr>
              <w:tabs>
                <w:tab w:val="left" w:pos="429"/>
                <w:tab w:val="left" w:pos="430"/>
              </w:tabs>
              <w:spacing w:line="228" w:lineRule="exact"/>
              <w:rPr>
                <w:sz w:val="20"/>
              </w:rPr>
            </w:pPr>
            <w:r>
              <w:rPr>
                <w:sz w:val="20"/>
              </w:rPr>
              <w:t>Información sobre activos fijos y bienes fungibles de</w:t>
            </w:r>
            <w:r>
              <w:rPr>
                <w:spacing w:val="-11"/>
                <w:sz w:val="20"/>
              </w:rPr>
              <w:t xml:space="preserve"> </w:t>
            </w:r>
            <w:r>
              <w:rPr>
                <w:sz w:val="20"/>
              </w:rPr>
              <w:t>CONALFA.</w:t>
            </w:r>
          </w:p>
          <w:p w:rsidR="005F1E51" w:rsidRDefault="002D7C6F">
            <w:pPr>
              <w:pStyle w:val="TableParagraph"/>
              <w:numPr>
                <w:ilvl w:val="0"/>
                <w:numId w:val="133"/>
              </w:numPr>
              <w:tabs>
                <w:tab w:val="left" w:pos="429"/>
                <w:tab w:val="left" w:pos="430"/>
              </w:tabs>
              <w:spacing w:before="59"/>
              <w:rPr>
                <w:sz w:val="20"/>
              </w:rPr>
            </w:pPr>
            <w:r>
              <w:rPr>
                <w:sz w:val="20"/>
              </w:rPr>
              <w:t>Documentos</w:t>
            </w:r>
            <w:r>
              <w:rPr>
                <w:spacing w:val="-3"/>
                <w:sz w:val="20"/>
              </w:rPr>
              <w:t xml:space="preserve"> </w:t>
            </w:r>
            <w:r>
              <w:rPr>
                <w:sz w:val="20"/>
              </w:rPr>
              <w:t>contables.</w:t>
            </w:r>
          </w:p>
        </w:tc>
      </w:tr>
    </w:tbl>
    <w:p w:rsidR="005F1E51" w:rsidRDefault="005F1E51">
      <w:pPr>
        <w:pStyle w:val="Textoindependiente"/>
        <w:spacing w:before="9"/>
        <w:rPr>
          <w:b/>
          <w:i/>
          <w:sz w:val="11"/>
        </w:rPr>
      </w:pPr>
    </w:p>
    <w:p w:rsidR="005F1E51" w:rsidRDefault="002D7C6F">
      <w:pPr>
        <w:spacing w:before="94"/>
        <w:ind w:left="221"/>
        <w:rPr>
          <w:b/>
          <w:i/>
          <w:sz w:val="20"/>
        </w:rPr>
      </w:pPr>
      <w:r>
        <w:rPr>
          <w:b/>
          <w:i/>
          <w:sz w:val="20"/>
        </w:rPr>
        <w:t>CONDICIONES DE TRABAJO</w:t>
      </w:r>
    </w:p>
    <w:p w:rsidR="005F1E51" w:rsidRDefault="005F1E51">
      <w:pPr>
        <w:pStyle w:val="Textoindependiente"/>
        <w:spacing w:before="11"/>
        <w:rPr>
          <w:b/>
          <w:i/>
        </w:rPr>
      </w:pPr>
    </w:p>
    <w:tbl>
      <w:tblPr>
        <w:tblStyle w:val="TableNormal"/>
        <w:tblW w:w="0" w:type="auto"/>
        <w:tblInd w:w="229" w:type="dxa"/>
        <w:tblLayout w:type="fixed"/>
        <w:tblLook w:val="01E0" w:firstRow="1" w:lastRow="1" w:firstColumn="1" w:lastColumn="1" w:noHBand="0" w:noVBand="0"/>
      </w:tblPr>
      <w:tblGrid>
        <w:gridCol w:w="9476"/>
      </w:tblGrid>
      <w:tr w:rsidR="005F1E51">
        <w:trPr>
          <w:trHeight w:val="344"/>
        </w:trPr>
        <w:tc>
          <w:tcPr>
            <w:tcW w:w="9476" w:type="dxa"/>
            <w:shd w:val="clear" w:color="auto" w:fill="000000"/>
          </w:tcPr>
          <w:p w:rsidR="005F1E51" w:rsidRDefault="002D7C6F">
            <w:pPr>
              <w:pStyle w:val="TableParagraph"/>
              <w:spacing w:before="58"/>
              <w:ind w:left="74"/>
              <w:rPr>
                <w:b/>
                <w:sz w:val="20"/>
              </w:rPr>
            </w:pPr>
            <w:r>
              <w:rPr>
                <w:b/>
                <w:color w:val="FFFFFF"/>
                <w:sz w:val="20"/>
              </w:rPr>
              <w:t>AMBIENTE FISICO:</w:t>
            </w:r>
          </w:p>
        </w:tc>
      </w:tr>
      <w:tr w:rsidR="005F1E51">
        <w:trPr>
          <w:trHeight w:val="356"/>
        </w:trPr>
        <w:tc>
          <w:tcPr>
            <w:tcW w:w="9476" w:type="dxa"/>
            <w:tcBorders>
              <w:top w:val="single" w:sz="4" w:space="0" w:color="000000"/>
              <w:left w:val="single" w:sz="4" w:space="0" w:color="000000"/>
              <w:bottom w:val="single" w:sz="4" w:space="0" w:color="000000"/>
              <w:right w:val="single" w:sz="4" w:space="0" w:color="000000"/>
            </w:tcBorders>
          </w:tcPr>
          <w:p w:rsidR="005F1E51" w:rsidRDefault="002D7C6F">
            <w:pPr>
              <w:pStyle w:val="TableParagraph"/>
              <w:numPr>
                <w:ilvl w:val="0"/>
                <w:numId w:val="132"/>
              </w:numPr>
              <w:tabs>
                <w:tab w:val="left" w:pos="429"/>
                <w:tab w:val="left" w:pos="430"/>
              </w:tabs>
              <w:spacing w:before="63"/>
              <w:rPr>
                <w:sz w:val="20"/>
              </w:rPr>
            </w:pPr>
            <w:r>
              <w:rPr>
                <w:sz w:val="20"/>
              </w:rPr>
              <w:t>El trabajo se desarrolla más del 60% en oficina</w:t>
            </w:r>
            <w:r>
              <w:rPr>
                <w:spacing w:val="-14"/>
                <w:sz w:val="20"/>
              </w:rPr>
              <w:t xml:space="preserve"> </w:t>
            </w:r>
            <w:r>
              <w:rPr>
                <w:sz w:val="20"/>
              </w:rPr>
              <w:t>privada.</w:t>
            </w:r>
          </w:p>
        </w:tc>
      </w:tr>
    </w:tbl>
    <w:p w:rsidR="005F1E51" w:rsidRDefault="005F1E51">
      <w:pPr>
        <w:pStyle w:val="Textoindependiente"/>
        <w:spacing w:before="10"/>
        <w:rPr>
          <w:b/>
          <w:i/>
        </w:rPr>
      </w:pPr>
    </w:p>
    <w:tbl>
      <w:tblPr>
        <w:tblStyle w:val="TableNormal"/>
        <w:tblW w:w="0" w:type="auto"/>
        <w:tblInd w:w="229" w:type="dxa"/>
        <w:tblLayout w:type="fixed"/>
        <w:tblLook w:val="01E0" w:firstRow="1" w:lastRow="1" w:firstColumn="1" w:lastColumn="1" w:noHBand="0" w:noVBand="0"/>
      </w:tblPr>
      <w:tblGrid>
        <w:gridCol w:w="9476"/>
      </w:tblGrid>
      <w:tr w:rsidR="005F1E51">
        <w:trPr>
          <w:trHeight w:val="344"/>
        </w:trPr>
        <w:tc>
          <w:tcPr>
            <w:tcW w:w="9476" w:type="dxa"/>
            <w:shd w:val="clear" w:color="auto" w:fill="000000"/>
          </w:tcPr>
          <w:p w:rsidR="005F1E51" w:rsidRDefault="002D7C6F">
            <w:pPr>
              <w:pStyle w:val="TableParagraph"/>
              <w:spacing w:before="58"/>
              <w:ind w:left="74"/>
              <w:rPr>
                <w:b/>
                <w:sz w:val="20"/>
              </w:rPr>
            </w:pPr>
            <w:r>
              <w:rPr>
                <w:b/>
                <w:color w:val="FFFFFF"/>
                <w:sz w:val="20"/>
              </w:rPr>
              <w:t>RIESGOS Y CONSECUENCIAS:</w:t>
            </w:r>
          </w:p>
        </w:tc>
      </w:tr>
      <w:tr w:rsidR="005F1E51">
        <w:trPr>
          <w:trHeight w:val="875"/>
        </w:trPr>
        <w:tc>
          <w:tcPr>
            <w:tcW w:w="9476" w:type="dxa"/>
            <w:tcBorders>
              <w:top w:val="single" w:sz="4" w:space="0" w:color="000000"/>
              <w:left w:val="single" w:sz="4" w:space="0" w:color="000000"/>
              <w:bottom w:val="single" w:sz="4" w:space="0" w:color="000000"/>
              <w:right w:val="single" w:sz="4" w:space="0" w:color="000000"/>
            </w:tcBorders>
          </w:tcPr>
          <w:p w:rsidR="005F1E51" w:rsidRDefault="002D7C6F">
            <w:pPr>
              <w:pStyle w:val="TableParagraph"/>
              <w:numPr>
                <w:ilvl w:val="0"/>
                <w:numId w:val="131"/>
              </w:numPr>
              <w:tabs>
                <w:tab w:val="left" w:pos="429"/>
                <w:tab w:val="left" w:pos="430"/>
              </w:tabs>
              <w:spacing w:before="63"/>
              <w:ind w:right="58" w:hanging="360"/>
              <w:rPr>
                <w:sz w:val="20"/>
              </w:rPr>
            </w:pPr>
            <w:r w:rsidRPr="000F111D">
              <w:rPr>
                <w:sz w:val="20"/>
              </w:rPr>
              <w:t xml:space="preserve">Expuesto a sufrir accidentes de </w:t>
            </w:r>
            <w:r w:rsidR="00AD2AA8" w:rsidRPr="000F111D">
              <w:rPr>
                <w:sz w:val="20"/>
              </w:rPr>
              <w:t>tránsito</w:t>
            </w:r>
            <w:r w:rsidRPr="000F111D">
              <w:rPr>
                <w:sz w:val="20"/>
              </w:rPr>
              <w:t xml:space="preserve"> en la realización de comisiones de trabajo, con consecuencias que van desde fracturas que pueden provocar incapacidad temporal hasta la</w:t>
            </w:r>
            <w:r w:rsidRPr="000F111D">
              <w:rPr>
                <w:spacing w:val="-34"/>
                <w:sz w:val="20"/>
              </w:rPr>
              <w:t xml:space="preserve"> </w:t>
            </w:r>
            <w:r w:rsidRPr="000F111D">
              <w:rPr>
                <w:sz w:val="20"/>
              </w:rPr>
              <w:t>muerte</w:t>
            </w:r>
            <w:r>
              <w:rPr>
                <w:sz w:val="20"/>
              </w:rPr>
              <w:t>.</w:t>
            </w:r>
          </w:p>
        </w:tc>
      </w:tr>
    </w:tbl>
    <w:p w:rsidR="005F1E51" w:rsidRDefault="005F1E51">
      <w:pPr>
        <w:pStyle w:val="Textoindependiente"/>
        <w:rPr>
          <w:b/>
          <w:i/>
        </w:rPr>
      </w:pPr>
    </w:p>
    <w:p w:rsidR="005F1E51" w:rsidRDefault="002D7C6F">
      <w:pPr>
        <w:ind w:left="221"/>
        <w:rPr>
          <w:b/>
          <w:i/>
          <w:sz w:val="20"/>
        </w:rPr>
      </w:pPr>
      <w:r>
        <w:rPr>
          <w:b/>
          <w:i/>
          <w:sz w:val="20"/>
        </w:rPr>
        <w:t>REQUERIMIENTOS DEL PUESTO</w:t>
      </w:r>
    </w:p>
    <w:p w:rsidR="005F1E51" w:rsidRDefault="005F1E51">
      <w:pPr>
        <w:pStyle w:val="Textoindependiente"/>
        <w:rPr>
          <w:b/>
          <w:i/>
        </w:rPr>
      </w:pPr>
    </w:p>
    <w:tbl>
      <w:tblPr>
        <w:tblStyle w:val="TableNormal"/>
        <w:tblW w:w="0" w:type="auto"/>
        <w:tblInd w:w="224" w:type="dxa"/>
        <w:tblLayout w:type="fixed"/>
        <w:tblLook w:val="01E0" w:firstRow="1" w:lastRow="1" w:firstColumn="1" w:lastColumn="1" w:noHBand="0" w:noVBand="0"/>
      </w:tblPr>
      <w:tblGrid>
        <w:gridCol w:w="2159"/>
        <w:gridCol w:w="7323"/>
      </w:tblGrid>
      <w:tr w:rsidR="005F1E51">
        <w:trPr>
          <w:trHeight w:val="809"/>
        </w:trPr>
        <w:tc>
          <w:tcPr>
            <w:tcW w:w="2159" w:type="dxa"/>
            <w:shd w:val="clear" w:color="auto" w:fill="000000"/>
          </w:tcPr>
          <w:p w:rsidR="005F1E51" w:rsidRDefault="002D7C6F">
            <w:pPr>
              <w:pStyle w:val="TableParagraph"/>
              <w:spacing w:before="173"/>
              <w:ind w:left="74" w:right="331"/>
              <w:rPr>
                <w:b/>
                <w:sz w:val="20"/>
              </w:rPr>
            </w:pPr>
            <w:r>
              <w:rPr>
                <w:b/>
                <w:color w:val="FFFFFF"/>
                <w:sz w:val="20"/>
              </w:rPr>
              <w:t>Educación Formal Necesaria:</w:t>
            </w:r>
          </w:p>
        </w:tc>
        <w:tc>
          <w:tcPr>
            <w:tcW w:w="7323" w:type="dxa"/>
            <w:tcBorders>
              <w:top w:val="single" w:sz="4" w:space="0" w:color="000000"/>
              <w:left w:val="single" w:sz="4" w:space="0" w:color="000000"/>
              <w:bottom w:val="single" w:sz="4" w:space="0" w:color="000000"/>
              <w:right w:val="single" w:sz="4" w:space="0" w:color="000000"/>
            </w:tcBorders>
          </w:tcPr>
          <w:p w:rsidR="005F1E51" w:rsidRDefault="002D7C6F">
            <w:pPr>
              <w:pStyle w:val="TableParagraph"/>
              <w:spacing w:before="57"/>
              <w:ind w:left="70" w:right="174"/>
              <w:rPr>
                <w:sz w:val="20"/>
              </w:rPr>
            </w:pPr>
            <w:r>
              <w:rPr>
                <w:sz w:val="20"/>
              </w:rPr>
              <w:t>Grado Académico de Licenciado, en una carrera de Ciencias Económicas, preferentemente Contaduría Pública y Auditoria, Administración de Empresas o Economía</w:t>
            </w:r>
          </w:p>
        </w:tc>
      </w:tr>
      <w:tr w:rsidR="005F1E51">
        <w:trPr>
          <w:trHeight w:val="869"/>
        </w:trPr>
        <w:tc>
          <w:tcPr>
            <w:tcW w:w="2159" w:type="dxa"/>
            <w:shd w:val="clear" w:color="auto" w:fill="000000"/>
          </w:tcPr>
          <w:p w:rsidR="005F1E51" w:rsidRDefault="005F1E51">
            <w:pPr>
              <w:pStyle w:val="TableParagraph"/>
              <w:spacing w:before="7"/>
              <w:ind w:left="0"/>
              <w:rPr>
                <w:b/>
                <w:i/>
                <w:sz w:val="17"/>
              </w:rPr>
            </w:pPr>
          </w:p>
          <w:p w:rsidR="005F1E51" w:rsidRDefault="002D7C6F">
            <w:pPr>
              <w:pStyle w:val="TableParagraph"/>
              <w:spacing w:before="1"/>
              <w:ind w:left="74" w:right="330"/>
              <w:rPr>
                <w:b/>
                <w:sz w:val="20"/>
              </w:rPr>
            </w:pPr>
            <w:r>
              <w:rPr>
                <w:b/>
                <w:color w:val="FFFFFF"/>
                <w:sz w:val="20"/>
              </w:rPr>
              <w:t>Educación no Formal Necesaria:</w:t>
            </w:r>
          </w:p>
        </w:tc>
        <w:tc>
          <w:tcPr>
            <w:tcW w:w="7323" w:type="dxa"/>
            <w:tcBorders>
              <w:top w:val="single" w:sz="4" w:space="0" w:color="000000"/>
              <w:left w:val="single" w:sz="4" w:space="0" w:color="000000"/>
              <w:bottom w:val="single" w:sz="4" w:space="0" w:color="000000"/>
              <w:right w:val="single" w:sz="4" w:space="0" w:color="000000"/>
            </w:tcBorders>
          </w:tcPr>
          <w:p w:rsidR="005F1E51" w:rsidRDefault="002D7C6F">
            <w:pPr>
              <w:pStyle w:val="TableParagraph"/>
              <w:numPr>
                <w:ilvl w:val="0"/>
                <w:numId w:val="130"/>
              </w:numPr>
              <w:tabs>
                <w:tab w:val="left" w:pos="430"/>
                <w:tab w:val="left" w:pos="431"/>
              </w:tabs>
              <w:spacing w:line="227" w:lineRule="exact"/>
              <w:rPr>
                <w:sz w:val="20"/>
              </w:rPr>
            </w:pPr>
            <w:r>
              <w:rPr>
                <w:sz w:val="20"/>
              </w:rPr>
              <w:t>Programación y Ejecución</w:t>
            </w:r>
            <w:r>
              <w:rPr>
                <w:spacing w:val="-6"/>
                <w:sz w:val="20"/>
              </w:rPr>
              <w:t xml:space="preserve"> </w:t>
            </w:r>
            <w:r>
              <w:rPr>
                <w:sz w:val="20"/>
              </w:rPr>
              <w:t>Presupuestaria.</w:t>
            </w:r>
          </w:p>
          <w:p w:rsidR="005F1E51" w:rsidRDefault="002D7C6F">
            <w:pPr>
              <w:pStyle w:val="TableParagraph"/>
              <w:numPr>
                <w:ilvl w:val="0"/>
                <w:numId w:val="130"/>
              </w:numPr>
              <w:tabs>
                <w:tab w:val="left" w:pos="430"/>
                <w:tab w:val="left" w:pos="431"/>
              </w:tabs>
              <w:spacing w:before="60"/>
              <w:rPr>
                <w:sz w:val="20"/>
              </w:rPr>
            </w:pPr>
            <w:r>
              <w:rPr>
                <w:sz w:val="20"/>
              </w:rPr>
              <w:t>SICOIN</w:t>
            </w:r>
          </w:p>
        </w:tc>
      </w:tr>
      <w:tr w:rsidR="005F1E51">
        <w:trPr>
          <w:trHeight w:val="580"/>
        </w:trPr>
        <w:tc>
          <w:tcPr>
            <w:tcW w:w="2159" w:type="dxa"/>
            <w:shd w:val="clear" w:color="auto" w:fill="000000"/>
          </w:tcPr>
          <w:p w:rsidR="005F1E51" w:rsidRDefault="002D7C6F">
            <w:pPr>
              <w:pStyle w:val="TableParagraph"/>
              <w:spacing w:before="59"/>
              <w:ind w:left="74" w:right="164"/>
              <w:rPr>
                <w:b/>
                <w:sz w:val="20"/>
              </w:rPr>
            </w:pPr>
            <w:r>
              <w:rPr>
                <w:b/>
                <w:color w:val="FFFFFF"/>
                <w:sz w:val="20"/>
              </w:rPr>
              <w:t>Experiencia Laboral Previa:</w:t>
            </w:r>
          </w:p>
        </w:tc>
        <w:tc>
          <w:tcPr>
            <w:tcW w:w="7323" w:type="dxa"/>
            <w:tcBorders>
              <w:top w:val="single" w:sz="4" w:space="0" w:color="000000"/>
              <w:left w:val="single" w:sz="4" w:space="0" w:color="000000"/>
              <w:bottom w:val="single" w:sz="4" w:space="0" w:color="000000"/>
              <w:right w:val="single" w:sz="4" w:space="0" w:color="000000"/>
            </w:tcBorders>
          </w:tcPr>
          <w:p w:rsidR="005F1E51" w:rsidRDefault="002D7C6F">
            <w:pPr>
              <w:pStyle w:val="TableParagraph"/>
              <w:spacing w:before="58"/>
              <w:ind w:left="70" w:right="641"/>
              <w:rPr>
                <w:sz w:val="20"/>
              </w:rPr>
            </w:pPr>
            <w:r>
              <w:rPr>
                <w:sz w:val="20"/>
              </w:rPr>
              <w:t>Tres años en labores de administración de inventarios en una institución o dependencia del Estado, que incluya supervisión de persona.</w:t>
            </w:r>
          </w:p>
        </w:tc>
      </w:tr>
      <w:tr w:rsidR="005F1E51">
        <w:trPr>
          <w:trHeight w:val="580"/>
        </w:trPr>
        <w:tc>
          <w:tcPr>
            <w:tcW w:w="2159" w:type="dxa"/>
            <w:shd w:val="clear" w:color="auto" w:fill="000000"/>
          </w:tcPr>
          <w:p w:rsidR="005F1E51" w:rsidRDefault="002D7C6F">
            <w:pPr>
              <w:pStyle w:val="TableParagraph"/>
              <w:spacing w:before="58"/>
              <w:ind w:left="74" w:right="620"/>
              <w:rPr>
                <w:b/>
                <w:sz w:val="20"/>
              </w:rPr>
            </w:pPr>
            <w:r>
              <w:rPr>
                <w:b/>
                <w:color w:val="FFFFFF"/>
                <w:sz w:val="20"/>
              </w:rPr>
              <w:t>Conocimientos Necesarios:</w:t>
            </w:r>
          </w:p>
        </w:tc>
        <w:tc>
          <w:tcPr>
            <w:tcW w:w="7323" w:type="dxa"/>
            <w:tcBorders>
              <w:top w:val="single" w:sz="4" w:space="0" w:color="000000"/>
              <w:left w:val="single" w:sz="4" w:space="0" w:color="000000"/>
              <w:bottom w:val="single" w:sz="4" w:space="0" w:color="000000"/>
              <w:right w:val="single" w:sz="4" w:space="0" w:color="000000"/>
            </w:tcBorders>
          </w:tcPr>
          <w:p w:rsidR="005F1E51" w:rsidRDefault="002D7C6F">
            <w:pPr>
              <w:pStyle w:val="TableParagraph"/>
              <w:numPr>
                <w:ilvl w:val="0"/>
                <w:numId w:val="129"/>
              </w:numPr>
              <w:tabs>
                <w:tab w:val="left" w:pos="430"/>
                <w:tab w:val="left" w:pos="431"/>
              </w:tabs>
              <w:spacing w:line="227" w:lineRule="exact"/>
              <w:rPr>
                <w:sz w:val="20"/>
              </w:rPr>
            </w:pPr>
            <w:r>
              <w:rPr>
                <w:sz w:val="20"/>
              </w:rPr>
              <w:t>Manejo de paquetes de computación (Microsoft</w:t>
            </w:r>
            <w:r>
              <w:rPr>
                <w:spacing w:val="-7"/>
                <w:sz w:val="20"/>
              </w:rPr>
              <w:t xml:space="preserve"> </w:t>
            </w:r>
            <w:r>
              <w:rPr>
                <w:sz w:val="20"/>
              </w:rPr>
              <w:t>Office)</w:t>
            </w:r>
          </w:p>
        </w:tc>
      </w:tr>
      <w:tr w:rsidR="005F1E51">
        <w:trPr>
          <w:trHeight w:val="320"/>
        </w:trPr>
        <w:tc>
          <w:tcPr>
            <w:tcW w:w="2159" w:type="dxa"/>
            <w:shd w:val="clear" w:color="auto" w:fill="000000"/>
          </w:tcPr>
          <w:p w:rsidR="005F1E51" w:rsidRDefault="005F1E51">
            <w:pPr>
              <w:pStyle w:val="TableParagraph"/>
              <w:ind w:left="0"/>
              <w:rPr>
                <w:rFonts w:ascii="Times New Roman"/>
                <w:sz w:val="20"/>
              </w:rPr>
            </w:pPr>
          </w:p>
        </w:tc>
        <w:tc>
          <w:tcPr>
            <w:tcW w:w="7323" w:type="dxa"/>
            <w:tcBorders>
              <w:top w:val="single" w:sz="4" w:space="0" w:color="000000"/>
              <w:left w:val="single" w:sz="4" w:space="0" w:color="000000"/>
              <w:right w:val="single" w:sz="4" w:space="0" w:color="000000"/>
            </w:tcBorders>
          </w:tcPr>
          <w:p w:rsidR="005F1E51" w:rsidRDefault="002D7C6F">
            <w:pPr>
              <w:pStyle w:val="TableParagraph"/>
              <w:numPr>
                <w:ilvl w:val="0"/>
                <w:numId w:val="128"/>
              </w:numPr>
              <w:tabs>
                <w:tab w:val="left" w:pos="430"/>
                <w:tab w:val="left" w:pos="431"/>
              </w:tabs>
              <w:spacing w:before="57"/>
              <w:rPr>
                <w:sz w:val="20"/>
              </w:rPr>
            </w:pPr>
            <w:r>
              <w:rPr>
                <w:sz w:val="20"/>
              </w:rPr>
              <w:t>Análisis de</w:t>
            </w:r>
            <w:r>
              <w:rPr>
                <w:spacing w:val="-2"/>
                <w:sz w:val="20"/>
              </w:rPr>
              <w:t xml:space="preserve"> </w:t>
            </w:r>
            <w:r>
              <w:rPr>
                <w:sz w:val="20"/>
              </w:rPr>
              <w:t>Documentos</w:t>
            </w:r>
          </w:p>
        </w:tc>
      </w:tr>
      <w:tr w:rsidR="005F1E51">
        <w:trPr>
          <w:trHeight w:val="289"/>
        </w:trPr>
        <w:tc>
          <w:tcPr>
            <w:tcW w:w="2159" w:type="dxa"/>
            <w:shd w:val="clear" w:color="auto" w:fill="000000"/>
          </w:tcPr>
          <w:p w:rsidR="005F1E51" w:rsidRDefault="005F1E51">
            <w:pPr>
              <w:pStyle w:val="TableParagraph"/>
              <w:ind w:left="0"/>
              <w:rPr>
                <w:rFonts w:ascii="Times New Roman"/>
                <w:sz w:val="20"/>
              </w:rPr>
            </w:pPr>
          </w:p>
        </w:tc>
        <w:tc>
          <w:tcPr>
            <w:tcW w:w="7323" w:type="dxa"/>
            <w:tcBorders>
              <w:left w:val="single" w:sz="4" w:space="0" w:color="000000"/>
              <w:right w:val="single" w:sz="4" w:space="0" w:color="000000"/>
            </w:tcBorders>
          </w:tcPr>
          <w:p w:rsidR="005F1E51" w:rsidRDefault="002D7C6F">
            <w:pPr>
              <w:pStyle w:val="TableParagraph"/>
              <w:numPr>
                <w:ilvl w:val="0"/>
                <w:numId w:val="127"/>
              </w:numPr>
              <w:tabs>
                <w:tab w:val="left" w:pos="430"/>
                <w:tab w:val="left" w:pos="431"/>
              </w:tabs>
              <w:spacing w:before="27"/>
              <w:rPr>
                <w:sz w:val="20"/>
              </w:rPr>
            </w:pPr>
            <w:r>
              <w:rPr>
                <w:sz w:val="20"/>
              </w:rPr>
              <w:t>Elaboración de</w:t>
            </w:r>
            <w:r>
              <w:rPr>
                <w:spacing w:val="-3"/>
                <w:sz w:val="20"/>
              </w:rPr>
              <w:t xml:space="preserve"> </w:t>
            </w:r>
            <w:r>
              <w:rPr>
                <w:sz w:val="20"/>
              </w:rPr>
              <w:t>Informes</w:t>
            </w:r>
          </w:p>
        </w:tc>
      </w:tr>
      <w:tr w:rsidR="005F1E51">
        <w:trPr>
          <w:trHeight w:val="580"/>
        </w:trPr>
        <w:tc>
          <w:tcPr>
            <w:tcW w:w="2159" w:type="dxa"/>
            <w:shd w:val="clear" w:color="auto" w:fill="000000"/>
          </w:tcPr>
          <w:p w:rsidR="005F1E51" w:rsidRDefault="002D7C6F">
            <w:pPr>
              <w:pStyle w:val="TableParagraph"/>
              <w:spacing w:before="57"/>
              <w:ind w:left="74" w:right="775"/>
              <w:rPr>
                <w:b/>
                <w:sz w:val="20"/>
              </w:rPr>
            </w:pPr>
            <w:r>
              <w:rPr>
                <w:b/>
                <w:color w:val="FFFFFF"/>
                <w:sz w:val="20"/>
              </w:rPr>
              <w:t>Habilidades y Destrezas:</w:t>
            </w:r>
          </w:p>
        </w:tc>
        <w:tc>
          <w:tcPr>
            <w:tcW w:w="7323" w:type="dxa"/>
            <w:tcBorders>
              <w:left w:val="single" w:sz="4" w:space="0" w:color="000000"/>
              <w:right w:val="single" w:sz="4" w:space="0" w:color="000000"/>
            </w:tcBorders>
          </w:tcPr>
          <w:p w:rsidR="005F1E51" w:rsidRDefault="002D7C6F">
            <w:pPr>
              <w:pStyle w:val="TableParagraph"/>
              <w:numPr>
                <w:ilvl w:val="0"/>
                <w:numId w:val="126"/>
              </w:numPr>
              <w:tabs>
                <w:tab w:val="left" w:pos="430"/>
                <w:tab w:val="left" w:pos="431"/>
              </w:tabs>
              <w:spacing w:before="26"/>
              <w:rPr>
                <w:sz w:val="20"/>
              </w:rPr>
            </w:pPr>
            <w:r>
              <w:rPr>
                <w:sz w:val="20"/>
              </w:rPr>
              <w:t>Habilidad</w:t>
            </w:r>
            <w:r>
              <w:rPr>
                <w:spacing w:val="-2"/>
                <w:sz w:val="20"/>
              </w:rPr>
              <w:t xml:space="preserve"> </w:t>
            </w:r>
            <w:r>
              <w:rPr>
                <w:sz w:val="20"/>
              </w:rPr>
              <w:t>Numérica</w:t>
            </w:r>
          </w:p>
          <w:p w:rsidR="005F1E51" w:rsidRDefault="002D7C6F">
            <w:pPr>
              <w:pStyle w:val="TableParagraph"/>
              <w:numPr>
                <w:ilvl w:val="0"/>
                <w:numId w:val="126"/>
              </w:numPr>
              <w:tabs>
                <w:tab w:val="left" w:pos="430"/>
                <w:tab w:val="left" w:pos="431"/>
              </w:tabs>
              <w:spacing w:before="61"/>
              <w:rPr>
                <w:sz w:val="20"/>
              </w:rPr>
            </w:pPr>
            <w:r>
              <w:rPr>
                <w:sz w:val="20"/>
              </w:rPr>
              <w:t>Liderazgo</w:t>
            </w:r>
          </w:p>
        </w:tc>
      </w:tr>
      <w:tr w:rsidR="005F1E51">
        <w:trPr>
          <w:trHeight w:val="289"/>
        </w:trPr>
        <w:tc>
          <w:tcPr>
            <w:tcW w:w="2159" w:type="dxa"/>
            <w:shd w:val="clear" w:color="auto" w:fill="000000"/>
          </w:tcPr>
          <w:p w:rsidR="005F1E51" w:rsidRDefault="005F1E51">
            <w:pPr>
              <w:pStyle w:val="TableParagraph"/>
              <w:ind w:left="0"/>
              <w:rPr>
                <w:rFonts w:ascii="Times New Roman"/>
                <w:sz w:val="20"/>
              </w:rPr>
            </w:pPr>
          </w:p>
        </w:tc>
        <w:tc>
          <w:tcPr>
            <w:tcW w:w="7323" w:type="dxa"/>
            <w:tcBorders>
              <w:left w:val="single" w:sz="4" w:space="0" w:color="000000"/>
              <w:right w:val="single" w:sz="4" w:space="0" w:color="000000"/>
            </w:tcBorders>
          </w:tcPr>
          <w:p w:rsidR="005F1E51" w:rsidRDefault="002D7C6F">
            <w:pPr>
              <w:pStyle w:val="TableParagraph"/>
              <w:numPr>
                <w:ilvl w:val="0"/>
                <w:numId w:val="125"/>
              </w:numPr>
              <w:tabs>
                <w:tab w:val="left" w:pos="430"/>
                <w:tab w:val="left" w:pos="431"/>
              </w:tabs>
              <w:spacing w:before="27"/>
              <w:rPr>
                <w:sz w:val="20"/>
              </w:rPr>
            </w:pPr>
            <w:r>
              <w:rPr>
                <w:sz w:val="20"/>
              </w:rPr>
              <w:t>Comunicación</w:t>
            </w:r>
          </w:p>
        </w:tc>
      </w:tr>
      <w:tr w:rsidR="005F1E51">
        <w:trPr>
          <w:trHeight w:val="319"/>
        </w:trPr>
        <w:tc>
          <w:tcPr>
            <w:tcW w:w="2159" w:type="dxa"/>
            <w:tcBorders>
              <w:bottom w:val="single" w:sz="4" w:space="0" w:color="FFFFFF"/>
            </w:tcBorders>
            <w:shd w:val="clear" w:color="auto" w:fill="000000"/>
          </w:tcPr>
          <w:p w:rsidR="005F1E51" w:rsidRDefault="005F1E51">
            <w:pPr>
              <w:pStyle w:val="TableParagraph"/>
              <w:ind w:left="0"/>
              <w:rPr>
                <w:rFonts w:ascii="Times New Roman"/>
                <w:sz w:val="20"/>
              </w:rPr>
            </w:pPr>
          </w:p>
        </w:tc>
        <w:tc>
          <w:tcPr>
            <w:tcW w:w="7323" w:type="dxa"/>
            <w:tcBorders>
              <w:left w:val="single" w:sz="4" w:space="0" w:color="000000"/>
              <w:bottom w:val="single" w:sz="4" w:space="0" w:color="000000"/>
              <w:right w:val="single" w:sz="4" w:space="0" w:color="000000"/>
            </w:tcBorders>
          </w:tcPr>
          <w:p w:rsidR="005F1E51" w:rsidRDefault="002D7C6F">
            <w:pPr>
              <w:pStyle w:val="TableParagraph"/>
              <w:numPr>
                <w:ilvl w:val="0"/>
                <w:numId w:val="124"/>
              </w:numPr>
              <w:tabs>
                <w:tab w:val="left" w:pos="430"/>
                <w:tab w:val="left" w:pos="431"/>
              </w:tabs>
              <w:spacing w:before="26"/>
              <w:rPr>
                <w:sz w:val="20"/>
              </w:rPr>
            </w:pPr>
            <w:r>
              <w:rPr>
                <w:sz w:val="20"/>
              </w:rPr>
              <w:t>Relaciones</w:t>
            </w:r>
            <w:r>
              <w:rPr>
                <w:spacing w:val="-3"/>
                <w:sz w:val="20"/>
              </w:rPr>
              <w:t xml:space="preserve"> </w:t>
            </w:r>
            <w:r>
              <w:rPr>
                <w:sz w:val="20"/>
              </w:rPr>
              <w:t>Humanas</w:t>
            </w:r>
          </w:p>
        </w:tc>
      </w:tr>
    </w:tbl>
    <w:p w:rsidR="005F1E51" w:rsidRDefault="005F1E51">
      <w:pPr>
        <w:pStyle w:val="Textoindependiente"/>
        <w:rPr>
          <w:b/>
          <w:i/>
        </w:rPr>
      </w:pPr>
    </w:p>
    <w:p w:rsidR="005F1E51" w:rsidRDefault="002D7C6F">
      <w:pPr>
        <w:ind w:left="221"/>
        <w:rPr>
          <w:b/>
          <w:i/>
          <w:sz w:val="20"/>
        </w:rPr>
      </w:pPr>
      <w:r>
        <w:rPr>
          <w:b/>
          <w:i/>
          <w:sz w:val="20"/>
        </w:rPr>
        <w:t>CARGOS INTEGRADOS</w:t>
      </w:r>
    </w:p>
    <w:p w:rsidR="005F1E51" w:rsidRDefault="006D1E08">
      <w:pPr>
        <w:pStyle w:val="Textoindependiente"/>
        <w:spacing w:before="6"/>
        <w:rPr>
          <w:b/>
          <w:i/>
          <w:sz w:val="16"/>
        </w:rPr>
      </w:pPr>
      <w:r>
        <w:rPr>
          <w:noProof/>
          <w:lang w:val="es-GT" w:eastAsia="es-GT" w:bidi="ar-SA"/>
        </w:rPr>
        <mc:AlternateContent>
          <mc:Choice Requires="wps">
            <w:drawing>
              <wp:anchor distT="0" distB="0" distL="0" distR="0" simplePos="0" relativeHeight="251756544" behindDoc="1" locked="0" layoutInCell="1" allowOverlap="1">
                <wp:simplePos x="0" y="0"/>
                <wp:positionH relativeFrom="page">
                  <wp:posOffset>1080770</wp:posOffset>
                </wp:positionH>
                <wp:positionV relativeFrom="paragraph">
                  <wp:posOffset>149225</wp:posOffset>
                </wp:positionV>
                <wp:extent cx="6057900" cy="229870"/>
                <wp:effectExtent l="0" t="0" r="0" b="0"/>
                <wp:wrapTopAndBottom/>
                <wp:docPr id="29"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22987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BB1ED7" w:rsidRDefault="00BB1ED7">
                            <w:pPr>
                              <w:pStyle w:val="Textoindependiente"/>
                              <w:numPr>
                                <w:ilvl w:val="0"/>
                                <w:numId w:val="123"/>
                              </w:numPr>
                              <w:tabs>
                                <w:tab w:val="left" w:pos="424"/>
                                <w:tab w:val="left" w:pos="425"/>
                              </w:tabs>
                              <w:spacing w:before="58"/>
                            </w:pPr>
                            <w:r>
                              <w:t>Encargado de Sección de</w:t>
                            </w:r>
                            <w:r>
                              <w:rPr>
                                <w:spacing w:val="-6"/>
                              </w:rPr>
                              <w:t xml:space="preserve"> </w:t>
                            </w:r>
                            <w:r>
                              <w:t>Inventarios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171" type="#_x0000_t202" style="position:absolute;margin-left:85.1pt;margin-top:11.75pt;width:477pt;height:18.1pt;z-index:-2515599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" filled="f" strokeweight=".48pt">
                <v:textbox inset="0,0,0,0">
                  <w:txbxContent>
                    <w:p w:rsidR="00BB1ED7" w:rsidRDefault="00BB1ED7">
                      <w:pPr>
                        <w:pStyle w:val="Textoindependiente"/>
                        <w:numPr>
                          <w:ilvl w:val="0"/>
                          <w:numId w:val="123"/>
                        </w:numPr>
                        <w:tabs>
                          <w:tab w:val="left" w:pos="424"/>
                          <w:tab w:val="left" w:pos="425"/>
                        </w:tabs>
                        <w:spacing w:before="58"/>
                      </w:pPr>
                      <w:r>
                        <w:t>Encargado de Sección de</w:t>
                      </w:r>
                      <w:r>
                        <w:rPr>
                          <w:spacing w:val="-6"/>
                        </w:rPr>
                        <w:t xml:space="preserve"> </w:t>
                      </w:r>
                      <w:r>
                        <w:t>Inventarios</w:t>
                      </w:r>
                    </w:p>
                  </w:txbxContent>
                </v:textbox>
                <w10:wrap type="topAndBottom" anchorx="page"/>
              </v:shape>
            </w:pict>
          </mc:Fallback>
        </mc:AlternateContent>
      </w:r>
    </w:p>
    <w:p w:rsidR="005F1E51" w:rsidRDefault="005F1E51">
      <w:pPr>
        <w:rPr>
          <w:sz w:val="16"/>
        </w:rPr>
        <w:sectPr w:rsidR="005F1E51">
          <w:pgSz w:w="12240" w:h="15840"/>
          <w:pgMar w:top="1400" w:right="880" w:bottom="1160" w:left="1480" w:header="698" w:footer="963" w:gutter="0"/>
          <w:cols w:space="720"/>
        </w:sectPr>
      </w:pPr>
    </w:p>
    <w:p w:rsidR="005F1E51" w:rsidRDefault="005F1E51">
      <w:pPr>
        <w:pStyle w:val="Textoindependiente"/>
        <w:rPr>
          <w:b/>
          <w:i/>
        </w:rPr>
      </w:pPr>
    </w:p>
    <w:p w:rsidR="005F1E51" w:rsidRDefault="005F1E51">
      <w:pPr>
        <w:pStyle w:val="Textoindependiente"/>
        <w:spacing w:before="1"/>
        <w:rPr>
          <w:b/>
          <w:i/>
          <w:sz w:val="18"/>
        </w:rPr>
      </w:pPr>
    </w:p>
    <w:p w:rsidR="005F1E51" w:rsidRDefault="002D7C6F">
      <w:pPr>
        <w:spacing w:before="1"/>
        <w:ind w:left="3274" w:right="2541" w:hanging="1311"/>
        <w:rPr>
          <w:b/>
          <w:sz w:val="20"/>
        </w:rPr>
      </w:pPr>
      <w:r>
        <w:rPr>
          <w:b/>
          <w:sz w:val="20"/>
        </w:rPr>
        <w:t>COMITÉ NACIONAL DE ALFABETIZACIÓN – CONALFA - DESCRIPCIÓN DE PUESTOS</w:t>
      </w:r>
    </w:p>
    <w:p w:rsidR="005F1E51" w:rsidRDefault="005F1E51">
      <w:pPr>
        <w:pStyle w:val="Textoindependiente"/>
        <w:spacing w:before="10"/>
        <w:rPr>
          <w:b/>
          <w:sz w:val="11"/>
        </w:rPr>
      </w:pPr>
    </w:p>
    <w:p w:rsidR="005F1E51" w:rsidRDefault="002D7C6F">
      <w:pPr>
        <w:spacing w:before="94"/>
        <w:ind w:left="221"/>
        <w:rPr>
          <w:b/>
          <w:i/>
          <w:sz w:val="20"/>
        </w:rPr>
      </w:pPr>
      <w:r>
        <w:rPr>
          <w:b/>
          <w:i/>
          <w:sz w:val="20"/>
        </w:rPr>
        <w:t>IDENTIFICACIÓN</w:t>
      </w:r>
    </w:p>
    <w:p w:rsidR="005F1E51" w:rsidRDefault="005F1E51">
      <w:pPr>
        <w:pStyle w:val="Textoindependiente"/>
        <w:rPr>
          <w:b/>
          <w:i/>
        </w:rPr>
      </w:pPr>
    </w:p>
    <w:tbl>
      <w:tblPr>
        <w:tblStyle w:val="TableNormal"/>
        <w:tblW w:w="0" w:type="auto"/>
        <w:tblInd w:w="229" w:type="dxa"/>
        <w:tblLayout w:type="fixed"/>
        <w:tblLook w:val="01E0" w:firstRow="1" w:lastRow="1" w:firstColumn="1" w:lastColumn="1" w:noHBand="0" w:noVBand="0"/>
      </w:tblPr>
      <w:tblGrid>
        <w:gridCol w:w="994"/>
        <w:gridCol w:w="6095"/>
        <w:gridCol w:w="945"/>
        <w:gridCol w:w="1444"/>
      </w:tblGrid>
      <w:tr w:rsidR="005F1E51">
        <w:trPr>
          <w:trHeight w:val="351"/>
        </w:trPr>
        <w:tc>
          <w:tcPr>
            <w:tcW w:w="994" w:type="dxa"/>
            <w:shd w:val="clear" w:color="auto" w:fill="000000"/>
          </w:tcPr>
          <w:p w:rsidR="005F1E51" w:rsidRDefault="002D7C6F">
            <w:pPr>
              <w:pStyle w:val="TableParagraph"/>
              <w:spacing w:before="59"/>
              <w:ind w:left="69"/>
              <w:rPr>
                <w:b/>
                <w:sz w:val="20"/>
              </w:rPr>
            </w:pPr>
            <w:r>
              <w:rPr>
                <w:b/>
                <w:color w:val="FFFFFF"/>
                <w:sz w:val="20"/>
              </w:rPr>
              <w:t>Título:</w:t>
            </w:r>
          </w:p>
        </w:tc>
        <w:tc>
          <w:tcPr>
            <w:tcW w:w="6095" w:type="dxa"/>
            <w:tcBorders>
              <w:top w:val="single" w:sz="4" w:space="0" w:color="000000"/>
              <w:left w:val="single" w:sz="4" w:space="0" w:color="000000"/>
              <w:bottom w:val="single" w:sz="4" w:space="0" w:color="000000"/>
              <w:right w:val="single" w:sz="4" w:space="0" w:color="000000"/>
            </w:tcBorders>
          </w:tcPr>
          <w:p w:rsidR="005F1E51" w:rsidRDefault="002D7C6F">
            <w:pPr>
              <w:pStyle w:val="TableParagraph"/>
              <w:spacing w:before="59"/>
              <w:ind w:left="63"/>
              <w:rPr>
                <w:b/>
                <w:sz w:val="20"/>
              </w:rPr>
            </w:pPr>
            <w:r>
              <w:rPr>
                <w:b/>
                <w:sz w:val="20"/>
              </w:rPr>
              <w:t>Técnico de Inventarios</w:t>
            </w:r>
          </w:p>
        </w:tc>
        <w:tc>
          <w:tcPr>
            <w:tcW w:w="945" w:type="dxa"/>
            <w:shd w:val="clear" w:color="auto" w:fill="000000"/>
          </w:tcPr>
          <w:p w:rsidR="005F1E51" w:rsidRDefault="002D7C6F">
            <w:pPr>
              <w:pStyle w:val="TableParagraph"/>
              <w:spacing w:before="58"/>
              <w:ind w:left="67"/>
              <w:rPr>
                <w:sz w:val="20"/>
              </w:rPr>
            </w:pPr>
            <w:r>
              <w:rPr>
                <w:b/>
                <w:color w:val="FFFFFF"/>
                <w:sz w:val="20"/>
              </w:rPr>
              <w:t>Código</w:t>
            </w:r>
            <w:r>
              <w:rPr>
                <w:color w:val="FFFFFF"/>
                <w:sz w:val="20"/>
              </w:rPr>
              <w:t>:</w:t>
            </w:r>
          </w:p>
        </w:tc>
        <w:tc>
          <w:tcPr>
            <w:tcW w:w="1444" w:type="dxa"/>
            <w:tcBorders>
              <w:top w:val="single" w:sz="4" w:space="0" w:color="000000"/>
              <w:left w:val="single" w:sz="4" w:space="0" w:color="000000"/>
              <w:bottom w:val="single" w:sz="4" w:space="0" w:color="000000"/>
              <w:right w:val="single" w:sz="4" w:space="0" w:color="000000"/>
            </w:tcBorders>
          </w:tcPr>
          <w:p w:rsidR="005F1E51" w:rsidRDefault="002D7C6F">
            <w:pPr>
              <w:pStyle w:val="TableParagraph"/>
              <w:spacing w:before="59"/>
              <w:ind w:left="63"/>
              <w:rPr>
                <w:b/>
                <w:sz w:val="20"/>
              </w:rPr>
            </w:pPr>
            <w:r>
              <w:rPr>
                <w:b/>
                <w:sz w:val="20"/>
              </w:rPr>
              <w:t>1208</w:t>
            </w:r>
          </w:p>
        </w:tc>
      </w:tr>
    </w:tbl>
    <w:p w:rsidR="005F1E51" w:rsidRDefault="005F1E51">
      <w:pPr>
        <w:pStyle w:val="Textoindependiente"/>
        <w:spacing w:before="10"/>
        <w:rPr>
          <w:b/>
          <w:i/>
          <w:sz w:val="19"/>
        </w:rPr>
      </w:pPr>
    </w:p>
    <w:tbl>
      <w:tblPr>
        <w:tblStyle w:val="TableNormal"/>
        <w:tblW w:w="0" w:type="auto"/>
        <w:tblInd w:w="229" w:type="dxa"/>
        <w:tblLayout w:type="fixed"/>
        <w:tblLook w:val="01E0" w:firstRow="1" w:lastRow="1" w:firstColumn="1" w:lastColumn="1" w:noHBand="0" w:noVBand="0"/>
      </w:tblPr>
      <w:tblGrid>
        <w:gridCol w:w="1985"/>
        <w:gridCol w:w="7492"/>
      </w:tblGrid>
      <w:tr w:rsidR="005F1E51">
        <w:trPr>
          <w:trHeight w:val="351"/>
        </w:trPr>
        <w:tc>
          <w:tcPr>
            <w:tcW w:w="1985" w:type="dxa"/>
            <w:shd w:val="clear" w:color="auto" w:fill="000000"/>
          </w:tcPr>
          <w:p w:rsidR="005F1E51" w:rsidRDefault="002D7C6F">
            <w:pPr>
              <w:pStyle w:val="TableParagraph"/>
              <w:spacing w:before="59"/>
              <w:ind w:left="69"/>
              <w:rPr>
                <w:b/>
                <w:sz w:val="20"/>
              </w:rPr>
            </w:pPr>
            <w:r>
              <w:rPr>
                <w:b/>
                <w:color w:val="FFFFFF"/>
                <w:sz w:val="20"/>
              </w:rPr>
              <w:t>Familia Funcional:</w:t>
            </w:r>
          </w:p>
        </w:tc>
        <w:tc>
          <w:tcPr>
            <w:tcW w:w="7492" w:type="dxa"/>
            <w:tcBorders>
              <w:top w:val="single" w:sz="4" w:space="0" w:color="000000"/>
              <w:left w:val="single" w:sz="4" w:space="0" w:color="000000"/>
              <w:bottom w:val="single" w:sz="4" w:space="0" w:color="000000"/>
              <w:right w:val="single" w:sz="4" w:space="0" w:color="000000"/>
            </w:tcBorders>
          </w:tcPr>
          <w:p w:rsidR="005F1E51" w:rsidRDefault="002D7C6F">
            <w:pPr>
              <w:pStyle w:val="TableParagraph"/>
              <w:spacing w:before="58"/>
              <w:ind w:left="64"/>
              <w:rPr>
                <w:sz w:val="20"/>
              </w:rPr>
            </w:pPr>
            <w:r>
              <w:rPr>
                <w:sz w:val="20"/>
              </w:rPr>
              <w:t>Servicios Financieros</w:t>
            </w:r>
          </w:p>
        </w:tc>
      </w:tr>
    </w:tbl>
    <w:p w:rsidR="005F1E51" w:rsidRDefault="005F1E51">
      <w:pPr>
        <w:pStyle w:val="Textoindependiente"/>
        <w:spacing w:before="10"/>
        <w:rPr>
          <w:b/>
          <w:i/>
          <w:sz w:val="19"/>
        </w:rPr>
      </w:pPr>
    </w:p>
    <w:tbl>
      <w:tblPr>
        <w:tblStyle w:val="TableNormal"/>
        <w:tblW w:w="0" w:type="auto"/>
        <w:tblInd w:w="2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79"/>
        <w:gridCol w:w="7503"/>
      </w:tblGrid>
      <w:tr w:rsidR="005F1E51">
        <w:trPr>
          <w:trHeight w:val="350"/>
        </w:trPr>
        <w:tc>
          <w:tcPr>
            <w:tcW w:w="1979" w:type="dxa"/>
            <w:tcBorders>
              <w:top w:val="nil"/>
              <w:left w:val="nil"/>
              <w:bottom w:val="nil"/>
              <w:right w:val="nil"/>
            </w:tcBorders>
            <w:shd w:val="clear" w:color="auto" w:fill="000000"/>
          </w:tcPr>
          <w:p w:rsidR="005F1E51" w:rsidRDefault="002D7C6F">
            <w:pPr>
              <w:pStyle w:val="TableParagraph"/>
              <w:spacing w:before="59"/>
              <w:ind w:left="74"/>
              <w:rPr>
                <w:b/>
                <w:sz w:val="20"/>
              </w:rPr>
            </w:pPr>
            <w:r>
              <w:rPr>
                <w:b/>
                <w:color w:val="FFFFFF"/>
                <w:sz w:val="20"/>
              </w:rPr>
              <w:t>Ubicación :</w:t>
            </w:r>
          </w:p>
        </w:tc>
        <w:tc>
          <w:tcPr>
            <w:tcW w:w="7503" w:type="dxa"/>
          </w:tcPr>
          <w:p w:rsidR="005F1E51" w:rsidRDefault="002D7C6F">
            <w:pPr>
              <w:pStyle w:val="TableParagraph"/>
              <w:spacing w:before="58"/>
              <w:ind w:left="70"/>
              <w:rPr>
                <w:sz w:val="20"/>
              </w:rPr>
            </w:pPr>
            <w:r>
              <w:rPr>
                <w:sz w:val="20"/>
              </w:rPr>
              <w:t>Sección de Inventarios, Unidad de Administración Financiera</w:t>
            </w:r>
          </w:p>
        </w:tc>
      </w:tr>
      <w:tr w:rsidR="005F1E51">
        <w:trPr>
          <w:trHeight w:val="350"/>
        </w:trPr>
        <w:tc>
          <w:tcPr>
            <w:tcW w:w="1979" w:type="dxa"/>
            <w:tcBorders>
              <w:top w:val="nil"/>
              <w:left w:val="nil"/>
              <w:bottom w:val="nil"/>
              <w:right w:val="nil"/>
            </w:tcBorders>
            <w:shd w:val="clear" w:color="auto" w:fill="000000"/>
          </w:tcPr>
          <w:p w:rsidR="005F1E51" w:rsidRDefault="002D7C6F">
            <w:pPr>
              <w:pStyle w:val="TableParagraph"/>
              <w:spacing w:before="59"/>
              <w:ind w:left="74"/>
              <w:rPr>
                <w:b/>
                <w:sz w:val="20"/>
              </w:rPr>
            </w:pPr>
            <w:r>
              <w:rPr>
                <w:b/>
                <w:color w:val="FFFFFF"/>
                <w:sz w:val="20"/>
              </w:rPr>
              <w:t>Depende de :</w:t>
            </w:r>
          </w:p>
        </w:tc>
        <w:tc>
          <w:tcPr>
            <w:tcW w:w="7503" w:type="dxa"/>
          </w:tcPr>
          <w:p w:rsidR="005F1E51" w:rsidRDefault="002D7C6F">
            <w:pPr>
              <w:pStyle w:val="TableParagraph"/>
              <w:spacing w:before="58"/>
              <w:ind w:left="70"/>
              <w:rPr>
                <w:sz w:val="20"/>
              </w:rPr>
            </w:pPr>
            <w:r>
              <w:rPr>
                <w:sz w:val="20"/>
              </w:rPr>
              <w:t>Jefe de Inventarios</w:t>
            </w:r>
          </w:p>
        </w:tc>
      </w:tr>
      <w:tr w:rsidR="005F1E51">
        <w:trPr>
          <w:trHeight w:val="351"/>
        </w:trPr>
        <w:tc>
          <w:tcPr>
            <w:tcW w:w="1979" w:type="dxa"/>
            <w:tcBorders>
              <w:top w:val="nil"/>
              <w:left w:val="nil"/>
              <w:bottom w:val="single" w:sz="4" w:space="0" w:color="FFFFFF"/>
              <w:right w:val="nil"/>
            </w:tcBorders>
            <w:shd w:val="clear" w:color="auto" w:fill="000000"/>
          </w:tcPr>
          <w:p w:rsidR="005F1E51" w:rsidRDefault="002D7C6F">
            <w:pPr>
              <w:pStyle w:val="TableParagraph"/>
              <w:spacing w:before="59"/>
              <w:ind w:left="74"/>
              <w:rPr>
                <w:b/>
                <w:sz w:val="20"/>
              </w:rPr>
            </w:pPr>
            <w:r>
              <w:rPr>
                <w:b/>
                <w:color w:val="FFFFFF"/>
                <w:sz w:val="20"/>
              </w:rPr>
              <w:t>Supervisa a :</w:t>
            </w:r>
          </w:p>
        </w:tc>
        <w:tc>
          <w:tcPr>
            <w:tcW w:w="7503" w:type="dxa"/>
          </w:tcPr>
          <w:p w:rsidR="005F1E51" w:rsidRDefault="005F1E51">
            <w:pPr>
              <w:pStyle w:val="TableParagraph"/>
              <w:ind w:left="0"/>
              <w:rPr>
                <w:rFonts w:ascii="Times New Roman"/>
                <w:sz w:val="20"/>
              </w:rPr>
            </w:pPr>
          </w:p>
        </w:tc>
      </w:tr>
    </w:tbl>
    <w:p w:rsidR="005F1E51" w:rsidRDefault="005F1E51">
      <w:pPr>
        <w:pStyle w:val="Textoindependiente"/>
        <w:spacing w:before="10"/>
        <w:rPr>
          <w:b/>
          <w:i/>
          <w:sz w:val="19"/>
        </w:rPr>
      </w:pPr>
    </w:p>
    <w:p w:rsidR="005F1E51" w:rsidRDefault="002D7C6F">
      <w:pPr>
        <w:ind w:left="221"/>
        <w:rPr>
          <w:b/>
          <w:i/>
          <w:sz w:val="20"/>
        </w:rPr>
      </w:pPr>
      <w:r>
        <w:rPr>
          <w:b/>
          <w:i/>
          <w:sz w:val="20"/>
        </w:rPr>
        <w:t>MISIÓN</w:t>
      </w:r>
    </w:p>
    <w:p w:rsidR="005F1E51" w:rsidRDefault="005F1E51">
      <w:pPr>
        <w:pStyle w:val="Textoindependiente"/>
        <w:spacing w:before="1"/>
        <w:rPr>
          <w:b/>
          <w:i/>
        </w:rPr>
      </w:pPr>
    </w:p>
    <w:tbl>
      <w:tblPr>
        <w:tblStyle w:val="TableNormal"/>
        <w:tblW w:w="0" w:type="auto"/>
        <w:tblInd w:w="2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476"/>
      </w:tblGrid>
      <w:tr w:rsidR="005F1E51">
        <w:trPr>
          <w:trHeight w:val="920"/>
        </w:trPr>
        <w:tc>
          <w:tcPr>
            <w:tcW w:w="9476" w:type="dxa"/>
          </w:tcPr>
          <w:p w:rsidR="005F1E51" w:rsidRDefault="002D7C6F">
            <w:pPr>
              <w:pStyle w:val="TableParagraph"/>
              <w:ind w:left="69" w:right="56"/>
              <w:jc w:val="both"/>
              <w:rPr>
                <w:sz w:val="20"/>
              </w:rPr>
            </w:pPr>
            <w:r>
              <w:rPr>
                <w:sz w:val="20"/>
              </w:rPr>
              <w:t>Ejecutar las actividades de control de los activos fijos y bienes fungibles de CONALFA, velando porque todos estén ingresados en los libros de inventarios y asignados en las tarjetas de responsabilidades de conformidad con las leyes, reglamentos y normas de control interno establecidas para el manejo y</w:t>
            </w:r>
          </w:p>
          <w:p w:rsidR="005F1E51" w:rsidRDefault="002D7C6F">
            <w:pPr>
              <w:pStyle w:val="TableParagraph"/>
              <w:spacing w:line="213" w:lineRule="exact"/>
              <w:ind w:left="69"/>
              <w:jc w:val="both"/>
              <w:rPr>
                <w:sz w:val="20"/>
              </w:rPr>
            </w:pPr>
            <w:proofErr w:type="gramStart"/>
            <w:r>
              <w:rPr>
                <w:sz w:val="20"/>
              </w:rPr>
              <w:t>utilización</w:t>
            </w:r>
            <w:proofErr w:type="gramEnd"/>
            <w:r>
              <w:rPr>
                <w:sz w:val="20"/>
              </w:rPr>
              <w:t xml:space="preserve"> de fondos y bienes públicos.</w:t>
            </w:r>
          </w:p>
        </w:tc>
      </w:tr>
    </w:tbl>
    <w:p w:rsidR="005F1E51" w:rsidRDefault="005F1E51">
      <w:pPr>
        <w:pStyle w:val="Textoindependiente"/>
        <w:spacing w:before="10"/>
        <w:rPr>
          <w:b/>
          <w:i/>
          <w:sz w:val="19"/>
        </w:rPr>
      </w:pPr>
    </w:p>
    <w:p w:rsidR="005F1E51" w:rsidRDefault="002D7C6F">
      <w:pPr>
        <w:ind w:left="221"/>
        <w:rPr>
          <w:b/>
          <w:i/>
          <w:sz w:val="20"/>
        </w:rPr>
      </w:pPr>
      <w:r>
        <w:rPr>
          <w:b/>
          <w:i/>
          <w:sz w:val="20"/>
        </w:rPr>
        <w:t>PRINCIPALES FUNCIONES / ACTIVIDADES</w:t>
      </w:r>
    </w:p>
    <w:p w:rsidR="005F1E51" w:rsidRDefault="005F1E51">
      <w:pPr>
        <w:pStyle w:val="Textoindependiente"/>
        <w:spacing w:before="11"/>
        <w:rPr>
          <w:b/>
          <w:i/>
        </w:rPr>
      </w:pPr>
    </w:p>
    <w:tbl>
      <w:tblPr>
        <w:tblStyle w:val="TableNormal"/>
        <w:tblW w:w="0" w:type="auto"/>
        <w:tblInd w:w="229" w:type="dxa"/>
        <w:tblLayout w:type="fixed"/>
        <w:tblLook w:val="01E0" w:firstRow="1" w:lastRow="1" w:firstColumn="1" w:lastColumn="1" w:noHBand="0" w:noVBand="0"/>
      </w:tblPr>
      <w:tblGrid>
        <w:gridCol w:w="9476"/>
      </w:tblGrid>
      <w:tr w:rsidR="005F1E51">
        <w:trPr>
          <w:trHeight w:val="345"/>
        </w:trPr>
        <w:tc>
          <w:tcPr>
            <w:tcW w:w="9476" w:type="dxa"/>
            <w:shd w:val="clear" w:color="auto" w:fill="000000"/>
          </w:tcPr>
          <w:p w:rsidR="005F1E51" w:rsidRDefault="002D7C6F">
            <w:pPr>
              <w:pStyle w:val="TableParagraph"/>
              <w:spacing w:before="59"/>
              <w:ind w:left="4150" w:right="4141"/>
              <w:jc w:val="center"/>
              <w:rPr>
                <w:b/>
                <w:i/>
                <w:sz w:val="20"/>
              </w:rPr>
            </w:pPr>
            <w:r>
              <w:rPr>
                <w:b/>
                <w:i/>
                <w:color w:val="FFFFFF"/>
                <w:sz w:val="20"/>
              </w:rPr>
              <w:t>Descripción</w:t>
            </w:r>
          </w:p>
        </w:tc>
      </w:tr>
      <w:tr w:rsidR="005F1E51">
        <w:trPr>
          <w:trHeight w:val="5534"/>
        </w:trPr>
        <w:tc>
          <w:tcPr>
            <w:tcW w:w="9476" w:type="dxa"/>
            <w:tcBorders>
              <w:top w:val="single" w:sz="4" w:space="0" w:color="000000"/>
              <w:left w:val="single" w:sz="4" w:space="0" w:color="000000"/>
              <w:bottom w:val="single" w:sz="4" w:space="0" w:color="000000"/>
              <w:right w:val="single" w:sz="4" w:space="0" w:color="000000"/>
            </w:tcBorders>
          </w:tcPr>
          <w:p w:rsidR="005F1E51" w:rsidRDefault="002D7C6F">
            <w:pPr>
              <w:pStyle w:val="TableParagraph"/>
              <w:numPr>
                <w:ilvl w:val="0"/>
                <w:numId w:val="122"/>
              </w:numPr>
              <w:tabs>
                <w:tab w:val="left" w:pos="429"/>
                <w:tab w:val="left" w:pos="430"/>
              </w:tabs>
              <w:spacing w:before="2"/>
              <w:rPr>
                <w:sz w:val="20"/>
              </w:rPr>
            </w:pPr>
            <w:r>
              <w:rPr>
                <w:sz w:val="20"/>
              </w:rPr>
              <w:t>Ingresa a libro de Inventarios activos fijos las adquisiciones y donaciones a nivel</w:t>
            </w:r>
            <w:r>
              <w:rPr>
                <w:spacing w:val="-19"/>
                <w:sz w:val="20"/>
              </w:rPr>
              <w:t xml:space="preserve"> </w:t>
            </w:r>
            <w:r>
              <w:rPr>
                <w:sz w:val="20"/>
              </w:rPr>
              <w:t>nacional.</w:t>
            </w:r>
          </w:p>
          <w:p w:rsidR="005F1E51" w:rsidRDefault="002D7C6F">
            <w:pPr>
              <w:pStyle w:val="TableParagraph"/>
              <w:numPr>
                <w:ilvl w:val="0"/>
                <w:numId w:val="122"/>
              </w:numPr>
              <w:tabs>
                <w:tab w:val="left" w:pos="429"/>
                <w:tab w:val="left" w:pos="430"/>
              </w:tabs>
              <w:spacing w:line="230" w:lineRule="exact"/>
              <w:rPr>
                <w:sz w:val="20"/>
              </w:rPr>
            </w:pPr>
            <w:r>
              <w:rPr>
                <w:sz w:val="20"/>
              </w:rPr>
              <w:t>Ingresa al libro de inventarios bienes fungibles las adquisiciones a nivel</w:t>
            </w:r>
            <w:r>
              <w:rPr>
                <w:spacing w:val="-14"/>
                <w:sz w:val="20"/>
              </w:rPr>
              <w:t xml:space="preserve"> </w:t>
            </w:r>
            <w:r>
              <w:rPr>
                <w:sz w:val="20"/>
              </w:rPr>
              <w:t>nacional.</w:t>
            </w:r>
          </w:p>
          <w:p w:rsidR="005F1E51" w:rsidRDefault="002D7C6F">
            <w:pPr>
              <w:pStyle w:val="TableParagraph"/>
              <w:numPr>
                <w:ilvl w:val="0"/>
                <w:numId w:val="122"/>
              </w:numPr>
              <w:tabs>
                <w:tab w:val="left" w:pos="429"/>
                <w:tab w:val="left" w:pos="430"/>
              </w:tabs>
              <w:spacing w:line="230" w:lineRule="exact"/>
              <w:rPr>
                <w:sz w:val="20"/>
              </w:rPr>
            </w:pPr>
            <w:r>
              <w:rPr>
                <w:sz w:val="20"/>
              </w:rPr>
              <w:t>Controla y archiva la papelería que corresponde a la Sección de</w:t>
            </w:r>
            <w:r>
              <w:rPr>
                <w:spacing w:val="-14"/>
                <w:sz w:val="20"/>
              </w:rPr>
              <w:t xml:space="preserve"> </w:t>
            </w:r>
            <w:r>
              <w:rPr>
                <w:sz w:val="20"/>
              </w:rPr>
              <w:t>Inventarios</w:t>
            </w:r>
          </w:p>
          <w:p w:rsidR="005F1E51" w:rsidRDefault="002D7C6F">
            <w:pPr>
              <w:pStyle w:val="TableParagraph"/>
              <w:numPr>
                <w:ilvl w:val="0"/>
                <w:numId w:val="122"/>
              </w:numPr>
              <w:tabs>
                <w:tab w:val="left" w:pos="429"/>
                <w:tab w:val="left" w:pos="430"/>
              </w:tabs>
              <w:rPr>
                <w:sz w:val="20"/>
              </w:rPr>
            </w:pPr>
            <w:r>
              <w:rPr>
                <w:sz w:val="20"/>
              </w:rPr>
              <w:t>Elabora cierre de adiciones de libro de inventarios activos</w:t>
            </w:r>
            <w:r>
              <w:rPr>
                <w:spacing w:val="-14"/>
                <w:sz w:val="20"/>
              </w:rPr>
              <w:t xml:space="preserve"> </w:t>
            </w:r>
            <w:r>
              <w:rPr>
                <w:sz w:val="20"/>
              </w:rPr>
              <w:t>fijos</w:t>
            </w:r>
          </w:p>
          <w:p w:rsidR="005F1E51" w:rsidRDefault="002D7C6F">
            <w:pPr>
              <w:pStyle w:val="TableParagraph"/>
              <w:numPr>
                <w:ilvl w:val="0"/>
                <w:numId w:val="122"/>
              </w:numPr>
              <w:tabs>
                <w:tab w:val="left" w:pos="429"/>
                <w:tab w:val="left" w:pos="430"/>
              </w:tabs>
              <w:spacing w:before="1" w:line="230" w:lineRule="exact"/>
              <w:rPr>
                <w:sz w:val="20"/>
              </w:rPr>
            </w:pPr>
            <w:r>
              <w:rPr>
                <w:sz w:val="20"/>
              </w:rPr>
              <w:t>Suscribe actas relacionadas con bienes</w:t>
            </w:r>
            <w:r>
              <w:rPr>
                <w:spacing w:val="-5"/>
                <w:sz w:val="20"/>
              </w:rPr>
              <w:t xml:space="preserve"> </w:t>
            </w:r>
            <w:r w:rsidR="00912A74">
              <w:rPr>
                <w:sz w:val="20"/>
              </w:rPr>
              <w:t>inventariarles.</w:t>
            </w:r>
          </w:p>
          <w:p w:rsidR="005F1E51" w:rsidRDefault="002D7C6F">
            <w:pPr>
              <w:pStyle w:val="TableParagraph"/>
              <w:numPr>
                <w:ilvl w:val="0"/>
                <w:numId w:val="122"/>
              </w:numPr>
              <w:tabs>
                <w:tab w:val="left" w:pos="429"/>
                <w:tab w:val="left" w:pos="430"/>
              </w:tabs>
              <w:spacing w:line="230" w:lineRule="exact"/>
              <w:rPr>
                <w:sz w:val="20"/>
              </w:rPr>
            </w:pPr>
            <w:r>
              <w:rPr>
                <w:sz w:val="20"/>
              </w:rPr>
              <w:t>Desarrolla verificación de bienes según tarjeta por retiro</w:t>
            </w:r>
            <w:r>
              <w:rPr>
                <w:spacing w:val="-11"/>
                <w:sz w:val="20"/>
              </w:rPr>
              <w:t xml:space="preserve"> </w:t>
            </w:r>
            <w:r>
              <w:rPr>
                <w:sz w:val="20"/>
              </w:rPr>
              <w:t>laboral</w:t>
            </w:r>
          </w:p>
          <w:p w:rsidR="005F1E51" w:rsidRDefault="002D7C6F">
            <w:pPr>
              <w:pStyle w:val="TableParagraph"/>
              <w:numPr>
                <w:ilvl w:val="0"/>
                <w:numId w:val="122"/>
              </w:numPr>
              <w:tabs>
                <w:tab w:val="left" w:pos="429"/>
                <w:tab w:val="left" w:pos="430"/>
              </w:tabs>
              <w:rPr>
                <w:sz w:val="20"/>
              </w:rPr>
            </w:pPr>
            <w:r>
              <w:rPr>
                <w:sz w:val="20"/>
              </w:rPr>
              <w:t>Registra bienes adquiridos por</w:t>
            </w:r>
            <w:r>
              <w:rPr>
                <w:spacing w:val="-5"/>
                <w:sz w:val="20"/>
              </w:rPr>
              <w:t xml:space="preserve"> </w:t>
            </w:r>
            <w:r>
              <w:rPr>
                <w:sz w:val="20"/>
              </w:rPr>
              <w:t>Compras.</w:t>
            </w:r>
          </w:p>
          <w:p w:rsidR="005F1E51" w:rsidRDefault="002D7C6F">
            <w:pPr>
              <w:pStyle w:val="TableParagraph"/>
              <w:numPr>
                <w:ilvl w:val="0"/>
                <w:numId w:val="122"/>
              </w:numPr>
              <w:tabs>
                <w:tab w:val="left" w:pos="429"/>
                <w:tab w:val="left" w:pos="430"/>
              </w:tabs>
              <w:spacing w:before="1" w:line="230" w:lineRule="exact"/>
              <w:rPr>
                <w:sz w:val="20"/>
              </w:rPr>
            </w:pPr>
            <w:r>
              <w:rPr>
                <w:sz w:val="20"/>
              </w:rPr>
              <w:t>Asigna en tarjetas de responsabilidad bienes fijos y bienes</w:t>
            </w:r>
            <w:r>
              <w:rPr>
                <w:spacing w:val="-12"/>
                <w:sz w:val="20"/>
              </w:rPr>
              <w:t xml:space="preserve"> </w:t>
            </w:r>
            <w:r>
              <w:rPr>
                <w:sz w:val="20"/>
              </w:rPr>
              <w:t>fungibles.</w:t>
            </w:r>
          </w:p>
          <w:p w:rsidR="005F1E51" w:rsidRDefault="002D7C6F">
            <w:pPr>
              <w:pStyle w:val="TableParagraph"/>
              <w:numPr>
                <w:ilvl w:val="0"/>
                <w:numId w:val="122"/>
              </w:numPr>
              <w:tabs>
                <w:tab w:val="left" w:pos="429"/>
                <w:tab w:val="left" w:pos="430"/>
              </w:tabs>
              <w:spacing w:line="230" w:lineRule="exact"/>
              <w:rPr>
                <w:sz w:val="20"/>
              </w:rPr>
            </w:pPr>
            <w:r>
              <w:rPr>
                <w:sz w:val="20"/>
              </w:rPr>
              <w:t>Controla el correlativo de tarjetas de</w:t>
            </w:r>
            <w:r>
              <w:rPr>
                <w:spacing w:val="-8"/>
                <w:sz w:val="20"/>
              </w:rPr>
              <w:t xml:space="preserve"> </w:t>
            </w:r>
            <w:r>
              <w:rPr>
                <w:sz w:val="20"/>
              </w:rPr>
              <w:t>responsabilidad</w:t>
            </w:r>
          </w:p>
          <w:p w:rsidR="005F1E51" w:rsidRDefault="002D7C6F">
            <w:pPr>
              <w:pStyle w:val="TableParagraph"/>
              <w:numPr>
                <w:ilvl w:val="0"/>
                <w:numId w:val="122"/>
              </w:numPr>
              <w:tabs>
                <w:tab w:val="left" w:pos="429"/>
                <w:tab w:val="left" w:pos="430"/>
              </w:tabs>
              <w:rPr>
                <w:sz w:val="20"/>
              </w:rPr>
            </w:pPr>
            <w:r>
              <w:rPr>
                <w:sz w:val="20"/>
              </w:rPr>
              <w:t>Codifica activos</w:t>
            </w:r>
            <w:r>
              <w:rPr>
                <w:spacing w:val="-2"/>
                <w:sz w:val="20"/>
              </w:rPr>
              <w:t xml:space="preserve"> </w:t>
            </w:r>
            <w:r>
              <w:rPr>
                <w:sz w:val="20"/>
              </w:rPr>
              <w:t>fijos</w:t>
            </w:r>
          </w:p>
          <w:p w:rsidR="005F1E51" w:rsidRDefault="002D7C6F">
            <w:pPr>
              <w:pStyle w:val="TableParagraph"/>
              <w:numPr>
                <w:ilvl w:val="0"/>
                <w:numId w:val="122"/>
              </w:numPr>
              <w:tabs>
                <w:tab w:val="left" w:pos="429"/>
                <w:tab w:val="left" w:pos="430"/>
              </w:tabs>
              <w:spacing w:line="230" w:lineRule="exact"/>
              <w:rPr>
                <w:sz w:val="20"/>
              </w:rPr>
            </w:pPr>
            <w:r>
              <w:rPr>
                <w:sz w:val="20"/>
              </w:rPr>
              <w:t>Controla en la bodega de inventarios de los bienes en buen y mal</w:t>
            </w:r>
            <w:r>
              <w:rPr>
                <w:spacing w:val="-15"/>
                <w:sz w:val="20"/>
              </w:rPr>
              <w:t xml:space="preserve"> </w:t>
            </w:r>
            <w:r>
              <w:rPr>
                <w:sz w:val="20"/>
              </w:rPr>
              <w:t>estado</w:t>
            </w:r>
          </w:p>
          <w:p w:rsidR="005F1E51" w:rsidRDefault="002D7C6F">
            <w:pPr>
              <w:pStyle w:val="TableParagraph"/>
              <w:numPr>
                <w:ilvl w:val="0"/>
                <w:numId w:val="122"/>
              </w:numPr>
              <w:tabs>
                <w:tab w:val="left" w:pos="429"/>
                <w:tab w:val="left" w:pos="430"/>
              </w:tabs>
              <w:ind w:right="60" w:hanging="360"/>
              <w:rPr>
                <w:sz w:val="20"/>
              </w:rPr>
            </w:pPr>
            <w:r>
              <w:rPr>
                <w:sz w:val="20"/>
              </w:rPr>
              <w:t>Realiza inventario físico de activos fijos y bienes fungibles y codificación de activos en coordinaciones</w:t>
            </w:r>
            <w:r>
              <w:rPr>
                <w:spacing w:val="-2"/>
                <w:sz w:val="20"/>
              </w:rPr>
              <w:t xml:space="preserve"> </w:t>
            </w:r>
            <w:r>
              <w:rPr>
                <w:sz w:val="20"/>
              </w:rPr>
              <w:t>departamentales</w:t>
            </w:r>
          </w:p>
          <w:p w:rsidR="005F1E51" w:rsidRDefault="002D7C6F">
            <w:pPr>
              <w:pStyle w:val="TableParagraph"/>
              <w:numPr>
                <w:ilvl w:val="0"/>
                <w:numId w:val="122"/>
              </w:numPr>
              <w:tabs>
                <w:tab w:val="left" w:pos="429"/>
                <w:tab w:val="left" w:pos="430"/>
              </w:tabs>
              <w:spacing w:line="230" w:lineRule="exact"/>
              <w:rPr>
                <w:sz w:val="20"/>
              </w:rPr>
            </w:pPr>
            <w:r>
              <w:rPr>
                <w:sz w:val="20"/>
              </w:rPr>
              <w:t>Participa en la destrucción de bienes en mal</w:t>
            </w:r>
            <w:r>
              <w:rPr>
                <w:spacing w:val="-11"/>
                <w:sz w:val="20"/>
              </w:rPr>
              <w:t xml:space="preserve"> </w:t>
            </w:r>
            <w:r>
              <w:rPr>
                <w:sz w:val="20"/>
              </w:rPr>
              <w:t>estado</w:t>
            </w:r>
          </w:p>
          <w:p w:rsidR="005F1E51" w:rsidRDefault="002D7C6F">
            <w:pPr>
              <w:pStyle w:val="TableParagraph"/>
              <w:numPr>
                <w:ilvl w:val="0"/>
                <w:numId w:val="122"/>
              </w:numPr>
              <w:tabs>
                <w:tab w:val="left" w:pos="429"/>
                <w:tab w:val="left" w:pos="430"/>
              </w:tabs>
              <w:rPr>
                <w:sz w:val="20"/>
              </w:rPr>
            </w:pPr>
            <w:r>
              <w:rPr>
                <w:sz w:val="20"/>
              </w:rPr>
              <w:t>Descarga de tarjetas de responsabilidad bienes en mal</w:t>
            </w:r>
            <w:r>
              <w:rPr>
                <w:spacing w:val="-13"/>
                <w:sz w:val="20"/>
              </w:rPr>
              <w:t xml:space="preserve"> </w:t>
            </w:r>
            <w:r>
              <w:rPr>
                <w:sz w:val="20"/>
              </w:rPr>
              <w:t>estado</w:t>
            </w:r>
          </w:p>
          <w:p w:rsidR="005F1E51" w:rsidRDefault="002D7C6F">
            <w:pPr>
              <w:pStyle w:val="TableParagraph"/>
              <w:numPr>
                <w:ilvl w:val="0"/>
                <w:numId w:val="122"/>
              </w:numPr>
              <w:tabs>
                <w:tab w:val="left" w:pos="429"/>
                <w:tab w:val="left" w:pos="430"/>
              </w:tabs>
              <w:spacing w:before="1" w:line="230" w:lineRule="exact"/>
              <w:rPr>
                <w:sz w:val="20"/>
              </w:rPr>
            </w:pPr>
            <w:r>
              <w:rPr>
                <w:sz w:val="20"/>
              </w:rPr>
              <w:t>Efectúa verificación física de bienes adquiridos por Compras conjuntamente con</w:t>
            </w:r>
            <w:r>
              <w:rPr>
                <w:spacing w:val="-17"/>
                <w:sz w:val="20"/>
              </w:rPr>
              <w:t xml:space="preserve"> </w:t>
            </w:r>
            <w:r>
              <w:rPr>
                <w:sz w:val="20"/>
              </w:rPr>
              <w:t>Almacén</w:t>
            </w:r>
          </w:p>
          <w:p w:rsidR="005F1E51" w:rsidRDefault="002D7C6F">
            <w:pPr>
              <w:pStyle w:val="TableParagraph"/>
              <w:numPr>
                <w:ilvl w:val="0"/>
                <w:numId w:val="122"/>
              </w:numPr>
              <w:tabs>
                <w:tab w:val="left" w:pos="429"/>
                <w:tab w:val="left" w:pos="430"/>
              </w:tabs>
              <w:ind w:right="58" w:hanging="360"/>
              <w:rPr>
                <w:sz w:val="20"/>
              </w:rPr>
            </w:pPr>
            <w:r>
              <w:rPr>
                <w:sz w:val="20"/>
              </w:rPr>
              <w:t>Actualiza la base de datos con información sobre registros inventaríales de bienes activos adquiridos por CONALFA con base a los libros correspondientes al inventario</w:t>
            </w:r>
            <w:r>
              <w:rPr>
                <w:spacing w:val="-14"/>
                <w:sz w:val="20"/>
              </w:rPr>
              <w:t xml:space="preserve"> </w:t>
            </w:r>
            <w:r>
              <w:rPr>
                <w:sz w:val="20"/>
              </w:rPr>
              <w:t>General</w:t>
            </w:r>
          </w:p>
          <w:p w:rsidR="005F1E51" w:rsidRDefault="002D7C6F">
            <w:pPr>
              <w:pStyle w:val="TableParagraph"/>
              <w:numPr>
                <w:ilvl w:val="0"/>
                <w:numId w:val="122"/>
              </w:numPr>
              <w:tabs>
                <w:tab w:val="left" w:pos="429"/>
                <w:tab w:val="left" w:pos="430"/>
              </w:tabs>
              <w:ind w:right="58" w:hanging="360"/>
              <w:rPr>
                <w:sz w:val="20"/>
              </w:rPr>
            </w:pPr>
            <w:r>
              <w:rPr>
                <w:sz w:val="20"/>
              </w:rPr>
              <w:t>Verifica físicamente los bienes adquiridos por la sección de compras juntamente con la sección de almacén</w:t>
            </w:r>
          </w:p>
          <w:p w:rsidR="005F1E51" w:rsidRDefault="002D7C6F">
            <w:pPr>
              <w:pStyle w:val="TableParagraph"/>
              <w:numPr>
                <w:ilvl w:val="0"/>
                <w:numId w:val="122"/>
              </w:numPr>
              <w:tabs>
                <w:tab w:val="left" w:pos="429"/>
                <w:tab w:val="left" w:pos="430"/>
              </w:tabs>
              <w:spacing w:line="230" w:lineRule="exact"/>
              <w:rPr>
                <w:sz w:val="20"/>
              </w:rPr>
            </w:pPr>
            <w:r>
              <w:rPr>
                <w:sz w:val="20"/>
              </w:rPr>
              <w:t>Realiza trámites a la Contraloría General de Cuentas de expedientes, por trámite de baja de</w:t>
            </w:r>
            <w:r>
              <w:rPr>
                <w:spacing w:val="-22"/>
                <w:sz w:val="20"/>
              </w:rPr>
              <w:t xml:space="preserve"> </w:t>
            </w:r>
            <w:r>
              <w:rPr>
                <w:sz w:val="20"/>
              </w:rPr>
              <w:t>bienes</w:t>
            </w:r>
          </w:p>
          <w:p w:rsidR="005F1E51" w:rsidRDefault="002D7C6F">
            <w:pPr>
              <w:pStyle w:val="TableParagraph"/>
              <w:numPr>
                <w:ilvl w:val="0"/>
                <w:numId w:val="122"/>
              </w:numPr>
              <w:tabs>
                <w:tab w:val="left" w:pos="429"/>
                <w:tab w:val="left" w:pos="430"/>
              </w:tabs>
              <w:spacing w:before="1"/>
              <w:rPr>
                <w:sz w:val="20"/>
              </w:rPr>
            </w:pPr>
            <w:r>
              <w:rPr>
                <w:sz w:val="20"/>
              </w:rPr>
              <w:t>Elabora transferencias de activos a las Coordinaciones que los</w:t>
            </w:r>
            <w:r>
              <w:rPr>
                <w:spacing w:val="-12"/>
                <w:sz w:val="20"/>
              </w:rPr>
              <w:t xml:space="preserve"> </w:t>
            </w:r>
            <w:r>
              <w:rPr>
                <w:sz w:val="20"/>
              </w:rPr>
              <w:t>requieran.</w:t>
            </w:r>
          </w:p>
          <w:p w:rsidR="005F1E51" w:rsidRDefault="002D7C6F">
            <w:pPr>
              <w:pStyle w:val="TableParagraph"/>
              <w:numPr>
                <w:ilvl w:val="0"/>
                <w:numId w:val="122"/>
              </w:numPr>
              <w:tabs>
                <w:tab w:val="left" w:pos="429"/>
                <w:tab w:val="left" w:pos="430"/>
              </w:tabs>
              <w:spacing w:before="6"/>
              <w:rPr>
                <w:sz w:val="20"/>
              </w:rPr>
            </w:pPr>
            <w:r>
              <w:rPr>
                <w:sz w:val="20"/>
              </w:rPr>
              <w:t>Cumple con otras funciones y responsabilidades afines a su área de trabajo y</w:t>
            </w:r>
            <w:r>
              <w:rPr>
                <w:spacing w:val="-19"/>
                <w:sz w:val="20"/>
              </w:rPr>
              <w:t xml:space="preserve"> </w:t>
            </w:r>
            <w:r>
              <w:rPr>
                <w:sz w:val="20"/>
              </w:rPr>
              <w:t>competencia.</w:t>
            </w:r>
          </w:p>
        </w:tc>
      </w:tr>
    </w:tbl>
    <w:p w:rsidR="005F1E51" w:rsidRDefault="005F1E51">
      <w:pPr>
        <w:rPr>
          <w:sz w:val="20"/>
        </w:rPr>
        <w:sectPr w:rsidR="005F1E51">
          <w:pgSz w:w="12240" w:h="15840"/>
          <w:pgMar w:top="1400" w:right="880" w:bottom="1160" w:left="1480" w:header="698" w:footer="963" w:gutter="0"/>
          <w:cols w:space="720"/>
        </w:sectPr>
      </w:pPr>
    </w:p>
    <w:p w:rsidR="005F1E51" w:rsidRDefault="005F1E51">
      <w:pPr>
        <w:pStyle w:val="Textoindependiente"/>
        <w:rPr>
          <w:b/>
          <w:i/>
          <w:sz w:val="10"/>
        </w:rPr>
      </w:pPr>
    </w:p>
    <w:p w:rsidR="005F1E51" w:rsidRDefault="002D7C6F">
      <w:pPr>
        <w:spacing w:before="94"/>
        <w:ind w:left="221"/>
        <w:rPr>
          <w:b/>
          <w:i/>
          <w:sz w:val="20"/>
        </w:rPr>
      </w:pPr>
      <w:r>
        <w:rPr>
          <w:b/>
          <w:i/>
          <w:sz w:val="20"/>
        </w:rPr>
        <w:t>CONTEXTO DEL PUESTO</w:t>
      </w:r>
    </w:p>
    <w:p w:rsidR="005F1E51" w:rsidRDefault="005F1E51">
      <w:pPr>
        <w:pStyle w:val="Textoindependiente"/>
        <w:spacing w:before="11"/>
        <w:rPr>
          <w:b/>
          <w:i/>
        </w:rPr>
      </w:pPr>
    </w:p>
    <w:tbl>
      <w:tblPr>
        <w:tblStyle w:val="TableNormal"/>
        <w:tblW w:w="0" w:type="auto"/>
        <w:tblInd w:w="229" w:type="dxa"/>
        <w:tblLayout w:type="fixed"/>
        <w:tblLook w:val="01E0" w:firstRow="1" w:lastRow="1" w:firstColumn="1" w:lastColumn="1" w:noHBand="0" w:noVBand="0"/>
      </w:tblPr>
      <w:tblGrid>
        <w:gridCol w:w="9476"/>
      </w:tblGrid>
      <w:tr w:rsidR="005F1E51">
        <w:trPr>
          <w:trHeight w:val="574"/>
        </w:trPr>
        <w:tc>
          <w:tcPr>
            <w:tcW w:w="9476" w:type="dxa"/>
            <w:shd w:val="clear" w:color="auto" w:fill="000000"/>
          </w:tcPr>
          <w:p w:rsidR="005F1E51" w:rsidRDefault="002D7C6F">
            <w:pPr>
              <w:pStyle w:val="TableParagraph"/>
              <w:spacing w:before="58"/>
              <w:ind w:left="74" w:right="46"/>
              <w:rPr>
                <w:i/>
                <w:sz w:val="20"/>
              </w:rPr>
            </w:pPr>
            <w:r>
              <w:rPr>
                <w:b/>
                <w:color w:val="FFFFFF"/>
                <w:sz w:val="20"/>
              </w:rPr>
              <w:t xml:space="preserve">RESULTADOS PRINCIPALES: </w:t>
            </w:r>
            <w:r>
              <w:rPr>
                <w:i/>
                <w:color w:val="FFFFFF"/>
                <w:sz w:val="20"/>
              </w:rPr>
              <w:t>Resultados principales que aporta el puesto, sea esto en términos de productos o servicios que debe brindar a sus clientes internos o externos.</w:t>
            </w:r>
          </w:p>
        </w:tc>
      </w:tr>
      <w:tr w:rsidR="005F1E51">
        <w:trPr>
          <w:trHeight w:val="645"/>
        </w:trPr>
        <w:tc>
          <w:tcPr>
            <w:tcW w:w="9476" w:type="dxa"/>
            <w:tcBorders>
              <w:top w:val="single" w:sz="4" w:space="0" w:color="000000"/>
              <w:left w:val="single" w:sz="4" w:space="0" w:color="000000"/>
              <w:bottom w:val="single" w:sz="4" w:space="0" w:color="000000"/>
              <w:right w:val="single" w:sz="4" w:space="0" w:color="000000"/>
            </w:tcBorders>
          </w:tcPr>
          <w:p w:rsidR="005F1E51" w:rsidRDefault="002D7C6F">
            <w:pPr>
              <w:pStyle w:val="TableParagraph"/>
              <w:numPr>
                <w:ilvl w:val="0"/>
                <w:numId w:val="121"/>
              </w:numPr>
              <w:tabs>
                <w:tab w:val="left" w:pos="429"/>
                <w:tab w:val="left" w:pos="430"/>
              </w:tabs>
              <w:spacing w:before="63"/>
              <w:rPr>
                <w:sz w:val="20"/>
              </w:rPr>
            </w:pPr>
            <w:r>
              <w:rPr>
                <w:sz w:val="20"/>
              </w:rPr>
              <w:t>Libro de</w:t>
            </w:r>
            <w:r>
              <w:rPr>
                <w:spacing w:val="-3"/>
                <w:sz w:val="20"/>
              </w:rPr>
              <w:t xml:space="preserve"> </w:t>
            </w:r>
            <w:r>
              <w:rPr>
                <w:sz w:val="20"/>
              </w:rPr>
              <w:t>Inventarios.</w:t>
            </w:r>
          </w:p>
          <w:p w:rsidR="005F1E51" w:rsidRDefault="002D7C6F">
            <w:pPr>
              <w:pStyle w:val="TableParagraph"/>
              <w:numPr>
                <w:ilvl w:val="0"/>
                <w:numId w:val="121"/>
              </w:numPr>
              <w:tabs>
                <w:tab w:val="left" w:pos="429"/>
                <w:tab w:val="left" w:pos="430"/>
              </w:tabs>
              <w:spacing w:before="59"/>
              <w:rPr>
                <w:sz w:val="20"/>
              </w:rPr>
            </w:pPr>
            <w:r>
              <w:rPr>
                <w:sz w:val="20"/>
              </w:rPr>
              <w:t>Tarjetas de</w:t>
            </w:r>
            <w:r>
              <w:rPr>
                <w:spacing w:val="-3"/>
                <w:sz w:val="20"/>
              </w:rPr>
              <w:t xml:space="preserve"> </w:t>
            </w:r>
            <w:r>
              <w:rPr>
                <w:sz w:val="20"/>
              </w:rPr>
              <w:t>Responsabilidad.</w:t>
            </w:r>
          </w:p>
        </w:tc>
      </w:tr>
    </w:tbl>
    <w:p w:rsidR="005F1E51" w:rsidRDefault="005F1E51">
      <w:pPr>
        <w:pStyle w:val="Textoindependiente"/>
        <w:spacing w:before="10"/>
        <w:rPr>
          <w:b/>
          <w:i/>
        </w:rPr>
      </w:pPr>
    </w:p>
    <w:tbl>
      <w:tblPr>
        <w:tblStyle w:val="TableNormal"/>
        <w:tblW w:w="0" w:type="auto"/>
        <w:tblInd w:w="229" w:type="dxa"/>
        <w:tblLayout w:type="fixed"/>
        <w:tblLook w:val="01E0" w:firstRow="1" w:lastRow="1" w:firstColumn="1" w:lastColumn="1" w:noHBand="0" w:noVBand="0"/>
      </w:tblPr>
      <w:tblGrid>
        <w:gridCol w:w="9476"/>
      </w:tblGrid>
      <w:tr w:rsidR="005F1E51">
        <w:trPr>
          <w:trHeight w:val="575"/>
        </w:trPr>
        <w:tc>
          <w:tcPr>
            <w:tcW w:w="9476" w:type="dxa"/>
            <w:shd w:val="clear" w:color="auto" w:fill="000000"/>
          </w:tcPr>
          <w:p w:rsidR="005F1E51" w:rsidRDefault="002D7C6F">
            <w:pPr>
              <w:pStyle w:val="TableParagraph"/>
              <w:spacing w:before="58"/>
              <w:ind w:left="74" w:right="46"/>
              <w:rPr>
                <w:i/>
                <w:sz w:val="20"/>
              </w:rPr>
            </w:pPr>
            <w:r>
              <w:rPr>
                <w:b/>
                <w:color w:val="FFFFFF"/>
                <w:sz w:val="20"/>
              </w:rPr>
              <w:t xml:space="preserve">MARCO DE REFERENCIA PARA LA ACCION: </w:t>
            </w:r>
            <w:r>
              <w:rPr>
                <w:i/>
                <w:color w:val="FFFFFF"/>
                <w:sz w:val="20"/>
              </w:rPr>
              <w:t>Normas, reglamentos y guías sobre las cuales el puesto descansa para su actuación, como la descripción de quién o quienes controlan los resultados del puesto.</w:t>
            </w:r>
          </w:p>
        </w:tc>
      </w:tr>
      <w:tr w:rsidR="005F1E51">
        <w:trPr>
          <w:trHeight w:val="2674"/>
        </w:trPr>
        <w:tc>
          <w:tcPr>
            <w:tcW w:w="9476" w:type="dxa"/>
            <w:tcBorders>
              <w:top w:val="single" w:sz="4" w:space="0" w:color="000000"/>
              <w:left w:val="single" w:sz="4" w:space="0" w:color="000000"/>
              <w:bottom w:val="single" w:sz="4" w:space="0" w:color="000000"/>
              <w:right w:val="single" w:sz="4" w:space="0" w:color="000000"/>
            </w:tcBorders>
          </w:tcPr>
          <w:p w:rsidR="005F1E51" w:rsidRDefault="002D7C6F">
            <w:pPr>
              <w:pStyle w:val="TableParagraph"/>
              <w:numPr>
                <w:ilvl w:val="0"/>
                <w:numId w:val="120"/>
              </w:numPr>
              <w:tabs>
                <w:tab w:val="left" w:pos="429"/>
                <w:tab w:val="left" w:pos="430"/>
              </w:tabs>
              <w:spacing w:before="62"/>
              <w:rPr>
                <w:sz w:val="20"/>
              </w:rPr>
            </w:pPr>
            <w:r>
              <w:rPr>
                <w:sz w:val="20"/>
              </w:rPr>
              <w:t>Ley de</w:t>
            </w:r>
            <w:r>
              <w:rPr>
                <w:spacing w:val="-2"/>
                <w:sz w:val="20"/>
              </w:rPr>
              <w:t xml:space="preserve"> </w:t>
            </w:r>
            <w:r>
              <w:rPr>
                <w:sz w:val="20"/>
              </w:rPr>
              <w:t>Alfabetización.</w:t>
            </w:r>
          </w:p>
          <w:p w:rsidR="005F1E51" w:rsidRDefault="002D7C6F">
            <w:pPr>
              <w:pStyle w:val="TableParagraph"/>
              <w:numPr>
                <w:ilvl w:val="0"/>
                <w:numId w:val="120"/>
              </w:numPr>
              <w:tabs>
                <w:tab w:val="left" w:pos="429"/>
                <w:tab w:val="left" w:pos="430"/>
              </w:tabs>
              <w:spacing w:before="60"/>
              <w:rPr>
                <w:sz w:val="20"/>
              </w:rPr>
            </w:pPr>
            <w:r>
              <w:rPr>
                <w:sz w:val="20"/>
              </w:rPr>
              <w:t>Reglamento de la Ley de</w:t>
            </w:r>
            <w:r>
              <w:rPr>
                <w:spacing w:val="-9"/>
                <w:sz w:val="20"/>
              </w:rPr>
              <w:t xml:space="preserve"> </w:t>
            </w:r>
            <w:r>
              <w:rPr>
                <w:sz w:val="20"/>
              </w:rPr>
              <w:t>Alfabetización.</w:t>
            </w:r>
          </w:p>
          <w:p w:rsidR="005F1E51" w:rsidRDefault="002D7C6F">
            <w:pPr>
              <w:pStyle w:val="TableParagraph"/>
              <w:numPr>
                <w:ilvl w:val="0"/>
                <w:numId w:val="120"/>
              </w:numPr>
              <w:tabs>
                <w:tab w:val="left" w:pos="429"/>
                <w:tab w:val="left" w:pos="430"/>
              </w:tabs>
              <w:spacing w:before="59"/>
              <w:rPr>
                <w:sz w:val="20"/>
              </w:rPr>
            </w:pPr>
            <w:r>
              <w:rPr>
                <w:sz w:val="20"/>
              </w:rPr>
              <w:t>Ley de la Contraloría General de Cuentas, Decreto del Congreso de la República</w:t>
            </w:r>
            <w:r>
              <w:rPr>
                <w:spacing w:val="-20"/>
                <w:sz w:val="20"/>
              </w:rPr>
              <w:t xml:space="preserve"> </w:t>
            </w:r>
            <w:r>
              <w:rPr>
                <w:sz w:val="20"/>
              </w:rPr>
              <w:t>31-2002.</w:t>
            </w:r>
          </w:p>
          <w:p w:rsidR="005F1E51" w:rsidRDefault="002D7C6F">
            <w:pPr>
              <w:pStyle w:val="TableParagraph"/>
              <w:numPr>
                <w:ilvl w:val="0"/>
                <w:numId w:val="120"/>
              </w:numPr>
              <w:tabs>
                <w:tab w:val="left" w:pos="429"/>
                <w:tab w:val="left" w:pos="430"/>
              </w:tabs>
              <w:spacing w:before="61"/>
              <w:rPr>
                <w:sz w:val="20"/>
              </w:rPr>
            </w:pPr>
            <w:r>
              <w:rPr>
                <w:sz w:val="20"/>
              </w:rPr>
              <w:t>Reglamento de la Ley de la Contraloría General de Cuentas, Acuerdo Gubernativo</w:t>
            </w:r>
            <w:r>
              <w:rPr>
                <w:spacing w:val="-17"/>
                <w:sz w:val="20"/>
              </w:rPr>
              <w:t xml:space="preserve"> </w:t>
            </w:r>
            <w:r>
              <w:rPr>
                <w:sz w:val="20"/>
              </w:rPr>
              <w:t>318-2003.</w:t>
            </w:r>
          </w:p>
          <w:p w:rsidR="005F1E51" w:rsidRDefault="002D7C6F">
            <w:pPr>
              <w:pStyle w:val="TableParagraph"/>
              <w:numPr>
                <w:ilvl w:val="0"/>
                <w:numId w:val="120"/>
              </w:numPr>
              <w:tabs>
                <w:tab w:val="left" w:pos="429"/>
                <w:tab w:val="left" w:pos="430"/>
              </w:tabs>
              <w:spacing w:before="60"/>
              <w:rPr>
                <w:sz w:val="20"/>
              </w:rPr>
            </w:pPr>
            <w:r>
              <w:rPr>
                <w:sz w:val="20"/>
              </w:rPr>
              <w:t>Ley Orgánica del Presupuesto, Decreto del Congreso de la República</w:t>
            </w:r>
            <w:r>
              <w:rPr>
                <w:spacing w:val="-13"/>
                <w:sz w:val="20"/>
              </w:rPr>
              <w:t xml:space="preserve"> </w:t>
            </w:r>
            <w:r>
              <w:rPr>
                <w:sz w:val="20"/>
              </w:rPr>
              <w:t>101-97.</w:t>
            </w:r>
          </w:p>
          <w:p w:rsidR="005F1E51" w:rsidRDefault="002D7C6F">
            <w:pPr>
              <w:pStyle w:val="TableParagraph"/>
              <w:numPr>
                <w:ilvl w:val="0"/>
                <w:numId w:val="120"/>
              </w:numPr>
              <w:tabs>
                <w:tab w:val="left" w:pos="429"/>
                <w:tab w:val="left" w:pos="430"/>
              </w:tabs>
              <w:spacing w:before="59"/>
              <w:rPr>
                <w:sz w:val="20"/>
              </w:rPr>
            </w:pPr>
            <w:r>
              <w:rPr>
                <w:sz w:val="20"/>
              </w:rPr>
              <w:t>Reglamento de la Ley Orgánica del Presupuesto, Acuerdo Gubernativo</w:t>
            </w:r>
            <w:r>
              <w:rPr>
                <w:spacing w:val="-19"/>
                <w:sz w:val="20"/>
              </w:rPr>
              <w:t xml:space="preserve"> </w:t>
            </w:r>
            <w:r>
              <w:rPr>
                <w:sz w:val="20"/>
              </w:rPr>
              <w:t>240-98.</w:t>
            </w:r>
          </w:p>
          <w:p w:rsidR="005F1E51" w:rsidRDefault="002D7C6F">
            <w:pPr>
              <w:pStyle w:val="TableParagraph"/>
              <w:numPr>
                <w:ilvl w:val="0"/>
                <w:numId w:val="120"/>
              </w:numPr>
              <w:tabs>
                <w:tab w:val="left" w:pos="429"/>
                <w:tab w:val="left" w:pos="430"/>
              </w:tabs>
              <w:spacing w:before="61"/>
              <w:rPr>
                <w:sz w:val="20"/>
              </w:rPr>
            </w:pPr>
            <w:r>
              <w:rPr>
                <w:sz w:val="20"/>
              </w:rPr>
              <w:t>Manual de Clasificación Presupuestaria para el Sector Público de</w:t>
            </w:r>
            <w:r>
              <w:rPr>
                <w:spacing w:val="-13"/>
                <w:sz w:val="20"/>
              </w:rPr>
              <w:t xml:space="preserve"> </w:t>
            </w:r>
            <w:r>
              <w:rPr>
                <w:sz w:val="20"/>
              </w:rPr>
              <w:t>Guatemala.</w:t>
            </w:r>
          </w:p>
          <w:p w:rsidR="005F1E51" w:rsidRDefault="002D7C6F">
            <w:pPr>
              <w:pStyle w:val="TableParagraph"/>
              <w:numPr>
                <w:ilvl w:val="0"/>
                <w:numId w:val="120"/>
              </w:numPr>
              <w:tabs>
                <w:tab w:val="left" w:pos="429"/>
                <w:tab w:val="left" w:pos="430"/>
              </w:tabs>
              <w:spacing w:before="60"/>
              <w:rPr>
                <w:sz w:val="20"/>
              </w:rPr>
            </w:pPr>
            <w:r>
              <w:rPr>
                <w:sz w:val="20"/>
              </w:rPr>
              <w:t>Ley de Compras y Contrataciones del</w:t>
            </w:r>
            <w:r>
              <w:rPr>
                <w:spacing w:val="-6"/>
                <w:sz w:val="20"/>
              </w:rPr>
              <w:t xml:space="preserve"> </w:t>
            </w:r>
            <w:r>
              <w:rPr>
                <w:sz w:val="20"/>
              </w:rPr>
              <w:t>Estado.</w:t>
            </w:r>
          </w:p>
          <w:p w:rsidR="005F1E51" w:rsidRDefault="002D7C6F">
            <w:pPr>
              <w:pStyle w:val="TableParagraph"/>
              <w:numPr>
                <w:ilvl w:val="0"/>
                <w:numId w:val="120"/>
              </w:numPr>
              <w:tabs>
                <w:tab w:val="left" w:pos="429"/>
                <w:tab w:val="left" w:pos="430"/>
              </w:tabs>
              <w:spacing w:before="59"/>
              <w:rPr>
                <w:sz w:val="20"/>
              </w:rPr>
            </w:pPr>
            <w:r>
              <w:rPr>
                <w:sz w:val="20"/>
              </w:rPr>
              <w:t>Reglamento de la Ley de Compras y Contrataciones del</w:t>
            </w:r>
            <w:r>
              <w:rPr>
                <w:spacing w:val="-12"/>
                <w:sz w:val="20"/>
              </w:rPr>
              <w:t xml:space="preserve"> </w:t>
            </w:r>
            <w:r>
              <w:rPr>
                <w:sz w:val="20"/>
              </w:rPr>
              <w:t>Estado.</w:t>
            </w:r>
          </w:p>
        </w:tc>
      </w:tr>
    </w:tbl>
    <w:p w:rsidR="005F1E51" w:rsidRDefault="005F1E51">
      <w:pPr>
        <w:pStyle w:val="Textoindependiente"/>
        <w:rPr>
          <w:b/>
          <w:i/>
        </w:rPr>
      </w:pPr>
    </w:p>
    <w:p w:rsidR="005F1E51" w:rsidRDefault="002D7C6F">
      <w:pPr>
        <w:ind w:left="221"/>
        <w:rPr>
          <w:b/>
          <w:i/>
          <w:sz w:val="20"/>
        </w:rPr>
      </w:pPr>
      <w:r>
        <w:rPr>
          <w:b/>
          <w:i/>
          <w:sz w:val="20"/>
        </w:rPr>
        <w:t>RELACIONES DEL PUESTO</w:t>
      </w:r>
    </w:p>
    <w:p w:rsidR="005F1E51" w:rsidRDefault="005F1E51">
      <w:pPr>
        <w:pStyle w:val="Textoindependiente"/>
        <w:rPr>
          <w:b/>
          <w:i/>
        </w:rPr>
      </w:pPr>
    </w:p>
    <w:tbl>
      <w:tblPr>
        <w:tblStyle w:val="TableNormal"/>
        <w:tblW w:w="0" w:type="auto"/>
        <w:tblInd w:w="229" w:type="dxa"/>
        <w:tblLayout w:type="fixed"/>
        <w:tblLook w:val="01E0" w:firstRow="1" w:lastRow="1" w:firstColumn="1" w:lastColumn="1" w:noHBand="0" w:noVBand="0"/>
      </w:tblPr>
      <w:tblGrid>
        <w:gridCol w:w="9476"/>
      </w:tblGrid>
      <w:tr w:rsidR="005F1E51">
        <w:trPr>
          <w:trHeight w:val="354"/>
        </w:trPr>
        <w:tc>
          <w:tcPr>
            <w:tcW w:w="9476" w:type="dxa"/>
            <w:shd w:val="clear" w:color="auto" w:fill="000000"/>
          </w:tcPr>
          <w:p w:rsidR="005F1E51" w:rsidRDefault="002D7C6F">
            <w:pPr>
              <w:pStyle w:val="TableParagraph"/>
              <w:spacing w:before="68"/>
              <w:ind w:left="74"/>
              <w:rPr>
                <w:b/>
                <w:sz w:val="20"/>
              </w:rPr>
            </w:pPr>
            <w:r>
              <w:rPr>
                <w:b/>
                <w:color w:val="FFFFFF"/>
                <w:sz w:val="20"/>
              </w:rPr>
              <w:t>RELACIONES INTERNAS:</w:t>
            </w:r>
          </w:p>
        </w:tc>
      </w:tr>
      <w:tr w:rsidR="005F1E51">
        <w:trPr>
          <w:trHeight w:val="4755"/>
        </w:trPr>
        <w:tc>
          <w:tcPr>
            <w:tcW w:w="9476" w:type="dxa"/>
            <w:tcBorders>
              <w:top w:val="single" w:sz="4" w:space="0" w:color="000000"/>
              <w:left w:val="single" w:sz="4" w:space="0" w:color="000000"/>
              <w:bottom w:val="single" w:sz="4" w:space="0" w:color="000000"/>
              <w:right w:val="single" w:sz="4" w:space="0" w:color="000000"/>
            </w:tcBorders>
          </w:tcPr>
          <w:p w:rsidR="005F1E51" w:rsidRDefault="002D7C6F">
            <w:pPr>
              <w:pStyle w:val="TableParagraph"/>
              <w:numPr>
                <w:ilvl w:val="0"/>
                <w:numId w:val="119"/>
              </w:numPr>
              <w:tabs>
                <w:tab w:val="left" w:pos="429"/>
                <w:tab w:val="left" w:pos="430"/>
              </w:tabs>
              <w:spacing w:before="62"/>
              <w:rPr>
                <w:sz w:val="20"/>
              </w:rPr>
            </w:pPr>
            <w:r>
              <w:rPr>
                <w:sz w:val="20"/>
              </w:rPr>
              <w:t>Cliente:</w:t>
            </w:r>
          </w:p>
          <w:p w:rsidR="005F1E51" w:rsidRDefault="002D7C6F">
            <w:pPr>
              <w:pStyle w:val="TableParagraph"/>
              <w:numPr>
                <w:ilvl w:val="1"/>
                <w:numId w:val="119"/>
              </w:numPr>
              <w:tabs>
                <w:tab w:val="left" w:pos="789"/>
                <w:tab w:val="left" w:pos="790"/>
              </w:tabs>
              <w:spacing w:before="60"/>
              <w:rPr>
                <w:sz w:val="20"/>
              </w:rPr>
            </w:pPr>
            <w:r>
              <w:rPr>
                <w:sz w:val="20"/>
              </w:rPr>
              <w:t xml:space="preserve">Personal de Auditoría Interna: </w:t>
            </w:r>
            <w:r>
              <w:rPr>
                <w:spacing w:val="-3"/>
                <w:sz w:val="20"/>
              </w:rPr>
              <w:t xml:space="preserve">trasladar datos </w:t>
            </w:r>
            <w:r>
              <w:rPr>
                <w:sz w:val="20"/>
              </w:rPr>
              <w:t xml:space="preserve">o </w:t>
            </w:r>
            <w:r>
              <w:rPr>
                <w:spacing w:val="-3"/>
                <w:sz w:val="20"/>
              </w:rPr>
              <w:t xml:space="preserve">información, discutir </w:t>
            </w:r>
            <w:r>
              <w:rPr>
                <w:sz w:val="20"/>
              </w:rPr>
              <w:t xml:space="preserve">y </w:t>
            </w:r>
            <w:r>
              <w:rPr>
                <w:spacing w:val="-3"/>
                <w:sz w:val="20"/>
              </w:rPr>
              <w:t>resolver</w:t>
            </w:r>
            <w:r>
              <w:rPr>
                <w:spacing w:val="-19"/>
                <w:sz w:val="20"/>
              </w:rPr>
              <w:t xml:space="preserve"> </w:t>
            </w:r>
            <w:r>
              <w:rPr>
                <w:spacing w:val="-3"/>
                <w:sz w:val="20"/>
              </w:rPr>
              <w:t>problemas.</w:t>
            </w:r>
          </w:p>
          <w:p w:rsidR="005F1E51" w:rsidRDefault="002D7C6F">
            <w:pPr>
              <w:pStyle w:val="TableParagraph"/>
              <w:numPr>
                <w:ilvl w:val="1"/>
                <w:numId w:val="119"/>
              </w:numPr>
              <w:tabs>
                <w:tab w:val="left" w:pos="789"/>
                <w:tab w:val="left" w:pos="790"/>
              </w:tabs>
              <w:spacing w:before="55" w:line="223" w:lineRule="auto"/>
              <w:ind w:right="59" w:hanging="360"/>
              <w:rPr>
                <w:sz w:val="20"/>
              </w:rPr>
            </w:pPr>
            <w:r>
              <w:rPr>
                <w:sz w:val="20"/>
              </w:rPr>
              <w:t xml:space="preserve">Personal de la Unidad de Apoyo Administrativo: dar </w:t>
            </w:r>
            <w:r>
              <w:rPr>
                <w:spacing w:val="-3"/>
                <w:sz w:val="20"/>
              </w:rPr>
              <w:t xml:space="preserve">instrucciones, trasladar datos </w:t>
            </w:r>
            <w:r>
              <w:rPr>
                <w:sz w:val="20"/>
              </w:rPr>
              <w:t xml:space="preserve">o </w:t>
            </w:r>
            <w:r>
              <w:rPr>
                <w:spacing w:val="-3"/>
                <w:sz w:val="20"/>
              </w:rPr>
              <w:t xml:space="preserve">información, discutir </w:t>
            </w:r>
            <w:r>
              <w:rPr>
                <w:sz w:val="20"/>
              </w:rPr>
              <w:t xml:space="preserve">y </w:t>
            </w:r>
            <w:r>
              <w:rPr>
                <w:spacing w:val="-3"/>
                <w:sz w:val="20"/>
              </w:rPr>
              <w:t>resolver</w:t>
            </w:r>
            <w:r>
              <w:rPr>
                <w:spacing w:val="-11"/>
                <w:sz w:val="20"/>
              </w:rPr>
              <w:t xml:space="preserve"> </w:t>
            </w:r>
            <w:r>
              <w:rPr>
                <w:spacing w:val="-3"/>
                <w:sz w:val="20"/>
              </w:rPr>
              <w:t>problemas.</w:t>
            </w:r>
          </w:p>
          <w:p w:rsidR="005F1E51" w:rsidRDefault="002D7C6F">
            <w:pPr>
              <w:pStyle w:val="TableParagraph"/>
              <w:numPr>
                <w:ilvl w:val="1"/>
                <w:numId w:val="119"/>
              </w:numPr>
              <w:tabs>
                <w:tab w:val="left" w:pos="789"/>
                <w:tab w:val="left" w:pos="790"/>
              </w:tabs>
              <w:spacing w:before="62"/>
              <w:rPr>
                <w:sz w:val="20"/>
              </w:rPr>
            </w:pPr>
            <w:r>
              <w:rPr>
                <w:spacing w:val="-3"/>
                <w:sz w:val="20"/>
              </w:rPr>
              <w:t xml:space="preserve">Personal </w:t>
            </w:r>
            <w:r>
              <w:rPr>
                <w:sz w:val="20"/>
              </w:rPr>
              <w:t xml:space="preserve">de la </w:t>
            </w:r>
            <w:r>
              <w:rPr>
                <w:spacing w:val="-3"/>
                <w:sz w:val="20"/>
              </w:rPr>
              <w:t xml:space="preserve">Sección </w:t>
            </w:r>
            <w:r>
              <w:rPr>
                <w:sz w:val="20"/>
              </w:rPr>
              <w:t xml:space="preserve">de </w:t>
            </w:r>
            <w:r>
              <w:rPr>
                <w:spacing w:val="-3"/>
                <w:sz w:val="20"/>
              </w:rPr>
              <w:t xml:space="preserve">Tesorería: trasladar </w:t>
            </w:r>
            <w:r>
              <w:rPr>
                <w:sz w:val="20"/>
              </w:rPr>
              <w:t xml:space="preserve">datos o </w:t>
            </w:r>
            <w:r>
              <w:rPr>
                <w:spacing w:val="-3"/>
                <w:sz w:val="20"/>
              </w:rPr>
              <w:t xml:space="preserve">información, discutir </w:t>
            </w:r>
            <w:r>
              <w:rPr>
                <w:sz w:val="20"/>
              </w:rPr>
              <w:t xml:space="preserve">y </w:t>
            </w:r>
            <w:r>
              <w:rPr>
                <w:spacing w:val="-3"/>
                <w:sz w:val="20"/>
              </w:rPr>
              <w:t>resolver</w:t>
            </w:r>
            <w:r>
              <w:rPr>
                <w:spacing w:val="-28"/>
                <w:sz w:val="20"/>
              </w:rPr>
              <w:t xml:space="preserve"> </w:t>
            </w:r>
            <w:r>
              <w:rPr>
                <w:spacing w:val="-3"/>
                <w:sz w:val="20"/>
              </w:rPr>
              <w:t>problemas.</w:t>
            </w:r>
          </w:p>
          <w:p w:rsidR="005F1E51" w:rsidRDefault="002D7C6F">
            <w:pPr>
              <w:pStyle w:val="TableParagraph"/>
              <w:numPr>
                <w:ilvl w:val="1"/>
                <w:numId w:val="119"/>
              </w:numPr>
              <w:tabs>
                <w:tab w:val="left" w:pos="789"/>
                <w:tab w:val="left" w:pos="790"/>
              </w:tabs>
              <w:spacing w:before="43"/>
              <w:rPr>
                <w:sz w:val="20"/>
              </w:rPr>
            </w:pPr>
            <w:r>
              <w:rPr>
                <w:spacing w:val="-3"/>
                <w:sz w:val="20"/>
              </w:rPr>
              <w:t xml:space="preserve">Jefe Inmediato: presentar </w:t>
            </w:r>
            <w:r>
              <w:rPr>
                <w:sz w:val="20"/>
              </w:rPr>
              <w:t xml:space="preserve">y </w:t>
            </w:r>
            <w:r>
              <w:rPr>
                <w:spacing w:val="-3"/>
                <w:sz w:val="20"/>
              </w:rPr>
              <w:t xml:space="preserve">trasladar datos </w:t>
            </w:r>
            <w:r>
              <w:rPr>
                <w:sz w:val="20"/>
              </w:rPr>
              <w:t xml:space="preserve">o </w:t>
            </w:r>
            <w:r>
              <w:rPr>
                <w:spacing w:val="-3"/>
                <w:sz w:val="20"/>
              </w:rPr>
              <w:t xml:space="preserve">información, discutir </w:t>
            </w:r>
            <w:r>
              <w:rPr>
                <w:sz w:val="20"/>
              </w:rPr>
              <w:t xml:space="preserve">y </w:t>
            </w:r>
            <w:r>
              <w:rPr>
                <w:spacing w:val="-3"/>
                <w:sz w:val="20"/>
              </w:rPr>
              <w:t>resolver</w:t>
            </w:r>
            <w:r>
              <w:rPr>
                <w:spacing w:val="-20"/>
                <w:sz w:val="20"/>
              </w:rPr>
              <w:t xml:space="preserve"> </w:t>
            </w:r>
            <w:r>
              <w:rPr>
                <w:spacing w:val="-3"/>
                <w:sz w:val="20"/>
              </w:rPr>
              <w:t>problemas.</w:t>
            </w:r>
          </w:p>
          <w:p w:rsidR="005F1E51" w:rsidRDefault="002D7C6F">
            <w:pPr>
              <w:pStyle w:val="TableParagraph"/>
              <w:numPr>
                <w:ilvl w:val="1"/>
                <w:numId w:val="119"/>
              </w:numPr>
              <w:tabs>
                <w:tab w:val="left" w:pos="789"/>
                <w:tab w:val="left" w:pos="790"/>
              </w:tabs>
              <w:spacing w:before="53" w:line="223" w:lineRule="auto"/>
              <w:ind w:right="60" w:hanging="360"/>
              <w:rPr>
                <w:sz w:val="20"/>
              </w:rPr>
            </w:pPr>
            <w:r>
              <w:rPr>
                <w:sz w:val="20"/>
              </w:rPr>
              <w:t xml:space="preserve">Coordinadores Departamentales y Técnicos Financieros: dar </w:t>
            </w:r>
            <w:r>
              <w:rPr>
                <w:spacing w:val="-3"/>
                <w:sz w:val="20"/>
              </w:rPr>
              <w:t xml:space="preserve">instrucciones, supervisar trabajo, presentar </w:t>
            </w:r>
            <w:r>
              <w:rPr>
                <w:sz w:val="20"/>
              </w:rPr>
              <w:t xml:space="preserve">y </w:t>
            </w:r>
            <w:r>
              <w:rPr>
                <w:spacing w:val="-3"/>
                <w:sz w:val="20"/>
              </w:rPr>
              <w:t xml:space="preserve">trasladar datos </w:t>
            </w:r>
            <w:r>
              <w:rPr>
                <w:sz w:val="20"/>
              </w:rPr>
              <w:t xml:space="preserve">o </w:t>
            </w:r>
            <w:r>
              <w:rPr>
                <w:spacing w:val="-3"/>
                <w:sz w:val="20"/>
              </w:rPr>
              <w:t xml:space="preserve">información, discutir </w:t>
            </w:r>
            <w:r>
              <w:rPr>
                <w:sz w:val="20"/>
              </w:rPr>
              <w:t xml:space="preserve">y </w:t>
            </w:r>
            <w:r>
              <w:rPr>
                <w:spacing w:val="-3"/>
                <w:sz w:val="20"/>
              </w:rPr>
              <w:t>resolver</w:t>
            </w:r>
            <w:r>
              <w:rPr>
                <w:spacing w:val="-23"/>
                <w:sz w:val="20"/>
              </w:rPr>
              <w:t xml:space="preserve"> </w:t>
            </w:r>
            <w:r>
              <w:rPr>
                <w:spacing w:val="-3"/>
                <w:sz w:val="20"/>
              </w:rPr>
              <w:t>problemas.</w:t>
            </w:r>
          </w:p>
          <w:p w:rsidR="005F1E51" w:rsidRDefault="002D7C6F">
            <w:pPr>
              <w:pStyle w:val="TableParagraph"/>
              <w:numPr>
                <w:ilvl w:val="0"/>
                <w:numId w:val="119"/>
              </w:numPr>
              <w:tabs>
                <w:tab w:val="left" w:pos="429"/>
                <w:tab w:val="left" w:pos="430"/>
              </w:tabs>
              <w:spacing w:before="63"/>
              <w:rPr>
                <w:sz w:val="20"/>
              </w:rPr>
            </w:pPr>
            <w:r>
              <w:rPr>
                <w:sz w:val="20"/>
              </w:rPr>
              <w:t>Proveedores:</w:t>
            </w:r>
          </w:p>
          <w:p w:rsidR="005F1E51" w:rsidRDefault="002D7C6F">
            <w:pPr>
              <w:pStyle w:val="TableParagraph"/>
              <w:numPr>
                <w:ilvl w:val="1"/>
                <w:numId w:val="119"/>
              </w:numPr>
              <w:tabs>
                <w:tab w:val="left" w:pos="789"/>
                <w:tab w:val="left" w:pos="790"/>
              </w:tabs>
              <w:spacing w:before="60"/>
              <w:rPr>
                <w:sz w:val="20"/>
              </w:rPr>
            </w:pPr>
            <w:r>
              <w:rPr>
                <w:sz w:val="20"/>
              </w:rPr>
              <w:t xml:space="preserve">Personal de Auditoría Interna: </w:t>
            </w:r>
            <w:r>
              <w:rPr>
                <w:spacing w:val="-3"/>
                <w:sz w:val="20"/>
              </w:rPr>
              <w:t xml:space="preserve">proporcionar datos </w:t>
            </w:r>
            <w:r>
              <w:rPr>
                <w:sz w:val="20"/>
              </w:rPr>
              <w:t xml:space="preserve">o </w:t>
            </w:r>
            <w:r>
              <w:rPr>
                <w:spacing w:val="-3"/>
                <w:sz w:val="20"/>
              </w:rPr>
              <w:t xml:space="preserve">información, discutir </w:t>
            </w:r>
            <w:r>
              <w:rPr>
                <w:sz w:val="20"/>
              </w:rPr>
              <w:t xml:space="preserve">y </w:t>
            </w:r>
            <w:r>
              <w:rPr>
                <w:spacing w:val="-3"/>
                <w:sz w:val="20"/>
              </w:rPr>
              <w:t>resolver</w:t>
            </w:r>
            <w:r>
              <w:rPr>
                <w:spacing w:val="-19"/>
                <w:sz w:val="20"/>
              </w:rPr>
              <w:t xml:space="preserve"> </w:t>
            </w:r>
            <w:r>
              <w:rPr>
                <w:spacing w:val="-3"/>
                <w:sz w:val="20"/>
              </w:rPr>
              <w:t>problemas.</w:t>
            </w:r>
          </w:p>
          <w:p w:rsidR="005F1E51" w:rsidRDefault="002D7C6F">
            <w:pPr>
              <w:pStyle w:val="TableParagraph"/>
              <w:numPr>
                <w:ilvl w:val="1"/>
                <w:numId w:val="119"/>
              </w:numPr>
              <w:tabs>
                <w:tab w:val="left" w:pos="789"/>
                <w:tab w:val="left" w:pos="790"/>
              </w:tabs>
              <w:spacing w:before="54" w:line="223" w:lineRule="auto"/>
              <w:ind w:right="57" w:hanging="360"/>
              <w:rPr>
                <w:sz w:val="20"/>
              </w:rPr>
            </w:pPr>
            <w:r>
              <w:rPr>
                <w:sz w:val="20"/>
              </w:rPr>
              <w:t xml:space="preserve">Personal de la Unidad de Apoyo Administrativo: </w:t>
            </w:r>
            <w:r>
              <w:rPr>
                <w:spacing w:val="-3"/>
                <w:sz w:val="20"/>
              </w:rPr>
              <w:t xml:space="preserve">proporcionar datos </w:t>
            </w:r>
            <w:r>
              <w:rPr>
                <w:sz w:val="20"/>
              </w:rPr>
              <w:t xml:space="preserve">o </w:t>
            </w:r>
            <w:r>
              <w:rPr>
                <w:spacing w:val="-3"/>
                <w:sz w:val="20"/>
              </w:rPr>
              <w:t xml:space="preserve">información, discutir </w:t>
            </w:r>
            <w:r>
              <w:rPr>
                <w:sz w:val="20"/>
              </w:rPr>
              <w:t xml:space="preserve">y </w:t>
            </w:r>
            <w:r>
              <w:rPr>
                <w:spacing w:val="-3"/>
                <w:sz w:val="20"/>
              </w:rPr>
              <w:t>resolver</w:t>
            </w:r>
            <w:r>
              <w:rPr>
                <w:spacing w:val="-5"/>
                <w:sz w:val="20"/>
              </w:rPr>
              <w:t xml:space="preserve"> </w:t>
            </w:r>
            <w:r>
              <w:rPr>
                <w:spacing w:val="-3"/>
                <w:sz w:val="20"/>
              </w:rPr>
              <w:t>problemas.</w:t>
            </w:r>
          </w:p>
          <w:p w:rsidR="005F1E51" w:rsidRDefault="002D7C6F">
            <w:pPr>
              <w:pStyle w:val="TableParagraph"/>
              <w:numPr>
                <w:ilvl w:val="1"/>
                <w:numId w:val="119"/>
              </w:numPr>
              <w:tabs>
                <w:tab w:val="left" w:pos="789"/>
                <w:tab w:val="left" w:pos="790"/>
              </w:tabs>
              <w:spacing w:before="63"/>
              <w:rPr>
                <w:sz w:val="20"/>
              </w:rPr>
            </w:pPr>
            <w:r>
              <w:rPr>
                <w:spacing w:val="-3"/>
                <w:sz w:val="20"/>
              </w:rPr>
              <w:t xml:space="preserve">Personal </w:t>
            </w:r>
            <w:r>
              <w:rPr>
                <w:sz w:val="20"/>
              </w:rPr>
              <w:t xml:space="preserve">de la </w:t>
            </w:r>
            <w:r>
              <w:rPr>
                <w:spacing w:val="-3"/>
                <w:sz w:val="20"/>
              </w:rPr>
              <w:t xml:space="preserve">Sección </w:t>
            </w:r>
            <w:r>
              <w:rPr>
                <w:sz w:val="20"/>
              </w:rPr>
              <w:t xml:space="preserve">de </w:t>
            </w:r>
            <w:r>
              <w:rPr>
                <w:spacing w:val="-3"/>
                <w:sz w:val="20"/>
              </w:rPr>
              <w:t xml:space="preserve">Tesorería: trasladar </w:t>
            </w:r>
            <w:r>
              <w:rPr>
                <w:sz w:val="20"/>
              </w:rPr>
              <w:t xml:space="preserve">datos o </w:t>
            </w:r>
            <w:r>
              <w:rPr>
                <w:spacing w:val="-3"/>
                <w:sz w:val="20"/>
              </w:rPr>
              <w:t xml:space="preserve">información, discutir </w:t>
            </w:r>
            <w:r>
              <w:rPr>
                <w:sz w:val="20"/>
              </w:rPr>
              <w:t xml:space="preserve">y </w:t>
            </w:r>
            <w:r>
              <w:rPr>
                <w:spacing w:val="-3"/>
                <w:sz w:val="20"/>
              </w:rPr>
              <w:t>resolver</w:t>
            </w:r>
            <w:r>
              <w:rPr>
                <w:spacing w:val="-28"/>
                <w:sz w:val="20"/>
              </w:rPr>
              <w:t xml:space="preserve"> </w:t>
            </w:r>
            <w:r>
              <w:rPr>
                <w:spacing w:val="-3"/>
                <w:sz w:val="20"/>
              </w:rPr>
              <w:t>problemas.</w:t>
            </w:r>
          </w:p>
          <w:p w:rsidR="005F1E51" w:rsidRDefault="002D7C6F">
            <w:pPr>
              <w:pStyle w:val="TableParagraph"/>
              <w:numPr>
                <w:ilvl w:val="1"/>
                <w:numId w:val="119"/>
              </w:numPr>
              <w:tabs>
                <w:tab w:val="left" w:pos="789"/>
                <w:tab w:val="left" w:pos="790"/>
              </w:tabs>
              <w:spacing w:before="42"/>
              <w:rPr>
                <w:sz w:val="20"/>
              </w:rPr>
            </w:pPr>
            <w:r>
              <w:rPr>
                <w:spacing w:val="-3"/>
                <w:sz w:val="20"/>
              </w:rPr>
              <w:t xml:space="preserve">Jefe Inmediato: presentar </w:t>
            </w:r>
            <w:r>
              <w:rPr>
                <w:sz w:val="20"/>
              </w:rPr>
              <w:t xml:space="preserve">y </w:t>
            </w:r>
            <w:r>
              <w:rPr>
                <w:spacing w:val="-3"/>
                <w:sz w:val="20"/>
              </w:rPr>
              <w:t xml:space="preserve">trasladar datos </w:t>
            </w:r>
            <w:r>
              <w:rPr>
                <w:sz w:val="20"/>
              </w:rPr>
              <w:t xml:space="preserve">o </w:t>
            </w:r>
            <w:r>
              <w:rPr>
                <w:spacing w:val="-3"/>
                <w:sz w:val="20"/>
              </w:rPr>
              <w:t xml:space="preserve">información, discutir </w:t>
            </w:r>
            <w:r>
              <w:rPr>
                <w:sz w:val="20"/>
              </w:rPr>
              <w:t xml:space="preserve">y </w:t>
            </w:r>
            <w:r>
              <w:rPr>
                <w:spacing w:val="-3"/>
                <w:sz w:val="20"/>
              </w:rPr>
              <w:t>resolver</w:t>
            </w:r>
            <w:r>
              <w:rPr>
                <w:spacing w:val="-20"/>
                <w:sz w:val="20"/>
              </w:rPr>
              <w:t xml:space="preserve"> </w:t>
            </w:r>
            <w:r>
              <w:rPr>
                <w:spacing w:val="-3"/>
                <w:sz w:val="20"/>
              </w:rPr>
              <w:t>problemas.</w:t>
            </w:r>
          </w:p>
          <w:p w:rsidR="005F1E51" w:rsidRDefault="002D7C6F">
            <w:pPr>
              <w:pStyle w:val="TableParagraph"/>
              <w:numPr>
                <w:ilvl w:val="1"/>
                <w:numId w:val="119"/>
              </w:numPr>
              <w:tabs>
                <w:tab w:val="left" w:pos="789"/>
                <w:tab w:val="left" w:pos="790"/>
                <w:tab w:val="left" w:pos="2308"/>
                <w:tab w:val="left" w:pos="4095"/>
                <w:tab w:val="left" w:pos="5103"/>
                <w:tab w:val="left" w:pos="6400"/>
                <w:tab w:val="left" w:pos="7919"/>
                <w:tab w:val="left" w:pos="9184"/>
              </w:tabs>
              <w:spacing w:before="55" w:line="223" w:lineRule="auto"/>
              <w:ind w:right="57" w:hanging="360"/>
              <w:rPr>
                <w:sz w:val="20"/>
              </w:rPr>
            </w:pPr>
            <w:r>
              <w:rPr>
                <w:sz w:val="20"/>
              </w:rPr>
              <w:t>Coordinadores</w:t>
            </w:r>
            <w:r>
              <w:rPr>
                <w:sz w:val="20"/>
              </w:rPr>
              <w:tab/>
              <w:t>Departamentales,</w:t>
            </w:r>
            <w:r>
              <w:rPr>
                <w:sz w:val="20"/>
              </w:rPr>
              <w:tab/>
              <w:t>Técnicos</w:t>
            </w:r>
            <w:r>
              <w:rPr>
                <w:sz w:val="20"/>
              </w:rPr>
              <w:tab/>
              <w:t>Financieros,</w:t>
            </w:r>
            <w:r>
              <w:rPr>
                <w:sz w:val="20"/>
              </w:rPr>
              <w:tab/>
              <w:t>Coordinadores</w:t>
            </w:r>
            <w:r>
              <w:rPr>
                <w:sz w:val="20"/>
              </w:rPr>
              <w:tab/>
              <w:t>Municipales</w:t>
            </w:r>
            <w:r>
              <w:rPr>
                <w:sz w:val="20"/>
              </w:rPr>
              <w:tab/>
            </w:r>
            <w:r>
              <w:rPr>
                <w:spacing w:val="-9"/>
                <w:sz w:val="20"/>
              </w:rPr>
              <w:t xml:space="preserve">de </w:t>
            </w:r>
            <w:r>
              <w:rPr>
                <w:sz w:val="20"/>
              </w:rPr>
              <w:t xml:space="preserve">Alfabetización, Alfabetizadores: </w:t>
            </w:r>
            <w:r>
              <w:rPr>
                <w:spacing w:val="-3"/>
                <w:sz w:val="20"/>
              </w:rPr>
              <w:t xml:space="preserve">proporcionar datos </w:t>
            </w:r>
            <w:r>
              <w:rPr>
                <w:sz w:val="20"/>
              </w:rPr>
              <w:t xml:space="preserve">o </w:t>
            </w:r>
            <w:r>
              <w:rPr>
                <w:spacing w:val="-3"/>
                <w:sz w:val="20"/>
              </w:rPr>
              <w:t xml:space="preserve">información, discutir </w:t>
            </w:r>
            <w:r>
              <w:rPr>
                <w:sz w:val="20"/>
              </w:rPr>
              <w:t xml:space="preserve">y </w:t>
            </w:r>
            <w:r>
              <w:rPr>
                <w:spacing w:val="-3"/>
                <w:sz w:val="20"/>
              </w:rPr>
              <w:t>resolver</w:t>
            </w:r>
            <w:r>
              <w:rPr>
                <w:spacing w:val="-23"/>
                <w:sz w:val="20"/>
              </w:rPr>
              <w:t xml:space="preserve"> </w:t>
            </w:r>
            <w:r>
              <w:rPr>
                <w:spacing w:val="-3"/>
                <w:sz w:val="20"/>
              </w:rPr>
              <w:t>problemas.</w:t>
            </w:r>
          </w:p>
        </w:tc>
      </w:tr>
    </w:tbl>
    <w:p w:rsidR="005F1E51" w:rsidRDefault="005F1E51">
      <w:pPr>
        <w:pStyle w:val="Textoindependiente"/>
        <w:rPr>
          <w:b/>
          <w:i/>
        </w:rPr>
      </w:pPr>
    </w:p>
    <w:p w:rsidR="005F1E51" w:rsidRDefault="005F1E51">
      <w:pPr>
        <w:pStyle w:val="Textoindependiente"/>
        <w:spacing w:before="11"/>
        <w:rPr>
          <w:b/>
          <w:i/>
          <w:sz w:val="19"/>
        </w:rPr>
      </w:pPr>
    </w:p>
    <w:tbl>
      <w:tblPr>
        <w:tblStyle w:val="TableNormal"/>
        <w:tblW w:w="0" w:type="auto"/>
        <w:tblInd w:w="229" w:type="dxa"/>
        <w:tblLayout w:type="fixed"/>
        <w:tblLook w:val="01E0" w:firstRow="1" w:lastRow="1" w:firstColumn="1" w:lastColumn="1" w:noHBand="0" w:noVBand="0"/>
      </w:tblPr>
      <w:tblGrid>
        <w:gridCol w:w="9476"/>
      </w:tblGrid>
      <w:tr w:rsidR="005F1E51">
        <w:trPr>
          <w:trHeight w:val="354"/>
        </w:trPr>
        <w:tc>
          <w:tcPr>
            <w:tcW w:w="9476" w:type="dxa"/>
            <w:shd w:val="clear" w:color="auto" w:fill="000000"/>
          </w:tcPr>
          <w:p w:rsidR="005F1E51" w:rsidRDefault="002D7C6F">
            <w:pPr>
              <w:pStyle w:val="TableParagraph"/>
              <w:spacing w:before="68"/>
              <w:ind w:left="74"/>
              <w:rPr>
                <w:b/>
                <w:sz w:val="20"/>
              </w:rPr>
            </w:pPr>
            <w:r>
              <w:rPr>
                <w:b/>
                <w:color w:val="FFFFFF"/>
                <w:sz w:val="20"/>
              </w:rPr>
              <w:t>RELACIONES EXTERNAS:</w:t>
            </w:r>
          </w:p>
        </w:tc>
      </w:tr>
      <w:tr w:rsidR="005F1E51">
        <w:trPr>
          <w:trHeight w:val="645"/>
        </w:trPr>
        <w:tc>
          <w:tcPr>
            <w:tcW w:w="9476" w:type="dxa"/>
            <w:tcBorders>
              <w:top w:val="single" w:sz="4" w:space="0" w:color="000000"/>
              <w:left w:val="single" w:sz="4" w:space="0" w:color="000000"/>
              <w:bottom w:val="single" w:sz="4" w:space="0" w:color="000000"/>
              <w:right w:val="single" w:sz="4" w:space="0" w:color="000000"/>
            </w:tcBorders>
          </w:tcPr>
          <w:p w:rsidR="005F1E51" w:rsidRDefault="002D7C6F">
            <w:pPr>
              <w:pStyle w:val="TableParagraph"/>
              <w:numPr>
                <w:ilvl w:val="0"/>
                <w:numId w:val="118"/>
              </w:numPr>
              <w:tabs>
                <w:tab w:val="left" w:pos="429"/>
                <w:tab w:val="left" w:pos="430"/>
              </w:tabs>
              <w:spacing w:before="62"/>
              <w:rPr>
                <w:sz w:val="20"/>
              </w:rPr>
            </w:pPr>
            <w:r>
              <w:rPr>
                <w:sz w:val="20"/>
              </w:rPr>
              <w:t>Cliente: Proveedores de</w:t>
            </w:r>
            <w:r>
              <w:rPr>
                <w:spacing w:val="-3"/>
                <w:sz w:val="20"/>
              </w:rPr>
              <w:t xml:space="preserve"> </w:t>
            </w:r>
            <w:r>
              <w:rPr>
                <w:sz w:val="20"/>
              </w:rPr>
              <w:t>CONALFA.</w:t>
            </w:r>
          </w:p>
          <w:p w:rsidR="005F1E51" w:rsidRDefault="002D7C6F">
            <w:pPr>
              <w:pStyle w:val="TableParagraph"/>
              <w:numPr>
                <w:ilvl w:val="0"/>
                <w:numId w:val="118"/>
              </w:numPr>
              <w:tabs>
                <w:tab w:val="left" w:pos="429"/>
                <w:tab w:val="left" w:pos="430"/>
              </w:tabs>
              <w:spacing w:before="60"/>
              <w:rPr>
                <w:sz w:val="20"/>
              </w:rPr>
            </w:pPr>
            <w:r>
              <w:rPr>
                <w:sz w:val="20"/>
              </w:rPr>
              <w:t>Proveedores: las funciones del puesto no demandan proveedores</w:t>
            </w:r>
            <w:r>
              <w:rPr>
                <w:spacing w:val="-13"/>
                <w:sz w:val="20"/>
              </w:rPr>
              <w:t xml:space="preserve"> </w:t>
            </w:r>
            <w:r>
              <w:rPr>
                <w:sz w:val="20"/>
              </w:rPr>
              <w:t>externos</w:t>
            </w:r>
          </w:p>
        </w:tc>
      </w:tr>
    </w:tbl>
    <w:p w:rsidR="005F1E51" w:rsidRDefault="005F1E51">
      <w:pPr>
        <w:rPr>
          <w:sz w:val="20"/>
        </w:rPr>
        <w:sectPr w:rsidR="005F1E51">
          <w:pgSz w:w="12240" w:h="15840"/>
          <w:pgMar w:top="1400" w:right="880" w:bottom="1160" w:left="1480" w:header="698" w:footer="963" w:gutter="0"/>
          <w:cols w:space="720"/>
        </w:sectPr>
      </w:pPr>
    </w:p>
    <w:p w:rsidR="005F1E51" w:rsidRDefault="005F1E51">
      <w:pPr>
        <w:pStyle w:val="Textoindependiente"/>
        <w:rPr>
          <w:b/>
          <w:i/>
        </w:rPr>
      </w:pPr>
    </w:p>
    <w:p w:rsidR="005F1E51" w:rsidRDefault="005F1E51">
      <w:pPr>
        <w:pStyle w:val="Textoindependiente"/>
        <w:spacing w:before="3"/>
        <w:rPr>
          <w:b/>
          <w:i/>
          <w:sz w:val="18"/>
        </w:rPr>
      </w:pPr>
    </w:p>
    <w:p w:rsidR="005F1E51" w:rsidRDefault="002D7C6F">
      <w:pPr>
        <w:ind w:left="221"/>
        <w:rPr>
          <w:b/>
          <w:i/>
          <w:sz w:val="20"/>
        </w:rPr>
      </w:pPr>
      <w:r>
        <w:rPr>
          <w:b/>
          <w:i/>
          <w:sz w:val="20"/>
        </w:rPr>
        <w:t>RESPONSABILIDADES DEL PUESTO</w:t>
      </w:r>
    </w:p>
    <w:p w:rsidR="005F1E51" w:rsidRDefault="005F1E51">
      <w:pPr>
        <w:pStyle w:val="Textoindependiente"/>
        <w:spacing w:before="9"/>
        <w:rPr>
          <w:b/>
          <w:i/>
        </w:rPr>
      </w:pPr>
    </w:p>
    <w:tbl>
      <w:tblPr>
        <w:tblStyle w:val="TableNormal"/>
        <w:tblW w:w="0" w:type="auto"/>
        <w:tblInd w:w="229" w:type="dxa"/>
        <w:tblLayout w:type="fixed"/>
        <w:tblLook w:val="01E0" w:firstRow="1" w:lastRow="1" w:firstColumn="1" w:lastColumn="1" w:noHBand="0" w:noVBand="0"/>
      </w:tblPr>
      <w:tblGrid>
        <w:gridCol w:w="9476"/>
      </w:tblGrid>
      <w:tr w:rsidR="005F1E51">
        <w:trPr>
          <w:trHeight w:val="345"/>
        </w:trPr>
        <w:tc>
          <w:tcPr>
            <w:tcW w:w="9476" w:type="dxa"/>
            <w:shd w:val="clear" w:color="auto" w:fill="000000"/>
          </w:tcPr>
          <w:p w:rsidR="005F1E51" w:rsidRDefault="002D7C6F">
            <w:pPr>
              <w:pStyle w:val="TableParagraph"/>
              <w:spacing w:before="59"/>
              <w:ind w:left="74"/>
              <w:rPr>
                <w:b/>
                <w:sz w:val="20"/>
              </w:rPr>
            </w:pPr>
            <w:r>
              <w:rPr>
                <w:b/>
                <w:color w:val="FFFFFF"/>
                <w:sz w:val="20"/>
              </w:rPr>
              <w:t>RESPONSABILIDAD POR ACTIVOS:</w:t>
            </w:r>
          </w:p>
        </w:tc>
      </w:tr>
      <w:tr w:rsidR="005F1E51">
        <w:trPr>
          <w:trHeight w:val="356"/>
        </w:trPr>
        <w:tc>
          <w:tcPr>
            <w:tcW w:w="9476" w:type="dxa"/>
            <w:tcBorders>
              <w:top w:val="single" w:sz="4" w:space="0" w:color="000000"/>
              <w:left w:val="single" w:sz="4" w:space="0" w:color="000000"/>
              <w:bottom w:val="single" w:sz="4" w:space="0" w:color="000000"/>
              <w:right w:val="single" w:sz="4" w:space="0" w:color="000000"/>
            </w:tcBorders>
          </w:tcPr>
          <w:p w:rsidR="005F1E51" w:rsidRDefault="002D7C6F">
            <w:pPr>
              <w:pStyle w:val="TableParagraph"/>
              <w:numPr>
                <w:ilvl w:val="0"/>
                <w:numId w:val="117"/>
              </w:numPr>
              <w:tabs>
                <w:tab w:val="left" w:pos="429"/>
                <w:tab w:val="left" w:pos="430"/>
              </w:tabs>
              <w:spacing w:before="63"/>
              <w:rPr>
                <w:sz w:val="20"/>
              </w:rPr>
            </w:pPr>
            <w:r>
              <w:rPr>
                <w:sz w:val="20"/>
              </w:rPr>
              <w:t>Es responsable de activos que equivalen a un monto de hasta Q.</w:t>
            </w:r>
            <w:r>
              <w:rPr>
                <w:spacing w:val="-14"/>
                <w:sz w:val="20"/>
              </w:rPr>
              <w:t xml:space="preserve"> </w:t>
            </w:r>
            <w:r>
              <w:rPr>
                <w:sz w:val="20"/>
              </w:rPr>
              <w:t>20,000.00</w:t>
            </w:r>
          </w:p>
        </w:tc>
      </w:tr>
    </w:tbl>
    <w:p w:rsidR="005F1E51" w:rsidRDefault="005F1E51">
      <w:pPr>
        <w:pStyle w:val="Textoindependiente"/>
        <w:spacing w:before="10"/>
        <w:rPr>
          <w:b/>
          <w:i/>
        </w:rPr>
      </w:pPr>
    </w:p>
    <w:tbl>
      <w:tblPr>
        <w:tblStyle w:val="TableNormal"/>
        <w:tblW w:w="0" w:type="auto"/>
        <w:tblInd w:w="229" w:type="dxa"/>
        <w:tblLayout w:type="fixed"/>
        <w:tblLook w:val="01E0" w:firstRow="1" w:lastRow="1" w:firstColumn="1" w:lastColumn="1" w:noHBand="0" w:noVBand="0"/>
      </w:tblPr>
      <w:tblGrid>
        <w:gridCol w:w="9476"/>
      </w:tblGrid>
      <w:tr w:rsidR="005F1E51">
        <w:trPr>
          <w:trHeight w:val="344"/>
        </w:trPr>
        <w:tc>
          <w:tcPr>
            <w:tcW w:w="9476" w:type="dxa"/>
            <w:shd w:val="clear" w:color="auto" w:fill="000000"/>
          </w:tcPr>
          <w:p w:rsidR="005F1E51" w:rsidRDefault="002D7C6F">
            <w:pPr>
              <w:pStyle w:val="TableParagraph"/>
              <w:spacing w:before="58"/>
              <w:ind w:left="74"/>
              <w:rPr>
                <w:b/>
                <w:sz w:val="20"/>
              </w:rPr>
            </w:pPr>
            <w:r>
              <w:rPr>
                <w:b/>
                <w:color w:val="FFFFFF"/>
                <w:sz w:val="20"/>
              </w:rPr>
              <w:t>RESPONSABILIDAD POR INFORMACION:</w:t>
            </w:r>
          </w:p>
        </w:tc>
      </w:tr>
      <w:tr w:rsidR="005F1E51">
        <w:trPr>
          <w:trHeight w:val="935"/>
        </w:trPr>
        <w:tc>
          <w:tcPr>
            <w:tcW w:w="9476" w:type="dxa"/>
            <w:tcBorders>
              <w:top w:val="single" w:sz="4" w:space="0" w:color="000000"/>
              <w:left w:val="single" w:sz="4" w:space="0" w:color="000000"/>
              <w:bottom w:val="single" w:sz="4" w:space="0" w:color="000000"/>
              <w:right w:val="single" w:sz="4" w:space="0" w:color="000000"/>
            </w:tcBorders>
          </w:tcPr>
          <w:p w:rsidR="005F1E51" w:rsidRDefault="002D7C6F">
            <w:pPr>
              <w:pStyle w:val="TableParagraph"/>
              <w:spacing w:before="63"/>
              <w:ind w:left="69"/>
              <w:rPr>
                <w:sz w:val="20"/>
              </w:rPr>
            </w:pPr>
            <w:r>
              <w:rPr>
                <w:sz w:val="20"/>
              </w:rPr>
              <w:t>Por las tareas del puesto maneja información relacionada con:</w:t>
            </w:r>
          </w:p>
          <w:p w:rsidR="005F1E51" w:rsidRDefault="002D7C6F">
            <w:pPr>
              <w:pStyle w:val="TableParagraph"/>
              <w:numPr>
                <w:ilvl w:val="0"/>
                <w:numId w:val="116"/>
              </w:numPr>
              <w:tabs>
                <w:tab w:val="left" w:pos="429"/>
                <w:tab w:val="left" w:pos="430"/>
              </w:tabs>
              <w:spacing w:before="59"/>
              <w:rPr>
                <w:sz w:val="20"/>
              </w:rPr>
            </w:pPr>
            <w:r>
              <w:rPr>
                <w:sz w:val="20"/>
              </w:rPr>
              <w:t>Información sobre activos fijos y bienes fungibles de</w:t>
            </w:r>
            <w:r>
              <w:rPr>
                <w:spacing w:val="-11"/>
                <w:sz w:val="20"/>
              </w:rPr>
              <w:t xml:space="preserve"> </w:t>
            </w:r>
            <w:r>
              <w:rPr>
                <w:sz w:val="20"/>
              </w:rPr>
              <w:t>CONALFA.</w:t>
            </w:r>
          </w:p>
          <w:p w:rsidR="005F1E51" w:rsidRDefault="002D7C6F">
            <w:pPr>
              <w:pStyle w:val="TableParagraph"/>
              <w:numPr>
                <w:ilvl w:val="0"/>
                <w:numId w:val="116"/>
              </w:numPr>
              <w:tabs>
                <w:tab w:val="left" w:pos="429"/>
                <w:tab w:val="left" w:pos="430"/>
              </w:tabs>
              <w:spacing w:before="60"/>
              <w:rPr>
                <w:sz w:val="20"/>
              </w:rPr>
            </w:pPr>
            <w:r>
              <w:rPr>
                <w:sz w:val="20"/>
              </w:rPr>
              <w:t>Documentos</w:t>
            </w:r>
            <w:r>
              <w:rPr>
                <w:spacing w:val="-3"/>
                <w:sz w:val="20"/>
              </w:rPr>
              <w:t xml:space="preserve"> </w:t>
            </w:r>
            <w:r>
              <w:rPr>
                <w:sz w:val="20"/>
              </w:rPr>
              <w:t>contables.</w:t>
            </w:r>
          </w:p>
        </w:tc>
      </w:tr>
    </w:tbl>
    <w:p w:rsidR="005F1E51" w:rsidRDefault="005F1E51">
      <w:pPr>
        <w:pStyle w:val="Textoindependiente"/>
        <w:rPr>
          <w:b/>
          <w:i/>
        </w:rPr>
      </w:pPr>
    </w:p>
    <w:p w:rsidR="005F1E51" w:rsidRDefault="002D7C6F">
      <w:pPr>
        <w:ind w:left="221"/>
        <w:rPr>
          <w:b/>
          <w:i/>
          <w:sz w:val="20"/>
        </w:rPr>
      </w:pPr>
      <w:r>
        <w:rPr>
          <w:b/>
          <w:i/>
          <w:sz w:val="20"/>
        </w:rPr>
        <w:t>CONDICIONES DE TRABAJO</w:t>
      </w:r>
    </w:p>
    <w:p w:rsidR="005F1E51" w:rsidRDefault="005F1E51">
      <w:pPr>
        <w:pStyle w:val="Textoindependiente"/>
        <w:spacing w:before="9"/>
        <w:rPr>
          <w:b/>
          <w:i/>
        </w:rPr>
      </w:pPr>
    </w:p>
    <w:tbl>
      <w:tblPr>
        <w:tblStyle w:val="TableNormal"/>
        <w:tblW w:w="0" w:type="auto"/>
        <w:tblInd w:w="229" w:type="dxa"/>
        <w:tblLayout w:type="fixed"/>
        <w:tblLook w:val="01E0" w:firstRow="1" w:lastRow="1" w:firstColumn="1" w:lastColumn="1" w:noHBand="0" w:noVBand="0"/>
      </w:tblPr>
      <w:tblGrid>
        <w:gridCol w:w="9476"/>
      </w:tblGrid>
      <w:tr w:rsidR="005F1E51">
        <w:trPr>
          <w:trHeight w:val="345"/>
        </w:trPr>
        <w:tc>
          <w:tcPr>
            <w:tcW w:w="9476" w:type="dxa"/>
            <w:shd w:val="clear" w:color="auto" w:fill="000000"/>
          </w:tcPr>
          <w:p w:rsidR="005F1E51" w:rsidRDefault="002D7C6F">
            <w:pPr>
              <w:pStyle w:val="TableParagraph"/>
              <w:spacing w:before="58"/>
              <w:ind w:left="74"/>
              <w:rPr>
                <w:b/>
                <w:sz w:val="20"/>
              </w:rPr>
            </w:pPr>
            <w:r>
              <w:rPr>
                <w:b/>
                <w:color w:val="FFFFFF"/>
                <w:sz w:val="20"/>
              </w:rPr>
              <w:t>AMBIENTE FISICO:</w:t>
            </w:r>
          </w:p>
        </w:tc>
      </w:tr>
      <w:tr w:rsidR="005F1E51">
        <w:trPr>
          <w:trHeight w:val="354"/>
        </w:trPr>
        <w:tc>
          <w:tcPr>
            <w:tcW w:w="9476" w:type="dxa"/>
            <w:tcBorders>
              <w:top w:val="single" w:sz="4" w:space="0" w:color="000000"/>
              <w:left w:val="single" w:sz="4" w:space="0" w:color="000000"/>
              <w:bottom w:val="single" w:sz="4" w:space="0" w:color="000000"/>
              <w:right w:val="single" w:sz="4" w:space="0" w:color="000000"/>
            </w:tcBorders>
          </w:tcPr>
          <w:p w:rsidR="005F1E51" w:rsidRDefault="002D7C6F">
            <w:pPr>
              <w:pStyle w:val="TableParagraph"/>
              <w:numPr>
                <w:ilvl w:val="0"/>
                <w:numId w:val="115"/>
              </w:numPr>
              <w:tabs>
                <w:tab w:val="left" w:pos="429"/>
                <w:tab w:val="left" w:pos="430"/>
              </w:tabs>
              <w:spacing w:before="62"/>
              <w:rPr>
                <w:sz w:val="20"/>
              </w:rPr>
            </w:pPr>
            <w:r>
              <w:rPr>
                <w:sz w:val="20"/>
              </w:rPr>
              <w:t>El trabajo se desarrolla más del 60% en oficina</w:t>
            </w:r>
            <w:r>
              <w:rPr>
                <w:spacing w:val="-15"/>
                <w:sz w:val="20"/>
              </w:rPr>
              <w:t xml:space="preserve"> </w:t>
            </w:r>
            <w:r>
              <w:rPr>
                <w:sz w:val="20"/>
              </w:rPr>
              <w:t>compartida.</w:t>
            </w:r>
          </w:p>
        </w:tc>
      </w:tr>
    </w:tbl>
    <w:p w:rsidR="005F1E51" w:rsidRDefault="005F1E51">
      <w:pPr>
        <w:pStyle w:val="Textoindependiente"/>
        <w:spacing w:before="10"/>
        <w:rPr>
          <w:b/>
          <w:i/>
        </w:rPr>
      </w:pPr>
    </w:p>
    <w:tbl>
      <w:tblPr>
        <w:tblStyle w:val="TableNormal"/>
        <w:tblW w:w="0" w:type="auto"/>
        <w:tblInd w:w="229" w:type="dxa"/>
        <w:tblLayout w:type="fixed"/>
        <w:tblLook w:val="01E0" w:firstRow="1" w:lastRow="1" w:firstColumn="1" w:lastColumn="1" w:noHBand="0" w:noVBand="0"/>
      </w:tblPr>
      <w:tblGrid>
        <w:gridCol w:w="9476"/>
      </w:tblGrid>
      <w:tr w:rsidR="005F1E51">
        <w:trPr>
          <w:trHeight w:val="345"/>
        </w:trPr>
        <w:tc>
          <w:tcPr>
            <w:tcW w:w="9476" w:type="dxa"/>
            <w:shd w:val="clear" w:color="auto" w:fill="000000"/>
          </w:tcPr>
          <w:p w:rsidR="005F1E51" w:rsidRPr="000F111D" w:rsidRDefault="002D7C6F">
            <w:pPr>
              <w:pStyle w:val="TableParagraph"/>
              <w:spacing w:before="58"/>
              <w:ind w:left="74"/>
              <w:rPr>
                <w:b/>
                <w:sz w:val="20"/>
              </w:rPr>
            </w:pPr>
            <w:r w:rsidRPr="000F111D">
              <w:rPr>
                <w:b/>
                <w:color w:val="FFFFFF"/>
                <w:sz w:val="20"/>
              </w:rPr>
              <w:t>RIESGOS Y CONSECUENCIAS:</w:t>
            </w:r>
          </w:p>
        </w:tc>
      </w:tr>
      <w:tr w:rsidR="005F1E51">
        <w:trPr>
          <w:trHeight w:val="874"/>
        </w:trPr>
        <w:tc>
          <w:tcPr>
            <w:tcW w:w="9476" w:type="dxa"/>
            <w:tcBorders>
              <w:top w:val="single" w:sz="4" w:space="0" w:color="000000"/>
              <w:left w:val="single" w:sz="4" w:space="0" w:color="000000"/>
              <w:bottom w:val="single" w:sz="4" w:space="0" w:color="000000"/>
              <w:right w:val="single" w:sz="4" w:space="0" w:color="000000"/>
            </w:tcBorders>
          </w:tcPr>
          <w:p w:rsidR="005F1E51" w:rsidRPr="000F111D" w:rsidRDefault="002D7C6F">
            <w:pPr>
              <w:pStyle w:val="TableParagraph"/>
              <w:numPr>
                <w:ilvl w:val="0"/>
                <w:numId w:val="114"/>
              </w:numPr>
              <w:tabs>
                <w:tab w:val="left" w:pos="429"/>
                <w:tab w:val="left" w:pos="430"/>
              </w:tabs>
              <w:spacing w:before="62"/>
              <w:ind w:right="58" w:hanging="360"/>
              <w:rPr>
                <w:sz w:val="20"/>
              </w:rPr>
            </w:pPr>
            <w:r w:rsidRPr="000F111D">
              <w:rPr>
                <w:sz w:val="20"/>
              </w:rPr>
              <w:t xml:space="preserve">Expuesto a sufrir accidentes de </w:t>
            </w:r>
            <w:r w:rsidR="00912A74" w:rsidRPr="000F111D">
              <w:rPr>
                <w:sz w:val="20"/>
              </w:rPr>
              <w:t>tránsito</w:t>
            </w:r>
            <w:r w:rsidRPr="000F111D">
              <w:rPr>
                <w:sz w:val="20"/>
              </w:rPr>
              <w:t xml:space="preserve"> en la realización de comisiones de trabajo, con consecuencias que van desde fracturas que pueden provocar incapacidad temporal hasta la</w:t>
            </w:r>
            <w:r w:rsidRPr="000F111D">
              <w:rPr>
                <w:spacing w:val="-34"/>
                <w:sz w:val="20"/>
              </w:rPr>
              <w:t xml:space="preserve"> </w:t>
            </w:r>
            <w:r w:rsidRPr="000F111D">
              <w:rPr>
                <w:sz w:val="20"/>
              </w:rPr>
              <w:t>muerte.</w:t>
            </w:r>
          </w:p>
        </w:tc>
      </w:tr>
    </w:tbl>
    <w:p w:rsidR="005F1E51" w:rsidRDefault="005F1E51">
      <w:pPr>
        <w:pStyle w:val="Textoindependiente"/>
        <w:rPr>
          <w:b/>
          <w:i/>
        </w:rPr>
      </w:pPr>
    </w:p>
    <w:p w:rsidR="005F1E51" w:rsidRDefault="002D7C6F">
      <w:pPr>
        <w:ind w:left="221"/>
        <w:rPr>
          <w:b/>
          <w:i/>
          <w:sz w:val="20"/>
        </w:rPr>
      </w:pPr>
      <w:r>
        <w:rPr>
          <w:b/>
          <w:i/>
          <w:sz w:val="20"/>
        </w:rPr>
        <w:t>REQUERIMIENTOS DEL PUESTO</w:t>
      </w:r>
    </w:p>
    <w:p w:rsidR="005F1E51" w:rsidRDefault="005F1E51">
      <w:pPr>
        <w:pStyle w:val="Textoindependiente"/>
        <w:rPr>
          <w:b/>
          <w:i/>
        </w:rPr>
      </w:pPr>
    </w:p>
    <w:tbl>
      <w:tblPr>
        <w:tblStyle w:val="TableNormal"/>
        <w:tblW w:w="0" w:type="auto"/>
        <w:tblInd w:w="224" w:type="dxa"/>
        <w:tblLayout w:type="fixed"/>
        <w:tblLook w:val="01E0" w:firstRow="1" w:lastRow="1" w:firstColumn="1" w:lastColumn="1" w:noHBand="0" w:noVBand="0"/>
      </w:tblPr>
      <w:tblGrid>
        <w:gridCol w:w="2159"/>
        <w:gridCol w:w="7323"/>
      </w:tblGrid>
      <w:tr w:rsidR="005F1E51">
        <w:trPr>
          <w:trHeight w:val="810"/>
        </w:trPr>
        <w:tc>
          <w:tcPr>
            <w:tcW w:w="2159" w:type="dxa"/>
            <w:shd w:val="clear" w:color="auto" w:fill="000000"/>
          </w:tcPr>
          <w:p w:rsidR="005F1E51" w:rsidRDefault="002D7C6F">
            <w:pPr>
              <w:pStyle w:val="TableParagraph"/>
              <w:spacing w:before="174"/>
              <w:ind w:left="74" w:right="331"/>
              <w:rPr>
                <w:b/>
                <w:sz w:val="20"/>
              </w:rPr>
            </w:pPr>
            <w:r>
              <w:rPr>
                <w:b/>
                <w:color w:val="FFFFFF"/>
                <w:sz w:val="20"/>
              </w:rPr>
              <w:t>Educación Formal Necesaria:</w:t>
            </w:r>
          </w:p>
        </w:tc>
        <w:tc>
          <w:tcPr>
            <w:tcW w:w="7323" w:type="dxa"/>
            <w:tcBorders>
              <w:top w:val="single" w:sz="4" w:space="0" w:color="000000"/>
              <w:left w:val="single" w:sz="4" w:space="0" w:color="000000"/>
              <w:bottom w:val="single" w:sz="4" w:space="0" w:color="000000"/>
              <w:right w:val="single" w:sz="4" w:space="0" w:color="000000"/>
            </w:tcBorders>
          </w:tcPr>
          <w:p w:rsidR="005F1E51" w:rsidRDefault="002D7C6F">
            <w:pPr>
              <w:pStyle w:val="TableParagraph"/>
              <w:spacing w:before="58"/>
              <w:ind w:left="70" w:right="485"/>
              <w:rPr>
                <w:sz w:val="20"/>
              </w:rPr>
            </w:pPr>
            <w:r>
              <w:rPr>
                <w:sz w:val="20"/>
              </w:rPr>
              <w:t>Haber aprobado el tercer año o su equivalente en cursos, de una carrera de Ciencias Económicas, preferentemente Contaduría Pública y Auditoria, Administración de Empresas o Economía.</w:t>
            </w:r>
          </w:p>
        </w:tc>
      </w:tr>
      <w:tr w:rsidR="005F1E51">
        <w:trPr>
          <w:trHeight w:val="869"/>
        </w:trPr>
        <w:tc>
          <w:tcPr>
            <w:tcW w:w="2159" w:type="dxa"/>
            <w:shd w:val="clear" w:color="auto" w:fill="000000"/>
          </w:tcPr>
          <w:p w:rsidR="005F1E51" w:rsidRDefault="005F1E51">
            <w:pPr>
              <w:pStyle w:val="TableParagraph"/>
              <w:spacing w:before="7"/>
              <w:ind w:left="0"/>
              <w:rPr>
                <w:b/>
                <w:i/>
                <w:sz w:val="17"/>
              </w:rPr>
            </w:pPr>
          </w:p>
          <w:p w:rsidR="005F1E51" w:rsidRDefault="002D7C6F">
            <w:pPr>
              <w:pStyle w:val="TableParagraph"/>
              <w:spacing w:before="1"/>
              <w:ind w:left="74" w:right="330"/>
              <w:rPr>
                <w:b/>
                <w:sz w:val="20"/>
              </w:rPr>
            </w:pPr>
            <w:r>
              <w:rPr>
                <w:b/>
                <w:color w:val="FFFFFF"/>
                <w:sz w:val="20"/>
              </w:rPr>
              <w:t>Educación no Formal Necesaria:</w:t>
            </w:r>
          </w:p>
        </w:tc>
        <w:tc>
          <w:tcPr>
            <w:tcW w:w="7323" w:type="dxa"/>
            <w:tcBorders>
              <w:top w:val="single" w:sz="4" w:space="0" w:color="000000"/>
              <w:left w:val="single" w:sz="4" w:space="0" w:color="000000"/>
              <w:bottom w:val="single" w:sz="4" w:space="0" w:color="000000"/>
              <w:right w:val="single" w:sz="4" w:space="0" w:color="000000"/>
            </w:tcBorders>
          </w:tcPr>
          <w:p w:rsidR="005F1E51" w:rsidRDefault="002D7C6F">
            <w:pPr>
              <w:pStyle w:val="TableParagraph"/>
              <w:numPr>
                <w:ilvl w:val="0"/>
                <w:numId w:val="113"/>
              </w:numPr>
              <w:tabs>
                <w:tab w:val="left" w:pos="430"/>
                <w:tab w:val="left" w:pos="431"/>
              </w:tabs>
              <w:spacing w:line="227" w:lineRule="exact"/>
              <w:rPr>
                <w:sz w:val="20"/>
              </w:rPr>
            </w:pPr>
            <w:r>
              <w:rPr>
                <w:sz w:val="20"/>
              </w:rPr>
              <w:t>Programación y Ejecución</w:t>
            </w:r>
            <w:r>
              <w:rPr>
                <w:spacing w:val="-5"/>
                <w:sz w:val="20"/>
              </w:rPr>
              <w:t xml:space="preserve"> </w:t>
            </w:r>
            <w:r>
              <w:rPr>
                <w:sz w:val="20"/>
              </w:rPr>
              <w:t>Presupuestaria</w:t>
            </w:r>
          </w:p>
          <w:p w:rsidR="005F1E51" w:rsidRDefault="002D7C6F">
            <w:pPr>
              <w:pStyle w:val="TableParagraph"/>
              <w:numPr>
                <w:ilvl w:val="0"/>
                <w:numId w:val="113"/>
              </w:numPr>
              <w:tabs>
                <w:tab w:val="left" w:pos="430"/>
                <w:tab w:val="left" w:pos="431"/>
              </w:tabs>
              <w:spacing w:before="60"/>
              <w:rPr>
                <w:sz w:val="20"/>
              </w:rPr>
            </w:pPr>
            <w:r>
              <w:rPr>
                <w:sz w:val="20"/>
              </w:rPr>
              <w:t>SICOIN</w:t>
            </w:r>
          </w:p>
        </w:tc>
      </w:tr>
      <w:tr w:rsidR="005F1E51">
        <w:trPr>
          <w:trHeight w:val="580"/>
        </w:trPr>
        <w:tc>
          <w:tcPr>
            <w:tcW w:w="2159" w:type="dxa"/>
            <w:shd w:val="clear" w:color="auto" w:fill="000000"/>
          </w:tcPr>
          <w:p w:rsidR="005F1E51" w:rsidRDefault="002D7C6F">
            <w:pPr>
              <w:pStyle w:val="TableParagraph"/>
              <w:spacing w:before="58"/>
              <w:ind w:left="74" w:right="164"/>
              <w:rPr>
                <w:b/>
                <w:sz w:val="20"/>
              </w:rPr>
            </w:pPr>
            <w:r>
              <w:rPr>
                <w:b/>
                <w:color w:val="FFFFFF"/>
                <w:sz w:val="20"/>
              </w:rPr>
              <w:t>Experiencia Laboral Previa:</w:t>
            </w:r>
          </w:p>
        </w:tc>
        <w:tc>
          <w:tcPr>
            <w:tcW w:w="7323" w:type="dxa"/>
            <w:tcBorders>
              <w:top w:val="single" w:sz="4" w:space="0" w:color="000000"/>
              <w:left w:val="single" w:sz="4" w:space="0" w:color="000000"/>
              <w:bottom w:val="single" w:sz="4" w:space="0" w:color="000000"/>
              <w:right w:val="single" w:sz="4" w:space="0" w:color="000000"/>
            </w:tcBorders>
          </w:tcPr>
          <w:p w:rsidR="005F1E51" w:rsidRDefault="002D7C6F">
            <w:pPr>
              <w:pStyle w:val="TableParagraph"/>
              <w:spacing w:before="57"/>
              <w:ind w:left="70" w:right="485"/>
              <w:rPr>
                <w:sz w:val="20"/>
              </w:rPr>
            </w:pPr>
            <w:r>
              <w:rPr>
                <w:sz w:val="20"/>
              </w:rPr>
              <w:t>Dos años en labores de administración de inventarios en una institución o dependencia del Estado.</w:t>
            </w:r>
          </w:p>
        </w:tc>
      </w:tr>
      <w:tr w:rsidR="005F1E51">
        <w:trPr>
          <w:trHeight w:val="579"/>
        </w:trPr>
        <w:tc>
          <w:tcPr>
            <w:tcW w:w="2159" w:type="dxa"/>
            <w:shd w:val="clear" w:color="auto" w:fill="000000"/>
          </w:tcPr>
          <w:p w:rsidR="005F1E51" w:rsidRDefault="002D7C6F">
            <w:pPr>
              <w:pStyle w:val="TableParagraph"/>
              <w:spacing w:before="58"/>
              <w:ind w:left="74" w:right="620"/>
              <w:rPr>
                <w:b/>
                <w:sz w:val="20"/>
              </w:rPr>
            </w:pPr>
            <w:r>
              <w:rPr>
                <w:b/>
                <w:color w:val="FFFFFF"/>
                <w:sz w:val="20"/>
              </w:rPr>
              <w:t>Conocimientos Necesarios:</w:t>
            </w:r>
          </w:p>
        </w:tc>
        <w:tc>
          <w:tcPr>
            <w:tcW w:w="7323" w:type="dxa"/>
            <w:tcBorders>
              <w:top w:val="single" w:sz="4" w:space="0" w:color="000000"/>
              <w:left w:val="single" w:sz="4" w:space="0" w:color="000000"/>
              <w:bottom w:val="single" w:sz="4" w:space="0" w:color="000000"/>
              <w:right w:val="single" w:sz="4" w:space="0" w:color="000000"/>
            </w:tcBorders>
          </w:tcPr>
          <w:p w:rsidR="005F1E51" w:rsidRDefault="002D7C6F">
            <w:pPr>
              <w:pStyle w:val="TableParagraph"/>
              <w:numPr>
                <w:ilvl w:val="0"/>
                <w:numId w:val="112"/>
              </w:numPr>
              <w:tabs>
                <w:tab w:val="left" w:pos="430"/>
                <w:tab w:val="left" w:pos="431"/>
              </w:tabs>
              <w:spacing w:line="227" w:lineRule="exact"/>
              <w:rPr>
                <w:sz w:val="20"/>
              </w:rPr>
            </w:pPr>
            <w:r>
              <w:rPr>
                <w:sz w:val="20"/>
              </w:rPr>
              <w:t>Manejo de paquetes de computación (Microsoft</w:t>
            </w:r>
            <w:r>
              <w:rPr>
                <w:spacing w:val="-7"/>
                <w:sz w:val="20"/>
              </w:rPr>
              <w:t xml:space="preserve"> </w:t>
            </w:r>
            <w:r>
              <w:rPr>
                <w:sz w:val="20"/>
              </w:rPr>
              <w:t>Office)</w:t>
            </w:r>
          </w:p>
        </w:tc>
      </w:tr>
      <w:tr w:rsidR="005F1E51">
        <w:trPr>
          <w:trHeight w:val="320"/>
        </w:trPr>
        <w:tc>
          <w:tcPr>
            <w:tcW w:w="2159" w:type="dxa"/>
            <w:shd w:val="clear" w:color="auto" w:fill="000000"/>
          </w:tcPr>
          <w:p w:rsidR="005F1E51" w:rsidRDefault="005F1E51">
            <w:pPr>
              <w:pStyle w:val="TableParagraph"/>
              <w:ind w:left="0"/>
              <w:rPr>
                <w:rFonts w:ascii="Times New Roman"/>
                <w:sz w:val="20"/>
              </w:rPr>
            </w:pPr>
          </w:p>
        </w:tc>
        <w:tc>
          <w:tcPr>
            <w:tcW w:w="7323" w:type="dxa"/>
            <w:tcBorders>
              <w:top w:val="single" w:sz="4" w:space="0" w:color="000000"/>
              <w:left w:val="single" w:sz="4" w:space="0" w:color="000000"/>
              <w:right w:val="single" w:sz="4" w:space="0" w:color="000000"/>
            </w:tcBorders>
          </w:tcPr>
          <w:p w:rsidR="005F1E51" w:rsidRDefault="002D7C6F">
            <w:pPr>
              <w:pStyle w:val="TableParagraph"/>
              <w:numPr>
                <w:ilvl w:val="0"/>
                <w:numId w:val="111"/>
              </w:numPr>
              <w:tabs>
                <w:tab w:val="left" w:pos="430"/>
                <w:tab w:val="left" w:pos="431"/>
              </w:tabs>
              <w:spacing w:before="58"/>
              <w:rPr>
                <w:sz w:val="20"/>
              </w:rPr>
            </w:pPr>
            <w:r>
              <w:rPr>
                <w:sz w:val="20"/>
              </w:rPr>
              <w:t>Análisis de</w:t>
            </w:r>
            <w:r>
              <w:rPr>
                <w:spacing w:val="-2"/>
                <w:sz w:val="20"/>
              </w:rPr>
              <w:t xml:space="preserve"> </w:t>
            </w:r>
            <w:r>
              <w:rPr>
                <w:sz w:val="20"/>
              </w:rPr>
              <w:t>Documentos</w:t>
            </w:r>
          </w:p>
        </w:tc>
      </w:tr>
      <w:tr w:rsidR="005F1E51">
        <w:trPr>
          <w:trHeight w:val="869"/>
        </w:trPr>
        <w:tc>
          <w:tcPr>
            <w:tcW w:w="2159" w:type="dxa"/>
            <w:shd w:val="clear" w:color="auto" w:fill="000000"/>
          </w:tcPr>
          <w:p w:rsidR="005F1E51" w:rsidRDefault="005F1E51">
            <w:pPr>
              <w:pStyle w:val="TableParagraph"/>
              <w:spacing w:before="7"/>
              <w:ind w:left="0"/>
              <w:rPr>
                <w:b/>
                <w:i/>
                <w:sz w:val="17"/>
              </w:rPr>
            </w:pPr>
          </w:p>
          <w:p w:rsidR="005F1E51" w:rsidRDefault="002D7C6F">
            <w:pPr>
              <w:pStyle w:val="TableParagraph"/>
              <w:ind w:left="74" w:right="775"/>
              <w:rPr>
                <w:b/>
                <w:sz w:val="20"/>
              </w:rPr>
            </w:pPr>
            <w:r>
              <w:rPr>
                <w:b/>
                <w:color w:val="FFFFFF"/>
                <w:sz w:val="20"/>
              </w:rPr>
              <w:t>Habilidades y Destrezas:</w:t>
            </w:r>
          </w:p>
        </w:tc>
        <w:tc>
          <w:tcPr>
            <w:tcW w:w="7323" w:type="dxa"/>
            <w:tcBorders>
              <w:left w:val="single" w:sz="4" w:space="0" w:color="000000"/>
              <w:right w:val="single" w:sz="4" w:space="0" w:color="000000"/>
            </w:tcBorders>
          </w:tcPr>
          <w:p w:rsidR="005F1E51" w:rsidRDefault="002D7C6F">
            <w:pPr>
              <w:pStyle w:val="TableParagraph"/>
              <w:numPr>
                <w:ilvl w:val="0"/>
                <w:numId w:val="110"/>
              </w:numPr>
              <w:tabs>
                <w:tab w:val="left" w:pos="430"/>
                <w:tab w:val="left" w:pos="431"/>
              </w:tabs>
              <w:spacing w:before="26"/>
              <w:rPr>
                <w:sz w:val="20"/>
              </w:rPr>
            </w:pPr>
            <w:r>
              <w:rPr>
                <w:sz w:val="20"/>
              </w:rPr>
              <w:t>Elaboración de</w:t>
            </w:r>
            <w:r>
              <w:rPr>
                <w:spacing w:val="-3"/>
                <w:sz w:val="20"/>
              </w:rPr>
              <w:t xml:space="preserve"> </w:t>
            </w:r>
            <w:r>
              <w:rPr>
                <w:sz w:val="20"/>
              </w:rPr>
              <w:t>Informes</w:t>
            </w:r>
          </w:p>
          <w:p w:rsidR="005F1E51" w:rsidRDefault="002D7C6F">
            <w:pPr>
              <w:pStyle w:val="TableParagraph"/>
              <w:numPr>
                <w:ilvl w:val="0"/>
                <w:numId w:val="110"/>
              </w:numPr>
              <w:tabs>
                <w:tab w:val="left" w:pos="430"/>
                <w:tab w:val="left" w:pos="431"/>
              </w:tabs>
              <w:spacing w:before="61"/>
              <w:rPr>
                <w:sz w:val="20"/>
              </w:rPr>
            </w:pPr>
            <w:r>
              <w:rPr>
                <w:sz w:val="20"/>
              </w:rPr>
              <w:t>Habilidad</w:t>
            </w:r>
            <w:r>
              <w:rPr>
                <w:spacing w:val="-2"/>
                <w:sz w:val="20"/>
              </w:rPr>
              <w:t xml:space="preserve"> </w:t>
            </w:r>
            <w:r>
              <w:rPr>
                <w:sz w:val="20"/>
              </w:rPr>
              <w:t>Numérica</w:t>
            </w:r>
          </w:p>
          <w:p w:rsidR="005F1E51" w:rsidRDefault="002D7C6F">
            <w:pPr>
              <w:pStyle w:val="TableParagraph"/>
              <w:numPr>
                <w:ilvl w:val="0"/>
                <w:numId w:val="110"/>
              </w:numPr>
              <w:tabs>
                <w:tab w:val="left" w:pos="430"/>
                <w:tab w:val="left" w:pos="431"/>
              </w:tabs>
              <w:spacing w:before="60"/>
              <w:rPr>
                <w:sz w:val="20"/>
              </w:rPr>
            </w:pPr>
            <w:r>
              <w:rPr>
                <w:sz w:val="20"/>
              </w:rPr>
              <w:t>Comunicación</w:t>
            </w:r>
          </w:p>
        </w:tc>
      </w:tr>
      <w:tr w:rsidR="005F1E51">
        <w:trPr>
          <w:trHeight w:val="319"/>
        </w:trPr>
        <w:tc>
          <w:tcPr>
            <w:tcW w:w="2159" w:type="dxa"/>
            <w:tcBorders>
              <w:bottom w:val="single" w:sz="4" w:space="0" w:color="FFFFFF"/>
            </w:tcBorders>
            <w:shd w:val="clear" w:color="auto" w:fill="000000"/>
          </w:tcPr>
          <w:p w:rsidR="005F1E51" w:rsidRDefault="005F1E51">
            <w:pPr>
              <w:pStyle w:val="TableParagraph"/>
              <w:ind w:left="0"/>
              <w:rPr>
                <w:rFonts w:ascii="Times New Roman"/>
                <w:sz w:val="20"/>
              </w:rPr>
            </w:pPr>
          </w:p>
        </w:tc>
        <w:tc>
          <w:tcPr>
            <w:tcW w:w="7323" w:type="dxa"/>
            <w:tcBorders>
              <w:left w:val="single" w:sz="4" w:space="0" w:color="000000"/>
              <w:bottom w:val="single" w:sz="4" w:space="0" w:color="000000"/>
              <w:right w:val="single" w:sz="4" w:space="0" w:color="000000"/>
            </w:tcBorders>
          </w:tcPr>
          <w:p w:rsidR="005F1E51" w:rsidRDefault="002D7C6F">
            <w:pPr>
              <w:pStyle w:val="TableParagraph"/>
              <w:numPr>
                <w:ilvl w:val="0"/>
                <w:numId w:val="109"/>
              </w:numPr>
              <w:tabs>
                <w:tab w:val="left" w:pos="430"/>
                <w:tab w:val="left" w:pos="431"/>
              </w:tabs>
              <w:spacing w:before="26"/>
              <w:rPr>
                <w:sz w:val="20"/>
              </w:rPr>
            </w:pPr>
            <w:r>
              <w:rPr>
                <w:sz w:val="20"/>
              </w:rPr>
              <w:t>Relaciones</w:t>
            </w:r>
            <w:r>
              <w:rPr>
                <w:spacing w:val="-3"/>
                <w:sz w:val="20"/>
              </w:rPr>
              <w:t xml:space="preserve"> </w:t>
            </w:r>
            <w:r>
              <w:rPr>
                <w:sz w:val="20"/>
              </w:rPr>
              <w:t>Humanas</w:t>
            </w:r>
          </w:p>
        </w:tc>
      </w:tr>
    </w:tbl>
    <w:p w:rsidR="005F1E51" w:rsidRDefault="005F1E51">
      <w:pPr>
        <w:pStyle w:val="Textoindependiente"/>
        <w:rPr>
          <w:b/>
          <w:i/>
        </w:rPr>
      </w:pPr>
    </w:p>
    <w:p w:rsidR="005F1E51" w:rsidRDefault="002D7C6F">
      <w:pPr>
        <w:ind w:left="221"/>
        <w:rPr>
          <w:b/>
          <w:i/>
          <w:sz w:val="20"/>
        </w:rPr>
      </w:pPr>
      <w:r>
        <w:rPr>
          <w:b/>
          <w:i/>
          <w:sz w:val="20"/>
        </w:rPr>
        <w:t>CARGOS INTEGRADOS</w:t>
      </w:r>
    </w:p>
    <w:p w:rsidR="005F1E51" w:rsidRDefault="006D1E08">
      <w:pPr>
        <w:pStyle w:val="Textoindependiente"/>
        <w:spacing w:before="6"/>
        <w:rPr>
          <w:b/>
          <w:i/>
          <w:sz w:val="16"/>
        </w:rPr>
      </w:pPr>
      <w:r>
        <w:rPr>
          <w:noProof/>
          <w:lang w:val="es-GT" w:eastAsia="es-GT" w:bidi="ar-SA"/>
        </w:rPr>
        <mc:AlternateContent>
          <mc:Choice Requires="wps">
            <w:drawing>
              <wp:anchor distT="0" distB="0" distL="0" distR="0" simplePos="0" relativeHeight="251757568" behindDoc="1" locked="0" layoutInCell="1" allowOverlap="1">
                <wp:simplePos x="0" y="0"/>
                <wp:positionH relativeFrom="page">
                  <wp:posOffset>1080770</wp:posOffset>
                </wp:positionH>
                <wp:positionV relativeFrom="paragraph">
                  <wp:posOffset>149225</wp:posOffset>
                </wp:positionV>
                <wp:extent cx="6057900" cy="228600"/>
                <wp:effectExtent l="0" t="0" r="0" b="0"/>
                <wp:wrapTopAndBottom/>
                <wp:docPr id="28"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22860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BB1ED7" w:rsidRDefault="00BB1ED7">
                            <w:pPr>
                              <w:pStyle w:val="Textoindependiente"/>
                              <w:numPr>
                                <w:ilvl w:val="0"/>
                                <w:numId w:val="108"/>
                              </w:numPr>
                              <w:tabs>
                                <w:tab w:val="left" w:pos="424"/>
                                <w:tab w:val="left" w:pos="425"/>
                              </w:tabs>
                              <w:spacing w:before="57"/>
                            </w:pPr>
                            <w:r>
                              <w:t>Asistente de</w:t>
                            </w:r>
                            <w:r>
                              <w:rPr>
                                <w:spacing w:val="-3"/>
                              </w:rPr>
                              <w:t xml:space="preserve"> </w:t>
                            </w:r>
                            <w:r>
                              <w:t>Inventarios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172" type="#_x0000_t202" style="position:absolute;margin-left:85.1pt;margin-top:11.75pt;width:477pt;height:18pt;z-index:-2515589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" filled="f" strokeweight=".48pt">
                <v:textbox inset="0,0,0,0">
                  <w:txbxContent>
                    <w:p w:rsidR="00BB1ED7" w:rsidRDefault="00BB1ED7">
                      <w:pPr>
                        <w:pStyle w:val="Textoindependiente"/>
                        <w:numPr>
                          <w:ilvl w:val="0"/>
                          <w:numId w:val="108"/>
                        </w:numPr>
                        <w:tabs>
                          <w:tab w:val="left" w:pos="424"/>
                          <w:tab w:val="left" w:pos="425"/>
                        </w:tabs>
                        <w:spacing w:before="57"/>
                      </w:pPr>
                      <w:r>
                        <w:t>Asistente de</w:t>
                      </w:r>
                      <w:r>
                        <w:rPr>
                          <w:spacing w:val="-3"/>
                        </w:rPr>
                        <w:t xml:space="preserve"> </w:t>
                      </w:r>
                      <w:r>
                        <w:t>Inventarios</w:t>
                      </w:r>
                    </w:p>
                  </w:txbxContent>
                </v:textbox>
                <w10:wrap type="topAndBottom" anchorx="page"/>
              </v:shape>
            </w:pict>
          </mc:Fallback>
        </mc:AlternateContent>
      </w:r>
    </w:p>
    <w:p w:rsidR="005F1E51" w:rsidRDefault="005F1E51">
      <w:pPr>
        <w:rPr>
          <w:sz w:val="16"/>
        </w:rPr>
        <w:sectPr w:rsidR="005F1E51">
          <w:pgSz w:w="12240" w:h="15840"/>
          <w:pgMar w:top="1400" w:right="880" w:bottom="1160" w:left="1480" w:header="698" w:footer="963" w:gutter="0"/>
          <w:cols w:space="720"/>
        </w:sectPr>
      </w:pPr>
    </w:p>
    <w:p w:rsidR="005F1E51" w:rsidRDefault="005F1E51">
      <w:pPr>
        <w:pStyle w:val="Textoindependiente"/>
        <w:rPr>
          <w:b/>
          <w:i/>
        </w:rPr>
      </w:pPr>
    </w:p>
    <w:p w:rsidR="005F1E51" w:rsidRDefault="005F1E51">
      <w:pPr>
        <w:pStyle w:val="Textoindependiente"/>
        <w:spacing w:before="1"/>
        <w:rPr>
          <w:b/>
          <w:i/>
          <w:sz w:val="18"/>
        </w:rPr>
      </w:pPr>
    </w:p>
    <w:p w:rsidR="005F1E51" w:rsidRDefault="002D7C6F">
      <w:pPr>
        <w:spacing w:before="1"/>
        <w:ind w:left="3274" w:right="2541" w:hanging="1311"/>
        <w:rPr>
          <w:b/>
          <w:sz w:val="20"/>
        </w:rPr>
      </w:pPr>
      <w:r>
        <w:rPr>
          <w:b/>
          <w:sz w:val="20"/>
        </w:rPr>
        <w:t>COMITÉ NACIONAL DE ALFABETIZACIÓN – CONALFA - DESCRIPCIÓN DE PUESTOS</w:t>
      </w:r>
    </w:p>
    <w:p w:rsidR="005F1E51" w:rsidRDefault="005F1E51">
      <w:pPr>
        <w:pStyle w:val="Textoindependiente"/>
        <w:spacing w:before="10"/>
        <w:rPr>
          <w:b/>
          <w:sz w:val="11"/>
        </w:rPr>
      </w:pPr>
    </w:p>
    <w:p w:rsidR="005F1E51" w:rsidRDefault="002D7C6F">
      <w:pPr>
        <w:spacing w:before="94"/>
        <w:ind w:left="221"/>
        <w:rPr>
          <w:b/>
          <w:i/>
          <w:sz w:val="20"/>
        </w:rPr>
      </w:pPr>
      <w:r>
        <w:rPr>
          <w:b/>
          <w:i/>
          <w:sz w:val="20"/>
        </w:rPr>
        <w:t>IDENTIFICACIÓN</w:t>
      </w:r>
    </w:p>
    <w:tbl>
      <w:tblPr>
        <w:tblStyle w:val="TableNormal"/>
        <w:tblW w:w="0" w:type="auto"/>
        <w:tblInd w:w="229" w:type="dxa"/>
        <w:tblLayout w:type="fixed"/>
        <w:tblLook w:val="01E0" w:firstRow="1" w:lastRow="1" w:firstColumn="1" w:lastColumn="1" w:noHBand="0" w:noVBand="0"/>
      </w:tblPr>
      <w:tblGrid>
        <w:gridCol w:w="994"/>
        <w:gridCol w:w="6090"/>
        <w:gridCol w:w="943"/>
        <w:gridCol w:w="1449"/>
      </w:tblGrid>
      <w:tr w:rsidR="005F1E51">
        <w:trPr>
          <w:trHeight w:val="350"/>
        </w:trPr>
        <w:tc>
          <w:tcPr>
            <w:tcW w:w="994" w:type="dxa"/>
            <w:shd w:val="clear" w:color="auto" w:fill="000000"/>
          </w:tcPr>
          <w:p w:rsidR="005F1E51" w:rsidRDefault="002D7C6F">
            <w:pPr>
              <w:pStyle w:val="TableParagraph"/>
              <w:spacing w:before="58"/>
              <w:ind w:left="69"/>
              <w:rPr>
                <w:b/>
                <w:sz w:val="20"/>
              </w:rPr>
            </w:pPr>
            <w:r>
              <w:rPr>
                <w:b/>
                <w:color w:val="FFFFFF"/>
                <w:sz w:val="20"/>
              </w:rPr>
              <w:t>Título:</w:t>
            </w:r>
          </w:p>
        </w:tc>
        <w:tc>
          <w:tcPr>
            <w:tcW w:w="6090" w:type="dxa"/>
            <w:tcBorders>
              <w:top w:val="single" w:sz="4" w:space="0" w:color="000000"/>
              <w:left w:val="single" w:sz="4" w:space="0" w:color="000000"/>
              <w:bottom w:val="single" w:sz="4" w:space="0" w:color="000000"/>
            </w:tcBorders>
          </w:tcPr>
          <w:p w:rsidR="005F1E51" w:rsidRDefault="002D7C6F">
            <w:pPr>
              <w:pStyle w:val="TableParagraph"/>
              <w:spacing w:before="58"/>
              <w:ind w:left="63"/>
              <w:rPr>
                <w:b/>
                <w:sz w:val="20"/>
              </w:rPr>
            </w:pPr>
            <w:r>
              <w:rPr>
                <w:b/>
                <w:sz w:val="20"/>
              </w:rPr>
              <w:t>Técnico Financiero</w:t>
            </w:r>
          </w:p>
        </w:tc>
        <w:tc>
          <w:tcPr>
            <w:tcW w:w="943" w:type="dxa"/>
            <w:shd w:val="clear" w:color="auto" w:fill="000000"/>
          </w:tcPr>
          <w:p w:rsidR="005F1E51" w:rsidRDefault="002D7C6F">
            <w:pPr>
              <w:pStyle w:val="TableParagraph"/>
              <w:spacing w:before="57"/>
              <w:ind w:left="72"/>
              <w:rPr>
                <w:sz w:val="20"/>
              </w:rPr>
            </w:pPr>
            <w:r>
              <w:rPr>
                <w:b/>
                <w:color w:val="FFFFFF"/>
                <w:sz w:val="20"/>
              </w:rPr>
              <w:t>Código</w:t>
            </w:r>
            <w:r>
              <w:rPr>
                <w:color w:val="FFFFFF"/>
                <w:sz w:val="20"/>
              </w:rPr>
              <w:t>:</w:t>
            </w:r>
          </w:p>
        </w:tc>
        <w:tc>
          <w:tcPr>
            <w:tcW w:w="1449" w:type="dxa"/>
            <w:tcBorders>
              <w:top w:val="single" w:sz="4" w:space="0" w:color="000000"/>
              <w:left w:val="single" w:sz="4" w:space="0" w:color="000000"/>
              <w:bottom w:val="single" w:sz="4" w:space="0" w:color="000000"/>
              <w:right w:val="single" w:sz="4" w:space="0" w:color="000000"/>
            </w:tcBorders>
          </w:tcPr>
          <w:p w:rsidR="005F1E51" w:rsidRDefault="002D7C6F">
            <w:pPr>
              <w:pStyle w:val="TableParagraph"/>
              <w:spacing w:before="58"/>
              <w:ind w:left="70"/>
              <w:rPr>
                <w:b/>
                <w:sz w:val="20"/>
              </w:rPr>
            </w:pPr>
            <w:r>
              <w:rPr>
                <w:b/>
                <w:sz w:val="20"/>
              </w:rPr>
              <w:t>1209</w:t>
            </w:r>
          </w:p>
        </w:tc>
      </w:tr>
    </w:tbl>
    <w:p w:rsidR="005F1E51" w:rsidRDefault="005F1E51">
      <w:pPr>
        <w:pStyle w:val="Textoindependiente"/>
        <w:rPr>
          <w:b/>
          <w:i/>
        </w:rPr>
      </w:pPr>
    </w:p>
    <w:tbl>
      <w:tblPr>
        <w:tblStyle w:val="TableNormal"/>
        <w:tblW w:w="0" w:type="auto"/>
        <w:tblInd w:w="229" w:type="dxa"/>
        <w:tblLayout w:type="fixed"/>
        <w:tblLook w:val="01E0" w:firstRow="1" w:lastRow="1" w:firstColumn="1" w:lastColumn="1" w:noHBand="0" w:noVBand="0"/>
      </w:tblPr>
      <w:tblGrid>
        <w:gridCol w:w="1985"/>
        <w:gridCol w:w="7492"/>
      </w:tblGrid>
      <w:tr w:rsidR="005F1E51">
        <w:trPr>
          <w:trHeight w:val="350"/>
        </w:trPr>
        <w:tc>
          <w:tcPr>
            <w:tcW w:w="1985" w:type="dxa"/>
            <w:shd w:val="clear" w:color="auto" w:fill="000000"/>
          </w:tcPr>
          <w:p w:rsidR="005F1E51" w:rsidRDefault="002D7C6F">
            <w:pPr>
              <w:pStyle w:val="TableParagraph"/>
              <w:spacing w:before="58"/>
              <w:ind w:left="69"/>
              <w:rPr>
                <w:b/>
                <w:sz w:val="20"/>
              </w:rPr>
            </w:pPr>
            <w:r>
              <w:rPr>
                <w:b/>
                <w:color w:val="FFFFFF"/>
                <w:sz w:val="20"/>
              </w:rPr>
              <w:t>Familia Funcional:</w:t>
            </w:r>
          </w:p>
        </w:tc>
        <w:tc>
          <w:tcPr>
            <w:tcW w:w="7492" w:type="dxa"/>
            <w:tcBorders>
              <w:top w:val="single" w:sz="4" w:space="0" w:color="000000"/>
              <w:left w:val="single" w:sz="4" w:space="0" w:color="000000"/>
              <w:bottom w:val="single" w:sz="4" w:space="0" w:color="000000"/>
              <w:right w:val="single" w:sz="4" w:space="0" w:color="000000"/>
            </w:tcBorders>
          </w:tcPr>
          <w:p w:rsidR="005F1E51" w:rsidRDefault="002D7C6F">
            <w:pPr>
              <w:pStyle w:val="TableParagraph"/>
              <w:spacing w:before="57"/>
              <w:ind w:left="64"/>
              <w:rPr>
                <w:sz w:val="20"/>
              </w:rPr>
            </w:pPr>
            <w:r>
              <w:rPr>
                <w:sz w:val="20"/>
              </w:rPr>
              <w:t>Servicios Financieros</w:t>
            </w:r>
          </w:p>
        </w:tc>
      </w:tr>
    </w:tbl>
    <w:p w:rsidR="005F1E51" w:rsidRDefault="005F1E51">
      <w:pPr>
        <w:pStyle w:val="Textoindependiente"/>
        <w:rPr>
          <w:b/>
          <w:i/>
        </w:rPr>
      </w:pPr>
    </w:p>
    <w:tbl>
      <w:tblPr>
        <w:tblStyle w:val="TableNormal"/>
        <w:tblW w:w="0" w:type="auto"/>
        <w:tblInd w:w="2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79"/>
        <w:gridCol w:w="7503"/>
      </w:tblGrid>
      <w:tr w:rsidR="005F1E51">
        <w:trPr>
          <w:trHeight w:val="350"/>
        </w:trPr>
        <w:tc>
          <w:tcPr>
            <w:tcW w:w="1979" w:type="dxa"/>
            <w:tcBorders>
              <w:top w:val="nil"/>
              <w:left w:val="nil"/>
              <w:bottom w:val="nil"/>
              <w:right w:val="nil"/>
            </w:tcBorders>
            <w:shd w:val="clear" w:color="auto" w:fill="000000"/>
          </w:tcPr>
          <w:p w:rsidR="005F1E51" w:rsidRDefault="002D7C6F">
            <w:pPr>
              <w:pStyle w:val="TableParagraph"/>
              <w:spacing w:before="58"/>
              <w:ind w:left="74"/>
              <w:rPr>
                <w:b/>
                <w:sz w:val="20"/>
              </w:rPr>
            </w:pPr>
            <w:r>
              <w:rPr>
                <w:b/>
                <w:color w:val="FFFFFF"/>
                <w:sz w:val="20"/>
              </w:rPr>
              <w:t>Ubicación :</w:t>
            </w:r>
          </w:p>
        </w:tc>
        <w:tc>
          <w:tcPr>
            <w:tcW w:w="7503" w:type="dxa"/>
          </w:tcPr>
          <w:p w:rsidR="005F1E51" w:rsidRDefault="002D7C6F">
            <w:pPr>
              <w:pStyle w:val="TableParagraph"/>
              <w:spacing w:before="57"/>
              <w:ind w:left="70"/>
              <w:rPr>
                <w:sz w:val="20"/>
              </w:rPr>
            </w:pPr>
            <w:r>
              <w:rPr>
                <w:sz w:val="20"/>
              </w:rPr>
              <w:t>Coordinación Departamental</w:t>
            </w:r>
          </w:p>
        </w:tc>
      </w:tr>
      <w:tr w:rsidR="005F1E51">
        <w:trPr>
          <w:trHeight w:val="350"/>
        </w:trPr>
        <w:tc>
          <w:tcPr>
            <w:tcW w:w="1979" w:type="dxa"/>
            <w:tcBorders>
              <w:top w:val="nil"/>
              <w:left w:val="nil"/>
              <w:bottom w:val="nil"/>
              <w:right w:val="nil"/>
            </w:tcBorders>
            <w:shd w:val="clear" w:color="auto" w:fill="000000"/>
          </w:tcPr>
          <w:p w:rsidR="005F1E51" w:rsidRDefault="002D7C6F">
            <w:pPr>
              <w:pStyle w:val="TableParagraph"/>
              <w:spacing w:before="58"/>
              <w:ind w:left="74"/>
              <w:rPr>
                <w:b/>
                <w:sz w:val="20"/>
              </w:rPr>
            </w:pPr>
            <w:r>
              <w:rPr>
                <w:b/>
                <w:color w:val="FFFFFF"/>
                <w:sz w:val="20"/>
              </w:rPr>
              <w:t>Depende de :</w:t>
            </w:r>
          </w:p>
        </w:tc>
        <w:tc>
          <w:tcPr>
            <w:tcW w:w="7503" w:type="dxa"/>
          </w:tcPr>
          <w:p w:rsidR="005F1E51" w:rsidRDefault="002D7C6F">
            <w:pPr>
              <w:pStyle w:val="TableParagraph"/>
              <w:spacing w:before="57"/>
              <w:ind w:left="70"/>
              <w:rPr>
                <w:sz w:val="20"/>
              </w:rPr>
            </w:pPr>
            <w:r>
              <w:rPr>
                <w:sz w:val="20"/>
              </w:rPr>
              <w:t>Coordinador Departamental</w:t>
            </w:r>
          </w:p>
        </w:tc>
      </w:tr>
      <w:tr w:rsidR="005F1E51">
        <w:trPr>
          <w:trHeight w:val="350"/>
        </w:trPr>
        <w:tc>
          <w:tcPr>
            <w:tcW w:w="1979" w:type="dxa"/>
            <w:tcBorders>
              <w:top w:val="nil"/>
              <w:left w:val="nil"/>
              <w:bottom w:val="single" w:sz="4" w:space="0" w:color="FFFFFF"/>
              <w:right w:val="nil"/>
            </w:tcBorders>
            <w:shd w:val="clear" w:color="auto" w:fill="000000"/>
          </w:tcPr>
          <w:p w:rsidR="005F1E51" w:rsidRDefault="002D7C6F">
            <w:pPr>
              <w:pStyle w:val="TableParagraph"/>
              <w:spacing w:before="58"/>
              <w:ind w:left="74"/>
              <w:rPr>
                <w:b/>
                <w:sz w:val="20"/>
              </w:rPr>
            </w:pPr>
            <w:r>
              <w:rPr>
                <w:b/>
                <w:color w:val="FFFFFF"/>
                <w:sz w:val="20"/>
              </w:rPr>
              <w:t>Supervisa a :</w:t>
            </w:r>
          </w:p>
        </w:tc>
        <w:tc>
          <w:tcPr>
            <w:tcW w:w="7503" w:type="dxa"/>
          </w:tcPr>
          <w:p w:rsidR="005F1E51" w:rsidRDefault="005F1E51">
            <w:pPr>
              <w:pStyle w:val="TableParagraph"/>
              <w:ind w:left="0"/>
              <w:rPr>
                <w:rFonts w:ascii="Times New Roman"/>
                <w:sz w:val="20"/>
              </w:rPr>
            </w:pPr>
          </w:p>
        </w:tc>
      </w:tr>
    </w:tbl>
    <w:p w:rsidR="005F1E51" w:rsidRDefault="005F1E51">
      <w:pPr>
        <w:pStyle w:val="Textoindependiente"/>
        <w:rPr>
          <w:b/>
          <w:i/>
        </w:rPr>
      </w:pPr>
    </w:p>
    <w:p w:rsidR="005F1E51" w:rsidRDefault="002D7C6F">
      <w:pPr>
        <w:ind w:left="221"/>
        <w:rPr>
          <w:b/>
          <w:i/>
          <w:sz w:val="20"/>
        </w:rPr>
      </w:pPr>
      <w:r>
        <w:rPr>
          <w:b/>
          <w:i/>
          <w:sz w:val="20"/>
        </w:rPr>
        <w:t>MISIÓN</w:t>
      </w:r>
    </w:p>
    <w:tbl>
      <w:tblPr>
        <w:tblStyle w:val="TableNormal"/>
        <w:tblW w:w="0" w:type="auto"/>
        <w:tblInd w:w="2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476"/>
      </w:tblGrid>
      <w:tr w:rsidR="005F1E51">
        <w:trPr>
          <w:trHeight w:val="690"/>
        </w:trPr>
        <w:tc>
          <w:tcPr>
            <w:tcW w:w="9476" w:type="dxa"/>
          </w:tcPr>
          <w:p w:rsidR="005F1E51" w:rsidRDefault="002D7C6F">
            <w:pPr>
              <w:pStyle w:val="TableParagraph"/>
              <w:ind w:left="69"/>
              <w:rPr>
                <w:sz w:val="20"/>
              </w:rPr>
            </w:pPr>
            <w:r>
              <w:rPr>
                <w:sz w:val="20"/>
              </w:rPr>
              <w:t>Que las actividades de operación y control de fondos en la Coordinación Departamental se efectúen con prontitud los pagos por diversos compromisos adquiridos, en la ejecución de los planes y programas de</w:t>
            </w:r>
          </w:p>
          <w:p w:rsidR="005F1E51" w:rsidRDefault="002D7C6F">
            <w:pPr>
              <w:pStyle w:val="TableParagraph"/>
              <w:spacing w:line="213" w:lineRule="exact"/>
              <w:ind w:left="69"/>
              <w:rPr>
                <w:sz w:val="20"/>
              </w:rPr>
            </w:pPr>
            <w:proofErr w:type="gramStart"/>
            <w:r>
              <w:rPr>
                <w:sz w:val="20"/>
              </w:rPr>
              <w:t>trabajo</w:t>
            </w:r>
            <w:proofErr w:type="gramEnd"/>
            <w:r>
              <w:rPr>
                <w:sz w:val="20"/>
              </w:rPr>
              <w:t xml:space="preserve"> y alcance de sus metas del programa nacional de alfabetización.</w:t>
            </w:r>
          </w:p>
        </w:tc>
      </w:tr>
    </w:tbl>
    <w:p w:rsidR="005F1E51" w:rsidRDefault="005F1E51">
      <w:pPr>
        <w:pStyle w:val="Textoindependiente"/>
        <w:spacing w:before="9"/>
        <w:rPr>
          <w:b/>
          <w:i/>
          <w:sz w:val="19"/>
        </w:rPr>
      </w:pPr>
    </w:p>
    <w:p w:rsidR="005F1E51" w:rsidRDefault="002D7C6F">
      <w:pPr>
        <w:spacing w:before="1"/>
        <w:ind w:left="221"/>
        <w:rPr>
          <w:b/>
          <w:i/>
          <w:sz w:val="20"/>
        </w:rPr>
      </w:pPr>
      <w:r>
        <w:rPr>
          <w:b/>
          <w:i/>
          <w:sz w:val="20"/>
        </w:rPr>
        <w:t>PRINCIPALES FUNCIONES / ACTIVIDADES</w:t>
      </w:r>
    </w:p>
    <w:tbl>
      <w:tblPr>
        <w:tblStyle w:val="TableNormal"/>
        <w:tblW w:w="0" w:type="auto"/>
        <w:tblInd w:w="229" w:type="dxa"/>
        <w:tblLayout w:type="fixed"/>
        <w:tblLook w:val="01E0" w:firstRow="1" w:lastRow="1" w:firstColumn="1" w:lastColumn="1" w:noHBand="0" w:noVBand="0"/>
      </w:tblPr>
      <w:tblGrid>
        <w:gridCol w:w="9476"/>
      </w:tblGrid>
      <w:tr w:rsidR="005F1E51">
        <w:trPr>
          <w:trHeight w:val="354"/>
        </w:trPr>
        <w:tc>
          <w:tcPr>
            <w:tcW w:w="9476" w:type="dxa"/>
            <w:shd w:val="clear" w:color="auto" w:fill="000000"/>
          </w:tcPr>
          <w:p w:rsidR="005F1E51" w:rsidRDefault="002D7C6F">
            <w:pPr>
              <w:pStyle w:val="TableParagraph"/>
              <w:spacing w:before="69"/>
              <w:ind w:left="4150" w:right="4141"/>
              <w:jc w:val="center"/>
              <w:rPr>
                <w:b/>
                <w:i/>
                <w:sz w:val="20"/>
              </w:rPr>
            </w:pPr>
            <w:r>
              <w:rPr>
                <w:b/>
                <w:i/>
                <w:color w:val="FFFFFF"/>
                <w:sz w:val="20"/>
              </w:rPr>
              <w:t>Descripción</w:t>
            </w:r>
          </w:p>
        </w:tc>
      </w:tr>
      <w:tr w:rsidR="005F1E51">
        <w:trPr>
          <w:trHeight w:val="4144"/>
        </w:trPr>
        <w:tc>
          <w:tcPr>
            <w:tcW w:w="9476" w:type="dxa"/>
            <w:tcBorders>
              <w:top w:val="single" w:sz="4" w:space="0" w:color="000000"/>
              <w:left w:val="single" w:sz="4" w:space="0" w:color="000000"/>
              <w:bottom w:val="single" w:sz="4" w:space="0" w:color="000000"/>
              <w:right w:val="single" w:sz="4" w:space="0" w:color="000000"/>
            </w:tcBorders>
          </w:tcPr>
          <w:p w:rsidR="005F1E51" w:rsidRDefault="002D7C6F">
            <w:pPr>
              <w:pStyle w:val="TableParagraph"/>
              <w:numPr>
                <w:ilvl w:val="0"/>
                <w:numId w:val="107"/>
              </w:numPr>
              <w:tabs>
                <w:tab w:val="left" w:pos="429"/>
                <w:tab w:val="left" w:pos="430"/>
              </w:tabs>
              <w:spacing w:before="2"/>
              <w:rPr>
                <w:sz w:val="20"/>
              </w:rPr>
            </w:pPr>
            <w:r>
              <w:rPr>
                <w:sz w:val="20"/>
              </w:rPr>
              <w:t>Efectúa pagos de servicios (agua, luz, teléfono, Internet, mantenimientos,</w:t>
            </w:r>
            <w:r>
              <w:rPr>
                <w:spacing w:val="-19"/>
                <w:sz w:val="20"/>
              </w:rPr>
              <w:t xml:space="preserve"> </w:t>
            </w:r>
            <w:r>
              <w:rPr>
                <w:sz w:val="20"/>
              </w:rPr>
              <w:t>otros).</w:t>
            </w:r>
          </w:p>
          <w:p w:rsidR="005F1E51" w:rsidRDefault="002D7C6F">
            <w:pPr>
              <w:pStyle w:val="TableParagraph"/>
              <w:numPr>
                <w:ilvl w:val="0"/>
                <w:numId w:val="107"/>
              </w:numPr>
              <w:tabs>
                <w:tab w:val="left" w:pos="429"/>
                <w:tab w:val="left" w:pos="430"/>
              </w:tabs>
              <w:rPr>
                <w:sz w:val="20"/>
              </w:rPr>
            </w:pPr>
            <w:r>
              <w:rPr>
                <w:sz w:val="20"/>
              </w:rPr>
              <w:t>Revisa Contratos, Convenios, bajas, sustituciones, facturas,</w:t>
            </w:r>
            <w:r>
              <w:rPr>
                <w:spacing w:val="-12"/>
                <w:sz w:val="20"/>
              </w:rPr>
              <w:t xml:space="preserve"> </w:t>
            </w:r>
            <w:r>
              <w:rPr>
                <w:sz w:val="20"/>
              </w:rPr>
              <w:t>informes.</w:t>
            </w:r>
          </w:p>
          <w:p w:rsidR="005F1E51" w:rsidRDefault="002D7C6F">
            <w:pPr>
              <w:pStyle w:val="TableParagraph"/>
              <w:numPr>
                <w:ilvl w:val="0"/>
                <w:numId w:val="107"/>
              </w:numPr>
              <w:tabs>
                <w:tab w:val="left" w:pos="429"/>
                <w:tab w:val="left" w:pos="430"/>
              </w:tabs>
              <w:spacing w:line="230" w:lineRule="exact"/>
              <w:rPr>
                <w:sz w:val="20"/>
              </w:rPr>
            </w:pPr>
            <w:r>
              <w:rPr>
                <w:sz w:val="20"/>
              </w:rPr>
              <w:t>Revisa planillas y elaboración de</w:t>
            </w:r>
            <w:r>
              <w:rPr>
                <w:spacing w:val="-7"/>
                <w:sz w:val="20"/>
              </w:rPr>
              <w:t xml:space="preserve"> </w:t>
            </w:r>
            <w:r>
              <w:rPr>
                <w:sz w:val="20"/>
              </w:rPr>
              <w:t>vouchers</w:t>
            </w:r>
          </w:p>
          <w:p w:rsidR="005F1E51" w:rsidRDefault="002D7C6F">
            <w:pPr>
              <w:pStyle w:val="TableParagraph"/>
              <w:numPr>
                <w:ilvl w:val="0"/>
                <w:numId w:val="107"/>
              </w:numPr>
              <w:tabs>
                <w:tab w:val="left" w:pos="429"/>
                <w:tab w:val="left" w:pos="430"/>
              </w:tabs>
              <w:spacing w:line="230" w:lineRule="exact"/>
              <w:rPr>
                <w:sz w:val="20"/>
              </w:rPr>
            </w:pPr>
            <w:r>
              <w:rPr>
                <w:sz w:val="20"/>
              </w:rPr>
              <w:t>Gestiona la autorización del libro de bancos de las cuentas en la Contraloría de</w:t>
            </w:r>
            <w:r>
              <w:rPr>
                <w:spacing w:val="-19"/>
                <w:sz w:val="20"/>
              </w:rPr>
              <w:t xml:space="preserve"> </w:t>
            </w:r>
            <w:r>
              <w:rPr>
                <w:sz w:val="20"/>
              </w:rPr>
              <w:t>Cuentas</w:t>
            </w:r>
          </w:p>
          <w:p w:rsidR="005F1E51" w:rsidRDefault="002D7C6F">
            <w:pPr>
              <w:pStyle w:val="TableParagraph"/>
              <w:numPr>
                <w:ilvl w:val="0"/>
                <w:numId w:val="107"/>
              </w:numPr>
              <w:tabs>
                <w:tab w:val="left" w:pos="429"/>
                <w:tab w:val="left" w:pos="430"/>
              </w:tabs>
              <w:spacing w:before="1"/>
              <w:rPr>
                <w:sz w:val="20"/>
              </w:rPr>
            </w:pPr>
            <w:r>
              <w:rPr>
                <w:sz w:val="20"/>
              </w:rPr>
              <w:t>Solicita estados de cuentas al banco y tener al día el libro de</w:t>
            </w:r>
            <w:r>
              <w:rPr>
                <w:spacing w:val="-17"/>
                <w:sz w:val="20"/>
              </w:rPr>
              <w:t xml:space="preserve"> </w:t>
            </w:r>
            <w:r>
              <w:rPr>
                <w:sz w:val="20"/>
              </w:rPr>
              <w:t>bancos</w:t>
            </w:r>
          </w:p>
          <w:p w:rsidR="005F1E51" w:rsidRDefault="002D7C6F">
            <w:pPr>
              <w:pStyle w:val="TableParagraph"/>
              <w:numPr>
                <w:ilvl w:val="0"/>
                <w:numId w:val="107"/>
              </w:numPr>
              <w:tabs>
                <w:tab w:val="left" w:pos="429"/>
                <w:tab w:val="left" w:pos="430"/>
              </w:tabs>
              <w:spacing w:line="230" w:lineRule="exact"/>
              <w:rPr>
                <w:sz w:val="20"/>
              </w:rPr>
            </w:pPr>
            <w:r>
              <w:rPr>
                <w:sz w:val="20"/>
              </w:rPr>
              <w:t>Revisa transferencias de materiales, libro de conocimientos, recuento de</w:t>
            </w:r>
            <w:r>
              <w:rPr>
                <w:spacing w:val="-12"/>
                <w:sz w:val="20"/>
              </w:rPr>
              <w:t xml:space="preserve"> </w:t>
            </w:r>
            <w:r>
              <w:rPr>
                <w:sz w:val="20"/>
              </w:rPr>
              <w:t>materiales</w:t>
            </w:r>
          </w:p>
          <w:p w:rsidR="005F1E51" w:rsidRDefault="002D7C6F">
            <w:pPr>
              <w:pStyle w:val="TableParagraph"/>
              <w:numPr>
                <w:ilvl w:val="0"/>
                <w:numId w:val="107"/>
              </w:numPr>
              <w:tabs>
                <w:tab w:val="left" w:pos="429"/>
                <w:tab w:val="left" w:pos="430"/>
              </w:tabs>
              <w:spacing w:line="230" w:lineRule="exact"/>
              <w:rPr>
                <w:sz w:val="20"/>
              </w:rPr>
            </w:pPr>
            <w:r>
              <w:rPr>
                <w:sz w:val="20"/>
              </w:rPr>
              <w:t>Elabora liquidaciones de caja</w:t>
            </w:r>
            <w:r>
              <w:rPr>
                <w:spacing w:val="-4"/>
                <w:sz w:val="20"/>
              </w:rPr>
              <w:t xml:space="preserve"> </w:t>
            </w:r>
            <w:r>
              <w:rPr>
                <w:sz w:val="20"/>
              </w:rPr>
              <w:t>chica</w:t>
            </w:r>
          </w:p>
          <w:p w:rsidR="005F1E51" w:rsidRDefault="002D7C6F">
            <w:pPr>
              <w:pStyle w:val="TableParagraph"/>
              <w:numPr>
                <w:ilvl w:val="0"/>
                <w:numId w:val="107"/>
              </w:numPr>
              <w:tabs>
                <w:tab w:val="left" w:pos="429"/>
                <w:tab w:val="left" w:pos="430"/>
              </w:tabs>
              <w:spacing w:before="1"/>
              <w:rPr>
                <w:sz w:val="20"/>
              </w:rPr>
            </w:pPr>
            <w:r>
              <w:rPr>
                <w:sz w:val="20"/>
              </w:rPr>
              <w:t>Ingresa formulario FR03 al</w:t>
            </w:r>
            <w:r>
              <w:rPr>
                <w:spacing w:val="-5"/>
                <w:sz w:val="20"/>
              </w:rPr>
              <w:t xml:space="preserve"> </w:t>
            </w:r>
            <w:r>
              <w:rPr>
                <w:sz w:val="20"/>
              </w:rPr>
              <w:t>SICOIN.</w:t>
            </w:r>
          </w:p>
          <w:p w:rsidR="005F1E51" w:rsidRDefault="002D7C6F">
            <w:pPr>
              <w:pStyle w:val="TableParagraph"/>
              <w:numPr>
                <w:ilvl w:val="0"/>
                <w:numId w:val="107"/>
              </w:numPr>
              <w:tabs>
                <w:tab w:val="left" w:pos="429"/>
                <w:tab w:val="left" w:pos="430"/>
              </w:tabs>
              <w:spacing w:line="230" w:lineRule="exact"/>
              <w:rPr>
                <w:sz w:val="20"/>
              </w:rPr>
            </w:pPr>
            <w:r>
              <w:rPr>
                <w:sz w:val="20"/>
              </w:rPr>
              <w:t>Realiza pagos de</w:t>
            </w:r>
            <w:r>
              <w:rPr>
                <w:spacing w:val="-4"/>
                <w:sz w:val="20"/>
              </w:rPr>
              <w:t xml:space="preserve"> </w:t>
            </w:r>
            <w:r w:rsidR="00912A74">
              <w:rPr>
                <w:sz w:val="20"/>
              </w:rPr>
              <w:t>alfabetizadores</w:t>
            </w:r>
          </w:p>
          <w:p w:rsidR="005F1E51" w:rsidRDefault="002D7C6F">
            <w:pPr>
              <w:pStyle w:val="TableParagraph"/>
              <w:numPr>
                <w:ilvl w:val="0"/>
                <w:numId w:val="107"/>
              </w:numPr>
              <w:tabs>
                <w:tab w:val="left" w:pos="429"/>
                <w:tab w:val="left" w:pos="430"/>
              </w:tabs>
              <w:spacing w:line="230" w:lineRule="exact"/>
              <w:rPr>
                <w:sz w:val="20"/>
              </w:rPr>
            </w:pPr>
            <w:r>
              <w:rPr>
                <w:sz w:val="20"/>
              </w:rPr>
              <w:t>Efectúa pagos por mantenimiento de equipo de oficina, computadoras y</w:t>
            </w:r>
            <w:r>
              <w:rPr>
                <w:spacing w:val="-15"/>
                <w:sz w:val="20"/>
              </w:rPr>
              <w:t xml:space="preserve"> </w:t>
            </w:r>
            <w:r>
              <w:rPr>
                <w:sz w:val="20"/>
              </w:rPr>
              <w:t>vehículos</w:t>
            </w:r>
          </w:p>
          <w:p w:rsidR="005F1E51" w:rsidRDefault="002D7C6F">
            <w:pPr>
              <w:pStyle w:val="TableParagraph"/>
              <w:numPr>
                <w:ilvl w:val="0"/>
                <w:numId w:val="107"/>
              </w:numPr>
              <w:tabs>
                <w:tab w:val="left" w:pos="429"/>
                <w:tab w:val="left" w:pos="430"/>
              </w:tabs>
              <w:rPr>
                <w:sz w:val="20"/>
              </w:rPr>
            </w:pPr>
            <w:r>
              <w:rPr>
                <w:sz w:val="20"/>
              </w:rPr>
              <w:t>Elabora transferencias presupuestarias</w:t>
            </w:r>
            <w:r>
              <w:rPr>
                <w:spacing w:val="-4"/>
                <w:sz w:val="20"/>
              </w:rPr>
              <w:t xml:space="preserve"> </w:t>
            </w:r>
            <w:r>
              <w:rPr>
                <w:sz w:val="20"/>
              </w:rPr>
              <w:t>internas</w:t>
            </w:r>
          </w:p>
          <w:p w:rsidR="005F1E51" w:rsidRDefault="002D7C6F">
            <w:pPr>
              <w:pStyle w:val="TableParagraph"/>
              <w:numPr>
                <w:ilvl w:val="0"/>
                <w:numId w:val="107"/>
              </w:numPr>
              <w:tabs>
                <w:tab w:val="left" w:pos="429"/>
                <w:tab w:val="left" w:pos="430"/>
              </w:tabs>
              <w:spacing w:before="1" w:line="230" w:lineRule="exact"/>
              <w:rPr>
                <w:sz w:val="20"/>
              </w:rPr>
            </w:pPr>
            <w:r>
              <w:rPr>
                <w:sz w:val="20"/>
              </w:rPr>
              <w:t>Revisa informes y facturas de servicios</w:t>
            </w:r>
            <w:r>
              <w:rPr>
                <w:spacing w:val="-7"/>
                <w:sz w:val="20"/>
              </w:rPr>
              <w:t xml:space="preserve"> </w:t>
            </w:r>
            <w:r>
              <w:rPr>
                <w:sz w:val="20"/>
              </w:rPr>
              <w:t>contratados.</w:t>
            </w:r>
          </w:p>
          <w:p w:rsidR="005F1E51" w:rsidRDefault="002D7C6F">
            <w:pPr>
              <w:pStyle w:val="TableParagraph"/>
              <w:numPr>
                <w:ilvl w:val="0"/>
                <w:numId w:val="107"/>
              </w:numPr>
              <w:tabs>
                <w:tab w:val="left" w:pos="429"/>
                <w:tab w:val="left" w:pos="430"/>
              </w:tabs>
              <w:spacing w:line="230" w:lineRule="exact"/>
              <w:rPr>
                <w:sz w:val="20"/>
              </w:rPr>
            </w:pPr>
            <w:r>
              <w:rPr>
                <w:sz w:val="20"/>
              </w:rPr>
              <w:t>Participa en reuniones (departamentales,</w:t>
            </w:r>
            <w:r>
              <w:rPr>
                <w:spacing w:val="-5"/>
                <w:sz w:val="20"/>
              </w:rPr>
              <w:t xml:space="preserve"> </w:t>
            </w:r>
            <w:r>
              <w:rPr>
                <w:sz w:val="20"/>
              </w:rPr>
              <w:t>nacionales)</w:t>
            </w:r>
          </w:p>
          <w:p w:rsidR="005F1E51" w:rsidRDefault="002D7C6F">
            <w:pPr>
              <w:pStyle w:val="TableParagraph"/>
              <w:numPr>
                <w:ilvl w:val="0"/>
                <w:numId w:val="107"/>
              </w:numPr>
              <w:tabs>
                <w:tab w:val="left" w:pos="429"/>
                <w:tab w:val="left" w:pos="430"/>
              </w:tabs>
              <w:rPr>
                <w:sz w:val="20"/>
              </w:rPr>
            </w:pPr>
            <w:r>
              <w:rPr>
                <w:sz w:val="20"/>
              </w:rPr>
              <w:t>Aplica revisión de inventarios en las Coordinaciones</w:t>
            </w:r>
            <w:r>
              <w:rPr>
                <w:spacing w:val="-7"/>
                <w:sz w:val="20"/>
              </w:rPr>
              <w:t xml:space="preserve"> </w:t>
            </w:r>
            <w:r>
              <w:rPr>
                <w:sz w:val="20"/>
              </w:rPr>
              <w:t>Municipales</w:t>
            </w:r>
          </w:p>
          <w:p w:rsidR="005F1E51" w:rsidRDefault="002D7C6F">
            <w:pPr>
              <w:pStyle w:val="TableParagraph"/>
              <w:numPr>
                <w:ilvl w:val="0"/>
                <w:numId w:val="107"/>
              </w:numPr>
              <w:tabs>
                <w:tab w:val="left" w:pos="429"/>
                <w:tab w:val="left" w:pos="430"/>
              </w:tabs>
              <w:spacing w:before="1" w:line="230" w:lineRule="exact"/>
              <w:rPr>
                <w:sz w:val="20"/>
              </w:rPr>
            </w:pPr>
            <w:r>
              <w:rPr>
                <w:sz w:val="20"/>
              </w:rPr>
              <w:t>Realiza compra de insumos para la Coordinación</w:t>
            </w:r>
            <w:r>
              <w:rPr>
                <w:spacing w:val="-10"/>
                <w:sz w:val="20"/>
              </w:rPr>
              <w:t xml:space="preserve"> </w:t>
            </w:r>
            <w:r>
              <w:rPr>
                <w:sz w:val="20"/>
              </w:rPr>
              <w:t>Municipal</w:t>
            </w:r>
          </w:p>
          <w:p w:rsidR="005F1E51" w:rsidRDefault="002D7C6F">
            <w:pPr>
              <w:pStyle w:val="TableParagraph"/>
              <w:numPr>
                <w:ilvl w:val="0"/>
                <w:numId w:val="107"/>
              </w:numPr>
              <w:tabs>
                <w:tab w:val="left" w:pos="429"/>
                <w:tab w:val="left" w:pos="430"/>
              </w:tabs>
              <w:spacing w:line="230" w:lineRule="exact"/>
              <w:rPr>
                <w:sz w:val="20"/>
              </w:rPr>
            </w:pPr>
            <w:r>
              <w:rPr>
                <w:sz w:val="20"/>
              </w:rPr>
              <w:t>Lleva control de la ejecución presupuestaría de su Coordinación</w:t>
            </w:r>
            <w:r>
              <w:rPr>
                <w:spacing w:val="-13"/>
                <w:sz w:val="20"/>
              </w:rPr>
              <w:t xml:space="preserve"> </w:t>
            </w:r>
            <w:r>
              <w:rPr>
                <w:sz w:val="20"/>
              </w:rPr>
              <w:t>Departamental.</w:t>
            </w:r>
          </w:p>
          <w:p w:rsidR="005F1E51" w:rsidRDefault="002D7C6F">
            <w:pPr>
              <w:pStyle w:val="TableParagraph"/>
              <w:numPr>
                <w:ilvl w:val="0"/>
                <w:numId w:val="107"/>
              </w:numPr>
              <w:tabs>
                <w:tab w:val="left" w:pos="429"/>
                <w:tab w:val="left" w:pos="430"/>
              </w:tabs>
              <w:rPr>
                <w:sz w:val="20"/>
              </w:rPr>
            </w:pPr>
            <w:r>
              <w:rPr>
                <w:sz w:val="20"/>
              </w:rPr>
              <w:t>Cumple con otras funciones y responsabilidades afines a su área de trabajo y</w:t>
            </w:r>
            <w:r>
              <w:rPr>
                <w:spacing w:val="-19"/>
                <w:sz w:val="20"/>
              </w:rPr>
              <w:t xml:space="preserve"> </w:t>
            </w:r>
            <w:r>
              <w:rPr>
                <w:sz w:val="20"/>
              </w:rPr>
              <w:t>competencia.</w:t>
            </w:r>
          </w:p>
        </w:tc>
      </w:tr>
    </w:tbl>
    <w:p w:rsidR="005F1E51" w:rsidRDefault="005F1E51">
      <w:pPr>
        <w:pStyle w:val="Textoindependiente"/>
        <w:rPr>
          <w:b/>
          <w:i/>
        </w:rPr>
      </w:pPr>
    </w:p>
    <w:p w:rsidR="005F1E51" w:rsidRDefault="002D7C6F">
      <w:pPr>
        <w:ind w:left="221"/>
        <w:rPr>
          <w:b/>
          <w:i/>
          <w:sz w:val="20"/>
        </w:rPr>
      </w:pPr>
      <w:r>
        <w:rPr>
          <w:b/>
          <w:i/>
          <w:sz w:val="20"/>
        </w:rPr>
        <w:t>CONTEXTO DEL PUESTO</w:t>
      </w:r>
    </w:p>
    <w:p w:rsidR="005F1E51" w:rsidRDefault="005F1E51">
      <w:pPr>
        <w:pStyle w:val="Textoindependiente"/>
        <w:spacing w:before="10" w:after="1"/>
        <w:rPr>
          <w:b/>
          <w:i/>
        </w:rPr>
      </w:pPr>
    </w:p>
    <w:tbl>
      <w:tblPr>
        <w:tblStyle w:val="TableNormal"/>
        <w:tblW w:w="0" w:type="auto"/>
        <w:tblInd w:w="229" w:type="dxa"/>
        <w:tblLayout w:type="fixed"/>
        <w:tblLook w:val="01E0" w:firstRow="1" w:lastRow="1" w:firstColumn="1" w:lastColumn="1" w:noHBand="0" w:noVBand="0"/>
      </w:tblPr>
      <w:tblGrid>
        <w:gridCol w:w="9476"/>
      </w:tblGrid>
      <w:tr w:rsidR="005F1E51">
        <w:trPr>
          <w:trHeight w:val="574"/>
        </w:trPr>
        <w:tc>
          <w:tcPr>
            <w:tcW w:w="9476" w:type="dxa"/>
            <w:shd w:val="clear" w:color="auto" w:fill="000000"/>
          </w:tcPr>
          <w:p w:rsidR="005F1E51" w:rsidRDefault="002D7C6F">
            <w:pPr>
              <w:pStyle w:val="TableParagraph"/>
              <w:spacing w:before="58"/>
              <w:ind w:left="74" w:right="46"/>
              <w:rPr>
                <w:i/>
                <w:sz w:val="20"/>
              </w:rPr>
            </w:pPr>
            <w:r>
              <w:rPr>
                <w:b/>
                <w:color w:val="FFFFFF"/>
                <w:sz w:val="20"/>
              </w:rPr>
              <w:t xml:space="preserve">RESULTADOS PRINCIPALES: </w:t>
            </w:r>
            <w:r>
              <w:rPr>
                <w:i/>
                <w:color w:val="FFFFFF"/>
                <w:sz w:val="20"/>
              </w:rPr>
              <w:t>Resultados principales que aporta el puesto, sea esto en términos de productos o servicios que debe brindar a sus clientes internos o externos.</w:t>
            </w:r>
          </w:p>
        </w:tc>
      </w:tr>
      <w:tr w:rsidR="005F1E51">
        <w:trPr>
          <w:trHeight w:val="1224"/>
        </w:trPr>
        <w:tc>
          <w:tcPr>
            <w:tcW w:w="9476" w:type="dxa"/>
            <w:tcBorders>
              <w:top w:val="single" w:sz="4" w:space="0" w:color="000000"/>
              <w:left w:val="single" w:sz="4" w:space="0" w:color="000000"/>
              <w:bottom w:val="single" w:sz="4" w:space="0" w:color="000000"/>
              <w:right w:val="single" w:sz="4" w:space="0" w:color="000000"/>
            </w:tcBorders>
          </w:tcPr>
          <w:p w:rsidR="005F1E51" w:rsidRDefault="002D7C6F">
            <w:pPr>
              <w:pStyle w:val="TableParagraph"/>
              <w:numPr>
                <w:ilvl w:val="0"/>
                <w:numId w:val="106"/>
              </w:numPr>
              <w:tabs>
                <w:tab w:val="left" w:pos="429"/>
                <w:tab w:val="left" w:pos="430"/>
              </w:tabs>
              <w:spacing w:before="62"/>
              <w:rPr>
                <w:sz w:val="20"/>
              </w:rPr>
            </w:pPr>
            <w:r>
              <w:rPr>
                <w:sz w:val="20"/>
              </w:rPr>
              <w:t>Ejecución y disponibilidad presupuestaria de la Coordinación</w:t>
            </w:r>
            <w:r>
              <w:rPr>
                <w:spacing w:val="-13"/>
                <w:sz w:val="20"/>
              </w:rPr>
              <w:t xml:space="preserve"> </w:t>
            </w:r>
            <w:r>
              <w:rPr>
                <w:sz w:val="20"/>
              </w:rPr>
              <w:t>Departamental.</w:t>
            </w:r>
          </w:p>
          <w:p w:rsidR="005F1E51" w:rsidRDefault="002D7C6F">
            <w:pPr>
              <w:pStyle w:val="TableParagraph"/>
              <w:numPr>
                <w:ilvl w:val="0"/>
                <w:numId w:val="106"/>
              </w:numPr>
              <w:tabs>
                <w:tab w:val="left" w:pos="429"/>
                <w:tab w:val="left" w:pos="430"/>
              </w:tabs>
              <w:spacing w:before="60"/>
              <w:rPr>
                <w:sz w:val="20"/>
              </w:rPr>
            </w:pPr>
            <w:r>
              <w:rPr>
                <w:sz w:val="20"/>
              </w:rPr>
              <w:t>Saldo real del libro de</w:t>
            </w:r>
            <w:r>
              <w:rPr>
                <w:spacing w:val="-7"/>
                <w:sz w:val="20"/>
              </w:rPr>
              <w:t xml:space="preserve"> </w:t>
            </w:r>
            <w:r>
              <w:rPr>
                <w:sz w:val="20"/>
              </w:rPr>
              <w:t>Bancos.</w:t>
            </w:r>
          </w:p>
          <w:p w:rsidR="005F1E51" w:rsidRDefault="002D7C6F">
            <w:pPr>
              <w:pStyle w:val="TableParagraph"/>
              <w:numPr>
                <w:ilvl w:val="0"/>
                <w:numId w:val="106"/>
              </w:numPr>
              <w:tabs>
                <w:tab w:val="left" w:pos="429"/>
                <w:tab w:val="left" w:pos="430"/>
              </w:tabs>
              <w:spacing w:before="60"/>
              <w:rPr>
                <w:sz w:val="20"/>
              </w:rPr>
            </w:pPr>
            <w:r>
              <w:rPr>
                <w:sz w:val="20"/>
              </w:rPr>
              <w:t>Cheques.</w:t>
            </w:r>
          </w:p>
          <w:p w:rsidR="005F1E51" w:rsidRDefault="002D7C6F">
            <w:pPr>
              <w:pStyle w:val="TableParagraph"/>
              <w:numPr>
                <w:ilvl w:val="0"/>
                <w:numId w:val="106"/>
              </w:numPr>
              <w:tabs>
                <w:tab w:val="left" w:pos="429"/>
                <w:tab w:val="left" w:pos="430"/>
              </w:tabs>
              <w:spacing w:before="60"/>
              <w:rPr>
                <w:sz w:val="20"/>
              </w:rPr>
            </w:pPr>
            <w:r>
              <w:rPr>
                <w:sz w:val="20"/>
              </w:rPr>
              <w:t>Pagos</w:t>
            </w:r>
            <w:r>
              <w:rPr>
                <w:spacing w:val="-2"/>
                <w:sz w:val="20"/>
              </w:rPr>
              <w:t xml:space="preserve"> </w:t>
            </w:r>
            <w:r>
              <w:rPr>
                <w:sz w:val="20"/>
              </w:rPr>
              <w:t>diversos.</w:t>
            </w:r>
          </w:p>
        </w:tc>
      </w:tr>
    </w:tbl>
    <w:p w:rsidR="005F1E51" w:rsidRDefault="005F1E51">
      <w:pPr>
        <w:rPr>
          <w:sz w:val="20"/>
        </w:rPr>
        <w:sectPr w:rsidR="005F1E51">
          <w:pgSz w:w="12240" w:h="15840"/>
          <w:pgMar w:top="1400" w:right="880" w:bottom="1160" w:left="1480" w:header="698" w:footer="963" w:gutter="0"/>
          <w:cols w:space="720"/>
        </w:sectPr>
      </w:pPr>
    </w:p>
    <w:p w:rsidR="005F1E51" w:rsidRDefault="005F1E51">
      <w:pPr>
        <w:pStyle w:val="Textoindependiente"/>
        <w:spacing w:before="3"/>
        <w:rPr>
          <w:b/>
          <w:i/>
          <w:sz w:val="18"/>
        </w:rPr>
      </w:pPr>
    </w:p>
    <w:tbl>
      <w:tblPr>
        <w:tblStyle w:val="TableNormal"/>
        <w:tblW w:w="0" w:type="auto"/>
        <w:tblInd w:w="229" w:type="dxa"/>
        <w:tblLayout w:type="fixed"/>
        <w:tblLook w:val="01E0" w:firstRow="1" w:lastRow="1" w:firstColumn="1" w:lastColumn="1" w:noHBand="0" w:noVBand="0"/>
      </w:tblPr>
      <w:tblGrid>
        <w:gridCol w:w="9476"/>
      </w:tblGrid>
      <w:tr w:rsidR="005F1E51">
        <w:trPr>
          <w:trHeight w:val="600"/>
        </w:trPr>
        <w:tc>
          <w:tcPr>
            <w:tcW w:w="9476" w:type="dxa"/>
            <w:shd w:val="clear" w:color="auto" w:fill="000000"/>
          </w:tcPr>
          <w:p w:rsidR="005F1E51" w:rsidRDefault="002D7C6F">
            <w:pPr>
              <w:pStyle w:val="TableParagraph"/>
              <w:spacing w:before="69"/>
              <w:ind w:left="74" w:right="46"/>
              <w:rPr>
                <w:i/>
                <w:sz w:val="20"/>
              </w:rPr>
            </w:pPr>
            <w:r>
              <w:rPr>
                <w:b/>
                <w:color w:val="FFFFFF"/>
                <w:sz w:val="20"/>
              </w:rPr>
              <w:t xml:space="preserve">MARCO DE REFERENCIA PARA LA ACCION: </w:t>
            </w:r>
            <w:r>
              <w:rPr>
                <w:i/>
                <w:color w:val="FFFFFF"/>
                <w:sz w:val="20"/>
              </w:rPr>
              <w:t>Normas, reglamentos y guías sobre las cuales el puesto descansa para su actuación, como la descripción de quién o quienes controlan los resultados del puesto.</w:t>
            </w:r>
          </w:p>
        </w:tc>
      </w:tr>
      <w:tr w:rsidR="005F1E51">
        <w:trPr>
          <w:trHeight w:val="2960"/>
        </w:trPr>
        <w:tc>
          <w:tcPr>
            <w:tcW w:w="9476" w:type="dxa"/>
            <w:tcBorders>
              <w:left w:val="single" w:sz="4" w:space="0" w:color="000000"/>
              <w:bottom w:val="single" w:sz="4" w:space="0" w:color="000000"/>
              <w:right w:val="single" w:sz="4" w:space="0" w:color="000000"/>
            </w:tcBorders>
          </w:tcPr>
          <w:p w:rsidR="005F1E51" w:rsidRDefault="002D7C6F">
            <w:pPr>
              <w:pStyle w:val="TableParagraph"/>
              <w:numPr>
                <w:ilvl w:val="0"/>
                <w:numId w:val="105"/>
              </w:numPr>
              <w:tabs>
                <w:tab w:val="left" w:pos="429"/>
                <w:tab w:val="left" w:pos="430"/>
              </w:tabs>
              <w:spacing w:before="57"/>
              <w:rPr>
                <w:sz w:val="20"/>
              </w:rPr>
            </w:pPr>
            <w:r>
              <w:rPr>
                <w:sz w:val="20"/>
              </w:rPr>
              <w:t>Ley de</w:t>
            </w:r>
            <w:r>
              <w:rPr>
                <w:spacing w:val="-2"/>
                <w:sz w:val="20"/>
              </w:rPr>
              <w:t xml:space="preserve"> </w:t>
            </w:r>
            <w:r>
              <w:rPr>
                <w:sz w:val="20"/>
              </w:rPr>
              <w:t>Alfabetización.</w:t>
            </w:r>
          </w:p>
          <w:p w:rsidR="005F1E51" w:rsidRDefault="002D7C6F">
            <w:pPr>
              <w:pStyle w:val="TableParagraph"/>
              <w:numPr>
                <w:ilvl w:val="0"/>
                <w:numId w:val="105"/>
              </w:numPr>
              <w:tabs>
                <w:tab w:val="left" w:pos="429"/>
                <w:tab w:val="left" w:pos="430"/>
              </w:tabs>
              <w:spacing w:before="60"/>
              <w:rPr>
                <w:sz w:val="20"/>
              </w:rPr>
            </w:pPr>
            <w:r>
              <w:rPr>
                <w:sz w:val="20"/>
              </w:rPr>
              <w:t>Reglamento de la Ley de</w:t>
            </w:r>
            <w:r>
              <w:rPr>
                <w:spacing w:val="-9"/>
                <w:sz w:val="20"/>
              </w:rPr>
              <w:t xml:space="preserve"> </w:t>
            </w:r>
            <w:r>
              <w:rPr>
                <w:sz w:val="20"/>
              </w:rPr>
              <w:t>Alfabetización.</w:t>
            </w:r>
          </w:p>
          <w:p w:rsidR="005F1E51" w:rsidRDefault="002D7C6F">
            <w:pPr>
              <w:pStyle w:val="TableParagraph"/>
              <w:numPr>
                <w:ilvl w:val="0"/>
                <w:numId w:val="105"/>
              </w:numPr>
              <w:tabs>
                <w:tab w:val="left" w:pos="429"/>
                <w:tab w:val="left" w:pos="430"/>
              </w:tabs>
              <w:spacing w:before="61"/>
              <w:rPr>
                <w:sz w:val="20"/>
              </w:rPr>
            </w:pPr>
            <w:r>
              <w:rPr>
                <w:sz w:val="20"/>
              </w:rPr>
              <w:t>Ley de la Contraloría General de Cuentas, Decreto del Congreso de la República</w:t>
            </w:r>
            <w:r>
              <w:rPr>
                <w:spacing w:val="-20"/>
                <w:sz w:val="20"/>
              </w:rPr>
              <w:t xml:space="preserve"> </w:t>
            </w:r>
            <w:r>
              <w:rPr>
                <w:sz w:val="20"/>
              </w:rPr>
              <w:t>31-2002.</w:t>
            </w:r>
          </w:p>
          <w:p w:rsidR="005F1E51" w:rsidRDefault="002D7C6F">
            <w:pPr>
              <w:pStyle w:val="TableParagraph"/>
              <w:numPr>
                <w:ilvl w:val="0"/>
                <w:numId w:val="105"/>
              </w:numPr>
              <w:tabs>
                <w:tab w:val="left" w:pos="429"/>
                <w:tab w:val="left" w:pos="430"/>
              </w:tabs>
              <w:spacing w:before="59"/>
              <w:rPr>
                <w:sz w:val="20"/>
              </w:rPr>
            </w:pPr>
            <w:r>
              <w:rPr>
                <w:sz w:val="20"/>
              </w:rPr>
              <w:t>Reglamento de la Ley de la Contraloría General de Cuentas, Acuerdo Gubernativo</w:t>
            </w:r>
            <w:r>
              <w:rPr>
                <w:spacing w:val="-17"/>
                <w:sz w:val="20"/>
              </w:rPr>
              <w:t xml:space="preserve"> </w:t>
            </w:r>
            <w:r>
              <w:rPr>
                <w:sz w:val="20"/>
              </w:rPr>
              <w:t>318-2003.</w:t>
            </w:r>
          </w:p>
          <w:p w:rsidR="005F1E51" w:rsidRDefault="002D7C6F">
            <w:pPr>
              <w:pStyle w:val="TableParagraph"/>
              <w:numPr>
                <w:ilvl w:val="0"/>
                <w:numId w:val="105"/>
              </w:numPr>
              <w:tabs>
                <w:tab w:val="left" w:pos="429"/>
                <w:tab w:val="left" w:pos="430"/>
              </w:tabs>
              <w:spacing w:before="60"/>
              <w:rPr>
                <w:sz w:val="20"/>
              </w:rPr>
            </w:pPr>
            <w:r>
              <w:rPr>
                <w:sz w:val="20"/>
              </w:rPr>
              <w:t>Ley Orgánica del Presupuesto, Decreto del Congreso de la República</w:t>
            </w:r>
            <w:r>
              <w:rPr>
                <w:spacing w:val="-13"/>
                <w:sz w:val="20"/>
              </w:rPr>
              <w:t xml:space="preserve"> </w:t>
            </w:r>
            <w:r>
              <w:rPr>
                <w:sz w:val="20"/>
              </w:rPr>
              <w:t>101-97.</w:t>
            </w:r>
          </w:p>
          <w:p w:rsidR="005F1E51" w:rsidRDefault="002D7C6F">
            <w:pPr>
              <w:pStyle w:val="TableParagraph"/>
              <w:numPr>
                <w:ilvl w:val="0"/>
                <w:numId w:val="105"/>
              </w:numPr>
              <w:tabs>
                <w:tab w:val="left" w:pos="429"/>
                <w:tab w:val="left" w:pos="430"/>
              </w:tabs>
              <w:spacing w:before="61"/>
              <w:rPr>
                <w:sz w:val="20"/>
              </w:rPr>
            </w:pPr>
            <w:r>
              <w:rPr>
                <w:sz w:val="20"/>
              </w:rPr>
              <w:t>Reglamento de la Ley Orgánica del Presupuesto, Acuerdo Gubernativo</w:t>
            </w:r>
            <w:r>
              <w:rPr>
                <w:spacing w:val="-19"/>
                <w:sz w:val="20"/>
              </w:rPr>
              <w:t xml:space="preserve"> </w:t>
            </w:r>
            <w:r>
              <w:rPr>
                <w:sz w:val="20"/>
              </w:rPr>
              <w:t>240-98.</w:t>
            </w:r>
          </w:p>
          <w:p w:rsidR="005F1E51" w:rsidRDefault="002D7C6F">
            <w:pPr>
              <w:pStyle w:val="TableParagraph"/>
              <w:numPr>
                <w:ilvl w:val="0"/>
                <w:numId w:val="105"/>
              </w:numPr>
              <w:tabs>
                <w:tab w:val="left" w:pos="429"/>
                <w:tab w:val="left" w:pos="430"/>
              </w:tabs>
              <w:spacing w:before="59"/>
              <w:rPr>
                <w:sz w:val="20"/>
              </w:rPr>
            </w:pPr>
            <w:r>
              <w:rPr>
                <w:sz w:val="20"/>
              </w:rPr>
              <w:t>Manual de Clasificación Presupuestaria para el Sector Público de</w:t>
            </w:r>
            <w:r>
              <w:rPr>
                <w:spacing w:val="-13"/>
                <w:sz w:val="20"/>
              </w:rPr>
              <w:t xml:space="preserve"> </w:t>
            </w:r>
            <w:r>
              <w:rPr>
                <w:sz w:val="20"/>
              </w:rPr>
              <w:t>Guatemala.</w:t>
            </w:r>
          </w:p>
          <w:p w:rsidR="005F1E51" w:rsidRDefault="002D7C6F">
            <w:pPr>
              <w:pStyle w:val="TableParagraph"/>
              <w:numPr>
                <w:ilvl w:val="0"/>
                <w:numId w:val="105"/>
              </w:numPr>
              <w:tabs>
                <w:tab w:val="left" w:pos="429"/>
                <w:tab w:val="left" w:pos="430"/>
              </w:tabs>
              <w:spacing w:before="60"/>
              <w:rPr>
                <w:sz w:val="20"/>
              </w:rPr>
            </w:pPr>
            <w:r>
              <w:rPr>
                <w:sz w:val="20"/>
              </w:rPr>
              <w:t>Reglamento de</w:t>
            </w:r>
            <w:r>
              <w:rPr>
                <w:spacing w:val="-3"/>
                <w:sz w:val="20"/>
              </w:rPr>
              <w:t xml:space="preserve"> </w:t>
            </w:r>
            <w:r>
              <w:rPr>
                <w:sz w:val="20"/>
              </w:rPr>
              <w:t>Viáticos.</w:t>
            </w:r>
          </w:p>
          <w:p w:rsidR="005F1E51" w:rsidRDefault="002D7C6F">
            <w:pPr>
              <w:pStyle w:val="TableParagraph"/>
              <w:numPr>
                <w:ilvl w:val="0"/>
                <w:numId w:val="105"/>
              </w:numPr>
              <w:tabs>
                <w:tab w:val="left" w:pos="429"/>
                <w:tab w:val="left" w:pos="430"/>
              </w:tabs>
              <w:spacing w:before="61"/>
              <w:rPr>
                <w:sz w:val="20"/>
              </w:rPr>
            </w:pPr>
            <w:r>
              <w:rPr>
                <w:sz w:val="20"/>
              </w:rPr>
              <w:t>Ley de Compras y Contrataciones del</w:t>
            </w:r>
            <w:r>
              <w:rPr>
                <w:spacing w:val="-6"/>
                <w:sz w:val="20"/>
              </w:rPr>
              <w:t xml:space="preserve"> </w:t>
            </w:r>
            <w:r>
              <w:rPr>
                <w:sz w:val="20"/>
              </w:rPr>
              <w:t>Estado.</w:t>
            </w:r>
          </w:p>
          <w:p w:rsidR="005F1E51" w:rsidRDefault="002D7C6F">
            <w:pPr>
              <w:pStyle w:val="TableParagraph"/>
              <w:numPr>
                <w:ilvl w:val="0"/>
                <w:numId w:val="105"/>
              </w:numPr>
              <w:tabs>
                <w:tab w:val="left" w:pos="429"/>
                <w:tab w:val="left" w:pos="430"/>
              </w:tabs>
              <w:spacing w:before="59"/>
              <w:rPr>
                <w:sz w:val="20"/>
              </w:rPr>
            </w:pPr>
            <w:r>
              <w:rPr>
                <w:sz w:val="20"/>
              </w:rPr>
              <w:t>Reglamento de la Ley de Compras y Contrataciones del</w:t>
            </w:r>
            <w:r>
              <w:rPr>
                <w:spacing w:val="-12"/>
                <w:sz w:val="20"/>
              </w:rPr>
              <w:t xml:space="preserve"> </w:t>
            </w:r>
            <w:r>
              <w:rPr>
                <w:sz w:val="20"/>
              </w:rPr>
              <w:t>Estado.</w:t>
            </w:r>
          </w:p>
        </w:tc>
      </w:tr>
    </w:tbl>
    <w:p w:rsidR="005F1E51" w:rsidRDefault="005F1E51">
      <w:pPr>
        <w:pStyle w:val="Textoindependiente"/>
        <w:spacing w:before="9"/>
        <w:rPr>
          <w:b/>
          <w:i/>
          <w:sz w:val="11"/>
        </w:rPr>
      </w:pPr>
    </w:p>
    <w:p w:rsidR="005F1E51" w:rsidRDefault="002D7C6F">
      <w:pPr>
        <w:spacing w:before="94"/>
        <w:ind w:left="221"/>
        <w:rPr>
          <w:b/>
          <w:i/>
          <w:sz w:val="20"/>
        </w:rPr>
      </w:pPr>
      <w:r>
        <w:rPr>
          <w:b/>
          <w:i/>
          <w:sz w:val="20"/>
        </w:rPr>
        <w:t>RELACIONES DEL PUESTO</w:t>
      </w:r>
    </w:p>
    <w:p w:rsidR="005F1E51" w:rsidRDefault="005F1E51">
      <w:pPr>
        <w:pStyle w:val="Textoindependiente"/>
        <w:rPr>
          <w:b/>
          <w:i/>
        </w:rPr>
      </w:pPr>
    </w:p>
    <w:tbl>
      <w:tblPr>
        <w:tblStyle w:val="TableNormal"/>
        <w:tblW w:w="0" w:type="auto"/>
        <w:tblInd w:w="229" w:type="dxa"/>
        <w:tblLayout w:type="fixed"/>
        <w:tblLook w:val="01E0" w:firstRow="1" w:lastRow="1" w:firstColumn="1" w:lastColumn="1" w:noHBand="0" w:noVBand="0"/>
      </w:tblPr>
      <w:tblGrid>
        <w:gridCol w:w="9476"/>
      </w:tblGrid>
      <w:tr w:rsidR="005F1E51">
        <w:trPr>
          <w:trHeight w:val="369"/>
        </w:trPr>
        <w:tc>
          <w:tcPr>
            <w:tcW w:w="9476" w:type="dxa"/>
            <w:shd w:val="clear" w:color="auto" w:fill="000000"/>
          </w:tcPr>
          <w:p w:rsidR="005F1E51" w:rsidRDefault="002D7C6F">
            <w:pPr>
              <w:pStyle w:val="TableParagraph"/>
              <w:spacing w:before="69"/>
              <w:ind w:left="74"/>
              <w:rPr>
                <w:b/>
                <w:sz w:val="20"/>
              </w:rPr>
            </w:pPr>
            <w:r>
              <w:rPr>
                <w:b/>
                <w:color w:val="FFFFFF"/>
                <w:sz w:val="20"/>
              </w:rPr>
              <w:t>RELACIONES INTERNAS:</w:t>
            </w:r>
          </w:p>
        </w:tc>
      </w:tr>
      <w:tr w:rsidR="005F1E51">
        <w:trPr>
          <w:trHeight w:val="6020"/>
        </w:trPr>
        <w:tc>
          <w:tcPr>
            <w:tcW w:w="9476" w:type="dxa"/>
            <w:tcBorders>
              <w:left w:val="single" w:sz="4" w:space="0" w:color="000000"/>
              <w:bottom w:val="single" w:sz="4" w:space="0" w:color="000000"/>
              <w:right w:val="single" w:sz="4" w:space="0" w:color="000000"/>
            </w:tcBorders>
          </w:tcPr>
          <w:p w:rsidR="005F1E51" w:rsidRDefault="002D7C6F">
            <w:pPr>
              <w:pStyle w:val="TableParagraph"/>
              <w:numPr>
                <w:ilvl w:val="0"/>
                <w:numId w:val="104"/>
              </w:numPr>
              <w:tabs>
                <w:tab w:val="left" w:pos="429"/>
                <w:tab w:val="left" w:pos="430"/>
              </w:tabs>
              <w:spacing w:before="58"/>
              <w:rPr>
                <w:sz w:val="20"/>
              </w:rPr>
            </w:pPr>
            <w:r>
              <w:rPr>
                <w:sz w:val="20"/>
              </w:rPr>
              <w:t>Cliente:</w:t>
            </w:r>
          </w:p>
          <w:p w:rsidR="005F1E51" w:rsidRDefault="002D7C6F">
            <w:pPr>
              <w:pStyle w:val="TableParagraph"/>
              <w:numPr>
                <w:ilvl w:val="1"/>
                <w:numId w:val="104"/>
              </w:numPr>
              <w:tabs>
                <w:tab w:val="left" w:pos="789"/>
                <w:tab w:val="left" w:pos="790"/>
              </w:tabs>
              <w:spacing w:before="59"/>
              <w:rPr>
                <w:sz w:val="20"/>
              </w:rPr>
            </w:pPr>
            <w:r>
              <w:rPr>
                <w:sz w:val="20"/>
              </w:rPr>
              <w:t xml:space="preserve">Personal de Auditoría Interna: </w:t>
            </w:r>
            <w:r>
              <w:rPr>
                <w:spacing w:val="-3"/>
                <w:sz w:val="20"/>
              </w:rPr>
              <w:t xml:space="preserve">trasladar datos </w:t>
            </w:r>
            <w:r>
              <w:rPr>
                <w:sz w:val="20"/>
              </w:rPr>
              <w:t xml:space="preserve">o </w:t>
            </w:r>
            <w:r>
              <w:rPr>
                <w:spacing w:val="-3"/>
                <w:sz w:val="20"/>
              </w:rPr>
              <w:t xml:space="preserve">información, discutir </w:t>
            </w:r>
            <w:r>
              <w:rPr>
                <w:sz w:val="20"/>
              </w:rPr>
              <w:t xml:space="preserve">y </w:t>
            </w:r>
            <w:r>
              <w:rPr>
                <w:spacing w:val="-3"/>
                <w:sz w:val="20"/>
              </w:rPr>
              <w:t>resolver</w:t>
            </w:r>
            <w:r>
              <w:rPr>
                <w:spacing w:val="-19"/>
                <w:sz w:val="20"/>
              </w:rPr>
              <w:t xml:space="preserve"> </w:t>
            </w:r>
            <w:r>
              <w:rPr>
                <w:spacing w:val="-3"/>
                <w:sz w:val="20"/>
              </w:rPr>
              <w:t>problemas.</w:t>
            </w:r>
          </w:p>
          <w:p w:rsidR="005F1E51" w:rsidRDefault="002D7C6F">
            <w:pPr>
              <w:pStyle w:val="TableParagraph"/>
              <w:numPr>
                <w:ilvl w:val="1"/>
                <w:numId w:val="104"/>
              </w:numPr>
              <w:tabs>
                <w:tab w:val="left" w:pos="789"/>
                <w:tab w:val="left" w:pos="790"/>
              </w:tabs>
              <w:spacing w:before="55" w:line="223" w:lineRule="auto"/>
              <w:ind w:right="60" w:hanging="360"/>
              <w:rPr>
                <w:sz w:val="20"/>
              </w:rPr>
            </w:pPr>
            <w:r>
              <w:rPr>
                <w:sz w:val="20"/>
              </w:rPr>
              <w:t xml:space="preserve">Personal de la Unidad de Apoyo Administrativo: </w:t>
            </w:r>
            <w:r>
              <w:rPr>
                <w:spacing w:val="-3"/>
                <w:sz w:val="20"/>
              </w:rPr>
              <w:t xml:space="preserve">trasladar datos </w:t>
            </w:r>
            <w:r>
              <w:rPr>
                <w:sz w:val="20"/>
              </w:rPr>
              <w:t xml:space="preserve">o </w:t>
            </w:r>
            <w:r>
              <w:rPr>
                <w:spacing w:val="-3"/>
                <w:sz w:val="20"/>
              </w:rPr>
              <w:t xml:space="preserve">información, discutir </w:t>
            </w:r>
            <w:r>
              <w:rPr>
                <w:sz w:val="20"/>
              </w:rPr>
              <w:t xml:space="preserve">y </w:t>
            </w:r>
            <w:r>
              <w:rPr>
                <w:spacing w:val="-3"/>
                <w:sz w:val="20"/>
              </w:rPr>
              <w:t>resolver problemas.</w:t>
            </w:r>
          </w:p>
          <w:p w:rsidR="005F1E51" w:rsidRDefault="002D7C6F">
            <w:pPr>
              <w:pStyle w:val="TableParagraph"/>
              <w:numPr>
                <w:ilvl w:val="1"/>
                <w:numId w:val="104"/>
              </w:numPr>
              <w:tabs>
                <w:tab w:val="left" w:pos="789"/>
                <w:tab w:val="left" w:pos="790"/>
              </w:tabs>
              <w:spacing w:before="74" w:line="223" w:lineRule="auto"/>
              <w:ind w:right="59" w:hanging="360"/>
              <w:rPr>
                <w:sz w:val="20"/>
              </w:rPr>
            </w:pPr>
            <w:r>
              <w:rPr>
                <w:spacing w:val="-3"/>
                <w:sz w:val="20"/>
              </w:rPr>
              <w:t xml:space="preserve">Personal </w:t>
            </w:r>
            <w:r>
              <w:rPr>
                <w:sz w:val="20"/>
              </w:rPr>
              <w:t xml:space="preserve">de la </w:t>
            </w:r>
            <w:r>
              <w:rPr>
                <w:spacing w:val="-3"/>
                <w:sz w:val="20"/>
              </w:rPr>
              <w:t xml:space="preserve">Sección </w:t>
            </w:r>
            <w:r>
              <w:rPr>
                <w:sz w:val="20"/>
              </w:rPr>
              <w:t xml:space="preserve">de </w:t>
            </w:r>
            <w:r>
              <w:rPr>
                <w:spacing w:val="-3"/>
                <w:sz w:val="20"/>
              </w:rPr>
              <w:t xml:space="preserve">Presupuesto: trasladar datos </w:t>
            </w:r>
            <w:r>
              <w:rPr>
                <w:sz w:val="20"/>
              </w:rPr>
              <w:t xml:space="preserve">o </w:t>
            </w:r>
            <w:r>
              <w:rPr>
                <w:spacing w:val="-3"/>
                <w:sz w:val="20"/>
              </w:rPr>
              <w:t xml:space="preserve">información, discutir </w:t>
            </w:r>
            <w:r>
              <w:rPr>
                <w:sz w:val="20"/>
              </w:rPr>
              <w:t xml:space="preserve">y </w:t>
            </w:r>
            <w:r>
              <w:rPr>
                <w:spacing w:val="-3"/>
                <w:sz w:val="20"/>
              </w:rPr>
              <w:t>resolver problemas.</w:t>
            </w:r>
          </w:p>
          <w:p w:rsidR="005F1E51" w:rsidRDefault="002D7C6F">
            <w:pPr>
              <w:pStyle w:val="TableParagraph"/>
              <w:numPr>
                <w:ilvl w:val="1"/>
                <w:numId w:val="104"/>
              </w:numPr>
              <w:tabs>
                <w:tab w:val="left" w:pos="789"/>
                <w:tab w:val="left" w:pos="790"/>
              </w:tabs>
              <w:spacing w:before="62"/>
              <w:rPr>
                <w:sz w:val="20"/>
              </w:rPr>
            </w:pPr>
            <w:r>
              <w:rPr>
                <w:spacing w:val="-3"/>
                <w:sz w:val="20"/>
              </w:rPr>
              <w:t xml:space="preserve">Personal </w:t>
            </w:r>
            <w:r>
              <w:rPr>
                <w:sz w:val="20"/>
              </w:rPr>
              <w:t xml:space="preserve">de la </w:t>
            </w:r>
            <w:r>
              <w:rPr>
                <w:spacing w:val="-3"/>
                <w:sz w:val="20"/>
              </w:rPr>
              <w:t xml:space="preserve">Sección </w:t>
            </w:r>
            <w:r>
              <w:rPr>
                <w:sz w:val="20"/>
              </w:rPr>
              <w:t xml:space="preserve">de </w:t>
            </w:r>
            <w:r>
              <w:rPr>
                <w:spacing w:val="-3"/>
                <w:sz w:val="20"/>
              </w:rPr>
              <w:t xml:space="preserve">Tesorería: trasladar </w:t>
            </w:r>
            <w:r>
              <w:rPr>
                <w:sz w:val="20"/>
              </w:rPr>
              <w:t xml:space="preserve">datos o </w:t>
            </w:r>
            <w:r>
              <w:rPr>
                <w:spacing w:val="-3"/>
                <w:sz w:val="20"/>
              </w:rPr>
              <w:t xml:space="preserve">información, discutir </w:t>
            </w:r>
            <w:r>
              <w:rPr>
                <w:sz w:val="20"/>
              </w:rPr>
              <w:t xml:space="preserve">y </w:t>
            </w:r>
            <w:r>
              <w:rPr>
                <w:spacing w:val="-3"/>
                <w:sz w:val="20"/>
              </w:rPr>
              <w:t>resolver</w:t>
            </w:r>
            <w:r>
              <w:rPr>
                <w:spacing w:val="-28"/>
                <w:sz w:val="20"/>
              </w:rPr>
              <w:t xml:space="preserve"> </w:t>
            </w:r>
            <w:r>
              <w:rPr>
                <w:spacing w:val="-3"/>
                <w:sz w:val="20"/>
              </w:rPr>
              <w:t>problemas.</w:t>
            </w:r>
          </w:p>
          <w:p w:rsidR="005F1E51" w:rsidRDefault="002D7C6F">
            <w:pPr>
              <w:pStyle w:val="TableParagraph"/>
              <w:numPr>
                <w:ilvl w:val="1"/>
                <w:numId w:val="104"/>
              </w:numPr>
              <w:tabs>
                <w:tab w:val="left" w:pos="789"/>
                <w:tab w:val="left" w:pos="790"/>
              </w:tabs>
              <w:spacing w:before="43"/>
              <w:rPr>
                <w:sz w:val="20"/>
              </w:rPr>
            </w:pPr>
            <w:r>
              <w:rPr>
                <w:spacing w:val="-3"/>
                <w:sz w:val="20"/>
              </w:rPr>
              <w:t xml:space="preserve">Jefe Inmediato: presentar </w:t>
            </w:r>
            <w:r>
              <w:rPr>
                <w:sz w:val="20"/>
              </w:rPr>
              <w:t xml:space="preserve">y </w:t>
            </w:r>
            <w:r>
              <w:rPr>
                <w:spacing w:val="-3"/>
                <w:sz w:val="20"/>
              </w:rPr>
              <w:t xml:space="preserve">trasladar datos </w:t>
            </w:r>
            <w:r>
              <w:rPr>
                <w:sz w:val="20"/>
              </w:rPr>
              <w:t xml:space="preserve">o </w:t>
            </w:r>
            <w:r>
              <w:rPr>
                <w:spacing w:val="-3"/>
                <w:sz w:val="20"/>
              </w:rPr>
              <w:t xml:space="preserve">información, discutir </w:t>
            </w:r>
            <w:r>
              <w:rPr>
                <w:sz w:val="20"/>
              </w:rPr>
              <w:t xml:space="preserve">y </w:t>
            </w:r>
            <w:r>
              <w:rPr>
                <w:spacing w:val="-3"/>
                <w:sz w:val="20"/>
              </w:rPr>
              <w:t>resolver</w:t>
            </w:r>
            <w:r>
              <w:rPr>
                <w:spacing w:val="-20"/>
                <w:sz w:val="20"/>
              </w:rPr>
              <w:t xml:space="preserve"> </w:t>
            </w:r>
            <w:r>
              <w:rPr>
                <w:spacing w:val="-3"/>
                <w:sz w:val="20"/>
              </w:rPr>
              <w:t>problemas.</w:t>
            </w:r>
          </w:p>
          <w:p w:rsidR="005F1E51" w:rsidRDefault="002D7C6F">
            <w:pPr>
              <w:pStyle w:val="TableParagraph"/>
              <w:numPr>
                <w:ilvl w:val="1"/>
                <w:numId w:val="104"/>
              </w:numPr>
              <w:tabs>
                <w:tab w:val="left" w:pos="789"/>
                <w:tab w:val="left" w:pos="790"/>
              </w:tabs>
              <w:spacing w:before="55" w:line="223" w:lineRule="auto"/>
              <w:ind w:right="58" w:hanging="360"/>
              <w:rPr>
                <w:sz w:val="20"/>
              </w:rPr>
            </w:pPr>
            <w:r>
              <w:rPr>
                <w:sz w:val="20"/>
              </w:rPr>
              <w:t xml:space="preserve">Coordinador Departamental: </w:t>
            </w:r>
            <w:r>
              <w:rPr>
                <w:spacing w:val="-3"/>
                <w:sz w:val="20"/>
              </w:rPr>
              <w:t xml:space="preserve">presentar </w:t>
            </w:r>
            <w:r>
              <w:rPr>
                <w:sz w:val="20"/>
              </w:rPr>
              <w:t xml:space="preserve">y </w:t>
            </w:r>
            <w:r>
              <w:rPr>
                <w:spacing w:val="-3"/>
                <w:sz w:val="20"/>
              </w:rPr>
              <w:t xml:space="preserve">trasladar datos </w:t>
            </w:r>
            <w:r>
              <w:rPr>
                <w:sz w:val="20"/>
              </w:rPr>
              <w:t xml:space="preserve">o </w:t>
            </w:r>
            <w:r>
              <w:rPr>
                <w:spacing w:val="-3"/>
                <w:sz w:val="20"/>
              </w:rPr>
              <w:t xml:space="preserve">información, discutir </w:t>
            </w:r>
            <w:r>
              <w:rPr>
                <w:sz w:val="20"/>
              </w:rPr>
              <w:t xml:space="preserve">y </w:t>
            </w:r>
            <w:r>
              <w:rPr>
                <w:spacing w:val="-3"/>
                <w:sz w:val="20"/>
              </w:rPr>
              <w:t>resolver problemas.</w:t>
            </w:r>
          </w:p>
          <w:p w:rsidR="005F1E51" w:rsidRDefault="002D7C6F">
            <w:pPr>
              <w:pStyle w:val="TableParagraph"/>
              <w:numPr>
                <w:ilvl w:val="0"/>
                <w:numId w:val="104"/>
              </w:numPr>
              <w:tabs>
                <w:tab w:val="left" w:pos="429"/>
                <w:tab w:val="left" w:pos="430"/>
              </w:tabs>
              <w:spacing w:before="62"/>
              <w:rPr>
                <w:sz w:val="20"/>
              </w:rPr>
            </w:pPr>
            <w:r>
              <w:rPr>
                <w:sz w:val="20"/>
              </w:rPr>
              <w:t>Proveedores:</w:t>
            </w:r>
          </w:p>
          <w:p w:rsidR="005F1E51" w:rsidRDefault="002D7C6F">
            <w:pPr>
              <w:pStyle w:val="TableParagraph"/>
              <w:numPr>
                <w:ilvl w:val="1"/>
                <w:numId w:val="104"/>
              </w:numPr>
              <w:tabs>
                <w:tab w:val="left" w:pos="789"/>
                <w:tab w:val="left" w:pos="790"/>
              </w:tabs>
              <w:spacing w:before="60"/>
              <w:rPr>
                <w:sz w:val="20"/>
              </w:rPr>
            </w:pPr>
            <w:r>
              <w:rPr>
                <w:sz w:val="20"/>
              </w:rPr>
              <w:t xml:space="preserve">Personal de Auditoría Interna: </w:t>
            </w:r>
            <w:r>
              <w:rPr>
                <w:spacing w:val="-3"/>
                <w:sz w:val="20"/>
              </w:rPr>
              <w:t xml:space="preserve">proporcionar datos </w:t>
            </w:r>
            <w:r>
              <w:rPr>
                <w:sz w:val="20"/>
              </w:rPr>
              <w:t xml:space="preserve">o </w:t>
            </w:r>
            <w:r>
              <w:rPr>
                <w:spacing w:val="-3"/>
                <w:sz w:val="20"/>
              </w:rPr>
              <w:t xml:space="preserve">información, discutir </w:t>
            </w:r>
            <w:r>
              <w:rPr>
                <w:sz w:val="20"/>
              </w:rPr>
              <w:t xml:space="preserve">y </w:t>
            </w:r>
            <w:r>
              <w:rPr>
                <w:spacing w:val="-3"/>
                <w:sz w:val="20"/>
              </w:rPr>
              <w:t>resolver</w:t>
            </w:r>
            <w:r>
              <w:rPr>
                <w:spacing w:val="-19"/>
                <w:sz w:val="20"/>
              </w:rPr>
              <w:t xml:space="preserve"> </w:t>
            </w:r>
            <w:r>
              <w:rPr>
                <w:spacing w:val="-3"/>
                <w:sz w:val="20"/>
              </w:rPr>
              <w:t>problemas.</w:t>
            </w:r>
          </w:p>
          <w:p w:rsidR="005F1E51" w:rsidRDefault="002D7C6F">
            <w:pPr>
              <w:pStyle w:val="TableParagraph"/>
              <w:numPr>
                <w:ilvl w:val="1"/>
                <w:numId w:val="104"/>
              </w:numPr>
              <w:tabs>
                <w:tab w:val="left" w:pos="789"/>
                <w:tab w:val="left" w:pos="790"/>
              </w:tabs>
              <w:spacing w:before="54" w:line="223" w:lineRule="auto"/>
              <w:ind w:right="57" w:hanging="360"/>
              <w:rPr>
                <w:sz w:val="20"/>
              </w:rPr>
            </w:pPr>
            <w:r>
              <w:rPr>
                <w:sz w:val="20"/>
              </w:rPr>
              <w:t xml:space="preserve">Personal de la Unidad de Apoyo Administrativo: </w:t>
            </w:r>
            <w:r>
              <w:rPr>
                <w:spacing w:val="-3"/>
                <w:sz w:val="20"/>
              </w:rPr>
              <w:t xml:space="preserve">proporcionar datos </w:t>
            </w:r>
            <w:r>
              <w:rPr>
                <w:sz w:val="20"/>
              </w:rPr>
              <w:t xml:space="preserve">o </w:t>
            </w:r>
            <w:r>
              <w:rPr>
                <w:spacing w:val="-3"/>
                <w:sz w:val="20"/>
              </w:rPr>
              <w:t xml:space="preserve">información, discutir </w:t>
            </w:r>
            <w:r>
              <w:rPr>
                <w:sz w:val="20"/>
              </w:rPr>
              <w:t xml:space="preserve">y </w:t>
            </w:r>
            <w:r>
              <w:rPr>
                <w:spacing w:val="-3"/>
                <w:sz w:val="20"/>
              </w:rPr>
              <w:t>resolver</w:t>
            </w:r>
            <w:r>
              <w:rPr>
                <w:spacing w:val="-5"/>
                <w:sz w:val="20"/>
              </w:rPr>
              <w:t xml:space="preserve"> </w:t>
            </w:r>
            <w:r>
              <w:rPr>
                <w:spacing w:val="-3"/>
                <w:sz w:val="20"/>
              </w:rPr>
              <w:t>problemas.</w:t>
            </w:r>
          </w:p>
          <w:p w:rsidR="005F1E51" w:rsidRDefault="002D7C6F">
            <w:pPr>
              <w:pStyle w:val="TableParagraph"/>
              <w:numPr>
                <w:ilvl w:val="1"/>
                <w:numId w:val="104"/>
              </w:numPr>
              <w:tabs>
                <w:tab w:val="left" w:pos="789"/>
                <w:tab w:val="left" w:pos="790"/>
              </w:tabs>
              <w:spacing w:before="75" w:line="223" w:lineRule="auto"/>
              <w:ind w:right="61" w:hanging="360"/>
              <w:rPr>
                <w:sz w:val="20"/>
              </w:rPr>
            </w:pPr>
            <w:r>
              <w:rPr>
                <w:spacing w:val="-3"/>
                <w:sz w:val="20"/>
              </w:rPr>
              <w:t xml:space="preserve">Personal </w:t>
            </w:r>
            <w:r>
              <w:rPr>
                <w:sz w:val="20"/>
              </w:rPr>
              <w:t xml:space="preserve">de la </w:t>
            </w:r>
            <w:r>
              <w:rPr>
                <w:spacing w:val="-3"/>
                <w:sz w:val="20"/>
              </w:rPr>
              <w:t xml:space="preserve">Sección </w:t>
            </w:r>
            <w:r>
              <w:rPr>
                <w:sz w:val="20"/>
              </w:rPr>
              <w:t xml:space="preserve">de </w:t>
            </w:r>
            <w:r>
              <w:rPr>
                <w:spacing w:val="-3"/>
                <w:sz w:val="20"/>
              </w:rPr>
              <w:t xml:space="preserve">Presupuesto: proporcionar datos </w:t>
            </w:r>
            <w:r>
              <w:rPr>
                <w:sz w:val="20"/>
              </w:rPr>
              <w:t xml:space="preserve">o </w:t>
            </w:r>
            <w:r>
              <w:rPr>
                <w:spacing w:val="-3"/>
                <w:sz w:val="20"/>
              </w:rPr>
              <w:t xml:space="preserve">información, discutir </w:t>
            </w:r>
            <w:r>
              <w:rPr>
                <w:sz w:val="20"/>
              </w:rPr>
              <w:t xml:space="preserve">y </w:t>
            </w:r>
            <w:r>
              <w:rPr>
                <w:spacing w:val="-3"/>
                <w:sz w:val="20"/>
              </w:rPr>
              <w:t>resolver problemas.</w:t>
            </w:r>
          </w:p>
          <w:p w:rsidR="005F1E51" w:rsidRDefault="002D7C6F">
            <w:pPr>
              <w:pStyle w:val="TableParagraph"/>
              <w:numPr>
                <w:ilvl w:val="1"/>
                <w:numId w:val="104"/>
              </w:numPr>
              <w:tabs>
                <w:tab w:val="left" w:pos="789"/>
                <w:tab w:val="left" w:pos="790"/>
              </w:tabs>
              <w:spacing w:before="63"/>
              <w:rPr>
                <w:sz w:val="20"/>
              </w:rPr>
            </w:pPr>
            <w:r>
              <w:rPr>
                <w:spacing w:val="-3"/>
                <w:sz w:val="20"/>
              </w:rPr>
              <w:t xml:space="preserve">Personal </w:t>
            </w:r>
            <w:r>
              <w:rPr>
                <w:sz w:val="20"/>
              </w:rPr>
              <w:t xml:space="preserve">de la </w:t>
            </w:r>
            <w:r>
              <w:rPr>
                <w:spacing w:val="-3"/>
                <w:sz w:val="20"/>
              </w:rPr>
              <w:t xml:space="preserve">Sección </w:t>
            </w:r>
            <w:r>
              <w:rPr>
                <w:sz w:val="20"/>
              </w:rPr>
              <w:t xml:space="preserve">de </w:t>
            </w:r>
            <w:r>
              <w:rPr>
                <w:spacing w:val="-3"/>
                <w:sz w:val="20"/>
              </w:rPr>
              <w:t xml:space="preserve">Tesorería: trasladar </w:t>
            </w:r>
            <w:r>
              <w:rPr>
                <w:sz w:val="20"/>
              </w:rPr>
              <w:t xml:space="preserve">datos o </w:t>
            </w:r>
            <w:r>
              <w:rPr>
                <w:spacing w:val="-3"/>
                <w:sz w:val="20"/>
              </w:rPr>
              <w:t xml:space="preserve">información, discutir </w:t>
            </w:r>
            <w:r>
              <w:rPr>
                <w:sz w:val="20"/>
              </w:rPr>
              <w:t xml:space="preserve">y </w:t>
            </w:r>
            <w:r>
              <w:rPr>
                <w:spacing w:val="-3"/>
                <w:sz w:val="20"/>
              </w:rPr>
              <w:t>resolver</w:t>
            </w:r>
            <w:r>
              <w:rPr>
                <w:spacing w:val="-28"/>
                <w:sz w:val="20"/>
              </w:rPr>
              <w:t xml:space="preserve"> </w:t>
            </w:r>
            <w:r>
              <w:rPr>
                <w:spacing w:val="-3"/>
                <w:sz w:val="20"/>
              </w:rPr>
              <w:t>problemas.</w:t>
            </w:r>
          </w:p>
          <w:p w:rsidR="005F1E51" w:rsidRDefault="002D7C6F">
            <w:pPr>
              <w:pStyle w:val="TableParagraph"/>
              <w:numPr>
                <w:ilvl w:val="1"/>
                <w:numId w:val="104"/>
              </w:numPr>
              <w:tabs>
                <w:tab w:val="left" w:pos="789"/>
                <w:tab w:val="left" w:pos="790"/>
              </w:tabs>
              <w:spacing w:before="42"/>
              <w:rPr>
                <w:sz w:val="20"/>
              </w:rPr>
            </w:pPr>
            <w:r>
              <w:rPr>
                <w:spacing w:val="-3"/>
                <w:sz w:val="20"/>
              </w:rPr>
              <w:t xml:space="preserve">Jefe Inmediato: presentar </w:t>
            </w:r>
            <w:r>
              <w:rPr>
                <w:sz w:val="20"/>
              </w:rPr>
              <w:t xml:space="preserve">y </w:t>
            </w:r>
            <w:r>
              <w:rPr>
                <w:spacing w:val="-3"/>
                <w:sz w:val="20"/>
              </w:rPr>
              <w:t xml:space="preserve">trasladar datos </w:t>
            </w:r>
            <w:r>
              <w:rPr>
                <w:sz w:val="20"/>
              </w:rPr>
              <w:t xml:space="preserve">o </w:t>
            </w:r>
            <w:r>
              <w:rPr>
                <w:spacing w:val="-3"/>
                <w:sz w:val="20"/>
              </w:rPr>
              <w:t xml:space="preserve">información, discutir </w:t>
            </w:r>
            <w:r>
              <w:rPr>
                <w:sz w:val="20"/>
              </w:rPr>
              <w:t xml:space="preserve">y </w:t>
            </w:r>
            <w:r>
              <w:rPr>
                <w:spacing w:val="-3"/>
                <w:sz w:val="20"/>
              </w:rPr>
              <w:t>resolver</w:t>
            </w:r>
            <w:r>
              <w:rPr>
                <w:spacing w:val="-20"/>
                <w:sz w:val="20"/>
              </w:rPr>
              <w:t xml:space="preserve"> </w:t>
            </w:r>
            <w:r>
              <w:rPr>
                <w:spacing w:val="-3"/>
                <w:sz w:val="20"/>
              </w:rPr>
              <w:t>problemas.</w:t>
            </w:r>
          </w:p>
          <w:p w:rsidR="005F1E51" w:rsidRDefault="002D7C6F">
            <w:pPr>
              <w:pStyle w:val="TableParagraph"/>
              <w:numPr>
                <w:ilvl w:val="1"/>
                <w:numId w:val="104"/>
              </w:numPr>
              <w:tabs>
                <w:tab w:val="left" w:pos="790"/>
              </w:tabs>
              <w:spacing w:before="49" w:line="230" w:lineRule="auto"/>
              <w:ind w:right="56" w:hanging="360"/>
              <w:jc w:val="both"/>
              <w:rPr>
                <w:sz w:val="20"/>
              </w:rPr>
            </w:pPr>
            <w:r>
              <w:rPr>
                <w:sz w:val="20"/>
              </w:rPr>
              <w:t xml:space="preserve">Coordinadores Departamentales, Técnicos Financieros, Coordinadores Municipales de Alfabetización, Alfabetizadores: recibir instrucciones, supervisar trabajo, </w:t>
            </w:r>
            <w:r>
              <w:rPr>
                <w:spacing w:val="-3"/>
                <w:sz w:val="20"/>
              </w:rPr>
              <w:t xml:space="preserve">proporcionar datos </w:t>
            </w:r>
            <w:r>
              <w:rPr>
                <w:sz w:val="20"/>
              </w:rPr>
              <w:t xml:space="preserve">o </w:t>
            </w:r>
            <w:r>
              <w:rPr>
                <w:spacing w:val="-3"/>
                <w:sz w:val="20"/>
              </w:rPr>
              <w:t xml:space="preserve">información, discutir </w:t>
            </w:r>
            <w:r>
              <w:rPr>
                <w:sz w:val="20"/>
              </w:rPr>
              <w:t xml:space="preserve">y </w:t>
            </w:r>
            <w:r>
              <w:rPr>
                <w:spacing w:val="-3"/>
                <w:sz w:val="20"/>
              </w:rPr>
              <w:t>resolver</w:t>
            </w:r>
            <w:r>
              <w:rPr>
                <w:spacing w:val="-16"/>
                <w:sz w:val="20"/>
              </w:rPr>
              <w:t xml:space="preserve"> </w:t>
            </w:r>
            <w:r>
              <w:rPr>
                <w:spacing w:val="-3"/>
                <w:sz w:val="20"/>
              </w:rPr>
              <w:t>problemas.</w:t>
            </w:r>
          </w:p>
        </w:tc>
      </w:tr>
    </w:tbl>
    <w:p w:rsidR="005F1E51" w:rsidRDefault="005F1E51">
      <w:pPr>
        <w:pStyle w:val="Textoindependiente"/>
        <w:rPr>
          <w:b/>
          <w:i/>
        </w:rPr>
      </w:pPr>
    </w:p>
    <w:p w:rsidR="005F1E51" w:rsidRDefault="005F1E51">
      <w:pPr>
        <w:pStyle w:val="Textoindependiente"/>
        <w:spacing w:before="11"/>
        <w:rPr>
          <w:b/>
          <w:i/>
          <w:sz w:val="19"/>
        </w:rPr>
      </w:pPr>
    </w:p>
    <w:tbl>
      <w:tblPr>
        <w:tblStyle w:val="TableNormal"/>
        <w:tblW w:w="0" w:type="auto"/>
        <w:tblInd w:w="229" w:type="dxa"/>
        <w:tblLayout w:type="fixed"/>
        <w:tblLook w:val="01E0" w:firstRow="1" w:lastRow="1" w:firstColumn="1" w:lastColumn="1" w:noHBand="0" w:noVBand="0"/>
      </w:tblPr>
      <w:tblGrid>
        <w:gridCol w:w="9476"/>
      </w:tblGrid>
      <w:tr w:rsidR="005F1E51">
        <w:trPr>
          <w:trHeight w:val="369"/>
        </w:trPr>
        <w:tc>
          <w:tcPr>
            <w:tcW w:w="9476" w:type="dxa"/>
            <w:shd w:val="clear" w:color="auto" w:fill="000000"/>
          </w:tcPr>
          <w:p w:rsidR="005F1E51" w:rsidRDefault="002D7C6F">
            <w:pPr>
              <w:pStyle w:val="TableParagraph"/>
              <w:spacing w:before="69"/>
              <w:ind w:left="74"/>
              <w:rPr>
                <w:b/>
                <w:sz w:val="20"/>
              </w:rPr>
            </w:pPr>
            <w:r>
              <w:rPr>
                <w:b/>
                <w:color w:val="FFFFFF"/>
                <w:sz w:val="20"/>
              </w:rPr>
              <w:t>RELACIONES EXTERNAS:</w:t>
            </w:r>
          </w:p>
        </w:tc>
      </w:tr>
      <w:tr w:rsidR="005F1E51">
        <w:trPr>
          <w:trHeight w:val="870"/>
        </w:trPr>
        <w:tc>
          <w:tcPr>
            <w:tcW w:w="9476" w:type="dxa"/>
            <w:tcBorders>
              <w:left w:val="single" w:sz="4" w:space="0" w:color="000000"/>
              <w:bottom w:val="single" w:sz="4" w:space="0" w:color="000000"/>
              <w:right w:val="single" w:sz="4" w:space="0" w:color="000000"/>
            </w:tcBorders>
          </w:tcPr>
          <w:p w:rsidR="005F1E51" w:rsidRDefault="002D7C6F">
            <w:pPr>
              <w:pStyle w:val="TableParagraph"/>
              <w:numPr>
                <w:ilvl w:val="0"/>
                <w:numId w:val="103"/>
              </w:numPr>
              <w:tabs>
                <w:tab w:val="left" w:pos="429"/>
                <w:tab w:val="left" w:pos="430"/>
              </w:tabs>
              <w:spacing w:before="58"/>
              <w:rPr>
                <w:sz w:val="20"/>
              </w:rPr>
            </w:pPr>
            <w:r>
              <w:rPr>
                <w:sz w:val="20"/>
              </w:rPr>
              <w:t xml:space="preserve">Cliente: Proveedores de CONALFA: </w:t>
            </w:r>
            <w:r>
              <w:rPr>
                <w:spacing w:val="-3"/>
                <w:sz w:val="20"/>
              </w:rPr>
              <w:t xml:space="preserve">trasladar datos </w:t>
            </w:r>
            <w:r>
              <w:rPr>
                <w:sz w:val="20"/>
              </w:rPr>
              <w:t xml:space="preserve">o </w:t>
            </w:r>
            <w:r>
              <w:rPr>
                <w:spacing w:val="-3"/>
                <w:sz w:val="20"/>
              </w:rPr>
              <w:t xml:space="preserve">información, discutir </w:t>
            </w:r>
            <w:r>
              <w:rPr>
                <w:sz w:val="20"/>
              </w:rPr>
              <w:t xml:space="preserve">y </w:t>
            </w:r>
            <w:r>
              <w:rPr>
                <w:spacing w:val="-3"/>
                <w:sz w:val="20"/>
              </w:rPr>
              <w:t>resolver</w:t>
            </w:r>
            <w:r>
              <w:rPr>
                <w:spacing w:val="-10"/>
                <w:sz w:val="20"/>
              </w:rPr>
              <w:t xml:space="preserve"> </w:t>
            </w:r>
            <w:r>
              <w:rPr>
                <w:spacing w:val="-3"/>
                <w:sz w:val="20"/>
              </w:rPr>
              <w:t>problemas.</w:t>
            </w:r>
          </w:p>
          <w:p w:rsidR="005F1E51" w:rsidRDefault="002D7C6F">
            <w:pPr>
              <w:pStyle w:val="TableParagraph"/>
              <w:numPr>
                <w:ilvl w:val="0"/>
                <w:numId w:val="103"/>
              </w:numPr>
              <w:tabs>
                <w:tab w:val="left" w:pos="429"/>
                <w:tab w:val="left" w:pos="430"/>
              </w:tabs>
              <w:spacing w:before="59"/>
              <w:ind w:right="60" w:hanging="360"/>
              <w:rPr>
                <w:sz w:val="20"/>
              </w:rPr>
            </w:pPr>
            <w:r>
              <w:rPr>
                <w:sz w:val="20"/>
              </w:rPr>
              <w:t xml:space="preserve">Proveedores: Proveedores de CONALFA, </w:t>
            </w:r>
            <w:r>
              <w:rPr>
                <w:spacing w:val="-3"/>
                <w:sz w:val="20"/>
              </w:rPr>
              <w:t xml:space="preserve">trasladar datos </w:t>
            </w:r>
            <w:r>
              <w:rPr>
                <w:sz w:val="20"/>
              </w:rPr>
              <w:t xml:space="preserve">o </w:t>
            </w:r>
            <w:r>
              <w:rPr>
                <w:spacing w:val="-3"/>
                <w:sz w:val="20"/>
              </w:rPr>
              <w:t xml:space="preserve">información, adquirir bienes </w:t>
            </w:r>
            <w:r>
              <w:rPr>
                <w:sz w:val="20"/>
              </w:rPr>
              <w:t xml:space="preserve">y </w:t>
            </w:r>
            <w:r>
              <w:rPr>
                <w:spacing w:val="-3"/>
                <w:sz w:val="20"/>
              </w:rPr>
              <w:t xml:space="preserve">servicios, discutir </w:t>
            </w:r>
            <w:r>
              <w:rPr>
                <w:sz w:val="20"/>
              </w:rPr>
              <w:t xml:space="preserve">y </w:t>
            </w:r>
            <w:r>
              <w:rPr>
                <w:spacing w:val="-3"/>
                <w:sz w:val="20"/>
              </w:rPr>
              <w:t>resolver</w:t>
            </w:r>
            <w:r>
              <w:rPr>
                <w:spacing w:val="-11"/>
                <w:sz w:val="20"/>
              </w:rPr>
              <w:t xml:space="preserve"> </w:t>
            </w:r>
            <w:r>
              <w:rPr>
                <w:spacing w:val="-3"/>
                <w:sz w:val="20"/>
              </w:rPr>
              <w:t>problemas.</w:t>
            </w:r>
          </w:p>
        </w:tc>
      </w:tr>
    </w:tbl>
    <w:p w:rsidR="005F1E51" w:rsidRDefault="005F1E51">
      <w:pPr>
        <w:rPr>
          <w:sz w:val="20"/>
        </w:rPr>
        <w:sectPr w:rsidR="005F1E51">
          <w:footerReference w:type="default" r:id="rId30"/>
          <w:pgSz w:w="12240" w:h="15840"/>
          <w:pgMar w:top="1400" w:right="880" w:bottom="1160" w:left="1480" w:header="698" w:footer="963" w:gutter="0"/>
          <w:pgNumType w:start="190"/>
          <w:cols w:space="720"/>
        </w:sectPr>
      </w:pPr>
    </w:p>
    <w:p w:rsidR="005F1E51" w:rsidRDefault="005F1E51">
      <w:pPr>
        <w:pStyle w:val="Textoindependiente"/>
        <w:rPr>
          <w:b/>
          <w:i/>
        </w:rPr>
      </w:pPr>
    </w:p>
    <w:p w:rsidR="005F1E51" w:rsidRDefault="005F1E51">
      <w:pPr>
        <w:pStyle w:val="Textoindependiente"/>
        <w:spacing w:before="3"/>
        <w:rPr>
          <w:b/>
          <w:i/>
          <w:sz w:val="18"/>
        </w:rPr>
      </w:pPr>
    </w:p>
    <w:p w:rsidR="005F1E51" w:rsidRDefault="002D7C6F">
      <w:pPr>
        <w:ind w:left="221"/>
        <w:rPr>
          <w:b/>
          <w:i/>
          <w:sz w:val="20"/>
        </w:rPr>
      </w:pPr>
      <w:r>
        <w:rPr>
          <w:b/>
          <w:i/>
          <w:sz w:val="20"/>
        </w:rPr>
        <w:t>RESPONSABILIDADES DEL PUESTO</w:t>
      </w:r>
    </w:p>
    <w:p w:rsidR="005F1E51" w:rsidRDefault="005F1E51">
      <w:pPr>
        <w:pStyle w:val="Textoindependiente"/>
        <w:spacing w:before="9"/>
        <w:rPr>
          <w:b/>
          <w:i/>
        </w:rPr>
      </w:pPr>
    </w:p>
    <w:tbl>
      <w:tblPr>
        <w:tblStyle w:val="TableNormal"/>
        <w:tblW w:w="0" w:type="auto"/>
        <w:tblInd w:w="229" w:type="dxa"/>
        <w:tblLayout w:type="fixed"/>
        <w:tblLook w:val="01E0" w:firstRow="1" w:lastRow="1" w:firstColumn="1" w:lastColumn="1" w:noHBand="0" w:noVBand="0"/>
      </w:tblPr>
      <w:tblGrid>
        <w:gridCol w:w="9476"/>
      </w:tblGrid>
      <w:tr w:rsidR="005F1E51">
        <w:trPr>
          <w:trHeight w:val="345"/>
        </w:trPr>
        <w:tc>
          <w:tcPr>
            <w:tcW w:w="9476" w:type="dxa"/>
            <w:shd w:val="clear" w:color="auto" w:fill="000000"/>
          </w:tcPr>
          <w:p w:rsidR="005F1E51" w:rsidRDefault="002D7C6F">
            <w:pPr>
              <w:pStyle w:val="TableParagraph"/>
              <w:spacing w:before="59"/>
              <w:ind w:left="74"/>
              <w:rPr>
                <w:b/>
                <w:sz w:val="20"/>
              </w:rPr>
            </w:pPr>
            <w:r>
              <w:rPr>
                <w:b/>
                <w:color w:val="FFFFFF"/>
                <w:sz w:val="20"/>
              </w:rPr>
              <w:t>RESPONSABILIDAD POR ACTIVOS:</w:t>
            </w:r>
          </w:p>
        </w:tc>
      </w:tr>
      <w:tr w:rsidR="005F1E51">
        <w:trPr>
          <w:trHeight w:val="356"/>
        </w:trPr>
        <w:tc>
          <w:tcPr>
            <w:tcW w:w="9476" w:type="dxa"/>
            <w:tcBorders>
              <w:top w:val="single" w:sz="4" w:space="0" w:color="000000"/>
              <w:left w:val="single" w:sz="4" w:space="0" w:color="000000"/>
              <w:bottom w:val="single" w:sz="4" w:space="0" w:color="000000"/>
              <w:right w:val="single" w:sz="4" w:space="0" w:color="000000"/>
            </w:tcBorders>
          </w:tcPr>
          <w:p w:rsidR="005F1E51" w:rsidRDefault="002D7C6F">
            <w:pPr>
              <w:pStyle w:val="TableParagraph"/>
              <w:spacing w:before="63"/>
              <w:ind w:left="69"/>
              <w:rPr>
                <w:sz w:val="20"/>
              </w:rPr>
            </w:pPr>
            <w:r>
              <w:rPr>
                <w:sz w:val="20"/>
              </w:rPr>
              <w:t>Es responsable de activos que equivalen a un monto de hasta Q. 20,000.00</w:t>
            </w:r>
          </w:p>
        </w:tc>
      </w:tr>
    </w:tbl>
    <w:p w:rsidR="005F1E51" w:rsidRDefault="005F1E51">
      <w:pPr>
        <w:pStyle w:val="Textoindependiente"/>
        <w:spacing w:before="10"/>
        <w:rPr>
          <w:b/>
          <w:i/>
        </w:rPr>
      </w:pPr>
    </w:p>
    <w:tbl>
      <w:tblPr>
        <w:tblStyle w:val="TableNormal"/>
        <w:tblW w:w="0" w:type="auto"/>
        <w:tblInd w:w="229" w:type="dxa"/>
        <w:tblLayout w:type="fixed"/>
        <w:tblLook w:val="01E0" w:firstRow="1" w:lastRow="1" w:firstColumn="1" w:lastColumn="1" w:noHBand="0" w:noVBand="0"/>
      </w:tblPr>
      <w:tblGrid>
        <w:gridCol w:w="9476"/>
      </w:tblGrid>
      <w:tr w:rsidR="005F1E51">
        <w:trPr>
          <w:trHeight w:val="344"/>
        </w:trPr>
        <w:tc>
          <w:tcPr>
            <w:tcW w:w="9476" w:type="dxa"/>
            <w:shd w:val="clear" w:color="auto" w:fill="000000"/>
          </w:tcPr>
          <w:p w:rsidR="005F1E51" w:rsidRDefault="002D7C6F">
            <w:pPr>
              <w:pStyle w:val="TableParagraph"/>
              <w:spacing w:before="58"/>
              <w:ind w:left="74"/>
              <w:rPr>
                <w:b/>
                <w:sz w:val="20"/>
              </w:rPr>
            </w:pPr>
            <w:r>
              <w:rPr>
                <w:b/>
                <w:color w:val="FFFFFF"/>
                <w:sz w:val="20"/>
              </w:rPr>
              <w:t>RESPONSABILIDAD POR INFORMACION:</w:t>
            </w:r>
          </w:p>
        </w:tc>
      </w:tr>
      <w:tr w:rsidR="005F1E51">
        <w:trPr>
          <w:trHeight w:val="935"/>
        </w:trPr>
        <w:tc>
          <w:tcPr>
            <w:tcW w:w="9476" w:type="dxa"/>
            <w:tcBorders>
              <w:top w:val="single" w:sz="4" w:space="0" w:color="000000"/>
              <w:left w:val="single" w:sz="4" w:space="0" w:color="000000"/>
              <w:bottom w:val="single" w:sz="4" w:space="0" w:color="000000"/>
              <w:right w:val="single" w:sz="4" w:space="0" w:color="000000"/>
            </w:tcBorders>
          </w:tcPr>
          <w:p w:rsidR="005F1E51" w:rsidRDefault="002D7C6F">
            <w:pPr>
              <w:pStyle w:val="TableParagraph"/>
              <w:spacing w:before="63"/>
              <w:ind w:left="69"/>
              <w:rPr>
                <w:sz w:val="20"/>
              </w:rPr>
            </w:pPr>
            <w:r>
              <w:rPr>
                <w:sz w:val="20"/>
              </w:rPr>
              <w:t>Por las tareas del puesto maneja información relacionada con:</w:t>
            </w:r>
          </w:p>
          <w:p w:rsidR="005F1E51" w:rsidRDefault="002D7C6F">
            <w:pPr>
              <w:pStyle w:val="TableParagraph"/>
              <w:numPr>
                <w:ilvl w:val="0"/>
                <w:numId w:val="102"/>
              </w:numPr>
              <w:tabs>
                <w:tab w:val="left" w:pos="429"/>
                <w:tab w:val="left" w:pos="430"/>
              </w:tabs>
              <w:spacing w:before="59"/>
              <w:rPr>
                <w:sz w:val="20"/>
              </w:rPr>
            </w:pPr>
            <w:r>
              <w:rPr>
                <w:sz w:val="20"/>
              </w:rPr>
              <w:t>Información financiera de</w:t>
            </w:r>
            <w:r>
              <w:rPr>
                <w:spacing w:val="-5"/>
                <w:sz w:val="20"/>
              </w:rPr>
              <w:t xml:space="preserve"> </w:t>
            </w:r>
            <w:r>
              <w:rPr>
                <w:sz w:val="20"/>
              </w:rPr>
              <w:t>CONALFA.</w:t>
            </w:r>
          </w:p>
          <w:p w:rsidR="005F1E51" w:rsidRDefault="002D7C6F">
            <w:pPr>
              <w:pStyle w:val="TableParagraph"/>
              <w:numPr>
                <w:ilvl w:val="0"/>
                <w:numId w:val="102"/>
              </w:numPr>
              <w:tabs>
                <w:tab w:val="left" w:pos="429"/>
                <w:tab w:val="left" w:pos="430"/>
              </w:tabs>
              <w:spacing w:before="60"/>
              <w:rPr>
                <w:sz w:val="20"/>
              </w:rPr>
            </w:pPr>
            <w:r>
              <w:rPr>
                <w:sz w:val="20"/>
              </w:rPr>
              <w:t>Documentos</w:t>
            </w:r>
            <w:r>
              <w:rPr>
                <w:spacing w:val="-3"/>
                <w:sz w:val="20"/>
              </w:rPr>
              <w:t xml:space="preserve"> </w:t>
            </w:r>
            <w:r>
              <w:rPr>
                <w:sz w:val="20"/>
              </w:rPr>
              <w:t>contables.</w:t>
            </w:r>
          </w:p>
        </w:tc>
      </w:tr>
    </w:tbl>
    <w:p w:rsidR="005F1E51" w:rsidRDefault="005F1E51">
      <w:pPr>
        <w:pStyle w:val="Textoindependiente"/>
        <w:rPr>
          <w:b/>
          <w:i/>
        </w:rPr>
      </w:pPr>
    </w:p>
    <w:p w:rsidR="005F1E51" w:rsidRDefault="002D7C6F">
      <w:pPr>
        <w:ind w:left="221"/>
        <w:rPr>
          <w:b/>
          <w:i/>
          <w:sz w:val="20"/>
        </w:rPr>
      </w:pPr>
      <w:r>
        <w:rPr>
          <w:b/>
          <w:i/>
          <w:sz w:val="20"/>
        </w:rPr>
        <w:t>CONDICIONES DE TRABAJO</w:t>
      </w:r>
    </w:p>
    <w:p w:rsidR="005F1E51" w:rsidRDefault="005F1E51">
      <w:pPr>
        <w:pStyle w:val="Textoindependiente"/>
        <w:spacing w:before="9"/>
        <w:rPr>
          <w:b/>
          <w:i/>
        </w:rPr>
      </w:pPr>
    </w:p>
    <w:tbl>
      <w:tblPr>
        <w:tblStyle w:val="TableNormal"/>
        <w:tblW w:w="0" w:type="auto"/>
        <w:tblInd w:w="229" w:type="dxa"/>
        <w:tblLayout w:type="fixed"/>
        <w:tblLook w:val="01E0" w:firstRow="1" w:lastRow="1" w:firstColumn="1" w:lastColumn="1" w:noHBand="0" w:noVBand="0"/>
      </w:tblPr>
      <w:tblGrid>
        <w:gridCol w:w="9476"/>
      </w:tblGrid>
      <w:tr w:rsidR="005F1E51">
        <w:trPr>
          <w:trHeight w:val="345"/>
        </w:trPr>
        <w:tc>
          <w:tcPr>
            <w:tcW w:w="9476" w:type="dxa"/>
            <w:shd w:val="clear" w:color="auto" w:fill="000000"/>
          </w:tcPr>
          <w:p w:rsidR="005F1E51" w:rsidRDefault="002D7C6F">
            <w:pPr>
              <w:pStyle w:val="TableParagraph"/>
              <w:spacing w:before="58"/>
              <w:ind w:left="74"/>
              <w:rPr>
                <w:b/>
                <w:sz w:val="20"/>
              </w:rPr>
            </w:pPr>
            <w:r>
              <w:rPr>
                <w:b/>
                <w:color w:val="FFFFFF"/>
                <w:sz w:val="20"/>
              </w:rPr>
              <w:t>AMBIENTE FISICO:</w:t>
            </w:r>
          </w:p>
        </w:tc>
      </w:tr>
      <w:tr w:rsidR="005F1E51">
        <w:trPr>
          <w:trHeight w:val="354"/>
        </w:trPr>
        <w:tc>
          <w:tcPr>
            <w:tcW w:w="9476" w:type="dxa"/>
            <w:tcBorders>
              <w:top w:val="single" w:sz="4" w:space="0" w:color="000000"/>
              <w:left w:val="single" w:sz="4" w:space="0" w:color="000000"/>
              <w:bottom w:val="single" w:sz="4" w:space="0" w:color="000000"/>
              <w:right w:val="single" w:sz="4" w:space="0" w:color="000000"/>
            </w:tcBorders>
          </w:tcPr>
          <w:p w:rsidR="005F1E51" w:rsidRDefault="002D7C6F">
            <w:pPr>
              <w:pStyle w:val="TableParagraph"/>
              <w:spacing w:before="62"/>
              <w:ind w:left="69"/>
              <w:rPr>
                <w:sz w:val="20"/>
              </w:rPr>
            </w:pPr>
            <w:r>
              <w:rPr>
                <w:sz w:val="20"/>
              </w:rPr>
              <w:t>El trabajo se desarrolla más del 60% en oficina compartida.</w:t>
            </w:r>
          </w:p>
        </w:tc>
      </w:tr>
    </w:tbl>
    <w:p w:rsidR="005F1E51" w:rsidRDefault="005F1E51">
      <w:pPr>
        <w:pStyle w:val="Textoindependiente"/>
        <w:spacing w:before="10"/>
        <w:rPr>
          <w:b/>
          <w:i/>
        </w:rPr>
      </w:pPr>
    </w:p>
    <w:tbl>
      <w:tblPr>
        <w:tblStyle w:val="TableNormal"/>
        <w:tblW w:w="0" w:type="auto"/>
        <w:tblInd w:w="229" w:type="dxa"/>
        <w:tblLayout w:type="fixed"/>
        <w:tblLook w:val="01E0" w:firstRow="1" w:lastRow="1" w:firstColumn="1" w:lastColumn="1" w:noHBand="0" w:noVBand="0"/>
      </w:tblPr>
      <w:tblGrid>
        <w:gridCol w:w="9476"/>
      </w:tblGrid>
      <w:tr w:rsidR="005F1E51">
        <w:trPr>
          <w:trHeight w:val="345"/>
        </w:trPr>
        <w:tc>
          <w:tcPr>
            <w:tcW w:w="9476" w:type="dxa"/>
            <w:shd w:val="clear" w:color="auto" w:fill="000000"/>
          </w:tcPr>
          <w:p w:rsidR="005F1E51" w:rsidRDefault="002D7C6F">
            <w:pPr>
              <w:pStyle w:val="TableParagraph"/>
              <w:spacing w:before="58"/>
              <w:ind w:left="74"/>
              <w:rPr>
                <w:b/>
                <w:sz w:val="20"/>
              </w:rPr>
            </w:pPr>
            <w:r>
              <w:rPr>
                <w:b/>
                <w:color w:val="FFFFFF"/>
                <w:sz w:val="20"/>
              </w:rPr>
              <w:t>RIESGOS Y CONSECUENCIAS:</w:t>
            </w:r>
          </w:p>
        </w:tc>
      </w:tr>
      <w:tr w:rsidR="005F1E51" w:rsidTr="000F111D">
        <w:trPr>
          <w:trHeight w:val="874"/>
        </w:trPr>
        <w:tc>
          <w:tcPr>
            <w:tcW w:w="9476" w:type="dxa"/>
            <w:tcBorders>
              <w:top w:val="single" w:sz="4" w:space="0" w:color="000000"/>
              <w:left w:val="single" w:sz="4" w:space="0" w:color="000000"/>
              <w:bottom w:val="single" w:sz="4" w:space="0" w:color="000000"/>
              <w:right w:val="single" w:sz="4" w:space="0" w:color="000000"/>
            </w:tcBorders>
            <w:shd w:val="clear" w:color="auto" w:fill="auto"/>
          </w:tcPr>
          <w:p w:rsidR="005F1E51" w:rsidRDefault="002D7C6F">
            <w:pPr>
              <w:pStyle w:val="TableParagraph"/>
              <w:spacing w:before="62"/>
              <w:ind w:left="69" w:right="282"/>
              <w:rPr>
                <w:sz w:val="20"/>
              </w:rPr>
            </w:pPr>
            <w:r w:rsidRPr="000F111D">
              <w:rPr>
                <w:sz w:val="20"/>
              </w:rPr>
              <w:t xml:space="preserve">Expuesto a sufrir accidentes de </w:t>
            </w:r>
            <w:r w:rsidR="00912A74" w:rsidRPr="000F111D">
              <w:rPr>
                <w:sz w:val="20"/>
              </w:rPr>
              <w:t>tránsito</w:t>
            </w:r>
            <w:r w:rsidRPr="000F111D">
              <w:rPr>
                <w:sz w:val="20"/>
              </w:rPr>
              <w:t xml:space="preserve"> en la realización de comisiones de trabajo, con consecuencias que van desde fracturas que pueden provocar incapacidad temporal hasta la muerte.</w:t>
            </w:r>
          </w:p>
        </w:tc>
      </w:tr>
    </w:tbl>
    <w:p w:rsidR="005F1E51" w:rsidRDefault="005F1E51">
      <w:pPr>
        <w:pStyle w:val="Textoindependiente"/>
        <w:rPr>
          <w:b/>
          <w:i/>
        </w:rPr>
      </w:pPr>
    </w:p>
    <w:p w:rsidR="005F1E51" w:rsidRDefault="002D7C6F">
      <w:pPr>
        <w:ind w:left="221"/>
        <w:rPr>
          <w:b/>
          <w:i/>
          <w:sz w:val="20"/>
        </w:rPr>
      </w:pPr>
      <w:r>
        <w:rPr>
          <w:b/>
          <w:i/>
          <w:sz w:val="20"/>
        </w:rPr>
        <w:t>REQUERIMIENTOS DEL PUESTO</w:t>
      </w:r>
    </w:p>
    <w:p w:rsidR="005F1E51" w:rsidRDefault="005F1E51">
      <w:pPr>
        <w:pStyle w:val="Textoindependiente"/>
        <w:rPr>
          <w:b/>
          <w:i/>
        </w:rPr>
      </w:pPr>
    </w:p>
    <w:tbl>
      <w:tblPr>
        <w:tblStyle w:val="TableNormal"/>
        <w:tblW w:w="0" w:type="auto"/>
        <w:tblInd w:w="224" w:type="dxa"/>
        <w:tblLayout w:type="fixed"/>
        <w:tblLook w:val="01E0" w:firstRow="1" w:lastRow="1" w:firstColumn="1" w:lastColumn="1" w:noHBand="0" w:noVBand="0"/>
      </w:tblPr>
      <w:tblGrid>
        <w:gridCol w:w="2159"/>
        <w:gridCol w:w="7323"/>
      </w:tblGrid>
      <w:tr w:rsidR="005F1E51">
        <w:trPr>
          <w:trHeight w:val="580"/>
        </w:trPr>
        <w:tc>
          <w:tcPr>
            <w:tcW w:w="2159" w:type="dxa"/>
            <w:shd w:val="clear" w:color="auto" w:fill="000000"/>
          </w:tcPr>
          <w:p w:rsidR="005F1E51" w:rsidRDefault="002D7C6F">
            <w:pPr>
              <w:pStyle w:val="TableParagraph"/>
              <w:spacing w:before="59"/>
              <w:ind w:left="74" w:right="331"/>
              <w:rPr>
                <w:b/>
                <w:sz w:val="20"/>
              </w:rPr>
            </w:pPr>
            <w:r>
              <w:rPr>
                <w:b/>
                <w:color w:val="FFFFFF"/>
                <w:sz w:val="20"/>
              </w:rPr>
              <w:t>Educación Formal Necesaria:</w:t>
            </w:r>
          </w:p>
        </w:tc>
        <w:tc>
          <w:tcPr>
            <w:tcW w:w="7323" w:type="dxa"/>
            <w:tcBorders>
              <w:top w:val="single" w:sz="4" w:space="0" w:color="000000"/>
              <w:left w:val="single" w:sz="4" w:space="0" w:color="000000"/>
              <w:bottom w:val="single" w:sz="4" w:space="0" w:color="000000"/>
              <w:right w:val="single" w:sz="4" w:space="0" w:color="000000"/>
            </w:tcBorders>
          </w:tcPr>
          <w:p w:rsidR="005F1E51" w:rsidRDefault="002D7C6F">
            <w:pPr>
              <w:pStyle w:val="TableParagraph"/>
              <w:spacing w:before="58"/>
              <w:ind w:left="70" w:right="51"/>
              <w:rPr>
                <w:sz w:val="20"/>
              </w:rPr>
            </w:pPr>
            <w:r>
              <w:rPr>
                <w:sz w:val="20"/>
              </w:rPr>
              <w:t>Poseer título de Perito Contador, debidamente registrado en la Superintendencia de Administración Tributaria –SAT-.</w:t>
            </w:r>
          </w:p>
        </w:tc>
      </w:tr>
      <w:tr w:rsidR="005F1E51">
        <w:trPr>
          <w:trHeight w:val="869"/>
        </w:trPr>
        <w:tc>
          <w:tcPr>
            <w:tcW w:w="2159" w:type="dxa"/>
            <w:shd w:val="clear" w:color="auto" w:fill="000000"/>
          </w:tcPr>
          <w:p w:rsidR="005F1E51" w:rsidRDefault="005F1E51">
            <w:pPr>
              <w:pStyle w:val="TableParagraph"/>
              <w:spacing w:before="7"/>
              <w:ind w:left="0"/>
              <w:rPr>
                <w:b/>
                <w:i/>
                <w:sz w:val="17"/>
              </w:rPr>
            </w:pPr>
          </w:p>
          <w:p w:rsidR="005F1E51" w:rsidRDefault="002D7C6F">
            <w:pPr>
              <w:pStyle w:val="TableParagraph"/>
              <w:spacing w:before="1"/>
              <w:ind w:left="74" w:right="330"/>
              <w:rPr>
                <w:b/>
                <w:sz w:val="20"/>
              </w:rPr>
            </w:pPr>
            <w:r>
              <w:rPr>
                <w:b/>
                <w:color w:val="FFFFFF"/>
                <w:sz w:val="20"/>
              </w:rPr>
              <w:t>Educación no Formal Necesaria:</w:t>
            </w:r>
          </w:p>
        </w:tc>
        <w:tc>
          <w:tcPr>
            <w:tcW w:w="7323" w:type="dxa"/>
            <w:tcBorders>
              <w:top w:val="single" w:sz="4" w:space="0" w:color="000000"/>
              <w:left w:val="single" w:sz="4" w:space="0" w:color="000000"/>
              <w:bottom w:val="single" w:sz="4" w:space="0" w:color="000000"/>
              <w:right w:val="single" w:sz="4" w:space="0" w:color="000000"/>
            </w:tcBorders>
          </w:tcPr>
          <w:p w:rsidR="005F1E51" w:rsidRDefault="002D7C6F">
            <w:pPr>
              <w:pStyle w:val="TableParagraph"/>
              <w:numPr>
                <w:ilvl w:val="0"/>
                <w:numId w:val="101"/>
              </w:numPr>
              <w:tabs>
                <w:tab w:val="left" w:pos="430"/>
                <w:tab w:val="left" w:pos="431"/>
              </w:tabs>
              <w:spacing w:line="227" w:lineRule="exact"/>
              <w:rPr>
                <w:sz w:val="20"/>
              </w:rPr>
            </w:pPr>
            <w:r>
              <w:rPr>
                <w:sz w:val="20"/>
              </w:rPr>
              <w:t>Programación y Ejecución</w:t>
            </w:r>
            <w:r>
              <w:rPr>
                <w:spacing w:val="-5"/>
                <w:sz w:val="20"/>
              </w:rPr>
              <w:t xml:space="preserve"> </w:t>
            </w:r>
            <w:r>
              <w:rPr>
                <w:sz w:val="20"/>
              </w:rPr>
              <w:t>Presupuestaria</w:t>
            </w:r>
          </w:p>
          <w:p w:rsidR="005F1E51" w:rsidRDefault="002D7C6F">
            <w:pPr>
              <w:pStyle w:val="TableParagraph"/>
              <w:numPr>
                <w:ilvl w:val="0"/>
                <w:numId w:val="101"/>
              </w:numPr>
              <w:tabs>
                <w:tab w:val="left" w:pos="430"/>
                <w:tab w:val="left" w:pos="431"/>
              </w:tabs>
              <w:spacing w:before="60"/>
              <w:rPr>
                <w:sz w:val="20"/>
              </w:rPr>
            </w:pPr>
            <w:r>
              <w:rPr>
                <w:sz w:val="20"/>
              </w:rPr>
              <w:t>SICOIN</w:t>
            </w:r>
          </w:p>
        </w:tc>
      </w:tr>
      <w:tr w:rsidR="005F1E51">
        <w:trPr>
          <w:trHeight w:val="580"/>
        </w:trPr>
        <w:tc>
          <w:tcPr>
            <w:tcW w:w="2159" w:type="dxa"/>
            <w:shd w:val="clear" w:color="auto" w:fill="000000"/>
          </w:tcPr>
          <w:p w:rsidR="005F1E51" w:rsidRDefault="002D7C6F">
            <w:pPr>
              <w:pStyle w:val="TableParagraph"/>
              <w:spacing w:before="59"/>
              <w:ind w:left="74" w:right="164"/>
              <w:rPr>
                <w:b/>
                <w:sz w:val="20"/>
              </w:rPr>
            </w:pPr>
            <w:r>
              <w:rPr>
                <w:b/>
                <w:color w:val="FFFFFF"/>
                <w:sz w:val="20"/>
              </w:rPr>
              <w:t>Experiencia Laboral Previa:</w:t>
            </w:r>
          </w:p>
        </w:tc>
        <w:tc>
          <w:tcPr>
            <w:tcW w:w="7323" w:type="dxa"/>
            <w:tcBorders>
              <w:top w:val="single" w:sz="4" w:space="0" w:color="000000"/>
              <w:left w:val="single" w:sz="4" w:space="0" w:color="000000"/>
              <w:bottom w:val="single" w:sz="4" w:space="0" w:color="000000"/>
              <w:right w:val="single" w:sz="4" w:space="0" w:color="000000"/>
            </w:tcBorders>
          </w:tcPr>
          <w:p w:rsidR="005F1E51" w:rsidRDefault="002D7C6F">
            <w:pPr>
              <w:pStyle w:val="TableParagraph"/>
              <w:spacing w:before="58"/>
              <w:ind w:left="70"/>
              <w:rPr>
                <w:sz w:val="20"/>
              </w:rPr>
            </w:pPr>
            <w:r>
              <w:rPr>
                <w:sz w:val="20"/>
              </w:rPr>
              <w:t>Un año de experiencia en labores de tesorería en una institución o dependencia del Estado.</w:t>
            </w:r>
          </w:p>
        </w:tc>
      </w:tr>
      <w:tr w:rsidR="005F1E51">
        <w:trPr>
          <w:trHeight w:val="580"/>
        </w:trPr>
        <w:tc>
          <w:tcPr>
            <w:tcW w:w="2159" w:type="dxa"/>
            <w:shd w:val="clear" w:color="auto" w:fill="000000"/>
          </w:tcPr>
          <w:p w:rsidR="005F1E51" w:rsidRDefault="002D7C6F">
            <w:pPr>
              <w:pStyle w:val="TableParagraph"/>
              <w:spacing w:before="58"/>
              <w:ind w:left="74" w:right="620"/>
              <w:rPr>
                <w:b/>
                <w:sz w:val="20"/>
              </w:rPr>
            </w:pPr>
            <w:r>
              <w:rPr>
                <w:b/>
                <w:color w:val="FFFFFF"/>
                <w:sz w:val="20"/>
              </w:rPr>
              <w:t>Conocimientos Necesarios:</w:t>
            </w:r>
          </w:p>
        </w:tc>
        <w:tc>
          <w:tcPr>
            <w:tcW w:w="7323" w:type="dxa"/>
            <w:tcBorders>
              <w:top w:val="single" w:sz="4" w:space="0" w:color="000000"/>
              <w:left w:val="single" w:sz="4" w:space="0" w:color="000000"/>
              <w:bottom w:val="single" w:sz="4" w:space="0" w:color="000000"/>
              <w:right w:val="single" w:sz="4" w:space="0" w:color="000000"/>
            </w:tcBorders>
          </w:tcPr>
          <w:p w:rsidR="005F1E51" w:rsidRDefault="002D7C6F">
            <w:pPr>
              <w:pStyle w:val="TableParagraph"/>
              <w:numPr>
                <w:ilvl w:val="0"/>
                <w:numId w:val="100"/>
              </w:numPr>
              <w:tabs>
                <w:tab w:val="left" w:pos="430"/>
                <w:tab w:val="left" w:pos="431"/>
              </w:tabs>
              <w:spacing w:line="227" w:lineRule="exact"/>
              <w:rPr>
                <w:sz w:val="20"/>
              </w:rPr>
            </w:pPr>
            <w:r>
              <w:rPr>
                <w:sz w:val="20"/>
              </w:rPr>
              <w:t>Manejo de paquetes de computación (Microsoft</w:t>
            </w:r>
            <w:r>
              <w:rPr>
                <w:spacing w:val="-7"/>
                <w:sz w:val="20"/>
              </w:rPr>
              <w:t xml:space="preserve"> </w:t>
            </w:r>
            <w:r>
              <w:rPr>
                <w:sz w:val="20"/>
              </w:rPr>
              <w:t>Office)</w:t>
            </w:r>
          </w:p>
        </w:tc>
      </w:tr>
      <w:tr w:rsidR="005F1E51">
        <w:trPr>
          <w:trHeight w:val="320"/>
        </w:trPr>
        <w:tc>
          <w:tcPr>
            <w:tcW w:w="2159" w:type="dxa"/>
            <w:shd w:val="clear" w:color="auto" w:fill="000000"/>
          </w:tcPr>
          <w:p w:rsidR="005F1E51" w:rsidRDefault="005F1E51">
            <w:pPr>
              <w:pStyle w:val="TableParagraph"/>
              <w:ind w:left="0"/>
              <w:rPr>
                <w:rFonts w:ascii="Times New Roman"/>
                <w:sz w:val="20"/>
              </w:rPr>
            </w:pPr>
          </w:p>
        </w:tc>
        <w:tc>
          <w:tcPr>
            <w:tcW w:w="7323" w:type="dxa"/>
            <w:tcBorders>
              <w:top w:val="single" w:sz="4" w:space="0" w:color="000000"/>
              <w:left w:val="single" w:sz="4" w:space="0" w:color="000000"/>
              <w:right w:val="single" w:sz="4" w:space="0" w:color="000000"/>
            </w:tcBorders>
          </w:tcPr>
          <w:p w:rsidR="005F1E51" w:rsidRDefault="002D7C6F">
            <w:pPr>
              <w:pStyle w:val="TableParagraph"/>
              <w:numPr>
                <w:ilvl w:val="0"/>
                <w:numId w:val="99"/>
              </w:numPr>
              <w:tabs>
                <w:tab w:val="left" w:pos="430"/>
                <w:tab w:val="left" w:pos="431"/>
              </w:tabs>
              <w:spacing w:before="57"/>
              <w:rPr>
                <w:sz w:val="20"/>
              </w:rPr>
            </w:pPr>
            <w:r>
              <w:rPr>
                <w:sz w:val="20"/>
              </w:rPr>
              <w:t>Análisis de</w:t>
            </w:r>
            <w:r>
              <w:rPr>
                <w:spacing w:val="-2"/>
                <w:sz w:val="20"/>
              </w:rPr>
              <w:t xml:space="preserve"> </w:t>
            </w:r>
            <w:r>
              <w:rPr>
                <w:sz w:val="20"/>
              </w:rPr>
              <w:t>Documentos</w:t>
            </w:r>
          </w:p>
        </w:tc>
      </w:tr>
      <w:tr w:rsidR="005F1E51">
        <w:trPr>
          <w:trHeight w:val="869"/>
        </w:trPr>
        <w:tc>
          <w:tcPr>
            <w:tcW w:w="2159" w:type="dxa"/>
            <w:shd w:val="clear" w:color="auto" w:fill="000000"/>
          </w:tcPr>
          <w:p w:rsidR="005F1E51" w:rsidRDefault="005F1E51">
            <w:pPr>
              <w:pStyle w:val="TableParagraph"/>
              <w:spacing w:before="6"/>
              <w:ind w:left="0"/>
              <w:rPr>
                <w:b/>
                <w:i/>
                <w:sz w:val="17"/>
              </w:rPr>
            </w:pPr>
          </w:p>
          <w:p w:rsidR="005F1E51" w:rsidRDefault="002D7C6F">
            <w:pPr>
              <w:pStyle w:val="TableParagraph"/>
              <w:spacing w:before="1"/>
              <w:ind w:left="74" w:right="775"/>
              <w:rPr>
                <w:b/>
                <w:sz w:val="20"/>
              </w:rPr>
            </w:pPr>
            <w:r>
              <w:rPr>
                <w:b/>
                <w:color w:val="FFFFFF"/>
                <w:sz w:val="20"/>
              </w:rPr>
              <w:t>Habilidades y Destrezas:</w:t>
            </w:r>
          </w:p>
        </w:tc>
        <w:tc>
          <w:tcPr>
            <w:tcW w:w="7323" w:type="dxa"/>
            <w:tcBorders>
              <w:left w:val="single" w:sz="4" w:space="0" w:color="000000"/>
              <w:right w:val="single" w:sz="4" w:space="0" w:color="000000"/>
            </w:tcBorders>
          </w:tcPr>
          <w:p w:rsidR="005F1E51" w:rsidRDefault="002D7C6F">
            <w:pPr>
              <w:pStyle w:val="TableParagraph"/>
              <w:numPr>
                <w:ilvl w:val="0"/>
                <w:numId w:val="98"/>
              </w:numPr>
              <w:tabs>
                <w:tab w:val="left" w:pos="430"/>
                <w:tab w:val="left" w:pos="431"/>
              </w:tabs>
              <w:spacing w:before="27"/>
              <w:rPr>
                <w:sz w:val="20"/>
              </w:rPr>
            </w:pPr>
            <w:r>
              <w:rPr>
                <w:sz w:val="20"/>
              </w:rPr>
              <w:t>Elaboración de</w:t>
            </w:r>
            <w:r>
              <w:rPr>
                <w:spacing w:val="-3"/>
                <w:sz w:val="20"/>
              </w:rPr>
              <w:t xml:space="preserve"> </w:t>
            </w:r>
            <w:r>
              <w:rPr>
                <w:sz w:val="20"/>
              </w:rPr>
              <w:t>Informes</w:t>
            </w:r>
          </w:p>
          <w:p w:rsidR="005F1E51" w:rsidRDefault="002D7C6F">
            <w:pPr>
              <w:pStyle w:val="TableParagraph"/>
              <w:numPr>
                <w:ilvl w:val="0"/>
                <w:numId w:val="98"/>
              </w:numPr>
              <w:tabs>
                <w:tab w:val="left" w:pos="430"/>
                <w:tab w:val="left" w:pos="431"/>
              </w:tabs>
              <w:spacing w:before="59"/>
              <w:rPr>
                <w:sz w:val="20"/>
              </w:rPr>
            </w:pPr>
            <w:r>
              <w:rPr>
                <w:sz w:val="20"/>
              </w:rPr>
              <w:t>Habilidad</w:t>
            </w:r>
            <w:r>
              <w:rPr>
                <w:spacing w:val="-2"/>
                <w:sz w:val="20"/>
              </w:rPr>
              <w:t xml:space="preserve"> </w:t>
            </w:r>
            <w:r>
              <w:rPr>
                <w:sz w:val="20"/>
              </w:rPr>
              <w:t>Numérica</w:t>
            </w:r>
          </w:p>
          <w:p w:rsidR="005F1E51" w:rsidRDefault="002D7C6F">
            <w:pPr>
              <w:pStyle w:val="TableParagraph"/>
              <w:numPr>
                <w:ilvl w:val="0"/>
                <w:numId w:val="98"/>
              </w:numPr>
              <w:tabs>
                <w:tab w:val="left" w:pos="430"/>
                <w:tab w:val="left" w:pos="431"/>
              </w:tabs>
              <w:spacing w:before="60"/>
              <w:rPr>
                <w:sz w:val="20"/>
              </w:rPr>
            </w:pPr>
            <w:r>
              <w:rPr>
                <w:sz w:val="20"/>
              </w:rPr>
              <w:t>Comunicación</w:t>
            </w:r>
          </w:p>
        </w:tc>
      </w:tr>
      <w:tr w:rsidR="005F1E51">
        <w:trPr>
          <w:trHeight w:val="318"/>
        </w:trPr>
        <w:tc>
          <w:tcPr>
            <w:tcW w:w="2159" w:type="dxa"/>
            <w:tcBorders>
              <w:bottom w:val="single" w:sz="4" w:space="0" w:color="FFFFFF"/>
            </w:tcBorders>
            <w:shd w:val="clear" w:color="auto" w:fill="000000"/>
          </w:tcPr>
          <w:p w:rsidR="005F1E51" w:rsidRDefault="005F1E51">
            <w:pPr>
              <w:pStyle w:val="TableParagraph"/>
              <w:ind w:left="0"/>
              <w:rPr>
                <w:rFonts w:ascii="Times New Roman"/>
                <w:sz w:val="20"/>
              </w:rPr>
            </w:pPr>
          </w:p>
        </w:tc>
        <w:tc>
          <w:tcPr>
            <w:tcW w:w="7323" w:type="dxa"/>
            <w:tcBorders>
              <w:left w:val="single" w:sz="4" w:space="0" w:color="000000"/>
              <w:bottom w:val="single" w:sz="4" w:space="0" w:color="000000"/>
              <w:right w:val="single" w:sz="4" w:space="0" w:color="000000"/>
            </w:tcBorders>
          </w:tcPr>
          <w:p w:rsidR="005F1E51" w:rsidRDefault="002D7C6F">
            <w:pPr>
              <w:pStyle w:val="TableParagraph"/>
              <w:numPr>
                <w:ilvl w:val="0"/>
                <w:numId w:val="97"/>
              </w:numPr>
              <w:tabs>
                <w:tab w:val="left" w:pos="430"/>
                <w:tab w:val="left" w:pos="431"/>
              </w:tabs>
              <w:spacing w:before="27"/>
              <w:rPr>
                <w:sz w:val="20"/>
              </w:rPr>
            </w:pPr>
            <w:r>
              <w:rPr>
                <w:sz w:val="20"/>
              </w:rPr>
              <w:t>Relaciones</w:t>
            </w:r>
            <w:r>
              <w:rPr>
                <w:spacing w:val="-3"/>
                <w:sz w:val="20"/>
              </w:rPr>
              <w:t xml:space="preserve"> </w:t>
            </w:r>
            <w:r>
              <w:rPr>
                <w:sz w:val="20"/>
              </w:rPr>
              <w:t>Humanas</w:t>
            </w:r>
          </w:p>
        </w:tc>
      </w:tr>
    </w:tbl>
    <w:p w:rsidR="005F1E51" w:rsidRDefault="005F1E51">
      <w:pPr>
        <w:pStyle w:val="Textoindependiente"/>
        <w:rPr>
          <w:b/>
          <w:i/>
        </w:rPr>
      </w:pPr>
    </w:p>
    <w:p w:rsidR="005F1E51" w:rsidRDefault="002D7C6F">
      <w:pPr>
        <w:ind w:left="221"/>
        <w:rPr>
          <w:b/>
          <w:i/>
          <w:sz w:val="20"/>
        </w:rPr>
      </w:pPr>
      <w:r>
        <w:rPr>
          <w:b/>
          <w:i/>
          <w:sz w:val="20"/>
        </w:rPr>
        <w:t>CARGOS INTEGRADOS</w:t>
      </w:r>
    </w:p>
    <w:p w:rsidR="005F1E51" w:rsidRDefault="006D1E08">
      <w:pPr>
        <w:pStyle w:val="Textoindependiente"/>
        <w:spacing w:before="6"/>
        <w:rPr>
          <w:b/>
          <w:i/>
          <w:sz w:val="16"/>
        </w:rPr>
      </w:pPr>
      <w:r>
        <w:rPr>
          <w:noProof/>
          <w:lang w:val="es-GT" w:eastAsia="es-GT" w:bidi="ar-SA"/>
        </w:rPr>
        <mc:AlternateContent>
          <mc:Choice Requires="wps">
            <w:drawing>
              <wp:anchor distT="0" distB="0" distL="0" distR="0" simplePos="0" relativeHeight="251758592" behindDoc="1" locked="0" layoutInCell="1" allowOverlap="1">
                <wp:simplePos x="0" y="0"/>
                <wp:positionH relativeFrom="page">
                  <wp:posOffset>1080770</wp:posOffset>
                </wp:positionH>
                <wp:positionV relativeFrom="paragraph">
                  <wp:posOffset>149225</wp:posOffset>
                </wp:positionV>
                <wp:extent cx="6057900" cy="413385"/>
                <wp:effectExtent l="0" t="0" r="0" b="0"/>
                <wp:wrapTopAndBottom/>
                <wp:docPr id="27"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41338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BB1ED7" w:rsidRDefault="00BB1ED7">
                            <w:pPr>
                              <w:pStyle w:val="Textoindependiente"/>
                              <w:numPr>
                                <w:ilvl w:val="0"/>
                                <w:numId w:val="96"/>
                              </w:numPr>
                              <w:tabs>
                                <w:tab w:val="left" w:pos="424"/>
                                <w:tab w:val="left" w:pos="425"/>
                              </w:tabs>
                              <w:spacing w:before="58"/>
                            </w:pPr>
                            <w:r>
                              <w:t>Técnico Financiero</w:t>
                            </w:r>
                            <w:r>
                              <w:rPr>
                                <w:spacing w:val="-3"/>
                              </w:rPr>
                              <w:t xml:space="preserve"> </w:t>
                            </w:r>
                            <w:r>
                              <w:t>Departamental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173" type="#_x0000_t202" style="position:absolute;margin-left:85.1pt;margin-top:11.75pt;width:477pt;height:32.55pt;z-index:-2515578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" filled="f" strokeweight=".48pt">
                <v:textbox inset="0,0,0,0">
                  <w:txbxContent>
                    <w:p w:rsidR="00BB1ED7" w:rsidRDefault="00BB1ED7">
                      <w:pPr>
                        <w:pStyle w:val="Textoindependiente"/>
                        <w:numPr>
                          <w:ilvl w:val="0"/>
                          <w:numId w:val="96"/>
                        </w:numPr>
                        <w:tabs>
                          <w:tab w:val="left" w:pos="424"/>
                          <w:tab w:val="left" w:pos="425"/>
                        </w:tabs>
                        <w:spacing w:before="58"/>
                      </w:pPr>
                      <w:r>
                        <w:t>Técnico Financiero</w:t>
                      </w:r>
                      <w:r>
                        <w:rPr>
                          <w:spacing w:val="-3"/>
                        </w:rPr>
                        <w:t xml:space="preserve"> </w:t>
                      </w:r>
                      <w:r>
                        <w:t>Departamental</w:t>
                      </w:r>
                    </w:p>
                  </w:txbxContent>
                </v:textbox>
                <w10:wrap type="topAndBottom" anchorx="page"/>
              </v:shape>
            </w:pict>
          </mc:Fallback>
        </mc:AlternateContent>
      </w:r>
    </w:p>
    <w:p w:rsidR="005F1E51" w:rsidRDefault="005F1E51">
      <w:pPr>
        <w:rPr>
          <w:sz w:val="16"/>
        </w:rPr>
        <w:sectPr w:rsidR="005F1E51">
          <w:pgSz w:w="12240" w:h="15840"/>
          <w:pgMar w:top="1400" w:right="880" w:bottom="1160" w:left="1480" w:header="698" w:footer="963" w:gutter="0"/>
          <w:cols w:space="720"/>
        </w:sectPr>
      </w:pPr>
    </w:p>
    <w:p w:rsidR="005F1E51" w:rsidRDefault="005F1E51">
      <w:pPr>
        <w:pStyle w:val="Textoindependiente"/>
        <w:rPr>
          <w:rFonts w:ascii="Times New Roman"/>
        </w:rPr>
      </w:pPr>
    </w:p>
    <w:p w:rsidR="005F1E51" w:rsidRDefault="005F1E51">
      <w:pPr>
        <w:pStyle w:val="Textoindependiente"/>
        <w:rPr>
          <w:rFonts w:ascii="Times New Roman"/>
        </w:rPr>
      </w:pPr>
    </w:p>
    <w:p w:rsidR="005F1E51" w:rsidRDefault="005F1E51">
      <w:pPr>
        <w:pStyle w:val="Textoindependiente"/>
        <w:rPr>
          <w:rFonts w:ascii="Times New Roman"/>
        </w:rPr>
      </w:pPr>
    </w:p>
    <w:p w:rsidR="005F1E51" w:rsidRDefault="005F1E51">
      <w:pPr>
        <w:pStyle w:val="Textoindependiente"/>
        <w:rPr>
          <w:rFonts w:ascii="Times New Roman"/>
        </w:rPr>
      </w:pPr>
    </w:p>
    <w:p w:rsidR="005F1E51" w:rsidRDefault="005F1E51">
      <w:pPr>
        <w:pStyle w:val="Textoindependiente"/>
        <w:rPr>
          <w:rFonts w:ascii="Times New Roman"/>
        </w:rPr>
      </w:pPr>
    </w:p>
    <w:p w:rsidR="005F1E51" w:rsidRDefault="005F1E51">
      <w:pPr>
        <w:pStyle w:val="Textoindependiente"/>
        <w:rPr>
          <w:rFonts w:ascii="Times New Roman"/>
        </w:rPr>
      </w:pPr>
    </w:p>
    <w:p w:rsidR="005F1E51" w:rsidRDefault="005F1E51">
      <w:pPr>
        <w:pStyle w:val="Textoindependiente"/>
        <w:rPr>
          <w:rFonts w:ascii="Times New Roman"/>
        </w:rPr>
      </w:pPr>
    </w:p>
    <w:p w:rsidR="005F1E51" w:rsidRDefault="005F1E51">
      <w:pPr>
        <w:pStyle w:val="Textoindependiente"/>
        <w:rPr>
          <w:rFonts w:ascii="Times New Roman"/>
        </w:rPr>
      </w:pPr>
    </w:p>
    <w:p w:rsidR="005F1E51" w:rsidRDefault="005F1E51">
      <w:pPr>
        <w:pStyle w:val="Textoindependiente"/>
        <w:rPr>
          <w:rFonts w:ascii="Times New Roman"/>
        </w:rPr>
      </w:pPr>
    </w:p>
    <w:p w:rsidR="005F1E51" w:rsidRDefault="005F1E51">
      <w:pPr>
        <w:pStyle w:val="Textoindependiente"/>
        <w:rPr>
          <w:rFonts w:ascii="Times New Roman"/>
        </w:rPr>
      </w:pPr>
    </w:p>
    <w:p w:rsidR="005F1E51" w:rsidRDefault="005F1E51">
      <w:pPr>
        <w:pStyle w:val="Textoindependiente"/>
        <w:rPr>
          <w:rFonts w:ascii="Times New Roman"/>
        </w:rPr>
      </w:pPr>
    </w:p>
    <w:p w:rsidR="005F1E51" w:rsidRDefault="005F1E51">
      <w:pPr>
        <w:pStyle w:val="Textoindependiente"/>
        <w:rPr>
          <w:rFonts w:ascii="Times New Roman"/>
        </w:rPr>
      </w:pPr>
    </w:p>
    <w:p w:rsidR="005F1E51" w:rsidRDefault="005F1E51">
      <w:pPr>
        <w:pStyle w:val="Textoindependiente"/>
        <w:rPr>
          <w:rFonts w:ascii="Times New Roman"/>
        </w:rPr>
      </w:pPr>
    </w:p>
    <w:p w:rsidR="005F1E51" w:rsidRDefault="005F1E51">
      <w:pPr>
        <w:pStyle w:val="Textoindependiente"/>
        <w:rPr>
          <w:rFonts w:ascii="Times New Roman"/>
        </w:rPr>
      </w:pPr>
    </w:p>
    <w:p w:rsidR="005F1E51" w:rsidRDefault="005F1E51">
      <w:pPr>
        <w:pStyle w:val="Textoindependiente"/>
        <w:rPr>
          <w:rFonts w:ascii="Times New Roman"/>
        </w:rPr>
      </w:pPr>
    </w:p>
    <w:p w:rsidR="005F1E51" w:rsidRDefault="005F1E51">
      <w:pPr>
        <w:pStyle w:val="Textoindependiente"/>
        <w:rPr>
          <w:rFonts w:ascii="Times New Roman"/>
        </w:rPr>
      </w:pPr>
    </w:p>
    <w:p w:rsidR="005F1E51" w:rsidRDefault="005F1E51">
      <w:pPr>
        <w:pStyle w:val="Textoindependiente"/>
        <w:rPr>
          <w:rFonts w:ascii="Times New Roman"/>
        </w:rPr>
      </w:pPr>
    </w:p>
    <w:p w:rsidR="005F1E51" w:rsidRDefault="005F1E51">
      <w:pPr>
        <w:pStyle w:val="Textoindependiente"/>
        <w:rPr>
          <w:rFonts w:ascii="Times New Roman"/>
        </w:rPr>
      </w:pPr>
    </w:p>
    <w:p w:rsidR="005F1E51" w:rsidRDefault="005F1E51">
      <w:pPr>
        <w:pStyle w:val="Textoindependiente"/>
        <w:rPr>
          <w:rFonts w:ascii="Times New Roman"/>
        </w:rPr>
      </w:pPr>
    </w:p>
    <w:p w:rsidR="005F1E51" w:rsidRDefault="005F1E51">
      <w:pPr>
        <w:pStyle w:val="Textoindependiente"/>
        <w:rPr>
          <w:rFonts w:ascii="Times New Roman"/>
        </w:rPr>
      </w:pPr>
    </w:p>
    <w:p w:rsidR="005F1E51" w:rsidRDefault="005F1E51">
      <w:pPr>
        <w:pStyle w:val="Textoindependiente"/>
        <w:rPr>
          <w:rFonts w:ascii="Times New Roman"/>
        </w:rPr>
      </w:pPr>
    </w:p>
    <w:p w:rsidR="005F1E51" w:rsidRDefault="005F1E51">
      <w:pPr>
        <w:pStyle w:val="Textoindependiente"/>
        <w:rPr>
          <w:rFonts w:ascii="Times New Roman"/>
        </w:rPr>
      </w:pPr>
    </w:p>
    <w:p w:rsidR="005F1E51" w:rsidRDefault="005F1E51">
      <w:pPr>
        <w:pStyle w:val="Textoindependiente"/>
        <w:rPr>
          <w:rFonts w:ascii="Times New Roman"/>
        </w:rPr>
      </w:pPr>
    </w:p>
    <w:p w:rsidR="005F1E51" w:rsidRDefault="005F1E51">
      <w:pPr>
        <w:pStyle w:val="Textoindependiente"/>
        <w:rPr>
          <w:rFonts w:ascii="Times New Roman"/>
        </w:rPr>
      </w:pPr>
    </w:p>
    <w:p w:rsidR="005F1E51" w:rsidRDefault="005F1E51">
      <w:pPr>
        <w:pStyle w:val="Textoindependiente"/>
        <w:rPr>
          <w:rFonts w:ascii="Times New Roman"/>
        </w:rPr>
      </w:pPr>
    </w:p>
    <w:p w:rsidR="005F1E51" w:rsidRDefault="005F1E51">
      <w:pPr>
        <w:pStyle w:val="Textoindependiente"/>
        <w:rPr>
          <w:rFonts w:ascii="Times New Roman"/>
        </w:rPr>
      </w:pPr>
    </w:p>
    <w:p w:rsidR="005F1E51" w:rsidRDefault="005F1E51">
      <w:pPr>
        <w:pStyle w:val="Textoindependiente"/>
        <w:rPr>
          <w:rFonts w:ascii="Times New Roman"/>
        </w:rPr>
      </w:pPr>
    </w:p>
    <w:p w:rsidR="005F1E51" w:rsidRDefault="005F1E51">
      <w:pPr>
        <w:pStyle w:val="Textoindependiente"/>
        <w:spacing w:before="3"/>
        <w:rPr>
          <w:rFonts w:ascii="Times New Roman"/>
          <w:sz w:val="18"/>
        </w:rPr>
      </w:pPr>
    </w:p>
    <w:p w:rsidR="005F1E51" w:rsidRDefault="006D1E08">
      <w:pPr>
        <w:pStyle w:val="Textoindependiente"/>
        <w:ind w:left="102"/>
        <w:rPr>
          <w:rFonts w:ascii="Times New Roman"/>
        </w:rPr>
      </w:pPr>
      <w:r>
        <w:rPr>
          <w:rFonts w:ascii="Times New Roman"/>
          <w:noProof/>
          <w:lang w:val="es-GT" w:eastAsia="es-GT" w:bidi="ar-SA"/>
        </w:rPr>
        <mc:AlternateContent>
          <mc:Choice Requires="wps">
            <w:drawing>
              <wp:inline distT="0" distB="0" distL="0" distR="0">
                <wp:extent cx="5758815" cy="1083945"/>
                <wp:effectExtent l="5080" t="6985" r="8255" b="13970"/>
                <wp:docPr id="26"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8815" cy="108394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BB1ED7" w:rsidRDefault="00BB1ED7">
                            <w:pPr>
                              <w:spacing w:before="19"/>
                              <w:ind w:left="1009" w:right="711" w:hanging="280"/>
                              <w:rPr>
                                <w:b/>
                                <w:sz w:val="72"/>
                              </w:rPr>
                            </w:pPr>
                            <w:r>
                              <w:rPr>
                                <w:b/>
                                <w:sz w:val="72"/>
                              </w:rPr>
                              <w:t>FAMILIA: CONTROL Y FISCALIZACIÓN (13)</w:t>
                            </w:r>
                          </w:p>
                        </w:txbxContent>
                      </wps:txbx>
                      <wps:bodyPr rot="0" vert="horz" wrap="square" lIns="0" tIns="0" rIns="0" bIns="0" anchor="t" anchorCtr="0" upright="1">
                        <a:noAutofit/>
                      </wps:bodyPr>
                    </wps:wsp>
                  </a:graphicData>
                </a:graphic>
              </wp:inline>
            </w:drawing>
          </mc:Choice>
          <mc:Fallback>
            <w:pict>
              <v:shape id="Text Box 10" o:spid="_x0000_s1174" type="#_x0000_t202" style="width:453.45pt;height:85.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" filled="f" strokeweight=".48pt">
                <v:textbox inset="0,0,0,0">
                  <w:txbxContent>
                    <w:p w:rsidR="00BB1ED7" w:rsidRDefault="00BB1ED7">
                      <w:pPr>
                        <w:spacing w:before="19"/>
                        <w:ind w:left="1009" w:right="711" w:hanging="280"/>
                        <w:rPr>
                          <w:b/>
                          <w:sz w:val="72"/>
                        </w:rPr>
                      </w:pPr>
                      <w:r>
                        <w:rPr>
                          <w:b/>
                          <w:sz w:val="72"/>
                        </w:rPr>
                        <w:t>FAMILIA: CONTROL Y FISCALIZACIÓN (13)</w:t>
                      </w:r>
                    </w:p>
                  </w:txbxContent>
                </v:textbox>
                <w10:anchorlock/>
              </v:shape>
            </w:pict>
          </mc:Fallback>
        </mc:AlternateContent>
      </w:r>
    </w:p>
    <w:p w:rsidR="005F1E51" w:rsidRDefault="005F1E51">
      <w:pPr>
        <w:rPr>
          <w:rFonts w:ascii="Times New Roman"/>
        </w:rPr>
        <w:sectPr w:rsidR="005F1E51">
          <w:pgSz w:w="12240" w:h="15840"/>
          <w:pgMar w:top="1400" w:right="880" w:bottom="1160" w:left="1480" w:header="698" w:footer="963" w:gutter="0"/>
          <w:cols w:space="720"/>
        </w:sectPr>
      </w:pPr>
    </w:p>
    <w:p w:rsidR="005F1E51" w:rsidRDefault="005F1E51">
      <w:pPr>
        <w:pStyle w:val="Textoindependiente"/>
        <w:rPr>
          <w:rFonts w:ascii="Times New Roman"/>
        </w:rPr>
      </w:pPr>
    </w:p>
    <w:p w:rsidR="005F1E51" w:rsidRDefault="005F1E51">
      <w:pPr>
        <w:pStyle w:val="Textoindependiente"/>
        <w:spacing w:before="1"/>
        <w:rPr>
          <w:rFonts w:ascii="Times New Roman"/>
          <w:sz w:val="18"/>
        </w:rPr>
      </w:pPr>
    </w:p>
    <w:p w:rsidR="005F1E51" w:rsidRDefault="002D7C6F">
      <w:pPr>
        <w:spacing w:before="1"/>
        <w:ind w:left="3274" w:right="2541" w:hanging="1311"/>
        <w:rPr>
          <w:b/>
          <w:sz w:val="20"/>
        </w:rPr>
      </w:pPr>
      <w:r>
        <w:rPr>
          <w:b/>
          <w:sz w:val="20"/>
        </w:rPr>
        <w:t>COMITÉ NACIONAL DE ALFABETIZACIÓN – CONALFA - DESCRIPCIÓN DE PUESTOS</w:t>
      </w:r>
    </w:p>
    <w:p w:rsidR="005F1E51" w:rsidRDefault="005F1E51">
      <w:pPr>
        <w:pStyle w:val="Textoindependiente"/>
        <w:spacing w:before="10"/>
        <w:rPr>
          <w:b/>
          <w:sz w:val="11"/>
        </w:rPr>
      </w:pPr>
    </w:p>
    <w:p w:rsidR="005F1E51" w:rsidRDefault="002D7C6F">
      <w:pPr>
        <w:spacing w:before="94"/>
        <w:ind w:left="221"/>
        <w:rPr>
          <w:b/>
          <w:i/>
          <w:sz w:val="20"/>
        </w:rPr>
      </w:pPr>
      <w:r>
        <w:rPr>
          <w:b/>
          <w:i/>
          <w:sz w:val="20"/>
        </w:rPr>
        <w:t>IDENTIFICACIÓN</w:t>
      </w:r>
    </w:p>
    <w:tbl>
      <w:tblPr>
        <w:tblStyle w:val="TableNormal"/>
        <w:tblW w:w="0" w:type="auto"/>
        <w:tblInd w:w="229" w:type="dxa"/>
        <w:tblLayout w:type="fixed"/>
        <w:tblLook w:val="01E0" w:firstRow="1" w:lastRow="1" w:firstColumn="1" w:lastColumn="1" w:noHBand="0" w:noVBand="0"/>
      </w:tblPr>
      <w:tblGrid>
        <w:gridCol w:w="994"/>
        <w:gridCol w:w="6090"/>
        <w:gridCol w:w="943"/>
        <w:gridCol w:w="1449"/>
      </w:tblGrid>
      <w:tr w:rsidR="005F1E51">
        <w:trPr>
          <w:trHeight w:val="350"/>
        </w:trPr>
        <w:tc>
          <w:tcPr>
            <w:tcW w:w="994" w:type="dxa"/>
            <w:shd w:val="clear" w:color="auto" w:fill="000000"/>
          </w:tcPr>
          <w:p w:rsidR="005F1E51" w:rsidRDefault="002D7C6F">
            <w:pPr>
              <w:pStyle w:val="TableParagraph"/>
              <w:spacing w:before="58"/>
              <w:ind w:left="69"/>
              <w:rPr>
                <w:b/>
                <w:sz w:val="20"/>
              </w:rPr>
            </w:pPr>
            <w:r>
              <w:rPr>
                <w:b/>
                <w:color w:val="FFFFFF"/>
                <w:sz w:val="20"/>
              </w:rPr>
              <w:t>Título:</w:t>
            </w:r>
          </w:p>
        </w:tc>
        <w:tc>
          <w:tcPr>
            <w:tcW w:w="6090" w:type="dxa"/>
            <w:tcBorders>
              <w:top w:val="single" w:sz="4" w:space="0" w:color="000000"/>
              <w:left w:val="single" w:sz="4" w:space="0" w:color="000000"/>
              <w:bottom w:val="single" w:sz="4" w:space="0" w:color="000000"/>
            </w:tcBorders>
          </w:tcPr>
          <w:p w:rsidR="005F1E51" w:rsidRDefault="002D7C6F">
            <w:pPr>
              <w:pStyle w:val="TableParagraph"/>
              <w:spacing w:before="58"/>
              <w:ind w:left="63"/>
              <w:rPr>
                <w:b/>
                <w:sz w:val="20"/>
              </w:rPr>
            </w:pPr>
            <w:r>
              <w:rPr>
                <w:b/>
                <w:sz w:val="20"/>
              </w:rPr>
              <w:t>Jefe de Auditoría</w:t>
            </w:r>
          </w:p>
        </w:tc>
        <w:tc>
          <w:tcPr>
            <w:tcW w:w="943" w:type="dxa"/>
            <w:shd w:val="clear" w:color="auto" w:fill="000000"/>
          </w:tcPr>
          <w:p w:rsidR="005F1E51" w:rsidRDefault="002D7C6F">
            <w:pPr>
              <w:pStyle w:val="TableParagraph"/>
              <w:spacing w:before="57"/>
              <w:ind w:left="72"/>
              <w:rPr>
                <w:sz w:val="20"/>
              </w:rPr>
            </w:pPr>
            <w:r>
              <w:rPr>
                <w:b/>
                <w:color w:val="FFFFFF"/>
                <w:sz w:val="20"/>
              </w:rPr>
              <w:t>Código</w:t>
            </w:r>
            <w:r>
              <w:rPr>
                <w:color w:val="FFFFFF"/>
                <w:sz w:val="20"/>
              </w:rPr>
              <w:t>:</w:t>
            </w:r>
          </w:p>
        </w:tc>
        <w:tc>
          <w:tcPr>
            <w:tcW w:w="1449" w:type="dxa"/>
            <w:tcBorders>
              <w:top w:val="single" w:sz="4" w:space="0" w:color="000000"/>
              <w:left w:val="single" w:sz="4" w:space="0" w:color="000000"/>
              <w:bottom w:val="single" w:sz="4" w:space="0" w:color="000000"/>
              <w:right w:val="single" w:sz="4" w:space="0" w:color="000000"/>
            </w:tcBorders>
          </w:tcPr>
          <w:p w:rsidR="005F1E51" w:rsidRDefault="002D7C6F">
            <w:pPr>
              <w:pStyle w:val="TableParagraph"/>
              <w:spacing w:before="58"/>
              <w:ind w:left="70"/>
              <w:rPr>
                <w:b/>
                <w:sz w:val="20"/>
              </w:rPr>
            </w:pPr>
            <w:r>
              <w:rPr>
                <w:b/>
                <w:sz w:val="20"/>
              </w:rPr>
              <w:t>1301</w:t>
            </w:r>
          </w:p>
        </w:tc>
      </w:tr>
    </w:tbl>
    <w:p w:rsidR="005F1E51" w:rsidRDefault="005F1E51">
      <w:pPr>
        <w:pStyle w:val="Textoindependiente"/>
        <w:rPr>
          <w:b/>
          <w:i/>
        </w:rPr>
      </w:pPr>
    </w:p>
    <w:tbl>
      <w:tblPr>
        <w:tblStyle w:val="TableNormal"/>
        <w:tblW w:w="0" w:type="auto"/>
        <w:tblInd w:w="229" w:type="dxa"/>
        <w:tblLayout w:type="fixed"/>
        <w:tblLook w:val="01E0" w:firstRow="1" w:lastRow="1" w:firstColumn="1" w:lastColumn="1" w:noHBand="0" w:noVBand="0"/>
      </w:tblPr>
      <w:tblGrid>
        <w:gridCol w:w="1985"/>
        <w:gridCol w:w="7492"/>
      </w:tblGrid>
      <w:tr w:rsidR="005F1E51">
        <w:trPr>
          <w:trHeight w:val="350"/>
        </w:trPr>
        <w:tc>
          <w:tcPr>
            <w:tcW w:w="1985" w:type="dxa"/>
            <w:shd w:val="clear" w:color="auto" w:fill="000000"/>
          </w:tcPr>
          <w:p w:rsidR="005F1E51" w:rsidRDefault="002D7C6F">
            <w:pPr>
              <w:pStyle w:val="TableParagraph"/>
              <w:spacing w:before="58"/>
              <w:ind w:left="69"/>
              <w:rPr>
                <w:b/>
                <w:sz w:val="20"/>
              </w:rPr>
            </w:pPr>
            <w:r>
              <w:rPr>
                <w:b/>
                <w:color w:val="FFFFFF"/>
                <w:sz w:val="20"/>
              </w:rPr>
              <w:t>Familia Funcional:</w:t>
            </w:r>
          </w:p>
        </w:tc>
        <w:tc>
          <w:tcPr>
            <w:tcW w:w="7492" w:type="dxa"/>
            <w:tcBorders>
              <w:top w:val="single" w:sz="4" w:space="0" w:color="000000"/>
              <w:left w:val="single" w:sz="4" w:space="0" w:color="000000"/>
              <w:bottom w:val="single" w:sz="4" w:space="0" w:color="000000"/>
              <w:right w:val="single" w:sz="4" w:space="0" w:color="000000"/>
            </w:tcBorders>
          </w:tcPr>
          <w:p w:rsidR="005F1E51" w:rsidRDefault="002D7C6F">
            <w:pPr>
              <w:pStyle w:val="TableParagraph"/>
              <w:spacing w:before="57"/>
              <w:ind w:left="64"/>
              <w:rPr>
                <w:sz w:val="20"/>
              </w:rPr>
            </w:pPr>
            <w:r>
              <w:rPr>
                <w:sz w:val="20"/>
              </w:rPr>
              <w:t>Control y Fiscalización</w:t>
            </w:r>
          </w:p>
        </w:tc>
      </w:tr>
    </w:tbl>
    <w:p w:rsidR="005F1E51" w:rsidRDefault="005F1E51">
      <w:pPr>
        <w:pStyle w:val="Textoindependiente"/>
        <w:rPr>
          <w:b/>
          <w:i/>
        </w:rPr>
      </w:pPr>
    </w:p>
    <w:tbl>
      <w:tblPr>
        <w:tblStyle w:val="TableNormal"/>
        <w:tblW w:w="0" w:type="auto"/>
        <w:tblInd w:w="2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79"/>
        <w:gridCol w:w="7503"/>
      </w:tblGrid>
      <w:tr w:rsidR="005F1E51">
        <w:trPr>
          <w:trHeight w:val="350"/>
        </w:trPr>
        <w:tc>
          <w:tcPr>
            <w:tcW w:w="1979" w:type="dxa"/>
            <w:tcBorders>
              <w:top w:val="nil"/>
              <w:left w:val="nil"/>
              <w:bottom w:val="nil"/>
              <w:right w:val="nil"/>
            </w:tcBorders>
            <w:shd w:val="clear" w:color="auto" w:fill="000000"/>
          </w:tcPr>
          <w:p w:rsidR="005F1E51" w:rsidRDefault="002D7C6F">
            <w:pPr>
              <w:pStyle w:val="TableParagraph"/>
              <w:spacing w:before="58"/>
              <w:ind w:left="74"/>
              <w:rPr>
                <w:b/>
                <w:sz w:val="20"/>
              </w:rPr>
            </w:pPr>
            <w:r>
              <w:rPr>
                <w:b/>
                <w:color w:val="FFFFFF"/>
                <w:sz w:val="20"/>
              </w:rPr>
              <w:t>Ubicación :</w:t>
            </w:r>
          </w:p>
        </w:tc>
        <w:tc>
          <w:tcPr>
            <w:tcW w:w="7503" w:type="dxa"/>
          </w:tcPr>
          <w:p w:rsidR="005F1E51" w:rsidRDefault="002D7C6F">
            <w:pPr>
              <w:pStyle w:val="TableParagraph"/>
              <w:spacing w:before="57"/>
              <w:ind w:left="70"/>
              <w:rPr>
                <w:sz w:val="20"/>
              </w:rPr>
            </w:pPr>
            <w:r>
              <w:rPr>
                <w:sz w:val="20"/>
              </w:rPr>
              <w:t>Auditoría Interna</w:t>
            </w:r>
          </w:p>
        </w:tc>
      </w:tr>
      <w:tr w:rsidR="005F1E51">
        <w:trPr>
          <w:trHeight w:val="350"/>
        </w:trPr>
        <w:tc>
          <w:tcPr>
            <w:tcW w:w="1979" w:type="dxa"/>
            <w:tcBorders>
              <w:top w:val="nil"/>
              <w:left w:val="nil"/>
              <w:bottom w:val="nil"/>
              <w:right w:val="nil"/>
            </w:tcBorders>
            <w:shd w:val="clear" w:color="auto" w:fill="000000"/>
          </w:tcPr>
          <w:p w:rsidR="005F1E51" w:rsidRDefault="002D7C6F">
            <w:pPr>
              <w:pStyle w:val="TableParagraph"/>
              <w:spacing w:before="58"/>
              <w:ind w:left="74"/>
              <w:rPr>
                <w:b/>
                <w:sz w:val="20"/>
              </w:rPr>
            </w:pPr>
            <w:r>
              <w:rPr>
                <w:b/>
                <w:color w:val="FFFFFF"/>
                <w:sz w:val="20"/>
              </w:rPr>
              <w:t>Depende de :</w:t>
            </w:r>
          </w:p>
        </w:tc>
        <w:tc>
          <w:tcPr>
            <w:tcW w:w="7503" w:type="dxa"/>
          </w:tcPr>
          <w:p w:rsidR="005F1E51" w:rsidRDefault="002D7C6F">
            <w:pPr>
              <w:pStyle w:val="TableParagraph"/>
              <w:spacing w:before="57"/>
              <w:ind w:left="70"/>
              <w:rPr>
                <w:sz w:val="20"/>
              </w:rPr>
            </w:pPr>
            <w:r>
              <w:rPr>
                <w:sz w:val="20"/>
              </w:rPr>
              <w:t>Comité Nacional de Alfabetización</w:t>
            </w:r>
          </w:p>
        </w:tc>
      </w:tr>
      <w:tr w:rsidR="005F1E51">
        <w:trPr>
          <w:trHeight w:val="350"/>
        </w:trPr>
        <w:tc>
          <w:tcPr>
            <w:tcW w:w="1979" w:type="dxa"/>
            <w:tcBorders>
              <w:top w:val="nil"/>
              <w:left w:val="nil"/>
              <w:bottom w:val="single" w:sz="4" w:space="0" w:color="FFFFFF"/>
              <w:right w:val="nil"/>
            </w:tcBorders>
            <w:shd w:val="clear" w:color="auto" w:fill="000000"/>
          </w:tcPr>
          <w:p w:rsidR="005F1E51" w:rsidRDefault="002D7C6F">
            <w:pPr>
              <w:pStyle w:val="TableParagraph"/>
              <w:spacing w:before="58"/>
              <w:ind w:left="74"/>
              <w:rPr>
                <w:b/>
                <w:sz w:val="20"/>
              </w:rPr>
            </w:pPr>
            <w:r>
              <w:rPr>
                <w:b/>
                <w:color w:val="FFFFFF"/>
                <w:sz w:val="20"/>
              </w:rPr>
              <w:t>Supervisa a :</w:t>
            </w:r>
          </w:p>
        </w:tc>
        <w:tc>
          <w:tcPr>
            <w:tcW w:w="7503" w:type="dxa"/>
          </w:tcPr>
          <w:p w:rsidR="005F1E51" w:rsidRDefault="002D7C6F">
            <w:pPr>
              <w:pStyle w:val="TableParagraph"/>
              <w:spacing w:before="57"/>
              <w:ind w:left="70"/>
              <w:rPr>
                <w:sz w:val="20"/>
              </w:rPr>
            </w:pPr>
            <w:r>
              <w:rPr>
                <w:sz w:val="20"/>
              </w:rPr>
              <w:t>Auditor</w:t>
            </w:r>
          </w:p>
        </w:tc>
      </w:tr>
    </w:tbl>
    <w:p w:rsidR="005F1E51" w:rsidRDefault="005F1E51">
      <w:pPr>
        <w:pStyle w:val="Textoindependiente"/>
        <w:rPr>
          <w:b/>
          <w:i/>
        </w:rPr>
      </w:pPr>
    </w:p>
    <w:p w:rsidR="005F1E51" w:rsidRDefault="002D7C6F">
      <w:pPr>
        <w:ind w:left="221"/>
        <w:rPr>
          <w:b/>
          <w:i/>
          <w:sz w:val="20"/>
        </w:rPr>
      </w:pPr>
      <w:r>
        <w:rPr>
          <w:b/>
          <w:i/>
          <w:sz w:val="20"/>
        </w:rPr>
        <w:t>MISIÓN</w:t>
      </w:r>
    </w:p>
    <w:tbl>
      <w:tblPr>
        <w:tblStyle w:val="TableNormal"/>
        <w:tblW w:w="0" w:type="auto"/>
        <w:tblInd w:w="2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476"/>
      </w:tblGrid>
      <w:tr w:rsidR="005F1E51">
        <w:trPr>
          <w:trHeight w:val="840"/>
        </w:trPr>
        <w:tc>
          <w:tcPr>
            <w:tcW w:w="9476" w:type="dxa"/>
          </w:tcPr>
          <w:p w:rsidR="005F1E51" w:rsidRDefault="002D7C6F">
            <w:pPr>
              <w:pStyle w:val="TableParagraph"/>
              <w:spacing w:before="5" w:line="249" w:lineRule="auto"/>
              <w:ind w:left="69" w:right="56"/>
              <w:jc w:val="both"/>
              <w:rPr>
                <w:sz w:val="20"/>
              </w:rPr>
            </w:pPr>
            <w:r>
              <w:rPr>
                <w:sz w:val="20"/>
              </w:rPr>
              <w:t>Velar porque se apliquen en forma efectiva las políticas emanadas de la Dirección y Administración Superior; así como las leyes, reglamentos, acuerdos, resoluciones, normas, procedimientos, controles administrativos, financieros y operativos por parte de las unidades organizativas de CONALFA.</w:t>
            </w:r>
          </w:p>
        </w:tc>
      </w:tr>
    </w:tbl>
    <w:p w:rsidR="005F1E51" w:rsidRDefault="005F1E51">
      <w:pPr>
        <w:pStyle w:val="Textoindependiente"/>
        <w:spacing w:before="11"/>
        <w:rPr>
          <w:b/>
          <w:i/>
          <w:sz w:val="19"/>
        </w:rPr>
      </w:pPr>
    </w:p>
    <w:p w:rsidR="005F1E51" w:rsidRDefault="002D7C6F">
      <w:pPr>
        <w:ind w:left="221"/>
        <w:rPr>
          <w:b/>
          <w:i/>
          <w:sz w:val="20"/>
        </w:rPr>
      </w:pPr>
      <w:r>
        <w:rPr>
          <w:b/>
          <w:i/>
          <w:sz w:val="20"/>
        </w:rPr>
        <w:t>PRINCIPALES FUNCIONES / ACTIVIDADES</w:t>
      </w:r>
    </w:p>
    <w:p w:rsidR="005F1E51" w:rsidRDefault="005F1E51">
      <w:pPr>
        <w:pStyle w:val="Textoindependiente"/>
        <w:spacing w:before="9"/>
        <w:rPr>
          <w:b/>
          <w:i/>
          <w:sz w:val="10"/>
        </w:rPr>
      </w:pPr>
    </w:p>
    <w:tbl>
      <w:tblPr>
        <w:tblStyle w:val="TableNormal"/>
        <w:tblW w:w="0" w:type="auto"/>
        <w:tblInd w:w="229" w:type="dxa"/>
        <w:tblLayout w:type="fixed"/>
        <w:tblLook w:val="01E0" w:firstRow="1" w:lastRow="1" w:firstColumn="1" w:lastColumn="1" w:noHBand="0" w:noVBand="0"/>
      </w:tblPr>
      <w:tblGrid>
        <w:gridCol w:w="9476"/>
      </w:tblGrid>
      <w:tr w:rsidR="005F1E51">
        <w:trPr>
          <w:trHeight w:val="345"/>
        </w:trPr>
        <w:tc>
          <w:tcPr>
            <w:tcW w:w="9476" w:type="dxa"/>
            <w:shd w:val="clear" w:color="auto" w:fill="000000"/>
          </w:tcPr>
          <w:p w:rsidR="005F1E51" w:rsidRDefault="002D7C6F">
            <w:pPr>
              <w:pStyle w:val="TableParagraph"/>
              <w:spacing w:before="59"/>
              <w:ind w:left="4150" w:right="4141"/>
              <w:jc w:val="center"/>
              <w:rPr>
                <w:b/>
                <w:i/>
                <w:sz w:val="20"/>
              </w:rPr>
            </w:pPr>
            <w:r>
              <w:rPr>
                <w:b/>
                <w:i/>
                <w:color w:val="FFFFFF"/>
                <w:sz w:val="20"/>
              </w:rPr>
              <w:t>Descripción</w:t>
            </w:r>
          </w:p>
        </w:tc>
      </w:tr>
      <w:tr w:rsidR="005F1E51">
        <w:trPr>
          <w:trHeight w:val="5925"/>
        </w:trPr>
        <w:tc>
          <w:tcPr>
            <w:tcW w:w="9476" w:type="dxa"/>
            <w:tcBorders>
              <w:top w:val="single" w:sz="4" w:space="0" w:color="000000"/>
              <w:left w:val="single" w:sz="4" w:space="0" w:color="000000"/>
              <w:bottom w:val="single" w:sz="4" w:space="0" w:color="000000"/>
              <w:right w:val="single" w:sz="4" w:space="0" w:color="000000"/>
            </w:tcBorders>
          </w:tcPr>
          <w:p w:rsidR="005F1E51" w:rsidRDefault="002D7C6F">
            <w:pPr>
              <w:pStyle w:val="TableParagraph"/>
              <w:numPr>
                <w:ilvl w:val="0"/>
                <w:numId w:val="95"/>
              </w:numPr>
              <w:tabs>
                <w:tab w:val="left" w:pos="430"/>
              </w:tabs>
              <w:spacing w:before="2"/>
              <w:ind w:right="56" w:hanging="360"/>
              <w:jc w:val="both"/>
              <w:rPr>
                <w:sz w:val="20"/>
              </w:rPr>
            </w:pPr>
            <w:r>
              <w:rPr>
                <w:sz w:val="20"/>
              </w:rPr>
              <w:t>Planifica, organiza, coordina, supervisa y controla las actividades desarrolladas por el personal de Auditoría</w:t>
            </w:r>
            <w:r>
              <w:rPr>
                <w:spacing w:val="-2"/>
                <w:sz w:val="20"/>
              </w:rPr>
              <w:t xml:space="preserve"> </w:t>
            </w:r>
            <w:r>
              <w:rPr>
                <w:sz w:val="20"/>
              </w:rPr>
              <w:t>Interna.</w:t>
            </w:r>
          </w:p>
          <w:p w:rsidR="005F1E51" w:rsidRPr="000F111D" w:rsidRDefault="002D7C6F">
            <w:pPr>
              <w:pStyle w:val="TableParagraph"/>
              <w:numPr>
                <w:ilvl w:val="0"/>
                <w:numId w:val="95"/>
              </w:numPr>
              <w:tabs>
                <w:tab w:val="left" w:pos="430"/>
              </w:tabs>
              <w:jc w:val="both"/>
              <w:rPr>
                <w:sz w:val="20"/>
              </w:rPr>
            </w:pPr>
            <w:r w:rsidRPr="000F111D">
              <w:rPr>
                <w:sz w:val="20"/>
              </w:rPr>
              <w:t>Elabora el plan general de</w:t>
            </w:r>
            <w:r w:rsidRPr="000F111D">
              <w:rPr>
                <w:spacing w:val="-7"/>
                <w:sz w:val="20"/>
              </w:rPr>
              <w:t xml:space="preserve"> </w:t>
            </w:r>
            <w:r w:rsidRPr="000F111D">
              <w:rPr>
                <w:sz w:val="20"/>
              </w:rPr>
              <w:t>auditoria.</w:t>
            </w:r>
          </w:p>
          <w:p w:rsidR="005F1E51" w:rsidRPr="000F111D" w:rsidRDefault="002D7C6F">
            <w:pPr>
              <w:pStyle w:val="TableParagraph"/>
              <w:numPr>
                <w:ilvl w:val="0"/>
                <w:numId w:val="95"/>
              </w:numPr>
              <w:tabs>
                <w:tab w:val="left" w:pos="430"/>
              </w:tabs>
              <w:spacing w:before="7" w:line="249" w:lineRule="auto"/>
              <w:ind w:right="57" w:hanging="360"/>
              <w:jc w:val="both"/>
              <w:rPr>
                <w:sz w:val="20"/>
              </w:rPr>
            </w:pPr>
            <w:r w:rsidRPr="000F111D">
              <w:rPr>
                <w:sz w:val="20"/>
              </w:rPr>
              <w:t xml:space="preserve">Determina prioridades para la programación de </w:t>
            </w:r>
            <w:r w:rsidR="00912A74" w:rsidRPr="000F111D">
              <w:rPr>
                <w:sz w:val="20"/>
              </w:rPr>
              <w:t>auditorías</w:t>
            </w:r>
            <w:r w:rsidRPr="000F111D">
              <w:rPr>
                <w:sz w:val="20"/>
              </w:rPr>
              <w:t xml:space="preserve"> a realizar en las unidades de entidad, así como en las diferentes coordinaciones departamentales de la</w:t>
            </w:r>
            <w:r w:rsidRPr="000F111D">
              <w:rPr>
                <w:spacing w:val="-11"/>
                <w:sz w:val="20"/>
              </w:rPr>
              <w:t xml:space="preserve"> </w:t>
            </w:r>
            <w:r w:rsidRPr="000F111D">
              <w:rPr>
                <w:sz w:val="20"/>
              </w:rPr>
              <w:t>misma.</w:t>
            </w:r>
          </w:p>
          <w:p w:rsidR="005F1E51" w:rsidRPr="000F111D" w:rsidRDefault="002D7C6F">
            <w:pPr>
              <w:pStyle w:val="TableParagraph"/>
              <w:numPr>
                <w:ilvl w:val="0"/>
                <w:numId w:val="95"/>
              </w:numPr>
              <w:tabs>
                <w:tab w:val="left" w:pos="430"/>
              </w:tabs>
              <w:spacing w:before="1" w:line="249" w:lineRule="auto"/>
              <w:ind w:right="59" w:hanging="360"/>
              <w:jc w:val="both"/>
              <w:rPr>
                <w:sz w:val="20"/>
              </w:rPr>
            </w:pPr>
            <w:r w:rsidRPr="000F111D">
              <w:rPr>
                <w:sz w:val="20"/>
              </w:rPr>
              <w:t xml:space="preserve">Revisa y aprueba los informes de las </w:t>
            </w:r>
            <w:r w:rsidR="00912A74" w:rsidRPr="000F111D">
              <w:rPr>
                <w:sz w:val="20"/>
              </w:rPr>
              <w:t>auditorías</w:t>
            </w:r>
            <w:r w:rsidRPr="000F111D">
              <w:rPr>
                <w:sz w:val="20"/>
              </w:rPr>
              <w:t xml:space="preserve"> practicadas, informando a sus superiores y Secretaria Ejecutiva de CONALFA, sobre los mismos; así como del avance y cumplimiento de las recomendaciones</w:t>
            </w:r>
            <w:r w:rsidRPr="000F111D">
              <w:rPr>
                <w:spacing w:val="-2"/>
                <w:sz w:val="20"/>
              </w:rPr>
              <w:t xml:space="preserve"> </w:t>
            </w:r>
            <w:r w:rsidRPr="000F111D">
              <w:rPr>
                <w:sz w:val="20"/>
              </w:rPr>
              <w:t>formuladas.</w:t>
            </w:r>
          </w:p>
          <w:p w:rsidR="005F1E51" w:rsidRDefault="002D7C6F">
            <w:pPr>
              <w:pStyle w:val="TableParagraph"/>
              <w:numPr>
                <w:ilvl w:val="0"/>
                <w:numId w:val="95"/>
              </w:numPr>
              <w:tabs>
                <w:tab w:val="left" w:pos="430"/>
              </w:tabs>
              <w:spacing w:before="3" w:line="249" w:lineRule="auto"/>
              <w:ind w:right="57" w:hanging="360"/>
              <w:jc w:val="both"/>
              <w:rPr>
                <w:sz w:val="20"/>
              </w:rPr>
            </w:pPr>
            <w:r w:rsidRPr="000F111D">
              <w:rPr>
                <w:sz w:val="20"/>
              </w:rPr>
              <w:t>Realiza y delega actividades para controlar que se efectúe el correcto manejo de los fondos en las operaciones realizadas por las distintas unidades</w:t>
            </w:r>
            <w:r>
              <w:rPr>
                <w:sz w:val="20"/>
              </w:rPr>
              <w:t xml:space="preserve"> de entidad, así como en las diferentes coordinaciones departamentales de la</w:t>
            </w:r>
            <w:r>
              <w:rPr>
                <w:spacing w:val="-5"/>
                <w:sz w:val="20"/>
              </w:rPr>
              <w:t xml:space="preserve"> </w:t>
            </w:r>
            <w:r>
              <w:rPr>
                <w:sz w:val="20"/>
              </w:rPr>
              <w:t>misma.</w:t>
            </w:r>
          </w:p>
          <w:p w:rsidR="005F1E51" w:rsidRDefault="002D7C6F">
            <w:pPr>
              <w:pStyle w:val="TableParagraph"/>
              <w:numPr>
                <w:ilvl w:val="0"/>
                <w:numId w:val="95"/>
              </w:numPr>
              <w:tabs>
                <w:tab w:val="left" w:pos="430"/>
              </w:tabs>
              <w:spacing w:before="2" w:line="249" w:lineRule="auto"/>
              <w:ind w:right="57" w:hanging="360"/>
              <w:jc w:val="both"/>
              <w:rPr>
                <w:sz w:val="20"/>
              </w:rPr>
            </w:pPr>
            <w:r>
              <w:rPr>
                <w:sz w:val="20"/>
              </w:rPr>
              <w:t>Establece mecanismos de control para verificar la exactitud de las operaciones contables que se realizan en la</w:t>
            </w:r>
            <w:r>
              <w:rPr>
                <w:spacing w:val="-5"/>
                <w:sz w:val="20"/>
              </w:rPr>
              <w:t xml:space="preserve"> </w:t>
            </w:r>
            <w:r>
              <w:rPr>
                <w:sz w:val="20"/>
              </w:rPr>
              <w:t>institución.</w:t>
            </w:r>
          </w:p>
          <w:p w:rsidR="005F1E51" w:rsidRDefault="002D7C6F">
            <w:pPr>
              <w:pStyle w:val="TableParagraph"/>
              <w:numPr>
                <w:ilvl w:val="0"/>
                <w:numId w:val="95"/>
              </w:numPr>
              <w:tabs>
                <w:tab w:val="left" w:pos="430"/>
              </w:tabs>
              <w:spacing w:before="2" w:line="249" w:lineRule="auto"/>
              <w:ind w:right="59" w:hanging="360"/>
              <w:jc w:val="both"/>
              <w:rPr>
                <w:sz w:val="20"/>
              </w:rPr>
            </w:pPr>
            <w:r>
              <w:rPr>
                <w:sz w:val="20"/>
              </w:rPr>
              <w:t>Controla que las adquisiciones y destrucciones de bienes muebles, se realicen con apego a las leyes, reglamentos, normas internas y procedimientos</w:t>
            </w:r>
            <w:r>
              <w:rPr>
                <w:spacing w:val="-9"/>
                <w:sz w:val="20"/>
              </w:rPr>
              <w:t xml:space="preserve"> </w:t>
            </w:r>
            <w:r>
              <w:rPr>
                <w:sz w:val="20"/>
              </w:rPr>
              <w:t>establecidos.</w:t>
            </w:r>
          </w:p>
          <w:p w:rsidR="005F1E51" w:rsidRDefault="002D7C6F">
            <w:pPr>
              <w:pStyle w:val="TableParagraph"/>
              <w:numPr>
                <w:ilvl w:val="0"/>
                <w:numId w:val="95"/>
              </w:numPr>
              <w:tabs>
                <w:tab w:val="left" w:pos="430"/>
              </w:tabs>
              <w:ind w:right="57" w:hanging="360"/>
              <w:jc w:val="both"/>
              <w:rPr>
                <w:sz w:val="20"/>
              </w:rPr>
            </w:pPr>
            <w:r>
              <w:rPr>
                <w:sz w:val="20"/>
              </w:rPr>
              <w:t>Verifica a través de los informes de auditoría, el cumplimiento de las políticas emanadas de la Administración Superior, así como la correcta aplicación de leyes, reglamentos, acuerdos, resoluciones, normas, procedimientos, controles administrativos, financieros y operativos por las unidades organizativas de la</w:t>
            </w:r>
            <w:r>
              <w:rPr>
                <w:spacing w:val="-6"/>
                <w:sz w:val="20"/>
              </w:rPr>
              <w:t xml:space="preserve"> </w:t>
            </w:r>
            <w:r>
              <w:rPr>
                <w:sz w:val="20"/>
              </w:rPr>
              <w:t>Comisión.</w:t>
            </w:r>
          </w:p>
          <w:p w:rsidR="005F1E51" w:rsidRDefault="002D7C6F">
            <w:pPr>
              <w:pStyle w:val="TableParagraph"/>
              <w:numPr>
                <w:ilvl w:val="0"/>
                <w:numId w:val="95"/>
              </w:numPr>
              <w:tabs>
                <w:tab w:val="left" w:pos="430"/>
              </w:tabs>
              <w:spacing w:before="2" w:line="249" w:lineRule="auto"/>
              <w:ind w:right="59" w:hanging="360"/>
              <w:jc w:val="both"/>
              <w:rPr>
                <w:sz w:val="20"/>
              </w:rPr>
            </w:pPr>
            <w:r>
              <w:rPr>
                <w:sz w:val="20"/>
              </w:rPr>
              <w:t>Atiende cualquier irregularidad detectada por la administración superior e informar de los resultados obtenidos.</w:t>
            </w:r>
          </w:p>
          <w:p w:rsidR="005F1E51" w:rsidRDefault="002D7C6F">
            <w:pPr>
              <w:pStyle w:val="TableParagraph"/>
              <w:numPr>
                <w:ilvl w:val="0"/>
                <w:numId w:val="95"/>
              </w:numPr>
              <w:tabs>
                <w:tab w:val="left" w:pos="430"/>
              </w:tabs>
              <w:spacing w:before="2" w:line="249" w:lineRule="auto"/>
              <w:ind w:right="57" w:hanging="360"/>
              <w:jc w:val="both"/>
              <w:rPr>
                <w:sz w:val="20"/>
              </w:rPr>
            </w:pPr>
            <w:r>
              <w:rPr>
                <w:sz w:val="20"/>
              </w:rPr>
              <w:t>Elabora en coordinación con el personal de la auditoria, el plan operativo anual y el presupuesto de la</w:t>
            </w:r>
            <w:r>
              <w:rPr>
                <w:spacing w:val="-2"/>
                <w:sz w:val="20"/>
              </w:rPr>
              <w:t xml:space="preserve"> </w:t>
            </w:r>
            <w:r>
              <w:rPr>
                <w:sz w:val="20"/>
              </w:rPr>
              <w:t>Unidad.</w:t>
            </w:r>
          </w:p>
          <w:p w:rsidR="005F1E51" w:rsidRDefault="002D7C6F">
            <w:pPr>
              <w:pStyle w:val="TableParagraph"/>
              <w:numPr>
                <w:ilvl w:val="0"/>
                <w:numId w:val="95"/>
              </w:numPr>
              <w:tabs>
                <w:tab w:val="left" w:pos="430"/>
              </w:tabs>
              <w:spacing w:before="1"/>
              <w:jc w:val="both"/>
              <w:rPr>
                <w:sz w:val="20"/>
              </w:rPr>
            </w:pPr>
            <w:r>
              <w:rPr>
                <w:sz w:val="20"/>
              </w:rPr>
              <w:t>Cumple con otras funciones y responsabilidades afines a su área de trabajo y</w:t>
            </w:r>
            <w:r>
              <w:rPr>
                <w:spacing w:val="-19"/>
                <w:sz w:val="20"/>
              </w:rPr>
              <w:t xml:space="preserve"> </w:t>
            </w:r>
            <w:r>
              <w:rPr>
                <w:sz w:val="20"/>
              </w:rPr>
              <w:t>competencia.</w:t>
            </w:r>
          </w:p>
        </w:tc>
      </w:tr>
    </w:tbl>
    <w:p w:rsidR="005F1E51" w:rsidRDefault="005F1E51">
      <w:pPr>
        <w:jc w:val="both"/>
        <w:rPr>
          <w:sz w:val="20"/>
        </w:rPr>
        <w:sectPr w:rsidR="005F1E51">
          <w:pgSz w:w="12240" w:h="15840"/>
          <w:pgMar w:top="1400" w:right="880" w:bottom="1160" w:left="1480" w:header="698" w:footer="963" w:gutter="0"/>
          <w:cols w:space="720"/>
        </w:sectPr>
      </w:pPr>
    </w:p>
    <w:p w:rsidR="005F1E51" w:rsidRDefault="005F1E51">
      <w:pPr>
        <w:pStyle w:val="Textoindependiente"/>
        <w:rPr>
          <w:b/>
          <w:i/>
          <w:sz w:val="10"/>
        </w:rPr>
      </w:pPr>
    </w:p>
    <w:p w:rsidR="005F1E51" w:rsidRDefault="002D7C6F">
      <w:pPr>
        <w:spacing w:before="94"/>
        <w:ind w:left="221"/>
        <w:rPr>
          <w:b/>
          <w:i/>
          <w:sz w:val="20"/>
        </w:rPr>
      </w:pPr>
      <w:r>
        <w:rPr>
          <w:b/>
          <w:i/>
          <w:sz w:val="20"/>
        </w:rPr>
        <w:t>CONTEXTO DEL PUESTO</w:t>
      </w:r>
    </w:p>
    <w:p w:rsidR="005F1E51" w:rsidRDefault="005F1E51">
      <w:pPr>
        <w:pStyle w:val="Textoindependiente"/>
        <w:spacing w:before="1" w:after="1"/>
        <w:rPr>
          <w:b/>
          <w:i/>
        </w:rPr>
      </w:pPr>
    </w:p>
    <w:tbl>
      <w:tblPr>
        <w:tblStyle w:val="TableNormal"/>
        <w:tblW w:w="0" w:type="auto"/>
        <w:tblInd w:w="229" w:type="dxa"/>
        <w:tblLayout w:type="fixed"/>
        <w:tblLook w:val="01E0" w:firstRow="1" w:lastRow="1" w:firstColumn="1" w:lastColumn="1" w:noHBand="0" w:noVBand="0"/>
      </w:tblPr>
      <w:tblGrid>
        <w:gridCol w:w="9476"/>
      </w:tblGrid>
      <w:tr w:rsidR="005F1E51">
        <w:trPr>
          <w:trHeight w:val="598"/>
        </w:trPr>
        <w:tc>
          <w:tcPr>
            <w:tcW w:w="9476" w:type="dxa"/>
            <w:shd w:val="clear" w:color="auto" w:fill="000000"/>
          </w:tcPr>
          <w:p w:rsidR="005F1E51" w:rsidRDefault="002D7C6F">
            <w:pPr>
              <w:pStyle w:val="TableParagraph"/>
              <w:spacing w:before="68"/>
              <w:ind w:left="74" w:right="46"/>
              <w:rPr>
                <w:i/>
                <w:sz w:val="20"/>
              </w:rPr>
            </w:pPr>
            <w:r>
              <w:rPr>
                <w:b/>
                <w:color w:val="FFFFFF"/>
                <w:sz w:val="20"/>
              </w:rPr>
              <w:t xml:space="preserve">RESULTADOS PRINCIPALES: </w:t>
            </w:r>
            <w:r>
              <w:rPr>
                <w:i/>
                <w:color w:val="FFFFFF"/>
                <w:sz w:val="20"/>
              </w:rPr>
              <w:t>Resultados principales que aporta el puesto, sea esto en términos de productos o servicios que debe brindar a sus clientes internos o externos.</w:t>
            </w:r>
          </w:p>
        </w:tc>
      </w:tr>
      <w:tr w:rsidR="005F1E51" w:rsidTr="000F111D">
        <w:trPr>
          <w:trHeight w:val="640"/>
        </w:trPr>
        <w:tc>
          <w:tcPr>
            <w:tcW w:w="9476" w:type="dxa"/>
            <w:tcBorders>
              <w:left w:val="single" w:sz="4" w:space="0" w:color="000000"/>
              <w:bottom w:val="single" w:sz="4" w:space="0" w:color="000000"/>
              <w:right w:val="single" w:sz="4" w:space="0" w:color="000000"/>
            </w:tcBorders>
            <w:shd w:val="clear" w:color="auto" w:fill="auto"/>
          </w:tcPr>
          <w:p w:rsidR="005F1E51" w:rsidRPr="000F111D" w:rsidRDefault="002D7C6F">
            <w:pPr>
              <w:pStyle w:val="TableParagraph"/>
              <w:numPr>
                <w:ilvl w:val="0"/>
                <w:numId w:val="94"/>
              </w:numPr>
              <w:tabs>
                <w:tab w:val="left" w:pos="429"/>
                <w:tab w:val="left" w:pos="430"/>
              </w:tabs>
              <w:spacing w:before="58"/>
              <w:rPr>
                <w:sz w:val="20"/>
              </w:rPr>
            </w:pPr>
            <w:r w:rsidRPr="000F111D">
              <w:rPr>
                <w:sz w:val="20"/>
              </w:rPr>
              <w:t>Informes de</w:t>
            </w:r>
            <w:r w:rsidRPr="000F111D">
              <w:rPr>
                <w:spacing w:val="-2"/>
                <w:sz w:val="20"/>
              </w:rPr>
              <w:t xml:space="preserve"> </w:t>
            </w:r>
            <w:r w:rsidR="00912A74" w:rsidRPr="000F111D">
              <w:rPr>
                <w:sz w:val="20"/>
              </w:rPr>
              <w:t>auditoría</w:t>
            </w:r>
            <w:r w:rsidRPr="000F111D">
              <w:rPr>
                <w:sz w:val="20"/>
              </w:rPr>
              <w:t>.</w:t>
            </w:r>
          </w:p>
          <w:p w:rsidR="005F1E51" w:rsidRDefault="002D7C6F">
            <w:pPr>
              <w:pStyle w:val="TableParagraph"/>
              <w:numPr>
                <w:ilvl w:val="0"/>
                <w:numId w:val="94"/>
              </w:numPr>
              <w:tabs>
                <w:tab w:val="left" w:pos="429"/>
                <w:tab w:val="left" w:pos="430"/>
              </w:tabs>
              <w:spacing w:before="59"/>
              <w:rPr>
                <w:sz w:val="20"/>
              </w:rPr>
            </w:pPr>
            <w:r w:rsidRPr="000F111D">
              <w:rPr>
                <w:sz w:val="20"/>
              </w:rPr>
              <w:t>Programación y cuestionarios de control</w:t>
            </w:r>
            <w:r w:rsidRPr="000F111D">
              <w:rPr>
                <w:spacing w:val="-6"/>
                <w:sz w:val="20"/>
              </w:rPr>
              <w:t xml:space="preserve"> </w:t>
            </w:r>
            <w:r w:rsidRPr="000F111D">
              <w:rPr>
                <w:sz w:val="20"/>
              </w:rPr>
              <w:t>interno.</w:t>
            </w:r>
          </w:p>
        </w:tc>
      </w:tr>
    </w:tbl>
    <w:p w:rsidR="005F1E51" w:rsidRDefault="005F1E51">
      <w:pPr>
        <w:pStyle w:val="Textoindependiente"/>
        <w:rPr>
          <w:b/>
          <w:i/>
        </w:rPr>
      </w:pPr>
    </w:p>
    <w:tbl>
      <w:tblPr>
        <w:tblStyle w:val="TableNormal"/>
        <w:tblW w:w="0" w:type="auto"/>
        <w:tblInd w:w="229" w:type="dxa"/>
        <w:tblLayout w:type="fixed"/>
        <w:tblLook w:val="01E0" w:firstRow="1" w:lastRow="1" w:firstColumn="1" w:lastColumn="1" w:noHBand="0" w:noVBand="0"/>
      </w:tblPr>
      <w:tblGrid>
        <w:gridCol w:w="9476"/>
      </w:tblGrid>
      <w:tr w:rsidR="005F1E51">
        <w:trPr>
          <w:trHeight w:val="600"/>
        </w:trPr>
        <w:tc>
          <w:tcPr>
            <w:tcW w:w="9476" w:type="dxa"/>
            <w:shd w:val="clear" w:color="auto" w:fill="000000"/>
          </w:tcPr>
          <w:p w:rsidR="005F1E51" w:rsidRDefault="002D7C6F">
            <w:pPr>
              <w:pStyle w:val="TableParagraph"/>
              <w:spacing w:before="68"/>
              <w:ind w:left="74" w:right="46"/>
              <w:rPr>
                <w:i/>
                <w:sz w:val="20"/>
              </w:rPr>
            </w:pPr>
            <w:r>
              <w:rPr>
                <w:b/>
                <w:color w:val="FFFFFF"/>
                <w:sz w:val="20"/>
              </w:rPr>
              <w:t xml:space="preserve">MARCO DE REFERENCIA PARA LA ACCION: </w:t>
            </w:r>
            <w:r>
              <w:rPr>
                <w:i/>
                <w:color w:val="FFFFFF"/>
                <w:sz w:val="20"/>
              </w:rPr>
              <w:t>Normas, reglamentos y guías sobre las cuales el puesto descansa para su actuación, como la descripción de quién o quienes controlan los resultados del puesto.</w:t>
            </w:r>
          </w:p>
        </w:tc>
      </w:tr>
      <w:tr w:rsidR="005F1E51">
        <w:trPr>
          <w:trHeight w:val="2090"/>
        </w:trPr>
        <w:tc>
          <w:tcPr>
            <w:tcW w:w="9476" w:type="dxa"/>
            <w:tcBorders>
              <w:left w:val="single" w:sz="4" w:space="0" w:color="000000"/>
              <w:bottom w:val="single" w:sz="4" w:space="0" w:color="000000"/>
              <w:right w:val="single" w:sz="4" w:space="0" w:color="000000"/>
            </w:tcBorders>
          </w:tcPr>
          <w:p w:rsidR="005F1E51" w:rsidRDefault="002D7C6F">
            <w:pPr>
              <w:pStyle w:val="TableParagraph"/>
              <w:numPr>
                <w:ilvl w:val="0"/>
                <w:numId w:val="93"/>
              </w:numPr>
              <w:tabs>
                <w:tab w:val="left" w:pos="429"/>
                <w:tab w:val="left" w:pos="430"/>
              </w:tabs>
              <w:spacing w:before="57"/>
              <w:rPr>
                <w:sz w:val="20"/>
              </w:rPr>
            </w:pPr>
            <w:r>
              <w:rPr>
                <w:sz w:val="20"/>
              </w:rPr>
              <w:t>Ley de</w:t>
            </w:r>
            <w:r>
              <w:rPr>
                <w:spacing w:val="-2"/>
                <w:sz w:val="20"/>
              </w:rPr>
              <w:t xml:space="preserve"> </w:t>
            </w:r>
            <w:r>
              <w:rPr>
                <w:sz w:val="20"/>
              </w:rPr>
              <w:t>Alfabetización.</w:t>
            </w:r>
          </w:p>
          <w:p w:rsidR="005F1E51" w:rsidRDefault="002D7C6F">
            <w:pPr>
              <w:pStyle w:val="TableParagraph"/>
              <w:numPr>
                <w:ilvl w:val="0"/>
                <w:numId w:val="93"/>
              </w:numPr>
              <w:tabs>
                <w:tab w:val="left" w:pos="429"/>
                <w:tab w:val="left" w:pos="430"/>
              </w:tabs>
              <w:spacing w:before="60"/>
              <w:rPr>
                <w:sz w:val="20"/>
              </w:rPr>
            </w:pPr>
            <w:r>
              <w:rPr>
                <w:sz w:val="20"/>
              </w:rPr>
              <w:t>Reglamento de la Ley de</w:t>
            </w:r>
            <w:r>
              <w:rPr>
                <w:spacing w:val="-9"/>
                <w:sz w:val="20"/>
              </w:rPr>
              <w:t xml:space="preserve"> </w:t>
            </w:r>
            <w:r>
              <w:rPr>
                <w:sz w:val="20"/>
              </w:rPr>
              <w:t>Alfabetización.</w:t>
            </w:r>
          </w:p>
          <w:p w:rsidR="005F1E51" w:rsidRDefault="002D7C6F">
            <w:pPr>
              <w:pStyle w:val="TableParagraph"/>
              <w:numPr>
                <w:ilvl w:val="0"/>
                <w:numId w:val="93"/>
              </w:numPr>
              <w:tabs>
                <w:tab w:val="left" w:pos="429"/>
                <w:tab w:val="left" w:pos="430"/>
              </w:tabs>
              <w:spacing w:before="60"/>
              <w:rPr>
                <w:sz w:val="20"/>
              </w:rPr>
            </w:pPr>
            <w:r>
              <w:rPr>
                <w:sz w:val="20"/>
              </w:rPr>
              <w:t>Ley de la Contraloría General de Cuentas, Decreto del Congreso de la República</w:t>
            </w:r>
            <w:r>
              <w:rPr>
                <w:spacing w:val="-20"/>
                <w:sz w:val="20"/>
              </w:rPr>
              <w:t xml:space="preserve"> </w:t>
            </w:r>
            <w:r>
              <w:rPr>
                <w:sz w:val="20"/>
              </w:rPr>
              <w:t>31-2002.</w:t>
            </w:r>
          </w:p>
          <w:p w:rsidR="005F1E51" w:rsidRDefault="002D7C6F">
            <w:pPr>
              <w:pStyle w:val="TableParagraph"/>
              <w:numPr>
                <w:ilvl w:val="0"/>
                <w:numId w:val="93"/>
              </w:numPr>
              <w:tabs>
                <w:tab w:val="left" w:pos="429"/>
                <w:tab w:val="left" w:pos="430"/>
              </w:tabs>
              <w:spacing w:before="60"/>
              <w:rPr>
                <w:sz w:val="20"/>
              </w:rPr>
            </w:pPr>
            <w:r>
              <w:rPr>
                <w:sz w:val="20"/>
              </w:rPr>
              <w:t>Reglamento de la Ley de la Contraloría General de Cuentas, Acuerdo Gubernativo</w:t>
            </w:r>
            <w:r>
              <w:rPr>
                <w:spacing w:val="-17"/>
                <w:sz w:val="20"/>
              </w:rPr>
              <w:t xml:space="preserve"> </w:t>
            </w:r>
            <w:r>
              <w:rPr>
                <w:sz w:val="20"/>
              </w:rPr>
              <w:t>318-2003.</w:t>
            </w:r>
          </w:p>
          <w:p w:rsidR="005F1E51" w:rsidRDefault="002D7C6F">
            <w:pPr>
              <w:pStyle w:val="TableParagraph"/>
              <w:numPr>
                <w:ilvl w:val="0"/>
                <w:numId w:val="93"/>
              </w:numPr>
              <w:tabs>
                <w:tab w:val="left" w:pos="429"/>
                <w:tab w:val="left" w:pos="430"/>
              </w:tabs>
              <w:spacing w:before="60"/>
              <w:rPr>
                <w:sz w:val="20"/>
              </w:rPr>
            </w:pPr>
            <w:r>
              <w:rPr>
                <w:sz w:val="20"/>
              </w:rPr>
              <w:t>Ley Orgánica del Presupuesto, Decreto del Congreso de la República</w:t>
            </w:r>
            <w:r>
              <w:rPr>
                <w:spacing w:val="-13"/>
                <w:sz w:val="20"/>
              </w:rPr>
              <w:t xml:space="preserve"> </w:t>
            </w:r>
            <w:r>
              <w:rPr>
                <w:sz w:val="20"/>
              </w:rPr>
              <w:t>101-97.</w:t>
            </w:r>
          </w:p>
          <w:p w:rsidR="005F1E51" w:rsidRDefault="002D7C6F">
            <w:pPr>
              <w:pStyle w:val="TableParagraph"/>
              <w:numPr>
                <w:ilvl w:val="0"/>
                <w:numId w:val="93"/>
              </w:numPr>
              <w:tabs>
                <w:tab w:val="left" w:pos="429"/>
                <w:tab w:val="left" w:pos="430"/>
              </w:tabs>
              <w:spacing w:before="60"/>
              <w:rPr>
                <w:sz w:val="20"/>
              </w:rPr>
            </w:pPr>
            <w:r>
              <w:rPr>
                <w:sz w:val="20"/>
              </w:rPr>
              <w:t>Reglamento de la Ley Orgánica del Presupuesto, Acuerdo Gubernativo</w:t>
            </w:r>
            <w:r>
              <w:rPr>
                <w:spacing w:val="-19"/>
                <w:sz w:val="20"/>
              </w:rPr>
              <w:t xml:space="preserve"> </w:t>
            </w:r>
            <w:r>
              <w:rPr>
                <w:sz w:val="20"/>
              </w:rPr>
              <w:t>240-98.</w:t>
            </w:r>
          </w:p>
          <w:p w:rsidR="005F1E51" w:rsidRDefault="002D7C6F">
            <w:pPr>
              <w:pStyle w:val="TableParagraph"/>
              <w:numPr>
                <w:ilvl w:val="0"/>
                <w:numId w:val="93"/>
              </w:numPr>
              <w:tabs>
                <w:tab w:val="left" w:pos="429"/>
                <w:tab w:val="left" w:pos="430"/>
              </w:tabs>
              <w:spacing w:before="60"/>
              <w:rPr>
                <w:sz w:val="20"/>
              </w:rPr>
            </w:pPr>
            <w:r>
              <w:rPr>
                <w:sz w:val="20"/>
              </w:rPr>
              <w:t>Reglamentos de programación y ejecución</w:t>
            </w:r>
            <w:r>
              <w:rPr>
                <w:spacing w:val="-6"/>
                <w:sz w:val="20"/>
              </w:rPr>
              <w:t xml:space="preserve"> </w:t>
            </w:r>
            <w:r>
              <w:rPr>
                <w:sz w:val="20"/>
              </w:rPr>
              <w:t>presupuestaria.</w:t>
            </w:r>
          </w:p>
        </w:tc>
      </w:tr>
    </w:tbl>
    <w:p w:rsidR="005F1E51" w:rsidRDefault="005F1E51">
      <w:pPr>
        <w:pStyle w:val="Textoindependiente"/>
        <w:spacing w:before="10"/>
        <w:rPr>
          <w:b/>
          <w:i/>
          <w:sz w:val="19"/>
        </w:rPr>
      </w:pPr>
    </w:p>
    <w:p w:rsidR="005F1E51" w:rsidRDefault="002D7C6F">
      <w:pPr>
        <w:ind w:left="221"/>
        <w:rPr>
          <w:b/>
          <w:i/>
          <w:sz w:val="20"/>
        </w:rPr>
      </w:pPr>
      <w:r>
        <w:rPr>
          <w:b/>
          <w:i/>
          <w:sz w:val="20"/>
        </w:rPr>
        <w:t>RELACIONES DEL PUESTO</w:t>
      </w:r>
    </w:p>
    <w:p w:rsidR="005F1E51" w:rsidRDefault="005F1E51">
      <w:pPr>
        <w:pStyle w:val="Textoindependiente"/>
        <w:spacing w:before="1"/>
        <w:rPr>
          <w:b/>
          <w:i/>
        </w:rPr>
      </w:pPr>
    </w:p>
    <w:tbl>
      <w:tblPr>
        <w:tblStyle w:val="TableNormal"/>
        <w:tblW w:w="0" w:type="auto"/>
        <w:tblInd w:w="229" w:type="dxa"/>
        <w:tblLayout w:type="fixed"/>
        <w:tblLook w:val="01E0" w:firstRow="1" w:lastRow="1" w:firstColumn="1" w:lastColumn="1" w:noHBand="0" w:noVBand="0"/>
      </w:tblPr>
      <w:tblGrid>
        <w:gridCol w:w="9476"/>
      </w:tblGrid>
      <w:tr w:rsidR="005F1E51">
        <w:trPr>
          <w:trHeight w:val="369"/>
        </w:trPr>
        <w:tc>
          <w:tcPr>
            <w:tcW w:w="9476" w:type="dxa"/>
            <w:shd w:val="clear" w:color="auto" w:fill="000000"/>
          </w:tcPr>
          <w:p w:rsidR="005F1E51" w:rsidRDefault="002D7C6F">
            <w:pPr>
              <w:pStyle w:val="TableParagraph"/>
              <w:spacing w:before="68"/>
              <w:ind w:left="74"/>
              <w:rPr>
                <w:b/>
                <w:sz w:val="20"/>
              </w:rPr>
            </w:pPr>
            <w:r>
              <w:rPr>
                <w:b/>
                <w:color w:val="FFFFFF"/>
                <w:sz w:val="20"/>
              </w:rPr>
              <w:t>RELACIONES INTERNAS:</w:t>
            </w:r>
          </w:p>
        </w:tc>
      </w:tr>
      <w:tr w:rsidR="005F1E51">
        <w:trPr>
          <w:trHeight w:val="5960"/>
        </w:trPr>
        <w:tc>
          <w:tcPr>
            <w:tcW w:w="9476" w:type="dxa"/>
            <w:tcBorders>
              <w:left w:val="single" w:sz="4" w:space="0" w:color="000000"/>
              <w:bottom w:val="single" w:sz="4" w:space="0" w:color="000000"/>
              <w:right w:val="single" w:sz="4" w:space="0" w:color="000000"/>
            </w:tcBorders>
          </w:tcPr>
          <w:p w:rsidR="005F1E51" w:rsidRDefault="002D7C6F">
            <w:pPr>
              <w:pStyle w:val="TableParagraph"/>
              <w:numPr>
                <w:ilvl w:val="0"/>
                <w:numId w:val="92"/>
              </w:numPr>
              <w:tabs>
                <w:tab w:val="left" w:pos="429"/>
                <w:tab w:val="left" w:pos="430"/>
              </w:tabs>
              <w:spacing w:before="57"/>
              <w:rPr>
                <w:sz w:val="20"/>
              </w:rPr>
            </w:pPr>
            <w:r>
              <w:rPr>
                <w:sz w:val="20"/>
              </w:rPr>
              <w:t>Cliente:</w:t>
            </w:r>
          </w:p>
          <w:p w:rsidR="005F1E51" w:rsidRDefault="002D7C6F">
            <w:pPr>
              <w:pStyle w:val="TableParagraph"/>
              <w:numPr>
                <w:ilvl w:val="1"/>
                <w:numId w:val="92"/>
              </w:numPr>
              <w:tabs>
                <w:tab w:val="left" w:pos="789"/>
                <w:tab w:val="left" w:pos="790"/>
              </w:tabs>
              <w:spacing w:before="60"/>
              <w:rPr>
                <w:sz w:val="20"/>
              </w:rPr>
            </w:pPr>
            <w:r>
              <w:rPr>
                <w:sz w:val="20"/>
              </w:rPr>
              <w:t xml:space="preserve">Secretaria Ejecutiva: </w:t>
            </w:r>
            <w:r>
              <w:rPr>
                <w:spacing w:val="-3"/>
                <w:sz w:val="20"/>
              </w:rPr>
              <w:t xml:space="preserve">trasladar datos </w:t>
            </w:r>
            <w:r>
              <w:rPr>
                <w:sz w:val="20"/>
              </w:rPr>
              <w:t xml:space="preserve">o </w:t>
            </w:r>
            <w:r>
              <w:rPr>
                <w:spacing w:val="-3"/>
                <w:sz w:val="20"/>
              </w:rPr>
              <w:t xml:space="preserve">información, discutir </w:t>
            </w:r>
            <w:r>
              <w:rPr>
                <w:sz w:val="20"/>
              </w:rPr>
              <w:t xml:space="preserve">y </w:t>
            </w:r>
            <w:r>
              <w:rPr>
                <w:spacing w:val="-3"/>
                <w:sz w:val="20"/>
              </w:rPr>
              <w:t>resolver</w:t>
            </w:r>
            <w:r>
              <w:rPr>
                <w:spacing w:val="-18"/>
                <w:sz w:val="20"/>
              </w:rPr>
              <w:t xml:space="preserve"> </w:t>
            </w:r>
            <w:r>
              <w:rPr>
                <w:spacing w:val="-3"/>
                <w:sz w:val="20"/>
              </w:rPr>
              <w:t>problemas.</w:t>
            </w:r>
          </w:p>
          <w:p w:rsidR="005F1E51" w:rsidRDefault="002D7C6F">
            <w:pPr>
              <w:pStyle w:val="TableParagraph"/>
              <w:numPr>
                <w:ilvl w:val="1"/>
                <w:numId w:val="92"/>
              </w:numPr>
              <w:tabs>
                <w:tab w:val="left" w:pos="789"/>
                <w:tab w:val="left" w:pos="790"/>
              </w:tabs>
              <w:spacing w:before="54" w:line="223" w:lineRule="auto"/>
              <w:ind w:right="62" w:hanging="360"/>
              <w:rPr>
                <w:sz w:val="20"/>
              </w:rPr>
            </w:pPr>
            <w:r>
              <w:rPr>
                <w:sz w:val="20"/>
              </w:rPr>
              <w:t xml:space="preserve">Personal de Auditoria Interna: dar </w:t>
            </w:r>
            <w:r>
              <w:rPr>
                <w:spacing w:val="-3"/>
                <w:sz w:val="20"/>
              </w:rPr>
              <w:t xml:space="preserve">instrucciones, trasladar datos </w:t>
            </w:r>
            <w:r>
              <w:rPr>
                <w:sz w:val="20"/>
              </w:rPr>
              <w:t xml:space="preserve">o </w:t>
            </w:r>
            <w:r>
              <w:rPr>
                <w:spacing w:val="-3"/>
                <w:sz w:val="20"/>
              </w:rPr>
              <w:t xml:space="preserve">información, discutir </w:t>
            </w:r>
            <w:r>
              <w:rPr>
                <w:sz w:val="20"/>
              </w:rPr>
              <w:t xml:space="preserve">y </w:t>
            </w:r>
            <w:r>
              <w:rPr>
                <w:spacing w:val="-3"/>
                <w:sz w:val="20"/>
              </w:rPr>
              <w:t>resolver problemas.</w:t>
            </w:r>
          </w:p>
          <w:p w:rsidR="005F1E51" w:rsidRDefault="002D7C6F">
            <w:pPr>
              <w:pStyle w:val="TableParagraph"/>
              <w:numPr>
                <w:ilvl w:val="1"/>
                <w:numId w:val="92"/>
              </w:numPr>
              <w:tabs>
                <w:tab w:val="left" w:pos="789"/>
                <w:tab w:val="left" w:pos="790"/>
              </w:tabs>
              <w:spacing w:before="75" w:line="223" w:lineRule="auto"/>
              <w:ind w:right="59" w:hanging="360"/>
              <w:rPr>
                <w:sz w:val="20"/>
              </w:rPr>
            </w:pPr>
            <w:r>
              <w:rPr>
                <w:sz w:val="20"/>
              </w:rPr>
              <w:t xml:space="preserve">Personal de la Unidad de Apoyo Administrativo: dar </w:t>
            </w:r>
            <w:r>
              <w:rPr>
                <w:spacing w:val="-3"/>
                <w:sz w:val="20"/>
              </w:rPr>
              <w:t xml:space="preserve">instrucciones, trasladar datos </w:t>
            </w:r>
            <w:r>
              <w:rPr>
                <w:sz w:val="20"/>
              </w:rPr>
              <w:t xml:space="preserve">o </w:t>
            </w:r>
            <w:r>
              <w:rPr>
                <w:spacing w:val="-3"/>
                <w:sz w:val="20"/>
              </w:rPr>
              <w:t xml:space="preserve">información, discutir </w:t>
            </w:r>
            <w:r>
              <w:rPr>
                <w:sz w:val="20"/>
              </w:rPr>
              <w:t xml:space="preserve">y </w:t>
            </w:r>
            <w:r>
              <w:rPr>
                <w:spacing w:val="-3"/>
                <w:sz w:val="20"/>
              </w:rPr>
              <w:t>resolver</w:t>
            </w:r>
            <w:r>
              <w:rPr>
                <w:spacing w:val="-11"/>
                <w:sz w:val="20"/>
              </w:rPr>
              <w:t xml:space="preserve"> </w:t>
            </w:r>
            <w:r>
              <w:rPr>
                <w:spacing w:val="-3"/>
                <w:sz w:val="20"/>
              </w:rPr>
              <w:t>problemas.</w:t>
            </w:r>
          </w:p>
          <w:p w:rsidR="005F1E51" w:rsidRDefault="002D7C6F">
            <w:pPr>
              <w:pStyle w:val="TableParagraph"/>
              <w:numPr>
                <w:ilvl w:val="1"/>
                <w:numId w:val="92"/>
              </w:numPr>
              <w:tabs>
                <w:tab w:val="left" w:pos="789"/>
                <w:tab w:val="left" w:pos="790"/>
              </w:tabs>
              <w:spacing w:before="74" w:line="223" w:lineRule="auto"/>
              <w:ind w:right="59" w:hanging="360"/>
              <w:rPr>
                <w:sz w:val="20"/>
              </w:rPr>
            </w:pPr>
            <w:r>
              <w:rPr>
                <w:spacing w:val="-3"/>
                <w:sz w:val="20"/>
              </w:rPr>
              <w:t xml:space="preserve">Personal </w:t>
            </w:r>
            <w:r>
              <w:rPr>
                <w:sz w:val="20"/>
              </w:rPr>
              <w:t xml:space="preserve">de la </w:t>
            </w:r>
            <w:r>
              <w:rPr>
                <w:spacing w:val="-3"/>
                <w:sz w:val="20"/>
              </w:rPr>
              <w:t xml:space="preserve">Unidad </w:t>
            </w:r>
            <w:r>
              <w:rPr>
                <w:sz w:val="20"/>
              </w:rPr>
              <w:t xml:space="preserve">de </w:t>
            </w:r>
            <w:r>
              <w:rPr>
                <w:spacing w:val="-3"/>
                <w:sz w:val="20"/>
              </w:rPr>
              <w:t xml:space="preserve">Administración Financiera: </w:t>
            </w:r>
            <w:r>
              <w:rPr>
                <w:sz w:val="20"/>
              </w:rPr>
              <w:t xml:space="preserve">dar </w:t>
            </w:r>
            <w:r>
              <w:rPr>
                <w:spacing w:val="-3"/>
                <w:sz w:val="20"/>
              </w:rPr>
              <w:t xml:space="preserve">instrucciones, trasladar datos </w:t>
            </w:r>
            <w:r>
              <w:rPr>
                <w:sz w:val="20"/>
              </w:rPr>
              <w:t xml:space="preserve">o </w:t>
            </w:r>
            <w:r>
              <w:rPr>
                <w:spacing w:val="-3"/>
                <w:sz w:val="20"/>
              </w:rPr>
              <w:t xml:space="preserve">información, discutir </w:t>
            </w:r>
            <w:r>
              <w:rPr>
                <w:sz w:val="20"/>
              </w:rPr>
              <w:t xml:space="preserve">y </w:t>
            </w:r>
            <w:r>
              <w:rPr>
                <w:spacing w:val="-3"/>
                <w:sz w:val="20"/>
              </w:rPr>
              <w:t>resolver</w:t>
            </w:r>
            <w:r>
              <w:rPr>
                <w:spacing w:val="-16"/>
                <w:sz w:val="20"/>
              </w:rPr>
              <w:t xml:space="preserve"> </w:t>
            </w:r>
            <w:r>
              <w:rPr>
                <w:spacing w:val="-3"/>
                <w:sz w:val="20"/>
              </w:rPr>
              <w:t>problemas.</w:t>
            </w:r>
          </w:p>
          <w:p w:rsidR="005F1E51" w:rsidRDefault="002D7C6F">
            <w:pPr>
              <w:pStyle w:val="TableParagraph"/>
              <w:numPr>
                <w:ilvl w:val="1"/>
                <w:numId w:val="92"/>
              </w:numPr>
              <w:tabs>
                <w:tab w:val="left" w:pos="789"/>
                <w:tab w:val="left" w:pos="790"/>
              </w:tabs>
              <w:spacing w:before="63"/>
              <w:rPr>
                <w:sz w:val="20"/>
              </w:rPr>
            </w:pPr>
            <w:r>
              <w:rPr>
                <w:spacing w:val="-3"/>
                <w:sz w:val="20"/>
              </w:rPr>
              <w:t xml:space="preserve">Jefe Inmediato: presentar </w:t>
            </w:r>
            <w:r>
              <w:rPr>
                <w:sz w:val="20"/>
              </w:rPr>
              <w:t xml:space="preserve">y </w:t>
            </w:r>
            <w:r>
              <w:rPr>
                <w:spacing w:val="-3"/>
                <w:sz w:val="20"/>
              </w:rPr>
              <w:t xml:space="preserve">trasladar datos </w:t>
            </w:r>
            <w:r>
              <w:rPr>
                <w:sz w:val="20"/>
              </w:rPr>
              <w:t xml:space="preserve">o </w:t>
            </w:r>
            <w:r>
              <w:rPr>
                <w:spacing w:val="-3"/>
                <w:sz w:val="20"/>
              </w:rPr>
              <w:t xml:space="preserve">información, discutir </w:t>
            </w:r>
            <w:r>
              <w:rPr>
                <w:sz w:val="20"/>
              </w:rPr>
              <w:t xml:space="preserve">y </w:t>
            </w:r>
            <w:r>
              <w:rPr>
                <w:spacing w:val="-3"/>
                <w:sz w:val="20"/>
              </w:rPr>
              <w:t>resolver</w:t>
            </w:r>
            <w:r>
              <w:rPr>
                <w:spacing w:val="-20"/>
                <w:sz w:val="20"/>
              </w:rPr>
              <w:t xml:space="preserve"> </w:t>
            </w:r>
            <w:r>
              <w:rPr>
                <w:spacing w:val="-3"/>
                <w:sz w:val="20"/>
              </w:rPr>
              <w:t>problemas.</w:t>
            </w:r>
          </w:p>
          <w:p w:rsidR="005F1E51" w:rsidRDefault="002D7C6F">
            <w:pPr>
              <w:pStyle w:val="TableParagraph"/>
              <w:numPr>
                <w:ilvl w:val="1"/>
                <w:numId w:val="92"/>
              </w:numPr>
              <w:tabs>
                <w:tab w:val="left" w:pos="790"/>
              </w:tabs>
              <w:spacing w:before="49" w:line="230" w:lineRule="auto"/>
              <w:ind w:right="56" w:hanging="360"/>
              <w:jc w:val="both"/>
              <w:rPr>
                <w:sz w:val="20"/>
              </w:rPr>
            </w:pPr>
            <w:r>
              <w:rPr>
                <w:sz w:val="20"/>
              </w:rPr>
              <w:t xml:space="preserve">Coordinadores Departamentales, Técnicos Financieros, Coordinadores Municipales de Alfabetización, Alfabetizadores: dar </w:t>
            </w:r>
            <w:r>
              <w:rPr>
                <w:spacing w:val="-3"/>
                <w:sz w:val="20"/>
              </w:rPr>
              <w:t xml:space="preserve">instrucciones, supervisar trabajo, presentar </w:t>
            </w:r>
            <w:r>
              <w:rPr>
                <w:sz w:val="20"/>
              </w:rPr>
              <w:t xml:space="preserve">y </w:t>
            </w:r>
            <w:r>
              <w:rPr>
                <w:spacing w:val="-3"/>
                <w:sz w:val="20"/>
              </w:rPr>
              <w:t xml:space="preserve">trasladar datos </w:t>
            </w:r>
            <w:r>
              <w:rPr>
                <w:sz w:val="20"/>
              </w:rPr>
              <w:t xml:space="preserve">o </w:t>
            </w:r>
            <w:r>
              <w:rPr>
                <w:spacing w:val="-3"/>
                <w:sz w:val="20"/>
              </w:rPr>
              <w:t xml:space="preserve">información, discutir </w:t>
            </w:r>
            <w:r>
              <w:rPr>
                <w:sz w:val="20"/>
              </w:rPr>
              <w:t xml:space="preserve">y </w:t>
            </w:r>
            <w:r>
              <w:rPr>
                <w:spacing w:val="-3"/>
                <w:sz w:val="20"/>
              </w:rPr>
              <w:t>resolver</w:t>
            </w:r>
            <w:r>
              <w:rPr>
                <w:spacing w:val="-16"/>
                <w:sz w:val="20"/>
              </w:rPr>
              <w:t xml:space="preserve"> </w:t>
            </w:r>
            <w:r>
              <w:rPr>
                <w:spacing w:val="-3"/>
                <w:sz w:val="20"/>
              </w:rPr>
              <w:t>problemas.</w:t>
            </w:r>
          </w:p>
          <w:p w:rsidR="005F1E51" w:rsidRDefault="002D7C6F">
            <w:pPr>
              <w:pStyle w:val="TableParagraph"/>
              <w:numPr>
                <w:ilvl w:val="0"/>
                <w:numId w:val="92"/>
              </w:numPr>
              <w:tabs>
                <w:tab w:val="left" w:pos="430"/>
              </w:tabs>
              <w:spacing w:before="63"/>
              <w:jc w:val="both"/>
              <w:rPr>
                <w:sz w:val="20"/>
              </w:rPr>
            </w:pPr>
            <w:r>
              <w:rPr>
                <w:sz w:val="20"/>
              </w:rPr>
              <w:t>Proveedores:</w:t>
            </w:r>
          </w:p>
          <w:p w:rsidR="005F1E51" w:rsidRDefault="002D7C6F">
            <w:pPr>
              <w:pStyle w:val="TableParagraph"/>
              <w:numPr>
                <w:ilvl w:val="1"/>
                <w:numId w:val="92"/>
              </w:numPr>
              <w:tabs>
                <w:tab w:val="left" w:pos="790"/>
              </w:tabs>
              <w:spacing w:before="61"/>
              <w:jc w:val="both"/>
              <w:rPr>
                <w:sz w:val="20"/>
              </w:rPr>
            </w:pPr>
            <w:r>
              <w:rPr>
                <w:sz w:val="20"/>
              </w:rPr>
              <w:t xml:space="preserve">Personal de Auditoría Interna: </w:t>
            </w:r>
            <w:r>
              <w:rPr>
                <w:spacing w:val="-3"/>
                <w:sz w:val="20"/>
              </w:rPr>
              <w:t xml:space="preserve">proporcionar datos </w:t>
            </w:r>
            <w:r>
              <w:rPr>
                <w:sz w:val="20"/>
              </w:rPr>
              <w:t xml:space="preserve">o </w:t>
            </w:r>
            <w:r>
              <w:rPr>
                <w:spacing w:val="-3"/>
                <w:sz w:val="20"/>
              </w:rPr>
              <w:t xml:space="preserve">información, discutir </w:t>
            </w:r>
            <w:r>
              <w:rPr>
                <w:sz w:val="20"/>
              </w:rPr>
              <w:t xml:space="preserve">y </w:t>
            </w:r>
            <w:r>
              <w:rPr>
                <w:spacing w:val="-3"/>
                <w:sz w:val="20"/>
              </w:rPr>
              <w:t>resolver</w:t>
            </w:r>
            <w:r>
              <w:rPr>
                <w:spacing w:val="-19"/>
                <w:sz w:val="20"/>
              </w:rPr>
              <w:t xml:space="preserve"> </w:t>
            </w:r>
            <w:r>
              <w:rPr>
                <w:spacing w:val="-3"/>
                <w:sz w:val="20"/>
              </w:rPr>
              <w:t>problemas.</w:t>
            </w:r>
          </w:p>
          <w:p w:rsidR="005F1E51" w:rsidRDefault="002D7C6F">
            <w:pPr>
              <w:pStyle w:val="TableParagraph"/>
              <w:numPr>
                <w:ilvl w:val="1"/>
                <w:numId w:val="92"/>
              </w:numPr>
              <w:tabs>
                <w:tab w:val="left" w:pos="790"/>
              </w:tabs>
              <w:spacing w:before="53" w:line="223" w:lineRule="auto"/>
              <w:ind w:right="57" w:hanging="360"/>
              <w:jc w:val="both"/>
              <w:rPr>
                <w:sz w:val="20"/>
              </w:rPr>
            </w:pPr>
            <w:r>
              <w:rPr>
                <w:sz w:val="20"/>
              </w:rPr>
              <w:t xml:space="preserve">Personal de la Unidad de Apoyo Administrativo: </w:t>
            </w:r>
            <w:r>
              <w:rPr>
                <w:spacing w:val="-3"/>
                <w:sz w:val="20"/>
              </w:rPr>
              <w:t xml:space="preserve">proporcionar datos </w:t>
            </w:r>
            <w:r>
              <w:rPr>
                <w:sz w:val="20"/>
              </w:rPr>
              <w:t xml:space="preserve">o </w:t>
            </w:r>
            <w:r>
              <w:rPr>
                <w:spacing w:val="-3"/>
                <w:sz w:val="20"/>
              </w:rPr>
              <w:t xml:space="preserve">información, discutir </w:t>
            </w:r>
            <w:r>
              <w:rPr>
                <w:sz w:val="20"/>
              </w:rPr>
              <w:t xml:space="preserve">y </w:t>
            </w:r>
            <w:r>
              <w:rPr>
                <w:spacing w:val="-3"/>
                <w:sz w:val="20"/>
              </w:rPr>
              <w:t>resolver</w:t>
            </w:r>
            <w:r>
              <w:rPr>
                <w:spacing w:val="-5"/>
                <w:sz w:val="20"/>
              </w:rPr>
              <w:t xml:space="preserve"> </w:t>
            </w:r>
            <w:r>
              <w:rPr>
                <w:spacing w:val="-3"/>
                <w:sz w:val="20"/>
              </w:rPr>
              <w:t>problemas.</w:t>
            </w:r>
          </w:p>
          <w:p w:rsidR="005F1E51" w:rsidRDefault="002D7C6F">
            <w:pPr>
              <w:pStyle w:val="TableParagraph"/>
              <w:numPr>
                <w:ilvl w:val="1"/>
                <w:numId w:val="92"/>
              </w:numPr>
              <w:tabs>
                <w:tab w:val="left" w:pos="790"/>
              </w:tabs>
              <w:spacing w:before="75" w:line="223" w:lineRule="auto"/>
              <w:ind w:right="57" w:hanging="360"/>
              <w:jc w:val="both"/>
              <w:rPr>
                <w:sz w:val="20"/>
              </w:rPr>
            </w:pPr>
            <w:r>
              <w:rPr>
                <w:spacing w:val="-3"/>
                <w:sz w:val="20"/>
              </w:rPr>
              <w:t xml:space="preserve">Personal </w:t>
            </w:r>
            <w:r>
              <w:rPr>
                <w:sz w:val="20"/>
              </w:rPr>
              <w:t xml:space="preserve">de la </w:t>
            </w:r>
            <w:r>
              <w:rPr>
                <w:spacing w:val="-3"/>
                <w:sz w:val="20"/>
              </w:rPr>
              <w:t xml:space="preserve">Unidad </w:t>
            </w:r>
            <w:r>
              <w:rPr>
                <w:sz w:val="20"/>
              </w:rPr>
              <w:t xml:space="preserve">de </w:t>
            </w:r>
            <w:r>
              <w:rPr>
                <w:spacing w:val="-3"/>
                <w:sz w:val="20"/>
              </w:rPr>
              <w:t xml:space="preserve">Administración Financiera: proporcionar datos </w:t>
            </w:r>
            <w:r>
              <w:rPr>
                <w:sz w:val="20"/>
              </w:rPr>
              <w:t xml:space="preserve">o </w:t>
            </w:r>
            <w:r>
              <w:rPr>
                <w:spacing w:val="-3"/>
                <w:sz w:val="20"/>
              </w:rPr>
              <w:t xml:space="preserve">información, discutir </w:t>
            </w:r>
            <w:r>
              <w:rPr>
                <w:sz w:val="20"/>
              </w:rPr>
              <w:t xml:space="preserve">y </w:t>
            </w:r>
            <w:r>
              <w:rPr>
                <w:spacing w:val="-3"/>
                <w:sz w:val="20"/>
              </w:rPr>
              <w:t>resolver</w:t>
            </w:r>
            <w:r>
              <w:rPr>
                <w:spacing w:val="-5"/>
                <w:sz w:val="20"/>
              </w:rPr>
              <w:t xml:space="preserve"> </w:t>
            </w:r>
            <w:r>
              <w:rPr>
                <w:spacing w:val="-3"/>
                <w:sz w:val="20"/>
              </w:rPr>
              <w:t>problemas.</w:t>
            </w:r>
          </w:p>
          <w:p w:rsidR="005F1E51" w:rsidRDefault="002D7C6F">
            <w:pPr>
              <w:pStyle w:val="TableParagraph"/>
              <w:numPr>
                <w:ilvl w:val="1"/>
                <w:numId w:val="92"/>
              </w:numPr>
              <w:tabs>
                <w:tab w:val="left" w:pos="790"/>
              </w:tabs>
              <w:spacing w:before="63"/>
              <w:jc w:val="both"/>
              <w:rPr>
                <w:sz w:val="20"/>
              </w:rPr>
            </w:pPr>
            <w:r>
              <w:rPr>
                <w:spacing w:val="-3"/>
                <w:sz w:val="20"/>
              </w:rPr>
              <w:t xml:space="preserve">Jefe Inmediato: presentar </w:t>
            </w:r>
            <w:r>
              <w:rPr>
                <w:sz w:val="20"/>
              </w:rPr>
              <w:t xml:space="preserve">y </w:t>
            </w:r>
            <w:r>
              <w:rPr>
                <w:spacing w:val="-3"/>
                <w:sz w:val="20"/>
              </w:rPr>
              <w:t xml:space="preserve">trasladar datos </w:t>
            </w:r>
            <w:r>
              <w:rPr>
                <w:sz w:val="20"/>
              </w:rPr>
              <w:t xml:space="preserve">o </w:t>
            </w:r>
            <w:r>
              <w:rPr>
                <w:spacing w:val="-3"/>
                <w:sz w:val="20"/>
              </w:rPr>
              <w:t xml:space="preserve">información, discutir </w:t>
            </w:r>
            <w:r>
              <w:rPr>
                <w:sz w:val="20"/>
              </w:rPr>
              <w:t xml:space="preserve">y </w:t>
            </w:r>
            <w:r>
              <w:rPr>
                <w:spacing w:val="-3"/>
                <w:sz w:val="20"/>
              </w:rPr>
              <w:t>resolver</w:t>
            </w:r>
            <w:r>
              <w:rPr>
                <w:spacing w:val="-20"/>
                <w:sz w:val="20"/>
              </w:rPr>
              <w:t xml:space="preserve"> </w:t>
            </w:r>
            <w:r>
              <w:rPr>
                <w:spacing w:val="-3"/>
                <w:sz w:val="20"/>
              </w:rPr>
              <w:t>problemas.</w:t>
            </w:r>
          </w:p>
          <w:p w:rsidR="005F1E51" w:rsidRDefault="002D7C6F">
            <w:pPr>
              <w:pStyle w:val="TableParagraph"/>
              <w:numPr>
                <w:ilvl w:val="1"/>
                <w:numId w:val="92"/>
              </w:numPr>
              <w:tabs>
                <w:tab w:val="left" w:pos="790"/>
              </w:tabs>
              <w:spacing w:before="53" w:line="223" w:lineRule="auto"/>
              <w:ind w:right="57" w:hanging="360"/>
              <w:jc w:val="both"/>
              <w:rPr>
                <w:sz w:val="20"/>
              </w:rPr>
            </w:pPr>
            <w:r>
              <w:rPr>
                <w:sz w:val="20"/>
              </w:rPr>
              <w:t xml:space="preserve">Coordinadores Departamentales, Técnicos Financieros, Coordinadores Municipales de Alfabetización, Alfabetizadores: </w:t>
            </w:r>
            <w:r>
              <w:rPr>
                <w:spacing w:val="-3"/>
                <w:sz w:val="20"/>
              </w:rPr>
              <w:t xml:space="preserve">proporcionar datos </w:t>
            </w:r>
            <w:r>
              <w:rPr>
                <w:sz w:val="20"/>
              </w:rPr>
              <w:t xml:space="preserve">o </w:t>
            </w:r>
            <w:r>
              <w:rPr>
                <w:spacing w:val="-3"/>
                <w:sz w:val="20"/>
              </w:rPr>
              <w:t xml:space="preserve">información, discutir </w:t>
            </w:r>
            <w:r>
              <w:rPr>
                <w:sz w:val="20"/>
              </w:rPr>
              <w:t xml:space="preserve">y </w:t>
            </w:r>
            <w:r>
              <w:rPr>
                <w:spacing w:val="-3"/>
                <w:sz w:val="20"/>
              </w:rPr>
              <w:t>resolver</w:t>
            </w:r>
            <w:r>
              <w:rPr>
                <w:spacing w:val="-23"/>
                <w:sz w:val="20"/>
              </w:rPr>
              <w:t xml:space="preserve"> </w:t>
            </w:r>
            <w:r>
              <w:rPr>
                <w:spacing w:val="-3"/>
                <w:sz w:val="20"/>
              </w:rPr>
              <w:t>problemas.</w:t>
            </w:r>
          </w:p>
        </w:tc>
      </w:tr>
    </w:tbl>
    <w:p w:rsidR="005F1E51" w:rsidRDefault="005F1E51">
      <w:pPr>
        <w:spacing w:line="223" w:lineRule="auto"/>
        <w:jc w:val="both"/>
        <w:rPr>
          <w:sz w:val="20"/>
        </w:rPr>
        <w:sectPr w:rsidR="005F1E51">
          <w:pgSz w:w="12240" w:h="15840"/>
          <w:pgMar w:top="1400" w:right="880" w:bottom="1160" w:left="1480" w:header="698" w:footer="963" w:gutter="0"/>
          <w:cols w:space="720"/>
        </w:sectPr>
      </w:pPr>
    </w:p>
    <w:p w:rsidR="005F1E51" w:rsidRDefault="005F1E51">
      <w:pPr>
        <w:pStyle w:val="Textoindependiente"/>
        <w:spacing w:before="1"/>
        <w:rPr>
          <w:b/>
          <w:i/>
          <w:sz w:val="19"/>
        </w:rPr>
      </w:pPr>
    </w:p>
    <w:tbl>
      <w:tblPr>
        <w:tblStyle w:val="TableNormal"/>
        <w:tblW w:w="0" w:type="auto"/>
        <w:tblInd w:w="229" w:type="dxa"/>
        <w:tblLayout w:type="fixed"/>
        <w:tblLook w:val="01E0" w:firstRow="1" w:lastRow="1" w:firstColumn="1" w:lastColumn="1" w:noHBand="0" w:noVBand="0"/>
      </w:tblPr>
      <w:tblGrid>
        <w:gridCol w:w="9476"/>
      </w:tblGrid>
      <w:tr w:rsidR="005F1E51">
        <w:trPr>
          <w:trHeight w:val="345"/>
        </w:trPr>
        <w:tc>
          <w:tcPr>
            <w:tcW w:w="9476" w:type="dxa"/>
            <w:shd w:val="clear" w:color="auto" w:fill="000000"/>
          </w:tcPr>
          <w:p w:rsidR="005F1E51" w:rsidRDefault="002D7C6F">
            <w:pPr>
              <w:pStyle w:val="TableParagraph"/>
              <w:spacing w:before="59"/>
              <w:ind w:left="74"/>
              <w:rPr>
                <w:b/>
                <w:sz w:val="20"/>
              </w:rPr>
            </w:pPr>
            <w:r>
              <w:rPr>
                <w:b/>
                <w:color w:val="FFFFFF"/>
                <w:sz w:val="20"/>
              </w:rPr>
              <w:t>RELACIONES EXTERNAS:</w:t>
            </w:r>
          </w:p>
        </w:tc>
      </w:tr>
      <w:tr w:rsidR="005F1E51">
        <w:trPr>
          <w:trHeight w:val="1685"/>
        </w:trPr>
        <w:tc>
          <w:tcPr>
            <w:tcW w:w="9476" w:type="dxa"/>
            <w:tcBorders>
              <w:top w:val="single" w:sz="4" w:space="0" w:color="000000"/>
              <w:left w:val="single" w:sz="4" w:space="0" w:color="000000"/>
              <w:bottom w:val="single" w:sz="4" w:space="0" w:color="000000"/>
              <w:right w:val="single" w:sz="4" w:space="0" w:color="000000"/>
            </w:tcBorders>
          </w:tcPr>
          <w:p w:rsidR="005F1E51" w:rsidRDefault="002D7C6F">
            <w:pPr>
              <w:pStyle w:val="TableParagraph"/>
              <w:numPr>
                <w:ilvl w:val="0"/>
                <w:numId w:val="91"/>
              </w:numPr>
              <w:tabs>
                <w:tab w:val="left" w:pos="429"/>
                <w:tab w:val="left" w:pos="430"/>
              </w:tabs>
              <w:spacing w:before="63"/>
              <w:rPr>
                <w:sz w:val="20"/>
              </w:rPr>
            </w:pPr>
            <w:r>
              <w:rPr>
                <w:sz w:val="20"/>
              </w:rPr>
              <w:t>Cliente:</w:t>
            </w:r>
          </w:p>
          <w:p w:rsidR="005F1E51" w:rsidRDefault="002D7C6F">
            <w:pPr>
              <w:pStyle w:val="TableParagraph"/>
              <w:numPr>
                <w:ilvl w:val="1"/>
                <w:numId w:val="91"/>
              </w:numPr>
              <w:tabs>
                <w:tab w:val="left" w:pos="789"/>
                <w:tab w:val="left" w:pos="790"/>
              </w:tabs>
              <w:spacing w:before="59" w:line="239" w:lineRule="exact"/>
              <w:rPr>
                <w:sz w:val="20"/>
              </w:rPr>
            </w:pPr>
            <w:r>
              <w:rPr>
                <w:spacing w:val="-3"/>
                <w:sz w:val="20"/>
              </w:rPr>
              <w:t xml:space="preserve">Responsables </w:t>
            </w:r>
            <w:r>
              <w:rPr>
                <w:sz w:val="20"/>
              </w:rPr>
              <w:t xml:space="preserve">o </w:t>
            </w:r>
            <w:r>
              <w:rPr>
                <w:spacing w:val="-3"/>
                <w:sz w:val="20"/>
              </w:rPr>
              <w:t xml:space="preserve">Representantes </w:t>
            </w:r>
            <w:r>
              <w:rPr>
                <w:sz w:val="20"/>
              </w:rPr>
              <w:t xml:space="preserve">de la </w:t>
            </w:r>
            <w:r>
              <w:rPr>
                <w:spacing w:val="-3"/>
                <w:sz w:val="20"/>
              </w:rPr>
              <w:t xml:space="preserve">Contraloría General </w:t>
            </w:r>
            <w:r>
              <w:rPr>
                <w:sz w:val="20"/>
              </w:rPr>
              <w:t xml:space="preserve">de </w:t>
            </w:r>
            <w:r>
              <w:rPr>
                <w:spacing w:val="-3"/>
                <w:sz w:val="20"/>
              </w:rPr>
              <w:t xml:space="preserve">Cuentas: presentar </w:t>
            </w:r>
            <w:r>
              <w:rPr>
                <w:sz w:val="20"/>
              </w:rPr>
              <w:t xml:space="preserve">y </w:t>
            </w:r>
            <w:r>
              <w:rPr>
                <w:spacing w:val="-3"/>
                <w:sz w:val="20"/>
              </w:rPr>
              <w:t>trasladar</w:t>
            </w:r>
            <w:r>
              <w:rPr>
                <w:spacing w:val="22"/>
                <w:sz w:val="20"/>
              </w:rPr>
              <w:t xml:space="preserve"> </w:t>
            </w:r>
            <w:r>
              <w:rPr>
                <w:spacing w:val="-3"/>
                <w:sz w:val="20"/>
              </w:rPr>
              <w:t>datos</w:t>
            </w:r>
          </w:p>
          <w:p w:rsidR="005F1E51" w:rsidRDefault="002D7C6F">
            <w:pPr>
              <w:pStyle w:val="TableParagraph"/>
              <w:spacing w:line="221" w:lineRule="exact"/>
              <w:ind w:left="789"/>
              <w:rPr>
                <w:sz w:val="20"/>
              </w:rPr>
            </w:pPr>
            <w:proofErr w:type="gramStart"/>
            <w:r>
              <w:rPr>
                <w:sz w:val="20"/>
              </w:rPr>
              <w:t>o</w:t>
            </w:r>
            <w:proofErr w:type="gramEnd"/>
            <w:r>
              <w:rPr>
                <w:sz w:val="20"/>
              </w:rPr>
              <w:t xml:space="preserve"> información, discutir y resolver problemas.</w:t>
            </w:r>
          </w:p>
          <w:p w:rsidR="005F1E51" w:rsidRDefault="002D7C6F">
            <w:pPr>
              <w:pStyle w:val="TableParagraph"/>
              <w:numPr>
                <w:ilvl w:val="0"/>
                <w:numId w:val="91"/>
              </w:numPr>
              <w:tabs>
                <w:tab w:val="left" w:pos="429"/>
                <w:tab w:val="left" w:pos="430"/>
              </w:tabs>
              <w:spacing w:before="60"/>
              <w:rPr>
                <w:sz w:val="20"/>
              </w:rPr>
            </w:pPr>
            <w:r>
              <w:rPr>
                <w:sz w:val="20"/>
              </w:rPr>
              <w:t>Proveedores:</w:t>
            </w:r>
          </w:p>
          <w:p w:rsidR="005F1E51" w:rsidRDefault="002D7C6F">
            <w:pPr>
              <w:pStyle w:val="TableParagraph"/>
              <w:numPr>
                <w:ilvl w:val="1"/>
                <w:numId w:val="91"/>
              </w:numPr>
              <w:tabs>
                <w:tab w:val="left" w:pos="789"/>
                <w:tab w:val="left" w:pos="790"/>
              </w:tabs>
              <w:spacing w:before="71" w:line="223" w:lineRule="auto"/>
              <w:ind w:right="56" w:hanging="360"/>
              <w:rPr>
                <w:sz w:val="20"/>
              </w:rPr>
            </w:pPr>
            <w:r>
              <w:rPr>
                <w:spacing w:val="-3"/>
                <w:sz w:val="20"/>
              </w:rPr>
              <w:t xml:space="preserve">Responsables </w:t>
            </w:r>
            <w:r>
              <w:rPr>
                <w:sz w:val="20"/>
              </w:rPr>
              <w:t xml:space="preserve">o </w:t>
            </w:r>
            <w:r>
              <w:rPr>
                <w:spacing w:val="-3"/>
                <w:sz w:val="20"/>
              </w:rPr>
              <w:t xml:space="preserve">Representantes </w:t>
            </w:r>
            <w:r>
              <w:rPr>
                <w:sz w:val="20"/>
              </w:rPr>
              <w:t xml:space="preserve">de la </w:t>
            </w:r>
            <w:r>
              <w:rPr>
                <w:spacing w:val="-3"/>
                <w:sz w:val="20"/>
              </w:rPr>
              <w:t xml:space="preserve">Contraloría General </w:t>
            </w:r>
            <w:r>
              <w:rPr>
                <w:sz w:val="20"/>
              </w:rPr>
              <w:t xml:space="preserve">de </w:t>
            </w:r>
            <w:r>
              <w:rPr>
                <w:spacing w:val="-3"/>
                <w:sz w:val="20"/>
              </w:rPr>
              <w:t xml:space="preserve">Cuentas: obtener datos </w:t>
            </w:r>
            <w:r>
              <w:rPr>
                <w:sz w:val="20"/>
              </w:rPr>
              <w:t xml:space="preserve">o </w:t>
            </w:r>
            <w:r>
              <w:rPr>
                <w:spacing w:val="-3"/>
                <w:sz w:val="20"/>
              </w:rPr>
              <w:t>información.</w:t>
            </w:r>
          </w:p>
        </w:tc>
      </w:tr>
    </w:tbl>
    <w:p w:rsidR="005F1E51" w:rsidRDefault="005F1E51">
      <w:pPr>
        <w:pStyle w:val="Textoindependiente"/>
        <w:spacing w:before="9"/>
        <w:rPr>
          <w:b/>
          <w:i/>
          <w:sz w:val="11"/>
        </w:rPr>
      </w:pPr>
    </w:p>
    <w:p w:rsidR="005F1E51" w:rsidRDefault="002D7C6F">
      <w:pPr>
        <w:spacing w:before="94"/>
        <w:ind w:left="221"/>
        <w:rPr>
          <w:b/>
          <w:i/>
          <w:sz w:val="20"/>
        </w:rPr>
      </w:pPr>
      <w:r>
        <w:rPr>
          <w:b/>
          <w:i/>
          <w:sz w:val="20"/>
        </w:rPr>
        <w:t>RESPONSABILIDADES DEL PUESTO</w:t>
      </w:r>
    </w:p>
    <w:p w:rsidR="005F1E51" w:rsidRDefault="005F1E51">
      <w:pPr>
        <w:pStyle w:val="Textoindependiente"/>
        <w:spacing w:before="10"/>
        <w:rPr>
          <w:b/>
          <w:i/>
        </w:rPr>
      </w:pPr>
    </w:p>
    <w:tbl>
      <w:tblPr>
        <w:tblStyle w:val="TableNormal"/>
        <w:tblW w:w="0" w:type="auto"/>
        <w:tblInd w:w="229" w:type="dxa"/>
        <w:tblLayout w:type="fixed"/>
        <w:tblLook w:val="01E0" w:firstRow="1" w:lastRow="1" w:firstColumn="1" w:lastColumn="1" w:noHBand="0" w:noVBand="0"/>
      </w:tblPr>
      <w:tblGrid>
        <w:gridCol w:w="9476"/>
      </w:tblGrid>
      <w:tr w:rsidR="005F1E51">
        <w:trPr>
          <w:trHeight w:val="345"/>
        </w:trPr>
        <w:tc>
          <w:tcPr>
            <w:tcW w:w="9476" w:type="dxa"/>
            <w:shd w:val="clear" w:color="auto" w:fill="000000"/>
          </w:tcPr>
          <w:p w:rsidR="005F1E51" w:rsidRDefault="002D7C6F">
            <w:pPr>
              <w:pStyle w:val="TableParagraph"/>
              <w:spacing w:before="58"/>
              <w:ind w:left="74"/>
              <w:rPr>
                <w:b/>
                <w:sz w:val="20"/>
              </w:rPr>
            </w:pPr>
            <w:r>
              <w:rPr>
                <w:b/>
                <w:color w:val="FFFFFF"/>
                <w:sz w:val="20"/>
              </w:rPr>
              <w:t>RESPONSABILIDAD POR ACTIVOS:</w:t>
            </w:r>
          </w:p>
        </w:tc>
      </w:tr>
      <w:tr w:rsidR="005F1E51">
        <w:trPr>
          <w:trHeight w:val="354"/>
        </w:trPr>
        <w:tc>
          <w:tcPr>
            <w:tcW w:w="9476" w:type="dxa"/>
            <w:tcBorders>
              <w:top w:val="single" w:sz="4" w:space="0" w:color="000000"/>
              <w:left w:val="single" w:sz="4" w:space="0" w:color="000000"/>
              <w:bottom w:val="single" w:sz="4" w:space="0" w:color="000000"/>
              <w:right w:val="single" w:sz="4" w:space="0" w:color="000000"/>
            </w:tcBorders>
          </w:tcPr>
          <w:p w:rsidR="005F1E51" w:rsidRDefault="002D7C6F">
            <w:pPr>
              <w:pStyle w:val="TableParagraph"/>
              <w:numPr>
                <w:ilvl w:val="0"/>
                <w:numId w:val="90"/>
              </w:numPr>
              <w:tabs>
                <w:tab w:val="left" w:pos="429"/>
                <w:tab w:val="left" w:pos="430"/>
              </w:tabs>
              <w:spacing w:before="62"/>
              <w:rPr>
                <w:sz w:val="20"/>
              </w:rPr>
            </w:pPr>
            <w:r>
              <w:rPr>
                <w:sz w:val="20"/>
              </w:rPr>
              <w:t>Es responsable de activos que equivalen a un monto de Q. 20,000.00 a Q</w:t>
            </w:r>
            <w:r>
              <w:rPr>
                <w:spacing w:val="-17"/>
                <w:sz w:val="20"/>
              </w:rPr>
              <w:t xml:space="preserve"> </w:t>
            </w:r>
            <w:r>
              <w:rPr>
                <w:sz w:val="20"/>
              </w:rPr>
              <w:t>60,000.00</w:t>
            </w:r>
          </w:p>
        </w:tc>
      </w:tr>
    </w:tbl>
    <w:p w:rsidR="005F1E51" w:rsidRDefault="005F1E51">
      <w:pPr>
        <w:pStyle w:val="Textoindependiente"/>
        <w:spacing w:before="10"/>
        <w:rPr>
          <w:b/>
          <w:i/>
        </w:rPr>
      </w:pPr>
    </w:p>
    <w:tbl>
      <w:tblPr>
        <w:tblStyle w:val="TableNormal"/>
        <w:tblW w:w="0" w:type="auto"/>
        <w:tblInd w:w="229" w:type="dxa"/>
        <w:tblLayout w:type="fixed"/>
        <w:tblLook w:val="01E0" w:firstRow="1" w:lastRow="1" w:firstColumn="1" w:lastColumn="1" w:noHBand="0" w:noVBand="0"/>
      </w:tblPr>
      <w:tblGrid>
        <w:gridCol w:w="9476"/>
      </w:tblGrid>
      <w:tr w:rsidR="005F1E51">
        <w:trPr>
          <w:trHeight w:val="345"/>
        </w:trPr>
        <w:tc>
          <w:tcPr>
            <w:tcW w:w="9476" w:type="dxa"/>
            <w:shd w:val="clear" w:color="auto" w:fill="000000"/>
          </w:tcPr>
          <w:p w:rsidR="005F1E51" w:rsidRDefault="002D7C6F">
            <w:pPr>
              <w:pStyle w:val="TableParagraph"/>
              <w:spacing w:before="58"/>
              <w:ind w:left="74"/>
              <w:rPr>
                <w:b/>
                <w:sz w:val="20"/>
              </w:rPr>
            </w:pPr>
            <w:r>
              <w:rPr>
                <w:b/>
                <w:color w:val="FFFFFF"/>
                <w:sz w:val="20"/>
              </w:rPr>
              <w:t>RESPONSABILIDAD POR INFORMACION:</w:t>
            </w:r>
          </w:p>
        </w:tc>
      </w:tr>
      <w:tr w:rsidR="005F1E51">
        <w:trPr>
          <w:trHeight w:val="1224"/>
        </w:trPr>
        <w:tc>
          <w:tcPr>
            <w:tcW w:w="9476" w:type="dxa"/>
            <w:tcBorders>
              <w:top w:val="single" w:sz="4" w:space="0" w:color="000000"/>
              <w:left w:val="single" w:sz="4" w:space="0" w:color="000000"/>
              <w:bottom w:val="single" w:sz="4" w:space="0" w:color="000000"/>
              <w:right w:val="single" w:sz="4" w:space="0" w:color="000000"/>
            </w:tcBorders>
          </w:tcPr>
          <w:p w:rsidR="005F1E51" w:rsidRDefault="002D7C6F">
            <w:pPr>
              <w:pStyle w:val="TableParagraph"/>
              <w:spacing w:before="62"/>
              <w:ind w:left="69"/>
              <w:rPr>
                <w:sz w:val="20"/>
              </w:rPr>
            </w:pPr>
            <w:r>
              <w:rPr>
                <w:sz w:val="20"/>
              </w:rPr>
              <w:t>Por las tareas del puesto maneja información relacionada con:</w:t>
            </w:r>
          </w:p>
          <w:p w:rsidR="005F1E51" w:rsidRDefault="002D7C6F">
            <w:pPr>
              <w:pStyle w:val="TableParagraph"/>
              <w:numPr>
                <w:ilvl w:val="0"/>
                <w:numId w:val="89"/>
              </w:numPr>
              <w:tabs>
                <w:tab w:val="left" w:pos="429"/>
                <w:tab w:val="left" w:pos="430"/>
              </w:tabs>
              <w:spacing w:before="60"/>
              <w:rPr>
                <w:sz w:val="20"/>
              </w:rPr>
            </w:pPr>
            <w:r>
              <w:rPr>
                <w:sz w:val="20"/>
              </w:rPr>
              <w:t>Información financiera de</w:t>
            </w:r>
            <w:r>
              <w:rPr>
                <w:spacing w:val="-5"/>
                <w:sz w:val="20"/>
              </w:rPr>
              <w:t xml:space="preserve"> </w:t>
            </w:r>
            <w:r>
              <w:rPr>
                <w:sz w:val="20"/>
              </w:rPr>
              <w:t>CONALFA.</w:t>
            </w:r>
          </w:p>
          <w:p w:rsidR="005F1E51" w:rsidRDefault="002D7C6F">
            <w:pPr>
              <w:pStyle w:val="TableParagraph"/>
              <w:numPr>
                <w:ilvl w:val="0"/>
                <w:numId w:val="89"/>
              </w:numPr>
              <w:tabs>
                <w:tab w:val="left" w:pos="429"/>
                <w:tab w:val="left" w:pos="430"/>
              </w:tabs>
              <w:spacing w:before="60"/>
              <w:rPr>
                <w:sz w:val="20"/>
              </w:rPr>
            </w:pPr>
            <w:r>
              <w:rPr>
                <w:sz w:val="20"/>
              </w:rPr>
              <w:t>Documentos</w:t>
            </w:r>
            <w:r>
              <w:rPr>
                <w:spacing w:val="-3"/>
                <w:sz w:val="20"/>
              </w:rPr>
              <w:t xml:space="preserve"> </w:t>
            </w:r>
            <w:r>
              <w:rPr>
                <w:sz w:val="20"/>
              </w:rPr>
              <w:t>contables.</w:t>
            </w:r>
          </w:p>
          <w:p w:rsidR="005F1E51" w:rsidRDefault="002D7C6F">
            <w:pPr>
              <w:pStyle w:val="TableParagraph"/>
              <w:numPr>
                <w:ilvl w:val="0"/>
                <w:numId w:val="89"/>
              </w:numPr>
              <w:tabs>
                <w:tab w:val="left" w:pos="429"/>
                <w:tab w:val="left" w:pos="430"/>
              </w:tabs>
              <w:spacing w:before="60"/>
              <w:rPr>
                <w:sz w:val="20"/>
              </w:rPr>
            </w:pPr>
            <w:r>
              <w:rPr>
                <w:sz w:val="20"/>
              </w:rPr>
              <w:t>Hallazgos de</w:t>
            </w:r>
            <w:r>
              <w:rPr>
                <w:spacing w:val="-4"/>
                <w:sz w:val="20"/>
              </w:rPr>
              <w:t xml:space="preserve"> </w:t>
            </w:r>
            <w:r>
              <w:rPr>
                <w:sz w:val="20"/>
              </w:rPr>
              <w:t>auditoria.</w:t>
            </w:r>
          </w:p>
        </w:tc>
      </w:tr>
    </w:tbl>
    <w:p w:rsidR="005F1E51" w:rsidRDefault="005F1E51">
      <w:pPr>
        <w:pStyle w:val="Textoindependiente"/>
        <w:rPr>
          <w:b/>
          <w:i/>
        </w:rPr>
      </w:pPr>
    </w:p>
    <w:p w:rsidR="005F1E51" w:rsidRDefault="002D7C6F">
      <w:pPr>
        <w:ind w:left="221"/>
        <w:rPr>
          <w:b/>
          <w:i/>
          <w:sz w:val="20"/>
        </w:rPr>
      </w:pPr>
      <w:r>
        <w:rPr>
          <w:b/>
          <w:i/>
          <w:sz w:val="20"/>
        </w:rPr>
        <w:t>CONDICIONES DE TRABAJO</w:t>
      </w:r>
    </w:p>
    <w:p w:rsidR="005F1E51" w:rsidRDefault="005F1E51">
      <w:pPr>
        <w:pStyle w:val="Textoindependiente"/>
        <w:rPr>
          <w:b/>
          <w:i/>
        </w:rPr>
      </w:pPr>
    </w:p>
    <w:tbl>
      <w:tblPr>
        <w:tblStyle w:val="TableNormal"/>
        <w:tblW w:w="0" w:type="auto"/>
        <w:tblInd w:w="229" w:type="dxa"/>
        <w:tblLayout w:type="fixed"/>
        <w:tblLook w:val="01E0" w:firstRow="1" w:lastRow="1" w:firstColumn="1" w:lastColumn="1" w:noHBand="0" w:noVBand="0"/>
      </w:tblPr>
      <w:tblGrid>
        <w:gridCol w:w="9476"/>
      </w:tblGrid>
      <w:tr w:rsidR="005F1E51">
        <w:trPr>
          <w:trHeight w:val="354"/>
        </w:trPr>
        <w:tc>
          <w:tcPr>
            <w:tcW w:w="9476" w:type="dxa"/>
            <w:shd w:val="clear" w:color="auto" w:fill="000000"/>
          </w:tcPr>
          <w:p w:rsidR="005F1E51" w:rsidRDefault="002D7C6F">
            <w:pPr>
              <w:pStyle w:val="TableParagraph"/>
              <w:spacing w:before="68"/>
              <w:ind w:left="74"/>
              <w:rPr>
                <w:b/>
                <w:sz w:val="20"/>
              </w:rPr>
            </w:pPr>
            <w:r>
              <w:rPr>
                <w:b/>
                <w:color w:val="FFFFFF"/>
                <w:sz w:val="20"/>
              </w:rPr>
              <w:t>AMBIENTE FISICO:</w:t>
            </w:r>
          </w:p>
        </w:tc>
      </w:tr>
      <w:tr w:rsidR="005F1E51">
        <w:trPr>
          <w:trHeight w:val="354"/>
        </w:trPr>
        <w:tc>
          <w:tcPr>
            <w:tcW w:w="9476" w:type="dxa"/>
            <w:tcBorders>
              <w:top w:val="single" w:sz="4" w:space="0" w:color="000000"/>
              <w:left w:val="single" w:sz="4" w:space="0" w:color="000000"/>
              <w:bottom w:val="single" w:sz="4" w:space="0" w:color="000000"/>
              <w:right w:val="single" w:sz="4" w:space="0" w:color="000000"/>
            </w:tcBorders>
          </w:tcPr>
          <w:p w:rsidR="005F1E51" w:rsidRDefault="002D7C6F">
            <w:pPr>
              <w:pStyle w:val="TableParagraph"/>
              <w:spacing w:before="62"/>
              <w:ind w:left="789"/>
              <w:rPr>
                <w:sz w:val="20"/>
              </w:rPr>
            </w:pPr>
            <w:r>
              <w:rPr>
                <w:sz w:val="20"/>
              </w:rPr>
              <w:t>El trabajo se desarrolla más del 60% en oficina privada.</w:t>
            </w:r>
          </w:p>
        </w:tc>
      </w:tr>
    </w:tbl>
    <w:p w:rsidR="005F1E51" w:rsidRDefault="005F1E51">
      <w:pPr>
        <w:pStyle w:val="Textoindependiente"/>
        <w:rPr>
          <w:b/>
          <w:i/>
        </w:rPr>
      </w:pPr>
    </w:p>
    <w:tbl>
      <w:tblPr>
        <w:tblStyle w:val="TableNormal"/>
        <w:tblW w:w="0" w:type="auto"/>
        <w:tblInd w:w="229" w:type="dxa"/>
        <w:tblLayout w:type="fixed"/>
        <w:tblLook w:val="01E0" w:firstRow="1" w:lastRow="1" w:firstColumn="1" w:lastColumn="1" w:noHBand="0" w:noVBand="0"/>
      </w:tblPr>
      <w:tblGrid>
        <w:gridCol w:w="9476"/>
      </w:tblGrid>
      <w:tr w:rsidR="005F1E51">
        <w:trPr>
          <w:trHeight w:val="354"/>
        </w:trPr>
        <w:tc>
          <w:tcPr>
            <w:tcW w:w="9476" w:type="dxa"/>
            <w:shd w:val="clear" w:color="auto" w:fill="000000"/>
          </w:tcPr>
          <w:p w:rsidR="005F1E51" w:rsidRDefault="002D7C6F">
            <w:pPr>
              <w:pStyle w:val="TableParagraph"/>
              <w:spacing w:before="68"/>
              <w:ind w:left="74"/>
              <w:rPr>
                <w:b/>
                <w:sz w:val="20"/>
              </w:rPr>
            </w:pPr>
            <w:r>
              <w:rPr>
                <w:b/>
                <w:color w:val="FFFFFF"/>
                <w:sz w:val="20"/>
              </w:rPr>
              <w:t>RIESGOS Y CONSECUENCIAS:</w:t>
            </w:r>
          </w:p>
        </w:tc>
      </w:tr>
      <w:tr w:rsidR="005F1E51" w:rsidRPr="000F111D">
        <w:trPr>
          <w:trHeight w:val="875"/>
        </w:trPr>
        <w:tc>
          <w:tcPr>
            <w:tcW w:w="9476" w:type="dxa"/>
            <w:tcBorders>
              <w:top w:val="single" w:sz="4" w:space="0" w:color="000000"/>
              <w:left w:val="single" w:sz="4" w:space="0" w:color="000000"/>
              <w:bottom w:val="single" w:sz="4" w:space="0" w:color="000000"/>
              <w:right w:val="single" w:sz="4" w:space="0" w:color="000000"/>
            </w:tcBorders>
          </w:tcPr>
          <w:p w:rsidR="005F1E51" w:rsidRPr="000F111D" w:rsidRDefault="002D7C6F">
            <w:pPr>
              <w:pStyle w:val="TableParagraph"/>
              <w:numPr>
                <w:ilvl w:val="0"/>
                <w:numId w:val="88"/>
              </w:numPr>
              <w:tabs>
                <w:tab w:val="left" w:pos="429"/>
                <w:tab w:val="left" w:pos="430"/>
              </w:tabs>
              <w:spacing w:before="62"/>
              <w:ind w:right="58" w:hanging="360"/>
              <w:rPr>
                <w:sz w:val="20"/>
              </w:rPr>
            </w:pPr>
            <w:r w:rsidRPr="000F111D">
              <w:rPr>
                <w:sz w:val="20"/>
              </w:rPr>
              <w:t xml:space="preserve">Expuesto a sufrir accidentes de </w:t>
            </w:r>
            <w:r w:rsidR="00912A74" w:rsidRPr="000F111D">
              <w:rPr>
                <w:sz w:val="20"/>
              </w:rPr>
              <w:t>tránsito</w:t>
            </w:r>
            <w:r w:rsidRPr="000F111D">
              <w:rPr>
                <w:sz w:val="20"/>
              </w:rPr>
              <w:t xml:space="preserve"> en la realización de comisiones de trabajo, con consecuencias que van desde fracturas que pueden provocar incapacidad temporal hasta la</w:t>
            </w:r>
            <w:r w:rsidRPr="000F111D">
              <w:rPr>
                <w:spacing w:val="-34"/>
                <w:sz w:val="20"/>
              </w:rPr>
              <w:t xml:space="preserve"> </w:t>
            </w:r>
            <w:r w:rsidRPr="000F111D">
              <w:rPr>
                <w:sz w:val="20"/>
              </w:rPr>
              <w:t>muerte.</w:t>
            </w:r>
          </w:p>
        </w:tc>
      </w:tr>
    </w:tbl>
    <w:p w:rsidR="005F1E51" w:rsidRPr="000F111D" w:rsidRDefault="005F1E51">
      <w:pPr>
        <w:pStyle w:val="Textoindependiente"/>
        <w:spacing w:before="10"/>
        <w:rPr>
          <w:b/>
          <w:i/>
          <w:sz w:val="19"/>
        </w:rPr>
      </w:pPr>
    </w:p>
    <w:p w:rsidR="005F1E51" w:rsidRPr="000F111D" w:rsidRDefault="002D7C6F">
      <w:pPr>
        <w:ind w:left="221"/>
        <w:rPr>
          <w:b/>
          <w:i/>
          <w:sz w:val="20"/>
        </w:rPr>
      </w:pPr>
      <w:r w:rsidRPr="000F111D">
        <w:rPr>
          <w:b/>
          <w:i/>
          <w:sz w:val="20"/>
        </w:rPr>
        <w:t>REQUERIMIENTOS DEL PUESTO</w:t>
      </w:r>
    </w:p>
    <w:p w:rsidR="005F1E51" w:rsidRPr="000F111D" w:rsidRDefault="005F1E51">
      <w:pPr>
        <w:pStyle w:val="Textoindependiente"/>
        <w:spacing w:before="1"/>
        <w:rPr>
          <w:b/>
          <w:i/>
        </w:rPr>
      </w:pPr>
    </w:p>
    <w:tbl>
      <w:tblPr>
        <w:tblStyle w:val="TableNormal"/>
        <w:tblW w:w="0" w:type="auto"/>
        <w:tblInd w:w="2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59"/>
        <w:gridCol w:w="7323"/>
      </w:tblGrid>
      <w:tr w:rsidR="005F1E51" w:rsidRPr="000F111D">
        <w:trPr>
          <w:trHeight w:val="579"/>
        </w:trPr>
        <w:tc>
          <w:tcPr>
            <w:tcW w:w="2159" w:type="dxa"/>
            <w:tcBorders>
              <w:top w:val="nil"/>
              <w:left w:val="nil"/>
              <w:bottom w:val="nil"/>
              <w:right w:val="nil"/>
            </w:tcBorders>
            <w:shd w:val="clear" w:color="auto" w:fill="000000"/>
          </w:tcPr>
          <w:p w:rsidR="005F1E51" w:rsidRPr="000F111D" w:rsidRDefault="002D7C6F">
            <w:pPr>
              <w:pStyle w:val="TableParagraph"/>
              <w:spacing w:before="58"/>
              <w:ind w:left="74" w:right="331"/>
              <w:rPr>
                <w:b/>
                <w:sz w:val="20"/>
              </w:rPr>
            </w:pPr>
            <w:r w:rsidRPr="000F111D">
              <w:rPr>
                <w:b/>
                <w:color w:val="FFFFFF"/>
                <w:sz w:val="20"/>
              </w:rPr>
              <w:t>Educación Formal Necesaria:</w:t>
            </w:r>
          </w:p>
        </w:tc>
        <w:tc>
          <w:tcPr>
            <w:tcW w:w="7323" w:type="dxa"/>
          </w:tcPr>
          <w:p w:rsidR="005F1E51" w:rsidRPr="000F111D" w:rsidRDefault="002D7C6F">
            <w:pPr>
              <w:pStyle w:val="TableParagraph"/>
              <w:spacing w:before="172"/>
              <w:ind w:left="70"/>
              <w:rPr>
                <w:sz w:val="20"/>
              </w:rPr>
            </w:pPr>
            <w:r w:rsidRPr="000F111D">
              <w:rPr>
                <w:sz w:val="20"/>
              </w:rPr>
              <w:t>Grado Académico de Licenciado, en Contaduría Pública y Auditoría</w:t>
            </w:r>
          </w:p>
        </w:tc>
      </w:tr>
      <w:tr w:rsidR="005F1E51">
        <w:trPr>
          <w:trHeight w:val="1160"/>
        </w:trPr>
        <w:tc>
          <w:tcPr>
            <w:tcW w:w="2159" w:type="dxa"/>
            <w:tcBorders>
              <w:top w:val="nil"/>
              <w:left w:val="nil"/>
              <w:bottom w:val="nil"/>
              <w:right w:val="nil"/>
            </w:tcBorders>
            <w:shd w:val="clear" w:color="auto" w:fill="000000"/>
          </w:tcPr>
          <w:p w:rsidR="005F1E51" w:rsidRPr="000F111D" w:rsidRDefault="005F1E51">
            <w:pPr>
              <w:pStyle w:val="TableParagraph"/>
              <w:spacing w:before="3"/>
              <w:ind w:left="0"/>
              <w:rPr>
                <w:b/>
                <w:i/>
                <w:sz w:val="30"/>
              </w:rPr>
            </w:pPr>
          </w:p>
          <w:p w:rsidR="005F1E51" w:rsidRPr="000F111D" w:rsidRDefault="002D7C6F">
            <w:pPr>
              <w:pStyle w:val="TableParagraph"/>
              <w:ind w:left="74" w:right="330"/>
              <w:rPr>
                <w:b/>
                <w:sz w:val="20"/>
              </w:rPr>
            </w:pPr>
            <w:r w:rsidRPr="000F111D">
              <w:rPr>
                <w:b/>
                <w:color w:val="FFFFFF"/>
                <w:sz w:val="20"/>
              </w:rPr>
              <w:t>Educación no Formal Necesaria:</w:t>
            </w:r>
          </w:p>
        </w:tc>
        <w:tc>
          <w:tcPr>
            <w:tcW w:w="7323" w:type="dxa"/>
          </w:tcPr>
          <w:p w:rsidR="005F1E51" w:rsidRPr="000F111D" w:rsidRDefault="002D7C6F">
            <w:pPr>
              <w:pStyle w:val="TableParagraph"/>
              <w:numPr>
                <w:ilvl w:val="0"/>
                <w:numId w:val="87"/>
              </w:numPr>
              <w:tabs>
                <w:tab w:val="left" w:pos="430"/>
                <w:tab w:val="left" w:pos="431"/>
              </w:tabs>
              <w:spacing w:line="228" w:lineRule="exact"/>
              <w:rPr>
                <w:sz w:val="20"/>
              </w:rPr>
            </w:pPr>
            <w:r w:rsidRPr="000F111D">
              <w:rPr>
                <w:sz w:val="20"/>
              </w:rPr>
              <w:t>Sistema de Contabilidad Integrado</w:t>
            </w:r>
            <w:r w:rsidRPr="000F111D">
              <w:rPr>
                <w:spacing w:val="-6"/>
                <w:sz w:val="20"/>
              </w:rPr>
              <w:t xml:space="preserve"> </w:t>
            </w:r>
            <w:r w:rsidRPr="000F111D">
              <w:rPr>
                <w:sz w:val="20"/>
              </w:rPr>
              <w:t>–SICON-</w:t>
            </w:r>
          </w:p>
          <w:p w:rsidR="005F1E51" w:rsidRPr="000F111D" w:rsidRDefault="002D7C6F">
            <w:pPr>
              <w:pStyle w:val="TableParagraph"/>
              <w:numPr>
                <w:ilvl w:val="0"/>
                <w:numId w:val="87"/>
              </w:numPr>
              <w:tabs>
                <w:tab w:val="left" w:pos="430"/>
                <w:tab w:val="left" w:pos="431"/>
              </w:tabs>
              <w:spacing w:before="59"/>
              <w:rPr>
                <w:sz w:val="20"/>
              </w:rPr>
            </w:pPr>
            <w:r w:rsidRPr="000F111D">
              <w:rPr>
                <w:sz w:val="20"/>
              </w:rPr>
              <w:t>Normas Generales de Control Interno</w:t>
            </w:r>
            <w:r w:rsidRPr="000F111D">
              <w:rPr>
                <w:spacing w:val="-6"/>
                <w:sz w:val="20"/>
              </w:rPr>
              <w:t xml:space="preserve"> </w:t>
            </w:r>
            <w:r w:rsidRPr="000F111D">
              <w:rPr>
                <w:sz w:val="20"/>
              </w:rPr>
              <w:t>Gubernamental.</w:t>
            </w:r>
          </w:p>
          <w:p w:rsidR="005F1E51" w:rsidRPr="000F111D" w:rsidRDefault="002D7C6F">
            <w:pPr>
              <w:pStyle w:val="TableParagraph"/>
              <w:numPr>
                <w:ilvl w:val="0"/>
                <w:numId w:val="87"/>
              </w:numPr>
              <w:tabs>
                <w:tab w:val="left" w:pos="430"/>
                <w:tab w:val="left" w:pos="431"/>
              </w:tabs>
              <w:spacing w:before="60"/>
              <w:rPr>
                <w:sz w:val="20"/>
              </w:rPr>
            </w:pPr>
            <w:r w:rsidRPr="000F111D">
              <w:rPr>
                <w:sz w:val="20"/>
              </w:rPr>
              <w:t>Normas de Auditoria para el Sector</w:t>
            </w:r>
            <w:r w:rsidRPr="000F111D">
              <w:rPr>
                <w:spacing w:val="-9"/>
                <w:sz w:val="20"/>
              </w:rPr>
              <w:t xml:space="preserve"> </w:t>
            </w:r>
            <w:r w:rsidRPr="000F111D">
              <w:rPr>
                <w:sz w:val="20"/>
              </w:rPr>
              <w:t>Gubernamental.</w:t>
            </w:r>
          </w:p>
        </w:tc>
      </w:tr>
      <w:tr w:rsidR="005F1E51">
        <w:trPr>
          <w:trHeight w:val="580"/>
        </w:trPr>
        <w:tc>
          <w:tcPr>
            <w:tcW w:w="2159" w:type="dxa"/>
            <w:tcBorders>
              <w:top w:val="nil"/>
              <w:left w:val="nil"/>
              <w:bottom w:val="nil"/>
              <w:right w:val="nil"/>
            </w:tcBorders>
            <w:shd w:val="clear" w:color="auto" w:fill="000000"/>
          </w:tcPr>
          <w:p w:rsidR="005F1E51" w:rsidRDefault="002D7C6F">
            <w:pPr>
              <w:pStyle w:val="TableParagraph"/>
              <w:spacing w:before="58"/>
              <w:ind w:left="74" w:right="164"/>
              <w:rPr>
                <w:b/>
                <w:sz w:val="20"/>
              </w:rPr>
            </w:pPr>
            <w:r>
              <w:rPr>
                <w:b/>
                <w:color w:val="FFFFFF"/>
                <w:sz w:val="20"/>
              </w:rPr>
              <w:t>Experiencia Laboral Previa:</w:t>
            </w:r>
          </w:p>
        </w:tc>
        <w:tc>
          <w:tcPr>
            <w:tcW w:w="7323" w:type="dxa"/>
          </w:tcPr>
          <w:p w:rsidR="005F1E51" w:rsidRDefault="002D7C6F">
            <w:pPr>
              <w:pStyle w:val="TableParagraph"/>
              <w:spacing w:before="57"/>
              <w:ind w:left="70" w:right="385"/>
              <w:rPr>
                <w:sz w:val="20"/>
              </w:rPr>
            </w:pPr>
            <w:r>
              <w:rPr>
                <w:sz w:val="20"/>
              </w:rPr>
              <w:t>Tres años como Auditor Interno en una institución o dependencia del Estado, que incluya supervisión de persona.</w:t>
            </w:r>
          </w:p>
        </w:tc>
      </w:tr>
      <w:tr w:rsidR="005F1E51">
        <w:trPr>
          <w:trHeight w:val="579"/>
        </w:trPr>
        <w:tc>
          <w:tcPr>
            <w:tcW w:w="2159" w:type="dxa"/>
            <w:tcBorders>
              <w:top w:val="nil"/>
              <w:left w:val="nil"/>
              <w:bottom w:val="nil"/>
              <w:right w:val="nil"/>
            </w:tcBorders>
            <w:shd w:val="clear" w:color="auto" w:fill="000000"/>
          </w:tcPr>
          <w:p w:rsidR="005F1E51" w:rsidRDefault="002D7C6F">
            <w:pPr>
              <w:pStyle w:val="TableParagraph"/>
              <w:spacing w:before="58"/>
              <w:ind w:left="74" w:right="620"/>
              <w:rPr>
                <w:b/>
                <w:sz w:val="20"/>
              </w:rPr>
            </w:pPr>
            <w:r>
              <w:rPr>
                <w:b/>
                <w:color w:val="FFFFFF"/>
                <w:sz w:val="20"/>
              </w:rPr>
              <w:t>Conocimientos Necesarios:</w:t>
            </w:r>
          </w:p>
        </w:tc>
        <w:tc>
          <w:tcPr>
            <w:tcW w:w="7323" w:type="dxa"/>
          </w:tcPr>
          <w:p w:rsidR="005F1E51" w:rsidRDefault="002D7C6F">
            <w:pPr>
              <w:pStyle w:val="TableParagraph"/>
              <w:numPr>
                <w:ilvl w:val="0"/>
                <w:numId w:val="86"/>
              </w:numPr>
              <w:tabs>
                <w:tab w:val="left" w:pos="430"/>
                <w:tab w:val="left" w:pos="431"/>
              </w:tabs>
              <w:spacing w:line="227" w:lineRule="exact"/>
              <w:rPr>
                <w:sz w:val="20"/>
              </w:rPr>
            </w:pPr>
            <w:r>
              <w:rPr>
                <w:sz w:val="20"/>
              </w:rPr>
              <w:t>Manejo de paquetes de computación (Microsoft</w:t>
            </w:r>
            <w:r>
              <w:rPr>
                <w:spacing w:val="-7"/>
                <w:sz w:val="20"/>
              </w:rPr>
              <w:t xml:space="preserve"> </w:t>
            </w:r>
            <w:r>
              <w:rPr>
                <w:sz w:val="20"/>
              </w:rPr>
              <w:t>Office)</w:t>
            </w:r>
          </w:p>
        </w:tc>
      </w:tr>
      <w:tr w:rsidR="005F1E51">
        <w:trPr>
          <w:trHeight w:val="930"/>
        </w:trPr>
        <w:tc>
          <w:tcPr>
            <w:tcW w:w="2159" w:type="dxa"/>
            <w:tcBorders>
              <w:top w:val="nil"/>
              <w:left w:val="nil"/>
              <w:bottom w:val="single" w:sz="4" w:space="0" w:color="FFFFFF"/>
              <w:right w:val="nil"/>
            </w:tcBorders>
            <w:shd w:val="clear" w:color="auto" w:fill="000000"/>
          </w:tcPr>
          <w:p w:rsidR="005F1E51" w:rsidRDefault="005F1E51">
            <w:pPr>
              <w:pStyle w:val="TableParagraph"/>
              <w:spacing w:before="4"/>
              <w:ind w:left="0"/>
              <w:rPr>
                <w:b/>
                <w:i/>
                <w:sz w:val="20"/>
              </w:rPr>
            </w:pPr>
          </w:p>
          <w:p w:rsidR="005F1E51" w:rsidRDefault="002D7C6F">
            <w:pPr>
              <w:pStyle w:val="TableParagraph"/>
              <w:ind w:left="74" w:right="775"/>
              <w:rPr>
                <w:b/>
                <w:sz w:val="20"/>
              </w:rPr>
            </w:pPr>
            <w:r>
              <w:rPr>
                <w:b/>
                <w:color w:val="FFFFFF"/>
                <w:sz w:val="20"/>
              </w:rPr>
              <w:t>Habilidades y Destrezas:</w:t>
            </w:r>
          </w:p>
        </w:tc>
        <w:tc>
          <w:tcPr>
            <w:tcW w:w="7323" w:type="dxa"/>
          </w:tcPr>
          <w:p w:rsidR="005F1E51" w:rsidRDefault="002D7C6F">
            <w:pPr>
              <w:pStyle w:val="TableParagraph"/>
              <w:numPr>
                <w:ilvl w:val="0"/>
                <w:numId w:val="85"/>
              </w:numPr>
              <w:tabs>
                <w:tab w:val="left" w:pos="430"/>
                <w:tab w:val="left" w:pos="431"/>
              </w:tabs>
              <w:spacing w:before="58"/>
              <w:rPr>
                <w:sz w:val="20"/>
              </w:rPr>
            </w:pPr>
            <w:r>
              <w:rPr>
                <w:sz w:val="20"/>
              </w:rPr>
              <w:t>Análisis de</w:t>
            </w:r>
            <w:r>
              <w:rPr>
                <w:spacing w:val="-4"/>
                <w:sz w:val="20"/>
              </w:rPr>
              <w:t xml:space="preserve"> </w:t>
            </w:r>
            <w:r>
              <w:rPr>
                <w:sz w:val="20"/>
              </w:rPr>
              <w:t>Documentos</w:t>
            </w:r>
          </w:p>
          <w:p w:rsidR="005F1E51" w:rsidRDefault="002D7C6F">
            <w:pPr>
              <w:pStyle w:val="TableParagraph"/>
              <w:numPr>
                <w:ilvl w:val="0"/>
                <w:numId w:val="85"/>
              </w:numPr>
              <w:tabs>
                <w:tab w:val="left" w:pos="430"/>
                <w:tab w:val="left" w:pos="431"/>
              </w:tabs>
              <w:spacing w:before="59"/>
              <w:rPr>
                <w:sz w:val="20"/>
              </w:rPr>
            </w:pPr>
            <w:r>
              <w:rPr>
                <w:sz w:val="20"/>
              </w:rPr>
              <w:t>Elaboración de</w:t>
            </w:r>
            <w:r>
              <w:rPr>
                <w:spacing w:val="-20"/>
                <w:sz w:val="20"/>
              </w:rPr>
              <w:t xml:space="preserve"> </w:t>
            </w:r>
            <w:r>
              <w:rPr>
                <w:sz w:val="20"/>
              </w:rPr>
              <w:t>Informes</w:t>
            </w:r>
          </w:p>
          <w:p w:rsidR="005F1E51" w:rsidRDefault="002D7C6F">
            <w:pPr>
              <w:pStyle w:val="TableParagraph"/>
              <w:numPr>
                <w:ilvl w:val="0"/>
                <w:numId w:val="85"/>
              </w:numPr>
              <w:tabs>
                <w:tab w:val="left" w:pos="430"/>
                <w:tab w:val="left" w:pos="431"/>
              </w:tabs>
              <w:spacing w:before="61"/>
              <w:rPr>
                <w:sz w:val="20"/>
              </w:rPr>
            </w:pPr>
            <w:r>
              <w:rPr>
                <w:sz w:val="20"/>
              </w:rPr>
              <w:t>Habilidad</w:t>
            </w:r>
            <w:r>
              <w:rPr>
                <w:spacing w:val="-2"/>
                <w:sz w:val="20"/>
              </w:rPr>
              <w:t xml:space="preserve"> </w:t>
            </w:r>
            <w:r>
              <w:rPr>
                <w:sz w:val="20"/>
              </w:rPr>
              <w:t>Numérica</w:t>
            </w:r>
          </w:p>
        </w:tc>
      </w:tr>
    </w:tbl>
    <w:p w:rsidR="005F1E51" w:rsidRDefault="005F1E51">
      <w:pPr>
        <w:rPr>
          <w:sz w:val="20"/>
        </w:rPr>
        <w:sectPr w:rsidR="005F1E51">
          <w:pgSz w:w="12240" w:h="15840"/>
          <w:pgMar w:top="1400" w:right="880" w:bottom="1160" w:left="1480" w:header="698" w:footer="963" w:gutter="0"/>
          <w:cols w:space="720"/>
        </w:sectPr>
      </w:pPr>
    </w:p>
    <w:p w:rsidR="005F1E51" w:rsidRDefault="005F1E51">
      <w:pPr>
        <w:pStyle w:val="Textoindependiente"/>
        <w:spacing w:before="2"/>
        <w:rPr>
          <w:b/>
          <w:i/>
          <w:sz w:val="19"/>
        </w:rPr>
      </w:pPr>
    </w:p>
    <w:tbl>
      <w:tblPr>
        <w:tblStyle w:val="TableNormal"/>
        <w:tblW w:w="0" w:type="auto"/>
        <w:tblInd w:w="224" w:type="dxa"/>
        <w:tblLayout w:type="fixed"/>
        <w:tblLook w:val="01E0" w:firstRow="1" w:lastRow="1" w:firstColumn="1" w:lastColumn="1" w:noHBand="0" w:noVBand="0"/>
      </w:tblPr>
      <w:tblGrid>
        <w:gridCol w:w="2170"/>
        <w:gridCol w:w="7317"/>
      </w:tblGrid>
      <w:tr w:rsidR="005F1E51">
        <w:trPr>
          <w:trHeight w:val="869"/>
        </w:trPr>
        <w:tc>
          <w:tcPr>
            <w:tcW w:w="2170" w:type="dxa"/>
            <w:tcBorders>
              <w:bottom w:val="single" w:sz="4" w:space="0" w:color="FFFFFF"/>
            </w:tcBorders>
            <w:shd w:val="clear" w:color="auto" w:fill="000000"/>
          </w:tcPr>
          <w:p w:rsidR="005F1E51" w:rsidRDefault="005F1E51">
            <w:pPr>
              <w:pStyle w:val="TableParagraph"/>
              <w:ind w:left="0"/>
              <w:rPr>
                <w:rFonts w:ascii="Times New Roman"/>
                <w:sz w:val="20"/>
              </w:rPr>
            </w:pPr>
          </w:p>
        </w:tc>
        <w:tc>
          <w:tcPr>
            <w:tcW w:w="7317" w:type="dxa"/>
          </w:tcPr>
          <w:p w:rsidR="005F1E51" w:rsidRDefault="002D7C6F">
            <w:pPr>
              <w:pStyle w:val="TableParagraph"/>
              <w:numPr>
                <w:ilvl w:val="0"/>
                <w:numId w:val="84"/>
              </w:numPr>
              <w:tabs>
                <w:tab w:val="left" w:pos="424"/>
                <w:tab w:val="left" w:pos="425"/>
              </w:tabs>
              <w:spacing w:line="227" w:lineRule="exact"/>
              <w:rPr>
                <w:sz w:val="20"/>
              </w:rPr>
            </w:pPr>
            <w:r>
              <w:rPr>
                <w:sz w:val="20"/>
              </w:rPr>
              <w:t>Liderazgo</w:t>
            </w:r>
          </w:p>
          <w:p w:rsidR="005F1E51" w:rsidRDefault="002D7C6F">
            <w:pPr>
              <w:pStyle w:val="TableParagraph"/>
              <w:numPr>
                <w:ilvl w:val="0"/>
                <w:numId w:val="84"/>
              </w:numPr>
              <w:tabs>
                <w:tab w:val="left" w:pos="424"/>
                <w:tab w:val="left" w:pos="425"/>
              </w:tabs>
              <w:spacing w:before="59"/>
              <w:rPr>
                <w:sz w:val="20"/>
              </w:rPr>
            </w:pPr>
            <w:r>
              <w:rPr>
                <w:sz w:val="20"/>
              </w:rPr>
              <w:t>Comunicación</w:t>
            </w:r>
          </w:p>
          <w:p w:rsidR="005F1E51" w:rsidRDefault="002D7C6F">
            <w:pPr>
              <w:pStyle w:val="TableParagraph"/>
              <w:numPr>
                <w:ilvl w:val="0"/>
                <w:numId w:val="84"/>
              </w:numPr>
              <w:tabs>
                <w:tab w:val="left" w:pos="424"/>
                <w:tab w:val="left" w:pos="425"/>
              </w:tabs>
              <w:spacing w:before="60"/>
              <w:rPr>
                <w:sz w:val="20"/>
              </w:rPr>
            </w:pPr>
            <w:r>
              <w:rPr>
                <w:sz w:val="20"/>
              </w:rPr>
              <w:t>Relaciones</w:t>
            </w:r>
            <w:r>
              <w:rPr>
                <w:spacing w:val="-3"/>
                <w:sz w:val="20"/>
              </w:rPr>
              <w:t xml:space="preserve"> </w:t>
            </w:r>
            <w:r>
              <w:rPr>
                <w:sz w:val="20"/>
              </w:rPr>
              <w:t>Humanas</w:t>
            </w:r>
          </w:p>
        </w:tc>
      </w:tr>
    </w:tbl>
    <w:p w:rsidR="005F1E51" w:rsidRDefault="005F1E51">
      <w:pPr>
        <w:pStyle w:val="Textoindependiente"/>
        <w:spacing w:before="9"/>
        <w:rPr>
          <w:b/>
          <w:i/>
          <w:sz w:val="11"/>
        </w:rPr>
      </w:pPr>
    </w:p>
    <w:p w:rsidR="005F1E51" w:rsidRDefault="002D7C6F">
      <w:pPr>
        <w:spacing w:before="94"/>
        <w:ind w:left="221"/>
        <w:rPr>
          <w:b/>
          <w:i/>
          <w:sz w:val="20"/>
        </w:rPr>
      </w:pPr>
      <w:r>
        <w:rPr>
          <w:b/>
          <w:i/>
          <w:sz w:val="20"/>
        </w:rPr>
        <w:t>CARGOS INTEGRADOS</w:t>
      </w:r>
    </w:p>
    <w:p w:rsidR="005F1E51" w:rsidRDefault="006D1E08">
      <w:pPr>
        <w:pStyle w:val="Textoindependiente"/>
        <w:ind w:left="216"/>
      </w:pPr>
      <w:r>
        <w:rPr>
          <w:noProof/>
          <w:lang w:val="es-GT" w:eastAsia="es-GT" w:bidi="ar-SA"/>
        </w:rPr>
        <mc:AlternateContent>
          <mc:Choice Requires="wps">
            <w:drawing>
              <wp:inline distT="0" distB="0" distL="0" distR="0">
                <wp:extent cx="6057900" cy="229870"/>
                <wp:effectExtent l="8890" t="6985" r="10160" b="10795"/>
                <wp:docPr id="25"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22987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BB1ED7" w:rsidRDefault="00BB1ED7">
                            <w:pPr>
                              <w:pStyle w:val="Textoindependiente"/>
                              <w:numPr>
                                <w:ilvl w:val="0"/>
                                <w:numId w:val="83"/>
                              </w:numPr>
                              <w:tabs>
                                <w:tab w:val="left" w:pos="424"/>
                                <w:tab w:val="left" w:pos="425"/>
                              </w:tabs>
                              <w:spacing w:before="58"/>
                            </w:pPr>
                            <w:r>
                              <w:t>Auditor</w:t>
                            </w:r>
                            <w:r>
                              <w:rPr>
                                <w:spacing w:val="-2"/>
                              </w:rPr>
                              <w:t xml:space="preserve"> </w:t>
                            </w:r>
                            <w:r>
                              <w:t>Interno</w:t>
                            </w:r>
                          </w:p>
                        </w:txbxContent>
                      </wps:txbx>
                      <wps:bodyPr rot="0" vert="horz" wrap="square" lIns="0" tIns="0" rIns="0" bIns="0" anchor="t" anchorCtr="0" upright="1">
                        <a:noAutofit/>
                      </wps:bodyPr>
                    </wps:wsp>
                  </a:graphicData>
                </a:graphic>
              </wp:inline>
            </w:drawing>
          </mc:Choice>
          <mc:Fallback>
            <w:pict>
              <v:shape id="Text Box 9" o:spid="_x0000_s1175" type="#_x0000_t202" style="width:477pt;height:18.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" filled="f" strokeweight=".48pt">
                <v:textbox inset="0,0,0,0">
                  <w:txbxContent>
                    <w:p w:rsidR="00BB1ED7" w:rsidRDefault="00BB1ED7">
                      <w:pPr>
                        <w:pStyle w:val="Textoindependiente"/>
                        <w:numPr>
                          <w:ilvl w:val="0"/>
                          <w:numId w:val="83"/>
                        </w:numPr>
                        <w:tabs>
                          <w:tab w:val="left" w:pos="424"/>
                          <w:tab w:val="left" w:pos="425"/>
                        </w:tabs>
                        <w:spacing w:before="58"/>
                      </w:pPr>
                      <w:r>
                        <w:t>Auditor</w:t>
                      </w:r>
                      <w:r>
                        <w:rPr>
                          <w:spacing w:val="-2"/>
                        </w:rPr>
                        <w:t xml:space="preserve"> </w:t>
                      </w:r>
                      <w:r>
                        <w:t>Interno</w:t>
                      </w:r>
                    </w:p>
                  </w:txbxContent>
                </v:textbox>
                <w10:anchorlock/>
              </v:shape>
            </w:pict>
          </mc:Fallback>
        </mc:AlternateContent>
      </w:r>
    </w:p>
    <w:p w:rsidR="005F1E51" w:rsidRDefault="005F1E51">
      <w:pPr>
        <w:sectPr w:rsidR="005F1E51">
          <w:pgSz w:w="12240" w:h="15840"/>
          <w:pgMar w:top="1400" w:right="880" w:bottom="1160" w:left="1480" w:header="698" w:footer="963" w:gutter="0"/>
          <w:cols w:space="720"/>
        </w:sectPr>
      </w:pPr>
    </w:p>
    <w:p w:rsidR="005F1E51" w:rsidRDefault="005F1E51">
      <w:pPr>
        <w:pStyle w:val="Textoindependiente"/>
        <w:rPr>
          <w:b/>
          <w:i/>
        </w:rPr>
      </w:pPr>
    </w:p>
    <w:p w:rsidR="005F1E51" w:rsidRDefault="005F1E51">
      <w:pPr>
        <w:pStyle w:val="Textoindependiente"/>
        <w:spacing w:before="1"/>
        <w:rPr>
          <w:b/>
          <w:i/>
          <w:sz w:val="18"/>
        </w:rPr>
      </w:pPr>
    </w:p>
    <w:p w:rsidR="005F1E51" w:rsidRDefault="002D7C6F">
      <w:pPr>
        <w:spacing w:before="1"/>
        <w:ind w:left="3274" w:right="2541" w:hanging="1311"/>
        <w:rPr>
          <w:b/>
          <w:sz w:val="20"/>
        </w:rPr>
      </w:pPr>
      <w:r>
        <w:rPr>
          <w:b/>
          <w:sz w:val="20"/>
        </w:rPr>
        <w:t>COMITÉ NACIONAL DE ALFABETIZACIÓN – CONALFA - DESCRIPCIÓN DE PUESTOS</w:t>
      </w:r>
    </w:p>
    <w:p w:rsidR="005F1E51" w:rsidRDefault="005F1E51">
      <w:pPr>
        <w:pStyle w:val="Textoindependiente"/>
        <w:spacing w:before="10"/>
        <w:rPr>
          <w:b/>
          <w:sz w:val="11"/>
        </w:rPr>
      </w:pPr>
    </w:p>
    <w:p w:rsidR="005F1E51" w:rsidRDefault="002D7C6F">
      <w:pPr>
        <w:spacing w:before="94"/>
        <w:ind w:left="221"/>
        <w:rPr>
          <w:b/>
          <w:i/>
          <w:sz w:val="20"/>
        </w:rPr>
      </w:pPr>
      <w:r>
        <w:rPr>
          <w:b/>
          <w:i/>
          <w:sz w:val="20"/>
        </w:rPr>
        <w:t>IDENTIFICACIÓN</w:t>
      </w:r>
    </w:p>
    <w:p w:rsidR="005F1E51" w:rsidRDefault="005F1E51">
      <w:pPr>
        <w:pStyle w:val="Textoindependiente"/>
        <w:spacing w:before="1"/>
        <w:rPr>
          <w:b/>
          <w:i/>
          <w:sz w:val="10"/>
        </w:rPr>
      </w:pPr>
    </w:p>
    <w:tbl>
      <w:tblPr>
        <w:tblStyle w:val="TableNormal"/>
        <w:tblW w:w="0" w:type="auto"/>
        <w:tblInd w:w="229" w:type="dxa"/>
        <w:tblLayout w:type="fixed"/>
        <w:tblLook w:val="01E0" w:firstRow="1" w:lastRow="1" w:firstColumn="1" w:lastColumn="1" w:noHBand="0" w:noVBand="0"/>
      </w:tblPr>
      <w:tblGrid>
        <w:gridCol w:w="994"/>
        <w:gridCol w:w="6095"/>
        <w:gridCol w:w="945"/>
        <w:gridCol w:w="1444"/>
      </w:tblGrid>
      <w:tr w:rsidR="005F1E51">
        <w:trPr>
          <w:trHeight w:val="350"/>
        </w:trPr>
        <w:tc>
          <w:tcPr>
            <w:tcW w:w="994" w:type="dxa"/>
            <w:shd w:val="clear" w:color="auto" w:fill="000000"/>
          </w:tcPr>
          <w:p w:rsidR="005F1E51" w:rsidRDefault="002D7C6F">
            <w:pPr>
              <w:pStyle w:val="TableParagraph"/>
              <w:spacing w:before="58"/>
              <w:ind w:left="69"/>
              <w:rPr>
                <w:b/>
                <w:sz w:val="20"/>
              </w:rPr>
            </w:pPr>
            <w:r>
              <w:rPr>
                <w:b/>
                <w:color w:val="FFFFFF"/>
                <w:sz w:val="20"/>
              </w:rPr>
              <w:t>Título:</w:t>
            </w:r>
          </w:p>
        </w:tc>
        <w:tc>
          <w:tcPr>
            <w:tcW w:w="6095" w:type="dxa"/>
            <w:tcBorders>
              <w:top w:val="single" w:sz="4" w:space="0" w:color="000000"/>
              <w:left w:val="single" w:sz="4" w:space="0" w:color="000000"/>
              <w:bottom w:val="single" w:sz="4" w:space="0" w:color="000000"/>
              <w:right w:val="single" w:sz="4" w:space="0" w:color="000000"/>
            </w:tcBorders>
          </w:tcPr>
          <w:p w:rsidR="005F1E51" w:rsidRDefault="002D7C6F">
            <w:pPr>
              <w:pStyle w:val="TableParagraph"/>
              <w:spacing w:before="58"/>
              <w:ind w:left="63"/>
              <w:rPr>
                <w:b/>
                <w:sz w:val="20"/>
              </w:rPr>
            </w:pPr>
            <w:r>
              <w:rPr>
                <w:b/>
                <w:sz w:val="20"/>
              </w:rPr>
              <w:t>Auditor</w:t>
            </w:r>
          </w:p>
        </w:tc>
        <w:tc>
          <w:tcPr>
            <w:tcW w:w="945" w:type="dxa"/>
            <w:shd w:val="clear" w:color="auto" w:fill="000000"/>
          </w:tcPr>
          <w:p w:rsidR="005F1E51" w:rsidRDefault="002D7C6F">
            <w:pPr>
              <w:pStyle w:val="TableParagraph"/>
              <w:spacing w:before="57"/>
              <w:ind w:left="67"/>
              <w:rPr>
                <w:sz w:val="20"/>
              </w:rPr>
            </w:pPr>
            <w:r>
              <w:rPr>
                <w:b/>
                <w:color w:val="FFFFFF"/>
                <w:sz w:val="20"/>
              </w:rPr>
              <w:t>Código</w:t>
            </w:r>
            <w:r>
              <w:rPr>
                <w:color w:val="FFFFFF"/>
                <w:sz w:val="20"/>
              </w:rPr>
              <w:t>:</w:t>
            </w:r>
          </w:p>
        </w:tc>
        <w:tc>
          <w:tcPr>
            <w:tcW w:w="1444" w:type="dxa"/>
            <w:tcBorders>
              <w:top w:val="single" w:sz="4" w:space="0" w:color="000000"/>
              <w:left w:val="single" w:sz="4" w:space="0" w:color="000000"/>
              <w:bottom w:val="single" w:sz="4" w:space="0" w:color="000000"/>
              <w:right w:val="single" w:sz="4" w:space="0" w:color="000000"/>
            </w:tcBorders>
          </w:tcPr>
          <w:p w:rsidR="005F1E51" w:rsidRDefault="002D7C6F">
            <w:pPr>
              <w:pStyle w:val="TableParagraph"/>
              <w:spacing w:before="58"/>
              <w:ind w:left="63"/>
              <w:rPr>
                <w:b/>
                <w:sz w:val="20"/>
              </w:rPr>
            </w:pPr>
            <w:r>
              <w:rPr>
                <w:b/>
                <w:sz w:val="20"/>
              </w:rPr>
              <w:t>1302</w:t>
            </w:r>
          </w:p>
        </w:tc>
      </w:tr>
    </w:tbl>
    <w:p w:rsidR="005F1E51" w:rsidRDefault="005F1E51">
      <w:pPr>
        <w:pStyle w:val="Textoindependiente"/>
        <w:spacing w:before="10"/>
        <w:rPr>
          <w:b/>
          <w:i/>
          <w:sz w:val="19"/>
        </w:rPr>
      </w:pPr>
    </w:p>
    <w:tbl>
      <w:tblPr>
        <w:tblStyle w:val="TableNormal"/>
        <w:tblW w:w="0" w:type="auto"/>
        <w:tblInd w:w="229" w:type="dxa"/>
        <w:tblLayout w:type="fixed"/>
        <w:tblLook w:val="01E0" w:firstRow="1" w:lastRow="1" w:firstColumn="1" w:lastColumn="1" w:noHBand="0" w:noVBand="0"/>
      </w:tblPr>
      <w:tblGrid>
        <w:gridCol w:w="1985"/>
        <w:gridCol w:w="7492"/>
      </w:tblGrid>
      <w:tr w:rsidR="005F1E51">
        <w:trPr>
          <w:trHeight w:val="351"/>
        </w:trPr>
        <w:tc>
          <w:tcPr>
            <w:tcW w:w="1985" w:type="dxa"/>
            <w:shd w:val="clear" w:color="auto" w:fill="000000"/>
          </w:tcPr>
          <w:p w:rsidR="005F1E51" w:rsidRDefault="002D7C6F">
            <w:pPr>
              <w:pStyle w:val="TableParagraph"/>
              <w:spacing w:before="59"/>
              <w:ind w:left="69"/>
              <w:rPr>
                <w:b/>
                <w:sz w:val="20"/>
              </w:rPr>
            </w:pPr>
            <w:r>
              <w:rPr>
                <w:b/>
                <w:color w:val="FFFFFF"/>
                <w:sz w:val="20"/>
              </w:rPr>
              <w:t>Familia Funcional:</w:t>
            </w:r>
          </w:p>
        </w:tc>
        <w:tc>
          <w:tcPr>
            <w:tcW w:w="7492" w:type="dxa"/>
            <w:tcBorders>
              <w:top w:val="single" w:sz="4" w:space="0" w:color="000000"/>
              <w:left w:val="single" w:sz="4" w:space="0" w:color="000000"/>
              <w:bottom w:val="single" w:sz="4" w:space="0" w:color="000000"/>
              <w:right w:val="single" w:sz="4" w:space="0" w:color="000000"/>
            </w:tcBorders>
          </w:tcPr>
          <w:p w:rsidR="005F1E51" w:rsidRDefault="002D7C6F">
            <w:pPr>
              <w:pStyle w:val="TableParagraph"/>
              <w:spacing w:before="58"/>
              <w:ind w:left="64"/>
              <w:rPr>
                <w:sz w:val="20"/>
              </w:rPr>
            </w:pPr>
            <w:r>
              <w:rPr>
                <w:sz w:val="20"/>
              </w:rPr>
              <w:t>Control y Fiscalización</w:t>
            </w:r>
          </w:p>
        </w:tc>
      </w:tr>
    </w:tbl>
    <w:p w:rsidR="005F1E51" w:rsidRDefault="005F1E51">
      <w:pPr>
        <w:pStyle w:val="Textoindependiente"/>
        <w:spacing w:before="10"/>
        <w:rPr>
          <w:b/>
          <w:i/>
          <w:sz w:val="19"/>
        </w:rPr>
      </w:pPr>
    </w:p>
    <w:tbl>
      <w:tblPr>
        <w:tblStyle w:val="TableNormal"/>
        <w:tblW w:w="0" w:type="auto"/>
        <w:tblInd w:w="2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79"/>
        <w:gridCol w:w="7503"/>
      </w:tblGrid>
      <w:tr w:rsidR="005F1E51">
        <w:trPr>
          <w:trHeight w:val="350"/>
        </w:trPr>
        <w:tc>
          <w:tcPr>
            <w:tcW w:w="1979" w:type="dxa"/>
            <w:tcBorders>
              <w:top w:val="nil"/>
              <w:left w:val="nil"/>
              <w:bottom w:val="nil"/>
              <w:right w:val="nil"/>
            </w:tcBorders>
            <w:shd w:val="clear" w:color="auto" w:fill="000000"/>
          </w:tcPr>
          <w:p w:rsidR="005F1E51" w:rsidRDefault="002D7C6F">
            <w:pPr>
              <w:pStyle w:val="TableParagraph"/>
              <w:spacing w:before="59"/>
              <w:ind w:left="74"/>
              <w:rPr>
                <w:b/>
                <w:sz w:val="20"/>
              </w:rPr>
            </w:pPr>
            <w:r>
              <w:rPr>
                <w:b/>
                <w:color w:val="FFFFFF"/>
                <w:sz w:val="20"/>
              </w:rPr>
              <w:t>Ubicación :</w:t>
            </w:r>
          </w:p>
        </w:tc>
        <w:tc>
          <w:tcPr>
            <w:tcW w:w="7503" w:type="dxa"/>
          </w:tcPr>
          <w:p w:rsidR="005F1E51" w:rsidRDefault="002D7C6F">
            <w:pPr>
              <w:pStyle w:val="TableParagraph"/>
              <w:spacing w:before="58"/>
              <w:ind w:left="70"/>
              <w:rPr>
                <w:sz w:val="20"/>
              </w:rPr>
            </w:pPr>
            <w:r>
              <w:rPr>
                <w:sz w:val="20"/>
              </w:rPr>
              <w:t>Auditoría Interna</w:t>
            </w:r>
          </w:p>
        </w:tc>
      </w:tr>
      <w:tr w:rsidR="005F1E51">
        <w:trPr>
          <w:trHeight w:val="350"/>
        </w:trPr>
        <w:tc>
          <w:tcPr>
            <w:tcW w:w="1979" w:type="dxa"/>
            <w:tcBorders>
              <w:top w:val="nil"/>
              <w:left w:val="nil"/>
              <w:bottom w:val="nil"/>
              <w:right w:val="nil"/>
            </w:tcBorders>
            <w:shd w:val="clear" w:color="auto" w:fill="000000"/>
          </w:tcPr>
          <w:p w:rsidR="005F1E51" w:rsidRDefault="002D7C6F">
            <w:pPr>
              <w:pStyle w:val="TableParagraph"/>
              <w:spacing w:before="59"/>
              <w:ind w:left="74"/>
              <w:rPr>
                <w:b/>
                <w:sz w:val="20"/>
              </w:rPr>
            </w:pPr>
            <w:r>
              <w:rPr>
                <w:b/>
                <w:color w:val="FFFFFF"/>
                <w:sz w:val="20"/>
              </w:rPr>
              <w:t>Depende de :</w:t>
            </w:r>
          </w:p>
        </w:tc>
        <w:tc>
          <w:tcPr>
            <w:tcW w:w="7503" w:type="dxa"/>
          </w:tcPr>
          <w:p w:rsidR="005F1E51" w:rsidRDefault="002D7C6F">
            <w:pPr>
              <w:pStyle w:val="TableParagraph"/>
              <w:spacing w:before="58"/>
              <w:ind w:left="70"/>
              <w:rPr>
                <w:sz w:val="20"/>
              </w:rPr>
            </w:pPr>
            <w:r>
              <w:rPr>
                <w:sz w:val="20"/>
              </w:rPr>
              <w:t>Jefe de Auditoría Interna</w:t>
            </w:r>
          </w:p>
        </w:tc>
      </w:tr>
      <w:tr w:rsidR="005F1E51">
        <w:trPr>
          <w:trHeight w:val="351"/>
        </w:trPr>
        <w:tc>
          <w:tcPr>
            <w:tcW w:w="1979" w:type="dxa"/>
            <w:tcBorders>
              <w:top w:val="nil"/>
              <w:left w:val="nil"/>
              <w:bottom w:val="single" w:sz="4" w:space="0" w:color="FFFFFF"/>
              <w:right w:val="nil"/>
            </w:tcBorders>
            <w:shd w:val="clear" w:color="auto" w:fill="000000"/>
          </w:tcPr>
          <w:p w:rsidR="005F1E51" w:rsidRDefault="002D7C6F">
            <w:pPr>
              <w:pStyle w:val="TableParagraph"/>
              <w:spacing w:before="59"/>
              <w:ind w:left="74"/>
              <w:rPr>
                <w:b/>
                <w:sz w:val="20"/>
              </w:rPr>
            </w:pPr>
            <w:r>
              <w:rPr>
                <w:b/>
                <w:color w:val="FFFFFF"/>
                <w:sz w:val="20"/>
              </w:rPr>
              <w:t>Supervisa a :</w:t>
            </w:r>
          </w:p>
        </w:tc>
        <w:tc>
          <w:tcPr>
            <w:tcW w:w="7503" w:type="dxa"/>
          </w:tcPr>
          <w:p w:rsidR="005F1E51" w:rsidRDefault="002D7C6F">
            <w:pPr>
              <w:pStyle w:val="TableParagraph"/>
              <w:spacing w:before="58"/>
              <w:ind w:left="70"/>
              <w:rPr>
                <w:sz w:val="20"/>
              </w:rPr>
            </w:pPr>
            <w:r>
              <w:rPr>
                <w:sz w:val="20"/>
              </w:rPr>
              <w:t>------------------------------</w:t>
            </w:r>
          </w:p>
        </w:tc>
      </w:tr>
    </w:tbl>
    <w:p w:rsidR="005F1E51" w:rsidRDefault="005F1E51">
      <w:pPr>
        <w:pStyle w:val="Textoindependiente"/>
        <w:spacing w:before="10"/>
        <w:rPr>
          <w:b/>
          <w:i/>
          <w:sz w:val="19"/>
        </w:rPr>
      </w:pPr>
    </w:p>
    <w:p w:rsidR="005F1E51" w:rsidRDefault="002D7C6F">
      <w:pPr>
        <w:ind w:left="221"/>
        <w:rPr>
          <w:b/>
          <w:i/>
          <w:sz w:val="20"/>
        </w:rPr>
      </w:pPr>
      <w:r>
        <w:rPr>
          <w:b/>
          <w:i/>
          <w:sz w:val="20"/>
        </w:rPr>
        <w:t>MISIÓN</w:t>
      </w:r>
    </w:p>
    <w:tbl>
      <w:tblPr>
        <w:tblStyle w:val="TableNormal"/>
        <w:tblW w:w="0" w:type="auto"/>
        <w:tblInd w:w="2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476"/>
      </w:tblGrid>
      <w:tr w:rsidR="005F1E51">
        <w:trPr>
          <w:trHeight w:val="690"/>
        </w:trPr>
        <w:tc>
          <w:tcPr>
            <w:tcW w:w="9476" w:type="dxa"/>
          </w:tcPr>
          <w:p w:rsidR="005F1E51" w:rsidRDefault="002D7C6F">
            <w:pPr>
              <w:pStyle w:val="TableParagraph"/>
              <w:spacing w:line="230" w:lineRule="exact"/>
              <w:ind w:left="69" w:right="147"/>
              <w:jc w:val="both"/>
              <w:rPr>
                <w:sz w:val="20"/>
              </w:rPr>
            </w:pPr>
            <w:r>
              <w:rPr>
                <w:sz w:val="20"/>
              </w:rPr>
              <w:t>Verificar el cumplimiento de leyes, reglamentos y normas de control interno establecidas para el manejo y utilización de fondos y bienes públicos; así como determinar el grado de eficiencia y confiabilidad de la información financiera, los registros y formas utilizadas.</w:t>
            </w:r>
          </w:p>
        </w:tc>
      </w:tr>
    </w:tbl>
    <w:p w:rsidR="005F1E51" w:rsidRDefault="005F1E51">
      <w:pPr>
        <w:pStyle w:val="Textoindependiente"/>
        <w:spacing w:before="10"/>
        <w:rPr>
          <w:b/>
          <w:i/>
          <w:sz w:val="19"/>
        </w:rPr>
      </w:pPr>
    </w:p>
    <w:p w:rsidR="005F1E51" w:rsidRDefault="002D7C6F">
      <w:pPr>
        <w:spacing w:after="11"/>
        <w:ind w:left="221"/>
        <w:rPr>
          <w:b/>
          <w:i/>
          <w:sz w:val="20"/>
        </w:rPr>
      </w:pPr>
      <w:r>
        <w:rPr>
          <w:b/>
          <w:i/>
          <w:sz w:val="20"/>
        </w:rPr>
        <w:t>PRINCIPALES FUNCIONES / ACTIVIDADES</w:t>
      </w:r>
    </w:p>
    <w:tbl>
      <w:tblPr>
        <w:tblStyle w:val="TableNormal"/>
        <w:tblW w:w="0" w:type="auto"/>
        <w:tblInd w:w="229" w:type="dxa"/>
        <w:tblLayout w:type="fixed"/>
        <w:tblLook w:val="01E0" w:firstRow="1" w:lastRow="1" w:firstColumn="1" w:lastColumn="1" w:noHBand="0" w:noVBand="0"/>
      </w:tblPr>
      <w:tblGrid>
        <w:gridCol w:w="9476"/>
      </w:tblGrid>
      <w:tr w:rsidR="005F1E51">
        <w:trPr>
          <w:trHeight w:val="345"/>
        </w:trPr>
        <w:tc>
          <w:tcPr>
            <w:tcW w:w="9476" w:type="dxa"/>
            <w:shd w:val="clear" w:color="auto" w:fill="000000"/>
          </w:tcPr>
          <w:p w:rsidR="005F1E51" w:rsidRDefault="002D7C6F">
            <w:pPr>
              <w:pStyle w:val="TableParagraph"/>
              <w:spacing w:before="59"/>
              <w:ind w:left="4150" w:right="4141"/>
              <w:jc w:val="center"/>
              <w:rPr>
                <w:b/>
                <w:i/>
                <w:sz w:val="20"/>
              </w:rPr>
            </w:pPr>
            <w:r>
              <w:rPr>
                <w:b/>
                <w:i/>
                <w:color w:val="FFFFFF"/>
                <w:sz w:val="20"/>
              </w:rPr>
              <w:t>Descripción</w:t>
            </w:r>
          </w:p>
        </w:tc>
      </w:tr>
      <w:tr w:rsidR="005F1E51">
        <w:trPr>
          <w:trHeight w:val="3834"/>
        </w:trPr>
        <w:tc>
          <w:tcPr>
            <w:tcW w:w="9476" w:type="dxa"/>
            <w:tcBorders>
              <w:top w:val="single" w:sz="4" w:space="0" w:color="000000"/>
              <w:left w:val="single" w:sz="4" w:space="0" w:color="000000"/>
              <w:bottom w:val="single" w:sz="4" w:space="0" w:color="000000"/>
              <w:right w:val="single" w:sz="4" w:space="0" w:color="000000"/>
            </w:tcBorders>
          </w:tcPr>
          <w:p w:rsidR="005F1E51" w:rsidRDefault="002D7C6F">
            <w:pPr>
              <w:pStyle w:val="TableParagraph"/>
              <w:numPr>
                <w:ilvl w:val="0"/>
                <w:numId w:val="82"/>
              </w:numPr>
              <w:tabs>
                <w:tab w:val="left" w:pos="429"/>
                <w:tab w:val="left" w:pos="430"/>
              </w:tabs>
              <w:spacing w:before="9"/>
              <w:rPr>
                <w:sz w:val="20"/>
              </w:rPr>
            </w:pPr>
            <w:r>
              <w:rPr>
                <w:sz w:val="20"/>
              </w:rPr>
              <w:t>Elaborar programas para la ejecución de</w:t>
            </w:r>
            <w:r>
              <w:rPr>
                <w:spacing w:val="-9"/>
                <w:sz w:val="20"/>
              </w:rPr>
              <w:t xml:space="preserve"> </w:t>
            </w:r>
            <w:r>
              <w:rPr>
                <w:sz w:val="20"/>
              </w:rPr>
              <w:t>auditorías.</w:t>
            </w:r>
          </w:p>
          <w:p w:rsidR="005F1E51" w:rsidRDefault="002D7C6F">
            <w:pPr>
              <w:pStyle w:val="TableParagraph"/>
              <w:numPr>
                <w:ilvl w:val="0"/>
                <w:numId w:val="82"/>
              </w:numPr>
              <w:tabs>
                <w:tab w:val="left" w:pos="429"/>
                <w:tab w:val="left" w:pos="430"/>
              </w:tabs>
              <w:spacing w:before="10"/>
              <w:rPr>
                <w:sz w:val="20"/>
              </w:rPr>
            </w:pPr>
            <w:r>
              <w:rPr>
                <w:sz w:val="20"/>
              </w:rPr>
              <w:t>Diseñar cuestionarios de control interno para la ejecución de</w:t>
            </w:r>
            <w:r>
              <w:rPr>
                <w:spacing w:val="-12"/>
                <w:sz w:val="20"/>
              </w:rPr>
              <w:t xml:space="preserve"> </w:t>
            </w:r>
            <w:r>
              <w:rPr>
                <w:sz w:val="20"/>
              </w:rPr>
              <w:t>auditorías.</w:t>
            </w:r>
          </w:p>
          <w:p w:rsidR="005F1E51" w:rsidRDefault="002D7C6F">
            <w:pPr>
              <w:pStyle w:val="TableParagraph"/>
              <w:numPr>
                <w:ilvl w:val="0"/>
                <w:numId w:val="82"/>
              </w:numPr>
              <w:tabs>
                <w:tab w:val="left" w:pos="429"/>
                <w:tab w:val="left" w:pos="430"/>
              </w:tabs>
              <w:spacing w:before="10" w:line="249" w:lineRule="auto"/>
              <w:ind w:right="59" w:hanging="360"/>
              <w:rPr>
                <w:sz w:val="20"/>
              </w:rPr>
            </w:pPr>
            <w:r>
              <w:rPr>
                <w:sz w:val="20"/>
              </w:rPr>
              <w:t>Realizar auditorías integrales en las Coordinaciones Departamentales y en las unidades ubicadas en a las Oficinas Centrales de</w:t>
            </w:r>
            <w:r>
              <w:rPr>
                <w:spacing w:val="-7"/>
                <w:sz w:val="20"/>
              </w:rPr>
              <w:t xml:space="preserve"> </w:t>
            </w:r>
            <w:r>
              <w:rPr>
                <w:sz w:val="20"/>
              </w:rPr>
              <w:t>CONALFA.</w:t>
            </w:r>
          </w:p>
          <w:p w:rsidR="005F1E51" w:rsidRDefault="002D7C6F">
            <w:pPr>
              <w:pStyle w:val="TableParagraph"/>
              <w:numPr>
                <w:ilvl w:val="0"/>
                <w:numId w:val="82"/>
              </w:numPr>
              <w:tabs>
                <w:tab w:val="left" w:pos="429"/>
                <w:tab w:val="left" w:pos="430"/>
              </w:tabs>
              <w:spacing w:before="1"/>
              <w:rPr>
                <w:sz w:val="20"/>
              </w:rPr>
            </w:pPr>
            <w:r>
              <w:rPr>
                <w:sz w:val="20"/>
              </w:rPr>
              <w:t>Realizar auditorías de ejecución</w:t>
            </w:r>
            <w:r>
              <w:rPr>
                <w:spacing w:val="-4"/>
                <w:sz w:val="20"/>
              </w:rPr>
              <w:t xml:space="preserve"> </w:t>
            </w:r>
            <w:r>
              <w:rPr>
                <w:sz w:val="20"/>
              </w:rPr>
              <w:t>presupuestaria.</w:t>
            </w:r>
          </w:p>
          <w:p w:rsidR="005F1E51" w:rsidRDefault="002D7C6F">
            <w:pPr>
              <w:pStyle w:val="TableParagraph"/>
              <w:numPr>
                <w:ilvl w:val="0"/>
                <w:numId w:val="82"/>
              </w:numPr>
              <w:tabs>
                <w:tab w:val="left" w:pos="429"/>
                <w:tab w:val="left" w:pos="430"/>
              </w:tabs>
              <w:spacing w:before="10"/>
              <w:rPr>
                <w:sz w:val="20"/>
              </w:rPr>
            </w:pPr>
            <w:r>
              <w:rPr>
                <w:sz w:val="20"/>
              </w:rPr>
              <w:t>Verificar pago de estímulos a económicos a</w:t>
            </w:r>
            <w:r>
              <w:rPr>
                <w:spacing w:val="-7"/>
                <w:sz w:val="20"/>
              </w:rPr>
              <w:t xml:space="preserve"> </w:t>
            </w:r>
            <w:r>
              <w:rPr>
                <w:sz w:val="20"/>
              </w:rPr>
              <w:t>alfabetizadores.</w:t>
            </w:r>
          </w:p>
          <w:p w:rsidR="005F1E51" w:rsidRDefault="002D7C6F">
            <w:pPr>
              <w:pStyle w:val="TableParagraph"/>
              <w:numPr>
                <w:ilvl w:val="0"/>
                <w:numId w:val="82"/>
              </w:numPr>
              <w:tabs>
                <w:tab w:val="left" w:pos="429"/>
                <w:tab w:val="left" w:pos="430"/>
              </w:tabs>
              <w:spacing w:before="10"/>
              <w:rPr>
                <w:sz w:val="20"/>
              </w:rPr>
            </w:pPr>
            <w:r>
              <w:rPr>
                <w:sz w:val="20"/>
              </w:rPr>
              <w:t>Verificar pago de talleres de capacitación de</w:t>
            </w:r>
            <w:r>
              <w:rPr>
                <w:spacing w:val="-9"/>
                <w:sz w:val="20"/>
              </w:rPr>
              <w:t xml:space="preserve"> </w:t>
            </w:r>
            <w:r>
              <w:rPr>
                <w:sz w:val="20"/>
              </w:rPr>
              <w:t>alfabetizadores.</w:t>
            </w:r>
          </w:p>
          <w:p w:rsidR="005F1E51" w:rsidRDefault="002D7C6F">
            <w:pPr>
              <w:pStyle w:val="TableParagraph"/>
              <w:numPr>
                <w:ilvl w:val="0"/>
                <w:numId w:val="82"/>
              </w:numPr>
              <w:tabs>
                <w:tab w:val="left" w:pos="429"/>
                <w:tab w:val="left" w:pos="430"/>
              </w:tabs>
              <w:spacing w:before="10"/>
              <w:rPr>
                <w:sz w:val="20"/>
              </w:rPr>
            </w:pPr>
            <w:r>
              <w:rPr>
                <w:sz w:val="20"/>
              </w:rPr>
              <w:t>Verificar bajas de</w:t>
            </w:r>
            <w:r>
              <w:rPr>
                <w:spacing w:val="-3"/>
                <w:sz w:val="20"/>
              </w:rPr>
              <w:t xml:space="preserve"> </w:t>
            </w:r>
            <w:r>
              <w:rPr>
                <w:sz w:val="20"/>
              </w:rPr>
              <w:t>bienes.</w:t>
            </w:r>
          </w:p>
          <w:p w:rsidR="005F1E51" w:rsidRDefault="002D7C6F">
            <w:pPr>
              <w:pStyle w:val="TableParagraph"/>
              <w:numPr>
                <w:ilvl w:val="0"/>
                <w:numId w:val="82"/>
              </w:numPr>
              <w:tabs>
                <w:tab w:val="left" w:pos="429"/>
                <w:tab w:val="left" w:pos="430"/>
              </w:tabs>
              <w:spacing w:before="10" w:line="249" w:lineRule="auto"/>
              <w:ind w:right="60" w:hanging="360"/>
              <w:rPr>
                <w:sz w:val="20"/>
              </w:rPr>
            </w:pPr>
            <w:r>
              <w:rPr>
                <w:sz w:val="20"/>
              </w:rPr>
              <w:t>Practicar auditorías extraordinarias por cambio de personal (Coordinadores Departamentales y Técnicos</w:t>
            </w:r>
            <w:r>
              <w:rPr>
                <w:spacing w:val="-1"/>
                <w:sz w:val="20"/>
              </w:rPr>
              <w:t xml:space="preserve"> </w:t>
            </w:r>
            <w:r>
              <w:rPr>
                <w:sz w:val="20"/>
              </w:rPr>
              <w:t>Financieros).</w:t>
            </w:r>
          </w:p>
          <w:p w:rsidR="005F1E51" w:rsidRDefault="002D7C6F">
            <w:pPr>
              <w:pStyle w:val="TableParagraph"/>
              <w:numPr>
                <w:ilvl w:val="0"/>
                <w:numId w:val="82"/>
              </w:numPr>
              <w:tabs>
                <w:tab w:val="left" w:pos="429"/>
                <w:tab w:val="left" w:pos="430"/>
              </w:tabs>
              <w:spacing w:before="2"/>
              <w:rPr>
                <w:sz w:val="20"/>
              </w:rPr>
            </w:pPr>
            <w:r>
              <w:rPr>
                <w:sz w:val="20"/>
              </w:rPr>
              <w:t xml:space="preserve">Practicar auditorías por robos y </w:t>
            </w:r>
            <w:proofErr w:type="gramStart"/>
            <w:r>
              <w:rPr>
                <w:sz w:val="20"/>
              </w:rPr>
              <w:t>perdidas</w:t>
            </w:r>
            <w:proofErr w:type="gramEnd"/>
            <w:r>
              <w:rPr>
                <w:sz w:val="20"/>
              </w:rPr>
              <w:t xml:space="preserve"> de</w:t>
            </w:r>
            <w:r>
              <w:rPr>
                <w:spacing w:val="-8"/>
                <w:sz w:val="20"/>
              </w:rPr>
              <w:t xml:space="preserve"> </w:t>
            </w:r>
            <w:r>
              <w:rPr>
                <w:sz w:val="20"/>
              </w:rPr>
              <w:t>bienes.</w:t>
            </w:r>
          </w:p>
          <w:p w:rsidR="005F1E51" w:rsidRDefault="002D7C6F">
            <w:pPr>
              <w:pStyle w:val="TableParagraph"/>
              <w:numPr>
                <w:ilvl w:val="0"/>
                <w:numId w:val="82"/>
              </w:numPr>
              <w:tabs>
                <w:tab w:val="left" w:pos="429"/>
                <w:tab w:val="left" w:pos="430"/>
              </w:tabs>
              <w:spacing w:before="10"/>
              <w:rPr>
                <w:sz w:val="20"/>
              </w:rPr>
            </w:pPr>
            <w:r>
              <w:rPr>
                <w:sz w:val="20"/>
              </w:rPr>
              <w:t>Elaborar informes de las auditorías</w:t>
            </w:r>
            <w:r>
              <w:rPr>
                <w:spacing w:val="-6"/>
                <w:sz w:val="20"/>
              </w:rPr>
              <w:t xml:space="preserve"> </w:t>
            </w:r>
            <w:r>
              <w:rPr>
                <w:sz w:val="20"/>
              </w:rPr>
              <w:t>practicadas.</w:t>
            </w:r>
          </w:p>
          <w:p w:rsidR="005F1E51" w:rsidRDefault="002D7C6F">
            <w:pPr>
              <w:pStyle w:val="TableParagraph"/>
              <w:numPr>
                <w:ilvl w:val="0"/>
                <w:numId w:val="82"/>
              </w:numPr>
              <w:tabs>
                <w:tab w:val="left" w:pos="429"/>
                <w:tab w:val="left" w:pos="430"/>
              </w:tabs>
              <w:spacing w:before="10" w:line="249" w:lineRule="auto"/>
              <w:ind w:right="56" w:hanging="360"/>
              <w:rPr>
                <w:sz w:val="20"/>
              </w:rPr>
            </w:pPr>
            <w:r>
              <w:rPr>
                <w:sz w:val="20"/>
              </w:rPr>
              <w:t>Dar seguimiento a la implantación de las recomendaciones de auditorías realizadas directamente, o a través de las emanadas de la Contraloría General de</w:t>
            </w:r>
            <w:r>
              <w:rPr>
                <w:spacing w:val="-12"/>
                <w:sz w:val="20"/>
              </w:rPr>
              <w:t xml:space="preserve"> </w:t>
            </w:r>
            <w:r>
              <w:rPr>
                <w:sz w:val="20"/>
              </w:rPr>
              <w:t>Cuentas</w:t>
            </w:r>
          </w:p>
          <w:p w:rsidR="005F1E51" w:rsidRDefault="002D7C6F">
            <w:pPr>
              <w:pStyle w:val="TableParagraph"/>
              <w:numPr>
                <w:ilvl w:val="0"/>
                <w:numId w:val="82"/>
              </w:numPr>
              <w:tabs>
                <w:tab w:val="left" w:pos="429"/>
                <w:tab w:val="left" w:pos="430"/>
              </w:tabs>
              <w:spacing w:before="2"/>
              <w:rPr>
                <w:sz w:val="20"/>
              </w:rPr>
            </w:pPr>
            <w:r>
              <w:rPr>
                <w:sz w:val="20"/>
              </w:rPr>
              <w:t>Cumplir con otras funciones y responsabilidades afines a su área de trabajo y</w:t>
            </w:r>
            <w:r>
              <w:rPr>
                <w:spacing w:val="-18"/>
                <w:sz w:val="20"/>
              </w:rPr>
              <w:t xml:space="preserve"> </w:t>
            </w:r>
            <w:r>
              <w:rPr>
                <w:sz w:val="20"/>
              </w:rPr>
              <w:t>competencia.</w:t>
            </w:r>
          </w:p>
        </w:tc>
      </w:tr>
    </w:tbl>
    <w:p w:rsidR="005F1E51" w:rsidRDefault="005F1E51">
      <w:pPr>
        <w:pStyle w:val="Textoindependiente"/>
        <w:rPr>
          <w:b/>
          <w:i/>
        </w:rPr>
      </w:pPr>
    </w:p>
    <w:p w:rsidR="005F1E51" w:rsidRDefault="002D7C6F">
      <w:pPr>
        <w:ind w:left="221"/>
        <w:rPr>
          <w:b/>
          <w:i/>
          <w:sz w:val="20"/>
        </w:rPr>
      </w:pPr>
      <w:r>
        <w:rPr>
          <w:b/>
          <w:i/>
          <w:sz w:val="20"/>
        </w:rPr>
        <w:t>CONTEXTO DEL PUESTO</w:t>
      </w:r>
    </w:p>
    <w:p w:rsidR="005F1E51" w:rsidRDefault="005F1E51">
      <w:pPr>
        <w:pStyle w:val="Textoindependiente"/>
        <w:spacing w:before="10" w:after="1"/>
        <w:rPr>
          <w:b/>
          <w:i/>
        </w:rPr>
      </w:pPr>
    </w:p>
    <w:tbl>
      <w:tblPr>
        <w:tblStyle w:val="TableNormal"/>
        <w:tblW w:w="0" w:type="auto"/>
        <w:tblInd w:w="229" w:type="dxa"/>
        <w:tblLayout w:type="fixed"/>
        <w:tblLook w:val="01E0" w:firstRow="1" w:lastRow="1" w:firstColumn="1" w:lastColumn="1" w:noHBand="0" w:noVBand="0"/>
      </w:tblPr>
      <w:tblGrid>
        <w:gridCol w:w="9476"/>
      </w:tblGrid>
      <w:tr w:rsidR="005F1E51">
        <w:trPr>
          <w:trHeight w:val="574"/>
        </w:trPr>
        <w:tc>
          <w:tcPr>
            <w:tcW w:w="9476" w:type="dxa"/>
            <w:shd w:val="clear" w:color="auto" w:fill="000000"/>
          </w:tcPr>
          <w:p w:rsidR="005F1E51" w:rsidRDefault="002D7C6F">
            <w:pPr>
              <w:pStyle w:val="TableParagraph"/>
              <w:spacing w:before="58"/>
              <w:ind w:left="74" w:right="46"/>
              <w:rPr>
                <w:i/>
                <w:sz w:val="20"/>
              </w:rPr>
            </w:pPr>
            <w:r>
              <w:rPr>
                <w:b/>
                <w:color w:val="FFFFFF"/>
                <w:sz w:val="20"/>
              </w:rPr>
              <w:t xml:space="preserve">RESULTADOS PRINCIPALES: </w:t>
            </w:r>
            <w:r>
              <w:rPr>
                <w:i/>
                <w:color w:val="FFFFFF"/>
                <w:sz w:val="20"/>
              </w:rPr>
              <w:t>Resultados principales que aporta el puesto, sea esto en términos de productos o servicios que debe brindar a sus clientes internos o externos.</w:t>
            </w:r>
          </w:p>
        </w:tc>
      </w:tr>
      <w:tr w:rsidR="005F1E51">
        <w:trPr>
          <w:trHeight w:val="645"/>
        </w:trPr>
        <w:tc>
          <w:tcPr>
            <w:tcW w:w="9476" w:type="dxa"/>
            <w:tcBorders>
              <w:top w:val="single" w:sz="4" w:space="0" w:color="000000"/>
              <w:left w:val="single" w:sz="4" w:space="0" w:color="000000"/>
              <w:bottom w:val="single" w:sz="4" w:space="0" w:color="000000"/>
              <w:right w:val="single" w:sz="4" w:space="0" w:color="000000"/>
            </w:tcBorders>
          </w:tcPr>
          <w:p w:rsidR="005F1E51" w:rsidRDefault="002D7C6F">
            <w:pPr>
              <w:pStyle w:val="TableParagraph"/>
              <w:numPr>
                <w:ilvl w:val="0"/>
                <w:numId w:val="81"/>
              </w:numPr>
              <w:tabs>
                <w:tab w:val="left" w:pos="429"/>
                <w:tab w:val="left" w:pos="430"/>
              </w:tabs>
              <w:spacing w:before="62"/>
              <w:rPr>
                <w:sz w:val="20"/>
              </w:rPr>
            </w:pPr>
            <w:r>
              <w:rPr>
                <w:sz w:val="20"/>
              </w:rPr>
              <w:t>Informes de</w:t>
            </w:r>
            <w:r>
              <w:rPr>
                <w:spacing w:val="-2"/>
                <w:sz w:val="20"/>
              </w:rPr>
              <w:t xml:space="preserve"> </w:t>
            </w:r>
            <w:r>
              <w:rPr>
                <w:sz w:val="20"/>
              </w:rPr>
              <w:t>auditoría.</w:t>
            </w:r>
          </w:p>
          <w:p w:rsidR="005F1E51" w:rsidRDefault="002D7C6F">
            <w:pPr>
              <w:pStyle w:val="TableParagraph"/>
              <w:numPr>
                <w:ilvl w:val="0"/>
                <w:numId w:val="81"/>
              </w:numPr>
              <w:tabs>
                <w:tab w:val="left" w:pos="429"/>
                <w:tab w:val="left" w:pos="430"/>
              </w:tabs>
              <w:spacing w:before="60"/>
              <w:rPr>
                <w:sz w:val="20"/>
              </w:rPr>
            </w:pPr>
            <w:r>
              <w:rPr>
                <w:sz w:val="20"/>
              </w:rPr>
              <w:t>Programación y cuestionarios de control</w:t>
            </w:r>
            <w:r>
              <w:rPr>
                <w:spacing w:val="-6"/>
                <w:sz w:val="20"/>
              </w:rPr>
              <w:t xml:space="preserve"> </w:t>
            </w:r>
            <w:r>
              <w:rPr>
                <w:sz w:val="20"/>
              </w:rPr>
              <w:t>interno.</w:t>
            </w:r>
          </w:p>
        </w:tc>
      </w:tr>
    </w:tbl>
    <w:p w:rsidR="005F1E51" w:rsidRDefault="005F1E51">
      <w:pPr>
        <w:pStyle w:val="Textoindependiente"/>
        <w:rPr>
          <w:b/>
          <w:i/>
        </w:rPr>
      </w:pPr>
    </w:p>
    <w:p w:rsidR="005F1E51" w:rsidRDefault="005F1E51">
      <w:pPr>
        <w:pStyle w:val="Textoindependiente"/>
        <w:spacing w:before="9"/>
        <w:rPr>
          <w:b/>
          <w:i/>
        </w:rPr>
      </w:pPr>
    </w:p>
    <w:tbl>
      <w:tblPr>
        <w:tblStyle w:val="TableNormal"/>
        <w:tblW w:w="0" w:type="auto"/>
        <w:tblInd w:w="229" w:type="dxa"/>
        <w:tblLayout w:type="fixed"/>
        <w:tblLook w:val="01E0" w:firstRow="1" w:lastRow="1" w:firstColumn="1" w:lastColumn="1" w:noHBand="0" w:noVBand="0"/>
      </w:tblPr>
      <w:tblGrid>
        <w:gridCol w:w="9476"/>
      </w:tblGrid>
      <w:tr w:rsidR="005F1E51">
        <w:trPr>
          <w:trHeight w:val="580"/>
        </w:trPr>
        <w:tc>
          <w:tcPr>
            <w:tcW w:w="9476" w:type="dxa"/>
            <w:shd w:val="clear" w:color="auto" w:fill="000000"/>
          </w:tcPr>
          <w:p w:rsidR="005F1E51" w:rsidRDefault="002D7C6F">
            <w:pPr>
              <w:pStyle w:val="TableParagraph"/>
              <w:spacing w:before="58"/>
              <w:ind w:left="69" w:right="51"/>
              <w:rPr>
                <w:i/>
                <w:sz w:val="20"/>
              </w:rPr>
            </w:pPr>
            <w:r>
              <w:rPr>
                <w:b/>
                <w:color w:val="FFFFFF"/>
                <w:sz w:val="20"/>
              </w:rPr>
              <w:t xml:space="preserve">MARCO DE REFERENCIA PARA LA ACCION: </w:t>
            </w:r>
            <w:r>
              <w:rPr>
                <w:i/>
                <w:color w:val="FFFFFF"/>
                <w:sz w:val="20"/>
              </w:rPr>
              <w:t>Normas, reglamentos y guías sobre las cuales el puesto descansa para su actuación, como la descripción de quién o quienes controlan los resultados del puesto.</w:t>
            </w:r>
          </w:p>
        </w:tc>
      </w:tr>
    </w:tbl>
    <w:p w:rsidR="005F1E51" w:rsidRDefault="005F1E51">
      <w:pPr>
        <w:rPr>
          <w:sz w:val="20"/>
        </w:rPr>
        <w:sectPr w:rsidR="005F1E51">
          <w:pgSz w:w="12240" w:h="15840"/>
          <w:pgMar w:top="1400" w:right="880" w:bottom="1160" w:left="1480" w:header="698" w:footer="963" w:gutter="0"/>
          <w:cols w:space="720"/>
        </w:sectPr>
      </w:pPr>
    </w:p>
    <w:p w:rsidR="005F1E51" w:rsidRDefault="005F1E51">
      <w:pPr>
        <w:pStyle w:val="Textoindependiente"/>
        <w:spacing w:before="3"/>
        <w:rPr>
          <w:b/>
          <w:i/>
          <w:sz w:val="18"/>
        </w:rPr>
      </w:pPr>
    </w:p>
    <w:tbl>
      <w:tblPr>
        <w:tblStyle w:val="TableNormal"/>
        <w:tblW w:w="0" w:type="auto"/>
        <w:tblInd w:w="2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476"/>
      </w:tblGrid>
      <w:tr w:rsidR="005F1E51">
        <w:trPr>
          <w:trHeight w:val="2091"/>
        </w:trPr>
        <w:tc>
          <w:tcPr>
            <w:tcW w:w="9476" w:type="dxa"/>
          </w:tcPr>
          <w:p w:rsidR="005F1E51" w:rsidRDefault="002D7C6F">
            <w:pPr>
              <w:pStyle w:val="TableParagraph"/>
              <w:numPr>
                <w:ilvl w:val="0"/>
                <w:numId w:val="80"/>
              </w:numPr>
              <w:tabs>
                <w:tab w:val="left" w:pos="429"/>
                <w:tab w:val="left" w:pos="430"/>
              </w:tabs>
              <w:spacing w:before="58"/>
              <w:rPr>
                <w:sz w:val="20"/>
              </w:rPr>
            </w:pPr>
            <w:r>
              <w:rPr>
                <w:sz w:val="20"/>
              </w:rPr>
              <w:t>Ley de</w:t>
            </w:r>
            <w:r>
              <w:rPr>
                <w:spacing w:val="-2"/>
                <w:sz w:val="20"/>
              </w:rPr>
              <w:t xml:space="preserve"> </w:t>
            </w:r>
            <w:r>
              <w:rPr>
                <w:sz w:val="20"/>
              </w:rPr>
              <w:t>Alfabetización.</w:t>
            </w:r>
          </w:p>
          <w:p w:rsidR="005F1E51" w:rsidRDefault="002D7C6F">
            <w:pPr>
              <w:pStyle w:val="TableParagraph"/>
              <w:numPr>
                <w:ilvl w:val="0"/>
                <w:numId w:val="80"/>
              </w:numPr>
              <w:tabs>
                <w:tab w:val="left" w:pos="429"/>
                <w:tab w:val="left" w:pos="430"/>
              </w:tabs>
              <w:spacing w:before="59"/>
              <w:rPr>
                <w:sz w:val="20"/>
              </w:rPr>
            </w:pPr>
            <w:r>
              <w:rPr>
                <w:sz w:val="20"/>
              </w:rPr>
              <w:t>Reglamento de la Ley de</w:t>
            </w:r>
            <w:r>
              <w:rPr>
                <w:spacing w:val="-9"/>
                <w:sz w:val="20"/>
              </w:rPr>
              <w:t xml:space="preserve"> </w:t>
            </w:r>
            <w:r>
              <w:rPr>
                <w:sz w:val="20"/>
              </w:rPr>
              <w:t>Alfabetización.</w:t>
            </w:r>
          </w:p>
          <w:p w:rsidR="005F1E51" w:rsidRDefault="002D7C6F">
            <w:pPr>
              <w:pStyle w:val="TableParagraph"/>
              <w:numPr>
                <w:ilvl w:val="0"/>
                <w:numId w:val="80"/>
              </w:numPr>
              <w:tabs>
                <w:tab w:val="left" w:pos="429"/>
                <w:tab w:val="left" w:pos="430"/>
              </w:tabs>
              <w:spacing w:before="61"/>
              <w:rPr>
                <w:sz w:val="20"/>
              </w:rPr>
            </w:pPr>
            <w:r>
              <w:rPr>
                <w:sz w:val="20"/>
              </w:rPr>
              <w:t>Ley de la Contraloría General de Cuentas, Decreto del Congreso de la República</w:t>
            </w:r>
            <w:r>
              <w:rPr>
                <w:spacing w:val="-20"/>
                <w:sz w:val="20"/>
              </w:rPr>
              <w:t xml:space="preserve"> </w:t>
            </w:r>
            <w:r>
              <w:rPr>
                <w:sz w:val="20"/>
              </w:rPr>
              <w:t>31-2002.</w:t>
            </w:r>
          </w:p>
          <w:p w:rsidR="005F1E51" w:rsidRDefault="002D7C6F">
            <w:pPr>
              <w:pStyle w:val="TableParagraph"/>
              <w:numPr>
                <w:ilvl w:val="0"/>
                <w:numId w:val="80"/>
              </w:numPr>
              <w:tabs>
                <w:tab w:val="left" w:pos="429"/>
                <w:tab w:val="left" w:pos="430"/>
              </w:tabs>
              <w:spacing w:before="60"/>
              <w:rPr>
                <w:sz w:val="20"/>
              </w:rPr>
            </w:pPr>
            <w:r>
              <w:rPr>
                <w:sz w:val="20"/>
              </w:rPr>
              <w:t>Reglamento de la Ley de la Contraloría General de Cuentas, Acuerdo Gubernativo</w:t>
            </w:r>
            <w:r>
              <w:rPr>
                <w:spacing w:val="-17"/>
                <w:sz w:val="20"/>
              </w:rPr>
              <w:t xml:space="preserve"> </w:t>
            </w:r>
            <w:r>
              <w:rPr>
                <w:sz w:val="20"/>
              </w:rPr>
              <w:t>318-2003.</w:t>
            </w:r>
          </w:p>
          <w:p w:rsidR="005F1E51" w:rsidRDefault="002D7C6F">
            <w:pPr>
              <w:pStyle w:val="TableParagraph"/>
              <w:numPr>
                <w:ilvl w:val="0"/>
                <w:numId w:val="80"/>
              </w:numPr>
              <w:tabs>
                <w:tab w:val="left" w:pos="429"/>
                <w:tab w:val="left" w:pos="430"/>
              </w:tabs>
              <w:spacing w:before="59"/>
              <w:rPr>
                <w:sz w:val="20"/>
              </w:rPr>
            </w:pPr>
            <w:r>
              <w:rPr>
                <w:sz w:val="20"/>
              </w:rPr>
              <w:t>Ley Orgánica del Presupuesto, Decreto del Congreso de la República</w:t>
            </w:r>
            <w:r>
              <w:rPr>
                <w:spacing w:val="-13"/>
                <w:sz w:val="20"/>
              </w:rPr>
              <w:t xml:space="preserve"> </w:t>
            </w:r>
            <w:r>
              <w:rPr>
                <w:sz w:val="20"/>
              </w:rPr>
              <w:t>101-97.</w:t>
            </w:r>
          </w:p>
          <w:p w:rsidR="005F1E51" w:rsidRDefault="002D7C6F">
            <w:pPr>
              <w:pStyle w:val="TableParagraph"/>
              <w:numPr>
                <w:ilvl w:val="0"/>
                <w:numId w:val="80"/>
              </w:numPr>
              <w:tabs>
                <w:tab w:val="left" w:pos="429"/>
                <w:tab w:val="left" w:pos="430"/>
              </w:tabs>
              <w:spacing w:before="61"/>
              <w:rPr>
                <w:sz w:val="20"/>
              </w:rPr>
            </w:pPr>
            <w:r>
              <w:rPr>
                <w:sz w:val="20"/>
              </w:rPr>
              <w:t>Reglamento de la Ley Orgánica del Presupuesto, Acuerdo Gubernativo</w:t>
            </w:r>
            <w:r>
              <w:rPr>
                <w:spacing w:val="-19"/>
                <w:sz w:val="20"/>
              </w:rPr>
              <w:t xml:space="preserve"> </w:t>
            </w:r>
            <w:r>
              <w:rPr>
                <w:sz w:val="20"/>
              </w:rPr>
              <w:t>240-98.</w:t>
            </w:r>
          </w:p>
          <w:p w:rsidR="005F1E51" w:rsidRDefault="002D7C6F">
            <w:pPr>
              <w:pStyle w:val="TableParagraph"/>
              <w:numPr>
                <w:ilvl w:val="0"/>
                <w:numId w:val="80"/>
              </w:numPr>
              <w:tabs>
                <w:tab w:val="left" w:pos="429"/>
                <w:tab w:val="left" w:pos="430"/>
              </w:tabs>
              <w:spacing w:before="60"/>
              <w:rPr>
                <w:sz w:val="20"/>
              </w:rPr>
            </w:pPr>
            <w:r>
              <w:rPr>
                <w:sz w:val="20"/>
              </w:rPr>
              <w:t>Reglamentos de programación y ejecución</w:t>
            </w:r>
            <w:r>
              <w:rPr>
                <w:spacing w:val="-6"/>
                <w:sz w:val="20"/>
              </w:rPr>
              <w:t xml:space="preserve"> </w:t>
            </w:r>
            <w:r>
              <w:rPr>
                <w:sz w:val="20"/>
              </w:rPr>
              <w:t>presupuestaria.</w:t>
            </w:r>
          </w:p>
        </w:tc>
      </w:tr>
    </w:tbl>
    <w:p w:rsidR="005F1E51" w:rsidRDefault="005F1E51">
      <w:pPr>
        <w:pStyle w:val="Textoindependiente"/>
        <w:spacing w:before="8"/>
        <w:rPr>
          <w:b/>
          <w:i/>
          <w:sz w:val="11"/>
        </w:rPr>
      </w:pPr>
    </w:p>
    <w:p w:rsidR="005F1E51" w:rsidRDefault="002D7C6F">
      <w:pPr>
        <w:spacing w:before="94"/>
        <w:ind w:left="221"/>
        <w:rPr>
          <w:b/>
          <w:i/>
          <w:sz w:val="20"/>
        </w:rPr>
      </w:pPr>
      <w:r>
        <w:rPr>
          <w:b/>
          <w:i/>
          <w:sz w:val="20"/>
        </w:rPr>
        <w:t>RELACIONES DEL PUESTO</w:t>
      </w:r>
    </w:p>
    <w:p w:rsidR="005F1E51" w:rsidRDefault="005F1E51">
      <w:pPr>
        <w:pStyle w:val="Textoindependiente"/>
        <w:spacing w:before="11"/>
        <w:rPr>
          <w:b/>
          <w:i/>
        </w:rPr>
      </w:pPr>
    </w:p>
    <w:tbl>
      <w:tblPr>
        <w:tblStyle w:val="TableNormal"/>
        <w:tblW w:w="0" w:type="auto"/>
        <w:tblInd w:w="229" w:type="dxa"/>
        <w:tblLayout w:type="fixed"/>
        <w:tblLook w:val="01E0" w:firstRow="1" w:lastRow="1" w:firstColumn="1" w:lastColumn="1" w:noHBand="0" w:noVBand="0"/>
      </w:tblPr>
      <w:tblGrid>
        <w:gridCol w:w="9476"/>
      </w:tblGrid>
      <w:tr w:rsidR="005F1E51">
        <w:trPr>
          <w:trHeight w:val="345"/>
        </w:trPr>
        <w:tc>
          <w:tcPr>
            <w:tcW w:w="9476" w:type="dxa"/>
            <w:shd w:val="clear" w:color="auto" w:fill="000000"/>
          </w:tcPr>
          <w:p w:rsidR="005F1E51" w:rsidRDefault="002D7C6F">
            <w:pPr>
              <w:pStyle w:val="TableParagraph"/>
              <w:spacing w:before="58"/>
              <w:ind w:left="74"/>
              <w:rPr>
                <w:b/>
                <w:sz w:val="20"/>
              </w:rPr>
            </w:pPr>
            <w:r>
              <w:rPr>
                <w:b/>
                <w:color w:val="FFFFFF"/>
                <w:sz w:val="20"/>
              </w:rPr>
              <w:t>RELACIONES INTERNAS:</w:t>
            </w:r>
          </w:p>
        </w:tc>
      </w:tr>
      <w:tr w:rsidR="005F1E51">
        <w:trPr>
          <w:trHeight w:val="4864"/>
        </w:trPr>
        <w:tc>
          <w:tcPr>
            <w:tcW w:w="9476" w:type="dxa"/>
            <w:tcBorders>
              <w:top w:val="single" w:sz="4" w:space="0" w:color="000000"/>
              <w:left w:val="single" w:sz="4" w:space="0" w:color="000000"/>
              <w:bottom w:val="single" w:sz="4" w:space="0" w:color="000000"/>
              <w:right w:val="single" w:sz="4" w:space="0" w:color="000000"/>
            </w:tcBorders>
          </w:tcPr>
          <w:p w:rsidR="005F1E51" w:rsidRDefault="002D7C6F">
            <w:pPr>
              <w:pStyle w:val="TableParagraph"/>
              <w:numPr>
                <w:ilvl w:val="0"/>
                <w:numId w:val="79"/>
              </w:numPr>
              <w:tabs>
                <w:tab w:val="left" w:pos="429"/>
                <w:tab w:val="left" w:pos="430"/>
              </w:tabs>
              <w:spacing w:before="61"/>
              <w:rPr>
                <w:sz w:val="20"/>
              </w:rPr>
            </w:pPr>
            <w:r>
              <w:rPr>
                <w:sz w:val="20"/>
              </w:rPr>
              <w:t>Cliente:</w:t>
            </w:r>
          </w:p>
          <w:p w:rsidR="005F1E51" w:rsidRDefault="002D7C6F">
            <w:pPr>
              <w:pStyle w:val="TableParagraph"/>
              <w:numPr>
                <w:ilvl w:val="1"/>
                <w:numId w:val="79"/>
              </w:numPr>
              <w:tabs>
                <w:tab w:val="left" w:pos="789"/>
                <w:tab w:val="left" w:pos="790"/>
              </w:tabs>
              <w:spacing w:before="73" w:line="223" w:lineRule="auto"/>
              <w:ind w:right="59" w:hanging="360"/>
              <w:rPr>
                <w:sz w:val="20"/>
              </w:rPr>
            </w:pPr>
            <w:r>
              <w:rPr>
                <w:sz w:val="20"/>
              </w:rPr>
              <w:t xml:space="preserve">Personal de la Unidad de Apoyo Administrativo: dar </w:t>
            </w:r>
            <w:r>
              <w:rPr>
                <w:spacing w:val="-3"/>
                <w:sz w:val="20"/>
              </w:rPr>
              <w:t xml:space="preserve">instrucciones, trasladar datos </w:t>
            </w:r>
            <w:r>
              <w:rPr>
                <w:sz w:val="20"/>
              </w:rPr>
              <w:t xml:space="preserve">o </w:t>
            </w:r>
            <w:r>
              <w:rPr>
                <w:spacing w:val="-3"/>
                <w:sz w:val="20"/>
              </w:rPr>
              <w:t xml:space="preserve">información, discutir </w:t>
            </w:r>
            <w:r>
              <w:rPr>
                <w:sz w:val="20"/>
              </w:rPr>
              <w:t xml:space="preserve">y </w:t>
            </w:r>
            <w:r>
              <w:rPr>
                <w:spacing w:val="-3"/>
                <w:sz w:val="20"/>
              </w:rPr>
              <w:t>resolver</w:t>
            </w:r>
            <w:r>
              <w:rPr>
                <w:spacing w:val="-11"/>
                <w:sz w:val="20"/>
              </w:rPr>
              <w:t xml:space="preserve"> </w:t>
            </w:r>
            <w:r>
              <w:rPr>
                <w:spacing w:val="-3"/>
                <w:sz w:val="20"/>
              </w:rPr>
              <w:t>problemas.</w:t>
            </w:r>
          </w:p>
          <w:p w:rsidR="005F1E51" w:rsidRDefault="002D7C6F">
            <w:pPr>
              <w:pStyle w:val="TableParagraph"/>
              <w:numPr>
                <w:ilvl w:val="1"/>
                <w:numId w:val="79"/>
              </w:numPr>
              <w:tabs>
                <w:tab w:val="left" w:pos="789"/>
                <w:tab w:val="left" w:pos="790"/>
              </w:tabs>
              <w:spacing w:before="74" w:line="223" w:lineRule="auto"/>
              <w:ind w:right="59" w:hanging="360"/>
              <w:rPr>
                <w:sz w:val="20"/>
              </w:rPr>
            </w:pPr>
            <w:r>
              <w:rPr>
                <w:spacing w:val="-3"/>
                <w:sz w:val="20"/>
              </w:rPr>
              <w:t xml:space="preserve">Personal </w:t>
            </w:r>
            <w:r>
              <w:rPr>
                <w:sz w:val="20"/>
              </w:rPr>
              <w:t xml:space="preserve">de la </w:t>
            </w:r>
            <w:r>
              <w:rPr>
                <w:spacing w:val="-3"/>
                <w:sz w:val="20"/>
              </w:rPr>
              <w:t xml:space="preserve">Unidad </w:t>
            </w:r>
            <w:r>
              <w:rPr>
                <w:sz w:val="20"/>
              </w:rPr>
              <w:t xml:space="preserve">de </w:t>
            </w:r>
            <w:r>
              <w:rPr>
                <w:spacing w:val="-3"/>
                <w:sz w:val="20"/>
              </w:rPr>
              <w:t xml:space="preserve">Administración Financiera: </w:t>
            </w:r>
            <w:r>
              <w:rPr>
                <w:sz w:val="20"/>
              </w:rPr>
              <w:t xml:space="preserve">dar </w:t>
            </w:r>
            <w:r>
              <w:rPr>
                <w:spacing w:val="-3"/>
                <w:sz w:val="20"/>
              </w:rPr>
              <w:t xml:space="preserve">instrucciones, trasladar datos </w:t>
            </w:r>
            <w:r>
              <w:rPr>
                <w:sz w:val="20"/>
              </w:rPr>
              <w:t xml:space="preserve">o </w:t>
            </w:r>
            <w:r>
              <w:rPr>
                <w:spacing w:val="-3"/>
                <w:sz w:val="20"/>
              </w:rPr>
              <w:t xml:space="preserve">información, discutir </w:t>
            </w:r>
            <w:r>
              <w:rPr>
                <w:sz w:val="20"/>
              </w:rPr>
              <w:t xml:space="preserve">y </w:t>
            </w:r>
            <w:r>
              <w:rPr>
                <w:spacing w:val="-3"/>
                <w:sz w:val="20"/>
              </w:rPr>
              <w:t>resolver</w:t>
            </w:r>
            <w:r>
              <w:rPr>
                <w:spacing w:val="-16"/>
                <w:sz w:val="20"/>
              </w:rPr>
              <w:t xml:space="preserve"> </w:t>
            </w:r>
            <w:r>
              <w:rPr>
                <w:spacing w:val="-3"/>
                <w:sz w:val="20"/>
              </w:rPr>
              <w:t>problemas.</w:t>
            </w:r>
          </w:p>
          <w:p w:rsidR="005F1E51" w:rsidRDefault="002D7C6F">
            <w:pPr>
              <w:pStyle w:val="TableParagraph"/>
              <w:numPr>
                <w:ilvl w:val="1"/>
                <w:numId w:val="79"/>
              </w:numPr>
              <w:tabs>
                <w:tab w:val="left" w:pos="789"/>
                <w:tab w:val="left" w:pos="790"/>
              </w:tabs>
              <w:spacing w:before="62"/>
              <w:rPr>
                <w:sz w:val="20"/>
              </w:rPr>
            </w:pPr>
            <w:r>
              <w:rPr>
                <w:spacing w:val="-3"/>
                <w:sz w:val="20"/>
              </w:rPr>
              <w:t xml:space="preserve">Jefe Inmediato: presentar </w:t>
            </w:r>
            <w:r>
              <w:rPr>
                <w:sz w:val="20"/>
              </w:rPr>
              <w:t xml:space="preserve">y </w:t>
            </w:r>
            <w:r>
              <w:rPr>
                <w:spacing w:val="-3"/>
                <w:sz w:val="20"/>
              </w:rPr>
              <w:t xml:space="preserve">trasladar datos </w:t>
            </w:r>
            <w:r>
              <w:rPr>
                <w:sz w:val="20"/>
              </w:rPr>
              <w:t xml:space="preserve">o </w:t>
            </w:r>
            <w:r>
              <w:rPr>
                <w:spacing w:val="-3"/>
                <w:sz w:val="20"/>
              </w:rPr>
              <w:t xml:space="preserve">información, discutir </w:t>
            </w:r>
            <w:r>
              <w:rPr>
                <w:sz w:val="20"/>
              </w:rPr>
              <w:t xml:space="preserve">y </w:t>
            </w:r>
            <w:r>
              <w:rPr>
                <w:spacing w:val="-3"/>
                <w:sz w:val="20"/>
              </w:rPr>
              <w:t>resolver</w:t>
            </w:r>
            <w:r>
              <w:rPr>
                <w:spacing w:val="-20"/>
                <w:sz w:val="20"/>
              </w:rPr>
              <w:t xml:space="preserve"> </w:t>
            </w:r>
            <w:r>
              <w:rPr>
                <w:spacing w:val="-3"/>
                <w:sz w:val="20"/>
              </w:rPr>
              <w:t>problemas.</w:t>
            </w:r>
          </w:p>
          <w:p w:rsidR="005F1E51" w:rsidRDefault="002D7C6F">
            <w:pPr>
              <w:pStyle w:val="TableParagraph"/>
              <w:numPr>
                <w:ilvl w:val="1"/>
                <w:numId w:val="79"/>
              </w:numPr>
              <w:tabs>
                <w:tab w:val="left" w:pos="790"/>
              </w:tabs>
              <w:spacing w:before="50" w:line="230" w:lineRule="auto"/>
              <w:ind w:right="56" w:hanging="360"/>
              <w:jc w:val="both"/>
              <w:rPr>
                <w:sz w:val="20"/>
              </w:rPr>
            </w:pPr>
            <w:r>
              <w:rPr>
                <w:sz w:val="20"/>
              </w:rPr>
              <w:t xml:space="preserve">Coordinadores Departamentales, Técnicos Financieros, Coordinadores Municipales de Alfabetización, Alfabetizadores: dar </w:t>
            </w:r>
            <w:r>
              <w:rPr>
                <w:spacing w:val="-3"/>
                <w:sz w:val="20"/>
              </w:rPr>
              <w:t xml:space="preserve">instrucciones, supervisar trabajo, presentar </w:t>
            </w:r>
            <w:r>
              <w:rPr>
                <w:sz w:val="20"/>
              </w:rPr>
              <w:t xml:space="preserve">y </w:t>
            </w:r>
            <w:r>
              <w:rPr>
                <w:spacing w:val="-3"/>
                <w:sz w:val="20"/>
              </w:rPr>
              <w:t xml:space="preserve">trasladar datos </w:t>
            </w:r>
            <w:r>
              <w:rPr>
                <w:sz w:val="20"/>
              </w:rPr>
              <w:t xml:space="preserve">o </w:t>
            </w:r>
            <w:r>
              <w:rPr>
                <w:spacing w:val="-3"/>
                <w:sz w:val="20"/>
              </w:rPr>
              <w:t xml:space="preserve">información, discutir </w:t>
            </w:r>
            <w:r>
              <w:rPr>
                <w:sz w:val="20"/>
              </w:rPr>
              <w:t xml:space="preserve">y </w:t>
            </w:r>
            <w:r>
              <w:rPr>
                <w:spacing w:val="-3"/>
                <w:sz w:val="20"/>
              </w:rPr>
              <w:t>resolver</w:t>
            </w:r>
            <w:r>
              <w:rPr>
                <w:spacing w:val="-16"/>
                <w:sz w:val="20"/>
              </w:rPr>
              <w:t xml:space="preserve"> </w:t>
            </w:r>
            <w:r>
              <w:rPr>
                <w:spacing w:val="-3"/>
                <w:sz w:val="20"/>
              </w:rPr>
              <w:t>problemas.</w:t>
            </w:r>
          </w:p>
          <w:p w:rsidR="005F1E51" w:rsidRDefault="002D7C6F">
            <w:pPr>
              <w:pStyle w:val="TableParagraph"/>
              <w:numPr>
                <w:ilvl w:val="0"/>
                <w:numId w:val="79"/>
              </w:numPr>
              <w:tabs>
                <w:tab w:val="left" w:pos="430"/>
              </w:tabs>
              <w:spacing w:before="63"/>
              <w:jc w:val="both"/>
              <w:rPr>
                <w:sz w:val="20"/>
              </w:rPr>
            </w:pPr>
            <w:r>
              <w:rPr>
                <w:sz w:val="20"/>
              </w:rPr>
              <w:t>Proveedores:</w:t>
            </w:r>
          </w:p>
          <w:p w:rsidR="005F1E51" w:rsidRDefault="002D7C6F">
            <w:pPr>
              <w:pStyle w:val="TableParagraph"/>
              <w:numPr>
                <w:ilvl w:val="1"/>
                <w:numId w:val="79"/>
              </w:numPr>
              <w:tabs>
                <w:tab w:val="left" w:pos="789"/>
                <w:tab w:val="left" w:pos="790"/>
              </w:tabs>
              <w:spacing w:before="71" w:line="223" w:lineRule="auto"/>
              <w:ind w:right="57" w:hanging="360"/>
              <w:rPr>
                <w:sz w:val="20"/>
              </w:rPr>
            </w:pPr>
            <w:r>
              <w:rPr>
                <w:sz w:val="20"/>
              </w:rPr>
              <w:t xml:space="preserve">Personal de la Unidad de Apoyo Administrativo: </w:t>
            </w:r>
            <w:r>
              <w:rPr>
                <w:spacing w:val="-3"/>
                <w:sz w:val="20"/>
              </w:rPr>
              <w:t xml:space="preserve">proporcionar datos </w:t>
            </w:r>
            <w:r>
              <w:rPr>
                <w:sz w:val="20"/>
              </w:rPr>
              <w:t xml:space="preserve">o </w:t>
            </w:r>
            <w:r>
              <w:rPr>
                <w:spacing w:val="-3"/>
                <w:sz w:val="20"/>
              </w:rPr>
              <w:t xml:space="preserve">información, discutir </w:t>
            </w:r>
            <w:r>
              <w:rPr>
                <w:sz w:val="20"/>
              </w:rPr>
              <w:t xml:space="preserve">y </w:t>
            </w:r>
            <w:r>
              <w:rPr>
                <w:spacing w:val="-3"/>
                <w:sz w:val="20"/>
              </w:rPr>
              <w:t>resolver</w:t>
            </w:r>
            <w:r>
              <w:rPr>
                <w:spacing w:val="-5"/>
                <w:sz w:val="20"/>
              </w:rPr>
              <w:t xml:space="preserve"> </w:t>
            </w:r>
            <w:r>
              <w:rPr>
                <w:spacing w:val="-3"/>
                <w:sz w:val="20"/>
              </w:rPr>
              <w:t>problemas.</w:t>
            </w:r>
          </w:p>
          <w:p w:rsidR="005F1E51" w:rsidRDefault="002D7C6F">
            <w:pPr>
              <w:pStyle w:val="TableParagraph"/>
              <w:numPr>
                <w:ilvl w:val="1"/>
                <w:numId w:val="79"/>
              </w:numPr>
              <w:tabs>
                <w:tab w:val="left" w:pos="789"/>
                <w:tab w:val="left" w:pos="790"/>
              </w:tabs>
              <w:spacing w:before="75" w:line="223" w:lineRule="auto"/>
              <w:ind w:right="57" w:hanging="360"/>
              <w:rPr>
                <w:sz w:val="20"/>
              </w:rPr>
            </w:pPr>
            <w:r>
              <w:rPr>
                <w:spacing w:val="-3"/>
                <w:sz w:val="20"/>
              </w:rPr>
              <w:t xml:space="preserve">Personal </w:t>
            </w:r>
            <w:r>
              <w:rPr>
                <w:sz w:val="20"/>
              </w:rPr>
              <w:t xml:space="preserve">de la </w:t>
            </w:r>
            <w:r>
              <w:rPr>
                <w:spacing w:val="-3"/>
                <w:sz w:val="20"/>
              </w:rPr>
              <w:t xml:space="preserve">Unidad </w:t>
            </w:r>
            <w:r>
              <w:rPr>
                <w:sz w:val="20"/>
              </w:rPr>
              <w:t xml:space="preserve">de </w:t>
            </w:r>
            <w:r>
              <w:rPr>
                <w:spacing w:val="-3"/>
                <w:sz w:val="20"/>
              </w:rPr>
              <w:t xml:space="preserve">Administración Financiera: proporcionar datos </w:t>
            </w:r>
            <w:r>
              <w:rPr>
                <w:sz w:val="20"/>
              </w:rPr>
              <w:t xml:space="preserve">o </w:t>
            </w:r>
            <w:r>
              <w:rPr>
                <w:spacing w:val="-3"/>
                <w:sz w:val="20"/>
              </w:rPr>
              <w:t xml:space="preserve">información, discutir </w:t>
            </w:r>
            <w:r>
              <w:rPr>
                <w:sz w:val="20"/>
              </w:rPr>
              <w:t xml:space="preserve">y </w:t>
            </w:r>
            <w:r>
              <w:rPr>
                <w:spacing w:val="-3"/>
                <w:sz w:val="20"/>
              </w:rPr>
              <w:t>resolver</w:t>
            </w:r>
            <w:r>
              <w:rPr>
                <w:spacing w:val="-5"/>
                <w:sz w:val="20"/>
              </w:rPr>
              <w:t xml:space="preserve"> </w:t>
            </w:r>
            <w:r>
              <w:rPr>
                <w:spacing w:val="-3"/>
                <w:sz w:val="20"/>
              </w:rPr>
              <w:t>problemas.</w:t>
            </w:r>
          </w:p>
          <w:p w:rsidR="005F1E51" w:rsidRDefault="002D7C6F">
            <w:pPr>
              <w:pStyle w:val="TableParagraph"/>
              <w:numPr>
                <w:ilvl w:val="1"/>
                <w:numId w:val="79"/>
              </w:numPr>
              <w:tabs>
                <w:tab w:val="left" w:pos="789"/>
                <w:tab w:val="left" w:pos="790"/>
              </w:tabs>
              <w:spacing w:before="63"/>
              <w:rPr>
                <w:sz w:val="20"/>
              </w:rPr>
            </w:pPr>
            <w:r>
              <w:rPr>
                <w:spacing w:val="-3"/>
                <w:sz w:val="20"/>
              </w:rPr>
              <w:t xml:space="preserve">Jefe Inmediato: presentar </w:t>
            </w:r>
            <w:r>
              <w:rPr>
                <w:sz w:val="20"/>
              </w:rPr>
              <w:t xml:space="preserve">y </w:t>
            </w:r>
            <w:r>
              <w:rPr>
                <w:spacing w:val="-3"/>
                <w:sz w:val="20"/>
              </w:rPr>
              <w:t xml:space="preserve">trasladar datos </w:t>
            </w:r>
            <w:r>
              <w:rPr>
                <w:sz w:val="20"/>
              </w:rPr>
              <w:t xml:space="preserve">o </w:t>
            </w:r>
            <w:r>
              <w:rPr>
                <w:spacing w:val="-3"/>
                <w:sz w:val="20"/>
              </w:rPr>
              <w:t xml:space="preserve">información, discutir </w:t>
            </w:r>
            <w:r>
              <w:rPr>
                <w:sz w:val="20"/>
              </w:rPr>
              <w:t xml:space="preserve">y </w:t>
            </w:r>
            <w:r>
              <w:rPr>
                <w:spacing w:val="-3"/>
                <w:sz w:val="20"/>
              </w:rPr>
              <w:t>resolver</w:t>
            </w:r>
            <w:r>
              <w:rPr>
                <w:spacing w:val="-20"/>
                <w:sz w:val="20"/>
              </w:rPr>
              <w:t xml:space="preserve"> </w:t>
            </w:r>
            <w:r>
              <w:rPr>
                <w:spacing w:val="-3"/>
                <w:sz w:val="20"/>
              </w:rPr>
              <w:t>problemas.</w:t>
            </w:r>
          </w:p>
          <w:p w:rsidR="005F1E51" w:rsidRDefault="002D7C6F">
            <w:pPr>
              <w:pStyle w:val="TableParagraph"/>
              <w:numPr>
                <w:ilvl w:val="1"/>
                <w:numId w:val="79"/>
              </w:numPr>
              <w:tabs>
                <w:tab w:val="left" w:pos="789"/>
                <w:tab w:val="left" w:pos="790"/>
                <w:tab w:val="left" w:pos="2308"/>
                <w:tab w:val="left" w:pos="4095"/>
                <w:tab w:val="left" w:pos="5102"/>
                <w:tab w:val="left" w:pos="6400"/>
                <w:tab w:val="left" w:pos="7919"/>
                <w:tab w:val="left" w:pos="9184"/>
              </w:tabs>
              <w:spacing w:before="54" w:line="223" w:lineRule="auto"/>
              <w:ind w:right="57" w:hanging="360"/>
              <w:rPr>
                <w:sz w:val="20"/>
              </w:rPr>
            </w:pPr>
            <w:r>
              <w:rPr>
                <w:sz w:val="20"/>
              </w:rPr>
              <w:t>Coordinadores</w:t>
            </w:r>
            <w:r>
              <w:rPr>
                <w:sz w:val="20"/>
              </w:rPr>
              <w:tab/>
              <w:t>Departamentales,</w:t>
            </w:r>
            <w:r>
              <w:rPr>
                <w:sz w:val="20"/>
              </w:rPr>
              <w:tab/>
              <w:t>Técnicos</w:t>
            </w:r>
            <w:r>
              <w:rPr>
                <w:sz w:val="20"/>
              </w:rPr>
              <w:tab/>
              <w:t>Financieros,</w:t>
            </w:r>
            <w:r>
              <w:rPr>
                <w:sz w:val="20"/>
              </w:rPr>
              <w:tab/>
              <w:t>Coordinadores</w:t>
            </w:r>
            <w:r>
              <w:rPr>
                <w:sz w:val="20"/>
              </w:rPr>
              <w:tab/>
              <w:t>Municipales</w:t>
            </w:r>
            <w:r>
              <w:rPr>
                <w:sz w:val="20"/>
              </w:rPr>
              <w:tab/>
            </w:r>
            <w:r>
              <w:rPr>
                <w:spacing w:val="-9"/>
                <w:sz w:val="20"/>
              </w:rPr>
              <w:t xml:space="preserve">de </w:t>
            </w:r>
            <w:r>
              <w:rPr>
                <w:sz w:val="20"/>
              </w:rPr>
              <w:t xml:space="preserve">Alfabetización, Alfabetizadores: </w:t>
            </w:r>
            <w:r>
              <w:rPr>
                <w:spacing w:val="-3"/>
                <w:sz w:val="20"/>
              </w:rPr>
              <w:t xml:space="preserve">proporcionar datos </w:t>
            </w:r>
            <w:r>
              <w:rPr>
                <w:sz w:val="20"/>
              </w:rPr>
              <w:t xml:space="preserve">o </w:t>
            </w:r>
            <w:r>
              <w:rPr>
                <w:spacing w:val="-3"/>
                <w:sz w:val="20"/>
              </w:rPr>
              <w:t xml:space="preserve">información, discutir </w:t>
            </w:r>
            <w:r>
              <w:rPr>
                <w:sz w:val="20"/>
              </w:rPr>
              <w:t xml:space="preserve">y </w:t>
            </w:r>
            <w:r>
              <w:rPr>
                <w:spacing w:val="-3"/>
                <w:sz w:val="20"/>
              </w:rPr>
              <w:t>resolver</w:t>
            </w:r>
            <w:r>
              <w:rPr>
                <w:spacing w:val="-23"/>
                <w:sz w:val="20"/>
              </w:rPr>
              <w:t xml:space="preserve"> </w:t>
            </w:r>
            <w:r>
              <w:rPr>
                <w:spacing w:val="-3"/>
                <w:sz w:val="20"/>
              </w:rPr>
              <w:t>problemas.</w:t>
            </w:r>
          </w:p>
        </w:tc>
      </w:tr>
    </w:tbl>
    <w:p w:rsidR="005F1E51" w:rsidRDefault="005F1E51">
      <w:pPr>
        <w:pStyle w:val="Textoindependiente"/>
        <w:rPr>
          <w:b/>
          <w:i/>
        </w:rPr>
      </w:pPr>
    </w:p>
    <w:p w:rsidR="005F1E51" w:rsidRDefault="005F1E51">
      <w:pPr>
        <w:pStyle w:val="Textoindependiente"/>
        <w:spacing w:before="10"/>
        <w:rPr>
          <w:b/>
          <w:i/>
        </w:rPr>
      </w:pPr>
    </w:p>
    <w:tbl>
      <w:tblPr>
        <w:tblStyle w:val="TableNormal"/>
        <w:tblW w:w="0" w:type="auto"/>
        <w:tblInd w:w="229" w:type="dxa"/>
        <w:tblLayout w:type="fixed"/>
        <w:tblLook w:val="01E0" w:firstRow="1" w:lastRow="1" w:firstColumn="1" w:lastColumn="1" w:noHBand="0" w:noVBand="0"/>
      </w:tblPr>
      <w:tblGrid>
        <w:gridCol w:w="9476"/>
      </w:tblGrid>
      <w:tr w:rsidR="005F1E51">
        <w:trPr>
          <w:trHeight w:val="344"/>
        </w:trPr>
        <w:tc>
          <w:tcPr>
            <w:tcW w:w="9476" w:type="dxa"/>
            <w:shd w:val="clear" w:color="auto" w:fill="000000"/>
          </w:tcPr>
          <w:p w:rsidR="005F1E51" w:rsidRDefault="002D7C6F">
            <w:pPr>
              <w:pStyle w:val="TableParagraph"/>
              <w:spacing w:before="58"/>
              <w:ind w:left="74"/>
              <w:rPr>
                <w:b/>
                <w:sz w:val="20"/>
              </w:rPr>
            </w:pPr>
            <w:r>
              <w:rPr>
                <w:b/>
                <w:color w:val="FFFFFF"/>
                <w:sz w:val="20"/>
              </w:rPr>
              <w:t>RELACIONES EXTERNAS:</w:t>
            </w:r>
          </w:p>
        </w:tc>
      </w:tr>
      <w:tr w:rsidR="005F1E51">
        <w:trPr>
          <w:trHeight w:val="1685"/>
        </w:trPr>
        <w:tc>
          <w:tcPr>
            <w:tcW w:w="9476" w:type="dxa"/>
            <w:tcBorders>
              <w:top w:val="single" w:sz="4" w:space="0" w:color="000000"/>
              <w:left w:val="single" w:sz="4" w:space="0" w:color="000000"/>
              <w:bottom w:val="single" w:sz="4" w:space="0" w:color="000000"/>
              <w:right w:val="single" w:sz="4" w:space="0" w:color="000000"/>
            </w:tcBorders>
          </w:tcPr>
          <w:p w:rsidR="005F1E51" w:rsidRDefault="002D7C6F">
            <w:pPr>
              <w:pStyle w:val="TableParagraph"/>
              <w:numPr>
                <w:ilvl w:val="0"/>
                <w:numId w:val="78"/>
              </w:numPr>
              <w:tabs>
                <w:tab w:val="left" w:pos="429"/>
                <w:tab w:val="left" w:pos="430"/>
              </w:tabs>
              <w:spacing w:before="63"/>
              <w:rPr>
                <w:sz w:val="20"/>
              </w:rPr>
            </w:pPr>
            <w:r>
              <w:rPr>
                <w:sz w:val="20"/>
              </w:rPr>
              <w:t>Cliente:</w:t>
            </w:r>
          </w:p>
          <w:p w:rsidR="005F1E51" w:rsidRDefault="002D7C6F">
            <w:pPr>
              <w:pStyle w:val="TableParagraph"/>
              <w:numPr>
                <w:ilvl w:val="1"/>
                <w:numId w:val="78"/>
              </w:numPr>
              <w:tabs>
                <w:tab w:val="left" w:pos="789"/>
                <w:tab w:val="left" w:pos="790"/>
              </w:tabs>
              <w:spacing w:before="59" w:line="239" w:lineRule="exact"/>
              <w:rPr>
                <w:sz w:val="20"/>
              </w:rPr>
            </w:pPr>
            <w:r>
              <w:rPr>
                <w:spacing w:val="-3"/>
                <w:sz w:val="20"/>
              </w:rPr>
              <w:t xml:space="preserve">Responsables </w:t>
            </w:r>
            <w:r>
              <w:rPr>
                <w:sz w:val="20"/>
              </w:rPr>
              <w:t xml:space="preserve">o </w:t>
            </w:r>
            <w:r>
              <w:rPr>
                <w:spacing w:val="-3"/>
                <w:sz w:val="20"/>
              </w:rPr>
              <w:t xml:space="preserve">Representantes </w:t>
            </w:r>
            <w:r>
              <w:rPr>
                <w:sz w:val="20"/>
              </w:rPr>
              <w:t xml:space="preserve">de la </w:t>
            </w:r>
            <w:r>
              <w:rPr>
                <w:spacing w:val="-3"/>
                <w:sz w:val="20"/>
              </w:rPr>
              <w:t xml:space="preserve">Contraloría General </w:t>
            </w:r>
            <w:r>
              <w:rPr>
                <w:sz w:val="20"/>
              </w:rPr>
              <w:t xml:space="preserve">de </w:t>
            </w:r>
            <w:r>
              <w:rPr>
                <w:spacing w:val="-3"/>
                <w:sz w:val="20"/>
              </w:rPr>
              <w:t xml:space="preserve">Cuentas: presentar </w:t>
            </w:r>
            <w:r>
              <w:rPr>
                <w:sz w:val="20"/>
              </w:rPr>
              <w:t xml:space="preserve">y </w:t>
            </w:r>
            <w:r>
              <w:rPr>
                <w:spacing w:val="-3"/>
                <w:sz w:val="20"/>
              </w:rPr>
              <w:t>trasladar</w:t>
            </w:r>
            <w:r>
              <w:rPr>
                <w:spacing w:val="22"/>
                <w:sz w:val="20"/>
              </w:rPr>
              <w:t xml:space="preserve"> </w:t>
            </w:r>
            <w:r>
              <w:rPr>
                <w:spacing w:val="-3"/>
                <w:sz w:val="20"/>
              </w:rPr>
              <w:t>datos</w:t>
            </w:r>
          </w:p>
          <w:p w:rsidR="005F1E51" w:rsidRDefault="002D7C6F">
            <w:pPr>
              <w:pStyle w:val="TableParagraph"/>
              <w:spacing w:line="221" w:lineRule="exact"/>
              <w:ind w:left="789"/>
              <w:rPr>
                <w:sz w:val="20"/>
              </w:rPr>
            </w:pPr>
            <w:proofErr w:type="gramStart"/>
            <w:r>
              <w:rPr>
                <w:sz w:val="20"/>
              </w:rPr>
              <w:t>o</w:t>
            </w:r>
            <w:proofErr w:type="gramEnd"/>
            <w:r>
              <w:rPr>
                <w:sz w:val="20"/>
              </w:rPr>
              <w:t xml:space="preserve"> información, discutir y resolver problemas.</w:t>
            </w:r>
          </w:p>
          <w:p w:rsidR="005F1E51" w:rsidRDefault="002D7C6F">
            <w:pPr>
              <w:pStyle w:val="TableParagraph"/>
              <w:numPr>
                <w:ilvl w:val="0"/>
                <w:numId w:val="78"/>
              </w:numPr>
              <w:tabs>
                <w:tab w:val="left" w:pos="429"/>
                <w:tab w:val="left" w:pos="430"/>
              </w:tabs>
              <w:spacing w:before="60"/>
              <w:rPr>
                <w:sz w:val="20"/>
              </w:rPr>
            </w:pPr>
            <w:r>
              <w:rPr>
                <w:sz w:val="20"/>
              </w:rPr>
              <w:t>Proveedores:</w:t>
            </w:r>
          </w:p>
          <w:p w:rsidR="005F1E51" w:rsidRDefault="002D7C6F">
            <w:pPr>
              <w:pStyle w:val="TableParagraph"/>
              <w:numPr>
                <w:ilvl w:val="1"/>
                <w:numId w:val="78"/>
              </w:numPr>
              <w:tabs>
                <w:tab w:val="left" w:pos="789"/>
                <w:tab w:val="left" w:pos="790"/>
              </w:tabs>
              <w:spacing w:before="71" w:line="223" w:lineRule="auto"/>
              <w:ind w:right="56" w:hanging="360"/>
              <w:rPr>
                <w:sz w:val="20"/>
              </w:rPr>
            </w:pPr>
            <w:r>
              <w:rPr>
                <w:spacing w:val="-3"/>
                <w:sz w:val="20"/>
              </w:rPr>
              <w:t xml:space="preserve">Responsables </w:t>
            </w:r>
            <w:r>
              <w:rPr>
                <w:sz w:val="20"/>
              </w:rPr>
              <w:t xml:space="preserve">o </w:t>
            </w:r>
            <w:r>
              <w:rPr>
                <w:spacing w:val="-3"/>
                <w:sz w:val="20"/>
              </w:rPr>
              <w:t xml:space="preserve">Representantes </w:t>
            </w:r>
            <w:r>
              <w:rPr>
                <w:sz w:val="20"/>
              </w:rPr>
              <w:t xml:space="preserve">de la </w:t>
            </w:r>
            <w:r>
              <w:rPr>
                <w:spacing w:val="-3"/>
                <w:sz w:val="20"/>
              </w:rPr>
              <w:t xml:space="preserve">Contraloría General </w:t>
            </w:r>
            <w:r>
              <w:rPr>
                <w:sz w:val="20"/>
              </w:rPr>
              <w:t xml:space="preserve">de </w:t>
            </w:r>
            <w:r>
              <w:rPr>
                <w:spacing w:val="-3"/>
                <w:sz w:val="20"/>
              </w:rPr>
              <w:t xml:space="preserve">Cuentas: obtener datos </w:t>
            </w:r>
            <w:r>
              <w:rPr>
                <w:sz w:val="20"/>
              </w:rPr>
              <w:t xml:space="preserve">o </w:t>
            </w:r>
            <w:r>
              <w:rPr>
                <w:spacing w:val="-3"/>
                <w:sz w:val="20"/>
              </w:rPr>
              <w:t>información.</w:t>
            </w:r>
          </w:p>
        </w:tc>
      </w:tr>
    </w:tbl>
    <w:p w:rsidR="005F1E51" w:rsidRDefault="005F1E51">
      <w:pPr>
        <w:pStyle w:val="Textoindependiente"/>
        <w:rPr>
          <w:b/>
          <w:i/>
          <w:sz w:val="22"/>
        </w:rPr>
      </w:pPr>
    </w:p>
    <w:p w:rsidR="005F1E51" w:rsidRDefault="005F1E51">
      <w:pPr>
        <w:pStyle w:val="Textoindependiente"/>
        <w:spacing w:before="10"/>
        <w:rPr>
          <w:b/>
          <w:i/>
          <w:sz w:val="17"/>
        </w:rPr>
      </w:pPr>
    </w:p>
    <w:p w:rsidR="005F1E51" w:rsidRDefault="002D7C6F">
      <w:pPr>
        <w:ind w:left="221"/>
        <w:rPr>
          <w:b/>
          <w:i/>
          <w:sz w:val="20"/>
        </w:rPr>
      </w:pPr>
      <w:r>
        <w:rPr>
          <w:b/>
          <w:i/>
          <w:sz w:val="20"/>
        </w:rPr>
        <w:t>RESPONSABILIDADES DEL PUESTO</w:t>
      </w:r>
    </w:p>
    <w:p w:rsidR="005F1E51" w:rsidRDefault="005F1E51">
      <w:pPr>
        <w:pStyle w:val="Textoindependiente"/>
        <w:rPr>
          <w:b/>
          <w:i/>
          <w:sz w:val="21"/>
        </w:rPr>
      </w:pPr>
    </w:p>
    <w:tbl>
      <w:tblPr>
        <w:tblStyle w:val="TableNormal"/>
        <w:tblW w:w="0" w:type="auto"/>
        <w:tblInd w:w="229" w:type="dxa"/>
        <w:tblLayout w:type="fixed"/>
        <w:tblLook w:val="01E0" w:firstRow="1" w:lastRow="1" w:firstColumn="1" w:lastColumn="1" w:noHBand="0" w:noVBand="0"/>
      </w:tblPr>
      <w:tblGrid>
        <w:gridCol w:w="9476"/>
      </w:tblGrid>
      <w:tr w:rsidR="005F1E51">
        <w:trPr>
          <w:trHeight w:val="344"/>
        </w:trPr>
        <w:tc>
          <w:tcPr>
            <w:tcW w:w="9476" w:type="dxa"/>
            <w:shd w:val="clear" w:color="auto" w:fill="000000"/>
          </w:tcPr>
          <w:p w:rsidR="005F1E51" w:rsidRDefault="002D7C6F">
            <w:pPr>
              <w:pStyle w:val="TableParagraph"/>
              <w:spacing w:before="58"/>
              <w:ind w:left="74"/>
              <w:rPr>
                <w:b/>
                <w:sz w:val="20"/>
              </w:rPr>
            </w:pPr>
            <w:r>
              <w:rPr>
                <w:b/>
                <w:color w:val="FFFFFF"/>
                <w:sz w:val="20"/>
              </w:rPr>
              <w:t>RESPONSABILIDAD POR ACTIVOS:</w:t>
            </w:r>
          </w:p>
        </w:tc>
      </w:tr>
      <w:tr w:rsidR="005F1E51">
        <w:trPr>
          <w:trHeight w:val="355"/>
        </w:trPr>
        <w:tc>
          <w:tcPr>
            <w:tcW w:w="9476" w:type="dxa"/>
            <w:tcBorders>
              <w:top w:val="single" w:sz="4" w:space="0" w:color="000000"/>
              <w:left w:val="single" w:sz="4" w:space="0" w:color="000000"/>
              <w:bottom w:val="single" w:sz="4" w:space="0" w:color="000000"/>
              <w:right w:val="single" w:sz="4" w:space="0" w:color="000000"/>
            </w:tcBorders>
          </w:tcPr>
          <w:p w:rsidR="005F1E51" w:rsidRDefault="002D7C6F">
            <w:pPr>
              <w:pStyle w:val="TableParagraph"/>
              <w:spacing w:before="63"/>
              <w:ind w:left="69"/>
              <w:rPr>
                <w:sz w:val="20"/>
              </w:rPr>
            </w:pPr>
            <w:r>
              <w:rPr>
                <w:sz w:val="20"/>
              </w:rPr>
              <w:t>Es responsable de activos que equivalen a un monto de hasta Q. 20,000.00</w:t>
            </w:r>
          </w:p>
        </w:tc>
      </w:tr>
    </w:tbl>
    <w:p w:rsidR="005F1E51" w:rsidRDefault="005F1E51">
      <w:pPr>
        <w:rPr>
          <w:sz w:val="20"/>
        </w:rPr>
        <w:sectPr w:rsidR="005F1E51">
          <w:pgSz w:w="12240" w:h="15840"/>
          <w:pgMar w:top="1400" w:right="880" w:bottom="1160" w:left="1480" w:header="698" w:footer="963" w:gutter="0"/>
          <w:cols w:space="720"/>
        </w:sectPr>
      </w:pPr>
    </w:p>
    <w:p w:rsidR="005F1E51" w:rsidRDefault="005F1E51">
      <w:pPr>
        <w:pStyle w:val="Textoindependiente"/>
        <w:spacing w:before="1"/>
        <w:rPr>
          <w:b/>
          <w:i/>
          <w:sz w:val="19"/>
        </w:rPr>
      </w:pPr>
    </w:p>
    <w:tbl>
      <w:tblPr>
        <w:tblStyle w:val="TableNormal"/>
        <w:tblW w:w="0" w:type="auto"/>
        <w:tblInd w:w="229" w:type="dxa"/>
        <w:tblLayout w:type="fixed"/>
        <w:tblLook w:val="01E0" w:firstRow="1" w:lastRow="1" w:firstColumn="1" w:lastColumn="1" w:noHBand="0" w:noVBand="0"/>
      </w:tblPr>
      <w:tblGrid>
        <w:gridCol w:w="9476"/>
      </w:tblGrid>
      <w:tr w:rsidR="005F1E51">
        <w:trPr>
          <w:trHeight w:val="345"/>
        </w:trPr>
        <w:tc>
          <w:tcPr>
            <w:tcW w:w="9476" w:type="dxa"/>
            <w:shd w:val="clear" w:color="auto" w:fill="000000"/>
          </w:tcPr>
          <w:p w:rsidR="005F1E51" w:rsidRDefault="002D7C6F">
            <w:pPr>
              <w:pStyle w:val="TableParagraph"/>
              <w:spacing w:before="59"/>
              <w:ind w:left="74"/>
              <w:rPr>
                <w:b/>
                <w:sz w:val="20"/>
              </w:rPr>
            </w:pPr>
            <w:r>
              <w:rPr>
                <w:b/>
                <w:color w:val="FFFFFF"/>
                <w:sz w:val="20"/>
              </w:rPr>
              <w:t>RESPONSABILIDAD POR INFORMACION:</w:t>
            </w:r>
          </w:p>
        </w:tc>
      </w:tr>
      <w:tr w:rsidR="005F1E51">
        <w:trPr>
          <w:trHeight w:val="1226"/>
        </w:trPr>
        <w:tc>
          <w:tcPr>
            <w:tcW w:w="9476" w:type="dxa"/>
            <w:tcBorders>
              <w:top w:val="single" w:sz="4" w:space="0" w:color="000000"/>
              <w:left w:val="single" w:sz="4" w:space="0" w:color="000000"/>
              <w:bottom w:val="single" w:sz="4" w:space="0" w:color="000000"/>
              <w:right w:val="single" w:sz="4" w:space="0" w:color="000000"/>
            </w:tcBorders>
          </w:tcPr>
          <w:p w:rsidR="005F1E51" w:rsidRDefault="002D7C6F">
            <w:pPr>
              <w:pStyle w:val="TableParagraph"/>
              <w:spacing w:before="63"/>
              <w:ind w:left="69"/>
              <w:rPr>
                <w:sz w:val="20"/>
              </w:rPr>
            </w:pPr>
            <w:r>
              <w:rPr>
                <w:sz w:val="20"/>
              </w:rPr>
              <w:t>Por las tareas del puesto maneja información relacionada con:</w:t>
            </w:r>
          </w:p>
          <w:p w:rsidR="005F1E51" w:rsidRDefault="002D7C6F">
            <w:pPr>
              <w:pStyle w:val="TableParagraph"/>
              <w:numPr>
                <w:ilvl w:val="0"/>
                <w:numId w:val="77"/>
              </w:numPr>
              <w:tabs>
                <w:tab w:val="left" w:pos="429"/>
                <w:tab w:val="left" w:pos="430"/>
              </w:tabs>
              <w:spacing w:before="59"/>
              <w:rPr>
                <w:sz w:val="20"/>
              </w:rPr>
            </w:pPr>
            <w:r>
              <w:rPr>
                <w:sz w:val="20"/>
              </w:rPr>
              <w:t>Información financiera de</w:t>
            </w:r>
            <w:r>
              <w:rPr>
                <w:spacing w:val="-5"/>
                <w:sz w:val="20"/>
              </w:rPr>
              <w:t xml:space="preserve"> </w:t>
            </w:r>
            <w:r>
              <w:rPr>
                <w:sz w:val="20"/>
              </w:rPr>
              <w:t>CONALFA.</w:t>
            </w:r>
          </w:p>
          <w:p w:rsidR="005F1E51" w:rsidRDefault="002D7C6F">
            <w:pPr>
              <w:pStyle w:val="TableParagraph"/>
              <w:numPr>
                <w:ilvl w:val="0"/>
                <w:numId w:val="77"/>
              </w:numPr>
              <w:tabs>
                <w:tab w:val="left" w:pos="429"/>
                <w:tab w:val="left" w:pos="430"/>
              </w:tabs>
              <w:spacing w:before="60"/>
              <w:rPr>
                <w:sz w:val="20"/>
              </w:rPr>
            </w:pPr>
            <w:r>
              <w:rPr>
                <w:sz w:val="20"/>
              </w:rPr>
              <w:t>Documentos</w:t>
            </w:r>
            <w:r>
              <w:rPr>
                <w:spacing w:val="-3"/>
                <w:sz w:val="20"/>
              </w:rPr>
              <w:t xml:space="preserve"> </w:t>
            </w:r>
            <w:r>
              <w:rPr>
                <w:sz w:val="20"/>
              </w:rPr>
              <w:t>contables.</w:t>
            </w:r>
          </w:p>
          <w:p w:rsidR="005F1E51" w:rsidRDefault="002D7C6F">
            <w:pPr>
              <w:pStyle w:val="TableParagraph"/>
              <w:numPr>
                <w:ilvl w:val="0"/>
                <w:numId w:val="77"/>
              </w:numPr>
              <w:tabs>
                <w:tab w:val="left" w:pos="429"/>
                <w:tab w:val="left" w:pos="430"/>
              </w:tabs>
              <w:spacing w:before="61"/>
              <w:rPr>
                <w:sz w:val="20"/>
              </w:rPr>
            </w:pPr>
            <w:r>
              <w:rPr>
                <w:sz w:val="20"/>
              </w:rPr>
              <w:t>Hallazgos de</w:t>
            </w:r>
            <w:r>
              <w:rPr>
                <w:spacing w:val="-3"/>
                <w:sz w:val="20"/>
              </w:rPr>
              <w:t xml:space="preserve"> </w:t>
            </w:r>
            <w:r>
              <w:rPr>
                <w:sz w:val="20"/>
              </w:rPr>
              <w:t>auditoría.</w:t>
            </w:r>
          </w:p>
        </w:tc>
      </w:tr>
    </w:tbl>
    <w:p w:rsidR="005F1E51" w:rsidRDefault="005F1E51">
      <w:pPr>
        <w:pStyle w:val="Textoindependiente"/>
        <w:spacing w:before="8"/>
        <w:rPr>
          <w:b/>
          <w:i/>
          <w:sz w:val="11"/>
        </w:rPr>
      </w:pPr>
    </w:p>
    <w:p w:rsidR="005F1E51" w:rsidRDefault="002D7C6F">
      <w:pPr>
        <w:spacing w:before="94"/>
        <w:ind w:left="221"/>
        <w:rPr>
          <w:b/>
          <w:i/>
          <w:sz w:val="20"/>
        </w:rPr>
      </w:pPr>
      <w:r>
        <w:rPr>
          <w:b/>
          <w:i/>
          <w:sz w:val="20"/>
        </w:rPr>
        <w:t>CONDICIONES DE TRABAJO</w:t>
      </w:r>
    </w:p>
    <w:p w:rsidR="005F1E51" w:rsidRDefault="005F1E51">
      <w:pPr>
        <w:pStyle w:val="Textoindependiente"/>
        <w:spacing w:before="1"/>
        <w:rPr>
          <w:b/>
          <w:i/>
        </w:rPr>
      </w:pPr>
    </w:p>
    <w:tbl>
      <w:tblPr>
        <w:tblStyle w:val="TableNormal"/>
        <w:tblW w:w="0" w:type="auto"/>
        <w:tblInd w:w="229" w:type="dxa"/>
        <w:tblLayout w:type="fixed"/>
        <w:tblLook w:val="01E0" w:firstRow="1" w:lastRow="1" w:firstColumn="1" w:lastColumn="1" w:noHBand="0" w:noVBand="0"/>
      </w:tblPr>
      <w:tblGrid>
        <w:gridCol w:w="9476"/>
      </w:tblGrid>
      <w:tr w:rsidR="005F1E51">
        <w:trPr>
          <w:trHeight w:val="354"/>
        </w:trPr>
        <w:tc>
          <w:tcPr>
            <w:tcW w:w="9476" w:type="dxa"/>
            <w:shd w:val="clear" w:color="auto" w:fill="000000"/>
          </w:tcPr>
          <w:p w:rsidR="005F1E51" w:rsidRDefault="002D7C6F">
            <w:pPr>
              <w:pStyle w:val="TableParagraph"/>
              <w:spacing w:before="68"/>
              <w:ind w:left="74"/>
              <w:rPr>
                <w:b/>
                <w:sz w:val="20"/>
              </w:rPr>
            </w:pPr>
            <w:r>
              <w:rPr>
                <w:b/>
                <w:color w:val="FFFFFF"/>
                <w:sz w:val="20"/>
              </w:rPr>
              <w:t>AMBIENTE FISICO:</w:t>
            </w:r>
          </w:p>
        </w:tc>
      </w:tr>
      <w:tr w:rsidR="005F1E51">
        <w:trPr>
          <w:trHeight w:val="874"/>
        </w:trPr>
        <w:tc>
          <w:tcPr>
            <w:tcW w:w="9476" w:type="dxa"/>
            <w:tcBorders>
              <w:top w:val="single" w:sz="4" w:space="0" w:color="000000"/>
              <w:left w:val="single" w:sz="4" w:space="0" w:color="000000"/>
              <w:bottom w:val="single" w:sz="4" w:space="0" w:color="000000"/>
              <w:right w:val="single" w:sz="4" w:space="0" w:color="000000"/>
            </w:tcBorders>
          </w:tcPr>
          <w:p w:rsidR="005F1E51" w:rsidRDefault="002D7C6F">
            <w:pPr>
              <w:pStyle w:val="TableParagraph"/>
              <w:spacing w:before="62"/>
              <w:ind w:left="69" w:right="116"/>
              <w:rPr>
                <w:sz w:val="20"/>
              </w:rPr>
            </w:pPr>
            <w:r>
              <w:rPr>
                <w:sz w:val="20"/>
              </w:rPr>
              <w:t>El trabajo se desarrolla en un 90% en las instalaciones de las oficinas a las que se les practica auditorías.</w:t>
            </w:r>
          </w:p>
        </w:tc>
      </w:tr>
    </w:tbl>
    <w:p w:rsidR="005F1E51" w:rsidRDefault="005F1E51">
      <w:pPr>
        <w:pStyle w:val="Textoindependiente"/>
        <w:spacing w:before="10"/>
        <w:rPr>
          <w:b/>
          <w:i/>
        </w:rPr>
      </w:pPr>
    </w:p>
    <w:tbl>
      <w:tblPr>
        <w:tblStyle w:val="TableNormal"/>
        <w:tblW w:w="0" w:type="auto"/>
        <w:tblInd w:w="229" w:type="dxa"/>
        <w:tblLayout w:type="fixed"/>
        <w:tblLook w:val="01E0" w:firstRow="1" w:lastRow="1" w:firstColumn="1" w:lastColumn="1" w:noHBand="0" w:noVBand="0"/>
      </w:tblPr>
      <w:tblGrid>
        <w:gridCol w:w="9476"/>
      </w:tblGrid>
      <w:tr w:rsidR="005F1E51">
        <w:trPr>
          <w:trHeight w:val="345"/>
        </w:trPr>
        <w:tc>
          <w:tcPr>
            <w:tcW w:w="9476" w:type="dxa"/>
            <w:shd w:val="clear" w:color="auto" w:fill="000000"/>
          </w:tcPr>
          <w:p w:rsidR="005F1E51" w:rsidRDefault="002D7C6F">
            <w:pPr>
              <w:pStyle w:val="TableParagraph"/>
              <w:spacing w:before="58"/>
              <w:ind w:left="74"/>
              <w:rPr>
                <w:b/>
                <w:sz w:val="20"/>
              </w:rPr>
            </w:pPr>
            <w:r>
              <w:rPr>
                <w:b/>
                <w:color w:val="FFFFFF"/>
                <w:sz w:val="20"/>
              </w:rPr>
              <w:t>RIESGOS Y CONSECUENCIAS:</w:t>
            </w:r>
          </w:p>
        </w:tc>
      </w:tr>
      <w:tr w:rsidR="005F1E51">
        <w:trPr>
          <w:trHeight w:val="874"/>
        </w:trPr>
        <w:tc>
          <w:tcPr>
            <w:tcW w:w="9476" w:type="dxa"/>
            <w:tcBorders>
              <w:top w:val="single" w:sz="4" w:space="0" w:color="000000"/>
              <w:left w:val="single" w:sz="4" w:space="0" w:color="000000"/>
              <w:bottom w:val="single" w:sz="4" w:space="0" w:color="000000"/>
              <w:right w:val="single" w:sz="4" w:space="0" w:color="000000"/>
            </w:tcBorders>
          </w:tcPr>
          <w:p w:rsidR="005F1E51" w:rsidRDefault="002D7C6F">
            <w:pPr>
              <w:pStyle w:val="TableParagraph"/>
              <w:spacing w:before="62"/>
              <w:ind w:left="69"/>
              <w:rPr>
                <w:sz w:val="20"/>
              </w:rPr>
            </w:pPr>
            <w:r w:rsidRPr="000F111D">
              <w:rPr>
                <w:sz w:val="20"/>
              </w:rPr>
              <w:t xml:space="preserve">Expuesto a sufrir accidentes de </w:t>
            </w:r>
            <w:r w:rsidR="00912A74" w:rsidRPr="000F111D">
              <w:rPr>
                <w:sz w:val="20"/>
              </w:rPr>
              <w:t>tránsito</w:t>
            </w:r>
            <w:r w:rsidRPr="000F111D">
              <w:rPr>
                <w:sz w:val="20"/>
              </w:rPr>
              <w:t xml:space="preserve"> en la realización de comisiones de trabajo, con consecuencias que van desde fracturas que pueden provocar incapacidad temporal hasta la muerte.</w:t>
            </w:r>
          </w:p>
        </w:tc>
      </w:tr>
    </w:tbl>
    <w:p w:rsidR="005F1E51" w:rsidRDefault="005F1E51">
      <w:pPr>
        <w:pStyle w:val="Textoindependiente"/>
        <w:rPr>
          <w:b/>
          <w:i/>
        </w:rPr>
      </w:pPr>
    </w:p>
    <w:p w:rsidR="005F1E51" w:rsidRDefault="002D7C6F">
      <w:pPr>
        <w:ind w:left="276"/>
        <w:rPr>
          <w:b/>
          <w:i/>
          <w:sz w:val="20"/>
        </w:rPr>
      </w:pPr>
      <w:r>
        <w:rPr>
          <w:b/>
          <w:i/>
          <w:sz w:val="20"/>
        </w:rPr>
        <w:t>REQUERIMIENTOS DEL PUESTO</w:t>
      </w:r>
    </w:p>
    <w:p w:rsidR="005F1E51" w:rsidRDefault="005F1E51">
      <w:pPr>
        <w:pStyle w:val="Textoindependiente"/>
        <w:rPr>
          <w:b/>
          <w:i/>
        </w:rPr>
      </w:pPr>
    </w:p>
    <w:tbl>
      <w:tblPr>
        <w:tblStyle w:val="TableNormal"/>
        <w:tblW w:w="0" w:type="auto"/>
        <w:tblInd w:w="224" w:type="dxa"/>
        <w:tblLayout w:type="fixed"/>
        <w:tblLook w:val="01E0" w:firstRow="1" w:lastRow="1" w:firstColumn="1" w:lastColumn="1" w:noHBand="0" w:noVBand="0"/>
      </w:tblPr>
      <w:tblGrid>
        <w:gridCol w:w="2159"/>
        <w:gridCol w:w="7323"/>
      </w:tblGrid>
      <w:tr w:rsidR="005F1E51">
        <w:trPr>
          <w:trHeight w:val="580"/>
        </w:trPr>
        <w:tc>
          <w:tcPr>
            <w:tcW w:w="2159" w:type="dxa"/>
            <w:shd w:val="clear" w:color="auto" w:fill="000000"/>
          </w:tcPr>
          <w:p w:rsidR="005F1E51" w:rsidRDefault="002D7C6F">
            <w:pPr>
              <w:pStyle w:val="TableParagraph"/>
              <w:spacing w:before="59"/>
              <w:ind w:left="74" w:right="331"/>
              <w:rPr>
                <w:b/>
                <w:sz w:val="20"/>
              </w:rPr>
            </w:pPr>
            <w:r>
              <w:rPr>
                <w:b/>
                <w:color w:val="FFFFFF"/>
                <w:sz w:val="20"/>
              </w:rPr>
              <w:t>Educación Formal Necesaria:</w:t>
            </w:r>
          </w:p>
        </w:tc>
        <w:tc>
          <w:tcPr>
            <w:tcW w:w="7323" w:type="dxa"/>
            <w:tcBorders>
              <w:top w:val="single" w:sz="4" w:space="0" w:color="000000"/>
              <w:left w:val="single" w:sz="4" w:space="0" w:color="000000"/>
              <w:bottom w:val="single" w:sz="4" w:space="0" w:color="000000"/>
              <w:right w:val="single" w:sz="4" w:space="0" w:color="000000"/>
            </w:tcBorders>
          </w:tcPr>
          <w:p w:rsidR="005F1E51" w:rsidRDefault="002D7C6F">
            <w:pPr>
              <w:pStyle w:val="TableParagraph"/>
              <w:spacing w:before="173"/>
              <w:ind w:left="70"/>
              <w:rPr>
                <w:sz w:val="20"/>
              </w:rPr>
            </w:pPr>
            <w:r>
              <w:rPr>
                <w:sz w:val="20"/>
              </w:rPr>
              <w:t>Grado Académico de Licenciado, en Contaduría Pública y Auditoría</w:t>
            </w:r>
          </w:p>
        </w:tc>
      </w:tr>
      <w:tr w:rsidR="005F1E51">
        <w:trPr>
          <w:trHeight w:val="1160"/>
        </w:trPr>
        <w:tc>
          <w:tcPr>
            <w:tcW w:w="2159" w:type="dxa"/>
            <w:shd w:val="clear" w:color="auto" w:fill="000000"/>
          </w:tcPr>
          <w:p w:rsidR="005F1E51" w:rsidRDefault="005F1E51">
            <w:pPr>
              <w:pStyle w:val="TableParagraph"/>
              <w:spacing w:before="3"/>
              <w:ind w:left="0"/>
              <w:rPr>
                <w:b/>
                <w:i/>
                <w:sz w:val="30"/>
              </w:rPr>
            </w:pPr>
          </w:p>
          <w:p w:rsidR="005F1E51" w:rsidRDefault="002D7C6F">
            <w:pPr>
              <w:pStyle w:val="TableParagraph"/>
              <w:ind w:left="74" w:right="330"/>
              <w:rPr>
                <w:b/>
                <w:sz w:val="20"/>
              </w:rPr>
            </w:pPr>
            <w:r>
              <w:rPr>
                <w:b/>
                <w:color w:val="FFFFFF"/>
                <w:sz w:val="20"/>
              </w:rPr>
              <w:t>Educación no Formal Necesaria:</w:t>
            </w:r>
          </w:p>
        </w:tc>
        <w:tc>
          <w:tcPr>
            <w:tcW w:w="7323" w:type="dxa"/>
            <w:tcBorders>
              <w:top w:val="single" w:sz="4" w:space="0" w:color="000000"/>
              <w:left w:val="single" w:sz="4" w:space="0" w:color="000000"/>
              <w:bottom w:val="single" w:sz="4" w:space="0" w:color="000000"/>
              <w:right w:val="single" w:sz="4" w:space="0" w:color="000000"/>
            </w:tcBorders>
          </w:tcPr>
          <w:p w:rsidR="005F1E51" w:rsidRDefault="002D7C6F">
            <w:pPr>
              <w:pStyle w:val="TableParagraph"/>
              <w:numPr>
                <w:ilvl w:val="0"/>
                <w:numId w:val="76"/>
              </w:numPr>
              <w:tabs>
                <w:tab w:val="left" w:pos="430"/>
                <w:tab w:val="left" w:pos="431"/>
              </w:tabs>
              <w:spacing w:line="227" w:lineRule="exact"/>
              <w:rPr>
                <w:sz w:val="20"/>
              </w:rPr>
            </w:pPr>
            <w:r>
              <w:rPr>
                <w:sz w:val="20"/>
              </w:rPr>
              <w:t>Sistema de Contabilidad Integrado</w:t>
            </w:r>
            <w:r>
              <w:rPr>
                <w:spacing w:val="-6"/>
                <w:sz w:val="20"/>
              </w:rPr>
              <w:t xml:space="preserve"> </w:t>
            </w:r>
            <w:r>
              <w:rPr>
                <w:sz w:val="20"/>
              </w:rPr>
              <w:t>–SICON-</w:t>
            </w:r>
          </w:p>
          <w:p w:rsidR="005F1E51" w:rsidRDefault="002D7C6F">
            <w:pPr>
              <w:pStyle w:val="TableParagraph"/>
              <w:numPr>
                <w:ilvl w:val="0"/>
                <w:numId w:val="76"/>
              </w:numPr>
              <w:tabs>
                <w:tab w:val="left" w:pos="430"/>
                <w:tab w:val="left" w:pos="431"/>
              </w:tabs>
              <w:spacing w:before="60"/>
              <w:rPr>
                <w:sz w:val="20"/>
              </w:rPr>
            </w:pPr>
            <w:r>
              <w:rPr>
                <w:sz w:val="20"/>
              </w:rPr>
              <w:t>Normas Generales de Control Interno</w:t>
            </w:r>
            <w:r>
              <w:rPr>
                <w:spacing w:val="-6"/>
                <w:sz w:val="20"/>
              </w:rPr>
              <w:t xml:space="preserve"> </w:t>
            </w:r>
            <w:r>
              <w:rPr>
                <w:sz w:val="20"/>
              </w:rPr>
              <w:t>Gubernamental.</w:t>
            </w:r>
          </w:p>
          <w:p w:rsidR="005F1E51" w:rsidRDefault="002D7C6F">
            <w:pPr>
              <w:pStyle w:val="TableParagraph"/>
              <w:numPr>
                <w:ilvl w:val="0"/>
                <w:numId w:val="76"/>
              </w:numPr>
              <w:tabs>
                <w:tab w:val="left" w:pos="430"/>
                <w:tab w:val="left" w:pos="431"/>
              </w:tabs>
              <w:spacing w:before="61"/>
              <w:rPr>
                <w:sz w:val="20"/>
              </w:rPr>
            </w:pPr>
            <w:r>
              <w:rPr>
                <w:sz w:val="20"/>
              </w:rPr>
              <w:t>Normas de Auditoría para el Sector</w:t>
            </w:r>
            <w:r>
              <w:rPr>
                <w:spacing w:val="-7"/>
                <w:sz w:val="20"/>
              </w:rPr>
              <w:t xml:space="preserve"> </w:t>
            </w:r>
            <w:r>
              <w:rPr>
                <w:sz w:val="20"/>
              </w:rPr>
              <w:t>Gubernamental.</w:t>
            </w:r>
          </w:p>
        </w:tc>
      </w:tr>
      <w:tr w:rsidR="005F1E51">
        <w:trPr>
          <w:trHeight w:val="580"/>
        </w:trPr>
        <w:tc>
          <w:tcPr>
            <w:tcW w:w="2159" w:type="dxa"/>
            <w:shd w:val="clear" w:color="auto" w:fill="000000"/>
          </w:tcPr>
          <w:p w:rsidR="005F1E51" w:rsidRDefault="002D7C6F">
            <w:pPr>
              <w:pStyle w:val="TableParagraph"/>
              <w:spacing w:before="58"/>
              <w:ind w:left="74" w:right="164"/>
              <w:rPr>
                <w:b/>
                <w:sz w:val="20"/>
              </w:rPr>
            </w:pPr>
            <w:r>
              <w:rPr>
                <w:b/>
                <w:color w:val="FFFFFF"/>
                <w:sz w:val="20"/>
              </w:rPr>
              <w:t>Experiencia Laboral Previa:</w:t>
            </w:r>
          </w:p>
        </w:tc>
        <w:tc>
          <w:tcPr>
            <w:tcW w:w="7323" w:type="dxa"/>
            <w:tcBorders>
              <w:top w:val="single" w:sz="4" w:space="0" w:color="000000"/>
              <w:left w:val="single" w:sz="4" w:space="0" w:color="000000"/>
              <w:bottom w:val="single" w:sz="4" w:space="0" w:color="000000"/>
              <w:right w:val="single" w:sz="4" w:space="0" w:color="000000"/>
            </w:tcBorders>
          </w:tcPr>
          <w:p w:rsidR="005F1E51" w:rsidRDefault="002D7C6F">
            <w:pPr>
              <w:pStyle w:val="TableParagraph"/>
              <w:spacing w:before="172"/>
              <w:ind w:left="70"/>
              <w:rPr>
                <w:sz w:val="20"/>
              </w:rPr>
            </w:pPr>
            <w:r>
              <w:rPr>
                <w:sz w:val="20"/>
              </w:rPr>
              <w:t>Un año como en labores de auditoría.</w:t>
            </w:r>
          </w:p>
        </w:tc>
      </w:tr>
      <w:tr w:rsidR="005F1E51">
        <w:trPr>
          <w:trHeight w:val="579"/>
        </w:trPr>
        <w:tc>
          <w:tcPr>
            <w:tcW w:w="2159" w:type="dxa"/>
            <w:shd w:val="clear" w:color="auto" w:fill="000000"/>
          </w:tcPr>
          <w:p w:rsidR="005F1E51" w:rsidRDefault="002D7C6F">
            <w:pPr>
              <w:pStyle w:val="TableParagraph"/>
              <w:spacing w:before="58"/>
              <w:ind w:left="74" w:right="620"/>
              <w:rPr>
                <w:b/>
                <w:sz w:val="20"/>
              </w:rPr>
            </w:pPr>
            <w:r>
              <w:rPr>
                <w:b/>
                <w:color w:val="FFFFFF"/>
                <w:sz w:val="20"/>
              </w:rPr>
              <w:t>Conocimientos Necesarios:</w:t>
            </w:r>
          </w:p>
        </w:tc>
        <w:tc>
          <w:tcPr>
            <w:tcW w:w="7323" w:type="dxa"/>
            <w:tcBorders>
              <w:top w:val="single" w:sz="4" w:space="0" w:color="000000"/>
              <w:left w:val="single" w:sz="4" w:space="0" w:color="000000"/>
              <w:bottom w:val="single" w:sz="4" w:space="0" w:color="000000"/>
              <w:right w:val="single" w:sz="4" w:space="0" w:color="000000"/>
            </w:tcBorders>
          </w:tcPr>
          <w:p w:rsidR="005F1E51" w:rsidRDefault="002D7C6F">
            <w:pPr>
              <w:pStyle w:val="TableParagraph"/>
              <w:numPr>
                <w:ilvl w:val="0"/>
                <w:numId w:val="75"/>
              </w:numPr>
              <w:tabs>
                <w:tab w:val="left" w:pos="430"/>
                <w:tab w:val="left" w:pos="431"/>
              </w:tabs>
              <w:spacing w:line="227" w:lineRule="exact"/>
              <w:rPr>
                <w:sz w:val="20"/>
              </w:rPr>
            </w:pPr>
            <w:r>
              <w:rPr>
                <w:sz w:val="20"/>
              </w:rPr>
              <w:t>Manejo de paquetes de computación (Microsoft</w:t>
            </w:r>
            <w:r>
              <w:rPr>
                <w:spacing w:val="-7"/>
                <w:sz w:val="20"/>
              </w:rPr>
              <w:t xml:space="preserve"> </w:t>
            </w:r>
            <w:r>
              <w:rPr>
                <w:sz w:val="20"/>
              </w:rPr>
              <w:t>Office)</w:t>
            </w:r>
          </w:p>
        </w:tc>
      </w:tr>
      <w:tr w:rsidR="005F1E51">
        <w:trPr>
          <w:trHeight w:val="320"/>
        </w:trPr>
        <w:tc>
          <w:tcPr>
            <w:tcW w:w="2159" w:type="dxa"/>
            <w:shd w:val="clear" w:color="auto" w:fill="000000"/>
          </w:tcPr>
          <w:p w:rsidR="005F1E51" w:rsidRDefault="005F1E51">
            <w:pPr>
              <w:pStyle w:val="TableParagraph"/>
              <w:ind w:left="0"/>
              <w:rPr>
                <w:rFonts w:ascii="Times New Roman"/>
                <w:sz w:val="20"/>
              </w:rPr>
            </w:pPr>
          </w:p>
        </w:tc>
        <w:tc>
          <w:tcPr>
            <w:tcW w:w="7323" w:type="dxa"/>
            <w:tcBorders>
              <w:top w:val="single" w:sz="4" w:space="0" w:color="000000"/>
              <w:left w:val="single" w:sz="4" w:space="0" w:color="000000"/>
              <w:right w:val="single" w:sz="4" w:space="0" w:color="000000"/>
            </w:tcBorders>
          </w:tcPr>
          <w:p w:rsidR="005F1E51" w:rsidRDefault="002D7C6F">
            <w:pPr>
              <w:pStyle w:val="TableParagraph"/>
              <w:numPr>
                <w:ilvl w:val="0"/>
                <w:numId w:val="74"/>
              </w:numPr>
              <w:tabs>
                <w:tab w:val="left" w:pos="430"/>
                <w:tab w:val="left" w:pos="431"/>
              </w:tabs>
              <w:spacing w:before="58"/>
              <w:rPr>
                <w:sz w:val="20"/>
              </w:rPr>
            </w:pPr>
            <w:r>
              <w:rPr>
                <w:sz w:val="20"/>
              </w:rPr>
              <w:t>Análisis de</w:t>
            </w:r>
            <w:r>
              <w:rPr>
                <w:spacing w:val="-2"/>
                <w:sz w:val="20"/>
              </w:rPr>
              <w:t xml:space="preserve"> </w:t>
            </w:r>
            <w:r>
              <w:rPr>
                <w:sz w:val="20"/>
              </w:rPr>
              <w:t>Documentos</w:t>
            </w:r>
          </w:p>
        </w:tc>
      </w:tr>
      <w:tr w:rsidR="005F1E51">
        <w:trPr>
          <w:trHeight w:val="869"/>
        </w:trPr>
        <w:tc>
          <w:tcPr>
            <w:tcW w:w="2159" w:type="dxa"/>
            <w:shd w:val="clear" w:color="auto" w:fill="000000"/>
          </w:tcPr>
          <w:p w:rsidR="005F1E51" w:rsidRDefault="005F1E51">
            <w:pPr>
              <w:pStyle w:val="TableParagraph"/>
              <w:spacing w:before="7"/>
              <w:ind w:left="0"/>
              <w:rPr>
                <w:b/>
                <w:i/>
                <w:sz w:val="17"/>
              </w:rPr>
            </w:pPr>
          </w:p>
          <w:p w:rsidR="005F1E51" w:rsidRDefault="002D7C6F">
            <w:pPr>
              <w:pStyle w:val="TableParagraph"/>
              <w:ind w:left="74" w:right="775"/>
              <w:rPr>
                <w:b/>
                <w:sz w:val="20"/>
              </w:rPr>
            </w:pPr>
            <w:r>
              <w:rPr>
                <w:b/>
                <w:color w:val="FFFFFF"/>
                <w:sz w:val="20"/>
              </w:rPr>
              <w:t>Habilidades y Destrezas:</w:t>
            </w:r>
          </w:p>
        </w:tc>
        <w:tc>
          <w:tcPr>
            <w:tcW w:w="7323" w:type="dxa"/>
            <w:tcBorders>
              <w:left w:val="single" w:sz="4" w:space="0" w:color="000000"/>
              <w:right w:val="single" w:sz="4" w:space="0" w:color="000000"/>
            </w:tcBorders>
          </w:tcPr>
          <w:p w:rsidR="005F1E51" w:rsidRDefault="002D7C6F">
            <w:pPr>
              <w:pStyle w:val="TableParagraph"/>
              <w:numPr>
                <w:ilvl w:val="0"/>
                <w:numId w:val="73"/>
              </w:numPr>
              <w:tabs>
                <w:tab w:val="left" w:pos="430"/>
                <w:tab w:val="left" w:pos="431"/>
              </w:tabs>
              <w:spacing w:before="26"/>
              <w:rPr>
                <w:sz w:val="20"/>
              </w:rPr>
            </w:pPr>
            <w:r>
              <w:rPr>
                <w:sz w:val="20"/>
              </w:rPr>
              <w:t>Elaboración de</w:t>
            </w:r>
            <w:r>
              <w:rPr>
                <w:spacing w:val="-3"/>
                <w:sz w:val="20"/>
              </w:rPr>
              <w:t xml:space="preserve"> </w:t>
            </w:r>
            <w:r>
              <w:rPr>
                <w:sz w:val="20"/>
              </w:rPr>
              <w:t>Informes</w:t>
            </w:r>
          </w:p>
          <w:p w:rsidR="005F1E51" w:rsidRDefault="002D7C6F">
            <w:pPr>
              <w:pStyle w:val="TableParagraph"/>
              <w:numPr>
                <w:ilvl w:val="0"/>
                <w:numId w:val="73"/>
              </w:numPr>
              <w:tabs>
                <w:tab w:val="left" w:pos="430"/>
                <w:tab w:val="left" w:pos="431"/>
              </w:tabs>
              <w:spacing w:before="61"/>
              <w:rPr>
                <w:sz w:val="20"/>
              </w:rPr>
            </w:pPr>
            <w:r>
              <w:rPr>
                <w:sz w:val="20"/>
              </w:rPr>
              <w:t>Habilidad</w:t>
            </w:r>
            <w:r>
              <w:rPr>
                <w:spacing w:val="-2"/>
                <w:sz w:val="20"/>
              </w:rPr>
              <w:t xml:space="preserve"> </w:t>
            </w:r>
            <w:r>
              <w:rPr>
                <w:sz w:val="20"/>
              </w:rPr>
              <w:t>Numérica</w:t>
            </w:r>
          </w:p>
          <w:p w:rsidR="005F1E51" w:rsidRDefault="002D7C6F">
            <w:pPr>
              <w:pStyle w:val="TableParagraph"/>
              <w:numPr>
                <w:ilvl w:val="0"/>
                <w:numId w:val="73"/>
              </w:numPr>
              <w:tabs>
                <w:tab w:val="left" w:pos="430"/>
                <w:tab w:val="left" w:pos="431"/>
              </w:tabs>
              <w:spacing w:before="60"/>
              <w:rPr>
                <w:sz w:val="20"/>
              </w:rPr>
            </w:pPr>
            <w:r>
              <w:rPr>
                <w:sz w:val="20"/>
              </w:rPr>
              <w:t>Comunicación</w:t>
            </w:r>
          </w:p>
        </w:tc>
      </w:tr>
      <w:tr w:rsidR="005F1E51">
        <w:trPr>
          <w:trHeight w:val="319"/>
        </w:trPr>
        <w:tc>
          <w:tcPr>
            <w:tcW w:w="2159" w:type="dxa"/>
            <w:tcBorders>
              <w:bottom w:val="single" w:sz="4" w:space="0" w:color="FFFFFF"/>
            </w:tcBorders>
            <w:shd w:val="clear" w:color="auto" w:fill="000000"/>
          </w:tcPr>
          <w:p w:rsidR="005F1E51" w:rsidRDefault="005F1E51">
            <w:pPr>
              <w:pStyle w:val="TableParagraph"/>
              <w:ind w:left="0"/>
              <w:rPr>
                <w:rFonts w:ascii="Times New Roman"/>
                <w:sz w:val="20"/>
              </w:rPr>
            </w:pPr>
          </w:p>
        </w:tc>
        <w:tc>
          <w:tcPr>
            <w:tcW w:w="7323" w:type="dxa"/>
            <w:tcBorders>
              <w:left w:val="single" w:sz="4" w:space="0" w:color="000000"/>
              <w:bottom w:val="single" w:sz="4" w:space="0" w:color="000000"/>
              <w:right w:val="single" w:sz="4" w:space="0" w:color="000000"/>
            </w:tcBorders>
          </w:tcPr>
          <w:p w:rsidR="005F1E51" w:rsidRDefault="002D7C6F">
            <w:pPr>
              <w:pStyle w:val="TableParagraph"/>
              <w:numPr>
                <w:ilvl w:val="0"/>
                <w:numId w:val="72"/>
              </w:numPr>
              <w:tabs>
                <w:tab w:val="left" w:pos="430"/>
                <w:tab w:val="left" w:pos="431"/>
              </w:tabs>
              <w:spacing w:before="26"/>
              <w:rPr>
                <w:sz w:val="20"/>
              </w:rPr>
            </w:pPr>
            <w:r>
              <w:rPr>
                <w:sz w:val="20"/>
              </w:rPr>
              <w:t>Relaciones</w:t>
            </w:r>
            <w:r>
              <w:rPr>
                <w:spacing w:val="-3"/>
                <w:sz w:val="20"/>
              </w:rPr>
              <w:t xml:space="preserve"> </w:t>
            </w:r>
            <w:r>
              <w:rPr>
                <w:sz w:val="20"/>
              </w:rPr>
              <w:t>Humanas</w:t>
            </w:r>
          </w:p>
        </w:tc>
      </w:tr>
    </w:tbl>
    <w:p w:rsidR="005F1E51" w:rsidRDefault="005F1E51">
      <w:pPr>
        <w:pStyle w:val="Textoindependiente"/>
        <w:rPr>
          <w:b/>
          <w:i/>
        </w:rPr>
      </w:pPr>
    </w:p>
    <w:p w:rsidR="005F1E51" w:rsidRDefault="002D7C6F">
      <w:pPr>
        <w:ind w:left="221"/>
        <w:rPr>
          <w:b/>
          <w:i/>
          <w:sz w:val="20"/>
        </w:rPr>
      </w:pPr>
      <w:r>
        <w:rPr>
          <w:b/>
          <w:i/>
          <w:sz w:val="20"/>
        </w:rPr>
        <w:t>CARGOS INTEGRADOS</w:t>
      </w:r>
    </w:p>
    <w:p w:rsidR="005F1E51" w:rsidRDefault="006D1E08">
      <w:pPr>
        <w:pStyle w:val="Textoindependiente"/>
        <w:spacing w:before="6"/>
        <w:rPr>
          <w:b/>
          <w:i/>
          <w:sz w:val="16"/>
        </w:rPr>
      </w:pPr>
      <w:r>
        <w:rPr>
          <w:noProof/>
          <w:lang w:val="es-GT" w:eastAsia="es-GT" w:bidi="ar-SA"/>
        </w:rPr>
        <mc:AlternateContent>
          <mc:Choice Requires="wps">
            <w:drawing>
              <wp:anchor distT="0" distB="0" distL="0" distR="0" simplePos="0" relativeHeight="251761664" behindDoc="1" locked="0" layoutInCell="1" allowOverlap="1">
                <wp:simplePos x="0" y="0"/>
                <wp:positionH relativeFrom="page">
                  <wp:posOffset>1080770</wp:posOffset>
                </wp:positionH>
                <wp:positionV relativeFrom="paragraph">
                  <wp:posOffset>149225</wp:posOffset>
                </wp:positionV>
                <wp:extent cx="6057900" cy="781050"/>
                <wp:effectExtent l="0" t="0" r="0" b="0"/>
                <wp:wrapTopAndBottom/>
                <wp:docPr id="2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78105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BB1ED7" w:rsidRDefault="00BB1ED7">
                            <w:pPr>
                              <w:pStyle w:val="Textoindependiente"/>
                              <w:numPr>
                                <w:ilvl w:val="0"/>
                                <w:numId w:val="71"/>
                              </w:numPr>
                              <w:tabs>
                                <w:tab w:val="left" w:pos="424"/>
                                <w:tab w:val="left" w:pos="425"/>
                              </w:tabs>
                              <w:spacing w:before="57"/>
                            </w:pPr>
                            <w:r>
                              <w:t>Asesor Profesional Especializado II (Asistente de</w:t>
                            </w:r>
                            <w:r>
                              <w:rPr>
                                <w:spacing w:val="-10"/>
                              </w:rPr>
                              <w:t xml:space="preserve"> </w:t>
                            </w:r>
                            <w:r>
                              <w:t>Auditoría)</w:t>
                            </w:r>
                          </w:p>
                          <w:p w:rsidR="00BB1ED7" w:rsidRDefault="00BB1ED7">
                            <w:pPr>
                              <w:pStyle w:val="Textoindependiente"/>
                              <w:numPr>
                                <w:ilvl w:val="0"/>
                                <w:numId w:val="71"/>
                              </w:numPr>
                              <w:tabs>
                                <w:tab w:val="left" w:pos="424"/>
                                <w:tab w:val="left" w:pos="425"/>
                              </w:tabs>
                              <w:spacing w:before="60"/>
                            </w:pPr>
                            <w:r>
                              <w:t>Asesor Profesional Especializado III (Asistente de</w:t>
                            </w:r>
                            <w:r>
                              <w:rPr>
                                <w:spacing w:val="-9"/>
                              </w:rPr>
                              <w:t xml:space="preserve"> </w:t>
                            </w:r>
                            <w:r>
                              <w:t>Auditoría)</w:t>
                            </w:r>
                          </w:p>
                          <w:p w:rsidR="00BB1ED7" w:rsidRDefault="00BB1ED7">
                            <w:pPr>
                              <w:pStyle w:val="Textoindependiente"/>
                              <w:numPr>
                                <w:ilvl w:val="0"/>
                                <w:numId w:val="71"/>
                              </w:numPr>
                              <w:tabs>
                                <w:tab w:val="left" w:pos="424"/>
                                <w:tab w:val="left" w:pos="425"/>
                              </w:tabs>
                              <w:spacing w:before="61"/>
                            </w:pPr>
                            <w:r>
                              <w:t>Asistente de Auditoría (Contratación por servicios</w:t>
                            </w:r>
                            <w:r>
                              <w:rPr>
                                <w:spacing w:val="-10"/>
                              </w:rPr>
                              <w:t xml:space="preserve"> </w:t>
                            </w:r>
                            <w:r>
                              <w:t>técnicos)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176" type="#_x0000_t202" style="position:absolute;margin-left:85.1pt;margin-top:11.75pt;width:477pt;height:61.5pt;z-index:-2515548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" filled="f" strokeweight=".48pt">
                <v:textbox inset="0,0,0,0">
                  <w:txbxContent>
                    <w:p w:rsidR="00BB1ED7" w:rsidRDefault="00BB1ED7">
                      <w:pPr>
                        <w:pStyle w:val="Textoindependiente"/>
                        <w:numPr>
                          <w:ilvl w:val="0"/>
                          <w:numId w:val="71"/>
                        </w:numPr>
                        <w:tabs>
                          <w:tab w:val="left" w:pos="424"/>
                          <w:tab w:val="left" w:pos="425"/>
                        </w:tabs>
                        <w:spacing w:before="57"/>
                      </w:pPr>
                      <w:r>
                        <w:t>Asesor Profesional Especializado II (Asistente de</w:t>
                      </w:r>
                      <w:r>
                        <w:rPr>
                          <w:spacing w:val="-10"/>
                        </w:rPr>
                        <w:t xml:space="preserve"> </w:t>
                      </w:r>
                      <w:r>
                        <w:t>Auditoría)</w:t>
                      </w:r>
                    </w:p>
                    <w:p w:rsidR="00BB1ED7" w:rsidRDefault="00BB1ED7">
                      <w:pPr>
                        <w:pStyle w:val="Textoindependiente"/>
                        <w:numPr>
                          <w:ilvl w:val="0"/>
                          <w:numId w:val="71"/>
                        </w:numPr>
                        <w:tabs>
                          <w:tab w:val="left" w:pos="424"/>
                          <w:tab w:val="left" w:pos="425"/>
                        </w:tabs>
                        <w:spacing w:before="60"/>
                      </w:pPr>
                      <w:r>
                        <w:t>Asesor Profesional Especializado III (Asistente de</w:t>
                      </w:r>
                      <w:r>
                        <w:rPr>
                          <w:spacing w:val="-9"/>
                        </w:rPr>
                        <w:t xml:space="preserve"> </w:t>
                      </w:r>
                      <w:r>
                        <w:t>Auditoría)</w:t>
                      </w:r>
                    </w:p>
                    <w:p w:rsidR="00BB1ED7" w:rsidRDefault="00BB1ED7">
                      <w:pPr>
                        <w:pStyle w:val="Textoindependiente"/>
                        <w:numPr>
                          <w:ilvl w:val="0"/>
                          <w:numId w:val="71"/>
                        </w:numPr>
                        <w:tabs>
                          <w:tab w:val="left" w:pos="424"/>
                          <w:tab w:val="left" w:pos="425"/>
                        </w:tabs>
                        <w:spacing w:before="61"/>
                      </w:pPr>
                      <w:r>
                        <w:t>Asistente de Auditoría (Contratación por servicios</w:t>
                      </w:r>
                      <w:r>
                        <w:rPr>
                          <w:spacing w:val="-10"/>
                        </w:rPr>
                        <w:t xml:space="preserve"> </w:t>
                      </w:r>
                      <w:r>
                        <w:t>técnicos)</w:t>
                      </w:r>
                    </w:p>
                  </w:txbxContent>
                </v:textbox>
                <w10:wrap type="topAndBottom" anchorx="page"/>
              </v:shape>
            </w:pict>
          </mc:Fallback>
        </mc:AlternateContent>
      </w:r>
    </w:p>
    <w:p w:rsidR="005F1E51" w:rsidRDefault="005F1E51">
      <w:pPr>
        <w:rPr>
          <w:sz w:val="16"/>
        </w:rPr>
        <w:sectPr w:rsidR="005F1E51">
          <w:pgSz w:w="12240" w:h="15840"/>
          <w:pgMar w:top="1400" w:right="880" w:bottom="1160" w:left="1480" w:header="698" w:footer="963" w:gutter="0"/>
          <w:cols w:space="720"/>
        </w:sectPr>
      </w:pPr>
    </w:p>
    <w:p w:rsidR="005F1E51" w:rsidRDefault="005F1E51">
      <w:pPr>
        <w:pStyle w:val="Textoindependiente"/>
        <w:rPr>
          <w:rFonts w:ascii="Times New Roman"/>
        </w:rPr>
      </w:pPr>
    </w:p>
    <w:p w:rsidR="005F1E51" w:rsidRDefault="005F1E51">
      <w:pPr>
        <w:pStyle w:val="Textoindependiente"/>
        <w:rPr>
          <w:rFonts w:ascii="Times New Roman"/>
        </w:rPr>
      </w:pPr>
    </w:p>
    <w:p w:rsidR="005F1E51" w:rsidRDefault="005F1E51">
      <w:pPr>
        <w:pStyle w:val="Textoindependiente"/>
        <w:rPr>
          <w:rFonts w:ascii="Times New Roman"/>
        </w:rPr>
      </w:pPr>
    </w:p>
    <w:p w:rsidR="005F1E51" w:rsidRDefault="005F1E51">
      <w:pPr>
        <w:pStyle w:val="Textoindependiente"/>
        <w:rPr>
          <w:rFonts w:ascii="Times New Roman"/>
        </w:rPr>
      </w:pPr>
    </w:p>
    <w:p w:rsidR="005F1E51" w:rsidRDefault="005F1E51">
      <w:pPr>
        <w:pStyle w:val="Textoindependiente"/>
        <w:rPr>
          <w:rFonts w:ascii="Times New Roman"/>
        </w:rPr>
      </w:pPr>
    </w:p>
    <w:p w:rsidR="005F1E51" w:rsidRDefault="005F1E51">
      <w:pPr>
        <w:pStyle w:val="Textoindependiente"/>
        <w:rPr>
          <w:rFonts w:ascii="Times New Roman"/>
        </w:rPr>
      </w:pPr>
    </w:p>
    <w:p w:rsidR="005F1E51" w:rsidRDefault="005F1E51">
      <w:pPr>
        <w:pStyle w:val="Textoindependiente"/>
        <w:rPr>
          <w:rFonts w:ascii="Times New Roman"/>
        </w:rPr>
      </w:pPr>
    </w:p>
    <w:p w:rsidR="005F1E51" w:rsidRDefault="005F1E51">
      <w:pPr>
        <w:pStyle w:val="Textoindependiente"/>
        <w:rPr>
          <w:rFonts w:ascii="Times New Roman"/>
        </w:rPr>
      </w:pPr>
    </w:p>
    <w:p w:rsidR="005F1E51" w:rsidRDefault="005F1E51">
      <w:pPr>
        <w:pStyle w:val="Textoindependiente"/>
        <w:rPr>
          <w:rFonts w:ascii="Times New Roman"/>
        </w:rPr>
      </w:pPr>
    </w:p>
    <w:p w:rsidR="005F1E51" w:rsidRDefault="005F1E51">
      <w:pPr>
        <w:pStyle w:val="Textoindependiente"/>
        <w:rPr>
          <w:rFonts w:ascii="Times New Roman"/>
        </w:rPr>
      </w:pPr>
    </w:p>
    <w:p w:rsidR="005F1E51" w:rsidRDefault="005F1E51">
      <w:pPr>
        <w:pStyle w:val="Textoindependiente"/>
        <w:rPr>
          <w:rFonts w:ascii="Times New Roman"/>
        </w:rPr>
      </w:pPr>
    </w:p>
    <w:p w:rsidR="005F1E51" w:rsidRDefault="005F1E51">
      <w:pPr>
        <w:pStyle w:val="Textoindependiente"/>
        <w:rPr>
          <w:rFonts w:ascii="Times New Roman"/>
        </w:rPr>
      </w:pPr>
    </w:p>
    <w:p w:rsidR="005F1E51" w:rsidRDefault="005F1E51">
      <w:pPr>
        <w:pStyle w:val="Textoindependiente"/>
        <w:rPr>
          <w:rFonts w:ascii="Times New Roman"/>
        </w:rPr>
      </w:pPr>
    </w:p>
    <w:p w:rsidR="005F1E51" w:rsidRDefault="005F1E51">
      <w:pPr>
        <w:pStyle w:val="Textoindependiente"/>
        <w:rPr>
          <w:rFonts w:ascii="Times New Roman"/>
        </w:rPr>
      </w:pPr>
    </w:p>
    <w:p w:rsidR="005F1E51" w:rsidRDefault="005F1E51">
      <w:pPr>
        <w:pStyle w:val="Textoindependiente"/>
        <w:rPr>
          <w:rFonts w:ascii="Times New Roman"/>
        </w:rPr>
      </w:pPr>
    </w:p>
    <w:p w:rsidR="005F1E51" w:rsidRDefault="005F1E51">
      <w:pPr>
        <w:pStyle w:val="Textoindependiente"/>
        <w:rPr>
          <w:rFonts w:ascii="Times New Roman"/>
        </w:rPr>
      </w:pPr>
    </w:p>
    <w:p w:rsidR="005F1E51" w:rsidRDefault="005F1E51">
      <w:pPr>
        <w:pStyle w:val="Textoindependiente"/>
        <w:rPr>
          <w:rFonts w:ascii="Times New Roman"/>
        </w:rPr>
      </w:pPr>
    </w:p>
    <w:p w:rsidR="005F1E51" w:rsidRDefault="005F1E51">
      <w:pPr>
        <w:pStyle w:val="Textoindependiente"/>
        <w:rPr>
          <w:rFonts w:ascii="Times New Roman"/>
        </w:rPr>
      </w:pPr>
    </w:p>
    <w:p w:rsidR="005F1E51" w:rsidRDefault="005F1E51">
      <w:pPr>
        <w:pStyle w:val="Textoindependiente"/>
        <w:rPr>
          <w:rFonts w:ascii="Times New Roman"/>
        </w:rPr>
      </w:pPr>
    </w:p>
    <w:p w:rsidR="005F1E51" w:rsidRDefault="005F1E51">
      <w:pPr>
        <w:pStyle w:val="Textoindependiente"/>
        <w:rPr>
          <w:rFonts w:ascii="Times New Roman"/>
        </w:rPr>
      </w:pPr>
    </w:p>
    <w:p w:rsidR="005F1E51" w:rsidRDefault="005F1E51">
      <w:pPr>
        <w:pStyle w:val="Textoindependiente"/>
        <w:rPr>
          <w:rFonts w:ascii="Times New Roman"/>
        </w:rPr>
      </w:pPr>
    </w:p>
    <w:p w:rsidR="005F1E51" w:rsidRDefault="005F1E51">
      <w:pPr>
        <w:pStyle w:val="Textoindependiente"/>
        <w:rPr>
          <w:rFonts w:ascii="Times New Roman"/>
        </w:rPr>
      </w:pPr>
    </w:p>
    <w:p w:rsidR="005F1E51" w:rsidRDefault="005F1E51">
      <w:pPr>
        <w:pStyle w:val="Textoindependiente"/>
        <w:rPr>
          <w:rFonts w:ascii="Times New Roman"/>
        </w:rPr>
      </w:pPr>
    </w:p>
    <w:p w:rsidR="005F1E51" w:rsidRDefault="005F1E51">
      <w:pPr>
        <w:pStyle w:val="Textoindependiente"/>
        <w:rPr>
          <w:rFonts w:ascii="Times New Roman"/>
        </w:rPr>
      </w:pPr>
    </w:p>
    <w:p w:rsidR="005F1E51" w:rsidRDefault="005F1E51">
      <w:pPr>
        <w:pStyle w:val="Textoindependiente"/>
        <w:rPr>
          <w:rFonts w:ascii="Times New Roman"/>
        </w:rPr>
      </w:pPr>
    </w:p>
    <w:p w:rsidR="005F1E51" w:rsidRDefault="005F1E51">
      <w:pPr>
        <w:pStyle w:val="Textoindependiente"/>
        <w:rPr>
          <w:rFonts w:ascii="Times New Roman"/>
        </w:rPr>
      </w:pPr>
    </w:p>
    <w:p w:rsidR="005F1E51" w:rsidRDefault="005F1E51">
      <w:pPr>
        <w:pStyle w:val="Textoindependiente"/>
        <w:rPr>
          <w:rFonts w:ascii="Times New Roman"/>
        </w:rPr>
      </w:pPr>
    </w:p>
    <w:p w:rsidR="005F1E51" w:rsidRDefault="005F1E51">
      <w:pPr>
        <w:pStyle w:val="Textoindependiente"/>
        <w:rPr>
          <w:rFonts w:ascii="Times New Roman"/>
        </w:rPr>
      </w:pPr>
    </w:p>
    <w:p w:rsidR="005F1E51" w:rsidRDefault="005F1E51">
      <w:pPr>
        <w:pStyle w:val="Textoindependiente"/>
        <w:spacing w:before="3"/>
        <w:rPr>
          <w:rFonts w:ascii="Times New Roman"/>
          <w:sz w:val="18"/>
        </w:rPr>
      </w:pPr>
    </w:p>
    <w:p w:rsidR="005F1E51" w:rsidRDefault="006D1E08">
      <w:pPr>
        <w:pStyle w:val="Textoindependiente"/>
        <w:ind w:left="102"/>
        <w:rPr>
          <w:rFonts w:ascii="Times New Roman"/>
        </w:rPr>
      </w:pPr>
      <w:r>
        <w:rPr>
          <w:rFonts w:ascii="Times New Roman"/>
          <w:noProof/>
          <w:lang w:val="es-GT" w:eastAsia="es-GT" w:bidi="ar-SA"/>
        </w:rPr>
        <mc:AlternateContent>
          <mc:Choice Requires="wps">
            <w:drawing>
              <wp:inline distT="0" distB="0" distL="0" distR="0">
                <wp:extent cx="5758815" cy="1083945"/>
                <wp:effectExtent l="5080" t="13335" r="8255" b="7620"/>
                <wp:docPr id="2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8815" cy="108394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BB1ED7" w:rsidRDefault="00BB1ED7">
                            <w:pPr>
                              <w:spacing w:before="19"/>
                              <w:ind w:left="1789" w:right="309" w:hanging="1458"/>
                              <w:rPr>
                                <w:b/>
                                <w:sz w:val="72"/>
                              </w:rPr>
                            </w:pPr>
                            <w:r>
                              <w:rPr>
                                <w:b/>
                                <w:sz w:val="72"/>
                              </w:rPr>
                              <w:t>FAMILIA: INFORMÁTICA Y ESTADÍSTICA</w:t>
                            </w:r>
                          </w:p>
                        </w:txbxContent>
                      </wps:txbx>
                      <wps:bodyPr rot="0" vert="horz" wrap="square" lIns="0" tIns="0" rIns="0" bIns="0" anchor="t" anchorCtr="0" upright="1">
                        <a:noAutofit/>
                      </wps:bodyPr>
                    </wps:wsp>
                  </a:graphicData>
                </a:graphic>
              </wp:inline>
            </w:drawing>
          </mc:Choice>
          <mc:Fallback>
            <w:pict>
              <v:shape id="Text Box 7" o:spid="_x0000_s1177" type="#_x0000_t202" style="width:453.45pt;height:85.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" filled="f" strokeweight=".48pt">
                <v:textbox inset="0,0,0,0">
                  <w:txbxContent>
                    <w:p w:rsidR="00BB1ED7" w:rsidRDefault="00BB1ED7">
                      <w:pPr>
                        <w:spacing w:before="19"/>
                        <w:ind w:left="1789" w:right="309" w:hanging="1458"/>
                        <w:rPr>
                          <w:b/>
                          <w:sz w:val="72"/>
                        </w:rPr>
                      </w:pPr>
                      <w:r>
                        <w:rPr>
                          <w:b/>
                          <w:sz w:val="72"/>
                        </w:rPr>
                        <w:t>FAMILIA: INFORMÁTICA Y ESTADÍSTICA</w:t>
                      </w:r>
                    </w:p>
                  </w:txbxContent>
                </v:textbox>
                <w10:anchorlock/>
              </v:shape>
            </w:pict>
          </mc:Fallback>
        </mc:AlternateContent>
      </w:r>
    </w:p>
    <w:p w:rsidR="005F1E51" w:rsidRDefault="005F1E51">
      <w:pPr>
        <w:rPr>
          <w:rFonts w:ascii="Times New Roman"/>
        </w:rPr>
        <w:sectPr w:rsidR="005F1E51">
          <w:footerReference w:type="default" r:id="rId31"/>
          <w:pgSz w:w="12240" w:h="15840"/>
          <w:pgMar w:top="1400" w:right="880" w:bottom="1160" w:left="1480" w:header="698" w:footer="963" w:gutter="0"/>
          <w:pgNumType w:start="200"/>
          <w:cols w:space="720"/>
        </w:sectPr>
      </w:pPr>
    </w:p>
    <w:p w:rsidR="005F1E51" w:rsidRDefault="005F1E51">
      <w:pPr>
        <w:pStyle w:val="Textoindependiente"/>
        <w:rPr>
          <w:rFonts w:ascii="Times New Roman"/>
        </w:rPr>
      </w:pPr>
    </w:p>
    <w:p w:rsidR="005F1E51" w:rsidRDefault="005F1E51">
      <w:pPr>
        <w:pStyle w:val="Textoindependiente"/>
        <w:spacing w:before="1"/>
        <w:rPr>
          <w:rFonts w:ascii="Times New Roman"/>
          <w:sz w:val="18"/>
        </w:rPr>
      </w:pPr>
    </w:p>
    <w:p w:rsidR="005F1E51" w:rsidRDefault="002D7C6F">
      <w:pPr>
        <w:spacing w:before="1"/>
        <w:ind w:left="3274" w:right="2541" w:hanging="1311"/>
        <w:rPr>
          <w:b/>
          <w:sz w:val="20"/>
        </w:rPr>
      </w:pPr>
      <w:r>
        <w:rPr>
          <w:b/>
          <w:sz w:val="20"/>
        </w:rPr>
        <w:t>COMITÉ NACIONAL DE ALFABETIZACIÓN – CONALFA - DESCRIPCIÓN DE PUESTOS</w:t>
      </w:r>
    </w:p>
    <w:p w:rsidR="005F1E51" w:rsidRDefault="005F1E51">
      <w:pPr>
        <w:pStyle w:val="Textoindependiente"/>
        <w:spacing w:before="10"/>
        <w:rPr>
          <w:b/>
          <w:sz w:val="11"/>
        </w:rPr>
      </w:pPr>
    </w:p>
    <w:p w:rsidR="005F1E51" w:rsidRDefault="002D7C6F">
      <w:pPr>
        <w:spacing w:before="94"/>
        <w:ind w:left="221"/>
        <w:rPr>
          <w:b/>
          <w:i/>
          <w:sz w:val="20"/>
        </w:rPr>
      </w:pPr>
      <w:r>
        <w:rPr>
          <w:b/>
          <w:i/>
          <w:sz w:val="20"/>
        </w:rPr>
        <w:t>IDENTIFICACIÓN</w:t>
      </w:r>
    </w:p>
    <w:p w:rsidR="005F1E51" w:rsidRDefault="005F1E51">
      <w:pPr>
        <w:pStyle w:val="Textoindependiente"/>
        <w:rPr>
          <w:b/>
          <w:i/>
        </w:rPr>
      </w:pPr>
    </w:p>
    <w:tbl>
      <w:tblPr>
        <w:tblStyle w:val="TableNormal"/>
        <w:tblW w:w="0" w:type="auto"/>
        <w:tblInd w:w="229" w:type="dxa"/>
        <w:tblLayout w:type="fixed"/>
        <w:tblLook w:val="01E0" w:firstRow="1" w:lastRow="1" w:firstColumn="1" w:lastColumn="1" w:noHBand="0" w:noVBand="0"/>
      </w:tblPr>
      <w:tblGrid>
        <w:gridCol w:w="994"/>
        <w:gridCol w:w="6095"/>
        <w:gridCol w:w="945"/>
        <w:gridCol w:w="1444"/>
      </w:tblGrid>
      <w:tr w:rsidR="005F1E51">
        <w:trPr>
          <w:trHeight w:val="351"/>
        </w:trPr>
        <w:tc>
          <w:tcPr>
            <w:tcW w:w="994" w:type="dxa"/>
            <w:shd w:val="clear" w:color="auto" w:fill="000000"/>
          </w:tcPr>
          <w:p w:rsidR="005F1E51" w:rsidRDefault="002D7C6F">
            <w:pPr>
              <w:pStyle w:val="TableParagraph"/>
              <w:spacing w:before="59"/>
              <w:ind w:left="69"/>
              <w:rPr>
                <w:b/>
                <w:sz w:val="20"/>
              </w:rPr>
            </w:pPr>
            <w:r>
              <w:rPr>
                <w:b/>
                <w:color w:val="FFFFFF"/>
                <w:sz w:val="20"/>
              </w:rPr>
              <w:t>Título:</w:t>
            </w:r>
          </w:p>
        </w:tc>
        <w:tc>
          <w:tcPr>
            <w:tcW w:w="6095" w:type="dxa"/>
            <w:tcBorders>
              <w:top w:val="single" w:sz="4" w:space="0" w:color="000000"/>
              <w:left w:val="single" w:sz="4" w:space="0" w:color="000000"/>
              <w:bottom w:val="single" w:sz="4" w:space="0" w:color="000000"/>
              <w:right w:val="single" w:sz="4" w:space="0" w:color="000000"/>
            </w:tcBorders>
          </w:tcPr>
          <w:p w:rsidR="005F1E51" w:rsidRDefault="002D7C6F">
            <w:pPr>
              <w:pStyle w:val="TableParagraph"/>
              <w:spacing w:before="59"/>
              <w:ind w:left="63"/>
              <w:rPr>
                <w:b/>
                <w:sz w:val="20"/>
              </w:rPr>
            </w:pPr>
            <w:r>
              <w:rPr>
                <w:b/>
                <w:sz w:val="20"/>
              </w:rPr>
              <w:t>Jefe de Estadística</w:t>
            </w:r>
          </w:p>
        </w:tc>
        <w:tc>
          <w:tcPr>
            <w:tcW w:w="945" w:type="dxa"/>
            <w:shd w:val="clear" w:color="auto" w:fill="000000"/>
          </w:tcPr>
          <w:p w:rsidR="005F1E51" w:rsidRDefault="002D7C6F">
            <w:pPr>
              <w:pStyle w:val="TableParagraph"/>
              <w:spacing w:before="58"/>
              <w:ind w:left="67"/>
              <w:rPr>
                <w:sz w:val="20"/>
              </w:rPr>
            </w:pPr>
            <w:r>
              <w:rPr>
                <w:b/>
                <w:color w:val="FFFFFF"/>
                <w:sz w:val="20"/>
              </w:rPr>
              <w:t>Código</w:t>
            </w:r>
            <w:r>
              <w:rPr>
                <w:color w:val="FFFFFF"/>
                <w:sz w:val="20"/>
              </w:rPr>
              <w:t>:</w:t>
            </w:r>
          </w:p>
        </w:tc>
        <w:tc>
          <w:tcPr>
            <w:tcW w:w="1444" w:type="dxa"/>
            <w:tcBorders>
              <w:top w:val="single" w:sz="4" w:space="0" w:color="000000"/>
              <w:left w:val="single" w:sz="4" w:space="0" w:color="000000"/>
              <w:bottom w:val="single" w:sz="4" w:space="0" w:color="000000"/>
              <w:right w:val="single" w:sz="4" w:space="0" w:color="000000"/>
            </w:tcBorders>
          </w:tcPr>
          <w:p w:rsidR="005F1E51" w:rsidRDefault="002D7C6F">
            <w:pPr>
              <w:pStyle w:val="TableParagraph"/>
              <w:spacing w:before="59"/>
              <w:ind w:left="63"/>
              <w:rPr>
                <w:b/>
                <w:sz w:val="20"/>
              </w:rPr>
            </w:pPr>
            <w:r>
              <w:rPr>
                <w:b/>
                <w:sz w:val="20"/>
              </w:rPr>
              <w:t>1401</w:t>
            </w:r>
          </w:p>
        </w:tc>
      </w:tr>
    </w:tbl>
    <w:p w:rsidR="005F1E51" w:rsidRDefault="005F1E51">
      <w:pPr>
        <w:pStyle w:val="Textoindependiente"/>
        <w:spacing w:before="10"/>
        <w:rPr>
          <w:b/>
          <w:i/>
          <w:sz w:val="19"/>
        </w:rPr>
      </w:pPr>
    </w:p>
    <w:tbl>
      <w:tblPr>
        <w:tblStyle w:val="TableNormal"/>
        <w:tblW w:w="0" w:type="auto"/>
        <w:tblInd w:w="229" w:type="dxa"/>
        <w:tblLayout w:type="fixed"/>
        <w:tblLook w:val="01E0" w:firstRow="1" w:lastRow="1" w:firstColumn="1" w:lastColumn="1" w:noHBand="0" w:noVBand="0"/>
      </w:tblPr>
      <w:tblGrid>
        <w:gridCol w:w="1985"/>
        <w:gridCol w:w="7492"/>
      </w:tblGrid>
      <w:tr w:rsidR="005F1E51">
        <w:trPr>
          <w:trHeight w:val="351"/>
        </w:trPr>
        <w:tc>
          <w:tcPr>
            <w:tcW w:w="1985" w:type="dxa"/>
            <w:shd w:val="clear" w:color="auto" w:fill="000000"/>
          </w:tcPr>
          <w:p w:rsidR="005F1E51" w:rsidRDefault="002D7C6F">
            <w:pPr>
              <w:pStyle w:val="TableParagraph"/>
              <w:spacing w:before="59"/>
              <w:ind w:left="69"/>
              <w:rPr>
                <w:b/>
                <w:sz w:val="20"/>
              </w:rPr>
            </w:pPr>
            <w:r>
              <w:rPr>
                <w:b/>
                <w:color w:val="FFFFFF"/>
                <w:sz w:val="20"/>
              </w:rPr>
              <w:t>Familia Funcional:</w:t>
            </w:r>
          </w:p>
        </w:tc>
        <w:tc>
          <w:tcPr>
            <w:tcW w:w="7492" w:type="dxa"/>
            <w:tcBorders>
              <w:top w:val="single" w:sz="4" w:space="0" w:color="000000"/>
              <w:left w:val="single" w:sz="4" w:space="0" w:color="000000"/>
              <w:bottom w:val="single" w:sz="4" w:space="0" w:color="000000"/>
              <w:right w:val="single" w:sz="4" w:space="0" w:color="000000"/>
            </w:tcBorders>
          </w:tcPr>
          <w:p w:rsidR="005F1E51" w:rsidRDefault="002D7C6F">
            <w:pPr>
              <w:pStyle w:val="TableParagraph"/>
              <w:spacing w:before="58"/>
              <w:ind w:left="64"/>
              <w:rPr>
                <w:sz w:val="20"/>
              </w:rPr>
            </w:pPr>
            <w:r>
              <w:rPr>
                <w:sz w:val="20"/>
              </w:rPr>
              <w:t>Informática y Estadística</w:t>
            </w:r>
          </w:p>
        </w:tc>
      </w:tr>
    </w:tbl>
    <w:p w:rsidR="005F1E51" w:rsidRDefault="005F1E51">
      <w:pPr>
        <w:pStyle w:val="Textoindependiente"/>
        <w:spacing w:before="10"/>
        <w:rPr>
          <w:b/>
          <w:i/>
          <w:sz w:val="19"/>
        </w:rPr>
      </w:pPr>
    </w:p>
    <w:tbl>
      <w:tblPr>
        <w:tblStyle w:val="TableNormal"/>
        <w:tblW w:w="0" w:type="auto"/>
        <w:tblInd w:w="2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79"/>
        <w:gridCol w:w="7503"/>
      </w:tblGrid>
      <w:tr w:rsidR="005F1E51">
        <w:trPr>
          <w:trHeight w:val="350"/>
        </w:trPr>
        <w:tc>
          <w:tcPr>
            <w:tcW w:w="1979" w:type="dxa"/>
            <w:tcBorders>
              <w:top w:val="nil"/>
              <w:left w:val="nil"/>
              <w:bottom w:val="nil"/>
              <w:right w:val="nil"/>
            </w:tcBorders>
            <w:shd w:val="clear" w:color="auto" w:fill="000000"/>
          </w:tcPr>
          <w:p w:rsidR="005F1E51" w:rsidRDefault="002D7C6F">
            <w:pPr>
              <w:pStyle w:val="TableParagraph"/>
              <w:spacing w:before="59"/>
              <w:ind w:left="74"/>
              <w:rPr>
                <w:b/>
                <w:sz w:val="20"/>
              </w:rPr>
            </w:pPr>
            <w:r>
              <w:rPr>
                <w:b/>
                <w:color w:val="FFFFFF"/>
                <w:sz w:val="20"/>
              </w:rPr>
              <w:t>Ubicación :</w:t>
            </w:r>
          </w:p>
        </w:tc>
        <w:tc>
          <w:tcPr>
            <w:tcW w:w="7503" w:type="dxa"/>
          </w:tcPr>
          <w:p w:rsidR="005F1E51" w:rsidRDefault="002D7C6F">
            <w:pPr>
              <w:pStyle w:val="TableParagraph"/>
              <w:spacing w:before="58"/>
              <w:ind w:left="70"/>
              <w:rPr>
                <w:sz w:val="20"/>
              </w:rPr>
            </w:pPr>
            <w:r>
              <w:rPr>
                <w:sz w:val="20"/>
              </w:rPr>
              <w:t>Centro de Cómputo</w:t>
            </w:r>
          </w:p>
        </w:tc>
      </w:tr>
      <w:tr w:rsidR="005F1E51">
        <w:trPr>
          <w:trHeight w:val="350"/>
        </w:trPr>
        <w:tc>
          <w:tcPr>
            <w:tcW w:w="1979" w:type="dxa"/>
            <w:tcBorders>
              <w:top w:val="nil"/>
              <w:left w:val="nil"/>
              <w:bottom w:val="nil"/>
              <w:right w:val="nil"/>
            </w:tcBorders>
            <w:shd w:val="clear" w:color="auto" w:fill="000000"/>
          </w:tcPr>
          <w:p w:rsidR="005F1E51" w:rsidRDefault="002D7C6F">
            <w:pPr>
              <w:pStyle w:val="TableParagraph"/>
              <w:spacing w:before="59"/>
              <w:ind w:left="74"/>
              <w:rPr>
                <w:b/>
                <w:sz w:val="20"/>
              </w:rPr>
            </w:pPr>
            <w:r>
              <w:rPr>
                <w:b/>
                <w:color w:val="FFFFFF"/>
                <w:sz w:val="20"/>
              </w:rPr>
              <w:t>Depende de :</w:t>
            </w:r>
          </w:p>
        </w:tc>
        <w:tc>
          <w:tcPr>
            <w:tcW w:w="7503" w:type="dxa"/>
          </w:tcPr>
          <w:p w:rsidR="005F1E51" w:rsidRDefault="002D7C6F">
            <w:pPr>
              <w:pStyle w:val="TableParagraph"/>
              <w:spacing w:before="58"/>
              <w:ind w:left="70"/>
              <w:rPr>
                <w:sz w:val="20"/>
              </w:rPr>
            </w:pPr>
            <w:r>
              <w:rPr>
                <w:sz w:val="20"/>
              </w:rPr>
              <w:t>Coordinador del Centro de Cómputo</w:t>
            </w:r>
          </w:p>
        </w:tc>
      </w:tr>
      <w:tr w:rsidR="005F1E51">
        <w:trPr>
          <w:trHeight w:val="351"/>
        </w:trPr>
        <w:tc>
          <w:tcPr>
            <w:tcW w:w="1979" w:type="dxa"/>
            <w:tcBorders>
              <w:top w:val="nil"/>
              <w:left w:val="nil"/>
              <w:bottom w:val="single" w:sz="4" w:space="0" w:color="FFFFFF"/>
              <w:right w:val="nil"/>
            </w:tcBorders>
            <w:shd w:val="clear" w:color="auto" w:fill="000000"/>
          </w:tcPr>
          <w:p w:rsidR="005F1E51" w:rsidRDefault="002D7C6F">
            <w:pPr>
              <w:pStyle w:val="TableParagraph"/>
              <w:spacing w:before="59"/>
              <w:ind w:left="74"/>
              <w:rPr>
                <w:b/>
                <w:sz w:val="20"/>
              </w:rPr>
            </w:pPr>
            <w:r>
              <w:rPr>
                <w:b/>
                <w:color w:val="FFFFFF"/>
                <w:sz w:val="20"/>
              </w:rPr>
              <w:t>Supervisa a :</w:t>
            </w:r>
          </w:p>
        </w:tc>
        <w:tc>
          <w:tcPr>
            <w:tcW w:w="7503" w:type="dxa"/>
          </w:tcPr>
          <w:p w:rsidR="005F1E51" w:rsidRDefault="002D7C6F">
            <w:pPr>
              <w:pStyle w:val="TableParagraph"/>
              <w:spacing w:before="58"/>
              <w:ind w:left="70"/>
              <w:rPr>
                <w:sz w:val="20"/>
              </w:rPr>
            </w:pPr>
            <w:r>
              <w:rPr>
                <w:sz w:val="20"/>
              </w:rPr>
              <w:t>Técnico en Estadística</w:t>
            </w:r>
          </w:p>
        </w:tc>
      </w:tr>
    </w:tbl>
    <w:p w:rsidR="005F1E51" w:rsidRDefault="005F1E51">
      <w:pPr>
        <w:pStyle w:val="Textoindependiente"/>
        <w:spacing w:before="10"/>
        <w:rPr>
          <w:b/>
          <w:i/>
          <w:sz w:val="19"/>
        </w:rPr>
      </w:pPr>
    </w:p>
    <w:p w:rsidR="005F1E51" w:rsidRDefault="002D7C6F">
      <w:pPr>
        <w:ind w:left="221"/>
        <w:rPr>
          <w:b/>
          <w:i/>
          <w:sz w:val="20"/>
        </w:rPr>
      </w:pPr>
      <w:r>
        <w:rPr>
          <w:b/>
          <w:i/>
          <w:sz w:val="20"/>
        </w:rPr>
        <w:t>MISIÓN</w:t>
      </w:r>
    </w:p>
    <w:p w:rsidR="005F1E51" w:rsidRDefault="005F1E51">
      <w:pPr>
        <w:pStyle w:val="Textoindependiente"/>
        <w:spacing w:before="1"/>
        <w:rPr>
          <w:b/>
          <w:i/>
        </w:rPr>
      </w:pPr>
    </w:p>
    <w:tbl>
      <w:tblPr>
        <w:tblStyle w:val="TableNormal"/>
        <w:tblW w:w="0" w:type="auto"/>
        <w:tblInd w:w="2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476"/>
      </w:tblGrid>
      <w:tr w:rsidR="005F1E51">
        <w:trPr>
          <w:trHeight w:val="719"/>
        </w:trPr>
        <w:tc>
          <w:tcPr>
            <w:tcW w:w="9476" w:type="dxa"/>
          </w:tcPr>
          <w:p w:rsidR="005F1E51" w:rsidRPr="00D9113C" w:rsidRDefault="002D7C6F">
            <w:pPr>
              <w:pStyle w:val="TableParagraph"/>
              <w:spacing w:before="4"/>
              <w:ind w:left="69"/>
              <w:rPr>
                <w:sz w:val="20"/>
              </w:rPr>
            </w:pPr>
            <w:r w:rsidRPr="00D9113C">
              <w:rPr>
                <w:sz w:val="20"/>
              </w:rPr>
              <w:t>Asegurar el funcionamiento de las distintas unidades técnico-administrativas de CONALFA a través de</w:t>
            </w:r>
          </w:p>
          <w:p w:rsidR="005F1E51" w:rsidRDefault="002D7C6F">
            <w:pPr>
              <w:pStyle w:val="TableParagraph"/>
              <w:spacing w:line="240" w:lineRule="atLeast"/>
              <w:ind w:left="69" w:right="605"/>
              <w:rPr>
                <w:sz w:val="20"/>
              </w:rPr>
            </w:pPr>
            <w:r w:rsidRPr="00D9113C">
              <w:rPr>
                <w:sz w:val="20"/>
              </w:rPr>
              <w:t>coordinar la provisión de información estadística ágil y oportuna, en la ejecución de los planes y programas de trabajo y alcance de sus metas del programa nacional de alfabetización.</w:t>
            </w:r>
          </w:p>
        </w:tc>
      </w:tr>
    </w:tbl>
    <w:p w:rsidR="005F1E51" w:rsidRDefault="005F1E51">
      <w:pPr>
        <w:pStyle w:val="Textoindependiente"/>
        <w:rPr>
          <w:b/>
          <w:i/>
        </w:rPr>
      </w:pPr>
    </w:p>
    <w:p w:rsidR="005F1E51" w:rsidRDefault="002D7C6F">
      <w:pPr>
        <w:ind w:left="221"/>
        <w:rPr>
          <w:b/>
          <w:i/>
          <w:sz w:val="20"/>
        </w:rPr>
      </w:pPr>
      <w:r>
        <w:rPr>
          <w:b/>
          <w:i/>
          <w:sz w:val="20"/>
        </w:rPr>
        <w:t>PRINCIPALES FUNCIONES / ACTIVIDADES</w:t>
      </w:r>
    </w:p>
    <w:p w:rsidR="005F1E51" w:rsidRDefault="005F1E51">
      <w:pPr>
        <w:pStyle w:val="Textoindependiente"/>
        <w:spacing w:before="10"/>
        <w:rPr>
          <w:b/>
          <w:i/>
          <w:sz w:val="10"/>
        </w:rPr>
      </w:pPr>
    </w:p>
    <w:tbl>
      <w:tblPr>
        <w:tblStyle w:val="TableNormal"/>
        <w:tblW w:w="0" w:type="auto"/>
        <w:tblInd w:w="229" w:type="dxa"/>
        <w:tblLayout w:type="fixed"/>
        <w:tblLook w:val="01E0" w:firstRow="1" w:lastRow="1" w:firstColumn="1" w:lastColumn="1" w:noHBand="0" w:noVBand="0"/>
      </w:tblPr>
      <w:tblGrid>
        <w:gridCol w:w="9476"/>
      </w:tblGrid>
      <w:tr w:rsidR="005F1E51">
        <w:trPr>
          <w:trHeight w:val="344"/>
        </w:trPr>
        <w:tc>
          <w:tcPr>
            <w:tcW w:w="9476" w:type="dxa"/>
            <w:shd w:val="clear" w:color="auto" w:fill="000000"/>
          </w:tcPr>
          <w:p w:rsidR="005F1E51" w:rsidRDefault="002D7C6F">
            <w:pPr>
              <w:pStyle w:val="TableParagraph"/>
              <w:spacing w:before="59"/>
              <w:ind w:left="4150" w:right="4141"/>
              <w:jc w:val="center"/>
              <w:rPr>
                <w:b/>
                <w:i/>
                <w:sz w:val="20"/>
              </w:rPr>
            </w:pPr>
            <w:r>
              <w:rPr>
                <w:b/>
                <w:i/>
                <w:color w:val="FFFFFF"/>
                <w:sz w:val="20"/>
              </w:rPr>
              <w:t>Descripción</w:t>
            </w:r>
          </w:p>
        </w:tc>
      </w:tr>
      <w:tr w:rsidR="005F1E51">
        <w:trPr>
          <w:trHeight w:val="4155"/>
        </w:trPr>
        <w:tc>
          <w:tcPr>
            <w:tcW w:w="9476" w:type="dxa"/>
            <w:tcBorders>
              <w:top w:val="single" w:sz="4" w:space="0" w:color="000000"/>
              <w:left w:val="single" w:sz="4" w:space="0" w:color="000000"/>
              <w:bottom w:val="single" w:sz="4" w:space="0" w:color="000000"/>
              <w:right w:val="single" w:sz="4" w:space="0" w:color="000000"/>
            </w:tcBorders>
          </w:tcPr>
          <w:p w:rsidR="005F1E51" w:rsidRDefault="002D7C6F">
            <w:pPr>
              <w:pStyle w:val="TableParagraph"/>
              <w:numPr>
                <w:ilvl w:val="0"/>
                <w:numId w:val="70"/>
              </w:numPr>
              <w:tabs>
                <w:tab w:val="left" w:pos="429"/>
                <w:tab w:val="left" w:pos="430"/>
              </w:tabs>
              <w:spacing w:before="3"/>
              <w:ind w:right="59" w:hanging="360"/>
              <w:rPr>
                <w:sz w:val="20"/>
              </w:rPr>
            </w:pPr>
            <w:r>
              <w:rPr>
                <w:sz w:val="20"/>
              </w:rPr>
              <w:t>Planifica, organiza, coordina y controla las actividades desarrolladas por el personal de la Sección de Estadística.</w:t>
            </w:r>
          </w:p>
          <w:p w:rsidR="005F1E51" w:rsidRDefault="002D7C6F">
            <w:pPr>
              <w:pStyle w:val="TableParagraph"/>
              <w:numPr>
                <w:ilvl w:val="0"/>
                <w:numId w:val="70"/>
              </w:numPr>
              <w:tabs>
                <w:tab w:val="left" w:pos="429"/>
                <w:tab w:val="left" w:pos="430"/>
              </w:tabs>
              <w:spacing w:line="230" w:lineRule="exact"/>
              <w:rPr>
                <w:sz w:val="20"/>
              </w:rPr>
            </w:pPr>
            <w:r>
              <w:rPr>
                <w:sz w:val="20"/>
              </w:rPr>
              <w:t>Supervisa la integración de bases de datos recibidas de las Coordinaciones</w:t>
            </w:r>
            <w:r>
              <w:rPr>
                <w:spacing w:val="-21"/>
                <w:sz w:val="20"/>
              </w:rPr>
              <w:t xml:space="preserve"> </w:t>
            </w:r>
            <w:r>
              <w:rPr>
                <w:sz w:val="20"/>
              </w:rPr>
              <w:t>Departamentales.</w:t>
            </w:r>
          </w:p>
          <w:p w:rsidR="005F1E51" w:rsidRDefault="002D7C6F">
            <w:pPr>
              <w:pStyle w:val="TableParagraph"/>
              <w:numPr>
                <w:ilvl w:val="0"/>
                <w:numId w:val="70"/>
              </w:numPr>
              <w:tabs>
                <w:tab w:val="left" w:pos="429"/>
                <w:tab w:val="left" w:pos="430"/>
              </w:tabs>
              <w:ind w:right="57" w:hanging="360"/>
              <w:rPr>
                <w:sz w:val="20"/>
              </w:rPr>
            </w:pPr>
            <w:r>
              <w:rPr>
                <w:sz w:val="20"/>
              </w:rPr>
              <w:t>Coordina y controla la clasificación y archivo de las boletas de registro de las Coordinaciones Departamentales.</w:t>
            </w:r>
          </w:p>
          <w:p w:rsidR="005F1E51" w:rsidRDefault="002D7C6F">
            <w:pPr>
              <w:pStyle w:val="TableParagraph"/>
              <w:numPr>
                <w:ilvl w:val="0"/>
                <w:numId w:val="70"/>
              </w:numPr>
              <w:tabs>
                <w:tab w:val="left" w:pos="429"/>
                <w:tab w:val="left" w:pos="430"/>
              </w:tabs>
              <w:spacing w:line="230" w:lineRule="exact"/>
              <w:rPr>
                <w:sz w:val="20"/>
              </w:rPr>
            </w:pPr>
            <w:r>
              <w:rPr>
                <w:sz w:val="20"/>
              </w:rPr>
              <w:t>Supervisa la elaboración de informes técnicos del área de</w:t>
            </w:r>
            <w:r>
              <w:rPr>
                <w:spacing w:val="-16"/>
                <w:sz w:val="20"/>
              </w:rPr>
              <w:t xml:space="preserve"> </w:t>
            </w:r>
            <w:r>
              <w:rPr>
                <w:sz w:val="20"/>
              </w:rPr>
              <w:t>estadística.</w:t>
            </w:r>
          </w:p>
          <w:p w:rsidR="005F1E51" w:rsidRDefault="002D7C6F">
            <w:pPr>
              <w:pStyle w:val="TableParagraph"/>
              <w:numPr>
                <w:ilvl w:val="0"/>
                <w:numId w:val="70"/>
              </w:numPr>
              <w:tabs>
                <w:tab w:val="left" w:pos="429"/>
                <w:tab w:val="left" w:pos="430"/>
              </w:tabs>
              <w:spacing w:before="1"/>
              <w:ind w:right="60" w:hanging="360"/>
              <w:rPr>
                <w:sz w:val="20"/>
              </w:rPr>
            </w:pPr>
            <w:r>
              <w:rPr>
                <w:sz w:val="20"/>
              </w:rPr>
              <w:t>Actualiza los cuadros estadísticos con la información que le proporcionan las Coordinaciones Departamentales.</w:t>
            </w:r>
          </w:p>
          <w:p w:rsidR="005F1E51" w:rsidRDefault="002D7C6F">
            <w:pPr>
              <w:pStyle w:val="TableParagraph"/>
              <w:numPr>
                <w:ilvl w:val="0"/>
                <w:numId w:val="70"/>
              </w:numPr>
              <w:tabs>
                <w:tab w:val="left" w:pos="429"/>
                <w:tab w:val="left" w:pos="430"/>
              </w:tabs>
              <w:spacing w:line="229" w:lineRule="exact"/>
              <w:rPr>
                <w:sz w:val="20"/>
              </w:rPr>
            </w:pPr>
            <w:r>
              <w:rPr>
                <w:sz w:val="20"/>
              </w:rPr>
              <w:t>Resuelve dudas sobre el registro del proceso de</w:t>
            </w:r>
            <w:r>
              <w:rPr>
                <w:spacing w:val="-10"/>
                <w:sz w:val="20"/>
              </w:rPr>
              <w:t xml:space="preserve"> </w:t>
            </w:r>
            <w:r>
              <w:rPr>
                <w:sz w:val="20"/>
              </w:rPr>
              <w:t>alfabetización.</w:t>
            </w:r>
          </w:p>
          <w:p w:rsidR="005F1E51" w:rsidRDefault="002D7C6F">
            <w:pPr>
              <w:pStyle w:val="TableParagraph"/>
              <w:numPr>
                <w:ilvl w:val="0"/>
                <w:numId w:val="70"/>
              </w:numPr>
              <w:tabs>
                <w:tab w:val="left" w:pos="429"/>
                <w:tab w:val="left" w:pos="430"/>
              </w:tabs>
              <w:spacing w:line="230" w:lineRule="exact"/>
              <w:rPr>
                <w:sz w:val="20"/>
              </w:rPr>
            </w:pPr>
            <w:r>
              <w:rPr>
                <w:sz w:val="20"/>
              </w:rPr>
              <w:t>Elabora el anuario estadístico del proceso de</w:t>
            </w:r>
            <w:r>
              <w:rPr>
                <w:spacing w:val="-8"/>
                <w:sz w:val="20"/>
              </w:rPr>
              <w:t xml:space="preserve"> </w:t>
            </w:r>
            <w:r>
              <w:rPr>
                <w:sz w:val="20"/>
              </w:rPr>
              <w:t>alfabetización.</w:t>
            </w:r>
          </w:p>
          <w:p w:rsidR="005F1E51" w:rsidRDefault="002D7C6F">
            <w:pPr>
              <w:pStyle w:val="TableParagraph"/>
              <w:numPr>
                <w:ilvl w:val="0"/>
                <w:numId w:val="70"/>
              </w:numPr>
              <w:tabs>
                <w:tab w:val="left" w:pos="429"/>
                <w:tab w:val="left" w:pos="430"/>
              </w:tabs>
              <w:rPr>
                <w:sz w:val="20"/>
              </w:rPr>
            </w:pPr>
            <w:r>
              <w:rPr>
                <w:sz w:val="20"/>
              </w:rPr>
              <w:t>Calcula los índices de analfabetismo del período a nivel nacional, departamental y</w:t>
            </w:r>
            <w:r>
              <w:rPr>
                <w:spacing w:val="-18"/>
                <w:sz w:val="20"/>
              </w:rPr>
              <w:t xml:space="preserve"> </w:t>
            </w:r>
            <w:r>
              <w:rPr>
                <w:sz w:val="20"/>
              </w:rPr>
              <w:t>municipal.</w:t>
            </w:r>
          </w:p>
          <w:p w:rsidR="005F1E51" w:rsidRDefault="002D7C6F">
            <w:pPr>
              <w:pStyle w:val="TableParagraph"/>
              <w:numPr>
                <w:ilvl w:val="0"/>
                <w:numId w:val="70"/>
              </w:numPr>
              <w:tabs>
                <w:tab w:val="left" w:pos="429"/>
                <w:tab w:val="left" w:pos="430"/>
              </w:tabs>
              <w:spacing w:line="230" w:lineRule="exact"/>
              <w:rPr>
                <w:sz w:val="20"/>
              </w:rPr>
            </w:pPr>
            <w:r>
              <w:rPr>
                <w:sz w:val="20"/>
              </w:rPr>
              <w:t>Participa en la elaboración del POA de su unidad y los informes trimestrales de</w:t>
            </w:r>
            <w:r>
              <w:rPr>
                <w:spacing w:val="-34"/>
                <w:sz w:val="20"/>
              </w:rPr>
              <w:t xml:space="preserve"> </w:t>
            </w:r>
            <w:r>
              <w:rPr>
                <w:sz w:val="20"/>
              </w:rPr>
              <w:t>avance.</w:t>
            </w:r>
          </w:p>
          <w:p w:rsidR="005F1E51" w:rsidRDefault="002D7C6F">
            <w:pPr>
              <w:pStyle w:val="TableParagraph"/>
              <w:numPr>
                <w:ilvl w:val="0"/>
                <w:numId w:val="70"/>
              </w:numPr>
              <w:tabs>
                <w:tab w:val="left" w:pos="429"/>
                <w:tab w:val="left" w:pos="430"/>
              </w:tabs>
              <w:spacing w:line="230" w:lineRule="exact"/>
              <w:rPr>
                <w:sz w:val="20"/>
              </w:rPr>
            </w:pPr>
            <w:r>
              <w:rPr>
                <w:sz w:val="20"/>
              </w:rPr>
              <w:t>Participa en la elaboración de la memoria de labores de la</w:t>
            </w:r>
            <w:r>
              <w:rPr>
                <w:spacing w:val="-14"/>
                <w:sz w:val="20"/>
              </w:rPr>
              <w:t xml:space="preserve"> </w:t>
            </w:r>
            <w:r>
              <w:rPr>
                <w:sz w:val="20"/>
              </w:rPr>
              <w:t>unidad.</w:t>
            </w:r>
          </w:p>
          <w:p w:rsidR="005F1E51" w:rsidRDefault="002D7C6F">
            <w:pPr>
              <w:pStyle w:val="TableParagraph"/>
              <w:numPr>
                <w:ilvl w:val="0"/>
                <w:numId w:val="70"/>
              </w:numPr>
              <w:tabs>
                <w:tab w:val="left" w:pos="429"/>
                <w:tab w:val="left" w:pos="430"/>
              </w:tabs>
              <w:spacing w:before="1"/>
              <w:ind w:right="57" w:hanging="360"/>
              <w:rPr>
                <w:sz w:val="20"/>
              </w:rPr>
            </w:pPr>
            <w:r>
              <w:rPr>
                <w:sz w:val="20"/>
              </w:rPr>
              <w:t>Elabora y entrega informes estadísticos parciales según requerimientos de las distintas unidades de CONALFA.</w:t>
            </w:r>
          </w:p>
          <w:p w:rsidR="005F1E51" w:rsidRDefault="002D7C6F">
            <w:pPr>
              <w:pStyle w:val="TableParagraph"/>
              <w:numPr>
                <w:ilvl w:val="0"/>
                <w:numId w:val="70"/>
              </w:numPr>
              <w:tabs>
                <w:tab w:val="left" w:pos="429"/>
                <w:tab w:val="left" w:pos="430"/>
              </w:tabs>
              <w:spacing w:line="230" w:lineRule="exact"/>
              <w:rPr>
                <w:sz w:val="20"/>
              </w:rPr>
            </w:pPr>
            <w:r>
              <w:rPr>
                <w:sz w:val="20"/>
              </w:rPr>
              <w:t>Sustituye al Coordinador del Centro de Cómputo en su</w:t>
            </w:r>
            <w:r>
              <w:rPr>
                <w:spacing w:val="-11"/>
                <w:sz w:val="20"/>
              </w:rPr>
              <w:t xml:space="preserve"> </w:t>
            </w:r>
            <w:r>
              <w:rPr>
                <w:sz w:val="20"/>
              </w:rPr>
              <w:t>ausencia.</w:t>
            </w:r>
          </w:p>
          <w:p w:rsidR="005F1E51" w:rsidRDefault="002D7C6F">
            <w:pPr>
              <w:pStyle w:val="TableParagraph"/>
              <w:numPr>
                <w:ilvl w:val="0"/>
                <w:numId w:val="70"/>
              </w:numPr>
              <w:tabs>
                <w:tab w:val="left" w:pos="429"/>
                <w:tab w:val="left" w:pos="430"/>
              </w:tabs>
              <w:spacing w:before="7"/>
              <w:rPr>
                <w:sz w:val="20"/>
              </w:rPr>
            </w:pPr>
            <w:r>
              <w:rPr>
                <w:sz w:val="20"/>
              </w:rPr>
              <w:t>Cumple con otras funciones y responsabilidades afines a su área de trabajo y</w:t>
            </w:r>
            <w:r>
              <w:rPr>
                <w:spacing w:val="-19"/>
                <w:sz w:val="20"/>
              </w:rPr>
              <w:t xml:space="preserve"> </w:t>
            </w:r>
            <w:r>
              <w:rPr>
                <w:sz w:val="20"/>
              </w:rPr>
              <w:t>competencia.</w:t>
            </w:r>
          </w:p>
        </w:tc>
      </w:tr>
    </w:tbl>
    <w:p w:rsidR="005F1E51" w:rsidRDefault="005F1E51">
      <w:pPr>
        <w:pStyle w:val="Textoindependiente"/>
        <w:rPr>
          <w:b/>
          <w:i/>
        </w:rPr>
      </w:pPr>
    </w:p>
    <w:p w:rsidR="005F1E51" w:rsidRDefault="002D7C6F">
      <w:pPr>
        <w:ind w:left="221"/>
        <w:rPr>
          <w:b/>
          <w:i/>
          <w:sz w:val="20"/>
        </w:rPr>
      </w:pPr>
      <w:r>
        <w:rPr>
          <w:b/>
          <w:i/>
          <w:sz w:val="20"/>
        </w:rPr>
        <w:t>CONTEXTO DEL PUESTO</w:t>
      </w:r>
    </w:p>
    <w:p w:rsidR="005F1E51" w:rsidRDefault="005F1E51">
      <w:pPr>
        <w:pStyle w:val="Textoindependiente"/>
        <w:rPr>
          <w:b/>
          <w:i/>
        </w:rPr>
      </w:pPr>
    </w:p>
    <w:tbl>
      <w:tblPr>
        <w:tblStyle w:val="TableNormal"/>
        <w:tblW w:w="0" w:type="auto"/>
        <w:tblInd w:w="229" w:type="dxa"/>
        <w:tblLayout w:type="fixed"/>
        <w:tblLook w:val="01E0" w:firstRow="1" w:lastRow="1" w:firstColumn="1" w:lastColumn="1" w:noHBand="0" w:noVBand="0"/>
      </w:tblPr>
      <w:tblGrid>
        <w:gridCol w:w="9476"/>
      </w:tblGrid>
      <w:tr w:rsidR="005F1E51">
        <w:trPr>
          <w:trHeight w:val="585"/>
        </w:trPr>
        <w:tc>
          <w:tcPr>
            <w:tcW w:w="9476" w:type="dxa"/>
            <w:shd w:val="clear" w:color="auto" w:fill="000000"/>
          </w:tcPr>
          <w:p w:rsidR="005F1E51" w:rsidRDefault="002D7C6F">
            <w:pPr>
              <w:pStyle w:val="TableParagraph"/>
              <w:spacing w:before="68"/>
              <w:ind w:left="74" w:right="46"/>
              <w:rPr>
                <w:i/>
                <w:sz w:val="20"/>
              </w:rPr>
            </w:pPr>
            <w:r>
              <w:rPr>
                <w:b/>
                <w:color w:val="FFFFFF"/>
                <w:sz w:val="20"/>
              </w:rPr>
              <w:t xml:space="preserve">RESULTADOS PRINCIPALES: </w:t>
            </w:r>
            <w:r>
              <w:rPr>
                <w:i/>
                <w:color w:val="FFFFFF"/>
                <w:sz w:val="20"/>
              </w:rPr>
              <w:t>Resultados principales que aporta el puesto, sea esto en términos de productos o servicios que debe brindar a sus clientes internos o externos.</w:t>
            </w:r>
          </w:p>
        </w:tc>
      </w:tr>
      <w:tr w:rsidR="005F1E51">
        <w:trPr>
          <w:trHeight w:val="1224"/>
        </w:trPr>
        <w:tc>
          <w:tcPr>
            <w:tcW w:w="9476" w:type="dxa"/>
            <w:tcBorders>
              <w:top w:val="single" w:sz="4" w:space="0" w:color="000000"/>
              <w:left w:val="single" w:sz="4" w:space="0" w:color="000000"/>
              <w:bottom w:val="single" w:sz="4" w:space="0" w:color="000000"/>
              <w:right w:val="single" w:sz="4" w:space="0" w:color="000000"/>
            </w:tcBorders>
          </w:tcPr>
          <w:p w:rsidR="005F1E51" w:rsidRDefault="002D7C6F">
            <w:pPr>
              <w:pStyle w:val="TableParagraph"/>
              <w:numPr>
                <w:ilvl w:val="0"/>
                <w:numId w:val="69"/>
              </w:numPr>
              <w:tabs>
                <w:tab w:val="left" w:pos="429"/>
                <w:tab w:val="left" w:pos="430"/>
              </w:tabs>
              <w:spacing w:before="62"/>
              <w:rPr>
                <w:sz w:val="20"/>
              </w:rPr>
            </w:pPr>
            <w:r>
              <w:rPr>
                <w:sz w:val="20"/>
              </w:rPr>
              <w:t>Base de datos general</w:t>
            </w:r>
            <w:r>
              <w:rPr>
                <w:spacing w:val="-5"/>
                <w:sz w:val="20"/>
              </w:rPr>
              <w:t xml:space="preserve"> </w:t>
            </w:r>
            <w:r>
              <w:rPr>
                <w:sz w:val="20"/>
              </w:rPr>
              <w:t>actualizada.</w:t>
            </w:r>
          </w:p>
          <w:p w:rsidR="005F1E51" w:rsidRDefault="002D7C6F">
            <w:pPr>
              <w:pStyle w:val="TableParagraph"/>
              <w:numPr>
                <w:ilvl w:val="0"/>
                <w:numId w:val="69"/>
              </w:numPr>
              <w:tabs>
                <w:tab w:val="left" w:pos="429"/>
                <w:tab w:val="left" w:pos="430"/>
              </w:tabs>
              <w:spacing w:before="60"/>
              <w:rPr>
                <w:sz w:val="20"/>
              </w:rPr>
            </w:pPr>
            <w:r>
              <w:rPr>
                <w:sz w:val="20"/>
              </w:rPr>
              <w:t>Informes estadísticos</w:t>
            </w:r>
            <w:r>
              <w:rPr>
                <w:spacing w:val="-1"/>
                <w:sz w:val="20"/>
              </w:rPr>
              <w:t xml:space="preserve"> </w:t>
            </w:r>
            <w:r>
              <w:rPr>
                <w:sz w:val="20"/>
              </w:rPr>
              <w:t>confiables.</w:t>
            </w:r>
          </w:p>
          <w:p w:rsidR="005F1E51" w:rsidRDefault="002D7C6F">
            <w:pPr>
              <w:pStyle w:val="TableParagraph"/>
              <w:numPr>
                <w:ilvl w:val="0"/>
                <w:numId w:val="69"/>
              </w:numPr>
              <w:tabs>
                <w:tab w:val="left" w:pos="429"/>
                <w:tab w:val="left" w:pos="430"/>
              </w:tabs>
              <w:spacing w:before="59"/>
              <w:rPr>
                <w:sz w:val="20"/>
              </w:rPr>
            </w:pPr>
            <w:r>
              <w:rPr>
                <w:sz w:val="20"/>
              </w:rPr>
              <w:t>Archivo de boletas de inscripción</w:t>
            </w:r>
            <w:r>
              <w:rPr>
                <w:spacing w:val="-6"/>
                <w:sz w:val="20"/>
              </w:rPr>
              <w:t xml:space="preserve"> </w:t>
            </w:r>
            <w:r>
              <w:rPr>
                <w:sz w:val="20"/>
              </w:rPr>
              <w:t>organizado.</w:t>
            </w:r>
          </w:p>
          <w:p w:rsidR="005F1E51" w:rsidRDefault="002D7C6F">
            <w:pPr>
              <w:pStyle w:val="TableParagraph"/>
              <w:numPr>
                <w:ilvl w:val="0"/>
                <w:numId w:val="69"/>
              </w:numPr>
              <w:tabs>
                <w:tab w:val="left" w:pos="429"/>
                <w:tab w:val="left" w:pos="430"/>
              </w:tabs>
              <w:spacing w:before="61"/>
              <w:rPr>
                <w:sz w:val="20"/>
              </w:rPr>
            </w:pPr>
            <w:r>
              <w:rPr>
                <w:sz w:val="20"/>
              </w:rPr>
              <w:t>Anuario estadístico de</w:t>
            </w:r>
            <w:r>
              <w:rPr>
                <w:spacing w:val="-4"/>
                <w:sz w:val="20"/>
              </w:rPr>
              <w:t xml:space="preserve"> </w:t>
            </w:r>
            <w:r>
              <w:rPr>
                <w:sz w:val="20"/>
              </w:rPr>
              <w:t>CONALFA</w:t>
            </w:r>
          </w:p>
        </w:tc>
      </w:tr>
    </w:tbl>
    <w:p w:rsidR="005F1E51" w:rsidRDefault="005F1E51">
      <w:pPr>
        <w:rPr>
          <w:sz w:val="20"/>
        </w:rPr>
        <w:sectPr w:rsidR="005F1E51">
          <w:pgSz w:w="12240" w:h="15840"/>
          <w:pgMar w:top="1400" w:right="880" w:bottom="1160" w:left="1480" w:header="698" w:footer="963" w:gutter="0"/>
          <w:cols w:space="720"/>
        </w:sectPr>
      </w:pPr>
    </w:p>
    <w:p w:rsidR="005F1E51" w:rsidRDefault="005F1E51">
      <w:pPr>
        <w:pStyle w:val="Textoindependiente"/>
        <w:rPr>
          <w:b/>
          <w:i/>
        </w:rPr>
      </w:pPr>
    </w:p>
    <w:p w:rsidR="005F1E51" w:rsidRDefault="005F1E51">
      <w:pPr>
        <w:pStyle w:val="Textoindependiente"/>
        <w:spacing w:before="1"/>
        <w:rPr>
          <w:b/>
          <w:i/>
          <w:sz w:val="19"/>
        </w:rPr>
      </w:pPr>
    </w:p>
    <w:tbl>
      <w:tblPr>
        <w:tblStyle w:val="TableNormal"/>
        <w:tblW w:w="0" w:type="auto"/>
        <w:tblInd w:w="229" w:type="dxa"/>
        <w:tblLayout w:type="fixed"/>
        <w:tblLook w:val="01E0" w:firstRow="1" w:lastRow="1" w:firstColumn="1" w:lastColumn="1" w:noHBand="0" w:noVBand="0"/>
      </w:tblPr>
      <w:tblGrid>
        <w:gridCol w:w="9476"/>
      </w:tblGrid>
      <w:tr w:rsidR="005F1E51">
        <w:trPr>
          <w:trHeight w:val="575"/>
        </w:trPr>
        <w:tc>
          <w:tcPr>
            <w:tcW w:w="9476" w:type="dxa"/>
            <w:shd w:val="clear" w:color="auto" w:fill="000000"/>
          </w:tcPr>
          <w:p w:rsidR="005F1E51" w:rsidRDefault="002D7C6F">
            <w:pPr>
              <w:pStyle w:val="TableParagraph"/>
              <w:spacing w:before="58"/>
              <w:ind w:left="74" w:right="46"/>
              <w:rPr>
                <w:i/>
                <w:sz w:val="20"/>
              </w:rPr>
            </w:pPr>
            <w:r>
              <w:rPr>
                <w:b/>
                <w:color w:val="FFFFFF"/>
                <w:sz w:val="20"/>
              </w:rPr>
              <w:t xml:space="preserve">MARCO DE REFERENCIA PARA LA ACCION: </w:t>
            </w:r>
            <w:r>
              <w:rPr>
                <w:i/>
                <w:color w:val="FFFFFF"/>
                <w:sz w:val="20"/>
              </w:rPr>
              <w:t>Normas, reglamentos y guías sobre las cuales el puesto descansa para su actuación, como la descripción de quién o quienes controlan los resultados del puesto.</w:t>
            </w:r>
          </w:p>
        </w:tc>
      </w:tr>
      <w:tr w:rsidR="005F1E51">
        <w:trPr>
          <w:trHeight w:val="1164"/>
        </w:trPr>
        <w:tc>
          <w:tcPr>
            <w:tcW w:w="9476" w:type="dxa"/>
            <w:tcBorders>
              <w:top w:val="single" w:sz="4" w:space="0" w:color="000000"/>
              <w:left w:val="single" w:sz="4" w:space="0" w:color="000000"/>
              <w:bottom w:val="single" w:sz="4" w:space="0" w:color="000000"/>
              <w:right w:val="single" w:sz="4" w:space="0" w:color="000000"/>
            </w:tcBorders>
          </w:tcPr>
          <w:p w:rsidR="005F1E51" w:rsidRDefault="002D7C6F">
            <w:pPr>
              <w:pStyle w:val="TableParagraph"/>
              <w:numPr>
                <w:ilvl w:val="0"/>
                <w:numId w:val="68"/>
              </w:numPr>
              <w:tabs>
                <w:tab w:val="left" w:pos="429"/>
                <w:tab w:val="left" w:pos="430"/>
              </w:tabs>
              <w:spacing w:before="61"/>
              <w:rPr>
                <w:sz w:val="20"/>
              </w:rPr>
            </w:pPr>
            <w:r>
              <w:rPr>
                <w:sz w:val="20"/>
              </w:rPr>
              <w:t>Ley de</w:t>
            </w:r>
            <w:r>
              <w:rPr>
                <w:spacing w:val="-2"/>
                <w:sz w:val="20"/>
              </w:rPr>
              <w:t xml:space="preserve"> </w:t>
            </w:r>
            <w:r>
              <w:rPr>
                <w:sz w:val="20"/>
              </w:rPr>
              <w:t>Alfabetización.</w:t>
            </w:r>
          </w:p>
          <w:p w:rsidR="005F1E51" w:rsidRDefault="002D7C6F">
            <w:pPr>
              <w:pStyle w:val="TableParagraph"/>
              <w:numPr>
                <w:ilvl w:val="0"/>
                <w:numId w:val="68"/>
              </w:numPr>
              <w:tabs>
                <w:tab w:val="left" w:pos="429"/>
                <w:tab w:val="left" w:pos="430"/>
              </w:tabs>
              <w:spacing w:before="61"/>
              <w:rPr>
                <w:sz w:val="20"/>
              </w:rPr>
            </w:pPr>
            <w:r>
              <w:rPr>
                <w:sz w:val="20"/>
              </w:rPr>
              <w:t>Reglamento de la Ley de</w:t>
            </w:r>
            <w:r>
              <w:rPr>
                <w:spacing w:val="-9"/>
                <w:sz w:val="20"/>
              </w:rPr>
              <w:t xml:space="preserve"> </w:t>
            </w:r>
            <w:r>
              <w:rPr>
                <w:sz w:val="20"/>
              </w:rPr>
              <w:t>Alfabetización.</w:t>
            </w:r>
          </w:p>
          <w:p w:rsidR="005F1E51" w:rsidRDefault="002D7C6F">
            <w:pPr>
              <w:pStyle w:val="TableParagraph"/>
              <w:numPr>
                <w:ilvl w:val="0"/>
                <w:numId w:val="68"/>
              </w:numPr>
              <w:tabs>
                <w:tab w:val="left" w:pos="429"/>
                <w:tab w:val="left" w:pos="430"/>
              </w:tabs>
              <w:spacing w:before="59"/>
              <w:ind w:right="57" w:hanging="360"/>
              <w:rPr>
                <w:sz w:val="20"/>
              </w:rPr>
            </w:pPr>
            <w:r>
              <w:rPr>
                <w:sz w:val="20"/>
              </w:rPr>
              <w:t>Normas y lineamientos de tratamiento de información estadística generados por el Coordinador del Centro de</w:t>
            </w:r>
            <w:r>
              <w:rPr>
                <w:spacing w:val="-3"/>
                <w:sz w:val="20"/>
              </w:rPr>
              <w:t xml:space="preserve"> </w:t>
            </w:r>
            <w:r>
              <w:rPr>
                <w:sz w:val="20"/>
              </w:rPr>
              <w:t>Cómputo.</w:t>
            </w:r>
          </w:p>
        </w:tc>
      </w:tr>
    </w:tbl>
    <w:p w:rsidR="005F1E51" w:rsidRDefault="005F1E51">
      <w:pPr>
        <w:pStyle w:val="Textoindependiente"/>
        <w:spacing w:before="9"/>
        <w:rPr>
          <w:b/>
          <w:i/>
          <w:sz w:val="11"/>
        </w:rPr>
      </w:pPr>
    </w:p>
    <w:p w:rsidR="005F1E51" w:rsidRDefault="002D7C6F">
      <w:pPr>
        <w:spacing w:before="94"/>
        <w:ind w:left="221"/>
        <w:rPr>
          <w:b/>
          <w:i/>
          <w:sz w:val="20"/>
        </w:rPr>
      </w:pPr>
      <w:r>
        <w:rPr>
          <w:b/>
          <w:i/>
          <w:sz w:val="20"/>
        </w:rPr>
        <w:t>RELACIONES DEL PUESTO</w:t>
      </w:r>
    </w:p>
    <w:p w:rsidR="005F1E51" w:rsidRDefault="005F1E51">
      <w:pPr>
        <w:pStyle w:val="Textoindependiente"/>
        <w:spacing w:before="10"/>
        <w:rPr>
          <w:b/>
          <w:i/>
        </w:rPr>
      </w:pPr>
    </w:p>
    <w:tbl>
      <w:tblPr>
        <w:tblStyle w:val="TableNormal"/>
        <w:tblW w:w="0" w:type="auto"/>
        <w:tblInd w:w="229" w:type="dxa"/>
        <w:tblLayout w:type="fixed"/>
        <w:tblLook w:val="01E0" w:firstRow="1" w:lastRow="1" w:firstColumn="1" w:lastColumn="1" w:noHBand="0" w:noVBand="0"/>
      </w:tblPr>
      <w:tblGrid>
        <w:gridCol w:w="9476"/>
      </w:tblGrid>
      <w:tr w:rsidR="005F1E51">
        <w:trPr>
          <w:trHeight w:val="345"/>
        </w:trPr>
        <w:tc>
          <w:tcPr>
            <w:tcW w:w="9476" w:type="dxa"/>
            <w:shd w:val="clear" w:color="auto" w:fill="000000"/>
          </w:tcPr>
          <w:p w:rsidR="005F1E51" w:rsidRDefault="002D7C6F">
            <w:pPr>
              <w:pStyle w:val="TableParagraph"/>
              <w:spacing w:before="58"/>
              <w:ind w:left="74"/>
              <w:rPr>
                <w:b/>
                <w:sz w:val="20"/>
              </w:rPr>
            </w:pPr>
            <w:r>
              <w:rPr>
                <w:b/>
                <w:color w:val="FFFFFF"/>
                <w:sz w:val="20"/>
              </w:rPr>
              <w:t>RELACIONES INTERNAS:</w:t>
            </w:r>
          </w:p>
        </w:tc>
      </w:tr>
      <w:tr w:rsidR="005F1E51">
        <w:trPr>
          <w:trHeight w:val="5674"/>
        </w:trPr>
        <w:tc>
          <w:tcPr>
            <w:tcW w:w="9476" w:type="dxa"/>
            <w:tcBorders>
              <w:top w:val="single" w:sz="4" w:space="0" w:color="000000"/>
              <w:left w:val="single" w:sz="4" w:space="0" w:color="000000"/>
              <w:bottom w:val="single" w:sz="4" w:space="0" w:color="000000"/>
              <w:right w:val="single" w:sz="4" w:space="0" w:color="000000"/>
            </w:tcBorders>
          </w:tcPr>
          <w:p w:rsidR="005F1E51" w:rsidRDefault="002D7C6F">
            <w:pPr>
              <w:pStyle w:val="TableParagraph"/>
              <w:numPr>
                <w:ilvl w:val="0"/>
                <w:numId w:val="67"/>
              </w:numPr>
              <w:tabs>
                <w:tab w:val="left" w:pos="429"/>
                <w:tab w:val="left" w:pos="430"/>
              </w:tabs>
              <w:spacing w:before="62"/>
              <w:rPr>
                <w:sz w:val="20"/>
              </w:rPr>
            </w:pPr>
            <w:r>
              <w:rPr>
                <w:sz w:val="20"/>
              </w:rPr>
              <w:t>Cliente:</w:t>
            </w:r>
          </w:p>
          <w:p w:rsidR="005F1E51" w:rsidRPr="00D9113C" w:rsidRDefault="002D7C6F">
            <w:pPr>
              <w:pStyle w:val="TableParagraph"/>
              <w:numPr>
                <w:ilvl w:val="1"/>
                <w:numId w:val="67"/>
              </w:numPr>
              <w:tabs>
                <w:tab w:val="left" w:pos="789"/>
                <w:tab w:val="left" w:pos="790"/>
              </w:tabs>
              <w:spacing w:before="72" w:line="223" w:lineRule="auto"/>
              <w:ind w:right="62" w:hanging="360"/>
              <w:rPr>
                <w:sz w:val="20"/>
              </w:rPr>
            </w:pPr>
            <w:r w:rsidRPr="00D9113C">
              <w:rPr>
                <w:sz w:val="20"/>
              </w:rPr>
              <w:t xml:space="preserve">Personal </w:t>
            </w:r>
            <w:r w:rsidR="005D259C" w:rsidRPr="00D9113C">
              <w:rPr>
                <w:sz w:val="20"/>
              </w:rPr>
              <w:t>de las distintas unidades</w:t>
            </w:r>
            <w:r w:rsidRPr="00D9113C">
              <w:rPr>
                <w:sz w:val="20"/>
              </w:rPr>
              <w:t xml:space="preserve"> de CONALFA: </w:t>
            </w:r>
            <w:r w:rsidRPr="00D9113C">
              <w:rPr>
                <w:spacing w:val="-3"/>
                <w:sz w:val="20"/>
              </w:rPr>
              <w:t xml:space="preserve">trasladar datos </w:t>
            </w:r>
            <w:r w:rsidRPr="00D9113C">
              <w:rPr>
                <w:sz w:val="20"/>
              </w:rPr>
              <w:t xml:space="preserve">o </w:t>
            </w:r>
            <w:r w:rsidRPr="00D9113C">
              <w:rPr>
                <w:spacing w:val="-3"/>
                <w:sz w:val="20"/>
              </w:rPr>
              <w:t xml:space="preserve">información, discutir </w:t>
            </w:r>
            <w:r w:rsidRPr="00D9113C">
              <w:rPr>
                <w:sz w:val="20"/>
              </w:rPr>
              <w:t xml:space="preserve">y </w:t>
            </w:r>
            <w:r w:rsidRPr="00D9113C">
              <w:rPr>
                <w:spacing w:val="-3"/>
                <w:sz w:val="20"/>
              </w:rPr>
              <w:t>resolver problemas.</w:t>
            </w:r>
          </w:p>
          <w:p w:rsidR="005F1E51" w:rsidRPr="00D9113C" w:rsidRDefault="002D7C6F">
            <w:pPr>
              <w:pStyle w:val="TableParagraph"/>
              <w:numPr>
                <w:ilvl w:val="1"/>
                <w:numId w:val="67"/>
              </w:numPr>
              <w:tabs>
                <w:tab w:val="left" w:pos="789"/>
                <w:tab w:val="left" w:pos="790"/>
              </w:tabs>
              <w:spacing w:before="74" w:line="223" w:lineRule="auto"/>
              <w:ind w:right="56" w:hanging="360"/>
              <w:rPr>
                <w:sz w:val="20"/>
              </w:rPr>
            </w:pPr>
            <w:r w:rsidRPr="00D9113C">
              <w:rPr>
                <w:sz w:val="20"/>
              </w:rPr>
              <w:t xml:space="preserve">Personal de la Sección de Estadística: dar </w:t>
            </w:r>
            <w:r w:rsidRPr="00D9113C">
              <w:rPr>
                <w:spacing w:val="-3"/>
                <w:sz w:val="20"/>
              </w:rPr>
              <w:t xml:space="preserve">instrucciones, trasladar datos </w:t>
            </w:r>
            <w:r w:rsidRPr="00D9113C">
              <w:rPr>
                <w:sz w:val="20"/>
              </w:rPr>
              <w:t xml:space="preserve">o </w:t>
            </w:r>
            <w:r w:rsidRPr="00D9113C">
              <w:rPr>
                <w:spacing w:val="-3"/>
                <w:sz w:val="20"/>
              </w:rPr>
              <w:t xml:space="preserve">información, discutir </w:t>
            </w:r>
            <w:r w:rsidRPr="00D9113C">
              <w:rPr>
                <w:sz w:val="20"/>
              </w:rPr>
              <w:t xml:space="preserve">y </w:t>
            </w:r>
            <w:r w:rsidRPr="00D9113C">
              <w:rPr>
                <w:spacing w:val="-3"/>
                <w:sz w:val="20"/>
              </w:rPr>
              <w:t>resolver</w:t>
            </w:r>
            <w:r w:rsidRPr="00D9113C">
              <w:rPr>
                <w:spacing w:val="-6"/>
                <w:sz w:val="20"/>
              </w:rPr>
              <w:t xml:space="preserve"> </w:t>
            </w:r>
            <w:r w:rsidRPr="00D9113C">
              <w:rPr>
                <w:spacing w:val="-3"/>
                <w:sz w:val="20"/>
              </w:rPr>
              <w:t>problemas.</w:t>
            </w:r>
          </w:p>
          <w:p w:rsidR="005F1E51" w:rsidRPr="00D9113C" w:rsidRDefault="002D7C6F">
            <w:pPr>
              <w:pStyle w:val="TableParagraph"/>
              <w:numPr>
                <w:ilvl w:val="1"/>
                <w:numId w:val="67"/>
              </w:numPr>
              <w:tabs>
                <w:tab w:val="left" w:pos="789"/>
                <w:tab w:val="left" w:pos="790"/>
              </w:tabs>
              <w:spacing w:before="75" w:line="223" w:lineRule="auto"/>
              <w:ind w:right="61" w:hanging="360"/>
              <w:rPr>
                <w:sz w:val="20"/>
              </w:rPr>
            </w:pPr>
            <w:r w:rsidRPr="00D9113C">
              <w:rPr>
                <w:spacing w:val="-3"/>
                <w:sz w:val="20"/>
              </w:rPr>
              <w:t xml:space="preserve">Coordinador </w:t>
            </w:r>
            <w:r w:rsidRPr="00D9113C">
              <w:rPr>
                <w:sz w:val="20"/>
              </w:rPr>
              <w:t xml:space="preserve">del </w:t>
            </w:r>
            <w:r w:rsidRPr="00D9113C">
              <w:rPr>
                <w:spacing w:val="-3"/>
                <w:sz w:val="20"/>
              </w:rPr>
              <w:t xml:space="preserve">Centro </w:t>
            </w:r>
            <w:r w:rsidRPr="00D9113C">
              <w:rPr>
                <w:sz w:val="20"/>
              </w:rPr>
              <w:t xml:space="preserve">de </w:t>
            </w:r>
            <w:r w:rsidRPr="00D9113C">
              <w:rPr>
                <w:spacing w:val="-3"/>
                <w:sz w:val="20"/>
              </w:rPr>
              <w:t xml:space="preserve">Cómputo: presentar </w:t>
            </w:r>
            <w:r w:rsidRPr="00D9113C">
              <w:rPr>
                <w:sz w:val="20"/>
              </w:rPr>
              <w:t xml:space="preserve">y </w:t>
            </w:r>
            <w:r w:rsidRPr="00D9113C">
              <w:rPr>
                <w:spacing w:val="-3"/>
                <w:sz w:val="20"/>
              </w:rPr>
              <w:t xml:space="preserve">trasladar datos </w:t>
            </w:r>
            <w:r w:rsidRPr="00D9113C">
              <w:rPr>
                <w:sz w:val="20"/>
              </w:rPr>
              <w:t xml:space="preserve">o </w:t>
            </w:r>
            <w:r w:rsidRPr="00D9113C">
              <w:rPr>
                <w:spacing w:val="-3"/>
                <w:sz w:val="20"/>
              </w:rPr>
              <w:t xml:space="preserve">información, discutir </w:t>
            </w:r>
            <w:r w:rsidRPr="00D9113C">
              <w:rPr>
                <w:sz w:val="20"/>
              </w:rPr>
              <w:t xml:space="preserve">y </w:t>
            </w:r>
            <w:r w:rsidRPr="00D9113C">
              <w:rPr>
                <w:spacing w:val="-3"/>
                <w:sz w:val="20"/>
              </w:rPr>
              <w:t>resolver problemas.</w:t>
            </w:r>
          </w:p>
          <w:p w:rsidR="005F1E51" w:rsidRDefault="002D7C6F">
            <w:pPr>
              <w:pStyle w:val="TableParagraph"/>
              <w:numPr>
                <w:ilvl w:val="1"/>
                <w:numId w:val="67"/>
              </w:numPr>
              <w:tabs>
                <w:tab w:val="left" w:pos="789"/>
                <w:tab w:val="left" w:pos="790"/>
              </w:tabs>
              <w:spacing w:before="74" w:line="223" w:lineRule="auto"/>
              <w:ind w:right="60" w:hanging="360"/>
              <w:rPr>
                <w:sz w:val="20"/>
              </w:rPr>
            </w:pPr>
            <w:r w:rsidRPr="00D9113C">
              <w:rPr>
                <w:sz w:val="20"/>
              </w:rPr>
              <w:t>Coordinadores Departamentales</w:t>
            </w:r>
            <w:r>
              <w:rPr>
                <w:sz w:val="20"/>
              </w:rPr>
              <w:t xml:space="preserve"> y Técnicos Informáticos: dar </w:t>
            </w:r>
            <w:r>
              <w:rPr>
                <w:spacing w:val="-3"/>
                <w:sz w:val="20"/>
              </w:rPr>
              <w:t xml:space="preserve">instrucciones técnicas, supervisar trabajo, presentar </w:t>
            </w:r>
            <w:r>
              <w:rPr>
                <w:sz w:val="20"/>
              </w:rPr>
              <w:t xml:space="preserve">y </w:t>
            </w:r>
            <w:r>
              <w:rPr>
                <w:spacing w:val="-3"/>
                <w:sz w:val="20"/>
              </w:rPr>
              <w:t xml:space="preserve">trasladar datos </w:t>
            </w:r>
            <w:r>
              <w:rPr>
                <w:sz w:val="20"/>
              </w:rPr>
              <w:t xml:space="preserve">o </w:t>
            </w:r>
            <w:r>
              <w:rPr>
                <w:spacing w:val="-3"/>
                <w:sz w:val="20"/>
              </w:rPr>
              <w:t xml:space="preserve">información, discutir </w:t>
            </w:r>
            <w:r>
              <w:rPr>
                <w:sz w:val="20"/>
              </w:rPr>
              <w:t xml:space="preserve">y </w:t>
            </w:r>
            <w:r>
              <w:rPr>
                <w:spacing w:val="-3"/>
                <w:sz w:val="20"/>
              </w:rPr>
              <w:t>resolver</w:t>
            </w:r>
            <w:r>
              <w:rPr>
                <w:spacing w:val="-21"/>
                <w:sz w:val="20"/>
              </w:rPr>
              <w:t xml:space="preserve"> </w:t>
            </w:r>
            <w:r>
              <w:rPr>
                <w:spacing w:val="-3"/>
                <w:sz w:val="20"/>
              </w:rPr>
              <w:t>problemas.</w:t>
            </w:r>
          </w:p>
          <w:p w:rsidR="005F1E51" w:rsidRDefault="002D7C6F">
            <w:pPr>
              <w:pStyle w:val="TableParagraph"/>
              <w:numPr>
                <w:ilvl w:val="0"/>
                <w:numId w:val="67"/>
              </w:numPr>
              <w:tabs>
                <w:tab w:val="left" w:pos="429"/>
                <w:tab w:val="left" w:pos="430"/>
              </w:tabs>
              <w:spacing w:before="63"/>
              <w:rPr>
                <w:sz w:val="20"/>
              </w:rPr>
            </w:pPr>
            <w:r>
              <w:rPr>
                <w:sz w:val="20"/>
              </w:rPr>
              <w:t>Proveedores:</w:t>
            </w:r>
          </w:p>
          <w:p w:rsidR="005F1E51" w:rsidRDefault="002D7C6F">
            <w:pPr>
              <w:pStyle w:val="TableParagraph"/>
              <w:numPr>
                <w:ilvl w:val="1"/>
                <w:numId w:val="67"/>
              </w:numPr>
              <w:tabs>
                <w:tab w:val="left" w:pos="789"/>
                <w:tab w:val="left" w:pos="790"/>
              </w:tabs>
              <w:spacing w:before="72" w:line="223" w:lineRule="auto"/>
              <w:ind w:right="58" w:hanging="360"/>
              <w:rPr>
                <w:sz w:val="20"/>
              </w:rPr>
            </w:pPr>
            <w:r>
              <w:rPr>
                <w:sz w:val="20"/>
              </w:rPr>
              <w:t xml:space="preserve">Personal de Coordinaciones Departamentales: </w:t>
            </w:r>
            <w:r>
              <w:rPr>
                <w:spacing w:val="-3"/>
                <w:sz w:val="20"/>
              </w:rPr>
              <w:t xml:space="preserve">proporcionar datos </w:t>
            </w:r>
            <w:r>
              <w:rPr>
                <w:sz w:val="20"/>
              </w:rPr>
              <w:t xml:space="preserve">o </w:t>
            </w:r>
            <w:r>
              <w:rPr>
                <w:spacing w:val="-3"/>
                <w:sz w:val="20"/>
              </w:rPr>
              <w:t xml:space="preserve">información, discutir </w:t>
            </w:r>
            <w:r>
              <w:rPr>
                <w:sz w:val="20"/>
              </w:rPr>
              <w:t xml:space="preserve">y </w:t>
            </w:r>
            <w:r>
              <w:rPr>
                <w:spacing w:val="-3"/>
                <w:sz w:val="20"/>
              </w:rPr>
              <w:t>resolver</w:t>
            </w:r>
            <w:r>
              <w:rPr>
                <w:spacing w:val="-5"/>
                <w:sz w:val="20"/>
              </w:rPr>
              <w:t xml:space="preserve"> </w:t>
            </w:r>
            <w:r>
              <w:rPr>
                <w:spacing w:val="-3"/>
                <w:sz w:val="20"/>
              </w:rPr>
              <w:t>problemas.</w:t>
            </w:r>
          </w:p>
          <w:p w:rsidR="005F1E51" w:rsidRDefault="002D7C6F">
            <w:pPr>
              <w:pStyle w:val="TableParagraph"/>
              <w:numPr>
                <w:ilvl w:val="1"/>
                <w:numId w:val="67"/>
              </w:numPr>
              <w:tabs>
                <w:tab w:val="left" w:pos="789"/>
                <w:tab w:val="left" w:pos="790"/>
              </w:tabs>
              <w:spacing w:before="62"/>
              <w:rPr>
                <w:sz w:val="20"/>
              </w:rPr>
            </w:pPr>
            <w:r>
              <w:rPr>
                <w:sz w:val="20"/>
              </w:rPr>
              <w:t xml:space="preserve">Personal del Centro de Cómputo: </w:t>
            </w:r>
            <w:r>
              <w:rPr>
                <w:spacing w:val="-3"/>
                <w:sz w:val="20"/>
              </w:rPr>
              <w:t xml:space="preserve">proporcionar datos </w:t>
            </w:r>
            <w:r>
              <w:rPr>
                <w:sz w:val="20"/>
              </w:rPr>
              <w:t xml:space="preserve">o </w:t>
            </w:r>
            <w:r>
              <w:rPr>
                <w:spacing w:val="-3"/>
                <w:sz w:val="20"/>
              </w:rPr>
              <w:t xml:space="preserve">información, discutir </w:t>
            </w:r>
            <w:r>
              <w:rPr>
                <w:sz w:val="20"/>
              </w:rPr>
              <w:t xml:space="preserve">y </w:t>
            </w:r>
            <w:r>
              <w:rPr>
                <w:spacing w:val="-3"/>
                <w:sz w:val="20"/>
              </w:rPr>
              <w:t>resolver</w:t>
            </w:r>
            <w:r>
              <w:rPr>
                <w:spacing w:val="-17"/>
                <w:sz w:val="20"/>
              </w:rPr>
              <w:t xml:space="preserve"> </w:t>
            </w:r>
            <w:r>
              <w:rPr>
                <w:spacing w:val="-3"/>
                <w:sz w:val="20"/>
              </w:rPr>
              <w:t>problemas.</w:t>
            </w:r>
          </w:p>
          <w:p w:rsidR="005F1E51" w:rsidRDefault="002D7C6F">
            <w:pPr>
              <w:pStyle w:val="TableParagraph"/>
              <w:numPr>
                <w:ilvl w:val="1"/>
                <w:numId w:val="67"/>
              </w:numPr>
              <w:tabs>
                <w:tab w:val="left" w:pos="789"/>
                <w:tab w:val="left" w:pos="790"/>
              </w:tabs>
              <w:spacing w:before="55" w:line="223" w:lineRule="auto"/>
              <w:ind w:right="61" w:hanging="360"/>
              <w:rPr>
                <w:sz w:val="20"/>
              </w:rPr>
            </w:pPr>
            <w:r>
              <w:rPr>
                <w:spacing w:val="-3"/>
                <w:sz w:val="20"/>
              </w:rPr>
              <w:t xml:space="preserve">Personal </w:t>
            </w:r>
            <w:r>
              <w:rPr>
                <w:sz w:val="20"/>
              </w:rPr>
              <w:t xml:space="preserve">de la </w:t>
            </w:r>
            <w:r>
              <w:rPr>
                <w:spacing w:val="-3"/>
                <w:sz w:val="20"/>
              </w:rPr>
              <w:t xml:space="preserve">Sección </w:t>
            </w:r>
            <w:r>
              <w:rPr>
                <w:sz w:val="20"/>
              </w:rPr>
              <w:t xml:space="preserve">de </w:t>
            </w:r>
            <w:r>
              <w:rPr>
                <w:spacing w:val="-3"/>
                <w:sz w:val="20"/>
              </w:rPr>
              <w:t xml:space="preserve">Presupuesto: proporcionar datos </w:t>
            </w:r>
            <w:r>
              <w:rPr>
                <w:sz w:val="20"/>
              </w:rPr>
              <w:t xml:space="preserve">o </w:t>
            </w:r>
            <w:r>
              <w:rPr>
                <w:spacing w:val="-3"/>
                <w:sz w:val="20"/>
              </w:rPr>
              <w:t xml:space="preserve">información, discutir </w:t>
            </w:r>
            <w:r>
              <w:rPr>
                <w:sz w:val="20"/>
              </w:rPr>
              <w:t xml:space="preserve">y </w:t>
            </w:r>
            <w:r>
              <w:rPr>
                <w:spacing w:val="-3"/>
                <w:sz w:val="20"/>
              </w:rPr>
              <w:t>resolver problemas.</w:t>
            </w:r>
          </w:p>
          <w:p w:rsidR="005F1E51" w:rsidRDefault="002D7C6F">
            <w:pPr>
              <w:pStyle w:val="TableParagraph"/>
              <w:numPr>
                <w:ilvl w:val="1"/>
                <w:numId w:val="67"/>
              </w:numPr>
              <w:tabs>
                <w:tab w:val="left" w:pos="789"/>
                <w:tab w:val="left" w:pos="790"/>
              </w:tabs>
              <w:spacing w:before="62"/>
              <w:rPr>
                <w:sz w:val="20"/>
              </w:rPr>
            </w:pPr>
            <w:r>
              <w:rPr>
                <w:spacing w:val="-3"/>
                <w:sz w:val="20"/>
              </w:rPr>
              <w:t xml:space="preserve">Personal </w:t>
            </w:r>
            <w:r>
              <w:rPr>
                <w:sz w:val="20"/>
              </w:rPr>
              <w:t xml:space="preserve">de la </w:t>
            </w:r>
            <w:r>
              <w:rPr>
                <w:spacing w:val="-3"/>
                <w:sz w:val="20"/>
              </w:rPr>
              <w:t xml:space="preserve">Sección </w:t>
            </w:r>
            <w:r>
              <w:rPr>
                <w:sz w:val="20"/>
              </w:rPr>
              <w:t xml:space="preserve">de </w:t>
            </w:r>
            <w:r>
              <w:rPr>
                <w:spacing w:val="-3"/>
                <w:sz w:val="20"/>
              </w:rPr>
              <w:t xml:space="preserve">Estadística: trasladar datos </w:t>
            </w:r>
            <w:r>
              <w:rPr>
                <w:sz w:val="20"/>
              </w:rPr>
              <w:t xml:space="preserve">o </w:t>
            </w:r>
            <w:r>
              <w:rPr>
                <w:spacing w:val="-3"/>
                <w:sz w:val="20"/>
              </w:rPr>
              <w:t xml:space="preserve">información, discutir </w:t>
            </w:r>
            <w:r>
              <w:rPr>
                <w:sz w:val="20"/>
              </w:rPr>
              <w:t xml:space="preserve">y </w:t>
            </w:r>
            <w:r>
              <w:rPr>
                <w:spacing w:val="-3"/>
                <w:sz w:val="20"/>
              </w:rPr>
              <w:t>resolver</w:t>
            </w:r>
            <w:r>
              <w:rPr>
                <w:spacing w:val="-9"/>
                <w:sz w:val="20"/>
              </w:rPr>
              <w:t xml:space="preserve"> </w:t>
            </w:r>
            <w:r>
              <w:rPr>
                <w:spacing w:val="-3"/>
                <w:sz w:val="20"/>
              </w:rPr>
              <w:t>problemas.</w:t>
            </w:r>
          </w:p>
          <w:p w:rsidR="005F1E51" w:rsidRDefault="002D7C6F">
            <w:pPr>
              <w:pStyle w:val="TableParagraph"/>
              <w:numPr>
                <w:ilvl w:val="1"/>
                <w:numId w:val="67"/>
              </w:numPr>
              <w:tabs>
                <w:tab w:val="left" w:pos="789"/>
                <w:tab w:val="left" w:pos="790"/>
              </w:tabs>
              <w:spacing w:before="55" w:line="223" w:lineRule="auto"/>
              <w:ind w:right="61" w:hanging="360"/>
              <w:rPr>
                <w:sz w:val="20"/>
              </w:rPr>
            </w:pPr>
            <w:r>
              <w:rPr>
                <w:spacing w:val="-3"/>
                <w:sz w:val="20"/>
              </w:rPr>
              <w:t xml:space="preserve">Coordinador </w:t>
            </w:r>
            <w:r>
              <w:rPr>
                <w:sz w:val="20"/>
              </w:rPr>
              <w:t xml:space="preserve">del </w:t>
            </w:r>
            <w:r>
              <w:rPr>
                <w:spacing w:val="-3"/>
                <w:sz w:val="20"/>
              </w:rPr>
              <w:t xml:space="preserve">Centro </w:t>
            </w:r>
            <w:r>
              <w:rPr>
                <w:sz w:val="20"/>
              </w:rPr>
              <w:t xml:space="preserve">de </w:t>
            </w:r>
            <w:r>
              <w:rPr>
                <w:spacing w:val="-3"/>
                <w:sz w:val="20"/>
              </w:rPr>
              <w:t xml:space="preserve">Cómputo: presentar </w:t>
            </w:r>
            <w:r>
              <w:rPr>
                <w:sz w:val="20"/>
              </w:rPr>
              <w:t xml:space="preserve">y </w:t>
            </w:r>
            <w:r>
              <w:rPr>
                <w:spacing w:val="-3"/>
                <w:sz w:val="20"/>
              </w:rPr>
              <w:t xml:space="preserve">trasladar datos </w:t>
            </w:r>
            <w:r>
              <w:rPr>
                <w:sz w:val="20"/>
              </w:rPr>
              <w:t xml:space="preserve">o </w:t>
            </w:r>
            <w:r>
              <w:rPr>
                <w:spacing w:val="-3"/>
                <w:sz w:val="20"/>
              </w:rPr>
              <w:t xml:space="preserve">información, discutir </w:t>
            </w:r>
            <w:r>
              <w:rPr>
                <w:sz w:val="20"/>
              </w:rPr>
              <w:t xml:space="preserve">y </w:t>
            </w:r>
            <w:r>
              <w:rPr>
                <w:spacing w:val="-3"/>
                <w:sz w:val="20"/>
              </w:rPr>
              <w:t>resolver problemas.</w:t>
            </w:r>
          </w:p>
          <w:p w:rsidR="005F1E51" w:rsidRDefault="002D7C6F">
            <w:pPr>
              <w:pStyle w:val="TableParagraph"/>
              <w:numPr>
                <w:ilvl w:val="1"/>
                <w:numId w:val="67"/>
              </w:numPr>
              <w:tabs>
                <w:tab w:val="left" w:pos="789"/>
                <w:tab w:val="left" w:pos="790"/>
              </w:tabs>
              <w:spacing w:before="74" w:line="223" w:lineRule="auto"/>
              <w:ind w:right="59" w:hanging="360"/>
              <w:rPr>
                <w:sz w:val="20"/>
              </w:rPr>
            </w:pPr>
            <w:r>
              <w:rPr>
                <w:sz w:val="20"/>
              </w:rPr>
              <w:t xml:space="preserve">Coordinadores Departamentales y Técnicos Informáticos: </w:t>
            </w:r>
            <w:r>
              <w:rPr>
                <w:spacing w:val="-3"/>
                <w:sz w:val="20"/>
              </w:rPr>
              <w:t xml:space="preserve">proporcionar datos </w:t>
            </w:r>
            <w:r>
              <w:rPr>
                <w:sz w:val="20"/>
              </w:rPr>
              <w:t xml:space="preserve">o </w:t>
            </w:r>
            <w:r>
              <w:rPr>
                <w:spacing w:val="-3"/>
                <w:sz w:val="20"/>
              </w:rPr>
              <w:t xml:space="preserve">información, discutir </w:t>
            </w:r>
            <w:r>
              <w:rPr>
                <w:sz w:val="20"/>
              </w:rPr>
              <w:t xml:space="preserve">y </w:t>
            </w:r>
            <w:r>
              <w:rPr>
                <w:spacing w:val="-3"/>
                <w:sz w:val="20"/>
              </w:rPr>
              <w:t>resolver</w:t>
            </w:r>
            <w:r>
              <w:rPr>
                <w:spacing w:val="-11"/>
                <w:sz w:val="20"/>
              </w:rPr>
              <w:t xml:space="preserve"> </w:t>
            </w:r>
            <w:r>
              <w:rPr>
                <w:spacing w:val="-3"/>
                <w:sz w:val="20"/>
              </w:rPr>
              <w:t>problemas.</w:t>
            </w:r>
          </w:p>
        </w:tc>
      </w:tr>
    </w:tbl>
    <w:p w:rsidR="005F1E51" w:rsidRDefault="005F1E51">
      <w:pPr>
        <w:pStyle w:val="Textoindependiente"/>
        <w:rPr>
          <w:b/>
          <w:i/>
        </w:rPr>
      </w:pPr>
    </w:p>
    <w:p w:rsidR="005F1E51" w:rsidRDefault="005F1E51">
      <w:pPr>
        <w:pStyle w:val="Textoindependiente"/>
        <w:spacing w:before="10"/>
        <w:rPr>
          <w:b/>
          <w:i/>
        </w:rPr>
      </w:pPr>
    </w:p>
    <w:tbl>
      <w:tblPr>
        <w:tblStyle w:val="TableNormal"/>
        <w:tblW w:w="0" w:type="auto"/>
        <w:tblInd w:w="229" w:type="dxa"/>
        <w:tblLayout w:type="fixed"/>
        <w:tblLook w:val="01E0" w:firstRow="1" w:lastRow="1" w:firstColumn="1" w:lastColumn="1" w:noHBand="0" w:noVBand="0"/>
      </w:tblPr>
      <w:tblGrid>
        <w:gridCol w:w="9476"/>
      </w:tblGrid>
      <w:tr w:rsidR="005F1E51">
        <w:trPr>
          <w:trHeight w:val="345"/>
        </w:trPr>
        <w:tc>
          <w:tcPr>
            <w:tcW w:w="9476" w:type="dxa"/>
            <w:shd w:val="clear" w:color="auto" w:fill="000000"/>
          </w:tcPr>
          <w:p w:rsidR="005F1E51" w:rsidRDefault="002D7C6F">
            <w:pPr>
              <w:pStyle w:val="TableParagraph"/>
              <w:spacing w:before="58"/>
              <w:ind w:left="74"/>
              <w:rPr>
                <w:b/>
                <w:sz w:val="20"/>
              </w:rPr>
            </w:pPr>
            <w:r>
              <w:rPr>
                <w:b/>
                <w:color w:val="FFFFFF"/>
                <w:sz w:val="20"/>
              </w:rPr>
              <w:t>RELACIONES EXTERNAS:</w:t>
            </w:r>
          </w:p>
        </w:tc>
      </w:tr>
      <w:tr w:rsidR="005F1E51">
        <w:trPr>
          <w:trHeight w:val="643"/>
        </w:trPr>
        <w:tc>
          <w:tcPr>
            <w:tcW w:w="9476" w:type="dxa"/>
            <w:tcBorders>
              <w:top w:val="single" w:sz="4" w:space="0" w:color="000000"/>
              <w:left w:val="single" w:sz="4" w:space="0" w:color="000000"/>
              <w:bottom w:val="single" w:sz="4" w:space="0" w:color="000000"/>
              <w:right w:val="single" w:sz="4" w:space="0" w:color="000000"/>
            </w:tcBorders>
          </w:tcPr>
          <w:p w:rsidR="005F1E51" w:rsidRDefault="002D7C6F">
            <w:pPr>
              <w:pStyle w:val="TableParagraph"/>
              <w:numPr>
                <w:ilvl w:val="0"/>
                <w:numId w:val="66"/>
              </w:numPr>
              <w:tabs>
                <w:tab w:val="left" w:pos="429"/>
                <w:tab w:val="left" w:pos="430"/>
              </w:tabs>
              <w:spacing w:before="62"/>
              <w:rPr>
                <w:sz w:val="20"/>
              </w:rPr>
            </w:pPr>
            <w:r>
              <w:rPr>
                <w:sz w:val="20"/>
              </w:rPr>
              <w:t>Cliente: Instituciones Nacionales e Internacionales que requieren información</w:t>
            </w:r>
            <w:r>
              <w:rPr>
                <w:spacing w:val="-11"/>
                <w:sz w:val="20"/>
              </w:rPr>
              <w:t xml:space="preserve"> </w:t>
            </w:r>
            <w:r>
              <w:rPr>
                <w:sz w:val="20"/>
              </w:rPr>
              <w:t>estadística.</w:t>
            </w:r>
          </w:p>
        </w:tc>
      </w:tr>
    </w:tbl>
    <w:p w:rsidR="005F1E51" w:rsidRDefault="005F1E51">
      <w:pPr>
        <w:pStyle w:val="Textoindependiente"/>
        <w:rPr>
          <w:b/>
          <w:i/>
          <w:sz w:val="22"/>
        </w:rPr>
      </w:pPr>
    </w:p>
    <w:p w:rsidR="005F1E51" w:rsidRDefault="005F1E51">
      <w:pPr>
        <w:pStyle w:val="Textoindependiente"/>
        <w:rPr>
          <w:b/>
          <w:i/>
          <w:sz w:val="18"/>
        </w:rPr>
      </w:pPr>
    </w:p>
    <w:p w:rsidR="005F1E51" w:rsidRDefault="002D7C6F">
      <w:pPr>
        <w:ind w:left="221"/>
        <w:rPr>
          <w:b/>
          <w:i/>
          <w:sz w:val="20"/>
        </w:rPr>
      </w:pPr>
      <w:r>
        <w:rPr>
          <w:b/>
          <w:i/>
          <w:sz w:val="20"/>
        </w:rPr>
        <w:t>RESPONSABILIDADES DEL PUESTO</w:t>
      </w:r>
    </w:p>
    <w:p w:rsidR="005F1E51" w:rsidRDefault="005F1E51">
      <w:pPr>
        <w:pStyle w:val="Textoindependiente"/>
        <w:rPr>
          <w:b/>
          <w:i/>
        </w:rPr>
      </w:pPr>
    </w:p>
    <w:tbl>
      <w:tblPr>
        <w:tblStyle w:val="TableNormal"/>
        <w:tblW w:w="0" w:type="auto"/>
        <w:tblInd w:w="229" w:type="dxa"/>
        <w:tblLayout w:type="fixed"/>
        <w:tblLook w:val="01E0" w:firstRow="1" w:lastRow="1" w:firstColumn="1" w:lastColumn="1" w:noHBand="0" w:noVBand="0"/>
      </w:tblPr>
      <w:tblGrid>
        <w:gridCol w:w="9476"/>
      </w:tblGrid>
      <w:tr w:rsidR="005F1E51">
        <w:trPr>
          <w:trHeight w:val="355"/>
        </w:trPr>
        <w:tc>
          <w:tcPr>
            <w:tcW w:w="9476" w:type="dxa"/>
            <w:shd w:val="clear" w:color="auto" w:fill="000000"/>
          </w:tcPr>
          <w:p w:rsidR="005F1E51" w:rsidRDefault="002D7C6F">
            <w:pPr>
              <w:pStyle w:val="TableParagraph"/>
              <w:spacing w:before="68"/>
              <w:ind w:left="74"/>
              <w:rPr>
                <w:b/>
                <w:sz w:val="20"/>
              </w:rPr>
            </w:pPr>
            <w:r>
              <w:rPr>
                <w:b/>
                <w:color w:val="FFFFFF"/>
                <w:sz w:val="20"/>
              </w:rPr>
              <w:t>RESPONSABILIDAD POR ACTIVOS:</w:t>
            </w:r>
          </w:p>
        </w:tc>
      </w:tr>
      <w:tr w:rsidR="005F1E51">
        <w:trPr>
          <w:trHeight w:val="354"/>
        </w:trPr>
        <w:tc>
          <w:tcPr>
            <w:tcW w:w="9476" w:type="dxa"/>
            <w:tcBorders>
              <w:top w:val="single" w:sz="4" w:space="0" w:color="000000"/>
              <w:left w:val="single" w:sz="4" w:space="0" w:color="000000"/>
              <w:bottom w:val="single" w:sz="4" w:space="0" w:color="000000"/>
              <w:right w:val="single" w:sz="4" w:space="0" w:color="000000"/>
            </w:tcBorders>
          </w:tcPr>
          <w:p w:rsidR="005F1E51" w:rsidRDefault="002D7C6F">
            <w:pPr>
              <w:pStyle w:val="TableParagraph"/>
              <w:numPr>
                <w:ilvl w:val="0"/>
                <w:numId w:val="65"/>
              </w:numPr>
              <w:tabs>
                <w:tab w:val="left" w:pos="429"/>
                <w:tab w:val="left" w:pos="430"/>
              </w:tabs>
              <w:spacing w:before="62"/>
              <w:rPr>
                <w:sz w:val="20"/>
              </w:rPr>
            </w:pPr>
            <w:r>
              <w:rPr>
                <w:sz w:val="20"/>
              </w:rPr>
              <w:t>Es responsable de activos que equivalen a un monto de hasta Q.</w:t>
            </w:r>
            <w:r>
              <w:rPr>
                <w:spacing w:val="-14"/>
                <w:sz w:val="20"/>
              </w:rPr>
              <w:t xml:space="preserve"> </w:t>
            </w:r>
            <w:r>
              <w:rPr>
                <w:sz w:val="20"/>
              </w:rPr>
              <w:t>20,000.00.</w:t>
            </w:r>
          </w:p>
        </w:tc>
      </w:tr>
    </w:tbl>
    <w:p w:rsidR="005F1E51" w:rsidRDefault="005F1E51">
      <w:pPr>
        <w:rPr>
          <w:sz w:val="20"/>
        </w:rPr>
        <w:sectPr w:rsidR="005F1E51">
          <w:pgSz w:w="12240" w:h="15840"/>
          <w:pgMar w:top="1400" w:right="880" w:bottom="1160" w:left="1480" w:header="698" w:footer="963" w:gutter="0"/>
          <w:cols w:space="720"/>
        </w:sectPr>
      </w:pPr>
    </w:p>
    <w:p w:rsidR="005F1E51" w:rsidRDefault="005F1E51">
      <w:pPr>
        <w:pStyle w:val="Textoindependiente"/>
        <w:spacing w:before="1"/>
        <w:rPr>
          <w:b/>
          <w:i/>
          <w:sz w:val="19"/>
        </w:rPr>
      </w:pPr>
    </w:p>
    <w:tbl>
      <w:tblPr>
        <w:tblStyle w:val="TableNormal"/>
        <w:tblW w:w="0" w:type="auto"/>
        <w:tblInd w:w="229" w:type="dxa"/>
        <w:tblLayout w:type="fixed"/>
        <w:tblLook w:val="01E0" w:firstRow="1" w:lastRow="1" w:firstColumn="1" w:lastColumn="1" w:noHBand="0" w:noVBand="0"/>
      </w:tblPr>
      <w:tblGrid>
        <w:gridCol w:w="9476"/>
      </w:tblGrid>
      <w:tr w:rsidR="005F1E51">
        <w:trPr>
          <w:trHeight w:val="345"/>
        </w:trPr>
        <w:tc>
          <w:tcPr>
            <w:tcW w:w="9476" w:type="dxa"/>
            <w:shd w:val="clear" w:color="auto" w:fill="000000"/>
          </w:tcPr>
          <w:p w:rsidR="005F1E51" w:rsidRDefault="002D7C6F">
            <w:pPr>
              <w:pStyle w:val="TableParagraph"/>
              <w:spacing w:before="59"/>
              <w:ind w:left="74"/>
              <w:rPr>
                <w:b/>
                <w:sz w:val="20"/>
              </w:rPr>
            </w:pPr>
            <w:r>
              <w:rPr>
                <w:b/>
                <w:color w:val="FFFFFF"/>
                <w:sz w:val="20"/>
              </w:rPr>
              <w:t>RESPONSABILIDAD POR INFORMACION:</w:t>
            </w:r>
          </w:p>
        </w:tc>
      </w:tr>
      <w:tr w:rsidR="005F1E51">
        <w:trPr>
          <w:trHeight w:val="1226"/>
        </w:trPr>
        <w:tc>
          <w:tcPr>
            <w:tcW w:w="9476" w:type="dxa"/>
            <w:tcBorders>
              <w:top w:val="single" w:sz="4" w:space="0" w:color="000000"/>
              <w:left w:val="single" w:sz="4" w:space="0" w:color="000000"/>
              <w:bottom w:val="single" w:sz="4" w:space="0" w:color="000000"/>
              <w:right w:val="single" w:sz="4" w:space="0" w:color="000000"/>
            </w:tcBorders>
          </w:tcPr>
          <w:p w:rsidR="005F1E51" w:rsidRDefault="002D7C6F">
            <w:pPr>
              <w:pStyle w:val="TableParagraph"/>
              <w:spacing w:before="63"/>
              <w:ind w:left="69"/>
              <w:rPr>
                <w:sz w:val="20"/>
              </w:rPr>
            </w:pPr>
            <w:r>
              <w:rPr>
                <w:sz w:val="20"/>
              </w:rPr>
              <w:t>Por las tareas del puesto maneja información relacionada con:</w:t>
            </w:r>
          </w:p>
          <w:p w:rsidR="005F1E51" w:rsidRDefault="002D7C6F">
            <w:pPr>
              <w:pStyle w:val="TableParagraph"/>
              <w:numPr>
                <w:ilvl w:val="0"/>
                <w:numId w:val="64"/>
              </w:numPr>
              <w:tabs>
                <w:tab w:val="left" w:pos="429"/>
                <w:tab w:val="left" w:pos="430"/>
              </w:tabs>
              <w:spacing w:before="59"/>
              <w:rPr>
                <w:sz w:val="20"/>
              </w:rPr>
            </w:pPr>
            <w:r>
              <w:rPr>
                <w:sz w:val="20"/>
              </w:rPr>
              <w:t>Información estadística de</w:t>
            </w:r>
            <w:r>
              <w:rPr>
                <w:spacing w:val="-5"/>
                <w:sz w:val="20"/>
              </w:rPr>
              <w:t xml:space="preserve"> </w:t>
            </w:r>
            <w:r>
              <w:rPr>
                <w:sz w:val="20"/>
              </w:rPr>
              <w:t>CONALFA.</w:t>
            </w:r>
          </w:p>
          <w:p w:rsidR="005F1E51" w:rsidRDefault="002D7C6F">
            <w:pPr>
              <w:pStyle w:val="TableParagraph"/>
              <w:numPr>
                <w:ilvl w:val="0"/>
                <w:numId w:val="64"/>
              </w:numPr>
              <w:tabs>
                <w:tab w:val="left" w:pos="429"/>
                <w:tab w:val="left" w:pos="430"/>
              </w:tabs>
              <w:spacing w:before="60"/>
              <w:rPr>
                <w:sz w:val="20"/>
              </w:rPr>
            </w:pPr>
            <w:r>
              <w:rPr>
                <w:sz w:val="20"/>
              </w:rPr>
              <w:t>Documentos técnicos del proceso de</w:t>
            </w:r>
            <w:r>
              <w:rPr>
                <w:spacing w:val="-6"/>
                <w:sz w:val="20"/>
              </w:rPr>
              <w:t xml:space="preserve"> </w:t>
            </w:r>
            <w:r>
              <w:rPr>
                <w:sz w:val="20"/>
              </w:rPr>
              <w:t>alfabetización.</w:t>
            </w:r>
          </w:p>
          <w:p w:rsidR="005F1E51" w:rsidRDefault="002D7C6F">
            <w:pPr>
              <w:pStyle w:val="TableParagraph"/>
              <w:numPr>
                <w:ilvl w:val="0"/>
                <w:numId w:val="64"/>
              </w:numPr>
              <w:tabs>
                <w:tab w:val="left" w:pos="429"/>
                <w:tab w:val="left" w:pos="430"/>
              </w:tabs>
              <w:spacing w:before="61"/>
              <w:rPr>
                <w:sz w:val="20"/>
              </w:rPr>
            </w:pPr>
            <w:r>
              <w:rPr>
                <w:sz w:val="20"/>
              </w:rPr>
              <w:t>Índices de analfabetismo nacional, departamental y</w:t>
            </w:r>
            <w:r>
              <w:rPr>
                <w:spacing w:val="-7"/>
                <w:sz w:val="20"/>
              </w:rPr>
              <w:t xml:space="preserve"> </w:t>
            </w:r>
            <w:r>
              <w:rPr>
                <w:sz w:val="20"/>
              </w:rPr>
              <w:t>municipal.</w:t>
            </w:r>
          </w:p>
        </w:tc>
      </w:tr>
    </w:tbl>
    <w:p w:rsidR="005F1E51" w:rsidRDefault="005F1E51">
      <w:pPr>
        <w:pStyle w:val="Textoindependiente"/>
        <w:spacing w:before="8"/>
        <w:rPr>
          <w:b/>
          <w:i/>
          <w:sz w:val="11"/>
        </w:rPr>
      </w:pPr>
    </w:p>
    <w:p w:rsidR="005F1E51" w:rsidRDefault="002D7C6F">
      <w:pPr>
        <w:spacing w:before="94"/>
        <w:ind w:left="221"/>
        <w:rPr>
          <w:b/>
          <w:i/>
          <w:sz w:val="20"/>
        </w:rPr>
      </w:pPr>
      <w:r>
        <w:rPr>
          <w:b/>
          <w:i/>
          <w:sz w:val="20"/>
        </w:rPr>
        <w:t>CONDICIONES DE TRABAJO</w:t>
      </w:r>
    </w:p>
    <w:p w:rsidR="005F1E51" w:rsidRDefault="005F1E51">
      <w:pPr>
        <w:pStyle w:val="Textoindependiente"/>
        <w:spacing w:before="1"/>
        <w:rPr>
          <w:b/>
          <w:i/>
        </w:rPr>
      </w:pPr>
    </w:p>
    <w:tbl>
      <w:tblPr>
        <w:tblStyle w:val="TableNormal"/>
        <w:tblW w:w="0" w:type="auto"/>
        <w:tblInd w:w="229" w:type="dxa"/>
        <w:tblLayout w:type="fixed"/>
        <w:tblLook w:val="01E0" w:firstRow="1" w:lastRow="1" w:firstColumn="1" w:lastColumn="1" w:noHBand="0" w:noVBand="0"/>
      </w:tblPr>
      <w:tblGrid>
        <w:gridCol w:w="9476"/>
      </w:tblGrid>
      <w:tr w:rsidR="005F1E51">
        <w:trPr>
          <w:trHeight w:val="354"/>
        </w:trPr>
        <w:tc>
          <w:tcPr>
            <w:tcW w:w="9476" w:type="dxa"/>
            <w:shd w:val="clear" w:color="auto" w:fill="000000"/>
          </w:tcPr>
          <w:p w:rsidR="005F1E51" w:rsidRDefault="002D7C6F">
            <w:pPr>
              <w:pStyle w:val="TableParagraph"/>
              <w:spacing w:before="68"/>
              <w:ind w:left="74"/>
              <w:rPr>
                <w:b/>
                <w:sz w:val="20"/>
              </w:rPr>
            </w:pPr>
            <w:r>
              <w:rPr>
                <w:b/>
                <w:color w:val="FFFFFF"/>
                <w:sz w:val="20"/>
              </w:rPr>
              <w:t>AMBIENTE FISICO:</w:t>
            </w:r>
          </w:p>
        </w:tc>
      </w:tr>
      <w:tr w:rsidR="005F1E51">
        <w:trPr>
          <w:trHeight w:val="354"/>
        </w:trPr>
        <w:tc>
          <w:tcPr>
            <w:tcW w:w="9476" w:type="dxa"/>
            <w:tcBorders>
              <w:top w:val="single" w:sz="4" w:space="0" w:color="000000"/>
              <w:left w:val="single" w:sz="4" w:space="0" w:color="000000"/>
              <w:bottom w:val="single" w:sz="4" w:space="0" w:color="000000"/>
              <w:right w:val="single" w:sz="4" w:space="0" w:color="000000"/>
            </w:tcBorders>
          </w:tcPr>
          <w:p w:rsidR="005F1E51" w:rsidRDefault="002D7C6F">
            <w:pPr>
              <w:pStyle w:val="TableParagraph"/>
              <w:numPr>
                <w:ilvl w:val="0"/>
                <w:numId w:val="63"/>
              </w:numPr>
              <w:tabs>
                <w:tab w:val="left" w:pos="429"/>
                <w:tab w:val="left" w:pos="430"/>
              </w:tabs>
              <w:spacing w:before="62"/>
              <w:rPr>
                <w:sz w:val="20"/>
              </w:rPr>
            </w:pPr>
            <w:r>
              <w:rPr>
                <w:sz w:val="20"/>
              </w:rPr>
              <w:t>El trabajo se desarrolla más del 60% en oficina</w:t>
            </w:r>
            <w:r>
              <w:rPr>
                <w:spacing w:val="-15"/>
                <w:sz w:val="20"/>
              </w:rPr>
              <w:t xml:space="preserve"> </w:t>
            </w:r>
            <w:r>
              <w:rPr>
                <w:sz w:val="20"/>
              </w:rPr>
              <w:t>compartida.</w:t>
            </w:r>
          </w:p>
        </w:tc>
      </w:tr>
    </w:tbl>
    <w:p w:rsidR="005F1E51" w:rsidRDefault="005F1E51">
      <w:pPr>
        <w:pStyle w:val="Textoindependiente"/>
        <w:rPr>
          <w:b/>
          <w:i/>
        </w:rPr>
      </w:pPr>
    </w:p>
    <w:tbl>
      <w:tblPr>
        <w:tblStyle w:val="TableNormal"/>
        <w:tblW w:w="0" w:type="auto"/>
        <w:tblInd w:w="229" w:type="dxa"/>
        <w:tblLayout w:type="fixed"/>
        <w:tblLook w:val="01E0" w:firstRow="1" w:lastRow="1" w:firstColumn="1" w:lastColumn="1" w:noHBand="0" w:noVBand="0"/>
      </w:tblPr>
      <w:tblGrid>
        <w:gridCol w:w="9476"/>
      </w:tblGrid>
      <w:tr w:rsidR="005F1E51">
        <w:trPr>
          <w:trHeight w:val="354"/>
        </w:trPr>
        <w:tc>
          <w:tcPr>
            <w:tcW w:w="9476" w:type="dxa"/>
            <w:shd w:val="clear" w:color="auto" w:fill="000000"/>
          </w:tcPr>
          <w:p w:rsidR="005F1E51" w:rsidRDefault="002D7C6F">
            <w:pPr>
              <w:pStyle w:val="TableParagraph"/>
              <w:spacing w:before="68"/>
              <w:ind w:left="74"/>
              <w:rPr>
                <w:b/>
                <w:sz w:val="20"/>
              </w:rPr>
            </w:pPr>
            <w:r>
              <w:rPr>
                <w:b/>
                <w:color w:val="FFFFFF"/>
                <w:sz w:val="20"/>
              </w:rPr>
              <w:t>RIESGOS Y CONSECUENCIAS:</w:t>
            </w:r>
          </w:p>
        </w:tc>
      </w:tr>
      <w:tr w:rsidR="005F1E51">
        <w:trPr>
          <w:trHeight w:val="645"/>
        </w:trPr>
        <w:tc>
          <w:tcPr>
            <w:tcW w:w="9476" w:type="dxa"/>
            <w:tcBorders>
              <w:top w:val="single" w:sz="4" w:space="0" w:color="000000"/>
              <w:left w:val="single" w:sz="4" w:space="0" w:color="000000"/>
              <w:bottom w:val="single" w:sz="4" w:space="0" w:color="000000"/>
              <w:right w:val="single" w:sz="4" w:space="0" w:color="000000"/>
            </w:tcBorders>
          </w:tcPr>
          <w:p w:rsidR="005F1E51" w:rsidRDefault="002D7C6F">
            <w:pPr>
              <w:pStyle w:val="TableParagraph"/>
              <w:numPr>
                <w:ilvl w:val="0"/>
                <w:numId w:val="62"/>
              </w:numPr>
              <w:tabs>
                <w:tab w:val="left" w:pos="429"/>
                <w:tab w:val="left" w:pos="430"/>
              </w:tabs>
              <w:spacing w:before="61"/>
              <w:rPr>
                <w:sz w:val="20"/>
              </w:rPr>
            </w:pPr>
            <w:r>
              <w:rPr>
                <w:sz w:val="20"/>
              </w:rPr>
              <w:t>Expuesto a sufrir accidentes como caídas y golpes leves propio de cualquier institución o</w:t>
            </w:r>
            <w:r>
              <w:rPr>
                <w:spacing w:val="-20"/>
                <w:sz w:val="20"/>
              </w:rPr>
              <w:t xml:space="preserve"> </w:t>
            </w:r>
            <w:r>
              <w:rPr>
                <w:sz w:val="20"/>
              </w:rPr>
              <w:t>empresa.</w:t>
            </w:r>
          </w:p>
        </w:tc>
      </w:tr>
    </w:tbl>
    <w:p w:rsidR="005F1E51" w:rsidRDefault="005F1E51">
      <w:pPr>
        <w:pStyle w:val="Textoindependiente"/>
        <w:spacing w:before="10"/>
        <w:rPr>
          <w:b/>
          <w:i/>
          <w:sz w:val="19"/>
        </w:rPr>
      </w:pPr>
    </w:p>
    <w:p w:rsidR="005F1E51" w:rsidRDefault="002D7C6F">
      <w:pPr>
        <w:ind w:left="221"/>
        <w:rPr>
          <w:b/>
          <w:i/>
          <w:sz w:val="20"/>
        </w:rPr>
      </w:pPr>
      <w:r>
        <w:rPr>
          <w:b/>
          <w:i/>
          <w:sz w:val="20"/>
        </w:rPr>
        <w:t>REQUERIMIENTOS DEL PUESTO</w:t>
      </w:r>
    </w:p>
    <w:p w:rsidR="005F1E51" w:rsidRDefault="005F1E51">
      <w:pPr>
        <w:pStyle w:val="Textoindependiente"/>
        <w:rPr>
          <w:b/>
          <w:i/>
        </w:rPr>
      </w:pPr>
    </w:p>
    <w:tbl>
      <w:tblPr>
        <w:tblStyle w:val="TableNormal"/>
        <w:tblW w:w="0" w:type="auto"/>
        <w:tblInd w:w="224" w:type="dxa"/>
        <w:tblLayout w:type="fixed"/>
        <w:tblLook w:val="01E0" w:firstRow="1" w:lastRow="1" w:firstColumn="1" w:lastColumn="1" w:noHBand="0" w:noVBand="0"/>
      </w:tblPr>
      <w:tblGrid>
        <w:gridCol w:w="2159"/>
        <w:gridCol w:w="7323"/>
      </w:tblGrid>
      <w:tr w:rsidR="005F1E51">
        <w:trPr>
          <w:trHeight w:val="810"/>
        </w:trPr>
        <w:tc>
          <w:tcPr>
            <w:tcW w:w="2159" w:type="dxa"/>
            <w:shd w:val="clear" w:color="auto" w:fill="000000"/>
          </w:tcPr>
          <w:p w:rsidR="005F1E51" w:rsidRDefault="002D7C6F">
            <w:pPr>
              <w:pStyle w:val="TableParagraph"/>
              <w:spacing w:before="174"/>
              <w:ind w:left="74" w:right="331"/>
              <w:rPr>
                <w:b/>
                <w:sz w:val="20"/>
              </w:rPr>
            </w:pPr>
            <w:r>
              <w:rPr>
                <w:b/>
                <w:color w:val="FFFFFF"/>
                <w:sz w:val="20"/>
              </w:rPr>
              <w:t>Educación Formal Necesaria:</w:t>
            </w:r>
          </w:p>
        </w:tc>
        <w:tc>
          <w:tcPr>
            <w:tcW w:w="7323" w:type="dxa"/>
            <w:tcBorders>
              <w:top w:val="single" w:sz="4" w:space="0" w:color="000000"/>
              <w:left w:val="single" w:sz="4" w:space="0" w:color="000000"/>
              <w:bottom w:val="single" w:sz="4" w:space="0" w:color="000000"/>
              <w:right w:val="single" w:sz="4" w:space="0" w:color="000000"/>
            </w:tcBorders>
          </w:tcPr>
          <w:p w:rsidR="005F1E51" w:rsidRDefault="002D7C6F">
            <w:pPr>
              <w:pStyle w:val="TableParagraph"/>
              <w:spacing w:before="58"/>
              <w:ind w:left="70" w:right="174"/>
              <w:rPr>
                <w:sz w:val="20"/>
              </w:rPr>
            </w:pPr>
            <w:r>
              <w:rPr>
                <w:sz w:val="20"/>
              </w:rPr>
              <w:t>Grado Académico de Licenciado, en una carrera de Ciencias Económicas, preferentemente Contaduría Pública y Auditoria, Administración de Empresas o Economía</w:t>
            </w:r>
          </w:p>
        </w:tc>
      </w:tr>
      <w:tr w:rsidR="005F1E51">
        <w:trPr>
          <w:trHeight w:val="579"/>
        </w:trPr>
        <w:tc>
          <w:tcPr>
            <w:tcW w:w="2159" w:type="dxa"/>
            <w:shd w:val="clear" w:color="auto" w:fill="000000"/>
          </w:tcPr>
          <w:p w:rsidR="005F1E51" w:rsidRDefault="002D7C6F">
            <w:pPr>
              <w:pStyle w:val="TableParagraph"/>
              <w:spacing w:before="58"/>
              <w:ind w:left="74" w:right="330"/>
              <w:rPr>
                <w:b/>
                <w:sz w:val="20"/>
              </w:rPr>
            </w:pPr>
            <w:r>
              <w:rPr>
                <w:b/>
                <w:color w:val="FFFFFF"/>
                <w:sz w:val="20"/>
              </w:rPr>
              <w:t>Educación no Formal Necesaria:</w:t>
            </w:r>
          </w:p>
        </w:tc>
        <w:tc>
          <w:tcPr>
            <w:tcW w:w="7323" w:type="dxa"/>
            <w:tcBorders>
              <w:top w:val="single" w:sz="4" w:space="0" w:color="000000"/>
              <w:left w:val="single" w:sz="4" w:space="0" w:color="000000"/>
              <w:bottom w:val="single" w:sz="4" w:space="0" w:color="000000"/>
              <w:right w:val="single" w:sz="4" w:space="0" w:color="000000"/>
            </w:tcBorders>
          </w:tcPr>
          <w:p w:rsidR="005F1E51" w:rsidRDefault="002D7C6F">
            <w:pPr>
              <w:pStyle w:val="TableParagraph"/>
              <w:numPr>
                <w:ilvl w:val="0"/>
                <w:numId w:val="61"/>
              </w:numPr>
              <w:tabs>
                <w:tab w:val="left" w:pos="430"/>
                <w:tab w:val="left" w:pos="431"/>
              </w:tabs>
              <w:spacing w:line="227" w:lineRule="exact"/>
              <w:rPr>
                <w:sz w:val="20"/>
              </w:rPr>
            </w:pPr>
            <w:r>
              <w:rPr>
                <w:sz w:val="20"/>
              </w:rPr>
              <w:t>Sistemas</w:t>
            </w:r>
            <w:r>
              <w:rPr>
                <w:spacing w:val="-1"/>
                <w:sz w:val="20"/>
              </w:rPr>
              <w:t xml:space="preserve"> </w:t>
            </w:r>
            <w:r>
              <w:rPr>
                <w:sz w:val="20"/>
              </w:rPr>
              <w:t>operativos</w:t>
            </w:r>
          </w:p>
        </w:tc>
      </w:tr>
      <w:tr w:rsidR="005F1E51">
        <w:trPr>
          <w:trHeight w:val="580"/>
        </w:trPr>
        <w:tc>
          <w:tcPr>
            <w:tcW w:w="2159" w:type="dxa"/>
            <w:shd w:val="clear" w:color="auto" w:fill="000000"/>
          </w:tcPr>
          <w:p w:rsidR="005F1E51" w:rsidRDefault="002D7C6F">
            <w:pPr>
              <w:pStyle w:val="TableParagraph"/>
              <w:spacing w:before="59"/>
              <w:ind w:left="74" w:right="164"/>
              <w:rPr>
                <w:b/>
                <w:sz w:val="20"/>
              </w:rPr>
            </w:pPr>
            <w:r>
              <w:rPr>
                <w:b/>
                <w:color w:val="FFFFFF"/>
                <w:sz w:val="20"/>
              </w:rPr>
              <w:t>Experiencia Laboral Previa:</w:t>
            </w:r>
          </w:p>
        </w:tc>
        <w:tc>
          <w:tcPr>
            <w:tcW w:w="7323" w:type="dxa"/>
            <w:tcBorders>
              <w:top w:val="single" w:sz="4" w:space="0" w:color="000000"/>
              <w:left w:val="single" w:sz="4" w:space="0" w:color="000000"/>
              <w:bottom w:val="single" w:sz="4" w:space="0" w:color="000000"/>
              <w:right w:val="single" w:sz="4" w:space="0" w:color="000000"/>
            </w:tcBorders>
          </w:tcPr>
          <w:p w:rsidR="005F1E51" w:rsidRDefault="002D7C6F">
            <w:pPr>
              <w:pStyle w:val="TableParagraph"/>
              <w:spacing w:before="58"/>
              <w:ind w:left="70" w:right="262"/>
              <w:rPr>
                <w:sz w:val="20"/>
              </w:rPr>
            </w:pPr>
            <w:r>
              <w:rPr>
                <w:sz w:val="20"/>
              </w:rPr>
              <w:t>Un año en labores de estadística en una institución o dependencia del Estado, que incluya supervisión de persona.</w:t>
            </w:r>
          </w:p>
        </w:tc>
      </w:tr>
      <w:tr w:rsidR="005F1E51">
        <w:trPr>
          <w:trHeight w:val="580"/>
        </w:trPr>
        <w:tc>
          <w:tcPr>
            <w:tcW w:w="2159" w:type="dxa"/>
            <w:shd w:val="clear" w:color="auto" w:fill="000000"/>
          </w:tcPr>
          <w:p w:rsidR="005F1E51" w:rsidRDefault="002D7C6F">
            <w:pPr>
              <w:pStyle w:val="TableParagraph"/>
              <w:spacing w:before="58"/>
              <w:ind w:left="74" w:right="620"/>
              <w:rPr>
                <w:b/>
                <w:sz w:val="20"/>
              </w:rPr>
            </w:pPr>
            <w:r>
              <w:rPr>
                <w:b/>
                <w:color w:val="FFFFFF"/>
                <w:sz w:val="20"/>
              </w:rPr>
              <w:t>Conocimientos Necesarios:</w:t>
            </w:r>
          </w:p>
        </w:tc>
        <w:tc>
          <w:tcPr>
            <w:tcW w:w="7323" w:type="dxa"/>
            <w:tcBorders>
              <w:top w:val="single" w:sz="4" w:space="0" w:color="000000"/>
              <w:left w:val="single" w:sz="4" w:space="0" w:color="000000"/>
              <w:bottom w:val="single" w:sz="4" w:space="0" w:color="000000"/>
              <w:right w:val="single" w:sz="4" w:space="0" w:color="000000"/>
            </w:tcBorders>
          </w:tcPr>
          <w:p w:rsidR="005F1E51" w:rsidRDefault="002D7C6F">
            <w:pPr>
              <w:pStyle w:val="TableParagraph"/>
              <w:numPr>
                <w:ilvl w:val="0"/>
                <w:numId w:val="60"/>
              </w:numPr>
              <w:tabs>
                <w:tab w:val="left" w:pos="430"/>
                <w:tab w:val="left" w:pos="431"/>
              </w:tabs>
              <w:spacing w:line="227" w:lineRule="exact"/>
              <w:rPr>
                <w:sz w:val="20"/>
              </w:rPr>
            </w:pPr>
            <w:r>
              <w:rPr>
                <w:sz w:val="20"/>
              </w:rPr>
              <w:t>Manejo de paquetes de computación (Microsoft</w:t>
            </w:r>
            <w:r>
              <w:rPr>
                <w:spacing w:val="-7"/>
                <w:sz w:val="20"/>
              </w:rPr>
              <w:t xml:space="preserve"> </w:t>
            </w:r>
            <w:r>
              <w:rPr>
                <w:sz w:val="20"/>
              </w:rPr>
              <w:t>Office)</w:t>
            </w:r>
          </w:p>
        </w:tc>
      </w:tr>
      <w:tr w:rsidR="005F1E51">
        <w:trPr>
          <w:trHeight w:val="320"/>
        </w:trPr>
        <w:tc>
          <w:tcPr>
            <w:tcW w:w="2159" w:type="dxa"/>
            <w:shd w:val="clear" w:color="auto" w:fill="000000"/>
          </w:tcPr>
          <w:p w:rsidR="005F1E51" w:rsidRDefault="005F1E51">
            <w:pPr>
              <w:pStyle w:val="TableParagraph"/>
              <w:ind w:left="0"/>
              <w:rPr>
                <w:rFonts w:ascii="Times New Roman"/>
                <w:sz w:val="20"/>
              </w:rPr>
            </w:pPr>
          </w:p>
        </w:tc>
        <w:tc>
          <w:tcPr>
            <w:tcW w:w="7323" w:type="dxa"/>
            <w:tcBorders>
              <w:top w:val="single" w:sz="4" w:space="0" w:color="000000"/>
              <w:left w:val="single" w:sz="4" w:space="0" w:color="000000"/>
              <w:right w:val="single" w:sz="4" w:space="0" w:color="000000"/>
            </w:tcBorders>
          </w:tcPr>
          <w:p w:rsidR="005F1E51" w:rsidRDefault="002D7C6F">
            <w:pPr>
              <w:pStyle w:val="TableParagraph"/>
              <w:numPr>
                <w:ilvl w:val="0"/>
                <w:numId w:val="59"/>
              </w:numPr>
              <w:tabs>
                <w:tab w:val="left" w:pos="430"/>
                <w:tab w:val="left" w:pos="431"/>
              </w:tabs>
              <w:spacing w:before="57"/>
              <w:rPr>
                <w:sz w:val="20"/>
              </w:rPr>
            </w:pPr>
            <w:r>
              <w:rPr>
                <w:sz w:val="20"/>
              </w:rPr>
              <w:t>Análisis de</w:t>
            </w:r>
            <w:r>
              <w:rPr>
                <w:spacing w:val="-2"/>
                <w:sz w:val="20"/>
              </w:rPr>
              <w:t xml:space="preserve"> </w:t>
            </w:r>
            <w:r>
              <w:rPr>
                <w:sz w:val="20"/>
              </w:rPr>
              <w:t>Documentos</w:t>
            </w:r>
          </w:p>
        </w:tc>
      </w:tr>
      <w:tr w:rsidR="005F1E51">
        <w:trPr>
          <w:trHeight w:val="289"/>
        </w:trPr>
        <w:tc>
          <w:tcPr>
            <w:tcW w:w="2159" w:type="dxa"/>
            <w:shd w:val="clear" w:color="auto" w:fill="000000"/>
          </w:tcPr>
          <w:p w:rsidR="005F1E51" w:rsidRDefault="005F1E51">
            <w:pPr>
              <w:pStyle w:val="TableParagraph"/>
              <w:ind w:left="0"/>
              <w:rPr>
                <w:rFonts w:ascii="Times New Roman"/>
                <w:sz w:val="20"/>
              </w:rPr>
            </w:pPr>
          </w:p>
        </w:tc>
        <w:tc>
          <w:tcPr>
            <w:tcW w:w="7323" w:type="dxa"/>
            <w:tcBorders>
              <w:left w:val="single" w:sz="4" w:space="0" w:color="000000"/>
              <w:right w:val="single" w:sz="4" w:space="0" w:color="000000"/>
            </w:tcBorders>
          </w:tcPr>
          <w:p w:rsidR="005F1E51" w:rsidRDefault="002D7C6F">
            <w:pPr>
              <w:pStyle w:val="TableParagraph"/>
              <w:numPr>
                <w:ilvl w:val="0"/>
                <w:numId w:val="58"/>
              </w:numPr>
              <w:tabs>
                <w:tab w:val="left" w:pos="430"/>
                <w:tab w:val="left" w:pos="431"/>
              </w:tabs>
              <w:spacing w:before="27"/>
              <w:rPr>
                <w:sz w:val="20"/>
              </w:rPr>
            </w:pPr>
            <w:r>
              <w:rPr>
                <w:sz w:val="20"/>
              </w:rPr>
              <w:t>Elaboración de</w:t>
            </w:r>
            <w:r>
              <w:rPr>
                <w:spacing w:val="-3"/>
                <w:sz w:val="20"/>
              </w:rPr>
              <w:t xml:space="preserve"> </w:t>
            </w:r>
            <w:r>
              <w:rPr>
                <w:sz w:val="20"/>
              </w:rPr>
              <w:t>Informes</w:t>
            </w:r>
          </w:p>
        </w:tc>
      </w:tr>
      <w:tr w:rsidR="005F1E51">
        <w:trPr>
          <w:trHeight w:val="580"/>
        </w:trPr>
        <w:tc>
          <w:tcPr>
            <w:tcW w:w="2159" w:type="dxa"/>
            <w:shd w:val="clear" w:color="auto" w:fill="000000"/>
          </w:tcPr>
          <w:p w:rsidR="005F1E51" w:rsidRDefault="002D7C6F">
            <w:pPr>
              <w:pStyle w:val="TableParagraph"/>
              <w:spacing w:before="57"/>
              <w:ind w:left="74" w:right="775"/>
              <w:rPr>
                <w:b/>
                <w:sz w:val="20"/>
              </w:rPr>
            </w:pPr>
            <w:r>
              <w:rPr>
                <w:b/>
                <w:color w:val="FFFFFF"/>
                <w:sz w:val="20"/>
              </w:rPr>
              <w:t>Habilidades y Destrezas:</w:t>
            </w:r>
          </w:p>
        </w:tc>
        <w:tc>
          <w:tcPr>
            <w:tcW w:w="7323" w:type="dxa"/>
            <w:tcBorders>
              <w:left w:val="single" w:sz="4" w:space="0" w:color="000000"/>
              <w:right w:val="single" w:sz="4" w:space="0" w:color="000000"/>
            </w:tcBorders>
          </w:tcPr>
          <w:p w:rsidR="005F1E51" w:rsidRDefault="002D7C6F">
            <w:pPr>
              <w:pStyle w:val="TableParagraph"/>
              <w:numPr>
                <w:ilvl w:val="0"/>
                <w:numId w:val="57"/>
              </w:numPr>
              <w:tabs>
                <w:tab w:val="left" w:pos="430"/>
                <w:tab w:val="left" w:pos="431"/>
              </w:tabs>
              <w:spacing w:before="26"/>
              <w:rPr>
                <w:sz w:val="20"/>
              </w:rPr>
            </w:pPr>
            <w:r>
              <w:rPr>
                <w:sz w:val="20"/>
              </w:rPr>
              <w:t>Habilidad</w:t>
            </w:r>
            <w:r>
              <w:rPr>
                <w:spacing w:val="-2"/>
                <w:sz w:val="20"/>
              </w:rPr>
              <w:t xml:space="preserve"> </w:t>
            </w:r>
            <w:r>
              <w:rPr>
                <w:sz w:val="20"/>
              </w:rPr>
              <w:t>Numérica</w:t>
            </w:r>
          </w:p>
          <w:p w:rsidR="005F1E51" w:rsidRDefault="002D7C6F">
            <w:pPr>
              <w:pStyle w:val="TableParagraph"/>
              <w:numPr>
                <w:ilvl w:val="0"/>
                <w:numId w:val="57"/>
              </w:numPr>
              <w:tabs>
                <w:tab w:val="left" w:pos="430"/>
                <w:tab w:val="left" w:pos="431"/>
              </w:tabs>
              <w:spacing w:before="61"/>
              <w:rPr>
                <w:sz w:val="20"/>
              </w:rPr>
            </w:pPr>
            <w:r>
              <w:rPr>
                <w:sz w:val="20"/>
              </w:rPr>
              <w:t>Liderazgo</w:t>
            </w:r>
          </w:p>
        </w:tc>
      </w:tr>
      <w:tr w:rsidR="005F1E51">
        <w:trPr>
          <w:trHeight w:val="289"/>
        </w:trPr>
        <w:tc>
          <w:tcPr>
            <w:tcW w:w="2159" w:type="dxa"/>
            <w:shd w:val="clear" w:color="auto" w:fill="000000"/>
          </w:tcPr>
          <w:p w:rsidR="005F1E51" w:rsidRDefault="005F1E51">
            <w:pPr>
              <w:pStyle w:val="TableParagraph"/>
              <w:ind w:left="0"/>
              <w:rPr>
                <w:rFonts w:ascii="Times New Roman"/>
                <w:sz w:val="20"/>
              </w:rPr>
            </w:pPr>
          </w:p>
        </w:tc>
        <w:tc>
          <w:tcPr>
            <w:tcW w:w="7323" w:type="dxa"/>
            <w:tcBorders>
              <w:left w:val="single" w:sz="4" w:space="0" w:color="000000"/>
              <w:right w:val="single" w:sz="4" w:space="0" w:color="000000"/>
            </w:tcBorders>
          </w:tcPr>
          <w:p w:rsidR="005F1E51" w:rsidRDefault="002D7C6F">
            <w:pPr>
              <w:pStyle w:val="TableParagraph"/>
              <w:numPr>
                <w:ilvl w:val="0"/>
                <w:numId w:val="56"/>
              </w:numPr>
              <w:tabs>
                <w:tab w:val="left" w:pos="430"/>
                <w:tab w:val="left" w:pos="431"/>
              </w:tabs>
              <w:spacing w:before="27"/>
              <w:rPr>
                <w:sz w:val="20"/>
              </w:rPr>
            </w:pPr>
            <w:r>
              <w:rPr>
                <w:sz w:val="20"/>
              </w:rPr>
              <w:t>Comunicación</w:t>
            </w:r>
          </w:p>
        </w:tc>
      </w:tr>
      <w:tr w:rsidR="005F1E51">
        <w:trPr>
          <w:trHeight w:val="319"/>
        </w:trPr>
        <w:tc>
          <w:tcPr>
            <w:tcW w:w="2159" w:type="dxa"/>
            <w:tcBorders>
              <w:bottom w:val="single" w:sz="4" w:space="0" w:color="FFFFFF"/>
            </w:tcBorders>
            <w:shd w:val="clear" w:color="auto" w:fill="000000"/>
          </w:tcPr>
          <w:p w:rsidR="005F1E51" w:rsidRDefault="005F1E51">
            <w:pPr>
              <w:pStyle w:val="TableParagraph"/>
              <w:ind w:left="0"/>
              <w:rPr>
                <w:rFonts w:ascii="Times New Roman"/>
                <w:sz w:val="20"/>
              </w:rPr>
            </w:pPr>
          </w:p>
        </w:tc>
        <w:tc>
          <w:tcPr>
            <w:tcW w:w="7323" w:type="dxa"/>
            <w:tcBorders>
              <w:left w:val="single" w:sz="4" w:space="0" w:color="000000"/>
              <w:bottom w:val="single" w:sz="4" w:space="0" w:color="000000"/>
              <w:right w:val="single" w:sz="4" w:space="0" w:color="000000"/>
            </w:tcBorders>
          </w:tcPr>
          <w:p w:rsidR="005F1E51" w:rsidRDefault="002D7C6F">
            <w:pPr>
              <w:pStyle w:val="TableParagraph"/>
              <w:numPr>
                <w:ilvl w:val="0"/>
                <w:numId w:val="55"/>
              </w:numPr>
              <w:tabs>
                <w:tab w:val="left" w:pos="430"/>
                <w:tab w:val="left" w:pos="431"/>
              </w:tabs>
              <w:spacing w:before="26"/>
              <w:rPr>
                <w:sz w:val="20"/>
              </w:rPr>
            </w:pPr>
            <w:r>
              <w:rPr>
                <w:sz w:val="20"/>
              </w:rPr>
              <w:t>Relaciones</w:t>
            </w:r>
            <w:r>
              <w:rPr>
                <w:spacing w:val="-3"/>
                <w:sz w:val="20"/>
              </w:rPr>
              <w:t xml:space="preserve"> </w:t>
            </w:r>
            <w:r>
              <w:rPr>
                <w:sz w:val="20"/>
              </w:rPr>
              <w:t>Humanas</w:t>
            </w:r>
          </w:p>
        </w:tc>
      </w:tr>
    </w:tbl>
    <w:p w:rsidR="005F1E51" w:rsidRDefault="005F1E51">
      <w:pPr>
        <w:pStyle w:val="Textoindependiente"/>
        <w:rPr>
          <w:b/>
          <w:i/>
        </w:rPr>
      </w:pPr>
    </w:p>
    <w:p w:rsidR="005F1E51" w:rsidRDefault="002D7C6F">
      <w:pPr>
        <w:ind w:left="221"/>
        <w:rPr>
          <w:b/>
          <w:i/>
          <w:sz w:val="20"/>
        </w:rPr>
      </w:pPr>
      <w:r>
        <w:rPr>
          <w:b/>
          <w:i/>
          <w:sz w:val="20"/>
        </w:rPr>
        <w:t>CARGOS INTEGRADOS</w:t>
      </w:r>
    </w:p>
    <w:p w:rsidR="005F1E51" w:rsidRDefault="006D1E08">
      <w:pPr>
        <w:pStyle w:val="Textoindependiente"/>
        <w:spacing w:before="6"/>
        <w:rPr>
          <w:b/>
          <w:i/>
          <w:sz w:val="16"/>
        </w:rPr>
      </w:pPr>
      <w:r>
        <w:rPr>
          <w:noProof/>
          <w:lang w:val="es-GT" w:eastAsia="es-GT" w:bidi="ar-SA"/>
        </w:rPr>
        <mc:AlternateContent>
          <mc:Choice Requires="wps">
            <w:drawing>
              <wp:anchor distT="0" distB="0" distL="0" distR="0" simplePos="0" relativeHeight="251763712" behindDoc="1" locked="0" layoutInCell="1" allowOverlap="1">
                <wp:simplePos x="0" y="0"/>
                <wp:positionH relativeFrom="page">
                  <wp:posOffset>1080770</wp:posOffset>
                </wp:positionH>
                <wp:positionV relativeFrom="paragraph">
                  <wp:posOffset>149225</wp:posOffset>
                </wp:positionV>
                <wp:extent cx="6057900" cy="229870"/>
                <wp:effectExtent l="0" t="0" r="0" b="0"/>
                <wp:wrapTopAndBottom/>
                <wp:docPr id="2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22987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BB1ED7" w:rsidRDefault="00BB1ED7">
                            <w:pPr>
                              <w:pStyle w:val="Textoindependiente"/>
                              <w:numPr>
                                <w:ilvl w:val="0"/>
                                <w:numId w:val="54"/>
                              </w:numPr>
                              <w:tabs>
                                <w:tab w:val="left" w:pos="424"/>
                                <w:tab w:val="left" w:pos="425"/>
                              </w:tabs>
                              <w:spacing w:before="58"/>
                            </w:pPr>
                            <w:r>
                              <w:t>Encargado de Sección de</w:t>
                            </w:r>
                            <w:r>
                              <w:rPr>
                                <w:spacing w:val="-6"/>
                              </w:rPr>
                              <w:t xml:space="preserve"> </w:t>
                            </w:r>
                            <w:r>
                              <w:t>Estadística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178" type="#_x0000_t202" style="position:absolute;margin-left:85.1pt;margin-top:11.75pt;width:477pt;height:18.1pt;z-index:-2515527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" filled="f" strokeweight=".48pt">
                <v:textbox inset="0,0,0,0">
                  <w:txbxContent>
                    <w:p w:rsidR="00BB1ED7" w:rsidRDefault="00BB1ED7">
                      <w:pPr>
                        <w:pStyle w:val="Textoindependiente"/>
                        <w:numPr>
                          <w:ilvl w:val="0"/>
                          <w:numId w:val="54"/>
                        </w:numPr>
                        <w:tabs>
                          <w:tab w:val="left" w:pos="424"/>
                          <w:tab w:val="left" w:pos="425"/>
                        </w:tabs>
                        <w:spacing w:before="58"/>
                      </w:pPr>
                      <w:r>
                        <w:t>Encargado de Sección de</w:t>
                      </w:r>
                      <w:r>
                        <w:rPr>
                          <w:spacing w:val="-6"/>
                        </w:rPr>
                        <w:t xml:space="preserve"> </w:t>
                      </w:r>
                      <w:r>
                        <w:t>Estadística</w:t>
                      </w:r>
                    </w:p>
                  </w:txbxContent>
                </v:textbox>
                <w10:wrap type="topAndBottom" anchorx="page"/>
              </v:shape>
            </w:pict>
          </mc:Fallback>
        </mc:AlternateContent>
      </w:r>
    </w:p>
    <w:p w:rsidR="005F1E51" w:rsidRDefault="005F1E51">
      <w:pPr>
        <w:rPr>
          <w:sz w:val="16"/>
        </w:rPr>
        <w:sectPr w:rsidR="005F1E51">
          <w:pgSz w:w="12240" w:h="15840"/>
          <w:pgMar w:top="1400" w:right="880" w:bottom="1160" w:left="1480" w:header="698" w:footer="963" w:gutter="0"/>
          <w:cols w:space="720"/>
        </w:sectPr>
      </w:pPr>
    </w:p>
    <w:p w:rsidR="005F1E51" w:rsidRDefault="005F1E51">
      <w:pPr>
        <w:pStyle w:val="Textoindependiente"/>
        <w:rPr>
          <w:b/>
          <w:i/>
        </w:rPr>
      </w:pPr>
    </w:p>
    <w:p w:rsidR="005F1E51" w:rsidRDefault="005F1E51">
      <w:pPr>
        <w:pStyle w:val="Textoindependiente"/>
        <w:spacing w:before="1"/>
        <w:rPr>
          <w:b/>
          <w:i/>
          <w:sz w:val="18"/>
        </w:rPr>
      </w:pPr>
    </w:p>
    <w:p w:rsidR="005F1E51" w:rsidRDefault="002D7C6F">
      <w:pPr>
        <w:spacing w:before="1"/>
        <w:ind w:left="3274" w:right="2541" w:hanging="1311"/>
        <w:rPr>
          <w:b/>
          <w:sz w:val="20"/>
        </w:rPr>
      </w:pPr>
      <w:r>
        <w:rPr>
          <w:b/>
          <w:sz w:val="20"/>
        </w:rPr>
        <w:t>COMITÉ NACIONAL DE ALFABETIZACIÓN – CONALFA - DESCRIPCIÓN DE PUESTOS</w:t>
      </w:r>
    </w:p>
    <w:p w:rsidR="005F1E51" w:rsidRDefault="005F1E51">
      <w:pPr>
        <w:pStyle w:val="Textoindependiente"/>
        <w:spacing w:before="10"/>
        <w:rPr>
          <w:b/>
          <w:sz w:val="11"/>
        </w:rPr>
      </w:pPr>
    </w:p>
    <w:p w:rsidR="005F1E51" w:rsidRDefault="002D7C6F">
      <w:pPr>
        <w:spacing w:before="94"/>
        <w:ind w:left="221"/>
        <w:rPr>
          <w:b/>
          <w:i/>
          <w:sz w:val="20"/>
        </w:rPr>
      </w:pPr>
      <w:r>
        <w:rPr>
          <w:b/>
          <w:i/>
          <w:sz w:val="20"/>
        </w:rPr>
        <w:t>IDENTIFICACIÓN</w:t>
      </w:r>
    </w:p>
    <w:p w:rsidR="005F1E51" w:rsidRDefault="005F1E51">
      <w:pPr>
        <w:pStyle w:val="Textoindependiente"/>
        <w:rPr>
          <w:b/>
          <w:i/>
        </w:rPr>
      </w:pPr>
    </w:p>
    <w:tbl>
      <w:tblPr>
        <w:tblStyle w:val="TableNormal"/>
        <w:tblW w:w="0" w:type="auto"/>
        <w:tblInd w:w="229" w:type="dxa"/>
        <w:tblLayout w:type="fixed"/>
        <w:tblLook w:val="01E0" w:firstRow="1" w:lastRow="1" w:firstColumn="1" w:lastColumn="1" w:noHBand="0" w:noVBand="0"/>
      </w:tblPr>
      <w:tblGrid>
        <w:gridCol w:w="994"/>
        <w:gridCol w:w="6095"/>
        <w:gridCol w:w="945"/>
        <w:gridCol w:w="1444"/>
      </w:tblGrid>
      <w:tr w:rsidR="005F1E51">
        <w:trPr>
          <w:trHeight w:val="351"/>
        </w:trPr>
        <w:tc>
          <w:tcPr>
            <w:tcW w:w="994" w:type="dxa"/>
            <w:shd w:val="clear" w:color="auto" w:fill="000000"/>
          </w:tcPr>
          <w:p w:rsidR="005F1E51" w:rsidRDefault="002D7C6F">
            <w:pPr>
              <w:pStyle w:val="TableParagraph"/>
              <w:spacing w:before="59"/>
              <w:ind w:left="69"/>
              <w:rPr>
                <w:b/>
                <w:sz w:val="20"/>
              </w:rPr>
            </w:pPr>
            <w:r>
              <w:rPr>
                <w:b/>
                <w:color w:val="FFFFFF"/>
                <w:sz w:val="20"/>
              </w:rPr>
              <w:t>Título:</w:t>
            </w:r>
          </w:p>
        </w:tc>
        <w:tc>
          <w:tcPr>
            <w:tcW w:w="6095" w:type="dxa"/>
            <w:tcBorders>
              <w:top w:val="single" w:sz="4" w:space="0" w:color="000000"/>
              <w:left w:val="single" w:sz="4" w:space="0" w:color="000000"/>
              <w:bottom w:val="single" w:sz="4" w:space="0" w:color="000000"/>
              <w:right w:val="single" w:sz="4" w:space="0" w:color="000000"/>
            </w:tcBorders>
          </w:tcPr>
          <w:p w:rsidR="005F1E51" w:rsidRDefault="002D7C6F">
            <w:pPr>
              <w:pStyle w:val="TableParagraph"/>
              <w:spacing w:before="59"/>
              <w:ind w:left="63"/>
              <w:rPr>
                <w:b/>
                <w:sz w:val="20"/>
              </w:rPr>
            </w:pPr>
            <w:r>
              <w:rPr>
                <w:b/>
                <w:sz w:val="20"/>
              </w:rPr>
              <w:t>Técnico en Estadística</w:t>
            </w:r>
          </w:p>
        </w:tc>
        <w:tc>
          <w:tcPr>
            <w:tcW w:w="945" w:type="dxa"/>
            <w:shd w:val="clear" w:color="auto" w:fill="000000"/>
          </w:tcPr>
          <w:p w:rsidR="005F1E51" w:rsidRDefault="002D7C6F">
            <w:pPr>
              <w:pStyle w:val="TableParagraph"/>
              <w:spacing w:before="58"/>
              <w:ind w:left="67"/>
              <w:rPr>
                <w:sz w:val="20"/>
              </w:rPr>
            </w:pPr>
            <w:r>
              <w:rPr>
                <w:b/>
                <w:color w:val="FFFFFF"/>
                <w:sz w:val="20"/>
              </w:rPr>
              <w:t>Código</w:t>
            </w:r>
            <w:r>
              <w:rPr>
                <w:color w:val="FFFFFF"/>
                <w:sz w:val="20"/>
              </w:rPr>
              <w:t>:</w:t>
            </w:r>
          </w:p>
        </w:tc>
        <w:tc>
          <w:tcPr>
            <w:tcW w:w="1444" w:type="dxa"/>
            <w:tcBorders>
              <w:top w:val="single" w:sz="4" w:space="0" w:color="000000"/>
              <w:left w:val="single" w:sz="4" w:space="0" w:color="000000"/>
              <w:bottom w:val="single" w:sz="4" w:space="0" w:color="000000"/>
              <w:right w:val="single" w:sz="4" w:space="0" w:color="000000"/>
            </w:tcBorders>
          </w:tcPr>
          <w:p w:rsidR="005F1E51" w:rsidRDefault="002D7C6F">
            <w:pPr>
              <w:pStyle w:val="TableParagraph"/>
              <w:spacing w:before="59"/>
              <w:ind w:left="63"/>
              <w:rPr>
                <w:b/>
                <w:sz w:val="20"/>
              </w:rPr>
            </w:pPr>
            <w:r>
              <w:rPr>
                <w:b/>
                <w:sz w:val="20"/>
              </w:rPr>
              <w:t>1402</w:t>
            </w:r>
          </w:p>
        </w:tc>
      </w:tr>
    </w:tbl>
    <w:p w:rsidR="005F1E51" w:rsidRDefault="005F1E51">
      <w:pPr>
        <w:pStyle w:val="Textoindependiente"/>
        <w:spacing w:before="10"/>
        <w:rPr>
          <w:b/>
          <w:i/>
          <w:sz w:val="19"/>
        </w:rPr>
      </w:pPr>
    </w:p>
    <w:tbl>
      <w:tblPr>
        <w:tblStyle w:val="TableNormal"/>
        <w:tblW w:w="0" w:type="auto"/>
        <w:tblInd w:w="229" w:type="dxa"/>
        <w:tblLayout w:type="fixed"/>
        <w:tblLook w:val="01E0" w:firstRow="1" w:lastRow="1" w:firstColumn="1" w:lastColumn="1" w:noHBand="0" w:noVBand="0"/>
      </w:tblPr>
      <w:tblGrid>
        <w:gridCol w:w="1985"/>
        <w:gridCol w:w="7492"/>
      </w:tblGrid>
      <w:tr w:rsidR="005F1E51">
        <w:trPr>
          <w:trHeight w:val="351"/>
        </w:trPr>
        <w:tc>
          <w:tcPr>
            <w:tcW w:w="1985" w:type="dxa"/>
            <w:shd w:val="clear" w:color="auto" w:fill="000000"/>
          </w:tcPr>
          <w:p w:rsidR="005F1E51" w:rsidRDefault="002D7C6F">
            <w:pPr>
              <w:pStyle w:val="TableParagraph"/>
              <w:spacing w:before="59"/>
              <w:ind w:left="69"/>
              <w:rPr>
                <w:b/>
                <w:sz w:val="20"/>
              </w:rPr>
            </w:pPr>
            <w:r>
              <w:rPr>
                <w:b/>
                <w:color w:val="FFFFFF"/>
                <w:sz w:val="20"/>
              </w:rPr>
              <w:t>Familia Funcional:</w:t>
            </w:r>
          </w:p>
        </w:tc>
        <w:tc>
          <w:tcPr>
            <w:tcW w:w="7492" w:type="dxa"/>
            <w:tcBorders>
              <w:top w:val="single" w:sz="4" w:space="0" w:color="000000"/>
              <w:left w:val="single" w:sz="4" w:space="0" w:color="000000"/>
              <w:bottom w:val="single" w:sz="4" w:space="0" w:color="000000"/>
              <w:right w:val="single" w:sz="4" w:space="0" w:color="000000"/>
            </w:tcBorders>
          </w:tcPr>
          <w:p w:rsidR="005F1E51" w:rsidRDefault="002D7C6F">
            <w:pPr>
              <w:pStyle w:val="TableParagraph"/>
              <w:spacing w:before="58"/>
              <w:ind w:left="64"/>
              <w:rPr>
                <w:sz w:val="20"/>
              </w:rPr>
            </w:pPr>
            <w:r>
              <w:rPr>
                <w:sz w:val="20"/>
              </w:rPr>
              <w:t>Informática y Estadística</w:t>
            </w:r>
          </w:p>
        </w:tc>
      </w:tr>
    </w:tbl>
    <w:p w:rsidR="005F1E51" w:rsidRDefault="005F1E51">
      <w:pPr>
        <w:pStyle w:val="Textoindependiente"/>
        <w:spacing w:before="10"/>
        <w:rPr>
          <w:b/>
          <w:i/>
          <w:sz w:val="19"/>
        </w:rPr>
      </w:pPr>
    </w:p>
    <w:tbl>
      <w:tblPr>
        <w:tblStyle w:val="TableNormal"/>
        <w:tblW w:w="0" w:type="auto"/>
        <w:tblInd w:w="2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79"/>
        <w:gridCol w:w="7503"/>
      </w:tblGrid>
      <w:tr w:rsidR="005F1E51">
        <w:trPr>
          <w:trHeight w:val="350"/>
        </w:trPr>
        <w:tc>
          <w:tcPr>
            <w:tcW w:w="1979" w:type="dxa"/>
            <w:tcBorders>
              <w:top w:val="nil"/>
              <w:left w:val="nil"/>
              <w:bottom w:val="nil"/>
              <w:right w:val="nil"/>
            </w:tcBorders>
            <w:shd w:val="clear" w:color="auto" w:fill="000000"/>
          </w:tcPr>
          <w:p w:rsidR="005F1E51" w:rsidRDefault="002D7C6F">
            <w:pPr>
              <w:pStyle w:val="TableParagraph"/>
              <w:spacing w:before="59"/>
              <w:ind w:left="74"/>
              <w:rPr>
                <w:b/>
                <w:sz w:val="20"/>
              </w:rPr>
            </w:pPr>
            <w:r>
              <w:rPr>
                <w:b/>
                <w:color w:val="FFFFFF"/>
                <w:sz w:val="20"/>
              </w:rPr>
              <w:t>Ubicación :</w:t>
            </w:r>
          </w:p>
        </w:tc>
        <w:tc>
          <w:tcPr>
            <w:tcW w:w="7503" w:type="dxa"/>
          </w:tcPr>
          <w:p w:rsidR="005F1E51" w:rsidRDefault="002D7C6F">
            <w:pPr>
              <w:pStyle w:val="TableParagraph"/>
              <w:spacing w:before="58"/>
              <w:ind w:left="70"/>
              <w:rPr>
                <w:sz w:val="20"/>
              </w:rPr>
            </w:pPr>
            <w:r>
              <w:rPr>
                <w:sz w:val="20"/>
              </w:rPr>
              <w:t>Centro de Cómputo</w:t>
            </w:r>
          </w:p>
        </w:tc>
      </w:tr>
      <w:tr w:rsidR="005F1E51">
        <w:trPr>
          <w:trHeight w:val="350"/>
        </w:trPr>
        <w:tc>
          <w:tcPr>
            <w:tcW w:w="1979" w:type="dxa"/>
            <w:tcBorders>
              <w:top w:val="nil"/>
              <w:left w:val="nil"/>
              <w:bottom w:val="nil"/>
              <w:right w:val="nil"/>
            </w:tcBorders>
            <w:shd w:val="clear" w:color="auto" w:fill="000000"/>
          </w:tcPr>
          <w:p w:rsidR="005F1E51" w:rsidRDefault="002D7C6F">
            <w:pPr>
              <w:pStyle w:val="TableParagraph"/>
              <w:spacing w:before="59"/>
              <w:ind w:left="74"/>
              <w:rPr>
                <w:b/>
                <w:sz w:val="20"/>
              </w:rPr>
            </w:pPr>
            <w:r>
              <w:rPr>
                <w:b/>
                <w:color w:val="FFFFFF"/>
                <w:sz w:val="20"/>
              </w:rPr>
              <w:t>Depende de :</w:t>
            </w:r>
          </w:p>
        </w:tc>
        <w:tc>
          <w:tcPr>
            <w:tcW w:w="7503" w:type="dxa"/>
          </w:tcPr>
          <w:p w:rsidR="005F1E51" w:rsidRDefault="002D7C6F">
            <w:pPr>
              <w:pStyle w:val="TableParagraph"/>
              <w:spacing w:before="58"/>
              <w:ind w:left="70"/>
              <w:rPr>
                <w:sz w:val="20"/>
              </w:rPr>
            </w:pPr>
            <w:r>
              <w:rPr>
                <w:sz w:val="20"/>
              </w:rPr>
              <w:t>Jefe de Estadística</w:t>
            </w:r>
          </w:p>
        </w:tc>
      </w:tr>
      <w:tr w:rsidR="005F1E51">
        <w:trPr>
          <w:trHeight w:val="351"/>
        </w:trPr>
        <w:tc>
          <w:tcPr>
            <w:tcW w:w="1979" w:type="dxa"/>
            <w:tcBorders>
              <w:top w:val="nil"/>
              <w:left w:val="nil"/>
              <w:bottom w:val="single" w:sz="4" w:space="0" w:color="FFFFFF"/>
              <w:right w:val="nil"/>
            </w:tcBorders>
            <w:shd w:val="clear" w:color="auto" w:fill="000000"/>
          </w:tcPr>
          <w:p w:rsidR="005F1E51" w:rsidRDefault="002D7C6F">
            <w:pPr>
              <w:pStyle w:val="TableParagraph"/>
              <w:spacing w:before="59"/>
              <w:ind w:left="74"/>
              <w:rPr>
                <w:b/>
                <w:sz w:val="20"/>
              </w:rPr>
            </w:pPr>
            <w:r>
              <w:rPr>
                <w:b/>
                <w:color w:val="FFFFFF"/>
                <w:sz w:val="20"/>
              </w:rPr>
              <w:t>Supervisa a :</w:t>
            </w:r>
          </w:p>
        </w:tc>
        <w:tc>
          <w:tcPr>
            <w:tcW w:w="7503" w:type="dxa"/>
          </w:tcPr>
          <w:p w:rsidR="005F1E51" w:rsidRDefault="005F1E51">
            <w:pPr>
              <w:pStyle w:val="TableParagraph"/>
              <w:ind w:left="0"/>
              <w:rPr>
                <w:rFonts w:ascii="Times New Roman"/>
                <w:sz w:val="20"/>
              </w:rPr>
            </w:pPr>
          </w:p>
        </w:tc>
      </w:tr>
    </w:tbl>
    <w:p w:rsidR="005F1E51" w:rsidRDefault="005F1E51">
      <w:pPr>
        <w:pStyle w:val="Textoindependiente"/>
        <w:spacing w:before="10"/>
        <w:rPr>
          <w:b/>
          <w:i/>
          <w:sz w:val="19"/>
        </w:rPr>
      </w:pPr>
    </w:p>
    <w:p w:rsidR="005F1E51" w:rsidRDefault="002D7C6F">
      <w:pPr>
        <w:ind w:left="221"/>
        <w:rPr>
          <w:b/>
          <w:i/>
          <w:sz w:val="20"/>
        </w:rPr>
      </w:pPr>
      <w:r>
        <w:rPr>
          <w:b/>
          <w:i/>
          <w:sz w:val="20"/>
        </w:rPr>
        <w:t>MISIÓN</w:t>
      </w:r>
    </w:p>
    <w:p w:rsidR="005F1E51" w:rsidRDefault="005F1E51">
      <w:pPr>
        <w:pStyle w:val="Textoindependiente"/>
        <w:spacing w:before="1"/>
        <w:rPr>
          <w:b/>
          <w:i/>
        </w:rPr>
      </w:pPr>
    </w:p>
    <w:tbl>
      <w:tblPr>
        <w:tblStyle w:val="TableNormal"/>
        <w:tblW w:w="0" w:type="auto"/>
        <w:tblInd w:w="2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476"/>
      </w:tblGrid>
      <w:tr w:rsidR="005F1E51">
        <w:trPr>
          <w:trHeight w:val="719"/>
        </w:trPr>
        <w:tc>
          <w:tcPr>
            <w:tcW w:w="9476" w:type="dxa"/>
          </w:tcPr>
          <w:p w:rsidR="005F1E51" w:rsidRPr="00D9113C" w:rsidRDefault="002D7C6F">
            <w:pPr>
              <w:pStyle w:val="TableParagraph"/>
              <w:spacing w:before="4"/>
              <w:ind w:left="69"/>
              <w:rPr>
                <w:sz w:val="20"/>
              </w:rPr>
            </w:pPr>
            <w:r w:rsidRPr="00D9113C">
              <w:rPr>
                <w:sz w:val="20"/>
              </w:rPr>
              <w:t>Asegurar el funcionamiento de las distintas unidades técnico-administrativas de CONALFA a través de</w:t>
            </w:r>
          </w:p>
          <w:p w:rsidR="005F1E51" w:rsidRDefault="002D7C6F">
            <w:pPr>
              <w:pStyle w:val="TableParagraph"/>
              <w:spacing w:line="240" w:lineRule="atLeast"/>
              <w:ind w:left="69" w:right="605"/>
              <w:rPr>
                <w:sz w:val="20"/>
              </w:rPr>
            </w:pPr>
            <w:r w:rsidRPr="00D9113C">
              <w:rPr>
                <w:sz w:val="20"/>
              </w:rPr>
              <w:t>coordinar la provisión de información estadística ágil y oportuna, en la ejecución de los planes y programas de trabajo y alcance de sus metas del programa nacional de alfabetización.</w:t>
            </w:r>
          </w:p>
        </w:tc>
      </w:tr>
    </w:tbl>
    <w:p w:rsidR="005F1E51" w:rsidRDefault="005F1E51">
      <w:pPr>
        <w:pStyle w:val="Textoindependiente"/>
        <w:rPr>
          <w:b/>
          <w:i/>
        </w:rPr>
      </w:pPr>
    </w:p>
    <w:p w:rsidR="005F1E51" w:rsidRDefault="002D7C6F">
      <w:pPr>
        <w:ind w:left="221"/>
        <w:rPr>
          <w:b/>
          <w:i/>
          <w:sz w:val="20"/>
        </w:rPr>
      </w:pPr>
      <w:r>
        <w:rPr>
          <w:b/>
          <w:i/>
          <w:sz w:val="20"/>
        </w:rPr>
        <w:t>PRINCIPALES FUNCIONES / ACTIVIDADES</w:t>
      </w:r>
    </w:p>
    <w:p w:rsidR="005F1E51" w:rsidRDefault="005F1E51">
      <w:pPr>
        <w:pStyle w:val="Textoindependiente"/>
        <w:spacing w:before="10"/>
        <w:rPr>
          <w:b/>
          <w:i/>
          <w:sz w:val="10"/>
        </w:rPr>
      </w:pPr>
    </w:p>
    <w:tbl>
      <w:tblPr>
        <w:tblStyle w:val="TableNormal"/>
        <w:tblW w:w="0" w:type="auto"/>
        <w:tblInd w:w="229" w:type="dxa"/>
        <w:tblLayout w:type="fixed"/>
        <w:tblLook w:val="01E0" w:firstRow="1" w:lastRow="1" w:firstColumn="1" w:lastColumn="1" w:noHBand="0" w:noVBand="0"/>
      </w:tblPr>
      <w:tblGrid>
        <w:gridCol w:w="9476"/>
      </w:tblGrid>
      <w:tr w:rsidR="005F1E51">
        <w:trPr>
          <w:trHeight w:val="344"/>
        </w:trPr>
        <w:tc>
          <w:tcPr>
            <w:tcW w:w="9476" w:type="dxa"/>
            <w:shd w:val="clear" w:color="auto" w:fill="000000"/>
          </w:tcPr>
          <w:p w:rsidR="005F1E51" w:rsidRDefault="002D7C6F">
            <w:pPr>
              <w:pStyle w:val="TableParagraph"/>
              <w:spacing w:before="59"/>
              <w:ind w:left="4150" w:right="4141"/>
              <w:jc w:val="center"/>
              <w:rPr>
                <w:b/>
                <w:i/>
                <w:sz w:val="20"/>
              </w:rPr>
            </w:pPr>
            <w:r>
              <w:rPr>
                <w:b/>
                <w:i/>
                <w:color w:val="FFFFFF"/>
                <w:sz w:val="20"/>
              </w:rPr>
              <w:t>Descripción</w:t>
            </w:r>
          </w:p>
        </w:tc>
      </w:tr>
      <w:tr w:rsidR="005F1E51">
        <w:trPr>
          <w:trHeight w:val="3465"/>
        </w:trPr>
        <w:tc>
          <w:tcPr>
            <w:tcW w:w="9476" w:type="dxa"/>
            <w:tcBorders>
              <w:top w:val="single" w:sz="4" w:space="0" w:color="000000"/>
              <w:left w:val="single" w:sz="4" w:space="0" w:color="000000"/>
              <w:bottom w:val="single" w:sz="4" w:space="0" w:color="000000"/>
              <w:right w:val="single" w:sz="4" w:space="0" w:color="000000"/>
            </w:tcBorders>
          </w:tcPr>
          <w:p w:rsidR="005F1E51" w:rsidRDefault="002D7C6F">
            <w:pPr>
              <w:pStyle w:val="TableParagraph"/>
              <w:numPr>
                <w:ilvl w:val="0"/>
                <w:numId w:val="53"/>
              </w:numPr>
              <w:tabs>
                <w:tab w:val="left" w:pos="429"/>
                <w:tab w:val="left" w:pos="430"/>
              </w:tabs>
              <w:spacing w:before="3" w:line="230" w:lineRule="exact"/>
              <w:rPr>
                <w:sz w:val="20"/>
              </w:rPr>
            </w:pPr>
            <w:r>
              <w:rPr>
                <w:sz w:val="20"/>
              </w:rPr>
              <w:t>Participa en la integración de bases de datos recibidas de las Coordinaciones</w:t>
            </w:r>
            <w:r>
              <w:rPr>
                <w:spacing w:val="-21"/>
                <w:sz w:val="20"/>
              </w:rPr>
              <w:t xml:space="preserve"> </w:t>
            </w:r>
            <w:r>
              <w:rPr>
                <w:sz w:val="20"/>
              </w:rPr>
              <w:t>Departamentales.</w:t>
            </w:r>
          </w:p>
          <w:p w:rsidR="005F1E51" w:rsidRDefault="002D7C6F">
            <w:pPr>
              <w:pStyle w:val="TableParagraph"/>
              <w:numPr>
                <w:ilvl w:val="0"/>
                <w:numId w:val="53"/>
              </w:numPr>
              <w:tabs>
                <w:tab w:val="left" w:pos="429"/>
                <w:tab w:val="left" w:pos="430"/>
              </w:tabs>
              <w:spacing w:line="230" w:lineRule="exact"/>
              <w:rPr>
                <w:sz w:val="20"/>
              </w:rPr>
            </w:pPr>
            <w:r>
              <w:rPr>
                <w:sz w:val="20"/>
              </w:rPr>
              <w:t>Clasifica y archiva las boletas de registro de las Coordinaciones</w:t>
            </w:r>
            <w:r>
              <w:rPr>
                <w:spacing w:val="-13"/>
                <w:sz w:val="20"/>
              </w:rPr>
              <w:t xml:space="preserve"> </w:t>
            </w:r>
            <w:r>
              <w:rPr>
                <w:sz w:val="20"/>
              </w:rPr>
              <w:t>Departamentales.</w:t>
            </w:r>
          </w:p>
          <w:p w:rsidR="005F1E51" w:rsidRDefault="002D7C6F">
            <w:pPr>
              <w:pStyle w:val="TableParagraph"/>
              <w:numPr>
                <w:ilvl w:val="0"/>
                <w:numId w:val="53"/>
              </w:numPr>
              <w:tabs>
                <w:tab w:val="left" w:pos="429"/>
                <w:tab w:val="left" w:pos="430"/>
              </w:tabs>
              <w:rPr>
                <w:sz w:val="20"/>
              </w:rPr>
            </w:pPr>
            <w:r>
              <w:rPr>
                <w:sz w:val="20"/>
              </w:rPr>
              <w:t>Elabora de informes técnicos del área de</w:t>
            </w:r>
            <w:r>
              <w:rPr>
                <w:spacing w:val="-7"/>
                <w:sz w:val="20"/>
              </w:rPr>
              <w:t xml:space="preserve"> </w:t>
            </w:r>
            <w:r>
              <w:rPr>
                <w:sz w:val="20"/>
              </w:rPr>
              <w:t>estadística.</w:t>
            </w:r>
          </w:p>
          <w:p w:rsidR="005F1E51" w:rsidRDefault="002D7C6F">
            <w:pPr>
              <w:pStyle w:val="TableParagraph"/>
              <w:numPr>
                <w:ilvl w:val="0"/>
                <w:numId w:val="53"/>
              </w:numPr>
              <w:tabs>
                <w:tab w:val="left" w:pos="429"/>
                <w:tab w:val="left" w:pos="430"/>
              </w:tabs>
              <w:spacing w:before="1"/>
              <w:ind w:right="59" w:hanging="360"/>
              <w:rPr>
                <w:sz w:val="20"/>
              </w:rPr>
            </w:pPr>
            <w:r>
              <w:rPr>
                <w:sz w:val="20"/>
              </w:rPr>
              <w:t>Participa en la actualización de los cuadros estadísticos con la información que le proporcionan las Coordinaciones</w:t>
            </w:r>
            <w:r>
              <w:rPr>
                <w:spacing w:val="-2"/>
                <w:sz w:val="20"/>
              </w:rPr>
              <w:t xml:space="preserve"> </w:t>
            </w:r>
            <w:r>
              <w:rPr>
                <w:sz w:val="20"/>
              </w:rPr>
              <w:t>Departamentales.</w:t>
            </w:r>
          </w:p>
          <w:p w:rsidR="005F1E51" w:rsidRDefault="002D7C6F">
            <w:pPr>
              <w:pStyle w:val="TableParagraph"/>
              <w:numPr>
                <w:ilvl w:val="0"/>
                <w:numId w:val="53"/>
              </w:numPr>
              <w:tabs>
                <w:tab w:val="left" w:pos="429"/>
                <w:tab w:val="left" w:pos="430"/>
              </w:tabs>
              <w:spacing w:line="230" w:lineRule="exact"/>
              <w:rPr>
                <w:sz w:val="20"/>
              </w:rPr>
            </w:pPr>
            <w:r>
              <w:rPr>
                <w:sz w:val="20"/>
              </w:rPr>
              <w:t>Resuelve dudas sobre el registro del proceso de</w:t>
            </w:r>
            <w:r>
              <w:rPr>
                <w:spacing w:val="-10"/>
                <w:sz w:val="20"/>
              </w:rPr>
              <w:t xml:space="preserve"> </w:t>
            </w:r>
            <w:r>
              <w:rPr>
                <w:sz w:val="20"/>
              </w:rPr>
              <w:t>alfabetización.</w:t>
            </w:r>
          </w:p>
          <w:p w:rsidR="005F1E51" w:rsidRDefault="002D7C6F">
            <w:pPr>
              <w:pStyle w:val="TableParagraph"/>
              <w:numPr>
                <w:ilvl w:val="0"/>
                <w:numId w:val="53"/>
              </w:numPr>
              <w:tabs>
                <w:tab w:val="left" w:pos="429"/>
                <w:tab w:val="left" w:pos="430"/>
              </w:tabs>
              <w:spacing w:line="230" w:lineRule="exact"/>
              <w:rPr>
                <w:sz w:val="20"/>
              </w:rPr>
            </w:pPr>
            <w:r>
              <w:rPr>
                <w:sz w:val="20"/>
              </w:rPr>
              <w:t>Participa en la elaboración del anuario estadístico del proceso de</w:t>
            </w:r>
            <w:r>
              <w:rPr>
                <w:spacing w:val="-15"/>
                <w:sz w:val="20"/>
              </w:rPr>
              <w:t xml:space="preserve"> </w:t>
            </w:r>
            <w:r>
              <w:rPr>
                <w:sz w:val="20"/>
              </w:rPr>
              <w:t>alfabetización.</w:t>
            </w:r>
          </w:p>
          <w:p w:rsidR="005F1E51" w:rsidRDefault="002D7C6F">
            <w:pPr>
              <w:pStyle w:val="TableParagraph"/>
              <w:numPr>
                <w:ilvl w:val="0"/>
                <w:numId w:val="53"/>
              </w:numPr>
              <w:tabs>
                <w:tab w:val="left" w:pos="429"/>
                <w:tab w:val="left" w:pos="430"/>
              </w:tabs>
              <w:ind w:right="58" w:hanging="360"/>
              <w:rPr>
                <w:sz w:val="20"/>
              </w:rPr>
            </w:pPr>
            <w:r>
              <w:rPr>
                <w:sz w:val="20"/>
              </w:rPr>
              <w:t>Participa en el cálculo de los índices de analfabetismo del período a nivel nacional, departamental y municipal.</w:t>
            </w:r>
          </w:p>
          <w:p w:rsidR="005F1E51" w:rsidRDefault="002D7C6F">
            <w:pPr>
              <w:pStyle w:val="TableParagraph"/>
              <w:numPr>
                <w:ilvl w:val="0"/>
                <w:numId w:val="53"/>
              </w:numPr>
              <w:tabs>
                <w:tab w:val="left" w:pos="429"/>
                <w:tab w:val="left" w:pos="430"/>
              </w:tabs>
              <w:spacing w:line="230" w:lineRule="exact"/>
              <w:rPr>
                <w:sz w:val="20"/>
              </w:rPr>
            </w:pPr>
            <w:r>
              <w:rPr>
                <w:sz w:val="20"/>
              </w:rPr>
              <w:t>Participa en la elaboración del POA de su unidad y los informes trimestrales de</w:t>
            </w:r>
            <w:r>
              <w:rPr>
                <w:spacing w:val="-34"/>
                <w:sz w:val="20"/>
              </w:rPr>
              <w:t xml:space="preserve"> </w:t>
            </w:r>
            <w:r>
              <w:rPr>
                <w:sz w:val="20"/>
              </w:rPr>
              <w:t>avance.</w:t>
            </w:r>
          </w:p>
          <w:p w:rsidR="005F1E51" w:rsidRDefault="002D7C6F">
            <w:pPr>
              <w:pStyle w:val="TableParagraph"/>
              <w:numPr>
                <w:ilvl w:val="0"/>
                <w:numId w:val="53"/>
              </w:numPr>
              <w:tabs>
                <w:tab w:val="left" w:pos="429"/>
                <w:tab w:val="left" w:pos="430"/>
              </w:tabs>
              <w:rPr>
                <w:sz w:val="20"/>
              </w:rPr>
            </w:pPr>
            <w:r>
              <w:rPr>
                <w:sz w:val="20"/>
              </w:rPr>
              <w:t>Participa en la elaboración de la memoria de labores de la</w:t>
            </w:r>
            <w:r>
              <w:rPr>
                <w:spacing w:val="-14"/>
                <w:sz w:val="20"/>
              </w:rPr>
              <w:t xml:space="preserve"> </w:t>
            </w:r>
            <w:r>
              <w:rPr>
                <w:sz w:val="20"/>
              </w:rPr>
              <w:t>unidad.</w:t>
            </w:r>
          </w:p>
          <w:p w:rsidR="005F1E51" w:rsidRDefault="002D7C6F">
            <w:pPr>
              <w:pStyle w:val="TableParagraph"/>
              <w:numPr>
                <w:ilvl w:val="0"/>
                <w:numId w:val="53"/>
              </w:numPr>
              <w:tabs>
                <w:tab w:val="left" w:pos="429"/>
                <w:tab w:val="left" w:pos="430"/>
              </w:tabs>
              <w:ind w:right="57" w:hanging="360"/>
              <w:rPr>
                <w:sz w:val="20"/>
              </w:rPr>
            </w:pPr>
            <w:r>
              <w:rPr>
                <w:sz w:val="20"/>
              </w:rPr>
              <w:t>Elabora y entrega informes estadísticos parciales según requerimientos de las distintas unidades de CONALFA.</w:t>
            </w:r>
          </w:p>
          <w:p w:rsidR="005F1E51" w:rsidRDefault="002D7C6F">
            <w:pPr>
              <w:pStyle w:val="TableParagraph"/>
              <w:numPr>
                <w:ilvl w:val="0"/>
                <w:numId w:val="53"/>
              </w:numPr>
              <w:tabs>
                <w:tab w:val="left" w:pos="429"/>
                <w:tab w:val="left" w:pos="430"/>
              </w:tabs>
              <w:spacing w:before="7"/>
              <w:rPr>
                <w:sz w:val="20"/>
              </w:rPr>
            </w:pPr>
            <w:r>
              <w:rPr>
                <w:sz w:val="20"/>
              </w:rPr>
              <w:t>Cumple con otras funciones y responsabilidades afines a su área de trabajo y</w:t>
            </w:r>
            <w:r>
              <w:rPr>
                <w:spacing w:val="-19"/>
                <w:sz w:val="20"/>
              </w:rPr>
              <w:t xml:space="preserve"> </w:t>
            </w:r>
            <w:r>
              <w:rPr>
                <w:sz w:val="20"/>
              </w:rPr>
              <w:t>competencia.</w:t>
            </w:r>
          </w:p>
        </w:tc>
      </w:tr>
    </w:tbl>
    <w:p w:rsidR="005F1E51" w:rsidRDefault="005F1E51">
      <w:pPr>
        <w:pStyle w:val="Textoindependiente"/>
        <w:rPr>
          <w:b/>
          <w:i/>
        </w:rPr>
      </w:pPr>
    </w:p>
    <w:p w:rsidR="005F1E51" w:rsidRDefault="002D7C6F">
      <w:pPr>
        <w:ind w:left="221"/>
        <w:rPr>
          <w:b/>
          <w:i/>
          <w:sz w:val="20"/>
        </w:rPr>
      </w:pPr>
      <w:r>
        <w:rPr>
          <w:b/>
          <w:i/>
          <w:sz w:val="20"/>
        </w:rPr>
        <w:t>CONTEXTO DEL PUESTO</w:t>
      </w:r>
    </w:p>
    <w:p w:rsidR="005F1E51" w:rsidRDefault="005F1E51">
      <w:pPr>
        <w:pStyle w:val="Textoindependiente"/>
        <w:spacing w:before="9"/>
        <w:rPr>
          <w:b/>
          <w:i/>
        </w:rPr>
      </w:pPr>
    </w:p>
    <w:tbl>
      <w:tblPr>
        <w:tblStyle w:val="TableNormal"/>
        <w:tblW w:w="0" w:type="auto"/>
        <w:tblInd w:w="229" w:type="dxa"/>
        <w:tblLayout w:type="fixed"/>
        <w:tblLook w:val="01E0" w:firstRow="1" w:lastRow="1" w:firstColumn="1" w:lastColumn="1" w:noHBand="0" w:noVBand="0"/>
      </w:tblPr>
      <w:tblGrid>
        <w:gridCol w:w="9476"/>
      </w:tblGrid>
      <w:tr w:rsidR="005F1E51">
        <w:trPr>
          <w:trHeight w:val="575"/>
        </w:trPr>
        <w:tc>
          <w:tcPr>
            <w:tcW w:w="9476" w:type="dxa"/>
            <w:shd w:val="clear" w:color="auto" w:fill="000000"/>
          </w:tcPr>
          <w:p w:rsidR="005F1E51" w:rsidRDefault="002D7C6F">
            <w:pPr>
              <w:pStyle w:val="TableParagraph"/>
              <w:spacing w:before="58"/>
              <w:ind w:left="74" w:right="46"/>
              <w:rPr>
                <w:i/>
                <w:sz w:val="20"/>
              </w:rPr>
            </w:pPr>
            <w:r>
              <w:rPr>
                <w:b/>
                <w:color w:val="FFFFFF"/>
                <w:sz w:val="20"/>
              </w:rPr>
              <w:t xml:space="preserve">RESULTADOS PRINCIPALES: </w:t>
            </w:r>
            <w:r>
              <w:rPr>
                <w:i/>
                <w:color w:val="FFFFFF"/>
                <w:sz w:val="20"/>
              </w:rPr>
              <w:t>Resultados principales que aporta el puesto, sea esto en términos de productos o servicios que debe brindar a sus clientes internos o externos.</w:t>
            </w:r>
          </w:p>
        </w:tc>
      </w:tr>
      <w:tr w:rsidR="005F1E51">
        <w:trPr>
          <w:trHeight w:val="1224"/>
        </w:trPr>
        <w:tc>
          <w:tcPr>
            <w:tcW w:w="9476" w:type="dxa"/>
            <w:tcBorders>
              <w:top w:val="single" w:sz="4" w:space="0" w:color="000000"/>
              <w:left w:val="single" w:sz="4" w:space="0" w:color="000000"/>
              <w:bottom w:val="single" w:sz="4" w:space="0" w:color="000000"/>
              <w:right w:val="single" w:sz="4" w:space="0" w:color="000000"/>
            </w:tcBorders>
          </w:tcPr>
          <w:p w:rsidR="005F1E51" w:rsidRDefault="002D7C6F">
            <w:pPr>
              <w:pStyle w:val="TableParagraph"/>
              <w:numPr>
                <w:ilvl w:val="0"/>
                <w:numId w:val="52"/>
              </w:numPr>
              <w:tabs>
                <w:tab w:val="left" w:pos="429"/>
                <w:tab w:val="left" w:pos="430"/>
              </w:tabs>
              <w:spacing w:before="62"/>
              <w:rPr>
                <w:sz w:val="20"/>
              </w:rPr>
            </w:pPr>
            <w:r>
              <w:rPr>
                <w:sz w:val="20"/>
              </w:rPr>
              <w:t>Base de datos general</w:t>
            </w:r>
            <w:r>
              <w:rPr>
                <w:spacing w:val="-5"/>
                <w:sz w:val="20"/>
              </w:rPr>
              <w:t xml:space="preserve"> </w:t>
            </w:r>
            <w:r>
              <w:rPr>
                <w:sz w:val="20"/>
              </w:rPr>
              <w:t>actualizada.</w:t>
            </w:r>
          </w:p>
          <w:p w:rsidR="005F1E51" w:rsidRDefault="002D7C6F">
            <w:pPr>
              <w:pStyle w:val="TableParagraph"/>
              <w:numPr>
                <w:ilvl w:val="0"/>
                <w:numId w:val="52"/>
              </w:numPr>
              <w:tabs>
                <w:tab w:val="left" w:pos="429"/>
                <w:tab w:val="left" w:pos="430"/>
              </w:tabs>
              <w:spacing w:before="60"/>
              <w:rPr>
                <w:sz w:val="20"/>
              </w:rPr>
            </w:pPr>
            <w:r>
              <w:rPr>
                <w:sz w:val="20"/>
              </w:rPr>
              <w:t>Informes estadísticos</w:t>
            </w:r>
            <w:r>
              <w:rPr>
                <w:spacing w:val="-1"/>
                <w:sz w:val="20"/>
              </w:rPr>
              <w:t xml:space="preserve"> </w:t>
            </w:r>
            <w:r>
              <w:rPr>
                <w:sz w:val="20"/>
              </w:rPr>
              <w:t>confiables.</w:t>
            </w:r>
          </w:p>
          <w:p w:rsidR="005F1E51" w:rsidRDefault="002D7C6F">
            <w:pPr>
              <w:pStyle w:val="TableParagraph"/>
              <w:numPr>
                <w:ilvl w:val="0"/>
                <w:numId w:val="52"/>
              </w:numPr>
              <w:tabs>
                <w:tab w:val="left" w:pos="429"/>
                <w:tab w:val="left" w:pos="430"/>
              </w:tabs>
              <w:spacing w:before="59"/>
              <w:rPr>
                <w:sz w:val="20"/>
              </w:rPr>
            </w:pPr>
            <w:r>
              <w:rPr>
                <w:sz w:val="20"/>
              </w:rPr>
              <w:t>Archivo de boletas de inscripción</w:t>
            </w:r>
            <w:r>
              <w:rPr>
                <w:spacing w:val="-6"/>
                <w:sz w:val="20"/>
              </w:rPr>
              <w:t xml:space="preserve"> </w:t>
            </w:r>
            <w:r>
              <w:rPr>
                <w:sz w:val="20"/>
              </w:rPr>
              <w:t>organizado.</w:t>
            </w:r>
          </w:p>
          <w:p w:rsidR="005F1E51" w:rsidRDefault="002D7C6F">
            <w:pPr>
              <w:pStyle w:val="TableParagraph"/>
              <w:numPr>
                <w:ilvl w:val="0"/>
                <w:numId w:val="52"/>
              </w:numPr>
              <w:tabs>
                <w:tab w:val="left" w:pos="429"/>
                <w:tab w:val="left" w:pos="430"/>
              </w:tabs>
              <w:spacing w:before="61"/>
              <w:rPr>
                <w:sz w:val="20"/>
              </w:rPr>
            </w:pPr>
            <w:r>
              <w:rPr>
                <w:sz w:val="20"/>
              </w:rPr>
              <w:t>Anuario estadístico de</w:t>
            </w:r>
            <w:r>
              <w:rPr>
                <w:spacing w:val="-4"/>
                <w:sz w:val="20"/>
              </w:rPr>
              <w:t xml:space="preserve"> </w:t>
            </w:r>
            <w:r>
              <w:rPr>
                <w:sz w:val="20"/>
              </w:rPr>
              <w:t>CONALFA</w:t>
            </w:r>
          </w:p>
        </w:tc>
      </w:tr>
    </w:tbl>
    <w:p w:rsidR="005F1E51" w:rsidRDefault="005F1E51">
      <w:pPr>
        <w:rPr>
          <w:sz w:val="20"/>
        </w:rPr>
        <w:sectPr w:rsidR="005F1E51">
          <w:pgSz w:w="12240" w:h="15840"/>
          <w:pgMar w:top="1400" w:right="880" w:bottom="1160" w:left="1480" w:header="698" w:footer="963" w:gutter="0"/>
          <w:cols w:space="720"/>
        </w:sectPr>
      </w:pPr>
    </w:p>
    <w:p w:rsidR="005F1E51" w:rsidRDefault="005F1E51">
      <w:pPr>
        <w:pStyle w:val="Textoindependiente"/>
        <w:spacing w:before="1"/>
        <w:rPr>
          <w:b/>
          <w:i/>
          <w:sz w:val="19"/>
        </w:rPr>
      </w:pPr>
    </w:p>
    <w:tbl>
      <w:tblPr>
        <w:tblStyle w:val="TableNormal"/>
        <w:tblW w:w="0" w:type="auto"/>
        <w:tblInd w:w="229" w:type="dxa"/>
        <w:tblLayout w:type="fixed"/>
        <w:tblLook w:val="01E0" w:firstRow="1" w:lastRow="1" w:firstColumn="1" w:lastColumn="1" w:noHBand="0" w:noVBand="0"/>
      </w:tblPr>
      <w:tblGrid>
        <w:gridCol w:w="9476"/>
      </w:tblGrid>
      <w:tr w:rsidR="005F1E51">
        <w:trPr>
          <w:trHeight w:val="575"/>
        </w:trPr>
        <w:tc>
          <w:tcPr>
            <w:tcW w:w="9476" w:type="dxa"/>
            <w:shd w:val="clear" w:color="auto" w:fill="000000"/>
          </w:tcPr>
          <w:p w:rsidR="005F1E51" w:rsidRDefault="002D7C6F">
            <w:pPr>
              <w:pStyle w:val="TableParagraph"/>
              <w:spacing w:before="59"/>
              <w:ind w:left="74" w:right="46"/>
              <w:rPr>
                <w:i/>
                <w:sz w:val="20"/>
              </w:rPr>
            </w:pPr>
            <w:r>
              <w:rPr>
                <w:b/>
                <w:color w:val="FFFFFF"/>
                <w:sz w:val="20"/>
              </w:rPr>
              <w:t xml:space="preserve">MARCO DE REFERENCIA PARA LA ACCION: </w:t>
            </w:r>
            <w:r>
              <w:rPr>
                <w:i/>
                <w:color w:val="FFFFFF"/>
                <w:sz w:val="20"/>
              </w:rPr>
              <w:t>Normas, reglamentos y guías sobre las cuales el puesto descansa para su actuación, como la descripción de quién o quienes controlan los resultados del puesto.</w:t>
            </w:r>
          </w:p>
        </w:tc>
      </w:tr>
      <w:tr w:rsidR="005F1E51">
        <w:trPr>
          <w:trHeight w:val="1164"/>
        </w:trPr>
        <w:tc>
          <w:tcPr>
            <w:tcW w:w="9476" w:type="dxa"/>
            <w:tcBorders>
              <w:top w:val="single" w:sz="4" w:space="0" w:color="000000"/>
              <w:left w:val="single" w:sz="4" w:space="0" w:color="000000"/>
              <w:bottom w:val="single" w:sz="4" w:space="0" w:color="000000"/>
              <w:right w:val="single" w:sz="4" w:space="0" w:color="000000"/>
            </w:tcBorders>
          </w:tcPr>
          <w:p w:rsidR="005F1E51" w:rsidRDefault="002D7C6F">
            <w:pPr>
              <w:pStyle w:val="TableParagraph"/>
              <w:numPr>
                <w:ilvl w:val="0"/>
                <w:numId w:val="51"/>
              </w:numPr>
              <w:tabs>
                <w:tab w:val="left" w:pos="429"/>
                <w:tab w:val="left" w:pos="430"/>
              </w:tabs>
              <w:spacing w:before="62"/>
              <w:rPr>
                <w:sz w:val="20"/>
              </w:rPr>
            </w:pPr>
            <w:r>
              <w:rPr>
                <w:sz w:val="20"/>
              </w:rPr>
              <w:t>Ley de</w:t>
            </w:r>
            <w:r>
              <w:rPr>
                <w:spacing w:val="-2"/>
                <w:sz w:val="20"/>
              </w:rPr>
              <w:t xml:space="preserve"> </w:t>
            </w:r>
            <w:r>
              <w:rPr>
                <w:sz w:val="20"/>
              </w:rPr>
              <w:t>Alfabetización.</w:t>
            </w:r>
          </w:p>
          <w:p w:rsidR="005F1E51" w:rsidRDefault="002D7C6F">
            <w:pPr>
              <w:pStyle w:val="TableParagraph"/>
              <w:numPr>
                <w:ilvl w:val="0"/>
                <w:numId w:val="51"/>
              </w:numPr>
              <w:tabs>
                <w:tab w:val="left" w:pos="429"/>
                <w:tab w:val="left" w:pos="430"/>
              </w:tabs>
              <w:spacing w:before="60"/>
              <w:rPr>
                <w:sz w:val="20"/>
              </w:rPr>
            </w:pPr>
            <w:r>
              <w:rPr>
                <w:sz w:val="20"/>
              </w:rPr>
              <w:t>Reglamento de la Ley de</w:t>
            </w:r>
            <w:r>
              <w:rPr>
                <w:spacing w:val="-9"/>
                <w:sz w:val="20"/>
              </w:rPr>
              <w:t xml:space="preserve"> </w:t>
            </w:r>
            <w:r>
              <w:rPr>
                <w:sz w:val="20"/>
              </w:rPr>
              <w:t>Alfabetización.</w:t>
            </w:r>
          </w:p>
          <w:p w:rsidR="005F1E51" w:rsidRDefault="002D7C6F">
            <w:pPr>
              <w:pStyle w:val="TableParagraph"/>
              <w:numPr>
                <w:ilvl w:val="0"/>
                <w:numId w:val="51"/>
              </w:numPr>
              <w:tabs>
                <w:tab w:val="left" w:pos="429"/>
                <w:tab w:val="left" w:pos="430"/>
              </w:tabs>
              <w:spacing w:before="60"/>
              <w:ind w:right="57" w:hanging="360"/>
              <w:rPr>
                <w:sz w:val="20"/>
              </w:rPr>
            </w:pPr>
            <w:r>
              <w:rPr>
                <w:sz w:val="20"/>
              </w:rPr>
              <w:t>Normas y lineamientos de tratamiento de información estadística generados por el Coordinador del Centro de</w:t>
            </w:r>
            <w:r>
              <w:rPr>
                <w:spacing w:val="-3"/>
                <w:sz w:val="20"/>
              </w:rPr>
              <w:t xml:space="preserve"> </w:t>
            </w:r>
            <w:r>
              <w:rPr>
                <w:sz w:val="20"/>
              </w:rPr>
              <w:t>Cómputo.</w:t>
            </w:r>
          </w:p>
        </w:tc>
      </w:tr>
    </w:tbl>
    <w:p w:rsidR="005F1E51" w:rsidRDefault="005F1E51">
      <w:pPr>
        <w:pStyle w:val="Textoindependiente"/>
        <w:spacing w:before="9"/>
        <w:rPr>
          <w:b/>
          <w:i/>
          <w:sz w:val="11"/>
        </w:rPr>
      </w:pPr>
    </w:p>
    <w:p w:rsidR="005F1E51" w:rsidRDefault="002D7C6F">
      <w:pPr>
        <w:spacing w:before="94"/>
        <w:ind w:left="221"/>
        <w:rPr>
          <w:b/>
          <w:i/>
          <w:sz w:val="20"/>
        </w:rPr>
      </w:pPr>
      <w:r>
        <w:rPr>
          <w:b/>
          <w:i/>
          <w:sz w:val="20"/>
        </w:rPr>
        <w:t>RELACIONES DEL PUESTO</w:t>
      </w:r>
    </w:p>
    <w:p w:rsidR="005F1E51" w:rsidRDefault="005F1E51">
      <w:pPr>
        <w:pStyle w:val="Textoindependiente"/>
        <w:spacing w:before="11"/>
        <w:rPr>
          <w:b/>
          <w:i/>
        </w:rPr>
      </w:pPr>
    </w:p>
    <w:tbl>
      <w:tblPr>
        <w:tblStyle w:val="TableNormal"/>
        <w:tblW w:w="0" w:type="auto"/>
        <w:tblInd w:w="229" w:type="dxa"/>
        <w:tblLayout w:type="fixed"/>
        <w:tblLook w:val="01E0" w:firstRow="1" w:lastRow="1" w:firstColumn="1" w:lastColumn="1" w:noHBand="0" w:noVBand="0"/>
      </w:tblPr>
      <w:tblGrid>
        <w:gridCol w:w="9476"/>
      </w:tblGrid>
      <w:tr w:rsidR="005F1E51">
        <w:trPr>
          <w:trHeight w:val="344"/>
        </w:trPr>
        <w:tc>
          <w:tcPr>
            <w:tcW w:w="9476" w:type="dxa"/>
            <w:shd w:val="clear" w:color="auto" w:fill="000000"/>
          </w:tcPr>
          <w:p w:rsidR="005F1E51" w:rsidRDefault="002D7C6F">
            <w:pPr>
              <w:pStyle w:val="TableParagraph"/>
              <w:spacing w:before="58"/>
              <w:ind w:left="74"/>
              <w:rPr>
                <w:b/>
                <w:sz w:val="20"/>
              </w:rPr>
            </w:pPr>
            <w:r>
              <w:rPr>
                <w:b/>
                <w:color w:val="FFFFFF"/>
                <w:sz w:val="20"/>
              </w:rPr>
              <w:t>RELACIONES INTERNAS:</w:t>
            </w:r>
          </w:p>
        </w:tc>
      </w:tr>
      <w:tr w:rsidR="005F1E51">
        <w:trPr>
          <w:trHeight w:val="5675"/>
        </w:trPr>
        <w:tc>
          <w:tcPr>
            <w:tcW w:w="9476" w:type="dxa"/>
            <w:tcBorders>
              <w:top w:val="single" w:sz="4" w:space="0" w:color="000000"/>
              <w:left w:val="single" w:sz="4" w:space="0" w:color="000000"/>
              <w:bottom w:val="single" w:sz="4" w:space="0" w:color="000000"/>
              <w:right w:val="single" w:sz="4" w:space="0" w:color="000000"/>
            </w:tcBorders>
          </w:tcPr>
          <w:p w:rsidR="005F1E51" w:rsidRDefault="002D7C6F">
            <w:pPr>
              <w:pStyle w:val="TableParagraph"/>
              <w:numPr>
                <w:ilvl w:val="0"/>
                <w:numId w:val="50"/>
              </w:numPr>
              <w:tabs>
                <w:tab w:val="left" w:pos="429"/>
                <w:tab w:val="left" w:pos="430"/>
              </w:tabs>
              <w:spacing w:before="63"/>
              <w:rPr>
                <w:sz w:val="20"/>
              </w:rPr>
            </w:pPr>
            <w:r>
              <w:rPr>
                <w:sz w:val="20"/>
              </w:rPr>
              <w:t>Cliente:</w:t>
            </w:r>
          </w:p>
          <w:p w:rsidR="005F1E51" w:rsidRPr="00D9113C" w:rsidRDefault="002D7C6F">
            <w:pPr>
              <w:pStyle w:val="TableParagraph"/>
              <w:numPr>
                <w:ilvl w:val="1"/>
                <w:numId w:val="50"/>
              </w:numPr>
              <w:tabs>
                <w:tab w:val="left" w:pos="789"/>
                <w:tab w:val="left" w:pos="790"/>
              </w:tabs>
              <w:spacing w:before="71" w:line="223" w:lineRule="auto"/>
              <w:ind w:right="62" w:hanging="360"/>
              <w:rPr>
                <w:sz w:val="20"/>
              </w:rPr>
            </w:pPr>
            <w:r w:rsidRPr="00D9113C">
              <w:rPr>
                <w:sz w:val="20"/>
              </w:rPr>
              <w:t xml:space="preserve">Personal </w:t>
            </w:r>
            <w:r w:rsidR="004D64DA" w:rsidRPr="00D9113C">
              <w:rPr>
                <w:sz w:val="20"/>
              </w:rPr>
              <w:t>de las distintas unidades</w:t>
            </w:r>
            <w:r w:rsidRPr="00D9113C">
              <w:rPr>
                <w:sz w:val="20"/>
              </w:rPr>
              <w:t xml:space="preserve"> de CONALFA: </w:t>
            </w:r>
            <w:r w:rsidRPr="00D9113C">
              <w:rPr>
                <w:spacing w:val="-3"/>
                <w:sz w:val="20"/>
              </w:rPr>
              <w:t xml:space="preserve">trasladar datos </w:t>
            </w:r>
            <w:r w:rsidRPr="00D9113C">
              <w:rPr>
                <w:sz w:val="20"/>
              </w:rPr>
              <w:t xml:space="preserve">o </w:t>
            </w:r>
            <w:r w:rsidRPr="00D9113C">
              <w:rPr>
                <w:spacing w:val="-3"/>
                <w:sz w:val="20"/>
              </w:rPr>
              <w:t xml:space="preserve">información, discutir </w:t>
            </w:r>
            <w:r w:rsidRPr="00D9113C">
              <w:rPr>
                <w:sz w:val="20"/>
              </w:rPr>
              <w:t xml:space="preserve">y </w:t>
            </w:r>
            <w:r w:rsidRPr="00D9113C">
              <w:rPr>
                <w:spacing w:val="-3"/>
                <w:sz w:val="20"/>
              </w:rPr>
              <w:t>resolver problemas.</w:t>
            </w:r>
          </w:p>
          <w:p w:rsidR="005F1E51" w:rsidRPr="00D9113C" w:rsidRDefault="002D7C6F">
            <w:pPr>
              <w:pStyle w:val="TableParagraph"/>
              <w:numPr>
                <w:ilvl w:val="1"/>
                <w:numId w:val="50"/>
              </w:numPr>
              <w:tabs>
                <w:tab w:val="left" w:pos="789"/>
                <w:tab w:val="left" w:pos="790"/>
              </w:tabs>
              <w:spacing w:before="75" w:line="223" w:lineRule="auto"/>
              <w:ind w:right="56" w:hanging="360"/>
              <w:rPr>
                <w:sz w:val="20"/>
              </w:rPr>
            </w:pPr>
            <w:r w:rsidRPr="00D9113C">
              <w:rPr>
                <w:sz w:val="20"/>
              </w:rPr>
              <w:t xml:space="preserve">Personal de la Sección de Estadística: dar </w:t>
            </w:r>
            <w:r w:rsidRPr="00D9113C">
              <w:rPr>
                <w:spacing w:val="-3"/>
                <w:sz w:val="20"/>
              </w:rPr>
              <w:t xml:space="preserve">instrucciones, trasladar datos </w:t>
            </w:r>
            <w:r w:rsidRPr="00D9113C">
              <w:rPr>
                <w:sz w:val="20"/>
              </w:rPr>
              <w:t xml:space="preserve">o </w:t>
            </w:r>
            <w:r w:rsidRPr="00D9113C">
              <w:rPr>
                <w:spacing w:val="-3"/>
                <w:sz w:val="20"/>
              </w:rPr>
              <w:t xml:space="preserve">información, discutir </w:t>
            </w:r>
            <w:r w:rsidRPr="00D9113C">
              <w:rPr>
                <w:sz w:val="20"/>
              </w:rPr>
              <w:t xml:space="preserve">y </w:t>
            </w:r>
            <w:r w:rsidRPr="00D9113C">
              <w:rPr>
                <w:spacing w:val="-3"/>
                <w:sz w:val="20"/>
              </w:rPr>
              <w:t>resolver</w:t>
            </w:r>
            <w:r w:rsidRPr="00D9113C">
              <w:rPr>
                <w:spacing w:val="-6"/>
                <w:sz w:val="20"/>
              </w:rPr>
              <w:t xml:space="preserve"> </w:t>
            </w:r>
            <w:r w:rsidRPr="00D9113C">
              <w:rPr>
                <w:spacing w:val="-3"/>
                <w:sz w:val="20"/>
              </w:rPr>
              <w:t>problemas.</w:t>
            </w:r>
          </w:p>
          <w:p w:rsidR="005F1E51" w:rsidRPr="00D9113C" w:rsidRDefault="002D7C6F">
            <w:pPr>
              <w:pStyle w:val="TableParagraph"/>
              <w:numPr>
                <w:ilvl w:val="1"/>
                <w:numId w:val="50"/>
              </w:numPr>
              <w:tabs>
                <w:tab w:val="left" w:pos="789"/>
                <w:tab w:val="left" w:pos="790"/>
              </w:tabs>
              <w:spacing w:before="74" w:line="223" w:lineRule="auto"/>
              <w:ind w:right="61" w:hanging="360"/>
              <w:rPr>
                <w:sz w:val="20"/>
              </w:rPr>
            </w:pPr>
            <w:r w:rsidRPr="00D9113C">
              <w:rPr>
                <w:spacing w:val="-3"/>
                <w:sz w:val="20"/>
              </w:rPr>
              <w:t xml:space="preserve">Coordinador </w:t>
            </w:r>
            <w:r w:rsidRPr="00D9113C">
              <w:rPr>
                <w:sz w:val="20"/>
              </w:rPr>
              <w:t xml:space="preserve">del </w:t>
            </w:r>
            <w:r w:rsidRPr="00D9113C">
              <w:rPr>
                <w:spacing w:val="-3"/>
                <w:sz w:val="20"/>
              </w:rPr>
              <w:t xml:space="preserve">Centro </w:t>
            </w:r>
            <w:r w:rsidRPr="00D9113C">
              <w:rPr>
                <w:sz w:val="20"/>
              </w:rPr>
              <w:t xml:space="preserve">de </w:t>
            </w:r>
            <w:r w:rsidRPr="00D9113C">
              <w:rPr>
                <w:spacing w:val="-3"/>
                <w:sz w:val="20"/>
              </w:rPr>
              <w:t xml:space="preserve">Cómputo: presentar </w:t>
            </w:r>
            <w:r w:rsidRPr="00D9113C">
              <w:rPr>
                <w:sz w:val="20"/>
              </w:rPr>
              <w:t xml:space="preserve">y </w:t>
            </w:r>
            <w:r w:rsidRPr="00D9113C">
              <w:rPr>
                <w:spacing w:val="-3"/>
                <w:sz w:val="20"/>
              </w:rPr>
              <w:t xml:space="preserve">trasladar datos </w:t>
            </w:r>
            <w:r w:rsidRPr="00D9113C">
              <w:rPr>
                <w:sz w:val="20"/>
              </w:rPr>
              <w:t xml:space="preserve">o </w:t>
            </w:r>
            <w:r w:rsidRPr="00D9113C">
              <w:rPr>
                <w:spacing w:val="-3"/>
                <w:sz w:val="20"/>
              </w:rPr>
              <w:t xml:space="preserve">información, discutir </w:t>
            </w:r>
            <w:r w:rsidRPr="00D9113C">
              <w:rPr>
                <w:sz w:val="20"/>
              </w:rPr>
              <w:t xml:space="preserve">y </w:t>
            </w:r>
            <w:r w:rsidRPr="00D9113C">
              <w:rPr>
                <w:spacing w:val="-3"/>
                <w:sz w:val="20"/>
              </w:rPr>
              <w:t>resolver problemas.</w:t>
            </w:r>
          </w:p>
          <w:p w:rsidR="005F1E51" w:rsidRPr="00D9113C" w:rsidRDefault="002D7C6F">
            <w:pPr>
              <w:pStyle w:val="TableParagraph"/>
              <w:numPr>
                <w:ilvl w:val="1"/>
                <w:numId w:val="50"/>
              </w:numPr>
              <w:tabs>
                <w:tab w:val="left" w:pos="789"/>
                <w:tab w:val="left" w:pos="790"/>
              </w:tabs>
              <w:spacing w:before="74" w:line="223" w:lineRule="auto"/>
              <w:ind w:right="60" w:hanging="360"/>
              <w:rPr>
                <w:sz w:val="20"/>
              </w:rPr>
            </w:pPr>
            <w:r w:rsidRPr="00D9113C">
              <w:rPr>
                <w:sz w:val="20"/>
              </w:rPr>
              <w:t xml:space="preserve">Coordinadores Departamentales y Técnicos Informáticos: dar </w:t>
            </w:r>
            <w:r w:rsidRPr="00D9113C">
              <w:rPr>
                <w:spacing w:val="-3"/>
                <w:sz w:val="20"/>
              </w:rPr>
              <w:t xml:space="preserve">instrucciones técnicas, supervisar trabajo, presentar </w:t>
            </w:r>
            <w:r w:rsidRPr="00D9113C">
              <w:rPr>
                <w:sz w:val="20"/>
              </w:rPr>
              <w:t xml:space="preserve">y </w:t>
            </w:r>
            <w:r w:rsidRPr="00D9113C">
              <w:rPr>
                <w:spacing w:val="-3"/>
                <w:sz w:val="20"/>
              </w:rPr>
              <w:t xml:space="preserve">trasladar datos </w:t>
            </w:r>
            <w:r w:rsidRPr="00D9113C">
              <w:rPr>
                <w:sz w:val="20"/>
              </w:rPr>
              <w:t xml:space="preserve">o </w:t>
            </w:r>
            <w:r w:rsidRPr="00D9113C">
              <w:rPr>
                <w:spacing w:val="-3"/>
                <w:sz w:val="20"/>
              </w:rPr>
              <w:t xml:space="preserve">información, discutir </w:t>
            </w:r>
            <w:r w:rsidRPr="00D9113C">
              <w:rPr>
                <w:sz w:val="20"/>
              </w:rPr>
              <w:t xml:space="preserve">y </w:t>
            </w:r>
            <w:r w:rsidRPr="00D9113C">
              <w:rPr>
                <w:spacing w:val="-3"/>
                <w:sz w:val="20"/>
              </w:rPr>
              <w:t>resolver</w:t>
            </w:r>
            <w:r w:rsidRPr="00D9113C">
              <w:rPr>
                <w:spacing w:val="-21"/>
                <w:sz w:val="20"/>
              </w:rPr>
              <w:t xml:space="preserve"> </w:t>
            </w:r>
            <w:r w:rsidRPr="00D9113C">
              <w:rPr>
                <w:spacing w:val="-3"/>
                <w:sz w:val="20"/>
              </w:rPr>
              <w:t>problemas.</w:t>
            </w:r>
          </w:p>
          <w:p w:rsidR="005F1E51" w:rsidRPr="00D9113C" w:rsidRDefault="002D7C6F">
            <w:pPr>
              <w:pStyle w:val="TableParagraph"/>
              <w:numPr>
                <w:ilvl w:val="0"/>
                <w:numId w:val="50"/>
              </w:numPr>
              <w:tabs>
                <w:tab w:val="left" w:pos="429"/>
                <w:tab w:val="left" w:pos="430"/>
              </w:tabs>
              <w:spacing w:before="63"/>
              <w:rPr>
                <w:sz w:val="20"/>
              </w:rPr>
            </w:pPr>
            <w:r w:rsidRPr="00D9113C">
              <w:rPr>
                <w:sz w:val="20"/>
              </w:rPr>
              <w:t>Proveedores:</w:t>
            </w:r>
          </w:p>
          <w:p w:rsidR="005F1E51" w:rsidRDefault="002D7C6F">
            <w:pPr>
              <w:pStyle w:val="TableParagraph"/>
              <w:numPr>
                <w:ilvl w:val="1"/>
                <w:numId w:val="50"/>
              </w:numPr>
              <w:tabs>
                <w:tab w:val="left" w:pos="789"/>
                <w:tab w:val="left" w:pos="790"/>
              </w:tabs>
              <w:spacing w:before="72" w:line="223" w:lineRule="auto"/>
              <w:ind w:right="58" w:hanging="360"/>
              <w:rPr>
                <w:sz w:val="20"/>
              </w:rPr>
            </w:pPr>
            <w:r>
              <w:rPr>
                <w:sz w:val="20"/>
              </w:rPr>
              <w:t xml:space="preserve">Personal de Coordinaciones Departamentales: </w:t>
            </w:r>
            <w:r>
              <w:rPr>
                <w:spacing w:val="-3"/>
                <w:sz w:val="20"/>
              </w:rPr>
              <w:t xml:space="preserve">proporcionar datos </w:t>
            </w:r>
            <w:r>
              <w:rPr>
                <w:sz w:val="20"/>
              </w:rPr>
              <w:t xml:space="preserve">o </w:t>
            </w:r>
            <w:r>
              <w:rPr>
                <w:spacing w:val="-3"/>
                <w:sz w:val="20"/>
              </w:rPr>
              <w:t xml:space="preserve">información, discutir </w:t>
            </w:r>
            <w:r>
              <w:rPr>
                <w:sz w:val="20"/>
              </w:rPr>
              <w:t xml:space="preserve">y </w:t>
            </w:r>
            <w:r>
              <w:rPr>
                <w:spacing w:val="-3"/>
                <w:sz w:val="20"/>
              </w:rPr>
              <w:t>resolver</w:t>
            </w:r>
            <w:r>
              <w:rPr>
                <w:spacing w:val="-5"/>
                <w:sz w:val="20"/>
              </w:rPr>
              <w:t xml:space="preserve"> </w:t>
            </w:r>
            <w:r>
              <w:rPr>
                <w:spacing w:val="-3"/>
                <w:sz w:val="20"/>
              </w:rPr>
              <w:t>problemas.</w:t>
            </w:r>
          </w:p>
          <w:p w:rsidR="005F1E51" w:rsidRDefault="002D7C6F">
            <w:pPr>
              <w:pStyle w:val="TableParagraph"/>
              <w:numPr>
                <w:ilvl w:val="1"/>
                <w:numId w:val="50"/>
              </w:numPr>
              <w:tabs>
                <w:tab w:val="left" w:pos="789"/>
                <w:tab w:val="left" w:pos="790"/>
              </w:tabs>
              <w:spacing w:before="62"/>
              <w:rPr>
                <w:sz w:val="20"/>
              </w:rPr>
            </w:pPr>
            <w:r>
              <w:rPr>
                <w:sz w:val="20"/>
              </w:rPr>
              <w:t xml:space="preserve">Personal del Centro de Cómputo: </w:t>
            </w:r>
            <w:r>
              <w:rPr>
                <w:spacing w:val="-3"/>
                <w:sz w:val="20"/>
              </w:rPr>
              <w:t xml:space="preserve">proporcionar datos </w:t>
            </w:r>
            <w:r>
              <w:rPr>
                <w:sz w:val="20"/>
              </w:rPr>
              <w:t xml:space="preserve">o </w:t>
            </w:r>
            <w:r>
              <w:rPr>
                <w:spacing w:val="-3"/>
                <w:sz w:val="20"/>
              </w:rPr>
              <w:t xml:space="preserve">información, discutir </w:t>
            </w:r>
            <w:r>
              <w:rPr>
                <w:sz w:val="20"/>
              </w:rPr>
              <w:t xml:space="preserve">y </w:t>
            </w:r>
            <w:r>
              <w:rPr>
                <w:spacing w:val="-3"/>
                <w:sz w:val="20"/>
              </w:rPr>
              <w:t>resolver</w:t>
            </w:r>
            <w:r>
              <w:rPr>
                <w:spacing w:val="-17"/>
                <w:sz w:val="20"/>
              </w:rPr>
              <w:t xml:space="preserve"> </w:t>
            </w:r>
            <w:r>
              <w:rPr>
                <w:spacing w:val="-3"/>
                <w:sz w:val="20"/>
              </w:rPr>
              <w:t>problemas.</w:t>
            </w:r>
          </w:p>
          <w:p w:rsidR="005F1E51" w:rsidRDefault="002D7C6F">
            <w:pPr>
              <w:pStyle w:val="TableParagraph"/>
              <w:numPr>
                <w:ilvl w:val="1"/>
                <w:numId w:val="50"/>
              </w:numPr>
              <w:tabs>
                <w:tab w:val="left" w:pos="789"/>
                <w:tab w:val="left" w:pos="790"/>
              </w:tabs>
              <w:spacing w:before="55" w:line="223" w:lineRule="auto"/>
              <w:ind w:right="61" w:hanging="360"/>
              <w:rPr>
                <w:sz w:val="20"/>
              </w:rPr>
            </w:pPr>
            <w:r>
              <w:rPr>
                <w:spacing w:val="-3"/>
                <w:sz w:val="20"/>
              </w:rPr>
              <w:t xml:space="preserve">Personal </w:t>
            </w:r>
            <w:r>
              <w:rPr>
                <w:sz w:val="20"/>
              </w:rPr>
              <w:t xml:space="preserve">de la </w:t>
            </w:r>
            <w:r>
              <w:rPr>
                <w:spacing w:val="-3"/>
                <w:sz w:val="20"/>
              </w:rPr>
              <w:t xml:space="preserve">Sección </w:t>
            </w:r>
            <w:r>
              <w:rPr>
                <w:sz w:val="20"/>
              </w:rPr>
              <w:t xml:space="preserve">de </w:t>
            </w:r>
            <w:r>
              <w:rPr>
                <w:spacing w:val="-3"/>
                <w:sz w:val="20"/>
              </w:rPr>
              <w:t xml:space="preserve">Presupuesto: proporcionar datos </w:t>
            </w:r>
            <w:r>
              <w:rPr>
                <w:sz w:val="20"/>
              </w:rPr>
              <w:t xml:space="preserve">o </w:t>
            </w:r>
            <w:r>
              <w:rPr>
                <w:spacing w:val="-3"/>
                <w:sz w:val="20"/>
              </w:rPr>
              <w:t xml:space="preserve">información, discutir </w:t>
            </w:r>
            <w:r>
              <w:rPr>
                <w:sz w:val="20"/>
              </w:rPr>
              <w:t xml:space="preserve">y </w:t>
            </w:r>
            <w:r>
              <w:rPr>
                <w:spacing w:val="-3"/>
                <w:sz w:val="20"/>
              </w:rPr>
              <w:t>resolver problemas.</w:t>
            </w:r>
          </w:p>
          <w:p w:rsidR="005F1E51" w:rsidRDefault="002D7C6F">
            <w:pPr>
              <w:pStyle w:val="TableParagraph"/>
              <w:numPr>
                <w:ilvl w:val="1"/>
                <w:numId w:val="50"/>
              </w:numPr>
              <w:tabs>
                <w:tab w:val="left" w:pos="789"/>
                <w:tab w:val="left" w:pos="790"/>
              </w:tabs>
              <w:spacing w:before="62"/>
              <w:rPr>
                <w:sz w:val="20"/>
              </w:rPr>
            </w:pPr>
            <w:r>
              <w:rPr>
                <w:spacing w:val="-3"/>
                <w:sz w:val="20"/>
              </w:rPr>
              <w:t xml:space="preserve">Personal </w:t>
            </w:r>
            <w:r>
              <w:rPr>
                <w:sz w:val="20"/>
              </w:rPr>
              <w:t xml:space="preserve">de la </w:t>
            </w:r>
            <w:r>
              <w:rPr>
                <w:spacing w:val="-3"/>
                <w:sz w:val="20"/>
              </w:rPr>
              <w:t xml:space="preserve">Sección </w:t>
            </w:r>
            <w:r>
              <w:rPr>
                <w:sz w:val="20"/>
              </w:rPr>
              <w:t xml:space="preserve">de </w:t>
            </w:r>
            <w:r>
              <w:rPr>
                <w:spacing w:val="-3"/>
                <w:sz w:val="20"/>
              </w:rPr>
              <w:t xml:space="preserve">Estadística: trasladar datos </w:t>
            </w:r>
            <w:r>
              <w:rPr>
                <w:sz w:val="20"/>
              </w:rPr>
              <w:t xml:space="preserve">o </w:t>
            </w:r>
            <w:r>
              <w:rPr>
                <w:spacing w:val="-3"/>
                <w:sz w:val="20"/>
              </w:rPr>
              <w:t xml:space="preserve">información, discutir </w:t>
            </w:r>
            <w:r>
              <w:rPr>
                <w:sz w:val="20"/>
              </w:rPr>
              <w:t xml:space="preserve">y </w:t>
            </w:r>
            <w:r>
              <w:rPr>
                <w:spacing w:val="-3"/>
                <w:sz w:val="20"/>
              </w:rPr>
              <w:t>resolver</w:t>
            </w:r>
            <w:r>
              <w:rPr>
                <w:spacing w:val="-9"/>
                <w:sz w:val="20"/>
              </w:rPr>
              <w:t xml:space="preserve"> </w:t>
            </w:r>
            <w:r>
              <w:rPr>
                <w:spacing w:val="-3"/>
                <w:sz w:val="20"/>
              </w:rPr>
              <w:t>problemas.</w:t>
            </w:r>
          </w:p>
          <w:p w:rsidR="005F1E51" w:rsidRDefault="002D7C6F">
            <w:pPr>
              <w:pStyle w:val="TableParagraph"/>
              <w:numPr>
                <w:ilvl w:val="1"/>
                <w:numId w:val="50"/>
              </w:numPr>
              <w:tabs>
                <w:tab w:val="left" w:pos="789"/>
                <w:tab w:val="left" w:pos="790"/>
              </w:tabs>
              <w:spacing w:before="55" w:line="223" w:lineRule="auto"/>
              <w:ind w:right="61" w:hanging="360"/>
              <w:rPr>
                <w:sz w:val="20"/>
              </w:rPr>
            </w:pPr>
            <w:r>
              <w:rPr>
                <w:spacing w:val="-3"/>
                <w:sz w:val="20"/>
              </w:rPr>
              <w:t xml:space="preserve">Coordinador </w:t>
            </w:r>
            <w:r>
              <w:rPr>
                <w:sz w:val="20"/>
              </w:rPr>
              <w:t xml:space="preserve">del </w:t>
            </w:r>
            <w:r>
              <w:rPr>
                <w:spacing w:val="-3"/>
                <w:sz w:val="20"/>
              </w:rPr>
              <w:t xml:space="preserve">Centro </w:t>
            </w:r>
            <w:r>
              <w:rPr>
                <w:sz w:val="20"/>
              </w:rPr>
              <w:t xml:space="preserve">de </w:t>
            </w:r>
            <w:r>
              <w:rPr>
                <w:spacing w:val="-3"/>
                <w:sz w:val="20"/>
              </w:rPr>
              <w:t xml:space="preserve">Cómputo: presentar </w:t>
            </w:r>
            <w:r>
              <w:rPr>
                <w:sz w:val="20"/>
              </w:rPr>
              <w:t xml:space="preserve">y </w:t>
            </w:r>
            <w:r>
              <w:rPr>
                <w:spacing w:val="-3"/>
                <w:sz w:val="20"/>
              </w:rPr>
              <w:t xml:space="preserve">trasladar datos </w:t>
            </w:r>
            <w:r>
              <w:rPr>
                <w:sz w:val="20"/>
              </w:rPr>
              <w:t xml:space="preserve">o </w:t>
            </w:r>
            <w:r>
              <w:rPr>
                <w:spacing w:val="-3"/>
                <w:sz w:val="20"/>
              </w:rPr>
              <w:t xml:space="preserve">información, discutir </w:t>
            </w:r>
            <w:r>
              <w:rPr>
                <w:sz w:val="20"/>
              </w:rPr>
              <w:t xml:space="preserve">y </w:t>
            </w:r>
            <w:r>
              <w:rPr>
                <w:spacing w:val="-3"/>
                <w:sz w:val="20"/>
              </w:rPr>
              <w:t>resolver problemas.</w:t>
            </w:r>
          </w:p>
          <w:p w:rsidR="005F1E51" w:rsidRDefault="002D7C6F">
            <w:pPr>
              <w:pStyle w:val="TableParagraph"/>
              <w:numPr>
                <w:ilvl w:val="1"/>
                <w:numId w:val="50"/>
              </w:numPr>
              <w:tabs>
                <w:tab w:val="left" w:pos="789"/>
                <w:tab w:val="left" w:pos="790"/>
              </w:tabs>
              <w:spacing w:before="74" w:line="223" w:lineRule="auto"/>
              <w:ind w:right="59" w:hanging="360"/>
              <w:rPr>
                <w:sz w:val="20"/>
              </w:rPr>
            </w:pPr>
            <w:r>
              <w:rPr>
                <w:sz w:val="20"/>
              </w:rPr>
              <w:t xml:space="preserve">Coordinadores Departamentales y Técnicos Informáticos: </w:t>
            </w:r>
            <w:r>
              <w:rPr>
                <w:spacing w:val="-3"/>
                <w:sz w:val="20"/>
              </w:rPr>
              <w:t xml:space="preserve">proporcionar datos </w:t>
            </w:r>
            <w:r>
              <w:rPr>
                <w:sz w:val="20"/>
              </w:rPr>
              <w:t xml:space="preserve">o </w:t>
            </w:r>
            <w:r>
              <w:rPr>
                <w:spacing w:val="-3"/>
                <w:sz w:val="20"/>
              </w:rPr>
              <w:t xml:space="preserve">información, discutir </w:t>
            </w:r>
            <w:r>
              <w:rPr>
                <w:sz w:val="20"/>
              </w:rPr>
              <w:t xml:space="preserve">y </w:t>
            </w:r>
            <w:r>
              <w:rPr>
                <w:spacing w:val="-3"/>
                <w:sz w:val="20"/>
              </w:rPr>
              <w:t>resolver</w:t>
            </w:r>
            <w:r>
              <w:rPr>
                <w:spacing w:val="-11"/>
                <w:sz w:val="20"/>
              </w:rPr>
              <w:t xml:space="preserve"> </w:t>
            </w:r>
            <w:r>
              <w:rPr>
                <w:spacing w:val="-3"/>
                <w:sz w:val="20"/>
              </w:rPr>
              <w:t>problemas.</w:t>
            </w:r>
          </w:p>
        </w:tc>
      </w:tr>
    </w:tbl>
    <w:p w:rsidR="005F1E51" w:rsidRDefault="005F1E51">
      <w:pPr>
        <w:pStyle w:val="Textoindependiente"/>
        <w:rPr>
          <w:b/>
          <w:i/>
        </w:rPr>
      </w:pPr>
    </w:p>
    <w:p w:rsidR="005F1E51" w:rsidRDefault="005F1E51">
      <w:pPr>
        <w:pStyle w:val="Textoindependiente"/>
        <w:spacing w:before="9"/>
        <w:rPr>
          <w:b/>
          <w:i/>
        </w:rPr>
      </w:pPr>
    </w:p>
    <w:tbl>
      <w:tblPr>
        <w:tblStyle w:val="TableNormal"/>
        <w:tblW w:w="0" w:type="auto"/>
        <w:tblInd w:w="229" w:type="dxa"/>
        <w:tblLayout w:type="fixed"/>
        <w:tblLook w:val="01E0" w:firstRow="1" w:lastRow="1" w:firstColumn="1" w:lastColumn="1" w:noHBand="0" w:noVBand="0"/>
      </w:tblPr>
      <w:tblGrid>
        <w:gridCol w:w="9476"/>
      </w:tblGrid>
      <w:tr w:rsidR="005F1E51">
        <w:trPr>
          <w:trHeight w:val="345"/>
        </w:trPr>
        <w:tc>
          <w:tcPr>
            <w:tcW w:w="9476" w:type="dxa"/>
            <w:shd w:val="clear" w:color="auto" w:fill="000000"/>
          </w:tcPr>
          <w:p w:rsidR="005F1E51" w:rsidRDefault="002D7C6F">
            <w:pPr>
              <w:pStyle w:val="TableParagraph"/>
              <w:spacing w:before="58"/>
              <w:ind w:left="74"/>
              <w:rPr>
                <w:b/>
                <w:sz w:val="20"/>
              </w:rPr>
            </w:pPr>
            <w:r>
              <w:rPr>
                <w:b/>
                <w:color w:val="FFFFFF"/>
                <w:sz w:val="20"/>
              </w:rPr>
              <w:t>RELACIONES EXTERNAS:</w:t>
            </w:r>
          </w:p>
        </w:tc>
      </w:tr>
      <w:tr w:rsidR="005F1E51">
        <w:trPr>
          <w:trHeight w:val="645"/>
        </w:trPr>
        <w:tc>
          <w:tcPr>
            <w:tcW w:w="9476" w:type="dxa"/>
            <w:tcBorders>
              <w:top w:val="single" w:sz="4" w:space="0" w:color="000000"/>
              <w:left w:val="single" w:sz="4" w:space="0" w:color="000000"/>
              <w:bottom w:val="single" w:sz="4" w:space="0" w:color="000000"/>
              <w:right w:val="single" w:sz="4" w:space="0" w:color="000000"/>
            </w:tcBorders>
          </w:tcPr>
          <w:p w:rsidR="005F1E51" w:rsidRDefault="002D7C6F">
            <w:pPr>
              <w:pStyle w:val="TableParagraph"/>
              <w:numPr>
                <w:ilvl w:val="0"/>
                <w:numId w:val="49"/>
              </w:numPr>
              <w:tabs>
                <w:tab w:val="left" w:pos="429"/>
                <w:tab w:val="left" w:pos="430"/>
              </w:tabs>
              <w:spacing w:before="62"/>
              <w:rPr>
                <w:sz w:val="20"/>
              </w:rPr>
            </w:pPr>
            <w:r>
              <w:rPr>
                <w:sz w:val="20"/>
              </w:rPr>
              <w:t>Cliente: Instituciones Nacionales e Internacionales que requieren información</w:t>
            </w:r>
            <w:r>
              <w:rPr>
                <w:spacing w:val="-11"/>
                <w:sz w:val="20"/>
              </w:rPr>
              <w:t xml:space="preserve"> </w:t>
            </w:r>
            <w:r>
              <w:rPr>
                <w:sz w:val="20"/>
              </w:rPr>
              <w:t>estadística.</w:t>
            </w:r>
          </w:p>
        </w:tc>
      </w:tr>
    </w:tbl>
    <w:p w:rsidR="005F1E51" w:rsidRDefault="005F1E51">
      <w:pPr>
        <w:pStyle w:val="Textoindependiente"/>
        <w:rPr>
          <w:b/>
          <w:i/>
          <w:sz w:val="22"/>
        </w:rPr>
      </w:pPr>
    </w:p>
    <w:p w:rsidR="005F1E51" w:rsidRDefault="005F1E51">
      <w:pPr>
        <w:pStyle w:val="Textoindependiente"/>
        <w:spacing w:before="10"/>
        <w:rPr>
          <w:b/>
          <w:i/>
          <w:sz w:val="17"/>
        </w:rPr>
      </w:pPr>
    </w:p>
    <w:p w:rsidR="005F1E51" w:rsidRDefault="002D7C6F">
      <w:pPr>
        <w:ind w:left="221"/>
        <w:rPr>
          <w:b/>
          <w:i/>
          <w:sz w:val="20"/>
        </w:rPr>
      </w:pPr>
      <w:r>
        <w:rPr>
          <w:b/>
          <w:i/>
          <w:sz w:val="20"/>
        </w:rPr>
        <w:t>RESPONSABILIDADES DEL PUESTO</w:t>
      </w:r>
    </w:p>
    <w:p w:rsidR="005F1E51" w:rsidRDefault="005F1E51">
      <w:pPr>
        <w:pStyle w:val="Textoindependiente"/>
        <w:rPr>
          <w:b/>
          <w:i/>
          <w:sz w:val="21"/>
        </w:rPr>
      </w:pPr>
    </w:p>
    <w:tbl>
      <w:tblPr>
        <w:tblStyle w:val="TableNormal"/>
        <w:tblW w:w="0" w:type="auto"/>
        <w:tblInd w:w="229" w:type="dxa"/>
        <w:tblLayout w:type="fixed"/>
        <w:tblLook w:val="01E0" w:firstRow="1" w:lastRow="1" w:firstColumn="1" w:lastColumn="1" w:noHBand="0" w:noVBand="0"/>
      </w:tblPr>
      <w:tblGrid>
        <w:gridCol w:w="9476"/>
      </w:tblGrid>
      <w:tr w:rsidR="005F1E51">
        <w:trPr>
          <w:trHeight w:val="344"/>
        </w:trPr>
        <w:tc>
          <w:tcPr>
            <w:tcW w:w="9476" w:type="dxa"/>
            <w:shd w:val="clear" w:color="auto" w:fill="000000"/>
          </w:tcPr>
          <w:p w:rsidR="005F1E51" w:rsidRDefault="002D7C6F">
            <w:pPr>
              <w:pStyle w:val="TableParagraph"/>
              <w:spacing w:before="58"/>
              <w:ind w:left="74"/>
              <w:rPr>
                <w:b/>
                <w:sz w:val="20"/>
              </w:rPr>
            </w:pPr>
            <w:r>
              <w:rPr>
                <w:b/>
                <w:color w:val="FFFFFF"/>
                <w:sz w:val="20"/>
              </w:rPr>
              <w:t>RESPONSABILIDAD POR ACTIVOS:</w:t>
            </w:r>
          </w:p>
        </w:tc>
      </w:tr>
      <w:tr w:rsidR="005F1E51">
        <w:trPr>
          <w:trHeight w:val="355"/>
        </w:trPr>
        <w:tc>
          <w:tcPr>
            <w:tcW w:w="9476" w:type="dxa"/>
            <w:tcBorders>
              <w:top w:val="single" w:sz="4" w:space="0" w:color="000000"/>
              <w:left w:val="single" w:sz="4" w:space="0" w:color="000000"/>
              <w:bottom w:val="single" w:sz="4" w:space="0" w:color="000000"/>
              <w:right w:val="single" w:sz="4" w:space="0" w:color="000000"/>
            </w:tcBorders>
          </w:tcPr>
          <w:p w:rsidR="005F1E51" w:rsidRDefault="002D7C6F">
            <w:pPr>
              <w:pStyle w:val="TableParagraph"/>
              <w:numPr>
                <w:ilvl w:val="0"/>
                <w:numId w:val="48"/>
              </w:numPr>
              <w:tabs>
                <w:tab w:val="left" w:pos="429"/>
                <w:tab w:val="left" w:pos="430"/>
              </w:tabs>
              <w:spacing w:before="63"/>
              <w:rPr>
                <w:sz w:val="20"/>
              </w:rPr>
            </w:pPr>
            <w:r>
              <w:rPr>
                <w:sz w:val="20"/>
              </w:rPr>
              <w:t>Es responsable de activos que equivalen a un monto de hasta Q.</w:t>
            </w:r>
            <w:r>
              <w:rPr>
                <w:spacing w:val="-14"/>
                <w:sz w:val="20"/>
              </w:rPr>
              <w:t xml:space="preserve"> </w:t>
            </w:r>
            <w:r>
              <w:rPr>
                <w:sz w:val="20"/>
              </w:rPr>
              <w:t>20,000.00.</w:t>
            </w:r>
          </w:p>
        </w:tc>
      </w:tr>
    </w:tbl>
    <w:p w:rsidR="005F1E51" w:rsidRDefault="005F1E51">
      <w:pPr>
        <w:rPr>
          <w:sz w:val="20"/>
        </w:rPr>
        <w:sectPr w:rsidR="005F1E51">
          <w:pgSz w:w="12240" w:h="15840"/>
          <w:pgMar w:top="1400" w:right="880" w:bottom="1160" w:left="1480" w:header="698" w:footer="963" w:gutter="0"/>
          <w:cols w:space="720"/>
        </w:sectPr>
      </w:pPr>
    </w:p>
    <w:p w:rsidR="005F1E51" w:rsidRDefault="005F1E51">
      <w:pPr>
        <w:pStyle w:val="Textoindependiente"/>
        <w:spacing w:before="1"/>
        <w:rPr>
          <w:b/>
          <w:i/>
          <w:sz w:val="19"/>
        </w:rPr>
      </w:pPr>
    </w:p>
    <w:tbl>
      <w:tblPr>
        <w:tblStyle w:val="TableNormal"/>
        <w:tblW w:w="0" w:type="auto"/>
        <w:tblInd w:w="229" w:type="dxa"/>
        <w:tblLayout w:type="fixed"/>
        <w:tblLook w:val="01E0" w:firstRow="1" w:lastRow="1" w:firstColumn="1" w:lastColumn="1" w:noHBand="0" w:noVBand="0"/>
      </w:tblPr>
      <w:tblGrid>
        <w:gridCol w:w="9476"/>
      </w:tblGrid>
      <w:tr w:rsidR="005F1E51">
        <w:trPr>
          <w:trHeight w:val="345"/>
        </w:trPr>
        <w:tc>
          <w:tcPr>
            <w:tcW w:w="9476" w:type="dxa"/>
            <w:shd w:val="clear" w:color="auto" w:fill="000000"/>
          </w:tcPr>
          <w:p w:rsidR="005F1E51" w:rsidRDefault="002D7C6F">
            <w:pPr>
              <w:pStyle w:val="TableParagraph"/>
              <w:spacing w:before="59"/>
              <w:ind w:left="74"/>
              <w:rPr>
                <w:b/>
                <w:sz w:val="20"/>
              </w:rPr>
            </w:pPr>
            <w:r>
              <w:rPr>
                <w:b/>
                <w:color w:val="FFFFFF"/>
                <w:sz w:val="20"/>
              </w:rPr>
              <w:t>RESPONSABILIDAD POR INFORMACION:</w:t>
            </w:r>
          </w:p>
        </w:tc>
      </w:tr>
      <w:tr w:rsidR="005F1E51">
        <w:trPr>
          <w:trHeight w:val="1226"/>
        </w:trPr>
        <w:tc>
          <w:tcPr>
            <w:tcW w:w="9476" w:type="dxa"/>
            <w:tcBorders>
              <w:top w:val="single" w:sz="4" w:space="0" w:color="000000"/>
              <w:left w:val="single" w:sz="4" w:space="0" w:color="000000"/>
              <w:bottom w:val="single" w:sz="4" w:space="0" w:color="000000"/>
              <w:right w:val="single" w:sz="4" w:space="0" w:color="000000"/>
            </w:tcBorders>
          </w:tcPr>
          <w:p w:rsidR="005F1E51" w:rsidRDefault="002D7C6F">
            <w:pPr>
              <w:pStyle w:val="TableParagraph"/>
              <w:numPr>
                <w:ilvl w:val="0"/>
                <w:numId w:val="47"/>
              </w:numPr>
              <w:tabs>
                <w:tab w:val="left" w:pos="429"/>
                <w:tab w:val="left" w:pos="430"/>
              </w:tabs>
              <w:spacing w:before="63"/>
              <w:rPr>
                <w:sz w:val="20"/>
              </w:rPr>
            </w:pPr>
            <w:r>
              <w:rPr>
                <w:sz w:val="20"/>
              </w:rPr>
              <w:t>Por las tareas del puesto maneja información relacionada</w:t>
            </w:r>
            <w:r>
              <w:rPr>
                <w:spacing w:val="-9"/>
                <w:sz w:val="20"/>
              </w:rPr>
              <w:t xml:space="preserve"> </w:t>
            </w:r>
            <w:r>
              <w:rPr>
                <w:sz w:val="20"/>
              </w:rPr>
              <w:t>con:</w:t>
            </w:r>
          </w:p>
          <w:p w:rsidR="005F1E51" w:rsidRDefault="002D7C6F">
            <w:pPr>
              <w:pStyle w:val="TableParagraph"/>
              <w:numPr>
                <w:ilvl w:val="0"/>
                <w:numId w:val="47"/>
              </w:numPr>
              <w:tabs>
                <w:tab w:val="left" w:pos="429"/>
                <w:tab w:val="left" w:pos="430"/>
              </w:tabs>
              <w:spacing w:before="59"/>
              <w:rPr>
                <w:sz w:val="20"/>
              </w:rPr>
            </w:pPr>
            <w:r>
              <w:rPr>
                <w:sz w:val="20"/>
              </w:rPr>
              <w:t>Información estadística de</w:t>
            </w:r>
            <w:r>
              <w:rPr>
                <w:spacing w:val="-5"/>
                <w:sz w:val="20"/>
              </w:rPr>
              <w:t xml:space="preserve"> </w:t>
            </w:r>
            <w:r>
              <w:rPr>
                <w:sz w:val="20"/>
              </w:rPr>
              <w:t>CONALFA.</w:t>
            </w:r>
          </w:p>
          <w:p w:rsidR="005F1E51" w:rsidRDefault="002D7C6F">
            <w:pPr>
              <w:pStyle w:val="TableParagraph"/>
              <w:numPr>
                <w:ilvl w:val="0"/>
                <w:numId w:val="47"/>
              </w:numPr>
              <w:tabs>
                <w:tab w:val="left" w:pos="429"/>
                <w:tab w:val="left" w:pos="430"/>
              </w:tabs>
              <w:spacing w:before="60"/>
              <w:rPr>
                <w:sz w:val="20"/>
              </w:rPr>
            </w:pPr>
            <w:r>
              <w:rPr>
                <w:sz w:val="20"/>
              </w:rPr>
              <w:t>Documentos técnicos del proceso de</w:t>
            </w:r>
            <w:r>
              <w:rPr>
                <w:spacing w:val="-6"/>
                <w:sz w:val="20"/>
              </w:rPr>
              <w:t xml:space="preserve"> </w:t>
            </w:r>
            <w:r>
              <w:rPr>
                <w:sz w:val="20"/>
              </w:rPr>
              <w:t>alfabetización.</w:t>
            </w:r>
          </w:p>
          <w:p w:rsidR="005F1E51" w:rsidRDefault="002D7C6F">
            <w:pPr>
              <w:pStyle w:val="TableParagraph"/>
              <w:numPr>
                <w:ilvl w:val="0"/>
                <w:numId w:val="47"/>
              </w:numPr>
              <w:tabs>
                <w:tab w:val="left" w:pos="429"/>
                <w:tab w:val="left" w:pos="430"/>
              </w:tabs>
              <w:spacing w:before="61"/>
              <w:rPr>
                <w:sz w:val="20"/>
              </w:rPr>
            </w:pPr>
            <w:r>
              <w:rPr>
                <w:sz w:val="20"/>
              </w:rPr>
              <w:t>Índices de analfabetismo nacional, departamental y</w:t>
            </w:r>
            <w:r>
              <w:rPr>
                <w:spacing w:val="-7"/>
                <w:sz w:val="20"/>
              </w:rPr>
              <w:t xml:space="preserve"> </w:t>
            </w:r>
            <w:r>
              <w:rPr>
                <w:sz w:val="20"/>
              </w:rPr>
              <w:t>municipal.</w:t>
            </w:r>
          </w:p>
        </w:tc>
      </w:tr>
    </w:tbl>
    <w:p w:rsidR="005F1E51" w:rsidRDefault="005F1E51">
      <w:pPr>
        <w:pStyle w:val="Textoindependiente"/>
        <w:spacing w:before="8"/>
        <w:rPr>
          <w:b/>
          <w:i/>
          <w:sz w:val="11"/>
        </w:rPr>
      </w:pPr>
    </w:p>
    <w:p w:rsidR="005F1E51" w:rsidRDefault="002D7C6F">
      <w:pPr>
        <w:spacing w:before="94"/>
        <w:ind w:left="221"/>
        <w:rPr>
          <w:b/>
          <w:i/>
          <w:sz w:val="20"/>
        </w:rPr>
      </w:pPr>
      <w:r>
        <w:rPr>
          <w:b/>
          <w:i/>
          <w:sz w:val="20"/>
        </w:rPr>
        <w:t>CONDICIONES DE TRABAJO</w:t>
      </w:r>
    </w:p>
    <w:p w:rsidR="005F1E51" w:rsidRDefault="005F1E51">
      <w:pPr>
        <w:pStyle w:val="Textoindependiente"/>
        <w:spacing w:before="1"/>
        <w:rPr>
          <w:b/>
          <w:i/>
        </w:rPr>
      </w:pPr>
    </w:p>
    <w:tbl>
      <w:tblPr>
        <w:tblStyle w:val="TableNormal"/>
        <w:tblW w:w="0" w:type="auto"/>
        <w:tblInd w:w="229" w:type="dxa"/>
        <w:tblLayout w:type="fixed"/>
        <w:tblLook w:val="01E0" w:firstRow="1" w:lastRow="1" w:firstColumn="1" w:lastColumn="1" w:noHBand="0" w:noVBand="0"/>
      </w:tblPr>
      <w:tblGrid>
        <w:gridCol w:w="9476"/>
      </w:tblGrid>
      <w:tr w:rsidR="005F1E51">
        <w:trPr>
          <w:trHeight w:val="354"/>
        </w:trPr>
        <w:tc>
          <w:tcPr>
            <w:tcW w:w="9476" w:type="dxa"/>
            <w:shd w:val="clear" w:color="auto" w:fill="000000"/>
          </w:tcPr>
          <w:p w:rsidR="005F1E51" w:rsidRDefault="002D7C6F">
            <w:pPr>
              <w:pStyle w:val="TableParagraph"/>
              <w:spacing w:before="68"/>
              <w:ind w:left="74"/>
              <w:rPr>
                <w:b/>
                <w:sz w:val="20"/>
              </w:rPr>
            </w:pPr>
            <w:r>
              <w:rPr>
                <w:b/>
                <w:color w:val="FFFFFF"/>
                <w:sz w:val="20"/>
              </w:rPr>
              <w:t>AMBIENTE FISICO:</w:t>
            </w:r>
          </w:p>
        </w:tc>
      </w:tr>
      <w:tr w:rsidR="005F1E51">
        <w:trPr>
          <w:trHeight w:val="354"/>
        </w:trPr>
        <w:tc>
          <w:tcPr>
            <w:tcW w:w="9476" w:type="dxa"/>
            <w:tcBorders>
              <w:top w:val="single" w:sz="4" w:space="0" w:color="000000"/>
              <w:left w:val="single" w:sz="4" w:space="0" w:color="000000"/>
              <w:bottom w:val="single" w:sz="4" w:space="0" w:color="000000"/>
              <w:right w:val="single" w:sz="4" w:space="0" w:color="000000"/>
            </w:tcBorders>
          </w:tcPr>
          <w:p w:rsidR="005F1E51" w:rsidRDefault="002D7C6F">
            <w:pPr>
              <w:pStyle w:val="TableParagraph"/>
              <w:numPr>
                <w:ilvl w:val="0"/>
                <w:numId w:val="46"/>
              </w:numPr>
              <w:tabs>
                <w:tab w:val="left" w:pos="429"/>
                <w:tab w:val="left" w:pos="430"/>
              </w:tabs>
              <w:spacing w:before="62"/>
              <w:rPr>
                <w:sz w:val="20"/>
              </w:rPr>
            </w:pPr>
            <w:r>
              <w:rPr>
                <w:sz w:val="20"/>
              </w:rPr>
              <w:t>El trabajo se desarrolla más del 60% en oficina</w:t>
            </w:r>
            <w:r>
              <w:rPr>
                <w:spacing w:val="-15"/>
                <w:sz w:val="20"/>
              </w:rPr>
              <w:t xml:space="preserve"> </w:t>
            </w:r>
            <w:r>
              <w:rPr>
                <w:sz w:val="20"/>
              </w:rPr>
              <w:t>compartida.</w:t>
            </w:r>
          </w:p>
        </w:tc>
      </w:tr>
    </w:tbl>
    <w:p w:rsidR="005F1E51" w:rsidRDefault="005F1E51">
      <w:pPr>
        <w:pStyle w:val="Textoindependiente"/>
        <w:rPr>
          <w:b/>
          <w:i/>
        </w:rPr>
      </w:pPr>
    </w:p>
    <w:tbl>
      <w:tblPr>
        <w:tblStyle w:val="TableNormal"/>
        <w:tblW w:w="0" w:type="auto"/>
        <w:tblInd w:w="229" w:type="dxa"/>
        <w:tblLayout w:type="fixed"/>
        <w:tblLook w:val="01E0" w:firstRow="1" w:lastRow="1" w:firstColumn="1" w:lastColumn="1" w:noHBand="0" w:noVBand="0"/>
      </w:tblPr>
      <w:tblGrid>
        <w:gridCol w:w="9476"/>
      </w:tblGrid>
      <w:tr w:rsidR="005F1E51">
        <w:trPr>
          <w:trHeight w:val="354"/>
        </w:trPr>
        <w:tc>
          <w:tcPr>
            <w:tcW w:w="9476" w:type="dxa"/>
            <w:shd w:val="clear" w:color="auto" w:fill="000000"/>
          </w:tcPr>
          <w:p w:rsidR="005F1E51" w:rsidRDefault="002D7C6F">
            <w:pPr>
              <w:pStyle w:val="TableParagraph"/>
              <w:spacing w:before="68"/>
              <w:ind w:left="74"/>
              <w:rPr>
                <w:b/>
                <w:sz w:val="20"/>
              </w:rPr>
            </w:pPr>
            <w:r>
              <w:rPr>
                <w:b/>
                <w:color w:val="FFFFFF"/>
                <w:sz w:val="20"/>
              </w:rPr>
              <w:t>RIESGOS Y CONSECUENCIAS:</w:t>
            </w:r>
          </w:p>
        </w:tc>
      </w:tr>
      <w:tr w:rsidR="005F1E51">
        <w:trPr>
          <w:trHeight w:val="645"/>
        </w:trPr>
        <w:tc>
          <w:tcPr>
            <w:tcW w:w="9476" w:type="dxa"/>
            <w:tcBorders>
              <w:top w:val="single" w:sz="4" w:space="0" w:color="000000"/>
              <w:left w:val="single" w:sz="4" w:space="0" w:color="000000"/>
              <w:bottom w:val="single" w:sz="4" w:space="0" w:color="000000"/>
              <w:right w:val="single" w:sz="4" w:space="0" w:color="000000"/>
            </w:tcBorders>
          </w:tcPr>
          <w:p w:rsidR="005F1E51" w:rsidRDefault="002D7C6F">
            <w:pPr>
              <w:pStyle w:val="TableParagraph"/>
              <w:numPr>
                <w:ilvl w:val="0"/>
                <w:numId w:val="45"/>
              </w:numPr>
              <w:tabs>
                <w:tab w:val="left" w:pos="429"/>
                <w:tab w:val="left" w:pos="430"/>
              </w:tabs>
              <w:spacing w:before="61"/>
              <w:rPr>
                <w:sz w:val="20"/>
              </w:rPr>
            </w:pPr>
            <w:r>
              <w:rPr>
                <w:sz w:val="20"/>
              </w:rPr>
              <w:t>Expuesto a sufrir accidentes como caídas y golpes leves propio de cualquier institución o</w:t>
            </w:r>
            <w:r>
              <w:rPr>
                <w:spacing w:val="-20"/>
                <w:sz w:val="20"/>
              </w:rPr>
              <w:t xml:space="preserve"> </w:t>
            </w:r>
            <w:r>
              <w:rPr>
                <w:sz w:val="20"/>
              </w:rPr>
              <w:t>empresa.</w:t>
            </w:r>
          </w:p>
        </w:tc>
      </w:tr>
    </w:tbl>
    <w:p w:rsidR="005F1E51" w:rsidRDefault="005F1E51">
      <w:pPr>
        <w:pStyle w:val="Textoindependiente"/>
        <w:spacing w:before="10"/>
        <w:rPr>
          <w:b/>
          <w:i/>
          <w:sz w:val="19"/>
        </w:rPr>
      </w:pPr>
    </w:p>
    <w:p w:rsidR="005F1E51" w:rsidRDefault="002D7C6F">
      <w:pPr>
        <w:ind w:left="221"/>
        <w:rPr>
          <w:b/>
          <w:i/>
          <w:sz w:val="20"/>
        </w:rPr>
      </w:pPr>
      <w:r>
        <w:rPr>
          <w:b/>
          <w:i/>
          <w:sz w:val="20"/>
        </w:rPr>
        <w:t>REQUERIMIENTOS DEL PUESTO</w:t>
      </w:r>
    </w:p>
    <w:p w:rsidR="005F1E51" w:rsidRDefault="005F1E51">
      <w:pPr>
        <w:pStyle w:val="Textoindependiente"/>
        <w:rPr>
          <w:b/>
          <w:i/>
        </w:rPr>
      </w:pPr>
    </w:p>
    <w:tbl>
      <w:tblPr>
        <w:tblStyle w:val="TableNormal"/>
        <w:tblW w:w="0" w:type="auto"/>
        <w:tblInd w:w="224" w:type="dxa"/>
        <w:tblLayout w:type="fixed"/>
        <w:tblLook w:val="01E0" w:firstRow="1" w:lastRow="1" w:firstColumn="1" w:lastColumn="1" w:noHBand="0" w:noVBand="0"/>
      </w:tblPr>
      <w:tblGrid>
        <w:gridCol w:w="2159"/>
        <w:gridCol w:w="7323"/>
      </w:tblGrid>
      <w:tr w:rsidR="005F1E51">
        <w:trPr>
          <w:trHeight w:val="580"/>
        </w:trPr>
        <w:tc>
          <w:tcPr>
            <w:tcW w:w="2159" w:type="dxa"/>
            <w:shd w:val="clear" w:color="auto" w:fill="000000"/>
          </w:tcPr>
          <w:p w:rsidR="005F1E51" w:rsidRDefault="002D7C6F">
            <w:pPr>
              <w:pStyle w:val="TableParagraph"/>
              <w:spacing w:before="59"/>
              <w:ind w:left="74" w:right="331"/>
              <w:rPr>
                <w:b/>
                <w:sz w:val="20"/>
              </w:rPr>
            </w:pPr>
            <w:r>
              <w:rPr>
                <w:b/>
                <w:color w:val="FFFFFF"/>
                <w:sz w:val="20"/>
              </w:rPr>
              <w:t>Educación Formal Necesaria:</w:t>
            </w:r>
          </w:p>
        </w:tc>
        <w:tc>
          <w:tcPr>
            <w:tcW w:w="7323" w:type="dxa"/>
            <w:tcBorders>
              <w:top w:val="single" w:sz="4" w:space="0" w:color="000000"/>
              <w:left w:val="single" w:sz="4" w:space="0" w:color="000000"/>
              <w:bottom w:val="single" w:sz="4" w:space="0" w:color="000000"/>
              <w:right w:val="single" w:sz="4" w:space="0" w:color="000000"/>
            </w:tcBorders>
          </w:tcPr>
          <w:p w:rsidR="005F1E51" w:rsidRDefault="002D7C6F">
            <w:pPr>
              <w:pStyle w:val="TableParagraph"/>
              <w:spacing w:before="173"/>
              <w:ind w:left="70"/>
              <w:rPr>
                <w:sz w:val="20"/>
              </w:rPr>
            </w:pPr>
            <w:r>
              <w:rPr>
                <w:sz w:val="20"/>
              </w:rPr>
              <w:t>Título o Diploma de Nivel Medio</w:t>
            </w:r>
          </w:p>
        </w:tc>
      </w:tr>
      <w:tr w:rsidR="005F1E51">
        <w:trPr>
          <w:trHeight w:val="580"/>
        </w:trPr>
        <w:tc>
          <w:tcPr>
            <w:tcW w:w="2159" w:type="dxa"/>
            <w:shd w:val="clear" w:color="auto" w:fill="000000"/>
          </w:tcPr>
          <w:p w:rsidR="005F1E51" w:rsidRDefault="002D7C6F">
            <w:pPr>
              <w:pStyle w:val="TableParagraph"/>
              <w:spacing w:before="58"/>
              <w:ind w:left="74" w:right="330"/>
              <w:rPr>
                <w:b/>
                <w:sz w:val="20"/>
              </w:rPr>
            </w:pPr>
            <w:r>
              <w:rPr>
                <w:b/>
                <w:color w:val="FFFFFF"/>
                <w:sz w:val="20"/>
              </w:rPr>
              <w:t>Educación no Formal Necesaria:</w:t>
            </w:r>
          </w:p>
        </w:tc>
        <w:tc>
          <w:tcPr>
            <w:tcW w:w="7323" w:type="dxa"/>
            <w:tcBorders>
              <w:top w:val="single" w:sz="4" w:space="0" w:color="000000"/>
              <w:left w:val="single" w:sz="4" w:space="0" w:color="000000"/>
              <w:bottom w:val="single" w:sz="4" w:space="0" w:color="000000"/>
              <w:right w:val="single" w:sz="4" w:space="0" w:color="000000"/>
            </w:tcBorders>
          </w:tcPr>
          <w:p w:rsidR="005F1E51" w:rsidRDefault="002D7C6F">
            <w:pPr>
              <w:pStyle w:val="TableParagraph"/>
              <w:numPr>
                <w:ilvl w:val="0"/>
                <w:numId w:val="44"/>
              </w:numPr>
              <w:tabs>
                <w:tab w:val="left" w:pos="430"/>
                <w:tab w:val="left" w:pos="431"/>
              </w:tabs>
              <w:spacing w:line="227" w:lineRule="exact"/>
              <w:rPr>
                <w:sz w:val="20"/>
              </w:rPr>
            </w:pPr>
            <w:r>
              <w:rPr>
                <w:sz w:val="20"/>
              </w:rPr>
              <w:t>Sistemas</w:t>
            </w:r>
            <w:r>
              <w:rPr>
                <w:spacing w:val="-1"/>
                <w:sz w:val="20"/>
              </w:rPr>
              <w:t xml:space="preserve"> </w:t>
            </w:r>
            <w:r>
              <w:rPr>
                <w:sz w:val="20"/>
              </w:rPr>
              <w:t>operativos</w:t>
            </w:r>
          </w:p>
        </w:tc>
      </w:tr>
      <w:tr w:rsidR="005F1E51">
        <w:trPr>
          <w:trHeight w:val="579"/>
        </w:trPr>
        <w:tc>
          <w:tcPr>
            <w:tcW w:w="2159" w:type="dxa"/>
            <w:shd w:val="clear" w:color="auto" w:fill="000000"/>
          </w:tcPr>
          <w:p w:rsidR="005F1E51" w:rsidRDefault="002D7C6F">
            <w:pPr>
              <w:pStyle w:val="TableParagraph"/>
              <w:spacing w:before="58"/>
              <w:ind w:left="74" w:right="164"/>
              <w:rPr>
                <w:b/>
                <w:sz w:val="20"/>
              </w:rPr>
            </w:pPr>
            <w:r>
              <w:rPr>
                <w:b/>
                <w:color w:val="FFFFFF"/>
                <w:sz w:val="20"/>
              </w:rPr>
              <w:t>Experiencia Laboral Previa:</w:t>
            </w:r>
          </w:p>
        </w:tc>
        <w:tc>
          <w:tcPr>
            <w:tcW w:w="7323" w:type="dxa"/>
            <w:tcBorders>
              <w:top w:val="single" w:sz="4" w:space="0" w:color="000000"/>
              <w:left w:val="single" w:sz="4" w:space="0" w:color="000000"/>
              <w:bottom w:val="single" w:sz="4" w:space="0" w:color="000000"/>
              <w:right w:val="single" w:sz="4" w:space="0" w:color="000000"/>
            </w:tcBorders>
          </w:tcPr>
          <w:p w:rsidR="005F1E51" w:rsidRDefault="002D7C6F">
            <w:pPr>
              <w:pStyle w:val="TableParagraph"/>
              <w:spacing w:before="172"/>
              <w:ind w:left="70"/>
              <w:rPr>
                <w:sz w:val="20"/>
              </w:rPr>
            </w:pPr>
            <w:r>
              <w:rPr>
                <w:sz w:val="20"/>
              </w:rPr>
              <w:t>Un año en labores de estadística en una institución o dependencia del Estado.</w:t>
            </w:r>
          </w:p>
        </w:tc>
      </w:tr>
      <w:tr w:rsidR="005F1E51">
        <w:trPr>
          <w:trHeight w:val="580"/>
        </w:trPr>
        <w:tc>
          <w:tcPr>
            <w:tcW w:w="2159" w:type="dxa"/>
            <w:shd w:val="clear" w:color="auto" w:fill="000000"/>
          </w:tcPr>
          <w:p w:rsidR="005F1E51" w:rsidRDefault="002D7C6F">
            <w:pPr>
              <w:pStyle w:val="TableParagraph"/>
              <w:spacing w:before="59"/>
              <w:ind w:left="74" w:right="620"/>
              <w:rPr>
                <w:b/>
                <w:sz w:val="20"/>
              </w:rPr>
            </w:pPr>
            <w:r>
              <w:rPr>
                <w:b/>
                <w:color w:val="FFFFFF"/>
                <w:sz w:val="20"/>
              </w:rPr>
              <w:t>Conocimientos Necesarios:</w:t>
            </w:r>
          </w:p>
        </w:tc>
        <w:tc>
          <w:tcPr>
            <w:tcW w:w="7323" w:type="dxa"/>
            <w:tcBorders>
              <w:top w:val="single" w:sz="4" w:space="0" w:color="000000"/>
              <w:left w:val="single" w:sz="4" w:space="0" w:color="000000"/>
              <w:bottom w:val="single" w:sz="4" w:space="0" w:color="000000"/>
              <w:right w:val="single" w:sz="4" w:space="0" w:color="000000"/>
            </w:tcBorders>
          </w:tcPr>
          <w:p w:rsidR="005F1E51" w:rsidRDefault="002D7C6F">
            <w:pPr>
              <w:pStyle w:val="TableParagraph"/>
              <w:numPr>
                <w:ilvl w:val="0"/>
                <w:numId w:val="43"/>
              </w:numPr>
              <w:tabs>
                <w:tab w:val="left" w:pos="430"/>
                <w:tab w:val="left" w:pos="431"/>
              </w:tabs>
              <w:spacing w:line="228" w:lineRule="exact"/>
              <w:rPr>
                <w:sz w:val="20"/>
              </w:rPr>
            </w:pPr>
            <w:r>
              <w:rPr>
                <w:sz w:val="20"/>
              </w:rPr>
              <w:t>Manejo de paquetes de computación (Microsoft</w:t>
            </w:r>
            <w:r>
              <w:rPr>
                <w:spacing w:val="-7"/>
                <w:sz w:val="20"/>
              </w:rPr>
              <w:t xml:space="preserve"> </w:t>
            </w:r>
            <w:r>
              <w:rPr>
                <w:sz w:val="20"/>
              </w:rPr>
              <w:t>Office)</w:t>
            </w:r>
          </w:p>
        </w:tc>
      </w:tr>
      <w:tr w:rsidR="005F1E51">
        <w:trPr>
          <w:trHeight w:val="320"/>
        </w:trPr>
        <w:tc>
          <w:tcPr>
            <w:tcW w:w="2159" w:type="dxa"/>
            <w:shd w:val="clear" w:color="auto" w:fill="000000"/>
          </w:tcPr>
          <w:p w:rsidR="005F1E51" w:rsidRDefault="005F1E51">
            <w:pPr>
              <w:pStyle w:val="TableParagraph"/>
              <w:ind w:left="0"/>
              <w:rPr>
                <w:rFonts w:ascii="Times New Roman"/>
                <w:sz w:val="20"/>
              </w:rPr>
            </w:pPr>
          </w:p>
        </w:tc>
        <w:tc>
          <w:tcPr>
            <w:tcW w:w="7323" w:type="dxa"/>
            <w:tcBorders>
              <w:top w:val="single" w:sz="4" w:space="0" w:color="000000"/>
              <w:left w:val="single" w:sz="4" w:space="0" w:color="000000"/>
              <w:right w:val="single" w:sz="4" w:space="0" w:color="000000"/>
            </w:tcBorders>
          </w:tcPr>
          <w:p w:rsidR="005F1E51" w:rsidRDefault="002D7C6F">
            <w:pPr>
              <w:pStyle w:val="TableParagraph"/>
              <w:numPr>
                <w:ilvl w:val="0"/>
                <w:numId w:val="42"/>
              </w:numPr>
              <w:tabs>
                <w:tab w:val="left" w:pos="430"/>
                <w:tab w:val="left" w:pos="431"/>
              </w:tabs>
              <w:spacing w:before="57"/>
              <w:rPr>
                <w:sz w:val="20"/>
              </w:rPr>
            </w:pPr>
            <w:r>
              <w:rPr>
                <w:sz w:val="20"/>
              </w:rPr>
              <w:t>Análisis de</w:t>
            </w:r>
            <w:r>
              <w:rPr>
                <w:spacing w:val="-2"/>
                <w:sz w:val="20"/>
              </w:rPr>
              <w:t xml:space="preserve"> </w:t>
            </w:r>
            <w:r>
              <w:rPr>
                <w:sz w:val="20"/>
              </w:rPr>
              <w:t>Documentos</w:t>
            </w:r>
          </w:p>
        </w:tc>
      </w:tr>
      <w:tr w:rsidR="005F1E51">
        <w:trPr>
          <w:trHeight w:val="290"/>
        </w:trPr>
        <w:tc>
          <w:tcPr>
            <w:tcW w:w="2159" w:type="dxa"/>
            <w:shd w:val="clear" w:color="auto" w:fill="000000"/>
          </w:tcPr>
          <w:p w:rsidR="005F1E51" w:rsidRDefault="005F1E51">
            <w:pPr>
              <w:pStyle w:val="TableParagraph"/>
              <w:ind w:left="0"/>
              <w:rPr>
                <w:rFonts w:ascii="Times New Roman"/>
                <w:sz w:val="20"/>
              </w:rPr>
            </w:pPr>
          </w:p>
        </w:tc>
        <w:tc>
          <w:tcPr>
            <w:tcW w:w="7323" w:type="dxa"/>
            <w:tcBorders>
              <w:left w:val="single" w:sz="4" w:space="0" w:color="000000"/>
              <w:right w:val="single" w:sz="4" w:space="0" w:color="000000"/>
            </w:tcBorders>
          </w:tcPr>
          <w:p w:rsidR="005F1E51" w:rsidRDefault="002D7C6F">
            <w:pPr>
              <w:pStyle w:val="TableParagraph"/>
              <w:numPr>
                <w:ilvl w:val="0"/>
                <w:numId w:val="41"/>
              </w:numPr>
              <w:tabs>
                <w:tab w:val="left" w:pos="430"/>
                <w:tab w:val="left" w:pos="431"/>
              </w:tabs>
              <w:spacing w:before="27"/>
              <w:rPr>
                <w:sz w:val="20"/>
              </w:rPr>
            </w:pPr>
            <w:r>
              <w:rPr>
                <w:sz w:val="20"/>
              </w:rPr>
              <w:t>Elaboración de</w:t>
            </w:r>
            <w:r>
              <w:rPr>
                <w:spacing w:val="-3"/>
                <w:sz w:val="20"/>
              </w:rPr>
              <w:t xml:space="preserve"> </w:t>
            </w:r>
            <w:r>
              <w:rPr>
                <w:sz w:val="20"/>
              </w:rPr>
              <w:t>Informes</w:t>
            </w:r>
          </w:p>
        </w:tc>
      </w:tr>
      <w:tr w:rsidR="005F1E51">
        <w:trPr>
          <w:trHeight w:val="579"/>
        </w:trPr>
        <w:tc>
          <w:tcPr>
            <w:tcW w:w="2159" w:type="dxa"/>
            <w:shd w:val="clear" w:color="auto" w:fill="000000"/>
          </w:tcPr>
          <w:p w:rsidR="005F1E51" w:rsidRDefault="002D7C6F">
            <w:pPr>
              <w:pStyle w:val="TableParagraph"/>
              <w:spacing w:before="58"/>
              <w:ind w:left="74" w:right="775"/>
              <w:rPr>
                <w:b/>
                <w:sz w:val="20"/>
              </w:rPr>
            </w:pPr>
            <w:r>
              <w:rPr>
                <w:b/>
                <w:color w:val="FFFFFF"/>
                <w:sz w:val="20"/>
              </w:rPr>
              <w:t>Habilidades y Destrezas:</w:t>
            </w:r>
          </w:p>
        </w:tc>
        <w:tc>
          <w:tcPr>
            <w:tcW w:w="7323" w:type="dxa"/>
            <w:tcBorders>
              <w:left w:val="single" w:sz="4" w:space="0" w:color="000000"/>
              <w:right w:val="single" w:sz="4" w:space="0" w:color="000000"/>
            </w:tcBorders>
          </w:tcPr>
          <w:p w:rsidR="005F1E51" w:rsidRDefault="002D7C6F">
            <w:pPr>
              <w:pStyle w:val="TableParagraph"/>
              <w:numPr>
                <w:ilvl w:val="0"/>
                <w:numId w:val="40"/>
              </w:numPr>
              <w:tabs>
                <w:tab w:val="left" w:pos="430"/>
                <w:tab w:val="left" w:pos="431"/>
              </w:tabs>
              <w:spacing w:before="27"/>
              <w:rPr>
                <w:sz w:val="20"/>
              </w:rPr>
            </w:pPr>
            <w:r>
              <w:rPr>
                <w:sz w:val="20"/>
              </w:rPr>
              <w:t>Habilidad</w:t>
            </w:r>
            <w:r>
              <w:rPr>
                <w:spacing w:val="-2"/>
                <w:sz w:val="20"/>
              </w:rPr>
              <w:t xml:space="preserve"> </w:t>
            </w:r>
            <w:r>
              <w:rPr>
                <w:sz w:val="20"/>
              </w:rPr>
              <w:t>Numérica</w:t>
            </w:r>
          </w:p>
          <w:p w:rsidR="005F1E51" w:rsidRDefault="002D7C6F">
            <w:pPr>
              <w:pStyle w:val="TableParagraph"/>
              <w:numPr>
                <w:ilvl w:val="0"/>
                <w:numId w:val="40"/>
              </w:numPr>
              <w:tabs>
                <w:tab w:val="left" w:pos="430"/>
                <w:tab w:val="left" w:pos="431"/>
              </w:tabs>
              <w:spacing w:before="59"/>
              <w:rPr>
                <w:sz w:val="20"/>
              </w:rPr>
            </w:pPr>
            <w:r>
              <w:rPr>
                <w:sz w:val="20"/>
              </w:rPr>
              <w:t>Liderazgo</w:t>
            </w:r>
          </w:p>
        </w:tc>
      </w:tr>
      <w:tr w:rsidR="005F1E51">
        <w:trPr>
          <w:trHeight w:val="290"/>
        </w:trPr>
        <w:tc>
          <w:tcPr>
            <w:tcW w:w="2159" w:type="dxa"/>
            <w:shd w:val="clear" w:color="auto" w:fill="000000"/>
          </w:tcPr>
          <w:p w:rsidR="005F1E51" w:rsidRDefault="005F1E51">
            <w:pPr>
              <w:pStyle w:val="TableParagraph"/>
              <w:ind w:left="0"/>
              <w:rPr>
                <w:rFonts w:ascii="Times New Roman"/>
                <w:sz w:val="20"/>
              </w:rPr>
            </w:pPr>
          </w:p>
        </w:tc>
        <w:tc>
          <w:tcPr>
            <w:tcW w:w="7323" w:type="dxa"/>
            <w:tcBorders>
              <w:left w:val="single" w:sz="4" w:space="0" w:color="000000"/>
              <w:right w:val="single" w:sz="4" w:space="0" w:color="000000"/>
            </w:tcBorders>
          </w:tcPr>
          <w:p w:rsidR="005F1E51" w:rsidRDefault="002D7C6F">
            <w:pPr>
              <w:pStyle w:val="TableParagraph"/>
              <w:numPr>
                <w:ilvl w:val="0"/>
                <w:numId w:val="39"/>
              </w:numPr>
              <w:tabs>
                <w:tab w:val="left" w:pos="430"/>
                <w:tab w:val="left" w:pos="431"/>
              </w:tabs>
              <w:spacing w:before="27"/>
              <w:rPr>
                <w:sz w:val="20"/>
              </w:rPr>
            </w:pPr>
            <w:r>
              <w:rPr>
                <w:sz w:val="20"/>
              </w:rPr>
              <w:t>Comunicación</w:t>
            </w:r>
          </w:p>
        </w:tc>
      </w:tr>
      <w:tr w:rsidR="005F1E51">
        <w:trPr>
          <w:trHeight w:val="320"/>
        </w:trPr>
        <w:tc>
          <w:tcPr>
            <w:tcW w:w="2159" w:type="dxa"/>
            <w:tcBorders>
              <w:bottom w:val="single" w:sz="4" w:space="0" w:color="FFFFFF"/>
            </w:tcBorders>
            <w:shd w:val="clear" w:color="auto" w:fill="000000"/>
          </w:tcPr>
          <w:p w:rsidR="005F1E51" w:rsidRDefault="005F1E51">
            <w:pPr>
              <w:pStyle w:val="TableParagraph"/>
              <w:ind w:left="0"/>
              <w:rPr>
                <w:rFonts w:ascii="Times New Roman"/>
                <w:sz w:val="20"/>
              </w:rPr>
            </w:pPr>
          </w:p>
        </w:tc>
        <w:tc>
          <w:tcPr>
            <w:tcW w:w="7323" w:type="dxa"/>
            <w:tcBorders>
              <w:left w:val="single" w:sz="4" w:space="0" w:color="000000"/>
              <w:bottom w:val="single" w:sz="4" w:space="0" w:color="000000"/>
              <w:right w:val="single" w:sz="4" w:space="0" w:color="000000"/>
            </w:tcBorders>
          </w:tcPr>
          <w:p w:rsidR="005F1E51" w:rsidRDefault="002D7C6F">
            <w:pPr>
              <w:pStyle w:val="TableParagraph"/>
              <w:numPr>
                <w:ilvl w:val="0"/>
                <w:numId w:val="38"/>
              </w:numPr>
              <w:tabs>
                <w:tab w:val="left" w:pos="430"/>
                <w:tab w:val="left" w:pos="431"/>
              </w:tabs>
              <w:spacing w:before="27"/>
              <w:rPr>
                <w:sz w:val="20"/>
              </w:rPr>
            </w:pPr>
            <w:r>
              <w:rPr>
                <w:sz w:val="20"/>
              </w:rPr>
              <w:t>Relaciones</w:t>
            </w:r>
            <w:r>
              <w:rPr>
                <w:spacing w:val="-3"/>
                <w:sz w:val="20"/>
              </w:rPr>
              <w:t xml:space="preserve"> </w:t>
            </w:r>
            <w:r>
              <w:rPr>
                <w:sz w:val="20"/>
              </w:rPr>
              <w:t>Humanas</w:t>
            </w:r>
          </w:p>
        </w:tc>
      </w:tr>
    </w:tbl>
    <w:p w:rsidR="005F1E51" w:rsidRDefault="005F1E51">
      <w:pPr>
        <w:pStyle w:val="Textoindependiente"/>
        <w:spacing w:before="10"/>
        <w:rPr>
          <w:b/>
          <w:i/>
          <w:sz w:val="19"/>
        </w:rPr>
      </w:pPr>
    </w:p>
    <w:p w:rsidR="005F1E51" w:rsidRDefault="002D7C6F">
      <w:pPr>
        <w:ind w:left="221"/>
        <w:rPr>
          <w:b/>
          <w:i/>
          <w:sz w:val="20"/>
        </w:rPr>
      </w:pPr>
      <w:r>
        <w:rPr>
          <w:b/>
          <w:i/>
          <w:sz w:val="20"/>
        </w:rPr>
        <w:t>CARGOS INTEGRADOS</w:t>
      </w:r>
    </w:p>
    <w:p w:rsidR="005F1E51" w:rsidRDefault="006D1E08">
      <w:pPr>
        <w:pStyle w:val="Textoindependiente"/>
        <w:spacing w:before="8"/>
        <w:rPr>
          <w:b/>
          <w:i/>
          <w:sz w:val="16"/>
        </w:rPr>
      </w:pPr>
      <w:r>
        <w:rPr>
          <w:noProof/>
          <w:lang w:val="es-GT" w:eastAsia="es-GT" w:bidi="ar-SA"/>
        </w:rPr>
        <mc:AlternateContent>
          <mc:Choice Requires="wps">
            <w:drawing>
              <wp:anchor distT="0" distB="0" distL="0" distR="0" simplePos="0" relativeHeight="251764736" behindDoc="1" locked="0" layoutInCell="1" allowOverlap="1">
                <wp:simplePos x="0" y="0"/>
                <wp:positionH relativeFrom="page">
                  <wp:posOffset>1080770</wp:posOffset>
                </wp:positionH>
                <wp:positionV relativeFrom="paragraph">
                  <wp:posOffset>149860</wp:posOffset>
                </wp:positionV>
                <wp:extent cx="6057900" cy="228600"/>
                <wp:effectExtent l="0" t="0" r="0" b="0"/>
                <wp:wrapTopAndBottom/>
                <wp:docPr id="2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22860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BB1ED7" w:rsidRDefault="00BB1ED7">
                            <w:pPr>
                              <w:pStyle w:val="Textoindependiente"/>
                              <w:numPr>
                                <w:ilvl w:val="0"/>
                                <w:numId w:val="37"/>
                              </w:numPr>
                              <w:tabs>
                                <w:tab w:val="left" w:pos="424"/>
                                <w:tab w:val="left" w:pos="425"/>
                              </w:tabs>
                              <w:spacing w:before="57"/>
                            </w:pPr>
                            <w:r>
                              <w:t>Asistente de la Unidad de</w:t>
                            </w:r>
                            <w:r>
                              <w:rPr>
                                <w:spacing w:val="-7"/>
                              </w:rPr>
                              <w:t xml:space="preserve"> </w:t>
                            </w:r>
                            <w:r>
                              <w:t>Estadística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179" type="#_x0000_t202" style="position:absolute;margin-left:85.1pt;margin-top:11.8pt;width:477pt;height:18pt;z-index:-2515517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" filled="f" strokeweight=".48pt">
                <v:textbox inset="0,0,0,0">
                  <w:txbxContent>
                    <w:p w:rsidR="00BB1ED7" w:rsidRDefault="00BB1ED7">
                      <w:pPr>
                        <w:pStyle w:val="Textoindependiente"/>
                        <w:numPr>
                          <w:ilvl w:val="0"/>
                          <w:numId w:val="37"/>
                        </w:numPr>
                        <w:tabs>
                          <w:tab w:val="left" w:pos="424"/>
                          <w:tab w:val="left" w:pos="425"/>
                        </w:tabs>
                        <w:spacing w:before="57"/>
                      </w:pPr>
                      <w:r>
                        <w:t>Asistente de la Unidad de</w:t>
                      </w:r>
                      <w:r>
                        <w:rPr>
                          <w:spacing w:val="-7"/>
                        </w:rPr>
                        <w:t xml:space="preserve"> </w:t>
                      </w:r>
                      <w:r>
                        <w:t>Estadística</w:t>
                      </w:r>
                    </w:p>
                  </w:txbxContent>
                </v:textbox>
                <w10:wrap type="topAndBottom" anchorx="page"/>
              </v:shape>
            </w:pict>
          </mc:Fallback>
        </mc:AlternateContent>
      </w:r>
    </w:p>
    <w:p w:rsidR="005F1E51" w:rsidRDefault="005F1E51">
      <w:pPr>
        <w:rPr>
          <w:sz w:val="16"/>
        </w:rPr>
        <w:sectPr w:rsidR="005F1E51">
          <w:pgSz w:w="12240" w:h="15840"/>
          <w:pgMar w:top="1400" w:right="880" w:bottom="1160" w:left="1480" w:header="698" w:footer="963" w:gutter="0"/>
          <w:cols w:space="720"/>
        </w:sectPr>
      </w:pPr>
    </w:p>
    <w:p w:rsidR="005F1E51" w:rsidRDefault="005F1E51">
      <w:pPr>
        <w:pStyle w:val="Textoindependiente"/>
        <w:spacing w:before="11"/>
        <w:rPr>
          <w:b/>
          <w:i/>
          <w:sz w:val="9"/>
        </w:rPr>
      </w:pPr>
    </w:p>
    <w:p w:rsidR="005F1E51" w:rsidRDefault="002D7C6F">
      <w:pPr>
        <w:spacing w:before="94"/>
        <w:ind w:left="3274" w:right="2541" w:hanging="1311"/>
        <w:rPr>
          <w:b/>
          <w:sz w:val="20"/>
        </w:rPr>
      </w:pPr>
      <w:r>
        <w:rPr>
          <w:b/>
          <w:sz w:val="20"/>
        </w:rPr>
        <w:t>COMITÉ NACIONAL DE ALFABETIZACIÓN – CONALFA - DESCRIPCIÓN DE PUESTOS</w:t>
      </w:r>
    </w:p>
    <w:p w:rsidR="005F1E51" w:rsidRDefault="005F1E51">
      <w:pPr>
        <w:pStyle w:val="Textoindependiente"/>
        <w:spacing w:before="10"/>
        <w:rPr>
          <w:b/>
          <w:sz w:val="11"/>
        </w:rPr>
      </w:pPr>
    </w:p>
    <w:p w:rsidR="005F1E51" w:rsidRDefault="002D7C6F">
      <w:pPr>
        <w:spacing w:before="94"/>
        <w:ind w:left="221"/>
        <w:rPr>
          <w:b/>
          <w:i/>
          <w:sz w:val="20"/>
        </w:rPr>
      </w:pPr>
      <w:r>
        <w:rPr>
          <w:b/>
          <w:i/>
          <w:sz w:val="20"/>
        </w:rPr>
        <w:t>IDENTIFICACIÓN</w:t>
      </w:r>
    </w:p>
    <w:p w:rsidR="005F1E51" w:rsidRDefault="005F1E51">
      <w:pPr>
        <w:pStyle w:val="Textoindependiente"/>
        <w:spacing w:before="1" w:after="1"/>
        <w:rPr>
          <w:b/>
          <w:i/>
        </w:rPr>
      </w:pPr>
    </w:p>
    <w:tbl>
      <w:tblPr>
        <w:tblStyle w:val="TableNormal"/>
        <w:tblW w:w="0" w:type="auto"/>
        <w:tblInd w:w="229" w:type="dxa"/>
        <w:tblLayout w:type="fixed"/>
        <w:tblLook w:val="01E0" w:firstRow="1" w:lastRow="1" w:firstColumn="1" w:lastColumn="1" w:noHBand="0" w:noVBand="0"/>
      </w:tblPr>
      <w:tblGrid>
        <w:gridCol w:w="994"/>
        <w:gridCol w:w="6090"/>
        <w:gridCol w:w="943"/>
        <w:gridCol w:w="1449"/>
      </w:tblGrid>
      <w:tr w:rsidR="005F1E51">
        <w:trPr>
          <w:trHeight w:val="350"/>
        </w:trPr>
        <w:tc>
          <w:tcPr>
            <w:tcW w:w="994" w:type="dxa"/>
            <w:shd w:val="clear" w:color="auto" w:fill="000000"/>
          </w:tcPr>
          <w:p w:rsidR="005F1E51" w:rsidRDefault="002D7C6F">
            <w:pPr>
              <w:pStyle w:val="TableParagraph"/>
              <w:spacing w:before="58"/>
              <w:ind w:left="69"/>
              <w:rPr>
                <w:b/>
                <w:sz w:val="20"/>
              </w:rPr>
            </w:pPr>
            <w:r>
              <w:rPr>
                <w:b/>
                <w:color w:val="FFFFFF"/>
                <w:sz w:val="20"/>
              </w:rPr>
              <w:t>Título:</w:t>
            </w:r>
          </w:p>
        </w:tc>
        <w:tc>
          <w:tcPr>
            <w:tcW w:w="6090" w:type="dxa"/>
            <w:tcBorders>
              <w:top w:val="single" w:sz="4" w:space="0" w:color="000000"/>
              <w:left w:val="single" w:sz="4" w:space="0" w:color="000000"/>
              <w:bottom w:val="single" w:sz="4" w:space="0" w:color="000000"/>
            </w:tcBorders>
          </w:tcPr>
          <w:p w:rsidR="005F1E51" w:rsidRDefault="002D7C6F">
            <w:pPr>
              <w:pStyle w:val="TableParagraph"/>
              <w:spacing w:before="58"/>
              <w:ind w:left="63"/>
              <w:rPr>
                <w:b/>
                <w:sz w:val="20"/>
              </w:rPr>
            </w:pPr>
            <w:r>
              <w:rPr>
                <w:b/>
                <w:sz w:val="20"/>
              </w:rPr>
              <w:t>Jefe de Informática</w:t>
            </w:r>
          </w:p>
        </w:tc>
        <w:tc>
          <w:tcPr>
            <w:tcW w:w="943" w:type="dxa"/>
            <w:shd w:val="clear" w:color="auto" w:fill="000000"/>
          </w:tcPr>
          <w:p w:rsidR="005F1E51" w:rsidRDefault="002D7C6F">
            <w:pPr>
              <w:pStyle w:val="TableParagraph"/>
              <w:spacing w:before="57"/>
              <w:ind w:left="72"/>
              <w:rPr>
                <w:sz w:val="20"/>
              </w:rPr>
            </w:pPr>
            <w:r>
              <w:rPr>
                <w:b/>
                <w:color w:val="FFFFFF"/>
                <w:sz w:val="20"/>
              </w:rPr>
              <w:t>Código</w:t>
            </w:r>
            <w:r>
              <w:rPr>
                <w:color w:val="FFFFFF"/>
                <w:sz w:val="20"/>
              </w:rPr>
              <w:t>:</w:t>
            </w:r>
          </w:p>
        </w:tc>
        <w:tc>
          <w:tcPr>
            <w:tcW w:w="1449" w:type="dxa"/>
            <w:tcBorders>
              <w:top w:val="single" w:sz="4" w:space="0" w:color="000000"/>
              <w:left w:val="single" w:sz="4" w:space="0" w:color="000000"/>
              <w:bottom w:val="single" w:sz="4" w:space="0" w:color="000000"/>
              <w:right w:val="single" w:sz="4" w:space="0" w:color="000000"/>
            </w:tcBorders>
          </w:tcPr>
          <w:p w:rsidR="005F1E51" w:rsidRDefault="002D7C6F">
            <w:pPr>
              <w:pStyle w:val="TableParagraph"/>
              <w:spacing w:before="58"/>
              <w:ind w:left="70"/>
              <w:rPr>
                <w:b/>
                <w:sz w:val="20"/>
              </w:rPr>
            </w:pPr>
            <w:r>
              <w:rPr>
                <w:b/>
                <w:sz w:val="20"/>
              </w:rPr>
              <w:t>1403</w:t>
            </w:r>
          </w:p>
        </w:tc>
      </w:tr>
    </w:tbl>
    <w:p w:rsidR="005F1E51" w:rsidRDefault="005F1E51">
      <w:pPr>
        <w:pStyle w:val="Textoindependiente"/>
        <w:rPr>
          <w:b/>
          <w:i/>
        </w:rPr>
      </w:pPr>
    </w:p>
    <w:tbl>
      <w:tblPr>
        <w:tblStyle w:val="TableNormal"/>
        <w:tblW w:w="0" w:type="auto"/>
        <w:tblInd w:w="229" w:type="dxa"/>
        <w:tblLayout w:type="fixed"/>
        <w:tblLook w:val="01E0" w:firstRow="1" w:lastRow="1" w:firstColumn="1" w:lastColumn="1" w:noHBand="0" w:noVBand="0"/>
      </w:tblPr>
      <w:tblGrid>
        <w:gridCol w:w="1985"/>
        <w:gridCol w:w="7492"/>
      </w:tblGrid>
      <w:tr w:rsidR="005F1E51">
        <w:trPr>
          <w:trHeight w:val="350"/>
        </w:trPr>
        <w:tc>
          <w:tcPr>
            <w:tcW w:w="1985" w:type="dxa"/>
            <w:shd w:val="clear" w:color="auto" w:fill="000000"/>
          </w:tcPr>
          <w:p w:rsidR="005F1E51" w:rsidRDefault="002D7C6F">
            <w:pPr>
              <w:pStyle w:val="TableParagraph"/>
              <w:spacing w:before="58"/>
              <w:ind w:left="69"/>
              <w:rPr>
                <w:b/>
                <w:sz w:val="20"/>
              </w:rPr>
            </w:pPr>
            <w:r>
              <w:rPr>
                <w:b/>
                <w:color w:val="FFFFFF"/>
                <w:sz w:val="20"/>
              </w:rPr>
              <w:t>Familia Funcional:</w:t>
            </w:r>
          </w:p>
        </w:tc>
        <w:tc>
          <w:tcPr>
            <w:tcW w:w="7492" w:type="dxa"/>
            <w:tcBorders>
              <w:top w:val="single" w:sz="4" w:space="0" w:color="000000"/>
              <w:left w:val="single" w:sz="4" w:space="0" w:color="000000"/>
              <w:bottom w:val="single" w:sz="4" w:space="0" w:color="000000"/>
              <w:right w:val="single" w:sz="4" w:space="0" w:color="000000"/>
            </w:tcBorders>
          </w:tcPr>
          <w:p w:rsidR="005F1E51" w:rsidRDefault="002D7C6F">
            <w:pPr>
              <w:pStyle w:val="TableParagraph"/>
              <w:spacing w:before="57"/>
              <w:ind w:left="64"/>
              <w:rPr>
                <w:sz w:val="20"/>
              </w:rPr>
            </w:pPr>
            <w:r>
              <w:rPr>
                <w:sz w:val="20"/>
              </w:rPr>
              <w:t>Informática y Estadística</w:t>
            </w:r>
          </w:p>
        </w:tc>
      </w:tr>
    </w:tbl>
    <w:p w:rsidR="005F1E51" w:rsidRDefault="005F1E51">
      <w:pPr>
        <w:pStyle w:val="Textoindependiente"/>
        <w:rPr>
          <w:b/>
          <w:i/>
        </w:rPr>
      </w:pPr>
    </w:p>
    <w:tbl>
      <w:tblPr>
        <w:tblStyle w:val="TableNormal"/>
        <w:tblW w:w="0" w:type="auto"/>
        <w:tblInd w:w="2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79"/>
        <w:gridCol w:w="7503"/>
      </w:tblGrid>
      <w:tr w:rsidR="005F1E51">
        <w:trPr>
          <w:trHeight w:val="350"/>
        </w:trPr>
        <w:tc>
          <w:tcPr>
            <w:tcW w:w="1979" w:type="dxa"/>
            <w:tcBorders>
              <w:top w:val="nil"/>
              <w:left w:val="nil"/>
              <w:bottom w:val="nil"/>
              <w:right w:val="nil"/>
            </w:tcBorders>
            <w:shd w:val="clear" w:color="auto" w:fill="000000"/>
          </w:tcPr>
          <w:p w:rsidR="005F1E51" w:rsidRDefault="002D7C6F">
            <w:pPr>
              <w:pStyle w:val="TableParagraph"/>
              <w:spacing w:before="58"/>
              <w:ind w:left="74"/>
              <w:rPr>
                <w:b/>
                <w:sz w:val="20"/>
              </w:rPr>
            </w:pPr>
            <w:r>
              <w:rPr>
                <w:b/>
                <w:color w:val="FFFFFF"/>
                <w:sz w:val="20"/>
              </w:rPr>
              <w:t>Ubicación :</w:t>
            </w:r>
          </w:p>
        </w:tc>
        <w:tc>
          <w:tcPr>
            <w:tcW w:w="7503" w:type="dxa"/>
          </w:tcPr>
          <w:p w:rsidR="005F1E51" w:rsidRDefault="002D7C6F">
            <w:pPr>
              <w:pStyle w:val="TableParagraph"/>
              <w:spacing w:before="57"/>
              <w:ind w:left="70"/>
              <w:rPr>
                <w:sz w:val="20"/>
              </w:rPr>
            </w:pPr>
            <w:r>
              <w:rPr>
                <w:sz w:val="20"/>
              </w:rPr>
              <w:t>Centro de Cómputo</w:t>
            </w:r>
          </w:p>
        </w:tc>
      </w:tr>
      <w:tr w:rsidR="005F1E51">
        <w:trPr>
          <w:trHeight w:val="350"/>
        </w:trPr>
        <w:tc>
          <w:tcPr>
            <w:tcW w:w="1979" w:type="dxa"/>
            <w:tcBorders>
              <w:top w:val="nil"/>
              <w:left w:val="nil"/>
              <w:bottom w:val="nil"/>
              <w:right w:val="nil"/>
            </w:tcBorders>
            <w:shd w:val="clear" w:color="auto" w:fill="000000"/>
          </w:tcPr>
          <w:p w:rsidR="005F1E51" w:rsidRDefault="002D7C6F">
            <w:pPr>
              <w:pStyle w:val="TableParagraph"/>
              <w:spacing w:before="58"/>
              <w:ind w:left="74"/>
              <w:rPr>
                <w:b/>
                <w:sz w:val="20"/>
              </w:rPr>
            </w:pPr>
            <w:r>
              <w:rPr>
                <w:b/>
                <w:color w:val="FFFFFF"/>
                <w:sz w:val="20"/>
              </w:rPr>
              <w:t>Depende de :</w:t>
            </w:r>
          </w:p>
        </w:tc>
        <w:tc>
          <w:tcPr>
            <w:tcW w:w="7503" w:type="dxa"/>
          </w:tcPr>
          <w:p w:rsidR="005F1E51" w:rsidRDefault="002D7C6F">
            <w:pPr>
              <w:pStyle w:val="TableParagraph"/>
              <w:spacing w:before="57"/>
              <w:ind w:left="70"/>
              <w:rPr>
                <w:sz w:val="20"/>
              </w:rPr>
            </w:pPr>
            <w:r>
              <w:rPr>
                <w:sz w:val="20"/>
              </w:rPr>
              <w:t>Coordinador del Centro de Cómputo</w:t>
            </w:r>
          </w:p>
        </w:tc>
      </w:tr>
      <w:tr w:rsidR="005F1E51">
        <w:trPr>
          <w:trHeight w:val="350"/>
        </w:trPr>
        <w:tc>
          <w:tcPr>
            <w:tcW w:w="1979" w:type="dxa"/>
            <w:tcBorders>
              <w:top w:val="nil"/>
              <w:left w:val="nil"/>
              <w:bottom w:val="single" w:sz="4" w:space="0" w:color="FFFFFF"/>
              <w:right w:val="nil"/>
            </w:tcBorders>
            <w:shd w:val="clear" w:color="auto" w:fill="000000"/>
          </w:tcPr>
          <w:p w:rsidR="005F1E51" w:rsidRDefault="002D7C6F">
            <w:pPr>
              <w:pStyle w:val="TableParagraph"/>
              <w:spacing w:before="58"/>
              <w:ind w:left="74"/>
              <w:rPr>
                <w:b/>
                <w:sz w:val="20"/>
              </w:rPr>
            </w:pPr>
            <w:r>
              <w:rPr>
                <w:b/>
                <w:color w:val="FFFFFF"/>
                <w:sz w:val="20"/>
              </w:rPr>
              <w:t>Supervisa a :</w:t>
            </w:r>
          </w:p>
        </w:tc>
        <w:tc>
          <w:tcPr>
            <w:tcW w:w="7503" w:type="dxa"/>
          </w:tcPr>
          <w:p w:rsidR="005F1E51" w:rsidRDefault="002D7C6F">
            <w:pPr>
              <w:pStyle w:val="TableParagraph"/>
              <w:spacing w:before="57"/>
              <w:ind w:left="70"/>
              <w:rPr>
                <w:sz w:val="20"/>
              </w:rPr>
            </w:pPr>
            <w:r>
              <w:rPr>
                <w:sz w:val="20"/>
              </w:rPr>
              <w:t>Técnico en Informática,</w:t>
            </w:r>
            <w:r>
              <w:rPr>
                <w:spacing w:val="51"/>
                <w:sz w:val="20"/>
              </w:rPr>
              <w:t xml:space="preserve"> </w:t>
            </w:r>
            <w:r>
              <w:rPr>
                <w:sz w:val="20"/>
              </w:rPr>
              <w:t>Programador</w:t>
            </w:r>
          </w:p>
        </w:tc>
      </w:tr>
    </w:tbl>
    <w:p w:rsidR="005F1E51" w:rsidRDefault="005F1E51">
      <w:pPr>
        <w:pStyle w:val="Textoindependiente"/>
        <w:rPr>
          <w:b/>
          <w:i/>
        </w:rPr>
      </w:pPr>
    </w:p>
    <w:p w:rsidR="005F1E51" w:rsidRDefault="002D7C6F">
      <w:pPr>
        <w:ind w:left="221"/>
        <w:rPr>
          <w:b/>
          <w:i/>
          <w:sz w:val="20"/>
        </w:rPr>
      </w:pPr>
      <w:r>
        <w:rPr>
          <w:b/>
          <w:i/>
          <w:sz w:val="20"/>
        </w:rPr>
        <w:t>MISIÓN</w:t>
      </w:r>
    </w:p>
    <w:p w:rsidR="005F1E51" w:rsidRDefault="005F1E51">
      <w:pPr>
        <w:pStyle w:val="Textoindependiente"/>
        <w:rPr>
          <w:b/>
          <w:i/>
        </w:rPr>
      </w:pPr>
    </w:p>
    <w:tbl>
      <w:tblPr>
        <w:tblStyle w:val="TableNormal"/>
        <w:tblW w:w="0" w:type="auto"/>
        <w:tblInd w:w="2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476"/>
      </w:tblGrid>
      <w:tr w:rsidR="005F1E51">
        <w:trPr>
          <w:trHeight w:val="720"/>
        </w:trPr>
        <w:tc>
          <w:tcPr>
            <w:tcW w:w="9476" w:type="dxa"/>
          </w:tcPr>
          <w:p w:rsidR="005F1E51" w:rsidRPr="00D9113C" w:rsidRDefault="002D7C6F">
            <w:pPr>
              <w:pStyle w:val="TableParagraph"/>
              <w:spacing w:before="4"/>
              <w:ind w:left="69"/>
              <w:rPr>
                <w:sz w:val="20"/>
              </w:rPr>
            </w:pPr>
            <w:r w:rsidRPr="00D9113C">
              <w:rPr>
                <w:sz w:val="20"/>
              </w:rPr>
              <w:t>Asegurar el funcionamiento de las distintas unidades técnico-administrativas de CONALFA a través de</w:t>
            </w:r>
          </w:p>
          <w:p w:rsidR="005F1E51" w:rsidRDefault="002D7C6F">
            <w:pPr>
              <w:pStyle w:val="TableParagraph"/>
              <w:spacing w:line="240" w:lineRule="atLeast"/>
              <w:ind w:left="69" w:right="494"/>
              <w:rPr>
                <w:sz w:val="20"/>
              </w:rPr>
            </w:pPr>
            <w:r w:rsidRPr="00D9113C">
              <w:rPr>
                <w:sz w:val="20"/>
              </w:rPr>
              <w:t xml:space="preserve">coordinar la provisión de hardware y </w:t>
            </w:r>
            <w:r w:rsidR="004D64DA" w:rsidRPr="00D9113C">
              <w:rPr>
                <w:sz w:val="20"/>
              </w:rPr>
              <w:t>software</w:t>
            </w:r>
            <w:r w:rsidRPr="00D9113C">
              <w:rPr>
                <w:sz w:val="20"/>
              </w:rPr>
              <w:t xml:space="preserve"> adecuado a la ejecución de los planes y programas de trabajo y alcance de sus metas del programa nacional de alfabetización.</w:t>
            </w:r>
          </w:p>
        </w:tc>
      </w:tr>
    </w:tbl>
    <w:p w:rsidR="005F1E51" w:rsidRDefault="005F1E51">
      <w:pPr>
        <w:pStyle w:val="Textoindependiente"/>
        <w:spacing w:before="10"/>
        <w:rPr>
          <w:b/>
          <w:i/>
          <w:sz w:val="19"/>
        </w:rPr>
      </w:pPr>
    </w:p>
    <w:p w:rsidR="005F1E51" w:rsidRDefault="002D7C6F">
      <w:pPr>
        <w:ind w:left="221"/>
        <w:rPr>
          <w:b/>
          <w:i/>
          <w:sz w:val="20"/>
        </w:rPr>
      </w:pPr>
      <w:r>
        <w:rPr>
          <w:b/>
          <w:i/>
          <w:sz w:val="20"/>
        </w:rPr>
        <w:t>PRINCIPALES FUNCIONES / ACTIVIDADES</w:t>
      </w:r>
    </w:p>
    <w:p w:rsidR="005F1E51" w:rsidRDefault="005F1E51">
      <w:pPr>
        <w:pStyle w:val="Textoindependiente"/>
        <w:spacing w:before="1"/>
        <w:rPr>
          <w:b/>
          <w:i/>
          <w:sz w:val="10"/>
        </w:rPr>
      </w:pPr>
    </w:p>
    <w:tbl>
      <w:tblPr>
        <w:tblStyle w:val="TableNormal"/>
        <w:tblW w:w="0" w:type="auto"/>
        <w:tblInd w:w="229" w:type="dxa"/>
        <w:tblLayout w:type="fixed"/>
        <w:tblLook w:val="01E0" w:firstRow="1" w:lastRow="1" w:firstColumn="1" w:lastColumn="1" w:noHBand="0" w:noVBand="0"/>
      </w:tblPr>
      <w:tblGrid>
        <w:gridCol w:w="9476"/>
      </w:tblGrid>
      <w:tr w:rsidR="005F1E51">
        <w:trPr>
          <w:trHeight w:val="354"/>
        </w:trPr>
        <w:tc>
          <w:tcPr>
            <w:tcW w:w="9476" w:type="dxa"/>
            <w:shd w:val="clear" w:color="auto" w:fill="000000"/>
          </w:tcPr>
          <w:p w:rsidR="005F1E51" w:rsidRDefault="002D7C6F">
            <w:pPr>
              <w:pStyle w:val="TableParagraph"/>
              <w:spacing w:before="69"/>
              <w:ind w:left="4150" w:right="4141"/>
              <w:jc w:val="center"/>
              <w:rPr>
                <w:b/>
                <w:i/>
                <w:sz w:val="20"/>
              </w:rPr>
            </w:pPr>
            <w:r>
              <w:rPr>
                <w:b/>
                <w:i/>
                <w:color w:val="FFFFFF"/>
                <w:sz w:val="20"/>
              </w:rPr>
              <w:t>Descripción</w:t>
            </w:r>
          </w:p>
        </w:tc>
      </w:tr>
      <w:tr w:rsidR="005F1E51">
        <w:trPr>
          <w:trHeight w:val="3694"/>
        </w:trPr>
        <w:tc>
          <w:tcPr>
            <w:tcW w:w="9476" w:type="dxa"/>
            <w:tcBorders>
              <w:top w:val="single" w:sz="4" w:space="0" w:color="000000"/>
              <w:left w:val="single" w:sz="4" w:space="0" w:color="000000"/>
              <w:bottom w:val="single" w:sz="4" w:space="0" w:color="000000"/>
              <w:right w:val="single" w:sz="4" w:space="0" w:color="000000"/>
            </w:tcBorders>
          </w:tcPr>
          <w:p w:rsidR="005F1E51" w:rsidRDefault="002D7C6F">
            <w:pPr>
              <w:pStyle w:val="TableParagraph"/>
              <w:numPr>
                <w:ilvl w:val="0"/>
                <w:numId w:val="36"/>
              </w:numPr>
              <w:tabs>
                <w:tab w:val="left" w:pos="429"/>
                <w:tab w:val="left" w:pos="430"/>
              </w:tabs>
              <w:spacing w:before="2"/>
              <w:ind w:right="59" w:hanging="360"/>
              <w:rPr>
                <w:sz w:val="20"/>
              </w:rPr>
            </w:pPr>
            <w:r>
              <w:rPr>
                <w:sz w:val="20"/>
              </w:rPr>
              <w:t>Planifica, organiza, coordina y controla las actividades desarrolladas por el personal de la Sección de Informática.</w:t>
            </w:r>
          </w:p>
          <w:p w:rsidR="005F1E51" w:rsidRDefault="002D7C6F">
            <w:pPr>
              <w:pStyle w:val="TableParagraph"/>
              <w:numPr>
                <w:ilvl w:val="0"/>
                <w:numId w:val="36"/>
              </w:numPr>
              <w:tabs>
                <w:tab w:val="left" w:pos="429"/>
                <w:tab w:val="left" w:pos="430"/>
              </w:tabs>
              <w:ind w:right="56" w:hanging="360"/>
              <w:rPr>
                <w:sz w:val="20"/>
              </w:rPr>
            </w:pPr>
            <w:r>
              <w:rPr>
                <w:sz w:val="20"/>
              </w:rPr>
              <w:t>Supervisa el mantenimiento preventivo y correctivo del hardware y software de las computadoras de la</w:t>
            </w:r>
            <w:r>
              <w:rPr>
                <w:spacing w:val="-2"/>
                <w:sz w:val="20"/>
              </w:rPr>
              <w:t xml:space="preserve"> </w:t>
            </w:r>
            <w:r>
              <w:rPr>
                <w:sz w:val="20"/>
              </w:rPr>
              <w:t>Institución.</w:t>
            </w:r>
          </w:p>
          <w:p w:rsidR="005F1E51" w:rsidRDefault="002D7C6F">
            <w:pPr>
              <w:pStyle w:val="TableParagraph"/>
              <w:numPr>
                <w:ilvl w:val="0"/>
                <w:numId w:val="36"/>
              </w:numPr>
              <w:tabs>
                <w:tab w:val="left" w:pos="429"/>
                <w:tab w:val="left" w:pos="430"/>
              </w:tabs>
              <w:spacing w:line="230" w:lineRule="exact"/>
              <w:rPr>
                <w:sz w:val="20"/>
              </w:rPr>
            </w:pPr>
            <w:r>
              <w:rPr>
                <w:sz w:val="20"/>
              </w:rPr>
              <w:t>Coordina el desarrollo de programas de aplicación</w:t>
            </w:r>
            <w:r>
              <w:rPr>
                <w:spacing w:val="-10"/>
                <w:sz w:val="20"/>
              </w:rPr>
              <w:t xml:space="preserve"> </w:t>
            </w:r>
            <w:r>
              <w:rPr>
                <w:sz w:val="20"/>
              </w:rPr>
              <w:t>solicitados.</w:t>
            </w:r>
          </w:p>
          <w:p w:rsidR="005F1E51" w:rsidRDefault="002D7C6F">
            <w:pPr>
              <w:pStyle w:val="TableParagraph"/>
              <w:numPr>
                <w:ilvl w:val="0"/>
                <w:numId w:val="36"/>
              </w:numPr>
              <w:tabs>
                <w:tab w:val="left" w:pos="429"/>
                <w:tab w:val="left" w:pos="430"/>
              </w:tabs>
              <w:spacing w:line="230" w:lineRule="exact"/>
              <w:rPr>
                <w:sz w:val="20"/>
              </w:rPr>
            </w:pPr>
            <w:r>
              <w:rPr>
                <w:sz w:val="20"/>
              </w:rPr>
              <w:t>Supervisa la implementación de programas</w:t>
            </w:r>
            <w:r>
              <w:rPr>
                <w:spacing w:val="-6"/>
                <w:sz w:val="20"/>
              </w:rPr>
              <w:t xml:space="preserve"> </w:t>
            </w:r>
            <w:r>
              <w:rPr>
                <w:sz w:val="20"/>
              </w:rPr>
              <w:t>desarrollados.</w:t>
            </w:r>
          </w:p>
          <w:p w:rsidR="005F1E51" w:rsidRDefault="002D7C6F">
            <w:pPr>
              <w:pStyle w:val="TableParagraph"/>
              <w:numPr>
                <w:ilvl w:val="0"/>
                <w:numId w:val="36"/>
              </w:numPr>
              <w:tabs>
                <w:tab w:val="left" w:pos="429"/>
                <w:tab w:val="left" w:pos="430"/>
              </w:tabs>
              <w:rPr>
                <w:sz w:val="20"/>
              </w:rPr>
            </w:pPr>
            <w:r>
              <w:rPr>
                <w:sz w:val="20"/>
              </w:rPr>
              <w:t>Capacita al personal de la Institución sobre el manejo de programas</w:t>
            </w:r>
            <w:r>
              <w:rPr>
                <w:spacing w:val="-16"/>
                <w:sz w:val="20"/>
              </w:rPr>
              <w:t xml:space="preserve"> </w:t>
            </w:r>
            <w:r>
              <w:rPr>
                <w:sz w:val="20"/>
              </w:rPr>
              <w:t>desarrollados.</w:t>
            </w:r>
          </w:p>
          <w:p w:rsidR="005F1E51" w:rsidRDefault="002D7C6F">
            <w:pPr>
              <w:pStyle w:val="TableParagraph"/>
              <w:numPr>
                <w:ilvl w:val="0"/>
                <w:numId w:val="36"/>
              </w:numPr>
              <w:tabs>
                <w:tab w:val="left" w:pos="429"/>
                <w:tab w:val="left" w:pos="430"/>
              </w:tabs>
              <w:spacing w:before="1" w:line="230" w:lineRule="exact"/>
              <w:rPr>
                <w:sz w:val="20"/>
              </w:rPr>
            </w:pPr>
            <w:r>
              <w:rPr>
                <w:sz w:val="20"/>
              </w:rPr>
              <w:t>Supervisa el funcionamiento de la red de la red local y del servicio de internet de la</w:t>
            </w:r>
            <w:r>
              <w:rPr>
                <w:spacing w:val="-34"/>
                <w:sz w:val="20"/>
              </w:rPr>
              <w:t xml:space="preserve"> </w:t>
            </w:r>
            <w:r>
              <w:rPr>
                <w:sz w:val="20"/>
              </w:rPr>
              <w:t>Institución.</w:t>
            </w:r>
          </w:p>
          <w:p w:rsidR="005F1E51" w:rsidRDefault="002D7C6F">
            <w:pPr>
              <w:pStyle w:val="TableParagraph"/>
              <w:numPr>
                <w:ilvl w:val="0"/>
                <w:numId w:val="36"/>
              </w:numPr>
              <w:tabs>
                <w:tab w:val="left" w:pos="429"/>
                <w:tab w:val="left" w:pos="430"/>
              </w:tabs>
              <w:spacing w:line="230" w:lineRule="exact"/>
              <w:rPr>
                <w:sz w:val="20"/>
              </w:rPr>
            </w:pPr>
            <w:r>
              <w:rPr>
                <w:sz w:val="20"/>
              </w:rPr>
              <w:t xml:space="preserve">Coordina la recepción de </w:t>
            </w:r>
            <w:proofErr w:type="spellStart"/>
            <w:r>
              <w:rPr>
                <w:sz w:val="20"/>
              </w:rPr>
              <w:t>backup</w:t>
            </w:r>
            <w:proofErr w:type="spellEnd"/>
            <w:r>
              <w:rPr>
                <w:sz w:val="20"/>
              </w:rPr>
              <w:t xml:space="preserve"> de las Coordinaciones</w:t>
            </w:r>
            <w:r>
              <w:rPr>
                <w:spacing w:val="-13"/>
                <w:sz w:val="20"/>
              </w:rPr>
              <w:t xml:space="preserve"> </w:t>
            </w:r>
            <w:r>
              <w:rPr>
                <w:sz w:val="20"/>
              </w:rPr>
              <w:t>Departamentales.</w:t>
            </w:r>
          </w:p>
          <w:p w:rsidR="005F1E51" w:rsidRDefault="002D7C6F">
            <w:pPr>
              <w:pStyle w:val="TableParagraph"/>
              <w:numPr>
                <w:ilvl w:val="0"/>
                <w:numId w:val="36"/>
              </w:numPr>
              <w:tabs>
                <w:tab w:val="left" w:pos="429"/>
                <w:tab w:val="left" w:pos="430"/>
              </w:tabs>
              <w:spacing w:line="230" w:lineRule="exact"/>
              <w:rPr>
                <w:sz w:val="20"/>
              </w:rPr>
            </w:pPr>
            <w:r>
              <w:rPr>
                <w:sz w:val="20"/>
              </w:rPr>
              <w:t>Coordina la actualización de la base de datos general del proceso de</w:t>
            </w:r>
            <w:r>
              <w:rPr>
                <w:spacing w:val="-19"/>
                <w:sz w:val="20"/>
              </w:rPr>
              <w:t xml:space="preserve"> </w:t>
            </w:r>
            <w:r>
              <w:rPr>
                <w:sz w:val="20"/>
              </w:rPr>
              <w:t>alfabetización.</w:t>
            </w:r>
          </w:p>
          <w:p w:rsidR="005F1E51" w:rsidRDefault="002D7C6F">
            <w:pPr>
              <w:pStyle w:val="TableParagraph"/>
              <w:numPr>
                <w:ilvl w:val="0"/>
                <w:numId w:val="36"/>
              </w:numPr>
              <w:tabs>
                <w:tab w:val="left" w:pos="429"/>
                <w:tab w:val="left" w:pos="430"/>
              </w:tabs>
              <w:spacing w:line="230" w:lineRule="exact"/>
              <w:rPr>
                <w:sz w:val="20"/>
              </w:rPr>
            </w:pPr>
            <w:r>
              <w:rPr>
                <w:sz w:val="20"/>
              </w:rPr>
              <w:t>Participa en la elaboración del POA de su unidad y los informes trimestrales de</w:t>
            </w:r>
            <w:r>
              <w:rPr>
                <w:spacing w:val="-34"/>
                <w:sz w:val="20"/>
              </w:rPr>
              <w:t xml:space="preserve"> </w:t>
            </w:r>
            <w:r>
              <w:rPr>
                <w:sz w:val="20"/>
              </w:rPr>
              <w:t>avance.</w:t>
            </w:r>
          </w:p>
          <w:p w:rsidR="005F1E51" w:rsidRDefault="002D7C6F">
            <w:pPr>
              <w:pStyle w:val="TableParagraph"/>
              <w:numPr>
                <w:ilvl w:val="0"/>
                <w:numId w:val="36"/>
              </w:numPr>
              <w:tabs>
                <w:tab w:val="left" w:pos="429"/>
                <w:tab w:val="left" w:pos="430"/>
              </w:tabs>
              <w:spacing w:before="1"/>
              <w:rPr>
                <w:sz w:val="20"/>
              </w:rPr>
            </w:pPr>
            <w:r>
              <w:rPr>
                <w:sz w:val="20"/>
              </w:rPr>
              <w:t>Participa en la elaboración de la memoria de labores de la</w:t>
            </w:r>
            <w:r>
              <w:rPr>
                <w:spacing w:val="-14"/>
                <w:sz w:val="20"/>
              </w:rPr>
              <w:t xml:space="preserve"> </w:t>
            </w:r>
            <w:r>
              <w:rPr>
                <w:sz w:val="20"/>
              </w:rPr>
              <w:t>unidad.</w:t>
            </w:r>
          </w:p>
          <w:p w:rsidR="005F1E51" w:rsidRDefault="002D7C6F">
            <w:pPr>
              <w:pStyle w:val="TableParagraph"/>
              <w:numPr>
                <w:ilvl w:val="0"/>
                <w:numId w:val="36"/>
              </w:numPr>
              <w:tabs>
                <w:tab w:val="left" w:pos="429"/>
                <w:tab w:val="left" w:pos="430"/>
              </w:tabs>
              <w:ind w:right="57" w:hanging="360"/>
              <w:rPr>
                <w:sz w:val="20"/>
              </w:rPr>
            </w:pPr>
            <w:r>
              <w:rPr>
                <w:sz w:val="20"/>
              </w:rPr>
              <w:t>Elabora y entrega informes estadísticos parciales según requerimientos de las distintas unidades de CONALFA.</w:t>
            </w:r>
          </w:p>
          <w:p w:rsidR="005F1E51" w:rsidRDefault="002D7C6F">
            <w:pPr>
              <w:pStyle w:val="TableParagraph"/>
              <w:numPr>
                <w:ilvl w:val="0"/>
                <w:numId w:val="36"/>
              </w:numPr>
              <w:tabs>
                <w:tab w:val="left" w:pos="429"/>
                <w:tab w:val="left" w:pos="430"/>
              </w:tabs>
              <w:spacing w:before="7"/>
              <w:rPr>
                <w:sz w:val="20"/>
              </w:rPr>
            </w:pPr>
            <w:r>
              <w:rPr>
                <w:sz w:val="20"/>
              </w:rPr>
              <w:t>Cumple con otras funciones y responsabilidades afines a su área de trabajo y</w:t>
            </w:r>
            <w:r>
              <w:rPr>
                <w:spacing w:val="-19"/>
                <w:sz w:val="20"/>
              </w:rPr>
              <w:t xml:space="preserve"> </w:t>
            </w:r>
            <w:r>
              <w:rPr>
                <w:sz w:val="20"/>
              </w:rPr>
              <w:t>competencia.</w:t>
            </w:r>
          </w:p>
        </w:tc>
      </w:tr>
    </w:tbl>
    <w:p w:rsidR="005F1E51" w:rsidRDefault="005F1E51">
      <w:pPr>
        <w:pStyle w:val="Textoindependiente"/>
        <w:rPr>
          <w:b/>
          <w:i/>
        </w:rPr>
      </w:pPr>
    </w:p>
    <w:p w:rsidR="005F1E51" w:rsidRDefault="002D7C6F">
      <w:pPr>
        <w:ind w:left="221"/>
        <w:rPr>
          <w:b/>
          <w:i/>
          <w:sz w:val="20"/>
        </w:rPr>
      </w:pPr>
      <w:r>
        <w:rPr>
          <w:b/>
          <w:i/>
          <w:sz w:val="20"/>
        </w:rPr>
        <w:t>CONTEXTO DEL PUESTO</w:t>
      </w:r>
    </w:p>
    <w:p w:rsidR="005F1E51" w:rsidRDefault="005F1E51">
      <w:pPr>
        <w:pStyle w:val="Textoindependiente"/>
        <w:spacing w:before="9"/>
        <w:rPr>
          <w:b/>
          <w:i/>
        </w:rPr>
      </w:pPr>
    </w:p>
    <w:tbl>
      <w:tblPr>
        <w:tblStyle w:val="TableNormal"/>
        <w:tblW w:w="0" w:type="auto"/>
        <w:tblInd w:w="229" w:type="dxa"/>
        <w:tblLayout w:type="fixed"/>
        <w:tblLook w:val="01E0" w:firstRow="1" w:lastRow="1" w:firstColumn="1" w:lastColumn="1" w:noHBand="0" w:noVBand="0"/>
      </w:tblPr>
      <w:tblGrid>
        <w:gridCol w:w="9476"/>
      </w:tblGrid>
      <w:tr w:rsidR="005F1E51">
        <w:trPr>
          <w:trHeight w:val="575"/>
        </w:trPr>
        <w:tc>
          <w:tcPr>
            <w:tcW w:w="9476" w:type="dxa"/>
            <w:shd w:val="clear" w:color="auto" w:fill="000000"/>
          </w:tcPr>
          <w:p w:rsidR="005F1E51" w:rsidRDefault="002D7C6F">
            <w:pPr>
              <w:pStyle w:val="TableParagraph"/>
              <w:spacing w:before="58"/>
              <w:ind w:left="74" w:right="46"/>
              <w:rPr>
                <w:i/>
                <w:sz w:val="20"/>
              </w:rPr>
            </w:pPr>
            <w:r>
              <w:rPr>
                <w:b/>
                <w:color w:val="FFFFFF"/>
                <w:sz w:val="20"/>
              </w:rPr>
              <w:t xml:space="preserve">RESULTADOS PRINCIPALES: </w:t>
            </w:r>
            <w:r>
              <w:rPr>
                <w:i/>
                <w:color w:val="FFFFFF"/>
                <w:sz w:val="20"/>
              </w:rPr>
              <w:t>Resultados principales que aporta el puesto, sea esto en términos de productos o servicios que debe brindar a sus clientes internos o externos.</w:t>
            </w:r>
          </w:p>
        </w:tc>
      </w:tr>
      <w:tr w:rsidR="005F1E51">
        <w:trPr>
          <w:trHeight w:val="1224"/>
        </w:trPr>
        <w:tc>
          <w:tcPr>
            <w:tcW w:w="9476" w:type="dxa"/>
            <w:tcBorders>
              <w:top w:val="single" w:sz="4" w:space="0" w:color="000000"/>
              <w:left w:val="single" w:sz="4" w:space="0" w:color="000000"/>
              <w:bottom w:val="single" w:sz="4" w:space="0" w:color="000000"/>
              <w:right w:val="single" w:sz="4" w:space="0" w:color="000000"/>
            </w:tcBorders>
          </w:tcPr>
          <w:p w:rsidR="005F1E51" w:rsidRPr="00D9113C" w:rsidRDefault="002D7C6F">
            <w:pPr>
              <w:pStyle w:val="TableParagraph"/>
              <w:numPr>
                <w:ilvl w:val="0"/>
                <w:numId w:val="35"/>
              </w:numPr>
              <w:tabs>
                <w:tab w:val="left" w:pos="429"/>
                <w:tab w:val="left" w:pos="430"/>
              </w:tabs>
              <w:spacing w:before="62"/>
              <w:rPr>
                <w:sz w:val="20"/>
              </w:rPr>
            </w:pPr>
            <w:r w:rsidRPr="00D9113C">
              <w:rPr>
                <w:sz w:val="20"/>
              </w:rPr>
              <w:t>Base de datos general</w:t>
            </w:r>
            <w:r w:rsidRPr="00D9113C">
              <w:rPr>
                <w:spacing w:val="-5"/>
                <w:sz w:val="20"/>
              </w:rPr>
              <w:t xml:space="preserve"> </w:t>
            </w:r>
            <w:r w:rsidRPr="00D9113C">
              <w:rPr>
                <w:sz w:val="20"/>
              </w:rPr>
              <w:t>actualizada.</w:t>
            </w:r>
          </w:p>
          <w:p w:rsidR="005F1E51" w:rsidRPr="00D9113C" w:rsidRDefault="002D7C6F">
            <w:pPr>
              <w:pStyle w:val="TableParagraph"/>
              <w:numPr>
                <w:ilvl w:val="0"/>
                <w:numId w:val="35"/>
              </w:numPr>
              <w:tabs>
                <w:tab w:val="left" w:pos="429"/>
                <w:tab w:val="left" w:pos="430"/>
              </w:tabs>
              <w:spacing w:before="60"/>
              <w:rPr>
                <w:sz w:val="20"/>
              </w:rPr>
            </w:pPr>
            <w:r w:rsidRPr="00D9113C">
              <w:rPr>
                <w:sz w:val="20"/>
              </w:rPr>
              <w:t>Informes</w:t>
            </w:r>
            <w:r w:rsidRPr="00D9113C">
              <w:rPr>
                <w:spacing w:val="-1"/>
                <w:sz w:val="20"/>
              </w:rPr>
              <w:t xml:space="preserve"> </w:t>
            </w:r>
            <w:r w:rsidRPr="00D9113C">
              <w:rPr>
                <w:sz w:val="20"/>
              </w:rPr>
              <w:t>confiables.</w:t>
            </w:r>
          </w:p>
          <w:p w:rsidR="005F1E51" w:rsidRDefault="002D7C6F">
            <w:pPr>
              <w:pStyle w:val="TableParagraph"/>
              <w:numPr>
                <w:ilvl w:val="0"/>
                <w:numId w:val="35"/>
              </w:numPr>
              <w:tabs>
                <w:tab w:val="left" w:pos="429"/>
                <w:tab w:val="left" w:pos="430"/>
              </w:tabs>
              <w:spacing w:before="59"/>
              <w:rPr>
                <w:sz w:val="20"/>
              </w:rPr>
            </w:pPr>
            <w:r w:rsidRPr="00D9113C">
              <w:rPr>
                <w:sz w:val="20"/>
              </w:rPr>
              <w:t xml:space="preserve">Software y </w:t>
            </w:r>
            <w:r w:rsidR="004D64DA" w:rsidRPr="00D9113C">
              <w:rPr>
                <w:sz w:val="20"/>
              </w:rPr>
              <w:t>hardware</w:t>
            </w:r>
            <w:r w:rsidRPr="00D9113C">
              <w:rPr>
                <w:sz w:val="20"/>
              </w:rPr>
              <w:t xml:space="preserve"> institucional funcionando</w:t>
            </w:r>
            <w:r w:rsidRPr="00D9113C">
              <w:rPr>
                <w:spacing w:val="-6"/>
                <w:sz w:val="20"/>
              </w:rPr>
              <w:t xml:space="preserve"> </w:t>
            </w:r>
            <w:r w:rsidRPr="00D9113C">
              <w:rPr>
                <w:sz w:val="20"/>
              </w:rPr>
              <w:t>adecuadamente</w:t>
            </w:r>
            <w:r>
              <w:rPr>
                <w:sz w:val="20"/>
              </w:rPr>
              <w:t>.</w:t>
            </w:r>
          </w:p>
        </w:tc>
      </w:tr>
    </w:tbl>
    <w:p w:rsidR="005F1E51" w:rsidRDefault="005F1E51">
      <w:pPr>
        <w:rPr>
          <w:sz w:val="20"/>
        </w:rPr>
        <w:sectPr w:rsidR="005F1E51">
          <w:pgSz w:w="12240" w:h="15840"/>
          <w:pgMar w:top="1400" w:right="880" w:bottom="1160" w:left="1480" w:header="698" w:footer="963" w:gutter="0"/>
          <w:cols w:space="720"/>
        </w:sectPr>
      </w:pPr>
    </w:p>
    <w:p w:rsidR="005F1E51" w:rsidRDefault="005F1E51">
      <w:pPr>
        <w:pStyle w:val="Textoindependiente"/>
        <w:spacing w:before="1"/>
        <w:rPr>
          <w:b/>
          <w:i/>
          <w:sz w:val="19"/>
        </w:rPr>
      </w:pPr>
    </w:p>
    <w:tbl>
      <w:tblPr>
        <w:tblStyle w:val="TableNormal"/>
        <w:tblW w:w="0" w:type="auto"/>
        <w:tblInd w:w="229" w:type="dxa"/>
        <w:tblLayout w:type="fixed"/>
        <w:tblLook w:val="01E0" w:firstRow="1" w:lastRow="1" w:firstColumn="1" w:lastColumn="1" w:noHBand="0" w:noVBand="0"/>
      </w:tblPr>
      <w:tblGrid>
        <w:gridCol w:w="9476"/>
      </w:tblGrid>
      <w:tr w:rsidR="005F1E51">
        <w:trPr>
          <w:trHeight w:val="575"/>
        </w:trPr>
        <w:tc>
          <w:tcPr>
            <w:tcW w:w="9476" w:type="dxa"/>
            <w:shd w:val="clear" w:color="auto" w:fill="000000"/>
          </w:tcPr>
          <w:p w:rsidR="005F1E51" w:rsidRDefault="002D7C6F">
            <w:pPr>
              <w:pStyle w:val="TableParagraph"/>
              <w:spacing w:before="59"/>
              <w:ind w:left="74" w:right="46"/>
              <w:rPr>
                <w:i/>
                <w:sz w:val="20"/>
              </w:rPr>
            </w:pPr>
            <w:r>
              <w:rPr>
                <w:b/>
                <w:color w:val="FFFFFF"/>
                <w:sz w:val="20"/>
              </w:rPr>
              <w:t xml:space="preserve">MARCO DE REFERENCIA PARA LA ACCION: </w:t>
            </w:r>
            <w:r>
              <w:rPr>
                <w:i/>
                <w:color w:val="FFFFFF"/>
                <w:sz w:val="20"/>
              </w:rPr>
              <w:t>Normas, reglamentos y guías sobre las cuales el puesto descansa para su actuación, como la descripción de quién o quienes controlan los resultados del puesto.</w:t>
            </w:r>
          </w:p>
        </w:tc>
      </w:tr>
      <w:tr w:rsidR="005F1E51">
        <w:trPr>
          <w:trHeight w:val="1164"/>
        </w:trPr>
        <w:tc>
          <w:tcPr>
            <w:tcW w:w="9476" w:type="dxa"/>
            <w:tcBorders>
              <w:top w:val="single" w:sz="4" w:space="0" w:color="000000"/>
              <w:left w:val="single" w:sz="4" w:space="0" w:color="000000"/>
              <w:bottom w:val="single" w:sz="4" w:space="0" w:color="000000"/>
              <w:right w:val="single" w:sz="4" w:space="0" w:color="000000"/>
            </w:tcBorders>
          </w:tcPr>
          <w:p w:rsidR="005F1E51" w:rsidRDefault="002D7C6F">
            <w:pPr>
              <w:pStyle w:val="TableParagraph"/>
              <w:spacing w:before="62"/>
              <w:ind w:left="69"/>
              <w:rPr>
                <w:sz w:val="20"/>
              </w:rPr>
            </w:pPr>
            <w:r>
              <w:rPr>
                <w:sz w:val="20"/>
              </w:rPr>
              <w:t>Ley de Alfabetización.</w:t>
            </w:r>
          </w:p>
          <w:p w:rsidR="005F1E51" w:rsidRDefault="002D7C6F">
            <w:pPr>
              <w:pStyle w:val="TableParagraph"/>
              <w:numPr>
                <w:ilvl w:val="0"/>
                <w:numId w:val="34"/>
              </w:numPr>
              <w:tabs>
                <w:tab w:val="left" w:pos="429"/>
                <w:tab w:val="left" w:pos="430"/>
              </w:tabs>
              <w:spacing w:before="60"/>
              <w:rPr>
                <w:sz w:val="20"/>
              </w:rPr>
            </w:pPr>
            <w:r>
              <w:rPr>
                <w:sz w:val="20"/>
              </w:rPr>
              <w:t>Reglamento de la Ley de</w:t>
            </w:r>
            <w:r>
              <w:rPr>
                <w:spacing w:val="-9"/>
                <w:sz w:val="20"/>
              </w:rPr>
              <w:t xml:space="preserve"> </w:t>
            </w:r>
            <w:r>
              <w:rPr>
                <w:sz w:val="20"/>
              </w:rPr>
              <w:t>Alfabetización.</w:t>
            </w:r>
          </w:p>
          <w:p w:rsidR="005F1E51" w:rsidRDefault="002D7C6F">
            <w:pPr>
              <w:pStyle w:val="TableParagraph"/>
              <w:numPr>
                <w:ilvl w:val="0"/>
                <w:numId w:val="34"/>
              </w:numPr>
              <w:tabs>
                <w:tab w:val="left" w:pos="429"/>
                <w:tab w:val="left" w:pos="430"/>
              </w:tabs>
              <w:spacing w:before="60"/>
              <w:ind w:right="57" w:hanging="360"/>
              <w:rPr>
                <w:sz w:val="20"/>
              </w:rPr>
            </w:pPr>
            <w:r>
              <w:rPr>
                <w:sz w:val="20"/>
              </w:rPr>
              <w:t>Normas y lineamientos de tratamiento de información estadística generados por el Coordinador del Centro de</w:t>
            </w:r>
            <w:r>
              <w:rPr>
                <w:spacing w:val="-3"/>
                <w:sz w:val="20"/>
              </w:rPr>
              <w:t xml:space="preserve"> </w:t>
            </w:r>
            <w:r>
              <w:rPr>
                <w:sz w:val="20"/>
              </w:rPr>
              <w:t>Cómputo.</w:t>
            </w:r>
          </w:p>
        </w:tc>
      </w:tr>
    </w:tbl>
    <w:p w:rsidR="005F1E51" w:rsidRDefault="005F1E51">
      <w:pPr>
        <w:pStyle w:val="Textoindependiente"/>
        <w:spacing w:before="9"/>
        <w:rPr>
          <w:b/>
          <w:i/>
          <w:sz w:val="11"/>
        </w:rPr>
      </w:pPr>
    </w:p>
    <w:p w:rsidR="005F1E51" w:rsidRDefault="002D7C6F">
      <w:pPr>
        <w:spacing w:before="94"/>
        <w:ind w:left="221"/>
        <w:rPr>
          <w:b/>
          <w:i/>
          <w:sz w:val="20"/>
        </w:rPr>
      </w:pPr>
      <w:r>
        <w:rPr>
          <w:b/>
          <w:i/>
          <w:sz w:val="20"/>
        </w:rPr>
        <w:t>RELACIONES DEL PUESTO</w:t>
      </w:r>
    </w:p>
    <w:p w:rsidR="005F1E51" w:rsidRDefault="005F1E51">
      <w:pPr>
        <w:pStyle w:val="Textoindependiente"/>
        <w:spacing w:before="11"/>
        <w:rPr>
          <w:b/>
          <w:i/>
        </w:rPr>
      </w:pPr>
    </w:p>
    <w:tbl>
      <w:tblPr>
        <w:tblStyle w:val="TableNormal"/>
        <w:tblW w:w="0" w:type="auto"/>
        <w:tblInd w:w="229" w:type="dxa"/>
        <w:tblLayout w:type="fixed"/>
        <w:tblLook w:val="01E0" w:firstRow="1" w:lastRow="1" w:firstColumn="1" w:lastColumn="1" w:noHBand="0" w:noVBand="0"/>
      </w:tblPr>
      <w:tblGrid>
        <w:gridCol w:w="9476"/>
      </w:tblGrid>
      <w:tr w:rsidR="005F1E51">
        <w:trPr>
          <w:trHeight w:val="344"/>
        </w:trPr>
        <w:tc>
          <w:tcPr>
            <w:tcW w:w="9476" w:type="dxa"/>
            <w:shd w:val="clear" w:color="auto" w:fill="000000"/>
          </w:tcPr>
          <w:p w:rsidR="005F1E51" w:rsidRDefault="002D7C6F">
            <w:pPr>
              <w:pStyle w:val="TableParagraph"/>
              <w:spacing w:before="58"/>
              <w:ind w:left="74"/>
              <w:rPr>
                <w:b/>
                <w:sz w:val="20"/>
              </w:rPr>
            </w:pPr>
            <w:r>
              <w:rPr>
                <w:b/>
                <w:color w:val="FFFFFF"/>
                <w:sz w:val="20"/>
              </w:rPr>
              <w:t>RELACIONES INTERNAS:</w:t>
            </w:r>
          </w:p>
        </w:tc>
      </w:tr>
      <w:tr w:rsidR="005F1E51">
        <w:trPr>
          <w:trHeight w:val="5154"/>
        </w:trPr>
        <w:tc>
          <w:tcPr>
            <w:tcW w:w="9476" w:type="dxa"/>
            <w:tcBorders>
              <w:top w:val="single" w:sz="4" w:space="0" w:color="000000"/>
              <w:left w:val="single" w:sz="4" w:space="0" w:color="000000"/>
              <w:bottom w:val="single" w:sz="4" w:space="0" w:color="000000"/>
              <w:right w:val="single" w:sz="4" w:space="0" w:color="000000"/>
            </w:tcBorders>
          </w:tcPr>
          <w:p w:rsidR="005F1E51" w:rsidRDefault="002D7C6F">
            <w:pPr>
              <w:pStyle w:val="TableParagraph"/>
              <w:numPr>
                <w:ilvl w:val="0"/>
                <w:numId w:val="33"/>
              </w:numPr>
              <w:tabs>
                <w:tab w:val="left" w:pos="429"/>
                <w:tab w:val="left" w:pos="430"/>
              </w:tabs>
              <w:spacing w:before="63"/>
              <w:rPr>
                <w:sz w:val="20"/>
              </w:rPr>
            </w:pPr>
            <w:r>
              <w:rPr>
                <w:sz w:val="20"/>
              </w:rPr>
              <w:t>Cliente:</w:t>
            </w:r>
          </w:p>
          <w:p w:rsidR="005F1E51" w:rsidRPr="00D9113C" w:rsidRDefault="002D7C6F">
            <w:pPr>
              <w:pStyle w:val="TableParagraph"/>
              <w:numPr>
                <w:ilvl w:val="1"/>
                <w:numId w:val="33"/>
              </w:numPr>
              <w:tabs>
                <w:tab w:val="left" w:pos="789"/>
                <w:tab w:val="left" w:pos="790"/>
              </w:tabs>
              <w:spacing w:before="71" w:line="223" w:lineRule="auto"/>
              <w:ind w:right="62" w:hanging="360"/>
              <w:rPr>
                <w:sz w:val="20"/>
              </w:rPr>
            </w:pPr>
            <w:r w:rsidRPr="00D9113C">
              <w:rPr>
                <w:sz w:val="20"/>
              </w:rPr>
              <w:t xml:space="preserve">Personal </w:t>
            </w:r>
            <w:r w:rsidR="004D64DA" w:rsidRPr="00D9113C">
              <w:rPr>
                <w:sz w:val="20"/>
              </w:rPr>
              <w:t>de las distintas unidades</w:t>
            </w:r>
            <w:r w:rsidRPr="00D9113C">
              <w:rPr>
                <w:sz w:val="20"/>
              </w:rPr>
              <w:t xml:space="preserve"> de CONALFA: </w:t>
            </w:r>
            <w:r w:rsidRPr="00D9113C">
              <w:rPr>
                <w:spacing w:val="-3"/>
                <w:sz w:val="20"/>
              </w:rPr>
              <w:t xml:space="preserve">trasladar datos </w:t>
            </w:r>
            <w:r w:rsidRPr="00D9113C">
              <w:rPr>
                <w:sz w:val="20"/>
              </w:rPr>
              <w:t xml:space="preserve">o </w:t>
            </w:r>
            <w:r w:rsidRPr="00D9113C">
              <w:rPr>
                <w:spacing w:val="-3"/>
                <w:sz w:val="20"/>
              </w:rPr>
              <w:t xml:space="preserve">información, discutir </w:t>
            </w:r>
            <w:r w:rsidRPr="00D9113C">
              <w:rPr>
                <w:sz w:val="20"/>
              </w:rPr>
              <w:t xml:space="preserve">y </w:t>
            </w:r>
            <w:r w:rsidRPr="00D9113C">
              <w:rPr>
                <w:spacing w:val="-3"/>
                <w:sz w:val="20"/>
              </w:rPr>
              <w:t>resolver problemas.</w:t>
            </w:r>
          </w:p>
          <w:p w:rsidR="005F1E51" w:rsidRPr="00D9113C" w:rsidRDefault="002D7C6F">
            <w:pPr>
              <w:pStyle w:val="TableParagraph"/>
              <w:numPr>
                <w:ilvl w:val="1"/>
                <w:numId w:val="33"/>
              </w:numPr>
              <w:tabs>
                <w:tab w:val="left" w:pos="789"/>
                <w:tab w:val="left" w:pos="790"/>
              </w:tabs>
              <w:spacing w:before="75" w:line="223" w:lineRule="auto"/>
              <w:ind w:right="56" w:hanging="360"/>
              <w:rPr>
                <w:sz w:val="20"/>
              </w:rPr>
            </w:pPr>
            <w:r w:rsidRPr="00D9113C">
              <w:rPr>
                <w:sz w:val="20"/>
              </w:rPr>
              <w:t xml:space="preserve">Personal de la Sección de Informática: dar </w:t>
            </w:r>
            <w:r w:rsidRPr="00D9113C">
              <w:rPr>
                <w:spacing w:val="-3"/>
                <w:sz w:val="20"/>
              </w:rPr>
              <w:t xml:space="preserve">instrucciones, trasladar datos </w:t>
            </w:r>
            <w:r w:rsidRPr="00D9113C">
              <w:rPr>
                <w:sz w:val="20"/>
              </w:rPr>
              <w:t xml:space="preserve">o </w:t>
            </w:r>
            <w:r w:rsidRPr="00D9113C">
              <w:rPr>
                <w:spacing w:val="-3"/>
                <w:sz w:val="20"/>
              </w:rPr>
              <w:t xml:space="preserve">información, discutir </w:t>
            </w:r>
            <w:r w:rsidRPr="00D9113C">
              <w:rPr>
                <w:sz w:val="20"/>
              </w:rPr>
              <w:t xml:space="preserve">y </w:t>
            </w:r>
            <w:r w:rsidRPr="00D9113C">
              <w:rPr>
                <w:spacing w:val="-3"/>
                <w:sz w:val="20"/>
              </w:rPr>
              <w:t>resolver</w:t>
            </w:r>
            <w:r w:rsidRPr="00D9113C">
              <w:rPr>
                <w:spacing w:val="-5"/>
                <w:sz w:val="20"/>
              </w:rPr>
              <w:t xml:space="preserve"> </w:t>
            </w:r>
            <w:r w:rsidRPr="00D9113C">
              <w:rPr>
                <w:spacing w:val="-3"/>
                <w:sz w:val="20"/>
              </w:rPr>
              <w:t>problemas.</w:t>
            </w:r>
          </w:p>
          <w:p w:rsidR="005F1E51" w:rsidRPr="00D9113C" w:rsidRDefault="002D7C6F">
            <w:pPr>
              <w:pStyle w:val="TableParagraph"/>
              <w:numPr>
                <w:ilvl w:val="1"/>
                <w:numId w:val="33"/>
              </w:numPr>
              <w:tabs>
                <w:tab w:val="left" w:pos="789"/>
                <w:tab w:val="left" w:pos="790"/>
              </w:tabs>
              <w:spacing w:before="74" w:line="223" w:lineRule="auto"/>
              <w:ind w:right="61" w:hanging="360"/>
              <w:rPr>
                <w:sz w:val="20"/>
              </w:rPr>
            </w:pPr>
            <w:r w:rsidRPr="00D9113C">
              <w:rPr>
                <w:spacing w:val="-3"/>
                <w:sz w:val="20"/>
              </w:rPr>
              <w:t xml:space="preserve">Coordinador </w:t>
            </w:r>
            <w:r w:rsidRPr="00D9113C">
              <w:rPr>
                <w:sz w:val="20"/>
              </w:rPr>
              <w:t xml:space="preserve">del </w:t>
            </w:r>
            <w:r w:rsidRPr="00D9113C">
              <w:rPr>
                <w:spacing w:val="-3"/>
                <w:sz w:val="20"/>
              </w:rPr>
              <w:t xml:space="preserve">Centro </w:t>
            </w:r>
            <w:r w:rsidRPr="00D9113C">
              <w:rPr>
                <w:sz w:val="20"/>
              </w:rPr>
              <w:t xml:space="preserve">de </w:t>
            </w:r>
            <w:r w:rsidRPr="00D9113C">
              <w:rPr>
                <w:spacing w:val="-3"/>
                <w:sz w:val="20"/>
              </w:rPr>
              <w:t xml:space="preserve">Cómputo: presentar </w:t>
            </w:r>
            <w:r w:rsidRPr="00D9113C">
              <w:rPr>
                <w:sz w:val="20"/>
              </w:rPr>
              <w:t xml:space="preserve">y </w:t>
            </w:r>
            <w:r w:rsidRPr="00D9113C">
              <w:rPr>
                <w:spacing w:val="-3"/>
                <w:sz w:val="20"/>
              </w:rPr>
              <w:t xml:space="preserve">trasladar datos </w:t>
            </w:r>
            <w:r w:rsidRPr="00D9113C">
              <w:rPr>
                <w:sz w:val="20"/>
              </w:rPr>
              <w:t xml:space="preserve">o </w:t>
            </w:r>
            <w:r w:rsidRPr="00D9113C">
              <w:rPr>
                <w:spacing w:val="-3"/>
                <w:sz w:val="20"/>
              </w:rPr>
              <w:t xml:space="preserve">información, discutir </w:t>
            </w:r>
            <w:r w:rsidRPr="00D9113C">
              <w:rPr>
                <w:sz w:val="20"/>
              </w:rPr>
              <w:t xml:space="preserve">y </w:t>
            </w:r>
            <w:r w:rsidRPr="00D9113C">
              <w:rPr>
                <w:spacing w:val="-3"/>
                <w:sz w:val="20"/>
              </w:rPr>
              <w:t>resolver problemas.</w:t>
            </w:r>
          </w:p>
          <w:p w:rsidR="005F1E51" w:rsidRDefault="002D7C6F">
            <w:pPr>
              <w:pStyle w:val="TableParagraph"/>
              <w:numPr>
                <w:ilvl w:val="1"/>
                <w:numId w:val="33"/>
              </w:numPr>
              <w:tabs>
                <w:tab w:val="left" w:pos="789"/>
                <w:tab w:val="left" w:pos="790"/>
              </w:tabs>
              <w:spacing w:before="74" w:line="223" w:lineRule="auto"/>
              <w:ind w:right="60" w:hanging="360"/>
              <w:rPr>
                <w:sz w:val="20"/>
              </w:rPr>
            </w:pPr>
            <w:r w:rsidRPr="00D9113C">
              <w:rPr>
                <w:sz w:val="20"/>
              </w:rPr>
              <w:t xml:space="preserve">Coordinadores Departamentales y Técnicos Informáticos: dar </w:t>
            </w:r>
            <w:r w:rsidRPr="00D9113C">
              <w:rPr>
                <w:spacing w:val="-3"/>
                <w:sz w:val="20"/>
              </w:rPr>
              <w:t xml:space="preserve">instrucciones técnicas, supervisar trabajo, presentar </w:t>
            </w:r>
            <w:r w:rsidRPr="00D9113C">
              <w:rPr>
                <w:sz w:val="20"/>
              </w:rPr>
              <w:t xml:space="preserve">y </w:t>
            </w:r>
            <w:r w:rsidRPr="00D9113C">
              <w:rPr>
                <w:spacing w:val="-3"/>
                <w:sz w:val="20"/>
              </w:rPr>
              <w:t xml:space="preserve">trasladar datos </w:t>
            </w:r>
            <w:r w:rsidRPr="00D9113C">
              <w:rPr>
                <w:sz w:val="20"/>
              </w:rPr>
              <w:t xml:space="preserve">o </w:t>
            </w:r>
            <w:r w:rsidRPr="00D9113C">
              <w:rPr>
                <w:spacing w:val="-3"/>
                <w:sz w:val="20"/>
              </w:rPr>
              <w:t xml:space="preserve">información, discutir </w:t>
            </w:r>
            <w:r w:rsidRPr="00D9113C">
              <w:rPr>
                <w:sz w:val="20"/>
              </w:rPr>
              <w:t xml:space="preserve">y </w:t>
            </w:r>
            <w:r w:rsidRPr="00D9113C">
              <w:rPr>
                <w:spacing w:val="-3"/>
                <w:sz w:val="20"/>
              </w:rPr>
              <w:t>resolver</w:t>
            </w:r>
            <w:r w:rsidRPr="00D9113C">
              <w:rPr>
                <w:spacing w:val="-21"/>
                <w:sz w:val="20"/>
              </w:rPr>
              <w:t xml:space="preserve"> </w:t>
            </w:r>
            <w:r w:rsidRPr="00D9113C">
              <w:rPr>
                <w:spacing w:val="-3"/>
                <w:sz w:val="20"/>
              </w:rPr>
              <w:t>problemas</w:t>
            </w:r>
            <w:r>
              <w:rPr>
                <w:spacing w:val="-3"/>
                <w:sz w:val="20"/>
              </w:rPr>
              <w:t>.</w:t>
            </w:r>
          </w:p>
          <w:p w:rsidR="005F1E51" w:rsidRDefault="002D7C6F">
            <w:pPr>
              <w:pStyle w:val="TableParagraph"/>
              <w:numPr>
                <w:ilvl w:val="0"/>
                <w:numId w:val="33"/>
              </w:numPr>
              <w:tabs>
                <w:tab w:val="left" w:pos="429"/>
                <w:tab w:val="left" w:pos="430"/>
              </w:tabs>
              <w:spacing w:before="63"/>
              <w:rPr>
                <w:sz w:val="20"/>
              </w:rPr>
            </w:pPr>
            <w:r>
              <w:rPr>
                <w:sz w:val="20"/>
              </w:rPr>
              <w:t>Proveedores:</w:t>
            </w:r>
          </w:p>
          <w:p w:rsidR="005F1E51" w:rsidRDefault="002D7C6F">
            <w:pPr>
              <w:pStyle w:val="TableParagraph"/>
              <w:numPr>
                <w:ilvl w:val="1"/>
                <w:numId w:val="33"/>
              </w:numPr>
              <w:tabs>
                <w:tab w:val="left" w:pos="789"/>
                <w:tab w:val="left" w:pos="790"/>
              </w:tabs>
              <w:spacing w:before="72" w:line="223" w:lineRule="auto"/>
              <w:ind w:right="58" w:hanging="360"/>
              <w:rPr>
                <w:sz w:val="20"/>
              </w:rPr>
            </w:pPr>
            <w:r>
              <w:rPr>
                <w:sz w:val="20"/>
              </w:rPr>
              <w:t xml:space="preserve">Personal de Coordinaciones Departamentales: </w:t>
            </w:r>
            <w:r>
              <w:rPr>
                <w:spacing w:val="-3"/>
                <w:sz w:val="20"/>
              </w:rPr>
              <w:t xml:space="preserve">proporcionar datos </w:t>
            </w:r>
            <w:r>
              <w:rPr>
                <w:sz w:val="20"/>
              </w:rPr>
              <w:t xml:space="preserve">o </w:t>
            </w:r>
            <w:r>
              <w:rPr>
                <w:spacing w:val="-3"/>
                <w:sz w:val="20"/>
              </w:rPr>
              <w:t xml:space="preserve">información, discutir </w:t>
            </w:r>
            <w:r>
              <w:rPr>
                <w:sz w:val="20"/>
              </w:rPr>
              <w:t xml:space="preserve">y </w:t>
            </w:r>
            <w:r>
              <w:rPr>
                <w:spacing w:val="-3"/>
                <w:sz w:val="20"/>
              </w:rPr>
              <w:t>resolver</w:t>
            </w:r>
            <w:r>
              <w:rPr>
                <w:spacing w:val="-5"/>
                <w:sz w:val="20"/>
              </w:rPr>
              <w:t xml:space="preserve"> </w:t>
            </w:r>
            <w:r>
              <w:rPr>
                <w:spacing w:val="-3"/>
                <w:sz w:val="20"/>
              </w:rPr>
              <w:t>problemas.</w:t>
            </w:r>
          </w:p>
          <w:p w:rsidR="005F1E51" w:rsidRDefault="002D7C6F">
            <w:pPr>
              <w:pStyle w:val="TableParagraph"/>
              <w:numPr>
                <w:ilvl w:val="1"/>
                <w:numId w:val="33"/>
              </w:numPr>
              <w:tabs>
                <w:tab w:val="left" w:pos="789"/>
                <w:tab w:val="left" w:pos="790"/>
              </w:tabs>
              <w:spacing w:before="62"/>
              <w:rPr>
                <w:sz w:val="20"/>
              </w:rPr>
            </w:pPr>
            <w:r>
              <w:rPr>
                <w:sz w:val="20"/>
              </w:rPr>
              <w:t xml:space="preserve">Personal del Centro de Cómputo: </w:t>
            </w:r>
            <w:r>
              <w:rPr>
                <w:spacing w:val="-3"/>
                <w:sz w:val="20"/>
              </w:rPr>
              <w:t xml:space="preserve">proporcionar datos </w:t>
            </w:r>
            <w:r>
              <w:rPr>
                <w:sz w:val="20"/>
              </w:rPr>
              <w:t xml:space="preserve">o </w:t>
            </w:r>
            <w:r>
              <w:rPr>
                <w:spacing w:val="-3"/>
                <w:sz w:val="20"/>
              </w:rPr>
              <w:t xml:space="preserve">información, discutir </w:t>
            </w:r>
            <w:r>
              <w:rPr>
                <w:sz w:val="20"/>
              </w:rPr>
              <w:t xml:space="preserve">y </w:t>
            </w:r>
            <w:r>
              <w:rPr>
                <w:spacing w:val="-3"/>
                <w:sz w:val="20"/>
              </w:rPr>
              <w:t>resolver</w:t>
            </w:r>
            <w:r>
              <w:rPr>
                <w:spacing w:val="-14"/>
                <w:sz w:val="20"/>
              </w:rPr>
              <w:t xml:space="preserve"> </w:t>
            </w:r>
            <w:r>
              <w:rPr>
                <w:spacing w:val="-3"/>
                <w:sz w:val="20"/>
              </w:rPr>
              <w:t>problemas.</w:t>
            </w:r>
          </w:p>
          <w:p w:rsidR="005F1E51" w:rsidRDefault="002D7C6F">
            <w:pPr>
              <w:pStyle w:val="TableParagraph"/>
              <w:numPr>
                <w:ilvl w:val="1"/>
                <w:numId w:val="33"/>
              </w:numPr>
              <w:tabs>
                <w:tab w:val="left" w:pos="789"/>
                <w:tab w:val="left" w:pos="790"/>
              </w:tabs>
              <w:spacing w:before="43"/>
              <w:rPr>
                <w:sz w:val="20"/>
              </w:rPr>
            </w:pPr>
            <w:r>
              <w:rPr>
                <w:spacing w:val="-3"/>
                <w:sz w:val="20"/>
              </w:rPr>
              <w:t xml:space="preserve">Personal </w:t>
            </w:r>
            <w:r>
              <w:rPr>
                <w:sz w:val="20"/>
              </w:rPr>
              <w:t xml:space="preserve">de la </w:t>
            </w:r>
            <w:r>
              <w:rPr>
                <w:spacing w:val="-3"/>
                <w:sz w:val="20"/>
              </w:rPr>
              <w:t xml:space="preserve">Sección </w:t>
            </w:r>
            <w:r>
              <w:rPr>
                <w:sz w:val="20"/>
              </w:rPr>
              <w:t xml:space="preserve">de </w:t>
            </w:r>
            <w:r>
              <w:rPr>
                <w:spacing w:val="-3"/>
                <w:sz w:val="20"/>
              </w:rPr>
              <w:t xml:space="preserve">Informática: trasladar datos </w:t>
            </w:r>
            <w:r>
              <w:rPr>
                <w:sz w:val="20"/>
              </w:rPr>
              <w:t xml:space="preserve">o </w:t>
            </w:r>
            <w:r>
              <w:rPr>
                <w:spacing w:val="-3"/>
                <w:sz w:val="20"/>
              </w:rPr>
              <w:t xml:space="preserve">información, discutir </w:t>
            </w:r>
            <w:r>
              <w:rPr>
                <w:sz w:val="20"/>
              </w:rPr>
              <w:t xml:space="preserve">y </w:t>
            </w:r>
            <w:r>
              <w:rPr>
                <w:spacing w:val="-3"/>
                <w:sz w:val="20"/>
              </w:rPr>
              <w:t>resolver</w:t>
            </w:r>
            <w:r>
              <w:rPr>
                <w:spacing w:val="-4"/>
                <w:sz w:val="20"/>
              </w:rPr>
              <w:t xml:space="preserve"> </w:t>
            </w:r>
            <w:r>
              <w:rPr>
                <w:spacing w:val="-3"/>
                <w:sz w:val="20"/>
              </w:rPr>
              <w:t>problemas.</w:t>
            </w:r>
          </w:p>
          <w:p w:rsidR="005F1E51" w:rsidRDefault="002D7C6F">
            <w:pPr>
              <w:pStyle w:val="TableParagraph"/>
              <w:numPr>
                <w:ilvl w:val="1"/>
                <w:numId w:val="33"/>
              </w:numPr>
              <w:tabs>
                <w:tab w:val="left" w:pos="789"/>
                <w:tab w:val="left" w:pos="790"/>
              </w:tabs>
              <w:spacing w:before="55" w:line="223" w:lineRule="auto"/>
              <w:ind w:right="61" w:hanging="360"/>
              <w:rPr>
                <w:sz w:val="20"/>
              </w:rPr>
            </w:pPr>
            <w:r>
              <w:rPr>
                <w:spacing w:val="-3"/>
                <w:sz w:val="20"/>
              </w:rPr>
              <w:t xml:space="preserve">Coordinador </w:t>
            </w:r>
            <w:r>
              <w:rPr>
                <w:sz w:val="20"/>
              </w:rPr>
              <w:t xml:space="preserve">del </w:t>
            </w:r>
            <w:r>
              <w:rPr>
                <w:spacing w:val="-3"/>
                <w:sz w:val="20"/>
              </w:rPr>
              <w:t xml:space="preserve">Centro </w:t>
            </w:r>
            <w:r>
              <w:rPr>
                <w:sz w:val="20"/>
              </w:rPr>
              <w:t xml:space="preserve">de </w:t>
            </w:r>
            <w:r>
              <w:rPr>
                <w:spacing w:val="-3"/>
                <w:sz w:val="20"/>
              </w:rPr>
              <w:t xml:space="preserve">Cómputo: presentar </w:t>
            </w:r>
            <w:r>
              <w:rPr>
                <w:sz w:val="20"/>
              </w:rPr>
              <w:t xml:space="preserve">y </w:t>
            </w:r>
            <w:r>
              <w:rPr>
                <w:spacing w:val="-3"/>
                <w:sz w:val="20"/>
              </w:rPr>
              <w:t xml:space="preserve">trasladar datos </w:t>
            </w:r>
            <w:r>
              <w:rPr>
                <w:sz w:val="20"/>
              </w:rPr>
              <w:t xml:space="preserve">o </w:t>
            </w:r>
            <w:r>
              <w:rPr>
                <w:spacing w:val="-3"/>
                <w:sz w:val="20"/>
              </w:rPr>
              <w:t xml:space="preserve">información, discutir </w:t>
            </w:r>
            <w:r>
              <w:rPr>
                <w:sz w:val="20"/>
              </w:rPr>
              <w:t xml:space="preserve">y </w:t>
            </w:r>
            <w:r>
              <w:rPr>
                <w:spacing w:val="-3"/>
                <w:sz w:val="20"/>
              </w:rPr>
              <w:t>resolver problemas.</w:t>
            </w:r>
          </w:p>
          <w:p w:rsidR="005F1E51" w:rsidRDefault="002D7C6F">
            <w:pPr>
              <w:pStyle w:val="TableParagraph"/>
              <w:numPr>
                <w:ilvl w:val="1"/>
                <w:numId w:val="33"/>
              </w:numPr>
              <w:tabs>
                <w:tab w:val="left" w:pos="789"/>
                <w:tab w:val="left" w:pos="790"/>
              </w:tabs>
              <w:spacing w:before="74" w:line="223" w:lineRule="auto"/>
              <w:ind w:right="59" w:hanging="360"/>
              <w:rPr>
                <w:sz w:val="20"/>
              </w:rPr>
            </w:pPr>
            <w:r>
              <w:rPr>
                <w:sz w:val="20"/>
              </w:rPr>
              <w:t xml:space="preserve">Coordinadores Departamentales y Técnicos Informáticos: </w:t>
            </w:r>
            <w:r>
              <w:rPr>
                <w:spacing w:val="-3"/>
                <w:sz w:val="20"/>
              </w:rPr>
              <w:t xml:space="preserve">proporcionar datos </w:t>
            </w:r>
            <w:r>
              <w:rPr>
                <w:sz w:val="20"/>
              </w:rPr>
              <w:t xml:space="preserve">o </w:t>
            </w:r>
            <w:r>
              <w:rPr>
                <w:spacing w:val="-3"/>
                <w:sz w:val="20"/>
              </w:rPr>
              <w:t xml:space="preserve">información, discutir </w:t>
            </w:r>
            <w:r>
              <w:rPr>
                <w:sz w:val="20"/>
              </w:rPr>
              <w:t xml:space="preserve">y </w:t>
            </w:r>
            <w:r>
              <w:rPr>
                <w:spacing w:val="-3"/>
                <w:sz w:val="20"/>
              </w:rPr>
              <w:t>resolver</w:t>
            </w:r>
            <w:r>
              <w:rPr>
                <w:spacing w:val="-11"/>
                <w:sz w:val="20"/>
              </w:rPr>
              <w:t xml:space="preserve"> </w:t>
            </w:r>
            <w:r>
              <w:rPr>
                <w:spacing w:val="-3"/>
                <w:sz w:val="20"/>
              </w:rPr>
              <w:t>problemas.</w:t>
            </w:r>
          </w:p>
        </w:tc>
      </w:tr>
    </w:tbl>
    <w:p w:rsidR="005F1E51" w:rsidRDefault="005F1E51">
      <w:pPr>
        <w:pStyle w:val="Textoindependiente"/>
        <w:rPr>
          <w:b/>
          <w:i/>
        </w:rPr>
      </w:pPr>
    </w:p>
    <w:p w:rsidR="005F1E51" w:rsidRDefault="005F1E51">
      <w:pPr>
        <w:pStyle w:val="Textoindependiente"/>
        <w:spacing w:before="10"/>
        <w:rPr>
          <w:b/>
          <w:i/>
        </w:rPr>
      </w:pPr>
    </w:p>
    <w:tbl>
      <w:tblPr>
        <w:tblStyle w:val="TableNormal"/>
        <w:tblW w:w="0" w:type="auto"/>
        <w:tblInd w:w="229" w:type="dxa"/>
        <w:tblLayout w:type="fixed"/>
        <w:tblLook w:val="01E0" w:firstRow="1" w:lastRow="1" w:firstColumn="1" w:lastColumn="1" w:noHBand="0" w:noVBand="0"/>
      </w:tblPr>
      <w:tblGrid>
        <w:gridCol w:w="9476"/>
      </w:tblGrid>
      <w:tr w:rsidR="005F1E51">
        <w:trPr>
          <w:trHeight w:val="345"/>
        </w:trPr>
        <w:tc>
          <w:tcPr>
            <w:tcW w:w="9476" w:type="dxa"/>
            <w:shd w:val="clear" w:color="auto" w:fill="000000"/>
          </w:tcPr>
          <w:p w:rsidR="005F1E51" w:rsidRDefault="002D7C6F">
            <w:pPr>
              <w:pStyle w:val="TableParagraph"/>
              <w:spacing w:before="58"/>
              <w:ind w:left="74"/>
              <w:rPr>
                <w:b/>
                <w:sz w:val="20"/>
              </w:rPr>
            </w:pPr>
            <w:r>
              <w:rPr>
                <w:b/>
                <w:color w:val="FFFFFF"/>
                <w:sz w:val="20"/>
              </w:rPr>
              <w:t>RELACIONES EXTERNAS:</w:t>
            </w:r>
          </w:p>
        </w:tc>
      </w:tr>
      <w:tr w:rsidR="005F1E51">
        <w:trPr>
          <w:trHeight w:val="1393"/>
        </w:trPr>
        <w:tc>
          <w:tcPr>
            <w:tcW w:w="9476" w:type="dxa"/>
            <w:tcBorders>
              <w:top w:val="single" w:sz="4" w:space="0" w:color="000000"/>
              <w:left w:val="single" w:sz="4" w:space="0" w:color="000000"/>
              <w:bottom w:val="single" w:sz="4" w:space="0" w:color="000000"/>
              <w:right w:val="single" w:sz="4" w:space="0" w:color="000000"/>
            </w:tcBorders>
          </w:tcPr>
          <w:p w:rsidR="005F1E51" w:rsidRDefault="002D7C6F">
            <w:pPr>
              <w:pStyle w:val="TableParagraph"/>
              <w:numPr>
                <w:ilvl w:val="0"/>
                <w:numId w:val="32"/>
              </w:numPr>
              <w:tabs>
                <w:tab w:val="left" w:pos="429"/>
                <w:tab w:val="left" w:pos="430"/>
              </w:tabs>
              <w:spacing w:before="62"/>
              <w:ind w:right="56" w:hanging="360"/>
              <w:rPr>
                <w:sz w:val="20"/>
              </w:rPr>
            </w:pPr>
            <w:r>
              <w:rPr>
                <w:sz w:val="20"/>
              </w:rPr>
              <w:t>Clientes: Empresas que proveen software y hardware a CONALFA: presentar o trasladar datos o información.</w:t>
            </w:r>
          </w:p>
          <w:p w:rsidR="005F1E51" w:rsidRDefault="002D7C6F">
            <w:pPr>
              <w:pStyle w:val="TableParagraph"/>
              <w:numPr>
                <w:ilvl w:val="0"/>
                <w:numId w:val="32"/>
              </w:numPr>
              <w:tabs>
                <w:tab w:val="left" w:pos="429"/>
                <w:tab w:val="left" w:pos="430"/>
              </w:tabs>
              <w:spacing w:before="59"/>
              <w:ind w:right="58" w:hanging="360"/>
              <w:rPr>
                <w:sz w:val="20"/>
              </w:rPr>
            </w:pPr>
            <w:r>
              <w:rPr>
                <w:sz w:val="20"/>
              </w:rPr>
              <w:t>Proveedores: Empresas que proveen software y hardware a CONALFA: presentar o trasladar datos o</w:t>
            </w:r>
            <w:r>
              <w:rPr>
                <w:spacing w:val="-2"/>
                <w:sz w:val="20"/>
              </w:rPr>
              <w:t xml:space="preserve"> </w:t>
            </w:r>
            <w:r>
              <w:rPr>
                <w:sz w:val="20"/>
              </w:rPr>
              <w:t>información.</w:t>
            </w:r>
          </w:p>
        </w:tc>
      </w:tr>
    </w:tbl>
    <w:p w:rsidR="005F1E51" w:rsidRDefault="005F1E51">
      <w:pPr>
        <w:pStyle w:val="Textoindependiente"/>
        <w:rPr>
          <w:b/>
          <w:i/>
          <w:sz w:val="22"/>
        </w:rPr>
      </w:pPr>
    </w:p>
    <w:p w:rsidR="005F1E51" w:rsidRDefault="005F1E51">
      <w:pPr>
        <w:pStyle w:val="Textoindependiente"/>
        <w:rPr>
          <w:b/>
          <w:i/>
          <w:sz w:val="18"/>
        </w:rPr>
      </w:pPr>
    </w:p>
    <w:p w:rsidR="005F1E51" w:rsidRDefault="002D7C6F">
      <w:pPr>
        <w:ind w:left="221"/>
        <w:rPr>
          <w:b/>
          <w:i/>
          <w:sz w:val="20"/>
        </w:rPr>
      </w:pPr>
      <w:r>
        <w:rPr>
          <w:b/>
          <w:i/>
          <w:sz w:val="20"/>
        </w:rPr>
        <w:t>RESPONSABILIDADES DEL PUESTO</w:t>
      </w:r>
    </w:p>
    <w:p w:rsidR="005F1E51" w:rsidRDefault="005F1E51">
      <w:pPr>
        <w:pStyle w:val="Textoindependiente"/>
        <w:rPr>
          <w:b/>
          <w:i/>
        </w:rPr>
      </w:pPr>
    </w:p>
    <w:tbl>
      <w:tblPr>
        <w:tblStyle w:val="TableNormal"/>
        <w:tblW w:w="0" w:type="auto"/>
        <w:tblInd w:w="229" w:type="dxa"/>
        <w:tblLayout w:type="fixed"/>
        <w:tblLook w:val="01E0" w:firstRow="1" w:lastRow="1" w:firstColumn="1" w:lastColumn="1" w:noHBand="0" w:noVBand="0"/>
      </w:tblPr>
      <w:tblGrid>
        <w:gridCol w:w="9476"/>
      </w:tblGrid>
      <w:tr w:rsidR="005F1E51">
        <w:trPr>
          <w:trHeight w:val="355"/>
        </w:trPr>
        <w:tc>
          <w:tcPr>
            <w:tcW w:w="9476" w:type="dxa"/>
            <w:shd w:val="clear" w:color="auto" w:fill="000000"/>
          </w:tcPr>
          <w:p w:rsidR="005F1E51" w:rsidRDefault="002D7C6F">
            <w:pPr>
              <w:pStyle w:val="TableParagraph"/>
              <w:spacing w:before="68"/>
              <w:ind w:left="74"/>
              <w:rPr>
                <w:b/>
                <w:sz w:val="20"/>
              </w:rPr>
            </w:pPr>
            <w:r>
              <w:rPr>
                <w:b/>
                <w:color w:val="FFFFFF"/>
                <w:sz w:val="20"/>
              </w:rPr>
              <w:t>RESPONSABILIDAD POR ACTIVOS:</w:t>
            </w:r>
          </w:p>
        </w:tc>
      </w:tr>
      <w:tr w:rsidR="005F1E51">
        <w:trPr>
          <w:trHeight w:val="354"/>
        </w:trPr>
        <w:tc>
          <w:tcPr>
            <w:tcW w:w="9476" w:type="dxa"/>
            <w:tcBorders>
              <w:top w:val="single" w:sz="4" w:space="0" w:color="000000"/>
              <w:left w:val="single" w:sz="4" w:space="0" w:color="000000"/>
              <w:bottom w:val="single" w:sz="4" w:space="0" w:color="000000"/>
              <w:right w:val="single" w:sz="4" w:space="0" w:color="000000"/>
            </w:tcBorders>
          </w:tcPr>
          <w:p w:rsidR="005F1E51" w:rsidRDefault="002D7C6F">
            <w:pPr>
              <w:pStyle w:val="TableParagraph"/>
              <w:numPr>
                <w:ilvl w:val="0"/>
                <w:numId w:val="31"/>
              </w:numPr>
              <w:tabs>
                <w:tab w:val="left" w:pos="429"/>
                <w:tab w:val="left" w:pos="430"/>
              </w:tabs>
              <w:spacing w:before="62"/>
              <w:rPr>
                <w:sz w:val="20"/>
              </w:rPr>
            </w:pPr>
            <w:r>
              <w:rPr>
                <w:sz w:val="20"/>
              </w:rPr>
              <w:t>Es responsable de activos que equivalen a un monto de hasta Q.</w:t>
            </w:r>
            <w:r>
              <w:rPr>
                <w:spacing w:val="-14"/>
                <w:sz w:val="20"/>
              </w:rPr>
              <w:t xml:space="preserve"> </w:t>
            </w:r>
            <w:r>
              <w:rPr>
                <w:sz w:val="20"/>
              </w:rPr>
              <w:t>20,000.00.</w:t>
            </w:r>
          </w:p>
        </w:tc>
      </w:tr>
    </w:tbl>
    <w:p w:rsidR="005F1E51" w:rsidRDefault="005F1E51">
      <w:pPr>
        <w:rPr>
          <w:sz w:val="20"/>
        </w:rPr>
        <w:sectPr w:rsidR="005F1E51">
          <w:pgSz w:w="12240" w:h="15840"/>
          <w:pgMar w:top="1400" w:right="880" w:bottom="1160" w:left="1480" w:header="698" w:footer="963" w:gutter="0"/>
          <w:cols w:space="720"/>
        </w:sectPr>
      </w:pPr>
    </w:p>
    <w:p w:rsidR="005F1E51" w:rsidRDefault="005F1E51">
      <w:pPr>
        <w:pStyle w:val="Textoindependiente"/>
        <w:spacing w:before="1"/>
        <w:rPr>
          <w:b/>
          <w:i/>
          <w:sz w:val="19"/>
        </w:rPr>
      </w:pPr>
    </w:p>
    <w:tbl>
      <w:tblPr>
        <w:tblStyle w:val="TableNormal"/>
        <w:tblW w:w="0" w:type="auto"/>
        <w:tblInd w:w="229" w:type="dxa"/>
        <w:tblLayout w:type="fixed"/>
        <w:tblLook w:val="01E0" w:firstRow="1" w:lastRow="1" w:firstColumn="1" w:lastColumn="1" w:noHBand="0" w:noVBand="0"/>
      </w:tblPr>
      <w:tblGrid>
        <w:gridCol w:w="9476"/>
      </w:tblGrid>
      <w:tr w:rsidR="005F1E51">
        <w:trPr>
          <w:trHeight w:val="345"/>
        </w:trPr>
        <w:tc>
          <w:tcPr>
            <w:tcW w:w="9476" w:type="dxa"/>
            <w:shd w:val="clear" w:color="auto" w:fill="000000"/>
          </w:tcPr>
          <w:p w:rsidR="005F1E51" w:rsidRDefault="002D7C6F">
            <w:pPr>
              <w:pStyle w:val="TableParagraph"/>
              <w:spacing w:before="59"/>
              <w:ind w:left="74"/>
              <w:rPr>
                <w:b/>
                <w:sz w:val="20"/>
              </w:rPr>
            </w:pPr>
            <w:r>
              <w:rPr>
                <w:b/>
                <w:color w:val="FFFFFF"/>
                <w:sz w:val="20"/>
              </w:rPr>
              <w:t>RESPONSABILIDAD POR INFORMACION:</w:t>
            </w:r>
          </w:p>
        </w:tc>
      </w:tr>
      <w:tr w:rsidR="005F1E51">
        <w:trPr>
          <w:trHeight w:val="935"/>
        </w:trPr>
        <w:tc>
          <w:tcPr>
            <w:tcW w:w="9476" w:type="dxa"/>
            <w:tcBorders>
              <w:top w:val="single" w:sz="4" w:space="0" w:color="000000"/>
              <w:left w:val="single" w:sz="4" w:space="0" w:color="000000"/>
              <w:bottom w:val="single" w:sz="4" w:space="0" w:color="000000"/>
              <w:right w:val="single" w:sz="4" w:space="0" w:color="000000"/>
            </w:tcBorders>
          </w:tcPr>
          <w:p w:rsidR="005F1E51" w:rsidRDefault="002D7C6F">
            <w:pPr>
              <w:pStyle w:val="TableParagraph"/>
              <w:spacing w:before="63"/>
              <w:ind w:left="69"/>
              <w:rPr>
                <w:sz w:val="20"/>
              </w:rPr>
            </w:pPr>
            <w:r>
              <w:rPr>
                <w:sz w:val="20"/>
              </w:rPr>
              <w:t>Por las tareas del puesto maneja información relacionada</w:t>
            </w:r>
            <w:r>
              <w:rPr>
                <w:spacing w:val="-17"/>
                <w:sz w:val="20"/>
              </w:rPr>
              <w:t xml:space="preserve"> </w:t>
            </w:r>
            <w:r>
              <w:rPr>
                <w:sz w:val="20"/>
              </w:rPr>
              <w:t>con:</w:t>
            </w:r>
          </w:p>
          <w:p w:rsidR="005F1E51" w:rsidRDefault="002D7C6F">
            <w:pPr>
              <w:pStyle w:val="TableParagraph"/>
              <w:numPr>
                <w:ilvl w:val="0"/>
                <w:numId w:val="30"/>
              </w:numPr>
              <w:tabs>
                <w:tab w:val="left" w:pos="429"/>
                <w:tab w:val="left" w:pos="430"/>
              </w:tabs>
              <w:spacing w:before="59"/>
              <w:rPr>
                <w:sz w:val="20"/>
              </w:rPr>
            </w:pPr>
            <w:r>
              <w:rPr>
                <w:sz w:val="20"/>
              </w:rPr>
              <w:t>Información estadística del proceso de</w:t>
            </w:r>
            <w:r>
              <w:rPr>
                <w:spacing w:val="-14"/>
                <w:sz w:val="20"/>
              </w:rPr>
              <w:t xml:space="preserve"> </w:t>
            </w:r>
            <w:r>
              <w:rPr>
                <w:sz w:val="20"/>
              </w:rPr>
              <w:t>alfabetización.</w:t>
            </w:r>
          </w:p>
          <w:p w:rsidR="005F1E51" w:rsidRDefault="002D7C6F">
            <w:pPr>
              <w:pStyle w:val="TableParagraph"/>
              <w:numPr>
                <w:ilvl w:val="0"/>
                <w:numId w:val="30"/>
              </w:numPr>
              <w:tabs>
                <w:tab w:val="left" w:pos="429"/>
                <w:tab w:val="left" w:pos="430"/>
              </w:tabs>
              <w:spacing w:before="60"/>
              <w:rPr>
                <w:sz w:val="20"/>
              </w:rPr>
            </w:pPr>
            <w:r>
              <w:rPr>
                <w:sz w:val="20"/>
              </w:rPr>
              <w:t>Programas fuente desarrollados para</w:t>
            </w:r>
            <w:r>
              <w:rPr>
                <w:spacing w:val="-5"/>
                <w:sz w:val="20"/>
              </w:rPr>
              <w:t xml:space="preserve"> </w:t>
            </w:r>
            <w:r>
              <w:rPr>
                <w:sz w:val="20"/>
              </w:rPr>
              <w:t>CONALFA.</w:t>
            </w:r>
          </w:p>
        </w:tc>
      </w:tr>
    </w:tbl>
    <w:p w:rsidR="005F1E51" w:rsidRDefault="005F1E51">
      <w:pPr>
        <w:pStyle w:val="Textoindependiente"/>
        <w:spacing w:before="9"/>
        <w:rPr>
          <w:b/>
          <w:i/>
          <w:sz w:val="11"/>
        </w:rPr>
      </w:pPr>
    </w:p>
    <w:p w:rsidR="005F1E51" w:rsidRDefault="002D7C6F">
      <w:pPr>
        <w:spacing w:before="94"/>
        <w:ind w:left="221"/>
        <w:rPr>
          <w:b/>
          <w:i/>
          <w:sz w:val="20"/>
        </w:rPr>
      </w:pPr>
      <w:r>
        <w:rPr>
          <w:b/>
          <w:i/>
          <w:sz w:val="20"/>
        </w:rPr>
        <w:t>CONDICIONES DE TRABAJO</w:t>
      </w:r>
    </w:p>
    <w:p w:rsidR="005F1E51" w:rsidRDefault="005F1E51">
      <w:pPr>
        <w:pStyle w:val="Textoindependiente"/>
        <w:spacing w:before="10"/>
        <w:rPr>
          <w:b/>
          <w:i/>
        </w:rPr>
      </w:pPr>
    </w:p>
    <w:tbl>
      <w:tblPr>
        <w:tblStyle w:val="TableNormal"/>
        <w:tblW w:w="0" w:type="auto"/>
        <w:tblInd w:w="229" w:type="dxa"/>
        <w:tblLayout w:type="fixed"/>
        <w:tblLook w:val="01E0" w:firstRow="1" w:lastRow="1" w:firstColumn="1" w:lastColumn="1" w:noHBand="0" w:noVBand="0"/>
      </w:tblPr>
      <w:tblGrid>
        <w:gridCol w:w="9476"/>
      </w:tblGrid>
      <w:tr w:rsidR="005F1E51">
        <w:trPr>
          <w:trHeight w:val="345"/>
        </w:trPr>
        <w:tc>
          <w:tcPr>
            <w:tcW w:w="9476" w:type="dxa"/>
            <w:shd w:val="clear" w:color="auto" w:fill="000000"/>
          </w:tcPr>
          <w:p w:rsidR="005F1E51" w:rsidRDefault="002D7C6F">
            <w:pPr>
              <w:pStyle w:val="TableParagraph"/>
              <w:spacing w:before="58"/>
              <w:ind w:left="74"/>
              <w:rPr>
                <w:b/>
                <w:sz w:val="20"/>
              </w:rPr>
            </w:pPr>
            <w:r>
              <w:rPr>
                <w:b/>
                <w:color w:val="FFFFFF"/>
                <w:sz w:val="20"/>
              </w:rPr>
              <w:t>AMBIENTE FISICO:</w:t>
            </w:r>
          </w:p>
        </w:tc>
      </w:tr>
      <w:tr w:rsidR="005F1E51">
        <w:trPr>
          <w:trHeight w:val="354"/>
        </w:trPr>
        <w:tc>
          <w:tcPr>
            <w:tcW w:w="9476" w:type="dxa"/>
            <w:tcBorders>
              <w:top w:val="single" w:sz="4" w:space="0" w:color="000000"/>
              <w:left w:val="single" w:sz="4" w:space="0" w:color="000000"/>
              <w:bottom w:val="single" w:sz="4" w:space="0" w:color="000000"/>
              <w:right w:val="single" w:sz="4" w:space="0" w:color="000000"/>
            </w:tcBorders>
          </w:tcPr>
          <w:p w:rsidR="005F1E51" w:rsidRDefault="002D7C6F">
            <w:pPr>
              <w:pStyle w:val="TableParagraph"/>
              <w:numPr>
                <w:ilvl w:val="0"/>
                <w:numId w:val="29"/>
              </w:numPr>
              <w:tabs>
                <w:tab w:val="left" w:pos="429"/>
                <w:tab w:val="left" w:pos="430"/>
              </w:tabs>
              <w:spacing w:before="62"/>
              <w:rPr>
                <w:sz w:val="20"/>
              </w:rPr>
            </w:pPr>
            <w:r>
              <w:rPr>
                <w:sz w:val="20"/>
              </w:rPr>
              <w:t>El trabajo se desarrolla más del 60% en oficina</w:t>
            </w:r>
            <w:r>
              <w:rPr>
                <w:spacing w:val="-15"/>
                <w:sz w:val="20"/>
              </w:rPr>
              <w:t xml:space="preserve"> </w:t>
            </w:r>
            <w:r>
              <w:rPr>
                <w:sz w:val="20"/>
              </w:rPr>
              <w:t>compartida.</w:t>
            </w:r>
          </w:p>
        </w:tc>
      </w:tr>
    </w:tbl>
    <w:p w:rsidR="005F1E51" w:rsidRDefault="005F1E51">
      <w:pPr>
        <w:pStyle w:val="Textoindependiente"/>
        <w:spacing w:before="10"/>
        <w:rPr>
          <w:b/>
          <w:i/>
        </w:rPr>
      </w:pPr>
    </w:p>
    <w:tbl>
      <w:tblPr>
        <w:tblStyle w:val="TableNormal"/>
        <w:tblW w:w="0" w:type="auto"/>
        <w:tblInd w:w="229" w:type="dxa"/>
        <w:tblLayout w:type="fixed"/>
        <w:tblLook w:val="01E0" w:firstRow="1" w:lastRow="1" w:firstColumn="1" w:lastColumn="1" w:noHBand="0" w:noVBand="0"/>
      </w:tblPr>
      <w:tblGrid>
        <w:gridCol w:w="9476"/>
      </w:tblGrid>
      <w:tr w:rsidR="005F1E51">
        <w:trPr>
          <w:trHeight w:val="345"/>
        </w:trPr>
        <w:tc>
          <w:tcPr>
            <w:tcW w:w="9476" w:type="dxa"/>
            <w:shd w:val="clear" w:color="auto" w:fill="000000"/>
          </w:tcPr>
          <w:p w:rsidR="005F1E51" w:rsidRDefault="002D7C6F">
            <w:pPr>
              <w:pStyle w:val="TableParagraph"/>
              <w:spacing w:before="58"/>
              <w:ind w:left="74"/>
              <w:rPr>
                <w:b/>
                <w:sz w:val="20"/>
              </w:rPr>
            </w:pPr>
            <w:r>
              <w:rPr>
                <w:b/>
                <w:color w:val="FFFFFF"/>
                <w:sz w:val="20"/>
              </w:rPr>
              <w:t>RIESGOS Y CONSECUENCIAS:</w:t>
            </w:r>
          </w:p>
        </w:tc>
      </w:tr>
      <w:tr w:rsidR="005F1E51">
        <w:trPr>
          <w:trHeight w:val="645"/>
        </w:trPr>
        <w:tc>
          <w:tcPr>
            <w:tcW w:w="9476" w:type="dxa"/>
            <w:tcBorders>
              <w:top w:val="single" w:sz="4" w:space="0" w:color="000000"/>
              <w:left w:val="single" w:sz="4" w:space="0" w:color="000000"/>
              <w:bottom w:val="single" w:sz="4" w:space="0" w:color="000000"/>
              <w:right w:val="single" w:sz="4" w:space="0" w:color="000000"/>
            </w:tcBorders>
          </w:tcPr>
          <w:p w:rsidR="005F1E51" w:rsidRDefault="002D7C6F">
            <w:pPr>
              <w:pStyle w:val="TableParagraph"/>
              <w:numPr>
                <w:ilvl w:val="0"/>
                <w:numId w:val="28"/>
              </w:numPr>
              <w:tabs>
                <w:tab w:val="left" w:pos="429"/>
                <w:tab w:val="left" w:pos="430"/>
              </w:tabs>
              <w:spacing w:before="62"/>
              <w:rPr>
                <w:sz w:val="20"/>
              </w:rPr>
            </w:pPr>
            <w:r>
              <w:rPr>
                <w:sz w:val="20"/>
              </w:rPr>
              <w:t>Expuesto a sufrir accidentes como quemaduras por exposición a descargas</w:t>
            </w:r>
            <w:r>
              <w:rPr>
                <w:spacing w:val="-15"/>
                <w:sz w:val="20"/>
              </w:rPr>
              <w:t xml:space="preserve"> </w:t>
            </w:r>
            <w:r>
              <w:rPr>
                <w:sz w:val="20"/>
              </w:rPr>
              <w:t>eléctricas.</w:t>
            </w:r>
          </w:p>
        </w:tc>
      </w:tr>
    </w:tbl>
    <w:p w:rsidR="005F1E51" w:rsidRDefault="005F1E51">
      <w:pPr>
        <w:pStyle w:val="Textoindependiente"/>
        <w:rPr>
          <w:b/>
          <w:i/>
        </w:rPr>
      </w:pPr>
    </w:p>
    <w:p w:rsidR="005F1E51" w:rsidRDefault="002D7C6F">
      <w:pPr>
        <w:ind w:left="221"/>
        <w:rPr>
          <w:b/>
          <w:i/>
          <w:sz w:val="20"/>
        </w:rPr>
      </w:pPr>
      <w:r>
        <w:rPr>
          <w:b/>
          <w:i/>
          <w:sz w:val="20"/>
        </w:rPr>
        <w:t>REQUERIMIENTOS DEL PUESTO</w:t>
      </w:r>
    </w:p>
    <w:p w:rsidR="005F1E51" w:rsidRDefault="005F1E51">
      <w:pPr>
        <w:pStyle w:val="Textoindependiente"/>
        <w:rPr>
          <w:b/>
          <w:i/>
        </w:rPr>
      </w:pPr>
    </w:p>
    <w:tbl>
      <w:tblPr>
        <w:tblStyle w:val="TableNormal"/>
        <w:tblW w:w="0" w:type="auto"/>
        <w:tblInd w:w="2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59"/>
        <w:gridCol w:w="7323"/>
      </w:tblGrid>
      <w:tr w:rsidR="005F1E51">
        <w:trPr>
          <w:trHeight w:val="579"/>
        </w:trPr>
        <w:tc>
          <w:tcPr>
            <w:tcW w:w="2159" w:type="dxa"/>
            <w:tcBorders>
              <w:top w:val="nil"/>
              <w:left w:val="nil"/>
              <w:bottom w:val="nil"/>
              <w:right w:val="nil"/>
            </w:tcBorders>
            <w:shd w:val="clear" w:color="auto" w:fill="000000"/>
          </w:tcPr>
          <w:p w:rsidR="005F1E51" w:rsidRDefault="002D7C6F">
            <w:pPr>
              <w:pStyle w:val="TableParagraph"/>
              <w:spacing w:before="58"/>
              <w:ind w:left="74" w:right="331"/>
              <w:rPr>
                <w:b/>
                <w:sz w:val="20"/>
              </w:rPr>
            </w:pPr>
            <w:r>
              <w:rPr>
                <w:b/>
                <w:color w:val="FFFFFF"/>
                <w:sz w:val="20"/>
              </w:rPr>
              <w:t>Educación Formal Necesaria:</w:t>
            </w:r>
          </w:p>
        </w:tc>
        <w:tc>
          <w:tcPr>
            <w:tcW w:w="7323" w:type="dxa"/>
          </w:tcPr>
          <w:p w:rsidR="005F1E51" w:rsidRDefault="002D7C6F">
            <w:pPr>
              <w:pStyle w:val="TableParagraph"/>
              <w:spacing w:before="172"/>
              <w:ind w:left="70"/>
              <w:rPr>
                <w:sz w:val="20"/>
              </w:rPr>
            </w:pPr>
            <w:r>
              <w:rPr>
                <w:sz w:val="20"/>
              </w:rPr>
              <w:t>Grado Académico de Licenciado en Ingeniería en Sistemas</w:t>
            </w:r>
          </w:p>
        </w:tc>
      </w:tr>
      <w:tr w:rsidR="005F1E51">
        <w:trPr>
          <w:trHeight w:val="1450"/>
        </w:trPr>
        <w:tc>
          <w:tcPr>
            <w:tcW w:w="2159" w:type="dxa"/>
            <w:tcBorders>
              <w:top w:val="nil"/>
              <w:left w:val="nil"/>
              <w:bottom w:val="nil"/>
              <w:right w:val="nil"/>
            </w:tcBorders>
            <w:shd w:val="clear" w:color="auto" w:fill="000000"/>
          </w:tcPr>
          <w:p w:rsidR="005F1E51" w:rsidRDefault="005F1E51">
            <w:pPr>
              <w:pStyle w:val="TableParagraph"/>
              <w:ind w:left="0"/>
              <w:rPr>
                <w:b/>
                <w:i/>
              </w:rPr>
            </w:pPr>
          </w:p>
          <w:p w:rsidR="005F1E51" w:rsidRDefault="005F1E51">
            <w:pPr>
              <w:pStyle w:val="TableParagraph"/>
              <w:spacing w:before="10"/>
              <w:ind w:left="0"/>
              <w:rPr>
                <w:b/>
                <w:i/>
                <w:sz w:val="20"/>
              </w:rPr>
            </w:pPr>
          </w:p>
          <w:p w:rsidR="005F1E51" w:rsidRDefault="002D7C6F">
            <w:pPr>
              <w:pStyle w:val="TableParagraph"/>
              <w:spacing w:before="1"/>
              <w:ind w:left="74" w:right="330"/>
              <w:rPr>
                <w:b/>
                <w:sz w:val="20"/>
              </w:rPr>
            </w:pPr>
            <w:r>
              <w:rPr>
                <w:b/>
                <w:color w:val="FFFFFF"/>
                <w:sz w:val="20"/>
              </w:rPr>
              <w:t>Educación no Formal Necesaria:</w:t>
            </w:r>
          </w:p>
        </w:tc>
        <w:tc>
          <w:tcPr>
            <w:tcW w:w="7323" w:type="dxa"/>
          </w:tcPr>
          <w:p w:rsidR="005F1E51" w:rsidRDefault="002D7C6F">
            <w:pPr>
              <w:pStyle w:val="TableParagraph"/>
              <w:numPr>
                <w:ilvl w:val="0"/>
                <w:numId w:val="27"/>
              </w:numPr>
              <w:tabs>
                <w:tab w:val="left" w:pos="430"/>
                <w:tab w:val="left" w:pos="431"/>
              </w:tabs>
              <w:spacing w:line="228" w:lineRule="exact"/>
              <w:rPr>
                <w:sz w:val="20"/>
              </w:rPr>
            </w:pPr>
            <w:r>
              <w:rPr>
                <w:sz w:val="20"/>
              </w:rPr>
              <w:t>Mantenimiento y reparación de equipo de</w:t>
            </w:r>
            <w:r>
              <w:rPr>
                <w:spacing w:val="-7"/>
                <w:sz w:val="20"/>
              </w:rPr>
              <w:t xml:space="preserve"> </w:t>
            </w:r>
            <w:r>
              <w:rPr>
                <w:sz w:val="20"/>
              </w:rPr>
              <w:t>cómputo</w:t>
            </w:r>
          </w:p>
          <w:p w:rsidR="005F1E51" w:rsidRDefault="002D7C6F">
            <w:pPr>
              <w:pStyle w:val="TableParagraph"/>
              <w:numPr>
                <w:ilvl w:val="0"/>
                <w:numId w:val="27"/>
              </w:numPr>
              <w:tabs>
                <w:tab w:val="left" w:pos="430"/>
                <w:tab w:val="left" w:pos="431"/>
              </w:tabs>
              <w:spacing w:before="59"/>
              <w:rPr>
                <w:sz w:val="20"/>
              </w:rPr>
            </w:pPr>
            <w:r>
              <w:rPr>
                <w:sz w:val="20"/>
              </w:rPr>
              <w:t>Diseño de bases de datos</w:t>
            </w:r>
            <w:r>
              <w:rPr>
                <w:spacing w:val="-14"/>
                <w:sz w:val="20"/>
              </w:rPr>
              <w:t xml:space="preserve"> </w:t>
            </w:r>
            <w:r>
              <w:rPr>
                <w:sz w:val="20"/>
              </w:rPr>
              <w:t>relacionales</w:t>
            </w:r>
          </w:p>
          <w:p w:rsidR="005F1E51" w:rsidRDefault="002D7C6F">
            <w:pPr>
              <w:pStyle w:val="TableParagraph"/>
              <w:numPr>
                <w:ilvl w:val="0"/>
                <w:numId w:val="27"/>
              </w:numPr>
              <w:tabs>
                <w:tab w:val="left" w:pos="430"/>
                <w:tab w:val="left" w:pos="431"/>
              </w:tabs>
              <w:spacing w:before="60"/>
              <w:rPr>
                <w:sz w:val="20"/>
              </w:rPr>
            </w:pPr>
            <w:r>
              <w:rPr>
                <w:sz w:val="20"/>
              </w:rPr>
              <w:t>Desarrollo de sistemas de</w:t>
            </w:r>
            <w:r>
              <w:rPr>
                <w:spacing w:val="-12"/>
                <w:sz w:val="20"/>
              </w:rPr>
              <w:t xml:space="preserve"> </w:t>
            </w:r>
            <w:r>
              <w:rPr>
                <w:sz w:val="20"/>
              </w:rPr>
              <w:t>información</w:t>
            </w:r>
          </w:p>
          <w:p w:rsidR="005F1E51" w:rsidRDefault="002D7C6F">
            <w:pPr>
              <w:pStyle w:val="TableParagraph"/>
              <w:numPr>
                <w:ilvl w:val="0"/>
                <w:numId w:val="27"/>
              </w:numPr>
              <w:tabs>
                <w:tab w:val="left" w:pos="430"/>
                <w:tab w:val="left" w:pos="431"/>
              </w:tabs>
              <w:spacing w:before="61"/>
              <w:rPr>
                <w:sz w:val="20"/>
              </w:rPr>
            </w:pPr>
            <w:r>
              <w:rPr>
                <w:sz w:val="20"/>
              </w:rPr>
              <w:t>Diseño y desarrollo de páginas</w:t>
            </w:r>
            <w:r>
              <w:rPr>
                <w:spacing w:val="-7"/>
                <w:sz w:val="20"/>
              </w:rPr>
              <w:t xml:space="preserve"> </w:t>
            </w:r>
            <w:r>
              <w:rPr>
                <w:sz w:val="20"/>
              </w:rPr>
              <w:t>web</w:t>
            </w:r>
          </w:p>
        </w:tc>
      </w:tr>
      <w:tr w:rsidR="005F1E51">
        <w:trPr>
          <w:trHeight w:val="580"/>
        </w:trPr>
        <w:tc>
          <w:tcPr>
            <w:tcW w:w="2159" w:type="dxa"/>
            <w:tcBorders>
              <w:top w:val="nil"/>
              <w:left w:val="nil"/>
              <w:bottom w:val="nil"/>
              <w:right w:val="nil"/>
            </w:tcBorders>
            <w:shd w:val="clear" w:color="auto" w:fill="000000"/>
          </w:tcPr>
          <w:p w:rsidR="005F1E51" w:rsidRDefault="002D7C6F">
            <w:pPr>
              <w:pStyle w:val="TableParagraph"/>
              <w:spacing w:before="58"/>
              <w:ind w:left="74" w:right="164"/>
              <w:rPr>
                <w:b/>
                <w:sz w:val="20"/>
              </w:rPr>
            </w:pPr>
            <w:r>
              <w:rPr>
                <w:b/>
                <w:color w:val="FFFFFF"/>
                <w:sz w:val="20"/>
              </w:rPr>
              <w:t>Experiencia Laboral Previa:</w:t>
            </w:r>
          </w:p>
        </w:tc>
        <w:tc>
          <w:tcPr>
            <w:tcW w:w="7323" w:type="dxa"/>
          </w:tcPr>
          <w:p w:rsidR="005F1E51" w:rsidRDefault="002D7C6F">
            <w:pPr>
              <w:pStyle w:val="TableParagraph"/>
              <w:spacing w:before="172"/>
              <w:ind w:left="70"/>
              <w:rPr>
                <w:sz w:val="20"/>
              </w:rPr>
            </w:pPr>
            <w:r>
              <w:rPr>
                <w:sz w:val="20"/>
              </w:rPr>
              <w:t>Un año en labores de informática, que incluya supervisión de persona.</w:t>
            </w:r>
          </w:p>
        </w:tc>
      </w:tr>
      <w:tr w:rsidR="005F1E51">
        <w:trPr>
          <w:trHeight w:val="1160"/>
        </w:trPr>
        <w:tc>
          <w:tcPr>
            <w:tcW w:w="2159" w:type="dxa"/>
            <w:tcBorders>
              <w:top w:val="nil"/>
              <w:left w:val="nil"/>
              <w:bottom w:val="nil"/>
              <w:right w:val="nil"/>
            </w:tcBorders>
            <w:shd w:val="clear" w:color="auto" w:fill="000000"/>
          </w:tcPr>
          <w:p w:rsidR="005F1E51" w:rsidRDefault="005F1E51">
            <w:pPr>
              <w:pStyle w:val="TableParagraph"/>
              <w:spacing w:before="3"/>
              <w:ind w:left="0"/>
              <w:rPr>
                <w:b/>
                <w:i/>
                <w:sz w:val="30"/>
              </w:rPr>
            </w:pPr>
          </w:p>
          <w:p w:rsidR="005F1E51" w:rsidRDefault="002D7C6F">
            <w:pPr>
              <w:pStyle w:val="TableParagraph"/>
              <w:ind w:left="74" w:right="620"/>
              <w:rPr>
                <w:b/>
                <w:sz w:val="20"/>
              </w:rPr>
            </w:pPr>
            <w:r>
              <w:rPr>
                <w:b/>
                <w:color w:val="FFFFFF"/>
                <w:sz w:val="20"/>
              </w:rPr>
              <w:t>Conocimientos Necesarios:</w:t>
            </w:r>
          </w:p>
        </w:tc>
        <w:tc>
          <w:tcPr>
            <w:tcW w:w="7323" w:type="dxa"/>
          </w:tcPr>
          <w:p w:rsidR="005F1E51" w:rsidRDefault="002D7C6F">
            <w:pPr>
              <w:pStyle w:val="TableParagraph"/>
              <w:numPr>
                <w:ilvl w:val="0"/>
                <w:numId w:val="26"/>
              </w:numPr>
              <w:tabs>
                <w:tab w:val="left" w:pos="430"/>
                <w:tab w:val="left" w:pos="431"/>
              </w:tabs>
              <w:spacing w:line="227" w:lineRule="exact"/>
              <w:rPr>
                <w:sz w:val="20"/>
              </w:rPr>
            </w:pPr>
            <w:r>
              <w:rPr>
                <w:sz w:val="20"/>
              </w:rPr>
              <w:t>Manejo de paquetes de computación (Microsoft</w:t>
            </w:r>
            <w:r>
              <w:rPr>
                <w:spacing w:val="-7"/>
                <w:sz w:val="20"/>
              </w:rPr>
              <w:t xml:space="preserve"> </w:t>
            </w:r>
            <w:r>
              <w:rPr>
                <w:sz w:val="20"/>
              </w:rPr>
              <w:t>Office)</w:t>
            </w:r>
          </w:p>
          <w:p w:rsidR="005F1E51" w:rsidRDefault="002D7C6F">
            <w:pPr>
              <w:pStyle w:val="TableParagraph"/>
              <w:numPr>
                <w:ilvl w:val="0"/>
                <w:numId w:val="26"/>
              </w:numPr>
              <w:tabs>
                <w:tab w:val="left" w:pos="430"/>
                <w:tab w:val="left" w:pos="431"/>
              </w:tabs>
              <w:spacing w:before="60"/>
              <w:rPr>
                <w:sz w:val="20"/>
              </w:rPr>
            </w:pPr>
            <w:r>
              <w:rPr>
                <w:sz w:val="20"/>
              </w:rPr>
              <w:t>Nuevas versiones de</w:t>
            </w:r>
            <w:r>
              <w:rPr>
                <w:spacing w:val="-3"/>
                <w:sz w:val="20"/>
              </w:rPr>
              <w:t xml:space="preserve"> </w:t>
            </w:r>
            <w:r>
              <w:rPr>
                <w:sz w:val="20"/>
              </w:rPr>
              <w:t>software</w:t>
            </w:r>
          </w:p>
          <w:p w:rsidR="005F1E51" w:rsidRDefault="002D7C6F">
            <w:pPr>
              <w:pStyle w:val="TableParagraph"/>
              <w:numPr>
                <w:ilvl w:val="0"/>
                <w:numId w:val="26"/>
              </w:numPr>
              <w:tabs>
                <w:tab w:val="left" w:pos="430"/>
                <w:tab w:val="left" w:pos="431"/>
              </w:tabs>
              <w:spacing w:before="59"/>
              <w:rPr>
                <w:sz w:val="20"/>
              </w:rPr>
            </w:pPr>
            <w:r>
              <w:rPr>
                <w:sz w:val="20"/>
              </w:rPr>
              <w:t>Tecnología de</w:t>
            </w:r>
            <w:r>
              <w:rPr>
                <w:spacing w:val="-3"/>
                <w:sz w:val="20"/>
              </w:rPr>
              <w:t xml:space="preserve"> </w:t>
            </w:r>
            <w:r>
              <w:rPr>
                <w:sz w:val="20"/>
              </w:rPr>
              <w:t>punta</w:t>
            </w:r>
          </w:p>
        </w:tc>
      </w:tr>
      <w:tr w:rsidR="005F1E51">
        <w:trPr>
          <w:trHeight w:val="1510"/>
        </w:trPr>
        <w:tc>
          <w:tcPr>
            <w:tcW w:w="2159" w:type="dxa"/>
            <w:tcBorders>
              <w:top w:val="nil"/>
              <w:left w:val="nil"/>
              <w:bottom w:val="single" w:sz="4" w:space="0" w:color="FFFFFF"/>
              <w:right w:val="nil"/>
            </w:tcBorders>
            <w:shd w:val="clear" w:color="auto" w:fill="000000"/>
          </w:tcPr>
          <w:p w:rsidR="005F1E51" w:rsidRDefault="005F1E51">
            <w:pPr>
              <w:pStyle w:val="TableParagraph"/>
              <w:ind w:left="0"/>
              <w:rPr>
                <w:b/>
                <w:i/>
              </w:rPr>
            </w:pPr>
          </w:p>
          <w:p w:rsidR="005F1E51" w:rsidRDefault="005F1E51">
            <w:pPr>
              <w:pStyle w:val="TableParagraph"/>
              <w:spacing w:before="5"/>
              <w:ind w:left="0"/>
              <w:rPr>
                <w:b/>
                <w:i/>
                <w:sz w:val="23"/>
              </w:rPr>
            </w:pPr>
          </w:p>
          <w:p w:rsidR="005F1E51" w:rsidRDefault="002D7C6F">
            <w:pPr>
              <w:pStyle w:val="TableParagraph"/>
              <w:ind w:left="74" w:right="775"/>
              <w:rPr>
                <w:b/>
                <w:sz w:val="20"/>
              </w:rPr>
            </w:pPr>
            <w:r>
              <w:rPr>
                <w:b/>
                <w:color w:val="FFFFFF"/>
                <w:sz w:val="20"/>
              </w:rPr>
              <w:t>Habilidades y Destrezas:</w:t>
            </w:r>
          </w:p>
        </w:tc>
        <w:tc>
          <w:tcPr>
            <w:tcW w:w="7323" w:type="dxa"/>
          </w:tcPr>
          <w:p w:rsidR="005F1E51" w:rsidRDefault="002D7C6F">
            <w:pPr>
              <w:pStyle w:val="TableParagraph"/>
              <w:numPr>
                <w:ilvl w:val="0"/>
                <w:numId w:val="25"/>
              </w:numPr>
              <w:tabs>
                <w:tab w:val="left" w:pos="430"/>
                <w:tab w:val="left" w:pos="431"/>
              </w:tabs>
              <w:spacing w:before="57"/>
              <w:rPr>
                <w:sz w:val="20"/>
              </w:rPr>
            </w:pPr>
            <w:r>
              <w:rPr>
                <w:sz w:val="20"/>
              </w:rPr>
              <w:t>Dinamismo</w:t>
            </w:r>
          </w:p>
          <w:p w:rsidR="005F1E51" w:rsidRDefault="002D7C6F">
            <w:pPr>
              <w:pStyle w:val="TableParagraph"/>
              <w:numPr>
                <w:ilvl w:val="0"/>
                <w:numId w:val="25"/>
              </w:numPr>
              <w:tabs>
                <w:tab w:val="left" w:pos="430"/>
                <w:tab w:val="left" w:pos="431"/>
              </w:tabs>
              <w:spacing w:before="60"/>
              <w:rPr>
                <w:sz w:val="20"/>
              </w:rPr>
            </w:pPr>
            <w:r>
              <w:rPr>
                <w:sz w:val="20"/>
              </w:rPr>
              <w:t>Liderazgo</w:t>
            </w:r>
          </w:p>
          <w:p w:rsidR="005F1E51" w:rsidRDefault="002D7C6F">
            <w:pPr>
              <w:pStyle w:val="TableParagraph"/>
              <w:numPr>
                <w:ilvl w:val="0"/>
                <w:numId w:val="25"/>
              </w:numPr>
              <w:tabs>
                <w:tab w:val="left" w:pos="430"/>
                <w:tab w:val="left" w:pos="431"/>
              </w:tabs>
              <w:spacing w:before="59"/>
              <w:rPr>
                <w:sz w:val="20"/>
              </w:rPr>
            </w:pPr>
            <w:r>
              <w:rPr>
                <w:sz w:val="20"/>
              </w:rPr>
              <w:t>Comunicación</w:t>
            </w:r>
          </w:p>
          <w:p w:rsidR="005F1E51" w:rsidRDefault="002D7C6F">
            <w:pPr>
              <w:pStyle w:val="TableParagraph"/>
              <w:numPr>
                <w:ilvl w:val="0"/>
                <w:numId w:val="25"/>
              </w:numPr>
              <w:tabs>
                <w:tab w:val="left" w:pos="430"/>
                <w:tab w:val="left" w:pos="431"/>
              </w:tabs>
              <w:spacing w:before="61"/>
              <w:rPr>
                <w:sz w:val="20"/>
              </w:rPr>
            </w:pPr>
            <w:r>
              <w:rPr>
                <w:sz w:val="20"/>
              </w:rPr>
              <w:t>Relaciones</w:t>
            </w:r>
            <w:r>
              <w:rPr>
                <w:spacing w:val="-3"/>
                <w:sz w:val="20"/>
              </w:rPr>
              <w:t xml:space="preserve"> </w:t>
            </w:r>
            <w:r>
              <w:rPr>
                <w:sz w:val="20"/>
              </w:rPr>
              <w:t>Humanas</w:t>
            </w:r>
          </w:p>
          <w:p w:rsidR="005F1E51" w:rsidRDefault="002D7C6F">
            <w:pPr>
              <w:pStyle w:val="TableParagraph"/>
              <w:numPr>
                <w:ilvl w:val="0"/>
                <w:numId w:val="25"/>
              </w:numPr>
              <w:tabs>
                <w:tab w:val="left" w:pos="430"/>
                <w:tab w:val="left" w:pos="431"/>
              </w:tabs>
              <w:spacing w:before="60"/>
              <w:rPr>
                <w:sz w:val="20"/>
              </w:rPr>
            </w:pPr>
            <w:r>
              <w:rPr>
                <w:sz w:val="20"/>
              </w:rPr>
              <w:t>Responsabilidad</w:t>
            </w:r>
          </w:p>
        </w:tc>
      </w:tr>
    </w:tbl>
    <w:p w:rsidR="005F1E51" w:rsidRDefault="005F1E51">
      <w:pPr>
        <w:pStyle w:val="Textoindependiente"/>
        <w:spacing w:before="10"/>
        <w:rPr>
          <w:b/>
          <w:i/>
          <w:sz w:val="19"/>
        </w:rPr>
      </w:pPr>
    </w:p>
    <w:p w:rsidR="005F1E51" w:rsidRDefault="002D7C6F">
      <w:pPr>
        <w:ind w:left="221"/>
        <w:rPr>
          <w:b/>
          <w:i/>
          <w:sz w:val="20"/>
        </w:rPr>
      </w:pPr>
      <w:r>
        <w:rPr>
          <w:b/>
          <w:i/>
          <w:sz w:val="20"/>
        </w:rPr>
        <w:t>CARGOS INTEGRADOS</w:t>
      </w:r>
    </w:p>
    <w:p w:rsidR="005F1E51" w:rsidRDefault="006D1E08">
      <w:pPr>
        <w:pStyle w:val="Textoindependiente"/>
        <w:spacing w:before="7"/>
        <w:rPr>
          <w:b/>
          <w:i/>
          <w:sz w:val="16"/>
        </w:rPr>
      </w:pPr>
      <w:r>
        <w:rPr>
          <w:noProof/>
          <w:lang w:val="es-GT" w:eastAsia="es-GT" w:bidi="ar-SA"/>
        </w:rPr>
        <mc:AlternateContent>
          <mc:Choice Requires="wps">
            <w:drawing>
              <wp:anchor distT="0" distB="0" distL="0" distR="0" simplePos="0" relativeHeight="251765760" behindDoc="1" locked="0" layoutInCell="1" allowOverlap="1">
                <wp:simplePos x="0" y="0"/>
                <wp:positionH relativeFrom="page">
                  <wp:posOffset>1080770</wp:posOffset>
                </wp:positionH>
                <wp:positionV relativeFrom="paragraph">
                  <wp:posOffset>149225</wp:posOffset>
                </wp:positionV>
                <wp:extent cx="6057900" cy="229870"/>
                <wp:effectExtent l="0" t="0" r="0" b="0"/>
                <wp:wrapTopAndBottom/>
                <wp:docPr id="20"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22987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BB1ED7" w:rsidRDefault="00BB1ED7">
                            <w:pPr>
                              <w:pStyle w:val="Textoindependiente"/>
                              <w:numPr>
                                <w:ilvl w:val="0"/>
                                <w:numId w:val="24"/>
                              </w:numPr>
                              <w:tabs>
                                <w:tab w:val="left" w:pos="424"/>
                                <w:tab w:val="left" w:pos="425"/>
                              </w:tabs>
                              <w:spacing w:before="58"/>
                            </w:pPr>
                            <w:r>
                              <w:t>Jefe de Sección de</w:t>
                            </w:r>
                            <w:r>
                              <w:rPr>
                                <w:spacing w:val="-5"/>
                              </w:rPr>
                              <w:t xml:space="preserve"> </w:t>
                            </w:r>
                            <w:r>
                              <w:t>Informática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180" type="#_x0000_t202" style="position:absolute;margin-left:85.1pt;margin-top:11.75pt;width:477pt;height:18.1pt;z-index:-2515507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" filled="f" strokeweight=".48pt">
                <v:textbox inset="0,0,0,0">
                  <w:txbxContent>
                    <w:p w:rsidR="00BB1ED7" w:rsidRDefault="00BB1ED7">
                      <w:pPr>
                        <w:pStyle w:val="Textoindependiente"/>
                        <w:numPr>
                          <w:ilvl w:val="0"/>
                          <w:numId w:val="24"/>
                        </w:numPr>
                        <w:tabs>
                          <w:tab w:val="left" w:pos="424"/>
                          <w:tab w:val="left" w:pos="425"/>
                        </w:tabs>
                        <w:spacing w:before="58"/>
                      </w:pPr>
                      <w:r>
                        <w:t>Jefe de Sección de</w:t>
                      </w:r>
                      <w:r>
                        <w:rPr>
                          <w:spacing w:val="-5"/>
                        </w:rPr>
                        <w:t xml:space="preserve"> </w:t>
                      </w:r>
                      <w:r>
                        <w:t>Informática</w:t>
                      </w:r>
                    </w:p>
                  </w:txbxContent>
                </v:textbox>
                <w10:wrap type="topAndBottom" anchorx="page"/>
              </v:shape>
            </w:pict>
          </mc:Fallback>
        </mc:AlternateContent>
      </w:r>
    </w:p>
    <w:p w:rsidR="005F1E51" w:rsidRDefault="005F1E51">
      <w:pPr>
        <w:rPr>
          <w:sz w:val="16"/>
        </w:rPr>
        <w:sectPr w:rsidR="005F1E51">
          <w:pgSz w:w="12240" w:h="15840"/>
          <w:pgMar w:top="1400" w:right="880" w:bottom="1160" w:left="1480" w:header="698" w:footer="963" w:gutter="0"/>
          <w:cols w:space="720"/>
        </w:sectPr>
      </w:pPr>
    </w:p>
    <w:p w:rsidR="005F1E51" w:rsidRDefault="005F1E51">
      <w:pPr>
        <w:pStyle w:val="Textoindependiente"/>
        <w:spacing w:before="11"/>
        <w:rPr>
          <w:b/>
          <w:i/>
          <w:sz w:val="9"/>
        </w:rPr>
      </w:pPr>
    </w:p>
    <w:p w:rsidR="005F1E51" w:rsidRDefault="002D7C6F">
      <w:pPr>
        <w:spacing w:before="94"/>
        <w:ind w:left="3274" w:right="2541" w:hanging="1311"/>
        <w:rPr>
          <w:b/>
          <w:sz w:val="20"/>
        </w:rPr>
      </w:pPr>
      <w:r>
        <w:rPr>
          <w:b/>
          <w:sz w:val="20"/>
        </w:rPr>
        <w:t>COMITÉ NACIONAL DE ALFABETIZACIÓN – CONALFA - DESCRIPCIÓN DE PUESTOS</w:t>
      </w:r>
    </w:p>
    <w:p w:rsidR="005F1E51" w:rsidRDefault="005F1E51">
      <w:pPr>
        <w:pStyle w:val="Textoindependiente"/>
        <w:spacing w:before="10"/>
        <w:rPr>
          <w:b/>
          <w:sz w:val="11"/>
        </w:rPr>
      </w:pPr>
    </w:p>
    <w:p w:rsidR="005F1E51" w:rsidRDefault="002D7C6F">
      <w:pPr>
        <w:spacing w:before="94"/>
        <w:ind w:left="221"/>
        <w:rPr>
          <w:b/>
          <w:i/>
          <w:sz w:val="20"/>
        </w:rPr>
      </w:pPr>
      <w:r>
        <w:rPr>
          <w:b/>
          <w:i/>
          <w:sz w:val="20"/>
        </w:rPr>
        <w:t>IDENTIFICACIÓN</w:t>
      </w:r>
    </w:p>
    <w:p w:rsidR="005F1E51" w:rsidRDefault="005F1E51">
      <w:pPr>
        <w:pStyle w:val="Textoindependiente"/>
        <w:spacing w:before="1" w:after="1"/>
        <w:rPr>
          <w:b/>
          <w:i/>
        </w:rPr>
      </w:pPr>
    </w:p>
    <w:tbl>
      <w:tblPr>
        <w:tblStyle w:val="TableNormal"/>
        <w:tblW w:w="0" w:type="auto"/>
        <w:tblInd w:w="229" w:type="dxa"/>
        <w:tblLayout w:type="fixed"/>
        <w:tblLook w:val="01E0" w:firstRow="1" w:lastRow="1" w:firstColumn="1" w:lastColumn="1" w:noHBand="0" w:noVBand="0"/>
      </w:tblPr>
      <w:tblGrid>
        <w:gridCol w:w="994"/>
        <w:gridCol w:w="6090"/>
        <w:gridCol w:w="943"/>
        <w:gridCol w:w="1449"/>
      </w:tblGrid>
      <w:tr w:rsidR="005F1E51">
        <w:trPr>
          <w:trHeight w:val="350"/>
        </w:trPr>
        <w:tc>
          <w:tcPr>
            <w:tcW w:w="994" w:type="dxa"/>
            <w:shd w:val="clear" w:color="auto" w:fill="000000"/>
          </w:tcPr>
          <w:p w:rsidR="005F1E51" w:rsidRDefault="002D7C6F">
            <w:pPr>
              <w:pStyle w:val="TableParagraph"/>
              <w:spacing w:before="58"/>
              <w:ind w:left="69"/>
              <w:rPr>
                <w:b/>
                <w:sz w:val="20"/>
              </w:rPr>
            </w:pPr>
            <w:r>
              <w:rPr>
                <w:b/>
                <w:color w:val="FFFFFF"/>
                <w:sz w:val="20"/>
              </w:rPr>
              <w:t>Título:</w:t>
            </w:r>
          </w:p>
        </w:tc>
        <w:tc>
          <w:tcPr>
            <w:tcW w:w="6090" w:type="dxa"/>
            <w:tcBorders>
              <w:top w:val="single" w:sz="4" w:space="0" w:color="000000"/>
              <w:left w:val="single" w:sz="4" w:space="0" w:color="000000"/>
              <w:bottom w:val="single" w:sz="4" w:space="0" w:color="000000"/>
            </w:tcBorders>
          </w:tcPr>
          <w:p w:rsidR="005F1E51" w:rsidRDefault="002D7C6F">
            <w:pPr>
              <w:pStyle w:val="TableParagraph"/>
              <w:spacing w:before="58"/>
              <w:ind w:left="63"/>
              <w:rPr>
                <w:b/>
                <w:sz w:val="20"/>
              </w:rPr>
            </w:pPr>
            <w:r>
              <w:rPr>
                <w:b/>
                <w:sz w:val="20"/>
              </w:rPr>
              <w:t>Programador</w:t>
            </w:r>
          </w:p>
        </w:tc>
        <w:tc>
          <w:tcPr>
            <w:tcW w:w="943" w:type="dxa"/>
            <w:shd w:val="clear" w:color="auto" w:fill="000000"/>
          </w:tcPr>
          <w:p w:rsidR="005F1E51" w:rsidRDefault="002D7C6F">
            <w:pPr>
              <w:pStyle w:val="TableParagraph"/>
              <w:spacing w:before="57"/>
              <w:ind w:left="72"/>
              <w:rPr>
                <w:sz w:val="20"/>
              </w:rPr>
            </w:pPr>
            <w:r>
              <w:rPr>
                <w:b/>
                <w:color w:val="FFFFFF"/>
                <w:sz w:val="20"/>
              </w:rPr>
              <w:t>Código</w:t>
            </w:r>
            <w:r>
              <w:rPr>
                <w:color w:val="FFFFFF"/>
                <w:sz w:val="20"/>
              </w:rPr>
              <w:t>:</w:t>
            </w:r>
          </w:p>
        </w:tc>
        <w:tc>
          <w:tcPr>
            <w:tcW w:w="1449" w:type="dxa"/>
            <w:tcBorders>
              <w:top w:val="single" w:sz="4" w:space="0" w:color="000000"/>
              <w:left w:val="single" w:sz="4" w:space="0" w:color="000000"/>
              <w:bottom w:val="single" w:sz="4" w:space="0" w:color="000000"/>
              <w:right w:val="single" w:sz="4" w:space="0" w:color="000000"/>
            </w:tcBorders>
          </w:tcPr>
          <w:p w:rsidR="005F1E51" w:rsidRDefault="002D7C6F">
            <w:pPr>
              <w:pStyle w:val="TableParagraph"/>
              <w:spacing w:before="58"/>
              <w:ind w:left="70"/>
              <w:rPr>
                <w:b/>
                <w:sz w:val="20"/>
              </w:rPr>
            </w:pPr>
            <w:r>
              <w:rPr>
                <w:b/>
                <w:sz w:val="20"/>
              </w:rPr>
              <w:t>1404</w:t>
            </w:r>
          </w:p>
        </w:tc>
      </w:tr>
    </w:tbl>
    <w:p w:rsidR="005F1E51" w:rsidRDefault="005F1E51">
      <w:pPr>
        <w:pStyle w:val="Textoindependiente"/>
        <w:rPr>
          <w:b/>
          <w:i/>
        </w:rPr>
      </w:pPr>
    </w:p>
    <w:tbl>
      <w:tblPr>
        <w:tblStyle w:val="TableNormal"/>
        <w:tblW w:w="0" w:type="auto"/>
        <w:tblInd w:w="229" w:type="dxa"/>
        <w:tblLayout w:type="fixed"/>
        <w:tblLook w:val="01E0" w:firstRow="1" w:lastRow="1" w:firstColumn="1" w:lastColumn="1" w:noHBand="0" w:noVBand="0"/>
      </w:tblPr>
      <w:tblGrid>
        <w:gridCol w:w="1985"/>
        <w:gridCol w:w="7492"/>
      </w:tblGrid>
      <w:tr w:rsidR="005F1E51">
        <w:trPr>
          <w:trHeight w:val="350"/>
        </w:trPr>
        <w:tc>
          <w:tcPr>
            <w:tcW w:w="1985" w:type="dxa"/>
            <w:shd w:val="clear" w:color="auto" w:fill="000000"/>
          </w:tcPr>
          <w:p w:rsidR="005F1E51" w:rsidRDefault="002D7C6F">
            <w:pPr>
              <w:pStyle w:val="TableParagraph"/>
              <w:spacing w:before="58"/>
              <w:ind w:left="69"/>
              <w:rPr>
                <w:b/>
                <w:sz w:val="20"/>
              </w:rPr>
            </w:pPr>
            <w:r>
              <w:rPr>
                <w:b/>
                <w:color w:val="FFFFFF"/>
                <w:sz w:val="20"/>
              </w:rPr>
              <w:t>Familia Funcional:</w:t>
            </w:r>
          </w:p>
        </w:tc>
        <w:tc>
          <w:tcPr>
            <w:tcW w:w="7492" w:type="dxa"/>
            <w:tcBorders>
              <w:top w:val="single" w:sz="4" w:space="0" w:color="000000"/>
              <w:left w:val="single" w:sz="4" w:space="0" w:color="000000"/>
              <w:bottom w:val="single" w:sz="4" w:space="0" w:color="000000"/>
              <w:right w:val="single" w:sz="4" w:space="0" w:color="000000"/>
            </w:tcBorders>
          </w:tcPr>
          <w:p w:rsidR="005F1E51" w:rsidRDefault="002D7C6F">
            <w:pPr>
              <w:pStyle w:val="TableParagraph"/>
              <w:spacing w:before="57"/>
              <w:ind w:left="64"/>
              <w:rPr>
                <w:sz w:val="20"/>
              </w:rPr>
            </w:pPr>
            <w:r>
              <w:rPr>
                <w:sz w:val="20"/>
              </w:rPr>
              <w:t>Informática y Estadística</w:t>
            </w:r>
          </w:p>
        </w:tc>
      </w:tr>
    </w:tbl>
    <w:p w:rsidR="005F1E51" w:rsidRDefault="005F1E51">
      <w:pPr>
        <w:pStyle w:val="Textoindependiente"/>
        <w:rPr>
          <w:b/>
          <w:i/>
        </w:rPr>
      </w:pPr>
    </w:p>
    <w:tbl>
      <w:tblPr>
        <w:tblStyle w:val="TableNormal"/>
        <w:tblW w:w="0" w:type="auto"/>
        <w:tblInd w:w="2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79"/>
        <w:gridCol w:w="7503"/>
      </w:tblGrid>
      <w:tr w:rsidR="005F1E51">
        <w:trPr>
          <w:trHeight w:val="350"/>
        </w:trPr>
        <w:tc>
          <w:tcPr>
            <w:tcW w:w="1979" w:type="dxa"/>
            <w:tcBorders>
              <w:top w:val="nil"/>
              <w:left w:val="nil"/>
              <w:bottom w:val="nil"/>
              <w:right w:val="nil"/>
            </w:tcBorders>
            <w:shd w:val="clear" w:color="auto" w:fill="000000"/>
          </w:tcPr>
          <w:p w:rsidR="005F1E51" w:rsidRDefault="002D7C6F">
            <w:pPr>
              <w:pStyle w:val="TableParagraph"/>
              <w:spacing w:before="58"/>
              <w:ind w:left="74"/>
              <w:rPr>
                <w:b/>
                <w:sz w:val="20"/>
              </w:rPr>
            </w:pPr>
            <w:r>
              <w:rPr>
                <w:b/>
                <w:color w:val="FFFFFF"/>
                <w:sz w:val="20"/>
              </w:rPr>
              <w:t>Ubicación :</w:t>
            </w:r>
          </w:p>
        </w:tc>
        <w:tc>
          <w:tcPr>
            <w:tcW w:w="7503" w:type="dxa"/>
          </w:tcPr>
          <w:p w:rsidR="005F1E51" w:rsidRDefault="002D7C6F">
            <w:pPr>
              <w:pStyle w:val="TableParagraph"/>
              <w:spacing w:before="57"/>
              <w:ind w:left="70"/>
              <w:rPr>
                <w:sz w:val="20"/>
              </w:rPr>
            </w:pPr>
            <w:r>
              <w:rPr>
                <w:sz w:val="20"/>
              </w:rPr>
              <w:t>Centro de Cómputo</w:t>
            </w:r>
          </w:p>
        </w:tc>
      </w:tr>
      <w:tr w:rsidR="005F1E51">
        <w:trPr>
          <w:trHeight w:val="350"/>
        </w:trPr>
        <w:tc>
          <w:tcPr>
            <w:tcW w:w="1979" w:type="dxa"/>
            <w:tcBorders>
              <w:top w:val="nil"/>
              <w:left w:val="nil"/>
              <w:bottom w:val="nil"/>
              <w:right w:val="nil"/>
            </w:tcBorders>
            <w:shd w:val="clear" w:color="auto" w:fill="000000"/>
          </w:tcPr>
          <w:p w:rsidR="005F1E51" w:rsidRDefault="002D7C6F">
            <w:pPr>
              <w:pStyle w:val="TableParagraph"/>
              <w:spacing w:before="58"/>
              <w:ind w:left="74"/>
              <w:rPr>
                <w:b/>
                <w:sz w:val="20"/>
              </w:rPr>
            </w:pPr>
            <w:r>
              <w:rPr>
                <w:b/>
                <w:color w:val="FFFFFF"/>
                <w:sz w:val="20"/>
              </w:rPr>
              <w:t>Depende de :</w:t>
            </w:r>
          </w:p>
        </w:tc>
        <w:tc>
          <w:tcPr>
            <w:tcW w:w="7503" w:type="dxa"/>
          </w:tcPr>
          <w:p w:rsidR="005F1E51" w:rsidRDefault="002D7C6F">
            <w:pPr>
              <w:pStyle w:val="TableParagraph"/>
              <w:spacing w:before="57"/>
              <w:ind w:left="70"/>
              <w:rPr>
                <w:sz w:val="20"/>
              </w:rPr>
            </w:pPr>
            <w:r>
              <w:rPr>
                <w:sz w:val="20"/>
              </w:rPr>
              <w:t>Coordinador del Centro de Cómputo</w:t>
            </w:r>
          </w:p>
        </w:tc>
      </w:tr>
      <w:tr w:rsidR="005F1E51">
        <w:trPr>
          <w:trHeight w:val="350"/>
        </w:trPr>
        <w:tc>
          <w:tcPr>
            <w:tcW w:w="1979" w:type="dxa"/>
            <w:tcBorders>
              <w:top w:val="nil"/>
              <w:left w:val="nil"/>
              <w:bottom w:val="single" w:sz="4" w:space="0" w:color="FFFFFF"/>
              <w:right w:val="nil"/>
            </w:tcBorders>
            <w:shd w:val="clear" w:color="auto" w:fill="000000"/>
          </w:tcPr>
          <w:p w:rsidR="005F1E51" w:rsidRDefault="002D7C6F">
            <w:pPr>
              <w:pStyle w:val="TableParagraph"/>
              <w:spacing w:before="58"/>
              <w:ind w:left="74"/>
              <w:rPr>
                <w:b/>
                <w:sz w:val="20"/>
              </w:rPr>
            </w:pPr>
            <w:r>
              <w:rPr>
                <w:b/>
                <w:color w:val="FFFFFF"/>
                <w:sz w:val="20"/>
              </w:rPr>
              <w:t>Supervisa a :</w:t>
            </w:r>
          </w:p>
        </w:tc>
        <w:tc>
          <w:tcPr>
            <w:tcW w:w="7503" w:type="dxa"/>
          </w:tcPr>
          <w:p w:rsidR="005F1E51" w:rsidRDefault="005F1E51">
            <w:pPr>
              <w:pStyle w:val="TableParagraph"/>
              <w:ind w:left="0"/>
              <w:rPr>
                <w:rFonts w:ascii="Times New Roman"/>
                <w:sz w:val="20"/>
              </w:rPr>
            </w:pPr>
          </w:p>
        </w:tc>
      </w:tr>
    </w:tbl>
    <w:p w:rsidR="005F1E51" w:rsidRDefault="005F1E51">
      <w:pPr>
        <w:pStyle w:val="Textoindependiente"/>
        <w:rPr>
          <w:b/>
          <w:i/>
        </w:rPr>
      </w:pPr>
    </w:p>
    <w:p w:rsidR="005F1E51" w:rsidRDefault="002D7C6F">
      <w:pPr>
        <w:ind w:left="221"/>
        <w:rPr>
          <w:b/>
          <w:i/>
          <w:sz w:val="20"/>
        </w:rPr>
      </w:pPr>
      <w:r>
        <w:rPr>
          <w:b/>
          <w:i/>
          <w:sz w:val="20"/>
        </w:rPr>
        <w:t>MISIÓN</w:t>
      </w:r>
    </w:p>
    <w:p w:rsidR="005F1E51" w:rsidRDefault="005F1E51">
      <w:pPr>
        <w:pStyle w:val="Textoindependiente"/>
        <w:rPr>
          <w:b/>
          <w:i/>
        </w:rPr>
      </w:pPr>
    </w:p>
    <w:tbl>
      <w:tblPr>
        <w:tblStyle w:val="TableNormal"/>
        <w:tblW w:w="0" w:type="auto"/>
        <w:tblInd w:w="2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476"/>
      </w:tblGrid>
      <w:tr w:rsidR="005F1E51">
        <w:trPr>
          <w:trHeight w:val="720"/>
        </w:trPr>
        <w:tc>
          <w:tcPr>
            <w:tcW w:w="9476" w:type="dxa"/>
          </w:tcPr>
          <w:p w:rsidR="005F1E51" w:rsidRPr="00D9113C" w:rsidRDefault="002D7C6F">
            <w:pPr>
              <w:pStyle w:val="TableParagraph"/>
              <w:spacing w:before="4"/>
              <w:ind w:left="69"/>
              <w:rPr>
                <w:sz w:val="20"/>
              </w:rPr>
            </w:pPr>
            <w:r w:rsidRPr="00D9113C">
              <w:rPr>
                <w:sz w:val="20"/>
              </w:rPr>
              <w:t>Asegurar el funcionamiento de las distintas unidades técnico-administrativas de CONALFA a través de</w:t>
            </w:r>
          </w:p>
          <w:p w:rsidR="005F1E51" w:rsidRDefault="002D7C6F">
            <w:pPr>
              <w:pStyle w:val="TableParagraph"/>
              <w:spacing w:line="240" w:lineRule="atLeast"/>
              <w:ind w:left="69" w:right="116"/>
              <w:rPr>
                <w:sz w:val="20"/>
              </w:rPr>
            </w:pPr>
            <w:r w:rsidRPr="00D9113C">
              <w:rPr>
                <w:sz w:val="20"/>
              </w:rPr>
              <w:t xml:space="preserve">coordinar la provisión de </w:t>
            </w:r>
            <w:r w:rsidR="004D64DA" w:rsidRPr="00D9113C">
              <w:rPr>
                <w:sz w:val="20"/>
              </w:rPr>
              <w:t>software</w:t>
            </w:r>
            <w:r w:rsidRPr="00D9113C">
              <w:rPr>
                <w:sz w:val="20"/>
              </w:rPr>
              <w:t xml:space="preserve"> adecuado a la ejecución de los planes y programas de trabajo y alcance de sus metas del programa nacional de alfabetización.</w:t>
            </w:r>
          </w:p>
        </w:tc>
      </w:tr>
    </w:tbl>
    <w:p w:rsidR="005F1E51" w:rsidRDefault="005F1E51">
      <w:pPr>
        <w:pStyle w:val="Textoindependiente"/>
        <w:spacing w:before="10"/>
        <w:rPr>
          <w:b/>
          <w:i/>
          <w:sz w:val="19"/>
        </w:rPr>
      </w:pPr>
    </w:p>
    <w:p w:rsidR="005F1E51" w:rsidRDefault="002D7C6F">
      <w:pPr>
        <w:ind w:left="221"/>
        <w:rPr>
          <w:b/>
          <w:i/>
          <w:sz w:val="20"/>
        </w:rPr>
      </w:pPr>
      <w:r>
        <w:rPr>
          <w:b/>
          <w:i/>
          <w:sz w:val="20"/>
        </w:rPr>
        <w:t>PRINCIPALES FUNCIONES / ACTIVIDADES</w:t>
      </w:r>
    </w:p>
    <w:p w:rsidR="005F1E51" w:rsidRDefault="005F1E51">
      <w:pPr>
        <w:pStyle w:val="Textoindependiente"/>
        <w:spacing w:before="1"/>
        <w:rPr>
          <w:b/>
          <w:i/>
          <w:sz w:val="10"/>
        </w:rPr>
      </w:pPr>
    </w:p>
    <w:tbl>
      <w:tblPr>
        <w:tblStyle w:val="TableNormal"/>
        <w:tblW w:w="0" w:type="auto"/>
        <w:tblInd w:w="229" w:type="dxa"/>
        <w:tblLayout w:type="fixed"/>
        <w:tblLook w:val="01E0" w:firstRow="1" w:lastRow="1" w:firstColumn="1" w:lastColumn="1" w:noHBand="0" w:noVBand="0"/>
      </w:tblPr>
      <w:tblGrid>
        <w:gridCol w:w="9476"/>
      </w:tblGrid>
      <w:tr w:rsidR="005F1E51">
        <w:trPr>
          <w:trHeight w:val="354"/>
        </w:trPr>
        <w:tc>
          <w:tcPr>
            <w:tcW w:w="9476" w:type="dxa"/>
            <w:shd w:val="clear" w:color="auto" w:fill="000000"/>
          </w:tcPr>
          <w:p w:rsidR="005F1E51" w:rsidRDefault="002D7C6F">
            <w:pPr>
              <w:pStyle w:val="TableParagraph"/>
              <w:spacing w:before="69"/>
              <w:ind w:left="4150" w:right="4141"/>
              <w:jc w:val="center"/>
              <w:rPr>
                <w:b/>
                <w:i/>
                <w:sz w:val="20"/>
              </w:rPr>
            </w:pPr>
            <w:r>
              <w:rPr>
                <w:b/>
                <w:i/>
                <w:color w:val="FFFFFF"/>
                <w:sz w:val="20"/>
              </w:rPr>
              <w:t>Descripción</w:t>
            </w:r>
          </w:p>
        </w:tc>
      </w:tr>
      <w:tr w:rsidR="005F1E51">
        <w:trPr>
          <w:trHeight w:val="3694"/>
        </w:trPr>
        <w:tc>
          <w:tcPr>
            <w:tcW w:w="9476" w:type="dxa"/>
            <w:tcBorders>
              <w:top w:val="single" w:sz="4" w:space="0" w:color="000000"/>
              <w:left w:val="single" w:sz="4" w:space="0" w:color="000000"/>
              <w:bottom w:val="single" w:sz="4" w:space="0" w:color="000000"/>
              <w:right w:val="single" w:sz="4" w:space="0" w:color="000000"/>
            </w:tcBorders>
          </w:tcPr>
          <w:p w:rsidR="005F1E51" w:rsidRDefault="002D7C6F">
            <w:pPr>
              <w:pStyle w:val="TableParagraph"/>
              <w:numPr>
                <w:ilvl w:val="0"/>
                <w:numId w:val="23"/>
              </w:numPr>
              <w:tabs>
                <w:tab w:val="left" w:pos="429"/>
                <w:tab w:val="left" w:pos="430"/>
              </w:tabs>
              <w:spacing w:before="2"/>
              <w:ind w:right="56" w:hanging="360"/>
              <w:rPr>
                <w:sz w:val="20"/>
              </w:rPr>
            </w:pPr>
            <w:r>
              <w:rPr>
                <w:sz w:val="20"/>
              </w:rPr>
              <w:t>Supervisa el mantenimiento preventivo y correctivo del hardware y software de las computadoras de la</w:t>
            </w:r>
            <w:r>
              <w:rPr>
                <w:spacing w:val="-2"/>
                <w:sz w:val="20"/>
              </w:rPr>
              <w:t xml:space="preserve"> </w:t>
            </w:r>
            <w:r>
              <w:rPr>
                <w:sz w:val="20"/>
              </w:rPr>
              <w:t>Institución.</w:t>
            </w:r>
          </w:p>
          <w:p w:rsidR="005F1E51" w:rsidRDefault="002D7C6F">
            <w:pPr>
              <w:pStyle w:val="TableParagraph"/>
              <w:numPr>
                <w:ilvl w:val="0"/>
                <w:numId w:val="23"/>
              </w:numPr>
              <w:tabs>
                <w:tab w:val="left" w:pos="429"/>
                <w:tab w:val="left" w:pos="430"/>
              </w:tabs>
              <w:spacing w:line="230" w:lineRule="exact"/>
              <w:rPr>
                <w:sz w:val="20"/>
              </w:rPr>
            </w:pPr>
            <w:r>
              <w:rPr>
                <w:sz w:val="20"/>
              </w:rPr>
              <w:t>Desarrolla programas de aplicación</w:t>
            </w:r>
            <w:r>
              <w:rPr>
                <w:spacing w:val="-4"/>
                <w:sz w:val="20"/>
              </w:rPr>
              <w:t xml:space="preserve"> </w:t>
            </w:r>
            <w:r>
              <w:rPr>
                <w:sz w:val="20"/>
              </w:rPr>
              <w:t>solicitados.</w:t>
            </w:r>
          </w:p>
          <w:p w:rsidR="005F1E51" w:rsidRDefault="002D7C6F">
            <w:pPr>
              <w:pStyle w:val="TableParagraph"/>
              <w:numPr>
                <w:ilvl w:val="0"/>
                <w:numId w:val="23"/>
              </w:numPr>
              <w:tabs>
                <w:tab w:val="left" w:pos="429"/>
                <w:tab w:val="left" w:pos="430"/>
              </w:tabs>
              <w:rPr>
                <w:sz w:val="20"/>
              </w:rPr>
            </w:pPr>
            <w:r>
              <w:rPr>
                <w:sz w:val="20"/>
              </w:rPr>
              <w:t>Participa en la implementación de programas</w:t>
            </w:r>
            <w:r>
              <w:rPr>
                <w:spacing w:val="-7"/>
                <w:sz w:val="20"/>
              </w:rPr>
              <w:t xml:space="preserve"> </w:t>
            </w:r>
            <w:r>
              <w:rPr>
                <w:sz w:val="20"/>
              </w:rPr>
              <w:t>desarrollados.</w:t>
            </w:r>
          </w:p>
          <w:p w:rsidR="005F1E51" w:rsidRDefault="002D7C6F">
            <w:pPr>
              <w:pStyle w:val="TableParagraph"/>
              <w:numPr>
                <w:ilvl w:val="0"/>
                <w:numId w:val="23"/>
              </w:numPr>
              <w:tabs>
                <w:tab w:val="left" w:pos="429"/>
                <w:tab w:val="left" w:pos="430"/>
              </w:tabs>
              <w:spacing w:line="230" w:lineRule="exact"/>
              <w:rPr>
                <w:sz w:val="20"/>
              </w:rPr>
            </w:pPr>
            <w:r>
              <w:rPr>
                <w:sz w:val="20"/>
              </w:rPr>
              <w:t>Capacita al personal de la Institución sobre el manejo de programas</w:t>
            </w:r>
            <w:r>
              <w:rPr>
                <w:spacing w:val="-16"/>
                <w:sz w:val="20"/>
              </w:rPr>
              <w:t xml:space="preserve"> </w:t>
            </w:r>
            <w:r>
              <w:rPr>
                <w:sz w:val="20"/>
              </w:rPr>
              <w:t>desarrollados.</w:t>
            </w:r>
          </w:p>
          <w:p w:rsidR="005F1E51" w:rsidRDefault="002D7C6F">
            <w:pPr>
              <w:pStyle w:val="TableParagraph"/>
              <w:numPr>
                <w:ilvl w:val="0"/>
                <w:numId w:val="23"/>
              </w:numPr>
              <w:tabs>
                <w:tab w:val="left" w:pos="429"/>
                <w:tab w:val="left" w:pos="430"/>
              </w:tabs>
              <w:spacing w:line="230" w:lineRule="exact"/>
              <w:rPr>
                <w:sz w:val="20"/>
              </w:rPr>
            </w:pPr>
            <w:r>
              <w:rPr>
                <w:sz w:val="20"/>
              </w:rPr>
              <w:t>Configura las cuentas de internet y correo electrónico del personal de</w:t>
            </w:r>
            <w:r>
              <w:rPr>
                <w:spacing w:val="-17"/>
                <w:sz w:val="20"/>
              </w:rPr>
              <w:t xml:space="preserve"> </w:t>
            </w:r>
            <w:r>
              <w:rPr>
                <w:sz w:val="20"/>
              </w:rPr>
              <w:t>CONALFA.</w:t>
            </w:r>
          </w:p>
          <w:p w:rsidR="005F1E51" w:rsidRDefault="002D7C6F">
            <w:pPr>
              <w:pStyle w:val="TableParagraph"/>
              <w:numPr>
                <w:ilvl w:val="0"/>
                <w:numId w:val="23"/>
              </w:numPr>
              <w:tabs>
                <w:tab w:val="left" w:pos="429"/>
                <w:tab w:val="left" w:pos="430"/>
              </w:tabs>
              <w:spacing w:before="1"/>
              <w:rPr>
                <w:sz w:val="20"/>
              </w:rPr>
            </w:pPr>
            <w:r>
              <w:rPr>
                <w:sz w:val="20"/>
              </w:rPr>
              <w:t>Supervisa el funcionamiento de la red de la red local y del servicio de internet de la</w:t>
            </w:r>
            <w:r>
              <w:rPr>
                <w:spacing w:val="-34"/>
                <w:sz w:val="20"/>
              </w:rPr>
              <w:t xml:space="preserve"> </w:t>
            </w:r>
            <w:r>
              <w:rPr>
                <w:sz w:val="20"/>
              </w:rPr>
              <w:t>Institución.</w:t>
            </w:r>
          </w:p>
          <w:p w:rsidR="005F1E51" w:rsidRDefault="002D7C6F">
            <w:pPr>
              <w:pStyle w:val="TableParagraph"/>
              <w:numPr>
                <w:ilvl w:val="0"/>
                <w:numId w:val="23"/>
              </w:numPr>
              <w:tabs>
                <w:tab w:val="left" w:pos="429"/>
                <w:tab w:val="left" w:pos="430"/>
              </w:tabs>
              <w:spacing w:line="230" w:lineRule="exact"/>
              <w:rPr>
                <w:sz w:val="20"/>
              </w:rPr>
            </w:pPr>
            <w:r>
              <w:rPr>
                <w:sz w:val="20"/>
              </w:rPr>
              <w:t xml:space="preserve">Coordina la recepción de </w:t>
            </w:r>
            <w:proofErr w:type="spellStart"/>
            <w:r>
              <w:rPr>
                <w:sz w:val="20"/>
              </w:rPr>
              <w:t>backup</w:t>
            </w:r>
            <w:proofErr w:type="spellEnd"/>
            <w:r>
              <w:rPr>
                <w:sz w:val="20"/>
              </w:rPr>
              <w:t xml:space="preserve"> de las Coordinaciones</w:t>
            </w:r>
            <w:r>
              <w:rPr>
                <w:spacing w:val="-13"/>
                <w:sz w:val="20"/>
              </w:rPr>
              <w:t xml:space="preserve"> </w:t>
            </w:r>
            <w:r>
              <w:rPr>
                <w:sz w:val="20"/>
              </w:rPr>
              <w:t>Departamentales.</w:t>
            </w:r>
          </w:p>
          <w:p w:rsidR="005F1E51" w:rsidRDefault="002D7C6F">
            <w:pPr>
              <w:pStyle w:val="TableParagraph"/>
              <w:numPr>
                <w:ilvl w:val="0"/>
                <w:numId w:val="23"/>
              </w:numPr>
              <w:tabs>
                <w:tab w:val="left" w:pos="429"/>
                <w:tab w:val="left" w:pos="430"/>
              </w:tabs>
              <w:spacing w:line="230" w:lineRule="exact"/>
              <w:rPr>
                <w:sz w:val="20"/>
              </w:rPr>
            </w:pPr>
            <w:r>
              <w:rPr>
                <w:sz w:val="20"/>
              </w:rPr>
              <w:t>Participa en la actualización de la base de datos general del proceso de</w:t>
            </w:r>
            <w:r>
              <w:rPr>
                <w:spacing w:val="-19"/>
                <w:sz w:val="20"/>
              </w:rPr>
              <w:t xml:space="preserve"> </w:t>
            </w:r>
            <w:r>
              <w:rPr>
                <w:sz w:val="20"/>
              </w:rPr>
              <w:t>alfabetización.</w:t>
            </w:r>
          </w:p>
          <w:p w:rsidR="005F1E51" w:rsidRDefault="002D7C6F">
            <w:pPr>
              <w:pStyle w:val="TableParagraph"/>
              <w:numPr>
                <w:ilvl w:val="0"/>
                <w:numId w:val="23"/>
              </w:numPr>
              <w:tabs>
                <w:tab w:val="left" w:pos="429"/>
                <w:tab w:val="left" w:pos="430"/>
              </w:tabs>
              <w:spacing w:before="1" w:line="230" w:lineRule="exact"/>
              <w:rPr>
                <w:sz w:val="20"/>
              </w:rPr>
            </w:pPr>
            <w:r>
              <w:rPr>
                <w:sz w:val="20"/>
              </w:rPr>
              <w:t>Brinda soporte técnico al equipo de cómputo de la</w:t>
            </w:r>
            <w:r>
              <w:rPr>
                <w:spacing w:val="-11"/>
                <w:sz w:val="20"/>
              </w:rPr>
              <w:t xml:space="preserve"> </w:t>
            </w:r>
            <w:r>
              <w:rPr>
                <w:sz w:val="20"/>
              </w:rPr>
              <w:t>Institución.</w:t>
            </w:r>
          </w:p>
          <w:p w:rsidR="005F1E51" w:rsidRDefault="002D7C6F">
            <w:pPr>
              <w:pStyle w:val="TableParagraph"/>
              <w:numPr>
                <w:ilvl w:val="0"/>
                <w:numId w:val="23"/>
              </w:numPr>
              <w:tabs>
                <w:tab w:val="left" w:pos="429"/>
                <w:tab w:val="left" w:pos="430"/>
              </w:tabs>
              <w:spacing w:line="230" w:lineRule="exact"/>
              <w:rPr>
                <w:sz w:val="20"/>
              </w:rPr>
            </w:pPr>
            <w:r>
              <w:rPr>
                <w:sz w:val="20"/>
              </w:rPr>
              <w:t>Participa en la elaboración del POA de su unidad y los informes trimestrales de</w:t>
            </w:r>
            <w:r>
              <w:rPr>
                <w:spacing w:val="-34"/>
                <w:sz w:val="20"/>
              </w:rPr>
              <w:t xml:space="preserve"> </w:t>
            </w:r>
            <w:r>
              <w:rPr>
                <w:sz w:val="20"/>
              </w:rPr>
              <w:t>avance.</w:t>
            </w:r>
          </w:p>
          <w:p w:rsidR="005F1E51" w:rsidRDefault="002D7C6F">
            <w:pPr>
              <w:pStyle w:val="TableParagraph"/>
              <w:numPr>
                <w:ilvl w:val="0"/>
                <w:numId w:val="23"/>
              </w:numPr>
              <w:tabs>
                <w:tab w:val="left" w:pos="429"/>
                <w:tab w:val="left" w:pos="430"/>
              </w:tabs>
              <w:rPr>
                <w:sz w:val="20"/>
              </w:rPr>
            </w:pPr>
            <w:r>
              <w:rPr>
                <w:sz w:val="20"/>
              </w:rPr>
              <w:t>Participa en la elaboración de la memoria de labores de la</w:t>
            </w:r>
            <w:r>
              <w:rPr>
                <w:spacing w:val="-14"/>
                <w:sz w:val="20"/>
              </w:rPr>
              <w:t xml:space="preserve"> </w:t>
            </w:r>
            <w:r>
              <w:rPr>
                <w:sz w:val="20"/>
              </w:rPr>
              <w:t>unidad.</w:t>
            </w:r>
          </w:p>
          <w:p w:rsidR="005F1E51" w:rsidRDefault="002D7C6F">
            <w:pPr>
              <w:pStyle w:val="TableParagraph"/>
              <w:numPr>
                <w:ilvl w:val="0"/>
                <w:numId w:val="23"/>
              </w:numPr>
              <w:tabs>
                <w:tab w:val="left" w:pos="429"/>
                <w:tab w:val="left" w:pos="430"/>
              </w:tabs>
              <w:ind w:right="57" w:hanging="360"/>
              <w:rPr>
                <w:sz w:val="20"/>
              </w:rPr>
            </w:pPr>
            <w:r>
              <w:rPr>
                <w:sz w:val="20"/>
              </w:rPr>
              <w:t>Elabora y entrega informes estadísticos parciales según requerimientos de las distintas unidades de CONALFA.</w:t>
            </w:r>
          </w:p>
          <w:p w:rsidR="005F1E51" w:rsidRDefault="002D7C6F">
            <w:pPr>
              <w:pStyle w:val="TableParagraph"/>
              <w:numPr>
                <w:ilvl w:val="0"/>
                <w:numId w:val="23"/>
              </w:numPr>
              <w:tabs>
                <w:tab w:val="left" w:pos="429"/>
                <w:tab w:val="left" w:pos="430"/>
              </w:tabs>
              <w:spacing w:before="7"/>
              <w:rPr>
                <w:sz w:val="20"/>
              </w:rPr>
            </w:pPr>
            <w:r>
              <w:rPr>
                <w:sz w:val="20"/>
              </w:rPr>
              <w:t>Cumple con otras funciones y responsabilidades afines a su área de trabajo y</w:t>
            </w:r>
            <w:r>
              <w:rPr>
                <w:spacing w:val="-19"/>
                <w:sz w:val="20"/>
              </w:rPr>
              <w:t xml:space="preserve"> </w:t>
            </w:r>
            <w:r>
              <w:rPr>
                <w:sz w:val="20"/>
              </w:rPr>
              <w:t>competencia.</w:t>
            </w:r>
          </w:p>
        </w:tc>
      </w:tr>
    </w:tbl>
    <w:p w:rsidR="005F1E51" w:rsidRDefault="005F1E51">
      <w:pPr>
        <w:pStyle w:val="Textoindependiente"/>
        <w:rPr>
          <w:b/>
          <w:i/>
        </w:rPr>
      </w:pPr>
    </w:p>
    <w:p w:rsidR="005F1E51" w:rsidRDefault="002D7C6F">
      <w:pPr>
        <w:ind w:left="221"/>
        <w:rPr>
          <w:b/>
          <w:i/>
          <w:sz w:val="20"/>
        </w:rPr>
      </w:pPr>
      <w:r>
        <w:rPr>
          <w:b/>
          <w:i/>
          <w:sz w:val="20"/>
        </w:rPr>
        <w:t>CONTEXTO DEL PUESTO</w:t>
      </w:r>
    </w:p>
    <w:p w:rsidR="005F1E51" w:rsidRDefault="005F1E51">
      <w:pPr>
        <w:pStyle w:val="Textoindependiente"/>
        <w:spacing w:before="9"/>
        <w:rPr>
          <w:b/>
          <w:i/>
        </w:rPr>
      </w:pPr>
    </w:p>
    <w:tbl>
      <w:tblPr>
        <w:tblStyle w:val="TableNormal"/>
        <w:tblW w:w="0" w:type="auto"/>
        <w:tblInd w:w="229" w:type="dxa"/>
        <w:tblLayout w:type="fixed"/>
        <w:tblLook w:val="01E0" w:firstRow="1" w:lastRow="1" w:firstColumn="1" w:lastColumn="1" w:noHBand="0" w:noVBand="0"/>
      </w:tblPr>
      <w:tblGrid>
        <w:gridCol w:w="9476"/>
      </w:tblGrid>
      <w:tr w:rsidR="005F1E51">
        <w:trPr>
          <w:trHeight w:val="575"/>
        </w:trPr>
        <w:tc>
          <w:tcPr>
            <w:tcW w:w="9476" w:type="dxa"/>
            <w:shd w:val="clear" w:color="auto" w:fill="000000"/>
          </w:tcPr>
          <w:p w:rsidR="005F1E51" w:rsidRDefault="002D7C6F">
            <w:pPr>
              <w:pStyle w:val="TableParagraph"/>
              <w:spacing w:before="58"/>
              <w:ind w:left="74" w:right="46"/>
              <w:rPr>
                <w:i/>
                <w:sz w:val="20"/>
              </w:rPr>
            </w:pPr>
            <w:r>
              <w:rPr>
                <w:b/>
                <w:color w:val="FFFFFF"/>
                <w:sz w:val="20"/>
              </w:rPr>
              <w:t xml:space="preserve">RESULTADOS PRINCIPALES: </w:t>
            </w:r>
            <w:r>
              <w:rPr>
                <w:i/>
                <w:color w:val="FFFFFF"/>
                <w:sz w:val="20"/>
              </w:rPr>
              <w:t>Resultados principales que aporta el puesto, sea esto en términos de productos o servicios que debe brindar a sus clientes internos o externos.</w:t>
            </w:r>
          </w:p>
        </w:tc>
      </w:tr>
      <w:tr w:rsidR="005F1E51">
        <w:trPr>
          <w:trHeight w:val="1224"/>
        </w:trPr>
        <w:tc>
          <w:tcPr>
            <w:tcW w:w="9476" w:type="dxa"/>
            <w:tcBorders>
              <w:top w:val="single" w:sz="4" w:space="0" w:color="000000"/>
              <w:left w:val="single" w:sz="4" w:space="0" w:color="000000"/>
              <w:bottom w:val="single" w:sz="4" w:space="0" w:color="000000"/>
              <w:right w:val="single" w:sz="4" w:space="0" w:color="000000"/>
            </w:tcBorders>
          </w:tcPr>
          <w:p w:rsidR="005F1E51" w:rsidRDefault="002D7C6F">
            <w:pPr>
              <w:pStyle w:val="TableParagraph"/>
              <w:numPr>
                <w:ilvl w:val="0"/>
                <w:numId w:val="22"/>
              </w:numPr>
              <w:tabs>
                <w:tab w:val="left" w:pos="429"/>
                <w:tab w:val="left" w:pos="430"/>
              </w:tabs>
              <w:spacing w:before="62"/>
              <w:rPr>
                <w:sz w:val="20"/>
              </w:rPr>
            </w:pPr>
            <w:r>
              <w:rPr>
                <w:sz w:val="20"/>
              </w:rPr>
              <w:t>Base de datos general</w:t>
            </w:r>
            <w:r>
              <w:rPr>
                <w:spacing w:val="-5"/>
                <w:sz w:val="20"/>
              </w:rPr>
              <w:t xml:space="preserve"> </w:t>
            </w:r>
            <w:r>
              <w:rPr>
                <w:sz w:val="20"/>
              </w:rPr>
              <w:t>actualizada.</w:t>
            </w:r>
          </w:p>
          <w:p w:rsidR="005F1E51" w:rsidRDefault="002D7C6F">
            <w:pPr>
              <w:pStyle w:val="TableParagraph"/>
              <w:numPr>
                <w:ilvl w:val="0"/>
                <w:numId w:val="22"/>
              </w:numPr>
              <w:tabs>
                <w:tab w:val="left" w:pos="429"/>
                <w:tab w:val="left" w:pos="430"/>
              </w:tabs>
              <w:spacing w:before="60"/>
              <w:rPr>
                <w:sz w:val="20"/>
              </w:rPr>
            </w:pPr>
            <w:r>
              <w:rPr>
                <w:sz w:val="20"/>
              </w:rPr>
              <w:t>Informes</w:t>
            </w:r>
            <w:r>
              <w:rPr>
                <w:spacing w:val="-1"/>
                <w:sz w:val="20"/>
              </w:rPr>
              <w:t xml:space="preserve"> </w:t>
            </w:r>
            <w:r>
              <w:rPr>
                <w:sz w:val="20"/>
              </w:rPr>
              <w:t>confiables.</w:t>
            </w:r>
          </w:p>
          <w:p w:rsidR="005F1E51" w:rsidRDefault="002D7C6F">
            <w:pPr>
              <w:pStyle w:val="TableParagraph"/>
              <w:numPr>
                <w:ilvl w:val="0"/>
                <w:numId w:val="22"/>
              </w:numPr>
              <w:tabs>
                <w:tab w:val="left" w:pos="429"/>
                <w:tab w:val="left" w:pos="430"/>
              </w:tabs>
              <w:spacing w:before="59"/>
              <w:rPr>
                <w:sz w:val="20"/>
              </w:rPr>
            </w:pPr>
            <w:r w:rsidRPr="00D9113C">
              <w:rPr>
                <w:sz w:val="20"/>
              </w:rPr>
              <w:t xml:space="preserve">Software y </w:t>
            </w:r>
            <w:r w:rsidR="004D64DA" w:rsidRPr="00D9113C">
              <w:rPr>
                <w:sz w:val="20"/>
              </w:rPr>
              <w:t>hardware</w:t>
            </w:r>
            <w:r w:rsidRPr="00D9113C">
              <w:rPr>
                <w:sz w:val="20"/>
              </w:rPr>
              <w:t xml:space="preserve"> institucional funcionando</w:t>
            </w:r>
            <w:r w:rsidRPr="00D9113C">
              <w:rPr>
                <w:spacing w:val="-6"/>
                <w:sz w:val="20"/>
              </w:rPr>
              <w:t xml:space="preserve"> </w:t>
            </w:r>
            <w:r w:rsidRPr="00D9113C">
              <w:rPr>
                <w:sz w:val="20"/>
              </w:rPr>
              <w:t>adecuadamente.</w:t>
            </w:r>
          </w:p>
        </w:tc>
      </w:tr>
    </w:tbl>
    <w:p w:rsidR="005F1E51" w:rsidRDefault="005F1E51">
      <w:pPr>
        <w:rPr>
          <w:sz w:val="20"/>
        </w:rPr>
        <w:sectPr w:rsidR="005F1E51">
          <w:footerReference w:type="default" r:id="rId32"/>
          <w:pgSz w:w="12240" w:h="15840"/>
          <w:pgMar w:top="1400" w:right="880" w:bottom="1160" w:left="1480" w:header="698" w:footer="963" w:gutter="0"/>
          <w:pgNumType w:start="210"/>
          <w:cols w:space="720"/>
        </w:sectPr>
      </w:pPr>
    </w:p>
    <w:p w:rsidR="005F1E51" w:rsidRDefault="005F1E51">
      <w:pPr>
        <w:pStyle w:val="Textoindependiente"/>
        <w:spacing w:before="1"/>
        <w:rPr>
          <w:b/>
          <w:i/>
          <w:sz w:val="19"/>
        </w:rPr>
      </w:pPr>
    </w:p>
    <w:tbl>
      <w:tblPr>
        <w:tblStyle w:val="TableNormal"/>
        <w:tblW w:w="0" w:type="auto"/>
        <w:tblInd w:w="229" w:type="dxa"/>
        <w:tblLayout w:type="fixed"/>
        <w:tblLook w:val="01E0" w:firstRow="1" w:lastRow="1" w:firstColumn="1" w:lastColumn="1" w:noHBand="0" w:noVBand="0"/>
      </w:tblPr>
      <w:tblGrid>
        <w:gridCol w:w="9476"/>
      </w:tblGrid>
      <w:tr w:rsidR="005F1E51">
        <w:trPr>
          <w:trHeight w:val="575"/>
        </w:trPr>
        <w:tc>
          <w:tcPr>
            <w:tcW w:w="9476" w:type="dxa"/>
            <w:shd w:val="clear" w:color="auto" w:fill="000000"/>
          </w:tcPr>
          <w:p w:rsidR="005F1E51" w:rsidRDefault="002D7C6F">
            <w:pPr>
              <w:pStyle w:val="TableParagraph"/>
              <w:spacing w:before="59"/>
              <w:ind w:left="74" w:right="46"/>
              <w:rPr>
                <w:i/>
                <w:sz w:val="20"/>
              </w:rPr>
            </w:pPr>
            <w:r>
              <w:rPr>
                <w:b/>
                <w:color w:val="FFFFFF"/>
                <w:sz w:val="20"/>
              </w:rPr>
              <w:t xml:space="preserve">MARCO DE REFERENCIA PARA LA ACCION: </w:t>
            </w:r>
            <w:r>
              <w:rPr>
                <w:i/>
                <w:color w:val="FFFFFF"/>
                <w:sz w:val="20"/>
              </w:rPr>
              <w:t>Normas, reglamentos y guías sobre las cuales el puesto descansa para su actuación, como la descripción de quién o quienes controlan los resultados del puesto.</w:t>
            </w:r>
          </w:p>
        </w:tc>
      </w:tr>
      <w:tr w:rsidR="005F1E51">
        <w:trPr>
          <w:trHeight w:val="1164"/>
        </w:trPr>
        <w:tc>
          <w:tcPr>
            <w:tcW w:w="9476" w:type="dxa"/>
            <w:tcBorders>
              <w:top w:val="single" w:sz="4" w:space="0" w:color="000000"/>
              <w:left w:val="single" w:sz="4" w:space="0" w:color="000000"/>
              <w:bottom w:val="single" w:sz="4" w:space="0" w:color="000000"/>
              <w:right w:val="single" w:sz="4" w:space="0" w:color="000000"/>
            </w:tcBorders>
          </w:tcPr>
          <w:p w:rsidR="005F1E51" w:rsidRDefault="002D7C6F">
            <w:pPr>
              <w:pStyle w:val="TableParagraph"/>
              <w:numPr>
                <w:ilvl w:val="0"/>
                <w:numId w:val="21"/>
              </w:numPr>
              <w:tabs>
                <w:tab w:val="left" w:pos="429"/>
                <w:tab w:val="left" w:pos="430"/>
              </w:tabs>
              <w:spacing w:before="62"/>
              <w:rPr>
                <w:sz w:val="20"/>
              </w:rPr>
            </w:pPr>
            <w:r>
              <w:rPr>
                <w:sz w:val="20"/>
              </w:rPr>
              <w:t>Ley de</w:t>
            </w:r>
            <w:r>
              <w:rPr>
                <w:spacing w:val="-2"/>
                <w:sz w:val="20"/>
              </w:rPr>
              <w:t xml:space="preserve"> </w:t>
            </w:r>
            <w:r>
              <w:rPr>
                <w:sz w:val="20"/>
              </w:rPr>
              <w:t>Alfabetización.</w:t>
            </w:r>
          </w:p>
          <w:p w:rsidR="005F1E51" w:rsidRDefault="002D7C6F">
            <w:pPr>
              <w:pStyle w:val="TableParagraph"/>
              <w:numPr>
                <w:ilvl w:val="0"/>
                <w:numId w:val="21"/>
              </w:numPr>
              <w:tabs>
                <w:tab w:val="left" w:pos="429"/>
                <w:tab w:val="left" w:pos="430"/>
              </w:tabs>
              <w:spacing w:before="60"/>
              <w:rPr>
                <w:sz w:val="20"/>
              </w:rPr>
            </w:pPr>
            <w:r>
              <w:rPr>
                <w:sz w:val="20"/>
              </w:rPr>
              <w:t>Reglamento de la Ley de</w:t>
            </w:r>
            <w:r>
              <w:rPr>
                <w:spacing w:val="-9"/>
                <w:sz w:val="20"/>
              </w:rPr>
              <w:t xml:space="preserve"> </w:t>
            </w:r>
            <w:r>
              <w:rPr>
                <w:sz w:val="20"/>
              </w:rPr>
              <w:t>Alfabetización.</w:t>
            </w:r>
          </w:p>
          <w:p w:rsidR="005F1E51" w:rsidRDefault="002D7C6F">
            <w:pPr>
              <w:pStyle w:val="TableParagraph"/>
              <w:numPr>
                <w:ilvl w:val="0"/>
                <w:numId w:val="21"/>
              </w:numPr>
              <w:tabs>
                <w:tab w:val="left" w:pos="429"/>
                <w:tab w:val="left" w:pos="430"/>
              </w:tabs>
              <w:spacing w:before="60"/>
              <w:ind w:right="57" w:hanging="360"/>
              <w:rPr>
                <w:sz w:val="20"/>
              </w:rPr>
            </w:pPr>
            <w:r>
              <w:rPr>
                <w:sz w:val="20"/>
              </w:rPr>
              <w:t>Normas y lineamientos de tratamiento de información estadística generados por el Coordinador del Centro de</w:t>
            </w:r>
            <w:r>
              <w:rPr>
                <w:spacing w:val="-3"/>
                <w:sz w:val="20"/>
              </w:rPr>
              <w:t xml:space="preserve"> </w:t>
            </w:r>
            <w:r>
              <w:rPr>
                <w:sz w:val="20"/>
              </w:rPr>
              <w:t>Cómputo.</w:t>
            </w:r>
          </w:p>
        </w:tc>
      </w:tr>
    </w:tbl>
    <w:p w:rsidR="005F1E51" w:rsidRDefault="005F1E51">
      <w:pPr>
        <w:pStyle w:val="Textoindependiente"/>
        <w:spacing w:before="9"/>
        <w:rPr>
          <w:b/>
          <w:i/>
          <w:sz w:val="11"/>
        </w:rPr>
      </w:pPr>
    </w:p>
    <w:p w:rsidR="005F1E51" w:rsidRDefault="002D7C6F">
      <w:pPr>
        <w:spacing w:before="94"/>
        <w:ind w:left="221"/>
        <w:rPr>
          <w:b/>
          <w:i/>
          <w:sz w:val="20"/>
        </w:rPr>
      </w:pPr>
      <w:r>
        <w:rPr>
          <w:b/>
          <w:i/>
          <w:sz w:val="20"/>
        </w:rPr>
        <w:t>RELACIONES DEL PUESTO</w:t>
      </w:r>
    </w:p>
    <w:p w:rsidR="005F1E51" w:rsidRDefault="005F1E51">
      <w:pPr>
        <w:pStyle w:val="Textoindependiente"/>
        <w:spacing w:before="11"/>
        <w:rPr>
          <w:b/>
          <w:i/>
        </w:rPr>
      </w:pPr>
    </w:p>
    <w:tbl>
      <w:tblPr>
        <w:tblStyle w:val="TableNormal"/>
        <w:tblW w:w="0" w:type="auto"/>
        <w:tblInd w:w="229" w:type="dxa"/>
        <w:tblLayout w:type="fixed"/>
        <w:tblLook w:val="01E0" w:firstRow="1" w:lastRow="1" w:firstColumn="1" w:lastColumn="1" w:noHBand="0" w:noVBand="0"/>
      </w:tblPr>
      <w:tblGrid>
        <w:gridCol w:w="9476"/>
      </w:tblGrid>
      <w:tr w:rsidR="005F1E51">
        <w:trPr>
          <w:trHeight w:val="344"/>
        </w:trPr>
        <w:tc>
          <w:tcPr>
            <w:tcW w:w="9476" w:type="dxa"/>
            <w:shd w:val="clear" w:color="auto" w:fill="000000"/>
          </w:tcPr>
          <w:p w:rsidR="005F1E51" w:rsidRDefault="002D7C6F">
            <w:pPr>
              <w:pStyle w:val="TableParagraph"/>
              <w:spacing w:before="58"/>
              <w:ind w:left="74"/>
              <w:rPr>
                <w:b/>
                <w:sz w:val="20"/>
              </w:rPr>
            </w:pPr>
            <w:r>
              <w:rPr>
                <w:b/>
                <w:color w:val="FFFFFF"/>
                <w:sz w:val="20"/>
              </w:rPr>
              <w:t>RELACIONES INTERNAS:</w:t>
            </w:r>
          </w:p>
        </w:tc>
      </w:tr>
      <w:tr w:rsidR="005F1E51">
        <w:trPr>
          <w:trHeight w:val="5154"/>
        </w:trPr>
        <w:tc>
          <w:tcPr>
            <w:tcW w:w="9476" w:type="dxa"/>
            <w:tcBorders>
              <w:top w:val="single" w:sz="4" w:space="0" w:color="000000"/>
              <w:left w:val="single" w:sz="4" w:space="0" w:color="000000"/>
              <w:bottom w:val="single" w:sz="4" w:space="0" w:color="000000"/>
              <w:right w:val="single" w:sz="4" w:space="0" w:color="000000"/>
            </w:tcBorders>
          </w:tcPr>
          <w:p w:rsidR="005F1E51" w:rsidRDefault="002D7C6F">
            <w:pPr>
              <w:pStyle w:val="TableParagraph"/>
              <w:numPr>
                <w:ilvl w:val="0"/>
                <w:numId w:val="20"/>
              </w:numPr>
              <w:tabs>
                <w:tab w:val="left" w:pos="429"/>
                <w:tab w:val="left" w:pos="430"/>
              </w:tabs>
              <w:spacing w:before="63"/>
              <w:rPr>
                <w:sz w:val="20"/>
              </w:rPr>
            </w:pPr>
            <w:r>
              <w:rPr>
                <w:sz w:val="20"/>
              </w:rPr>
              <w:t>Cliente:</w:t>
            </w:r>
          </w:p>
          <w:p w:rsidR="005F1E51" w:rsidRPr="00D9113C" w:rsidRDefault="002D7C6F">
            <w:pPr>
              <w:pStyle w:val="TableParagraph"/>
              <w:numPr>
                <w:ilvl w:val="1"/>
                <w:numId w:val="20"/>
              </w:numPr>
              <w:tabs>
                <w:tab w:val="left" w:pos="789"/>
                <w:tab w:val="left" w:pos="790"/>
              </w:tabs>
              <w:spacing w:before="71" w:line="223" w:lineRule="auto"/>
              <w:ind w:right="62" w:hanging="360"/>
              <w:rPr>
                <w:sz w:val="20"/>
              </w:rPr>
            </w:pPr>
            <w:r w:rsidRPr="00D9113C">
              <w:rPr>
                <w:sz w:val="20"/>
              </w:rPr>
              <w:t xml:space="preserve">Personal </w:t>
            </w:r>
            <w:r w:rsidR="004D64DA" w:rsidRPr="00D9113C">
              <w:rPr>
                <w:sz w:val="20"/>
              </w:rPr>
              <w:t>de las distintas unidades</w:t>
            </w:r>
            <w:r w:rsidRPr="00D9113C">
              <w:rPr>
                <w:sz w:val="20"/>
              </w:rPr>
              <w:t xml:space="preserve"> de CONALFA: </w:t>
            </w:r>
            <w:r w:rsidRPr="00D9113C">
              <w:rPr>
                <w:spacing w:val="-3"/>
                <w:sz w:val="20"/>
              </w:rPr>
              <w:t xml:space="preserve">trasladar datos </w:t>
            </w:r>
            <w:r w:rsidRPr="00D9113C">
              <w:rPr>
                <w:sz w:val="20"/>
              </w:rPr>
              <w:t xml:space="preserve">o </w:t>
            </w:r>
            <w:r w:rsidRPr="00D9113C">
              <w:rPr>
                <w:spacing w:val="-3"/>
                <w:sz w:val="20"/>
              </w:rPr>
              <w:t xml:space="preserve">información, discutir </w:t>
            </w:r>
            <w:r w:rsidRPr="00D9113C">
              <w:rPr>
                <w:sz w:val="20"/>
              </w:rPr>
              <w:t xml:space="preserve">y </w:t>
            </w:r>
            <w:r w:rsidRPr="00D9113C">
              <w:rPr>
                <w:spacing w:val="-3"/>
                <w:sz w:val="20"/>
              </w:rPr>
              <w:t>resolver problemas.</w:t>
            </w:r>
          </w:p>
          <w:p w:rsidR="005F1E51" w:rsidRPr="00D9113C" w:rsidRDefault="002D7C6F">
            <w:pPr>
              <w:pStyle w:val="TableParagraph"/>
              <w:numPr>
                <w:ilvl w:val="1"/>
                <w:numId w:val="20"/>
              </w:numPr>
              <w:tabs>
                <w:tab w:val="left" w:pos="789"/>
                <w:tab w:val="left" w:pos="790"/>
              </w:tabs>
              <w:spacing w:before="75" w:line="223" w:lineRule="auto"/>
              <w:ind w:right="56" w:hanging="360"/>
              <w:rPr>
                <w:sz w:val="20"/>
              </w:rPr>
            </w:pPr>
            <w:r w:rsidRPr="00D9113C">
              <w:rPr>
                <w:sz w:val="20"/>
              </w:rPr>
              <w:t xml:space="preserve">Personal de la Sección de Informática: dar </w:t>
            </w:r>
            <w:r w:rsidRPr="00D9113C">
              <w:rPr>
                <w:spacing w:val="-3"/>
                <w:sz w:val="20"/>
              </w:rPr>
              <w:t xml:space="preserve">instrucciones, trasladar datos </w:t>
            </w:r>
            <w:r w:rsidRPr="00D9113C">
              <w:rPr>
                <w:sz w:val="20"/>
              </w:rPr>
              <w:t xml:space="preserve">o </w:t>
            </w:r>
            <w:r w:rsidRPr="00D9113C">
              <w:rPr>
                <w:spacing w:val="-3"/>
                <w:sz w:val="20"/>
              </w:rPr>
              <w:t xml:space="preserve">información, discutir </w:t>
            </w:r>
            <w:r w:rsidRPr="00D9113C">
              <w:rPr>
                <w:sz w:val="20"/>
              </w:rPr>
              <w:t xml:space="preserve">y </w:t>
            </w:r>
            <w:r w:rsidRPr="00D9113C">
              <w:rPr>
                <w:spacing w:val="-3"/>
                <w:sz w:val="20"/>
              </w:rPr>
              <w:t>resolver</w:t>
            </w:r>
            <w:r w:rsidRPr="00D9113C">
              <w:rPr>
                <w:spacing w:val="-5"/>
                <w:sz w:val="20"/>
              </w:rPr>
              <w:t xml:space="preserve"> </w:t>
            </w:r>
            <w:r w:rsidRPr="00D9113C">
              <w:rPr>
                <w:spacing w:val="-3"/>
                <w:sz w:val="20"/>
              </w:rPr>
              <w:t>problemas.</w:t>
            </w:r>
          </w:p>
          <w:p w:rsidR="005F1E51" w:rsidRPr="00D9113C" w:rsidRDefault="002D7C6F">
            <w:pPr>
              <w:pStyle w:val="TableParagraph"/>
              <w:numPr>
                <w:ilvl w:val="1"/>
                <w:numId w:val="20"/>
              </w:numPr>
              <w:tabs>
                <w:tab w:val="left" w:pos="789"/>
                <w:tab w:val="left" w:pos="790"/>
              </w:tabs>
              <w:spacing w:before="74" w:line="223" w:lineRule="auto"/>
              <w:ind w:right="61" w:hanging="360"/>
              <w:rPr>
                <w:sz w:val="20"/>
              </w:rPr>
            </w:pPr>
            <w:r w:rsidRPr="00D9113C">
              <w:rPr>
                <w:spacing w:val="-3"/>
                <w:sz w:val="20"/>
              </w:rPr>
              <w:t xml:space="preserve">Coordinador </w:t>
            </w:r>
            <w:r w:rsidRPr="00D9113C">
              <w:rPr>
                <w:sz w:val="20"/>
              </w:rPr>
              <w:t xml:space="preserve">del </w:t>
            </w:r>
            <w:r w:rsidRPr="00D9113C">
              <w:rPr>
                <w:spacing w:val="-3"/>
                <w:sz w:val="20"/>
              </w:rPr>
              <w:t xml:space="preserve">Centro </w:t>
            </w:r>
            <w:r w:rsidRPr="00D9113C">
              <w:rPr>
                <w:sz w:val="20"/>
              </w:rPr>
              <w:t xml:space="preserve">de </w:t>
            </w:r>
            <w:r w:rsidRPr="00D9113C">
              <w:rPr>
                <w:spacing w:val="-3"/>
                <w:sz w:val="20"/>
              </w:rPr>
              <w:t xml:space="preserve">Cómputo: presentar </w:t>
            </w:r>
            <w:r w:rsidRPr="00D9113C">
              <w:rPr>
                <w:sz w:val="20"/>
              </w:rPr>
              <w:t xml:space="preserve">y </w:t>
            </w:r>
            <w:r w:rsidRPr="00D9113C">
              <w:rPr>
                <w:spacing w:val="-3"/>
                <w:sz w:val="20"/>
              </w:rPr>
              <w:t xml:space="preserve">trasladar datos </w:t>
            </w:r>
            <w:r w:rsidRPr="00D9113C">
              <w:rPr>
                <w:sz w:val="20"/>
              </w:rPr>
              <w:t xml:space="preserve">o </w:t>
            </w:r>
            <w:r w:rsidRPr="00D9113C">
              <w:rPr>
                <w:spacing w:val="-3"/>
                <w:sz w:val="20"/>
              </w:rPr>
              <w:t xml:space="preserve">información, discutir </w:t>
            </w:r>
            <w:r w:rsidRPr="00D9113C">
              <w:rPr>
                <w:sz w:val="20"/>
              </w:rPr>
              <w:t xml:space="preserve">y </w:t>
            </w:r>
            <w:r w:rsidRPr="00D9113C">
              <w:rPr>
                <w:spacing w:val="-3"/>
                <w:sz w:val="20"/>
              </w:rPr>
              <w:t>resolver problemas.</w:t>
            </w:r>
          </w:p>
          <w:p w:rsidR="005F1E51" w:rsidRPr="00D9113C" w:rsidRDefault="002D7C6F">
            <w:pPr>
              <w:pStyle w:val="TableParagraph"/>
              <w:numPr>
                <w:ilvl w:val="1"/>
                <w:numId w:val="20"/>
              </w:numPr>
              <w:tabs>
                <w:tab w:val="left" w:pos="789"/>
                <w:tab w:val="left" w:pos="790"/>
              </w:tabs>
              <w:spacing w:before="74" w:line="223" w:lineRule="auto"/>
              <w:ind w:right="60" w:hanging="360"/>
              <w:rPr>
                <w:sz w:val="20"/>
              </w:rPr>
            </w:pPr>
            <w:r w:rsidRPr="00D9113C">
              <w:rPr>
                <w:sz w:val="20"/>
              </w:rPr>
              <w:t xml:space="preserve">Coordinadores Departamentales y Técnicos Informáticos: dar </w:t>
            </w:r>
            <w:r w:rsidRPr="00D9113C">
              <w:rPr>
                <w:spacing w:val="-3"/>
                <w:sz w:val="20"/>
              </w:rPr>
              <w:t xml:space="preserve">instrucciones técnicas, supervisar trabajo, presentar </w:t>
            </w:r>
            <w:r w:rsidRPr="00D9113C">
              <w:rPr>
                <w:sz w:val="20"/>
              </w:rPr>
              <w:t xml:space="preserve">y </w:t>
            </w:r>
            <w:r w:rsidRPr="00D9113C">
              <w:rPr>
                <w:spacing w:val="-3"/>
                <w:sz w:val="20"/>
              </w:rPr>
              <w:t xml:space="preserve">trasladar datos </w:t>
            </w:r>
            <w:r w:rsidRPr="00D9113C">
              <w:rPr>
                <w:sz w:val="20"/>
              </w:rPr>
              <w:t xml:space="preserve">o </w:t>
            </w:r>
            <w:r w:rsidRPr="00D9113C">
              <w:rPr>
                <w:spacing w:val="-3"/>
                <w:sz w:val="20"/>
              </w:rPr>
              <w:t xml:space="preserve">información, discutir </w:t>
            </w:r>
            <w:r w:rsidRPr="00D9113C">
              <w:rPr>
                <w:sz w:val="20"/>
              </w:rPr>
              <w:t xml:space="preserve">y </w:t>
            </w:r>
            <w:r w:rsidRPr="00D9113C">
              <w:rPr>
                <w:spacing w:val="-3"/>
                <w:sz w:val="20"/>
              </w:rPr>
              <w:t>resolver</w:t>
            </w:r>
            <w:r w:rsidRPr="00D9113C">
              <w:rPr>
                <w:spacing w:val="-21"/>
                <w:sz w:val="20"/>
              </w:rPr>
              <w:t xml:space="preserve"> </w:t>
            </w:r>
            <w:r w:rsidRPr="00D9113C">
              <w:rPr>
                <w:spacing w:val="-3"/>
                <w:sz w:val="20"/>
              </w:rPr>
              <w:t>problemas.</w:t>
            </w:r>
          </w:p>
          <w:p w:rsidR="005F1E51" w:rsidRPr="00D9113C" w:rsidRDefault="002D7C6F">
            <w:pPr>
              <w:pStyle w:val="TableParagraph"/>
              <w:numPr>
                <w:ilvl w:val="0"/>
                <w:numId w:val="20"/>
              </w:numPr>
              <w:tabs>
                <w:tab w:val="left" w:pos="429"/>
                <w:tab w:val="left" w:pos="430"/>
              </w:tabs>
              <w:spacing w:before="63"/>
              <w:rPr>
                <w:sz w:val="20"/>
              </w:rPr>
            </w:pPr>
            <w:r w:rsidRPr="00D9113C">
              <w:rPr>
                <w:sz w:val="20"/>
              </w:rPr>
              <w:t>Proveedores:</w:t>
            </w:r>
          </w:p>
          <w:p w:rsidR="005F1E51" w:rsidRPr="00D9113C" w:rsidRDefault="002D7C6F">
            <w:pPr>
              <w:pStyle w:val="TableParagraph"/>
              <w:numPr>
                <w:ilvl w:val="1"/>
                <w:numId w:val="20"/>
              </w:numPr>
              <w:tabs>
                <w:tab w:val="left" w:pos="789"/>
                <w:tab w:val="left" w:pos="790"/>
              </w:tabs>
              <w:spacing w:before="72" w:line="223" w:lineRule="auto"/>
              <w:ind w:right="58" w:hanging="360"/>
              <w:rPr>
                <w:sz w:val="20"/>
              </w:rPr>
            </w:pPr>
            <w:r w:rsidRPr="00D9113C">
              <w:rPr>
                <w:sz w:val="20"/>
              </w:rPr>
              <w:t xml:space="preserve">Personal de Coordinaciones Departamentales: </w:t>
            </w:r>
            <w:r w:rsidRPr="00D9113C">
              <w:rPr>
                <w:spacing w:val="-3"/>
                <w:sz w:val="20"/>
              </w:rPr>
              <w:t xml:space="preserve">proporcionar datos </w:t>
            </w:r>
            <w:r w:rsidRPr="00D9113C">
              <w:rPr>
                <w:sz w:val="20"/>
              </w:rPr>
              <w:t xml:space="preserve">o </w:t>
            </w:r>
            <w:r w:rsidRPr="00D9113C">
              <w:rPr>
                <w:spacing w:val="-3"/>
                <w:sz w:val="20"/>
              </w:rPr>
              <w:t xml:space="preserve">información, discutir </w:t>
            </w:r>
            <w:r w:rsidRPr="00D9113C">
              <w:rPr>
                <w:sz w:val="20"/>
              </w:rPr>
              <w:t xml:space="preserve">y </w:t>
            </w:r>
            <w:r w:rsidRPr="00D9113C">
              <w:rPr>
                <w:spacing w:val="-3"/>
                <w:sz w:val="20"/>
              </w:rPr>
              <w:t>resolver</w:t>
            </w:r>
            <w:r w:rsidRPr="00D9113C">
              <w:rPr>
                <w:spacing w:val="-5"/>
                <w:sz w:val="20"/>
              </w:rPr>
              <w:t xml:space="preserve"> </w:t>
            </w:r>
            <w:r w:rsidRPr="00D9113C">
              <w:rPr>
                <w:spacing w:val="-3"/>
                <w:sz w:val="20"/>
              </w:rPr>
              <w:t>problemas.</w:t>
            </w:r>
          </w:p>
          <w:p w:rsidR="005F1E51" w:rsidRDefault="002D7C6F">
            <w:pPr>
              <w:pStyle w:val="TableParagraph"/>
              <w:numPr>
                <w:ilvl w:val="1"/>
                <w:numId w:val="20"/>
              </w:numPr>
              <w:tabs>
                <w:tab w:val="left" w:pos="789"/>
                <w:tab w:val="left" w:pos="790"/>
              </w:tabs>
              <w:spacing w:before="62"/>
              <w:rPr>
                <w:sz w:val="20"/>
              </w:rPr>
            </w:pPr>
            <w:r w:rsidRPr="00D9113C">
              <w:rPr>
                <w:sz w:val="20"/>
              </w:rPr>
              <w:t xml:space="preserve">Personal del Centro de Cómputo: </w:t>
            </w:r>
            <w:r w:rsidRPr="00D9113C">
              <w:rPr>
                <w:spacing w:val="-3"/>
                <w:sz w:val="20"/>
              </w:rPr>
              <w:t>proporcionar</w:t>
            </w:r>
            <w:r>
              <w:rPr>
                <w:spacing w:val="-3"/>
                <w:sz w:val="20"/>
              </w:rPr>
              <w:t xml:space="preserve"> datos </w:t>
            </w:r>
            <w:r>
              <w:rPr>
                <w:sz w:val="20"/>
              </w:rPr>
              <w:t xml:space="preserve">o </w:t>
            </w:r>
            <w:r>
              <w:rPr>
                <w:spacing w:val="-3"/>
                <w:sz w:val="20"/>
              </w:rPr>
              <w:t xml:space="preserve">información, discutir </w:t>
            </w:r>
            <w:r>
              <w:rPr>
                <w:sz w:val="20"/>
              </w:rPr>
              <w:t xml:space="preserve">y </w:t>
            </w:r>
            <w:r>
              <w:rPr>
                <w:spacing w:val="-3"/>
                <w:sz w:val="20"/>
              </w:rPr>
              <w:t>resolver</w:t>
            </w:r>
            <w:r>
              <w:rPr>
                <w:spacing w:val="-14"/>
                <w:sz w:val="20"/>
              </w:rPr>
              <w:t xml:space="preserve"> </w:t>
            </w:r>
            <w:r>
              <w:rPr>
                <w:spacing w:val="-3"/>
                <w:sz w:val="20"/>
              </w:rPr>
              <w:t>problemas.</w:t>
            </w:r>
          </w:p>
          <w:p w:rsidR="005F1E51" w:rsidRDefault="002D7C6F">
            <w:pPr>
              <w:pStyle w:val="TableParagraph"/>
              <w:numPr>
                <w:ilvl w:val="1"/>
                <w:numId w:val="20"/>
              </w:numPr>
              <w:tabs>
                <w:tab w:val="left" w:pos="789"/>
                <w:tab w:val="left" w:pos="790"/>
              </w:tabs>
              <w:spacing w:before="43"/>
              <w:rPr>
                <w:sz w:val="20"/>
              </w:rPr>
            </w:pPr>
            <w:r>
              <w:rPr>
                <w:spacing w:val="-3"/>
                <w:sz w:val="20"/>
              </w:rPr>
              <w:t xml:space="preserve">Personal </w:t>
            </w:r>
            <w:r>
              <w:rPr>
                <w:sz w:val="20"/>
              </w:rPr>
              <w:t xml:space="preserve">de la </w:t>
            </w:r>
            <w:r>
              <w:rPr>
                <w:spacing w:val="-3"/>
                <w:sz w:val="20"/>
              </w:rPr>
              <w:t xml:space="preserve">Sección </w:t>
            </w:r>
            <w:r>
              <w:rPr>
                <w:sz w:val="20"/>
              </w:rPr>
              <w:t xml:space="preserve">de </w:t>
            </w:r>
            <w:r>
              <w:rPr>
                <w:spacing w:val="-3"/>
                <w:sz w:val="20"/>
              </w:rPr>
              <w:t xml:space="preserve">Informática: trasladar datos </w:t>
            </w:r>
            <w:r>
              <w:rPr>
                <w:sz w:val="20"/>
              </w:rPr>
              <w:t xml:space="preserve">o </w:t>
            </w:r>
            <w:r>
              <w:rPr>
                <w:spacing w:val="-3"/>
                <w:sz w:val="20"/>
              </w:rPr>
              <w:t xml:space="preserve">información, discutir </w:t>
            </w:r>
            <w:r>
              <w:rPr>
                <w:sz w:val="20"/>
              </w:rPr>
              <w:t xml:space="preserve">y </w:t>
            </w:r>
            <w:r>
              <w:rPr>
                <w:spacing w:val="-3"/>
                <w:sz w:val="20"/>
              </w:rPr>
              <w:t>resolver</w:t>
            </w:r>
            <w:r>
              <w:rPr>
                <w:spacing w:val="-4"/>
                <w:sz w:val="20"/>
              </w:rPr>
              <w:t xml:space="preserve"> </w:t>
            </w:r>
            <w:r>
              <w:rPr>
                <w:spacing w:val="-3"/>
                <w:sz w:val="20"/>
              </w:rPr>
              <w:t>problemas.</w:t>
            </w:r>
          </w:p>
          <w:p w:rsidR="005F1E51" w:rsidRDefault="002D7C6F">
            <w:pPr>
              <w:pStyle w:val="TableParagraph"/>
              <w:numPr>
                <w:ilvl w:val="1"/>
                <w:numId w:val="20"/>
              </w:numPr>
              <w:tabs>
                <w:tab w:val="left" w:pos="789"/>
                <w:tab w:val="left" w:pos="790"/>
              </w:tabs>
              <w:spacing w:before="55" w:line="223" w:lineRule="auto"/>
              <w:ind w:right="61" w:hanging="360"/>
              <w:rPr>
                <w:sz w:val="20"/>
              </w:rPr>
            </w:pPr>
            <w:r>
              <w:rPr>
                <w:spacing w:val="-3"/>
                <w:sz w:val="20"/>
              </w:rPr>
              <w:t xml:space="preserve">Coordinador </w:t>
            </w:r>
            <w:r>
              <w:rPr>
                <w:sz w:val="20"/>
              </w:rPr>
              <w:t xml:space="preserve">del </w:t>
            </w:r>
            <w:r>
              <w:rPr>
                <w:spacing w:val="-3"/>
                <w:sz w:val="20"/>
              </w:rPr>
              <w:t xml:space="preserve">Centro </w:t>
            </w:r>
            <w:r>
              <w:rPr>
                <w:sz w:val="20"/>
              </w:rPr>
              <w:t xml:space="preserve">de </w:t>
            </w:r>
            <w:r>
              <w:rPr>
                <w:spacing w:val="-3"/>
                <w:sz w:val="20"/>
              </w:rPr>
              <w:t xml:space="preserve">Cómputo: presentar </w:t>
            </w:r>
            <w:r>
              <w:rPr>
                <w:sz w:val="20"/>
              </w:rPr>
              <w:t xml:space="preserve">y </w:t>
            </w:r>
            <w:r>
              <w:rPr>
                <w:spacing w:val="-3"/>
                <w:sz w:val="20"/>
              </w:rPr>
              <w:t xml:space="preserve">trasladar datos </w:t>
            </w:r>
            <w:r>
              <w:rPr>
                <w:sz w:val="20"/>
              </w:rPr>
              <w:t xml:space="preserve">o </w:t>
            </w:r>
            <w:r>
              <w:rPr>
                <w:spacing w:val="-3"/>
                <w:sz w:val="20"/>
              </w:rPr>
              <w:t xml:space="preserve">información, discutir </w:t>
            </w:r>
            <w:r>
              <w:rPr>
                <w:sz w:val="20"/>
              </w:rPr>
              <w:t xml:space="preserve">y </w:t>
            </w:r>
            <w:r>
              <w:rPr>
                <w:spacing w:val="-3"/>
                <w:sz w:val="20"/>
              </w:rPr>
              <w:t>resolver problemas.</w:t>
            </w:r>
          </w:p>
          <w:p w:rsidR="005F1E51" w:rsidRDefault="002D7C6F">
            <w:pPr>
              <w:pStyle w:val="TableParagraph"/>
              <w:numPr>
                <w:ilvl w:val="1"/>
                <w:numId w:val="20"/>
              </w:numPr>
              <w:tabs>
                <w:tab w:val="left" w:pos="789"/>
                <w:tab w:val="left" w:pos="790"/>
              </w:tabs>
              <w:spacing w:before="74" w:line="223" w:lineRule="auto"/>
              <w:ind w:right="59" w:hanging="360"/>
              <w:rPr>
                <w:sz w:val="20"/>
              </w:rPr>
            </w:pPr>
            <w:r>
              <w:rPr>
                <w:sz w:val="20"/>
              </w:rPr>
              <w:t xml:space="preserve">Coordinadores Departamentales y Técnicos Informáticos: </w:t>
            </w:r>
            <w:r>
              <w:rPr>
                <w:spacing w:val="-3"/>
                <w:sz w:val="20"/>
              </w:rPr>
              <w:t xml:space="preserve">proporcionar datos </w:t>
            </w:r>
            <w:r>
              <w:rPr>
                <w:sz w:val="20"/>
              </w:rPr>
              <w:t xml:space="preserve">o </w:t>
            </w:r>
            <w:r>
              <w:rPr>
                <w:spacing w:val="-3"/>
                <w:sz w:val="20"/>
              </w:rPr>
              <w:t xml:space="preserve">información, discutir </w:t>
            </w:r>
            <w:r>
              <w:rPr>
                <w:sz w:val="20"/>
              </w:rPr>
              <w:t xml:space="preserve">y </w:t>
            </w:r>
            <w:r>
              <w:rPr>
                <w:spacing w:val="-3"/>
                <w:sz w:val="20"/>
              </w:rPr>
              <w:t>resolver</w:t>
            </w:r>
            <w:r>
              <w:rPr>
                <w:spacing w:val="-11"/>
                <w:sz w:val="20"/>
              </w:rPr>
              <w:t xml:space="preserve"> </w:t>
            </w:r>
            <w:r>
              <w:rPr>
                <w:spacing w:val="-3"/>
                <w:sz w:val="20"/>
              </w:rPr>
              <w:t>problemas.</w:t>
            </w:r>
          </w:p>
        </w:tc>
      </w:tr>
    </w:tbl>
    <w:p w:rsidR="005F1E51" w:rsidRDefault="005F1E51">
      <w:pPr>
        <w:pStyle w:val="Textoindependiente"/>
        <w:rPr>
          <w:b/>
          <w:i/>
        </w:rPr>
      </w:pPr>
    </w:p>
    <w:p w:rsidR="005F1E51" w:rsidRDefault="005F1E51">
      <w:pPr>
        <w:pStyle w:val="Textoindependiente"/>
        <w:spacing w:before="10"/>
        <w:rPr>
          <w:b/>
          <w:i/>
        </w:rPr>
      </w:pPr>
    </w:p>
    <w:tbl>
      <w:tblPr>
        <w:tblStyle w:val="TableNormal"/>
        <w:tblW w:w="0" w:type="auto"/>
        <w:tblInd w:w="229" w:type="dxa"/>
        <w:tblLayout w:type="fixed"/>
        <w:tblLook w:val="01E0" w:firstRow="1" w:lastRow="1" w:firstColumn="1" w:lastColumn="1" w:noHBand="0" w:noVBand="0"/>
      </w:tblPr>
      <w:tblGrid>
        <w:gridCol w:w="9476"/>
      </w:tblGrid>
      <w:tr w:rsidR="005F1E51">
        <w:trPr>
          <w:trHeight w:val="345"/>
        </w:trPr>
        <w:tc>
          <w:tcPr>
            <w:tcW w:w="9476" w:type="dxa"/>
            <w:shd w:val="clear" w:color="auto" w:fill="000000"/>
          </w:tcPr>
          <w:p w:rsidR="005F1E51" w:rsidRDefault="002D7C6F">
            <w:pPr>
              <w:pStyle w:val="TableParagraph"/>
              <w:spacing w:before="58"/>
              <w:ind w:left="74"/>
              <w:rPr>
                <w:b/>
                <w:sz w:val="20"/>
              </w:rPr>
            </w:pPr>
            <w:r>
              <w:rPr>
                <w:b/>
                <w:color w:val="FFFFFF"/>
                <w:sz w:val="20"/>
              </w:rPr>
              <w:t>RELACIONES EXTERNAS:</w:t>
            </w:r>
          </w:p>
        </w:tc>
      </w:tr>
      <w:tr w:rsidR="005F1E51">
        <w:trPr>
          <w:trHeight w:val="1393"/>
        </w:trPr>
        <w:tc>
          <w:tcPr>
            <w:tcW w:w="9476" w:type="dxa"/>
            <w:tcBorders>
              <w:top w:val="single" w:sz="4" w:space="0" w:color="000000"/>
              <w:left w:val="single" w:sz="4" w:space="0" w:color="000000"/>
              <w:bottom w:val="single" w:sz="4" w:space="0" w:color="000000"/>
              <w:right w:val="single" w:sz="4" w:space="0" w:color="000000"/>
            </w:tcBorders>
          </w:tcPr>
          <w:p w:rsidR="005F1E51" w:rsidRDefault="002D7C6F">
            <w:pPr>
              <w:pStyle w:val="TableParagraph"/>
              <w:numPr>
                <w:ilvl w:val="0"/>
                <w:numId w:val="19"/>
              </w:numPr>
              <w:tabs>
                <w:tab w:val="left" w:pos="429"/>
                <w:tab w:val="left" w:pos="430"/>
              </w:tabs>
              <w:spacing w:before="62"/>
              <w:ind w:right="56" w:hanging="360"/>
              <w:rPr>
                <w:sz w:val="20"/>
              </w:rPr>
            </w:pPr>
            <w:r>
              <w:rPr>
                <w:sz w:val="20"/>
              </w:rPr>
              <w:t>Clientes: Empresas que proveen software y hardware a CONALFA: presentar o trasladar datos o información.</w:t>
            </w:r>
          </w:p>
          <w:p w:rsidR="005F1E51" w:rsidRDefault="002D7C6F">
            <w:pPr>
              <w:pStyle w:val="TableParagraph"/>
              <w:numPr>
                <w:ilvl w:val="0"/>
                <w:numId w:val="19"/>
              </w:numPr>
              <w:tabs>
                <w:tab w:val="left" w:pos="429"/>
                <w:tab w:val="left" w:pos="430"/>
              </w:tabs>
              <w:spacing w:before="59"/>
              <w:ind w:right="58" w:hanging="360"/>
              <w:rPr>
                <w:sz w:val="20"/>
              </w:rPr>
            </w:pPr>
            <w:r>
              <w:rPr>
                <w:sz w:val="20"/>
              </w:rPr>
              <w:t>Proveedores: Empresas que proveen software y hardware a CONALFA: presentar o trasladar datos o</w:t>
            </w:r>
            <w:r>
              <w:rPr>
                <w:spacing w:val="-2"/>
                <w:sz w:val="20"/>
              </w:rPr>
              <w:t xml:space="preserve"> </w:t>
            </w:r>
            <w:r>
              <w:rPr>
                <w:sz w:val="20"/>
              </w:rPr>
              <w:t>información.</w:t>
            </w:r>
          </w:p>
        </w:tc>
      </w:tr>
    </w:tbl>
    <w:p w:rsidR="005F1E51" w:rsidRDefault="005F1E51">
      <w:pPr>
        <w:pStyle w:val="Textoindependiente"/>
        <w:rPr>
          <w:b/>
          <w:i/>
          <w:sz w:val="22"/>
        </w:rPr>
      </w:pPr>
    </w:p>
    <w:p w:rsidR="005F1E51" w:rsidRDefault="005F1E51">
      <w:pPr>
        <w:pStyle w:val="Textoindependiente"/>
        <w:rPr>
          <w:b/>
          <w:i/>
          <w:sz w:val="18"/>
        </w:rPr>
      </w:pPr>
    </w:p>
    <w:p w:rsidR="005F1E51" w:rsidRDefault="002D7C6F">
      <w:pPr>
        <w:ind w:left="221"/>
        <w:rPr>
          <w:b/>
          <w:i/>
          <w:sz w:val="20"/>
        </w:rPr>
      </w:pPr>
      <w:r>
        <w:rPr>
          <w:b/>
          <w:i/>
          <w:sz w:val="20"/>
        </w:rPr>
        <w:t>RESPONSABILIDADES DEL PUESTO</w:t>
      </w:r>
    </w:p>
    <w:p w:rsidR="005F1E51" w:rsidRDefault="005F1E51">
      <w:pPr>
        <w:pStyle w:val="Textoindependiente"/>
        <w:rPr>
          <w:b/>
          <w:i/>
        </w:rPr>
      </w:pPr>
    </w:p>
    <w:tbl>
      <w:tblPr>
        <w:tblStyle w:val="TableNormal"/>
        <w:tblW w:w="0" w:type="auto"/>
        <w:tblInd w:w="229" w:type="dxa"/>
        <w:tblLayout w:type="fixed"/>
        <w:tblLook w:val="01E0" w:firstRow="1" w:lastRow="1" w:firstColumn="1" w:lastColumn="1" w:noHBand="0" w:noVBand="0"/>
      </w:tblPr>
      <w:tblGrid>
        <w:gridCol w:w="9476"/>
      </w:tblGrid>
      <w:tr w:rsidR="005F1E51">
        <w:trPr>
          <w:trHeight w:val="355"/>
        </w:trPr>
        <w:tc>
          <w:tcPr>
            <w:tcW w:w="9476" w:type="dxa"/>
            <w:shd w:val="clear" w:color="auto" w:fill="000000"/>
          </w:tcPr>
          <w:p w:rsidR="005F1E51" w:rsidRDefault="002D7C6F">
            <w:pPr>
              <w:pStyle w:val="TableParagraph"/>
              <w:spacing w:before="68"/>
              <w:ind w:left="74"/>
              <w:rPr>
                <w:b/>
                <w:sz w:val="20"/>
              </w:rPr>
            </w:pPr>
            <w:r>
              <w:rPr>
                <w:b/>
                <w:color w:val="FFFFFF"/>
                <w:sz w:val="20"/>
              </w:rPr>
              <w:t>RESPONSABILIDAD POR ACTIVOS:</w:t>
            </w:r>
          </w:p>
        </w:tc>
      </w:tr>
      <w:tr w:rsidR="005F1E51">
        <w:trPr>
          <w:trHeight w:val="354"/>
        </w:trPr>
        <w:tc>
          <w:tcPr>
            <w:tcW w:w="9476" w:type="dxa"/>
            <w:tcBorders>
              <w:top w:val="single" w:sz="4" w:space="0" w:color="000000"/>
              <w:left w:val="single" w:sz="4" w:space="0" w:color="000000"/>
              <w:bottom w:val="single" w:sz="4" w:space="0" w:color="000000"/>
              <w:right w:val="single" w:sz="4" w:space="0" w:color="000000"/>
            </w:tcBorders>
          </w:tcPr>
          <w:p w:rsidR="005F1E51" w:rsidRDefault="002D7C6F">
            <w:pPr>
              <w:pStyle w:val="TableParagraph"/>
              <w:numPr>
                <w:ilvl w:val="0"/>
                <w:numId w:val="18"/>
              </w:numPr>
              <w:tabs>
                <w:tab w:val="left" w:pos="429"/>
                <w:tab w:val="left" w:pos="430"/>
              </w:tabs>
              <w:spacing w:before="62"/>
              <w:rPr>
                <w:sz w:val="20"/>
              </w:rPr>
            </w:pPr>
            <w:r>
              <w:rPr>
                <w:sz w:val="20"/>
              </w:rPr>
              <w:t>Es responsable de activos que equivalen a un monto de hasta Q.</w:t>
            </w:r>
            <w:r>
              <w:rPr>
                <w:spacing w:val="-14"/>
                <w:sz w:val="20"/>
              </w:rPr>
              <w:t xml:space="preserve"> </w:t>
            </w:r>
            <w:r>
              <w:rPr>
                <w:sz w:val="20"/>
              </w:rPr>
              <w:t>20,000.00.</w:t>
            </w:r>
          </w:p>
        </w:tc>
      </w:tr>
    </w:tbl>
    <w:p w:rsidR="005F1E51" w:rsidRDefault="005F1E51">
      <w:pPr>
        <w:rPr>
          <w:sz w:val="20"/>
        </w:rPr>
        <w:sectPr w:rsidR="005F1E51">
          <w:pgSz w:w="12240" w:h="15840"/>
          <w:pgMar w:top="1400" w:right="880" w:bottom="1160" w:left="1480" w:header="698" w:footer="963" w:gutter="0"/>
          <w:cols w:space="720"/>
        </w:sectPr>
      </w:pPr>
    </w:p>
    <w:p w:rsidR="005F1E51" w:rsidRDefault="005F1E51">
      <w:pPr>
        <w:pStyle w:val="Textoindependiente"/>
        <w:spacing w:before="1"/>
        <w:rPr>
          <w:b/>
          <w:i/>
          <w:sz w:val="19"/>
        </w:rPr>
      </w:pPr>
    </w:p>
    <w:tbl>
      <w:tblPr>
        <w:tblStyle w:val="TableNormal"/>
        <w:tblW w:w="0" w:type="auto"/>
        <w:tblInd w:w="229" w:type="dxa"/>
        <w:tblLayout w:type="fixed"/>
        <w:tblLook w:val="01E0" w:firstRow="1" w:lastRow="1" w:firstColumn="1" w:lastColumn="1" w:noHBand="0" w:noVBand="0"/>
      </w:tblPr>
      <w:tblGrid>
        <w:gridCol w:w="9476"/>
      </w:tblGrid>
      <w:tr w:rsidR="005F1E51">
        <w:trPr>
          <w:trHeight w:val="345"/>
        </w:trPr>
        <w:tc>
          <w:tcPr>
            <w:tcW w:w="9476" w:type="dxa"/>
            <w:shd w:val="clear" w:color="auto" w:fill="000000"/>
          </w:tcPr>
          <w:p w:rsidR="005F1E51" w:rsidRDefault="002D7C6F">
            <w:pPr>
              <w:pStyle w:val="TableParagraph"/>
              <w:spacing w:before="59"/>
              <w:ind w:left="74"/>
              <w:rPr>
                <w:b/>
                <w:sz w:val="20"/>
              </w:rPr>
            </w:pPr>
            <w:r>
              <w:rPr>
                <w:b/>
                <w:color w:val="FFFFFF"/>
                <w:sz w:val="20"/>
              </w:rPr>
              <w:t>RESPONSABILIDAD POR INFORMACION:</w:t>
            </w:r>
          </w:p>
        </w:tc>
      </w:tr>
      <w:tr w:rsidR="005F1E51">
        <w:trPr>
          <w:trHeight w:val="935"/>
        </w:trPr>
        <w:tc>
          <w:tcPr>
            <w:tcW w:w="9476" w:type="dxa"/>
            <w:tcBorders>
              <w:top w:val="single" w:sz="4" w:space="0" w:color="000000"/>
              <w:left w:val="single" w:sz="4" w:space="0" w:color="000000"/>
              <w:bottom w:val="single" w:sz="4" w:space="0" w:color="000000"/>
              <w:right w:val="single" w:sz="4" w:space="0" w:color="000000"/>
            </w:tcBorders>
          </w:tcPr>
          <w:p w:rsidR="005F1E51" w:rsidRDefault="002D7C6F">
            <w:pPr>
              <w:pStyle w:val="TableParagraph"/>
              <w:spacing w:before="63"/>
              <w:ind w:left="69"/>
              <w:rPr>
                <w:sz w:val="20"/>
              </w:rPr>
            </w:pPr>
            <w:r>
              <w:rPr>
                <w:sz w:val="20"/>
              </w:rPr>
              <w:t>Por las tareas del puesto maneja información relacionada</w:t>
            </w:r>
            <w:r>
              <w:rPr>
                <w:spacing w:val="-17"/>
                <w:sz w:val="20"/>
              </w:rPr>
              <w:t xml:space="preserve"> </w:t>
            </w:r>
            <w:r>
              <w:rPr>
                <w:sz w:val="20"/>
              </w:rPr>
              <w:t>con:</w:t>
            </w:r>
          </w:p>
          <w:p w:rsidR="005F1E51" w:rsidRDefault="002D7C6F">
            <w:pPr>
              <w:pStyle w:val="TableParagraph"/>
              <w:numPr>
                <w:ilvl w:val="0"/>
                <w:numId w:val="17"/>
              </w:numPr>
              <w:tabs>
                <w:tab w:val="left" w:pos="429"/>
                <w:tab w:val="left" w:pos="430"/>
              </w:tabs>
              <w:spacing w:before="59"/>
              <w:rPr>
                <w:sz w:val="20"/>
              </w:rPr>
            </w:pPr>
            <w:r>
              <w:rPr>
                <w:sz w:val="20"/>
              </w:rPr>
              <w:t>Información estadística del proceso de</w:t>
            </w:r>
            <w:r>
              <w:rPr>
                <w:spacing w:val="-14"/>
                <w:sz w:val="20"/>
              </w:rPr>
              <w:t xml:space="preserve"> </w:t>
            </w:r>
            <w:r>
              <w:rPr>
                <w:sz w:val="20"/>
              </w:rPr>
              <w:t>alfabetización.</w:t>
            </w:r>
          </w:p>
          <w:p w:rsidR="005F1E51" w:rsidRDefault="002D7C6F">
            <w:pPr>
              <w:pStyle w:val="TableParagraph"/>
              <w:numPr>
                <w:ilvl w:val="0"/>
                <w:numId w:val="17"/>
              </w:numPr>
              <w:tabs>
                <w:tab w:val="left" w:pos="429"/>
                <w:tab w:val="left" w:pos="430"/>
              </w:tabs>
              <w:spacing w:before="60"/>
              <w:rPr>
                <w:sz w:val="20"/>
              </w:rPr>
            </w:pPr>
            <w:r>
              <w:rPr>
                <w:sz w:val="20"/>
              </w:rPr>
              <w:t>Programas fuente desarrollados para</w:t>
            </w:r>
            <w:r>
              <w:rPr>
                <w:spacing w:val="-5"/>
                <w:sz w:val="20"/>
              </w:rPr>
              <w:t xml:space="preserve"> </w:t>
            </w:r>
            <w:r>
              <w:rPr>
                <w:sz w:val="20"/>
              </w:rPr>
              <w:t>CONALFA.</w:t>
            </w:r>
          </w:p>
        </w:tc>
      </w:tr>
    </w:tbl>
    <w:p w:rsidR="005F1E51" w:rsidRDefault="005F1E51">
      <w:pPr>
        <w:pStyle w:val="Textoindependiente"/>
        <w:spacing w:before="9"/>
        <w:rPr>
          <w:b/>
          <w:i/>
          <w:sz w:val="11"/>
        </w:rPr>
      </w:pPr>
    </w:p>
    <w:p w:rsidR="005F1E51" w:rsidRDefault="002D7C6F">
      <w:pPr>
        <w:spacing w:before="94"/>
        <w:ind w:left="221"/>
        <w:rPr>
          <w:b/>
          <w:i/>
          <w:sz w:val="20"/>
        </w:rPr>
      </w:pPr>
      <w:r>
        <w:rPr>
          <w:b/>
          <w:i/>
          <w:sz w:val="20"/>
        </w:rPr>
        <w:t>CONDICIONES DE TRABAJO</w:t>
      </w:r>
    </w:p>
    <w:p w:rsidR="005F1E51" w:rsidRDefault="005F1E51">
      <w:pPr>
        <w:pStyle w:val="Textoindependiente"/>
        <w:spacing w:before="10"/>
        <w:rPr>
          <w:b/>
          <w:i/>
        </w:rPr>
      </w:pPr>
    </w:p>
    <w:tbl>
      <w:tblPr>
        <w:tblStyle w:val="TableNormal"/>
        <w:tblW w:w="0" w:type="auto"/>
        <w:tblInd w:w="229" w:type="dxa"/>
        <w:tblLayout w:type="fixed"/>
        <w:tblLook w:val="01E0" w:firstRow="1" w:lastRow="1" w:firstColumn="1" w:lastColumn="1" w:noHBand="0" w:noVBand="0"/>
      </w:tblPr>
      <w:tblGrid>
        <w:gridCol w:w="9476"/>
      </w:tblGrid>
      <w:tr w:rsidR="005F1E51">
        <w:trPr>
          <w:trHeight w:val="345"/>
        </w:trPr>
        <w:tc>
          <w:tcPr>
            <w:tcW w:w="9476" w:type="dxa"/>
            <w:shd w:val="clear" w:color="auto" w:fill="000000"/>
          </w:tcPr>
          <w:p w:rsidR="005F1E51" w:rsidRDefault="002D7C6F">
            <w:pPr>
              <w:pStyle w:val="TableParagraph"/>
              <w:spacing w:before="58"/>
              <w:ind w:left="74"/>
              <w:rPr>
                <w:b/>
                <w:sz w:val="20"/>
              </w:rPr>
            </w:pPr>
            <w:r>
              <w:rPr>
                <w:b/>
                <w:color w:val="FFFFFF"/>
                <w:sz w:val="20"/>
              </w:rPr>
              <w:t>AMBIENTE FISICO:</w:t>
            </w:r>
          </w:p>
        </w:tc>
      </w:tr>
      <w:tr w:rsidR="005F1E51">
        <w:trPr>
          <w:trHeight w:val="354"/>
        </w:trPr>
        <w:tc>
          <w:tcPr>
            <w:tcW w:w="9476" w:type="dxa"/>
            <w:tcBorders>
              <w:top w:val="single" w:sz="4" w:space="0" w:color="000000"/>
              <w:left w:val="single" w:sz="4" w:space="0" w:color="000000"/>
              <w:bottom w:val="single" w:sz="4" w:space="0" w:color="000000"/>
              <w:right w:val="single" w:sz="4" w:space="0" w:color="000000"/>
            </w:tcBorders>
          </w:tcPr>
          <w:p w:rsidR="005F1E51" w:rsidRDefault="002D7C6F">
            <w:pPr>
              <w:pStyle w:val="TableParagraph"/>
              <w:numPr>
                <w:ilvl w:val="0"/>
                <w:numId w:val="16"/>
              </w:numPr>
              <w:tabs>
                <w:tab w:val="left" w:pos="429"/>
                <w:tab w:val="left" w:pos="430"/>
              </w:tabs>
              <w:spacing w:before="62"/>
              <w:rPr>
                <w:sz w:val="20"/>
              </w:rPr>
            </w:pPr>
            <w:r>
              <w:rPr>
                <w:sz w:val="20"/>
              </w:rPr>
              <w:t>El trabajo se desarrolla más del 60% en oficina</w:t>
            </w:r>
            <w:r>
              <w:rPr>
                <w:spacing w:val="-15"/>
                <w:sz w:val="20"/>
              </w:rPr>
              <w:t xml:space="preserve"> </w:t>
            </w:r>
            <w:r>
              <w:rPr>
                <w:sz w:val="20"/>
              </w:rPr>
              <w:t>compartida.</w:t>
            </w:r>
          </w:p>
        </w:tc>
      </w:tr>
    </w:tbl>
    <w:p w:rsidR="005F1E51" w:rsidRDefault="005F1E51">
      <w:pPr>
        <w:pStyle w:val="Textoindependiente"/>
        <w:spacing w:before="10"/>
        <w:rPr>
          <w:b/>
          <w:i/>
        </w:rPr>
      </w:pPr>
    </w:p>
    <w:tbl>
      <w:tblPr>
        <w:tblStyle w:val="TableNormal"/>
        <w:tblW w:w="0" w:type="auto"/>
        <w:tblInd w:w="229" w:type="dxa"/>
        <w:tblLayout w:type="fixed"/>
        <w:tblLook w:val="01E0" w:firstRow="1" w:lastRow="1" w:firstColumn="1" w:lastColumn="1" w:noHBand="0" w:noVBand="0"/>
      </w:tblPr>
      <w:tblGrid>
        <w:gridCol w:w="9476"/>
      </w:tblGrid>
      <w:tr w:rsidR="005F1E51">
        <w:trPr>
          <w:trHeight w:val="345"/>
        </w:trPr>
        <w:tc>
          <w:tcPr>
            <w:tcW w:w="9476" w:type="dxa"/>
            <w:shd w:val="clear" w:color="auto" w:fill="000000"/>
          </w:tcPr>
          <w:p w:rsidR="005F1E51" w:rsidRDefault="002D7C6F">
            <w:pPr>
              <w:pStyle w:val="TableParagraph"/>
              <w:spacing w:before="58"/>
              <w:ind w:left="74"/>
              <w:rPr>
                <w:b/>
                <w:sz w:val="20"/>
              </w:rPr>
            </w:pPr>
            <w:r>
              <w:rPr>
                <w:b/>
                <w:color w:val="FFFFFF"/>
                <w:sz w:val="20"/>
              </w:rPr>
              <w:t>RIESGOS Y CONSECUENCIAS:</w:t>
            </w:r>
          </w:p>
        </w:tc>
      </w:tr>
      <w:tr w:rsidR="005F1E51">
        <w:trPr>
          <w:trHeight w:val="645"/>
        </w:trPr>
        <w:tc>
          <w:tcPr>
            <w:tcW w:w="9476" w:type="dxa"/>
            <w:tcBorders>
              <w:top w:val="single" w:sz="4" w:space="0" w:color="000000"/>
              <w:left w:val="single" w:sz="4" w:space="0" w:color="000000"/>
              <w:bottom w:val="single" w:sz="4" w:space="0" w:color="000000"/>
              <w:right w:val="single" w:sz="4" w:space="0" w:color="000000"/>
            </w:tcBorders>
          </w:tcPr>
          <w:p w:rsidR="005F1E51" w:rsidRDefault="002D7C6F">
            <w:pPr>
              <w:pStyle w:val="TableParagraph"/>
              <w:numPr>
                <w:ilvl w:val="0"/>
                <w:numId w:val="15"/>
              </w:numPr>
              <w:tabs>
                <w:tab w:val="left" w:pos="429"/>
                <w:tab w:val="left" w:pos="430"/>
              </w:tabs>
              <w:spacing w:before="62"/>
              <w:rPr>
                <w:sz w:val="20"/>
              </w:rPr>
            </w:pPr>
            <w:r>
              <w:rPr>
                <w:sz w:val="20"/>
              </w:rPr>
              <w:t>Expuesto a sufrir accidentes como quemaduras por exposición a descargas</w:t>
            </w:r>
            <w:r>
              <w:rPr>
                <w:spacing w:val="-15"/>
                <w:sz w:val="20"/>
              </w:rPr>
              <w:t xml:space="preserve"> </w:t>
            </w:r>
            <w:r>
              <w:rPr>
                <w:sz w:val="20"/>
              </w:rPr>
              <w:t>eléctricas.</w:t>
            </w:r>
          </w:p>
        </w:tc>
      </w:tr>
    </w:tbl>
    <w:p w:rsidR="005F1E51" w:rsidRDefault="005F1E51">
      <w:pPr>
        <w:pStyle w:val="Textoindependiente"/>
        <w:rPr>
          <w:b/>
          <w:i/>
        </w:rPr>
      </w:pPr>
    </w:p>
    <w:p w:rsidR="005F1E51" w:rsidRDefault="002D7C6F">
      <w:pPr>
        <w:ind w:left="221"/>
        <w:rPr>
          <w:b/>
          <w:i/>
          <w:sz w:val="20"/>
        </w:rPr>
      </w:pPr>
      <w:r>
        <w:rPr>
          <w:b/>
          <w:i/>
          <w:sz w:val="20"/>
        </w:rPr>
        <w:t>REQUERIMIENTOS DEL PUESTO</w:t>
      </w:r>
    </w:p>
    <w:p w:rsidR="005F1E51" w:rsidRDefault="005F1E51">
      <w:pPr>
        <w:pStyle w:val="Textoindependiente"/>
        <w:rPr>
          <w:b/>
          <w:i/>
        </w:rPr>
      </w:pPr>
    </w:p>
    <w:tbl>
      <w:tblPr>
        <w:tblStyle w:val="TableNormal"/>
        <w:tblW w:w="0" w:type="auto"/>
        <w:tblInd w:w="2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59"/>
        <w:gridCol w:w="7323"/>
      </w:tblGrid>
      <w:tr w:rsidR="005F1E51">
        <w:trPr>
          <w:trHeight w:val="579"/>
        </w:trPr>
        <w:tc>
          <w:tcPr>
            <w:tcW w:w="2159" w:type="dxa"/>
            <w:tcBorders>
              <w:top w:val="nil"/>
              <w:left w:val="nil"/>
              <w:bottom w:val="nil"/>
              <w:right w:val="nil"/>
            </w:tcBorders>
            <w:shd w:val="clear" w:color="auto" w:fill="000000"/>
          </w:tcPr>
          <w:p w:rsidR="005F1E51" w:rsidRDefault="002D7C6F">
            <w:pPr>
              <w:pStyle w:val="TableParagraph"/>
              <w:spacing w:before="58"/>
              <w:ind w:left="74" w:right="331"/>
              <w:rPr>
                <w:b/>
                <w:sz w:val="20"/>
              </w:rPr>
            </w:pPr>
            <w:r>
              <w:rPr>
                <w:b/>
                <w:color w:val="FFFFFF"/>
                <w:sz w:val="20"/>
              </w:rPr>
              <w:t>Educación Formal Necesaria:</w:t>
            </w:r>
          </w:p>
        </w:tc>
        <w:tc>
          <w:tcPr>
            <w:tcW w:w="7323" w:type="dxa"/>
          </w:tcPr>
          <w:p w:rsidR="005F1E51" w:rsidRDefault="002D7C6F">
            <w:pPr>
              <w:pStyle w:val="TableParagraph"/>
              <w:spacing w:before="172"/>
              <w:ind w:left="70"/>
              <w:rPr>
                <w:sz w:val="20"/>
              </w:rPr>
            </w:pPr>
            <w:r>
              <w:rPr>
                <w:sz w:val="20"/>
              </w:rPr>
              <w:t>Sexto semestre en la carrera de Licenciado en Ingeniería en Sistemas</w:t>
            </w:r>
          </w:p>
        </w:tc>
      </w:tr>
      <w:tr w:rsidR="005F1E51">
        <w:trPr>
          <w:trHeight w:val="1160"/>
        </w:trPr>
        <w:tc>
          <w:tcPr>
            <w:tcW w:w="2159" w:type="dxa"/>
            <w:tcBorders>
              <w:top w:val="nil"/>
              <w:left w:val="nil"/>
              <w:bottom w:val="nil"/>
              <w:right w:val="nil"/>
            </w:tcBorders>
            <w:shd w:val="clear" w:color="auto" w:fill="000000"/>
          </w:tcPr>
          <w:p w:rsidR="005F1E51" w:rsidRDefault="005F1E51">
            <w:pPr>
              <w:pStyle w:val="TableParagraph"/>
              <w:spacing w:before="3"/>
              <w:ind w:left="0"/>
              <w:rPr>
                <w:b/>
                <w:i/>
                <w:sz w:val="30"/>
              </w:rPr>
            </w:pPr>
          </w:p>
          <w:p w:rsidR="005F1E51" w:rsidRDefault="002D7C6F">
            <w:pPr>
              <w:pStyle w:val="TableParagraph"/>
              <w:ind w:left="74" w:right="330"/>
              <w:rPr>
                <w:b/>
                <w:sz w:val="20"/>
              </w:rPr>
            </w:pPr>
            <w:r>
              <w:rPr>
                <w:b/>
                <w:color w:val="FFFFFF"/>
                <w:sz w:val="20"/>
              </w:rPr>
              <w:t>Educación no Formal Necesaria:</w:t>
            </w:r>
          </w:p>
        </w:tc>
        <w:tc>
          <w:tcPr>
            <w:tcW w:w="7323" w:type="dxa"/>
          </w:tcPr>
          <w:p w:rsidR="005F1E51" w:rsidRDefault="002D7C6F">
            <w:pPr>
              <w:pStyle w:val="TableParagraph"/>
              <w:numPr>
                <w:ilvl w:val="0"/>
                <w:numId w:val="14"/>
              </w:numPr>
              <w:tabs>
                <w:tab w:val="left" w:pos="430"/>
                <w:tab w:val="left" w:pos="431"/>
              </w:tabs>
              <w:spacing w:line="228" w:lineRule="exact"/>
              <w:rPr>
                <w:sz w:val="20"/>
              </w:rPr>
            </w:pPr>
            <w:r>
              <w:rPr>
                <w:sz w:val="20"/>
              </w:rPr>
              <w:t>Administración de redes y protocolos de</w:t>
            </w:r>
            <w:r>
              <w:rPr>
                <w:spacing w:val="-7"/>
                <w:sz w:val="20"/>
              </w:rPr>
              <w:t xml:space="preserve"> </w:t>
            </w:r>
            <w:r>
              <w:rPr>
                <w:sz w:val="20"/>
              </w:rPr>
              <w:t>seguridad</w:t>
            </w:r>
          </w:p>
          <w:p w:rsidR="005F1E51" w:rsidRDefault="002D7C6F">
            <w:pPr>
              <w:pStyle w:val="TableParagraph"/>
              <w:numPr>
                <w:ilvl w:val="0"/>
                <w:numId w:val="14"/>
              </w:numPr>
              <w:tabs>
                <w:tab w:val="left" w:pos="430"/>
                <w:tab w:val="left" w:pos="431"/>
              </w:tabs>
              <w:spacing w:before="59"/>
              <w:rPr>
                <w:sz w:val="20"/>
              </w:rPr>
            </w:pPr>
            <w:r>
              <w:rPr>
                <w:sz w:val="20"/>
              </w:rPr>
              <w:t>Animación en</w:t>
            </w:r>
            <w:r>
              <w:rPr>
                <w:spacing w:val="-4"/>
                <w:sz w:val="20"/>
              </w:rPr>
              <w:t xml:space="preserve"> </w:t>
            </w:r>
            <w:r>
              <w:rPr>
                <w:sz w:val="20"/>
              </w:rPr>
              <w:t>multimedia</w:t>
            </w:r>
          </w:p>
          <w:p w:rsidR="005F1E51" w:rsidRDefault="002D7C6F">
            <w:pPr>
              <w:pStyle w:val="TableParagraph"/>
              <w:numPr>
                <w:ilvl w:val="0"/>
                <w:numId w:val="14"/>
              </w:numPr>
              <w:tabs>
                <w:tab w:val="left" w:pos="430"/>
                <w:tab w:val="left" w:pos="431"/>
              </w:tabs>
              <w:spacing w:before="60"/>
              <w:rPr>
                <w:sz w:val="20"/>
              </w:rPr>
            </w:pPr>
            <w:r>
              <w:rPr>
                <w:sz w:val="20"/>
              </w:rPr>
              <w:t>Elaboración y manejo de sitios</w:t>
            </w:r>
            <w:r>
              <w:rPr>
                <w:spacing w:val="-7"/>
                <w:sz w:val="20"/>
              </w:rPr>
              <w:t xml:space="preserve"> </w:t>
            </w:r>
            <w:r>
              <w:rPr>
                <w:sz w:val="20"/>
              </w:rPr>
              <w:t>web</w:t>
            </w:r>
          </w:p>
        </w:tc>
      </w:tr>
      <w:tr w:rsidR="005F1E51">
        <w:trPr>
          <w:trHeight w:val="580"/>
        </w:trPr>
        <w:tc>
          <w:tcPr>
            <w:tcW w:w="2159" w:type="dxa"/>
            <w:tcBorders>
              <w:top w:val="nil"/>
              <w:left w:val="nil"/>
              <w:bottom w:val="nil"/>
              <w:right w:val="nil"/>
            </w:tcBorders>
            <w:shd w:val="clear" w:color="auto" w:fill="000000"/>
          </w:tcPr>
          <w:p w:rsidR="005F1E51" w:rsidRDefault="002D7C6F">
            <w:pPr>
              <w:pStyle w:val="TableParagraph"/>
              <w:spacing w:before="59"/>
              <w:ind w:left="74" w:right="164"/>
              <w:rPr>
                <w:b/>
                <w:sz w:val="20"/>
              </w:rPr>
            </w:pPr>
            <w:r>
              <w:rPr>
                <w:b/>
                <w:color w:val="FFFFFF"/>
                <w:sz w:val="20"/>
              </w:rPr>
              <w:t>Experiencia Laboral Previa:</w:t>
            </w:r>
          </w:p>
        </w:tc>
        <w:tc>
          <w:tcPr>
            <w:tcW w:w="7323" w:type="dxa"/>
          </w:tcPr>
          <w:p w:rsidR="005F1E51" w:rsidRDefault="002D7C6F">
            <w:pPr>
              <w:pStyle w:val="TableParagraph"/>
              <w:spacing w:before="173"/>
              <w:ind w:left="70"/>
              <w:rPr>
                <w:sz w:val="20"/>
              </w:rPr>
            </w:pPr>
            <w:r>
              <w:rPr>
                <w:sz w:val="20"/>
              </w:rPr>
              <w:t>Un año en labores de informática, que incluya supervisión de persona.</w:t>
            </w:r>
          </w:p>
        </w:tc>
      </w:tr>
      <w:tr w:rsidR="005F1E51">
        <w:trPr>
          <w:trHeight w:val="1160"/>
        </w:trPr>
        <w:tc>
          <w:tcPr>
            <w:tcW w:w="2159" w:type="dxa"/>
            <w:tcBorders>
              <w:top w:val="nil"/>
              <w:left w:val="nil"/>
              <w:bottom w:val="nil"/>
              <w:right w:val="nil"/>
            </w:tcBorders>
            <w:shd w:val="clear" w:color="auto" w:fill="000000"/>
          </w:tcPr>
          <w:p w:rsidR="005F1E51" w:rsidRDefault="005F1E51">
            <w:pPr>
              <w:pStyle w:val="TableParagraph"/>
              <w:spacing w:before="3"/>
              <w:ind w:left="0"/>
              <w:rPr>
                <w:b/>
                <w:i/>
                <w:sz w:val="30"/>
              </w:rPr>
            </w:pPr>
          </w:p>
          <w:p w:rsidR="005F1E51" w:rsidRDefault="002D7C6F">
            <w:pPr>
              <w:pStyle w:val="TableParagraph"/>
              <w:ind w:left="74" w:right="620"/>
              <w:rPr>
                <w:b/>
                <w:sz w:val="20"/>
              </w:rPr>
            </w:pPr>
            <w:r>
              <w:rPr>
                <w:b/>
                <w:color w:val="FFFFFF"/>
                <w:sz w:val="20"/>
              </w:rPr>
              <w:t>Conocimientos Necesarios:</w:t>
            </w:r>
          </w:p>
        </w:tc>
        <w:tc>
          <w:tcPr>
            <w:tcW w:w="7323" w:type="dxa"/>
          </w:tcPr>
          <w:p w:rsidR="005F1E51" w:rsidRDefault="002D7C6F">
            <w:pPr>
              <w:pStyle w:val="TableParagraph"/>
              <w:numPr>
                <w:ilvl w:val="0"/>
                <w:numId w:val="13"/>
              </w:numPr>
              <w:tabs>
                <w:tab w:val="left" w:pos="430"/>
                <w:tab w:val="left" w:pos="431"/>
              </w:tabs>
              <w:spacing w:line="227" w:lineRule="exact"/>
              <w:rPr>
                <w:sz w:val="20"/>
              </w:rPr>
            </w:pPr>
            <w:r>
              <w:rPr>
                <w:sz w:val="20"/>
              </w:rPr>
              <w:t>Manejo de</w:t>
            </w:r>
            <w:r>
              <w:rPr>
                <w:spacing w:val="-3"/>
                <w:sz w:val="20"/>
              </w:rPr>
              <w:t xml:space="preserve"> </w:t>
            </w:r>
            <w:r>
              <w:rPr>
                <w:sz w:val="20"/>
              </w:rPr>
              <w:t>software</w:t>
            </w:r>
          </w:p>
          <w:p w:rsidR="005F1E51" w:rsidRDefault="002D7C6F">
            <w:pPr>
              <w:pStyle w:val="TableParagraph"/>
              <w:numPr>
                <w:ilvl w:val="0"/>
                <w:numId w:val="13"/>
              </w:numPr>
              <w:tabs>
                <w:tab w:val="left" w:pos="430"/>
                <w:tab w:val="left" w:pos="431"/>
              </w:tabs>
              <w:spacing w:before="60"/>
              <w:rPr>
                <w:sz w:val="20"/>
              </w:rPr>
            </w:pPr>
            <w:r>
              <w:rPr>
                <w:sz w:val="20"/>
              </w:rPr>
              <w:t>Nuevas versiones de</w:t>
            </w:r>
            <w:r>
              <w:rPr>
                <w:spacing w:val="-3"/>
                <w:sz w:val="20"/>
              </w:rPr>
              <w:t xml:space="preserve"> </w:t>
            </w:r>
            <w:r>
              <w:rPr>
                <w:sz w:val="20"/>
              </w:rPr>
              <w:t>software</w:t>
            </w:r>
          </w:p>
          <w:p w:rsidR="005F1E51" w:rsidRDefault="002D7C6F">
            <w:pPr>
              <w:pStyle w:val="TableParagraph"/>
              <w:numPr>
                <w:ilvl w:val="0"/>
                <w:numId w:val="13"/>
              </w:numPr>
              <w:tabs>
                <w:tab w:val="left" w:pos="430"/>
                <w:tab w:val="left" w:pos="431"/>
              </w:tabs>
              <w:spacing w:before="61"/>
              <w:rPr>
                <w:sz w:val="20"/>
              </w:rPr>
            </w:pPr>
            <w:r>
              <w:rPr>
                <w:sz w:val="20"/>
              </w:rPr>
              <w:t>Administración de</w:t>
            </w:r>
            <w:r>
              <w:rPr>
                <w:spacing w:val="-3"/>
                <w:sz w:val="20"/>
              </w:rPr>
              <w:t xml:space="preserve"> </w:t>
            </w:r>
            <w:r>
              <w:rPr>
                <w:sz w:val="20"/>
              </w:rPr>
              <w:t>usuarios</w:t>
            </w:r>
          </w:p>
        </w:tc>
      </w:tr>
      <w:tr w:rsidR="005F1E51">
        <w:trPr>
          <w:trHeight w:val="1219"/>
        </w:trPr>
        <w:tc>
          <w:tcPr>
            <w:tcW w:w="2159" w:type="dxa"/>
            <w:tcBorders>
              <w:top w:val="nil"/>
              <w:left w:val="nil"/>
              <w:bottom w:val="single" w:sz="4" w:space="0" w:color="FFFFFF"/>
              <w:right w:val="nil"/>
            </w:tcBorders>
            <w:shd w:val="clear" w:color="auto" w:fill="000000"/>
          </w:tcPr>
          <w:p w:rsidR="005F1E51" w:rsidRDefault="005F1E51">
            <w:pPr>
              <w:pStyle w:val="TableParagraph"/>
              <w:spacing w:before="10"/>
              <w:ind w:left="0"/>
              <w:rPr>
                <w:b/>
                <w:i/>
                <w:sz w:val="32"/>
              </w:rPr>
            </w:pPr>
          </w:p>
          <w:p w:rsidR="005F1E51" w:rsidRDefault="002D7C6F">
            <w:pPr>
              <w:pStyle w:val="TableParagraph"/>
              <w:ind w:left="74" w:right="775"/>
              <w:rPr>
                <w:b/>
                <w:sz w:val="20"/>
              </w:rPr>
            </w:pPr>
            <w:r>
              <w:rPr>
                <w:b/>
                <w:color w:val="FFFFFF"/>
                <w:sz w:val="20"/>
              </w:rPr>
              <w:t>Habilidades y Destrezas:</w:t>
            </w:r>
          </w:p>
        </w:tc>
        <w:tc>
          <w:tcPr>
            <w:tcW w:w="7323" w:type="dxa"/>
          </w:tcPr>
          <w:p w:rsidR="005F1E51" w:rsidRDefault="002D7C6F">
            <w:pPr>
              <w:pStyle w:val="TableParagraph"/>
              <w:numPr>
                <w:ilvl w:val="0"/>
                <w:numId w:val="12"/>
              </w:numPr>
              <w:tabs>
                <w:tab w:val="left" w:pos="430"/>
                <w:tab w:val="left" w:pos="431"/>
              </w:tabs>
              <w:spacing w:before="57"/>
              <w:rPr>
                <w:sz w:val="20"/>
              </w:rPr>
            </w:pPr>
            <w:r>
              <w:rPr>
                <w:sz w:val="20"/>
              </w:rPr>
              <w:t>Dinamismo</w:t>
            </w:r>
          </w:p>
          <w:p w:rsidR="005F1E51" w:rsidRDefault="002D7C6F">
            <w:pPr>
              <w:pStyle w:val="TableParagraph"/>
              <w:numPr>
                <w:ilvl w:val="0"/>
                <w:numId w:val="12"/>
              </w:numPr>
              <w:tabs>
                <w:tab w:val="left" w:pos="430"/>
                <w:tab w:val="left" w:pos="431"/>
              </w:tabs>
              <w:spacing w:before="60"/>
              <w:rPr>
                <w:sz w:val="20"/>
              </w:rPr>
            </w:pPr>
            <w:r>
              <w:rPr>
                <w:sz w:val="20"/>
              </w:rPr>
              <w:t>Comunicación</w:t>
            </w:r>
          </w:p>
          <w:p w:rsidR="005F1E51" w:rsidRDefault="002D7C6F">
            <w:pPr>
              <w:pStyle w:val="TableParagraph"/>
              <w:numPr>
                <w:ilvl w:val="0"/>
                <w:numId w:val="12"/>
              </w:numPr>
              <w:tabs>
                <w:tab w:val="left" w:pos="430"/>
                <w:tab w:val="left" w:pos="431"/>
              </w:tabs>
              <w:spacing w:before="61"/>
              <w:rPr>
                <w:sz w:val="20"/>
              </w:rPr>
            </w:pPr>
            <w:r>
              <w:rPr>
                <w:sz w:val="20"/>
              </w:rPr>
              <w:t>Relaciones</w:t>
            </w:r>
            <w:r>
              <w:rPr>
                <w:spacing w:val="-3"/>
                <w:sz w:val="20"/>
              </w:rPr>
              <w:t xml:space="preserve"> </w:t>
            </w:r>
            <w:r>
              <w:rPr>
                <w:sz w:val="20"/>
              </w:rPr>
              <w:t>Humanas</w:t>
            </w:r>
          </w:p>
          <w:p w:rsidR="005F1E51" w:rsidRDefault="002D7C6F">
            <w:pPr>
              <w:pStyle w:val="TableParagraph"/>
              <w:numPr>
                <w:ilvl w:val="0"/>
                <w:numId w:val="12"/>
              </w:numPr>
              <w:tabs>
                <w:tab w:val="left" w:pos="430"/>
                <w:tab w:val="left" w:pos="431"/>
              </w:tabs>
              <w:spacing w:before="59"/>
              <w:rPr>
                <w:sz w:val="20"/>
              </w:rPr>
            </w:pPr>
            <w:r>
              <w:rPr>
                <w:sz w:val="20"/>
              </w:rPr>
              <w:t>Responsabilidad</w:t>
            </w:r>
          </w:p>
        </w:tc>
      </w:tr>
    </w:tbl>
    <w:p w:rsidR="005F1E51" w:rsidRDefault="005F1E51">
      <w:pPr>
        <w:pStyle w:val="Textoindependiente"/>
        <w:rPr>
          <w:b/>
          <w:i/>
        </w:rPr>
      </w:pPr>
    </w:p>
    <w:p w:rsidR="005F1E51" w:rsidRDefault="002D7C6F">
      <w:pPr>
        <w:ind w:left="221"/>
        <w:rPr>
          <w:b/>
          <w:i/>
          <w:sz w:val="20"/>
        </w:rPr>
      </w:pPr>
      <w:r>
        <w:rPr>
          <w:b/>
          <w:i/>
          <w:sz w:val="20"/>
        </w:rPr>
        <w:t>CARGOS INTEGRADOS</w:t>
      </w:r>
    </w:p>
    <w:p w:rsidR="005F1E51" w:rsidRDefault="006D1E08">
      <w:pPr>
        <w:pStyle w:val="Textoindependiente"/>
        <w:spacing w:before="6"/>
        <w:rPr>
          <w:b/>
          <w:i/>
          <w:sz w:val="16"/>
        </w:rPr>
      </w:pPr>
      <w:r>
        <w:rPr>
          <w:noProof/>
          <w:lang w:val="es-GT" w:eastAsia="es-GT" w:bidi="ar-SA"/>
        </w:rPr>
        <mc:AlternateContent>
          <mc:Choice Requires="wps">
            <w:drawing>
              <wp:anchor distT="0" distB="0" distL="0" distR="0" simplePos="0" relativeHeight="251766784" behindDoc="1" locked="0" layoutInCell="1" allowOverlap="1">
                <wp:simplePos x="0" y="0"/>
                <wp:positionH relativeFrom="page">
                  <wp:posOffset>1080770</wp:posOffset>
                </wp:positionH>
                <wp:positionV relativeFrom="paragraph">
                  <wp:posOffset>149225</wp:posOffset>
                </wp:positionV>
                <wp:extent cx="6057900" cy="229870"/>
                <wp:effectExtent l="0" t="0" r="0" b="0"/>
                <wp:wrapTopAndBottom/>
                <wp:docPr id="1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22987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BB1ED7" w:rsidRDefault="00BB1ED7">
                            <w:pPr>
                              <w:pStyle w:val="Textoindependiente"/>
                              <w:numPr>
                                <w:ilvl w:val="0"/>
                                <w:numId w:val="11"/>
                              </w:numPr>
                              <w:tabs>
                                <w:tab w:val="left" w:pos="424"/>
                                <w:tab w:val="left" w:pos="425"/>
                              </w:tabs>
                              <w:spacing w:before="58"/>
                            </w:pPr>
                            <w:r>
                              <w:t>Programador de</w:t>
                            </w:r>
                            <w:r>
                              <w:rPr>
                                <w:spacing w:val="-3"/>
                              </w:rPr>
                              <w:t xml:space="preserve"> </w:t>
                            </w:r>
                            <w:r>
                              <w:t>Sistemas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181" type="#_x0000_t202" style="position:absolute;margin-left:85.1pt;margin-top:11.75pt;width:477pt;height:18.1pt;z-index:-2515496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" filled="f" strokeweight=".48pt">
                <v:textbox inset="0,0,0,0">
                  <w:txbxContent>
                    <w:p w:rsidR="00BB1ED7" w:rsidRDefault="00BB1ED7">
                      <w:pPr>
                        <w:pStyle w:val="Textoindependiente"/>
                        <w:numPr>
                          <w:ilvl w:val="0"/>
                          <w:numId w:val="11"/>
                        </w:numPr>
                        <w:tabs>
                          <w:tab w:val="left" w:pos="424"/>
                          <w:tab w:val="left" w:pos="425"/>
                        </w:tabs>
                        <w:spacing w:before="58"/>
                      </w:pPr>
                      <w:r>
                        <w:t>Programador de</w:t>
                      </w:r>
                      <w:r>
                        <w:rPr>
                          <w:spacing w:val="-3"/>
                        </w:rPr>
                        <w:t xml:space="preserve"> </w:t>
                      </w:r>
                      <w:r>
                        <w:t>Sistemas</w:t>
                      </w:r>
                    </w:p>
                  </w:txbxContent>
                </v:textbox>
                <w10:wrap type="topAndBottom" anchorx="page"/>
              </v:shape>
            </w:pict>
          </mc:Fallback>
        </mc:AlternateContent>
      </w:r>
    </w:p>
    <w:p w:rsidR="005F1E51" w:rsidRDefault="005F1E51">
      <w:pPr>
        <w:rPr>
          <w:sz w:val="16"/>
        </w:rPr>
        <w:sectPr w:rsidR="005F1E51">
          <w:pgSz w:w="12240" w:h="15840"/>
          <w:pgMar w:top="1400" w:right="880" w:bottom="1160" w:left="1480" w:header="698" w:footer="963" w:gutter="0"/>
          <w:cols w:space="720"/>
        </w:sectPr>
      </w:pPr>
    </w:p>
    <w:p w:rsidR="005F1E51" w:rsidRDefault="005F1E51">
      <w:pPr>
        <w:pStyle w:val="Textoindependiente"/>
        <w:spacing w:before="11"/>
        <w:rPr>
          <w:b/>
          <w:i/>
          <w:sz w:val="9"/>
        </w:rPr>
      </w:pPr>
    </w:p>
    <w:p w:rsidR="005F1E51" w:rsidRDefault="002D7C6F">
      <w:pPr>
        <w:spacing w:before="94"/>
        <w:ind w:left="3274" w:right="2541" w:hanging="1311"/>
        <w:rPr>
          <w:b/>
          <w:sz w:val="20"/>
        </w:rPr>
      </w:pPr>
      <w:r>
        <w:rPr>
          <w:b/>
          <w:sz w:val="20"/>
        </w:rPr>
        <w:t>COMITÉ NACIONAL DE ALFABETIZACIÓN – CONALFA - DESCRIPCIÓN DE PUESTOS</w:t>
      </w:r>
    </w:p>
    <w:p w:rsidR="005F1E51" w:rsidRDefault="005F1E51">
      <w:pPr>
        <w:pStyle w:val="Textoindependiente"/>
        <w:spacing w:before="10"/>
        <w:rPr>
          <w:b/>
          <w:sz w:val="11"/>
        </w:rPr>
      </w:pPr>
    </w:p>
    <w:p w:rsidR="005F1E51" w:rsidRDefault="002D7C6F">
      <w:pPr>
        <w:spacing w:before="94"/>
        <w:ind w:left="221"/>
        <w:rPr>
          <w:b/>
          <w:i/>
          <w:sz w:val="20"/>
        </w:rPr>
      </w:pPr>
      <w:r>
        <w:rPr>
          <w:b/>
          <w:i/>
          <w:sz w:val="20"/>
        </w:rPr>
        <w:t>IDENTIFICACIÓN</w:t>
      </w:r>
    </w:p>
    <w:p w:rsidR="005F1E51" w:rsidRDefault="005F1E51">
      <w:pPr>
        <w:pStyle w:val="Textoindependiente"/>
        <w:spacing w:before="1" w:after="1"/>
        <w:rPr>
          <w:b/>
          <w:i/>
        </w:rPr>
      </w:pPr>
    </w:p>
    <w:tbl>
      <w:tblPr>
        <w:tblStyle w:val="TableNormal"/>
        <w:tblW w:w="0" w:type="auto"/>
        <w:tblInd w:w="229" w:type="dxa"/>
        <w:tblLayout w:type="fixed"/>
        <w:tblLook w:val="01E0" w:firstRow="1" w:lastRow="1" w:firstColumn="1" w:lastColumn="1" w:noHBand="0" w:noVBand="0"/>
      </w:tblPr>
      <w:tblGrid>
        <w:gridCol w:w="994"/>
        <w:gridCol w:w="6090"/>
        <w:gridCol w:w="943"/>
        <w:gridCol w:w="1449"/>
      </w:tblGrid>
      <w:tr w:rsidR="005F1E51">
        <w:trPr>
          <w:trHeight w:val="350"/>
        </w:trPr>
        <w:tc>
          <w:tcPr>
            <w:tcW w:w="994" w:type="dxa"/>
            <w:shd w:val="clear" w:color="auto" w:fill="000000"/>
          </w:tcPr>
          <w:p w:rsidR="005F1E51" w:rsidRDefault="002D7C6F">
            <w:pPr>
              <w:pStyle w:val="TableParagraph"/>
              <w:spacing w:before="58"/>
              <w:ind w:left="69"/>
              <w:rPr>
                <w:b/>
                <w:sz w:val="20"/>
              </w:rPr>
            </w:pPr>
            <w:r>
              <w:rPr>
                <w:b/>
                <w:color w:val="FFFFFF"/>
                <w:sz w:val="20"/>
              </w:rPr>
              <w:t>Título:</w:t>
            </w:r>
          </w:p>
        </w:tc>
        <w:tc>
          <w:tcPr>
            <w:tcW w:w="6090" w:type="dxa"/>
            <w:tcBorders>
              <w:top w:val="single" w:sz="4" w:space="0" w:color="000000"/>
              <w:left w:val="single" w:sz="4" w:space="0" w:color="000000"/>
              <w:bottom w:val="single" w:sz="4" w:space="0" w:color="000000"/>
            </w:tcBorders>
          </w:tcPr>
          <w:p w:rsidR="005F1E51" w:rsidRDefault="002D7C6F">
            <w:pPr>
              <w:pStyle w:val="TableParagraph"/>
              <w:spacing w:before="58"/>
              <w:ind w:left="63"/>
              <w:rPr>
                <w:b/>
                <w:sz w:val="20"/>
              </w:rPr>
            </w:pPr>
            <w:r>
              <w:rPr>
                <w:b/>
                <w:sz w:val="20"/>
              </w:rPr>
              <w:t>Técnico Informático</w:t>
            </w:r>
          </w:p>
        </w:tc>
        <w:tc>
          <w:tcPr>
            <w:tcW w:w="943" w:type="dxa"/>
            <w:shd w:val="clear" w:color="auto" w:fill="000000"/>
          </w:tcPr>
          <w:p w:rsidR="005F1E51" w:rsidRDefault="002D7C6F">
            <w:pPr>
              <w:pStyle w:val="TableParagraph"/>
              <w:spacing w:before="57"/>
              <w:ind w:left="72"/>
              <w:rPr>
                <w:sz w:val="20"/>
              </w:rPr>
            </w:pPr>
            <w:r>
              <w:rPr>
                <w:b/>
                <w:color w:val="FFFFFF"/>
                <w:sz w:val="20"/>
              </w:rPr>
              <w:t>Código</w:t>
            </w:r>
            <w:r>
              <w:rPr>
                <w:color w:val="FFFFFF"/>
                <w:sz w:val="20"/>
              </w:rPr>
              <w:t>:</w:t>
            </w:r>
          </w:p>
        </w:tc>
        <w:tc>
          <w:tcPr>
            <w:tcW w:w="1449" w:type="dxa"/>
            <w:tcBorders>
              <w:top w:val="single" w:sz="4" w:space="0" w:color="000000"/>
              <w:left w:val="single" w:sz="4" w:space="0" w:color="000000"/>
              <w:bottom w:val="single" w:sz="4" w:space="0" w:color="000000"/>
              <w:right w:val="single" w:sz="4" w:space="0" w:color="000000"/>
            </w:tcBorders>
          </w:tcPr>
          <w:p w:rsidR="005F1E51" w:rsidRDefault="002D7C6F">
            <w:pPr>
              <w:pStyle w:val="TableParagraph"/>
              <w:spacing w:before="58"/>
              <w:ind w:left="70"/>
              <w:rPr>
                <w:b/>
                <w:sz w:val="20"/>
              </w:rPr>
            </w:pPr>
            <w:r>
              <w:rPr>
                <w:b/>
                <w:sz w:val="20"/>
              </w:rPr>
              <w:t>1405</w:t>
            </w:r>
          </w:p>
        </w:tc>
      </w:tr>
    </w:tbl>
    <w:p w:rsidR="005F1E51" w:rsidRDefault="005F1E51">
      <w:pPr>
        <w:pStyle w:val="Textoindependiente"/>
        <w:rPr>
          <w:b/>
          <w:i/>
        </w:rPr>
      </w:pPr>
    </w:p>
    <w:tbl>
      <w:tblPr>
        <w:tblStyle w:val="TableNormal"/>
        <w:tblW w:w="0" w:type="auto"/>
        <w:tblInd w:w="229" w:type="dxa"/>
        <w:tblLayout w:type="fixed"/>
        <w:tblLook w:val="01E0" w:firstRow="1" w:lastRow="1" w:firstColumn="1" w:lastColumn="1" w:noHBand="0" w:noVBand="0"/>
      </w:tblPr>
      <w:tblGrid>
        <w:gridCol w:w="1985"/>
        <w:gridCol w:w="7492"/>
      </w:tblGrid>
      <w:tr w:rsidR="005F1E51">
        <w:trPr>
          <w:trHeight w:val="350"/>
        </w:trPr>
        <w:tc>
          <w:tcPr>
            <w:tcW w:w="1985" w:type="dxa"/>
            <w:shd w:val="clear" w:color="auto" w:fill="000000"/>
          </w:tcPr>
          <w:p w:rsidR="005F1E51" w:rsidRDefault="002D7C6F">
            <w:pPr>
              <w:pStyle w:val="TableParagraph"/>
              <w:spacing w:before="58"/>
              <w:ind w:left="69"/>
              <w:rPr>
                <w:b/>
                <w:sz w:val="20"/>
              </w:rPr>
            </w:pPr>
            <w:r>
              <w:rPr>
                <w:b/>
                <w:color w:val="FFFFFF"/>
                <w:sz w:val="20"/>
              </w:rPr>
              <w:t>Familia Funcional:</w:t>
            </w:r>
          </w:p>
        </w:tc>
        <w:tc>
          <w:tcPr>
            <w:tcW w:w="7492" w:type="dxa"/>
            <w:tcBorders>
              <w:top w:val="single" w:sz="4" w:space="0" w:color="000000"/>
              <w:left w:val="single" w:sz="4" w:space="0" w:color="000000"/>
              <w:bottom w:val="single" w:sz="4" w:space="0" w:color="000000"/>
              <w:right w:val="single" w:sz="4" w:space="0" w:color="000000"/>
            </w:tcBorders>
          </w:tcPr>
          <w:p w:rsidR="005F1E51" w:rsidRDefault="002D7C6F">
            <w:pPr>
              <w:pStyle w:val="TableParagraph"/>
              <w:spacing w:before="57"/>
              <w:ind w:left="64"/>
              <w:rPr>
                <w:sz w:val="20"/>
              </w:rPr>
            </w:pPr>
            <w:r>
              <w:rPr>
                <w:sz w:val="20"/>
              </w:rPr>
              <w:t>Informática y Estadística</w:t>
            </w:r>
          </w:p>
        </w:tc>
      </w:tr>
    </w:tbl>
    <w:p w:rsidR="005F1E51" w:rsidRDefault="005F1E51">
      <w:pPr>
        <w:pStyle w:val="Textoindependiente"/>
        <w:rPr>
          <w:b/>
          <w:i/>
        </w:rPr>
      </w:pPr>
    </w:p>
    <w:tbl>
      <w:tblPr>
        <w:tblStyle w:val="TableNormal"/>
        <w:tblW w:w="0" w:type="auto"/>
        <w:tblInd w:w="2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79"/>
        <w:gridCol w:w="7503"/>
      </w:tblGrid>
      <w:tr w:rsidR="005F1E51">
        <w:trPr>
          <w:trHeight w:val="350"/>
        </w:trPr>
        <w:tc>
          <w:tcPr>
            <w:tcW w:w="1979" w:type="dxa"/>
            <w:tcBorders>
              <w:top w:val="nil"/>
              <w:left w:val="nil"/>
              <w:bottom w:val="nil"/>
              <w:right w:val="nil"/>
            </w:tcBorders>
            <w:shd w:val="clear" w:color="auto" w:fill="000000"/>
          </w:tcPr>
          <w:p w:rsidR="005F1E51" w:rsidRDefault="002D7C6F">
            <w:pPr>
              <w:pStyle w:val="TableParagraph"/>
              <w:spacing w:before="58"/>
              <w:ind w:left="74"/>
              <w:rPr>
                <w:b/>
                <w:sz w:val="20"/>
              </w:rPr>
            </w:pPr>
            <w:r>
              <w:rPr>
                <w:b/>
                <w:color w:val="FFFFFF"/>
                <w:sz w:val="20"/>
              </w:rPr>
              <w:t>Ubicación :</w:t>
            </w:r>
          </w:p>
        </w:tc>
        <w:tc>
          <w:tcPr>
            <w:tcW w:w="7503" w:type="dxa"/>
          </w:tcPr>
          <w:p w:rsidR="005F1E51" w:rsidRDefault="002D7C6F">
            <w:pPr>
              <w:pStyle w:val="TableParagraph"/>
              <w:spacing w:before="57"/>
              <w:ind w:left="70"/>
              <w:rPr>
                <w:sz w:val="20"/>
              </w:rPr>
            </w:pPr>
            <w:r>
              <w:rPr>
                <w:sz w:val="20"/>
              </w:rPr>
              <w:t>Coordinación Departamental o Centro de Cómputo</w:t>
            </w:r>
          </w:p>
        </w:tc>
      </w:tr>
      <w:tr w:rsidR="005F1E51">
        <w:trPr>
          <w:trHeight w:val="350"/>
        </w:trPr>
        <w:tc>
          <w:tcPr>
            <w:tcW w:w="1979" w:type="dxa"/>
            <w:tcBorders>
              <w:top w:val="nil"/>
              <w:left w:val="nil"/>
              <w:bottom w:val="nil"/>
              <w:right w:val="nil"/>
            </w:tcBorders>
            <w:shd w:val="clear" w:color="auto" w:fill="000000"/>
          </w:tcPr>
          <w:p w:rsidR="005F1E51" w:rsidRDefault="002D7C6F">
            <w:pPr>
              <w:pStyle w:val="TableParagraph"/>
              <w:spacing w:before="58"/>
              <w:ind w:left="74"/>
              <w:rPr>
                <w:b/>
                <w:sz w:val="20"/>
              </w:rPr>
            </w:pPr>
            <w:r>
              <w:rPr>
                <w:b/>
                <w:color w:val="FFFFFF"/>
                <w:sz w:val="20"/>
              </w:rPr>
              <w:t>Depende de :</w:t>
            </w:r>
          </w:p>
        </w:tc>
        <w:tc>
          <w:tcPr>
            <w:tcW w:w="7503" w:type="dxa"/>
          </w:tcPr>
          <w:p w:rsidR="005F1E51" w:rsidRDefault="002D7C6F">
            <w:pPr>
              <w:pStyle w:val="TableParagraph"/>
              <w:spacing w:before="57"/>
              <w:ind w:left="70"/>
              <w:rPr>
                <w:sz w:val="20"/>
              </w:rPr>
            </w:pPr>
            <w:r>
              <w:rPr>
                <w:sz w:val="20"/>
              </w:rPr>
              <w:t>Coordinador Departamental o Jefe de Informática, según su ubicación.</w:t>
            </w:r>
          </w:p>
        </w:tc>
      </w:tr>
      <w:tr w:rsidR="005F1E51">
        <w:trPr>
          <w:trHeight w:val="350"/>
        </w:trPr>
        <w:tc>
          <w:tcPr>
            <w:tcW w:w="1979" w:type="dxa"/>
            <w:tcBorders>
              <w:top w:val="nil"/>
              <w:left w:val="nil"/>
              <w:bottom w:val="single" w:sz="4" w:space="0" w:color="FFFFFF"/>
              <w:right w:val="nil"/>
            </w:tcBorders>
            <w:shd w:val="clear" w:color="auto" w:fill="000000"/>
          </w:tcPr>
          <w:p w:rsidR="005F1E51" w:rsidRDefault="002D7C6F">
            <w:pPr>
              <w:pStyle w:val="TableParagraph"/>
              <w:spacing w:before="58"/>
              <w:ind w:left="74"/>
              <w:rPr>
                <w:b/>
                <w:sz w:val="20"/>
              </w:rPr>
            </w:pPr>
            <w:r>
              <w:rPr>
                <w:b/>
                <w:color w:val="FFFFFF"/>
                <w:sz w:val="20"/>
              </w:rPr>
              <w:t>Supervisa a :</w:t>
            </w:r>
          </w:p>
        </w:tc>
        <w:tc>
          <w:tcPr>
            <w:tcW w:w="7503" w:type="dxa"/>
          </w:tcPr>
          <w:p w:rsidR="005F1E51" w:rsidRDefault="005F1E51">
            <w:pPr>
              <w:pStyle w:val="TableParagraph"/>
              <w:ind w:left="0"/>
              <w:rPr>
                <w:rFonts w:ascii="Times New Roman"/>
                <w:sz w:val="20"/>
              </w:rPr>
            </w:pPr>
          </w:p>
        </w:tc>
      </w:tr>
    </w:tbl>
    <w:p w:rsidR="005F1E51" w:rsidRDefault="005F1E51">
      <w:pPr>
        <w:pStyle w:val="Textoindependiente"/>
        <w:rPr>
          <w:b/>
          <w:i/>
        </w:rPr>
      </w:pPr>
    </w:p>
    <w:p w:rsidR="005F1E51" w:rsidRDefault="002D7C6F">
      <w:pPr>
        <w:ind w:left="221"/>
        <w:rPr>
          <w:b/>
          <w:i/>
          <w:sz w:val="20"/>
        </w:rPr>
      </w:pPr>
      <w:r>
        <w:rPr>
          <w:b/>
          <w:i/>
          <w:sz w:val="20"/>
        </w:rPr>
        <w:t>MISIÓN</w:t>
      </w:r>
    </w:p>
    <w:p w:rsidR="005F1E51" w:rsidRDefault="005F1E51">
      <w:pPr>
        <w:pStyle w:val="Textoindependiente"/>
        <w:rPr>
          <w:b/>
          <w:i/>
        </w:rPr>
      </w:pPr>
    </w:p>
    <w:tbl>
      <w:tblPr>
        <w:tblStyle w:val="TableNormal"/>
        <w:tblW w:w="0" w:type="auto"/>
        <w:tblInd w:w="2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476"/>
      </w:tblGrid>
      <w:tr w:rsidR="005F1E51">
        <w:trPr>
          <w:trHeight w:val="920"/>
        </w:trPr>
        <w:tc>
          <w:tcPr>
            <w:tcW w:w="9476" w:type="dxa"/>
          </w:tcPr>
          <w:p w:rsidR="005F1E51" w:rsidRDefault="002D7C6F">
            <w:pPr>
              <w:pStyle w:val="TableParagraph"/>
              <w:ind w:left="69" w:right="55"/>
              <w:jc w:val="both"/>
              <w:rPr>
                <w:sz w:val="20"/>
              </w:rPr>
            </w:pPr>
            <w:r>
              <w:rPr>
                <w:sz w:val="20"/>
              </w:rPr>
              <w:t>Desarrollar las actividades de digitación y control de datos en la Unidad a la que pertenece para que las autoridades de la misma cuenten con información actualizada y puedan tomar las decisiones derivadas de la ejecución de los planes y programas de trabajo y alcancen sus metas dentro del programa nacional</w:t>
            </w:r>
          </w:p>
          <w:p w:rsidR="005F1E51" w:rsidRDefault="002D7C6F">
            <w:pPr>
              <w:pStyle w:val="TableParagraph"/>
              <w:spacing w:line="213" w:lineRule="exact"/>
              <w:ind w:left="69"/>
              <w:jc w:val="both"/>
              <w:rPr>
                <w:sz w:val="20"/>
              </w:rPr>
            </w:pPr>
            <w:proofErr w:type="gramStart"/>
            <w:r>
              <w:rPr>
                <w:sz w:val="20"/>
              </w:rPr>
              <w:t>de</w:t>
            </w:r>
            <w:proofErr w:type="gramEnd"/>
            <w:r>
              <w:rPr>
                <w:sz w:val="20"/>
              </w:rPr>
              <w:t xml:space="preserve"> alfabetización.</w:t>
            </w:r>
          </w:p>
        </w:tc>
      </w:tr>
    </w:tbl>
    <w:p w:rsidR="005F1E51" w:rsidRDefault="005F1E51">
      <w:pPr>
        <w:pStyle w:val="Textoindependiente"/>
        <w:rPr>
          <w:b/>
          <w:i/>
        </w:rPr>
      </w:pPr>
    </w:p>
    <w:p w:rsidR="005F1E51" w:rsidRDefault="002D7C6F">
      <w:pPr>
        <w:ind w:left="221"/>
        <w:rPr>
          <w:b/>
          <w:i/>
          <w:sz w:val="20"/>
        </w:rPr>
      </w:pPr>
      <w:r>
        <w:rPr>
          <w:b/>
          <w:i/>
          <w:sz w:val="20"/>
        </w:rPr>
        <w:t>PRINCIPALES FUNCIONES / ACTIVIDADES</w:t>
      </w:r>
    </w:p>
    <w:p w:rsidR="005F1E51" w:rsidRDefault="005F1E51">
      <w:pPr>
        <w:pStyle w:val="Textoindependiente"/>
        <w:rPr>
          <w:b/>
          <w:i/>
        </w:rPr>
      </w:pPr>
    </w:p>
    <w:tbl>
      <w:tblPr>
        <w:tblStyle w:val="TableNormal"/>
        <w:tblW w:w="0" w:type="auto"/>
        <w:tblInd w:w="229" w:type="dxa"/>
        <w:tblLayout w:type="fixed"/>
        <w:tblLook w:val="01E0" w:firstRow="1" w:lastRow="1" w:firstColumn="1" w:lastColumn="1" w:noHBand="0" w:noVBand="0"/>
      </w:tblPr>
      <w:tblGrid>
        <w:gridCol w:w="9476"/>
      </w:tblGrid>
      <w:tr w:rsidR="005F1E51">
        <w:trPr>
          <w:trHeight w:val="354"/>
        </w:trPr>
        <w:tc>
          <w:tcPr>
            <w:tcW w:w="9476" w:type="dxa"/>
            <w:shd w:val="clear" w:color="auto" w:fill="000000"/>
          </w:tcPr>
          <w:p w:rsidR="005F1E51" w:rsidRDefault="002D7C6F">
            <w:pPr>
              <w:pStyle w:val="TableParagraph"/>
              <w:spacing w:before="69"/>
              <w:ind w:left="4150" w:right="4141"/>
              <w:jc w:val="center"/>
              <w:rPr>
                <w:b/>
                <w:i/>
                <w:sz w:val="20"/>
              </w:rPr>
            </w:pPr>
            <w:r>
              <w:rPr>
                <w:b/>
                <w:i/>
                <w:color w:val="FFFFFF"/>
                <w:sz w:val="20"/>
              </w:rPr>
              <w:t>Descripción</w:t>
            </w:r>
          </w:p>
        </w:tc>
      </w:tr>
      <w:tr w:rsidR="005F1E51">
        <w:trPr>
          <w:trHeight w:val="6214"/>
        </w:trPr>
        <w:tc>
          <w:tcPr>
            <w:tcW w:w="9476" w:type="dxa"/>
            <w:tcBorders>
              <w:top w:val="single" w:sz="4" w:space="0" w:color="000000"/>
              <w:left w:val="single" w:sz="4" w:space="0" w:color="000000"/>
              <w:bottom w:val="single" w:sz="4" w:space="0" w:color="000000"/>
              <w:right w:val="single" w:sz="4" w:space="0" w:color="000000"/>
            </w:tcBorders>
          </w:tcPr>
          <w:p w:rsidR="005F1E51" w:rsidRDefault="002D7C6F">
            <w:pPr>
              <w:pStyle w:val="TableParagraph"/>
              <w:numPr>
                <w:ilvl w:val="0"/>
                <w:numId w:val="10"/>
              </w:numPr>
              <w:tabs>
                <w:tab w:val="left" w:pos="429"/>
                <w:tab w:val="left" w:pos="430"/>
              </w:tabs>
              <w:spacing w:before="2"/>
              <w:rPr>
                <w:sz w:val="20"/>
              </w:rPr>
            </w:pPr>
            <w:r>
              <w:rPr>
                <w:sz w:val="20"/>
              </w:rPr>
              <w:t>Ingresa cuadros de inscripción a la base de datos</w:t>
            </w:r>
            <w:r>
              <w:rPr>
                <w:spacing w:val="-10"/>
                <w:sz w:val="20"/>
              </w:rPr>
              <w:t xml:space="preserve"> </w:t>
            </w:r>
            <w:r>
              <w:rPr>
                <w:sz w:val="20"/>
              </w:rPr>
              <w:t>departamental.</w:t>
            </w:r>
          </w:p>
          <w:p w:rsidR="005F1E51" w:rsidRDefault="002D7C6F">
            <w:pPr>
              <w:pStyle w:val="TableParagraph"/>
              <w:numPr>
                <w:ilvl w:val="0"/>
                <w:numId w:val="10"/>
              </w:numPr>
              <w:tabs>
                <w:tab w:val="left" w:pos="429"/>
                <w:tab w:val="left" w:pos="430"/>
              </w:tabs>
              <w:ind w:right="950" w:hanging="360"/>
              <w:rPr>
                <w:sz w:val="20"/>
              </w:rPr>
            </w:pPr>
            <w:r>
              <w:rPr>
                <w:sz w:val="20"/>
              </w:rPr>
              <w:t>Verifica los datos personales de los participantes del proceso de alfabetización, a efecto de mantener un control adecuado de los</w:t>
            </w:r>
            <w:r>
              <w:rPr>
                <w:spacing w:val="-8"/>
                <w:sz w:val="20"/>
              </w:rPr>
              <w:t xml:space="preserve"> </w:t>
            </w:r>
            <w:r>
              <w:rPr>
                <w:sz w:val="20"/>
              </w:rPr>
              <w:t>mismos.</w:t>
            </w:r>
          </w:p>
          <w:p w:rsidR="005F1E51" w:rsidRDefault="002D7C6F">
            <w:pPr>
              <w:pStyle w:val="TableParagraph"/>
              <w:numPr>
                <w:ilvl w:val="0"/>
                <w:numId w:val="10"/>
              </w:numPr>
              <w:tabs>
                <w:tab w:val="left" w:pos="429"/>
                <w:tab w:val="left" w:pos="430"/>
              </w:tabs>
              <w:spacing w:line="230" w:lineRule="exact"/>
              <w:rPr>
                <w:sz w:val="20"/>
              </w:rPr>
            </w:pPr>
            <w:r>
              <w:rPr>
                <w:sz w:val="20"/>
              </w:rPr>
              <w:t>Ingresa y codifica los datos de las boletas de evaluación a la base de</w:t>
            </w:r>
            <w:r>
              <w:rPr>
                <w:spacing w:val="-17"/>
                <w:sz w:val="20"/>
              </w:rPr>
              <w:t xml:space="preserve"> </w:t>
            </w:r>
            <w:r>
              <w:rPr>
                <w:sz w:val="20"/>
              </w:rPr>
              <w:t>datos.</w:t>
            </w:r>
          </w:p>
          <w:p w:rsidR="005F1E51" w:rsidRDefault="002D7C6F">
            <w:pPr>
              <w:pStyle w:val="TableParagraph"/>
              <w:numPr>
                <w:ilvl w:val="0"/>
                <w:numId w:val="10"/>
              </w:numPr>
              <w:tabs>
                <w:tab w:val="left" w:pos="429"/>
                <w:tab w:val="left" w:pos="430"/>
              </w:tabs>
              <w:ind w:right="1274" w:hanging="360"/>
              <w:rPr>
                <w:sz w:val="20"/>
              </w:rPr>
            </w:pPr>
            <w:r>
              <w:rPr>
                <w:sz w:val="20"/>
              </w:rPr>
              <w:t>Digitaliza los planes de capacitación y de supervisión que elabora el personal técnico la Coordinación</w:t>
            </w:r>
            <w:r>
              <w:rPr>
                <w:spacing w:val="-3"/>
                <w:sz w:val="20"/>
              </w:rPr>
              <w:t xml:space="preserve"> </w:t>
            </w:r>
            <w:r>
              <w:rPr>
                <w:sz w:val="20"/>
              </w:rPr>
              <w:t>Departamental.</w:t>
            </w:r>
          </w:p>
          <w:p w:rsidR="005F1E51" w:rsidRDefault="002D7C6F">
            <w:pPr>
              <w:pStyle w:val="TableParagraph"/>
              <w:numPr>
                <w:ilvl w:val="0"/>
                <w:numId w:val="10"/>
              </w:numPr>
              <w:tabs>
                <w:tab w:val="left" w:pos="429"/>
                <w:tab w:val="left" w:pos="430"/>
              </w:tabs>
              <w:ind w:right="142" w:hanging="360"/>
              <w:rPr>
                <w:sz w:val="20"/>
              </w:rPr>
            </w:pPr>
            <w:r>
              <w:rPr>
                <w:sz w:val="20"/>
              </w:rPr>
              <w:t>Digitaliza informes estadísticos relacionados con inscripción y evaluación de participantes dentro</w:t>
            </w:r>
            <w:r>
              <w:rPr>
                <w:spacing w:val="-39"/>
                <w:sz w:val="20"/>
              </w:rPr>
              <w:t xml:space="preserve"> </w:t>
            </w:r>
            <w:r>
              <w:rPr>
                <w:sz w:val="20"/>
              </w:rPr>
              <w:t>del proceso de</w:t>
            </w:r>
            <w:r>
              <w:rPr>
                <w:spacing w:val="-3"/>
                <w:sz w:val="20"/>
              </w:rPr>
              <w:t xml:space="preserve"> </w:t>
            </w:r>
            <w:r>
              <w:rPr>
                <w:sz w:val="20"/>
              </w:rPr>
              <w:t>alfabetización.</w:t>
            </w:r>
          </w:p>
          <w:p w:rsidR="005F1E51" w:rsidRDefault="002D7C6F">
            <w:pPr>
              <w:pStyle w:val="TableParagraph"/>
              <w:numPr>
                <w:ilvl w:val="0"/>
                <w:numId w:val="10"/>
              </w:numPr>
              <w:tabs>
                <w:tab w:val="left" w:pos="429"/>
                <w:tab w:val="left" w:pos="430"/>
              </w:tabs>
              <w:spacing w:before="1"/>
              <w:ind w:right="597" w:hanging="360"/>
              <w:rPr>
                <w:sz w:val="20"/>
              </w:rPr>
            </w:pPr>
            <w:r>
              <w:rPr>
                <w:sz w:val="20"/>
              </w:rPr>
              <w:t>Introduce a la base de datos de la Coordinación Departamental los convenios que la</w:t>
            </w:r>
            <w:r>
              <w:rPr>
                <w:spacing w:val="-21"/>
                <w:sz w:val="20"/>
              </w:rPr>
              <w:t xml:space="preserve"> </w:t>
            </w:r>
            <w:r>
              <w:rPr>
                <w:sz w:val="20"/>
              </w:rPr>
              <w:t xml:space="preserve">Institución establece con los </w:t>
            </w:r>
            <w:r w:rsidR="004D64DA">
              <w:rPr>
                <w:sz w:val="20"/>
              </w:rPr>
              <w:t>Alfabetizadores</w:t>
            </w:r>
            <w:r>
              <w:rPr>
                <w:sz w:val="20"/>
              </w:rPr>
              <w:t xml:space="preserve"> que participan en el</w:t>
            </w:r>
            <w:r>
              <w:rPr>
                <w:spacing w:val="-11"/>
                <w:sz w:val="20"/>
              </w:rPr>
              <w:t xml:space="preserve"> </w:t>
            </w:r>
            <w:r>
              <w:rPr>
                <w:sz w:val="20"/>
              </w:rPr>
              <w:t>proceso.</w:t>
            </w:r>
          </w:p>
          <w:p w:rsidR="005F1E51" w:rsidRDefault="002D7C6F">
            <w:pPr>
              <w:pStyle w:val="TableParagraph"/>
              <w:numPr>
                <w:ilvl w:val="0"/>
                <w:numId w:val="10"/>
              </w:numPr>
              <w:tabs>
                <w:tab w:val="left" w:pos="429"/>
                <w:tab w:val="left" w:pos="430"/>
              </w:tabs>
              <w:ind w:right="451" w:hanging="360"/>
              <w:rPr>
                <w:sz w:val="20"/>
              </w:rPr>
            </w:pPr>
            <w:r>
              <w:rPr>
                <w:sz w:val="20"/>
              </w:rPr>
              <w:t>Digita diversos tipos de informes que la Coordinación Departamental presenta ante las Unidades Centrales de CONALFA y Secretaría</w:t>
            </w:r>
            <w:r>
              <w:rPr>
                <w:spacing w:val="-8"/>
                <w:sz w:val="20"/>
              </w:rPr>
              <w:t xml:space="preserve"> </w:t>
            </w:r>
            <w:r>
              <w:rPr>
                <w:sz w:val="20"/>
              </w:rPr>
              <w:t>Ejecutiva.</w:t>
            </w:r>
          </w:p>
          <w:p w:rsidR="005F1E51" w:rsidRDefault="002D7C6F">
            <w:pPr>
              <w:pStyle w:val="TableParagraph"/>
              <w:numPr>
                <w:ilvl w:val="0"/>
                <w:numId w:val="10"/>
              </w:numPr>
              <w:tabs>
                <w:tab w:val="left" w:pos="429"/>
                <w:tab w:val="left" w:pos="430"/>
              </w:tabs>
              <w:spacing w:line="230" w:lineRule="exact"/>
              <w:rPr>
                <w:sz w:val="20"/>
              </w:rPr>
            </w:pPr>
            <w:r>
              <w:rPr>
                <w:sz w:val="20"/>
              </w:rPr>
              <w:t xml:space="preserve">Lleva control informático mensual de </w:t>
            </w:r>
            <w:r w:rsidR="004D64DA">
              <w:rPr>
                <w:sz w:val="20"/>
              </w:rPr>
              <w:t>las bajas</w:t>
            </w:r>
            <w:r>
              <w:rPr>
                <w:sz w:val="20"/>
              </w:rPr>
              <w:t xml:space="preserve"> de </w:t>
            </w:r>
            <w:r w:rsidR="004D64DA">
              <w:rPr>
                <w:sz w:val="20"/>
              </w:rPr>
              <w:t>Alfabetizadores</w:t>
            </w:r>
            <w:r>
              <w:rPr>
                <w:sz w:val="20"/>
              </w:rPr>
              <w:t xml:space="preserve"> dentro del</w:t>
            </w:r>
            <w:r>
              <w:rPr>
                <w:spacing w:val="-15"/>
                <w:sz w:val="20"/>
              </w:rPr>
              <w:t xml:space="preserve"> </w:t>
            </w:r>
            <w:r>
              <w:rPr>
                <w:sz w:val="20"/>
              </w:rPr>
              <w:t>proceso.</w:t>
            </w:r>
          </w:p>
          <w:p w:rsidR="005F1E51" w:rsidRDefault="002D7C6F">
            <w:pPr>
              <w:pStyle w:val="TableParagraph"/>
              <w:numPr>
                <w:ilvl w:val="0"/>
                <w:numId w:val="10"/>
              </w:numPr>
              <w:tabs>
                <w:tab w:val="left" w:pos="429"/>
                <w:tab w:val="left" w:pos="430"/>
              </w:tabs>
              <w:ind w:right="195" w:hanging="360"/>
              <w:rPr>
                <w:sz w:val="20"/>
              </w:rPr>
            </w:pPr>
            <w:r>
              <w:rPr>
                <w:sz w:val="20"/>
              </w:rPr>
              <w:t>Brinda apoyo al personal de la Coordinación Departamental en asuntos relacionados con operación y manejo de las computadoras que</w:t>
            </w:r>
            <w:r>
              <w:rPr>
                <w:spacing w:val="-7"/>
                <w:sz w:val="20"/>
              </w:rPr>
              <w:t xml:space="preserve"> </w:t>
            </w:r>
            <w:r>
              <w:rPr>
                <w:sz w:val="20"/>
              </w:rPr>
              <w:t>posee.</w:t>
            </w:r>
          </w:p>
          <w:p w:rsidR="005F1E51" w:rsidRDefault="002D7C6F">
            <w:pPr>
              <w:pStyle w:val="TableParagraph"/>
              <w:numPr>
                <w:ilvl w:val="0"/>
                <w:numId w:val="10"/>
              </w:numPr>
              <w:tabs>
                <w:tab w:val="left" w:pos="429"/>
                <w:tab w:val="left" w:pos="430"/>
              </w:tabs>
              <w:ind w:right="584" w:hanging="360"/>
              <w:rPr>
                <w:sz w:val="20"/>
              </w:rPr>
            </w:pPr>
            <w:r>
              <w:rPr>
                <w:sz w:val="20"/>
              </w:rPr>
              <w:t>Mantiene comunicación constante por la vía de correo electrónico con las distintas unidades de CONALFA para el intercambio de información derivado de las actividades que ejecuta la Coordinación</w:t>
            </w:r>
            <w:r>
              <w:rPr>
                <w:spacing w:val="-3"/>
                <w:sz w:val="20"/>
              </w:rPr>
              <w:t xml:space="preserve"> </w:t>
            </w:r>
            <w:r>
              <w:rPr>
                <w:sz w:val="20"/>
              </w:rPr>
              <w:t>Departamental.</w:t>
            </w:r>
          </w:p>
          <w:p w:rsidR="005F1E51" w:rsidRDefault="002D7C6F">
            <w:pPr>
              <w:pStyle w:val="TableParagraph"/>
              <w:numPr>
                <w:ilvl w:val="0"/>
                <w:numId w:val="10"/>
              </w:numPr>
              <w:tabs>
                <w:tab w:val="left" w:pos="429"/>
                <w:tab w:val="left" w:pos="430"/>
              </w:tabs>
              <w:ind w:right="140" w:hanging="360"/>
              <w:rPr>
                <w:sz w:val="20"/>
              </w:rPr>
            </w:pPr>
            <w:r>
              <w:rPr>
                <w:sz w:val="20"/>
              </w:rPr>
              <w:t>Digita, custodia y entrega las boletas de inscripción de participantes en el Centro de Cómputo de las Oficinas Centrales de</w:t>
            </w:r>
            <w:r>
              <w:rPr>
                <w:spacing w:val="-3"/>
                <w:sz w:val="20"/>
              </w:rPr>
              <w:t xml:space="preserve"> </w:t>
            </w:r>
            <w:r>
              <w:rPr>
                <w:sz w:val="20"/>
              </w:rPr>
              <w:t>CONALFA.</w:t>
            </w:r>
          </w:p>
          <w:p w:rsidR="005F1E51" w:rsidRDefault="002D7C6F">
            <w:pPr>
              <w:pStyle w:val="TableParagraph"/>
              <w:numPr>
                <w:ilvl w:val="0"/>
                <w:numId w:val="10"/>
              </w:numPr>
              <w:tabs>
                <w:tab w:val="left" w:pos="429"/>
                <w:tab w:val="left" w:pos="430"/>
              </w:tabs>
              <w:ind w:right="118" w:hanging="360"/>
              <w:rPr>
                <w:sz w:val="20"/>
              </w:rPr>
            </w:pPr>
            <w:r>
              <w:rPr>
                <w:sz w:val="20"/>
              </w:rPr>
              <w:t xml:space="preserve">Elabora mensualmente las planillas de pago de los </w:t>
            </w:r>
            <w:r w:rsidR="004D64DA">
              <w:rPr>
                <w:sz w:val="20"/>
              </w:rPr>
              <w:t>Alfabetizadores</w:t>
            </w:r>
            <w:r>
              <w:rPr>
                <w:sz w:val="20"/>
              </w:rPr>
              <w:t xml:space="preserve"> que prestan sus servicios para la Coordinación Departamental a la que</w:t>
            </w:r>
            <w:r>
              <w:rPr>
                <w:spacing w:val="-7"/>
                <w:sz w:val="20"/>
              </w:rPr>
              <w:t xml:space="preserve"> </w:t>
            </w:r>
            <w:r>
              <w:rPr>
                <w:sz w:val="20"/>
              </w:rPr>
              <w:t>pertenece.</w:t>
            </w:r>
          </w:p>
          <w:p w:rsidR="005F1E51" w:rsidRDefault="002D7C6F">
            <w:pPr>
              <w:pStyle w:val="TableParagraph"/>
              <w:numPr>
                <w:ilvl w:val="0"/>
                <w:numId w:val="10"/>
              </w:numPr>
              <w:tabs>
                <w:tab w:val="left" w:pos="429"/>
                <w:tab w:val="left" w:pos="430"/>
              </w:tabs>
              <w:spacing w:line="230" w:lineRule="exact"/>
              <w:rPr>
                <w:sz w:val="20"/>
              </w:rPr>
            </w:pPr>
            <w:r>
              <w:rPr>
                <w:sz w:val="20"/>
              </w:rPr>
              <w:t>Administra la red informática de la Coordinación</w:t>
            </w:r>
            <w:r>
              <w:rPr>
                <w:spacing w:val="-8"/>
                <w:sz w:val="20"/>
              </w:rPr>
              <w:t xml:space="preserve"> </w:t>
            </w:r>
            <w:r>
              <w:rPr>
                <w:sz w:val="20"/>
              </w:rPr>
              <w:t>Departamental.</w:t>
            </w:r>
          </w:p>
          <w:p w:rsidR="005F1E51" w:rsidRDefault="002D7C6F">
            <w:pPr>
              <w:pStyle w:val="TableParagraph"/>
              <w:numPr>
                <w:ilvl w:val="0"/>
                <w:numId w:val="10"/>
              </w:numPr>
              <w:tabs>
                <w:tab w:val="left" w:pos="429"/>
                <w:tab w:val="left" w:pos="430"/>
              </w:tabs>
              <w:ind w:right="1274" w:hanging="360"/>
              <w:rPr>
                <w:sz w:val="20"/>
              </w:rPr>
            </w:pPr>
            <w:r>
              <w:rPr>
                <w:sz w:val="20"/>
              </w:rPr>
              <w:t>Actualiza los programas de las computadoras que utiliza el personal de la Coordinación Departamental.</w:t>
            </w:r>
          </w:p>
          <w:p w:rsidR="005F1E51" w:rsidRDefault="002D7C6F">
            <w:pPr>
              <w:pStyle w:val="TableParagraph"/>
              <w:numPr>
                <w:ilvl w:val="0"/>
                <w:numId w:val="10"/>
              </w:numPr>
              <w:tabs>
                <w:tab w:val="left" w:pos="429"/>
                <w:tab w:val="left" w:pos="430"/>
              </w:tabs>
              <w:rPr>
                <w:sz w:val="20"/>
              </w:rPr>
            </w:pPr>
            <w:r>
              <w:rPr>
                <w:sz w:val="20"/>
              </w:rPr>
              <w:t>Cumple con otras funciones y responsabilidades afines a su área de trabajo y</w:t>
            </w:r>
            <w:r>
              <w:rPr>
                <w:spacing w:val="-19"/>
                <w:sz w:val="20"/>
              </w:rPr>
              <w:t xml:space="preserve"> </w:t>
            </w:r>
            <w:r>
              <w:rPr>
                <w:sz w:val="20"/>
              </w:rPr>
              <w:t>competencia.</w:t>
            </w:r>
          </w:p>
        </w:tc>
      </w:tr>
    </w:tbl>
    <w:p w:rsidR="005F1E51" w:rsidRDefault="005F1E51">
      <w:pPr>
        <w:rPr>
          <w:sz w:val="20"/>
        </w:rPr>
        <w:sectPr w:rsidR="005F1E51">
          <w:pgSz w:w="12240" w:h="15840"/>
          <w:pgMar w:top="1400" w:right="880" w:bottom="1160" w:left="1480" w:header="698" w:footer="963" w:gutter="0"/>
          <w:cols w:space="720"/>
        </w:sectPr>
      </w:pPr>
    </w:p>
    <w:p w:rsidR="005F1E51" w:rsidRDefault="005F1E51">
      <w:pPr>
        <w:pStyle w:val="Textoindependiente"/>
        <w:rPr>
          <w:b/>
          <w:i/>
        </w:rPr>
      </w:pPr>
    </w:p>
    <w:p w:rsidR="005F1E51" w:rsidRDefault="005F1E51">
      <w:pPr>
        <w:pStyle w:val="Textoindependiente"/>
        <w:spacing w:before="3"/>
        <w:rPr>
          <w:b/>
          <w:i/>
          <w:sz w:val="18"/>
        </w:rPr>
      </w:pPr>
    </w:p>
    <w:p w:rsidR="005F1E51" w:rsidRDefault="002D7C6F">
      <w:pPr>
        <w:ind w:left="221"/>
        <w:rPr>
          <w:b/>
          <w:i/>
          <w:sz w:val="20"/>
        </w:rPr>
      </w:pPr>
      <w:r>
        <w:rPr>
          <w:b/>
          <w:i/>
          <w:sz w:val="20"/>
        </w:rPr>
        <w:t>CONTEXTO DEL PUESTO</w:t>
      </w:r>
    </w:p>
    <w:p w:rsidR="005F1E51" w:rsidRDefault="005F1E51">
      <w:pPr>
        <w:pStyle w:val="Textoindependiente"/>
        <w:spacing w:before="9"/>
        <w:rPr>
          <w:b/>
          <w:i/>
        </w:rPr>
      </w:pPr>
    </w:p>
    <w:tbl>
      <w:tblPr>
        <w:tblStyle w:val="TableNormal"/>
        <w:tblW w:w="0" w:type="auto"/>
        <w:tblInd w:w="229" w:type="dxa"/>
        <w:tblLayout w:type="fixed"/>
        <w:tblLook w:val="01E0" w:firstRow="1" w:lastRow="1" w:firstColumn="1" w:lastColumn="1" w:noHBand="0" w:noVBand="0"/>
      </w:tblPr>
      <w:tblGrid>
        <w:gridCol w:w="9476"/>
      </w:tblGrid>
      <w:tr w:rsidR="005F1E51">
        <w:trPr>
          <w:trHeight w:val="575"/>
        </w:trPr>
        <w:tc>
          <w:tcPr>
            <w:tcW w:w="9476" w:type="dxa"/>
            <w:shd w:val="clear" w:color="auto" w:fill="000000"/>
          </w:tcPr>
          <w:p w:rsidR="005F1E51" w:rsidRDefault="002D7C6F">
            <w:pPr>
              <w:pStyle w:val="TableParagraph"/>
              <w:spacing w:before="59"/>
              <w:ind w:left="74" w:right="46"/>
              <w:rPr>
                <w:i/>
                <w:sz w:val="20"/>
              </w:rPr>
            </w:pPr>
            <w:r>
              <w:rPr>
                <w:b/>
                <w:color w:val="FFFFFF"/>
                <w:sz w:val="20"/>
              </w:rPr>
              <w:t xml:space="preserve">RESULTADOS PRINCIPALES: </w:t>
            </w:r>
            <w:r>
              <w:rPr>
                <w:i/>
                <w:color w:val="FFFFFF"/>
                <w:sz w:val="20"/>
              </w:rPr>
              <w:t>Resultados principales que aporta el puesto, sea esto en términos de productos o servicios que debe brindar a sus clientes internos o externos.</w:t>
            </w:r>
          </w:p>
        </w:tc>
      </w:tr>
      <w:tr w:rsidR="005F1E51">
        <w:trPr>
          <w:trHeight w:val="1805"/>
        </w:trPr>
        <w:tc>
          <w:tcPr>
            <w:tcW w:w="9476" w:type="dxa"/>
            <w:tcBorders>
              <w:top w:val="single" w:sz="4" w:space="0" w:color="000000"/>
              <w:left w:val="single" w:sz="4" w:space="0" w:color="000000"/>
              <w:bottom w:val="single" w:sz="4" w:space="0" w:color="000000"/>
              <w:right w:val="single" w:sz="4" w:space="0" w:color="000000"/>
            </w:tcBorders>
          </w:tcPr>
          <w:p w:rsidR="005F1E51" w:rsidRDefault="002D7C6F">
            <w:pPr>
              <w:pStyle w:val="TableParagraph"/>
              <w:numPr>
                <w:ilvl w:val="0"/>
                <w:numId w:val="9"/>
              </w:numPr>
              <w:tabs>
                <w:tab w:val="left" w:pos="429"/>
                <w:tab w:val="left" w:pos="430"/>
              </w:tabs>
              <w:spacing w:before="62"/>
              <w:rPr>
                <w:sz w:val="20"/>
              </w:rPr>
            </w:pPr>
            <w:r>
              <w:rPr>
                <w:sz w:val="20"/>
              </w:rPr>
              <w:t>Cuadros y boletas de inscripción y evaluación digitados y</w:t>
            </w:r>
            <w:r>
              <w:rPr>
                <w:spacing w:val="-11"/>
                <w:sz w:val="20"/>
              </w:rPr>
              <w:t xml:space="preserve"> </w:t>
            </w:r>
            <w:r>
              <w:rPr>
                <w:sz w:val="20"/>
              </w:rPr>
              <w:t>actualizados</w:t>
            </w:r>
          </w:p>
          <w:p w:rsidR="005F1E51" w:rsidRDefault="002D7C6F">
            <w:pPr>
              <w:pStyle w:val="TableParagraph"/>
              <w:numPr>
                <w:ilvl w:val="0"/>
                <w:numId w:val="9"/>
              </w:numPr>
              <w:tabs>
                <w:tab w:val="left" w:pos="429"/>
                <w:tab w:val="left" w:pos="430"/>
              </w:tabs>
              <w:spacing w:before="60"/>
              <w:rPr>
                <w:sz w:val="20"/>
              </w:rPr>
            </w:pPr>
            <w:r>
              <w:rPr>
                <w:sz w:val="20"/>
              </w:rPr>
              <w:t>Informes</w:t>
            </w:r>
            <w:r>
              <w:rPr>
                <w:spacing w:val="-1"/>
                <w:sz w:val="20"/>
              </w:rPr>
              <w:t xml:space="preserve"> </w:t>
            </w:r>
            <w:r>
              <w:rPr>
                <w:sz w:val="20"/>
              </w:rPr>
              <w:t>digitados.</w:t>
            </w:r>
          </w:p>
          <w:p w:rsidR="005F1E51" w:rsidRDefault="002D7C6F">
            <w:pPr>
              <w:pStyle w:val="TableParagraph"/>
              <w:numPr>
                <w:ilvl w:val="0"/>
                <w:numId w:val="9"/>
              </w:numPr>
              <w:tabs>
                <w:tab w:val="left" w:pos="429"/>
                <w:tab w:val="left" w:pos="430"/>
              </w:tabs>
              <w:spacing w:before="60"/>
              <w:rPr>
                <w:sz w:val="20"/>
              </w:rPr>
            </w:pPr>
            <w:r>
              <w:rPr>
                <w:sz w:val="20"/>
              </w:rPr>
              <w:t>Datos estadísticos del proceso de alfabetización</w:t>
            </w:r>
            <w:r>
              <w:rPr>
                <w:spacing w:val="-7"/>
                <w:sz w:val="20"/>
              </w:rPr>
              <w:t xml:space="preserve"> </w:t>
            </w:r>
            <w:r>
              <w:rPr>
                <w:sz w:val="20"/>
              </w:rPr>
              <w:t>actualizados.</w:t>
            </w:r>
          </w:p>
          <w:p w:rsidR="005F1E51" w:rsidRPr="00D9113C" w:rsidRDefault="002D7C6F">
            <w:pPr>
              <w:pStyle w:val="TableParagraph"/>
              <w:numPr>
                <w:ilvl w:val="0"/>
                <w:numId w:val="9"/>
              </w:numPr>
              <w:tabs>
                <w:tab w:val="left" w:pos="429"/>
                <w:tab w:val="left" w:pos="430"/>
              </w:tabs>
              <w:spacing w:before="60"/>
              <w:rPr>
                <w:sz w:val="20"/>
              </w:rPr>
            </w:pPr>
            <w:r w:rsidRPr="00D9113C">
              <w:rPr>
                <w:sz w:val="20"/>
              </w:rPr>
              <w:t xml:space="preserve">Control de </w:t>
            </w:r>
            <w:r w:rsidR="004D64DA" w:rsidRPr="00D9113C">
              <w:rPr>
                <w:sz w:val="20"/>
              </w:rPr>
              <w:t>Alfabetizadores</w:t>
            </w:r>
            <w:r w:rsidRPr="00D9113C">
              <w:rPr>
                <w:sz w:val="20"/>
              </w:rPr>
              <w:t xml:space="preserve"> digitado y</w:t>
            </w:r>
            <w:r w:rsidRPr="00D9113C">
              <w:rPr>
                <w:spacing w:val="-7"/>
                <w:sz w:val="20"/>
              </w:rPr>
              <w:t xml:space="preserve"> </w:t>
            </w:r>
            <w:r w:rsidRPr="00D9113C">
              <w:rPr>
                <w:sz w:val="20"/>
              </w:rPr>
              <w:t>actualizado.</w:t>
            </w:r>
          </w:p>
          <w:p w:rsidR="005F1E51" w:rsidRDefault="002D7C6F">
            <w:pPr>
              <w:pStyle w:val="TableParagraph"/>
              <w:numPr>
                <w:ilvl w:val="0"/>
                <w:numId w:val="9"/>
              </w:numPr>
              <w:tabs>
                <w:tab w:val="left" w:pos="429"/>
                <w:tab w:val="left" w:pos="430"/>
              </w:tabs>
              <w:spacing w:before="60"/>
              <w:rPr>
                <w:sz w:val="20"/>
              </w:rPr>
            </w:pPr>
            <w:r w:rsidRPr="00D9113C">
              <w:rPr>
                <w:sz w:val="20"/>
              </w:rPr>
              <w:t>Red informática de CONALFA actualizada y funcionando</w:t>
            </w:r>
            <w:r w:rsidRPr="00D9113C">
              <w:rPr>
                <w:spacing w:val="-9"/>
                <w:sz w:val="20"/>
              </w:rPr>
              <w:t xml:space="preserve"> </w:t>
            </w:r>
            <w:r w:rsidRPr="00D9113C">
              <w:rPr>
                <w:sz w:val="20"/>
              </w:rPr>
              <w:t>adecuadamente.</w:t>
            </w:r>
            <w:bookmarkStart w:id="0" w:name="_GoBack"/>
            <w:bookmarkEnd w:id="0"/>
          </w:p>
        </w:tc>
      </w:tr>
    </w:tbl>
    <w:p w:rsidR="005F1E51" w:rsidRDefault="005F1E51">
      <w:pPr>
        <w:pStyle w:val="Textoindependiente"/>
        <w:spacing w:before="10"/>
        <w:rPr>
          <w:b/>
          <w:i/>
        </w:rPr>
      </w:pPr>
    </w:p>
    <w:tbl>
      <w:tblPr>
        <w:tblStyle w:val="TableNormal"/>
        <w:tblW w:w="0" w:type="auto"/>
        <w:tblInd w:w="229" w:type="dxa"/>
        <w:tblLayout w:type="fixed"/>
        <w:tblLook w:val="01E0" w:firstRow="1" w:lastRow="1" w:firstColumn="1" w:lastColumn="1" w:noHBand="0" w:noVBand="0"/>
      </w:tblPr>
      <w:tblGrid>
        <w:gridCol w:w="9476"/>
      </w:tblGrid>
      <w:tr w:rsidR="005F1E51">
        <w:trPr>
          <w:trHeight w:val="574"/>
        </w:trPr>
        <w:tc>
          <w:tcPr>
            <w:tcW w:w="9476" w:type="dxa"/>
            <w:shd w:val="clear" w:color="auto" w:fill="000000"/>
          </w:tcPr>
          <w:p w:rsidR="005F1E51" w:rsidRDefault="002D7C6F">
            <w:pPr>
              <w:pStyle w:val="TableParagraph"/>
              <w:spacing w:before="58"/>
              <w:ind w:left="74" w:right="46"/>
              <w:rPr>
                <w:i/>
                <w:sz w:val="20"/>
              </w:rPr>
            </w:pPr>
            <w:r>
              <w:rPr>
                <w:b/>
                <w:color w:val="FFFFFF"/>
                <w:sz w:val="20"/>
              </w:rPr>
              <w:t xml:space="preserve">MARCO DE REFERENCIA PARA LA ACCION: </w:t>
            </w:r>
            <w:r>
              <w:rPr>
                <w:i/>
                <w:color w:val="FFFFFF"/>
                <w:sz w:val="20"/>
              </w:rPr>
              <w:t>Normas, reglamentos y guías sobre las cuales el puesto descansa para su actuación, como la descripción de quién o quienes controlan los resultados del puesto.</w:t>
            </w:r>
          </w:p>
        </w:tc>
      </w:tr>
      <w:tr w:rsidR="005F1E51">
        <w:trPr>
          <w:trHeight w:val="1164"/>
        </w:trPr>
        <w:tc>
          <w:tcPr>
            <w:tcW w:w="9476" w:type="dxa"/>
            <w:tcBorders>
              <w:top w:val="single" w:sz="4" w:space="0" w:color="000000"/>
              <w:left w:val="single" w:sz="4" w:space="0" w:color="000000"/>
              <w:bottom w:val="single" w:sz="4" w:space="0" w:color="000000"/>
              <w:right w:val="single" w:sz="4" w:space="0" w:color="000000"/>
            </w:tcBorders>
          </w:tcPr>
          <w:p w:rsidR="005F1E51" w:rsidRDefault="002D7C6F">
            <w:pPr>
              <w:pStyle w:val="TableParagraph"/>
              <w:numPr>
                <w:ilvl w:val="0"/>
                <w:numId w:val="8"/>
              </w:numPr>
              <w:tabs>
                <w:tab w:val="left" w:pos="429"/>
                <w:tab w:val="left" w:pos="430"/>
              </w:tabs>
              <w:spacing w:before="62"/>
              <w:rPr>
                <w:sz w:val="20"/>
              </w:rPr>
            </w:pPr>
            <w:r>
              <w:rPr>
                <w:sz w:val="20"/>
              </w:rPr>
              <w:t>Ley de</w:t>
            </w:r>
            <w:r>
              <w:rPr>
                <w:spacing w:val="-2"/>
                <w:sz w:val="20"/>
              </w:rPr>
              <w:t xml:space="preserve"> </w:t>
            </w:r>
            <w:r>
              <w:rPr>
                <w:sz w:val="20"/>
              </w:rPr>
              <w:t>Alfabetización.</w:t>
            </w:r>
          </w:p>
          <w:p w:rsidR="005F1E51" w:rsidRDefault="002D7C6F">
            <w:pPr>
              <w:pStyle w:val="TableParagraph"/>
              <w:numPr>
                <w:ilvl w:val="0"/>
                <w:numId w:val="8"/>
              </w:numPr>
              <w:tabs>
                <w:tab w:val="left" w:pos="429"/>
                <w:tab w:val="left" w:pos="430"/>
              </w:tabs>
              <w:spacing w:before="60"/>
              <w:rPr>
                <w:sz w:val="20"/>
              </w:rPr>
            </w:pPr>
            <w:r>
              <w:rPr>
                <w:sz w:val="20"/>
              </w:rPr>
              <w:t>Reglamento de la Ley de</w:t>
            </w:r>
            <w:r>
              <w:rPr>
                <w:spacing w:val="-9"/>
                <w:sz w:val="20"/>
              </w:rPr>
              <w:t xml:space="preserve"> </w:t>
            </w:r>
            <w:r>
              <w:rPr>
                <w:sz w:val="20"/>
              </w:rPr>
              <w:t>Alfabetización.</w:t>
            </w:r>
          </w:p>
          <w:p w:rsidR="005F1E51" w:rsidRDefault="002D7C6F">
            <w:pPr>
              <w:pStyle w:val="TableParagraph"/>
              <w:numPr>
                <w:ilvl w:val="0"/>
                <w:numId w:val="8"/>
              </w:numPr>
              <w:tabs>
                <w:tab w:val="left" w:pos="429"/>
                <w:tab w:val="left" w:pos="430"/>
              </w:tabs>
              <w:spacing w:before="60"/>
              <w:ind w:right="56" w:hanging="360"/>
              <w:rPr>
                <w:sz w:val="20"/>
              </w:rPr>
            </w:pPr>
            <w:r>
              <w:rPr>
                <w:sz w:val="20"/>
              </w:rPr>
              <w:t>Normas internas de procesamiento de datos e informática generadas por el Centro de Cómputo de CONALFA.</w:t>
            </w:r>
          </w:p>
        </w:tc>
      </w:tr>
    </w:tbl>
    <w:p w:rsidR="005F1E51" w:rsidRDefault="005F1E51">
      <w:pPr>
        <w:pStyle w:val="Textoindependiente"/>
        <w:rPr>
          <w:b/>
          <w:i/>
        </w:rPr>
      </w:pPr>
    </w:p>
    <w:p w:rsidR="005F1E51" w:rsidRDefault="002D7C6F">
      <w:pPr>
        <w:ind w:left="221"/>
        <w:rPr>
          <w:b/>
          <w:i/>
          <w:sz w:val="20"/>
        </w:rPr>
      </w:pPr>
      <w:r>
        <w:rPr>
          <w:b/>
          <w:i/>
          <w:sz w:val="20"/>
        </w:rPr>
        <w:t>RELACIONES DEL PUESTO</w:t>
      </w:r>
    </w:p>
    <w:p w:rsidR="005F1E51" w:rsidRDefault="005F1E51">
      <w:pPr>
        <w:pStyle w:val="Textoindependiente"/>
        <w:rPr>
          <w:b/>
          <w:i/>
        </w:rPr>
      </w:pPr>
    </w:p>
    <w:tbl>
      <w:tblPr>
        <w:tblStyle w:val="TableNormal"/>
        <w:tblW w:w="0" w:type="auto"/>
        <w:tblInd w:w="229" w:type="dxa"/>
        <w:tblLayout w:type="fixed"/>
        <w:tblLook w:val="01E0" w:firstRow="1" w:lastRow="1" w:firstColumn="1" w:lastColumn="1" w:noHBand="0" w:noVBand="0"/>
      </w:tblPr>
      <w:tblGrid>
        <w:gridCol w:w="9476"/>
      </w:tblGrid>
      <w:tr w:rsidR="005F1E51">
        <w:trPr>
          <w:trHeight w:val="354"/>
        </w:trPr>
        <w:tc>
          <w:tcPr>
            <w:tcW w:w="9476" w:type="dxa"/>
            <w:shd w:val="clear" w:color="auto" w:fill="000000"/>
          </w:tcPr>
          <w:p w:rsidR="005F1E51" w:rsidRDefault="002D7C6F">
            <w:pPr>
              <w:pStyle w:val="TableParagraph"/>
              <w:spacing w:before="68"/>
              <w:ind w:left="74"/>
              <w:rPr>
                <w:b/>
                <w:sz w:val="20"/>
              </w:rPr>
            </w:pPr>
            <w:r>
              <w:rPr>
                <w:b/>
                <w:color w:val="FFFFFF"/>
                <w:sz w:val="20"/>
              </w:rPr>
              <w:t>RELACIONES INTERNAS:</w:t>
            </w:r>
          </w:p>
        </w:tc>
      </w:tr>
      <w:tr w:rsidR="005F1E51">
        <w:trPr>
          <w:trHeight w:val="3594"/>
        </w:trPr>
        <w:tc>
          <w:tcPr>
            <w:tcW w:w="9476" w:type="dxa"/>
            <w:tcBorders>
              <w:top w:val="single" w:sz="4" w:space="0" w:color="000000"/>
              <w:left w:val="single" w:sz="4" w:space="0" w:color="000000"/>
              <w:bottom w:val="single" w:sz="4" w:space="0" w:color="000000"/>
              <w:right w:val="single" w:sz="4" w:space="0" w:color="000000"/>
            </w:tcBorders>
          </w:tcPr>
          <w:p w:rsidR="005F1E51" w:rsidRDefault="002D7C6F">
            <w:pPr>
              <w:pStyle w:val="TableParagraph"/>
              <w:numPr>
                <w:ilvl w:val="0"/>
                <w:numId w:val="7"/>
              </w:numPr>
              <w:tabs>
                <w:tab w:val="left" w:pos="429"/>
                <w:tab w:val="left" w:pos="430"/>
              </w:tabs>
              <w:spacing w:before="62"/>
              <w:rPr>
                <w:sz w:val="20"/>
              </w:rPr>
            </w:pPr>
            <w:r>
              <w:rPr>
                <w:sz w:val="20"/>
              </w:rPr>
              <w:t>Cliente:</w:t>
            </w:r>
          </w:p>
          <w:p w:rsidR="005F1E51" w:rsidRDefault="002D7C6F">
            <w:pPr>
              <w:pStyle w:val="TableParagraph"/>
              <w:numPr>
                <w:ilvl w:val="1"/>
                <w:numId w:val="7"/>
              </w:numPr>
              <w:tabs>
                <w:tab w:val="left" w:pos="789"/>
                <w:tab w:val="left" w:pos="790"/>
              </w:tabs>
              <w:spacing w:before="60"/>
              <w:rPr>
                <w:sz w:val="20"/>
              </w:rPr>
            </w:pPr>
            <w:r>
              <w:rPr>
                <w:sz w:val="20"/>
              </w:rPr>
              <w:t xml:space="preserve">Personal de Centro de Cómputo: </w:t>
            </w:r>
            <w:r>
              <w:rPr>
                <w:spacing w:val="-3"/>
                <w:sz w:val="20"/>
              </w:rPr>
              <w:t xml:space="preserve">trasladar datos </w:t>
            </w:r>
            <w:r>
              <w:rPr>
                <w:sz w:val="20"/>
              </w:rPr>
              <w:t xml:space="preserve">o </w:t>
            </w:r>
            <w:r>
              <w:rPr>
                <w:spacing w:val="-3"/>
                <w:sz w:val="20"/>
              </w:rPr>
              <w:t xml:space="preserve">información, discutir </w:t>
            </w:r>
            <w:r>
              <w:rPr>
                <w:sz w:val="20"/>
              </w:rPr>
              <w:t xml:space="preserve">y </w:t>
            </w:r>
            <w:r>
              <w:rPr>
                <w:spacing w:val="-3"/>
                <w:sz w:val="20"/>
              </w:rPr>
              <w:t>resolver</w:t>
            </w:r>
            <w:r>
              <w:rPr>
                <w:spacing w:val="-18"/>
                <w:sz w:val="20"/>
              </w:rPr>
              <w:t xml:space="preserve"> </w:t>
            </w:r>
            <w:r>
              <w:rPr>
                <w:spacing w:val="-3"/>
                <w:sz w:val="20"/>
              </w:rPr>
              <w:t>problemas.</w:t>
            </w:r>
          </w:p>
          <w:p w:rsidR="005F1E51" w:rsidRDefault="002D7C6F">
            <w:pPr>
              <w:pStyle w:val="TableParagraph"/>
              <w:numPr>
                <w:ilvl w:val="1"/>
                <w:numId w:val="7"/>
              </w:numPr>
              <w:tabs>
                <w:tab w:val="left" w:pos="789"/>
                <w:tab w:val="left" w:pos="790"/>
              </w:tabs>
              <w:spacing w:before="43"/>
              <w:rPr>
                <w:sz w:val="20"/>
              </w:rPr>
            </w:pPr>
            <w:r>
              <w:rPr>
                <w:sz w:val="20"/>
              </w:rPr>
              <w:t xml:space="preserve">Personal de la Unidad: </w:t>
            </w:r>
            <w:r>
              <w:rPr>
                <w:spacing w:val="-3"/>
                <w:sz w:val="20"/>
              </w:rPr>
              <w:t xml:space="preserve">trasladar datos </w:t>
            </w:r>
            <w:r>
              <w:rPr>
                <w:sz w:val="20"/>
              </w:rPr>
              <w:t xml:space="preserve">o </w:t>
            </w:r>
            <w:r>
              <w:rPr>
                <w:spacing w:val="-3"/>
                <w:sz w:val="20"/>
              </w:rPr>
              <w:t xml:space="preserve">información, discutir </w:t>
            </w:r>
            <w:r>
              <w:rPr>
                <w:sz w:val="20"/>
              </w:rPr>
              <w:t xml:space="preserve">y </w:t>
            </w:r>
            <w:r>
              <w:rPr>
                <w:spacing w:val="-3"/>
                <w:sz w:val="20"/>
              </w:rPr>
              <w:t>resolver</w:t>
            </w:r>
            <w:r>
              <w:rPr>
                <w:spacing w:val="-23"/>
                <w:sz w:val="20"/>
              </w:rPr>
              <w:t xml:space="preserve"> </w:t>
            </w:r>
            <w:r>
              <w:rPr>
                <w:spacing w:val="-3"/>
                <w:sz w:val="20"/>
              </w:rPr>
              <w:t>problemas.</w:t>
            </w:r>
          </w:p>
          <w:p w:rsidR="005F1E51" w:rsidRDefault="002D7C6F">
            <w:pPr>
              <w:pStyle w:val="TableParagraph"/>
              <w:numPr>
                <w:ilvl w:val="1"/>
                <w:numId w:val="7"/>
              </w:numPr>
              <w:tabs>
                <w:tab w:val="left" w:pos="789"/>
                <w:tab w:val="left" w:pos="790"/>
              </w:tabs>
              <w:spacing w:before="53" w:line="223" w:lineRule="auto"/>
              <w:ind w:right="58" w:hanging="360"/>
              <w:rPr>
                <w:sz w:val="20"/>
              </w:rPr>
            </w:pPr>
            <w:r>
              <w:rPr>
                <w:sz w:val="20"/>
              </w:rPr>
              <w:t xml:space="preserve">Coordinador Departamental: </w:t>
            </w:r>
            <w:r>
              <w:rPr>
                <w:spacing w:val="-3"/>
                <w:sz w:val="20"/>
              </w:rPr>
              <w:t xml:space="preserve">presentar </w:t>
            </w:r>
            <w:r>
              <w:rPr>
                <w:sz w:val="20"/>
              </w:rPr>
              <w:t xml:space="preserve">y </w:t>
            </w:r>
            <w:r>
              <w:rPr>
                <w:spacing w:val="-3"/>
                <w:sz w:val="20"/>
              </w:rPr>
              <w:t xml:space="preserve">trasladar datos </w:t>
            </w:r>
            <w:r>
              <w:rPr>
                <w:sz w:val="20"/>
              </w:rPr>
              <w:t xml:space="preserve">o </w:t>
            </w:r>
            <w:r>
              <w:rPr>
                <w:spacing w:val="-3"/>
                <w:sz w:val="20"/>
              </w:rPr>
              <w:t xml:space="preserve">información, discutir </w:t>
            </w:r>
            <w:r>
              <w:rPr>
                <w:sz w:val="20"/>
              </w:rPr>
              <w:t xml:space="preserve">y </w:t>
            </w:r>
            <w:r>
              <w:rPr>
                <w:spacing w:val="-3"/>
                <w:sz w:val="20"/>
              </w:rPr>
              <w:t>resolver problemas.</w:t>
            </w:r>
          </w:p>
          <w:p w:rsidR="005F1E51" w:rsidRDefault="002D7C6F">
            <w:pPr>
              <w:pStyle w:val="TableParagraph"/>
              <w:numPr>
                <w:ilvl w:val="0"/>
                <w:numId w:val="7"/>
              </w:numPr>
              <w:tabs>
                <w:tab w:val="left" w:pos="429"/>
                <w:tab w:val="left" w:pos="430"/>
              </w:tabs>
              <w:spacing w:before="64"/>
              <w:rPr>
                <w:sz w:val="20"/>
              </w:rPr>
            </w:pPr>
            <w:r>
              <w:rPr>
                <w:sz w:val="20"/>
              </w:rPr>
              <w:t>Proveedores:</w:t>
            </w:r>
          </w:p>
          <w:p w:rsidR="005F1E51" w:rsidRDefault="002D7C6F">
            <w:pPr>
              <w:pStyle w:val="TableParagraph"/>
              <w:numPr>
                <w:ilvl w:val="1"/>
                <w:numId w:val="7"/>
              </w:numPr>
              <w:tabs>
                <w:tab w:val="left" w:pos="789"/>
                <w:tab w:val="left" w:pos="790"/>
              </w:tabs>
              <w:spacing w:before="71" w:line="223" w:lineRule="auto"/>
              <w:ind w:right="58" w:hanging="360"/>
              <w:rPr>
                <w:sz w:val="20"/>
              </w:rPr>
            </w:pPr>
            <w:r>
              <w:rPr>
                <w:sz w:val="20"/>
              </w:rPr>
              <w:t xml:space="preserve">Personal del Centro de Cómputo: </w:t>
            </w:r>
            <w:r>
              <w:rPr>
                <w:spacing w:val="-3"/>
                <w:sz w:val="20"/>
              </w:rPr>
              <w:t xml:space="preserve">proporcionar directrices técnicas sobre datos </w:t>
            </w:r>
            <w:r>
              <w:rPr>
                <w:sz w:val="20"/>
              </w:rPr>
              <w:t xml:space="preserve">o </w:t>
            </w:r>
            <w:r>
              <w:rPr>
                <w:spacing w:val="-3"/>
                <w:sz w:val="20"/>
              </w:rPr>
              <w:t xml:space="preserve">información, discutir </w:t>
            </w:r>
            <w:r>
              <w:rPr>
                <w:sz w:val="20"/>
              </w:rPr>
              <w:t xml:space="preserve">y </w:t>
            </w:r>
            <w:r>
              <w:rPr>
                <w:spacing w:val="-3"/>
                <w:sz w:val="20"/>
              </w:rPr>
              <w:t>resolver</w:t>
            </w:r>
            <w:r>
              <w:rPr>
                <w:spacing w:val="-11"/>
                <w:sz w:val="20"/>
              </w:rPr>
              <w:t xml:space="preserve"> </w:t>
            </w:r>
            <w:r>
              <w:rPr>
                <w:spacing w:val="-3"/>
                <w:sz w:val="20"/>
              </w:rPr>
              <w:t>problemas.</w:t>
            </w:r>
          </w:p>
          <w:p w:rsidR="005F1E51" w:rsidRDefault="002D7C6F">
            <w:pPr>
              <w:pStyle w:val="TableParagraph"/>
              <w:numPr>
                <w:ilvl w:val="1"/>
                <w:numId w:val="7"/>
              </w:numPr>
              <w:tabs>
                <w:tab w:val="left" w:pos="789"/>
                <w:tab w:val="left" w:pos="790"/>
              </w:tabs>
              <w:spacing w:before="75" w:line="223" w:lineRule="auto"/>
              <w:ind w:right="59" w:hanging="360"/>
              <w:rPr>
                <w:sz w:val="20"/>
              </w:rPr>
            </w:pPr>
            <w:r>
              <w:rPr>
                <w:sz w:val="20"/>
              </w:rPr>
              <w:t xml:space="preserve">Personal de la Unidad de Informática: </w:t>
            </w:r>
            <w:r>
              <w:rPr>
                <w:spacing w:val="-3"/>
                <w:sz w:val="20"/>
              </w:rPr>
              <w:t xml:space="preserve">proporcionar datos </w:t>
            </w:r>
            <w:r>
              <w:rPr>
                <w:sz w:val="20"/>
              </w:rPr>
              <w:t xml:space="preserve">o </w:t>
            </w:r>
            <w:r>
              <w:rPr>
                <w:spacing w:val="-3"/>
                <w:sz w:val="20"/>
              </w:rPr>
              <w:t xml:space="preserve">información, discutir </w:t>
            </w:r>
            <w:r>
              <w:rPr>
                <w:sz w:val="20"/>
              </w:rPr>
              <w:t xml:space="preserve">y </w:t>
            </w:r>
            <w:r>
              <w:rPr>
                <w:spacing w:val="-3"/>
                <w:sz w:val="20"/>
              </w:rPr>
              <w:t>resolver problemas.</w:t>
            </w:r>
          </w:p>
          <w:p w:rsidR="005F1E51" w:rsidRDefault="002D7C6F">
            <w:pPr>
              <w:pStyle w:val="TableParagraph"/>
              <w:numPr>
                <w:ilvl w:val="1"/>
                <w:numId w:val="7"/>
              </w:numPr>
              <w:tabs>
                <w:tab w:val="left" w:pos="789"/>
                <w:tab w:val="left" w:pos="790"/>
              </w:tabs>
              <w:spacing w:before="74" w:line="223" w:lineRule="auto"/>
              <w:ind w:right="55" w:hanging="360"/>
              <w:rPr>
                <w:sz w:val="20"/>
              </w:rPr>
            </w:pPr>
            <w:r>
              <w:rPr>
                <w:sz w:val="20"/>
              </w:rPr>
              <w:t xml:space="preserve">Coordinador Departamental: recibir instrucciones, supervisar trabajo, </w:t>
            </w:r>
            <w:r>
              <w:rPr>
                <w:spacing w:val="-3"/>
                <w:sz w:val="20"/>
              </w:rPr>
              <w:t xml:space="preserve">proporcionar datos </w:t>
            </w:r>
            <w:r>
              <w:rPr>
                <w:sz w:val="20"/>
              </w:rPr>
              <w:t xml:space="preserve">o </w:t>
            </w:r>
            <w:r>
              <w:rPr>
                <w:spacing w:val="-3"/>
                <w:sz w:val="20"/>
              </w:rPr>
              <w:t xml:space="preserve">información, discutir </w:t>
            </w:r>
            <w:r>
              <w:rPr>
                <w:sz w:val="20"/>
              </w:rPr>
              <w:t xml:space="preserve">y </w:t>
            </w:r>
            <w:r>
              <w:rPr>
                <w:spacing w:val="-3"/>
                <w:sz w:val="20"/>
              </w:rPr>
              <w:t>resolver</w:t>
            </w:r>
            <w:r>
              <w:rPr>
                <w:spacing w:val="-16"/>
                <w:sz w:val="20"/>
              </w:rPr>
              <w:t xml:space="preserve"> </w:t>
            </w:r>
            <w:r>
              <w:rPr>
                <w:spacing w:val="-3"/>
                <w:sz w:val="20"/>
              </w:rPr>
              <w:t>problemas.</w:t>
            </w:r>
          </w:p>
        </w:tc>
      </w:tr>
    </w:tbl>
    <w:p w:rsidR="005F1E51" w:rsidRDefault="005F1E51">
      <w:pPr>
        <w:pStyle w:val="Textoindependiente"/>
        <w:rPr>
          <w:b/>
          <w:i/>
        </w:rPr>
      </w:pPr>
    </w:p>
    <w:p w:rsidR="005F1E51" w:rsidRDefault="005F1E51">
      <w:pPr>
        <w:pStyle w:val="Textoindependiente"/>
        <w:spacing w:before="10"/>
        <w:rPr>
          <w:b/>
          <w:i/>
        </w:rPr>
      </w:pPr>
    </w:p>
    <w:tbl>
      <w:tblPr>
        <w:tblStyle w:val="TableNormal"/>
        <w:tblW w:w="0" w:type="auto"/>
        <w:tblInd w:w="229" w:type="dxa"/>
        <w:tblLayout w:type="fixed"/>
        <w:tblLook w:val="01E0" w:firstRow="1" w:lastRow="1" w:firstColumn="1" w:lastColumn="1" w:noHBand="0" w:noVBand="0"/>
      </w:tblPr>
      <w:tblGrid>
        <w:gridCol w:w="9476"/>
      </w:tblGrid>
      <w:tr w:rsidR="005F1E51">
        <w:trPr>
          <w:trHeight w:val="344"/>
        </w:trPr>
        <w:tc>
          <w:tcPr>
            <w:tcW w:w="9476" w:type="dxa"/>
            <w:shd w:val="clear" w:color="auto" w:fill="000000"/>
          </w:tcPr>
          <w:p w:rsidR="005F1E51" w:rsidRDefault="002D7C6F">
            <w:pPr>
              <w:pStyle w:val="TableParagraph"/>
              <w:spacing w:before="58"/>
              <w:ind w:left="74"/>
              <w:rPr>
                <w:b/>
                <w:sz w:val="20"/>
              </w:rPr>
            </w:pPr>
            <w:r>
              <w:rPr>
                <w:b/>
                <w:color w:val="FFFFFF"/>
                <w:sz w:val="20"/>
              </w:rPr>
              <w:t>RELACIONES EXTERNAS:</w:t>
            </w:r>
          </w:p>
        </w:tc>
      </w:tr>
      <w:tr w:rsidR="005F1E51">
        <w:trPr>
          <w:trHeight w:val="356"/>
        </w:trPr>
        <w:tc>
          <w:tcPr>
            <w:tcW w:w="9476" w:type="dxa"/>
            <w:tcBorders>
              <w:top w:val="single" w:sz="4" w:space="0" w:color="000000"/>
              <w:left w:val="single" w:sz="4" w:space="0" w:color="000000"/>
              <w:bottom w:val="single" w:sz="4" w:space="0" w:color="000000"/>
              <w:right w:val="single" w:sz="4" w:space="0" w:color="000000"/>
            </w:tcBorders>
          </w:tcPr>
          <w:p w:rsidR="005F1E51" w:rsidRDefault="002D7C6F">
            <w:pPr>
              <w:pStyle w:val="TableParagraph"/>
              <w:numPr>
                <w:ilvl w:val="0"/>
                <w:numId w:val="6"/>
              </w:numPr>
              <w:tabs>
                <w:tab w:val="left" w:pos="429"/>
                <w:tab w:val="left" w:pos="430"/>
              </w:tabs>
              <w:spacing w:before="63"/>
              <w:rPr>
                <w:sz w:val="20"/>
              </w:rPr>
            </w:pPr>
            <w:r>
              <w:rPr>
                <w:sz w:val="20"/>
              </w:rPr>
              <w:t>Por lo general no se relaciona con personal e instituciones ajenas a</w:t>
            </w:r>
            <w:r>
              <w:rPr>
                <w:spacing w:val="-15"/>
                <w:sz w:val="20"/>
              </w:rPr>
              <w:t xml:space="preserve"> </w:t>
            </w:r>
            <w:r>
              <w:rPr>
                <w:sz w:val="20"/>
              </w:rPr>
              <w:t>CONALFA.</w:t>
            </w:r>
          </w:p>
        </w:tc>
      </w:tr>
    </w:tbl>
    <w:p w:rsidR="005F1E51" w:rsidRDefault="005F1E51">
      <w:pPr>
        <w:pStyle w:val="Textoindependiente"/>
        <w:rPr>
          <w:b/>
          <w:i/>
          <w:sz w:val="22"/>
        </w:rPr>
      </w:pPr>
    </w:p>
    <w:p w:rsidR="005F1E51" w:rsidRDefault="005F1E51">
      <w:pPr>
        <w:pStyle w:val="Textoindependiente"/>
        <w:spacing w:before="10"/>
        <w:rPr>
          <w:b/>
          <w:i/>
          <w:sz w:val="17"/>
        </w:rPr>
      </w:pPr>
    </w:p>
    <w:p w:rsidR="005F1E51" w:rsidRDefault="002D7C6F">
      <w:pPr>
        <w:ind w:left="221"/>
        <w:rPr>
          <w:b/>
          <w:i/>
          <w:sz w:val="20"/>
        </w:rPr>
      </w:pPr>
      <w:r>
        <w:rPr>
          <w:b/>
          <w:i/>
          <w:sz w:val="20"/>
        </w:rPr>
        <w:t>RESPONSABILIDADES DEL PUESTO</w:t>
      </w:r>
    </w:p>
    <w:p w:rsidR="005F1E51" w:rsidRDefault="005F1E51">
      <w:pPr>
        <w:pStyle w:val="Textoindependiente"/>
        <w:rPr>
          <w:b/>
          <w:i/>
          <w:sz w:val="21"/>
        </w:rPr>
      </w:pPr>
    </w:p>
    <w:tbl>
      <w:tblPr>
        <w:tblStyle w:val="TableNormal"/>
        <w:tblW w:w="0" w:type="auto"/>
        <w:tblInd w:w="229" w:type="dxa"/>
        <w:tblLayout w:type="fixed"/>
        <w:tblLook w:val="01E0" w:firstRow="1" w:lastRow="1" w:firstColumn="1" w:lastColumn="1" w:noHBand="0" w:noVBand="0"/>
      </w:tblPr>
      <w:tblGrid>
        <w:gridCol w:w="9476"/>
      </w:tblGrid>
      <w:tr w:rsidR="005F1E51">
        <w:trPr>
          <w:trHeight w:val="344"/>
        </w:trPr>
        <w:tc>
          <w:tcPr>
            <w:tcW w:w="9476" w:type="dxa"/>
            <w:shd w:val="clear" w:color="auto" w:fill="000000"/>
          </w:tcPr>
          <w:p w:rsidR="005F1E51" w:rsidRDefault="002D7C6F">
            <w:pPr>
              <w:pStyle w:val="TableParagraph"/>
              <w:spacing w:before="58"/>
              <w:ind w:left="74"/>
              <w:rPr>
                <w:b/>
                <w:sz w:val="20"/>
              </w:rPr>
            </w:pPr>
            <w:r>
              <w:rPr>
                <w:b/>
                <w:color w:val="FFFFFF"/>
                <w:sz w:val="20"/>
              </w:rPr>
              <w:t>RESPONSABILIDAD POR ACTIVOS:</w:t>
            </w:r>
          </w:p>
        </w:tc>
      </w:tr>
      <w:tr w:rsidR="005F1E51">
        <w:trPr>
          <w:trHeight w:val="355"/>
        </w:trPr>
        <w:tc>
          <w:tcPr>
            <w:tcW w:w="9476" w:type="dxa"/>
            <w:tcBorders>
              <w:top w:val="single" w:sz="4" w:space="0" w:color="000000"/>
              <w:left w:val="single" w:sz="4" w:space="0" w:color="000000"/>
              <w:bottom w:val="single" w:sz="4" w:space="0" w:color="000000"/>
              <w:right w:val="single" w:sz="4" w:space="0" w:color="000000"/>
            </w:tcBorders>
          </w:tcPr>
          <w:p w:rsidR="005F1E51" w:rsidRDefault="002D7C6F">
            <w:pPr>
              <w:pStyle w:val="TableParagraph"/>
              <w:numPr>
                <w:ilvl w:val="0"/>
                <w:numId w:val="5"/>
              </w:numPr>
              <w:tabs>
                <w:tab w:val="left" w:pos="429"/>
                <w:tab w:val="left" w:pos="430"/>
              </w:tabs>
              <w:spacing w:before="63"/>
              <w:rPr>
                <w:sz w:val="20"/>
              </w:rPr>
            </w:pPr>
            <w:r>
              <w:rPr>
                <w:sz w:val="20"/>
              </w:rPr>
              <w:t>Es responsable de activos que equivalen a un monto de hasta Q.</w:t>
            </w:r>
            <w:r>
              <w:rPr>
                <w:spacing w:val="-14"/>
                <w:sz w:val="20"/>
              </w:rPr>
              <w:t xml:space="preserve"> </w:t>
            </w:r>
            <w:r>
              <w:rPr>
                <w:sz w:val="20"/>
              </w:rPr>
              <w:t>20,000.00</w:t>
            </w:r>
          </w:p>
        </w:tc>
      </w:tr>
    </w:tbl>
    <w:p w:rsidR="005F1E51" w:rsidRDefault="005F1E51">
      <w:pPr>
        <w:rPr>
          <w:sz w:val="20"/>
        </w:rPr>
        <w:sectPr w:rsidR="005F1E51">
          <w:pgSz w:w="12240" w:h="15840"/>
          <w:pgMar w:top="1400" w:right="880" w:bottom="1160" w:left="1480" w:header="698" w:footer="963" w:gutter="0"/>
          <w:cols w:space="720"/>
        </w:sectPr>
      </w:pPr>
    </w:p>
    <w:p w:rsidR="005F1E51" w:rsidRDefault="005F1E51">
      <w:pPr>
        <w:pStyle w:val="Textoindependiente"/>
        <w:rPr>
          <w:b/>
          <w:i/>
        </w:rPr>
      </w:pPr>
    </w:p>
    <w:p w:rsidR="005F1E51" w:rsidRDefault="005F1E51">
      <w:pPr>
        <w:pStyle w:val="Textoindependiente"/>
        <w:spacing w:before="1"/>
        <w:rPr>
          <w:b/>
          <w:i/>
          <w:sz w:val="19"/>
        </w:rPr>
      </w:pPr>
    </w:p>
    <w:tbl>
      <w:tblPr>
        <w:tblStyle w:val="TableNormal"/>
        <w:tblW w:w="0" w:type="auto"/>
        <w:tblInd w:w="229" w:type="dxa"/>
        <w:tblLayout w:type="fixed"/>
        <w:tblLook w:val="01E0" w:firstRow="1" w:lastRow="1" w:firstColumn="1" w:lastColumn="1" w:noHBand="0" w:noVBand="0"/>
      </w:tblPr>
      <w:tblGrid>
        <w:gridCol w:w="9476"/>
      </w:tblGrid>
      <w:tr w:rsidR="005F1E51">
        <w:trPr>
          <w:trHeight w:val="345"/>
        </w:trPr>
        <w:tc>
          <w:tcPr>
            <w:tcW w:w="9476" w:type="dxa"/>
            <w:shd w:val="clear" w:color="auto" w:fill="000000"/>
          </w:tcPr>
          <w:p w:rsidR="005F1E51" w:rsidRDefault="002D7C6F">
            <w:pPr>
              <w:pStyle w:val="TableParagraph"/>
              <w:spacing w:before="58"/>
              <w:ind w:left="74"/>
              <w:rPr>
                <w:b/>
                <w:sz w:val="20"/>
              </w:rPr>
            </w:pPr>
            <w:r>
              <w:rPr>
                <w:b/>
                <w:color w:val="FFFFFF"/>
                <w:sz w:val="20"/>
              </w:rPr>
              <w:t>RESPONSABILIDAD POR INFORMACION:</w:t>
            </w:r>
          </w:p>
        </w:tc>
      </w:tr>
      <w:tr w:rsidR="005F1E51">
        <w:trPr>
          <w:trHeight w:val="1224"/>
        </w:trPr>
        <w:tc>
          <w:tcPr>
            <w:tcW w:w="9476" w:type="dxa"/>
            <w:tcBorders>
              <w:top w:val="single" w:sz="4" w:space="0" w:color="000000"/>
              <w:left w:val="single" w:sz="4" w:space="0" w:color="000000"/>
              <w:bottom w:val="single" w:sz="4" w:space="0" w:color="000000"/>
              <w:right w:val="single" w:sz="4" w:space="0" w:color="000000"/>
            </w:tcBorders>
          </w:tcPr>
          <w:p w:rsidR="005F1E51" w:rsidRDefault="002D7C6F">
            <w:pPr>
              <w:pStyle w:val="TableParagraph"/>
              <w:spacing w:before="62"/>
              <w:ind w:left="69"/>
              <w:rPr>
                <w:sz w:val="20"/>
              </w:rPr>
            </w:pPr>
            <w:r>
              <w:rPr>
                <w:sz w:val="20"/>
              </w:rPr>
              <w:t>Por las tareas del puesto maneja información relacionada con:</w:t>
            </w:r>
          </w:p>
          <w:p w:rsidR="005F1E51" w:rsidRDefault="002D7C6F">
            <w:pPr>
              <w:pStyle w:val="TableParagraph"/>
              <w:numPr>
                <w:ilvl w:val="0"/>
                <w:numId w:val="4"/>
              </w:numPr>
              <w:tabs>
                <w:tab w:val="left" w:pos="429"/>
                <w:tab w:val="left" w:pos="430"/>
              </w:tabs>
              <w:spacing w:before="60"/>
              <w:rPr>
                <w:sz w:val="20"/>
              </w:rPr>
            </w:pPr>
            <w:r>
              <w:rPr>
                <w:sz w:val="20"/>
              </w:rPr>
              <w:t>Datos estadísticos y personales de los participantes en el proceso de</w:t>
            </w:r>
            <w:r>
              <w:rPr>
                <w:spacing w:val="-14"/>
                <w:sz w:val="20"/>
              </w:rPr>
              <w:t xml:space="preserve"> </w:t>
            </w:r>
            <w:r>
              <w:rPr>
                <w:sz w:val="20"/>
              </w:rPr>
              <w:t>alfabetización.</w:t>
            </w:r>
          </w:p>
          <w:p w:rsidR="005F1E51" w:rsidRDefault="002D7C6F">
            <w:pPr>
              <w:pStyle w:val="TableParagraph"/>
              <w:numPr>
                <w:ilvl w:val="0"/>
                <w:numId w:val="4"/>
              </w:numPr>
              <w:tabs>
                <w:tab w:val="left" w:pos="429"/>
                <w:tab w:val="left" w:pos="430"/>
              </w:tabs>
              <w:spacing w:before="60"/>
              <w:rPr>
                <w:sz w:val="20"/>
              </w:rPr>
            </w:pPr>
            <w:r>
              <w:rPr>
                <w:sz w:val="20"/>
              </w:rPr>
              <w:t>Información de programas y redes informáticas de</w:t>
            </w:r>
            <w:r>
              <w:rPr>
                <w:spacing w:val="-11"/>
                <w:sz w:val="20"/>
              </w:rPr>
              <w:t xml:space="preserve"> </w:t>
            </w:r>
            <w:r>
              <w:rPr>
                <w:sz w:val="20"/>
              </w:rPr>
              <w:t>CONALFA.</w:t>
            </w:r>
          </w:p>
        </w:tc>
      </w:tr>
    </w:tbl>
    <w:p w:rsidR="005F1E51" w:rsidRDefault="005F1E51">
      <w:pPr>
        <w:pStyle w:val="Textoindependiente"/>
        <w:spacing w:before="9"/>
        <w:rPr>
          <w:b/>
          <w:i/>
          <w:sz w:val="11"/>
        </w:rPr>
      </w:pPr>
    </w:p>
    <w:p w:rsidR="005F1E51" w:rsidRDefault="002D7C6F">
      <w:pPr>
        <w:spacing w:before="94"/>
        <w:ind w:left="221"/>
        <w:rPr>
          <w:b/>
          <w:i/>
          <w:sz w:val="20"/>
        </w:rPr>
      </w:pPr>
      <w:r>
        <w:rPr>
          <w:b/>
          <w:i/>
          <w:sz w:val="20"/>
        </w:rPr>
        <w:t>CONDICIONES DE TRABAJO</w:t>
      </w:r>
    </w:p>
    <w:p w:rsidR="005F1E51" w:rsidRDefault="005F1E51">
      <w:pPr>
        <w:pStyle w:val="Textoindependiente"/>
        <w:spacing w:before="11"/>
        <w:rPr>
          <w:b/>
          <w:i/>
        </w:rPr>
      </w:pPr>
    </w:p>
    <w:tbl>
      <w:tblPr>
        <w:tblStyle w:val="TableNormal"/>
        <w:tblW w:w="0" w:type="auto"/>
        <w:tblInd w:w="229" w:type="dxa"/>
        <w:tblLayout w:type="fixed"/>
        <w:tblLook w:val="01E0" w:firstRow="1" w:lastRow="1" w:firstColumn="1" w:lastColumn="1" w:noHBand="0" w:noVBand="0"/>
      </w:tblPr>
      <w:tblGrid>
        <w:gridCol w:w="9476"/>
      </w:tblGrid>
      <w:tr w:rsidR="005F1E51">
        <w:trPr>
          <w:trHeight w:val="344"/>
        </w:trPr>
        <w:tc>
          <w:tcPr>
            <w:tcW w:w="9476" w:type="dxa"/>
            <w:shd w:val="clear" w:color="auto" w:fill="000000"/>
          </w:tcPr>
          <w:p w:rsidR="005F1E51" w:rsidRDefault="002D7C6F">
            <w:pPr>
              <w:pStyle w:val="TableParagraph"/>
              <w:spacing w:before="58"/>
              <w:ind w:left="74"/>
              <w:rPr>
                <w:b/>
                <w:sz w:val="20"/>
              </w:rPr>
            </w:pPr>
            <w:r>
              <w:rPr>
                <w:b/>
                <w:color w:val="FFFFFF"/>
                <w:sz w:val="20"/>
              </w:rPr>
              <w:t>AMBIENTE FISICO:</w:t>
            </w:r>
          </w:p>
        </w:tc>
      </w:tr>
      <w:tr w:rsidR="005F1E51">
        <w:trPr>
          <w:trHeight w:val="356"/>
        </w:trPr>
        <w:tc>
          <w:tcPr>
            <w:tcW w:w="9476" w:type="dxa"/>
            <w:tcBorders>
              <w:top w:val="single" w:sz="4" w:space="0" w:color="000000"/>
              <w:left w:val="single" w:sz="4" w:space="0" w:color="000000"/>
              <w:bottom w:val="single" w:sz="4" w:space="0" w:color="000000"/>
              <w:right w:val="single" w:sz="4" w:space="0" w:color="000000"/>
            </w:tcBorders>
          </w:tcPr>
          <w:p w:rsidR="005F1E51" w:rsidRDefault="002D7C6F">
            <w:pPr>
              <w:pStyle w:val="TableParagraph"/>
              <w:numPr>
                <w:ilvl w:val="0"/>
                <w:numId w:val="3"/>
              </w:numPr>
              <w:tabs>
                <w:tab w:val="left" w:pos="429"/>
                <w:tab w:val="left" w:pos="430"/>
              </w:tabs>
              <w:spacing w:before="63"/>
              <w:rPr>
                <w:sz w:val="20"/>
              </w:rPr>
            </w:pPr>
            <w:r>
              <w:rPr>
                <w:sz w:val="20"/>
              </w:rPr>
              <w:t>El trabajo se desarrolla más del 60% en oficina</w:t>
            </w:r>
            <w:r>
              <w:rPr>
                <w:spacing w:val="-15"/>
                <w:sz w:val="20"/>
              </w:rPr>
              <w:t xml:space="preserve"> </w:t>
            </w:r>
            <w:r>
              <w:rPr>
                <w:sz w:val="20"/>
              </w:rPr>
              <w:t>compartida.</w:t>
            </w:r>
          </w:p>
        </w:tc>
      </w:tr>
    </w:tbl>
    <w:p w:rsidR="005F1E51" w:rsidRDefault="005F1E51">
      <w:pPr>
        <w:pStyle w:val="Textoindependiente"/>
        <w:spacing w:before="10"/>
        <w:rPr>
          <w:b/>
          <w:i/>
        </w:rPr>
      </w:pPr>
    </w:p>
    <w:tbl>
      <w:tblPr>
        <w:tblStyle w:val="TableNormal"/>
        <w:tblW w:w="0" w:type="auto"/>
        <w:tblInd w:w="229" w:type="dxa"/>
        <w:tblLayout w:type="fixed"/>
        <w:tblLook w:val="01E0" w:firstRow="1" w:lastRow="1" w:firstColumn="1" w:lastColumn="1" w:noHBand="0" w:noVBand="0"/>
      </w:tblPr>
      <w:tblGrid>
        <w:gridCol w:w="9476"/>
      </w:tblGrid>
      <w:tr w:rsidR="005F1E51">
        <w:trPr>
          <w:trHeight w:val="344"/>
        </w:trPr>
        <w:tc>
          <w:tcPr>
            <w:tcW w:w="9476" w:type="dxa"/>
            <w:shd w:val="clear" w:color="auto" w:fill="000000"/>
          </w:tcPr>
          <w:p w:rsidR="005F1E51" w:rsidRDefault="002D7C6F">
            <w:pPr>
              <w:pStyle w:val="TableParagraph"/>
              <w:spacing w:before="58"/>
              <w:ind w:left="74"/>
              <w:rPr>
                <w:b/>
                <w:sz w:val="20"/>
              </w:rPr>
            </w:pPr>
            <w:r>
              <w:rPr>
                <w:b/>
                <w:color w:val="FFFFFF"/>
                <w:sz w:val="20"/>
              </w:rPr>
              <w:t>RIESGOS Y CONSECUENCIAS:</w:t>
            </w:r>
          </w:p>
        </w:tc>
      </w:tr>
      <w:tr w:rsidR="005F1E51">
        <w:trPr>
          <w:trHeight w:val="1104"/>
        </w:trPr>
        <w:tc>
          <w:tcPr>
            <w:tcW w:w="9476" w:type="dxa"/>
            <w:tcBorders>
              <w:top w:val="single" w:sz="4" w:space="0" w:color="000000"/>
              <w:left w:val="single" w:sz="4" w:space="0" w:color="000000"/>
              <w:bottom w:val="single" w:sz="4" w:space="0" w:color="000000"/>
              <w:right w:val="single" w:sz="4" w:space="0" w:color="000000"/>
            </w:tcBorders>
          </w:tcPr>
          <w:p w:rsidR="005F1E51" w:rsidRDefault="002D7C6F">
            <w:pPr>
              <w:pStyle w:val="TableParagraph"/>
              <w:numPr>
                <w:ilvl w:val="0"/>
                <w:numId w:val="2"/>
              </w:numPr>
              <w:tabs>
                <w:tab w:val="left" w:pos="430"/>
              </w:tabs>
              <w:spacing w:before="63"/>
              <w:ind w:right="57" w:hanging="360"/>
              <w:jc w:val="both"/>
              <w:rPr>
                <w:sz w:val="20"/>
              </w:rPr>
            </w:pPr>
            <w:r>
              <w:rPr>
                <w:sz w:val="20"/>
              </w:rPr>
              <w:t>Expuesto a sufrir accidentes por manejo de instalaciones eléctricas de la red informática de la Coordinación Departamental, con consecuencias que van desde quemaduras hasta pérdida de miembros.</w:t>
            </w:r>
          </w:p>
        </w:tc>
      </w:tr>
    </w:tbl>
    <w:p w:rsidR="005F1E51" w:rsidRDefault="005F1E51">
      <w:pPr>
        <w:pStyle w:val="Textoindependiente"/>
        <w:rPr>
          <w:b/>
          <w:i/>
        </w:rPr>
      </w:pPr>
    </w:p>
    <w:p w:rsidR="005F1E51" w:rsidRDefault="002D7C6F">
      <w:pPr>
        <w:ind w:left="221"/>
        <w:rPr>
          <w:b/>
          <w:i/>
          <w:sz w:val="20"/>
        </w:rPr>
      </w:pPr>
      <w:r>
        <w:rPr>
          <w:b/>
          <w:i/>
          <w:sz w:val="20"/>
        </w:rPr>
        <w:t>REQUERIMIENTOS DEL PUESTO</w:t>
      </w:r>
    </w:p>
    <w:p w:rsidR="005F1E51" w:rsidRDefault="005F1E51">
      <w:pPr>
        <w:pStyle w:val="Textoindependiente"/>
        <w:rPr>
          <w:b/>
          <w:i/>
        </w:rPr>
      </w:pPr>
    </w:p>
    <w:tbl>
      <w:tblPr>
        <w:tblStyle w:val="TableNormal"/>
        <w:tblW w:w="0" w:type="auto"/>
        <w:tblInd w:w="2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59"/>
        <w:gridCol w:w="7323"/>
      </w:tblGrid>
      <w:tr w:rsidR="005F1E51">
        <w:trPr>
          <w:trHeight w:val="580"/>
        </w:trPr>
        <w:tc>
          <w:tcPr>
            <w:tcW w:w="2159" w:type="dxa"/>
            <w:tcBorders>
              <w:top w:val="nil"/>
              <w:left w:val="nil"/>
              <w:bottom w:val="nil"/>
              <w:right w:val="nil"/>
            </w:tcBorders>
            <w:shd w:val="clear" w:color="auto" w:fill="000000"/>
          </w:tcPr>
          <w:p w:rsidR="005F1E51" w:rsidRDefault="002D7C6F">
            <w:pPr>
              <w:pStyle w:val="TableParagraph"/>
              <w:spacing w:before="59"/>
              <w:ind w:left="74" w:right="331"/>
              <w:rPr>
                <w:b/>
                <w:sz w:val="20"/>
              </w:rPr>
            </w:pPr>
            <w:r>
              <w:rPr>
                <w:b/>
                <w:color w:val="FFFFFF"/>
                <w:sz w:val="20"/>
              </w:rPr>
              <w:t>Educación Formal Necesaria:</w:t>
            </w:r>
          </w:p>
        </w:tc>
        <w:tc>
          <w:tcPr>
            <w:tcW w:w="7323" w:type="dxa"/>
          </w:tcPr>
          <w:p w:rsidR="005F1E51" w:rsidRDefault="002D7C6F">
            <w:pPr>
              <w:pStyle w:val="TableParagraph"/>
              <w:spacing w:before="173"/>
              <w:ind w:left="70"/>
              <w:rPr>
                <w:sz w:val="20"/>
              </w:rPr>
            </w:pPr>
            <w:r>
              <w:rPr>
                <w:sz w:val="20"/>
              </w:rPr>
              <w:t>Poseer título o Diploma de Nivel Medio con especialidad en Computación.</w:t>
            </w:r>
          </w:p>
        </w:tc>
      </w:tr>
      <w:tr w:rsidR="005F1E51">
        <w:trPr>
          <w:trHeight w:val="1160"/>
        </w:trPr>
        <w:tc>
          <w:tcPr>
            <w:tcW w:w="2159" w:type="dxa"/>
            <w:tcBorders>
              <w:top w:val="nil"/>
              <w:left w:val="nil"/>
              <w:bottom w:val="nil"/>
              <w:right w:val="nil"/>
            </w:tcBorders>
            <w:shd w:val="clear" w:color="auto" w:fill="000000"/>
          </w:tcPr>
          <w:p w:rsidR="005F1E51" w:rsidRDefault="005F1E51">
            <w:pPr>
              <w:pStyle w:val="TableParagraph"/>
              <w:spacing w:before="3"/>
              <w:ind w:left="0"/>
              <w:rPr>
                <w:b/>
                <w:i/>
                <w:sz w:val="30"/>
              </w:rPr>
            </w:pPr>
          </w:p>
          <w:p w:rsidR="005F1E51" w:rsidRDefault="002D7C6F">
            <w:pPr>
              <w:pStyle w:val="TableParagraph"/>
              <w:ind w:left="74" w:right="330"/>
              <w:rPr>
                <w:b/>
                <w:sz w:val="20"/>
              </w:rPr>
            </w:pPr>
            <w:r>
              <w:rPr>
                <w:b/>
                <w:color w:val="FFFFFF"/>
                <w:sz w:val="20"/>
              </w:rPr>
              <w:t>Educación no Formal Necesaria:</w:t>
            </w:r>
          </w:p>
        </w:tc>
        <w:tc>
          <w:tcPr>
            <w:tcW w:w="7323" w:type="dxa"/>
          </w:tcPr>
          <w:p w:rsidR="005F1E51" w:rsidRDefault="005F1E51">
            <w:pPr>
              <w:pStyle w:val="TableParagraph"/>
              <w:ind w:left="0"/>
              <w:rPr>
                <w:rFonts w:ascii="Times New Roman"/>
                <w:sz w:val="20"/>
              </w:rPr>
            </w:pPr>
          </w:p>
        </w:tc>
      </w:tr>
      <w:tr w:rsidR="005F1E51">
        <w:trPr>
          <w:trHeight w:val="580"/>
        </w:trPr>
        <w:tc>
          <w:tcPr>
            <w:tcW w:w="2159" w:type="dxa"/>
            <w:tcBorders>
              <w:top w:val="nil"/>
              <w:left w:val="nil"/>
              <w:bottom w:val="nil"/>
              <w:right w:val="nil"/>
            </w:tcBorders>
            <w:shd w:val="clear" w:color="auto" w:fill="000000"/>
          </w:tcPr>
          <w:p w:rsidR="005F1E51" w:rsidRDefault="002D7C6F">
            <w:pPr>
              <w:pStyle w:val="TableParagraph"/>
              <w:spacing w:before="58"/>
              <w:ind w:left="74" w:right="164"/>
              <w:rPr>
                <w:b/>
                <w:sz w:val="20"/>
              </w:rPr>
            </w:pPr>
            <w:r>
              <w:rPr>
                <w:b/>
                <w:color w:val="FFFFFF"/>
                <w:sz w:val="20"/>
              </w:rPr>
              <w:t>Experiencia Laboral Previa:</w:t>
            </w:r>
          </w:p>
        </w:tc>
        <w:tc>
          <w:tcPr>
            <w:tcW w:w="7323" w:type="dxa"/>
          </w:tcPr>
          <w:p w:rsidR="005F1E51" w:rsidRDefault="002D7C6F">
            <w:pPr>
              <w:pStyle w:val="TableParagraph"/>
              <w:spacing w:before="57"/>
              <w:ind w:left="70"/>
              <w:rPr>
                <w:sz w:val="20"/>
              </w:rPr>
            </w:pPr>
            <w:r>
              <w:rPr>
                <w:sz w:val="20"/>
              </w:rPr>
              <w:t>Un año de experiencia en labores de tesorería en una institución o dependencia del Estado.</w:t>
            </w:r>
          </w:p>
        </w:tc>
      </w:tr>
      <w:tr w:rsidR="005F1E51">
        <w:trPr>
          <w:trHeight w:val="869"/>
        </w:trPr>
        <w:tc>
          <w:tcPr>
            <w:tcW w:w="2159" w:type="dxa"/>
            <w:tcBorders>
              <w:top w:val="nil"/>
              <w:left w:val="nil"/>
              <w:bottom w:val="nil"/>
              <w:right w:val="nil"/>
            </w:tcBorders>
            <w:shd w:val="clear" w:color="auto" w:fill="000000"/>
          </w:tcPr>
          <w:p w:rsidR="005F1E51" w:rsidRDefault="005F1E51">
            <w:pPr>
              <w:pStyle w:val="TableParagraph"/>
              <w:spacing w:before="7"/>
              <w:ind w:left="0"/>
              <w:rPr>
                <w:b/>
                <w:i/>
                <w:sz w:val="17"/>
              </w:rPr>
            </w:pPr>
          </w:p>
          <w:p w:rsidR="005F1E51" w:rsidRDefault="002D7C6F">
            <w:pPr>
              <w:pStyle w:val="TableParagraph"/>
              <w:spacing w:before="1"/>
              <w:ind w:left="74" w:right="620"/>
              <w:rPr>
                <w:b/>
                <w:sz w:val="20"/>
              </w:rPr>
            </w:pPr>
            <w:r>
              <w:rPr>
                <w:b/>
                <w:color w:val="FFFFFF"/>
                <w:sz w:val="20"/>
              </w:rPr>
              <w:t>Conocimientos Necesarios:</w:t>
            </w:r>
          </w:p>
        </w:tc>
        <w:tc>
          <w:tcPr>
            <w:tcW w:w="7323" w:type="dxa"/>
          </w:tcPr>
          <w:p w:rsidR="005F1E51" w:rsidRDefault="002D7C6F">
            <w:pPr>
              <w:pStyle w:val="TableParagraph"/>
              <w:spacing w:line="227" w:lineRule="exact"/>
              <w:ind w:left="19"/>
              <w:rPr>
                <w:sz w:val="20"/>
              </w:rPr>
            </w:pPr>
            <w:r>
              <w:rPr>
                <w:sz w:val="20"/>
              </w:rPr>
              <w:t>Microsoft Office</w:t>
            </w:r>
          </w:p>
        </w:tc>
      </w:tr>
      <w:tr w:rsidR="005F1E51">
        <w:trPr>
          <w:trHeight w:val="930"/>
        </w:trPr>
        <w:tc>
          <w:tcPr>
            <w:tcW w:w="2159" w:type="dxa"/>
            <w:tcBorders>
              <w:top w:val="nil"/>
              <w:left w:val="nil"/>
              <w:bottom w:val="single" w:sz="4" w:space="0" w:color="FFFFFF"/>
              <w:right w:val="nil"/>
            </w:tcBorders>
            <w:shd w:val="clear" w:color="auto" w:fill="000000"/>
          </w:tcPr>
          <w:p w:rsidR="005F1E51" w:rsidRDefault="005F1E51">
            <w:pPr>
              <w:pStyle w:val="TableParagraph"/>
              <w:spacing w:before="3"/>
              <w:ind w:left="0"/>
              <w:rPr>
                <w:b/>
                <w:i/>
                <w:sz w:val="20"/>
              </w:rPr>
            </w:pPr>
          </w:p>
          <w:p w:rsidR="005F1E51" w:rsidRDefault="002D7C6F">
            <w:pPr>
              <w:pStyle w:val="TableParagraph"/>
              <w:ind w:left="74" w:right="775"/>
              <w:rPr>
                <w:b/>
                <w:sz w:val="20"/>
              </w:rPr>
            </w:pPr>
            <w:r>
              <w:rPr>
                <w:b/>
                <w:color w:val="FFFFFF"/>
                <w:sz w:val="20"/>
              </w:rPr>
              <w:t>Habilidades y Destrezas:</w:t>
            </w:r>
          </w:p>
        </w:tc>
        <w:tc>
          <w:tcPr>
            <w:tcW w:w="7323" w:type="dxa"/>
          </w:tcPr>
          <w:p w:rsidR="005F1E51" w:rsidRDefault="005F1E51">
            <w:pPr>
              <w:pStyle w:val="TableParagraph"/>
              <w:ind w:left="0"/>
              <w:rPr>
                <w:rFonts w:ascii="Times New Roman"/>
                <w:sz w:val="20"/>
              </w:rPr>
            </w:pPr>
          </w:p>
        </w:tc>
      </w:tr>
    </w:tbl>
    <w:p w:rsidR="005F1E51" w:rsidRDefault="005F1E51">
      <w:pPr>
        <w:pStyle w:val="Textoindependiente"/>
        <w:spacing w:before="10"/>
        <w:rPr>
          <w:b/>
          <w:i/>
          <w:sz w:val="19"/>
        </w:rPr>
      </w:pPr>
    </w:p>
    <w:p w:rsidR="005F1E51" w:rsidRDefault="002D7C6F">
      <w:pPr>
        <w:ind w:left="221"/>
        <w:rPr>
          <w:b/>
          <w:i/>
          <w:sz w:val="20"/>
        </w:rPr>
      </w:pPr>
      <w:r>
        <w:rPr>
          <w:b/>
          <w:i/>
          <w:sz w:val="20"/>
        </w:rPr>
        <w:t>CARGOS INTEGRADOS</w:t>
      </w:r>
    </w:p>
    <w:p w:rsidR="005F1E51" w:rsidRDefault="006D1E08">
      <w:pPr>
        <w:pStyle w:val="Textoindependiente"/>
        <w:spacing w:before="7"/>
        <w:rPr>
          <w:b/>
          <w:i/>
          <w:sz w:val="16"/>
        </w:rPr>
      </w:pPr>
      <w:r>
        <w:rPr>
          <w:noProof/>
          <w:lang w:val="es-GT" w:eastAsia="es-GT" w:bidi="ar-SA"/>
        </w:rPr>
        <mc:AlternateContent>
          <mc:Choice Requires="wps">
            <w:drawing>
              <wp:anchor distT="0" distB="0" distL="0" distR="0" simplePos="0" relativeHeight="251767808" behindDoc="1" locked="0" layoutInCell="1" allowOverlap="1">
                <wp:simplePos x="0" y="0"/>
                <wp:positionH relativeFrom="page">
                  <wp:posOffset>1080770</wp:posOffset>
                </wp:positionH>
                <wp:positionV relativeFrom="paragraph">
                  <wp:posOffset>149225</wp:posOffset>
                </wp:positionV>
                <wp:extent cx="6057900" cy="413385"/>
                <wp:effectExtent l="0" t="0" r="0" b="0"/>
                <wp:wrapTopAndBottom/>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41338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BB1ED7" w:rsidRDefault="00BB1ED7">
                            <w:pPr>
                              <w:pStyle w:val="Textoindependiente"/>
                              <w:numPr>
                                <w:ilvl w:val="0"/>
                                <w:numId w:val="1"/>
                              </w:numPr>
                              <w:tabs>
                                <w:tab w:val="left" w:pos="424"/>
                                <w:tab w:val="left" w:pos="425"/>
                              </w:tabs>
                              <w:spacing w:before="58"/>
                            </w:pPr>
                            <w:r>
                              <w:t>Técnico Informático, Técnico en</w:t>
                            </w:r>
                            <w:r>
                              <w:rPr>
                                <w:spacing w:val="-6"/>
                              </w:rPr>
                              <w:t xml:space="preserve"> </w:t>
                            </w:r>
                            <w:r>
                              <w:t>Mantenimiento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182" type="#_x0000_t202" style="position:absolute;margin-left:85.1pt;margin-top:11.75pt;width:477pt;height:32.55pt;z-index:-2515486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" filled="f" strokeweight=".48pt">
                <v:textbox inset="0,0,0,0">
                  <w:txbxContent>
                    <w:p w:rsidR="00BB1ED7" w:rsidRDefault="00BB1ED7">
                      <w:pPr>
                        <w:pStyle w:val="Textoindependiente"/>
                        <w:numPr>
                          <w:ilvl w:val="0"/>
                          <w:numId w:val="1"/>
                        </w:numPr>
                        <w:tabs>
                          <w:tab w:val="left" w:pos="424"/>
                          <w:tab w:val="left" w:pos="425"/>
                        </w:tabs>
                        <w:spacing w:before="58"/>
                      </w:pPr>
                      <w:r>
                        <w:t>Técnico Informático, Técnico en</w:t>
                      </w:r>
                      <w:r>
                        <w:rPr>
                          <w:spacing w:val="-6"/>
                        </w:rPr>
                        <w:t xml:space="preserve"> </w:t>
                      </w:r>
                      <w:r>
                        <w:t>Mantenimiento</w:t>
                      </w:r>
                    </w:p>
                  </w:txbxContent>
                </v:textbox>
                <w10:wrap type="topAndBottom" anchorx="page"/>
              </v:shape>
            </w:pict>
          </mc:Fallback>
        </mc:AlternateContent>
      </w:r>
    </w:p>
    <w:sectPr w:rsidR="005F1E51">
      <w:pgSz w:w="12240" w:h="15840"/>
      <w:pgMar w:top="1400" w:right="880" w:bottom="1160" w:left="1480" w:header="698" w:footer="963"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1ED7" w:rsidRDefault="00BB1ED7">
      <w:r>
        <w:separator/>
      </w:r>
    </w:p>
  </w:endnote>
  <w:endnote w:type="continuationSeparator" w:id="0">
    <w:p w:rsidR="00BB1ED7" w:rsidRDefault="00BB1E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altName w:val="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1ED7" w:rsidRDefault="00BB1ED7">
    <w:pPr>
      <w:pStyle w:val="Textoindependiente"/>
      <w:spacing w:line="14" w:lineRule="auto"/>
    </w:pPr>
    <w:r>
      <w:rPr>
        <w:noProof/>
        <w:lang w:val="es-GT" w:eastAsia="es-GT" w:bidi="ar-SA"/>
      </w:rPr>
      <mc:AlternateContent>
        <mc:Choice Requires="wps">
          <w:drawing>
            <wp:anchor distT="0" distB="0" distL="114300" distR="114300" simplePos="0" relativeHeight="235354112" behindDoc="1" locked="0" layoutInCell="1" allowOverlap="1">
              <wp:simplePos x="0" y="0"/>
              <wp:positionH relativeFrom="page">
                <wp:posOffset>5686425</wp:posOffset>
              </wp:positionH>
              <wp:positionV relativeFrom="page">
                <wp:posOffset>9307195</wp:posOffset>
              </wp:positionV>
              <wp:extent cx="1021715" cy="167640"/>
              <wp:effectExtent l="0" t="0" r="0" b="0"/>
              <wp:wrapNone/>
              <wp:docPr id="17"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1715"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1ED7" w:rsidRDefault="00BB1ED7">
                          <w:pPr>
                            <w:pStyle w:val="Textoindependiente"/>
                            <w:spacing w:before="14"/>
                            <w:ind w:left="20"/>
                          </w:pPr>
                          <w:r>
                            <w:t xml:space="preserve">Página </w:t>
                          </w:r>
                          <w:r>
                            <w:fldChar w:fldCharType="begin"/>
                          </w:r>
                          <w:r>
                            <w:instrText xml:space="preserve"> PAGE </w:instrText>
                          </w:r>
                          <w:r>
                            <w:fldChar w:fldCharType="separate"/>
                          </w:r>
                          <w:r w:rsidR="00732951">
                            <w:rPr>
                              <w:noProof/>
                            </w:rPr>
                            <w:t>99</w:t>
                          </w:r>
                          <w:r>
                            <w:fldChar w:fldCharType="end"/>
                          </w:r>
                          <w:r>
                            <w:t xml:space="preserve"> de 214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183" type="#_x0000_t202" style="position:absolute;margin-left:447.75pt;margin-top:732.85pt;width:80.45pt;height:13.2pt;z-index:-26796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" filled="f" stroked="f">
              <v:textbox inset="0,0,0,0">
                <w:txbxContent>
                  <w:p w:rsidR="00BB1ED7" w:rsidRDefault="00BB1ED7">
                    <w:pPr>
                      <w:pStyle w:val="Textoindependiente"/>
                      <w:spacing w:before="14"/>
                      <w:ind w:left="20"/>
                    </w:pPr>
                    <w:r>
                      <w:t xml:space="preserve">Página </w:t>
                    </w:r>
                    <w:r>
                      <w:fldChar w:fldCharType="begin"/>
                    </w:r>
                    <w:r>
                      <w:instrText xml:space="preserve"> PAGE </w:instrText>
                    </w:r>
                    <w:r>
                      <w:fldChar w:fldCharType="separate"/>
                    </w:r>
                    <w:r w:rsidR="00732951">
                      <w:rPr>
                        <w:noProof/>
                      </w:rPr>
                      <w:t>99</w:t>
                    </w:r>
                    <w:r>
                      <w:fldChar w:fldCharType="end"/>
                    </w:r>
                    <w:r>
                      <w:t xml:space="preserve"> de 214</w:t>
                    </w:r>
                  </w:p>
                </w:txbxContent>
              </v:textbox>
              <w10:wrap anchorx="page" anchory="page"/>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1ED7" w:rsidRDefault="00BB1ED7">
    <w:pPr>
      <w:pStyle w:val="Textoindependiente"/>
      <w:spacing w:line="14" w:lineRule="auto"/>
    </w:pPr>
    <w:r>
      <w:rPr>
        <w:noProof/>
        <w:lang w:val="es-GT" w:eastAsia="es-GT" w:bidi="ar-SA"/>
      </w:rPr>
      <mc:AlternateContent>
        <mc:Choice Requires="wps">
          <w:drawing>
            <wp:anchor distT="0" distB="0" distL="114300" distR="114300" simplePos="0" relativeHeight="235365376" behindDoc="1" locked="0" layoutInCell="1" allowOverlap="1">
              <wp:simplePos x="0" y="0"/>
              <wp:positionH relativeFrom="page">
                <wp:posOffset>5615305</wp:posOffset>
              </wp:positionH>
              <wp:positionV relativeFrom="page">
                <wp:posOffset>9307195</wp:posOffset>
              </wp:positionV>
              <wp:extent cx="1092200" cy="167640"/>
              <wp:effectExtent l="0" t="0" r="0" b="0"/>
              <wp:wrapNone/>
              <wp:docPr id="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220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1ED7" w:rsidRDefault="00BB1ED7">
                          <w:pPr>
                            <w:pStyle w:val="Textoindependiente"/>
                            <w:spacing w:before="14"/>
                            <w:ind w:left="20"/>
                          </w:pPr>
                          <w:r>
                            <w:t xml:space="preserve">Página </w:t>
                          </w:r>
                          <w:r>
                            <w:fldChar w:fldCharType="begin"/>
                          </w:r>
                          <w:r>
                            <w:instrText xml:space="preserve"> PAGE </w:instrText>
                          </w:r>
                          <w:r>
                            <w:fldChar w:fldCharType="separate"/>
                          </w:r>
                          <w:r w:rsidR="00D9113C">
                            <w:rPr>
                              <w:noProof/>
                            </w:rPr>
                            <w:t>170</w:t>
                          </w:r>
                          <w:r>
                            <w:fldChar w:fldCharType="end"/>
                          </w:r>
                          <w:r>
                            <w:t xml:space="preserve"> de 214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192" type="#_x0000_t202" style="position:absolute;margin-left:442.15pt;margin-top:732.85pt;width:86pt;height:13.2pt;z-index:-2679511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" filled="f" stroked="f">
              <v:textbox inset="0,0,0,0">
                <w:txbxContent>
                  <w:p w:rsidR="00BB1ED7" w:rsidRDefault="00BB1ED7">
                    <w:pPr>
                      <w:pStyle w:val="Textoindependiente"/>
                      <w:spacing w:before="14"/>
                      <w:ind w:left="20"/>
                    </w:pPr>
                    <w:r>
                      <w:t xml:space="preserve">Página </w:t>
                    </w:r>
                    <w:r>
                      <w:fldChar w:fldCharType="begin"/>
                    </w:r>
                    <w:r>
                      <w:instrText xml:space="preserve"> PAGE </w:instrText>
                    </w:r>
                    <w:r>
                      <w:fldChar w:fldCharType="separate"/>
                    </w:r>
                    <w:r w:rsidR="00D9113C">
                      <w:rPr>
                        <w:noProof/>
                      </w:rPr>
                      <w:t>170</w:t>
                    </w:r>
                    <w:r>
                      <w:fldChar w:fldCharType="end"/>
                    </w:r>
                    <w:r>
                      <w:t xml:space="preserve"> de 214</w:t>
                    </w:r>
                  </w:p>
                </w:txbxContent>
              </v:textbox>
              <w10:wrap anchorx="page" anchory="page"/>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1ED7" w:rsidRDefault="00BB1ED7">
    <w:pPr>
      <w:pStyle w:val="Textoindependiente"/>
      <w:spacing w:line="14" w:lineRule="auto"/>
    </w:pPr>
    <w:r>
      <w:rPr>
        <w:noProof/>
        <w:lang w:val="es-GT" w:eastAsia="es-GT" w:bidi="ar-SA"/>
      </w:rPr>
      <mc:AlternateContent>
        <mc:Choice Requires="wps">
          <w:drawing>
            <wp:anchor distT="0" distB="0" distL="114300" distR="114300" simplePos="0" relativeHeight="235366400" behindDoc="1" locked="0" layoutInCell="1" allowOverlap="1">
              <wp:simplePos x="0" y="0"/>
              <wp:positionH relativeFrom="page">
                <wp:posOffset>5615305</wp:posOffset>
              </wp:positionH>
              <wp:positionV relativeFrom="page">
                <wp:posOffset>9307195</wp:posOffset>
              </wp:positionV>
              <wp:extent cx="1092200" cy="167640"/>
              <wp:effectExtent l="0" t="0" r="0" b="0"/>
              <wp:wrapNone/>
              <wp:docPr id="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220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1ED7" w:rsidRDefault="00BB1ED7">
                          <w:pPr>
                            <w:pStyle w:val="Textoindependiente"/>
                            <w:spacing w:before="14"/>
                            <w:ind w:left="20"/>
                          </w:pPr>
                          <w:r>
                            <w:t xml:space="preserve">Página </w:t>
                          </w:r>
                          <w:r>
                            <w:fldChar w:fldCharType="begin"/>
                          </w:r>
                          <w:r>
                            <w:instrText xml:space="preserve"> PAGE </w:instrText>
                          </w:r>
                          <w:r>
                            <w:fldChar w:fldCharType="separate"/>
                          </w:r>
                          <w:r w:rsidR="00D9113C">
                            <w:rPr>
                              <w:noProof/>
                            </w:rPr>
                            <w:t>180</w:t>
                          </w:r>
                          <w:r>
                            <w:fldChar w:fldCharType="end"/>
                          </w:r>
                          <w:r>
                            <w:t xml:space="preserve"> de 214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193" type="#_x0000_t202" style="position:absolute;margin-left:442.15pt;margin-top:732.85pt;width:86pt;height:13.2pt;z-index:-2679500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" filled="f" stroked="f">
              <v:textbox inset="0,0,0,0">
                <w:txbxContent>
                  <w:p w:rsidR="00BB1ED7" w:rsidRDefault="00BB1ED7">
                    <w:pPr>
                      <w:pStyle w:val="Textoindependiente"/>
                      <w:spacing w:before="14"/>
                      <w:ind w:left="20"/>
                    </w:pPr>
                    <w:r>
                      <w:t xml:space="preserve">Página </w:t>
                    </w:r>
                    <w:r>
                      <w:fldChar w:fldCharType="begin"/>
                    </w:r>
                    <w:r>
                      <w:instrText xml:space="preserve"> PAGE </w:instrText>
                    </w:r>
                    <w:r>
                      <w:fldChar w:fldCharType="separate"/>
                    </w:r>
                    <w:r w:rsidR="00D9113C">
                      <w:rPr>
                        <w:noProof/>
                      </w:rPr>
                      <w:t>180</w:t>
                    </w:r>
                    <w:r>
                      <w:fldChar w:fldCharType="end"/>
                    </w:r>
                    <w:r>
                      <w:t xml:space="preserve"> de 214</w:t>
                    </w:r>
                  </w:p>
                </w:txbxContent>
              </v:textbox>
              <w10:wrap anchorx="page" anchory="page"/>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1ED7" w:rsidRDefault="00BB1ED7">
    <w:pPr>
      <w:pStyle w:val="Textoindependiente"/>
      <w:spacing w:line="14" w:lineRule="auto"/>
    </w:pPr>
    <w:r>
      <w:rPr>
        <w:noProof/>
        <w:lang w:val="es-GT" w:eastAsia="es-GT" w:bidi="ar-SA"/>
      </w:rPr>
      <mc:AlternateContent>
        <mc:Choice Requires="wps">
          <w:drawing>
            <wp:anchor distT="0" distB="0" distL="114300" distR="114300" simplePos="0" relativeHeight="235367424" behindDoc="1" locked="0" layoutInCell="1" allowOverlap="1">
              <wp:simplePos x="0" y="0"/>
              <wp:positionH relativeFrom="page">
                <wp:posOffset>5615305</wp:posOffset>
              </wp:positionH>
              <wp:positionV relativeFrom="page">
                <wp:posOffset>9307195</wp:posOffset>
              </wp:positionV>
              <wp:extent cx="1092200" cy="167640"/>
              <wp:effectExtent l="0" t="0" r="0" b="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220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1ED7" w:rsidRDefault="00BB1ED7">
                          <w:pPr>
                            <w:pStyle w:val="Textoindependiente"/>
                            <w:spacing w:before="14"/>
                            <w:ind w:left="20"/>
                          </w:pPr>
                          <w:r>
                            <w:t xml:space="preserve">Página </w:t>
                          </w:r>
                          <w:r>
                            <w:fldChar w:fldCharType="begin"/>
                          </w:r>
                          <w:r>
                            <w:instrText xml:space="preserve"> PAGE </w:instrText>
                          </w:r>
                          <w:r>
                            <w:fldChar w:fldCharType="separate"/>
                          </w:r>
                          <w:r w:rsidR="00D9113C">
                            <w:rPr>
                              <w:noProof/>
                            </w:rPr>
                            <w:t>190</w:t>
                          </w:r>
                          <w:r>
                            <w:fldChar w:fldCharType="end"/>
                          </w:r>
                          <w:r>
                            <w:t xml:space="preserve"> de 214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194" type="#_x0000_t202" style="position:absolute;margin-left:442.15pt;margin-top:732.85pt;width:86pt;height:13.2pt;z-index:-2679490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" filled="f" stroked="f">
              <v:textbox inset="0,0,0,0">
                <w:txbxContent>
                  <w:p w:rsidR="00BB1ED7" w:rsidRDefault="00BB1ED7">
                    <w:pPr>
                      <w:pStyle w:val="Textoindependiente"/>
                      <w:spacing w:before="14"/>
                      <w:ind w:left="20"/>
                    </w:pPr>
                    <w:r>
                      <w:t xml:space="preserve">Página </w:t>
                    </w:r>
                    <w:r>
                      <w:fldChar w:fldCharType="begin"/>
                    </w:r>
                    <w:r>
                      <w:instrText xml:space="preserve"> PAGE </w:instrText>
                    </w:r>
                    <w:r>
                      <w:fldChar w:fldCharType="separate"/>
                    </w:r>
                    <w:r w:rsidR="00D9113C">
                      <w:rPr>
                        <w:noProof/>
                      </w:rPr>
                      <w:t>190</w:t>
                    </w:r>
                    <w:r>
                      <w:fldChar w:fldCharType="end"/>
                    </w:r>
                    <w:r>
                      <w:t xml:space="preserve"> de 214</w:t>
                    </w:r>
                  </w:p>
                </w:txbxContent>
              </v:textbox>
              <w10:wrap anchorx="page" anchory="page"/>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1ED7" w:rsidRDefault="00BB1ED7">
    <w:pPr>
      <w:pStyle w:val="Textoindependiente"/>
      <w:spacing w:line="14" w:lineRule="auto"/>
    </w:pPr>
    <w:r>
      <w:rPr>
        <w:noProof/>
        <w:lang w:val="es-GT" w:eastAsia="es-GT" w:bidi="ar-SA"/>
      </w:rPr>
      <mc:AlternateContent>
        <mc:Choice Requires="wps">
          <w:drawing>
            <wp:anchor distT="0" distB="0" distL="114300" distR="114300" simplePos="0" relativeHeight="235368448" behindDoc="1" locked="0" layoutInCell="1" allowOverlap="1">
              <wp:simplePos x="0" y="0"/>
              <wp:positionH relativeFrom="page">
                <wp:posOffset>5615305</wp:posOffset>
              </wp:positionH>
              <wp:positionV relativeFrom="page">
                <wp:posOffset>9307195</wp:posOffset>
              </wp:positionV>
              <wp:extent cx="1092200" cy="16764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220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1ED7" w:rsidRDefault="00BB1ED7">
                          <w:pPr>
                            <w:pStyle w:val="Textoindependiente"/>
                            <w:spacing w:before="14"/>
                            <w:ind w:left="20"/>
                          </w:pPr>
                          <w:r>
                            <w:t xml:space="preserve">Página </w:t>
                          </w:r>
                          <w:r>
                            <w:fldChar w:fldCharType="begin"/>
                          </w:r>
                          <w:r>
                            <w:instrText xml:space="preserve"> PAGE </w:instrText>
                          </w:r>
                          <w:r>
                            <w:fldChar w:fldCharType="separate"/>
                          </w:r>
                          <w:r w:rsidR="00D9113C">
                            <w:rPr>
                              <w:noProof/>
                            </w:rPr>
                            <w:t>200</w:t>
                          </w:r>
                          <w:r>
                            <w:fldChar w:fldCharType="end"/>
                          </w:r>
                          <w:r>
                            <w:t xml:space="preserve"> de 214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195" type="#_x0000_t202" style="position:absolute;margin-left:442.15pt;margin-top:732.85pt;width:86pt;height:13.2pt;z-index:-2679480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" filled="f" stroked="f">
              <v:textbox inset="0,0,0,0">
                <w:txbxContent>
                  <w:p w:rsidR="00BB1ED7" w:rsidRDefault="00BB1ED7">
                    <w:pPr>
                      <w:pStyle w:val="Textoindependiente"/>
                      <w:spacing w:before="14"/>
                      <w:ind w:left="20"/>
                    </w:pPr>
                    <w:r>
                      <w:t xml:space="preserve">Página </w:t>
                    </w:r>
                    <w:r>
                      <w:fldChar w:fldCharType="begin"/>
                    </w:r>
                    <w:r>
                      <w:instrText xml:space="preserve"> PAGE </w:instrText>
                    </w:r>
                    <w:r>
                      <w:fldChar w:fldCharType="separate"/>
                    </w:r>
                    <w:r w:rsidR="00D9113C">
                      <w:rPr>
                        <w:noProof/>
                      </w:rPr>
                      <w:t>200</w:t>
                    </w:r>
                    <w:r>
                      <w:fldChar w:fldCharType="end"/>
                    </w:r>
                    <w:r>
                      <w:t xml:space="preserve"> de 214</w:t>
                    </w:r>
                  </w:p>
                </w:txbxContent>
              </v:textbox>
              <w10:wrap anchorx="page" anchory="page"/>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1ED7" w:rsidRDefault="00BB1ED7">
    <w:pPr>
      <w:pStyle w:val="Textoindependiente"/>
      <w:spacing w:line="14" w:lineRule="auto"/>
    </w:pPr>
    <w:r>
      <w:rPr>
        <w:noProof/>
        <w:lang w:val="es-GT" w:eastAsia="es-GT" w:bidi="ar-SA"/>
      </w:rPr>
      <mc:AlternateContent>
        <mc:Choice Requires="wps">
          <w:drawing>
            <wp:anchor distT="0" distB="0" distL="114300" distR="114300" simplePos="0" relativeHeight="235369472" behindDoc="1" locked="0" layoutInCell="1" allowOverlap="1">
              <wp:simplePos x="0" y="0"/>
              <wp:positionH relativeFrom="page">
                <wp:posOffset>5615305</wp:posOffset>
              </wp:positionH>
              <wp:positionV relativeFrom="page">
                <wp:posOffset>9307195</wp:posOffset>
              </wp:positionV>
              <wp:extent cx="1092200" cy="16764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220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1ED7" w:rsidRDefault="00BB1ED7">
                          <w:pPr>
                            <w:pStyle w:val="Textoindependiente"/>
                            <w:spacing w:before="14"/>
                            <w:ind w:left="20"/>
                          </w:pPr>
                          <w:r>
                            <w:t xml:space="preserve">Página </w:t>
                          </w:r>
                          <w:r>
                            <w:fldChar w:fldCharType="begin"/>
                          </w:r>
                          <w:r>
                            <w:instrText xml:space="preserve"> PAGE </w:instrText>
                          </w:r>
                          <w:r>
                            <w:fldChar w:fldCharType="separate"/>
                          </w:r>
                          <w:r w:rsidR="00D9113C">
                            <w:rPr>
                              <w:noProof/>
                            </w:rPr>
                            <w:t>210</w:t>
                          </w:r>
                          <w:r>
                            <w:fldChar w:fldCharType="end"/>
                          </w:r>
                          <w:r>
                            <w:t xml:space="preserve"> de 214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196" type="#_x0000_t202" style="position:absolute;margin-left:442.15pt;margin-top:732.85pt;width:86pt;height:13.2pt;z-index:-2679470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" filled="f" stroked="f">
              <v:textbox inset="0,0,0,0">
                <w:txbxContent>
                  <w:p w:rsidR="00BB1ED7" w:rsidRDefault="00BB1ED7">
                    <w:pPr>
                      <w:pStyle w:val="Textoindependiente"/>
                      <w:spacing w:before="14"/>
                      <w:ind w:left="20"/>
                    </w:pPr>
                    <w:r>
                      <w:t xml:space="preserve">Página </w:t>
                    </w:r>
                    <w:r>
                      <w:fldChar w:fldCharType="begin"/>
                    </w:r>
                    <w:r>
                      <w:instrText xml:space="preserve"> PAGE </w:instrText>
                    </w:r>
                    <w:r>
                      <w:fldChar w:fldCharType="separate"/>
                    </w:r>
                    <w:r w:rsidR="00D9113C">
                      <w:rPr>
                        <w:noProof/>
                      </w:rPr>
                      <w:t>210</w:t>
                    </w:r>
                    <w:r>
                      <w:fldChar w:fldCharType="end"/>
                    </w:r>
                    <w:r>
                      <w:t xml:space="preserve"> de 214</w:t>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1ED7" w:rsidRDefault="00BB1ED7">
    <w:pPr>
      <w:pStyle w:val="Textoindependiente"/>
      <w:spacing w:line="14" w:lineRule="auto"/>
    </w:pPr>
    <w:r>
      <w:rPr>
        <w:noProof/>
        <w:lang w:val="es-GT" w:eastAsia="es-GT" w:bidi="ar-SA"/>
      </w:rPr>
      <mc:AlternateContent>
        <mc:Choice Requires="wps">
          <w:drawing>
            <wp:anchor distT="0" distB="0" distL="114300" distR="114300" simplePos="0" relativeHeight="235355136" behindDoc="1" locked="0" layoutInCell="1" allowOverlap="1">
              <wp:simplePos x="0" y="0"/>
              <wp:positionH relativeFrom="page">
                <wp:posOffset>5615305</wp:posOffset>
              </wp:positionH>
              <wp:positionV relativeFrom="page">
                <wp:posOffset>9307195</wp:posOffset>
              </wp:positionV>
              <wp:extent cx="1092200" cy="167640"/>
              <wp:effectExtent l="0" t="0" r="0" b="0"/>
              <wp:wrapNone/>
              <wp:docPr id="16"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220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1ED7" w:rsidRDefault="00BB1ED7">
                          <w:pPr>
                            <w:pStyle w:val="Textoindependiente"/>
                            <w:spacing w:before="14"/>
                            <w:ind w:left="20"/>
                          </w:pPr>
                          <w:r>
                            <w:t xml:space="preserve">Página </w:t>
                          </w:r>
                          <w:r>
                            <w:fldChar w:fldCharType="begin"/>
                          </w:r>
                          <w:r>
                            <w:instrText xml:space="preserve"> PAGE </w:instrText>
                          </w:r>
                          <w:r>
                            <w:fldChar w:fldCharType="separate"/>
                          </w:r>
                          <w:r w:rsidR="00732951">
                            <w:rPr>
                              <w:noProof/>
                            </w:rPr>
                            <w:t>109</w:t>
                          </w:r>
                          <w:r>
                            <w:fldChar w:fldCharType="end"/>
                          </w:r>
                          <w:r>
                            <w:t xml:space="preserve"> de 214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184" type="#_x0000_t202" style="position:absolute;margin-left:442.15pt;margin-top:732.85pt;width:86pt;height:13.2pt;z-index:-2679613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" filled="f" stroked="f">
              <v:textbox inset="0,0,0,0">
                <w:txbxContent>
                  <w:p w:rsidR="00BB1ED7" w:rsidRDefault="00BB1ED7">
                    <w:pPr>
                      <w:pStyle w:val="Textoindependiente"/>
                      <w:spacing w:before="14"/>
                      <w:ind w:left="20"/>
                    </w:pPr>
                    <w:r>
                      <w:t xml:space="preserve">Página </w:t>
                    </w:r>
                    <w:r>
                      <w:fldChar w:fldCharType="begin"/>
                    </w:r>
                    <w:r>
                      <w:instrText xml:space="preserve"> PAGE </w:instrText>
                    </w:r>
                    <w:r>
                      <w:fldChar w:fldCharType="separate"/>
                    </w:r>
                    <w:r w:rsidR="00732951">
                      <w:rPr>
                        <w:noProof/>
                      </w:rPr>
                      <w:t>109</w:t>
                    </w:r>
                    <w:r>
                      <w:fldChar w:fldCharType="end"/>
                    </w:r>
                    <w:r>
                      <w:t xml:space="preserve"> de 214</w:t>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1ED7" w:rsidRDefault="00BB1ED7">
    <w:pPr>
      <w:pStyle w:val="Textoindependiente"/>
      <w:spacing w:line="14" w:lineRule="auto"/>
    </w:pPr>
    <w:r>
      <w:rPr>
        <w:noProof/>
        <w:lang w:val="es-GT" w:eastAsia="es-GT" w:bidi="ar-SA"/>
      </w:rPr>
      <mc:AlternateContent>
        <mc:Choice Requires="wps">
          <w:drawing>
            <wp:anchor distT="0" distB="0" distL="114300" distR="114300" simplePos="0" relativeHeight="235356160" behindDoc="1" locked="0" layoutInCell="1" allowOverlap="1">
              <wp:simplePos x="0" y="0"/>
              <wp:positionH relativeFrom="page">
                <wp:posOffset>5615305</wp:posOffset>
              </wp:positionH>
              <wp:positionV relativeFrom="page">
                <wp:posOffset>9307195</wp:posOffset>
              </wp:positionV>
              <wp:extent cx="1092200" cy="167640"/>
              <wp:effectExtent l="0" t="0" r="0" b="0"/>
              <wp:wrapNone/>
              <wp:docPr id="1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220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1ED7" w:rsidRDefault="00BB1ED7">
                          <w:pPr>
                            <w:pStyle w:val="Textoindependiente"/>
                            <w:spacing w:before="14"/>
                            <w:ind w:left="20"/>
                          </w:pPr>
                          <w:r>
                            <w:t xml:space="preserve">Página </w:t>
                          </w:r>
                          <w:r>
                            <w:fldChar w:fldCharType="begin"/>
                          </w:r>
                          <w:r>
                            <w:instrText xml:space="preserve"> PAGE </w:instrText>
                          </w:r>
                          <w:r>
                            <w:fldChar w:fldCharType="separate"/>
                          </w:r>
                          <w:r w:rsidR="00732951">
                            <w:rPr>
                              <w:noProof/>
                            </w:rPr>
                            <w:t>119</w:t>
                          </w:r>
                          <w:r>
                            <w:fldChar w:fldCharType="end"/>
                          </w:r>
                          <w:r>
                            <w:t xml:space="preserve"> de 214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185" type="#_x0000_t202" style="position:absolute;margin-left:442.15pt;margin-top:732.85pt;width:86pt;height:13.2pt;z-index:-26796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" filled="f" stroked="f">
              <v:textbox inset="0,0,0,0">
                <w:txbxContent>
                  <w:p w:rsidR="00BB1ED7" w:rsidRDefault="00BB1ED7">
                    <w:pPr>
                      <w:pStyle w:val="Textoindependiente"/>
                      <w:spacing w:before="14"/>
                      <w:ind w:left="20"/>
                    </w:pPr>
                    <w:r>
                      <w:t xml:space="preserve">Página </w:t>
                    </w:r>
                    <w:r>
                      <w:fldChar w:fldCharType="begin"/>
                    </w:r>
                    <w:r>
                      <w:instrText xml:space="preserve"> PAGE </w:instrText>
                    </w:r>
                    <w:r>
                      <w:fldChar w:fldCharType="separate"/>
                    </w:r>
                    <w:r w:rsidR="00732951">
                      <w:rPr>
                        <w:noProof/>
                      </w:rPr>
                      <w:t>119</w:t>
                    </w:r>
                    <w:r>
                      <w:fldChar w:fldCharType="end"/>
                    </w:r>
                    <w:r>
                      <w:t xml:space="preserve"> de 214</w:t>
                    </w:r>
                  </w:p>
                </w:txbxContent>
              </v:textbox>
              <w10:wrap anchorx="page" anchory="page"/>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1ED7" w:rsidRDefault="00BB1ED7">
    <w:pPr>
      <w:pStyle w:val="Textoindependiente"/>
      <w:spacing w:line="14" w:lineRule="auto"/>
    </w:pPr>
    <w:r>
      <w:rPr>
        <w:noProof/>
        <w:lang w:val="es-GT" w:eastAsia="es-GT" w:bidi="ar-SA"/>
      </w:rPr>
      <mc:AlternateContent>
        <mc:Choice Requires="wps">
          <w:drawing>
            <wp:anchor distT="0" distB="0" distL="114300" distR="114300" simplePos="0" relativeHeight="235357184" behindDoc="1" locked="0" layoutInCell="1" allowOverlap="1">
              <wp:simplePos x="0" y="0"/>
              <wp:positionH relativeFrom="page">
                <wp:posOffset>5615305</wp:posOffset>
              </wp:positionH>
              <wp:positionV relativeFrom="page">
                <wp:posOffset>9307195</wp:posOffset>
              </wp:positionV>
              <wp:extent cx="1092200" cy="167640"/>
              <wp:effectExtent l="0" t="0" r="0" b="0"/>
              <wp:wrapNone/>
              <wp:docPr id="1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220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1ED7" w:rsidRDefault="00BB1ED7">
                          <w:pPr>
                            <w:pStyle w:val="Textoindependiente"/>
                            <w:spacing w:before="14"/>
                            <w:ind w:left="20"/>
                          </w:pPr>
                          <w:r>
                            <w:t xml:space="preserve">Página </w:t>
                          </w:r>
                          <w:r>
                            <w:fldChar w:fldCharType="begin"/>
                          </w:r>
                          <w:r>
                            <w:instrText xml:space="preserve"> PAGE </w:instrText>
                          </w:r>
                          <w:r>
                            <w:fldChar w:fldCharType="separate"/>
                          </w:r>
                          <w:r w:rsidR="00732951">
                            <w:rPr>
                              <w:noProof/>
                            </w:rPr>
                            <w:t>129</w:t>
                          </w:r>
                          <w:r>
                            <w:fldChar w:fldCharType="end"/>
                          </w:r>
                          <w:r>
                            <w:t xml:space="preserve"> de 214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186" type="#_x0000_t202" style="position:absolute;margin-left:442.15pt;margin-top:732.85pt;width:86pt;height:13.2pt;z-index:-267959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" filled="f" stroked="f">
              <v:textbox inset="0,0,0,0">
                <w:txbxContent>
                  <w:p w:rsidR="00BB1ED7" w:rsidRDefault="00BB1ED7">
                    <w:pPr>
                      <w:pStyle w:val="Textoindependiente"/>
                      <w:spacing w:before="14"/>
                      <w:ind w:left="20"/>
                    </w:pPr>
                    <w:r>
                      <w:t xml:space="preserve">Página </w:t>
                    </w:r>
                    <w:r>
                      <w:fldChar w:fldCharType="begin"/>
                    </w:r>
                    <w:r>
                      <w:instrText xml:space="preserve"> PAGE </w:instrText>
                    </w:r>
                    <w:r>
                      <w:fldChar w:fldCharType="separate"/>
                    </w:r>
                    <w:r w:rsidR="00732951">
                      <w:rPr>
                        <w:noProof/>
                      </w:rPr>
                      <w:t>129</w:t>
                    </w:r>
                    <w:r>
                      <w:fldChar w:fldCharType="end"/>
                    </w:r>
                    <w:r>
                      <w:t xml:space="preserve"> de 214</w:t>
                    </w:r>
                  </w:p>
                </w:txbxContent>
              </v:textbox>
              <w10:wrap anchorx="page" anchory="page"/>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1ED7" w:rsidRDefault="00BB1ED7">
    <w:pPr>
      <w:pStyle w:val="Textoindependiente"/>
      <w:spacing w:line="14" w:lineRule="auto"/>
    </w:pPr>
    <w:r>
      <w:rPr>
        <w:noProof/>
        <w:lang w:val="es-GT" w:eastAsia="es-GT" w:bidi="ar-SA"/>
      </w:rPr>
      <mc:AlternateContent>
        <mc:Choice Requires="wps">
          <w:drawing>
            <wp:anchor distT="0" distB="0" distL="114300" distR="114300" simplePos="0" relativeHeight="235358208" behindDoc="1" locked="0" layoutInCell="1" allowOverlap="1">
              <wp:simplePos x="0" y="0"/>
              <wp:positionH relativeFrom="page">
                <wp:posOffset>5615305</wp:posOffset>
              </wp:positionH>
              <wp:positionV relativeFrom="page">
                <wp:posOffset>9307195</wp:posOffset>
              </wp:positionV>
              <wp:extent cx="1092200" cy="167640"/>
              <wp:effectExtent l="0" t="0" r="0" b="0"/>
              <wp:wrapNone/>
              <wp:docPr id="1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220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1ED7" w:rsidRDefault="00BB1ED7">
                          <w:pPr>
                            <w:pStyle w:val="Textoindependiente"/>
                            <w:spacing w:before="14"/>
                            <w:ind w:left="20"/>
                          </w:pPr>
                          <w:r>
                            <w:t xml:space="preserve">Página </w:t>
                          </w:r>
                          <w:r>
                            <w:fldChar w:fldCharType="begin"/>
                          </w:r>
                          <w:r>
                            <w:instrText xml:space="preserve"> PAGE </w:instrText>
                          </w:r>
                          <w:r>
                            <w:fldChar w:fldCharType="separate"/>
                          </w:r>
                          <w:r w:rsidR="00732951">
                            <w:rPr>
                              <w:noProof/>
                            </w:rPr>
                            <w:t>130</w:t>
                          </w:r>
                          <w:r>
                            <w:fldChar w:fldCharType="end"/>
                          </w:r>
                          <w:r>
                            <w:t xml:space="preserve"> de 214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187" type="#_x0000_t202" style="position:absolute;margin-left:442.15pt;margin-top:732.85pt;width:86pt;height:13.2pt;z-index:-267958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" filled="f" stroked="f">
              <v:textbox inset="0,0,0,0">
                <w:txbxContent>
                  <w:p w:rsidR="00BB1ED7" w:rsidRDefault="00BB1ED7">
                    <w:pPr>
                      <w:pStyle w:val="Textoindependiente"/>
                      <w:spacing w:before="14"/>
                      <w:ind w:left="20"/>
                    </w:pPr>
                    <w:r>
                      <w:t xml:space="preserve">Página </w:t>
                    </w:r>
                    <w:r>
                      <w:fldChar w:fldCharType="begin"/>
                    </w:r>
                    <w:r>
                      <w:instrText xml:space="preserve"> PAGE </w:instrText>
                    </w:r>
                    <w:r>
                      <w:fldChar w:fldCharType="separate"/>
                    </w:r>
                    <w:r w:rsidR="00732951">
                      <w:rPr>
                        <w:noProof/>
                      </w:rPr>
                      <w:t>130</w:t>
                    </w:r>
                    <w:r>
                      <w:fldChar w:fldCharType="end"/>
                    </w:r>
                    <w:r>
                      <w:t xml:space="preserve"> de 214</w:t>
                    </w:r>
                  </w:p>
                </w:txbxContent>
              </v:textbox>
              <w10:wrap anchorx="page" anchory="page"/>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1ED7" w:rsidRDefault="00BB1ED7">
    <w:pPr>
      <w:pStyle w:val="Textoindependiente"/>
      <w:spacing w:line="14" w:lineRule="auto"/>
    </w:pPr>
    <w:r>
      <w:rPr>
        <w:noProof/>
        <w:lang w:val="es-GT" w:eastAsia="es-GT" w:bidi="ar-SA"/>
      </w:rPr>
      <mc:AlternateContent>
        <mc:Choice Requires="wps">
          <w:drawing>
            <wp:anchor distT="0" distB="0" distL="114300" distR="114300" simplePos="0" relativeHeight="235359232" behindDoc="1" locked="0" layoutInCell="1" allowOverlap="1">
              <wp:simplePos x="0" y="0"/>
              <wp:positionH relativeFrom="page">
                <wp:posOffset>5615305</wp:posOffset>
              </wp:positionH>
              <wp:positionV relativeFrom="page">
                <wp:posOffset>9307195</wp:posOffset>
              </wp:positionV>
              <wp:extent cx="1092200" cy="167640"/>
              <wp:effectExtent l="0" t="0" r="0" b="0"/>
              <wp:wrapNone/>
              <wp:docPr id="1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220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1ED7" w:rsidRDefault="00BB1ED7">
                          <w:pPr>
                            <w:pStyle w:val="Textoindependiente"/>
                            <w:spacing w:before="14"/>
                            <w:ind w:left="20"/>
                          </w:pPr>
                          <w:r>
                            <w:t xml:space="preserve">Página </w:t>
                          </w:r>
                          <w:r>
                            <w:fldChar w:fldCharType="begin"/>
                          </w:r>
                          <w:r>
                            <w:instrText xml:space="preserve"> PAGE </w:instrText>
                          </w:r>
                          <w:r>
                            <w:fldChar w:fldCharType="separate"/>
                          </w:r>
                          <w:r w:rsidR="00732951">
                            <w:rPr>
                              <w:noProof/>
                            </w:rPr>
                            <w:t>136</w:t>
                          </w:r>
                          <w:r>
                            <w:fldChar w:fldCharType="end"/>
                          </w:r>
                          <w:r>
                            <w:t xml:space="preserve"> de 214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188" type="#_x0000_t202" style="position:absolute;margin-left:442.15pt;margin-top:732.85pt;width:86pt;height:13.2pt;z-index:-267957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" filled="f" stroked="f">
              <v:textbox inset="0,0,0,0">
                <w:txbxContent>
                  <w:p w:rsidR="00BB1ED7" w:rsidRDefault="00BB1ED7">
                    <w:pPr>
                      <w:pStyle w:val="Textoindependiente"/>
                      <w:spacing w:before="14"/>
                      <w:ind w:left="20"/>
                    </w:pPr>
                    <w:r>
                      <w:t xml:space="preserve">Página </w:t>
                    </w:r>
                    <w:r>
                      <w:fldChar w:fldCharType="begin"/>
                    </w:r>
                    <w:r>
                      <w:instrText xml:space="preserve"> PAGE </w:instrText>
                    </w:r>
                    <w:r>
                      <w:fldChar w:fldCharType="separate"/>
                    </w:r>
                    <w:r w:rsidR="00732951">
                      <w:rPr>
                        <w:noProof/>
                      </w:rPr>
                      <w:t>136</w:t>
                    </w:r>
                    <w:r>
                      <w:fldChar w:fldCharType="end"/>
                    </w:r>
                    <w:r>
                      <w:t xml:space="preserve"> de 214</w:t>
                    </w:r>
                  </w:p>
                </w:txbxContent>
              </v:textbox>
              <w10:wrap anchorx="page" anchory="page"/>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1ED7" w:rsidRDefault="00BB1ED7">
    <w:pPr>
      <w:pStyle w:val="Textoindependiente"/>
      <w:spacing w:line="14" w:lineRule="auto"/>
    </w:pPr>
    <w:r>
      <w:rPr>
        <w:noProof/>
        <w:lang w:val="es-GT" w:eastAsia="es-GT" w:bidi="ar-SA"/>
      </w:rPr>
      <mc:AlternateContent>
        <mc:Choice Requires="wps">
          <w:drawing>
            <wp:anchor distT="0" distB="0" distL="114300" distR="114300" simplePos="0" relativeHeight="235361280" behindDoc="1" locked="0" layoutInCell="1" allowOverlap="1">
              <wp:simplePos x="0" y="0"/>
              <wp:positionH relativeFrom="page">
                <wp:posOffset>5615305</wp:posOffset>
              </wp:positionH>
              <wp:positionV relativeFrom="page">
                <wp:posOffset>9307195</wp:posOffset>
              </wp:positionV>
              <wp:extent cx="1092200" cy="167640"/>
              <wp:effectExtent l="0" t="0" r="0" b="0"/>
              <wp:wrapNone/>
              <wp:docPr id="1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220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1ED7" w:rsidRDefault="00BB1ED7">
                          <w:pPr>
                            <w:pStyle w:val="Textoindependiente"/>
                            <w:spacing w:before="14"/>
                            <w:ind w:left="20"/>
                          </w:pPr>
                          <w:r>
                            <w:t xml:space="preserve">Página </w:t>
                          </w:r>
                          <w:r>
                            <w:fldChar w:fldCharType="begin"/>
                          </w:r>
                          <w:r>
                            <w:instrText xml:space="preserve"> PAGE </w:instrText>
                          </w:r>
                          <w:r>
                            <w:fldChar w:fldCharType="separate"/>
                          </w:r>
                          <w:r w:rsidR="00D9113C">
                            <w:rPr>
                              <w:noProof/>
                            </w:rPr>
                            <w:t>140</w:t>
                          </w:r>
                          <w:r>
                            <w:fldChar w:fldCharType="end"/>
                          </w:r>
                          <w:r>
                            <w:t xml:space="preserve"> de 214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189" type="#_x0000_t202" style="position:absolute;margin-left:442.15pt;margin-top:732.85pt;width:86pt;height:13.2pt;z-index:-2679552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" filled="f" stroked="f">
              <v:textbox inset="0,0,0,0">
                <w:txbxContent>
                  <w:p w:rsidR="00BB1ED7" w:rsidRDefault="00BB1ED7">
                    <w:pPr>
                      <w:pStyle w:val="Textoindependiente"/>
                      <w:spacing w:before="14"/>
                      <w:ind w:left="20"/>
                    </w:pPr>
                    <w:r>
                      <w:t xml:space="preserve">Página </w:t>
                    </w:r>
                    <w:r>
                      <w:fldChar w:fldCharType="begin"/>
                    </w:r>
                    <w:r>
                      <w:instrText xml:space="preserve"> PAGE </w:instrText>
                    </w:r>
                    <w:r>
                      <w:fldChar w:fldCharType="separate"/>
                    </w:r>
                    <w:r w:rsidR="00D9113C">
                      <w:rPr>
                        <w:noProof/>
                      </w:rPr>
                      <w:t>140</w:t>
                    </w:r>
                    <w:r>
                      <w:fldChar w:fldCharType="end"/>
                    </w:r>
                    <w:r>
                      <w:t xml:space="preserve"> de 214</w:t>
                    </w:r>
                  </w:p>
                </w:txbxContent>
              </v:textbox>
              <w10:wrap anchorx="page" anchory="page"/>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1ED7" w:rsidRDefault="00BB1ED7">
    <w:pPr>
      <w:pStyle w:val="Textoindependiente"/>
      <w:spacing w:line="14" w:lineRule="auto"/>
    </w:pPr>
    <w:r>
      <w:rPr>
        <w:noProof/>
        <w:lang w:val="es-GT" w:eastAsia="es-GT" w:bidi="ar-SA"/>
      </w:rPr>
      <mc:AlternateContent>
        <mc:Choice Requires="wps">
          <w:drawing>
            <wp:anchor distT="0" distB="0" distL="114300" distR="114300" simplePos="0" relativeHeight="235362304" behindDoc="1" locked="0" layoutInCell="1" allowOverlap="1">
              <wp:simplePos x="0" y="0"/>
              <wp:positionH relativeFrom="page">
                <wp:posOffset>5615305</wp:posOffset>
              </wp:positionH>
              <wp:positionV relativeFrom="page">
                <wp:posOffset>9307195</wp:posOffset>
              </wp:positionV>
              <wp:extent cx="1092200" cy="167640"/>
              <wp:effectExtent l="0" t="0" r="0" b="0"/>
              <wp:wrapNone/>
              <wp:docPr id="10"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220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1ED7" w:rsidRDefault="00BB1ED7">
                          <w:pPr>
                            <w:pStyle w:val="Textoindependiente"/>
                            <w:spacing w:before="14"/>
                            <w:ind w:left="20"/>
                          </w:pPr>
                          <w:r>
                            <w:t xml:space="preserve">Página </w:t>
                          </w:r>
                          <w:r>
                            <w:fldChar w:fldCharType="begin"/>
                          </w:r>
                          <w:r>
                            <w:instrText xml:space="preserve"> PAGE </w:instrText>
                          </w:r>
                          <w:r>
                            <w:fldChar w:fldCharType="separate"/>
                          </w:r>
                          <w:r w:rsidR="00D9113C">
                            <w:rPr>
                              <w:noProof/>
                            </w:rPr>
                            <w:t>150</w:t>
                          </w:r>
                          <w:r>
                            <w:fldChar w:fldCharType="end"/>
                          </w:r>
                          <w:r>
                            <w:t xml:space="preserve"> de 214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190" type="#_x0000_t202" style="position:absolute;margin-left:442.15pt;margin-top:732.85pt;width:86pt;height:13.2pt;z-index:-2679541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" filled="f" stroked="f">
              <v:textbox inset="0,0,0,0">
                <w:txbxContent>
                  <w:p w:rsidR="00BB1ED7" w:rsidRDefault="00BB1ED7">
                    <w:pPr>
                      <w:pStyle w:val="Textoindependiente"/>
                      <w:spacing w:before="14"/>
                      <w:ind w:left="20"/>
                    </w:pPr>
                    <w:r>
                      <w:t xml:space="preserve">Página </w:t>
                    </w:r>
                    <w:r>
                      <w:fldChar w:fldCharType="begin"/>
                    </w:r>
                    <w:r>
                      <w:instrText xml:space="preserve"> PAGE </w:instrText>
                    </w:r>
                    <w:r>
                      <w:fldChar w:fldCharType="separate"/>
                    </w:r>
                    <w:r w:rsidR="00D9113C">
                      <w:rPr>
                        <w:noProof/>
                      </w:rPr>
                      <w:t>150</w:t>
                    </w:r>
                    <w:r>
                      <w:fldChar w:fldCharType="end"/>
                    </w:r>
                    <w:r>
                      <w:t xml:space="preserve"> de 214</w:t>
                    </w:r>
                  </w:p>
                </w:txbxContent>
              </v:textbox>
              <w10:wrap anchorx="page" anchory="page"/>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1ED7" w:rsidRDefault="00BB1ED7">
    <w:pPr>
      <w:pStyle w:val="Textoindependiente"/>
      <w:spacing w:line="14" w:lineRule="auto"/>
    </w:pPr>
    <w:r>
      <w:rPr>
        <w:noProof/>
        <w:lang w:val="es-GT" w:eastAsia="es-GT" w:bidi="ar-SA"/>
      </w:rPr>
      <mc:AlternateContent>
        <mc:Choice Requires="wps">
          <w:drawing>
            <wp:anchor distT="0" distB="0" distL="114300" distR="114300" simplePos="0" relativeHeight="235363328" behindDoc="1" locked="0" layoutInCell="1" allowOverlap="1">
              <wp:simplePos x="0" y="0"/>
              <wp:positionH relativeFrom="page">
                <wp:posOffset>5615305</wp:posOffset>
              </wp:positionH>
              <wp:positionV relativeFrom="page">
                <wp:posOffset>9307195</wp:posOffset>
              </wp:positionV>
              <wp:extent cx="1092200" cy="167640"/>
              <wp:effectExtent l="0" t="0" r="0" b="0"/>
              <wp:wrapNone/>
              <wp:docPr id="9"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220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1ED7" w:rsidRDefault="00BB1ED7">
                          <w:pPr>
                            <w:pStyle w:val="Textoindependiente"/>
                            <w:spacing w:before="14"/>
                            <w:ind w:left="20"/>
                          </w:pPr>
                          <w:r>
                            <w:t xml:space="preserve">Página </w:t>
                          </w:r>
                          <w:r>
                            <w:fldChar w:fldCharType="begin"/>
                          </w:r>
                          <w:r>
                            <w:instrText xml:space="preserve"> PAGE </w:instrText>
                          </w:r>
                          <w:r>
                            <w:fldChar w:fldCharType="separate"/>
                          </w:r>
                          <w:r w:rsidR="00D9113C">
                            <w:rPr>
                              <w:noProof/>
                            </w:rPr>
                            <w:t>160</w:t>
                          </w:r>
                          <w:r>
                            <w:fldChar w:fldCharType="end"/>
                          </w:r>
                          <w:r>
                            <w:t xml:space="preserve"> de 214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191" type="#_x0000_t202" style="position:absolute;margin-left:442.15pt;margin-top:732.85pt;width:86pt;height:13.2pt;z-index:-267953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" filled="f" stroked="f">
              <v:textbox inset="0,0,0,0">
                <w:txbxContent>
                  <w:p w:rsidR="00BB1ED7" w:rsidRDefault="00BB1ED7">
                    <w:pPr>
                      <w:pStyle w:val="Textoindependiente"/>
                      <w:spacing w:before="14"/>
                      <w:ind w:left="20"/>
                    </w:pPr>
                    <w:r>
                      <w:t xml:space="preserve">Página </w:t>
                    </w:r>
                    <w:r>
                      <w:fldChar w:fldCharType="begin"/>
                    </w:r>
                    <w:r>
                      <w:instrText xml:space="preserve"> PAGE </w:instrText>
                    </w:r>
                    <w:r>
                      <w:fldChar w:fldCharType="separate"/>
                    </w:r>
                    <w:r w:rsidR="00D9113C">
                      <w:rPr>
                        <w:noProof/>
                      </w:rPr>
                      <w:t>160</w:t>
                    </w:r>
                    <w:r>
                      <w:fldChar w:fldCharType="end"/>
                    </w:r>
                    <w:r>
                      <w:t xml:space="preserve"> de 214</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1ED7" w:rsidRDefault="00BB1ED7">
      <w:r>
        <w:separator/>
      </w:r>
    </w:p>
  </w:footnote>
  <w:footnote w:type="continuationSeparator" w:id="0">
    <w:p w:rsidR="00BB1ED7" w:rsidRDefault="00BB1E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1ED7" w:rsidRDefault="00BB1ED7">
    <w:pPr>
      <w:pStyle w:val="Textoindependiente"/>
      <w:spacing w:line="14" w:lineRule="auto"/>
    </w:pPr>
    <w:r>
      <w:rPr>
        <w:noProof/>
        <w:lang w:val="es-GT" w:eastAsia="es-GT" w:bidi="ar-SA"/>
      </w:rPr>
      <w:drawing>
        <wp:anchor distT="0" distB="0" distL="0" distR="0" simplePos="0" relativeHeight="235353088" behindDoc="1" locked="0" layoutInCell="1" allowOverlap="1">
          <wp:simplePos x="0" y="0"/>
          <wp:positionH relativeFrom="page">
            <wp:posOffset>1080515</wp:posOffset>
          </wp:positionH>
          <wp:positionV relativeFrom="page">
            <wp:posOffset>443483</wp:posOffset>
          </wp:positionV>
          <wp:extent cx="457199" cy="457199"/>
          <wp:effectExtent l="0" t="0" r="0" b="0"/>
          <wp:wrapNone/>
          <wp:docPr id="1"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5.png"/>
                  <pic:cNvPicPr/>
                </pic:nvPicPr>
                <pic:blipFill>
                  <a:blip r:embed="rId1" cstate="print"/>
                  <a:stretch>
                    <a:fillRect/>
                  </a:stretch>
                </pic:blipFill>
                <pic:spPr>
                  <a:xfrm>
                    <a:off x="0" y="0"/>
                    <a:ext cx="457199" cy="457199"/>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1ED7" w:rsidRDefault="00BB1ED7">
    <w:pPr>
      <w:pStyle w:val="Textoindependiente"/>
      <w:spacing w:line="14" w:lineRule="auto"/>
    </w:pPr>
    <w:r>
      <w:rPr>
        <w:noProof/>
        <w:lang w:val="es-GT" w:eastAsia="es-GT" w:bidi="ar-SA"/>
      </w:rPr>
      <w:drawing>
        <wp:anchor distT="0" distB="0" distL="0" distR="0" simplePos="0" relativeHeight="235360256" behindDoc="1" locked="0" layoutInCell="1" allowOverlap="1">
          <wp:simplePos x="0" y="0"/>
          <wp:positionH relativeFrom="page">
            <wp:posOffset>1080515</wp:posOffset>
          </wp:positionH>
          <wp:positionV relativeFrom="page">
            <wp:posOffset>443483</wp:posOffset>
          </wp:positionV>
          <wp:extent cx="457199" cy="457199"/>
          <wp:effectExtent l="0" t="0" r="0" b="0"/>
          <wp:wrapNone/>
          <wp:docPr id="3"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5.png"/>
                  <pic:cNvPicPr/>
                </pic:nvPicPr>
                <pic:blipFill>
                  <a:blip r:embed="rId1" cstate="print"/>
                  <a:stretch>
                    <a:fillRect/>
                  </a:stretch>
                </pic:blipFill>
                <pic:spPr>
                  <a:xfrm>
                    <a:off x="0" y="0"/>
                    <a:ext cx="457199" cy="457199"/>
                  </a:xfrm>
                  <a:prstGeom prst="rect">
                    <a:avLst/>
                  </a:prstGeom>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1ED7" w:rsidRDefault="00BB1ED7">
    <w:pPr>
      <w:pStyle w:val="Textoindependiente"/>
      <w:spacing w:line="14" w:lineRule="auto"/>
    </w:pPr>
    <w:r>
      <w:rPr>
        <w:noProof/>
        <w:lang w:val="es-GT" w:eastAsia="es-GT" w:bidi="ar-SA"/>
      </w:rPr>
      <w:drawing>
        <wp:anchor distT="0" distB="0" distL="0" distR="0" simplePos="0" relativeHeight="235364352" behindDoc="1" locked="0" layoutInCell="1" allowOverlap="1">
          <wp:simplePos x="0" y="0"/>
          <wp:positionH relativeFrom="page">
            <wp:posOffset>1080515</wp:posOffset>
          </wp:positionH>
          <wp:positionV relativeFrom="page">
            <wp:posOffset>443483</wp:posOffset>
          </wp:positionV>
          <wp:extent cx="457199" cy="457199"/>
          <wp:effectExtent l="0" t="0" r="0" b="0"/>
          <wp:wrapNone/>
          <wp:docPr id="5"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5.png"/>
                  <pic:cNvPicPr/>
                </pic:nvPicPr>
                <pic:blipFill>
                  <a:blip r:embed="rId1" cstate="print"/>
                  <a:stretch>
                    <a:fillRect/>
                  </a:stretch>
                </pic:blipFill>
                <pic:spPr>
                  <a:xfrm>
                    <a:off x="0" y="0"/>
                    <a:ext cx="457199" cy="457199"/>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91577"/>
    <w:multiLevelType w:val="hybridMultilevel"/>
    <w:tmpl w:val="69C8A57E"/>
    <w:lvl w:ilvl="0" w:tplc="4E3EFF82">
      <w:numFmt w:val="bullet"/>
      <w:lvlText w:val=""/>
      <w:lvlJc w:val="left"/>
      <w:pPr>
        <w:ind w:left="430" w:hanging="361"/>
      </w:pPr>
      <w:rPr>
        <w:rFonts w:ascii="Wingdings" w:eastAsia="Wingdings" w:hAnsi="Wingdings" w:cs="Wingdings" w:hint="default"/>
        <w:w w:val="100"/>
        <w:sz w:val="20"/>
        <w:szCs w:val="20"/>
        <w:lang w:val="es-ES" w:eastAsia="es-ES" w:bidi="es-ES"/>
      </w:rPr>
    </w:lvl>
    <w:lvl w:ilvl="1" w:tplc="EA5A2FE2">
      <w:numFmt w:val="bullet"/>
      <w:lvlText w:val="•"/>
      <w:lvlJc w:val="left"/>
      <w:pPr>
        <w:ind w:left="1127" w:hanging="361"/>
      </w:pPr>
      <w:rPr>
        <w:rFonts w:hint="default"/>
        <w:lang w:val="es-ES" w:eastAsia="es-ES" w:bidi="es-ES"/>
      </w:rPr>
    </w:lvl>
    <w:lvl w:ilvl="2" w:tplc="5B7CF75C">
      <w:numFmt w:val="bullet"/>
      <w:lvlText w:val="•"/>
      <w:lvlJc w:val="left"/>
      <w:pPr>
        <w:ind w:left="1814" w:hanging="361"/>
      </w:pPr>
      <w:rPr>
        <w:rFonts w:hint="default"/>
        <w:lang w:val="es-ES" w:eastAsia="es-ES" w:bidi="es-ES"/>
      </w:rPr>
    </w:lvl>
    <w:lvl w:ilvl="3" w:tplc="0E88C878">
      <w:numFmt w:val="bullet"/>
      <w:lvlText w:val="•"/>
      <w:lvlJc w:val="left"/>
      <w:pPr>
        <w:ind w:left="2501" w:hanging="361"/>
      </w:pPr>
      <w:rPr>
        <w:rFonts w:hint="default"/>
        <w:lang w:val="es-ES" w:eastAsia="es-ES" w:bidi="es-ES"/>
      </w:rPr>
    </w:lvl>
    <w:lvl w:ilvl="4" w:tplc="56A8F8BA">
      <w:numFmt w:val="bullet"/>
      <w:lvlText w:val="•"/>
      <w:lvlJc w:val="left"/>
      <w:pPr>
        <w:ind w:left="3189" w:hanging="361"/>
      </w:pPr>
      <w:rPr>
        <w:rFonts w:hint="default"/>
        <w:lang w:val="es-ES" w:eastAsia="es-ES" w:bidi="es-ES"/>
      </w:rPr>
    </w:lvl>
    <w:lvl w:ilvl="5" w:tplc="B1CA2AC8">
      <w:numFmt w:val="bullet"/>
      <w:lvlText w:val="•"/>
      <w:lvlJc w:val="left"/>
      <w:pPr>
        <w:ind w:left="3876" w:hanging="361"/>
      </w:pPr>
      <w:rPr>
        <w:rFonts w:hint="default"/>
        <w:lang w:val="es-ES" w:eastAsia="es-ES" w:bidi="es-ES"/>
      </w:rPr>
    </w:lvl>
    <w:lvl w:ilvl="6" w:tplc="81AAC71E">
      <w:numFmt w:val="bullet"/>
      <w:lvlText w:val="•"/>
      <w:lvlJc w:val="left"/>
      <w:pPr>
        <w:ind w:left="4563" w:hanging="361"/>
      </w:pPr>
      <w:rPr>
        <w:rFonts w:hint="default"/>
        <w:lang w:val="es-ES" w:eastAsia="es-ES" w:bidi="es-ES"/>
      </w:rPr>
    </w:lvl>
    <w:lvl w:ilvl="7" w:tplc="4300E224">
      <w:numFmt w:val="bullet"/>
      <w:lvlText w:val="•"/>
      <w:lvlJc w:val="left"/>
      <w:pPr>
        <w:ind w:left="5251" w:hanging="361"/>
      </w:pPr>
      <w:rPr>
        <w:rFonts w:hint="default"/>
        <w:lang w:val="es-ES" w:eastAsia="es-ES" w:bidi="es-ES"/>
      </w:rPr>
    </w:lvl>
    <w:lvl w:ilvl="8" w:tplc="FD3685FE">
      <w:numFmt w:val="bullet"/>
      <w:lvlText w:val="•"/>
      <w:lvlJc w:val="left"/>
      <w:pPr>
        <w:ind w:left="5938" w:hanging="361"/>
      </w:pPr>
      <w:rPr>
        <w:rFonts w:hint="default"/>
        <w:lang w:val="es-ES" w:eastAsia="es-ES" w:bidi="es-ES"/>
      </w:rPr>
    </w:lvl>
  </w:abstractNum>
  <w:abstractNum w:abstractNumId="1">
    <w:nsid w:val="008F2C40"/>
    <w:multiLevelType w:val="hybridMultilevel"/>
    <w:tmpl w:val="BB181C36"/>
    <w:lvl w:ilvl="0" w:tplc="BC8A6F42">
      <w:numFmt w:val="bullet"/>
      <w:lvlText w:val=""/>
      <w:lvlJc w:val="left"/>
      <w:pPr>
        <w:ind w:left="429" w:hanging="361"/>
      </w:pPr>
      <w:rPr>
        <w:rFonts w:ascii="Wingdings" w:eastAsia="Wingdings" w:hAnsi="Wingdings" w:cs="Wingdings" w:hint="default"/>
        <w:w w:val="100"/>
        <w:sz w:val="20"/>
        <w:szCs w:val="20"/>
        <w:lang w:val="es-ES" w:eastAsia="es-ES" w:bidi="es-ES"/>
      </w:rPr>
    </w:lvl>
    <w:lvl w:ilvl="1" w:tplc="D71A9FEA">
      <w:numFmt w:val="bullet"/>
      <w:lvlText w:val="•"/>
      <w:lvlJc w:val="left"/>
      <w:pPr>
        <w:ind w:left="1324" w:hanging="361"/>
      </w:pPr>
      <w:rPr>
        <w:rFonts w:hint="default"/>
        <w:lang w:val="es-ES" w:eastAsia="es-ES" w:bidi="es-ES"/>
      </w:rPr>
    </w:lvl>
    <w:lvl w:ilvl="2" w:tplc="6130D6D0">
      <w:numFmt w:val="bullet"/>
      <w:lvlText w:val="•"/>
      <w:lvlJc w:val="left"/>
      <w:pPr>
        <w:ind w:left="2229" w:hanging="361"/>
      </w:pPr>
      <w:rPr>
        <w:rFonts w:hint="default"/>
        <w:lang w:val="es-ES" w:eastAsia="es-ES" w:bidi="es-ES"/>
      </w:rPr>
    </w:lvl>
    <w:lvl w:ilvl="3" w:tplc="95A8C1C8">
      <w:numFmt w:val="bullet"/>
      <w:lvlText w:val="•"/>
      <w:lvlJc w:val="left"/>
      <w:pPr>
        <w:ind w:left="3133" w:hanging="361"/>
      </w:pPr>
      <w:rPr>
        <w:rFonts w:hint="default"/>
        <w:lang w:val="es-ES" w:eastAsia="es-ES" w:bidi="es-ES"/>
      </w:rPr>
    </w:lvl>
    <w:lvl w:ilvl="4" w:tplc="AD1C8200">
      <w:numFmt w:val="bullet"/>
      <w:lvlText w:val="•"/>
      <w:lvlJc w:val="left"/>
      <w:pPr>
        <w:ind w:left="4038" w:hanging="361"/>
      </w:pPr>
      <w:rPr>
        <w:rFonts w:hint="default"/>
        <w:lang w:val="es-ES" w:eastAsia="es-ES" w:bidi="es-ES"/>
      </w:rPr>
    </w:lvl>
    <w:lvl w:ilvl="5" w:tplc="DBD055D2">
      <w:numFmt w:val="bullet"/>
      <w:lvlText w:val="•"/>
      <w:lvlJc w:val="left"/>
      <w:pPr>
        <w:ind w:left="4943" w:hanging="361"/>
      </w:pPr>
      <w:rPr>
        <w:rFonts w:hint="default"/>
        <w:lang w:val="es-ES" w:eastAsia="es-ES" w:bidi="es-ES"/>
      </w:rPr>
    </w:lvl>
    <w:lvl w:ilvl="6" w:tplc="C264FB52">
      <w:numFmt w:val="bullet"/>
      <w:lvlText w:val="•"/>
      <w:lvlJc w:val="left"/>
      <w:pPr>
        <w:ind w:left="5847" w:hanging="361"/>
      </w:pPr>
      <w:rPr>
        <w:rFonts w:hint="default"/>
        <w:lang w:val="es-ES" w:eastAsia="es-ES" w:bidi="es-ES"/>
      </w:rPr>
    </w:lvl>
    <w:lvl w:ilvl="7" w:tplc="3844D592">
      <w:numFmt w:val="bullet"/>
      <w:lvlText w:val="•"/>
      <w:lvlJc w:val="left"/>
      <w:pPr>
        <w:ind w:left="6752" w:hanging="361"/>
      </w:pPr>
      <w:rPr>
        <w:rFonts w:hint="default"/>
        <w:lang w:val="es-ES" w:eastAsia="es-ES" w:bidi="es-ES"/>
      </w:rPr>
    </w:lvl>
    <w:lvl w:ilvl="8" w:tplc="D42411B4">
      <w:numFmt w:val="bullet"/>
      <w:lvlText w:val="•"/>
      <w:lvlJc w:val="left"/>
      <w:pPr>
        <w:ind w:left="7656" w:hanging="361"/>
      </w:pPr>
      <w:rPr>
        <w:rFonts w:hint="default"/>
        <w:lang w:val="es-ES" w:eastAsia="es-ES" w:bidi="es-ES"/>
      </w:rPr>
    </w:lvl>
  </w:abstractNum>
  <w:abstractNum w:abstractNumId="2">
    <w:nsid w:val="00B425EC"/>
    <w:multiLevelType w:val="hybridMultilevel"/>
    <w:tmpl w:val="0292FF48"/>
    <w:lvl w:ilvl="0" w:tplc="F26C9F34">
      <w:numFmt w:val="bullet"/>
      <w:lvlText w:val=""/>
      <w:lvlJc w:val="left"/>
      <w:pPr>
        <w:ind w:left="430" w:hanging="361"/>
      </w:pPr>
      <w:rPr>
        <w:rFonts w:ascii="Wingdings" w:eastAsia="Wingdings" w:hAnsi="Wingdings" w:cs="Wingdings" w:hint="default"/>
        <w:w w:val="100"/>
        <w:sz w:val="20"/>
        <w:szCs w:val="20"/>
        <w:lang w:val="es-ES" w:eastAsia="es-ES" w:bidi="es-ES"/>
      </w:rPr>
    </w:lvl>
    <w:lvl w:ilvl="1" w:tplc="1D383712">
      <w:numFmt w:val="bullet"/>
      <w:lvlText w:val="•"/>
      <w:lvlJc w:val="left"/>
      <w:pPr>
        <w:ind w:left="1127" w:hanging="361"/>
      </w:pPr>
      <w:rPr>
        <w:rFonts w:hint="default"/>
        <w:lang w:val="es-ES" w:eastAsia="es-ES" w:bidi="es-ES"/>
      </w:rPr>
    </w:lvl>
    <w:lvl w:ilvl="2" w:tplc="100CFBC6">
      <w:numFmt w:val="bullet"/>
      <w:lvlText w:val="•"/>
      <w:lvlJc w:val="left"/>
      <w:pPr>
        <w:ind w:left="1814" w:hanging="361"/>
      </w:pPr>
      <w:rPr>
        <w:rFonts w:hint="default"/>
        <w:lang w:val="es-ES" w:eastAsia="es-ES" w:bidi="es-ES"/>
      </w:rPr>
    </w:lvl>
    <w:lvl w:ilvl="3" w:tplc="A0F41B72">
      <w:numFmt w:val="bullet"/>
      <w:lvlText w:val="•"/>
      <w:lvlJc w:val="left"/>
      <w:pPr>
        <w:ind w:left="2501" w:hanging="361"/>
      </w:pPr>
      <w:rPr>
        <w:rFonts w:hint="default"/>
        <w:lang w:val="es-ES" w:eastAsia="es-ES" w:bidi="es-ES"/>
      </w:rPr>
    </w:lvl>
    <w:lvl w:ilvl="4" w:tplc="4BC08306">
      <w:numFmt w:val="bullet"/>
      <w:lvlText w:val="•"/>
      <w:lvlJc w:val="left"/>
      <w:pPr>
        <w:ind w:left="3189" w:hanging="361"/>
      </w:pPr>
      <w:rPr>
        <w:rFonts w:hint="default"/>
        <w:lang w:val="es-ES" w:eastAsia="es-ES" w:bidi="es-ES"/>
      </w:rPr>
    </w:lvl>
    <w:lvl w:ilvl="5" w:tplc="1E0E45C6">
      <w:numFmt w:val="bullet"/>
      <w:lvlText w:val="•"/>
      <w:lvlJc w:val="left"/>
      <w:pPr>
        <w:ind w:left="3876" w:hanging="361"/>
      </w:pPr>
      <w:rPr>
        <w:rFonts w:hint="default"/>
        <w:lang w:val="es-ES" w:eastAsia="es-ES" w:bidi="es-ES"/>
      </w:rPr>
    </w:lvl>
    <w:lvl w:ilvl="6" w:tplc="14882DAE">
      <w:numFmt w:val="bullet"/>
      <w:lvlText w:val="•"/>
      <w:lvlJc w:val="left"/>
      <w:pPr>
        <w:ind w:left="4563" w:hanging="361"/>
      </w:pPr>
      <w:rPr>
        <w:rFonts w:hint="default"/>
        <w:lang w:val="es-ES" w:eastAsia="es-ES" w:bidi="es-ES"/>
      </w:rPr>
    </w:lvl>
    <w:lvl w:ilvl="7" w:tplc="E152AA56">
      <w:numFmt w:val="bullet"/>
      <w:lvlText w:val="•"/>
      <w:lvlJc w:val="left"/>
      <w:pPr>
        <w:ind w:left="5251" w:hanging="361"/>
      </w:pPr>
      <w:rPr>
        <w:rFonts w:hint="default"/>
        <w:lang w:val="es-ES" w:eastAsia="es-ES" w:bidi="es-ES"/>
      </w:rPr>
    </w:lvl>
    <w:lvl w:ilvl="8" w:tplc="1E5C1668">
      <w:numFmt w:val="bullet"/>
      <w:lvlText w:val="•"/>
      <w:lvlJc w:val="left"/>
      <w:pPr>
        <w:ind w:left="5938" w:hanging="361"/>
      </w:pPr>
      <w:rPr>
        <w:rFonts w:hint="default"/>
        <w:lang w:val="es-ES" w:eastAsia="es-ES" w:bidi="es-ES"/>
      </w:rPr>
    </w:lvl>
  </w:abstractNum>
  <w:abstractNum w:abstractNumId="3">
    <w:nsid w:val="00F15C99"/>
    <w:multiLevelType w:val="hybridMultilevel"/>
    <w:tmpl w:val="20D4D9B8"/>
    <w:lvl w:ilvl="0" w:tplc="F1FE425A">
      <w:numFmt w:val="bullet"/>
      <w:lvlText w:val=""/>
      <w:lvlJc w:val="left"/>
      <w:pPr>
        <w:ind w:left="424" w:hanging="361"/>
      </w:pPr>
      <w:rPr>
        <w:rFonts w:ascii="Wingdings" w:eastAsia="Wingdings" w:hAnsi="Wingdings" w:cs="Wingdings" w:hint="default"/>
        <w:w w:val="100"/>
        <w:sz w:val="20"/>
        <w:szCs w:val="20"/>
        <w:lang w:val="es-ES" w:eastAsia="es-ES" w:bidi="es-ES"/>
      </w:rPr>
    </w:lvl>
    <w:lvl w:ilvl="1" w:tplc="01E05916">
      <w:numFmt w:val="bullet"/>
      <w:lvlText w:val="•"/>
      <w:lvlJc w:val="left"/>
      <w:pPr>
        <w:ind w:left="1331" w:hanging="361"/>
      </w:pPr>
      <w:rPr>
        <w:rFonts w:hint="default"/>
        <w:lang w:val="es-ES" w:eastAsia="es-ES" w:bidi="es-ES"/>
      </w:rPr>
    </w:lvl>
    <w:lvl w:ilvl="2" w:tplc="04628900">
      <w:numFmt w:val="bullet"/>
      <w:lvlText w:val="•"/>
      <w:lvlJc w:val="left"/>
      <w:pPr>
        <w:ind w:left="2242" w:hanging="361"/>
      </w:pPr>
      <w:rPr>
        <w:rFonts w:hint="default"/>
        <w:lang w:val="es-ES" w:eastAsia="es-ES" w:bidi="es-ES"/>
      </w:rPr>
    </w:lvl>
    <w:lvl w:ilvl="3" w:tplc="47BC5F52">
      <w:numFmt w:val="bullet"/>
      <w:lvlText w:val="•"/>
      <w:lvlJc w:val="left"/>
      <w:pPr>
        <w:ind w:left="3153" w:hanging="361"/>
      </w:pPr>
      <w:rPr>
        <w:rFonts w:hint="default"/>
        <w:lang w:val="es-ES" w:eastAsia="es-ES" w:bidi="es-ES"/>
      </w:rPr>
    </w:lvl>
    <w:lvl w:ilvl="4" w:tplc="5794497C">
      <w:numFmt w:val="bullet"/>
      <w:lvlText w:val="•"/>
      <w:lvlJc w:val="left"/>
      <w:pPr>
        <w:ind w:left="4064" w:hanging="361"/>
      </w:pPr>
      <w:rPr>
        <w:rFonts w:hint="default"/>
        <w:lang w:val="es-ES" w:eastAsia="es-ES" w:bidi="es-ES"/>
      </w:rPr>
    </w:lvl>
    <w:lvl w:ilvl="5" w:tplc="81A28B4E">
      <w:numFmt w:val="bullet"/>
      <w:lvlText w:val="•"/>
      <w:lvlJc w:val="left"/>
      <w:pPr>
        <w:ind w:left="4975" w:hanging="361"/>
      </w:pPr>
      <w:rPr>
        <w:rFonts w:hint="default"/>
        <w:lang w:val="es-ES" w:eastAsia="es-ES" w:bidi="es-ES"/>
      </w:rPr>
    </w:lvl>
    <w:lvl w:ilvl="6" w:tplc="C908C512">
      <w:numFmt w:val="bullet"/>
      <w:lvlText w:val="•"/>
      <w:lvlJc w:val="left"/>
      <w:pPr>
        <w:ind w:left="5886" w:hanging="361"/>
      </w:pPr>
      <w:rPr>
        <w:rFonts w:hint="default"/>
        <w:lang w:val="es-ES" w:eastAsia="es-ES" w:bidi="es-ES"/>
      </w:rPr>
    </w:lvl>
    <w:lvl w:ilvl="7" w:tplc="F9700356">
      <w:numFmt w:val="bullet"/>
      <w:lvlText w:val="•"/>
      <w:lvlJc w:val="left"/>
      <w:pPr>
        <w:ind w:left="6797" w:hanging="361"/>
      </w:pPr>
      <w:rPr>
        <w:rFonts w:hint="default"/>
        <w:lang w:val="es-ES" w:eastAsia="es-ES" w:bidi="es-ES"/>
      </w:rPr>
    </w:lvl>
    <w:lvl w:ilvl="8" w:tplc="4788B162">
      <w:numFmt w:val="bullet"/>
      <w:lvlText w:val="•"/>
      <w:lvlJc w:val="left"/>
      <w:pPr>
        <w:ind w:left="7708" w:hanging="361"/>
      </w:pPr>
      <w:rPr>
        <w:rFonts w:hint="default"/>
        <w:lang w:val="es-ES" w:eastAsia="es-ES" w:bidi="es-ES"/>
      </w:rPr>
    </w:lvl>
  </w:abstractNum>
  <w:abstractNum w:abstractNumId="4">
    <w:nsid w:val="01792B05"/>
    <w:multiLevelType w:val="hybridMultilevel"/>
    <w:tmpl w:val="321E1888"/>
    <w:lvl w:ilvl="0" w:tplc="5C3E0C08">
      <w:numFmt w:val="bullet"/>
      <w:lvlText w:val=""/>
      <w:lvlJc w:val="left"/>
      <w:pPr>
        <w:ind w:left="430" w:hanging="361"/>
      </w:pPr>
      <w:rPr>
        <w:rFonts w:ascii="Wingdings" w:eastAsia="Wingdings" w:hAnsi="Wingdings" w:cs="Wingdings" w:hint="default"/>
        <w:w w:val="100"/>
        <w:sz w:val="20"/>
        <w:szCs w:val="20"/>
        <w:lang w:val="es-ES" w:eastAsia="es-ES" w:bidi="es-ES"/>
      </w:rPr>
    </w:lvl>
    <w:lvl w:ilvl="1" w:tplc="D5FE0A7E">
      <w:numFmt w:val="bullet"/>
      <w:lvlText w:val="•"/>
      <w:lvlJc w:val="left"/>
      <w:pPr>
        <w:ind w:left="1127" w:hanging="361"/>
      </w:pPr>
      <w:rPr>
        <w:rFonts w:hint="default"/>
        <w:lang w:val="es-ES" w:eastAsia="es-ES" w:bidi="es-ES"/>
      </w:rPr>
    </w:lvl>
    <w:lvl w:ilvl="2" w:tplc="071C3EE4">
      <w:numFmt w:val="bullet"/>
      <w:lvlText w:val="•"/>
      <w:lvlJc w:val="left"/>
      <w:pPr>
        <w:ind w:left="1814" w:hanging="361"/>
      </w:pPr>
      <w:rPr>
        <w:rFonts w:hint="default"/>
        <w:lang w:val="es-ES" w:eastAsia="es-ES" w:bidi="es-ES"/>
      </w:rPr>
    </w:lvl>
    <w:lvl w:ilvl="3" w:tplc="44AE3490">
      <w:numFmt w:val="bullet"/>
      <w:lvlText w:val="•"/>
      <w:lvlJc w:val="left"/>
      <w:pPr>
        <w:ind w:left="2501" w:hanging="361"/>
      </w:pPr>
      <w:rPr>
        <w:rFonts w:hint="default"/>
        <w:lang w:val="es-ES" w:eastAsia="es-ES" w:bidi="es-ES"/>
      </w:rPr>
    </w:lvl>
    <w:lvl w:ilvl="4" w:tplc="E2486D46">
      <w:numFmt w:val="bullet"/>
      <w:lvlText w:val="•"/>
      <w:lvlJc w:val="left"/>
      <w:pPr>
        <w:ind w:left="3189" w:hanging="361"/>
      </w:pPr>
      <w:rPr>
        <w:rFonts w:hint="default"/>
        <w:lang w:val="es-ES" w:eastAsia="es-ES" w:bidi="es-ES"/>
      </w:rPr>
    </w:lvl>
    <w:lvl w:ilvl="5" w:tplc="8EB0919A">
      <w:numFmt w:val="bullet"/>
      <w:lvlText w:val="•"/>
      <w:lvlJc w:val="left"/>
      <w:pPr>
        <w:ind w:left="3876" w:hanging="361"/>
      </w:pPr>
      <w:rPr>
        <w:rFonts w:hint="default"/>
        <w:lang w:val="es-ES" w:eastAsia="es-ES" w:bidi="es-ES"/>
      </w:rPr>
    </w:lvl>
    <w:lvl w:ilvl="6" w:tplc="4B6A9CB6">
      <w:numFmt w:val="bullet"/>
      <w:lvlText w:val="•"/>
      <w:lvlJc w:val="left"/>
      <w:pPr>
        <w:ind w:left="4563" w:hanging="361"/>
      </w:pPr>
      <w:rPr>
        <w:rFonts w:hint="default"/>
        <w:lang w:val="es-ES" w:eastAsia="es-ES" w:bidi="es-ES"/>
      </w:rPr>
    </w:lvl>
    <w:lvl w:ilvl="7" w:tplc="8ACADE10">
      <w:numFmt w:val="bullet"/>
      <w:lvlText w:val="•"/>
      <w:lvlJc w:val="left"/>
      <w:pPr>
        <w:ind w:left="5251" w:hanging="361"/>
      </w:pPr>
      <w:rPr>
        <w:rFonts w:hint="default"/>
        <w:lang w:val="es-ES" w:eastAsia="es-ES" w:bidi="es-ES"/>
      </w:rPr>
    </w:lvl>
    <w:lvl w:ilvl="8" w:tplc="A3E4E14E">
      <w:numFmt w:val="bullet"/>
      <w:lvlText w:val="•"/>
      <w:lvlJc w:val="left"/>
      <w:pPr>
        <w:ind w:left="5938" w:hanging="361"/>
      </w:pPr>
      <w:rPr>
        <w:rFonts w:hint="default"/>
        <w:lang w:val="es-ES" w:eastAsia="es-ES" w:bidi="es-ES"/>
      </w:rPr>
    </w:lvl>
  </w:abstractNum>
  <w:abstractNum w:abstractNumId="5">
    <w:nsid w:val="019C77EA"/>
    <w:multiLevelType w:val="hybridMultilevel"/>
    <w:tmpl w:val="52561858"/>
    <w:lvl w:ilvl="0" w:tplc="689241B2">
      <w:numFmt w:val="bullet"/>
      <w:lvlText w:val=""/>
      <w:lvlJc w:val="left"/>
      <w:pPr>
        <w:ind w:left="429" w:hanging="361"/>
      </w:pPr>
      <w:rPr>
        <w:rFonts w:ascii="Wingdings" w:eastAsia="Wingdings" w:hAnsi="Wingdings" w:cs="Wingdings" w:hint="default"/>
        <w:w w:val="100"/>
        <w:sz w:val="20"/>
        <w:szCs w:val="20"/>
        <w:lang w:val="es-ES" w:eastAsia="es-ES" w:bidi="es-ES"/>
      </w:rPr>
    </w:lvl>
    <w:lvl w:ilvl="1" w:tplc="A0B6D134">
      <w:numFmt w:val="bullet"/>
      <w:lvlText w:val="o"/>
      <w:lvlJc w:val="left"/>
      <w:pPr>
        <w:ind w:left="789" w:hanging="361"/>
      </w:pPr>
      <w:rPr>
        <w:rFonts w:ascii="Courier New" w:eastAsia="Courier New" w:hAnsi="Courier New" w:cs="Courier New" w:hint="default"/>
        <w:w w:val="100"/>
        <w:sz w:val="20"/>
        <w:szCs w:val="20"/>
        <w:lang w:val="es-ES" w:eastAsia="es-ES" w:bidi="es-ES"/>
      </w:rPr>
    </w:lvl>
    <w:lvl w:ilvl="2" w:tplc="760E6E88">
      <w:numFmt w:val="bullet"/>
      <w:lvlText w:val="•"/>
      <w:lvlJc w:val="left"/>
      <w:pPr>
        <w:ind w:left="1745" w:hanging="361"/>
      </w:pPr>
      <w:rPr>
        <w:rFonts w:hint="default"/>
        <w:lang w:val="es-ES" w:eastAsia="es-ES" w:bidi="es-ES"/>
      </w:rPr>
    </w:lvl>
    <w:lvl w:ilvl="3" w:tplc="CD70FA30">
      <w:numFmt w:val="bullet"/>
      <w:lvlText w:val="•"/>
      <w:lvlJc w:val="left"/>
      <w:pPr>
        <w:ind w:left="2710" w:hanging="361"/>
      </w:pPr>
      <w:rPr>
        <w:rFonts w:hint="default"/>
        <w:lang w:val="es-ES" w:eastAsia="es-ES" w:bidi="es-ES"/>
      </w:rPr>
    </w:lvl>
    <w:lvl w:ilvl="4" w:tplc="9842BD08">
      <w:numFmt w:val="bullet"/>
      <w:lvlText w:val="•"/>
      <w:lvlJc w:val="left"/>
      <w:pPr>
        <w:ind w:left="3675" w:hanging="361"/>
      </w:pPr>
      <w:rPr>
        <w:rFonts w:hint="default"/>
        <w:lang w:val="es-ES" w:eastAsia="es-ES" w:bidi="es-ES"/>
      </w:rPr>
    </w:lvl>
    <w:lvl w:ilvl="5" w:tplc="7ABC1E58">
      <w:numFmt w:val="bullet"/>
      <w:lvlText w:val="•"/>
      <w:lvlJc w:val="left"/>
      <w:pPr>
        <w:ind w:left="4640" w:hanging="361"/>
      </w:pPr>
      <w:rPr>
        <w:rFonts w:hint="default"/>
        <w:lang w:val="es-ES" w:eastAsia="es-ES" w:bidi="es-ES"/>
      </w:rPr>
    </w:lvl>
    <w:lvl w:ilvl="6" w:tplc="902419E8">
      <w:numFmt w:val="bullet"/>
      <w:lvlText w:val="•"/>
      <w:lvlJc w:val="left"/>
      <w:pPr>
        <w:ind w:left="5605" w:hanging="361"/>
      </w:pPr>
      <w:rPr>
        <w:rFonts w:hint="default"/>
        <w:lang w:val="es-ES" w:eastAsia="es-ES" w:bidi="es-ES"/>
      </w:rPr>
    </w:lvl>
    <w:lvl w:ilvl="7" w:tplc="296EB1D2">
      <w:numFmt w:val="bullet"/>
      <w:lvlText w:val="•"/>
      <w:lvlJc w:val="left"/>
      <w:pPr>
        <w:ind w:left="6570" w:hanging="361"/>
      </w:pPr>
      <w:rPr>
        <w:rFonts w:hint="default"/>
        <w:lang w:val="es-ES" w:eastAsia="es-ES" w:bidi="es-ES"/>
      </w:rPr>
    </w:lvl>
    <w:lvl w:ilvl="8" w:tplc="7B4E04C8">
      <w:numFmt w:val="bullet"/>
      <w:lvlText w:val="•"/>
      <w:lvlJc w:val="left"/>
      <w:pPr>
        <w:ind w:left="7535" w:hanging="361"/>
      </w:pPr>
      <w:rPr>
        <w:rFonts w:hint="default"/>
        <w:lang w:val="es-ES" w:eastAsia="es-ES" w:bidi="es-ES"/>
      </w:rPr>
    </w:lvl>
  </w:abstractNum>
  <w:abstractNum w:abstractNumId="6">
    <w:nsid w:val="01A304A0"/>
    <w:multiLevelType w:val="hybridMultilevel"/>
    <w:tmpl w:val="3AB4747C"/>
    <w:lvl w:ilvl="0" w:tplc="1EB21D80">
      <w:numFmt w:val="bullet"/>
      <w:lvlText w:val=""/>
      <w:lvlJc w:val="left"/>
      <w:pPr>
        <w:ind w:left="430" w:hanging="361"/>
      </w:pPr>
      <w:rPr>
        <w:rFonts w:ascii="Wingdings" w:eastAsia="Wingdings" w:hAnsi="Wingdings" w:cs="Wingdings" w:hint="default"/>
        <w:w w:val="100"/>
        <w:sz w:val="20"/>
        <w:szCs w:val="20"/>
        <w:lang w:val="es-ES" w:eastAsia="es-ES" w:bidi="es-ES"/>
      </w:rPr>
    </w:lvl>
    <w:lvl w:ilvl="1" w:tplc="261A3BC2">
      <w:numFmt w:val="bullet"/>
      <w:lvlText w:val="•"/>
      <w:lvlJc w:val="left"/>
      <w:pPr>
        <w:ind w:left="1127" w:hanging="361"/>
      </w:pPr>
      <w:rPr>
        <w:rFonts w:hint="default"/>
        <w:lang w:val="es-ES" w:eastAsia="es-ES" w:bidi="es-ES"/>
      </w:rPr>
    </w:lvl>
    <w:lvl w:ilvl="2" w:tplc="D39A3A98">
      <w:numFmt w:val="bullet"/>
      <w:lvlText w:val="•"/>
      <w:lvlJc w:val="left"/>
      <w:pPr>
        <w:ind w:left="1814" w:hanging="361"/>
      </w:pPr>
      <w:rPr>
        <w:rFonts w:hint="default"/>
        <w:lang w:val="es-ES" w:eastAsia="es-ES" w:bidi="es-ES"/>
      </w:rPr>
    </w:lvl>
    <w:lvl w:ilvl="3" w:tplc="3A8682D4">
      <w:numFmt w:val="bullet"/>
      <w:lvlText w:val="•"/>
      <w:lvlJc w:val="left"/>
      <w:pPr>
        <w:ind w:left="2501" w:hanging="361"/>
      </w:pPr>
      <w:rPr>
        <w:rFonts w:hint="default"/>
        <w:lang w:val="es-ES" w:eastAsia="es-ES" w:bidi="es-ES"/>
      </w:rPr>
    </w:lvl>
    <w:lvl w:ilvl="4" w:tplc="A866FDDA">
      <w:numFmt w:val="bullet"/>
      <w:lvlText w:val="•"/>
      <w:lvlJc w:val="left"/>
      <w:pPr>
        <w:ind w:left="3189" w:hanging="361"/>
      </w:pPr>
      <w:rPr>
        <w:rFonts w:hint="default"/>
        <w:lang w:val="es-ES" w:eastAsia="es-ES" w:bidi="es-ES"/>
      </w:rPr>
    </w:lvl>
    <w:lvl w:ilvl="5" w:tplc="3624870A">
      <w:numFmt w:val="bullet"/>
      <w:lvlText w:val="•"/>
      <w:lvlJc w:val="left"/>
      <w:pPr>
        <w:ind w:left="3876" w:hanging="361"/>
      </w:pPr>
      <w:rPr>
        <w:rFonts w:hint="default"/>
        <w:lang w:val="es-ES" w:eastAsia="es-ES" w:bidi="es-ES"/>
      </w:rPr>
    </w:lvl>
    <w:lvl w:ilvl="6" w:tplc="1E8082EC">
      <w:numFmt w:val="bullet"/>
      <w:lvlText w:val="•"/>
      <w:lvlJc w:val="left"/>
      <w:pPr>
        <w:ind w:left="4563" w:hanging="361"/>
      </w:pPr>
      <w:rPr>
        <w:rFonts w:hint="default"/>
        <w:lang w:val="es-ES" w:eastAsia="es-ES" w:bidi="es-ES"/>
      </w:rPr>
    </w:lvl>
    <w:lvl w:ilvl="7" w:tplc="2050EABA">
      <w:numFmt w:val="bullet"/>
      <w:lvlText w:val="•"/>
      <w:lvlJc w:val="left"/>
      <w:pPr>
        <w:ind w:left="5251" w:hanging="361"/>
      </w:pPr>
      <w:rPr>
        <w:rFonts w:hint="default"/>
        <w:lang w:val="es-ES" w:eastAsia="es-ES" w:bidi="es-ES"/>
      </w:rPr>
    </w:lvl>
    <w:lvl w:ilvl="8" w:tplc="9458869E">
      <w:numFmt w:val="bullet"/>
      <w:lvlText w:val="•"/>
      <w:lvlJc w:val="left"/>
      <w:pPr>
        <w:ind w:left="5938" w:hanging="361"/>
      </w:pPr>
      <w:rPr>
        <w:rFonts w:hint="default"/>
        <w:lang w:val="es-ES" w:eastAsia="es-ES" w:bidi="es-ES"/>
      </w:rPr>
    </w:lvl>
  </w:abstractNum>
  <w:abstractNum w:abstractNumId="7">
    <w:nsid w:val="01AF374D"/>
    <w:multiLevelType w:val="hybridMultilevel"/>
    <w:tmpl w:val="75CA2EF0"/>
    <w:lvl w:ilvl="0" w:tplc="18AE229C">
      <w:numFmt w:val="bullet"/>
      <w:lvlText w:val=""/>
      <w:lvlJc w:val="left"/>
      <w:pPr>
        <w:ind w:left="424" w:hanging="361"/>
      </w:pPr>
      <w:rPr>
        <w:rFonts w:ascii="Wingdings" w:eastAsia="Wingdings" w:hAnsi="Wingdings" w:cs="Wingdings" w:hint="default"/>
        <w:w w:val="100"/>
        <w:sz w:val="20"/>
        <w:szCs w:val="20"/>
        <w:lang w:val="es-ES" w:eastAsia="es-ES" w:bidi="es-ES"/>
      </w:rPr>
    </w:lvl>
    <w:lvl w:ilvl="1" w:tplc="19F414DA">
      <w:numFmt w:val="bullet"/>
      <w:lvlText w:val="•"/>
      <w:lvlJc w:val="left"/>
      <w:pPr>
        <w:ind w:left="1108" w:hanging="361"/>
      </w:pPr>
      <w:rPr>
        <w:rFonts w:hint="default"/>
        <w:lang w:val="es-ES" w:eastAsia="es-ES" w:bidi="es-ES"/>
      </w:rPr>
    </w:lvl>
    <w:lvl w:ilvl="2" w:tplc="4A42360C">
      <w:numFmt w:val="bullet"/>
      <w:lvlText w:val="•"/>
      <w:lvlJc w:val="left"/>
      <w:pPr>
        <w:ind w:left="1797" w:hanging="361"/>
      </w:pPr>
      <w:rPr>
        <w:rFonts w:hint="default"/>
        <w:lang w:val="es-ES" w:eastAsia="es-ES" w:bidi="es-ES"/>
      </w:rPr>
    </w:lvl>
    <w:lvl w:ilvl="3" w:tplc="B3A2D436">
      <w:numFmt w:val="bullet"/>
      <w:lvlText w:val="•"/>
      <w:lvlJc w:val="left"/>
      <w:pPr>
        <w:ind w:left="2486" w:hanging="361"/>
      </w:pPr>
      <w:rPr>
        <w:rFonts w:hint="default"/>
        <w:lang w:val="es-ES" w:eastAsia="es-ES" w:bidi="es-ES"/>
      </w:rPr>
    </w:lvl>
    <w:lvl w:ilvl="4" w:tplc="CBAE65DA">
      <w:numFmt w:val="bullet"/>
      <w:lvlText w:val="•"/>
      <w:lvlJc w:val="left"/>
      <w:pPr>
        <w:ind w:left="3174" w:hanging="361"/>
      </w:pPr>
      <w:rPr>
        <w:rFonts w:hint="default"/>
        <w:lang w:val="es-ES" w:eastAsia="es-ES" w:bidi="es-ES"/>
      </w:rPr>
    </w:lvl>
    <w:lvl w:ilvl="5" w:tplc="E844288C">
      <w:numFmt w:val="bullet"/>
      <w:lvlText w:val="•"/>
      <w:lvlJc w:val="left"/>
      <w:pPr>
        <w:ind w:left="3863" w:hanging="361"/>
      </w:pPr>
      <w:rPr>
        <w:rFonts w:hint="default"/>
        <w:lang w:val="es-ES" w:eastAsia="es-ES" w:bidi="es-ES"/>
      </w:rPr>
    </w:lvl>
    <w:lvl w:ilvl="6" w:tplc="FDBE286A">
      <w:numFmt w:val="bullet"/>
      <w:lvlText w:val="•"/>
      <w:lvlJc w:val="left"/>
      <w:pPr>
        <w:ind w:left="4552" w:hanging="361"/>
      </w:pPr>
      <w:rPr>
        <w:rFonts w:hint="default"/>
        <w:lang w:val="es-ES" w:eastAsia="es-ES" w:bidi="es-ES"/>
      </w:rPr>
    </w:lvl>
    <w:lvl w:ilvl="7" w:tplc="B046EE98">
      <w:numFmt w:val="bullet"/>
      <w:lvlText w:val="•"/>
      <w:lvlJc w:val="left"/>
      <w:pPr>
        <w:ind w:left="5240" w:hanging="361"/>
      </w:pPr>
      <w:rPr>
        <w:rFonts w:hint="default"/>
        <w:lang w:val="es-ES" w:eastAsia="es-ES" w:bidi="es-ES"/>
      </w:rPr>
    </w:lvl>
    <w:lvl w:ilvl="8" w:tplc="D7521792">
      <w:numFmt w:val="bullet"/>
      <w:lvlText w:val="•"/>
      <w:lvlJc w:val="left"/>
      <w:pPr>
        <w:ind w:left="5929" w:hanging="361"/>
      </w:pPr>
      <w:rPr>
        <w:rFonts w:hint="default"/>
        <w:lang w:val="es-ES" w:eastAsia="es-ES" w:bidi="es-ES"/>
      </w:rPr>
    </w:lvl>
  </w:abstractNum>
  <w:abstractNum w:abstractNumId="8">
    <w:nsid w:val="01B22B1F"/>
    <w:multiLevelType w:val="hybridMultilevel"/>
    <w:tmpl w:val="1CDA3C28"/>
    <w:lvl w:ilvl="0" w:tplc="3D8C9AFC">
      <w:numFmt w:val="bullet"/>
      <w:lvlText w:val=""/>
      <w:lvlJc w:val="left"/>
      <w:pPr>
        <w:ind w:left="424" w:hanging="361"/>
      </w:pPr>
      <w:rPr>
        <w:rFonts w:ascii="Wingdings" w:eastAsia="Wingdings" w:hAnsi="Wingdings" w:cs="Wingdings" w:hint="default"/>
        <w:w w:val="100"/>
        <w:sz w:val="20"/>
        <w:szCs w:val="20"/>
        <w:lang w:val="es-ES" w:eastAsia="es-ES" w:bidi="es-ES"/>
      </w:rPr>
    </w:lvl>
    <w:lvl w:ilvl="1" w:tplc="2A240CFA">
      <w:numFmt w:val="bullet"/>
      <w:lvlText w:val="•"/>
      <w:lvlJc w:val="left"/>
      <w:pPr>
        <w:ind w:left="1331" w:hanging="361"/>
      </w:pPr>
      <w:rPr>
        <w:rFonts w:hint="default"/>
        <w:lang w:val="es-ES" w:eastAsia="es-ES" w:bidi="es-ES"/>
      </w:rPr>
    </w:lvl>
    <w:lvl w:ilvl="2" w:tplc="2004C252">
      <w:numFmt w:val="bullet"/>
      <w:lvlText w:val="•"/>
      <w:lvlJc w:val="left"/>
      <w:pPr>
        <w:ind w:left="2242" w:hanging="361"/>
      </w:pPr>
      <w:rPr>
        <w:rFonts w:hint="default"/>
        <w:lang w:val="es-ES" w:eastAsia="es-ES" w:bidi="es-ES"/>
      </w:rPr>
    </w:lvl>
    <w:lvl w:ilvl="3" w:tplc="69CC4F1A">
      <w:numFmt w:val="bullet"/>
      <w:lvlText w:val="•"/>
      <w:lvlJc w:val="left"/>
      <w:pPr>
        <w:ind w:left="3153" w:hanging="361"/>
      </w:pPr>
      <w:rPr>
        <w:rFonts w:hint="default"/>
        <w:lang w:val="es-ES" w:eastAsia="es-ES" w:bidi="es-ES"/>
      </w:rPr>
    </w:lvl>
    <w:lvl w:ilvl="4" w:tplc="0860B7E0">
      <w:numFmt w:val="bullet"/>
      <w:lvlText w:val="•"/>
      <w:lvlJc w:val="left"/>
      <w:pPr>
        <w:ind w:left="4064" w:hanging="361"/>
      </w:pPr>
      <w:rPr>
        <w:rFonts w:hint="default"/>
        <w:lang w:val="es-ES" w:eastAsia="es-ES" w:bidi="es-ES"/>
      </w:rPr>
    </w:lvl>
    <w:lvl w:ilvl="5" w:tplc="80A80B06">
      <w:numFmt w:val="bullet"/>
      <w:lvlText w:val="•"/>
      <w:lvlJc w:val="left"/>
      <w:pPr>
        <w:ind w:left="4975" w:hanging="361"/>
      </w:pPr>
      <w:rPr>
        <w:rFonts w:hint="default"/>
        <w:lang w:val="es-ES" w:eastAsia="es-ES" w:bidi="es-ES"/>
      </w:rPr>
    </w:lvl>
    <w:lvl w:ilvl="6" w:tplc="4314ABDA">
      <w:numFmt w:val="bullet"/>
      <w:lvlText w:val="•"/>
      <w:lvlJc w:val="left"/>
      <w:pPr>
        <w:ind w:left="5886" w:hanging="361"/>
      </w:pPr>
      <w:rPr>
        <w:rFonts w:hint="default"/>
        <w:lang w:val="es-ES" w:eastAsia="es-ES" w:bidi="es-ES"/>
      </w:rPr>
    </w:lvl>
    <w:lvl w:ilvl="7" w:tplc="6E5648FA">
      <w:numFmt w:val="bullet"/>
      <w:lvlText w:val="•"/>
      <w:lvlJc w:val="left"/>
      <w:pPr>
        <w:ind w:left="6797" w:hanging="361"/>
      </w:pPr>
      <w:rPr>
        <w:rFonts w:hint="default"/>
        <w:lang w:val="es-ES" w:eastAsia="es-ES" w:bidi="es-ES"/>
      </w:rPr>
    </w:lvl>
    <w:lvl w:ilvl="8" w:tplc="2EDAE7A4">
      <w:numFmt w:val="bullet"/>
      <w:lvlText w:val="•"/>
      <w:lvlJc w:val="left"/>
      <w:pPr>
        <w:ind w:left="7708" w:hanging="361"/>
      </w:pPr>
      <w:rPr>
        <w:rFonts w:hint="default"/>
        <w:lang w:val="es-ES" w:eastAsia="es-ES" w:bidi="es-ES"/>
      </w:rPr>
    </w:lvl>
  </w:abstractNum>
  <w:abstractNum w:abstractNumId="9">
    <w:nsid w:val="01DE501D"/>
    <w:multiLevelType w:val="hybridMultilevel"/>
    <w:tmpl w:val="6AA0F97A"/>
    <w:lvl w:ilvl="0" w:tplc="6AACC99A">
      <w:numFmt w:val="bullet"/>
      <w:lvlText w:val=""/>
      <w:lvlJc w:val="left"/>
      <w:pPr>
        <w:ind w:left="430" w:hanging="361"/>
      </w:pPr>
      <w:rPr>
        <w:rFonts w:ascii="Wingdings" w:eastAsia="Wingdings" w:hAnsi="Wingdings" w:cs="Wingdings" w:hint="default"/>
        <w:w w:val="100"/>
        <w:sz w:val="20"/>
        <w:szCs w:val="20"/>
        <w:lang w:val="es-ES" w:eastAsia="es-ES" w:bidi="es-ES"/>
      </w:rPr>
    </w:lvl>
    <w:lvl w:ilvl="1" w:tplc="C87CEFBA">
      <w:numFmt w:val="bullet"/>
      <w:lvlText w:val="•"/>
      <w:lvlJc w:val="left"/>
      <w:pPr>
        <w:ind w:left="1127" w:hanging="361"/>
      </w:pPr>
      <w:rPr>
        <w:rFonts w:hint="default"/>
        <w:lang w:val="es-ES" w:eastAsia="es-ES" w:bidi="es-ES"/>
      </w:rPr>
    </w:lvl>
    <w:lvl w:ilvl="2" w:tplc="4D7C1A5A">
      <w:numFmt w:val="bullet"/>
      <w:lvlText w:val="•"/>
      <w:lvlJc w:val="left"/>
      <w:pPr>
        <w:ind w:left="1814" w:hanging="361"/>
      </w:pPr>
      <w:rPr>
        <w:rFonts w:hint="default"/>
        <w:lang w:val="es-ES" w:eastAsia="es-ES" w:bidi="es-ES"/>
      </w:rPr>
    </w:lvl>
    <w:lvl w:ilvl="3" w:tplc="4F6C66B6">
      <w:numFmt w:val="bullet"/>
      <w:lvlText w:val="•"/>
      <w:lvlJc w:val="left"/>
      <w:pPr>
        <w:ind w:left="2501" w:hanging="361"/>
      </w:pPr>
      <w:rPr>
        <w:rFonts w:hint="default"/>
        <w:lang w:val="es-ES" w:eastAsia="es-ES" w:bidi="es-ES"/>
      </w:rPr>
    </w:lvl>
    <w:lvl w:ilvl="4" w:tplc="AC4C81F8">
      <w:numFmt w:val="bullet"/>
      <w:lvlText w:val="•"/>
      <w:lvlJc w:val="left"/>
      <w:pPr>
        <w:ind w:left="3189" w:hanging="361"/>
      </w:pPr>
      <w:rPr>
        <w:rFonts w:hint="default"/>
        <w:lang w:val="es-ES" w:eastAsia="es-ES" w:bidi="es-ES"/>
      </w:rPr>
    </w:lvl>
    <w:lvl w:ilvl="5" w:tplc="77928680">
      <w:numFmt w:val="bullet"/>
      <w:lvlText w:val="•"/>
      <w:lvlJc w:val="left"/>
      <w:pPr>
        <w:ind w:left="3876" w:hanging="361"/>
      </w:pPr>
      <w:rPr>
        <w:rFonts w:hint="default"/>
        <w:lang w:val="es-ES" w:eastAsia="es-ES" w:bidi="es-ES"/>
      </w:rPr>
    </w:lvl>
    <w:lvl w:ilvl="6" w:tplc="596852B4">
      <w:numFmt w:val="bullet"/>
      <w:lvlText w:val="•"/>
      <w:lvlJc w:val="left"/>
      <w:pPr>
        <w:ind w:left="4563" w:hanging="361"/>
      </w:pPr>
      <w:rPr>
        <w:rFonts w:hint="default"/>
        <w:lang w:val="es-ES" w:eastAsia="es-ES" w:bidi="es-ES"/>
      </w:rPr>
    </w:lvl>
    <w:lvl w:ilvl="7" w:tplc="2D0217CE">
      <w:numFmt w:val="bullet"/>
      <w:lvlText w:val="•"/>
      <w:lvlJc w:val="left"/>
      <w:pPr>
        <w:ind w:left="5251" w:hanging="361"/>
      </w:pPr>
      <w:rPr>
        <w:rFonts w:hint="default"/>
        <w:lang w:val="es-ES" w:eastAsia="es-ES" w:bidi="es-ES"/>
      </w:rPr>
    </w:lvl>
    <w:lvl w:ilvl="8" w:tplc="A3C2B7A8">
      <w:numFmt w:val="bullet"/>
      <w:lvlText w:val="•"/>
      <w:lvlJc w:val="left"/>
      <w:pPr>
        <w:ind w:left="5938" w:hanging="361"/>
      </w:pPr>
      <w:rPr>
        <w:rFonts w:hint="default"/>
        <w:lang w:val="es-ES" w:eastAsia="es-ES" w:bidi="es-ES"/>
      </w:rPr>
    </w:lvl>
  </w:abstractNum>
  <w:abstractNum w:abstractNumId="10">
    <w:nsid w:val="01F258C6"/>
    <w:multiLevelType w:val="hybridMultilevel"/>
    <w:tmpl w:val="D99A7258"/>
    <w:lvl w:ilvl="0" w:tplc="322C4276">
      <w:numFmt w:val="bullet"/>
      <w:lvlText w:val=""/>
      <w:lvlJc w:val="left"/>
      <w:pPr>
        <w:ind w:left="429" w:hanging="361"/>
      </w:pPr>
      <w:rPr>
        <w:rFonts w:ascii="Wingdings" w:eastAsia="Wingdings" w:hAnsi="Wingdings" w:cs="Wingdings" w:hint="default"/>
        <w:w w:val="100"/>
        <w:sz w:val="20"/>
        <w:szCs w:val="20"/>
        <w:lang w:val="es-ES" w:eastAsia="es-ES" w:bidi="es-ES"/>
      </w:rPr>
    </w:lvl>
    <w:lvl w:ilvl="1" w:tplc="0E44B262">
      <w:numFmt w:val="bullet"/>
      <w:lvlText w:val="o"/>
      <w:lvlJc w:val="left"/>
      <w:pPr>
        <w:ind w:left="789" w:hanging="361"/>
      </w:pPr>
      <w:rPr>
        <w:rFonts w:ascii="Courier New" w:eastAsia="Courier New" w:hAnsi="Courier New" w:cs="Courier New" w:hint="default"/>
        <w:w w:val="100"/>
        <w:sz w:val="20"/>
        <w:szCs w:val="20"/>
        <w:lang w:val="es-ES" w:eastAsia="es-ES" w:bidi="es-ES"/>
      </w:rPr>
    </w:lvl>
    <w:lvl w:ilvl="2" w:tplc="DB061808">
      <w:numFmt w:val="bullet"/>
      <w:lvlText w:val="•"/>
      <w:lvlJc w:val="left"/>
      <w:pPr>
        <w:ind w:left="1745" w:hanging="361"/>
      </w:pPr>
      <w:rPr>
        <w:rFonts w:hint="default"/>
        <w:lang w:val="es-ES" w:eastAsia="es-ES" w:bidi="es-ES"/>
      </w:rPr>
    </w:lvl>
    <w:lvl w:ilvl="3" w:tplc="3B86CFCE">
      <w:numFmt w:val="bullet"/>
      <w:lvlText w:val="•"/>
      <w:lvlJc w:val="left"/>
      <w:pPr>
        <w:ind w:left="2710" w:hanging="361"/>
      </w:pPr>
      <w:rPr>
        <w:rFonts w:hint="default"/>
        <w:lang w:val="es-ES" w:eastAsia="es-ES" w:bidi="es-ES"/>
      </w:rPr>
    </w:lvl>
    <w:lvl w:ilvl="4" w:tplc="9B80EF38">
      <w:numFmt w:val="bullet"/>
      <w:lvlText w:val="•"/>
      <w:lvlJc w:val="left"/>
      <w:pPr>
        <w:ind w:left="3675" w:hanging="361"/>
      </w:pPr>
      <w:rPr>
        <w:rFonts w:hint="default"/>
        <w:lang w:val="es-ES" w:eastAsia="es-ES" w:bidi="es-ES"/>
      </w:rPr>
    </w:lvl>
    <w:lvl w:ilvl="5" w:tplc="F5AA3F08">
      <w:numFmt w:val="bullet"/>
      <w:lvlText w:val="•"/>
      <w:lvlJc w:val="left"/>
      <w:pPr>
        <w:ind w:left="4640" w:hanging="361"/>
      </w:pPr>
      <w:rPr>
        <w:rFonts w:hint="default"/>
        <w:lang w:val="es-ES" w:eastAsia="es-ES" w:bidi="es-ES"/>
      </w:rPr>
    </w:lvl>
    <w:lvl w:ilvl="6" w:tplc="6F56C4FE">
      <w:numFmt w:val="bullet"/>
      <w:lvlText w:val="•"/>
      <w:lvlJc w:val="left"/>
      <w:pPr>
        <w:ind w:left="5605" w:hanging="361"/>
      </w:pPr>
      <w:rPr>
        <w:rFonts w:hint="default"/>
        <w:lang w:val="es-ES" w:eastAsia="es-ES" w:bidi="es-ES"/>
      </w:rPr>
    </w:lvl>
    <w:lvl w:ilvl="7" w:tplc="D3F6FBF4">
      <w:numFmt w:val="bullet"/>
      <w:lvlText w:val="•"/>
      <w:lvlJc w:val="left"/>
      <w:pPr>
        <w:ind w:left="6570" w:hanging="361"/>
      </w:pPr>
      <w:rPr>
        <w:rFonts w:hint="default"/>
        <w:lang w:val="es-ES" w:eastAsia="es-ES" w:bidi="es-ES"/>
      </w:rPr>
    </w:lvl>
    <w:lvl w:ilvl="8" w:tplc="614045EE">
      <w:numFmt w:val="bullet"/>
      <w:lvlText w:val="•"/>
      <w:lvlJc w:val="left"/>
      <w:pPr>
        <w:ind w:left="7535" w:hanging="361"/>
      </w:pPr>
      <w:rPr>
        <w:rFonts w:hint="default"/>
        <w:lang w:val="es-ES" w:eastAsia="es-ES" w:bidi="es-ES"/>
      </w:rPr>
    </w:lvl>
  </w:abstractNum>
  <w:abstractNum w:abstractNumId="11">
    <w:nsid w:val="01F678DA"/>
    <w:multiLevelType w:val="hybridMultilevel"/>
    <w:tmpl w:val="053AC948"/>
    <w:lvl w:ilvl="0" w:tplc="85E2A1C6">
      <w:numFmt w:val="bullet"/>
      <w:lvlText w:val=""/>
      <w:lvlJc w:val="left"/>
      <w:pPr>
        <w:ind w:left="430" w:hanging="361"/>
      </w:pPr>
      <w:rPr>
        <w:rFonts w:ascii="Wingdings" w:eastAsia="Wingdings" w:hAnsi="Wingdings" w:cs="Wingdings" w:hint="default"/>
        <w:w w:val="100"/>
        <w:sz w:val="20"/>
        <w:szCs w:val="20"/>
        <w:lang w:val="es-ES" w:eastAsia="es-ES" w:bidi="es-ES"/>
      </w:rPr>
    </w:lvl>
    <w:lvl w:ilvl="1" w:tplc="B96AB254">
      <w:numFmt w:val="bullet"/>
      <w:lvlText w:val="•"/>
      <w:lvlJc w:val="left"/>
      <w:pPr>
        <w:ind w:left="1127" w:hanging="361"/>
      </w:pPr>
      <w:rPr>
        <w:rFonts w:hint="default"/>
        <w:lang w:val="es-ES" w:eastAsia="es-ES" w:bidi="es-ES"/>
      </w:rPr>
    </w:lvl>
    <w:lvl w:ilvl="2" w:tplc="B48CD354">
      <w:numFmt w:val="bullet"/>
      <w:lvlText w:val="•"/>
      <w:lvlJc w:val="left"/>
      <w:pPr>
        <w:ind w:left="1814" w:hanging="361"/>
      </w:pPr>
      <w:rPr>
        <w:rFonts w:hint="default"/>
        <w:lang w:val="es-ES" w:eastAsia="es-ES" w:bidi="es-ES"/>
      </w:rPr>
    </w:lvl>
    <w:lvl w:ilvl="3" w:tplc="E64C8A78">
      <w:numFmt w:val="bullet"/>
      <w:lvlText w:val="•"/>
      <w:lvlJc w:val="left"/>
      <w:pPr>
        <w:ind w:left="2501" w:hanging="361"/>
      </w:pPr>
      <w:rPr>
        <w:rFonts w:hint="default"/>
        <w:lang w:val="es-ES" w:eastAsia="es-ES" w:bidi="es-ES"/>
      </w:rPr>
    </w:lvl>
    <w:lvl w:ilvl="4" w:tplc="C7384BB2">
      <w:numFmt w:val="bullet"/>
      <w:lvlText w:val="•"/>
      <w:lvlJc w:val="left"/>
      <w:pPr>
        <w:ind w:left="3189" w:hanging="361"/>
      </w:pPr>
      <w:rPr>
        <w:rFonts w:hint="default"/>
        <w:lang w:val="es-ES" w:eastAsia="es-ES" w:bidi="es-ES"/>
      </w:rPr>
    </w:lvl>
    <w:lvl w:ilvl="5" w:tplc="49A6E92E">
      <w:numFmt w:val="bullet"/>
      <w:lvlText w:val="•"/>
      <w:lvlJc w:val="left"/>
      <w:pPr>
        <w:ind w:left="3876" w:hanging="361"/>
      </w:pPr>
      <w:rPr>
        <w:rFonts w:hint="default"/>
        <w:lang w:val="es-ES" w:eastAsia="es-ES" w:bidi="es-ES"/>
      </w:rPr>
    </w:lvl>
    <w:lvl w:ilvl="6" w:tplc="521EC50E">
      <w:numFmt w:val="bullet"/>
      <w:lvlText w:val="•"/>
      <w:lvlJc w:val="left"/>
      <w:pPr>
        <w:ind w:left="4563" w:hanging="361"/>
      </w:pPr>
      <w:rPr>
        <w:rFonts w:hint="default"/>
        <w:lang w:val="es-ES" w:eastAsia="es-ES" w:bidi="es-ES"/>
      </w:rPr>
    </w:lvl>
    <w:lvl w:ilvl="7" w:tplc="45AC4D40">
      <w:numFmt w:val="bullet"/>
      <w:lvlText w:val="•"/>
      <w:lvlJc w:val="left"/>
      <w:pPr>
        <w:ind w:left="5251" w:hanging="361"/>
      </w:pPr>
      <w:rPr>
        <w:rFonts w:hint="default"/>
        <w:lang w:val="es-ES" w:eastAsia="es-ES" w:bidi="es-ES"/>
      </w:rPr>
    </w:lvl>
    <w:lvl w:ilvl="8" w:tplc="F668A826">
      <w:numFmt w:val="bullet"/>
      <w:lvlText w:val="•"/>
      <w:lvlJc w:val="left"/>
      <w:pPr>
        <w:ind w:left="5938" w:hanging="361"/>
      </w:pPr>
      <w:rPr>
        <w:rFonts w:hint="default"/>
        <w:lang w:val="es-ES" w:eastAsia="es-ES" w:bidi="es-ES"/>
      </w:rPr>
    </w:lvl>
  </w:abstractNum>
  <w:abstractNum w:abstractNumId="12">
    <w:nsid w:val="021D4F0E"/>
    <w:multiLevelType w:val="hybridMultilevel"/>
    <w:tmpl w:val="427AD23E"/>
    <w:lvl w:ilvl="0" w:tplc="3268136C">
      <w:numFmt w:val="bullet"/>
      <w:lvlText w:val=""/>
      <w:lvlJc w:val="left"/>
      <w:pPr>
        <w:ind w:left="430" w:hanging="361"/>
      </w:pPr>
      <w:rPr>
        <w:rFonts w:ascii="Wingdings" w:eastAsia="Wingdings" w:hAnsi="Wingdings" w:cs="Wingdings" w:hint="default"/>
        <w:w w:val="100"/>
        <w:sz w:val="20"/>
        <w:szCs w:val="20"/>
        <w:lang w:val="es-ES" w:eastAsia="es-ES" w:bidi="es-ES"/>
      </w:rPr>
    </w:lvl>
    <w:lvl w:ilvl="1" w:tplc="8BBE6D46">
      <w:numFmt w:val="bullet"/>
      <w:lvlText w:val="•"/>
      <w:lvlJc w:val="left"/>
      <w:pPr>
        <w:ind w:left="1127" w:hanging="361"/>
      </w:pPr>
      <w:rPr>
        <w:rFonts w:hint="default"/>
        <w:lang w:val="es-ES" w:eastAsia="es-ES" w:bidi="es-ES"/>
      </w:rPr>
    </w:lvl>
    <w:lvl w:ilvl="2" w:tplc="8728AEC8">
      <w:numFmt w:val="bullet"/>
      <w:lvlText w:val="•"/>
      <w:lvlJc w:val="left"/>
      <w:pPr>
        <w:ind w:left="1814" w:hanging="361"/>
      </w:pPr>
      <w:rPr>
        <w:rFonts w:hint="default"/>
        <w:lang w:val="es-ES" w:eastAsia="es-ES" w:bidi="es-ES"/>
      </w:rPr>
    </w:lvl>
    <w:lvl w:ilvl="3" w:tplc="9DCE551C">
      <w:numFmt w:val="bullet"/>
      <w:lvlText w:val="•"/>
      <w:lvlJc w:val="left"/>
      <w:pPr>
        <w:ind w:left="2501" w:hanging="361"/>
      </w:pPr>
      <w:rPr>
        <w:rFonts w:hint="default"/>
        <w:lang w:val="es-ES" w:eastAsia="es-ES" w:bidi="es-ES"/>
      </w:rPr>
    </w:lvl>
    <w:lvl w:ilvl="4" w:tplc="6842205C">
      <w:numFmt w:val="bullet"/>
      <w:lvlText w:val="•"/>
      <w:lvlJc w:val="left"/>
      <w:pPr>
        <w:ind w:left="3189" w:hanging="361"/>
      </w:pPr>
      <w:rPr>
        <w:rFonts w:hint="default"/>
        <w:lang w:val="es-ES" w:eastAsia="es-ES" w:bidi="es-ES"/>
      </w:rPr>
    </w:lvl>
    <w:lvl w:ilvl="5" w:tplc="E5AA2F84">
      <w:numFmt w:val="bullet"/>
      <w:lvlText w:val="•"/>
      <w:lvlJc w:val="left"/>
      <w:pPr>
        <w:ind w:left="3876" w:hanging="361"/>
      </w:pPr>
      <w:rPr>
        <w:rFonts w:hint="default"/>
        <w:lang w:val="es-ES" w:eastAsia="es-ES" w:bidi="es-ES"/>
      </w:rPr>
    </w:lvl>
    <w:lvl w:ilvl="6" w:tplc="3FA87598">
      <w:numFmt w:val="bullet"/>
      <w:lvlText w:val="•"/>
      <w:lvlJc w:val="left"/>
      <w:pPr>
        <w:ind w:left="4563" w:hanging="361"/>
      </w:pPr>
      <w:rPr>
        <w:rFonts w:hint="default"/>
        <w:lang w:val="es-ES" w:eastAsia="es-ES" w:bidi="es-ES"/>
      </w:rPr>
    </w:lvl>
    <w:lvl w:ilvl="7" w:tplc="A36041B8">
      <w:numFmt w:val="bullet"/>
      <w:lvlText w:val="•"/>
      <w:lvlJc w:val="left"/>
      <w:pPr>
        <w:ind w:left="5251" w:hanging="361"/>
      </w:pPr>
      <w:rPr>
        <w:rFonts w:hint="default"/>
        <w:lang w:val="es-ES" w:eastAsia="es-ES" w:bidi="es-ES"/>
      </w:rPr>
    </w:lvl>
    <w:lvl w:ilvl="8" w:tplc="ABA0A7CA">
      <w:numFmt w:val="bullet"/>
      <w:lvlText w:val="•"/>
      <w:lvlJc w:val="left"/>
      <w:pPr>
        <w:ind w:left="5938" w:hanging="361"/>
      </w:pPr>
      <w:rPr>
        <w:rFonts w:hint="default"/>
        <w:lang w:val="es-ES" w:eastAsia="es-ES" w:bidi="es-ES"/>
      </w:rPr>
    </w:lvl>
  </w:abstractNum>
  <w:abstractNum w:abstractNumId="13">
    <w:nsid w:val="022B59F6"/>
    <w:multiLevelType w:val="hybridMultilevel"/>
    <w:tmpl w:val="F0244D1E"/>
    <w:lvl w:ilvl="0" w:tplc="FA1CB89C">
      <w:start w:val="1"/>
      <w:numFmt w:val="upperRoman"/>
      <w:lvlText w:val="%1."/>
      <w:lvlJc w:val="left"/>
      <w:pPr>
        <w:ind w:left="929" w:hanging="708"/>
        <w:jc w:val="left"/>
      </w:pPr>
      <w:rPr>
        <w:rFonts w:hint="default"/>
        <w:b/>
        <w:bCs/>
        <w:spacing w:val="-1"/>
        <w:w w:val="100"/>
        <w:lang w:val="es-ES" w:eastAsia="es-ES" w:bidi="es-ES"/>
      </w:rPr>
    </w:lvl>
    <w:lvl w:ilvl="1" w:tplc="C5085830">
      <w:numFmt w:val="bullet"/>
      <w:lvlText w:val=""/>
      <w:lvlJc w:val="left"/>
      <w:pPr>
        <w:ind w:left="941" w:hanging="360"/>
      </w:pPr>
      <w:rPr>
        <w:rFonts w:ascii="Wingdings" w:eastAsia="Wingdings" w:hAnsi="Wingdings" w:cs="Wingdings" w:hint="default"/>
        <w:w w:val="100"/>
        <w:sz w:val="20"/>
        <w:szCs w:val="20"/>
        <w:lang w:val="es-ES" w:eastAsia="es-ES" w:bidi="es-ES"/>
      </w:rPr>
    </w:lvl>
    <w:lvl w:ilvl="2" w:tplc="C1B864F6">
      <w:numFmt w:val="bullet"/>
      <w:lvlText w:val="o"/>
      <w:lvlJc w:val="left"/>
      <w:pPr>
        <w:ind w:left="1649" w:hanging="361"/>
      </w:pPr>
      <w:rPr>
        <w:rFonts w:ascii="Courier New" w:eastAsia="Courier New" w:hAnsi="Courier New" w:cs="Courier New" w:hint="default"/>
        <w:w w:val="100"/>
        <w:sz w:val="20"/>
        <w:szCs w:val="20"/>
        <w:lang w:val="es-ES" w:eastAsia="es-ES" w:bidi="es-ES"/>
      </w:rPr>
    </w:lvl>
    <w:lvl w:ilvl="3" w:tplc="87DEFAE6">
      <w:numFmt w:val="bullet"/>
      <w:lvlText w:val="•"/>
      <w:lvlJc w:val="left"/>
      <w:pPr>
        <w:ind w:left="2670" w:hanging="361"/>
      </w:pPr>
      <w:rPr>
        <w:rFonts w:hint="default"/>
        <w:lang w:val="es-ES" w:eastAsia="es-ES" w:bidi="es-ES"/>
      </w:rPr>
    </w:lvl>
    <w:lvl w:ilvl="4" w:tplc="E174DA92">
      <w:numFmt w:val="bullet"/>
      <w:lvlText w:val="•"/>
      <w:lvlJc w:val="left"/>
      <w:pPr>
        <w:ind w:left="3700" w:hanging="361"/>
      </w:pPr>
      <w:rPr>
        <w:rFonts w:hint="default"/>
        <w:lang w:val="es-ES" w:eastAsia="es-ES" w:bidi="es-ES"/>
      </w:rPr>
    </w:lvl>
    <w:lvl w:ilvl="5" w:tplc="B10A845C">
      <w:numFmt w:val="bullet"/>
      <w:lvlText w:val="•"/>
      <w:lvlJc w:val="left"/>
      <w:pPr>
        <w:ind w:left="4730" w:hanging="361"/>
      </w:pPr>
      <w:rPr>
        <w:rFonts w:hint="default"/>
        <w:lang w:val="es-ES" w:eastAsia="es-ES" w:bidi="es-ES"/>
      </w:rPr>
    </w:lvl>
    <w:lvl w:ilvl="6" w:tplc="61A43A30">
      <w:numFmt w:val="bullet"/>
      <w:lvlText w:val="•"/>
      <w:lvlJc w:val="left"/>
      <w:pPr>
        <w:ind w:left="5760" w:hanging="361"/>
      </w:pPr>
      <w:rPr>
        <w:rFonts w:hint="default"/>
        <w:lang w:val="es-ES" w:eastAsia="es-ES" w:bidi="es-ES"/>
      </w:rPr>
    </w:lvl>
    <w:lvl w:ilvl="7" w:tplc="9A2644B4">
      <w:numFmt w:val="bullet"/>
      <w:lvlText w:val="•"/>
      <w:lvlJc w:val="left"/>
      <w:pPr>
        <w:ind w:left="6790" w:hanging="361"/>
      </w:pPr>
      <w:rPr>
        <w:rFonts w:hint="default"/>
        <w:lang w:val="es-ES" w:eastAsia="es-ES" w:bidi="es-ES"/>
      </w:rPr>
    </w:lvl>
    <w:lvl w:ilvl="8" w:tplc="0C3A4A1E">
      <w:numFmt w:val="bullet"/>
      <w:lvlText w:val="•"/>
      <w:lvlJc w:val="left"/>
      <w:pPr>
        <w:ind w:left="7820" w:hanging="361"/>
      </w:pPr>
      <w:rPr>
        <w:rFonts w:hint="default"/>
        <w:lang w:val="es-ES" w:eastAsia="es-ES" w:bidi="es-ES"/>
      </w:rPr>
    </w:lvl>
  </w:abstractNum>
  <w:abstractNum w:abstractNumId="14">
    <w:nsid w:val="0235523E"/>
    <w:multiLevelType w:val="hybridMultilevel"/>
    <w:tmpl w:val="9CE0BCEE"/>
    <w:lvl w:ilvl="0" w:tplc="9CAAAB1C">
      <w:numFmt w:val="bullet"/>
      <w:lvlText w:val=""/>
      <w:lvlJc w:val="left"/>
      <w:pPr>
        <w:ind w:left="430" w:hanging="361"/>
      </w:pPr>
      <w:rPr>
        <w:rFonts w:ascii="Wingdings" w:eastAsia="Wingdings" w:hAnsi="Wingdings" w:cs="Wingdings" w:hint="default"/>
        <w:w w:val="100"/>
        <w:sz w:val="20"/>
        <w:szCs w:val="20"/>
        <w:lang w:val="es-ES" w:eastAsia="es-ES" w:bidi="es-ES"/>
      </w:rPr>
    </w:lvl>
    <w:lvl w:ilvl="1" w:tplc="CC2E889C">
      <w:numFmt w:val="bullet"/>
      <w:lvlText w:val="•"/>
      <w:lvlJc w:val="left"/>
      <w:pPr>
        <w:ind w:left="1127" w:hanging="361"/>
      </w:pPr>
      <w:rPr>
        <w:rFonts w:hint="default"/>
        <w:lang w:val="es-ES" w:eastAsia="es-ES" w:bidi="es-ES"/>
      </w:rPr>
    </w:lvl>
    <w:lvl w:ilvl="2" w:tplc="2E444CA2">
      <w:numFmt w:val="bullet"/>
      <w:lvlText w:val="•"/>
      <w:lvlJc w:val="left"/>
      <w:pPr>
        <w:ind w:left="1814" w:hanging="361"/>
      </w:pPr>
      <w:rPr>
        <w:rFonts w:hint="default"/>
        <w:lang w:val="es-ES" w:eastAsia="es-ES" w:bidi="es-ES"/>
      </w:rPr>
    </w:lvl>
    <w:lvl w:ilvl="3" w:tplc="6C4AE4A4">
      <w:numFmt w:val="bullet"/>
      <w:lvlText w:val="•"/>
      <w:lvlJc w:val="left"/>
      <w:pPr>
        <w:ind w:left="2501" w:hanging="361"/>
      </w:pPr>
      <w:rPr>
        <w:rFonts w:hint="default"/>
        <w:lang w:val="es-ES" w:eastAsia="es-ES" w:bidi="es-ES"/>
      </w:rPr>
    </w:lvl>
    <w:lvl w:ilvl="4" w:tplc="E9283C6E">
      <w:numFmt w:val="bullet"/>
      <w:lvlText w:val="•"/>
      <w:lvlJc w:val="left"/>
      <w:pPr>
        <w:ind w:left="3189" w:hanging="361"/>
      </w:pPr>
      <w:rPr>
        <w:rFonts w:hint="default"/>
        <w:lang w:val="es-ES" w:eastAsia="es-ES" w:bidi="es-ES"/>
      </w:rPr>
    </w:lvl>
    <w:lvl w:ilvl="5" w:tplc="C4FCA6EC">
      <w:numFmt w:val="bullet"/>
      <w:lvlText w:val="•"/>
      <w:lvlJc w:val="left"/>
      <w:pPr>
        <w:ind w:left="3876" w:hanging="361"/>
      </w:pPr>
      <w:rPr>
        <w:rFonts w:hint="default"/>
        <w:lang w:val="es-ES" w:eastAsia="es-ES" w:bidi="es-ES"/>
      </w:rPr>
    </w:lvl>
    <w:lvl w:ilvl="6" w:tplc="4582DEBC">
      <w:numFmt w:val="bullet"/>
      <w:lvlText w:val="•"/>
      <w:lvlJc w:val="left"/>
      <w:pPr>
        <w:ind w:left="4563" w:hanging="361"/>
      </w:pPr>
      <w:rPr>
        <w:rFonts w:hint="default"/>
        <w:lang w:val="es-ES" w:eastAsia="es-ES" w:bidi="es-ES"/>
      </w:rPr>
    </w:lvl>
    <w:lvl w:ilvl="7" w:tplc="799829BE">
      <w:numFmt w:val="bullet"/>
      <w:lvlText w:val="•"/>
      <w:lvlJc w:val="left"/>
      <w:pPr>
        <w:ind w:left="5251" w:hanging="361"/>
      </w:pPr>
      <w:rPr>
        <w:rFonts w:hint="default"/>
        <w:lang w:val="es-ES" w:eastAsia="es-ES" w:bidi="es-ES"/>
      </w:rPr>
    </w:lvl>
    <w:lvl w:ilvl="8" w:tplc="DAB63964">
      <w:numFmt w:val="bullet"/>
      <w:lvlText w:val="•"/>
      <w:lvlJc w:val="left"/>
      <w:pPr>
        <w:ind w:left="5938" w:hanging="361"/>
      </w:pPr>
      <w:rPr>
        <w:rFonts w:hint="default"/>
        <w:lang w:val="es-ES" w:eastAsia="es-ES" w:bidi="es-ES"/>
      </w:rPr>
    </w:lvl>
  </w:abstractNum>
  <w:abstractNum w:abstractNumId="15">
    <w:nsid w:val="02CC733D"/>
    <w:multiLevelType w:val="hybridMultilevel"/>
    <w:tmpl w:val="91A4A3D2"/>
    <w:lvl w:ilvl="0" w:tplc="500E7ED4">
      <w:numFmt w:val="bullet"/>
      <w:lvlText w:val=""/>
      <w:lvlJc w:val="left"/>
      <w:pPr>
        <w:ind w:left="430" w:hanging="361"/>
      </w:pPr>
      <w:rPr>
        <w:rFonts w:ascii="Wingdings" w:eastAsia="Wingdings" w:hAnsi="Wingdings" w:cs="Wingdings" w:hint="default"/>
        <w:w w:val="100"/>
        <w:sz w:val="20"/>
        <w:szCs w:val="20"/>
        <w:lang w:val="es-ES" w:eastAsia="es-ES" w:bidi="es-ES"/>
      </w:rPr>
    </w:lvl>
    <w:lvl w:ilvl="1" w:tplc="E864D65A">
      <w:numFmt w:val="bullet"/>
      <w:lvlText w:val="•"/>
      <w:lvlJc w:val="left"/>
      <w:pPr>
        <w:ind w:left="1127" w:hanging="361"/>
      </w:pPr>
      <w:rPr>
        <w:rFonts w:hint="default"/>
        <w:lang w:val="es-ES" w:eastAsia="es-ES" w:bidi="es-ES"/>
      </w:rPr>
    </w:lvl>
    <w:lvl w:ilvl="2" w:tplc="D7B4CFC2">
      <w:numFmt w:val="bullet"/>
      <w:lvlText w:val="•"/>
      <w:lvlJc w:val="left"/>
      <w:pPr>
        <w:ind w:left="1814" w:hanging="361"/>
      </w:pPr>
      <w:rPr>
        <w:rFonts w:hint="default"/>
        <w:lang w:val="es-ES" w:eastAsia="es-ES" w:bidi="es-ES"/>
      </w:rPr>
    </w:lvl>
    <w:lvl w:ilvl="3" w:tplc="060A2E2A">
      <w:numFmt w:val="bullet"/>
      <w:lvlText w:val="•"/>
      <w:lvlJc w:val="left"/>
      <w:pPr>
        <w:ind w:left="2501" w:hanging="361"/>
      </w:pPr>
      <w:rPr>
        <w:rFonts w:hint="default"/>
        <w:lang w:val="es-ES" w:eastAsia="es-ES" w:bidi="es-ES"/>
      </w:rPr>
    </w:lvl>
    <w:lvl w:ilvl="4" w:tplc="8D8CA2DA">
      <w:numFmt w:val="bullet"/>
      <w:lvlText w:val="•"/>
      <w:lvlJc w:val="left"/>
      <w:pPr>
        <w:ind w:left="3189" w:hanging="361"/>
      </w:pPr>
      <w:rPr>
        <w:rFonts w:hint="default"/>
        <w:lang w:val="es-ES" w:eastAsia="es-ES" w:bidi="es-ES"/>
      </w:rPr>
    </w:lvl>
    <w:lvl w:ilvl="5" w:tplc="0772E600">
      <w:numFmt w:val="bullet"/>
      <w:lvlText w:val="•"/>
      <w:lvlJc w:val="left"/>
      <w:pPr>
        <w:ind w:left="3876" w:hanging="361"/>
      </w:pPr>
      <w:rPr>
        <w:rFonts w:hint="default"/>
        <w:lang w:val="es-ES" w:eastAsia="es-ES" w:bidi="es-ES"/>
      </w:rPr>
    </w:lvl>
    <w:lvl w:ilvl="6" w:tplc="3FDAF6A4">
      <w:numFmt w:val="bullet"/>
      <w:lvlText w:val="•"/>
      <w:lvlJc w:val="left"/>
      <w:pPr>
        <w:ind w:left="4563" w:hanging="361"/>
      </w:pPr>
      <w:rPr>
        <w:rFonts w:hint="default"/>
        <w:lang w:val="es-ES" w:eastAsia="es-ES" w:bidi="es-ES"/>
      </w:rPr>
    </w:lvl>
    <w:lvl w:ilvl="7" w:tplc="7B420F92">
      <w:numFmt w:val="bullet"/>
      <w:lvlText w:val="•"/>
      <w:lvlJc w:val="left"/>
      <w:pPr>
        <w:ind w:left="5251" w:hanging="361"/>
      </w:pPr>
      <w:rPr>
        <w:rFonts w:hint="default"/>
        <w:lang w:val="es-ES" w:eastAsia="es-ES" w:bidi="es-ES"/>
      </w:rPr>
    </w:lvl>
    <w:lvl w:ilvl="8" w:tplc="AD064F38">
      <w:numFmt w:val="bullet"/>
      <w:lvlText w:val="•"/>
      <w:lvlJc w:val="left"/>
      <w:pPr>
        <w:ind w:left="5938" w:hanging="361"/>
      </w:pPr>
      <w:rPr>
        <w:rFonts w:hint="default"/>
        <w:lang w:val="es-ES" w:eastAsia="es-ES" w:bidi="es-ES"/>
      </w:rPr>
    </w:lvl>
  </w:abstractNum>
  <w:abstractNum w:abstractNumId="16">
    <w:nsid w:val="02EB1F78"/>
    <w:multiLevelType w:val="hybridMultilevel"/>
    <w:tmpl w:val="0B1A3246"/>
    <w:lvl w:ilvl="0" w:tplc="15A82AAE">
      <w:numFmt w:val="bullet"/>
      <w:lvlText w:val=""/>
      <w:lvlJc w:val="left"/>
      <w:pPr>
        <w:ind w:left="429" w:hanging="361"/>
      </w:pPr>
      <w:rPr>
        <w:rFonts w:ascii="Wingdings" w:eastAsia="Wingdings" w:hAnsi="Wingdings" w:cs="Wingdings" w:hint="default"/>
        <w:w w:val="100"/>
        <w:sz w:val="20"/>
        <w:szCs w:val="20"/>
        <w:lang w:val="es-ES" w:eastAsia="es-ES" w:bidi="es-ES"/>
      </w:rPr>
    </w:lvl>
    <w:lvl w:ilvl="1" w:tplc="CA3E269E">
      <w:numFmt w:val="bullet"/>
      <w:lvlText w:val="•"/>
      <w:lvlJc w:val="left"/>
      <w:pPr>
        <w:ind w:left="1324" w:hanging="361"/>
      </w:pPr>
      <w:rPr>
        <w:rFonts w:hint="default"/>
        <w:lang w:val="es-ES" w:eastAsia="es-ES" w:bidi="es-ES"/>
      </w:rPr>
    </w:lvl>
    <w:lvl w:ilvl="2" w:tplc="DCEABD1C">
      <w:numFmt w:val="bullet"/>
      <w:lvlText w:val="•"/>
      <w:lvlJc w:val="left"/>
      <w:pPr>
        <w:ind w:left="2229" w:hanging="361"/>
      </w:pPr>
      <w:rPr>
        <w:rFonts w:hint="default"/>
        <w:lang w:val="es-ES" w:eastAsia="es-ES" w:bidi="es-ES"/>
      </w:rPr>
    </w:lvl>
    <w:lvl w:ilvl="3" w:tplc="7346AE7C">
      <w:numFmt w:val="bullet"/>
      <w:lvlText w:val="•"/>
      <w:lvlJc w:val="left"/>
      <w:pPr>
        <w:ind w:left="3133" w:hanging="361"/>
      </w:pPr>
      <w:rPr>
        <w:rFonts w:hint="default"/>
        <w:lang w:val="es-ES" w:eastAsia="es-ES" w:bidi="es-ES"/>
      </w:rPr>
    </w:lvl>
    <w:lvl w:ilvl="4" w:tplc="658E70AE">
      <w:numFmt w:val="bullet"/>
      <w:lvlText w:val="•"/>
      <w:lvlJc w:val="left"/>
      <w:pPr>
        <w:ind w:left="4038" w:hanging="361"/>
      </w:pPr>
      <w:rPr>
        <w:rFonts w:hint="default"/>
        <w:lang w:val="es-ES" w:eastAsia="es-ES" w:bidi="es-ES"/>
      </w:rPr>
    </w:lvl>
    <w:lvl w:ilvl="5" w:tplc="507E8B28">
      <w:numFmt w:val="bullet"/>
      <w:lvlText w:val="•"/>
      <w:lvlJc w:val="left"/>
      <w:pPr>
        <w:ind w:left="4943" w:hanging="361"/>
      </w:pPr>
      <w:rPr>
        <w:rFonts w:hint="default"/>
        <w:lang w:val="es-ES" w:eastAsia="es-ES" w:bidi="es-ES"/>
      </w:rPr>
    </w:lvl>
    <w:lvl w:ilvl="6" w:tplc="135AB76A">
      <w:numFmt w:val="bullet"/>
      <w:lvlText w:val="•"/>
      <w:lvlJc w:val="left"/>
      <w:pPr>
        <w:ind w:left="5847" w:hanging="361"/>
      </w:pPr>
      <w:rPr>
        <w:rFonts w:hint="default"/>
        <w:lang w:val="es-ES" w:eastAsia="es-ES" w:bidi="es-ES"/>
      </w:rPr>
    </w:lvl>
    <w:lvl w:ilvl="7" w:tplc="E44E1486">
      <w:numFmt w:val="bullet"/>
      <w:lvlText w:val="•"/>
      <w:lvlJc w:val="left"/>
      <w:pPr>
        <w:ind w:left="6752" w:hanging="361"/>
      </w:pPr>
      <w:rPr>
        <w:rFonts w:hint="default"/>
        <w:lang w:val="es-ES" w:eastAsia="es-ES" w:bidi="es-ES"/>
      </w:rPr>
    </w:lvl>
    <w:lvl w:ilvl="8" w:tplc="B77CC270">
      <w:numFmt w:val="bullet"/>
      <w:lvlText w:val="•"/>
      <w:lvlJc w:val="left"/>
      <w:pPr>
        <w:ind w:left="7656" w:hanging="361"/>
      </w:pPr>
      <w:rPr>
        <w:rFonts w:hint="default"/>
        <w:lang w:val="es-ES" w:eastAsia="es-ES" w:bidi="es-ES"/>
      </w:rPr>
    </w:lvl>
  </w:abstractNum>
  <w:abstractNum w:abstractNumId="17">
    <w:nsid w:val="030D42B7"/>
    <w:multiLevelType w:val="hybridMultilevel"/>
    <w:tmpl w:val="68E6B466"/>
    <w:lvl w:ilvl="0" w:tplc="21DC468E">
      <w:numFmt w:val="bullet"/>
      <w:lvlText w:val=""/>
      <w:lvlJc w:val="left"/>
      <w:pPr>
        <w:ind w:left="429" w:hanging="361"/>
      </w:pPr>
      <w:rPr>
        <w:rFonts w:ascii="Wingdings" w:eastAsia="Wingdings" w:hAnsi="Wingdings" w:cs="Wingdings" w:hint="default"/>
        <w:w w:val="100"/>
        <w:sz w:val="20"/>
        <w:szCs w:val="20"/>
        <w:lang w:val="es-ES" w:eastAsia="es-ES" w:bidi="es-ES"/>
      </w:rPr>
    </w:lvl>
    <w:lvl w:ilvl="1" w:tplc="311ED020">
      <w:numFmt w:val="bullet"/>
      <w:lvlText w:val="o"/>
      <w:lvlJc w:val="left"/>
      <w:pPr>
        <w:ind w:left="899" w:hanging="361"/>
      </w:pPr>
      <w:rPr>
        <w:rFonts w:ascii="Courier New" w:eastAsia="Courier New" w:hAnsi="Courier New" w:cs="Courier New" w:hint="default"/>
        <w:w w:val="100"/>
        <w:sz w:val="20"/>
        <w:szCs w:val="20"/>
        <w:lang w:val="es-ES" w:eastAsia="es-ES" w:bidi="es-ES"/>
      </w:rPr>
    </w:lvl>
    <w:lvl w:ilvl="2" w:tplc="FFCE1C50">
      <w:numFmt w:val="bullet"/>
      <w:lvlText w:val="•"/>
      <w:lvlJc w:val="left"/>
      <w:pPr>
        <w:ind w:left="1851" w:hanging="361"/>
      </w:pPr>
      <w:rPr>
        <w:rFonts w:hint="default"/>
        <w:lang w:val="es-ES" w:eastAsia="es-ES" w:bidi="es-ES"/>
      </w:rPr>
    </w:lvl>
    <w:lvl w:ilvl="3" w:tplc="788AE232">
      <w:numFmt w:val="bullet"/>
      <w:lvlText w:val="•"/>
      <w:lvlJc w:val="left"/>
      <w:pPr>
        <w:ind w:left="2803" w:hanging="361"/>
      </w:pPr>
      <w:rPr>
        <w:rFonts w:hint="default"/>
        <w:lang w:val="es-ES" w:eastAsia="es-ES" w:bidi="es-ES"/>
      </w:rPr>
    </w:lvl>
    <w:lvl w:ilvl="4" w:tplc="30F23ACE">
      <w:numFmt w:val="bullet"/>
      <w:lvlText w:val="•"/>
      <w:lvlJc w:val="left"/>
      <w:pPr>
        <w:ind w:left="3755" w:hanging="361"/>
      </w:pPr>
      <w:rPr>
        <w:rFonts w:hint="default"/>
        <w:lang w:val="es-ES" w:eastAsia="es-ES" w:bidi="es-ES"/>
      </w:rPr>
    </w:lvl>
    <w:lvl w:ilvl="5" w:tplc="4D366BDE">
      <w:numFmt w:val="bullet"/>
      <w:lvlText w:val="•"/>
      <w:lvlJc w:val="left"/>
      <w:pPr>
        <w:ind w:left="4707" w:hanging="361"/>
      </w:pPr>
      <w:rPr>
        <w:rFonts w:hint="default"/>
        <w:lang w:val="es-ES" w:eastAsia="es-ES" w:bidi="es-ES"/>
      </w:rPr>
    </w:lvl>
    <w:lvl w:ilvl="6" w:tplc="A68CBA9A">
      <w:numFmt w:val="bullet"/>
      <w:lvlText w:val="•"/>
      <w:lvlJc w:val="left"/>
      <w:pPr>
        <w:ind w:left="5658" w:hanging="361"/>
      </w:pPr>
      <w:rPr>
        <w:rFonts w:hint="default"/>
        <w:lang w:val="es-ES" w:eastAsia="es-ES" w:bidi="es-ES"/>
      </w:rPr>
    </w:lvl>
    <w:lvl w:ilvl="7" w:tplc="448C1F8E">
      <w:numFmt w:val="bullet"/>
      <w:lvlText w:val="•"/>
      <w:lvlJc w:val="left"/>
      <w:pPr>
        <w:ind w:left="6610" w:hanging="361"/>
      </w:pPr>
      <w:rPr>
        <w:rFonts w:hint="default"/>
        <w:lang w:val="es-ES" w:eastAsia="es-ES" w:bidi="es-ES"/>
      </w:rPr>
    </w:lvl>
    <w:lvl w:ilvl="8" w:tplc="FAB48EDC">
      <w:numFmt w:val="bullet"/>
      <w:lvlText w:val="•"/>
      <w:lvlJc w:val="left"/>
      <w:pPr>
        <w:ind w:left="7562" w:hanging="361"/>
      </w:pPr>
      <w:rPr>
        <w:rFonts w:hint="default"/>
        <w:lang w:val="es-ES" w:eastAsia="es-ES" w:bidi="es-ES"/>
      </w:rPr>
    </w:lvl>
  </w:abstractNum>
  <w:abstractNum w:abstractNumId="18">
    <w:nsid w:val="030F7CB9"/>
    <w:multiLevelType w:val="hybridMultilevel"/>
    <w:tmpl w:val="56E63DC4"/>
    <w:lvl w:ilvl="0" w:tplc="0504DECA">
      <w:numFmt w:val="bullet"/>
      <w:lvlText w:val=""/>
      <w:lvlJc w:val="left"/>
      <w:pPr>
        <w:ind w:left="429" w:hanging="361"/>
      </w:pPr>
      <w:rPr>
        <w:rFonts w:ascii="Wingdings" w:eastAsia="Wingdings" w:hAnsi="Wingdings" w:cs="Wingdings" w:hint="default"/>
        <w:w w:val="100"/>
        <w:sz w:val="20"/>
        <w:szCs w:val="20"/>
        <w:lang w:val="es-ES" w:eastAsia="es-ES" w:bidi="es-ES"/>
      </w:rPr>
    </w:lvl>
    <w:lvl w:ilvl="1" w:tplc="AFBAEC82">
      <w:numFmt w:val="bullet"/>
      <w:lvlText w:val="•"/>
      <w:lvlJc w:val="left"/>
      <w:pPr>
        <w:ind w:left="1324" w:hanging="361"/>
      </w:pPr>
      <w:rPr>
        <w:rFonts w:hint="default"/>
        <w:lang w:val="es-ES" w:eastAsia="es-ES" w:bidi="es-ES"/>
      </w:rPr>
    </w:lvl>
    <w:lvl w:ilvl="2" w:tplc="D54A1DBE">
      <w:numFmt w:val="bullet"/>
      <w:lvlText w:val="•"/>
      <w:lvlJc w:val="left"/>
      <w:pPr>
        <w:ind w:left="2229" w:hanging="361"/>
      </w:pPr>
      <w:rPr>
        <w:rFonts w:hint="default"/>
        <w:lang w:val="es-ES" w:eastAsia="es-ES" w:bidi="es-ES"/>
      </w:rPr>
    </w:lvl>
    <w:lvl w:ilvl="3" w:tplc="7D860EF8">
      <w:numFmt w:val="bullet"/>
      <w:lvlText w:val="•"/>
      <w:lvlJc w:val="left"/>
      <w:pPr>
        <w:ind w:left="3133" w:hanging="361"/>
      </w:pPr>
      <w:rPr>
        <w:rFonts w:hint="default"/>
        <w:lang w:val="es-ES" w:eastAsia="es-ES" w:bidi="es-ES"/>
      </w:rPr>
    </w:lvl>
    <w:lvl w:ilvl="4" w:tplc="A99AF33E">
      <w:numFmt w:val="bullet"/>
      <w:lvlText w:val="•"/>
      <w:lvlJc w:val="left"/>
      <w:pPr>
        <w:ind w:left="4038" w:hanging="361"/>
      </w:pPr>
      <w:rPr>
        <w:rFonts w:hint="default"/>
        <w:lang w:val="es-ES" w:eastAsia="es-ES" w:bidi="es-ES"/>
      </w:rPr>
    </w:lvl>
    <w:lvl w:ilvl="5" w:tplc="59BAC00E">
      <w:numFmt w:val="bullet"/>
      <w:lvlText w:val="•"/>
      <w:lvlJc w:val="left"/>
      <w:pPr>
        <w:ind w:left="4943" w:hanging="361"/>
      </w:pPr>
      <w:rPr>
        <w:rFonts w:hint="default"/>
        <w:lang w:val="es-ES" w:eastAsia="es-ES" w:bidi="es-ES"/>
      </w:rPr>
    </w:lvl>
    <w:lvl w:ilvl="6" w:tplc="80AA88A4">
      <w:numFmt w:val="bullet"/>
      <w:lvlText w:val="•"/>
      <w:lvlJc w:val="left"/>
      <w:pPr>
        <w:ind w:left="5847" w:hanging="361"/>
      </w:pPr>
      <w:rPr>
        <w:rFonts w:hint="default"/>
        <w:lang w:val="es-ES" w:eastAsia="es-ES" w:bidi="es-ES"/>
      </w:rPr>
    </w:lvl>
    <w:lvl w:ilvl="7" w:tplc="6436C940">
      <w:numFmt w:val="bullet"/>
      <w:lvlText w:val="•"/>
      <w:lvlJc w:val="left"/>
      <w:pPr>
        <w:ind w:left="6752" w:hanging="361"/>
      </w:pPr>
      <w:rPr>
        <w:rFonts w:hint="default"/>
        <w:lang w:val="es-ES" w:eastAsia="es-ES" w:bidi="es-ES"/>
      </w:rPr>
    </w:lvl>
    <w:lvl w:ilvl="8" w:tplc="1464A3C2">
      <w:numFmt w:val="bullet"/>
      <w:lvlText w:val="•"/>
      <w:lvlJc w:val="left"/>
      <w:pPr>
        <w:ind w:left="7656" w:hanging="361"/>
      </w:pPr>
      <w:rPr>
        <w:rFonts w:hint="default"/>
        <w:lang w:val="es-ES" w:eastAsia="es-ES" w:bidi="es-ES"/>
      </w:rPr>
    </w:lvl>
  </w:abstractNum>
  <w:abstractNum w:abstractNumId="19">
    <w:nsid w:val="03325310"/>
    <w:multiLevelType w:val="hybridMultilevel"/>
    <w:tmpl w:val="C87E0638"/>
    <w:lvl w:ilvl="0" w:tplc="E9CA6D44">
      <w:numFmt w:val="bullet"/>
      <w:lvlText w:val=""/>
      <w:lvlJc w:val="left"/>
      <w:pPr>
        <w:ind w:left="429" w:hanging="361"/>
      </w:pPr>
      <w:rPr>
        <w:rFonts w:ascii="Wingdings" w:eastAsia="Wingdings" w:hAnsi="Wingdings" w:cs="Wingdings" w:hint="default"/>
        <w:w w:val="100"/>
        <w:sz w:val="20"/>
        <w:szCs w:val="20"/>
        <w:lang w:val="es-ES" w:eastAsia="es-ES" w:bidi="es-ES"/>
      </w:rPr>
    </w:lvl>
    <w:lvl w:ilvl="1" w:tplc="49A6D1D6">
      <w:numFmt w:val="bullet"/>
      <w:lvlText w:val="•"/>
      <w:lvlJc w:val="left"/>
      <w:pPr>
        <w:ind w:left="1324" w:hanging="361"/>
      </w:pPr>
      <w:rPr>
        <w:rFonts w:hint="default"/>
        <w:lang w:val="es-ES" w:eastAsia="es-ES" w:bidi="es-ES"/>
      </w:rPr>
    </w:lvl>
    <w:lvl w:ilvl="2" w:tplc="9716AB38">
      <w:numFmt w:val="bullet"/>
      <w:lvlText w:val="•"/>
      <w:lvlJc w:val="left"/>
      <w:pPr>
        <w:ind w:left="2229" w:hanging="361"/>
      </w:pPr>
      <w:rPr>
        <w:rFonts w:hint="default"/>
        <w:lang w:val="es-ES" w:eastAsia="es-ES" w:bidi="es-ES"/>
      </w:rPr>
    </w:lvl>
    <w:lvl w:ilvl="3" w:tplc="16984360">
      <w:numFmt w:val="bullet"/>
      <w:lvlText w:val="•"/>
      <w:lvlJc w:val="left"/>
      <w:pPr>
        <w:ind w:left="3133" w:hanging="361"/>
      </w:pPr>
      <w:rPr>
        <w:rFonts w:hint="default"/>
        <w:lang w:val="es-ES" w:eastAsia="es-ES" w:bidi="es-ES"/>
      </w:rPr>
    </w:lvl>
    <w:lvl w:ilvl="4" w:tplc="127C5D56">
      <w:numFmt w:val="bullet"/>
      <w:lvlText w:val="•"/>
      <w:lvlJc w:val="left"/>
      <w:pPr>
        <w:ind w:left="4038" w:hanging="361"/>
      </w:pPr>
      <w:rPr>
        <w:rFonts w:hint="default"/>
        <w:lang w:val="es-ES" w:eastAsia="es-ES" w:bidi="es-ES"/>
      </w:rPr>
    </w:lvl>
    <w:lvl w:ilvl="5" w:tplc="2BC819EA">
      <w:numFmt w:val="bullet"/>
      <w:lvlText w:val="•"/>
      <w:lvlJc w:val="left"/>
      <w:pPr>
        <w:ind w:left="4943" w:hanging="361"/>
      </w:pPr>
      <w:rPr>
        <w:rFonts w:hint="default"/>
        <w:lang w:val="es-ES" w:eastAsia="es-ES" w:bidi="es-ES"/>
      </w:rPr>
    </w:lvl>
    <w:lvl w:ilvl="6" w:tplc="85D01630">
      <w:numFmt w:val="bullet"/>
      <w:lvlText w:val="•"/>
      <w:lvlJc w:val="left"/>
      <w:pPr>
        <w:ind w:left="5847" w:hanging="361"/>
      </w:pPr>
      <w:rPr>
        <w:rFonts w:hint="default"/>
        <w:lang w:val="es-ES" w:eastAsia="es-ES" w:bidi="es-ES"/>
      </w:rPr>
    </w:lvl>
    <w:lvl w:ilvl="7" w:tplc="9FEA67B8">
      <w:numFmt w:val="bullet"/>
      <w:lvlText w:val="•"/>
      <w:lvlJc w:val="left"/>
      <w:pPr>
        <w:ind w:left="6752" w:hanging="361"/>
      </w:pPr>
      <w:rPr>
        <w:rFonts w:hint="default"/>
        <w:lang w:val="es-ES" w:eastAsia="es-ES" w:bidi="es-ES"/>
      </w:rPr>
    </w:lvl>
    <w:lvl w:ilvl="8" w:tplc="9D0A31A2">
      <w:numFmt w:val="bullet"/>
      <w:lvlText w:val="•"/>
      <w:lvlJc w:val="left"/>
      <w:pPr>
        <w:ind w:left="7656" w:hanging="361"/>
      </w:pPr>
      <w:rPr>
        <w:rFonts w:hint="default"/>
        <w:lang w:val="es-ES" w:eastAsia="es-ES" w:bidi="es-ES"/>
      </w:rPr>
    </w:lvl>
  </w:abstractNum>
  <w:abstractNum w:abstractNumId="20">
    <w:nsid w:val="034349A9"/>
    <w:multiLevelType w:val="hybridMultilevel"/>
    <w:tmpl w:val="163665F8"/>
    <w:lvl w:ilvl="0" w:tplc="7B54DBF8">
      <w:numFmt w:val="bullet"/>
      <w:lvlText w:val=""/>
      <w:lvlJc w:val="left"/>
      <w:pPr>
        <w:ind w:left="429" w:hanging="361"/>
      </w:pPr>
      <w:rPr>
        <w:rFonts w:ascii="Wingdings" w:eastAsia="Wingdings" w:hAnsi="Wingdings" w:cs="Wingdings" w:hint="default"/>
        <w:w w:val="100"/>
        <w:sz w:val="20"/>
        <w:szCs w:val="20"/>
        <w:lang w:val="es-ES" w:eastAsia="es-ES" w:bidi="es-ES"/>
      </w:rPr>
    </w:lvl>
    <w:lvl w:ilvl="1" w:tplc="52D89BA0">
      <w:numFmt w:val="bullet"/>
      <w:lvlText w:val="•"/>
      <w:lvlJc w:val="left"/>
      <w:pPr>
        <w:ind w:left="1324" w:hanging="361"/>
      </w:pPr>
      <w:rPr>
        <w:rFonts w:hint="default"/>
        <w:lang w:val="es-ES" w:eastAsia="es-ES" w:bidi="es-ES"/>
      </w:rPr>
    </w:lvl>
    <w:lvl w:ilvl="2" w:tplc="EC1C84F0">
      <w:numFmt w:val="bullet"/>
      <w:lvlText w:val="•"/>
      <w:lvlJc w:val="left"/>
      <w:pPr>
        <w:ind w:left="2229" w:hanging="361"/>
      </w:pPr>
      <w:rPr>
        <w:rFonts w:hint="default"/>
        <w:lang w:val="es-ES" w:eastAsia="es-ES" w:bidi="es-ES"/>
      </w:rPr>
    </w:lvl>
    <w:lvl w:ilvl="3" w:tplc="50962506">
      <w:numFmt w:val="bullet"/>
      <w:lvlText w:val="•"/>
      <w:lvlJc w:val="left"/>
      <w:pPr>
        <w:ind w:left="3133" w:hanging="361"/>
      </w:pPr>
      <w:rPr>
        <w:rFonts w:hint="default"/>
        <w:lang w:val="es-ES" w:eastAsia="es-ES" w:bidi="es-ES"/>
      </w:rPr>
    </w:lvl>
    <w:lvl w:ilvl="4" w:tplc="9AEE334C">
      <w:numFmt w:val="bullet"/>
      <w:lvlText w:val="•"/>
      <w:lvlJc w:val="left"/>
      <w:pPr>
        <w:ind w:left="4038" w:hanging="361"/>
      </w:pPr>
      <w:rPr>
        <w:rFonts w:hint="default"/>
        <w:lang w:val="es-ES" w:eastAsia="es-ES" w:bidi="es-ES"/>
      </w:rPr>
    </w:lvl>
    <w:lvl w:ilvl="5" w:tplc="63AC5038">
      <w:numFmt w:val="bullet"/>
      <w:lvlText w:val="•"/>
      <w:lvlJc w:val="left"/>
      <w:pPr>
        <w:ind w:left="4943" w:hanging="361"/>
      </w:pPr>
      <w:rPr>
        <w:rFonts w:hint="default"/>
        <w:lang w:val="es-ES" w:eastAsia="es-ES" w:bidi="es-ES"/>
      </w:rPr>
    </w:lvl>
    <w:lvl w:ilvl="6" w:tplc="D292E438">
      <w:numFmt w:val="bullet"/>
      <w:lvlText w:val="•"/>
      <w:lvlJc w:val="left"/>
      <w:pPr>
        <w:ind w:left="5847" w:hanging="361"/>
      </w:pPr>
      <w:rPr>
        <w:rFonts w:hint="default"/>
        <w:lang w:val="es-ES" w:eastAsia="es-ES" w:bidi="es-ES"/>
      </w:rPr>
    </w:lvl>
    <w:lvl w:ilvl="7" w:tplc="CAAA9180">
      <w:numFmt w:val="bullet"/>
      <w:lvlText w:val="•"/>
      <w:lvlJc w:val="left"/>
      <w:pPr>
        <w:ind w:left="6752" w:hanging="361"/>
      </w:pPr>
      <w:rPr>
        <w:rFonts w:hint="default"/>
        <w:lang w:val="es-ES" w:eastAsia="es-ES" w:bidi="es-ES"/>
      </w:rPr>
    </w:lvl>
    <w:lvl w:ilvl="8" w:tplc="65748F70">
      <w:numFmt w:val="bullet"/>
      <w:lvlText w:val="•"/>
      <w:lvlJc w:val="left"/>
      <w:pPr>
        <w:ind w:left="7656" w:hanging="361"/>
      </w:pPr>
      <w:rPr>
        <w:rFonts w:hint="default"/>
        <w:lang w:val="es-ES" w:eastAsia="es-ES" w:bidi="es-ES"/>
      </w:rPr>
    </w:lvl>
  </w:abstractNum>
  <w:abstractNum w:abstractNumId="21">
    <w:nsid w:val="03AD362E"/>
    <w:multiLevelType w:val="hybridMultilevel"/>
    <w:tmpl w:val="91BE9E92"/>
    <w:lvl w:ilvl="0" w:tplc="DF9E6790">
      <w:numFmt w:val="bullet"/>
      <w:lvlText w:val=""/>
      <w:lvlJc w:val="left"/>
      <w:pPr>
        <w:ind w:left="429" w:hanging="361"/>
      </w:pPr>
      <w:rPr>
        <w:rFonts w:ascii="Wingdings" w:eastAsia="Wingdings" w:hAnsi="Wingdings" w:cs="Wingdings" w:hint="default"/>
        <w:w w:val="100"/>
        <w:sz w:val="20"/>
        <w:szCs w:val="20"/>
        <w:lang w:val="es-ES" w:eastAsia="es-ES" w:bidi="es-ES"/>
      </w:rPr>
    </w:lvl>
    <w:lvl w:ilvl="1" w:tplc="5EBA7E24">
      <w:numFmt w:val="bullet"/>
      <w:lvlText w:val="•"/>
      <w:lvlJc w:val="left"/>
      <w:pPr>
        <w:ind w:left="1324" w:hanging="361"/>
      </w:pPr>
      <w:rPr>
        <w:rFonts w:hint="default"/>
        <w:lang w:val="es-ES" w:eastAsia="es-ES" w:bidi="es-ES"/>
      </w:rPr>
    </w:lvl>
    <w:lvl w:ilvl="2" w:tplc="8BB4FC34">
      <w:numFmt w:val="bullet"/>
      <w:lvlText w:val="•"/>
      <w:lvlJc w:val="left"/>
      <w:pPr>
        <w:ind w:left="2229" w:hanging="361"/>
      </w:pPr>
      <w:rPr>
        <w:rFonts w:hint="default"/>
        <w:lang w:val="es-ES" w:eastAsia="es-ES" w:bidi="es-ES"/>
      </w:rPr>
    </w:lvl>
    <w:lvl w:ilvl="3" w:tplc="01C40FE2">
      <w:numFmt w:val="bullet"/>
      <w:lvlText w:val="•"/>
      <w:lvlJc w:val="left"/>
      <w:pPr>
        <w:ind w:left="3133" w:hanging="361"/>
      </w:pPr>
      <w:rPr>
        <w:rFonts w:hint="default"/>
        <w:lang w:val="es-ES" w:eastAsia="es-ES" w:bidi="es-ES"/>
      </w:rPr>
    </w:lvl>
    <w:lvl w:ilvl="4" w:tplc="AD3A3DEC">
      <w:numFmt w:val="bullet"/>
      <w:lvlText w:val="•"/>
      <w:lvlJc w:val="left"/>
      <w:pPr>
        <w:ind w:left="4038" w:hanging="361"/>
      </w:pPr>
      <w:rPr>
        <w:rFonts w:hint="default"/>
        <w:lang w:val="es-ES" w:eastAsia="es-ES" w:bidi="es-ES"/>
      </w:rPr>
    </w:lvl>
    <w:lvl w:ilvl="5" w:tplc="E5DA8F82">
      <w:numFmt w:val="bullet"/>
      <w:lvlText w:val="•"/>
      <w:lvlJc w:val="left"/>
      <w:pPr>
        <w:ind w:left="4943" w:hanging="361"/>
      </w:pPr>
      <w:rPr>
        <w:rFonts w:hint="default"/>
        <w:lang w:val="es-ES" w:eastAsia="es-ES" w:bidi="es-ES"/>
      </w:rPr>
    </w:lvl>
    <w:lvl w:ilvl="6" w:tplc="D9B22210">
      <w:numFmt w:val="bullet"/>
      <w:lvlText w:val="•"/>
      <w:lvlJc w:val="left"/>
      <w:pPr>
        <w:ind w:left="5847" w:hanging="361"/>
      </w:pPr>
      <w:rPr>
        <w:rFonts w:hint="default"/>
        <w:lang w:val="es-ES" w:eastAsia="es-ES" w:bidi="es-ES"/>
      </w:rPr>
    </w:lvl>
    <w:lvl w:ilvl="7" w:tplc="3E9C534E">
      <w:numFmt w:val="bullet"/>
      <w:lvlText w:val="•"/>
      <w:lvlJc w:val="left"/>
      <w:pPr>
        <w:ind w:left="6752" w:hanging="361"/>
      </w:pPr>
      <w:rPr>
        <w:rFonts w:hint="default"/>
        <w:lang w:val="es-ES" w:eastAsia="es-ES" w:bidi="es-ES"/>
      </w:rPr>
    </w:lvl>
    <w:lvl w:ilvl="8" w:tplc="33C689E0">
      <w:numFmt w:val="bullet"/>
      <w:lvlText w:val="•"/>
      <w:lvlJc w:val="left"/>
      <w:pPr>
        <w:ind w:left="7656" w:hanging="361"/>
      </w:pPr>
      <w:rPr>
        <w:rFonts w:hint="default"/>
        <w:lang w:val="es-ES" w:eastAsia="es-ES" w:bidi="es-ES"/>
      </w:rPr>
    </w:lvl>
  </w:abstractNum>
  <w:abstractNum w:abstractNumId="22">
    <w:nsid w:val="03BC682D"/>
    <w:multiLevelType w:val="hybridMultilevel"/>
    <w:tmpl w:val="8D709DC8"/>
    <w:lvl w:ilvl="0" w:tplc="73EA659E">
      <w:numFmt w:val="bullet"/>
      <w:lvlText w:val=""/>
      <w:lvlJc w:val="left"/>
      <w:pPr>
        <w:ind w:left="424" w:hanging="361"/>
      </w:pPr>
      <w:rPr>
        <w:rFonts w:ascii="Wingdings" w:eastAsia="Wingdings" w:hAnsi="Wingdings" w:cs="Wingdings" w:hint="default"/>
        <w:w w:val="100"/>
        <w:sz w:val="20"/>
        <w:szCs w:val="20"/>
        <w:lang w:val="es-ES" w:eastAsia="es-ES" w:bidi="es-ES"/>
      </w:rPr>
    </w:lvl>
    <w:lvl w:ilvl="1" w:tplc="D61CAD8C">
      <w:numFmt w:val="bullet"/>
      <w:lvlText w:val="•"/>
      <w:lvlJc w:val="left"/>
      <w:pPr>
        <w:ind w:left="1331" w:hanging="361"/>
      </w:pPr>
      <w:rPr>
        <w:rFonts w:hint="default"/>
        <w:lang w:val="es-ES" w:eastAsia="es-ES" w:bidi="es-ES"/>
      </w:rPr>
    </w:lvl>
    <w:lvl w:ilvl="2" w:tplc="464419AA">
      <w:numFmt w:val="bullet"/>
      <w:lvlText w:val="•"/>
      <w:lvlJc w:val="left"/>
      <w:pPr>
        <w:ind w:left="2242" w:hanging="361"/>
      </w:pPr>
      <w:rPr>
        <w:rFonts w:hint="default"/>
        <w:lang w:val="es-ES" w:eastAsia="es-ES" w:bidi="es-ES"/>
      </w:rPr>
    </w:lvl>
    <w:lvl w:ilvl="3" w:tplc="0686A5E2">
      <w:numFmt w:val="bullet"/>
      <w:lvlText w:val="•"/>
      <w:lvlJc w:val="left"/>
      <w:pPr>
        <w:ind w:left="3153" w:hanging="361"/>
      </w:pPr>
      <w:rPr>
        <w:rFonts w:hint="default"/>
        <w:lang w:val="es-ES" w:eastAsia="es-ES" w:bidi="es-ES"/>
      </w:rPr>
    </w:lvl>
    <w:lvl w:ilvl="4" w:tplc="5A2CB25E">
      <w:numFmt w:val="bullet"/>
      <w:lvlText w:val="•"/>
      <w:lvlJc w:val="left"/>
      <w:pPr>
        <w:ind w:left="4064" w:hanging="361"/>
      </w:pPr>
      <w:rPr>
        <w:rFonts w:hint="default"/>
        <w:lang w:val="es-ES" w:eastAsia="es-ES" w:bidi="es-ES"/>
      </w:rPr>
    </w:lvl>
    <w:lvl w:ilvl="5" w:tplc="3B06DC96">
      <w:numFmt w:val="bullet"/>
      <w:lvlText w:val="•"/>
      <w:lvlJc w:val="left"/>
      <w:pPr>
        <w:ind w:left="4975" w:hanging="361"/>
      </w:pPr>
      <w:rPr>
        <w:rFonts w:hint="default"/>
        <w:lang w:val="es-ES" w:eastAsia="es-ES" w:bidi="es-ES"/>
      </w:rPr>
    </w:lvl>
    <w:lvl w:ilvl="6" w:tplc="E728A60C">
      <w:numFmt w:val="bullet"/>
      <w:lvlText w:val="•"/>
      <w:lvlJc w:val="left"/>
      <w:pPr>
        <w:ind w:left="5886" w:hanging="361"/>
      </w:pPr>
      <w:rPr>
        <w:rFonts w:hint="default"/>
        <w:lang w:val="es-ES" w:eastAsia="es-ES" w:bidi="es-ES"/>
      </w:rPr>
    </w:lvl>
    <w:lvl w:ilvl="7" w:tplc="C88065D8">
      <w:numFmt w:val="bullet"/>
      <w:lvlText w:val="•"/>
      <w:lvlJc w:val="left"/>
      <w:pPr>
        <w:ind w:left="6797" w:hanging="361"/>
      </w:pPr>
      <w:rPr>
        <w:rFonts w:hint="default"/>
        <w:lang w:val="es-ES" w:eastAsia="es-ES" w:bidi="es-ES"/>
      </w:rPr>
    </w:lvl>
    <w:lvl w:ilvl="8" w:tplc="A0A667D8">
      <w:numFmt w:val="bullet"/>
      <w:lvlText w:val="•"/>
      <w:lvlJc w:val="left"/>
      <w:pPr>
        <w:ind w:left="7708" w:hanging="361"/>
      </w:pPr>
      <w:rPr>
        <w:rFonts w:hint="default"/>
        <w:lang w:val="es-ES" w:eastAsia="es-ES" w:bidi="es-ES"/>
      </w:rPr>
    </w:lvl>
  </w:abstractNum>
  <w:abstractNum w:abstractNumId="23">
    <w:nsid w:val="03C30268"/>
    <w:multiLevelType w:val="hybridMultilevel"/>
    <w:tmpl w:val="F09884CA"/>
    <w:lvl w:ilvl="0" w:tplc="B3B49A34">
      <w:numFmt w:val="bullet"/>
      <w:lvlText w:val=""/>
      <w:lvlJc w:val="left"/>
      <w:pPr>
        <w:ind w:left="424" w:hanging="361"/>
      </w:pPr>
      <w:rPr>
        <w:rFonts w:ascii="Wingdings" w:eastAsia="Wingdings" w:hAnsi="Wingdings" w:cs="Wingdings" w:hint="default"/>
        <w:w w:val="100"/>
        <w:sz w:val="20"/>
        <w:szCs w:val="20"/>
        <w:lang w:val="es-ES" w:eastAsia="es-ES" w:bidi="es-ES"/>
      </w:rPr>
    </w:lvl>
    <w:lvl w:ilvl="1" w:tplc="3E12A216">
      <w:numFmt w:val="bullet"/>
      <w:lvlText w:val="•"/>
      <w:lvlJc w:val="left"/>
      <w:pPr>
        <w:ind w:left="1331" w:hanging="361"/>
      </w:pPr>
      <w:rPr>
        <w:rFonts w:hint="default"/>
        <w:lang w:val="es-ES" w:eastAsia="es-ES" w:bidi="es-ES"/>
      </w:rPr>
    </w:lvl>
    <w:lvl w:ilvl="2" w:tplc="C6C4C90A">
      <w:numFmt w:val="bullet"/>
      <w:lvlText w:val="•"/>
      <w:lvlJc w:val="left"/>
      <w:pPr>
        <w:ind w:left="2242" w:hanging="361"/>
      </w:pPr>
      <w:rPr>
        <w:rFonts w:hint="default"/>
        <w:lang w:val="es-ES" w:eastAsia="es-ES" w:bidi="es-ES"/>
      </w:rPr>
    </w:lvl>
    <w:lvl w:ilvl="3" w:tplc="F86A863A">
      <w:numFmt w:val="bullet"/>
      <w:lvlText w:val="•"/>
      <w:lvlJc w:val="left"/>
      <w:pPr>
        <w:ind w:left="3153" w:hanging="361"/>
      </w:pPr>
      <w:rPr>
        <w:rFonts w:hint="default"/>
        <w:lang w:val="es-ES" w:eastAsia="es-ES" w:bidi="es-ES"/>
      </w:rPr>
    </w:lvl>
    <w:lvl w:ilvl="4" w:tplc="F184E93E">
      <w:numFmt w:val="bullet"/>
      <w:lvlText w:val="•"/>
      <w:lvlJc w:val="left"/>
      <w:pPr>
        <w:ind w:left="4064" w:hanging="361"/>
      </w:pPr>
      <w:rPr>
        <w:rFonts w:hint="default"/>
        <w:lang w:val="es-ES" w:eastAsia="es-ES" w:bidi="es-ES"/>
      </w:rPr>
    </w:lvl>
    <w:lvl w:ilvl="5" w:tplc="83F0EBF8">
      <w:numFmt w:val="bullet"/>
      <w:lvlText w:val="•"/>
      <w:lvlJc w:val="left"/>
      <w:pPr>
        <w:ind w:left="4975" w:hanging="361"/>
      </w:pPr>
      <w:rPr>
        <w:rFonts w:hint="default"/>
        <w:lang w:val="es-ES" w:eastAsia="es-ES" w:bidi="es-ES"/>
      </w:rPr>
    </w:lvl>
    <w:lvl w:ilvl="6" w:tplc="0C4C1FC4">
      <w:numFmt w:val="bullet"/>
      <w:lvlText w:val="•"/>
      <w:lvlJc w:val="left"/>
      <w:pPr>
        <w:ind w:left="5886" w:hanging="361"/>
      </w:pPr>
      <w:rPr>
        <w:rFonts w:hint="default"/>
        <w:lang w:val="es-ES" w:eastAsia="es-ES" w:bidi="es-ES"/>
      </w:rPr>
    </w:lvl>
    <w:lvl w:ilvl="7" w:tplc="FA68029A">
      <w:numFmt w:val="bullet"/>
      <w:lvlText w:val="•"/>
      <w:lvlJc w:val="left"/>
      <w:pPr>
        <w:ind w:left="6797" w:hanging="361"/>
      </w:pPr>
      <w:rPr>
        <w:rFonts w:hint="default"/>
        <w:lang w:val="es-ES" w:eastAsia="es-ES" w:bidi="es-ES"/>
      </w:rPr>
    </w:lvl>
    <w:lvl w:ilvl="8" w:tplc="2A9AAFA8">
      <w:numFmt w:val="bullet"/>
      <w:lvlText w:val="•"/>
      <w:lvlJc w:val="left"/>
      <w:pPr>
        <w:ind w:left="7708" w:hanging="361"/>
      </w:pPr>
      <w:rPr>
        <w:rFonts w:hint="default"/>
        <w:lang w:val="es-ES" w:eastAsia="es-ES" w:bidi="es-ES"/>
      </w:rPr>
    </w:lvl>
  </w:abstractNum>
  <w:abstractNum w:abstractNumId="24">
    <w:nsid w:val="03DF43D4"/>
    <w:multiLevelType w:val="hybridMultilevel"/>
    <w:tmpl w:val="C204C23E"/>
    <w:lvl w:ilvl="0" w:tplc="78247F06">
      <w:numFmt w:val="bullet"/>
      <w:lvlText w:val=""/>
      <w:lvlJc w:val="left"/>
      <w:pPr>
        <w:ind w:left="429" w:hanging="361"/>
      </w:pPr>
      <w:rPr>
        <w:rFonts w:ascii="Wingdings" w:eastAsia="Wingdings" w:hAnsi="Wingdings" w:cs="Wingdings" w:hint="default"/>
        <w:w w:val="100"/>
        <w:sz w:val="20"/>
        <w:szCs w:val="20"/>
        <w:lang w:val="es-ES" w:eastAsia="es-ES" w:bidi="es-ES"/>
      </w:rPr>
    </w:lvl>
    <w:lvl w:ilvl="1" w:tplc="6AB2A208">
      <w:numFmt w:val="bullet"/>
      <w:lvlText w:val="•"/>
      <w:lvlJc w:val="left"/>
      <w:pPr>
        <w:ind w:left="1324" w:hanging="361"/>
      </w:pPr>
      <w:rPr>
        <w:rFonts w:hint="default"/>
        <w:lang w:val="es-ES" w:eastAsia="es-ES" w:bidi="es-ES"/>
      </w:rPr>
    </w:lvl>
    <w:lvl w:ilvl="2" w:tplc="9996A82A">
      <w:numFmt w:val="bullet"/>
      <w:lvlText w:val="•"/>
      <w:lvlJc w:val="left"/>
      <w:pPr>
        <w:ind w:left="2229" w:hanging="361"/>
      </w:pPr>
      <w:rPr>
        <w:rFonts w:hint="default"/>
        <w:lang w:val="es-ES" w:eastAsia="es-ES" w:bidi="es-ES"/>
      </w:rPr>
    </w:lvl>
    <w:lvl w:ilvl="3" w:tplc="CF92D256">
      <w:numFmt w:val="bullet"/>
      <w:lvlText w:val="•"/>
      <w:lvlJc w:val="left"/>
      <w:pPr>
        <w:ind w:left="3133" w:hanging="361"/>
      </w:pPr>
      <w:rPr>
        <w:rFonts w:hint="default"/>
        <w:lang w:val="es-ES" w:eastAsia="es-ES" w:bidi="es-ES"/>
      </w:rPr>
    </w:lvl>
    <w:lvl w:ilvl="4" w:tplc="EBD28B4E">
      <w:numFmt w:val="bullet"/>
      <w:lvlText w:val="•"/>
      <w:lvlJc w:val="left"/>
      <w:pPr>
        <w:ind w:left="4038" w:hanging="361"/>
      </w:pPr>
      <w:rPr>
        <w:rFonts w:hint="default"/>
        <w:lang w:val="es-ES" w:eastAsia="es-ES" w:bidi="es-ES"/>
      </w:rPr>
    </w:lvl>
    <w:lvl w:ilvl="5" w:tplc="A808DA66">
      <w:numFmt w:val="bullet"/>
      <w:lvlText w:val="•"/>
      <w:lvlJc w:val="left"/>
      <w:pPr>
        <w:ind w:left="4943" w:hanging="361"/>
      </w:pPr>
      <w:rPr>
        <w:rFonts w:hint="default"/>
        <w:lang w:val="es-ES" w:eastAsia="es-ES" w:bidi="es-ES"/>
      </w:rPr>
    </w:lvl>
    <w:lvl w:ilvl="6" w:tplc="F2F89D16">
      <w:numFmt w:val="bullet"/>
      <w:lvlText w:val="•"/>
      <w:lvlJc w:val="left"/>
      <w:pPr>
        <w:ind w:left="5847" w:hanging="361"/>
      </w:pPr>
      <w:rPr>
        <w:rFonts w:hint="default"/>
        <w:lang w:val="es-ES" w:eastAsia="es-ES" w:bidi="es-ES"/>
      </w:rPr>
    </w:lvl>
    <w:lvl w:ilvl="7" w:tplc="C1DC89FE">
      <w:numFmt w:val="bullet"/>
      <w:lvlText w:val="•"/>
      <w:lvlJc w:val="left"/>
      <w:pPr>
        <w:ind w:left="6752" w:hanging="361"/>
      </w:pPr>
      <w:rPr>
        <w:rFonts w:hint="default"/>
        <w:lang w:val="es-ES" w:eastAsia="es-ES" w:bidi="es-ES"/>
      </w:rPr>
    </w:lvl>
    <w:lvl w:ilvl="8" w:tplc="428A3C2E">
      <w:numFmt w:val="bullet"/>
      <w:lvlText w:val="•"/>
      <w:lvlJc w:val="left"/>
      <w:pPr>
        <w:ind w:left="7656" w:hanging="361"/>
      </w:pPr>
      <w:rPr>
        <w:rFonts w:hint="default"/>
        <w:lang w:val="es-ES" w:eastAsia="es-ES" w:bidi="es-ES"/>
      </w:rPr>
    </w:lvl>
  </w:abstractNum>
  <w:abstractNum w:abstractNumId="25">
    <w:nsid w:val="04032043"/>
    <w:multiLevelType w:val="hybridMultilevel"/>
    <w:tmpl w:val="B5E6C46A"/>
    <w:lvl w:ilvl="0" w:tplc="CC60F72E">
      <w:numFmt w:val="bullet"/>
      <w:lvlText w:val=""/>
      <w:lvlJc w:val="left"/>
      <w:pPr>
        <w:ind w:left="430" w:hanging="361"/>
      </w:pPr>
      <w:rPr>
        <w:rFonts w:ascii="Wingdings" w:eastAsia="Wingdings" w:hAnsi="Wingdings" w:cs="Wingdings" w:hint="default"/>
        <w:w w:val="100"/>
        <w:sz w:val="20"/>
        <w:szCs w:val="20"/>
        <w:lang w:val="es-ES" w:eastAsia="es-ES" w:bidi="es-ES"/>
      </w:rPr>
    </w:lvl>
    <w:lvl w:ilvl="1" w:tplc="57EEB34A">
      <w:numFmt w:val="bullet"/>
      <w:lvlText w:val="•"/>
      <w:lvlJc w:val="left"/>
      <w:pPr>
        <w:ind w:left="1127" w:hanging="361"/>
      </w:pPr>
      <w:rPr>
        <w:rFonts w:hint="default"/>
        <w:lang w:val="es-ES" w:eastAsia="es-ES" w:bidi="es-ES"/>
      </w:rPr>
    </w:lvl>
    <w:lvl w:ilvl="2" w:tplc="ACC8EB3E">
      <w:numFmt w:val="bullet"/>
      <w:lvlText w:val="•"/>
      <w:lvlJc w:val="left"/>
      <w:pPr>
        <w:ind w:left="1814" w:hanging="361"/>
      </w:pPr>
      <w:rPr>
        <w:rFonts w:hint="default"/>
        <w:lang w:val="es-ES" w:eastAsia="es-ES" w:bidi="es-ES"/>
      </w:rPr>
    </w:lvl>
    <w:lvl w:ilvl="3" w:tplc="6F6CDFAA">
      <w:numFmt w:val="bullet"/>
      <w:lvlText w:val="•"/>
      <w:lvlJc w:val="left"/>
      <w:pPr>
        <w:ind w:left="2501" w:hanging="361"/>
      </w:pPr>
      <w:rPr>
        <w:rFonts w:hint="default"/>
        <w:lang w:val="es-ES" w:eastAsia="es-ES" w:bidi="es-ES"/>
      </w:rPr>
    </w:lvl>
    <w:lvl w:ilvl="4" w:tplc="0DAE4812">
      <w:numFmt w:val="bullet"/>
      <w:lvlText w:val="•"/>
      <w:lvlJc w:val="left"/>
      <w:pPr>
        <w:ind w:left="3189" w:hanging="361"/>
      </w:pPr>
      <w:rPr>
        <w:rFonts w:hint="default"/>
        <w:lang w:val="es-ES" w:eastAsia="es-ES" w:bidi="es-ES"/>
      </w:rPr>
    </w:lvl>
    <w:lvl w:ilvl="5" w:tplc="5B5429E8">
      <w:numFmt w:val="bullet"/>
      <w:lvlText w:val="•"/>
      <w:lvlJc w:val="left"/>
      <w:pPr>
        <w:ind w:left="3876" w:hanging="361"/>
      </w:pPr>
      <w:rPr>
        <w:rFonts w:hint="default"/>
        <w:lang w:val="es-ES" w:eastAsia="es-ES" w:bidi="es-ES"/>
      </w:rPr>
    </w:lvl>
    <w:lvl w:ilvl="6" w:tplc="02C82B4E">
      <w:numFmt w:val="bullet"/>
      <w:lvlText w:val="•"/>
      <w:lvlJc w:val="left"/>
      <w:pPr>
        <w:ind w:left="4563" w:hanging="361"/>
      </w:pPr>
      <w:rPr>
        <w:rFonts w:hint="default"/>
        <w:lang w:val="es-ES" w:eastAsia="es-ES" w:bidi="es-ES"/>
      </w:rPr>
    </w:lvl>
    <w:lvl w:ilvl="7" w:tplc="AC42CCA6">
      <w:numFmt w:val="bullet"/>
      <w:lvlText w:val="•"/>
      <w:lvlJc w:val="left"/>
      <w:pPr>
        <w:ind w:left="5251" w:hanging="361"/>
      </w:pPr>
      <w:rPr>
        <w:rFonts w:hint="default"/>
        <w:lang w:val="es-ES" w:eastAsia="es-ES" w:bidi="es-ES"/>
      </w:rPr>
    </w:lvl>
    <w:lvl w:ilvl="8" w:tplc="ABF42804">
      <w:numFmt w:val="bullet"/>
      <w:lvlText w:val="•"/>
      <w:lvlJc w:val="left"/>
      <w:pPr>
        <w:ind w:left="5938" w:hanging="361"/>
      </w:pPr>
      <w:rPr>
        <w:rFonts w:hint="default"/>
        <w:lang w:val="es-ES" w:eastAsia="es-ES" w:bidi="es-ES"/>
      </w:rPr>
    </w:lvl>
  </w:abstractNum>
  <w:abstractNum w:abstractNumId="26">
    <w:nsid w:val="046B3AD9"/>
    <w:multiLevelType w:val="hybridMultilevel"/>
    <w:tmpl w:val="8E84D940"/>
    <w:lvl w:ilvl="0" w:tplc="E8267EB4">
      <w:numFmt w:val="bullet"/>
      <w:lvlText w:val=""/>
      <w:lvlJc w:val="left"/>
      <w:pPr>
        <w:ind w:left="429" w:hanging="361"/>
      </w:pPr>
      <w:rPr>
        <w:rFonts w:ascii="Wingdings" w:eastAsia="Wingdings" w:hAnsi="Wingdings" w:cs="Wingdings" w:hint="default"/>
        <w:w w:val="100"/>
        <w:sz w:val="20"/>
        <w:szCs w:val="20"/>
        <w:lang w:val="es-ES" w:eastAsia="es-ES" w:bidi="es-ES"/>
      </w:rPr>
    </w:lvl>
    <w:lvl w:ilvl="1" w:tplc="45EAB17E">
      <w:numFmt w:val="bullet"/>
      <w:lvlText w:val="•"/>
      <w:lvlJc w:val="left"/>
      <w:pPr>
        <w:ind w:left="1324" w:hanging="361"/>
      </w:pPr>
      <w:rPr>
        <w:rFonts w:hint="default"/>
        <w:lang w:val="es-ES" w:eastAsia="es-ES" w:bidi="es-ES"/>
      </w:rPr>
    </w:lvl>
    <w:lvl w:ilvl="2" w:tplc="D4984378">
      <w:numFmt w:val="bullet"/>
      <w:lvlText w:val="•"/>
      <w:lvlJc w:val="left"/>
      <w:pPr>
        <w:ind w:left="2229" w:hanging="361"/>
      </w:pPr>
      <w:rPr>
        <w:rFonts w:hint="default"/>
        <w:lang w:val="es-ES" w:eastAsia="es-ES" w:bidi="es-ES"/>
      </w:rPr>
    </w:lvl>
    <w:lvl w:ilvl="3" w:tplc="A6BE74C4">
      <w:numFmt w:val="bullet"/>
      <w:lvlText w:val="•"/>
      <w:lvlJc w:val="left"/>
      <w:pPr>
        <w:ind w:left="3133" w:hanging="361"/>
      </w:pPr>
      <w:rPr>
        <w:rFonts w:hint="default"/>
        <w:lang w:val="es-ES" w:eastAsia="es-ES" w:bidi="es-ES"/>
      </w:rPr>
    </w:lvl>
    <w:lvl w:ilvl="4" w:tplc="DF289710">
      <w:numFmt w:val="bullet"/>
      <w:lvlText w:val="•"/>
      <w:lvlJc w:val="left"/>
      <w:pPr>
        <w:ind w:left="4038" w:hanging="361"/>
      </w:pPr>
      <w:rPr>
        <w:rFonts w:hint="default"/>
        <w:lang w:val="es-ES" w:eastAsia="es-ES" w:bidi="es-ES"/>
      </w:rPr>
    </w:lvl>
    <w:lvl w:ilvl="5" w:tplc="EB6C178C">
      <w:numFmt w:val="bullet"/>
      <w:lvlText w:val="•"/>
      <w:lvlJc w:val="left"/>
      <w:pPr>
        <w:ind w:left="4943" w:hanging="361"/>
      </w:pPr>
      <w:rPr>
        <w:rFonts w:hint="default"/>
        <w:lang w:val="es-ES" w:eastAsia="es-ES" w:bidi="es-ES"/>
      </w:rPr>
    </w:lvl>
    <w:lvl w:ilvl="6" w:tplc="D696BA0A">
      <w:numFmt w:val="bullet"/>
      <w:lvlText w:val="•"/>
      <w:lvlJc w:val="left"/>
      <w:pPr>
        <w:ind w:left="5847" w:hanging="361"/>
      </w:pPr>
      <w:rPr>
        <w:rFonts w:hint="default"/>
        <w:lang w:val="es-ES" w:eastAsia="es-ES" w:bidi="es-ES"/>
      </w:rPr>
    </w:lvl>
    <w:lvl w:ilvl="7" w:tplc="CACA1EF6">
      <w:numFmt w:val="bullet"/>
      <w:lvlText w:val="•"/>
      <w:lvlJc w:val="left"/>
      <w:pPr>
        <w:ind w:left="6752" w:hanging="361"/>
      </w:pPr>
      <w:rPr>
        <w:rFonts w:hint="default"/>
        <w:lang w:val="es-ES" w:eastAsia="es-ES" w:bidi="es-ES"/>
      </w:rPr>
    </w:lvl>
    <w:lvl w:ilvl="8" w:tplc="2514DB4C">
      <w:numFmt w:val="bullet"/>
      <w:lvlText w:val="•"/>
      <w:lvlJc w:val="left"/>
      <w:pPr>
        <w:ind w:left="7656" w:hanging="361"/>
      </w:pPr>
      <w:rPr>
        <w:rFonts w:hint="default"/>
        <w:lang w:val="es-ES" w:eastAsia="es-ES" w:bidi="es-ES"/>
      </w:rPr>
    </w:lvl>
  </w:abstractNum>
  <w:abstractNum w:abstractNumId="27">
    <w:nsid w:val="048A46B6"/>
    <w:multiLevelType w:val="hybridMultilevel"/>
    <w:tmpl w:val="0EA6536E"/>
    <w:lvl w:ilvl="0" w:tplc="2BA231B8">
      <w:numFmt w:val="bullet"/>
      <w:lvlText w:val=""/>
      <w:lvlJc w:val="left"/>
      <w:pPr>
        <w:ind w:left="424" w:hanging="361"/>
      </w:pPr>
      <w:rPr>
        <w:rFonts w:ascii="Wingdings" w:eastAsia="Wingdings" w:hAnsi="Wingdings" w:cs="Wingdings" w:hint="default"/>
        <w:w w:val="100"/>
        <w:sz w:val="20"/>
        <w:szCs w:val="20"/>
        <w:lang w:val="es-ES" w:eastAsia="es-ES" w:bidi="es-ES"/>
      </w:rPr>
    </w:lvl>
    <w:lvl w:ilvl="1" w:tplc="E8B0648E">
      <w:numFmt w:val="bullet"/>
      <w:lvlText w:val="•"/>
      <w:lvlJc w:val="left"/>
      <w:pPr>
        <w:ind w:left="1331" w:hanging="361"/>
      </w:pPr>
      <w:rPr>
        <w:rFonts w:hint="default"/>
        <w:lang w:val="es-ES" w:eastAsia="es-ES" w:bidi="es-ES"/>
      </w:rPr>
    </w:lvl>
    <w:lvl w:ilvl="2" w:tplc="36FCBFAC">
      <w:numFmt w:val="bullet"/>
      <w:lvlText w:val="•"/>
      <w:lvlJc w:val="left"/>
      <w:pPr>
        <w:ind w:left="2242" w:hanging="361"/>
      </w:pPr>
      <w:rPr>
        <w:rFonts w:hint="default"/>
        <w:lang w:val="es-ES" w:eastAsia="es-ES" w:bidi="es-ES"/>
      </w:rPr>
    </w:lvl>
    <w:lvl w:ilvl="3" w:tplc="A90472D8">
      <w:numFmt w:val="bullet"/>
      <w:lvlText w:val="•"/>
      <w:lvlJc w:val="left"/>
      <w:pPr>
        <w:ind w:left="3153" w:hanging="361"/>
      </w:pPr>
      <w:rPr>
        <w:rFonts w:hint="default"/>
        <w:lang w:val="es-ES" w:eastAsia="es-ES" w:bidi="es-ES"/>
      </w:rPr>
    </w:lvl>
    <w:lvl w:ilvl="4" w:tplc="3E5E0756">
      <w:numFmt w:val="bullet"/>
      <w:lvlText w:val="•"/>
      <w:lvlJc w:val="left"/>
      <w:pPr>
        <w:ind w:left="4064" w:hanging="361"/>
      </w:pPr>
      <w:rPr>
        <w:rFonts w:hint="default"/>
        <w:lang w:val="es-ES" w:eastAsia="es-ES" w:bidi="es-ES"/>
      </w:rPr>
    </w:lvl>
    <w:lvl w:ilvl="5" w:tplc="EC842B4A">
      <w:numFmt w:val="bullet"/>
      <w:lvlText w:val="•"/>
      <w:lvlJc w:val="left"/>
      <w:pPr>
        <w:ind w:left="4975" w:hanging="361"/>
      </w:pPr>
      <w:rPr>
        <w:rFonts w:hint="default"/>
        <w:lang w:val="es-ES" w:eastAsia="es-ES" w:bidi="es-ES"/>
      </w:rPr>
    </w:lvl>
    <w:lvl w:ilvl="6" w:tplc="3E22FFB2">
      <w:numFmt w:val="bullet"/>
      <w:lvlText w:val="•"/>
      <w:lvlJc w:val="left"/>
      <w:pPr>
        <w:ind w:left="5886" w:hanging="361"/>
      </w:pPr>
      <w:rPr>
        <w:rFonts w:hint="default"/>
        <w:lang w:val="es-ES" w:eastAsia="es-ES" w:bidi="es-ES"/>
      </w:rPr>
    </w:lvl>
    <w:lvl w:ilvl="7" w:tplc="E970F90E">
      <w:numFmt w:val="bullet"/>
      <w:lvlText w:val="•"/>
      <w:lvlJc w:val="left"/>
      <w:pPr>
        <w:ind w:left="6797" w:hanging="361"/>
      </w:pPr>
      <w:rPr>
        <w:rFonts w:hint="default"/>
        <w:lang w:val="es-ES" w:eastAsia="es-ES" w:bidi="es-ES"/>
      </w:rPr>
    </w:lvl>
    <w:lvl w:ilvl="8" w:tplc="465A678A">
      <w:numFmt w:val="bullet"/>
      <w:lvlText w:val="•"/>
      <w:lvlJc w:val="left"/>
      <w:pPr>
        <w:ind w:left="7708" w:hanging="361"/>
      </w:pPr>
      <w:rPr>
        <w:rFonts w:hint="default"/>
        <w:lang w:val="es-ES" w:eastAsia="es-ES" w:bidi="es-ES"/>
      </w:rPr>
    </w:lvl>
  </w:abstractNum>
  <w:abstractNum w:abstractNumId="28">
    <w:nsid w:val="048E6317"/>
    <w:multiLevelType w:val="hybridMultilevel"/>
    <w:tmpl w:val="56DCB96E"/>
    <w:lvl w:ilvl="0" w:tplc="2E48C772">
      <w:numFmt w:val="bullet"/>
      <w:lvlText w:val=""/>
      <w:lvlJc w:val="left"/>
      <w:pPr>
        <w:ind w:left="429" w:hanging="361"/>
      </w:pPr>
      <w:rPr>
        <w:rFonts w:ascii="Wingdings" w:eastAsia="Wingdings" w:hAnsi="Wingdings" w:cs="Wingdings" w:hint="default"/>
        <w:w w:val="100"/>
        <w:sz w:val="20"/>
        <w:szCs w:val="20"/>
        <w:lang w:val="es-ES" w:eastAsia="es-ES" w:bidi="es-ES"/>
      </w:rPr>
    </w:lvl>
    <w:lvl w:ilvl="1" w:tplc="0DA4C54A">
      <w:numFmt w:val="bullet"/>
      <w:lvlText w:val="•"/>
      <w:lvlJc w:val="left"/>
      <w:pPr>
        <w:ind w:left="1324" w:hanging="361"/>
      </w:pPr>
      <w:rPr>
        <w:rFonts w:hint="default"/>
        <w:lang w:val="es-ES" w:eastAsia="es-ES" w:bidi="es-ES"/>
      </w:rPr>
    </w:lvl>
    <w:lvl w:ilvl="2" w:tplc="4872D3EE">
      <w:numFmt w:val="bullet"/>
      <w:lvlText w:val="•"/>
      <w:lvlJc w:val="left"/>
      <w:pPr>
        <w:ind w:left="2229" w:hanging="361"/>
      </w:pPr>
      <w:rPr>
        <w:rFonts w:hint="default"/>
        <w:lang w:val="es-ES" w:eastAsia="es-ES" w:bidi="es-ES"/>
      </w:rPr>
    </w:lvl>
    <w:lvl w:ilvl="3" w:tplc="EBBAE5EC">
      <w:numFmt w:val="bullet"/>
      <w:lvlText w:val="•"/>
      <w:lvlJc w:val="left"/>
      <w:pPr>
        <w:ind w:left="3133" w:hanging="361"/>
      </w:pPr>
      <w:rPr>
        <w:rFonts w:hint="default"/>
        <w:lang w:val="es-ES" w:eastAsia="es-ES" w:bidi="es-ES"/>
      </w:rPr>
    </w:lvl>
    <w:lvl w:ilvl="4" w:tplc="512A2BF6">
      <w:numFmt w:val="bullet"/>
      <w:lvlText w:val="•"/>
      <w:lvlJc w:val="left"/>
      <w:pPr>
        <w:ind w:left="4038" w:hanging="361"/>
      </w:pPr>
      <w:rPr>
        <w:rFonts w:hint="default"/>
        <w:lang w:val="es-ES" w:eastAsia="es-ES" w:bidi="es-ES"/>
      </w:rPr>
    </w:lvl>
    <w:lvl w:ilvl="5" w:tplc="D11CC48A">
      <w:numFmt w:val="bullet"/>
      <w:lvlText w:val="•"/>
      <w:lvlJc w:val="left"/>
      <w:pPr>
        <w:ind w:left="4943" w:hanging="361"/>
      </w:pPr>
      <w:rPr>
        <w:rFonts w:hint="default"/>
        <w:lang w:val="es-ES" w:eastAsia="es-ES" w:bidi="es-ES"/>
      </w:rPr>
    </w:lvl>
    <w:lvl w:ilvl="6" w:tplc="8230096A">
      <w:numFmt w:val="bullet"/>
      <w:lvlText w:val="•"/>
      <w:lvlJc w:val="left"/>
      <w:pPr>
        <w:ind w:left="5847" w:hanging="361"/>
      </w:pPr>
      <w:rPr>
        <w:rFonts w:hint="default"/>
        <w:lang w:val="es-ES" w:eastAsia="es-ES" w:bidi="es-ES"/>
      </w:rPr>
    </w:lvl>
    <w:lvl w:ilvl="7" w:tplc="93826A26">
      <w:numFmt w:val="bullet"/>
      <w:lvlText w:val="•"/>
      <w:lvlJc w:val="left"/>
      <w:pPr>
        <w:ind w:left="6752" w:hanging="361"/>
      </w:pPr>
      <w:rPr>
        <w:rFonts w:hint="default"/>
        <w:lang w:val="es-ES" w:eastAsia="es-ES" w:bidi="es-ES"/>
      </w:rPr>
    </w:lvl>
    <w:lvl w:ilvl="8" w:tplc="CA3863CC">
      <w:numFmt w:val="bullet"/>
      <w:lvlText w:val="•"/>
      <w:lvlJc w:val="left"/>
      <w:pPr>
        <w:ind w:left="7656" w:hanging="361"/>
      </w:pPr>
      <w:rPr>
        <w:rFonts w:hint="default"/>
        <w:lang w:val="es-ES" w:eastAsia="es-ES" w:bidi="es-ES"/>
      </w:rPr>
    </w:lvl>
  </w:abstractNum>
  <w:abstractNum w:abstractNumId="29">
    <w:nsid w:val="050E074F"/>
    <w:multiLevelType w:val="hybridMultilevel"/>
    <w:tmpl w:val="228C9B9E"/>
    <w:lvl w:ilvl="0" w:tplc="AAE83A8E">
      <w:numFmt w:val="bullet"/>
      <w:lvlText w:val=""/>
      <w:lvlJc w:val="left"/>
      <w:pPr>
        <w:ind w:left="430" w:hanging="361"/>
      </w:pPr>
      <w:rPr>
        <w:rFonts w:ascii="Wingdings" w:eastAsia="Wingdings" w:hAnsi="Wingdings" w:cs="Wingdings" w:hint="default"/>
        <w:w w:val="100"/>
        <w:sz w:val="20"/>
        <w:szCs w:val="20"/>
        <w:lang w:val="es-ES" w:eastAsia="es-ES" w:bidi="es-ES"/>
      </w:rPr>
    </w:lvl>
    <w:lvl w:ilvl="1" w:tplc="C33EA49E">
      <w:numFmt w:val="bullet"/>
      <w:lvlText w:val="•"/>
      <w:lvlJc w:val="left"/>
      <w:pPr>
        <w:ind w:left="1127" w:hanging="361"/>
      </w:pPr>
      <w:rPr>
        <w:rFonts w:hint="default"/>
        <w:lang w:val="es-ES" w:eastAsia="es-ES" w:bidi="es-ES"/>
      </w:rPr>
    </w:lvl>
    <w:lvl w:ilvl="2" w:tplc="ED766966">
      <w:numFmt w:val="bullet"/>
      <w:lvlText w:val="•"/>
      <w:lvlJc w:val="left"/>
      <w:pPr>
        <w:ind w:left="1814" w:hanging="361"/>
      </w:pPr>
      <w:rPr>
        <w:rFonts w:hint="default"/>
        <w:lang w:val="es-ES" w:eastAsia="es-ES" w:bidi="es-ES"/>
      </w:rPr>
    </w:lvl>
    <w:lvl w:ilvl="3" w:tplc="D578F00C">
      <w:numFmt w:val="bullet"/>
      <w:lvlText w:val="•"/>
      <w:lvlJc w:val="left"/>
      <w:pPr>
        <w:ind w:left="2501" w:hanging="361"/>
      </w:pPr>
      <w:rPr>
        <w:rFonts w:hint="default"/>
        <w:lang w:val="es-ES" w:eastAsia="es-ES" w:bidi="es-ES"/>
      </w:rPr>
    </w:lvl>
    <w:lvl w:ilvl="4" w:tplc="8182B7E0">
      <w:numFmt w:val="bullet"/>
      <w:lvlText w:val="•"/>
      <w:lvlJc w:val="left"/>
      <w:pPr>
        <w:ind w:left="3189" w:hanging="361"/>
      </w:pPr>
      <w:rPr>
        <w:rFonts w:hint="default"/>
        <w:lang w:val="es-ES" w:eastAsia="es-ES" w:bidi="es-ES"/>
      </w:rPr>
    </w:lvl>
    <w:lvl w:ilvl="5" w:tplc="8074483A">
      <w:numFmt w:val="bullet"/>
      <w:lvlText w:val="•"/>
      <w:lvlJc w:val="left"/>
      <w:pPr>
        <w:ind w:left="3876" w:hanging="361"/>
      </w:pPr>
      <w:rPr>
        <w:rFonts w:hint="default"/>
        <w:lang w:val="es-ES" w:eastAsia="es-ES" w:bidi="es-ES"/>
      </w:rPr>
    </w:lvl>
    <w:lvl w:ilvl="6" w:tplc="629A17AA">
      <w:numFmt w:val="bullet"/>
      <w:lvlText w:val="•"/>
      <w:lvlJc w:val="left"/>
      <w:pPr>
        <w:ind w:left="4563" w:hanging="361"/>
      </w:pPr>
      <w:rPr>
        <w:rFonts w:hint="default"/>
        <w:lang w:val="es-ES" w:eastAsia="es-ES" w:bidi="es-ES"/>
      </w:rPr>
    </w:lvl>
    <w:lvl w:ilvl="7" w:tplc="181C4002">
      <w:numFmt w:val="bullet"/>
      <w:lvlText w:val="•"/>
      <w:lvlJc w:val="left"/>
      <w:pPr>
        <w:ind w:left="5251" w:hanging="361"/>
      </w:pPr>
      <w:rPr>
        <w:rFonts w:hint="default"/>
        <w:lang w:val="es-ES" w:eastAsia="es-ES" w:bidi="es-ES"/>
      </w:rPr>
    </w:lvl>
    <w:lvl w:ilvl="8" w:tplc="0E761B12">
      <w:numFmt w:val="bullet"/>
      <w:lvlText w:val="•"/>
      <w:lvlJc w:val="left"/>
      <w:pPr>
        <w:ind w:left="5938" w:hanging="361"/>
      </w:pPr>
      <w:rPr>
        <w:rFonts w:hint="default"/>
        <w:lang w:val="es-ES" w:eastAsia="es-ES" w:bidi="es-ES"/>
      </w:rPr>
    </w:lvl>
  </w:abstractNum>
  <w:abstractNum w:abstractNumId="30">
    <w:nsid w:val="0513598E"/>
    <w:multiLevelType w:val="hybridMultilevel"/>
    <w:tmpl w:val="B18005E4"/>
    <w:lvl w:ilvl="0" w:tplc="54CA346E">
      <w:numFmt w:val="bullet"/>
      <w:lvlText w:val=""/>
      <w:lvlJc w:val="left"/>
      <w:pPr>
        <w:ind w:left="429" w:hanging="361"/>
      </w:pPr>
      <w:rPr>
        <w:rFonts w:ascii="Wingdings" w:eastAsia="Wingdings" w:hAnsi="Wingdings" w:cs="Wingdings" w:hint="default"/>
        <w:w w:val="100"/>
        <w:sz w:val="20"/>
        <w:szCs w:val="20"/>
        <w:lang w:val="es-ES" w:eastAsia="es-ES" w:bidi="es-ES"/>
      </w:rPr>
    </w:lvl>
    <w:lvl w:ilvl="1" w:tplc="D1F2E662">
      <w:numFmt w:val="bullet"/>
      <w:lvlText w:val="•"/>
      <w:lvlJc w:val="left"/>
      <w:pPr>
        <w:ind w:left="1324" w:hanging="361"/>
      </w:pPr>
      <w:rPr>
        <w:rFonts w:hint="default"/>
        <w:lang w:val="es-ES" w:eastAsia="es-ES" w:bidi="es-ES"/>
      </w:rPr>
    </w:lvl>
    <w:lvl w:ilvl="2" w:tplc="C982056C">
      <w:numFmt w:val="bullet"/>
      <w:lvlText w:val="•"/>
      <w:lvlJc w:val="left"/>
      <w:pPr>
        <w:ind w:left="2229" w:hanging="361"/>
      </w:pPr>
      <w:rPr>
        <w:rFonts w:hint="default"/>
        <w:lang w:val="es-ES" w:eastAsia="es-ES" w:bidi="es-ES"/>
      </w:rPr>
    </w:lvl>
    <w:lvl w:ilvl="3" w:tplc="3E2A2AA8">
      <w:numFmt w:val="bullet"/>
      <w:lvlText w:val="•"/>
      <w:lvlJc w:val="left"/>
      <w:pPr>
        <w:ind w:left="3133" w:hanging="361"/>
      </w:pPr>
      <w:rPr>
        <w:rFonts w:hint="default"/>
        <w:lang w:val="es-ES" w:eastAsia="es-ES" w:bidi="es-ES"/>
      </w:rPr>
    </w:lvl>
    <w:lvl w:ilvl="4" w:tplc="F1922582">
      <w:numFmt w:val="bullet"/>
      <w:lvlText w:val="•"/>
      <w:lvlJc w:val="left"/>
      <w:pPr>
        <w:ind w:left="4038" w:hanging="361"/>
      </w:pPr>
      <w:rPr>
        <w:rFonts w:hint="default"/>
        <w:lang w:val="es-ES" w:eastAsia="es-ES" w:bidi="es-ES"/>
      </w:rPr>
    </w:lvl>
    <w:lvl w:ilvl="5" w:tplc="4DA29CE8">
      <w:numFmt w:val="bullet"/>
      <w:lvlText w:val="•"/>
      <w:lvlJc w:val="left"/>
      <w:pPr>
        <w:ind w:left="4943" w:hanging="361"/>
      </w:pPr>
      <w:rPr>
        <w:rFonts w:hint="default"/>
        <w:lang w:val="es-ES" w:eastAsia="es-ES" w:bidi="es-ES"/>
      </w:rPr>
    </w:lvl>
    <w:lvl w:ilvl="6" w:tplc="F6826574">
      <w:numFmt w:val="bullet"/>
      <w:lvlText w:val="•"/>
      <w:lvlJc w:val="left"/>
      <w:pPr>
        <w:ind w:left="5847" w:hanging="361"/>
      </w:pPr>
      <w:rPr>
        <w:rFonts w:hint="default"/>
        <w:lang w:val="es-ES" w:eastAsia="es-ES" w:bidi="es-ES"/>
      </w:rPr>
    </w:lvl>
    <w:lvl w:ilvl="7" w:tplc="9EF6D48A">
      <w:numFmt w:val="bullet"/>
      <w:lvlText w:val="•"/>
      <w:lvlJc w:val="left"/>
      <w:pPr>
        <w:ind w:left="6752" w:hanging="361"/>
      </w:pPr>
      <w:rPr>
        <w:rFonts w:hint="default"/>
        <w:lang w:val="es-ES" w:eastAsia="es-ES" w:bidi="es-ES"/>
      </w:rPr>
    </w:lvl>
    <w:lvl w:ilvl="8" w:tplc="309E87D4">
      <w:numFmt w:val="bullet"/>
      <w:lvlText w:val="•"/>
      <w:lvlJc w:val="left"/>
      <w:pPr>
        <w:ind w:left="7656" w:hanging="361"/>
      </w:pPr>
      <w:rPr>
        <w:rFonts w:hint="default"/>
        <w:lang w:val="es-ES" w:eastAsia="es-ES" w:bidi="es-ES"/>
      </w:rPr>
    </w:lvl>
  </w:abstractNum>
  <w:abstractNum w:abstractNumId="31">
    <w:nsid w:val="0531553E"/>
    <w:multiLevelType w:val="hybridMultilevel"/>
    <w:tmpl w:val="EA4AA62A"/>
    <w:lvl w:ilvl="0" w:tplc="05DE7282">
      <w:numFmt w:val="bullet"/>
      <w:lvlText w:val=""/>
      <w:lvlJc w:val="left"/>
      <w:pPr>
        <w:ind w:left="430" w:hanging="361"/>
      </w:pPr>
      <w:rPr>
        <w:rFonts w:ascii="Wingdings" w:eastAsia="Wingdings" w:hAnsi="Wingdings" w:cs="Wingdings" w:hint="default"/>
        <w:w w:val="100"/>
        <w:sz w:val="20"/>
        <w:szCs w:val="20"/>
        <w:lang w:val="es-ES" w:eastAsia="es-ES" w:bidi="es-ES"/>
      </w:rPr>
    </w:lvl>
    <w:lvl w:ilvl="1" w:tplc="3F82CEB8">
      <w:numFmt w:val="bullet"/>
      <w:lvlText w:val="•"/>
      <w:lvlJc w:val="left"/>
      <w:pPr>
        <w:ind w:left="1127" w:hanging="361"/>
      </w:pPr>
      <w:rPr>
        <w:rFonts w:hint="default"/>
        <w:lang w:val="es-ES" w:eastAsia="es-ES" w:bidi="es-ES"/>
      </w:rPr>
    </w:lvl>
    <w:lvl w:ilvl="2" w:tplc="EFDC83B6">
      <w:numFmt w:val="bullet"/>
      <w:lvlText w:val="•"/>
      <w:lvlJc w:val="left"/>
      <w:pPr>
        <w:ind w:left="1814" w:hanging="361"/>
      </w:pPr>
      <w:rPr>
        <w:rFonts w:hint="default"/>
        <w:lang w:val="es-ES" w:eastAsia="es-ES" w:bidi="es-ES"/>
      </w:rPr>
    </w:lvl>
    <w:lvl w:ilvl="3" w:tplc="6C8CB24E">
      <w:numFmt w:val="bullet"/>
      <w:lvlText w:val="•"/>
      <w:lvlJc w:val="left"/>
      <w:pPr>
        <w:ind w:left="2501" w:hanging="361"/>
      </w:pPr>
      <w:rPr>
        <w:rFonts w:hint="default"/>
        <w:lang w:val="es-ES" w:eastAsia="es-ES" w:bidi="es-ES"/>
      </w:rPr>
    </w:lvl>
    <w:lvl w:ilvl="4" w:tplc="F20C549C">
      <w:numFmt w:val="bullet"/>
      <w:lvlText w:val="•"/>
      <w:lvlJc w:val="left"/>
      <w:pPr>
        <w:ind w:left="3189" w:hanging="361"/>
      </w:pPr>
      <w:rPr>
        <w:rFonts w:hint="default"/>
        <w:lang w:val="es-ES" w:eastAsia="es-ES" w:bidi="es-ES"/>
      </w:rPr>
    </w:lvl>
    <w:lvl w:ilvl="5" w:tplc="4F48F1AC">
      <w:numFmt w:val="bullet"/>
      <w:lvlText w:val="•"/>
      <w:lvlJc w:val="left"/>
      <w:pPr>
        <w:ind w:left="3876" w:hanging="361"/>
      </w:pPr>
      <w:rPr>
        <w:rFonts w:hint="default"/>
        <w:lang w:val="es-ES" w:eastAsia="es-ES" w:bidi="es-ES"/>
      </w:rPr>
    </w:lvl>
    <w:lvl w:ilvl="6" w:tplc="ECDEABF4">
      <w:numFmt w:val="bullet"/>
      <w:lvlText w:val="•"/>
      <w:lvlJc w:val="left"/>
      <w:pPr>
        <w:ind w:left="4563" w:hanging="361"/>
      </w:pPr>
      <w:rPr>
        <w:rFonts w:hint="default"/>
        <w:lang w:val="es-ES" w:eastAsia="es-ES" w:bidi="es-ES"/>
      </w:rPr>
    </w:lvl>
    <w:lvl w:ilvl="7" w:tplc="47CA81FE">
      <w:numFmt w:val="bullet"/>
      <w:lvlText w:val="•"/>
      <w:lvlJc w:val="left"/>
      <w:pPr>
        <w:ind w:left="5251" w:hanging="361"/>
      </w:pPr>
      <w:rPr>
        <w:rFonts w:hint="default"/>
        <w:lang w:val="es-ES" w:eastAsia="es-ES" w:bidi="es-ES"/>
      </w:rPr>
    </w:lvl>
    <w:lvl w:ilvl="8" w:tplc="85CA3566">
      <w:numFmt w:val="bullet"/>
      <w:lvlText w:val="•"/>
      <w:lvlJc w:val="left"/>
      <w:pPr>
        <w:ind w:left="5938" w:hanging="361"/>
      </w:pPr>
      <w:rPr>
        <w:rFonts w:hint="default"/>
        <w:lang w:val="es-ES" w:eastAsia="es-ES" w:bidi="es-ES"/>
      </w:rPr>
    </w:lvl>
  </w:abstractNum>
  <w:abstractNum w:abstractNumId="32">
    <w:nsid w:val="056E77DD"/>
    <w:multiLevelType w:val="hybridMultilevel"/>
    <w:tmpl w:val="5792DABA"/>
    <w:lvl w:ilvl="0" w:tplc="AD144AAA">
      <w:numFmt w:val="bullet"/>
      <w:lvlText w:val=""/>
      <w:lvlJc w:val="left"/>
      <w:pPr>
        <w:ind w:left="429" w:hanging="361"/>
      </w:pPr>
      <w:rPr>
        <w:rFonts w:ascii="Wingdings" w:eastAsia="Wingdings" w:hAnsi="Wingdings" w:cs="Wingdings" w:hint="default"/>
        <w:w w:val="100"/>
        <w:sz w:val="20"/>
        <w:szCs w:val="20"/>
        <w:lang w:val="es-ES" w:eastAsia="es-ES" w:bidi="es-ES"/>
      </w:rPr>
    </w:lvl>
    <w:lvl w:ilvl="1" w:tplc="B55C138E">
      <w:numFmt w:val="bullet"/>
      <w:lvlText w:val="•"/>
      <w:lvlJc w:val="left"/>
      <w:pPr>
        <w:ind w:left="1324" w:hanging="361"/>
      </w:pPr>
      <w:rPr>
        <w:rFonts w:hint="default"/>
        <w:lang w:val="es-ES" w:eastAsia="es-ES" w:bidi="es-ES"/>
      </w:rPr>
    </w:lvl>
    <w:lvl w:ilvl="2" w:tplc="AD5AF35A">
      <w:numFmt w:val="bullet"/>
      <w:lvlText w:val="•"/>
      <w:lvlJc w:val="left"/>
      <w:pPr>
        <w:ind w:left="2229" w:hanging="361"/>
      </w:pPr>
      <w:rPr>
        <w:rFonts w:hint="default"/>
        <w:lang w:val="es-ES" w:eastAsia="es-ES" w:bidi="es-ES"/>
      </w:rPr>
    </w:lvl>
    <w:lvl w:ilvl="3" w:tplc="7A5C839A">
      <w:numFmt w:val="bullet"/>
      <w:lvlText w:val="•"/>
      <w:lvlJc w:val="left"/>
      <w:pPr>
        <w:ind w:left="3133" w:hanging="361"/>
      </w:pPr>
      <w:rPr>
        <w:rFonts w:hint="default"/>
        <w:lang w:val="es-ES" w:eastAsia="es-ES" w:bidi="es-ES"/>
      </w:rPr>
    </w:lvl>
    <w:lvl w:ilvl="4" w:tplc="37F636F2">
      <w:numFmt w:val="bullet"/>
      <w:lvlText w:val="•"/>
      <w:lvlJc w:val="left"/>
      <w:pPr>
        <w:ind w:left="4038" w:hanging="361"/>
      </w:pPr>
      <w:rPr>
        <w:rFonts w:hint="default"/>
        <w:lang w:val="es-ES" w:eastAsia="es-ES" w:bidi="es-ES"/>
      </w:rPr>
    </w:lvl>
    <w:lvl w:ilvl="5" w:tplc="6EA881F2">
      <w:numFmt w:val="bullet"/>
      <w:lvlText w:val="•"/>
      <w:lvlJc w:val="left"/>
      <w:pPr>
        <w:ind w:left="4943" w:hanging="361"/>
      </w:pPr>
      <w:rPr>
        <w:rFonts w:hint="default"/>
        <w:lang w:val="es-ES" w:eastAsia="es-ES" w:bidi="es-ES"/>
      </w:rPr>
    </w:lvl>
    <w:lvl w:ilvl="6" w:tplc="B9568BD4">
      <w:numFmt w:val="bullet"/>
      <w:lvlText w:val="•"/>
      <w:lvlJc w:val="left"/>
      <w:pPr>
        <w:ind w:left="5847" w:hanging="361"/>
      </w:pPr>
      <w:rPr>
        <w:rFonts w:hint="default"/>
        <w:lang w:val="es-ES" w:eastAsia="es-ES" w:bidi="es-ES"/>
      </w:rPr>
    </w:lvl>
    <w:lvl w:ilvl="7" w:tplc="D6728C22">
      <w:numFmt w:val="bullet"/>
      <w:lvlText w:val="•"/>
      <w:lvlJc w:val="left"/>
      <w:pPr>
        <w:ind w:left="6752" w:hanging="361"/>
      </w:pPr>
      <w:rPr>
        <w:rFonts w:hint="default"/>
        <w:lang w:val="es-ES" w:eastAsia="es-ES" w:bidi="es-ES"/>
      </w:rPr>
    </w:lvl>
    <w:lvl w:ilvl="8" w:tplc="89562FE4">
      <w:numFmt w:val="bullet"/>
      <w:lvlText w:val="•"/>
      <w:lvlJc w:val="left"/>
      <w:pPr>
        <w:ind w:left="7656" w:hanging="361"/>
      </w:pPr>
      <w:rPr>
        <w:rFonts w:hint="default"/>
        <w:lang w:val="es-ES" w:eastAsia="es-ES" w:bidi="es-ES"/>
      </w:rPr>
    </w:lvl>
  </w:abstractNum>
  <w:abstractNum w:abstractNumId="33">
    <w:nsid w:val="05926D1F"/>
    <w:multiLevelType w:val="hybridMultilevel"/>
    <w:tmpl w:val="15223172"/>
    <w:lvl w:ilvl="0" w:tplc="562A0B94">
      <w:numFmt w:val="bullet"/>
      <w:lvlText w:val=""/>
      <w:lvlJc w:val="left"/>
      <w:pPr>
        <w:ind w:left="429" w:hanging="361"/>
      </w:pPr>
      <w:rPr>
        <w:rFonts w:ascii="Wingdings" w:eastAsia="Wingdings" w:hAnsi="Wingdings" w:cs="Wingdings" w:hint="default"/>
        <w:w w:val="100"/>
        <w:sz w:val="20"/>
        <w:szCs w:val="20"/>
        <w:lang w:val="es-ES" w:eastAsia="es-ES" w:bidi="es-ES"/>
      </w:rPr>
    </w:lvl>
    <w:lvl w:ilvl="1" w:tplc="AB4C12B6">
      <w:numFmt w:val="bullet"/>
      <w:lvlText w:val="•"/>
      <w:lvlJc w:val="left"/>
      <w:pPr>
        <w:ind w:left="1324" w:hanging="361"/>
      </w:pPr>
      <w:rPr>
        <w:rFonts w:hint="default"/>
        <w:lang w:val="es-ES" w:eastAsia="es-ES" w:bidi="es-ES"/>
      </w:rPr>
    </w:lvl>
    <w:lvl w:ilvl="2" w:tplc="2D64D956">
      <w:numFmt w:val="bullet"/>
      <w:lvlText w:val="•"/>
      <w:lvlJc w:val="left"/>
      <w:pPr>
        <w:ind w:left="2229" w:hanging="361"/>
      </w:pPr>
      <w:rPr>
        <w:rFonts w:hint="default"/>
        <w:lang w:val="es-ES" w:eastAsia="es-ES" w:bidi="es-ES"/>
      </w:rPr>
    </w:lvl>
    <w:lvl w:ilvl="3" w:tplc="4254F482">
      <w:numFmt w:val="bullet"/>
      <w:lvlText w:val="•"/>
      <w:lvlJc w:val="left"/>
      <w:pPr>
        <w:ind w:left="3133" w:hanging="361"/>
      </w:pPr>
      <w:rPr>
        <w:rFonts w:hint="default"/>
        <w:lang w:val="es-ES" w:eastAsia="es-ES" w:bidi="es-ES"/>
      </w:rPr>
    </w:lvl>
    <w:lvl w:ilvl="4" w:tplc="B5B685F4">
      <w:numFmt w:val="bullet"/>
      <w:lvlText w:val="•"/>
      <w:lvlJc w:val="left"/>
      <w:pPr>
        <w:ind w:left="4038" w:hanging="361"/>
      </w:pPr>
      <w:rPr>
        <w:rFonts w:hint="default"/>
        <w:lang w:val="es-ES" w:eastAsia="es-ES" w:bidi="es-ES"/>
      </w:rPr>
    </w:lvl>
    <w:lvl w:ilvl="5" w:tplc="644C5722">
      <w:numFmt w:val="bullet"/>
      <w:lvlText w:val="•"/>
      <w:lvlJc w:val="left"/>
      <w:pPr>
        <w:ind w:left="4943" w:hanging="361"/>
      </w:pPr>
      <w:rPr>
        <w:rFonts w:hint="default"/>
        <w:lang w:val="es-ES" w:eastAsia="es-ES" w:bidi="es-ES"/>
      </w:rPr>
    </w:lvl>
    <w:lvl w:ilvl="6" w:tplc="501CC2E4">
      <w:numFmt w:val="bullet"/>
      <w:lvlText w:val="•"/>
      <w:lvlJc w:val="left"/>
      <w:pPr>
        <w:ind w:left="5847" w:hanging="361"/>
      </w:pPr>
      <w:rPr>
        <w:rFonts w:hint="default"/>
        <w:lang w:val="es-ES" w:eastAsia="es-ES" w:bidi="es-ES"/>
      </w:rPr>
    </w:lvl>
    <w:lvl w:ilvl="7" w:tplc="395A8EBA">
      <w:numFmt w:val="bullet"/>
      <w:lvlText w:val="•"/>
      <w:lvlJc w:val="left"/>
      <w:pPr>
        <w:ind w:left="6752" w:hanging="361"/>
      </w:pPr>
      <w:rPr>
        <w:rFonts w:hint="default"/>
        <w:lang w:val="es-ES" w:eastAsia="es-ES" w:bidi="es-ES"/>
      </w:rPr>
    </w:lvl>
    <w:lvl w:ilvl="8" w:tplc="F70E5962">
      <w:numFmt w:val="bullet"/>
      <w:lvlText w:val="•"/>
      <w:lvlJc w:val="left"/>
      <w:pPr>
        <w:ind w:left="7656" w:hanging="361"/>
      </w:pPr>
      <w:rPr>
        <w:rFonts w:hint="default"/>
        <w:lang w:val="es-ES" w:eastAsia="es-ES" w:bidi="es-ES"/>
      </w:rPr>
    </w:lvl>
  </w:abstractNum>
  <w:abstractNum w:abstractNumId="34">
    <w:nsid w:val="059438C5"/>
    <w:multiLevelType w:val="hybridMultilevel"/>
    <w:tmpl w:val="55D2F420"/>
    <w:lvl w:ilvl="0" w:tplc="1B420E4E">
      <w:numFmt w:val="bullet"/>
      <w:lvlText w:val=""/>
      <w:lvlJc w:val="left"/>
      <w:pPr>
        <w:ind w:left="429" w:hanging="361"/>
      </w:pPr>
      <w:rPr>
        <w:rFonts w:ascii="Wingdings" w:eastAsia="Wingdings" w:hAnsi="Wingdings" w:cs="Wingdings" w:hint="default"/>
        <w:w w:val="100"/>
        <w:sz w:val="20"/>
        <w:szCs w:val="20"/>
        <w:lang w:val="es-ES" w:eastAsia="es-ES" w:bidi="es-ES"/>
      </w:rPr>
    </w:lvl>
    <w:lvl w:ilvl="1" w:tplc="4B427D4A">
      <w:numFmt w:val="bullet"/>
      <w:lvlText w:val="•"/>
      <w:lvlJc w:val="left"/>
      <w:pPr>
        <w:ind w:left="1324" w:hanging="361"/>
      </w:pPr>
      <w:rPr>
        <w:rFonts w:hint="default"/>
        <w:lang w:val="es-ES" w:eastAsia="es-ES" w:bidi="es-ES"/>
      </w:rPr>
    </w:lvl>
    <w:lvl w:ilvl="2" w:tplc="F7AE95D0">
      <w:numFmt w:val="bullet"/>
      <w:lvlText w:val="•"/>
      <w:lvlJc w:val="left"/>
      <w:pPr>
        <w:ind w:left="2229" w:hanging="361"/>
      </w:pPr>
      <w:rPr>
        <w:rFonts w:hint="default"/>
        <w:lang w:val="es-ES" w:eastAsia="es-ES" w:bidi="es-ES"/>
      </w:rPr>
    </w:lvl>
    <w:lvl w:ilvl="3" w:tplc="C194BB40">
      <w:numFmt w:val="bullet"/>
      <w:lvlText w:val="•"/>
      <w:lvlJc w:val="left"/>
      <w:pPr>
        <w:ind w:left="3133" w:hanging="361"/>
      </w:pPr>
      <w:rPr>
        <w:rFonts w:hint="default"/>
        <w:lang w:val="es-ES" w:eastAsia="es-ES" w:bidi="es-ES"/>
      </w:rPr>
    </w:lvl>
    <w:lvl w:ilvl="4" w:tplc="FE42CAE0">
      <w:numFmt w:val="bullet"/>
      <w:lvlText w:val="•"/>
      <w:lvlJc w:val="left"/>
      <w:pPr>
        <w:ind w:left="4038" w:hanging="361"/>
      </w:pPr>
      <w:rPr>
        <w:rFonts w:hint="default"/>
        <w:lang w:val="es-ES" w:eastAsia="es-ES" w:bidi="es-ES"/>
      </w:rPr>
    </w:lvl>
    <w:lvl w:ilvl="5" w:tplc="99C6CBD8">
      <w:numFmt w:val="bullet"/>
      <w:lvlText w:val="•"/>
      <w:lvlJc w:val="left"/>
      <w:pPr>
        <w:ind w:left="4943" w:hanging="361"/>
      </w:pPr>
      <w:rPr>
        <w:rFonts w:hint="default"/>
        <w:lang w:val="es-ES" w:eastAsia="es-ES" w:bidi="es-ES"/>
      </w:rPr>
    </w:lvl>
    <w:lvl w:ilvl="6" w:tplc="D9AE8340">
      <w:numFmt w:val="bullet"/>
      <w:lvlText w:val="•"/>
      <w:lvlJc w:val="left"/>
      <w:pPr>
        <w:ind w:left="5847" w:hanging="361"/>
      </w:pPr>
      <w:rPr>
        <w:rFonts w:hint="default"/>
        <w:lang w:val="es-ES" w:eastAsia="es-ES" w:bidi="es-ES"/>
      </w:rPr>
    </w:lvl>
    <w:lvl w:ilvl="7" w:tplc="BD120EE2">
      <w:numFmt w:val="bullet"/>
      <w:lvlText w:val="•"/>
      <w:lvlJc w:val="left"/>
      <w:pPr>
        <w:ind w:left="6752" w:hanging="361"/>
      </w:pPr>
      <w:rPr>
        <w:rFonts w:hint="default"/>
        <w:lang w:val="es-ES" w:eastAsia="es-ES" w:bidi="es-ES"/>
      </w:rPr>
    </w:lvl>
    <w:lvl w:ilvl="8" w:tplc="4852FE86">
      <w:numFmt w:val="bullet"/>
      <w:lvlText w:val="•"/>
      <w:lvlJc w:val="left"/>
      <w:pPr>
        <w:ind w:left="7656" w:hanging="361"/>
      </w:pPr>
      <w:rPr>
        <w:rFonts w:hint="default"/>
        <w:lang w:val="es-ES" w:eastAsia="es-ES" w:bidi="es-ES"/>
      </w:rPr>
    </w:lvl>
  </w:abstractNum>
  <w:abstractNum w:abstractNumId="35">
    <w:nsid w:val="05997D95"/>
    <w:multiLevelType w:val="hybridMultilevel"/>
    <w:tmpl w:val="0A9A1BD4"/>
    <w:lvl w:ilvl="0" w:tplc="1BEC8FBA">
      <w:numFmt w:val="bullet"/>
      <w:lvlText w:val=""/>
      <w:lvlJc w:val="left"/>
      <w:pPr>
        <w:ind w:left="429" w:hanging="361"/>
      </w:pPr>
      <w:rPr>
        <w:rFonts w:ascii="Wingdings" w:eastAsia="Wingdings" w:hAnsi="Wingdings" w:cs="Wingdings" w:hint="default"/>
        <w:w w:val="100"/>
        <w:sz w:val="20"/>
        <w:szCs w:val="20"/>
        <w:lang w:val="es-ES" w:eastAsia="es-ES" w:bidi="es-ES"/>
      </w:rPr>
    </w:lvl>
    <w:lvl w:ilvl="1" w:tplc="6EC84ADE">
      <w:numFmt w:val="bullet"/>
      <w:lvlText w:val="•"/>
      <w:lvlJc w:val="left"/>
      <w:pPr>
        <w:ind w:left="1324" w:hanging="361"/>
      </w:pPr>
      <w:rPr>
        <w:rFonts w:hint="default"/>
        <w:lang w:val="es-ES" w:eastAsia="es-ES" w:bidi="es-ES"/>
      </w:rPr>
    </w:lvl>
    <w:lvl w:ilvl="2" w:tplc="7944AD98">
      <w:numFmt w:val="bullet"/>
      <w:lvlText w:val="•"/>
      <w:lvlJc w:val="left"/>
      <w:pPr>
        <w:ind w:left="2229" w:hanging="361"/>
      </w:pPr>
      <w:rPr>
        <w:rFonts w:hint="default"/>
        <w:lang w:val="es-ES" w:eastAsia="es-ES" w:bidi="es-ES"/>
      </w:rPr>
    </w:lvl>
    <w:lvl w:ilvl="3" w:tplc="2430AEA4">
      <w:numFmt w:val="bullet"/>
      <w:lvlText w:val="•"/>
      <w:lvlJc w:val="left"/>
      <w:pPr>
        <w:ind w:left="3133" w:hanging="361"/>
      </w:pPr>
      <w:rPr>
        <w:rFonts w:hint="default"/>
        <w:lang w:val="es-ES" w:eastAsia="es-ES" w:bidi="es-ES"/>
      </w:rPr>
    </w:lvl>
    <w:lvl w:ilvl="4" w:tplc="66B46872">
      <w:numFmt w:val="bullet"/>
      <w:lvlText w:val="•"/>
      <w:lvlJc w:val="left"/>
      <w:pPr>
        <w:ind w:left="4038" w:hanging="361"/>
      </w:pPr>
      <w:rPr>
        <w:rFonts w:hint="default"/>
        <w:lang w:val="es-ES" w:eastAsia="es-ES" w:bidi="es-ES"/>
      </w:rPr>
    </w:lvl>
    <w:lvl w:ilvl="5" w:tplc="3F588AA2">
      <w:numFmt w:val="bullet"/>
      <w:lvlText w:val="•"/>
      <w:lvlJc w:val="left"/>
      <w:pPr>
        <w:ind w:left="4943" w:hanging="361"/>
      </w:pPr>
      <w:rPr>
        <w:rFonts w:hint="default"/>
        <w:lang w:val="es-ES" w:eastAsia="es-ES" w:bidi="es-ES"/>
      </w:rPr>
    </w:lvl>
    <w:lvl w:ilvl="6" w:tplc="D30E60AC">
      <w:numFmt w:val="bullet"/>
      <w:lvlText w:val="•"/>
      <w:lvlJc w:val="left"/>
      <w:pPr>
        <w:ind w:left="5847" w:hanging="361"/>
      </w:pPr>
      <w:rPr>
        <w:rFonts w:hint="default"/>
        <w:lang w:val="es-ES" w:eastAsia="es-ES" w:bidi="es-ES"/>
      </w:rPr>
    </w:lvl>
    <w:lvl w:ilvl="7" w:tplc="10BA0258">
      <w:numFmt w:val="bullet"/>
      <w:lvlText w:val="•"/>
      <w:lvlJc w:val="left"/>
      <w:pPr>
        <w:ind w:left="6752" w:hanging="361"/>
      </w:pPr>
      <w:rPr>
        <w:rFonts w:hint="default"/>
        <w:lang w:val="es-ES" w:eastAsia="es-ES" w:bidi="es-ES"/>
      </w:rPr>
    </w:lvl>
    <w:lvl w:ilvl="8" w:tplc="4A44A986">
      <w:numFmt w:val="bullet"/>
      <w:lvlText w:val="•"/>
      <w:lvlJc w:val="left"/>
      <w:pPr>
        <w:ind w:left="7656" w:hanging="361"/>
      </w:pPr>
      <w:rPr>
        <w:rFonts w:hint="default"/>
        <w:lang w:val="es-ES" w:eastAsia="es-ES" w:bidi="es-ES"/>
      </w:rPr>
    </w:lvl>
  </w:abstractNum>
  <w:abstractNum w:abstractNumId="36">
    <w:nsid w:val="05DA3964"/>
    <w:multiLevelType w:val="hybridMultilevel"/>
    <w:tmpl w:val="FAFAD38E"/>
    <w:lvl w:ilvl="0" w:tplc="844264D0">
      <w:numFmt w:val="bullet"/>
      <w:lvlText w:val=""/>
      <w:lvlJc w:val="left"/>
      <w:pPr>
        <w:ind w:left="429" w:hanging="361"/>
      </w:pPr>
      <w:rPr>
        <w:rFonts w:ascii="Wingdings" w:eastAsia="Wingdings" w:hAnsi="Wingdings" w:cs="Wingdings" w:hint="default"/>
        <w:w w:val="100"/>
        <w:sz w:val="20"/>
        <w:szCs w:val="20"/>
        <w:lang w:val="es-ES" w:eastAsia="es-ES" w:bidi="es-ES"/>
      </w:rPr>
    </w:lvl>
    <w:lvl w:ilvl="1" w:tplc="070E1FC2">
      <w:numFmt w:val="bullet"/>
      <w:lvlText w:val="o"/>
      <w:lvlJc w:val="left"/>
      <w:pPr>
        <w:ind w:left="1149" w:hanging="361"/>
      </w:pPr>
      <w:rPr>
        <w:rFonts w:ascii="Courier New" w:eastAsia="Courier New" w:hAnsi="Courier New" w:cs="Courier New" w:hint="default"/>
        <w:w w:val="100"/>
        <w:sz w:val="20"/>
        <w:szCs w:val="20"/>
        <w:lang w:val="es-ES" w:eastAsia="es-ES" w:bidi="es-ES"/>
      </w:rPr>
    </w:lvl>
    <w:lvl w:ilvl="2" w:tplc="CEFACE5A">
      <w:numFmt w:val="bullet"/>
      <w:lvlText w:val="•"/>
      <w:lvlJc w:val="left"/>
      <w:pPr>
        <w:ind w:left="2065" w:hanging="361"/>
      </w:pPr>
      <w:rPr>
        <w:rFonts w:hint="default"/>
        <w:lang w:val="es-ES" w:eastAsia="es-ES" w:bidi="es-ES"/>
      </w:rPr>
    </w:lvl>
    <w:lvl w:ilvl="3" w:tplc="0F62905A">
      <w:numFmt w:val="bullet"/>
      <w:lvlText w:val="•"/>
      <w:lvlJc w:val="left"/>
      <w:pPr>
        <w:ind w:left="2990" w:hanging="361"/>
      </w:pPr>
      <w:rPr>
        <w:rFonts w:hint="default"/>
        <w:lang w:val="es-ES" w:eastAsia="es-ES" w:bidi="es-ES"/>
      </w:rPr>
    </w:lvl>
    <w:lvl w:ilvl="4" w:tplc="6D667DD0">
      <w:numFmt w:val="bullet"/>
      <w:lvlText w:val="•"/>
      <w:lvlJc w:val="left"/>
      <w:pPr>
        <w:ind w:left="3915" w:hanging="361"/>
      </w:pPr>
      <w:rPr>
        <w:rFonts w:hint="default"/>
        <w:lang w:val="es-ES" w:eastAsia="es-ES" w:bidi="es-ES"/>
      </w:rPr>
    </w:lvl>
    <w:lvl w:ilvl="5" w:tplc="FA38BA76">
      <w:numFmt w:val="bullet"/>
      <w:lvlText w:val="•"/>
      <w:lvlJc w:val="left"/>
      <w:pPr>
        <w:ind w:left="4840" w:hanging="361"/>
      </w:pPr>
      <w:rPr>
        <w:rFonts w:hint="default"/>
        <w:lang w:val="es-ES" w:eastAsia="es-ES" w:bidi="es-ES"/>
      </w:rPr>
    </w:lvl>
    <w:lvl w:ilvl="6" w:tplc="C1B6E740">
      <w:numFmt w:val="bullet"/>
      <w:lvlText w:val="•"/>
      <w:lvlJc w:val="left"/>
      <w:pPr>
        <w:ind w:left="5765" w:hanging="361"/>
      </w:pPr>
      <w:rPr>
        <w:rFonts w:hint="default"/>
        <w:lang w:val="es-ES" w:eastAsia="es-ES" w:bidi="es-ES"/>
      </w:rPr>
    </w:lvl>
    <w:lvl w:ilvl="7" w:tplc="1908BD0C">
      <w:numFmt w:val="bullet"/>
      <w:lvlText w:val="•"/>
      <w:lvlJc w:val="left"/>
      <w:pPr>
        <w:ind w:left="6690" w:hanging="361"/>
      </w:pPr>
      <w:rPr>
        <w:rFonts w:hint="default"/>
        <w:lang w:val="es-ES" w:eastAsia="es-ES" w:bidi="es-ES"/>
      </w:rPr>
    </w:lvl>
    <w:lvl w:ilvl="8" w:tplc="E5383F14">
      <w:numFmt w:val="bullet"/>
      <w:lvlText w:val="•"/>
      <w:lvlJc w:val="left"/>
      <w:pPr>
        <w:ind w:left="7615" w:hanging="361"/>
      </w:pPr>
      <w:rPr>
        <w:rFonts w:hint="default"/>
        <w:lang w:val="es-ES" w:eastAsia="es-ES" w:bidi="es-ES"/>
      </w:rPr>
    </w:lvl>
  </w:abstractNum>
  <w:abstractNum w:abstractNumId="37">
    <w:nsid w:val="05F07144"/>
    <w:multiLevelType w:val="hybridMultilevel"/>
    <w:tmpl w:val="0110344A"/>
    <w:lvl w:ilvl="0" w:tplc="84CAA25C">
      <w:numFmt w:val="bullet"/>
      <w:lvlText w:val=""/>
      <w:lvlJc w:val="left"/>
      <w:pPr>
        <w:ind w:left="429" w:hanging="361"/>
      </w:pPr>
      <w:rPr>
        <w:rFonts w:ascii="Wingdings" w:eastAsia="Wingdings" w:hAnsi="Wingdings" w:cs="Wingdings" w:hint="default"/>
        <w:w w:val="100"/>
        <w:sz w:val="20"/>
        <w:szCs w:val="20"/>
        <w:lang w:val="es-ES" w:eastAsia="es-ES" w:bidi="es-ES"/>
      </w:rPr>
    </w:lvl>
    <w:lvl w:ilvl="1" w:tplc="1D886A78">
      <w:numFmt w:val="bullet"/>
      <w:lvlText w:val="•"/>
      <w:lvlJc w:val="left"/>
      <w:pPr>
        <w:ind w:left="1324" w:hanging="361"/>
      </w:pPr>
      <w:rPr>
        <w:rFonts w:hint="default"/>
        <w:lang w:val="es-ES" w:eastAsia="es-ES" w:bidi="es-ES"/>
      </w:rPr>
    </w:lvl>
    <w:lvl w:ilvl="2" w:tplc="DCB8106A">
      <w:numFmt w:val="bullet"/>
      <w:lvlText w:val="•"/>
      <w:lvlJc w:val="left"/>
      <w:pPr>
        <w:ind w:left="2229" w:hanging="361"/>
      </w:pPr>
      <w:rPr>
        <w:rFonts w:hint="default"/>
        <w:lang w:val="es-ES" w:eastAsia="es-ES" w:bidi="es-ES"/>
      </w:rPr>
    </w:lvl>
    <w:lvl w:ilvl="3" w:tplc="0D58257C">
      <w:numFmt w:val="bullet"/>
      <w:lvlText w:val="•"/>
      <w:lvlJc w:val="left"/>
      <w:pPr>
        <w:ind w:left="3133" w:hanging="361"/>
      </w:pPr>
      <w:rPr>
        <w:rFonts w:hint="default"/>
        <w:lang w:val="es-ES" w:eastAsia="es-ES" w:bidi="es-ES"/>
      </w:rPr>
    </w:lvl>
    <w:lvl w:ilvl="4" w:tplc="694C060E">
      <w:numFmt w:val="bullet"/>
      <w:lvlText w:val="•"/>
      <w:lvlJc w:val="left"/>
      <w:pPr>
        <w:ind w:left="4038" w:hanging="361"/>
      </w:pPr>
      <w:rPr>
        <w:rFonts w:hint="default"/>
        <w:lang w:val="es-ES" w:eastAsia="es-ES" w:bidi="es-ES"/>
      </w:rPr>
    </w:lvl>
    <w:lvl w:ilvl="5" w:tplc="C8700720">
      <w:numFmt w:val="bullet"/>
      <w:lvlText w:val="•"/>
      <w:lvlJc w:val="left"/>
      <w:pPr>
        <w:ind w:left="4943" w:hanging="361"/>
      </w:pPr>
      <w:rPr>
        <w:rFonts w:hint="default"/>
        <w:lang w:val="es-ES" w:eastAsia="es-ES" w:bidi="es-ES"/>
      </w:rPr>
    </w:lvl>
    <w:lvl w:ilvl="6" w:tplc="D270CFE6">
      <w:numFmt w:val="bullet"/>
      <w:lvlText w:val="•"/>
      <w:lvlJc w:val="left"/>
      <w:pPr>
        <w:ind w:left="5847" w:hanging="361"/>
      </w:pPr>
      <w:rPr>
        <w:rFonts w:hint="default"/>
        <w:lang w:val="es-ES" w:eastAsia="es-ES" w:bidi="es-ES"/>
      </w:rPr>
    </w:lvl>
    <w:lvl w:ilvl="7" w:tplc="3848A72A">
      <w:numFmt w:val="bullet"/>
      <w:lvlText w:val="•"/>
      <w:lvlJc w:val="left"/>
      <w:pPr>
        <w:ind w:left="6752" w:hanging="361"/>
      </w:pPr>
      <w:rPr>
        <w:rFonts w:hint="default"/>
        <w:lang w:val="es-ES" w:eastAsia="es-ES" w:bidi="es-ES"/>
      </w:rPr>
    </w:lvl>
    <w:lvl w:ilvl="8" w:tplc="9B8A847A">
      <w:numFmt w:val="bullet"/>
      <w:lvlText w:val="•"/>
      <w:lvlJc w:val="left"/>
      <w:pPr>
        <w:ind w:left="7656" w:hanging="361"/>
      </w:pPr>
      <w:rPr>
        <w:rFonts w:hint="default"/>
        <w:lang w:val="es-ES" w:eastAsia="es-ES" w:bidi="es-ES"/>
      </w:rPr>
    </w:lvl>
  </w:abstractNum>
  <w:abstractNum w:abstractNumId="38">
    <w:nsid w:val="061E5482"/>
    <w:multiLevelType w:val="hybridMultilevel"/>
    <w:tmpl w:val="82FA48A2"/>
    <w:lvl w:ilvl="0" w:tplc="F192F9BC">
      <w:numFmt w:val="bullet"/>
      <w:lvlText w:val=""/>
      <w:lvlJc w:val="left"/>
      <w:pPr>
        <w:ind w:left="429" w:hanging="361"/>
      </w:pPr>
      <w:rPr>
        <w:rFonts w:ascii="Wingdings" w:eastAsia="Wingdings" w:hAnsi="Wingdings" w:cs="Wingdings" w:hint="default"/>
        <w:w w:val="100"/>
        <w:sz w:val="20"/>
        <w:szCs w:val="20"/>
        <w:lang w:val="es-ES" w:eastAsia="es-ES" w:bidi="es-ES"/>
      </w:rPr>
    </w:lvl>
    <w:lvl w:ilvl="1" w:tplc="5BD43A66">
      <w:numFmt w:val="bullet"/>
      <w:lvlText w:val="•"/>
      <w:lvlJc w:val="left"/>
      <w:pPr>
        <w:ind w:left="1324" w:hanging="361"/>
      </w:pPr>
      <w:rPr>
        <w:rFonts w:hint="default"/>
        <w:lang w:val="es-ES" w:eastAsia="es-ES" w:bidi="es-ES"/>
      </w:rPr>
    </w:lvl>
    <w:lvl w:ilvl="2" w:tplc="C55A8038">
      <w:numFmt w:val="bullet"/>
      <w:lvlText w:val="•"/>
      <w:lvlJc w:val="left"/>
      <w:pPr>
        <w:ind w:left="2229" w:hanging="361"/>
      </w:pPr>
      <w:rPr>
        <w:rFonts w:hint="default"/>
        <w:lang w:val="es-ES" w:eastAsia="es-ES" w:bidi="es-ES"/>
      </w:rPr>
    </w:lvl>
    <w:lvl w:ilvl="3" w:tplc="411AEA0E">
      <w:numFmt w:val="bullet"/>
      <w:lvlText w:val="•"/>
      <w:lvlJc w:val="left"/>
      <w:pPr>
        <w:ind w:left="3133" w:hanging="361"/>
      </w:pPr>
      <w:rPr>
        <w:rFonts w:hint="default"/>
        <w:lang w:val="es-ES" w:eastAsia="es-ES" w:bidi="es-ES"/>
      </w:rPr>
    </w:lvl>
    <w:lvl w:ilvl="4" w:tplc="CFB4DFE0">
      <w:numFmt w:val="bullet"/>
      <w:lvlText w:val="•"/>
      <w:lvlJc w:val="left"/>
      <w:pPr>
        <w:ind w:left="4038" w:hanging="361"/>
      </w:pPr>
      <w:rPr>
        <w:rFonts w:hint="default"/>
        <w:lang w:val="es-ES" w:eastAsia="es-ES" w:bidi="es-ES"/>
      </w:rPr>
    </w:lvl>
    <w:lvl w:ilvl="5" w:tplc="22ACAD44">
      <w:numFmt w:val="bullet"/>
      <w:lvlText w:val="•"/>
      <w:lvlJc w:val="left"/>
      <w:pPr>
        <w:ind w:left="4943" w:hanging="361"/>
      </w:pPr>
      <w:rPr>
        <w:rFonts w:hint="default"/>
        <w:lang w:val="es-ES" w:eastAsia="es-ES" w:bidi="es-ES"/>
      </w:rPr>
    </w:lvl>
    <w:lvl w:ilvl="6" w:tplc="B4F83BCE">
      <w:numFmt w:val="bullet"/>
      <w:lvlText w:val="•"/>
      <w:lvlJc w:val="left"/>
      <w:pPr>
        <w:ind w:left="5847" w:hanging="361"/>
      </w:pPr>
      <w:rPr>
        <w:rFonts w:hint="default"/>
        <w:lang w:val="es-ES" w:eastAsia="es-ES" w:bidi="es-ES"/>
      </w:rPr>
    </w:lvl>
    <w:lvl w:ilvl="7" w:tplc="9A985806">
      <w:numFmt w:val="bullet"/>
      <w:lvlText w:val="•"/>
      <w:lvlJc w:val="left"/>
      <w:pPr>
        <w:ind w:left="6752" w:hanging="361"/>
      </w:pPr>
      <w:rPr>
        <w:rFonts w:hint="default"/>
        <w:lang w:val="es-ES" w:eastAsia="es-ES" w:bidi="es-ES"/>
      </w:rPr>
    </w:lvl>
    <w:lvl w:ilvl="8" w:tplc="4D84202E">
      <w:numFmt w:val="bullet"/>
      <w:lvlText w:val="•"/>
      <w:lvlJc w:val="left"/>
      <w:pPr>
        <w:ind w:left="7656" w:hanging="361"/>
      </w:pPr>
      <w:rPr>
        <w:rFonts w:hint="default"/>
        <w:lang w:val="es-ES" w:eastAsia="es-ES" w:bidi="es-ES"/>
      </w:rPr>
    </w:lvl>
  </w:abstractNum>
  <w:abstractNum w:abstractNumId="39">
    <w:nsid w:val="06214422"/>
    <w:multiLevelType w:val="hybridMultilevel"/>
    <w:tmpl w:val="F8EC2C32"/>
    <w:lvl w:ilvl="0" w:tplc="074E922C">
      <w:numFmt w:val="bullet"/>
      <w:lvlText w:val=""/>
      <w:lvlJc w:val="left"/>
      <w:pPr>
        <w:ind w:left="429" w:hanging="361"/>
      </w:pPr>
      <w:rPr>
        <w:rFonts w:ascii="Wingdings" w:eastAsia="Wingdings" w:hAnsi="Wingdings" w:cs="Wingdings" w:hint="default"/>
        <w:w w:val="100"/>
        <w:sz w:val="20"/>
        <w:szCs w:val="20"/>
        <w:lang w:val="es-ES" w:eastAsia="es-ES" w:bidi="es-ES"/>
      </w:rPr>
    </w:lvl>
    <w:lvl w:ilvl="1" w:tplc="4FF6F616">
      <w:numFmt w:val="bullet"/>
      <w:lvlText w:val="•"/>
      <w:lvlJc w:val="left"/>
      <w:pPr>
        <w:ind w:left="1324" w:hanging="361"/>
      </w:pPr>
      <w:rPr>
        <w:rFonts w:hint="default"/>
        <w:lang w:val="es-ES" w:eastAsia="es-ES" w:bidi="es-ES"/>
      </w:rPr>
    </w:lvl>
    <w:lvl w:ilvl="2" w:tplc="5C5498A2">
      <w:numFmt w:val="bullet"/>
      <w:lvlText w:val="•"/>
      <w:lvlJc w:val="left"/>
      <w:pPr>
        <w:ind w:left="2229" w:hanging="361"/>
      </w:pPr>
      <w:rPr>
        <w:rFonts w:hint="default"/>
        <w:lang w:val="es-ES" w:eastAsia="es-ES" w:bidi="es-ES"/>
      </w:rPr>
    </w:lvl>
    <w:lvl w:ilvl="3" w:tplc="0F2662B0">
      <w:numFmt w:val="bullet"/>
      <w:lvlText w:val="•"/>
      <w:lvlJc w:val="left"/>
      <w:pPr>
        <w:ind w:left="3133" w:hanging="361"/>
      </w:pPr>
      <w:rPr>
        <w:rFonts w:hint="default"/>
        <w:lang w:val="es-ES" w:eastAsia="es-ES" w:bidi="es-ES"/>
      </w:rPr>
    </w:lvl>
    <w:lvl w:ilvl="4" w:tplc="52527046">
      <w:numFmt w:val="bullet"/>
      <w:lvlText w:val="•"/>
      <w:lvlJc w:val="left"/>
      <w:pPr>
        <w:ind w:left="4038" w:hanging="361"/>
      </w:pPr>
      <w:rPr>
        <w:rFonts w:hint="default"/>
        <w:lang w:val="es-ES" w:eastAsia="es-ES" w:bidi="es-ES"/>
      </w:rPr>
    </w:lvl>
    <w:lvl w:ilvl="5" w:tplc="869485A8">
      <w:numFmt w:val="bullet"/>
      <w:lvlText w:val="•"/>
      <w:lvlJc w:val="left"/>
      <w:pPr>
        <w:ind w:left="4943" w:hanging="361"/>
      </w:pPr>
      <w:rPr>
        <w:rFonts w:hint="default"/>
        <w:lang w:val="es-ES" w:eastAsia="es-ES" w:bidi="es-ES"/>
      </w:rPr>
    </w:lvl>
    <w:lvl w:ilvl="6" w:tplc="19401144">
      <w:numFmt w:val="bullet"/>
      <w:lvlText w:val="•"/>
      <w:lvlJc w:val="left"/>
      <w:pPr>
        <w:ind w:left="5847" w:hanging="361"/>
      </w:pPr>
      <w:rPr>
        <w:rFonts w:hint="default"/>
        <w:lang w:val="es-ES" w:eastAsia="es-ES" w:bidi="es-ES"/>
      </w:rPr>
    </w:lvl>
    <w:lvl w:ilvl="7" w:tplc="D6EE11B4">
      <w:numFmt w:val="bullet"/>
      <w:lvlText w:val="•"/>
      <w:lvlJc w:val="left"/>
      <w:pPr>
        <w:ind w:left="6752" w:hanging="361"/>
      </w:pPr>
      <w:rPr>
        <w:rFonts w:hint="default"/>
        <w:lang w:val="es-ES" w:eastAsia="es-ES" w:bidi="es-ES"/>
      </w:rPr>
    </w:lvl>
    <w:lvl w:ilvl="8" w:tplc="A1386BAE">
      <w:numFmt w:val="bullet"/>
      <w:lvlText w:val="•"/>
      <w:lvlJc w:val="left"/>
      <w:pPr>
        <w:ind w:left="7656" w:hanging="361"/>
      </w:pPr>
      <w:rPr>
        <w:rFonts w:hint="default"/>
        <w:lang w:val="es-ES" w:eastAsia="es-ES" w:bidi="es-ES"/>
      </w:rPr>
    </w:lvl>
  </w:abstractNum>
  <w:abstractNum w:abstractNumId="40">
    <w:nsid w:val="063F559C"/>
    <w:multiLevelType w:val="hybridMultilevel"/>
    <w:tmpl w:val="01C06EC0"/>
    <w:lvl w:ilvl="0" w:tplc="378C7ED2">
      <w:numFmt w:val="bullet"/>
      <w:lvlText w:val=""/>
      <w:lvlJc w:val="left"/>
      <w:pPr>
        <w:ind w:left="429" w:hanging="361"/>
      </w:pPr>
      <w:rPr>
        <w:rFonts w:ascii="Wingdings" w:eastAsia="Wingdings" w:hAnsi="Wingdings" w:cs="Wingdings" w:hint="default"/>
        <w:w w:val="100"/>
        <w:sz w:val="20"/>
        <w:szCs w:val="20"/>
        <w:lang w:val="es-ES" w:eastAsia="es-ES" w:bidi="es-ES"/>
      </w:rPr>
    </w:lvl>
    <w:lvl w:ilvl="1" w:tplc="B2DE6BCA">
      <w:numFmt w:val="bullet"/>
      <w:lvlText w:val="•"/>
      <w:lvlJc w:val="left"/>
      <w:pPr>
        <w:ind w:left="1324" w:hanging="361"/>
      </w:pPr>
      <w:rPr>
        <w:rFonts w:hint="default"/>
        <w:lang w:val="es-ES" w:eastAsia="es-ES" w:bidi="es-ES"/>
      </w:rPr>
    </w:lvl>
    <w:lvl w:ilvl="2" w:tplc="A5AE7948">
      <w:numFmt w:val="bullet"/>
      <w:lvlText w:val="•"/>
      <w:lvlJc w:val="left"/>
      <w:pPr>
        <w:ind w:left="2229" w:hanging="361"/>
      </w:pPr>
      <w:rPr>
        <w:rFonts w:hint="default"/>
        <w:lang w:val="es-ES" w:eastAsia="es-ES" w:bidi="es-ES"/>
      </w:rPr>
    </w:lvl>
    <w:lvl w:ilvl="3" w:tplc="4150F6E0">
      <w:numFmt w:val="bullet"/>
      <w:lvlText w:val="•"/>
      <w:lvlJc w:val="left"/>
      <w:pPr>
        <w:ind w:left="3133" w:hanging="361"/>
      </w:pPr>
      <w:rPr>
        <w:rFonts w:hint="default"/>
        <w:lang w:val="es-ES" w:eastAsia="es-ES" w:bidi="es-ES"/>
      </w:rPr>
    </w:lvl>
    <w:lvl w:ilvl="4" w:tplc="92FE8768">
      <w:numFmt w:val="bullet"/>
      <w:lvlText w:val="•"/>
      <w:lvlJc w:val="left"/>
      <w:pPr>
        <w:ind w:left="4038" w:hanging="361"/>
      </w:pPr>
      <w:rPr>
        <w:rFonts w:hint="default"/>
        <w:lang w:val="es-ES" w:eastAsia="es-ES" w:bidi="es-ES"/>
      </w:rPr>
    </w:lvl>
    <w:lvl w:ilvl="5" w:tplc="40323426">
      <w:numFmt w:val="bullet"/>
      <w:lvlText w:val="•"/>
      <w:lvlJc w:val="left"/>
      <w:pPr>
        <w:ind w:left="4943" w:hanging="361"/>
      </w:pPr>
      <w:rPr>
        <w:rFonts w:hint="default"/>
        <w:lang w:val="es-ES" w:eastAsia="es-ES" w:bidi="es-ES"/>
      </w:rPr>
    </w:lvl>
    <w:lvl w:ilvl="6" w:tplc="0FB63240">
      <w:numFmt w:val="bullet"/>
      <w:lvlText w:val="•"/>
      <w:lvlJc w:val="left"/>
      <w:pPr>
        <w:ind w:left="5847" w:hanging="361"/>
      </w:pPr>
      <w:rPr>
        <w:rFonts w:hint="default"/>
        <w:lang w:val="es-ES" w:eastAsia="es-ES" w:bidi="es-ES"/>
      </w:rPr>
    </w:lvl>
    <w:lvl w:ilvl="7" w:tplc="492C8B46">
      <w:numFmt w:val="bullet"/>
      <w:lvlText w:val="•"/>
      <w:lvlJc w:val="left"/>
      <w:pPr>
        <w:ind w:left="6752" w:hanging="361"/>
      </w:pPr>
      <w:rPr>
        <w:rFonts w:hint="default"/>
        <w:lang w:val="es-ES" w:eastAsia="es-ES" w:bidi="es-ES"/>
      </w:rPr>
    </w:lvl>
    <w:lvl w:ilvl="8" w:tplc="627812BE">
      <w:numFmt w:val="bullet"/>
      <w:lvlText w:val="•"/>
      <w:lvlJc w:val="left"/>
      <w:pPr>
        <w:ind w:left="7656" w:hanging="361"/>
      </w:pPr>
      <w:rPr>
        <w:rFonts w:hint="default"/>
        <w:lang w:val="es-ES" w:eastAsia="es-ES" w:bidi="es-ES"/>
      </w:rPr>
    </w:lvl>
  </w:abstractNum>
  <w:abstractNum w:abstractNumId="41">
    <w:nsid w:val="06824869"/>
    <w:multiLevelType w:val="hybridMultilevel"/>
    <w:tmpl w:val="3B0EDC7E"/>
    <w:lvl w:ilvl="0" w:tplc="734CAB28">
      <w:numFmt w:val="bullet"/>
      <w:lvlText w:val=""/>
      <w:lvlJc w:val="left"/>
      <w:pPr>
        <w:ind w:left="429" w:hanging="361"/>
      </w:pPr>
      <w:rPr>
        <w:rFonts w:ascii="Wingdings" w:eastAsia="Wingdings" w:hAnsi="Wingdings" w:cs="Wingdings" w:hint="default"/>
        <w:w w:val="100"/>
        <w:sz w:val="20"/>
        <w:szCs w:val="20"/>
        <w:lang w:val="es-ES" w:eastAsia="es-ES" w:bidi="es-ES"/>
      </w:rPr>
    </w:lvl>
    <w:lvl w:ilvl="1" w:tplc="C0728A86">
      <w:numFmt w:val="bullet"/>
      <w:lvlText w:val="•"/>
      <w:lvlJc w:val="left"/>
      <w:pPr>
        <w:ind w:left="1324" w:hanging="361"/>
      </w:pPr>
      <w:rPr>
        <w:rFonts w:hint="default"/>
        <w:lang w:val="es-ES" w:eastAsia="es-ES" w:bidi="es-ES"/>
      </w:rPr>
    </w:lvl>
    <w:lvl w:ilvl="2" w:tplc="CA361004">
      <w:numFmt w:val="bullet"/>
      <w:lvlText w:val="•"/>
      <w:lvlJc w:val="left"/>
      <w:pPr>
        <w:ind w:left="2229" w:hanging="361"/>
      </w:pPr>
      <w:rPr>
        <w:rFonts w:hint="default"/>
        <w:lang w:val="es-ES" w:eastAsia="es-ES" w:bidi="es-ES"/>
      </w:rPr>
    </w:lvl>
    <w:lvl w:ilvl="3" w:tplc="AA92126E">
      <w:numFmt w:val="bullet"/>
      <w:lvlText w:val="•"/>
      <w:lvlJc w:val="left"/>
      <w:pPr>
        <w:ind w:left="3133" w:hanging="361"/>
      </w:pPr>
      <w:rPr>
        <w:rFonts w:hint="default"/>
        <w:lang w:val="es-ES" w:eastAsia="es-ES" w:bidi="es-ES"/>
      </w:rPr>
    </w:lvl>
    <w:lvl w:ilvl="4" w:tplc="52BECFBA">
      <w:numFmt w:val="bullet"/>
      <w:lvlText w:val="•"/>
      <w:lvlJc w:val="left"/>
      <w:pPr>
        <w:ind w:left="4038" w:hanging="361"/>
      </w:pPr>
      <w:rPr>
        <w:rFonts w:hint="default"/>
        <w:lang w:val="es-ES" w:eastAsia="es-ES" w:bidi="es-ES"/>
      </w:rPr>
    </w:lvl>
    <w:lvl w:ilvl="5" w:tplc="B9D80F4C">
      <w:numFmt w:val="bullet"/>
      <w:lvlText w:val="•"/>
      <w:lvlJc w:val="left"/>
      <w:pPr>
        <w:ind w:left="4943" w:hanging="361"/>
      </w:pPr>
      <w:rPr>
        <w:rFonts w:hint="default"/>
        <w:lang w:val="es-ES" w:eastAsia="es-ES" w:bidi="es-ES"/>
      </w:rPr>
    </w:lvl>
    <w:lvl w:ilvl="6" w:tplc="2B7C9CF6">
      <w:numFmt w:val="bullet"/>
      <w:lvlText w:val="•"/>
      <w:lvlJc w:val="left"/>
      <w:pPr>
        <w:ind w:left="5847" w:hanging="361"/>
      </w:pPr>
      <w:rPr>
        <w:rFonts w:hint="default"/>
        <w:lang w:val="es-ES" w:eastAsia="es-ES" w:bidi="es-ES"/>
      </w:rPr>
    </w:lvl>
    <w:lvl w:ilvl="7" w:tplc="F1447002">
      <w:numFmt w:val="bullet"/>
      <w:lvlText w:val="•"/>
      <w:lvlJc w:val="left"/>
      <w:pPr>
        <w:ind w:left="6752" w:hanging="361"/>
      </w:pPr>
      <w:rPr>
        <w:rFonts w:hint="default"/>
        <w:lang w:val="es-ES" w:eastAsia="es-ES" w:bidi="es-ES"/>
      </w:rPr>
    </w:lvl>
    <w:lvl w:ilvl="8" w:tplc="7BAE3994">
      <w:numFmt w:val="bullet"/>
      <w:lvlText w:val="•"/>
      <w:lvlJc w:val="left"/>
      <w:pPr>
        <w:ind w:left="7656" w:hanging="361"/>
      </w:pPr>
      <w:rPr>
        <w:rFonts w:hint="default"/>
        <w:lang w:val="es-ES" w:eastAsia="es-ES" w:bidi="es-ES"/>
      </w:rPr>
    </w:lvl>
  </w:abstractNum>
  <w:abstractNum w:abstractNumId="42">
    <w:nsid w:val="068D75C6"/>
    <w:multiLevelType w:val="hybridMultilevel"/>
    <w:tmpl w:val="F0AECE38"/>
    <w:lvl w:ilvl="0" w:tplc="E400753C">
      <w:numFmt w:val="bullet"/>
      <w:lvlText w:val=""/>
      <w:lvlJc w:val="left"/>
      <w:pPr>
        <w:ind w:left="429" w:hanging="361"/>
      </w:pPr>
      <w:rPr>
        <w:rFonts w:ascii="Wingdings" w:eastAsia="Wingdings" w:hAnsi="Wingdings" w:cs="Wingdings" w:hint="default"/>
        <w:w w:val="100"/>
        <w:sz w:val="20"/>
        <w:szCs w:val="20"/>
        <w:lang w:val="es-ES" w:eastAsia="es-ES" w:bidi="es-ES"/>
      </w:rPr>
    </w:lvl>
    <w:lvl w:ilvl="1" w:tplc="02143698">
      <w:numFmt w:val="bullet"/>
      <w:lvlText w:val="•"/>
      <w:lvlJc w:val="left"/>
      <w:pPr>
        <w:ind w:left="1324" w:hanging="361"/>
      </w:pPr>
      <w:rPr>
        <w:rFonts w:hint="default"/>
        <w:lang w:val="es-ES" w:eastAsia="es-ES" w:bidi="es-ES"/>
      </w:rPr>
    </w:lvl>
    <w:lvl w:ilvl="2" w:tplc="BA38842A">
      <w:numFmt w:val="bullet"/>
      <w:lvlText w:val="•"/>
      <w:lvlJc w:val="left"/>
      <w:pPr>
        <w:ind w:left="2229" w:hanging="361"/>
      </w:pPr>
      <w:rPr>
        <w:rFonts w:hint="default"/>
        <w:lang w:val="es-ES" w:eastAsia="es-ES" w:bidi="es-ES"/>
      </w:rPr>
    </w:lvl>
    <w:lvl w:ilvl="3" w:tplc="A52638C6">
      <w:numFmt w:val="bullet"/>
      <w:lvlText w:val="•"/>
      <w:lvlJc w:val="left"/>
      <w:pPr>
        <w:ind w:left="3133" w:hanging="361"/>
      </w:pPr>
      <w:rPr>
        <w:rFonts w:hint="default"/>
        <w:lang w:val="es-ES" w:eastAsia="es-ES" w:bidi="es-ES"/>
      </w:rPr>
    </w:lvl>
    <w:lvl w:ilvl="4" w:tplc="93A0C9C4">
      <w:numFmt w:val="bullet"/>
      <w:lvlText w:val="•"/>
      <w:lvlJc w:val="left"/>
      <w:pPr>
        <w:ind w:left="4038" w:hanging="361"/>
      </w:pPr>
      <w:rPr>
        <w:rFonts w:hint="default"/>
        <w:lang w:val="es-ES" w:eastAsia="es-ES" w:bidi="es-ES"/>
      </w:rPr>
    </w:lvl>
    <w:lvl w:ilvl="5" w:tplc="F17E265A">
      <w:numFmt w:val="bullet"/>
      <w:lvlText w:val="•"/>
      <w:lvlJc w:val="left"/>
      <w:pPr>
        <w:ind w:left="4943" w:hanging="361"/>
      </w:pPr>
      <w:rPr>
        <w:rFonts w:hint="default"/>
        <w:lang w:val="es-ES" w:eastAsia="es-ES" w:bidi="es-ES"/>
      </w:rPr>
    </w:lvl>
    <w:lvl w:ilvl="6" w:tplc="B7D4F8E4">
      <w:numFmt w:val="bullet"/>
      <w:lvlText w:val="•"/>
      <w:lvlJc w:val="left"/>
      <w:pPr>
        <w:ind w:left="5847" w:hanging="361"/>
      </w:pPr>
      <w:rPr>
        <w:rFonts w:hint="default"/>
        <w:lang w:val="es-ES" w:eastAsia="es-ES" w:bidi="es-ES"/>
      </w:rPr>
    </w:lvl>
    <w:lvl w:ilvl="7" w:tplc="ECC499E8">
      <w:numFmt w:val="bullet"/>
      <w:lvlText w:val="•"/>
      <w:lvlJc w:val="left"/>
      <w:pPr>
        <w:ind w:left="6752" w:hanging="361"/>
      </w:pPr>
      <w:rPr>
        <w:rFonts w:hint="default"/>
        <w:lang w:val="es-ES" w:eastAsia="es-ES" w:bidi="es-ES"/>
      </w:rPr>
    </w:lvl>
    <w:lvl w:ilvl="8" w:tplc="E766B3B2">
      <w:numFmt w:val="bullet"/>
      <w:lvlText w:val="•"/>
      <w:lvlJc w:val="left"/>
      <w:pPr>
        <w:ind w:left="7656" w:hanging="361"/>
      </w:pPr>
      <w:rPr>
        <w:rFonts w:hint="default"/>
        <w:lang w:val="es-ES" w:eastAsia="es-ES" w:bidi="es-ES"/>
      </w:rPr>
    </w:lvl>
  </w:abstractNum>
  <w:abstractNum w:abstractNumId="43">
    <w:nsid w:val="069646A9"/>
    <w:multiLevelType w:val="hybridMultilevel"/>
    <w:tmpl w:val="0B6ED0A6"/>
    <w:lvl w:ilvl="0" w:tplc="10CA869A">
      <w:numFmt w:val="bullet"/>
      <w:lvlText w:val=""/>
      <w:lvlJc w:val="left"/>
      <w:pPr>
        <w:ind w:left="429" w:hanging="361"/>
      </w:pPr>
      <w:rPr>
        <w:rFonts w:ascii="Wingdings" w:eastAsia="Wingdings" w:hAnsi="Wingdings" w:cs="Wingdings" w:hint="default"/>
        <w:w w:val="100"/>
        <w:sz w:val="20"/>
        <w:szCs w:val="20"/>
        <w:lang w:val="es-ES" w:eastAsia="es-ES" w:bidi="es-ES"/>
      </w:rPr>
    </w:lvl>
    <w:lvl w:ilvl="1" w:tplc="33DC0E12">
      <w:numFmt w:val="bullet"/>
      <w:lvlText w:val="•"/>
      <w:lvlJc w:val="left"/>
      <w:pPr>
        <w:ind w:left="1324" w:hanging="361"/>
      </w:pPr>
      <w:rPr>
        <w:rFonts w:hint="default"/>
        <w:lang w:val="es-ES" w:eastAsia="es-ES" w:bidi="es-ES"/>
      </w:rPr>
    </w:lvl>
    <w:lvl w:ilvl="2" w:tplc="261C8926">
      <w:numFmt w:val="bullet"/>
      <w:lvlText w:val="•"/>
      <w:lvlJc w:val="left"/>
      <w:pPr>
        <w:ind w:left="2229" w:hanging="361"/>
      </w:pPr>
      <w:rPr>
        <w:rFonts w:hint="default"/>
        <w:lang w:val="es-ES" w:eastAsia="es-ES" w:bidi="es-ES"/>
      </w:rPr>
    </w:lvl>
    <w:lvl w:ilvl="3" w:tplc="F1922750">
      <w:numFmt w:val="bullet"/>
      <w:lvlText w:val="•"/>
      <w:lvlJc w:val="left"/>
      <w:pPr>
        <w:ind w:left="3133" w:hanging="361"/>
      </w:pPr>
      <w:rPr>
        <w:rFonts w:hint="default"/>
        <w:lang w:val="es-ES" w:eastAsia="es-ES" w:bidi="es-ES"/>
      </w:rPr>
    </w:lvl>
    <w:lvl w:ilvl="4" w:tplc="859C3598">
      <w:numFmt w:val="bullet"/>
      <w:lvlText w:val="•"/>
      <w:lvlJc w:val="left"/>
      <w:pPr>
        <w:ind w:left="4038" w:hanging="361"/>
      </w:pPr>
      <w:rPr>
        <w:rFonts w:hint="default"/>
        <w:lang w:val="es-ES" w:eastAsia="es-ES" w:bidi="es-ES"/>
      </w:rPr>
    </w:lvl>
    <w:lvl w:ilvl="5" w:tplc="696CCDC0">
      <w:numFmt w:val="bullet"/>
      <w:lvlText w:val="•"/>
      <w:lvlJc w:val="left"/>
      <w:pPr>
        <w:ind w:left="4943" w:hanging="361"/>
      </w:pPr>
      <w:rPr>
        <w:rFonts w:hint="default"/>
        <w:lang w:val="es-ES" w:eastAsia="es-ES" w:bidi="es-ES"/>
      </w:rPr>
    </w:lvl>
    <w:lvl w:ilvl="6" w:tplc="FD682BF8">
      <w:numFmt w:val="bullet"/>
      <w:lvlText w:val="•"/>
      <w:lvlJc w:val="left"/>
      <w:pPr>
        <w:ind w:left="5847" w:hanging="361"/>
      </w:pPr>
      <w:rPr>
        <w:rFonts w:hint="default"/>
        <w:lang w:val="es-ES" w:eastAsia="es-ES" w:bidi="es-ES"/>
      </w:rPr>
    </w:lvl>
    <w:lvl w:ilvl="7" w:tplc="4CD04256">
      <w:numFmt w:val="bullet"/>
      <w:lvlText w:val="•"/>
      <w:lvlJc w:val="left"/>
      <w:pPr>
        <w:ind w:left="6752" w:hanging="361"/>
      </w:pPr>
      <w:rPr>
        <w:rFonts w:hint="default"/>
        <w:lang w:val="es-ES" w:eastAsia="es-ES" w:bidi="es-ES"/>
      </w:rPr>
    </w:lvl>
    <w:lvl w:ilvl="8" w:tplc="51104A2A">
      <w:numFmt w:val="bullet"/>
      <w:lvlText w:val="•"/>
      <w:lvlJc w:val="left"/>
      <w:pPr>
        <w:ind w:left="7656" w:hanging="361"/>
      </w:pPr>
      <w:rPr>
        <w:rFonts w:hint="default"/>
        <w:lang w:val="es-ES" w:eastAsia="es-ES" w:bidi="es-ES"/>
      </w:rPr>
    </w:lvl>
  </w:abstractNum>
  <w:abstractNum w:abstractNumId="44">
    <w:nsid w:val="06C42AD0"/>
    <w:multiLevelType w:val="hybridMultilevel"/>
    <w:tmpl w:val="5518F77A"/>
    <w:lvl w:ilvl="0" w:tplc="C1F08A8E">
      <w:numFmt w:val="bullet"/>
      <w:lvlText w:val=""/>
      <w:lvlJc w:val="left"/>
      <w:pPr>
        <w:ind w:left="430" w:hanging="361"/>
      </w:pPr>
      <w:rPr>
        <w:rFonts w:ascii="Wingdings" w:eastAsia="Wingdings" w:hAnsi="Wingdings" w:cs="Wingdings" w:hint="default"/>
        <w:w w:val="100"/>
        <w:sz w:val="20"/>
        <w:szCs w:val="20"/>
        <w:lang w:val="es-ES" w:eastAsia="es-ES" w:bidi="es-ES"/>
      </w:rPr>
    </w:lvl>
    <w:lvl w:ilvl="1" w:tplc="0930F592">
      <w:numFmt w:val="bullet"/>
      <w:lvlText w:val="•"/>
      <w:lvlJc w:val="left"/>
      <w:pPr>
        <w:ind w:left="1127" w:hanging="361"/>
      </w:pPr>
      <w:rPr>
        <w:rFonts w:hint="default"/>
        <w:lang w:val="es-ES" w:eastAsia="es-ES" w:bidi="es-ES"/>
      </w:rPr>
    </w:lvl>
    <w:lvl w:ilvl="2" w:tplc="8B885C88">
      <w:numFmt w:val="bullet"/>
      <w:lvlText w:val="•"/>
      <w:lvlJc w:val="left"/>
      <w:pPr>
        <w:ind w:left="1814" w:hanging="361"/>
      </w:pPr>
      <w:rPr>
        <w:rFonts w:hint="default"/>
        <w:lang w:val="es-ES" w:eastAsia="es-ES" w:bidi="es-ES"/>
      </w:rPr>
    </w:lvl>
    <w:lvl w:ilvl="3" w:tplc="6084FE9E">
      <w:numFmt w:val="bullet"/>
      <w:lvlText w:val="•"/>
      <w:lvlJc w:val="left"/>
      <w:pPr>
        <w:ind w:left="2501" w:hanging="361"/>
      </w:pPr>
      <w:rPr>
        <w:rFonts w:hint="default"/>
        <w:lang w:val="es-ES" w:eastAsia="es-ES" w:bidi="es-ES"/>
      </w:rPr>
    </w:lvl>
    <w:lvl w:ilvl="4" w:tplc="9EF467FA">
      <w:numFmt w:val="bullet"/>
      <w:lvlText w:val="•"/>
      <w:lvlJc w:val="left"/>
      <w:pPr>
        <w:ind w:left="3189" w:hanging="361"/>
      </w:pPr>
      <w:rPr>
        <w:rFonts w:hint="default"/>
        <w:lang w:val="es-ES" w:eastAsia="es-ES" w:bidi="es-ES"/>
      </w:rPr>
    </w:lvl>
    <w:lvl w:ilvl="5" w:tplc="67D6F1A4">
      <w:numFmt w:val="bullet"/>
      <w:lvlText w:val="•"/>
      <w:lvlJc w:val="left"/>
      <w:pPr>
        <w:ind w:left="3876" w:hanging="361"/>
      </w:pPr>
      <w:rPr>
        <w:rFonts w:hint="default"/>
        <w:lang w:val="es-ES" w:eastAsia="es-ES" w:bidi="es-ES"/>
      </w:rPr>
    </w:lvl>
    <w:lvl w:ilvl="6" w:tplc="AC8630C0">
      <w:numFmt w:val="bullet"/>
      <w:lvlText w:val="•"/>
      <w:lvlJc w:val="left"/>
      <w:pPr>
        <w:ind w:left="4563" w:hanging="361"/>
      </w:pPr>
      <w:rPr>
        <w:rFonts w:hint="default"/>
        <w:lang w:val="es-ES" w:eastAsia="es-ES" w:bidi="es-ES"/>
      </w:rPr>
    </w:lvl>
    <w:lvl w:ilvl="7" w:tplc="AE66EC08">
      <w:numFmt w:val="bullet"/>
      <w:lvlText w:val="•"/>
      <w:lvlJc w:val="left"/>
      <w:pPr>
        <w:ind w:left="5251" w:hanging="361"/>
      </w:pPr>
      <w:rPr>
        <w:rFonts w:hint="default"/>
        <w:lang w:val="es-ES" w:eastAsia="es-ES" w:bidi="es-ES"/>
      </w:rPr>
    </w:lvl>
    <w:lvl w:ilvl="8" w:tplc="6FD26442">
      <w:numFmt w:val="bullet"/>
      <w:lvlText w:val="•"/>
      <w:lvlJc w:val="left"/>
      <w:pPr>
        <w:ind w:left="5938" w:hanging="361"/>
      </w:pPr>
      <w:rPr>
        <w:rFonts w:hint="default"/>
        <w:lang w:val="es-ES" w:eastAsia="es-ES" w:bidi="es-ES"/>
      </w:rPr>
    </w:lvl>
  </w:abstractNum>
  <w:abstractNum w:abstractNumId="45">
    <w:nsid w:val="06D12582"/>
    <w:multiLevelType w:val="hybridMultilevel"/>
    <w:tmpl w:val="4EE4F102"/>
    <w:lvl w:ilvl="0" w:tplc="94EA66C4">
      <w:numFmt w:val="bullet"/>
      <w:lvlText w:val=""/>
      <w:lvlJc w:val="left"/>
      <w:pPr>
        <w:ind w:left="429" w:hanging="361"/>
      </w:pPr>
      <w:rPr>
        <w:rFonts w:ascii="Wingdings" w:eastAsia="Wingdings" w:hAnsi="Wingdings" w:cs="Wingdings" w:hint="default"/>
        <w:w w:val="100"/>
        <w:sz w:val="20"/>
        <w:szCs w:val="20"/>
        <w:lang w:val="es-ES" w:eastAsia="es-ES" w:bidi="es-ES"/>
      </w:rPr>
    </w:lvl>
    <w:lvl w:ilvl="1" w:tplc="EDCA1F5A">
      <w:numFmt w:val="bullet"/>
      <w:lvlText w:val="•"/>
      <w:lvlJc w:val="left"/>
      <w:pPr>
        <w:ind w:left="1324" w:hanging="361"/>
      </w:pPr>
      <w:rPr>
        <w:rFonts w:hint="default"/>
        <w:lang w:val="es-ES" w:eastAsia="es-ES" w:bidi="es-ES"/>
      </w:rPr>
    </w:lvl>
    <w:lvl w:ilvl="2" w:tplc="2D627BC2">
      <w:numFmt w:val="bullet"/>
      <w:lvlText w:val="•"/>
      <w:lvlJc w:val="left"/>
      <w:pPr>
        <w:ind w:left="2229" w:hanging="361"/>
      </w:pPr>
      <w:rPr>
        <w:rFonts w:hint="default"/>
        <w:lang w:val="es-ES" w:eastAsia="es-ES" w:bidi="es-ES"/>
      </w:rPr>
    </w:lvl>
    <w:lvl w:ilvl="3" w:tplc="59FA44BC">
      <w:numFmt w:val="bullet"/>
      <w:lvlText w:val="•"/>
      <w:lvlJc w:val="left"/>
      <w:pPr>
        <w:ind w:left="3133" w:hanging="361"/>
      </w:pPr>
      <w:rPr>
        <w:rFonts w:hint="default"/>
        <w:lang w:val="es-ES" w:eastAsia="es-ES" w:bidi="es-ES"/>
      </w:rPr>
    </w:lvl>
    <w:lvl w:ilvl="4" w:tplc="38D49FEE">
      <w:numFmt w:val="bullet"/>
      <w:lvlText w:val="•"/>
      <w:lvlJc w:val="left"/>
      <w:pPr>
        <w:ind w:left="4038" w:hanging="361"/>
      </w:pPr>
      <w:rPr>
        <w:rFonts w:hint="default"/>
        <w:lang w:val="es-ES" w:eastAsia="es-ES" w:bidi="es-ES"/>
      </w:rPr>
    </w:lvl>
    <w:lvl w:ilvl="5" w:tplc="10C4A250">
      <w:numFmt w:val="bullet"/>
      <w:lvlText w:val="•"/>
      <w:lvlJc w:val="left"/>
      <w:pPr>
        <w:ind w:left="4943" w:hanging="361"/>
      </w:pPr>
      <w:rPr>
        <w:rFonts w:hint="default"/>
        <w:lang w:val="es-ES" w:eastAsia="es-ES" w:bidi="es-ES"/>
      </w:rPr>
    </w:lvl>
    <w:lvl w:ilvl="6" w:tplc="5C0481DE">
      <w:numFmt w:val="bullet"/>
      <w:lvlText w:val="•"/>
      <w:lvlJc w:val="left"/>
      <w:pPr>
        <w:ind w:left="5847" w:hanging="361"/>
      </w:pPr>
      <w:rPr>
        <w:rFonts w:hint="default"/>
        <w:lang w:val="es-ES" w:eastAsia="es-ES" w:bidi="es-ES"/>
      </w:rPr>
    </w:lvl>
    <w:lvl w:ilvl="7" w:tplc="A9187CB4">
      <w:numFmt w:val="bullet"/>
      <w:lvlText w:val="•"/>
      <w:lvlJc w:val="left"/>
      <w:pPr>
        <w:ind w:left="6752" w:hanging="361"/>
      </w:pPr>
      <w:rPr>
        <w:rFonts w:hint="default"/>
        <w:lang w:val="es-ES" w:eastAsia="es-ES" w:bidi="es-ES"/>
      </w:rPr>
    </w:lvl>
    <w:lvl w:ilvl="8" w:tplc="947CC2F8">
      <w:numFmt w:val="bullet"/>
      <w:lvlText w:val="•"/>
      <w:lvlJc w:val="left"/>
      <w:pPr>
        <w:ind w:left="7656" w:hanging="361"/>
      </w:pPr>
      <w:rPr>
        <w:rFonts w:hint="default"/>
        <w:lang w:val="es-ES" w:eastAsia="es-ES" w:bidi="es-ES"/>
      </w:rPr>
    </w:lvl>
  </w:abstractNum>
  <w:abstractNum w:abstractNumId="46">
    <w:nsid w:val="06EE086E"/>
    <w:multiLevelType w:val="hybridMultilevel"/>
    <w:tmpl w:val="3AAC2EB2"/>
    <w:lvl w:ilvl="0" w:tplc="E49E3934">
      <w:numFmt w:val="bullet"/>
      <w:lvlText w:val=""/>
      <w:lvlJc w:val="left"/>
      <w:pPr>
        <w:ind w:left="430" w:hanging="361"/>
      </w:pPr>
      <w:rPr>
        <w:rFonts w:ascii="Wingdings" w:eastAsia="Wingdings" w:hAnsi="Wingdings" w:cs="Wingdings" w:hint="default"/>
        <w:w w:val="100"/>
        <w:sz w:val="20"/>
        <w:szCs w:val="20"/>
        <w:lang w:val="es-ES" w:eastAsia="es-ES" w:bidi="es-ES"/>
      </w:rPr>
    </w:lvl>
    <w:lvl w:ilvl="1" w:tplc="F006CF50">
      <w:numFmt w:val="bullet"/>
      <w:lvlText w:val="•"/>
      <w:lvlJc w:val="left"/>
      <w:pPr>
        <w:ind w:left="1127" w:hanging="361"/>
      </w:pPr>
      <w:rPr>
        <w:rFonts w:hint="default"/>
        <w:lang w:val="es-ES" w:eastAsia="es-ES" w:bidi="es-ES"/>
      </w:rPr>
    </w:lvl>
    <w:lvl w:ilvl="2" w:tplc="D714DAD2">
      <w:numFmt w:val="bullet"/>
      <w:lvlText w:val="•"/>
      <w:lvlJc w:val="left"/>
      <w:pPr>
        <w:ind w:left="1814" w:hanging="361"/>
      </w:pPr>
      <w:rPr>
        <w:rFonts w:hint="default"/>
        <w:lang w:val="es-ES" w:eastAsia="es-ES" w:bidi="es-ES"/>
      </w:rPr>
    </w:lvl>
    <w:lvl w:ilvl="3" w:tplc="61E06356">
      <w:numFmt w:val="bullet"/>
      <w:lvlText w:val="•"/>
      <w:lvlJc w:val="left"/>
      <w:pPr>
        <w:ind w:left="2501" w:hanging="361"/>
      </w:pPr>
      <w:rPr>
        <w:rFonts w:hint="default"/>
        <w:lang w:val="es-ES" w:eastAsia="es-ES" w:bidi="es-ES"/>
      </w:rPr>
    </w:lvl>
    <w:lvl w:ilvl="4" w:tplc="7696F09A">
      <w:numFmt w:val="bullet"/>
      <w:lvlText w:val="•"/>
      <w:lvlJc w:val="left"/>
      <w:pPr>
        <w:ind w:left="3189" w:hanging="361"/>
      </w:pPr>
      <w:rPr>
        <w:rFonts w:hint="default"/>
        <w:lang w:val="es-ES" w:eastAsia="es-ES" w:bidi="es-ES"/>
      </w:rPr>
    </w:lvl>
    <w:lvl w:ilvl="5" w:tplc="0E4A82F4">
      <w:numFmt w:val="bullet"/>
      <w:lvlText w:val="•"/>
      <w:lvlJc w:val="left"/>
      <w:pPr>
        <w:ind w:left="3876" w:hanging="361"/>
      </w:pPr>
      <w:rPr>
        <w:rFonts w:hint="default"/>
        <w:lang w:val="es-ES" w:eastAsia="es-ES" w:bidi="es-ES"/>
      </w:rPr>
    </w:lvl>
    <w:lvl w:ilvl="6" w:tplc="74648F12">
      <w:numFmt w:val="bullet"/>
      <w:lvlText w:val="•"/>
      <w:lvlJc w:val="left"/>
      <w:pPr>
        <w:ind w:left="4563" w:hanging="361"/>
      </w:pPr>
      <w:rPr>
        <w:rFonts w:hint="default"/>
        <w:lang w:val="es-ES" w:eastAsia="es-ES" w:bidi="es-ES"/>
      </w:rPr>
    </w:lvl>
    <w:lvl w:ilvl="7" w:tplc="52EEE148">
      <w:numFmt w:val="bullet"/>
      <w:lvlText w:val="•"/>
      <w:lvlJc w:val="left"/>
      <w:pPr>
        <w:ind w:left="5251" w:hanging="361"/>
      </w:pPr>
      <w:rPr>
        <w:rFonts w:hint="default"/>
        <w:lang w:val="es-ES" w:eastAsia="es-ES" w:bidi="es-ES"/>
      </w:rPr>
    </w:lvl>
    <w:lvl w:ilvl="8" w:tplc="0C9C3C28">
      <w:numFmt w:val="bullet"/>
      <w:lvlText w:val="•"/>
      <w:lvlJc w:val="left"/>
      <w:pPr>
        <w:ind w:left="5938" w:hanging="361"/>
      </w:pPr>
      <w:rPr>
        <w:rFonts w:hint="default"/>
        <w:lang w:val="es-ES" w:eastAsia="es-ES" w:bidi="es-ES"/>
      </w:rPr>
    </w:lvl>
  </w:abstractNum>
  <w:abstractNum w:abstractNumId="47">
    <w:nsid w:val="06F45F56"/>
    <w:multiLevelType w:val="hybridMultilevel"/>
    <w:tmpl w:val="6C289136"/>
    <w:lvl w:ilvl="0" w:tplc="649ADDC0">
      <w:numFmt w:val="bullet"/>
      <w:lvlText w:val=""/>
      <w:lvlJc w:val="left"/>
      <w:pPr>
        <w:ind w:left="429" w:hanging="361"/>
      </w:pPr>
      <w:rPr>
        <w:rFonts w:ascii="Wingdings" w:eastAsia="Wingdings" w:hAnsi="Wingdings" w:cs="Wingdings" w:hint="default"/>
        <w:w w:val="100"/>
        <w:sz w:val="20"/>
        <w:szCs w:val="20"/>
        <w:lang w:val="es-ES" w:eastAsia="es-ES" w:bidi="es-ES"/>
      </w:rPr>
    </w:lvl>
    <w:lvl w:ilvl="1" w:tplc="AF805380">
      <w:numFmt w:val="bullet"/>
      <w:lvlText w:val="o"/>
      <w:lvlJc w:val="left"/>
      <w:pPr>
        <w:ind w:left="789" w:hanging="361"/>
      </w:pPr>
      <w:rPr>
        <w:rFonts w:ascii="Courier New" w:eastAsia="Courier New" w:hAnsi="Courier New" w:cs="Courier New" w:hint="default"/>
        <w:w w:val="100"/>
        <w:sz w:val="20"/>
        <w:szCs w:val="20"/>
        <w:lang w:val="es-ES" w:eastAsia="es-ES" w:bidi="es-ES"/>
      </w:rPr>
    </w:lvl>
    <w:lvl w:ilvl="2" w:tplc="A718F570">
      <w:numFmt w:val="bullet"/>
      <w:lvlText w:val="•"/>
      <w:lvlJc w:val="left"/>
      <w:pPr>
        <w:ind w:left="1745" w:hanging="361"/>
      </w:pPr>
      <w:rPr>
        <w:rFonts w:hint="default"/>
        <w:lang w:val="es-ES" w:eastAsia="es-ES" w:bidi="es-ES"/>
      </w:rPr>
    </w:lvl>
    <w:lvl w:ilvl="3" w:tplc="5A46847A">
      <w:numFmt w:val="bullet"/>
      <w:lvlText w:val="•"/>
      <w:lvlJc w:val="left"/>
      <w:pPr>
        <w:ind w:left="2710" w:hanging="361"/>
      </w:pPr>
      <w:rPr>
        <w:rFonts w:hint="default"/>
        <w:lang w:val="es-ES" w:eastAsia="es-ES" w:bidi="es-ES"/>
      </w:rPr>
    </w:lvl>
    <w:lvl w:ilvl="4" w:tplc="D736E972">
      <w:numFmt w:val="bullet"/>
      <w:lvlText w:val="•"/>
      <w:lvlJc w:val="left"/>
      <w:pPr>
        <w:ind w:left="3675" w:hanging="361"/>
      </w:pPr>
      <w:rPr>
        <w:rFonts w:hint="default"/>
        <w:lang w:val="es-ES" w:eastAsia="es-ES" w:bidi="es-ES"/>
      </w:rPr>
    </w:lvl>
    <w:lvl w:ilvl="5" w:tplc="5270108E">
      <w:numFmt w:val="bullet"/>
      <w:lvlText w:val="•"/>
      <w:lvlJc w:val="left"/>
      <w:pPr>
        <w:ind w:left="4640" w:hanging="361"/>
      </w:pPr>
      <w:rPr>
        <w:rFonts w:hint="default"/>
        <w:lang w:val="es-ES" w:eastAsia="es-ES" w:bidi="es-ES"/>
      </w:rPr>
    </w:lvl>
    <w:lvl w:ilvl="6" w:tplc="7D827D9A">
      <w:numFmt w:val="bullet"/>
      <w:lvlText w:val="•"/>
      <w:lvlJc w:val="left"/>
      <w:pPr>
        <w:ind w:left="5605" w:hanging="361"/>
      </w:pPr>
      <w:rPr>
        <w:rFonts w:hint="default"/>
        <w:lang w:val="es-ES" w:eastAsia="es-ES" w:bidi="es-ES"/>
      </w:rPr>
    </w:lvl>
    <w:lvl w:ilvl="7" w:tplc="FAF2ADAA">
      <w:numFmt w:val="bullet"/>
      <w:lvlText w:val="•"/>
      <w:lvlJc w:val="left"/>
      <w:pPr>
        <w:ind w:left="6570" w:hanging="361"/>
      </w:pPr>
      <w:rPr>
        <w:rFonts w:hint="default"/>
        <w:lang w:val="es-ES" w:eastAsia="es-ES" w:bidi="es-ES"/>
      </w:rPr>
    </w:lvl>
    <w:lvl w:ilvl="8" w:tplc="E564DB92">
      <w:numFmt w:val="bullet"/>
      <w:lvlText w:val="•"/>
      <w:lvlJc w:val="left"/>
      <w:pPr>
        <w:ind w:left="7535" w:hanging="361"/>
      </w:pPr>
      <w:rPr>
        <w:rFonts w:hint="default"/>
        <w:lang w:val="es-ES" w:eastAsia="es-ES" w:bidi="es-ES"/>
      </w:rPr>
    </w:lvl>
  </w:abstractNum>
  <w:abstractNum w:abstractNumId="48">
    <w:nsid w:val="0792261C"/>
    <w:multiLevelType w:val="hybridMultilevel"/>
    <w:tmpl w:val="5E6CAE9A"/>
    <w:lvl w:ilvl="0" w:tplc="C532BB5C">
      <w:numFmt w:val="bullet"/>
      <w:lvlText w:val=""/>
      <w:lvlJc w:val="left"/>
      <w:pPr>
        <w:ind w:left="430" w:hanging="361"/>
      </w:pPr>
      <w:rPr>
        <w:rFonts w:ascii="Wingdings" w:eastAsia="Wingdings" w:hAnsi="Wingdings" w:cs="Wingdings" w:hint="default"/>
        <w:w w:val="100"/>
        <w:sz w:val="20"/>
        <w:szCs w:val="20"/>
        <w:lang w:val="es-ES" w:eastAsia="es-ES" w:bidi="es-ES"/>
      </w:rPr>
    </w:lvl>
    <w:lvl w:ilvl="1" w:tplc="353C883A">
      <w:numFmt w:val="bullet"/>
      <w:lvlText w:val="•"/>
      <w:lvlJc w:val="left"/>
      <w:pPr>
        <w:ind w:left="1127" w:hanging="361"/>
      </w:pPr>
      <w:rPr>
        <w:rFonts w:hint="default"/>
        <w:lang w:val="es-ES" w:eastAsia="es-ES" w:bidi="es-ES"/>
      </w:rPr>
    </w:lvl>
    <w:lvl w:ilvl="2" w:tplc="84706046">
      <w:numFmt w:val="bullet"/>
      <w:lvlText w:val="•"/>
      <w:lvlJc w:val="left"/>
      <w:pPr>
        <w:ind w:left="1814" w:hanging="361"/>
      </w:pPr>
      <w:rPr>
        <w:rFonts w:hint="default"/>
        <w:lang w:val="es-ES" w:eastAsia="es-ES" w:bidi="es-ES"/>
      </w:rPr>
    </w:lvl>
    <w:lvl w:ilvl="3" w:tplc="BEC8A16C">
      <w:numFmt w:val="bullet"/>
      <w:lvlText w:val="•"/>
      <w:lvlJc w:val="left"/>
      <w:pPr>
        <w:ind w:left="2501" w:hanging="361"/>
      </w:pPr>
      <w:rPr>
        <w:rFonts w:hint="default"/>
        <w:lang w:val="es-ES" w:eastAsia="es-ES" w:bidi="es-ES"/>
      </w:rPr>
    </w:lvl>
    <w:lvl w:ilvl="4" w:tplc="3386FB66">
      <w:numFmt w:val="bullet"/>
      <w:lvlText w:val="•"/>
      <w:lvlJc w:val="left"/>
      <w:pPr>
        <w:ind w:left="3189" w:hanging="361"/>
      </w:pPr>
      <w:rPr>
        <w:rFonts w:hint="default"/>
        <w:lang w:val="es-ES" w:eastAsia="es-ES" w:bidi="es-ES"/>
      </w:rPr>
    </w:lvl>
    <w:lvl w:ilvl="5" w:tplc="3EA21EA0">
      <w:numFmt w:val="bullet"/>
      <w:lvlText w:val="•"/>
      <w:lvlJc w:val="left"/>
      <w:pPr>
        <w:ind w:left="3876" w:hanging="361"/>
      </w:pPr>
      <w:rPr>
        <w:rFonts w:hint="default"/>
        <w:lang w:val="es-ES" w:eastAsia="es-ES" w:bidi="es-ES"/>
      </w:rPr>
    </w:lvl>
    <w:lvl w:ilvl="6" w:tplc="48CC3CE8">
      <w:numFmt w:val="bullet"/>
      <w:lvlText w:val="•"/>
      <w:lvlJc w:val="left"/>
      <w:pPr>
        <w:ind w:left="4563" w:hanging="361"/>
      </w:pPr>
      <w:rPr>
        <w:rFonts w:hint="default"/>
        <w:lang w:val="es-ES" w:eastAsia="es-ES" w:bidi="es-ES"/>
      </w:rPr>
    </w:lvl>
    <w:lvl w:ilvl="7" w:tplc="1E364A0C">
      <w:numFmt w:val="bullet"/>
      <w:lvlText w:val="•"/>
      <w:lvlJc w:val="left"/>
      <w:pPr>
        <w:ind w:left="5251" w:hanging="361"/>
      </w:pPr>
      <w:rPr>
        <w:rFonts w:hint="default"/>
        <w:lang w:val="es-ES" w:eastAsia="es-ES" w:bidi="es-ES"/>
      </w:rPr>
    </w:lvl>
    <w:lvl w:ilvl="8" w:tplc="2560441E">
      <w:numFmt w:val="bullet"/>
      <w:lvlText w:val="•"/>
      <w:lvlJc w:val="left"/>
      <w:pPr>
        <w:ind w:left="5938" w:hanging="361"/>
      </w:pPr>
      <w:rPr>
        <w:rFonts w:hint="default"/>
        <w:lang w:val="es-ES" w:eastAsia="es-ES" w:bidi="es-ES"/>
      </w:rPr>
    </w:lvl>
  </w:abstractNum>
  <w:abstractNum w:abstractNumId="49">
    <w:nsid w:val="07E21185"/>
    <w:multiLevelType w:val="hybridMultilevel"/>
    <w:tmpl w:val="79EA8F5E"/>
    <w:lvl w:ilvl="0" w:tplc="9E0CD5A4">
      <w:numFmt w:val="bullet"/>
      <w:lvlText w:val=""/>
      <w:lvlJc w:val="left"/>
      <w:pPr>
        <w:ind w:left="429" w:hanging="361"/>
      </w:pPr>
      <w:rPr>
        <w:rFonts w:ascii="Wingdings" w:eastAsia="Wingdings" w:hAnsi="Wingdings" w:cs="Wingdings" w:hint="default"/>
        <w:w w:val="100"/>
        <w:sz w:val="20"/>
        <w:szCs w:val="20"/>
        <w:lang w:val="es-ES" w:eastAsia="es-ES" w:bidi="es-ES"/>
      </w:rPr>
    </w:lvl>
    <w:lvl w:ilvl="1" w:tplc="71FE9482">
      <w:numFmt w:val="bullet"/>
      <w:lvlText w:val="o"/>
      <w:lvlJc w:val="left"/>
      <w:pPr>
        <w:ind w:left="789" w:hanging="361"/>
      </w:pPr>
      <w:rPr>
        <w:rFonts w:ascii="Courier New" w:eastAsia="Courier New" w:hAnsi="Courier New" w:cs="Courier New" w:hint="default"/>
        <w:w w:val="100"/>
        <w:sz w:val="20"/>
        <w:szCs w:val="20"/>
        <w:lang w:val="es-ES" w:eastAsia="es-ES" w:bidi="es-ES"/>
      </w:rPr>
    </w:lvl>
    <w:lvl w:ilvl="2" w:tplc="C302CC50">
      <w:numFmt w:val="bullet"/>
      <w:lvlText w:val="•"/>
      <w:lvlJc w:val="left"/>
      <w:pPr>
        <w:ind w:left="1745" w:hanging="361"/>
      </w:pPr>
      <w:rPr>
        <w:rFonts w:hint="default"/>
        <w:lang w:val="es-ES" w:eastAsia="es-ES" w:bidi="es-ES"/>
      </w:rPr>
    </w:lvl>
    <w:lvl w:ilvl="3" w:tplc="B608FEF0">
      <w:numFmt w:val="bullet"/>
      <w:lvlText w:val="•"/>
      <w:lvlJc w:val="left"/>
      <w:pPr>
        <w:ind w:left="2710" w:hanging="361"/>
      </w:pPr>
      <w:rPr>
        <w:rFonts w:hint="default"/>
        <w:lang w:val="es-ES" w:eastAsia="es-ES" w:bidi="es-ES"/>
      </w:rPr>
    </w:lvl>
    <w:lvl w:ilvl="4" w:tplc="DB96A072">
      <w:numFmt w:val="bullet"/>
      <w:lvlText w:val="•"/>
      <w:lvlJc w:val="left"/>
      <w:pPr>
        <w:ind w:left="3675" w:hanging="361"/>
      </w:pPr>
      <w:rPr>
        <w:rFonts w:hint="default"/>
        <w:lang w:val="es-ES" w:eastAsia="es-ES" w:bidi="es-ES"/>
      </w:rPr>
    </w:lvl>
    <w:lvl w:ilvl="5" w:tplc="A6B4F996">
      <w:numFmt w:val="bullet"/>
      <w:lvlText w:val="•"/>
      <w:lvlJc w:val="left"/>
      <w:pPr>
        <w:ind w:left="4640" w:hanging="361"/>
      </w:pPr>
      <w:rPr>
        <w:rFonts w:hint="default"/>
        <w:lang w:val="es-ES" w:eastAsia="es-ES" w:bidi="es-ES"/>
      </w:rPr>
    </w:lvl>
    <w:lvl w:ilvl="6" w:tplc="A68615AA">
      <w:numFmt w:val="bullet"/>
      <w:lvlText w:val="•"/>
      <w:lvlJc w:val="left"/>
      <w:pPr>
        <w:ind w:left="5605" w:hanging="361"/>
      </w:pPr>
      <w:rPr>
        <w:rFonts w:hint="default"/>
        <w:lang w:val="es-ES" w:eastAsia="es-ES" w:bidi="es-ES"/>
      </w:rPr>
    </w:lvl>
    <w:lvl w:ilvl="7" w:tplc="739EFAB8">
      <w:numFmt w:val="bullet"/>
      <w:lvlText w:val="•"/>
      <w:lvlJc w:val="left"/>
      <w:pPr>
        <w:ind w:left="6570" w:hanging="361"/>
      </w:pPr>
      <w:rPr>
        <w:rFonts w:hint="default"/>
        <w:lang w:val="es-ES" w:eastAsia="es-ES" w:bidi="es-ES"/>
      </w:rPr>
    </w:lvl>
    <w:lvl w:ilvl="8" w:tplc="1FAA47CE">
      <w:numFmt w:val="bullet"/>
      <w:lvlText w:val="•"/>
      <w:lvlJc w:val="left"/>
      <w:pPr>
        <w:ind w:left="7535" w:hanging="361"/>
      </w:pPr>
      <w:rPr>
        <w:rFonts w:hint="default"/>
        <w:lang w:val="es-ES" w:eastAsia="es-ES" w:bidi="es-ES"/>
      </w:rPr>
    </w:lvl>
  </w:abstractNum>
  <w:abstractNum w:abstractNumId="50">
    <w:nsid w:val="082A6164"/>
    <w:multiLevelType w:val="hybridMultilevel"/>
    <w:tmpl w:val="1E563766"/>
    <w:lvl w:ilvl="0" w:tplc="C6AAE102">
      <w:numFmt w:val="bullet"/>
      <w:lvlText w:val=""/>
      <w:lvlJc w:val="left"/>
      <w:pPr>
        <w:ind w:left="430" w:hanging="361"/>
      </w:pPr>
      <w:rPr>
        <w:rFonts w:ascii="Wingdings" w:eastAsia="Wingdings" w:hAnsi="Wingdings" w:cs="Wingdings" w:hint="default"/>
        <w:w w:val="100"/>
        <w:sz w:val="20"/>
        <w:szCs w:val="20"/>
        <w:lang w:val="es-ES" w:eastAsia="es-ES" w:bidi="es-ES"/>
      </w:rPr>
    </w:lvl>
    <w:lvl w:ilvl="1" w:tplc="90C660FE">
      <w:numFmt w:val="bullet"/>
      <w:lvlText w:val="•"/>
      <w:lvlJc w:val="left"/>
      <w:pPr>
        <w:ind w:left="1127" w:hanging="361"/>
      </w:pPr>
      <w:rPr>
        <w:rFonts w:hint="default"/>
        <w:lang w:val="es-ES" w:eastAsia="es-ES" w:bidi="es-ES"/>
      </w:rPr>
    </w:lvl>
    <w:lvl w:ilvl="2" w:tplc="6AF477B6">
      <w:numFmt w:val="bullet"/>
      <w:lvlText w:val="•"/>
      <w:lvlJc w:val="left"/>
      <w:pPr>
        <w:ind w:left="1814" w:hanging="361"/>
      </w:pPr>
      <w:rPr>
        <w:rFonts w:hint="default"/>
        <w:lang w:val="es-ES" w:eastAsia="es-ES" w:bidi="es-ES"/>
      </w:rPr>
    </w:lvl>
    <w:lvl w:ilvl="3" w:tplc="FBD25AE0">
      <w:numFmt w:val="bullet"/>
      <w:lvlText w:val="•"/>
      <w:lvlJc w:val="left"/>
      <w:pPr>
        <w:ind w:left="2501" w:hanging="361"/>
      </w:pPr>
      <w:rPr>
        <w:rFonts w:hint="default"/>
        <w:lang w:val="es-ES" w:eastAsia="es-ES" w:bidi="es-ES"/>
      </w:rPr>
    </w:lvl>
    <w:lvl w:ilvl="4" w:tplc="AF2E1E72">
      <w:numFmt w:val="bullet"/>
      <w:lvlText w:val="•"/>
      <w:lvlJc w:val="left"/>
      <w:pPr>
        <w:ind w:left="3189" w:hanging="361"/>
      </w:pPr>
      <w:rPr>
        <w:rFonts w:hint="default"/>
        <w:lang w:val="es-ES" w:eastAsia="es-ES" w:bidi="es-ES"/>
      </w:rPr>
    </w:lvl>
    <w:lvl w:ilvl="5" w:tplc="84ECE2E6">
      <w:numFmt w:val="bullet"/>
      <w:lvlText w:val="•"/>
      <w:lvlJc w:val="left"/>
      <w:pPr>
        <w:ind w:left="3876" w:hanging="361"/>
      </w:pPr>
      <w:rPr>
        <w:rFonts w:hint="default"/>
        <w:lang w:val="es-ES" w:eastAsia="es-ES" w:bidi="es-ES"/>
      </w:rPr>
    </w:lvl>
    <w:lvl w:ilvl="6" w:tplc="1B26D638">
      <w:numFmt w:val="bullet"/>
      <w:lvlText w:val="•"/>
      <w:lvlJc w:val="left"/>
      <w:pPr>
        <w:ind w:left="4563" w:hanging="361"/>
      </w:pPr>
      <w:rPr>
        <w:rFonts w:hint="default"/>
        <w:lang w:val="es-ES" w:eastAsia="es-ES" w:bidi="es-ES"/>
      </w:rPr>
    </w:lvl>
    <w:lvl w:ilvl="7" w:tplc="B44091E2">
      <w:numFmt w:val="bullet"/>
      <w:lvlText w:val="•"/>
      <w:lvlJc w:val="left"/>
      <w:pPr>
        <w:ind w:left="5251" w:hanging="361"/>
      </w:pPr>
      <w:rPr>
        <w:rFonts w:hint="default"/>
        <w:lang w:val="es-ES" w:eastAsia="es-ES" w:bidi="es-ES"/>
      </w:rPr>
    </w:lvl>
    <w:lvl w:ilvl="8" w:tplc="2C4A86CC">
      <w:numFmt w:val="bullet"/>
      <w:lvlText w:val="•"/>
      <w:lvlJc w:val="left"/>
      <w:pPr>
        <w:ind w:left="5938" w:hanging="361"/>
      </w:pPr>
      <w:rPr>
        <w:rFonts w:hint="default"/>
        <w:lang w:val="es-ES" w:eastAsia="es-ES" w:bidi="es-ES"/>
      </w:rPr>
    </w:lvl>
  </w:abstractNum>
  <w:abstractNum w:abstractNumId="51">
    <w:nsid w:val="086B22FC"/>
    <w:multiLevelType w:val="hybridMultilevel"/>
    <w:tmpl w:val="B60C5CE2"/>
    <w:lvl w:ilvl="0" w:tplc="B4827C00">
      <w:numFmt w:val="bullet"/>
      <w:lvlText w:val=""/>
      <w:lvlJc w:val="left"/>
      <w:pPr>
        <w:ind w:left="429" w:hanging="361"/>
      </w:pPr>
      <w:rPr>
        <w:rFonts w:ascii="Wingdings" w:eastAsia="Wingdings" w:hAnsi="Wingdings" w:cs="Wingdings" w:hint="default"/>
        <w:w w:val="100"/>
        <w:sz w:val="20"/>
        <w:szCs w:val="20"/>
        <w:lang w:val="es-ES" w:eastAsia="es-ES" w:bidi="es-ES"/>
      </w:rPr>
    </w:lvl>
    <w:lvl w:ilvl="1" w:tplc="9984E8A8">
      <w:numFmt w:val="bullet"/>
      <w:lvlText w:val="•"/>
      <w:lvlJc w:val="left"/>
      <w:pPr>
        <w:ind w:left="1324" w:hanging="361"/>
      </w:pPr>
      <w:rPr>
        <w:rFonts w:hint="default"/>
        <w:lang w:val="es-ES" w:eastAsia="es-ES" w:bidi="es-ES"/>
      </w:rPr>
    </w:lvl>
    <w:lvl w:ilvl="2" w:tplc="29C24356">
      <w:numFmt w:val="bullet"/>
      <w:lvlText w:val="•"/>
      <w:lvlJc w:val="left"/>
      <w:pPr>
        <w:ind w:left="2229" w:hanging="361"/>
      </w:pPr>
      <w:rPr>
        <w:rFonts w:hint="default"/>
        <w:lang w:val="es-ES" w:eastAsia="es-ES" w:bidi="es-ES"/>
      </w:rPr>
    </w:lvl>
    <w:lvl w:ilvl="3" w:tplc="C224585E">
      <w:numFmt w:val="bullet"/>
      <w:lvlText w:val="•"/>
      <w:lvlJc w:val="left"/>
      <w:pPr>
        <w:ind w:left="3133" w:hanging="361"/>
      </w:pPr>
      <w:rPr>
        <w:rFonts w:hint="default"/>
        <w:lang w:val="es-ES" w:eastAsia="es-ES" w:bidi="es-ES"/>
      </w:rPr>
    </w:lvl>
    <w:lvl w:ilvl="4" w:tplc="6EDC64D0">
      <w:numFmt w:val="bullet"/>
      <w:lvlText w:val="•"/>
      <w:lvlJc w:val="left"/>
      <w:pPr>
        <w:ind w:left="4038" w:hanging="361"/>
      </w:pPr>
      <w:rPr>
        <w:rFonts w:hint="default"/>
        <w:lang w:val="es-ES" w:eastAsia="es-ES" w:bidi="es-ES"/>
      </w:rPr>
    </w:lvl>
    <w:lvl w:ilvl="5" w:tplc="FEAE18B8">
      <w:numFmt w:val="bullet"/>
      <w:lvlText w:val="•"/>
      <w:lvlJc w:val="left"/>
      <w:pPr>
        <w:ind w:left="4943" w:hanging="361"/>
      </w:pPr>
      <w:rPr>
        <w:rFonts w:hint="default"/>
        <w:lang w:val="es-ES" w:eastAsia="es-ES" w:bidi="es-ES"/>
      </w:rPr>
    </w:lvl>
    <w:lvl w:ilvl="6" w:tplc="A6E2BE92">
      <w:numFmt w:val="bullet"/>
      <w:lvlText w:val="•"/>
      <w:lvlJc w:val="left"/>
      <w:pPr>
        <w:ind w:left="5847" w:hanging="361"/>
      </w:pPr>
      <w:rPr>
        <w:rFonts w:hint="default"/>
        <w:lang w:val="es-ES" w:eastAsia="es-ES" w:bidi="es-ES"/>
      </w:rPr>
    </w:lvl>
    <w:lvl w:ilvl="7" w:tplc="5E7AF6EA">
      <w:numFmt w:val="bullet"/>
      <w:lvlText w:val="•"/>
      <w:lvlJc w:val="left"/>
      <w:pPr>
        <w:ind w:left="6752" w:hanging="361"/>
      </w:pPr>
      <w:rPr>
        <w:rFonts w:hint="default"/>
        <w:lang w:val="es-ES" w:eastAsia="es-ES" w:bidi="es-ES"/>
      </w:rPr>
    </w:lvl>
    <w:lvl w:ilvl="8" w:tplc="2BFE2BE0">
      <w:numFmt w:val="bullet"/>
      <w:lvlText w:val="•"/>
      <w:lvlJc w:val="left"/>
      <w:pPr>
        <w:ind w:left="7656" w:hanging="361"/>
      </w:pPr>
      <w:rPr>
        <w:rFonts w:hint="default"/>
        <w:lang w:val="es-ES" w:eastAsia="es-ES" w:bidi="es-ES"/>
      </w:rPr>
    </w:lvl>
  </w:abstractNum>
  <w:abstractNum w:abstractNumId="52">
    <w:nsid w:val="088C1AD3"/>
    <w:multiLevelType w:val="hybridMultilevel"/>
    <w:tmpl w:val="B1D4A8E2"/>
    <w:lvl w:ilvl="0" w:tplc="60924F20">
      <w:numFmt w:val="bullet"/>
      <w:lvlText w:val=""/>
      <w:lvlJc w:val="left"/>
      <w:pPr>
        <w:ind w:left="429" w:hanging="361"/>
      </w:pPr>
      <w:rPr>
        <w:rFonts w:ascii="Wingdings" w:eastAsia="Wingdings" w:hAnsi="Wingdings" w:cs="Wingdings" w:hint="default"/>
        <w:w w:val="100"/>
        <w:sz w:val="20"/>
        <w:szCs w:val="20"/>
        <w:lang w:val="es-ES" w:eastAsia="es-ES" w:bidi="es-ES"/>
      </w:rPr>
    </w:lvl>
    <w:lvl w:ilvl="1" w:tplc="CD8CEEA2">
      <w:numFmt w:val="bullet"/>
      <w:lvlText w:val="•"/>
      <w:lvlJc w:val="left"/>
      <w:pPr>
        <w:ind w:left="1324" w:hanging="361"/>
      </w:pPr>
      <w:rPr>
        <w:rFonts w:hint="default"/>
        <w:lang w:val="es-ES" w:eastAsia="es-ES" w:bidi="es-ES"/>
      </w:rPr>
    </w:lvl>
    <w:lvl w:ilvl="2" w:tplc="4F76D408">
      <w:numFmt w:val="bullet"/>
      <w:lvlText w:val="•"/>
      <w:lvlJc w:val="left"/>
      <w:pPr>
        <w:ind w:left="2229" w:hanging="361"/>
      </w:pPr>
      <w:rPr>
        <w:rFonts w:hint="default"/>
        <w:lang w:val="es-ES" w:eastAsia="es-ES" w:bidi="es-ES"/>
      </w:rPr>
    </w:lvl>
    <w:lvl w:ilvl="3" w:tplc="C3648D30">
      <w:numFmt w:val="bullet"/>
      <w:lvlText w:val="•"/>
      <w:lvlJc w:val="left"/>
      <w:pPr>
        <w:ind w:left="3133" w:hanging="361"/>
      </w:pPr>
      <w:rPr>
        <w:rFonts w:hint="default"/>
        <w:lang w:val="es-ES" w:eastAsia="es-ES" w:bidi="es-ES"/>
      </w:rPr>
    </w:lvl>
    <w:lvl w:ilvl="4" w:tplc="0F4AE34E">
      <w:numFmt w:val="bullet"/>
      <w:lvlText w:val="•"/>
      <w:lvlJc w:val="left"/>
      <w:pPr>
        <w:ind w:left="4038" w:hanging="361"/>
      </w:pPr>
      <w:rPr>
        <w:rFonts w:hint="default"/>
        <w:lang w:val="es-ES" w:eastAsia="es-ES" w:bidi="es-ES"/>
      </w:rPr>
    </w:lvl>
    <w:lvl w:ilvl="5" w:tplc="A8E6EA9E">
      <w:numFmt w:val="bullet"/>
      <w:lvlText w:val="•"/>
      <w:lvlJc w:val="left"/>
      <w:pPr>
        <w:ind w:left="4943" w:hanging="361"/>
      </w:pPr>
      <w:rPr>
        <w:rFonts w:hint="default"/>
        <w:lang w:val="es-ES" w:eastAsia="es-ES" w:bidi="es-ES"/>
      </w:rPr>
    </w:lvl>
    <w:lvl w:ilvl="6" w:tplc="64B60824">
      <w:numFmt w:val="bullet"/>
      <w:lvlText w:val="•"/>
      <w:lvlJc w:val="left"/>
      <w:pPr>
        <w:ind w:left="5847" w:hanging="361"/>
      </w:pPr>
      <w:rPr>
        <w:rFonts w:hint="default"/>
        <w:lang w:val="es-ES" w:eastAsia="es-ES" w:bidi="es-ES"/>
      </w:rPr>
    </w:lvl>
    <w:lvl w:ilvl="7" w:tplc="8AC058C6">
      <w:numFmt w:val="bullet"/>
      <w:lvlText w:val="•"/>
      <w:lvlJc w:val="left"/>
      <w:pPr>
        <w:ind w:left="6752" w:hanging="361"/>
      </w:pPr>
      <w:rPr>
        <w:rFonts w:hint="default"/>
        <w:lang w:val="es-ES" w:eastAsia="es-ES" w:bidi="es-ES"/>
      </w:rPr>
    </w:lvl>
    <w:lvl w:ilvl="8" w:tplc="FA785DF2">
      <w:numFmt w:val="bullet"/>
      <w:lvlText w:val="•"/>
      <w:lvlJc w:val="left"/>
      <w:pPr>
        <w:ind w:left="7656" w:hanging="361"/>
      </w:pPr>
      <w:rPr>
        <w:rFonts w:hint="default"/>
        <w:lang w:val="es-ES" w:eastAsia="es-ES" w:bidi="es-ES"/>
      </w:rPr>
    </w:lvl>
  </w:abstractNum>
  <w:abstractNum w:abstractNumId="53">
    <w:nsid w:val="08A71B6B"/>
    <w:multiLevelType w:val="hybridMultilevel"/>
    <w:tmpl w:val="21C4BAF6"/>
    <w:lvl w:ilvl="0" w:tplc="270C833E">
      <w:numFmt w:val="bullet"/>
      <w:lvlText w:val=""/>
      <w:lvlJc w:val="left"/>
      <w:pPr>
        <w:ind w:left="430" w:hanging="361"/>
      </w:pPr>
      <w:rPr>
        <w:rFonts w:ascii="Wingdings" w:eastAsia="Wingdings" w:hAnsi="Wingdings" w:cs="Wingdings" w:hint="default"/>
        <w:w w:val="100"/>
        <w:sz w:val="20"/>
        <w:szCs w:val="20"/>
        <w:lang w:val="es-ES" w:eastAsia="es-ES" w:bidi="es-ES"/>
      </w:rPr>
    </w:lvl>
    <w:lvl w:ilvl="1" w:tplc="86D88A18">
      <w:numFmt w:val="bullet"/>
      <w:lvlText w:val="•"/>
      <w:lvlJc w:val="left"/>
      <w:pPr>
        <w:ind w:left="1127" w:hanging="361"/>
      </w:pPr>
      <w:rPr>
        <w:rFonts w:hint="default"/>
        <w:lang w:val="es-ES" w:eastAsia="es-ES" w:bidi="es-ES"/>
      </w:rPr>
    </w:lvl>
    <w:lvl w:ilvl="2" w:tplc="1F94F93E">
      <w:numFmt w:val="bullet"/>
      <w:lvlText w:val="•"/>
      <w:lvlJc w:val="left"/>
      <w:pPr>
        <w:ind w:left="1814" w:hanging="361"/>
      </w:pPr>
      <w:rPr>
        <w:rFonts w:hint="default"/>
        <w:lang w:val="es-ES" w:eastAsia="es-ES" w:bidi="es-ES"/>
      </w:rPr>
    </w:lvl>
    <w:lvl w:ilvl="3" w:tplc="59907D02">
      <w:numFmt w:val="bullet"/>
      <w:lvlText w:val="•"/>
      <w:lvlJc w:val="left"/>
      <w:pPr>
        <w:ind w:left="2501" w:hanging="361"/>
      </w:pPr>
      <w:rPr>
        <w:rFonts w:hint="default"/>
        <w:lang w:val="es-ES" w:eastAsia="es-ES" w:bidi="es-ES"/>
      </w:rPr>
    </w:lvl>
    <w:lvl w:ilvl="4" w:tplc="34BA4A26">
      <w:numFmt w:val="bullet"/>
      <w:lvlText w:val="•"/>
      <w:lvlJc w:val="left"/>
      <w:pPr>
        <w:ind w:left="3189" w:hanging="361"/>
      </w:pPr>
      <w:rPr>
        <w:rFonts w:hint="default"/>
        <w:lang w:val="es-ES" w:eastAsia="es-ES" w:bidi="es-ES"/>
      </w:rPr>
    </w:lvl>
    <w:lvl w:ilvl="5" w:tplc="FCEECB7A">
      <w:numFmt w:val="bullet"/>
      <w:lvlText w:val="•"/>
      <w:lvlJc w:val="left"/>
      <w:pPr>
        <w:ind w:left="3876" w:hanging="361"/>
      </w:pPr>
      <w:rPr>
        <w:rFonts w:hint="default"/>
        <w:lang w:val="es-ES" w:eastAsia="es-ES" w:bidi="es-ES"/>
      </w:rPr>
    </w:lvl>
    <w:lvl w:ilvl="6" w:tplc="80B8944A">
      <w:numFmt w:val="bullet"/>
      <w:lvlText w:val="•"/>
      <w:lvlJc w:val="left"/>
      <w:pPr>
        <w:ind w:left="4563" w:hanging="361"/>
      </w:pPr>
      <w:rPr>
        <w:rFonts w:hint="default"/>
        <w:lang w:val="es-ES" w:eastAsia="es-ES" w:bidi="es-ES"/>
      </w:rPr>
    </w:lvl>
    <w:lvl w:ilvl="7" w:tplc="463E3E7A">
      <w:numFmt w:val="bullet"/>
      <w:lvlText w:val="•"/>
      <w:lvlJc w:val="left"/>
      <w:pPr>
        <w:ind w:left="5251" w:hanging="361"/>
      </w:pPr>
      <w:rPr>
        <w:rFonts w:hint="default"/>
        <w:lang w:val="es-ES" w:eastAsia="es-ES" w:bidi="es-ES"/>
      </w:rPr>
    </w:lvl>
    <w:lvl w:ilvl="8" w:tplc="4DCCE2E4">
      <w:numFmt w:val="bullet"/>
      <w:lvlText w:val="•"/>
      <w:lvlJc w:val="left"/>
      <w:pPr>
        <w:ind w:left="5938" w:hanging="361"/>
      </w:pPr>
      <w:rPr>
        <w:rFonts w:hint="default"/>
        <w:lang w:val="es-ES" w:eastAsia="es-ES" w:bidi="es-ES"/>
      </w:rPr>
    </w:lvl>
  </w:abstractNum>
  <w:abstractNum w:abstractNumId="54">
    <w:nsid w:val="08E619F7"/>
    <w:multiLevelType w:val="hybridMultilevel"/>
    <w:tmpl w:val="91BA35A8"/>
    <w:lvl w:ilvl="0" w:tplc="F6F0F8AE">
      <w:numFmt w:val="bullet"/>
      <w:lvlText w:val=""/>
      <w:lvlJc w:val="left"/>
      <w:pPr>
        <w:ind w:left="429" w:hanging="361"/>
      </w:pPr>
      <w:rPr>
        <w:rFonts w:ascii="Wingdings" w:eastAsia="Wingdings" w:hAnsi="Wingdings" w:cs="Wingdings" w:hint="default"/>
        <w:w w:val="100"/>
        <w:sz w:val="20"/>
        <w:szCs w:val="20"/>
        <w:lang w:val="es-ES" w:eastAsia="es-ES" w:bidi="es-ES"/>
      </w:rPr>
    </w:lvl>
    <w:lvl w:ilvl="1" w:tplc="C728F760">
      <w:numFmt w:val="bullet"/>
      <w:lvlText w:val="•"/>
      <w:lvlJc w:val="left"/>
      <w:pPr>
        <w:ind w:left="901" w:hanging="361"/>
      </w:pPr>
      <w:rPr>
        <w:rFonts w:hint="default"/>
        <w:lang w:val="es-ES" w:eastAsia="es-ES" w:bidi="es-ES"/>
      </w:rPr>
    </w:lvl>
    <w:lvl w:ilvl="2" w:tplc="BB1EEDD4">
      <w:numFmt w:val="bullet"/>
      <w:lvlText w:val="•"/>
      <w:lvlJc w:val="left"/>
      <w:pPr>
        <w:ind w:left="1382" w:hanging="361"/>
      </w:pPr>
      <w:rPr>
        <w:rFonts w:hint="default"/>
        <w:lang w:val="es-ES" w:eastAsia="es-ES" w:bidi="es-ES"/>
      </w:rPr>
    </w:lvl>
    <w:lvl w:ilvl="3" w:tplc="5FDE3784">
      <w:numFmt w:val="bullet"/>
      <w:lvlText w:val="•"/>
      <w:lvlJc w:val="left"/>
      <w:pPr>
        <w:ind w:left="1863" w:hanging="361"/>
      </w:pPr>
      <w:rPr>
        <w:rFonts w:hint="default"/>
        <w:lang w:val="es-ES" w:eastAsia="es-ES" w:bidi="es-ES"/>
      </w:rPr>
    </w:lvl>
    <w:lvl w:ilvl="4" w:tplc="543848D8">
      <w:numFmt w:val="bullet"/>
      <w:lvlText w:val="•"/>
      <w:lvlJc w:val="left"/>
      <w:pPr>
        <w:ind w:left="2344" w:hanging="361"/>
      </w:pPr>
      <w:rPr>
        <w:rFonts w:hint="default"/>
        <w:lang w:val="es-ES" w:eastAsia="es-ES" w:bidi="es-ES"/>
      </w:rPr>
    </w:lvl>
    <w:lvl w:ilvl="5" w:tplc="EE06F3FE">
      <w:numFmt w:val="bullet"/>
      <w:lvlText w:val="•"/>
      <w:lvlJc w:val="left"/>
      <w:pPr>
        <w:ind w:left="2826" w:hanging="361"/>
      </w:pPr>
      <w:rPr>
        <w:rFonts w:hint="default"/>
        <w:lang w:val="es-ES" w:eastAsia="es-ES" w:bidi="es-ES"/>
      </w:rPr>
    </w:lvl>
    <w:lvl w:ilvl="6" w:tplc="EC749D2E">
      <w:numFmt w:val="bullet"/>
      <w:lvlText w:val="•"/>
      <w:lvlJc w:val="left"/>
      <w:pPr>
        <w:ind w:left="3307" w:hanging="361"/>
      </w:pPr>
      <w:rPr>
        <w:rFonts w:hint="default"/>
        <w:lang w:val="es-ES" w:eastAsia="es-ES" w:bidi="es-ES"/>
      </w:rPr>
    </w:lvl>
    <w:lvl w:ilvl="7" w:tplc="9F44988E">
      <w:numFmt w:val="bullet"/>
      <w:lvlText w:val="•"/>
      <w:lvlJc w:val="left"/>
      <w:pPr>
        <w:ind w:left="3788" w:hanging="361"/>
      </w:pPr>
      <w:rPr>
        <w:rFonts w:hint="default"/>
        <w:lang w:val="es-ES" w:eastAsia="es-ES" w:bidi="es-ES"/>
      </w:rPr>
    </w:lvl>
    <w:lvl w:ilvl="8" w:tplc="FE0E26F8">
      <w:numFmt w:val="bullet"/>
      <w:lvlText w:val="•"/>
      <w:lvlJc w:val="left"/>
      <w:pPr>
        <w:ind w:left="4269" w:hanging="361"/>
      </w:pPr>
      <w:rPr>
        <w:rFonts w:hint="default"/>
        <w:lang w:val="es-ES" w:eastAsia="es-ES" w:bidi="es-ES"/>
      </w:rPr>
    </w:lvl>
  </w:abstractNum>
  <w:abstractNum w:abstractNumId="55">
    <w:nsid w:val="08FF55AE"/>
    <w:multiLevelType w:val="hybridMultilevel"/>
    <w:tmpl w:val="92E03BF4"/>
    <w:lvl w:ilvl="0" w:tplc="801AE654">
      <w:numFmt w:val="bullet"/>
      <w:lvlText w:val=""/>
      <w:lvlJc w:val="left"/>
      <w:pPr>
        <w:ind w:left="430" w:hanging="361"/>
      </w:pPr>
      <w:rPr>
        <w:rFonts w:ascii="Wingdings" w:eastAsia="Wingdings" w:hAnsi="Wingdings" w:cs="Wingdings" w:hint="default"/>
        <w:w w:val="100"/>
        <w:sz w:val="20"/>
        <w:szCs w:val="20"/>
        <w:lang w:val="es-ES" w:eastAsia="es-ES" w:bidi="es-ES"/>
      </w:rPr>
    </w:lvl>
    <w:lvl w:ilvl="1" w:tplc="D9BEC93C">
      <w:numFmt w:val="bullet"/>
      <w:lvlText w:val="•"/>
      <w:lvlJc w:val="left"/>
      <w:pPr>
        <w:ind w:left="1127" w:hanging="361"/>
      </w:pPr>
      <w:rPr>
        <w:rFonts w:hint="default"/>
        <w:lang w:val="es-ES" w:eastAsia="es-ES" w:bidi="es-ES"/>
      </w:rPr>
    </w:lvl>
    <w:lvl w:ilvl="2" w:tplc="9216FB7E">
      <w:numFmt w:val="bullet"/>
      <w:lvlText w:val="•"/>
      <w:lvlJc w:val="left"/>
      <w:pPr>
        <w:ind w:left="1814" w:hanging="361"/>
      </w:pPr>
      <w:rPr>
        <w:rFonts w:hint="default"/>
        <w:lang w:val="es-ES" w:eastAsia="es-ES" w:bidi="es-ES"/>
      </w:rPr>
    </w:lvl>
    <w:lvl w:ilvl="3" w:tplc="C504A820">
      <w:numFmt w:val="bullet"/>
      <w:lvlText w:val="•"/>
      <w:lvlJc w:val="left"/>
      <w:pPr>
        <w:ind w:left="2501" w:hanging="361"/>
      </w:pPr>
      <w:rPr>
        <w:rFonts w:hint="default"/>
        <w:lang w:val="es-ES" w:eastAsia="es-ES" w:bidi="es-ES"/>
      </w:rPr>
    </w:lvl>
    <w:lvl w:ilvl="4" w:tplc="6FF6C40C">
      <w:numFmt w:val="bullet"/>
      <w:lvlText w:val="•"/>
      <w:lvlJc w:val="left"/>
      <w:pPr>
        <w:ind w:left="3189" w:hanging="361"/>
      </w:pPr>
      <w:rPr>
        <w:rFonts w:hint="default"/>
        <w:lang w:val="es-ES" w:eastAsia="es-ES" w:bidi="es-ES"/>
      </w:rPr>
    </w:lvl>
    <w:lvl w:ilvl="5" w:tplc="AA24D336">
      <w:numFmt w:val="bullet"/>
      <w:lvlText w:val="•"/>
      <w:lvlJc w:val="left"/>
      <w:pPr>
        <w:ind w:left="3876" w:hanging="361"/>
      </w:pPr>
      <w:rPr>
        <w:rFonts w:hint="default"/>
        <w:lang w:val="es-ES" w:eastAsia="es-ES" w:bidi="es-ES"/>
      </w:rPr>
    </w:lvl>
    <w:lvl w:ilvl="6" w:tplc="56243F84">
      <w:numFmt w:val="bullet"/>
      <w:lvlText w:val="•"/>
      <w:lvlJc w:val="left"/>
      <w:pPr>
        <w:ind w:left="4563" w:hanging="361"/>
      </w:pPr>
      <w:rPr>
        <w:rFonts w:hint="default"/>
        <w:lang w:val="es-ES" w:eastAsia="es-ES" w:bidi="es-ES"/>
      </w:rPr>
    </w:lvl>
    <w:lvl w:ilvl="7" w:tplc="2F9E45BC">
      <w:numFmt w:val="bullet"/>
      <w:lvlText w:val="•"/>
      <w:lvlJc w:val="left"/>
      <w:pPr>
        <w:ind w:left="5251" w:hanging="361"/>
      </w:pPr>
      <w:rPr>
        <w:rFonts w:hint="default"/>
        <w:lang w:val="es-ES" w:eastAsia="es-ES" w:bidi="es-ES"/>
      </w:rPr>
    </w:lvl>
    <w:lvl w:ilvl="8" w:tplc="B456BF20">
      <w:numFmt w:val="bullet"/>
      <w:lvlText w:val="•"/>
      <w:lvlJc w:val="left"/>
      <w:pPr>
        <w:ind w:left="5938" w:hanging="361"/>
      </w:pPr>
      <w:rPr>
        <w:rFonts w:hint="default"/>
        <w:lang w:val="es-ES" w:eastAsia="es-ES" w:bidi="es-ES"/>
      </w:rPr>
    </w:lvl>
  </w:abstractNum>
  <w:abstractNum w:abstractNumId="56">
    <w:nsid w:val="09152629"/>
    <w:multiLevelType w:val="hybridMultilevel"/>
    <w:tmpl w:val="5EDEEA04"/>
    <w:lvl w:ilvl="0" w:tplc="28629604">
      <w:numFmt w:val="bullet"/>
      <w:lvlText w:val=""/>
      <w:lvlJc w:val="left"/>
      <w:pPr>
        <w:ind w:left="430" w:hanging="361"/>
      </w:pPr>
      <w:rPr>
        <w:rFonts w:ascii="Wingdings" w:eastAsia="Wingdings" w:hAnsi="Wingdings" w:cs="Wingdings" w:hint="default"/>
        <w:w w:val="100"/>
        <w:sz w:val="20"/>
        <w:szCs w:val="20"/>
        <w:lang w:val="es-ES" w:eastAsia="es-ES" w:bidi="es-ES"/>
      </w:rPr>
    </w:lvl>
    <w:lvl w:ilvl="1" w:tplc="9038356C">
      <w:numFmt w:val="bullet"/>
      <w:lvlText w:val="•"/>
      <w:lvlJc w:val="left"/>
      <w:pPr>
        <w:ind w:left="1127" w:hanging="361"/>
      </w:pPr>
      <w:rPr>
        <w:rFonts w:hint="default"/>
        <w:lang w:val="es-ES" w:eastAsia="es-ES" w:bidi="es-ES"/>
      </w:rPr>
    </w:lvl>
    <w:lvl w:ilvl="2" w:tplc="D6E8FCE4">
      <w:numFmt w:val="bullet"/>
      <w:lvlText w:val="•"/>
      <w:lvlJc w:val="left"/>
      <w:pPr>
        <w:ind w:left="1814" w:hanging="361"/>
      </w:pPr>
      <w:rPr>
        <w:rFonts w:hint="default"/>
        <w:lang w:val="es-ES" w:eastAsia="es-ES" w:bidi="es-ES"/>
      </w:rPr>
    </w:lvl>
    <w:lvl w:ilvl="3" w:tplc="81480560">
      <w:numFmt w:val="bullet"/>
      <w:lvlText w:val="•"/>
      <w:lvlJc w:val="left"/>
      <w:pPr>
        <w:ind w:left="2501" w:hanging="361"/>
      </w:pPr>
      <w:rPr>
        <w:rFonts w:hint="default"/>
        <w:lang w:val="es-ES" w:eastAsia="es-ES" w:bidi="es-ES"/>
      </w:rPr>
    </w:lvl>
    <w:lvl w:ilvl="4" w:tplc="A63E09CA">
      <w:numFmt w:val="bullet"/>
      <w:lvlText w:val="•"/>
      <w:lvlJc w:val="left"/>
      <w:pPr>
        <w:ind w:left="3189" w:hanging="361"/>
      </w:pPr>
      <w:rPr>
        <w:rFonts w:hint="default"/>
        <w:lang w:val="es-ES" w:eastAsia="es-ES" w:bidi="es-ES"/>
      </w:rPr>
    </w:lvl>
    <w:lvl w:ilvl="5" w:tplc="C68C6074">
      <w:numFmt w:val="bullet"/>
      <w:lvlText w:val="•"/>
      <w:lvlJc w:val="left"/>
      <w:pPr>
        <w:ind w:left="3876" w:hanging="361"/>
      </w:pPr>
      <w:rPr>
        <w:rFonts w:hint="default"/>
        <w:lang w:val="es-ES" w:eastAsia="es-ES" w:bidi="es-ES"/>
      </w:rPr>
    </w:lvl>
    <w:lvl w:ilvl="6" w:tplc="D9729612">
      <w:numFmt w:val="bullet"/>
      <w:lvlText w:val="•"/>
      <w:lvlJc w:val="left"/>
      <w:pPr>
        <w:ind w:left="4563" w:hanging="361"/>
      </w:pPr>
      <w:rPr>
        <w:rFonts w:hint="default"/>
        <w:lang w:val="es-ES" w:eastAsia="es-ES" w:bidi="es-ES"/>
      </w:rPr>
    </w:lvl>
    <w:lvl w:ilvl="7" w:tplc="D0DC0E56">
      <w:numFmt w:val="bullet"/>
      <w:lvlText w:val="•"/>
      <w:lvlJc w:val="left"/>
      <w:pPr>
        <w:ind w:left="5251" w:hanging="361"/>
      </w:pPr>
      <w:rPr>
        <w:rFonts w:hint="default"/>
        <w:lang w:val="es-ES" w:eastAsia="es-ES" w:bidi="es-ES"/>
      </w:rPr>
    </w:lvl>
    <w:lvl w:ilvl="8" w:tplc="3CAE4B78">
      <w:numFmt w:val="bullet"/>
      <w:lvlText w:val="•"/>
      <w:lvlJc w:val="left"/>
      <w:pPr>
        <w:ind w:left="5938" w:hanging="361"/>
      </w:pPr>
      <w:rPr>
        <w:rFonts w:hint="default"/>
        <w:lang w:val="es-ES" w:eastAsia="es-ES" w:bidi="es-ES"/>
      </w:rPr>
    </w:lvl>
  </w:abstractNum>
  <w:abstractNum w:abstractNumId="57">
    <w:nsid w:val="0916486E"/>
    <w:multiLevelType w:val="hybridMultilevel"/>
    <w:tmpl w:val="E98EA9C4"/>
    <w:lvl w:ilvl="0" w:tplc="6B6EC96A">
      <w:numFmt w:val="bullet"/>
      <w:lvlText w:val=""/>
      <w:lvlJc w:val="left"/>
      <w:pPr>
        <w:ind w:left="429" w:hanging="361"/>
      </w:pPr>
      <w:rPr>
        <w:rFonts w:ascii="Wingdings" w:eastAsia="Wingdings" w:hAnsi="Wingdings" w:cs="Wingdings" w:hint="default"/>
        <w:w w:val="100"/>
        <w:sz w:val="20"/>
        <w:szCs w:val="20"/>
        <w:lang w:val="es-ES" w:eastAsia="es-ES" w:bidi="es-ES"/>
      </w:rPr>
    </w:lvl>
    <w:lvl w:ilvl="1" w:tplc="652E1A56">
      <w:numFmt w:val="bullet"/>
      <w:lvlText w:val="o"/>
      <w:lvlJc w:val="left"/>
      <w:pPr>
        <w:ind w:left="1137" w:hanging="361"/>
      </w:pPr>
      <w:rPr>
        <w:rFonts w:ascii="Courier New" w:eastAsia="Courier New" w:hAnsi="Courier New" w:cs="Courier New" w:hint="default"/>
        <w:w w:val="100"/>
        <w:sz w:val="20"/>
        <w:szCs w:val="20"/>
        <w:lang w:val="es-ES" w:eastAsia="es-ES" w:bidi="es-ES"/>
      </w:rPr>
    </w:lvl>
    <w:lvl w:ilvl="2" w:tplc="C52015D6">
      <w:numFmt w:val="bullet"/>
      <w:lvlText w:val="•"/>
      <w:lvlJc w:val="left"/>
      <w:pPr>
        <w:ind w:left="2065" w:hanging="361"/>
      </w:pPr>
      <w:rPr>
        <w:rFonts w:hint="default"/>
        <w:lang w:val="es-ES" w:eastAsia="es-ES" w:bidi="es-ES"/>
      </w:rPr>
    </w:lvl>
    <w:lvl w:ilvl="3" w:tplc="1EB45872">
      <w:numFmt w:val="bullet"/>
      <w:lvlText w:val="•"/>
      <w:lvlJc w:val="left"/>
      <w:pPr>
        <w:ind w:left="2990" w:hanging="361"/>
      </w:pPr>
      <w:rPr>
        <w:rFonts w:hint="default"/>
        <w:lang w:val="es-ES" w:eastAsia="es-ES" w:bidi="es-ES"/>
      </w:rPr>
    </w:lvl>
    <w:lvl w:ilvl="4" w:tplc="AAB0C270">
      <w:numFmt w:val="bullet"/>
      <w:lvlText w:val="•"/>
      <w:lvlJc w:val="left"/>
      <w:pPr>
        <w:ind w:left="3915" w:hanging="361"/>
      </w:pPr>
      <w:rPr>
        <w:rFonts w:hint="default"/>
        <w:lang w:val="es-ES" w:eastAsia="es-ES" w:bidi="es-ES"/>
      </w:rPr>
    </w:lvl>
    <w:lvl w:ilvl="5" w:tplc="FD207ED4">
      <w:numFmt w:val="bullet"/>
      <w:lvlText w:val="•"/>
      <w:lvlJc w:val="left"/>
      <w:pPr>
        <w:ind w:left="4840" w:hanging="361"/>
      </w:pPr>
      <w:rPr>
        <w:rFonts w:hint="default"/>
        <w:lang w:val="es-ES" w:eastAsia="es-ES" w:bidi="es-ES"/>
      </w:rPr>
    </w:lvl>
    <w:lvl w:ilvl="6" w:tplc="2C400D36">
      <w:numFmt w:val="bullet"/>
      <w:lvlText w:val="•"/>
      <w:lvlJc w:val="left"/>
      <w:pPr>
        <w:ind w:left="5765" w:hanging="361"/>
      </w:pPr>
      <w:rPr>
        <w:rFonts w:hint="default"/>
        <w:lang w:val="es-ES" w:eastAsia="es-ES" w:bidi="es-ES"/>
      </w:rPr>
    </w:lvl>
    <w:lvl w:ilvl="7" w:tplc="546402C8">
      <w:numFmt w:val="bullet"/>
      <w:lvlText w:val="•"/>
      <w:lvlJc w:val="left"/>
      <w:pPr>
        <w:ind w:left="6690" w:hanging="361"/>
      </w:pPr>
      <w:rPr>
        <w:rFonts w:hint="default"/>
        <w:lang w:val="es-ES" w:eastAsia="es-ES" w:bidi="es-ES"/>
      </w:rPr>
    </w:lvl>
    <w:lvl w:ilvl="8" w:tplc="FFC02A58">
      <w:numFmt w:val="bullet"/>
      <w:lvlText w:val="•"/>
      <w:lvlJc w:val="left"/>
      <w:pPr>
        <w:ind w:left="7615" w:hanging="361"/>
      </w:pPr>
      <w:rPr>
        <w:rFonts w:hint="default"/>
        <w:lang w:val="es-ES" w:eastAsia="es-ES" w:bidi="es-ES"/>
      </w:rPr>
    </w:lvl>
  </w:abstractNum>
  <w:abstractNum w:abstractNumId="58">
    <w:nsid w:val="09204C0D"/>
    <w:multiLevelType w:val="hybridMultilevel"/>
    <w:tmpl w:val="952E8F36"/>
    <w:lvl w:ilvl="0" w:tplc="A288CAAE">
      <w:numFmt w:val="bullet"/>
      <w:lvlText w:val=""/>
      <w:lvlJc w:val="left"/>
      <w:pPr>
        <w:ind w:left="429" w:hanging="361"/>
      </w:pPr>
      <w:rPr>
        <w:rFonts w:ascii="Wingdings" w:eastAsia="Wingdings" w:hAnsi="Wingdings" w:cs="Wingdings" w:hint="default"/>
        <w:w w:val="100"/>
        <w:sz w:val="20"/>
        <w:szCs w:val="20"/>
        <w:lang w:val="es-ES" w:eastAsia="es-ES" w:bidi="es-ES"/>
      </w:rPr>
    </w:lvl>
    <w:lvl w:ilvl="1" w:tplc="1FF454CC">
      <w:numFmt w:val="bullet"/>
      <w:lvlText w:val="•"/>
      <w:lvlJc w:val="left"/>
      <w:pPr>
        <w:ind w:left="1324" w:hanging="361"/>
      </w:pPr>
      <w:rPr>
        <w:rFonts w:hint="default"/>
        <w:lang w:val="es-ES" w:eastAsia="es-ES" w:bidi="es-ES"/>
      </w:rPr>
    </w:lvl>
    <w:lvl w:ilvl="2" w:tplc="9446A5EC">
      <w:numFmt w:val="bullet"/>
      <w:lvlText w:val="•"/>
      <w:lvlJc w:val="left"/>
      <w:pPr>
        <w:ind w:left="2229" w:hanging="361"/>
      </w:pPr>
      <w:rPr>
        <w:rFonts w:hint="default"/>
        <w:lang w:val="es-ES" w:eastAsia="es-ES" w:bidi="es-ES"/>
      </w:rPr>
    </w:lvl>
    <w:lvl w:ilvl="3" w:tplc="C7128CD4">
      <w:numFmt w:val="bullet"/>
      <w:lvlText w:val="•"/>
      <w:lvlJc w:val="left"/>
      <w:pPr>
        <w:ind w:left="3133" w:hanging="361"/>
      </w:pPr>
      <w:rPr>
        <w:rFonts w:hint="default"/>
        <w:lang w:val="es-ES" w:eastAsia="es-ES" w:bidi="es-ES"/>
      </w:rPr>
    </w:lvl>
    <w:lvl w:ilvl="4" w:tplc="367EC96A">
      <w:numFmt w:val="bullet"/>
      <w:lvlText w:val="•"/>
      <w:lvlJc w:val="left"/>
      <w:pPr>
        <w:ind w:left="4038" w:hanging="361"/>
      </w:pPr>
      <w:rPr>
        <w:rFonts w:hint="default"/>
        <w:lang w:val="es-ES" w:eastAsia="es-ES" w:bidi="es-ES"/>
      </w:rPr>
    </w:lvl>
    <w:lvl w:ilvl="5" w:tplc="98289DDE">
      <w:numFmt w:val="bullet"/>
      <w:lvlText w:val="•"/>
      <w:lvlJc w:val="left"/>
      <w:pPr>
        <w:ind w:left="4943" w:hanging="361"/>
      </w:pPr>
      <w:rPr>
        <w:rFonts w:hint="default"/>
        <w:lang w:val="es-ES" w:eastAsia="es-ES" w:bidi="es-ES"/>
      </w:rPr>
    </w:lvl>
    <w:lvl w:ilvl="6" w:tplc="B6F8F05A">
      <w:numFmt w:val="bullet"/>
      <w:lvlText w:val="•"/>
      <w:lvlJc w:val="left"/>
      <w:pPr>
        <w:ind w:left="5847" w:hanging="361"/>
      </w:pPr>
      <w:rPr>
        <w:rFonts w:hint="default"/>
        <w:lang w:val="es-ES" w:eastAsia="es-ES" w:bidi="es-ES"/>
      </w:rPr>
    </w:lvl>
    <w:lvl w:ilvl="7" w:tplc="461AE0A4">
      <w:numFmt w:val="bullet"/>
      <w:lvlText w:val="•"/>
      <w:lvlJc w:val="left"/>
      <w:pPr>
        <w:ind w:left="6752" w:hanging="361"/>
      </w:pPr>
      <w:rPr>
        <w:rFonts w:hint="default"/>
        <w:lang w:val="es-ES" w:eastAsia="es-ES" w:bidi="es-ES"/>
      </w:rPr>
    </w:lvl>
    <w:lvl w:ilvl="8" w:tplc="821CDA1A">
      <w:numFmt w:val="bullet"/>
      <w:lvlText w:val="•"/>
      <w:lvlJc w:val="left"/>
      <w:pPr>
        <w:ind w:left="7656" w:hanging="361"/>
      </w:pPr>
      <w:rPr>
        <w:rFonts w:hint="default"/>
        <w:lang w:val="es-ES" w:eastAsia="es-ES" w:bidi="es-ES"/>
      </w:rPr>
    </w:lvl>
  </w:abstractNum>
  <w:abstractNum w:abstractNumId="59">
    <w:nsid w:val="09495F9C"/>
    <w:multiLevelType w:val="hybridMultilevel"/>
    <w:tmpl w:val="57D03FA2"/>
    <w:lvl w:ilvl="0" w:tplc="AE16F17E">
      <w:numFmt w:val="bullet"/>
      <w:lvlText w:val=""/>
      <w:lvlJc w:val="left"/>
      <w:pPr>
        <w:ind w:left="430" w:hanging="361"/>
      </w:pPr>
      <w:rPr>
        <w:rFonts w:ascii="Wingdings" w:eastAsia="Wingdings" w:hAnsi="Wingdings" w:cs="Wingdings" w:hint="default"/>
        <w:w w:val="100"/>
        <w:sz w:val="20"/>
        <w:szCs w:val="20"/>
        <w:lang w:val="es-ES" w:eastAsia="es-ES" w:bidi="es-ES"/>
      </w:rPr>
    </w:lvl>
    <w:lvl w:ilvl="1" w:tplc="360E06D6">
      <w:numFmt w:val="bullet"/>
      <w:lvlText w:val="•"/>
      <w:lvlJc w:val="left"/>
      <w:pPr>
        <w:ind w:left="1127" w:hanging="361"/>
      </w:pPr>
      <w:rPr>
        <w:rFonts w:hint="default"/>
        <w:lang w:val="es-ES" w:eastAsia="es-ES" w:bidi="es-ES"/>
      </w:rPr>
    </w:lvl>
    <w:lvl w:ilvl="2" w:tplc="B8368006">
      <w:numFmt w:val="bullet"/>
      <w:lvlText w:val="•"/>
      <w:lvlJc w:val="left"/>
      <w:pPr>
        <w:ind w:left="1814" w:hanging="361"/>
      </w:pPr>
      <w:rPr>
        <w:rFonts w:hint="default"/>
        <w:lang w:val="es-ES" w:eastAsia="es-ES" w:bidi="es-ES"/>
      </w:rPr>
    </w:lvl>
    <w:lvl w:ilvl="3" w:tplc="05DAE89C">
      <w:numFmt w:val="bullet"/>
      <w:lvlText w:val="•"/>
      <w:lvlJc w:val="left"/>
      <w:pPr>
        <w:ind w:left="2501" w:hanging="361"/>
      </w:pPr>
      <w:rPr>
        <w:rFonts w:hint="default"/>
        <w:lang w:val="es-ES" w:eastAsia="es-ES" w:bidi="es-ES"/>
      </w:rPr>
    </w:lvl>
    <w:lvl w:ilvl="4" w:tplc="6FDCDF58">
      <w:numFmt w:val="bullet"/>
      <w:lvlText w:val="•"/>
      <w:lvlJc w:val="left"/>
      <w:pPr>
        <w:ind w:left="3189" w:hanging="361"/>
      </w:pPr>
      <w:rPr>
        <w:rFonts w:hint="default"/>
        <w:lang w:val="es-ES" w:eastAsia="es-ES" w:bidi="es-ES"/>
      </w:rPr>
    </w:lvl>
    <w:lvl w:ilvl="5" w:tplc="EF183412">
      <w:numFmt w:val="bullet"/>
      <w:lvlText w:val="•"/>
      <w:lvlJc w:val="left"/>
      <w:pPr>
        <w:ind w:left="3876" w:hanging="361"/>
      </w:pPr>
      <w:rPr>
        <w:rFonts w:hint="default"/>
        <w:lang w:val="es-ES" w:eastAsia="es-ES" w:bidi="es-ES"/>
      </w:rPr>
    </w:lvl>
    <w:lvl w:ilvl="6" w:tplc="060A18A2">
      <w:numFmt w:val="bullet"/>
      <w:lvlText w:val="•"/>
      <w:lvlJc w:val="left"/>
      <w:pPr>
        <w:ind w:left="4563" w:hanging="361"/>
      </w:pPr>
      <w:rPr>
        <w:rFonts w:hint="default"/>
        <w:lang w:val="es-ES" w:eastAsia="es-ES" w:bidi="es-ES"/>
      </w:rPr>
    </w:lvl>
    <w:lvl w:ilvl="7" w:tplc="845E9F26">
      <w:numFmt w:val="bullet"/>
      <w:lvlText w:val="•"/>
      <w:lvlJc w:val="left"/>
      <w:pPr>
        <w:ind w:left="5251" w:hanging="361"/>
      </w:pPr>
      <w:rPr>
        <w:rFonts w:hint="default"/>
        <w:lang w:val="es-ES" w:eastAsia="es-ES" w:bidi="es-ES"/>
      </w:rPr>
    </w:lvl>
    <w:lvl w:ilvl="8" w:tplc="FD68136C">
      <w:numFmt w:val="bullet"/>
      <w:lvlText w:val="•"/>
      <w:lvlJc w:val="left"/>
      <w:pPr>
        <w:ind w:left="5938" w:hanging="361"/>
      </w:pPr>
      <w:rPr>
        <w:rFonts w:hint="default"/>
        <w:lang w:val="es-ES" w:eastAsia="es-ES" w:bidi="es-ES"/>
      </w:rPr>
    </w:lvl>
  </w:abstractNum>
  <w:abstractNum w:abstractNumId="60">
    <w:nsid w:val="095A6F35"/>
    <w:multiLevelType w:val="hybridMultilevel"/>
    <w:tmpl w:val="14E01490"/>
    <w:lvl w:ilvl="0" w:tplc="159C40DC">
      <w:numFmt w:val="bullet"/>
      <w:lvlText w:val=""/>
      <w:lvlJc w:val="left"/>
      <w:pPr>
        <w:ind w:left="429" w:hanging="361"/>
      </w:pPr>
      <w:rPr>
        <w:rFonts w:ascii="Wingdings" w:eastAsia="Wingdings" w:hAnsi="Wingdings" w:cs="Wingdings" w:hint="default"/>
        <w:w w:val="100"/>
        <w:sz w:val="20"/>
        <w:szCs w:val="20"/>
        <w:lang w:val="es-ES" w:eastAsia="es-ES" w:bidi="es-ES"/>
      </w:rPr>
    </w:lvl>
    <w:lvl w:ilvl="1" w:tplc="8C122C8A">
      <w:numFmt w:val="bullet"/>
      <w:lvlText w:val="•"/>
      <w:lvlJc w:val="left"/>
      <w:pPr>
        <w:ind w:left="1324" w:hanging="361"/>
      </w:pPr>
      <w:rPr>
        <w:rFonts w:hint="default"/>
        <w:lang w:val="es-ES" w:eastAsia="es-ES" w:bidi="es-ES"/>
      </w:rPr>
    </w:lvl>
    <w:lvl w:ilvl="2" w:tplc="047EA1C6">
      <w:numFmt w:val="bullet"/>
      <w:lvlText w:val="•"/>
      <w:lvlJc w:val="left"/>
      <w:pPr>
        <w:ind w:left="2229" w:hanging="361"/>
      </w:pPr>
      <w:rPr>
        <w:rFonts w:hint="default"/>
        <w:lang w:val="es-ES" w:eastAsia="es-ES" w:bidi="es-ES"/>
      </w:rPr>
    </w:lvl>
    <w:lvl w:ilvl="3" w:tplc="A424963A">
      <w:numFmt w:val="bullet"/>
      <w:lvlText w:val="•"/>
      <w:lvlJc w:val="left"/>
      <w:pPr>
        <w:ind w:left="3133" w:hanging="361"/>
      </w:pPr>
      <w:rPr>
        <w:rFonts w:hint="default"/>
        <w:lang w:val="es-ES" w:eastAsia="es-ES" w:bidi="es-ES"/>
      </w:rPr>
    </w:lvl>
    <w:lvl w:ilvl="4" w:tplc="B9F0D1BA">
      <w:numFmt w:val="bullet"/>
      <w:lvlText w:val="•"/>
      <w:lvlJc w:val="left"/>
      <w:pPr>
        <w:ind w:left="4038" w:hanging="361"/>
      </w:pPr>
      <w:rPr>
        <w:rFonts w:hint="default"/>
        <w:lang w:val="es-ES" w:eastAsia="es-ES" w:bidi="es-ES"/>
      </w:rPr>
    </w:lvl>
    <w:lvl w:ilvl="5" w:tplc="8D464E2A">
      <w:numFmt w:val="bullet"/>
      <w:lvlText w:val="•"/>
      <w:lvlJc w:val="left"/>
      <w:pPr>
        <w:ind w:left="4943" w:hanging="361"/>
      </w:pPr>
      <w:rPr>
        <w:rFonts w:hint="default"/>
        <w:lang w:val="es-ES" w:eastAsia="es-ES" w:bidi="es-ES"/>
      </w:rPr>
    </w:lvl>
    <w:lvl w:ilvl="6" w:tplc="26A83FC0">
      <w:numFmt w:val="bullet"/>
      <w:lvlText w:val="•"/>
      <w:lvlJc w:val="left"/>
      <w:pPr>
        <w:ind w:left="5847" w:hanging="361"/>
      </w:pPr>
      <w:rPr>
        <w:rFonts w:hint="default"/>
        <w:lang w:val="es-ES" w:eastAsia="es-ES" w:bidi="es-ES"/>
      </w:rPr>
    </w:lvl>
    <w:lvl w:ilvl="7" w:tplc="13228036">
      <w:numFmt w:val="bullet"/>
      <w:lvlText w:val="•"/>
      <w:lvlJc w:val="left"/>
      <w:pPr>
        <w:ind w:left="6752" w:hanging="361"/>
      </w:pPr>
      <w:rPr>
        <w:rFonts w:hint="default"/>
        <w:lang w:val="es-ES" w:eastAsia="es-ES" w:bidi="es-ES"/>
      </w:rPr>
    </w:lvl>
    <w:lvl w:ilvl="8" w:tplc="F97A4FCE">
      <w:numFmt w:val="bullet"/>
      <w:lvlText w:val="•"/>
      <w:lvlJc w:val="left"/>
      <w:pPr>
        <w:ind w:left="7656" w:hanging="361"/>
      </w:pPr>
      <w:rPr>
        <w:rFonts w:hint="default"/>
        <w:lang w:val="es-ES" w:eastAsia="es-ES" w:bidi="es-ES"/>
      </w:rPr>
    </w:lvl>
  </w:abstractNum>
  <w:abstractNum w:abstractNumId="61">
    <w:nsid w:val="09843C88"/>
    <w:multiLevelType w:val="hybridMultilevel"/>
    <w:tmpl w:val="E61A106E"/>
    <w:lvl w:ilvl="0" w:tplc="A25293D2">
      <w:numFmt w:val="bullet"/>
      <w:lvlText w:val=""/>
      <w:lvlJc w:val="left"/>
      <w:pPr>
        <w:ind w:left="429" w:hanging="361"/>
      </w:pPr>
      <w:rPr>
        <w:rFonts w:ascii="Wingdings" w:eastAsia="Wingdings" w:hAnsi="Wingdings" w:cs="Wingdings" w:hint="default"/>
        <w:w w:val="100"/>
        <w:sz w:val="20"/>
        <w:szCs w:val="20"/>
        <w:lang w:val="es-ES" w:eastAsia="es-ES" w:bidi="es-ES"/>
      </w:rPr>
    </w:lvl>
    <w:lvl w:ilvl="1" w:tplc="492C91D0">
      <w:numFmt w:val="bullet"/>
      <w:lvlText w:val="•"/>
      <w:lvlJc w:val="left"/>
      <w:pPr>
        <w:ind w:left="1324" w:hanging="361"/>
      </w:pPr>
      <w:rPr>
        <w:rFonts w:hint="default"/>
        <w:lang w:val="es-ES" w:eastAsia="es-ES" w:bidi="es-ES"/>
      </w:rPr>
    </w:lvl>
    <w:lvl w:ilvl="2" w:tplc="5F943F2E">
      <w:numFmt w:val="bullet"/>
      <w:lvlText w:val="•"/>
      <w:lvlJc w:val="left"/>
      <w:pPr>
        <w:ind w:left="2229" w:hanging="361"/>
      </w:pPr>
      <w:rPr>
        <w:rFonts w:hint="default"/>
        <w:lang w:val="es-ES" w:eastAsia="es-ES" w:bidi="es-ES"/>
      </w:rPr>
    </w:lvl>
    <w:lvl w:ilvl="3" w:tplc="49F801DC">
      <w:numFmt w:val="bullet"/>
      <w:lvlText w:val="•"/>
      <w:lvlJc w:val="left"/>
      <w:pPr>
        <w:ind w:left="3133" w:hanging="361"/>
      </w:pPr>
      <w:rPr>
        <w:rFonts w:hint="default"/>
        <w:lang w:val="es-ES" w:eastAsia="es-ES" w:bidi="es-ES"/>
      </w:rPr>
    </w:lvl>
    <w:lvl w:ilvl="4" w:tplc="9B9087CC">
      <w:numFmt w:val="bullet"/>
      <w:lvlText w:val="•"/>
      <w:lvlJc w:val="left"/>
      <w:pPr>
        <w:ind w:left="4038" w:hanging="361"/>
      </w:pPr>
      <w:rPr>
        <w:rFonts w:hint="default"/>
        <w:lang w:val="es-ES" w:eastAsia="es-ES" w:bidi="es-ES"/>
      </w:rPr>
    </w:lvl>
    <w:lvl w:ilvl="5" w:tplc="2F16C544">
      <w:numFmt w:val="bullet"/>
      <w:lvlText w:val="•"/>
      <w:lvlJc w:val="left"/>
      <w:pPr>
        <w:ind w:left="4943" w:hanging="361"/>
      </w:pPr>
      <w:rPr>
        <w:rFonts w:hint="default"/>
        <w:lang w:val="es-ES" w:eastAsia="es-ES" w:bidi="es-ES"/>
      </w:rPr>
    </w:lvl>
    <w:lvl w:ilvl="6" w:tplc="66FA2464">
      <w:numFmt w:val="bullet"/>
      <w:lvlText w:val="•"/>
      <w:lvlJc w:val="left"/>
      <w:pPr>
        <w:ind w:left="5847" w:hanging="361"/>
      </w:pPr>
      <w:rPr>
        <w:rFonts w:hint="default"/>
        <w:lang w:val="es-ES" w:eastAsia="es-ES" w:bidi="es-ES"/>
      </w:rPr>
    </w:lvl>
    <w:lvl w:ilvl="7" w:tplc="7C46098C">
      <w:numFmt w:val="bullet"/>
      <w:lvlText w:val="•"/>
      <w:lvlJc w:val="left"/>
      <w:pPr>
        <w:ind w:left="6752" w:hanging="361"/>
      </w:pPr>
      <w:rPr>
        <w:rFonts w:hint="default"/>
        <w:lang w:val="es-ES" w:eastAsia="es-ES" w:bidi="es-ES"/>
      </w:rPr>
    </w:lvl>
    <w:lvl w:ilvl="8" w:tplc="9D52CDC2">
      <w:numFmt w:val="bullet"/>
      <w:lvlText w:val="•"/>
      <w:lvlJc w:val="left"/>
      <w:pPr>
        <w:ind w:left="7656" w:hanging="361"/>
      </w:pPr>
      <w:rPr>
        <w:rFonts w:hint="default"/>
        <w:lang w:val="es-ES" w:eastAsia="es-ES" w:bidi="es-ES"/>
      </w:rPr>
    </w:lvl>
  </w:abstractNum>
  <w:abstractNum w:abstractNumId="62">
    <w:nsid w:val="09A073FD"/>
    <w:multiLevelType w:val="hybridMultilevel"/>
    <w:tmpl w:val="10C0E9F8"/>
    <w:lvl w:ilvl="0" w:tplc="86FE65FE">
      <w:numFmt w:val="bullet"/>
      <w:lvlText w:val=""/>
      <w:lvlJc w:val="left"/>
      <w:pPr>
        <w:ind w:left="429" w:hanging="361"/>
      </w:pPr>
      <w:rPr>
        <w:rFonts w:ascii="Wingdings" w:eastAsia="Wingdings" w:hAnsi="Wingdings" w:cs="Wingdings" w:hint="default"/>
        <w:w w:val="100"/>
        <w:sz w:val="20"/>
        <w:szCs w:val="20"/>
        <w:lang w:val="es-ES" w:eastAsia="es-ES" w:bidi="es-ES"/>
      </w:rPr>
    </w:lvl>
    <w:lvl w:ilvl="1" w:tplc="1D744FC2">
      <w:numFmt w:val="bullet"/>
      <w:lvlText w:val="•"/>
      <w:lvlJc w:val="left"/>
      <w:pPr>
        <w:ind w:left="1324" w:hanging="361"/>
      </w:pPr>
      <w:rPr>
        <w:rFonts w:hint="default"/>
        <w:lang w:val="es-ES" w:eastAsia="es-ES" w:bidi="es-ES"/>
      </w:rPr>
    </w:lvl>
    <w:lvl w:ilvl="2" w:tplc="30883530">
      <w:numFmt w:val="bullet"/>
      <w:lvlText w:val="•"/>
      <w:lvlJc w:val="left"/>
      <w:pPr>
        <w:ind w:left="2229" w:hanging="361"/>
      </w:pPr>
      <w:rPr>
        <w:rFonts w:hint="default"/>
        <w:lang w:val="es-ES" w:eastAsia="es-ES" w:bidi="es-ES"/>
      </w:rPr>
    </w:lvl>
    <w:lvl w:ilvl="3" w:tplc="01D6B4E8">
      <w:numFmt w:val="bullet"/>
      <w:lvlText w:val="•"/>
      <w:lvlJc w:val="left"/>
      <w:pPr>
        <w:ind w:left="3133" w:hanging="361"/>
      </w:pPr>
      <w:rPr>
        <w:rFonts w:hint="default"/>
        <w:lang w:val="es-ES" w:eastAsia="es-ES" w:bidi="es-ES"/>
      </w:rPr>
    </w:lvl>
    <w:lvl w:ilvl="4" w:tplc="BE460ACC">
      <w:numFmt w:val="bullet"/>
      <w:lvlText w:val="•"/>
      <w:lvlJc w:val="left"/>
      <w:pPr>
        <w:ind w:left="4038" w:hanging="361"/>
      </w:pPr>
      <w:rPr>
        <w:rFonts w:hint="default"/>
        <w:lang w:val="es-ES" w:eastAsia="es-ES" w:bidi="es-ES"/>
      </w:rPr>
    </w:lvl>
    <w:lvl w:ilvl="5" w:tplc="AA7E38E2">
      <w:numFmt w:val="bullet"/>
      <w:lvlText w:val="•"/>
      <w:lvlJc w:val="left"/>
      <w:pPr>
        <w:ind w:left="4943" w:hanging="361"/>
      </w:pPr>
      <w:rPr>
        <w:rFonts w:hint="default"/>
        <w:lang w:val="es-ES" w:eastAsia="es-ES" w:bidi="es-ES"/>
      </w:rPr>
    </w:lvl>
    <w:lvl w:ilvl="6" w:tplc="B7D89288">
      <w:numFmt w:val="bullet"/>
      <w:lvlText w:val="•"/>
      <w:lvlJc w:val="left"/>
      <w:pPr>
        <w:ind w:left="5847" w:hanging="361"/>
      </w:pPr>
      <w:rPr>
        <w:rFonts w:hint="default"/>
        <w:lang w:val="es-ES" w:eastAsia="es-ES" w:bidi="es-ES"/>
      </w:rPr>
    </w:lvl>
    <w:lvl w:ilvl="7" w:tplc="078CFBDA">
      <w:numFmt w:val="bullet"/>
      <w:lvlText w:val="•"/>
      <w:lvlJc w:val="left"/>
      <w:pPr>
        <w:ind w:left="6752" w:hanging="361"/>
      </w:pPr>
      <w:rPr>
        <w:rFonts w:hint="default"/>
        <w:lang w:val="es-ES" w:eastAsia="es-ES" w:bidi="es-ES"/>
      </w:rPr>
    </w:lvl>
    <w:lvl w:ilvl="8" w:tplc="7F9623BC">
      <w:numFmt w:val="bullet"/>
      <w:lvlText w:val="•"/>
      <w:lvlJc w:val="left"/>
      <w:pPr>
        <w:ind w:left="7656" w:hanging="361"/>
      </w:pPr>
      <w:rPr>
        <w:rFonts w:hint="default"/>
        <w:lang w:val="es-ES" w:eastAsia="es-ES" w:bidi="es-ES"/>
      </w:rPr>
    </w:lvl>
  </w:abstractNum>
  <w:abstractNum w:abstractNumId="63">
    <w:nsid w:val="09AD5FA2"/>
    <w:multiLevelType w:val="hybridMultilevel"/>
    <w:tmpl w:val="4D0651B0"/>
    <w:lvl w:ilvl="0" w:tplc="547A597E">
      <w:numFmt w:val="bullet"/>
      <w:lvlText w:val=""/>
      <w:lvlJc w:val="left"/>
      <w:pPr>
        <w:ind w:left="429" w:hanging="361"/>
      </w:pPr>
      <w:rPr>
        <w:rFonts w:ascii="Wingdings" w:eastAsia="Wingdings" w:hAnsi="Wingdings" w:cs="Wingdings" w:hint="default"/>
        <w:w w:val="100"/>
        <w:sz w:val="20"/>
        <w:szCs w:val="20"/>
        <w:lang w:val="es-ES" w:eastAsia="es-ES" w:bidi="es-ES"/>
      </w:rPr>
    </w:lvl>
    <w:lvl w:ilvl="1" w:tplc="CD1099B8">
      <w:numFmt w:val="bullet"/>
      <w:lvlText w:val="•"/>
      <w:lvlJc w:val="left"/>
      <w:pPr>
        <w:ind w:left="1324" w:hanging="361"/>
      </w:pPr>
      <w:rPr>
        <w:rFonts w:hint="default"/>
        <w:lang w:val="es-ES" w:eastAsia="es-ES" w:bidi="es-ES"/>
      </w:rPr>
    </w:lvl>
    <w:lvl w:ilvl="2" w:tplc="C15C8A62">
      <w:numFmt w:val="bullet"/>
      <w:lvlText w:val="•"/>
      <w:lvlJc w:val="left"/>
      <w:pPr>
        <w:ind w:left="2229" w:hanging="361"/>
      </w:pPr>
      <w:rPr>
        <w:rFonts w:hint="default"/>
        <w:lang w:val="es-ES" w:eastAsia="es-ES" w:bidi="es-ES"/>
      </w:rPr>
    </w:lvl>
    <w:lvl w:ilvl="3" w:tplc="3F68CE9C">
      <w:numFmt w:val="bullet"/>
      <w:lvlText w:val="•"/>
      <w:lvlJc w:val="left"/>
      <w:pPr>
        <w:ind w:left="3133" w:hanging="361"/>
      </w:pPr>
      <w:rPr>
        <w:rFonts w:hint="default"/>
        <w:lang w:val="es-ES" w:eastAsia="es-ES" w:bidi="es-ES"/>
      </w:rPr>
    </w:lvl>
    <w:lvl w:ilvl="4" w:tplc="C71AB828">
      <w:numFmt w:val="bullet"/>
      <w:lvlText w:val="•"/>
      <w:lvlJc w:val="left"/>
      <w:pPr>
        <w:ind w:left="4038" w:hanging="361"/>
      </w:pPr>
      <w:rPr>
        <w:rFonts w:hint="default"/>
        <w:lang w:val="es-ES" w:eastAsia="es-ES" w:bidi="es-ES"/>
      </w:rPr>
    </w:lvl>
    <w:lvl w:ilvl="5" w:tplc="683C6004">
      <w:numFmt w:val="bullet"/>
      <w:lvlText w:val="•"/>
      <w:lvlJc w:val="left"/>
      <w:pPr>
        <w:ind w:left="4943" w:hanging="361"/>
      </w:pPr>
      <w:rPr>
        <w:rFonts w:hint="default"/>
        <w:lang w:val="es-ES" w:eastAsia="es-ES" w:bidi="es-ES"/>
      </w:rPr>
    </w:lvl>
    <w:lvl w:ilvl="6" w:tplc="0AE4109A">
      <w:numFmt w:val="bullet"/>
      <w:lvlText w:val="•"/>
      <w:lvlJc w:val="left"/>
      <w:pPr>
        <w:ind w:left="5847" w:hanging="361"/>
      </w:pPr>
      <w:rPr>
        <w:rFonts w:hint="default"/>
        <w:lang w:val="es-ES" w:eastAsia="es-ES" w:bidi="es-ES"/>
      </w:rPr>
    </w:lvl>
    <w:lvl w:ilvl="7" w:tplc="45B24B26">
      <w:numFmt w:val="bullet"/>
      <w:lvlText w:val="•"/>
      <w:lvlJc w:val="left"/>
      <w:pPr>
        <w:ind w:left="6752" w:hanging="361"/>
      </w:pPr>
      <w:rPr>
        <w:rFonts w:hint="default"/>
        <w:lang w:val="es-ES" w:eastAsia="es-ES" w:bidi="es-ES"/>
      </w:rPr>
    </w:lvl>
    <w:lvl w:ilvl="8" w:tplc="7E120670">
      <w:numFmt w:val="bullet"/>
      <w:lvlText w:val="•"/>
      <w:lvlJc w:val="left"/>
      <w:pPr>
        <w:ind w:left="7656" w:hanging="361"/>
      </w:pPr>
      <w:rPr>
        <w:rFonts w:hint="default"/>
        <w:lang w:val="es-ES" w:eastAsia="es-ES" w:bidi="es-ES"/>
      </w:rPr>
    </w:lvl>
  </w:abstractNum>
  <w:abstractNum w:abstractNumId="64">
    <w:nsid w:val="09BF0E89"/>
    <w:multiLevelType w:val="hybridMultilevel"/>
    <w:tmpl w:val="8B2CA87E"/>
    <w:lvl w:ilvl="0" w:tplc="80107658">
      <w:numFmt w:val="bullet"/>
      <w:lvlText w:val=""/>
      <w:lvlJc w:val="left"/>
      <w:pPr>
        <w:ind w:left="429" w:hanging="361"/>
      </w:pPr>
      <w:rPr>
        <w:rFonts w:ascii="Wingdings" w:eastAsia="Wingdings" w:hAnsi="Wingdings" w:cs="Wingdings" w:hint="default"/>
        <w:w w:val="100"/>
        <w:sz w:val="20"/>
        <w:szCs w:val="20"/>
        <w:lang w:val="es-ES" w:eastAsia="es-ES" w:bidi="es-ES"/>
      </w:rPr>
    </w:lvl>
    <w:lvl w:ilvl="1" w:tplc="9A506A5C">
      <w:numFmt w:val="bullet"/>
      <w:lvlText w:val="•"/>
      <w:lvlJc w:val="left"/>
      <w:pPr>
        <w:ind w:left="1324" w:hanging="361"/>
      </w:pPr>
      <w:rPr>
        <w:rFonts w:hint="default"/>
        <w:lang w:val="es-ES" w:eastAsia="es-ES" w:bidi="es-ES"/>
      </w:rPr>
    </w:lvl>
    <w:lvl w:ilvl="2" w:tplc="AB40320E">
      <w:numFmt w:val="bullet"/>
      <w:lvlText w:val="•"/>
      <w:lvlJc w:val="left"/>
      <w:pPr>
        <w:ind w:left="2229" w:hanging="361"/>
      </w:pPr>
      <w:rPr>
        <w:rFonts w:hint="default"/>
        <w:lang w:val="es-ES" w:eastAsia="es-ES" w:bidi="es-ES"/>
      </w:rPr>
    </w:lvl>
    <w:lvl w:ilvl="3" w:tplc="C630D610">
      <w:numFmt w:val="bullet"/>
      <w:lvlText w:val="•"/>
      <w:lvlJc w:val="left"/>
      <w:pPr>
        <w:ind w:left="3133" w:hanging="361"/>
      </w:pPr>
      <w:rPr>
        <w:rFonts w:hint="default"/>
        <w:lang w:val="es-ES" w:eastAsia="es-ES" w:bidi="es-ES"/>
      </w:rPr>
    </w:lvl>
    <w:lvl w:ilvl="4" w:tplc="D1B824B4">
      <w:numFmt w:val="bullet"/>
      <w:lvlText w:val="•"/>
      <w:lvlJc w:val="left"/>
      <w:pPr>
        <w:ind w:left="4038" w:hanging="361"/>
      </w:pPr>
      <w:rPr>
        <w:rFonts w:hint="default"/>
        <w:lang w:val="es-ES" w:eastAsia="es-ES" w:bidi="es-ES"/>
      </w:rPr>
    </w:lvl>
    <w:lvl w:ilvl="5" w:tplc="8EEEC1C2">
      <w:numFmt w:val="bullet"/>
      <w:lvlText w:val="•"/>
      <w:lvlJc w:val="left"/>
      <w:pPr>
        <w:ind w:left="4943" w:hanging="361"/>
      </w:pPr>
      <w:rPr>
        <w:rFonts w:hint="default"/>
        <w:lang w:val="es-ES" w:eastAsia="es-ES" w:bidi="es-ES"/>
      </w:rPr>
    </w:lvl>
    <w:lvl w:ilvl="6" w:tplc="A5AC2486">
      <w:numFmt w:val="bullet"/>
      <w:lvlText w:val="•"/>
      <w:lvlJc w:val="left"/>
      <w:pPr>
        <w:ind w:left="5847" w:hanging="361"/>
      </w:pPr>
      <w:rPr>
        <w:rFonts w:hint="default"/>
        <w:lang w:val="es-ES" w:eastAsia="es-ES" w:bidi="es-ES"/>
      </w:rPr>
    </w:lvl>
    <w:lvl w:ilvl="7" w:tplc="6D142226">
      <w:numFmt w:val="bullet"/>
      <w:lvlText w:val="•"/>
      <w:lvlJc w:val="left"/>
      <w:pPr>
        <w:ind w:left="6752" w:hanging="361"/>
      </w:pPr>
      <w:rPr>
        <w:rFonts w:hint="default"/>
        <w:lang w:val="es-ES" w:eastAsia="es-ES" w:bidi="es-ES"/>
      </w:rPr>
    </w:lvl>
    <w:lvl w:ilvl="8" w:tplc="7DDE523C">
      <w:numFmt w:val="bullet"/>
      <w:lvlText w:val="•"/>
      <w:lvlJc w:val="left"/>
      <w:pPr>
        <w:ind w:left="7656" w:hanging="361"/>
      </w:pPr>
      <w:rPr>
        <w:rFonts w:hint="default"/>
        <w:lang w:val="es-ES" w:eastAsia="es-ES" w:bidi="es-ES"/>
      </w:rPr>
    </w:lvl>
  </w:abstractNum>
  <w:abstractNum w:abstractNumId="65">
    <w:nsid w:val="09C86A00"/>
    <w:multiLevelType w:val="hybridMultilevel"/>
    <w:tmpl w:val="A80A2032"/>
    <w:lvl w:ilvl="0" w:tplc="76285FD8">
      <w:numFmt w:val="bullet"/>
      <w:lvlText w:val=""/>
      <w:lvlJc w:val="left"/>
      <w:pPr>
        <w:ind w:left="424" w:hanging="361"/>
      </w:pPr>
      <w:rPr>
        <w:rFonts w:ascii="Wingdings" w:eastAsia="Wingdings" w:hAnsi="Wingdings" w:cs="Wingdings" w:hint="default"/>
        <w:w w:val="100"/>
        <w:sz w:val="20"/>
        <w:szCs w:val="20"/>
        <w:lang w:val="es-ES" w:eastAsia="es-ES" w:bidi="es-ES"/>
      </w:rPr>
    </w:lvl>
    <w:lvl w:ilvl="1" w:tplc="3E906B2E">
      <w:numFmt w:val="bullet"/>
      <w:lvlText w:val="•"/>
      <w:lvlJc w:val="left"/>
      <w:pPr>
        <w:ind w:left="1115" w:hanging="361"/>
      </w:pPr>
      <w:rPr>
        <w:rFonts w:hint="default"/>
        <w:lang w:val="es-ES" w:eastAsia="es-ES" w:bidi="es-ES"/>
      </w:rPr>
    </w:lvl>
    <w:lvl w:ilvl="2" w:tplc="5EEE2954">
      <w:numFmt w:val="bullet"/>
      <w:lvlText w:val="•"/>
      <w:lvlJc w:val="left"/>
      <w:pPr>
        <w:ind w:left="1810" w:hanging="361"/>
      </w:pPr>
      <w:rPr>
        <w:rFonts w:hint="default"/>
        <w:lang w:val="es-ES" w:eastAsia="es-ES" w:bidi="es-ES"/>
      </w:rPr>
    </w:lvl>
    <w:lvl w:ilvl="3" w:tplc="ECF06D8E">
      <w:numFmt w:val="bullet"/>
      <w:lvlText w:val="•"/>
      <w:lvlJc w:val="left"/>
      <w:pPr>
        <w:ind w:left="2505" w:hanging="361"/>
      </w:pPr>
      <w:rPr>
        <w:rFonts w:hint="default"/>
        <w:lang w:val="es-ES" w:eastAsia="es-ES" w:bidi="es-ES"/>
      </w:rPr>
    </w:lvl>
    <w:lvl w:ilvl="4" w:tplc="8278B588">
      <w:numFmt w:val="bullet"/>
      <w:lvlText w:val="•"/>
      <w:lvlJc w:val="left"/>
      <w:pPr>
        <w:ind w:left="3200" w:hanging="361"/>
      </w:pPr>
      <w:rPr>
        <w:rFonts w:hint="default"/>
        <w:lang w:val="es-ES" w:eastAsia="es-ES" w:bidi="es-ES"/>
      </w:rPr>
    </w:lvl>
    <w:lvl w:ilvl="5" w:tplc="AE7661BC">
      <w:numFmt w:val="bullet"/>
      <w:lvlText w:val="•"/>
      <w:lvlJc w:val="left"/>
      <w:pPr>
        <w:ind w:left="3895" w:hanging="361"/>
      </w:pPr>
      <w:rPr>
        <w:rFonts w:hint="default"/>
        <w:lang w:val="es-ES" w:eastAsia="es-ES" w:bidi="es-ES"/>
      </w:rPr>
    </w:lvl>
    <w:lvl w:ilvl="6" w:tplc="0888AA40">
      <w:numFmt w:val="bullet"/>
      <w:lvlText w:val="•"/>
      <w:lvlJc w:val="left"/>
      <w:pPr>
        <w:ind w:left="4590" w:hanging="361"/>
      </w:pPr>
      <w:rPr>
        <w:rFonts w:hint="default"/>
        <w:lang w:val="es-ES" w:eastAsia="es-ES" w:bidi="es-ES"/>
      </w:rPr>
    </w:lvl>
    <w:lvl w:ilvl="7" w:tplc="FD3A3768">
      <w:numFmt w:val="bullet"/>
      <w:lvlText w:val="•"/>
      <w:lvlJc w:val="left"/>
      <w:pPr>
        <w:ind w:left="5285" w:hanging="361"/>
      </w:pPr>
      <w:rPr>
        <w:rFonts w:hint="default"/>
        <w:lang w:val="es-ES" w:eastAsia="es-ES" w:bidi="es-ES"/>
      </w:rPr>
    </w:lvl>
    <w:lvl w:ilvl="8" w:tplc="1E864136">
      <w:numFmt w:val="bullet"/>
      <w:lvlText w:val="•"/>
      <w:lvlJc w:val="left"/>
      <w:pPr>
        <w:ind w:left="5980" w:hanging="361"/>
      </w:pPr>
      <w:rPr>
        <w:rFonts w:hint="default"/>
        <w:lang w:val="es-ES" w:eastAsia="es-ES" w:bidi="es-ES"/>
      </w:rPr>
    </w:lvl>
  </w:abstractNum>
  <w:abstractNum w:abstractNumId="66">
    <w:nsid w:val="0A7A2338"/>
    <w:multiLevelType w:val="hybridMultilevel"/>
    <w:tmpl w:val="AD7C1D26"/>
    <w:lvl w:ilvl="0" w:tplc="87D0D6AE">
      <w:numFmt w:val="bullet"/>
      <w:lvlText w:val=""/>
      <w:lvlJc w:val="left"/>
      <w:pPr>
        <w:ind w:left="429" w:hanging="361"/>
      </w:pPr>
      <w:rPr>
        <w:rFonts w:ascii="Wingdings" w:eastAsia="Wingdings" w:hAnsi="Wingdings" w:cs="Wingdings" w:hint="default"/>
        <w:w w:val="100"/>
        <w:sz w:val="20"/>
        <w:szCs w:val="20"/>
        <w:lang w:val="es-ES" w:eastAsia="es-ES" w:bidi="es-ES"/>
      </w:rPr>
    </w:lvl>
    <w:lvl w:ilvl="1" w:tplc="8C621714">
      <w:numFmt w:val="bullet"/>
      <w:lvlText w:val="•"/>
      <w:lvlJc w:val="left"/>
      <w:pPr>
        <w:ind w:left="1324" w:hanging="361"/>
      </w:pPr>
      <w:rPr>
        <w:rFonts w:hint="default"/>
        <w:lang w:val="es-ES" w:eastAsia="es-ES" w:bidi="es-ES"/>
      </w:rPr>
    </w:lvl>
    <w:lvl w:ilvl="2" w:tplc="C538B178">
      <w:numFmt w:val="bullet"/>
      <w:lvlText w:val="•"/>
      <w:lvlJc w:val="left"/>
      <w:pPr>
        <w:ind w:left="2229" w:hanging="361"/>
      </w:pPr>
      <w:rPr>
        <w:rFonts w:hint="default"/>
        <w:lang w:val="es-ES" w:eastAsia="es-ES" w:bidi="es-ES"/>
      </w:rPr>
    </w:lvl>
    <w:lvl w:ilvl="3" w:tplc="C1045996">
      <w:numFmt w:val="bullet"/>
      <w:lvlText w:val="•"/>
      <w:lvlJc w:val="left"/>
      <w:pPr>
        <w:ind w:left="3133" w:hanging="361"/>
      </w:pPr>
      <w:rPr>
        <w:rFonts w:hint="default"/>
        <w:lang w:val="es-ES" w:eastAsia="es-ES" w:bidi="es-ES"/>
      </w:rPr>
    </w:lvl>
    <w:lvl w:ilvl="4" w:tplc="309EAC0E">
      <w:numFmt w:val="bullet"/>
      <w:lvlText w:val="•"/>
      <w:lvlJc w:val="left"/>
      <w:pPr>
        <w:ind w:left="4038" w:hanging="361"/>
      </w:pPr>
      <w:rPr>
        <w:rFonts w:hint="default"/>
        <w:lang w:val="es-ES" w:eastAsia="es-ES" w:bidi="es-ES"/>
      </w:rPr>
    </w:lvl>
    <w:lvl w:ilvl="5" w:tplc="0016A9AC">
      <w:numFmt w:val="bullet"/>
      <w:lvlText w:val="•"/>
      <w:lvlJc w:val="left"/>
      <w:pPr>
        <w:ind w:left="4943" w:hanging="361"/>
      </w:pPr>
      <w:rPr>
        <w:rFonts w:hint="default"/>
        <w:lang w:val="es-ES" w:eastAsia="es-ES" w:bidi="es-ES"/>
      </w:rPr>
    </w:lvl>
    <w:lvl w:ilvl="6" w:tplc="A5566620">
      <w:numFmt w:val="bullet"/>
      <w:lvlText w:val="•"/>
      <w:lvlJc w:val="left"/>
      <w:pPr>
        <w:ind w:left="5847" w:hanging="361"/>
      </w:pPr>
      <w:rPr>
        <w:rFonts w:hint="default"/>
        <w:lang w:val="es-ES" w:eastAsia="es-ES" w:bidi="es-ES"/>
      </w:rPr>
    </w:lvl>
    <w:lvl w:ilvl="7" w:tplc="7ABE5E24">
      <w:numFmt w:val="bullet"/>
      <w:lvlText w:val="•"/>
      <w:lvlJc w:val="left"/>
      <w:pPr>
        <w:ind w:left="6752" w:hanging="361"/>
      </w:pPr>
      <w:rPr>
        <w:rFonts w:hint="default"/>
        <w:lang w:val="es-ES" w:eastAsia="es-ES" w:bidi="es-ES"/>
      </w:rPr>
    </w:lvl>
    <w:lvl w:ilvl="8" w:tplc="E494C708">
      <w:numFmt w:val="bullet"/>
      <w:lvlText w:val="•"/>
      <w:lvlJc w:val="left"/>
      <w:pPr>
        <w:ind w:left="7656" w:hanging="361"/>
      </w:pPr>
      <w:rPr>
        <w:rFonts w:hint="default"/>
        <w:lang w:val="es-ES" w:eastAsia="es-ES" w:bidi="es-ES"/>
      </w:rPr>
    </w:lvl>
  </w:abstractNum>
  <w:abstractNum w:abstractNumId="67">
    <w:nsid w:val="0B237EF6"/>
    <w:multiLevelType w:val="hybridMultilevel"/>
    <w:tmpl w:val="DFBCE096"/>
    <w:lvl w:ilvl="0" w:tplc="64685828">
      <w:numFmt w:val="bullet"/>
      <w:lvlText w:val=""/>
      <w:lvlJc w:val="left"/>
      <w:pPr>
        <w:ind w:left="429" w:hanging="361"/>
      </w:pPr>
      <w:rPr>
        <w:rFonts w:ascii="Wingdings" w:eastAsia="Wingdings" w:hAnsi="Wingdings" w:cs="Wingdings" w:hint="default"/>
        <w:w w:val="100"/>
        <w:sz w:val="20"/>
        <w:szCs w:val="20"/>
        <w:lang w:val="es-ES" w:eastAsia="es-ES" w:bidi="es-ES"/>
      </w:rPr>
    </w:lvl>
    <w:lvl w:ilvl="1" w:tplc="6F5480E8">
      <w:numFmt w:val="bullet"/>
      <w:lvlText w:val="•"/>
      <w:lvlJc w:val="left"/>
      <w:pPr>
        <w:ind w:left="1324" w:hanging="361"/>
      </w:pPr>
      <w:rPr>
        <w:rFonts w:hint="default"/>
        <w:lang w:val="es-ES" w:eastAsia="es-ES" w:bidi="es-ES"/>
      </w:rPr>
    </w:lvl>
    <w:lvl w:ilvl="2" w:tplc="B22CB48C">
      <w:numFmt w:val="bullet"/>
      <w:lvlText w:val="•"/>
      <w:lvlJc w:val="left"/>
      <w:pPr>
        <w:ind w:left="2229" w:hanging="361"/>
      </w:pPr>
      <w:rPr>
        <w:rFonts w:hint="default"/>
        <w:lang w:val="es-ES" w:eastAsia="es-ES" w:bidi="es-ES"/>
      </w:rPr>
    </w:lvl>
    <w:lvl w:ilvl="3" w:tplc="D1F43AFE">
      <w:numFmt w:val="bullet"/>
      <w:lvlText w:val="•"/>
      <w:lvlJc w:val="left"/>
      <w:pPr>
        <w:ind w:left="3133" w:hanging="361"/>
      </w:pPr>
      <w:rPr>
        <w:rFonts w:hint="default"/>
        <w:lang w:val="es-ES" w:eastAsia="es-ES" w:bidi="es-ES"/>
      </w:rPr>
    </w:lvl>
    <w:lvl w:ilvl="4" w:tplc="73367A9C">
      <w:numFmt w:val="bullet"/>
      <w:lvlText w:val="•"/>
      <w:lvlJc w:val="left"/>
      <w:pPr>
        <w:ind w:left="4038" w:hanging="361"/>
      </w:pPr>
      <w:rPr>
        <w:rFonts w:hint="default"/>
        <w:lang w:val="es-ES" w:eastAsia="es-ES" w:bidi="es-ES"/>
      </w:rPr>
    </w:lvl>
    <w:lvl w:ilvl="5" w:tplc="2DF47618">
      <w:numFmt w:val="bullet"/>
      <w:lvlText w:val="•"/>
      <w:lvlJc w:val="left"/>
      <w:pPr>
        <w:ind w:left="4943" w:hanging="361"/>
      </w:pPr>
      <w:rPr>
        <w:rFonts w:hint="default"/>
        <w:lang w:val="es-ES" w:eastAsia="es-ES" w:bidi="es-ES"/>
      </w:rPr>
    </w:lvl>
    <w:lvl w:ilvl="6" w:tplc="01BA9B10">
      <w:numFmt w:val="bullet"/>
      <w:lvlText w:val="•"/>
      <w:lvlJc w:val="left"/>
      <w:pPr>
        <w:ind w:left="5847" w:hanging="361"/>
      </w:pPr>
      <w:rPr>
        <w:rFonts w:hint="default"/>
        <w:lang w:val="es-ES" w:eastAsia="es-ES" w:bidi="es-ES"/>
      </w:rPr>
    </w:lvl>
    <w:lvl w:ilvl="7" w:tplc="5B147998">
      <w:numFmt w:val="bullet"/>
      <w:lvlText w:val="•"/>
      <w:lvlJc w:val="left"/>
      <w:pPr>
        <w:ind w:left="6752" w:hanging="361"/>
      </w:pPr>
      <w:rPr>
        <w:rFonts w:hint="default"/>
        <w:lang w:val="es-ES" w:eastAsia="es-ES" w:bidi="es-ES"/>
      </w:rPr>
    </w:lvl>
    <w:lvl w:ilvl="8" w:tplc="3CC6C968">
      <w:numFmt w:val="bullet"/>
      <w:lvlText w:val="•"/>
      <w:lvlJc w:val="left"/>
      <w:pPr>
        <w:ind w:left="7656" w:hanging="361"/>
      </w:pPr>
      <w:rPr>
        <w:rFonts w:hint="default"/>
        <w:lang w:val="es-ES" w:eastAsia="es-ES" w:bidi="es-ES"/>
      </w:rPr>
    </w:lvl>
  </w:abstractNum>
  <w:abstractNum w:abstractNumId="68">
    <w:nsid w:val="0B323FF1"/>
    <w:multiLevelType w:val="hybridMultilevel"/>
    <w:tmpl w:val="A006AFEC"/>
    <w:lvl w:ilvl="0" w:tplc="79DC6AF0">
      <w:numFmt w:val="bullet"/>
      <w:lvlText w:val=""/>
      <w:lvlJc w:val="left"/>
      <w:pPr>
        <w:ind w:left="429" w:hanging="361"/>
      </w:pPr>
      <w:rPr>
        <w:rFonts w:ascii="Wingdings" w:eastAsia="Wingdings" w:hAnsi="Wingdings" w:cs="Wingdings" w:hint="default"/>
        <w:w w:val="100"/>
        <w:sz w:val="20"/>
        <w:szCs w:val="20"/>
        <w:lang w:val="es-ES" w:eastAsia="es-ES" w:bidi="es-ES"/>
      </w:rPr>
    </w:lvl>
    <w:lvl w:ilvl="1" w:tplc="164E150A">
      <w:numFmt w:val="bullet"/>
      <w:lvlText w:val="o"/>
      <w:lvlJc w:val="left"/>
      <w:pPr>
        <w:ind w:left="789" w:hanging="361"/>
      </w:pPr>
      <w:rPr>
        <w:rFonts w:ascii="Courier New" w:eastAsia="Courier New" w:hAnsi="Courier New" w:cs="Courier New" w:hint="default"/>
        <w:w w:val="100"/>
        <w:sz w:val="20"/>
        <w:szCs w:val="20"/>
        <w:lang w:val="es-ES" w:eastAsia="es-ES" w:bidi="es-ES"/>
      </w:rPr>
    </w:lvl>
    <w:lvl w:ilvl="2" w:tplc="93BE4BB6">
      <w:numFmt w:val="bullet"/>
      <w:lvlText w:val="•"/>
      <w:lvlJc w:val="left"/>
      <w:pPr>
        <w:ind w:left="1745" w:hanging="361"/>
      </w:pPr>
      <w:rPr>
        <w:rFonts w:hint="default"/>
        <w:lang w:val="es-ES" w:eastAsia="es-ES" w:bidi="es-ES"/>
      </w:rPr>
    </w:lvl>
    <w:lvl w:ilvl="3" w:tplc="105E5386">
      <w:numFmt w:val="bullet"/>
      <w:lvlText w:val="•"/>
      <w:lvlJc w:val="left"/>
      <w:pPr>
        <w:ind w:left="2710" w:hanging="361"/>
      </w:pPr>
      <w:rPr>
        <w:rFonts w:hint="default"/>
        <w:lang w:val="es-ES" w:eastAsia="es-ES" w:bidi="es-ES"/>
      </w:rPr>
    </w:lvl>
    <w:lvl w:ilvl="4" w:tplc="97DE8C8A">
      <w:numFmt w:val="bullet"/>
      <w:lvlText w:val="•"/>
      <w:lvlJc w:val="left"/>
      <w:pPr>
        <w:ind w:left="3675" w:hanging="361"/>
      </w:pPr>
      <w:rPr>
        <w:rFonts w:hint="default"/>
        <w:lang w:val="es-ES" w:eastAsia="es-ES" w:bidi="es-ES"/>
      </w:rPr>
    </w:lvl>
    <w:lvl w:ilvl="5" w:tplc="F2565FD4">
      <w:numFmt w:val="bullet"/>
      <w:lvlText w:val="•"/>
      <w:lvlJc w:val="left"/>
      <w:pPr>
        <w:ind w:left="4640" w:hanging="361"/>
      </w:pPr>
      <w:rPr>
        <w:rFonts w:hint="default"/>
        <w:lang w:val="es-ES" w:eastAsia="es-ES" w:bidi="es-ES"/>
      </w:rPr>
    </w:lvl>
    <w:lvl w:ilvl="6" w:tplc="C8DC4718">
      <w:numFmt w:val="bullet"/>
      <w:lvlText w:val="•"/>
      <w:lvlJc w:val="left"/>
      <w:pPr>
        <w:ind w:left="5605" w:hanging="361"/>
      </w:pPr>
      <w:rPr>
        <w:rFonts w:hint="default"/>
        <w:lang w:val="es-ES" w:eastAsia="es-ES" w:bidi="es-ES"/>
      </w:rPr>
    </w:lvl>
    <w:lvl w:ilvl="7" w:tplc="BE08C2DA">
      <w:numFmt w:val="bullet"/>
      <w:lvlText w:val="•"/>
      <w:lvlJc w:val="left"/>
      <w:pPr>
        <w:ind w:left="6570" w:hanging="361"/>
      </w:pPr>
      <w:rPr>
        <w:rFonts w:hint="default"/>
        <w:lang w:val="es-ES" w:eastAsia="es-ES" w:bidi="es-ES"/>
      </w:rPr>
    </w:lvl>
    <w:lvl w:ilvl="8" w:tplc="CD7A4704">
      <w:numFmt w:val="bullet"/>
      <w:lvlText w:val="•"/>
      <w:lvlJc w:val="left"/>
      <w:pPr>
        <w:ind w:left="7535" w:hanging="361"/>
      </w:pPr>
      <w:rPr>
        <w:rFonts w:hint="default"/>
        <w:lang w:val="es-ES" w:eastAsia="es-ES" w:bidi="es-ES"/>
      </w:rPr>
    </w:lvl>
  </w:abstractNum>
  <w:abstractNum w:abstractNumId="69">
    <w:nsid w:val="0B5D14A8"/>
    <w:multiLevelType w:val="hybridMultilevel"/>
    <w:tmpl w:val="70A25C2E"/>
    <w:lvl w:ilvl="0" w:tplc="D3DE6D86">
      <w:numFmt w:val="bullet"/>
      <w:lvlText w:val=""/>
      <w:lvlJc w:val="left"/>
      <w:pPr>
        <w:ind w:left="424" w:hanging="361"/>
      </w:pPr>
      <w:rPr>
        <w:rFonts w:ascii="Wingdings" w:eastAsia="Wingdings" w:hAnsi="Wingdings" w:cs="Wingdings" w:hint="default"/>
        <w:w w:val="100"/>
        <w:sz w:val="20"/>
        <w:szCs w:val="20"/>
        <w:lang w:val="es-ES" w:eastAsia="es-ES" w:bidi="es-ES"/>
      </w:rPr>
    </w:lvl>
    <w:lvl w:ilvl="1" w:tplc="20801D06">
      <w:numFmt w:val="bullet"/>
      <w:lvlText w:val="•"/>
      <w:lvlJc w:val="left"/>
      <w:pPr>
        <w:ind w:left="1331" w:hanging="361"/>
      </w:pPr>
      <w:rPr>
        <w:rFonts w:hint="default"/>
        <w:lang w:val="es-ES" w:eastAsia="es-ES" w:bidi="es-ES"/>
      </w:rPr>
    </w:lvl>
    <w:lvl w:ilvl="2" w:tplc="DF08C092">
      <w:numFmt w:val="bullet"/>
      <w:lvlText w:val="•"/>
      <w:lvlJc w:val="left"/>
      <w:pPr>
        <w:ind w:left="2242" w:hanging="361"/>
      </w:pPr>
      <w:rPr>
        <w:rFonts w:hint="default"/>
        <w:lang w:val="es-ES" w:eastAsia="es-ES" w:bidi="es-ES"/>
      </w:rPr>
    </w:lvl>
    <w:lvl w:ilvl="3" w:tplc="2604D09A">
      <w:numFmt w:val="bullet"/>
      <w:lvlText w:val="•"/>
      <w:lvlJc w:val="left"/>
      <w:pPr>
        <w:ind w:left="3153" w:hanging="361"/>
      </w:pPr>
      <w:rPr>
        <w:rFonts w:hint="default"/>
        <w:lang w:val="es-ES" w:eastAsia="es-ES" w:bidi="es-ES"/>
      </w:rPr>
    </w:lvl>
    <w:lvl w:ilvl="4" w:tplc="3EFCBE12">
      <w:numFmt w:val="bullet"/>
      <w:lvlText w:val="•"/>
      <w:lvlJc w:val="left"/>
      <w:pPr>
        <w:ind w:left="4064" w:hanging="361"/>
      </w:pPr>
      <w:rPr>
        <w:rFonts w:hint="default"/>
        <w:lang w:val="es-ES" w:eastAsia="es-ES" w:bidi="es-ES"/>
      </w:rPr>
    </w:lvl>
    <w:lvl w:ilvl="5" w:tplc="6950A6D8">
      <w:numFmt w:val="bullet"/>
      <w:lvlText w:val="•"/>
      <w:lvlJc w:val="left"/>
      <w:pPr>
        <w:ind w:left="4975" w:hanging="361"/>
      </w:pPr>
      <w:rPr>
        <w:rFonts w:hint="default"/>
        <w:lang w:val="es-ES" w:eastAsia="es-ES" w:bidi="es-ES"/>
      </w:rPr>
    </w:lvl>
    <w:lvl w:ilvl="6" w:tplc="439298DC">
      <w:numFmt w:val="bullet"/>
      <w:lvlText w:val="•"/>
      <w:lvlJc w:val="left"/>
      <w:pPr>
        <w:ind w:left="5886" w:hanging="361"/>
      </w:pPr>
      <w:rPr>
        <w:rFonts w:hint="default"/>
        <w:lang w:val="es-ES" w:eastAsia="es-ES" w:bidi="es-ES"/>
      </w:rPr>
    </w:lvl>
    <w:lvl w:ilvl="7" w:tplc="D4CA0604">
      <w:numFmt w:val="bullet"/>
      <w:lvlText w:val="•"/>
      <w:lvlJc w:val="left"/>
      <w:pPr>
        <w:ind w:left="6797" w:hanging="361"/>
      </w:pPr>
      <w:rPr>
        <w:rFonts w:hint="default"/>
        <w:lang w:val="es-ES" w:eastAsia="es-ES" w:bidi="es-ES"/>
      </w:rPr>
    </w:lvl>
    <w:lvl w:ilvl="8" w:tplc="44828BDC">
      <w:numFmt w:val="bullet"/>
      <w:lvlText w:val="•"/>
      <w:lvlJc w:val="left"/>
      <w:pPr>
        <w:ind w:left="7708" w:hanging="361"/>
      </w:pPr>
      <w:rPr>
        <w:rFonts w:hint="default"/>
        <w:lang w:val="es-ES" w:eastAsia="es-ES" w:bidi="es-ES"/>
      </w:rPr>
    </w:lvl>
  </w:abstractNum>
  <w:abstractNum w:abstractNumId="70">
    <w:nsid w:val="0B624EB6"/>
    <w:multiLevelType w:val="hybridMultilevel"/>
    <w:tmpl w:val="B42C9232"/>
    <w:lvl w:ilvl="0" w:tplc="205CB95A">
      <w:numFmt w:val="bullet"/>
      <w:lvlText w:val=""/>
      <w:lvlJc w:val="left"/>
      <w:pPr>
        <w:ind w:left="424" w:hanging="361"/>
      </w:pPr>
      <w:rPr>
        <w:rFonts w:ascii="Wingdings" w:eastAsia="Wingdings" w:hAnsi="Wingdings" w:cs="Wingdings" w:hint="default"/>
        <w:w w:val="100"/>
        <w:sz w:val="20"/>
        <w:szCs w:val="20"/>
        <w:lang w:val="es-ES" w:eastAsia="es-ES" w:bidi="es-ES"/>
      </w:rPr>
    </w:lvl>
    <w:lvl w:ilvl="1" w:tplc="6908AFC4">
      <w:numFmt w:val="bullet"/>
      <w:lvlText w:val="•"/>
      <w:lvlJc w:val="left"/>
      <w:pPr>
        <w:ind w:left="1331" w:hanging="361"/>
      </w:pPr>
      <w:rPr>
        <w:rFonts w:hint="default"/>
        <w:lang w:val="es-ES" w:eastAsia="es-ES" w:bidi="es-ES"/>
      </w:rPr>
    </w:lvl>
    <w:lvl w:ilvl="2" w:tplc="96B04BF6">
      <w:numFmt w:val="bullet"/>
      <w:lvlText w:val="•"/>
      <w:lvlJc w:val="left"/>
      <w:pPr>
        <w:ind w:left="2242" w:hanging="361"/>
      </w:pPr>
      <w:rPr>
        <w:rFonts w:hint="default"/>
        <w:lang w:val="es-ES" w:eastAsia="es-ES" w:bidi="es-ES"/>
      </w:rPr>
    </w:lvl>
    <w:lvl w:ilvl="3" w:tplc="7A20C0C0">
      <w:numFmt w:val="bullet"/>
      <w:lvlText w:val="•"/>
      <w:lvlJc w:val="left"/>
      <w:pPr>
        <w:ind w:left="3153" w:hanging="361"/>
      </w:pPr>
      <w:rPr>
        <w:rFonts w:hint="default"/>
        <w:lang w:val="es-ES" w:eastAsia="es-ES" w:bidi="es-ES"/>
      </w:rPr>
    </w:lvl>
    <w:lvl w:ilvl="4" w:tplc="2F8A3A08">
      <w:numFmt w:val="bullet"/>
      <w:lvlText w:val="•"/>
      <w:lvlJc w:val="left"/>
      <w:pPr>
        <w:ind w:left="4064" w:hanging="361"/>
      </w:pPr>
      <w:rPr>
        <w:rFonts w:hint="default"/>
        <w:lang w:val="es-ES" w:eastAsia="es-ES" w:bidi="es-ES"/>
      </w:rPr>
    </w:lvl>
    <w:lvl w:ilvl="5" w:tplc="BA083928">
      <w:numFmt w:val="bullet"/>
      <w:lvlText w:val="•"/>
      <w:lvlJc w:val="left"/>
      <w:pPr>
        <w:ind w:left="4975" w:hanging="361"/>
      </w:pPr>
      <w:rPr>
        <w:rFonts w:hint="default"/>
        <w:lang w:val="es-ES" w:eastAsia="es-ES" w:bidi="es-ES"/>
      </w:rPr>
    </w:lvl>
    <w:lvl w:ilvl="6" w:tplc="18782E16">
      <w:numFmt w:val="bullet"/>
      <w:lvlText w:val="•"/>
      <w:lvlJc w:val="left"/>
      <w:pPr>
        <w:ind w:left="5886" w:hanging="361"/>
      </w:pPr>
      <w:rPr>
        <w:rFonts w:hint="default"/>
        <w:lang w:val="es-ES" w:eastAsia="es-ES" w:bidi="es-ES"/>
      </w:rPr>
    </w:lvl>
    <w:lvl w:ilvl="7" w:tplc="5D1A2154">
      <w:numFmt w:val="bullet"/>
      <w:lvlText w:val="•"/>
      <w:lvlJc w:val="left"/>
      <w:pPr>
        <w:ind w:left="6797" w:hanging="361"/>
      </w:pPr>
      <w:rPr>
        <w:rFonts w:hint="default"/>
        <w:lang w:val="es-ES" w:eastAsia="es-ES" w:bidi="es-ES"/>
      </w:rPr>
    </w:lvl>
    <w:lvl w:ilvl="8" w:tplc="FFC000C8">
      <w:numFmt w:val="bullet"/>
      <w:lvlText w:val="•"/>
      <w:lvlJc w:val="left"/>
      <w:pPr>
        <w:ind w:left="7708" w:hanging="361"/>
      </w:pPr>
      <w:rPr>
        <w:rFonts w:hint="default"/>
        <w:lang w:val="es-ES" w:eastAsia="es-ES" w:bidi="es-ES"/>
      </w:rPr>
    </w:lvl>
  </w:abstractNum>
  <w:abstractNum w:abstractNumId="71">
    <w:nsid w:val="0B821F12"/>
    <w:multiLevelType w:val="hybridMultilevel"/>
    <w:tmpl w:val="5B0AE0CE"/>
    <w:lvl w:ilvl="0" w:tplc="E8C693F6">
      <w:numFmt w:val="bullet"/>
      <w:lvlText w:val=""/>
      <w:lvlJc w:val="left"/>
      <w:pPr>
        <w:ind w:left="430" w:hanging="361"/>
      </w:pPr>
      <w:rPr>
        <w:rFonts w:ascii="Wingdings" w:eastAsia="Wingdings" w:hAnsi="Wingdings" w:cs="Wingdings" w:hint="default"/>
        <w:w w:val="100"/>
        <w:sz w:val="20"/>
        <w:szCs w:val="20"/>
        <w:lang w:val="es-ES" w:eastAsia="es-ES" w:bidi="es-ES"/>
      </w:rPr>
    </w:lvl>
    <w:lvl w:ilvl="1" w:tplc="BF546C7E">
      <w:numFmt w:val="bullet"/>
      <w:lvlText w:val="•"/>
      <w:lvlJc w:val="left"/>
      <w:pPr>
        <w:ind w:left="1127" w:hanging="361"/>
      </w:pPr>
      <w:rPr>
        <w:rFonts w:hint="default"/>
        <w:lang w:val="es-ES" w:eastAsia="es-ES" w:bidi="es-ES"/>
      </w:rPr>
    </w:lvl>
    <w:lvl w:ilvl="2" w:tplc="B930E980">
      <w:numFmt w:val="bullet"/>
      <w:lvlText w:val="•"/>
      <w:lvlJc w:val="left"/>
      <w:pPr>
        <w:ind w:left="1814" w:hanging="361"/>
      </w:pPr>
      <w:rPr>
        <w:rFonts w:hint="default"/>
        <w:lang w:val="es-ES" w:eastAsia="es-ES" w:bidi="es-ES"/>
      </w:rPr>
    </w:lvl>
    <w:lvl w:ilvl="3" w:tplc="5082F056">
      <w:numFmt w:val="bullet"/>
      <w:lvlText w:val="•"/>
      <w:lvlJc w:val="left"/>
      <w:pPr>
        <w:ind w:left="2501" w:hanging="361"/>
      </w:pPr>
      <w:rPr>
        <w:rFonts w:hint="default"/>
        <w:lang w:val="es-ES" w:eastAsia="es-ES" w:bidi="es-ES"/>
      </w:rPr>
    </w:lvl>
    <w:lvl w:ilvl="4" w:tplc="DCCCFF8A">
      <w:numFmt w:val="bullet"/>
      <w:lvlText w:val="•"/>
      <w:lvlJc w:val="left"/>
      <w:pPr>
        <w:ind w:left="3189" w:hanging="361"/>
      </w:pPr>
      <w:rPr>
        <w:rFonts w:hint="default"/>
        <w:lang w:val="es-ES" w:eastAsia="es-ES" w:bidi="es-ES"/>
      </w:rPr>
    </w:lvl>
    <w:lvl w:ilvl="5" w:tplc="DC4011DE">
      <w:numFmt w:val="bullet"/>
      <w:lvlText w:val="•"/>
      <w:lvlJc w:val="left"/>
      <w:pPr>
        <w:ind w:left="3876" w:hanging="361"/>
      </w:pPr>
      <w:rPr>
        <w:rFonts w:hint="default"/>
        <w:lang w:val="es-ES" w:eastAsia="es-ES" w:bidi="es-ES"/>
      </w:rPr>
    </w:lvl>
    <w:lvl w:ilvl="6" w:tplc="C1E61736">
      <w:numFmt w:val="bullet"/>
      <w:lvlText w:val="•"/>
      <w:lvlJc w:val="left"/>
      <w:pPr>
        <w:ind w:left="4563" w:hanging="361"/>
      </w:pPr>
      <w:rPr>
        <w:rFonts w:hint="default"/>
        <w:lang w:val="es-ES" w:eastAsia="es-ES" w:bidi="es-ES"/>
      </w:rPr>
    </w:lvl>
    <w:lvl w:ilvl="7" w:tplc="F43AFF18">
      <w:numFmt w:val="bullet"/>
      <w:lvlText w:val="•"/>
      <w:lvlJc w:val="left"/>
      <w:pPr>
        <w:ind w:left="5251" w:hanging="361"/>
      </w:pPr>
      <w:rPr>
        <w:rFonts w:hint="default"/>
        <w:lang w:val="es-ES" w:eastAsia="es-ES" w:bidi="es-ES"/>
      </w:rPr>
    </w:lvl>
    <w:lvl w:ilvl="8" w:tplc="BF5476A2">
      <w:numFmt w:val="bullet"/>
      <w:lvlText w:val="•"/>
      <w:lvlJc w:val="left"/>
      <w:pPr>
        <w:ind w:left="5938" w:hanging="361"/>
      </w:pPr>
      <w:rPr>
        <w:rFonts w:hint="default"/>
        <w:lang w:val="es-ES" w:eastAsia="es-ES" w:bidi="es-ES"/>
      </w:rPr>
    </w:lvl>
  </w:abstractNum>
  <w:abstractNum w:abstractNumId="72">
    <w:nsid w:val="0C716A62"/>
    <w:multiLevelType w:val="hybridMultilevel"/>
    <w:tmpl w:val="E05CEB68"/>
    <w:lvl w:ilvl="0" w:tplc="AA82C390">
      <w:numFmt w:val="bullet"/>
      <w:lvlText w:val=""/>
      <w:lvlJc w:val="left"/>
      <w:pPr>
        <w:ind w:left="429" w:hanging="361"/>
      </w:pPr>
      <w:rPr>
        <w:rFonts w:ascii="Wingdings" w:eastAsia="Wingdings" w:hAnsi="Wingdings" w:cs="Wingdings" w:hint="default"/>
        <w:w w:val="100"/>
        <w:sz w:val="20"/>
        <w:szCs w:val="20"/>
        <w:lang w:val="es-ES" w:eastAsia="es-ES" w:bidi="es-ES"/>
      </w:rPr>
    </w:lvl>
    <w:lvl w:ilvl="1" w:tplc="23BA1648">
      <w:numFmt w:val="bullet"/>
      <w:lvlText w:val="o"/>
      <w:lvlJc w:val="left"/>
      <w:pPr>
        <w:ind w:left="789" w:hanging="361"/>
      </w:pPr>
      <w:rPr>
        <w:rFonts w:ascii="Courier New" w:eastAsia="Courier New" w:hAnsi="Courier New" w:cs="Courier New" w:hint="default"/>
        <w:w w:val="100"/>
        <w:sz w:val="20"/>
        <w:szCs w:val="20"/>
        <w:lang w:val="es-ES" w:eastAsia="es-ES" w:bidi="es-ES"/>
      </w:rPr>
    </w:lvl>
    <w:lvl w:ilvl="2" w:tplc="0FE8B17E">
      <w:numFmt w:val="bullet"/>
      <w:lvlText w:val="•"/>
      <w:lvlJc w:val="left"/>
      <w:pPr>
        <w:ind w:left="1745" w:hanging="361"/>
      </w:pPr>
      <w:rPr>
        <w:rFonts w:hint="default"/>
        <w:lang w:val="es-ES" w:eastAsia="es-ES" w:bidi="es-ES"/>
      </w:rPr>
    </w:lvl>
    <w:lvl w:ilvl="3" w:tplc="E5EC2366">
      <w:numFmt w:val="bullet"/>
      <w:lvlText w:val="•"/>
      <w:lvlJc w:val="left"/>
      <w:pPr>
        <w:ind w:left="2710" w:hanging="361"/>
      </w:pPr>
      <w:rPr>
        <w:rFonts w:hint="default"/>
        <w:lang w:val="es-ES" w:eastAsia="es-ES" w:bidi="es-ES"/>
      </w:rPr>
    </w:lvl>
    <w:lvl w:ilvl="4" w:tplc="78E45244">
      <w:numFmt w:val="bullet"/>
      <w:lvlText w:val="•"/>
      <w:lvlJc w:val="left"/>
      <w:pPr>
        <w:ind w:left="3675" w:hanging="361"/>
      </w:pPr>
      <w:rPr>
        <w:rFonts w:hint="default"/>
        <w:lang w:val="es-ES" w:eastAsia="es-ES" w:bidi="es-ES"/>
      </w:rPr>
    </w:lvl>
    <w:lvl w:ilvl="5" w:tplc="891C9FF4">
      <w:numFmt w:val="bullet"/>
      <w:lvlText w:val="•"/>
      <w:lvlJc w:val="left"/>
      <w:pPr>
        <w:ind w:left="4640" w:hanging="361"/>
      </w:pPr>
      <w:rPr>
        <w:rFonts w:hint="default"/>
        <w:lang w:val="es-ES" w:eastAsia="es-ES" w:bidi="es-ES"/>
      </w:rPr>
    </w:lvl>
    <w:lvl w:ilvl="6" w:tplc="CB8EB91E">
      <w:numFmt w:val="bullet"/>
      <w:lvlText w:val="•"/>
      <w:lvlJc w:val="left"/>
      <w:pPr>
        <w:ind w:left="5605" w:hanging="361"/>
      </w:pPr>
      <w:rPr>
        <w:rFonts w:hint="default"/>
        <w:lang w:val="es-ES" w:eastAsia="es-ES" w:bidi="es-ES"/>
      </w:rPr>
    </w:lvl>
    <w:lvl w:ilvl="7" w:tplc="5F4EC350">
      <w:numFmt w:val="bullet"/>
      <w:lvlText w:val="•"/>
      <w:lvlJc w:val="left"/>
      <w:pPr>
        <w:ind w:left="6570" w:hanging="361"/>
      </w:pPr>
      <w:rPr>
        <w:rFonts w:hint="default"/>
        <w:lang w:val="es-ES" w:eastAsia="es-ES" w:bidi="es-ES"/>
      </w:rPr>
    </w:lvl>
    <w:lvl w:ilvl="8" w:tplc="58843930">
      <w:numFmt w:val="bullet"/>
      <w:lvlText w:val="•"/>
      <w:lvlJc w:val="left"/>
      <w:pPr>
        <w:ind w:left="7535" w:hanging="361"/>
      </w:pPr>
      <w:rPr>
        <w:rFonts w:hint="default"/>
        <w:lang w:val="es-ES" w:eastAsia="es-ES" w:bidi="es-ES"/>
      </w:rPr>
    </w:lvl>
  </w:abstractNum>
  <w:abstractNum w:abstractNumId="73">
    <w:nsid w:val="0CCC1971"/>
    <w:multiLevelType w:val="hybridMultilevel"/>
    <w:tmpl w:val="854E75F2"/>
    <w:lvl w:ilvl="0" w:tplc="5E9C1798">
      <w:numFmt w:val="bullet"/>
      <w:lvlText w:val=""/>
      <w:lvlJc w:val="left"/>
      <w:pPr>
        <w:ind w:left="429" w:hanging="361"/>
      </w:pPr>
      <w:rPr>
        <w:rFonts w:ascii="Wingdings" w:eastAsia="Wingdings" w:hAnsi="Wingdings" w:cs="Wingdings" w:hint="default"/>
        <w:w w:val="100"/>
        <w:sz w:val="20"/>
        <w:szCs w:val="20"/>
        <w:lang w:val="es-ES" w:eastAsia="es-ES" w:bidi="es-ES"/>
      </w:rPr>
    </w:lvl>
    <w:lvl w:ilvl="1" w:tplc="8E84DCC8">
      <w:numFmt w:val="bullet"/>
      <w:lvlText w:val="•"/>
      <w:lvlJc w:val="left"/>
      <w:pPr>
        <w:ind w:left="1324" w:hanging="361"/>
      </w:pPr>
      <w:rPr>
        <w:rFonts w:hint="default"/>
        <w:lang w:val="es-ES" w:eastAsia="es-ES" w:bidi="es-ES"/>
      </w:rPr>
    </w:lvl>
    <w:lvl w:ilvl="2" w:tplc="973450D2">
      <w:numFmt w:val="bullet"/>
      <w:lvlText w:val="•"/>
      <w:lvlJc w:val="left"/>
      <w:pPr>
        <w:ind w:left="2229" w:hanging="361"/>
      </w:pPr>
      <w:rPr>
        <w:rFonts w:hint="default"/>
        <w:lang w:val="es-ES" w:eastAsia="es-ES" w:bidi="es-ES"/>
      </w:rPr>
    </w:lvl>
    <w:lvl w:ilvl="3" w:tplc="1CD2FD42">
      <w:numFmt w:val="bullet"/>
      <w:lvlText w:val="•"/>
      <w:lvlJc w:val="left"/>
      <w:pPr>
        <w:ind w:left="3133" w:hanging="361"/>
      </w:pPr>
      <w:rPr>
        <w:rFonts w:hint="default"/>
        <w:lang w:val="es-ES" w:eastAsia="es-ES" w:bidi="es-ES"/>
      </w:rPr>
    </w:lvl>
    <w:lvl w:ilvl="4" w:tplc="90D85BFC">
      <w:numFmt w:val="bullet"/>
      <w:lvlText w:val="•"/>
      <w:lvlJc w:val="left"/>
      <w:pPr>
        <w:ind w:left="4038" w:hanging="361"/>
      </w:pPr>
      <w:rPr>
        <w:rFonts w:hint="default"/>
        <w:lang w:val="es-ES" w:eastAsia="es-ES" w:bidi="es-ES"/>
      </w:rPr>
    </w:lvl>
    <w:lvl w:ilvl="5" w:tplc="4CF60E6A">
      <w:numFmt w:val="bullet"/>
      <w:lvlText w:val="•"/>
      <w:lvlJc w:val="left"/>
      <w:pPr>
        <w:ind w:left="4943" w:hanging="361"/>
      </w:pPr>
      <w:rPr>
        <w:rFonts w:hint="default"/>
        <w:lang w:val="es-ES" w:eastAsia="es-ES" w:bidi="es-ES"/>
      </w:rPr>
    </w:lvl>
    <w:lvl w:ilvl="6" w:tplc="7B3E5F06">
      <w:numFmt w:val="bullet"/>
      <w:lvlText w:val="•"/>
      <w:lvlJc w:val="left"/>
      <w:pPr>
        <w:ind w:left="5847" w:hanging="361"/>
      </w:pPr>
      <w:rPr>
        <w:rFonts w:hint="default"/>
        <w:lang w:val="es-ES" w:eastAsia="es-ES" w:bidi="es-ES"/>
      </w:rPr>
    </w:lvl>
    <w:lvl w:ilvl="7" w:tplc="CFE06658">
      <w:numFmt w:val="bullet"/>
      <w:lvlText w:val="•"/>
      <w:lvlJc w:val="left"/>
      <w:pPr>
        <w:ind w:left="6752" w:hanging="361"/>
      </w:pPr>
      <w:rPr>
        <w:rFonts w:hint="default"/>
        <w:lang w:val="es-ES" w:eastAsia="es-ES" w:bidi="es-ES"/>
      </w:rPr>
    </w:lvl>
    <w:lvl w:ilvl="8" w:tplc="A3AA31A4">
      <w:numFmt w:val="bullet"/>
      <w:lvlText w:val="•"/>
      <w:lvlJc w:val="left"/>
      <w:pPr>
        <w:ind w:left="7656" w:hanging="361"/>
      </w:pPr>
      <w:rPr>
        <w:rFonts w:hint="default"/>
        <w:lang w:val="es-ES" w:eastAsia="es-ES" w:bidi="es-ES"/>
      </w:rPr>
    </w:lvl>
  </w:abstractNum>
  <w:abstractNum w:abstractNumId="74">
    <w:nsid w:val="0D1F1D25"/>
    <w:multiLevelType w:val="hybridMultilevel"/>
    <w:tmpl w:val="846EDCF0"/>
    <w:lvl w:ilvl="0" w:tplc="A3F8FEEA">
      <w:numFmt w:val="bullet"/>
      <w:lvlText w:val=""/>
      <w:lvlJc w:val="left"/>
      <w:pPr>
        <w:ind w:left="429" w:hanging="361"/>
      </w:pPr>
      <w:rPr>
        <w:rFonts w:ascii="Wingdings" w:eastAsia="Wingdings" w:hAnsi="Wingdings" w:cs="Wingdings" w:hint="default"/>
        <w:w w:val="100"/>
        <w:sz w:val="20"/>
        <w:szCs w:val="20"/>
        <w:lang w:val="es-ES" w:eastAsia="es-ES" w:bidi="es-ES"/>
      </w:rPr>
    </w:lvl>
    <w:lvl w:ilvl="1" w:tplc="DAB87218">
      <w:numFmt w:val="bullet"/>
      <w:lvlText w:val="•"/>
      <w:lvlJc w:val="left"/>
      <w:pPr>
        <w:ind w:left="1324" w:hanging="361"/>
      </w:pPr>
      <w:rPr>
        <w:rFonts w:hint="default"/>
        <w:lang w:val="es-ES" w:eastAsia="es-ES" w:bidi="es-ES"/>
      </w:rPr>
    </w:lvl>
    <w:lvl w:ilvl="2" w:tplc="60C279E8">
      <w:numFmt w:val="bullet"/>
      <w:lvlText w:val="•"/>
      <w:lvlJc w:val="left"/>
      <w:pPr>
        <w:ind w:left="2229" w:hanging="361"/>
      </w:pPr>
      <w:rPr>
        <w:rFonts w:hint="default"/>
        <w:lang w:val="es-ES" w:eastAsia="es-ES" w:bidi="es-ES"/>
      </w:rPr>
    </w:lvl>
    <w:lvl w:ilvl="3" w:tplc="15607532">
      <w:numFmt w:val="bullet"/>
      <w:lvlText w:val="•"/>
      <w:lvlJc w:val="left"/>
      <w:pPr>
        <w:ind w:left="3133" w:hanging="361"/>
      </w:pPr>
      <w:rPr>
        <w:rFonts w:hint="default"/>
        <w:lang w:val="es-ES" w:eastAsia="es-ES" w:bidi="es-ES"/>
      </w:rPr>
    </w:lvl>
    <w:lvl w:ilvl="4" w:tplc="5CCED1C8">
      <w:numFmt w:val="bullet"/>
      <w:lvlText w:val="•"/>
      <w:lvlJc w:val="left"/>
      <w:pPr>
        <w:ind w:left="4038" w:hanging="361"/>
      </w:pPr>
      <w:rPr>
        <w:rFonts w:hint="default"/>
        <w:lang w:val="es-ES" w:eastAsia="es-ES" w:bidi="es-ES"/>
      </w:rPr>
    </w:lvl>
    <w:lvl w:ilvl="5" w:tplc="6AEA3142">
      <w:numFmt w:val="bullet"/>
      <w:lvlText w:val="•"/>
      <w:lvlJc w:val="left"/>
      <w:pPr>
        <w:ind w:left="4943" w:hanging="361"/>
      </w:pPr>
      <w:rPr>
        <w:rFonts w:hint="default"/>
        <w:lang w:val="es-ES" w:eastAsia="es-ES" w:bidi="es-ES"/>
      </w:rPr>
    </w:lvl>
    <w:lvl w:ilvl="6" w:tplc="1F7EA5AE">
      <w:numFmt w:val="bullet"/>
      <w:lvlText w:val="•"/>
      <w:lvlJc w:val="left"/>
      <w:pPr>
        <w:ind w:left="5847" w:hanging="361"/>
      </w:pPr>
      <w:rPr>
        <w:rFonts w:hint="default"/>
        <w:lang w:val="es-ES" w:eastAsia="es-ES" w:bidi="es-ES"/>
      </w:rPr>
    </w:lvl>
    <w:lvl w:ilvl="7" w:tplc="AEC08EEE">
      <w:numFmt w:val="bullet"/>
      <w:lvlText w:val="•"/>
      <w:lvlJc w:val="left"/>
      <w:pPr>
        <w:ind w:left="6752" w:hanging="361"/>
      </w:pPr>
      <w:rPr>
        <w:rFonts w:hint="default"/>
        <w:lang w:val="es-ES" w:eastAsia="es-ES" w:bidi="es-ES"/>
      </w:rPr>
    </w:lvl>
    <w:lvl w:ilvl="8" w:tplc="C5F0403E">
      <w:numFmt w:val="bullet"/>
      <w:lvlText w:val="•"/>
      <w:lvlJc w:val="left"/>
      <w:pPr>
        <w:ind w:left="7656" w:hanging="361"/>
      </w:pPr>
      <w:rPr>
        <w:rFonts w:hint="default"/>
        <w:lang w:val="es-ES" w:eastAsia="es-ES" w:bidi="es-ES"/>
      </w:rPr>
    </w:lvl>
  </w:abstractNum>
  <w:abstractNum w:abstractNumId="75">
    <w:nsid w:val="0DB344EC"/>
    <w:multiLevelType w:val="hybridMultilevel"/>
    <w:tmpl w:val="ABA44B70"/>
    <w:lvl w:ilvl="0" w:tplc="8F22A91A">
      <w:numFmt w:val="bullet"/>
      <w:lvlText w:val=""/>
      <w:lvlJc w:val="left"/>
      <w:pPr>
        <w:ind w:left="424" w:hanging="361"/>
      </w:pPr>
      <w:rPr>
        <w:rFonts w:ascii="Wingdings" w:eastAsia="Wingdings" w:hAnsi="Wingdings" w:cs="Wingdings" w:hint="default"/>
        <w:w w:val="100"/>
        <w:sz w:val="20"/>
        <w:szCs w:val="20"/>
        <w:lang w:val="es-ES" w:eastAsia="es-ES" w:bidi="es-ES"/>
      </w:rPr>
    </w:lvl>
    <w:lvl w:ilvl="1" w:tplc="DDFA5DF6">
      <w:numFmt w:val="bullet"/>
      <w:lvlText w:val="•"/>
      <w:lvlJc w:val="left"/>
      <w:pPr>
        <w:ind w:left="1331" w:hanging="361"/>
      </w:pPr>
      <w:rPr>
        <w:rFonts w:hint="default"/>
        <w:lang w:val="es-ES" w:eastAsia="es-ES" w:bidi="es-ES"/>
      </w:rPr>
    </w:lvl>
    <w:lvl w:ilvl="2" w:tplc="1D4078F0">
      <w:numFmt w:val="bullet"/>
      <w:lvlText w:val="•"/>
      <w:lvlJc w:val="left"/>
      <w:pPr>
        <w:ind w:left="2242" w:hanging="361"/>
      </w:pPr>
      <w:rPr>
        <w:rFonts w:hint="default"/>
        <w:lang w:val="es-ES" w:eastAsia="es-ES" w:bidi="es-ES"/>
      </w:rPr>
    </w:lvl>
    <w:lvl w:ilvl="3" w:tplc="2F482FD0">
      <w:numFmt w:val="bullet"/>
      <w:lvlText w:val="•"/>
      <w:lvlJc w:val="left"/>
      <w:pPr>
        <w:ind w:left="3153" w:hanging="361"/>
      </w:pPr>
      <w:rPr>
        <w:rFonts w:hint="default"/>
        <w:lang w:val="es-ES" w:eastAsia="es-ES" w:bidi="es-ES"/>
      </w:rPr>
    </w:lvl>
    <w:lvl w:ilvl="4" w:tplc="A5EA7A9E">
      <w:numFmt w:val="bullet"/>
      <w:lvlText w:val="•"/>
      <w:lvlJc w:val="left"/>
      <w:pPr>
        <w:ind w:left="4064" w:hanging="361"/>
      </w:pPr>
      <w:rPr>
        <w:rFonts w:hint="default"/>
        <w:lang w:val="es-ES" w:eastAsia="es-ES" w:bidi="es-ES"/>
      </w:rPr>
    </w:lvl>
    <w:lvl w:ilvl="5" w:tplc="A4224A16">
      <w:numFmt w:val="bullet"/>
      <w:lvlText w:val="•"/>
      <w:lvlJc w:val="left"/>
      <w:pPr>
        <w:ind w:left="4975" w:hanging="361"/>
      </w:pPr>
      <w:rPr>
        <w:rFonts w:hint="default"/>
        <w:lang w:val="es-ES" w:eastAsia="es-ES" w:bidi="es-ES"/>
      </w:rPr>
    </w:lvl>
    <w:lvl w:ilvl="6" w:tplc="C10EE486">
      <w:numFmt w:val="bullet"/>
      <w:lvlText w:val="•"/>
      <w:lvlJc w:val="left"/>
      <w:pPr>
        <w:ind w:left="5886" w:hanging="361"/>
      </w:pPr>
      <w:rPr>
        <w:rFonts w:hint="default"/>
        <w:lang w:val="es-ES" w:eastAsia="es-ES" w:bidi="es-ES"/>
      </w:rPr>
    </w:lvl>
    <w:lvl w:ilvl="7" w:tplc="A7E8FD64">
      <w:numFmt w:val="bullet"/>
      <w:lvlText w:val="•"/>
      <w:lvlJc w:val="left"/>
      <w:pPr>
        <w:ind w:left="6797" w:hanging="361"/>
      </w:pPr>
      <w:rPr>
        <w:rFonts w:hint="default"/>
        <w:lang w:val="es-ES" w:eastAsia="es-ES" w:bidi="es-ES"/>
      </w:rPr>
    </w:lvl>
    <w:lvl w:ilvl="8" w:tplc="78862A3C">
      <w:numFmt w:val="bullet"/>
      <w:lvlText w:val="•"/>
      <w:lvlJc w:val="left"/>
      <w:pPr>
        <w:ind w:left="7708" w:hanging="361"/>
      </w:pPr>
      <w:rPr>
        <w:rFonts w:hint="default"/>
        <w:lang w:val="es-ES" w:eastAsia="es-ES" w:bidi="es-ES"/>
      </w:rPr>
    </w:lvl>
  </w:abstractNum>
  <w:abstractNum w:abstractNumId="76">
    <w:nsid w:val="0DCE548D"/>
    <w:multiLevelType w:val="hybridMultilevel"/>
    <w:tmpl w:val="ED9CFEEC"/>
    <w:lvl w:ilvl="0" w:tplc="2B5CE8FC">
      <w:numFmt w:val="bullet"/>
      <w:lvlText w:val=""/>
      <w:lvlJc w:val="left"/>
      <w:pPr>
        <w:ind w:left="429" w:hanging="361"/>
      </w:pPr>
      <w:rPr>
        <w:rFonts w:ascii="Wingdings" w:eastAsia="Wingdings" w:hAnsi="Wingdings" w:cs="Wingdings" w:hint="default"/>
        <w:w w:val="100"/>
        <w:sz w:val="20"/>
        <w:szCs w:val="20"/>
        <w:lang w:val="es-ES" w:eastAsia="es-ES" w:bidi="es-ES"/>
      </w:rPr>
    </w:lvl>
    <w:lvl w:ilvl="1" w:tplc="88C2EE16">
      <w:numFmt w:val="bullet"/>
      <w:lvlText w:val="•"/>
      <w:lvlJc w:val="left"/>
      <w:pPr>
        <w:ind w:left="1324" w:hanging="361"/>
      </w:pPr>
      <w:rPr>
        <w:rFonts w:hint="default"/>
        <w:lang w:val="es-ES" w:eastAsia="es-ES" w:bidi="es-ES"/>
      </w:rPr>
    </w:lvl>
    <w:lvl w:ilvl="2" w:tplc="4C141B34">
      <w:numFmt w:val="bullet"/>
      <w:lvlText w:val="•"/>
      <w:lvlJc w:val="left"/>
      <w:pPr>
        <w:ind w:left="2229" w:hanging="361"/>
      </w:pPr>
      <w:rPr>
        <w:rFonts w:hint="default"/>
        <w:lang w:val="es-ES" w:eastAsia="es-ES" w:bidi="es-ES"/>
      </w:rPr>
    </w:lvl>
    <w:lvl w:ilvl="3" w:tplc="D9CAC45E">
      <w:numFmt w:val="bullet"/>
      <w:lvlText w:val="•"/>
      <w:lvlJc w:val="left"/>
      <w:pPr>
        <w:ind w:left="3133" w:hanging="361"/>
      </w:pPr>
      <w:rPr>
        <w:rFonts w:hint="default"/>
        <w:lang w:val="es-ES" w:eastAsia="es-ES" w:bidi="es-ES"/>
      </w:rPr>
    </w:lvl>
    <w:lvl w:ilvl="4" w:tplc="053046AA">
      <w:numFmt w:val="bullet"/>
      <w:lvlText w:val="•"/>
      <w:lvlJc w:val="left"/>
      <w:pPr>
        <w:ind w:left="4038" w:hanging="361"/>
      </w:pPr>
      <w:rPr>
        <w:rFonts w:hint="default"/>
        <w:lang w:val="es-ES" w:eastAsia="es-ES" w:bidi="es-ES"/>
      </w:rPr>
    </w:lvl>
    <w:lvl w:ilvl="5" w:tplc="44E43C14">
      <w:numFmt w:val="bullet"/>
      <w:lvlText w:val="•"/>
      <w:lvlJc w:val="left"/>
      <w:pPr>
        <w:ind w:left="4943" w:hanging="361"/>
      </w:pPr>
      <w:rPr>
        <w:rFonts w:hint="default"/>
        <w:lang w:val="es-ES" w:eastAsia="es-ES" w:bidi="es-ES"/>
      </w:rPr>
    </w:lvl>
    <w:lvl w:ilvl="6" w:tplc="1480F300">
      <w:numFmt w:val="bullet"/>
      <w:lvlText w:val="•"/>
      <w:lvlJc w:val="left"/>
      <w:pPr>
        <w:ind w:left="5847" w:hanging="361"/>
      </w:pPr>
      <w:rPr>
        <w:rFonts w:hint="default"/>
        <w:lang w:val="es-ES" w:eastAsia="es-ES" w:bidi="es-ES"/>
      </w:rPr>
    </w:lvl>
    <w:lvl w:ilvl="7" w:tplc="E4CAA5EE">
      <w:numFmt w:val="bullet"/>
      <w:lvlText w:val="•"/>
      <w:lvlJc w:val="left"/>
      <w:pPr>
        <w:ind w:left="6752" w:hanging="361"/>
      </w:pPr>
      <w:rPr>
        <w:rFonts w:hint="default"/>
        <w:lang w:val="es-ES" w:eastAsia="es-ES" w:bidi="es-ES"/>
      </w:rPr>
    </w:lvl>
    <w:lvl w:ilvl="8" w:tplc="3BBAD808">
      <w:numFmt w:val="bullet"/>
      <w:lvlText w:val="•"/>
      <w:lvlJc w:val="left"/>
      <w:pPr>
        <w:ind w:left="7656" w:hanging="361"/>
      </w:pPr>
      <w:rPr>
        <w:rFonts w:hint="default"/>
        <w:lang w:val="es-ES" w:eastAsia="es-ES" w:bidi="es-ES"/>
      </w:rPr>
    </w:lvl>
  </w:abstractNum>
  <w:abstractNum w:abstractNumId="77">
    <w:nsid w:val="0DD95FD1"/>
    <w:multiLevelType w:val="hybridMultilevel"/>
    <w:tmpl w:val="21E81CC8"/>
    <w:lvl w:ilvl="0" w:tplc="847E5F10">
      <w:numFmt w:val="bullet"/>
      <w:lvlText w:val=""/>
      <w:lvlJc w:val="left"/>
      <w:pPr>
        <w:ind w:left="429" w:hanging="361"/>
      </w:pPr>
      <w:rPr>
        <w:rFonts w:ascii="Wingdings" w:eastAsia="Wingdings" w:hAnsi="Wingdings" w:cs="Wingdings" w:hint="default"/>
        <w:w w:val="100"/>
        <w:sz w:val="20"/>
        <w:szCs w:val="20"/>
        <w:lang w:val="es-ES" w:eastAsia="es-ES" w:bidi="es-ES"/>
      </w:rPr>
    </w:lvl>
    <w:lvl w:ilvl="1" w:tplc="6014752A">
      <w:numFmt w:val="bullet"/>
      <w:lvlText w:val="•"/>
      <w:lvlJc w:val="left"/>
      <w:pPr>
        <w:ind w:left="1324" w:hanging="361"/>
      </w:pPr>
      <w:rPr>
        <w:rFonts w:hint="default"/>
        <w:lang w:val="es-ES" w:eastAsia="es-ES" w:bidi="es-ES"/>
      </w:rPr>
    </w:lvl>
    <w:lvl w:ilvl="2" w:tplc="535C6A80">
      <w:numFmt w:val="bullet"/>
      <w:lvlText w:val="•"/>
      <w:lvlJc w:val="left"/>
      <w:pPr>
        <w:ind w:left="2229" w:hanging="361"/>
      </w:pPr>
      <w:rPr>
        <w:rFonts w:hint="default"/>
        <w:lang w:val="es-ES" w:eastAsia="es-ES" w:bidi="es-ES"/>
      </w:rPr>
    </w:lvl>
    <w:lvl w:ilvl="3" w:tplc="26FCDD10">
      <w:numFmt w:val="bullet"/>
      <w:lvlText w:val="•"/>
      <w:lvlJc w:val="left"/>
      <w:pPr>
        <w:ind w:left="3133" w:hanging="361"/>
      </w:pPr>
      <w:rPr>
        <w:rFonts w:hint="default"/>
        <w:lang w:val="es-ES" w:eastAsia="es-ES" w:bidi="es-ES"/>
      </w:rPr>
    </w:lvl>
    <w:lvl w:ilvl="4" w:tplc="71322176">
      <w:numFmt w:val="bullet"/>
      <w:lvlText w:val="•"/>
      <w:lvlJc w:val="left"/>
      <w:pPr>
        <w:ind w:left="4038" w:hanging="361"/>
      </w:pPr>
      <w:rPr>
        <w:rFonts w:hint="default"/>
        <w:lang w:val="es-ES" w:eastAsia="es-ES" w:bidi="es-ES"/>
      </w:rPr>
    </w:lvl>
    <w:lvl w:ilvl="5" w:tplc="2354A712">
      <w:numFmt w:val="bullet"/>
      <w:lvlText w:val="•"/>
      <w:lvlJc w:val="left"/>
      <w:pPr>
        <w:ind w:left="4943" w:hanging="361"/>
      </w:pPr>
      <w:rPr>
        <w:rFonts w:hint="default"/>
        <w:lang w:val="es-ES" w:eastAsia="es-ES" w:bidi="es-ES"/>
      </w:rPr>
    </w:lvl>
    <w:lvl w:ilvl="6" w:tplc="F490C402">
      <w:numFmt w:val="bullet"/>
      <w:lvlText w:val="•"/>
      <w:lvlJc w:val="left"/>
      <w:pPr>
        <w:ind w:left="5847" w:hanging="361"/>
      </w:pPr>
      <w:rPr>
        <w:rFonts w:hint="default"/>
        <w:lang w:val="es-ES" w:eastAsia="es-ES" w:bidi="es-ES"/>
      </w:rPr>
    </w:lvl>
    <w:lvl w:ilvl="7" w:tplc="F92465D8">
      <w:numFmt w:val="bullet"/>
      <w:lvlText w:val="•"/>
      <w:lvlJc w:val="left"/>
      <w:pPr>
        <w:ind w:left="6752" w:hanging="361"/>
      </w:pPr>
      <w:rPr>
        <w:rFonts w:hint="default"/>
        <w:lang w:val="es-ES" w:eastAsia="es-ES" w:bidi="es-ES"/>
      </w:rPr>
    </w:lvl>
    <w:lvl w:ilvl="8" w:tplc="8D7E7D82">
      <w:numFmt w:val="bullet"/>
      <w:lvlText w:val="•"/>
      <w:lvlJc w:val="left"/>
      <w:pPr>
        <w:ind w:left="7656" w:hanging="361"/>
      </w:pPr>
      <w:rPr>
        <w:rFonts w:hint="default"/>
        <w:lang w:val="es-ES" w:eastAsia="es-ES" w:bidi="es-ES"/>
      </w:rPr>
    </w:lvl>
  </w:abstractNum>
  <w:abstractNum w:abstractNumId="78">
    <w:nsid w:val="0DE25B49"/>
    <w:multiLevelType w:val="hybridMultilevel"/>
    <w:tmpl w:val="86E6ABAA"/>
    <w:lvl w:ilvl="0" w:tplc="13AC2862">
      <w:numFmt w:val="bullet"/>
      <w:lvlText w:val=""/>
      <w:lvlJc w:val="left"/>
      <w:pPr>
        <w:ind w:left="429" w:hanging="361"/>
      </w:pPr>
      <w:rPr>
        <w:rFonts w:ascii="Wingdings" w:eastAsia="Wingdings" w:hAnsi="Wingdings" w:cs="Wingdings" w:hint="default"/>
        <w:w w:val="100"/>
        <w:sz w:val="20"/>
        <w:szCs w:val="20"/>
        <w:lang w:val="es-ES" w:eastAsia="es-ES" w:bidi="es-ES"/>
      </w:rPr>
    </w:lvl>
    <w:lvl w:ilvl="1" w:tplc="B0B491DC">
      <w:numFmt w:val="bullet"/>
      <w:lvlText w:val="•"/>
      <w:lvlJc w:val="left"/>
      <w:pPr>
        <w:ind w:left="1324" w:hanging="361"/>
      </w:pPr>
      <w:rPr>
        <w:rFonts w:hint="default"/>
        <w:lang w:val="es-ES" w:eastAsia="es-ES" w:bidi="es-ES"/>
      </w:rPr>
    </w:lvl>
    <w:lvl w:ilvl="2" w:tplc="29FCF124">
      <w:numFmt w:val="bullet"/>
      <w:lvlText w:val="•"/>
      <w:lvlJc w:val="left"/>
      <w:pPr>
        <w:ind w:left="2229" w:hanging="361"/>
      </w:pPr>
      <w:rPr>
        <w:rFonts w:hint="default"/>
        <w:lang w:val="es-ES" w:eastAsia="es-ES" w:bidi="es-ES"/>
      </w:rPr>
    </w:lvl>
    <w:lvl w:ilvl="3" w:tplc="966E65E6">
      <w:numFmt w:val="bullet"/>
      <w:lvlText w:val="•"/>
      <w:lvlJc w:val="left"/>
      <w:pPr>
        <w:ind w:left="3133" w:hanging="361"/>
      </w:pPr>
      <w:rPr>
        <w:rFonts w:hint="default"/>
        <w:lang w:val="es-ES" w:eastAsia="es-ES" w:bidi="es-ES"/>
      </w:rPr>
    </w:lvl>
    <w:lvl w:ilvl="4" w:tplc="9A9A8370">
      <w:numFmt w:val="bullet"/>
      <w:lvlText w:val="•"/>
      <w:lvlJc w:val="left"/>
      <w:pPr>
        <w:ind w:left="4038" w:hanging="361"/>
      </w:pPr>
      <w:rPr>
        <w:rFonts w:hint="default"/>
        <w:lang w:val="es-ES" w:eastAsia="es-ES" w:bidi="es-ES"/>
      </w:rPr>
    </w:lvl>
    <w:lvl w:ilvl="5" w:tplc="C17EB9EE">
      <w:numFmt w:val="bullet"/>
      <w:lvlText w:val="•"/>
      <w:lvlJc w:val="left"/>
      <w:pPr>
        <w:ind w:left="4943" w:hanging="361"/>
      </w:pPr>
      <w:rPr>
        <w:rFonts w:hint="default"/>
        <w:lang w:val="es-ES" w:eastAsia="es-ES" w:bidi="es-ES"/>
      </w:rPr>
    </w:lvl>
    <w:lvl w:ilvl="6" w:tplc="77848478">
      <w:numFmt w:val="bullet"/>
      <w:lvlText w:val="•"/>
      <w:lvlJc w:val="left"/>
      <w:pPr>
        <w:ind w:left="5847" w:hanging="361"/>
      </w:pPr>
      <w:rPr>
        <w:rFonts w:hint="default"/>
        <w:lang w:val="es-ES" w:eastAsia="es-ES" w:bidi="es-ES"/>
      </w:rPr>
    </w:lvl>
    <w:lvl w:ilvl="7" w:tplc="73560D1A">
      <w:numFmt w:val="bullet"/>
      <w:lvlText w:val="•"/>
      <w:lvlJc w:val="left"/>
      <w:pPr>
        <w:ind w:left="6752" w:hanging="361"/>
      </w:pPr>
      <w:rPr>
        <w:rFonts w:hint="default"/>
        <w:lang w:val="es-ES" w:eastAsia="es-ES" w:bidi="es-ES"/>
      </w:rPr>
    </w:lvl>
    <w:lvl w:ilvl="8" w:tplc="244AB4BC">
      <w:numFmt w:val="bullet"/>
      <w:lvlText w:val="•"/>
      <w:lvlJc w:val="left"/>
      <w:pPr>
        <w:ind w:left="7656" w:hanging="361"/>
      </w:pPr>
      <w:rPr>
        <w:rFonts w:hint="default"/>
        <w:lang w:val="es-ES" w:eastAsia="es-ES" w:bidi="es-ES"/>
      </w:rPr>
    </w:lvl>
  </w:abstractNum>
  <w:abstractNum w:abstractNumId="79">
    <w:nsid w:val="0DEA7672"/>
    <w:multiLevelType w:val="hybridMultilevel"/>
    <w:tmpl w:val="8C6EF3A8"/>
    <w:lvl w:ilvl="0" w:tplc="2A7097BC">
      <w:numFmt w:val="bullet"/>
      <w:lvlText w:val=""/>
      <w:lvlJc w:val="left"/>
      <w:pPr>
        <w:ind w:left="430" w:hanging="361"/>
      </w:pPr>
      <w:rPr>
        <w:rFonts w:ascii="Wingdings" w:eastAsia="Wingdings" w:hAnsi="Wingdings" w:cs="Wingdings" w:hint="default"/>
        <w:w w:val="100"/>
        <w:sz w:val="20"/>
        <w:szCs w:val="20"/>
        <w:lang w:val="es-ES" w:eastAsia="es-ES" w:bidi="es-ES"/>
      </w:rPr>
    </w:lvl>
    <w:lvl w:ilvl="1" w:tplc="B14C5266">
      <w:numFmt w:val="bullet"/>
      <w:lvlText w:val="•"/>
      <w:lvlJc w:val="left"/>
      <w:pPr>
        <w:ind w:left="1127" w:hanging="361"/>
      </w:pPr>
      <w:rPr>
        <w:rFonts w:hint="default"/>
        <w:lang w:val="es-ES" w:eastAsia="es-ES" w:bidi="es-ES"/>
      </w:rPr>
    </w:lvl>
    <w:lvl w:ilvl="2" w:tplc="7CECF298">
      <w:numFmt w:val="bullet"/>
      <w:lvlText w:val="•"/>
      <w:lvlJc w:val="left"/>
      <w:pPr>
        <w:ind w:left="1814" w:hanging="361"/>
      </w:pPr>
      <w:rPr>
        <w:rFonts w:hint="default"/>
        <w:lang w:val="es-ES" w:eastAsia="es-ES" w:bidi="es-ES"/>
      </w:rPr>
    </w:lvl>
    <w:lvl w:ilvl="3" w:tplc="684A4E00">
      <w:numFmt w:val="bullet"/>
      <w:lvlText w:val="•"/>
      <w:lvlJc w:val="left"/>
      <w:pPr>
        <w:ind w:left="2501" w:hanging="361"/>
      </w:pPr>
      <w:rPr>
        <w:rFonts w:hint="default"/>
        <w:lang w:val="es-ES" w:eastAsia="es-ES" w:bidi="es-ES"/>
      </w:rPr>
    </w:lvl>
    <w:lvl w:ilvl="4" w:tplc="C3BA3D0C">
      <w:numFmt w:val="bullet"/>
      <w:lvlText w:val="•"/>
      <w:lvlJc w:val="left"/>
      <w:pPr>
        <w:ind w:left="3189" w:hanging="361"/>
      </w:pPr>
      <w:rPr>
        <w:rFonts w:hint="default"/>
        <w:lang w:val="es-ES" w:eastAsia="es-ES" w:bidi="es-ES"/>
      </w:rPr>
    </w:lvl>
    <w:lvl w:ilvl="5" w:tplc="45C877D4">
      <w:numFmt w:val="bullet"/>
      <w:lvlText w:val="•"/>
      <w:lvlJc w:val="left"/>
      <w:pPr>
        <w:ind w:left="3876" w:hanging="361"/>
      </w:pPr>
      <w:rPr>
        <w:rFonts w:hint="default"/>
        <w:lang w:val="es-ES" w:eastAsia="es-ES" w:bidi="es-ES"/>
      </w:rPr>
    </w:lvl>
    <w:lvl w:ilvl="6" w:tplc="7730FD1A">
      <w:numFmt w:val="bullet"/>
      <w:lvlText w:val="•"/>
      <w:lvlJc w:val="left"/>
      <w:pPr>
        <w:ind w:left="4563" w:hanging="361"/>
      </w:pPr>
      <w:rPr>
        <w:rFonts w:hint="default"/>
        <w:lang w:val="es-ES" w:eastAsia="es-ES" w:bidi="es-ES"/>
      </w:rPr>
    </w:lvl>
    <w:lvl w:ilvl="7" w:tplc="9532181A">
      <w:numFmt w:val="bullet"/>
      <w:lvlText w:val="•"/>
      <w:lvlJc w:val="left"/>
      <w:pPr>
        <w:ind w:left="5251" w:hanging="361"/>
      </w:pPr>
      <w:rPr>
        <w:rFonts w:hint="default"/>
        <w:lang w:val="es-ES" w:eastAsia="es-ES" w:bidi="es-ES"/>
      </w:rPr>
    </w:lvl>
    <w:lvl w:ilvl="8" w:tplc="E16EDB44">
      <w:numFmt w:val="bullet"/>
      <w:lvlText w:val="•"/>
      <w:lvlJc w:val="left"/>
      <w:pPr>
        <w:ind w:left="5938" w:hanging="361"/>
      </w:pPr>
      <w:rPr>
        <w:rFonts w:hint="default"/>
        <w:lang w:val="es-ES" w:eastAsia="es-ES" w:bidi="es-ES"/>
      </w:rPr>
    </w:lvl>
  </w:abstractNum>
  <w:abstractNum w:abstractNumId="80">
    <w:nsid w:val="0E046279"/>
    <w:multiLevelType w:val="hybridMultilevel"/>
    <w:tmpl w:val="17D474D2"/>
    <w:lvl w:ilvl="0" w:tplc="224C0918">
      <w:numFmt w:val="bullet"/>
      <w:lvlText w:val=""/>
      <w:lvlJc w:val="left"/>
      <w:pPr>
        <w:ind w:left="429" w:hanging="361"/>
      </w:pPr>
      <w:rPr>
        <w:rFonts w:ascii="Wingdings" w:eastAsia="Wingdings" w:hAnsi="Wingdings" w:cs="Wingdings" w:hint="default"/>
        <w:w w:val="100"/>
        <w:sz w:val="20"/>
        <w:szCs w:val="20"/>
        <w:lang w:val="es-ES" w:eastAsia="es-ES" w:bidi="es-ES"/>
      </w:rPr>
    </w:lvl>
    <w:lvl w:ilvl="1" w:tplc="32A40680">
      <w:numFmt w:val="bullet"/>
      <w:lvlText w:val="•"/>
      <w:lvlJc w:val="left"/>
      <w:pPr>
        <w:ind w:left="1324" w:hanging="361"/>
      </w:pPr>
      <w:rPr>
        <w:rFonts w:hint="default"/>
        <w:lang w:val="es-ES" w:eastAsia="es-ES" w:bidi="es-ES"/>
      </w:rPr>
    </w:lvl>
    <w:lvl w:ilvl="2" w:tplc="C388F206">
      <w:numFmt w:val="bullet"/>
      <w:lvlText w:val="•"/>
      <w:lvlJc w:val="left"/>
      <w:pPr>
        <w:ind w:left="2229" w:hanging="361"/>
      </w:pPr>
      <w:rPr>
        <w:rFonts w:hint="default"/>
        <w:lang w:val="es-ES" w:eastAsia="es-ES" w:bidi="es-ES"/>
      </w:rPr>
    </w:lvl>
    <w:lvl w:ilvl="3" w:tplc="52AA9CB4">
      <w:numFmt w:val="bullet"/>
      <w:lvlText w:val="•"/>
      <w:lvlJc w:val="left"/>
      <w:pPr>
        <w:ind w:left="3133" w:hanging="361"/>
      </w:pPr>
      <w:rPr>
        <w:rFonts w:hint="default"/>
        <w:lang w:val="es-ES" w:eastAsia="es-ES" w:bidi="es-ES"/>
      </w:rPr>
    </w:lvl>
    <w:lvl w:ilvl="4" w:tplc="46C43DA6">
      <w:numFmt w:val="bullet"/>
      <w:lvlText w:val="•"/>
      <w:lvlJc w:val="left"/>
      <w:pPr>
        <w:ind w:left="4038" w:hanging="361"/>
      </w:pPr>
      <w:rPr>
        <w:rFonts w:hint="default"/>
        <w:lang w:val="es-ES" w:eastAsia="es-ES" w:bidi="es-ES"/>
      </w:rPr>
    </w:lvl>
    <w:lvl w:ilvl="5" w:tplc="7B86356C">
      <w:numFmt w:val="bullet"/>
      <w:lvlText w:val="•"/>
      <w:lvlJc w:val="left"/>
      <w:pPr>
        <w:ind w:left="4943" w:hanging="361"/>
      </w:pPr>
      <w:rPr>
        <w:rFonts w:hint="default"/>
        <w:lang w:val="es-ES" w:eastAsia="es-ES" w:bidi="es-ES"/>
      </w:rPr>
    </w:lvl>
    <w:lvl w:ilvl="6" w:tplc="D54C5F10">
      <w:numFmt w:val="bullet"/>
      <w:lvlText w:val="•"/>
      <w:lvlJc w:val="left"/>
      <w:pPr>
        <w:ind w:left="5847" w:hanging="361"/>
      </w:pPr>
      <w:rPr>
        <w:rFonts w:hint="default"/>
        <w:lang w:val="es-ES" w:eastAsia="es-ES" w:bidi="es-ES"/>
      </w:rPr>
    </w:lvl>
    <w:lvl w:ilvl="7" w:tplc="6D5AA6F8">
      <w:numFmt w:val="bullet"/>
      <w:lvlText w:val="•"/>
      <w:lvlJc w:val="left"/>
      <w:pPr>
        <w:ind w:left="6752" w:hanging="361"/>
      </w:pPr>
      <w:rPr>
        <w:rFonts w:hint="default"/>
        <w:lang w:val="es-ES" w:eastAsia="es-ES" w:bidi="es-ES"/>
      </w:rPr>
    </w:lvl>
    <w:lvl w:ilvl="8" w:tplc="F69AFDDC">
      <w:numFmt w:val="bullet"/>
      <w:lvlText w:val="•"/>
      <w:lvlJc w:val="left"/>
      <w:pPr>
        <w:ind w:left="7656" w:hanging="361"/>
      </w:pPr>
      <w:rPr>
        <w:rFonts w:hint="default"/>
        <w:lang w:val="es-ES" w:eastAsia="es-ES" w:bidi="es-ES"/>
      </w:rPr>
    </w:lvl>
  </w:abstractNum>
  <w:abstractNum w:abstractNumId="81">
    <w:nsid w:val="0E1273AE"/>
    <w:multiLevelType w:val="hybridMultilevel"/>
    <w:tmpl w:val="40649D1E"/>
    <w:lvl w:ilvl="0" w:tplc="13620E32">
      <w:numFmt w:val="bullet"/>
      <w:lvlText w:val=""/>
      <w:lvlJc w:val="left"/>
      <w:pPr>
        <w:ind w:left="429" w:hanging="361"/>
      </w:pPr>
      <w:rPr>
        <w:rFonts w:ascii="Wingdings" w:eastAsia="Wingdings" w:hAnsi="Wingdings" w:cs="Wingdings" w:hint="default"/>
        <w:w w:val="100"/>
        <w:sz w:val="20"/>
        <w:szCs w:val="20"/>
        <w:lang w:val="es-ES" w:eastAsia="es-ES" w:bidi="es-ES"/>
      </w:rPr>
    </w:lvl>
    <w:lvl w:ilvl="1" w:tplc="E60294C6">
      <w:numFmt w:val="bullet"/>
      <w:lvlText w:val="•"/>
      <w:lvlJc w:val="left"/>
      <w:pPr>
        <w:ind w:left="1324" w:hanging="361"/>
      </w:pPr>
      <w:rPr>
        <w:rFonts w:hint="default"/>
        <w:lang w:val="es-ES" w:eastAsia="es-ES" w:bidi="es-ES"/>
      </w:rPr>
    </w:lvl>
    <w:lvl w:ilvl="2" w:tplc="F3882DE4">
      <w:numFmt w:val="bullet"/>
      <w:lvlText w:val="•"/>
      <w:lvlJc w:val="left"/>
      <w:pPr>
        <w:ind w:left="2229" w:hanging="361"/>
      </w:pPr>
      <w:rPr>
        <w:rFonts w:hint="default"/>
        <w:lang w:val="es-ES" w:eastAsia="es-ES" w:bidi="es-ES"/>
      </w:rPr>
    </w:lvl>
    <w:lvl w:ilvl="3" w:tplc="0314863E">
      <w:numFmt w:val="bullet"/>
      <w:lvlText w:val="•"/>
      <w:lvlJc w:val="left"/>
      <w:pPr>
        <w:ind w:left="3133" w:hanging="361"/>
      </w:pPr>
      <w:rPr>
        <w:rFonts w:hint="default"/>
        <w:lang w:val="es-ES" w:eastAsia="es-ES" w:bidi="es-ES"/>
      </w:rPr>
    </w:lvl>
    <w:lvl w:ilvl="4" w:tplc="93A24718">
      <w:numFmt w:val="bullet"/>
      <w:lvlText w:val="•"/>
      <w:lvlJc w:val="left"/>
      <w:pPr>
        <w:ind w:left="4038" w:hanging="361"/>
      </w:pPr>
      <w:rPr>
        <w:rFonts w:hint="default"/>
        <w:lang w:val="es-ES" w:eastAsia="es-ES" w:bidi="es-ES"/>
      </w:rPr>
    </w:lvl>
    <w:lvl w:ilvl="5" w:tplc="AF9A292C">
      <w:numFmt w:val="bullet"/>
      <w:lvlText w:val="•"/>
      <w:lvlJc w:val="left"/>
      <w:pPr>
        <w:ind w:left="4943" w:hanging="361"/>
      </w:pPr>
      <w:rPr>
        <w:rFonts w:hint="default"/>
        <w:lang w:val="es-ES" w:eastAsia="es-ES" w:bidi="es-ES"/>
      </w:rPr>
    </w:lvl>
    <w:lvl w:ilvl="6" w:tplc="C2749242">
      <w:numFmt w:val="bullet"/>
      <w:lvlText w:val="•"/>
      <w:lvlJc w:val="left"/>
      <w:pPr>
        <w:ind w:left="5847" w:hanging="361"/>
      </w:pPr>
      <w:rPr>
        <w:rFonts w:hint="default"/>
        <w:lang w:val="es-ES" w:eastAsia="es-ES" w:bidi="es-ES"/>
      </w:rPr>
    </w:lvl>
    <w:lvl w:ilvl="7" w:tplc="63623EDC">
      <w:numFmt w:val="bullet"/>
      <w:lvlText w:val="•"/>
      <w:lvlJc w:val="left"/>
      <w:pPr>
        <w:ind w:left="6752" w:hanging="361"/>
      </w:pPr>
      <w:rPr>
        <w:rFonts w:hint="default"/>
        <w:lang w:val="es-ES" w:eastAsia="es-ES" w:bidi="es-ES"/>
      </w:rPr>
    </w:lvl>
    <w:lvl w:ilvl="8" w:tplc="DD6C1040">
      <w:numFmt w:val="bullet"/>
      <w:lvlText w:val="•"/>
      <w:lvlJc w:val="left"/>
      <w:pPr>
        <w:ind w:left="7656" w:hanging="361"/>
      </w:pPr>
      <w:rPr>
        <w:rFonts w:hint="default"/>
        <w:lang w:val="es-ES" w:eastAsia="es-ES" w:bidi="es-ES"/>
      </w:rPr>
    </w:lvl>
  </w:abstractNum>
  <w:abstractNum w:abstractNumId="82">
    <w:nsid w:val="0E2B473F"/>
    <w:multiLevelType w:val="hybridMultilevel"/>
    <w:tmpl w:val="FA124CC0"/>
    <w:lvl w:ilvl="0" w:tplc="D6A86518">
      <w:numFmt w:val="bullet"/>
      <w:lvlText w:val=""/>
      <w:lvlJc w:val="left"/>
      <w:pPr>
        <w:ind w:left="430" w:hanging="361"/>
      </w:pPr>
      <w:rPr>
        <w:rFonts w:ascii="Wingdings" w:eastAsia="Wingdings" w:hAnsi="Wingdings" w:cs="Wingdings" w:hint="default"/>
        <w:w w:val="100"/>
        <w:sz w:val="20"/>
        <w:szCs w:val="20"/>
        <w:lang w:val="es-ES" w:eastAsia="es-ES" w:bidi="es-ES"/>
      </w:rPr>
    </w:lvl>
    <w:lvl w:ilvl="1" w:tplc="AA98397A">
      <w:numFmt w:val="bullet"/>
      <w:lvlText w:val="•"/>
      <w:lvlJc w:val="left"/>
      <w:pPr>
        <w:ind w:left="1127" w:hanging="361"/>
      </w:pPr>
      <w:rPr>
        <w:rFonts w:hint="default"/>
        <w:lang w:val="es-ES" w:eastAsia="es-ES" w:bidi="es-ES"/>
      </w:rPr>
    </w:lvl>
    <w:lvl w:ilvl="2" w:tplc="5CE2D7D6">
      <w:numFmt w:val="bullet"/>
      <w:lvlText w:val="•"/>
      <w:lvlJc w:val="left"/>
      <w:pPr>
        <w:ind w:left="1814" w:hanging="361"/>
      </w:pPr>
      <w:rPr>
        <w:rFonts w:hint="default"/>
        <w:lang w:val="es-ES" w:eastAsia="es-ES" w:bidi="es-ES"/>
      </w:rPr>
    </w:lvl>
    <w:lvl w:ilvl="3" w:tplc="B2306EA0">
      <w:numFmt w:val="bullet"/>
      <w:lvlText w:val="•"/>
      <w:lvlJc w:val="left"/>
      <w:pPr>
        <w:ind w:left="2501" w:hanging="361"/>
      </w:pPr>
      <w:rPr>
        <w:rFonts w:hint="default"/>
        <w:lang w:val="es-ES" w:eastAsia="es-ES" w:bidi="es-ES"/>
      </w:rPr>
    </w:lvl>
    <w:lvl w:ilvl="4" w:tplc="8AC63358">
      <w:numFmt w:val="bullet"/>
      <w:lvlText w:val="•"/>
      <w:lvlJc w:val="left"/>
      <w:pPr>
        <w:ind w:left="3189" w:hanging="361"/>
      </w:pPr>
      <w:rPr>
        <w:rFonts w:hint="default"/>
        <w:lang w:val="es-ES" w:eastAsia="es-ES" w:bidi="es-ES"/>
      </w:rPr>
    </w:lvl>
    <w:lvl w:ilvl="5" w:tplc="42841012">
      <w:numFmt w:val="bullet"/>
      <w:lvlText w:val="•"/>
      <w:lvlJc w:val="left"/>
      <w:pPr>
        <w:ind w:left="3876" w:hanging="361"/>
      </w:pPr>
      <w:rPr>
        <w:rFonts w:hint="default"/>
        <w:lang w:val="es-ES" w:eastAsia="es-ES" w:bidi="es-ES"/>
      </w:rPr>
    </w:lvl>
    <w:lvl w:ilvl="6" w:tplc="F1283ED2">
      <w:numFmt w:val="bullet"/>
      <w:lvlText w:val="•"/>
      <w:lvlJc w:val="left"/>
      <w:pPr>
        <w:ind w:left="4563" w:hanging="361"/>
      </w:pPr>
      <w:rPr>
        <w:rFonts w:hint="default"/>
        <w:lang w:val="es-ES" w:eastAsia="es-ES" w:bidi="es-ES"/>
      </w:rPr>
    </w:lvl>
    <w:lvl w:ilvl="7" w:tplc="603C62C0">
      <w:numFmt w:val="bullet"/>
      <w:lvlText w:val="•"/>
      <w:lvlJc w:val="left"/>
      <w:pPr>
        <w:ind w:left="5251" w:hanging="361"/>
      </w:pPr>
      <w:rPr>
        <w:rFonts w:hint="default"/>
        <w:lang w:val="es-ES" w:eastAsia="es-ES" w:bidi="es-ES"/>
      </w:rPr>
    </w:lvl>
    <w:lvl w:ilvl="8" w:tplc="D37855D0">
      <w:numFmt w:val="bullet"/>
      <w:lvlText w:val="•"/>
      <w:lvlJc w:val="left"/>
      <w:pPr>
        <w:ind w:left="5938" w:hanging="361"/>
      </w:pPr>
      <w:rPr>
        <w:rFonts w:hint="default"/>
        <w:lang w:val="es-ES" w:eastAsia="es-ES" w:bidi="es-ES"/>
      </w:rPr>
    </w:lvl>
  </w:abstractNum>
  <w:abstractNum w:abstractNumId="83">
    <w:nsid w:val="0E371856"/>
    <w:multiLevelType w:val="hybridMultilevel"/>
    <w:tmpl w:val="A99077A6"/>
    <w:lvl w:ilvl="0" w:tplc="A55C53FC">
      <w:numFmt w:val="bullet"/>
      <w:lvlText w:val=""/>
      <w:lvlJc w:val="left"/>
      <w:pPr>
        <w:ind w:left="429" w:hanging="361"/>
      </w:pPr>
      <w:rPr>
        <w:rFonts w:ascii="Wingdings" w:eastAsia="Wingdings" w:hAnsi="Wingdings" w:cs="Wingdings" w:hint="default"/>
        <w:w w:val="100"/>
        <w:sz w:val="20"/>
        <w:szCs w:val="20"/>
        <w:lang w:val="es-ES" w:eastAsia="es-ES" w:bidi="es-ES"/>
      </w:rPr>
    </w:lvl>
    <w:lvl w:ilvl="1" w:tplc="737A9076">
      <w:numFmt w:val="bullet"/>
      <w:lvlText w:val="•"/>
      <w:lvlJc w:val="left"/>
      <w:pPr>
        <w:ind w:left="1324" w:hanging="361"/>
      </w:pPr>
      <w:rPr>
        <w:rFonts w:hint="default"/>
        <w:lang w:val="es-ES" w:eastAsia="es-ES" w:bidi="es-ES"/>
      </w:rPr>
    </w:lvl>
    <w:lvl w:ilvl="2" w:tplc="7BBA34C2">
      <w:numFmt w:val="bullet"/>
      <w:lvlText w:val="•"/>
      <w:lvlJc w:val="left"/>
      <w:pPr>
        <w:ind w:left="2229" w:hanging="361"/>
      </w:pPr>
      <w:rPr>
        <w:rFonts w:hint="default"/>
        <w:lang w:val="es-ES" w:eastAsia="es-ES" w:bidi="es-ES"/>
      </w:rPr>
    </w:lvl>
    <w:lvl w:ilvl="3" w:tplc="531270D8">
      <w:numFmt w:val="bullet"/>
      <w:lvlText w:val="•"/>
      <w:lvlJc w:val="left"/>
      <w:pPr>
        <w:ind w:left="3133" w:hanging="361"/>
      </w:pPr>
      <w:rPr>
        <w:rFonts w:hint="default"/>
        <w:lang w:val="es-ES" w:eastAsia="es-ES" w:bidi="es-ES"/>
      </w:rPr>
    </w:lvl>
    <w:lvl w:ilvl="4" w:tplc="8D3CCE48">
      <w:numFmt w:val="bullet"/>
      <w:lvlText w:val="•"/>
      <w:lvlJc w:val="left"/>
      <w:pPr>
        <w:ind w:left="4038" w:hanging="361"/>
      </w:pPr>
      <w:rPr>
        <w:rFonts w:hint="default"/>
        <w:lang w:val="es-ES" w:eastAsia="es-ES" w:bidi="es-ES"/>
      </w:rPr>
    </w:lvl>
    <w:lvl w:ilvl="5" w:tplc="31865D10">
      <w:numFmt w:val="bullet"/>
      <w:lvlText w:val="•"/>
      <w:lvlJc w:val="left"/>
      <w:pPr>
        <w:ind w:left="4943" w:hanging="361"/>
      </w:pPr>
      <w:rPr>
        <w:rFonts w:hint="default"/>
        <w:lang w:val="es-ES" w:eastAsia="es-ES" w:bidi="es-ES"/>
      </w:rPr>
    </w:lvl>
    <w:lvl w:ilvl="6" w:tplc="AFDC2E60">
      <w:numFmt w:val="bullet"/>
      <w:lvlText w:val="•"/>
      <w:lvlJc w:val="left"/>
      <w:pPr>
        <w:ind w:left="5847" w:hanging="361"/>
      </w:pPr>
      <w:rPr>
        <w:rFonts w:hint="default"/>
        <w:lang w:val="es-ES" w:eastAsia="es-ES" w:bidi="es-ES"/>
      </w:rPr>
    </w:lvl>
    <w:lvl w:ilvl="7" w:tplc="6FF43F4C">
      <w:numFmt w:val="bullet"/>
      <w:lvlText w:val="•"/>
      <w:lvlJc w:val="left"/>
      <w:pPr>
        <w:ind w:left="6752" w:hanging="361"/>
      </w:pPr>
      <w:rPr>
        <w:rFonts w:hint="default"/>
        <w:lang w:val="es-ES" w:eastAsia="es-ES" w:bidi="es-ES"/>
      </w:rPr>
    </w:lvl>
    <w:lvl w:ilvl="8" w:tplc="BD4816A2">
      <w:numFmt w:val="bullet"/>
      <w:lvlText w:val="•"/>
      <w:lvlJc w:val="left"/>
      <w:pPr>
        <w:ind w:left="7656" w:hanging="361"/>
      </w:pPr>
      <w:rPr>
        <w:rFonts w:hint="default"/>
        <w:lang w:val="es-ES" w:eastAsia="es-ES" w:bidi="es-ES"/>
      </w:rPr>
    </w:lvl>
  </w:abstractNum>
  <w:abstractNum w:abstractNumId="84">
    <w:nsid w:val="0E4E702D"/>
    <w:multiLevelType w:val="hybridMultilevel"/>
    <w:tmpl w:val="775EDC2E"/>
    <w:lvl w:ilvl="0" w:tplc="7730DF20">
      <w:numFmt w:val="bullet"/>
      <w:lvlText w:val=""/>
      <w:lvlJc w:val="left"/>
      <w:pPr>
        <w:ind w:left="429" w:hanging="361"/>
      </w:pPr>
      <w:rPr>
        <w:rFonts w:ascii="Wingdings" w:eastAsia="Wingdings" w:hAnsi="Wingdings" w:cs="Wingdings" w:hint="default"/>
        <w:w w:val="100"/>
        <w:sz w:val="20"/>
        <w:szCs w:val="20"/>
        <w:lang w:val="es-ES" w:eastAsia="es-ES" w:bidi="es-ES"/>
      </w:rPr>
    </w:lvl>
    <w:lvl w:ilvl="1" w:tplc="5DA0476C">
      <w:numFmt w:val="bullet"/>
      <w:lvlText w:val="•"/>
      <w:lvlJc w:val="left"/>
      <w:pPr>
        <w:ind w:left="1324" w:hanging="361"/>
      </w:pPr>
      <w:rPr>
        <w:rFonts w:hint="default"/>
        <w:lang w:val="es-ES" w:eastAsia="es-ES" w:bidi="es-ES"/>
      </w:rPr>
    </w:lvl>
    <w:lvl w:ilvl="2" w:tplc="73BEA4DE">
      <w:numFmt w:val="bullet"/>
      <w:lvlText w:val="•"/>
      <w:lvlJc w:val="left"/>
      <w:pPr>
        <w:ind w:left="2229" w:hanging="361"/>
      </w:pPr>
      <w:rPr>
        <w:rFonts w:hint="default"/>
        <w:lang w:val="es-ES" w:eastAsia="es-ES" w:bidi="es-ES"/>
      </w:rPr>
    </w:lvl>
    <w:lvl w:ilvl="3" w:tplc="7262756A">
      <w:numFmt w:val="bullet"/>
      <w:lvlText w:val="•"/>
      <w:lvlJc w:val="left"/>
      <w:pPr>
        <w:ind w:left="3133" w:hanging="361"/>
      </w:pPr>
      <w:rPr>
        <w:rFonts w:hint="default"/>
        <w:lang w:val="es-ES" w:eastAsia="es-ES" w:bidi="es-ES"/>
      </w:rPr>
    </w:lvl>
    <w:lvl w:ilvl="4" w:tplc="C1985A4C">
      <w:numFmt w:val="bullet"/>
      <w:lvlText w:val="•"/>
      <w:lvlJc w:val="left"/>
      <w:pPr>
        <w:ind w:left="4038" w:hanging="361"/>
      </w:pPr>
      <w:rPr>
        <w:rFonts w:hint="default"/>
        <w:lang w:val="es-ES" w:eastAsia="es-ES" w:bidi="es-ES"/>
      </w:rPr>
    </w:lvl>
    <w:lvl w:ilvl="5" w:tplc="7DEE7454">
      <w:numFmt w:val="bullet"/>
      <w:lvlText w:val="•"/>
      <w:lvlJc w:val="left"/>
      <w:pPr>
        <w:ind w:left="4943" w:hanging="361"/>
      </w:pPr>
      <w:rPr>
        <w:rFonts w:hint="default"/>
        <w:lang w:val="es-ES" w:eastAsia="es-ES" w:bidi="es-ES"/>
      </w:rPr>
    </w:lvl>
    <w:lvl w:ilvl="6" w:tplc="3020C504">
      <w:numFmt w:val="bullet"/>
      <w:lvlText w:val="•"/>
      <w:lvlJc w:val="left"/>
      <w:pPr>
        <w:ind w:left="5847" w:hanging="361"/>
      </w:pPr>
      <w:rPr>
        <w:rFonts w:hint="default"/>
        <w:lang w:val="es-ES" w:eastAsia="es-ES" w:bidi="es-ES"/>
      </w:rPr>
    </w:lvl>
    <w:lvl w:ilvl="7" w:tplc="E6AAB1B0">
      <w:numFmt w:val="bullet"/>
      <w:lvlText w:val="•"/>
      <w:lvlJc w:val="left"/>
      <w:pPr>
        <w:ind w:left="6752" w:hanging="361"/>
      </w:pPr>
      <w:rPr>
        <w:rFonts w:hint="default"/>
        <w:lang w:val="es-ES" w:eastAsia="es-ES" w:bidi="es-ES"/>
      </w:rPr>
    </w:lvl>
    <w:lvl w:ilvl="8" w:tplc="2BA8451A">
      <w:numFmt w:val="bullet"/>
      <w:lvlText w:val="•"/>
      <w:lvlJc w:val="left"/>
      <w:pPr>
        <w:ind w:left="7656" w:hanging="361"/>
      </w:pPr>
      <w:rPr>
        <w:rFonts w:hint="default"/>
        <w:lang w:val="es-ES" w:eastAsia="es-ES" w:bidi="es-ES"/>
      </w:rPr>
    </w:lvl>
  </w:abstractNum>
  <w:abstractNum w:abstractNumId="85">
    <w:nsid w:val="0E882DD3"/>
    <w:multiLevelType w:val="hybridMultilevel"/>
    <w:tmpl w:val="61DEFF0E"/>
    <w:lvl w:ilvl="0" w:tplc="4ADEB978">
      <w:numFmt w:val="bullet"/>
      <w:lvlText w:val=""/>
      <w:lvlJc w:val="left"/>
      <w:pPr>
        <w:ind w:left="429" w:hanging="361"/>
      </w:pPr>
      <w:rPr>
        <w:rFonts w:ascii="Wingdings" w:eastAsia="Wingdings" w:hAnsi="Wingdings" w:cs="Wingdings" w:hint="default"/>
        <w:w w:val="100"/>
        <w:sz w:val="20"/>
        <w:szCs w:val="20"/>
        <w:lang w:val="es-ES" w:eastAsia="es-ES" w:bidi="es-ES"/>
      </w:rPr>
    </w:lvl>
    <w:lvl w:ilvl="1" w:tplc="BD527992">
      <w:numFmt w:val="bullet"/>
      <w:lvlText w:val="o"/>
      <w:lvlJc w:val="left"/>
      <w:pPr>
        <w:ind w:left="1149" w:hanging="361"/>
      </w:pPr>
      <w:rPr>
        <w:rFonts w:ascii="Courier New" w:eastAsia="Courier New" w:hAnsi="Courier New" w:cs="Courier New" w:hint="default"/>
        <w:w w:val="100"/>
        <w:sz w:val="20"/>
        <w:szCs w:val="20"/>
        <w:lang w:val="es-ES" w:eastAsia="es-ES" w:bidi="es-ES"/>
      </w:rPr>
    </w:lvl>
    <w:lvl w:ilvl="2" w:tplc="5F84B1A8">
      <w:numFmt w:val="bullet"/>
      <w:lvlText w:val="•"/>
      <w:lvlJc w:val="left"/>
      <w:pPr>
        <w:ind w:left="2065" w:hanging="361"/>
      </w:pPr>
      <w:rPr>
        <w:rFonts w:hint="default"/>
        <w:lang w:val="es-ES" w:eastAsia="es-ES" w:bidi="es-ES"/>
      </w:rPr>
    </w:lvl>
    <w:lvl w:ilvl="3" w:tplc="28C4424E">
      <w:numFmt w:val="bullet"/>
      <w:lvlText w:val="•"/>
      <w:lvlJc w:val="left"/>
      <w:pPr>
        <w:ind w:left="2990" w:hanging="361"/>
      </w:pPr>
      <w:rPr>
        <w:rFonts w:hint="default"/>
        <w:lang w:val="es-ES" w:eastAsia="es-ES" w:bidi="es-ES"/>
      </w:rPr>
    </w:lvl>
    <w:lvl w:ilvl="4" w:tplc="F85A3EB6">
      <w:numFmt w:val="bullet"/>
      <w:lvlText w:val="•"/>
      <w:lvlJc w:val="left"/>
      <w:pPr>
        <w:ind w:left="3915" w:hanging="361"/>
      </w:pPr>
      <w:rPr>
        <w:rFonts w:hint="default"/>
        <w:lang w:val="es-ES" w:eastAsia="es-ES" w:bidi="es-ES"/>
      </w:rPr>
    </w:lvl>
    <w:lvl w:ilvl="5" w:tplc="57443068">
      <w:numFmt w:val="bullet"/>
      <w:lvlText w:val="•"/>
      <w:lvlJc w:val="left"/>
      <w:pPr>
        <w:ind w:left="4840" w:hanging="361"/>
      </w:pPr>
      <w:rPr>
        <w:rFonts w:hint="default"/>
        <w:lang w:val="es-ES" w:eastAsia="es-ES" w:bidi="es-ES"/>
      </w:rPr>
    </w:lvl>
    <w:lvl w:ilvl="6" w:tplc="58FE8CB0">
      <w:numFmt w:val="bullet"/>
      <w:lvlText w:val="•"/>
      <w:lvlJc w:val="left"/>
      <w:pPr>
        <w:ind w:left="5765" w:hanging="361"/>
      </w:pPr>
      <w:rPr>
        <w:rFonts w:hint="default"/>
        <w:lang w:val="es-ES" w:eastAsia="es-ES" w:bidi="es-ES"/>
      </w:rPr>
    </w:lvl>
    <w:lvl w:ilvl="7" w:tplc="E86029C2">
      <w:numFmt w:val="bullet"/>
      <w:lvlText w:val="•"/>
      <w:lvlJc w:val="left"/>
      <w:pPr>
        <w:ind w:left="6690" w:hanging="361"/>
      </w:pPr>
      <w:rPr>
        <w:rFonts w:hint="default"/>
        <w:lang w:val="es-ES" w:eastAsia="es-ES" w:bidi="es-ES"/>
      </w:rPr>
    </w:lvl>
    <w:lvl w:ilvl="8" w:tplc="6CD47F78">
      <w:numFmt w:val="bullet"/>
      <w:lvlText w:val="•"/>
      <w:lvlJc w:val="left"/>
      <w:pPr>
        <w:ind w:left="7615" w:hanging="361"/>
      </w:pPr>
      <w:rPr>
        <w:rFonts w:hint="default"/>
        <w:lang w:val="es-ES" w:eastAsia="es-ES" w:bidi="es-ES"/>
      </w:rPr>
    </w:lvl>
  </w:abstractNum>
  <w:abstractNum w:abstractNumId="86">
    <w:nsid w:val="0EB431DF"/>
    <w:multiLevelType w:val="hybridMultilevel"/>
    <w:tmpl w:val="FB048D3E"/>
    <w:lvl w:ilvl="0" w:tplc="222E9600">
      <w:numFmt w:val="bullet"/>
      <w:lvlText w:val=""/>
      <w:lvlJc w:val="left"/>
      <w:pPr>
        <w:ind w:left="424" w:hanging="361"/>
      </w:pPr>
      <w:rPr>
        <w:rFonts w:ascii="Wingdings" w:eastAsia="Wingdings" w:hAnsi="Wingdings" w:cs="Wingdings" w:hint="default"/>
        <w:w w:val="100"/>
        <w:sz w:val="20"/>
        <w:szCs w:val="20"/>
        <w:lang w:val="es-ES" w:eastAsia="es-ES" w:bidi="es-ES"/>
      </w:rPr>
    </w:lvl>
    <w:lvl w:ilvl="1" w:tplc="0A18991E">
      <w:numFmt w:val="bullet"/>
      <w:lvlText w:val="•"/>
      <w:lvlJc w:val="left"/>
      <w:pPr>
        <w:ind w:left="1115" w:hanging="361"/>
      </w:pPr>
      <w:rPr>
        <w:rFonts w:hint="default"/>
        <w:lang w:val="es-ES" w:eastAsia="es-ES" w:bidi="es-ES"/>
      </w:rPr>
    </w:lvl>
    <w:lvl w:ilvl="2" w:tplc="7DD86806">
      <w:numFmt w:val="bullet"/>
      <w:lvlText w:val="•"/>
      <w:lvlJc w:val="left"/>
      <w:pPr>
        <w:ind w:left="1810" w:hanging="361"/>
      </w:pPr>
      <w:rPr>
        <w:rFonts w:hint="default"/>
        <w:lang w:val="es-ES" w:eastAsia="es-ES" w:bidi="es-ES"/>
      </w:rPr>
    </w:lvl>
    <w:lvl w:ilvl="3" w:tplc="453096E4">
      <w:numFmt w:val="bullet"/>
      <w:lvlText w:val="•"/>
      <w:lvlJc w:val="left"/>
      <w:pPr>
        <w:ind w:left="2505" w:hanging="361"/>
      </w:pPr>
      <w:rPr>
        <w:rFonts w:hint="default"/>
        <w:lang w:val="es-ES" w:eastAsia="es-ES" w:bidi="es-ES"/>
      </w:rPr>
    </w:lvl>
    <w:lvl w:ilvl="4" w:tplc="39C4A68E">
      <w:numFmt w:val="bullet"/>
      <w:lvlText w:val="•"/>
      <w:lvlJc w:val="left"/>
      <w:pPr>
        <w:ind w:left="3200" w:hanging="361"/>
      </w:pPr>
      <w:rPr>
        <w:rFonts w:hint="default"/>
        <w:lang w:val="es-ES" w:eastAsia="es-ES" w:bidi="es-ES"/>
      </w:rPr>
    </w:lvl>
    <w:lvl w:ilvl="5" w:tplc="49803E5E">
      <w:numFmt w:val="bullet"/>
      <w:lvlText w:val="•"/>
      <w:lvlJc w:val="left"/>
      <w:pPr>
        <w:ind w:left="3895" w:hanging="361"/>
      </w:pPr>
      <w:rPr>
        <w:rFonts w:hint="default"/>
        <w:lang w:val="es-ES" w:eastAsia="es-ES" w:bidi="es-ES"/>
      </w:rPr>
    </w:lvl>
    <w:lvl w:ilvl="6" w:tplc="E786B8F6">
      <w:numFmt w:val="bullet"/>
      <w:lvlText w:val="•"/>
      <w:lvlJc w:val="left"/>
      <w:pPr>
        <w:ind w:left="4590" w:hanging="361"/>
      </w:pPr>
      <w:rPr>
        <w:rFonts w:hint="default"/>
        <w:lang w:val="es-ES" w:eastAsia="es-ES" w:bidi="es-ES"/>
      </w:rPr>
    </w:lvl>
    <w:lvl w:ilvl="7" w:tplc="60949D50">
      <w:numFmt w:val="bullet"/>
      <w:lvlText w:val="•"/>
      <w:lvlJc w:val="left"/>
      <w:pPr>
        <w:ind w:left="5285" w:hanging="361"/>
      </w:pPr>
      <w:rPr>
        <w:rFonts w:hint="default"/>
        <w:lang w:val="es-ES" w:eastAsia="es-ES" w:bidi="es-ES"/>
      </w:rPr>
    </w:lvl>
    <w:lvl w:ilvl="8" w:tplc="A9EEACFC">
      <w:numFmt w:val="bullet"/>
      <w:lvlText w:val="•"/>
      <w:lvlJc w:val="left"/>
      <w:pPr>
        <w:ind w:left="5980" w:hanging="361"/>
      </w:pPr>
      <w:rPr>
        <w:rFonts w:hint="default"/>
        <w:lang w:val="es-ES" w:eastAsia="es-ES" w:bidi="es-ES"/>
      </w:rPr>
    </w:lvl>
  </w:abstractNum>
  <w:abstractNum w:abstractNumId="87">
    <w:nsid w:val="0EC26A62"/>
    <w:multiLevelType w:val="hybridMultilevel"/>
    <w:tmpl w:val="E362A730"/>
    <w:lvl w:ilvl="0" w:tplc="6CA6AE34">
      <w:numFmt w:val="bullet"/>
      <w:lvlText w:val=""/>
      <w:lvlJc w:val="left"/>
      <w:pPr>
        <w:ind w:left="429" w:hanging="361"/>
      </w:pPr>
      <w:rPr>
        <w:rFonts w:ascii="Wingdings" w:eastAsia="Wingdings" w:hAnsi="Wingdings" w:cs="Wingdings" w:hint="default"/>
        <w:w w:val="100"/>
        <w:sz w:val="20"/>
        <w:szCs w:val="20"/>
        <w:lang w:val="es-ES" w:eastAsia="es-ES" w:bidi="es-ES"/>
      </w:rPr>
    </w:lvl>
    <w:lvl w:ilvl="1" w:tplc="B6EE7E46">
      <w:numFmt w:val="bullet"/>
      <w:lvlText w:val="•"/>
      <w:lvlJc w:val="left"/>
      <w:pPr>
        <w:ind w:left="1324" w:hanging="361"/>
      </w:pPr>
      <w:rPr>
        <w:rFonts w:hint="default"/>
        <w:lang w:val="es-ES" w:eastAsia="es-ES" w:bidi="es-ES"/>
      </w:rPr>
    </w:lvl>
    <w:lvl w:ilvl="2" w:tplc="E05E2562">
      <w:numFmt w:val="bullet"/>
      <w:lvlText w:val="•"/>
      <w:lvlJc w:val="left"/>
      <w:pPr>
        <w:ind w:left="2229" w:hanging="361"/>
      </w:pPr>
      <w:rPr>
        <w:rFonts w:hint="default"/>
        <w:lang w:val="es-ES" w:eastAsia="es-ES" w:bidi="es-ES"/>
      </w:rPr>
    </w:lvl>
    <w:lvl w:ilvl="3" w:tplc="98CA223E">
      <w:numFmt w:val="bullet"/>
      <w:lvlText w:val="•"/>
      <w:lvlJc w:val="left"/>
      <w:pPr>
        <w:ind w:left="3133" w:hanging="361"/>
      </w:pPr>
      <w:rPr>
        <w:rFonts w:hint="default"/>
        <w:lang w:val="es-ES" w:eastAsia="es-ES" w:bidi="es-ES"/>
      </w:rPr>
    </w:lvl>
    <w:lvl w:ilvl="4" w:tplc="21BC6EF0">
      <w:numFmt w:val="bullet"/>
      <w:lvlText w:val="•"/>
      <w:lvlJc w:val="left"/>
      <w:pPr>
        <w:ind w:left="4038" w:hanging="361"/>
      </w:pPr>
      <w:rPr>
        <w:rFonts w:hint="default"/>
        <w:lang w:val="es-ES" w:eastAsia="es-ES" w:bidi="es-ES"/>
      </w:rPr>
    </w:lvl>
    <w:lvl w:ilvl="5" w:tplc="704CA9AA">
      <w:numFmt w:val="bullet"/>
      <w:lvlText w:val="•"/>
      <w:lvlJc w:val="left"/>
      <w:pPr>
        <w:ind w:left="4943" w:hanging="361"/>
      </w:pPr>
      <w:rPr>
        <w:rFonts w:hint="default"/>
        <w:lang w:val="es-ES" w:eastAsia="es-ES" w:bidi="es-ES"/>
      </w:rPr>
    </w:lvl>
    <w:lvl w:ilvl="6" w:tplc="53A66F56">
      <w:numFmt w:val="bullet"/>
      <w:lvlText w:val="•"/>
      <w:lvlJc w:val="left"/>
      <w:pPr>
        <w:ind w:left="5847" w:hanging="361"/>
      </w:pPr>
      <w:rPr>
        <w:rFonts w:hint="default"/>
        <w:lang w:val="es-ES" w:eastAsia="es-ES" w:bidi="es-ES"/>
      </w:rPr>
    </w:lvl>
    <w:lvl w:ilvl="7" w:tplc="B28E79F2">
      <w:numFmt w:val="bullet"/>
      <w:lvlText w:val="•"/>
      <w:lvlJc w:val="left"/>
      <w:pPr>
        <w:ind w:left="6752" w:hanging="361"/>
      </w:pPr>
      <w:rPr>
        <w:rFonts w:hint="default"/>
        <w:lang w:val="es-ES" w:eastAsia="es-ES" w:bidi="es-ES"/>
      </w:rPr>
    </w:lvl>
    <w:lvl w:ilvl="8" w:tplc="CE54F628">
      <w:numFmt w:val="bullet"/>
      <w:lvlText w:val="•"/>
      <w:lvlJc w:val="left"/>
      <w:pPr>
        <w:ind w:left="7656" w:hanging="361"/>
      </w:pPr>
      <w:rPr>
        <w:rFonts w:hint="default"/>
        <w:lang w:val="es-ES" w:eastAsia="es-ES" w:bidi="es-ES"/>
      </w:rPr>
    </w:lvl>
  </w:abstractNum>
  <w:abstractNum w:abstractNumId="88">
    <w:nsid w:val="0F2B124F"/>
    <w:multiLevelType w:val="hybridMultilevel"/>
    <w:tmpl w:val="2DF0CC72"/>
    <w:lvl w:ilvl="0" w:tplc="C198726E">
      <w:numFmt w:val="bullet"/>
      <w:lvlText w:val=""/>
      <w:lvlJc w:val="left"/>
      <w:pPr>
        <w:ind w:left="429" w:hanging="361"/>
      </w:pPr>
      <w:rPr>
        <w:rFonts w:ascii="Wingdings" w:eastAsia="Wingdings" w:hAnsi="Wingdings" w:cs="Wingdings" w:hint="default"/>
        <w:w w:val="100"/>
        <w:sz w:val="20"/>
        <w:szCs w:val="20"/>
        <w:lang w:val="es-ES" w:eastAsia="es-ES" w:bidi="es-ES"/>
      </w:rPr>
    </w:lvl>
    <w:lvl w:ilvl="1" w:tplc="44B41728">
      <w:numFmt w:val="bullet"/>
      <w:lvlText w:val="•"/>
      <w:lvlJc w:val="left"/>
      <w:pPr>
        <w:ind w:left="1324" w:hanging="361"/>
      </w:pPr>
      <w:rPr>
        <w:rFonts w:hint="default"/>
        <w:lang w:val="es-ES" w:eastAsia="es-ES" w:bidi="es-ES"/>
      </w:rPr>
    </w:lvl>
    <w:lvl w:ilvl="2" w:tplc="9ED24F02">
      <w:numFmt w:val="bullet"/>
      <w:lvlText w:val="•"/>
      <w:lvlJc w:val="left"/>
      <w:pPr>
        <w:ind w:left="2229" w:hanging="361"/>
      </w:pPr>
      <w:rPr>
        <w:rFonts w:hint="default"/>
        <w:lang w:val="es-ES" w:eastAsia="es-ES" w:bidi="es-ES"/>
      </w:rPr>
    </w:lvl>
    <w:lvl w:ilvl="3" w:tplc="890288F0">
      <w:numFmt w:val="bullet"/>
      <w:lvlText w:val="•"/>
      <w:lvlJc w:val="left"/>
      <w:pPr>
        <w:ind w:left="3133" w:hanging="361"/>
      </w:pPr>
      <w:rPr>
        <w:rFonts w:hint="default"/>
        <w:lang w:val="es-ES" w:eastAsia="es-ES" w:bidi="es-ES"/>
      </w:rPr>
    </w:lvl>
    <w:lvl w:ilvl="4" w:tplc="FCECACBA">
      <w:numFmt w:val="bullet"/>
      <w:lvlText w:val="•"/>
      <w:lvlJc w:val="left"/>
      <w:pPr>
        <w:ind w:left="4038" w:hanging="361"/>
      </w:pPr>
      <w:rPr>
        <w:rFonts w:hint="default"/>
        <w:lang w:val="es-ES" w:eastAsia="es-ES" w:bidi="es-ES"/>
      </w:rPr>
    </w:lvl>
    <w:lvl w:ilvl="5" w:tplc="CA7A5266">
      <w:numFmt w:val="bullet"/>
      <w:lvlText w:val="•"/>
      <w:lvlJc w:val="left"/>
      <w:pPr>
        <w:ind w:left="4943" w:hanging="361"/>
      </w:pPr>
      <w:rPr>
        <w:rFonts w:hint="default"/>
        <w:lang w:val="es-ES" w:eastAsia="es-ES" w:bidi="es-ES"/>
      </w:rPr>
    </w:lvl>
    <w:lvl w:ilvl="6" w:tplc="762E401A">
      <w:numFmt w:val="bullet"/>
      <w:lvlText w:val="•"/>
      <w:lvlJc w:val="left"/>
      <w:pPr>
        <w:ind w:left="5847" w:hanging="361"/>
      </w:pPr>
      <w:rPr>
        <w:rFonts w:hint="default"/>
        <w:lang w:val="es-ES" w:eastAsia="es-ES" w:bidi="es-ES"/>
      </w:rPr>
    </w:lvl>
    <w:lvl w:ilvl="7" w:tplc="AFC83F3C">
      <w:numFmt w:val="bullet"/>
      <w:lvlText w:val="•"/>
      <w:lvlJc w:val="left"/>
      <w:pPr>
        <w:ind w:left="6752" w:hanging="361"/>
      </w:pPr>
      <w:rPr>
        <w:rFonts w:hint="default"/>
        <w:lang w:val="es-ES" w:eastAsia="es-ES" w:bidi="es-ES"/>
      </w:rPr>
    </w:lvl>
    <w:lvl w:ilvl="8" w:tplc="58C4F0AC">
      <w:numFmt w:val="bullet"/>
      <w:lvlText w:val="•"/>
      <w:lvlJc w:val="left"/>
      <w:pPr>
        <w:ind w:left="7656" w:hanging="361"/>
      </w:pPr>
      <w:rPr>
        <w:rFonts w:hint="default"/>
        <w:lang w:val="es-ES" w:eastAsia="es-ES" w:bidi="es-ES"/>
      </w:rPr>
    </w:lvl>
  </w:abstractNum>
  <w:abstractNum w:abstractNumId="89">
    <w:nsid w:val="0F3F0C88"/>
    <w:multiLevelType w:val="hybridMultilevel"/>
    <w:tmpl w:val="D47C4038"/>
    <w:lvl w:ilvl="0" w:tplc="1C9E42D4">
      <w:numFmt w:val="bullet"/>
      <w:lvlText w:val=""/>
      <w:lvlJc w:val="left"/>
      <w:pPr>
        <w:ind w:left="429" w:hanging="361"/>
      </w:pPr>
      <w:rPr>
        <w:rFonts w:ascii="Wingdings" w:eastAsia="Wingdings" w:hAnsi="Wingdings" w:cs="Wingdings" w:hint="default"/>
        <w:w w:val="100"/>
        <w:sz w:val="20"/>
        <w:szCs w:val="20"/>
        <w:lang w:val="es-ES" w:eastAsia="es-ES" w:bidi="es-ES"/>
      </w:rPr>
    </w:lvl>
    <w:lvl w:ilvl="1" w:tplc="0A6E9E68">
      <w:numFmt w:val="bullet"/>
      <w:lvlText w:val="•"/>
      <w:lvlJc w:val="left"/>
      <w:pPr>
        <w:ind w:left="1324" w:hanging="361"/>
      </w:pPr>
      <w:rPr>
        <w:rFonts w:hint="default"/>
        <w:lang w:val="es-ES" w:eastAsia="es-ES" w:bidi="es-ES"/>
      </w:rPr>
    </w:lvl>
    <w:lvl w:ilvl="2" w:tplc="8C08AF84">
      <w:numFmt w:val="bullet"/>
      <w:lvlText w:val="•"/>
      <w:lvlJc w:val="left"/>
      <w:pPr>
        <w:ind w:left="2229" w:hanging="361"/>
      </w:pPr>
      <w:rPr>
        <w:rFonts w:hint="default"/>
        <w:lang w:val="es-ES" w:eastAsia="es-ES" w:bidi="es-ES"/>
      </w:rPr>
    </w:lvl>
    <w:lvl w:ilvl="3" w:tplc="00D2E658">
      <w:numFmt w:val="bullet"/>
      <w:lvlText w:val="•"/>
      <w:lvlJc w:val="left"/>
      <w:pPr>
        <w:ind w:left="3133" w:hanging="361"/>
      </w:pPr>
      <w:rPr>
        <w:rFonts w:hint="default"/>
        <w:lang w:val="es-ES" w:eastAsia="es-ES" w:bidi="es-ES"/>
      </w:rPr>
    </w:lvl>
    <w:lvl w:ilvl="4" w:tplc="684CC50A">
      <w:numFmt w:val="bullet"/>
      <w:lvlText w:val="•"/>
      <w:lvlJc w:val="left"/>
      <w:pPr>
        <w:ind w:left="4038" w:hanging="361"/>
      </w:pPr>
      <w:rPr>
        <w:rFonts w:hint="default"/>
        <w:lang w:val="es-ES" w:eastAsia="es-ES" w:bidi="es-ES"/>
      </w:rPr>
    </w:lvl>
    <w:lvl w:ilvl="5" w:tplc="844CFAE8">
      <w:numFmt w:val="bullet"/>
      <w:lvlText w:val="•"/>
      <w:lvlJc w:val="left"/>
      <w:pPr>
        <w:ind w:left="4943" w:hanging="361"/>
      </w:pPr>
      <w:rPr>
        <w:rFonts w:hint="default"/>
        <w:lang w:val="es-ES" w:eastAsia="es-ES" w:bidi="es-ES"/>
      </w:rPr>
    </w:lvl>
    <w:lvl w:ilvl="6" w:tplc="3AB832BA">
      <w:numFmt w:val="bullet"/>
      <w:lvlText w:val="•"/>
      <w:lvlJc w:val="left"/>
      <w:pPr>
        <w:ind w:left="5847" w:hanging="361"/>
      </w:pPr>
      <w:rPr>
        <w:rFonts w:hint="default"/>
        <w:lang w:val="es-ES" w:eastAsia="es-ES" w:bidi="es-ES"/>
      </w:rPr>
    </w:lvl>
    <w:lvl w:ilvl="7" w:tplc="5540EF18">
      <w:numFmt w:val="bullet"/>
      <w:lvlText w:val="•"/>
      <w:lvlJc w:val="left"/>
      <w:pPr>
        <w:ind w:left="6752" w:hanging="361"/>
      </w:pPr>
      <w:rPr>
        <w:rFonts w:hint="default"/>
        <w:lang w:val="es-ES" w:eastAsia="es-ES" w:bidi="es-ES"/>
      </w:rPr>
    </w:lvl>
    <w:lvl w:ilvl="8" w:tplc="1B36346A">
      <w:numFmt w:val="bullet"/>
      <w:lvlText w:val="•"/>
      <w:lvlJc w:val="left"/>
      <w:pPr>
        <w:ind w:left="7656" w:hanging="361"/>
      </w:pPr>
      <w:rPr>
        <w:rFonts w:hint="default"/>
        <w:lang w:val="es-ES" w:eastAsia="es-ES" w:bidi="es-ES"/>
      </w:rPr>
    </w:lvl>
  </w:abstractNum>
  <w:abstractNum w:abstractNumId="90">
    <w:nsid w:val="0F654EA8"/>
    <w:multiLevelType w:val="hybridMultilevel"/>
    <w:tmpl w:val="6FDCB318"/>
    <w:lvl w:ilvl="0" w:tplc="4EAECE7E">
      <w:numFmt w:val="bullet"/>
      <w:lvlText w:val=""/>
      <w:lvlJc w:val="left"/>
      <w:pPr>
        <w:ind w:left="430" w:hanging="361"/>
      </w:pPr>
      <w:rPr>
        <w:rFonts w:ascii="Wingdings" w:eastAsia="Wingdings" w:hAnsi="Wingdings" w:cs="Wingdings" w:hint="default"/>
        <w:w w:val="100"/>
        <w:sz w:val="20"/>
        <w:szCs w:val="20"/>
        <w:lang w:val="es-ES" w:eastAsia="es-ES" w:bidi="es-ES"/>
      </w:rPr>
    </w:lvl>
    <w:lvl w:ilvl="1" w:tplc="466623AE">
      <w:numFmt w:val="bullet"/>
      <w:lvlText w:val="•"/>
      <w:lvlJc w:val="left"/>
      <w:pPr>
        <w:ind w:left="1127" w:hanging="361"/>
      </w:pPr>
      <w:rPr>
        <w:rFonts w:hint="default"/>
        <w:lang w:val="es-ES" w:eastAsia="es-ES" w:bidi="es-ES"/>
      </w:rPr>
    </w:lvl>
    <w:lvl w:ilvl="2" w:tplc="30E66480">
      <w:numFmt w:val="bullet"/>
      <w:lvlText w:val="•"/>
      <w:lvlJc w:val="left"/>
      <w:pPr>
        <w:ind w:left="1814" w:hanging="361"/>
      </w:pPr>
      <w:rPr>
        <w:rFonts w:hint="default"/>
        <w:lang w:val="es-ES" w:eastAsia="es-ES" w:bidi="es-ES"/>
      </w:rPr>
    </w:lvl>
    <w:lvl w:ilvl="3" w:tplc="1CA8D50E">
      <w:numFmt w:val="bullet"/>
      <w:lvlText w:val="•"/>
      <w:lvlJc w:val="left"/>
      <w:pPr>
        <w:ind w:left="2501" w:hanging="361"/>
      </w:pPr>
      <w:rPr>
        <w:rFonts w:hint="default"/>
        <w:lang w:val="es-ES" w:eastAsia="es-ES" w:bidi="es-ES"/>
      </w:rPr>
    </w:lvl>
    <w:lvl w:ilvl="4" w:tplc="0D9EC12A">
      <w:numFmt w:val="bullet"/>
      <w:lvlText w:val="•"/>
      <w:lvlJc w:val="left"/>
      <w:pPr>
        <w:ind w:left="3189" w:hanging="361"/>
      </w:pPr>
      <w:rPr>
        <w:rFonts w:hint="default"/>
        <w:lang w:val="es-ES" w:eastAsia="es-ES" w:bidi="es-ES"/>
      </w:rPr>
    </w:lvl>
    <w:lvl w:ilvl="5" w:tplc="06B23A8E">
      <w:numFmt w:val="bullet"/>
      <w:lvlText w:val="•"/>
      <w:lvlJc w:val="left"/>
      <w:pPr>
        <w:ind w:left="3876" w:hanging="361"/>
      </w:pPr>
      <w:rPr>
        <w:rFonts w:hint="default"/>
        <w:lang w:val="es-ES" w:eastAsia="es-ES" w:bidi="es-ES"/>
      </w:rPr>
    </w:lvl>
    <w:lvl w:ilvl="6" w:tplc="B672DDE2">
      <w:numFmt w:val="bullet"/>
      <w:lvlText w:val="•"/>
      <w:lvlJc w:val="left"/>
      <w:pPr>
        <w:ind w:left="4563" w:hanging="361"/>
      </w:pPr>
      <w:rPr>
        <w:rFonts w:hint="default"/>
        <w:lang w:val="es-ES" w:eastAsia="es-ES" w:bidi="es-ES"/>
      </w:rPr>
    </w:lvl>
    <w:lvl w:ilvl="7" w:tplc="D696BFAE">
      <w:numFmt w:val="bullet"/>
      <w:lvlText w:val="•"/>
      <w:lvlJc w:val="left"/>
      <w:pPr>
        <w:ind w:left="5251" w:hanging="361"/>
      </w:pPr>
      <w:rPr>
        <w:rFonts w:hint="default"/>
        <w:lang w:val="es-ES" w:eastAsia="es-ES" w:bidi="es-ES"/>
      </w:rPr>
    </w:lvl>
    <w:lvl w:ilvl="8" w:tplc="F9025A34">
      <w:numFmt w:val="bullet"/>
      <w:lvlText w:val="•"/>
      <w:lvlJc w:val="left"/>
      <w:pPr>
        <w:ind w:left="5938" w:hanging="361"/>
      </w:pPr>
      <w:rPr>
        <w:rFonts w:hint="default"/>
        <w:lang w:val="es-ES" w:eastAsia="es-ES" w:bidi="es-ES"/>
      </w:rPr>
    </w:lvl>
  </w:abstractNum>
  <w:abstractNum w:abstractNumId="91">
    <w:nsid w:val="0FA26726"/>
    <w:multiLevelType w:val="hybridMultilevel"/>
    <w:tmpl w:val="D7EAA6BC"/>
    <w:lvl w:ilvl="0" w:tplc="06367EC6">
      <w:numFmt w:val="bullet"/>
      <w:lvlText w:val=""/>
      <w:lvlJc w:val="left"/>
      <w:pPr>
        <w:ind w:left="429" w:hanging="361"/>
      </w:pPr>
      <w:rPr>
        <w:rFonts w:ascii="Wingdings" w:eastAsia="Wingdings" w:hAnsi="Wingdings" w:cs="Wingdings" w:hint="default"/>
        <w:w w:val="100"/>
        <w:sz w:val="20"/>
        <w:szCs w:val="20"/>
        <w:lang w:val="es-ES" w:eastAsia="es-ES" w:bidi="es-ES"/>
      </w:rPr>
    </w:lvl>
    <w:lvl w:ilvl="1" w:tplc="04FA369E">
      <w:numFmt w:val="bullet"/>
      <w:lvlText w:val="•"/>
      <w:lvlJc w:val="left"/>
      <w:pPr>
        <w:ind w:left="1324" w:hanging="361"/>
      </w:pPr>
      <w:rPr>
        <w:rFonts w:hint="default"/>
        <w:lang w:val="es-ES" w:eastAsia="es-ES" w:bidi="es-ES"/>
      </w:rPr>
    </w:lvl>
    <w:lvl w:ilvl="2" w:tplc="BEBE0D0E">
      <w:numFmt w:val="bullet"/>
      <w:lvlText w:val="•"/>
      <w:lvlJc w:val="left"/>
      <w:pPr>
        <w:ind w:left="2229" w:hanging="361"/>
      </w:pPr>
      <w:rPr>
        <w:rFonts w:hint="default"/>
        <w:lang w:val="es-ES" w:eastAsia="es-ES" w:bidi="es-ES"/>
      </w:rPr>
    </w:lvl>
    <w:lvl w:ilvl="3" w:tplc="1D162CE2">
      <w:numFmt w:val="bullet"/>
      <w:lvlText w:val="•"/>
      <w:lvlJc w:val="left"/>
      <w:pPr>
        <w:ind w:left="3133" w:hanging="361"/>
      </w:pPr>
      <w:rPr>
        <w:rFonts w:hint="default"/>
        <w:lang w:val="es-ES" w:eastAsia="es-ES" w:bidi="es-ES"/>
      </w:rPr>
    </w:lvl>
    <w:lvl w:ilvl="4" w:tplc="2864CEAC">
      <w:numFmt w:val="bullet"/>
      <w:lvlText w:val="•"/>
      <w:lvlJc w:val="left"/>
      <w:pPr>
        <w:ind w:left="4038" w:hanging="361"/>
      </w:pPr>
      <w:rPr>
        <w:rFonts w:hint="default"/>
        <w:lang w:val="es-ES" w:eastAsia="es-ES" w:bidi="es-ES"/>
      </w:rPr>
    </w:lvl>
    <w:lvl w:ilvl="5" w:tplc="56FEA750">
      <w:numFmt w:val="bullet"/>
      <w:lvlText w:val="•"/>
      <w:lvlJc w:val="left"/>
      <w:pPr>
        <w:ind w:left="4943" w:hanging="361"/>
      </w:pPr>
      <w:rPr>
        <w:rFonts w:hint="default"/>
        <w:lang w:val="es-ES" w:eastAsia="es-ES" w:bidi="es-ES"/>
      </w:rPr>
    </w:lvl>
    <w:lvl w:ilvl="6" w:tplc="10AAA270">
      <w:numFmt w:val="bullet"/>
      <w:lvlText w:val="•"/>
      <w:lvlJc w:val="left"/>
      <w:pPr>
        <w:ind w:left="5847" w:hanging="361"/>
      </w:pPr>
      <w:rPr>
        <w:rFonts w:hint="default"/>
        <w:lang w:val="es-ES" w:eastAsia="es-ES" w:bidi="es-ES"/>
      </w:rPr>
    </w:lvl>
    <w:lvl w:ilvl="7" w:tplc="126C10CA">
      <w:numFmt w:val="bullet"/>
      <w:lvlText w:val="•"/>
      <w:lvlJc w:val="left"/>
      <w:pPr>
        <w:ind w:left="6752" w:hanging="361"/>
      </w:pPr>
      <w:rPr>
        <w:rFonts w:hint="default"/>
        <w:lang w:val="es-ES" w:eastAsia="es-ES" w:bidi="es-ES"/>
      </w:rPr>
    </w:lvl>
    <w:lvl w:ilvl="8" w:tplc="80A23CA6">
      <w:numFmt w:val="bullet"/>
      <w:lvlText w:val="•"/>
      <w:lvlJc w:val="left"/>
      <w:pPr>
        <w:ind w:left="7656" w:hanging="361"/>
      </w:pPr>
      <w:rPr>
        <w:rFonts w:hint="default"/>
        <w:lang w:val="es-ES" w:eastAsia="es-ES" w:bidi="es-ES"/>
      </w:rPr>
    </w:lvl>
  </w:abstractNum>
  <w:abstractNum w:abstractNumId="92">
    <w:nsid w:val="0FC827B3"/>
    <w:multiLevelType w:val="hybridMultilevel"/>
    <w:tmpl w:val="5906C634"/>
    <w:lvl w:ilvl="0" w:tplc="455A0EAC">
      <w:numFmt w:val="bullet"/>
      <w:lvlText w:val=""/>
      <w:lvlJc w:val="left"/>
      <w:pPr>
        <w:ind w:left="429" w:hanging="361"/>
      </w:pPr>
      <w:rPr>
        <w:rFonts w:ascii="Wingdings" w:eastAsia="Wingdings" w:hAnsi="Wingdings" w:cs="Wingdings" w:hint="default"/>
        <w:w w:val="100"/>
        <w:sz w:val="20"/>
        <w:szCs w:val="20"/>
        <w:lang w:val="es-ES" w:eastAsia="es-ES" w:bidi="es-ES"/>
      </w:rPr>
    </w:lvl>
    <w:lvl w:ilvl="1" w:tplc="4E22EE08">
      <w:numFmt w:val="bullet"/>
      <w:lvlText w:val="•"/>
      <w:lvlJc w:val="left"/>
      <w:pPr>
        <w:ind w:left="1324" w:hanging="361"/>
      </w:pPr>
      <w:rPr>
        <w:rFonts w:hint="default"/>
        <w:lang w:val="es-ES" w:eastAsia="es-ES" w:bidi="es-ES"/>
      </w:rPr>
    </w:lvl>
    <w:lvl w:ilvl="2" w:tplc="38DEFC5C">
      <w:numFmt w:val="bullet"/>
      <w:lvlText w:val="•"/>
      <w:lvlJc w:val="left"/>
      <w:pPr>
        <w:ind w:left="2229" w:hanging="361"/>
      </w:pPr>
      <w:rPr>
        <w:rFonts w:hint="default"/>
        <w:lang w:val="es-ES" w:eastAsia="es-ES" w:bidi="es-ES"/>
      </w:rPr>
    </w:lvl>
    <w:lvl w:ilvl="3" w:tplc="13FE71CA">
      <w:numFmt w:val="bullet"/>
      <w:lvlText w:val="•"/>
      <w:lvlJc w:val="left"/>
      <w:pPr>
        <w:ind w:left="3133" w:hanging="361"/>
      </w:pPr>
      <w:rPr>
        <w:rFonts w:hint="default"/>
        <w:lang w:val="es-ES" w:eastAsia="es-ES" w:bidi="es-ES"/>
      </w:rPr>
    </w:lvl>
    <w:lvl w:ilvl="4" w:tplc="D6344AE2">
      <w:numFmt w:val="bullet"/>
      <w:lvlText w:val="•"/>
      <w:lvlJc w:val="left"/>
      <w:pPr>
        <w:ind w:left="4038" w:hanging="361"/>
      </w:pPr>
      <w:rPr>
        <w:rFonts w:hint="default"/>
        <w:lang w:val="es-ES" w:eastAsia="es-ES" w:bidi="es-ES"/>
      </w:rPr>
    </w:lvl>
    <w:lvl w:ilvl="5" w:tplc="1416EDE2">
      <w:numFmt w:val="bullet"/>
      <w:lvlText w:val="•"/>
      <w:lvlJc w:val="left"/>
      <w:pPr>
        <w:ind w:left="4943" w:hanging="361"/>
      </w:pPr>
      <w:rPr>
        <w:rFonts w:hint="default"/>
        <w:lang w:val="es-ES" w:eastAsia="es-ES" w:bidi="es-ES"/>
      </w:rPr>
    </w:lvl>
    <w:lvl w:ilvl="6" w:tplc="A302FA8A">
      <w:numFmt w:val="bullet"/>
      <w:lvlText w:val="•"/>
      <w:lvlJc w:val="left"/>
      <w:pPr>
        <w:ind w:left="5847" w:hanging="361"/>
      </w:pPr>
      <w:rPr>
        <w:rFonts w:hint="default"/>
        <w:lang w:val="es-ES" w:eastAsia="es-ES" w:bidi="es-ES"/>
      </w:rPr>
    </w:lvl>
    <w:lvl w:ilvl="7" w:tplc="1FA44BC6">
      <w:numFmt w:val="bullet"/>
      <w:lvlText w:val="•"/>
      <w:lvlJc w:val="left"/>
      <w:pPr>
        <w:ind w:left="6752" w:hanging="361"/>
      </w:pPr>
      <w:rPr>
        <w:rFonts w:hint="default"/>
        <w:lang w:val="es-ES" w:eastAsia="es-ES" w:bidi="es-ES"/>
      </w:rPr>
    </w:lvl>
    <w:lvl w:ilvl="8" w:tplc="55FC16C0">
      <w:numFmt w:val="bullet"/>
      <w:lvlText w:val="•"/>
      <w:lvlJc w:val="left"/>
      <w:pPr>
        <w:ind w:left="7656" w:hanging="361"/>
      </w:pPr>
      <w:rPr>
        <w:rFonts w:hint="default"/>
        <w:lang w:val="es-ES" w:eastAsia="es-ES" w:bidi="es-ES"/>
      </w:rPr>
    </w:lvl>
  </w:abstractNum>
  <w:abstractNum w:abstractNumId="93">
    <w:nsid w:val="100302B3"/>
    <w:multiLevelType w:val="hybridMultilevel"/>
    <w:tmpl w:val="6F928BF8"/>
    <w:lvl w:ilvl="0" w:tplc="224C1AB8">
      <w:numFmt w:val="bullet"/>
      <w:lvlText w:val=""/>
      <w:lvlJc w:val="left"/>
      <w:pPr>
        <w:ind w:left="429" w:hanging="361"/>
      </w:pPr>
      <w:rPr>
        <w:rFonts w:ascii="Wingdings" w:eastAsia="Wingdings" w:hAnsi="Wingdings" w:cs="Wingdings" w:hint="default"/>
        <w:w w:val="100"/>
        <w:sz w:val="20"/>
        <w:szCs w:val="20"/>
        <w:lang w:val="es-ES" w:eastAsia="es-ES" w:bidi="es-ES"/>
      </w:rPr>
    </w:lvl>
    <w:lvl w:ilvl="1" w:tplc="7748907A">
      <w:numFmt w:val="bullet"/>
      <w:lvlText w:val="o"/>
      <w:lvlJc w:val="left"/>
      <w:pPr>
        <w:ind w:left="789" w:hanging="361"/>
      </w:pPr>
      <w:rPr>
        <w:rFonts w:ascii="Courier New" w:eastAsia="Courier New" w:hAnsi="Courier New" w:cs="Courier New" w:hint="default"/>
        <w:w w:val="100"/>
        <w:sz w:val="20"/>
        <w:szCs w:val="20"/>
        <w:lang w:val="es-ES" w:eastAsia="es-ES" w:bidi="es-ES"/>
      </w:rPr>
    </w:lvl>
    <w:lvl w:ilvl="2" w:tplc="2B2A6312">
      <w:numFmt w:val="bullet"/>
      <w:lvlText w:val="•"/>
      <w:lvlJc w:val="left"/>
      <w:pPr>
        <w:ind w:left="1745" w:hanging="361"/>
      </w:pPr>
      <w:rPr>
        <w:rFonts w:hint="default"/>
        <w:lang w:val="es-ES" w:eastAsia="es-ES" w:bidi="es-ES"/>
      </w:rPr>
    </w:lvl>
    <w:lvl w:ilvl="3" w:tplc="28443812">
      <w:numFmt w:val="bullet"/>
      <w:lvlText w:val="•"/>
      <w:lvlJc w:val="left"/>
      <w:pPr>
        <w:ind w:left="2710" w:hanging="361"/>
      </w:pPr>
      <w:rPr>
        <w:rFonts w:hint="default"/>
        <w:lang w:val="es-ES" w:eastAsia="es-ES" w:bidi="es-ES"/>
      </w:rPr>
    </w:lvl>
    <w:lvl w:ilvl="4" w:tplc="8C5E9D40">
      <w:numFmt w:val="bullet"/>
      <w:lvlText w:val="•"/>
      <w:lvlJc w:val="left"/>
      <w:pPr>
        <w:ind w:left="3675" w:hanging="361"/>
      </w:pPr>
      <w:rPr>
        <w:rFonts w:hint="default"/>
        <w:lang w:val="es-ES" w:eastAsia="es-ES" w:bidi="es-ES"/>
      </w:rPr>
    </w:lvl>
    <w:lvl w:ilvl="5" w:tplc="4BF8FC1A">
      <w:numFmt w:val="bullet"/>
      <w:lvlText w:val="•"/>
      <w:lvlJc w:val="left"/>
      <w:pPr>
        <w:ind w:left="4640" w:hanging="361"/>
      </w:pPr>
      <w:rPr>
        <w:rFonts w:hint="default"/>
        <w:lang w:val="es-ES" w:eastAsia="es-ES" w:bidi="es-ES"/>
      </w:rPr>
    </w:lvl>
    <w:lvl w:ilvl="6" w:tplc="F732F82E">
      <w:numFmt w:val="bullet"/>
      <w:lvlText w:val="•"/>
      <w:lvlJc w:val="left"/>
      <w:pPr>
        <w:ind w:left="5605" w:hanging="361"/>
      </w:pPr>
      <w:rPr>
        <w:rFonts w:hint="default"/>
        <w:lang w:val="es-ES" w:eastAsia="es-ES" w:bidi="es-ES"/>
      </w:rPr>
    </w:lvl>
    <w:lvl w:ilvl="7" w:tplc="89FA9EC0">
      <w:numFmt w:val="bullet"/>
      <w:lvlText w:val="•"/>
      <w:lvlJc w:val="left"/>
      <w:pPr>
        <w:ind w:left="6570" w:hanging="361"/>
      </w:pPr>
      <w:rPr>
        <w:rFonts w:hint="default"/>
        <w:lang w:val="es-ES" w:eastAsia="es-ES" w:bidi="es-ES"/>
      </w:rPr>
    </w:lvl>
    <w:lvl w:ilvl="8" w:tplc="BBFC27DE">
      <w:numFmt w:val="bullet"/>
      <w:lvlText w:val="•"/>
      <w:lvlJc w:val="left"/>
      <w:pPr>
        <w:ind w:left="7535" w:hanging="361"/>
      </w:pPr>
      <w:rPr>
        <w:rFonts w:hint="default"/>
        <w:lang w:val="es-ES" w:eastAsia="es-ES" w:bidi="es-ES"/>
      </w:rPr>
    </w:lvl>
  </w:abstractNum>
  <w:abstractNum w:abstractNumId="94">
    <w:nsid w:val="100B1EB1"/>
    <w:multiLevelType w:val="hybridMultilevel"/>
    <w:tmpl w:val="59AC969A"/>
    <w:lvl w:ilvl="0" w:tplc="34283480">
      <w:numFmt w:val="bullet"/>
      <w:lvlText w:val=""/>
      <w:lvlJc w:val="left"/>
      <w:pPr>
        <w:ind w:left="429" w:hanging="361"/>
      </w:pPr>
      <w:rPr>
        <w:rFonts w:ascii="Wingdings" w:eastAsia="Wingdings" w:hAnsi="Wingdings" w:cs="Wingdings" w:hint="default"/>
        <w:w w:val="100"/>
        <w:sz w:val="20"/>
        <w:szCs w:val="20"/>
        <w:lang w:val="es-ES" w:eastAsia="es-ES" w:bidi="es-ES"/>
      </w:rPr>
    </w:lvl>
    <w:lvl w:ilvl="1" w:tplc="684460B0">
      <w:numFmt w:val="bullet"/>
      <w:lvlText w:val="•"/>
      <w:lvlJc w:val="left"/>
      <w:pPr>
        <w:ind w:left="1324" w:hanging="361"/>
      </w:pPr>
      <w:rPr>
        <w:rFonts w:hint="default"/>
        <w:lang w:val="es-ES" w:eastAsia="es-ES" w:bidi="es-ES"/>
      </w:rPr>
    </w:lvl>
    <w:lvl w:ilvl="2" w:tplc="9ED27B36">
      <w:numFmt w:val="bullet"/>
      <w:lvlText w:val="•"/>
      <w:lvlJc w:val="left"/>
      <w:pPr>
        <w:ind w:left="2229" w:hanging="361"/>
      </w:pPr>
      <w:rPr>
        <w:rFonts w:hint="default"/>
        <w:lang w:val="es-ES" w:eastAsia="es-ES" w:bidi="es-ES"/>
      </w:rPr>
    </w:lvl>
    <w:lvl w:ilvl="3" w:tplc="3E40AE96">
      <w:numFmt w:val="bullet"/>
      <w:lvlText w:val="•"/>
      <w:lvlJc w:val="left"/>
      <w:pPr>
        <w:ind w:left="3133" w:hanging="361"/>
      </w:pPr>
      <w:rPr>
        <w:rFonts w:hint="default"/>
        <w:lang w:val="es-ES" w:eastAsia="es-ES" w:bidi="es-ES"/>
      </w:rPr>
    </w:lvl>
    <w:lvl w:ilvl="4" w:tplc="2C8A05E8">
      <w:numFmt w:val="bullet"/>
      <w:lvlText w:val="•"/>
      <w:lvlJc w:val="left"/>
      <w:pPr>
        <w:ind w:left="4038" w:hanging="361"/>
      </w:pPr>
      <w:rPr>
        <w:rFonts w:hint="default"/>
        <w:lang w:val="es-ES" w:eastAsia="es-ES" w:bidi="es-ES"/>
      </w:rPr>
    </w:lvl>
    <w:lvl w:ilvl="5" w:tplc="FF7E0CAA">
      <w:numFmt w:val="bullet"/>
      <w:lvlText w:val="•"/>
      <w:lvlJc w:val="left"/>
      <w:pPr>
        <w:ind w:left="4943" w:hanging="361"/>
      </w:pPr>
      <w:rPr>
        <w:rFonts w:hint="default"/>
        <w:lang w:val="es-ES" w:eastAsia="es-ES" w:bidi="es-ES"/>
      </w:rPr>
    </w:lvl>
    <w:lvl w:ilvl="6" w:tplc="4FB08ACC">
      <w:numFmt w:val="bullet"/>
      <w:lvlText w:val="•"/>
      <w:lvlJc w:val="left"/>
      <w:pPr>
        <w:ind w:left="5847" w:hanging="361"/>
      </w:pPr>
      <w:rPr>
        <w:rFonts w:hint="default"/>
        <w:lang w:val="es-ES" w:eastAsia="es-ES" w:bidi="es-ES"/>
      </w:rPr>
    </w:lvl>
    <w:lvl w:ilvl="7" w:tplc="26FC0E14">
      <w:numFmt w:val="bullet"/>
      <w:lvlText w:val="•"/>
      <w:lvlJc w:val="left"/>
      <w:pPr>
        <w:ind w:left="6752" w:hanging="361"/>
      </w:pPr>
      <w:rPr>
        <w:rFonts w:hint="default"/>
        <w:lang w:val="es-ES" w:eastAsia="es-ES" w:bidi="es-ES"/>
      </w:rPr>
    </w:lvl>
    <w:lvl w:ilvl="8" w:tplc="98EAD6FC">
      <w:numFmt w:val="bullet"/>
      <w:lvlText w:val="•"/>
      <w:lvlJc w:val="left"/>
      <w:pPr>
        <w:ind w:left="7656" w:hanging="361"/>
      </w:pPr>
      <w:rPr>
        <w:rFonts w:hint="default"/>
        <w:lang w:val="es-ES" w:eastAsia="es-ES" w:bidi="es-ES"/>
      </w:rPr>
    </w:lvl>
  </w:abstractNum>
  <w:abstractNum w:abstractNumId="95">
    <w:nsid w:val="1014723C"/>
    <w:multiLevelType w:val="hybridMultilevel"/>
    <w:tmpl w:val="56988DD2"/>
    <w:lvl w:ilvl="0" w:tplc="39EA3554">
      <w:numFmt w:val="bullet"/>
      <w:lvlText w:val=""/>
      <w:lvlJc w:val="left"/>
      <w:pPr>
        <w:ind w:left="429" w:hanging="361"/>
      </w:pPr>
      <w:rPr>
        <w:rFonts w:ascii="Wingdings" w:eastAsia="Wingdings" w:hAnsi="Wingdings" w:cs="Wingdings" w:hint="default"/>
        <w:w w:val="100"/>
        <w:sz w:val="20"/>
        <w:szCs w:val="20"/>
        <w:lang w:val="es-ES" w:eastAsia="es-ES" w:bidi="es-ES"/>
      </w:rPr>
    </w:lvl>
    <w:lvl w:ilvl="1" w:tplc="4816C58A">
      <w:numFmt w:val="bullet"/>
      <w:lvlText w:val="•"/>
      <w:lvlJc w:val="left"/>
      <w:pPr>
        <w:ind w:left="1324" w:hanging="361"/>
      </w:pPr>
      <w:rPr>
        <w:rFonts w:hint="default"/>
        <w:lang w:val="es-ES" w:eastAsia="es-ES" w:bidi="es-ES"/>
      </w:rPr>
    </w:lvl>
    <w:lvl w:ilvl="2" w:tplc="E9F29722">
      <w:numFmt w:val="bullet"/>
      <w:lvlText w:val="•"/>
      <w:lvlJc w:val="left"/>
      <w:pPr>
        <w:ind w:left="2229" w:hanging="361"/>
      </w:pPr>
      <w:rPr>
        <w:rFonts w:hint="default"/>
        <w:lang w:val="es-ES" w:eastAsia="es-ES" w:bidi="es-ES"/>
      </w:rPr>
    </w:lvl>
    <w:lvl w:ilvl="3" w:tplc="6DDCF898">
      <w:numFmt w:val="bullet"/>
      <w:lvlText w:val="•"/>
      <w:lvlJc w:val="left"/>
      <w:pPr>
        <w:ind w:left="3133" w:hanging="361"/>
      </w:pPr>
      <w:rPr>
        <w:rFonts w:hint="default"/>
        <w:lang w:val="es-ES" w:eastAsia="es-ES" w:bidi="es-ES"/>
      </w:rPr>
    </w:lvl>
    <w:lvl w:ilvl="4" w:tplc="A9964C3C">
      <w:numFmt w:val="bullet"/>
      <w:lvlText w:val="•"/>
      <w:lvlJc w:val="left"/>
      <w:pPr>
        <w:ind w:left="4038" w:hanging="361"/>
      </w:pPr>
      <w:rPr>
        <w:rFonts w:hint="default"/>
        <w:lang w:val="es-ES" w:eastAsia="es-ES" w:bidi="es-ES"/>
      </w:rPr>
    </w:lvl>
    <w:lvl w:ilvl="5" w:tplc="F2043E96">
      <w:numFmt w:val="bullet"/>
      <w:lvlText w:val="•"/>
      <w:lvlJc w:val="left"/>
      <w:pPr>
        <w:ind w:left="4943" w:hanging="361"/>
      </w:pPr>
      <w:rPr>
        <w:rFonts w:hint="default"/>
        <w:lang w:val="es-ES" w:eastAsia="es-ES" w:bidi="es-ES"/>
      </w:rPr>
    </w:lvl>
    <w:lvl w:ilvl="6" w:tplc="4F6C695E">
      <w:numFmt w:val="bullet"/>
      <w:lvlText w:val="•"/>
      <w:lvlJc w:val="left"/>
      <w:pPr>
        <w:ind w:left="5847" w:hanging="361"/>
      </w:pPr>
      <w:rPr>
        <w:rFonts w:hint="default"/>
        <w:lang w:val="es-ES" w:eastAsia="es-ES" w:bidi="es-ES"/>
      </w:rPr>
    </w:lvl>
    <w:lvl w:ilvl="7" w:tplc="D708047C">
      <w:numFmt w:val="bullet"/>
      <w:lvlText w:val="•"/>
      <w:lvlJc w:val="left"/>
      <w:pPr>
        <w:ind w:left="6752" w:hanging="361"/>
      </w:pPr>
      <w:rPr>
        <w:rFonts w:hint="default"/>
        <w:lang w:val="es-ES" w:eastAsia="es-ES" w:bidi="es-ES"/>
      </w:rPr>
    </w:lvl>
    <w:lvl w:ilvl="8" w:tplc="8876A110">
      <w:numFmt w:val="bullet"/>
      <w:lvlText w:val="•"/>
      <w:lvlJc w:val="left"/>
      <w:pPr>
        <w:ind w:left="7656" w:hanging="361"/>
      </w:pPr>
      <w:rPr>
        <w:rFonts w:hint="default"/>
        <w:lang w:val="es-ES" w:eastAsia="es-ES" w:bidi="es-ES"/>
      </w:rPr>
    </w:lvl>
  </w:abstractNum>
  <w:abstractNum w:abstractNumId="96">
    <w:nsid w:val="101D48CF"/>
    <w:multiLevelType w:val="hybridMultilevel"/>
    <w:tmpl w:val="F63E41D8"/>
    <w:lvl w:ilvl="0" w:tplc="57747F94">
      <w:numFmt w:val="bullet"/>
      <w:lvlText w:val=""/>
      <w:lvlJc w:val="left"/>
      <w:pPr>
        <w:ind w:left="424" w:hanging="361"/>
      </w:pPr>
      <w:rPr>
        <w:rFonts w:ascii="Wingdings" w:eastAsia="Wingdings" w:hAnsi="Wingdings" w:cs="Wingdings" w:hint="default"/>
        <w:w w:val="100"/>
        <w:sz w:val="20"/>
        <w:szCs w:val="20"/>
        <w:lang w:val="es-ES" w:eastAsia="es-ES" w:bidi="es-ES"/>
      </w:rPr>
    </w:lvl>
    <w:lvl w:ilvl="1" w:tplc="D6FAC9B2">
      <w:numFmt w:val="bullet"/>
      <w:lvlText w:val="•"/>
      <w:lvlJc w:val="left"/>
      <w:pPr>
        <w:ind w:left="1331" w:hanging="361"/>
      </w:pPr>
      <w:rPr>
        <w:rFonts w:hint="default"/>
        <w:lang w:val="es-ES" w:eastAsia="es-ES" w:bidi="es-ES"/>
      </w:rPr>
    </w:lvl>
    <w:lvl w:ilvl="2" w:tplc="513CF2AC">
      <w:numFmt w:val="bullet"/>
      <w:lvlText w:val="•"/>
      <w:lvlJc w:val="left"/>
      <w:pPr>
        <w:ind w:left="2242" w:hanging="361"/>
      </w:pPr>
      <w:rPr>
        <w:rFonts w:hint="default"/>
        <w:lang w:val="es-ES" w:eastAsia="es-ES" w:bidi="es-ES"/>
      </w:rPr>
    </w:lvl>
    <w:lvl w:ilvl="3" w:tplc="73784B36">
      <w:numFmt w:val="bullet"/>
      <w:lvlText w:val="•"/>
      <w:lvlJc w:val="left"/>
      <w:pPr>
        <w:ind w:left="3153" w:hanging="361"/>
      </w:pPr>
      <w:rPr>
        <w:rFonts w:hint="default"/>
        <w:lang w:val="es-ES" w:eastAsia="es-ES" w:bidi="es-ES"/>
      </w:rPr>
    </w:lvl>
    <w:lvl w:ilvl="4" w:tplc="BD4ECD5E">
      <w:numFmt w:val="bullet"/>
      <w:lvlText w:val="•"/>
      <w:lvlJc w:val="left"/>
      <w:pPr>
        <w:ind w:left="4064" w:hanging="361"/>
      </w:pPr>
      <w:rPr>
        <w:rFonts w:hint="default"/>
        <w:lang w:val="es-ES" w:eastAsia="es-ES" w:bidi="es-ES"/>
      </w:rPr>
    </w:lvl>
    <w:lvl w:ilvl="5" w:tplc="1BEC9866">
      <w:numFmt w:val="bullet"/>
      <w:lvlText w:val="•"/>
      <w:lvlJc w:val="left"/>
      <w:pPr>
        <w:ind w:left="4975" w:hanging="361"/>
      </w:pPr>
      <w:rPr>
        <w:rFonts w:hint="default"/>
        <w:lang w:val="es-ES" w:eastAsia="es-ES" w:bidi="es-ES"/>
      </w:rPr>
    </w:lvl>
    <w:lvl w:ilvl="6" w:tplc="F7A89048">
      <w:numFmt w:val="bullet"/>
      <w:lvlText w:val="•"/>
      <w:lvlJc w:val="left"/>
      <w:pPr>
        <w:ind w:left="5886" w:hanging="361"/>
      </w:pPr>
      <w:rPr>
        <w:rFonts w:hint="default"/>
        <w:lang w:val="es-ES" w:eastAsia="es-ES" w:bidi="es-ES"/>
      </w:rPr>
    </w:lvl>
    <w:lvl w:ilvl="7" w:tplc="7E7E087E">
      <w:numFmt w:val="bullet"/>
      <w:lvlText w:val="•"/>
      <w:lvlJc w:val="left"/>
      <w:pPr>
        <w:ind w:left="6797" w:hanging="361"/>
      </w:pPr>
      <w:rPr>
        <w:rFonts w:hint="default"/>
        <w:lang w:val="es-ES" w:eastAsia="es-ES" w:bidi="es-ES"/>
      </w:rPr>
    </w:lvl>
    <w:lvl w:ilvl="8" w:tplc="1048FB8A">
      <w:numFmt w:val="bullet"/>
      <w:lvlText w:val="•"/>
      <w:lvlJc w:val="left"/>
      <w:pPr>
        <w:ind w:left="7708" w:hanging="361"/>
      </w:pPr>
      <w:rPr>
        <w:rFonts w:hint="default"/>
        <w:lang w:val="es-ES" w:eastAsia="es-ES" w:bidi="es-ES"/>
      </w:rPr>
    </w:lvl>
  </w:abstractNum>
  <w:abstractNum w:abstractNumId="97">
    <w:nsid w:val="10291947"/>
    <w:multiLevelType w:val="hybridMultilevel"/>
    <w:tmpl w:val="C8D639D2"/>
    <w:lvl w:ilvl="0" w:tplc="9736886A">
      <w:numFmt w:val="bullet"/>
      <w:lvlText w:val=""/>
      <w:lvlJc w:val="left"/>
      <w:pPr>
        <w:ind w:left="429" w:hanging="361"/>
      </w:pPr>
      <w:rPr>
        <w:rFonts w:ascii="Wingdings" w:eastAsia="Wingdings" w:hAnsi="Wingdings" w:cs="Wingdings" w:hint="default"/>
        <w:w w:val="100"/>
        <w:sz w:val="20"/>
        <w:szCs w:val="20"/>
        <w:lang w:val="es-ES" w:eastAsia="es-ES" w:bidi="es-ES"/>
      </w:rPr>
    </w:lvl>
    <w:lvl w:ilvl="1" w:tplc="BE9AC33E">
      <w:numFmt w:val="bullet"/>
      <w:lvlText w:val="•"/>
      <w:lvlJc w:val="left"/>
      <w:pPr>
        <w:ind w:left="1324" w:hanging="361"/>
      </w:pPr>
      <w:rPr>
        <w:rFonts w:hint="default"/>
        <w:lang w:val="es-ES" w:eastAsia="es-ES" w:bidi="es-ES"/>
      </w:rPr>
    </w:lvl>
    <w:lvl w:ilvl="2" w:tplc="9AA40C90">
      <w:numFmt w:val="bullet"/>
      <w:lvlText w:val="•"/>
      <w:lvlJc w:val="left"/>
      <w:pPr>
        <w:ind w:left="2229" w:hanging="361"/>
      </w:pPr>
      <w:rPr>
        <w:rFonts w:hint="default"/>
        <w:lang w:val="es-ES" w:eastAsia="es-ES" w:bidi="es-ES"/>
      </w:rPr>
    </w:lvl>
    <w:lvl w:ilvl="3" w:tplc="52F287A4">
      <w:numFmt w:val="bullet"/>
      <w:lvlText w:val="•"/>
      <w:lvlJc w:val="left"/>
      <w:pPr>
        <w:ind w:left="3133" w:hanging="361"/>
      </w:pPr>
      <w:rPr>
        <w:rFonts w:hint="default"/>
        <w:lang w:val="es-ES" w:eastAsia="es-ES" w:bidi="es-ES"/>
      </w:rPr>
    </w:lvl>
    <w:lvl w:ilvl="4" w:tplc="24B6D132">
      <w:numFmt w:val="bullet"/>
      <w:lvlText w:val="•"/>
      <w:lvlJc w:val="left"/>
      <w:pPr>
        <w:ind w:left="4038" w:hanging="361"/>
      </w:pPr>
      <w:rPr>
        <w:rFonts w:hint="default"/>
        <w:lang w:val="es-ES" w:eastAsia="es-ES" w:bidi="es-ES"/>
      </w:rPr>
    </w:lvl>
    <w:lvl w:ilvl="5" w:tplc="E89C70E6">
      <w:numFmt w:val="bullet"/>
      <w:lvlText w:val="•"/>
      <w:lvlJc w:val="left"/>
      <w:pPr>
        <w:ind w:left="4943" w:hanging="361"/>
      </w:pPr>
      <w:rPr>
        <w:rFonts w:hint="default"/>
        <w:lang w:val="es-ES" w:eastAsia="es-ES" w:bidi="es-ES"/>
      </w:rPr>
    </w:lvl>
    <w:lvl w:ilvl="6" w:tplc="B6C080D6">
      <w:numFmt w:val="bullet"/>
      <w:lvlText w:val="•"/>
      <w:lvlJc w:val="left"/>
      <w:pPr>
        <w:ind w:left="5847" w:hanging="361"/>
      </w:pPr>
      <w:rPr>
        <w:rFonts w:hint="default"/>
        <w:lang w:val="es-ES" w:eastAsia="es-ES" w:bidi="es-ES"/>
      </w:rPr>
    </w:lvl>
    <w:lvl w:ilvl="7" w:tplc="2B3CE0D6">
      <w:numFmt w:val="bullet"/>
      <w:lvlText w:val="•"/>
      <w:lvlJc w:val="left"/>
      <w:pPr>
        <w:ind w:left="6752" w:hanging="361"/>
      </w:pPr>
      <w:rPr>
        <w:rFonts w:hint="default"/>
        <w:lang w:val="es-ES" w:eastAsia="es-ES" w:bidi="es-ES"/>
      </w:rPr>
    </w:lvl>
    <w:lvl w:ilvl="8" w:tplc="02E668B8">
      <w:numFmt w:val="bullet"/>
      <w:lvlText w:val="•"/>
      <w:lvlJc w:val="left"/>
      <w:pPr>
        <w:ind w:left="7656" w:hanging="361"/>
      </w:pPr>
      <w:rPr>
        <w:rFonts w:hint="default"/>
        <w:lang w:val="es-ES" w:eastAsia="es-ES" w:bidi="es-ES"/>
      </w:rPr>
    </w:lvl>
  </w:abstractNum>
  <w:abstractNum w:abstractNumId="98">
    <w:nsid w:val="104D032C"/>
    <w:multiLevelType w:val="hybridMultilevel"/>
    <w:tmpl w:val="A572A936"/>
    <w:lvl w:ilvl="0" w:tplc="F9FCFAC6">
      <w:numFmt w:val="bullet"/>
      <w:lvlText w:val=""/>
      <w:lvlJc w:val="left"/>
      <w:pPr>
        <w:ind w:left="430" w:hanging="361"/>
      </w:pPr>
      <w:rPr>
        <w:rFonts w:ascii="Wingdings" w:eastAsia="Wingdings" w:hAnsi="Wingdings" w:cs="Wingdings" w:hint="default"/>
        <w:w w:val="100"/>
        <w:sz w:val="20"/>
        <w:szCs w:val="20"/>
        <w:lang w:val="es-ES" w:eastAsia="es-ES" w:bidi="es-ES"/>
      </w:rPr>
    </w:lvl>
    <w:lvl w:ilvl="1" w:tplc="35044136">
      <w:numFmt w:val="bullet"/>
      <w:lvlText w:val="•"/>
      <w:lvlJc w:val="left"/>
      <w:pPr>
        <w:ind w:left="1127" w:hanging="361"/>
      </w:pPr>
      <w:rPr>
        <w:rFonts w:hint="default"/>
        <w:lang w:val="es-ES" w:eastAsia="es-ES" w:bidi="es-ES"/>
      </w:rPr>
    </w:lvl>
    <w:lvl w:ilvl="2" w:tplc="2AD80A16">
      <w:numFmt w:val="bullet"/>
      <w:lvlText w:val="•"/>
      <w:lvlJc w:val="left"/>
      <w:pPr>
        <w:ind w:left="1814" w:hanging="361"/>
      </w:pPr>
      <w:rPr>
        <w:rFonts w:hint="default"/>
        <w:lang w:val="es-ES" w:eastAsia="es-ES" w:bidi="es-ES"/>
      </w:rPr>
    </w:lvl>
    <w:lvl w:ilvl="3" w:tplc="2C7C10DE">
      <w:numFmt w:val="bullet"/>
      <w:lvlText w:val="•"/>
      <w:lvlJc w:val="left"/>
      <w:pPr>
        <w:ind w:left="2501" w:hanging="361"/>
      </w:pPr>
      <w:rPr>
        <w:rFonts w:hint="default"/>
        <w:lang w:val="es-ES" w:eastAsia="es-ES" w:bidi="es-ES"/>
      </w:rPr>
    </w:lvl>
    <w:lvl w:ilvl="4" w:tplc="7996D11E">
      <w:numFmt w:val="bullet"/>
      <w:lvlText w:val="•"/>
      <w:lvlJc w:val="left"/>
      <w:pPr>
        <w:ind w:left="3189" w:hanging="361"/>
      </w:pPr>
      <w:rPr>
        <w:rFonts w:hint="default"/>
        <w:lang w:val="es-ES" w:eastAsia="es-ES" w:bidi="es-ES"/>
      </w:rPr>
    </w:lvl>
    <w:lvl w:ilvl="5" w:tplc="0EB0F0EA">
      <w:numFmt w:val="bullet"/>
      <w:lvlText w:val="•"/>
      <w:lvlJc w:val="left"/>
      <w:pPr>
        <w:ind w:left="3876" w:hanging="361"/>
      </w:pPr>
      <w:rPr>
        <w:rFonts w:hint="default"/>
        <w:lang w:val="es-ES" w:eastAsia="es-ES" w:bidi="es-ES"/>
      </w:rPr>
    </w:lvl>
    <w:lvl w:ilvl="6" w:tplc="0838CD26">
      <w:numFmt w:val="bullet"/>
      <w:lvlText w:val="•"/>
      <w:lvlJc w:val="left"/>
      <w:pPr>
        <w:ind w:left="4563" w:hanging="361"/>
      </w:pPr>
      <w:rPr>
        <w:rFonts w:hint="default"/>
        <w:lang w:val="es-ES" w:eastAsia="es-ES" w:bidi="es-ES"/>
      </w:rPr>
    </w:lvl>
    <w:lvl w:ilvl="7" w:tplc="A78C535E">
      <w:numFmt w:val="bullet"/>
      <w:lvlText w:val="•"/>
      <w:lvlJc w:val="left"/>
      <w:pPr>
        <w:ind w:left="5251" w:hanging="361"/>
      </w:pPr>
      <w:rPr>
        <w:rFonts w:hint="default"/>
        <w:lang w:val="es-ES" w:eastAsia="es-ES" w:bidi="es-ES"/>
      </w:rPr>
    </w:lvl>
    <w:lvl w:ilvl="8" w:tplc="A170B25C">
      <w:numFmt w:val="bullet"/>
      <w:lvlText w:val="•"/>
      <w:lvlJc w:val="left"/>
      <w:pPr>
        <w:ind w:left="5938" w:hanging="361"/>
      </w:pPr>
      <w:rPr>
        <w:rFonts w:hint="default"/>
        <w:lang w:val="es-ES" w:eastAsia="es-ES" w:bidi="es-ES"/>
      </w:rPr>
    </w:lvl>
  </w:abstractNum>
  <w:abstractNum w:abstractNumId="99">
    <w:nsid w:val="10914683"/>
    <w:multiLevelType w:val="hybridMultilevel"/>
    <w:tmpl w:val="AC6E677E"/>
    <w:lvl w:ilvl="0" w:tplc="E9E81C50">
      <w:numFmt w:val="bullet"/>
      <w:lvlText w:val=""/>
      <w:lvlJc w:val="left"/>
      <w:pPr>
        <w:ind w:left="430" w:hanging="361"/>
      </w:pPr>
      <w:rPr>
        <w:rFonts w:ascii="Wingdings" w:eastAsia="Wingdings" w:hAnsi="Wingdings" w:cs="Wingdings" w:hint="default"/>
        <w:w w:val="100"/>
        <w:sz w:val="20"/>
        <w:szCs w:val="20"/>
        <w:lang w:val="es-ES" w:eastAsia="es-ES" w:bidi="es-ES"/>
      </w:rPr>
    </w:lvl>
    <w:lvl w:ilvl="1" w:tplc="8F3441F0">
      <w:numFmt w:val="bullet"/>
      <w:lvlText w:val="•"/>
      <w:lvlJc w:val="left"/>
      <w:pPr>
        <w:ind w:left="1127" w:hanging="361"/>
      </w:pPr>
      <w:rPr>
        <w:rFonts w:hint="default"/>
        <w:lang w:val="es-ES" w:eastAsia="es-ES" w:bidi="es-ES"/>
      </w:rPr>
    </w:lvl>
    <w:lvl w:ilvl="2" w:tplc="0114CBE6">
      <w:numFmt w:val="bullet"/>
      <w:lvlText w:val="•"/>
      <w:lvlJc w:val="left"/>
      <w:pPr>
        <w:ind w:left="1814" w:hanging="361"/>
      </w:pPr>
      <w:rPr>
        <w:rFonts w:hint="default"/>
        <w:lang w:val="es-ES" w:eastAsia="es-ES" w:bidi="es-ES"/>
      </w:rPr>
    </w:lvl>
    <w:lvl w:ilvl="3" w:tplc="EC4266E6">
      <w:numFmt w:val="bullet"/>
      <w:lvlText w:val="•"/>
      <w:lvlJc w:val="left"/>
      <w:pPr>
        <w:ind w:left="2501" w:hanging="361"/>
      </w:pPr>
      <w:rPr>
        <w:rFonts w:hint="default"/>
        <w:lang w:val="es-ES" w:eastAsia="es-ES" w:bidi="es-ES"/>
      </w:rPr>
    </w:lvl>
    <w:lvl w:ilvl="4" w:tplc="191E026C">
      <w:numFmt w:val="bullet"/>
      <w:lvlText w:val="•"/>
      <w:lvlJc w:val="left"/>
      <w:pPr>
        <w:ind w:left="3189" w:hanging="361"/>
      </w:pPr>
      <w:rPr>
        <w:rFonts w:hint="default"/>
        <w:lang w:val="es-ES" w:eastAsia="es-ES" w:bidi="es-ES"/>
      </w:rPr>
    </w:lvl>
    <w:lvl w:ilvl="5" w:tplc="59C20030">
      <w:numFmt w:val="bullet"/>
      <w:lvlText w:val="•"/>
      <w:lvlJc w:val="left"/>
      <w:pPr>
        <w:ind w:left="3876" w:hanging="361"/>
      </w:pPr>
      <w:rPr>
        <w:rFonts w:hint="default"/>
        <w:lang w:val="es-ES" w:eastAsia="es-ES" w:bidi="es-ES"/>
      </w:rPr>
    </w:lvl>
    <w:lvl w:ilvl="6" w:tplc="9986247A">
      <w:numFmt w:val="bullet"/>
      <w:lvlText w:val="•"/>
      <w:lvlJc w:val="left"/>
      <w:pPr>
        <w:ind w:left="4563" w:hanging="361"/>
      </w:pPr>
      <w:rPr>
        <w:rFonts w:hint="default"/>
        <w:lang w:val="es-ES" w:eastAsia="es-ES" w:bidi="es-ES"/>
      </w:rPr>
    </w:lvl>
    <w:lvl w:ilvl="7" w:tplc="B5DC3284">
      <w:numFmt w:val="bullet"/>
      <w:lvlText w:val="•"/>
      <w:lvlJc w:val="left"/>
      <w:pPr>
        <w:ind w:left="5251" w:hanging="361"/>
      </w:pPr>
      <w:rPr>
        <w:rFonts w:hint="default"/>
        <w:lang w:val="es-ES" w:eastAsia="es-ES" w:bidi="es-ES"/>
      </w:rPr>
    </w:lvl>
    <w:lvl w:ilvl="8" w:tplc="39AE5BBC">
      <w:numFmt w:val="bullet"/>
      <w:lvlText w:val="•"/>
      <w:lvlJc w:val="left"/>
      <w:pPr>
        <w:ind w:left="5938" w:hanging="361"/>
      </w:pPr>
      <w:rPr>
        <w:rFonts w:hint="default"/>
        <w:lang w:val="es-ES" w:eastAsia="es-ES" w:bidi="es-ES"/>
      </w:rPr>
    </w:lvl>
  </w:abstractNum>
  <w:abstractNum w:abstractNumId="100">
    <w:nsid w:val="10C62635"/>
    <w:multiLevelType w:val="hybridMultilevel"/>
    <w:tmpl w:val="1226A7E6"/>
    <w:lvl w:ilvl="0" w:tplc="BCDE0A40">
      <w:numFmt w:val="bullet"/>
      <w:lvlText w:val=""/>
      <w:lvlJc w:val="left"/>
      <w:pPr>
        <w:ind w:left="429" w:hanging="361"/>
      </w:pPr>
      <w:rPr>
        <w:rFonts w:ascii="Wingdings" w:eastAsia="Wingdings" w:hAnsi="Wingdings" w:cs="Wingdings" w:hint="default"/>
        <w:w w:val="100"/>
        <w:sz w:val="20"/>
        <w:szCs w:val="20"/>
        <w:lang w:val="es-ES" w:eastAsia="es-ES" w:bidi="es-ES"/>
      </w:rPr>
    </w:lvl>
    <w:lvl w:ilvl="1" w:tplc="A912B46C">
      <w:numFmt w:val="bullet"/>
      <w:lvlText w:val="•"/>
      <w:lvlJc w:val="left"/>
      <w:pPr>
        <w:ind w:left="1324" w:hanging="361"/>
      </w:pPr>
      <w:rPr>
        <w:rFonts w:hint="default"/>
        <w:lang w:val="es-ES" w:eastAsia="es-ES" w:bidi="es-ES"/>
      </w:rPr>
    </w:lvl>
    <w:lvl w:ilvl="2" w:tplc="348898D0">
      <w:numFmt w:val="bullet"/>
      <w:lvlText w:val="•"/>
      <w:lvlJc w:val="left"/>
      <w:pPr>
        <w:ind w:left="2229" w:hanging="361"/>
      </w:pPr>
      <w:rPr>
        <w:rFonts w:hint="default"/>
        <w:lang w:val="es-ES" w:eastAsia="es-ES" w:bidi="es-ES"/>
      </w:rPr>
    </w:lvl>
    <w:lvl w:ilvl="3" w:tplc="EBE2F410">
      <w:numFmt w:val="bullet"/>
      <w:lvlText w:val="•"/>
      <w:lvlJc w:val="left"/>
      <w:pPr>
        <w:ind w:left="3133" w:hanging="361"/>
      </w:pPr>
      <w:rPr>
        <w:rFonts w:hint="default"/>
        <w:lang w:val="es-ES" w:eastAsia="es-ES" w:bidi="es-ES"/>
      </w:rPr>
    </w:lvl>
    <w:lvl w:ilvl="4" w:tplc="B9D6D73C">
      <w:numFmt w:val="bullet"/>
      <w:lvlText w:val="•"/>
      <w:lvlJc w:val="left"/>
      <w:pPr>
        <w:ind w:left="4038" w:hanging="361"/>
      </w:pPr>
      <w:rPr>
        <w:rFonts w:hint="default"/>
        <w:lang w:val="es-ES" w:eastAsia="es-ES" w:bidi="es-ES"/>
      </w:rPr>
    </w:lvl>
    <w:lvl w:ilvl="5" w:tplc="D110F5C2">
      <w:numFmt w:val="bullet"/>
      <w:lvlText w:val="•"/>
      <w:lvlJc w:val="left"/>
      <w:pPr>
        <w:ind w:left="4943" w:hanging="361"/>
      </w:pPr>
      <w:rPr>
        <w:rFonts w:hint="default"/>
        <w:lang w:val="es-ES" w:eastAsia="es-ES" w:bidi="es-ES"/>
      </w:rPr>
    </w:lvl>
    <w:lvl w:ilvl="6" w:tplc="BB427B4A">
      <w:numFmt w:val="bullet"/>
      <w:lvlText w:val="•"/>
      <w:lvlJc w:val="left"/>
      <w:pPr>
        <w:ind w:left="5847" w:hanging="361"/>
      </w:pPr>
      <w:rPr>
        <w:rFonts w:hint="default"/>
        <w:lang w:val="es-ES" w:eastAsia="es-ES" w:bidi="es-ES"/>
      </w:rPr>
    </w:lvl>
    <w:lvl w:ilvl="7" w:tplc="328ED29E">
      <w:numFmt w:val="bullet"/>
      <w:lvlText w:val="•"/>
      <w:lvlJc w:val="left"/>
      <w:pPr>
        <w:ind w:left="6752" w:hanging="361"/>
      </w:pPr>
      <w:rPr>
        <w:rFonts w:hint="default"/>
        <w:lang w:val="es-ES" w:eastAsia="es-ES" w:bidi="es-ES"/>
      </w:rPr>
    </w:lvl>
    <w:lvl w:ilvl="8" w:tplc="AF82BE9A">
      <w:numFmt w:val="bullet"/>
      <w:lvlText w:val="•"/>
      <w:lvlJc w:val="left"/>
      <w:pPr>
        <w:ind w:left="7656" w:hanging="361"/>
      </w:pPr>
      <w:rPr>
        <w:rFonts w:hint="default"/>
        <w:lang w:val="es-ES" w:eastAsia="es-ES" w:bidi="es-ES"/>
      </w:rPr>
    </w:lvl>
  </w:abstractNum>
  <w:abstractNum w:abstractNumId="101">
    <w:nsid w:val="10D326CB"/>
    <w:multiLevelType w:val="hybridMultilevel"/>
    <w:tmpl w:val="E3283814"/>
    <w:lvl w:ilvl="0" w:tplc="D5DAB67E">
      <w:numFmt w:val="bullet"/>
      <w:lvlText w:val=""/>
      <w:lvlJc w:val="left"/>
      <w:pPr>
        <w:ind w:left="429" w:hanging="361"/>
      </w:pPr>
      <w:rPr>
        <w:rFonts w:ascii="Wingdings" w:eastAsia="Wingdings" w:hAnsi="Wingdings" w:cs="Wingdings" w:hint="default"/>
        <w:w w:val="100"/>
        <w:sz w:val="20"/>
        <w:szCs w:val="20"/>
        <w:lang w:val="es-ES" w:eastAsia="es-ES" w:bidi="es-ES"/>
      </w:rPr>
    </w:lvl>
    <w:lvl w:ilvl="1" w:tplc="A636FA42">
      <w:numFmt w:val="bullet"/>
      <w:lvlText w:val="o"/>
      <w:lvlJc w:val="left"/>
      <w:pPr>
        <w:ind w:left="789" w:hanging="361"/>
      </w:pPr>
      <w:rPr>
        <w:rFonts w:ascii="Courier New" w:eastAsia="Courier New" w:hAnsi="Courier New" w:cs="Courier New" w:hint="default"/>
        <w:w w:val="100"/>
        <w:sz w:val="20"/>
        <w:szCs w:val="20"/>
        <w:lang w:val="es-ES" w:eastAsia="es-ES" w:bidi="es-ES"/>
      </w:rPr>
    </w:lvl>
    <w:lvl w:ilvl="2" w:tplc="5770C43E">
      <w:numFmt w:val="bullet"/>
      <w:lvlText w:val="•"/>
      <w:lvlJc w:val="left"/>
      <w:pPr>
        <w:ind w:left="1745" w:hanging="361"/>
      </w:pPr>
      <w:rPr>
        <w:rFonts w:hint="default"/>
        <w:lang w:val="es-ES" w:eastAsia="es-ES" w:bidi="es-ES"/>
      </w:rPr>
    </w:lvl>
    <w:lvl w:ilvl="3" w:tplc="F07EB7AE">
      <w:numFmt w:val="bullet"/>
      <w:lvlText w:val="•"/>
      <w:lvlJc w:val="left"/>
      <w:pPr>
        <w:ind w:left="2710" w:hanging="361"/>
      </w:pPr>
      <w:rPr>
        <w:rFonts w:hint="default"/>
        <w:lang w:val="es-ES" w:eastAsia="es-ES" w:bidi="es-ES"/>
      </w:rPr>
    </w:lvl>
    <w:lvl w:ilvl="4" w:tplc="44783344">
      <w:numFmt w:val="bullet"/>
      <w:lvlText w:val="•"/>
      <w:lvlJc w:val="left"/>
      <w:pPr>
        <w:ind w:left="3675" w:hanging="361"/>
      </w:pPr>
      <w:rPr>
        <w:rFonts w:hint="default"/>
        <w:lang w:val="es-ES" w:eastAsia="es-ES" w:bidi="es-ES"/>
      </w:rPr>
    </w:lvl>
    <w:lvl w:ilvl="5" w:tplc="45505FEA">
      <w:numFmt w:val="bullet"/>
      <w:lvlText w:val="•"/>
      <w:lvlJc w:val="left"/>
      <w:pPr>
        <w:ind w:left="4640" w:hanging="361"/>
      </w:pPr>
      <w:rPr>
        <w:rFonts w:hint="default"/>
        <w:lang w:val="es-ES" w:eastAsia="es-ES" w:bidi="es-ES"/>
      </w:rPr>
    </w:lvl>
    <w:lvl w:ilvl="6" w:tplc="32D4438E">
      <w:numFmt w:val="bullet"/>
      <w:lvlText w:val="•"/>
      <w:lvlJc w:val="left"/>
      <w:pPr>
        <w:ind w:left="5605" w:hanging="361"/>
      </w:pPr>
      <w:rPr>
        <w:rFonts w:hint="default"/>
        <w:lang w:val="es-ES" w:eastAsia="es-ES" w:bidi="es-ES"/>
      </w:rPr>
    </w:lvl>
    <w:lvl w:ilvl="7" w:tplc="096256CA">
      <w:numFmt w:val="bullet"/>
      <w:lvlText w:val="•"/>
      <w:lvlJc w:val="left"/>
      <w:pPr>
        <w:ind w:left="6570" w:hanging="361"/>
      </w:pPr>
      <w:rPr>
        <w:rFonts w:hint="default"/>
        <w:lang w:val="es-ES" w:eastAsia="es-ES" w:bidi="es-ES"/>
      </w:rPr>
    </w:lvl>
    <w:lvl w:ilvl="8" w:tplc="E258E20A">
      <w:numFmt w:val="bullet"/>
      <w:lvlText w:val="•"/>
      <w:lvlJc w:val="left"/>
      <w:pPr>
        <w:ind w:left="7535" w:hanging="361"/>
      </w:pPr>
      <w:rPr>
        <w:rFonts w:hint="default"/>
        <w:lang w:val="es-ES" w:eastAsia="es-ES" w:bidi="es-ES"/>
      </w:rPr>
    </w:lvl>
  </w:abstractNum>
  <w:abstractNum w:abstractNumId="102">
    <w:nsid w:val="10DB56A7"/>
    <w:multiLevelType w:val="hybridMultilevel"/>
    <w:tmpl w:val="03CCFB26"/>
    <w:lvl w:ilvl="0" w:tplc="958213F8">
      <w:numFmt w:val="bullet"/>
      <w:lvlText w:val=""/>
      <w:lvlJc w:val="left"/>
      <w:pPr>
        <w:ind w:left="424" w:hanging="361"/>
      </w:pPr>
      <w:rPr>
        <w:rFonts w:ascii="Wingdings" w:eastAsia="Wingdings" w:hAnsi="Wingdings" w:cs="Wingdings" w:hint="default"/>
        <w:w w:val="100"/>
        <w:sz w:val="20"/>
        <w:szCs w:val="20"/>
        <w:lang w:val="es-ES" w:eastAsia="es-ES" w:bidi="es-ES"/>
      </w:rPr>
    </w:lvl>
    <w:lvl w:ilvl="1" w:tplc="61D6BA9C">
      <w:numFmt w:val="bullet"/>
      <w:lvlText w:val="•"/>
      <w:lvlJc w:val="left"/>
      <w:pPr>
        <w:ind w:left="1331" w:hanging="361"/>
      </w:pPr>
      <w:rPr>
        <w:rFonts w:hint="default"/>
        <w:lang w:val="es-ES" w:eastAsia="es-ES" w:bidi="es-ES"/>
      </w:rPr>
    </w:lvl>
    <w:lvl w:ilvl="2" w:tplc="6C9C2254">
      <w:numFmt w:val="bullet"/>
      <w:lvlText w:val="•"/>
      <w:lvlJc w:val="left"/>
      <w:pPr>
        <w:ind w:left="2242" w:hanging="361"/>
      </w:pPr>
      <w:rPr>
        <w:rFonts w:hint="default"/>
        <w:lang w:val="es-ES" w:eastAsia="es-ES" w:bidi="es-ES"/>
      </w:rPr>
    </w:lvl>
    <w:lvl w:ilvl="3" w:tplc="6A304BEC">
      <w:numFmt w:val="bullet"/>
      <w:lvlText w:val="•"/>
      <w:lvlJc w:val="left"/>
      <w:pPr>
        <w:ind w:left="3153" w:hanging="361"/>
      </w:pPr>
      <w:rPr>
        <w:rFonts w:hint="default"/>
        <w:lang w:val="es-ES" w:eastAsia="es-ES" w:bidi="es-ES"/>
      </w:rPr>
    </w:lvl>
    <w:lvl w:ilvl="4" w:tplc="1734780E">
      <w:numFmt w:val="bullet"/>
      <w:lvlText w:val="•"/>
      <w:lvlJc w:val="left"/>
      <w:pPr>
        <w:ind w:left="4064" w:hanging="361"/>
      </w:pPr>
      <w:rPr>
        <w:rFonts w:hint="default"/>
        <w:lang w:val="es-ES" w:eastAsia="es-ES" w:bidi="es-ES"/>
      </w:rPr>
    </w:lvl>
    <w:lvl w:ilvl="5" w:tplc="41105126">
      <w:numFmt w:val="bullet"/>
      <w:lvlText w:val="•"/>
      <w:lvlJc w:val="left"/>
      <w:pPr>
        <w:ind w:left="4975" w:hanging="361"/>
      </w:pPr>
      <w:rPr>
        <w:rFonts w:hint="default"/>
        <w:lang w:val="es-ES" w:eastAsia="es-ES" w:bidi="es-ES"/>
      </w:rPr>
    </w:lvl>
    <w:lvl w:ilvl="6" w:tplc="6F2ECC80">
      <w:numFmt w:val="bullet"/>
      <w:lvlText w:val="•"/>
      <w:lvlJc w:val="left"/>
      <w:pPr>
        <w:ind w:left="5886" w:hanging="361"/>
      </w:pPr>
      <w:rPr>
        <w:rFonts w:hint="default"/>
        <w:lang w:val="es-ES" w:eastAsia="es-ES" w:bidi="es-ES"/>
      </w:rPr>
    </w:lvl>
    <w:lvl w:ilvl="7" w:tplc="C0B2F7BE">
      <w:numFmt w:val="bullet"/>
      <w:lvlText w:val="•"/>
      <w:lvlJc w:val="left"/>
      <w:pPr>
        <w:ind w:left="6797" w:hanging="361"/>
      </w:pPr>
      <w:rPr>
        <w:rFonts w:hint="default"/>
        <w:lang w:val="es-ES" w:eastAsia="es-ES" w:bidi="es-ES"/>
      </w:rPr>
    </w:lvl>
    <w:lvl w:ilvl="8" w:tplc="CAD4D2FA">
      <w:numFmt w:val="bullet"/>
      <w:lvlText w:val="•"/>
      <w:lvlJc w:val="left"/>
      <w:pPr>
        <w:ind w:left="7708" w:hanging="361"/>
      </w:pPr>
      <w:rPr>
        <w:rFonts w:hint="default"/>
        <w:lang w:val="es-ES" w:eastAsia="es-ES" w:bidi="es-ES"/>
      </w:rPr>
    </w:lvl>
  </w:abstractNum>
  <w:abstractNum w:abstractNumId="103">
    <w:nsid w:val="10EA1CAE"/>
    <w:multiLevelType w:val="hybridMultilevel"/>
    <w:tmpl w:val="0ADE6088"/>
    <w:lvl w:ilvl="0" w:tplc="C534D578">
      <w:numFmt w:val="bullet"/>
      <w:lvlText w:val=""/>
      <w:lvlJc w:val="left"/>
      <w:pPr>
        <w:ind w:left="429" w:hanging="361"/>
      </w:pPr>
      <w:rPr>
        <w:rFonts w:ascii="Wingdings" w:eastAsia="Wingdings" w:hAnsi="Wingdings" w:cs="Wingdings" w:hint="default"/>
        <w:w w:val="100"/>
        <w:sz w:val="20"/>
        <w:szCs w:val="20"/>
        <w:lang w:val="es-ES" w:eastAsia="es-ES" w:bidi="es-ES"/>
      </w:rPr>
    </w:lvl>
    <w:lvl w:ilvl="1" w:tplc="01AA1BD2">
      <w:numFmt w:val="bullet"/>
      <w:lvlText w:val="•"/>
      <w:lvlJc w:val="left"/>
      <w:pPr>
        <w:ind w:left="1324" w:hanging="361"/>
      </w:pPr>
      <w:rPr>
        <w:rFonts w:hint="default"/>
        <w:lang w:val="es-ES" w:eastAsia="es-ES" w:bidi="es-ES"/>
      </w:rPr>
    </w:lvl>
    <w:lvl w:ilvl="2" w:tplc="994C77E6">
      <w:numFmt w:val="bullet"/>
      <w:lvlText w:val="•"/>
      <w:lvlJc w:val="left"/>
      <w:pPr>
        <w:ind w:left="2229" w:hanging="361"/>
      </w:pPr>
      <w:rPr>
        <w:rFonts w:hint="default"/>
        <w:lang w:val="es-ES" w:eastAsia="es-ES" w:bidi="es-ES"/>
      </w:rPr>
    </w:lvl>
    <w:lvl w:ilvl="3" w:tplc="19123448">
      <w:numFmt w:val="bullet"/>
      <w:lvlText w:val="•"/>
      <w:lvlJc w:val="left"/>
      <w:pPr>
        <w:ind w:left="3133" w:hanging="361"/>
      </w:pPr>
      <w:rPr>
        <w:rFonts w:hint="default"/>
        <w:lang w:val="es-ES" w:eastAsia="es-ES" w:bidi="es-ES"/>
      </w:rPr>
    </w:lvl>
    <w:lvl w:ilvl="4" w:tplc="0BD2C920">
      <w:numFmt w:val="bullet"/>
      <w:lvlText w:val="•"/>
      <w:lvlJc w:val="left"/>
      <w:pPr>
        <w:ind w:left="4038" w:hanging="361"/>
      </w:pPr>
      <w:rPr>
        <w:rFonts w:hint="default"/>
        <w:lang w:val="es-ES" w:eastAsia="es-ES" w:bidi="es-ES"/>
      </w:rPr>
    </w:lvl>
    <w:lvl w:ilvl="5" w:tplc="73F0373C">
      <w:numFmt w:val="bullet"/>
      <w:lvlText w:val="•"/>
      <w:lvlJc w:val="left"/>
      <w:pPr>
        <w:ind w:left="4943" w:hanging="361"/>
      </w:pPr>
      <w:rPr>
        <w:rFonts w:hint="default"/>
        <w:lang w:val="es-ES" w:eastAsia="es-ES" w:bidi="es-ES"/>
      </w:rPr>
    </w:lvl>
    <w:lvl w:ilvl="6" w:tplc="7EF01A4C">
      <w:numFmt w:val="bullet"/>
      <w:lvlText w:val="•"/>
      <w:lvlJc w:val="left"/>
      <w:pPr>
        <w:ind w:left="5847" w:hanging="361"/>
      </w:pPr>
      <w:rPr>
        <w:rFonts w:hint="default"/>
        <w:lang w:val="es-ES" w:eastAsia="es-ES" w:bidi="es-ES"/>
      </w:rPr>
    </w:lvl>
    <w:lvl w:ilvl="7" w:tplc="21D42F68">
      <w:numFmt w:val="bullet"/>
      <w:lvlText w:val="•"/>
      <w:lvlJc w:val="left"/>
      <w:pPr>
        <w:ind w:left="6752" w:hanging="361"/>
      </w:pPr>
      <w:rPr>
        <w:rFonts w:hint="default"/>
        <w:lang w:val="es-ES" w:eastAsia="es-ES" w:bidi="es-ES"/>
      </w:rPr>
    </w:lvl>
    <w:lvl w:ilvl="8" w:tplc="EE527436">
      <w:numFmt w:val="bullet"/>
      <w:lvlText w:val="•"/>
      <w:lvlJc w:val="left"/>
      <w:pPr>
        <w:ind w:left="7656" w:hanging="361"/>
      </w:pPr>
      <w:rPr>
        <w:rFonts w:hint="default"/>
        <w:lang w:val="es-ES" w:eastAsia="es-ES" w:bidi="es-ES"/>
      </w:rPr>
    </w:lvl>
  </w:abstractNum>
  <w:abstractNum w:abstractNumId="104">
    <w:nsid w:val="11354874"/>
    <w:multiLevelType w:val="hybridMultilevel"/>
    <w:tmpl w:val="A78AD100"/>
    <w:lvl w:ilvl="0" w:tplc="A89A864C">
      <w:numFmt w:val="bullet"/>
      <w:lvlText w:val=""/>
      <w:lvlJc w:val="left"/>
      <w:pPr>
        <w:ind w:left="424" w:hanging="361"/>
      </w:pPr>
      <w:rPr>
        <w:rFonts w:ascii="Wingdings" w:eastAsia="Wingdings" w:hAnsi="Wingdings" w:cs="Wingdings" w:hint="default"/>
        <w:w w:val="100"/>
        <w:sz w:val="20"/>
        <w:szCs w:val="20"/>
        <w:lang w:val="es-ES" w:eastAsia="es-ES" w:bidi="es-ES"/>
      </w:rPr>
    </w:lvl>
    <w:lvl w:ilvl="1" w:tplc="8196E24C">
      <w:numFmt w:val="bullet"/>
      <w:lvlText w:val="•"/>
      <w:lvlJc w:val="left"/>
      <w:pPr>
        <w:ind w:left="1331" w:hanging="361"/>
      </w:pPr>
      <w:rPr>
        <w:rFonts w:hint="default"/>
        <w:lang w:val="es-ES" w:eastAsia="es-ES" w:bidi="es-ES"/>
      </w:rPr>
    </w:lvl>
    <w:lvl w:ilvl="2" w:tplc="1FCEA00C">
      <w:numFmt w:val="bullet"/>
      <w:lvlText w:val="•"/>
      <w:lvlJc w:val="left"/>
      <w:pPr>
        <w:ind w:left="2242" w:hanging="361"/>
      </w:pPr>
      <w:rPr>
        <w:rFonts w:hint="default"/>
        <w:lang w:val="es-ES" w:eastAsia="es-ES" w:bidi="es-ES"/>
      </w:rPr>
    </w:lvl>
    <w:lvl w:ilvl="3" w:tplc="5B9E36CC">
      <w:numFmt w:val="bullet"/>
      <w:lvlText w:val="•"/>
      <w:lvlJc w:val="left"/>
      <w:pPr>
        <w:ind w:left="3153" w:hanging="361"/>
      </w:pPr>
      <w:rPr>
        <w:rFonts w:hint="default"/>
        <w:lang w:val="es-ES" w:eastAsia="es-ES" w:bidi="es-ES"/>
      </w:rPr>
    </w:lvl>
    <w:lvl w:ilvl="4" w:tplc="A518FCF8">
      <w:numFmt w:val="bullet"/>
      <w:lvlText w:val="•"/>
      <w:lvlJc w:val="left"/>
      <w:pPr>
        <w:ind w:left="4064" w:hanging="361"/>
      </w:pPr>
      <w:rPr>
        <w:rFonts w:hint="default"/>
        <w:lang w:val="es-ES" w:eastAsia="es-ES" w:bidi="es-ES"/>
      </w:rPr>
    </w:lvl>
    <w:lvl w:ilvl="5" w:tplc="6518A84E">
      <w:numFmt w:val="bullet"/>
      <w:lvlText w:val="•"/>
      <w:lvlJc w:val="left"/>
      <w:pPr>
        <w:ind w:left="4975" w:hanging="361"/>
      </w:pPr>
      <w:rPr>
        <w:rFonts w:hint="default"/>
        <w:lang w:val="es-ES" w:eastAsia="es-ES" w:bidi="es-ES"/>
      </w:rPr>
    </w:lvl>
    <w:lvl w:ilvl="6" w:tplc="655AC9D4">
      <w:numFmt w:val="bullet"/>
      <w:lvlText w:val="•"/>
      <w:lvlJc w:val="left"/>
      <w:pPr>
        <w:ind w:left="5886" w:hanging="361"/>
      </w:pPr>
      <w:rPr>
        <w:rFonts w:hint="default"/>
        <w:lang w:val="es-ES" w:eastAsia="es-ES" w:bidi="es-ES"/>
      </w:rPr>
    </w:lvl>
    <w:lvl w:ilvl="7" w:tplc="520AA7B6">
      <w:numFmt w:val="bullet"/>
      <w:lvlText w:val="•"/>
      <w:lvlJc w:val="left"/>
      <w:pPr>
        <w:ind w:left="6797" w:hanging="361"/>
      </w:pPr>
      <w:rPr>
        <w:rFonts w:hint="default"/>
        <w:lang w:val="es-ES" w:eastAsia="es-ES" w:bidi="es-ES"/>
      </w:rPr>
    </w:lvl>
    <w:lvl w:ilvl="8" w:tplc="64B634D4">
      <w:numFmt w:val="bullet"/>
      <w:lvlText w:val="•"/>
      <w:lvlJc w:val="left"/>
      <w:pPr>
        <w:ind w:left="7708" w:hanging="361"/>
      </w:pPr>
      <w:rPr>
        <w:rFonts w:hint="default"/>
        <w:lang w:val="es-ES" w:eastAsia="es-ES" w:bidi="es-ES"/>
      </w:rPr>
    </w:lvl>
  </w:abstractNum>
  <w:abstractNum w:abstractNumId="105">
    <w:nsid w:val="11506427"/>
    <w:multiLevelType w:val="hybridMultilevel"/>
    <w:tmpl w:val="CF4AEB02"/>
    <w:lvl w:ilvl="0" w:tplc="48DED376">
      <w:numFmt w:val="bullet"/>
      <w:lvlText w:val=""/>
      <w:lvlJc w:val="left"/>
      <w:pPr>
        <w:ind w:left="429" w:hanging="361"/>
      </w:pPr>
      <w:rPr>
        <w:rFonts w:ascii="Wingdings" w:eastAsia="Wingdings" w:hAnsi="Wingdings" w:cs="Wingdings" w:hint="default"/>
        <w:w w:val="100"/>
        <w:sz w:val="20"/>
        <w:szCs w:val="20"/>
        <w:lang w:val="es-ES" w:eastAsia="es-ES" w:bidi="es-ES"/>
      </w:rPr>
    </w:lvl>
    <w:lvl w:ilvl="1" w:tplc="1170546A">
      <w:numFmt w:val="bullet"/>
      <w:lvlText w:val="•"/>
      <w:lvlJc w:val="left"/>
      <w:pPr>
        <w:ind w:left="1324" w:hanging="361"/>
      </w:pPr>
      <w:rPr>
        <w:rFonts w:hint="default"/>
        <w:lang w:val="es-ES" w:eastAsia="es-ES" w:bidi="es-ES"/>
      </w:rPr>
    </w:lvl>
    <w:lvl w:ilvl="2" w:tplc="E32EE62A">
      <w:numFmt w:val="bullet"/>
      <w:lvlText w:val="•"/>
      <w:lvlJc w:val="left"/>
      <w:pPr>
        <w:ind w:left="2229" w:hanging="361"/>
      </w:pPr>
      <w:rPr>
        <w:rFonts w:hint="default"/>
        <w:lang w:val="es-ES" w:eastAsia="es-ES" w:bidi="es-ES"/>
      </w:rPr>
    </w:lvl>
    <w:lvl w:ilvl="3" w:tplc="8FD2F9C0">
      <w:numFmt w:val="bullet"/>
      <w:lvlText w:val="•"/>
      <w:lvlJc w:val="left"/>
      <w:pPr>
        <w:ind w:left="3133" w:hanging="361"/>
      </w:pPr>
      <w:rPr>
        <w:rFonts w:hint="default"/>
        <w:lang w:val="es-ES" w:eastAsia="es-ES" w:bidi="es-ES"/>
      </w:rPr>
    </w:lvl>
    <w:lvl w:ilvl="4" w:tplc="EA64C402">
      <w:numFmt w:val="bullet"/>
      <w:lvlText w:val="•"/>
      <w:lvlJc w:val="left"/>
      <w:pPr>
        <w:ind w:left="4038" w:hanging="361"/>
      </w:pPr>
      <w:rPr>
        <w:rFonts w:hint="default"/>
        <w:lang w:val="es-ES" w:eastAsia="es-ES" w:bidi="es-ES"/>
      </w:rPr>
    </w:lvl>
    <w:lvl w:ilvl="5" w:tplc="3932A996">
      <w:numFmt w:val="bullet"/>
      <w:lvlText w:val="•"/>
      <w:lvlJc w:val="left"/>
      <w:pPr>
        <w:ind w:left="4943" w:hanging="361"/>
      </w:pPr>
      <w:rPr>
        <w:rFonts w:hint="default"/>
        <w:lang w:val="es-ES" w:eastAsia="es-ES" w:bidi="es-ES"/>
      </w:rPr>
    </w:lvl>
    <w:lvl w:ilvl="6" w:tplc="874A8300">
      <w:numFmt w:val="bullet"/>
      <w:lvlText w:val="•"/>
      <w:lvlJc w:val="left"/>
      <w:pPr>
        <w:ind w:left="5847" w:hanging="361"/>
      </w:pPr>
      <w:rPr>
        <w:rFonts w:hint="default"/>
        <w:lang w:val="es-ES" w:eastAsia="es-ES" w:bidi="es-ES"/>
      </w:rPr>
    </w:lvl>
    <w:lvl w:ilvl="7" w:tplc="18B09778">
      <w:numFmt w:val="bullet"/>
      <w:lvlText w:val="•"/>
      <w:lvlJc w:val="left"/>
      <w:pPr>
        <w:ind w:left="6752" w:hanging="361"/>
      </w:pPr>
      <w:rPr>
        <w:rFonts w:hint="default"/>
        <w:lang w:val="es-ES" w:eastAsia="es-ES" w:bidi="es-ES"/>
      </w:rPr>
    </w:lvl>
    <w:lvl w:ilvl="8" w:tplc="7C6A523A">
      <w:numFmt w:val="bullet"/>
      <w:lvlText w:val="•"/>
      <w:lvlJc w:val="left"/>
      <w:pPr>
        <w:ind w:left="7656" w:hanging="361"/>
      </w:pPr>
      <w:rPr>
        <w:rFonts w:hint="default"/>
        <w:lang w:val="es-ES" w:eastAsia="es-ES" w:bidi="es-ES"/>
      </w:rPr>
    </w:lvl>
  </w:abstractNum>
  <w:abstractNum w:abstractNumId="106">
    <w:nsid w:val="11715C97"/>
    <w:multiLevelType w:val="hybridMultilevel"/>
    <w:tmpl w:val="B4804304"/>
    <w:lvl w:ilvl="0" w:tplc="71D8D53C">
      <w:numFmt w:val="bullet"/>
      <w:lvlText w:val=""/>
      <w:lvlJc w:val="left"/>
      <w:pPr>
        <w:ind w:left="429" w:hanging="361"/>
      </w:pPr>
      <w:rPr>
        <w:rFonts w:ascii="Wingdings" w:eastAsia="Wingdings" w:hAnsi="Wingdings" w:cs="Wingdings" w:hint="default"/>
        <w:w w:val="100"/>
        <w:sz w:val="20"/>
        <w:szCs w:val="20"/>
        <w:lang w:val="es-ES" w:eastAsia="es-ES" w:bidi="es-ES"/>
      </w:rPr>
    </w:lvl>
    <w:lvl w:ilvl="1" w:tplc="0A9072DA">
      <w:numFmt w:val="bullet"/>
      <w:lvlText w:val="•"/>
      <w:lvlJc w:val="left"/>
      <w:pPr>
        <w:ind w:left="1324" w:hanging="361"/>
      </w:pPr>
      <w:rPr>
        <w:rFonts w:hint="default"/>
        <w:lang w:val="es-ES" w:eastAsia="es-ES" w:bidi="es-ES"/>
      </w:rPr>
    </w:lvl>
    <w:lvl w:ilvl="2" w:tplc="71D80D04">
      <w:numFmt w:val="bullet"/>
      <w:lvlText w:val="•"/>
      <w:lvlJc w:val="left"/>
      <w:pPr>
        <w:ind w:left="2229" w:hanging="361"/>
      </w:pPr>
      <w:rPr>
        <w:rFonts w:hint="default"/>
        <w:lang w:val="es-ES" w:eastAsia="es-ES" w:bidi="es-ES"/>
      </w:rPr>
    </w:lvl>
    <w:lvl w:ilvl="3" w:tplc="92E62268">
      <w:numFmt w:val="bullet"/>
      <w:lvlText w:val="•"/>
      <w:lvlJc w:val="left"/>
      <w:pPr>
        <w:ind w:left="3133" w:hanging="361"/>
      </w:pPr>
      <w:rPr>
        <w:rFonts w:hint="default"/>
        <w:lang w:val="es-ES" w:eastAsia="es-ES" w:bidi="es-ES"/>
      </w:rPr>
    </w:lvl>
    <w:lvl w:ilvl="4" w:tplc="5EEE3C9C">
      <w:numFmt w:val="bullet"/>
      <w:lvlText w:val="•"/>
      <w:lvlJc w:val="left"/>
      <w:pPr>
        <w:ind w:left="4038" w:hanging="361"/>
      </w:pPr>
      <w:rPr>
        <w:rFonts w:hint="default"/>
        <w:lang w:val="es-ES" w:eastAsia="es-ES" w:bidi="es-ES"/>
      </w:rPr>
    </w:lvl>
    <w:lvl w:ilvl="5" w:tplc="96E09C2C">
      <w:numFmt w:val="bullet"/>
      <w:lvlText w:val="•"/>
      <w:lvlJc w:val="left"/>
      <w:pPr>
        <w:ind w:left="4943" w:hanging="361"/>
      </w:pPr>
      <w:rPr>
        <w:rFonts w:hint="default"/>
        <w:lang w:val="es-ES" w:eastAsia="es-ES" w:bidi="es-ES"/>
      </w:rPr>
    </w:lvl>
    <w:lvl w:ilvl="6" w:tplc="D9F63232">
      <w:numFmt w:val="bullet"/>
      <w:lvlText w:val="•"/>
      <w:lvlJc w:val="left"/>
      <w:pPr>
        <w:ind w:left="5847" w:hanging="361"/>
      </w:pPr>
      <w:rPr>
        <w:rFonts w:hint="default"/>
        <w:lang w:val="es-ES" w:eastAsia="es-ES" w:bidi="es-ES"/>
      </w:rPr>
    </w:lvl>
    <w:lvl w:ilvl="7" w:tplc="07AEDB22">
      <w:numFmt w:val="bullet"/>
      <w:lvlText w:val="•"/>
      <w:lvlJc w:val="left"/>
      <w:pPr>
        <w:ind w:left="6752" w:hanging="361"/>
      </w:pPr>
      <w:rPr>
        <w:rFonts w:hint="default"/>
        <w:lang w:val="es-ES" w:eastAsia="es-ES" w:bidi="es-ES"/>
      </w:rPr>
    </w:lvl>
    <w:lvl w:ilvl="8" w:tplc="4D5299AC">
      <w:numFmt w:val="bullet"/>
      <w:lvlText w:val="•"/>
      <w:lvlJc w:val="left"/>
      <w:pPr>
        <w:ind w:left="7656" w:hanging="361"/>
      </w:pPr>
      <w:rPr>
        <w:rFonts w:hint="default"/>
        <w:lang w:val="es-ES" w:eastAsia="es-ES" w:bidi="es-ES"/>
      </w:rPr>
    </w:lvl>
  </w:abstractNum>
  <w:abstractNum w:abstractNumId="107">
    <w:nsid w:val="118B4089"/>
    <w:multiLevelType w:val="hybridMultilevel"/>
    <w:tmpl w:val="1EC272B8"/>
    <w:lvl w:ilvl="0" w:tplc="64EAE67C">
      <w:numFmt w:val="bullet"/>
      <w:lvlText w:val=""/>
      <w:lvlJc w:val="left"/>
      <w:pPr>
        <w:ind w:left="424" w:hanging="361"/>
      </w:pPr>
      <w:rPr>
        <w:rFonts w:ascii="Wingdings" w:eastAsia="Wingdings" w:hAnsi="Wingdings" w:cs="Wingdings" w:hint="default"/>
        <w:w w:val="100"/>
        <w:sz w:val="20"/>
        <w:szCs w:val="20"/>
        <w:lang w:val="es-ES" w:eastAsia="es-ES" w:bidi="es-ES"/>
      </w:rPr>
    </w:lvl>
    <w:lvl w:ilvl="1" w:tplc="B54A81FE">
      <w:numFmt w:val="bullet"/>
      <w:lvlText w:val="•"/>
      <w:lvlJc w:val="left"/>
      <w:pPr>
        <w:ind w:left="1331" w:hanging="361"/>
      </w:pPr>
      <w:rPr>
        <w:rFonts w:hint="default"/>
        <w:lang w:val="es-ES" w:eastAsia="es-ES" w:bidi="es-ES"/>
      </w:rPr>
    </w:lvl>
    <w:lvl w:ilvl="2" w:tplc="78E21670">
      <w:numFmt w:val="bullet"/>
      <w:lvlText w:val="•"/>
      <w:lvlJc w:val="left"/>
      <w:pPr>
        <w:ind w:left="2242" w:hanging="361"/>
      </w:pPr>
      <w:rPr>
        <w:rFonts w:hint="default"/>
        <w:lang w:val="es-ES" w:eastAsia="es-ES" w:bidi="es-ES"/>
      </w:rPr>
    </w:lvl>
    <w:lvl w:ilvl="3" w:tplc="3C68D8E2">
      <w:numFmt w:val="bullet"/>
      <w:lvlText w:val="•"/>
      <w:lvlJc w:val="left"/>
      <w:pPr>
        <w:ind w:left="3153" w:hanging="361"/>
      </w:pPr>
      <w:rPr>
        <w:rFonts w:hint="default"/>
        <w:lang w:val="es-ES" w:eastAsia="es-ES" w:bidi="es-ES"/>
      </w:rPr>
    </w:lvl>
    <w:lvl w:ilvl="4" w:tplc="1220CA90">
      <w:numFmt w:val="bullet"/>
      <w:lvlText w:val="•"/>
      <w:lvlJc w:val="left"/>
      <w:pPr>
        <w:ind w:left="4064" w:hanging="361"/>
      </w:pPr>
      <w:rPr>
        <w:rFonts w:hint="default"/>
        <w:lang w:val="es-ES" w:eastAsia="es-ES" w:bidi="es-ES"/>
      </w:rPr>
    </w:lvl>
    <w:lvl w:ilvl="5" w:tplc="9126EE62">
      <w:numFmt w:val="bullet"/>
      <w:lvlText w:val="•"/>
      <w:lvlJc w:val="left"/>
      <w:pPr>
        <w:ind w:left="4975" w:hanging="361"/>
      </w:pPr>
      <w:rPr>
        <w:rFonts w:hint="default"/>
        <w:lang w:val="es-ES" w:eastAsia="es-ES" w:bidi="es-ES"/>
      </w:rPr>
    </w:lvl>
    <w:lvl w:ilvl="6" w:tplc="BAEEDDAC">
      <w:numFmt w:val="bullet"/>
      <w:lvlText w:val="•"/>
      <w:lvlJc w:val="left"/>
      <w:pPr>
        <w:ind w:left="5886" w:hanging="361"/>
      </w:pPr>
      <w:rPr>
        <w:rFonts w:hint="default"/>
        <w:lang w:val="es-ES" w:eastAsia="es-ES" w:bidi="es-ES"/>
      </w:rPr>
    </w:lvl>
    <w:lvl w:ilvl="7" w:tplc="B2A03B34">
      <w:numFmt w:val="bullet"/>
      <w:lvlText w:val="•"/>
      <w:lvlJc w:val="left"/>
      <w:pPr>
        <w:ind w:left="6797" w:hanging="361"/>
      </w:pPr>
      <w:rPr>
        <w:rFonts w:hint="default"/>
        <w:lang w:val="es-ES" w:eastAsia="es-ES" w:bidi="es-ES"/>
      </w:rPr>
    </w:lvl>
    <w:lvl w:ilvl="8" w:tplc="B072A59C">
      <w:numFmt w:val="bullet"/>
      <w:lvlText w:val="•"/>
      <w:lvlJc w:val="left"/>
      <w:pPr>
        <w:ind w:left="7708" w:hanging="361"/>
      </w:pPr>
      <w:rPr>
        <w:rFonts w:hint="default"/>
        <w:lang w:val="es-ES" w:eastAsia="es-ES" w:bidi="es-ES"/>
      </w:rPr>
    </w:lvl>
  </w:abstractNum>
  <w:abstractNum w:abstractNumId="108">
    <w:nsid w:val="11AF0AFE"/>
    <w:multiLevelType w:val="hybridMultilevel"/>
    <w:tmpl w:val="BC9E88A2"/>
    <w:lvl w:ilvl="0" w:tplc="268E5F5E">
      <w:numFmt w:val="bullet"/>
      <w:lvlText w:val=""/>
      <w:lvlJc w:val="left"/>
      <w:pPr>
        <w:ind w:left="429" w:hanging="361"/>
      </w:pPr>
      <w:rPr>
        <w:rFonts w:ascii="Wingdings" w:eastAsia="Wingdings" w:hAnsi="Wingdings" w:cs="Wingdings" w:hint="default"/>
        <w:w w:val="100"/>
        <w:sz w:val="20"/>
        <w:szCs w:val="20"/>
        <w:lang w:val="es-ES" w:eastAsia="es-ES" w:bidi="es-ES"/>
      </w:rPr>
    </w:lvl>
    <w:lvl w:ilvl="1" w:tplc="FE3AA212">
      <w:numFmt w:val="bullet"/>
      <w:lvlText w:val="•"/>
      <w:lvlJc w:val="left"/>
      <w:pPr>
        <w:ind w:left="1324" w:hanging="361"/>
      </w:pPr>
      <w:rPr>
        <w:rFonts w:hint="default"/>
        <w:lang w:val="es-ES" w:eastAsia="es-ES" w:bidi="es-ES"/>
      </w:rPr>
    </w:lvl>
    <w:lvl w:ilvl="2" w:tplc="0B6450C8">
      <w:numFmt w:val="bullet"/>
      <w:lvlText w:val="•"/>
      <w:lvlJc w:val="left"/>
      <w:pPr>
        <w:ind w:left="2229" w:hanging="361"/>
      </w:pPr>
      <w:rPr>
        <w:rFonts w:hint="default"/>
        <w:lang w:val="es-ES" w:eastAsia="es-ES" w:bidi="es-ES"/>
      </w:rPr>
    </w:lvl>
    <w:lvl w:ilvl="3" w:tplc="60727CE4">
      <w:numFmt w:val="bullet"/>
      <w:lvlText w:val="•"/>
      <w:lvlJc w:val="left"/>
      <w:pPr>
        <w:ind w:left="3133" w:hanging="361"/>
      </w:pPr>
      <w:rPr>
        <w:rFonts w:hint="default"/>
        <w:lang w:val="es-ES" w:eastAsia="es-ES" w:bidi="es-ES"/>
      </w:rPr>
    </w:lvl>
    <w:lvl w:ilvl="4" w:tplc="BCBE591C">
      <w:numFmt w:val="bullet"/>
      <w:lvlText w:val="•"/>
      <w:lvlJc w:val="left"/>
      <w:pPr>
        <w:ind w:left="4038" w:hanging="361"/>
      </w:pPr>
      <w:rPr>
        <w:rFonts w:hint="default"/>
        <w:lang w:val="es-ES" w:eastAsia="es-ES" w:bidi="es-ES"/>
      </w:rPr>
    </w:lvl>
    <w:lvl w:ilvl="5" w:tplc="1BAAC332">
      <w:numFmt w:val="bullet"/>
      <w:lvlText w:val="•"/>
      <w:lvlJc w:val="left"/>
      <w:pPr>
        <w:ind w:left="4943" w:hanging="361"/>
      </w:pPr>
      <w:rPr>
        <w:rFonts w:hint="default"/>
        <w:lang w:val="es-ES" w:eastAsia="es-ES" w:bidi="es-ES"/>
      </w:rPr>
    </w:lvl>
    <w:lvl w:ilvl="6" w:tplc="CC7A1FE4">
      <w:numFmt w:val="bullet"/>
      <w:lvlText w:val="•"/>
      <w:lvlJc w:val="left"/>
      <w:pPr>
        <w:ind w:left="5847" w:hanging="361"/>
      </w:pPr>
      <w:rPr>
        <w:rFonts w:hint="default"/>
        <w:lang w:val="es-ES" w:eastAsia="es-ES" w:bidi="es-ES"/>
      </w:rPr>
    </w:lvl>
    <w:lvl w:ilvl="7" w:tplc="DBBC4422">
      <w:numFmt w:val="bullet"/>
      <w:lvlText w:val="•"/>
      <w:lvlJc w:val="left"/>
      <w:pPr>
        <w:ind w:left="6752" w:hanging="361"/>
      </w:pPr>
      <w:rPr>
        <w:rFonts w:hint="default"/>
        <w:lang w:val="es-ES" w:eastAsia="es-ES" w:bidi="es-ES"/>
      </w:rPr>
    </w:lvl>
    <w:lvl w:ilvl="8" w:tplc="397809F8">
      <w:numFmt w:val="bullet"/>
      <w:lvlText w:val="•"/>
      <w:lvlJc w:val="left"/>
      <w:pPr>
        <w:ind w:left="7656" w:hanging="361"/>
      </w:pPr>
      <w:rPr>
        <w:rFonts w:hint="default"/>
        <w:lang w:val="es-ES" w:eastAsia="es-ES" w:bidi="es-ES"/>
      </w:rPr>
    </w:lvl>
  </w:abstractNum>
  <w:abstractNum w:abstractNumId="109">
    <w:nsid w:val="11B3271C"/>
    <w:multiLevelType w:val="hybridMultilevel"/>
    <w:tmpl w:val="22D83E3C"/>
    <w:lvl w:ilvl="0" w:tplc="1408F8A4">
      <w:numFmt w:val="bullet"/>
      <w:lvlText w:val=""/>
      <w:lvlJc w:val="left"/>
      <w:pPr>
        <w:ind w:left="429" w:hanging="361"/>
      </w:pPr>
      <w:rPr>
        <w:rFonts w:ascii="Wingdings" w:eastAsia="Wingdings" w:hAnsi="Wingdings" w:cs="Wingdings" w:hint="default"/>
        <w:w w:val="100"/>
        <w:sz w:val="20"/>
        <w:szCs w:val="20"/>
        <w:lang w:val="es-ES" w:eastAsia="es-ES" w:bidi="es-ES"/>
      </w:rPr>
    </w:lvl>
    <w:lvl w:ilvl="1" w:tplc="5CB030D6">
      <w:numFmt w:val="bullet"/>
      <w:lvlText w:val="•"/>
      <w:lvlJc w:val="left"/>
      <w:pPr>
        <w:ind w:left="1324" w:hanging="361"/>
      </w:pPr>
      <w:rPr>
        <w:rFonts w:hint="default"/>
        <w:lang w:val="es-ES" w:eastAsia="es-ES" w:bidi="es-ES"/>
      </w:rPr>
    </w:lvl>
    <w:lvl w:ilvl="2" w:tplc="05A4DFC8">
      <w:numFmt w:val="bullet"/>
      <w:lvlText w:val="•"/>
      <w:lvlJc w:val="left"/>
      <w:pPr>
        <w:ind w:left="2229" w:hanging="361"/>
      </w:pPr>
      <w:rPr>
        <w:rFonts w:hint="default"/>
        <w:lang w:val="es-ES" w:eastAsia="es-ES" w:bidi="es-ES"/>
      </w:rPr>
    </w:lvl>
    <w:lvl w:ilvl="3" w:tplc="7C52D922">
      <w:numFmt w:val="bullet"/>
      <w:lvlText w:val="•"/>
      <w:lvlJc w:val="left"/>
      <w:pPr>
        <w:ind w:left="3133" w:hanging="361"/>
      </w:pPr>
      <w:rPr>
        <w:rFonts w:hint="default"/>
        <w:lang w:val="es-ES" w:eastAsia="es-ES" w:bidi="es-ES"/>
      </w:rPr>
    </w:lvl>
    <w:lvl w:ilvl="4" w:tplc="7ED2DF28">
      <w:numFmt w:val="bullet"/>
      <w:lvlText w:val="•"/>
      <w:lvlJc w:val="left"/>
      <w:pPr>
        <w:ind w:left="4038" w:hanging="361"/>
      </w:pPr>
      <w:rPr>
        <w:rFonts w:hint="default"/>
        <w:lang w:val="es-ES" w:eastAsia="es-ES" w:bidi="es-ES"/>
      </w:rPr>
    </w:lvl>
    <w:lvl w:ilvl="5" w:tplc="89C8321E">
      <w:numFmt w:val="bullet"/>
      <w:lvlText w:val="•"/>
      <w:lvlJc w:val="left"/>
      <w:pPr>
        <w:ind w:left="4943" w:hanging="361"/>
      </w:pPr>
      <w:rPr>
        <w:rFonts w:hint="default"/>
        <w:lang w:val="es-ES" w:eastAsia="es-ES" w:bidi="es-ES"/>
      </w:rPr>
    </w:lvl>
    <w:lvl w:ilvl="6" w:tplc="04F6C9C4">
      <w:numFmt w:val="bullet"/>
      <w:lvlText w:val="•"/>
      <w:lvlJc w:val="left"/>
      <w:pPr>
        <w:ind w:left="5847" w:hanging="361"/>
      </w:pPr>
      <w:rPr>
        <w:rFonts w:hint="default"/>
        <w:lang w:val="es-ES" w:eastAsia="es-ES" w:bidi="es-ES"/>
      </w:rPr>
    </w:lvl>
    <w:lvl w:ilvl="7" w:tplc="F162EE08">
      <w:numFmt w:val="bullet"/>
      <w:lvlText w:val="•"/>
      <w:lvlJc w:val="left"/>
      <w:pPr>
        <w:ind w:left="6752" w:hanging="361"/>
      </w:pPr>
      <w:rPr>
        <w:rFonts w:hint="default"/>
        <w:lang w:val="es-ES" w:eastAsia="es-ES" w:bidi="es-ES"/>
      </w:rPr>
    </w:lvl>
    <w:lvl w:ilvl="8" w:tplc="474EF11E">
      <w:numFmt w:val="bullet"/>
      <w:lvlText w:val="•"/>
      <w:lvlJc w:val="left"/>
      <w:pPr>
        <w:ind w:left="7656" w:hanging="361"/>
      </w:pPr>
      <w:rPr>
        <w:rFonts w:hint="default"/>
        <w:lang w:val="es-ES" w:eastAsia="es-ES" w:bidi="es-ES"/>
      </w:rPr>
    </w:lvl>
  </w:abstractNum>
  <w:abstractNum w:abstractNumId="110">
    <w:nsid w:val="11D55CAE"/>
    <w:multiLevelType w:val="hybridMultilevel"/>
    <w:tmpl w:val="ABA0B2CC"/>
    <w:lvl w:ilvl="0" w:tplc="EAFA322A">
      <w:numFmt w:val="bullet"/>
      <w:lvlText w:val=""/>
      <w:lvlJc w:val="left"/>
      <w:pPr>
        <w:ind w:left="430" w:hanging="361"/>
      </w:pPr>
      <w:rPr>
        <w:rFonts w:ascii="Wingdings" w:eastAsia="Wingdings" w:hAnsi="Wingdings" w:cs="Wingdings" w:hint="default"/>
        <w:w w:val="100"/>
        <w:sz w:val="20"/>
        <w:szCs w:val="20"/>
        <w:lang w:val="es-ES" w:eastAsia="es-ES" w:bidi="es-ES"/>
      </w:rPr>
    </w:lvl>
    <w:lvl w:ilvl="1" w:tplc="F6245DB2">
      <w:numFmt w:val="bullet"/>
      <w:lvlText w:val="•"/>
      <w:lvlJc w:val="left"/>
      <w:pPr>
        <w:ind w:left="1127" w:hanging="361"/>
      </w:pPr>
      <w:rPr>
        <w:rFonts w:hint="default"/>
        <w:lang w:val="es-ES" w:eastAsia="es-ES" w:bidi="es-ES"/>
      </w:rPr>
    </w:lvl>
    <w:lvl w:ilvl="2" w:tplc="DBACD8AE">
      <w:numFmt w:val="bullet"/>
      <w:lvlText w:val="•"/>
      <w:lvlJc w:val="left"/>
      <w:pPr>
        <w:ind w:left="1814" w:hanging="361"/>
      </w:pPr>
      <w:rPr>
        <w:rFonts w:hint="default"/>
        <w:lang w:val="es-ES" w:eastAsia="es-ES" w:bidi="es-ES"/>
      </w:rPr>
    </w:lvl>
    <w:lvl w:ilvl="3" w:tplc="13CE0FF4">
      <w:numFmt w:val="bullet"/>
      <w:lvlText w:val="•"/>
      <w:lvlJc w:val="left"/>
      <w:pPr>
        <w:ind w:left="2501" w:hanging="361"/>
      </w:pPr>
      <w:rPr>
        <w:rFonts w:hint="default"/>
        <w:lang w:val="es-ES" w:eastAsia="es-ES" w:bidi="es-ES"/>
      </w:rPr>
    </w:lvl>
    <w:lvl w:ilvl="4" w:tplc="7D1E722A">
      <w:numFmt w:val="bullet"/>
      <w:lvlText w:val="•"/>
      <w:lvlJc w:val="left"/>
      <w:pPr>
        <w:ind w:left="3189" w:hanging="361"/>
      </w:pPr>
      <w:rPr>
        <w:rFonts w:hint="default"/>
        <w:lang w:val="es-ES" w:eastAsia="es-ES" w:bidi="es-ES"/>
      </w:rPr>
    </w:lvl>
    <w:lvl w:ilvl="5" w:tplc="53C2B212">
      <w:numFmt w:val="bullet"/>
      <w:lvlText w:val="•"/>
      <w:lvlJc w:val="left"/>
      <w:pPr>
        <w:ind w:left="3876" w:hanging="361"/>
      </w:pPr>
      <w:rPr>
        <w:rFonts w:hint="default"/>
        <w:lang w:val="es-ES" w:eastAsia="es-ES" w:bidi="es-ES"/>
      </w:rPr>
    </w:lvl>
    <w:lvl w:ilvl="6" w:tplc="E0A0FC92">
      <w:numFmt w:val="bullet"/>
      <w:lvlText w:val="•"/>
      <w:lvlJc w:val="left"/>
      <w:pPr>
        <w:ind w:left="4563" w:hanging="361"/>
      </w:pPr>
      <w:rPr>
        <w:rFonts w:hint="default"/>
        <w:lang w:val="es-ES" w:eastAsia="es-ES" w:bidi="es-ES"/>
      </w:rPr>
    </w:lvl>
    <w:lvl w:ilvl="7" w:tplc="0FB8544E">
      <w:numFmt w:val="bullet"/>
      <w:lvlText w:val="•"/>
      <w:lvlJc w:val="left"/>
      <w:pPr>
        <w:ind w:left="5251" w:hanging="361"/>
      </w:pPr>
      <w:rPr>
        <w:rFonts w:hint="default"/>
        <w:lang w:val="es-ES" w:eastAsia="es-ES" w:bidi="es-ES"/>
      </w:rPr>
    </w:lvl>
    <w:lvl w:ilvl="8" w:tplc="B1F241D2">
      <w:numFmt w:val="bullet"/>
      <w:lvlText w:val="•"/>
      <w:lvlJc w:val="left"/>
      <w:pPr>
        <w:ind w:left="5938" w:hanging="361"/>
      </w:pPr>
      <w:rPr>
        <w:rFonts w:hint="default"/>
        <w:lang w:val="es-ES" w:eastAsia="es-ES" w:bidi="es-ES"/>
      </w:rPr>
    </w:lvl>
  </w:abstractNum>
  <w:abstractNum w:abstractNumId="111">
    <w:nsid w:val="11FB6C0C"/>
    <w:multiLevelType w:val="hybridMultilevel"/>
    <w:tmpl w:val="B91CF5F2"/>
    <w:lvl w:ilvl="0" w:tplc="0D5CCD88">
      <w:numFmt w:val="bullet"/>
      <w:lvlText w:val=""/>
      <w:lvlJc w:val="left"/>
      <w:pPr>
        <w:ind w:left="429" w:hanging="361"/>
      </w:pPr>
      <w:rPr>
        <w:rFonts w:ascii="Wingdings" w:eastAsia="Wingdings" w:hAnsi="Wingdings" w:cs="Wingdings" w:hint="default"/>
        <w:w w:val="100"/>
        <w:sz w:val="20"/>
        <w:szCs w:val="20"/>
        <w:lang w:val="es-ES" w:eastAsia="es-ES" w:bidi="es-ES"/>
      </w:rPr>
    </w:lvl>
    <w:lvl w:ilvl="1" w:tplc="7D8E5690">
      <w:numFmt w:val="bullet"/>
      <w:lvlText w:val="•"/>
      <w:lvlJc w:val="left"/>
      <w:pPr>
        <w:ind w:left="1324" w:hanging="361"/>
      </w:pPr>
      <w:rPr>
        <w:rFonts w:hint="default"/>
        <w:lang w:val="es-ES" w:eastAsia="es-ES" w:bidi="es-ES"/>
      </w:rPr>
    </w:lvl>
    <w:lvl w:ilvl="2" w:tplc="4424639C">
      <w:numFmt w:val="bullet"/>
      <w:lvlText w:val="•"/>
      <w:lvlJc w:val="left"/>
      <w:pPr>
        <w:ind w:left="2229" w:hanging="361"/>
      </w:pPr>
      <w:rPr>
        <w:rFonts w:hint="default"/>
        <w:lang w:val="es-ES" w:eastAsia="es-ES" w:bidi="es-ES"/>
      </w:rPr>
    </w:lvl>
    <w:lvl w:ilvl="3" w:tplc="CAAE32B6">
      <w:numFmt w:val="bullet"/>
      <w:lvlText w:val="•"/>
      <w:lvlJc w:val="left"/>
      <w:pPr>
        <w:ind w:left="3133" w:hanging="361"/>
      </w:pPr>
      <w:rPr>
        <w:rFonts w:hint="default"/>
        <w:lang w:val="es-ES" w:eastAsia="es-ES" w:bidi="es-ES"/>
      </w:rPr>
    </w:lvl>
    <w:lvl w:ilvl="4" w:tplc="BFB8A3F2">
      <w:numFmt w:val="bullet"/>
      <w:lvlText w:val="•"/>
      <w:lvlJc w:val="left"/>
      <w:pPr>
        <w:ind w:left="4038" w:hanging="361"/>
      </w:pPr>
      <w:rPr>
        <w:rFonts w:hint="default"/>
        <w:lang w:val="es-ES" w:eastAsia="es-ES" w:bidi="es-ES"/>
      </w:rPr>
    </w:lvl>
    <w:lvl w:ilvl="5" w:tplc="2ECCCA8E">
      <w:numFmt w:val="bullet"/>
      <w:lvlText w:val="•"/>
      <w:lvlJc w:val="left"/>
      <w:pPr>
        <w:ind w:left="4943" w:hanging="361"/>
      </w:pPr>
      <w:rPr>
        <w:rFonts w:hint="default"/>
        <w:lang w:val="es-ES" w:eastAsia="es-ES" w:bidi="es-ES"/>
      </w:rPr>
    </w:lvl>
    <w:lvl w:ilvl="6" w:tplc="52700A66">
      <w:numFmt w:val="bullet"/>
      <w:lvlText w:val="•"/>
      <w:lvlJc w:val="left"/>
      <w:pPr>
        <w:ind w:left="5847" w:hanging="361"/>
      </w:pPr>
      <w:rPr>
        <w:rFonts w:hint="default"/>
        <w:lang w:val="es-ES" w:eastAsia="es-ES" w:bidi="es-ES"/>
      </w:rPr>
    </w:lvl>
    <w:lvl w:ilvl="7" w:tplc="4EA0BA7E">
      <w:numFmt w:val="bullet"/>
      <w:lvlText w:val="•"/>
      <w:lvlJc w:val="left"/>
      <w:pPr>
        <w:ind w:left="6752" w:hanging="361"/>
      </w:pPr>
      <w:rPr>
        <w:rFonts w:hint="default"/>
        <w:lang w:val="es-ES" w:eastAsia="es-ES" w:bidi="es-ES"/>
      </w:rPr>
    </w:lvl>
    <w:lvl w:ilvl="8" w:tplc="E4E48B5A">
      <w:numFmt w:val="bullet"/>
      <w:lvlText w:val="•"/>
      <w:lvlJc w:val="left"/>
      <w:pPr>
        <w:ind w:left="7656" w:hanging="361"/>
      </w:pPr>
      <w:rPr>
        <w:rFonts w:hint="default"/>
        <w:lang w:val="es-ES" w:eastAsia="es-ES" w:bidi="es-ES"/>
      </w:rPr>
    </w:lvl>
  </w:abstractNum>
  <w:abstractNum w:abstractNumId="112">
    <w:nsid w:val="11FF07AE"/>
    <w:multiLevelType w:val="hybridMultilevel"/>
    <w:tmpl w:val="C22A3B0A"/>
    <w:lvl w:ilvl="0" w:tplc="389C1B1C">
      <w:numFmt w:val="bullet"/>
      <w:lvlText w:val=""/>
      <w:lvlJc w:val="left"/>
      <w:pPr>
        <w:ind w:left="429" w:hanging="361"/>
      </w:pPr>
      <w:rPr>
        <w:rFonts w:ascii="Wingdings" w:eastAsia="Wingdings" w:hAnsi="Wingdings" w:cs="Wingdings" w:hint="default"/>
        <w:w w:val="100"/>
        <w:sz w:val="20"/>
        <w:szCs w:val="20"/>
        <w:lang w:val="es-ES" w:eastAsia="es-ES" w:bidi="es-ES"/>
      </w:rPr>
    </w:lvl>
    <w:lvl w:ilvl="1" w:tplc="4EEE747C">
      <w:numFmt w:val="bullet"/>
      <w:lvlText w:val="o"/>
      <w:lvlJc w:val="left"/>
      <w:pPr>
        <w:ind w:left="789" w:hanging="361"/>
      </w:pPr>
      <w:rPr>
        <w:rFonts w:ascii="Courier New" w:eastAsia="Courier New" w:hAnsi="Courier New" w:cs="Courier New" w:hint="default"/>
        <w:w w:val="100"/>
        <w:sz w:val="20"/>
        <w:szCs w:val="20"/>
        <w:lang w:val="es-ES" w:eastAsia="es-ES" w:bidi="es-ES"/>
      </w:rPr>
    </w:lvl>
    <w:lvl w:ilvl="2" w:tplc="516C0538">
      <w:numFmt w:val="bullet"/>
      <w:lvlText w:val="•"/>
      <w:lvlJc w:val="left"/>
      <w:pPr>
        <w:ind w:left="1745" w:hanging="361"/>
      </w:pPr>
      <w:rPr>
        <w:rFonts w:hint="default"/>
        <w:lang w:val="es-ES" w:eastAsia="es-ES" w:bidi="es-ES"/>
      </w:rPr>
    </w:lvl>
    <w:lvl w:ilvl="3" w:tplc="8250B558">
      <w:numFmt w:val="bullet"/>
      <w:lvlText w:val="•"/>
      <w:lvlJc w:val="left"/>
      <w:pPr>
        <w:ind w:left="2710" w:hanging="361"/>
      </w:pPr>
      <w:rPr>
        <w:rFonts w:hint="default"/>
        <w:lang w:val="es-ES" w:eastAsia="es-ES" w:bidi="es-ES"/>
      </w:rPr>
    </w:lvl>
    <w:lvl w:ilvl="4" w:tplc="6A42D35A">
      <w:numFmt w:val="bullet"/>
      <w:lvlText w:val="•"/>
      <w:lvlJc w:val="left"/>
      <w:pPr>
        <w:ind w:left="3675" w:hanging="361"/>
      </w:pPr>
      <w:rPr>
        <w:rFonts w:hint="default"/>
        <w:lang w:val="es-ES" w:eastAsia="es-ES" w:bidi="es-ES"/>
      </w:rPr>
    </w:lvl>
    <w:lvl w:ilvl="5" w:tplc="AB160066">
      <w:numFmt w:val="bullet"/>
      <w:lvlText w:val="•"/>
      <w:lvlJc w:val="left"/>
      <w:pPr>
        <w:ind w:left="4640" w:hanging="361"/>
      </w:pPr>
      <w:rPr>
        <w:rFonts w:hint="default"/>
        <w:lang w:val="es-ES" w:eastAsia="es-ES" w:bidi="es-ES"/>
      </w:rPr>
    </w:lvl>
    <w:lvl w:ilvl="6" w:tplc="A490A98C">
      <w:numFmt w:val="bullet"/>
      <w:lvlText w:val="•"/>
      <w:lvlJc w:val="left"/>
      <w:pPr>
        <w:ind w:left="5605" w:hanging="361"/>
      </w:pPr>
      <w:rPr>
        <w:rFonts w:hint="default"/>
        <w:lang w:val="es-ES" w:eastAsia="es-ES" w:bidi="es-ES"/>
      </w:rPr>
    </w:lvl>
    <w:lvl w:ilvl="7" w:tplc="11401704">
      <w:numFmt w:val="bullet"/>
      <w:lvlText w:val="•"/>
      <w:lvlJc w:val="left"/>
      <w:pPr>
        <w:ind w:left="6570" w:hanging="361"/>
      </w:pPr>
      <w:rPr>
        <w:rFonts w:hint="default"/>
        <w:lang w:val="es-ES" w:eastAsia="es-ES" w:bidi="es-ES"/>
      </w:rPr>
    </w:lvl>
    <w:lvl w:ilvl="8" w:tplc="53AA2E06">
      <w:numFmt w:val="bullet"/>
      <w:lvlText w:val="•"/>
      <w:lvlJc w:val="left"/>
      <w:pPr>
        <w:ind w:left="7535" w:hanging="361"/>
      </w:pPr>
      <w:rPr>
        <w:rFonts w:hint="default"/>
        <w:lang w:val="es-ES" w:eastAsia="es-ES" w:bidi="es-ES"/>
      </w:rPr>
    </w:lvl>
  </w:abstractNum>
  <w:abstractNum w:abstractNumId="113">
    <w:nsid w:val="120460B2"/>
    <w:multiLevelType w:val="hybridMultilevel"/>
    <w:tmpl w:val="91F6EED0"/>
    <w:lvl w:ilvl="0" w:tplc="371C9BC6">
      <w:numFmt w:val="bullet"/>
      <w:lvlText w:val=""/>
      <w:lvlJc w:val="left"/>
      <w:pPr>
        <w:ind w:left="429" w:hanging="361"/>
      </w:pPr>
      <w:rPr>
        <w:rFonts w:ascii="Wingdings" w:eastAsia="Wingdings" w:hAnsi="Wingdings" w:cs="Wingdings" w:hint="default"/>
        <w:w w:val="100"/>
        <w:sz w:val="20"/>
        <w:szCs w:val="20"/>
        <w:lang w:val="es-ES" w:eastAsia="es-ES" w:bidi="es-ES"/>
      </w:rPr>
    </w:lvl>
    <w:lvl w:ilvl="1" w:tplc="72CC90F8">
      <w:numFmt w:val="bullet"/>
      <w:lvlText w:val="•"/>
      <w:lvlJc w:val="left"/>
      <w:pPr>
        <w:ind w:left="1324" w:hanging="361"/>
      </w:pPr>
      <w:rPr>
        <w:rFonts w:hint="default"/>
        <w:lang w:val="es-ES" w:eastAsia="es-ES" w:bidi="es-ES"/>
      </w:rPr>
    </w:lvl>
    <w:lvl w:ilvl="2" w:tplc="0A8A9822">
      <w:numFmt w:val="bullet"/>
      <w:lvlText w:val="•"/>
      <w:lvlJc w:val="left"/>
      <w:pPr>
        <w:ind w:left="2229" w:hanging="361"/>
      </w:pPr>
      <w:rPr>
        <w:rFonts w:hint="default"/>
        <w:lang w:val="es-ES" w:eastAsia="es-ES" w:bidi="es-ES"/>
      </w:rPr>
    </w:lvl>
    <w:lvl w:ilvl="3" w:tplc="BA42078A">
      <w:numFmt w:val="bullet"/>
      <w:lvlText w:val="•"/>
      <w:lvlJc w:val="left"/>
      <w:pPr>
        <w:ind w:left="3133" w:hanging="361"/>
      </w:pPr>
      <w:rPr>
        <w:rFonts w:hint="default"/>
        <w:lang w:val="es-ES" w:eastAsia="es-ES" w:bidi="es-ES"/>
      </w:rPr>
    </w:lvl>
    <w:lvl w:ilvl="4" w:tplc="7752040E">
      <w:numFmt w:val="bullet"/>
      <w:lvlText w:val="•"/>
      <w:lvlJc w:val="left"/>
      <w:pPr>
        <w:ind w:left="4038" w:hanging="361"/>
      </w:pPr>
      <w:rPr>
        <w:rFonts w:hint="default"/>
        <w:lang w:val="es-ES" w:eastAsia="es-ES" w:bidi="es-ES"/>
      </w:rPr>
    </w:lvl>
    <w:lvl w:ilvl="5" w:tplc="0B0E7860">
      <w:numFmt w:val="bullet"/>
      <w:lvlText w:val="•"/>
      <w:lvlJc w:val="left"/>
      <w:pPr>
        <w:ind w:left="4943" w:hanging="361"/>
      </w:pPr>
      <w:rPr>
        <w:rFonts w:hint="default"/>
        <w:lang w:val="es-ES" w:eastAsia="es-ES" w:bidi="es-ES"/>
      </w:rPr>
    </w:lvl>
    <w:lvl w:ilvl="6" w:tplc="99248EE6">
      <w:numFmt w:val="bullet"/>
      <w:lvlText w:val="•"/>
      <w:lvlJc w:val="left"/>
      <w:pPr>
        <w:ind w:left="5847" w:hanging="361"/>
      </w:pPr>
      <w:rPr>
        <w:rFonts w:hint="default"/>
        <w:lang w:val="es-ES" w:eastAsia="es-ES" w:bidi="es-ES"/>
      </w:rPr>
    </w:lvl>
    <w:lvl w:ilvl="7" w:tplc="8AC6377E">
      <w:numFmt w:val="bullet"/>
      <w:lvlText w:val="•"/>
      <w:lvlJc w:val="left"/>
      <w:pPr>
        <w:ind w:left="6752" w:hanging="361"/>
      </w:pPr>
      <w:rPr>
        <w:rFonts w:hint="default"/>
        <w:lang w:val="es-ES" w:eastAsia="es-ES" w:bidi="es-ES"/>
      </w:rPr>
    </w:lvl>
    <w:lvl w:ilvl="8" w:tplc="36EA355A">
      <w:numFmt w:val="bullet"/>
      <w:lvlText w:val="•"/>
      <w:lvlJc w:val="left"/>
      <w:pPr>
        <w:ind w:left="7656" w:hanging="361"/>
      </w:pPr>
      <w:rPr>
        <w:rFonts w:hint="default"/>
        <w:lang w:val="es-ES" w:eastAsia="es-ES" w:bidi="es-ES"/>
      </w:rPr>
    </w:lvl>
  </w:abstractNum>
  <w:abstractNum w:abstractNumId="114">
    <w:nsid w:val="1288168D"/>
    <w:multiLevelType w:val="hybridMultilevel"/>
    <w:tmpl w:val="8FFC4E10"/>
    <w:lvl w:ilvl="0" w:tplc="4FF4D4C8">
      <w:numFmt w:val="bullet"/>
      <w:lvlText w:val=""/>
      <w:lvlJc w:val="left"/>
      <w:pPr>
        <w:ind w:left="429" w:hanging="361"/>
      </w:pPr>
      <w:rPr>
        <w:rFonts w:ascii="Wingdings" w:eastAsia="Wingdings" w:hAnsi="Wingdings" w:cs="Wingdings" w:hint="default"/>
        <w:w w:val="100"/>
        <w:sz w:val="20"/>
        <w:szCs w:val="20"/>
        <w:lang w:val="es-ES" w:eastAsia="es-ES" w:bidi="es-ES"/>
      </w:rPr>
    </w:lvl>
    <w:lvl w:ilvl="1" w:tplc="802ED240">
      <w:numFmt w:val="bullet"/>
      <w:lvlText w:val="•"/>
      <w:lvlJc w:val="left"/>
      <w:pPr>
        <w:ind w:left="1324" w:hanging="361"/>
      </w:pPr>
      <w:rPr>
        <w:rFonts w:hint="default"/>
        <w:lang w:val="es-ES" w:eastAsia="es-ES" w:bidi="es-ES"/>
      </w:rPr>
    </w:lvl>
    <w:lvl w:ilvl="2" w:tplc="9DC2C898">
      <w:numFmt w:val="bullet"/>
      <w:lvlText w:val="•"/>
      <w:lvlJc w:val="left"/>
      <w:pPr>
        <w:ind w:left="2229" w:hanging="361"/>
      </w:pPr>
      <w:rPr>
        <w:rFonts w:hint="default"/>
        <w:lang w:val="es-ES" w:eastAsia="es-ES" w:bidi="es-ES"/>
      </w:rPr>
    </w:lvl>
    <w:lvl w:ilvl="3" w:tplc="24D426A8">
      <w:numFmt w:val="bullet"/>
      <w:lvlText w:val="•"/>
      <w:lvlJc w:val="left"/>
      <w:pPr>
        <w:ind w:left="3133" w:hanging="361"/>
      </w:pPr>
      <w:rPr>
        <w:rFonts w:hint="default"/>
        <w:lang w:val="es-ES" w:eastAsia="es-ES" w:bidi="es-ES"/>
      </w:rPr>
    </w:lvl>
    <w:lvl w:ilvl="4" w:tplc="60368DFC">
      <w:numFmt w:val="bullet"/>
      <w:lvlText w:val="•"/>
      <w:lvlJc w:val="left"/>
      <w:pPr>
        <w:ind w:left="4038" w:hanging="361"/>
      </w:pPr>
      <w:rPr>
        <w:rFonts w:hint="default"/>
        <w:lang w:val="es-ES" w:eastAsia="es-ES" w:bidi="es-ES"/>
      </w:rPr>
    </w:lvl>
    <w:lvl w:ilvl="5" w:tplc="73D08CFA">
      <w:numFmt w:val="bullet"/>
      <w:lvlText w:val="•"/>
      <w:lvlJc w:val="left"/>
      <w:pPr>
        <w:ind w:left="4943" w:hanging="361"/>
      </w:pPr>
      <w:rPr>
        <w:rFonts w:hint="default"/>
        <w:lang w:val="es-ES" w:eastAsia="es-ES" w:bidi="es-ES"/>
      </w:rPr>
    </w:lvl>
    <w:lvl w:ilvl="6" w:tplc="C88ADB00">
      <w:numFmt w:val="bullet"/>
      <w:lvlText w:val="•"/>
      <w:lvlJc w:val="left"/>
      <w:pPr>
        <w:ind w:left="5847" w:hanging="361"/>
      </w:pPr>
      <w:rPr>
        <w:rFonts w:hint="default"/>
        <w:lang w:val="es-ES" w:eastAsia="es-ES" w:bidi="es-ES"/>
      </w:rPr>
    </w:lvl>
    <w:lvl w:ilvl="7" w:tplc="500AE2B2">
      <w:numFmt w:val="bullet"/>
      <w:lvlText w:val="•"/>
      <w:lvlJc w:val="left"/>
      <w:pPr>
        <w:ind w:left="6752" w:hanging="361"/>
      </w:pPr>
      <w:rPr>
        <w:rFonts w:hint="default"/>
        <w:lang w:val="es-ES" w:eastAsia="es-ES" w:bidi="es-ES"/>
      </w:rPr>
    </w:lvl>
    <w:lvl w:ilvl="8" w:tplc="652A7F0C">
      <w:numFmt w:val="bullet"/>
      <w:lvlText w:val="•"/>
      <w:lvlJc w:val="left"/>
      <w:pPr>
        <w:ind w:left="7656" w:hanging="361"/>
      </w:pPr>
      <w:rPr>
        <w:rFonts w:hint="default"/>
        <w:lang w:val="es-ES" w:eastAsia="es-ES" w:bidi="es-ES"/>
      </w:rPr>
    </w:lvl>
  </w:abstractNum>
  <w:abstractNum w:abstractNumId="115">
    <w:nsid w:val="12A62FFE"/>
    <w:multiLevelType w:val="hybridMultilevel"/>
    <w:tmpl w:val="CCAC7E22"/>
    <w:lvl w:ilvl="0" w:tplc="7ABE66BE">
      <w:numFmt w:val="bullet"/>
      <w:lvlText w:val=""/>
      <w:lvlJc w:val="left"/>
      <w:pPr>
        <w:ind w:left="429" w:hanging="361"/>
      </w:pPr>
      <w:rPr>
        <w:rFonts w:ascii="Wingdings" w:eastAsia="Wingdings" w:hAnsi="Wingdings" w:cs="Wingdings" w:hint="default"/>
        <w:w w:val="100"/>
        <w:sz w:val="20"/>
        <w:szCs w:val="20"/>
        <w:lang w:val="es-ES" w:eastAsia="es-ES" w:bidi="es-ES"/>
      </w:rPr>
    </w:lvl>
    <w:lvl w:ilvl="1" w:tplc="097ACCF2">
      <w:numFmt w:val="bullet"/>
      <w:lvlText w:val="•"/>
      <w:lvlJc w:val="left"/>
      <w:pPr>
        <w:ind w:left="1324" w:hanging="361"/>
      </w:pPr>
      <w:rPr>
        <w:rFonts w:hint="default"/>
        <w:lang w:val="es-ES" w:eastAsia="es-ES" w:bidi="es-ES"/>
      </w:rPr>
    </w:lvl>
    <w:lvl w:ilvl="2" w:tplc="EC08A69E">
      <w:numFmt w:val="bullet"/>
      <w:lvlText w:val="•"/>
      <w:lvlJc w:val="left"/>
      <w:pPr>
        <w:ind w:left="2229" w:hanging="361"/>
      </w:pPr>
      <w:rPr>
        <w:rFonts w:hint="default"/>
        <w:lang w:val="es-ES" w:eastAsia="es-ES" w:bidi="es-ES"/>
      </w:rPr>
    </w:lvl>
    <w:lvl w:ilvl="3" w:tplc="86F035BA">
      <w:numFmt w:val="bullet"/>
      <w:lvlText w:val="•"/>
      <w:lvlJc w:val="left"/>
      <w:pPr>
        <w:ind w:left="3133" w:hanging="361"/>
      </w:pPr>
      <w:rPr>
        <w:rFonts w:hint="default"/>
        <w:lang w:val="es-ES" w:eastAsia="es-ES" w:bidi="es-ES"/>
      </w:rPr>
    </w:lvl>
    <w:lvl w:ilvl="4" w:tplc="7108B150">
      <w:numFmt w:val="bullet"/>
      <w:lvlText w:val="•"/>
      <w:lvlJc w:val="left"/>
      <w:pPr>
        <w:ind w:left="4038" w:hanging="361"/>
      </w:pPr>
      <w:rPr>
        <w:rFonts w:hint="default"/>
        <w:lang w:val="es-ES" w:eastAsia="es-ES" w:bidi="es-ES"/>
      </w:rPr>
    </w:lvl>
    <w:lvl w:ilvl="5" w:tplc="BB46E5DC">
      <w:numFmt w:val="bullet"/>
      <w:lvlText w:val="•"/>
      <w:lvlJc w:val="left"/>
      <w:pPr>
        <w:ind w:left="4943" w:hanging="361"/>
      </w:pPr>
      <w:rPr>
        <w:rFonts w:hint="default"/>
        <w:lang w:val="es-ES" w:eastAsia="es-ES" w:bidi="es-ES"/>
      </w:rPr>
    </w:lvl>
    <w:lvl w:ilvl="6" w:tplc="A942B406">
      <w:numFmt w:val="bullet"/>
      <w:lvlText w:val="•"/>
      <w:lvlJc w:val="left"/>
      <w:pPr>
        <w:ind w:left="5847" w:hanging="361"/>
      </w:pPr>
      <w:rPr>
        <w:rFonts w:hint="default"/>
        <w:lang w:val="es-ES" w:eastAsia="es-ES" w:bidi="es-ES"/>
      </w:rPr>
    </w:lvl>
    <w:lvl w:ilvl="7" w:tplc="F4761CF4">
      <w:numFmt w:val="bullet"/>
      <w:lvlText w:val="•"/>
      <w:lvlJc w:val="left"/>
      <w:pPr>
        <w:ind w:left="6752" w:hanging="361"/>
      </w:pPr>
      <w:rPr>
        <w:rFonts w:hint="default"/>
        <w:lang w:val="es-ES" w:eastAsia="es-ES" w:bidi="es-ES"/>
      </w:rPr>
    </w:lvl>
    <w:lvl w:ilvl="8" w:tplc="234441BA">
      <w:numFmt w:val="bullet"/>
      <w:lvlText w:val="•"/>
      <w:lvlJc w:val="left"/>
      <w:pPr>
        <w:ind w:left="7656" w:hanging="361"/>
      </w:pPr>
      <w:rPr>
        <w:rFonts w:hint="default"/>
        <w:lang w:val="es-ES" w:eastAsia="es-ES" w:bidi="es-ES"/>
      </w:rPr>
    </w:lvl>
  </w:abstractNum>
  <w:abstractNum w:abstractNumId="116">
    <w:nsid w:val="13000D67"/>
    <w:multiLevelType w:val="hybridMultilevel"/>
    <w:tmpl w:val="B72A7228"/>
    <w:lvl w:ilvl="0" w:tplc="D99CCA08">
      <w:numFmt w:val="bullet"/>
      <w:lvlText w:val=""/>
      <w:lvlJc w:val="left"/>
      <w:pPr>
        <w:ind w:left="430" w:hanging="361"/>
      </w:pPr>
      <w:rPr>
        <w:rFonts w:ascii="Wingdings" w:eastAsia="Wingdings" w:hAnsi="Wingdings" w:cs="Wingdings" w:hint="default"/>
        <w:w w:val="100"/>
        <w:sz w:val="20"/>
        <w:szCs w:val="20"/>
        <w:lang w:val="es-ES" w:eastAsia="es-ES" w:bidi="es-ES"/>
      </w:rPr>
    </w:lvl>
    <w:lvl w:ilvl="1" w:tplc="1DC460E4">
      <w:numFmt w:val="bullet"/>
      <w:lvlText w:val="•"/>
      <w:lvlJc w:val="left"/>
      <w:pPr>
        <w:ind w:left="1127" w:hanging="361"/>
      </w:pPr>
      <w:rPr>
        <w:rFonts w:hint="default"/>
        <w:lang w:val="es-ES" w:eastAsia="es-ES" w:bidi="es-ES"/>
      </w:rPr>
    </w:lvl>
    <w:lvl w:ilvl="2" w:tplc="5F5A674E">
      <w:numFmt w:val="bullet"/>
      <w:lvlText w:val="•"/>
      <w:lvlJc w:val="left"/>
      <w:pPr>
        <w:ind w:left="1814" w:hanging="361"/>
      </w:pPr>
      <w:rPr>
        <w:rFonts w:hint="default"/>
        <w:lang w:val="es-ES" w:eastAsia="es-ES" w:bidi="es-ES"/>
      </w:rPr>
    </w:lvl>
    <w:lvl w:ilvl="3" w:tplc="9C1A34EE">
      <w:numFmt w:val="bullet"/>
      <w:lvlText w:val="•"/>
      <w:lvlJc w:val="left"/>
      <w:pPr>
        <w:ind w:left="2501" w:hanging="361"/>
      </w:pPr>
      <w:rPr>
        <w:rFonts w:hint="default"/>
        <w:lang w:val="es-ES" w:eastAsia="es-ES" w:bidi="es-ES"/>
      </w:rPr>
    </w:lvl>
    <w:lvl w:ilvl="4" w:tplc="164263FE">
      <w:numFmt w:val="bullet"/>
      <w:lvlText w:val="•"/>
      <w:lvlJc w:val="left"/>
      <w:pPr>
        <w:ind w:left="3189" w:hanging="361"/>
      </w:pPr>
      <w:rPr>
        <w:rFonts w:hint="default"/>
        <w:lang w:val="es-ES" w:eastAsia="es-ES" w:bidi="es-ES"/>
      </w:rPr>
    </w:lvl>
    <w:lvl w:ilvl="5" w:tplc="974A5F1E">
      <w:numFmt w:val="bullet"/>
      <w:lvlText w:val="•"/>
      <w:lvlJc w:val="left"/>
      <w:pPr>
        <w:ind w:left="3876" w:hanging="361"/>
      </w:pPr>
      <w:rPr>
        <w:rFonts w:hint="default"/>
        <w:lang w:val="es-ES" w:eastAsia="es-ES" w:bidi="es-ES"/>
      </w:rPr>
    </w:lvl>
    <w:lvl w:ilvl="6" w:tplc="694A9AA6">
      <w:numFmt w:val="bullet"/>
      <w:lvlText w:val="•"/>
      <w:lvlJc w:val="left"/>
      <w:pPr>
        <w:ind w:left="4563" w:hanging="361"/>
      </w:pPr>
      <w:rPr>
        <w:rFonts w:hint="default"/>
        <w:lang w:val="es-ES" w:eastAsia="es-ES" w:bidi="es-ES"/>
      </w:rPr>
    </w:lvl>
    <w:lvl w:ilvl="7" w:tplc="4CF6CD62">
      <w:numFmt w:val="bullet"/>
      <w:lvlText w:val="•"/>
      <w:lvlJc w:val="left"/>
      <w:pPr>
        <w:ind w:left="5251" w:hanging="361"/>
      </w:pPr>
      <w:rPr>
        <w:rFonts w:hint="default"/>
        <w:lang w:val="es-ES" w:eastAsia="es-ES" w:bidi="es-ES"/>
      </w:rPr>
    </w:lvl>
    <w:lvl w:ilvl="8" w:tplc="D7FC5B7E">
      <w:numFmt w:val="bullet"/>
      <w:lvlText w:val="•"/>
      <w:lvlJc w:val="left"/>
      <w:pPr>
        <w:ind w:left="5938" w:hanging="361"/>
      </w:pPr>
      <w:rPr>
        <w:rFonts w:hint="default"/>
        <w:lang w:val="es-ES" w:eastAsia="es-ES" w:bidi="es-ES"/>
      </w:rPr>
    </w:lvl>
  </w:abstractNum>
  <w:abstractNum w:abstractNumId="117">
    <w:nsid w:val="13141883"/>
    <w:multiLevelType w:val="hybridMultilevel"/>
    <w:tmpl w:val="1722B2BE"/>
    <w:lvl w:ilvl="0" w:tplc="D8A4CAAC">
      <w:numFmt w:val="bullet"/>
      <w:lvlText w:val=""/>
      <w:lvlJc w:val="left"/>
      <w:pPr>
        <w:ind w:left="429" w:hanging="361"/>
      </w:pPr>
      <w:rPr>
        <w:rFonts w:ascii="Wingdings" w:eastAsia="Wingdings" w:hAnsi="Wingdings" w:cs="Wingdings" w:hint="default"/>
        <w:w w:val="100"/>
        <w:sz w:val="20"/>
        <w:szCs w:val="20"/>
        <w:lang w:val="es-ES" w:eastAsia="es-ES" w:bidi="es-ES"/>
      </w:rPr>
    </w:lvl>
    <w:lvl w:ilvl="1" w:tplc="E1CE383A">
      <w:numFmt w:val="bullet"/>
      <w:lvlText w:val="•"/>
      <w:lvlJc w:val="left"/>
      <w:pPr>
        <w:ind w:left="1324" w:hanging="361"/>
      </w:pPr>
      <w:rPr>
        <w:rFonts w:hint="default"/>
        <w:lang w:val="es-ES" w:eastAsia="es-ES" w:bidi="es-ES"/>
      </w:rPr>
    </w:lvl>
    <w:lvl w:ilvl="2" w:tplc="8B768F5A">
      <w:numFmt w:val="bullet"/>
      <w:lvlText w:val="•"/>
      <w:lvlJc w:val="left"/>
      <w:pPr>
        <w:ind w:left="2229" w:hanging="361"/>
      </w:pPr>
      <w:rPr>
        <w:rFonts w:hint="default"/>
        <w:lang w:val="es-ES" w:eastAsia="es-ES" w:bidi="es-ES"/>
      </w:rPr>
    </w:lvl>
    <w:lvl w:ilvl="3" w:tplc="08F6260E">
      <w:numFmt w:val="bullet"/>
      <w:lvlText w:val="•"/>
      <w:lvlJc w:val="left"/>
      <w:pPr>
        <w:ind w:left="3133" w:hanging="361"/>
      </w:pPr>
      <w:rPr>
        <w:rFonts w:hint="default"/>
        <w:lang w:val="es-ES" w:eastAsia="es-ES" w:bidi="es-ES"/>
      </w:rPr>
    </w:lvl>
    <w:lvl w:ilvl="4" w:tplc="37C042C8">
      <w:numFmt w:val="bullet"/>
      <w:lvlText w:val="•"/>
      <w:lvlJc w:val="left"/>
      <w:pPr>
        <w:ind w:left="4038" w:hanging="361"/>
      </w:pPr>
      <w:rPr>
        <w:rFonts w:hint="default"/>
        <w:lang w:val="es-ES" w:eastAsia="es-ES" w:bidi="es-ES"/>
      </w:rPr>
    </w:lvl>
    <w:lvl w:ilvl="5" w:tplc="770ED90C">
      <w:numFmt w:val="bullet"/>
      <w:lvlText w:val="•"/>
      <w:lvlJc w:val="left"/>
      <w:pPr>
        <w:ind w:left="4943" w:hanging="361"/>
      </w:pPr>
      <w:rPr>
        <w:rFonts w:hint="default"/>
        <w:lang w:val="es-ES" w:eastAsia="es-ES" w:bidi="es-ES"/>
      </w:rPr>
    </w:lvl>
    <w:lvl w:ilvl="6" w:tplc="30BE34D0">
      <w:numFmt w:val="bullet"/>
      <w:lvlText w:val="•"/>
      <w:lvlJc w:val="left"/>
      <w:pPr>
        <w:ind w:left="5847" w:hanging="361"/>
      </w:pPr>
      <w:rPr>
        <w:rFonts w:hint="default"/>
        <w:lang w:val="es-ES" w:eastAsia="es-ES" w:bidi="es-ES"/>
      </w:rPr>
    </w:lvl>
    <w:lvl w:ilvl="7" w:tplc="683E9330">
      <w:numFmt w:val="bullet"/>
      <w:lvlText w:val="•"/>
      <w:lvlJc w:val="left"/>
      <w:pPr>
        <w:ind w:left="6752" w:hanging="361"/>
      </w:pPr>
      <w:rPr>
        <w:rFonts w:hint="default"/>
        <w:lang w:val="es-ES" w:eastAsia="es-ES" w:bidi="es-ES"/>
      </w:rPr>
    </w:lvl>
    <w:lvl w:ilvl="8" w:tplc="0C50BB30">
      <w:numFmt w:val="bullet"/>
      <w:lvlText w:val="•"/>
      <w:lvlJc w:val="left"/>
      <w:pPr>
        <w:ind w:left="7656" w:hanging="361"/>
      </w:pPr>
      <w:rPr>
        <w:rFonts w:hint="default"/>
        <w:lang w:val="es-ES" w:eastAsia="es-ES" w:bidi="es-ES"/>
      </w:rPr>
    </w:lvl>
  </w:abstractNum>
  <w:abstractNum w:abstractNumId="118">
    <w:nsid w:val="13194F09"/>
    <w:multiLevelType w:val="hybridMultilevel"/>
    <w:tmpl w:val="BCF6CDD6"/>
    <w:lvl w:ilvl="0" w:tplc="3B9AE658">
      <w:numFmt w:val="bullet"/>
      <w:lvlText w:val=""/>
      <w:lvlJc w:val="left"/>
      <w:pPr>
        <w:ind w:left="429" w:hanging="361"/>
      </w:pPr>
      <w:rPr>
        <w:rFonts w:ascii="Wingdings" w:eastAsia="Wingdings" w:hAnsi="Wingdings" w:cs="Wingdings" w:hint="default"/>
        <w:w w:val="100"/>
        <w:sz w:val="20"/>
        <w:szCs w:val="20"/>
        <w:lang w:val="es-ES" w:eastAsia="es-ES" w:bidi="es-ES"/>
      </w:rPr>
    </w:lvl>
    <w:lvl w:ilvl="1" w:tplc="430A643A">
      <w:numFmt w:val="bullet"/>
      <w:lvlText w:val="•"/>
      <w:lvlJc w:val="left"/>
      <w:pPr>
        <w:ind w:left="1324" w:hanging="361"/>
      </w:pPr>
      <w:rPr>
        <w:rFonts w:hint="default"/>
        <w:lang w:val="es-ES" w:eastAsia="es-ES" w:bidi="es-ES"/>
      </w:rPr>
    </w:lvl>
    <w:lvl w:ilvl="2" w:tplc="8A845268">
      <w:numFmt w:val="bullet"/>
      <w:lvlText w:val="•"/>
      <w:lvlJc w:val="left"/>
      <w:pPr>
        <w:ind w:left="2229" w:hanging="361"/>
      </w:pPr>
      <w:rPr>
        <w:rFonts w:hint="default"/>
        <w:lang w:val="es-ES" w:eastAsia="es-ES" w:bidi="es-ES"/>
      </w:rPr>
    </w:lvl>
    <w:lvl w:ilvl="3" w:tplc="EDD827E0">
      <w:numFmt w:val="bullet"/>
      <w:lvlText w:val="•"/>
      <w:lvlJc w:val="left"/>
      <w:pPr>
        <w:ind w:left="3133" w:hanging="361"/>
      </w:pPr>
      <w:rPr>
        <w:rFonts w:hint="default"/>
        <w:lang w:val="es-ES" w:eastAsia="es-ES" w:bidi="es-ES"/>
      </w:rPr>
    </w:lvl>
    <w:lvl w:ilvl="4" w:tplc="193C9842">
      <w:numFmt w:val="bullet"/>
      <w:lvlText w:val="•"/>
      <w:lvlJc w:val="left"/>
      <w:pPr>
        <w:ind w:left="4038" w:hanging="361"/>
      </w:pPr>
      <w:rPr>
        <w:rFonts w:hint="default"/>
        <w:lang w:val="es-ES" w:eastAsia="es-ES" w:bidi="es-ES"/>
      </w:rPr>
    </w:lvl>
    <w:lvl w:ilvl="5" w:tplc="BE9C0718">
      <w:numFmt w:val="bullet"/>
      <w:lvlText w:val="•"/>
      <w:lvlJc w:val="left"/>
      <w:pPr>
        <w:ind w:left="4943" w:hanging="361"/>
      </w:pPr>
      <w:rPr>
        <w:rFonts w:hint="default"/>
        <w:lang w:val="es-ES" w:eastAsia="es-ES" w:bidi="es-ES"/>
      </w:rPr>
    </w:lvl>
    <w:lvl w:ilvl="6" w:tplc="8F122608">
      <w:numFmt w:val="bullet"/>
      <w:lvlText w:val="•"/>
      <w:lvlJc w:val="left"/>
      <w:pPr>
        <w:ind w:left="5847" w:hanging="361"/>
      </w:pPr>
      <w:rPr>
        <w:rFonts w:hint="default"/>
        <w:lang w:val="es-ES" w:eastAsia="es-ES" w:bidi="es-ES"/>
      </w:rPr>
    </w:lvl>
    <w:lvl w:ilvl="7" w:tplc="4E6E30FE">
      <w:numFmt w:val="bullet"/>
      <w:lvlText w:val="•"/>
      <w:lvlJc w:val="left"/>
      <w:pPr>
        <w:ind w:left="6752" w:hanging="361"/>
      </w:pPr>
      <w:rPr>
        <w:rFonts w:hint="default"/>
        <w:lang w:val="es-ES" w:eastAsia="es-ES" w:bidi="es-ES"/>
      </w:rPr>
    </w:lvl>
    <w:lvl w:ilvl="8" w:tplc="E8DCCB60">
      <w:numFmt w:val="bullet"/>
      <w:lvlText w:val="•"/>
      <w:lvlJc w:val="left"/>
      <w:pPr>
        <w:ind w:left="7656" w:hanging="361"/>
      </w:pPr>
      <w:rPr>
        <w:rFonts w:hint="default"/>
        <w:lang w:val="es-ES" w:eastAsia="es-ES" w:bidi="es-ES"/>
      </w:rPr>
    </w:lvl>
  </w:abstractNum>
  <w:abstractNum w:abstractNumId="119">
    <w:nsid w:val="134C7275"/>
    <w:multiLevelType w:val="hybridMultilevel"/>
    <w:tmpl w:val="8EB64436"/>
    <w:lvl w:ilvl="0" w:tplc="2CC4B7B0">
      <w:numFmt w:val="bullet"/>
      <w:lvlText w:val=""/>
      <w:lvlJc w:val="left"/>
      <w:pPr>
        <w:ind w:left="429" w:hanging="361"/>
      </w:pPr>
      <w:rPr>
        <w:rFonts w:ascii="Wingdings" w:eastAsia="Wingdings" w:hAnsi="Wingdings" w:cs="Wingdings" w:hint="default"/>
        <w:w w:val="100"/>
        <w:sz w:val="20"/>
        <w:szCs w:val="20"/>
        <w:lang w:val="es-ES" w:eastAsia="es-ES" w:bidi="es-ES"/>
      </w:rPr>
    </w:lvl>
    <w:lvl w:ilvl="1" w:tplc="8EDC216C">
      <w:numFmt w:val="bullet"/>
      <w:lvlText w:val="o"/>
      <w:lvlJc w:val="left"/>
      <w:pPr>
        <w:ind w:left="789" w:hanging="361"/>
      </w:pPr>
      <w:rPr>
        <w:rFonts w:ascii="Courier New" w:eastAsia="Courier New" w:hAnsi="Courier New" w:cs="Courier New" w:hint="default"/>
        <w:w w:val="100"/>
        <w:sz w:val="20"/>
        <w:szCs w:val="20"/>
        <w:lang w:val="es-ES" w:eastAsia="es-ES" w:bidi="es-ES"/>
      </w:rPr>
    </w:lvl>
    <w:lvl w:ilvl="2" w:tplc="742653E0">
      <w:numFmt w:val="bullet"/>
      <w:lvlText w:val="•"/>
      <w:lvlJc w:val="left"/>
      <w:pPr>
        <w:ind w:left="1745" w:hanging="361"/>
      </w:pPr>
      <w:rPr>
        <w:rFonts w:hint="default"/>
        <w:lang w:val="es-ES" w:eastAsia="es-ES" w:bidi="es-ES"/>
      </w:rPr>
    </w:lvl>
    <w:lvl w:ilvl="3" w:tplc="094AD650">
      <w:numFmt w:val="bullet"/>
      <w:lvlText w:val="•"/>
      <w:lvlJc w:val="left"/>
      <w:pPr>
        <w:ind w:left="2710" w:hanging="361"/>
      </w:pPr>
      <w:rPr>
        <w:rFonts w:hint="default"/>
        <w:lang w:val="es-ES" w:eastAsia="es-ES" w:bidi="es-ES"/>
      </w:rPr>
    </w:lvl>
    <w:lvl w:ilvl="4" w:tplc="7DEA1ADC">
      <w:numFmt w:val="bullet"/>
      <w:lvlText w:val="•"/>
      <w:lvlJc w:val="left"/>
      <w:pPr>
        <w:ind w:left="3675" w:hanging="361"/>
      </w:pPr>
      <w:rPr>
        <w:rFonts w:hint="default"/>
        <w:lang w:val="es-ES" w:eastAsia="es-ES" w:bidi="es-ES"/>
      </w:rPr>
    </w:lvl>
    <w:lvl w:ilvl="5" w:tplc="DDCEBBC2">
      <w:numFmt w:val="bullet"/>
      <w:lvlText w:val="•"/>
      <w:lvlJc w:val="left"/>
      <w:pPr>
        <w:ind w:left="4640" w:hanging="361"/>
      </w:pPr>
      <w:rPr>
        <w:rFonts w:hint="default"/>
        <w:lang w:val="es-ES" w:eastAsia="es-ES" w:bidi="es-ES"/>
      </w:rPr>
    </w:lvl>
    <w:lvl w:ilvl="6" w:tplc="80F00C0A">
      <w:numFmt w:val="bullet"/>
      <w:lvlText w:val="•"/>
      <w:lvlJc w:val="left"/>
      <w:pPr>
        <w:ind w:left="5605" w:hanging="361"/>
      </w:pPr>
      <w:rPr>
        <w:rFonts w:hint="default"/>
        <w:lang w:val="es-ES" w:eastAsia="es-ES" w:bidi="es-ES"/>
      </w:rPr>
    </w:lvl>
    <w:lvl w:ilvl="7" w:tplc="427AA052">
      <w:numFmt w:val="bullet"/>
      <w:lvlText w:val="•"/>
      <w:lvlJc w:val="left"/>
      <w:pPr>
        <w:ind w:left="6570" w:hanging="361"/>
      </w:pPr>
      <w:rPr>
        <w:rFonts w:hint="default"/>
        <w:lang w:val="es-ES" w:eastAsia="es-ES" w:bidi="es-ES"/>
      </w:rPr>
    </w:lvl>
    <w:lvl w:ilvl="8" w:tplc="FE48B5FA">
      <w:numFmt w:val="bullet"/>
      <w:lvlText w:val="•"/>
      <w:lvlJc w:val="left"/>
      <w:pPr>
        <w:ind w:left="7535" w:hanging="361"/>
      </w:pPr>
      <w:rPr>
        <w:rFonts w:hint="default"/>
        <w:lang w:val="es-ES" w:eastAsia="es-ES" w:bidi="es-ES"/>
      </w:rPr>
    </w:lvl>
  </w:abstractNum>
  <w:abstractNum w:abstractNumId="120">
    <w:nsid w:val="137A63B8"/>
    <w:multiLevelType w:val="hybridMultilevel"/>
    <w:tmpl w:val="A89E37E8"/>
    <w:lvl w:ilvl="0" w:tplc="397E20FE">
      <w:numFmt w:val="bullet"/>
      <w:lvlText w:val=""/>
      <w:lvlJc w:val="left"/>
      <w:pPr>
        <w:ind w:left="429" w:hanging="361"/>
      </w:pPr>
      <w:rPr>
        <w:rFonts w:ascii="Wingdings" w:eastAsia="Wingdings" w:hAnsi="Wingdings" w:cs="Wingdings" w:hint="default"/>
        <w:w w:val="100"/>
        <w:sz w:val="20"/>
        <w:szCs w:val="20"/>
        <w:lang w:val="es-ES" w:eastAsia="es-ES" w:bidi="es-ES"/>
      </w:rPr>
    </w:lvl>
    <w:lvl w:ilvl="1" w:tplc="02A491E6">
      <w:numFmt w:val="bullet"/>
      <w:lvlText w:val="•"/>
      <w:lvlJc w:val="left"/>
      <w:pPr>
        <w:ind w:left="1324" w:hanging="361"/>
      </w:pPr>
      <w:rPr>
        <w:rFonts w:hint="default"/>
        <w:lang w:val="es-ES" w:eastAsia="es-ES" w:bidi="es-ES"/>
      </w:rPr>
    </w:lvl>
    <w:lvl w:ilvl="2" w:tplc="BBD8C5EE">
      <w:numFmt w:val="bullet"/>
      <w:lvlText w:val="•"/>
      <w:lvlJc w:val="left"/>
      <w:pPr>
        <w:ind w:left="2229" w:hanging="361"/>
      </w:pPr>
      <w:rPr>
        <w:rFonts w:hint="default"/>
        <w:lang w:val="es-ES" w:eastAsia="es-ES" w:bidi="es-ES"/>
      </w:rPr>
    </w:lvl>
    <w:lvl w:ilvl="3" w:tplc="CA664B6C">
      <w:numFmt w:val="bullet"/>
      <w:lvlText w:val="•"/>
      <w:lvlJc w:val="left"/>
      <w:pPr>
        <w:ind w:left="3133" w:hanging="361"/>
      </w:pPr>
      <w:rPr>
        <w:rFonts w:hint="default"/>
        <w:lang w:val="es-ES" w:eastAsia="es-ES" w:bidi="es-ES"/>
      </w:rPr>
    </w:lvl>
    <w:lvl w:ilvl="4" w:tplc="C54A2B54">
      <w:numFmt w:val="bullet"/>
      <w:lvlText w:val="•"/>
      <w:lvlJc w:val="left"/>
      <w:pPr>
        <w:ind w:left="4038" w:hanging="361"/>
      </w:pPr>
      <w:rPr>
        <w:rFonts w:hint="default"/>
        <w:lang w:val="es-ES" w:eastAsia="es-ES" w:bidi="es-ES"/>
      </w:rPr>
    </w:lvl>
    <w:lvl w:ilvl="5" w:tplc="AEB62EDE">
      <w:numFmt w:val="bullet"/>
      <w:lvlText w:val="•"/>
      <w:lvlJc w:val="left"/>
      <w:pPr>
        <w:ind w:left="4943" w:hanging="361"/>
      </w:pPr>
      <w:rPr>
        <w:rFonts w:hint="default"/>
        <w:lang w:val="es-ES" w:eastAsia="es-ES" w:bidi="es-ES"/>
      </w:rPr>
    </w:lvl>
    <w:lvl w:ilvl="6" w:tplc="7A78E946">
      <w:numFmt w:val="bullet"/>
      <w:lvlText w:val="•"/>
      <w:lvlJc w:val="left"/>
      <w:pPr>
        <w:ind w:left="5847" w:hanging="361"/>
      </w:pPr>
      <w:rPr>
        <w:rFonts w:hint="default"/>
        <w:lang w:val="es-ES" w:eastAsia="es-ES" w:bidi="es-ES"/>
      </w:rPr>
    </w:lvl>
    <w:lvl w:ilvl="7" w:tplc="D232403A">
      <w:numFmt w:val="bullet"/>
      <w:lvlText w:val="•"/>
      <w:lvlJc w:val="left"/>
      <w:pPr>
        <w:ind w:left="6752" w:hanging="361"/>
      </w:pPr>
      <w:rPr>
        <w:rFonts w:hint="default"/>
        <w:lang w:val="es-ES" w:eastAsia="es-ES" w:bidi="es-ES"/>
      </w:rPr>
    </w:lvl>
    <w:lvl w:ilvl="8" w:tplc="5D32BC18">
      <w:numFmt w:val="bullet"/>
      <w:lvlText w:val="•"/>
      <w:lvlJc w:val="left"/>
      <w:pPr>
        <w:ind w:left="7656" w:hanging="361"/>
      </w:pPr>
      <w:rPr>
        <w:rFonts w:hint="default"/>
        <w:lang w:val="es-ES" w:eastAsia="es-ES" w:bidi="es-ES"/>
      </w:rPr>
    </w:lvl>
  </w:abstractNum>
  <w:abstractNum w:abstractNumId="121">
    <w:nsid w:val="137C2984"/>
    <w:multiLevelType w:val="hybridMultilevel"/>
    <w:tmpl w:val="BEB0F1F0"/>
    <w:lvl w:ilvl="0" w:tplc="35AECEDC">
      <w:numFmt w:val="bullet"/>
      <w:lvlText w:val=""/>
      <w:lvlJc w:val="left"/>
      <w:pPr>
        <w:ind w:left="429" w:hanging="361"/>
      </w:pPr>
      <w:rPr>
        <w:rFonts w:ascii="Wingdings" w:eastAsia="Wingdings" w:hAnsi="Wingdings" w:cs="Wingdings" w:hint="default"/>
        <w:w w:val="100"/>
        <w:sz w:val="20"/>
        <w:szCs w:val="20"/>
        <w:lang w:val="es-ES" w:eastAsia="es-ES" w:bidi="es-ES"/>
      </w:rPr>
    </w:lvl>
    <w:lvl w:ilvl="1" w:tplc="602A93C6">
      <w:numFmt w:val="bullet"/>
      <w:lvlText w:val="•"/>
      <w:lvlJc w:val="left"/>
      <w:pPr>
        <w:ind w:left="1324" w:hanging="361"/>
      </w:pPr>
      <w:rPr>
        <w:rFonts w:hint="default"/>
        <w:lang w:val="es-ES" w:eastAsia="es-ES" w:bidi="es-ES"/>
      </w:rPr>
    </w:lvl>
    <w:lvl w:ilvl="2" w:tplc="7FE04CC4">
      <w:numFmt w:val="bullet"/>
      <w:lvlText w:val="•"/>
      <w:lvlJc w:val="left"/>
      <w:pPr>
        <w:ind w:left="2229" w:hanging="361"/>
      </w:pPr>
      <w:rPr>
        <w:rFonts w:hint="default"/>
        <w:lang w:val="es-ES" w:eastAsia="es-ES" w:bidi="es-ES"/>
      </w:rPr>
    </w:lvl>
    <w:lvl w:ilvl="3" w:tplc="943C4F60">
      <w:numFmt w:val="bullet"/>
      <w:lvlText w:val="•"/>
      <w:lvlJc w:val="left"/>
      <w:pPr>
        <w:ind w:left="3133" w:hanging="361"/>
      </w:pPr>
      <w:rPr>
        <w:rFonts w:hint="default"/>
        <w:lang w:val="es-ES" w:eastAsia="es-ES" w:bidi="es-ES"/>
      </w:rPr>
    </w:lvl>
    <w:lvl w:ilvl="4" w:tplc="71AA0D10">
      <w:numFmt w:val="bullet"/>
      <w:lvlText w:val="•"/>
      <w:lvlJc w:val="left"/>
      <w:pPr>
        <w:ind w:left="4038" w:hanging="361"/>
      </w:pPr>
      <w:rPr>
        <w:rFonts w:hint="default"/>
        <w:lang w:val="es-ES" w:eastAsia="es-ES" w:bidi="es-ES"/>
      </w:rPr>
    </w:lvl>
    <w:lvl w:ilvl="5" w:tplc="79E82610">
      <w:numFmt w:val="bullet"/>
      <w:lvlText w:val="•"/>
      <w:lvlJc w:val="left"/>
      <w:pPr>
        <w:ind w:left="4943" w:hanging="361"/>
      </w:pPr>
      <w:rPr>
        <w:rFonts w:hint="default"/>
        <w:lang w:val="es-ES" w:eastAsia="es-ES" w:bidi="es-ES"/>
      </w:rPr>
    </w:lvl>
    <w:lvl w:ilvl="6" w:tplc="8A208EE4">
      <w:numFmt w:val="bullet"/>
      <w:lvlText w:val="•"/>
      <w:lvlJc w:val="left"/>
      <w:pPr>
        <w:ind w:left="5847" w:hanging="361"/>
      </w:pPr>
      <w:rPr>
        <w:rFonts w:hint="default"/>
        <w:lang w:val="es-ES" w:eastAsia="es-ES" w:bidi="es-ES"/>
      </w:rPr>
    </w:lvl>
    <w:lvl w:ilvl="7" w:tplc="5A8AB47A">
      <w:numFmt w:val="bullet"/>
      <w:lvlText w:val="•"/>
      <w:lvlJc w:val="left"/>
      <w:pPr>
        <w:ind w:left="6752" w:hanging="361"/>
      </w:pPr>
      <w:rPr>
        <w:rFonts w:hint="default"/>
        <w:lang w:val="es-ES" w:eastAsia="es-ES" w:bidi="es-ES"/>
      </w:rPr>
    </w:lvl>
    <w:lvl w:ilvl="8" w:tplc="5E7C2A3C">
      <w:numFmt w:val="bullet"/>
      <w:lvlText w:val="•"/>
      <w:lvlJc w:val="left"/>
      <w:pPr>
        <w:ind w:left="7656" w:hanging="361"/>
      </w:pPr>
      <w:rPr>
        <w:rFonts w:hint="default"/>
        <w:lang w:val="es-ES" w:eastAsia="es-ES" w:bidi="es-ES"/>
      </w:rPr>
    </w:lvl>
  </w:abstractNum>
  <w:abstractNum w:abstractNumId="122">
    <w:nsid w:val="137E0BBE"/>
    <w:multiLevelType w:val="hybridMultilevel"/>
    <w:tmpl w:val="5038F4E0"/>
    <w:lvl w:ilvl="0" w:tplc="D166F35E">
      <w:numFmt w:val="bullet"/>
      <w:lvlText w:val=""/>
      <w:lvlJc w:val="left"/>
      <w:pPr>
        <w:ind w:left="430" w:hanging="361"/>
      </w:pPr>
      <w:rPr>
        <w:rFonts w:ascii="Wingdings" w:eastAsia="Wingdings" w:hAnsi="Wingdings" w:cs="Wingdings" w:hint="default"/>
        <w:w w:val="100"/>
        <w:sz w:val="20"/>
        <w:szCs w:val="20"/>
        <w:lang w:val="es-ES" w:eastAsia="es-ES" w:bidi="es-ES"/>
      </w:rPr>
    </w:lvl>
    <w:lvl w:ilvl="1" w:tplc="2214E3AA">
      <w:numFmt w:val="bullet"/>
      <w:lvlText w:val="•"/>
      <w:lvlJc w:val="left"/>
      <w:pPr>
        <w:ind w:left="1127" w:hanging="361"/>
      </w:pPr>
      <w:rPr>
        <w:rFonts w:hint="default"/>
        <w:lang w:val="es-ES" w:eastAsia="es-ES" w:bidi="es-ES"/>
      </w:rPr>
    </w:lvl>
    <w:lvl w:ilvl="2" w:tplc="82963BE8">
      <w:numFmt w:val="bullet"/>
      <w:lvlText w:val="•"/>
      <w:lvlJc w:val="left"/>
      <w:pPr>
        <w:ind w:left="1814" w:hanging="361"/>
      </w:pPr>
      <w:rPr>
        <w:rFonts w:hint="default"/>
        <w:lang w:val="es-ES" w:eastAsia="es-ES" w:bidi="es-ES"/>
      </w:rPr>
    </w:lvl>
    <w:lvl w:ilvl="3" w:tplc="8F9A90F4">
      <w:numFmt w:val="bullet"/>
      <w:lvlText w:val="•"/>
      <w:lvlJc w:val="left"/>
      <w:pPr>
        <w:ind w:left="2501" w:hanging="361"/>
      </w:pPr>
      <w:rPr>
        <w:rFonts w:hint="default"/>
        <w:lang w:val="es-ES" w:eastAsia="es-ES" w:bidi="es-ES"/>
      </w:rPr>
    </w:lvl>
    <w:lvl w:ilvl="4" w:tplc="79068174">
      <w:numFmt w:val="bullet"/>
      <w:lvlText w:val="•"/>
      <w:lvlJc w:val="left"/>
      <w:pPr>
        <w:ind w:left="3189" w:hanging="361"/>
      </w:pPr>
      <w:rPr>
        <w:rFonts w:hint="default"/>
        <w:lang w:val="es-ES" w:eastAsia="es-ES" w:bidi="es-ES"/>
      </w:rPr>
    </w:lvl>
    <w:lvl w:ilvl="5" w:tplc="BD9C978A">
      <w:numFmt w:val="bullet"/>
      <w:lvlText w:val="•"/>
      <w:lvlJc w:val="left"/>
      <w:pPr>
        <w:ind w:left="3876" w:hanging="361"/>
      </w:pPr>
      <w:rPr>
        <w:rFonts w:hint="default"/>
        <w:lang w:val="es-ES" w:eastAsia="es-ES" w:bidi="es-ES"/>
      </w:rPr>
    </w:lvl>
    <w:lvl w:ilvl="6" w:tplc="28406252">
      <w:numFmt w:val="bullet"/>
      <w:lvlText w:val="•"/>
      <w:lvlJc w:val="left"/>
      <w:pPr>
        <w:ind w:left="4563" w:hanging="361"/>
      </w:pPr>
      <w:rPr>
        <w:rFonts w:hint="default"/>
        <w:lang w:val="es-ES" w:eastAsia="es-ES" w:bidi="es-ES"/>
      </w:rPr>
    </w:lvl>
    <w:lvl w:ilvl="7" w:tplc="5C685B80">
      <w:numFmt w:val="bullet"/>
      <w:lvlText w:val="•"/>
      <w:lvlJc w:val="left"/>
      <w:pPr>
        <w:ind w:left="5251" w:hanging="361"/>
      </w:pPr>
      <w:rPr>
        <w:rFonts w:hint="default"/>
        <w:lang w:val="es-ES" w:eastAsia="es-ES" w:bidi="es-ES"/>
      </w:rPr>
    </w:lvl>
    <w:lvl w:ilvl="8" w:tplc="B1EC5F48">
      <w:numFmt w:val="bullet"/>
      <w:lvlText w:val="•"/>
      <w:lvlJc w:val="left"/>
      <w:pPr>
        <w:ind w:left="5938" w:hanging="361"/>
      </w:pPr>
      <w:rPr>
        <w:rFonts w:hint="default"/>
        <w:lang w:val="es-ES" w:eastAsia="es-ES" w:bidi="es-ES"/>
      </w:rPr>
    </w:lvl>
  </w:abstractNum>
  <w:abstractNum w:abstractNumId="123">
    <w:nsid w:val="138A4D77"/>
    <w:multiLevelType w:val="hybridMultilevel"/>
    <w:tmpl w:val="3CB20818"/>
    <w:lvl w:ilvl="0" w:tplc="E376C1DA">
      <w:numFmt w:val="bullet"/>
      <w:lvlText w:val=""/>
      <w:lvlJc w:val="left"/>
      <w:pPr>
        <w:ind w:left="424" w:hanging="361"/>
      </w:pPr>
      <w:rPr>
        <w:rFonts w:ascii="Wingdings" w:eastAsia="Wingdings" w:hAnsi="Wingdings" w:cs="Wingdings" w:hint="default"/>
        <w:w w:val="100"/>
        <w:sz w:val="20"/>
        <w:szCs w:val="20"/>
        <w:lang w:val="es-ES" w:eastAsia="es-ES" w:bidi="es-ES"/>
      </w:rPr>
    </w:lvl>
    <w:lvl w:ilvl="1" w:tplc="6686AA5E">
      <w:numFmt w:val="bullet"/>
      <w:lvlText w:val="•"/>
      <w:lvlJc w:val="left"/>
      <w:pPr>
        <w:ind w:left="1331" w:hanging="361"/>
      </w:pPr>
      <w:rPr>
        <w:rFonts w:hint="default"/>
        <w:lang w:val="es-ES" w:eastAsia="es-ES" w:bidi="es-ES"/>
      </w:rPr>
    </w:lvl>
    <w:lvl w:ilvl="2" w:tplc="6FFC70B6">
      <w:numFmt w:val="bullet"/>
      <w:lvlText w:val="•"/>
      <w:lvlJc w:val="left"/>
      <w:pPr>
        <w:ind w:left="2242" w:hanging="361"/>
      </w:pPr>
      <w:rPr>
        <w:rFonts w:hint="default"/>
        <w:lang w:val="es-ES" w:eastAsia="es-ES" w:bidi="es-ES"/>
      </w:rPr>
    </w:lvl>
    <w:lvl w:ilvl="3" w:tplc="93CA52C2">
      <w:numFmt w:val="bullet"/>
      <w:lvlText w:val="•"/>
      <w:lvlJc w:val="left"/>
      <w:pPr>
        <w:ind w:left="3153" w:hanging="361"/>
      </w:pPr>
      <w:rPr>
        <w:rFonts w:hint="default"/>
        <w:lang w:val="es-ES" w:eastAsia="es-ES" w:bidi="es-ES"/>
      </w:rPr>
    </w:lvl>
    <w:lvl w:ilvl="4" w:tplc="64741B9A">
      <w:numFmt w:val="bullet"/>
      <w:lvlText w:val="•"/>
      <w:lvlJc w:val="left"/>
      <w:pPr>
        <w:ind w:left="4064" w:hanging="361"/>
      </w:pPr>
      <w:rPr>
        <w:rFonts w:hint="default"/>
        <w:lang w:val="es-ES" w:eastAsia="es-ES" w:bidi="es-ES"/>
      </w:rPr>
    </w:lvl>
    <w:lvl w:ilvl="5" w:tplc="352A053C">
      <w:numFmt w:val="bullet"/>
      <w:lvlText w:val="•"/>
      <w:lvlJc w:val="left"/>
      <w:pPr>
        <w:ind w:left="4975" w:hanging="361"/>
      </w:pPr>
      <w:rPr>
        <w:rFonts w:hint="default"/>
        <w:lang w:val="es-ES" w:eastAsia="es-ES" w:bidi="es-ES"/>
      </w:rPr>
    </w:lvl>
    <w:lvl w:ilvl="6" w:tplc="182EE89C">
      <w:numFmt w:val="bullet"/>
      <w:lvlText w:val="•"/>
      <w:lvlJc w:val="left"/>
      <w:pPr>
        <w:ind w:left="5886" w:hanging="361"/>
      </w:pPr>
      <w:rPr>
        <w:rFonts w:hint="default"/>
        <w:lang w:val="es-ES" w:eastAsia="es-ES" w:bidi="es-ES"/>
      </w:rPr>
    </w:lvl>
    <w:lvl w:ilvl="7" w:tplc="3464465A">
      <w:numFmt w:val="bullet"/>
      <w:lvlText w:val="•"/>
      <w:lvlJc w:val="left"/>
      <w:pPr>
        <w:ind w:left="6797" w:hanging="361"/>
      </w:pPr>
      <w:rPr>
        <w:rFonts w:hint="default"/>
        <w:lang w:val="es-ES" w:eastAsia="es-ES" w:bidi="es-ES"/>
      </w:rPr>
    </w:lvl>
    <w:lvl w:ilvl="8" w:tplc="7694890C">
      <w:numFmt w:val="bullet"/>
      <w:lvlText w:val="•"/>
      <w:lvlJc w:val="left"/>
      <w:pPr>
        <w:ind w:left="7708" w:hanging="361"/>
      </w:pPr>
      <w:rPr>
        <w:rFonts w:hint="default"/>
        <w:lang w:val="es-ES" w:eastAsia="es-ES" w:bidi="es-ES"/>
      </w:rPr>
    </w:lvl>
  </w:abstractNum>
  <w:abstractNum w:abstractNumId="124">
    <w:nsid w:val="138F115B"/>
    <w:multiLevelType w:val="hybridMultilevel"/>
    <w:tmpl w:val="E566FCA8"/>
    <w:lvl w:ilvl="0" w:tplc="818097DA">
      <w:numFmt w:val="bullet"/>
      <w:lvlText w:val=""/>
      <w:lvlJc w:val="left"/>
      <w:pPr>
        <w:ind w:left="429" w:hanging="361"/>
      </w:pPr>
      <w:rPr>
        <w:rFonts w:ascii="Wingdings" w:eastAsia="Wingdings" w:hAnsi="Wingdings" w:cs="Wingdings" w:hint="default"/>
        <w:w w:val="100"/>
        <w:sz w:val="20"/>
        <w:szCs w:val="20"/>
        <w:lang w:val="es-ES" w:eastAsia="es-ES" w:bidi="es-ES"/>
      </w:rPr>
    </w:lvl>
    <w:lvl w:ilvl="1" w:tplc="27BE2394">
      <w:numFmt w:val="bullet"/>
      <w:lvlText w:val="•"/>
      <w:lvlJc w:val="left"/>
      <w:pPr>
        <w:ind w:left="1324" w:hanging="361"/>
      </w:pPr>
      <w:rPr>
        <w:rFonts w:hint="default"/>
        <w:lang w:val="es-ES" w:eastAsia="es-ES" w:bidi="es-ES"/>
      </w:rPr>
    </w:lvl>
    <w:lvl w:ilvl="2" w:tplc="523E9BE0">
      <w:numFmt w:val="bullet"/>
      <w:lvlText w:val="•"/>
      <w:lvlJc w:val="left"/>
      <w:pPr>
        <w:ind w:left="2229" w:hanging="361"/>
      </w:pPr>
      <w:rPr>
        <w:rFonts w:hint="default"/>
        <w:lang w:val="es-ES" w:eastAsia="es-ES" w:bidi="es-ES"/>
      </w:rPr>
    </w:lvl>
    <w:lvl w:ilvl="3" w:tplc="676E5208">
      <w:numFmt w:val="bullet"/>
      <w:lvlText w:val="•"/>
      <w:lvlJc w:val="left"/>
      <w:pPr>
        <w:ind w:left="3133" w:hanging="361"/>
      </w:pPr>
      <w:rPr>
        <w:rFonts w:hint="default"/>
        <w:lang w:val="es-ES" w:eastAsia="es-ES" w:bidi="es-ES"/>
      </w:rPr>
    </w:lvl>
    <w:lvl w:ilvl="4" w:tplc="5BE24558">
      <w:numFmt w:val="bullet"/>
      <w:lvlText w:val="•"/>
      <w:lvlJc w:val="left"/>
      <w:pPr>
        <w:ind w:left="4038" w:hanging="361"/>
      </w:pPr>
      <w:rPr>
        <w:rFonts w:hint="default"/>
        <w:lang w:val="es-ES" w:eastAsia="es-ES" w:bidi="es-ES"/>
      </w:rPr>
    </w:lvl>
    <w:lvl w:ilvl="5" w:tplc="C890B9C2">
      <w:numFmt w:val="bullet"/>
      <w:lvlText w:val="•"/>
      <w:lvlJc w:val="left"/>
      <w:pPr>
        <w:ind w:left="4943" w:hanging="361"/>
      </w:pPr>
      <w:rPr>
        <w:rFonts w:hint="default"/>
        <w:lang w:val="es-ES" w:eastAsia="es-ES" w:bidi="es-ES"/>
      </w:rPr>
    </w:lvl>
    <w:lvl w:ilvl="6" w:tplc="F29E4F34">
      <w:numFmt w:val="bullet"/>
      <w:lvlText w:val="•"/>
      <w:lvlJc w:val="left"/>
      <w:pPr>
        <w:ind w:left="5847" w:hanging="361"/>
      </w:pPr>
      <w:rPr>
        <w:rFonts w:hint="default"/>
        <w:lang w:val="es-ES" w:eastAsia="es-ES" w:bidi="es-ES"/>
      </w:rPr>
    </w:lvl>
    <w:lvl w:ilvl="7" w:tplc="E87A4976">
      <w:numFmt w:val="bullet"/>
      <w:lvlText w:val="•"/>
      <w:lvlJc w:val="left"/>
      <w:pPr>
        <w:ind w:left="6752" w:hanging="361"/>
      </w:pPr>
      <w:rPr>
        <w:rFonts w:hint="default"/>
        <w:lang w:val="es-ES" w:eastAsia="es-ES" w:bidi="es-ES"/>
      </w:rPr>
    </w:lvl>
    <w:lvl w:ilvl="8" w:tplc="C4600D02">
      <w:numFmt w:val="bullet"/>
      <w:lvlText w:val="•"/>
      <w:lvlJc w:val="left"/>
      <w:pPr>
        <w:ind w:left="7656" w:hanging="361"/>
      </w:pPr>
      <w:rPr>
        <w:rFonts w:hint="default"/>
        <w:lang w:val="es-ES" w:eastAsia="es-ES" w:bidi="es-ES"/>
      </w:rPr>
    </w:lvl>
  </w:abstractNum>
  <w:abstractNum w:abstractNumId="125">
    <w:nsid w:val="139A1FA7"/>
    <w:multiLevelType w:val="hybridMultilevel"/>
    <w:tmpl w:val="1D081DE2"/>
    <w:lvl w:ilvl="0" w:tplc="CB4CD63A">
      <w:numFmt w:val="bullet"/>
      <w:lvlText w:val=""/>
      <w:lvlJc w:val="left"/>
      <w:pPr>
        <w:ind w:left="430" w:hanging="361"/>
      </w:pPr>
      <w:rPr>
        <w:rFonts w:ascii="Wingdings" w:eastAsia="Wingdings" w:hAnsi="Wingdings" w:cs="Wingdings" w:hint="default"/>
        <w:w w:val="100"/>
        <w:sz w:val="20"/>
        <w:szCs w:val="20"/>
        <w:lang w:val="es-ES" w:eastAsia="es-ES" w:bidi="es-ES"/>
      </w:rPr>
    </w:lvl>
    <w:lvl w:ilvl="1" w:tplc="084811E2">
      <w:numFmt w:val="bullet"/>
      <w:lvlText w:val="•"/>
      <w:lvlJc w:val="left"/>
      <w:pPr>
        <w:ind w:left="1127" w:hanging="361"/>
      </w:pPr>
      <w:rPr>
        <w:rFonts w:hint="default"/>
        <w:lang w:val="es-ES" w:eastAsia="es-ES" w:bidi="es-ES"/>
      </w:rPr>
    </w:lvl>
    <w:lvl w:ilvl="2" w:tplc="5A2CA276">
      <w:numFmt w:val="bullet"/>
      <w:lvlText w:val="•"/>
      <w:lvlJc w:val="left"/>
      <w:pPr>
        <w:ind w:left="1814" w:hanging="361"/>
      </w:pPr>
      <w:rPr>
        <w:rFonts w:hint="default"/>
        <w:lang w:val="es-ES" w:eastAsia="es-ES" w:bidi="es-ES"/>
      </w:rPr>
    </w:lvl>
    <w:lvl w:ilvl="3" w:tplc="F3662A30">
      <w:numFmt w:val="bullet"/>
      <w:lvlText w:val="•"/>
      <w:lvlJc w:val="left"/>
      <w:pPr>
        <w:ind w:left="2501" w:hanging="361"/>
      </w:pPr>
      <w:rPr>
        <w:rFonts w:hint="default"/>
        <w:lang w:val="es-ES" w:eastAsia="es-ES" w:bidi="es-ES"/>
      </w:rPr>
    </w:lvl>
    <w:lvl w:ilvl="4" w:tplc="FC9EC3E6">
      <w:numFmt w:val="bullet"/>
      <w:lvlText w:val="•"/>
      <w:lvlJc w:val="left"/>
      <w:pPr>
        <w:ind w:left="3189" w:hanging="361"/>
      </w:pPr>
      <w:rPr>
        <w:rFonts w:hint="default"/>
        <w:lang w:val="es-ES" w:eastAsia="es-ES" w:bidi="es-ES"/>
      </w:rPr>
    </w:lvl>
    <w:lvl w:ilvl="5" w:tplc="CFD6D0BE">
      <w:numFmt w:val="bullet"/>
      <w:lvlText w:val="•"/>
      <w:lvlJc w:val="left"/>
      <w:pPr>
        <w:ind w:left="3876" w:hanging="361"/>
      </w:pPr>
      <w:rPr>
        <w:rFonts w:hint="default"/>
        <w:lang w:val="es-ES" w:eastAsia="es-ES" w:bidi="es-ES"/>
      </w:rPr>
    </w:lvl>
    <w:lvl w:ilvl="6" w:tplc="ACA268A4">
      <w:numFmt w:val="bullet"/>
      <w:lvlText w:val="•"/>
      <w:lvlJc w:val="left"/>
      <w:pPr>
        <w:ind w:left="4563" w:hanging="361"/>
      </w:pPr>
      <w:rPr>
        <w:rFonts w:hint="default"/>
        <w:lang w:val="es-ES" w:eastAsia="es-ES" w:bidi="es-ES"/>
      </w:rPr>
    </w:lvl>
    <w:lvl w:ilvl="7" w:tplc="BDB67ED6">
      <w:numFmt w:val="bullet"/>
      <w:lvlText w:val="•"/>
      <w:lvlJc w:val="left"/>
      <w:pPr>
        <w:ind w:left="5251" w:hanging="361"/>
      </w:pPr>
      <w:rPr>
        <w:rFonts w:hint="default"/>
        <w:lang w:val="es-ES" w:eastAsia="es-ES" w:bidi="es-ES"/>
      </w:rPr>
    </w:lvl>
    <w:lvl w:ilvl="8" w:tplc="78422172">
      <w:numFmt w:val="bullet"/>
      <w:lvlText w:val="•"/>
      <w:lvlJc w:val="left"/>
      <w:pPr>
        <w:ind w:left="5938" w:hanging="361"/>
      </w:pPr>
      <w:rPr>
        <w:rFonts w:hint="default"/>
        <w:lang w:val="es-ES" w:eastAsia="es-ES" w:bidi="es-ES"/>
      </w:rPr>
    </w:lvl>
  </w:abstractNum>
  <w:abstractNum w:abstractNumId="126">
    <w:nsid w:val="139C007A"/>
    <w:multiLevelType w:val="hybridMultilevel"/>
    <w:tmpl w:val="E68081D4"/>
    <w:lvl w:ilvl="0" w:tplc="35B49744">
      <w:numFmt w:val="bullet"/>
      <w:lvlText w:val=""/>
      <w:lvlJc w:val="left"/>
      <w:pPr>
        <w:ind w:left="429" w:hanging="361"/>
      </w:pPr>
      <w:rPr>
        <w:rFonts w:ascii="Wingdings" w:eastAsia="Wingdings" w:hAnsi="Wingdings" w:cs="Wingdings" w:hint="default"/>
        <w:w w:val="100"/>
        <w:sz w:val="20"/>
        <w:szCs w:val="20"/>
        <w:lang w:val="es-ES" w:eastAsia="es-ES" w:bidi="es-ES"/>
      </w:rPr>
    </w:lvl>
    <w:lvl w:ilvl="1" w:tplc="B826099E">
      <w:numFmt w:val="bullet"/>
      <w:lvlText w:val="•"/>
      <w:lvlJc w:val="left"/>
      <w:pPr>
        <w:ind w:left="1324" w:hanging="361"/>
      </w:pPr>
      <w:rPr>
        <w:rFonts w:hint="default"/>
        <w:lang w:val="es-ES" w:eastAsia="es-ES" w:bidi="es-ES"/>
      </w:rPr>
    </w:lvl>
    <w:lvl w:ilvl="2" w:tplc="67FCC7E8">
      <w:numFmt w:val="bullet"/>
      <w:lvlText w:val="•"/>
      <w:lvlJc w:val="left"/>
      <w:pPr>
        <w:ind w:left="2229" w:hanging="361"/>
      </w:pPr>
      <w:rPr>
        <w:rFonts w:hint="default"/>
        <w:lang w:val="es-ES" w:eastAsia="es-ES" w:bidi="es-ES"/>
      </w:rPr>
    </w:lvl>
    <w:lvl w:ilvl="3" w:tplc="8DA68FF8">
      <w:numFmt w:val="bullet"/>
      <w:lvlText w:val="•"/>
      <w:lvlJc w:val="left"/>
      <w:pPr>
        <w:ind w:left="3133" w:hanging="361"/>
      </w:pPr>
      <w:rPr>
        <w:rFonts w:hint="default"/>
        <w:lang w:val="es-ES" w:eastAsia="es-ES" w:bidi="es-ES"/>
      </w:rPr>
    </w:lvl>
    <w:lvl w:ilvl="4" w:tplc="C2B88470">
      <w:numFmt w:val="bullet"/>
      <w:lvlText w:val="•"/>
      <w:lvlJc w:val="left"/>
      <w:pPr>
        <w:ind w:left="4038" w:hanging="361"/>
      </w:pPr>
      <w:rPr>
        <w:rFonts w:hint="default"/>
        <w:lang w:val="es-ES" w:eastAsia="es-ES" w:bidi="es-ES"/>
      </w:rPr>
    </w:lvl>
    <w:lvl w:ilvl="5" w:tplc="43D496DA">
      <w:numFmt w:val="bullet"/>
      <w:lvlText w:val="•"/>
      <w:lvlJc w:val="left"/>
      <w:pPr>
        <w:ind w:left="4943" w:hanging="361"/>
      </w:pPr>
      <w:rPr>
        <w:rFonts w:hint="default"/>
        <w:lang w:val="es-ES" w:eastAsia="es-ES" w:bidi="es-ES"/>
      </w:rPr>
    </w:lvl>
    <w:lvl w:ilvl="6" w:tplc="D7848A54">
      <w:numFmt w:val="bullet"/>
      <w:lvlText w:val="•"/>
      <w:lvlJc w:val="left"/>
      <w:pPr>
        <w:ind w:left="5847" w:hanging="361"/>
      </w:pPr>
      <w:rPr>
        <w:rFonts w:hint="default"/>
        <w:lang w:val="es-ES" w:eastAsia="es-ES" w:bidi="es-ES"/>
      </w:rPr>
    </w:lvl>
    <w:lvl w:ilvl="7" w:tplc="5DC23A66">
      <w:numFmt w:val="bullet"/>
      <w:lvlText w:val="•"/>
      <w:lvlJc w:val="left"/>
      <w:pPr>
        <w:ind w:left="6752" w:hanging="361"/>
      </w:pPr>
      <w:rPr>
        <w:rFonts w:hint="default"/>
        <w:lang w:val="es-ES" w:eastAsia="es-ES" w:bidi="es-ES"/>
      </w:rPr>
    </w:lvl>
    <w:lvl w:ilvl="8" w:tplc="EC120D86">
      <w:numFmt w:val="bullet"/>
      <w:lvlText w:val="•"/>
      <w:lvlJc w:val="left"/>
      <w:pPr>
        <w:ind w:left="7656" w:hanging="361"/>
      </w:pPr>
      <w:rPr>
        <w:rFonts w:hint="default"/>
        <w:lang w:val="es-ES" w:eastAsia="es-ES" w:bidi="es-ES"/>
      </w:rPr>
    </w:lvl>
  </w:abstractNum>
  <w:abstractNum w:abstractNumId="127">
    <w:nsid w:val="13E90557"/>
    <w:multiLevelType w:val="hybridMultilevel"/>
    <w:tmpl w:val="0FB04B68"/>
    <w:lvl w:ilvl="0" w:tplc="2878F29E">
      <w:numFmt w:val="bullet"/>
      <w:lvlText w:val=""/>
      <w:lvlJc w:val="left"/>
      <w:pPr>
        <w:ind w:left="429" w:hanging="361"/>
      </w:pPr>
      <w:rPr>
        <w:rFonts w:ascii="Wingdings" w:eastAsia="Wingdings" w:hAnsi="Wingdings" w:cs="Wingdings" w:hint="default"/>
        <w:w w:val="100"/>
        <w:sz w:val="20"/>
        <w:szCs w:val="20"/>
        <w:lang w:val="es-ES" w:eastAsia="es-ES" w:bidi="es-ES"/>
      </w:rPr>
    </w:lvl>
    <w:lvl w:ilvl="1" w:tplc="2C7AB3E8">
      <w:numFmt w:val="bullet"/>
      <w:lvlText w:val="•"/>
      <w:lvlJc w:val="left"/>
      <w:pPr>
        <w:ind w:left="1324" w:hanging="361"/>
      </w:pPr>
      <w:rPr>
        <w:rFonts w:hint="default"/>
        <w:lang w:val="es-ES" w:eastAsia="es-ES" w:bidi="es-ES"/>
      </w:rPr>
    </w:lvl>
    <w:lvl w:ilvl="2" w:tplc="6C64AE42">
      <w:numFmt w:val="bullet"/>
      <w:lvlText w:val="•"/>
      <w:lvlJc w:val="left"/>
      <w:pPr>
        <w:ind w:left="2229" w:hanging="361"/>
      </w:pPr>
      <w:rPr>
        <w:rFonts w:hint="default"/>
        <w:lang w:val="es-ES" w:eastAsia="es-ES" w:bidi="es-ES"/>
      </w:rPr>
    </w:lvl>
    <w:lvl w:ilvl="3" w:tplc="B7303BA6">
      <w:numFmt w:val="bullet"/>
      <w:lvlText w:val="•"/>
      <w:lvlJc w:val="left"/>
      <w:pPr>
        <w:ind w:left="3133" w:hanging="361"/>
      </w:pPr>
      <w:rPr>
        <w:rFonts w:hint="default"/>
        <w:lang w:val="es-ES" w:eastAsia="es-ES" w:bidi="es-ES"/>
      </w:rPr>
    </w:lvl>
    <w:lvl w:ilvl="4" w:tplc="C28C20B4">
      <w:numFmt w:val="bullet"/>
      <w:lvlText w:val="•"/>
      <w:lvlJc w:val="left"/>
      <w:pPr>
        <w:ind w:left="4038" w:hanging="361"/>
      </w:pPr>
      <w:rPr>
        <w:rFonts w:hint="default"/>
        <w:lang w:val="es-ES" w:eastAsia="es-ES" w:bidi="es-ES"/>
      </w:rPr>
    </w:lvl>
    <w:lvl w:ilvl="5" w:tplc="185CCA90">
      <w:numFmt w:val="bullet"/>
      <w:lvlText w:val="•"/>
      <w:lvlJc w:val="left"/>
      <w:pPr>
        <w:ind w:left="4943" w:hanging="361"/>
      </w:pPr>
      <w:rPr>
        <w:rFonts w:hint="default"/>
        <w:lang w:val="es-ES" w:eastAsia="es-ES" w:bidi="es-ES"/>
      </w:rPr>
    </w:lvl>
    <w:lvl w:ilvl="6" w:tplc="88906EF6">
      <w:numFmt w:val="bullet"/>
      <w:lvlText w:val="•"/>
      <w:lvlJc w:val="left"/>
      <w:pPr>
        <w:ind w:left="5847" w:hanging="361"/>
      </w:pPr>
      <w:rPr>
        <w:rFonts w:hint="default"/>
        <w:lang w:val="es-ES" w:eastAsia="es-ES" w:bidi="es-ES"/>
      </w:rPr>
    </w:lvl>
    <w:lvl w:ilvl="7" w:tplc="6A34E0D0">
      <w:numFmt w:val="bullet"/>
      <w:lvlText w:val="•"/>
      <w:lvlJc w:val="left"/>
      <w:pPr>
        <w:ind w:left="6752" w:hanging="361"/>
      </w:pPr>
      <w:rPr>
        <w:rFonts w:hint="default"/>
        <w:lang w:val="es-ES" w:eastAsia="es-ES" w:bidi="es-ES"/>
      </w:rPr>
    </w:lvl>
    <w:lvl w:ilvl="8" w:tplc="164EF628">
      <w:numFmt w:val="bullet"/>
      <w:lvlText w:val="•"/>
      <w:lvlJc w:val="left"/>
      <w:pPr>
        <w:ind w:left="7656" w:hanging="361"/>
      </w:pPr>
      <w:rPr>
        <w:rFonts w:hint="default"/>
        <w:lang w:val="es-ES" w:eastAsia="es-ES" w:bidi="es-ES"/>
      </w:rPr>
    </w:lvl>
  </w:abstractNum>
  <w:abstractNum w:abstractNumId="128">
    <w:nsid w:val="14677003"/>
    <w:multiLevelType w:val="hybridMultilevel"/>
    <w:tmpl w:val="EC5E52A2"/>
    <w:lvl w:ilvl="0" w:tplc="7D72E920">
      <w:numFmt w:val="bullet"/>
      <w:lvlText w:val=""/>
      <w:lvlJc w:val="left"/>
      <w:pPr>
        <w:ind w:left="784" w:hanging="361"/>
      </w:pPr>
      <w:rPr>
        <w:rFonts w:ascii="Wingdings" w:eastAsia="Wingdings" w:hAnsi="Wingdings" w:cs="Wingdings" w:hint="default"/>
        <w:w w:val="100"/>
        <w:sz w:val="20"/>
        <w:szCs w:val="20"/>
        <w:lang w:val="es-ES" w:eastAsia="es-ES" w:bidi="es-ES"/>
      </w:rPr>
    </w:lvl>
    <w:lvl w:ilvl="1" w:tplc="2264BAB8">
      <w:numFmt w:val="bullet"/>
      <w:lvlText w:val="•"/>
      <w:lvlJc w:val="left"/>
      <w:pPr>
        <w:ind w:left="1655" w:hanging="361"/>
      </w:pPr>
      <w:rPr>
        <w:rFonts w:hint="default"/>
        <w:lang w:val="es-ES" w:eastAsia="es-ES" w:bidi="es-ES"/>
      </w:rPr>
    </w:lvl>
    <w:lvl w:ilvl="2" w:tplc="D13A5508">
      <w:numFmt w:val="bullet"/>
      <w:lvlText w:val="•"/>
      <w:lvlJc w:val="left"/>
      <w:pPr>
        <w:ind w:left="2530" w:hanging="361"/>
      </w:pPr>
      <w:rPr>
        <w:rFonts w:hint="default"/>
        <w:lang w:val="es-ES" w:eastAsia="es-ES" w:bidi="es-ES"/>
      </w:rPr>
    </w:lvl>
    <w:lvl w:ilvl="3" w:tplc="98406800">
      <w:numFmt w:val="bullet"/>
      <w:lvlText w:val="•"/>
      <w:lvlJc w:val="left"/>
      <w:pPr>
        <w:ind w:left="3405" w:hanging="361"/>
      </w:pPr>
      <w:rPr>
        <w:rFonts w:hint="default"/>
        <w:lang w:val="es-ES" w:eastAsia="es-ES" w:bidi="es-ES"/>
      </w:rPr>
    </w:lvl>
    <w:lvl w:ilvl="4" w:tplc="584853A6">
      <w:numFmt w:val="bullet"/>
      <w:lvlText w:val="•"/>
      <w:lvlJc w:val="left"/>
      <w:pPr>
        <w:ind w:left="4280" w:hanging="361"/>
      </w:pPr>
      <w:rPr>
        <w:rFonts w:hint="default"/>
        <w:lang w:val="es-ES" w:eastAsia="es-ES" w:bidi="es-ES"/>
      </w:rPr>
    </w:lvl>
    <w:lvl w:ilvl="5" w:tplc="78526BD6">
      <w:numFmt w:val="bullet"/>
      <w:lvlText w:val="•"/>
      <w:lvlJc w:val="left"/>
      <w:pPr>
        <w:ind w:left="5155" w:hanging="361"/>
      </w:pPr>
      <w:rPr>
        <w:rFonts w:hint="default"/>
        <w:lang w:val="es-ES" w:eastAsia="es-ES" w:bidi="es-ES"/>
      </w:rPr>
    </w:lvl>
    <w:lvl w:ilvl="6" w:tplc="7CAA1136">
      <w:numFmt w:val="bullet"/>
      <w:lvlText w:val="•"/>
      <w:lvlJc w:val="left"/>
      <w:pPr>
        <w:ind w:left="6030" w:hanging="361"/>
      </w:pPr>
      <w:rPr>
        <w:rFonts w:hint="default"/>
        <w:lang w:val="es-ES" w:eastAsia="es-ES" w:bidi="es-ES"/>
      </w:rPr>
    </w:lvl>
    <w:lvl w:ilvl="7" w:tplc="A1C80A86">
      <w:numFmt w:val="bullet"/>
      <w:lvlText w:val="•"/>
      <w:lvlJc w:val="left"/>
      <w:pPr>
        <w:ind w:left="6905" w:hanging="361"/>
      </w:pPr>
      <w:rPr>
        <w:rFonts w:hint="default"/>
        <w:lang w:val="es-ES" w:eastAsia="es-ES" w:bidi="es-ES"/>
      </w:rPr>
    </w:lvl>
    <w:lvl w:ilvl="8" w:tplc="F6B418D6">
      <w:numFmt w:val="bullet"/>
      <w:lvlText w:val="•"/>
      <w:lvlJc w:val="left"/>
      <w:pPr>
        <w:ind w:left="7780" w:hanging="361"/>
      </w:pPr>
      <w:rPr>
        <w:rFonts w:hint="default"/>
        <w:lang w:val="es-ES" w:eastAsia="es-ES" w:bidi="es-ES"/>
      </w:rPr>
    </w:lvl>
  </w:abstractNum>
  <w:abstractNum w:abstractNumId="129">
    <w:nsid w:val="1473259F"/>
    <w:multiLevelType w:val="hybridMultilevel"/>
    <w:tmpl w:val="DEB2D49E"/>
    <w:lvl w:ilvl="0" w:tplc="4740C04A">
      <w:numFmt w:val="bullet"/>
      <w:lvlText w:val=""/>
      <w:lvlJc w:val="left"/>
      <w:pPr>
        <w:ind w:left="430" w:hanging="361"/>
      </w:pPr>
      <w:rPr>
        <w:rFonts w:ascii="Wingdings" w:eastAsia="Wingdings" w:hAnsi="Wingdings" w:cs="Wingdings" w:hint="default"/>
        <w:w w:val="100"/>
        <w:sz w:val="20"/>
        <w:szCs w:val="20"/>
        <w:lang w:val="es-ES" w:eastAsia="es-ES" w:bidi="es-ES"/>
      </w:rPr>
    </w:lvl>
    <w:lvl w:ilvl="1" w:tplc="666A81BE">
      <w:numFmt w:val="bullet"/>
      <w:lvlText w:val="•"/>
      <w:lvlJc w:val="left"/>
      <w:pPr>
        <w:ind w:left="1127" w:hanging="361"/>
      </w:pPr>
      <w:rPr>
        <w:rFonts w:hint="default"/>
        <w:lang w:val="es-ES" w:eastAsia="es-ES" w:bidi="es-ES"/>
      </w:rPr>
    </w:lvl>
    <w:lvl w:ilvl="2" w:tplc="E012C474">
      <w:numFmt w:val="bullet"/>
      <w:lvlText w:val="•"/>
      <w:lvlJc w:val="left"/>
      <w:pPr>
        <w:ind w:left="1814" w:hanging="361"/>
      </w:pPr>
      <w:rPr>
        <w:rFonts w:hint="default"/>
        <w:lang w:val="es-ES" w:eastAsia="es-ES" w:bidi="es-ES"/>
      </w:rPr>
    </w:lvl>
    <w:lvl w:ilvl="3" w:tplc="531A5FB8">
      <w:numFmt w:val="bullet"/>
      <w:lvlText w:val="•"/>
      <w:lvlJc w:val="left"/>
      <w:pPr>
        <w:ind w:left="2501" w:hanging="361"/>
      </w:pPr>
      <w:rPr>
        <w:rFonts w:hint="default"/>
        <w:lang w:val="es-ES" w:eastAsia="es-ES" w:bidi="es-ES"/>
      </w:rPr>
    </w:lvl>
    <w:lvl w:ilvl="4" w:tplc="B19EAA06">
      <w:numFmt w:val="bullet"/>
      <w:lvlText w:val="•"/>
      <w:lvlJc w:val="left"/>
      <w:pPr>
        <w:ind w:left="3189" w:hanging="361"/>
      </w:pPr>
      <w:rPr>
        <w:rFonts w:hint="default"/>
        <w:lang w:val="es-ES" w:eastAsia="es-ES" w:bidi="es-ES"/>
      </w:rPr>
    </w:lvl>
    <w:lvl w:ilvl="5" w:tplc="2CFE845A">
      <w:numFmt w:val="bullet"/>
      <w:lvlText w:val="•"/>
      <w:lvlJc w:val="left"/>
      <w:pPr>
        <w:ind w:left="3876" w:hanging="361"/>
      </w:pPr>
      <w:rPr>
        <w:rFonts w:hint="default"/>
        <w:lang w:val="es-ES" w:eastAsia="es-ES" w:bidi="es-ES"/>
      </w:rPr>
    </w:lvl>
    <w:lvl w:ilvl="6" w:tplc="DE7A6DAC">
      <w:numFmt w:val="bullet"/>
      <w:lvlText w:val="•"/>
      <w:lvlJc w:val="left"/>
      <w:pPr>
        <w:ind w:left="4563" w:hanging="361"/>
      </w:pPr>
      <w:rPr>
        <w:rFonts w:hint="default"/>
        <w:lang w:val="es-ES" w:eastAsia="es-ES" w:bidi="es-ES"/>
      </w:rPr>
    </w:lvl>
    <w:lvl w:ilvl="7" w:tplc="BF801CFA">
      <w:numFmt w:val="bullet"/>
      <w:lvlText w:val="•"/>
      <w:lvlJc w:val="left"/>
      <w:pPr>
        <w:ind w:left="5251" w:hanging="361"/>
      </w:pPr>
      <w:rPr>
        <w:rFonts w:hint="default"/>
        <w:lang w:val="es-ES" w:eastAsia="es-ES" w:bidi="es-ES"/>
      </w:rPr>
    </w:lvl>
    <w:lvl w:ilvl="8" w:tplc="EA5C818A">
      <w:numFmt w:val="bullet"/>
      <w:lvlText w:val="•"/>
      <w:lvlJc w:val="left"/>
      <w:pPr>
        <w:ind w:left="5938" w:hanging="361"/>
      </w:pPr>
      <w:rPr>
        <w:rFonts w:hint="default"/>
        <w:lang w:val="es-ES" w:eastAsia="es-ES" w:bidi="es-ES"/>
      </w:rPr>
    </w:lvl>
  </w:abstractNum>
  <w:abstractNum w:abstractNumId="130">
    <w:nsid w:val="1482755B"/>
    <w:multiLevelType w:val="hybridMultilevel"/>
    <w:tmpl w:val="DA8247FE"/>
    <w:lvl w:ilvl="0" w:tplc="4476E6C6">
      <w:numFmt w:val="bullet"/>
      <w:lvlText w:val=""/>
      <w:lvlJc w:val="left"/>
      <w:pPr>
        <w:ind w:left="429" w:hanging="361"/>
      </w:pPr>
      <w:rPr>
        <w:rFonts w:ascii="Wingdings" w:eastAsia="Wingdings" w:hAnsi="Wingdings" w:cs="Wingdings" w:hint="default"/>
        <w:w w:val="100"/>
        <w:sz w:val="20"/>
        <w:szCs w:val="20"/>
        <w:lang w:val="es-ES" w:eastAsia="es-ES" w:bidi="es-ES"/>
      </w:rPr>
    </w:lvl>
    <w:lvl w:ilvl="1" w:tplc="C2D05D2C">
      <w:numFmt w:val="bullet"/>
      <w:lvlText w:val="•"/>
      <w:lvlJc w:val="left"/>
      <w:pPr>
        <w:ind w:left="1324" w:hanging="361"/>
      </w:pPr>
      <w:rPr>
        <w:rFonts w:hint="default"/>
        <w:lang w:val="es-ES" w:eastAsia="es-ES" w:bidi="es-ES"/>
      </w:rPr>
    </w:lvl>
    <w:lvl w:ilvl="2" w:tplc="FB127A8A">
      <w:numFmt w:val="bullet"/>
      <w:lvlText w:val="•"/>
      <w:lvlJc w:val="left"/>
      <w:pPr>
        <w:ind w:left="2229" w:hanging="361"/>
      </w:pPr>
      <w:rPr>
        <w:rFonts w:hint="default"/>
        <w:lang w:val="es-ES" w:eastAsia="es-ES" w:bidi="es-ES"/>
      </w:rPr>
    </w:lvl>
    <w:lvl w:ilvl="3" w:tplc="A762EC3A">
      <w:numFmt w:val="bullet"/>
      <w:lvlText w:val="•"/>
      <w:lvlJc w:val="left"/>
      <w:pPr>
        <w:ind w:left="3133" w:hanging="361"/>
      </w:pPr>
      <w:rPr>
        <w:rFonts w:hint="default"/>
        <w:lang w:val="es-ES" w:eastAsia="es-ES" w:bidi="es-ES"/>
      </w:rPr>
    </w:lvl>
    <w:lvl w:ilvl="4" w:tplc="ED1AAAA6">
      <w:numFmt w:val="bullet"/>
      <w:lvlText w:val="•"/>
      <w:lvlJc w:val="left"/>
      <w:pPr>
        <w:ind w:left="4038" w:hanging="361"/>
      </w:pPr>
      <w:rPr>
        <w:rFonts w:hint="default"/>
        <w:lang w:val="es-ES" w:eastAsia="es-ES" w:bidi="es-ES"/>
      </w:rPr>
    </w:lvl>
    <w:lvl w:ilvl="5" w:tplc="541E95BE">
      <w:numFmt w:val="bullet"/>
      <w:lvlText w:val="•"/>
      <w:lvlJc w:val="left"/>
      <w:pPr>
        <w:ind w:left="4943" w:hanging="361"/>
      </w:pPr>
      <w:rPr>
        <w:rFonts w:hint="default"/>
        <w:lang w:val="es-ES" w:eastAsia="es-ES" w:bidi="es-ES"/>
      </w:rPr>
    </w:lvl>
    <w:lvl w:ilvl="6" w:tplc="27A2DFDE">
      <w:numFmt w:val="bullet"/>
      <w:lvlText w:val="•"/>
      <w:lvlJc w:val="left"/>
      <w:pPr>
        <w:ind w:left="5847" w:hanging="361"/>
      </w:pPr>
      <w:rPr>
        <w:rFonts w:hint="default"/>
        <w:lang w:val="es-ES" w:eastAsia="es-ES" w:bidi="es-ES"/>
      </w:rPr>
    </w:lvl>
    <w:lvl w:ilvl="7" w:tplc="C90A0ECA">
      <w:numFmt w:val="bullet"/>
      <w:lvlText w:val="•"/>
      <w:lvlJc w:val="left"/>
      <w:pPr>
        <w:ind w:left="6752" w:hanging="361"/>
      </w:pPr>
      <w:rPr>
        <w:rFonts w:hint="default"/>
        <w:lang w:val="es-ES" w:eastAsia="es-ES" w:bidi="es-ES"/>
      </w:rPr>
    </w:lvl>
    <w:lvl w:ilvl="8" w:tplc="BC163B18">
      <w:numFmt w:val="bullet"/>
      <w:lvlText w:val="•"/>
      <w:lvlJc w:val="left"/>
      <w:pPr>
        <w:ind w:left="7656" w:hanging="361"/>
      </w:pPr>
      <w:rPr>
        <w:rFonts w:hint="default"/>
        <w:lang w:val="es-ES" w:eastAsia="es-ES" w:bidi="es-ES"/>
      </w:rPr>
    </w:lvl>
  </w:abstractNum>
  <w:abstractNum w:abstractNumId="131">
    <w:nsid w:val="14DD06AE"/>
    <w:multiLevelType w:val="hybridMultilevel"/>
    <w:tmpl w:val="CE94AFB0"/>
    <w:lvl w:ilvl="0" w:tplc="7DA0D0D0">
      <w:numFmt w:val="bullet"/>
      <w:lvlText w:val=""/>
      <w:lvlJc w:val="left"/>
      <w:pPr>
        <w:ind w:left="429" w:hanging="361"/>
      </w:pPr>
      <w:rPr>
        <w:rFonts w:ascii="Wingdings" w:eastAsia="Wingdings" w:hAnsi="Wingdings" w:cs="Wingdings" w:hint="default"/>
        <w:w w:val="100"/>
        <w:sz w:val="20"/>
        <w:szCs w:val="20"/>
        <w:lang w:val="es-ES" w:eastAsia="es-ES" w:bidi="es-ES"/>
      </w:rPr>
    </w:lvl>
    <w:lvl w:ilvl="1" w:tplc="5BFEB65C">
      <w:numFmt w:val="bullet"/>
      <w:lvlText w:val="•"/>
      <w:lvlJc w:val="left"/>
      <w:pPr>
        <w:ind w:left="1324" w:hanging="361"/>
      </w:pPr>
      <w:rPr>
        <w:rFonts w:hint="default"/>
        <w:lang w:val="es-ES" w:eastAsia="es-ES" w:bidi="es-ES"/>
      </w:rPr>
    </w:lvl>
    <w:lvl w:ilvl="2" w:tplc="57D04CE2">
      <w:numFmt w:val="bullet"/>
      <w:lvlText w:val="•"/>
      <w:lvlJc w:val="left"/>
      <w:pPr>
        <w:ind w:left="2229" w:hanging="361"/>
      </w:pPr>
      <w:rPr>
        <w:rFonts w:hint="default"/>
        <w:lang w:val="es-ES" w:eastAsia="es-ES" w:bidi="es-ES"/>
      </w:rPr>
    </w:lvl>
    <w:lvl w:ilvl="3" w:tplc="FF62ED54">
      <w:numFmt w:val="bullet"/>
      <w:lvlText w:val="•"/>
      <w:lvlJc w:val="left"/>
      <w:pPr>
        <w:ind w:left="3133" w:hanging="361"/>
      </w:pPr>
      <w:rPr>
        <w:rFonts w:hint="default"/>
        <w:lang w:val="es-ES" w:eastAsia="es-ES" w:bidi="es-ES"/>
      </w:rPr>
    </w:lvl>
    <w:lvl w:ilvl="4" w:tplc="333AAB5A">
      <w:numFmt w:val="bullet"/>
      <w:lvlText w:val="•"/>
      <w:lvlJc w:val="left"/>
      <w:pPr>
        <w:ind w:left="4038" w:hanging="361"/>
      </w:pPr>
      <w:rPr>
        <w:rFonts w:hint="default"/>
        <w:lang w:val="es-ES" w:eastAsia="es-ES" w:bidi="es-ES"/>
      </w:rPr>
    </w:lvl>
    <w:lvl w:ilvl="5" w:tplc="40FC6716">
      <w:numFmt w:val="bullet"/>
      <w:lvlText w:val="•"/>
      <w:lvlJc w:val="left"/>
      <w:pPr>
        <w:ind w:left="4943" w:hanging="361"/>
      </w:pPr>
      <w:rPr>
        <w:rFonts w:hint="default"/>
        <w:lang w:val="es-ES" w:eastAsia="es-ES" w:bidi="es-ES"/>
      </w:rPr>
    </w:lvl>
    <w:lvl w:ilvl="6" w:tplc="1B26EBAE">
      <w:numFmt w:val="bullet"/>
      <w:lvlText w:val="•"/>
      <w:lvlJc w:val="left"/>
      <w:pPr>
        <w:ind w:left="5847" w:hanging="361"/>
      </w:pPr>
      <w:rPr>
        <w:rFonts w:hint="default"/>
        <w:lang w:val="es-ES" w:eastAsia="es-ES" w:bidi="es-ES"/>
      </w:rPr>
    </w:lvl>
    <w:lvl w:ilvl="7" w:tplc="33082168">
      <w:numFmt w:val="bullet"/>
      <w:lvlText w:val="•"/>
      <w:lvlJc w:val="left"/>
      <w:pPr>
        <w:ind w:left="6752" w:hanging="361"/>
      </w:pPr>
      <w:rPr>
        <w:rFonts w:hint="default"/>
        <w:lang w:val="es-ES" w:eastAsia="es-ES" w:bidi="es-ES"/>
      </w:rPr>
    </w:lvl>
    <w:lvl w:ilvl="8" w:tplc="F732C3D8">
      <w:numFmt w:val="bullet"/>
      <w:lvlText w:val="•"/>
      <w:lvlJc w:val="left"/>
      <w:pPr>
        <w:ind w:left="7656" w:hanging="361"/>
      </w:pPr>
      <w:rPr>
        <w:rFonts w:hint="default"/>
        <w:lang w:val="es-ES" w:eastAsia="es-ES" w:bidi="es-ES"/>
      </w:rPr>
    </w:lvl>
  </w:abstractNum>
  <w:abstractNum w:abstractNumId="132">
    <w:nsid w:val="15406095"/>
    <w:multiLevelType w:val="hybridMultilevel"/>
    <w:tmpl w:val="F0D2515E"/>
    <w:lvl w:ilvl="0" w:tplc="D79C17F2">
      <w:numFmt w:val="bullet"/>
      <w:lvlText w:val=""/>
      <w:lvlJc w:val="left"/>
      <w:pPr>
        <w:ind w:left="430" w:hanging="361"/>
      </w:pPr>
      <w:rPr>
        <w:rFonts w:ascii="Wingdings" w:eastAsia="Wingdings" w:hAnsi="Wingdings" w:cs="Wingdings" w:hint="default"/>
        <w:w w:val="100"/>
        <w:sz w:val="20"/>
        <w:szCs w:val="20"/>
        <w:lang w:val="es-ES" w:eastAsia="es-ES" w:bidi="es-ES"/>
      </w:rPr>
    </w:lvl>
    <w:lvl w:ilvl="1" w:tplc="DC6CC4CA">
      <w:numFmt w:val="bullet"/>
      <w:lvlText w:val="•"/>
      <w:lvlJc w:val="left"/>
      <w:pPr>
        <w:ind w:left="1127" w:hanging="361"/>
      </w:pPr>
      <w:rPr>
        <w:rFonts w:hint="default"/>
        <w:lang w:val="es-ES" w:eastAsia="es-ES" w:bidi="es-ES"/>
      </w:rPr>
    </w:lvl>
    <w:lvl w:ilvl="2" w:tplc="111251D0">
      <w:numFmt w:val="bullet"/>
      <w:lvlText w:val="•"/>
      <w:lvlJc w:val="left"/>
      <w:pPr>
        <w:ind w:left="1814" w:hanging="361"/>
      </w:pPr>
      <w:rPr>
        <w:rFonts w:hint="default"/>
        <w:lang w:val="es-ES" w:eastAsia="es-ES" w:bidi="es-ES"/>
      </w:rPr>
    </w:lvl>
    <w:lvl w:ilvl="3" w:tplc="10025E7C">
      <w:numFmt w:val="bullet"/>
      <w:lvlText w:val="•"/>
      <w:lvlJc w:val="left"/>
      <w:pPr>
        <w:ind w:left="2501" w:hanging="361"/>
      </w:pPr>
      <w:rPr>
        <w:rFonts w:hint="default"/>
        <w:lang w:val="es-ES" w:eastAsia="es-ES" w:bidi="es-ES"/>
      </w:rPr>
    </w:lvl>
    <w:lvl w:ilvl="4" w:tplc="345613B2">
      <w:numFmt w:val="bullet"/>
      <w:lvlText w:val="•"/>
      <w:lvlJc w:val="left"/>
      <w:pPr>
        <w:ind w:left="3189" w:hanging="361"/>
      </w:pPr>
      <w:rPr>
        <w:rFonts w:hint="default"/>
        <w:lang w:val="es-ES" w:eastAsia="es-ES" w:bidi="es-ES"/>
      </w:rPr>
    </w:lvl>
    <w:lvl w:ilvl="5" w:tplc="1A56CCC2">
      <w:numFmt w:val="bullet"/>
      <w:lvlText w:val="•"/>
      <w:lvlJc w:val="left"/>
      <w:pPr>
        <w:ind w:left="3876" w:hanging="361"/>
      </w:pPr>
      <w:rPr>
        <w:rFonts w:hint="default"/>
        <w:lang w:val="es-ES" w:eastAsia="es-ES" w:bidi="es-ES"/>
      </w:rPr>
    </w:lvl>
    <w:lvl w:ilvl="6" w:tplc="C0C03ADC">
      <w:numFmt w:val="bullet"/>
      <w:lvlText w:val="•"/>
      <w:lvlJc w:val="left"/>
      <w:pPr>
        <w:ind w:left="4563" w:hanging="361"/>
      </w:pPr>
      <w:rPr>
        <w:rFonts w:hint="default"/>
        <w:lang w:val="es-ES" w:eastAsia="es-ES" w:bidi="es-ES"/>
      </w:rPr>
    </w:lvl>
    <w:lvl w:ilvl="7" w:tplc="638A22D0">
      <w:numFmt w:val="bullet"/>
      <w:lvlText w:val="•"/>
      <w:lvlJc w:val="left"/>
      <w:pPr>
        <w:ind w:left="5251" w:hanging="361"/>
      </w:pPr>
      <w:rPr>
        <w:rFonts w:hint="default"/>
        <w:lang w:val="es-ES" w:eastAsia="es-ES" w:bidi="es-ES"/>
      </w:rPr>
    </w:lvl>
    <w:lvl w:ilvl="8" w:tplc="D8A615F0">
      <w:numFmt w:val="bullet"/>
      <w:lvlText w:val="•"/>
      <w:lvlJc w:val="left"/>
      <w:pPr>
        <w:ind w:left="5938" w:hanging="361"/>
      </w:pPr>
      <w:rPr>
        <w:rFonts w:hint="default"/>
        <w:lang w:val="es-ES" w:eastAsia="es-ES" w:bidi="es-ES"/>
      </w:rPr>
    </w:lvl>
  </w:abstractNum>
  <w:abstractNum w:abstractNumId="133">
    <w:nsid w:val="15727DBC"/>
    <w:multiLevelType w:val="hybridMultilevel"/>
    <w:tmpl w:val="F78C69BA"/>
    <w:lvl w:ilvl="0" w:tplc="774E6884">
      <w:numFmt w:val="bullet"/>
      <w:lvlText w:val=""/>
      <w:lvlJc w:val="left"/>
      <w:pPr>
        <w:ind w:left="429" w:hanging="361"/>
      </w:pPr>
      <w:rPr>
        <w:rFonts w:ascii="Wingdings" w:eastAsia="Wingdings" w:hAnsi="Wingdings" w:cs="Wingdings" w:hint="default"/>
        <w:w w:val="100"/>
        <w:sz w:val="20"/>
        <w:szCs w:val="20"/>
        <w:lang w:val="es-ES" w:eastAsia="es-ES" w:bidi="es-ES"/>
      </w:rPr>
    </w:lvl>
    <w:lvl w:ilvl="1" w:tplc="0484BD06">
      <w:numFmt w:val="bullet"/>
      <w:lvlText w:val="•"/>
      <w:lvlJc w:val="left"/>
      <w:pPr>
        <w:ind w:left="1324" w:hanging="361"/>
      </w:pPr>
      <w:rPr>
        <w:rFonts w:hint="default"/>
        <w:lang w:val="es-ES" w:eastAsia="es-ES" w:bidi="es-ES"/>
      </w:rPr>
    </w:lvl>
    <w:lvl w:ilvl="2" w:tplc="3F8C541E">
      <w:numFmt w:val="bullet"/>
      <w:lvlText w:val="•"/>
      <w:lvlJc w:val="left"/>
      <w:pPr>
        <w:ind w:left="2229" w:hanging="361"/>
      </w:pPr>
      <w:rPr>
        <w:rFonts w:hint="default"/>
        <w:lang w:val="es-ES" w:eastAsia="es-ES" w:bidi="es-ES"/>
      </w:rPr>
    </w:lvl>
    <w:lvl w:ilvl="3" w:tplc="93BCFEF4">
      <w:numFmt w:val="bullet"/>
      <w:lvlText w:val="•"/>
      <w:lvlJc w:val="left"/>
      <w:pPr>
        <w:ind w:left="3133" w:hanging="361"/>
      </w:pPr>
      <w:rPr>
        <w:rFonts w:hint="default"/>
        <w:lang w:val="es-ES" w:eastAsia="es-ES" w:bidi="es-ES"/>
      </w:rPr>
    </w:lvl>
    <w:lvl w:ilvl="4" w:tplc="72443AC2">
      <w:numFmt w:val="bullet"/>
      <w:lvlText w:val="•"/>
      <w:lvlJc w:val="left"/>
      <w:pPr>
        <w:ind w:left="4038" w:hanging="361"/>
      </w:pPr>
      <w:rPr>
        <w:rFonts w:hint="default"/>
        <w:lang w:val="es-ES" w:eastAsia="es-ES" w:bidi="es-ES"/>
      </w:rPr>
    </w:lvl>
    <w:lvl w:ilvl="5" w:tplc="713A2668">
      <w:numFmt w:val="bullet"/>
      <w:lvlText w:val="•"/>
      <w:lvlJc w:val="left"/>
      <w:pPr>
        <w:ind w:left="4943" w:hanging="361"/>
      </w:pPr>
      <w:rPr>
        <w:rFonts w:hint="default"/>
        <w:lang w:val="es-ES" w:eastAsia="es-ES" w:bidi="es-ES"/>
      </w:rPr>
    </w:lvl>
    <w:lvl w:ilvl="6" w:tplc="E28EEA64">
      <w:numFmt w:val="bullet"/>
      <w:lvlText w:val="•"/>
      <w:lvlJc w:val="left"/>
      <w:pPr>
        <w:ind w:left="5847" w:hanging="361"/>
      </w:pPr>
      <w:rPr>
        <w:rFonts w:hint="default"/>
        <w:lang w:val="es-ES" w:eastAsia="es-ES" w:bidi="es-ES"/>
      </w:rPr>
    </w:lvl>
    <w:lvl w:ilvl="7" w:tplc="A148B8F0">
      <w:numFmt w:val="bullet"/>
      <w:lvlText w:val="•"/>
      <w:lvlJc w:val="left"/>
      <w:pPr>
        <w:ind w:left="6752" w:hanging="361"/>
      </w:pPr>
      <w:rPr>
        <w:rFonts w:hint="default"/>
        <w:lang w:val="es-ES" w:eastAsia="es-ES" w:bidi="es-ES"/>
      </w:rPr>
    </w:lvl>
    <w:lvl w:ilvl="8" w:tplc="76A89BFC">
      <w:numFmt w:val="bullet"/>
      <w:lvlText w:val="•"/>
      <w:lvlJc w:val="left"/>
      <w:pPr>
        <w:ind w:left="7656" w:hanging="361"/>
      </w:pPr>
      <w:rPr>
        <w:rFonts w:hint="default"/>
        <w:lang w:val="es-ES" w:eastAsia="es-ES" w:bidi="es-ES"/>
      </w:rPr>
    </w:lvl>
  </w:abstractNum>
  <w:abstractNum w:abstractNumId="134">
    <w:nsid w:val="15800148"/>
    <w:multiLevelType w:val="hybridMultilevel"/>
    <w:tmpl w:val="B5122C2C"/>
    <w:lvl w:ilvl="0" w:tplc="F47A842C">
      <w:numFmt w:val="bullet"/>
      <w:lvlText w:val=""/>
      <w:lvlJc w:val="left"/>
      <w:pPr>
        <w:ind w:left="429" w:hanging="361"/>
      </w:pPr>
      <w:rPr>
        <w:rFonts w:ascii="Wingdings" w:eastAsia="Wingdings" w:hAnsi="Wingdings" w:cs="Wingdings" w:hint="default"/>
        <w:w w:val="100"/>
        <w:sz w:val="20"/>
        <w:szCs w:val="20"/>
        <w:lang w:val="es-ES" w:eastAsia="es-ES" w:bidi="es-ES"/>
      </w:rPr>
    </w:lvl>
    <w:lvl w:ilvl="1" w:tplc="1B54C7EA">
      <w:numFmt w:val="bullet"/>
      <w:lvlText w:val="•"/>
      <w:lvlJc w:val="left"/>
      <w:pPr>
        <w:ind w:left="1324" w:hanging="361"/>
      </w:pPr>
      <w:rPr>
        <w:rFonts w:hint="default"/>
        <w:lang w:val="es-ES" w:eastAsia="es-ES" w:bidi="es-ES"/>
      </w:rPr>
    </w:lvl>
    <w:lvl w:ilvl="2" w:tplc="E454134A">
      <w:numFmt w:val="bullet"/>
      <w:lvlText w:val="•"/>
      <w:lvlJc w:val="left"/>
      <w:pPr>
        <w:ind w:left="2229" w:hanging="361"/>
      </w:pPr>
      <w:rPr>
        <w:rFonts w:hint="default"/>
        <w:lang w:val="es-ES" w:eastAsia="es-ES" w:bidi="es-ES"/>
      </w:rPr>
    </w:lvl>
    <w:lvl w:ilvl="3" w:tplc="79AE78AC">
      <w:numFmt w:val="bullet"/>
      <w:lvlText w:val="•"/>
      <w:lvlJc w:val="left"/>
      <w:pPr>
        <w:ind w:left="3133" w:hanging="361"/>
      </w:pPr>
      <w:rPr>
        <w:rFonts w:hint="default"/>
        <w:lang w:val="es-ES" w:eastAsia="es-ES" w:bidi="es-ES"/>
      </w:rPr>
    </w:lvl>
    <w:lvl w:ilvl="4" w:tplc="C9F659D6">
      <w:numFmt w:val="bullet"/>
      <w:lvlText w:val="•"/>
      <w:lvlJc w:val="left"/>
      <w:pPr>
        <w:ind w:left="4038" w:hanging="361"/>
      </w:pPr>
      <w:rPr>
        <w:rFonts w:hint="default"/>
        <w:lang w:val="es-ES" w:eastAsia="es-ES" w:bidi="es-ES"/>
      </w:rPr>
    </w:lvl>
    <w:lvl w:ilvl="5" w:tplc="E14CA6E2">
      <w:numFmt w:val="bullet"/>
      <w:lvlText w:val="•"/>
      <w:lvlJc w:val="left"/>
      <w:pPr>
        <w:ind w:left="4943" w:hanging="361"/>
      </w:pPr>
      <w:rPr>
        <w:rFonts w:hint="default"/>
        <w:lang w:val="es-ES" w:eastAsia="es-ES" w:bidi="es-ES"/>
      </w:rPr>
    </w:lvl>
    <w:lvl w:ilvl="6" w:tplc="B986FB4C">
      <w:numFmt w:val="bullet"/>
      <w:lvlText w:val="•"/>
      <w:lvlJc w:val="left"/>
      <w:pPr>
        <w:ind w:left="5847" w:hanging="361"/>
      </w:pPr>
      <w:rPr>
        <w:rFonts w:hint="default"/>
        <w:lang w:val="es-ES" w:eastAsia="es-ES" w:bidi="es-ES"/>
      </w:rPr>
    </w:lvl>
    <w:lvl w:ilvl="7" w:tplc="32EE4CB8">
      <w:numFmt w:val="bullet"/>
      <w:lvlText w:val="•"/>
      <w:lvlJc w:val="left"/>
      <w:pPr>
        <w:ind w:left="6752" w:hanging="361"/>
      </w:pPr>
      <w:rPr>
        <w:rFonts w:hint="default"/>
        <w:lang w:val="es-ES" w:eastAsia="es-ES" w:bidi="es-ES"/>
      </w:rPr>
    </w:lvl>
    <w:lvl w:ilvl="8" w:tplc="C444E6C4">
      <w:numFmt w:val="bullet"/>
      <w:lvlText w:val="•"/>
      <w:lvlJc w:val="left"/>
      <w:pPr>
        <w:ind w:left="7656" w:hanging="361"/>
      </w:pPr>
      <w:rPr>
        <w:rFonts w:hint="default"/>
        <w:lang w:val="es-ES" w:eastAsia="es-ES" w:bidi="es-ES"/>
      </w:rPr>
    </w:lvl>
  </w:abstractNum>
  <w:abstractNum w:abstractNumId="135">
    <w:nsid w:val="15B0317A"/>
    <w:multiLevelType w:val="hybridMultilevel"/>
    <w:tmpl w:val="C3423018"/>
    <w:lvl w:ilvl="0" w:tplc="7040A386">
      <w:numFmt w:val="bullet"/>
      <w:lvlText w:val=""/>
      <w:lvlJc w:val="left"/>
      <w:pPr>
        <w:ind w:left="429" w:hanging="361"/>
      </w:pPr>
      <w:rPr>
        <w:rFonts w:ascii="Wingdings" w:eastAsia="Wingdings" w:hAnsi="Wingdings" w:cs="Wingdings" w:hint="default"/>
        <w:w w:val="100"/>
        <w:sz w:val="20"/>
        <w:szCs w:val="20"/>
        <w:lang w:val="es-ES" w:eastAsia="es-ES" w:bidi="es-ES"/>
      </w:rPr>
    </w:lvl>
    <w:lvl w:ilvl="1" w:tplc="EBC6BEDE">
      <w:numFmt w:val="bullet"/>
      <w:lvlText w:val="•"/>
      <w:lvlJc w:val="left"/>
      <w:pPr>
        <w:ind w:left="1324" w:hanging="361"/>
      </w:pPr>
      <w:rPr>
        <w:rFonts w:hint="default"/>
        <w:lang w:val="es-ES" w:eastAsia="es-ES" w:bidi="es-ES"/>
      </w:rPr>
    </w:lvl>
    <w:lvl w:ilvl="2" w:tplc="C9E637D0">
      <w:numFmt w:val="bullet"/>
      <w:lvlText w:val="•"/>
      <w:lvlJc w:val="left"/>
      <w:pPr>
        <w:ind w:left="2229" w:hanging="361"/>
      </w:pPr>
      <w:rPr>
        <w:rFonts w:hint="default"/>
        <w:lang w:val="es-ES" w:eastAsia="es-ES" w:bidi="es-ES"/>
      </w:rPr>
    </w:lvl>
    <w:lvl w:ilvl="3" w:tplc="8C7A97A4">
      <w:numFmt w:val="bullet"/>
      <w:lvlText w:val="•"/>
      <w:lvlJc w:val="left"/>
      <w:pPr>
        <w:ind w:left="3133" w:hanging="361"/>
      </w:pPr>
      <w:rPr>
        <w:rFonts w:hint="default"/>
        <w:lang w:val="es-ES" w:eastAsia="es-ES" w:bidi="es-ES"/>
      </w:rPr>
    </w:lvl>
    <w:lvl w:ilvl="4" w:tplc="0FA69762">
      <w:numFmt w:val="bullet"/>
      <w:lvlText w:val="•"/>
      <w:lvlJc w:val="left"/>
      <w:pPr>
        <w:ind w:left="4038" w:hanging="361"/>
      </w:pPr>
      <w:rPr>
        <w:rFonts w:hint="default"/>
        <w:lang w:val="es-ES" w:eastAsia="es-ES" w:bidi="es-ES"/>
      </w:rPr>
    </w:lvl>
    <w:lvl w:ilvl="5" w:tplc="0B286DBA">
      <w:numFmt w:val="bullet"/>
      <w:lvlText w:val="•"/>
      <w:lvlJc w:val="left"/>
      <w:pPr>
        <w:ind w:left="4943" w:hanging="361"/>
      </w:pPr>
      <w:rPr>
        <w:rFonts w:hint="default"/>
        <w:lang w:val="es-ES" w:eastAsia="es-ES" w:bidi="es-ES"/>
      </w:rPr>
    </w:lvl>
    <w:lvl w:ilvl="6" w:tplc="13FCF092">
      <w:numFmt w:val="bullet"/>
      <w:lvlText w:val="•"/>
      <w:lvlJc w:val="left"/>
      <w:pPr>
        <w:ind w:left="5847" w:hanging="361"/>
      </w:pPr>
      <w:rPr>
        <w:rFonts w:hint="default"/>
        <w:lang w:val="es-ES" w:eastAsia="es-ES" w:bidi="es-ES"/>
      </w:rPr>
    </w:lvl>
    <w:lvl w:ilvl="7" w:tplc="977C0DDE">
      <w:numFmt w:val="bullet"/>
      <w:lvlText w:val="•"/>
      <w:lvlJc w:val="left"/>
      <w:pPr>
        <w:ind w:left="6752" w:hanging="361"/>
      </w:pPr>
      <w:rPr>
        <w:rFonts w:hint="default"/>
        <w:lang w:val="es-ES" w:eastAsia="es-ES" w:bidi="es-ES"/>
      </w:rPr>
    </w:lvl>
    <w:lvl w:ilvl="8" w:tplc="51FC82F2">
      <w:numFmt w:val="bullet"/>
      <w:lvlText w:val="•"/>
      <w:lvlJc w:val="left"/>
      <w:pPr>
        <w:ind w:left="7656" w:hanging="361"/>
      </w:pPr>
      <w:rPr>
        <w:rFonts w:hint="default"/>
        <w:lang w:val="es-ES" w:eastAsia="es-ES" w:bidi="es-ES"/>
      </w:rPr>
    </w:lvl>
  </w:abstractNum>
  <w:abstractNum w:abstractNumId="136">
    <w:nsid w:val="1666709C"/>
    <w:multiLevelType w:val="hybridMultilevel"/>
    <w:tmpl w:val="BC7684F4"/>
    <w:lvl w:ilvl="0" w:tplc="0F78B86C">
      <w:numFmt w:val="bullet"/>
      <w:lvlText w:val=""/>
      <w:lvlJc w:val="left"/>
      <w:pPr>
        <w:ind w:left="429" w:hanging="361"/>
      </w:pPr>
      <w:rPr>
        <w:rFonts w:ascii="Wingdings" w:eastAsia="Wingdings" w:hAnsi="Wingdings" w:cs="Wingdings" w:hint="default"/>
        <w:w w:val="100"/>
        <w:sz w:val="20"/>
        <w:szCs w:val="20"/>
        <w:lang w:val="es-ES" w:eastAsia="es-ES" w:bidi="es-ES"/>
      </w:rPr>
    </w:lvl>
    <w:lvl w:ilvl="1" w:tplc="A6CEA44C">
      <w:numFmt w:val="bullet"/>
      <w:lvlText w:val="o"/>
      <w:lvlJc w:val="left"/>
      <w:pPr>
        <w:ind w:left="789" w:hanging="361"/>
      </w:pPr>
      <w:rPr>
        <w:rFonts w:ascii="Courier New" w:eastAsia="Courier New" w:hAnsi="Courier New" w:cs="Courier New" w:hint="default"/>
        <w:w w:val="100"/>
        <w:sz w:val="20"/>
        <w:szCs w:val="20"/>
        <w:lang w:val="es-ES" w:eastAsia="es-ES" w:bidi="es-ES"/>
      </w:rPr>
    </w:lvl>
    <w:lvl w:ilvl="2" w:tplc="A6FA313E">
      <w:numFmt w:val="bullet"/>
      <w:lvlText w:val="•"/>
      <w:lvlJc w:val="left"/>
      <w:pPr>
        <w:ind w:left="1745" w:hanging="361"/>
      </w:pPr>
      <w:rPr>
        <w:rFonts w:hint="default"/>
        <w:lang w:val="es-ES" w:eastAsia="es-ES" w:bidi="es-ES"/>
      </w:rPr>
    </w:lvl>
    <w:lvl w:ilvl="3" w:tplc="7CECE8F8">
      <w:numFmt w:val="bullet"/>
      <w:lvlText w:val="•"/>
      <w:lvlJc w:val="left"/>
      <w:pPr>
        <w:ind w:left="2710" w:hanging="361"/>
      </w:pPr>
      <w:rPr>
        <w:rFonts w:hint="default"/>
        <w:lang w:val="es-ES" w:eastAsia="es-ES" w:bidi="es-ES"/>
      </w:rPr>
    </w:lvl>
    <w:lvl w:ilvl="4" w:tplc="2814F298">
      <w:numFmt w:val="bullet"/>
      <w:lvlText w:val="•"/>
      <w:lvlJc w:val="left"/>
      <w:pPr>
        <w:ind w:left="3675" w:hanging="361"/>
      </w:pPr>
      <w:rPr>
        <w:rFonts w:hint="default"/>
        <w:lang w:val="es-ES" w:eastAsia="es-ES" w:bidi="es-ES"/>
      </w:rPr>
    </w:lvl>
    <w:lvl w:ilvl="5" w:tplc="45320240">
      <w:numFmt w:val="bullet"/>
      <w:lvlText w:val="•"/>
      <w:lvlJc w:val="left"/>
      <w:pPr>
        <w:ind w:left="4640" w:hanging="361"/>
      </w:pPr>
      <w:rPr>
        <w:rFonts w:hint="default"/>
        <w:lang w:val="es-ES" w:eastAsia="es-ES" w:bidi="es-ES"/>
      </w:rPr>
    </w:lvl>
    <w:lvl w:ilvl="6" w:tplc="C53E6618">
      <w:numFmt w:val="bullet"/>
      <w:lvlText w:val="•"/>
      <w:lvlJc w:val="left"/>
      <w:pPr>
        <w:ind w:left="5605" w:hanging="361"/>
      </w:pPr>
      <w:rPr>
        <w:rFonts w:hint="default"/>
        <w:lang w:val="es-ES" w:eastAsia="es-ES" w:bidi="es-ES"/>
      </w:rPr>
    </w:lvl>
    <w:lvl w:ilvl="7" w:tplc="29C0F164">
      <w:numFmt w:val="bullet"/>
      <w:lvlText w:val="•"/>
      <w:lvlJc w:val="left"/>
      <w:pPr>
        <w:ind w:left="6570" w:hanging="361"/>
      </w:pPr>
      <w:rPr>
        <w:rFonts w:hint="default"/>
        <w:lang w:val="es-ES" w:eastAsia="es-ES" w:bidi="es-ES"/>
      </w:rPr>
    </w:lvl>
    <w:lvl w:ilvl="8" w:tplc="3B50DD26">
      <w:numFmt w:val="bullet"/>
      <w:lvlText w:val="•"/>
      <w:lvlJc w:val="left"/>
      <w:pPr>
        <w:ind w:left="7535" w:hanging="361"/>
      </w:pPr>
      <w:rPr>
        <w:rFonts w:hint="default"/>
        <w:lang w:val="es-ES" w:eastAsia="es-ES" w:bidi="es-ES"/>
      </w:rPr>
    </w:lvl>
  </w:abstractNum>
  <w:abstractNum w:abstractNumId="137">
    <w:nsid w:val="168F204A"/>
    <w:multiLevelType w:val="hybridMultilevel"/>
    <w:tmpl w:val="C5748A2C"/>
    <w:lvl w:ilvl="0" w:tplc="636C9D1C">
      <w:numFmt w:val="bullet"/>
      <w:lvlText w:val=""/>
      <w:lvlJc w:val="left"/>
      <w:pPr>
        <w:ind w:left="429" w:hanging="361"/>
      </w:pPr>
      <w:rPr>
        <w:rFonts w:ascii="Wingdings" w:eastAsia="Wingdings" w:hAnsi="Wingdings" w:cs="Wingdings" w:hint="default"/>
        <w:w w:val="100"/>
        <w:sz w:val="20"/>
        <w:szCs w:val="20"/>
        <w:lang w:val="es-ES" w:eastAsia="es-ES" w:bidi="es-ES"/>
      </w:rPr>
    </w:lvl>
    <w:lvl w:ilvl="1" w:tplc="CA664B14">
      <w:numFmt w:val="bullet"/>
      <w:lvlText w:val="•"/>
      <w:lvlJc w:val="left"/>
      <w:pPr>
        <w:ind w:left="1324" w:hanging="361"/>
      </w:pPr>
      <w:rPr>
        <w:rFonts w:hint="default"/>
        <w:lang w:val="es-ES" w:eastAsia="es-ES" w:bidi="es-ES"/>
      </w:rPr>
    </w:lvl>
    <w:lvl w:ilvl="2" w:tplc="AA1A32AA">
      <w:numFmt w:val="bullet"/>
      <w:lvlText w:val="•"/>
      <w:lvlJc w:val="left"/>
      <w:pPr>
        <w:ind w:left="2229" w:hanging="361"/>
      </w:pPr>
      <w:rPr>
        <w:rFonts w:hint="default"/>
        <w:lang w:val="es-ES" w:eastAsia="es-ES" w:bidi="es-ES"/>
      </w:rPr>
    </w:lvl>
    <w:lvl w:ilvl="3" w:tplc="0DD278A6">
      <w:numFmt w:val="bullet"/>
      <w:lvlText w:val="•"/>
      <w:lvlJc w:val="left"/>
      <w:pPr>
        <w:ind w:left="3133" w:hanging="361"/>
      </w:pPr>
      <w:rPr>
        <w:rFonts w:hint="default"/>
        <w:lang w:val="es-ES" w:eastAsia="es-ES" w:bidi="es-ES"/>
      </w:rPr>
    </w:lvl>
    <w:lvl w:ilvl="4" w:tplc="E84C6EA0">
      <w:numFmt w:val="bullet"/>
      <w:lvlText w:val="•"/>
      <w:lvlJc w:val="left"/>
      <w:pPr>
        <w:ind w:left="4038" w:hanging="361"/>
      </w:pPr>
      <w:rPr>
        <w:rFonts w:hint="default"/>
        <w:lang w:val="es-ES" w:eastAsia="es-ES" w:bidi="es-ES"/>
      </w:rPr>
    </w:lvl>
    <w:lvl w:ilvl="5" w:tplc="5B5C3FA6">
      <w:numFmt w:val="bullet"/>
      <w:lvlText w:val="•"/>
      <w:lvlJc w:val="left"/>
      <w:pPr>
        <w:ind w:left="4943" w:hanging="361"/>
      </w:pPr>
      <w:rPr>
        <w:rFonts w:hint="default"/>
        <w:lang w:val="es-ES" w:eastAsia="es-ES" w:bidi="es-ES"/>
      </w:rPr>
    </w:lvl>
    <w:lvl w:ilvl="6" w:tplc="20CEF1C4">
      <w:numFmt w:val="bullet"/>
      <w:lvlText w:val="•"/>
      <w:lvlJc w:val="left"/>
      <w:pPr>
        <w:ind w:left="5847" w:hanging="361"/>
      </w:pPr>
      <w:rPr>
        <w:rFonts w:hint="default"/>
        <w:lang w:val="es-ES" w:eastAsia="es-ES" w:bidi="es-ES"/>
      </w:rPr>
    </w:lvl>
    <w:lvl w:ilvl="7" w:tplc="860A9530">
      <w:numFmt w:val="bullet"/>
      <w:lvlText w:val="•"/>
      <w:lvlJc w:val="left"/>
      <w:pPr>
        <w:ind w:left="6752" w:hanging="361"/>
      </w:pPr>
      <w:rPr>
        <w:rFonts w:hint="default"/>
        <w:lang w:val="es-ES" w:eastAsia="es-ES" w:bidi="es-ES"/>
      </w:rPr>
    </w:lvl>
    <w:lvl w:ilvl="8" w:tplc="F7587324">
      <w:numFmt w:val="bullet"/>
      <w:lvlText w:val="•"/>
      <w:lvlJc w:val="left"/>
      <w:pPr>
        <w:ind w:left="7656" w:hanging="361"/>
      </w:pPr>
      <w:rPr>
        <w:rFonts w:hint="default"/>
        <w:lang w:val="es-ES" w:eastAsia="es-ES" w:bidi="es-ES"/>
      </w:rPr>
    </w:lvl>
  </w:abstractNum>
  <w:abstractNum w:abstractNumId="138">
    <w:nsid w:val="16B02373"/>
    <w:multiLevelType w:val="hybridMultilevel"/>
    <w:tmpl w:val="7C58D17A"/>
    <w:lvl w:ilvl="0" w:tplc="BBDC6F60">
      <w:numFmt w:val="bullet"/>
      <w:lvlText w:val=""/>
      <w:lvlJc w:val="left"/>
      <w:pPr>
        <w:ind w:left="424" w:hanging="361"/>
      </w:pPr>
      <w:rPr>
        <w:rFonts w:ascii="Wingdings" w:eastAsia="Wingdings" w:hAnsi="Wingdings" w:cs="Wingdings" w:hint="default"/>
        <w:w w:val="100"/>
        <w:sz w:val="20"/>
        <w:szCs w:val="20"/>
        <w:lang w:val="es-ES" w:eastAsia="es-ES" w:bidi="es-ES"/>
      </w:rPr>
    </w:lvl>
    <w:lvl w:ilvl="1" w:tplc="45288052">
      <w:numFmt w:val="bullet"/>
      <w:lvlText w:val="•"/>
      <w:lvlJc w:val="left"/>
      <w:pPr>
        <w:ind w:left="1331" w:hanging="361"/>
      </w:pPr>
      <w:rPr>
        <w:rFonts w:hint="default"/>
        <w:lang w:val="es-ES" w:eastAsia="es-ES" w:bidi="es-ES"/>
      </w:rPr>
    </w:lvl>
    <w:lvl w:ilvl="2" w:tplc="50E8430A">
      <w:numFmt w:val="bullet"/>
      <w:lvlText w:val="•"/>
      <w:lvlJc w:val="left"/>
      <w:pPr>
        <w:ind w:left="2242" w:hanging="361"/>
      </w:pPr>
      <w:rPr>
        <w:rFonts w:hint="default"/>
        <w:lang w:val="es-ES" w:eastAsia="es-ES" w:bidi="es-ES"/>
      </w:rPr>
    </w:lvl>
    <w:lvl w:ilvl="3" w:tplc="34622410">
      <w:numFmt w:val="bullet"/>
      <w:lvlText w:val="•"/>
      <w:lvlJc w:val="left"/>
      <w:pPr>
        <w:ind w:left="3153" w:hanging="361"/>
      </w:pPr>
      <w:rPr>
        <w:rFonts w:hint="default"/>
        <w:lang w:val="es-ES" w:eastAsia="es-ES" w:bidi="es-ES"/>
      </w:rPr>
    </w:lvl>
    <w:lvl w:ilvl="4" w:tplc="E21288B6">
      <w:numFmt w:val="bullet"/>
      <w:lvlText w:val="•"/>
      <w:lvlJc w:val="left"/>
      <w:pPr>
        <w:ind w:left="4064" w:hanging="361"/>
      </w:pPr>
      <w:rPr>
        <w:rFonts w:hint="default"/>
        <w:lang w:val="es-ES" w:eastAsia="es-ES" w:bidi="es-ES"/>
      </w:rPr>
    </w:lvl>
    <w:lvl w:ilvl="5" w:tplc="2DA0D84E">
      <w:numFmt w:val="bullet"/>
      <w:lvlText w:val="•"/>
      <w:lvlJc w:val="left"/>
      <w:pPr>
        <w:ind w:left="4975" w:hanging="361"/>
      </w:pPr>
      <w:rPr>
        <w:rFonts w:hint="default"/>
        <w:lang w:val="es-ES" w:eastAsia="es-ES" w:bidi="es-ES"/>
      </w:rPr>
    </w:lvl>
    <w:lvl w:ilvl="6" w:tplc="C872596E">
      <w:numFmt w:val="bullet"/>
      <w:lvlText w:val="•"/>
      <w:lvlJc w:val="left"/>
      <w:pPr>
        <w:ind w:left="5886" w:hanging="361"/>
      </w:pPr>
      <w:rPr>
        <w:rFonts w:hint="default"/>
        <w:lang w:val="es-ES" w:eastAsia="es-ES" w:bidi="es-ES"/>
      </w:rPr>
    </w:lvl>
    <w:lvl w:ilvl="7" w:tplc="56DA4282">
      <w:numFmt w:val="bullet"/>
      <w:lvlText w:val="•"/>
      <w:lvlJc w:val="left"/>
      <w:pPr>
        <w:ind w:left="6797" w:hanging="361"/>
      </w:pPr>
      <w:rPr>
        <w:rFonts w:hint="default"/>
        <w:lang w:val="es-ES" w:eastAsia="es-ES" w:bidi="es-ES"/>
      </w:rPr>
    </w:lvl>
    <w:lvl w:ilvl="8" w:tplc="0024CC94">
      <w:numFmt w:val="bullet"/>
      <w:lvlText w:val="•"/>
      <w:lvlJc w:val="left"/>
      <w:pPr>
        <w:ind w:left="7708" w:hanging="361"/>
      </w:pPr>
      <w:rPr>
        <w:rFonts w:hint="default"/>
        <w:lang w:val="es-ES" w:eastAsia="es-ES" w:bidi="es-ES"/>
      </w:rPr>
    </w:lvl>
  </w:abstractNum>
  <w:abstractNum w:abstractNumId="139">
    <w:nsid w:val="17111988"/>
    <w:multiLevelType w:val="hybridMultilevel"/>
    <w:tmpl w:val="5F56F996"/>
    <w:lvl w:ilvl="0" w:tplc="9BEC3EA8">
      <w:numFmt w:val="bullet"/>
      <w:lvlText w:val=""/>
      <w:lvlJc w:val="left"/>
      <w:pPr>
        <w:ind w:left="429" w:hanging="361"/>
      </w:pPr>
      <w:rPr>
        <w:rFonts w:ascii="Wingdings" w:eastAsia="Wingdings" w:hAnsi="Wingdings" w:cs="Wingdings" w:hint="default"/>
        <w:w w:val="100"/>
        <w:sz w:val="20"/>
        <w:szCs w:val="20"/>
        <w:lang w:val="es-ES" w:eastAsia="es-ES" w:bidi="es-ES"/>
      </w:rPr>
    </w:lvl>
    <w:lvl w:ilvl="1" w:tplc="FC2478AC">
      <w:numFmt w:val="bullet"/>
      <w:lvlText w:val="•"/>
      <w:lvlJc w:val="left"/>
      <w:pPr>
        <w:ind w:left="1324" w:hanging="361"/>
      </w:pPr>
      <w:rPr>
        <w:rFonts w:hint="default"/>
        <w:lang w:val="es-ES" w:eastAsia="es-ES" w:bidi="es-ES"/>
      </w:rPr>
    </w:lvl>
    <w:lvl w:ilvl="2" w:tplc="BF64E570">
      <w:numFmt w:val="bullet"/>
      <w:lvlText w:val="•"/>
      <w:lvlJc w:val="left"/>
      <w:pPr>
        <w:ind w:left="2229" w:hanging="361"/>
      </w:pPr>
      <w:rPr>
        <w:rFonts w:hint="default"/>
        <w:lang w:val="es-ES" w:eastAsia="es-ES" w:bidi="es-ES"/>
      </w:rPr>
    </w:lvl>
    <w:lvl w:ilvl="3" w:tplc="BC8828D6">
      <w:numFmt w:val="bullet"/>
      <w:lvlText w:val="•"/>
      <w:lvlJc w:val="left"/>
      <w:pPr>
        <w:ind w:left="3133" w:hanging="361"/>
      </w:pPr>
      <w:rPr>
        <w:rFonts w:hint="default"/>
        <w:lang w:val="es-ES" w:eastAsia="es-ES" w:bidi="es-ES"/>
      </w:rPr>
    </w:lvl>
    <w:lvl w:ilvl="4" w:tplc="09381FDC">
      <w:numFmt w:val="bullet"/>
      <w:lvlText w:val="•"/>
      <w:lvlJc w:val="left"/>
      <w:pPr>
        <w:ind w:left="4038" w:hanging="361"/>
      </w:pPr>
      <w:rPr>
        <w:rFonts w:hint="default"/>
        <w:lang w:val="es-ES" w:eastAsia="es-ES" w:bidi="es-ES"/>
      </w:rPr>
    </w:lvl>
    <w:lvl w:ilvl="5" w:tplc="C3CE6BFE">
      <w:numFmt w:val="bullet"/>
      <w:lvlText w:val="•"/>
      <w:lvlJc w:val="left"/>
      <w:pPr>
        <w:ind w:left="4943" w:hanging="361"/>
      </w:pPr>
      <w:rPr>
        <w:rFonts w:hint="default"/>
        <w:lang w:val="es-ES" w:eastAsia="es-ES" w:bidi="es-ES"/>
      </w:rPr>
    </w:lvl>
    <w:lvl w:ilvl="6" w:tplc="48BA6634">
      <w:numFmt w:val="bullet"/>
      <w:lvlText w:val="•"/>
      <w:lvlJc w:val="left"/>
      <w:pPr>
        <w:ind w:left="5847" w:hanging="361"/>
      </w:pPr>
      <w:rPr>
        <w:rFonts w:hint="default"/>
        <w:lang w:val="es-ES" w:eastAsia="es-ES" w:bidi="es-ES"/>
      </w:rPr>
    </w:lvl>
    <w:lvl w:ilvl="7" w:tplc="447A8E2A">
      <w:numFmt w:val="bullet"/>
      <w:lvlText w:val="•"/>
      <w:lvlJc w:val="left"/>
      <w:pPr>
        <w:ind w:left="6752" w:hanging="361"/>
      </w:pPr>
      <w:rPr>
        <w:rFonts w:hint="default"/>
        <w:lang w:val="es-ES" w:eastAsia="es-ES" w:bidi="es-ES"/>
      </w:rPr>
    </w:lvl>
    <w:lvl w:ilvl="8" w:tplc="780606C6">
      <w:numFmt w:val="bullet"/>
      <w:lvlText w:val="•"/>
      <w:lvlJc w:val="left"/>
      <w:pPr>
        <w:ind w:left="7656" w:hanging="361"/>
      </w:pPr>
      <w:rPr>
        <w:rFonts w:hint="default"/>
        <w:lang w:val="es-ES" w:eastAsia="es-ES" w:bidi="es-ES"/>
      </w:rPr>
    </w:lvl>
  </w:abstractNum>
  <w:abstractNum w:abstractNumId="140">
    <w:nsid w:val="17182CD6"/>
    <w:multiLevelType w:val="hybridMultilevel"/>
    <w:tmpl w:val="7E04E272"/>
    <w:lvl w:ilvl="0" w:tplc="E3EA3C92">
      <w:numFmt w:val="bullet"/>
      <w:lvlText w:val=""/>
      <w:lvlJc w:val="left"/>
      <w:pPr>
        <w:ind w:left="429" w:hanging="361"/>
      </w:pPr>
      <w:rPr>
        <w:rFonts w:ascii="Wingdings" w:eastAsia="Wingdings" w:hAnsi="Wingdings" w:cs="Wingdings" w:hint="default"/>
        <w:w w:val="100"/>
        <w:sz w:val="20"/>
        <w:szCs w:val="20"/>
        <w:lang w:val="es-ES" w:eastAsia="es-ES" w:bidi="es-ES"/>
      </w:rPr>
    </w:lvl>
    <w:lvl w:ilvl="1" w:tplc="3A9A9278">
      <w:numFmt w:val="bullet"/>
      <w:lvlText w:val="•"/>
      <w:lvlJc w:val="left"/>
      <w:pPr>
        <w:ind w:left="1324" w:hanging="361"/>
      </w:pPr>
      <w:rPr>
        <w:rFonts w:hint="default"/>
        <w:lang w:val="es-ES" w:eastAsia="es-ES" w:bidi="es-ES"/>
      </w:rPr>
    </w:lvl>
    <w:lvl w:ilvl="2" w:tplc="91B0A476">
      <w:numFmt w:val="bullet"/>
      <w:lvlText w:val="•"/>
      <w:lvlJc w:val="left"/>
      <w:pPr>
        <w:ind w:left="2229" w:hanging="361"/>
      </w:pPr>
      <w:rPr>
        <w:rFonts w:hint="default"/>
        <w:lang w:val="es-ES" w:eastAsia="es-ES" w:bidi="es-ES"/>
      </w:rPr>
    </w:lvl>
    <w:lvl w:ilvl="3" w:tplc="E3A85AB8">
      <w:numFmt w:val="bullet"/>
      <w:lvlText w:val="•"/>
      <w:lvlJc w:val="left"/>
      <w:pPr>
        <w:ind w:left="3133" w:hanging="361"/>
      </w:pPr>
      <w:rPr>
        <w:rFonts w:hint="default"/>
        <w:lang w:val="es-ES" w:eastAsia="es-ES" w:bidi="es-ES"/>
      </w:rPr>
    </w:lvl>
    <w:lvl w:ilvl="4" w:tplc="DCFEAF0E">
      <w:numFmt w:val="bullet"/>
      <w:lvlText w:val="•"/>
      <w:lvlJc w:val="left"/>
      <w:pPr>
        <w:ind w:left="4038" w:hanging="361"/>
      </w:pPr>
      <w:rPr>
        <w:rFonts w:hint="default"/>
        <w:lang w:val="es-ES" w:eastAsia="es-ES" w:bidi="es-ES"/>
      </w:rPr>
    </w:lvl>
    <w:lvl w:ilvl="5" w:tplc="340885A0">
      <w:numFmt w:val="bullet"/>
      <w:lvlText w:val="•"/>
      <w:lvlJc w:val="left"/>
      <w:pPr>
        <w:ind w:left="4943" w:hanging="361"/>
      </w:pPr>
      <w:rPr>
        <w:rFonts w:hint="default"/>
        <w:lang w:val="es-ES" w:eastAsia="es-ES" w:bidi="es-ES"/>
      </w:rPr>
    </w:lvl>
    <w:lvl w:ilvl="6" w:tplc="BF887146">
      <w:numFmt w:val="bullet"/>
      <w:lvlText w:val="•"/>
      <w:lvlJc w:val="left"/>
      <w:pPr>
        <w:ind w:left="5847" w:hanging="361"/>
      </w:pPr>
      <w:rPr>
        <w:rFonts w:hint="default"/>
        <w:lang w:val="es-ES" w:eastAsia="es-ES" w:bidi="es-ES"/>
      </w:rPr>
    </w:lvl>
    <w:lvl w:ilvl="7" w:tplc="03ECEF30">
      <w:numFmt w:val="bullet"/>
      <w:lvlText w:val="•"/>
      <w:lvlJc w:val="left"/>
      <w:pPr>
        <w:ind w:left="6752" w:hanging="361"/>
      </w:pPr>
      <w:rPr>
        <w:rFonts w:hint="default"/>
        <w:lang w:val="es-ES" w:eastAsia="es-ES" w:bidi="es-ES"/>
      </w:rPr>
    </w:lvl>
    <w:lvl w:ilvl="8" w:tplc="91F6101E">
      <w:numFmt w:val="bullet"/>
      <w:lvlText w:val="•"/>
      <w:lvlJc w:val="left"/>
      <w:pPr>
        <w:ind w:left="7656" w:hanging="361"/>
      </w:pPr>
      <w:rPr>
        <w:rFonts w:hint="default"/>
        <w:lang w:val="es-ES" w:eastAsia="es-ES" w:bidi="es-ES"/>
      </w:rPr>
    </w:lvl>
  </w:abstractNum>
  <w:abstractNum w:abstractNumId="141">
    <w:nsid w:val="173031D7"/>
    <w:multiLevelType w:val="hybridMultilevel"/>
    <w:tmpl w:val="90626968"/>
    <w:lvl w:ilvl="0" w:tplc="452C0B8E">
      <w:numFmt w:val="bullet"/>
      <w:lvlText w:val=""/>
      <w:lvlJc w:val="left"/>
      <w:pPr>
        <w:ind w:left="429" w:hanging="361"/>
      </w:pPr>
      <w:rPr>
        <w:rFonts w:ascii="Wingdings" w:eastAsia="Wingdings" w:hAnsi="Wingdings" w:cs="Wingdings" w:hint="default"/>
        <w:w w:val="100"/>
        <w:sz w:val="20"/>
        <w:szCs w:val="20"/>
        <w:lang w:val="es-ES" w:eastAsia="es-ES" w:bidi="es-ES"/>
      </w:rPr>
    </w:lvl>
    <w:lvl w:ilvl="1" w:tplc="C7685588">
      <w:numFmt w:val="bullet"/>
      <w:lvlText w:val="o"/>
      <w:lvlJc w:val="left"/>
      <w:pPr>
        <w:ind w:left="789" w:hanging="361"/>
      </w:pPr>
      <w:rPr>
        <w:rFonts w:ascii="Courier New" w:eastAsia="Courier New" w:hAnsi="Courier New" w:cs="Courier New" w:hint="default"/>
        <w:w w:val="100"/>
        <w:sz w:val="20"/>
        <w:szCs w:val="20"/>
        <w:lang w:val="es-ES" w:eastAsia="es-ES" w:bidi="es-ES"/>
      </w:rPr>
    </w:lvl>
    <w:lvl w:ilvl="2" w:tplc="AB16D838">
      <w:numFmt w:val="bullet"/>
      <w:lvlText w:val="•"/>
      <w:lvlJc w:val="left"/>
      <w:pPr>
        <w:ind w:left="1745" w:hanging="361"/>
      </w:pPr>
      <w:rPr>
        <w:rFonts w:hint="default"/>
        <w:lang w:val="es-ES" w:eastAsia="es-ES" w:bidi="es-ES"/>
      </w:rPr>
    </w:lvl>
    <w:lvl w:ilvl="3" w:tplc="57CCBDB6">
      <w:numFmt w:val="bullet"/>
      <w:lvlText w:val="•"/>
      <w:lvlJc w:val="left"/>
      <w:pPr>
        <w:ind w:left="2710" w:hanging="361"/>
      </w:pPr>
      <w:rPr>
        <w:rFonts w:hint="default"/>
        <w:lang w:val="es-ES" w:eastAsia="es-ES" w:bidi="es-ES"/>
      </w:rPr>
    </w:lvl>
    <w:lvl w:ilvl="4" w:tplc="884C4AEA">
      <w:numFmt w:val="bullet"/>
      <w:lvlText w:val="•"/>
      <w:lvlJc w:val="left"/>
      <w:pPr>
        <w:ind w:left="3675" w:hanging="361"/>
      </w:pPr>
      <w:rPr>
        <w:rFonts w:hint="default"/>
        <w:lang w:val="es-ES" w:eastAsia="es-ES" w:bidi="es-ES"/>
      </w:rPr>
    </w:lvl>
    <w:lvl w:ilvl="5" w:tplc="773EE436">
      <w:numFmt w:val="bullet"/>
      <w:lvlText w:val="•"/>
      <w:lvlJc w:val="left"/>
      <w:pPr>
        <w:ind w:left="4640" w:hanging="361"/>
      </w:pPr>
      <w:rPr>
        <w:rFonts w:hint="default"/>
        <w:lang w:val="es-ES" w:eastAsia="es-ES" w:bidi="es-ES"/>
      </w:rPr>
    </w:lvl>
    <w:lvl w:ilvl="6" w:tplc="666EE810">
      <w:numFmt w:val="bullet"/>
      <w:lvlText w:val="•"/>
      <w:lvlJc w:val="left"/>
      <w:pPr>
        <w:ind w:left="5605" w:hanging="361"/>
      </w:pPr>
      <w:rPr>
        <w:rFonts w:hint="default"/>
        <w:lang w:val="es-ES" w:eastAsia="es-ES" w:bidi="es-ES"/>
      </w:rPr>
    </w:lvl>
    <w:lvl w:ilvl="7" w:tplc="40B85038">
      <w:numFmt w:val="bullet"/>
      <w:lvlText w:val="•"/>
      <w:lvlJc w:val="left"/>
      <w:pPr>
        <w:ind w:left="6570" w:hanging="361"/>
      </w:pPr>
      <w:rPr>
        <w:rFonts w:hint="default"/>
        <w:lang w:val="es-ES" w:eastAsia="es-ES" w:bidi="es-ES"/>
      </w:rPr>
    </w:lvl>
    <w:lvl w:ilvl="8" w:tplc="F9F84D88">
      <w:numFmt w:val="bullet"/>
      <w:lvlText w:val="•"/>
      <w:lvlJc w:val="left"/>
      <w:pPr>
        <w:ind w:left="7535" w:hanging="361"/>
      </w:pPr>
      <w:rPr>
        <w:rFonts w:hint="default"/>
        <w:lang w:val="es-ES" w:eastAsia="es-ES" w:bidi="es-ES"/>
      </w:rPr>
    </w:lvl>
  </w:abstractNum>
  <w:abstractNum w:abstractNumId="142">
    <w:nsid w:val="176376F4"/>
    <w:multiLevelType w:val="hybridMultilevel"/>
    <w:tmpl w:val="A5DA3636"/>
    <w:lvl w:ilvl="0" w:tplc="1DFEF406">
      <w:numFmt w:val="bullet"/>
      <w:lvlText w:val=""/>
      <w:lvlJc w:val="left"/>
      <w:pPr>
        <w:ind w:left="430" w:hanging="361"/>
      </w:pPr>
      <w:rPr>
        <w:rFonts w:ascii="Wingdings" w:eastAsia="Wingdings" w:hAnsi="Wingdings" w:cs="Wingdings" w:hint="default"/>
        <w:w w:val="100"/>
        <w:sz w:val="20"/>
        <w:szCs w:val="20"/>
        <w:lang w:val="es-ES" w:eastAsia="es-ES" w:bidi="es-ES"/>
      </w:rPr>
    </w:lvl>
    <w:lvl w:ilvl="1" w:tplc="2A6AAD8E">
      <w:numFmt w:val="bullet"/>
      <w:lvlText w:val="•"/>
      <w:lvlJc w:val="left"/>
      <w:pPr>
        <w:ind w:left="1127" w:hanging="361"/>
      </w:pPr>
      <w:rPr>
        <w:rFonts w:hint="default"/>
        <w:lang w:val="es-ES" w:eastAsia="es-ES" w:bidi="es-ES"/>
      </w:rPr>
    </w:lvl>
    <w:lvl w:ilvl="2" w:tplc="B4BE8E3A">
      <w:numFmt w:val="bullet"/>
      <w:lvlText w:val="•"/>
      <w:lvlJc w:val="left"/>
      <w:pPr>
        <w:ind w:left="1814" w:hanging="361"/>
      </w:pPr>
      <w:rPr>
        <w:rFonts w:hint="default"/>
        <w:lang w:val="es-ES" w:eastAsia="es-ES" w:bidi="es-ES"/>
      </w:rPr>
    </w:lvl>
    <w:lvl w:ilvl="3" w:tplc="DA105550">
      <w:numFmt w:val="bullet"/>
      <w:lvlText w:val="•"/>
      <w:lvlJc w:val="left"/>
      <w:pPr>
        <w:ind w:left="2501" w:hanging="361"/>
      </w:pPr>
      <w:rPr>
        <w:rFonts w:hint="default"/>
        <w:lang w:val="es-ES" w:eastAsia="es-ES" w:bidi="es-ES"/>
      </w:rPr>
    </w:lvl>
    <w:lvl w:ilvl="4" w:tplc="55F613C8">
      <w:numFmt w:val="bullet"/>
      <w:lvlText w:val="•"/>
      <w:lvlJc w:val="left"/>
      <w:pPr>
        <w:ind w:left="3189" w:hanging="361"/>
      </w:pPr>
      <w:rPr>
        <w:rFonts w:hint="default"/>
        <w:lang w:val="es-ES" w:eastAsia="es-ES" w:bidi="es-ES"/>
      </w:rPr>
    </w:lvl>
    <w:lvl w:ilvl="5" w:tplc="41F0ED2C">
      <w:numFmt w:val="bullet"/>
      <w:lvlText w:val="•"/>
      <w:lvlJc w:val="left"/>
      <w:pPr>
        <w:ind w:left="3876" w:hanging="361"/>
      </w:pPr>
      <w:rPr>
        <w:rFonts w:hint="default"/>
        <w:lang w:val="es-ES" w:eastAsia="es-ES" w:bidi="es-ES"/>
      </w:rPr>
    </w:lvl>
    <w:lvl w:ilvl="6" w:tplc="39862B12">
      <w:numFmt w:val="bullet"/>
      <w:lvlText w:val="•"/>
      <w:lvlJc w:val="left"/>
      <w:pPr>
        <w:ind w:left="4563" w:hanging="361"/>
      </w:pPr>
      <w:rPr>
        <w:rFonts w:hint="default"/>
        <w:lang w:val="es-ES" w:eastAsia="es-ES" w:bidi="es-ES"/>
      </w:rPr>
    </w:lvl>
    <w:lvl w:ilvl="7" w:tplc="A9245608">
      <w:numFmt w:val="bullet"/>
      <w:lvlText w:val="•"/>
      <w:lvlJc w:val="left"/>
      <w:pPr>
        <w:ind w:left="5251" w:hanging="361"/>
      </w:pPr>
      <w:rPr>
        <w:rFonts w:hint="default"/>
        <w:lang w:val="es-ES" w:eastAsia="es-ES" w:bidi="es-ES"/>
      </w:rPr>
    </w:lvl>
    <w:lvl w:ilvl="8" w:tplc="0608AB28">
      <w:numFmt w:val="bullet"/>
      <w:lvlText w:val="•"/>
      <w:lvlJc w:val="left"/>
      <w:pPr>
        <w:ind w:left="5938" w:hanging="361"/>
      </w:pPr>
      <w:rPr>
        <w:rFonts w:hint="default"/>
        <w:lang w:val="es-ES" w:eastAsia="es-ES" w:bidi="es-ES"/>
      </w:rPr>
    </w:lvl>
  </w:abstractNum>
  <w:abstractNum w:abstractNumId="143">
    <w:nsid w:val="176649E9"/>
    <w:multiLevelType w:val="hybridMultilevel"/>
    <w:tmpl w:val="5E14A80C"/>
    <w:lvl w:ilvl="0" w:tplc="7BCCDA7E">
      <w:numFmt w:val="bullet"/>
      <w:lvlText w:val=""/>
      <w:lvlJc w:val="left"/>
      <w:pPr>
        <w:ind w:left="429" w:hanging="361"/>
      </w:pPr>
      <w:rPr>
        <w:rFonts w:ascii="Wingdings" w:eastAsia="Wingdings" w:hAnsi="Wingdings" w:cs="Wingdings" w:hint="default"/>
        <w:w w:val="100"/>
        <w:sz w:val="20"/>
        <w:szCs w:val="20"/>
        <w:lang w:val="es-ES" w:eastAsia="es-ES" w:bidi="es-ES"/>
      </w:rPr>
    </w:lvl>
    <w:lvl w:ilvl="1" w:tplc="B29ED514">
      <w:numFmt w:val="bullet"/>
      <w:lvlText w:val="•"/>
      <w:lvlJc w:val="left"/>
      <w:pPr>
        <w:ind w:left="1324" w:hanging="361"/>
      </w:pPr>
      <w:rPr>
        <w:rFonts w:hint="default"/>
        <w:lang w:val="es-ES" w:eastAsia="es-ES" w:bidi="es-ES"/>
      </w:rPr>
    </w:lvl>
    <w:lvl w:ilvl="2" w:tplc="FCAE216E">
      <w:numFmt w:val="bullet"/>
      <w:lvlText w:val="•"/>
      <w:lvlJc w:val="left"/>
      <w:pPr>
        <w:ind w:left="2229" w:hanging="361"/>
      </w:pPr>
      <w:rPr>
        <w:rFonts w:hint="default"/>
        <w:lang w:val="es-ES" w:eastAsia="es-ES" w:bidi="es-ES"/>
      </w:rPr>
    </w:lvl>
    <w:lvl w:ilvl="3" w:tplc="B9DEFC48">
      <w:numFmt w:val="bullet"/>
      <w:lvlText w:val="•"/>
      <w:lvlJc w:val="left"/>
      <w:pPr>
        <w:ind w:left="3133" w:hanging="361"/>
      </w:pPr>
      <w:rPr>
        <w:rFonts w:hint="default"/>
        <w:lang w:val="es-ES" w:eastAsia="es-ES" w:bidi="es-ES"/>
      </w:rPr>
    </w:lvl>
    <w:lvl w:ilvl="4" w:tplc="F306DC2C">
      <w:numFmt w:val="bullet"/>
      <w:lvlText w:val="•"/>
      <w:lvlJc w:val="left"/>
      <w:pPr>
        <w:ind w:left="4038" w:hanging="361"/>
      </w:pPr>
      <w:rPr>
        <w:rFonts w:hint="default"/>
        <w:lang w:val="es-ES" w:eastAsia="es-ES" w:bidi="es-ES"/>
      </w:rPr>
    </w:lvl>
    <w:lvl w:ilvl="5" w:tplc="2594196A">
      <w:numFmt w:val="bullet"/>
      <w:lvlText w:val="•"/>
      <w:lvlJc w:val="left"/>
      <w:pPr>
        <w:ind w:left="4943" w:hanging="361"/>
      </w:pPr>
      <w:rPr>
        <w:rFonts w:hint="default"/>
        <w:lang w:val="es-ES" w:eastAsia="es-ES" w:bidi="es-ES"/>
      </w:rPr>
    </w:lvl>
    <w:lvl w:ilvl="6" w:tplc="4894CEDA">
      <w:numFmt w:val="bullet"/>
      <w:lvlText w:val="•"/>
      <w:lvlJc w:val="left"/>
      <w:pPr>
        <w:ind w:left="5847" w:hanging="361"/>
      </w:pPr>
      <w:rPr>
        <w:rFonts w:hint="default"/>
        <w:lang w:val="es-ES" w:eastAsia="es-ES" w:bidi="es-ES"/>
      </w:rPr>
    </w:lvl>
    <w:lvl w:ilvl="7" w:tplc="1E7C0620">
      <w:numFmt w:val="bullet"/>
      <w:lvlText w:val="•"/>
      <w:lvlJc w:val="left"/>
      <w:pPr>
        <w:ind w:left="6752" w:hanging="361"/>
      </w:pPr>
      <w:rPr>
        <w:rFonts w:hint="default"/>
        <w:lang w:val="es-ES" w:eastAsia="es-ES" w:bidi="es-ES"/>
      </w:rPr>
    </w:lvl>
    <w:lvl w:ilvl="8" w:tplc="733E7CC8">
      <w:numFmt w:val="bullet"/>
      <w:lvlText w:val="•"/>
      <w:lvlJc w:val="left"/>
      <w:pPr>
        <w:ind w:left="7656" w:hanging="361"/>
      </w:pPr>
      <w:rPr>
        <w:rFonts w:hint="default"/>
        <w:lang w:val="es-ES" w:eastAsia="es-ES" w:bidi="es-ES"/>
      </w:rPr>
    </w:lvl>
  </w:abstractNum>
  <w:abstractNum w:abstractNumId="144">
    <w:nsid w:val="17D04EC9"/>
    <w:multiLevelType w:val="hybridMultilevel"/>
    <w:tmpl w:val="588E96F8"/>
    <w:lvl w:ilvl="0" w:tplc="572C87E0">
      <w:numFmt w:val="bullet"/>
      <w:lvlText w:val=""/>
      <w:lvlJc w:val="left"/>
      <w:pPr>
        <w:ind w:left="430" w:hanging="361"/>
      </w:pPr>
      <w:rPr>
        <w:rFonts w:ascii="Wingdings" w:eastAsia="Wingdings" w:hAnsi="Wingdings" w:cs="Wingdings" w:hint="default"/>
        <w:w w:val="100"/>
        <w:sz w:val="20"/>
        <w:szCs w:val="20"/>
        <w:lang w:val="es-ES" w:eastAsia="es-ES" w:bidi="es-ES"/>
      </w:rPr>
    </w:lvl>
    <w:lvl w:ilvl="1" w:tplc="0C9CFEDA">
      <w:numFmt w:val="bullet"/>
      <w:lvlText w:val="•"/>
      <w:lvlJc w:val="left"/>
      <w:pPr>
        <w:ind w:left="1127" w:hanging="361"/>
      </w:pPr>
      <w:rPr>
        <w:rFonts w:hint="default"/>
        <w:lang w:val="es-ES" w:eastAsia="es-ES" w:bidi="es-ES"/>
      </w:rPr>
    </w:lvl>
    <w:lvl w:ilvl="2" w:tplc="B4103DDC">
      <w:numFmt w:val="bullet"/>
      <w:lvlText w:val="•"/>
      <w:lvlJc w:val="left"/>
      <w:pPr>
        <w:ind w:left="1814" w:hanging="361"/>
      </w:pPr>
      <w:rPr>
        <w:rFonts w:hint="default"/>
        <w:lang w:val="es-ES" w:eastAsia="es-ES" w:bidi="es-ES"/>
      </w:rPr>
    </w:lvl>
    <w:lvl w:ilvl="3" w:tplc="85E049BA">
      <w:numFmt w:val="bullet"/>
      <w:lvlText w:val="•"/>
      <w:lvlJc w:val="left"/>
      <w:pPr>
        <w:ind w:left="2501" w:hanging="361"/>
      </w:pPr>
      <w:rPr>
        <w:rFonts w:hint="default"/>
        <w:lang w:val="es-ES" w:eastAsia="es-ES" w:bidi="es-ES"/>
      </w:rPr>
    </w:lvl>
    <w:lvl w:ilvl="4" w:tplc="DACC8024">
      <w:numFmt w:val="bullet"/>
      <w:lvlText w:val="•"/>
      <w:lvlJc w:val="left"/>
      <w:pPr>
        <w:ind w:left="3189" w:hanging="361"/>
      </w:pPr>
      <w:rPr>
        <w:rFonts w:hint="default"/>
        <w:lang w:val="es-ES" w:eastAsia="es-ES" w:bidi="es-ES"/>
      </w:rPr>
    </w:lvl>
    <w:lvl w:ilvl="5" w:tplc="41F4B0B2">
      <w:numFmt w:val="bullet"/>
      <w:lvlText w:val="•"/>
      <w:lvlJc w:val="left"/>
      <w:pPr>
        <w:ind w:left="3876" w:hanging="361"/>
      </w:pPr>
      <w:rPr>
        <w:rFonts w:hint="default"/>
        <w:lang w:val="es-ES" w:eastAsia="es-ES" w:bidi="es-ES"/>
      </w:rPr>
    </w:lvl>
    <w:lvl w:ilvl="6" w:tplc="33F6C0A2">
      <w:numFmt w:val="bullet"/>
      <w:lvlText w:val="•"/>
      <w:lvlJc w:val="left"/>
      <w:pPr>
        <w:ind w:left="4563" w:hanging="361"/>
      </w:pPr>
      <w:rPr>
        <w:rFonts w:hint="default"/>
        <w:lang w:val="es-ES" w:eastAsia="es-ES" w:bidi="es-ES"/>
      </w:rPr>
    </w:lvl>
    <w:lvl w:ilvl="7" w:tplc="81BA622E">
      <w:numFmt w:val="bullet"/>
      <w:lvlText w:val="•"/>
      <w:lvlJc w:val="left"/>
      <w:pPr>
        <w:ind w:left="5251" w:hanging="361"/>
      </w:pPr>
      <w:rPr>
        <w:rFonts w:hint="default"/>
        <w:lang w:val="es-ES" w:eastAsia="es-ES" w:bidi="es-ES"/>
      </w:rPr>
    </w:lvl>
    <w:lvl w:ilvl="8" w:tplc="0E644F74">
      <w:numFmt w:val="bullet"/>
      <w:lvlText w:val="•"/>
      <w:lvlJc w:val="left"/>
      <w:pPr>
        <w:ind w:left="5938" w:hanging="361"/>
      </w:pPr>
      <w:rPr>
        <w:rFonts w:hint="default"/>
        <w:lang w:val="es-ES" w:eastAsia="es-ES" w:bidi="es-ES"/>
      </w:rPr>
    </w:lvl>
  </w:abstractNum>
  <w:abstractNum w:abstractNumId="145">
    <w:nsid w:val="18187673"/>
    <w:multiLevelType w:val="hybridMultilevel"/>
    <w:tmpl w:val="C2D4E716"/>
    <w:lvl w:ilvl="0" w:tplc="B32C0C12">
      <w:numFmt w:val="bullet"/>
      <w:lvlText w:val=""/>
      <w:lvlJc w:val="left"/>
      <w:pPr>
        <w:ind w:left="429" w:hanging="361"/>
      </w:pPr>
      <w:rPr>
        <w:rFonts w:ascii="Wingdings" w:eastAsia="Wingdings" w:hAnsi="Wingdings" w:cs="Wingdings" w:hint="default"/>
        <w:w w:val="100"/>
        <w:sz w:val="20"/>
        <w:szCs w:val="20"/>
        <w:lang w:val="es-ES" w:eastAsia="es-ES" w:bidi="es-ES"/>
      </w:rPr>
    </w:lvl>
    <w:lvl w:ilvl="1" w:tplc="5D76D448">
      <w:numFmt w:val="bullet"/>
      <w:lvlText w:val="•"/>
      <w:lvlJc w:val="left"/>
      <w:pPr>
        <w:ind w:left="1324" w:hanging="361"/>
      </w:pPr>
      <w:rPr>
        <w:rFonts w:hint="default"/>
        <w:lang w:val="es-ES" w:eastAsia="es-ES" w:bidi="es-ES"/>
      </w:rPr>
    </w:lvl>
    <w:lvl w:ilvl="2" w:tplc="48729D8A">
      <w:numFmt w:val="bullet"/>
      <w:lvlText w:val="•"/>
      <w:lvlJc w:val="left"/>
      <w:pPr>
        <w:ind w:left="2229" w:hanging="361"/>
      </w:pPr>
      <w:rPr>
        <w:rFonts w:hint="default"/>
        <w:lang w:val="es-ES" w:eastAsia="es-ES" w:bidi="es-ES"/>
      </w:rPr>
    </w:lvl>
    <w:lvl w:ilvl="3" w:tplc="648CE8B0">
      <w:numFmt w:val="bullet"/>
      <w:lvlText w:val="•"/>
      <w:lvlJc w:val="left"/>
      <w:pPr>
        <w:ind w:left="3133" w:hanging="361"/>
      </w:pPr>
      <w:rPr>
        <w:rFonts w:hint="default"/>
        <w:lang w:val="es-ES" w:eastAsia="es-ES" w:bidi="es-ES"/>
      </w:rPr>
    </w:lvl>
    <w:lvl w:ilvl="4" w:tplc="31F611EE">
      <w:numFmt w:val="bullet"/>
      <w:lvlText w:val="•"/>
      <w:lvlJc w:val="left"/>
      <w:pPr>
        <w:ind w:left="4038" w:hanging="361"/>
      </w:pPr>
      <w:rPr>
        <w:rFonts w:hint="default"/>
        <w:lang w:val="es-ES" w:eastAsia="es-ES" w:bidi="es-ES"/>
      </w:rPr>
    </w:lvl>
    <w:lvl w:ilvl="5" w:tplc="45D45E42">
      <w:numFmt w:val="bullet"/>
      <w:lvlText w:val="•"/>
      <w:lvlJc w:val="left"/>
      <w:pPr>
        <w:ind w:left="4943" w:hanging="361"/>
      </w:pPr>
      <w:rPr>
        <w:rFonts w:hint="default"/>
        <w:lang w:val="es-ES" w:eastAsia="es-ES" w:bidi="es-ES"/>
      </w:rPr>
    </w:lvl>
    <w:lvl w:ilvl="6" w:tplc="7B48F58A">
      <w:numFmt w:val="bullet"/>
      <w:lvlText w:val="•"/>
      <w:lvlJc w:val="left"/>
      <w:pPr>
        <w:ind w:left="5847" w:hanging="361"/>
      </w:pPr>
      <w:rPr>
        <w:rFonts w:hint="default"/>
        <w:lang w:val="es-ES" w:eastAsia="es-ES" w:bidi="es-ES"/>
      </w:rPr>
    </w:lvl>
    <w:lvl w:ilvl="7" w:tplc="706A0FCE">
      <w:numFmt w:val="bullet"/>
      <w:lvlText w:val="•"/>
      <w:lvlJc w:val="left"/>
      <w:pPr>
        <w:ind w:left="6752" w:hanging="361"/>
      </w:pPr>
      <w:rPr>
        <w:rFonts w:hint="default"/>
        <w:lang w:val="es-ES" w:eastAsia="es-ES" w:bidi="es-ES"/>
      </w:rPr>
    </w:lvl>
    <w:lvl w:ilvl="8" w:tplc="B09E0962">
      <w:numFmt w:val="bullet"/>
      <w:lvlText w:val="•"/>
      <w:lvlJc w:val="left"/>
      <w:pPr>
        <w:ind w:left="7656" w:hanging="361"/>
      </w:pPr>
      <w:rPr>
        <w:rFonts w:hint="default"/>
        <w:lang w:val="es-ES" w:eastAsia="es-ES" w:bidi="es-ES"/>
      </w:rPr>
    </w:lvl>
  </w:abstractNum>
  <w:abstractNum w:abstractNumId="146">
    <w:nsid w:val="187B5AC7"/>
    <w:multiLevelType w:val="hybridMultilevel"/>
    <w:tmpl w:val="9A02C77C"/>
    <w:lvl w:ilvl="0" w:tplc="9070BE84">
      <w:numFmt w:val="bullet"/>
      <w:lvlText w:val=""/>
      <w:lvlJc w:val="left"/>
      <w:pPr>
        <w:ind w:left="429" w:hanging="361"/>
      </w:pPr>
      <w:rPr>
        <w:rFonts w:ascii="Wingdings" w:eastAsia="Wingdings" w:hAnsi="Wingdings" w:cs="Wingdings" w:hint="default"/>
        <w:w w:val="100"/>
        <w:sz w:val="20"/>
        <w:szCs w:val="20"/>
        <w:lang w:val="es-ES" w:eastAsia="es-ES" w:bidi="es-ES"/>
      </w:rPr>
    </w:lvl>
    <w:lvl w:ilvl="1" w:tplc="44DC342E">
      <w:numFmt w:val="bullet"/>
      <w:lvlText w:val="•"/>
      <w:lvlJc w:val="left"/>
      <w:pPr>
        <w:ind w:left="1324" w:hanging="361"/>
      </w:pPr>
      <w:rPr>
        <w:rFonts w:hint="default"/>
        <w:lang w:val="es-ES" w:eastAsia="es-ES" w:bidi="es-ES"/>
      </w:rPr>
    </w:lvl>
    <w:lvl w:ilvl="2" w:tplc="55C4D382">
      <w:numFmt w:val="bullet"/>
      <w:lvlText w:val="•"/>
      <w:lvlJc w:val="left"/>
      <w:pPr>
        <w:ind w:left="2229" w:hanging="361"/>
      </w:pPr>
      <w:rPr>
        <w:rFonts w:hint="default"/>
        <w:lang w:val="es-ES" w:eastAsia="es-ES" w:bidi="es-ES"/>
      </w:rPr>
    </w:lvl>
    <w:lvl w:ilvl="3" w:tplc="C6AAE17C">
      <w:numFmt w:val="bullet"/>
      <w:lvlText w:val="•"/>
      <w:lvlJc w:val="left"/>
      <w:pPr>
        <w:ind w:left="3133" w:hanging="361"/>
      </w:pPr>
      <w:rPr>
        <w:rFonts w:hint="default"/>
        <w:lang w:val="es-ES" w:eastAsia="es-ES" w:bidi="es-ES"/>
      </w:rPr>
    </w:lvl>
    <w:lvl w:ilvl="4" w:tplc="16D09E08">
      <w:numFmt w:val="bullet"/>
      <w:lvlText w:val="•"/>
      <w:lvlJc w:val="left"/>
      <w:pPr>
        <w:ind w:left="4038" w:hanging="361"/>
      </w:pPr>
      <w:rPr>
        <w:rFonts w:hint="default"/>
        <w:lang w:val="es-ES" w:eastAsia="es-ES" w:bidi="es-ES"/>
      </w:rPr>
    </w:lvl>
    <w:lvl w:ilvl="5" w:tplc="46A8FB5E">
      <w:numFmt w:val="bullet"/>
      <w:lvlText w:val="•"/>
      <w:lvlJc w:val="left"/>
      <w:pPr>
        <w:ind w:left="4943" w:hanging="361"/>
      </w:pPr>
      <w:rPr>
        <w:rFonts w:hint="default"/>
        <w:lang w:val="es-ES" w:eastAsia="es-ES" w:bidi="es-ES"/>
      </w:rPr>
    </w:lvl>
    <w:lvl w:ilvl="6" w:tplc="0E80A64E">
      <w:numFmt w:val="bullet"/>
      <w:lvlText w:val="•"/>
      <w:lvlJc w:val="left"/>
      <w:pPr>
        <w:ind w:left="5847" w:hanging="361"/>
      </w:pPr>
      <w:rPr>
        <w:rFonts w:hint="default"/>
        <w:lang w:val="es-ES" w:eastAsia="es-ES" w:bidi="es-ES"/>
      </w:rPr>
    </w:lvl>
    <w:lvl w:ilvl="7" w:tplc="69CC2280">
      <w:numFmt w:val="bullet"/>
      <w:lvlText w:val="•"/>
      <w:lvlJc w:val="left"/>
      <w:pPr>
        <w:ind w:left="6752" w:hanging="361"/>
      </w:pPr>
      <w:rPr>
        <w:rFonts w:hint="default"/>
        <w:lang w:val="es-ES" w:eastAsia="es-ES" w:bidi="es-ES"/>
      </w:rPr>
    </w:lvl>
    <w:lvl w:ilvl="8" w:tplc="0AA22992">
      <w:numFmt w:val="bullet"/>
      <w:lvlText w:val="•"/>
      <w:lvlJc w:val="left"/>
      <w:pPr>
        <w:ind w:left="7656" w:hanging="361"/>
      </w:pPr>
      <w:rPr>
        <w:rFonts w:hint="default"/>
        <w:lang w:val="es-ES" w:eastAsia="es-ES" w:bidi="es-ES"/>
      </w:rPr>
    </w:lvl>
  </w:abstractNum>
  <w:abstractNum w:abstractNumId="147">
    <w:nsid w:val="1897096A"/>
    <w:multiLevelType w:val="hybridMultilevel"/>
    <w:tmpl w:val="B394A370"/>
    <w:lvl w:ilvl="0" w:tplc="8048E088">
      <w:numFmt w:val="bullet"/>
      <w:lvlText w:val=""/>
      <w:lvlJc w:val="left"/>
      <w:pPr>
        <w:ind w:left="430" w:hanging="361"/>
      </w:pPr>
      <w:rPr>
        <w:rFonts w:ascii="Wingdings" w:eastAsia="Wingdings" w:hAnsi="Wingdings" w:cs="Wingdings" w:hint="default"/>
        <w:w w:val="100"/>
        <w:sz w:val="20"/>
        <w:szCs w:val="20"/>
        <w:lang w:val="es-ES" w:eastAsia="es-ES" w:bidi="es-ES"/>
      </w:rPr>
    </w:lvl>
    <w:lvl w:ilvl="1" w:tplc="40E86262">
      <w:numFmt w:val="bullet"/>
      <w:lvlText w:val="•"/>
      <w:lvlJc w:val="left"/>
      <w:pPr>
        <w:ind w:left="1127" w:hanging="361"/>
      </w:pPr>
      <w:rPr>
        <w:rFonts w:hint="default"/>
        <w:lang w:val="es-ES" w:eastAsia="es-ES" w:bidi="es-ES"/>
      </w:rPr>
    </w:lvl>
    <w:lvl w:ilvl="2" w:tplc="AEB26262">
      <w:numFmt w:val="bullet"/>
      <w:lvlText w:val="•"/>
      <w:lvlJc w:val="left"/>
      <w:pPr>
        <w:ind w:left="1814" w:hanging="361"/>
      </w:pPr>
      <w:rPr>
        <w:rFonts w:hint="default"/>
        <w:lang w:val="es-ES" w:eastAsia="es-ES" w:bidi="es-ES"/>
      </w:rPr>
    </w:lvl>
    <w:lvl w:ilvl="3" w:tplc="DD48CBF6">
      <w:numFmt w:val="bullet"/>
      <w:lvlText w:val="•"/>
      <w:lvlJc w:val="left"/>
      <w:pPr>
        <w:ind w:left="2501" w:hanging="361"/>
      </w:pPr>
      <w:rPr>
        <w:rFonts w:hint="default"/>
        <w:lang w:val="es-ES" w:eastAsia="es-ES" w:bidi="es-ES"/>
      </w:rPr>
    </w:lvl>
    <w:lvl w:ilvl="4" w:tplc="4B58F130">
      <w:numFmt w:val="bullet"/>
      <w:lvlText w:val="•"/>
      <w:lvlJc w:val="left"/>
      <w:pPr>
        <w:ind w:left="3189" w:hanging="361"/>
      </w:pPr>
      <w:rPr>
        <w:rFonts w:hint="default"/>
        <w:lang w:val="es-ES" w:eastAsia="es-ES" w:bidi="es-ES"/>
      </w:rPr>
    </w:lvl>
    <w:lvl w:ilvl="5" w:tplc="7EB2093E">
      <w:numFmt w:val="bullet"/>
      <w:lvlText w:val="•"/>
      <w:lvlJc w:val="left"/>
      <w:pPr>
        <w:ind w:left="3876" w:hanging="361"/>
      </w:pPr>
      <w:rPr>
        <w:rFonts w:hint="default"/>
        <w:lang w:val="es-ES" w:eastAsia="es-ES" w:bidi="es-ES"/>
      </w:rPr>
    </w:lvl>
    <w:lvl w:ilvl="6" w:tplc="D452078A">
      <w:numFmt w:val="bullet"/>
      <w:lvlText w:val="•"/>
      <w:lvlJc w:val="left"/>
      <w:pPr>
        <w:ind w:left="4563" w:hanging="361"/>
      </w:pPr>
      <w:rPr>
        <w:rFonts w:hint="default"/>
        <w:lang w:val="es-ES" w:eastAsia="es-ES" w:bidi="es-ES"/>
      </w:rPr>
    </w:lvl>
    <w:lvl w:ilvl="7" w:tplc="9028B496">
      <w:numFmt w:val="bullet"/>
      <w:lvlText w:val="•"/>
      <w:lvlJc w:val="left"/>
      <w:pPr>
        <w:ind w:left="5251" w:hanging="361"/>
      </w:pPr>
      <w:rPr>
        <w:rFonts w:hint="default"/>
        <w:lang w:val="es-ES" w:eastAsia="es-ES" w:bidi="es-ES"/>
      </w:rPr>
    </w:lvl>
    <w:lvl w:ilvl="8" w:tplc="7974FB4C">
      <w:numFmt w:val="bullet"/>
      <w:lvlText w:val="•"/>
      <w:lvlJc w:val="left"/>
      <w:pPr>
        <w:ind w:left="5938" w:hanging="361"/>
      </w:pPr>
      <w:rPr>
        <w:rFonts w:hint="default"/>
        <w:lang w:val="es-ES" w:eastAsia="es-ES" w:bidi="es-ES"/>
      </w:rPr>
    </w:lvl>
  </w:abstractNum>
  <w:abstractNum w:abstractNumId="148">
    <w:nsid w:val="18A51BBE"/>
    <w:multiLevelType w:val="hybridMultilevel"/>
    <w:tmpl w:val="0CE6461A"/>
    <w:lvl w:ilvl="0" w:tplc="CDC8EEE0">
      <w:numFmt w:val="bullet"/>
      <w:lvlText w:val=""/>
      <w:lvlJc w:val="left"/>
      <w:pPr>
        <w:ind w:left="424" w:hanging="361"/>
      </w:pPr>
      <w:rPr>
        <w:rFonts w:ascii="Wingdings" w:eastAsia="Wingdings" w:hAnsi="Wingdings" w:cs="Wingdings" w:hint="default"/>
        <w:w w:val="100"/>
        <w:sz w:val="20"/>
        <w:szCs w:val="20"/>
        <w:lang w:val="es-ES" w:eastAsia="es-ES" w:bidi="es-ES"/>
      </w:rPr>
    </w:lvl>
    <w:lvl w:ilvl="1" w:tplc="9738E742">
      <w:numFmt w:val="bullet"/>
      <w:lvlText w:val="•"/>
      <w:lvlJc w:val="left"/>
      <w:pPr>
        <w:ind w:left="1331" w:hanging="361"/>
      </w:pPr>
      <w:rPr>
        <w:rFonts w:hint="default"/>
        <w:lang w:val="es-ES" w:eastAsia="es-ES" w:bidi="es-ES"/>
      </w:rPr>
    </w:lvl>
    <w:lvl w:ilvl="2" w:tplc="68646060">
      <w:numFmt w:val="bullet"/>
      <w:lvlText w:val="•"/>
      <w:lvlJc w:val="left"/>
      <w:pPr>
        <w:ind w:left="2242" w:hanging="361"/>
      </w:pPr>
      <w:rPr>
        <w:rFonts w:hint="default"/>
        <w:lang w:val="es-ES" w:eastAsia="es-ES" w:bidi="es-ES"/>
      </w:rPr>
    </w:lvl>
    <w:lvl w:ilvl="3" w:tplc="DFEC1FB4">
      <w:numFmt w:val="bullet"/>
      <w:lvlText w:val="•"/>
      <w:lvlJc w:val="left"/>
      <w:pPr>
        <w:ind w:left="3153" w:hanging="361"/>
      </w:pPr>
      <w:rPr>
        <w:rFonts w:hint="default"/>
        <w:lang w:val="es-ES" w:eastAsia="es-ES" w:bidi="es-ES"/>
      </w:rPr>
    </w:lvl>
    <w:lvl w:ilvl="4" w:tplc="A99EB4C0">
      <w:numFmt w:val="bullet"/>
      <w:lvlText w:val="•"/>
      <w:lvlJc w:val="left"/>
      <w:pPr>
        <w:ind w:left="4064" w:hanging="361"/>
      </w:pPr>
      <w:rPr>
        <w:rFonts w:hint="default"/>
        <w:lang w:val="es-ES" w:eastAsia="es-ES" w:bidi="es-ES"/>
      </w:rPr>
    </w:lvl>
    <w:lvl w:ilvl="5" w:tplc="9D96EFE6">
      <w:numFmt w:val="bullet"/>
      <w:lvlText w:val="•"/>
      <w:lvlJc w:val="left"/>
      <w:pPr>
        <w:ind w:left="4975" w:hanging="361"/>
      </w:pPr>
      <w:rPr>
        <w:rFonts w:hint="default"/>
        <w:lang w:val="es-ES" w:eastAsia="es-ES" w:bidi="es-ES"/>
      </w:rPr>
    </w:lvl>
    <w:lvl w:ilvl="6" w:tplc="F992E264">
      <w:numFmt w:val="bullet"/>
      <w:lvlText w:val="•"/>
      <w:lvlJc w:val="left"/>
      <w:pPr>
        <w:ind w:left="5886" w:hanging="361"/>
      </w:pPr>
      <w:rPr>
        <w:rFonts w:hint="default"/>
        <w:lang w:val="es-ES" w:eastAsia="es-ES" w:bidi="es-ES"/>
      </w:rPr>
    </w:lvl>
    <w:lvl w:ilvl="7" w:tplc="A7FA967A">
      <w:numFmt w:val="bullet"/>
      <w:lvlText w:val="•"/>
      <w:lvlJc w:val="left"/>
      <w:pPr>
        <w:ind w:left="6797" w:hanging="361"/>
      </w:pPr>
      <w:rPr>
        <w:rFonts w:hint="default"/>
        <w:lang w:val="es-ES" w:eastAsia="es-ES" w:bidi="es-ES"/>
      </w:rPr>
    </w:lvl>
    <w:lvl w:ilvl="8" w:tplc="35683608">
      <w:numFmt w:val="bullet"/>
      <w:lvlText w:val="•"/>
      <w:lvlJc w:val="left"/>
      <w:pPr>
        <w:ind w:left="7708" w:hanging="361"/>
      </w:pPr>
      <w:rPr>
        <w:rFonts w:hint="default"/>
        <w:lang w:val="es-ES" w:eastAsia="es-ES" w:bidi="es-ES"/>
      </w:rPr>
    </w:lvl>
  </w:abstractNum>
  <w:abstractNum w:abstractNumId="149">
    <w:nsid w:val="18CA2FC9"/>
    <w:multiLevelType w:val="hybridMultilevel"/>
    <w:tmpl w:val="FC107750"/>
    <w:lvl w:ilvl="0" w:tplc="B726B3E2">
      <w:numFmt w:val="bullet"/>
      <w:lvlText w:val=""/>
      <w:lvlJc w:val="left"/>
      <w:pPr>
        <w:ind w:left="430" w:hanging="361"/>
      </w:pPr>
      <w:rPr>
        <w:rFonts w:ascii="Wingdings" w:eastAsia="Wingdings" w:hAnsi="Wingdings" w:cs="Wingdings" w:hint="default"/>
        <w:w w:val="100"/>
        <w:sz w:val="20"/>
        <w:szCs w:val="20"/>
        <w:lang w:val="es-ES" w:eastAsia="es-ES" w:bidi="es-ES"/>
      </w:rPr>
    </w:lvl>
    <w:lvl w:ilvl="1" w:tplc="6B36792A">
      <w:numFmt w:val="bullet"/>
      <w:lvlText w:val="•"/>
      <w:lvlJc w:val="left"/>
      <w:pPr>
        <w:ind w:left="1127" w:hanging="361"/>
      </w:pPr>
      <w:rPr>
        <w:rFonts w:hint="default"/>
        <w:lang w:val="es-ES" w:eastAsia="es-ES" w:bidi="es-ES"/>
      </w:rPr>
    </w:lvl>
    <w:lvl w:ilvl="2" w:tplc="D4569126">
      <w:numFmt w:val="bullet"/>
      <w:lvlText w:val="•"/>
      <w:lvlJc w:val="left"/>
      <w:pPr>
        <w:ind w:left="1814" w:hanging="361"/>
      </w:pPr>
      <w:rPr>
        <w:rFonts w:hint="default"/>
        <w:lang w:val="es-ES" w:eastAsia="es-ES" w:bidi="es-ES"/>
      </w:rPr>
    </w:lvl>
    <w:lvl w:ilvl="3" w:tplc="E2649E38">
      <w:numFmt w:val="bullet"/>
      <w:lvlText w:val="•"/>
      <w:lvlJc w:val="left"/>
      <w:pPr>
        <w:ind w:left="2501" w:hanging="361"/>
      </w:pPr>
      <w:rPr>
        <w:rFonts w:hint="default"/>
        <w:lang w:val="es-ES" w:eastAsia="es-ES" w:bidi="es-ES"/>
      </w:rPr>
    </w:lvl>
    <w:lvl w:ilvl="4" w:tplc="54F0E28C">
      <w:numFmt w:val="bullet"/>
      <w:lvlText w:val="•"/>
      <w:lvlJc w:val="left"/>
      <w:pPr>
        <w:ind w:left="3189" w:hanging="361"/>
      </w:pPr>
      <w:rPr>
        <w:rFonts w:hint="default"/>
        <w:lang w:val="es-ES" w:eastAsia="es-ES" w:bidi="es-ES"/>
      </w:rPr>
    </w:lvl>
    <w:lvl w:ilvl="5" w:tplc="B3B481C2">
      <w:numFmt w:val="bullet"/>
      <w:lvlText w:val="•"/>
      <w:lvlJc w:val="left"/>
      <w:pPr>
        <w:ind w:left="3876" w:hanging="361"/>
      </w:pPr>
      <w:rPr>
        <w:rFonts w:hint="default"/>
        <w:lang w:val="es-ES" w:eastAsia="es-ES" w:bidi="es-ES"/>
      </w:rPr>
    </w:lvl>
    <w:lvl w:ilvl="6" w:tplc="5F2C90A0">
      <w:numFmt w:val="bullet"/>
      <w:lvlText w:val="•"/>
      <w:lvlJc w:val="left"/>
      <w:pPr>
        <w:ind w:left="4563" w:hanging="361"/>
      </w:pPr>
      <w:rPr>
        <w:rFonts w:hint="default"/>
        <w:lang w:val="es-ES" w:eastAsia="es-ES" w:bidi="es-ES"/>
      </w:rPr>
    </w:lvl>
    <w:lvl w:ilvl="7" w:tplc="F4E8E8A6">
      <w:numFmt w:val="bullet"/>
      <w:lvlText w:val="•"/>
      <w:lvlJc w:val="left"/>
      <w:pPr>
        <w:ind w:left="5251" w:hanging="361"/>
      </w:pPr>
      <w:rPr>
        <w:rFonts w:hint="default"/>
        <w:lang w:val="es-ES" w:eastAsia="es-ES" w:bidi="es-ES"/>
      </w:rPr>
    </w:lvl>
    <w:lvl w:ilvl="8" w:tplc="C436E27C">
      <w:numFmt w:val="bullet"/>
      <w:lvlText w:val="•"/>
      <w:lvlJc w:val="left"/>
      <w:pPr>
        <w:ind w:left="5938" w:hanging="361"/>
      </w:pPr>
      <w:rPr>
        <w:rFonts w:hint="default"/>
        <w:lang w:val="es-ES" w:eastAsia="es-ES" w:bidi="es-ES"/>
      </w:rPr>
    </w:lvl>
  </w:abstractNum>
  <w:abstractNum w:abstractNumId="150">
    <w:nsid w:val="18DF5A83"/>
    <w:multiLevelType w:val="hybridMultilevel"/>
    <w:tmpl w:val="2FF8B2C6"/>
    <w:lvl w:ilvl="0" w:tplc="F55EB44C">
      <w:numFmt w:val="bullet"/>
      <w:lvlText w:val=""/>
      <w:lvlJc w:val="left"/>
      <w:pPr>
        <w:ind w:left="429" w:hanging="361"/>
      </w:pPr>
      <w:rPr>
        <w:rFonts w:ascii="Wingdings" w:eastAsia="Wingdings" w:hAnsi="Wingdings" w:cs="Wingdings" w:hint="default"/>
        <w:w w:val="100"/>
        <w:sz w:val="20"/>
        <w:szCs w:val="20"/>
        <w:lang w:val="es-ES" w:eastAsia="es-ES" w:bidi="es-ES"/>
      </w:rPr>
    </w:lvl>
    <w:lvl w:ilvl="1" w:tplc="768676D0">
      <w:numFmt w:val="bullet"/>
      <w:lvlText w:val="o"/>
      <w:lvlJc w:val="left"/>
      <w:pPr>
        <w:ind w:left="789" w:hanging="361"/>
      </w:pPr>
      <w:rPr>
        <w:rFonts w:ascii="Courier New" w:eastAsia="Courier New" w:hAnsi="Courier New" w:cs="Courier New" w:hint="default"/>
        <w:w w:val="100"/>
        <w:sz w:val="20"/>
        <w:szCs w:val="20"/>
        <w:lang w:val="es-ES" w:eastAsia="es-ES" w:bidi="es-ES"/>
      </w:rPr>
    </w:lvl>
    <w:lvl w:ilvl="2" w:tplc="6B143C42">
      <w:numFmt w:val="bullet"/>
      <w:lvlText w:val="•"/>
      <w:lvlJc w:val="left"/>
      <w:pPr>
        <w:ind w:left="1745" w:hanging="361"/>
      </w:pPr>
      <w:rPr>
        <w:rFonts w:hint="default"/>
        <w:lang w:val="es-ES" w:eastAsia="es-ES" w:bidi="es-ES"/>
      </w:rPr>
    </w:lvl>
    <w:lvl w:ilvl="3" w:tplc="14D6B27E">
      <w:numFmt w:val="bullet"/>
      <w:lvlText w:val="•"/>
      <w:lvlJc w:val="left"/>
      <w:pPr>
        <w:ind w:left="2710" w:hanging="361"/>
      </w:pPr>
      <w:rPr>
        <w:rFonts w:hint="default"/>
        <w:lang w:val="es-ES" w:eastAsia="es-ES" w:bidi="es-ES"/>
      </w:rPr>
    </w:lvl>
    <w:lvl w:ilvl="4" w:tplc="4154AC80">
      <w:numFmt w:val="bullet"/>
      <w:lvlText w:val="•"/>
      <w:lvlJc w:val="left"/>
      <w:pPr>
        <w:ind w:left="3675" w:hanging="361"/>
      </w:pPr>
      <w:rPr>
        <w:rFonts w:hint="default"/>
        <w:lang w:val="es-ES" w:eastAsia="es-ES" w:bidi="es-ES"/>
      </w:rPr>
    </w:lvl>
    <w:lvl w:ilvl="5" w:tplc="2B108CC2">
      <w:numFmt w:val="bullet"/>
      <w:lvlText w:val="•"/>
      <w:lvlJc w:val="left"/>
      <w:pPr>
        <w:ind w:left="4640" w:hanging="361"/>
      </w:pPr>
      <w:rPr>
        <w:rFonts w:hint="default"/>
        <w:lang w:val="es-ES" w:eastAsia="es-ES" w:bidi="es-ES"/>
      </w:rPr>
    </w:lvl>
    <w:lvl w:ilvl="6" w:tplc="62BE8774">
      <w:numFmt w:val="bullet"/>
      <w:lvlText w:val="•"/>
      <w:lvlJc w:val="left"/>
      <w:pPr>
        <w:ind w:left="5605" w:hanging="361"/>
      </w:pPr>
      <w:rPr>
        <w:rFonts w:hint="default"/>
        <w:lang w:val="es-ES" w:eastAsia="es-ES" w:bidi="es-ES"/>
      </w:rPr>
    </w:lvl>
    <w:lvl w:ilvl="7" w:tplc="DA2A1426">
      <w:numFmt w:val="bullet"/>
      <w:lvlText w:val="•"/>
      <w:lvlJc w:val="left"/>
      <w:pPr>
        <w:ind w:left="6570" w:hanging="361"/>
      </w:pPr>
      <w:rPr>
        <w:rFonts w:hint="default"/>
        <w:lang w:val="es-ES" w:eastAsia="es-ES" w:bidi="es-ES"/>
      </w:rPr>
    </w:lvl>
    <w:lvl w:ilvl="8" w:tplc="60B8DE36">
      <w:numFmt w:val="bullet"/>
      <w:lvlText w:val="•"/>
      <w:lvlJc w:val="left"/>
      <w:pPr>
        <w:ind w:left="7535" w:hanging="361"/>
      </w:pPr>
      <w:rPr>
        <w:rFonts w:hint="default"/>
        <w:lang w:val="es-ES" w:eastAsia="es-ES" w:bidi="es-ES"/>
      </w:rPr>
    </w:lvl>
  </w:abstractNum>
  <w:abstractNum w:abstractNumId="151">
    <w:nsid w:val="195F07DB"/>
    <w:multiLevelType w:val="hybridMultilevel"/>
    <w:tmpl w:val="3A16C5E8"/>
    <w:lvl w:ilvl="0" w:tplc="E3EA3E9E">
      <w:numFmt w:val="bullet"/>
      <w:lvlText w:val=""/>
      <w:lvlJc w:val="left"/>
      <w:pPr>
        <w:ind w:left="430" w:hanging="361"/>
      </w:pPr>
      <w:rPr>
        <w:rFonts w:ascii="Wingdings" w:eastAsia="Wingdings" w:hAnsi="Wingdings" w:cs="Wingdings" w:hint="default"/>
        <w:w w:val="100"/>
        <w:sz w:val="20"/>
        <w:szCs w:val="20"/>
        <w:lang w:val="es-ES" w:eastAsia="es-ES" w:bidi="es-ES"/>
      </w:rPr>
    </w:lvl>
    <w:lvl w:ilvl="1" w:tplc="85BCF324">
      <w:numFmt w:val="bullet"/>
      <w:lvlText w:val="•"/>
      <w:lvlJc w:val="left"/>
      <w:pPr>
        <w:ind w:left="1127" w:hanging="361"/>
      </w:pPr>
      <w:rPr>
        <w:rFonts w:hint="default"/>
        <w:lang w:val="es-ES" w:eastAsia="es-ES" w:bidi="es-ES"/>
      </w:rPr>
    </w:lvl>
    <w:lvl w:ilvl="2" w:tplc="6332068A">
      <w:numFmt w:val="bullet"/>
      <w:lvlText w:val="•"/>
      <w:lvlJc w:val="left"/>
      <w:pPr>
        <w:ind w:left="1814" w:hanging="361"/>
      </w:pPr>
      <w:rPr>
        <w:rFonts w:hint="default"/>
        <w:lang w:val="es-ES" w:eastAsia="es-ES" w:bidi="es-ES"/>
      </w:rPr>
    </w:lvl>
    <w:lvl w:ilvl="3" w:tplc="368AA80A">
      <w:numFmt w:val="bullet"/>
      <w:lvlText w:val="•"/>
      <w:lvlJc w:val="left"/>
      <w:pPr>
        <w:ind w:left="2501" w:hanging="361"/>
      </w:pPr>
      <w:rPr>
        <w:rFonts w:hint="default"/>
        <w:lang w:val="es-ES" w:eastAsia="es-ES" w:bidi="es-ES"/>
      </w:rPr>
    </w:lvl>
    <w:lvl w:ilvl="4" w:tplc="18CE0B48">
      <w:numFmt w:val="bullet"/>
      <w:lvlText w:val="•"/>
      <w:lvlJc w:val="left"/>
      <w:pPr>
        <w:ind w:left="3189" w:hanging="361"/>
      </w:pPr>
      <w:rPr>
        <w:rFonts w:hint="default"/>
        <w:lang w:val="es-ES" w:eastAsia="es-ES" w:bidi="es-ES"/>
      </w:rPr>
    </w:lvl>
    <w:lvl w:ilvl="5" w:tplc="3B523750">
      <w:numFmt w:val="bullet"/>
      <w:lvlText w:val="•"/>
      <w:lvlJc w:val="left"/>
      <w:pPr>
        <w:ind w:left="3876" w:hanging="361"/>
      </w:pPr>
      <w:rPr>
        <w:rFonts w:hint="default"/>
        <w:lang w:val="es-ES" w:eastAsia="es-ES" w:bidi="es-ES"/>
      </w:rPr>
    </w:lvl>
    <w:lvl w:ilvl="6" w:tplc="6A20DCE4">
      <w:numFmt w:val="bullet"/>
      <w:lvlText w:val="•"/>
      <w:lvlJc w:val="left"/>
      <w:pPr>
        <w:ind w:left="4563" w:hanging="361"/>
      </w:pPr>
      <w:rPr>
        <w:rFonts w:hint="default"/>
        <w:lang w:val="es-ES" w:eastAsia="es-ES" w:bidi="es-ES"/>
      </w:rPr>
    </w:lvl>
    <w:lvl w:ilvl="7" w:tplc="C720CF7A">
      <w:numFmt w:val="bullet"/>
      <w:lvlText w:val="•"/>
      <w:lvlJc w:val="left"/>
      <w:pPr>
        <w:ind w:left="5251" w:hanging="361"/>
      </w:pPr>
      <w:rPr>
        <w:rFonts w:hint="default"/>
        <w:lang w:val="es-ES" w:eastAsia="es-ES" w:bidi="es-ES"/>
      </w:rPr>
    </w:lvl>
    <w:lvl w:ilvl="8" w:tplc="080AD01C">
      <w:numFmt w:val="bullet"/>
      <w:lvlText w:val="•"/>
      <w:lvlJc w:val="left"/>
      <w:pPr>
        <w:ind w:left="5938" w:hanging="361"/>
      </w:pPr>
      <w:rPr>
        <w:rFonts w:hint="default"/>
        <w:lang w:val="es-ES" w:eastAsia="es-ES" w:bidi="es-ES"/>
      </w:rPr>
    </w:lvl>
  </w:abstractNum>
  <w:abstractNum w:abstractNumId="152">
    <w:nsid w:val="196326D4"/>
    <w:multiLevelType w:val="hybridMultilevel"/>
    <w:tmpl w:val="B2945EFE"/>
    <w:lvl w:ilvl="0" w:tplc="BAFABA5E">
      <w:numFmt w:val="bullet"/>
      <w:lvlText w:val=""/>
      <w:lvlJc w:val="left"/>
      <w:pPr>
        <w:ind w:left="430" w:hanging="361"/>
      </w:pPr>
      <w:rPr>
        <w:rFonts w:ascii="Wingdings" w:eastAsia="Wingdings" w:hAnsi="Wingdings" w:cs="Wingdings" w:hint="default"/>
        <w:w w:val="100"/>
        <w:sz w:val="20"/>
        <w:szCs w:val="20"/>
        <w:lang w:val="es-ES" w:eastAsia="es-ES" w:bidi="es-ES"/>
      </w:rPr>
    </w:lvl>
    <w:lvl w:ilvl="1" w:tplc="625A6E7C">
      <w:numFmt w:val="bullet"/>
      <w:lvlText w:val="•"/>
      <w:lvlJc w:val="left"/>
      <w:pPr>
        <w:ind w:left="1127" w:hanging="361"/>
      </w:pPr>
      <w:rPr>
        <w:rFonts w:hint="default"/>
        <w:lang w:val="es-ES" w:eastAsia="es-ES" w:bidi="es-ES"/>
      </w:rPr>
    </w:lvl>
    <w:lvl w:ilvl="2" w:tplc="044AEFD4">
      <w:numFmt w:val="bullet"/>
      <w:lvlText w:val="•"/>
      <w:lvlJc w:val="left"/>
      <w:pPr>
        <w:ind w:left="1814" w:hanging="361"/>
      </w:pPr>
      <w:rPr>
        <w:rFonts w:hint="default"/>
        <w:lang w:val="es-ES" w:eastAsia="es-ES" w:bidi="es-ES"/>
      </w:rPr>
    </w:lvl>
    <w:lvl w:ilvl="3" w:tplc="1952C328">
      <w:numFmt w:val="bullet"/>
      <w:lvlText w:val="•"/>
      <w:lvlJc w:val="left"/>
      <w:pPr>
        <w:ind w:left="2501" w:hanging="361"/>
      </w:pPr>
      <w:rPr>
        <w:rFonts w:hint="default"/>
        <w:lang w:val="es-ES" w:eastAsia="es-ES" w:bidi="es-ES"/>
      </w:rPr>
    </w:lvl>
    <w:lvl w:ilvl="4" w:tplc="86DA021E">
      <w:numFmt w:val="bullet"/>
      <w:lvlText w:val="•"/>
      <w:lvlJc w:val="left"/>
      <w:pPr>
        <w:ind w:left="3189" w:hanging="361"/>
      </w:pPr>
      <w:rPr>
        <w:rFonts w:hint="default"/>
        <w:lang w:val="es-ES" w:eastAsia="es-ES" w:bidi="es-ES"/>
      </w:rPr>
    </w:lvl>
    <w:lvl w:ilvl="5" w:tplc="82B266EA">
      <w:numFmt w:val="bullet"/>
      <w:lvlText w:val="•"/>
      <w:lvlJc w:val="left"/>
      <w:pPr>
        <w:ind w:left="3876" w:hanging="361"/>
      </w:pPr>
      <w:rPr>
        <w:rFonts w:hint="default"/>
        <w:lang w:val="es-ES" w:eastAsia="es-ES" w:bidi="es-ES"/>
      </w:rPr>
    </w:lvl>
    <w:lvl w:ilvl="6" w:tplc="A8647C9A">
      <w:numFmt w:val="bullet"/>
      <w:lvlText w:val="•"/>
      <w:lvlJc w:val="left"/>
      <w:pPr>
        <w:ind w:left="4563" w:hanging="361"/>
      </w:pPr>
      <w:rPr>
        <w:rFonts w:hint="default"/>
        <w:lang w:val="es-ES" w:eastAsia="es-ES" w:bidi="es-ES"/>
      </w:rPr>
    </w:lvl>
    <w:lvl w:ilvl="7" w:tplc="A3D82FDE">
      <w:numFmt w:val="bullet"/>
      <w:lvlText w:val="•"/>
      <w:lvlJc w:val="left"/>
      <w:pPr>
        <w:ind w:left="5251" w:hanging="361"/>
      </w:pPr>
      <w:rPr>
        <w:rFonts w:hint="default"/>
        <w:lang w:val="es-ES" w:eastAsia="es-ES" w:bidi="es-ES"/>
      </w:rPr>
    </w:lvl>
    <w:lvl w:ilvl="8" w:tplc="BF3E5A44">
      <w:numFmt w:val="bullet"/>
      <w:lvlText w:val="•"/>
      <w:lvlJc w:val="left"/>
      <w:pPr>
        <w:ind w:left="5938" w:hanging="361"/>
      </w:pPr>
      <w:rPr>
        <w:rFonts w:hint="default"/>
        <w:lang w:val="es-ES" w:eastAsia="es-ES" w:bidi="es-ES"/>
      </w:rPr>
    </w:lvl>
  </w:abstractNum>
  <w:abstractNum w:abstractNumId="153">
    <w:nsid w:val="1970008A"/>
    <w:multiLevelType w:val="hybridMultilevel"/>
    <w:tmpl w:val="976ED4E2"/>
    <w:lvl w:ilvl="0" w:tplc="85B03CF0">
      <w:numFmt w:val="bullet"/>
      <w:lvlText w:val=""/>
      <w:lvlJc w:val="left"/>
      <w:pPr>
        <w:ind w:left="429" w:hanging="361"/>
      </w:pPr>
      <w:rPr>
        <w:rFonts w:ascii="Wingdings" w:eastAsia="Wingdings" w:hAnsi="Wingdings" w:cs="Wingdings" w:hint="default"/>
        <w:w w:val="100"/>
        <w:sz w:val="20"/>
        <w:szCs w:val="20"/>
        <w:lang w:val="es-ES" w:eastAsia="es-ES" w:bidi="es-ES"/>
      </w:rPr>
    </w:lvl>
    <w:lvl w:ilvl="1" w:tplc="4C4EACC4">
      <w:numFmt w:val="bullet"/>
      <w:lvlText w:val="•"/>
      <w:lvlJc w:val="left"/>
      <w:pPr>
        <w:ind w:left="1324" w:hanging="361"/>
      </w:pPr>
      <w:rPr>
        <w:rFonts w:hint="default"/>
        <w:lang w:val="es-ES" w:eastAsia="es-ES" w:bidi="es-ES"/>
      </w:rPr>
    </w:lvl>
    <w:lvl w:ilvl="2" w:tplc="832CD6E6">
      <w:numFmt w:val="bullet"/>
      <w:lvlText w:val="•"/>
      <w:lvlJc w:val="left"/>
      <w:pPr>
        <w:ind w:left="2229" w:hanging="361"/>
      </w:pPr>
      <w:rPr>
        <w:rFonts w:hint="default"/>
        <w:lang w:val="es-ES" w:eastAsia="es-ES" w:bidi="es-ES"/>
      </w:rPr>
    </w:lvl>
    <w:lvl w:ilvl="3" w:tplc="EBD4AB08">
      <w:numFmt w:val="bullet"/>
      <w:lvlText w:val="•"/>
      <w:lvlJc w:val="left"/>
      <w:pPr>
        <w:ind w:left="3133" w:hanging="361"/>
      </w:pPr>
      <w:rPr>
        <w:rFonts w:hint="default"/>
        <w:lang w:val="es-ES" w:eastAsia="es-ES" w:bidi="es-ES"/>
      </w:rPr>
    </w:lvl>
    <w:lvl w:ilvl="4" w:tplc="CA4427DC">
      <w:numFmt w:val="bullet"/>
      <w:lvlText w:val="•"/>
      <w:lvlJc w:val="left"/>
      <w:pPr>
        <w:ind w:left="4038" w:hanging="361"/>
      </w:pPr>
      <w:rPr>
        <w:rFonts w:hint="default"/>
        <w:lang w:val="es-ES" w:eastAsia="es-ES" w:bidi="es-ES"/>
      </w:rPr>
    </w:lvl>
    <w:lvl w:ilvl="5" w:tplc="AA340DEA">
      <w:numFmt w:val="bullet"/>
      <w:lvlText w:val="•"/>
      <w:lvlJc w:val="left"/>
      <w:pPr>
        <w:ind w:left="4943" w:hanging="361"/>
      </w:pPr>
      <w:rPr>
        <w:rFonts w:hint="default"/>
        <w:lang w:val="es-ES" w:eastAsia="es-ES" w:bidi="es-ES"/>
      </w:rPr>
    </w:lvl>
    <w:lvl w:ilvl="6" w:tplc="2EEA1B04">
      <w:numFmt w:val="bullet"/>
      <w:lvlText w:val="•"/>
      <w:lvlJc w:val="left"/>
      <w:pPr>
        <w:ind w:left="5847" w:hanging="361"/>
      </w:pPr>
      <w:rPr>
        <w:rFonts w:hint="default"/>
        <w:lang w:val="es-ES" w:eastAsia="es-ES" w:bidi="es-ES"/>
      </w:rPr>
    </w:lvl>
    <w:lvl w:ilvl="7" w:tplc="D8409830">
      <w:numFmt w:val="bullet"/>
      <w:lvlText w:val="•"/>
      <w:lvlJc w:val="left"/>
      <w:pPr>
        <w:ind w:left="6752" w:hanging="361"/>
      </w:pPr>
      <w:rPr>
        <w:rFonts w:hint="default"/>
        <w:lang w:val="es-ES" w:eastAsia="es-ES" w:bidi="es-ES"/>
      </w:rPr>
    </w:lvl>
    <w:lvl w:ilvl="8" w:tplc="0146286E">
      <w:numFmt w:val="bullet"/>
      <w:lvlText w:val="•"/>
      <w:lvlJc w:val="left"/>
      <w:pPr>
        <w:ind w:left="7656" w:hanging="361"/>
      </w:pPr>
      <w:rPr>
        <w:rFonts w:hint="default"/>
        <w:lang w:val="es-ES" w:eastAsia="es-ES" w:bidi="es-ES"/>
      </w:rPr>
    </w:lvl>
  </w:abstractNum>
  <w:abstractNum w:abstractNumId="154">
    <w:nsid w:val="19950D28"/>
    <w:multiLevelType w:val="hybridMultilevel"/>
    <w:tmpl w:val="EBE07516"/>
    <w:lvl w:ilvl="0" w:tplc="6B7E177C">
      <w:numFmt w:val="bullet"/>
      <w:lvlText w:val=""/>
      <w:lvlJc w:val="left"/>
      <w:pPr>
        <w:ind w:left="429" w:hanging="361"/>
      </w:pPr>
      <w:rPr>
        <w:rFonts w:ascii="Wingdings" w:eastAsia="Wingdings" w:hAnsi="Wingdings" w:cs="Wingdings" w:hint="default"/>
        <w:w w:val="100"/>
        <w:sz w:val="20"/>
        <w:szCs w:val="20"/>
        <w:lang w:val="es-ES" w:eastAsia="es-ES" w:bidi="es-ES"/>
      </w:rPr>
    </w:lvl>
    <w:lvl w:ilvl="1" w:tplc="45207196">
      <w:numFmt w:val="bullet"/>
      <w:lvlText w:val="•"/>
      <w:lvlJc w:val="left"/>
      <w:pPr>
        <w:ind w:left="1324" w:hanging="361"/>
      </w:pPr>
      <w:rPr>
        <w:rFonts w:hint="default"/>
        <w:lang w:val="es-ES" w:eastAsia="es-ES" w:bidi="es-ES"/>
      </w:rPr>
    </w:lvl>
    <w:lvl w:ilvl="2" w:tplc="F006D7C2">
      <w:numFmt w:val="bullet"/>
      <w:lvlText w:val="•"/>
      <w:lvlJc w:val="left"/>
      <w:pPr>
        <w:ind w:left="2229" w:hanging="361"/>
      </w:pPr>
      <w:rPr>
        <w:rFonts w:hint="default"/>
        <w:lang w:val="es-ES" w:eastAsia="es-ES" w:bidi="es-ES"/>
      </w:rPr>
    </w:lvl>
    <w:lvl w:ilvl="3" w:tplc="E41A6E56">
      <w:numFmt w:val="bullet"/>
      <w:lvlText w:val="•"/>
      <w:lvlJc w:val="left"/>
      <w:pPr>
        <w:ind w:left="3133" w:hanging="361"/>
      </w:pPr>
      <w:rPr>
        <w:rFonts w:hint="default"/>
        <w:lang w:val="es-ES" w:eastAsia="es-ES" w:bidi="es-ES"/>
      </w:rPr>
    </w:lvl>
    <w:lvl w:ilvl="4" w:tplc="7BAA8518">
      <w:numFmt w:val="bullet"/>
      <w:lvlText w:val="•"/>
      <w:lvlJc w:val="left"/>
      <w:pPr>
        <w:ind w:left="4038" w:hanging="361"/>
      </w:pPr>
      <w:rPr>
        <w:rFonts w:hint="default"/>
        <w:lang w:val="es-ES" w:eastAsia="es-ES" w:bidi="es-ES"/>
      </w:rPr>
    </w:lvl>
    <w:lvl w:ilvl="5" w:tplc="5F50F2A4">
      <w:numFmt w:val="bullet"/>
      <w:lvlText w:val="•"/>
      <w:lvlJc w:val="left"/>
      <w:pPr>
        <w:ind w:left="4943" w:hanging="361"/>
      </w:pPr>
      <w:rPr>
        <w:rFonts w:hint="default"/>
        <w:lang w:val="es-ES" w:eastAsia="es-ES" w:bidi="es-ES"/>
      </w:rPr>
    </w:lvl>
    <w:lvl w:ilvl="6" w:tplc="40B60026">
      <w:numFmt w:val="bullet"/>
      <w:lvlText w:val="•"/>
      <w:lvlJc w:val="left"/>
      <w:pPr>
        <w:ind w:left="5847" w:hanging="361"/>
      </w:pPr>
      <w:rPr>
        <w:rFonts w:hint="default"/>
        <w:lang w:val="es-ES" w:eastAsia="es-ES" w:bidi="es-ES"/>
      </w:rPr>
    </w:lvl>
    <w:lvl w:ilvl="7" w:tplc="2E4C7612">
      <w:numFmt w:val="bullet"/>
      <w:lvlText w:val="•"/>
      <w:lvlJc w:val="left"/>
      <w:pPr>
        <w:ind w:left="6752" w:hanging="361"/>
      </w:pPr>
      <w:rPr>
        <w:rFonts w:hint="default"/>
        <w:lang w:val="es-ES" w:eastAsia="es-ES" w:bidi="es-ES"/>
      </w:rPr>
    </w:lvl>
    <w:lvl w:ilvl="8" w:tplc="1F684AE6">
      <w:numFmt w:val="bullet"/>
      <w:lvlText w:val="•"/>
      <w:lvlJc w:val="left"/>
      <w:pPr>
        <w:ind w:left="7656" w:hanging="361"/>
      </w:pPr>
      <w:rPr>
        <w:rFonts w:hint="default"/>
        <w:lang w:val="es-ES" w:eastAsia="es-ES" w:bidi="es-ES"/>
      </w:rPr>
    </w:lvl>
  </w:abstractNum>
  <w:abstractNum w:abstractNumId="155">
    <w:nsid w:val="19C01704"/>
    <w:multiLevelType w:val="hybridMultilevel"/>
    <w:tmpl w:val="78443F60"/>
    <w:lvl w:ilvl="0" w:tplc="D5409814">
      <w:numFmt w:val="bullet"/>
      <w:lvlText w:val=""/>
      <w:lvlJc w:val="left"/>
      <w:pPr>
        <w:ind w:left="429" w:hanging="361"/>
      </w:pPr>
      <w:rPr>
        <w:rFonts w:ascii="Wingdings" w:eastAsia="Wingdings" w:hAnsi="Wingdings" w:cs="Wingdings" w:hint="default"/>
        <w:w w:val="100"/>
        <w:sz w:val="20"/>
        <w:szCs w:val="20"/>
        <w:lang w:val="es-ES" w:eastAsia="es-ES" w:bidi="es-ES"/>
      </w:rPr>
    </w:lvl>
    <w:lvl w:ilvl="1" w:tplc="E3327394">
      <w:numFmt w:val="bullet"/>
      <w:lvlText w:val="•"/>
      <w:lvlJc w:val="left"/>
      <w:pPr>
        <w:ind w:left="1324" w:hanging="361"/>
      </w:pPr>
      <w:rPr>
        <w:rFonts w:hint="default"/>
        <w:lang w:val="es-ES" w:eastAsia="es-ES" w:bidi="es-ES"/>
      </w:rPr>
    </w:lvl>
    <w:lvl w:ilvl="2" w:tplc="532050A0">
      <w:numFmt w:val="bullet"/>
      <w:lvlText w:val="•"/>
      <w:lvlJc w:val="left"/>
      <w:pPr>
        <w:ind w:left="2229" w:hanging="361"/>
      </w:pPr>
      <w:rPr>
        <w:rFonts w:hint="default"/>
        <w:lang w:val="es-ES" w:eastAsia="es-ES" w:bidi="es-ES"/>
      </w:rPr>
    </w:lvl>
    <w:lvl w:ilvl="3" w:tplc="99526766">
      <w:numFmt w:val="bullet"/>
      <w:lvlText w:val="•"/>
      <w:lvlJc w:val="left"/>
      <w:pPr>
        <w:ind w:left="3133" w:hanging="361"/>
      </w:pPr>
      <w:rPr>
        <w:rFonts w:hint="default"/>
        <w:lang w:val="es-ES" w:eastAsia="es-ES" w:bidi="es-ES"/>
      </w:rPr>
    </w:lvl>
    <w:lvl w:ilvl="4" w:tplc="242ADDF4">
      <w:numFmt w:val="bullet"/>
      <w:lvlText w:val="•"/>
      <w:lvlJc w:val="left"/>
      <w:pPr>
        <w:ind w:left="4038" w:hanging="361"/>
      </w:pPr>
      <w:rPr>
        <w:rFonts w:hint="default"/>
        <w:lang w:val="es-ES" w:eastAsia="es-ES" w:bidi="es-ES"/>
      </w:rPr>
    </w:lvl>
    <w:lvl w:ilvl="5" w:tplc="80188944">
      <w:numFmt w:val="bullet"/>
      <w:lvlText w:val="•"/>
      <w:lvlJc w:val="left"/>
      <w:pPr>
        <w:ind w:left="4943" w:hanging="361"/>
      </w:pPr>
      <w:rPr>
        <w:rFonts w:hint="default"/>
        <w:lang w:val="es-ES" w:eastAsia="es-ES" w:bidi="es-ES"/>
      </w:rPr>
    </w:lvl>
    <w:lvl w:ilvl="6" w:tplc="9F9EF9DA">
      <w:numFmt w:val="bullet"/>
      <w:lvlText w:val="•"/>
      <w:lvlJc w:val="left"/>
      <w:pPr>
        <w:ind w:left="5847" w:hanging="361"/>
      </w:pPr>
      <w:rPr>
        <w:rFonts w:hint="default"/>
        <w:lang w:val="es-ES" w:eastAsia="es-ES" w:bidi="es-ES"/>
      </w:rPr>
    </w:lvl>
    <w:lvl w:ilvl="7" w:tplc="C628920E">
      <w:numFmt w:val="bullet"/>
      <w:lvlText w:val="•"/>
      <w:lvlJc w:val="left"/>
      <w:pPr>
        <w:ind w:left="6752" w:hanging="361"/>
      </w:pPr>
      <w:rPr>
        <w:rFonts w:hint="default"/>
        <w:lang w:val="es-ES" w:eastAsia="es-ES" w:bidi="es-ES"/>
      </w:rPr>
    </w:lvl>
    <w:lvl w:ilvl="8" w:tplc="A09AD276">
      <w:numFmt w:val="bullet"/>
      <w:lvlText w:val="•"/>
      <w:lvlJc w:val="left"/>
      <w:pPr>
        <w:ind w:left="7656" w:hanging="361"/>
      </w:pPr>
      <w:rPr>
        <w:rFonts w:hint="default"/>
        <w:lang w:val="es-ES" w:eastAsia="es-ES" w:bidi="es-ES"/>
      </w:rPr>
    </w:lvl>
  </w:abstractNum>
  <w:abstractNum w:abstractNumId="156">
    <w:nsid w:val="19D238B5"/>
    <w:multiLevelType w:val="hybridMultilevel"/>
    <w:tmpl w:val="6FA6A500"/>
    <w:lvl w:ilvl="0" w:tplc="91B41B98">
      <w:numFmt w:val="bullet"/>
      <w:lvlText w:val=""/>
      <w:lvlJc w:val="left"/>
      <w:pPr>
        <w:ind w:left="429" w:hanging="361"/>
      </w:pPr>
      <w:rPr>
        <w:rFonts w:ascii="Wingdings" w:eastAsia="Wingdings" w:hAnsi="Wingdings" w:cs="Wingdings" w:hint="default"/>
        <w:w w:val="100"/>
        <w:sz w:val="20"/>
        <w:szCs w:val="20"/>
        <w:lang w:val="es-ES" w:eastAsia="es-ES" w:bidi="es-ES"/>
      </w:rPr>
    </w:lvl>
    <w:lvl w:ilvl="1" w:tplc="D4EC2250">
      <w:numFmt w:val="bullet"/>
      <w:lvlText w:val="•"/>
      <w:lvlJc w:val="left"/>
      <w:pPr>
        <w:ind w:left="1324" w:hanging="361"/>
      </w:pPr>
      <w:rPr>
        <w:rFonts w:hint="default"/>
        <w:lang w:val="es-ES" w:eastAsia="es-ES" w:bidi="es-ES"/>
      </w:rPr>
    </w:lvl>
    <w:lvl w:ilvl="2" w:tplc="DDDA9FB8">
      <w:numFmt w:val="bullet"/>
      <w:lvlText w:val="•"/>
      <w:lvlJc w:val="left"/>
      <w:pPr>
        <w:ind w:left="2229" w:hanging="361"/>
      </w:pPr>
      <w:rPr>
        <w:rFonts w:hint="default"/>
        <w:lang w:val="es-ES" w:eastAsia="es-ES" w:bidi="es-ES"/>
      </w:rPr>
    </w:lvl>
    <w:lvl w:ilvl="3" w:tplc="004EE930">
      <w:numFmt w:val="bullet"/>
      <w:lvlText w:val="•"/>
      <w:lvlJc w:val="left"/>
      <w:pPr>
        <w:ind w:left="3133" w:hanging="361"/>
      </w:pPr>
      <w:rPr>
        <w:rFonts w:hint="default"/>
        <w:lang w:val="es-ES" w:eastAsia="es-ES" w:bidi="es-ES"/>
      </w:rPr>
    </w:lvl>
    <w:lvl w:ilvl="4" w:tplc="98AC70D0">
      <w:numFmt w:val="bullet"/>
      <w:lvlText w:val="•"/>
      <w:lvlJc w:val="left"/>
      <w:pPr>
        <w:ind w:left="4038" w:hanging="361"/>
      </w:pPr>
      <w:rPr>
        <w:rFonts w:hint="default"/>
        <w:lang w:val="es-ES" w:eastAsia="es-ES" w:bidi="es-ES"/>
      </w:rPr>
    </w:lvl>
    <w:lvl w:ilvl="5" w:tplc="68DACC18">
      <w:numFmt w:val="bullet"/>
      <w:lvlText w:val="•"/>
      <w:lvlJc w:val="left"/>
      <w:pPr>
        <w:ind w:left="4943" w:hanging="361"/>
      </w:pPr>
      <w:rPr>
        <w:rFonts w:hint="default"/>
        <w:lang w:val="es-ES" w:eastAsia="es-ES" w:bidi="es-ES"/>
      </w:rPr>
    </w:lvl>
    <w:lvl w:ilvl="6" w:tplc="2BD28C1A">
      <w:numFmt w:val="bullet"/>
      <w:lvlText w:val="•"/>
      <w:lvlJc w:val="left"/>
      <w:pPr>
        <w:ind w:left="5847" w:hanging="361"/>
      </w:pPr>
      <w:rPr>
        <w:rFonts w:hint="default"/>
        <w:lang w:val="es-ES" w:eastAsia="es-ES" w:bidi="es-ES"/>
      </w:rPr>
    </w:lvl>
    <w:lvl w:ilvl="7" w:tplc="349EFB3E">
      <w:numFmt w:val="bullet"/>
      <w:lvlText w:val="•"/>
      <w:lvlJc w:val="left"/>
      <w:pPr>
        <w:ind w:left="6752" w:hanging="361"/>
      </w:pPr>
      <w:rPr>
        <w:rFonts w:hint="default"/>
        <w:lang w:val="es-ES" w:eastAsia="es-ES" w:bidi="es-ES"/>
      </w:rPr>
    </w:lvl>
    <w:lvl w:ilvl="8" w:tplc="46A22090">
      <w:numFmt w:val="bullet"/>
      <w:lvlText w:val="•"/>
      <w:lvlJc w:val="left"/>
      <w:pPr>
        <w:ind w:left="7656" w:hanging="361"/>
      </w:pPr>
      <w:rPr>
        <w:rFonts w:hint="default"/>
        <w:lang w:val="es-ES" w:eastAsia="es-ES" w:bidi="es-ES"/>
      </w:rPr>
    </w:lvl>
  </w:abstractNum>
  <w:abstractNum w:abstractNumId="157">
    <w:nsid w:val="19EB01FE"/>
    <w:multiLevelType w:val="hybridMultilevel"/>
    <w:tmpl w:val="4948C29C"/>
    <w:lvl w:ilvl="0" w:tplc="85ACB624">
      <w:numFmt w:val="bullet"/>
      <w:lvlText w:val=""/>
      <w:lvlJc w:val="left"/>
      <w:pPr>
        <w:ind w:left="424" w:hanging="361"/>
      </w:pPr>
      <w:rPr>
        <w:rFonts w:ascii="Wingdings" w:eastAsia="Wingdings" w:hAnsi="Wingdings" w:cs="Wingdings" w:hint="default"/>
        <w:w w:val="100"/>
        <w:sz w:val="20"/>
        <w:szCs w:val="20"/>
        <w:lang w:val="es-ES" w:eastAsia="es-ES" w:bidi="es-ES"/>
      </w:rPr>
    </w:lvl>
    <w:lvl w:ilvl="1" w:tplc="0FE2D724">
      <w:numFmt w:val="bullet"/>
      <w:lvlText w:val="•"/>
      <w:lvlJc w:val="left"/>
      <w:pPr>
        <w:ind w:left="1331" w:hanging="361"/>
      </w:pPr>
      <w:rPr>
        <w:rFonts w:hint="default"/>
        <w:lang w:val="es-ES" w:eastAsia="es-ES" w:bidi="es-ES"/>
      </w:rPr>
    </w:lvl>
    <w:lvl w:ilvl="2" w:tplc="13AAAA18">
      <w:numFmt w:val="bullet"/>
      <w:lvlText w:val="•"/>
      <w:lvlJc w:val="left"/>
      <w:pPr>
        <w:ind w:left="2242" w:hanging="361"/>
      </w:pPr>
      <w:rPr>
        <w:rFonts w:hint="default"/>
        <w:lang w:val="es-ES" w:eastAsia="es-ES" w:bidi="es-ES"/>
      </w:rPr>
    </w:lvl>
    <w:lvl w:ilvl="3" w:tplc="EA9CE112">
      <w:numFmt w:val="bullet"/>
      <w:lvlText w:val="•"/>
      <w:lvlJc w:val="left"/>
      <w:pPr>
        <w:ind w:left="3153" w:hanging="361"/>
      </w:pPr>
      <w:rPr>
        <w:rFonts w:hint="default"/>
        <w:lang w:val="es-ES" w:eastAsia="es-ES" w:bidi="es-ES"/>
      </w:rPr>
    </w:lvl>
    <w:lvl w:ilvl="4" w:tplc="18827640">
      <w:numFmt w:val="bullet"/>
      <w:lvlText w:val="•"/>
      <w:lvlJc w:val="left"/>
      <w:pPr>
        <w:ind w:left="4064" w:hanging="361"/>
      </w:pPr>
      <w:rPr>
        <w:rFonts w:hint="default"/>
        <w:lang w:val="es-ES" w:eastAsia="es-ES" w:bidi="es-ES"/>
      </w:rPr>
    </w:lvl>
    <w:lvl w:ilvl="5" w:tplc="F91422A8">
      <w:numFmt w:val="bullet"/>
      <w:lvlText w:val="•"/>
      <w:lvlJc w:val="left"/>
      <w:pPr>
        <w:ind w:left="4975" w:hanging="361"/>
      </w:pPr>
      <w:rPr>
        <w:rFonts w:hint="default"/>
        <w:lang w:val="es-ES" w:eastAsia="es-ES" w:bidi="es-ES"/>
      </w:rPr>
    </w:lvl>
    <w:lvl w:ilvl="6" w:tplc="11DC98F2">
      <w:numFmt w:val="bullet"/>
      <w:lvlText w:val="•"/>
      <w:lvlJc w:val="left"/>
      <w:pPr>
        <w:ind w:left="5886" w:hanging="361"/>
      </w:pPr>
      <w:rPr>
        <w:rFonts w:hint="default"/>
        <w:lang w:val="es-ES" w:eastAsia="es-ES" w:bidi="es-ES"/>
      </w:rPr>
    </w:lvl>
    <w:lvl w:ilvl="7" w:tplc="28F83A84">
      <w:numFmt w:val="bullet"/>
      <w:lvlText w:val="•"/>
      <w:lvlJc w:val="left"/>
      <w:pPr>
        <w:ind w:left="6797" w:hanging="361"/>
      </w:pPr>
      <w:rPr>
        <w:rFonts w:hint="default"/>
        <w:lang w:val="es-ES" w:eastAsia="es-ES" w:bidi="es-ES"/>
      </w:rPr>
    </w:lvl>
    <w:lvl w:ilvl="8" w:tplc="23B8A4FC">
      <w:numFmt w:val="bullet"/>
      <w:lvlText w:val="•"/>
      <w:lvlJc w:val="left"/>
      <w:pPr>
        <w:ind w:left="7708" w:hanging="361"/>
      </w:pPr>
      <w:rPr>
        <w:rFonts w:hint="default"/>
        <w:lang w:val="es-ES" w:eastAsia="es-ES" w:bidi="es-ES"/>
      </w:rPr>
    </w:lvl>
  </w:abstractNum>
  <w:abstractNum w:abstractNumId="158">
    <w:nsid w:val="1A36421B"/>
    <w:multiLevelType w:val="hybridMultilevel"/>
    <w:tmpl w:val="9B98984A"/>
    <w:lvl w:ilvl="0" w:tplc="DF682ECC">
      <w:numFmt w:val="bullet"/>
      <w:lvlText w:val=""/>
      <w:lvlJc w:val="left"/>
      <w:pPr>
        <w:ind w:left="430" w:hanging="361"/>
      </w:pPr>
      <w:rPr>
        <w:rFonts w:ascii="Wingdings" w:eastAsia="Wingdings" w:hAnsi="Wingdings" w:cs="Wingdings" w:hint="default"/>
        <w:w w:val="100"/>
        <w:sz w:val="20"/>
        <w:szCs w:val="20"/>
        <w:lang w:val="es-ES" w:eastAsia="es-ES" w:bidi="es-ES"/>
      </w:rPr>
    </w:lvl>
    <w:lvl w:ilvl="1" w:tplc="B0DED860">
      <w:numFmt w:val="bullet"/>
      <w:lvlText w:val="•"/>
      <w:lvlJc w:val="left"/>
      <w:pPr>
        <w:ind w:left="1127" w:hanging="361"/>
      </w:pPr>
      <w:rPr>
        <w:rFonts w:hint="default"/>
        <w:lang w:val="es-ES" w:eastAsia="es-ES" w:bidi="es-ES"/>
      </w:rPr>
    </w:lvl>
    <w:lvl w:ilvl="2" w:tplc="742C58E4">
      <w:numFmt w:val="bullet"/>
      <w:lvlText w:val="•"/>
      <w:lvlJc w:val="left"/>
      <w:pPr>
        <w:ind w:left="1814" w:hanging="361"/>
      </w:pPr>
      <w:rPr>
        <w:rFonts w:hint="default"/>
        <w:lang w:val="es-ES" w:eastAsia="es-ES" w:bidi="es-ES"/>
      </w:rPr>
    </w:lvl>
    <w:lvl w:ilvl="3" w:tplc="860861DE">
      <w:numFmt w:val="bullet"/>
      <w:lvlText w:val="•"/>
      <w:lvlJc w:val="left"/>
      <w:pPr>
        <w:ind w:left="2501" w:hanging="361"/>
      </w:pPr>
      <w:rPr>
        <w:rFonts w:hint="default"/>
        <w:lang w:val="es-ES" w:eastAsia="es-ES" w:bidi="es-ES"/>
      </w:rPr>
    </w:lvl>
    <w:lvl w:ilvl="4" w:tplc="0EA8AC94">
      <w:numFmt w:val="bullet"/>
      <w:lvlText w:val="•"/>
      <w:lvlJc w:val="left"/>
      <w:pPr>
        <w:ind w:left="3189" w:hanging="361"/>
      </w:pPr>
      <w:rPr>
        <w:rFonts w:hint="default"/>
        <w:lang w:val="es-ES" w:eastAsia="es-ES" w:bidi="es-ES"/>
      </w:rPr>
    </w:lvl>
    <w:lvl w:ilvl="5" w:tplc="5B46E1CC">
      <w:numFmt w:val="bullet"/>
      <w:lvlText w:val="•"/>
      <w:lvlJc w:val="left"/>
      <w:pPr>
        <w:ind w:left="3876" w:hanging="361"/>
      </w:pPr>
      <w:rPr>
        <w:rFonts w:hint="default"/>
        <w:lang w:val="es-ES" w:eastAsia="es-ES" w:bidi="es-ES"/>
      </w:rPr>
    </w:lvl>
    <w:lvl w:ilvl="6" w:tplc="CF0A5D3E">
      <w:numFmt w:val="bullet"/>
      <w:lvlText w:val="•"/>
      <w:lvlJc w:val="left"/>
      <w:pPr>
        <w:ind w:left="4563" w:hanging="361"/>
      </w:pPr>
      <w:rPr>
        <w:rFonts w:hint="default"/>
        <w:lang w:val="es-ES" w:eastAsia="es-ES" w:bidi="es-ES"/>
      </w:rPr>
    </w:lvl>
    <w:lvl w:ilvl="7" w:tplc="9368676C">
      <w:numFmt w:val="bullet"/>
      <w:lvlText w:val="•"/>
      <w:lvlJc w:val="left"/>
      <w:pPr>
        <w:ind w:left="5251" w:hanging="361"/>
      </w:pPr>
      <w:rPr>
        <w:rFonts w:hint="default"/>
        <w:lang w:val="es-ES" w:eastAsia="es-ES" w:bidi="es-ES"/>
      </w:rPr>
    </w:lvl>
    <w:lvl w:ilvl="8" w:tplc="30B4BC5E">
      <w:numFmt w:val="bullet"/>
      <w:lvlText w:val="•"/>
      <w:lvlJc w:val="left"/>
      <w:pPr>
        <w:ind w:left="5938" w:hanging="361"/>
      </w:pPr>
      <w:rPr>
        <w:rFonts w:hint="default"/>
        <w:lang w:val="es-ES" w:eastAsia="es-ES" w:bidi="es-ES"/>
      </w:rPr>
    </w:lvl>
  </w:abstractNum>
  <w:abstractNum w:abstractNumId="159">
    <w:nsid w:val="1A3C175D"/>
    <w:multiLevelType w:val="hybridMultilevel"/>
    <w:tmpl w:val="D9D6794C"/>
    <w:lvl w:ilvl="0" w:tplc="D5F0F47C">
      <w:numFmt w:val="bullet"/>
      <w:lvlText w:val=""/>
      <w:lvlJc w:val="left"/>
      <w:pPr>
        <w:ind w:left="429" w:hanging="361"/>
      </w:pPr>
      <w:rPr>
        <w:rFonts w:ascii="Wingdings" w:eastAsia="Wingdings" w:hAnsi="Wingdings" w:cs="Wingdings" w:hint="default"/>
        <w:w w:val="100"/>
        <w:sz w:val="20"/>
        <w:szCs w:val="20"/>
        <w:lang w:val="es-ES" w:eastAsia="es-ES" w:bidi="es-ES"/>
      </w:rPr>
    </w:lvl>
    <w:lvl w:ilvl="1" w:tplc="EED64D5A">
      <w:numFmt w:val="bullet"/>
      <w:lvlText w:val="•"/>
      <w:lvlJc w:val="left"/>
      <w:pPr>
        <w:ind w:left="1324" w:hanging="361"/>
      </w:pPr>
      <w:rPr>
        <w:rFonts w:hint="default"/>
        <w:lang w:val="es-ES" w:eastAsia="es-ES" w:bidi="es-ES"/>
      </w:rPr>
    </w:lvl>
    <w:lvl w:ilvl="2" w:tplc="E2D466FC">
      <w:numFmt w:val="bullet"/>
      <w:lvlText w:val="•"/>
      <w:lvlJc w:val="left"/>
      <w:pPr>
        <w:ind w:left="2229" w:hanging="361"/>
      </w:pPr>
      <w:rPr>
        <w:rFonts w:hint="default"/>
        <w:lang w:val="es-ES" w:eastAsia="es-ES" w:bidi="es-ES"/>
      </w:rPr>
    </w:lvl>
    <w:lvl w:ilvl="3" w:tplc="49A25270">
      <w:numFmt w:val="bullet"/>
      <w:lvlText w:val="•"/>
      <w:lvlJc w:val="left"/>
      <w:pPr>
        <w:ind w:left="3133" w:hanging="361"/>
      </w:pPr>
      <w:rPr>
        <w:rFonts w:hint="default"/>
        <w:lang w:val="es-ES" w:eastAsia="es-ES" w:bidi="es-ES"/>
      </w:rPr>
    </w:lvl>
    <w:lvl w:ilvl="4" w:tplc="F2A8C746">
      <w:numFmt w:val="bullet"/>
      <w:lvlText w:val="•"/>
      <w:lvlJc w:val="left"/>
      <w:pPr>
        <w:ind w:left="4038" w:hanging="361"/>
      </w:pPr>
      <w:rPr>
        <w:rFonts w:hint="default"/>
        <w:lang w:val="es-ES" w:eastAsia="es-ES" w:bidi="es-ES"/>
      </w:rPr>
    </w:lvl>
    <w:lvl w:ilvl="5" w:tplc="72162014">
      <w:numFmt w:val="bullet"/>
      <w:lvlText w:val="•"/>
      <w:lvlJc w:val="left"/>
      <w:pPr>
        <w:ind w:left="4943" w:hanging="361"/>
      </w:pPr>
      <w:rPr>
        <w:rFonts w:hint="default"/>
        <w:lang w:val="es-ES" w:eastAsia="es-ES" w:bidi="es-ES"/>
      </w:rPr>
    </w:lvl>
    <w:lvl w:ilvl="6" w:tplc="E84AE4B6">
      <w:numFmt w:val="bullet"/>
      <w:lvlText w:val="•"/>
      <w:lvlJc w:val="left"/>
      <w:pPr>
        <w:ind w:left="5847" w:hanging="361"/>
      </w:pPr>
      <w:rPr>
        <w:rFonts w:hint="default"/>
        <w:lang w:val="es-ES" w:eastAsia="es-ES" w:bidi="es-ES"/>
      </w:rPr>
    </w:lvl>
    <w:lvl w:ilvl="7" w:tplc="ACF0FF32">
      <w:numFmt w:val="bullet"/>
      <w:lvlText w:val="•"/>
      <w:lvlJc w:val="left"/>
      <w:pPr>
        <w:ind w:left="6752" w:hanging="361"/>
      </w:pPr>
      <w:rPr>
        <w:rFonts w:hint="default"/>
        <w:lang w:val="es-ES" w:eastAsia="es-ES" w:bidi="es-ES"/>
      </w:rPr>
    </w:lvl>
    <w:lvl w:ilvl="8" w:tplc="A936EA54">
      <w:numFmt w:val="bullet"/>
      <w:lvlText w:val="•"/>
      <w:lvlJc w:val="left"/>
      <w:pPr>
        <w:ind w:left="7656" w:hanging="361"/>
      </w:pPr>
      <w:rPr>
        <w:rFonts w:hint="default"/>
        <w:lang w:val="es-ES" w:eastAsia="es-ES" w:bidi="es-ES"/>
      </w:rPr>
    </w:lvl>
  </w:abstractNum>
  <w:abstractNum w:abstractNumId="160">
    <w:nsid w:val="1A3F1279"/>
    <w:multiLevelType w:val="hybridMultilevel"/>
    <w:tmpl w:val="C486DB28"/>
    <w:lvl w:ilvl="0" w:tplc="4B124FB8">
      <w:numFmt w:val="bullet"/>
      <w:lvlText w:val=""/>
      <w:lvlJc w:val="left"/>
      <w:pPr>
        <w:ind w:left="429" w:hanging="361"/>
      </w:pPr>
      <w:rPr>
        <w:rFonts w:ascii="Wingdings" w:eastAsia="Wingdings" w:hAnsi="Wingdings" w:cs="Wingdings" w:hint="default"/>
        <w:w w:val="100"/>
        <w:sz w:val="20"/>
        <w:szCs w:val="20"/>
        <w:lang w:val="es-ES" w:eastAsia="es-ES" w:bidi="es-ES"/>
      </w:rPr>
    </w:lvl>
    <w:lvl w:ilvl="1" w:tplc="D0D878BA">
      <w:numFmt w:val="bullet"/>
      <w:lvlText w:val="•"/>
      <w:lvlJc w:val="left"/>
      <w:pPr>
        <w:ind w:left="1324" w:hanging="361"/>
      </w:pPr>
      <w:rPr>
        <w:rFonts w:hint="default"/>
        <w:lang w:val="es-ES" w:eastAsia="es-ES" w:bidi="es-ES"/>
      </w:rPr>
    </w:lvl>
    <w:lvl w:ilvl="2" w:tplc="E3A4B200">
      <w:numFmt w:val="bullet"/>
      <w:lvlText w:val="•"/>
      <w:lvlJc w:val="left"/>
      <w:pPr>
        <w:ind w:left="2229" w:hanging="361"/>
      </w:pPr>
      <w:rPr>
        <w:rFonts w:hint="default"/>
        <w:lang w:val="es-ES" w:eastAsia="es-ES" w:bidi="es-ES"/>
      </w:rPr>
    </w:lvl>
    <w:lvl w:ilvl="3" w:tplc="2DD0E514">
      <w:numFmt w:val="bullet"/>
      <w:lvlText w:val="•"/>
      <w:lvlJc w:val="left"/>
      <w:pPr>
        <w:ind w:left="3133" w:hanging="361"/>
      </w:pPr>
      <w:rPr>
        <w:rFonts w:hint="default"/>
        <w:lang w:val="es-ES" w:eastAsia="es-ES" w:bidi="es-ES"/>
      </w:rPr>
    </w:lvl>
    <w:lvl w:ilvl="4" w:tplc="ADF63540">
      <w:numFmt w:val="bullet"/>
      <w:lvlText w:val="•"/>
      <w:lvlJc w:val="left"/>
      <w:pPr>
        <w:ind w:left="4038" w:hanging="361"/>
      </w:pPr>
      <w:rPr>
        <w:rFonts w:hint="default"/>
        <w:lang w:val="es-ES" w:eastAsia="es-ES" w:bidi="es-ES"/>
      </w:rPr>
    </w:lvl>
    <w:lvl w:ilvl="5" w:tplc="313E7092">
      <w:numFmt w:val="bullet"/>
      <w:lvlText w:val="•"/>
      <w:lvlJc w:val="left"/>
      <w:pPr>
        <w:ind w:left="4943" w:hanging="361"/>
      </w:pPr>
      <w:rPr>
        <w:rFonts w:hint="default"/>
        <w:lang w:val="es-ES" w:eastAsia="es-ES" w:bidi="es-ES"/>
      </w:rPr>
    </w:lvl>
    <w:lvl w:ilvl="6" w:tplc="1FDE09B0">
      <w:numFmt w:val="bullet"/>
      <w:lvlText w:val="•"/>
      <w:lvlJc w:val="left"/>
      <w:pPr>
        <w:ind w:left="5847" w:hanging="361"/>
      </w:pPr>
      <w:rPr>
        <w:rFonts w:hint="default"/>
        <w:lang w:val="es-ES" w:eastAsia="es-ES" w:bidi="es-ES"/>
      </w:rPr>
    </w:lvl>
    <w:lvl w:ilvl="7" w:tplc="E69A3270">
      <w:numFmt w:val="bullet"/>
      <w:lvlText w:val="•"/>
      <w:lvlJc w:val="left"/>
      <w:pPr>
        <w:ind w:left="6752" w:hanging="361"/>
      </w:pPr>
      <w:rPr>
        <w:rFonts w:hint="default"/>
        <w:lang w:val="es-ES" w:eastAsia="es-ES" w:bidi="es-ES"/>
      </w:rPr>
    </w:lvl>
    <w:lvl w:ilvl="8" w:tplc="3A8A2BC8">
      <w:numFmt w:val="bullet"/>
      <w:lvlText w:val="•"/>
      <w:lvlJc w:val="left"/>
      <w:pPr>
        <w:ind w:left="7656" w:hanging="361"/>
      </w:pPr>
      <w:rPr>
        <w:rFonts w:hint="default"/>
        <w:lang w:val="es-ES" w:eastAsia="es-ES" w:bidi="es-ES"/>
      </w:rPr>
    </w:lvl>
  </w:abstractNum>
  <w:abstractNum w:abstractNumId="161">
    <w:nsid w:val="1A7368FE"/>
    <w:multiLevelType w:val="hybridMultilevel"/>
    <w:tmpl w:val="6938E25C"/>
    <w:lvl w:ilvl="0" w:tplc="6798A282">
      <w:numFmt w:val="bullet"/>
      <w:lvlText w:val=""/>
      <w:lvlJc w:val="left"/>
      <w:pPr>
        <w:ind w:left="430" w:hanging="361"/>
      </w:pPr>
      <w:rPr>
        <w:rFonts w:ascii="Wingdings" w:eastAsia="Wingdings" w:hAnsi="Wingdings" w:cs="Wingdings" w:hint="default"/>
        <w:w w:val="100"/>
        <w:sz w:val="20"/>
        <w:szCs w:val="20"/>
        <w:lang w:val="es-ES" w:eastAsia="es-ES" w:bidi="es-ES"/>
      </w:rPr>
    </w:lvl>
    <w:lvl w:ilvl="1" w:tplc="D2E4343C">
      <w:numFmt w:val="bullet"/>
      <w:lvlText w:val="•"/>
      <w:lvlJc w:val="left"/>
      <w:pPr>
        <w:ind w:left="1127" w:hanging="361"/>
      </w:pPr>
      <w:rPr>
        <w:rFonts w:hint="default"/>
        <w:lang w:val="es-ES" w:eastAsia="es-ES" w:bidi="es-ES"/>
      </w:rPr>
    </w:lvl>
    <w:lvl w:ilvl="2" w:tplc="67106410">
      <w:numFmt w:val="bullet"/>
      <w:lvlText w:val="•"/>
      <w:lvlJc w:val="left"/>
      <w:pPr>
        <w:ind w:left="1814" w:hanging="361"/>
      </w:pPr>
      <w:rPr>
        <w:rFonts w:hint="default"/>
        <w:lang w:val="es-ES" w:eastAsia="es-ES" w:bidi="es-ES"/>
      </w:rPr>
    </w:lvl>
    <w:lvl w:ilvl="3" w:tplc="59EC1D76">
      <w:numFmt w:val="bullet"/>
      <w:lvlText w:val="•"/>
      <w:lvlJc w:val="left"/>
      <w:pPr>
        <w:ind w:left="2501" w:hanging="361"/>
      </w:pPr>
      <w:rPr>
        <w:rFonts w:hint="default"/>
        <w:lang w:val="es-ES" w:eastAsia="es-ES" w:bidi="es-ES"/>
      </w:rPr>
    </w:lvl>
    <w:lvl w:ilvl="4" w:tplc="9622FEB0">
      <w:numFmt w:val="bullet"/>
      <w:lvlText w:val="•"/>
      <w:lvlJc w:val="left"/>
      <w:pPr>
        <w:ind w:left="3189" w:hanging="361"/>
      </w:pPr>
      <w:rPr>
        <w:rFonts w:hint="default"/>
        <w:lang w:val="es-ES" w:eastAsia="es-ES" w:bidi="es-ES"/>
      </w:rPr>
    </w:lvl>
    <w:lvl w:ilvl="5" w:tplc="29F87BA6">
      <w:numFmt w:val="bullet"/>
      <w:lvlText w:val="•"/>
      <w:lvlJc w:val="left"/>
      <w:pPr>
        <w:ind w:left="3876" w:hanging="361"/>
      </w:pPr>
      <w:rPr>
        <w:rFonts w:hint="default"/>
        <w:lang w:val="es-ES" w:eastAsia="es-ES" w:bidi="es-ES"/>
      </w:rPr>
    </w:lvl>
    <w:lvl w:ilvl="6" w:tplc="223E1AD8">
      <w:numFmt w:val="bullet"/>
      <w:lvlText w:val="•"/>
      <w:lvlJc w:val="left"/>
      <w:pPr>
        <w:ind w:left="4563" w:hanging="361"/>
      </w:pPr>
      <w:rPr>
        <w:rFonts w:hint="default"/>
        <w:lang w:val="es-ES" w:eastAsia="es-ES" w:bidi="es-ES"/>
      </w:rPr>
    </w:lvl>
    <w:lvl w:ilvl="7" w:tplc="1CE27452">
      <w:numFmt w:val="bullet"/>
      <w:lvlText w:val="•"/>
      <w:lvlJc w:val="left"/>
      <w:pPr>
        <w:ind w:left="5251" w:hanging="361"/>
      </w:pPr>
      <w:rPr>
        <w:rFonts w:hint="default"/>
        <w:lang w:val="es-ES" w:eastAsia="es-ES" w:bidi="es-ES"/>
      </w:rPr>
    </w:lvl>
    <w:lvl w:ilvl="8" w:tplc="E6D86EAA">
      <w:numFmt w:val="bullet"/>
      <w:lvlText w:val="•"/>
      <w:lvlJc w:val="left"/>
      <w:pPr>
        <w:ind w:left="5938" w:hanging="361"/>
      </w:pPr>
      <w:rPr>
        <w:rFonts w:hint="default"/>
        <w:lang w:val="es-ES" w:eastAsia="es-ES" w:bidi="es-ES"/>
      </w:rPr>
    </w:lvl>
  </w:abstractNum>
  <w:abstractNum w:abstractNumId="162">
    <w:nsid w:val="1A740DFB"/>
    <w:multiLevelType w:val="hybridMultilevel"/>
    <w:tmpl w:val="EE1652B8"/>
    <w:lvl w:ilvl="0" w:tplc="F44CC420">
      <w:numFmt w:val="bullet"/>
      <w:lvlText w:val=""/>
      <w:lvlJc w:val="left"/>
      <w:pPr>
        <w:ind w:left="429" w:hanging="361"/>
      </w:pPr>
      <w:rPr>
        <w:rFonts w:ascii="Wingdings" w:eastAsia="Wingdings" w:hAnsi="Wingdings" w:cs="Wingdings" w:hint="default"/>
        <w:w w:val="100"/>
        <w:sz w:val="20"/>
        <w:szCs w:val="20"/>
        <w:lang w:val="es-ES" w:eastAsia="es-ES" w:bidi="es-ES"/>
      </w:rPr>
    </w:lvl>
    <w:lvl w:ilvl="1" w:tplc="7F7C2DCE">
      <w:numFmt w:val="bullet"/>
      <w:lvlText w:val="•"/>
      <w:lvlJc w:val="left"/>
      <w:pPr>
        <w:ind w:left="1324" w:hanging="361"/>
      </w:pPr>
      <w:rPr>
        <w:rFonts w:hint="default"/>
        <w:lang w:val="es-ES" w:eastAsia="es-ES" w:bidi="es-ES"/>
      </w:rPr>
    </w:lvl>
    <w:lvl w:ilvl="2" w:tplc="98D24EFA">
      <w:numFmt w:val="bullet"/>
      <w:lvlText w:val="•"/>
      <w:lvlJc w:val="left"/>
      <w:pPr>
        <w:ind w:left="2229" w:hanging="361"/>
      </w:pPr>
      <w:rPr>
        <w:rFonts w:hint="default"/>
        <w:lang w:val="es-ES" w:eastAsia="es-ES" w:bidi="es-ES"/>
      </w:rPr>
    </w:lvl>
    <w:lvl w:ilvl="3" w:tplc="2AF43D86">
      <w:numFmt w:val="bullet"/>
      <w:lvlText w:val="•"/>
      <w:lvlJc w:val="left"/>
      <w:pPr>
        <w:ind w:left="3133" w:hanging="361"/>
      </w:pPr>
      <w:rPr>
        <w:rFonts w:hint="default"/>
        <w:lang w:val="es-ES" w:eastAsia="es-ES" w:bidi="es-ES"/>
      </w:rPr>
    </w:lvl>
    <w:lvl w:ilvl="4" w:tplc="946C5D70">
      <w:numFmt w:val="bullet"/>
      <w:lvlText w:val="•"/>
      <w:lvlJc w:val="left"/>
      <w:pPr>
        <w:ind w:left="4038" w:hanging="361"/>
      </w:pPr>
      <w:rPr>
        <w:rFonts w:hint="default"/>
        <w:lang w:val="es-ES" w:eastAsia="es-ES" w:bidi="es-ES"/>
      </w:rPr>
    </w:lvl>
    <w:lvl w:ilvl="5" w:tplc="1326FF38">
      <w:numFmt w:val="bullet"/>
      <w:lvlText w:val="•"/>
      <w:lvlJc w:val="left"/>
      <w:pPr>
        <w:ind w:left="4943" w:hanging="361"/>
      </w:pPr>
      <w:rPr>
        <w:rFonts w:hint="default"/>
        <w:lang w:val="es-ES" w:eastAsia="es-ES" w:bidi="es-ES"/>
      </w:rPr>
    </w:lvl>
    <w:lvl w:ilvl="6" w:tplc="8FECECAA">
      <w:numFmt w:val="bullet"/>
      <w:lvlText w:val="•"/>
      <w:lvlJc w:val="left"/>
      <w:pPr>
        <w:ind w:left="5847" w:hanging="361"/>
      </w:pPr>
      <w:rPr>
        <w:rFonts w:hint="default"/>
        <w:lang w:val="es-ES" w:eastAsia="es-ES" w:bidi="es-ES"/>
      </w:rPr>
    </w:lvl>
    <w:lvl w:ilvl="7" w:tplc="CAF83CF6">
      <w:numFmt w:val="bullet"/>
      <w:lvlText w:val="•"/>
      <w:lvlJc w:val="left"/>
      <w:pPr>
        <w:ind w:left="6752" w:hanging="361"/>
      </w:pPr>
      <w:rPr>
        <w:rFonts w:hint="default"/>
        <w:lang w:val="es-ES" w:eastAsia="es-ES" w:bidi="es-ES"/>
      </w:rPr>
    </w:lvl>
    <w:lvl w:ilvl="8" w:tplc="290E4102">
      <w:numFmt w:val="bullet"/>
      <w:lvlText w:val="•"/>
      <w:lvlJc w:val="left"/>
      <w:pPr>
        <w:ind w:left="7656" w:hanging="361"/>
      </w:pPr>
      <w:rPr>
        <w:rFonts w:hint="default"/>
        <w:lang w:val="es-ES" w:eastAsia="es-ES" w:bidi="es-ES"/>
      </w:rPr>
    </w:lvl>
  </w:abstractNum>
  <w:abstractNum w:abstractNumId="163">
    <w:nsid w:val="1A893E37"/>
    <w:multiLevelType w:val="hybridMultilevel"/>
    <w:tmpl w:val="FD0A044A"/>
    <w:lvl w:ilvl="0" w:tplc="D0B66FA8">
      <w:numFmt w:val="bullet"/>
      <w:lvlText w:val=""/>
      <w:lvlJc w:val="left"/>
      <w:pPr>
        <w:ind w:left="430" w:hanging="361"/>
      </w:pPr>
      <w:rPr>
        <w:rFonts w:ascii="Wingdings" w:eastAsia="Wingdings" w:hAnsi="Wingdings" w:cs="Wingdings" w:hint="default"/>
        <w:w w:val="100"/>
        <w:sz w:val="20"/>
        <w:szCs w:val="20"/>
        <w:lang w:val="es-ES" w:eastAsia="es-ES" w:bidi="es-ES"/>
      </w:rPr>
    </w:lvl>
    <w:lvl w:ilvl="1" w:tplc="EBA0FB14">
      <w:numFmt w:val="bullet"/>
      <w:lvlText w:val="•"/>
      <w:lvlJc w:val="left"/>
      <w:pPr>
        <w:ind w:left="1127" w:hanging="361"/>
      </w:pPr>
      <w:rPr>
        <w:rFonts w:hint="default"/>
        <w:lang w:val="es-ES" w:eastAsia="es-ES" w:bidi="es-ES"/>
      </w:rPr>
    </w:lvl>
    <w:lvl w:ilvl="2" w:tplc="D16EEF2C">
      <w:numFmt w:val="bullet"/>
      <w:lvlText w:val="•"/>
      <w:lvlJc w:val="left"/>
      <w:pPr>
        <w:ind w:left="1814" w:hanging="361"/>
      </w:pPr>
      <w:rPr>
        <w:rFonts w:hint="default"/>
        <w:lang w:val="es-ES" w:eastAsia="es-ES" w:bidi="es-ES"/>
      </w:rPr>
    </w:lvl>
    <w:lvl w:ilvl="3" w:tplc="20EC6440">
      <w:numFmt w:val="bullet"/>
      <w:lvlText w:val="•"/>
      <w:lvlJc w:val="left"/>
      <w:pPr>
        <w:ind w:left="2501" w:hanging="361"/>
      </w:pPr>
      <w:rPr>
        <w:rFonts w:hint="default"/>
        <w:lang w:val="es-ES" w:eastAsia="es-ES" w:bidi="es-ES"/>
      </w:rPr>
    </w:lvl>
    <w:lvl w:ilvl="4" w:tplc="69428BF6">
      <w:numFmt w:val="bullet"/>
      <w:lvlText w:val="•"/>
      <w:lvlJc w:val="left"/>
      <w:pPr>
        <w:ind w:left="3189" w:hanging="361"/>
      </w:pPr>
      <w:rPr>
        <w:rFonts w:hint="default"/>
        <w:lang w:val="es-ES" w:eastAsia="es-ES" w:bidi="es-ES"/>
      </w:rPr>
    </w:lvl>
    <w:lvl w:ilvl="5" w:tplc="018228CC">
      <w:numFmt w:val="bullet"/>
      <w:lvlText w:val="•"/>
      <w:lvlJc w:val="left"/>
      <w:pPr>
        <w:ind w:left="3876" w:hanging="361"/>
      </w:pPr>
      <w:rPr>
        <w:rFonts w:hint="default"/>
        <w:lang w:val="es-ES" w:eastAsia="es-ES" w:bidi="es-ES"/>
      </w:rPr>
    </w:lvl>
    <w:lvl w:ilvl="6" w:tplc="8F30A918">
      <w:numFmt w:val="bullet"/>
      <w:lvlText w:val="•"/>
      <w:lvlJc w:val="left"/>
      <w:pPr>
        <w:ind w:left="4563" w:hanging="361"/>
      </w:pPr>
      <w:rPr>
        <w:rFonts w:hint="default"/>
        <w:lang w:val="es-ES" w:eastAsia="es-ES" w:bidi="es-ES"/>
      </w:rPr>
    </w:lvl>
    <w:lvl w:ilvl="7" w:tplc="6EB0D652">
      <w:numFmt w:val="bullet"/>
      <w:lvlText w:val="•"/>
      <w:lvlJc w:val="left"/>
      <w:pPr>
        <w:ind w:left="5251" w:hanging="361"/>
      </w:pPr>
      <w:rPr>
        <w:rFonts w:hint="default"/>
        <w:lang w:val="es-ES" w:eastAsia="es-ES" w:bidi="es-ES"/>
      </w:rPr>
    </w:lvl>
    <w:lvl w:ilvl="8" w:tplc="862A66DC">
      <w:numFmt w:val="bullet"/>
      <w:lvlText w:val="•"/>
      <w:lvlJc w:val="left"/>
      <w:pPr>
        <w:ind w:left="5938" w:hanging="361"/>
      </w:pPr>
      <w:rPr>
        <w:rFonts w:hint="default"/>
        <w:lang w:val="es-ES" w:eastAsia="es-ES" w:bidi="es-ES"/>
      </w:rPr>
    </w:lvl>
  </w:abstractNum>
  <w:abstractNum w:abstractNumId="164">
    <w:nsid w:val="1A927E8B"/>
    <w:multiLevelType w:val="hybridMultilevel"/>
    <w:tmpl w:val="EB06C584"/>
    <w:lvl w:ilvl="0" w:tplc="DD4AF1B4">
      <w:numFmt w:val="bullet"/>
      <w:lvlText w:val=""/>
      <w:lvlJc w:val="left"/>
      <w:pPr>
        <w:ind w:left="429" w:hanging="361"/>
      </w:pPr>
      <w:rPr>
        <w:rFonts w:ascii="Wingdings" w:eastAsia="Wingdings" w:hAnsi="Wingdings" w:cs="Wingdings" w:hint="default"/>
        <w:w w:val="100"/>
        <w:sz w:val="20"/>
        <w:szCs w:val="20"/>
        <w:lang w:val="es-ES" w:eastAsia="es-ES" w:bidi="es-ES"/>
      </w:rPr>
    </w:lvl>
    <w:lvl w:ilvl="1" w:tplc="3D90120C">
      <w:numFmt w:val="bullet"/>
      <w:lvlText w:val="•"/>
      <w:lvlJc w:val="left"/>
      <w:pPr>
        <w:ind w:left="1324" w:hanging="361"/>
      </w:pPr>
      <w:rPr>
        <w:rFonts w:hint="default"/>
        <w:lang w:val="es-ES" w:eastAsia="es-ES" w:bidi="es-ES"/>
      </w:rPr>
    </w:lvl>
    <w:lvl w:ilvl="2" w:tplc="C6681488">
      <w:numFmt w:val="bullet"/>
      <w:lvlText w:val="•"/>
      <w:lvlJc w:val="left"/>
      <w:pPr>
        <w:ind w:left="2229" w:hanging="361"/>
      </w:pPr>
      <w:rPr>
        <w:rFonts w:hint="default"/>
        <w:lang w:val="es-ES" w:eastAsia="es-ES" w:bidi="es-ES"/>
      </w:rPr>
    </w:lvl>
    <w:lvl w:ilvl="3" w:tplc="27901646">
      <w:numFmt w:val="bullet"/>
      <w:lvlText w:val="•"/>
      <w:lvlJc w:val="left"/>
      <w:pPr>
        <w:ind w:left="3133" w:hanging="361"/>
      </w:pPr>
      <w:rPr>
        <w:rFonts w:hint="default"/>
        <w:lang w:val="es-ES" w:eastAsia="es-ES" w:bidi="es-ES"/>
      </w:rPr>
    </w:lvl>
    <w:lvl w:ilvl="4" w:tplc="BFAA4D0E">
      <w:numFmt w:val="bullet"/>
      <w:lvlText w:val="•"/>
      <w:lvlJc w:val="left"/>
      <w:pPr>
        <w:ind w:left="4038" w:hanging="361"/>
      </w:pPr>
      <w:rPr>
        <w:rFonts w:hint="default"/>
        <w:lang w:val="es-ES" w:eastAsia="es-ES" w:bidi="es-ES"/>
      </w:rPr>
    </w:lvl>
    <w:lvl w:ilvl="5" w:tplc="7674E054">
      <w:numFmt w:val="bullet"/>
      <w:lvlText w:val="•"/>
      <w:lvlJc w:val="left"/>
      <w:pPr>
        <w:ind w:left="4943" w:hanging="361"/>
      </w:pPr>
      <w:rPr>
        <w:rFonts w:hint="default"/>
        <w:lang w:val="es-ES" w:eastAsia="es-ES" w:bidi="es-ES"/>
      </w:rPr>
    </w:lvl>
    <w:lvl w:ilvl="6" w:tplc="8D0EBA48">
      <w:numFmt w:val="bullet"/>
      <w:lvlText w:val="•"/>
      <w:lvlJc w:val="left"/>
      <w:pPr>
        <w:ind w:left="5847" w:hanging="361"/>
      </w:pPr>
      <w:rPr>
        <w:rFonts w:hint="default"/>
        <w:lang w:val="es-ES" w:eastAsia="es-ES" w:bidi="es-ES"/>
      </w:rPr>
    </w:lvl>
    <w:lvl w:ilvl="7" w:tplc="D93E9D46">
      <w:numFmt w:val="bullet"/>
      <w:lvlText w:val="•"/>
      <w:lvlJc w:val="left"/>
      <w:pPr>
        <w:ind w:left="6752" w:hanging="361"/>
      </w:pPr>
      <w:rPr>
        <w:rFonts w:hint="default"/>
        <w:lang w:val="es-ES" w:eastAsia="es-ES" w:bidi="es-ES"/>
      </w:rPr>
    </w:lvl>
    <w:lvl w:ilvl="8" w:tplc="1B18A802">
      <w:numFmt w:val="bullet"/>
      <w:lvlText w:val="•"/>
      <w:lvlJc w:val="left"/>
      <w:pPr>
        <w:ind w:left="7656" w:hanging="361"/>
      </w:pPr>
      <w:rPr>
        <w:rFonts w:hint="default"/>
        <w:lang w:val="es-ES" w:eastAsia="es-ES" w:bidi="es-ES"/>
      </w:rPr>
    </w:lvl>
  </w:abstractNum>
  <w:abstractNum w:abstractNumId="165">
    <w:nsid w:val="1AB24E52"/>
    <w:multiLevelType w:val="hybridMultilevel"/>
    <w:tmpl w:val="D00868A0"/>
    <w:lvl w:ilvl="0" w:tplc="4BEE5418">
      <w:numFmt w:val="bullet"/>
      <w:lvlText w:val=""/>
      <w:lvlJc w:val="left"/>
      <w:pPr>
        <w:ind w:left="430" w:hanging="361"/>
      </w:pPr>
      <w:rPr>
        <w:rFonts w:ascii="Wingdings" w:eastAsia="Wingdings" w:hAnsi="Wingdings" w:cs="Wingdings" w:hint="default"/>
        <w:w w:val="100"/>
        <w:sz w:val="20"/>
        <w:szCs w:val="20"/>
        <w:lang w:val="es-ES" w:eastAsia="es-ES" w:bidi="es-ES"/>
      </w:rPr>
    </w:lvl>
    <w:lvl w:ilvl="1" w:tplc="9EF0F7A0">
      <w:numFmt w:val="bullet"/>
      <w:lvlText w:val="•"/>
      <w:lvlJc w:val="left"/>
      <w:pPr>
        <w:ind w:left="1127" w:hanging="361"/>
      </w:pPr>
      <w:rPr>
        <w:rFonts w:hint="default"/>
        <w:lang w:val="es-ES" w:eastAsia="es-ES" w:bidi="es-ES"/>
      </w:rPr>
    </w:lvl>
    <w:lvl w:ilvl="2" w:tplc="669CD50E">
      <w:numFmt w:val="bullet"/>
      <w:lvlText w:val="•"/>
      <w:lvlJc w:val="left"/>
      <w:pPr>
        <w:ind w:left="1814" w:hanging="361"/>
      </w:pPr>
      <w:rPr>
        <w:rFonts w:hint="default"/>
        <w:lang w:val="es-ES" w:eastAsia="es-ES" w:bidi="es-ES"/>
      </w:rPr>
    </w:lvl>
    <w:lvl w:ilvl="3" w:tplc="10ACE2EE">
      <w:numFmt w:val="bullet"/>
      <w:lvlText w:val="•"/>
      <w:lvlJc w:val="left"/>
      <w:pPr>
        <w:ind w:left="2501" w:hanging="361"/>
      </w:pPr>
      <w:rPr>
        <w:rFonts w:hint="default"/>
        <w:lang w:val="es-ES" w:eastAsia="es-ES" w:bidi="es-ES"/>
      </w:rPr>
    </w:lvl>
    <w:lvl w:ilvl="4" w:tplc="5616E32C">
      <w:numFmt w:val="bullet"/>
      <w:lvlText w:val="•"/>
      <w:lvlJc w:val="left"/>
      <w:pPr>
        <w:ind w:left="3189" w:hanging="361"/>
      </w:pPr>
      <w:rPr>
        <w:rFonts w:hint="default"/>
        <w:lang w:val="es-ES" w:eastAsia="es-ES" w:bidi="es-ES"/>
      </w:rPr>
    </w:lvl>
    <w:lvl w:ilvl="5" w:tplc="C4B4B1F8">
      <w:numFmt w:val="bullet"/>
      <w:lvlText w:val="•"/>
      <w:lvlJc w:val="left"/>
      <w:pPr>
        <w:ind w:left="3876" w:hanging="361"/>
      </w:pPr>
      <w:rPr>
        <w:rFonts w:hint="default"/>
        <w:lang w:val="es-ES" w:eastAsia="es-ES" w:bidi="es-ES"/>
      </w:rPr>
    </w:lvl>
    <w:lvl w:ilvl="6" w:tplc="13F60822">
      <w:numFmt w:val="bullet"/>
      <w:lvlText w:val="•"/>
      <w:lvlJc w:val="left"/>
      <w:pPr>
        <w:ind w:left="4563" w:hanging="361"/>
      </w:pPr>
      <w:rPr>
        <w:rFonts w:hint="default"/>
        <w:lang w:val="es-ES" w:eastAsia="es-ES" w:bidi="es-ES"/>
      </w:rPr>
    </w:lvl>
    <w:lvl w:ilvl="7" w:tplc="6B3C58AE">
      <w:numFmt w:val="bullet"/>
      <w:lvlText w:val="•"/>
      <w:lvlJc w:val="left"/>
      <w:pPr>
        <w:ind w:left="5251" w:hanging="361"/>
      </w:pPr>
      <w:rPr>
        <w:rFonts w:hint="default"/>
        <w:lang w:val="es-ES" w:eastAsia="es-ES" w:bidi="es-ES"/>
      </w:rPr>
    </w:lvl>
    <w:lvl w:ilvl="8" w:tplc="9536C5D0">
      <w:numFmt w:val="bullet"/>
      <w:lvlText w:val="•"/>
      <w:lvlJc w:val="left"/>
      <w:pPr>
        <w:ind w:left="5938" w:hanging="361"/>
      </w:pPr>
      <w:rPr>
        <w:rFonts w:hint="default"/>
        <w:lang w:val="es-ES" w:eastAsia="es-ES" w:bidi="es-ES"/>
      </w:rPr>
    </w:lvl>
  </w:abstractNum>
  <w:abstractNum w:abstractNumId="166">
    <w:nsid w:val="1ADF0A33"/>
    <w:multiLevelType w:val="hybridMultilevel"/>
    <w:tmpl w:val="D4209090"/>
    <w:lvl w:ilvl="0" w:tplc="70EEE728">
      <w:numFmt w:val="bullet"/>
      <w:lvlText w:val=""/>
      <w:lvlJc w:val="left"/>
      <w:pPr>
        <w:ind w:left="429" w:hanging="361"/>
      </w:pPr>
      <w:rPr>
        <w:rFonts w:ascii="Wingdings" w:eastAsia="Wingdings" w:hAnsi="Wingdings" w:cs="Wingdings" w:hint="default"/>
        <w:w w:val="100"/>
        <w:sz w:val="20"/>
        <w:szCs w:val="20"/>
        <w:lang w:val="es-ES" w:eastAsia="es-ES" w:bidi="es-ES"/>
      </w:rPr>
    </w:lvl>
    <w:lvl w:ilvl="1" w:tplc="7EF645BC">
      <w:numFmt w:val="bullet"/>
      <w:lvlText w:val="•"/>
      <w:lvlJc w:val="left"/>
      <w:pPr>
        <w:ind w:left="1324" w:hanging="361"/>
      </w:pPr>
      <w:rPr>
        <w:rFonts w:hint="default"/>
        <w:lang w:val="es-ES" w:eastAsia="es-ES" w:bidi="es-ES"/>
      </w:rPr>
    </w:lvl>
    <w:lvl w:ilvl="2" w:tplc="A01A9C84">
      <w:numFmt w:val="bullet"/>
      <w:lvlText w:val="•"/>
      <w:lvlJc w:val="left"/>
      <w:pPr>
        <w:ind w:left="2229" w:hanging="361"/>
      </w:pPr>
      <w:rPr>
        <w:rFonts w:hint="default"/>
        <w:lang w:val="es-ES" w:eastAsia="es-ES" w:bidi="es-ES"/>
      </w:rPr>
    </w:lvl>
    <w:lvl w:ilvl="3" w:tplc="16529A8A">
      <w:numFmt w:val="bullet"/>
      <w:lvlText w:val="•"/>
      <w:lvlJc w:val="left"/>
      <w:pPr>
        <w:ind w:left="3133" w:hanging="361"/>
      </w:pPr>
      <w:rPr>
        <w:rFonts w:hint="default"/>
        <w:lang w:val="es-ES" w:eastAsia="es-ES" w:bidi="es-ES"/>
      </w:rPr>
    </w:lvl>
    <w:lvl w:ilvl="4" w:tplc="22F8ECF6">
      <w:numFmt w:val="bullet"/>
      <w:lvlText w:val="•"/>
      <w:lvlJc w:val="left"/>
      <w:pPr>
        <w:ind w:left="4038" w:hanging="361"/>
      </w:pPr>
      <w:rPr>
        <w:rFonts w:hint="default"/>
        <w:lang w:val="es-ES" w:eastAsia="es-ES" w:bidi="es-ES"/>
      </w:rPr>
    </w:lvl>
    <w:lvl w:ilvl="5" w:tplc="388EFA9A">
      <w:numFmt w:val="bullet"/>
      <w:lvlText w:val="•"/>
      <w:lvlJc w:val="left"/>
      <w:pPr>
        <w:ind w:left="4943" w:hanging="361"/>
      </w:pPr>
      <w:rPr>
        <w:rFonts w:hint="default"/>
        <w:lang w:val="es-ES" w:eastAsia="es-ES" w:bidi="es-ES"/>
      </w:rPr>
    </w:lvl>
    <w:lvl w:ilvl="6" w:tplc="A5B4554C">
      <w:numFmt w:val="bullet"/>
      <w:lvlText w:val="•"/>
      <w:lvlJc w:val="left"/>
      <w:pPr>
        <w:ind w:left="5847" w:hanging="361"/>
      </w:pPr>
      <w:rPr>
        <w:rFonts w:hint="default"/>
        <w:lang w:val="es-ES" w:eastAsia="es-ES" w:bidi="es-ES"/>
      </w:rPr>
    </w:lvl>
    <w:lvl w:ilvl="7" w:tplc="A212FA42">
      <w:numFmt w:val="bullet"/>
      <w:lvlText w:val="•"/>
      <w:lvlJc w:val="left"/>
      <w:pPr>
        <w:ind w:left="6752" w:hanging="361"/>
      </w:pPr>
      <w:rPr>
        <w:rFonts w:hint="default"/>
        <w:lang w:val="es-ES" w:eastAsia="es-ES" w:bidi="es-ES"/>
      </w:rPr>
    </w:lvl>
    <w:lvl w:ilvl="8" w:tplc="5930E68C">
      <w:numFmt w:val="bullet"/>
      <w:lvlText w:val="•"/>
      <w:lvlJc w:val="left"/>
      <w:pPr>
        <w:ind w:left="7656" w:hanging="361"/>
      </w:pPr>
      <w:rPr>
        <w:rFonts w:hint="default"/>
        <w:lang w:val="es-ES" w:eastAsia="es-ES" w:bidi="es-ES"/>
      </w:rPr>
    </w:lvl>
  </w:abstractNum>
  <w:abstractNum w:abstractNumId="167">
    <w:nsid w:val="1AE56EE8"/>
    <w:multiLevelType w:val="hybridMultilevel"/>
    <w:tmpl w:val="F956DAD4"/>
    <w:lvl w:ilvl="0" w:tplc="7966DFC8">
      <w:numFmt w:val="bullet"/>
      <w:lvlText w:val=""/>
      <w:lvlJc w:val="left"/>
      <w:pPr>
        <w:ind w:left="429" w:hanging="361"/>
      </w:pPr>
      <w:rPr>
        <w:rFonts w:ascii="Wingdings" w:eastAsia="Wingdings" w:hAnsi="Wingdings" w:cs="Wingdings" w:hint="default"/>
        <w:w w:val="100"/>
        <w:sz w:val="20"/>
        <w:szCs w:val="20"/>
        <w:lang w:val="es-ES" w:eastAsia="es-ES" w:bidi="es-ES"/>
      </w:rPr>
    </w:lvl>
    <w:lvl w:ilvl="1" w:tplc="842064D8">
      <w:numFmt w:val="bullet"/>
      <w:lvlText w:val="o"/>
      <w:lvlJc w:val="left"/>
      <w:pPr>
        <w:ind w:left="789" w:hanging="361"/>
      </w:pPr>
      <w:rPr>
        <w:rFonts w:ascii="Courier New" w:eastAsia="Courier New" w:hAnsi="Courier New" w:cs="Courier New" w:hint="default"/>
        <w:w w:val="100"/>
        <w:sz w:val="20"/>
        <w:szCs w:val="20"/>
        <w:lang w:val="es-ES" w:eastAsia="es-ES" w:bidi="es-ES"/>
      </w:rPr>
    </w:lvl>
    <w:lvl w:ilvl="2" w:tplc="14508DFA">
      <w:numFmt w:val="bullet"/>
      <w:lvlText w:val="•"/>
      <w:lvlJc w:val="left"/>
      <w:pPr>
        <w:ind w:left="1745" w:hanging="361"/>
      </w:pPr>
      <w:rPr>
        <w:rFonts w:hint="default"/>
        <w:lang w:val="es-ES" w:eastAsia="es-ES" w:bidi="es-ES"/>
      </w:rPr>
    </w:lvl>
    <w:lvl w:ilvl="3" w:tplc="4F8C107C">
      <w:numFmt w:val="bullet"/>
      <w:lvlText w:val="•"/>
      <w:lvlJc w:val="left"/>
      <w:pPr>
        <w:ind w:left="2710" w:hanging="361"/>
      </w:pPr>
      <w:rPr>
        <w:rFonts w:hint="default"/>
        <w:lang w:val="es-ES" w:eastAsia="es-ES" w:bidi="es-ES"/>
      </w:rPr>
    </w:lvl>
    <w:lvl w:ilvl="4" w:tplc="EA206E46">
      <w:numFmt w:val="bullet"/>
      <w:lvlText w:val="•"/>
      <w:lvlJc w:val="left"/>
      <w:pPr>
        <w:ind w:left="3675" w:hanging="361"/>
      </w:pPr>
      <w:rPr>
        <w:rFonts w:hint="default"/>
        <w:lang w:val="es-ES" w:eastAsia="es-ES" w:bidi="es-ES"/>
      </w:rPr>
    </w:lvl>
    <w:lvl w:ilvl="5" w:tplc="E3663E0E">
      <w:numFmt w:val="bullet"/>
      <w:lvlText w:val="•"/>
      <w:lvlJc w:val="left"/>
      <w:pPr>
        <w:ind w:left="4640" w:hanging="361"/>
      </w:pPr>
      <w:rPr>
        <w:rFonts w:hint="default"/>
        <w:lang w:val="es-ES" w:eastAsia="es-ES" w:bidi="es-ES"/>
      </w:rPr>
    </w:lvl>
    <w:lvl w:ilvl="6" w:tplc="126ADE1A">
      <w:numFmt w:val="bullet"/>
      <w:lvlText w:val="•"/>
      <w:lvlJc w:val="left"/>
      <w:pPr>
        <w:ind w:left="5605" w:hanging="361"/>
      </w:pPr>
      <w:rPr>
        <w:rFonts w:hint="default"/>
        <w:lang w:val="es-ES" w:eastAsia="es-ES" w:bidi="es-ES"/>
      </w:rPr>
    </w:lvl>
    <w:lvl w:ilvl="7" w:tplc="401023D4">
      <w:numFmt w:val="bullet"/>
      <w:lvlText w:val="•"/>
      <w:lvlJc w:val="left"/>
      <w:pPr>
        <w:ind w:left="6570" w:hanging="361"/>
      </w:pPr>
      <w:rPr>
        <w:rFonts w:hint="default"/>
        <w:lang w:val="es-ES" w:eastAsia="es-ES" w:bidi="es-ES"/>
      </w:rPr>
    </w:lvl>
    <w:lvl w:ilvl="8" w:tplc="FD1488F8">
      <w:numFmt w:val="bullet"/>
      <w:lvlText w:val="•"/>
      <w:lvlJc w:val="left"/>
      <w:pPr>
        <w:ind w:left="7535" w:hanging="361"/>
      </w:pPr>
      <w:rPr>
        <w:rFonts w:hint="default"/>
        <w:lang w:val="es-ES" w:eastAsia="es-ES" w:bidi="es-ES"/>
      </w:rPr>
    </w:lvl>
  </w:abstractNum>
  <w:abstractNum w:abstractNumId="168">
    <w:nsid w:val="1B0A0BE4"/>
    <w:multiLevelType w:val="hybridMultilevel"/>
    <w:tmpl w:val="9250ADE0"/>
    <w:lvl w:ilvl="0" w:tplc="E2A20F06">
      <w:numFmt w:val="bullet"/>
      <w:lvlText w:val=""/>
      <w:lvlJc w:val="left"/>
      <w:pPr>
        <w:ind w:left="429" w:hanging="361"/>
      </w:pPr>
      <w:rPr>
        <w:rFonts w:ascii="Wingdings" w:eastAsia="Wingdings" w:hAnsi="Wingdings" w:cs="Wingdings" w:hint="default"/>
        <w:w w:val="100"/>
        <w:sz w:val="20"/>
        <w:szCs w:val="20"/>
        <w:lang w:val="es-ES" w:eastAsia="es-ES" w:bidi="es-ES"/>
      </w:rPr>
    </w:lvl>
    <w:lvl w:ilvl="1" w:tplc="C3B48BC0">
      <w:numFmt w:val="bullet"/>
      <w:lvlText w:val="•"/>
      <w:lvlJc w:val="left"/>
      <w:pPr>
        <w:ind w:left="1324" w:hanging="361"/>
      </w:pPr>
      <w:rPr>
        <w:rFonts w:hint="default"/>
        <w:lang w:val="es-ES" w:eastAsia="es-ES" w:bidi="es-ES"/>
      </w:rPr>
    </w:lvl>
    <w:lvl w:ilvl="2" w:tplc="D5E06C9A">
      <w:numFmt w:val="bullet"/>
      <w:lvlText w:val="•"/>
      <w:lvlJc w:val="left"/>
      <w:pPr>
        <w:ind w:left="2229" w:hanging="361"/>
      </w:pPr>
      <w:rPr>
        <w:rFonts w:hint="default"/>
        <w:lang w:val="es-ES" w:eastAsia="es-ES" w:bidi="es-ES"/>
      </w:rPr>
    </w:lvl>
    <w:lvl w:ilvl="3" w:tplc="E69EC8AA">
      <w:numFmt w:val="bullet"/>
      <w:lvlText w:val="•"/>
      <w:lvlJc w:val="left"/>
      <w:pPr>
        <w:ind w:left="3133" w:hanging="361"/>
      </w:pPr>
      <w:rPr>
        <w:rFonts w:hint="default"/>
        <w:lang w:val="es-ES" w:eastAsia="es-ES" w:bidi="es-ES"/>
      </w:rPr>
    </w:lvl>
    <w:lvl w:ilvl="4" w:tplc="AE14AE0A">
      <w:numFmt w:val="bullet"/>
      <w:lvlText w:val="•"/>
      <w:lvlJc w:val="left"/>
      <w:pPr>
        <w:ind w:left="4038" w:hanging="361"/>
      </w:pPr>
      <w:rPr>
        <w:rFonts w:hint="default"/>
        <w:lang w:val="es-ES" w:eastAsia="es-ES" w:bidi="es-ES"/>
      </w:rPr>
    </w:lvl>
    <w:lvl w:ilvl="5" w:tplc="3AA66734">
      <w:numFmt w:val="bullet"/>
      <w:lvlText w:val="•"/>
      <w:lvlJc w:val="left"/>
      <w:pPr>
        <w:ind w:left="4943" w:hanging="361"/>
      </w:pPr>
      <w:rPr>
        <w:rFonts w:hint="default"/>
        <w:lang w:val="es-ES" w:eastAsia="es-ES" w:bidi="es-ES"/>
      </w:rPr>
    </w:lvl>
    <w:lvl w:ilvl="6" w:tplc="9F8089B2">
      <w:numFmt w:val="bullet"/>
      <w:lvlText w:val="•"/>
      <w:lvlJc w:val="left"/>
      <w:pPr>
        <w:ind w:left="5847" w:hanging="361"/>
      </w:pPr>
      <w:rPr>
        <w:rFonts w:hint="default"/>
        <w:lang w:val="es-ES" w:eastAsia="es-ES" w:bidi="es-ES"/>
      </w:rPr>
    </w:lvl>
    <w:lvl w:ilvl="7" w:tplc="14A0A94A">
      <w:numFmt w:val="bullet"/>
      <w:lvlText w:val="•"/>
      <w:lvlJc w:val="left"/>
      <w:pPr>
        <w:ind w:left="6752" w:hanging="361"/>
      </w:pPr>
      <w:rPr>
        <w:rFonts w:hint="default"/>
        <w:lang w:val="es-ES" w:eastAsia="es-ES" w:bidi="es-ES"/>
      </w:rPr>
    </w:lvl>
    <w:lvl w:ilvl="8" w:tplc="3098A172">
      <w:numFmt w:val="bullet"/>
      <w:lvlText w:val="•"/>
      <w:lvlJc w:val="left"/>
      <w:pPr>
        <w:ind w:left="7656" w:hanging="361"/>
      </w:pPr>
      <w:rPr>
        <w:rFonts w:hint="default"/>
        <w:lang w:val="es-ES" w:eastAsia="es-ES" w:bidi="es-ES"/>
      </w:rPr>
    </w:lvl>
  </w:abstractNum>
  <w:abstractNum w:abstractNumId="169">
    <w:nsid w:val="1B1B2429"/>
    <w:multiLevelType w:val="hybridMultilevel"/>
    <w:tmpl w:val="D62290CA"/>
    <w:lvl w:ilvl="0" w:tplc="15DE3CC6">
      <w:numFmt w:val="bullet"/>
      <w:lvlText w:val=""/>
      <w:lvlJc w:val="left"/>
      <w:pPr>
        <w:ind w:left="429" w:hanging="361"/>
      </w:pPr>
      <w:rPr>
        <w:rFonts w:ascii="Wingdings" w:eastAsia="Wingdings" w:hAnsi="Wingdings" w:cs="Wingdings" w:hint="default"/>
        <w:w w:val="100"/>
        <w:sz w:val="20"/>
        <w:szCs w:val="20"/>
        <w:lang w:val="es-ES" w:eastAsia="es-ES" w:bidi="es-ES"/>
      </w:rPr>
    </w:lvl>
    <w:lvl w:ilvl="1" w:tplc="E150540C">
      <w:numFmt w:val="bullet"/>
      <w:lvlText w:val="•"/>
      <w:lvlJc w:val="left"/>
      <w:pPr>
        <w:ind w:left="1324" w:hanging="361"/>
      </w:pPr>
      <w:rPr>
        <w:rFonts w:hint="default"/>
        <w:lang w:val="es-ES" w:eastAsia="es-ES" w:bidi="es-ES"/>
      </w:rPr>
    </w:lvl>
    <w:lvl w:ilvl="2" w:tplc="BAD4D6BC">
      <w:numFmt w:val="bullet"/>
      <w:lvlText w:val="•"/>
      <w:lvlJc w:val="left"/>
      <w:pPr>
        <w:ind w:left="2229" w:hanging="361"/>
      </w:pPr>
      <w:rPr>
        <w:rFonts w:hint="default"/>
        <w:lang w:val="es-ES" w:eastAsia="es-ES" w:bidi="es-ES"/>
      </w:rPr>
    </w:lvl>
    <w:lvl w:ilvl="3" w:tplc="75908656">
      <w:numFmt w:val="bullet"/>
      <w:lvlText w:val="•"/>
      <w:lvlJc w:val="left"/>
      <w:pPr>
        <w:ind w:left="3133" w:hanging="361"/>
      </w:pPr>
      <w:rPr>
        <w:rFonts w:hint="default"/>
        <w:lang w:val="es-ES" w:eastAsia="es-ES" w:bidi="es-ES"/>
      </w:rPr>
    </w:lvl>
    <w:lvl w:ilvl="4" w:tplc="378E95FC">
      <w:numFmt w:val="bullet"/>
      <w:lvlText w:val="•"/>
      <w:lvlJc w:val="left"/>
      <w:pPr>
        <w:ind w:left="4038" w:hanging="361"/>
      </w:pPr>
      <w:rPr>
        <w:rFonts w:hint="default"/>
        <w:lang w:val="es-ES" w:eastAsia="es-ES" w:bidi="es-ES"/>
      </w:rPr>
    </w:lvl>
    <w:lvl w:ilvl="5" w:tplc="5C78F5E4">
      <w:numFmt w:val="bullet"/>
      <w:lvlText w:val="•"/>
      <w:lvlJc w:val="left"/>
      <w:pPr>
        <w:ind w:left="4943" w:hanging="361"/>
      </w:pPr>
      <w:rPr>
        <w:rFonts w:hint="default"/>
        <w:lang w:val="es-ES" w:eastAsia="es-ES" w:bidi="es-ES"/>
      </w:rPr>
    </w:lvl>
    <w:lvl w:ilvl="6" w:tplc="C14E4CCA">
      <w:numFmt w:val="bullet"/>
      <w:lvlText w:val="•"/>
      <w:lvlJc w:val="left"/>
      <w:pPr>
        <w:ind w:left="5847" w:hanging="361"/>
      </w:pPr>
      <w:rPr>
        <w:rFonts w:hint="default"/>
        <w:lang w:val="es-ES" w:eastAsia="es-ES" w:bidi="es-ES"/>
      </w:rPr>
    </w:lvl>
    <w:lvl w:ilvl="7" w:tplc="5B86906A">
      <w:numFmt w:val="bullet"/>
      <w:lvlText w:val="•"/>
      <w:lvlJc w:val="left"/>
      <w:pPr>
        <w:ind w:left="6752" w:hanging="361"/>
      </w:pPr>
      <w:rPr>
        <w:rFonts w:hint="default"/>
        <w:lang w:val="es-ES" w:eastAsia="es-ES" w:bidi="es-ES"/>
      </w:rPr>
    </w:lvl>
    <w:lvl w:ilvl="8" w:tplc="CD886D20">
      <w:numFmt w:val="bullet"/>
      <w:lvlText w:val="•"/>
      <w:lvlJc w:val="left"/>
      <w:pPr>
        <w:ind w:left="7656" w:hanging="361"/>
      </w:pPr>
      <w:rPr>
        <w:rFonts w:hint="default"/>
        <w:lang w:val="es-ES" w:eastAsia="es-ES" w:bidi="es-ES"/>
      </w:rPr>
    </w:lvl>
  </w:abstractNum>
  <w:abstractNum w:abstractNumId="170">
    <w:nsid w:val="1B427720"/>
    <w:multiLevelType w:val="hybridMultilevel"/>
    <w:tmpl w:val="9B127FF8"/>
    <w:lvl w:ilvl="0" w:tplc="B3FA13E0">
      <w:numFmt w:val="bullet"/>
      <w:lvlText w:val=""/>
      <w:lvlJc w:val="left"/>
      <w:pPr>
        <w:ind w:left="429" w:hanging="361"/>
      </w:pPr>
      <w:rPr>
        <w:rFonts w:ascii="Wingdings" w:eastAsia="Wingdings" w:hAnsi="Wingdings" w:cs="Wingdings" w:hint="default"/>
        <w:w w:val="100"/>
        <w:sz w:val="20"/>
        <w:szCs w:val="20"/>
        <w:lang w:val="es-ES" w:eastAsia="es-ES" w:bidi="es-ES"/>
      </w:rPr>
    </w:lvl>
    <w:lvl w:ilvl="1" w:tplc="F878983C">
      <w:numFmt w:val="bullet"/>
      <w:lvlText w:val="•"/>
      <w:lvlJc w:val="left"/>
      <w:pPr>
        <w:ind w:left="1324" w:hanging="361"/>
      </w:pPr>
      <w:rPr>
        <w:rFonts w:hint="default"/>
        <w:lang w:val="es-ES" w:eastAsia="es-ES" w:bidi="es-ES"/>
      </w:rPr>
    </w:lvl>
    <w:lvl w:ilvl="2" w:tplc="D11CC116">
      <w:numFmt w:val="bullet"/>
      <w:lvlText w:val="•"/>
      <w:lvlJc w:val="left"/>
      <w:pPr>
        <w:ind w:left="2229" w:hanging="361"/>
      </w:pPr>
      <w:rPr>
        <w:rFonts w:hint="default"/>
        <w:lang w:val="es-ES" w:eastAsia="es-ES" w:bidi="es-ES"/>
      </w:rPr>
    </w:lvl>
    <w:lvl w:ilvl="3" w:tplc="E5880EEE">
      <w:numFmt w:val="bullet"/>
      <w:lvlText w:val="•"/>
      <w:lvlJc w:val="left"/>
      <w:pPr>
        <w:ind w:left="3133" w:hanging="361"/>
      </w:pPr>
      <w:rPr>
        <w:rFonts w:hint="default"/>
        <w:lang w:val="es-ES" w:eastAsia="es-ES" w:bidi="es-ES"/>
      </w:rPr>
    </w:lvl>
    <w:lvl w:ilvl="4" w:tplc="06485592">
      <w:numFmt w:val="bullet"/>
      <w:lvlText w:val="•"/>
      <w:lvlJc w:val="left"/>
      <w:pPr>
        <w:ind w:left="4038" w:hanging="361"/>
      </w:pPr>
      <w:rPr>
        <w:rFonts w:hint="default"/>
        <w:lang w:val="es-ES" w:eastAsia="es-ES" w:bidi="es-ES"/>
      </w:rPr>
    </w:lvl>
    <w:lvl w:ilvl="5" w:tplc="207C9ADA">
      <w:numFmt w:val="bullet"/>
      <w:lvlText w:val="•"/>
      <w:lvlJc w:val="left"/>
      <w:pPr>
        <w:ind w:left="4943" w:hanging="361"/>
      </w:pPr>
      <w:rPr>
        <w:rFonts w:hint="default"/>
        <w:lang w:val="es-ES" w:eastAsia="es-ES" w:bidi="es-ES"/>
      </w:rPr>
    </w:lvl>
    <w:lvl w:ilvl="6" w:tplc="13B8E86C">
      <w:numFmt w:val="bullet"/>
      <w:lvlText w:val="•"/>
      <w:lvlJc w:val="left"/>
      <w:pPr>
        <w:ind w:left="5847" w:hanging="361"/>
      </w:pPr>
      <w:rPr>
        <w:rFonts w:hint="default"/>
        <w:lang w:val="es-ES" w:eastAsia="es-ES" w:bidi="es-ES"/>
      </w:rPr>
    </w:lvl>
    <w:lvl w:ilvl="7" w:tplc="F3243472">
      <w:numFmt w:val="bullet"/>
      <w:lvlText w:val="•"/>
      <w:lvlJc w:val="left"/>
      <w:pPr>
        <w:ind w:left="6752" w:hanging="361"/>
      </w:pPr>
      <w:rPr>
        <w:rFonts w:hint="default"/>
        <w:lang w:val="es-ES" w:eastAsia="es-ES" w:bidi="es-ES"/>
      </w:rPr>
    </w:lvl>
    <w:lvl w:ilvl="8" w:tplc="722EEEE2">
      <w:numFmt w:val="bullet"/>
      <w:lvlText w:val="•"/>
      <w:lvlJc w:val="left"/>
      <w:pPr>
        <w:ind w:left="7656" w:hanging="361"/>
      </w:pPr>
      <w:rPr>
        <w:rFonts w:hint="default"/>
        <w:lang w:val="es-ES" w:eastAsia="es-ES" w:bidi="es-ES"/>
      </w:rPr>
    </w:lvl>
  </w:abstractNum>
  <w:abstractNum w:abstractNumId="171">
    <w:nsid w:val="1B5D7225"/>
    <w:multiLevelType w:val="hybridMultilevel"/>
    <w:tmpl w:val="927E56DA"/>
    <w:lvl w:ilvl="0" w:tplc="4A5048A2">
      <w:numFmt w:val="bullet"/>
      <w:lvlText w:val=""/>
      <w:lvlJc w:val="left"/>
      <w:pPr>
        <w:ind w:left="429" w:hanging="361"/>
      </w:pPr>
      <w:rPr>
        <w:rFonts w:ascii="Wingdings" w:eastAsia="Wingdings" w:hAnsi="Wingdings" w:cs="Wingdings" w:hint="default"/>
        <w:w w:val="100"/>
        <w:sz w:val="20"/>
        <w:szCs w:val="20"/>
        <w:lang w:val="es-ES" w:eastAsia="es-ES" w:bidi="es-ES"/>
      </w:rPr>
    </w:lvl>
    <w:lvl w:ilvl="1" w:tplc="DE7834A8">
      <w:numFmt w:val="bullet"/>
      <w:lvlText w:val="o"/>
      <w:lvlJc w:val="left"/>
      <w:pPr>
        <w:ind w:left="789" w:hanging="361"/>
      </w:pPr>
      <w:rPr>
        <w:rFonts w:ascii="Courier New" w:eastAsia="Courier New" w:hAnsi="Courier New" w:cs="Courier New" w:hint="default"/>
        <w:w w:val="100"/>
        <w:sz w:val="20"/>
        <w:szCs w:val="20"/>
        <w:lang w:val="es-ES" w:eastAsia="es-ES" w:bidi="es-ES"/>
      </w:rPr>
    </w:lvl>
    <w:lvl w:ilvl="2" w:tplc="9CFAD0E0">
      <w:numFmt w:val="bullet"/>
      <w:lvlText w:val="•"/>
      <w:lvlJc w:val="left"/>
      <w:pPr>
        <w:ind w:left="1745" w:hanging="361"/>
      </w:pPr>
      <w:rPr>
        <w:rFonts w:hint="default"/>
        <w:lang w:val="es-ES" w:eastAsia="es-ES" w:bidi="es-ES"/>
      </w:rPr>
    </w:lvl>
    <w:lvl w:ilvl="3" w:tplc="D8304BBA">
      <w:numFmt w:val="bullet"/>
      <w:lvlText w:val="•"/>
      <w:lvlJc w:val="left"/>
      <w:pPr>
        <w:ind w:left="2710" w:hanging="361"/>
      </w:pPr>
      <w:rPr>
        <w:rFonts w:hint="default"/>
        <w:lang w:val="es-ES" w:eastAsia="es-ES" w:bidi="es-ES"/>
      </w:rPr>
    </w:lvl>
    <w:lvl w:ilvl="4" w:tplc="AD5E915E">
      <w:numFmt w:val="bullet"/>
      <w:lvlText w:val="•"/>
      <w:lvlJc w:val="left"/>
      <w:pPr>
        <w:ind w:left="3675" w:hanging="361"/>
      </w:pPr>
      <w:rPr>
        <w:rFonts w:hint="default"/>
        <w:lang w:val="es-ES" w:eastAsia="es-ES" w:bidi="es-ES"/>
      </w:rPr>
    </w:lvl>
    <w:lvl w:ilvl="5" w:tplc="68EE02CE">
      <w:numFmt w:val="bullet"/>
      <w:lvlText w:val="•"/>
      <w:lvlJc w:val="left"/>
      <w:pPr>
        <w:ind w:left="4640" w:hanging="361"/>
      </w:pPr>
      <w:rPr>
        <w:rFonts w:hint="default"/>
        <w:lang w:val="es-ES" w:eastAsia="es-ES" w:bidi="es-ES"/>
      </w:rPr>
    </w:lvl>
    <w:lvl w:ilvl="6" w:tplc="06ECD582">
      <w:numFmt w:val="bullet"/>
      <w:lvlText w:val="•"/>
      <w:lvlJc w:val="left"/>
      <w:pPr>
        <w:ind w:left="5605" w:hanging="361"/>
      </w:pPr>
      <w:rPr>
        <w:rFonts w:hint="default"/>
        <w:lang w:val="es-ES" w:eastAsia="es-ES" w:bidi="es-ES"/>
      </w:rPr>
    </w:lvl>
    <w:lvl w:ilvl="7" w:tplc="93CEE0BA">
      <w:numFmt w:val="bullet"/>
      <w:lvlText w:val="•"/>
      <w:lvlJc w:val="left"/>
      <w:pPr>
        <w:ind w:left="6570" w:hanging="361"/>
      </w:pPr>
      <w:rPr>
        <w:rFonts w:hint="default"/>
        <w:lang w:val="es-ES" w:eastAsia="es-ES" w:bidi="es-ES"/>
      </w:rPr>
    </w:lvl>
    <w:lvl w:ilvl="8" w:tplc="DA0447BE">
      <w:numFmt w:val="bullet"/>
      <w:lvlText w:val="•"/>
      <w:lvlJc w:val="left"/>
      <w:pPr>
        <w:ind w:left="7535" w:hanging="361"/>
      </w:pPr>
      <w:rPr>
        <w:rFonts w:hint="default"/>
        <w:lang w:val="es-ES" w:eastAsia="es-ES" w:bidi="es-ES"/>
      </w:rPr>
    </w:lvl>
  </w:abstractNum>
  <w:abstractNum w:abstractNumId="172">
    <w:nsid w:val="1B646ED5"/>
    <w:multiLevelType w:val="hybridMultilevel"/>
    <w:tmpl w:val="3BA6E00A"/>
    <w:lvl w:ilvl="0" w:tplc="78B8A342">
      <w:numFmt w:val="bullet"/>
      <w:lvlText w:val=""/>
      <w:lvlJc w:val="left"/>
      <w:pPr>
        <w:ind w:left="429" w:hanging="361"/>
      </w:pPr>
      <w:rPr>
        <w:rFonts w:ascii="Wingdings" w:eastAsia="Wingdings" w:hAnsi="Wingdings" w:cs="Wingdings" w:hint="default"/>
        <w:w w:val="100"/>
        <w:sz w:val="20"/>
        <w:szCs w:val="20"/>
        <w:lang w:val="es-ES" w:eastAsia="es-ES" w:bidi="es-ES"/>
      </w:rPr>
    </w:lvl>
    <w:lvl w:ilvl="1" w:tplc="A82E6840">
      <w:numFmt w:val="bullet"/>
      <w:lvlText w:val="o"/>
      <w:lvlJc w:val="left"/>
      <w:pPr>
        <w:ind w:left="789" w:hanging="361"/>
      </w:pPr>
      <w:rPr>
        <w:rFonts w:ascii="Courier New" w:eastAsia="Courier New" w:hAnsi="Courier New" w:cs="Courier New" w:hint="default"/>
        <w:w w:val="100"/>
        <w:sz w:val="20"/>
        <w:szCs w:val="20"/>
        <w:lang w:val="es-ES" w:eastAsia="es-ES" w:bidi="es-ES"/>
      </w:rPr>
    </w:lvl>
    <w:lvl w:ilvl="2" w:tplc="E634FA34">
      <w:numFmt w:val="bullet"/>
      <w:lvlText w:val="•"/>
      <w:lvlJc w:val="left"/>
      <w:pPr>
        <w:ind w:left="1745" w:hanging="361"/>
      </w:pPr>
      <w:rPr>
        <w:rFonts w:hint="default"/>
        <w:lang w:val="es-ES" w:eastAsia="es-ES" w:bidi="es-ES"/>
      </w:rPr>
    </w:lvl>
    <w:lvl w:ilvl="3" w:tplc="59488F72">
      <w:numFmt w:val="bullet"/>
      <w:lvlText w:val="•"/>
      <w:lvlJc w:val="left"/>
      <w:pPr>
        <w:ind w:left="2710" w:hanging="361"/>
      </w:pPr>
      <w:rPr>
        <w:rFonts w:hint="default"/>
        <w:lang w:val="es-ES" w:eastAsia="es-ES" w:bidi="es-ES"/>
      </w:rPr>
    </w:lvl>
    <w:lvl w:ilvl="4" w:tplc="71F67FC6">
      <w:numFmt w:val="bullet"/>
      <w:lvlText w:val="•"/>
      <w:lvlJc w:val="left"/>
      <w:pPr>
        <w:ind w:left="3675" w:hanging="361"/>
      </w:pPr>
      <w:rPr>
        <w:rFonts w:hint="default"/>
        <w:lang w:val="es-ES" w:eastAsia="es-ES" w:bidi="es-ES"/>
      </w:rPr>
    </w:lvl>
    <w:lvl w:ilvl="5" w:tplc="7190FE1C">
      <w:numFmt w:val="bullet"/>
      <w:lvlText w:val="•"/>
      <w:lvlJc w:val="left"/>
      <w:pPr>
        <w:ind w:left="4640" w:hanging="361"/>
      </w:pPr>
      <w:rPr>
        <w:rFonts w:hint="default"/>
        <w:lang w:val="es-ES" w:eastAsia="es-ES" w:bidi="es-ES"/>
      </w:rPr>
    </w:lvl>
    <w:lvl w:ilvl="6" w:tplc="2848AFA4">
      <w:numFmt w:val="bullet"/>
      <w:lvlText w:val="•"/>
      <w:lvlJc w:val="left"/>
      <w:pPr>
        <w:ind w:left="5605" w:hanging="361"/>
      </w:pPr>
      <w:rPr>
        <w:rFonts w:hint="default"/>
        <w:lang w:val="es-ES" w:eastAsia="es-ES" w:bidi="es-ES"/>
      </w:rPr>
    </w:lvl>
    <w:lvl w:ilvl="7" w:tplc="A822B070">
      <w:numFmt w:val="bullet"/>
      <w:lvlText w:val="•"/>
      <w:lvlJc w:val="left"/>
      <w:pPr>
        <w:ind w:left="6570" w:hanging="361"/>
      </w:pPr>
      <w:rPr>
        <w:rFonts w:hint="default"/>
        <w:lang w:val="es-ES" w:eastAsia="es-ES" w:bidi="es-ES"/>
      </w:rPr>
    </w:lvl>
    <w:lvl w:ilvl="8" w:tplc="65C22D2C">
      <w:numFmt w:val="bullet"/>
      <w:lvlText w:val="•"/>
      <w:lvlJc w:val="left"/>
      <w:pPr>
        <w:ind w:left="7535" w:hanging="361"/>
      </w:pPr>
      <w:rPr>
        <w:rFonts w:hint="default"/>
        <w:lang w:val="es-ES" w:eastAsia="es-ES" w:bidi="es-ES"/>
      </w:rPr>
    </w:lvl>
  </w:abstractNum>
  <w:abstractNum w:abstractNumId="173">
    <w:nsid w:val="1B677F59"/>
    <w:multiLevelType w:val="hybridMultilevel"/>
    <w:tmpl w:val="A5EA7716"/>
    <w:lvl w:ilvl="0" w:tplc="11B00CCE">
      <w:numFmt w:val="bullet"/>
      <w:lvlText w:val=""/>
      <w:lvlJc w:val="left"/>
      <w:pPr>
        <w:ind w:left="429" w:hanging="361"/>
      </w:pPr>
      <w:rPr>
        <w:rFonts w:ascii="Wingdings" w:eastAsia="Wingdings" w:hAnsi="Wingdings" w:cs="Wingdings" w:hint="default"/>
        <w:w w:val="100"/>
        <w:sz w:val="20"/>
        <w:szCs w:val="20"/>
        <w:lang w:val="es-ES" w:eastAsia="es-ES" w:bidi="es-ES"/>
      </w:rPr>
    </w:lvl>
    <w:lvl w:ilvl="1" w:tplc="BDBC6E2A">
      <w:numFmt w:val="bullet"/>
      <w:lvlText w:val="•"/>
      <w:lvlJc w:val="left"/>
      <w:pPr>
        <w:ind w:left="1324" w:hanging="361"/>
      </w:pPr>
      <w:rPr>
        <w:rFonts w:hint="default"/>
        <w:lang w:val="es-ES" w:eastAsia="es-ES" w:bidi="es-ES"/>
      </w:rPr>
    </w:lvl>
    <w:lvl w:ilvl="2" w:tplc="AF84F610">
      <w:numFmt w:val="bullet"/>
      <w:lvlText w:val="•"/>
      <w:lvlJc w:val="left"/>
      <w:pPr>
        <w:ind w:left="2229" w:hanging="361"/>
      </w:pPr>
      <w:rPr>
        <w:rFonts w:hint="default"/>
        <w:lang w:val="es-ES" w:eastAsia="es-ES" w:bidi="es-ES"/>
      </w:rPr>
    </w:lvl>
    <w:lvl w:ilvl="3" w:tplc="6DD89604">
      <w:numFmt w:val="bullet"/>
      <w:lvlText w:val="•"/>
      <w:lvlJc w:val="left"/>
      <w:pPr>
        <w:ind w:left="3133" w:hanging="361"/>
      </w:pPr>
      <w:rPr>
        <w:rFonts w:hint="default"/>
        <w:lang w:val="es-ES" w:eastAsia="es-ES" w:bidi="es-ES"/>
      </w:rPr>
    </w:lvl>
    <w:lvl w:ilvl="4" w:tplc="7B1A2AF6">
      <w:numFmt w:val="bullet"/>
      <w:lvlText w:val="•"/>
      <w:lvlJc w:val="left"/>
      <w:pPr>
        <w:ind w:left="4038" w:hanging="361"/>
      </w:pPr>
      <w:rPr>
        <w:rFonts w:hint="default"/>
        <w:lang w:val="es-ES" w:eastAsia="es-ES" w:bidi="es-ES"/>
      </w:rPr>
    </w:lvl>
    <w:lvl w:ilvl="5" w:tplc="A36C1728">
      <w:numFmt w:val="bullet"/>
      <w:lvlText w:val="•"/>
      <w:lvlJc w:val="left"/>
      <w:pPr>
        <w:ind w:left="4943" w:hanging="361"/>
      </w:pPr>
      <w:rPr>
        <w:rFonts w:hint="default"/>
        <w:lang w:val="es-ES" w:eastAsia="es-ES" w:bidi="es-ES"/>
      </w:rPr>
    </w:lvl>
    <w:lvl w:ilvl="6" w:tplc="C8AE3ABE">
      <w:numFmt w:val="bullet"/>
      <w:lvlText w:val="•"/>
      <w:lvlJc w:val="left"/>
      <w:pPr>
        <w:ind w:left="5847" w:hanging="361"/>
      </w:pPr>
      <w:rPr>
        <w:rFonts w:hint="default"/>
        <w:lang w:val="es-ES" w:eastAsia="es-ES" w:bidi="es-ES"/>
      </w:rPr>
    </w:lvl>
    <w:lvl w:ilvl="7" w:tplc="DD5EE970">
      <w:numFmt w:val="bullet"/>
      <w:lvlText w:val="•"/>
      <w:lvlJc w:val="left"/>
      <w:pPr>
        <w:ind w:left="6752" w:hanging="361"/>
      </w:pPr>
      <w:rPr>
        <w:rFonts w:hint="default"/>
        <w:lang w:val="es-ES" w:eastAsia="es-ES" w:bidi="es-ES"/>
      </w:rPr>
    </w:lvl>
    <w:lvl w:ilvl="8" w:tplc="20223A6E">
      <w:numFmt w:val="bullet"/>
      <w:lvlText w:val="•"/>
      <w:lvlJc w:val="left"/>
      <w:pPr>
        <w:ind w:left="7656" w:hanging="361"/>
      </w:pPr>
      <w:rPr>
        <w:rFonts w:hint="default"/>
        <w:lang w:val="es-ES" w:eastAsia="es-ES" w:bidi="es-ES"/>
      </w:rPr>
    </w:lvl>
  </w:abstractNum>
  <w:abstractNum w:abstractNumId="174">
    <w:nsid w:val="1B8E4620"/>
    <w:multiLevelType w:val="hybridMultilevel"/>
    <w:tmpl w:val="06F8A42A"/>
    <w:lvl w:ilvl="0" w:tplc="7688D978">
      <w:numFmt w:val="bullet"/>
      <w:lvlText w:val=""/>
      <w:lvlJc w:val="left"/>
      <w:pPr>
        <w:ind w:left="429" w:hanging="361"/>
      </w:pPr>
      <w:rPr>
        <w:rFonts w:ascii="Wingdings" w:eastAsia="Wingdings" w:hAnsi="Wingdings" w:cs="Wingdings" w:hint="default"/>
        <w:w w:val="100"/>
        <w:sz w:val="20"/>
        <w:szCs w:val="20"/>
        <w:lang w:val="es-ES" w:eastAsia="es-ES" w:bidi="es-ES"/>
      </w:rPr>
    </w:lvl>
    <w:lvl w:ilvl="1" w:tplc="4E603CDC">
      <w:numFmt w:val="bullet"/>
      <w:lvlText w:val="o"/>
      <w:lvlJc w:val="left"/>
      <w:pPr>
        <w:ind w:left="789" w:hanging="361"/>
      </w:pPr>
      <w:rPr>
        <w:rFonts w:ascii="Courier New" w:eastAsia="Courier New" w:hAnsi="Courier New" w:cs="Courier New" w:hint="default"/>
        <w:w w:val="100"/>
        <w:sz w:val="20"/>
        <w:szCs w:val="20"/>
        <w:lang w:val="es-ES" w:eastAsia="es-ES" w:bidi="es-ES"/>
      </w:rPr>
    </w:lvl>
    <w:lvl w:ilvl="2" w:tplc="4EB86C72">
      <w:numFmt w:val="bullet"/>
      <w:lvlText w:val="•"/>
      <w:lvlJc w:val="left"/>
      <w:pPr>
        <w:ind w:left="1745" w:hanging="361"/>
      </w:pPr>
      <w:rPr>
        <w:rFonts w:hint="default"/>
        <w:lang w:val="es-ES" w:eastAsia="es-ES" w:bidi="es-ES"/>
      </w:rPr>
    </w:lvl>
    <w:lvl w:ilvl="3" w:tplc="BF74467E">
      <w:numFmt w:val="bullet"/>
      <w:lvlText w:val="•"/>
      <w:lvlJc w:val="left"/>
      <w:pPr>
        <w:ind w:left="2710" w:hanging="361"/>
      </w:pPr>
      <w:rPr>
        <w:rFonts w:hint="default"/>
        <w:lang w:val="es-ES" w:eastAsia="es-ES" w:bidi="es-ES"/>
      </w:rPr>
    </w:lvl>
    <w:lvl w:ilvl="4" w:tplc="CC56A7B6">
      <w:numFmt w:val="bullet"/>
      <w:lvlText w:val="•"/>
      <w:lvlJc w:val="left"/>
      <w:pPr>
        <w:ind w:left="3675" w:hanging="361"/>
      </w:pPr>
      <w:rPr>
        <w:rFonts w:hint="default"/>
        <w:lang w:val="es-ES" w:eastAsia="es-ES" w:bidi="es-ES"/>
      </w:rPr>
    </w:lvl>
    <w:lvl w:ilvl="5" w:tplc="80769F42">
      <w:numFmt w:val="bullet"/>
      <w:lvlText w:val="•"/>
      <w:lvlJc w:val="left"/>
      <w:pPr>
        <w:ind w:left="4640" w:hanging="361"/>
      </w:pPr>
      <w:rPr>
        <w:rFonts w:hint="default"/>
        <w:lang w:val="es-ES" w:eastAsia="es-ES" w:bidi="es-ES"/>
      </w:rPr>
    </w:lvl>
    <w:lvl w:ilvl="6" w:tplc="20C0AA62">
      <w:numFmt w:val="bullet"/>
      <w:lvlText w:val="•"/>
      <w:lvlJc w:val="left"/>
      <w:pPr>
        <w:ind w:left="5605" w:hanging="361"/>
      </w:pPr>
      <w:rPr>
        <w:rFonts w:hint="default"/>
        <w:lang w:val="es-ES" w:eastAsia="es-ES" w:bidi="es-ES"/>
      </w:rPr>
    </w:lvl>
    <w:lvl w:ilvl="7" w:tplc="FB4672E0">
      <w:numFmt w:val="bullet"/>
      <w:lvlText w:val="•"/>
      <w:lvlJc w:val="left"/>
      <w:pPr>
        <w:ind w:left="6570" w:hanging="361"/>
      </w:pPr>
      <w:rPr>
        <w:rFonts w:hint="default"/>
        <w:lang w:val="es-ES" w:eastAsia="es-ES" w:bidi="es-ES"/>
      </w:rPr>
    </w:lvl>
    <w:lvl w:ilvl="8" w:tplc="594879F2">
      <w:numFmt w:val="bullet"/>
      <w:lvlText w:val="•"/>
      <w:lvlJc w:val="left"/>
      <w:pPr>
        <w:ind w:left="7535" w:hanging="361"/>
      </w:pPr>
      <w:rPr>
        <w:rFonts w:hint="default"/>
        <w:lang w:val="es-ES" w:eastAsia="es-ES" w:bidi="es-ES"/>
      </w:rPr>
    </w:lvl>
  </w:abstractNum>
  <w:abstractNum w:abstractNumId="175">
    <w:nsid w:val="1C4B21BD"/>
    <w:multiLevelType w:val="hybridMultilevel"/>
    <w:tmpl w:val="F4FCF032"/>
    <w:lvl w:ilvl="0" w:tplc="4C945818">
      <w:numFmt w:val="bullet"/>
      <w:lvlText w:val=""/>
      <w:lvlJc w:val="left"/>
      <w:pPr>
        <w:ind w:left="430" w:hanging="361"/>
      </w:pPr>
      <w:rPr>
        <w:rFonts w:ascii="Wingdings" w:eastAsia="Wingdings" w:hAnsi="Wingdings" w:cs="Wingdings" w:hint="default"/>
        <w:w w:val="100"/>
        <w:sz w:val="20"/>
        <w:szCs w:val="20"/>
        <w:lang w:val="es-ES" w:eastAsia="es-ES" w:bidi="es-ES"/>
      </w:rPr>
    </w:lvl>
    <w:lvl w:ilvl="1" w:tplc="E4A885E2">
      <w:numFmt w:val="bullet"/>
      <w:lvlText w:val="•"/>
      <w:lvlJc w:val="left"/>
      <w:pPr>
        <w:ind w:left="1127" w:hanging="361"/>
      </w:pPr>
      <w:rPr>
        <w:rFonts w:hint="default"/>
        <w:lang w:val="es-ES" w:eastAsia="es-ES" w:bidi="es-ES"/>
      </w:rPr>
    </w:lvl>
    <w:lvl w:ilvl="2" w:tplc="9650FC00">
      <w:numFmt w:val="bullet"/>
      <w:lvlText w:val="•"/>
      <w:lvlJc w:val="left"/>
      <w:pPr>
        <w:ind w:left="1814" w:hanging="361"/>
      </w:pPr>
      <w:rPr>
        <w:rFonts w:hint="default"/>
        <w:lang w:val="es-ES" w:eastAsia="es-ES" w:bidi="es-ES"/>
      </w:rPr>
    </w:lvl>
    <w:lvl w:ilvl="3" w:tplc="2794C06A">
      <w:numFmt w:val="bullet"/>
      <w:lvlText w:val="•"/>
      <w:lvlJc w:val="left"/>
      <w:pPr>
        <w:ind w:left="2501" w:hanging="361"/>
      </w:pPr>
      <w:rPr>
        <w:rFonts w:hint="default"/>
        <w:lang w:val="es-ES" w:eastAsia="es-ES" w:bidi="es-ES"/>
      </w:rPr>
    </w:lvl>
    <w:lvl w:ilvl="4" w:tplc="3BFC84A6">
      <w:numFmt w:val="bullet"/>
      <w:lvlText w:val="•"/>
      <w:lvlJc w:val="left"/>
      <w:pPr>
        <w:ind w:left="3189" w:hanging="361"/>
      </w:pPr>
      <w:rPr>
        <w:rFonts w:hint="default"/>
        <w:lang w:val="es-ES" w:eastAsia="es-ES" w:bidi="es-ES"/>
      </w:rPr>
    </w:lvl>
    <w:lvl w:ilvl="5" w:tplc="6646EDF2">
      <w:numFmt w:val="bullet"/>
      <w:lvlText w:val="•"/>
      <w:lvlJc w:val="left"/>
      <w:pPr>
        <w:ind w:left="3876" w:hanging="361"/>
      </w:pPr>
      <w:rPr>
        <w:rFonts w:hint="default"/>
        <w:lang w:val="es-ES" w:eastAsia="es-ES" w:bidi="es-ES"/>
      </w:rPr>
    </w:lvl>
    <w:lvl w:ilvl="6" w:tplc="F3A6EF96">
      <w:numFmt w:val="bullet"/>
      <w:lvlText w:val="•"/>
      <w:lvlJc w:val="left"/>
      <w:pPr>
        <w:ind w:left="4563" w:hanging="361"/>
      </w:pPr>
      <w:rPr>
        <w:rFonts w:hint="default"/>
        <w:lang w:val="es-ES" w:eastAsia="es-ES" w:bidi="es-ES"/>
      </w:rPr>
    </w:lvl>
    <w:lvl w:ilvl="7" w:tplc="128AAB8A">
      <w:numFmt w:val="bullet"/>
      <w:lvlText w:val="•"/>
      <w:lvlJc w:val="left"/>
      <w:pPr>
        <w:ind w:left="5251" w:hanging="361"/>
      </w:pPr>
      <w:rPr>
        <w:rFonts w:hint="default"/>
        <w:lang w:val="es-ES" w:eastAsia="es-ES" w:bidi="es-ES"/>
      </w:rPr>
    </w:lvl>
    <w:lvl w:ilvl="8" w:tplc="38C2EF18">
      <w:numFmt w:val="bullet"/>
      <w:lvlText w:val="•"/>
      <w:lvlJc w:val="left"/>
      <w:pPr>
        <w:ind w:left="5938" w:hanging="361"/>
      </w:pPr>
      <w:rPr>
        <w:rFonts w:hint="default"/>
        <w:lang w:val="es-ES" w:eastAsia="es-ES" w:bidi="es-ES"/>
      </w:rPr>
    </w:lvl>
  </w:abstractNum>
  <w:abstractNum w:abstractNumId="176">
    <w:nsid w:val="1CC85A67"/>
    <w:multiLevelType w:val="hybridMultilevel"/>
    <w:tmpl w:val="E5A44E56"/>
    <w:lvl w:ilvl="0" w:tplc="A7808400">
      <w:numFmt w:val="bullet"/>
      <w:lvlText w:val=""/>
      <w:lvlJc w:val="left"/>
      <w:pPr>
        <w:ind w:left="424" w:hanging="361"/>
      </w:pPr>
      <w:rPr>
        <w:rFonts w:ascii="Wingdings" w:eastAsia="Wingdings" w:hAnsi="Wingdings" w:cs="Wingdings" w:hint="default"/>
        <w:w w:val="100"/>
        <w:sz w:val="20"/>
        <w:szCs w:val="20"/>
        <w:lang w:val="es-ES" w:eastAsia="es-ES" w:bidi="es-ES"/>
      </w:rPr>
    </w:lvl>
    <w:lvl w:ilvl="1" w:tplc="5388F454">
      <w:numFmt w:val="bullet"/>
      <w:lvlText w:val="•"/>
      <w:lvlJc w:val="left"/>
      <w:pPr>
        <w:ind w:left="1115" w:hanging="361"/>
      </w:pPr>
      <w:rPr>
        <w:rFonts w:hint="default"/>
        <w:lang w:val="es-ES" w:eastAsia="es-ES" w:bidi="es-ES"/>
      </w:rPr>
    </w:lvl>
    <w:lvl w:ilvl="2" w:tplc="CC964284">
      <w:numFmt w:val="bullet"/>
      <w:lvlText w:val="•"/>
      <w:lvlJc w:val="left"/>
      <w:pPr>
        <w:ind w:left="1810" w:hanging="361"/>
      </w:pPr>
      <w:rPr>
        <w:rFonts w:hint="default"/>
        <w:lang w:val="es-ES" w:eastAsia="es-ES" w:bidi="es-ES"/>
      </w:rPr>
    </w:lvl>
    <w:lvl w:ilvl="3" w:tplc="481CC144">
      <w:numFmt w:val="bullet"/>
      <w:lvlText w:val="•"/>
      <w:lvlJc w:val="left"/>
      <w:pPr>
        <w:ind w:left="2505" w:hanging="361"/>
      </w:pPr>
      <w:rPr>
        <w:rFonts w:hint="default"/>
        <w:lang w:val="es-ES" w:eastAsia="es-ES" w:bidi="es-ES"/>
      </w:rPr>
    </w:lvl>
    <w:lvl w:ilvl="4" w:tplc="C5E8E44E">
      <w:numFmt w:val="bullet"/>
      <w:lvlText w:val="•"/>
      <w:lvlJc w:val="left"/>
      <w:pPr>
        <w:ind w:left="3200" w:hanging="361"/>
      </w:pPr>
      <w:rPr>
        <w:rFonts w:hint="default"/>
        <w:lang w:val="es-ES" w:eastAsia="es-ES" w:bidi="es-ES"/>
      </w:rPr>
    </w:lvl>
    <w:lvl w:ilvl="5" w:tplc="2152A4C2">
      <w:numFmt w:val="bullet"/>
      <w:lvlText w:val="•"/>
      <w:lvlJc w:val="left"/>
      <w:pPr>
        <w:ind w:left="3895" w:hanging="361"/>
      </w:pPr>
      <w:rPr>
        <w:rFonts w:hint="default"/>
        <w:lang w:val="es-ES" w:eastAsia="es-ES" w:bidi="es-ES"/>
      </w:rPr>
    </w:lvl>
    <w:lvl w:ilvl="6" w:tplc="3958564A">
      <w:numFmt w:val="bullet"/>
      <w:lvlText w:val="•"/>
      <w:lvlJc w:val="left"/>
      <w:pPr>
        <w:ind w:left="4590" w:hanging="361"/>
      </w:pPr>
      <w:rPr>
        <w:rFonts w:hint="default"/>
        <w:lang w:val="es-ES" w:eastAsia="es-ES" w:bidi="es-ES"/>
      </w:rPr>
    </w:lvl>
    <w:lvl w:ilvl="7" w:tplc="AC863EC0">
      <w:numFmt w:val="bullet"/>
      <w:lvlText w:val="•"/>
      <w:lvlJc w:val="left"/>
      <w:pPr>
        <w:ind w:left="5285" w:hanging="361"/>
      </w:pPr>
      <w:rPr>
        <w:rFonts w:hint="default"/>
        <w:lang w:val="es-ES" w:eastAsia="es-ES" w:bidi="es-ES"/>
      </w:rPr>
    </w:lvl>
    <w:lvl w:ilvl="8" w:tplc="AF34CA58">
      <w:numFmt w:val="bullet"/>
      <w:lvlText w:val="•"/>
      <w:lvlJc w:val="left"/>
      <w:pPr>
        <w:ind w:left="5980" w:hanging="361"/>
      </w:pPr>
      <w:rPr>
        <w:rFonts w:hint="default"/>
        <w:lang w:val="es-ES" w:eastAsia="es-ES" w:bidi="es-ES"/>
      </w:rPr>
    </w:lvl>
  </w:abstractNum>
  <w:abstractNum w:abstractNumId="177">
    <w:nsid w:val="1CCE52C8"/>
    <w:multiLevelType w:val="hybridMultilevel"/>
    <w:tmpl w:val="F5F8C56A"/>
    <w:lvl w:ilvl="0" w:tplc="F81E38BC">
      <w:numFmt w:val="bullet"/>
      <w:lvlText w:val=""/>
      <w:lvlJc w:val="left"/>
      <w:pPr>
        <w:ind w:left="429" w:hanging="361"/>
      </w:pPr>
      <w:rPr>
        <w:rFonts w:ascii="Wingdings" w:eastAsia="Wingdings" w:hAnsi="Wingdings" w:cs="Wingdings" w:hint="default"/>
        <w:w w:val="100"/>
        <w:sz w:val="20"/>
        <w:szCs w:val="20"/>
        <w:lang w:val="es-ES" w:eastAsia="es-ES" w:bidi="es-ES"/>
      </w:rPr>
    </w:lvl>
    <w:lvl w:ilvl="1" w:tplc="139211DC">
      <w:numFmt w:val="bullet"/>
      <w:lvlText w:val="•"/>
      <w:lvlJc w:val="left"/>
      <w:pPr>
        <w:ind w:left="1324" w:hanging="361"/>
      </w:pPr>
      <w:rPr>
        <w:rFonts w:hint="default"/>
        <w:lang w:val="es-ES" w:eastAsia="es-ES" w:bidi="es-ES"/>
      </w:rPr>
    </w:lvl>
    <w:lvl w:ilvl="2" w:tplc="8D8EEB88">
      <w:numFmt w:val="bullet"/>
      <w:lvlText w:val="•"/>
      <w:lvlJc w:val="left"/>
      <w:pPr>
        <w:ind w:left="2229" w:hanging="361"/>
      </w:pPr>
      <w:rPr>
        <w:rFonts w:hint="default"/>
        <w:lang w:val="es-ES" w:eastAsia="es-ES" w:bidi="es-ES"/>
      </w:rPr>
    </w:lvl>
    <w:lvl w:ilvl="3" w:tplc="64B27A06">
      <w:numFmt w:val="bullet"/>
      <w:lvlText w:val="•"/>
      <w:lvlJc w:val="left"/>
      <w:pPr>
        <w:ind w:left="3133" w:hanging="361"/>
      </w:pPr>
      <w:rPr>
        <w:rFonts w:hint="default"/>
        <w:lang w:val="es-ES" w:eastAsia="es-ES" w:bidi="es-ES"/>
      </w:rPr>
    </w:lvl>
    <w:lvl w:ilvl="4" w:tplc="C76E712E">
      <w:numFmt w:val="bullet"/>
      <w:lvlText w:val="•"/>
      <w:lvlJc w:val="left"/>
      <w:pPr>
        <w:ind w:left="4038" w:hanging="361"/>
      </w:pPr>
      <w:rPr>
        <w:rFonts w:hint="default"/>
        <w:lang w:val="es-ES" w:eastAsia="es-ES" w:bidi="es-ES"/>
      </w:rPr>
    </w:lvl>
    <w:lvl w:ilvl="5" w:tplc="8B048166">
      <w:numFmt w:val="bullet"/>
      <w:lvlText w:val="•"/>
      <w:lvlJc w:val="left"/>
      <w:pPr>
        <w:ind w:left="4943" w:hanging="361"/>
      </w:pPr>
      <w:rPr>
        <w:rFonts w:hint="default"/>
        <w:lang w:val="es-ES" w:eastAsia="es-ES" w:bidi="es-ES"/>
      </w:rPr>
    </w:lvl>
    <w:lvl w:ilvl="6" w:tplc="B4CC931A">
      <w:numFmt w:val="bullet"/>
      <w:lvlText w:val="•"/>
      <w:lvlJc w:val="left"/>
      <w:pPr>
        <w:ind w:left="5847" w:hanging="361"/>
      </w:pPr>
      <w:rPr>
        <w:rFonts w:hint="default"/>
        <w:lang w:val="es-ES" w:eastAsia="es-ES" w:bidi="es-ES"/>
      </w:rPr>
    </w:lvl>
    <w:lvl w:ilvl="7" w:tplc="E4C4CCA6">
      <w:numFmt w:val="bullet"/>
      <w:lvlText w:val="•"/>
      <w:lvlJc w:val="left"/>
      <w:pPr>
        <w:ind w:left="6752" w:hanging="361"/>
      </w:pPr>
      <w:rPr>
        <w:rFonts w:hint="default"/>
        <w:lang w:val="es-ES" w:eastAsia="es-ES" w:bidi="es-ES"/>
      </w:rPr>
    </w:lvl>
    <w:lvl w:ilvl="8" w:tplc="822EA64A">
      <w:numFmt w:val="bullet"/>
      <w:lvlText w:val="•"/>
      <w:lvlJc w:val="left"/>
      <w:pPr>
        <w:ind w:left="7656" w:hanging="361"/>
      </w:pPr>
      <w:rPr>
        <w:rFonts w:hint="default"/>
        <w:lang w:val="es-ES" w:eastAsia="es-ES" w:bidi="es-ES"/>
      </w:rPr>
    </w:lvl>
  </w:abstractNum>
  <w:abstractNum w:abstractNumId="178">
    <w:nsid w:val="1CE3661B"/>
    <w:multiLevelType w:val="hybridMultilevel"/>
    <w:tmpl w:val="DF1254F4"/>
    <w:lvl w:ilvl="0" w:tplc="93166172">
      <w:numFmt w:val="bullet"/>
      <w:lvlText w:val=""/>
      <w:lvlJc w:val="left"/>
      <w:pPr>
        <w:ind w:left="430" w:hanging="361"/>
      </w:pPr>
      <w:rPr>
        <w:rFonts w:ascii="Wingdings" w:eastAsia="Wingdings" w:hAnsi="Wingdings" w:cs="Wingdings" w:hint="default"/>
        <w:w w:val="100"/>
        <w:sz w:val="20"/>
        <w:szCs w:val="20"/>
        <w:lang w:val="es-ES" w:eastAsia="es-ES" w:bidi="es-ES"/>
      </w:rPr>
    </w:lvl>
    <w:lvl w:ilvl="1" w:tplc="BD5AD5E0">
      <w:numFmt w:val="bullet"/>
      <w:lvlText w:val="•"/>
      <w:lvlJc w:val="left"/>
      <w:pPr>
        <w:ind w:left="1127" w:hanging="361"/>
      </w:pPr>
      <w:rPr>
        <w:rFonts w:hint="default"/>
        <w:lang w:val="es-ES" w:eastAsia="es-ES" w:bidi="es-ES"/>
      </w:rPr>
    </w:lvl>
    <w:lvl w:ilvl="2" w:tplc="85521D56">
      <w:numFmt w:val="bullet"/>
      <w:lvlText w:val="•"/>
      <w:lvlJc w:val="left"/>
      <w:pPr>
        <w:ind w:left="1814" w:hanging="361"/>
      </w:pPr>
      <w:rPr>
        <w:rFonts w:hint="default"/>
        <w:lang w:val="es-ES" w:eastAsia="es-ES" w:bidi="es-ES"/>
      </w:rPr>
    </w:lvl>
    <w:lvl w:ilvl="3" w:tplc="AF025FC2">
      <w:numFmt w:val="bullet"/>
      <w:lvlText w:val="•"/>
      <w:lvlJc w:val="left"/>
      <w:pPr>
        <w:ind w:left="2501" w:hanging="361"/>
      </w:pPr>
      <w:rPr>
        <w:rFonts w:hint="default"/>
        <w:lang w:val="es-ES" w:eastAsia="es-ES" w:bidi="es-ES"/>
      </w:rPr>
    </w:lvl>
    <w:lvl w:ilvl="4" w:tplc="2A6CD816">
      <w:numFmt w:val="bullet"/>
      <w:lvlText w:val="•"/>
      <w:lvlJc w:val="left"/>
      <w:pPr>
        <w:ind w:left="3189" w:hanging="361"/>
      </w:pPr>
      <w:rPr>
        <w:rFonts w:hint="default"/>
        <w:lang w:val="es-ES" w:eastAsia="es-ES" w:bidi="es-ES"/>
      </w:rPr>
    </w:lvl>
    <w:lvl w:ilvl="5" w:tplc="84CAD1D4">
      <w:numFmt w:val="bullet"/>
      <w:lvlText w:val="•"/>
      <w:lvlJc w:val="left"/>
      <w:pPr>
        <w:ind w:left="3876" w:hanging="361"/>
      </w:pPr>
      <w:rPr>
        <w:rFonts w:hint="default"/>
        <w:lang w:val="es-ES" w:eastAsia="es-ES" w:bidi="es-ES"/>
      </w:rPr>
    </w:lvl>
    <w:lvl w:ilvl="6" w:tplc="55EA668A">
      <w:numFmt w:val="bullet"/>
      <w:lvlText w:val="•"/>
      <w:lvlJc w:val="left"/>
      <w:pPr>
        <w:ind w:left="4563" w:hanging="361"/>
      </w:pPr>
      <w:rPr>
        <w:rFonts w:hint="default"/>
        <w:lang w:val="es-ES" w:eastAsia="es-ES" w:bidi="es-ES"/>
      </w:rPr>
    </w:lvl>
    <w:lvl w:ilvl="7" w:tplc="4DEEF60E">
      <w:numFmt w:val="bullet"/>
      <w:lvlText w:val="•"/>
      <w:lvlJc w:val="left"/>
      <w:pPr>
        <w:ind w:left="5251" w:hanging="361"/>
      </w:pPr>
      <w:rPr>
        <w:rFonts w:hint="default"/>
        <w:lang w:val="es-ES" w:eastAsia="es-ES" w:bidi="es-ES"/>
      </w:rPr>
    </w:lvl>
    <w:lvl w:ilvl="8" w:tplc="3A5416D8">
      <w:numFmt w:val="bullet"/>
      <w:lvlText w:val="•"/>
      <w:lvlJc w:val="left"/>
      <w:pPr>
        <w:ind w:left="5938" w:hanging="361"/>
      </w:pPr>
      <w:rPr>
        <w:rFonts w:hint="default"/>
        <w:lang w:val="es-ES" w:eastAsia="es-ES" w:bidi="es-ES"/>
      </w:rPr>
    </w:lvl>
  </w:abstractNum>
  <w:abstractNum w:abstractNumId="179">
    <w:nsid w:val="1D127724"/>
    <w:multiLevelType w:val="hybridMultilevel"/>
    <w:tmpl w:val="D458B8E0"/>
    <w:lvl w:ilvl="0" w:tplc="16A6531A">
      <w:numFmt w:val="bullet"/>
      <w:lvlText w:val=""/>
      <w:lvlJc w:val="left"/>
      <w:pPr>
        <w:ind w:left="430" w:hanging="361"/>
      </w:pPr>
      <w:rPr>
        <w:rFonts w:ascii="Wingdings" w:eastAsia="Wingdings" w:hAnsi="Wingdings" w:cs="Wingdings" w:hint="default"/>
        <w:w w:val="100"/>
        <w:sz w:val="20"/>
        <w:szCs w:val="20"/>
        <w:lang w:val="es-ES" w:eastAsia="es-ES" w:bidi="es-ES"/>
      </w:rPr>
    </w:lvl>
    <w:lvl w:ilvl="1" w:tplc="6882E474">
      <w:numFmt w:val="bullet"/>
      <w:lvlText w:val="•"/>
      <w:lvlJc w:val="left"/>
      <w:pPr>
        <w:ind w:left="1127" w:hanging="361"/>
      </w:pPr>
      <w:rPr>
        <w:rFonts w:hint="default"/>
        <w:lang w:val="es-ES" w:eastAsia="es-ES" w:bidi="es-ES"/>
      </w:rPr>
    </w:lvl>
    <w:lvl w:ilvl="2" w:tplc="B66617A8">
      <w:numFmt w:val="bullet"/>
      <w:lvlText w:val="•"/>
      <w:lvlJc w:val="left"/>
      <w:pPr>
        <w:ind w:left="1814" w:hanging="361"/>
      </w:pPr>
      <w:rPr>
        <w:rFonts w:hint="default"/>
        <w:lang w:val="es-ES" w:eastAsia="es-ES" w:bidi="es-ES"/>
      </w:rPr>
    </w:lvl>
    <w:lvl w:ilvl="3" w:tplc="FE327254">
      <w:numFmt w:val="bullet"/>
      <w:lvlText w:val="•"/>
      <w:lvlJc w:val="left"/>
      <w:pPr>
        <w:ind w:left="2501" w:hanging="361"/>
      </w:pPr>
      <w:rPr>
        <w:rFonts w:hint="default"/>
        <w:lang w:val="es-ES" w:eastAsia="es-ES" w:bidi="es-ES"/>
      </w:rPr>
    </w:lvl>
    <w:lvl w:ilvl="4" w:tplc="A0206648">
      <w:numFmt w:val="bullet"/>
      <w:lvlText w:val="•"/>
      <w:lvlJc w:val="left"/>
      <w:pPr>
        <w:ind w:left="3189" w:hanging="361"/>
      </w:pPr>
      <w:rPr>
        <w:rFonts w:hint="default"/>
        <w:lang w:val="es-ES" w:eastAsia="es-ES" w:bidi="es-ES"/>
      </w:rPr>
    </w:lvl>
    <w:lvl w:ilvl="5" w:tplc="48182326">
      <w:numFmt w:val="bullet"/>
      <w:lvlText w:val="•"/>
      <w:lvlJc w:val="left"/>
      <w:pPr>
        <w:ind w:left="3876" w:hanging="361"/>
      </w:pPr>
      <w:rPr>
        <w:rFonts w:hint="default"/>
        <w:lang w:val="es-ES" w:eastAsia="es-ES" w:bidi="es-ES"/>
      </w:rPr>
    </w:lvl>
    <w:lvl w:ilvl="6" w:tplc="F12A61FA">
      <w:numFmt w:val="bullet"/>
      <w:lvlText w:val="•"/>
      <w:lvlJc w:val="left"/>
      <w:pPr>
        <w:ind w:left="4563" w:hanging="361"/>
      </w:pPr>
      <w:rPr>
        <w:rFonts w:hint="default"/>
        <w:lang w:val="es-ES" w:eastAsia="es-ES" w:bidi="es-ES"/>
      </w:rPr>
    </w:lvl>
    <w:lvl w:ilvl="7" w:tplc="0E86A0F4">
      <w:numFmt w:val="bullet"/>
      <w:lvlText w:val="•"/>
      <w:lvlJc w:val="left"/>
      <w:pPr>
        <w:ind w:left="5251" w:hanging="361"/>
      </w:pPr>
      <w:rPr>
        <w:rFonts w:hint="default"/>
        <w:lang w:val="es-ES" w:eastAsia="es-ES" w:bidi="es-ES"/>
      </w:rPr>
    </w:lvl>
    <w:lvl w:ilvl="8" w:tplc="50B241B0">
      <w:numFmt w:val="bullet"/>
      <w:lvlText w:val="•"/>
      <w:lvlJc w:val="left"/>
      <w:pPr>
        <w:ind w:left="5938" w:hanging="361"/>
      </w:pPr>
      <w:rPr>
        <w:rFonts w:hint="default"/>
        <w:lang w:val="es-ES" w:eastAsia="es-ES" w:bidi="es-ES"/>
      </w:rPr>
    </w:lvl>
  </w:abstractNum>
  <w:abstractNum w:abstractNumId="180">
    <w:nsid w:val="1DA61A22"/>
    <w:multiLevelType w:val="hybridMultilevel"/>
    <w:tmpl w:val="73EE0884"/>
    <w:lvl w:ilvl="0" w:tplc="0616B330">
      <w:numFmt w:val="bullet"/>
      <w:lvlText w:val=""/>
      <w:lvlJc w:val="left"/>
      <w:pPr>
        <w:ind w:left="429" w:hanging="361"/>
      </w:pPr>
      <w:rPr>
        <w:rFonts w:ascii="Wingdings" w:eastAsia="Wingdings" w:hAnsi="Wingdings" w:cs="Wingdings" w:hint="default"/>
        <w:w w:val="100"/>
        <w:sz w:val="20"/>
        <w:szCs w:val="20"/>
        <w:lang w:val="es-ES" w:eastAsia="es-ES" w:bidi="es-ES"/>
      </w:rPr>
    </w:lvl>
    <w:lvl w:ilvl="1" w:tplc="D5221402">
      <w:numFmt w:val="bullet"/>
      <w:lvlText w:val="•"/>
      <w:lvlJc w:val="left"/>
      <w:pPr>
        <w:ind w:left="1324" w:hanging="361"/>
      </w:pPr>
      <w:rPr>
        <w:rFonts w:hint="default"/>
        <w:lang w:val="es-ES" w:eastAsia="es-ES" w:bidi="es-ES"/>
      </w:rPr>
    </w:lvl>
    <w:lvl w:ilvl="2" w:tplc="03D451C8">
      <w:numFmt w:val="bullet"/>
      <w:lvlText w:val="•"/>
      <w:lvlJc w:val="left"/>
      <w:pPr>
        <w:ind w:left="2229" w:hanging="361"/>
      </w:pPr>
      <w:rPr>
        <w:rFonts w:hint="default"/>
        <w:lang w:val="es-ES" w:eastAsia="es-ES" w:bidi="es-ES"/>
      </w:rPr>
    </w:lvl>
    <w:lvl w:ilvl="3" w:tplc="CA7ECA78">
      <w:numFmt w:val="bullet"/>
      <w:lvlText w:val="•"/>
      <w:lvlJc w:val="left"/>
      <w:pPr>
        <w:ind w:left="3133" w:hanging="361"/>
      </w:pPr>
      <w:rPr>
        <w:rFonts w:hint="default"/>
        <w:lang w:val="es-ES" w:eastAsia="es-ES" w:bidi="es-ES"/>
      </w:rPr>
    </w:lvl>
    <w:lvl w:ilvl="4" w:tplc="18DAAC74">
      <w:numFmt w:val="bullet"/>
      <w:lvlText w:val="•"/>
      <w:lvlJc w:val="left"/>
      <w:pPr>
        <w:ind w:left="4038" w:hanging="361"/>
      </w:pPr>
      <w:rPr>
        <w:rFonts w:hint="default"/>
        <w:lang w:val="es-ES" w:eastAsia="es-ES" w:bidi="es-ES"/>
      </w:rPr>
    </w:lvl>
    <w:lvl w:ilvl="5" w:tplc="5C906418">
      <w:numFmt w:val="bullet"/>
      <w:lvlText w:val="•"/>
      <w:lvlJc w:val="left"/>
      <w:pPr>
        <w:ind w:left="4943" w:hanging="361"/>
      </w:pPr>
      <w:rPr>
        <w:rFonts w:hint="default"/>
        <w:lang w:val="es-ES" w:eastAsia="es-ES" w:bidi="es-ES"/>
      </w:rPr>
    </w:lvl>
    <w:lvl w:ilvl="6" w:tplc="432AFDFE">
      <w:numFmt w:val="bullet"/>
      <w:lvlText w:val="•"/>
      <w:lvlJc w:val="left"/>
      <w:pPr>
        <w:ind w:left="5847" w:hanging="361"/>
      </w:pPr>
      <w:rPr>
        <w:rFonts w:hint="default"/>
        <w:lang w:val="es-ES" w:eastAsia="es-ES" w:bidi="es-ES"/>
      </w:rPr>
    </w:lvl>
    <w:lvl w:ilvl="7" w:tplc="90D85B88">
      <w:numFmt w:val="bullet"/>
      <w:lvlText w:val="•"/>
      <w:lvlJc w:val="left"/>
      <w:pPr>
        <w:ind w:left="6752" w:hanging="361"/>
      </w:pPr>
      <w:rPr>
        <w:rFonts w:hint="default"/>
        <w:lang w:val="es-ES" w:eastAsia="es-ES" w:bidi="es-ES"/>
      </w:rPr>
    </w:lvl>
    <w:lvl w:ilvl="8" w:tplc="09CAF240">
      <w:numFmt w:val="bullet"/>
      <w:lvlText w:val="•"/>
      <w:lvlJc w:val="left"/>
      <w:pPr>
        <w:ind w:left="7656" w:hanging="361"/>
      </w:pPr>
      <w:rPr>
        <w:rFonts w:hint="default"/>
        <w:lang w:val="es-ES" w:eastAsia="es-ES" w:bidi="es-ES"/>
      </w:rPr>
    </w:lvl>
  </w:abstractNum>
  <w:abstractNum w:abstractNumId="181">
    <w:nsid w:val="1E572143"/>
    <w:multiLevelType w:val="hybridMultilevel"/>
    <w:tmpl w:val="9932BCA4"/>
    <w:lvl w:ilvl="0" w:tplc="59CE8CF4">
      <w:numFmt w:val="bullet"/>
      <w:lvlText w:val=""/>
      <w:lvlJc w:val="left"/>
      <w:pPr>
        <w:ind w:left="429" w:hanging="361"/>
      </w:pPr>
      <w:rPr>
        <w:rFonts w:ascii="Wingdings" w:eastAsia="Wingdings" w:hAnsi="Wingdings" w:cs="Wingdings" w:hint="default"/>
        <w:w w:val="100"/>
        <w:sz w:val="20"/>
        <w:szCs w:val="20"/>
        <w:lang w:val="es-ES" w:eastAsia="es-ES" w:bidi="es-ES"/>
      </w:rPr>
    </w:lvl>
    <w:lvl w:ilvl="1" w:tplc="FAA64FEA">
      <w:numFmt w:val="bullet"/>
      <w:lvlText w:val="•"/>
      <w:lvlJc w:val="left"/>
      <w:pPr>
        <w:ind w:left="1324" w:hanging="361"/>
      </w:pPr>
      <w:rPr>
        <w:rFonts w:hint="default"/>
        <w:lang w:val="es-ES" w:eastAsia="es-ES" w:bidi="es-ES"/>
      </w:rPr>
    </w:lvl>
    <w:lvl w:ilvl="2" w:tplc="512EECDA">
      <w:numFmt w:val="bullet"/>
      <w:lvlText w:val="•"/>
      <w:lvlJc w:val="left"/>
      <w:pPr>
        <w:ind w:left="2229" w:hanging="361"/>
      </w:pPr>
      <w:rPr>
        <w:rFonts w:hint="default"/>
        <w:lang w:val="es-ES" w:eastAsia="es-ES" w:bidi="es-ES"/>
      </w:rPr>
    </w:lvl>
    <w:lvl w:ilvl="3" w:tplc="19BCA894">
      <w:numFmt w:val="bullet"/>
      <w:lvlText w:val="•"/>
      <w:lvlJc w:val="left"/>
      <w:pPr>
        <w:ind w:left="3133" w:hanging="361"/>
      </w:pPr>
      <w:rPr>
        <w:rFonts w:hint="default"/>
        <w:lang w:val="es-ES" w:eastAsia="es-ES" w:bidi="es-ES"/>
      </w:rPr>
    </w:lvl>
    <w:lvl w:ilvl="4" w:tplc="C082D674">
      <w:numFmt w:val="bullet"/>
      <w:lvlText w:val="•"/>
      <w:lvlJc w:val="left"/>
      <w:pPr>
        <w:ind w:left="4038" w:hanging="361"/>
      </w:pPr>
      <w:rPr>
        <w:rFonts w:hint="default"/>
        <w:lang w:val="es-ES" w:eastAsia="es-ES" w:bidi="es-ES"/>
      </w:rPr>
    </w:lvl>
    <w:lvl w:ilvl="5" w:tplc="B8682040">
      <w:numFmt w:val="bullet"/>
      <w:lvlText w:val="•"/>
      <w:lvlJc w:val="left"/>
      <w:pPr>
        <w:ind w:left="4943" w:hanging="361"/>
      </w:pPr>
      <w:rPr>
        <w:rFonts w:hint="default"/>
        <w:lang w:val="es-ES" w:eastAsia="es-ES" w:bidi="es-ES"/>
      </w:rPr>
    </w:lvl>
    <w:lvl w:ilvl="6" w:tplc="AB740B5A">
      <w:numFmt w:val="bullet"/>
      <w:lvlText w:val="•"/>
      <w:lvlJc w:val="left"/>
      <w:pPr>
        <w:ind w:left="5847" w:hanging="361"/>
      </w:pPr>
      <w:rPr>
        <w:rFonts w:hint="default"/>
        <w:lang w:val="es-ES" w:eastAsia="es-ES" w:bidi="es-ES"/>
      </w:rPr>
    </w:lvl>
    <w:lvl w:ilvl="7" w:tplc="D12AE874">
      <w:numFmt w:val="bullet"/>
      <w:lvlText w:val="•"/>
      <w:lvlJc w:val="left"/>
      <w:pPr>
        <w:ind w:left="6752" w:hanging="361"/>
      </w:pPr>
      <w:rPr>
        <w:rFonts w:hint="default"/>
        <w:lang w:val="es-ES" w:eastAsia="es-ES" w:bidi="es-ES"/>
      </w:rPr>
    </w:lvl>
    <w:lvl w:ilvl="8" w:tplc="49582FA2">
      <w:numFmt w:val="bullet"/>
      <w:lvlText w:val="•"/>
      <w:lvlJc w:val="left"/>
      <w:pPr>
        <w:ind w:left="7656" w:hanging="361"/>
      </w:pPr>
      <w:rPr>
        <w:rFonts w:hint="default"/>
        <w:lang w:val="es-ES" w:eastAsia="es-ES" w:bidi="es-ES"/>
      </w:rPr>
    </w:lvl>
  </w:abstractNum>
  <w:abstractNum w:abstractNumId="182">
    <w:nsid w:val="1E9F0137"/>
    <w:multiLevelType w:val="hybridMultilevel"/>
    <w:tmpl w:val="91B432F8"/>
    <w:lvl w:ilvl="0" w:tplc="E606FACE">
      <w:numFmt w:val="bullet"/>
      <w:lvlText w:val=""/>
      <w:lvlJc w:val="left"/>
      <w:pPr>
        <w:ind w:left="429" w:hanging="361"/>
      </w:pPr>
      <w:rPr>
        <w:rFonts w:ascii="Wingdings" w:eastAsia="Wingdings" w:hAnsi="Wingdings" w:cs="Wingdings" w:hint="default"/>
        <w:w w:val="100"/>
        <w:sz w:val="20"/>
        <w:szCs w:val="20"/>
        <w:lang w:val="es-ES" w:eastAsia="es-ES" w:bidi="es-ES"/>
      </w:rPr>
    </w:lvl>
    <w:lvl w:ilvl="1" w:tplc="565C826C">
      <w:numFmt w:val="bullet"/>
      <w:lvlText w:val="o"/>
      <w:lvlJc w:val="left"/>
      <w:pPr>
        <w:ind w:left="789" w:hanging="361"/>
      </w:pPr>
      <w:rPr>
        <w:rFonts w:ascii="Courier New" w:eastAsia="Courier New" w:hAnsi="Courier New" w:cs="Courier New" w:hint="default"/>
        <w:w w:val="100"/>
        <w:sz w:val="20"/>
        <w:szCs w:val="20"/>
        <w:lang w:val="es-ES" w:eastAsia="es-ES" w:bidi="es-ES"/>
      </w:rPr>
    </w:lvl>
    <w:lvl w:ilvl="2" w:tplc="0C1E4008">
      <w:numFmt w:val="bullet"/>
      <w:lvlText w:val="•"/>
      <w:lvlJc w:val="left"/>
      <w:pPr>
        <w:ind w:left="1745" w:hanging="361"/>
      </w:pPr>
      <w:rPr>
        <w:rFonts w:hint="default"/>
        <w:lang w:val="es-ES" w:eastAsia="es-ES" w:bidi="es-ES"/>
      </w:rPr>
    </w:lvl>
    <w:lvl w:ilvl="3" w:tplc="C94E433C">
      <w:numFmt w:val="bullet"/>
      <w:lvlText w:val="•"/>
      <w:lvlJc w:val="left"/>
      <w:pPr>
        <w:ind w:left="2710" w:hanging="361"/>
      </w:pPr>
      <w:rPr>
        <w:rFonts w:hint="default"/>
        <w:lang w:val="es-ES" w:eastAsia="es-ES" w:bidi="es-ES"/>
      </w:rPr>
    </w:lvl>
    <w:lvl w:ilvl="4" w:tplc="C44AD452">
      <w:numFmt w:val="bullet"/>
      <w:lvlText w:val="•"/>
      <w:lvlJc w:val="left"/>
      <w:pPr>
        <w:ind w:left="3675" w:hanging="361"/>
      </w:pPr>
      <w:rPr>
        <w:rFonts w:hint="default"/>
        <w:lang w:val="es-ES" w:eastAsia="es-ES" w:bidi="es-ES"/>
      </w:rPr>
    </w:lvl>
    <w:lvl w:ilvl="5" w:tplc="066CCBAC">
      <w:numFmt w:val="bullet"/>
      <w:lvlText w:val="•"/>
      <w:lvlJc w:val="left"/>
      <w:pPr>
        <w:ind w:left="4640" w:hanging="361"/>
      </w:pPr>
      <w:rPr>
        <w:rFonts w:hint="default"/>
        <w:lang w:val="es-ES" w:eastAsia="es-ES" w:bidi="es-ES"/>
      </w:rPr>
    </w:lvl>
    <w:lvl w:ilvl="6" w:tplc="1E9C8EA6">
      <w:numFmt w:val="bullet"/>
      <w:lvlText w:val="•"/>
      <w:lvlJc w:val="left"/>
      <w:pPr>
        <w:ind w:left="5605" w:hanging="361"/>
      </w:pPr>
      <w:rPr>
        <w:rFonts w:hint="default"/>
        <w:lang w:val="es-ES" w:eastAsia="es-ES" w:bidi="es-ES"/>
      </w:rPr>
    </w:lvl>
    <w:lvl w:ilvl="7" w:tplc="F420093E">
      <w:numFmt w:val="bullet"/>
      <w:lvlText w:val="•"/>
      <w:lvlJc w:val="left"/>
      <w:pPr>
        <w:ind w:left="6570" w:hanging="361"/>
      </w:pPr>
      <w:rPr>
        <w:rFonts w:hint="default"/>
        <w:lang w:val="es-ES" w:eastAsia="es-ES" w:bidi="es-ES"/>
      </w:rPr>
    </w:lvl>
    <w:lvl w:ilvl="8" w:tplc="D7D0F778">
      <w:numFmt w:val="bullet"/>
      <w:lvlText w:val="•"/>
      <w:lvlJc w:val="left"/>
      <w:pPr>
        <w:ind w:left="7535" w:hanging="361"/>
      </w:pPr>
      <w:rPr>
        <w:rFonts w:hint="default"/>
        <w:lang w:val="es-ES" w:eastAsia="es-ES" w:bidi="es-ES"/>
      </w:rPr>
    </w:lvl>
  </w:abstractNum>
  <w:abstractNum w:abstractNumId="183">
    <w:nsid w:val="1ED34ACA"/>
    <w:multiLevelType w:val="hybridMultilevel"/>
    <w:tmpl w:val="FE5EFDBE"/>
    <w:lvl w:ilvl="0" w:tplc="02CEE1A2">
      <w:numFmt w:val="bullet"/>
      <w:lvlText w:val=""/>
      <w:lvlJc w:val="left"/>
      <w:pPr>
        <w:ind w:left="429" w:hanging="361"/>
      </w:pPr>
      <w:rPr>
        <w:rFonts w:ascii="Wingdings" w:eastAsia="Wingdings" w:hAnsi="Wingdings" w:cs="Wingdings" w:hint="default"/>
        <w:w w:val="100"/>
        <w:sz w:val="20"/>
        <w:szCs w:val="20"/>
        <w:lang w:val="es-ES" w:eastAsia="es-ES" w:bidi="es-ES"/>
      </w:rPr>
    </w:lvl>
    <w:lvl w:ilvl="1" w:tplc="980A48FC">
      <w:numFmt w:val="bullet"/>
      <w:lvlText w:val="o"/>
      <w:lvlJc w:val="left"/>
      <w:pPr>
        <w:ind w:left="789" w:hanging="361"/>
      </w:pPr>
      <w:rPr>
        <w:rFonts w:ascii="Courier New" w:eastAsia="Courier New" w:hAnsi="Courier New" w:cs="Courier New" w:hint="default"/>
        <w:w w:val="100"/>
        <w:sz w:val="20"/>
        <w:szCs w:val="20"/>
        <w:lang w:val="es-ES" w:eastAsia="es-ES" w:bidi="es-ES"/>
      </w:rPr>
    </w:lvl>
    <w:lvl w:ilvl="2" w:tplc="73A02896">
      <w:numFmt w:val="bullet"/>
      <w:lvlText w:val="•"/>
      <w:lvlJc w:val="left"/>
      <w:pPr>
        <w:ind w:left="1745" w:hanging="361"/>
      </w:pPr>
      <w:rPr>
        <w:rFonts w:hint="default"/>
        <w:lang w:val="es-ES" w:eastAsia="es-ES" w:bidi="es-ES"/>
      </w:rPr>
    </w:lvl>
    <w:lvl w:ilvl="3" w:tplc="72CA1C5C">
      <w:numFmt w:val="bullet"/>
      <w:lvlText w:val="•"/>
      <w:lvlJc w:val="left"/>
      <w:pPr>
        <w:ind w:left="2710" w:hanging="361"/>
      </w:pPr>
      <w:rPr>
        <w:rFonts w:hint="default"/>
        <w:lang w:val="es-ES" w:eastAsia="es-ES" w:bidi="es-ES"/>
      </w:rPr>
    </w:lvl>
    <w:lvl w:ilvl="4" w:tplc="43A20812">
      <w:numFmt w:val="bullet"/>
      <w:lvlText w:val="•"/>
      <w:lvlJc w:val="left"/>
      <w:pPr>
        <w:ind w:left="3675" w:hanging="361"/>
      </w:pPr>
      <w:rPr>
        <w:rFonts w:hint="default"/>
        <w:lang w:val="es-ES" w:eastAsia="es-ES" w:bidi="es-ES"/>
      </w:rPr>
    </w:lvl>
    <w:lvl w:ilvl="5" w:tplc="020A7A3A">
      <w:numFmt w:val="bullet"/>
      <w:lvlText w:val="•"/>
      <w:lvlJc w:val="left"/>
      <w:pPr>
        <w:ind w:left="4640" w:hanging="361"/>
      </w:pPr>
      <w:rPr>
        <w:rFonts w:hint="default"/>
        <w:lang w:val="es-ES" w:eastAsia="es-ES" w:bidi="es-ES"/>
      </w:rPr>
    </w:lvl>
    <w:lvl w:ilvl="6" w:tplc="9BA0C338">
      <w:numFmt w:val="bullet"/>
      <w:lvlText w:val="•"/>
      <w:lvlJc w:val="left"/>
      <w:pPr>
        <w:ind w:left="5605" w:hanging="361"/>
      </w:pPr>
      <w:rPr>
        <w:rFonts w:hint="default"/>
        <w:lang w:val="es-ES" w:eastAsia="es-ES" w:bidi="es-ES"/>
      </w:rPr>
    </w:lvl>
    <w:lvl w:ilvl="7" w:tplc="D21C1054">
      <w:numFmt w:val="bullet"/>
      <w:lvlText w:val="•"/>
      <w:lvlJc w:val="left"/>
      <w:pPr>
        <w:ind w:left="6570" w:hanging="361"/>
      </w:pPr>
      <w:rPr>
        <w:rFonts w:hint="default"/>
        <w:lang w:val="es-ES" w:eastAsia="es-ES" w:bidi="es-ES"/>
      </w:rPr>
    </w:lvl>
    <w:lvl w:ilvl="8" w:tplc="E9DC4586">
      <w:numFmt w:val="bullet"/>
      <w:lvlText w:val="•"/>
      <w:lvlJc w:val="left"/>
      <w:pPr>
        <w:ind w:left="7535" w:hanging="361"/>
      </w:pPr>
      <w:rPr>
        <w:rFonts w:hint="default"/>
        <w:lang w:val="es-ES" w:eastAsia="es-ES" w:bidi="es-ES"/>
      </w:rPr>
    </w:lvl>
  </w:abstractNum>
  <w:abstractNum w:abstractNumId="184">
    <w:nsid w:val="1F0240C6"/>
    <w:multiLevelType w:val="hybridMultilevel"/>
    <w:tmpl w:val="7F58B7AE"/>
    <w:lvl w:ilvl="0" w:tplc="0CC2A9F4">
      <w:numFmt w:val="bullet"/>
      <w:lvlText w:val=""/>
      <w:lvlJc w:val="left"/>
      <w:pPr>
        <w:ind w:left="429" w:hanging="361"/>
      </w:pPr>
      <w:rPr>
        <w:rFonts w:ascii="Wingdings" w:eastAsia="Wingdings" w:hAnsi="Wingdings" w:cs="Wingdings" w:hint="default"/>
        <w:w w:val="100"/>
        <w:sz w:val="20"/>
        <w:szCs w:val="20"/>
        <w:lang w:val="es-ES" w:eastAsia="es-ES" w:bidi="es-ES"/>
      </w:rPr>
    </w:lvl>
    <w:lvl w:ilvl="1" w:tplc="6BFAC9E8">
      <w:numFmt w:val="bullet"/>
      <w:lvlText w:val="•"/>
      <w:lvlJc w:val="left"/>
      <w:pPr>
        <w:ind w:left="1324" w:hanging="361"/>
      </w:pPr>
      <w:rPr>
        <w:rFonts w:hint="default"/>
        <w:lang w:val="es-ES" w:eastAsia="es-ES" w:bidi="es-ES"/>
      </w:rPr>
    </w:lvl>
    <w:lvl w:ilvl="2" w:tplc="65CA83BA">
      <w:numFmt w:val="bullet"/>
      <w:lvlText w:val="•"/>
      <w:lvlJc w:val="left"/>
      <w:pPr>
        <w:ind w:left="2229" w:hanging="361"/>
      </w:pPr>
      <w:rPr>
        <w:rFonts w:hint="default"/>
        <w:lang w:val="es-ES" w:eastAsia="es-ES" w:bidi="es-ES"/>
      </w:rPr>
    </w:lvl>
    <w:lvl w:ilvl="3" w:tplc="10AE5690">
      <w:numFmt w:val="bullet"/>
      <w:lvlText w:val="•"/>
      <w:lvlJc w:val="left"/>
      <w:pPr>
        <w:ind w:left="3133" w:hanging="361"/>
      </w:pPr>
      <w:rPr>
        <w:rFonts w:hint="default"/>
        <w:lang w:val="es-ES" w:eastAsia="es-ES" w:bidi="es-ES"/>
      </w:rPr>
    </w:lvl>
    <w:lvl w:ilvl="4" w:tplc="303A6D56">
      <w:numFmt w:val="bullet"/>
      <w:lvlText w:val="•"/>
      <w:lvlJc w:val="left"/>
      <w:pPr>
        <w:ind w:left="4038" w:hanging="361"/>
      </w:pPr>
      <w:rPr>
        <w:rFonts w:hint="default"/>
        <w:lang w:val="es-ES" w:eastAsia="es-ES" w:bidi="es-ES"/>
      </w:rPr>
    </w:lvl>
    <w:lvl w:ilvl="5" w:tplc="FA9CD90A">
      <w:numFmt w:val="bullet"/>
      <w:lvlText w:val="•"/>
      <w:lvlJc w:val="left"/>
      <w:pPr>
        <w:ind w:left="4943" w:hanging="361"/>
      </w:pPr>
      <w:rPr>
        <w:rFonts w:hint="default"/>
        <w:lang w:val="es-ES" w:eastAsia="es-ES" w:bidi="es-ES"/>
      </w:rPr>
    </w:lvl>
    <w:lvl w:ilvl="6" w:tplc="CE4A8F90">
      <w:numFmt w:val="bullet"/>
      <w:lvlText w:val="•"/>
      <w:lvlJc w:val="left"/>
      <w:pPr>
        <w:ind w:left="5847" w:hanging="361"/>
      </w:pPr>
      <w:rPr>
        <w:rFonts w:hint="default"/>
        <w:lang w:val="es-ES" w:eastAsia="es-ES" w:bidi="es-ES"/>
      </w:rPr>
    </w:lvl>
    <w:lvl w:ilvl="7" w:tplc="2FA65C0C">
      <w:numFmt w:val="bullet"/>
      <w:lvlText w:val="•"/>
      <w:lvlJc w:val="left"/>
      <w:pPr>
        <w:ind w:left="6752" w:hanging="361"/>
      </w:pPr>
      <w:rPr>
        <w:rFonts w:hint="default"/>
        <w:lang w:val="es-ES" w:eastAsia="es-ES" w:bidi="es-ES"/>
      </w:rPr>
    </w:lvl>
    <w:lvl w:ilvl="8" w:tplc="C278FDE2">
      <w:numFmt w:val="bullet"/>
      <w:lvlText w:val="•"/>
      <w:lvlJc w:val="left"/>
      <w:pPr>
        <w:ind w:left="7656" w:hanging="361"/>
      </w:pPr>
      <w:rPr>
        <w:rFonts w:hint="default"/>
        <w:lang w:val="es-ES" w:eastAsia="es-ES" w:bidi="es-ES"/>
      </w:rPr>
    </w:lvl>
  </w:abstractNum>
  <w:abstractNum w:abstractNumId="185">
    <w:nsid w:val="1F286FA1"/>
    <w:multiLevelType w:val="hybridMultilevel"/>
    <w:tmpl w:val="792C29BA"/>
    <w:lvl w:ilvl="0" w:tplc="2C3C72C0">
      <w:numFmt w:val="bullet"/>
      <w:lvlText w:val=""/>
      <w:lvlJc w:val="left"/>
      <w:pPr>
        <w:ind w:left="429" w:hanging="361"/>
      </w:pPr>
      <w:rPr>
        <w:rFonts w:ascii="Wingdings" w:eastAsia="Wingdings" w:hAnsi="Wingdings" w:cs="Wingdings" w:hint="default"/>
        <w:w w:val="100"/>
        <w:sz w:val="20"/>
        <w:szCs w:val="20"/>
        <w:lang w:val="es-ES" w:eastAsia="es-ES" w:bidi="es-ES"/>
      </w:rPr>
    </w:lvl>
    <w:lvl w:ilvl="1" w:tplc="8DB831D2">
      <w:numFmt w:val="bullet"/>
      <w:lvlText w:val="•"/>
      <w:lvlJc w:val="left"/>
      <w:pPr>
        <w:ind w:left="1324" w:hanging="361"/>
      </w:pPr>
      <w:rPr>
        <w:rFonts w:hint="default"/>
        <w:lang w:val="es-ES" w:eastAsia="es-ES" w:bidi="es-ES"/>
      </w:rPr>
    </w:lvl>
    <w:lvl w:ilvl="2" w:tplc="ADC4E788">
      <w:numFmt w:val="bullet"/>
      <w:lvlText w:val="•"/>
      <w:lvlJc w:val="left"/>
      <w:pPr>
        <w:ind w:left="2229" w:hanging="361"/>
      </w:pPr>
      <w:rPr>
        <w:rFonts w:hint="default"/>
        <w:lang w:val="es-ES" w:eastAsia="es-ES" w:bidi="es-ES"/>
      </w:rPr>
    </w:lvl>
    <w:lvl w:ilvl="3" w:tplc="E5B055E8">
      <w:numFmt w:val="bullet"/>
      <w:lvlText w:val="•"/>
      <w:lvlJc w:val="left"/>
      <w:pPr>
        <w:ind w:left="3133" w:hanging="361"/>
      </w:pPr>
      <w:rPr>
        <w:rFonts w:hint="default"/>
        <w:lang w:val="es-ES" w:eastAsia="es-ES" w:bidi="es-ES"/>
      </w:rPr>
    </w:lvl>
    <w:lvl w:ilvl="4" w:tplc="3C4EE4CA">
      <w:numFmt w:val="bullet"/>
      <w:lvlText w:val="•"/>
      <w:lvlJc w:val="left"/>
      <w:pPr>
        <w:ind w:left="4038" w:hanging="361"/>
      </w:pPr>
      <w:rPr>
        <w:rFonts w:hint="default"/>
        <w:lang w:val="es-ES" w:eastAsia="es-ES" w:bidi="es-ES"/>
      </w:rPr>
    </w:lvl>
    <w:lvl w:ilvl="5" w:tplc="D834CF18">
      <w:numFmt w:val="bullet"/>
      <w:lvlText w:val="•"/>
      <w:lvlJc w:val="left"/>
      <w:pPr>
        <w:ind w:left="4943" w:hanging="361"/>
      </w:pPr>
      <w:rPr>
        <w:rFonts w:hint="default"/>
        <w:lang w:val="es-ES" w:eastAsia="es-ES" w:bidi="es-ES"/>
      </w:rPr>
    </w:lvl>
    <w:lvl w:ilvl="6" w:tplc="7584D0D6">
      <w:numFmt w:val="bullet"/>
      <w:lvlText w:val="•"/>
      <w:lvlJc w:val="left"/>
      <w:pPr>
        <w:ind w:left="5847" w:hanging="361"/>
      </w:pPr>
      <w:rPr>
        <w:rFonts w:hint="default"/>
        <w:lang w:val="es-ES" w:eastAsia="es-ES" w:bidi="es-ES"/>
      </w:rPr>
    </w:lvl>
    <w:lvl w:ilvl="7" w:tplc="386291DE">
      <w:numFmt w:val="bullet"/>
      <w:lvlText w:val="•"/>
      <w:lvlJc w:val="left"/>
      <w:pPr>
        <w:ind w:left="6752" w:hanging="361"/>
      </w:pPr>
      <w:rPr>
        <w:rFonts w:hint="default"/>
        <w:lang w:val="es-ES" w:eastAsia="es-ES" w:bidi="es-ES"/>
      </w:rPr>
    </w:lvl>
    <w:lvl w:ilvl="8" w:tplc="7BC81374">
      <w:numFmt w:val="bullet"/>
      <w:lvlText w:val="•"/>
      <w:lvlJc w:val="left"/>
      <w:pPr>
        <w:ind w:left="7656" w:hanging="361"/>
      </w:pPr>
      <w:rPr>
        <w:rFonts w:hint="default"/>
        <w:lang w:val="es-ES" w:eastAsia="es-ES" w:bidi="es-ES"/>
      </w:rPr>
    </w:lvl>
  </w:abstractNum>
  <w:abstractNum w:abstractNumId="186">
    <w:nsid w:val="1F2A4366"/>
    <w:multiLevelType w:val="hybridMultilevel"/>
    <w:tmpl w:val="D948289A"/>
    <w:lvl w:ilvl="0" w:tplc="299A8372">
      <w:numFmt w:val="bullet"/>
      <w:lvlText w:val=""/>
      <w:lvlJc w:val="left"/>
      <w:pPr>
        <w:ind w:left="429" w:hanging="361"/>
      </w:pPr>
      <w:rPr>
        <w:rFonts w:ascii="Wingdings" w:eastAsia="Wingdings" w:hAnsi="Wingdings" w:cs="Wingdings" w:hint="default"/>
        <w:w w:val="100"/>
        <w:sz w:val="20"/>
        <w:szCs w:val="20"/>
        <w:lang w:val="es-ES" w:eastAsia="es-ES" w:bidi="es-ES"/>
      </w:rPr>
    </w:lvl>
    <w:lvl w:ilvl="1" w:tplc="2E0E5A6C">
      <w:numFmt w:val="bullet"/>
      <w:lvlText w:val="•"/>
      <w:lvlJc w:val="left"/>
      <w:pPr>
        <w:ind w:left="1324" w:hanging="361"/>
      </w:pPr>
      <w:rPr>
        <w:rFonts w:hint="default"/>
        <w:lang w:val="es-ES" w:eastAsia="es-ES" w:bidi="es-ES"/>
      </w:rPr>
    </w:lvl>
    <w:lvl w:ilvl="2" w:tplc="7AD0E4D8">
      <w:numFmt w:val="bullet"/>
      <w:lvlText w:val="•"/>
      <w:lvlJc w:val="left"/>
      <w:pPr>
        <w:ind w:left="2229" w:hanging="361"/>
      </w:pPr>
      <w:rPr>
        <w:rFonts w:hint="default"/>
        <w:lang w:val="es-ES" w:eastAsia="es-ES" w:bidi="es-ES"/>
      </w:rPr>
    </w:lvl>
    <w:lvl w:ilvl="3" w:tplc="D4963482">
      <w:numFmt w:val="bullet"/>
      <w:lvlText w:val="•"/>
      <w:lvlJc w:val="left"/>
      <w:pPr>
        <w:ind w:left="3133" w:hanging="361"/>
      </w:pPr>
      <w:rPr>
        <w:rFonts w:hint="default"/>
        <w:lang w:val="es-ES" w:eastAsia="es-ES" w:bidi="es-ES"/>
      </w:rPr>
    </w:lvl>
    <w:lvl w:ilvl="4" w:tplc="D8667468">
      <w:numFmt w:val="bullet"/>
      <w:lvlText w:val="•"/>
      <w:lvlJc w:val="left"/>
      <w:pPr>
        <w:ind w:left="4038" w:hanging="361"/>
      </w:pPr>
      <w:rPr>
        <w:rFonts w:hint="default"/>
        <w:lang w:val="es-ES" w:eastAsia="es-ES" w:bidi="es-ES"/>
      </w:rPr>
    </w:lvl>
    <w:lvl w:ilvl="5" w:tplc="3CA280EE">
      <w:numFmt w:val="bullet"/>
      <w:lvlText w:val="•"/>
      <w:lvlJc w:val="left"/>
      <w:pPr>
        <w:ind w:left="4943" w:hanging="361"/>
      </w:pPr>
      <w:rPr>
        <w:rFonts w:hint="default"/>
        <w:lang w:val="es-ES" w:eastAsia="es-ES" w:bidi="es-ES"/>
      </w:rPr>
    </w:lvl>
    <w:lvl w:ilvl="6" w:tplc="946434FC">
      <w:numFmt w:val="bullet"/>
      <w:lvlText w:val="•"/>
      <w:lvlJc w:val="left"/>
      <w:pPr>
        <w:ind w:left="5847" w:hanging="361"/>
      </w:pPr>
      <w:rPr>
        <w:rFonts w:hint="default"/>
        <w:lang w:val="es-ES" w:eastAsia="es-ES" w:bidi="es-ES"/>
      </w:rPr>
    </w:lvl>
    <w:lvl w:ilvl="7" w:tplc="39EA1852">
      <w:numFmt w:val="bullet"/>
      <w:lvlText w:val="•"/>
      <w:lvlJc w:val="left"/>
      <w:pPr>
        <w:ind w:left="6752" w:hanging="361"/>
      </w:pPr>
      <w:rPr>
        <w:rFonts w:hint="default"/>
        <w:lang w:val="es-ES" w:eastAsia="es-ES" w:bidi="es-ES"/>
      </w:rPr>
    </w:lvl>
    <w:lvl w:ilvl="8" w:tplc="82929CFE">
      <w:numFmt w:val="bullet"/>
      <w:lvlText w:val="•"/>
      <w:lvlJc w:val="left"/>
      <w:pPr>
        <w:ind w:left="7656" w:hanging="361"/>
      </w:pPr>
      <w:rPr>
        <w:rFonts w:hint="default"/>
        <w:lang w:val="es-ES" w:eastAsia="es-ES" w:bidi="es-ES"/>
      </w:rPr>
    </w:lvl>
  </w:abstractNum>
  <w:abstractNum w:abstractNumId="187">
    <w:nsid w:val="1FA82AD7"/>
    <w:multiLevelType w:val="hybridMultilevel"/>
    <w:tmpl w:val="4B78C8EA"/>
    <w:lvl w:ilvl="0" w:tplc="4F5276BC">
      <w:numFmt w:val="bullet"/>
      <w:lvlText w:val=""/>
      <w:lvlJc w:val="left"/>
      <w:pPr>
        <w:ind w:left="429" w:hanging="361"/>
      </w:pPr>
      <w:rPr>
        <w:rFonts w:ascii="Wingdings" w:eastAsia="Wingdings" w:hAnsi="Wingdings" w:cs="Wingdings" w:hint="default"/>
        <w:w w:val="100"/>
        <w:sz w:val="20"/>
        <w:szCs w:val="20"/>
        <w:lang w:val="es-ES" w:eastAsia="es-ES" w:bidi="es-ES"/>
      </w:rPr>
    </w:lvl>
    <w:lvl w:ilvl="1" w:tplc="899C85C8">
      <w:numFmt w:val="bullet"/>
      <w:lvlText w:val="•"/>
      <w:lvlJc w:val="left"/>
      <w:pPr>
        <w:ind w:left="1324" w:hanging="361"/>
      </w:pPr>
      <w:rPr>
        <w:rFonts w:hint="default"/>
        <w:lang w:val="es-ES" w:eastAsia="es-ES" w:bidi="es-ES"/>
      </w:rPr>
    </w:lvl>
    <w:lvl w:ilvl="2" w:tplc="AEFEB5CA">
      <w:numFmt w:val="bullet"/>
      <w:lvlText w:val="•"/>
      <w:lvlJc w:val="left"/>
      <w:pPr>
        <w:ind w:left="2229" w:hanging="361"/>
      </w:pPr>
      <w:rPr>
        <w:rFonts w:hint="default"/>
        <w:lang w:val="es-ES" w:eastAsia="es-ES" w:bidi="es-ES"/>
      </w:rPr>
    </w:lvl>
    <w:lvl w:ilvl="3" w:tplc="85A22E0E">
      <w:numFmt w:val="bullet"/>
      <w:lvlText w:val="•"/>
      <w:lvlJc w:val="left"/>
      <w:pPr>
        <w:ind w:left="3133" w:hanging="361"/>
      </w:pPr>
      <w:rPr>
        <w:rFonts w:hint="default"/>
        <w:lang w:val="es-ES" w:eastAsia="es-ES" w:bidi="es-ES"/>
      </w:rPr>
    </w:lvl>
    <w:lvl w:ilvl="4" w:tplc="3B6A9E96">
      <w:numFmt w:val="bullet"/>
      <w:lvlText w:val="•"/>
      <w:lvlJc w:val="left"/>
      <w:pPr>
        <w:ind w:left="4038" w:hanging="361"/>
      </w:pPr>
      <w:rPr>
        <w:rFonts w:hint="default"/>
        <w:lang w:val="es-ES" w:eastAsia="es-ES" w:bidi="es-ES"/>
      </w:rPr>
    </w:lvl>
    <w:lvl w:ilvl="5" w:tplc="86C82E38">
      <w:numFmt w:val="bullet"/>
      <w:lvlText w:val="•"/>
      <w:lvlJc w:val="left"/>
      <w:pPr>
        <w:ind w:left="4943" w:hanging="361"/>
      </w:pPr>
      <w:rPr>
        <w:rFonts w:hint="default"/>
        <w:lang w:val="es-ES" w:eastAsia="es-ES" w:bidi="es-ES"/>
      </w:rPr>
    </w:lvl>
    <w:lvl w:ilvl="6" w:tplc="89064216">
      <w:numFmt w:val="bullet"/>
      <w:lvlText w:val="•"/>
      <w:lvlJc w:val="left"/>
      <w:pPr>
        <w:ind w:left="5847" w:hanging="361"/>
      </w:pPr>
      <w:rPr>
        <w:rFonts w:hint="default"/>
        <w:lang w:val="es-ES" w:eastAsia="es-ES" w:bidi="es-ES"/>
      </w:rPr>
    </w:lvl>
    <w:lvl w:ilvl="7" w:tplc="B7B4FE06">
      <w:numFmt w:val="bullet"/>
      <w:lvlText w:val="•"/>
      <w:lvlJc w:val="left"/>
      <w:pPr>
        <w:ind w:left="6752" w:hanging="361"/>
      </w:pPr>
      <w:rPr>
        <w:rFonts w:hint="default"/>
        <w:lang w:val="es-ES" w:eastAsia="es-ES" w:bidi="es-ES"/>
      </w:rPr>
    </w:lvl>
    <w:lvl w:ilvl="8" w:tplc="B9B04BE4">
      <w:numFmt w:val="bullet"/>
      <w:lvlText w:val="•"/>
      <w:lvlJc w:val="left"/>
      <w:pPr>
        <w:ind w:left="7656" w:hanging="361"/>
      </w:pPr>
      <w:rPr>
        <w:rFonts w:hint="default"/>
        <w:lang w:val="es-ES" w:eastAsia="es-ES" w:bidi="es-ES"/>
      </w:rPr>
    </w:lvl>
  </w:abstractNum>
  <w:abstractNum w:abstractNumId="188">
    <w:nsid w:val="1FDB3A4A"/>
    <w:multiLevelType w:val="hybridMultilevel"/>
    <w:tmpl w:val="C13240A8"/>
    <w:lvl w:ilvl="0" w:tplc="C028654C">
      <w:numFmt w:val="bullet"/>
      <w:lvlText w:val=""/>
      <w:lvlJc w:val="left"/>
      <w:pPr>
        <w:ind w:left="429" w:hanging="361"/>
      </w:pPr>
      <w:rPr>
        <w:rFonts w:ascii="Wingdings" w:eastAsia="Wingdings" w:hAnsi="Wingdings" w:cs="Wingdings" w:hint="default"/>
        <w:w w:val="100"/>
        <w:sz w:val="20"/>
        <w:szCs w:val="20"/>
        <w:lang w:val="es-ES" w:eastAsia="es-ES" w:bidi="es-ES"/>
      </w:rPr>
    </w:lvl>
    <w:lvl w:ilvl="1" w:tplc="B4A2394C">
      <w:numFmt w:val="bullet"/>
      <w:lvlText w:val="•"/>
      <w:lvlJc w:val="left"/>
      <w:pPr>
        <w:ind w:left="1324" w:hanging="361"/>
      </w:pPr>
      <w:rPr>
        <w:rFonts w:hint="default"/>
        <w:lang w:val="es-ES" w:eastAsia="es-ES" w:bidi="es-ES"/>
      </w:rPr>
    </w:lvl>
    <w:lvl w:ilvl="2" w:tplc="84DEC254">
      <w:numFmt w:val="bullet"/>
      <w:lvlText w:val="•"/>
      <w:lvlJc w:val="left"/>
      <w:pPr>
        <w:ind w:left="2229" w:hanging="361"/>
      </w:pPr>
      <w:rPr>
        <w:rFonts w:hint="default"/>
        <w:lang w:val="es-ES" w:eastAsia="es-ES" w:bidi="es-ES"/>
      </w:rPr>
    </w:lvl>
    <w:lvl w:ilvl="3" w:tplc="93F487E6">
      <w:numFmt w:val="bullet"/>
      <w:lvlText w:val="•"/>
      <w:lvlJc w:val="left"/>
      <w:pPr>
        <w:ind w:left="3133" w:hanging="361"/>
      </w:pPr>
      <w:rPr>
        <w:rFonts w:hint="default"/>
        <w:lang w:val="es-ES" w:eastAsia="es-ES" w:bidi="es-ES"/>
      </w:rPr>
    </w:lvl>
    <w:lvl w:ilvl="4" w:tplc="E54E80BA">
      <w:numFmt w:val="bullet"/>
      <w:lvlText w:val="•"/>
      <w:lvlJc w:val="left"/>
      <w:pPr>
        <w:ind w:left="4038" w:hanging="361"/>
      </w:pPr>
      <w:rPr>
        <w:rFonts w:hint="default"/>
        <w:lang w:val="es-ES" w:eastAsia="es-ES" w:bidi="es-ES"/>
      </w:rPr>
    </w:lvl>
    <w:lvl w:ilvl="5" w:tplc="C054D2C8">
      <w:numFmt w:val="bullet"/>
      <w:lvlText w:val="•"/>
      <w:lvlJc w:val="left"/>
      <w:pPr>
        <w:ind w:left="4943" w:hanging="361"/>
      </w:pPr>
      <w:rPr>
        <w:rFonts w:hint="default"/>
        <w:lang w:val="es-ES" w:eastAsia="es-ES" w:bidi="es-ES"/>
      </w:rPr>
    </w:lvl>
    <w:lvl w:ilvl="6" w:tplc="CD246E5E">
      <w:numFmt w:val="bullet"/>
      <w:lvlText w:val="•"/>
      <w:lvlJc w:val="left"/>
      <w:pPr>
        <w:ind w:left="5847" w:hanging="361"/>
      </w:pPr>
      <w:rPr>
        <w:rFonts w:hint="default"/>
        <w:lang w:val="es-ES" w:eastAsia="es-ES" w:bidi="es-ES"/>
      </w:rPr>
    </w:lvl>
    <w:lvl w:ilvl="7" w:tplc="841ED844">
      <w:numFmt w:val="bullet"/>
      <w:lvlText w:val="•"/>
      <w:lvlJc w:val="left"/>
      <w:pPr>
        <w:ind w:left="6752" w:hanging="361"/>
      </w:pPr>
      <w:rPr>
        <w:rFonts w:hint="default"/>
        <w:lang w:val="es-ES" w:eastAsia="es-ES" w:bidi="es-ES"/>
      </w:rPr>
    </w:lvl>
    <w:lvl w:ilvl="8" w:tplc="39909FFA">
      <w:numFmt w:val="bullet"/>
      <w:lvlText w:val="•"/>
      <w:lvlJc w:val="left"/>
      <w:pPr>
        <w:ind w:left="7656" w:hanging="361"/>
      </w:pPr>
      <w:rPr>
        <w:rFonts w:hint="default"/>
        <w:lang w:val="es-ES" w:eastAsia="es-ES" w:bidi="es-ES"/>
      </w:rPr>
    </w:lvl>
  </w:abstractNum>
  <w:abstractNum w:abstractNumId="189">
    <w:nsid w:val="201C0C63"/>
    <w:multiLevelType w:val="hybridMultilevel"/>
    <w:tmpl w:val="E774F6BC"/>
    <w:lvl w:ilvl="0" w:tplc="18B66334">
      <w:numFmt w:val="bullet"/>
      <w:lvlText w:val=""/>
      <w:lvlJc w:val="left"/>
      <w:pPr>
        <w:ind w:left="424" w:hanging="361"/>
      </w:pPr>
      <w:rPr>
        <w:rFonts w:ascii="Wingdings" w:eastAsia="Wingdings" w:hAnsi="Wingdings" w:cs="Wingdings" w:hint="default"/>
        <w:w w:val="100"/>
        <w:sz w:val="20"/>
        <w:szCs w:val="20"/>
        <w:lang w:val="es-ES" w:eastAsia="es-ES" w:bidi="es-ES"/>
      </w:rPr>
    </w:lvl>
    <w:lvl w:ilvl="1" w:tplc="17127F50">
      <w:numFmt w:val="bullet"/>
      <w:lvlText w:val="•"/>
      <w:lvlJc w:val="left"/>
      <w:pPr>
        <w:ind w:left="1108" w:hanging="361"/>
      </w:pPr>
      <w:rPr>
        <w:rFonts w:hint="default"/>
        <w:lang w:val="es-ES" w:eastAsia="es-ES" w:bidi="es-ES"/>
      </w:rPr>
    </w:lvl>
    <w:lvl w:ilvl="2" w:tplc="9A24C174">
      <w:numFmt w:val="bullet"/>
      <w:lvlText w:val="•"/>
      <w:lvlJc w:val="left"/>
      <w:pPr>
        <w:ind w:left="1797" w:hanging="361"/>
      </w:pPr>
      <w:rPr>
        <w:rFonts w:hint="default"/>
        <w:lang w:val="es-ES" w:eastAsia="es-ES" w:bidi="es-ES"/>
      </w:rPr>
    </w:lvl>
    <w:lvl w:ilvl="3" w:tplc="FC529C0C">
      <w:numFmt w:val="bullet"/>
      <w:lvlText w:val="•"/>
      <w:lvlJc w:val="left"/>
      <w:pPr>
        <w:ind w:left="2486" w:hanging="361"/>
      </w:pPr>
      <w:rPr>
        <w:rFonts w:hint="default"/>
        <w:lang w:val="es-ES" w:eastAsia="es-ES" w:bidi="es-ES"/>
      </w:rPr>
    </w:lvl>
    <w:lvl w:ilvl="4" w:tplc="1910CF8E">
      <w:numFmt w:val="bullet"/>
      <w:lvlText w:val="•"/>
      <w:lvlJc w:val="left"/>
      <w:pPr>
        <w:ind w:left="3174" w:hanging="361"/>
      </w:pPr>
      <w:rPr>
        <w:rFonts w:hint="default"/>
        <w:lang w:val="es-ES" w:eastAsia="es-ES" w:bidi="es-ES"/>
      </w:rPr>
    </w:lvl>
    <w:lvl w:ilvl="5" w:tplc="21426B9A">
      <w:numFmt w:val="bullet"/>
      <w:lvlText w:val="•"/>
      <w:lvlJc w:val="left"/>
      <w:pPr>
        <w:ind w:left="3863" w:hanging="361"/>
      </w:pPr>
      <w:rPr>
        <w:rFonts w:hint="default"/>
        <w:lang w:val="es-ES" w:eastAsia="es-ES" w:bidi="es-ES"/>
      </w:rPr>
    </w:lvl>
    <w:lvl w:ilvl="6" w:tplc="90382D76">
      <w:numFmt w:val="bullet"/>
      <w:lvlText w:val="•"/>
      <w:lvlJc w:val="left"/>
      <w:pPr>
        <w:ind w:left="4552" w:hanging="361"/>
      </w:pPr>
      <w:rPr>
        <w:rFonts w:hint="default"/>
        <w:lang w:val="es-ES" w:eastAsia="es-ES" w:bidi="es-ES"/>
      </w:rPr>
    </w:lvl>
    <w:lvl w:ilvl="7" w:tplc="800608C2">
      <w:numFmt w:val="bullet"/>
      <w:lvlText w:val="•"/>
      <w:lvlJc w:val="left"/>
      <w:pPr>
        <w:ind w:left="5240" w:hanging="361"/>
      </w:pPr>
      <w:rPr>
        <w:rFonts w:hint="default"/>
        <w:lang w:val="es-ES" w:eastAsia="es-ES" w:bidi="es-ES"/>
      </w:rPr>
    </w:lvl>
    <w:lvl w:ilvl="8" w:tplc="744052D2">
      <w:numFmt w:val="bullet"/>
      <w:lvlText w:val="•"/>
      <w:lvlJc w:val="left"/>
      <w:pPr>
        <w:ind w:left="5929" w:hanging="361"/>
      </w:pPr>
      <w:rPr>
        <w:rFonts w:hint="default"/>
        <w:lang w:val="es-ES" w:eastAsia="es-ES" w:bidi="es-ES"/>
      </w:rPr>
    </w:lvl>
  </w:abstractNum>
  <w:abstractNum w:abstractNumId="190">
    <w:nsid w:val="20290585"/>
    <w:multiLevelType w:val="hybridMultilevel"/>
    <w:tmpl w:val="C13C92B0"/>
    <w:lvl w:ilvl="0" w:tplc="163449A4">
      <w:numFmt w:val="bullet"/>
      <w:lvlText w:val=""/>
      <w:lvlJc w:val="left"/>
      <w:pPr>
        <w:ind w:left="430" w:hanging="361"/>
      </w:pPr>
      <w:rPr>
        <w:rFonts w:ascii="Wingdings" w:eastAsia="Wingdings" w:hAnsi="Wingdings" w:cs="Wingdings" w:hint="default"/>
        <w:w w:val="100"/>
        <w:sz w:val="20"/>
        <w:szCs w:val="20"/>
        <w:lang w:val="es-ES" w:eastAsia="es-ES" w:bidi="es-ES"/>
      </w:rPr>
    </w:lvl>
    <w:lvl w:ilvl="1" w:tplc="9BBACDB8">
      <w:numFmt w:val="bullet"/>
      <w:lvlText w:val="•"/>
      <w:lvlJc w:val="left"/>
      <w:pPr>
        <w:ind w:left="1127" w:hanging="361"/>
      </w:pPr>
      <w:rPr>
        <w:rFonts w:hint="default"/>
        <w:lang w:val="es-ES" w:eastAsia="es-ES" w:bidi="es-ES"/>
      </w:rPr>
    </w:lvl>
    <w:lvl w:ilvl="2" w:tplc="8D6C0298">
      <w:numFmt w:val="bullet"/>
      <w:lvlText w:val="•"/>
      <w:lvlJc w:val="left"/>
      <w:pPr>
        <w:ind w:left="1814" w:hanging="361"/>
      </w:pPr>
      <w:rPr>
        <w:rFonts w:hint="default"/>
        <w:lang w:val="es-ES" w:eastAsia="es-ES" w:bidi="es-ES"/>
      </w:rPr>
    </w:lvl>
    <w:lvl w:ilvl="3" w:tplc="F222A8FC">
      <w:numFmt w:val="bullet"/>
      <w:lvlText w:val="•"/>
      <w:lvlJc w:val="left"/>
      <w:pPr>
        <w:ind w:left="2501" w:hanging="361"/>
      </w:pPr>
      <w:rPr>
        <w:rFonts w:hint="default"/>
        <w:lang w:val="es-ES" w:eastAsia="es-ES" w:bidi="es-ES"/>
      </w:rPr>
    </w:lvl>
    <w:lvl w:ilvl="4" w:tplc="3E26A27C">
      <w:numFmt w:val="bullet"/>
      <w:lvlText w:val="•"/>
      <w:lvlJc w:val="left"/>
      <w:pPr>
        <w:ind w:left="3189" w:hanging="361"/>
      </w:pPr>
      <w:rPr>
        <w:rFonts w:hint="default"/>
        <w:lang w:val="es-ES" w:eastAsia="es-ES" w:bidi="es-ES"/>
      </w:rPr>
    </w:lvl>
    <w:lvl w:ilvl="5" w:tplc="E43A244C">
      <w:numFmt w:val="bullet"/>
      <w:lvlText w:val="•"/>
      <w:lvlJc w:val="left"/>
      <w:pPr>
        <w:ind w:left="3876" w:hanging="361"/>
      </w:pPr>
      <w:rPr>
        <w:rFonts w:hint="default"/>
        <w:lang w:val="es-ES" w:eastAsia="es-ES" w:bidi="es-ES"/>
      </w:rPr>
    </w:lvl>
    <w:lvl w:ilvl="6" w:tplc="EBFCAC92">
      <w:numFmt w:val="bullet"/>
      <w:lvlText w:val="•"/>
      <w:lvlJc w:val="left"/>
      <w:pPr>
        <w:ind w:left="4563" w:hanging="361"/>
      </w:pPr>
      <w:rPr>
        <w:rFonts w:hint="default"/>
        <w:lang w:val="es-ES" w:eastAsia="es-ES" w:bidi="es-ES"/>
      </w:rPr>
    </w:lvl>
    <w:lvl w:ilvl="7" w:tplc="D1C290B8">
      <w:numFmt w:val="bullet"/>
      <w:lvlText w:val="•"/>
      <w:lvlJc w:val="left"/>
      <w:pPr>
        <w:ind w:left="5251" w:hanging="361"/>
      </w:pPr>
      <w:rPr>
        <w:rFonts w:hint="default"/>
        <w:lang w:val="es-ES" w:eastAsia="es-ES" w:bidi="es-ES"/>
      </w:rPr>
    </w:lvl>
    <w:lvl w:ilvl="8" w:tplc="75C6BE2E">
      <w:numFmt w:val="bullet"/>
      <w:lvlText w:val="•"/>
      <w:lvlJc w:val="left"/>
      <w:pPr>
        <w:ind w:left="5938" w:hanging="361"/>
      </w:pPr>
      <w:rPr>
        <w:rFonts w:hint="default"/>
        <w:lang w:val="es-ES" w:eastAsia="es-ES" w:bidi="es-ES"/>
      </w:rPr>
    </w:lvl>
  </w:abstractNum>
  <w:abstractNum w:abstractNumId="191">
    <w:nsid w:val="20324D4A"/>
    <w:multiLevelType w:val="hybridMultilevel"/>
    <w:tmpl w:val="90023F60"/>
    <w:lvl w:ilvl="0" w:tplc="C3FEA4B0">
      <w:numFmt w:val="bullet"/>
      <w:lvlText w:val=""/>
      <w:lvlJc w:val="left"/>
      <w:pPr>
        <w:ind w:left="429" w:hanging="361"/>
      </w:pPr>
      <w:rPr>
        <w:rFonts w:ascii="Wingdings" w:eastAsia="Wingdings" w:hAnsi="Wingdings" w:cs="Wingdings" w:hint="default"/>
        <w:w w:val="100"/>
        <w:sz w:val="20"/>
        <w:szCs w:val="20"/>
        <w:lang w:val="es-ES" w:eastAsia="es-ES" w:bidi="es-ES"/>
      </w:rPr>
    </w:lvl>
    <w:lvl w:ilvl="1" w:tplc="61346E8C">
      <w:numFmt w:val="bullet"/>
      <w:lvlText w:val="•"/>
      <w:lvlJc w:val="left"/>
      <w:pPr>
        <w:ind w:left="1324" w:hanging="361"/>
      </w:pPr>
      <w:rPr>
        <w:rFonts w:hint="default"/>
        <w:lang w:val="es-ES" w:eastAsia="es-ES" w:bidi="es-ES"/>
      </w:rPr>
    </w:lvl>
    <w:lvl w:ilvl="2" w:tplc="91CA93CA">
      <w:numFmt w:val="bullet"/>
      <w:lvlText w:val="•"/>
      <w:lvlJc w:val="left"/>
      <w:pPr>
        <w:ind w:left="2229" w:hanging="361"/>
      </w:pPr>
      <w:rPr>
        <w:rFonts w:hint="default"/>
        <w:lang w:val="es-ES" w:eastAsia="es-ES" w:bidi="es-ES"/>
      </w:rPr>
    </w:lvl>
    <w:lvl w:ilvl="3" w:tplc="20EEB360">
      <w:numFmt w:val="bullet"/>
      <w:lvlText w:val="•"/>
      <w:lvlJc w:val="left"/>
      <w:pPr>
        <w:ind w:left="3133" w:hanging="361"/>
      </w:pPr>
      <w:rPr>
        <w:rFonts w:hint="default"/>
        <w:lang w:val="es-ES" w:eastAsia="es-ES" w:bidi="es-ES"/>
      </w:rPr>
    </w:lvl>
    <w:lvl w:ilvl="4" w:tplc="FD1E08F2">
      <w:numFmt w:val="bullet"/>
      <w:lvlText w:val="•"/>
      <w:lvlJc w:val="left"/>
      <w:pPr>
        <w:ind w:left="4038" w:hanging="361"/>
      </w:pPr>
      <w:rPr>
        <w:rFonts w:hint="default"/>
        <w:lang w:val="es-ES" w:eastAsia="es-ES" w:bidi="es-ES"/>
      </w:rPr>
    </w:lvl>
    <w:lvl w:ilvl="5" w:tplc="766A1D4E">
      <w:numFmt w:val="bullet"/>
      <w:lvlText w:val="•"/>
      <w:lvlJc w:val="left"/>
      <w:pPr>
        <w:ind w:left="4943" w:hanging="361"/>
      </w:pPr>
      <w:rPr>
        <w:rFonts w:hint="default"/>
        <w:lang w:val="es-ES" w:eastAsia="es-ES" w:bidi="es-ES"/>
      </w:rPr>
    </w:lvl>
    <w:lvl w:ilvl="6" w:tplc="7C5EAC08">
      <w:numFmt w:val="bullet"/>
      <w:lvlText w:val="•"/>
      <w:lvlJc w:val="left"/>
      <w:pPr>
        <w:ind w:left="5847" w:hanging="361"/>
      </w:pPr>
      <w:rPr>
        <w:rFonts w:hint="default"/>
        <w:lang w:val="es-ES" w:eastAsia="es-ES" w:bidi="es-ES"/>
      </w:rPr>
    </w:lvl>
    <w:lvl w:ilvl="7" w:tplc="2E5609FE">
      <w:numFmt w:val="bullet"/>
      <w:lvlText w:val="•"/>
      <w:lvlJc w:val="left"/>
      <w:pPr>
        <w:ind w:left="6752" w:hanging="361"/>
      </w:pPr>
      <w:rPr>
        <w:rFonts w:hint="default"/>
        <w:lang w:val="es-ES" w:eastAsia="es-ES" w:bidi="es-ES"/>
      </w:rPr>
    </w:lvl>
    <w:lvl w:ilvl="8" w:tplc="B9826526">
      <w:numFmt w:val="bullet"/>
      <w:lvlText w:val="•"/>
      <w:lvlJc w:val="left"/>
      <w:pPr>
        <w:ind w:left="7656" w:hanging="361"/>
      </w:pPr>
      <w:rPr>
        <w:rFonts w:hint="default"/>
        <w:lang w:val="es-ES" w:eastAsia="es-ES" w:bidi="es-ES"/>
      </w:rPr>
    </w:lvl>
  </w:abstractNum>
  <w:abstractNum w:abstractNumId="192">
    <w:nsid w:val="203D6959"/>
    <w:multiLevelType w:val="hybridMultilevel"/>
    <w:tmpl w:val="9D4E4F34"/>
    <w:lvl w:ilvl="0" w:tplc="ED38FC50">
      <w:numFmt w:val="bullet"/>
      <w:lvlText w:val=""/>
      <w:lvlJc w:val="left"/>
      <w:pPr>
        <w:ind w:left="429" w:hanging="361"/>
      </w:pPr>
      <w:rPr>
        <w:rFonts w:ascii="Wingdings" w:eastAsia="Wingdings" w:hAnsi="Wingdings" w:cs="Wingdings" w:hint="default"/>
        <w:w w:val="100"/>
        <w:sz w:val="20"/>
        <w:szCs w:val="20"/>
        <w:lang w:val="es-ES" w:eastAsia="es-ES" w:bidi="es-ES"/>
      </w:rPr>
    </w:lvl>
    <w:lvl w:ilvl="1" w:tplc="1052A0C8">
      <w:numFmt w:val="bullet"/>
      <w:lvlText w:val="•"/>
      <w:lvlJc w:val="left"/>
      <w:pPr>
        <w:ind w:left="1324" w:hanging="361"/>
      </w:pPr>
      <w:rPr>
        <w:rFonts w:hint="default"/>
        <w:lang w:val="es-ES" w:eastAsia="es-ES" w:bidi="es-ES"/>
      </w:rPr>
    </w:lvl>
    <w:lvl w:ilvl="2" w:tplc="80F0D5D4">
      <w:numFmt w:val="bullet"/>
      <w:lvlText w:val="•"/>
      <w:lvlJc w:val="left"/>
      <w:pPr>
        <w:ind w:left="2229" w:hanging="361"/>
      </w:pPr>
      <w:rPr>
        <w:rFonts w:hint="default"/>
        <w:lang w:val="es-ES" w:eastAsia="es-ES" w:bidi="es-ES"/>
      </w:rPr>
    </w:lvl>
    <w:lvl w:ilvl="3" w:tplc="BC9E7C64">
      <w:numFmt w:val="bullet"/>
      <w:lvlText w:val="•"/>
      <w:lvlJc w:val="left"/>
      <w:pPr>
        <w:ind w:left="3133" w:hanging="361"/>
      </w:pPr>
      <w:rPr>
        <w:rFonts w:hint="default"/>
        <w:lang w:val="es-ES" w:eastAsia="es-ES" w:bidi="es-ES"/>
      </w:rPr>
    </w:lvl>
    <w:lvl w:ilvl="4" w:tplc="790AD4CE">
      <w:numFmt w:val="bullet"/>
      <w:lvlText w:val="•"/>
      <w:lvlJc w:val="left"/>
      <w:pPr>
        <w:ind w:left="4038" w:hanging="361"/>
      </w:pPr>
      <w:rPr>
        <w:rFonts w:hint="default"/>
        <w:lang w:val="es-ES" w:eastAsia="es-ES" w:bidi="es-ES"/>
      </w:rPr>
    </w:lvl>
    <w:lvl w:ilvl="5" w:tplc="82626CE0">
      <w:numFmt w:val="bullet"/>
      <w:lvlText w:val="•"/>
      <w:lvlJc w:val="left"/>
      <w:pPr>
        <w:ind w:left="4943" w:hanging="361"/>
      </w:pPr>
      <w:rPr>
        <w:rFonts w:hint="default"/>
        <w:lang w:val="es-ES" w:eastAsia="es-ES" w:bidi="es-ES"/>
      </w:rPr>
    </w:lvl>
    <w:lvl w:ilvl="6" w:tplc="4FA83DD2">
      <w:numFmt w:val="bullet"/>
      <w:lvlText w:val="•"/>
      <w:lvlJc w:val="left"/>
      <w:pPr>
        <w:ind w:left="5847" w:hanging="361"/>
      </w:pPr>
      <w:rPr>
        <w:rFonts w:hint="default"/>
        <w:lang w:val="es-ES" w:eastAsia="es-ES" w:bidi="es-ES"/>
      </w:rPr>
    </w:lvl>
    <w:lvl w:ilvl="7" w:tplc="30BE35E2">
      <w:numFmt w:val="bullet"/>
      <w:lvlText w:val="•"/>
      <w:lvlJc w:val="left"/>
      <w:pPr>
        <w:ind w:left="6752" w:hanging="361"/>
      </w:pPr>
      <w:rPr>
        <w:rFonts w:hint="default"/>
        <w:lang w:val="es-ES" w:eastAsia="es-ES" w:bidi="es-ES"/>
      </w:rPr>
    </w:lvl>
    <w:lvl w:ilvl="8" w:tplc="69B82D62">
      <w:numFmt w:val="bullet"/>
      <w:lvlText w:val="•"/>
      <w:lvlJc w:val="left"/>
      <w:pPr>
        <w:ind w:left="7656" w:hanging="361"/>
      </w:pPr>
      <w:rPr>
        <w:rFonts w:hint="default"/>
        <w:lang w:val="es-ES" w:eastAsia="es-ES" w:bidi="es-ES"/>
      </w:rPr>
    </w:lvl>
  </w:abstractNum>
  <w:abstractNum w:abstractNumId="193">
    <w:nsid w:val="208136B7"/>
    <w:multiLevelType w:val="hybridMultilevel"/>
    <w:tmpl w:val="AC86389E"/>
    <w:lvl w:ilvl="0" w:tplc="75D6118E">
      <w:numFmt w:val="bullet"/>
      <w:lvlText w:val=""/>
      <w:lvlJc w:val="left"/>
      <w:pPr>
        <w:ind w:left="430" w:hanging="361"/>
      </w:pPr>
      <w:rPr>
        <w:rFonts w:ascii="Wingdings" w:eastAsia="Wingdings" w:hAnsi="Wingdings" w:cs="Wingdings" w:hint="default"/>
        <w:w w:val="100"/>
        <w:sz w:val="20"/>
        <w:szCs w:val="20"/>
        <w:lang w:val="es-ES" w:eastAsia="es-ES" w:bidi="es-ES"/>
      </w:rPr>
    </w:lvl>
    <w:lvl w:ilvl="1" w:tplc="BB92678A">
      <w:numFmt w:val="bullet"/>
      <w:lvlText w:val="•"/>
      <w:lvlJc w:val="left"/>
      <w:pPr>
        <w:ind w:left="1127" w:hanging="361"/>
      </w:pPr>
      <w:rPr>
        <w:rFonts w:hint="default"/>
        <w:lang w:val="es-ES" w:eastAsia="es-ES" w:bidi="es-ES"/>
      </w:rPr>
    </w:lvl>
    <w:lvl w:ilvl="2" w:tplc="791CC1F0">
      <w:numFmt w:val="bullet"/>
      <w:lvlText w:val="•"/>
      <w:lvlJc w:val="left"/>
      <w:pPr>
        <w:ind w:left="1814" w:hanging="361"/>
      </w:pPr>
      <w:rPr>
        <w:rFonts w:hint="default"/>
        <w:lang w:val="es-ES" w:eastAsia="es-ES" w:bidi="es-ES"/>
      </w:rPr>
    </w:lvl>
    <w:lvl w:ilvl="3" w:tplc="84DA32F2">
      <w:numFmt w:val="bullet"/>
      <w:lvlText w:val="•"/>
      <w:lvlJc w:val="left"/>
      <w:pPr>
        <w:ind w:left="2501" w:hanging="361"/>
      </w:pPr>
      <w:rPr>
        <w:rFonts w:hint="default"/>
        <w:lang w:val="es-ES" w:eastAsia="es-ES" w:bidi="es-ES"/>
      </w:rPr>
    </w:lvl>
    <w:lvl w:ilvl="4" w:tplc="EC868196">
      <w:numFmt w:val="bullet"/>
      <w:lvlText w:val="•"/>
      <w:lvlJc w:val="left"/>
      <w:pPr>
        <w:ind w:left="3189" w:hanging="361"/>
      </w:pPr>
      <w:rPr>
        <w:rFonts w:hint="default"/>
        <w:lang w:val="es-ES" w:eastAsia="es-ES" w:bidi="es-ES"/>
      </w:rPr>
    </w:lvl>
    <w:lvl w:ilvl="5" w:tplc="E4DEC9CE">
      <w:numFmt w:val="bullet"/>
      <w:lvlText w:val="•"/>
      <w:lvlJc w:val="left"/>
      <w:pPr>
        <w:ind w:left="3876" w:hanging="361"/>
      </w:pPr>
      <w:rPr>
        <w:rFonts w:hint="default"/>
        <w:lang w:val="es-ES" w:eastAsia="es-ES" w:bidi="es-ES"/>
      </w:rPr>
    </w:lvl>
    <w:lvl w:ilvl="6" w:tplc="A0428BBE">
      <w:numFmt w:val="bullet"/>
      <w:lvlText w:val="•"/>
      <w:lvlJc w:val="left"/>
      <w:pPr>
        <w:ind w:left="4563" w:hanging="361"/>
      </w:pPr>
      <w:rPr>
        <w:rFonts w:hint="default"/>
        <w:lang w:val="es-ES" w:eastAsia="es-ES" w:bidi="es-ES"/>
      </w:rPr>
    </w:lvl>
    <w:lvl w:ilvl="7" w:tplc="8D1E2936">
      <w:numFmt w:val="bullet"/>
      <w:lvlText w:val="•"/>
      <w:lvlJc w:val="left"/>
      <w:pPr>
        <w:ind w:left="5251" w:hanging="361"/>
      </w:pPr>
      <w:rPr>
        <w:rFonts w:hint="default"/>
        <w:lang w:val="es-ES" w:eastAsia="es-ES" w:bidi="es-ES"/>
      </w:rPr>
    </w:lvl>
    <w:lvl w:ilvl="8" w:tplc="8B3AC090">
      <w:numFmt w:val="bullet"/>
      <w:lvlText w:val="•"/>
      <w:lvlJc w:val="left"/>
      <w:pPr>
        <w:ind w:left="5938" w:hanging="361"/>
      </w:pPr>
      <w:rPr>
        <w:rFonts w:hint="default"/>
        <w:lang w:val="es-ES" w:eastAsia="es-ES" w:bidi="es-ES"/>
      </w:rPr>
    </w:lvl>
  </w:abstractNum>
  <w:abstractNum w:abstractNumId="194">
    <w:nsid w:val="2085452F"/>
    <w:multiLevelType w:val="hybridMultilevel"/>
    <w:tmpl w:val="E3CA7F6E"/>
    <w:lvl w:ilvl="0" w:tplc="02886740">
      <w:numFmt w:val="bullet"/>
      <w:lvlText w:val=""/>
      <w:lvlJc w:val="left"/>
      <w:pPr>
        <w:ind w:left="430" w:hanging="361"/>
      </w:pPr>
      <w:rPr>
        <w:rFonts w:ascii="Wingdings" w:eastAsia="Wingdings" w:hAnsi="Wingdings" w:cs="Wingdings" w:hint="default"/>
        <w:w w:val="100"/>
        <w:sz w:val="20"/>
        <w:szCs w:val="20"/>
        <w:lang w:val="es-ES" w:eastAsia="es-ES" w:bidi="es-ES"/>
      </w:rPr>
    </w:lvl>
    <w:lvl w:ilvl="1" w:tplc="9E744AA6">
      <w:numFmt w:val="bullet"/>
      <w:lvlText w:val="•"/>
      <w:lvlJc w:val="left"/>
      <w:pPr>
        <w:ind w:left="1127" w:hanging="361"/>
      </w:pPr>
      <w:rPr>
        <w:rFonts w:hint="default"/>
        <w:lang w:val="es-ES" w:eastAsia="es-ES" w:bidi="es-ES"/>
      </w:rPr>
    </w:lvl>
    <w:lvl w:ilvl="2" w:tplc="511AB454">
      <w:numFmt w:val="bullet"/>
      <w:lvlText w:val="•"/>
      <w:lvlJc w:val="left"/>
      <w:pPr>
        <w:ind w:left="1814" w:hanging="361"/>
      </w:pPr>
      <w:rPr>
        <w:rFonts w:hint="default"/>
        <w:lang w:val="es-ES" w:eastAsia="es-ES" w:bidi="es-ES"/>
      </w:rPr>
    </w:lvl>
    <w:lvl w:ilvl="3" w:tplc="7F7C435E">
      <w:numFmt w:val="bullet"/>
      <w:lvlText w:val="•"/>
      <w:lvlJc w:val="left"/>
      <w:pPr>
        <w:ind w:left="2501" w:hanging="361"/>
      </w:pPr>
      <w:rPr>
        <w:rFonts w:hint="default"/>
        <w:lang w:val="es-ES" w:eastAsia="es-ES" w:bidi="es-ES"/>
      </w:rPr>
    </w:lvl>
    <w:lvl w:ilvl="4" w:tplc="FB50F9A8">
      <w:numFmt w:val="bullet"/>
      <w:lvlText w:val="•"/>
      <w:lvlJc w:val="left"/>
      <w:pPr>
        <w:ind w:left="3189" w:hanging="361"/>
      </w:pPr>
      <w:rPr>
        <w:rFonts w:hint="default"/>
        <w:lang w:val="es-ES" w:eastAsia="es-ES" w:bidi="es-ES"/>
      </w:rPr>
    </w:lvl>
    <w:lvl w:ilvl="5" w:tplc="6AB63ADE">
      <w:numFmt w:val="bullet"/>
      <w:lvlText w:val="•"/>
      <w:lvlJc w:val="left"/>
      <w:pPr>
        <w:ind w:left="3876" w:hanging="361"/>
      </w:pPr>
      <w:rPr>
        <w:rFonts w:hint="default"/>
        <w:lang w:val="es-ES" w:eastAsia="es-ES" w:bidi="es-ES"/>
      </w:rPr>
    </w:lvl>
    <w:lvl w:ilvl="6" w:tplc="CFD836F2">
      <w:numFmt w:val="bullet"/>
      <w:lvlText w:val="•"/>
      <w:lvlJc w:val="left"/>
      <w:pPr>
        <w:ind w:left="4563" w:hanging="361"/>
      </w:pPr>
      <w:rPr>
        <w:rFonts w:hint="default"/>
        <w:lang w:val="es-ES" w:eastAsia="es-ES" w:bidi="es-ES"/>
      </w:rPr>
    </w:lvl>
    <w:lvl w:ilvl="7" w:tplc="6F0EE496">
      <w:numFmt w:val="bullet"/>
      <w:lvlText w:val="•"/>
      <w:lvlJc w:val="left"/>
      <w:pPr>
        <w:ind w:left="5251" w:hanging="361"/>
      </w:pPr>
      <w:rPr>
        <w:rFonts w:hint="default"/>
        <w:lang w:val="es-ES" w:eastAsia="es-ES" w:bidi="es-ES"/>
      </w:rPr>
    </w:lvl>
    <w:lvl w:ilvl="8" w:tplc="F2509C8A">
      <w:numFmt w:val="bullet"/>
      <w:lvlText w:val="•"/>
      <w:lvlJc w:val="left"/>
      <w:pPr>
        <w:ind w:left="5938" w:hanging="361"/>
      </w:pPr>
      <w:rPr>
        <w:rFonts w:hint="default"/>
        <w:lang w:val="es-ES" w:eastAsia="es-ES" w:bidi="es-ES"/>
      </w:rPr>
    </w:lvl>
  </w:abstractNum>
  <w:abstractNum w:abstractNumId="195">
    <w:nsid w:val="208845DE"/>
    <w:multiLevelType w:val="hybridMultilevel"/>
    <w:tmpl w:val="3BDCC754"/>
    <w:lvl w:ilvl="0" w:tplc="76762026">
      <w:numFmt w:val="bullet"/>
      <w:lvlText w:val=""/>
      <w:lvlJc w:val="left"/>
      <w:pPr>
        <w:ind w:left="424" w:hanging="361"/>
      </w:pPr>
      <w:rPr>
        <w:rFonts w:ascii="Wingdings" w:eastAsia="Wingdings" w:hAnsi="Wingdings" w:cs="Wingdings" w:hint="default"/>
        <w:w w:val="100"/>
        <w:sz w:val="20"/>
        <w:szCs w:val="20"/>
        <w:lang w:val="es-ES" w:eastAsia="es-ES" w:bidi="es-ES"/>
      </w:rPr>
    </w:lvl>
    <w:lvl w:ilvl="1" w:tplc="B2C01550">
      <w:numFmt w:val="bullet"/>
      <w:lvlText w:val="•"/>
      <w:lvlJc w:val="left"/>
      <w:pPr>
        <w:ind w:left="1108" w:hanging="361"/>
      </w:pPr>
      <w:rPr>
        <w:rFonts w:hint="default"/>
        <w:lang w:val="es-ES" w:eastAsia="es-ES" w:bidi="es-ES"/>
      </w:rPr>
    </w:lvl>
    <w:lvl w:ilvl="2" w:tplc="DD8836F6">
      <w:numFmt w:val="bullet"/>
      <w:lvlText w:val="•"/>
      <w:lvlJc w:val="left"/>
      <w:pPr>
        <w:ind w:left="1797" w:hanging="361"/>
      </w:pPr>
      <w:rPr>
        <w:rFonts w:hint="default"/>
        <w:lang w:val="es-ES" w:eastAsia="es-ES" w:bidi="es-ES"/>
      </w:rPr>
    </w:lvl>
    <w:lvl w:ilvl="3" w:tplc="CA5E1CA2">
      <w:numFmt w:val="bullet"/>
      <w:lvlText w:val="•"/>
      <w:lvlJc w:val="left"/>
      <w:pPr>
        <w:ind w:left="2486" w:hanging="361"/>
      </w:pPr>
      <w:rPr>
        <w:rFonts w:hint="default"/>
        <w:lang w:val="es-ES" w:eastAsia="es-ES" w:bidi="es-ES"/>
      </w:rPr>
    </w:lvl>
    <w:lvl w:ilvl="4" w:tplc="B3206292">
      <w:numFmt w:val="bullet"/>
      <w:lvlText w:val="•"/>
      <w:lvlJc w:val="left"/>
      <w:pPr>
        <w:ind w:left="3174" w:hanging="361"/>
      </w:pPr>
      <w:rPr>
        <w:rFonts w:hint="default"/>
        <w:lang w:val="es-ES" w:eastAsia="es-ES" w:bidi="es-ES"/>
      </w:rPr>
    </w:lvl>
    <w:lvl w:ilvl="5" w:tplc="F2066C78">
      <w:numFmt w:val="bullet"/>
      <w:lvlText w:val="•"/>
      <w:lvlJc w:val="left"/>
      <w:pPr>
        <w:ind w:left="3863" w:hanging="361"/>
      </w:pPr>
      <w:rPr>
        <w:rFonts w:hint="default"/>
        <w:lang w:val="es-ES" w:eastAsia="es-ES" w:bidi="es-ES"/>
      </w:rPr>
    </w:lvl>
    <w:lvl w:ilvl="6" w:tplc="C7ACB670">
      <w:numFmt w:val="bullet"/>
      <w:lvlText w:val="•"/>
      <w:lvlJc w:val="left"/>
      <w:pPr>
        <w:ind w:left="4552" w:hanging="361"/>
      </w:pPr>
      <w:rPr>
        <w:rFonts w:hint="default"/>
        <w:lang w:val="es-ES" w:eastAsia="es-ES" w:bidi="es-ES"/>
      </w:rPr>
    </w:lvl>
    <w:lvl w:ilvl="7" w:tplc="5C8CCF48">
      <w:numFmt w:val="bullet"/>
      <w:lvlText w:val="•"/>
      <w:lvlJc w:val="left"/>
      <w:pPr>
        <w:ind w:left="5240" w:hanging="361"/>
      </w:pPr>
      <w:rPr>
        <w:rFonts w:hint="default"/>
        <w:lang w:val="es-ES" w:eastAsia="es-ES" w:bidi="es-ES"/>
      </w:rPr>
    </w:lvl>
    <w:lvl w:ilvl="8" w:tplc="9D5A2C36">
      <w:numFmt w:val="bullet"/>
      <w:lvlText w:val="•"/>
      <w:lvlJc w:val="left"/>
      <w:pPr>
        <w:ind w:left="5929" w:hanging="361"/>
      </w:pPr>
      <w:rPr>
        <w:rFonts w:hint="default"/>
        <w:lang w:val="es-ES" w:eastAsia="es-ES" w:bidi="es-ES"/>
      </w:rPr>
    </w:lvl>
  </w:abstractNum>
  <w:abstractNum w:abstractNumId="196">
    <w:nsid w:val="20910DC7"/>
    <w:multiLevelType w:val="hybridMultilevel"/>
    <w:tmpl w:val="75E080B8"/>
    <w:lvl w:ilvl="0" w:tplc="713EDB90">
      <w:numFmt w:val="bullet"/>
      <w:lvlText w:val=""/>
      <w:lvlJc w:val="left"/>
      <w:pPr>
        <w:ind w:left="429" w:hanging="361"/>
      </w:pPr>
      <w:rPr>
        <w:rFonts w:ascii="Wingdings" w:eastAsia="Wingdings" w:hAnsi="Wingdings" w:cs="Wingdings" w:hint="default"/>
        <w:w w:val="100"/>
        <w:sz w:val="20"/>
        <w:szCs w:val="20"/>
        <w:lang w:val="es-ES" w:eastAsia="es-ES" w:bidi="es-ES"/>
      </w:rPr>
    </w:lvl>
    <w:lvl w:ilvl="1" w:tplc="D0606E98">
      <w:numFmt w:val="bullet"/>
      <w:lvlText w:val="•"/>
      <w:lvlJc w:val="left"/>
      <w:pPr>
        <w:ind w:left="1324" w:hanging="361"/>
      </w:pPr>
      <w:rPr>
        <w:rFonts w:hint="default"/>
        <w:lang w:val="es-ES" w:eastAsia="es-ES" w:bidi="es-ES"/>
      </w:rPr>
    </w:lvl>
    <w:lvl w:ilvl="2" w:tplc="1534C8D4">
      <w:numFmt w:val="bullet"/>
      <w:lvlText w:val="•"/>
      <w:lvlJc w:val="left"/>
      <w:pPr>
        <w:ind w:left="2229" w:hanging="361"/>
      </w:pPr>
      <w:rPr>
        <w:rFonts w:hint="default"/>
        <w:lang w:val="es-ES" w:eastAsia="es-ES" w:bidi="es-ES"/>
      </w:rPr>
    </w:lvl>
    <w:lvl w:ilvl="3" w:tplc="274268F2">
      <w:numFmt w:val="bullet"/>
      <w:lvlText w:val="•"/>
      <w:lvlJc w:val="left"/>
      <w:pPr>
        <w:ind w:left="3133" w:hanging="361"/>
      </w:pPr>
      <w:rPr>
        <w:rFonts w:hint="default"/>
        <w:lang w:val="es-ES" w:eastAsia="es-ES" w:bidi="es-ES"/>
      </w:rPr>
    </w:lvl>
    <w:lvl w:ilvl="4" w:tplc="776CE2D6">
      <w:numFmt w:val="bullet"/>
      <w:lvlText w:val="•"/>
      <w:lvlJc w:val="left"/>
      <w:pPr>
        <w:ind w:left="4038" w:hanging="361"/>
      </w:pPr>
      <w:rPr>
        <w:rFonts w:hint="default"/>
        <w:lang w:val="es-ES" w:eastAsia="es-ES" w:bidi="es-ES"/>
      </w:rPr>
    </w:lvl>
    <w:lvl w:ilvl="5" w:tplc="C87A6A14">
      <w:numFmt w:val="bullet"/>
      <w:lvlText w:val="•"/>
      <w:lvlJc w:val="left"/>
      <w:pPr>
        <w:ind w:left="4943" w:hanging="361"/>
      </w:pPr>
      <w:rPr>
        <w:rFonts w:hint="default"/>
        <w:lang w:val="es-ES" w:eastAsia="es-ES" w:bidi="es-ES"/>
      </w:rPr>
    </w:lvl>
    <w:lvl w:ilvl="6" w:tplc="E2BCF0D4">
      <w:numFmt w:val="bullet"/>
      <w:lvlText w:val="•"/>
      <w:lvlJc w:val="left"/>
      <w:pPr>
        <w:ind w:left="5847" w:hanging="361"/>
      </w:pPr>
      <w:rPr>
        <w:rFonts w:hint="default"/>
        <w:lang w:val="es-ES" w:eastAsia="es-ES" w:bidi="es-ES"/>
      </w:rPr>
    </w:lvl>
    <w:lvl w:ilvl="7" w:tplc="A74A496C">
      <w:numFmt w:val="bullet"/>
      <w:lvlText w:val="•"/>
      <w:lvlJc w:val="left"/>
      <w:pPr>
        <w:ind w:left="6752" w:hanging="361"/>
      </w:pPr>
      <w:rPr>
        <w:rFonts w:hint="default"/>
        <w:lang w:val="es-ES" w:eastAsia="es-ES" w:bidi="es-ES"/>
      </w:rPr>
    </w:lvl>
    <w:lvl w:ilvl="8" w:tplc="3BC68B00">
      <w:numFmt w:val="bullet"/>
      <w:lvlText w:val="•"/>
      <w:lvlJc w:val="left"/>
      <w:pPr>
        <w:ind w:left="7656" w:hanging="361"/>
      </w:pPr>
      <w:rPr>
        <w:rFonts w:hint="default"/>
        <w:lang w:val="es-ES" w:eastAsia="es-ES" w:bidi="es-ES"/>
      </w:rPr>
    </w:lvl>
  </w:abstractNum>
  <w:abstractNum w:abstractNumId="197">
    <w:nsid w:val="20A50707"/>
    <w:multiLevelType w:val="hybridMultilevel"/>
    <w:tmpl w:val="A0B6DDB0"/>
    <w:lvl w:ilvl="0" w:tplc="249A811E">
      <w:numFmt w:val="bullet"/>
      <w:lvlText w:val=""/>
      <w:lvlJc w:val="left"/>
      <w:pPr>
        <w:ind w:left="424" w:hanging="361"/>
      </w:pPr>
      <w:rPr>
        <w:rFonts w:ascii="Wingdings" w:eastAsia="Wingdings" w:hAnsi="Wingdings" w:cs="Wingdings" w:hint="default"/>
        <w:w w:val="100"/>
        <w:sz w:val="20"/>
        <w:szCs w:val="20"/>
        <w:lang w:val="es-ES" w:eastAsia="es-ES" w:bidi="es-ES"/>
      </w:rPr>
    </w:lvl>
    <w:lvl w:ilvl="1" w:tplc="00365882">
      <w:numFmt w:val="bullet"/>
      <w:lvlText w:val="•"/>
      <w:lvlJc w:val="left"/>
      <w:pPr>
        <w:ind w:left="1331" w:hanging="361"/>
      </w:pPr>
      <w:rPr>
        <w:rFonts w:hint="default"/>
        <w:lang w:val="es-ES" w:eastAsia="es-ES" w:bidi="es-ES"/>
      </w:rPr>
    </w:lvl>
    <w:lvl w:ilvl="2" w:tplc="C66A5BAE">
      <w:numFmt w:val="bullet"/>
      <w:lvlText w:val="•"/>
      <w:lvlJc w:val="left"/>
      <w:pPr>
        <w:ind w:left="2242" w:hanging="361"/>
      </w:pPr>
      <w:rPr>
        <w:rFonts w:hint="default"/>
        <w:lang w:val="es-ES" w:eastAsia="es-ES" w:bidi="es-ES"/>
      </w:rPr>
    </w:lvl>
    <w:lvl w:ilvl="3" w:tplc="B82E6D08">
      <w:numFmt w:val="bullet"/>
      <w:lvlText w:val="•"/>
      <w:lvlJc w:val="left"/>
      <w:pPr>
        <w:ind w:left="3153" w:hanging="361"/>
      </w:pPr>
      <w:rPr>
        <w:rFonts w:hint="default"/>
        <w:lang w:val="es-ES" w:eastAsia="es-ES" w:bidi="es-ES"/>
      </w:rPr>
    </w:lvl>
    <w:lvl w:ilvl="4" w:tplc="65BA1ECE">
      <w:numFmt w:val="bullet"/>
      <w:lvlText w:val="•"/>
      <w:lvlJc w:val="left"/>
      <w:pPr>
        <w:ind w:left="4064" w:hanging="361"/>
      </w:pPr>
      <w:rPr>
        <w:rFonts w:hint="default"/>
        <w:lang w:val="es-ES" w:eastAsia="es-ES" w:bidi="es-ES"/>
      </w:rPr>
    </w:lvl>
    <w:lvl w:ilvl="5" w:tplc="400EE3F0">
      <w:numFmt w:val="bullet"/>
      <w:lvlText w:val="•"/>
      <w:lvlJc w:val="left"/>
      <w:pPr>
        <w:ind w:left="4975" w:hanging="361"/>
      </w:pPr>
      <w:rPr>
        <w:rFonts w:hint="default"/>
        <w:lang w:val="es-ES" w:eastAsia="es-ES" w:bidi="es-ES"/>
      </w:rPr>
    </w:lvl>
    <w:lvl w:ilvl="6" w:tplc="1396ABB0">
      <w:numFmt w:val="bullet"/>
      <w:lvlText w:val="•"/>
      <w:lvlJc w:val="left"/>
      <w:pPr>
        <w:ind w:left="5886" w:hanging="361"/>
      </w:pPr>
      <w:rPr>
        <w:rFonts w:hint="default"/>
        <w:lang w:val="es-ES" w:eastAsia="es-ES" w:bidi="es-ES"/>
      </w:rPr>
    </w:lvl>
    <w:lvl w:ilvl="7" w:tplc="0242DCF4">
      <w:numFmt w:val="bullet"/>
      <w:lvlText w:val="•"/>
      <w:lvlJc w:val="left"/>
      <w:pPr>
        <w:ind w:left="6797" w:hanging="361"/>
      </w:pPr>
      <w:rPr>
        <w:rFonts w:hint="default"/>
        <w:lang w:val="es-ES" w:eastAsia="es-ES" w:bidi="es-ES"/>
      </w:rPr>
    </w:lvl>
    <w:lvl w:ilvl="8" w:tplc="3CDC48AA">
      <w:numFmt w:val="bullet"/>
      <w:lvlText w:val="•"/>
      <w:lvlJc w:val="left"/>
      <w:pPr>
        <w:ind w:left="7708" w:hanging="361"/>
      </w:pPr>
      <w:rPr>
        <w:rFonts w:hint="default"/>
        <w:lang w:val="es-ES" w:eastAsia="es-ES" w:bidi="es-ES"/>
      </w:rPr>
    </w:lvl>
  </w:abstractNum>
  <w:abstractNum w:abstractNumId="198">
    <w:nsid w:val="21352EF1"/>
    <w:multiLevelType w:val="hybridMultilevel"/>
    <w:tmpl w:val="05503D5E"/>
    <w:lvl w:ilvl="0" w:tplc="AA4249FC">
      <w:numFmt w:val="bullet"/>
      <w:lvlText w:val=""/>
      <w:lvlJc w:val="left"/>
      <w:pPr>
        <w:ind w:left="424" w:hanging="361"/>
      </w:pPr>
      <w:rPr>
        <w:rFonts w:ascii="Wingdings" w:eastAsia="Wingdings" w:hAnsi="Wingdings" w:cs="Wingdings" w:hint="default"/>
        <w:w w:val="100"/>
        <w:sz w:val="20"/>
        <w:szCs w:val="20"/>
        <w:lang w:val="es-ES" w:eastAsia="es-ES" w:bidi="es-ES"/>
      </w:rPr>
    </w:lvl>
    <w:lvl w:ilvl="1" w:tplc="B66CDDF0">
      <w:numFmt w:val="bullet"/>
      <w:lvlText w:val="•"/>
      <w:lvlJc w:val="left"/>
      <w:pPr>
        <w:ind w:left="1331" w:hanging="361"/>
      </w:pPr>
      <w:rPr>
        <w:rFonts w:hint="default"/>
        <w:lang w:val="es-ES" w:eastAsia="es-ES" w:bidi="es-ES"/>
      </w:rPr>
    </w:lvl>
    <w:lvl w:ilvl="2" w:tplc="BEB6F498">
      <w:numFmt w:val="bullet"/>
      <w:lvlText w:val="•"/>
      <w:lvlJc w:val="left"/>
      <w:pPr>
        <w:ind w:left="2242" w:hanging="361"/>
      </w:pPr>
      <w:rPr>
        <w:rFonts w:hint="default"/>
        <w:lang w:val="es-ES" w:eastAsia="es-ES" w:bidi="es-ES"/>
      </w:rPr>
    </w:lvl>
    <w:lvl w:ilvl="3" w:tplc="F2E86742">
      <w:numFmt w:val="bullet"/>
      <w:lvlText w:val="•"/>
      <w:lvlJc w:val="left"/>
      <w:pPr>
        <w:ind w:left="3153" w:hanging="361"/>
      </w:pPr>
      <w:rPr>
        <w:rFonts w:hint="default"/>
        <w:lang w:val="es-ES" w:eastAsia="es-ES" w:bidi="es-ES"/>
      </w:rPr>
    </w:lvl>
    <w:lvl w:ilvl="4" w:tplc="E3108F9A">
      <w:numFmt w:val="bullet"/>
      <w:lvlText w:val="•"/>
      <w:lvlJc w:val="left"/>
      <w:pPr>
        <w:ind w:left="4064" w:hanging="361"/>
      </w:pPr>
      <w:rPr>
        <w:rFonts w:hint="default"/>
        <w:lang w:val="es-ES" w:eastAsia="es-ES" w:bidi="es-ES"/>
      </w:rPr>
    </w:lvl>
    <w:lvl w:ilvl="5" w:tplc="69DEE090">
      <w:numFmt w:val="bullet"/>
      <w:lvlText w:val="•"/>
      <w:lvlJc w:val="left"/>
      <w:pPr>
        <w:ind w:left="4975" w:hanging="361"/>
      </w:pPr>
      <w:rPr>
        <w:rFonts w:hint="default"/>
        <w:lang w:val="es-ES" w:eastAsia="es-ES" w:bidi="es-ES"/>
      </w:rPr>
    </w:lvl>
    <w:lvl w:ilvl="6" w:tplc="804ED58E">
      <w:numFmt w:val="bullet"/>
      <w:lvlText w:val="•"/>
      <w:lvlJc w:val="left"/>
      <w:pPr>
        <w:ind w:left="5886" w:hanging="361"/>
      </w:pPr>
      <w:rPr>
        <w:rFonts w:hint="default"/>
        <w:lang w:val="es-ES" w:eastAsia="es-ES" w:bidi="es-ES"/>
      </w:rPr>
    </w:lvl>
    <w:lvl w:ilvl="7" w:tplc="4030E7D4">
      <w:numFmt w:val="bullet"/>
      <w:lvlText w:val="•"/>
      <w:lvlJc w:val="left"/>
      <w:pPr>
        <w:ind w:left="6797" w:hanging="361"/>
      </w:pPr>
      <w:rPr>
        <w:rFonts w:hint="default"/>
        <w:lang w:val="es-ES" w:eastAsia="es-ES" w:bidi="es-ES"/>
      </w:rPr>
    </w:lvl>
    <w:lvl w:ilvl="8" w:tplc="6266474E">
      <w:numFmt w:val="bullet"/>
      <w:lvlText w:val="•"/>
      <w:lvlJc w:val="left"/>
      <w:pPr>
        <w:ind w:left="7708" w:hanging="361"/>
      </w:pPr>
      <w:rPr>
        <w:rFonts w:hint="default"/>
        <w:lang w:val="es-ES" w:eastAsia="es-ES" w:bidi="es-ES"/>
      </w:rPr>
    </w:lvl>
  </w:abstractNum>
  <w:abstractNum w:abstractNumId="199">
    <w:nsid w:val="21531778"/>
    <w:multiLevelType w:val="hybridMultilevel"/>
    <w:tmpl w:val="0F22E2F6"/>
    <w:lvl w:ilvl="0" w:tplc="89646A94">
      <w:numFmt w:val="bullet"/>
      <w:lvlText w:val=""/>
      <w:lvlJc w:val="left"/>
      <w:pPr>
        <w:ind w:left="429" w:hanging="361"/>
      </w:pPr>
      <w:rPr>
        <w:rFonts w:ascii="Wingdings" w:eastAsia="Wingdings" w:hAnsi="Wingdings" w:cs="Wingdings" w:hint="default"/>
        <w:w w:val="100"/>
        <w:sz w:val="20"/>
        <w:szCs w:val="20"/>
        <w:lang w:val="es-ES" w:eastAsia="es-ES" w:bidi="es-ES"/>
      </w:rPr>
    </w:lvl>
    <w:lvl w:ilvl="1" w:tplc="4C688396">
      <w:numFmt w:val="bullet"/>
      <w:lvlText w:val="•"/>
      <w:lvlJc w:val="left"/>
      <w:pPr>
        <w:ind w:left="1324" w:hanging="361"/>
      </w:pPr>
      <w:rPr>
        <w:rFonts w:hint="default"/>
        <w:lang w:val="es-ES" w:eastAsia="es-ES" w:bidi="es-ES"/>
      </w:rPr>
    </w:lvl>
    <w:lvl w:ilvl="2" w:tplc="B4FEF8CE">
      <w:numFmt w:val="bullet"/>
      <w:lvlText w:val="•"/>
      <w:lvlJc w:val="left"/>
      <w:pPr>
        <w:ind w:left="2229" w:hanging="361"/>
      </w:pPr>
      <w:rPr>
        <w:rFonts w:hint="default"/>
        <w:lang w:val="es-ES" w:eastAsia="es-ES" w:bidi="es-ES"/>
      </w:rPr>
    </w:lvl>
    <w:lvl w:ilvl="3" w:tplc="A886CAE4">
      <w:numFmt w:val="bullet"/>
      <w:lvlText w:val="•"/>
      <w:lvlJc w:val="left"/>
      <w:pPr>
        <w:ind w:left="3133" w:hanging="361"/>
      </w:pPr>
      <w:rPr>
        <w:rFonts w:hint="default"/>
        <w:lang w:val="es-ES" w:eastAsia="es-ES" w:bidi="es-ES"/>
      </w:rPr>
    </w:lvl>
    <w:lvl w:ilvl="4" w:tplc="10EA5CA6">
      <w:numFmt w:val="bullet"/>
      <w:lvlText w:val="•"/>
      <w:lvlJc w:val="left"/>
      <w:pPr>
        <w:ind w:left="4038" w:hanging="361"/>
      </w:pPr>
      <w:rPr>
        <w:rFonts w:hint="default"/>
        <w:lang w:val="es-ES" w:eastAsia="es-ES" w:bidi="es-ES"/>
      </w:rPr>
    </w:lvl>
    <w:lvl w:ilvl="5" w:tplc="E53A8F80">
      <w:numFmt w:val="bullet"/>
      <w:lvlText w:val="•"/>
      <w:lvlJc w:val="left"/>
      <w:pPr>
        <w:ind w:left="4943" w:hanging="361"/>
      </w:pPr>
      <w:rPr>
        <w:rFonts w:hint="default"/>
        <w:lang w:val="es-ES" w:eastAsia="es-ES" w:bidi="es-ES"/>
      </w:rPr>
    </w:lvl>
    <w:lvl w:ilvl="6" w:tplc="8C7006AE">
      <w:numFmt w:val="bullet"/>
      <w:lvlText w:val="•"/>
      <w:lvlJc w:val="left"/>
      <w:pPr>
        <w:ind w:left="5847" w:hanging="361"/>
      </w:pPr>
      <w:rPr>
        <w:rFonts w:hint="default"/>
        <w:lang w:val="es-ES" w:eastAsia="es-ES" w:bidi="es-ES"/>
      </w:rPr>
    </w:lvl>
    <w:lvl w:ilvl="7" w:tplc="8820A0CC">
      <w:numFmt w:val="bullet"/>
      <w:lvlText w:val="•"/>
      <w:lvlJc w:val="left"/>
      <w:pPr>
        <w:ind w:left="6752" w:hanging="361"/>
      </w:pPr>
      <w:rPr>
        <w:rFonts w:hint="default"/>
        <w:lang w:val="es-ES" w:eastAsia="es-ES" w:bidi="es-ES"/>
      </w:rPr>
    </w:lvl>
    <w:lvl w:ilvl="8" w:tplc="4A90E4BE">
      <w:numFmt w:val="bullet"/>
      <w:lvlText w:val="•"/>
      <w:lvlJc w:val="left"/>
      <w:pPr>
        <w:ind w:left="7656" w:hanging="361"/>
      </w:pPr>
      <w:rPr>
        <w:rFonts w:hint="default"/>
        <w:lang w:val="es-ES" w:eastAsia="es-ES" w:bidi="es-ES"/>
      </w:rPr>
    </w:lvl>
  </w:abstractNum>
  <w:abstractNum w:abstractNumId="200">
    <w:nsid w:val="218C2907"/>
    <w:multiLevelType w:val="hybridMultilevel"/>
    <w:tmpl w:val="5AC48E6C"/>
    <w:lvl w:ilvl="0" w:tplc="6F0A741C">
      <w:numFmt w:val="bullet"/>
      <w:lvlText w:val=""/>
      <w:lvlJc w:val="left"/>
      <w:pPr>
        <w:ind w:left="429" w:hanging="361"/>
      </w:pPr>
      <w:rPr>
        <w:rFonts w:ascii="Wingdings" w:eastAsia="Wingdings" w:hAnsi="Wingdings" w:cs="Wingdings" w:hint="default"/>
        <w:w w:val="100"/>
        <w:sz w:val="20"/>
        <w:szCs w:val="20"/>
        <w:lang w:val="es-ES" w:eastAsia="es-ES" w:bidi="es-ES"/>
      </w:rPr>
    </w:lvl>
    <w:lvl w:ilvl="1" w:tplc="AF4EF5B8">
      <w:numFmt w:val="bullet"/>
      <w:lvlText w:val="•"/>
      <w:lvlJc w:val="left"/>
      <w:pPr>
        <w:ind w:left="1324" w:hanging="361"/>
      </w:pPr>
      <w:rPr>
        <w:rFonts w:hint="default"/>
        <w:lang w:val="es-ES" w:eastAsia="es-ES" w:bidi="es-ES"/>
      </w:rPr>
    </w:lvl>
    <w:lvl w:ilvl="2" w:tplc="397EFA84">
      <w:numFmt w:val="bullet"/>
      <w:lvlText w:val="•"/>
      <w:lvlJc w:val="left"/>
      <w:pPr>
        <w:ind w:left="2229" w:hanging="361"/>
      </w:pPr>
      <w:rPr>
        <w:rFonts w:hint="default"/>
        <w:lang w:val="es-ES" w:eastAsia="es-ES" w:bidi="es-ES"/>
      </w:rPr>
    </w:lvl>
    <w:lvl w:ilvl="3" w:tplc="48E61926">
      <w:numFmt w:val="bullet"/>
      <w:lvlText w:val="•"/>
      <w:lvlJc w:val="left"/>
      <w:pPr>
        <w:ind w:left="3133" w:hanging="361"/>
      </w:pPr>
      <w:rPr>
        <w:rFonts w:hint="default"/>
        <w:lang w:val="es-ES" w:eastAsia="es-ES" w:bidi="es-ES"/>
      </w:rPr>
    </w:lvl>
    <w:lvl w:ilvl="4" w:tplc="11EE21FE">
      <w:numFmt w:val="bullet"/>
      <w:lvlText w:val="•"/>
      <w:lvlJc w:val="left"/>
      <w:pPr>
        <w:ind w:left="4038" w:hanging="361"/>
      </w:pPr>
      <w:rPr>
        <w:rFonts w:hint="default"/>
        <w:lang w:val="es-ES" w:eastAsia="es-ES" w:bidi="es-ES"/>
      </w:rPr>
    </w:lvl>
    <w:lvl w:ilvl="5" w:tplc="99AA8D46">
      <w:numFmt w:val="bullet"/>
      <w:lvlText w:val="•"/>
      <w:lvlJc w:val="left"/>
      <w:pPr>
        <w:ind w:left="4943" w:hanging="361"/>
      </w:pPr>
      <w:rPr>
        <w:rFonts w:hint="default"/>
        <w:lang w:val="es-ES" w:eastAsia="es-ES" w:bidi="es-ES"/>
      </w:rPr>
    </w:lvl>
    <w:lvl w:ilvl="6" w:tplc="255803E4">
      <w:numFmt w:val="bullet"/>
      <w:lvlText w:val="•"/>
      <w:lvlJc w:val="left"/>
      <w:pPr>
        <w:ind w:left="5847" w:hanging="361"/>
      </w:pPr>
      <w:rPr>
        <w:rFonts w:hint="default"/>
        <w:lang w:val="es-ES" w:eastAsia="es-ES" w:bidi="es-ES"/>
      </w:rPr>
    </w:lvl>
    <w:lvl w:ilvl="7" w:tplc="8E4C9552">
      <w:numFmt w:val="bullet"/>
      <w:lvlText w:val="•"/>
      <w:lvlJc w:val="left"/>
      <w:pPr>
        <w:ind w:left="6752" w:hanging="361"/>
      </w:pPr>
      <w:rPr>
        <w:rFonts w:hint="default"/>
        <w:lang w:val="es-ES" w:eastAsia="es-ES" w:bidi="es-ES"/>
      </w:rPr>
    </w:lvl>
    <w:lvl w:ilvl="8" w:tplc="D4DC9108">
      <w:numFmt w:val="bullet"/>
      <w:lvlText w:val="•"/>
      <w:lvlJc w:val="left"/>
      <w:pPr>
        <w:ind w:left="7656" w:hanging="361"/>
      </w:pPr>
      <w:rPr>
        <w:rFonts w:hint="default"/>
        <w:lang w:val="es-ES" w:eastAsia="es-ES" w:bidi="es-ES"/>
      </w:rPr>
    </w:lvl>
  </w:abstractNum>
  <w:abstractNum w:abstractNumId="201">
    <w:nsid w:val="21B97EF9"/>
    <w:multiLevelType w:val="hybridMultilevel"/>
    <w:tmpl w:val="C3866E02"/>
    <w:lvl w:ilvl="0" w:tplc="ACDAC92C">
      <w:numFmt w:val="bullet"/>
      <w:lvlText w:val=""/>
      <w:lvlJc w:val="left"/>
      <w:pPr>
        <w:ind w:left="424" w:hanging="361"/>
      </w:pPr>
      <w:rPr>
        <w:rFonts w:ascii="Wingdings" w:eastAsia="Wingdings" w:hAnsi="Wingdings" w:cs="Wingdings" w:hint="default"/>
        <w:w w:val="100"/>
        <w:sz w:val="20"/>
        <w:szCs w:val="20"/>
        <w:lang w:val="es-ES" w:eastAsia="es-ES" w:bidi="es-ES"/>
      </w:rPr>
    </w:lvl>
    <w:lvl w:ilvl="1" w:tplc="18C486FE">
      <w:numFmt w:val="bullet"/>
      <w:lvlText w:val="•"/>
      <w:lvlJc w:val="left"/>
      <w:pPr>
        <w:ind w:left="1331" w:hanging="361"/>
      </w:pPr>
      <w:rPr>
        <w:rFonts w:hint="default"/>
        <w:lang w:val="es-ES" w:eastAsia="es-ES" w:bidi="es-ES"/>
      </w:rPr>
    </w:lvl>
    <w:lvl w:ilvl="2" w:tplc="43FEEFA2">
      <w:numFmt w:val="bullet"/>
      <w:lvlText w:val="•"/>
      <w:lvlJc w:val="left"/>
      <w:pPr>
        <w:ind w:left="2242" w:hanging="361"/>
      </w:pPr>
      <w:rPr>
        <w:rFonts w:hint="default"/>
        <w:lang w:val="es-ES" w:eastAsia="es-ES" w:bidi="es-ES"/>
      </w:rPr>
    </w:lvl>
    <w:lvl w:ilvl="3" w:tplc="D7AA2EFE">
      <w:numFmt w:val="bullet"/>
      <w:lvlText w:val="•"/>
      <w:lvlJc w:val="left"/>
      <w:pPr>
        <w:ind w:left="3153" w:hanging="361"/>
      </w:pPr>
      <w:rPr>
        <w:rFonts w:hint="default"/>
        <w:lang w:val="es-ES" w:eastAsia="es-ES" w:bidi="es-ES"/>
      </w:rPr>
    </w:lvl>
    <w:lvl w:ilvl="4" w:tplc="207C7BF0">
      <w:numFmt w:val="bullet"/>
      <w:lvlText w:val="•"/>
      <w:lvlJc w:val="left"/>
      <w:pPr>
        <w:ind w:left="4064" w:hanging="361"/>
      </w:pPr>
      <w:rPr>
        <w:rFonts w:hint="default"/>
        <w:lang w:val="es-ES" w:eastAsia="es-ES" w:bidi="es-ES"/>
      </w:rPr>
    </w:lvl>
    <w:lvl w:ilvl="5" w:tplc="10D2C2D4">
      <w:numFmt w:val="bullet"/>
      <w:lvlText w:val="•"/>
      <w:lvlJc w:val="left"/>
      <w:pPr>
        <w:ind w:left="4975" w:hanging="361"/>
      </w:pPr>
      <w:rPr>
        <w:rFonts w:hint="default"/>
        <w:lang w:val="es-ES" w:eastAsia="es-ES" w:bidi="es-ES"/>
      </w:rPr>
    </w:lvl>
    <w:lvl w:ilvl="6" w:tplc="D3889656">
      <w:numFmt w:val="bullet"/>
      <w:lvlText w:val="•"/>
      <w:lvlJc w:val="left"/>
      <w:pPr>
        <w:ind w:left="5886" w:hanging="361"/>
      </w:pPr>
      <w:rPr>
        <w:rFonts w:hint="default"/>
        <w:lang w:val="es-ES" w:eastAsia="es-ES" w:bidi="es-ES"/>
      </w:rPr>
    </w:lvl>
    <w:lvl w:ilvl="7" w:tplc="092AEFA0">
      <w:numFmt w:val="bullet"/>
      <w:lvlText w:val="•"/>
      <w:lvlJc w:val="left"/>
      <w:pPr>
        <w:ind w:left="6797" w:hanging="361"/>
      </w:pPr>
      <w:rPr>
        <w:rFonts w:hint="default"/>
        <w:lang w:val="es-ES" w:eastAsia="es-ES" w:bidi="es-ES"/>
      </w:rPr>
    </w:lvl>
    <w:lvl w:ilvl="8" w:tplc="95A6A974">
      <w:numFmt w:val="bullet"/>
      <w:lvlText w:val="•"/>
      <w:lvlJc w:val="left"/>
      <w:pPr>
        <w:ind w:left="7708" w:hanging="361"/>
      </w:pPr>
      <w:rPr>
        <w:rFonts w:hint="default"/>
        <w:lang w:val="es-ES" w:eastAsia="es-ES" w:bidi="es-ES"/>
      </w:rPr>
    </w:lvl>
  </w:abstractNum>
  <w:abstractNum w:abstractNumId="202">
    <w:nsid w:val="21C12A89"/>
    <w:multiLevelType w:val="hybridMultilevel"/>
    <w:tmpl w:val="0A1EA0AC"/>
    <w:lvl w:ilvl="0" w:tplc="77F6BB82">
      <w:numFmt w:val="bullet"/>
      <w:lvlText w:val=""/>
      <w:lvlJc w:val="left"/>
      <w:pPr>
        <w:ind w:left="429" w:hanging="361"/>
      </w:pPr>
      <w:rPr>
        <w:rFonts w:ascii="Wingdings" w:eastAsia="Wingdings" w:hAnsi="Wingdings" w:cs="Wingdings" w:hint="default"/>
        <w:w w:val="100"/>
        <w:sz w:val="20"/>
        <w:szCs w:val="20"/>
        <w:lang w:val="es-ES" w:eastAsia="es-ES" w:bidi="es-ES"/>
      </w:rPr>
    </w:lvl>
    <w:lvl w:ilvl="1" w:tplc="16C04534">
      <w:numFmt w:val="bullet"/>
      <w:lvlText w:val="•"/>
      <w:lvlJc w:val="left"/>
      <w:pPr>
        <w:ind w:left="1324" w:hanging="361"/>
      </w:pPr>
      <w:rPr>
        <w:rFonts w:hint="default"/>
        <w:lang w:val="es-ES" w:eastAsia="es-ES" w:bidi="es-ES"/>
      </w:rPr>
    </w:lvl>
    <w:lvl w:ilvl="2" w:tplc="444C87BC">
      <w:numFmt w:val="bullet"/>
      <w:lvlText w:val="•"/>
      <w:lvlJc w:val="left"/>
      <w:pPr>
        <w:ind w:left="2229" w:hanging="361"/>
      </w:pPr>
      <w:rPr>
        <w:rFonts w:hint="default"/>
        <w:lang w:val="es-ES" w:eastAsia="es-ES" w:bidi="es-ES"/>
      </w:rPr>
    </w:lvl>
    <w:lvl w:ilvl="3" w:tplc="A6D4C424">
      <w:numFmt w:val="bullet"/>
      <w:lvlText w:val="•"/>
      <w:lvlJc w:val="left"/>
      <w:pPr>
        <w:ind w:left="3133" w:hanging="361"/>
      </w:pPr>
      <w:rPr>
        <w:rFonts w:hint="default"/>
        <w:lang w:val="es-ES" w:eastAsia="es-ES" w:bidi="es-ES"/>
      </w:rPr>
    </w:lvl>
    <w:lvl w:ilvl="4" w:tplc="166EEA7E">
      <w:numFmt w:val="bullet"/>
      <w:lvlText w:val="•"/>
      <w:lvlJc w:val="left"/>
      <w:pPr>
        <w:ind w:left="4038" w:hanging="361"/>
      </w:pPr>
      <w:rPr>
        <w:rFonts w:hint="default"/>
        <w:lang w:val="es-ES" w:eastAsia="es-ES" w:bidi="es-ES"/>
      </w:rPr>
    </w:lvl>
    <w:lvl w:ilvl="5" w:tplc="A77E32BC">
      <w:numFmt w:val="bullet"/>
      <w:lvlText w:val="•"/>
      <w:lvlJc w:val="left"/>
      <w:pPr>
        <w:ind w:left="4943" w:hanging="361"/>
      </w:pPr>
      <w:rPr>
        <w:rFonts w:hint="default"/>
        <w:lang w:val="es-ES" w:eastAsia="es-ES" w:bidi="es-ES"/>
      </w:rPr>
    </w:lvl>
    <w:lvl w:ilvl="6" w:tplc="A7969150">
      <w:numFmt w:val="bullet"/>
      <w:lvlText w:val="•"/>
      <w:lvlJc w:val="left"/>
      <w:pPr>
        <w:ind w:left="5847" w:hanging="361"/>
      </w:pPr>
      <w:rPr>
        <w:rFonts w:hint="default"/>
        <w:lang w:val="es-ES" w:eastAsia="es-ES" w:bidi="es-ES"/>
      </w:rPr>
    </w:lvl>
    <w:lvl w:ilvl="7" w:tplc="31EA66F6">
      <w:numFmt w:val="bullet"/>
      <w:lvlText w:val="•"/>
      <w:lvlJc w:val="left"/>
      <w:pPr>
        <w:ind w:left="6752" w:hanging="361"/>
      </w:pPr>
      <w:rPr>
        <w:rFonts w:hint="default"/>
        <w:lang w:val="es-ES" w:eastAsia="es-ES" w:bidi="es-ES"/>
      </w:rPr>
    </w:lvl>
    <w:lvl w:ilvl="8" w:tplc="5F886A02">
      <w:numFmt w:val="bullet"/>
      <w:lvlText w:val="•"/>
      <w:lvlJc w:val="left"/>
      <w:pPr>
        <w:ind w:left="7656" w:hanging="361"/>
      </w:pPr>
      <w:rPr>
        <w:rFonts w:hint="default"/>
        <w:lang w:val="es-ES" w:eastAsia="es-ES" w:bidi="es-ES"/>
      </w:rPr>
    </w:lvl>
  </w:abstractNum>
  <w:abstractNum w:abstractNumId="203">
    <w:nsid w:val="221F428F"/>
    <w:multiLevelType w:val="hybridMultilevel"/>
    <w:tmpl w:val="4E78C548"/>
    <w:lvl w:ilvl="0" w:tplc="F2AA2BA8">
      <w:numFmt w:val="bullet"/>
      <w:lvlText w:val=""/>
      <w:lvlJc w:val="left"/>
      <w:pPr>
        <w:ind w:left="430" w:hanging="361"/>
      </w:pPr>
      <w:rPr>
        <w:rFonts w:ascii="Wingdings" w:eastAsia="Wingdings" w:hAnsi="Wingdings" w:cs="Wingdings" w:hint="default"/>
        <w:w w:val="100"/>
        <w:sz w:val="20"/>
        <w:szCs w:val="20"/>
        <w:lang w:val="es-ES" w:eastAsia="es-ES" w:bidi="es-ES"/>
      </w:rPr>
    </w:lvl>
    <w:lvl w:ilvl="1" w:tplc="3B8CF046">
      <w:numFmt w:val="bullet"/>
      <w:lvlText w:val="•"/>
      <w:lvlJc w:val="left"/>
      <w:pPr>
        <w:ind w:left="1127" w:hanging="361"/>
      </w:pPr>
      <w:rPr>
        <w:rFonts w:hint="default"/>
        <w:lang w:val="es-ES" w:eastAsia="es-ES" w:bidi="es-ES"/>
      </w:rPr>
    </w:lvl>
    <w:lvl w:ilvl="2" w:tplc="40DCA062">
      <w:numFmt w:val="bullet"/>
      <w:lvlText w:val="•"/>
      <w:lvlJc w:val="left"/>
      <w:pPr>
        <w:ind w:left="1814" w:hanging="361"/>
      </w:pPr>
      <w:rPr>
        <w:rFonts w:hint="default"/>
        <w:lang w:val="es-ES" w:eastAsia="es-ES" w:bidi="es-ES"/>
      </w:rPr>
    </w:lvl>
    <w:lvl w:ilvl="3" w:tplc="64D81ECA">
      <w:numFmt w:val="bullet"/>
      <w:lvlText w:val="•"/>
      <w:lvlJc w:val="left"/>
      <w:pPr>
        <w:ind w:left="2501" w:hanging="361"/>
      </w:pPr>
      <w:rPr>
        <w:rFonts w:hint="default"/>
        <w:lang w:val="es-ES" w:eastAsia="es-ES" w:bidi="es-ES"/>
      </w:rPr>
    </w:lvl>
    <w:lvl w:ilvl="4" w:tplc="A2787E44">
      <w:numFmt w:val="bullet"/>
      <w:lvlText w:val="•"/>
      <w:lvlJc w:val="left"/>
      <w:pPr>
        <w:ind w:left="3189" w:hanging="361"/>
      </w:pPr>
      <w:rPr>
        <w:rFonts w:hint="default"/>
        <w:lang w:val="es-ES" w:eastAsia="es-ES" w:bidi="es-ES"/>
      </w:rPr>
    </w:lvl>
    <w:lvl w:ilvl="5" w:tplc="596A8B60">
      <w:numFmt w:val="bullet"/>
      <w:lvlText w:val="•"/>
      <w:lvlJc w:val="left"/>
      <w:pPr>
        <w:ind w:left="3876" w:hanging="361"/>
      </w:pPr>
      <w:rPr>
        <w:rFonts w:hint="default"/>
        <w:lang w:val="es-ES" w:eastAsia="es-ES" w:bidi="es-ES"/>
      </w:rPr>
    </w:lvl>
    <w:lvl w:ilvl="6" w:tplc="48B0F5A4">
      <w:numFmt w:val="bullet"/>
      <w:lvlText w:val="•"/>
      <w:lvlJc w:val="left"/>
      <w:pPr>
        <w:ind w:left="4563" w:hanging="361"/>
      </w:pPr>
      <w:rPr>
        <w:rFonts w:hint="default"/>
        <w:lang w:val="es-ES" w:eastAsia="es-ES" w:bidi="es-ES"/>
      </w:rPr>
    </w:lvl>
    <w:lvl w:ilvl="7" w:tplc="49BC284C">
      <w:numFmt w:val="bullet"/>
      <w:lvlText w:val="•"/>
      <w:lvlJc w:val="left"/>
      <w:pPr>
        <w:ind w:left="5251" w:hanging="361"/>
      </w:pPr>
      <w:rPr>
        <w:rFonts w:hint="default"/>
        <w:lang w:val="es-ES" w:eastAsia="es-ES" w:bidi="es-ES"/>
      </w:rPr>
    </w:lvl>
    <w:lvl w:ilvl="8" w:tplc="680865C6">
      <w:numFmt w:val="bullet"/>
      <w:lvlText w:val="•"/>
      <w:lvlJc w:val="left"/>
      <w:pPr>
        <w:ind w:left="5938" w:hanging="361"/>
      </w:pPr>
      <w:rPr>
        <w:rFonts w:hint="default"/>
        <w:lang w:val="es-ES" w:eastAsia="es-ES" w:bidi="es-ES"/>
      </w:rPr>
    </w:lvl>
  </w:abstractNum>
  <w:abstractNum w:abstractNumId="204">
    <w:nsid w:val="224E52E6"/>
    <w:multiLevelType w:val="hybridMultilevel"/>
    <w:tmpl w:val="02EA0B58"/>
    <w:lvl w:ilvl="0" w:tplc="9C223962">
      <w:numFmt w:val="bullet"/>
      <w:lvlText w:val=""/>
      <w:lvlJc w:val="left"/>
      <w:pPr>
        <w:ind w:left="430" w:hanging="361"/>
      </w:pPr>
      <w:rPr>
        <w:rFonts w:ascii="Wingdings" w:eastAsia="Wingdings" w:hAnsi="Wingdings" w:cs="Wingdings" w:hint="default"/>
        <w:w w:val="100"/>
        <w:sz w:val="20"/>
        <w:szCs w:val="20"/>
        <w:lang w:val="es-ES" w:eastAsia="es-ES" w:bidi="es-ES"/>
      </w:rPr>
    </w:lvl>
    <w:lvl w:ilvl="1" w:tplc="C50E3876">
      <w:numFmt w:val="bullet"/>
      <w:lvlText w:val="•"/>
      <w:lvlJc w:val="left"/>
      <w:pPr>
        <w:ind w:left="1127" w:hanging="361"/>
      </w:pPr>
      <w:rPr>
        <w:rFonts w:hint="default"/>
        <w:lang w:val="es-ES" w:eastAsia="es-ES" w:bidi="es-ES"/>
      </w:rPr>
    </w:lvl>
    <w:lvl w:ilvl="2" w:tplc="93C44084">
      <w:numFmt w:val="bullet"/>
      <w:lvlText w:val="•"/>
      <w:lvlJc w:val="left"/>
      <w:pPr>
        <w:ind w:left="1814" w:hanging="361"/>
      </w:pPr>
      <w:rPr>
        <w:rFonts w:hint="default"/>
        <w:lang w:val="es-ES" w:eastAsia="es-ES" w:bidi="es-ES"/>
      </w:rPr>
    </w:lvl>
    <w:lvl w:ilvl="3" w:tplc="95ECFF54">
      <w:numFmt w:val="bullet"/>
      <w:lvlText w:val="•"/>
      <w:lvlJc w:val="left"/>
      <w:pPr>
        <w:ind w:left="2501" w:hanging="361"/>
      </w:pPr>
      <w:rPr>
        <w:rFonts w:hint="default"/>
        <w:lang w:val="es-ES" w:eastAsia="es-ES" w:bidi="es-ES"/>
      </w:rPr>
    </w:lvl>
    <w:lvl w:ilvl="4" w:tplc="D2C8004A">
      <w:numFmt w:val="bullet"/>
      <w:lvlText w:val="•"/>
      <w:lvlJc w:val="left"/>
      <w:pPr>
        <w:ind w:left="3189" w:hanging="361"/>
      </w:pPr>
      <w:rPr>
        <w:rFonts w:hint="default"/>
        <w:lang w:val="es-ES" w:eastAsia="es-ES" w:bidi="es-ES"/>
      </w:rPr>
    </w:lvl>
    <w:lvl w:ilvl="5" w:tplc="9086E98A">
      <w:numFmt w:val="bullet"/>
      <w:lvlText w:val="•"/>
      <w:lvlJc w:val="left"/>
      <w:pPr>
        <w:ind w:left="3876" w:hanging="361"/>
      </w:pPr>
      <w:rPr>
        <w:rFonts w:hint="default"/>
        <w:lang w:val="es-ES" w:eastAsia="es-ES" w:bidi="es-ES"/>
      </w:rPr>
    </w:lvl>
    <w:lvl w:ilvl="6" w:tplc="0E76077E">
      <w:numFmt w:val="bullet"/>
      <w:lvlText w:val="•"/>
      <w:lvlJc w:val="left"/>
      <w:pPr>
        <w:ind w:left="4563" w:hanging="361"/>
      </w:pPr>
      <w:rPr>
        <w:rFonts w:hint="default"/>
        <w:lang w:val="es-ES" w:eastAsia="es-ES" w:bidi="es-ES"/>
      </w:rPr>
    </w:lvl>
    <w:lvl w:ilvl="7" w:tplc="E0DAB062">
      <w:numFmt w:val="bullet"/>
      <w:lvlText w:val="•"/>
      <w:lvlJc w:val="left"/>
      <w:pPr>
        <w:ind w:left="5251" w:hanging="361"/>
      </w:pPr>
      <w:rPr>
        <w:rFonts w:hint="default"/>
        <w:lang w:val="es-ES" w:eastAsia="es-ES" w:bidi="es-ES"/>
      </w:rPr>
    </w:lvl>
    <w:lvl w:ilvl="8" w:tplc="427C10FE">
      <w:numFmt w:val="bullet"/>
      <w:lvlText w:val="•"/>
      <w:lvlJc w:val="left"/>
      <w:pPr>
        <w:ind w:left="5938" w:hanging="361"/>
      </w:pPr>
      <w:rPr>
        <w:rFonts w:hint="default"/>
        <w:lang w:val="es-ES" w:eastAsia="es-ES" w:bidi="es-ES"/>
      </w:rPr>
    </w:lvl>
  </w:abstractNum>
  <w:abstractNum w:abstractNumId="205">
    <w:nsid w:val="22583A06"/>
    <w:multiLevelType w:val="hybridMultilevel"/>
    <w:tmpl w:val="60C4B862"/>
    <w:lvl w:ilvl="0" w:tplc="00E4970E">
      <w:numFmt w:val="bullet"/>
      <w:lvlText w:val=""/>
      <w:lvlJc w:val="left"/>
      <w:pPr>
        <w:ind w:left="429" w:hanging="361"/>
      </w:pPr>
      <w:rPr>
        <w:rFonts w:ascii="Wingdings" w:eastAsia="Wingdings" w:hAnsi="Wingdings" w:cs="Wingdings" w:hint="default"/>
        <w:w w:val="100"/>
        <w:sz w:val="20"/>
        <w:szCs w:val="20"/>
        <w:lang w:val="es-ES" w:eastAsia="es-ES" w:bidi="es-ES"/>
      </w:rPr>
    </w:lvl>
    <w:lvl w:ilvl="1" w:tplc="9A3A3128">
      <w:numFmt w:val="bullet"/>
      <w:lvlText w:val="•"/>
      <w:lvlJc w:val="left"/>
      <w:pPr>
        <w:ind w:left="1324" w:hanging="361"/>
      </w:pPr>
      <w:rPr>
        <w:rFonts w:hint="default"/>
        <w:lang w:val="es-ES" w:eastAsia="es-ES" w:bidi="es-ES"/>
      </w:rPr>
    </w:lvl>
    <w:lvl w:ilvl="2" w:tplc="2C2C0CF4">
      <w:numFmt w:val="bullet"/>
      <w:lvlText w:val="•"/>
      <w:lvlJc w:val="left"/>
      <w:pPr>
        <w:ind w:left="2229" w:hanging="361"/>
      </w:pPr>
      <w:rPr>
        <w:rFonts w:hint="default"/>
        <w:lang w:val="es-ES" w:eastAsia="es-ES" w:bidi="es-ES"/>
      </w:rPr>
    </w:lvl>
    <w:lvl w:ilvl="3" w:tplc="4E047000">
      <w:numFmt w:val="bullet"/>
      <w:lvlText w:val="•"/>
      <w:lvlJc w:val="left"/>
      <w:pPr>
        <w:ind w:left="3133" w:hanging="361"/>
      </w:pPr>
      <w:rPr>
        <w:rFonts w:hint="default"/>
        <w:lang w:val="es-ES" w:eastAsia="es-ES" w:bidi="es-ES"/>
      </w:rPr>
    </w:lvl>
    <w:lvl w:ilvl="4" w:tplc="2B26CDE0">
      <w:numFmt w:val="bullet"/>
      <w:lvlText w:val="•"/>
      <w:lvlJc w:val="left"/>
      <w:pPr>
        <w:ind w:left="4038" w:hanging="361"/>
      </w:pPr>
      <w:rPr>
        <w:rFonts w:hint="default"/>
        <w:lang w:val="es-ES" w:eastAsia="es-ES" w:bidi="es-ES"/>
      </w:rPr>
    </w:lvl>
    <w:lvl w:ilvl="5" w:tplc="C090F6F6">
      <w:numFmt w:val="bullet"/>
      <w:lvlText w:val="•"/>
      <w:lvlJc w:val="left"/>
      <w:pPr>
        <w:ind w:left="4943" w:hanging="361"/>
      </w:pPr>
      <w:rPr>
        <w:rFonts w:hint="default"/>
        <w:lang w:val="es-ES" w:eastAsia="es-ES" w:bidi="es-ES"/>
      </w:rPr>
    </w:lvl>
    <w:lvl w:ilvl="6" w:tplc="CFA8DA6A">
      <w:numFmt w:val="bullet"/>
      <w:lvlText w:val="•"/>
      <w:lvlJc w:val="left"/>
      <w:pPr>
        <w:ind w:left="5847" w:hanging="361"/>
      </w:pPr>
      <w:rPr>
        <w:rFonts w:hint="default"/>
        <w:lang w:val="es-ES" w:eastAsia="es-ES" w:bidi="es-ES"/>
      </w:rPr>
    </w:lvl>
    <w:lvl w:ilvl="7" w:tplc="959AA2CC">
      <w:numFmt w:val="bullet"/>
      <w:lvlText w:val="•"/>
      <w:lvlJc w:val="left"/>
      <w:pPr>
        <w:ind w:left="6752" w:hanging="361"/>
      </w:pPr>
      <w:rPr>
        <w:rFonts w:hint="default"/>
        <w:lang w:val="es-ES" w:eastAsia="es-ES" w:bidi="es-ES"/>
      </w:rPr>
    </w:lvl>
    <w:lvl w:ilvl="8" w:tplc="FAD439CE">
      <w:numFmt w:val="bullet"/>
      <w:lvlText w:val="•"/>
      <w:lvlJc w:val="left"/>
      <w:pPr>
        <w:ind w:left="7656" w:hanging="361"/>
      </w:pPr>
      <w:rPr>
        <w:rFonts w:hint="default"/>
        <w:lang w:val="es-ES" w:eastAsia="es-ES" w:bidi="es-ES"/>
      </w:rPr>
    </w:lvl>
  </w:abstractNum>
  <w:abstractNum w:abstractNumId="206">
    <w:nsid w:val="22D45CE7"/>
    <w:multiLevelType w:val="hybridMultilevel"/>
    <w:tmpl w:val="8F4CC110"/>
    <w:lvl w:ilvl="0" w:tplc="395014A6">
      <w:numFmt w:val="bullet"/>
      <w:lvlText w:val=""/>
      <w:lvlJc w:val="left"/>
      <w:pPr>
        <w:ind w:left="429" w:hanging="361"/>
      </w:pPr>
      <w:rPr>
        <w:rFonts w:ascii="Wingdings" w:eastAsia="Wingdings" w:hAnsi="Wingdings" w:cs="Wingdings" w:hint="default"/>
        <w:w w:val="100"/>
        <w:sz w:val="20"/>
        <w:szCs w:val="20"/>
        <w:lang w:val="es-ES" w:eastAsia="es-ES" w:bidi="es-ES"/>
      </w:rPr>
    </w:lvl>
    <w:lvl w:ilvl="1" w:tplc="6DE68866">
      <w:numFmt w:val="bullet"/>
      <w:lvlText w:val="•"/>
      <w:lvlJc w:val="left"/>
      <w:pPr>
        <w:ind w:left="1324" w:hanging="361"/>
      </w:pPr>
      <w:rPr>
        <w:rFonts w:hint="default"/>
        <w:lang w:val="es-ES" w:eastAsia="es-ES" w:bidi="es-ES"/>
      </w:rPr>
    </w:lvl>
    <w:lvl w:ilvl="2" w:tplc="2C3ECDCA">
      <w:numFmt w:val="bullet"/>
      <w:lvlText w:val="•"/>
      <w:lvlJc w:val="left"/>
      <w:pPr>
        <w:ind w:left="2229" w:hanging="361"/>
      </w:pPr>
      <w:rPr>
        <w:rFonts w:hint="default"/>
        <w:lang w:val="es-ES" w:eastAsia="es-ES" w:bidi="es-ES"/>
      </w:rPr>
    </w:lvl>
    <w:lvl w:ilvl="3" w:tplc="75C6C9C0">
      <w:numFmt w:val="bullet"/>
      <w:lvlText w:val="•"/>
      <w:lvlJc w:val="left"/>
      <w:pPr>
        <w:ind w:left="3133" w:hanging="361"/>
      </w:pPr>
      <w:rPr>
        <w:rFonts w:hint="default"/>
        <w:lang w:val="es-ES" w:eastAsia="es-ES" w:bidi="es-ES"/>
      </w:rPr>
    </w:lvl>
    <w:lvl w:ilvl="4" w:tplc="6E9A66FA">
      <w:numFmt w:val="bullet"/>
      <w:lvlText w:val="•"/>
      <w:lvlJc w:val="left"/>
      <w:pPr>
        <w:ind w:left="4038" w:hanging="361"/>
      </w:pPr>
      <w:rPr>
        <w:rFonts w:hint="default"/>
        <w:lang w:val="es-ES" w:eastAsia="es-ES" w:bidi="es-ES"/>
      </w:rPr>
    </w:lvl>
    <w:lvl w:ilvl="5" w:tplc="20F22810">
      <w:numFmt w:val="bullet"/>
      <w:lvlText w:val="•"/>
      <w:lvlJc w:val="left"/>
      <w:pPr>
        <w:ind w:left="4943" w:hanging="361"/>
      </w:pPr>
      <w:rPr>
        <w:rFonts w:hint="default"/>
        <w:lang w:val="es-ES" w:eastAsia="es-ES" w:bidi="es-ES"/>
      </w:rPr>
    </w:lvl>
    <w:lvl w:ilvl="6" w:tplc="55B42F6C">
      <w:numFmt w:val="bullet"/>
      <w:lvlText w:val="•"/>
      <w:lvlJc w:val="left"/>
      <w:pPr>
        <w:ind w:left="5847" w:hanging="361"/>
      </w:pPr>
      <w:rPr>
        <w:rFonts w:hint="default"/>
        <w:lang w:val="es-ES" w:eastAsia="es-ES" w:bidi="es-ES"/>
      </w:rPr>
    </w:lvl>
    <w:lvl w:ilvl="7" w:tplc="C6E03290">
      <w:numFmt w:val="bullet"/>
      <w:lvlText w:val="•"/>
      <w:lvlJc w:val="left"/>
      <w:pPr>
        <w:ind w:left="6752" w:hanging="361"/>
      </w:pPr>
      <w:rPr>
        <w:rFonts w:hint="default"/>
        <w:lang w:val="es-ES" w:eastAsia="es-ES" w:bidi="es-ES"/>
      </w:rPr>
    </w:lvl>
    <w:lvl w:ilvl="8" w:tplc="409875F2">
      <w:numFmt w:val="bullet"/>
      <w:lvlText w:val="•"/>
      <w:lvlJc w:val="left"/>
      <w:pPr>
        <w:ind w:left="7656" w:hanging="361"/>
      </w:pPr>
      <w:rPr>
        <w:rFonts w:hint="default"/>
        <w:lang w:val="es-ES" w:eastAsia="es-ES" w:bidi="es-ES"/>
      </w:rPr>
    </w:lvl>
  </w:abstractNum>
  <w:abstractNum w:abstractNumId="207">
    <w:nsid w:val="22DD3DE8"/>
    <w:multiLevelType w:val="hybridMultilevel"/>
    <w:tmpl w:val="7CF2D508"/>
    <w:lvl w:ilvl="0" w:tplc="1038A91A">
      <w:numFmt w:val="bullet"/>
      <w:lvlText w:val=""/>
      <w:lvlJc w:val="left"/>
      <w:pPr>
        <w:ind w:left="429" w:hanging="361"/>
      </w:pPr>
      <w:rPr>
        <w:rFonts w:ascii="Wingdings" w:eastAsia="Wingdings" w:hAnsi="Wingdings" w:cs="Wingdings" w:hint="default"/>
        <w:w w:val="100"/>
        <w:sz w:val="20"/>
        <w:szCs w:val="20"/>
        <w:lang w:val="es-ES" w:eastAsia="es-ES" w:bidi="es-ES"/>
      </w:rPr>
    </w:lvl>
    <w:lvl w:ilvl="1" w:tplc="BE901C00">
      <w:numFmt w:val="bullet"/>
      <w:lvlText w:val="•"/>
      <w:lvlJc w:val="left"/>
      <w:pPr>
        <w:ind w:left="1324" w:hanging="361"/>
      </w:pPr>
      <w:rPr>
        <w:rFonts w:hint="default"/>
        <w:lang w:val="es-ES" w:eastAsia="es-ES" w:bidi="es-ES"/>
      </w:rPr>
    </w:lvl>
    <w:lvl w:ilvl="2" w:tplc="A2483394">
      <w:numFmt w:val="bullet"/>
      <w:lvlText w:val="•"/>
      <w:lvlJc w:val="left"/>
      <w:pPr>
        <w:ind w:left="2229" w:hanging="361"/>
      </w:pPr>
      <w:rPr>
        <w:rFonts w:hint="default"/>
        <w:lang w:val="es-ES" w:eastAsia="es-ES" w:bidi="es-ES"/>
      </w:rPr>
    </w:lvl>
    <w:lvl w:ilvl="3" w:tplc="45289470">
      <w:numFmt w:val="bullet"/>
      <w:lvlText w:val="•"/>
      <w:lvlJc w:val="left"/>
      <w:pPr>
        <w:ind w:left="3133" w:hanging="361"/>
      </w:pPr>
      <w:rPr>
        <w:rFonts w:hint="default"/>
        <w:lang w:val="es-ES" w:eastAsia="es-ES" w:bidi="es-ES"/>
      </w:rPr>
    </w:lvl>
    <w:lvl w:ilvl="4" w:tplc="06DA331E">
      <w:numFmt w:val="bullet"/>
      <w:lvlText w:val="•"/>
      <w:lvlJc w:val="left"/>
      <w:pPr>
        <w:ind w:left="4038" w:hanging="361"/>
      </w:pPr>
      <w:rPr>
        <w:rFonts w:hint="default"/>
        <w:lang w:val="es-ES" w:eastAsia="es-ES" w:bidi="es-ES"/>
      </w:rPr>
    </w:lvl>
    <w:lvl w:ilvl="5" w:tplc="8D60390E">
      <w:numFmt w:val="bullet"/>
      <w:lvlText w:val="•"/>
      <w:lvlJc w:val="left"/>
      <w:pPr>
        <w:ind w:left="4943" w:hanging="361"/>
      </w:pPr>
      <w:rPr>
        <w:rFonts w:hint="default"/>
        <w:lang w:val="es-ES" w:eastAsia="es-ES" w:bidi="es-ES"/>
      </w:rPr>
    </w:lvl>
    <w:lvl w:ilvl="6" w:tplc="6062FFBE">
      <w:numFmt w:val="bullet"/>
      <w:lvlText w:val="•"/>
      <w:lvlJc w:val="left"/>
      <w:pPr>
        <w:ind w:left="5847" w:hanging="361"/>
      </w:pPr>
      <w:rPr>
        <w:rFonts w:hint="default"/>
        <w:lang w:val="es-ES" w:eastAsia="es-ES" w:bidi="es-ES"/>
      </w:rPr>
    </w:lvl>
    <w:lvl w:ilvl="7" w:tplc="C23C1AF6">
      <w:numFmt w:val="bullet"/>
      <w:lvlText w:val="•"/>
      <w:lvlJc w:val="left"/>
      <w:pPr>
        <w:ind w:left="6752" w:hanging="361"/>
      </w:pPr>
      <w:rPr>
        <w:rFonts w:hint="default"/>
        <w:lang w:val="es-ES" w:eastAsia="es-ES" w:bidi="es-ES"/>
      </w:rPr>
    </w:lvl>
    <w:lvl w:ilvl="8" w:tplc="ABF200C8">
      <w:numFmt w:val="bullet"/>
      <w:lvlText w:val="•"/>
      <w:lvlJc w:val="left"/>
      <w:pPr>
        <w:ind w:left="7656" w:hanging="361"/>
      </w:pPr>
      <w:rPr>
        <w:rFonts w:hint="default"/>
        <w:lang w:val="es-ES" w:eastAsia="es-ES" w:bidi="es-ES"/>
      </w:rPr>
    </w:lvl>
  </w:abstractNum>
  <w:abstractNum w:abstractNumId="208">
    <w:nsid w:val="22E025A9"/>
    <w:multiLevelType w:val="hybridMultilevel"/>
    <w:tmpl w:val="FB4C246A"/>
    <w:lvl w:ilvl="0" w:tplc="6860C39A">
      <w:numFmt w:val="bullet"/>
      <w:lvlText w:val=""/>
      <w:lvlJc w:val="left"/>
      <w:pPr>
        <w:ind w:left="430" w:hanging="361"/>
      </w:pPr>
      <w:rPr>
        <w:rFonts w:ascii="Wingdings" w:eastAsia="Wingdings" w:hAnsi="Wingdings" w:cs="Wingdings" w:hint="default"/>
        <w:w w:val="100"/>
        <w:sz w:val="20"/>
        <w:szCs w:val="20"/>
        <w:lang w:val="es-ES" w:eastAsia="es-ES" w:bidi="es-ES"/>
      </w:rPr>
    </w:lvl>
    <w:lvl w:ilvl="1" w:tplc="5CE2DA7C">
      <w:numFmt w:val="bullet"/>
      <w:lvlText w:val="•"/>
      <w:lvlJc w:val="left"/>
      <w:pPr>
        <w:ind w:left="1127" w:hanging="361"/>
      </w:pPr>
      <w:rPr>
        <w:rFonts w:hint="default"/>
        <w:lang w:val="es-ES" w:eastAsia="es-ES" w:bidi="es-ES"/>
      </w:rPr>
    </w:lvl>
    <w:lvl w:ilvl="2" w:tplc="57F6DBF6">
      <w:numFmt w:val="bullet"/>
      <w:lvlText w:val="•"/>
      <w:lvlJc w:val="left"/>
      <w:pPr>
        <w:ind w:left="1814" w:hanging="361"/>
      </w:pPr>
      <w:rPr>
        <w:rFonts w:hint="default"/>
        <w:lang w:val="es-ES" w:eastAsia="es-ES" w:bidi="es-ES"/>
      </w:rPr>
    </w:lvl>
    <w:lvl w:ilvl="3" w:tplc="0B94B1B2">
      <w:numFmt w:val="bullet"/>
      <w:lvlText w:val="•"/>
      <w:lvlJc w:val="left"/>
      <w:pPr>
        <w:ind w:left="2501" w:hanging="361"/>
      </w:pPr>
      <w:rPr>
        <w:rFonts w:hint="default"/>
        <w:lang w:val="es-ES" w:eastAsia="es-ES" w:bidi="es-ES"/>
      </w:rPr>
    </w:lvl>
    <w:lvl w:ilvl="4" w:tplc="89CAA3D2">
      <w:numFmt w:val="bullet"/>
      <w:lvlText w:val="•"/>
      <w:lvlJc w:val="left"/>
      <w:pPr>
        <w:ind w:left="3189" w:hanging="361"/>
      </w:pPr>
      <w:rPr>
        <w:rFonts w:hint="default"/>
        <w:lang w:val="es-ES" w:eastAsia="es-ES" w:bidi="es-ES"/>
      </w:rPr>
    </w:lvl>
    <w:lvl w:ilvl="5" w:tplc="4DA8A7D6">
      <w:numFmt w:val="bullet"/>
      <w:lvlText w:val="•"/>
      <w:lvlJc w:val="left"/>
      <w:pPr>
        <w:ind w:left="3876" w:hanging="361"/>
      </w:pPr>
      <w:rPr>
        <w:rFonts w:hint="default"/>
        <w:lang w:val="es-ES" w:eastAsia="es-ES" w:bidi="es-ES"/>
      </w:rPr>
    </w:lvl>
    <w:lvl w:ilvl="6" w:tplc="4B2A1ED4">
      <w:numFmt w:val="bullet"/>
      <w:lvlText w:val="•"/>
      <w:lvlJc w:val="left"/>
      <w:pPr>
        <w:ind w:left="4563" w:hanging="361"/>
      </w:pPr>
      <w:rPr>
        <w:rFonts w:hint="default"/>
        <w:lang w:val="es-ES" w:eastAsia="es-ES" w:bidi="es-ES"/>
      </w:rPr>
    </w:lvl>
    <w:lvl w:ilvl="7" w:tplc="F3303290">
      <w:numFmt w:val="bullet"/>
      <w:lvlText w:val="•"/>
      <w:lvlJc w:val="left"/>
      <w:pPr>
        <w:ind w:left="5251" w:hanging="361"/>
      </w:pPr>
      <w:rPr>
        <w:rFonts w:hint="default"/>
        <w:lang w:val="es-ES" w:eastAsia="es-ES" w:bidi="es-ES"/>
      </w:rPr>
    </w:lvl>
    <w:lvl w:ilvl="8" w:tplc="0AB89290">
      <w:numFmt w:val="bullet"/>
      <w:lvlText w:val="•"/>
      <w:lvlJc w:val="left"/>
      <w:pPr>
        <w:ind w:left="5938" w:hanging="361"/>
      </w:pPr>
      <w:rPr>
        <w:rFonts w:hint="default"/>
        <w:lang w:val="es-ES" w:eastAsia="es-ES" w:bidi="es-ES"/>
      </w:rPr>
    </w:lvl>
  </w:abstractNum>
  <w:abstractNum w:abstractNumId="209">
    <w:nsid w:val="22EC7377"/>
    <w:multiLevelType w:val="hybridMultilevel"/>
    <w:tmpl w:val="CCBE1D02"/>
    <w:lvl w:ilvl="0" w:tplc="471209D0">
      <w:numFmt w:val="bullet"/>
      <w:lvlText w:val=""/>
      <w:lvlJc w:val="left"/>
      <w:pPr>
        <w:ind w:left="430" w:hanging="361"/>
      </w:pPr>
      <w:rPr>
        <w:rFonts w:ascii="Wingdings" w:eastAsia="Wingdings" w:hAnsi="Wingdings" w:cs="Wingdings" w:hint="default"/>
        <w:w w:val="100"/>
        <w:sz w:val="20"/>
        <w:szCs w:val="20"/>
        <w:lang w:val="es-ES" w:eastAsia="es-ES" w:bidi="es-ES"/>
      </w:rPr>
    </w:lvl>
    <w:lvl w:ilvl="1" w:tplc="AC8E6CE8">
      <w:numFmt w:val="bullet"/>
      <w:lvlText w:val="•"/>
      <w:lvlJc w:val="left"/>
      <w:pPr>
        <w:ind w:left="1127" w:hanging="361"/>
      </w:pPr>
      <w:rPr>
        <w:rFonts w:hint="default"/>
        <w:lang w:val="es-ES" w:eastAsia="es-ES" w:bidi="es-ES"/>
      </w:rPr>
    </w:lvl>
    <w:lvl w:ilvl="2" w:tplc="82BE55C4">
      <w:numFmt w:val="bullet"/>
      <w:lvlText w:val="•"/>
      <w:lvlJc w:val="left"/>
      <w:pPr>
        <w:ind w:left="1814" w:hanging="361"/>
      </w:pPr>
      <w:rPr>
        <w:rFonts w:hint="default"/>
        <w:lang w:val="es-ES" w:eastAsia="es-ES" w:bidi="es-ES"/>
      </w:rPr>
    </w:lvl>
    <w:lvl w:ilvl="3" w:tplc="96305522">
      <w:numFmt w:val="bullet"/>
      <w:lvlText w:val="•"/>
      <w:lvlJc w:val="left"/>
      <w:pPr>
        <w:ind w:left="2501" w:hanging="361"/>
      </w:pPr>
      <w:rPr>
        <w:rFonts w:hint="default"/>
        <w:lang w:val="es-ES" w:eastAsia="es-ES" w:bidi="es-ES"/>
      </w:rPr>
    </w:lvl>
    <w:lvl w:ilvl="4" w:tplc="8AC8BF52">
      <w:numFmt w:val="bullet"/>
      <w:lvlText w:val="•"/>
      <w:lvlJc w:val="left"/>
      <w:pPr>
        <w:ind w:left="3189" w:hanging="361"/>
      </w:pPr>
      <w:rPr>
        <w:rFonts w:hint="default"/>
        <w:lang w:val="es-ES" w:eastAsia="es-ES" w:bidi="es-ES"/>
      </w:rPr>
    </w:lvl>
    <w:lvl w:ilvl="5" w:tplc="25489E06">
      <w:numFmt w:val="bullet"/>
      <w:lvlText w:val="•"/>
      <w:lvlJc w:val="left"/>
      <w:pPr>
        <w:ind w:left="3876" w:hanging="361"/>
      </w:pPr>
      <w:rPr>
        <w:rFonts w:hint="default"/>
        <w:lang w:val="es-ES" w:eastAsia="es-ES" w:bidi="es-ES"/>
      </w:rPr>
    </w:lvl>
    <w:lvl w:ilvl="6" w:tplc="F33E43CA">
      <w:numFmt w:val="bullet"/>
      <w:lvlText w:val="•"/>
      <w:lvlJc w:val="left"/>
      <w:pPr>
        <w:ind w:left="4563" w:hanging="361"/>
      </w:pPr>
      <w:rPr>
        <w:rFonts w:hint="default"/>
        <w:lang w:val="es-ES" w:eastAsia="es-ES" w:bidi="es-ES"/>
      </w:rPr>
    </w:lvl>
    <w:lvl w:ilvl="7" w:tplc="0E342C2E">
      <w:numFmt w:val="bullet"/>
      <w:lvlText w:val="•"/>
      <w:lvlJc w:val="left"/>
      <w:pPr>
        <w:ind w:left="5251" w:hanging="361"/>
      </w:pPr>
      <w:rPr>
        <w:rFonts w:hint="default"/>
        <w:lang w:val="es-ES" w:eastAsia="es-ES" w:bidi="es-ES"/>
      </w:rPr>
    </w:lvl>
    <w:lvl w:ilvl="8" w:tplc="33D00A20">
      <w:numFmt w:val="bullet"/>
      <w:lvlText w:val="•"/>
      <w:lvlJc w:val="left"/>
      <w:pPr>
        <w:ind w:left="5938" w:hanging="361"/>
      </w:pPr>
      <w:rPr>
        <w:rFonts w:hint="default"/>
        <w:lang w:val="es-ES" w:eastAsia="es-ES" w:bidi="es-ES"/>
      </w:rPr>
    </w:lvl>
  </w:abstractNum>
  <w:abstractNum w:abstractNumId="210">
    <w:nsid w:val="233E3C26"/>
    <w:multiLevelType w:val="hybridMultilevel"/>
    <w:tmpl w:val="8F0EAEF4"/>
    <w:lvl w:ilvl="0" w:tplc="5AA4CDAA">
      <w:numFmt w:val="bullet"/>
      <w:lvlText w:val=""/>
      <w:lvlJc w:val="left"/>
      <w:pPr>
        <w:ind w:left="424" w:hanging="361"/>
      </w:pPr>
      <w:rPr>
        <w:rFonts w:ascii="Wingdings" w:eastAsia="Wingdings" w:hAnsi="Wingdings" w:cs="Wingdings" w:hint="default"/>
        <w:w w:val="100"/>
        <w:sz w:val="20"/>
        <w:szCs w:val="20"/>
        <w:lang w:val="es-ES" w:eastAsia="es-ES" w:bidi="es-ES"/>
      </w:rPr>
    </w:lvl>
    <w:lvl w:ilvl="1" w:tplc="77F0AA92">
      <w:numFmt w:val="bullet"/>
      <w:lvlText w:val="•"/>
      <w:lvlJc w:val="left"/>
      <w:pPr>
        <w:ind w:left="1331" w:hanging="361"/>
      </w:pPr>
      <w:rPr>
        <w:rFonts w:hint="default"/>
        <w:lang w:val="es-ES" w:eastAsia="es-ES" w:bidi="es-ES"/>
      </w:rPr>
    </w:lvl>
    <w:lvl w:ilvl="2" w:tplc="407E7050">
      <w:numFmt w:val="bullet"/>
      <w:lvlText w:val="•"/>
      <w:lvlJc w:val="left"/>
      <w:pPr>
        <w:ind w:left="2242" w:hanging="361"/>
      </w:pPr>
      <w:rPr>
        <w:rFonts w:hint="default"/>
        <w:lang w:val="es-ES" w:eastAsia="es-ES" w:bidi="es-ES"/>
      </w:rPr>
    </w:lvl>
    <w:lvl w:ilvl="3" w:tplc="4C58253C">
      <w:numFmt w:val="bullet"/>
      <w:lvlText w:val="•"/>
      <w:lvlJc w:val="left"/>
      <w:pPr>
        <w:ind w:left="3153" w:hanging="361"/>
      </w:pPr>
      <w:rPr>
        <w:rFonts w:hint="default"/>
        <w:lang w:val="es-ES" w:eastAsia="es-ES" w:bidi="es-ES"/>
      </w:rPr>
    </w:lvl>
    <w:lvl w:ilvl="4" w:tplc="F15E2AC6">
      <w:numFmt w:val="bullet"/>
      <w:lvlText w:val="•"/>
      <w:lvlJc w:val="left"/>
      <w:pPr>
        <w:ind w:left="4064" w:hanging="361"/>
      </w:pPr>
      <w:rPr>
        <w:rFonts w:hint="default"/>
        <w:lang w:val="es-ES" w:eastAsia="es-ES" w:bidi="es-ES"/>
      </w:rPr>
    </w:lvl>
    <w:lvl w:ilvl="5" w:tplc="5C8CF978">
      <w:numFmt w:val="bullet"/>
      <w:lvlText w:val="•"/>
      <w:lvlJc w:val="left"/>
      <w:pPr>
        <w:ind w:left="4975" w:hanging="361"/>
      </w:pPr>
      <w:rPr>
        <w:rFonts w:hint="default"/>
        <w:lang w:val="es-ES" w:eastAsia="es-ES" w:bidi="es-ES"/>
      </w:rPr>
    </w:lvl>
    <w:lvl w:ilvl="6" w:tplc="015A1E36">
      <w:numFmt w:val="bullet"/>
      <w:lvlText w:val="•"/>
      <w:lvlJc w:val="left"/>
      <w:pPr>
        <w:ind w:left="5886" w:hanging="361"/>
      </w:pPr>
      <w:rPr>
        <w:rFonts w:hint="default"/>
        <w:lang w:val="es-ES" w:eastAsia="es-ES" w:bidi="es-ES"/>
      </w:rPr>
    </w:lvl>
    <w:lvl w:ilvl="7" w:tplc="87460CEC">
      <w:numFmt w:val="bullet"/>
      <w:lvlText w:val="•"/>
      <w:lvlJc w:val="left"/>
      <w:pPr>
        <w:ind w:left="6797" w:hanging="361"/>
      </w:pPr>
      <w:rPr>
        <w:rFonts w:hint="default"/>
        <w:lang w:val="es-ES" w:eastAsia="es-ES" w:bidi="es-ES"/>
      </w:rPr>
    </w:lvl>
    <w:lvl w:ilvl="8" w:tplc="2954D798">
      <w:numFmt w:val="bullet"/>
      <w:lvlText w:val="•"/>
      <w:lvlJc w:val="left"/>
      <w:pPr>
        <w:ind w:left="7708" w:hanging="361"/>
      </w:pPr>
      <w:rPr>
        <w:rFonts w:hint="default"/>
        <w:lang w:val="es-ES" w:eastAsia="es-ES" w:bidi="es-ES"/>
      </w:rPr>
    </w:lvl>
  </w:abstractNum>
  <w:abstractNum w:abstractNumId="211">
    <w:nsid w:val="23472595"/>
    <w:multiLevelType w:val="hybridMultilevel"/>
    <w:tmpl w:val="D81438A4"/>
    <w:lvl w:ilvl="0" w:tplc="5052E5D0">
      <w:numFmt w:val="bullet"/>
      <w:lvlText w:val=""/>
      <w:lvlJc w:val="left"/>
      <w:pPr>
        <w:ind w:left="429" w:hanging="361"/>
      </w:pPr>
      <w:rPr>
        <w:rFonts w:ascii="Wingdings" w:eastAsia="Wingdings" w:hAnsi="Wingdings" w:cs="Wingdings" w:hint="default"/>
        <w:w w:val="100"/>
        <w:sz w:val="20"/>
        <w:szCs w:val="20"/>
        <w:lang w:val="es-ES" w:eastAsia="es-ES" w:bidi="es-ES"/>
      </w:rPr>
    </w:lvl>
    <w:lvl w:ilvl="1" w:tplc="04D0E2F8">
      <w:numFmt w:val="bullet"/>
      <w:lvlText w:val="•"/>
      <w:lvlJc w:val="left"/>
      <w:pPr>
        <w:ind w:left="1324" w:hanging="361"/>
      </w:pPr>
      <w:rPr>
        <w:rFonts w:hint="default"/>
        <w:lang w:val="es-ES" w:eastAsia="es-ES" w:bidi="es-ES"/>
      </w:rPr>
    </w:lvl>
    <w:lvl w:ilvl="2" w:tplc="F0CED0E8">
      <w:numFmt w:val="bullet"/>
      <w:lvlText w:val="•"/>
      <w:lvlJc w:val="left"/>
      <w:pPr>
        <w:ind w:left="2229" w:hanging="361"/>
      </w:pPr>
      <w:rPr>
        <w:rFonts w:hint="default"/>
        <w:lang w:val="es-ES" w:eastAsia="es-ES" w:bidi="es-ES"/>
      </w:rPr>
    </w:lvl>
    <w:lvl w:ilvl="3" w:tplc="F35A8564">
      <w:numFmt w:val="bullet"/>
      <w:lvlText w:val="•"/>
      <w:lvlJc w:val="left"/>
      <w:pPr>
        <w:ind w:left="3133" w:hanging="361"/>
      </w:pPr>
      <w:rPr>
        <w:rFonts w:hint="default"/>
        <w:lang w:val="es-ES" w:eastAsia="es-ES" w:bidi="es-ES"/>
      </w:rPr>
    </w:lvl>
    <w:lvl w:ilvl="4" w:tplc="D01A1932">
      <w:numFmt w:val="bullet"/>
      <w:lvlText w:val="•"/>
      <w:lvlJc w:val="left"/>
      <w:pPr>
        <w:ind w:left="4038" w:hanging="361"/>
      </w:pPr>
      <w:rPr>
        <w:rFonts w:hint="default"/>
        <w:lang w:val="es-ES" w:eastAsia="es-ES" w:bidi="es-ES"/>
      </w:rPr>
    </w:lvl>
    <w:lvl w:ilvl="5" w:tplc="0122B5F2">
      <w:numFmt w:val="bullet"/>
      <w:lvlText w:val="•"/>
      <w:lvlJc w:val="left"/>
      <w:pPr>
        <w:ind w:left="4943" w:hanging="361"/>
      </w:pPr>
      <w:rPr>
        <w:rFonts w:hint="default"/>
        <w:lang w:val="es-ES" w:eastAsia="es-ES" w:bidi="es-ES"/>
      </w:rPr>
    </w:lvl>
    <w:lvl w:ilvl="6" w:tplc="8A5C568C">
      <w:numFmt w:val="bullet"/>
      <w:lvlText w:val="•"/>
      <w:lvlJc w:val="left"/>
      <w:pPr>
        <w:ind w:left="5847" w:hanging="361"/>
      </w:pPr>
      <w:rPr>
        <w:rFonts w:hint="default"/>
        <w:lang w:val="es-ES" w:eastAsia="es-ES" w:bidi="es-ES"/>
      </w:rPr>
    </w:lvl>
    <w:lvl w:ilvl="7" w:tplc="CF56C834">
      <w:numFmt w:val="bullet"/>
      <w:lvlText w:val="•"/>
      <w:lvlJc w:val="left"/>
      <w:pPr>
        <w:ind w:left="6752" w:hanging="361"/>
      </w:pPr>
      <w:rPr>
        <w:rFonts w:hint="default"/>
        <w:lang w:val="es-ES" w:eastAsia="es-ES" w:bidi="es-ES"/>
      </w:rPr>
    </w:lvl>
    <w:lvl w:ilvl="8" w:tplc="FB544E8A">
      <w:numFmt w:val="bullet"/>
      <w:lvlText w:val="•"/>
      <w:lvlJc w:val="left"/>
      <w:pPr>
        <w:ind w:left="7656" w:hanging="361"/>
      </w:pPr>
      <w:rPr>
        <w:rFonts w:hint="default"/>
        <w:lang w:val="es-ES" w:eastAsia="es-ES" w:bidi="es-ES"/>
      </w:rPr>
    </w:lvl>
  </w:abstractNum>
  <w:abstractNum w:abstractNumId="212">
    <w:nsid w:val="235246A0"/>
    <w:multiLevelType w:val="hybridMultilevel"/>
    <w:tmpl w:val="5C163976"/>
    <w:lvl w:ilvl="0" w:tplc="EDF22674">
      <w:numFmt w:val="bullet"/>
      <w:lvlText w:val=""/>
      <w:lvlJc w:val="left"/>
      <w:pPr>
        <w:ind w:left="429" w:hanging="361"/>
      </w:pPr>
      <w:rPr>
        <w:rFonts w:ascii="Wingdings" w:eastAsia="Wingdings" w:hAnsi="Wingdings" w:cs="Wingdings" w:hint="default"/>
        <w:w w:val="100"/>
        <w:sz w:val="20"/>
        <w:szCs w:val="20"/>
        <w:lang w:val="es-ES" w:eastAsia="es-ES" w:bidi="es-ES"/>
      </w:rPr>
    </w:lvl>
    <w:lvl w:ilvl="1" w:tplc="92289FD2">
      <w:numFmt w:val="bullet"/>
      <w:lvlText w:val="•"/>
      <w:lvlJc w:val="left"/>
      <w:pPr>
        <w:ind w:left="1324" w:hanging="361"/>
      </w:pPr>
      <w:rPr>
        <w:rFonts w:hint="default"/>
        <w:lang w:val="es-ES" w:eastAsia="es-ES" w:bidi="es-ES"/>
      </w:rPr>
    </w:lvl>
    <w:lvl w:ilvl="2" w:tplc="C64CF6A4">
      <w:numFmt w:val="bullet"/>
      <w:lvlText w:val="•"/>
      <w:lvlJc w:val="left"/>
      <w:pPr>
        <w:ind w:left="2229" w:hanging="361"/>
      </w:pPr>
      <w:rPr>
        <w:rFonts w:hint="default"/>
        <w:lang w:val="es-ES" w:eastAsia="es-ES" w:bidi="es-ES"/>
      </w:rPr>
    </w:lvl>
    <w:lvl w:ilvl="3" w:tplc="87984F1A">
      <w:numFmt w:val="bullet"/>
      <w:lvlText w:val="•"/>
      <w:lvlJc w:val="left"/>
      <w:pPr>
        <w:ind w:left="3133" w:hanging="361"/>
      </w:pPr>
      <w:rPr>
        <w:rFonts w:hint="default"/>
        <w:lang w:val="es-ES" w:eastAsia="es-ES" w:bidi="es-ES"/>
      </w:rPr>
    </w:lvl>
    <w:lvl w:ilvl="4" w:tplc="1972A65A">
      <w:numFmt w:val="bullet"/>
      <w:lvlText w:val="•"/>
      <w:lvlJc w:val="left"/>
      <w:pPr>
        <w:ind w:left="4038" w:hanging="361"/>
      </w:pPr>
      <w:rPr>
        <w:rFonts w:hint="default"/>
        <w:lang w:val="es-ES" w:eastAsia="es-ES" w:bidi="es-ES"/>
      </w:rPr>
    </w:lvl>
    <w:lvl w:ilvl="5" w:tplc="515456B2">
      <w:numFmt w:val="bullet"/>
      <w:lvlText w:val="•"/>
      <w:lvlJc w:val="left"/>
      <w:pPr>
        <w:ind w:left="4943" w:hanging="361"/>
      </w:pPr>
      <w:rPr>
        <w:rFonts w:hint="default"/>
        <w:lang w:val="es-ES" w:eastAsia="es-ES" w:bidi="es-ES"/>
      </w:rPr>
    </w:lvl>
    <w:lvl w:ilvl="6" w:tplc="827EB284">
      <w:numFmt w:val="bullet"/>
      <w:lvlText w:val="•"/>
      <w:lvlJc w:val="left"/>
      <w:pPr>
        <w:ind w:left="5847" w:hanging="361"/>
      </w:pPr>
      <w:rPr>
        <w:rFonts w:hint="default"/>
        <w:lang w:val="es-ES" w:eastAsia="es-ES" w:bidi="es-ES"/>
      </w:rPr>
    </w:lvl>
    <w:lvl w:ilvl="7" w:tplc="21E848AC">
      <w:numFmt w:val="bullet"/>
      <w:lvlText w:val="•"/>
      <w:lvlJc w:val="left"/>
      <w:pPr>
        <w:ind w:left="6752" w:hanging="361"/>
      </w:pPr>
      <w:rPr>
        <w:rFonts w:hint="default"/>
        <w:lang w:val="es-ES" w:eastAsia="es-ES" w:bidi="es-ES"/>
      </w:rPr>
    </w:lvl>
    <w:lvl w:ilvl="8" w:tplc="62BE8160">
      <w:numFmt w:val="bullet"/>
      <w:lvlText w:val="•"/>
      <w:lvlJc w:val="left"/>
      <w:pPr>
        <w:ind w:left="7656" w:hanging="361"/>
      </w:pPr>
      <w:rPr>
        <w:rFonts w:hint="default"/>
        <w:lang w:val="es-ES" w:eastAsia="es-ES" w:bidi="es-ES"/>
      </w:rPr>
    </w:lvl>
  </w:abstractNum>
  <w:abstractNum w:abstractNumId="213">
    <w:nsid w:val="236626BE"/>
    <w:multiLevelType w:val="hybridMultilevel"/>
    <w:tmpl w:val="0F664316"/>
    <w:lvl w:ilvl="0" w:tplc="2638AED2">
      <w:numFmt w:val="bullet"/>
      <w:lvlText w:val=""/>
      <w:lvlJc w:val="left"/>
      <w:pPr>
        <w:ind w:left="429" w:hanging="361"/>
      </w:pPr>
      <w:rPr>
        <w:rFonts w:ascii="Wingdings" w:eastAsia="Wingdings" w:hAnsi="Wingdings" w:cs="Wingdings" w:hint="default"/>
        <w:w w:val="100"/>
        <w:sz w:val="20"/>
        <w:szCs w:val="20"/>
        <w:lang w:val="es-ES" w:eastAsia="es-ES" w:bidi="es-ES"/>
      </w:rPr>
    </w:lvl>
    <w:lvl w:ilvl="1" w:tplc="1E3A13D2">
      <w:numFmt w:val="bullet"/>
      <w:lvlText w:val="o"/>
      <w:lvlJc w:val="left"/>
      <w:pPr>
        <w:ind w:left="789" w:hanging="361"/>
      </w:pPr>
      <w:rPr>
        <w:rFonts w:ascii="Courier New" w:eastAsia="Courier New" w:hAnsi="Courier New" w:cs="Courier New" w:hint="default"/>
        <w:w w:val="100"/>
        <w:sz w:val="20"/>
        <w:szCs w:val="20"/>
        <w:lang w:val="es-ES" w:eastAsia="es-ES" w:bidi="es-ES"/>
      </w:rPr>
    </w:lvl>
    <w:lvl w:ilvl="2" w:tplc="E0945362">
      <w:numFmt w:val="bullet"/>
      <w:lvlText w:val="•"/>
      <w:lvlJc w:val="left"/>
      <w:pPr>
        <w:ind w:left="1745" w:hanging="361"/>
      </w:pPr>
      <w:rPr>
        <w:rFonts w:hint="default"/>
        <w:lang w:val="es-ES" w:eastAsia="es-ES" w:bidi="es-ES"/>
      </w:rPr>
    </w:lvl>
    <w:lvl w:ilvl="3" w:tplc="3EFCBEC2">
      <w:numFmt w:val="bullet"/>
      <w:lvlText w:val="•"/>
      <w:lvlJc w:val="left"/>
      <w:pPr>
        <w:ind w:left="2710" w:hanging="361"/>
      </w:pPr>
      <w:rPr>
        <w:rFonts w:hint="default"/>
        <w:lang w:val="es-ES" w:eastAsia="es-ES" w:bidi="es-ES"/>
      </w:rPr>
    </w:lvl>
    <w:lvl w:ilvl="4" w:tplc="D0029802">
      <w:numFmt w:val="bullet"/>
      <w:lvlText w:val="•"/>
      <w:lvlJc w:val="left"/>
      <w:pPr>
        <w:ind w:left="3675" w:hanging="361"/>
      </w:pPr>
      <w:rPr>
        <w:rFonts w:hint="default"/>
        <w:lang w:val="es-ES" w:eastAsia="es-ES" w:bidi="es-ES"/>
      </w:rPr>
    </w:lvl>
    <w:lvl w:ilvl="5" w:tplc="F8627572">
      <w:numFmt w:val="bullet"/>
      <w:lvlText w:val="•"/>
      <w:lvlJc w:val="left"/>
      <w:pPr>
        <w:ind w:left="4640" w:hanging="361"/>
      </w:pPr>
      <w:rPr>
        <w:rFonts w:hint="default"/>
        <w:lang w:val="es-ES" w:eastAsia="es-ES" w:bidi="es-ES"/>
      </w:rPr>
    </w:lvl>
    <w:lvl w:ilvl="6" w:tplc="3066483E">
      <w:numFmt w:val="bullet"/>
      <w:lvlText w:val="•"/>
      <w:lvlJc w:val="left"/>
      <w:pPr>
        <w:ind w:left="5605" w:hanging="361"/>
      </w:pPr>
      <w:rPr>
        <w:rFonts w:hint="default"/>
        <w:lang w:val="es-ES" w:eastAsia="es-ES" w:bidi="es-ES"/>
      </w:rPr>
    </w:lvl>
    <w:lvl w:ilvl="7" w:tplc="E2D2341A">
      <w:numFmt w:val="bullet"/>
      <w:lvlText w:val="•"/>
      <w:lvlJc w:val="left"/>
      <w:pPr>
        <w:ind w:left="6570" w:hanging="361"/>
      </w:pPr>
      <w:rPr>
        <w:rFonts w:hint="default"/>
        <w:lang w:val="es-ES" w:eastAsia="es-ES" w:bidi="es-ES"/>
      </w:rPr>
    </w:lvl>
    <w:lvl w:ilvl="8" w:tplc="4C501914">
      <w:numFmt w:val="bullet"/>
      <w:lvlText w:val="•"/>
      <w:lvlJc w:val="left"/>
      <w:pPr>
        <w:ind w:left="7535" w:hanging="361"/>
      </w:pPr>
      <w:rPr>
        <w:rFonts w:hint="default"/>
        <w:lang w:val="es-ES" w:eastAsia="es-ES" w:bidi="es-ES"/>
      </w:rPr>
    </w:lvl>
  </w:abstractNum>
  <w:abstractNum w:abstractNumId="214">
    <w:nsid w:val="23AC2368"/>
    <w:multiLevelType w:val="hybridMultilevel"/>
    <w:tmpl w:val="18328238"/>
    <w:lvl w:ilvl="0" w:tplc="3C46B78E">
      <w:numFmt w:val="bullet"/>
      <w:lvlText w:val=""/>
      <w:lvlJc w:val="left"/>
      <w:pPr>
        <w:ind w:left="429" w:hanging="361"/>
      </w:pPr>
      <w:rPr>
        <w:rFonts w:ascii="Wingdings" w:eastAsia="Wingdings" w:hAnsi="Wingdings" w:cs="Wingdings" w:hint="default"/>
        <w:w w:val="100"/>
        <w:sz w:val="20"/>
        <w:szCs w:val="20"/>
        <w:lang w:val="es-ES" w:eastAsia="es-ES" w:bidi="es-ES"/>
      </w:rPr>
    </w:lvl>
    <w:lvl w:ilvl="1" w:tplc="45624558">
      <w:numFmt w:val="bullet"/>
      <w:lvlText w:val="•"/>
      <w:lvlJc w:val="left"/>
      <w:pPr>
        <w:ind w:left="1324" w:hanging="361"/>
      </w:pPr>
      <w:rPr>
        <w:rFonts w:hint="default"/>
        <w:lang w:val="es-ES" w:eastAsia="es-ES" w:bidi="es-ES"/>
      </w:rPr>
    </w:lvl>
    <w:lvl w:ilvl="2" w:tplc="A6D815EA">
      <w:numFmt w:val="bullet"/>
      <w:lvlText w:val="•"/>
      <w:lvlJc w:val="left"/>
      <w:pPr>
        <w:ind w:left="2229" w:hanging="361"/>
      </w:pPr>
      <w:rPr>
        <w:rFonts w:hint="default"/>
        <w:lang w:val="es-ES" w:eastAsia="es-ES" w:bidi="es-ES"/>
      </w:rPr>
    </w:lvl>
    <w:lvl w:ilvl="3" w:tplc="17C8DA3E">
      <w:numFmt w:val="bullet"/>
      <w:lvlText w:val="•"/>
      <w:lvlJc w:val="left"/>
      <w:pPr>
        <w:ind w:left="3133" w:hanging="361"/>
      </w:pPr>
      <w:rPr>
        <w:rFonts w:hint="default"/>
        <w:lang w:val="es-ES" w:eastAsia="es-ES" w:bidi="es-ES"/>
      </w:rPr>
    </w:lvl>
    <w:lvl w:ilvl="4" w:tplc="0B24E096">
      <w:numFmt w:val="bullet"/>
      <w:lvlText w:val="•"/>
      <w:lvlJc w:val="left"/>
      <w:pPr>
        <w:ind w:left="4038" w:hanging="361"/>
      </w:pPr>
      <w:rPr>
        <w:rFonts w:hint="default"/>
        <w:lang w:val="es-ES" w:eastAsia="es-ES" w:bidi="es-ES"/>
      </w:rPr>
    </w:lvl>
    <w:lvl w:ilvl="5" w:tplc="8D742842">
      <w:numFmt w:val="bullet"/>
      <w:lvlText w:val="•"/>
      <w:lvlJc w:val="left"/>
      <w:pPr>
        <w:ind w:left="4943" w:hanging="361"/>
      </w:pPr>
      <w:rPr>
        <w:rFonts w:hint="default"/>
        <w:lang w:val="es-ES" w:eastAsia="es-ES" w:bidi="es-ES"/>
      </w:rPr>
    </w:lvl>
    <w:lvl w:ilvl="6" w:tplc="C2968A28">
      <w:numFmt w:val="bullet"/>
      <w:lvlText w:val="•"/>
      <w:lvlJc w:val="left"/>
      <w:pPr>
        <w:ind w:left="5847" w:hanging="361"/>
      </w:pPr>
      <w:rPr>
        <w:rFonts w:hint="default"/>
        <w:lang w:val="es-ES" w:eastAsia="es-ES" w:bidi="es-ES"/>
      </w:rPr>
    </w:lvl>
    <w:lvl w:ilvl="7" w:tplc="8DFC9200">
      <w:numFmt w:val="bullet"/>
      <w:lvlText w:val="•"/>
      <w:lvlJc w:val="left"/>
      <w:pPr>
        <w:ind w:left="6752" w:hanging="361"/>
      </w:pPr>
      <w:rPr>
        <w:rFonts w:hint="default"/>
        <w:lang w:val="es-ES" w:eastAsia="es-ES" w:bidi="es-ES"/>
      </w:rPr>
    </w:lvl>
    <w:lvl w:ilvl="8" w:tplc="7332B03E">
      <w:numFmt w:val="bullet"/>
      <w:lvlText w:val="•"/>
      <w:lvlJc w:val="left"/>
      <w:pPr>
        <w:ind w:left="7656" w:hanging="361"/>
      </w:pPr>
      <w:rPr>
        <w:rFonts w:hint="default"/>
        <w:lang w:val="es-ES" w:eastAsia="es-ES" w:bidi="es-ES"/>
      </w:rPr>
    </w:lvl>
  </w:abstractNum>
  <w:abstractNum w:abstractNumId="215">
    <w:nsid w:val="23B87DB1"/>
    <w:multiLevelType w:val="hybridMultilevel"/>
    <w:tmpl w:val="9D78B10E"/>
    <w:lvl w:ilvl="0" w:tplc="09A0A11A">
      <w:numFmt w:val="bullet"/>
      <w:lvlText w:val=""/>
      <w:lvlJc w:val="left"/>
      <w:pPr>
        <w:ind w:left="429" w:hanging="361"/>
      </w:pPr>
      <w:rPr>
        <w:rFonts w:ascii="Wingdings" w:eastAsia="Wingdings" w:hAnsi="Wingdings" w:cs="Wingdings" w:hint="default"/>
        <w:w w:val="100"/>
        <w:sz w:val="20"/>
        <w:szCs w:val="20"/>
        <w:lang w:val="es-ES" w:eastAsia="es-ES" w:bidi="es-ES"/>
      </w:rPr>
    </w:lvl>
    <w:lvl w:ilvl="1" w:tplc="D2BAB528">
      <w:numFmt w:val="bullet"/>
      <w:lvlText w:val="•"/>
      <w:lvlJc w:val="left"/>
      <w:pPr>
        <w:ind w:left="1324" w:hanging="361"/>
      </w:pPr>
      <w:rPr>
        <w:rFonts w:hint="default"/>
        <w:lang w:val="es-ES" w:eastAsia="es-ES" w:bidi="es-ES"/>
      </w:rPr>
    </w:lvl>
    <w:lvl w:ilvl="2" w:tplc="352096A2">
      <w:numFmt w:val="bullet"/>
      <w:lvlText w:val="•"/>
      <w:lvlJc w:val="left"/>
      <w:pPr>
        <w:ind w:left="2229" w:hanging="361"/>
      </w:pPr>
      <w:rPr>
        <w:rFonts w:hint="default"/>
        <w:lang w:val="es-ES" w:eastAsia="es-ES" w:bidi="es-ES"/>
      </w:rPr>
    </w:lvl>
    <w:lvl w:ilvl="3" w:tplc="42CA8D0C">
      <w:numFmt w:val="bullet"/>
      <w:lvlText w:val="•"/>
      <w:lvlJc w:val="left"/>
      <w:pPr>
        <w:ind w:left="3133" w:hanging="361"/>
      </w:pPr>
      <w:rPr>
        <w:rFonts w:hint="default"/>
        <w:lang w:val="es-ES" w:eastAsia="es-ES" w:bidi="es-ES"/>
      </w:rPr>
    </w:lvl>
    <w:lvl w:ilvl="4" w:tplc="6FB03C5C">
      <w:numFmt w:val="bullet"/>
      <w:lvlText w:val="•"/>
      <w:lvlJc w:val="left"/>
      <w:pPr>
        <w:ind w:left="4038" w:hanging="361"/>
      </w:pPr>
      <w:rPr>
        <w:rFonts w:hint="default"/>
        <w:lang w:val="es-ES" w:eastAsia="es-ES" w:bidi="es-ES"/>
      </w:rPr>
    </w:lvl>
    <w:lvl w:ilvl="5" w:tplc="E5349558">
      <w:numFmt w:val="bullet"/>
      <w:lvlText w:val="•"/>
      <w:lvlJc w:val="left"/>
      <w:pPr>
        <w:ind w:left="4943" w:hanging="361"/>
      </w:pPr>
      <w:rPr>
        <w:rFonts w:hint="default"/>
        <w:lang w:val="es-ES" w:eastAsia="es-ES" w:bidi="es-ES"/>
      </w:rPr>
    </w:lvl>
    <w:lvl w:ilvl="6" w:tplc="B96A8700">
      <w:numFmt w:val="bullet"/>
      <w:lvlText w:val="•"/>
      <w:lvlJc w:val="left"/>
      <w:pPr>
        <w:ind w:left="5847" w:hanging="361"/>
      </w:pPr>
      <w:rPr>
        <w:rFonts w:hint="default"/>
        <w:lang w:val="es-ES" w:eastAsia="es-ES" w:bidi="es-ES"/>
      </w:rPr>
    </w:lvl>
    <w:lvl w:ilvl="7" w:tplc="A19A1FB0">
      <w:numFmt w:val="bullet"/>
      <w:lvlText w:val="•"/>
      <w:lvlJc w:val="left"/>
      <w:pPr>
        <w:ind w:left="6752" w:hanging="361"/>
      </w:pPr>
      <w:rPr>
        <w:rFonts w:hint="default"/>
        <w:lang w:val="es-ES" w:eastAsia="es-ES" w:bidi="es-ES"/>
      </w:rPr>
    </w:lvl>
    <w:lvl w:ilvl="8" w:tplc="E298A78A">
      <w:numFmt w:val="bullet"/>
      <w:lvlText w:val="•"/>
      <w:lvlJc w:val="left"/>
      <w:pPr>
        <w:ind w:left="7656" w:hanging="361"/>
      </w:pPr>
      <w:rPr>
        <w:rFonts w:hint="default"/>
        <w:lang w:val="es-ES" w:eastAsia="es-ES" w:bidi="es-ES"/>
      </w:rPr>
    </w:lvl>
  </w:abstractNum>
  <w:abstractNum w:abstractNumId="216">
    <w:nsid w:val="23C32A33"/>
    <w:multiLevelType w:val="hybridMultilevel"/>
    <w:tmpl w:val="5D0024A4"/>
    <w:lvl w:ilvl="0" w:tplc="ECCE39A8">
      <w:numFmt w:val="bullet"/>
      <w:lvlText w:val=""/>
      <w:lvlJc w:val="left"/>
      <w:pPr>
        <w:ind w:left="429" w:hanging="361"/>
      </w:pPr>
      <w:rPr>
        <w:rFonts w:ascii="Wingdings" w:eastAsia="Wingdings" w:hAnsi="Wingdings" w:cs="Wingdings" w:hint="default"/>
        <w:w w:val="100"/>
        <w:sz w:val="20"/>
        <w:szCs w:val="20"/>
        <w:lang w:val="es-ES" w:eastAsia="es-ES" w:bidi="es-ES"/>
      </w:rPr>
    </w:lvl>
    <w:lvl w:ilvl="1" w:tplc="59BC0F54">
      <w:numFmt w:val="bullet"/>
      <w:lvlText w:val="•"/>
      <w:lvlJc w:val="left"/>
      <w:pPr>
        <w:ind w:left="1324" w:hanging="361"/>
      </w:pPr>
      <w:rPr>
        <w:rFonts w:hint="default"/>
        <w:lang w:val="es-ES" w:eastAsia="es-ES" w:bidi="es-ES"/>
      </w:rPr>
    </w:lvl>
    <w:lvl w:ilvl="2" w:tplc="4F20DFD0">
      <w:numFmt w:val="bullet"/>
      <w:lvlText w:val="•"/>
      <w:lvlJc w:val="left"/>
      <w:pPr>
        <w:ind w:left="2229" w:hanging="361"/>
      </w:pPr>
      <w:rPr>
        <w:rFonts w:hint="default"/>
        <w:lang w:val="es-ES" w:eastAsia="es-ES" w:bidi="es-ES"/>
      </w:rPr>
    </w:lvl>
    <w:lvl w:ilvl="3" w:tplc="B4AA6640">
      <w:numFmt w:val="bullet"/>
      <w:lvlText w:val="•"/>
      <w:lvlJc w:val="left"/>
      <w:pPr>
        <w:ind w:left="3133" w:hanging="361"/>
      </w:pPr>
      <w:rPr>
        <w:rFonts w:hint="default"/>
        <w:lang w:val="es-ES" w:eastAsia="es-ES" w:bidi="es-ES"/>
      </w:rPr>
    </w:lvl>
    <w:lvl w:ilvl="4" w:tplc="1A14D5CA">
      <w:numFmt w:val="bullet"/>
      <w:lvlText w:val="•"/>
      <w:lvlJc w:val="left"/>
      <w:pPr>
        <w:ind w:left="4038" w:hanging="361"/>
      </w:pPr>
      <w:rPr>
        <w:rFonts w:hint="default"/>
        <w:lang w:val="es-ES" w:eastAsia="es-ES" w:bidi="es-ES"/>
      </w:rPr>
    </w:lvl>
    <w:lvl w:ilvl="5" w:tplc="239C7F88">
      <w:numFmt w:val="bullet"/>
      <w:lvlText w:val="•"/>
      <w:lvlJc w:val="left"/>
      <w:pPr>
        <w:ind w:left="4943" w:hanging="361"/>
      </w:pPr>
      <w:rPr>
        <w:rFonts w:hint="default"/>
        <w:lang w:val="es-ES" w:eastAsia="es-ES" w:bidi="es-ES"/>
      </w:rPr>
    </w:lvl>
    <w:lvl w:ilvl="6" w:tplc="1352A07C">
      <w:numFmt w:val="bullet"/>
      <w:lvlText w:val="•"/>
      <w:lvlJc w:val="left"/>
      <w:pPr>
        <w:ind w:left="5847" w:hanging="361"/>
      </w:pPr>
      <w:rPr>
        <w:rFonts w:hint="default"/>
        <w:lang w:val="es-ES" w:eastAsia="es-ES" w:bidi="es-ES"/>
      </w:rPr>
    </w:lvl>
    <w:lvl w:ilvl="7" w:tplc="2AA0B712">
      <w:numFmt w:val="bullet"/>
      <w:lvlText w:val="•"/>
      <w:lvlJc w:val="left"/>
      <w:pPr>
        <w:ind w:left="6752" w:hanging="361"/>
      </w:pPr>
      <w:rPr>
        <w:rFonts w:hint="default"/>
        <w:lang w:val="es-ES" w:eastAsia="es-ES" w:bidi="es-ES"/>
      </w:rPr>
    </w:lvl>
    <w:lvl w:ilvl="8" w:tplc="9B6C1EC2">
      <w:numFmt w:val="bullet"/>
      <w:lvlText w:val="•"/>
      <w:lvlJc w:val="left"/>
      <w:pPr>
        <w:ind w:left="7656" w:hanging="361"/>
      </w:pPr>
      <w:rPr>
        <w:rFonts w:hint="default"/>
        <w:lang w:val="es-ES" w:eastAsia="es-ES" w:bidi="es-ES"/>
      </w:rPr>
    </w:lvl>
  </w:abstractNum>
  <w:abstractNum w:abstractNumId="217">
    <w:nsid w:val="23CC07A7"/>
    <w:multiLevelType w:val="hybridMultilevel"/>
    <w:tmpl w:val="692072C8"/>
    <w:lvl w:ilvl="0" w:tplc="009490F8">
      <w:numFmt w:val="bullet"/>
      <w:lvlText w:val=""/>
      <w:lvlJc w:val="left"/>
      <w:pPr>
        <w:ind w:left="429" w:hanging="361"/>
      </w:pPr>
      <w:rPr>
        <w:rFonts w:ascii="Wingdings" w:eastAsia="Wingdings" w:hAnsi="Wingdings" w:cs="Wingdings" w:hint="default"/>
        <w:w w:val="100"/>
        <w:sz w:val="20"/>
        <w:szCs w:val="20"/>
        <w:lang w:val="es-ES" w:eastAsia="es-ES" w:bidi="es-ES"/>
      </w:rPr>
    </w:lvl>
    <w:lvl w:ilvl="1" w:tplc="F12009F2">
      <w:numFmt w:val="bullet"/>
      <w:lvlText w:val="•"/>
      <w:lvlJc w:val="left"/>
      <w:pPr>
        <w:ind w:left="1324" w:hanging="361"/>
      </w:pPr>
      <w:rPr>
        <w:rFonts w:hint="default"/>
        <w:lang w:val="es-ES" w:eastAsia="es-ES" w:bidi="es-ES"/>
      </w:rPr>
    </w:lvl>
    <w:lvl w:ilvl="2" w:tplc="04125F6C">
      <w:numFmt w:val="bullet"/>
      <w:lvlText w:val="•"/>
      <w:lvlJc w:val="left"/>
      <w:pPr>
        <w:ind w:left="2229" w:hanging="361"/>
      </w:pPr>
      <w:rPr>
        <w:rFonts w:hint="default"/>
        <w:lang w:val="es-ES" w:eastAsia="es-ES" w:bidi="es-ES"/>
      </w:rPr>
    </w:lvl>
    <w:lvl w:ilvl="3" w:tplc="3356CE16">
      <w:numFmt w:val="bullet"/>
      <w:lvlText w:val="•"/>
      <w:lvlJc w:val="left"/>
      <w:pPr>
        <w:ind w:left="3133" w:hanging="361"/>
      </w:pPr>
      <w:rPr>
        <w:rFonts w:hint="default"/>
        <w:lang w:val="es-ES" w:eastAsia="es-ES" w:bidi="es-ES"/>
      </w:rPr>
    </w:lvl>
    <w:lvl w:ilvl="4" w:tplc="C116EF84">
      <w:numFmt w:val="bullet"/>
      <w:lvlText w:val="•"/>
      <w:lvlJc w:val="left"/>
      <w:pPr>
        <w:ind w:left="4038" w:hanging="361"/>
      </w:pPr>
      <w:rPr>
        <w:rFonts w:hint="default"/>
        <w:lang w:val="es-ES" w:eastAsia="es-ES" w:bidi="es-ES"/>
      </w:rPr>
    </w:lvl>
    <w:lvl w:ilvl="5" w:tplc="331283C0">
      <w:numFmt w:val="bullet"/>
      <w:lvlText w:val="•"/>
      <w:lvlJc w:val="left"/>
      <w:pPr>
        <w:ind w:left="4943" w:hanging="361"/>
      </w:pPr>
      <w:rPr>
        <w:rFonts w:hint="default"/>
        <w:lang w:val="es-ES" w:eastAsia="es-ES" w:bidi="es-ES"/>
      </w:rPr>
    </w:lvl>
    <w:lvl w:ilvl="6" w:tplc="C868F5FE">
      <w:numFmt w:val="bullet"/>
      <w:lvlText w:val="•"/>
      <w:lvlJc w:val="left"/>
      <w:pPr>
        <w:ind w:left="5847" w:hanging="361"/>
      </w:pPr>
      <w:rPr>
        <w:rFonts w:hint="default"/>
        <w:lang w:val="es-ES" w:eastAsia="es-ES" w:bidi="es-ES"/>
      </w:rPr>
    </w:lvl>
    <w:lvl w:ilvl="7" w:tplc="C31ECD72">
      <w:numFmt w:val="bullet"/>
      <w:lvlText w:val="•"/>
      <w:lvlJc w:val="left"/>
      <w:pPr>
        <w:ind w:left="6752" w:hanging="361"/>
      </w:pPr>
      <w:rPr>
        <w:rFonts w:hint="default"/>
        <w:lang w:val="es-ES" w:eastAsia="es-ES" w:bidi="es-ES"/>
      </w:rPr>
    </w:lvl>
    <w:lvl w:ilvl="8" w:tplc="35BA9BF8">
      <w:numFmt w:val="bullet"/>
      <w:lvlText w:val="•"/>
      <w:lvlJc w:val="left"/>
      <w:pPr>
        <w:ind w:left="7656" w:hanging="361"/>
      </w:pPr>
      <w:rPr>
        <w:rFonts w:hint="default"/>
        <w:lang w:val="es-ES" w:eastAsia="es-ES" w:bidi="es-ES"/>
      </w:rPr>
    </w:lvl>
  </w:abstractNum>
  <w:abstractNum w:abstractNumId="218">
    <w:nsid w:val="23E1307D"/>
    <w:multiLevelType w:val="hybridMultilevel"/>
    <w:tmpl w:val="C376180E"/>
    <w:lvl w:ilvl="0" w:tplc="19D45424">
      <w:numFmt w:val="bullet"/>
      <w:lvlText w:val=""/>
      <w:lvlJc w:val="left"/>
      <w:pPr>
        <w:ind w:left="429" w:hanging="361"/>
      </w:pPr>
      <w:rPr>
        <w:rFonts w:ascii="Wingdings" w:eastAsia="Wingdings" w:hAnsi="Wingdings" w:cs="Wingdings" w:hint="default"/>
        <w:w w:val="100"/>
        <w:sz w:val="20"/>
        <w:szCs w:val="20"/>
        <w:lang w:val="es-ES" w:eastAsia="es-ES" w:bidi="es-ES"/>
      </w:rPr>
    </w:lvl>
    <w:lvl w:ilvl="1" w:tplc="44386492">
      <w:numFmt w:val="bullet"/>
      <w:lvlText w:val="o"/>
      <w:lvlJc w:val="left"/>
      <w:pPr>
        <w:ind w:left="789" w:hanging="361"/>
      </w:pPr>
      <w:rPr>
        <w:rFonts w:ascii="Courier New" w:eastAsia="Courier New" w:hAnsi="Courier New" w:cs="Courier New" w:hint="default"/>
        <w:w w:val="100"/>
        <w:sz w:val="20"/>
        <w:szCs w:val="20"/>
        <w:lang w:val="es-ES" w:eastAsia="es-ES" w:bidi="es-ES"/>
      </w:rPr>
    </w:lvl>
    <w:lvl w:ilvl="2" w:tplc="950C7BCA">
      <w:numFmt w:val="bullet"/>
      <w:lvlText w:val="•"/>
      <w:lvlJc w:val="left"/>
      <w:pPr>
        <w:ind w:left="1745" w:hanging="361"/>
      </w:pPr>
      <w:rPr>
        <w:rFonts w:hint="default"/>
        <w:lang w:val="es-ES" w:eastAsia="es-ES" w:bidi="es-ES"/>
      </w:rPr>
    </w:lvl>
    <w:lvl w:ilvl="3" w:tplc="51C2F8CC">
      <w:numFmt w:val="bullet"/>
      <w:lvlText w:val="•"/>
      <w:lvlJc w:val="left"/>
      <w:pPr>
        <w:ind w:left="2710" w:hanging="361"/>
      </w:pPr>
      <w:rPr>
        <w:rFonts w:hint="default"/>
        <w:lang w:val="es-ES" w:eastAsia="es-ES" w:bidi="es-ES"/>
      </w:rPr>
    </w:lvl>
    <w:lvl w:ilvl="4" w:tplc="4B66F6C2">
      <w:numFmt w:val="bullet"/>
      <w:lvlText w:val="•"/>
      <w:lvlJc w:val="left"/>
      <w:pPr>
        <w:ind w:left="3675" w:hanging="361"/>
      </w:pPr>
      <w:rPr>
        <w:rFonts w:hint="default"/>
        <w:lang w:val="es-ES" w:eastAsia="es-ES" w:bidi="es-ES"/>
      </w:rPr>
    </w:lvl>
    <w:lvl w:ilvl="5" w:tplc="0B066950">
      <w:numFmt w:val="bullet"/>
      <w:lvlText w:val="•"/>
      <w:lvlJc w:val="left"/>
      <w:pPr>
        <w:ind w:left="4640" w:hanging="361"/>
      </w:pPr>
      <w:rPr>
        <w:rFonts w:hint="default"/>
        <w:lang w:val="es-ES" w:eastAsia="es-ES" w:bidi="es-ES"/>
      </w:rPr>
    </w:lvl>
    <w:lvl w:ilvl="6" w:tplc="9A3C69D0">
      <w:numFmt w:val="bullet"/>
      <w:lvlText w:val="•"/>
      <w:lvlJc w:val="left"/>
      <w:pPr>
        <w:ind w:left="5605" w:hanging="361"/>
      </w:pPr>
      <w:rPr>
        <w:rFonts w:hint="default"/>
        <w:lang w:val="es-ES" w:eastAsia="es-ES" w:bidi="es-ES"/>
      </w:rPr>
    </w:lvl>
    <w:lvl w:ilvl="7" w:tplc="D0E46CE2">
      <w:numFmt w:val="bullet"/>
      <w:lvlText w:val="•"/>
      <w:lvlJc w:val="left"/>
      <w:pPr>
        <w:ind w:left="6570" w:hanging="361"/>
      </w:pPr>
      <w:rPr>
        <w:rFonts w:hint="default"/>
        <w:lang w:val="es-ES" w:eastAsia="es-ES" w:bidi="es-ES"/>
      </w:rPr>
    </w:lvl>
    <w:lvl w:ilvl="8" w:tplc="77F09492">
      <w:numFmt w:val="bullet"/>
      <w:lvlText w:val="•"/>
      <w:lvlJc w:val="left"/>
      <w:pPr>
        <w:ind w:left="7535" w:hanging="361"/>
      </w:pPr>
      <w:rPr>
        <w:rFonts w:hint="default"/>
        <w:lang w:val="es-ES" w:eastAsia="es-ES" w:bidi="es-ES"/>
      </w:rPr>
    </w:lvl>
  </w:abstractNum>
  <w:abstractNum w:abstractNumId="219">
    <w:nsid w:val="23EF3A98"/>
    <w:multiLevelType w:val="hybridMultilevel"/>
    <w:tmpl w:val="3816FCFA"/>
    <w:lvl w:ilvl="0" w:tplc="BEB01B5A">
      <w:numFmt w:val="bullet"/>
      <w:lvlText w:val=""/>
      <w:lvlJc w:val="left"/>
      <w:pPr>
        <w:ind w:left="429" w:hanging="361"/>
      </w:pPr>
      <w:rPr>
        <w:rFonts w:ascii="Wingdings" w:eastAsia="Wingdings" w:hAnsi="Wingdings" w:cs="Wingdings" w:hint="default"/>
        <w:w w:val="100"/>
        <w:sz w:val="20"/>
        <w:szCs w:val="20"/>
        <w:lang w:val="es-ES" w:eastAsia="es-ES" w:bidi="es-ES"/>
      </w:rPr>
    </w:lvl>
    <w:lvl w:ilvl="1" w:tplc="CF127FBC">
      <w:numFmt w:val="bullet"/>
      <w:lvlText w:val="•"/>
      <w:lvlJc w:val="left"/>
      <w:pPr>
        <w:ind w:left="1324" w:hanging="361"/>
      </w:pPr>
      <w:rPr>
        <w:rFonts w:hint="default"/>
        <w:lang w:val="es-ES" w:eastAsia="es-ES" w:bidi="es-ES"/>
      </w:rPr>
    </w:lvl>
    <w:lvl w:ilvl="2" w:tplc="F20EBCDE">
      <w:numFmt w:val="bullet"/>
      <w:lvlText w:val="•"/>
      <w:lvlJc w:val="left"/>
      <w:pPr>
        <w:ind w:left="2229" w:hanging="361"/>
      </w:pPr>
      <w:rPr>
        <w:rFonts w:hint="default"/>
        <w:lang w:val="es-ES" w:eastAsia="es-ES" w:bidi="es-ES"/>
      </w:rPr>
    </w:lvl>
    <w:lvl w:ilvl="3" w:tplc="1DA6D97E">
      <w:numFmt w:val="bullet"/>
      <w:lvlText w:val="•"/>
      <w:lvlJc w:val="left"/>
      <w:pPr>
        <w:ind w:left="3133" w:hanging="361"/>
      </w:pPr>
      <w:rPr>
        <w:rFonts w:hint="default"/>
        <w:lang w:val="es-ES" w:eastAsia="es-ES" w:bidi="es-ES"/>
      </w:rPr>
    </w:lvl>
    <w:lvl w:ilvl="4" w:tplc="5164C210">
      <w:numFmt w:val="bullet"/>
      <w:lvlText w:val="•"/>
      <w:lvlJc w:val="left"/>
      <w:pPr>
        <w:ind w:left="4038" w:hanging="361"/>
      </w:pPr>
      <w:rPr>
        <w:rFonts w:hint="default"/>
        <w:lang w:val="es-ES" w:eastAsia="es-ES" w:bidi="es-ES"/>
      </w:rPr>
    </w:lvl>
    <w:lvl w:ilvl="5" w:tplc="704ECF5E">
      <w:numFmt w:val="bullet"/>
      <w:lvlText w:val="•"/>
      <w:lvlJc w:val="left"/>
      <w:pPr>
        <w:ind w:left="4943" w:hanging="361"/>
      </w:pPr>
      <w:rPr>
        <w:rFonts w:hint="default"/>
        <w:lang w:val="es-ES" w:eastAsia="es-ES" w:bidi="es-ES"/>
      </w:rPr>
    </w:lvl>
    <w:lvl w:ilvl="6" w:tplc="0100C25E">
      <w:numFmt w:val="bullet"/>
      <w:lvlText w:val="•"/>
      <w:lvlJc w:val="left"/>
      <w:pPr>
        <w:ind w:left="5847" w:hanging="361"/>
      </w:pPr>
      <w:rPr>
        <w:rFonts w:hint="default"/>
        <w:lang w:val="es-ES" w:eastAsia="es-ES" w:bidi="es-ES"/>
      </w:rPr>
    </w:lvl>
    <w:lvl w:ilvl="7" w:tplc="1A3495B6">
      <w:numFmt w:val="bullet"/>
      <w:lvlText w:val="•"/>
      <w:lvlJc w:val="left"/>
      <w:pPr>
        <w:ind w:left="6752" w:hanging="361"/>
      </w:pPr>
      <w:rPr>
        <w:rFonts w:hint="default"/>
        <w:lang w:val="es-ES" w:eastAsia="es-ES" w:bidi="es-ES"/>
      </w:rPr>
    </w:lvl>
    <w:lvl w:ilvl="8" w:tplc="E68C2002">
      <w:numFmt w:val="bullet"/>
      <w:lvlText w:val="•"/>
      <w:lvlJc w:val="left"/>
      <w:pPr>
        <w:ind w:left="7656" w:hanging="361"/>
      </w:pPr>
      <w:rPr>
        <w:rFonts w:hint="default"/>
        <w:lang w:val="es-ES" w:eastAsia="es-ES" w:bidi="es-ES"/>
      </w:rPr>
    </w:lvl>
  </w:abstractNum>
  <w:abstractNum w:abstractNumId="220">
    <w:nsid w:val="243A6D47"/>
    <w:multiLevelType w:val="hybridMultilevel"/>
    <w:tmpl w:val="17A2E154"/>
    <w:lvl w:ilvl="0" w:tplc="08F4B2E0">
      <w:numFmt w:val="bullet"/>
      <w:lvlText w:val=""/>
      <w:lvlJc w:val="left"/>
      <w:pPr>
        <w:ind w:left="429" w:hanging="361"/>
      </w:pPr>
      <w:rPr>
        <w:rFonts w:ascii="Wingdings" w:eastAsia="Wingdings" w:hAnsi="Wingdings" w:cs="Wingdings" w:hint="default"/>
        <w:w w:val="100"/>
        <w:sz w:val="20"/>
        <w:szCs w:val="20"/>
        <w:lang w:val="es-ES" w:eastAsia="es-ES" w:bidi="es-ES"/>
      </w:rPr>
    </w:lvl>
    <w:lvl w:ilvl="1" w:tplc="EFE01E44">
      <w:numFmt w:val="bullet"/>
      <w:lvlText w:val="•"/>
      <w:lvlJc w:val="left"/>
      <w:pPr>
        <w:ind w:left="1324" w:hanging="361"/>
      </w:pPr>
      <w:rPr>
        <w:rFonts w:hint="default"/>
        <w:lang w:val="es-ES" w:eastAsia="es-ES" w:bidi="es-ES"/>
      </w:rPr>
    </w:lvl>
    <w:lvl w:ilvl="2" w:tplc="6B1A3D06">
      <w:numFmt w:val="bullet"/>
      <w:lvlText w:val="•"/>
      <w:lvlJc w:val="left"/>
      <w:pPr>
        <w:ind w:left="2229" w:hanging="361"/>
      </w:pPr>
      <w:rPr>
        <w:rFonts w:hint="default"/>
        <w:lang w:val="es-ES" w:eastAsia="es-ES" w:bidi="es-ES"/>
      </w:rPr>
    </w:lvl>
    <w:lvl w:ilvl="3" w:tplc="8EBC5F4C">
      <w:numFmt w:val="bullet"/>
      <w:lvlText w:val="•"/>
      <w:lvlJc w:val="left"/>
      <w:pPr>
        <w:ind w:left="3133" w:hanging="361"/>
      </w:pPr>
      <w:rPr>
        <w:rFonts w:hint="default"/>
        <w:lang w:val="es-ES" w:eastAsia="es-ES" w:bidi="es-ES"/>
      </w:rPr>
    </w:lvl>
    <w:lvl w:ilvl="4" w:tplc="425044C4">
      <w:numFmt w:val="bullet"/>
      <w:lvlText w:val="•"/>
      <w:lvlJc w:val="left"/>
      <w:pPr>
        <w:ind w:left="4038" w:hanging="361"/>
      </w:pPr>
      <w:rPr>
        <w:rFonts w:hint="default"/>
        <w:lang w:val="es-ES" w:eastAsia="es-ES" w:bidi="es-ES"/>
      </w:rPr>
    </w:lvl>
    <w:lvl w:ilvl="5" w:tplc="7898CA6A">
      <w:numFmt w:val="bullet"/>
      <w:lvlText w:val="•"/>
      <w:lvlJc w:val="left"/>
      <w:pPr>
        <w:ind w:left="4943" w:hanging="361"/>
      </w:pPr>
      <w:rPr>
        <w:rFonts w:hint="default"/>
        <w:lang w:val="es-ES" w:eastAsia="es-ES" w:bidi="es-ES"/>
      </w:rPr>
    </w:lvl>
    <w:lvl w:ilvl="6" w:tplc="EB48C5FA">
      <w:numFmt w:val="bullet"/>
      <w:lvlText w:val="•"/>
      <w:lvlJc w:val="left"/>
      <w:pPr>
        <w:ind w:left="5847" w:hanging="361"/>
      </w:pPr>
      <w:rPr>
        <w:rFonts w:hint="default"/>
        <w:lang w:val="es-ES" w:eastAsia="es-ES" w:bidi="es-ES"/>
      </w:rPr>
    </w:lvl>
    <w:lvl w:ilvl="7" w:tplc="9DA2CEB4">
      <w:numFmt w:val="bullet"/>
      <w:lvlText w:val="•"/>
      <w:lvlJc w:val="left"/>
      <w:pPr>
        <w:ind w:left="6752" w:hanging="361"/>
      </w:pPr>
      <w:rPr>
        <w:rFonts w:hint="default"/>
        <w:lang w:val="es-ES" w:eastAsia="es-ES" w:bidi="es-ES"/>
      </w:rPr>
    </w:lvl>
    <w:lvl w:ilvl="8" w:tplc="43740C0E">
      <w:numFmt w:val="bullet"/>
      <w:lvlText w:val="•"/>
      <w:lvlJc w:val="left"/>
      <w:pPr>
        <w:ind w:left="7656" w:hanging="361"/>
      </w:pPr>
      <w:rPr>
        <w:rFonts w:hint="default"/>
        <w:lang w:val="es-ES" w:eastAsia="es-ES" w:bidi="es-ES"/>
      </w:rPr>
    </w:lvl>
  </w:abstractNum>
  <w:abstractNum w:abstractNumId="221">
    <w:nsid w:val="244B785B"/>
    <w:multiLevelType w:val="hybridMultilevel"/>
    <w:tmpl w:val="409E5D30"/>
    <w:lvl w:ilvl="0" w:tplc="6CB6F280">
      <w:numFmt w:val="bullet"/>
      <w:lvlText w:val=""/>
      <w:lvlJc w:val="left"/>
      <w:pPr>
        <w:ind w:left="429" w:hanging="361"/>
      </w:pPr>
      <w:rPr>
        <w:rFonts w:ascii="Wingdings" w:eastAsia="Wingdings" w:hAnsi="Wingdings" w:cs="Wingdings" w:hint="default"/>
        <w:w w:val="100"/>
        <w:sz w:val="20"/>
        <w:szCs w:val="20"/>
        <w:lang w:val="es-ES" w:eastAsia="es-ES" w:bidi="es-ES"/>
      </w:rPr>
    </w:lvl>
    <w:lvl w:ilvl="1" w:tplc="C656539E">
      <w:numFmt w:val="bullet"/>
      <w:lvlText w:val="o"/>
      <w:lvlJc w:val="left"/>
      <w:pPr>
        <w:ind w:left="789" w:hanging="361"/>
      </w:pPr>
      <w:rPr>
        <w:rFonts w:ascii="Courier New" w:eastAsia="Courier New" w:hAnsi="Courier New" w:cs="Courier New" w:hint="default"/>
        <w:w w:val="100"/>
        <w:sz w:val="20"/>
        <w:szCs w:val="20"/>
        <w:lang w:val="es-ES" w:eastAsia="es-ES" w:bidi="es-ES"/>
      </w:rPr>
    </w:lvl>
    <w:lvl w:ilvl="2" w:tplc="50F40782">
      <w:numFmt w:val="bullet"/>
      <w:lvlText w:val="•"/>
      <w:lvlJc w:val="left"/>
      <w:pPr>
        <w:ind w:left="1745" w:hanging="361"/>
      </w:pPr>
      <w:rPr>
        <w:rFonts w:hint="default"/>
        <w:lang w:val="es-ES" w:eastAsia="es-ES" w:bidi="es-ES"/>
      </w:rPr>
    </w:lvl>
    <w:lvl w:ilvl="3" w:tplc="6B82E7AE">
      <w:numFmt w:val="bullet"/>
      <w:lvlText w:val="•"/>
      <w:lvlJc w:val="left"/>
      <w:pPr>
        <w:ind w:left="2710" w:hanging="361"/>
      </w:pPr>
      <w:rPr>
        <w:rFonts w:hint="default"/>
        <w:lang w:val="es-ES" w:eastAsia="es-ES" w:bidi="es-ES"/>
      </w:rPr>
    </w:lvl>
    <w:lvl w:ilvl="4" w:tplc="93360AFA">
      <w:numFmt w:val="bullet"/>
      <w:lvlText w:val="•"/>
      <w:lvlJc w:val="left"/>
      <w:pPr>
        <w:ind w:left="3675" w:hanging="361"/>
      </w:pPr>
      <w:rPr>
        <w:rFonts w:hint="default"/>
        <w:lang w:val="es-ES" w:eastAsia="es-ES" w:bidi="es-ES"/>
      </w:rPr>
    </w:lvl>
    <w:lvl w:ilvl="5" w:tplc="7F78B8EA">
      <w:numFmt w:val="bullet"/>
      <w:lvlText w:val="•"/>
      <w:lvlJc w:val="left"/>
      <w:pPr>
        <w:ind w:left="4640" w:hanging="361"/>
      </w:pPr>
      <w:rPr>
        <w:rFonts w:hint="default"/>
        <w:lang w:val="es-ES" w:eastAsia="es-ES" w:bidi="es-ES"/>
      </w:rPr>
    </w:lvl>
    <w:lvl w:ilvl="6" w:tplc="7736C716">
      <w:numFmt w:val="bullet"/>
      <w:lvlText w:val="•"/>
      <w:lvlJc w:val="left"/>
      <w:pPr>
        <w:ind w:left="5605" w:hanging="361"/>
      </w:pPr>
      <w:rPr>
        <w:rFonts w:hint="default"/>
        <w:lang w:val="es-ES" w:eastAsia="es-ES" w:bidi="es-ES"/>
      </w:rPr>
    </w:lvl>
    <w:lvl w:ilvl="7" w:tplc="1C8C6CAE">
      <w:numFmt w:val="bullet"/>
      <w:lvlText w:val="•"/>
      <w:lvlJc w:val="left"/>
      <w:pPr>
        <w:ind w:left="6570" w:hanging="361"/>
      </w:pPr>
      <w:rPr>
        <w:rFonts w:hint="default"/>
        <w:lang w:val="es-ES" w:eastAsia="es-ES" w:bidi="es-ES"/>
      </w:rPr>
    </w:lvl>
    <w:lvl w:ilvl="8" w:tplc="AC941B78">
      <w:numFmt w:val="bullet"/>
      <w:lvlText w:val="•"/>
      <w:lvlJc w:val="left"/>
      <w:pPr>
        <w:ind w:left="7535" w:hanging="361"/>
      </w:pPr>
      <w:rPr>
        <w:rFonts w:hint="default"/>
        <w:lang w:val="es-ES" w:eastAsia="es-ES" w:bidi="es-ES"/>
      </w:rPr>
    </w:lvl>
  </w:abstractNum>
  <w:abstractNum w:abstractNumId="222">
    <w:nsid w:val="24923178"/>
    <w:multiLevelType w:val="hybridMultilevel"/>
    <w:tmpl w:val="10CEF496"/>
    <w:lvl w:ilvl="0" w:tplc="D2C68A72">
      <w:numFmt w:val="bullet"/>
      <w:lvlText w:val=""/>
      <w:lvlJc w:val="left"/>
      <w:pPr>
        <w:ind w:left="429" w:hanging="361"/>
      </w:pPr>
      <w:rPr>
        <w:rFonts w:ascii="Wingdings" w:eastAsia="Wingdings" w:hAnsi="Wingdings" w:cs="Wingdings" w:hint="default"/>
        <w:w w:val="100"/>
        <w:sz w:val="20"/>
        <w:szCs w:val="20"/>
        <w:lang w:val="es-ES" w:eastAsia="es-ES" w:bidi="es-ES"/>
      </w:rPr>
    </w:lvl>
    <w:lvl w:ilvl="1" w:tplc="A25C27D2">
      <w:numFmt w:val="bullet"/>
      <w:lvlText w:val="•"/>
      <w:lvlJc w:val="left"/>
      <w:pPr>
        <w:ind w:left="1324" w:hanging="361"/>
      </w:pPr>
      <w:rPr>
        <w:rFonts w:hint="default"/>
        <w:lang w:val="es-ES" w:eastAsia="es-ES" w:bidi="es-ES"/>
      </w:rPr>
    </w:lvl>
    <w:lvl w:ilvl="2" w:tplc="2D5462F4">
      <w:numFmt w:val="bullet"/>
      <w:lvlText w:val="•"/>
      <w:lvlJc w:val="left"/>
      <w:pPr>
        <w:ind w:left="2229" w:hanging="361"/>
      </w:pPr>
      <w:rPr>
        <w:rFonts w:hint="default"/>
        <w:lang w:val="es-ES" w:eastAsia="es-ES" w:bidi="es-ES"/>
      </w:rPr>
    </w:lvl>
    <w:lvl w:ilvl="3" w:tplc="9B604838">
      <w:numFmt w:val="bullet"/>
      <w:lvlText w:val="•"/>
      <w:lvlJc w:val="left"/>
      <w:pPr>
        <w:ind w:left="3133" w:hanging="361"/>
      </w:pPr>
      <w:rPr>
        <w:rFonts w:hint="default"/>
        <w:lang w:val="es-ES" w:eastAsia="es-ES" w:bidi="es-ES"/>
      </w:rPr>
    </w:lvl>
    <w:lvl w:ilvl="4" w:tplc="20A6D97E">
      <w:numFmt w:val="bullet"/>
      <w:lvlText w:val="•"/>
      <w:lvlJc w:val="left"/>
      <w:pPr>
        <w:ind w:left="4038" w:hanging="361"/>
      </w:pPr>
      <w:rPr>
        <w:rFonts w:hint="default"/>
        <w:lang w:val="es-ES" w:eastAsia="es-ES" w:bidi="es-ES"/>
      </w:rPr>
    </w:lvl>
    <w:lvl w:ilvl="5" w:tplc="31B0A5C4">
      <w:numFmt w:val="bullet"/>
      <w:lvlText w:val="•"/>
      <w:lvlJc w:val="left"/>
      <w:pPr>
        <w:ind w:left="4943" w:hanging="361"/>
      </w:pPr>
      <w:rPr>
        <w:rFonts w:hint="default"/>
        <w:lang w:val="es-ES" w:eastAsia="es-ES" w:bidi="es-ES"/>
      </w:rPr>
    </w:lvl>
    <w:lvl w:ilvl="6" w:tplc="F33CE916">
      <w:numFmt w:val="bullet"/>
      <w:lvlText w:val="•"/>
      <w:lvlJc w:val="left"/>
      <w:pPr>
        <w:ind w:left="5847" w:hanging="361"/>
      </w:pPr>
      <w:rPr>
        <w:rFonts w:hint="default"/>
        <w:lang w:val="es-ES" w:eastAsia="es-ES" w:bidi="es-ES"/>
      </w:rPr>
    </w:lvl>
    <w:lvl w:ilvl="7" w:tplc="83A4A15E">
      <w:numFmt w:val="bullet"/>
      <w:lvlText w:val="•"/>
      <w:lvlJc w:val="left"/>
      <w:pPr>
        <w:ind w:left="6752" w:hanging="361"/>
      </w:pPr>
      <w:rPr>
        <w:rFonts w:hint="default"/>
        <w:lang w:val="es-ES" w:eastAsia="es-ES" w:bidi="es-ES"/>
      </w:rPr>
    </w:lvl>
    <w:lvl w:ilvl="8" w:tplc="2A7A081C">
      <w:numFmt w:val="bullet"/>
      <w:lvlText w:val="•"/>
      <w:lvlJc w:val="left"/>
      <w:pPr>
        <w:ind w:left="7656" w:hanging="361"/>
      </w:pPr>
      <w:rPr>
        <w:rFonts w:hint="default"/>
        <w:lang w:val="es-ES" w:eastAsia="es-ES" w:bidi="es-ES"/>
      </w:rPr>
    </w:lvl>
  </w:abstractNum>
  <w:abstractNum w:abstractNumId="223">
    <w:nsid w:val="24A86734"/>
    <w:multiLevelType w:val="hybridMultilevel"/>
    <w:tmpl w:val="05944516"/>
    <w:lvl w:ilvl="0" w:tplc="EEE46744">
      <w:numFmt w:val="bullet"/>
      <w:lvlText w:val=""/>
      <w:lvlJc w:val="left"/>
      <w:pPr>
        <w:ind w:left="784" w:hanging="361"/>
      </w:pPr>
      <w:rPr>
        <w:rFonts w:ascii="Wingdings" w:eastAsia="Wingdings" w:hAnsi="Wingdings" w:cs="Wingdings" w:hint="default"/>
        <w:w w:val="100"/>
        <w:sz w:val="20"/>
        <w:szCs w:val="20"/>
        <w:lang w:val="es-ES" w:eastAsia="es-ES" w:bidi="es-ES"/>
      </w:rPr>
    </w:lvl>
    <w:lvl w:ilvl="1" w:tplc="28F0EFEA">
      <w:numFmt w:val="bullet"/>
      <w:lvlText w:val="•"/>
      <w:lvlJc w:val="left"/>
      <w:pPr>
        <w:ind w:left="1655" w:hanging="361"/>
      </w:pPr>
      <w:rPr>
        <w:rFonts w:hint="default"/>
        <w:lang w:val="es-ES" w:eastAsia="es-ES" w:bidi="es-ES"/>
      </w:rPr>
    </w:lvl>
    <w:lvl w:ilvl="2" w:tplc="7B6688B4">
      <w:numFmt w:val="bullet"/>
      <w:lvlText w:val="•"/>
      <w:lvlJc w:val="left"/>
      <w:pPr>
        <w:ind w:left="2530" w:hanging="361"/>
      </w:pPr>
      <w:rPr>
        <w:rFonts w:hint="default"/>
        <w:lang w:val="es-ES" w:eastAsia="es-ES" w:bidi="es-ES"/>
      </w:rPr>
    </w:lvl>
    <w:lvl w:ilvl="3" w:tplc="0B10E5E2">
      <w:numFmt w:val="bullet"/>
      <w:lvlText w:val="•"/>
      <w:lvlJc w:val="left"/>
      <w:pPr>
        <w:ind w:left="3405" w:hanging="361"/>
      </w:pPr>
      <w:rPr>
        <w:rFonts w:hint="default"/>
        <w:lang w:val="es-ES" w:eastAsia="es-ES" w:bidi="es-ES"/>
      </w:rPr>
    </w:lvl>
    <w:lvl w:ilvl="4" w:tplc="9DA083D8">
      <w:numFmt w:val="bullet"/>
      <w:lvlText w:val="•"/>
      <w:lvlJc w:val="left"/>
      <w:pPr>
        <w:ind w:left="4280" w:hanging="361"/>
      </w:pPr>
      <w:rPr>
        <w:rFonts w:hint="default"/>
        <w:lang w:val="es-ES" w:eastAsia="es-ES" w:bidi="es-ES"/>
      </w:rPr>
    </w:lvl>
    <w:lvl w:ilvl="5" w:tplc="64B61122">
      <w:numFmt w:val="bullet"/>
      <w:lvlText w:val="•"/>
      <w:lvlJc w:val="left"/>
      <w:pPr>
        <w:ind w:left="5155" w:hanging="361"/>
      </w:pPr>
      <w:rPr>
        <w:rFonts w:hint="default"/>
        <w:lang w:val="es-ES" w:eastAsia="es-ES" w:bidi="es-ES"/>
      </w:rPr>
    </w:lvl>
    <w:lvl w:ilvl="6" w:tplc="962216AE">
      <w:numFmt w:val="bullet"/>
      <w:lvlText w:val="•"/>
      <w:lvlJc w:val="left"/>
      <w:pPr>
        <w:ind w:left="6030" w:hanging="361"/>
      </w:pPr>
      <w:rPr>
        <w:rFonts w:hint="default"/>
        <w:lang w:val="es-ES" w:eastAsia="es-ES" w:bidi="es-ES"/>
      </w:rPr>
    </w:lvl>
    <w:lvl w:ilvl="7" w:tplc="710C5B98">
      <w:numFmt w:val="bullet"/>
      <w:lvlText w:val="•"/>
      <w:lvlJc w:val="left"/>
      <w:pPr>
        <w:ind w:left="6905" w:hanging="361"/>
      </w:pPr>
      <w:rPr>
        <w:rFonts w:hint="default"/>
        <w:lang w:val="es-ES" w:eastAsia="es-ES" w:bidi="es-ES"/>
      </w:rPr>
    </w:lvl>
    <w:lvl w:ilvl="8" w:tplc="6CD6ECBA">
      <w:numFmt w:val="bullet"/>
      <w:lvlText w:val="•"/>
      <w:lvlJc w:val="left"/>
      <w:pPr>
        <w:ind w:left="7780" w:hanging="361"/>
      </w:pPr>
      <w:rPr>
        <w:rFonts w:hint="default"/>
        <w:lang w:val="es-ES" w:eastAsia="es-ES" w:bidi="es-ES"/>
      </w:rPr>
    </w:lvl>
  </w:abstractNum>
  <w:abstractNum w:abstractNumId="224">
    <w:nsid w:val="253815D6"/>
    <w:multiLevelType w:val="hybridMultilevel"/>
    <w:tmpl w:val="B094CEA4"/>
    <w:lvl w:ilvl="0" w:tplc="075EE1E8">
      <w:numFmt w:val="bullet"/>
      <w:lvlText w:val=""/>
      <w:lvlJc w:val="left"/>
      <w:pPr>
        <w:ind w:left="429" w:hanging="361"/>
      </w:pPr>
      <w:rPr>
        <w:rFonts w:ascii="Wingdings" w:eastAsia="Wingdings" w:hAnsi="Wingdings" w:cs="Wingdings" w:hint="default"/>
        <w:w w:val="100"/>
        <w:sz w:val="20"/>
        <w:szCs w:val="20"/>
        <w:lang w:val="es-ES" w:eastAsia="es-ES" w:bidi="es-ES"/>
      </w:rPr>
    </w:lvl>
    <w:lvl w:ilvl="1" w:tplc="014875A4">
      <w:numFmt w:val="bullet"/>
      <w:lvlText w:val="•"/>
      <w:lvlJc w:val="left"/>
      <w:pPr>
        <w:ind w:left="1324" w:hanging="361"/>
      </w:pPr>
      <w:rPr>
        <w:rFonts w:hint="default"/>
        <w:lang w:val="es-ES" w:eastAsia="es-ES" w:bidi="es-ES"/>
      </w:rPr>
    </w:lvl>
    <w:lvl w:ilvl="2" w:tplc="7A9E7E9C">
      <w:numFmt w:val="bullet"/>
      <w:lvlText w:val="•"/>
      <w:lvlJc w:val="left"/>
      <w:pPr>
        <w:ind w:left="2229" w:hanging="361"/>
      </w:pPr>
      <w:rPr>
        <w:rFonts w:hint="default"/>
        <w:lang w:val="es-ES" w:eastAsia="es-ES" w:bidi="es-ES"/>
      </w:rPr>
    </w:lvl>
    <w:lvl w:ilvl="3" w:tplc="B7585AC2">
      <w:numFmt w:val="bullet"/>
      <w:lvlText w:val="•"/>
      <w:lvlJc w:val="left"/>
      <w:pPr>
        <w:ind w:left="3133" w:hanging="361"/>
      </w:pPr>
      <w:rPr>
        <w:rFonts w:hint="default"/>
        <w:lang w:val="es-ES" w:eastAsia="es-ES" w:bidi="es-ES"/>
      </w:rPr>
    </w:lvl>
    <w:lvl w:ilvl="4" w:tplc="1A2A13E8">
      <w:numFmt w:val="bullet"/>
      <w:lvlText w:val="•"/>
      <w:lvlJc w:val="left"/>
      <w:pPr>
        <w:ind w:left="4038" w:hanging="361"/>
      </w:pPr>
      <w:rPr>
        <w:rFonts w:hint="default"/>
        <w:lang w:val="es-ES" w:eastAsia="es-ES" w:bidi="es-ES"/>
      </w:rPr>
    </w:lvl>
    <w:lvl w:ilvl="5" w:tplc="027E0B26">
      <w:numFmt w:val="bullet"/>
      <w:lvlText w:val="•"/>
      <w:lvlJc w:val="left"/>
      <w:pPr>
        <w:ind w:left="4943" w:hanging="361"/>
      </w:pPr>
      <w:rPr>
        <w:rFonts w:hint="default"/>
        <w:lang w:val="es-ES" w:eastAsia="es-ES" w:bidi="es-ES"/>
      </w:rPr>
    </w:lvl>
    <w:lvl w:ilvl="6" w:tplc="EB38627A">
      <w:numFmt w:val="bullet"/>
      <w:lvlText w:val="•"/>
      <w:lvlJc w:val="left"/>
      <w:pPr>
        <w:ind w:left="5847" w:hanging="361"/>
      </w:pPr>
      <w:rPr>
        <w:rFonts w:hint="default"/>
        <w:lang w:val="es-ES" w:eastAsia="es-ES" w:bidi="es-ES"/>
      </w:rPr>
    </w:lvl>
    <w:lvl w:ilvl="7" w:tplc="5574C366">
      <w:numFmt w:val="bullet"/>
      <w:lvlText w:val="•"/>
      <w:lvlJc w:val="left"/>
      <w:pPr>
        <w:ind w:left="6752" w:hanging="361"/>
      </w:pPr>
      <w:rPr>
        <w:rFonts w:hint="default"/>
        <w:lang w:val="es-ES" w:eastAsia="es-ES" w:bidi="es-ES"/>
      </w:rPr>
    </w:lvl>
    <w:lvl w:ilvl="8" w:tplc="DA0A511A">
      <w:numFmt w:val="bullet"/>
      <w:lvlText w:val="•"/>
      <w:lvlJc w:val="left"/>
      <w:pPr>
        <w:ind w:left="7656" w:hanging="361"/>
      </w:pPr>
      <w:rPr>
        <w:rFonts w:hint="default"/>
        <w:lang w:val="es-ES" w:eastAsia="es-ES" w:bidi="es-ES"/>
      </w:rPr>
    </w:lvl>
  </w:abstractNum>
  <w:abstractNum w:abstractNumId="225">
    <w:nsid w:val="2548681C"/>
    <w:multiLevelType w:val="hybridMultilevel"/>
    <w:tmpl w:val="A2B81986"/>
    <w:lvl w:ilvl="0" w:tplc="72C43176">
      <w:numFmt w:val="bullet"/>
      <w:lvlText w:val=""/>
      <w:lvlJc w:val="left"/>
      <w:pPr>
        <w:ind w:left="429" w:hanging="361"/>
      </w:pPr>
      <w:rPr>
        <w:rFonts w:ascii="Wingdings" w:eastAsia="Wingdings" w:hAnsi="Wingdings" w:cs="Wingdings" w:hint="default"/>
        <w:w w:val="100"/>
        <w:sz w:val="20"/>
        <w:szCs w:val="20"/>
        <w:lang w:val="es-ES" w:eastAsia="es-ES" w:bidi="es-ES"/>
      </w:rPr>
    </w:lvl>
    <w:lvl w:ilvl="1" w:tplc="03BED9F0">
      <w:numFmt w:val="bullet"/>
      <w:lvlText w:val="•"/>
      <w:lvlJc w:val="left"/>
      <w:pPr>
        <w:ind w:left="1324" w:hanging="361"/>
      </w:pPr>
      <w:rPr>
        <w:rFonts w:hint="default"/>
        <w:lang w:val="es-ES" w:eastAsia="es-ES" w:bidi="es-ES"/>
      </w:rPr>
    </w:lvl>
    <w:lvl w:ilvl="2" w:tplc="82B83A88">
      <w:numFmt w:val="bullet"/>
      <w:lvlText w:val="•"/>
      <w:lvlJc w:val="left"/>
      <w:pPr>
        <w:ind w:left="2229" w:hanging="361"/>
      </w:pPr>
      <w:rPr>
        <w:rFonts w:hint="default"/>
        <w:lang w:val="es-ES" w:eastAsia="es-ES" w:bidi="es-ES"/>
      </w:rPr>
    </w:lvl>
    <w:lvl w:ilvl="3" w:tplc="FB3854EA">
      <w:numFmt w:val="bullet"/>
      <w:lvlText w:val="•"/>
      <w:lvlJc w:val="left"/>
      <w:pPr>
        <w:ind w:left="3133" w:hanging="361"/>
      </w:pPr>
      <w:rPr>
        <w:rFonts w:hint="default"/>
        <w:lang w:val="es-ES" w:eastAsia="es-ES" w:bidi="es-ES"/>
      </w:rPr>
    </w:lvl>
    <w:lvl w:ilvl="4" w:tplc="EAF8E2EA">
      <w:numFmt w:val="bullet"/>
      <w:lvlText w:val="•"/>
      <w:lvlJc w:val="left"/>
      <w:pPr>
        <w:ind w:left="4038" w:hanging="361"/>
      </w:pPr>
      <w:rPr>
        <w:rFonts w:hint="default"/>
        <w:lang w:val="es-ES" w:eastAsia="es-ES" w:bidi="es-ES"/>
      </w:rPr>
    </w:lvl>
    <w:lvl w:ilvl="5" w:tplc="EFAAE536">
      <w:numFmt w:val="bullet"/>
      <w:lvlText w:val="•"/>
      <w:lvlJc w:val="left"/>
      <w:pPr>
        <w:ind w:left="4943" w:hanging="361"/>
      </w:pPr>
      <w:rPr>
        <w:rFonts w:hint="default"/>
        <w:lang w:val="es-ES" w:eastAsia="es-ES" w:bidi="es-ES"/>
      </w:rPr>
    </w:lvl>
    <w:lvl w:ilvl="6" w:tplc="FE6039FE">
      <w:numFmt w:val="bullet"/>
      <w:lvlText w:val="•"/>
      <w:lvlJc w:val="left"/>
      <w:pPr>
        <w:ind w:left="5847" w:hanging="361"/>
      </w:pPr>
      <w:rPr>
        <w:rFonts w:hint="default"/>
        <w:lang w:val="es-ES" w:eastAsia="es-ES" w:bidi="es-ES"/>
      </w:rPr>
    </w:lvl>
    <w:lvl w:ilvl="7" w:tplc="1290674A">
      <w:numFmt w:val="bullet"/>
      <w:lvlText w:val="•"/>
      <w:lvlJc w:val="left"/>
      <w:pPr>
        <w:ind w:left="6752" w:hanging="361"/>
      </w:pPr>
      <w:rPr>
        <w:rFonts w:hint="default"/>
        <w:lang w:val="es-ES" w:eastAsia="es-ES" w:bidi="es-ES"/>
      </w:rPr>
    </w:lvl>
    <w:lvl w:ilvl="8" w:tplc="FFA4C2B0">
      <w:numFmt w:val="bullet"/>
      <w:lvlText w:val="•"/>
      <w:lvlJc w:val="left"/>
      <w:pPr>
        <w:ind w:left="7656" w:hanging="361"/>
      </w:pPr>
      <w:rPr>
        <w:rFonts w:hint="default"/>
        <w:lang w:val="es-ES" w:eastAsia="es-ES" w:bidi="es-ES"/>
      </w:rPr>
    </w:lvl>
  </w:abstractNum>
  <w:abstractNum w:abstractNumId="226">
    <w:nsid w:val="25527CC9"/>
    <w:multiLevelType w:val="hybridMultilevel"/>
    <w:tmpl w:val="EAD6AE48"/>
    <w:lvl w:ilvl="0" w:tplc="91887774">
      <w:numFmt w:val="bullet"/>
      <w:lvlText w:val=""/>
      <w:lvlJc w:val="left"/>
      <w:pPr>
        <w:ind w:left="430" w:hanging="361"/>
      </w:pPr>
      <w:rPr>
        <w:rFonts w:ascii="Wingdings" w:eastAsia="Wingdings" w:hAnsi="Wingdings" w:cs="Wingdings" w:hint="default"/>
        <w:w w:val="100"/>
        <w:sz w:val="20"/>
        <w:szCs w:val="20"/>
        <w:lang w:val="es-ES" w:eastAsia="es-ES" w:bidi="es-ES"/>
      </w:rPr>
    </w:lvl>
    <w:lvl w:ilvl="1" w:tplc="06240C7C">
      <w:numFmt w:val="bullet"/>
      <w:lvlText w:val="•"/>
      <w:lvlJc w:val="left"/>
      <w:pPr>
        <w:ind w:left="1127" w:hanging="361"/>
      </w:pPr>
      <w:rPr>
        <w:rFonts w:hint="default"/>
        <w:lang w:val="es-ES" w:eastAsia="es-ES" w:bidi="es-ES"/>
      </w:rPr>
    </w:lvl>
    <w:lvl w:ilvl="2" w:tplc="730ABC7A">
      <w:numFmt w:val="bullet"/>
      <w:lvlText w:val="•"/>
      <w:lvlJc w:val="left"/>
      <w:pPr>
        <w:ind w:left="1814" w:hanging="361"/>
      </w:pPr>
      <w:rPr>
        <w:rFonts w:hint="default"/>
        <w:lang w:val="es-ES" w:eastAsia="es-ES" w:bidi="es-ES"/>
      </w:rPr>
    </w:lvl>
    <w:lvl w:ilvl="3" w:tplc="39AC065A">
      <w:numFmt w:val="bullet"/>
      <w:lvlText w:val="•"/>
      <w:lvlJc w:val="left"/>
      <w:pPr>
        <w:ind w:left="2501" w:hanging="361"/>
      </w:pPr>
      <w:rPr>
        <w:rFonts w:hint="default"/>
        <w:lang w:val="es-ES" w:eastAsia="es-ES" w:bidi="es-ES"/>
      </w:rPr>
    </w:lvl>
    <w:lvl w:ilvl="4" w:tplc="00122AA0">
      <w:numFmt w:val="bullet"/>
      <w:lvlText w:val="•"/>
      <w:lvlJc w:val="left"/>
      <w:pPr>
        <w:ind w:left="3189" w:hanging="361"/>
      </w:pPr>
      <w:rPr>
        <w:rFonts w:hint="default"/>
        <w:lang w:val="es-ES" w:eastAsia="es-ES" w:bidi="es-ES"/>
      </w:rPr>
    </w:lvl>
    <w:lvl w:ilvl="5" w:tplc="9FD0581E">
      <w:numFmt w:val="bullet"/>
      <w:lvlText w:val="•"/>
      <w:lvlJc w:val="left"/>
      <w:pPr>
        <w:ind w:left="3876" w:hanging="361"/>
      </w:pPr>
      <w:rPr>
        <w:rFonts w:hint="default"/>
        <w:lang w:val="es-ES" w:eastAsia="es-ES" w:bidi="es-ES"/>
      </w:rPr>
    </w:lvl>
    <w:lvl w:ilvl="6" w:tplc="FE0A8782">
      <w:numFmt w:val="bullet"/>
      <w:lvlText w:val="•"/>
      <w:lvlJc w:val="left"/>
      <w:pPr>
        <w:ind w:left="4563" w:hanging="361"/>
      </w:pPr>
      <w:rPr>
        <w:rFonts w:hint="default"/>
        <w:lang w:val="es-ES" w:eastAsia="es-ES" w:bidi="es-ES"/>
      </w:rPr>
    </w:lvl>
    <w:lvl w:ilvl="7" w:tplc="E9E6DD2E">
      <w:numFmt w:val="bullet"/>
      <w:lvlText w:val="•"/>
      <w:lvlJc w:val="left"/>
      <w:pPr>
        <w:ind w:left="5251" w:hanging="361"/>
      </w:pPr>
      <w:rPr>
        <w:rFonts w:hint="default"/>
        <w:lang w:val="es-ES" w:eastAsia="es-ES" w:bidi="es-ES"/>
      </w:rPr>
    </w:lvl>
    <w:lvl w:ilvl="8" w:tplc="C4EE5BF6">
      <w:numFmt w:val="bullet"/>
      <w:lvlText w:val="•"/>
      <w:lvlJc w:val="left"/>
      <w:pPr>
        <w:ind w:left="5938" w:hanging="361"/>
      </w:pPr>
      <w:rPr>
        <w:rFonts w:hint="default"/>
        <w:lang w:val="es-ES" w:eastAsia="es-ES" w:bidi="es-ES"/>
      </w:rPr>
    </w:lvl>
  </w:abstractNum>
  <w:abstractNum w:abstractNumId="227">
    <w:nsid w:val="255A2068"/>
    <w:multiLevelType w:val="hybridMultilevel"/>
    <w:tmpl w:val="C520D2E4"/>
    <w:lvl w:ilvl="0" w:tplc="148A62BC">
      <w:numFmt w:val="bullet"/>
      <w:lvlText w:val=""/>
      <w:lvlJc w:val="left"/>
      <w:pPr>
        <w:ind w:left="429" w:hanging="361"/>
      </w:pPr>
      <w:rPr>
        <w:rFonts w:ascii="Wingdings" w:eastAsia="Wingdings" w:hAnsi="Wingdings" w:cs="Wingdings" w:hint="default"/>
        <w:w w:val="100"/>
        <w:sz w:val="20"/>
        <w:szCs w:val="20"/>
        <w:lang w:val="es-ES" w:eastAsia="es-ES" w:bidi="es-ES"/>
      </w:rPr>
    </w:lvl>
    <w:lvl w:ilvl="1" w:tplc="25FECE54">
      <w:numFmt w:val="bullet"/>
      <w:lvlText w:val="•"/>
      <w:lvlJc w:val="left"/>
      <w:pPr>
        <w:ind w:left="1324" w:hanging="361"/>
      </w:pPr>
      <w:rPr>
        <w:rFonts w:hint="default"/>
        <w:lang w:val="es-ES" w:eastAsia="es-ES" w:bidi="es-ES"/>
      </w:rPr>
    </w:lvl>
    <w:lvl w:ilvl="2" w:tplc="E77406D0">
      <w:numFmt w:val="bullet"/>
      <w:lvlText w:val="•"/>
      <w:lvlJc w:val="left"/>
      <w:pPr>
        <w:ind w:left="2229" w:hanging="361"/>
      </w:pPr>
      <w:rPr>
        <w:rFonts w:hint="default"/>
        <w:lang w:val="es-ES" w:eastAsia="es-ES" w:bidi="es-ES"/>
      </w:rPr>
    </w:lvl>
    <w:lvl w:ilvl="3" w:tplc="C22A640C">
      <w:numFmt w:val="bullet"/>
      <w:lvlText w:val="•"/>
      <w:lvlJc w:val="left"/>
      <w:pPr>
        <w:ind w:left="3133" w:hanging="361"/>
      </w:pPr>
      <w:rPr>
        <w:rFonts w:hint="default"/>
        <w:lang w:val="es-ES" w:eastAsia="es-ES" w:bidi="es-ES"/>
      </w:rPr>
    </w:lvl>
    <w:lvl w:ilvl="4" w:tplc="9D5AF99C">
      <w:numFmt w:val="bullet"/>
      <w:lvlText w:val="•"/>
      <w:lvlJc w:val="left"/>
      <w:pPr>
        <w:ind w:left="4038" w:hanging="361"/>
      </w:pPr>
      <w:rPr>
        <w:rFonts w:hint="default"/>
        <w:lang w:val="es-ES" w:eastAsia="es-ES" w:bidi="es-ES"/>
      </w:rPr>
    </w:lvl>
    <w:lvl w:ilvl="5" w:tplc="95266E5C">
      <w:numFmt w:val="bullet"/>
      <w:lvlText w:val="•"/>
      <w:lvlJc w:val="left"/>
      <w:pPr>
        <w:ind w:left="4943" w:hanging="361"/>
      </w:pPr>
      <w:rPr>
        <w:rFonts w:hint="default"/>
        <w:lang w:val="es-ES" w:eastAsia="es-ES" w:bidi="es-ES"/>
      </w:rPr>
    </w:lvl>
    <w:lvl w:ilvl="6" w:tplc="632ABB30">
      <w:numFmt w:val="bullet"/>
      <w:lvlText w:val="•"/>
      <w:lvlJc w:val="left"/>
      <w:pPr>
        <w:ind w:left="5847" w:hanging="361"/>
      </w:pPr>
      <w:rPr>
        <w:rFonts w:hint="default"/>
        <w:lang w:val="es-ES" w:eastAsia="es-ES" w:bidi="es-ES"/>
      </w:rPr>
    </w:lvl>
    <w:lvl w:ilvl="7" w:tplc="D286DA92">
      <w:numFmt w:val="bullet"/>
      <w:lvlText w:val="•"/>
      <w:lvlJc w:val="left"/>
      <w:pPr>
        <w:ind w:left="6752" w:hanging="361"/>
      </w:pPr>
      <w:rPr>
        <w:rFonts w:hint="default"/>
        <w:lang w:val="es-ES" w:eastAsia="es-ES" w:bidi="es-ES"/>
      </w:rPr>
    </w:lvl>
    <w:lvl w:ilvl="8" w:tplc="B268BD1E">
      <w:numFmt w:val="bullet"/>
      <w:lvlText w:val="•"/>
      <w:lvlJc w:val="left"/>
      <w:pPr>
        <w:ind w:left="7656" w:hanging="361"/>
      </w:pPr>
      <w:rPr>
        <w:rFonts w:hint="default"/>
        <w:lang w:val="es-ES" w:eastAsia="es-ES" w:bidi="es-ES"/>
      </w:rPr>
    </w:lvl>
  </w:abstractNum>
  <w:abstractNum w:abstractNumId="228">
    <w:nsid w:val="25653DF6"/>
    <w:multiLevelType w:val="hybridMultilevel"/>
    <w:tmpl w:val="78168858"/>
    <w:lvl w:ilvl="0" w:tplc="11180432">
      <w:numFmt w:val="bullet"/>
      <w:lvlText w:val=""/>
      <w:lvlJc w:val="left"/>
      <w:pPr>
        <w:ind w:left="429" w:hanging="361"/>
      </w:pPr>
      <w:rPr>
        <w:rFonts w:ascii="Wingdings" w:eastAsia="Wingdings" w:hAnsi="Wingdings" w:cs="Wingdings" w:hint="default"/>
        <w:w w:val="100"/>
        <w:sz w:val="20"/>
        <w:szCs w:val="20"/>
        <w:lang w:val="es-ES" w:eastAsia="es-ES" w:bidi="es-ES"/>
      </w:rPr>
    </w:lvl>
    <w:lvl w:ilvl="1" w:tplc="73E0BFF4">
      <w:numFmt w:val="bullet"/>
      <w:lvlText w:val="•"/>
      <w:lvlJc w:val="left"/>
      <w:pPr>
        <w:ind w:left="1324" w:hanging="361"/>
      </w:pPr>
      <w:rPr>
        <w:rFonts w:hint="default"/>
        <w:lang w:val="es-ES" w:eastAsia="es-ES" w:bidi="es-ES"/>
      </w:rPr>
    </w:lvl>
    <w:lvl w:ilvl="2" w:tplc="72048DD2">
      <w:numFmt w:val="bullet"/>
      <w:lvlText w:val="•"/>
      <w:lvlJc w:val="left"/>
      <w:pPr>
        <w:ind w:left="2229" w:hanging="361"/>
      </w:pPr>
      <w:rPr>
        <w:rFonts w:hint="default"/>
        <w:lang w:val="es-ES" w:eastAsia="es-ES" w:bidi="es-ES"/>
      </w:rPr>
    </w:lvl>
    <w:lvl w:ilvl="3" w:tplc="5D1C7E4E">
      <w:numFmt w:val="bullet"/>
      <w:lvlText w:val="•"/>
      <w:lvlJc w:val="left"/>
      <w:pPr>
        <w:ind w:left="3133" w:hanging="361"/>
      </w:pPr>
      <w:rPr>
        <w:rFonts w:hint="default"/>
        <w:lang w:val="es-ES" w:eastAsia="es-ES" w:bidi="es-ES"/>
      </w:rPr>
    </w:lvl>
    <w:lvl w:ilvl="4" w:tplc="12AA5694">
      <w:numFmt w:val="bullet"/>
      <w:lvlText w:val="•"/>
      <w:lvlJc w:val="left"/>
      <w:pPr>
        <w:ind w:left="4038" w:hanging="361"/>
      </w:pPr>
      <w:rPr>
        <w:rFonts w:hint="default"/>
        <w:lang w:val="es-ES" w:eastAsia="es-ES" w:bidi="es-ES"/>
      </w:rPr>
    </w:lvl>
    <w:lvl w:ilvl="5" w:tplc="E09EBBBE">
      <w:numFmt w:val="bullet"/>
      <w:lvlText w:val="•"/>
      <w:lvlJc w:val="left"/>
      <w:pPr>
        <w:ind w:left="4943" w:hanging="361"/>
      </w:pPr>
      <w:rPr>
        <w:rFonts w:hint="default"/>
        <w:lang w:val="es-ES" w:eastAsia="es-ES" w:bidi="es-ES"/>
      </w:rPr>
    </w:lvl>
    <w:lvl w:ilvl="6" w:tplc="E80A4CD6">
      <w:numFmt w:val="bullet"/>
      <w:lvlText w:val="•"/>
      <w:lvlJc w:val="left"/>
      <w:pPr>
        <w:ind w:left="5847" w:hanging="361"/>
      </w:pPr>
      <w:rPr>
        <w:rFonts w:hint="default"/>
        <w:lang w:val="es-ES" w:eastAsia="es-ES" w:bidi="es-ES"/>
      </w:rPr>
    </w:lvl>
    <w:lvl w:ilvl="7" w:tplc="3F446E92">
      <w:numFmt w:val="bullet"/>
      <w:lvlText w:val="•"/>
      <w:lvlJc w:val="left"/>
      <w:pPr>
        <w:ind w:left="6752" w:hanging="361"/>
      </w:pPr>
      <w:rPr>
        <w:rFonts w:hint="default"/>
        <w:lang w:val="es-ES" w:eastAsia="es-ES" w:bidi="es-ES"/>
      </w:rPr>
    </w:lvl>
    <w:lvl w:ilvl="8" w:tplc="41F6FE60">
      <w:numFmt w:val="bullet"/>
      <w:lvlText w:val="•"/>
      <w:lvlJc w:val="left"/>
      <w:pPr>
        <w:ind w:left="7656" w:hanging="361"/>
      </w:pPr>
      <w:rPr>
        <w:rFonts w:hint="default"/>
        <w:lang w:val="es-ES" w:eastAsia="es-ES" w:bidi="es-ES"/>
      </w:rPr>
    </w:lvl>
  </w:abstractNum>
  <w:abstractNum w:abstractNumId="229">
    <w:nsid w:val="25710F7C"/>
    <w:multiLevelType w:val="hybridMultilevel"/>
    <w:tmpl w:val="73CCECAC"/>
    <w:lvl w:ilvl="0" w:tplc="487AECEA">
      <w:numFmt w:val="bullet"/>
      <w:lvlText w:val=""/>
      <w:lvlJc w:val="left"/>
      <w:pPr>
        <w:ind w:left="429" w:hanging="361"/>
      </w:pPr>
      <w:rPr>
        <w:rFonts w:ascii="Wingdings" w:eastAsia="Wingdings" w:hAnsi="Wingdings" w:cs="Wingdings" w:hint="default"/>
        <w:w w:val="100"/>
        <w:sz w:val="20"/>
        <w:szCs w:val="20"/>
        <w:lang w:val="es-ES" w:eastAsia="es-ES" w:bidi="es-ES"/>
      </w:rPr>
    </w:lvl>
    <w:lvl w:ilvl="1" w:tplc="6E2C015C">
      <w:numFmt w:val="bullet"/>
      <w:lvlText w:val="•"/>
      <w:lvlJc w:val="left"/>
      <w:pPr>
        <w:ind w:left="1324" w:hanging="361"/>
      </w:pPr>
      <w:rPr>
        <w:rFonts w:hint="default"/>
        <w:lang w:val="es-ES" w:eastAsia="es-ES" w:bidi="es-ES"/>
      </w:rPr>
    </w:lvl>
    <w:lvl w:ilvl="2" w:tplc="61DEDEF8">
      <w:numFmt w:val="bullet"/>
      <w:lvlText w:val="•"/>
      <w:lvlJc w:val="left"/>
      <w:pPr>
        <w:ind w:left="2229" w:hanging="361"/>
      </w:pPr>
      <w:rPr>
        <w:rFonts w:hint="default"/>
        <w:lang w:val="es-ES" w:eastAsia="es-ES" w:bidi="es-ES"/>
      </w:rPr>
    </w:lvl>
    <w:lvl w:ilvl="3" w:tplc="8E583D2A">
      <w:numFmt w:val="bullet"/>
      <w:lvlText w:val="•"/>
      <w:lvlJc w:val="left"/>
      <w:pPr>
        <w:ind w:left="3133" w:hanging="361"/>
      </w:pPr>
      <w:rPr>
        <w:rFonts w:hint="default"/>
        <w:lang w:val="es-ES" w:eastAsia="es-ES" w:bidi="es-ES"/>
      </w:rPr>
    </w:lvl>
    <w:lvl w:ilvl="4" w:tplc="F09C1686">
      <w:numFmt w:val="bullet"/>
      <w:lvlText w:val="•"/>
      <w:lvlJc w:val="left"/>
      <w:pPr>
        <w:ind w:left="4038" w:hanging="361"/>
      </w:pPr>
      <w:rPr>
        <w:rFonts w:hint="default"/>
        <w:lang w:val="es-ES" w:eastAsia="es-ES" w:bidi="es-ES"/>
      </w:rPr>
    </w:lvl>
    <w:lvl w:ilvl="5" w:tplc="5F549454">
      <w:numFmt w:val="bullet"/>
      <w:lvlText w:val="•"/>
      <w:lvlJc w:val="left"/>
      <w:pPr>
        <w:ind w:left="4943" w:hanging="361"/>
      </w:pPr>
      <w:rPr>
        <w:rFonts w:hint="default"/>
        <w:lang w:val="es-ES" w:eastAsia="es-ES" w:bidi="es-ES"/>
      </w:rPr>
    </w:lvl>
    <w:lvl w:ilvl="6" w:tplc="E496F55E">
      <w:numFmt w:val="bullet"/>
      <w:lvlText w:val="•"/>
      <w:lvlJc w:val="left"/>
      <w:pPr>
        <w:ind w:left="5847" w:hanging="361"/>
      </w:pPr>
      <w:rPr>
        <w:rFonts w:hint="default"/>
        <w:lang w:val="es-ES" w:eastAsia="es-ES" w:bidi="es-ES"/>
      </w:rPr>
    </w:lvl>
    <w:lvl w:ilvl="7" w:tplc="9FF853EC">
      <w:numFmt w:val="bullet"/>
      <w:lvlText w:val="•"/>
      <w:lvlJc w:val="left"/>
      <w:pPr>
        <w:ind w:left="6752" w:hanging="361"/>
      </w:pPr>
      <w:rPr>
        <w:rFonts w:hint="default"/>
        <w:lang w:val="es-ES" w:eastAsia="es-ES" w:bidi="es-ES"/>
      </w:rPr>
    </w:lvl>
    <w:lvl w:ilvl="8" w:tplc="1540983E">
      <w:numFmt w:val="bullet"/>
      <w:lvlText w:val="•"/>
      <w:lvlJc w:val="left"/>
      <w:pPr>
        <w:ind w:left="7656" w:hanging="361"/>
      </w:pPr>
      <w:rPr>
        <w:rFonts w:hint="default"/>
        <w:lang w:val="es-ES" w:eastAsia="es-ES" w:bidi="es-ES"/>
      </w:rPr>
    </w:lvl>
  </w:abstractNum>
  <w:abstractNum w:abstractNumId="230">
    <w:nsid w:val="259457D3"/>
    <w:multiLevelType w:val="hybridMultilevel"/>
    <w:tmpl w:val="F1D648DE"/>
    <w:lvl w:ilvl="0" w:tplc="F350E706">
      <w:numFmt w:val="bullet"/>
      <w:lvlText w:val=""/>
      <w:lvlJc w:val="left"/>
      <w:pPr>
        <w:ind w:left="429" w:hanging="361"/>
      </w:pPr>
      <w:rPr>
        <w:rFonts w:ascii="Wingdings" w:eastAsia="Wingdings" w:hAnsi="Wingdings" w:cs="Wingdings" w:hint="default"/>
        <w:w w:val="100"/>
        <w:sz w:val="20"/>
        <w:szCs w:val="20"/>
        <w:lang w:val="es-ES" w:eastAsia="es-ES" w:bidi="es-ES"/>
      </w:rPr>
    </w:lvl>
    <w:lvl w:ilvl="1" w:tplc="635C2842">
      <w:numFmt w:val="bullet"/>
      <w:lvlText w:val="•"/>
      <w:lvlJc w:val="left"/>
      <w:pPr>
        <w:ind w:left="1324" w:hanging="361"/>
      </w:pPr>
      <w:rPr>
        <w:rFonts w:hint="default"/>
        <w:lang w:val="es-ES" w:eastAsia="es-ES" w:bidi="es-ES"/>
      </w:rPr>
    </w:lvl>
    <w:lvl w:ilvl="2" w:tplc="E826BDDA">
      <w:numFmt w:val="bullet"/>
      <w:lvlText w:val="•"/>
      <w:lvlJc w:val="left"/>
      <w:pPr>
        <w:ind w:left="2229" w:hanging="361"/>
      </w:pPr>
      <w:rPr>
        <w:rFonts w:hint="default"/>
        <w:lang w:val="es-ES" w:eastAsia="es-ES" w:bidi="es-ES"/>
      </w:rPr>
    </w:lvl>
    <w:lvl w:ilvl="3" w:tplc="DE1EC3FE">
      <w:numFmt w:val="bullet"/>
      <w:lvlText w:val="•"/>
      <w:lvlJc w:val="left"/>
      <w:pPr>
        <w:ind w:left="3133" w:hanging="361"/>
      </w:pPr>
      <w:rPr>
        <w:rFonts w:hint="default"/>
        <w:lang w:val="es-ES" w:eastAsia="es-ES" w:bidi="es-ES"/>
      </w:rPr>
    </w:lvl>
    <w:lvl w:ilvl="4" w:tplc="5A88933A">
      <w:numFmt w:val="bullet"/>
      <w:lvlText w:val="•"/>
      <w:lvlJc w:val="left"/>
      <w:pPr>
        <w:ind w:left="4038" w:hanging="361"/>
      </w:pPr>
      <w:rPr>
        <w:rFonts w:hint="default"/>
        <w:lang w:val="es-ES" w:eastAsia="es-ES" w:bidi="es-ES"/>
      </w:rPr>
    </w:lvl>
    <w:lvl w:ilvl="5" w:tplc="B6BE11AE">
      <w:numFmt w:val="bullet"/>
      <w:lvlText w:val="•"/>
      <w:lvlJc w:val="left"/>
      <w:pPr>
        <w:ind w:left="4943" w:hanging="361"/>
      </w:pPr>
      <w:rPr>
        <w:rFonts w:hint="default"/>
        <w:lang w:val="es-ES" w:eastAsia="es-ES" w:bidi="es-ES"/>
      </w:rPr>
    </w:lvl>
    <w:lvl w:ilvl="6" w:tplc="B94E84AE">
      <w:numFmt w:val="bullet"/>
      <w:lvlText w:val="•"/>
      <w:lvlJc w:val="left"/>
      <w:pPr>
        <w:ind w:left="5847" w:hanging="361"/>
      </w:pPr>
      <w:rPr>
        <w:rFonts w:hint="default"/>
        <w:lang w:val="es-ES" w:eastAsia="es-ES" w:bidi="es-ES"/>
      </w:rPr>
    </w:lvl>
    <w:lvl w:ilvl="7" w:tplc="7D687AEE">
      <w:numFmt w:val="bullet"/>
      <w:lvlText w:val="•"/>
      <w:lvlJc w:val="left"/>
      <w:pPr>
        <w:ind w:left="6752" w:hanging="361"/>
      </w:pPr>
      <w:rPr>
        <w:rFonts w:hint="default"/>
        <w:lang w:val="es-ES" w:eastAsia="es-ES" w:bidi="es-ES"/>
      </w:rPr>
    </w:lvl>
    <w:lvl w:ilvl="8" w:tplc="69EA9010">
      <w:numFmt w:val="bullet"/>
      <w:lvlText w:val="•"/>
      <w:lvlJc w:val="left"/>
      <w:pPr>
        <w:ind w:left="7656" w:hanging="361"/>
      </w:pPr>
      <w:rPr>
        <w:rFonts w:hint="default"/>
        <w:lang w:val="es-ES" w:eastAsia="es-ES" w:bidi="es-ES"/>
      </w:rPr>
    </w:lvl>
  </w:abstractNum>
  <w:abstractNum w:abstractNumId="231">
    <w:nsid w:val="25B011A9"/>
    <w:multiLevelType w:val="hybridMultilevel"/>
    <w:tmpl w:val="703C3FE0"/>
    <w:lvl w:ilvl="0" w:tplc="09764D20">
      <w:numFmt w:val="bullet"/>
      <w:lvlText w:val=""/>
      <w:lvlJc w:val="left"/>
      <w:pPr>
        <w:ind w:left="429" w:hanging="361"/>
      </w:pPr>
      <w:rPr>
        <w:rFonts w:ascii="Wingdings" w:eastAsia="Wingdings" w:hAnsi="Wingdings" w:cs="Wingdings" w:hint="default"/>
        <w:w w:val="100"/>
        <w:sz w:val="20"/>
        <w:szCs w:val="20"/>
        <w:lang w:val="es-ES" w:eastAsia="es-ES" w:bidi="es-ES"/>
      </w:rPr>
    </w:lvl>
    <w:lvl w:ilvl="1" w:tplc="1B04DA94">
      <w:numFmt w:val="bullet"/>
      <w:lvlText w:val="•"/>
      <w:lvlJc w:val="left"/>
      <w:pPr>
        <w:ind w:left="1324" w:hanging="361"/>
      </w:pPr>
      <w:rPr>
        <w:rFonts w:hint="default"/>
        <w:lang w:val="es-ES" w:eastAsia="es-ES" w:bidi="es-ES"/>
      </w:rPr>
    </w:lvl>
    <w:lvl w:ilvl="2" w:tplc="1A1E48D0">
      <w:numFmt w:val="bullet"/>
      <w:lvlText w:val="•"/>
      <w:lvlJc w:val="left"/>
      <w:pPr>
        <w:ind w:left="2229" w:hanging="361"/>
      </w:pPr>
      <w:rPr>
        <w:rFonts w:hint="default"/>
        <w:lang w:val="es-ES" w:eastAsia="es-ES" w:bidi="es-ES"/>
      </w:rPr>
    </w:lvl>
    <w:lvl w:ilvl="3" w:tplc="D2D49A36">
      <w:numFmt w:val="bullet"/>
      <w:lvlText w:val="•"/>
      <w:lvlJc w:val="left"/>
      <w:pPr>
        <w:ind w:left="3133" w:hanging="361"/>
      </w:pPr>
      <w:rPr>
        <w:rFonts w:hint="default"/>
        <w:lang w:val="es-ES" w:eastAsia="es-ES" w:bidi="es-ES"/>
      </w:rPr>
    </w:lvl>
    <w:lvl w:ilvl="4" w:tplc="6FDA802C">
      <w:numFmt w:val="bullet"/>
      <w:lvlText w:val="•"/>
      <w:lvlJc w:val="left"/>
      <w:pPr>
        <w:ind w:left="4038" w:hanging="361"/>
      </w:pPr>
      <w:rPr>
        <w:rFonts w:hint="default"/>
        <w:lang w:val="es-ES" w:eastAsia="es-ES" w:bidi="es-ES"/>
      </w:rPr>
    </w:lvl>
    <w:lvl w:ilvl="5" w:tplc="81C62556">
      <w:numFmt w:val="bullet"/>
      <w:lvlText w:val="•"/>
      <w:lvlJc w:val="left"/>
      <w:pPr>
        <w:ind w:left="4943" w:hanging="361"/>
      </w:pPr>
      <w:rPr>
        <w:rFonts w:hint="default"/>
        <w:lang w:val="es-ES" w:eastAsia="es-ES" w:bidi="es-ES"/>
      </w:rPr>
    </w:lvl>
    <w:lvl w:ilvl="6" w:tplc="B0CE6BA6">
      <w:numFmt w:val="bullet"/>
      <w:lvlText w:val="•"/>
      <w:lvlJc w:val="left"/>
      <w:pPr>
        <w:ind w:left="5847" w:hanging="361"/>
      </w:pPr>
      <w:rPr>
        <w:rFonts w:hint="default"/>
        <w:lang w:val="es-ES" w:eastAsia="es-ES" w:bidi="es-ES"/>
      </w:rPr>
    </w:lvl>
    <w:lvl w:ilvl="7" w:tplc="5D26F38A">
      <w:numFmt w:val="bullet"/>
      <w:lvlText w:val="•"/>
      <w:lvlJc w:val="left"/>
      <w:pPr>
        <w:ind w:left="6752" w:hanging="361"/>
      </w:pPr>
      <w:rPr>
        <w:rFonts w:hint="default"/>
        <w:lang w:val="es-ES" w:eastAsia="es-ES" w:bidi="es-ES"/>
      </w:rPr>
    </w:lvl>
    <w:lvl w:ilvl="8" w:tplc="9E14E940">
      <w:numFmt w:val="bullet"/>
      <w:lvlText w:val="•"/>
      <w:lvlJc w:val="left"/>
      <w:pPr>
        <w:ind w:left="7656" w:hanging="361"/>
      </w:pPr>
      <w:rPr>
        <w:rFonts w:hint="default"/>
        <w:lang w:val="es-ES" w:eastAsia="es-ES" w:bidi="es-ES"/>
      </w:rPr>
    </w:lvl>
  </w:abstractNum>
  <w:abstractNum w:abstractNumId="232">
    <w:nsid w:val="261D644F"/>
    <w:multiLevelType w:val="hybridMultilevel"/>
    <w:tmpl w:val="EDE63BCA"/>
    <w:lvl w:ilvl="0" w:tplc="45EAA1A4">
      <w:numFmt w:val="bullet"/>
      <w:lvlText w:val=""/>
      <w:lvlJc w:val="left"/>
      <w:pPr>
        <w:ind w:left="429" w:hanging="361"/>
      </w:pPr>
      <w:rPr>
        <w:rFonts w:ascii="Wingdings" w:eastAsia="Wingdings" w:hAnsi="Wingdings" w:cs="Wingdings" w:hint="default"/>
        <w:w w:val="100"/>
        <w:sz w:val="20"/>
        <w:szCs w:val="20"/>
        <w:lang w:val="es-ES" w:eastAsia="es-ES" w:bidi="es-ES"/>
      </w:rPr>
    </w:lvl>
    <w:lvl w:ilvl="1" w:tplc="B0F678C4">
      <w:numFmt w:val="bullet"/>
      <w:lvlText w:val="•"/>
      <w:lvlJc w:val="left"/>
      <w:pPr>
        <w:ind w:left="1324" w:hanging="361"/>
      </w:pPr>
      <w:rPr>
        <w:rFonts w:hint="default"/>
        <w:lang w:val="es-ES" w:eastAsia="es-ES" w:bidi="es-ES"/>
      </w:rPr>
    </w:lvl>
    <w:lvl w:ilvl="2" w:tplc="7C9E3178">
      <w:numFmt w:val="bullet"/>
      <w:lvlText w:val="•"/>
      <w:lvlJc w:val="left"/>
      <w:pPr>
        <w:ind w:left="2229" w:hanging="361"/>
      </w:pPr>
      <w:rPr>
        <w:rFonts w:hint="default"/>
        <w:lang w:val="es-ES" w:eastAsia="es-ES" w:bidi="es-ES"/>
      </w:rPr>
    </w:lvl>
    <w:lvl w:ilvl="3" w:tplc="511E3B42">
      <w:numFmt w:val="bullet"/>
      <w:lvlText w:val="•"/>
      <w:lvlJc w:val="left"/>
      <w:pPr>
        <w:ind w:left="3133" w:hanging="361"/>
      </w:pPr>
      <w:rPr>
        <w:rFonts w:hint="default"/>
        <w:lang w:val="es-ES" w:eastAsia="es-ES" w:bidi="es-ES"/>
      </w:rPr>
    </w:lvl>
    <w:lvl w:ilvl="4" w:tplc="C5FC0EF8">
      <w:numFmt w:val="bullet"/>
      <w:lvlText w:val="•"/>
      <w:lvlJc w:val="left"/>
      <w:pPr>
        <w:ind w:left="4038" w:hanging="361"/>
      </w:pPr>
      <w:rPr>
        <w:rFonts w:hint="default"/>
        <w:lang w:val="es-ES" w:eastAsia="es-ES" w:bidi="es-ES"/>
      </w:rPr>
    </w:lvl>
    <w:lvl w:ilvl="5" w:tplc="9E9AF4CA">
      <w:numFmt w:val="bullet"/>
      <w:lvlText w:val="•"/>
      <w:lvlJc w:val="left"/>
      <w:pPr>
        <w:ind w:left="4943" w:hanging="361"/>
      </w:pPr>
      <w:rPr>
        <w:rFonts w:hint="default"/>
        <w:lang w:val="es-ES" w:eastAsia="es-ES" w:bidi="es-ES"/>
      </w:rPr>
    </w:lvl>
    <w:lvl w:ilvl="6" w:tplc="A3543C52">
      <w:numFmt w:val="bullet"/>
      <w:lvlText w:val="•"/>
      <w:lvlJc w:val="left"/>
      <w:pPr>
        <w:ind w:left="5847" w:hanging="361"/>
      </w:pPr>
      <w:rPr>
        <w:rFonts w:hint="default"/>
        <w:lang w:val="es-ES" w:eastAsia="es-ES" w:bidi="es-ES"/>
      </w:rPr>
    </w:lvl>
    <w:lvl w:ilvl="7" w:tplc="80DE3F92">
      <w:numFmt w:val="bullet"/>
      <w:lvlText w:val="•"/>
      <w:lvlJc w:val="left"/>
      <w:pPr>
        <w:ind w:left="6752" w:hanging="361"/>
      </w:pPr>
      <w:rPr>
        <w:rFonts w:hint="default"/>
        <w:lang w:val="es-ES" w:eastAsia="es-ES" w:bidi="es-ES"/>
      </w:rPr>
    </w:lvl>
    <w:lvl w:ilvl="8" w:tplc="1DD86B94">
      <w:numFmt w:val="bullet"/>
      <w:lvlText w:val="•"/>
      <w:lvlJc w:val="left"/>
      <w:pPr>
        <w:ind w:left="7656" w:hanging="361"/>
      </w:pPr>
      <w:rPr>
        <w:rFonts w:hint="default"/>
        <w:lang w:val="es-ES" w:eastAsia="es-ES" w:bidi="es-ES"/>
      </w:rPr>
    </w:lvl>
  </w:abstractNum>
  <w:abstractNum w:abstractNumId="233">
    <w:nsid w:val="26205586"/>
    <w:multiLevelType w:val="hybridMultilevel"/>
    <w:tmpl w:val="8E165D1C"/>
    <w:lvl w:ilvl="0" w:tplc="5D1C5C2A">
      <w:numFmt w:val="bullet"/>
      <w:lvlText w:val=""/>
      <w:lvlJc w:val="left"/>
      <w:pPr>
        <w:ind w:left="429" w:hanging="361"/>
      </w:pPr>
      <w:rPr>
        <w:rFonts w:ascii="Wingdings" w:eastAsia="Wingdings" w:hAnsi="Wingdings" w:cs="Wingdings" w:hint="default"/>
        <w:w w:val="100"/>
        <w:sz w:val="20"/>
        <w:szCs w:val="20"/>
        <w:lang w:val="es-ES" w:eastAsia="es-ES" w:bidi="es-ES"/>
      </w:rPr>
    </w:lvl>
    <w:lvl w:ilvl="1" w:tplc="1A7C8A82">
      <w:numFmt w:val="bullet"/>
      <w:lvlText w:val="•"/>
      <w:lvlJc w:val="left"/>
      <w:pPr>
        <w:ind w:left="1324" w:hanging="361"/>
      </w:pPr>
      <w:rPr>
        <w:rFonts w:hint="default"/>
        <w:lang w:val="es-ES" w:eastAsia="es-ES" w:bidi="es-ES"/>
      </w:rPr>
    </w:lvl>
    <w:lvl w:ilvl="2" w:tplc="0EAE79F0">
      <w:numFmt w:val="bullet"/>
      <w:lvlText w:val="•"/>
      <w:lvlJc w:val="left"/>
      <w:pPr>
        <w:ind w:left="2229" w:hanging="361"/>
      </w:pPr>
      <w:rPr>
        <w:rFonts w:hint="default"/>
        <w:lang w:val="es-ES" w:eastAsia="es-ES" w:bidi="es-ES"/>
      </w:rPr>
    </w:lvl>
    <w:lvl w:ilvl="3" w:tplc="526C7936">
      <w:numFmt w:val="bullet"/>
      <w:lvlText w:val="•"/>
      <w:lvlJc w:val="left"/>
      <w:pPr>
        <w:ind w:left="3133" w:hanging="361"/>
      </w:pPr>
      <w:rPr>
        <w:rFonts w:hint="default"/>
        <w:lang w:val="es-ES" w:eastAsia="es-ES" w:bidi="es-ES"/>
      </w:rPr>
    </w:lvl>
    <w:lvl w:ilvl="4" w:tplc="83745720">
      <w:numFmt w:val="bullet"/>
      <w:lvlText w:val="•"/>
      <w:lvlJc w:val="left"/>
      <w:pPr>
        <w:ind w:left="4038" w:hanging="361"/>
      </w:pPr>
      <w:rPr>
        <w:rFonts w:hint="default"/>
        <w:lang w:val="es-ES" w:eastAsia="es-ES" w:bidi="es-ES"/>
      </w:rPr>
    </w:lvl>
    <w:lvl w:ilvl="5" w:tplc="CC2A0DB8">
      <w:numFmt w:val="bullet"/>
      <w:lvlText w:val="•"/>
      <w:lvlJc w:val="left"/>
      <w:pPr>
        <w:ind w:left="4943" w:hanging="361"/>
      </w:pPr>
      <w:rPr>
        <w:rFonts w:hint="default"/>
        <w:lang w:val="es-ES" w:eastAsia="es-ES" w:bidi="es-ES"/>
      </w:rPr>
    </w:lvl>
    <w:lvl w:ilvl="6" w:tplc="88FA669E">
      <w:numFmt w:val="bullet"/>
      <w:lvlText w:val="•"/>
      <w:lvlJc w:val="left"/>
      <w:pPr>
        <w:ind w:left="5847" w:hanging="361"/>
      </w:pPr>
      <w:rPr>
        <w:rFonts w:hint="default"/>
        <w:lang w:val="es-ES" w:eastAsia="es-ES" w:bidi="es-ES"/>
      </w:rPr>
    </w:lvl>
    <w:lvl w:ilvl="7" w:tplc="5B4E4BB6">
      <w:numFmt w:val="bullet"/>
      <w:lvlText w:val="•"/>
      <w:lvlJc w:val="left"/>
      <w:pPr>
        <w:ind w:left="6752" w:hanging="361"/>
      </w:pPr>
      <w:rPr>
        <w:rFonts w:hint="default"/>
        <w:lang w:val="es-ES" w:eastAsia="es-ES" w:bidi="es-ES"/>
      </w:rPr>
    </w:lvl>
    <w:lvl w:ilvl="8" w:tplc="1C74F4E4">
      <w:numFmt w:val="bullet"/>
      <w:lvlText w:val="•"/>
      <w:lvlJc w:val="left"/>
      <w:pPr>
        <w:ind w:left="7656" w:hanging="361"/>
      </w:pPr>
      <w:rPr>
        <w:rFonts w:hint="default"/>
        <w:lang w:val="es-ES" w:eastAsia="es-ES" w:bidi="es-ES"/>
      </w:rPr>
    </w:lvl>
  </w:abstractNum>
  <w:abstractNum w:abstractNumId="234">
    <w:nsid w:val="265B282D"/>
    <w:multiLevelType w:val="hybridMultilevel"/>
    <w:tmpl w:val="F1C4B46E"/>
    <w:lvl w:ilvl="0" w:tplc="80D6F388">
      <w:numFmt w:val="bullet"/>
      <w:lvlText w:val=""/>
      <w:lvlJc w:val="left"/>
      <w:pPr>
        <w:ind w:left="424" w:hanging="361"/>
      </w:pPr>
      <w:rPr>
        <w:rFonts w:ascii="Wingdings" w:eastAsia="Wingdings" w:hAnsi="Wingdings" w:cs="Wingdings" w:hint="default"/>
        <w:w w:val="100"/>
        <w:sz w:val="20"/>
        <w:szCs w:val="20"/>
        <w:lang w:val="es-ES" w:eastAsia="es-ES" w:bidi="es-ES"/>
      </w:rPr>
    </w:lvl>
    <w:lvl w:ilvl="1" w:tplc="278C7532">
      <w:numFmt w:val="bullet"/>
      <w:lvlText w:val="•"/>
      <w:lvlJc w:val="left"/>
      <w:pPr>
        <w:ind w:left="1109" w:hanging="361"/>
      </w:pPr>
      <w:rPr>
        <w:rFonts w:hint="default"/>
        <w:lang w:val="es-ES" w:eastAsia="es-ES" w:bidi="es-ES"/>
      </w:rPr>
    </w:lvl>
    <w:lvl w:ilvl="2" w:tplc="7F508E56">
      <w:numFmt w:val="bullet"/>
      <w:lvlText w:val="•"/>
      <w:lvlJc w:val="left"/>
      <w:pPr>
        <w:ind w:left="1799" w:hanging="361"/>
      </w:pPr>
      <w:rPr>
        <w:rFonts w:hint="default"/>
        <w:lang w:val="es-ES" w:eastAsia="es-ES" w:bidi="es-ES"/>
      </w:rPr>
    </w:lvl>
    <w:lvl w:ilvl="3" w:tplc="E828C3DA">
      <w:numFmt w:val="bullet"/>
      <w:lvlText w:val="•"/>
      <w:lvlJc w:val="left"/>
      <w:pPr>
        <w:ind w:left="2489" w:hanging="361"/>
      </w:pPr>
      <w:rPr>
        <w:rFonts w:hint="default"/>
        <w:lang w:val="es-ES" w:eastAsia="es-ES" w:bidi="es-ES"/>
      </w:rPr>
    </w:lvl>
    <w:lvl w:ilvl="4" w:tplc="3A8A3088">
      <w:numFmt w:val="bullet"/>
      <w:lvlText w:val="•"/>
      <w:lvlJc w:val="left"/>
      <w:pPr>
        <w:ind w:left="3178" w:hanging="361"/>
      </w:pPr>
      <w:rPr>
        <w:rFonts w:hint="default"/>
        <w:lang w:val="es-ES" w:eastAsia="es-ES" w:bidi="es-ES"/>
      </w:rPr>
    </w:lvl>
    <w:lvl w:ilvl="5" w:tplc="52F4D6D2">
      <w:numFmt w:val="bullet"/>
      <w:lvlText w:val="•"/>
      <w:lvlJc w:val="left"/>
      <w:pPr>
        <w:ind w:left="3868" w:hanging="361"/>
      </w:pPr>
      <w:rPr>
        <w:rFonts w:hint="default"/>
        <w:lang w:val="es-ES" w:eastAsia="es-ES" w:bidi="es-ES"/>
      </w:rPr>
    </w:lvl>
    <w:lvl w:ilvl="6" w:tplc="E71843E0">
      <w:numFmt w:val="bullet"/>
      <w:lvlText w:val="•"/>
      <w:lvlJc w:val="left"/>
      <w:pPr>
        <w:ind w:left="4558" w:hanging="361"/>
      </w:pPr>
      <w:rPr>
        <w:rFonts w:hint="default"/>
        <w:lang w:val="es-ES" w:eastAsia="es-ES" w:bidi="es-ES"/>
      </w:rPr>
    </w:lvl>
    <w:lvl w:ilvl="7" w:tplc="33942A2C">
      <w:numFmt w:val="bullet"/>
      <w:lvlText w:val="•"/>
      <w:lvlJc w:val="left"/>
      <w:pPr>
        <w:ind w:left="5247" w:hanging="361"/>
      </w:pPr>
      <w:rPr>
        <w:rFonts w:hint="default"/>
        <w:lang w:val="es-ES" w:eastAsia="es-ES" w:bidi="es-ES"/>
      </w:rPr>
    </w:lvl>
    <w:lvl w:ilvl="8" w:tplc="3864CAF2">
      <w:numFmt w:val="bullet"/>
      <w:lvlText w:val="•"/>
      <w:lvlJc w:val="left"/>
      <w:pPr>
        <w:ind w:left="5937" w:hanging="361"/>
      </w:pPr>
      <w:rPr>
        <w:rFonts w:hint="default"/>
        <w:lang w:val="es-ES" w:eastAsia="es-ES" w:bidi="es-ES"/>
      </w:rPr>
    </w:lvl>
  </w:abstractNum>
  <w:abstractNum w:abstractNumId="235">
    <w:nsid w:val="267C2B43"/>
    <w:multiLevelType w:val="hybridMultilevel"/>
    <w:tmpl w:val="B848186C"/>
    <w:lvl w:ilvl="0" w:tplc="6980ED52">
      <w:numFmt w:val="bullet"/>
      <w:lvlText w:val=""/>
      <w:lvlJc w:val="left"/>
      <w:pPr>
        <w:ind w:left="429" w:hanging="361"/>
      </w:pPr>
      <w:rPr>
        <w:rFonts w:ascii="Wingdings" w:eastAsia="Wingdings" w:hAnsi="Wingdings" w:cs="Wingdings" w:hint="default"/>
        <w:w w:val="100"/>
        <w:sz w:val="20"/>
        <w:szCs w:val="20"/>
        <w:lang w:val="es-ES" w:eastAsia="es-ES" w:bidi="es-ES"/>
      </w:rPr>
    </w:lvl>
    <w:lvl w:ilvl="1" w:tplc="FA0666FE">
      <w:numFmt w:val="bullet"/>
      <w:lvlText w:val="•"/>
      <w:lvlJc w:val="left"/>
      <w:pPr>
        <w:ind w:left="1324" w:hanging="361"/>
      </w:pPr>
      <w:rPr>
        <w:rFonts w:hint="default"/>
        <w:lang w:val="es-ES" w:eastAsia="es-ES" w:bidi="es-ES"/>
      </w:rPr>
    </w:lvl>
    <w:lvl w:ilvl="2" w:tplc="9EFCB294">
      <w:numFmt w:val="bullet"/>
      <w:lvlText w:val="•"/>
      <w:lvlJc w:val="left"/>
      <w:pPr>
        <w:ind w:left="2229" w:hanging="361"/>
      </w:pPr>
      <w:rPr>
        <w:rFonts w:hint="default"/>
        <w:lang w:val="es-ES" w:eastAsia="es-ES" w:bidi="es-ES"/>
      </w:rPr>
    </w:lvl>
    <w:lvl w:ilvl="3" w:tplc="80525DB4">
      <w:numFmt w:val="bullet"/>
      <w:lvlText w:val="•"/>
      <w:lvlJc w:val="left"/>
      <w:pPr>
        <w:ind w:left="3133" w:hanging="361"/>
      </w:pPr>
      <w:rPr>
        <w:rFonts w:hint="default"/>
        <w:lang w:val="es-ES" w:eastAsia="es-ES" w:bidi="es-ES"/>
      </w:rPr>
    </w:lvl>
    <w:lvl w:ilvl="4" w:tplc="18CCA748">
      <w:numFmt w:val="bullet"/>
      <w:lvlText w:val="•"/>
      <w:lvlJc w:val="left"/>
      <w:pPr>
        <w:ind w:left="4038" w:hanging="361"/>
      </w:pPr>
      <w:rPr>
        <w:rFonts w:hint="default"/>
        <w:lang w:val="es-ES" w:eastAsia="es-ES" w:bidi="es-ES"/>
      </w:rPr>
    </w:lvl>
    <w:lvl w:ilvl="5" w:tplc="0AA26334">
      <w:numFmt w:val="bullet"/>
      <w:lvlText w:val="•"/>
      <w:lvlJc w:val="left"/>
      <w:pPr>
        <w:ind w:left="4943" w:hanging="361"/>
      </w:pPr>
      <w:rPr>
        <w:rFonts w:hint="default"/>
        <w:lang w:val="es-ES" w:eastAsia="es-ES" w:bidi="es-ES"/>
      </w:rPr>
    </w:lvl>
    <w:lvl w:ilvl="6" w:tplc="619AC5B8">
      <w:numFmt w:val="bullet"/>
      <w:lvlText w:val="•"/>
      <w:lvlJc w:val="left"/>
      <w:pPr>
        <w:ind w:left="5847" w:hanging="361"/>
      </w:pPr>
      <w:rPr>
        <w:rFonts w:hint="default"/>
        <w:lang w:val="es-ES" w:eastAsia="es-ES" w:bidi="es-ES"/>
      </w:rPr>
    </w:lvl>
    <w:lvl w:ilvl="7" w:tplc="B5DE9A88">
      <w:numFmt w:val="bullet"/>
      <w:lvlText w:val="•"/>
      <w:lvlJc w:val="left"/>
      <w:pPr>
        <w:ind w:left="6752" w:hanging="361"/>
      </w:pPr>
      <w:rPr>
        <w:rFonts w:hint="default"/>
        <w:lang w:val="es-ES" w:eastAsia="es-ES" w:bidi="es-ES"/>
      </w:rPr>
    </w:lvl>
    <w:lvl w:ilvl="8" w:tplc="E33E5338">
      <w:numFmt w:val="bullet"/>
      <w:lvlText w:val="•"/>
      <w:lvlJc w:val="left"/>
      <w:pPr>
        <w:ind w:left="7656" w:hanging="361"/>
      </w:pPr>
      <w:rPr>
        <w:rFonts w:hint="default"/>
        <w:lang w:val="es-ES" w:eastAsia="es-ES" w:bidi="es-ES"/>
      </w:rPr>
    </w:lvl>
  </w:abstractNum>
  <w:abstractNum w:abstractNumId="236">
    <w:nsid w:val="26C16837"/>
    <w:multiLevelType w:val="hybridMultilevel"/>
    <w:tmpl w:val="B8148C3C"/>
    <w:lvl w:ilvl="0" w:tplc="7946EFD4">
      <w:numFmt w:val="bullet"/>
      <w:lvlText w:val=""/>
      <w:lvlJc w:val="left"/>
      <w:pPr>
        <w:ind w:left="429" w:hanging="361"/>
      </w:pPr>
      <w:rPr>
        <w:rFonts w:ascii="Wingdings" w:eastAsia="Wingdings" w:hAnsi="Wingdings" w:cs="Wingdings" w:hint="default"/>
        <w:w w:val="100"/>
        <w:sz w:val="20"/>
        <w:szCs w:val="20"/>
        <w:lang w:val="es-ES" w:eastAsia="es-ES" w:bidi="es-ES"/>
      </w:rPr>
    </w:lvl>
    <w:lvl w:ilvl="1" w:tplc="1D7435F2">
      <w:numFmt w:val="bullet"/>
      <w:lvlText w:val="o"/>
      <w:lvlJc w:val="left"/>
      <w:pPr>
        <w:ind w:left="789" w:hanging="361"/>
      </w:pPr>
      <w:rPr>
        <w:rFonts w:ascii="Courier New" w:eastAsia="Courier New" w:hAnsi="Courier New" w:cs="Courier New" w:hint="default"/>
        <w:w w:val="100"/>
        <w:sz w:val="20"/>
        <w:szCs w:val="20"/>
        <w:lang w:val="es-ES" w:eastAsia="es-ES" w:bidi="es-ES"/>
      </w:rPr>
    </w:lvl>
    <w:lvl w:ilvl="2" w:tplc="EE06E4F4">
      <w:numFmt w:val="bullet"/>
      <w:lvlText w:val="•"/>
      <w:lvlJc w:val="left"/>
      <w:pPr>
        <w:ind w:left="1745" w:hanging="361"/>
      </w:pPr>
      <w:rPr>
        <w:rFonts w:hint="default"/>
        <w:lang w:val="es-ES" w:eastAsia="es-ES" w:bidi="es-ES"/>
      </w:rPr>
    </w:lvl>
    <w:lvl w:ilvl="3" w:tplc="29060F18">
      <w:numFmt w:val="bullet"/>
      <w:lvlText w:val="•"/>
      <w:lvlJc w:val="left"/>
      <w:pPr>
        <w:ind w:left="2710" w:hanging="361"/>
      </w:pPr>
      <w:rPr>
        <w:rFonts w:hint="default"/>
        <w:lang w:val="es-ES" w:eastAsia="es-ES" w:bidi="es-ES"/>
      </w:rPr>
    </w:lvl>
    <w:lvl w:ilvl="4" w:tplc="5322BB8A">
      <w:numFmt w:val="bullet"/>
      <w:lvlText w:val="•"/>
      <w:lvlJc w:val="left"/>
      <w:pPr>
        <w:ind w:left="3675" w:hanging="361"/>
      </w:pPr>
      <w:rPr>
        <w:rFonts w:hint="default"/>
        <w:lang w:val="es-ES" w:eastAsia="es-ES" w:bidi="es-ES"/>
      </w:rPr>
    </w:lvl>
    <w:lvl w:ilvl="5" w:tplc="280CC7E6">
      <w:numFmt w:val="bullet"/>
      <w:lvlText w:val="•"/>
      <w:lvlJc w:val="left"/>
      <w:pPr>
        <w:ind w:left="4640" w:hanging="361"/>
      </w:pPr>
      <w:rPr>
        <w:rFonts w:hint="default"/>
        <w:lang w:val="es-ES" w:eastAsia="es-ES" w:bidi="es-ES"/>
      </w:rPr>
    </w:lvl>
    <w:lvl w:ilvl="6" w:tplc="67F0C8CC">
      <w:numFmt w:val="bullet"/>
      <w:lvlText w:val="•"/>
      <w:lvlJc w:val="left"/>
      <w:pPr>
        <w:ind w:left="5605" w:hanging="361"/>
      </w:pPr>
      <w:rPr>
        <w:rFonts w:hint="default"/>
        <w:lang w:val="es-ES" w:eastAsia="es-ES" w:bidi="es-ES"/>
      </w:rPr>
    </w:lvl>
    <w:lvl w:ilvl="7" w:tplc="AF107B2A">
      <w:numFmt w:val="bullet"/>
      <w:lvlText w:val="•"/>
      <w:lvlJc w:val="left"/>
      <w:pPr>
        <w:ind w:left="6570" w:hanging="361"/>
      </w:pPr>
      <w:rPr>
        <w:rFonts w:hint="default"/>
        <w:lang w:val="es-ES" w:eastAsia="es-ES" w:bidi="es-ES"/>
      </w:rPr>
    </w:lvl>
    <w:lvl w:ilvl="8" w:tplc="9B020B52">
      <w:numFmt w:val="bullet"/>
      <w:lvlText w:val="•"/>
      <w:lvlJc w:val="left"/>
      <w:pPr>
        <w:ind w:left="7535" w:hanging="361"/>
      </w:pPr>
      <w:rPr>
        <w:rFonts w:hint="default"/>
        <w:lang w:val="es-ES" w:eastAsia="es-ES" w:bidi="es-ES"/>
      </w:rPr>
    </w:lvl>
  </w:abstractNum>
  <w:abstractNum w:abstractNumId="237">
    <w:nsid w:val="26D73216"/>
    <w:multiLevelType w:val="hybridMultilevel"/>
    <w:tmpl w:val="48F2F0A4"/>
    <w:lvl w:ilvl="0" w:tplc="4F7A6C2E">
      <w:numFmt w:val="bullet"/>
      <w:lvlText w:val=""/>
      <w:lvlJc w:val="left"/>
      <w:pPr>
        <w:ind w:left="429" w:hanging="361"/>
      </w:pPr>
      <w:rPr>
        <w:rFonts w:ascii="Wingdings" w:eastAsia="Wingdings" w:hAnsi="Wingdings" w:cs="Wingdings" w:hint="default"/>
        <w:w w:val="100"/>
        <w:sz w:val="20"/>
        <w:szCs w:val="20"/>
        <w:lang w:val="es-ES" w:eastAsia="es-ES" w:bidi="es-ES"/>
      </w:rPr>
    </w:lvl>
    <w:lvl w:ilvl="1" w:tplc="7FEE74E0">
      <w:numFmt w:val="bullet"/>
      <w:lvlText w:val="•"/>
      <w:lvlJc w:val="left"/>
      <w:pPr>
        <w:ind w:left="1324" w:hanging="361"/>
      </w:pPr>
      <w:rPr>
        <w:rFonts w:hint="default"/>
        <w:lang w:val="es-ES" w:eastAsia="es-ES" w:bidi="es-ES"/>
      </w:rPr>
    </w:lvl>
    <w:lvl w:ilvl="2" w:tplc="26F83CA6">
      <w:numFmt w:val="bullet"/>
      <w:lvlText w:val="•"/>
      <w:lvlJc w:val="left"/>
      <w:pPr>
        <w:ind w:left="2229" w:hanging="361"/>
      </w:pPr>
      <w:rPr>
        <w:rFonts w:hint="default"/>
        <w:lang w:val="es-ES" w:eastAsia="es-ES" w:bidi="es-ES"/>
      </w:rPr>
    </w:lvl>
    <w:lvl w:ilvl="3" w:tplc="3F1A465E">
      <w:numFmt w:val="bullet"/>
      <w:lvlText w:val="•"/>
      <w:lvlJc w:val="left"/>
      <w:pPr>
        <w:ind w:left="3133" w:hanging="361"/>
      </w:pPr>
      <w:rPr>
        <w:rFonts w:hint="default"/>
        <w:lang w:val="es-ES" w:eastAsia="es-ES" w:bidi="es-ES"/>
      </w:rPr>
    </w:lvl>
    <w:lvl w:ilvl="4" w:tplc="155E25E0">
      <w:numFmt w:val="bullet"/>
      <w:lvlText w:val="•"/>
      <w:lvlJc w:val="left"/>
      <w:pPr>
        <w:ind w:left="4038" w:hanging="361"/>
      </w:pPr>
      <w:rPr>
        <w:rFonts w:hint="default"/>
        <w:lang w:val="es-ES" w:eastAsia="es-ES" w:bidi="es-ES"/>
      </w:rPr>
    </w:lvl>
    <w:lvl w:ilvl="5" w:tplc="7FDEE9E8">
      <w:numFmt w:val="bullet"/>
      <w:lvlText w:val="•"/>
      <w:lvlJc w:val="left"/>
      <w:pPr>
        <w:ind w:left="4943" w:hanging="361"/>
      </w:pPr>
      <w:rPr>
        <w:rFonts w:hint="default"/>
        <w:lang w:val="es-ES" w:eastAsia="es-ES" w:bidi="es-ES"/>
      </w:rPr>
    </w:lvl>
    <w:lvl w:ilvl="6" w:tplc="0934912C">
      <w:numFmt w:val="bullet"/>
      <w:lvlText w:val="•"/>
      <w:lvlJc w:val="left"/>
      <w:pPr>
        <w:ind w:left="5847" w:hanging="361"/>
      </w:pPr>
      <w:rPr>
        <w:rFonts w:hint="default"/>
        <w:lang w:val="es-ES" w:eastAsia="es-ES" w:bidi="es-ES"/>
      </w:rPr>
    </w:lvl>
    <w:lvl w:ilvl="7" w:tplc="B0043F9A">
      <w:numFmt w:val="bullet"/>
      <w:lvlText w:val="•"/>
      <w:lvlJc w:val="left"/>
      <w:pPr>
        <w:ind w:left="6752" w:hanging="361"/>
      </w:pPr>
      <w:rPr>
        <w:rFonts w:hint="default"/>
        <w:lang w:val="es-ES" w:eastAsia="es-ES" w:bidi="es-ES"/>
      </w:rPr>
    </w:lvl>
    <w:lvl w:ilvl="8" w:tplc="8C1A2A46">
      <w:numFmt w:val="bullet"/>
      <w:lvlText w:val="•"/>
      <w:lvlJc w:val="left"/>
      <w:pPr>
        <w:ind w:left="7656" w:hanging="361"/>
      </w:pPr>
      <w:rPr>
        <w:rFonts w:hint="default"/>
        <w:lang w:val="es-ES" w:eastAsia="es-ES" w:bidi="es-ES"/>
      </w:rPr>
    </w:lvl>
  </w:abstractNum>
  <w:abstractNum w:abstractNumId="238">
    <w:nsid w:val="26F94EA1"/>
    <w:multiLevelType w:val="hybridMultilevel"/>
    <w:tmpl w:val="5616F0B4"/>
    <w:lvl w:ilvl="0" w:tplc="BF1080F2">
      <w:numFmt w:val="bullet"/>
      <w:lvlText w:val=""/>
      <w:lvlJc w:val="left"/>
      <w:pPr>
        <w:ind w:left="429" w:hanging="361"/>
      </w:pPr>
      <w:rPr>
        <w:rFonts w:ascii="Wingdings" w:eastAsia="Wingdings" w:hAnsi="Wingdings" w:cs="Wingdings" w:hint="default"/>
        <w:w w:val="100"/>
        <w:sz w:val="20"/>
        <w:szCs w:val="20"/>
        <w:lang w:val="es-ES" w:eastAsia="es-ES" w:bidi="es-ES"/>
      </w:rPr>
    </w:lvl>
    <w:lvl w:ilvl="1" w:tplc="4D6CBFCC">
      <w:numFmt w:val="bullet"/>
      <w:lvlText w:val="o"/>
      <w:lvlJc w:val="left"/>
      <w:pPr>
        <w:ind w:left="789" w:hanging="361"/>
      </w:pPr>
      <w:rPr>
        <w:rFonts w:ascii="Courier New" w:eastAsia="Courier New" w:hAnsi="Courier New" w:cs="Courier New" w:hint="default"/>
        <w:w w:val="100"/>
        <w:sz w:val="20"/>
        <w:szCs w:val="20"/>
        <w:lang w:val="es-ES" w:eastAsia="es-ES" w:bidi="es-ES"/>
      </w:rPr>
    </w:lvl>
    <w:lvl w:ilvl="2" w:tplc="906C18A4">
      <w:numFmt w:val="bullet"/>
      <w:lvlText w:val="•"/>
      <w:lvlJc w:val="left"/>
      <w:pPr>
        <w:ind w:left="1745" w:hanging="361"/>
      </w:pPr>
      <w:rPr>
        <w:rFonts w:hint="default"/>
        <w:lang w:val="es-ES" w:eastAsia="es-ES" w:bidi="es-ES"/>
      </w:rPr>
    </w:lvl>
    <w:lvl w:ilvl="3" w:tplc="A6DA8786">
      <w:numFmt w:val="bullet"/>
      <w:lvlText w:val="•"/>
      <w:lvlJc w:val="left"/>
      <w:pPr>
        <w:ind w:left="2710" w:hanging="361"/>
      </w:pPr>
      <w:rPr>
        <w:rFonts w:hint="default"/>
        <w:lang w:val="es-ES" w:eastAsia="es-ES" w:bidi="es-ES"/>
      </w:rPr>
    </w:lvl>
    <w:lvl w:ilvl="4" w:tplc="C658D3D6">
      <w:numFmt w:val="bullet"/>
      <w:lvlText w:val="•"/>
      <w:lvlJc w:val="left"/>
      <w:pPr>
        <w:ind w:left="3675" w:hanging="361"/>
      </w:pPr>
      <w:rPr>
        <w:rFonts w:hint="default"/>
        <w:lang w:val="es-ES" w:eastAsia="es-ES" w:bidi="es-ES"/>
      </w:rPr>
    </w:lvl>
    <w:lvl w:ilvl="5" w:tplc="5FDABC00">
      <w:numFmt w:val="bullet"/>
      <w:lvlText w:val="•"/>
      <w:lvlJc w:val="left"/>
      <w:pPr>
        <w:ind w:left="4640" w:hanging="361"/>
      </w:pPr>
      <w:rPr>
        <w:rFonts w:hint="default"/>
        <w:lang w:val="es-ES" w:eastAsia="es-ES" w:bidi="es-ES"/>
      </w:rPr>
    </w:lvl>
    <w:lvl w:ilvl="6" w:tplc="BB1228CC">
      <w:numFmt w:val="bullet"/>
      <w:lvlText w:val="•"/>
      <w:lvlJc w:val="left"/>
      <w:pPr>
        <w:ind w:left="5605" w:hanging="361"/>
      </w:pPr>
      <w:rPr>
        <w:rFonts w:hint="default"/>
        <w:lang w:val="es-ES" w:eastAsia="es-ES" w:bidi="es-ES"/>
      </w:rPr>
    </w:lvl>
    <w:lvl w:ilvl="7" w:tplc="5FE2ED30">
      <w:numFmt w:val="bullet"/>
      <w:lvlText w:val="•"/>
      <w:lvlJc w:val="left"/>
      <w:pPr>
        <w:ind w:left="6570" w:hanging="361"/>
      </w:pPr>
      <w:rPr>
        <w:rFonts w:hint="default"/>
        <w:lang w:val="es-ES" w:eastAsia="es-ES" w:bidi="es-ES"/>
      </w:rPr>
    </w:lvl>
    <w:lvl w:ilvl="8" w:tplc="F04E668A">
      <w:numFmt w:val="bullet"/>
      <w:lvlText w:val="•"/>
      <w:lvlJc w:val="left"/>
      <w:pPr>
        <w:ind w:left="7535" w:hanging="361"/>
      </w:pPr>
      <w:rPr>
        <w:rFonts w:hint="default"/>
        <w:lang w:val="es-ES" w:eastAsia="es-ES" w:bidi="es-ES"/>
      </w:rPr>
    </w:lvl>
  </w:abstractNum>
  <w:abstractNum w:abstractNumId="239">
    <w:nsid w:val="275351D6"/>
    <w:multiLevelType w:val="hybridMultilevel"/>
    <w:tmpl w:val="ABB83252"/>
    <w:lvl w:ilvl="0" w:tplc="DE6A2E4C">
      <w:numFmt w:val="bullet"/>
      <w:lvlText w:val=""/>
      <w:lvlJc w:val="left"/>
      <w:pPr>
        <w:ind w:left="429" w:hanging="361"/>
      </w:pPr>
      <w:rPr>
        <w:rFonts w:ascii="Wingdings" w:eastAsia="Wingdings" w:hAnsi="Wingdings" w:cs="Wingdings" w:hint="default"/>
        <w:w w:val="100"/>
        <w:sz w:val="20"/>
        <w:szCs w:val="20"/>
        <w:lang w:val="es-ES" w:eastAsia="es-ES" w:bidi="es-ES"/>
      </w:rPr>
    </w:lvl>
    <w:lvl w:ilvl="1" w:tplc="6B3C7F70">
      <w:numFmt w:val="bullet"/>
      <w:lvlText w:val="o"/>
      <w:lvlJc w:val="left"/>
      <w:pPr>
        <w:ind w:left="789" w:hanging="361"/>
      </w:pPr>
      <w:rPr>
        <w:rFonts w:ascii="Courier New" w:eastAsia="Courier New" w:hAnsi="Courier New" w:cs="Courier New" w:hint="default"/>
        <w:w w:val="100"/>
        <w:sz w:val="20"/>
        <w:szCs w:val="20"/>
        <w:lang w:val="es-ES" w:eastAsia="es-ES" w:bidi="es-ES"/>
      </w:rPr>
    </w:lvl>
    <w:lvl w:ilvl="2" w:tplc="80E40E9E">
      <w:numFmt w:val="bullet"/>
      <w:lvlText w:val="•"/>
      <w:lvlJc w:val="left"/>
      <w:pPr>
        <w:ind w:left="1745" w:hanging="361"/>
      </w:pPr>
      <w:rPr>
        <w:rFonts w:hint="default"/>
        <w:lang w:val="es-ES" w:eastAsia="es-ES" w:bidi="es-ES"/>
      </w:rPr>
    </w:lvl>
    <w:lvl w:ilvl="3" w:tplc="233E454C">
      <w:numFmt w:val="bullet"/>
      <w:lvlText w:val="•"/>
      <w:lvlJc w:val="left"/>
      <w:pPr>
        <w:ind w:left="2710" w:hanging="361"/>
      </w:pPr>
      <w:rPr>
        <w:rFonts w:hint="default"/>
        <w:lang w:val="es-ES" w:eastAsia="es-ES" w:bidi="es-ES"/>
      </w:rPr>
    </w:lvl>
    <w:lvl w:ilvl="4" w:tplc="D5D84442">
      <w:numFmt w:val="bullet"/>
      <w:lvlText w:val="•"/>
      <w:lvlJc w:val="left"/>
      <w:pPr>
        <w:ind w:left="3675" w:hanging="361"/>
      </w:pPr>
      <w:rPr>
        <w:rFonts w:hint="default"/>
        <w:lang w:val="es-ES" w:eastAsia="es-ES" w:bidi="es-ES"/>
      </w:rPr>
    </w:lvl>
    <w:lvl w:ilvl="5" w:tplc="FDD478E6">
      <w:numFmt w:val="bullet"/>
      <w:lvlText w:val="•"/>
      <w:lvlJc w:val="left"/>
      <w:pPr>
        <w:ind w:left="4640" w:hanging="361"/>
      </w:pPr>
      <w:rPr>
        <w:rFonts w:hint="default"/>
        <w:lang w:val="es-ES" w:eastAsia="es-ES" w:bidi="es-ES"/>
      </w:rPr>
    </w:lvl>
    <w:lvl w:ilvl="6" w:tplc="6AACCF34">
      <w:numFmt w:val="bullet"/>
      <w:lvlText w:val="•"/>
      <w:lvlJc w:val="left"/>
      <w:pPr>
        <w:ind w:left="5605" w:hanging="361"/>
      </w:pPr>
      <w:rPr>
        <w:rFonts w:hint="default"/>
        <w:lang w:val="es-ES" w:eastAsia="es-ES" w:bidi="es-ES"/>
      </w:rPr>
    </w:lvl>
    <w:lvl w:ilvl="7" w:tplc="8346903C">
      <w:numFmt w:val="bullet"/>
      <w:lvlText w:val="•"/>
      <w:lvlJc w:val="left"/>
      <w:pPr>
        <w:ind w:left="6570" w:hanging="361"/>
      </w:pPr>
      <w:rPr>
        <w:rFonts w:hint="default"/>
        <w:lang w:val="es-ES" w:eastAsia="es-ES" w:bidi="es-ES"/>
      </w:rPr>
    </w:lvl>
    <w:lvl w:ilvl="8" w:tplc="EEDC0408">
      <w:numFmt w:val="bullet"/>
      <w:lvlText w:val="•"/>
      <w:lvlJc w:val="left"/>
      <w:pPr>
        <w:ind w:left="7535" w:hanging="361"/>
      </w:pPr>
      <w:rPr>
        <w:rFonts w:hint="default"/>
        <w:lang w:val="es-ES" w:eastAsia="es-ES" w:bidi="es-ES"/>
      </w:rPr>
    </w:lvl>
  </w:abstractNum>
  <w:abstractNum w:abstractNumId="240">
    <w:nsid w:val="275C3041"/>
    <w:multiLevelType w:val="hybridMultilevel"/>
    <w:tmpl w:val="DDA46690"/>
    <w:lvl w:ilvl="0" w:tplc="04CE90D2">
      <w:numFmt w:val="bullet"/>
      <w:lvlText w:val=""/>
      <w:lvlJc w:val="left"/>
      <w:pPr>
        <w:ind w:left="429" w:hanging="361"/>
      </w:pPr>
      <w:rPr>
        <w:rFonts w:ascii="Wingdings" w:eastAsia="Wingdings" w:hAnsi="Wingdings" w:cs="Wingdings" w:hint="default"/>
        <w:w w:val="100"/>
        <w:sz w:val="20"/>
        <w:szCs w:val="20"/>
        <w:lang w:val="es-ES" w:eastAsia="es-ES" w:bidi="es-ES"/>
      </w:rPr>
    </w:lvl>
    <w:lvl w:ilvl="1" w:tplc="646E25C2">
      <w:numFmt w:val="bullet"/>
      <w:lvlText w:val="o"/>
      <w:lvlJc w:val="left"/>
      <w:pPr>
        <w:ind w:left="789" w:hanging="361"/>
      </w:pPr>
      <w:rPr>
        <w:rFonts w:ascii="Courier New" w:eastAsia="Courier New" w:hAnsi="Courier New" w:cs="Courier New" w:hint="default"/>
        <w:w w:val="100"/>
        <w:sz w:val="20"/>
        <w:szCs w:val="20"/>
        <w:lang w:val="es-ES" w:eastAsia="es-ES" w:bidi="es-ES"/>
      </w:rPr>
    </w:lvl>
    <w:lvl w:ilvl="2" w:tplc="E1120E14">
      <w:numFmt w:val="bullet"/>
      <w:lvlText w:val="•"/>
      <w:lvlJc w:val="left"/>
      <w:pPr>
        <w:ind w:left="1745" w:hanging="361"/>
      </w:pPr>
      <w:rPr>
        <w:rFonts w:hint="default"/>
        <w:lang w:val="es-ES" w:eastAsia="es-ES" w:bidi="es-ES"/>
      </w:rPr>
    </w:lvl>
    <w:lvl w:ilvl="3" w:tplc="96B42566">
      <w:numFmt w:val="bullet"/>
      <w:lvlText w:val="•"/>
      <w:lvlJc w:val="left"/>
      <w:pPr>
        <w:ind w:left="2710" w:hanging="361"/>
      </w:pPr>
      <w:rPr>
        <w:rFonts w:hint="default"/>
        <w:lang w:val="es-ES" w:eastAsia="es-ES" w:bidi="es-ES"/>
      </w:rPr>
    </w:lvl>
    <w:lvl w:ilvl="4" w:tplc="0E482836">
      <w:numFmt w:val="bullet"/>
      <w:lvlText w:val="•"/>
      <w:lvlJc w:val="left"/>
      <w:pPr>
        <w:ind w:left="3675" w:hanging="361"/>
      </w:pPr>
      <w:rPr>
        <w:rFonts w:hint="default"/>
        <w:lang w:val="es-ES" w:eastAsia="es-ES" w:bidi="es-ES"/>
      </w:rPr>
    </w:lvl>
    <w:lvl w:ilvl="5" w:tplc="10DE767A">
      <w:numFmt w:val="bullet"/>
      <w:lvlText w:val="•"/>
      <w:lvlJc w:val="left"/>
      <w:pPr>
        <w:ind w:left="4640" w:hanging="361"/>
      </w:pPr>
      <w:rPr>
        <w:rFonts w:hint="default"/>
        <w:lang w:val="es-ES" w:eastAsia="es-ES" w:bidi="es-ES"/>
      </w:rPr>
    </w:lvl>
    <w:lvl w:ilvl="6" w:tplc="9F0E660A">
      <w:numFmt w:val="bullet"/>
      <w:lvlText w:val="•"/>
      <w:lvlJc w:val="left"/>
      <w:pPr>
        <w:ind w:left="5605" w:hanging="361"/>
      </w:pPr>
      <w:rPr>
        <w:rFonts w:hint="default"/>
        <w:lang w:val="es-ES" w:eastAsia="es-ES" w:bidi="es-ES"/>
      </w:rPr>
    </w:lvl>
    <w:lvl w:ilvl="7" w:tplc="20C0C518">
      <w:numFmt w:val="bullet"/>
      <w:lvlText w:val="•"/>
      <w:lvlJc w:val="left"/>
      <w:pPr>
        <w:ind w:left="6570" w:hanging="361"/>
      </w:pPr>
      <w:rPr>
        <w:rFonts w:hint="default"/>
        <w:lang w:val="es-ES" w:eastAsia="es-ES" w:bidi="es-ES"/>
      </w:rPr>
    </w:lvl>
    <w:lvl w:ilvl="8" w:tplc="BE8C7674">
      <w:numFmt w:val="bullet"/>
      <w:lvlText w:val="•"/>
      <w:lvlJc w:val="left"/>
      <w:pPr>
        <w:ind w:left="7535" w:hanging="361"/>
      </w:pPr>
      <w:rPr>
        <w:rFonts w:hint="default"/>
        <w:lang w:val="es-ES" w:eastAsia="es-ES" w:bidi="es-ES"/>
      </w:rPr>
    </w:lvl>
  </w:abstractNum>
  <w:abstractNum w:abstractNumId="241">
    <w:nsid w:val="27633220"/>
    <w:multiLevelType w:val="hybridMultilevel"/>
    <w:tmpl w:val="4842706C"/>
    <w:lvl w:ilvl="0" w:tplc="4E00B138">
      <w:numFmt w:val="bullet"/>
      <w:lvlText w:val=""/>
      <w:lvlJc w:val="left"/>
      <w:pPr>
        <w:ind w:left="429" w:hanging="361"/>
      </w:pPr>
      <w:rPr>
        <w:rFonts w:ascii="Wingdings" w:eastAsia="Wingdings" w:hAnsi="Wingdings" w:cs="Wingdings" w:hint="default"/>
        <w:w w:val="100"/>
        <w:sz w:val="20"/>
        <w:szCs w:val="20"/>
        <w:lang w:val="es-ES" w:eastAsia="es-ES" w:bidi="es-ES"/>
      </w:rPr>
    </w:lvl>
    <w:lvl w:ilvl="1" w:tplc="5B30DAAE">
      <w:numFmt w:val="bullet"/>
      <w:lvlText w:val="•"/>
      <w:lvlJc w:val="left"/>
      <w:pPr>
        <w:ind w:left="1324" w:hanging="361"/>
      </w:pPr>
      <w:rPr>
        <w:rFonts w:hint="default"/>
        <w:lang w:val="es-ES" w:eastAsia="es-ES" w:bidi="es-ES"/>
      </w:rPr>
    </w:lvl>
    <w:lvl w:ilvl="2" w:tplc="BDA05124">
      <w:numFmt w:val="bullet"/>
      <w:lvlText w:val="•"/>
      <w:lvlJc w:val="left"/>
      <w:pPr>
        <w:ind w:left="2229" w:hanging="361"/>
      </w:pPr>
      <w:rPr>
        <w:rFonts w:hint="default"/>
        <w:lang w:val="es-ES" w:eastAsia="es-ES" w:bidi="es-ES"/>
      </w:rPr>
    </w:lvl>
    <w:lvl w:ilvl="3" w:tplc="31C47F16">
      <w:numFmt w:val="bullet"/>
      <w:lvlText w:val="•"/>
      <w:lvlJc w:val="left"/>
      <w:pPr>
        <w:ind w:left="3133" w:hanging="361"/>
      </w:pPr>
      <w:rPr>
        <w:rFonts w:hint="default"/>
        <w:lang w:val="es-ES" w:eastAsia="es-ES" w:bidi="es-ES"/>
      </w:rPr>
    </w:lvl>
    <w:lvl w:ilvl="4" w:tplc="FACC2986">
      <w:numFmt w:val="bullet"/>
      <w:lvlText w:val="•"/>
      <w:lvlJc w:val="left"/>
      <w:pPr>
        <w:ind w:left="4038" w:hanging="361"/>
      </w:pPr>
      <w:rPr>
        <w:rFonts w:hint="default"/>
        <w:lang w:val="es-ES" w:eastAsia="es-ES" w:bidi="es-ES"/>
      </w:rPr>
    </w:lvl>
    <w:lvl w:ilvl="5" w:tplc="5D74820C">
      <w:numFmt w:val="bullet"/>
      <w:lvlText w:val="•"/>
      <w:lvlJc w:val="left"/>
      <w:pPr>
        <w:ind w:left="4943" w:hanging="361"/>
      </w:pPr>
      <w:rPr>
        <w:rFonts w:hint="default"/>
        <w:lang w:val="es-ES" w:eastAsia="es-ES" w:bidi="es-ES"/>
      </w:rPr>
    </w:lvl>
    <w:lvl w:ilvl="6" w:tplc="72A45F00">
      <w:numFmt w:val="bullet"/>
      <w:lvlText w:val="•"/>
      <w:lvlJc w:val="left"/>
      <w:pPr>
        <w:ind w:left="5847" w:hanging="361"/>
      </w:pPr>
      <w:rPr>
        <w:rFonts w:hint="default"/>
        <w:lang w:val="es-ES" w:eastAsia="es-ES" w:bidi="es-ES"/>
      </w:rPr>
    </w:lvl>
    <w:lvl w:ilvl="7" w:tplc="E7F414B2">
      <w:numFmt w:val="bullet"/>
      <w:lvlText w:val="•"/>
      <w:lvlJc w:val="left"/>
      <w:pPr>
        <w:ind w:left="6752" w:hanging="361"/>
      </w:pPr>
      <w:rPr>
        <w:rFonts w:hint="default"/>
        <w:lang w:val="es-ES" w:eastAsia="es-ES" w:bidi="es-ES"/>
      </w:rPr>
    </w:lvl>
    <w:lvl w:ilvl="8" w:tplc="2DE40FF6">
      <w:numFmt w:val="bullet"/>
      <w:lvlText w:val="•"/>
      <w:lvlJc w:val="left"/>
      <w:pPr>
        <w:ind w:left="7656" w:hanging="361"/>
      </w:pPr>
      <w:rPr>
        <w:rFonts w:hint="default"/>
        <w:lang w:val="es-ES" w:eastAsia="es-ES" w:bidi="es-ES"/>
      </w:rPr>
    </w:lvl>
  </w:abstractNum>
  <w:abstractNum w:abstractNumId="242">
    <w:nsid w:val="27911F60"/>
    <w:multiLevelType w:val="hybridMultilevel"/>
    <w:tmpl w:val="9D401694"/>
    <w:lvl w:ilvl="0" w:tplc="99ACC748">
      <w:numFmt w:val="bullet"/>
      <w:lvlText w:val=""/>
      <w:lvlJc w:val="left"/>
      <w:pPr>
        <w:ind w:left="429" w:hanging="361"/>
      </w:pPr>
      <w:rPr>
        <w:rFonts w:ascii="Wingdings" w:eastAsia="Wingdings" w:hAnsi="Wingdings" w:cs="Wingdings" w:hint="default"/>
        <w:w w:val="100"/>
        <w:sz w:val="20"/>
        <w:szCs w:val="20"/>
        <w:lang w:val="es-ES" w:eastAsia="es-ES" w:bidi="es-ES"/>
      </w:rPr>
    </w:lvl>
    <w:lvl w:ilvl="1" w:tplc="979EEEC4">
      <w:numFmt w:val="bullet"/>
      <w:lvlText w:val="•"/>
      <w:lvlJc w:val="left"/>
      <w:pPr>
        <w:ind w:left="1324" w:hanging="361"/>
      </w:pPr>
      <w:rPr>
        <w:rFonts w:hint="default"/>
        <w:lang w:val="es-ES" w:eastAsia="es-ES" w:bidi="es-ES"/>
      </w:rPr>
    </w:lvl>
    <w:lvl w:ilvl="2" w:tplc="93627AEE">
      <w:numFmt w:val="bullet"/>
      <w:lvlText w:val="•"/>
      <w:lvlJc w:val="left"/>
      <w:pPr>
        <w:ind w:left="2229" w:hanging="361"/>
      </w:pPr>
      <w:rPr>
        <w:rFonts w:hint="default"/>
        <w:lang w:val="es-ES" w:eastAsia="es-ES" w:bidi="es-ES"/>
      </w:rPr>
    </w:lvl>
    <w:lvl w:ilvl="3" w:tplc="83FE2F36">
      <w:numFmt w:val="bullet"/>
      <w:lvlText w:val="•"/>
      <w:lvlJc w:val="left"/>
      <w:pPr>
        <w:ind w:left="3133" w:hanging="361"/>
      </w:pPr>
      <w:rPr>
        <w:rFonts w:hint="default"/>
        <w:lang w:val="es-ES" w:eastAsia="es-ES" w:bidi="es-ES"/>
      </w:rPr>
    </w:lvl>
    <w:lvl w:ilvl="4" w:tplc="7B642B38">
      <w:numFmt w:val="bullet"/>
      <w:lvlText w:val="•"/>
      <w:lvlJc w:val="left"/>
      <w:pPr>
        <w:ind w:left="4038" w:hanging="361"/>
      </w:pPr>
      <w:rPr>
        <w:rFonts w:hint="default"/>
        <w:lang w:val="es-ES" w:eastAsia="es-ES" w:bidi="es-ES"/>
      </w:rPr>
    </w:lvl>
    <w:lvl w:ilvl="5" w:tplc="75466D64">
      <w:numFmt w:val="bullet"/>
      <w:lvlText w:val="•"/>
      <w:lvlJc w:val="left"/>
      <w:pPr>
        <w:ind w:left="4943" w:hanging="361"/>
      </w:pPr>
      <w:rPr>
        <w:rFonts w:hint="default"/>
        <w:lang w:val="es-ES" w:eastAsia="es-ES" w:bidi="es-ES"/>
      </w:rPr>
    </w:lvl>
    <w:lvl w:ilvl="6" w:tplc="07C6A39C">
      <w:numFmt w:val="bullet"/>
      <w:lvlText w:val="•"/>
      <w:lvlJc w:val="left"/>
      <w:pPr>
        <w:ind w:left="5847" w:hanging="361"/>
      </w:pPr>
      <w:rPr>
        <w:rFonts w:hint="default"/>
        <w:lang w:val="es-ES" w:eastAsia="es-ES" w:bidi="es-ES"/>
      </w:rPr>
    </w:lvl>
    <w:lvl w:ilvl="7" w:tplc="0158F4E2">
      <w:numFmt w:val="bullet"/>
      <w:lvlText w:val="•"/>
      <w:lvlJc w:val="left"/>
      <w:pPr>
        <w:ind w:left="6752" w:hanging="361"/>
      </w:pPr>
      <w:rPr>
        <w:rFonts w:hint="default"/>
        <w:lang w:val="es-ES" w:eastAsia="es-ES" w:bidi="es-ES"/>
      </w:rPr>
    </w:lvl>
    <w:lvl w:ilvl="8" w:tplc="43FEB23E">
      <w:numFmt w:val="bullet"/>
      <w:lvlText w:val="•"/>
      <w:lvlJc w:val="left"/>
      <w:pPr>
        <w:ind w:left="7656" w:hanging="361"/>
      </w:pPr>
      <w:rPr>
        <w:rFonts w:hint="default"/>
        <w:lang w:val="es-ES" w:eastAsia="es-ES" w:bidi="es-ES"/>
      </w:rPr>
    </w:lvl>
  </w:abstractNum>
  <w:abstractNum w:abstractNumId="243">
    <w:nsid w:val="27FC2812"/>
    <w:multiLevelType w:val="hybridMultilevel"/>
    <w:tmpl w:val="C3C4E4C2"/>
    <w:lvl w:ilvl="0" w:tplc="A844AE12">
      <w:numFmt w:val="bullet"/>
      <w:lvlText w:val=""/>
      <w:lvlJc w:val="left"/>
      <w:pPr>
        <w:ind w:left="430" w:hanging="361"/>
      </w:pPr>
      <w:rPr>
        <w:rFonts w:ascii="Wingdings" w:eastAsia="Wingdings" w:hAnsi="Wingdings" w:cs="Wingdings" w:hint="default"/>
        <w:w w:val="100"/>
        <w:sz w:val="20"/>
        <w:szCs w:val="20"/>
        <w:lang w:val="es-ES" w:eastAsia="es-ES" w:bidi="es-ES"/>
      </w:rPr>
    </w:lvl>
    <w:lvl w:ilvl="1" w:tplc="59963982">
      <w:numFmt w:val="bullet"/>
      <w:lvlText w:val="•"/>
      <w:lvlJc w:val="left"/>
      <w:pPr>
        <w:ind w:left="1127" w:hanging="361"/>
      </w:pPr>
      <w:rPr>
        <w:rFonts w:hint="default"/>
        <w:lang w:val="es-ES" w:eastAsia="es-ES" w:bidi="es-ES"/>
      </w:rPr>
    </w:lvl>
    <w:lvl w:ilvl="2" w:tplc="AE14B8D6">
      <w:numFmt w:val="bullet"/>
      <w:lvlText w:val="•"/>
      <w:lvlJc w:val="left"/>
      <w:pPr>
        <w:ind w:left="1814" w:hanging="361"/>
      </w:pPr>
      <w:rPr>
        <w:rFonts w:hint="default"/>
        <w:lang w:val="es-ES" w:eastAsia="es-ES" w:bidi="es-ES"/>
      </w:rPr>
    </w:lvl>
    <w:lvl w:ilvl="3" w:tplc="7C38D1CE">
      <w:numFmt w:val="bullet"/>
      <w:lvlText w:val="•"/>
      <w:lvlJc w:val="left"/>
      <w:pPr>
        <w:ind w:left="2501" w:hanging="361"/>
      </w:pPr>
      <w:rPr>
        <w:rFonts w:hint="default"/>
        <w:lang w:val="es-ES" w:eastAsia="es-ES" w:bidi="es-ES"/>
      </w:rPr>
    </w:lvl>
    <w:lvl w:ilvl="4" w:tplc="55D8D1B8">
      <w:numFmt w:val="bullet"/>
      <w:lvlText w:val="•"/>
      <w:lvlJc w:val="left"/>
      <w:pPr>
        <w:ind w:left="3189" w:hanging="361"/>
      </w:pPr>
      <w:rPr>
        <w:rFonts w:hint="default"/>
        <w:lang w:val="es-ES" w:eastAsia="es-ES" w:bidi="es-ES"/>
      </w:rPr>
    </w:lvl>
    <w:lvl w:ilvl="5" w:tplc="3A4AAD4C">
      <w:numFmt w:val="bullet"/>
      <w:lvlText w:val="•"/>
      <w:lvlJc w:val="left"/>
      <w:pPr>
        <w:ind w:left="3876" w:hanging="361"/>
      </w:pPr>
      <w:rPr>
        <w:rFonts w:hint="default"/>
        <w:lang w:val="es-ES" w:eastAsia="es-ES" w:bidi="es-ES"/>
      </w:rPr>
    </w:lvl>
    <w:lvl w:ilvl="6" w:tplc="EEA27538">
      <w:numFmt w:val="bullet"/>
      <w:lvlText w:val="•"/>
      <w:lvlJc w:val="left"/>
      <w:pPr>
        <w:ind w:left="4563" w:hanging="361"/>
      </w:pPr>
      <w:rPr>
        <w:rFonts w:hint="default"/>
        <w:lang w:val="es-ES" w:eastAsia="es-ES" w:bidi="es-ES"/>
      </w:rPr>
    </w:lvl>
    <w:lvl w:ilvl="7" w:tplc="5A54C7B2">
      <w:numFmt w:val="bullet"/>
      <w:lvlText w:val="•"/>
      <w:lvlJc w:val="left"/>
      <w:pPr>
        <w:ind w:left="5251" w:hanging="361"/>
      </w:pPr>
      <w:rPr>
        <w:rFonts w:hint="default"/>
        <w:lang w:val="es-ES" w:eastAsia="es-ES" w:bidi="es-ES"/>
      </w:rPr>
    </w:lvl>
    <w:lvl w:ilvl="8" w:tplc="754EC110">
      <w:numFmt w:val="bullet"/>
      <w:lvlText w:val="•"/>
      <w:lvlJc w:val="left"/>
      <w:pPr>
        <w:ind w:left="5938" w:hanging="361"/>
      </w:pPr>
      <w:rPr>
        <w:rFonts w:hint="default"/>
        <w:lang w:val="es-ES" w:eastAsia="es-ES" w:bidi="es-ES"/>
      </w:rPr>
    </w:lvl>
  </w:abstractNum>
  <w:abstractNum w:abstractNumId="244">
    <w:nsid w:val="28E223FE"/>
    <w:multiLevelType w:val="hybridMultilevel"/>
    <w:tmpl w:val="E426258A"/>
    <w:lvl w:ilvl="0" w:tplc="90908B38">
      <w:numFmt w:val="bullet"/>
      <w:lvlText w:val=""/>
      <w:lvlJc w:val="left"/>
      <w:pPr>
        <w:ind w:left="429" w:hanging="361"/>
      </w:pPr>
      <w:rPr>
        <w:rFonts w:ascii="Wingdings" w:eastAsia="Wingdings" w:hAnsi="Wingdings" w:cs="Wingdings" w:hint="default"/>
        <w:w w:val="100"/>
        <w:sz w:val="20"/>
        <w:szCs w:val="20"/>
        <w:lang w:val="es-ES" w:eastAsia="es-ES" w:bidi="es-ES"/>
      </w:rPr>
    </w:lvl>
    <w:lvl w:ilvl="1" w:tplc="824C0BEC">
      <w:numFmt w:val="bullet"/>
      <w:lvlText w:val="•"/>
      <w:lvlJc w:val="left"/>
      <w:pPr>
        <w:ind w:left="1324" w:hanging="361"/>
      </w:pPr>
      <w:rPr>
        <w:rFonts w:hint="default"/>
        <w:lang w:val="es-ES" w:eastAsia="es-ES" w:bidi="es-ES"/>
      </w:rPr>
    </w:lvl>
    <w:lvl w:ilvl="2" w:tplc="E0B63840">
      <w:numFmt w:val="bullet"/>
      <w:lvlText w:val="•"/>
      <w:lvlJc w:val="left"/>
      <w:pPr>
        <w:ind w:left="2229" w:hanging="361"/>
      </w:pPr>
      <w:rPr>
        <w:rFonts w:hint="default"/>
        <w:lang w:val="es-ES" w:eastAsia="es-ES" w:bidi="es-ES"/>
      </w:rPr>
    </w:lvl>
    <w:lvl w:ilvl="3" w:tplc="645A348C">
      <w:numFmt w:val="bullet"/>
      <w:lvlText w:val="•"/>
      <w:lvlJc w:val="left"/>
      <w:pPr>
        <w:ind w:left="3133" w:hanging="361"/>
      </w:pPr>
      <w:rPr>
        <w:rFonts w:hint="default"/>
        <w:lang w:val="es-ES" w:eastAsia="es-ES" w:bidi="es-ES"/>
      </w:rPr>
    </w:lvl>
    <w:lvl w:ilvl="4" w:tplc="4764578E">
      <w:numFmt w:val="bullet"/>
      <w:lvlText w:val="•"/>
      <w:lvlJc w:val="left"/>
      <w:pPr>
        <w:ind w:left="4038" w:hanging="361"/>
      </w:pPr>
      <w:rPr>
        <w:rFonts w:hint="default"/>
        <w:lang w:val="es-ES" w:eastAsia="es-ES" w:bidi="es-ES"/>
      </w:rPr>
    </w:lvl>
    <w:lvl w:ilvl="5" w:tplc="41C8F0B0">
      <w:numFmt w:val="bullet"/>
      <w:lvlText w:val="•"/>
      <w:lvlJc w:val="left"/>
      <w:pPr>
        <w:ind w:left="4943" w:hanging="361"/>
      </w:pPr>
      <w:rPr>
        <w:rFonts w:hint="default"/>
        <w:lang w:val="es-ES" w:eastAsia="es-ES" w:bidi="es-ES"/>
      </w:rPr>
    </w:lvl>
    <w:lvl w:ilvl="6" w:tplc="16564956">
      <w:numFmt w:val="bullet"/>
      <w:lvlText w:val="•"/>
      <w:lvlJc w:val="left"/>
      <w:pPr>
        <w:ind w:left="5847" w:hanging="361"/>
      </w:pPr>
      <w:rPr>
        <w:rFonts w:hint="default"/>
        <w:lang w:val="es-ES" w:eastAsia="es-ES" w:bidi="es-ES"/>
      </w:rPr>
    </w:lvl>
    <w:lvl w:ilvl="7" w:tplc="C186D548">
      <w:numFmt w:val="bullet"/>
      <w:lvlText w:val="•"/>
      <w:lvlJc w:val="left"/>
      <w:pPr>
        <w:ind w:left="6752" w:hanging="361"/>
      </w:pPr>
      <w:rPr>
        <w:rFonts w:hint="default"/>
        <w:lang w:val="es-ES" w:eastAsia="es-ES" w:bidi="es-ES"/>
      </w:rPr>
    </w:lvl>
    <w:lvl w:ilvl="8" w:tplc="A3D010BE">
      <w:numFmt w:val="bullet"/>
      <w:lvlText w:val="•"/>
      <w:lvlJc w:val="left"/>
      <w:pPr>
        <w:ind w:left="7656" w:hanging="361"/>
      </w:pPr>
      <w:rPr>
        <w:rFonts w:hint="default"/>
        <w:lang w:val="es-ES" w:eastAsia="es-ES" w:bidi="es-ES"/>
      </w:rPr>
    </w:lvl>
  </w:abstractNum>
  <w:abstractNum w:abstractNumId="245">
    <w:nsid w:val="28E77270"/>
    <w:multiLevelType w:val="hybridMultilevel"/>
    <w:tmpl w:val="0F208868"/>
    <w:lvl w:ilvl="0" w:tplc="8B105D9C">
      <w:numFmt w:val="bullet"/>
      <w:lvlText w:val=""/>
      <w:lvlJc w:val="left"/>
      <w:pPr>
        <w:ind w:left="429" w:hanging="361"/>
      </w:pPr>
      <w:rPr>
        <w:rFonts w:ascii="Wingdings" w:eastAsia="Wingdings" w:hAnsi="Wingdings" w:cs="Wingdings" w:hint="default"/>
        <w:w w:val="100"/>
        <w:sz w:val="20"/>
        <w:szCs w:val="20"/>
        <w:lang w:val="es-ES" w:eastAsia="es-ES" w:bidi="es-ES"/>
      </w:rPr>
    </w:lvl>
    <w:lvl w:ilvl="1" w:tplc="C7C6892E">
      <w:numFmt w:val="bullet"/>
      <w:lvlText w:val="•"/>
      <w:lvlJc w:val="left"/>
      <w:pPr>
        <w:ind w:left="1324" w:hanging="361"/>
      </w:pPr>
      <w:rPr>
        <w:rFonts w:hint="default"/>
        <w:lang w:val="es-ES" w:eastAsia="es-ES" w:bidi="es-ES"/>
      </w:rPr>
    </w:lvl>
    <w:lvl w:ilvl="2" w:tplc="5038CE74">
      <w:numFmt w:val="bullet"/>
      <w:lvlText w:val="•"/>
      <w:lvlJc w:val="left"/>
      <w:pPr>
        <w:ind w:left="2229" w:hanging="361"/>
      </w:pPr>
      <w:rPr>
        <w:rFonts w:hint="default"/>
        <w:lang w:val="es-ES" w:eastAsia="es-ES" w:bidi="es-ES"/>
      </w:rPr>
    </w:lvl>
    <w:lvl w:ilvl="3" w:tplc="D284BAB8">
      <w:numFmt w:val="bullet"/>
      <w:lvlText w:val="•"/>
      <w:lvlJc w:val="left"/>
      <w:pPr>
        <w:ind w:left="3133" w:hanging="361"/>
      </w:pPr>
      <w:rPr>
        <w:rFonts w:hint="default"/>
        <w:lang w:val="es-ES" w:eastAsia="es-ES" w:bidi="es-ES"/>
      </w:rPr>
    </w:lvl>
    <w:lvl w:ilvl="4" w:tplc="9522B23C">
      <w:numFmt w:val="bullet"/>
      <w:lvlText w:val="•"/>
      <w:lvlJc w:val="left"/>
      <w:pPr>
        <w:ind w:left="4038" w:hanging="361"/>
      </w:pPr>
      <w:rPr>
        <w:rFonts w:hint="default"/>
        <w:lang w:val="es-ES" w:eastAsia="es-ES" w:bidi="es-ES"/>
      </w:rPr>
    </w:lvl>
    <w:lvl w:ilvl="5" w:tplc="52B0A732">
      <w:numFmt w:val="bullet"/>
      <w:lvlText w:val="•"/>
      <w:lvlJc w:val="left"/>
      <w:pPr>
        <w:ind w:left="4943" w:hanging="361"/>
      </w:pPr>
      <w:rPr>
        <w:rFonts w:hint="default"/>
        <w:lang w:val="es-ES" w:eastAsia="es-ES" w:bidi="es-ES"/>
      </w:rPr>
    </w:lvl>
    <w:lvl w:ilvl="6" w:tplc="D10AFDE0">
      <w:numFmt w:val="bullet"/>
      <w:lvlText w:val="•"/>
      <w:lvlJc w:val="left"/>
      <w:pPr>
        <w:ind w:left="5847" w:hanging="361"/>
      </w:pPr>
      <w:rPr>
        <w:rFonts w:hint="default"/>
        <w:lang w:val="es-ES" w:eastAsia="es-ES" w:bidi="es-ES"/>
      </w:rPr>
    </w:lvl>
    <w:lvl w:ilvl="7" w:tplc="FE8CF52A">
      <w:numFmt w:val="bullet"/>
      <w:lvlText w:val="•"/>
      <w:lvlJc w:val="left"/>
      <w:pPr>
        <w:ind w:left="6752" w:hanging="361"/>
      </w:pPr>
      <w:rPr>
        <w:rFonts w:hint="default"/>
        <w:lang w:val="es-ES" w:eastAsia="es-ES" w:bidi="es-ES"/>
      </w:rPr>
    </w:lvl>
    <w:lvl w:ilvl="8" w:tplc="0ABAF65A">
      <w:numFmt w:val="bullet"/>
      <w:lvlText w:val="•"/>
      <w:lvlJc w:val="left"/>
      <w:pPr>
        <w:ind w:left="7656" w:hanging="361"/>
      </w:pPr>
      <w:rPr>
        <w:rFonts w:hint="default"/>
        <w:lang w:val="es-ES" w:eastAsia="es-ES" w:bidi="es-ES"/>
      </w:rPr>
    </w:lvl>
  </w:abstractNum>
  <w:abstractNum w:abstractNumId="246">
    <w:nsid w:val="294D286B"/>
    <w:multiLevelType w:val="hybridMultilevel"/>
    <w:tmpl w:val="947A9AF8"/>
    <w:lvl w:ilvl="0" w:tplc="AC0CBABA">
      <w:numFmt w:val="bullet"/>
      <w:lvlText w:val=""/>
      <w:lvlJc w:val="left"/>
      <w:pPr>
        <w:ind w:left="424" w:hanging="361"/>
      </w:pPr>
      <w:rPr>
        <w:rFonts w:ascii="Wingdings" w:eastAsia="Wingdings" w:hAnsi="Wingdings" w:cs="Wingdings" w:hint="default"/>
        <w:w w:val="100"/>
        <w:sz w:val="20"/>
        <w:szCs w:val="20"/>
        <w:lang w:val="es-ES" w:eastAsia="es-ES" w:bidi="es-ES"/>
      </w:rPr>
    </w:lvl>
    <w:lvl w:ilvl="1" w:tplc="0E16B368">
      <w:numFmt w:val="bullet"/>
      <w:lvlText w:val="•"/>
      <w:lvlJc w:val="left"/>
      <w:pPr>
        <w:ind w:left="1331" w:hanging="361"/>
      </w:pPr>
      <w:rPr>
        <w:rFonts w:hint="default"/>
        <w:lang w:val="es-ES" w:eastAsia="es-ES" w:bidi="es-ES"/>
      </w:rPr>
    </w:lvl>
    <w:lvl w:ilvl="2" w:tplc="4042B5F6">
      <w:numFmt w:val="bullet"/>
      <w:lvlText w:val="•"/>
      <w:lvlJc w:val="left"/>
      <w:pPr>
        <w:ind w:left="2242" w:hanging="361"/>
      </w:pPr>
      <w:rPr>
        <w:rFonts w:hint="default"/>
        <w:lang w:val="es-ES" w:eastAsia="es-ES" w:bidi="es-ES"/>
      </w:rPr>
    </w:lvl>
    <w:lvl w:ilvl="3" w:tplc="168EA76E">
      <w:numFmt w:val="bullet"/>
      <w:lvlText w:val="•"/>
      <w:lvlJc w:val="left"/>
      <w:pPr>
        <w:ind w:left="3153" w:hanging="361"/>
      </w:pPr>
      <w:rPr>
        <w:rFonts w:hint="default"/>
        <w:lang w:val="es-ES" w:eastAsia="es-ES" w:bidi="es-ES"/>
      </w:rPr>
    </w:lvl>
    <w:lvl w:ilvl="4" w:tplc="CB1A20B8">
      <w:numFmt w:val="bullet"/>
      <w:lvlText w:val="•"/>
      <w:lvlJc w:val="left"/>
      <w:pPr>
        <w:ind w:left="4064" w:hanging="361"/>
      </w:pPr>
      <w:rPr>
        <w:rFonts w:hint="default"/>
        <w:lang w:val="es-ES" w:eastAsia="es-ES" w:bidi="es-ES"/>
      </w:rPr>
    </w:lvl>
    <w:lvl w:ilvl="5" w:tplc="73B43826">
      <w:numFmt w:val="bullet"/>
      <w:lvlText w:val="•"/>
      <w:lvlJc w:val="left"/>
      <w:pPr>
        <w:ind w:left="4975" w:hanging="361"/>
      </w:pPr>
      <w:rPr>
        <w:rFonts w:hint="default"/>
        <w:lang w:val="es-ES" w:eastAsia="es-ES" w:bidi="es-ES"/>
      </w:rPr>
    </w:lvl>
    <w:lvl w:ilvl="6" w:tplc="880A5EFA">
      <w:numFmt w:val="bullet"/>
      <w:lvlText w:val="•"/>
      <w:lvlJc w:val="left"/>
      <w:pPr>
        <w:ind w:left="5886" w:hanging="361"/>
      </w:pPr>
      <w:rPr>
        <w:rFonts w:hint="default"/>
        <w:lang w:val="es-ES" w:eastAsia="es-ES" w:bidi="es-ES"/>
      </w:rPr>
    </w:lvl>
    <w:lvl w:ilvl="7" w:tplc="35264E98">
      <w:numFmt w:val="bullet"/>
      <w:lvlText w:val="•"/>
      <w:lvlJc w:val="left"/>
      <w:pPr>
        <w:ind w:left="6797" w:hanging="361"/>
      </w:pPr>
      <w:rPr>
        <w:rFonts w:hint="default"/>
        <w:lang w:val="es-ES" w:eastAsia="es-ES" w:bidi="es-ES"/>
      </w:rPr>
    </w:lvl>
    <w:lvl w:ilvl="8" w:tplc="92AE8230">
      <w:numFmt w:val="bullet"/>
      <w:lvlText w:val="•"/>
      <w:lvlJc w:val="left"/>
      <w:pPr>
        <w:ind w:left="7708" w:hanging="361"/>
      </w:pPr>
      <w:rPr>
        <w:rFonts w:hint="default"/>
        <w:lang w:val="es-ES" w:eastAsia="es-ES" w:bidi="es-ES"/>
      </w:rPr>
    </w:lvl>
  </w:abstractNum>
  <w:abstractNum w:abstractNumId="247">
    <w:nsid w:val="295D0B8D"/>
    <w:multiLevelType w:val="hybridMultilevel"/>
    <w:tmpl w:val="B1FCAD5C"/>
    <w:lvl w:ilvl="0" w:tplc="4FCE161E">
      <w:numFmt w:val="bullet"/>
      <w:lvlText w:val=""/>
      <w:lvlJc w:val="left"/>
      <w:pPr>
        <w:ind w:left="424" w:hanging="361"/>
      </w:pPr>
      <w:rPr>
        <w:rFonts w:ascii="Wingdings" w:eastAsia="Wingdings" w:hAnsi="Wingdings" w:cs="Wingdings" w:hint="default"/>
        <w:w w:val="100"/>
        <w:sz w:val="20"/>
        <w:szCs w:val="20"/>
        <w:lang w:val="es-ES" w:eastAsia="es-ES" w:bidi="es-ES"/>
      </w:rPr>
    </w:lvl>
    <w:lvl w:ilvl="1" w:tplc="EB329E62">
      <w:numFmt w:val="bullet"/>
      <w:lvlText w:val="•"/>
      <w:lvlJc w:val="left"/>
      <w:pPr>
        <w:ind w:left="1108" w:hanging="361"/>
      </w:pPr>
      <w:rPr>
        <w:rFonts w:hint="default"/>
        <w:lang w:val="es-ES" w:eastAsia="es-ES" w:bidi="es-ES"/>
      </w:rPr>
    </w:lvl>
    <w:lvl w:ilvl="2" w:tplc="C09CC4D4">
      <w:numFmt w:val="bullet"/>
      <w:lvlText w:val="•"/>
      <w:lvlJc w:val="left"/>
      <w:pPr>
        <w:ind w:left="1797" w:hanging="361"/>
      </w:pPr>
      <w:rPr>
        <w:rFonts w:hint="default"/>
        <w:lang w:val="es-ES" w:eastAsia="es-ES" w:bidi="es-ES"/>
      </w:rPr>
    </w:lvl>
    <w:lvl w:ilvl="3" w:tplc="82FA340C">
      <w:numFmt w:val="bullet"/>
      <w:lvlText w:val="•"/>
      <w:lvlJc w:val="left"/>
      <w:pPr>
        <w:ind w:left="2486" w:hanging="361"/>
      </w:pPr>
      <w:rPr>
        <w:rFonts w:hint="default"/>
        <w:lang w:val="es-ES" w:eastAsia="es-ES" w:bidi="es-ES"/>
      </w:rPr>
    </w:lvl>
    <w:lvl w:ilvl="4" w:tplc="10340C4C">
      <w:numFmt w:val="bullet"/>
      <w:lvlText w:val="•"/>
      <w:lvlJc w:val="left"/>
      <w:pPr>
        <w:ind w:left="3174" w:hanging="361"/>
      </w:pPr>
      <w:rPr>
        <w:rFonts w:hint="default"/>
        <w:lang w:val="es-ES" w:eastAsia="es-ES" w:bidi="es-ES"/>
      </w:rPr>
    </w:lvl>
    <w:lvl w:ilvl="5" w:tplc="1ED07088">
      <w:numFmt w:val="bullet"/>
      <w:lvlText w:val="•"/>
      <w:lvlJc w:val="left"/>
      <w:pPr>
        <w:ind w:left="3863" w:hanging="361"/>
      </w:pPr>
      <w:rPr>
        <w:rFonts w:hint="default"/>
        <w:lang w:val="es-ES" w:eastAsia="es-ES" w:bidi="es-ES"/>
      </w:rPr>
    </w:lvl>
    <w:lvl w:ilvl="6" w:tplc="A606D7FC">
      <w:numFmt w:val="bullet"/>
      <w:lvlText w:val="•"/>
      <w:lvlJc w:val="left"/>
      <w:pPr>
        <w:ind w:left="4552" w:hanging="361"/>
      </w:pPr>
      <w:rPr>
        <w:rFonts w:hint="default"/>
        <w:lang w:val="es-ES" w:eastAsia="es-ES" w:bidi="es-ES"/>
      </w:rPr>
    </w:lvl>
    <w:lvl w:ilvl="7" w:tplc="9F02B4FE">
      <w:numFmt w:val="bullet"/>
      <w:lvlText w:val="•"/>
      <w:lvlJc w:val="left"/>
      <w:pPr>
        <w:ind w:left="5240" w:hanging="361"/>
      </w:pPr>
      <w:rPr>
        <w:rFonts w:hint="default"/>
        <w:lang w:val="es-ES" w:eastAsia="es-ES" w:bidi="es-ES"/>
      </w:rPr>
    </w:lvl>
    <w:lvl w:ilvl="8" w:tplc="0926436C">
      <w:numFmt w:val="bullet"/>
      <w:lvlText w:val="•"/>
      <w:lvlJc w:val="left"/>
      <w:pPr>
        <w:ind w:left="5929" w:hanging="361"/>
      </w:pPr>
      <w:rPr>
        <w:rFonts w:hint="default"/>
        <w:lang w:val="es-ES" w:eastAsia="es-ES" w:bidi="es-ES"/>
      </w:rPr>
    </w:lvl>
  </w:abstractNum>
  <w:abstractNum w:abstractNumId="248">
    <w:nsid w:val="299876AA"/>
    <w:multiLevelType w:val="hybridMultilevel"/>
    <w:tmpl w:val="4B661066"/>
    <w:lvl w:ilvl="0" w:tplc="6B984948">
      <w:numFmt w:val="bullet"/>
      <w:lvlText w:val=""/>
      <w:lvlJc w:val="left"/>
      <w:pPr>
        <w:ind w:left="424" w:hanging="361"/>
      </w:pPr>
      <w:rPr>
        <w:rFonts w:ascii="Wingdings" w:eastAsia="Wingdings" w:hAnsi="Wingdings" w:cs="Wingdings" w:hint="default"/>
        <w:w w:val="100"/>
        <w:sz w:val="20"/>
        <w:szCs w:val="20"/>
        <w:lang w:val="es-ES" w:eastAsia="es-ES" w:bidi="es-ES"/>
      </w:rPr>
    </w:lvl>
    <w:lvl w:ilvl="1" w:tplc="DE888262">
      <w:numFmt w:val="bullet"/>
      <w:lvlText w:val="•"/>
      <w:lvlJc w:val="left"/>
      <w:pPr>
        <w:ind w:left="1331" w:hanging="361"/>
      </w:pPr>
      <w:rPr>
        <w:rFonts w:hint="default"/>
        <w:lang w:val="es-ES" w:eastAsia="es-ES" w:bidi="es-ES"/>
      </w:rPr>
    </w:lvl>
    <w:lvl w:ilvl="2" w:tplc="920099A4">
      <w:numFmt w:val="bullet"/>
      <w:lvlText w:val="•"/>
      <w:lvlJc w:val="left"/>
      <w:pPr>
        <w:ind w:left="2242" w:hanging="361"/>
      </w:pPr>
      <w:rPr>
        <w:rFonts w:hint="default"/>
        <w:lang w:val="es-ES" w:eastAsia="es-ES" w:bidi="es-ES"/>
      </w:rPr>
    </w:lvl>
    <w:lvl w:ilvl="3" w:tplc="C16A9FD0">
      <w:numFmt w:val="bullet"/>
      <w:lvlText w:val="•"/>
      <w:lvlJc w:val="left"/>
      <w:pPr>
        <w:ind w:left="3153" w:hanging="361"/>
      </w:pPr>
      <w:rPr>
        <w:rFonts w:hint="default"/>
        <w:lang w:val="es-ES" w:eastAsia="es-ES" w:bidi="es-ES"/>
      </w:rPr>
    </w:lvl>
    <w:lvl w:ilvl="4" w:tplc="657A96F2">
      <w:numFmt w:val="bullet"/>
      <w:lvlText w:val="•"/>
      <w:lvlJc w:val="left"/>
      <w:pPr>
        <w:ind w:left="4064" w:hanging="361"/>
      </w:pPr>
      <w:rPr>
        <w:rFonts w:hint="default"/>
        <w:lang w:val="es-ES" w:eastAsia="es-ES" w:bidi="es-ES"/>
      </w:rPr>
    </w:lvl>
    <w:lvl w:ilvl="5" w:tplc="3F1EE2C0">
      <w:numFmt w:val="bullet"/>
      <w:lvlText w:val="•"/>
      <w:lvlJc w:val="left"/>
      <w:pPr>
        <w:ind w:left="4975" w:hanging="361"/>
      </w:pPr>
      <w:rPr>
        <w:rFonts w:hint="default"/>
        <w:lang w:val="es-ES" w:eastAsia="es-ES" w:bidi="es-ES"/>
      </w:rPr>
    </w:lvl>
    <w:lvl w:ilvl="6" w:tplc="5ABC4396">
      <w:numFmt w:val="bullet"/>
      <w:lvlText w:val="•"/>
      <w:lvlJc w:val="left"/>
      <w:pPr>
        <w:ind w:left="5886" w:hanging="361"/>
      </w:pPr>
      <w:rPr>
        <w:rFonts w:hint="default"/>
        <w:lang w:val="es-ES" w:eastAsia="es-ES" w:bidi="es-ES"/>
      </w:rPr>
    </w:lvl>
    <w:lvl w:ilvl="7" w:tplc="2A30C24E">
      <w:numFmt w:val="bullet"/>
      <w:lvlText w:val="•"/>
      <w:lvlJc w:val="left"/>
      <w:pPr>
        <w:ind w:left="6797" w:hanging="361"/>
      </w:pPr>
      <w:rPr>
        <w:rFonts w:hint="default"/>
        <w:lang w:val="es-ES" w:eastAsia="es-ES" w:bidi="es-ES"/>
      </w:rPr>
    </w:lvl>
    <w:lvl w:ilvl="8" w:tplc="D17864E2">
      <w:numFmt w:val="bullet"/>
      <w:lvlText w:val="•"/>
      <w:lvlJc w:val="left"/>
      <w:pPr>
        <w:ind w:left="7708" w:hanging="361"/>
      </w:pPr>
      <w:rPr>
        <w:rFonts w:hint="default"/>
        <w:lang w:val="es-ES" w:eastAsia="es-ES" w:bidi="es-ES"/>
      </w:rPr>
    </w:lvl>
  </w:abstractNum>
  <w:abstractNum w:abstractNumId="249">
    <w:nsid w:val="29E02471"/>
    <w:multiLevelType w:val="hybridMultilevel"/>
    <w:tmpl w:val="9504448A"/>
    <w:lvl w:ilvl="0" w:tplc="B3C29614">
      <w:numFmt w:val="bullet"/>
      <w:lvlText w:val=""/>
      <w:lvlJc w:val="left"/>
      <w:pPr>
        <w:ind w:left="430" w:hanging="361"/>
      </w:pPr>
      <w:rPr>
        <w:rFonts w:ascii="Wingdings" w:eastAsia="Wingdings" w:hAnsi="Wingdings" w:cs="Wingdings" w:hint="default"/>
        <w:w w:val="100"/>
        <w:sz w:val="20"/>
        <w:szCs w:val="20"/>
        <w:lang w:val="es-ES" w:eastAsia="es-ES" w:bidi="es-ES"/>
      </w:rPr>
    </w:lvl>
    <w:lvl w:ilvl="1" w:tplc="F4368346">
      <w:numFmt w:val="bullet"/>
      <w:lvlText w:val="•"/>
      <w:lvlJc w:val="left"/>
      <w:pPr>
        <w:ind w:left="1127" w:hanging="361"/>
      </w:pPr>
      <w:rPr>
        <w:rFonts w:hint="default"/>
        <w:lang w:val="es-ES" w:eastAsia="es-ES" w:bidi="es-ES"/>
      </w:rPr>
    </w:lvl>
    <w:lvl w:ilvl="2" w:tplc="8A00A7FC">
      <w:numFmt w:val="bullet"/>
      <w:lvlText w:val="•"/>
      <w:lvlJc w:val="left"/>
      <w:pPr>
        <w:ind w:left="1814" w:hanging="361"/>
      </w:pPr>
      <w:rPr>
        <w:rFonts w:hint="default"/>
        <w:lang w:val="es-ES" w:eastAsia="es-ES" w:bidi="es-ES"/>
      </w:rPr>
    </w:lvl>
    <w:lvl w:ilvl="3" w:tplc="E44E2DCC">
      <w:numFmt w:val="bullet"/>
      <w:lvlText w:val="•"/>
      <w:lvlJc w:val="left"/>
      <w:pPr>
        <w:ind w:left="2501" w:hanging="361"/>
      </w:pPr>
      <w:rPr>
        <w:rFonts w:hint="default"/>
        <w:lang w:val="es-ES" w:eastAsia="es-ES" w:bidi="es-ES"/>
      </w:rPr>
    </w:lvl>
    <w:lvl w:ilvl="4" w:tplc="3CACE160">
      <w:numFmt w:val="bullet"/>
      <w:lvlText w:val="•"/>
      <w:lvlJc w:val="left"/>
      <w:pPr>
        <w:ind w:left="3189" w:hanging="361"/>
      </w:pPr>
      <w:rPr>
        <w:rFonts w:hint="default"/>
        <w:lang w:val="es-ES" w:eastAsia="es-ES" w:bidi="es-ES"/>
      </w:rPr>
    </w:lvl>
    <w:lvl w:ilvl="5" w:tplc="D6FACB06">
      <w:numFmt w:val="bullet"/>
      <w:lvlText w:val="•"/>
      <w:lvlJc w:val="left"/>
      <w:pPr>
        <w:ind w:left="3876" w:hanging="361"/>
      </w:pPr>
      <w:rPr>
        <w:rFonts w:hint="default"/>
        <w:lang w:val="es-ES" w:eastAsia="es-ES" w:bidi="es-ES"/>
      </w:rPr>
    </w:lvl>
    <w:lvl w:ilvl="6" w:tplc="2D1AC568">
      <w:numFmt w:val="bullet"/>
      <w:lvlText w:val="•"/>
      <w:lvlJc w:val="left"/>
      <w:pPr>
        <w:ind w:left="4563" w:hanging="361"/>
      </w:pPr>
      <w:rPr>
        <w:rFonts w:hint="default"/>
        <w:lang w:val="es-ES" w:eastAsia="es-ES" w:bidi="es-ES"/>
      </w:rPr>
    </w:lvl>
    <w:lvl w:ilvl="7" w:tplc="DEE6C79C">
      <w:numFmt w:val="bullet"/>
      <w:lvlText w:val="•"/>
      <w:lvlJc w:val="left"/>
      <w:pPr>
        <w:ind w:left="5251" w:hanging="361"/>
      </w:pPr>
      <w:rPr>
        <w:rFonts w:hint="default"/>
        <w:lang w:val="es-ES" w:eastAsia="es-ES" w:bidi="es-ES"/>
      </w:rPr>
    </w:lvl>
    <w:lvl w:ilvl="8" w:tplc="2DC06C62">
      <w:numFmt w:val="bullet"/>
      <w:lvlText w:val="•"/>
      <w:lvlJc w:val="left"/>
      <w:pPr>
        <w:ind w:left="5938" w:hanging="361"/>
      </w:pPr>
      <w:rPr>
        <w:rFonts w:hint="default"/>
        <w:lang w:val="es-ES" w:eastAsia="es-ES" w:bidi="es-ES"/>
      </w:rPr>
    </w:lvl>
  </w:abstractNum>
  <w:abstractNum w:abstractNumId="250">
    <w:nsid w:val="2A4C6C3E"/>
    <w:multiLevelType w:val="hybridMultilevel"/>
    <w:tmpl w:val="B25C0426"/>
    <w:lvl w:ilvl="0" w:tplc="8E421E20">
      <w:numFmt w:val="bullet"/>
      <w:lvlText w:val=""/>
      <w:lvlJc w:val="left"/>
      <w:pPr>
        <w:ind w:left="430" w:hanging="361"/>
      </w:pPr>
      <w:rPr>
        <w:rFonts w:ascii="Wingdings" w:eastAsia="Wingdings" w:hAnsi="Wingdings" w:cs="Wingdings" w:hint="default"/>
        <w:w w:val="100"/>
        <w:sz w:val="20"/>
        <w:szCs w:val="20"/>
        <w:lang w:val="es-ES" w:eastAsia="es-ES" w:bidi="es-ES"/>
      </w:rPr>
    </w:lvl>
    <w:lvl w:ilvl="1" w:tplc="F8CAEF72">
      <w:numFmt w:val="bullet"/>
      <w:lvlText w:val="•"/>
      <w:lvlJc w:val="left"/>
      <w:pPr>
        <w:ind w:left="1127" w:hanging="361"/>
      </w:pPr>
      <w:rPr>
        <w:rFonts w:hint="default"/>
        <w:lang w:val="es-ES" w:eastAsia="es-ES" w:bidi="es-ES"/>
      </w:rPr>
    </w:lvl>
    <w:lvl w:ilvl="2" w:tplc="8F4E4D4C">
      <w:numFmt w:val="bullet"/>
      <w:lvlText w:val="•"/>
      <w:lvlJc w:val="left"/>
      <w:pPr>
        <w:ind w:left="1814" w:hanging="361"/>
      </w:pPr>
      <w:rPr>
        <w:rFonts w:hint="default"/>
        <w:lang w:val="es-ES" w:eastAsia="es-ES" w:bidi="es-ES"/>
      </w:rPr>
    </w:lvl>
    <w:lvl w:ilvl="3" w:tplc="D108B216">
      <w:numFmt w:val="bullet"/>
      <w:lvlText w:val="•"/>
      <w:lvlJc w:val="left"/>
      <w:pPr>
        <w:ind w:left="2501" w:hanging="361"/>
      </w:pPr>
      <w:rPr>
        <w:rFonts w:hint="default"/>
        <w:lang w:val="es-ES" w:eastAsia="es-ES" w:bidi="es-ES"/>
      </w:rPr>
    </w:lvl>
    <w:lvl w:ilvl="4" w:tplc="97A29A26">
      <w:numFmt w:val="bullet"/>
      <w:lvlText w:val="•"/>
      <w:lvlJc w:val="left"/>
      <w:pPr>
        <w:ind w:left="3189" w:hanging="361"/>
      </w:pPr>
      <w:rPr>
        <w:rFonts w:hint="default"/>
        <w:lang w:val="es-ES" w:eastAsia="es-ES" w:bidi="es-ES"/>
      </w:rPr>
    </w:lvl>
    <w:lvl w:ilvl="5" w:tplc="0D8E3DCC">
      <w:numFmt w:val="bullet"/>
      <w:lvlText w:val="•"/>
      <w:lvlJc w:val="left"/>
      <w:pPr>
        <w:ind w:left="3876" w:hanging="361"/>
      </w:pPr>
      <w:rPr>
        <w:rFonts w:hint="default"/>
        <w:lang w:val="es-ES" w:eastAsia="es-ES" w:bidi="es-ES"/>
      </w:rPr>
    </w:lvl>
    <w:lvl w:ilvl="6" w:tplc="1952D2A0">
      <w:numFmt w:val="bullet"/>
      <w:lvlText w:val="•"/>
      <w:lvlJc w:val="left"/>
      <w:pPr>
        <w:ind w:left="4563" w:hanging="361"/>
      </w:pPr>
      <w:rPr>
        <w:rFonts w:hint="default"/>
        <w:lang w:val="es-ES" w:eastAsia="es-ES" w:bidi="es-ES"/>
      </w:rPr>
    </w:lvl>
    <w:lvl w:ilvl="7" w:tplc="E0F47274">
      <w:numFmt w:val="bullet"/>
      <w:lvlText w:val="•"/>
      <w:lvlJc w:val="left"/>
      <w:pPr>
        <w:ind w:left="5251" w:hanging="361"/>
      </w:pPr>
      <w:rPr>
        <w:rFonts w:hint="default"/>
        <w:lang w:val="es-ES" w:eastAsia="es-ES" w:bidi="es-ES"/>
      </w:rPr>
    </w:lvl>
    <w:lvl w:ilvl="8" w:tplc="48FEA04E">
      <w:numFmt w:val="bullet"/>
      <w:lvlText w:val="•"/>
      <w:lvlJc w:val="left"/>
      <w:pPr>
        <w:ind w:left="5938" w:hanging="361"/>
      </w:pPr>
      <w:rPr>
        <w:rFonts w:hint="default"/>
        <w:lang w:val="es-ES" w:eastAsia="es-ES" w:bidi="es-ES"/>
      </w:rPr>
    </w:lvl>
  </w:abstractNum>
  <w:abstractNum w:abstractNumId="251">
    <w:nsid w:val="2A652DEC"/>
    <w:multiLevelType w:val="hybridMultilevel"/>
    <w:tmpl w:val="F0B0158C"/>
    <w:lvl w:ilvl="0" w:tplc="FA30C9B0">
      <w:numFmt w:val="bullet"/>
      <w:lvlText w:val=""/>
      <w:lvlJc w:val="left"/>
      <w:pPr>
        <w:ind w:left="429" w:hanging="361"/>
      </w:pPr>
      <w:rPr>
        <w:rFonts w:ascii="Wingdings" w:eastAsia="Wingdings" w:hAnsi="Wingdings" w:cs="Wingdings" w:hint="default"/>
        <w:w w:val="100"/>
        <w:sz w:val="20"/>
        <w:szCs w:val="20"/>
        <w:lang w:val="es-ES" w:eastAsia="es-ES" w:bidi="es-ES"/>
      </w:rPr>
    </w:lvl>
    <w:lvl w:ilvl="1" w:tplc="1F02E6D2">
      <w:numFmt w:val="bullet"/>
      <w:lvlText w:val="o"/>
      <w:lvlJc w:val="left"/>
      <w:pPr>
        <w:ind w:left="789" w:hanging="361"/>
      </w:pPr>
      <w:rPr>
        <w:rFonts w:ascii="Courier New" w:eastAsia="Courier New" w:hAnsi="Courier New" w:cs="Courier New" w:hint="default"/>
        <w:w w:val="100"/>
        <w:sz w:val="20"/>
        <w:szCs w:val="20"/>
        <w:lang w:val="es-ES" w:eastAsia="es-ES" w:bidi="es-ES"/>
      </w:rPr>
    </w:lvl>
    <w:lvl w:ilvl="2" w:tplc="A48C12F2">
      <w:numFmt w:val="bullet"/>
      <w:lvlText w:val="•"/>
      <w:lvlJc w:val="left"/>
      <w:pPr>
        <w:ind w:left="1745" w:hanging="361"/>
      </w:pPr>
      <w:rPr>
        <w:rFonts w:hint="default"/>
        <w:lang w:val="es-ES" w:eastAsia="es-ES" w:bidi="es-ES"/>
      </w:rPr>
    </w:lvl>
    <w:lvl w:ilvl="3" w:tplc="350ED344">
      <w:numFmt w:val="bullet"/>
      <w:lvlText w:val="•"/>
      <w:lvlJc w:val="left"/>
      <w:pPr>
        <w:ind w:left="2710" w:hanging="361"/>
      </w:pPr>
      <w:rPr>
        <w:rFonts w:hint="default"/>
        <w:lang w:val="es-ES" w:eastAsia="es-ES" w:bidi="es-ES"/>
      </w:rPr>
    </w:lvl>
    <w:lvl w:ilvl="4" w:tplc="535425B8">
      <w:numFmt w:val="bullet"/>
      <w:lvlText w:val="•"/>
      <w:lvlJc w:val="left"/>
      <w:pPr>
        <w:ind w:left="3675" w:hanging="361"/>
      </w:pPr>
      <w:rPr>
        <w:rFonts w:hint="default"/>
        <w:lang w:val="es-ES" w:eastAsia="es-ES" w:bidi="es-ES"/>
      </w:rPr>
    </w:lvl>
    <w:lvl w:ilvl="5" w:tplc="5EA67458">
      <w:numFmt w:val="bullet"/>
      <w:lvlText w:val="•"/>
      <w:lvlJc w:val="left"/>
      <w:pPr>
        <w:ind w:left="4640" w:hanging="361"/>
      </w:pPr>
      <w:rPr>
        <w:rFonts w:hint="default"/>
        <w:lang w:val="es-ES" w:eastAsia="es-ES" w:bidi="es-ES"/>
      </w:rPr>
    </w:lvl>
    <w:lvl w:ilvl="6" w:tplc="D70C7DB6">
      <w:numFmt w:val="bullet"/>
      <w:lvlText w:val="•"/>
      <w:lvlJc w:val="left"/>
      <w:pPr>
        <w:ind w:left="5605" w:hanging="361"/>
      </w:pPr>
      <w:rPr>
        <w:rFonts w:hint="default"/>
        <w:lang w:val="es-ES" w:eastAsia="es-ES" w:bidi="es-ES"/>
      </w:rPr>
    </w:lvl>
    <w:lvl w:ilvl="7" w:tplc="4C12E760">
      <w:numFmt w:val="bullet"/>
      <w:lvlText w:val="•"/>
      <w:lvlJc w:val="left"/>
      <w:pPr>
        <w:ind w:left="6570" w:hanging="361"/>
      </w:pPr>
      <w:rPr>
        <w:rFonts w:hint="default"/>
        <w:lang w:val="es-ES" w:eastAsia="es-ES" w:bidi="es-ES"/>
      </w:rPr>
    </w:lvl>
    <w:lvl w:ilvl="8" w:tplc="F0661C18">
      <w:numFmt w:val="bullet"/>
      <w:lvlText w:val="•"/>
      <w:lvlJc w:val="left"/>
      <w:pPr>
        <w:ind w:left="7535" w:hanging="361"/>
      </w:pPr>
      <w:rPr>
        <w:rFonts w:hint="default"/>
        <w:lang w:val="es-ES" w:eastAsia="es-ES" w:bidi="es-ES"/>
      </w:rPr>
    </w:lvl>
  </w:abstractNum>
  <w:abstractNum w:abstractNumId="252">
    <w:nsid w:val="2A67610D"/>
    <w:multiLevelType w:val="hybridMultilevel"/>
    <w:tmpl w:val="D4D475A2"/>
    <w:lvl w:ilvl="0" w:tplc="55004B52">
      <w:numFmt w:val="bullet"/>
      <w:lvlText w:val=""/>
      <w:lvlJc w:val="left"/>
      <w:pPr>
        <w:ind w:left="429" w:hanging="361"/>
      </w:pPr>
      <w:rPr>
        <w:rFonts w:ascii="Wingdings" w:eastAsia="Wingdings" w:hAnsi="Wingdings" w:cs="Wingdings" w:hint="default"/>
        <w:w w:val="100"/>
        <w:sz w:val="20"/>
        <w:szCs w:val="20"/>
        <w:lang w:val="es-ES" w:eastAsia="es-ES" w:bidi="es-ES"/>
      </w:rPr>
    </w:lvl>
    <w:lvl w:ilvl="1" w:tplc="03CE5CA4">
      <w:numFmt w:val="bullet"/>
      <w:lvlText w:val="o"/>
      <w:lvlJc w:val="left"/>
      <w:pPr>
        <w:ind w:left="789" w:hanging="361"/>
      </w:pPr>
      <w:rPr>
        <w:rFonts w:ascii="Courier New" w:eastAsia="Courier New" w:hAnsi="Courier New" w:cs="Courier New" w:hint="default"/>
        <w:w w:val="100"/>
        <w:sz w:val="20"/>
        <w:szCs w:val="20"/>
        <w:lang w:val="es-ES" w:eastAsia="es-ES" w:bidi="es-ES"/>
      </w:rPr>
    </w:lvl>
    <w:lvl w:ilvl="2" w:tplc="702CE322">
      <w:numFmt w:val="bullet"/>
      <w:lvlText w:val="•"/>
      <w:lvlJc w:val="left"/>
      <w:pPr>
        <w:ind w:left="1745" w:hanging="361"/>
      </w:pPr>
      <w:rPr>
        <w:rFonts w:hint="default"/>
        <w:lang w:val="es-ES" w:eastAsia="es-ES" w:bidi="es-ES"/>
      </w:rPr>
    </w:lvl>
    <w:lvl w:ilvl="3" w:tplc="0AB4E716">
      <w:numFmt w:val="bullet"/>
      <w:lvlText w:val="•"/>
      <w:lvlJc w:val="left"/>
      <w:pPr>
        <w:ind w:left="2710" w:hanging="361"/>
      </w:pPr>
      <w:rPr>
        <w:rFonts w:hint="default"/>
        <w:lang w:val="es-ES" w:eastAsia="es-ES" w:bidi="es-ES"/>
      </w:rPr>
    </w:lvl>
    <w:lvl w:ilvl="4" w:tplc="F59ADC1A">
      <w:numFmt w:val="bullet"/>
      <w:lvlText w:val="•"/>
      <w:lvlJc w:val="left"/>
      <w:pPr>
        <w:ind w:left="3675" w:hanging="361"/>
      </w:pPr>
      <w:rPr>
        <w:rFonts w:hint="default"/>
        <w:lang w:val="es-ES" w:eastAsia="es-ES" w:bidi="es-ES"/>
      </w:rPr>
    </w:lvl>
    <w:lvl w:ilvl="5" w:tplc="86D4DE6A">
      <w:numFmt w:val="bullet"/>
      <w:lvlText w:val="•"/>
      <w:lvlJc w:val="left"/>
      <w:pPr>
        <w:ind w:left="4640" w:hanging="361"/>
      </w:pPr>
      <w:rPr>
        <w:rFonts w:hint="default"/>
        <w:lang w:val="es-ES" w:eastAsia="es-ES" w:bidi="es-ES"/>
      </w:rPr>
    </w:lvl>
    <w:lvl w:ilvl="6" w:tplc="3190D3C6">
      <w:numFmt w:val="bullet"/>
      <w:lvlText w:val="•"/>
      <w:lvlJc w:val="left"/>
      <w:pPr>
        <w:ind w:left="5605" w:hanging="361"/>
      </w:pPr>
      <w:rPr>
        <w:rFonts w:hint="default"/>
        <w:lang w:val="es-ES" w:eastAsia="es-ES" w:bidi="es-ES"/>
      </w:rPr>
    </w:lvl>
    <w:lvl w:ilvl="7" w:tplc="DC4C081E">
      <w:numFmt w:val="bullet"/>
      <w:lvlText w:val="•"/>
      <w:lvlJc w:val="left"/>
      <w:pPr>
        <w:ind w:left="6570" w:hanging="361"/>
      </w:pPr>
      <w:rPr>
        <w:rFonts w:hint="default"/>
        <w:lang w:val="es-ES" w:eastAsia="es-ES" w:bidi="es-ES"/>
      </w:rPr>
    </w:lvl>
    <w:lvl w:ilvl="8" w:tplc="CE9234CE">
      <w:numFmt w:val="bullet"/>
      <w:lvlText w:val="•"/>
      <w:lvlJc w:val="left"/>
      <w:pPr>
        <w:ind w:left="7535" w:hanging="361"/>
      </w:pPr>
      <w:rPr>
        <w:rFonts w:hint="default"/>
        <w:lang w:val="es-ES" w:eastAsia="es-ES" w:bidi="es-ES"/>
      </w:rPr>
    </w:lvl>
  </w:abstractNum>
  <w:abstractNum w:abstractNumId="253">
    <w:nsid w:val="2A8725E2"/>
    <w:multiLevelType w:val="hybridMultilevel"/>
    <w:tmpl w:val="1C88F180"/>
    <w:lvl w:ilvl="0" w:tplc="519C3526">
      <w:numFmt w:val="bullet"/>
      <w:lvlText w:val=""/>
      <w:lvlJc w:val="left"/>
      <w:pPr>
        <w:ind w:left="429" w:hanging="361"/>
      </w:pPr>
      <w:rPr>
        <w:rFonts w:ascii="Wingdings" w:eastAsia="Wingdings" w:hAnsi="Wingdings" w:cs="Wingdings" w:hint="default"/>
        <w:w w:val="100"/>
        <w:sz w:val="20"/>
        <w:szCs w:val="20"/>
        <w:lang w:val="es-ES" w:eastAsia="es-ES" w:bidi="es-ES"/>
      </w:rPr>
    </w:lvl>
    <w:lvl w:ilvl="1" w:tplc="754ECF4A">
      <w:numFmt w:val="bullet"/>
      <w:lvlText w:val="o"/>
      <w:lvlJc w:val="left"/>
      <w:pPr>
        <w:ind w:left="789" w:hanging="361"/>
      </w:pPr>
      <w:rPr>
        <w:rFonts w:ascii="Courier New" w:eastAsia="Courier New" w:hAnsi="Courier New" w:cs="Courier New" w:hint="default"/>
        <w:w w:val="100"/>
        <w:sz w:val="20"/>
        <w:szCs w:val="20"/>
        <w:lang w:val="es-ES" w:eastAsia="es-ES" w:bidi="es-ES"/>
      </w:rPr>
    </w:lvl>
    <w:lvl w:ilvl="2" w:tplc="D7B26F9A">
      <w:numFmt w:val="bullet"/>
      <w:lvlText w:val="•"/>
      <w:lvlJc w:val="left"/>
      <w:pPr>
        <w:ind w:left="1745" w:hanging="361"/>
      </w:pPr>
      <w:rPr>
        <w:rFonts w:hint="default"/>
        <w:lang w:val="es-ES" w:eastAsia="es-ES" w:bidi="es-ES"/>
      </w:rPr>
    </w:lvl>
    <w:lvl w:ilvl="3" w:tplc="0A90B320">
      <w:numFmt w:val="bullet"/>
      <w:lvlText w:val="•"/>
      <w:lvlJc w:val="left"/>
      <w:pPr>
        <w:ind w:left="2710" w:hanging="361"/>
      </w:pPr>
      <w:rPr>
        <w:rFonts w:hint="default"/>
        <w:lang w:val="es-ES" w:eastAsia="es-ES" w:bidi="es-ES"/>
      </w:rPr>
    </w:lvl>
    <w:lvl w:ilvl="4" w:tplc="43C8B998">
      <w:numFmt w:val="bullet"/>
      <w:lvlText w:val="•"/>
      <w:lvlJc w:val="left"/>
      <w:pPr>
        <w:ind w:left="3675" w:hanging="361"/>
      </w:pPr>
      <w:rPr>
        <w:rFonts w:hint="default"/>
        <w:lang w:val="es-ES" w:eastAsia="es-ES" w:bidi="es-ES"/>
      </w:rPr>
    </w:lvl>
    <w:lvl w:ilvl="5" w:tplc="8A66DCCC">
      <w:numFmt w:val="bullet"/>
      <w:lvlText w:val="•"/>
      <w:lvlJc w:val="left"/>
      <w:pPr>
        <w:ind w:left="4640" w:hanging="361"/>
      </w:pPr>
      <w:rPr>
        <w:rFonts w:hint="default"/>
        <w:lang w:val="es-ES" w:eastAsia="es-ES" w:bidi="es-ES"/>
      </w:rPr>
    </w:lvl>
    <w:lvl w:ilvl="6" w:tplc="32CAC390">
      <w:numFmt w:val="bullet"/>
      <w:lvlText w:val="•"/>
      <w:lvlJc w:val="left"/>
      <w:pPr>
        <w:ind w:left="5605" w:hanging="361"/>
      </w:pPr>
      <w:rPr>
        <w:rFonts w:hint="default"/>
        <w:lang w:val="es-ES" w:eastAsia="es-ES" w:bidi="es-ES"/>
      </w:rPr>
    </w:lvl>
    <w:lvl w:ilvl="7" w:tplc="09C65B72">
      <w:numFmt w:val="bullet"/>
      <w:lvlText w:val="•"/>
      <w:lvlJc w:val="left"/>
      <w:pPr>
        <w:ind w:left="6570" w:hanging="361"/>
      </w:pPr>
      <w:rPr>
        <w:rFonts w:hint="default"/>
        <w:lang w:val="es-ES" w:eastAsia="es-ES" w:bidi="es-ES"/>
      </w:rPr>
    </w:lvl>
    <w:lvl w:ilvl="8" w:tplc="913C2830">
      <w:numFmt w:val="bullet"/>
      <w:lvlText w:val="•"/>
      <w:lvlJc w:val="left"/>
      <w:pPr>
        <w:ind w:left="7535" w:hanging="361"/>
      </w:pPr>
      <w:rPr>
        <w:rFonts w:hint="default"/>
        <w:lang w:val="es-ES" w:eastAsia="es-ES" w:bidi="es-ES"/>
      </w:rPr>
    </w:lvl>
  </w:abstractNum>
  <w:abstractNum w:abstractNumId="254">
    <w:nsid w:val="2ABF2579"/>
    <w:multiLevelType w:val="hybridMultilevel"/>
    <w:tmpl w:val="761478AE"/>
    <w:lvl w:ilvl="0" w:tplc="4DBCAF22">
      <w:numFmt w:val="bullet"/>
      <w:lvlText w:val=""/>
      <w:lvlJc w:val="left"/>
      <w:pPr>
        <w:ind w:left="424" w:hanging="361"/>
      </w:pPr>
      <w:rPr>
        <w:rFonts w:ascii="Wingdings" w:eastAsia="Wingdings" w:hAnsi="Wingdings" w:cs="Wingdings" w:hint="default"/>
        <w:w w:val="100"/>
        <w:sz w:val="20"/>
        <w:szCs w:val="20"/>
        <w:lang w:val="es-ES" w:eastAsia="es-ES" w:bidi="es-ES"/>
      </w:rPr>
    </w:lvl>
    <w:lvl w:ilvl="1" w:tplc="3714711A">
      <w:numFmt w:val="bullet"/>
      <w:lvlText w:val="•"/>
      <w:lvlJc w:val="left"/>
      <w:pPr>
        <w:ind w:left="1331" w:hanging="361"/>
      </w:pPr>
      <w:rPr>
        <w:rFonts w:hint="default"/>
        <w:lang w:val="es-ES" w:eastAsia="es-ES" w:bidi="es-ES"/>
      </w:rPr>
    </w:lvl>
    <w:lvl w:ilvl="2" w:tplc="61EC120A">
      <w:numFmt w:val="bullet"/>
      <w:lvlText w:val="•"/>
      <w:lvlJc w:val="left"/>
      <w:pPr>
        <w:ind w:left="2242" w:hanging="361"/>
      </w:pPr>
      <w:rPr>
        <w:rFonts w:hint="default"/>
        <w:lang w:val="es-ES" w:eastAsia="es-ES" w:bidi="es-ES"/>
      </w:rPr>
    </w:lvl>
    <w:lvl w:ilvl="3" w:tplc="7464AE5E">
      <w:numFmt w:val="bullet"/>
      <w:lvlText w:val="•"/>
      <w:lvlJc w:val="left"/>
      <w:pPr>
        <w:ind w:left="3153" w:hanging="361"/>
      </w:pPr>
      <w:rPr>
        <w:rFonts w:hint="default"/>
        <w:lang w:val="es-ES" w:eastAsia="es-ES" w:bidi="es-ES"/>
      </w:rPr>
    </w:lvl>
    <w:lvl w:ilvl="4" w:tplc="EFA880CE">
      <w:numFmt w:val="bullet"/>
      <w:lvlText w:val="•"/>
      <w:lvlJc w:val="left"/>
      <w:pPr>
        <w:ind w:left="4064" w:hanging="361"/>
      </w:pPr>
      <w:rPr>
        <w:rFonts w:hint="default"/>
        <w:lang w:val="es-ES" w:eastAsia="es-ES" w:bidi="es-ES"/>
      </w:rPr>
    </w:lvl>
    <w:lvl w:ilvl="5" w:tplc="D5BAE736">
      <w:numFmt w:val="bullet"/>
      <w:lvlText w:val="•"/>
      <w:lvlJc w:val="left"/>
      <w:pPr>
        <w:ind w:left="4975" w:hanging="361"/>
      </w:pPr>
      <w:rPr>
        <w:rFonts w:hint="default"/>
        <w:lang w:val="es-ES" w:eastAsia="es-ES" w:bidi="es-ES"/>
      </w:rPr>
    </w:lvl>
    <w:lvl w:ilvl="6" w:tplc="CAA004D0">
      <w:numFmt w:val="bullet"/>
      <w:lvlText w:val="•"/>
      <w:lvlJc w:val="left"/>
      <w:pPr>
        <w:ind w:left="5886" w:hanging="361"/>
      </w:pPr>
      <w:rPr>
        <w:rFonts w:hint="default"/>
        <w:lang w:val="es-ES" w:eastAsia="es-ES" w:bidi="es-ES"/>
      </w:rPr>
    </w:lvl>
    <w:lvl w:ilvl="7" w:tplc="F0464A66">
      <w:numFmt w:val="bullet"/>
      <w:lvlText w:val="•"/>
      <w:lvlJc w:val="left"/>
      <w:pPr>
        <w:ind w:left="6797" w:hanging="361"/>
      </w:pPr>
      <w:rPr>
        <w:rFonts w:hint="default"/>
        <w:lang w:val="es-ES" w:eastAsia="es-ES" w:bidi="es-ES"/>
      </w:rPr>
    </w:lvl>
    <w:lvl w:ilvl="8" w:tplc="959CE536">
      <w:numFmt w:val="bullet"/>
      <w:lvlText w:val="•"/>
      <w:lvlJc w:val="left"/>
      <w:pPr>
        <w:ind w:left="7708" w:hanging="361"/>
      </w:pPr>
      <w:rPr>
        <w:rFonts w:hint="default"/>
        <w:lang w:val="es-ES" w:eastAsia="es-ES" w:bidi="es-ES"/>
      </w:rPr>
    </w:lvl>
  </w:abstractNum>
  <w:abstractNum w:abstractNumId="255">
    <w:nsid w:val="2AD7464E"/>
    <w:multiLevelType w:val="hybridMultilevel"/>
    <w:tmpl w:val="E44E3DAE"/>
    <w:lvl w:ilvl="0" w:tplc="AB94DF40">
      <w:numFmt w:val="bullet"/>
      <w:lvlText w:val=""/>
      <w:lvlJc w:val="left"/>
      <w:pPr>
        <w:ind w:left="429" w:hanging="361"/>
      </w:pPr>
      <w:rPr>
        <w:rFonts w:ascii="Wingdings" w:eastAsia="Wingdings" w:hAnsi="Wingdings" w:cs="Wingdings" w:hint="default"/>
        <w:w w:val="100"/>
        <w:sz w:val="20"/>
        <w:szCs w:val="20"/>
        <w:lang w:val="es-ES" w:eastAsia="es-ES" w:bidi="es-ES"/>
      </w:rPr>
    </w:lvl>
    <w:lvl w:ilvl="1" w:tplc="1C38F746">
      <w:numFmt w:val="bullet"/>
      <w:lvlText w:val="o"/>
      <w:lvlJc w:val="left"/>
      <w:pPr>
        <w:ind w:left="1149" w:hanging="361"/>
      </w:pPr>
      <w:rPr>
        <w:rFonts w:ascii="Courier New" w:eastAsia="Courier New" w:hAnsi="Courier New" w:cs="Courier New" w:hint="default"/>
        <w:w w:val="100"/>
        <w:sz w:val="20"/>
        <w:szCs w:val="20"/>
        <w:lang w:val="es-ES" w:eastAsia="es-ES" w:bidi="es-ES"/>
      </w:rPr>
    </w:lvl>
    <w:lvl w:ilvl="2" w:tplc="C4C438B6">
      <w:numFmt w:val="bullet"/>
      <w:lvlText w:val="•"/>
      <w:lvlJc w:val="left"/>
      <w:pPr>
        <w:ind w:left="2065" w:hanging="361"/>
      </w:pPr>
      <w:rPr>
        <w:rFonts w:hint="default"/>
        <w:lang w:val="es-ES" w:eastAsia="es-ES" w:bidi="es-ES"/>
      </w:rPr>
    </w:lvl>
    <w:lvl w:ilvl="3" w:tplc="F6629C00">
      <w:numFmt w:val="bullet"/>
      <w:lvlText w:val="•"/>
      <w:lvlJc w:val="left"/>
      <w:pPr>
        <w:ind w:left="2990" w:hanging="361"/>
      </w:pPr>
      <w:rPr>
        <w:rFonts w:hint="default"/>
        <w:lang w:val="es-ES" w:eastAsia="es-ES" w:bidi="es-ES"/>
      </w:rPr>
    </w:lvl>
    <w:lvl w:ilvl="4" w:tplc="532E7166">
      <w:numFmt w:val="bullet"/>
      <w:lvlText w:val="•"/>
      <w:lvlJc w:val="left"/>
      <w:pPr>
        <w:ind w:left="3915" w:hanging="361"/>
      </w:pPr>
      <w:rPr>
        <w:rFonts w:hint="default"/>
        <w:lang w:val="es-ES" w:eastAsia="es-ES" w:bidi="es-ES"/>
      </w:rPr>
    </w:lvl>
    <w:lvl w:ilvl="5" w:tplc="C4A0BEC0">
      <w:numFmt w:val="bullet"/>
      <w:lvlText w:val="•"/>
      <w:lvlJc w:val="left"/>
      <w:pPr>
        <w:ind w:left="4840" w:hanging="361"/>
      </w:pPr>
      <w:rPr>
        <w:rFonts w:hint="default"/>
        <w:lang w:val="es-ES" w:eastAsia="es-ES" w:bidi="es-ES"/>
      </w:rPr>
    </w:lvl>
    <w:lvl w:ilvl="6" w:tplc="54E0AC52">
      <w:numFmt w:val="bullet"/>
      <w:lvlText w:val="•"/>
      <w:lvlJc w:val="left"/>
      <w:pPr>
        <w:ind w:left="5765" w:hanging="361"/>
      </w:pPr>
      <w:rPr>
        <w:rFonts w:hint="default"/>
        <w:lang w:val="es-ES" w:eastAsia="es-ES" w:bidi="es-ES"/>
      </w:rPr>
    </w:lvl>
    <w:lvl w:ilvl="7" w:tplc="4B1015E6">
      <w:numFmt w:val="bullet"/>
      <w:lvlText w:val="•"/>
      <w:lvlJc w:val="left"/>
      <w:pPr>
        <w:ind w:left="6690" w:hanging="361"/>
      </w:pPr>
      <w:rPr>
        <w:rFonts w:hint="default"/>
        <w:lang w:val="es-ES" w:eastAsia="es-ES" w:bidi="es-ES"/>
      </w:rPr>
    </w:lvl>
    <w:lvl w:ilvl="8" w:tplc="78CED536">
      <w:numFmt w:val="bullet"/>
      <w:lvlText w:val="•"/>
      <w:lvlJc w:val="left"/>
      <w:pPr>
        <w:ind w:left="7615" w:hanging="361"/>
      </w:pPr>
      <w:rPr>
        <w:rFonts w:hint="default"/>
        <w:lang w:val="es-ES" w:eastAsia="es-ES" w:bidi="es-ES"/>
      </w:rPr>
    </w:lvl>
  </w:abstractNum>
  <w:abstractNum w:abstractNumId="256">
    <w:nsid w:val="2AF4159F"/>
    <w:multiLevelType w:val="hybridMultilevel"/>
    <w:tmpl w:val="5D42413A"/>
    <w:lvl w:ilvl="0" w:tplc="A0649634">
      <w:numFmt w:val="bullet"/>
      <w:lvlText w:val=""/>
      <w:lvlJc w:val="left"/>
      <w:pPr>
        <w:ind w:left="429" w:hanging="361"/>
      </w:pPr>
      <w:rPr>
        <w:rFonts w:ascii="Wingdings" w:eastAsia="Wingdings" w:hAnsi="Wingdings" w:cs="Wingdings" w:hint="default"/>
        <w:w w:val="100"/>
        <w:sz w:val="20"/>
        <w:szCs w:val="20"/>
        <w:lang w:val="es-ES" w:eastAsia="es-ES" w:bidi="es-ES"/>
      </w:rPr>
    </w:lvl>
    <w:lvl w:ilvl="1" w:tplc="BBD678CC">
      <w:numFmt w:val="bullet"/>
      <w:lvlText w:val="•"/>
      <w:lvlJc w:val="left"/>
      <w:pPr>
        <w:ind w:left="1324" w:hanging="361"/>
      </w:pPr>
      <w:rPr>
        <w:rFonts w:hint="default"/>
        <w:lang w:val="es-ES" w:eastAsia="es-ES" w:bidi="es-ES"/>
      </w:rPr>
    </w:lvl>
    <w:lvl w:ilvl="2" w:tplc="9FB428BC">
      <w:numFmt w:val="bullet"/>
      <w:lvlText w:val="•"/>
      <w:lvlJc w:val="left"/>
      <w:pPr>
        <w:ind w:left="2229" w:hanging="361"/>
      </w:pPr>
      <w:rPr>
        <w:rFonts w:hint="default"/>
        <w:lang w:val="es-ES" w:eastAsia="es-ES" w:bidi="es-ES"/>
      </w:rPr>
    </w:lvl>
    <w:lvl w:ilvl="3" w:tplc="224C385C">
      <w:numFmt w:val="bullet"/>
      <w:lvlText w:val="•"/>
      <w:lvlJc w:val="left"/>
      <w:pPr>
        <w:ind w:left="3133" w:hanging="361"/>
      </w:pPr>
      <w:rPr>
        <w:rFonts w:hint="default"/>
        <w:lang w:val="es-ES" w:eastAsia="es-ES" w:bidi="es-ES"/>
      </w:rPr>
    </w:lvl>
    <w:lvl w:ilvl="4" w:tplc="96966800">
      <w:numFmt w:val="bullet"/>
      <w:lvlText w:val="•"/>
      <w:lvlJc w:val="left"/>
      <w:pPr>
        <w:ind w:left="4038" w:hanging="361"/>
      </w:pPr>
      <w:rPr>
        <w:rFonts w:hint="default"/>
        <w:lang w:val="es-ES" w:eastAsia="es-ES" w:bidi="es-ES"/>
      </w:rPr>
    </w:lvl>
    <w:lvl w:ilvl="5" w:tplc="518257B6">
      <w:numFmt w:val="bullet"/>
      <w:lvlText w:val="•"/>
      <w:lvlJc w:val="left"/>
      <w:pPr>
        <w:ind w:left="4943" w:hanging="361"/>
      </w:pPr>
      <w:rPr>
        <w:rFonts w:hint="default"/>
        <w:lang w:val="es-ES" w:eastAsia="es-ES" w:bidi="es-ES"/>
      </w:rPr>
    </w:lvl>
    <w:lvl w:ilvl="6" w:tplc="31C25EDA">
      <w:numFmt w:val="bullet"/>
      <w:lvlText w:val="•"/>
      <w:lvlJc w:val="left"/>
      <w:pPr>
        <w:ind w:left="5847" w:hanging="361"/>
      </w:pPr>
      <w:rPr>
        <w:rFonts w:hint="default"/>
        <w:lang w:val="es-ES" w:eastAsia="es-ES" w:bidi="es-ES"/>
      </w:rPr>
    </w:lvl>
    <w:lvl w:ilvl="7" w:tplc="67D6D5D4">
      <w:numFmt w:val="bullet"/>
      <w:lvlText w:val="•"/>
      <w:lvlJc w:val="left"/>
      <w:pPr>
        <w:ind w:left="6752" w:hanging="361"/>
      </w:pPr>
      <w:rPr>
        <w:rFonts w:hint="default"/>
        <w:lang w:val="es-ES" w:eastAsia="es-ES" w:bidi="es-ES"/>
      </w:rPr>
    </w:lvl>
    <w:lvl w:ilvl="8" w:tplc="A520330C">
      <w:numFmt w:val="bullet"/>
      <w:lvlText w:val="•"/>
      <w:lvlJc w:val="left"/>
      <w:pPr>
        <w:ind w:left="7656" w:hanging="361"/>
      </w:pPr>
      <w:rPr>
        <w:rFonts w:hint="default"/>
        <w:lang w:val="es-ES" w:eastAsia="es-ES" w:bidi="es-ES"/>
      </w:rPr>
    </w:lvl>
  </w:abstractNum>
  <w:abstractNum w:abstractNumId="257">
    <w:nsid w:val="2B5E0109"/>
    <w:multiLevelType w:val="hybridMultilevel"/>
    <w:tmpl w:val="BA40A288"/>
    <w:lvl w:ilvl="0" w:tplc="CE0AE640">
      <w:numFmt w:val="bullet"/>
      <w:lvlText w:val=""/>
      <w:lvlJc w:val="left"/>
      <w:pPr>
        <w:ind w:left="429" w:hanging="361"/>
      </w:pPr>
      <w:rPr>
        <w:rFonts w:ascii="Wingdings" w:eastAsia="Wingdings" w:hAnsi="Wingdings" w:cs="Wingdings" w:hint="default"/>
        <w:w w:val="100"/>
        <w:sz w:val="20"/>
        <w:szCs w:val="20"/>
        <w:lang w:val="es-ES" w:eastAsia="es-ES" w:bidi="es-ES"/>
      </w:rPr>
    </w:lvl>
    <w:lvl w:ilvl="1" w:tplc="CF6C0170">
      <w:numFmt w:val="bullet"/>
      <w:lvlText w:val="•"/>
      <w:lvlJc w:val="left"/>
      <w:pPr>
        <w:ind w:left="1324" w:hanging="361"/>
      </w:pPr>
      <w:rPr>
        <w:rFonts w:hint="default"/>
        <w:lang w:val="es-ES" w:eastAsia="es-ES" w:bidi="es-ES"/>
      </w:rPr>
    </w:lvl>
    <w:lvl w:ilvl="2" w:tplc="82FEECFE">
      <w:numFmt w:val="bullet"/>
      <w:lvlText w:val="•"/>
      <w:lvlJc w:val="left"/>
      <w:pPr>
        <w:ind w:left="2229" w:hanging="361"/>
      </w:pPr>
      <w:rPr>
        <w:rFonts w:hint="default"/>
        <w:lang w:val="es-ES" w:eastAsia="es-ES" w:bidi="es-ES"/>
      </w:rPr>
    </w:lvl>
    <w:lvl w:ilvl="3" w:tplc="6242130A">
      <w:numFmt w:val="bullet"/>
      <w:lvlText w:val="•"/>
      <w:lvlJc w:val="left"/>
      <w:pPr>
        <w:ind w:left="3133" w:hanging="361"/>
      </w:pPr>
      <w:rPr>
        <w:rFonts w:hint="default"/>
        <w:lang w:val="es-ES" w:eastAsia="es-ES" w:bidi="es-ES"/>
      </w:rPr>
    </w:lvl>
    <w:lvl w:ilvl="4" w:tplc="A35C95B4">
      <w:numFmt w:val="bullet"/>
      <w:lvlText w:val="•"/>
      <w:lvlJc w:val="left"/>
      <w:pPr>
        <w:ind w:left="4038" w:hanging="361"/>
      </w:pPr>
      <w:rPr>
        <w:rFonts w:hint="default"/>
        <w:lang w:val="es-ES" w:eastAsia="es-ES" w:bidi="es-ES"/>
      </w:rPr>
    </w:lvl>
    <w:lvl w:ilvl="5" w:tplc="86665B20">
      <w:numFmt w:val="bullet"/>
      <w:lvlText w:val="•"/>
      <w:lvlJc w:val="left"/>
      <w:pPr>
        <w:ind w:left="4943" w:hanging="361"/>
      </w:pPr>
      <w:rPr>
        <w:rFonts w:hint="default"/>
        <w:lang w:val="es-ES" w:eastAsia="es-ES" w:bidi="es-ES"/>
      </w:rPr>
    </w:lvl>
    <w:lvl w:ilvl="6" w:tplc="50DC974A">
      <w:numFmt w:val="bullet"/>
      <w:lvlText w:val="•"/>
      <w:lvlJc w:val="left"/>
      <w:pPr>
        <w:ind w:left="5847" w:hanging="361"/>
      </w:pPr>
      <w:rPr>
        <w:rFonts w:hint="default"/>
        <w:lang w:val="es-ES" w:eastAsia="es-ES" w:bidi="es-ES"/>
      </w:rPr>
    </w:lvl>
    <w:lvl w:ilvl="7" w:tplc="8A80BA52">
      <w:numFmt w:val="bullet"/>
      <w:lvlText w:val="•"/>
      <w:lvlJc w:val="left"/>
      <w:pPr>
        <w:ind w:left="6752" w:hanging="361"/>
      </w:pPr>
      <w:rPr>
        <w:rFonts w:hint="default"/>
        <w:lang w:val="es-ES" w:eastAsia="es-ES" w:bidi="es-ES"/>
      </w:rPr>
    </w:lvl>
    <w:lvl w:ilvl="8" w:tplc="4D3A01DA">
      <w:numFmt w:val="bullet"/>
      <w:lvlText w:val="•"/>
      <w:lvlJc w:val="left"/>
      <w:pPr>
        <w:ind w:left="7656" w:hanging="361"/>
      </w:pPr>
      <w:rPr>
        <w:rFonts w:hint="default"/>
        <w:lang w:val="es-ES" w:eastAsia="es-ES" w:bidi="es-ES"/>
      </w:rPr>
    </w:lvl>
  </w:abstractNum>
  <w:abstractNum w:abstractNumId="258">
    <w:nsid w:val="2BCA2196"/>
    <w:multiLevelType w:val="hybridMultilevel"/>
    <w:tmpl w:val="3E34D736"/>
    <w:lvl w:ilvl="0" w:tplc="C7546B34">
      <w:numFmt w:val="bullet"/>
      <w:lvlText w:val=""/>
      <w:lvlJc w:val="left"/>
      <w:pPr>
        <w:ind w:left="429" w:hanging="361"/>
      </w:pPr>
      <w:rPr>
        <w:rFonts w:ascii="Wingdings" w:eastAsia="Wingdings" w:hAnsi="Wingdings" w:cs="Wingdings" w:hint="default"/>
        <w:w w:val="100"/>
        <w:sz w:val="20"/>
        <w:szCs w:val="20"/>
        <w:lang w:val="es-ES" w:eastAsia="es-ES" w:bidi="es-ES"/>
      </w:rPr>
    </w:lvl>
    <w:lvl w:ilvl="1" w:tplc="3A7AD5BA">
      <w:numFmt w:val="bullet"/>
      <w:lvlText w:val="•"/>
      <w:lvlJc w:val="left"/>
      <w:pPr>
        <w:ind w:left="1324" w:hanging="361"/>
      </w:pPr>
      <w:rPr>
        <w:rFonts w:hint="default"/>
        <w:lang w:val="es-ES" w:eastAsia="es-ES" w:bidi="es-ES"/>
      </w:rPr>
    </w:lvl>
    <w:lvl w:ilvl="2" w:tplc="BFA0ECC4">
      <w:numFmt w:val="bullet"/>
      <w:lvlText w:val="•"/>
      <w:lvlJc w:val="left"/>
      <w:pPr>
        <w:ind w:left="2229" w:hanging="361"/>
      </w:pPr>
      <w:rPr>
        <w:rFonts w:hint="default"/>
        <w:lang w:val="es-ES" w:eastAsia="es-ES" w:bidi="es-ES"/>
      </w:rPr>
    </w:lvl>
    <w:lvl w:ilvl="3" w:tplc="BB289E52">
      <w:numFmt w:val="bullet"/>
      <w:lvlText w:val="•"/>
      <w:lvlJc w:val="left"/>
      <w:pPr>
        <w:ind w:left="3133" w:hanging="361"/>
      </w:pPr>
      <w:rPr>
        <w:rFonts w:hint="default"/>
        <w:lang w:val="es-ES" w:eastAsia="es-ES" w:bidi="es-ES"/>
      </w:rPr>
    </w:lvl>
    <w:lvl w:ilvl="4" w:tplc="30267780">
      <w:numFmt w:val="bullet"/>
      <w:lvlText w:val="•"/>
      <w:lvlJc w:val="left"/>
      <w:pPr>
        <w:ind w:left="4038" w:hanging="361"/>
      </w:pPr>
      <w:rPr>
        <w:rFonts w:hint="default"/>
        <w:lang w:val="es-ES" w:eastAsia="es-ES" w:bidi="es-ES"/>
      </w:rPr>
    </w:lvl>
    <w:lvl w:ilvl="5" w:tplc="0E32ECC6">
      <w:numFmt w:val="bullet"/>
      <w:lvlText w:val="•"/>
      <w:lvlJc w:val="left"/>
      <w:pPr>
        <w:ind w:left="4943" w:hanging="361"/>
      </w:pPr>
      <w:rPr>
        <w:rFonts w:hint="default"/>
        <w:lang w:val="es-ES" w:eastAsia="es-ES" w:bidi="es-ES"/>
      </w:rPr>
    </w:lvl>
    <w:lvl w:ilvl="6" w:tplc="12C8CD18">
      <w:numFmt w:val="bullet"/>
      <w:lvlText w:val="•"/>
      <w:lvlJc w:val="left"/>
      <w:pPr>
        <w:ind w:left="5847" w:hanging="361"/>
      </w:pPr>
      <w:rPr>
        <w:rFonts w:hint="default"/>
        <w:lang w:val="es-ES" w:eastAsia="es-ES" w:bidi="es-ES"/>
      </w:rPr>
    </w:lvl>
    <w:lvl w:ilvl="7" w:tplc="BB6C8D9A">
      <w:numFmt w:val="bullet"/>
      <w:lvlText w:val="•"/>
      <w:lvlJc w:val="left"/>
      <w:pPr>
        <w:ind w:left="6752" w:hanging="361"/>
      </w:pPr>
      <w:rPr>
        <w:rFonts w:hint="default"/>
        <w:lang w:val="es-ES" w:eastAsia="es-ES" w:bidi="es-ES"/>
      </w:rPr>
    </w:lvl>
    <w:lvl w:ilvl="8" w:tplc="C7D86750">
      <w:numFmt w:val="bullet"/>
      <w:lvlText w:val="•"/>
      <w:lvlJc w:val="left"/>
      <w:pPr>
        <w:ind w:left="7656" w:hanging="361"/>
      </w:pPr>
      <w:rPr>
        <w:rFonts w:hint="default"/>
        <w:lang w:val="es-ES" w:eastAsia="es-ES" w:bidi="es-ES"/>
      </w:rPr>
    </w:lvl>
  </w:abstractNum>
  <w:abstractNum w:abstractNumId="259">
    <w:nsid w:val="2BDF54E8"/>
    <w:multiLevelType w:val="hybridMultilevel"/>
    <w:tmpl w:val="33CA48DC"/>
    <w:lvl w:ilvl="0" w:tplc="8BE2EA4C">
      <w:numFmt w:val="bullet"/>
      <w:lvlText w:val=""/>
      <w:lvlJc w:val="left"/>
      <w:pPr>
        <w:ind w:left="430" w:hanging="361"/>
      </w:pPr>
      <w:rPr>
        <w:rFonts w:ascii="Wingdings" w:eastAsia="Wingdings" w:hAnsi="Wingdings" w:cs="Wingdings" w:hint="default"/>
        <w:w w:val="100"/>
        <w:sz w:val="20"/>
        <w:szCs w:val="20"/>
        <w:lang w:val="es-ES" w:eastAsia="es-ES" w:bidi="es-ES"/>
      </w:rPr>
    </w:lvl>
    <w:lvl w:ilvl="1" w:tplc="2342F120">
      <w:numFmt w:val="bullet"/>
      <w:lvlText w:val="•"/>
      <w:lvlJc w:val="left"/>
      <w:pPr>
        <w:ind w:left="1127" w:hanging="361"/>
      </w:pPr>
      <w:rPr>
        <w:rFonts w:hint="default"/>
        <w:lang w:val="es-ES" w:eastAsia="es-ES" w:bidi="es-ES"/>
      </w:rPr>
    </w:lvl>
    <w:lvl w:ilvl="2" w:tplc="14D6B70C">
      <w:numFmt w:val="bullet"/>
      <w:lvlText w:val="•"/>
      <w:lvlJc w:val="left"/>
      <w:pPr>
        <w:ind w:left="1814" w:hanging="361"/>
      </w:pPr>
      <w:rPr>
        <w:rFonts w:hint="default"/>
        <w:lang w:val="es-ES" w:eastAsia="es-ES" w:bidi="es-ES"/>
      </w:rPr>
    </w:lvl>
    <w:lvl w:ilvl="3" w:tplc="BD34F0EE">
      <w:numFmt w:val="bullet"/>
      <w:lvlText w:val="•"/>
      <w:lvlJc w:val="left"/>
      <w:pPr>
        <w:ind w:left="2501" w:hanging="361"/>
      </w:pPr>
      <w:rPr>
        <w:rFonts w:hint="default"/>
        <w:lang w:val="es-ES" w:eastAsia="es-ES" w:bidi="es-ES"/>
      </w:rPr>
    </w:lvl>
    <w:lvl w:ilvl="4" w:tplc="96860710">
      <w:numFmt w:val="bullet"/>
      <w:lvlText w:val="•"/>
      <w:lvlJc w:val="left"/>
      <w:pPr>
        <w:ind w:left="3189" w:hanging="361"/>
      </w:pPr>
      <w:rPr>
        <w:rFonts w:hint="default"/>
        <w:lang w:val="es-ES" w:eastAsia="es-ES" w:bidi="es-ES"/>
      </w:rPr>
    </w:lvl>
    <w:lvl w:ilvl="5" w:tplc="490E3106">
      <w:numFmt w:val="bullet"/>
      <w:lvlText w:val="•"/>
      <w:lvlJc w:val="left"/>
      <w:pPr>
        <w:ind w:left="3876" w:hanging="361"/>
      </w:pPr>
      <w:rPr>
        <w:rFonts w:hint="default"/>
        <w:lang w:val="es-ES" w:eastAsia="es-ES" w:bidi="es-ES"/>
      </w:rPr>
    </w:lvl>
    <w:lvl w:ilvl="6" w:tplc="13783842">
      <w:numFmt w:val="bullet"/>
      <w:lvlText w:val="•"/>
      <w:lvlJc w:val="left"/>
      <w:pPr>
        <w:ind w:left="4563" w:hanging="361"/>
      </w:pPr>
      <w:rPr>
        <w:rFonts w:hint="default"/>
        <w:lang w:val="es-ES" w:eastAsia="es-ES" w:bidi="es-ES"/>
      </w:rPr>
    </w:lvl>
    <w:lvl w:ilvl="7" w:tplc="B75AA36E">
      <w:numFmt w:val="bullet"/>
      <w:lvlText w:val="•"/>
      <w:lvlJc w:val="left"/>
      <w:pPr>
        <w:ind w:left="5251" w:hanging="361"/>
      </w:pPr>
      <w:rPr>
        <w:rFonts w:hint="default"/>
        <w:lang w:val="es-ES" w:eastAsia="es-ES" w:bidi="es-ES"/>
      </w:rPr>
    </w:lvl>
    <w:lvl w:ilvl="8" w:tplc="1E16839A">
      <w:numFmt w:val="bullet"/>
      <w:lvlText w:val="•"/>
      <w:lvlJc w:val="left"/>
      <w:pPr>
        <w:ind w:left="5938" w:hanging="361"/>
      </w:pPr>
      <w:rPr>
        <w:rFonts w:hint="default"/>
        <w:lang w:val="es-ES" w:eastAsia="es-ES" w:bidi="es-ES"/>
      </w:rPr>
    </w:lvl>
  </w:abstractNum>
  <w:abstractNum w:abstractNumId="260">
    <w:nsid w:val="2BE946D4"/>
    <w:multiLevelType w:val="hybridMultilevel"/>
    <w:tmpl w:val="06F4183E"/>
    <w:lvl w:ilvl="0" w:tplc="7E12F1FC">
      <w:numFmt w:val="bullet"/>
      <w:lvlText w:val=""/>
      <w:lvlJc w:val="left"/>
      <w:pPr>
        <w:ind w:left="430" w:hanging="361"/>
      </w:pPr>
      <w:rPr>
        <w:rFonts w:ascii="Wingdings" w:eastAsia="Wingdings" w:hAnsi="Wingdings" w:cs="Wingdings" w:hint="default"/>
        <w:w w:val="100"/>
        <w:sz w:val="20"/>
        <w:szCs w:val="20"/>
        <w:lang w:val="es-ES" w:eastAsia="es-ES" w:bidi="es-ES"/>
      </w:rPr>
    </w:lvl>
    <w:lvl w:ilvl="1" w:tplc="DB12CEA2">
      <w:numFmt w:val="bullet"/>
      <w:lvlText w:val="•"/>
      <w:lvlJc w:val="left"/>
      <w:pPr>
        <w:ind w:left="1127" w:hanging="361"/>
      </w:pPr>
      <w:rPr>
        <w:rFonts w:hint="default"/>
        <w:lang w:val="es-ES" w:eastAsia="es-ES" w:bidi="es-ES"/>
      </w:rPr>
    </w:lvl>
    <w:lvl w:ilvl="2" w:tplc="D3867906">
      <w:numFmt w:val="bullet"/>
      <w:lvlText w:val="•"/>
      <w:lvlJc w:val="left"/>
      <w:pPr>
        <w:ind w:left="1814" w:hanging="361"/>
      </w:pPr>
      <w:rPr>
        <w:rFonts w:hint="default"/>
        <w:lang w:val="es-ES" w:eastAsia="es-ES" w:bidi="es-ES"/>
      </w:rPr>
    </w:lvl>
    <w:lvl w:ilvl="3" w:tplc="7A0A3B9E">
      <w:numFmt w:val="bullet"/>
      <w:lvlText w:val="•"/>
      <w:lvlJc w:val="left"/>
      <w:pPr>
        <w:ind w:left="2501" w:hanging="361"/>
      </w:pPr>
      <w:rPr>
        <w:rFonts w:hint="default"/>
        <w:lang w:val="es-ES" w:eastAsia="es-ES" w:bidi="es-ES"/>
      </w:rPr>
    </w:lvl>
    <w:lvl w:ilvl="4" w:tplc="91C0E0DA">
      <w:numFmt w:val="bullet"/>
      <w:lvlText w:val="•"/>
      <w:lvlJc w:val="left"/>
      <w:pPr>
        <w:ind w:left="3189" w:hanging="361"/>
      </w:pPr>
      <w:rPr>
        <w:rFonts w:hint="default"/>
        <w:lang w:val="es-ES" w:eastAsia="es-ES" w:bidi="es-ES"/>
      </w:rPr>
    </w:lvl>
    <w:lvl w:ilvl="5" w:tplc="C352C0A2">
      <w:numFmt w:val="bullet"/>
      <w:lvlText w:val="•"/>
      <w:lvlJc w:val="left"/>
      <w:pPr>
        <w:ind w:left="3876" w:hanging="361"/>
      </w:pPr>
      <w:rPr>
        <w:rFonts w:hint="default"/>
        <w:lang w:val="es-ES" w:eastAsia="es-ES" w:bidi="es-ES"/>
      </w:rPr>
    </w:lvl>
    <w:lvl w:ilvl="6" w:tplc="9C68E0E6">
      <w:numFmt w:val="bullet"/>
      <w:lvlText w:val="•"/>
      <w:lvlJc w:val="left"/>
      <w:pPr>
        <w:ind w:left="4563" w:hanging="361"/>
      </w:pPr>
      <w:rPr>
        <w:rFonts w:hint="default"/>
        <w:lang w:val="es-ES" w:eastAsia="es-ES" w:bidi="es-ES"/>
      </w:rPr>
    </w:lvl>
    <w:lvl w:ilvl="7" w:tplc="53D231DC">
      <w:numFmt w:val="bullet"/>
      <w:lvlText w:val="•"/>
      <w:lvlJc w:val="left"/>
      <w:pPr>
        <w:ind w:left="5251" w:hanging="361"/>
      </w:pPr>
      <w:rPr>
        <w:rFonts w:hint="default"/>
        <w:lang w:val="es-ES" w:eastAsia="es-ES" w:bidi="es-ES"/>
      </w:rPr>
    </w:lvl>
    <w:lvl w:ilvl="8" w:tplc="474ED90A">
      <w:numFmt w:val="bullet"/>
      <w:lvlText w:val="•"/>
      <w:lvlJc w:val="left"/>
      <w:pPr>
        <w:ind w:left="5938" w:hanging="361"/>
      </w:pPr>
      <w:rPr>
        <w:rFonts w:hint="default"/>
        <w:lang w:val="es-ES" w:eastAsia="es-ES" w:bidi="es-ES"/>
      </w:rPr>
    </w:lvl>
  </w:abstractNum>
  <w:abstractNum w:abstractNumId="261">
    <w:nsid w:val="2C93509F"/>
    <w:multiLevelType w:val="hybridMultilevel"/>
    <w:tmpl w:val="73FAACE2"/>
    <w:lvl w:ilvl="0" w:tplc="0B365574">
      <w:numFmt w:val="bullet"/>
      <w:lvlText w:val=""/>
      <w:lvlJc w:val="left"/>
      <w:pPr>
        <w:ind w:left="429" w:hanging="361"/>
      </w:pPr>
      <w:rPr>
        <w:rFonts w:ascii="Wingdings" w:eastAsia="Wingdings" w:hAnsi="Wingdings" w:cs="Wingdings" w:hint="default"/>
        <w:w w:val="100"/>
        <w:sz w:val="20"/>
        <w:szCs w:val="20"/>
        <w:lang w:val="es-ES" w:eastAsia="es-ES" w:bidi="es-ES"/>
      </w:rPr>
    </w:lvl>
    <w:lvl w:ilvl="1" w:tplc="B2666F4C">
      <w:numFmt w:val="bullet"/>
      <w:lvlText w:val="•"/>
      <w:lvlJc w:val="left"/>
      <w:pPr>
        <w:ind w:left="1324" w:hanging="361"/>
      </w:pPr>
      <w:rPr>
        <w:rFonts w:hint="default"/>
        <w:lang w:val="es-ES" w:eastAsia="es-ES" w:bidi="es-ES"/>
      </w:rPr>
    </w:lvl>
    <w:lvl w:ilvl="2" w:tplc="153C0BC6">
      <w:numFmt w:val="bullet"/>
      <w:lvlText w:val="•"/>
      <w:lvlJc w:val="left"/>
      <w:pPr>
        <w:ind w:left="2229" w:hanging="361"/>
      </w:pPr>
      <w:rPr>
        <w:rFonts w:hint="default"/>
        <w:lang w:val="es-ES" w:eastAsia="es-ES" w:bidi="es-ES"/>
      </w:rPr>
    </w:lvl>
    <w:lvl w:ilvl="3" w:tplc="F56840FA">
      <w:numFmt w:val="bullet"/>
      <w:lvlText w:val="•"/>
      <w:lvlJc w:val="left"/>
      <w:pPr>
        <w:ind w:left="3133" w:hanging="361"/>
      </w:pPr>
      <w:rPr>
        <w:rFonts w:hint="default"/>
        <w:lang w:val="es-ES" w:eastAsia="es-ES" w:bidi="es-ES"/>
      </w:rPr>
    </w:lvl>
    <w:lvl w:ilvl="4" w:tplc="3822FD32">
      <w:numFmt w:val="bullet"/>
      <w:lvlText w:val="•"/>
      <w:lvlJc w:val="left"/>
      <w:pPr>
        <w:ind w:left="4038" w:hanging="361"/>
      </w:pPr>
      <w:rPr>
        <w:rFonts w:hint="default"/>
        <w:lang w:val="es-ES" w:eastAsia="es-ES" w:bidi="es-ES"/>
      </w:rPr>
    </w:lvl>
    <w:lvl w:ilvl="5" w:tplc="10B0AC42">
      <w:numFmt w:val="bullet"/>
      <w:lvlText w:val="•"/>
      <w:lvlJc w:val="left"/>
      <w:pPr>
        <w:ind w:left="4943" w:hanging="361"/>
      </w:pPr>
      <w:rPr>
        <w:rFonts w:hint="default"/>
        <w:lang w:val="es-ES" w:eastAsia="es-ES" w:bidi="es-ES"/>
      </w:rPr>
    </w:lvl>
    <w:lvl w:ilvl="6" w:tplc="DD5216B4">
      <w:numFmt w:val="bullet"/>
      <w:lvlText w:val="•"/>
      <w:lvlJc w:val="left"/>
      <w:pPr>
        <w:ind w:left="5847" w:hanging="361"/>
      </w:pPr>
      <w:rPr>
        <w:rFonts w:hint="default"/>
        <w:lang w:val="es-ES" w:eastAsia="es-ES" w:bidi="es-ES"/>
      </w:rPr>
    </w:lvl>
    <w:lvl w:ilvl="7" w:tplc="4B1CF68E">
      <w:numFmt w:val="bullet"/>
      <w:lvlText w:val="•"/>
      <w:lvlJc w:val="left"/>
      <w:pPr>
        <w:ind w:left="6752" w:hanging="361"/>
      </w:pPr>
      <w:rPr>
        <w:rFonts w:hint="default"/>
        <w:lang w:val="es-ES" w:eastAsia="es-ES" w:bidi="es-ES"/>
      </w:rPr>
    </w:lvl>
    <w:lvl w:ilvl="8" w:tplc="2EA00A68">
      <w:numFmt w:val="bullet"/>
      <w:lvlText w:val="•"/>
      <w:lvlJc w:val="left"/>
      <w:pPr>
        <w:ind w:left="7656" w:hanging="361"/>
      </w:pPr>
      <w:rPr>
        <w:rFonts w:hint="default"/>
        <w:lang w:val="es-ES" w:eastAsia="es-ES" w:bidi="es-ES"/>
      </w:rPr>
    </w:lvl>
  </w:abstractNum>
  <w:abstractNum w:abstractNumId="262">
    <w:nsid w:val="2CF1525E"/>
    <w:multiLevelType w:val="hybridMultilevel"/>
    <w:tmpl w:val="6452081E"/>
    <w:lvl w:ilvl="0" w:tplc="BE484FF0">
      <w:numFmt w:val="bullet"/>
      <w:lvlText w:val=""/>
      <w:lvlJc w:val="left"/>
      <w:pPr>
        <w:ind w:left="429" w:hanging="361"/>
      </w:pPr>
      <w:rPr>
        <w:rFonts w:ascii="Wingdings" w:eastAsia="Wingdings" w:hAnsi="Wingdings" w:cs="Wingdings" w:hint="default"/>
        <w:w w:val="100"/>
        <w:sz w:val="20"/>
        <w:szCs w:val="20"/>
        <w:lang w:val="es-ES" w:eastAsia="es-ES" w:bidi="es-ES"/>
      </w:rPr>
    </w:lvl>
    <w:lvl w:ilvl="1" w:tplc="172A0D94">
      <w:numFmt w:val="bullet"/>
      <w:lvlText w:val="•"/>
      <w:lvlJc w:val="left"/>
      <w:pPr>
        <w:ind w:left="1324" w:hanging="361"/>
      </w:pPr>
      <w:rPr>
        <w:rFonts w:hint="default"/>
        <w:lang w:val="es-ES" w:eastAsia="es-ES" w:bidi="es-ES"/>
      </w:rPr>
    </w:lvl>
    <w:lvl w:ilvl="2" w:tplc="38D4A69A">
      <w:numFmt w:val="bullet"/>
      <w:lvlText w:val="•"/>
      <w:lvlJc w:val="left"/>
      <w:pPr>
        <w:ind w:left="2229" w:hanging="361"/>
      </w:pPr>
      <w:rPr>
        <w:rFonts w:hint="default"/>
        <w:lang w:val="es-ES" w:eastAsia="es-ES" w:bidi="es-ES"/>
      </w:rPr>
    </w:lvl>
    <w:lvl w:ilvl="3" w:tplc="03427186">
      <w:numFmt w:val="bullet"/>
      <w:lvlText w:val="•"/>
      <w:lvlJc w:val="left"/>
      <w:pPr>
        <w:ind w:left="3133" w:hanging="361"/>
      </w:pPr>
      <w:rPr>
        <w:rFonts w:hint="default"/>
        <w:lang w:val="es-ES" w:eastAsia="es-ES" w:bidi="es-ES"/>
      </w:rPr>
    </w:lvl>
    <w:lvl w:ilvl="4" w:tplc="AA94907E">
      <w:numFmt w:val="bullet"/>
      <w:lvlText w:val="•"/>
      <w:lvlJc w:val="left"/>
      <w:pPr>
        <w:ind w:left="4038" w:hanging="361"/>
      </w:pPr>
      <w:rPr>
        <w:rFonts w:hint="default"/>
        <w:lang w:val="es-ES" w:eastAsia="es-ES" w:bidi="es-ES"/>
      </w:rPr>
    </w:lvl>
    <w:lvl w:ilvl="5" w:tplc="9A8EC334">
      <w:numFmt w:val="bullet"/>
      <w:lvlText w:val="•"/>
      <w:lvlJc w:val="left"/>
      <w:pPr>
        <w:ind w:left="4943" w:hanging="361"/>
      </w:pPr>
      <w:rPr>
        <w:rFonts w:hint="default"/>
        <w:lang w:val="es-ES" w:eastAsia="es-ES" w:bidi="es-ES"/>
      </w:rPr>
    </w:lvl>
    <w:lvl w:ilvl="6" w:tplc="1778DCDA">
      <w:numFmt w:val="bullet"/>
      <w:lvlText w:val="•"/>
      <w:lvlJc w:val="left"/>
      <w:pPr>
        <w:ind w:left="5847" w:hanging="361"/>
      </w:pPr>
      <w:rPr>
        <w:rFonts w:hint="default"/>
        <w:lang w:val="es-ES" w:eastAsia="es-ES" w:bidi="es-ES"/>
      </w:rPr>
    </w:lvl>
    <w:lvl w:ilvl="7" w:tplc="3E467B76">
      <w:numFmt w:val="bullet"/>
      <w:lvlText w:val="•"/>
      <w:lvlJc w:val="left"/>
      <w:pPr>
        <w:ind w:left="6752" w:hanging="361"/>
      </w:pPr>
      <w:rPr>
        <w:rFonts w:hint="default"/>
        <w:lang w:val="es-ES" w:eastAsia="es-ES" w:bidi="es-ES"/>
      </w:rPr>
    </w:lvl>
    <w:lvl w:ilvl="8" w:tplc="C4D6BC34">
      <w:numFmt w:val="bullet"/>
      <w:lvlText w:val="•"/>
      <w:lvlJc w:val="left"/>
      <w:pPr>
        <w:ind w:left="7656" w:hanging="361"/>
      </w:pPr>
      <w:rPr>
        <w:rFonts w:hint="default"/>
        <w:lang w:val="es-ES" w:eastAsia="es-ES" w:bidi="es-ES"/>
      </w:rPr>
    </w:lvl>
  </w:abstractNum>
  <w:abstractNum w:abstractNumId="263">
    <w:nsid w:val="2D0B39A7"/>
    <w:multiLevelType w:val="hybridMultilevel"/>
    <w:tmpl w:val="FBEC14DC"/>
    <w:lvl w:ilvl="0" w:tplc="888E294E">
      <w:numFmt w:val="bullet"/>
      <w:lvlText w:val=""/>
      <w:lvlJc w:val="left"/>
      <w:pPr>
        <w:ind w:left="429" w:hanging="361"/>
      </w:pPr>
      <w:rPr>
        <w:rFonts w:ascii="Wingdings" w:eastAsia="Wingdings" w:hAnsi="Wingdings" w:cs="Wingdings" w:hint="default"/>
        <w:w w:val="100"/>
        <w:sz w:val="20"/>
        <w:szCs w:val="20"/>
        <w:lang w:val="es-ES" w:eastAsia="es-ES" w:bidi="es-ES"/>
      </w:rPr>
    </w:lvl>
    <w:lvl w:ilvl="1" w:tplc="0A70E08C">
      <w:numFmt w:val="bullet"/>
      <w:lvlText w:val="•"/>
      <w:lvlJc w:val="left"/>
      <w:pPr>
        <w:ind w:left="1324" w:hanging="361"/>
      </w:pPr>
      <w:rPr>
        <w:rFonts w:hint="default"/>
        <w:lang w:val="es-ES" w:eastAsia="es-ES" w:bidi="es-ES"/>
      </w:rPr>
    </w:lvl>
    <w:lvl w:ilvl="2" w:tplc="DDDA7022">
      <w:numFmt w:val="bullet"/>
      <w:lvlText w:val="•"/>
      <w:lvlJc w:val="left"/>
      <w:pPr>
        <w:ind w:left="2229" w:hanging="361"/>
      </w:pPr>
      <w:rPr>
        <w:rFonts w:hint="default"/>
        <w:lang w:val="es-ES" w:eastAsia="es-ES" w:bidi="es-ES"/>
      </w:rPr>
    </w:lvl>
    <w:lvl w:ilvl="3" w:tplc="3B88585C">
      <w:numFmt w:val="bullet"/>
      <w:lvlText w:val="•"/>
      <w:lvlJc w:val="left"/>
      <w:pPr>
        <w:ind w:left="3133" w:hanging="361"/>
      </w:pPr>
      <w:rPr>
        <w:rFonts w:hint="default"/>
        <w:lang w:val="es-ES" w:eastAsia="es-ES" w:bidi="es-ES"/>
      </w:rPr>
    </w:lvl>
    <w:lvl w:ilvl="4" w:tplc="3FA61536">
      <w:numFmt w:val="bullet"/>
      <w:lvlText w:val="•"/>
      <w:lvlJc w:val="left"/>
      <w:pPr>
        <w:ind w:left="4038" w:hanging="361"/>
      </w:pPr>
      <w:rPr>
        <w:rFonts w:hint="default"/>
        <w:lang w:val="es-ES" w:eastAsia="es-ES" w:bidi="es-ES"/>
      </w:rPr>
    </w:lvl>
    <w:lvl w:ilvl="5" w:tplc="0976559C">
      <w:numFmt w:val="bullet"/>
      <w:lvlText w:val="•"/>
      <w:lvlJc w:val="left"/>
      <w:pPr>
        <w:ind w:left="4943" w:hanging="361"/>
      </w:pPr>
      <w:rPr>
        <w:rFonts w:hint="default"/>
        <w:lang w:val="es-ES" w:eastAsia="es-ES" w:bidi="es-ES"/>
      </w:rPr>
    </w:lvl>
    <w:lvl w:ilvl="6" w:tplc="C840E9C4">
      <w:numFmt w:val="bullet"/>
      <w:lvlText w:val="•"/>
      <w:lvlJc w:val="left"/>
      <w:pPr>
        <w:ind w:left="5847" w:hanging="361"/>
      </w:pPr>
      <w:rPr>
        <w:rFonts w:hint="default"/>
        <w:lang w:val="es-ES" w:eastAsia="es-ES" w:bidi="es-ES"/>
      </w:rPr>
    </w:lvl>
    <w:lvl w:ilvl="7" w:tplc="C1CC4F5A">
      <w:numFmt w:val="bullet"/>
      <w:lvlText w:val="•"/>
      <w:lvlJc w:val="left"/>
      <w:pPr>
        <w:ind w:left="6752" w:hanging="361"/>
      </w:pPr>
      <w:rPr>
        <w:rFonts w:hint="default"/>
        <w:lang w:val="es-ES" w:eastAsia="es-ES" w:bidi="es-ES"/>
      </w:rPr>
    </w:lvl>
    <w:lvl w:ilvl="8" w:tplc="C8A632C2">
      <w:numFmt w:val="bullet"/>
      <w:lvlText w:val="•"/>
      <w:lvlJc w:val="left"/>
      <w:pPr>
        <w:ind w:left="7656" w:hanging="361"/>
      </w:pPr>
      <w:rPr>
        <w:rFonts w:hint="default"/>
        <w:lang w:val="es-ES" w:eastAsia="es-ES" w:bidi="es-ES"/>
      </w:rPr>
    </w:lvl>
  </w:abstractNum>
  <w:abstractNum w:abstractNumId="264">
    <w:nsid w:val="2D0E2A4D"/>
    <w:multiLevelType w:val="hybridMultilevel"/>
    <w:tmpl w:val="058C11F0"/>
    <w:lvl w:ilvl="0" w:tplc="A9826684">
      <w:numFmt w:val="bullet"/>
      <w:lvlText w:val=""/>
      <w:lvlJc w:val="left"/>
      <w:pPr>
        <w:ind w:left="430" w:hanging="361"/>
      </w:pPr>
      <w:rPr>
        <w:rFonts w:ascii="Wingdings" w:eastAsia="Wingdings" w:hAnsi="Wingdings" w:cs="Wingdings" w:hint="default"/>
        <w:w w:val="100"/>
        <w:sz w:val="20"/>
        <w:szCs w:val="20"/>
        <w:lang w:val="es-ES" w:eastAsia="es-ES" w:bidi="es-ES"/>
      </w:rPr>
    </w:lvl>
    <w:lvl w:ilvl="1" w:tplc="70444760">
      <w:numFmt w:val="bullet"/>
      <w:lvlText w:val="•"/>
      <w:lvlJc w:val="left"/>
      <w:pPr>
        <w:ind w:left="1127" w:hanging="361"/>
      </w:pPr>
      <w:rPr>
        <w:rFonts w:hint="default"/>
        <w:lang w:val="es-ES" w:eastAsia="es-ES" w:bidi="es-ES"/>
      </w:rPr>
    </w:lvl>
    <w:lvl w:ilvl="2" w:tplc="8E6C2CD4">
      <w:numFmt w:val="bullet"/>
      <w:lvlText w:val="•"/>
      <w:lvlJc w:val="left"/>
      <w:pPr>
        <w:ind w:left="1814" w:hanging="361"/>
      </w:pPr>
      <w:rPr>
        <w:rFonts w:hint="default"/>
        <w:lang w:val="es-ES" w:eastAsia="es-ES" w:bidi="es-ES"/>
      </w:rPr>
    </w:lvl>
    <w:lvl w:ilvl="3" w:tplc="0D84C4C0">
      <w:numFmt w:val="bullet"/>
      <w:lvlText w:val="•"/>
      <w:lvlJc w:val="left"/>
      <w:pPr>
        <w:ind w:left="2501" w:hanging="361"/>
      </w:pPr>
      <w:rPr>
        <w:rFonts w:hint="default"/>
        <w:lang w:val="es-ES" w:eastAsia="es-ES" w:bidi="es-ES"/>
      </w:rPr>
    </w:lvl>
    <w:lvl w:ilvl="4" w:tplc="B630CC32">
      <w:numFmt w:val="bullet"/>
      <w:lvlText w:val="•"/>
      <w:lvlJc w:val="left"/>
      <w:pPr>
        <w:ind w:left="3189" w:hanging="361"/>
      </w:pPr>
      <w:rPr>
        <w:rFonts w:hint="default"/>
        <w:lang w:val="es-ES" w:eastAsia="es-ES" w:bidi="es-ES"/>
      </w:rPr>
    </w:lvl>
    <w:lvl w:ilvl="5" w:tplc="292CD676">
      <w:numFmt w:val="bullet"/>
      <w:lvlText w:val="•"/>
      <w:lvlJc w:val="left"/>
      <w:pPr>
        <w:ind w:left="3876" w:hanging="361"/>
      </w:pPr>
      <w:rPr>
        <w:rFonts w:hint="default"/>
        <w:lang w:val="es-ES" w:eastAsia="es-ES" w:bidi="es-ES"/>
      </w:rPr>
    </w:lvl>
    <w:lvl w:ilvl="6" w:tplc="0BB69DB8">
      <w:numFmt w:val="bullet"/>
      <w:lvlText w:val="•"/>
      <w:lvlJc w:val="left"/>
      <w:pPr>
        <w:ind w:left="4563" w:hanging="361"/>
      </w:pPr>
      <w:rPr>
        <w:rFonts w:hint="default"/>
        <w:lang w:val="es-ES" w:eastAsia="es-ES" w:bidi="es-ES"/>
      </w:rPr>
    </w:lvl>
    <w:lvl w:ilvl="7" w:tplc="4852F11E">
      <w:numFmt w:val="bullet"/>
      <w:lvlText w:val="•"/>
      <w:lvlJc w:val="left"/>
      <w:pPr>
        <w:ind w:left="5251" w:hanging="361"/>
      </w:pPr>
      <w:rPr>
        <w:rFonts w:hint="default"/>
        <w:lang w:val="es-ES" w:eastAsia="es-ES" w:bidi="es-ES"/>
      </w:rPr>
    </w:lvl>
    <w:lvl w:ilvl="8" w:tplc="A6744DBA">
      <w:numFmt w:val="bullet"/>
      <w:lvlText w:val="•"/>
      <w:lvlJc w:val="left"/>
      <w:pPr>
        <w:ind w:left="5938" w:hanging="361"/>
      </w:pPr>
      <w:rPr>
        <w:rFonts w:hint="default"/>
        <w:lang w:val="es-ES" w:eastAsia="es-ES" w:bidi="es-ES"/>
      </w:rPr>
    </w:lvl>
  </w:abstractNum>
  <w:abstractNum w:abstractNumId="265">
    <w:nsid w:val="2D6B1AA4"/>
    <w:multiLevelType w:val="hybridMultilevel"/>
    <w:tmpl w:val="6BF2A80A"/>
    <w:lvl w:ilvl="0" w:tplc="26F8456E">
      <w:numFmt w:val="bullet"/>
      <w:lvlText w:val=""/>
      <w:lvlJc w:val="left"/>
      <w:pPr>
        <w:ind w:left="430" w:hanging="361"/>
      </w:pPr>
      <w:rPr>
        <w:rFonts w:ascii="Wingdings" w:eastAsia="Wingdings" w:hAnsi="Wingdings" w:cs="Wingdings" w:hint="default"/>
        <w:w w:val="100"/>
        <w:sz w:val="20"/>
        <w:szCs w:val="20"/>
        <w:lang w:val="es-ES" w:eastAsia="es-ES" w:bidi="es-ES"/>
      </w:rPr>
    </w:lvl>
    <w:lvl w:ilvl="1" w:tplc="143E0BB6">
      <w:numFmt w:val="bullet"/>
      <w:lvlText w:val="•"/>
      <w:lvlJc w:val="left"/>
      <w:pPr>
        <w:ind w:left="1127" w:hanging="361"/>
      </w:pPr>
      <w:rPr>
        <w:rFonts w:hint="default"/>
        <w:lang w:val="es-ES" w:eastAsia="es-ES" w:bidi="es-ES"/>
      </w:rPr>
    </w:lvl>
    <w:lvl w:ilvl="2" w:tplc="80B29542">
      <w:numFmt w:val="bullet"/>
      <w:lvlText w:val="•"/>
      <w:lvlJc w:val="left"/>
      <w:pPr>
        <w:ind w:left="1814" w:hanging="361"/>
      </w:pPr>
      <w:rPr>
        <w:rFonts w:hint="default"/>
        <w:lang w:val="es-ES" w:eastAsia="es-ES" w:bidi="es-ES"/>
      </w:rPr>
    </w:lvl>
    <w:lvl w:ilvl="3" w:tplc="958A62D6">
      <w:numFmt w:val="bullet"/>
      <w:lvlText w:val="•"/>
      <w:lvlJc w:val="left"/>
      <w:pPr>
        <w:ind w:left="2501" w:hanging="361"/>
      </w:pPr>
      <w:rPr>
        <w:rFonts w:hint="default"/>
        <w:lang w:val="es-ES" w:eastAsia="es-ES" w:bidi="es-ES"/>
      </w:rPr>
    </w:lvl>
    <w:lvl w:ilvl="4" w:tplc="0E86AA42">
      <w:numFmt w:val="bullet"/>
      <w:lvlText w:val="•"/>
      <w:lvlJc w:val="left"/>
      <w:pPr>
        <w:ind w:left="3189" w:hanging="361"/>
      </w:pPr>
      <w:rPr>
        <w:rFonts w:hint="default"/>
        <w:lang w:val="es-ES" w:eastAsia="es-ES" w:bidi="es-ES"/>
      </w:rPr>
    </w:lvl>
    <w:lvl w:ilvl="5" w:tplc="31D2C41E">
      <w:numFmt w:val="bullet"/>
      <w:lvlText w:val="•"/>
      <w:lvlJc w:val="left"/>
      <w:pPr>
        <w:ind w:left="3876" w:hanging="361"/>
      </w:pPr>
      <w:rPr>
        <w:rFonts w:hint="default"/>
        <w:lang w:val="es-ES" w:eastAsia="es-ES" w:bidi="es-ES"/>
      </w:rPr>
    </w:lvl>
    <w:lvl w:ilvl="6" w:tplc="39CCA3F0">
      <w:numFmt w:val="bullet"/>
      <w:lvlText w:val="•"/>
      <w:lvlJc w:val="left"/>
      <w:pPr>
        <w:ind w:left="4563" w:hanging="361"/>
      </w:pPr>
      <w:rPr>
        <w:rFonts w:hint="default"/>
        <w:lang w:val="es-ES" w:eastAsia="es-ES" w:bidi="es-ES"/>
      </w:rPr>
    </w:lvl>
    <w:lvl w:ilvl="7" w:tplc="BA70109A">
      <w:numFmt w:val="bullet"/>
      <w:lvlText w:val="•"/>
      <w:lvlJc w:val="left"/>
      <w:pPr>
        <w:ind w:left="5251" w:hanging="361"/>
      </w:pPr>
      <w:rPr>
        <w:rFonts w:hint="default"/>
        <w:lang w:val="es-ES" w:eastAsia="es-ES" w:bidi="es-ES"/>
      </w:rPr>
    </w:lvl>
    <w:lvl w:ilvl="8" w:tplc="452E6DB8">
      <w:numFmt w:val="bullet"/>
      <w:lvlText w:val="•"/>
      <w:lvlJc w:val="left"/>
      <w:pPr>
        <w:ind w:left="5938" w:hanging="361"/>
      </w:pPr>
      <w:rPr>
        <w:rFonts w:hint="default"/>
        <w:lang w:val="es-ES" w:eastAsia="es-ES" w:bidi="es-ES"/>
      </w:rPr>
    </w:lvl>
  </w:abstractNum>
  <w:abstractNum w:abstractNumId="266">
    <w:nsid w:val="2DC10E85"/>
    <w:multiLevelType w:val="hybridMultilevel"/>
    <w:tmpl w:val="7D8CE1F2"/>
    <w:lvl w:ilvl="0" w:tplc="963AB3D0">
      <w:numFmt w:val="bullet"/>
      <w:lvlText w:val=""/>
      <w:lvlJc w:val="left"/>
      <w:pPr>
        <w:ind w:left="430" w:hanging="361"/>
      </w:pPr>
      <w:rPr>
        <w:rFonts w:ascii="Wingdings" w:eastAsia="Wingdings" w:hAnsi="Wingdings" w:cs="Wingdings" w:hint="default"/>
        <w:w w:val="100"/>
        <w:sz w:val="20"/>
        <w:szCs w:val="20"/>
        <w:lang w:val="es-ES" w:eastAsia="es-ES" w:bidi="es-ES"/>
      </w:rPr>
    </w:lvl>
    <w:lvl w:ilvl="1" w:tplc="C00C2486">
      <w:numFmt w:val="bullet"/>
      <w:lvlText w:val="•"/>
      <w:lvlJc w:val="left"/>
      <w:pPr>
        <w:ind w:left="1127" w:hanging="361"/>
      </w:pPr>
      <w:rPr>
        <w:rFonts w:hint="default"/>
        <w:lang w:val="es-ES" w:eastAsia="es-ES" w:bidi="es-ES"/>
      </w:rPr>
    </w:lvl>
    <w:lvl w:ilvl="2" w:tplc="73D2AACE">
      <w:numFmt w:val="bullet"/>
      <w:lvlText w:val="•"/>
      <w:lvlJc w:val="left"/>
      <w:pPr>
        <w:ind w:left="1814" w:hanging="361"/>
      </w:pPr>
      <w:rPr>
        <w:rFonts w:hint="default"/>
        <w:lang w:val="es-ES" w:eastAsia="es-ES" w:bidi="es-ES"/>
      </w:rPr>
    </w:lvl>
    <w:lvl w:ilvl="3" w:tplc="31866048">
      <w:numFmt w:val="bullet"/>
      <w:lvlText w:val="•"/>
      <w:lvlJc w:val="left"/>
      <w:pPr>
        <w:ind w:left="2501" w:hanging="361"/>
      </w:pPr>
      <w:rPr>
        <w:rFonts w:hint="default"/>
        <w:lang w:val="es-ES" w:eastAsia="es-ES" w:bidi="es-ES"/>
      </w:rPr>
    </w:lvl>
    <w:lvl w:ilvl="4" w:tplc="1548E8DE">
      <w:numFmt w:val="bullet"/>
      <w:lvlText w:val="•"/>
      <w:lvlJc w:val="left"/>
      <w:pPr>
        <w:ind w:left="3189" w:hanging="361"/>
      </w:pPr>
      <w:rPr>
        <w:rFonts w:hint="default"/>
        <w:lang w:val="es-ES" w:eastAsia="es-ES" w:bidi="es-ES"/>
      </w:rPr>
    </w:lvl>
    <w:lvl w:ilvl="5" w:tplc="130C2966">
      <w:numFmt w:val="bullet"/>
      <w:lvlText w:val="•"/>
      <w:lvlJc w:val="left"/>
      <w:pPr>
        <w:ind w:left="3876" w:hanging="361"/>
      </w:pPr>
      <w:rPr>
        <w:rFonts w:hint="default"/>
        <w:lang w:val="es-ES" w:eastAsia="es-ES" w:bidi="es-ES"/>
      </w:rPr>
    </w:lvl>
    <w:lvl w:ilvl="6" w:tplc="8C10D1A0">
      <w:numFmt w:val="bullet"/>
      <w:lvlText w:val="•"/>
      <w:lvlJc w:val="left"/>
      <w:pPr>
        <w:ind w:left="4563" w:hanging="361"/>
      </w:pPr>
      <w:rPr>
        <w:rFonts w:hint="default"/>
        <w:lang w:val="es-ES" w:eastAsia="es-ES" w:bidi="es-ES"/>
      </w:rPr>
    </w:lvl>
    <w:lvl w:ilvl="7" w:tplc="5D54FA9C">
      <w:numFmt w:val="bullet"/>
      <w:lvlText w:val="•"/>
      <w:lvlJc w:val="left"/>
      <w:pPr>
        <w:ind w:left="5251" w:hanging="361"/>
      </w:pPr>
      <w:rPr>
        <w:rFonts w:hint="default"/>
        <w:lang w:val="es-ES" w:eastAsia="es-ES" w:bidi="es-ES"/>
      </w:rPr>
    </w:lvl>
    <w:lvl w:ilvl="8" w:tplc="FC644C66">
      <w:numFmt w:val="bullet"/>
      <w:lvlText w:val="•"/>
      <w:lvlJc w:val="left"/>
      <w:pPr>
        <w:ind w:left="5938" w:hanging="361"/>
      </w:pPr>
      <w:rPr>
        <w:rFonts w:hint="default"/>
        <w:lang w:val="es-ES" w:eastAsia="es-ES" w:bidi="es-ES"/>
      </w:rPr>
    </w:lvl>
  </w:abstractNum>
  <w:abstractNum w:abstractNumId="267">
    <w:nsid w:val="2DCA5863"/>
    <w:multiLevelType w:val="hybridMultilevel"/>
    <w:tmpl w:val="27821806"/>
    <w:lvl w:ilvl="0" w:tplc="E02EF89C">
      <w:numFmt w:val="bullet"/>
      <w:lvlText w:val=""/>
      <w:lvlJc w:val="left"/>
      <w:pPr>
        <w:ind w:left="429" w:hanging="361"/>
      </w:pPr>
      <w:rPr>
        <w:rFonts w:ascii="Wingdings" w:eastAsia="Wingdings" w:hAnsi="Wingdings" w:cs="Wingdings" w:hint="default"/>
        <w:w w:val="100"/>
        <w:sz w:val="20"/>
        <w:szCs w:val="20"/>
        <w:lang w:val="es-ES" w:eastAsia="es-ES" w:bidi="es-ES"/>
      </w:rPr>
    </w:lvl>
    <w:lvl w:ilvl="1" w:tplc="3C168DF2">
      <w:numFmt w:val="bullet"/>
      <w:lvlText w:val="•"/>
      <w:lvlJc w:val="left"/>
      <w:pPr>
        <w:ind w:left="1324" w:hanging="361"/>
      </w:pPr>
      <w:rPr>
        <w:rFonts w:hint="default"/>
        <w:lang w:val="es-ES" w:eastAsia="es-ES" w:bidi="es-ES"/>
      </w:rPr>
    </w:lvl>
    <w:lvl w:ilvl="2" w:tplc="F604A424">
      <w:numFmt w:val="bullet"/>
      <w:lvlText w:val="•"/>
      <w:lvlJc w:val="left"/>
      <w:pPr>
        <w:ind w:left="2229" w:hanging="361"/>
      </w:pPr>
      <w:rPr>
        <w:rFonts w:hint="default"/>
        <w:lang w:val="es-ES" w:eastAsia="es-ES" w:bidi="es-ES"/>
      </w:rPr>
    </w:lvl>
    <w:lvl w:ilvl="3" w:tplc="9D36A3D0">
      <w:numFmt w:val="bullet"/>
      <w:lvlText w:val="•"/>
      <w:lvlJc w:val="left"/>
      <w:pPr>
        <w:ind w:left="3133" w:hanging="361"/>
      </w:pPr>
      <w:rPr>
        <w:rFonts w:hint="default"/>
        <w:lang w:val="es-ES" w:eastAsia="es-ES" w:bidi="es-ES"/>
      </w:rPr>
    </w:lvl>
    <w:lvl w:ilvl="4" w:tplc="F586ADC0">
      <w:numFmt w:val="bullet"/>
      <w:lvlText w:val="•"/>
      <w:lvlJc w:val="left"/>
      <w:pPr>
        <w:ind w:left="4038" w:hanging="361"/>
      </w:pPr>
      <w:rPr>
        <w:rFonts w:hint="default"/>
        <w:lang w:val="es-ES" w:eastAsia="es-ES" w:bidi="es-ES"/>
      </w:rPr>
    </w:lvl>
    <w:lvl w:ilvl="5" w:tplc="331AF9C2">
      <w:numFmt w:val="bullet"/>
      <w:lvlText w:val="•"/>
      <w:lvlJc w:val="left"/>
      <w:pPr>
        <w:ind w:left="4943" w:hanging="361"/>
      </w:pPr>
      <w:rPr>
        <w:rFonts w:hint="default"/>
        <w:lang w:val="es-ES" w:eastAsia="es-ES" w:bidi="es-ES"/>
      </w:rPr>
    </w:lvl>
    <w:lvl w:ilvl="6" w:tplc="435445A0">
      <w:numFmt w:val="bullet"/>
      <w:lvlText w:val="•"/>
      <w:lvlJc w:val="left"/>
      <w:pPr>
        <w:ind w:left="5847" w:hanging="361"/>
      </w:pPr>
      <w:rPr>
        <w:rFonts w:hint="default"/>
        <w:lang w:val="es-ES" w:eastAsia="es-ES" w:bidi="es-ES"/>
      </w:rPr>
    </w:lvl>
    <w:lvl w:ilvl="7" w:tplc="92683800">
      <w:numFmt w:val="bullet"/>
      <w:lvlText w:val="•"/>
      <w:lvlJc w:val="left"/>
      <w:pPr>
        <w:ind w:left="6752" w:hanging="361"/>
      </w:pPr>
      <w:rPr>
        <w:rFonts w:hint="default"/>
        <w:lang w:val="es-ES" w:eastAsia="es-ES" w:bidi="es-ES"/>
      </w:rPr>
    </w:lvl>
    <w:lvl w:ilvl="8" w:tplc="D7FEE1E6">
      <w:numFmt w:val="bullet"/>
      <w:lvlText w:val="•"/>
      <w:lvlJc w:val="left"/>
      <w:pPr>
        <w:ind w:left="7656" w:hanging="361"/>
      </w:pPr>
      <w:rPr>
        <w:rFonts w:hint="default"/>
        <w:lang w:val="es-ES" w:eastAsia="es-ES" w:bidi="es-ES"/>
      </w:rPr>
    </w:lvl>
  </w:abstractNum>
  <w:abstractNum w:abstractNumId="268">
    <w:nsid w:val="2DFF4E47"/>
    <w:multiLevelType w:val="hybridMultilevel"/>
    <w:tmpl w:val="83A4A754"/>
    <w:lvl w:ilvl="0" w:tplc="BDB0B106">
      <w:numFmt w:val="bullet"/>
      <w:lvlText w:val="o"/>
      <w:lvlJc w:val="left"/>
      <w:pPr>
        <w:ind w:left="789" w:hanging="361"/>
      </w:pPr>
      <w:rPr>
        <w:rFonts w:ascii="Courier New" w:eastAsia="Courier New" w:hAnsi="Courier New" w:cs="Courier New" w:hint="default"/>
        <w:w w:val="100"/>
        <w:sz w:val="20"/>
        <w:szCs w:val="20"/>
        <w:lang w:val="es-ES" w:eastAsia="es-ES" w:bidi="es-ES"/>
      </w:rPr>
    </w:lvl>
    <w:lvl w:ilvl="1" w:tplc="D096AB66">
      <w:numFmt w:val="bullet"/>
      <w:lvlText w:val="•"/>
      <w:lvlJc w:val="left"/>
      <w:pPr>
        <w:ind w:left="1648" w:hanging="361"/>
      </w:pPr>
      <w:rPr>
        <w:rFonts w:hint="default"/>
        <w:lang w:val="es-ES" w:eastAsia="es-ES" w:bidi="es-ES"/>
      </w:rPr>
    </w:lvl>
    <w:lvl w:ilvl="2" w:tplc="E13662BE">
      <w:numFmt w:val="bullet"/>
      <w:lvlText w:val="•"/>
      <w:lvlJc w:val="left"/>
      <w:pPr>
        <w:ind w:left="2517" w:hanging="361"/>
      </w:pPr>
      <w:rPr>
        <w:rFonts w:hint="default"/>
        <w:lang w:val="es-ES" w:eastAsia="es-ES" w:bidi="es-ES"/>
      </w:rPr>
    </w:lvl>
    <w:lvl w:ilvl="3" w:tplc="7C2284BC">
      <w:numFmt w:val="bullet"/>
      <w:lvlText w:val="•"/>
      <w:lvlJc w:val="left"/>
      <w:pPr>
        <w:ind w:left="3385" w:hanging="361"/>
      </w:pPr>
      <w:rPr>
        <w:rFonts w:hint="default"/>
        <w:lang w:val="es-ES" w:eastAsia="es-ES" w:bidi="es-ES"/>
      </w:rPr>
    </w:lvl>
    <w:lvl w:ilvl="4" w:tplc="875C5B0E">
      <w:numFmt w:val="bullet"/>
      <w:lvlText w:val="•"/>
      <w:lvlJc w:val="left"/>
      <w:pPr>
        <w:ind w:left="4254" w:hanging="361"/>
      </w:pPr>
      <w:rPr>
        <w:rFonts w:hint="default"/>
        <w:lang w:val="es-ES" w:eastAsia="es-ES" w:bidi="es-ES"/>
      </w:rPr>
    </w:lvl>
    <w:lvl w:ilvl="5" w:tplc="96D86B10">
      <w:numFmt w:val="bullet"/>
      <w:lvlText w:val="•"/>
      <w:lvlJc w:val="left"/>
      <w:pPr>
        <w:ind w:left="5123" w:hanging="361"/>
      </w:pPr>
      <w:rPr>
        <w:rFonts w:hint="default"/>
        <w:lang w:val="es-ES" w:eastAsia="es-ES" w:bidi="es-ES"/>
      </w:rPr>
    </w:lvl>
    <w:lvl w:ilvl="6" w:tplc="D7487FD4">
      <w:numFmt w:val="bullet"/>
      <w:lvlText w:val="•"/>
      <w:lvlJc w:val="left"/>
      <w:pPr>
        <w:ind w:left="5991" w:hanging="361"/>
      </w:pPr>
      <w:rPr>
        <w:rFonts w:hint="default"/>
        <w:lang w:val="es-ES" w:eastAsia="es-ES" w:bidi="es-ES"/>
      </w:rPr>
    </w:lvl>
    <w:lvl w:ilvl="7" w:tplc="76F044FC">
      <w:numFmt w:val="bullet"/>
      <w:lvlText w:val="•"/>
      <w:lvlJc w:val="left"/>
      <w:pPr>
        <w:ind w:left="6860" w:hanging="361"/>
      </w:pPr>
      <w:rPr>
        <w:rFonts w:hint="default"/>
        <w:lang w:val="es-ES" w:eastAsia="es-ES" w:bidi="es-ES"/>
      </w:rPr>
    </w:lvl>
    <w:lvl w:ilvl="8" w:tplc="D206AEB4">
      <w:numFmt w:val="bullet"/>
      <w:lvlText w:val="•"/>
      <w:lvlJc w:val="left"/>
      <w:pPr>
        <w:ind w:left="7728" w:hanging="361"/>
      </w:pPr>
      <w:rPr>
        <w:rFonts w:hint="default"/>
        <w:lang w:val="es-ES" w:eastAsia="es-ES" w:bidi="es-ES"/>
      </w:rPr>
    </w:lvl>
  </w:abstractNum>
  <w:abstractNum w:abstractNumId="269">
    <w:nsid w:val="2E3E34FD"/>
    <w:multiLevelType w:val="hybridMultilevel"/>
    <w:tmpl w:val="2C3683BA"/>
    <w:lvl w:ilvl="0" w:tplc="0172CA50">
      <w:numFmt w:val="bullet"/>
      <w:lvlText w:val=""/>
      <w:lvlJc w:val="left"/>
      <w:pPr>
        <w:ind w:left="429" w:hanging="361"/>
      </w:pPr>
      <w:rPr>
        <w:rFonts w:ascii="Wingdings" w:eastAsia="Wingdings" w:hAnsi="Wingdings" w:cs="Wingdings" w:hint="default"/>
        <w:w w:val="100"/>
        <w:sz w:val="20"/>
        <w:szCs w:val="20"/>
        <w:lang w:val="es-ES" w:eastAsia="es-ES" w:bidi="es-ES"/>
      </w:rPr>
    </w:lvl>
    <w:lvl w:ilvl="1" w:tplc="DE38A538">
      <w:numFmt w:val="bullet"/>
      <w:lvlText w:val="•"/>
      <w:lvlJc w:val="left"/>
      <w:pPr>
        <w:ind w:left="1324" w:hanging="361"/>
      </w:pPr>
      <w:rPr>
        <w:rFonts w:hint="default"/>
        <w:lang w:val="es-ES" w:eastAsia="es-ES" w:bidi="es-ES"/>
      </w:rPr>
    </w:lvl>
    <w:lvl w:ilvl="2" w:tplc="EA1010B4">
      <w:numFmt w:val="bullet"/>
      <w:lvlText w:val="•"/>
      <w:lvlJc w:val="left"/>
      <w:pPr>
        <w:ind w:left="2229" w:hanging="361"/>
      </w:pPr>
      <w:rPr>
        <w:rFonts w:hint="default"/>
        <w:lang w:val="es-ES" w:eastAsia="es-ES" w:bidi="es-ES"/>
      </w:rPr>
    </w:lvl>
    <w:lvl w:ilvl="3" w:tplc="4C4ECC2E">
      <w:numFmt w:val="bullet"/>
      <w:lvlText w:val="•"/>
      <w:lvlJc w:val="left"/>
      <w:pPr>
        <w:ind w:left="3133" w:hanging="361"/>
      </w:pPr>
      <w:rPr>
        <w:rFonts w:hint="default"/>
        <w:lang w:val="es-ES" w:eastAsia="es-ES" w:bidi="es-ES"/>
      </w:rPr>
    </w:lvl>
    <w:lvl w:ilvl="4" w:tplc="81120A80">
      <w:numFmt w:val="bullet"/>
      <w:lvlText w:val="•"/>
      <w:lvlJc w:val="left"/>
      <w:pPr>
        <w:ind w:left="4038" w:hanging="361"/>
      </w:pPr>
      <w:rPr>
        <w:rFonts w:hint="default"/>
        <w:lang w:val="es-ES" w:eastAsia="es-ES" w:bidi="es-ES"/>
      </w:rPr>
    </w:lvl>
    <w:lvl w:ilvl="5" w:tplc="181EA07A">
      <w:numFmt w:val="bullet"/>
      <w:lvlText w:val="•"/>
      <w:lvlJc w:val="left"/>
      <w:pPr>
        <w:ind w:left="4943" w:hanging="361"/>
      </w:pPr>
      <w:rPr>
        <w:rFonts w:hint="default"/>
        <w:lang w:val="es-ES" w:eastAsia="es-ES" w:bidi="es-ES"/>
      </w:rPr>
    </w:lvl>
    <w:lvl w:ilvl="6" w:tplc="001A64FC">
      <w:numFmt w:val="bullet"/>
      <w:lvlText w:val="•"/>
      <w:lvlJc w:val="left"/>
      <w:pPr>
        <w:ind w:left="5847" w:hanging="361"/>
      </w:pPr>
      <w:rPr>
        <w:rFonts w:hint="default"/>
        <w:lang w:val="es-ES" w:eastAsia="es-ES" w:bidi="es-ES"/>
      </w:rPr>
    </w:lvl>
    <w:lvl w:ilvl="7" w:tplc="A15E2908">
      <w:numFmt w:val="bullet"/>
      <w:lvlText w:val="•"/>
      <w:lvlJc w:val="left"/>
      <w:pPr>
        <w:ind w:left="6752" w:hanging="361"/>
      </w:pPr>
      <w:rPr>
        <w:rFonts w:hint="default"/>
        <w:lang w:val="es-ES" w:eastAsia="es-ES" w:bidi="es-ES"/>
      </w:rPr>
    </w:lvl>
    <w:lvl w:ilvl="8" w:tplc="87347EF4">
      <w:numFmt w:val="bullet"/>
      <w:lvlText w:val="•"/>
      <w:lvlJc w:val="left"/>
      <w:pPr>
        <w:ind w:left="7656" w:hanging="361"/>
      </w:pPr>
      <w:rPr>
        <w:rFonts w:hint="default"/>
        <w:lang w:val="es-ES" w:eastAsia="es-ES" w:bidi="es-ES"/>
      </w:rPr>
    </w:lvl>
  </w:abstractNum>
  <w:abstractNum w:abstractNumId="270">
    <w:nsid w:val="2E93729B"/>
    <w:multiLevelType w:val="hybridMultilevel"/>
    <w:tmpl w:val="D442631E"/>
    <w:lvl w:ilvl="0" w:tplc="D346D5F0">
      <w:numFmt w:val="bullet"/>
      <w:lvlText w:val=""/>
      <w:lvlJc w:val="left"/>
      <w:pPr>
        <w:ind w:left="430" w:hanging="361"/>
      </w:pPr>
      <w:rPr>
        <w:rFonts w:ascii="Wingdings" w:eastAsia="Wingdings" w:hAnsi="Wingdings" w:cs="Wingdings" w:hint="default"/>
        <w:w w:val="100"/>
        <w:sz w:val="20"/>
        <w:szCs w:val="20"/>
        <w:lang w:val="es-ES" w:eastAsia="es-ES" w:bidi="es-ES"/>
      </w:rPr>
    </w:lvl>
    <w:lvl w:ilvl="1" w:tplc="F8661608">
      <w:numFmt w:val="bullet"/>
      <w:lvlText w:val="•"/>
      <w:lvlJc w:val="left"/>
      <w:pPr>
        <w:ind w:left="1127" w:hanging="361"/>
      </w:pPr>
      <w:rPr>
        <w:rFonts w:hint="default"/>
        <w:lang w:val="es-ES" w:eastAsia="es-ES" w:bidi="es-ES"/>
      </w:rPr>
    </w:lvl>
    <w:lvl w:ilvl="2" w:tplc="73B0B654">
      <w:numFmt w:val="bullet"/>
      <w:lvlText w:val="•"/>
      <w:lvlJc w:val="left"/>
      <w:pPr>
        <w:ind w:left="1814" w:hanging="361"/>
      </w:pPr>
      <w:rPr>
        <w:rFonts w:hint="default"/>
        <w:lang w:val="es-ES" w:eastAsia="es-ES" w:bidi="es-ES"/>
      </w:rPr>
    </w:lvl>
    <w:lvl w:ilvl="3" w:tplc="290C2F08">
      <w:numFmt w:val="bullet"/>
      <w:lvlText w:val="•"/>
      <w:lvlJc w:val="left"/>
      <w:pPr>
        <w:ind w:left="2501" w:hanging="361"/>
      </w:pPr>
      <w:rPr>
        <w:rFonts w:hint="default"/>
        <w:lang w:val="es-ES" w:eastAsia="es-ES" w:bidi="es-ES"/>
      </w:rPr>
    </w:lvl>
    <w:lvl w:ilvl="4" w:tplc="BB3C80AC">
      <w:numFmt w:val="bullet"/>
      <w:lvlText w:val="•"/>
      <w:lvlJc w:val="left"/>
      <w:pPr>
        <w:ind w:left="3189" w:hanging="361"/>
      </w:pPr>
      <w:rPr>
        <w:rFonts w:hint="default"/>
        <w:lang w:val="es-ES" w:eastAsia="es-ES" w:bidi="es-ES"/>
      </w:rPr>
    </w:lvl>
    <w:lvl w:ilvl="5" w:tplc="CB145BF4">
      <w:numFmt w:val="bullet"/>
      <w:lvlText w:val="•"/>
      <w:lvlJc w:val="left"/>
      <w:pPr>
        <w:ind w:left="3876" w:hanging="361"/>
      </w:pPr>
      <w:rPr>
        <w:rFonts w:hint="default"/>
        <w:lang w:val="es-ES" w:eastAsia="es-ES" w:bidi="es-ES"/>
      </w:rPr>
    </w:lvl>
    <w:lvl w:ilvl="6" w:tplc="1F36AC94">
      <w:numFmt w:val="bullet"/>
      <w:lvlText w:val="•"/>
      <w:lvlJc w:val="left"/>
      <w:pPr>
        <w:ind w:left="4563" w:hanging="361"/>
      </w:pPr>
      <w:rPr>
        <w:rFonts w:hint="default"/>
        <w:lang w:val="es-ES" w:eastAsia="es-ES" w:bidi="es-ES"/>
      </w:rPr>
    </w:lvl>
    <w:lvl w:ilvl="7" w:tplc="3DEE40FE">
      <w:numFmt w:val="bullet"/>
      <w:lvlText w:val="•"/>
      <w:lvlJc w:val="left"/>
      <w:pPr>
        <w:ind w:left="5251" w:hanging="361"/>
      </w:pPr>
      <w:rPr>
        <w:rFonts w:hint="default"/>
        <w:lang w:val="es-ES" w:eastAsia="es-ES" w:bidi="es-ES"/>
      </w:rPr>
    </w:lvl>
    <w:lvl w:ilvl="8" w:tplc="B6E0557A">
      <w:numFmt w:val="bullet"/>
      <w:lvlText w:val="•"/>
      <w:lvlJc w:val="left"/>
      <w:pPr>
        <w:ind w:left="5938" w:hanging="361"/>
      </w:pPr>
      <w:rPr>
        <w:rFonts w:hint="default"/>
        <w:lang w:val="es-ES" w:eastAsia="es-ES" w:bidi="es-ES"/>
      </w:rPr>
    </w:lvl>
  </w:abstractNum>
  <w:abstractNum w:abstractNumId="271">
    <w:nsid w:val="2EAF2B04"/>
    <w:multiLevelType w:val="hybridMultilevel"/>
    <w:tmpl w:val="FE9E7B1C"/>
    <w:lvl w:ilvl="0" w:tplc="6156BC02">
      <w:numFmt w:val="bullet"/>
      <w:lvlText w:val=""/>
      <w:lvlJc w:val="left"/>
      <w:pPr>
        <w:ind w:left="429" w:hanging="361"/>
      </w:pPr>
      <w:rPr>
        <w:rFonts w:ascii="Wingdings" w:eastAsia="Wingdings" w:hAnsi="Wingdings" w:cs="Wingdings" w:hint="default"/>
        <w:w w:val="100"/>
        <w:sz w:val="20"/>
        <w:szCs w:val="20"/>
        <w:lang w:val="es-ES" w:eastAsia="es-ES" w:bidi="es-ES"/>
      </w:rPr>
    </w:lvl>
    <w:lvl w:ilvl="1" w:tplc="1320019E">
      <w:numFmt w:val="bullet"/>
      <w:lvlText w:val="o"/>
      <w:lvlJc w:val="left"/>
      <w:pPr>
        <w:ind w:left="789" w:hanging="361"/>
      </w:pPr>
      <w:rPr>
        <w:rFonts w:ascii="Courier New" w:eastAsia="Courier New" w:hAnsi="Courier New" w:cs="Courier New" w:hint="default"/>
        <w:w w:val="100"/>
        <w:sz w:val="20"/>
        <w:szCs w:val="20"/>
        <w:lang w:val="es-ES" w:eastAsia="es-ES" w:bidi="es-ES"/>
      </w:rPr>
    </w:lvl>
    <w:lvl w:ilvl="2" w:tplc="4C26B9F6">
      <w:numFmt w:val="bullet"/>
      <w:lvlText w:val="•"/>
      <w:lvlJc w:val="left"/>
      <w:pPr>
        <w:ind w:left="1745" w:hanging="361"/>
      </w:pPr>
      <w:rPr>
        <w:rFonts w:hint="default"/>
        <w:lang w:val="es-ES" w:eastAsia="es-ES" w:bidi="es-ES"/>
      </w:rPr>
    </w:lvl>
    <w:lvl w:ilvl="3" w:tplc="B6C40AC2">
      <w:numFmt w:val="bullet"/>
      <w:lvlText w:val="•"/>
      <w:lvlJc w:val="left"/>
      <w:pPr>
        <w:ind w:left="2710" w:hanging="361"/>
      </w:pPr>
      <w:rPr>
        <w:rFonts w:hint="default"/>
        <w:lang w:val="es-ES" w:eastAsia="es-ES" w:bidi="es-ES"/>
      </w:rPr>
    </w:lvl>
    <w:lvl w:ilvl="4" w:tplc="1918EF50">
      <w:numFmt w:val="bullet"/>
      <w:lvlText w:val="•"/>
      <w:lvlJc w:val="left"/>
      <w:pPr>
        <w:ind w:left="3675" w:hanging="361"/>
      </w:pPr>
      <w:rPr>
        <w:rFonts w:hint="default"/>
        <w:lang w:val="es-ES" w:eastAsia="es-ES" w:bidi="es-ES"/>
      </w:rPr>
    </w:lvl>
    <w:lvl w:ilvl="5" w:tplc="68388FEE">
      <w:numFmt w:val="bullet"/>
      <w:lvlText w:val="•"/>
      <w:lvlJc w:val="left"/>
      <w:pPr>
        <w:ind w:left="4640" w:hanging="361"/>
      </w:pPr>
      <w:rPr>
        <w:rFonts w:hint="default"/>
        <w:lang w:val="es-ES" w:eastAsia="es-ES" w:bidi="es-ES"/>
      </w:rPr>
    </w:lvl>
    <w:lvl w:ilvl="6" w:tplc="168404A4">
      <w:numFmt w:val="bullet"/>
      <w:lvlText w:val="•"/>
      <w:lvlJc w:val="left"/>
      <w:pPr>
        <w:ind w:left="5605" w:hanging="361"/>
      </w:pPr>
      <w:rPr>
        <w:rFonts w:hint="default"/>
        <w:lang w:val="es-ES" w:eastAsia="es-ES" w:bidi="es-ES"/>
      </w:rPr>
    </w:lvl>
    <w:lvl w:ilvl="7" w:tplc="8B863C4E">
      <w:numFmt w:val="bullet"/>
      <w:lvlText w:val="•"/>
      <w:lvlJc w:val="left"/>
      <w:pPr>
        <w:ind w:left="6570" w:hanging="361"/>
      </w:pPr>
      <w:rPr>
        <w:rFonts w:hint="default"/>
        <w:lang w:val="es-ES" w:eastAsia="es-ES" w:bidi="es-ES"/>
      </w:rPr>
    </w:lvl>
    <w:lvl w:ilvl="8" w:tplc="CCD8FCC4">
      <w:numFmt w:val="bullet"/>
      <w:lvlText w:val="•"/>
      <w:lvlJc w:val="left"/>
      <w:pPr>
        <w:ind w:left="7535" w:hanging="361"/>
      </w:pPr>
      <w:rPr>
        <w:rFonts w:hint="default"/>
        <w:lang w:val="es-ES" w:eastAsia="es-ES" w:bidi="es-ES"/>
      </w:rPr>
    </w:lvl>
  </w:abstractNum>
  <w:abstractNum w:abstractNumId="272">
    <w:nsid w:val="2EB06441"/>
    <w:multiLevelType w:val="hybridMultilevel"/>
    <w:tmpl w:val="BAC00758"/>
    <w:lvl w:ilvl="0" w:tplc="3B581756">
      <w:numFmt w:val="bullet"/>
      <w:lvlText w:val=""/>
      <w:lvlJc w:val="left"/>
      <w:pPr>
        <w:ind w:left="429" w:hanging="361"/>
      </w:pPr>
      <w:rPr>
        <w:rFonts w:ascii="Wingdings" w:eastAsia="Wingdings" w:hAnsi="Wingdings" w:cs="Wingdings" w:hint="default"/>
        <w:w w:val="100"/>
        <w:sz w:val="20"/>
        <w:szCs w:val="20"/>
        <w:lang w:val="es-ES" w:eastAsia="es-ES" w:bidi="es-ES"/>
      </w:rPr>
    </w:lvl>
    <w:lvl w:ilvl="1" w:tplc="C78CED06">
      <w:numFmt w:val="bullet"/>
      <w:lvlText w:val="•"/>
      <w:lvlJc w:val="left"/>
      <w:pPr>
        <w:ind w:left="633" w:hanging="361"/>
      </w:pPr>
      <w:rPr>
        <w:rFonts w:hint="default"/>
        <w:lang w:val="es-ES" w:eastAsia="es-ES" w:bidi="es-ES"/>
      </w:rPr>
    </w:lvl>
    <w:lvl w:ilvl="2" w:tplc="7FA42336">
      <w:numFmt w:val="bullet"/>
      <w:lvlText w:val="•"/>
      <w:lvlJc w:val="left"/>
      <w:pPr>
        <w:ind w:left="846" w:hanging="361"/>
      </w:pPr>
      <w:rPr>
        <w:rFonts w:hint="default"/>
        <w:lang w:val="es-ES" w:eastAsia="es-ES" w:bidi="es-ES"/>
      </w:rPr>
    </w:lvl>
    <w:lvl w:ilvl="3" w:tplc="46EC35B6">
      <w:numFmt w:val="bullet"/>
      <w:lvlText w:val="•"/>
      <w:lvlJc w:val="left"/>
      <w:pPr>
        <w:ind w:left="1059" w:hanging="361"/>
      </w:pPr>
      <w:rPr>
        <w:rFonts w:hint="default"/>
        <w:lang w:val="es-ES" w:eastAsia="es-ES" w:bidi="es-ES"/>
      </w:rPr>
    </w:lvl>
    <w:lvl w:ilvl="4" w:tplc="08E8E650">
      <w:numFmt w:val="bullet"/>
      <w:lvlText w:val="•"/>
      <w:lvlJc w:val="left"/>
      <w:pPr>
        <w:ind w:left="1273" w:hanging="361"/>
      </w:pPr>
      <w:rPr>
        <w:rFonts w:hint="default"/>
        <w:lang w:val="es-ES" w:eastAsia="es-ES" w:bidi="es-ES"/>
      </w:rPr>
    </w:lvl>
    <w:lvl w:ilvl="5" w:tplc="30EC244C">
      <w:numFmt w:val="bullet"/>
      <w:lvlText w:val="•"/>
      <w:lvlJc w:val="left"/>
      <w:pPr>
        <w:ind w:left="1486" w:hanging="361"/>
      </w:pPr>
      <w:rPr>
        <w:rFonts w:hint="default"/>
        <w:lang w:val="es-ES" w:eastAsia="es-ES" w:bidi="es-ES"/>
      </w:rPr>
    </w:lvl>
    <w:lvl w:ilvl="6" w:tplc="DF344FDC">
      <w:numFmt w:val="bullet"/>
      <w:lvlText w:val="•"/>
      <w:lvlJc w:val="left"/>
      <w:pPr>
        <w:ind w:left="1699" w:hanging="361"/>
      </w:pPr>
      <w:rPr>
        <w:rFonts w:hint="default"/>
        <w:lang w:val="es-ES" w:eastAsia="es-ES" w:bidi="es-ES"/>
      </w:rPr>
    </w:lvl>
    <w:lvl w:ilvl="7" w:tplc="FBEE8BA2">
      <w:numFmt w:val="bullet"/>
      <w:lvlText w:val="•"/>
      <w:lvlJc w:val="left"/>
      <w:pPr>
        <w:ind w:left="1913" w:hanging="361"/>
      </w:pPr>
      <w:rPr>
        <w:rFonts w:hint="default"/>
        <w:lang w:val="es-ES" w:eastAsia="es-ES" w:bidi="es-ES"/>
      </w:rPr>
    </w:lvl>
    <w:lvl w:ilvl="8" w:tplc="350690DC">
      <w:numFmt w:val="bullet"/>
      <w:lvlText w:val="•"/>
      <w:lvlJc w:val="left"/>
      <w:pPr>
        <w:ind w:left="2126" w:hanging="361"/>
      </w:pPr>
      <w:rPr>
        <w:rFonts w:hint="default"/>
        <w:lang w:val="es-ES" w:eastAsia="es-ES" w:bidi="es-ES"/>
      </w:rPr>
    </w:lvl>
  </w:abstractNum>
  <w:abstractNum w:abstractNumId="273">
    <w:nsid w:val="2EC33AC1"/>
    <w:multiLevelType w:val="hybridMultilevel"/>
    <w:tmpl w:val="70920D9A"/>
    <w:lvl w:ilvl="0" w:tplc="1800026A">
      <w:numFmt w:val="bullet"/>
      <w:lvlText w:val=""/>
      <w:lvlJc w:val="left"/>
      <w:pPr>
        <w:ind w:left="429" w:hanging="361"/>
      </w:pPr>
      <w:rPr>
        <w:rFonts w:ascii="Wingdings" w:eastAsia="Wingdings" w:hAnsi="Wingdings" w:cs="Wingdings" w:hint="default"/>
        <w:w w:val="100"/>
        <w:sz w:val="20"/>
        <w:szCs w:val="20"/>
        <w:lang w:val="es-ES" w:eastAsia="es-ES" w:bidi="es-ES"/>
      </w:rPr>
    </w:lvl>
    <w:lvl w:ilvl="1" w:tplc="D56659EC">
      <w:numFmt w:val="bullet"/>
      <w:lvlText w:val="•"/>
      <w:lvlJc w:val="left"/>
      <w:pPr>
        <w:ind w:left="1324" w:hanging="361"/>
      </w:pPr>
      <w:rPr>
        <w:rFonts w:hint="default"/>
        <w:lang w:val="es-ES" w:eastAsia="es-ES" w:bidi="es-ES"/>
      </w:rPr>
    </w:lvl>
    <w:lvl w:ilvl="2" w:tplc="0AD87BF6">
      <w:numFmt w:val="bullet"/>
      <w:lvlText w:val="•"/>
      <w:lvlJc w:val="left"/>
      <w:pPr>
        <w:ind w:left="2229" w:hanging="361"/>
      </w:pPr>
      <w:rPr>
        <w:rFonts w:hint="default"/>
        <w:lang w:val="es-ES" w:eastAsia="es-ES" w:bidi="es-ES"/>
      </w:rPr>
    </w:lvl>
    <w:lvl w:ilvl="3" w:tplc="1C2AEB16">
      <w:numFmt w:val="bullet"/>
      <w:lvlText w:val="•"/>
      <w:lvlJc w:val="left"/>
      <w:pPr>
        <w:ind w:left="3133" w:hanging="361"/>
      </w:pPr>
      <w:rPr>
        <w:rFonts w:hint="default"/>
        <w:lang w:val="es-ES" w:eastAsia="es-ES" w:bidi="es-ES"/>
      </w:rPr>
    </w:lvl>
    <w:lvl w:ilvl="4" w:tplc="3CEC9628">
      <w:numFmt w:val="bullet"/>
      <w:lvlText w:val="•"/>
      <w:lvlJc w:val="left"/>
      <w:pPr>
        <w:ind w:left="4038" w:hanging="361"/>
      </w:pPr>
      <w:rPr>
        <w:rFonts w:hint="default"/>
        <w:lang w:val="es-ES" w:eastAsia="es-ES" w:bidi="es-ES"/>
      </w:rPr>
    </w:lvl>
    <w:lvl w:ilvl="5" w:tplc="F8F8D31C">
      <w:numFmt w:val="bullet"/>
      <w:lvlText w:val="•"/>
      <w:lvlJc w:val="left"/>
      <w:pPr>
        <w:ind w:left="4943" w:hanging="361"/>
      </w:pPr>
      <w:rPr>
        <w:rFonts w:hint="default"/>
        <w:lang w:val="es-ES" w:eastAsia="es-ES" w:bidi="es-ES"/>
      </w:rPr>
    </w:lvl>
    <w:lvl w:ilvl="6" w:tplc="60589CE6">
      <w:numFmt w:val="bullet"/>
      <w:lvlText w:val="•"/>
      <w:lvlJc w:val="left"/>
      <w:pPr>
        <w:ind w:left="5847" w:hanging="361"/>
      </w:pPr>
      <w:rPr>
        <w:rFonts w:hint="default"/>
        <w:lang w:val="es-ES" w:eastAsia="es-ES" w:bidi="es-ES"/>
      </w:rPr>
    </w:lvl>
    <w:lvl w:ilvl="7" w:tplc="BA04DCEC">
      <w:numFmt w:val="bullet"/>
      <w:lvlText w:val="•"/>
      <w:lvlJc w:val="left"/>
      <w:pPr>
        <w:ind w:left="6752" w:hanging="361"/>
      </w:pPr>
      <w:rPr>
        <w:rFonts w:hint="default"/>
        <w:lang w:val="es-ES" w:eastAsia="es-ES" w:bidi="es-ES"/>
      </w:rPr>
    </w:lvl>
    <w:lvl w:ilvl="8" w:tplc="EC1A5314">
      <w:numFmt w:val="bullet"/>
      <w:lvlText w:val="•"/>
      <w:lvlJc w:val="left"/>
      <w:pPr>
        <w:ind w:left="7656" w:hanging="361"/>
      </w:pPr>
      <w:rPr>
        <w:rFonts w:hint="default"/>
        <w:lang w:val="es-ES" w:eastAsia="es-ES" w:bidi="es-ES"/>
      </w:rPr>
    </w:lvl>
  </w:abstractNum>
  <w:abstractNum w:abstractNumId="274">
    <w:nsid w:val="2EEA7BD5"/>
    <w:multiLevelType w:val="hybridMultilevel"/>
    <w:tmpl w:val="E58CAD96"/>
    <w:lvl w:ilvl="0" w:tplc="C39854B8">
      <w:numFmt w:val="bullet"/>
      <w:lvlText w:val=""/>
      <w:lvlJc w:val="left"/>
      <w:pPr>
        <w:ind w:left="429" w:hanging="361"/>
      </w:pPr>
      <w:rPr>
        <w:rFonts w:ascii="Wingdings" w:eastAsia="Wingdings" w:hAnsi="Wingdings" w:cs="Wingdings" w:hint="default"/>
        <w:w w:val="100"/>
        <w:sz w:val="20"/>
        <w:szCs w:val="20"/>
        <w:lang w:val="es-ES" w:eastAsia="es-ES" w:bidi="es-ES"/>
      </w:rPr>
    </w:lvl>
    <w:lvl w:ilvl="1" w:tplc="6E5422CE">
      <w:numFmt w:val="bullet"/>
      <w:lvlText w:val="•"/>
      <w:lvlJc w:val="left"/>
      <w:pPr>
        <w:ind w:left="1324" w:hanging="361"/>
      </w:pPr>
      <w:rPr>
        <w:rFonts w:hint="default"/>
        <w:lang w:val="es-ES" w:eastAsia="es-ES" w:bidi="es-ES"/>
      </w:rPr>
    </w:lvl>
    <w:lvl w:ilvl="2" w:tplc="96E8CF66">
      <w:numFmt w:val="bullet"/>
      <w:lvlText w:val="•"/>
      <w:lvlJc w:val="left"/>
      <w:pPr>
        <w:ind w:left="2229" w:hanging="361"/>
      </w:pPr>
      <w:rPr>
        <w:rFonts w:hint="default"/>
        <w:lang w:val="es-ES" w:eastAsia="es-ES" w:bidi="es-ES"/>
      </w:rPr>
    </w:lvl>
    <w:lvl w:ilvl="3" w:tplc="226A9ED8">
      <w:numFmt w:val="bullet"/>
      <w:lvlText w:val="•"/>
      <w:lvlJc w:val="left"/>
      <w:pPr>
        <w:ind w:left="3133" w:hanging="361"/>
      </w:pPr>
      <w:rPr>
        <w:rFonts w:hint="default"/>
        <w:lang w:val="es-ES" w:eastAsia="es-ES" w:bidi="es-ES"/>
      </w:rPr>
    </w:lvl>
    <w:lvl w:ilvl="4" w:tplc="70CA647A">
      <w:numFmt w:val="bullet"/>
      <w:lvlText w:val="•"/>
      <w:lvlJc w:val="left"/>
      <w:pPr>
        <w:ind w:left="4038" w:hanging="361"/>
      </w:pPr>
      <w:rPr>
        <w:rFonts w:hint="default"/>
        <w:lang w:val="es-ES" w:eastAsia="es-ES" w:bidi="es-ES"/>
      </w:rPr>
    </w:lvl>
    <w:lvl w:ilvl="5" w:tplc="247ACC6C">
      <w:numFmt w:val="bullet"/>
      <w:lvlText w:val="•"/>
      <w:lvlJc w:val="left"/>
      <w:pPr>
        <w:ind w:left="4943" w:hanging="361"/>
      </w:pPr>
      <w:rPr>
        <w:rFonts w:hint="default"/>
        <w:lang w:val="es-ES" w:eastAsia="es-ES" w:bidi="es-ES"/>
      </w:rPr>
    </w:lvl>
    <w:lvl w:ilvl="6" w:tplc="EEFA8172">
      <w:numFmt w:val="bullet"/>
      <w:lvlText w:val="•"/>
      <w:lvlJc w:val="left"/>
      <w:pPr>
        <w:ind w:left="5847" w:hanging="361"/>
      </w:pPr>
      <w:rPr>
        <w:rFonts w:hint="default"/>
        <w:lang w:val="es-ES" w:eastAsia="es-ES" w:bidi="es-ES"/>
      </w:rPr>
    </w:lvl>
    <w:lvl w:ilvl="7" w:tplc="6B1EDACA">
      <w:numFmt w:val="bullet"/>
      <w:lvlText w:val="•"/>
      <w:lvlJc w:val="left"/>
      <w:pPr>
        <w:ind w:left="6752" w:hanging="361"/>
      </w:pPr>
      <w:rPr>
        <w:rFonts w:hint="default"/>
        <w:lang w:val="es-ES" w:eastAsia="es-ES" w:bidi="es-ES"/>
      </w:rPr>
    </w:lvl>
    <w:lvl w:ilvl="8" w:tplc="19AC62F2">
      <w:numFmt w:val="bullet"/>
      <w:lvlText w:val="•"/>
      <w:lvlJc w:val="left"/>
      <w:pPr>
        <w:ind w:left="7656" w:hanging="361"/>
      </w:pPr>
      <w:rPr>
        <w:rFonts w:hint="default"/>
        <w:lang w:val="es-ES" w:eastAsia="es-ES" w:bidi="es-ES"/>
      </w:rPr>
    </w:lvl>
  </w:abstractNum>
  <w:abstractNum w:abstractNumId="275">
    <w:nsid w:val="2EF40754"/>
    <w:multiLevelType w:val="hybridMultilevel"/>
    <w:tmpl w:val="B3346EEA"/>
    <w:lvl w:ilvl="0" w:tplc="6B16B2E2">
      <w:numFmt w:val="bullet"/>
      <w:lvlText w:val=""/>
      <w:lvlJc w:val="left"/>
      <w:pPr>
        <w:ind w:left="429" w:hanging="361"/>
      </w:pPr>
      <w:rPr>
        <w:rFonts w:ascii="Wingdings" w:eastAsia="Wingdings" w:hAnsi="Wingdings" w:cs="Wingdings" w:hint="default"/>
        <w:w w:val="100"/>
        <w:sz w:val="20"/>
        <w:szCs w:val="20"/>
        <w:lang w:val="es-ES" w:eastAsia="es-ES" w:bidi="es-ES"/>
      </w:rPr>
    </w:lvl>
    <w:lvl w:ilvl="1" w:tplc="3DF8C614">
      <w:numFmt w:val="bullet"/>
      <w:lvlText w:val="o"/>
      <w:lvlJc w:val="left"/>
      <w:pPr>
        <w:ind w:left="789" w:hanging="361"/>
      </w:pPr>
      <w:rPr>
        <w:rFonts w:ascii="Courier New" w:eastAsia="Courier New" w:hAnsi="Courier New" w:cs="Courier New" w:hint="default"/>
        <w:w w:val="100"/>
        <w:sz w:val="20"/>
        <w:szCs w:val="20"/>
        <w:lang w:val="es-ES" w:eastAsia="es-ES" w:bidi="es-ES"/>
      </w:rPr>
    </w:lvl>
    <w:lvl w:ilvl="2" w:tplc="91E68FF6">
      <w:numFmt w:val="bullet"/>
      <w:lvlText w:val="•"/>
      <w:lvlJc w:val="left"/>
      <w:pPr>
        <w:ind w:left="1745" w:hanging="361"/>
      </w:pPr>
      <w:rPr>
        <w:rFonts w:hint="default"/>
        <w:lang w:val="es-ES" w:eastAsia="es-ES" w:bidi="es-ES"/>
      </w:rPr>
    </w:lvl>
    <w:lvl w:ilvl="3" w:tplc="4C0CCB12">
      <w:numFmt w:val="bullet"/>
      <w:lvlText w:val="•"/>
      <w:lvlJc w:val="left"/>
      <w:pPr>
        <w:ind w:left="2710" w:hanging="361"/>
      </w:pPr>
      <w:rPr>
        <w:rFonts w:hint="default"/>
        <w:lang w:val="es-ES" w:eastAsia="es-ES" w:bidi="es-ES"/>
      </w:rPr>
    </w:lvl>
    <w:lvl w:ilvl="4" w:tplc="1C4010DC">
      <w:numFmt w:val="bullet"/>
      <w:lvlText w:val="•"/>
      <w:lvlJc w:val="left"/>
      <w:pPr>
        <w:ind w:left="3675" w:hanging="361"/>
      </w:pPr>
      <w:rPr>
        <w:rFonts w:hint="default"/>
        <w:lang w:val="es-ES" w:eastAsia="es-ES" w:bidi="es-ES"/>
      </w:rPr>
    </w:lvl>
    <w:lvl w:ilvl="5" w:tplc="116EEB0E">
      <w:numFmt w:val="bullet"/>
      <w:lvlText w:val="•"/>
      <w:lvlJc w:val="left"/>
      <w:pPr>
        <w:ind w:left="4640" w:hanging="361"/>
      </w:pPr>
      <w:rPr>
        <w:rFonts w:hint="default"/>
        <w:lang w:val="es-ES" w:eastAsia="es-ES" w:bidi="es-ES"/>
      </w:rPr>
    </w:lvl>
    <w:lvl w:ilvl="6" w:tplc="023E664A">
      <w:numFmt w:val="bullet"/>
      <w:lvlText w:val="•"/>
      <w:lvlJc w:val="left"/>
      <w:pPr>
        <w:ind w:left="5605" w:hanging="361"/>
      </w:pPr>
      <w:rPr>
        <w:rFonts w:hint="default"/>
        <w:lang w:val="es-ES" w:eastAsia="es-ES" w:bidi="es-ES"/>
      </w:rPr>
    </w:lvl>
    <w:lvl w:ilvl="7" w:tplc="83060988">
      <w:numFmt w:val="bullet"/>
      <w:lvlText w:val="•"/>
      <w:lvlJc w:val="left"/>
      <w:pPr>
        <w:ind w:left="6570" w:hanging="361"/>
      </w:pPr>
      <w:rPr>
        <w:rFonts w:hint="default"/>
        <w:lang w:val="es-ES" w:eastAsia="es-ES" w:bidi="es-ES"/>
      </w:rPr>
    </w:lvl>
    <w:lvl w:ilvl="8" w:tplc="0BCE43BE">
      <w:numFmt w:val="bullet"/>
      <w:lvlText w:val="•"/>
      <w:lvlJc w:val="left"/>
      <w:pPr>
        <w:ind w:left="7535" w:hanging="361"/>
      </w:pPr>
      <w:rPr>
        <w:rFonts w:hint="default"/>
        <w:lang w:val="es-ES" w:eastAsia="es-ES" w:bidi="es-ES"/>
      </w:rPr>
    </w:lvl>
  </w:abstractNum>
  <w:abstractNum w:abstractNumId="276">
    <w:nsid w:val="2F017AF5"/>
    <w:multiLevelType w:val="hybridMultilevel"/>
    <w:tmpl w:val="A3CC316C"/>
    <w:lvl w:ilvl="0" w:tplc="4B7C5CA2">
      <w:numFmt w:val="bullet"/>
      <w:lvlText w:val=""/>
      <w:lvlJc w:val="left"/>
      <w:pPr>
        <w:ind w:left="429" w:hanging="361"/>
      </w:pPr>
      <w:rPr>
        <w:rFonts w:ascii="Wingdings" w:eastAsia="Wingdings" w:hAnsi="Wingdings" w:cs="Wingdings" w:hint="default"/>
        <w:w w:val="100"/>
        <w:sz w:val="20"/>
        <w:szCs w:val="20"/>
        <w:lang w:val="es-ES" w:eastAsia="es-ES" w:bidi="es-ES"/>
      </w:rPr>
    </w:lvl>
    <w:lvl w:ilvl="1" w:tplc="07E6674E">
      <w:numFmt w:val="bullet"/>
      <w:lvlText w:val="•"/>
      <w:lvlJc w:val="left"/>
      <w:pPr>
        <w:ind w:left="1324" w:hanging="361"/>
      </w:pPr>
      <w:rPr>
        <w:rFonts w:hint="default"/>
        <w:lang w:val="es-ES" w:eastAsia="es-ES" w:bidi="es-ES"/>
      </w:rPr>
    </w:lvl>
    <w:lvl w:ilvl="2" w:tplc="B2F0241E">
      <w:numFmt w:val="bullet"/>
      <w:lvlText w:val="•"/>
      <w:lvlJc w:val="left"/>
      <w:pPr>
        <w:ind w:left="2229" w:hanging="361"/>
      </w:pPr>
      <w:rPr>
        <w:rFonts w:hint="default"/>
        <w:lang w:val="es-ES" w:eastAsia="es-ES" w:bidi="es-ES"/>
      </w:rPr>
    </w:lvl>
    <w:lvl w:ilvl="3" w:tplc="F61AE5BA">
      <w:numFmt w:val="bullet"/>
      <w:lvlText w:val="•"/>
      <w:lvlJc w:val="left"/>
      <w:pPr>
        <w:ind w:left="3133" w:hanging="361"/>
      </w:pPr>
      <w:rPr>
        <w:rFonts w:hint="default"/>
        <w:lang w:val="es-ES" w:eastAsia="es-ES" w:bidi="es-ES"/>
      </w:rPr>
    </w:lvl>
    <w:lvl w:ilvl="4" w:tplc="D72429B8">
      <w:numFmt w:val="bullet"/>
      <w:lvlText w:val="•"/>
      <w:lvlJc w:val="left"/>
      <w:pPr>
        <w:ind w:left="4038" w:hanging="361"/>
      </w:pPr>
      <w:rPr>
        <w:rFonts w:hint="default"/>
        <w:lang w:val="es-ES" w:eastAsia="es-ES" w:bidi="es-ES"/>
      </w:rPr>
    </w:lvl>
    <w:lvl w:ilvl="5" w:tplc="CD4A1F3A">
      <w:numFmt w:val="bullet"/>
      <w:lvlText w:val="•"/>
      <w:lvlJc w:val="left"/>
      <w:pPr>
        <w:ind w:left="4943" w:hanging="361"/>
      </w:pPr>
      <w:rPr>
        <w:rFonts w:hint="default"/>
        <w:lang w:val="es-ES" w:eastAsia="es-ES" w:bidi="es-ES"/>
      </w:rPr>
    </w:lvl>
    <w:lvl w:ilvl="6" w:tplc="49C8FF1A">
      <w:numFmt w:val="bullet"/>
      <w:lvlText w:val="•"/>
      <w:lvlJc w:val="left"/>
      <w:pPr>
        <w:ind w:left="5847" w:hanging="361"/>
      </w:pPr>
      <w:rPr>
        <w:rFonts w:hint="default"/>
        <w:lang w:val="es-ES" w:eastAsia="es-ES" w:bidi="es-ES"/>
      </w:rPr>
    </w:lvl>
    <w:lvl w:ilvl="7" w:tplc="47EEF07C">
      <w:numFmt w:val="bullet"/>
      <w:lvlText w:val="•"/>
      <w:lvlJc w:val="left"/>
      <w:pPr>
        <w:ind w:left="6752" w:hanging="361"/>
      </w:pPr>
      <w:rPr>
        <w:rFonts w:hint="default"/>
        <w:lang w:val="es-ES" w:eastAsia="es-ES" w:bidi="es-ES"/>
      </w:rPr>
    </w:lvl>
    <w:lvl w:ilvl="8" w:tplc="693C9E60">
      <w:numFmt w:val="bullet"/>
      <w:lvlText w:val="•"/>
      <w:lvlJc w:val="left"/>
      <w:pPr>
        <w:ind w:left="7656" w:hanging="361"/>
      </w:pPr>
      <w:rPr>
        <w:rFonts w:hint="default"/>
        <w:lang w:val="es-ES" w:eastAsia="es-ES" w:bidi="es-ES"/>
      </w:rPr>
    </w:lvl>
  </w:abstractNum>
  <w:abstractNum w:abstractNumId="277">
    <w:nsid w:val="2F5A456E"/>
    <w:multiLevelType w:val="hybridMultilevel"/>
    <w:tmpl w:val="8EDE4E22"/>
    <w:lvl w:ilvl="0" w:tplc="BD6ED07C">
      <w:numFmt w:val="bullet"/>
      <w:lvlText w:val=""/>
      <w:lvlJc w:val="left"/>
      <w:pPr>
        <w:ind w:left="429" w:hanging="361"/>
      </w:pPr>
      <w:rPr>
        <w:rFonts w:ascii="Wingdings" w:eastAsia="Wingdings" w:hAnsi="Wingdings" w:cs="Wingdings" w:hint="default"/>
        <w:w w:val="100"/>
        <w:sz w:val="20"/>
        <w:szCs w:val="20"/>
        <w:lang w:val="es-ES" w:eastAsia="es-ES" w:bidi="es-ES"/>
      </w:rPr>
    </w:lvl>
    <w:lvl w:ilvl="1" w:tplc="DEA86E62">
      <w:numFmt w:val="bullet"/>
      <w:lvlText w:val="•"/>
      <w:lvlJc w:val="left"/>
      <w:pPr>
        <w:ind w:left="1324" w:hanging="361"/>
      </w:pPr>
      <w:rPr>
        <w:rFonts w:hint="default"/>
        <w:lang w:val="es-ES" w:eastAsia="es-ES" w:bidi="es-ES"/>
      </w:rPr>
    </w:lvl>
    <w:lvl w:ilvl="2" w:tplc="34620A78">
      <w:numFmt w:val="bullet"/>
      <w:lvlText w:val="•"/>
      <w:lvlJc w:val="left"/>
      <w:pPr>
        <w:ind w:left="2229" w:hanging="361"/>
      </w:pPr>
      <w:rPr>
        <w:rFonts w:hint="default"/>
        <w:lang w:val="es-ES" w:eastAsia="es-ES" w:bidi="es-ES"/>
      </w:rPr>
    </w:lvl>
    <w:lvl w:ilvl="3" w:tplc="F11414E2">
      <w:numFmt w:val="bullet"/>
      <w:lvlText w:val="•"/>
      <w:lvlJc w:val="left"/>
      <w:pPr>
        <w:ind w:left="3133" w:hanging="361"/>
      </w:pPr>
      <w:rPr>
        <w:rFonts w:hint="default"/>
        <w:lang w:val="es-ES" w:eastAsia="es-ES" w:bidi="es-ES"/>
      </w:rPr>
    </w:lvl>
    <w:lvl w:ilvl="4" w:tplc="A7D89E36">
      <w:numFmt w:val="bullet"/>
      <w:lvlText w:val="•"/>
      <w:lvlJc w:val="left"/>
      <w:pPr>
        <w:ind w:left="4038" w:hanging="361"/>
      </w:pPr>
      <w:rPr>
        <w:rFonts w:hint="default"/>
        <w:lang w:val="es-ES" w:eastAsia="es-ES" w:bidi="es-ES"/>
      </w:rPr>
    </w:lvl>
    <w:lvl w:ilvl="5" w:tplc="0ED20FAA">
      <w:numFmt w:val="bullet"/>
      <w:lvlText w:val="•"/>
      <w:lvlJc w:val="left"/>
      <w:pPr>
        <w:ind w:left="4943" w:hanging="361"/>
      </w:pPr>
      <w:rPr>
        <w:rFonts w:hint="default"/>
        <w:lang w:val="es-ES" w:eastAsia="es-ES" w:bidi="es-ES"/>
      </w:rPr>
    </w:lvl>
    <w:lvl w:ilvl="6" w:tplc="3CCCDC46">
      <w:numFmt w:val="bullet"/>
      <w:lvlText w:val="•"/>
      <w:lvlJc w:val="left"/>
      <w:pPr>
        <w:ind w:left="5847" w:hanging="361"/>
      </w:pPr>
      <w:rPr>
        <w:rFonts w:hint="default"/>
        <w:lang w:val="es-ES" w:eastAsia="es-ES" w:bidi="es-ES"/>
      </w:rPr>
    </w:lvl>
    <w:lvl w:ilvl="7" w:tplc="20F8395E">
      <w:numFmt w:val="bullet"/>
      <w:lvlText w:val="•"/>
      <w:lvlJc w:val="left"/>
      <w:pPr>
        <w:ind w:left="6752" w:hanging="361"/>
      </w:pPr>
      <w:rPr>
        <w:rFonts w:hint="default"/>
        <w:lang w:val="es-ES" w:eastAsia="es-ES" w:bidi="es-ES"/>
      </w:rPr>
    </w:lvl>
    <w:lvl w:ilvl="8" w:tplc="3D9859D8">
      <w:numFmt w:val="bullet"/>
      <w:lvlText w:val="•"/>
      <w:lvlJc w:val="left"/>
      <w:pPr>
        <w:ind w:left="7656" w:hanging="361"/>
      </w:pPr>
      <w:rPr>
        <w:rFonts w:hint="default"/>
        <w:lang w:val="es-ES" w:eastAsia="es-ES" w:bidi="es-ES"/>
      </w:rPr>
    </w:lvl>
  </w:abstractNum>
  <w:abstractNum w:abstractNumId="278">
    <w:nsid w:val="2F661D1C"/>
    <w:multiLevelType w:val="hybridMultilevel"/>
    <w:tmpl w:val="BEE4D930"/>
    <w:lvl w:ilvl="0" w:tplc="905A6636">
      <w:numFmt w:val="bullet"/>
      <w:lvlText w:val=""/>
      <w:lvlJc w:val="left"/>
      <w:pPr>
        <w:ind w:left="424" w:hanging="361"/>
      </w:pPr>
      <w:rPr>
        <w:rFonts w:ascii="Wingdings" w:eastAsia="Wingdings" w:hAnsi="Wingdings" w:cs="Wingdings" w:hint="default"/>
        <w:w w:val="100"/>
        <w:sz w:val="20"/>
        <w:szCs w:val="20"/>
        <w:lang w:val="es-ES" w:eastAsia="es-ES" w:bidi="es-ES"/>
      </w:rPr>
    </w:lvl>
    <w:lvl w:ilvl="1" w:tplc="97120F62">
      <w:numFmt w:val="bullet"/>
      <w:lvlText w:val="•"/>
      <w:lvlJc w:val="left"/>
      <w:pPr>
        <w:ind w:left="1108" w:hanging="361"/>
      </w:pPr>
      <w:rPr>
        <w:rFonts w:hint="default"/>
        <w:lang w:val="es-ES" w:eastAsia="es-ES" w:bidi="es-ES"/>
      </w:rPr>
    </w:lvl>
    <w:lvl w:ilvl="2" w:tplc="64069D0C">
      <w:numFmt w:val="bullet"/>
      <w:lvlText w:val="•"/>
      <w:lvlJc w:val="left"/>
      <w:pPr>
        <w:ind w:left="1797" w:hanging="361"/>
      </w:pPr>
      <w:rPr>
        <w:rFonts w:hint="default"/>
        <w:lang w:val="es-ES" w:eastAsia="es-ES" w:bidi="es-ES"/>
      </w:rPr>
    </w:lvl>
    <w:lvl w:ilvl="3" w:tplc="59380EF0">
      <w:numFmt w:val="bullet"/>
      <w:lvlText w:val="•"/>
      <w:lvlJc w:val="left"/>
      <w:pPr>
        <w:ind w:left="2486" w:hanging="361"/>
      </w:pPr>
      <w:rPr>
        <w:rFonts w:hint="default"/>
        <w:lang w:val="es-ES" w:eastAsia="es-ES" w:bidi="es-ES"/>
      </w:rPr>
    </w:lvl>
    <w:lvl w:ilvl="4" w:tplc="527A97BE">
      <w:numFmt w:val="bullet"/>
      <w:lvlText w:val="•"/>
      <w:lvlJc w:val="left"/>
      <w:pPr>
        <w:ind w:left="3174" w:hanging="361"/>
      </w:pPr>
      <w:rPr>
        <w:rFonts w:hint="default"/>
        <w:lang w:val="es-ES" w:eastAsia="es-ES" w:bidi="es-ES"/>
      </w:rPr>
    </w:lvl>
    <w:lvl w:ilvl="5" w:tplc="F31C0CEC">
      <w:numFmt w:val="bullet"/>
      <w:lvlText w:val="•"/>
      <w:lvlJc w:val="left"/>
      <w:pPr>
        <w:ind w:left="3863" w:hanging="361"/>
      </w:pPr>
      <w:rPr>
        <w:rFonts w:hint="default"/>
        <w:lang w:val="es-ES" w:eastAsia="es-ES" w:bidi="es-ES"/>
      </w:rPr>
    </w:lvl>
    <w:lvl w:ilvl="6" w:tplc="FFA4DFE0">
      <w:numFmt w:val="bullet"/>
      <w:lvlText w:val="•"/>
      <w:lvlJc w:val="left"/>
      <w:pPr>
        <w:ind w:left="4552" w:hanging="361"/>
      </w:pPr>
      <w:rPr>
        <w:rFonts w:hint="default"/>
        <w:lang w:val="es-ES" w:eastAsia="es-ES" w:bidi="es-ES"/>
      </w:rPr>
    </w:lvl>
    <w:lvl w:ilvl="7" w:tplc="43E89AAA">
      <w:numFmt w:val="bullet"/>
      <w:lvlText w:val="•"/>
      <w:lvlJc w:val="left"/>
      <w:pPr>
        <w:ind w:left="5240" w:hanging="361"/>
      </w:pPr>
      <w:rPr>
        <w:rFonts w:hint="default"/>
        <w:lang w:val="es-ES" w:eastAsia="es-ES" w:bidi="es-ES"/>
      </w:rPr>
    </w:lvl>
    <w:lvl w:ilvl="8" w:tplc="E0B66B20">
      <w:numFmt w:val="bullet"/>
      <w:lvlText w:val="•"/>
      <w:lvlJc w:val="left"/>
      <w:pPr>
        <w:ind w:left="5929" w:hanging="361"/>
      </w:pPr>
      <w:rPr>
        <w:rFonts w:hint="default"/>
        <w:lang w:val="es-ES" w:eastAsia="es-ES" w:bidi="es-ES"/>
      </w:rPr>
    </w:lvl>
  </w:abstractNum>
  <w:abstractNum w:abstractNumId="279">
    <w:nsid w:val="2F8777CA"/>
    <w:multiLevelType w:val="hybridMultilevel"/>
    <w:tmpl w:val="B83C7604"/>
    <w:lvl w:ilvl="0" w:tplc="D1925928">
      <w:numFmt w:val="bullet"/>
      <w:lvlText w:val=""/>
      <w:lvlJc w:val="left"/>
      <w:pPr>
        <w:ind w:left="429" w:hanging="361"/>
      </w:pPr>
      <w:rPr>
        <w:rFonts w:ascii="Wingdings" w:eastAsia="Wingdings" w:hAnsi="Wingdings" w:cs="Wingdings" w:hint="default"/>
        <w:w w:val="100"/>
        <w:sz w:val="20"/>
        <w:szCs w:val="20"/>
        <w:lang w:val="es-ES" w:eastAsia="es-ES" w:bidi="es-ES"/>
      </w:rPr>
    </w:lvl>
    <w:lvl w:ilvl="1" w:tplc="D5580A7A">
      <w:numFmt w:val="bullet"/>
      <w:lvlText w:val="•"/>
      <w:lvlJc w:val="left"/>
      <w:pPr>
        <w:ind w:left="1324" w:hanging="361"/>
      </w:pPr>
      <w:rPr>
        <w:rFonts w:hint="default"/>
        <w:lang w:val="es-ES" w:eastAsia="es-ES" w:bidi="es-ES"/>
      </w:rPr>
    </w:lvl>
    <w:lvl w:ilvl="2" w:tplc="3B56DE3E">
      <w:numFmt w:val="bullet"/>
      <w:lvlText w:val="•"/>
      <w:lvlJc w:val="left"/>
      <w:pPr>
        <w:ind w:left="2229" w:hanging="361"/>
      </w:pPr>
      <w:rPr>
        <w:rFonts w:hint="default"/>
        <w:lang w:val="es-ES" w:eastAsia="es-ES" w:bidi="es-ES"/>
      </w:rPr>
    </w:lvl>
    <w:lvl w:ilvl="3" w:tplc="86A4BB86">
      <w:numFmt w:val="bullet"/>
      <w:lvlText w:val="•"/>
      <w:lvlJc w:val="left"/>
      <w:pPr>
        <w:ind w:left="3133" w:hanging="361"/>
      </w:pPr>
      <w:rPr>
        <w:rFonts w:hint="default"/>
        <w:lang w:val="es-ES" w:eastAsia="es-ES" w:bidi="es-ES"/>
      </w:rPr>
    </w:lvl>
    <w:lvl w:ilvl="4" w:tplc="84E6E522">
      <w:numFmt w:val="bullet"/>
      <w:lvlText w:val="•"/>
      <w:lvlJc w:val="left"/>
      <w:pPr>
        <w:ind w:left="4038" w:hanging="361"/>
      </w:pPr>
      <w:rPr>
        <w:rFonts w:hint="default"/>
        <w:lang w:val="es-ES" w:eastAsia="es-ES" w:bidi="es-ES"/>
      </w:rPr>
    </w:lvl>
    <w:lvl w:ilvl="5" w:tplc="079E8B82">
      <w:numFmt w:val="bullet"/>
      <w:lvlText w:val="•"/>
      <w:lvlJc w:val="left"/>
      <w:pPr>
        <w:ind w:left="4943" w:hanging="361"/>
      </w:pPr>
      <w:rPr>
        <w:rFonts w:hint="default"/>
        <w:lang w:val="es-ES" w:eastAsia="es-ES" w:bidi="es-ES"/>
      </w:rPr>
    </w:lvl>
    <w:lvl w:ilvl="6" w:tplc="A08CC18E">
      <w:numFmt w:val="bullet"/>
      <w:lvlText w:val="•"/>
      <w:lvlJc w:val="left"/>
      <w:pPr>
        <w:ind w:left="5847" w:hanging="361"/>
      </w:pPr>
      <w:rPr>
        <w:rFonts w:hint="default"/>
        <w:lang w:val="es-ES" w:eastAsia="es-ES" w:bidi="es-ES"/>
      </w:rPr>
    </w:lvl>
    <w:lvl w:ilvl="7" w:tplc="0E647F52">
      <w:numFmt w:val="bullet"/>
      <w:lvlText w:val="•"/>
      <w:lvlJc w:val="left"/>
      <w:pPr>
        <w:ind w:left="6752" w:hanging="361"/>
      </w:pPr>
      <w:rPr>
        <w:rFonts w:hint="default"/>
        <w:lang w:val="es-ES" w:eastAsia="es-ES" w:bidi="es-ES"/>
      </w:rPr>
    </w:lvl>
    <w:lvl w:ilvl="8" w:tplc="DD602B2C">
      <w:numFmt w:val="bullet"/>
      <w:lvlText w:val="•"/>
      <w:lvlJc w:val="left"/>
      <w:pPr>
        <w:ind w:left="7656" w:hanging="361"/>
      </w:pPr>
      <w:rPr>
        <w:rFonts w:hint="default"/>
        <w:lang w:val="es-ES" w:eastAsia="es-ES" w:bidi="es-ES"/>
      </w:rPr>
    </w:lvl>
  </w:abstractNum>
  <w:abstractNum w:abstractNumId="280">
    <w:nsid w:val="2F940561"/>
    <w:multiLevelType w:val="hybridMultilevel"/>
    <w:tmpl w:val="FDB83F42"/>
    <w:lvl w:ilvl="0" w:tplc="2CAC314A">
      <w:numFmt w:val="bullet"/>
      <w:lvlText w:val=""/>
      <w:lvlJc w:val="left"/>
      <w:pPr>
        <w:ind w:left="429" w:hanging="361"/>
      </w:pPr>
      <w:rPr>
        <w:rFonts w:ascii="Wingdings" w:eastAsia="Wingdings" w:hAnsi="Wingdings" w:cs="Wingdings" w:hint="default"/>
        <w:w w:val="100"/>
        <w:sz w:val="20"/>
        <w:szCs w:val="20"/>
        <w:lang w:val="es-ES" w:eastAsia="es-ES" w:bidi="es-ES"/>
      </w:rPr>
    </w:lvl>
    <w:lvl w:ilvl="1" w:tplc="6C5C6A60">
      <w:numFmt w:val="bullet"/>
      <w:lvlText w:val="•"/>
      <w:lvlJc w:val="left"/>
      <w:pPr>
        <w:ind w:left="1324" w:hanging="361"/>
      </w:pPr>
      <w:rPr>
        <w:rFonts w:hint="default"/>
        <w:lang w:val="es-ES" w:eastAsia="es-ES" w:bidi="es-ES"/>
      </w:rPr>
    </w:lvl>
    <w:lvl w:ilvl="2" w:tplc="611CFAE6">
      <w:numFmt w:val="bullet"/>
      <w:lvlText w:val="•"/>
      <w:lvlJc w:val="left"/>
      <w:pPr>
        <w:ind w:left="2229" w:hanging="361"/>
      </w:pPr>
      <w:rPr>
        <w:rFonts w:hint="default"/>
        <w:lang w:val="es-ES" w:eastAsia="es-ES" w:bidi="es-ES"/>
      </w:rPr>
    </w:lvl>
    <w:lvl w:ilvl="3" w:tplc="ED187710">
      <w:numFmt w:val="bullet"/>
      <w:lvlText w:val="•"/>
      <w:lvlJc w:val="left"/>
      <w:pPr>
        <w:ind w:left="3133" w:hanging="361"/>
      </w:pPr>
      <w:rPr>
        <w:rFonts w:hint="default"/>
        <w:lang w:val="es-ES" w:eastAsia="es-ES" w:bidi="es-ES"/>
      </w:rPr>
    </w:lvl>
    <w:lvl w:ilvl="4" w:tplc="4232C73E">
      <w:numFmt w:val="bullet"/>
      <w:lvlText w:val="•"/>
      <w:lvlJc w:val="left"/>
      <w:pPr>
        <w:ind w:left="4038" w:hanging="361"/>
      </w:pPr>
      <w:rPr>
        <w:rFonts w:hint="default"/>
        <w:lang w:val="es-ES" w:eastAsia="es-ES" w:bidi="es-ES"/>
      </w:rPr>
    </w:lvl>
    <w:lvl w:ilvl="5" w:tplc="39943FCA">
      <w:numFmt w:val="bullet"/>
      <w:lvlText w:val="•"/>
      <w:lvlJc w:val="left"/>
      <w:pPr>
        <w:ind w:left="4943" w:hanging="361"/>
      </w:pPr>
      <w:rPr>
        <w:rFonts w:hint="default"/>
        <w:lang w:val="es-ES" w:eastAsia="es-ES" w:bidi="es-ES"/>
      </w:rPr>
    </w:lvl>
    <w:lvl w:ilvl="6" w:tplc="8AEAA8C2">
      <w:numFmt w:val="bullet"/>
      <w:lvlText w:val="•"/>
      <w:lvlJc w:val="left"/>
      <w:pPr>
        <w:ind w:left="5847" w:hanging="361"/>
      </w:pPr>
      <w:rPr>
        <w:rFonts w:hint="default"/>
        <w:lang w:val="es-ES" w:eastAsia="es-ES" w:bidi="es-ES"/>
      </w:rPr>
    </w:lvl>
    <w:lvl w:ilvl="7" w:tplc="85F2F94E">
      <w:numFmt w:val="bullet"/>
      <w:lvlText w:val="•"/>
      <w:lvlJc w:val="left"/>
      <w:pPr>
        <w:ind w:left="6752" w:hanging="361"/>
      </w:pPr>
      <w:rPr>
        <w:rFonts w:hint="default"/>
        <w:lang w:val="es-ES" w:eastAsia="es-ES" w:bidi="es-ES"/>
      </w:rPr>
    </w:lvl>
    <w:lvl w:ilvl="8" w:tplc="BEF8D776">
      <w:numFmt w:val="bullet"/>
      <w:lvlText w:val="•"/>
      <w:lvlJc w:val="left"/>
      <w:pPr>
        <w:ind w:left="7656" w:hanging="361"/>
      </w:pPr>
      <w:rPr>
        <w:rFonts w:hint="default"/>
        <w:lang w:val="es-ES" w:eastAsia="es-ES" w:bidi="es-ES"/>
      </w:rPr>
    </w:lvl>
  </w:abstractNum>
  <w:abstractNum w:abstractNumId="281">
    <w:nsid w:val="2FB44664"/>
    <w:multiLevelType w:val="hybridMultilevel"/>
    <w:tmpl w:val="67746094"/>
    <w:lvl w:ilvl="0" w:tplc="8D08EECA">
      <w:numFmt w:val="bullet"/>
      <w:lvlText w:val=""/>
      <w:lvlJc w:val="left"/>
      <w:pPr>
        <w:ind w:left="430" w:hanging="361"/>
      </w:pPr>
      <w:rPr>
        <w:rFonts w:ascii="Wingdings" w:eastAsia="Wingdings" w:hAnsi="Wingdings" w:cs="Wingdings" w:hint="default"/>
        <w:w w:val="100"/>
        <w:sz w:val="20"/>
        <w:szCs w:val="20"/>
        <w:lang w:val="es-ES" w:eastAsia="es-ES" w:bidi="es-ES"/>
      </w:rPr>
    </w:lvl>
    <w:lvl w:ilvl="1" w:tplc="43243A98">
      <w:numFmt w:val="bullet"/>
      <w:lvlText w:val="•"/>
      <w:lvlJc w:val="left"/>
      <w:pPr>
        <w:ind w:left="1127" w:hanging="361"/>
      </w:pPr>
      <w:rPr>
        <w:rFonts w:hint="default"/>
        <w:lang w:val="es-ES" w:eastAsia="es-ES" w:bidi="es-ES"/>
      </w:rPr>
    </w:lvl>
    <w:lvl w:ilvl="2" w:tplc="494C6FE0">
      <w:numFmt w:val="bullet"/>
      <w:lvlText w:val="•"/>
      <w:lvlJc w:val="left"/>
      <w:pPr>
        <w:ind w:left="1814" w:hanging="361"/>
      </w:pPr>
      <w:rPr>
        <w:rFonts w:hint="default"/>
        <w:lang w:val="es-ES" w:eastAsia="es-ES" w:bidi="es-ES"/>
      </w:rPr>
    </w:lvl>
    <w:lvl w:ilvl="3" w:tplc="57E8C49A">
      <w:numFmt w:val="bullet"/>
      <w:lvlText w:val="•"/>
      <w:lvlJc w:val="left"/>
      <w:pPr>
        <w:ind w:left="2501" w:hanging="361"/>
      </w:pPr>
      <w:rPr>
        <w:rFonts w:hint="default"/>
        <w:lang w:val="es-ES" w:eastAsia="es-ES" w:bidi="es-ES"/>
      </w:rPr>
    </w:lvl>
    <w:lvl w:ilvl="4" w:tplc="EB501794">
      <w:numFmt w:val="bullet"/>
      <w:lvlText w:val="•"/>
      <w:lvlJc w:val="left"/>
      <w:pPr>
        <w:ind w:left="3189" w:hanging="361"/>
      </w:pPr>
      <w:rPr>
        <w:rFonts w:hint="default"/>
        <w:lang w:val="es-ES" w:eastAsia="es-ES" w:bidi="es-ES"/>
      </w:rPr>
    </w:lvl>
    <w:lvl w:ilvl="5" w:tplc="08FCFE52">
      <w:numFmt w:val="bullet"/>
      <w:lvlText w:val="•"/>
      <w:lvlJc w:val="left"/>
      <w:pPr>
        <w:ind w:left="3876" w:hanging="361"/>
      </w:pPr>
      <w:rPr>
        <w:rFonts w:hint="default"/>
        <w:lang w:val="es-ES" w:eastAsia="es-ES" w:bidi="es-ES"/>
      </w:rPr>
    </w:lvl>
    <w:lvl w:ilvl="6" w:tplc="21F8849A">
      <w:numFmt w:val="bullet"/>
      <w:lvlText w:val="•"/>
      <w:lvlJc w:val="left"/>
      <w:pPr>
        <w:ind w:left="4563" w:hanging="361"/>
      </w:pPr>
      <w:rPr>
        <w:rFonts w:hint="default"/>
        <w:lang w:val="es-ES" w:eastAsia="es-ES" w:bidi="es-ES"/>
      </w:rPr>
    </w:lvl>
    <w:lvl w:ilvl="7" w:tplc="6F987CA6">
      <w:numFmt w:val="bullet"/>
      <w:lvlText w:val="•"/>
      <w:lvlJc w:val="left"/>
      <w:pPr>
        <w:ind w:left="5251" w:hanging="361"/>
      </w:pPr>
      <w:rPr>
        <w:rFonts w:hint="default"/>
        <w:lang w:val="es-ES" w:eastAsia="es-ES" w:bidi="es-ES"/>
      </w:rPr>
    </w:lvl>
    <w:lvl w:ilvl="8" w:tplc="6D749AE4">
      <w:numFmt w:val="bullet"/>
      <w:lvlText w:val="•"/>
      <w:lvlJc w:val="left"/>
      <w:pPr>
        <w:ind w:left="5938" w:hanging="361"/>
      </w:pPr>
      <w:rPr>
        <w:rFonts w:hint="default"/>
        <w:lang w:val="es-ES" w:eastAsia="es-ES" w:bidi="es-ES"/>
      </w:rPr>
    </w:lvl>
  </w:abstractNum>
  <w:abstractNum w:abstractNumId="282">
    <w:nsid w:val="2FED45FE"/>
    <w:multiLevelType w:val="hybridMultilevel"/>
    <w:tmpl w:val="EC2E2048"/>
    <w:lvl w:ilvl="0" w:tplc="CBB444DC">
      <w:numFmt w:val="bullet"/>
      <w:lvlText w:val=""/>
      <w:lvlJc w:val="left"/>
      <w:pPr>
        <w:ind w:left="429" w:hanging="361"/>
      </w:pPr>
      <w:rPr>
        <w:rFonts w:ascii="Wingdings" w:eastAsia="Wingdings" w:hAnsi="Wingdings" w:cs="Wingdings" w:hint="default"/>
        <w:w w:val="100"/>
        <w:sz w:val="20"/>
        <w:szCs w:val="20"/>
        <w:lang w:val="es-ES" w:eastAsia="es-ES" w:bidi="es-ES"/>
      </w:rPr>
    </w:lvl>
    <w:lvl w:ilvl="1" w:tplc="14A8CB3A">
      <w:numFmt w:val="bullet"/>
      <w:lvlText w:val="•"/>
      <w:lvlJc w:val="left"/>
      <w:pPr>
        <w:ind w:left="1324" w:hanging="361"/>
      </w:pPr>
      <w:rPr>
        <w:rFonts w:hint="default"/>
        <w:lang w:val="es-ES" w:eastAsia="es-ES" w:bidi="es-ES"/>
      </w:rPr>
    </w:lvl>
    <w:lvl w:ilvl="2" w:tplc="22DA54FA">
      <w:numFmt w:val="bullet"/>
      <w:lvlText w:val="•"/>
      <w:lvlJc w:val="left"/>
      <w:pPr>
        <w:ind w:left="2229" w:hanging="361"/>
      </w:pPr>
      <w:rPr>
        <w:rFonts w:hint="default"/>
        <w:lang w:val="es-ES" w:eastAsia="es-ES" w:bidi="es-ES"/>
      </w:rPr>
    </w:lvl>
    <w:lvl w:ilvl="3" w:tplc="60F03854">
      <w:numFmt w:val="bullet"/>
      <w:lvlText w:val="•"/>
      <w:lvlJc w:val="left"/>
      <w:pPr>
        <w:ind w:left="3133" w:hanging="361"/>
      </w:pPr>
      <w:rPr>
        <w:rFonts w:hint="default"/>
        <w:lang w:val="es-ES" w:eastAsia="es-ES" w:bidi="es-ES"/>
      </w:rPr>
    </w:lvl>
    <w:lvl w:ilvl="4" w:tplc="7EF04F2E">
      <w:numFmt w:val="bullet"/>
      <w:lvlText w:val="•"/>
      <w:lvlJc w:val="left"/>
      <w:pPr>
        <w:ind w:left="4038" w:hanging="361"/>
      </w:pPr>
      <w:rPr>
        <w:rFonts w:hint="default"/>
        <w:lang w:val="es-ES" w:eastAsia="es-ES" w:bidi="es-ES"/>
      </w:rPr>
    </w:lvl>
    <w:lvl w:ilvl="5" w:tplc="F9107916">
      <w:numFmt w:val="bullet"/>
      <w:lvlText w:val="•"/>
      <w:lvlJc w:val="left"/>
      <w:pPr>
        <w:ind w:left="4943" w:hanging="361"/>
      </w:pPr>
      <w:rPr>
        <w:rFonts w:hint="default"/>
        <w:lang w:val="es-ES" w:eastAsia="es-ES" w:bidi="es-ES"/>
      </w:rPr>
    </w:lvl>
    <w:lvl w:ilvl="6" w:tplc="D008379E">
      <w:numFmt w:val="bullet"/>
      <w:lvlText w:val="•"/>
      <w:lvlJc w:val="left"/>
      <w:pPr>
        <w:ind w:left="5847" w:hanging="361"/>
      </w:pPr>
      <w:rPr>
        <w:rFonts w:hint="default"/>
        <w:lang w:val="es-ES" w:eastAsia="es-ES" w:bidi="es-ES"/>
      </w:rPr>
    </w:lvl>
    <w:lvl w:ilvl="7" w:tplc="2932E0B0">
      <w:numFmt w:val="bullet"/>
      <w:lvlText w:val="•"/>
      <w:lvlJc w:val="left"/>
      <w:pPr>
        <w:ind w:left="6752" w:hanging="361"/>
      </w:pPr>
      <w:rPr>
        <w:rFonts w:hint="default"/>
        <w:lang w:val="es-ES" w:eastAsia="es-ES" w:bidi="es-ES"/>
      </w:rPr>
    </w:lvl>
    <w:lvl w:ilvl="8" w:tplc="43E6395E">
      <w:numFmt w:val="bullet"/>
      <w:lvlText w:val="•"/>
      <w:lvlJc w:val="left"/>
      <w:pPr>
        <w:ind w:left="7656" w:hanging="361"/>
      </w:pPr>
      <w:rPr>
        <w:rFonts w:hint="default"/>
        <w:lang w:val="es-ES" w:eastAsia="es-ES" w:bidi="es-ES"/>
      </w:rPr>
    </w:lvl>
  </w:abstractNum>
  <w:abstractNum w:abstractNumId="283">
    <w:nsid w:val="305C6DF3"/>
    <w:multiLevelType w:val="hybridMultilevel"/>
    <w:tmpl w:val="9E1E5C82"/>
    <w:lvl w:ilvl="0" w:tplc="5E60F30C">
      <w:numFmt w:val="bullet"/>
      <w:lvlText w:val=""/>
      <w:lvlJc w:val="left"/>
      <w:pPr>
        <w:ind w:left="429" w:hanging="361"/>
      </w:pPr>
      <w:rPr>
        <w:rFonts w:ascii="Wingdings" w:eastAsia="Wingdings" w:hAnsi="Wingdings" w:cs="Wingdings" w:hint="default"/>
        <w:w w:val="100"/>
        <w:sz w:val="20"/>
        <w:szCs w:val="20"/>
        <w:lang w:val="es-ES" w:eastAsia="es-ES" w:bidi="es-ES"/>
      </w:rPr>
    </w:lvl>
    <w:lvl w:ilvl="1" w:tplc="B71E873E">
      <w:numFmt w:val="bullet"/>
      <w:lvlText w:val="•"/>
      <w:lvlJc w:val="left"/>
      <w:pPr>
        <w:ind w:left="1324" w:hanging="361"/>
      </w:pPr>
      <w:rPr>
        <w:rFonts w:hint="default"/>
        <w:lang w:val="es-ES" w:eastAsia="es-ES" w:bidi="es-ES"/>
      </w:rPr>
    </w:lvl>
    <w:lvl w:ilvl="2" w:tplc="D4E27A06">
      <w:numFmt w:val="bullet"/>
      <w:lvlText w:val="•"/>
      <w:lvlJc w:val="left"/>
      <w:pPr>
        <w:ind w:left="2229" w:hanging="361"/>
      </w:pPr>
      <w:rPr>
        <w:rFonts w:hint="default"/>
        <w:lang w:val="es-ES" w:eastAsia="es-ES" w:bidi="es-ES"/>
      </w:rPr>
    </w:lvl>
    <w:lvl w:ilvl="3" w:tplc="B1BABB86">
      <w:numFmt w:val="bullet"/>
      <w:lvlText w:val="•"/>
      <w:lvlJc w:val="left"/>
      <w:pPr>
        <w:ind w:left="3133" w:hanging="361"/>
      </w:pPr>
      <w:rPr>
        <w:rFonts w:hint="default"/>
        <w:lang w:val="es-ES" w:eastAsia="es-ES" w:bidi="es-ES"/>
      </w:rPr>
    </w:lvl>
    <w:lvl w:ilvl="4" w:tplc="844E35DA">
      <w:numFmt w:val="bullet"/>
      <w:lvlText w:val="•"/>
      <w:lvlJc w:val="left"/>
      <w:pPr>
        <w:ind w:left="4038" w:hanging="361"/>
      </w:pPr>
      <w:rPr>
        <w:rFonts w:hint="default"/>
        <w:lang w:val="es-ES" w:eastAsia="es-ES" w:bidi="es-ES"/>
      </w:rPr>
    </w:lvl>
    <w:lvl w:ilvl="5" w:tplc="68447532">
      <w:numFmt w:val="bullet"/>
      <w:lvlText w:val="•"/>
      <w:lvlJc w:val="left"/>
      <w:pPr>
        <w:ind w:left="4943" w:hanging="361"/>
      </w:pPr>
      <w:rPr>
        <w:rFonts w:hint="default"/>
        <w:lang w:val="es-ES" w:eastAsia="es-ES" w:bidi="es-ES"/>
      </w:rPr>
    </w:lvl>
    <w:lvl w:ilvl="6" w:tplc="9FEA7CDE">
      <w:numFmt w:val="bullet"/>
      <w:lvlText w:val="•"/>
      <w:lvlJc w:val="left"/>
      <w:pPr>
        <w:ind w:left="5847" w:hanging="361"/>
      </w:pPr>
      <w:rPr>
        <w:rFonts w:hint="default"/>
        <w:lang w:val="es-ES" w:eastAsia="es-ES" w:bidi="es-ES"/>
      </w:rPr>
    </w:lvl>
    <w:lvl w:ilvl="7" w:tplc="B454B270">
      <w:numFmt w:val="bullet"/>
      <w:lvlText w:val="•"/>
      <w:lvlJc w:val="left"/>
      <w:pPr>
        <w:ind w:left="6752" w:hanging="361"/>
      </w:pPr>
      <w:rPr>
        <w:rFonts w:hint="default"/>
        <w:lang w:val="es-ES" w:eastAsia="es-ES" w:bidi="es-ES"/>
      </w:rPr>
    </w:lvl>
    <w:lvl w:ilvl="8" w:tplc="FDFEBBE8">
      <w:numFmt w:val="bullet"/>
      <w:lvlText w:val="•"/>
      <w:lvlJc w:val="left"/>
      <w:pPr>
        <w:ind w:left="7656" w:hanging="361"/>
      </w:pPr>
      <w:rPr>
        <w:rFonts w:hint="default"/>
        <w:lang w:val="es-ES" w:eastAsia="es-ES" w:bidi="es-ES"/>
      </w:rPr>
    </w:lvl>
  </w:abstractNum>
  <w:abstractNum w:abstractNumId="284">
    <w:nsid w:val="3066717A"/>
    <w:multiLevelType w:val="hybridMultilevel"/>
    <w:tmpl w:val="6898F8F2"/>
    <w:lvl w:ilvl="0" w:tplc="E7DEF02C">
      <w:numFmt w:val="bullet"/>
      <w:lvlText w:val=""/>
      <w:lvlJc w:val="left"/>
      <w:pPr>
        <w:ind w:left="429" w:hanging="361"/>
      </w:pPr>
      <w:rPr>
        <w:rFonts w:ascii="Wingdings" w:eastAsia="Wingdings" w:hAnsi="Wingdings" w:cs="Wingdings" w:hint="default"/>
        <w:w w:val="100"/>
        <w:sz w:val="20"/>
        <w:szCs w:val="20"/>
        <w:lang w:val="es-ES" w:eastAsia="es-ES" w:bidi="es-ES"/>
      </w:rPr>
    </w:lvl>
    <w:lvl w:ilvl="1" w:tplc="7D96448C">
      <w:numFmt w:val="bullet"/>
      <w:lvlText w:val="o"/>
      <w:lvlJc w:val="left"/>
      <w:pPr>
        <w:ind w:left="789" w:hanging="361"/>
      </w:pPr>
      <w:rPr>
        <w:rFonts w:ascii="Courier New" w:eastAsia="Courier New" w:hAnsi="Courier New" w:cs="Courier New" w:hint="default"/>
        <w:w w:val="100"/>
        <w:sz w:val="20"/>
        <w:szCs w:val="20"/>
        <w:lang w:val="es-ES" w:eastAsia="es-ES" w:bidi="es-ES"/>
      </w:rPr>
    </w:lvl>
    <w:lvl w:ilvl="2" w:tplc="2A4284DE">
      <w:numFmt w:val="bullet"/>
      <w:lvlText w:val="•"/>
      <w:lvlJc w:val="left"/>
      <w:pPr>
        <w:ind w:left="1745" w:hanging="361"/>
      </w:pPr>
      <w:rPr>
        <w:rFonts w:hint="default"/>
        <w:lang w:val="es-ES" w:eastAsia="es-ES" w:bidi="es-ES"/>
      </w:rPr>
    </w:lvl>
    <w:lvl w:ilvl="3" w:tplc="A7A840DA">
      <w:numFmt w:val="bullet"/>
      <w:lvlText w:val="•"/>
      <w:lvlJc w:val="left"/>
      <w:pPr>
        <w:ind w:left="2710" w:hanging="361"/>
      </w:pPr>
      <w:rPr>
        <w:rFonts w:hint="default"/>
        <w:lang w:val="es-ES" w:eastAsia="es-ES" w:bidi="es-ES"/>
      </w:rPr>
    </w:lvl>
    <w:lvl w:ilvl="4" w:tplc="56C40CB8">
      <w:numFmt w:val="bullet"/>
      <w:lvlText w:val="•"/>
      <w:lvlJc w:val="left"/>
      <w:pPr>
        <w:ind w:left="3675" w:hanging="361"/>
      </w:pPr>
      <w:rPr>
        <w:rFonts w:hint="default"/>
        <w:lang w:val="es-ES" w:eastAsia="es-ES" w:bidi="es-ES"/>
      </w:rPr>
    </w:lvl>
    <w:lvl w:ilvl="5" w:tplc="5D46DCE4">
      <w:numFmt w:val="bullet"/>
      <w:lvlText w:val="•"/>
      <w:lvlJc w:val="left"/>
      <w:pPr>
        <w:ind w:left="4640" w:hanging="361"/>
      </w:pPr>
      <w:rPr>
        <w:rFonts w:hint="default"/>
        <w:lang w:val="es-ES" w:eastAsia="es-ES" w:bidi="es-ES"/>
      </w:rPr>
    </w:lvl>
    <w:lvl w:ilvl="6" w:tplc="91828FB8">
      <w:numFmt w:val="bullet"/>
      <w:lvlText w:val="•"/>
      <w:lvlJc w:val="left"/>
      <w:pPr>
        <w:ind w:left="5605" w:hanging="361"/>
      </w:pPr>
      <w:rPr>
        <w:rFonts w:hint="default"/>
        <w:lang w:val="es-ES" w:eastAsia="es-ES" w:bidi="es-ES"/>
      </w:rPr>
    </w:lvl>
    <w:lvl w:ilvl="7" w:tplc="22C68D22">
      <w:numFmt w:val="bullet"/>
      <w:lvlText w:val="•"/>
      <w:lvlJc w:val="left"/>
      <w:pPr>
        <w:ind w:left="6570" w:hanging="361"/>
      </w:pPr>
      <w:rPr>
        <w:rFonts w:hint="default"/>
        <w:lang w:val="es-ES" w:eastAsia="es-ES" w:bidi="es-ES"/>
      </w:rPr>
    </w:lvl>
    <w:lvl w:ilvl="8" w:tplc="F00448AE">
      <w:numFmt w:val="bullet"/>
      <w:lvlText w:val="•"/>
      <w:lvlJc w:val="left"/>
      <w:pPr>
        <w:ind w:left="7535" w:hanging="361"/>
      </w:pPr>
      <w:rPr>
        <w:rFonts w:hint="default"/>
        <w:lang w:val="es-ES" w:eastAsia="es-ES" w:bidi="es-ES"/>
      </w:rPr>
    </w:lvl>
  </w:abstractNum>
  <w:abstractNum w:abstractNumId="285">
    <w:nsid w:val="30AE336E"/>
    <w:multiLevelType w:val="hybridMultilevel"/>
    <w:tmpl w:val="7D5A6690"/>
    <w:lvl w:ilvl="0" w:tplc="147E6DFE">
      <w:numFmt w:val="bullet"/>
      <w:lvlText w:val=""/>
      <w:lvlJc w:val="left"/>
      <w:pPr>
        <w:ind w:left="429" w:hanging="361"/>
      </w:pPr>
      <w:rPr>
        <w:rFonts w:ascii="Wingdings" w:eastAsia="Wingdings" w:hAnsi="Wingdings" w:cs="Wingdings" w:hint="default"/>
        <w:w w:val="100"/>
        <w:sz w:val="20"/>
        <w:szCs w:val="20"/>
        <w:lang w:val="es-ES" w:eastAsia="es-ES" w:bidi="es-ES"/>
      </w:rPr>
    </w:lvl>
    <w:lvl w:ilvl="1" w:tplc="13421CE4">
      <w:numFmt w:val="bullet"/>
      <w:lvlText w:val="•"/>
      <w:lvlJc w:val="left"/>
      <w:pPr>
        <w:ind w:left="1324" w:hanging="361"/>
      </w:pPr>
      <w:rPr>
        <w:rFonts w:hint="default"/>
        <w:lang w:val="es-ES" w:eastAsia="es-ES" w:bidi="es-ES"/>
      </w:rPr>
    </w:lvl>
    <w:lvl w:ilvl="2" w:tplc="C88E70BA">
      <w:numFmt w:val="bullet"/>
      <w:lvlText w:val="•"/>
      <w:lvlJc w:val="left"/>
      <w:pPr>
        <w:ind w:left="2229" w:hanging="361"/>
      </w:pPr>
      <w:rPr>
        <w:rFonts w:hint="default"/>
        <w:lang w:val="es-ES" w:eastAsia="es-ES" w:bidi="es-ES"/>
      </w:rPr>
    </w:lvl>
    <w:lvl w:ilvl="3" w:tplc="12A82286">
      <w:numFmt w:val="bullet"/>
      <w:lvlText w:val="•"/>
      <w:lvlJc w:val="left"/>
      <w:pPr>
        <w:ind w:left="3133" w:hanging="361"/>
      </w:pPr>
      <w:rPr>
        <w:rFonts w:hint="default"/>
        <w:lang w:val="es-ES" w:eastAsia="es-ES" w:bidi="es-ES"/>
      </w:rPr>
    </w:lvl>
    <w:lvl w:ilvl="4" w:tplc="F78C3C6E">
      <w:numFmt w:val="bullet"/>
      <w:lvlText w:val="•"/>
      <w:lvlJc w:val="left"/>
      <w:pPr>
        <w:ind w:left="4038" w:hanging="361"/>
      </w:pPr>
      <w:rPr>
        <w:rFonts w:hint="default"/>
        <w:lang w:val="es-ES" w:eastAsia="es-ES" w:bidi="es-ES"/>
      </w:rPr>
    </w:lvl>
    <w:lvl w:ilvl="5" w:tplc="C97C4FDA">
      <w:numFmt w:val="bullet"/>
      <w:lvlText w:val="•"/>
      <w:lvlJc w:val="left"/>
      <w:pPr>
        <w:ind w:left="4943" w:hanging="361"/>
      </w:pPr>
      <w:rPr>
        <w:rFonts w:hint="default"/>
        <w:lang w:val="es-ES" w:eastAsia="es-ES" w:bidi="es-ES"/>
      </w:rPr>
    </w:lvl>
    <w:lvl w:ilvl="6" w:tplc="DF928776">
      <w:numFmt w:val="bullet"/>
      <w:lvlText w:val="•"/>
      <w:lvlJc w:val="left"/>
      <w:pPr>
        <w:ind w:left="5847" w:hanging="361"/>
      </w:pPr>
      <w:rPr>
        <w:rFonts w:hint="default"/>
        <w:lang w:val="es-ES" w:eastAsia="es-ES" w:bidi="es-ES"/>
      </w:rPr>
    </w:lvl>
    <w:lvl w:ilvl="7" w:tplc="37FC1C2E">
      <w:numFmt w:val="bullet"/>
      <w:lvlText w:val="•"/>
      <w:lvlJc w:val="left"/>
      <w:pPr>
        <w:ind w:left="6752" w:hanging="361"/>
      </w:pPr>
      <w:rPr>
        <w:rFonts w:hint="default"/>
        <w:lang w:val="es-ES" w:eastAsia="es-ES" w:bidi="es-ES"/>
      </w:rPr>
    </w:lvl>
    <w:lvl w:ilvl="8" w:tplc="936C3DBA">
      <w:numFmt w:val="bullet"/>
      <w:lvlText w:val="•"/>
      <w:lvlJc w:val="left"/>
      <w:pPr>
        <w:ind w:left="7656" w:hanging="361"/>
      </w:pPr>
      <w:rPr>
        <w:rFonts w:hint="default"/>
        <w:lang w:val="es-ES" w:eastAsia="es-ES" w:bidi="es-ES"/>
      </w:rPr>
    </w:lvl>
  </w:abstractNum>
  <w:abstractNum w:abstractNumId="286">
    <w:nsid w:val="31320A7D"/>
    <w:multiLevelType w:val="hybridMultilevel"/>
    <w:tmpl w:val="1FD45836"/>
    <w:lvl w:ilvl="0" w:tplc="7794DB9C">
      <w:numFmt w:val="bullet"/>
      <w:lvlText w:val=""/>
      <w:lvlJc w:val="left"/>
      <w:pPr>
        <w:ind w:left="430" w:hanging="361"/>
      </w:pPr>
      <w:rPr>
        <w:rFonts w:ascii="Wingdings" w:eastAsia="Wingdings" w:hAnsi="Wingdings" w:cs="Wingdings" w:hint="default"/>
        <w:w w:val="100"/>
        <w:sz w:val="20"/>
        <w:szCs w:val="20"/>
        <w:lang w:val="es-ES" w:eastAsia="es-ES" w:bidi="es-ES"/>
      </w:rPr>
    </w:lvl>
    <w:lvl w:ilvl="1" w:tplc="81644DD2">
      <w:numFmt w:val="bullet"/>
      <w:lvlText w:val="•"/>
      <w:lvlJc w:val="left"/>
      <w:pPr>
        <w:ind w:left="1127" w:hanging="361"/>
      </w:pPr>
      <w:rPr>
        <w:rFonts w:hint="default"/>
        <w:lang w:val="es-ES" w:eastAsia="es-ES" w:bidi="es-ES"/>
      </w:rPr>
    </w:lvl>
    <w:lvl w:ilvl="2" w:tplc="CADE5110">
      <w:numFmt w:val="bullet"/>
      <w:lvlText w:val="•"/>
      <w:lvlJc w:val="left"/>
      <w:pPr>
        <w:ind w:left="1814" w:hanging="361"/>
      </w:pPr>
      <w:rPr>
        <w:rFonts w:hint="default"/>
        <w:lang w:val="es-ES" w:eastAsia="es-ES" w:bidi="es-ES"/>
      </w:rPr>
    </w:lvl>
    <w:lvl w:ilvl="3" w:tplc="25CEB38E">
      <w:numFmt w:val="bullet"/>
      <w:lvlText w:val="•"/>
      <w:lvlJc w:val="left"/>
      <w:pPr>
        <w:ind w:left="2501" w:hanging="361"/>
      </w:pPr>
      <w:rPr>
        <w:rFonts w:hint="default"/>
        <w:lang w:val="es-ES" w:eastAsia="es-ES" w:bidi="es-ES"/>
      </w:rPr>
    </w:lvl>
    <w:lvl w:ilvl="4" w:tplc="BCC2F59A">
      <w:numFmt w:val="bullet"/>
      <w:lvlText w:val="•"/>
      <w:lvlJc w:val="left"/>
      <w:pPr>
        <w:ind w:left="3189" w:hanging="361"/>
      </w:pPr>
      <w:rPr>
        <w:rFonts w:hint="default"/>
        <w:lang w:val="es-ES" w:eastAsia="es-ES" w:bidi="es-ES"/>
      </w:rPr>
    </w:lvl>
    <w:lvl w:ilvl="5" w:tplc="C4C6883C">
      <w:numFmt w:val="bullet"/>
      <w:lvlText w:val="•"/>
      <w:lvlJc w:val="left"/>
      <w:pPr>
        <w:ind w:left="3876" w:hanging="361"/>
      </w:pPr>
      <w:rPr>
        <w:rFonts w:hint="default"/>
        <w:lang w:val="es-ES" w:eastAsia="es-ES" w:bidi="es-ES"/>
      </w:rPr>
    </w:lvl>
    <w:lvl w:ilvl="6" w:tplc="D0805AA0">
      <w:numFmt w:val="bullet"/>
      <w:lvlText w:val="•"/>
      <w:lvlJc w:val="left"/>
      <w:pPr>
        <w:ind w:left="4563" w:hanging="361"/>
      </w:pPr>
      <w:rPr>
        <w:rFonts w:hint="default"/>
        <w:lang w:val="es-ES" w:eastAsia="es-ES" w:bidi="es-ES"/>
      </w:rPr>
    </w:lvl>
    <w:lvl w:ilvl="7" w:tplc="47340AC8">
      <w:numFmt w:val="bullet"/>
      <w:lvlText w:val="•"/>
      <w:lvlJc w:val="left"/>
      <w:pPr>
        <w:ind w:left="5251" w:hanging="361"/>
      </w:pPr>
      <w:rPr>
        <w:rFonts w:hint="default"/>
        <w:lang w:val="es-ES" w:eastAsia="es-ES" w:bidi="es-ES"/>
      </w:rPr>
    </w:lvl>
    <w:lvl w:ilvl="8" w:tplc="FDB25420">
      <w:numFmt w:val="bullet"/>
      <w:lvlText w:val="•"/>
      <w:lvlJc w:val="left"/>
      <w:pPr>
        <w:ind w:left="5938" w:hanging="361"/>
      </w:pPr>
      <w:rPr>
        <w:rFonts w:hint="default"/>
        <w:lang w:val="es-ES" w:eastAsia="es-ES" w:bidi="es-ES"/>
      </w:rPr>
    </w:lvl>
  </w:abstractNum>
  <w:abstractNum w:abstractNumId="287">
    <w:nsid w:val="3136347C"/>
    <w:multiLevelType w:val="hybridMultilevel"/>
    <w:tmpl w:val="5700F7A0"/>
    <w:lvl w:ilvl="0" w:tplc="62C47590">
      <w:numFmt w:val="bullet"/>
      <w:lvlText w:val=""/>
      <w:lvlJc w:val="left"/>
      <w:pPr>
        <w:ind w:left="429" w:hanging="361"/>
      </w:pPr>
      <w:rPr>
        <w:rFonts w:ascii="Wingdings" w:eastAsia="Wingdings" w:hAnsi="Wingdings" w:cs="Wingdings" w:hint="default"/>
        <w:w w:val="100"/>
        <w:sz w:val="20"/>
        <w:szCs w:val="20"/>
        <w:lang w:val="es-ES" w:eastAsia="es-ES" w:bidi="es-ES"/>
      </w:rPr>
    </w:lvl>
    <w:lvl w:ilvl="1" w:tplc="77C67C14">
      <w:numFmt w:val="bullet"/>
      <w:lvlText w:val="•"/>
      <w:lvlJc w:val="left"/>
      <w:pPr>
        <w:ind w:left="1324" w:hanging="361"/>
      </w:pPr>
      <w:rPr>
        <w:rFonts w:hint="default"/>
        <w:lang w:val="es-ES" w:eastAsia="es-ES" w:bidi="es-ES"/>
      </w:rPr>
    </w:lvl>
    <w:lvl w:ilvl="2" w:tplc="ACA244F6">
      <w:numFmt w:val="bullet"/>
      <w:lvlText w:val="•"/>
      <w:lvlJc w:val="left"/>
      <w:pPr>
        <w:ind w:left="2229" w:hanging="361"/>
      </w:pPr>
      <w:rPr>
        <w:rFonts w:hint="default"/>
        <w:lang w:val="es-ES" w:eastAsia="es-ES" w:bidi="es-ES"/>
      </w:rPr>
    </w:lvl>
    <w:lvl w:ilvl="3" w:tplc="099E6ECC">
      <w:numFmt w:val="bullet"/>
      <w:lvlText w:val="•"/>
      <w:lvlJc w:val="left"/>
      <w:pPr>
        <w:ind w:left="3133" w:hanging="361"/>
      </w:pPr>
      <w:rPr>
        <w:rFonts w:hint="default"/>
        <w:lang w:val="es-ES" w:eastAsia="es-ES" w:bidi="es-ES"/>
      </w:rPr>
    </w:lvl>
    <w:lvl w:ilvl="4" w:tplc="F0629A4A">
      <w:numFmt w:val="bullet"/>
      <w:lvlText w:val="•"/>
      <w:lvlJc w:val="left"/>
      <w:pPr>
        <w:ind w:left="4038" w:hanging="361"/>
      </w:pPr>
      <w:rPr>
        <w:rFonts w:hint="default"/>
        <w:lang w:val="es-ES" w:eastAsia="es-ES" w:bidi="es-ES"/>
      </w:rPr>
    </w:lvl>
    <w:lvl w:ilvl="5" w:tplc="71DEDC48">
      <w:numFmt w:val="bullet"/>
      <w:lvlText w:val="•"/>
      <w:lvlJc w:val="left"/>
      <w:pPr>
        <w:ind w:left="4943" w:hanging="361"/>
      </w:pPr>
      <w:rPr>
        <w:rFonts w:hint="default"/>
        <w:lang w:val="es-ES" w:eastAsia="es-ES" w:bidi="es-ES"/>
      </w:rPr>
    </w:lvl>
    <w:lvl w:ilvl="6" w:tplc="5046FAA6">
      <w:numFmt w:val="bullet"/>
      <w:lvlText w:val="•"/>
      <w:lvlJc w:val="left"/>
      <w:pPr>
        <w:ind w:left="5847" w:hanging="361"/>
      </w:pPr>
      <w:rPr>
        <w:rFonts w:hint="default"/>
        <w:lang w:val="es-ES" w:eastAsia="es-ES" w:bidi="es-ES"/>
      </w:rPr>
    </w:lvl>
    <w:lvl w:ilvl="7" w:tplc="7C8EBA42">
      <w:numFmt w:val="bullet"/>
      <w:lvlText w:val="•"/>
      <w:lvlJc w:val="left"/>
      <w:pPr>
        <w:ind w:left="6752" w:hanging="361"/>
      </w:pPr>
      <w:rPr>
        <w:rFonts w:hint="default"/>
        <w:lang w:val="es-ES" w:eastAsia="es-ES" w:bidi="es-ES"/>
      </w:rPr>
    </w:lvl>
    <w:lvl w:ilvl="8" w:tplc="13563BF6">
      <w:numFmt w:val="bullet"/>
      <w:lvlText w:val="•"/>
      <w:lvlJc w:val="left"/>
      <w:pPr>
        <w:ind w:left="7656" w:hanging="361"/>
      </w:pPr>
      <w:rPr>
        <w:rFonts w:hint="default"/>
        <w:lang w:val="es-ES" w:eastAsia="es-ES" w:bidi="es-ES"/>
      </w:rPr>
    </w:lvl>
  </w:abstractNum>
  <w:abstractNum w:abstractNumId="288">
    <w:nsid w:val="31390440"/>
    <w:multiLevelType w:val="hybridMultilevel"/>
    <w:tmpl w:val="88E07C2E"/>
    <w:lvl w:ilvl="0" w:tplc="8384F186">
      <w:numFmt w:val="bullet"/>
      <w:lvlText w:val=""/>
      <w:lvlJc w:val="left"/>
      <w:pPr>
        <w:ind w:left="429" w:hanging="361"/>
      </w:pPr>
      <w:rPr>
        <w:rFonts w:ascii="Wingdings" w:eastAsia="Wingdings" w:hAnsi="Wingdings" w:cs="Wingdings" w:hint="default"/>
        <w:w w:val="100"/>
        <w:sz w:val="20"/>
        <w:szCs w:val="20"/>
        <w:lang w:val="es-ES" w:eastAsia="es-ES" w:bidi="es-ES"/>
      </w:rPr>
    </w:lvl>
    <w:lvl w:ilvl="1" w:tplc="244A7504">
      <w:numFmt w:val="bullet"/>
      <w:lvlText w:val="•"/>
      <w:lvlJc w:val="left"/>
      <w:pPr>
        <w:ind w:left="1324" w:hanging="361"/>
      </w:pPr>
      <w:rPr>
        <w:rFonts w:hint="default"/>
        <w:lang w:val="es-ES" w:eastAsia="es-ES" w:bidi="es-ES"/>
      </w:rPr>
    </w:lvl>
    <w:lvl w:ilvl="2" w:tplc="B946264C">
      <w:numFmt w:val="bullet"/>
      <w:lvlText w:val="•"/>
      <w:lvlJc w:val="left"/>
      <w:pPr>
        <w:ind w:left="2229" w:hanging="361"/>
      </w:pPr>
      <w:rPr>
        <w:rFonts w:hint="default"/>
        <w:lang w:val="es-ES" w:eastAsia="es-ES" w:bidi="es-ES"/>
      </w:rPr>
    </w:lvl>
    <w:lvl w:ilvl="3" w:tplc="964AF8B4">
      <w:numFmt w:val="bullet"/>
      <w:lvlText w:val="•"/>
      <w:lvlJc w:val="left"/>
      <w:pPr>
        <w:ind w:left="3133" w:hanging="361"/>
      </w:pPr>
      <w:rPr>
        <w:rFonts w:hint="default"/>
        <w:lang w:val="es-ES" w:eastAsia="es-ES" w:bidi="es-ES"/>
      </w:rPr>
    </w:lvl>
    <w:lvl w:ilvl="4" w:tplc="C0561C12">
      <w:numFmt w:val="bullet"/>
      <w:lvlText w:val="•"/>
      <w:lvlJc w:val="left"/>
      <w:pPr>
        <w:ind w:left="4038" w:hanging="361"/>
      </w:pPr>
      <w:rPr>
        <w:rFonts w:hint="default"/>
        <w:lang w:val="es-ES" w:eastAsia="es-ES" w:bidi="es-ES"/>
      </w:rPr>
    </w:lvl>
    <w:lvl w:ilvl="5" w:tplc="3E34D002">
      <w:numFmt w:val="bullet"/>
      <w:lvlText w:val="•"/>
      <w:lvlJc w:val="left"/>
      <w:pPr>
        <w:ind w:left="4943" w:hanging="361"/>
      </w:pPr>
      <w:rPr>
        <w:rFonts w:hint="default"/>
        <w:lang w:val="es-ES" w:eastAsia="es-ES" w:bidi="es-ES"/>
      </w:rPr>
    </w:lvl>
    <w:lvl w:ilvl="6" w:tplc="76923F50">
      <w:numFmt w:val="bullet"/>
      <w:lvlText w:val="•"/>
      <w:lvlJc w:val="left"/>
      <w:pPr>
        <w:ind w:left="5847" w:hanging="361"/>
      </w:pPr>
      <w:rPr>
        <w:rFonts w:hint="default"/>
        <w:lang w:val="es-ES" w:eastAsia="es-ES" w:bidi="es-ES"/>
      </w:rPr>
    </w:lvl>
    <w:lvl w:ilvl="7" w:tplc="3F5E5C3C">
      <w:numFmt w:val="bullet"/>
      <w:lvlText w:val="•"/>
      <w:lvlJc w:val="left"/>
      <w:pPr>
        <w:ind w:left="6752" w:hanging="361"/>
      </w:pPr>
      <w:rPr>
        <w:rFonts w:hint="default"/>
        <w:lang w:val="es-ES" w:eastAsia="es-ES" w:bidi="es-ES"/>
      </w:rPr>
    </w:lvl>
    <w:lvl w:ilvl="8" w:tplc="DF4E4214">
      <w:numFmt w:val="bullet"/>
      <w:lvlText w:val="•"/>
      <w:lvlJc w:val="left"/>
      <w:pPr>
        <w:ind w:left="7656" w:hanging="361"/>
      </w:pPr>
      <w:rPr>
        <w:rFonts w:hint="default"/>
        <w:lang w:val="es-ES" w:eastAsia="es-ES" w:bidi="es-ES"/>
      </w:rPr>
    </w:lvl>
  </w:abstractNum>
  <w:abstractNum w:abstractNumId="289">
    <w:nsid w:val="313C7B84"/>
    <w:multiLevelType w:val="hybridMultilevel"/>
    <w:tmpl w:val="A7062C82"/>
    <w:lvl w:ilvl="0" w:tplc="E856B2F8">
      <w:numFmt w:val="bullet"/>
      <w:lvlText w:val=""/>
      <w:lvlJc w:val="left"/>
      <w:pPr>
        <w:ind w:left="1289" w:hanging="361"/>
      </w:pPr>
      <w:rPr>
        <w:rFonts w:ascii="Wingdings" w:eastAsia="Wingdings" w:hAnsi="Wingdings" w:cs="Wingdings" w:hint="default"/>
        <w:w w:val="100"/>
        <w:sz w:val="20"/>
        <w:szCs w:val="20"/>
        <w:lang w:val="es-ES" w:eastAsia="es-ES" w:bidi="es-ES"/>
      </w:rPr>
    </w:lvl>
    <w:lvl w:ilvl="1" w:tplc="7A1E5EF0">
      <w:numFmt w:val="bullet"/>
      <w:lvlText w:val="•"/>
      <w:lvlJc w:val="left"/>
      <w:pPr>
        <w:ind w:left="2140" w:hanging="361"/>
      </w:pPr>
      <w:rPr>
        <w:rFonts w:hint="default"/>
        <w:lang w:val="es-ES" w:eastAsia="es-ES" w:bidi="es-ES"/>
      </w:rPr>
    </w:lvl>
    <w:lvl w:ilvl="2" w:tplc="8ECC9F1A">
      <w:numFmt w:val="bullet"/>
      <w:lvlText w:val="•"/>
      <w:lvlJc w:val="left"/>
      <w:pPr>
        <w:ind w:left="3000" w:hanging="361"/>
      </w:pPr>
      <w:rPr>
        <w:rFonts w:hint="default"/>
        <w:lang w:val="es-ES" w:eastAsia="es-ES" w:bidi="es-ES"/>
      </w:rPr>
    </w:lvl>
    <w:lvl w:ilvl="3" w:tplc="17D6BC4E">
      <w:numFmt w:val="bullet"/>
      <w:lvlText w:val="•"/>
      <w:lvlJc w:val="left"/>
      <w:pPr>
        <w:ind w:left="3860" w:hanging="361"/>
      </w:pPr>
      <w:rPr>
        <w:rFonts w:hint="default"/>
        <w:lang w:val="es-ES" w:eastAsia="es-ES" w:bidi="es-ES"/>
      </w:rPr>
    </w:lvl>
    <w:lvl w:ilvl="4" w:tplc="AA9A46CE">
      <w:numFmt w:val="bullet"/>
      <w:lvlText w:val="•"/>
      <w:lvlJc w:val="left"/>
      <w:pPr>
        <w:ind w:left="4720" w:hanging="361"/>
      </w:pPr>
      <w:rPr>
        <w:rFonts w:hint="default"/>
        <w:lang w:val="es-ES" w:eastAsia="es-ES" w:bidi="es-ES"/>
      </w:rPr>
    </w:lvl>
    <w:lvl w:ilvl="5" w:tplc="BD02AFD4">
      <w:numFmt w:val="bullet"/>
      <w:lvlText w:val="•"/>
      <w:lvlJc w:val="left"/>
      <w:pPr>
        <w:ind w:left="5580" w:hanging="361"/>
      </w:pPr>
      <w:rPr>
        <w:rFonts w:hint="default"/>
        <w:lang w:val="es-ES" w:eastAsia="es-ES" w:bidi="es-ES"/>
      </w:rPr>
    </w:lvl>
    <w:lvl w:ilvl="6" w:tplc="E03631FE">
      <w:numFmt w:val="bullet"/>
      <w:lvlText w:val="•"/>
      <w:lvlJc w:val="left"/>
      <w:pPr>
        <w:ind w:left="6440" w:hanging="361"/>
      </w:pPr>
      <w:rPr>
        <w:rFonts w:hint="default"/>
        <w:lang w:val="es-ES" w:eastAsia="es-ES" w:bidi="es-ES"/>
      </w:rPr>
    </w:lvl>
    <w:lvl w:ilvl="7" w:tplc="306A9C70">
      <w:numFmt w:val="bullet"/>
      <w:lvlText w:val="•"/>
      <w:lvlJc w:val="left"/>
      <w:pPr>
        <w:ind w:left="7300" w:hanging="361"/>
      </w:pPr>
      <w:rPr>
        <w:rFonts w:hint="default"/>
        <w:lang w:val="es-ES" w:eastAsia="es-ES" w:bidi="es-ES"/>
      </w:rPr>
    </w:lvl>
    <w:lvl w:ilvl="8" w:tplc="DC0C65A4">
      <w:numFmt w:val="bullet"/>
      <w:lvlText w:val="•"/>
      <w:lvlJc w:val="left"/>
      <w:pPr>
        <w:ind w:left="8160" w:hanging="361"/>
      </w:pPr>
      <w:rPr>
        <w:rFonts w:hint="default"/>
        <w:lang w:val="es-ES" w:eastAsia="es-ES" w:bidi="es-ES"/>
      </w:rPr>
    </w:lvl>
  </w:abstractNum>
  <w:abstractNum w:abstractNumId="290">
    <w:nsid w:val="313F0951"/>
    <w:multiLevelType w:val="hybridMultilevel"/>
    <w:tmpl w:val="35823494"/>
    <w:lvl w:ilvl="0" w:tplc="5E381A2E">
      <w:numFmt w:val="bullet"/>
      <w:lvlText w:val=""/>
      <w:lvlJc w:val="left"/>
      <w:pPr>
        <w:ind w:left="424" w:hanging="361"/>
      </w:pPr>
      <w:rPr>
        <w:rFonts w:ascii="Wingdings" w:eastAsia="Wingdings" w:hAnsi="Wingdings" w:cs="Wingdings" w:hint="default"/>
        <w:w w:val="100"/>
        <w:sz w:val="20"/>
        <w:szCs w:val="20"/>
        <w:lang w:val="es-ES" w:eastAsia="es-ES" w:bidi="es-ES"/>
      </w:rPr>
    </w:lvl>
    <w:lvl w:ilvl="1" w:tplc="BE6A68A0">
      <w:numFmt w:val="bullet"/>
      <w:lvlText w:val="•"/>
      <w:lvlJc w:val="left"/>
      <w:pPr>
        <w:ind w:left="1331" w:hanging="361"/>
      </w:pPr>
      <w:rPr>
        <w:rFonts w:hint="default"/>
        <w:lang w:val="es-ES" w:eastAsia="es-ES" w:bidi="es-ES"/>
      </w:rPr>
    </w:lvl>
    <w:lvl w:ilvl="2" w:tplc="1CF08F8E">
      <w:numFmt w:val="bullet"/>
      <w:lvlText w:val="•"/>
      <w:lvlJc w:val="left"/>
      <w:pPr>
        <w:ind w:left="2242" w:hanging="361"/>
      </w:pPr>
      <w:rPr>
        <w:rFonts w:hint="default"/>
        <w:lang w:val="es-ES" w:eastAsia="es-ES" w:bidi="es-ES"/>
      </w:rPr>
    </w:lvl>
    <w:lvl w:ilvl="3" w:tplc="9C0A919C">
      <w:numFmt w:val="bullet"/>
      <w:lvlText w:val="•"/>
      <w:lvlJc w:val="left"/>
      <w:pPr>
        <w:ind w:left="3153" w:hanging="361"/>
      </w:pPr>
      <w:rPr>
        <w:rFonts w:hint="default"/>
        <w:lang w:val="es-ES" w:eastAsia="es-ES" w:bidi="es-ES"/>
      </w:rPr>
    </w:lvl>
    <w:lvl w:ilvl="4" w:tplc="AC523DFE">
      <w:numFmt w:val="bullet"/>
      <w:lvlText w:val="•"/>
      <w:lvlJc w:val="left"/>
      <w:pPr>
        <w:ind w:left="4064" w:hanging="361"/>
      </w:pPr>
      <w:rPr>
        <w:rFonts w:hint="default"/>
        <w:lang w:val="es-ES" w:eastAsia="es-ES" w:bidi="es-ES"/>
      </w:rPr>
    </w:lvl>
    <w:lvl w:ilvl="5" w:tplc="BAAAB6AC">
      <w:numFmt w:val="bullet"/>
      <w:lvlText w:val="•"/>
      <w:lvlJc w:val="left"/>
      <w:pPr>
        <w:ind w:left="4975" w:hanging="361"/>
      </w:pPr>
      <w:rPr>
        <w:rFonts w:hint="default"/>
        <w:lang w:val="es-ES" w:eastAsia="es-ES" w:bidi="es-ES"/>
      </w:rPr>
    </w:lvl>
    <w:lvl w:ilvl="6" w:tplc="894CAE84">
      <w:numFmt w:val="bullet"/>
      <w:lvlText w:val="•"/>
      <w:lvlJc w:val="left"/>
      <w:pPr>
        <w:ind w:left="5886" w:hanging="361"/>
      </w:pPr>
      <w:rPr>
        <w:rFonts w:hint="default"/>
        <w:lang w:val="es-ES" w:eastAsia="es-ES" w:bidi="es-ES"/>
      </w:rPr>
    </w:lvl>
    <w:lvl w:ilvl="7" w:tplc="9C9C8D14">
      <w:numFmt w:val="bullet"/>
      <w:lvlText w:val="•"/>
      <w:lvlJc w:val="left"/>
      <w:pPr>
        <w:ind w:left="6797" w:hanging="361"/>
      </w:pPr>
      <w:rPr>
        <w:rFonts w:hint="default"/>
        <w:lang w:val="es-ES" w:eastAsia="es-ES" w:bidi="es-ES"/>
      </w:rPr>
    </w:lvl>
    <w:lvl w:ilvl="8" w:tplc="D3B41AE8">
      <w:numFmt w:val="bullet"/>
      <w:lvlText w:val="•"/>
      <w:lvlJc w:val="left"/>
      <w:pPr>
        <w:ind w:left="7708" w:hanging="361"/>
      </w:pPr>
      <w:rPr>
        <w:rFonts w:hint="default"/>
        <w:lang w:val="es-ES" w:eastAsia="es-ES" w:bidi="es-ES"/>
      </w:rPr>
    </w:lvl>
  </w:abstractNum>
  <w:abstractNum w:abstractNumId="291">
    <w:nsid w:val="316E170C"/>
    <w:multiLevelType w:val="hybridMultilevel"/>
    <w:tmpl w:val="D882A42C"/>
    <w:lvl w:ilvl="0" w:tplc="DDCA1380">
      <w:numFmt w:val="bullet"/>
      <w:lvlText w:val=""/>
      <w:lvlJc w:val="left"/>
      <w:pPr>
        <w:ind w:left="429" w:hanging="361"/>
      </w:pPr>
      <w:rPr>
        <w:rFonts w:ascii="Wingdings" w:eastAsia="Wingdings" w:hAnsi="Wingdings" w:cs="Wingdings" w:hint="default"/>
        <w:w w:val="100"/>
        <w:sz w:val="20"/>
        <w:szCs w:val="20"/>
        <w:lang w:val="es-ES" w:eastAsia="es-ES" w:bidi="es-ES"/>
      </w:rPr>
    </w:lvl>
    <w:lvl w:ilvl="1" w:tplc="7F6CB6C8">
      <w:numFmt w:val="bullet"/>
      <w:lvlText w:val="•"/>
      <w:lvlJc w:val="left"/>
      <w:pPr>
        <w:ind w:left="1324" w:hanging="361"/>
      </w:pPr>
      <w:rPr>
        <w:rFonts w:hint="default"/>
        <w:lang w:val="es-ES" w:eastAsia="es-ES" w:bidi="es-ES"/>
      </w:rPr>
    </w:lvl>
    <w:lvl w:ilvl="2" w:tplc="9C9EFAD4">
      <w:numFmt w:val="bullet"/>
      <w:lvlText w:val="•"/>
      <w:lvlJc w:val="left"/>
      <w:pPr>
        <w:ind w:left="2229" w:hanging="361"/>
      </w:pPr>
      <w:rPr>
        <w:rFonts w:hint="default"/>
        <w:lang w:val="es-ES" w:eastAsia="es-ES" w:bidi="es-ES"/>
      </w:rPr>
    </w:lvl>
    <w:lvl w:ilvl="3" w:tplc="59104688">
      <w:numFmt w:val="bullet"/>
      <w:lvlText w:val="•"/>
      <w:lvlJc w:val="left"/>
      <w:pPr>
        <w:ind w:left="3133" w:hanging="361"/>
      </w:pPr>
      <w:rPr>
        <w:rFonts w:hint="default"/>
        <w:lang w:val="es-ES" w:eastAsia="es-ES" w:bidi="es-ES"/>
      </w:rPr>
    </w:lvl>
    <w:lvl w:ilvl="4" w:tplc="26BA1810">
      <w:numFmt w:val="bullet"/>
      <w:lvlText w:val="•"/>
      <w:lvlJc w:val="left"/>
      <w:pPr>
        <w:ind w:left="4038" w:hanging="361"/>
      </w:pPr>
      <w:rPr>
        <w:rFonts w:hint="default"/>
        <w:lang w:val="es-ES" w:eastAsia="es-ES" w:bidi="es-ES"/>
      </w:rPr>
    </w:lvl>
    <w:lvl w:ilvl="5" w:tplc="5DACF50C">
      <w:numFmt w:val="bullet"/>
      <w:lvlText w:val="•"/>
      <w:lvlJc w:val="left"/>
      <w:pPr>
        <w:ind w:left="4943" w:hanging="361"/>
      </w:pPr>
      <w:rPr>
        <w:rFonts w:hint="default"/>
        <w:lang w:val="es-ES" w:eastAsia="es-ES" w:bidi="es-ES"/>
      </w:rPr>
    </w:lvl>
    <w:lvl w:ilvl="6" w:tplc="5BD68CCA">
      <w:numFmt w:val="bullet"/>
      <w:lvlText w:val="•"/>
      <w:lvlJc w:val="left"/>
      <w:pPr>
        <w:ind w:left="5847" w:hanging="361"/>
      </w:pPr>
      <w:rPr>
        <w:rFonts w:hint="default"/>
        <w:lang w:val="es-ES" w:eastAsia="es-ES" w:bidi="es-ES"/>
      </w:rPr>
    </w:lvl>
    <w:lvl w:ilvl="7" w:tplc="A9406DDE">
      <w:numFmt w:val="bullet"/>
      <w:lvlText w:val="•"/>
      <w:lvlJc w:val="left"/>
      <w:pPr>
        <w:ind w:left="6752" w:hanging="361"/>
      </w:pPr>
      <w:rPr>
        <w:rFonts w:hint="default"/>
        <w:lang w:val="es-ES" w:eastAsia="es-ES" w:bidi="es-ES"/>
      </w:rPr>
    </w:lvl>
    <w:lvl w:ilvl="8" w:tplc="443C18FC">
      <w:numFmt w:val="bullet"/>
      <w:lvlText w:val="•"/>
      <w:lvlJc w:val="left"/>
      <w:pPr>
        <w:ind w:left="7656" w:hanging="361"/>
      </w:pPr>
      <w:rPr>
        <w:rFonts w:hint="default"/>
        <w:lang w:val="es-ES" w:eastAsia="es-ES" w:bidi="es-ES"/>
      </w:rPr>
    </w:lvl>
  </w:abstractNum>
  <w:abstractNum w:abstractNumId="292">
    <w:nsid w:val="31BF28D4"/>
    <w:multiLevelType w:val="hybridMultilevel"/>
    <w:tmpl w:val="21204A20"/>
    <w:lvl w:ilvl="0" w:tplc="3BD00E12">
      <w:numFmt w:val="bullet"/>
      <w:lvlText w:val="o"/>
      <w:lvlJc w:val="left"/>
      <w:pPr>
        <w:ind w:left="789" w:hanging="361"/>
      </w:pPr>
      <w:rPr>
        <w:rFonts w:ascii="Courier New" w:eastAsia="Courier New" w:hAnsi="Courier New" w:cs="Courier New" w:hint="default"/>
        <w:w w:val="100"/>
        <w:sz w:val="20"/>
        <w:szCs w:val="20"/>
        <w:lang w:val="es-ES" w:eastAsia="es-ES" w:bidi="es-ES"/>
      </w:rPr>
    </w:lvl>
    <w:lvl w:ilvl="1" w:tplc="4C10884E">
      <w:numFmt w:val="bullet"/>
      <w:lvlText w:val="•"/>
      <w:lvlJc w:val="left"/>
      <w:pPr>
        <w:ind w:left="1648" w:hanging="361"/>
      </w:pPr>
      <w:rPr>
        <w:rFonts w:hint="default"/>
        <w:lang w:val="es-ES" w:eastAsia="es-ES" w:bidi="es-ES"/>
      </w:rPr>
    </w:lvl>
    <w:lvl w:ilvl="2" w:tplc="B360F462">
      <w:numFmt w:val="bullet"/>
      <w:lvlText w:val="•"/>
      <w:lvlJc w:val="left"/>
      <w:pPr>
        <w:ind w:left="2517" w:hanging="361"/>
      </w:pPr>
      <w:rPr>
        <w:rFonts w:hint="default"/>
        <w:lang w:val="es-ES" w:eastAsia="es-ES" w:bidi="es-ES"/>
      </w:rPr>
    </w:lvl>
    <w:lvl w:ilvl="3" w:tplc="0E62467A">
      <w:numFmt w:val="bullet"/>
      <w:lvlText w:val="•"/>
      <w:lvlJc w:val="left"/>
      <w:pPr>
        <w:ind w:left="3385" w:hanging="361"/>
      </w:pPr>
      <w:rPr>
        <w:rFonts w:hint="default"/>
        <w:lang w:val="es-ES" w:eastAsia="es-ES" w:bidi="es-ES"/>
      </w:rPr>
    </w:lvl>
    <w:lvl w:ilvl="4" w:tplc="377040AE">
      <w:numFmt w:val="bullet"/>
      <w:lvlText w:val="•"/>
      <w:lvlJc w:val="left"/>
      <w:pPr>
        <w:ind w:left="4254" w:hanging="361"/>
      </w:pPr>
      <w:rPr>
        <w:rFonts w:hint="default"/>
        <w:lang w:val="es-ES" w:eastAsia="es-ES" w:bidi="es-ES"/>
      </w:rPr>
    </w:lvl>
    <w:lvl w:ilvl="5" w:tplc="E076A2A0">
      <w:numFmt w:val="bullet"/>
      <w:lvlText w:val="•"/>
      <w:lvlJc w:val="left"/>
      <w:pPr>
        <w:ind w:left="5123" w:hanging="361"/>
      </w:pPr>
      <w:rPr>
        <w:rFonts w:hint="default"/>
        <w:lang w:val="es-ES" w:eastAsia="es-ES" w:bidi="es-ES"/>
      </w:rPr>
    </w:lvl>
    <w:lvl w:ilvl="6" w:tplc="4F84F026">
      <w:numFmt w:val="bullet"/>
      <w:lvlText w:val="•"/>
      <w:lvlJc w:val="left"/>
      <w:pPr>
        <w:ind w:left="5991" w:hanging="361"/>
      </w:pPr>
      <w:rPr>
        <w:rFonts w:hint="default"/>
        <w:lang w:val="es-ES" w:eastAsia="es-ES" w:bidi="es-ES"/>
      </w:rPr>
    </w:lvl>
    <w:lvl w:ilvl="7" w:tplc="A522AC96">
      <w:numFmt w:val="bullet"/>
      <w:lvlText w:val="•"/>
      <w:lvlJc w:val="left"/>
      <w:pPr>
        <w:ind w:left="6860" w:hanging="361"/>
      </w:pPr>
      <w:rPr>
        <w:rFonts w:hint="default"/>
        <w:lang w:val="es-ES" w:eastAsia="es-ES" w:bidi="es-ES"/>
      </w:rPr>
    </w:lvl>
    <w:lvl w:ilvl="8" w:tplc="A6A0D972">
      <w:numFmt w:val="bullet"/>
      <w:lvlText w:val="•"/>
      <w:lvlJc w:val="left"/>
      <w:pPr>
        <w:ind w:left="7728" w:hanging="361"/>
      </w:pPr>
      <w:rPr>
        <w:rFonts w:hint="default"/>
        <w:lang w:val="es-ES" w:eastAsia="es-ES" w:bidi="es-ES"/>
      </w:rPr>
    </w:lvl>
  </w:abstractNum>
  <w:abstractNum w:abstractNumId="293">
    <w:nsid w:val="32163836"/>
    <w:multiLevelType w:val="hybridMultilevel"/>
    <w:tmpl w:val="4C0484B2"/>
    <w:lvl w:ilvl="0" w:tplc="1E309A80">
      <w:numFmt w:val="bullet"/>
      <w:lvlText w:val=""/>
      <w:lvlJc w:val="left"/>
      <w:pPr>
        <w:ind w:left="429" w:hanging="361"/>
      </w:pPr>
      <w:rPr>
        <w:rFonts w:ascii="Wingdings" w:eastAsia="Wingdings" w:hAnsi="Wingdings" w:cs="Wingdings" w:hint="default"/>
        <w:w w:val="100"/>
        <w:sz w:val="20"/>
        <w:szCs w:val="20"/>
        <w:lang w:val="es-ES" w:eastAsia="es-ES" w:bidi="es-ES"/>
      </w:rPr>
    </w:lvl>
    <w:lvl w:ilvl="1" w:tplc="8CDE85B6">
      <w:numFmt w:val="bullet"/>
      <w:lvlText w:val="•"/>
      <w:lvlJc w:val="left"/>
      <w:pPr>
        <w:ind w:left="1324" w:hanging="361"/>
      </w:pPr>
      <w:rPr>
        <w:rFonts w:hint="default"/>
        <w:lang w:val="es-ES" w:eastAsia="es-ES" w:bidi="es-ES"/>
      </w:rPr>
    </w:lvl>
    <w:lvl w:ilvl="2" w:tplc="39FE44E0">
      <w:numFmt w:val="bullet"/>
      <w:lvlText w:val="•"/>
      <w:lvlJc w:val="left"/>
      <w:pPr>
        <w:ind w:left="2229" w:hanging="361"/>
      </w:pPr>
      <w:rPr>
        <w:rFonts w:hint="default"/>
        <w:lang w:val="es-ES" w:eastAsia="es-ES" w:bidi="es-ES"/>
      </w:rPr>
    </w:lvl>
    <w:lvl w:ilvl="3" w:tplc="929C0E5C">
      <w:numFmt w:val="bullet"/>
      <w:lvlText w:val="•"/>
      <w:lvlJc w:val="left"/>
      <w:pPr>
        <w:ind w:left="3133" w:hanging="361"/>
      </w:pPr>
      <w:rPr>
        <w:rFonts w:hint="default"/>
        <w:lang w:val="es-ES" w:eastAsia="es-ES" w:bidi="es-ES"/>
      </w:rPr>
    </w:lvl>
    <w:lvl w:ilvl="4" w:tplc="43986A94">
      <w:numFmt w:val="bullet"/>
      <w:lvlText w:val="•"/>
      <w:lvlJc w:val="left"/>
      <w:pPr>
        <w:ind w:left="4038" w:hanging="361"/>
      </w:pPr>
      <w:rPr>
        <w:rFonts w:hint="default"/>
        <w:lang w:val="es-ES" w:eastAsia="es-ES" w:bidi="es-ES"/>
      </w:rPr>
    </w:lvl>
    <w:lvl w:ilvl="5" w:tplc="22AEE722">
      <w:numFmt w:val="bullet"/>
      <w:lvlText w:val="•"/>
      <w:lvlJc w:val="left"/>
      <w:pPr>
        <w:ind w:left="4943" w:hanging="361"/>
      </w:pPr>
      <w:rPr>
        <w:rFonts w:hint="default"/>
        <w:lang w:val="es-ES" w:eastAsia="es-ES" w:bidi="es-ES"/>
      </w:rPr>
    </w:lvl>
    <w:lvl w:ilvl="6" w:tplc="B17A2EF6">
      <w:numFmt w:val="bullet"/>
      <w:lvlText w:val="•"/>
      <w:lvlJc w:val="left"/>
      <w:pPr>
        <w:ind w:left="5847" w:hanging="361"/>
      </w:pPr>
      <w:rPr>
        <w:rFonts w:hint="default"/>
        <w:lang w:val="es-ES" w:eastAsia="es-ES" w:bidi="es-ES"/>
      </w:rPr>
    </w:lvl>
    <w:lvl w:ilvl="7" w:tplc="DF24220C">
      <w:numFmt w:val="bullet"/>
      <w:lvlText w:val="•"/>
      <w:lvlJc w:val="left"/>
      <w:pPr>
        <w:ind w:left="6752" w:hanging="361"/>
      </w:pPr>
      <w:rPr>
        <w:rFonts w:hint="default"/>
        <w:lang w:val="es-ES" w:eastAsia="es-ES" w:bidi="es-ES"/>
      </w:rPr>
    </w:lvl>
    <w:lvl w:ilvl="8" w:tplc="9E76AEF6">
      <w:numFmt w:val="bullet"/>
      <w:lvlText w:val="•"/>
      <w:lvlJc w:val="left"/>
      <w:pPr>
        <w:ind w:left="7656" w:hanging="361"/>
      </w:pPr>
      <w:rPr>
        <w:rFonts w:hint="default"/>
        <w:lang w:val="es-ES" w:eastAsia="es-ES" w:bidi="es-ES"/>
      </w:rPr>
    </w:lvl>
  </w:abstractNum>
  <w:abstractNum w:abstractNumId="294">
    <w:nsid w:val="32203A83"/>
    <w:multiLevelType w:val="hybridMultilevel"/>
    <w:tmpl w:val="D97ABAE4"/>
    <w:lvl w:ilvl="0" w:tplc="6EECD5EC">
      <w:numFmt w:val="bullet"/>
      <w:lvlText w:val=""/>
      <w:lvlJc w:val="left"/>
      <w:pPr>
        <w:ind w:left="429" w:hanging="361"/>
      </w:pPr>
      <w:rPr>
        <w:rFonts w:ascii="Wingdings" w:eastAsia="Wingdings" w:hAnsi="Wingdings" w:cs="Wingdings" w:hint="default"/>
        <w:w w:val="100"/>
        <w:sz w:val="20"/>
        <w:szCs w:val="20"/>
        <w:lang w:val="es-ES" w:eastAsia="es-ES" w:bidi="es-ES"/>
      </w:rPr>
    </w:lvl>
    <w:lvl w:ilvl="1" w:tplc="5EAA2D38">
      <w:numFmt w:val="bullet"/>
      <w:lvlText w:val="•"/>
      <w:lvlJc w:val="left"/>
      <w:pPr>
        <w:ind w:left="1324" w:hanging="361"/>
      </w:pPr>
      <w:rPr>
        <w:rFonts w:hint="default"/>
        <w:lang w:val="es-ES" w:eastAsia="es-ES" w:bidi="es-ES"/>
      </w:rPr>
    </w:lvl>
    <w:lvl w:ilvl="2" w:tplc="31FE69C4">
      <w:numFmt w:val="bullet"/>
      <w:lvlText w:val="•"/>
      <w:lvlJc w:val="left"/>
      <w:pPr>
        <w:ind w:left="2229" w:hanging="361"/>
      </w:pPr>
      <w:rPr>
        <w:rFonts w:hint="default"/>
        <w:lang w:val="es-ES" w:eastAsia="es-ES" w:bidi="es-ES"/>
      </w:rPr>
    </w:lvl>
    <w:lvl w:ilvl="3" w:tplc="052CCED4">
      <w:numFmt w:val="bullet"/>
      <w:lvlText w:val="•"/>
      <w:lvlJc w:val="left"/>
      <w:pPr>
        <w:ind w:left="3133" w:hanging="361"/>
      </w:pPr>
      <w:rPr>
        <w:rFonts w:hint="default"/>
        <w:lang w:val="es-ES" w:eastAsia="es-ES" w:bidi="es-ES"/>
      </w:rPr>
    </w:lvl>
    <w:lvl w:ilvl="4" w:tplc="53960732">
      <w:numFmt w:val="bullet"/>
      <w:lvlText w:val="•"/>
      <w:lvlJc w:val="left"/>
      <w:pPr>
        <w:ind w:left="4038" w:hanging="361"/>
      </w:pPr>
      <w:rPr>
        <w:rFonts w:hint="default"/>
        <w:lang w:val="es-ES" w:eastAsia="es-ES" w:bidi="es-ES"/>
      </w:rPr>
    </w:lvl>
    <w:lvl w:ilvl="5" w:tplc="6FFC91E0">
      <w:numFmt w:val="bullet"/>
      <w:lvlText w:val="•"/>
      <w:lvlJc w:val="left"/>
      <w:pPr>
        <w:ind w:left="4943" w:hanging="361"/>
      </w:pPr>
      <w:rPr>
        <w:rFonts w:hint="default"/>
        <w:lang w:val="es-ES" w:eastAsia="es-ES" w:bidi="es-ES"/>
      </w:rPr>
    </w:lvl>
    <w:lvl w:ilvl="6" w:tplc="ADEA653E">
      <w:numFmt w:val="bullet"/>
      <w:lvlText w:val="•"/>
      <w:lvlJc w:val="left"/>
      <w:pPr>
        <w:ind w:left="5847" w:hanging="361"/>
      </w:pPr>
      <w:rPr>
        <w:rFonts w:hint="default"/>
        <w:lang w:val="es-ES" w:eastAsia="es-ES" w:bidi="es-ES"/>
      </w:rPr>
    </w:lvl>
    <w:lvl w:ilvl="7" w:tplc="9496E238">
      <w:numFmt w:val="bullet"/>
      <w:lvlText w:val="•"/>
      <w:lvlJc w:val="left"/>
      <w:pPr>
        <w:ind w:left="6752" w:hanging="361"/>
      </w:pPr>
      <w:rPr>
        <w:rFonts w:hint="default"/>
        <w:lang w:val="es-ES" w:eastAsia="es-ES" w:bidi="es-ES"/>
      </w:rPr>
    </w:lvl>
    <w:lvl w:ilvl="8" w:tplc="24C2ACBE">
      <w:numFmt w:val="bullet"/>
      <w:lvlText w:val="•"/>
      <w:lvlJc w:val="left"/>
      <w:pPr>
        <w:ind w:left="7656" w:hanging="361"/>
      </w:pPr>
      <w:rPr>
        <w:rFonts w:hint="default"/>
        <w:lang w:val="es-ES" w:eastAsia="es-ES" w:bidi="es-ES"/>
      </w:rPr>
    </w:lvl>
  </w:abstractNum>
  <w:abstractNum w:abstractNumId="295">
    <w:nsid w:val="322C0792"/>
    <w:multiLevelType w:val="hybridMultilevel"/>
    <w:tmpl w:val="3348D70C"/>
    <w:lvl w:ilvl="0" w:tplc="A8C897B0">
      <w:numFmt w:val="bullet"/>
      <w:lvlText w:val=""/>
      <w:lvlJc w:val="left"/>
      <w:pPr>
        <w:ind w:left="429" w:hanging="361"/>
      </w:pPr>
      <w:rPr>
        <w:rFonts w:ascii="Wingdings" w:eastAsia="Wingdings" w:hAnsi="Wingdings" w:cs="Wingdings" w:hint="default"/>
        <w:w w:val="100"/>
        <w:sz w:val="20"/>
        <w:szCs w:val="20"/>
        <w:lang w:val="es-ES" w:eastAsia="es-ES" w:bidi="es-ES"/>
      </w:rPr>
    </w:lvl>
    <w:lvl w:ilvl="1" w:tplc="D18EB8C2">
      <w:numFmt w:val="bullet"/>
      <w:lvlText w:val="•"/>
      <w:lvlJc w:val="left"/>
      <w:pPr>
        <w:ind w:left="1324" w:hanging="361"/>
      </w:pPr>
      <w:rPr>
        <w:rFonts w:hint="default"/>
        <w:lang w:val="es-ES" w:eastAsia="es-ES" w:bidi="es-ES"/>
      </w:rPr>
    </w:lvl>
    <w:lvl w:ilvl="2" w:tplc="965E0AD6">
      <w:numFmt w:val="bullet"/>
      <w:lvlText w:val="•"/>
      <w:lvlJc w:val="left"/>
      <w:pPr>
        <w:ind w:left="2229" w:hanging="361"/>
      </w:pPr>
      <w:rPr>
        <w:rFonts w:hint="default"/>
        <w:lang w:val="es-ES" w:eastAsia="es-ES" w:bidi="es-ES"/>
      </w:rPr>
    </w:lvl>
    <w:lvl w:ilvl="3" w:tplc="1FD0F8B2">
      <w:numFmt w:val="bullet"/>
      <w:lvlText w:val="•"/>
      <w:lvlJc w:val="left"/>
      <w:pPr>
        <w:ind w:left="3133" w:hanging="361"/>
      </w:pPr>
      <w:rPr>
        <w:rFonts w:hint="default"/>
        <w:lang w:val="es-ES" w:eastAsia="es-ES" w:bidi="es-ES"/>
      </w:rPr>
    </w:lvl>
    <w:lvl w:ilvl="4" w:tplc="7B04D878">
      <w:numFmt w:val="bullet"/>
      <w:lvlText w:val="•"/>
      <w:lvlJc w:val="left"/>
      <w:pPr>
        <w:ind w:left="4038" w:hanging="361"/>
      </w:pPr>
      <w:rPr>
        <w:rFonts w:hint="default"/>
        <w:lang w:val="es-ES" w:eastAsia="es-ES" w:bidi="es-ES"/>
      </w:rPr>
    </w:lvl>
    <w:lvl w:ilvl="5" w:tplc="1EC4A198">
      <w:numFmt w:val="bullet"/>
      <w:lvlText w:val="•"/>
      <w:lvlJc w:val="left"/>
      <w:pPr>
        <w:ind w:left="4943" w:hanging="361"/>
      </w:pPr>
      <w:rPr>
        <w:rFonts w:hint="default"/>
        <w:lang w:val="es-ES" w:eastAsia="es-ES" w:bidi="es-ES"/>
      </w:rPr>
    </w:lvl>
    <w:lvl w:ilvl="6" w:tplc="E0E6903C">
      <w:numFmt w:val="bullet"/>
      <w:lvlText w:val="•"/>
      <w:lvlJc w:val="left"/>
      <w:pPr>
        <w:ind w:left="5847" w:hanging="361"/>
      </w:pPr>
      <w:rPr>
        <w:rFonts w:hint="default"/>
        <w:lang w:val="es-ES" w:eastAsia="es-ES" w:bidi="es-ES"/>
      </w:rPr>
    </w:lvl>
    <w:lvl w:ilvl="7" w:tplc="F594B31E">
      <w:numFmt w:val="bullet"/>
      <w:lvlText w:val="•"/>
      <w:lvlJc w:val="left"/>
      <w:pPr>
        <w:ind w:left="6752" w:hanging="361"/>
      </w:pPr>
      <w:rPr>
        <w:rFonts w:hint="default"/>
        <w:lang w:val="es-ES" w:eastAsia="es-ES" w:bidi="es-ES"/>
      </w:rPr>
    </w:lvl>
    <w:lvl w:ilvl="8" w:tplc="3A2C0C9E">
      <w:numFmt w:val="bullet"/>
      <w:lvlText w:val="•"/>
      <w:lvlJc w:val="left"/>
      <w:pPr>
        <w:ind w:left="7656" w:hanging="361"/>
      </w:pPr>
      <w:rPr>
        <w:rFonts w:hint="default"/>
        <w:lang w:val="es-ES" w:eastAsia="es-ES" w:bidi="es-ES"/>
      </w:rPr>
    </w:lvl>
  </w:abstractNum>
  <w:abstractNum w:abstractNumId="296">
    <w:nsid w:val="325B08FF"/>
    <w:multiLevelType w:val="hybridMultilevel"/>
    <w:tmpl w:val="C3960678"/>
    <w:lvl w:ilvl="0" w:tplc="8CF063E6">
      <w:numFmt w:val="bullet"/>
      <w:lvlText w:val=""/>
      <w:lvlJc w:val="left"/>
      <w:pPr>
        <w:ind w:left="429" w:hanging="361"/>
      </w:pPr>
      <w:rPr>
        <w:rFonts w:ascii="Wingdings" w:eastAsia="Wingdings" w:hAnsi="Wingdings" w:cs="Wingdings" w:hint="default"/>
        <w:w w:val="100"/>
        <w:sz w:val="20"/>
        <w:szCs w:val="20"/>
        <w:lang w:val="es-ES" w:eastAsia="es-ES" w:bidi="es-ES"/>
      </w:rPr>
    </w:lvl>
    <w:lvl w:ilvl="1" w:tplc="DB2CA0CC">
      <w:numFmt w:val="bullet"/>
      <w:lvlText w:val="•"/>
      <w:lvlJc w:val="left"/>
      <w:pPr>
        <w:ind w:left="1324" w:hanging="361"/>
      </w:pPr>
      <w:rPr>
        <w:rFonts w:hint="default"/>
        <w:lang w:val="es-ES" w:eastAsia="es-ES" w:bidi="es-ES"/>
      </w:rPr>
    </w:lvl>
    <w:lvl w:ilvl="2" w:tplc="28FC9AE8">
      <w:numFmt w:val="bullet"/>
      <w:lvlText w:val="•"/>
      <w:lvlJc w:val="left"/>
      <w:pPr>
        <w:ind w:left="2229" w:hanging="361"/>
      </w:pPr>
      <w:rPr>
        <w:rFonts w:hint="default"/>
        <w:lang w:val="es-ES" w:eastAsia="es-ES" w:bidi="es-ES"/>
      </w:rPr>
    </w:lvl>
    <w:lvl w:ilvl="3" w:tplc="51741DE4">
      <w:numFmt w:val="bullet"/>
      <w:lvlText w:val="•"/>
      <w:lvlJc w:val="left"/>
      <w:pPr>
        <w:ind w:left="3133" w:hanging="361"/>
      </w:pPr>
      <w:rPr>
        <w:rFonts w:hint="default"/>
        <w:lang w:val="es-ES" w:eastAsia="es-ES" w:bidi="es-ES"/>
      </w:rPr>
    </w:lvl>
    <w:lvl w:ilvl="4" w:tplc="3ED86C12">
      <w:numFmt w:val="bullet"/>
      <w:lvlText w:val="•"/>
      <w:lvlJc w:val="left"/>
      <w:pPr>
        <w:ind w:left="4038" w:hanging="361"/>
      </w:pPr>
      <w:rPr>
        <w:rFonts w:hint="default"/>
        <w:lang w:val="es-ES" w:eastAsia="es-ES" w:bidi="es-ES"/>
      </w:rPr>
    </w:lvl>
    <w:lvl w:ilvl="5" w:tplc="6C78BD64">
      <w:numFmt w:val="bullet"/>
      <w:lvlText w:val="•"/>
      <w:lvlJc w:val="left"/>
      <w:pPr>
        <w:ind w:left="4943" w:hanging="361"/>
      </w:pPr>
      <w:rPr>
        <w:rFonts w:hint="default"/>
        <w:lang w:val="es-ES" w:eastAsia="es-ES" w:bidi="es-ES"/>
      </w:rPr>
    </w:lvl>
    <w:lvl w:ilvl="6" w:tplc="166EEC14">
      <w:numFmt w:val="bullet"/>
      <w:lvlText w:val="•"/>
      <w:lvlJc w:val="left"/>
      <w:pPr>
        <w:ind w:left="5847" w:hanging="361"/>
      </w:pPr>
      <w:rPr>
        <w:rFonts w:hint="default"/>
        <w:lang w:val="es-ES" w:eastAsia="es-ES" w:bidi="es-ES"/>
      </w:rPr>
    </w:lvl>
    <w:lvl w:ilvl="7" w:tplc="419EC0AC">
      <w:numFmt w:val="bullet"/>
      <w:lvlText w:val="•"/>
      <w:lvlJc w:val="left"/>
      <w:pPr>
        <w:ind w:left="6752" w:hanging="361"/>
      </w:pPr>
      <w:rPr>
        <w:rFonts w:hint="default"/>
        <w:lang w:val="es-ES" w:eastAsia="es-ES" w:bidi="es-ES"/>
      </w:rPr>
    </w:lvl>
    <w:lvl w:ilvl="8" w:tplc="08F860AC">
      <w:numFmt w:val="bullet"/>
      <w:lvlText w:val="•"/>
      <w:lvlJc w:val="left"/>
      <w:pPr>
        <w:ind w:left="7656" w:hanging="361"/>
      </w:pPr>
      <w:rPr>
        <w:rFonts w:hint="default"/>
        <w:lang w:val="es-ES" w:eastAsia="es-ES" w:bidi="es-ES"/>
      </w:rPr>
    </w:lvl>
  </w:abstractNum>
  <w:abstractNum w:abstractNumId="297">
    <w:nsid w:val="32801E40"/>
    <w:multiLevelType w:val="hybridMultilevel"/>
    <w:tmpl w:val="703E8332"/>
    <w:lvl w:ilvl="0" w:tplc="A5368EE0">
      <w:numFmt w:val="bullet"/>
      <w:lvlText w:val=""/>
      <w:lvlJc w:val="left"/>
      <w:pPr>
        <w:ind w:left="429" w:hanging="361"/>
      </w:pPr>
      <w:rPr>
        <w:rFonts w:ascii="Wingdings" w:eastAsia="Wingdings" w:hAnsi="Wingdings" w:cs="Wingdings" w:hint="default"/>
        <w:w w:val="100"/>
        <w:sz w:val="20"/>
        <w:szCs w:val="20"/>
        <w:lang w:val="es-ES" w:eastAsia="es-ES" w:bidi="es-ES"/>
      </w:rPr>
    </w:lvl>
    <w:lvl w:ilvl="1" w:tplc="D46CDA7E">
      <w:numFmt w:val="bullet"/>
      <w:lvlText w:val="•"/>
      <w:lvlJc w:val="left"/>
      <w:pPr>
        <w:ind w:left="1324" w:hanging="361"/>
      </w:pPr>
      <w:rPr>
        <w:rFonts w:hint="default"/>
        <w:lang w:val="es-ES" w:eastAsia="es-ES" w:bidi="es-ES"/>
      </w:rPr>
    </w:lvl>
    <w:lvl w:ilvl="2" w:tplc="C97E8A42">
      <w:numFmt w:val="bullet"/>
      <w:lvlText w:val="•"/>
      <w:lvlJc w:val="left"/>
      <w:pPr>
        <w:ind w:left="2229" w:hanging="361"/>
      </w:pPr>
      <w:rPr>
        <w:rFonts w:hint="default"/>
        <w:lang w:val="es-ES" w:eastAsia="es-ES" w:bidi="es-ES"/>
      </w:rPr>
    </w:lvl>
    <w:lvl w:ilvl="3" w:tplc="6D806472">
      <w:numFmt w:val="bullet"/>
      <w:lvlText w:val="•"/>
      <w:lvlJc w:val="left"/>
      <w:pPr>
        <w:ind w:left="3133" w:hanging="361"/>
      </w:pPr>
      <w:rPr>
        <w:rFonts w:hint="default"/>
        <w:lang w:val="es-ES" w:eastAsia="es-ES" w:bidi="es-ES"/>
      </w:rPr>
    </w:lvl>
    <w:lvl w:ilvl="4" w:tplc="DB306B00">
      <w:numFmt w:val="bullet"/>
      <w:lvlText w:val="•"/>
      <w:lvlJc w:val="left"/>
      <w:pPr>
        <w:ind w:left="4038" w:hanging="361"/>
      </w:pPr>
      <w:rPr>
        <w:rFonts w:hint="default"/>
        <w:lang w:val="es-ES" w:eastAsia="es-ES" w:bidi="es-ES"/>
      </w:rPr>
    </w:lvl>
    <w:lvl w:ilvl="5" w:tplc="4C0268EA">
      <w:numFmt w:val="bullet"/>
      <w:lvlText w:val="•"/>
      <w:lvlJc w:val="left"/>
      <w:pPr>
        <w:ind w:left="4943" w:hanging="361"/>
      </w:pPr>
      <w:rPr>
        <w:rFonts w:hint="default"/>
        <w:lang w:val="es-ES" w:eastAsia="es-ES" w:bidi="es-ES"/>
      </w:rPr>
    </w:lvl>
    <w:lvl w:ilvl="6" w:tplc="676ADAE4">
      <w:numFmt w:val="bullet"/>
      <w:lvlText w:val="•"/>
      <w:lvlJc w:val="left"/>
      <w:pPr>
        <w:ind w:left="5847" w:hanging="361"/>
      </w:pPr>
      <w:rPr>
        <w:rFonts w:hint="default"/>
        <w:lang w:val="es-ES" w:eastAsia="es-ES" w:bidi="es-ES"/>
      </w:rPr>
    </w:lvl>
    <w:lvl w:ilvl="7" w:tplc="DDAC9148">
      <w:numFmt w:val="bullet"/>
      <w:lvlText w:val="•"/>
      <w:lvlJc w:val="left"/>
      <w:pPr>
        <w:ind w:left="6752" w:hanging="361"/>
      </w:pPr>
      <w:rPr>
        <w:rFonts w:hint="default"/>
        <w:lang w:val="es-ES" w:eastAsia="es-ES" w:bidi="es-ES"/>
      </w:rPr>
    </w:lvl>
    <w:lvl w:ilvl="8" w:tplc="11FEA76A">
      <w:numFmt w:val="bullet"/>
      <w:lvlText w:val="•"/>
      <w:lvlJc w:val="left"/>
      <w:pPr>
        <w:ind w:left="7656" w:hanging="361"/>
      </w:pPr>
      <w:rPr>
        <w:rFonts w:hint="default"/>
        <w:lang w:val="es-ES" w:eastAsia="es-ES" w:bidi="es-ES"/>
      </w:rPr>
    </w:lvl>
  </w:abstractNum>
  <w:abstractNum w:abstractNumId="298">
    <w:nsid w:val="32837E8F"/>
    <w:multiLevelType w:val="hybridMultilevel"/>
    <w:tmpl w:val="200A75D0"/>
    <w:lvl w:ilvl="0" w:tplc="484AB940">
      <w:numFmt w:val="bullet"/>
      <w:lvlText w:val=""/>
      <w:lvlJc w:val="left"/>
      <w:pPr>
        <w:ind w:left="430" w:hanging="361"/>
      </w:pPr>
      <w:rPr>
        <w:rFonts w:ascii="Wingdings" w:eastAsia="Wingdings" w:hAnsi="Wingdings" w:cs="Wingdings" w:hint="default"/>
        <w:w w:val="100"/>
        <w:sz w:val="20"/>
        <w:szCs w:val="20"/>
        <w:lang w:val="es-ES" w:eastAsia="es-ES" w:bidi="es-ES"/>
      </w:rPr>
    </w:lvl>
    <w:lvl w:ilvl="1" w:tplc="71FAE84E">
      <w:numFmt w:val="bullet"/>
      <w:lvlText w:val="•"/>
      <w:lvlJc w:val="left"/>
      <w:pPr>
        <w:ind w:left="1127" w:hanging="361"/>
      </w:pPr>
      <w:rPr>
        <w:rFonts w:hint="default"/>
        <w:lang w:val="es-ES" w:eastAsia="es-ES" w:bidi="es-ES"/>
      </w:rPr>
    </w:lvl>
    <w:lvl w:ilvl="2" w:tplc="9BA0C5FC">
      <w:numFmt w:val="bullet"/>
      <w:lvlText w:val="•"/>
      <w:lvlJc w:val="left"/>
      <w:pPr>
        <w:ind w:left="1814" w:hanging="361"/>
      </w:pPr>
      <w:rPr>
        <w:rFonts w:hint="default"/>
        <w:lang w:val="es-ES" w:eastAsia="es-ES" w:bidi="es-ES"/>
      </w:rPr>
    </w:lvl>
    <w:lvl w:ilvl="3" w:tplc="E1CC1048">
      <w:numFmt w:val="bullet"/>
      <w:lvlText w:val="•"/>
      <w:lvlJc w:val="left"/>
      <w:pPr>
        <w:ind w:left="2501" w:hanging="361"/>
      </w:pPr>
      <w:rPr>
        <w:rFonts w:hint="default"/>
        <w:lang w:val="es-ES" w:eastAsia="es-ES" w:bidi="es-ES"/>
      </w:rPr>
    </w:lvl>
    <w:lvl w:ilvl="4" w:tplc="DA5A405A">
      <w:numFmt w:val="bullet"/>
      <w:lvlText w:val="•"/>
      <w:lvlJc w:val="left"/>
      <w:pPr>
        <w:ind w:left="3189" w:hanging="361"/>
      </w:pPr>
      <w:rPr>
        <w:rFonts w:hint="default"/>
        <w:lang w:val="es-ES" w:eastAsia="es-ES" w:bidi="es-ES"/>
      </w:rPr>
    </w:lvl>
    <w:lvl w:ilvl="5" w:tplc="0B24C09E">
      <w:numFmt w:val="bullet"/>
      <w:lvlText w:val="•"/>
      <w:lvlJc w:val="left"/>
      <w:pPr>
        <w:ind w:left="3876" w:hanging="361"/>
      </w:pPr>
      <w:rPr>
        <w:rFonts w:hint="default"/>
        <w:lang w:val="es-ES" w:eastAsia="es-ES" w:bidi="es-ES"/>
      </w:rPr>
    </w:lvl>
    <w:lvl w:ilvl="6" w:tplc="F3CC5E92">
      <w:numFmt w:val="bullet"/>
      <w:lvlText w:val="•"/>
      <w:lvlJc w:val="left"/>
      <w:pPr>
        <w:ind w:left="4563" w:hanging="361"/>
      </w:pPr>
      <w:rPr>
        <w:rFonts w:hint="default"/>
        <w:lang w:val="es-ES" w:eastAsia="es-ES" w:bidi="es-ES"/>
      </w:rPr>
    </w:lvl>
    <w:lvl w:ilvl="7" w:tplc="A0B02FDE">
      <w:numFmt w:val="bullet"/>
      <w:lvlText w:val="•"/>
      <w:lvlJc w:val="left"/>
      <w:pPr>
        <w:ind w:left="5251" w:hanging="361"/>
      </w:pPr>
      <w:rPr>
        <w:rFonts w:hint="default"/>
        <w:lang w:val="es-ES" w:eastAsia="es-ES" w:bidi="es-ES"/>
      </w:rPr>
    </w:lvl>
    <w:lvl w:ilvl="8" w:tplc="A02886B6">
      <w:numFmt w:val="bullet"/>
      <w:lvlText w:val="•"/>
      <w:lvlJc w:val="left"/>
      <w:pPr>
        <w:ind w:left="5938" w:hanging="361"/>
      </w:pPr>
      <w:rPr>
        <w:rFonts w:hint="default"/>
        <w:lang w:val="es-ES" w:eastAsia="es-ES" w:bidi="es-ES"/>
      </w:rPr>
    </w:lvl>
  </w:abstractNum>
  <w:abstractNum w:abstractNumId="299">
    <w:nsid w:val="329711C2"/>
    <w:multiLevelType w:val="hybridMultilevel"/>
    <w:tmpl w:val="C1A6846C"/>
    <w:lvl w:ilvl="0" w:tplc="9B6038F8">
      <w:numFmt w:val="bullet"/>
      <w:lvlText w:val=""/>
      <w:lvlJc w:val="left"/>
      <w:pPr>
        <w:ind w:left="429" w:hanging="361"/>
      </w:pPr>
      <w:rPr>
        <w:rFonts w:ascii="Wingdings" w:eastAsia="Wingdings" w:hAnsi="Wingdings" w:cs="Wingdings" w:hint="default"/>
        <w:w w:val="100"/>
        <w:sz w:val="20"/>
        <w:szCs w:val="20"/>
        <w:lang w:val="es-ES" w:eastAsia="es-ES" w:bidi="es-ES"/>
      </w:rPr>
    </w:lvl>
    <w:lvl w:ilvl="1" w:tplc="0ADAB216">
      <w:numFmt w:val="bullet"/>
      <w:lvlText w:val="•"/>
      <w:lvlJc w:val="left"/>
      <w:pPr>
        <w:ind w:left="1324" w:hanging="361"/>
      </w:pPr>
      <w:rPr>
        <w:rFonts w:hint="default"/>
        <w:lang w:val="es-ES" w:eastAsia="es-ES" w:bidi="es-ES"/>
      </w:rPr>
    </w:lvl>
    <w:lvl w:ilvl="2" w:tplc="97DC6548">
      <w:numFmt w:val="bullet"/>
      <w:lvlText w:val="•"/>
      <w:lvlJc w:val="left"/>
      <w:pPr>
        <w:ind w:left="2229" w:hanging="361"/>
      </w:pPr>
      <w:rPr>
        <w:rFonts w:hint="default"/>
        <w:lang w:val="es-ES" w:eastAsia="es-ES" w:bidi="es-ES"/>
      </w:rPr>
    </w:lvl>
    <w:lvl w:ilvl="3" w:tplc="ED521DD6">
      <w:numFmt w:val="bullet"/>
      <w:lvlText w:val="•"/>
      <w:lvlJc w:val="left"/>
      <w:pPr>
        <w:ind w:left="3133" w:hanging="361"/>
      </w:pPr>
      <w:rPr>
        <w:rFonts w:hint="default"/>
        <w:lang w:val="es-ES" w:eastAsia="es-ES" w:bidi="es-ES"/>
      </w:rPr>
    </w:lvl>
    <w:lvl w:ilvl="4" w:tplc="FAA8C7AC">
      <w:numFmt w:val="bullet"/>
      <w:lvlText w:val="•"/>
      <w:lvlJc w:val="left"/>
      <w:pPr>
        <w:ind w:left="4038" w:hanging="361"/>
      </w:pPr>
      <w:rPr>
        <w:rFonts w:hint="default"/>
        <w:lang w:val="es-ES" w:eastAsia="es-ES" w:bidi="es-ES"/>
      </w:rPr>
    </w:lvl>
    <w:lvl w:ilvl="5" w:tplc="8424F932">
      <w:numFmt w:val="bullet"/>
      <w:lvlText w:val="•"/>
      <w:lvlJc w:val="left"/>
      <w:pPr>
        <w:ind w:left="4943" w:hanging="361"/>
      </w:pPr>
      <w:rPr>
        <w:rFonts w:hint="default"/>
        <w:lang w:val="es-ES" w:eastAsia="es-ES" w:bidi="es-ES"/>
      </w:rPr>
    </w:lvl>
    <w:lvl w:ilvl="6" w:tplc="9F448F98">
      <w:numFmt w:val="bullet"/>
      <w:lvlText w:val="•"/>
      <w:lvlJc w:val="left"/>
      <w:pPr>
        <w:ind w:left="5847" w:hanging="361"/>
      </w:pPr>
      <w:rPr>
        <w:rFonts w:hint="default"/>
        <w:lang w:val="es-ES" w:eastAsia="es-ES" w:bidi="es-ES"/>
      </w:rPr>
    </w:lvl>
    <w:lvl w:ilvl="7" w:tplc="47C818A0">
      <w:numFmt w:val="bullet"/>
      <w:lvlText w:val="•"/>
      <w:lvlJc w:val="left"/>
      <w:pPr>
        <w:ind w:left="6752" w:hanging="361"/>
      </w:pPr>
      <w:rPr>
        <w:rFonts w:hint="default"/>
        <w:lang w:val="es-ES" w:eastAsia="es-ES" w:bidi="es-ES"/>
      </w:rPr>
    </w:lvl>
    <w:lvl w:ilvl="8" w:tplc="23C0CEF2">
      <w:numFmt w:val="bullet"/>
      <w:lvlText w:val="•"/>
      <w:lvlJc w:val="left"/>
      <w:pPr>
        <w:ind w:left="7656" w:hanging="361"/>
      </w:pPr>
      <w:rPr>
        <w:rFonts w:hint="default"/>
        <w:lang w:val="es-ES" w:eastAsia="es-ES" w:bidi="es-ES"/>
      </w:rPr>
    </w:lvl>
  </w:abstractNum>
  <w:abstractNum w:abstractNumId="300">
    <w:nsid w:val="32D01120"/>
    <w:multiLevelType w:val="hybridMultilevel"/>
    <w:tmpl w:val="7950664E"/>
    <w:lvl w:ilvl="0" w:tplc="3B40724A">
      <w:numFmt w:val="bullet"/>
      <w:lvlText w:val=""/>
      <w:lvlJc w:val="left"/>
      <w:pPr>
        <w:ind w:left="429" w:hanging="361"/>
      </w:pPr>
      <w:rPr>
        <w:rFonts w:ascii="Wingdings" w:eastAsia="Wingdings" w:hAnsi="Wingdings" w:cs="Wingdings" w:hint="default"/>
        <w:w w:val="100"/>
        <w:sz w:val="20"/>
        <w:szCs w:val="20"/>
        <w:lang w:val="es-ES" w:eastAsia="es-ES" w:bidi="es-ES"/>
      </w:rPr>
    </w:lvl>
    <w:lvl w:ilvl="1" w:tplc="F868734C">
      <w:numFmt w:val="bullet"/>
      <w:lvlText w:val="o"/>
      <w:lvlJc w:val="left"/>
      <w:pPr>
        <w:ind w:left="789" w:hanging="361"/>
      </w:pPr>
      <w:rPr>
        <w:rFonts w:ascii="Courier New" w:eastAsia="Courier New" w:hAnsi="Courier New" w:cs="Courier New" w:hint="default"/>
        <w:w w:val="100"/>
        <w:sz w:val="20"/>
        <w:szCs w:val="20"/>
        <w:lang w:val="es-ES" w:eastAsia="es-ES" w:bidi="es-ES"/>
      </w:rPr>
    </w:lvl>
    <w:lvl w:ilvl="2" w:tplc="89202EE6">
      <w:numFmt w:val="bullet"/>
      <w:lvlText w:val="•"/>
      <w:lvlJc w:val="left"/>
      <w:pPr>
        <w:ind w:left="1745" w:hanging="361"/>
      </w:pPr>
      <w:rPr>
        <w:rFonts w:hint="default"/>
        <w:lang w:val="es-ES" w:eastAsia="es-ES" w:bidi="es-ES"/>
      </w:rPr>
    </w:lvl>
    <w:lvl w:ilvl="3" w:tplc="AC329E4E">
      <w:numFmt w:val="bullet"/>
      <w:lvlText w:val="•"/>
      <w:lvlJc w:val="left"/>
      <w:pPr>
        <w:ind w:left="2710" w:hanging="361"/>
      </w:pPr>
      <w:rPr>
        <w:rFonts w:hint="default"/>
        <w:lang w:val="es-ES" w:eastAsia="es-ES" w:bidi="es-ES"/>
      </w:rPr>
    </w:lvl>
    <w:lvl w:ilvl="4" w:tplc="ADEE2504">
      <w:numFmt w:val="bullet"/>
      <w:lvlText w:val="•"/>
      <w:lvlJc w:val="left"/>
      <w:pPr>
        <w:ind w:left="3675" w:hanging="361"/>
      </w:pPr>
      <w:rPr>
        <w:rFonts w:hint="default"/>
        <w:lang w:val="es-ES" w:eastAsia="es-ES" w:bidi="es-ES"/>
      </w:rPr>
    </w:lvl>
    <w:lvl w:ilvl="5" w:tplc="53BCE6BC">
      <w:numFmt w:val="bullet"/>
      <w:lvlText w:val="•"/>
      <w:lvlJc w:val="left"/>
      <w:pPr>
        <w:ind w:left="4640" w:hanging="361"/>
      </w:pPr>
      <w:rPr>
        <w:rFonts w:hint="default"/>
        <w:lang w:val="es-ES" w:eastAsia="es-ES" w:bidi="es-ES"/>
      </w:rPr>
    </w:lvl>
    <w:lvl w:ilvl="6" w:tplc="72665084">
      <w:numFmt w:val="bullet"/>
      <w:lvlText w:val="•"/>
      <w:lvlJc w:val="left"/>
      <w:pPr>
        <w:ind w:left="5605" w:hanging="361"/>
      </w:pPr>
      <w:rPr>
        <w:rFonts w:hint="default"/>
        <w:lang w:val="es-ES" w:eastAsia="es-ES" w:bidi="es-ES"/>
      </w:rPr>
    </w:lvl>
    <w:lvl w:ilvl="7" w:tplc="58ECC62E">
      <w:numFmt w:val="bullet"/>
      <w:lvlText w:val="•"/>
      <w:lvlJc w:val="left"/>
      <w:pPr>
        <w:ind w:left="6570" w:hanging="361"/>
      </w:pPr>
      <w:rPr>
        <w:rFonts w:hint="default"/>
        <w:lang w:val="es-ES" w:eastAsia="es-ES" w:bidi="es-ES"/>
      </w:rPr>
    </w:lvl>
    <w:lvl w:ilvl="8" w:tplc="78FCD358">
      <w:numFmt w:val="bullet"/>
      <w:lvlText w:val="•"/>
      <w:lvlJc w:val="left"/>
      <w:pPr>
        <w:ind w:left="7535" w:hanging="361"/>
      </w:pPr>
      <w:rPr>
        <w:rFonts w:hint="default"/>
        <w:lang w:val="es-ES" w:eastAsia="es-ES" w:bidi="es-ES"/>
      </w:rPr>
    </w:lvl>
  </w:abstractNum>
  <w:abstractNum w:abstractNumId="301">
    <w:nsid w:val="330A34B4"/>
    <w:multiLevelType w:val="hybridMultilevel"/>
    <w:tmpl w:val="45485B84"/>
    <w:lvl w:ilvl="0" w:tplc="6E18FC00">
      <w:numFmt w:val="bullet"/>
      <w:lvlText w:val=""/>
      <w:lvlJc w:val="left"/>
      <w:pPr>
        <w:ind w:left="429" w:hanging="361"/>
      </w:pPr>
      <w:rPr>
        <w:rFonts w:ascii="Wingdings" w:eastAsia="Wingdings" w:hAnsi="Wingdings" w:cs="Wingdings" w:hint="default"/>
        <w:w w:val="100"/>
        <w:sz w:val="20"/>
        <w:szCs w:val="20"/>
        <w:lang w:val="es-ES" w:eastAsia="es-ES" w:bidi="es-ES"/>
      </w:rPr>
    </w:lvl>
    <w:lvl w:ilvl="1" w:tplc="4AF0322C">
      <w:numFmt w:val="bullet"/>
      <w:lvlText w:val="o"/>
      <w:lvlJc w:val="left"/>
      <w:pPr>
        <w:ind w:left="789" w:hanging="361"/>
      </w:pPr>
      <w:rPr>
        <w:rFonts w:ascii="Courier New" w:eastAsia="Courier New" w:hAnsi="Courier New" w:cs="Courier New" w:hint="default"/>
        <w:w w:val="100"/>
        <w:sz w:val="20"/>
        <w:szCs w:val="20"/>
        <w:lang w:val="es-ES" w:eastAsia="es-ES" w:bidi="es-ES"/>
      </w:rPr>
    </w:lvl>
    <w:lvl w:ilvl="2" w:tplc="33303882">
      <w:numFmt w:val="bullet"/>
      <w:lvlText w:val="•"/>
      <w:lvlJc w:val="left"/>
      <w:pPr>
        <w:ind w:left="1745" w:hanging="361"/>
      </w:pPr>
      <w:rPr>
        <w:rFonts w:hint="default"/>
        <w:lang w:val="es-ES" w:eastAsia="es-ES" w:bidi="es-ES"/>
      </w:rPr>
    </w:lvl>
    <w:lvl w:ilvl="3" w:tplc="3CAC00E8">
      <w:numFmt w:val="bullet"/>
      <w:lvlText w:val="•"/>
      <w:lvlJc w:val="left"/>
      <w:pPr>
        <w:ind w:left="2710" w:hanging="361"/>
      </w:pPr>
      <w:rPr>
        <w:rFonts w:hint="default"/>
        <w:lang w:val="es-ES" w:eastAsia="es-ES" w:bidi="es-ES"/>
      </w:rPr>
    </w:lvl>
    <w:lvl w:ilvl="4" w:tplc="325C4878">
      <w:numFmt w:val="bullet"/>
      <w:lvlText w:val="•"/>
      <w:lvlJc w:val="left"/>
      <w:pPr>
        <w:ind w:left="3675" w:hanging="361"/>
      </w:pPr>
      <w:rPr>
        <w:rFonts w:hint="default"/>
        <w:lang w:val="es-ES" w:eastAsia="es-ES" w:bidi="es-ES"/>
      </w:rPr>
    </w:lvl>
    <w:lvl w:ilvl="5" w:tplc="82C2AE0A">
      <w:numFmt w:val="bullet"/>
      <w:lvlText w:val="•"/>
      <w:lvlJc w:val="left"/>
      <w:pPr>
        <w:ind w:left="4640" w:hanging="361"/>
      </w:pPr>
      <w:rPr>
        <w:rFonts w:hint="default"/>
        <w:lang w:val="es-ES" w:eastAsia="es-ES" w:bidi="es-ES"/>
      </w:rPr>
    </w:lvl>
    <w:lvl w:ilvl="6" w:tplc="4AF4FAF0">
      <w:numFmt w:val="bullet"/>
      <w:lvlText w:val="•"/>
      <w:lvlJc w:val="left"/>
      <w:pPr>
        <w:ind w:left="5605" w:hanging="361"/>
      </w:pPr>
      <w:rPr>
        <w:rFonts w:hint="default"/>
        <w:lang w:val="es-ES" w:eastAsia="es-ES" w:bidi="es-ES"/>
      </w:rPr>
    </w:lvl>
    <w:lvl w:ilvl="7" w:tplc="6F20ACF8">
      <w:numFmt w:val="bullet"/>
      <w:lvlText w:val="•"/>
      <w:lvlJc w:val="left"/>
      <w:pPr>
        <w:ind w:left="6570" w:hanging="361"/>
      </w:pPr>
      <w:rPr>
        <w:rFonts w:hint="default"/>
        <w:lang w:val="es-ES" w:eastAsia="es-ES" w:bidi="es-ES"/>
      </w:rPr>
    </w:lvl>
    <w:lvl w:ilvl="8" w:tplc="1FB02406">
      <w:numFmt w:val="bullet"/>
      <w:lvlText w:val="•"/>
      <w:lvlJc w:val="left"/>
      <w:pPr>
        <w:ind w:left="7535" w:hanging="361"/>
      </w:pPr>
      <w:rPr>
        <w:rFonts w:hint="default"/>
        <w:lang w:val="es-ES" w:eastAsia="es-ES" w:bidi="es-ES"/>
      </w:rPr>
    </w:lvl>
  </w:abstractNum>
  <w:abstractNum w:abstractNumId="302">
    <w:nsid w:val="330A4A46"/>
    <w:multiLevelType w:val="hybridMultilevel"/>
    <w:tmpl w:val="3AA669D4"/>
    <w:lvl w:ilvl="0" w:tplc="6DD28150">
      <w:numFmt w:val="bullet"/>
      <w:lvlText w:val=""/>
      <w:lvlJc w:val="left"/>
      <w:pPr>
        <w:ind w:left="429" w:hanging="361"/>
      </w:pPr>
      <w:rPr>
        <w:rFonts w:ascii="Wingdings" w:eastAsia="Wingdings" w:hAnsi="Wingdings" w:cs="Wingdings" w:hint="default"/>
        <w:w w:val="100"/>
        <w:sz w:val="20"/>
        <w:szCs w:val="20"/>
        <w:lang w:val="es-ES" w:eastAsia="es-ES" w:bidi="es-ES"/>
      </w:rPr>
    </w:lvl>
    <w:lvl w:ilvl="1" w:tplc="61825818">
      <w:numFmt w:val="bullet"/>
      <w:lvlText w:val="•"/>
      <w:lvlJc w:val="left"/>
      <w:pPr>
        <w:ind w:left="1324" w:hanging="361"/>
      </w:pPr>
      <w:rPr>
        <w:rFonts w:hint="default"/>
        <w:lang w:val="es-ES" w:eastAsia="es-ES" w:bidi="es-ES"/>
      </w:rPr>
    </w:lvl>
    <w:lvl w:ilvl="2" w:tplc="E710E5E0">
      <w:numFmt w:val="bullet"/>
      <w:lvlText w:val="•"/>
      <w:lvlJc w:val="left"/>
      <w:pPr>
        <w:ind w:left="2229" w:hanging="361"/>
      </w:pPr>
      <w:rPr>
        <w:rFonts w:hint="default"/>
        <w:lang w:val="es-ES" w:eastAsia="es-ES" w:bidi="es-ES"/>
      </w:rPr>
    </w:lvl>
    <w:lvl w:ilvl="3" w:tplc="5BBEE6F4">
      <w:numFmt w:val="bullet"/>
      <w:lvlText w:val="•"/>
      <w:lvlJc w:val="left"/>
      <w:pPr>
        <w:ind w:left="3133" w:hanging="361"/>
      </w:pPr>
      <w:rPr>
        <w:rFonts w:hint="default"/>
        <w:lang w:val="es-ES" w:eastAsia="es-ES" w:bidi="es-ES"/>
      </w:rPr>
    </w:lvl>
    <w:lvl w:ilvl="4" w:tplc="D7021AF2">
      <w:numFmt w:val="bullet"/>
      <w:lvlText w:val="•"/>
      <w:lvlJc w:val="left"/>
      <w:pPr>
        <w:ind w:left="4038" w:hanging="361"/>
      </w:pPr>
      <w:rPr>
        <w:rFonts w:hint="default"/>
        <w:lang w:val="es-ES" w:eastAsia="es-ES" w:bidi="es-ES"/>
      </w:rPr>
    </w:lvl>
    <w:lvl w:ilvl="5" w:tplc="F9AA70E4">
      <w:numFmt w:val="bullet"/>
      <w:lvlText w:val="•"/>
      <w:lvlJc w:val="left"/>
      <w:pPr>
        <w:ind w:left="4943" w:hanging="361"/>
      </w:pPr>
      <w:rPr>
        <w:rFonts w:hint="default"/>
        <w:lang w:val="es-ES" w:eastAsia="es-ES" w:bidi="es-ES"/>
      </w:rPr>
    </w:lvl>
    <w:lvl w:ilvl="6" w:tplc="3E16483E">
      <w:numFmt w:val="bullet"/>
      <w:lvlText w:val="•"/>
      <w:lvlJc w:val="left"/>
      <w:pPr>
        <w:ind w:left="5847" w:hanging="361"/>
      </w:pPr>
      <w:rPr>
        <w:rFonts w:hint="default"/>
        <w:lang w:val="es-ES" w:eastAsia="es-ES" w:bidi="es-ES"/>
      </w:rPr>
    </w:lvl>
    <w:lvl w:ilvl="7" w:tplc="C89A34DC">
      <w:numFmt w:val="bullet"/>
      <w:lvlText w:val="•"/>
      <w:lvlJc w:val="left"/>
      <w:pPr>
        <w:ind w:left="6752" w:hanging="361"/>
      </w:pPr>
      <w:rPr>
        <w:rFonts w:hint="default"/>
        <w:lang w:val="es-ES" w:eastAsia="es-ES" w:bidi="es-ES"/>
      </w:rPr>
    </w:lvl>
    <w:lvl w:ilvl="8" w:tplc="5412CF9C">
      <w:numFmt w:val="bullet"/>
      <w:lvlText w:val="•"/>
      <w:lvlJc w:val="left"/>
      <w:pPr>
        <w:ind w:left="7656" w:hanging="361"/>
      </w:pPr>
      <w:rPr>
        <w:rFonts w:hint="default"/>
        <w:lang w:val="es-ES" w:eastAsia="es-ES" w:bidi="es-ES"/>
      </w:rPr>
    </w:lvl>
  </w:abstractNum>
  <w:abstractNum w:abstractNumId="303">
    <w:nsid w:val="33545D05"/>
    <w:multiLevelType w:val="hybridMultilevel"/>
    <w:tmpl w:val="952AE612"/>
    <w:lvl w:ilvl="0" w:tplc="E01E9E36">
      <w:numFmt w:val="bullet"/>
      <w:lvlText w:val=""/>
      <w:lvlJc w:val="left"/>
      <w:pPr>
        <w:ind w:left="429" w:hanging="361"/>
      </w:pPr>
      <w:rPr>
        <w:rFonts w:ascii="Wingdings" w:eastAsia="Wingdings" w:hAnsi="Wingdings" w:cs="Wingdings" w:hint="default"/>
        <w:w w:val="100"/>
        <w:sz w:val="20"/>
        <w:szCs w:val="20"/>
        <w:lang w:val="es-ES" w:eastAsia="es-ES" w:bidi="es-ES"/>
      </w:rPr>
    </w:lvl>
    <w:lvl w:ilvl="1" w:tplc="12BAB83A">
      <w:numFmt w:val="bullet"/>
      <w:lvlText w:val="•"/>
      <w:lvlJc w:val="left"/>
      <w:pPr>
        <w:ind w:left="1324" w:hanging="361"/>
      </w:pPr>
      <w:rPr>
        <w:rFonts w:hint="default"/>
        <w:lang w:val="es-ES" w:eastAsia="es-ES" w:bidi="es-ES"/>
      </w:rPr>
    </w:lvl>
    <w:lvl w:ilvl="2" w:tplc="1DA46A6A">
      <w:numFmt w:val="bullet"/>
      <w:lvlText w:val="•"/>
      <w:lvlJc w:val="left"/>
      <w:pPr>
        <w:ind w:left="2229" w:hanging="361"/>
      </w:pPr>
      <w:rPr>
        <w:rFonts w:hint="default"/>
        <w:lang w:val="es-ES" w:eastAsia="es-ES" w:bidi="es-ES"/>
      </w:rPr>
    </w:lvl>
    <w:lvl w:ilvl="3" w:tplc="EE7E0306">
      <w:numFmt w:val="bullet"/>
      <w:lvlText w:val="•"/>
      <w:lvlJc w:val="left"/>
      <w:pPr>
        <w:ind w:left="3133" w:hanging="361"/>
      </w:pPr>
      <w:rPr>
        <w:rFonts w:hint="default"/>
        <w:lang w:val="es-ES" w:eastAsia="es-ES" w:bidi="es-ES"/>
      </w:rPr>
    </w:lvl>
    <w:lvl w:ilvl="4" w:tplc="57049B40">
      <w:numFmt w:val="bullet"/>
      <w:lvlText w:val="•"/>
      <w:lvlJc w:val="left"/>
      <w:pPr>
        <w:ind w:left="4038" w:hanging="361"/>
      </w:pPr>
      <w:rPr>
        <w:rFonts w:hint="default"/>
        <w:lang w:val="es-ES" w:eastAsia="es-ES" w:bidi="es-ES"/>
      </w:rPr>
    </w:lvl>
    <w:lvl w:ilvl="5" w:tplc="5ADC1964">
      <w:numFmt w:val="bullet"/>
      <w:lvlText w:val="•"/>
      <w:lvlJc w:val="left"/>
      <w:pPr>
        <w:ind w:left="4943" w:hanging="361"/>
      </w:pPr>
      <w:rPr>
        <w:rFonts w:hint="default"/>
        <w:lang w:val="es-ES" w:eastAsia="es-ES" w:bidi="es-ES"/>
      </w:rPr>
    </w:lvl>
    <w:lvl w:ilvl="6" w:tplc="7CDA5136">
      <w:numFmt w:val="bullet"/>
      <w:lvlText w:val="•"/>
      <w:lvlJc w:val="left"/>
      <w:pPr>
        <w:ind w:left="5847" w:hanging="361"/>
      </w:pPr>
      <w:rPr>
        <w:rFonts w:hint="default"/>
        <w:lang w:val="es-ES" w:eastAsia="es-ES" w:bidi="es-ES"/>
      </w:rPr>
    </w:lvl>
    <w:lvl w:ilvl="7" w:tplc="0824BC1A">
      <w:numFmt w:val="bullet"/>
      <w:lvlText w:val="•"/>
      <w:lvlJc w:val="left"/>
      <w:pPr>
        <w:ind w:left="6752" w:hanging="361"/>
      </w:pPr>
      <w:rPr>
        <w:rFonts w:hint="default"/>
        <w:lang w:val="es-ES" w:eastAsia="es-ES" w:bidi="es-ES"/>
      </w:rPr>
    </w:lvl>
    <w:lvl w:ilvl="8" w:tplc="D83853C2">
      <w:numFmt w:val="bullet"/>
      <w:lvlText w:val="•"/>
      <w:lvlJc w:val="left"/>
      <w:pPr>
        <w:ind w:left="7656" w:hanging="361"/>
      </w:pPr>
      <w:rPr>
        <w:rFonts w:hint="default"/>
        <w:lang w:val="es-ES" w:eastAsia="es-ES" w:bidi="es-ES"/>
      </w:rPr>
    </w:lvl>
  </w:abstractNum>
  <w:abstractNum w:abstractNumId="304">
    <w:nsid w:val="336F691D"/>
    <w:multiLevelType w:val="hybridMultilevel"/>
    <w:tmpl w:val="A2F06C5E"/>
    <w:lvl w:ilvl="0" w:tplc="E9B0AD9C">
      <w:numFmt w:val="bullet"/>
      <w:lvlText w:val=""/>
      <w:lvlJc w:val="left"/>
      <w:pPr>
        <w:ind w:left="424" w:hanging="361"/>
      </w:pPr>
      <w:rPr>
        <w:rFonts w:ascii="Wingdings" w:eastAsia="Wingdings" w:hAnsi="Wingdings" w:cs="Wingdings" w:hint="default"/>
        <w:w w:val="100"/>
        <w:sz w:val="20"/>
        <w:szCs w:val="20"/>
        <w:lang w:val="es-ES" w:eastAsia="es-ES" w:bidi="es-ES"/>
      </w:rPr>
    </w:lvl>
    <w:lvl w:ilvl="1" w:tplc="C0168228">
      <w:numFmt w:val="bullet"/>
      <w:lvlText w:val="•"/>
      <w:lvlJc w:val="left"/>
      <w:pPr>
        <w:ind w:left="1108" w:hanging="361"/>
      </w:pPr>
      <w:rPr>
        <w:rFonts w:hint="default"/>
        <w:lang w:val="es-ES" w:eastAsia="es-ES" w:bidi="es-ES"/>
      </w:rPr>
    </w:lvl>
    <w:lvl w:ilvl="2" w:tplc="C9E8610A">
      <w:numFmt w:val="bullet"/>
      <w:lvlText w:val="•"/>
      <w:lvlJc w:val="left"/>
      <w:pPr>
        <w:ind w:left="1797" w:hanging="361"/>
      </w:pPr>
      <w:rPr>
        <w:rFonts w:hint="default"/>
        <w:lang w:val="es-ES" w:eastAsia="es-ES" w:bidi="es-ES"/>
      </w:rPr>
    </w:lvl>
    <w:lvl w:ilvl="3" w:tplc="21BEBE72">
      <w:numFmt w:val="bullet"/>
      <w:lvlText w:val="•"/>
      <w:lvlJc w:val="left"/>
      <w:pPr>
        <w:ind w:left="2486" w:hanging="361"/>
      </w:pPr>
      <w:rPr>
        <w:rFonts w:hint="default"/>
        <w:lang w:val="es-ES" w:eastAsia="es-ES" w:bidi="es-ES"/>
      </w:rPr>
    </w:lvl>
    <w:lvl w:ilvl="4" w:tplc="CF14EB1A">
      <w:numFmt w:val="bullet"/>
      <w:lvlText w:val="•"/>
      <w:lvlJc w:val="left"/>
      <w:pPr>
        <w:ind w:left="3174" w:hanging="361"/>
      </w:pPr>
      <w:rPr>
        <w:rFonts w:hint="default"/>
        <w:lang w:val="es-ES" w:eastAsia="es-ES" w:bidi="es-ES"/>
      </w:rPr>
    </w:lvl>
    <w:lvl w:ilvl="5" w:tplc="C55AA3A4">
      <w:numFmt w:val="bullet"/>
      <w:lvlText w:val="•"/>
      <w:lvlJc w:val="left"/>
      <w:pPr>
        <w:ind w:left="3863" w:hanging="361"/>
      </w:pPr>
      <w:rPr>
        <w:rFonts w:hint="default"/>
        <w:lang w:val="es-ES" w:eastAsia="es-ES" w:bidi="es-ES"/>
      </w:rPr>
    </w:lvl>
    <w:lvl w:ilvl="6" w:tplc="648E0024">
      <w:numFmt w:val="bullet"/>
      <w:lvlText w:val="•"/>
      <w:lvlJc w:val="left"/>
      <w:pPr>
        <w:ind w:left="4552" w:hanging="361"/>
      </w:pPr>
      <w:rPr>
        <w:rFonts w:hint="default"/>
        <w:lang w:val="es-ES" w:eastAsia="es-ES" w:bidi="es-ES"/>
      </w:rPr>
    </w:lvl>
    <w:lvl w:ilvl="7" w:tplc="D9FC1622">
      <w:numFmt w:val="bullet"/>
      <w:lvlText w:val="•"/>
      <w:lvlJc w:val="left"/>
      <w:pPr>
        <w:ind w:left="5240" w:hanging="361"/>
      </w:pPr>
      <w:rPr>
        <w:rFonts w:hint="default"/>
        <w:lang w:val="es-ES" w:eastAsia="es-ES" w:bidi="es-ES"/>
      </w:rPr>
    </w:lvl>
    <w:lvl w:ilvl="8" w:tplc="8DECF9D2">
      <w:numFmt w:val="bullet"/>
      <w:lvlText w:val="•"/>
      <w:lvlJc w:val="left"/>
      <w:pPr>
        <w:ind w:left="5929" w:hanging="361"/>
      </w:pPr>
      <w:rPr>
        <w:rFonts w:hint="default"/>
        <w:lang w:val="es-ES" w:eastAsia="es-ES" w:bidi="es-ES"/>
      </w:rPr>
    </w:lvl>
  </w:abstractNum>
  <w:abstractNum w:abstractNumId="305">
    <w:nsid w:val="337676FA"/>
    <w:multiLevelType w:val="hybridMultilevel"/>
    <w:tmpl w:val="4C70E162"/>
    <w:lvl w:ilvl="0" w:tplc="15F24EEE">
      <w:numFmt w:val="bullet"/>
      <w:lvlText w:val=""/>
      <w:lvlJc w:val="left"/>
      <w:pPr>
        <w:ind w:left="429" w:hanging="361"/>
      </w:pPr>
      <w:rPr>
        <w:rFonts w:ascii="Wingdings" w:eastAsia="Wingdings" w:hAnsi="Wingdings" w:cs="Wingdings" w:hint="default"/>
        <w:w w:val="100"/>
        <w:sz w:val="20"/>
        <w:szCs w:val="20"/>
        <w:lang w:val="es-ES" w:eastAsia="es-ES" w:bidi="es-ES"/>
      </w:rPr>
    </w:lvl>
    <w:lvl w:ilvl="1" w:tplc="696E0F0A">
      <w:numFmt w:val="bullet"/>
      <w:lvlText w:val="•"/>
      <w:lvlJc w:val="left"/>
      <w:pPr>
        <w:ind w:left="1324" w:hanging="361"/>
      </w:pPr>
      <w:rPr>
        <w:rFonts w:hint="default"/>
        <w:lang w:val="es-ES" w:eastAsia="es-ES" w:bidi="es-ES"/>
      </w:rPr>
    </w:lvl>
    <w:lvl w:ilvl="2" w:tplc="50DC9A5E">
      <w:numFmt w:val="bullet"/>
      <w:lvlText w:val="•"/>
      <w:lvlJc w:val="left"/>
      <w:pPr>
        <w:ind w:left="2229" w:hanging="361"/>
      </w:pPr>
      <w:rPr>
        <w:rFonts w:hint="default"/>
        <w:lang w:val="es-ES" w:eastAsia="es-ES" w:bidi="es-ES"/>
      </w:rPr>
    </w:lvl>
    <w:lvl w:ilvl="3" w:tplc="73D66682">
      <w:numFmt w:val="bullet"/>
      <w:lvlText w:val="•"/>
      <w:lvlJc w:val="left"/>
      <w:pPr>
        <w:ind w:left="3133" w:hanging="361"/>
      </w:pPr>
      <w:rPr>
        <w:rFonts w:hint="default"/>
        <w:lang w:val="es-ES" w:eastAsia="es-ES" w:bidi="es-ES"/>
      </w:rPr>
    </w:lvl>
    <w:lvl w:ilvl="4" w:tplc="F2404344">
      <w:numFmt w:val="bullet"/>
      <w:lvlText w:val="•"/>
      <w:lvlJc w:val="left"/>
      <w:pPr>
        <w:ind w:left="4038" w:hanging="361"/>
      </w:pPr>
      <w:rPr>
        <w:rFonts w:hint="default"/>
        <w:lang w:val="es-ES" w:eastAsia="es-ES" w:bidi="es-ES"/>
      </w:rPr>
    </w:lvl>
    <w:lvl w:ilvl="5" w:tplc="FB64F176">
      <w:numFmt w:val="bullet"/>
      <w:lvlText w:val="•"/>
      <w:lvlJc w:val="left"/>
      <w:pPr>
        <w:ind w:left="4943" w:hanging="361"/>
      </w:pPr>
      <w:rPr>
        <w:rFonts w:hint="default"/>
        <w:lang w:val="es-ES" w:eastAsia="es-ES" w:bidi="es-ES"/>
      </w:rPr>
    </w:lvl>
    <w:lvl w:ilvl="6" w:tplc="D9A8A7D8">
      <w:numFmt w:val="bullet"/>
      <w:lvlText w:val="•"/>
      <w:lvlJc w:val="left"/>
      <w:pPr>
        <w:ind w:left="5847" w:hanging="361"/>
      </w:pPr>
      <w:rPr>
        <w:rFonts w:hint="default"/>
        <w:lang w:val="es-ES" w:eastAsia="es-ES" w:bidi="es-ES"/>
      </w:rPr>
    </w:lvl>
    <w:lvl w:ilvl="7" w:tplc="9AE0308C">
      <w:numFmt w:val="bullet"/>
      <w:lvlText w:val="•"/>
      <w:lvlJc w:val="left"/>
      <w:pPr>
        <w:ind w:left="6752" w:hanging="361"/>
      </w:pPr>
      <w:rPr>
        <w:rFonts w:hint="default"/>
        <w:lang w:val="es-ES" w:eastAsia="es-ES" w:bidi="es-ES"/>
      </w:rPr>
    </w:lvl>
    <w:lvl w:ilvl="8" w:tplc="D8BA078C">
      <w:numFmt w:val="bullet"/>
      <w:lvlText w:val="•"/>
      <w:lvlJc w:val="left"/>
      <w:pPr>
        <w:ind w:left="7656" w:hanging="361"/>
      </w:pPr>
      <w:rPr>
        <w:rFonts w:hint="default"/>
        <w:lang w:val="es-ES" w:eastAsia="es-ES" w:bidi="es-ES"/>
      </w:rPr>
    </w:lvl>
  </w:abstractNum>
  <w:abstractNum w:abstractNumId="306">
    <w:nsid w:val="338D669A"/>
    <w:multiLevelType w:val="hybridMultilevel"/>
    <w:tmpl w:val="C6568386"/>
    <w:lvl w:ilvl="0" w:tplc="397A4BEE">
      <w:numFmt w:val="bullet"/>
      <w:lvlText w:val=""/>
      <w:lvlJc w:val="left"/>
      <w:pPr>
        <w:ind w:left="430" w:hanging="361"/>
      </w:pPr>
      <w:rPr>
        <w:rFonts w:ascii="Wingdings" w:eastAsia="Wingdings" w:hAnsi="Wingdings" w:cs="Wingdings" w:hint="default"/>
        <w:w w:val="100"/>
        <w:sz w:val="20"/>
        <w:szCs w:val="20"/>
        <w:lang w:val="es-ES" w:eastAsia="es-ES" w:bidi="es-ES"/>
      </w:rPr>
    </w:lvl>
    <w:lvl w:ilvl="1" w:tplc="80886C98">
      <w:numFmt w:val="bullet"/>
      <w:lvlText w:val="•"/>
      <w:lvlJc w:val="left"/>
      <w:pPr>
        <w:ind w:left="1127" w:hanging="361"/>
      </w:pPr>
      <w:rPr>
        <w:rFonts w:hint="default"/>
        <w:lang w:val="es-ES" w:eastAsia="es-ES" w:bidi="es-ES"/>
      </w:rPr>
    </w:lvl>
    <w:lvl w:ilvl="2" w:tplc="7DF81FC6">
      <w:numFmt w:val="bullet"/>
      <w:lvlText w:val="•"/>
      <w:lvlJc w:val="left"/>
      <w:pPr>
        <w:ind w:left="1814" w:hanging="361"/>
      </w:pPr>
      <w:rPr>
        <w:rFonts w:hint="default"/>
        <w:lang w:val="es-ES" w:eastAsia="es-ES" w:bidi="es-ES"/>
      </w:rPr>
    </w:lvl>
    <w:lvl w:ilvl="3" w:tplc="3F7287C6">
      <w:numFmt w:val="bullet"/>
      <w:lvlText w:val="•"/>
      <w:lvlJc w:val="left"/>
      <w:pPr>
        <w:ind w:left="2501" w:hanging="361"/>
      </w:pPr>
      <w:rPr>
        <w:rFonts w:hint="default"/>
        <w:lang w:val="es-ES" w:eastAsia="es-ES" w:bidi="es-ES"/>
      </w:rPr>
    </w:lvl>
    <w:lvl w:ilvl="4" w:tplc="27B467A6">
      <w:numFmt w:val="bullet"/>
      <w:lvlText w:val="•"/>
      <w:lvlJc w:val="left"/>
      <w:pPr>
        <w:ind w:left="3189" w:hanging="361"/>
      </w:pPr>
      <w:rPr>
        <w:rFonts w:hint="default"/>
        <w:lang w:val="es-ES" w:eastAsia="es-ES" w:bidi="es-ES"/>
      </w:rPr>
    </w:lvl>
    <w:lvl w:ilvl="5" w:tplc="AED23BDA">
      <w:numFmt w:val="bullet"/>
      <w:lvlText w:val="•"/>
      <w:lvlJc w:val="left"/>
      <w:pPr>
        <w:ind w:left="3876" w:hanging="361"/>
      </w:pPr>
      <w:rPr>
        <w:rFonts w:hint="default"/>
        <w:lang w:val="es-ES" w:eastAsia="es-ES" w:bidi="es-ES"/>
      </w:rPr>
    </w:lvl>
    <w:lvl w:ilvl="6" w:tplc="84D0922E">
      <w:numFmt w:val="bullet"/>
      <w:lvlText w:val="•"/>
      <w:lvlJc w:val="left"/>
      <w:pPr>
        <w:ind w:left="4563" w:hanging="361"/>
      </w:pPr>
      <w:rPr>
        <w:rFonts w:hint="default"/>
        <w:lang w:val="es-ES" w:eastAsia="es-ES" w:bidi="es-ES"/>
      </w:rPr>
    </w:lvl>
    <w:lvl w:ilvl="7" w:tplc="7A0A421A">
      <w:numFmt w:val="bullet"/>
      <w:lvlText w:val="•"/>
      <w:lvlJc w:val="left"/>
      <w:pPr>
        <w:ind w:left="5251" w:hanging="361"/>
      </w:pPr>
      <w:rPr>
        <w:rFonts w:hint="default"/>
        <w:lang w:val="es-ES" w:eastAsia="es-ES" w:bidi="es-ES"/>
      </w:rPr>
    </w:lvl>
    <w:lvl w:ilvl="8" w:tplc="6F104078">
      <w:numFmt w:val="bullet"/>
      <w:lvlText w:val="•"/>
      <w:lvlJc w:val="left"/>
      <w:pPr>
        <w:ind w:left="5938" w:hanging="361"/>
      </w:pPr>
      <w:rPr>
        <w:rFonts w:hint="default"/>
        <w:lang w:val="es-ES" w:eastAsia="es-ES" w:bidi="es-ES"/>
      </w:rPr>
    </w:lvl>
  </w:abstractNum>
  <w:abstractNum w:abstractNumId="307">
    <w:nsid w:val="3391063F"/>
    <w:multiLevelType w:val="hybridMultilevel"/>
    <w:tmpl w:val="7E98FE30"/>
    <w:lvl w:ilvl="0" w:tplc="3B4E92BC">
      <w:numFmt w:val="bullet"/>
      <w:lvlText w:val=""/>
      <w:lvlJc w:val="left"/>
      <w:pPr>
        <w:ind w:left="429" w:hanging="361"/>
      </w:pPr>
      <w:rPr>
        <w:rFonts w:ascii="Wingdings" w:eastAsia="Wingdings" w:hAnsi="Wingdings" w:cs="Wingdings" w:hint="default"/>
        <w:w w:val="100"/>
        <w:sz w:val="20"/>
        <w:szCs w:val="20"/>
        <w:lang w:val="es-ES" w:eastAsia="es-ES" w:bidi="es-ES"/>
      </w:rPr>
    </w:lvl>
    <w:lvl w:ilvl="1" w:tplc="A1F0E3C2">
      <w:numFmt w:val="bullet"/>
      <w:lvlText w:val="•"/>
      <w:lvlJc w:val="left"/>
      <w:pPr>
        <w:ind w:left="1324" w:hanging="361"/>
      </w:pPr>
      <w:rPr>
        <w:rFonts w:hint="default"/>
        <w:lang w:val="es-ES" w:eastAsia="es-ES" w:bidi="es-ES"/>
      </w:rPr>
    </w:lvl>
    <w:lvl w:ilvl="2" w:tplc="1B9202AC">
      <w:numFmt w:val="bullet"/>
      <w:lvlText w:val="•"/>
      <w:lvlJc w:val="left"/>
      <w:pPr>
        <w:ind w:left="2229" w:hanging="361"/>
      </w:pPr>
      <w:rPr>
        <w:rFonts w:hint="default"/>
        <w:lang w:val="es-ES" w:eastAsia="es-ES" w:bidi="es-ES"/>
      </w:rPr>
    </w:lvl>
    <w:lvl w:ilvl="3" w:tplc="C9DA2716">
      <w:numFmt w:val="bullet"/>
      <w:lvlText w:val="•"/>
      <w:lvlJc w:val="left"/>
      <w:pPr>
        <w:ind w:left="3133" w:hanging="361"/>
      </w:pPr>
      <w:rPr>
        <w:rFonts w:hint="default"/>
        <w:lang w:val="es-ES" w:eastAsia="es-ES" w:bidi="es-ES"/>
      </w:rPr>
    </w:lvl>
    <w:lvl w:ilvl="4" w:tplc="D19A7CA4">
      <w:numFmt w:val="bullet"/>
      <w:lvlText w:val="•"/>
      <w:lvlJc w:val="left"/>
      <w:pPr>
        <w:ind w:left="4038" w:hanging="361"/>
      </w:pPr>
      <w:rPr>
        <w:rFonts w:hint="default"/>
        <w:lang w:val="es-ES" w:eastAsia="es-ES" w:bidi="es-ES"/>
      </w:rPr>
    </w:lvl>
    <w:lvl w:ilvl="5" w:tplc="0D0241BA">
      <w:numFmt w:val="bullet"/>
      <w:lvlText w:val="•"/>
      <w:lvlJc w:val="left"/>
      <w:pPr>
        <w:ind w:left="4943" w:hanging="361"/>
      </w:pPr>
      <w:rPr>
        <w:rFonts w:hint="default"/>
        <w:lang w:val="es-ES" w:eastAsia="es-ES" w:bidi="es-ES"/>
      </w:rPr>
    </w:lvl>
    <w:lvl w:ilvl="6" w:tplc="FDF2CFCC">
      <w:numFmt w:val="bullet"/>
      <w:lvlText w:val="•"/>
      <w:lvlJc w:val="left"/>
      <w:pPr>
        <w:ind w:left="5847" w:hanging="361"/>
      </w:pPr>
      <w:rPr>
        <w:rFonts w:hint="default"/>
        <w:lang w:val="es-ES" w:eastAsia="es-ES" w:bidi="es-ES"/>
      </w:rPr>
    </w:lvl>
    <w:lvl w:ilvl="7" w:tplc="442815C0">
      <w:numFmt w:val="bullet"/>
      <w:lvlText w:val="•"/>
      <w:lvlJc w:val="left"/>
      <w:pPr>
        <w:ind w:left="6752" w:hanging="361"/>
      </w:pPr>
      <w:rPr>
        <w:rFonts w:hint="default"/>
        <w:lang w:val="es-ES" w:eastAsia="es-ES" w:bidi="es-ES"/>
      </w:rPr>
    </w:lvl>
    <w:lvl w:ilvl="8" w:tplc="C1A4496E">
      <w:numFmt w:val="bullet"/>
      <w:lvlText w:val="•"/>
      <w:lvlJc w:val="left"/>
      <w:pPr>
        <w:ind w:left="7656" w:hanging="361"/>
      </w:pPr>
      <w:rPr>
        <w:rFonts w:hint="default"/>
        <w:lang w:val="es-ES" w:eastAsia="es-ES" w:bidi="es-ES"/>
      </w:rPr>
    </w:lvl>
  </w:abstractNum>
  <w:abstractNum w:abstractNumId="308">
    <w:nsid w:val="33975FDB"/>
    <w:multiLevelType w:val="hybridMultilevel"/>
    <w:tmpl w:val="4DF63462"/>
    <w:lvl w:ilvl="0" w:tplc="1E92510A">
      <w:numFmt w:val="bullet"/>
      <w:lvlText w:val=""/>
      <w:lvlJc w:val="left"/>
      <w:pPr>
        <w:ind w:left="429" w:hanging="361"/>
      </w:pPr>
      <w:rPr>
        <w:rFonts w:ascii="Wingdings" w:eastAsia="Wingdings" w:hAnsi="Wingdings" w:cs="Wingdings" w:hint="default"/>
        <w:w w:val="100"/>
        <w:sz w:val="20"/>
        <w:szCs w:val="20"/>
        <w:lang w:val="es-ES" w:eastAsia="es-ES" w:bidi="es-ES"/>
      </w:rPr>
    </w:lvl>
    <w:lvl w:ilvl="1" w:tplc="3E9C5800">
      <w:numFmt w:val="bullet"/>
      <w:lvlText w:val="•"/>
      <w:lvlJc w:val="left"/>
      <w:pPr>
        <w:ind w:left="1324" w:hanging="361"/>
      </w:pPr>
      <w:rPr>
        <w:rFonts w:hint="default"/>
        <w:lang w:val="es-ES" w:eastAsia="es-ES" w:bidi="es-ES"/>
      </w:rPr>
    </w:lvl>
    <w:lvl w:ilvl="2" w:tplc="6BCCCA12">
      <w:numFmt w:val="bullet"/>
      <w:lvlText w:val="•"/>
      <w:lvlJc w:val="left"/>
      <w:pPr>
        <w:ind w:left="2229" w:hanging="361"/>
      </w:pPr>
      <w:rPr>
        <w:rFonts w:hint="default"/>
        <w:lang w:val="es-ES" w:eastAsia="es-ES" w:bidi="es-ES"/>
      </w:rPr>
    </w:lvl>
    <w:lvl w:ilvl="3" w:tplc="ABF66E7E">
      <w:numFmt w:val="bullet"/>
      <w:lvlText w:val="•"/>
      <w:lvlJc w:val="left"/>
      <w:pPr>
        <w:ind w:left="3133" w:hanging="361"/>
      </w:pPr>
      <w:rPr>
        <w:rFonts w:hint="default"/>
        <w:lang w:val="es-ES" w:eastAsia="es-ES" w:bidi="es-ES"/>
      </w:rPr>
    </w:lvl>
    <w:lvl w:ilvl="4" w:tplc="53FC5766">
      <w:numFmt w:val="bullet"/>
      <w:lvlText w:val="•"/>
      <w:lvlJc w:val="left"/>
      <w:pPr>
        <w:ind w:left="4038" w:hanging="361"/>
      </w:pPr>
      <w:rPr>
        <w:rFonts w:hint="default"/>
        <w:lang w:val="es-ES" w:eastAsia="es-ES" w:bidi="es-ES"/>
      </w:rPr>
    </w:lvl>
    <w:lvl w:ilvl="5" w:tplc="3AB45CC4">
      <w:numFmt w:val="bullet"/>
      <w:lvlText w:val="•"/>
      <w:lvlJc w:val="left"/>
      <w:pPr>
        <w:ind w:left="4943" w:hanging="361"/>
      </w:pPr>
      <w:rPr>
        <w:rFonts w:hint="default"/>
        <w:lang w:val="es-ES" w:eastAsia="es-ES" w:bidi="es-ES"/>
      </w:rPr>
    </w:lvl>
    <w:lvl w:ilvl="6" w:tplc="1E4A5A32">
      <w:numFmt w:val="bullet"/>
      <w:lvlText w:val="•"/>
      <w:lvlJc w:val="left"/>
      <w:pPr>
        <w:ind w:left="5847" w:hanging="361"/>
      </w:pPr>
      <w:rPr>
        <w:rFonts w:hint="default"/>
        <w:lang w:val="es-ES" w:eastAsia="es-ES" w:bidi="es-ES"/>
      </w:rPr>
    </w:lvl>
    <w:lvl w:ilvl="7" w:tplc="AC50FD24">
      <w:numFmt w:val="bullet"/>
      <w:lvlText w:val="•"/>
      <w:lvlJc w:val="left"/>
      <w:pPr>
        <w:ind w:left="6752" w:hanging="361"/>
      </w:pPr>
      <w:rPr>
        <w:rFonts w:hint="default"/>
        <w:lang w:val="es-ES" w:eastAsia="es-ES" w:bidi="es-ES"/>
      </w:rPr>
    </w:lvl>
    <w:lvl w:ilvl="8" w:tplc="1A849BE8">
      <w:numFmt w:val="bullet"/>
      <w:lvlText w:val="•"/>
      <w:lvlJc w:val="left"/>
      <w:pPr>
        <w:ind w:left="7656" w:hanging="361"/>
      </w:pPr>
      <w:rPr>
        <w:rFonts w:hint="default"/>
        <w:lang w:val="es-ES" w:eastAsia="es-ES" w:bidi="es-ES"/>
      </w:rPr>
    </w:lvl>
  </w:abstractNum>
  <w:abstractNum w:abstractNumId="309">
    <w:nsid w:val="33D12163"/>
    <w:multiLevelType w:val="hybridMultilevel"/>
    <w:tmpl w:val="339416D0"/>
    <w:lvl w:ilvl="0" w:tplc="A276F962">
      <w:numFmt w:val="bullet"/>
      <w:lvlText w:val=""/>
      <w:lvlJc w:val="left"/>
      <w:pPr>
        <w:ind w:left="429" w:hanging="361"/>
      </w:pPr>
      <w:rPr>
        <w:rFonts w:ascii="Wingdings" w:eastAsia="Wingdings" w:hAnsi="Wingdings" w:cs="Wingdings" w:hint="default"/>
        <w:w w:val="100"/>
        <w:sz w:val="20"/>
        <w:szCs w:val="20"/>
        <w:lang w:val="es-ES" w:eastAsia="es-ES" w:bidi="es-ES"/>
      </w:rPr>
    </w:lvl>
    <w:lvl w:ilvl="1" w:tplc="D0BECA64">
      <w:numFmt w:val="bullet"/>
      <w:lvlText w:val="•"/>
      <w:lvlJc w:val="left"/>
      <w:pPr>
        <w:ind w:left="1324" w:hanging="361"/>
      </w:pPr>
      <w:rPr>
        <w:rFonts w:hint="default"/>
        <w:lang w:val="es-ES" w:eastAsia="es-ES" w:bidi="es-ES"/>
      </w:rPr>
    </w:lvl>
    <w:lvl w:ilvl="2" w:tplc="1450BBB4">
      <w:numFmt w:val="bullet"/>
      <w:lvlText w:val="•"/>
      <w:lvlJc w:val="left"/>
      <w:pPr>
        <w:ind w:left="2229" w:hanging="361"/>
      </w:pPr>
      <w:rPr>
        <w:rFonts w:hint="default"/>
        <w:lang w:val="es-ES" w:eastAsia="es-ES" w:bidi="es-ES"/>
      </w:rPr>
    </w:lvl>
    <w:lvl w:ilvl="3" w:tplc="9B6E58EE">
      <w:numFmt w:val="bullet"/>
      <w:lvlText w:val="•"/>
      <w:lvlJc w:val="left"/>
      <w:pPr>
        <w:ind w:left="3133" w:hanging="361"/>
      </w:pPr>
      <w:rPr>
        <w:rFonts w:hint="default"/>
        <w:lang w:val="es-ES" w:eastAsia="es-ES" w:bidi="es-ES"/>
      </w:rPr>
    </w:lvl>
    <w:lvl w:ilvl="4" w:tplc="09FA16E4">
      <w:numFmt w:val="bullet"/>
      <w:lvlText w:val="•"/>
      <w:lvlJc w:val="left"/>
      <w:pPr>
        <w:ind w:left="4038" w:hanging="361"/>
      </w:pPr>
      <w:rPr>
        <w:rFonts w:hint="default"/>
        <w:lang w:val="es-ES" w:eastAsia="es-ES" w:bidi="es-ES"/>
      </w:rPr>
    </w:lvl>
    <w:lvl w:ilvl="5" w:tplc="9760BB90">
      <w:numFmt w:val="bullet"/>
      <w:lvlText w:val="•"/>
      <w:lvlJc w:val="left"/>
      <w:pPr>
        <w:ind w:left="4943" w:hanging="361"/>
      </w:pPr>
      <w:rPr>
        <w:rFonts w:hint="default"/>
        <w:lang w:val="es-ES" w:eastAsia="es-ES" w:bidi="es-ES"/>
      </w:rPr>
    </w:lvl>
    <w:lvl w:ilvl="6" w:tplc="1E02A692">
      <w:numFmt w:val="bullet"/>
      <w:lvlText w:val="•"/>
      <w:lvlJc w:val="left"/>
      <w:pPr>
        <w:ind w:left="5847" w:hanging="361"/>
      </w:pPr>
      <w:rPr>
        <w:rFonts w:hint="default"/>
        <w:lang w:val="es-ES" w:eastAsia="es-ES" w:bidi="es-ES"/>
      </w:rPr>
    </w:lvl>
    <w:lvl w:ilvl="7" w:tplc="998C30D2">
      <w:numFmt w:val="bullet"/>
      <w:lvlText w:val="•"/>
      <w:lvlJc w:val="left"/>
      <w:pPr>
        <w:ind w:left="6752" w:hanging="361"/>
      </w:pPr>
      <w:rPr>
        <w:rFonts w:hint="default"/>
        <w:lang w:val="es-ES" w:eastAsia="es-ES" w:bidi="es-ES"/>
      </w:rPr>
    </w:lvl>
    <w:lvl w:ilvl="8" w:tplc="39CE1CF4">
      <w:numFmt w:val="bullet"/>
      <w:lvlText w:val="•"/>
      <w:lvlJc w:val="left"/>
      <w:pPr>
        <w:ind w:left="7656" w:hanging="361"/>
      </w:pPr>
      <w:rPr>
        <w:rFonts w:hint="default"/>
        <w:lang w:val="es-ES" w:eastAsia="es-ES" w:bidi="es-ES"/>
      </w:rPr>
    </w:lvl>
  </w:abstractNum>
  <w:abstractNum w:abstractNumId="310">
    <w:nsid w:val="34182A69"/>
    <w:multiLevelType w:val="hybridMultilevel"/>
    <w:tmpl w:val="5E264B92"/>
    <w:lvl w:ilvl="0" w:tplc="89FE34D4">
      <w:numFmt w:val="bullet"/>
      <w:lvlText w:val=""/>
      <w:lvlJc w:val="left"/>
      <w:pPr>
        <w:ind w:left="430" w:hanging="361"/>
      </w:pPr>
      <w:rPr>
        <w:rFonts w:ascii="Wingdings" w:eastAsia="Wingdings" w:hAnsi="Wingdings" w:cs="Wingdings" w:hint="default"/>
        <w:w w:val="100"/>
        <w:sz w:val="20"/>
        <w:szCs w:val="20"/>
        <w:lang w:val="es-ES" w:eastAsia="es-ES" w:bidi="es-ES"/>
      </w:rPr>
    </w:lvl>
    <w:lvl w:ilvl="1" w:tplc="189C66D0">
      <w:numFmt w:val="bullet"/>
      <w:lvlText w:val="•"/>
      <w:lvlJc w:val="left"/>
      <w:pPr>
        <w:ind w:left="1127" w:hanging="361"/>
      </w:pPr>
      <w:rPr>
        <w:rFonts w:hint="default"/>
        <w:lang w:val="es-ES" w:eastAsia="es-ES" w:bidi="es-ES"/>
      </w:rPr>
    </w:lvl>
    <w:lvl w:ilvl="2" w:tplc="A71694EC">
      <w:numFmt w:val="bullet"/>
      <w:lvlText w:val="•"/>
      <w:lvlJc w:val="left"/>
      <w:pPr>
        <w:ind w:left="1814" w:hanging="361"/>
      </w:pPr>
      <w:rPr>
        <w:rFonts w:hint="default"/>
        <w:lang w:val="es-ES" w:eastAsia="es-ES" w:bidi="es-ES"/>
      </w:rPr>
    </w:lvl>
    <w:lvl w:ilvl="3" w:tplc="A9A4753E">
      <w:numFmt w:val="bullet"/>
      <w:lvlText w:val="•"/>
      <w:lvlJc w:val="left"/>
      <w:pPr>
        <w:ind w:left="2501" w:hanging="361"/>
      </w:pPr>
      <w:rPr>
        <w:rFonts w:hint="default"/>
        <w:lang w:val="es-ES" w:eastAsia="es-ES" w:bidi="es-ES"/>
      </w:rPr>
    </w:lvl>
    <w:lvl w:ilvl="4" w:tplc="450642EA">
      <w:numFmt w:val="bullet"/>
      <w:lvlText w:val="•"/>
      <w:lvlJc w:val="left"/>
      <w:pPr>
        <w:ind w:left="3189" w:hanging="361"/>
      </w:pPr>
      <w:rPr>
        <w:rFonts w:hint="default"/>
        <w:lang w:val="es-ES" w:eastAsia="es-ES" w:bidi="es-ES"/>
      </w:rPr>
    </w:lvl>
    <w:lvl w:ilvl="5" w:tplc="64C0821A">
      <w:numFmt w:val="bullet"/>
      <w:lvlText w:val="•"/>
      <w:lvlJc w:val="left"/>
      <w:pPr>
        <w:ind w:left="3876" w:hanging="361"/>
      </w:pPr>
      <w:rPr>
        <w:rFonts w:hint="default"/>
        <w:lang w:val="es-ES" w:eastAsia="es-ES" w:bidi="es-ES"/>
      </w:rPr>
    </w:lvl>
    <w:lvl w:ilvl="6" w:tplc="8E745CB8">
      <w:numFmt w:val="bullet"/>
      <w:lvlText w:val="•"/>
      <w:lvlJc w:val="left"/>
      <w:pPr>
        <w:ind w:left="4563" w:hanging="361"/>
      </w:pPr>
      <w:rPr>
        <w:rFonts w:hint="default"/>
        <w:lang w:val="es-ES" w:eastAsia="es-ES" w:bidi="es-ES"/>
      </w:rPr>
    </w:lvl>
    <w:lvl w:ilvl="7" w:tplc="54F81006">
      <w:numFmt w:val="bullet"/>
      <w:lvlText w:val="•"/>
      <w:lvlJc w:val="left"/>
      <w:pPr>
        <w:ind w:left="5251" w:hanging="361"/>
      </w:pPr>
      <w:rPr>
        <w:rFonts w:hint="default"/>
        <w:lang w:val="es-ES" w:eastAsia="es-ES" w:bidi="es-ES"/>
      </w:rPr>
    </w:lvl>
    <w:lvl w:ilvl="8" w:tplc="145670C2">
      <w:numFmt w:val="bullet"/>
      <w:lvlText w:val="•"/>
      <w:lvlJc w:val="left"/>
      <w:pPr>
        <w:ind w:left="5938" w:hanging="361"/>
      </w:pPr>
      <w:rPr>
        <w:rFonts w:hint="default"/>
        <w:lang w:val="es-ES" w:eastAsia="es-ES" w:bidi="es-ES"/>
      </w:rPr>
    </w:lvl>
  </w:abstractNum>
  <w:abstractNum w:abstractNumId="311">
    <w:nsid w:val="3431762C"/>
    <w:multiLevelType w:val="hybridMultilevel"/>
    <w:tmpl w:val="8B1E87F2"/>
    <w:lvl w:ilvl="0" w:tplc="D116E872">
      <w:numFmt w:val="bullet"/>
      <w:lvlText w:val=""/>
      <w:lvlJc w:val="left"/>
      <w:pPr>
        <w:ind w:left="424" w:hanging="361"/>
      </w:pPr>
      <w:rPr>
        <w:rFonts w:ascii="Wingdings" w:eastAsia="Wingdings" w:hAnsi="Wingdings" w:cs="Wingdings" w:hint="default"/>
        <w:w w:val="100"/>
        <w:sz w:val="20"/>
        <w:szCs w:val="20"/>
        <w:lang w:val="es-ES" w:eastAsia="es-ES" w:bidi="es-ES"/>
      </w:rPr>
    </w:lvl>
    <w:lvl w:ilvl="1" w:tplc="DF94C806">
      <w:numFmt w:val="bullet"/>
      <w:lvlText w:val="•"/>
      <w:lvlJc w:val="left"/>
      <w:pPr>
        <w:ind w:left="1108" w:hanging="361"/>
      </w:pPr>
      <w:rPr>
        <w:rFonts w:hint="default"/>
        <w:lang w:val="es-ES" w:eastAsia="es-ES" w:bidi="es-ES"/>
      </w:rPr>
    </w:lvl>
    <w:lvl w:ilvl="2" w:tplc="11E8453C">
      <w:numFmt w:val="bullet"/>
      <w:lvlText w:val="•"/>
      <w:lvlJc w:val="left"/>
      <w:pPr>
        <w:ind w:left="1797" w:hanging="361"/>
      </w:pPr>
      <w:rPr>
        <w:rFonts w:hint="default"/>
        <w:lang w:val="es-ES" w:eastAsia="es-ES" w:bidi="es-ES"/>
      </w:rPr>
    </w:lvl>
    <w:lvl w:ilvl="3" w:tplc="8DEAD1FA">
      <w:numFmt w:val="bullet"/>
      <w:lvlText w:val="•"/>
      <w:lvlJc w:val="left"/>
      <w:pPr>
        <w:ind w:left="2486" w:hanging="361"/>
      </w:pPr>
      <w:rPr>
        <w:rFonts w:hint="default"/>
        <w:lang w:val="es-ES" w:eastAsia="es-ES" w:bidi="es-ES"/>
      </w:rPr>
    </w:lvl>
    <w:lvl w:ilvl="4" w:tplc="DC94B252">
      <w:numFmt w:val="bullet"/>
      <w:lvlText w:val="•"/>
      <w:lvlJc w:val="left"/>
      <w:pPr>
        <w:ind w:left="3174" w:hanging="361"/>
      </w:pPr>
      <w:rPr>
        <w:rFonts w:hint="default"/>
        <w:lang w:val="es-ES" w:eastAsia="es-ES" w:bidi="es-ES"/>
      </w:rPr>
    </w:lvl>
    <w:lvl w:ilvl="5" w:tplc="8668D332">
      <w:numFmt w:val="bullet"/>
      <w:lvlText w:val="•"/>
      <w:lvlJc w:val="left"/>
      <w:pPr>
        <w:ind w:left="3863" w:hanging="361"/>
      </w:pPr>
      <w:rPr>
        <w:rFonts w:hint="default"/>
        <w:lang w:val="es-ES" w:eastAsia="es-ES" w:bidi="es-ES"/>
      </w:rPr>
    </w:lvl>
    <w:lvl w:ilvl="6" w:tplc="9DCAB756">
      <w:numFmt w:val="bullet"/>
      <w:lvlText w:val="•"/>
      <w:lvlJc w:val="left"/>
      <w:pPr>
        <w:ind w:left="4552" w:hanging="361"/>
      </w:pPr>
      <w:rPr>
        <w:rFonts w:hint="default"/>
        <w:lang w:val="es-ES" w:eastAsia="es-ES" w:bidi="es-ES"/>
      </w:rPr>
    </w:lvl>
    <w:lvl w:ilvl="7" w:tplc="D6FC2996">
      <w:numFmt w:val="bullet"/>
      <w:lvlText w:val="•"/>
      <w:lvlJc w:val="left"/>
      <w:pPr>
        <w:ind w:left="5240" w:hanging="361"/>
      </w:pPr>
      <w:rPr>
        <w:rFonts w:hint="default"/>
        <w:lang w:val="es-ES" w:eastAsia="es-ES" w:bidi="es-ES"/>
      </w:rPr>
    </w:lvl>
    <w:lvl w:ilvl="8" w:tplc="AD5AC844">
      <w:numFmt w:val="bullet"/>
      <w:lvlText w:val="•"/>
      <w:lvlJc w:val="left"/>
      <w:pPr>
        <w:ind w:left="5929" w:hanging="361"/>
      </w:pPr>
      <w:rPr>
        <w:rFonts w:hint="default"/>
        <w:lang w:val="es-ES" w:eastAsia="es-ES" w:bidi="es-ES"/>
      </w:rPr>
    </w:lvl>
  </w:abstractNum>
  <w:abstractNum w:abstractNumId="312">
    <w:nsid w:val="34672131"/>
    <w:multiLevelType w:val="hybridMultilevel"/>
    <w:tmpl w:val="3D6A77BC"/>
    <w:lvl w:ilvl="0" w:tplc="E6C4847C">
      <w:numFmt w:val="bullet"/>
      <w:lvlText w:val=""/>
      <w:lvlJc w:val="left"/>
      <w:pPr>
        <w:ind w:left="430" w:hanging="361"/>
      </w:pPr>
      <w:rPr>
        <w:rFonts w:ascii="Wingdings" w:eastAsia="Wingdings" w:hAnsi="Wingdings" w:cs="Wingdings" w:hint="default"/>
        <w:w w:val="100"/>
        <w:sz w:val="20"/>
        <w:szCs w:val="20"/>
        <w:lang w:val="es-ES" w:eastAsia="es-ES" w:bidi="es-ES"/>
      </w:rPr>
    </w:lvl>
    <w:lvl w:ilvl="1" w:tplc="1D7C810A">
      <w:numFmt w:val="bullet"/>
      <w:lvlText w:val="•"/>
      <w:lvlJc w:val="left"/>
      <w:pPr>
        <w:ind w:left="1145" w:hanging="361"/>
      </w:pPr>
      <w:rPr>
        <w:rFonts w:hint="default"/>
        <w:lang w:val="es-ES" w:eastAsia="es-ES" w:bidi="es-ES"/>
      </w:rPr>
    </w:lvl>
    <w:lvl w:ilvl="2" w:tplc="02B4082C">
      <w:numFmt w:val="bullet"/>
      <w:lvlText w:val="•"/>
      <w:lvlJc w:val="left"/>
      <w:pPr>
        <w:ind w:left="1850" w:hanging="361"/>
      </w:pPr>
      <w:rPr>
        <w:rFonts w:hint="default"/>
        <w:lang w:val="es-ES" w:eastAsia="es-ES" w:bidi="es-ES"/>
      </w:rPr>
    </w:lvl>
    <w:lvl w:ilvl="3" w:tplc="FF8E9B8A">
      <w:numFmt w:val="bullet"/>
      <w:lvlText w:val="•"/>
      <w:lvlJc w:val="left"/>
      <w:pPr>
        <w:ind w:left="2555" w:hanging="361"/>
      </w:pPr>
      <w:rPr>
        <w:rFonts w:hint="default"/>
        <w:lang w:val="es-ES" w:eastAsia="es-ES" w:bidi="es-ES"/>
      </w:rPr>
    </w:lvl>
    <w:lvl w:ilvl="4" w:tplc="9D6A914A">
      <w:numFmt w:val="bullet"/>
      <w:lvlText w:val="•"/>
      <w:lvlJc w:val="left"/>
      <w:pPr>
        <w:ind w:left="3261" w:hanging="361"/>
      </w:pPr>
      <w:rPr>
        <w:rFonts w:hint="default"/>
        <w:lang w:val="es-ES" w:eastAsia="es-ES" w:bidi="es-ES"/>
      </w:rPr>
    </w:lvl>
    <w:lvl w:ilvl="5" w:tplc="3B0EDE7A">
      <w:numFmt w:val="bullet"/>
      <w:lvlText w:val="•"/>
      <w:lvlJc w:val="left"/>
      <w:pPr>
        <w:ind w:left="3966" w:hanging="361"/>
      </w:pPr>
      <w:rPr>
        <w:rFonts w:hint="default"/>
        <w:lang w:val="es-ES" w:eastAsia="es-ES" w:bidi="es-ES"/>
      </w:rPr>
    </w:lvl>
    <w:lvl w:ilvl="6" w:tplc="9CF87E4C">
      <w:numFmt w:val="bullet"/>
      <w:lvlText w:val="•"/>
      <w:lvlJc w:val="left"/>
      <w:pPr>
        <w:ind w:left="4671" w:hanging="361"/>
      </w:pPr>
      <w:rPr>
        <w:rFonts w:hint="default"/>
        <w:lang w:val="es-ES" w:eastAsia="es-ES" w:bidi="es-ES"/>
      </w:rPr>
    </w:lvl>
    <w:lvl w:ilvl="7" w:tplc="BAE44B28">
      <w:numFmt w:val="bullet"/>
      <w:lvlText w:val="•"/>
      <w:lvlJc w:val="left"/>
      <w:pPr>
        <w:ind w:left="5377" w:hanging="361"/>
      </w:pPr>
      <w:rPr>
        <w:rFonts w:hint="default"/>
        <w:lang w:val="es-ES" w:eastAsia="es-ES" w:bidi="es-ES"/>
      </w:rPr>
    </w:lvl>
    <w:lvl w:ilvl="8" w:tplc="B994DBEE">
      <w:numFmt w:val="bullet"/>
      <w:lvlText w:val="•"/>
      <w:lvlJc w:val="left"/>
      <w:pPr>
        <w:ind w:left="6082" w:hanging="361"/>
      </w:pPr>
      <w:rPr>
        <w:rFonts w:hint="default"/>
        <w:lang w:val="es-ES" w:eastAsia="es-ES" w:bidi="es-ES"/>
      </w:rPr>
    </w:lvl>
  </w:abstractNum>
  <w:abstractNum w:abstractNumId="313">
    <w:nsid w:val="349040FF"/>
    <w:multiLevelType w:val="hybridMultilevel"/>
    <w:tmpl w:val="6D6A1AB6"/>
    <w:lvl w:ilvl="0" w:tplc="F71A6450">
      <w:numFmt w:val="bullet"/>
      <w:lvlText w:val=""/>
      <w:lvlJc w:val="left"/>
      <w:pPr>
        <w:ind w:left="424" w:hanging="361"/>
      </w:pPr>
      <w:rPr>
        <w:rFonts w:ascii="Wingdings" w:eastAsia="Wingdings" w:hAnsi="Wingdings" w:cs="Wingdings" w:hint="default"/>
        <w:w w:val="100"/>
        <w:sz w:val="20"/>
        <w:szCs w:val="20"/>
        <w:lang w:val="es-ES" w:eastAsia="es-ES" w:bidi="es-ES"/>
      </w:rPr>
    </w:lvl>
    <w:lvl w:ilvl="1" w:tplc="C7C2F364">
      <w:numFmt w:val="bullet"/>
      <w:lvlText w:val="•"/>
      <w:lvlJc w:val="left"/>
      <w:pPr>
        <w:ind w:left="1331" w:hanging="361"/>
      </w:pPr>
      <w:rPr>
        <w:rFonts w:hint="default"/>
        <w:lang w:val="es-ES" w:eastAsia="es-ES" w:bidi="es-ES"/>
      </w:rPr>
    </w:lvl>
    <w:lvl w:ilvl="2" w:tplc="E6FC0784">
      <w:numFmt w:val="bullet"/>
      <w:lvlText w:val="•"/>
      <w:lvlJc w:val="left"/>
      <w:pPr>
        <w:ind w:left="2242" w:hanging="361"/>
      </w:pPr>
      <w:rPr>
        <w:rFonts w:hint="default"/>
        <w:lang w:val="es-ES" w:eastAsia="es-ES" w:bidi="es-ES"/>
      </w:rPr>
    </w:lvl>
    <w:lvl w:ilvl="3" w:tplc="A43C3240">
      <w:numFmt w:val="bullet"/>
      <w:lvlText w:val="•"/>
      <w:lvlJc w:val="left"/>
      <w:pPr>
        <w:ind w:left="3153" w:hanging="361"/>
      </w:pPr>
      <w:rPr>
        <w:rFonts w:hint="default"/>
        <w:lang w:val="es-ES" w:eastAsia="es-ES" w:bidi="es-ES"/>
      </w:rPr>
    </w:lvl>
    <w:lvl w:ilvl="4" w:tplc="2F90F084">
      <w:numFmt w:val="bullet"/>
      <w:lvlText w:val="•"/>
      <w:lvlJc w:val="left"/>
      <w:pPr>
        <w:ind w:left="4064" w:hanging="361"/>
      </w:pPr>
      <w:rPr>
        <w:rFonts w:hint="default"/>
        <w:lang w:val="es-ES" w:eastAsia="es-ES" w:bidi="es-ES"/>
      </w:rPr>
    </w:lvl>
    <w:lvl w:ilvl="5" w:tplc="AC62C84C">
      <w:numFmt w:val="bullet"/>
      <w:lvlText w:val="•"/>
      <w:lvlJc w:val="left"/>
      <w:pPr>
        <w:ind w:left="4975" w:hanging="361"/>
      </w:pPr>
      <w:rPr>
        <w:rFonts w:hint="default"/>
        <w:lang w:val="es-ES" w:eastAsia="es-ES" w:bidi="es-ES"/>
      </w:rPr>
    </w:lvl>
    <w:lvl w:ilvl="6" w:tplc="C4F69EE8">
      <w:numFmt w:val="bullet"/>
      <w:lvlText w:val="•"/>
      <w:lvlJc w:val="left"/>
      <w:pPr>
        <w:ind w:left="5886" w:hanging="361"/>
      </w:pPr>
      <w:rPr>
        <w:rFonts w:hint="default"/>
        <w:lang w:val="es-ES" w:eastAsia="es-ES" w:bidi="es-ES"/>
      </w:rPr>
    </w:lvl>
    <w:lvl w:ilvl="7" w:tplc="9DB8167C">
      <w:numFmt w:val="bullet"/>
      <w:lvlText w:val="•"/>
      <w:lvlJc w:val="left"/>
      <w:pPr>
        <w:ind w:left="6797" w:hanging="361"/>
      </w:pPr>
      <w:rPr>
        <w:rFonts w:hint="default"/>
        <w:lang w:val="es-ES" w:eastAsia="es-ES" w:bidi="es-ES"/>
      </w:rPr>
    </w:lvl>
    <w:lvl w:ilvl="8" w:tplc="0EB6C364">
      <w:numFmt w:val="bullet"/>
      <w:lvlText w:val="•"/>
      <w:lvlJc w:val="left"/>
      <w:pPr>
        <w:ind w:left="7708" w:hanging="361"/>
      </w:pPr>
      <w:rPr>
        <w:rFonts w:hint="default"/>
        <w:lang w:val="es-ES" w:eastAsia="es-ES" w:bidi="es-ES"/>
      </w:rPr>
    </w:lvl>
  </w:abstractNum>
  <w:abstractNum w:abstractNumId="314">
    <w:nsid w:val="34AE331D"/>
    <w:multiLevelType w:val="hybridMultilevel"/>
    <w:tmpl w:val="231C4278"/>
    <w:lvl w:ilvl="0" w:tplc="7F963C72">
      <w:numFmt w:val="bullet"/>
      <w:lvlText w:val=""/>
      <w:lvlJc w:val="left"/>
      <w:pPr>
        <w:ind w:left="429" w:hanging="361"/>
      </w:pPr>
      <w:rPr>
        <w:rFonts w:ascii="Wingdings" w:eastAsia="Wingdings" w:hAnsi="Wingdings" w:cs="Wingdings" w:hint="default"/>
        <w:w w:val="100"/>
        <w:sz w:val="20"/>
        <w:szCs w:val="20"/>
        <w:lang w:val="es-ES" w:eastAsia="es-ES" w:bidi="es-ES"/>
      </w:rPr>
    </w:lvl>
    <w:lvl w:ilvl="1" w:tplc="358C8D20">
      <w:numFmt w:val="bullet"/>
      <w:lvlText w:val="o"/>
      <w:lvlJc w:val="left"/>
      <w:pPr>
        <w:ind w:left="789" w:hanging="361"/>
      </w:pPr>
      <w:rPr>
        <w:rFonts w:ascii="Courier New" w:eastAsia="Courier New" w:hAnsi="Courier New" w:cs="Courier New" w:hint="default"/>
        <w:w w:val="100"/>
        <w:sz w:val="20"/>
        <w:szCs w:val="20"/>
        <w:lang w:val="es-ES" w:eastAsia="es-ES" w:bidi="es-ES"/>
      </w:rPr>
    </w:lvl>
    <w:lvl w:ilvl="2" w:tplc="7FD44636">
      <w:numFmt w:val="bullet"/>
      <w:lvlText w:val="•"/>
      <w:lvlJc w:val="left"/>
      <w:pPr>
        <w:ind w:left="1745" w:hanging="361"/>
      </w:pPr>
      <w:rPr>
        <w:rFonts w:hint="default"/>
        <w:lang w:val="es-ES" w:eastAsia="es-ES" w:bidi="es-ES"/>
      </w:rPr>
    </w:lvl>
    <w:lvl w:ilvl="3" w:tplc="EE246AFA">
      <w:numFmt w:val="bullet"/>
      <w:lvlText w:val="•"/>
      <w:lvlJc w:val="left"/>
      <w:pPr>
        <w:ind w:left="2710" w:hanging="361"/>
      </w:pPr>
      <w:rPr>
        <w:rFonts w:hint="default"/>
        <w:lang w:val="es-ES" w:eastAsia="es-ES" w:bidi="es-ES"/>
      </w:rPr>
    </w:lvl>
    <w:lvl w:ilvl="4" w:tplc="86AE5AF2">
      <w:numFmt w:val="bullet"/>
      <w:lvlText w:val="•"/>
      <w:lvlJc w:val="left"/>
      <w:pPr>
        <w:ind w:left="3675" w:hanging="361"/>
      </w:pPr>
      <w:rPr>
        <w:rFonts w:hint="default"/>
        <w:lang w:val="es-ES" w:eastAsia="es-ES" w:bidi="es-ES"/>
      </w:rPr>
    </w:lvl>
    <w:lvl w:ilvl="5" w:tplc="79F88472">
      <w:numFmt w:val="bullet"/>
      <w:lvlText w:val="•"/>
      <w:lvlJc w:val="left"/>
      <w:pPr>
        <w:ind w:left="4640" w:hanging="361"/>
      </w:pPr>
      <w:rPr>
        <w:rFonts w:hint="default"/>
        <w:lang w:val="es-ES" w:eastAsia="es-ES" w:bidi="es-ES"/>
      </w:rPr>
    </w:lvl>
    <w:lvl w:ilvl="6" w:tplc="917E1746">
      <w:numFmt w:val="bullet"/>
      <w:lvlText w:val="•"/>
      <w:lvlJc w:val="left"/>
      <w:pPr>
        <w:ind w:left="5605" w:hanging="361"/>
      </w:pPr>
      <w:rPr>
        <w:rFonts w:hint="default"/>
        <w:lang w:val="es-ES" w:eastAsia="es-ES" w:bidi="es-ES"/>
      </w:rPr>
    </w:lvl>
    <w:lvl w:ilvl="7" w:tplc="194E08B4">
      <w:numFmt w:val="bullet"/>
      <w:lvlText w:val="•"/>
      <w:lvlJc w:val="left"/>
      <w:pPr>
        <w:ind w:left="6570" w:hanging="361"/>
      </w:pPr>
      <w:rPr>
        <w:rFonts w:hint="default"/>
        <w:lang w:val="es-ES" w:eastAsia="es-ES" w:bidi="es-ES"/>
      </w:rPr>
    </w:lvl>
    <w:lvl w:ilvl="8" w:tplc="244CBDCC">
      <w:numFmt w:val="bullet"/>
      <w:lvlText w:val="•"/>
      <w:lvlJc w:val="left"/>
      <w:pPr>
        <w:ind w:left="7535" w:hanging="361"/>
      </w:pPr>
      <w:rPr>
        <w:rFonts w:hint="default"/>
        <w:lang w:val="es-ES" w:eastAsia="es-ES" w:bidi="es-ES"/>
      </w:rPr>
    </w:lvl>
  </w:abstractNum>
  <w:abstractNum w:abstractNumId="315">
    <w:nsid w:val="35117C7B"/>
    <w:multiLevelType w:val="hybridMultilevel"/>
    <w:tmpl w:val="80A84F5C"/>
    <w:lvl w:ilvl="0" w:tplc="DCC86390">
      <w:numFmt w:val="bullet"/>
      <w:lvlText w:val=""/>
      <w:lvlJc w:val="left"/>
      <w:pPr>
        <w:ind w:left="429" w:hanging="361"/>
      </w:pPr>
      <w:rPr>
        <w:rFonts w:ascii="Wingdings" w:eastAsia="Wingdings" w:hAnsi="Wingdings" w:cs="Wingdings" w:hint="default"/>
        <w:w w:val="100"/>
        <w:sz w:val="20"/>
        <w:szCs w:val="20"/>
        <w:lang w:val="es-ES" w:eastAsia="es-ES" w:bidi="es-ES"/>
      </w:rPr>
    </w:lvl>
    <w:lvl w:ilvl="1" w:tplc="1CD0A15A">
      <w:numFmt w:val="bullet"/>
      <w:lvlText w:val="•"/>
      <w:lvlJc w:val="left"/>
      <w:pPr>
        <w:ind w:left="1324" w:hanging="361"/>
      </w:pPr>
      <w:rPr>
        <w:rFonts w:hint="default"/>
        <w:lang w:val="es-ES" w:eastAsia="es-ES" w:bidi="es-ES"/>
      </w:rPr>
    </w:lvl>
    <w:lvl w:ilvl="2" w:tplc="A2ECB218">
      <w:numFmt w:val="bullet"/>
      <w:lvlText w:val="•"/>
      <w:lvlJc w:val="left"/>
      <w:pPr>
        <w:ind w:left="2229" w:hanging="361"/>
      </w:pPr>
      <w:rPr>
        <w:rFonts w:hint="default"/>
        <w:lang w:val="es-ES" w:eastAsia="es-ES" w:bidi="es-ES"/>
      </w:rPr>
    </w:lvl>
    <w:lvl w:ilvl="3" w:tplc="DD56D200">
      <w:numFmt w:val="bullet"/>
      <w:lvlText w:val="•"/>
      <w:lvlJc w:val="left"/>
      <w:pPr>
        <w:ind w:left="3133" w:hanging="361"/>
      </w:pPr>
      <w:rPr>
        <w:rFonts w:hint="default"/>
        <w:lang w:val="es-ES" w:eastAsia="es-ES" w:bidi="es-ES"/>
      </w:rPr>
    </w:lvl>
    <w:lvl w:ilvl="4" w:tplc="02281F82">
      <w:numFmt w:val="bullet"/>
      <w:lvlText w:val="•"/>
      <w:lvlJc w:val="left"/>
      <w:pPr>
        <w:ind w:left="4038" w:hanging="361"/>
      </w:pPr>
      <w:rPr>
        <w:rFonts w:hint="default"/>
        <w:lang w:val="es-ES" w:eastAsia="es-ES" w:bidi="es-ES"/>
      </w:rPr>
    </w:lvl>
    <w:lvl w:ilvl="5" w:tplc="37041070">
      <w:numFmt w:val="bullet"/>
      <w:lvlText w:val="•"/>
      <w:lvlJc w:val="left"/>
      <w:pPr>
        <w:ind w:left="4943" w:hanging="361"/>
      </w:pPr>
      <w:rPr>
        <w:rFonts w:hint="default"/>
        <w:lang w:val="es-ES" w:eastAsia="es-ES" w:bidi="es-ES"/>
      </w:rPr>
    </w:lvl>
    <w:lvl w:ilvl="6" w:tplc="07886EE6">
      <w:numFmt w:val="bullet"/>
      <w:lvlText w:val="•"/>
      <w:lvlJc w:val="left"/>
      <w:pPr>
        <w:ind w:left="5847" w:hanging="361"/>
      </w:pPr>
      <w:rPr>
        <w:rFonts w:hint="default"/>
        <w:lang w:val="es-ES" w:eastAsia="es-ES" w:bidi="es-ES"/>
      </w:rPr>
    </w:lvl>
    <w:lvl w:ilvl="7" w:tplc="CE12FD14">
      <w:numFmt w:val="bullet"/>
      <w:lvlText w:val="•"/>
      <w:lvlJc w:val="left"/>
      <w:pPr>
        <w:ind w:left="6752" w:hanging="361"/>
      </w:pPr>
      <w:rPr>
        <w:rFonts w:hint="default"/>
        <w:lang w:val="es-ES" w:eastAsia="es-ES" w:bidi="es-ES"/>
      </w:rPr>
    </w:lvl>
    <w:lvl w:ilvl="8" w:tplc="98849C80">
      <w:numFmt w:val="bullet"/>
      <w:lvlText w:val="•"/>
      <w:lvlJc w:val="left"/>
      <w:pPr>
        <w:ind w:left="7656" w:hanging="361"/>
      </w:pPr>
      <w:rPr>
        <w:rFonts w:hint="default"/>
        <w:lang w:val="es-ES" w:eastAsia="es-ES" w:bidi="es-ES"/>
      </w:rPr>
    </w:lvl>
  </w:abstractNum>
  <w:abstractNum w:abstractNumId="316">
    <w:nsid w:val="355E0C46"/>
    <w:multiLevelType w:val="hybridMultilevel"/>
    <w:tmpl w:val="10EA4C72"/>
    <w:lvl w:ilvl="0" w:tplc="4B16FAD8">
      <w:numFmt w:val="bullet"/>
      <w:lvlText w:val=""/>
      <w:lvlJc w:val="left"/>
      <w:pPr>
        <w:ind w:left="430" w:hanging="361"/>
      </w:pPr>
      <w:rPr>
        <w:rFonts w:ascii="Wingdings" w:eastAsia="Wingdings" w:hAnsi="Wingdings" w:cs="Wingdings" w:hint="default"/>
        <w:w w:val="100"/>
        <w:sz w:val="20"/>
        <w:szCs w:val="20"/>
        <w:lang w:val="es-ES" w:eastAsia="es-ES" w:bidi="es-ES"/>
      </w:rPr>
    </w:lvl>
    <w:lvl w:ilvl="1" w:tplc="F6AA72A8">
      <w:numFmt w:val="bullet"/>
      <w:lvlText w:val="•"/>
      <w:lvlJc w:val="left"/>
      <w:pPr>
        <w:ind w:left="1127" w:hanging="361"/>
      </w:pPr>
      <w:rPr>
        <w:rFonts w:hint="default"/>
        <w:lang w:val="es-ES" w:eastAsia="es-ES" w:bidi="es-ES"/>
      </w:rPr>
    </w:lvl>
    <w:lvl w:ilvl="2" w:tplc="2A36C78A">
      <w:numFmt w:val="bullet"/>
      <w:lvlText w:val="•"/>
      <w:lvlJc w:val="left"/>
      <w:pPr>
        <w:ind w:left="1814" w:hanging="361"/>
      </w:pPr>
      <w:rPr>
        <w:rFonts w:hint="default"/>
        <w:lang w:val="es-ES" w:eastAsia="es-ES" w:bidi="es-ES"/>
      </w:rPr>
    </w:lvl>
    <w:lvl w:ilvl="3" w:tplc="96B6543E">
      <w:numFmt w:val="bullet"/>
      <w:lvlText w:val="•"/>
      <w:lvlJc w:val="left"/>
      <w:pPr>
        <w:ind w:left="2501" w:hanging="361"/>
      </w:pPr>
      <w:rPr>
        <w:rFonts w:hint="default"/>
        <w:lang w:val="es-ES" w:eastAsia="es-ES" w:bidi="es-ES"/>
      </w:rPr>
    </w:lvl>
    <w:lvl w:ilvl="4" w:tplc="539E5C56">
      <w:numFmt w:val="bullet"/>
      <w:lvlText w:val="•"/>
      <w:lvlJc w:val="left"/>
      <w:pPr>
        <w:ind w:left="3189" w:hanging="361"/>
      </w:pPr>
      <w:rPr>
        <w:rFonts w:hint="default"/>
        <w:lang w:val="es-ES" w:eastAsia="es-ES" w:bidi="es-ES"/>
      </w:rPr>
    </w:lvl>
    <w:lvl w:ilvl="5" w:tplc="E3F2556A">
      <w:numFmt w:val="bullet"/>
      <w:lvlText w:val="•"/>
      <w:lvlJc w:val="left"/>
      <w:pPr>
        <w:ind w:left="3876" w:hanging="361"/>
      </w:pPr>
      <w:rPr>
        <w:rFonts w:hint="default"/>
        <w:lang w:val="es-ES" w:eastAsia="es-ES" w:bidi="es-ES"/>
      </w:rPr>
    </w:lvl>
    <w:lvl w:ilvl="6" w:tplc="4866C9A4">
      <w:numFmt w:val="bullet"/>
      <w:lvlText w:val="•"/>
      <w:lvlJc w:val="left"/>
      <w:pPr>
        <w:ind w:left="4563" w:hanging="361"/>
      </w:pPr>
      <w:rPr>
        <w:rFonts w:hint="default"/>
        <w:lang w:val="es-ES" w:eastAsia="es-ES" w:bidi="es-ES"/>
      </w:rPr>
    </w:lvl>
    <w:lvl w:ilvl="7" w:tplc="4F1ECC20">
      <w:numFmt w:val="bullet"/>
      <w:lvlText w:val="•"/>
      <w:lvlJc w:val="left"/>
      <w:pPr>
        <w:ind w:left="5251" w:hanging="361"/>
      </w:pPr>
      <w:rPr>
        <w:rFonts w:hint="default"/>
        <w:lang w:val="es-ES" w:eastAsia="es-ES" w:bidi="es-ES"/>
      </w:rPr>
    </w:lvl>
    <w:lvl w:ilvl="8" w:tplc="7D6C1974">
      <w:numFmt w:val="bullet"/>
      <w:lvlText w:val="•"/>
      <w:lvlJc w:val="left"/>
      <w:pPr>
        <w:ind w:left="5938" w:hanging="361"/>
      </w:pPr>
      <w:rPr>
        <w:rFonts w:hint="default"/>
        <w:lang w:val="es-ES" w:eastAsia="es-ES" w:bidi="es-ES"/>
      </w:rPr>
    </w:lvl>
  </w:abstractNum>
  <w:abstractNum w:abstractNumId="317">
    <w:nsid w:val="359A0E28"/>
    <w:multiLevelType w:val="hybridMultilevel"/>
    <w:tmpl w:val="698480A6"/>
    <w:lvl w:ilvl="0" w:tplc="04C43F7E">
      <w:numFmt w:val="bullet"/>
      <w:lvlText w:val=""/>
      <w:lvlJc w:val="left"/>
      <w:pPr>
        <w:ind w:left="429" w:hanging="361"/>
      </w:pPr>
      <w:rPr>
        <w:rFonts w:ascii="Wingdings" w:eastAsia="Wingdings" w:hAnsi="Wingdings" w:cs="Wingdings" w:hint="default"/>
        <w:w w:val="100"/>
        <w:sz w:val="20"/>
        <w:szCs w:val="20"/>
        <w:lang w:val="es-ES" w:eastAsia="es-ES" w:bidi="es-ES"/>
      </w:rPr>
    </w:lvl>
    <w:lvl w:ilvl="1" w:tplc="29982056">
      <w:numFmt w:val="bullet"/>
      <w:lvlText w:val="•"/>
      <w:lvlJc w:val="left"/>
      <w:pPr>
        <w:ind w:left="1324" w:hanging="361"/>
      </w:pPr>
      <w:rPr>
        <w:rFonts w:hint="default"/>
        <w:lang w:val="es-ES" w:eastAsia="es-ES" w:bidi="es-ES"/>
      </w:rPr>
    </w:lvl>
    <w:lvl w:ilvl="2" w:tplc="CB089292">
      <w:numFmt w:val="bullet"/>
      <w:lvlText w:val="•"/>
      <w:lvlJc w:val="left"/>
      <w:pPr>
        <w:ind w:left="2229" w:hanging="361"/>
      </w:pPr>
      <w:rPr>
        <w:rFonts w:hint="default"/>
        <w:lang w:val="es-ES" w:eastAsia="es-ES" w:bidi="es-ES"/>
      </w:rPr>
    </w:lvl>
    <w:lvl w:ilvl="3" w:tplc="5F74425C">
      <w:numFmt w:val="bullet"/>
      <w:lvlText w:val="•"/>
      <w:lvlJc w:val="left"/>
      <w:pPr>
        <w:ind w:left="3133" w:hanging="361"/>
      </w:pPr>
      <w:rPr>
        <w:rFonts w:hint="default"/>
        <w:lang w:val="es-ES" w:eastAsia="es-ES" w:bidi="es-ES"/>
      </w:rPr>
    </w:lvl>
    <w:lvl w:ilvl="4" w:tplc="55228540">
      <w:numFmt w:val="bullet"/>
      <w:lvlText w:val="•"/>
      <w:lvlJc w:val="left"/>
      <w:pPr>
        <w:ind w:left="4038" w:hanging="361"/>
      </w:pPr>
      <w:rPr>
        <w:rFonts w:hint="default"/>
        <w:lang w:val="es-ES" w:eastAsia="es-ES" w:bidi="es-ES"/>
      </w:rPr>
    </w:lvl>
    <w:lvl w:ilvl="5" w:tplc="8AA66BE2">
      <w:numFmt w:val="bullet"/>
      <w:lvlText w:val="•"/>
      <w:lvlJc w:val="left"/>
      <w:pPr>
        <w:ind w:left="4943" w:hanging="361"/>
      </w:pPr>
      <w:rPr>
        <w:rFonts w:hint="default"/>
        <w:lang w:val="es-ES" w:eastAsia="es-ES" w:bidi="es-ES"/>
      </w:rPr>
    </w:lvl>
    <w:lvl w:ilvl="6" w:tplc="4FDAE66A">
      <w:numFmt w:val="bullet"/>
      <w:lvlText w:val="•"/>
      <w:lvlJc w:val="left"/>
      <w:pPr>
        <w:ind w:left="5847" w:hanging="361"/>
      </w:pPr>
      <w:rPr>
        <w:rFonts w:hint="default"/>
        <w:lang w:val="es-ES" w:eastAsia="es-ES" w:bidi="es-ES"/>
      </w:rPr>
    </w:lvl>
    <w:lvl w:ilvl="7" w:tplc="14DA7776">
      <w:numFmt w:val="bullet"/>
      <w:lvlText w:val="•"/>
      <w:lvlJc w:val="left"/>
      <w:pPr>
        <w:ind w:left="6752" w:hanging="361"/>
      </w:pPr>
      <w:rPr>
        <w:rFonts w:hint="default"/>
        <w:lang w:val="es-ES" w:eastAsia="es-ES" w:bidi="es-ES"/>
      </w:rPr>
    </w:lvl>
    <w:lvl w:ilvl="8" w:tplc="7F78883A">
      <w:numFmt w:val="bullet"/>
      <w:lvlText w:val="•"/>
      <w:lvlJc w:val="left"/>
      <w:pPr>
        <w:ind w:left="7656" w:hanging="361"/>
      </w:pPr>
      <w:rPr>
        <w:rFonts w:hint="default"/>
        <w:lang w:val="es-ES" w:eastAsia="es-ES" w:bidi="es-ES"/>
      </w:rPr>
    </w:lvl>
  </w:abstractNum>
  <w:abstractNum w:abstractNumId="318">
    <w:nsid w:val="35AC4C6A"/>
    <w:multiLevelType w:val="hybridMultilevel"/>
    <w:tmpl w:val="98AA55C4"/>
    <w:lvl w:ilvl="0" w:tplc="B2028A3C">
      <w:numFmt w:val="bullet"/>
      <w:lvlText w:val=""/>
      <w:lvlJc w:val="left"/>
      <w:pPr>
        <w:ind w:left="429" w:hanging="361"/>
      </w:pPr>
      <w:rPr>
        <w:rFonts w:ascii="Wingdings" w:eastAsia="Wingdings" w:hAnsi="Wingdings" w:cs="Wingdings" w:hint="default"/>
        <w:w w:val="100"/>
        <w:sz w:val="20"/>
        <w:szCs w:val="20"/>
        <w:lang w:val="es-ES" w:eastAsia="es-ES" w:bidi="es-ES"/>
      </w:rPr>
    </w:lvl>
    <w:lvl w:ilvl="1" w:tplc="BBF41AC8">
      <w:numFmt w:val="bullet"/>
      <w:lvlText w:val="o"/>
      <w:lvlJc w:val="left"/>
      <w:pPr>
        <w:ind w:left="789" w:hanging="361"/>
      </w:pPr>
      <w:rPr>
        <w:rFonts w:ascii="Courier New" w:eastAsia="Courier New" w:hAnsi="Courier New" w:cs="Courier New" w:hint="default"/>
        <w:w w:val="100"/>
        <w:sz w:val="20"/>
        <w:szCs w:val="20"/>
        <w:lang w:val="es-ES" w:eastAsia="es-ES" w:bidi="es-ES"/>
      </w:rPr>
    </w:lvl>
    <w:lvl w:ilvl="2" w:tplc="B6DA779C">
      <w:numFmt w:val="bullet"/>
      <w:lvlText w:val="•"/>
      <w:lvlJc w:val="left"/>
      <w:pPr>
        <w:ind w:left="1745" w:hanging="361"/>
      </w:pPr>
      <w:rPr>
        <w:rFonts w:hint="default"/>
        <w:lang w:val="es-ES" w:eastAsia="es-ES" w:bidi="es-ES"/>
      </w:rPr>
    </w:lvl>
    <w:lvl w:ilvl="3" w:tplc="2B444102">
      <w:numFmt w:val="bullet"/>
      <w:lvlText w:val="•"/>
      <w:lvlJc w:val="left"/>
      <w:pPr>
        <w:ind w:left="2710" w:hanging="361"/>
      </w:pPr>
      <w:rPr>
        <w:rFonts w:hint="default"/>
        <w:lang w:val="es-ES" w:eastAsia="es-ES" w:bidi="es-ES"/>
      </w:rPr>
    </w:lvl>
    <w:lvl w:ilvl="4" w:tplc="767C0E7C">
      <w:numFmt w:val="bullet"/>
      <w:lvlText w:val="•"/>
      <w:lvlJc w:val="left"/>
      <w:pPr>
        <w:ind w:left="3675" w:hanging="361"/>
      </w:pPr>
      <w:rPr>
        <w:rFonts w:hint="default"/>
        <w:lang w:val="es-ES" w:eastAsia="es-ES" w:bidi="es-ES"/>
      </w:rPr>
    </w:lvl>
    <w:lvl w:ilvl="5" w:tplc="0510B376">
      <w:numFmt w:val="bullet"/>
      <w:lvlText w:val="•"/>
      <w:lvlJc w:val="left"/>
      <w:pPr>
        <w:ind w:left="4640" w:hanging="361"/>
      </w:pPr>
      <w:rPr>
        <w:rFonts w:hint="default"/>
        <w:lang w:val="es-ES" w:eastAsia="es-ES" w:bidi="es-ES"/>
      </w:rPr>
    </w:lvl>
    <w:lvl w:ilvl="6" w:tplc="4BE4C3C6">
      <w:numFmt w:val="bullet"/>
      <w:lvlText w:val="•"/>
      <w:lvlJc w:val="left"/>
      <w:pPr>
        <w:ind w:left="5605" w:hanging="361"/>
      </w:pPr>
      <w:rPr>
        <w:rFonts w:hint="default"/>
        <w:lang w:val="es-ES" w:eastAsia="es-ES" w:bidi="es-ES"/>
      </w:rPr>
    </w:lvl>
    <w:lvl w:ilvl="7" w:tplc="2C2CDFA6">
      <w:numFmt w:val="bullet"/>
      <w:lvlText w:val="•"/>
      <w:lvlJc w:val="left"/>
      <w:pPr>
        <w:ind w:left="6570" w:hanging="361"/>
      </w:pPr>
      <w:rPr>
        <w:rFonts w:hint="default"/>
        <w:lang w:val="es-ES" w:eastAsia="es-ES" w:bidi="es-ES"/>
      </w:rPr>
    </w:lvl>
    <w:lvl w:ilvl="8" w:tplc="98A8DE80">
      <w:numFmt w:val="bullet"/>
      <w:lvlText w:val="•"/>
      <w:lvlJc w:val="left"/>
      <w:pPr>
        <w:ind w:left="7535" w:hanging="361"/>
      </w:pPr>
      <w:rPr>
        <w:rFonts w:hint="default"/>
        <w:lang w:val="es-ES" w:eastAsia="es-ES" w:bidi="es-ES"/>
      </w:rPr>
    </w:lvl>
  </w:abstractNum>
  <w:abstractNum w:abstractNumId="319">
    <w:nsid w:val="35F24C37"/>
    <w:multiLevelType w:val="hybridMultilevel"/>
    <w:tmpl w:val="2D6E1FF6"/>
    <w:lvl w:ilvl="0" w:tplc="90C692FA">
      <w:numFmt w:val="bullet"/>
      <w:lvlText w:val=""/>
      <w:lvlJc w:val="left"/>
      <w:pPr>
        <w:ind w:left="429" w:hanging="361"/>
      </w:pPr>
      <w:rPr>
        <w:rFonts w:ascii="Wingdings" w:eastAsia="Wingdings" w:hAnsi="Wingdings" w:cs="Wingdings" w:hint="default"/>
        <w:w w:val="100"/>
        <w:sz w:val="20"/>
        <w:szCs w:val="20"/>
        <w:lang w:val="es-ES" w:eastAsia="es-ES" w:bidi="es-ES"/>
      </w:rPr>
    </w:lvl>
    <w:lvl w:ilvl="1" w:tplc="001A5C0A">
      <w:numFmt w:val="bullet"/>
      <w:lvlText w:val="•"/>
      <w:lvlJc w:val="left"/>
      <w:pPr>
        <w:ind w:left="1324" w:hanging="361"/>
      </w:pPr>
      <w:rPr>
        <w:rFonts w:hint="default"/>
        <w:lang w:val="es-ES" w:eastAsia="es-ES" w:bidi="es-ES"/>
      </w:rPr>
    </w:lvl>
    <w:lvl w:ilvl="2" w:tplc="791A6190">
      <w:numFmt w:val="bullet"/>
      <w:lvlText w:val="•"/>
      <w:lvlJc w:val="left"/>
      <w:pPr>
        <w:ind w:left="2229" w:hanging="361"/>
      </w:pPr>
      <w:rPr>
        <w:rFonts w:hint="default"/>
        <w:lang w:val="es-ES" w:eastAsia="es-ES" w:bidi="es-ES"/>
      </w:rPr>
    </w:lvl>
    <w:lvl w:ilvl="3" w:tplc="60A285F2">
      <w:numFmt w:val="bullet"/>
      <w:lvlText w:val="•"/>
      <w:lvlJc w:val="left"/>
      <w:pPr>
        <w:ind w:left="3133" w:hanging="361"/>
      </w:pPr>
      <w:rPr>
        <w:rFonts w:hint="default"/>
        <w:lang w:val="es-ES" w:eastAsia="es-ES" w:bidi="es-ES"/>
      </w:rPr>
    </w:lvl>
    <w:lvl w:ilvl="4" w:tplc="13D42944">
      <w:numFmt w:val="bullet"/>
      <w:lvlText w:val="•"/>
      <w:lvlJc w:val="left"/>
      <w:pPr>
        <w:ind w:left="4038" w:hanging="361"/>
      </w:pPr>
      <w:rPr>
        <w:rFonts w:hint="default"/>
        <w:lang w:val="es-ES" w:eastAsia="es-ES" w:bidi="es-ES"/>
      </w:rPr>
    </w:lvl>
    <w:lvl w:ilvl="5" w:tplc="7AAC9518">
      <w:numFmt w:val="bullet"/>
      <w:lvlText w:val="•"/>
      <w:lvlJc w:val="left"/>
      <w:pPr>
        <w:ind w:left="4943" w:hanging="361"/>
      </w:pPr>
      <w:rPr>
        <w:rFonts w:hint="default"/>
        <w:lang w:val="es-ES" w:eastAsia="es-ES" w:bidi="es-ES"/>
      </w:rPr>
    </w:lvl>
    <w:lvl w:ilvl="6" w:tplc="5BAAFE74">
      <w:numFmt w:val="bullet"/>
      <w:lvlText w:val="•"/>
      <w:lvlJc w:val="left"/>
      <w:pPr>
        <w:ind w:left="5847" w:hanging="361"/>
      </w:pPr>
      <w:rPr>
        <w:rFonts w:hint="default"/>
        <w:lang w:val="es-ES" w:eastAsia="es-ES" w:bidi="es-ES"/>
      </w:rPr>
    </w:lvl>
    <w:lvl w:ilvl="7" w:tplc="715EB568">
      <w:numFmt w:val="bullet"/>
      <w:lvlText w:val="•"/>
      <w:lvlJc w:val="left"/>
      <w:pPr>
        <w:ind w:left="6752" w:hanging="361"/>
      </w:pPr>
      <w:rPr>
        <w:rFonts w:hint="default"/>
        <w:lang w:val="es-ES" w:eastAsia="es-ES" w:bidi="es-ES"/>
      </w:rPr>
    </w:lvl>
    <w:lvl w:ilvl="8" w:tplc="C43A9052">
      <w:numFmt w:val="bullet"/>
      <w:lvlText w:val="•"/>
      <w:lvlJc w:val="left"/>
      <w:pPr>
        <w:ind w:left="7656" w:hanging="361"/>
      </w:pPr>
      <w:rPr>
        <w:rFonts w:hint="default"/>
        <w:lang w:val="es-ES" w:eastAsia="es-ES" w:bidi="es-ES"/>
      </w:rPr>
    </w:lvl>
  </w:abstractNum>
  <w:abstractNum w:abstractNumId="320">
    <w:nsid w:val="35FC3466"/>
    <w:multiLevelType w:val="hybridMultilevel"/>
    <w:tmpl w:val="F1A8760C"/>
    <w:lvl w:ilvl="0" w:tplc="37981480">
      <w:numFmt w:val="bullet"/>
      <w:lvlText w:val=""/>
      <w:lvlJc w:val="left"/>
      <w:pPr>
        <w:ind w:left="424" w:hanging="361"/>
      </w:pPr>
      <w:rPr>
        <w:rFonts w:ascii="Wingdings" w:eastAsia="Wingdings" w:hAnsi="Wingdings" w:cs="Wingdings" w:hint="default"/>
        <w:w w:val="100"/>
        <w:sz w:val="20"/>
        <w:szCs w:val="20"/>
        <w:lang w:val="es-ES" w:eastAsia="es-ES" w:bidi="es-ES"/>
      </w:rPr>
    </w:lvl>
    <w:lvl w:ilvl="1" w:tplc="CB5C218C">
      <w:numFmt w:val="bullet"/>
      <w:lvlText w:val="•"/>
      <w:lvlJc w:val="left"/>
      <w:pPr>
        <w:ind w:left="1108" w:hanging="361"/>
      </w:pPr>
      <w:rPr>
        <w:rFonts w:hint="default"/>
        <w:lang w:val="es-ES" w:eastAsia="es-ES" w:bidi="es-ES"/>
      </w:rPr>
    </w:lvl>
    <w:lvl w:ilvl="2" w:tplc="6248FF88">
      <w:numFmt w:val="bullet"/>
      <w:lvlText w:val="•"/>
      <w:lvlJc w:val="left"/>
      <w:pPr>
        <w:ind w:left="1797" w:hanging="361"/>
      </w:pPr>
      <w:rPr>
        <w:rFonts w:hint="default"/>
        <w:lang w:val="es-ES" w:eastAsia="es-ES" w:bidi="es-ES"/>
      </w:rPr>
    </w:lvl>
    <w:lvl w:ilvl="3" w:tplc="A19C544E">
      <w:numFmt w:val="bullet"/>
      <w:lvlText w:val="•"/>
      <w:lvlJc w:val="left"/>
      <w:pPr>
        <w:ind w:left="2486" w:hanging="361"/>
      </w:pPr>
      <w:rPr>
        <w:rFonts w:hint="default"/>
        <w:lang w:val="es-ES" w:eastAsia="es-ES" w:bidi="es-ES"/>
      </w:rPr>
    </w:lvl>
    <w:lvl w:ilvl="4" w:tplc="B36845F4">
      <w:numFmt w:val="bullet"/>
      <w:lvlText w:val="•"/>
      <w:lvlJc w:val="left"/>
      <w:pPr>
        <w:ind w:left="3174" w:hanging="361"/>
      </w:pPr>
      <w:rPr>
        <w:rFonts w:hint="default"/>
        <w:lang w:val="es-ES" w:eastAsia="es-ES" w:bidi="es-ES"/>
      </w:rPr>
    </w:lvl>
    <w:lvl w:ilvl="5" w:tplc="2C5C23BE">
      <w:numFmt w:val="bullet"/>
      <w:lvlText w:val="•"/>
      <w:lvlJc w:val="left"/>
      <w:pPr>
        <w:ind w:left="3863" w:hanging="361"/>
      </w:pPr>
      <w:rPr>
        <w:rFonts w:hint="default"/>
        <w:lang w:val="es-ES" w:eastAsia="es-ES" w:bidi="es-ES"/>
      </w:rPr>
    </w:lvl>
    <w:lvl w:ilvl="6" w:tplc="B8CE3FB6">
      <w:numFmt w:val="bullet"/>
      <w:lvlText w:val="•"/>
      <w:lvlJc w:val="left"/>
      <w:pPr>
        <w:ind w:left="4552" w:hanging="361"/>
      </w:pPr>
      <w:rPr>
        <w:rFonts w:hint="default"/>
        <w:lang w:val="es-ES" w:eastAsia="es-ES" w:bidi="es-ES"/>
      </w:rPr>
    </w:lvl>
    <w:lvl w:ilvl="7" w:tplc="A5961D10">
      <w:numFmt w:val="bullet"/>
      <w:lvlText w:val="•"/>
      <w:lvlJc w:val="left"/>
      <w:pPr>
        <w:ind w:left="5240" w:hanging="361"/>
      </w:pPr>
      <w:rPr>
        <w:rFonts w:hint="default"/>
        <w:lang w:val="es-ES" w:eastAsia="es-ES" w:bidi="es-ES"/>
      </w:rPr>
    </w:lvl>
    <w:lvl w:ilvl="8" w:tplc="6B88A7EE">
      <w:numFmt w:val="bullet"/>
      <w:lvlText w:val="•"/>
      <w:lvlJc w:val="left"/>
      <w:pPr>
        <w:ind w:left="5929" w:hanging="361"/>
      </w:pPr>
      <w:rPr>
        <w:rFonts w:hint="default"/>
        <w:lang w:val="es-ES" w:eastAsia="es-ES" w:bidi="es-ES"/>
      </w:rPr>
    </w:lvl>
  </w:abstractNum>
  <w:abstractNum w:abstractNumId="321">
    <w:nsid w:val="3614552E"/>
    <w:multiLevelType w:val="hybridMultilevel"/>
    <w:tmpl w:val="2A00CF06"/>
    <w:lvl w:ilvl="0" w:tplc="D924C39E">
      <w:numFmt w:val="bullet"/>
      <w:lvlText w:val=""/>
      <w:lvlJc w:val="left"/>
      <w:pPr>
        <w:ind w:left="424" w:hanging="361"/>
      </w:pPr>
      <w:rPr>
        <w:rFonts w:ascii="Wingdings" w:eastAsia="Wingdings" w:hAnsi="Wingdings" w:cs="Wingdings" w:hint="default"/>
        <w:w w:val="100"/>
        <w:sz w:val="20"/>
        <w:szCs w:val="20"/>
        <w:lang w:val="es-ES" w:eastAsia="es-ES" w:bidi="es-ES"/>
      </w:rPr>
    </w:lvl>
    <w:lvl w:ilvl="1" w:tplc="298C2800">
      <w:numFmt w:val="bullet"/>
      <w:lvlText w:val="•"/>
      <w:lvlJc w:val="left"/>
      <w:pPr>
        <w:ind w:left="1331" w:hanging="361"/>
      </w:pPr>
      <w:rPr>
        <w:rFonts w:hint="default"/>
        <w:lang w:val="es-ES" w:eastAsia="es-ES" w:bidi="es-ES"/>
      </w:rPr>
    </w:lvl>
    <w:lvl w:ilvl="2" w:tplc="CA580C4A">
      <w:numFmt w:val="bullet"/>
      <w:lvlText w:val="•"/>
      <w:lvlJc w:val="left"/>
      <w:pPr>
        <w:ind w:left="2242" w:hanging="361"/>
      </w:pPr>
      <w:rPr>
        <w:rFonts w:hint="default"/>
        <w:lang w:val="es-ES" w:eastAsia="es-ES" w:bidi="es-ES"/>
      </w:rPr>
    </w:lvl>
    <w:lvl w:ilvl="3" w:tplc="CB0294C8">
      <w:numFmt w:val="bullet"/>
      <w:lvlText w:val="•"/>
      <w:lvlJc w:val="left"/>
      <w:pPr>
        <w:ind w:left="3153" w:hanging="361"/>
      </w:pPr>
      <w:rPr>
        <w:rFonts w:hint="default"/>
        <w:lang w:val="es-ES" w:eastAsia="es-ES" w:bidi="es-ES"/>
      </w:rPr>
    </w:lvl>
    <w:lvl w:ilvl="4" w:tplc="2F24FBC0">
      <w:numFmt w:val="bullet"/>
      <w:lvlText w:val="•"/>
      <w:lvlJc w:val="left"/>
      <w:pPr>
        <w:ind w:left="4064" w:hanging="361"/>
      </w:pPr>
      <w:rPr>
        <w:rFonts w:hint="default"/>
        <w:lang w:val="es-ES" w:eastAsia="es-ES" w:bidi="es-ES"/>
      </w:rPr>
    </w:lvl>
    <w:lvl w:ilvl="5" w:tplc="8312E6E0">
      <w:numFmt w:val="bullet"/>
      <w:lvlText w:val="•"/>
      <w:lvlJc w:val="left"/>
      <w:pPr>
        <w:ind w:left="4975" w:hanging="361"/>
      </w:pPr>
      <w:rPr>
        <w:rFonts w:hint="default"/>
        <w:lang w:val="es-ES" w:eastAsia="es-ES" w:bidi="es-ES"/>
      </w:rPr>
    </w:lvl>
    <w:lvl w:ilvl="6" w:tplc="D058598C">
      <w:numFmt w:val="bullet"/>
      <w:lvlText w:val="•"/>
      <w:lvlJc w:val="left"/>
      <w:pPr>
        <w:ind w:left="5886" w:hanging="361"/>
      </w:pPr>
      <w:rPr>
        <w:rFonts w:hint="default"/>
        <w:lang w:val="es-ES" w:eastAsia="es-ES" w:bidi="es-ES"/>
      </w:rPr>
    </w:lvl>
    <w:lvl w:ilvl="7" w:tplc="D4567D56">
      <w:numFmt w:val="bullet"/>
      <w:lvlText w:val="•"/>
      <w:lvlJc w:val="left"/>
      <w:pPr>
        <w:ind w:left="6797" w:hanging="361"/>
      </w:pPr>
      <w:rPr>
        <w:rFonts w:hint="default"/>
        <w:lang w:val="es-ES" w:eastAsia="es-ES" w:bidi="es-ES"/>
      </w:rPr>
    </w:lvl>
    <w:lvl w:ilvl="8" w:tplc="ED3CA568">
      <w:numFmt w:val="bullet"/>
      <w:lvlText w:val="•"/>
      <w:lvlJc w:val="left"/>
      <w:pPr>
        <w:ind w:left="7708" w:hanging="361"/>
      </w:pPr>
      <w:rPr>
        <w:rFonts w:hint="default"/>
        <w:lang w:val="es-ES" w:eastAsia="es-ES" w:bidi="es-ES"/>
      </w:rPr>
    </w:lvl>
  </w:abstractNum>
  <w:abstractNum w:abstractNumId="322">
    <w:nsid w:val="36187D0E"/>
    <w:multiLevelType w:val="hybridMultilevel"/>
    <w:tmpl w:val="AC70F0F6"/>
    <w:lvl w:ilvl="0" w:tplc="D2267E78">
      <w:numFmt w:val="bullet"/>
      <w:lvlText w:val=""/>
      <w:lvlJc w:val="left"/>
      <w:pPr>
        <w:ind w:left="429" w:hanging="361"/>
      </w:pPr>
      <w:rPr>
        <w:rFonts w:ascii="Wingdings" w:eastAsia="Wingdings" w:hAnsi="Wingdings" w:cs="Wingdings" w:hint="default"/>
        <w:w w:val="100"/>
        <w:sz w:val="20"/>
        <w:szCs w:val="20"/>
        <w:lang w:val="es-ES" w:eastAsia="es-ES" w:bidi="es-ES"/>
      </w:rPr>
    </w:lvl>
    <w:lvl w:ilvl="1" w:tplc="2A9CE924">
      <w:numFmt w:val="bullet"/>
      <w:lvlText w:val="•"/>
      <w:lvlJc w:val="left"/>
      <w:pPr>
        <w:ind w:left="1324" w:hanging="361"/>
      </w:pPr>
      <w:rPr>
        <w:rFonts w:hint="default"/>
        <w:lang w:val="es-ES" w:eastAsia="es-ES" w:bidi="es-ES"/>
      </w:rPr>
    </w:lvl>
    <w:lvl w:ilvl="2" w:tplc="915AB262">
      <w:numFmt w:val="bullet"/>
      <w:lvlText w:val="•"/>
      <w:lvlJc w:val="left"/>
      <w:pPr>
        <w:ind w:left="2229" w:hanging="361"/>
      </w:pPr>
      <w:rPr>
        <w:rFonts w:hint="default"/>
        <w:lang w:val="es-ES" w:eastAsia="es-ES" w:bidi="es-ES"/>
      </w:rPr>
    </w:lvl>
    <w:lvl w:ilvl="3" w:tplc="05BEA37C">
      <w:numFmt w:val="bullet"/>
      <w:lvlText w:val="•"/>
      <w:lvlJc w:val="left"/>
      <w:pPr>
        <w:ind w:left="3133" w:hanging="361"/>
      </w:pPr>
      <w:rPr>
        <w:rFonts w:hint="default"/>
        <w:lang w:val="es-ES" w:eastAsia="es-ES" w:bidi="es-ES"/>
      </w:rPr>
    </w:lvl>
    <w:lvl w:ilvl="4" w:tplc="6BF2AF8E">
      <w:numFmt w:val="bullet"/>
      <w:lvlText w:val="•"/>
      <w:lvlJc w:val="left"/>
      <w:pPr>
        <w:ind w:left="4038" w:hanging="361"/>
      </w:pPr>
      <w:rPr>
        <w:rFonts w:hint="default"/>
        <w:lang w:val="es-ES" w:eastAsia="es-ES" w:bidi="es-ES"/>
      </w:rPr>
    </w:lvl>
    <w:lvl w:ilvl="5" w:tplc="4692B8F6">
      <w:numFmt w:val="bullet"/>
      <w:lvlText w:val="•"/>
      <w:lvlJc w:val="left"/>
      <w:pPr>
        <w:ind w:left="4943" w:hanging="361"/>
      </w:pPr>
      <w:rPr>
        <w:rFonts w:hint="default"/>
        <w:lang w:val="es-ES" w:eastAsia="es-ES" w:bidi="es-ES"/>
      </w:rPr>
    </w:lvl>
    <w:lvl w:ilvl="6" w:tplc="5F1A06DA">
      <w:numFmt w:val="bullet"/>
      <w:lvlText w:val="•"/>
      <w:lvlJc w:val="left"/>
      <w:pPr>
        <w:ind w:left="5847" w:hanging="361"/>
      </w:pPr>
      <w:rPr>
        <w:rFonts w:hint="default"/>
        <w:lang w:val="es-ES" w:eastAsia="es-ES" w:bidi="es-ES"/>
      </w:rPr>
    </w:lvl>
    <w:lvl w:ilvl="7" w:tplc="4D6A643A">
      <w:numFmt w:val="bullet"/>
      <w:lvlText w:val="•"/>
      <w:lvlJc w:val="left"/>
      <w:pPr>
        <w:ind w:left="6752" w:hanging="361"/>
      </w:pPr>
      <w:rPr>
        <w:rFonts w:hint="default"/>
        <w:lang w:val="es-ES" w:eastAsia="es-ES" w:bidi="es-ES"/>
      </w:rPr>
    </w:lvl>
    <w:lvl w:ilvl="8" w:tplc="90C07EA6">
      <w:numFmt w:val="bullet"/>
      <w:lvlText w:val="•"/>
      <w:lvlJc w:val="left"/>
      <w:pPr>
        <w:ind w:left="7656" w:hanging="361"/>
      </w:pPr>
      <w:rPr>
        <w:rFonts w:hint="default"/>
        <w:lang w:val="es-ES" w:eastAsia="es-ES" w:bidi="es-ES"/>
      </w:rPr>
    </w:lvl>
  </w:abstractNum>
  <w:abstractNum w:abstractNumId="323">
    <w:nsid w:val="363966BB"/>
    <w:multiLevelType w:val="hybridMultilevel"/>
    <w:tmpl w:val="BD481CEA"/>
    <w:lvl w:ilvl="0" w:tplc="B5B691FA">
      <w:numFmt w:val="bullet"/>
      <w:lvlText w:val=""/>
      <w:lvlJc w:val="left"/>
      <w:pPr>
        <w:ind w:left="430" w:hanging="361"/>
      </w:pPr>
      <w:rPr>
        <w:rFonts w:ascii="Wingdings" w:eastAsia="Wingdings" w:hAnsi="Wingdings" w:cs="Wingdings" w:hint="default"/>
        <w:w w:val="100"/>
        <w:sz w:val="20"/>
        <w:szCs w:val="20"/>
        <w:lang w:val="es-ES" w:eastAsia="es-ES" w:bidi="es-ES"/>
      </w:rPr>
    </w:lvl>
    <w:lvl w:ilvl="1" w:tplc="C12E9EBE">
      <w:numFmt w:val="bullet"/>
      <w:lvlText w:val="•"/>
      <w:lvlJc w:val="left"/>
      <w:pPr>
        <w:ind w:left="1127" w:hanging="361"/>
      </w:pPr>
      <w:rPr>
        <w:rFonts w:hint="default"/>
        <w:lang w:val="es-ES" w:eastAsia="es-ES" w:bidi="es-ES"/>
      </w:rPr>
    </w:lvl>
    <w:lvl w:ilvl="2" w:tplc="7A2C9158">
      <w:numFmt w:val="bullet"/>
      <w:lvlText w:val="•"/>
      <w:lvlJc w:val="left"/>
      <w:pPr>
        <w:ind w:left="1814" w:hanging="361"/>
      </w:pPr>
      <w:rPr>
        <w:rFonts w:hint="default"/>
        <w:lang w:val="es-ES" w:eastAsia="es-ES" w:bidi="es-ES"/>
      </w:rPr>
    </w:lvl>
    <w:lvl w:ilvl="3" w:tplc="7628395A">
      <w:numFmt w:val="bullet"/>
      <w:lvlText w:val="•"/>
      <w:lvlJc w:val="left"/>
      <w:pPr>
        <w:ind w:left="2501" w:hanging="361"/>
      </w:pPr>
      <w:rPr>
        <w:rFonts w:hint="default"/>
        <w:lang w:val="es-ES" w:eastAsia="es-ES" w:bidi="es-ES"/>
      </w:rPr>
    </w:lvl>
    <w:lvl w:ilvl="4" w:tplc="B02650EA">
      <w:numFmt w:val="bullet"/>
      <w:lvlText w:val="•"/>
      <w:lvlJc w:val="left"/>
      <w:pPr>
        <w:ind w:left="3189" w:hanging="361"/>
      </w:pPr>
      <w:rPr>
        <w:rFonts w:hint="default"/>
        <w:lang w:val="es-ES" w:eastAsia="es-ES" w:bidi="es-ES"/>
      </w:rPr>
    </w:lvl>
    <w:lvl w:ilvl="5" w:tplc="B30421A6">
      <w:numFmt w:val="bullet"/>
      <w:lvlText w:val="•"/>
      <w:lvlJc w:val="left"/>
      <w:pPr>
        <w:ind w:left="3876" w:hanging="361"/>
      </w:pPr>
      <w:rPr>
        <w:rFonts w:hint="default"/>
        <w:lang w:val="es-ES" w:eastAsia="es-ES" w:bidi="es-ES"/>
      </w:rPr>
    </w:lvl>
    <w:lvl w:ilvl="6" w:tplc="51E66C5C">
      <w:numFmt w:val="bullet"/>
      <w:lvlText w:val="•"/>
      <w:lvlJc w:val="left"/>
      <w:pPr>
        <w:ind w:left="4563" w:hanging="361"/>
      </w:pPr>
      <w:rPr>
        <w:rFonts w:hint="default"/>
        <w:lang w:val="es-ES" w:eastAsia="es-ES" w:bidi="es-ES"/>
      </w:rPr>
    </w:lvl>
    <w:lvl w:ilvl="7" w:tplc="78000160">
      <w:numFmt w:val="bullet"/>
      <w:lvlText w:val="•"/>
      <w:lvlJc w:val="left"/>
      <w:pPr>
        <w:ind w:left="5251" w:hanging="361"/>
      </w:pPr>
      <w:rPr>
        <w:rFonts w:hint="default"/>
        <w:lang w:val="es-ES" w:eastAsia="es-ES" w:bidi="es-ES"/>
      </w:rPr>
    </w:lvl>
    <w:lvl w:ilvl="8" w:tplc="1E9CAC10">
      <w:numFmt w:val="bullet"/>
      <w:lvlText w:val="•"/>
      <w:lvlJc w:val="left"/>
      <w:pPr>
        <w:ind w:left="5938" w:hanging="361"/>
      </w:pPr>
      <w:rPr>
        <w:rFonts w:hint="default"/>
        <w:lang w:val="es-ES" w:eastAsia="es-ES" w:bidi="es-ES"/>
      </w:rPr>
    </w:lvl>
  </w:abstractNum>
  <w:abstractNum w:abstractNumId="324">
    <w:nsid w:val="36604BEA"/>
    <w:multiLevelType w:val="hybridMultilevel"/>
    <w:tmpl w:val="21A03B8E"/>
    <w:lvl w:ilvl="0" w:tplc="29BC786E">
      <w:numFmt w:val="bullet"/>
      <w:lvlText w:val=""/>
      <w:lvlJc w:val="left"/>
      <w:pPr>
        <w:ind w:left="429" w:hanging="361"/>
      </w:pPr>
      <w:rPr>
        <w:rFonts w:ascii="Wingdings" w:eastAsia="Wingdings" w:hAnsi="Wingdings" w:cs="Wingdings" w:hint="default"/>
        <w:w w:val="100"/>
        <w:sz w:val="20"/>
        <w:szCs w:val="20"/>
        <w:lang w:val="es-ES" w:eastAsia="es-ES" w:bidi="es-ES"/>
      </w:rPr>
    </w:lvl>
    <w:lvl w:ilvl="1" w:tplc="76BED11A">
      <w:numFmt w:val="bullet"/>
      <w:lvlText w:val="•"/>
      <w:lvlJc w:val="left"/>
      <w:pPr>
        <w:ind w:left="1324" w:hanging="361"/>
      </w:pPr>
      <w:rPr>
        <w:rFonts w:hint="default"/>
        <w:lang w:val="es-ES" w:eastAsia="es-ES" w:bidi="es-ES"/>
      </w:rPr>
    </w:lvl>
    <w:lvl w:ilvl="2" w:tplc="4B043D26">
      <w:numFmt w:val="bullet"/>
      <w:lvlText w:val="•"/>
      <w:lvlJc w:val="left"/>
      <w:pPr>
        <w:ind w:left="2229" w:hanging="361"/>
      </w:pPr>
      <w:rPr>
        <w:rFonts w:hint="default"/>
        <w:lang w:val="es-ES" w:eastAsia="es-ES" w:bidi="es-ES"/>
      </w:rPr>
    </w:lvl>
    <w:lvl w:ilvl="3" w:tplc="27A8AC0C">
      <w:numFmt w:val="bullet"/>
      <w:lvlText w:val="•"/>
      <w:lvlJc w:val="left"/>
      <w:pPr>
        <w:ind w:left="3133" w:hanging="361"/>
      </w:pPr>
      <w:rPr>
        <w:rFonts w:hint="default"/>
        <w:lang w:val="es-ES" w:eastAsia="es-ES" w:bidi="es-ES"/>
      </w:rPr>
    </w:lvl>
    <w:lvl w:ilvl="4" w:tplc="D2303930">
      <w:numFmt w:val="bullet"/>
      <w:lvlText w:val="•"/>
      <w:lvlJc w:val="left"/>
      <w:pPr>
        <w:ind w:left="4038" w:hanging="361"/>
      </w:pPr>
      <w:rPr>
        <w:rFonts w:hint="default"/>
        <w:lang w:val="es-ES" w:eastAsia="es-ES" w:bidi="es-ES"/>
      </w:rPr>
    </w:lvl>
    <w:lvl w:ilvl="5" w:tplc="6E96EE5A">
      <w:numFmt w:val="bullet"/>
      <w:lvlText w:val="•"/>
      <w:lvlJc w:val="left"/>
      <w:pPr>
        <w:ind w:left="4943" w:hanging="361"/>
      </w:pPr>
      <w:rPr>
        <w:rFonts w:hint="default"/>
        <w:lang w:val="es-ES" w:eastAsia="es-ES" w:bidi="es-ES"/>
      </w:rPr>
    </w:lvl>
    <w:lvl w:ilvl="6" w:tplc="9008244C">
      <w:numFmt w:val="bullet"/>
      <w:lvlText w:val="•"/>
      <w:lvlJc w:val="left"/>
      <w:pPr>
        <w:ind w:left="5847" w:hanging="361"/>
      </w:pPr>
      <w:rPr>
        <w:rFonts w:hint="default"/>
        <w:lang w:val="es-ES" w:eastAsia="es-ES" w:bidi="es-ES"/>
      </w:rPr>
    </w:lvl>
    <w:lvl w:ilvl="7" w:tplc="CC345CE8">
      <w:numFmt w:val="bullet"/>
      <w:lvlText w:val="•"/>
      <w:lvlJc w:val="left"/>
      <w:pPr>
        <w:ind w:left="6752" w:hanging="361"/>
      </w:pPr>
      <w:rPr>
        <w:rFonts w:hint="default"/>
        <w:lang w:val="es-ES" w:eastAsia="es-ES" w:bidi="es-ES"/>
      </w:rPr>
    </w:lvl>
    <w:lvl w:ilvl="8" w:tplc="C5886A14">
      <w:numFmt w:val="bullet"/>
      <w:lvlText w:val="•"/>
      <w:lvlJc w:val="left"/>
      <w:pPr>
        <w:ind w:left="7656" w:hanging="361"/>
      </w:pPr>
      <w:rPr>
        <w:rFonts w:hint="default"/>
        <w:lang w:val="es-ES" w:eastAsia="es-ES" w:bidi="es-ES"/>
      </w:rPr>
    </w:lvl>
  </w:abstractNum>
  <w:abstractNum w:abstractNumId="325">
    <w:nsid w:val="36731D73"/>
    <w:multiLevelType w:val="hybridMultilevel"/>
    <w:tmpl w:val="154C5292"/>
    <w:lvl w:ilvl="0" w:tplc="0E7033CC">
      <w:numFmt w:val="bullet"/>
      <w:lvlText w:val=""/>
      <w:lvlJc w:val="left"/>
      <w:pPr>
        <w:ind w:left="430" w:hanging="361"/>
      </w:pPr>
      <w:rPr>
        <w:rFonts w:ascii="Wingdings" w:eastAsia="Wingdings" w:hAnsi="Wingdings" w:cs="Wingdings" w:hint="default"/>
        <w:w w:val="100"/>
        <w:sz w:val="20"/>
        <w:szCs w:val="20"/>
        <w:lang w:val="es-ES" w:eastAsia="es-ES" w:bidi="es-ES"/>
      </w:rPr>
    </w:lvl>
    <w:lvl w:ilvl="1" w:tplc="600C097C">
      <w:numFmt w:val="bullet"/>
      <w:lvlText w:val="•"/>
      <w:lvlJc w:val="left"/>
      <w:pPr>
        <w:ind w:left="1127" w:hanging="361"/>
      </w:pPr>
      <w:rPr>
        <w:rFonts w:hint="default"/>
        <w:lang w:val="es-ES" w:eastAsia="es-ES" w:bidi="es-ES"/>
      </w:rPr>
    </w:lvl>
    <w:lvl w:ilvl="2" w:tplc="3D6A7AFC">
      <w:numFmt w:val="bullet"/>
      <w:lvlText w:val="•"/>
      <w:lvlJc w:val="left"/>
      <w:pPr>
        <w:ind w:left="1814" w:hanging="361"/>
      </w:pPr>
      <w:rPr>
        <w:rFonts w:hint="default"/>
        <w:lang w:val="es-ES" w:eastAsia="es-ES" w:bidi="es-ES"/>
      </w:rPr>
    </w:lvl>
    <w:lvl w:ilvl="3" w:tplc="9AAEA4D2">
      <w:numFmt w:val="bullet"/>
      <w:lvlText w:val="•"/>
      <w:lvlJc w:val="left"/>
      <w:pPr>
        <w:ind w:left="2501" w:hanging="361"/>
      </w:pPr>
      <w:rPr>
        <w:rFonts w:hint="default"/>
        <w:lang w:val="es-ES" w:eastAsia="es-ES" w:bidi="es-ES"/>
      </w:rPr>
    </w:lvl>
    <w:lvl w:ilvl="4" w:tplc="8AF0BBC4">
      <w:numFmt w:val="bullet"/>
      <w:lvlText w:val="•"/>
      <w:lvlJc w:val="left"/>
      <w:pPr>
        <w:ind w:left="3189" w:hanging="361"/>
      </w:pPr>
      <w:rPr>
        <w:rFonts w:hint="default"/>
        <w:lang w:val="es-ES" w:eastAsia="es-ES" w:bidi="es-ES"/>
      </w:rPr>
    </w:lvl>
    <w:lvl w:ilvl="5" w:tplc="E0BE9C28">
      <w:numFmt w:val="bullet"/>
      <w:lvlText w:val="•"/>
      <w:lvlJc w:val="left"/>
      <w:pPr>
        <w:ind w:left="3876" w:hanging="361"/>
      </w:pPr>
      <w:rPr>
        <w:rFonts w:hint="default"/>
        <w:lang w:val="es-ES" w:eastAsia="es-ES" w:bidi="es-ES"/>
      </w:rPr>
    </w:lvl>
    <w:lvl w:ilvl="6" w:tplc="20F84CCA">
      <w:numFmt w:val="bullet"/>
      <w:lvlText w:val="•"/>
      <w:lvlJc w:val="left"/>
      <w:pPr>
        <w:ind w:left="4563" w:hanging="361"/>
      </w:pPr>
      <w:rPr>
        <w:rFonts w:hint="default"/>
        <w:lang w:val="es-ES" w:eastAsia="es-ES" w:bidi="es-ES"/>
      </w:rPr>
    </w:lvl>
    <w:lvl w:ilvl="7" w:tplc="2FE85C6C">
      <w:numFmt w:val="bullet"/>
      <w:lvlText w:val="•"/>
      <w:lvlJc w:val="left"/>
      <w:pPr>
        <w:ind w:left="5251" w:hanging="361"/>
      </w:pPr>
      <w:rPr>
        <w:rFonts w:hint="default"/>
        <w:lang w:val="es-ES" w:eastAsia="es-ES" w:bidi="es-ES"/>
      </w:rPr>
    </w:lvl>
    <w:lvl w:ilvl="8" w:tplc="278681A0">
      <w:numFmt w:val="bullet"/>
      <w:lvlText w:val="•"/>
      <w:lvlJc w:val="left"/>
      <w:pPr>
        <w:ind w:left="5938" w:hanging="361"/>
      </w:pPr>
      <w:rPr>
        <w:rFonts w:hint="default"/>
        <w:lang w:val="es-ES" w:eastAsia="es-ES" w:bidi="es-ES"/>
      </w:rPr>
    </w:lvl>
  </w:abstractNum>
  <w:abstractNum w:abstractNumId="326">
    <w:nsid w:val="36BC0180"/>
    <w:multiLevelType w:val="hybridMultilevel"/>
    <w:tmpl w:val="6450DAF6"/>
    <w:lvl w:ilvl="0" w:tplc="C5A04768">
      <w:numFmt w:val="bullet"/>
      <w:lvlText w:val=""/>
      <w:lvlJc w:val="left"/>
      <w:pPr>
        <w:ind w:left="424" w:hanging="361"/>
      </w:pPr>
      <w:rPr>
        <w:rFonts w:ascii="Wingdings" w:eastAsia="Wingdings" w:hAnsi="Wingdings" w:cs="Wingdings" w:hint="default"/>
        <w:w w:val="100"/>
        <w:sz w:val="20"/>
        <w:szCs w:val="20"/>
        <w:lang w:val="es-ES" w:eastAsia="es-ES" w:bidi="es-ES"/>
      </w:rPr>
    </w:lvl>
    <w:lvl w:ilvl="1" w:tplc="AE4405B2">
      <w:numFmt w:val="bullet"/>
      <w:lvlText w:val="•"/>
      <w:lvlJc w:val="left"/>
      <w:pPr>
        <w:ind w:left="1331" w:hanging="361"/>
      </w:pPr>
      <w:rPr>
        <w:rFonts w:hint="default"/>
        <w:lang w:val="es-ES" w:eastAsia="es-ES" w:bidi="es-ES"/>
      </w:rPr>
    </w:lvl>
    <w:lvl w:ilvl="2" w:tplc="C4F8E1E0">
      <w:numFmt w:val="bullet"/>
      <w:lvlText w:val="•"/>
      <w:lvlJc w:val="left"/>
      <w:pPr>
        <w:ind w:left="2242" w:hanging="361"/>
      </w:pPr>
      <w:rPr>
        <w:rFonts w:hint="default"/>
        <w:lang w:val="es-ES" w:eastAsia="es-ES" w:bidi="es-ES"/>
      </w:rPr>
    </w:lvl>
    <w:lvl w:ilvl="3" w:tplc="124C58B8">
      <w:numFmt w:val="bullet"/>
      <w:lvlText w:val="•"/>
      <w:lvlJc w:val="left"/>
      <w:pPr>
        <w:ind w:left="3153" w:hanging="361"/>
      </w:pPr>
      <w:rPr>
        <w:rFonts w:hint="default"/>
        <w:lang w:val="es-ES" w:eastAsia="es-ES" w:bidi="es-ES"/>
      </w:rPr>
    </w:lvl>
    <w:lvl w:ilvl="4" w:tplc="E1C02BAA">
      <w:numFmt w:val="bullet"/>
      <w:lvlText w:val="•"/>
      <w:lvlJc w:val="left"/>
      <w:pPr>
        <w:ind w:left="4064" w:hanging="361"/>
      </w:pPr>
      <w:rPr>
        <w:rFonts w:hint="default"/>
        <w:lang w:val="es-ES" w:eastAsia="es-ES" w:bidi="es-ES"/>
      </w:rPr>
    </w:lvl>
    <w:lvl w:ilvl="5" w:tplc="849CF83A">
      <w:numFmt w:val="bullet"/>
      <w:lvlText w:val="•"/>
      <w:lvlJc w:val="left"/>
      <w:pPr>
        <w:ind w:left="4975" w:hanging="361"/>
      </w:pPr>
      <w:rPr>
        <w:rFonts w:hint="default"/>
        <w:lang w:val="es-ES" w:eastAsia="es-ES" w:bidi="es-ES"/>
      </w:rPr>
    </w:lvl>
    <w:lvl w:ilvl="6" w:tplc="4FF02B34">
      <w:numFmt w:val="bullet"/>
      <w:lvlText w:val="•"/>
      <w:lvlJc w:val="left"/>
      <w:pPr>
        <w:ind w:left="5886" w:hanging="361"/>
      </w:pPr>
      <w:rPr>
        <w:rFonts w:hint="default"/>
        <w:lang w:val="es-ES" w:eastAsia="es-ES" w:bidi="es-ES"/>
      </w:rPr>
    </w:lvl>
    <w:lvl w:ilvl="7" w:tplc="F37A1EDA">
      <w:numFmt w:val="bullet"/>
      <w:lvlText w:val="•"/>
      <w:lvlJc w:val="left"/>
      <w:pPr>
        <w:ind w:left="6797" w:hanging="361"/>
      </w:pPr>
      <w:rPr>
        <w:rFonts w:hint="default"/>
        <w:lang w:val="es-ES" w:eastAsia="es-ES" w:bidi="es-ES"/>
      </w:rPr>
    </w:lvl>
    <w:lvl w:ilvl="8" w:tplc="D9B6C2CA">
      <w:numFmt w:val="bullet"/>
      <w:lvlText w:val="•"/>
      <w:lvlJc w:val="left"/>
      <w:pPr>
        <w:ind w:left="7708" w:hanging="361"/>
      </w:pPr>
      <w:rPr>
        <w:rFonts w:hint="default"/>
        <w:lang w:val="es-ES" w:eastAsia="es-ES" w:bidi="es-ES"/>
      </w:rPr>
    </w:lvl>
  </w:abstractNum>
  <w:abstractNum w:abstractNumId="327">
    <w:nsid w:val="373356C8"/>
    <w:multiLevelType w:val="hybridMultilevel"/>
    <w:tmpl w:val="22A2F8B0"/>
    <w:lvl w:ilvl="0" w:tplc="0DA4BB66">
      <w:numFmt w:val="bullet"/>
      <w:lvlText w:val=""/>
      <w:lvlJc w:val="left"/>
      <w:pPr>
        <w:ind w:left="429" w:hanging="361"/>
      </w:pPr>
      <w:rPr>
        <w:rFonts w:ascii="Wingdings" w:eastAsia="Wingdings" w:hAnsi="Wingdings" w:cs="Wingdings" w:hint="default"/>
        <w:w w:val="100"/>
        <w:sz w:val="20"/>
        <w:szCs w:val="20"/>
        <w:lang w:val="es-ES" w:eastAsia="es-ES" w:bidi="es-ES"/>
      </w:rPr>
    </w:lvl>
    <w:lvl w:ilvl="1" w:tplc="E78EAE2E">
      <w:numFmt w:val="bullet"/>
      <w:lvlText w:val="•"/>
      <w:lvlJc w:val="left"/>
      <w:pPr>
        <w:ind w:left="1324" w:hanging="361"/>
      </w:pPr>
      <w:rPr>
        <w:rFonts w:hint="default"/>
        <w:lang w:val="es-ES" w:eastAsia="es-ES" w:bidi="es-ES"/>
      </w:rPr>
    </w:lvl>
    <w:lvl w:ilvl="2" w:tplc="AB96369A">
      <w:numFmt w:val="bullet"/>
      <w:lvlText w:val="•"/>
      <w:lvlJc w:val="left"/>
      <w:pPr>
        <w:ind w:left="2229" w:hanging="361"/>
      </w:pPr>
      <w:rPr>
        <w:rFonts w:hint="default"/>
        <w:lang w:val="es-ES" w:eastAsia="es-ES" w:bidi="es-ES"/>
      </w:rPr>
    </w:lvl>
    <w:lvl w:ilvl="3" w:tplc="3164197E">
      <w:numFmt w:val="bullet"/>
      <w:lvlText w:val="•"/>
      <w:lvlJc w:val="left"/>
      <w:pPr>
        <w:ind w:left="3133" w:hanging="361"/>
      </w:pPr>
      <w:rPr>
        <w:rFonts w:hint="default"/>
        <w:lang w:val="es-ES" w:eastAsia="es-ES" w:bidi="es-ES"/>
      </w:rPr>
    </w:lvl>
    <w:lvl w:ilvl="4" w:tplc="370AF114">
      <w:numFmt w:val="bullet"/>
      <w:lvlText w:val="•"/>
      <w:lvlJc w:val="left"/>
      <w:pPr>
        <w:ind w:left="4038" w:hanging="361"/>
      </w:pPr>
      <w:rPr>
        <w:rFonts w:hint="default"/>
        <w:lang w:val="es-ES" w:eastAsia="es-ES" w:bidi="es-ES"/>
      </w:rPr>
    </w:lvl>
    <w:lvl w:ilvl="5" w:tplc="1A3E1630">
      <w:numFmt w:val="bullet"/>
      <w:lvlText w:val="•"/>
      <w:lvlJc w:val="left"/>
      <w:pPr>
        <w:ind w:left="4943" w:hanging="361"/>
      </w:pPr>
      <w:rPr>
        <w:rFonts w:hint="default"/>
        <w:lang w:val="es-ES" w:eastAsia="es-ES" w:bidi="es-ES"/>
      </w:rPr>
    </w:lvl>
    <w:lvl w:ilvl="6" w:tplc="B7744FCE">
      <w:numFmt w:val="bullet"/>
      <w:lvlText w:val="•"/>
      <w:lvlJc w:val="left"/>
      <w:pPr>
        <w:ind w:left="5847" w:hanging="361"/>
      </w:pPr>
      <w:rPr>
        <w:rFonts w:hint="default"/>
        <w:lang w:val="es-ES" w:eastAsia="es-ES" w:bidi="es-ES"/>
      </w:rPr>
    </w:lvl>
    <w:lvl w:ilvl="7" w:tplc="F33E2572">
      <w:numFmt w:val="bullet"/>
      <w:lvlText w:val="•"/>
      <w:lvlJc w:val="left"/>
      <w:pPr>
        <w:ind w:left="6752" w:hanging="361"/>
      </w:pPr>
      <w:rPr>
        <w:rFonts w:hint="default"/>
        <w:lang w:val="es-ES" w:eastAsia="es-ES" w:bidi="es-ES"/>
      </w:rPr>
    </w:lvl>
    <w:lvl w:ilvl="8" w:tplc="DDE67408">
      <w:numFmt w:val="bullet"/>
      <w:lvlText w:val="•"/>
      <w:lvlJc w:val="left"/>
      <w:pPr>
        <w:ind w:left="7656" w:hanging="361"/>
      </w:pPr>
      <w:rPr>
        <w:rFonts w:hint="default"/>
        <w:lang w:val="es-ES" w:eastAsia="es-ES" w:bidi="es-ES"/>
      </w:rPr>
    </w:lvl>
  </w:abstractNum>
  <w:abstractNum w:abstractNumId="328">
    <w:nsid w:val="374C1EDA"/>
    <w:multiLevelType w:val="hybridMultilevel"/>
    <w:tmpl w:val="91062A4E"/>
    <w:lvl w:ilvl="0" w:tplc="4572922C">
      <w:numFmt w:val="bullet"/>
      <w:lvlText w:val=""/>
      <w:lvlJc w:val="left"/>
      <w:pPr>
        <w:ind w:left="429" w:hanging="361"/>
      </w:pPr>
      <w:rPr>
        <w:rFonts w:ascii="Wingdings" w:eastAsia="Wingdings" w:hAnsi="Wingdings" w:cs="Wingdings" w:hint="default"/>
        <w:w w:val="100"/>
        <w:sz w:val="20"/>
        <w:szCs w:val="20"/>
        <w:lang w:val="es-ES" w:eastAsia="es-ES" w:bidi="es-ES"/>
      </w:rPr>
    </w:lvl>
    <w:lvl w:ilvl="1" w:tplc="1452FD30">
      <w:numFmt w:val="bullet"/>
      <w:lvlText w:val="•"/>
      <w:lvlJc w:val="left"/>
      <w:pPr>
        <w:ind w:left="1324" w:hanging="361"/>
      </w:pPr>
      <w:rPr>
        <w:rFonts w:hint="default"/>
        <w:lang w:val="es-ES" w:eastAsia="es-ES" w:bidi="es-ES"/>
      </w:rPr>
    </w:lvl>
    <w:lvl w:ilvl="2" w:tplc="CF1C1CFE">
      <w:numFmt w:val="bullet"/>
      <w:lvlText w:val="•"/>
      <w:lvlJc w:val="left"/>
      <w:pPr>
        <w:ind w:left="2229" w:hanging="361"/>
      </w:pPr>
      <w:rPr>
        <w:rFonts w:hint="default"/>
        <w:lang w:val="es-ES" w:eastAsia="es-ES" w:bidi="es-ES"/>
      </w:rPr>
    </w:lvl>
    <w:lvl w:ilvl="3" w:tplc="8CD65134">
      <w:numFmt w:val="bullet"/>
      <w:lvlText w:val="•"/>
      <w:lvlJc w:val="left"/>
      <w:pPr>
        <w:ind w:left="3133" w:hanging="361"/>
      </w:pPr>
      <w:rPr>
        <w:rFonts w:hint="default"/>
        <w:lang w:val="es-ES" w:eastAsia="es-ES" w:bidi="es-ES"/>
      </w:rPr>
    </w:lvl>
    <w:lvl w:ilvl="4" w:tplc="CF8480DA">
      <w:numFmt w:val="bullet"/>
      <w:lvlText w:val="•"/>
      <w:lvlJc w:val="left"/>
      <w:pPr>
        <w:ind w:left="4038" w:hanging="361"/>
      </w:pPr>
      <w:rPr>
        <w:rFonts w:hint="default"/>
        <w:lang w:val="es-ES" w:eastAsia="es-ES" w:bidi="es-ES"/>
      </w:rPr>
    </w:lvl>
    <w:lvl w:ilvl="5" w:tplc="8ECEE63A">
      <w:numFmt w:val="bullet"/>
      <w:lvlText w:val="•"/>
      <w:lvlJc w:val="left"/>
      <w:pPr>
        <w:ind w:left="4943" w:hanging="361"/>
      </w:pPr>
      <w:rPr>
        <w:rFonts w:hint="default"/>
        <w:lang w:val="es-ES" w:eastAsia="es-ES" w:bidi="es-ES"/>
      </w:rPr>
    </w:lvl>
    <w:lvl w:ilvl="6" w:tplc="E6CE2782">
      <w:numFmt w:val="bullet"/>
      <w:lvlText w:val="•"/>
      <w:lvlJc w:val="left"/>
      <w:pPr>
        <w:ind w:left="5847" w:hanging="361"/>
      </w:pPr>
      <w:rPr>
        <w:rFonts w:hint="default"/>
        <w:lang w:val="es-ES" w:eastAsia="es-ES" w:bidi="es-ES"/>
      </w:rPr>
    </w:lvl>
    <w:lvl w:ilvl="7" w:tplc="21A89126">
      <w:numFmt w:val="bullet"/>
      <w:lvlText w:val="•"/>
      <w:lvlJc w:val="left"/>
      <w:pPr>
        <w:ind w:left="6752" w:hanging="361"/>
      </w:pPr>
      <w:rPr>
        <w:rFonts w:hint="default"/>
        <w:lang w:val="es-ES" w:eastAsia="es-ES" w:bidi="es-ES"/>
      </w:rPr>
    </w:lvl>
    <w:lvl w:ilvl="8" w:tplc="0A1C1A22">
      <w:numFmt w:val="bullet"/>
      <w:lvlText w:val="•"/>
      <w:lvlJc w:val="left"/>
      <w:pPr>
        <w:ind w:left="7656" w:hanging="361"/>
      </w:pPr>
      <w:rPr>
        <w:rFonts w:hint="default"/>
        <w:lang w:val="es-ES" w:eastAsia="es-ES" w:bidi="es-ES"/>
      </w:rPr>
    </w:lvl>
  </w:abstractNum>
  <w:abstractNum w:abstractNumId="329">
    <w:nsid w:val="37782DE1"/>
    <w:multiLevelType w:val="hybridMultilevel"/>
    <w:tmpl w:val="A69AFEEA"/>
    <w:lvl w:ilvl="0" w:tplc="FEBAD874">
      <w:numFmt w:val="bullet"/>
      <w:lvlText w:val=""/>
      <w:lvlJc w:val="left"/>
      <w:pPr>
        <w:ind w:left="430" w:hanging="361"/>
      </w:pPr>
      <w:rPr>
        <w:rFonts w:ascii="Wingdings" w:eastAsia="Wingdings" w:hAnsi="Wingdings" w:cs="Wingdings" w:hint="default"/>
        <w:w w:val="100"/>
        <w:sz w:val="20"/>
        <w:szCs w:val="20"/>
        <w:lang w:val="es-ES" w:eastAsia="es-ES" w:bidi="es-ES"/>
      </w:rPr>
    </w:lvl>
    <w:lvl w:ilvl="1" w:tplc="5F548824">
      <w:numFmt w:val="bullet"/>
      <w:lvlText w:val="•"/>
      <w:lvlJc w:val="left"/>
      <w:pPr>
        <w:ind w:left="1127" w:hanging="361"/>
      </w:pPr>
      <w:rPr>
        <w:rFonts w:hint="default"/>
        <w:lang w:val="es-ES" w:eastAsia="es-ES" w:bidi="es-ES"/>
      </w:rPr>
    </w:lvl>
    <w:lvl w:ilvl="2" w:tplc="56E037A4">
      <w:numFmt w:val="bullet"/>
      <w:lvlText w:val="•"/>
      <w:lvlJc w:val="left"/>
      <w:pPr>
        <w:ind w:left="1814" w:hanging="361"/>
      </w:pPr>
      <w:rPr>
        <w:rFonts w:hint="default"/>
        <w:lang w:val="es-ES" w:eastAsia="es-ES" w:bidi="es-ES"/>
      </w:rPr>
    </w:lvl>
    <w:lvl w:ilvl="3" w:tplc="130C0E98">
      <w:numFmt w:val="bullet"/>
      <w:lvlText w:val="•"/>
      <w:lvlJc w:val="left"/>
      <w:pPr>
        <w:ind w:left="2501" w:hanging="361"/>
      </w:pPr>
      <w:rPr>
        <w:rFonts w:hint="default"/>
        <w:lang w:val="es-ES" w:eastAsia="es-ES" w:bidi="es-ES"/>
      </w:rPr>
    </w:lvl>
    <w:lvl w:ilvl="4" w:tplc="222A0B2A">
      <w:numFmt w:val="bullet"/>
      <w:lvlText w:val="•"/>
      <w:lvlJc w:val="left"/>
      <w:pPr>
        <w:ind w:left="3189" w:hanging="361"/>
      </w:pPr>
      <w:rPr>
        <w:rFonts w:hint="default"/>
        <w:lang w:val="es-ES" w:eastAsia="es-ES" w:bidi="es-ES"/>
      </w:rPr>
    </w:lvl>
    <w:lvl w:ilvl="5" w:tplc="BB86B9A0">
      <w:numFmt w:val="bullet"/>
      <w:lvlText w:val="•"/>
      <w:lvlJc w:val="left"/>
      <w:pPr>
        <w:ind w:left="3876" w:hanging="361"/>
      </w:pPr>
      <w:rPr>
        <w:rFonts w:hint="default"/>
        <w:lang w:val="es-ES" w:eastAsia="es-ES" w:bidi="es-ES"/>
      </w:rPr>
    </w:lvl>
    <w:lvl w:ilvl="6" w:tplc="BD66706C">
      <w:numFmt w:val="bullet"/>
      <w:lvlText w:val="•"/>
      <w:lvlJc w:val="left"/>
      <w:pPr>
        <w:ind w:left="4563" w:hanging="361"/>
      </w:pPr>
      <w:rPr>
        <w:rFonts w:hint="default"/>
        <w:lang w:val="es-ES" w:eastAsia="es-ES" w:bidi="es-ES"/>
      </w:rPr>
    </w:lvl>
    <w:lvl w:ilvl="7" w:tplc="3DECE2AA">
      <w:numFmt w:val="bullet"/>
      <w:lvlText w:val="•"/>
      <w:lvlJc w:val="left"/>
      <w:pPr>
        <w:ind w:left="5251" w:hanging="361"/>
      </w:pPr>
      <w:rPr>
        <w:rFonts w:hint="default"/>
        <w:lang w:val="es-ES" w:eastAsia="es-ES" w:bidi="es-ES"/>
      </w:rPr>
    </w:lvl>
    <w:lvl w:ilvl="8" w:tplc="1D92C374">
      <w:numFmt w:val="bullet"/>
      <w:lvlText w:val="•"/>
      <w:lvlJc w:val="left"/>
      <w:pPr>
        <w:ind w:left="5938" w:hanging="361"/>
      </w:pPr>
      <w:rPr>
        <w:rFonts w:hint="default"/>
        <w:lang w:val="es-ES" w:eastAsia="es-ES" w:bidi="es-ES"/>
      </w:rPr>
    </w:lvl>
  </w:abstractNum>
  <w:abstractNum w:abstractNumId="330">
    <w:nsid w:val="37B431EF"/>
    <w:multiLevelType w:val="hybridMultilevel"/>
    <w:tmpl w:val="B4CA3144"/>
    <w:lvl w:ilvl="0" w:tplc="8AAA2D24">
      <w:numFmt w:val="bullet"/>
      <w:lvlText w:val=""/>
      <w:lvlJc w:val="left"/>
      <w:pPr>
        <w:ind w:left="424" w:hanging="361"/>
      </w:pPr>
      <w:rPr>
        <w:rFonts w:ascii="Wingdings" w:eastAsia="Wingdings" w:hAnsi="Wingdings" w:cs="Wingdings" w:hint="default"/>
        <w:w w:val="100"/>
        <w:sz w:val="20"/>
        <w:szCs w:val="20"/>
        <w:lang w:val="es-ES" w:eastAsia="es-ES" w:bidi="es-ES"/>
      </w:rPr>
    </w:lvl>
    <w:lvl w:ilvl="1" w:tplc="32F8BDAC">
      <w:numFmt w:val="bullet"/>
      <w:lvlText w:val="•"/>
      <w:lvlJc w:val="left"/>
      <w:pPr>
        <w:ind w:left="1331" w:hanging="361"/>
      </w:pPr>
      <w:rPr>
        <w:rFonts w:hint="default"/>
        <w:lang w:val="es-ES" w:eastAsia="es-ES" w:bidi="es-ES"/>
      </w:rPr>
    </w:lvl>
    <w:lvl w:ilvl="2" w:tplc="05E6ADB0">
      <w:numFmt w:val="bullet"/>
      <w:lvlText w:val="•"/>
      <w:lvlJc w:val="left"/>
      <w:pPr>
        <w:ind w:left="2242" w:hanging="361"/>
      </w:pPr>
      <w:rPr>
        <w:rFonts w:hint="default"/>
        <w:lang w:val="es-ES" w:eastAsia="es-ES" w:bidi="es-ES"/>
      </w:rPr>
    </w:lvl>
    <w:lvl w:ilvl="3" w:tplc="B0FAF432">
      <w:numFmt w:val="bullet"/>
      <w:lvlText w:val="•"/>
      <w:lvlJc w:val="left"/>
      <w:pPr>
        <w:ind w:left="3153" w:hanging="361"/>
      </w:pPr>
      <w:rPr>
        <w:rFonts w:hint="default"/>
        <w:lang w:val="es-ES" w:eastAsia="es-ES" w:bidi="es-ES"/>
      </w:rPr>
    </w:lvl>
    <w:lvl w:ilvl="4" w:tplc="C89201B6">
      <w:numFmt w:val="bullet"/>
      <w:lvlText w:val="•"/>
      <w:lvlJc w:val="left"/>
      <w:pPr>
        <w:ind w:left="4064" w:hanging="361"/>
      </w:pPr>
      <w:rPr>
        <w:rFonts w:hint="default"/>
        <w:lang w:val="es-ES" w:eastAsia="es-ES" w:bidi="es-ES"/>
      </w:rPr>
    </w:lvl>
    <w:lvl w:ilvl="5" w:tplc="20CA3240">
      <w:numFmt w:val="bullet"/>
      <w:lvlText w:val="•"/>
      <w:lvlJc w:val="left"/>
      <w:pPr>
        <w:ind w:left="4975" w:hanging="361"/>
      </w:pPr>
      <w:rPr>
        <w:rFonts w:hint="default"/>
        <w:lang w:val="es-ES" w:eastAsia="es-ES" w:bidi="es-ES"/>
      </w:rPr>
    </w:lvl>
    <w:lvl w:ilvl="6" w:tplc="14B4A8F8">
      <w:numFmt w:val="bullet"/>
      <w:lvlText w:val="•"/>
      <w:lvlJc w:val="left"/>
      <w:pPr>
        <w:ind w:left="5886" w:hanging="361"/>
      </w:pPr>
      <w:rPr>
        <w:rFonts w:hint="default"/>
        <w:lang w:val="es-ES" w:eastAsia="es-ES" w:bidi="es-ES"/>
      </w:rPr>
    </w:lvl>
    <w:lvl w:ilvl="7" w:tplc="B76E9CAC">
      <w:numFmt w:val="bullet"/>
      <w:lvlText w:val="•"/>
      <w:lvlJc w:val="left"/>
      <w:pPr>
        <w:ind w:left="6797" w:hanging="361"/>
      </w:pPr>
      <w:rPr>
        <w:rFonts w:hint="default"/>
        <w:lang w:val="es-ES" w:eastAsia="es-ES" w:bidi="es-ES"/>
      </w:rPr>
    </w:lvl>
    <w:lvl w:ilvl="8" w:tplc="1B469C84">
      <w:numFmt w:val="bullet"/>
      <w:lvlText w:val="•"/>
      <w:lvlJc w:val="left"/>
      <w:pPr>
        <w:ind w:left="7708" w:hanging="361"/>
      </w:pPr>
      <w:rPr>
        <w:rFonts w:hint="default"/>
        <w:lang w:val="es-ES" w:eastAsia="es-ES" w:bidi="es-ES"/>
      </w:rPr>
    </w:lvl>
  </w:abstractNum>
  <w:abstractNum w:abstractNumId="331">
    <w:nsid w:val="38124B94"/>
    <w:multiLevelType w:val="hybridMultilevel"/>
    <w:tmpl w:val="590C8044"/>
    <w:lvl w:ilvl="0" w:tplc="0E761F32">
      <w:numFmt w:val="bullet"/>
      <w:lvlText w:val=""/>
      <w:lvlJc w:val="left"/>
      <w:pPr>
        <w:ind w:left="430" w:hanging="361"/>
      </w:pPr>
      <w:rPr>
        <w:rFonts w:ascii="Wingdings" w:eastAsia="Wingdings" w:hAnsi="Wingdings" w:cs="Wingdings" w:hint="default"/>
        <w:w w:val="100"/>
        <w:sz w:val="20"/>
        <w:szCs w:val="20"/>
        <w:lang w:val="es-ES" w:eastAsia="es-ES" w:bidi="es-ES"/>
      </w:rPr>
    </w:lvl>
    <w:lvl w:ilvl="1" w:tplc="159EC6D6">
      <w:numFmt w:val="bullet"/>
      <w:lvlText w:val="•"/>
      <w:lvlJc w:val="left"/>
      <w:pPr>
        <w:ind w:left="1127" w:hanging="361"/>
      </w:pPr>
      <w:rPr>
        <w:rFonts w:hint="default"/>
        <w:lang w:val="es-ES" w:eastAsia="es-ES" w:bidi="es-ES"/>
      </w:rPr>
    </w:lvl>
    <w:lvl w:ilvl="2" w:tplc="8C6EF6AE">
      <w:numFmt w:val="bullet"/>
      <w:lvlText w:val="•"/>
      <w:lvlJc w:val="left"/>
      <w:pPr>
        <w:ind w:left="1814" w:hanging="361"/>
      </w:pPr>
      <w:rPr>
        <w:rFonts w:hint="default"/>
        <w:lang w:val="es-ES" w:eastAsia="es-ES" w:bidi="es-ES"/>
      </w:rPr>
    </w:lvl>
    <w:lvl w:ilvl="3" w:tplc="0B4CBA1A">
      <w:numFmt w:val="bullet"/>
      <w:lvlText w:val="•"/>
      <w:lvlJc w:val="left"/>
      <w:pPr>
        <w:ind w:left="2501" w:hanging="361"/>
      </w:pPr>
      <w:rPr>
        <w:rFonts w:hint="default"/>
        <w:lang w:val="es-ES" w:eastAsia="es-ES" w:bidi="es-ES"/>
      </w:rPr>
    </w:lvl>
    <w:lvl w:ilvl="4" w:tplc="264A40C8">
      <w:numFmt w:val="bullet"/>
      <w:lvlText w:val="•"/>
      <w:lvlJc w:val="left"/>
      <w:pPr>
        <w:ind w:left="3189" w:hanging="361"/>
      </w:pPr>
      <w:rPr>
        <w:rFonts w:hint="default"/>
        <w:lang w:val="es-ES" w:eastAsia="es-ES" w:bidi="es-ES"/>
      </w:rPr>
    </w:lvl>
    <w:lvl w:ilvl="5" w:tplc="9F146492">
      <w:numFmt w:val="bullet"/>
      <w:lvlText w:val="•"/>
      <w:lvlJc w:val="left"/>
      <w:pPr>
        <w:ind w:left="3876" w:hanging="361"/>
      </w:pPr>
      <w:rPr>
        <w:rFonts w:hint="default"/>
        <w:lang w:val="es-ES" w:eastAsia="es-ES" w:bidi="es-ES"/>
      </w:rPr>
    </w:lvl>
    <w:lvl w:ilvl="6" w:tplc="A66AC610">
      <w:numFmt w:val="bullet"/>
      <w:lvlText w:val="•"/>
      <w:lvlJc w:val="left"/>
      <w:pPr>
        <w:ind w:left="4563" w:hanging="361"/>
      </w:pPr>
      <w:rPr>
        <w:rFonts w:hint="default"/>
        <w:lang w:val="es-ES" w:eastAsia="es-ES" w:bidi="es-ES"/>
      </w:rPr>
    </w:lvl>
    <w:lvl w:ilvl="7" w:tplc="D3DE93EE">
      <w:numFmt w:val="bullet"/>
      <w:lvlText w:val="•"/>
      <w:lvlJc w:val="left"/>
      <w:pPr>
        <w:ind w:left="5251" w:hanging="361"/>
      </w:pPr>
      <w:rPr>
        <w:rFonts w:hint="default"/>
        <w:lang w:val="es-ES" w:eastAsia="es-ES" w:bidi="es-ES"/>
      </w:rPr>
    </w:lvl>
    <w:lvl w:ilvl="8" w:tplc="9F9A4394">
      <w:numFmt w:val="bullet"/>
      <w:lvlText w:val="•"/>
      <w:lvlJc w:val="left"/>
      <w:pPr>
        <w:ind w:left="5938" w:hanging="361"/>
      </w:pPr>
      <w:rPr>
        <w:rFonts w:hint="default"/>
        <w:lang w:val="es-ES" w:eastAsia="es-ES" w:bidi="es-ES"/>
      </w:rPr>
    </w:lvl>
  </w:abstractNum>
  <w:abstractNum w:abstractNumId="332">
    <w:nsid w:val="384B51A4"/>
    <w:multiLevelType w:val="hybridMultilevel"/>
    <w:tmpl w:val="B262E5C6"/>
    <w:lvl w:ilvl="0" w:tplc="855EE066">
      <w:numFmt w:val="bullet"/>
      <w:lvlText w:val=""/>
      <w:lvlJc w:val="left"/>
      <w:pPr>
        <w:ind w:left="429" w:hanging="361"/>
      </w:pPr>
      <w:rPr>
        <w:rFonts w:ascii="Wingdings" w:eastAsia="Wingdings" w:hAnsi="Wingdings" w:cs="Wingdings" w:hint="default"/>
        <w:w w:val="100"/>
        <w:sz w:val="20"/>
        <w:szCs w:val="20"/>
        <w:lang w:val="es-ES" w:eastAsia="es-ES" w:bidi="es-ES"/>
      </w:rPr>
    </w:lvl>
    <w:lvl w:ilvl="1" w:tplc="4B685770">
      <w:numFmt w:val="bullet"/>
      <w:lvlText w:val="•"/>
      <w:lvlJc w:val="left"/>
      <w:pPr>
        <w:ind w:left="865" w:hanging="361"/>
      </w:pPr>
      <w:rPr>
        <w:rFonts w:hint="default"/>
        <w:lang w:val="es-ES" w:eastAsia="es-ES" w:bidi="es-ES"/>
      </w:rPr>
    </w:lvl>
    <w:lvl w:ilvl="2" w:tplc="DCE02C58">
      <w:numFmt w:val="bullet"/>
      <w:lvlText w:val="•"/>
      <w:lvlJc w:val="left"/>
      <w:pPr>
        <w:ind w:left="1310" w:hanging="361"/>
      </w:pPr>
      <w:rPr>
        <w:rFonts w:hint="default"/>
        <w:lang w:val="es-ES" w:eastAsia="es-ES" w:bidi="es-ES"/>
      </w:rPr>
    </w:lvl>
    <w:lvl w:ilvl="3" w:tplc="A6E2D0CA">
      <w:numFmt w:val="bullet"/>
      <w:lvlText w:val="•"/>
      <w:lvlJc w:val="left"/>
      <w:pPr>
        <w:ind w:left="1755" w:hanging="361"/>
      </w:pPr>
      <w:rPr>
        <w:rFonts w:hint="default"/>
        <w:lang w:val="es-ES" w:eastAsia="es-ES" w:bidi="es-ES"/>
      </w:rPr>
    </w:lvl>
    <w:lvl w:ilvl="4" w:tplc="6FDA9570">
      <w:numFmt w:val="bullet"/>
      <w:lvlText w:val="•"/>
      <w:lvlJc w:val="left"/>
      <w:pPr>
        <w:ind w:left="2200" w:hanging="361"/>
      </w:pPr>
      <w:rPr>
        <w:rFonts w:hint="default"/>
        <w:lang w:val="es-ES" w:eastAsia="es-ES" w:bidi="es-ES"/>
      </w:rPr>
    </w:lvl>
    <w:lvl w:ilvl="5" w:tplc="718C80EC">
      <w:numFmt w:val="bullet"/>
      <w:lvlText w:val="•"/>
      <w:lvlJc w:val="left"/>
      <w:pPr>
        <w:ind w:left="2645" w:hanging="361"/>
      </w:pPr>
      <w:rPr>
        <w:rFonts w:hint="default"/>
        <w:lang w:val="es-ES" w:eastAsia="es-ES" w:bidi="es-ES"/>
      </w:rPr>
    </w:lvl>
    <w:lvl w:ilvl="6" w:tplc="5266753C">
      <w:numFmt w:val="bullet"/>
      <w:lvlText w:val="•"/>
      <w:lvlJc w:val="left"/>
      <w:pPr>
        <w:ind w:left="3090" w:hanging="361"/>
      </w:pPr>
      <w:rPr>
        <w:rFonts w:hint="default"/>
        <w:lang w:val="es-ES" w:eastAsia="es-ES" w:bidi="es-ES"/>
      </w:rPr>
    </w:lvl>
    <w:lvl w:ilvl="7" w:tplc="F6281560">
      <w:numFmt w:val="bullet"/>
      <w:lvlText w:val="•"/>
      <w:lvlJc w:val="left"/>
      <w:pPr>
        <w:ind w:left="3535" w:hanging="361"/>
      </w:pPr>
      <w:rPr>
        <w:rFonts w:hint="default"/>
        <w:lang w:val="es-ES" w:eastAsia="es-ES" w:bidi="es-ES"/>
      </w:rPr>
    </w:lvl>
    <w:lvl w:ilvl="8" w:tplc="4800B59C">
      <w:numFmt w:val="bullet"/>
      <w:lvlText w:val="•"/>
      <w:lvlJc w:val="left"/>
      <w:pPr>
        <w:ind w:left="3980" w:hanging="361"/>
      </w:pPr>
      <w:rPr>
        <w:rFonts w:hint="default"/>
        <w:lang w:val="es-ES" w:eastAsia="es-ES" w:bidi="es-ES"/>
      </w:rPr>
    </w:lvl>
  </w:abstractNum>
  <w:abstractNum w:abstractNumId="333">
    <w:nsid w:val="385F424D"/>
    <w:multiLevelType w:val="hybridMultilevel"/>
    <w:tmpl w:val="AA2A9A74"/>
    <w:lvl w:ilvl="0" w:tplc="B89CAC10">
      <w:numFmt w:val="bullet"/>
      <w:lvlText w:val=""/>
      <w:lvlJc w:val="left"/>
      <w:pPr>
        <w:ind w:left="429" w:hanging="361"/>
      </w:pPr>
      <w:rPr>
        <w:rFonts w:ascii="Wingdings" w:eastAsia="Wingdings" w:hAnsi="Wingdings" w:cs="Wingdings" w:hint="default"/>
        <w:w w:val="100"/>
        <w:sz w:val="20"/>
        <w:szCs w:val="20"/>
        <w:lang w:val="es-ES" w:eastAsia="es-ES" w:bidi="es-ES"/>
      </w:rPr>
    </w:lvl>
    <w:lvl w:ilvl="1" w:tplc="741EFDDA">
      <w:numFmt w:val="bullet"/>
      <w:lvlText w:val="•"/>
      <w:lvlJc w:val="left"/>
      <w:pPr>
        <w:ind w:left="1324" w:hanging="361"/>
      </w:pPr>
      <w:rPr>
        <w:rFonts w:hint="default"/>
        <w:lang w:val="es-ES" w:eastAsia="es-ES" w:bidi="es-ES"/>
      </w:rPr>
    </w:lvl>
    <w:lvl w:ilvl="2" w:tplc="1DB285FC">
      <w:numFmt w:val="bullet"/>
      <w:lvlText w:val="•"/>
      <w:lvlJc w:val="left"/>
      <w:pPr>
        <w:ind w:left="2229" w:hanging="361"/>
      </w:pPr>
      <w:rPr>
        <w:rFonts w:hint="default"/>
        <w:lang w:val="es-ES" w:eastAsia="es-ES" w:bidi="es-ES"/>
      </w:rPr>
    </w:lvl>
    <w:lvl w:ilvl="3" w:tplc="AC548040">
      <w:numFmt w:val="bullet"/>
      <w:lvlText w:val="•"/>
      <w:lvlJc w:val="left"/>
      <w:pPr>
        <w:ind w:left="3133" w:hanging="361"/>
      </w:pPr>
      <w:rPr>
        <w:rFonts w:hint="default"/>
        <w:lang w:val="es-ES" w:eastAsia="es-ES" w:bidi="es-ES"/>
      </w:rPr>
    </w:lvl>
    <w:lvl w:ilvl="4" w:tplc="7CAC6760">
      <w:numFmt w:val="bullet"/>
      <w:lvlText w:val="•"/>
      <w:lvlJc w:val="left"/>
      <w:pPr>
        <w:ind w:left="4038" w:hanging="361"/>
      </w:pPr>
      <w:rPr>
        <w:rFonts w:hint="default"/>
        <w:lang w:val="es-ES" w:eastAsia="es-ES" w:bidi="es-ES"/>
      </w:rPr>
    </w:lvl>
    <w:lvl w:ilvl="5" w:tplc="640232FE">
      <w:numFmt w:val="bullet"/>
      <w:lvlText w:val="•"/>
      <w:lvlJc w:val="left"/>
      <w:pPr>
        <w:ind w:left="4943" w:hanging="361"/>
      </w:pPr>
      <w:rPr>
        <w:rFonts w:hint="default"/>
        <w:lang w:val="es-ES" w:eastAsia="es-ES" w:bidi="es-ES"/>
      </w:rPr>
    </w:lvl>
    <w:lvl w:ilvl="6" w:tplc="95347F66">
      <w:numFmt w:val="bullet"/>
      <w:lvlText w:val="•"/>
      <w:lvlJc w:val="left"/>
      <w:pPr>
        <w:ind w:left="5847" w:hanging="361"/>
      </w:pPr>
      <w:rPr>
        <w:rFonts w:hint="default"/>
        <w:lang w:val="es-ES" w:eastAsia="es-ES" w:bidi="es-ES"/>
      </w:rPr>
    </w:lvl>
    <w:lvl w:ilvl="7" w:tplc="DF1E0410">
      <w:numFmt w:val="bullet"/>
      <w:lvlText w:val="•"/>
      <w:lvlJc w:val="left"/>
      <w:pPr>
        <w:ind w:left="6752" w:hanging="361"/>
      </w:pPr>
      <w:rPr>
        <w:rFonts w:hint="default"/>
        <w:lang w:val="es-ES" w:eastAsia="es-ES" w:bidi="es-ES"/>
      </w:rPr>
    </w:lvl>
    <w:lvl w:ilvl="8" w:tplc="29A4C164">
      <w:numFmt w:val="bullet"/>
      <w:lvlText w:val="•"/>
      <w:lvlJc w:val="left"/>
      <w:pPr>
        <w:ind w:left="7656" w:hanging="361"/>
      </w:pPr>
      <w:rPr>
        <w:rFonts w:hint="default"/>
        <w:lang w:val="es-ES" w:eastAsia="es-ES" w:bidi="es-ES"/>
      </w:rPr>
    </w:lvl>
  </w:abstractNum>
  <w:abstractNum w:abstractNumId="334">
    <w:nsid w:val="38A419DD"/>
    <w:multiLevelType w:val="hybridMultilevel"/>
    <w:tmpl w:val="F2704942"/>
    <w:lvl w:ilvl="0" w:tplc="E9307E28">
      <w:numFmt w:val="bullet"/>
      <w:lvlText w:val=""/>
      <w:lvlJc w:val="left"/>
      <w:pPr>
        <w:ind w:left="429" w:hanging="361"/>
      </w:pPr>
      <w:rPr>
        <w:rFonts w:ascii="Wingdings" w:eastAsia="Wingdings" w:hAnsi="Wingdings" w:cs="Wingdings" w:hint="default"/>
        <w:w w:val="100"/>
        <w:sz w:val="20"/>
        <w:szCs w:val="20"/>
        <w:lang w:val="es-ES" w:eastAsia="es-ES" w:bidi="es-ES"/>
      </w:rPr>
    </w:lvl>
    <w:lvl w:ilvl="1" w:tplc="5BB483E8">
      <w:numFmt w:val="bullet"/>
      <w:lvlText w:val="•"/>
      <w:lvlJc w:val="left"/>
      <w:pPr>
        <w:ind w:left="1324" w:hanging="361"/>
      </w:pPr>
      <w:rPr>
        <w:rFonts w:hint="default"/>
        <w:lang w:val="es-ES" w:eastAsia="es-ES" w:bidi="es-ES"/>
      </w:rPr>
    </w:lvl>
    <w:lvl w:ilvl="2" w:tplc="E2A8EBAE">
      <w:numFmt w:val="bullet"/>
      <w:lvlText w:val="•"/>
      <w:lvlJc w:val="left"/>
      <w:pPr>
        <w:ind w:left="2229" w:hanging="361"/>
      </w:pPr>
      <w:rPr>
        <w:rFonts w:hint="default"/>
        <w:lang w:val="es-ES" w:eastAsia="es-ES" w:bidi="es-ES"/>
      </w:rPr>
    </w:lvl>
    <w:lvl w:ilvl="3" w:tplc="35FC5E7C">
      <w:numFmt w:val="bullet"/>
      <w:lvlText w:val="•"/>
      <w:lvlJc w:val="left"/>
      <w:pPr>
        <w:ind w:left="3133" w:hanging="361"/>
      </w:pPr>
      <w:rPr>
        <w:rFonts w:hint="default"/>
        <w:lang w:val="es-ES" w:eastAsia="es-ES" w:bidi="es-ES"/>
      </w:rPr>
    </w:lvl>
    <w:lvl w:ilvl="4" w:tplc="1FC8B894">
      <w:numFmt w:val="bullet"/>
      <w:lvlText w:val="•"/>
      <w:lvlJc w:val="left"/>
      <w:pPr>
        <w:ind w:left="4038" w:hanging="361"/>
      </w:pPr>
      <w:rPr>
        <w:rFonts w:hint="default"/>
        <w:lang w:val="es-ES" w:eastAsia="es-ES" w:bidi="es-ES"/>
      </w:rPr>
    </w:lvl>
    <w:lvl w:ilvl="5" w:tplc="BCA45478">
      <w:numFmt w:val="bullet"/>
      <w:lvlText w:val="•"/>
      <w:lvlJc w:val="left"/>
      <w:pPr>
        <w:ind w:left="4943" w:hanging="361"/>
      </w:pPr>
      <w:rPr>
        <w:rFonts w:hint="default"/>
        <w:lang w:val="es-ES" w:eastAsia="es-ES" w:bidi="es-ES"/>
      </w:rPr>
    </w:lvl>
    <w:lvl w:ilvl="6" w:tplc="DBA253AE">
      <w:numFmt w:val="bullet"/>
      <w:lvlText w:val="•"/>
      <w:lvlJc w:val="left"/>
      <w:pPr>
        <w:ind w:left="5847" w:hanging="361"/>
      </w:pPr>
      <w:rPr>
        <w:rFonts w:hint="default"/>
        <w:lang w:val="es-ES" w:eastAsia="es-ES" w:bidi="es-ES"/>
      </w:rPr>
    </w:lvl>
    <w:lvl w:ilvl="7" w:tplc="CBAE50CA">
      <w:numFmt w:val="bullet"/>
      <w:lvlText w:val="•"/>
      <w:lvlJc w:val="left"/>
      <w:pPr>
        <w:ind w:left="6752" w:hanging="361"/>
      </w:pPr>
      <w:rPr>
        <w:rFonts w:hint="default"/>
        <w:lang w:val="es-ES" w:eastAsia="es-ES" w:bidi="es-ES"/>
      </w:rPr>
    </w:lvl>
    <w:lvl w:ilvl="8" w:tplc="C2803A04">
      <w:numFmt w:val="bullet"/>
      <w:lvlText w:val="•"/>
      <w:lvlJc w:val="left"/>
      <w:pPr>
        <w:ind w:left="7656" w:hanging="361"/>
      </w:pPr>
      <w:rPr>
        <w:rFonts w:hint="default"/>
        <w:lang w:val="es-ES" w:eastAsia="es-ES" w:bidi="es-ES"/>
      </w:rPr>
    </w:lvl>
  </w:abstractNum>
  <w:abstractNum w:abstractNumId="335">
    <w:nsid w:val="38D3449C"/>
    <w:multiLevelType w:val="hybridMultilevel"/>
    <w:tmpl w:val="9F76F4D0"/>
    <w:lvl w:ilvl="0" w:tplc="885A43B0">
      <w:numFmt w:val="bullet"/>
      <w:lvlText w:val=""/>
      <w:lvlJc w:val="left"/>
      <w:pPr>
        <w:ind w:left="429" w:hanging="361"/>
      </w:pPr>
      <w:rPr>
        <w:rFonts w:ascii="Wingdings" w:eastAsia="Wingdings" w:hAnsi="Wingdings" w:cs="Wingdings" w:hint="default"/>
        <w:w w:val="100"/>
        <w:sz w:val="20"/>
        <w:szCs w:val="20"/>
        <w:lang w:val="es-ES" w:eastAsia="es-ES" w:bidi="es-ES"/>
      </w:rPr>
    </w:lvl>
    <w:lvl w:ilvl="1" w:tplc="1C7AB8B4">
      <w:numFmt w:val="bullet"/>
      <w:lvlText w:val="•"/>
      <w:lvlJc w:val="left"/>
      <w:pPr>
        <w:ind w:left="1324" w:hanging="361"/>
      </w:pPr>
      <w:rPr>
        <w:rFonts w:hint="default"/>
        <w:lang w:val="es-ES" w:eastAsia="es-ES" w:bidi="es-ES"/>
      </w:rPr>
    </w:lvl>
    <w:lvl w:ilvl="2" w:tplc="617AF296">
      <w:numFmt w:val="bullet"/>
      <w:lvlText w:val="•"/>
      <w:lvlJc w:val="left"/>
      <w:pPr>
        <w:ind w:left="2229" w:hanging="361"/>
      </w:pPr>
      <w:rPr>
        <w:rFonts w:hint="default"/>
        <w:lang w:val="es-ES" w:eastAsia="es-ES" w:bidi="es-ES"/>
      </w:rPr>
    </w:lvl>
    <w:lvl w:ilvl="3" w:tplc="F92A54E8">
      <w:numFmt w:val="bullet"/>
      <w:lvlText w:val="•"/>
      <w:lvlJc w:val="left"/>
      <w:pPr>
        <w:ind w:left="3133" w:hanging="361"/>
      </w:pPr>
      <w:rPr>
        <w:rFonts w:hint="default"/>
        <w:lang w:val="es-ES" w:eastAsia="es-ES" w:bidi="es-ES"/>
      </w:rPr>
    </w:lvl>
    <w:lvl w:ilvl="4" w:tplc="C65A13C8">
      <w:numFmt w:val="bullet"/>
      <w:lvlText w:val="•"/>
      <w:lvlJc w:val="left"/>
      <w:pPr>
        <w:ind w:left="4038" w:hanging="361"/>
      </w:pPr>
      <w:rPr>
        <w:rFonts w:hint="default"/>
        <w:lang w:val="es-ES" w:eastAsia="es-ES" w:bidi="es-ES"/>
      </w:rPr>
    </w:lvl>
    <w:lvl w:ilvl="5" w:tplc="21D432FA">
      <w:numFmt w:val="bullet"/>
      <w:lvlText w:val="•"/>
      <w:lvlJc w:val="left"/>
      <w:pPr>
        <w:ind w:left="4943" w:hanging="361"/>
      </w:pPr>
      <w:rPr>
        <w:rFonts w:hint="default"/>
        <w:lang w:val="es-ES" w:eastAsia="es-ES" w:bidi="es-ES"/>
      </w:rPr>
    </w:lvl>
    <w:lvl w:ilvl="6" w:tplc="F3C21142">
      <w:numFmt w:val="bullet"/>
      <w:lvlText w:val="•"/>
      <w:lvlJc w:val="left"/>
      <w:pPr>
        <w:ind w:left="5847" w:hanging="361"/>
      </w:pPr>
      <w:rPr>
        <w:rFonts w:hint="default"/>
        <w:lang w:val="es-ES" w:eastAsia="es-ES" w:bidi="es-ES"/>
      </w:rPr>
    </w:lvl>
    <w:lvl w:ilvl="7" w:tplc="7108C298">
      <w:numFmt w:val="bullet"/>
      <w:lvlText w:val="•"/>
      <w:lvlJc w:val="left"/>
      <w:pPr>
        <w:ind w:left="6752" w:hanging="361"/>
      </w:pPr>
      <w:rPr>
        <w:rFonts w:hint="default"/>
        <w:lang w:val="es-ES" w:eastAsia="es-ES" w:bidi="es-ES"/>
      </w:rPr>
    </w:lvl>
    <w:lvl w:ilvl="8" w:tplc="DAAC80BA">
      <w:numFmt w:val="bullet"/>
      <w:lvlText w:val="•"/>
      <w:lvlJc w:val="left"/>
      <w:pPr>
        <w:ind w:left="7656" w:hanging="361"/>
      </w:pPr>
      <w:rPr>
        <w:rFonts w:hint="default"/>
        <w:lang w:val="es-ES" w:eastAsia="es-ES" w:bidi="es-ES"/>
      </w:rPr>
    </w:lvl>
  </w:abstractNum>
  <w:abstractNum w:abstractNumId="336">
    <w:nsid w:val="39011081"/>
    <w:multiLevelType w:val="hybridMultilevel"/>
    <w:tmpl w:val="C86C62BC"/>
    <w:lvl w:ilvl="0" w:tplc="655C0882">
      <w:numFmt w:val="bullet"/>
      <w:lvlText w:val=""/>
      <w:lvlJc w:val="left"/>
      <w:pPr>
        <w:ind w:left="429" w:hanging="361"/>
      </w:pPr>
      <w:rPr>
        <w:rFonts w:ascii="Wingdings" w:eastAsia="Wingdings" w:hAnsi="Wingdings" w:cs="Wingdings" w:hint="default"/>
        <w:w w:val="100"/>
        <w:sz w:val="20"/>
        <w:szCs w:val="20"/>
        <w:lang w:val="es-ES" w:eastAsia="es-ES" w:bidi="es-ES"/>
      </w:rPr>
    </w:lvl>
    <w:lvl w:ilvl="1" w:tplc="AD6231F6">
      <w:numFmt w:val="bullet"/>
      <w:lvlText w:val="•"/>
      <w:lvlJc w:val="left"/>
      <w:pPr>
        <w:ind w:left="1324" w:hanging="361"/>
      </w:pPr>
      <w:rPr>
        <w:rFonts w:hint="default"/>
        <w:lang w:val="es-ES" w:eastAsia="es-ES" w:bidi="es-ES"/>
      </w:rPr>
    </w:lvl>
    <w:lvl w:ilvl="2" w:tplc="07FCA0A6">
      <w:numFmt w:val="bullet"/>
      <w:lvlText w:val="•"/>
      <w:lvlJc w:val="left"/>
      <w:pPr>
        <w:ind w:left="2229" w:hanging="361"/>
      </w:pPr>
      <w:rPr>
        <w:rFonts w:hint="default"/>
        <w:lang w:val="es-ES" w:eastAsia="es-ES" w:bidi="es-ES"/>
      </w:rPr>
    </w:lvl>
    <w:lvl w:ilvl="3" w:tplc="71C06D64">
      <w:numFmt w:val="bullet"/>
      <w:lvlText w:val="•"/>
      <w:lvlJc w:val="left"/>
      <w:pPr>
        <w:ind w:left="3133" w:hanging="361"/>
      </w:pPr>
      <w:rPr>
        <w:rFonts w:hint="default"/>
        <w:lang w:val="es-ES" w:eastAsia="es-ES" w:bidi="es-ES"/>
      </w:rPr>
    </w:lvl>
    <w:lvl w:ilvl="4" w:tplc="305ED012">
      <w:numFmt w:val="bullet"/>
      <w:lvlText w:val="•"/>
      <w:lvlJc w:val="left"/>
      <w:pPr>
        <w:ind w:left="4038" w:hanging="361"/>
      </w:pPr>
      <w:rPr>
        <w:rFonts w:hint="default"/>
        <w:lang w:val="es-ES" w:eastAsia="es-ES" w:bidi="es-ES"/>
      </w:rPr>
    </w:lvl>
    <w:lvl w:ilvl="5" w:tplc="F9B40CC6">
      <w:numFmt w:val="bullet"/>
      <w:lvlText w:val="•"/>
      <w:lvlJc w:val="left"/>
      <w:pPr>
        <w:ind w:left="4943" w:hanging="361"/>
      </w:pPr>
      <w:rPr>
        <w:rFonts w:hint="default"/>
        <w:lang w:val="es-ES" w:eastAsia="es-ES" w:bidi="es-ES"/>
      </w:rPr>
    </w:lvl>
    <w:lvl w:ilvl="6" w:tplc="86DC0D12">
      <w:numFmt w:val="bullet"/>
      <w:lvlText w:val="•"/>
      <w:lvlJc w:val="left"/>
      <w:pPr>
        <w:ind w:left="5847" w:hanging="361"/>
      </w:pPr>
      <w:rPr>
        <w:rFonts w:hint="default"/>
        <w:lang w:val="es-ES" w:eastAsia="es-ES" w:bidi="es-ES"/>
      </w:rPr>
    </w:lvl>
    <w:lvl w:ilvl="7" w:tplc="CA62A956">
      <w:numFmt w:val="bullet"/>
      <w:lvlText w:val="•"/>
      <w:lvlJc w:val="left"/>
      <w:pPr>
        <w:ind w:left="6752" w:hanging="361"/>
      </w:pPr>
      <w:rPr>
        <w:rFonts w:hint="default"/>
        <w:lang w:val="es-ES" w:eastAsia="es-ES" w:bidi="es-ES"/>
      </w:rPr>
    </w:lvl>
    <w:lvl w:ilvl="8" w:tplc="BF9EBA06">
      <w:numFmt w:val="bullet"/>
      <w:lvlText w:val="•"/>
      <w:lvlJc w:val="left"/>
      <w:pPr>
        <w:ind w:left="7656" w:hanging="361"/>
      </w:pPr>
      <w:rPr>
        <w:rFonts w:hint="default"/>
        <w:lang w:val="es-ES" w:eastAsia="es-ES" w:bidi="es-ES"/>
      </w:rPr>
    </w:lvl>
  </w:abstractNum>
  <w:abstractNum w:abstractNumId="337">
    <w:nsid w:val="391F15CC"/>
    <w:multiLevelType w:val="hybridMultilevel"/>
    <w:tmpl w:val="DD5A4A44"/>
    <w:lvl w:ilvl="0" w:tplc="720CA8F0">
      <w:numFmt w:val="bullet"/>
      <w:lvlText w:val=""/>
      <w:lvlJc w:val="left"/>
      <w:pPr>
        <w:ind w:left="429" w:hanging="361"/>
      </w:pPr>
      <w:rPr>
        <w:rFonts w:ascii="Wingdings" w:eastAsia="Wingdings" w:hAnsi="Wingdings" w:cs="Wingdings" w:hint="default"/>
        <w:w w:val="100"/>
        <w:sz w:val="20"/>
        <w:szCs w:val="20"/>
        <w:lang w:val="es-ES" w:eastAsia="es-ES" w:bidi="es-ES"/>
      </w:rPr>
    </w:lvl>
    <w:lvl w:ilvl="1" w:tplc="931E5180">
      <w:numFmt w:val="bullet"/>
      <w:lvlText w:val="•"/>
      <w:lvlJc w:val="left"/>
      <w:pPr>
        <w:ind w:left="1324" w:hanging="361"/>
      </w:pPr>
      <w:rPr>
        <w:rFonts w:hint="default"/>
        <w:lang w:val="es-ES" w:eastAsia="es-ES" w:bidi="es-ES"/>
      </w:rPr>
    </w:lvl>
    <w:lvl w:ilvl="2" w:tplc="F48C2842">
      <w:numFmt w:val="bullet"/>
      <w:lvlText w:val="•"/>
      <w:lvlJc w:val="left"/>
      <w:pPr>
        <w:ind w:left="2229" w:hanging="361"/>
      </w:pPr>
      <w:rPr>
        <w:rFonts w:hint="default"/>
        <w:lang w:val="es-ES" w:eastAsia="es-ES" w:bidi="es-ES"/>
      </w:rPr>
    </w:lvl>
    <w:lvl w:ilvl="3" w:tplc="BDD88E40">
      <w:numFmt w:val="bullet"/>
      <w:lvlText w:val="•"/>
      <w:lvlJc w:val="left"/>
      <w:pPr>
        <w:ind w:left="3133" w:hanging="361"/>
      </w:pPr>
      <w:rPr>
        <w:rFonts w:hint="default"/>
        <w:lang w:val="es-ES" w:eastAsia="es-ES" w:bidi="es-ES"/>
      </w:rPr>
    </w:lvl>
    <w:lvl w:ilvl="4" w:tplc="B88A2CD6">
      <w:numFmt w:val="bullet"/>
      <w:lvlText w:val="•"/>
      <w:lvlJc w:val="left"/>
      <w:pPr>
        <w:ind w:left="4038" w:hanging="361"/>
      </w:pPr>
      <w:rPr>
        <w:rFonts w:hint="default"/>
        <w:lang w:val="es-ES" w:eastAsia="es-ES" w:bidi="es-ES"/>
      </w:rPr>
    </w:lvl>
    <w:lvl w:ilvl="5" w:tplc="96745824">
      <w:numFmt w:val="bullet"/>
      <w:lvlText w:val="•"/>
      <w:lvlJc w:val="left"/>
      <w:pPr>
        <w:ind w:left="4943" w:hanging="361"/>
      </w:pPr>
      <w:rPr>
        <w:rFonts w:hint="default"/>
        <w:lang w:val="es-ES" w:eastAsia="es-ES" w:bidi="es-ES"/>
      </w:rPr>
    </w:lvl>
    <w:lvl w:ilvl="6" w:tplc="B62686D6">
      <w:numFmt w:val="bullet"/>
      <w:lvlText w:val="•"/>
      <w:lvlJc w:val="left"/>
      <w:pPr>
        <w:ind w:left="5847" w:hanging="361"/>
      </w:pPr>
      <w:rPr>
        <w:rFonts w:hint="default"/>
        <w:lang w:val="es-ES" w:eastAsia="es-ES" w:bidi="es-ES"/>
      </w:rPr>
    </w:lvl>
    <w:lvl w:ilvl="7" w:tplc="3B766C98">
      <w:numFmt w:val="bullet"/>
      <w:lvlText w:val="•"/>
      <w:lvlJc w:val="left"/>
      <w:pPr>
        <w:ind w:left="6752" w:hanging="361"/>
      </w:pPr>
      <w:rPr>
        <w:rFonts w:hint="default"/>
        <w:lang w:val="es-ES" w:eastAsia="es-ES" w:bidi="es-ES"/>
      </w:rPr>
    </w:lvl>
    <w:lvl w:ilvl="8" w:tplc="967EF9F4">
      <w:numFmt w:val="bullet"/>
      <w:lvlText w:val="•"/>
      <w:lvlJc w:val="left"/>
      <w:pPr>
        <w:ind w:left="7656" w:hanging="361"/>
      </w:pPr>
      <w:rPr>
        <w:rFonts w:hint="default"/>
        <w:lang w:val="es-ES" w:eastAsia="es-ES" w:bidi="es-ES"/>
      </w:rPr>
    </w:lvl>
  </w:abstractNum>
  <w:abstractNum w:abstractNumId="338">
    <w:nsid w:val="39360A82"/>
    <w:multiLevelType w:val="hybridMultilevel"/>
    <w:tmpl w:val="BC020962"/>
    <w:lvl w:ilvl="0" w:tplc="3E7C7DDE">
      <w:numFmt w:val="bullet"/>
      <w:lvlText w:val=""/>
      <w:lvlJc w:val="left"/>
      <w:pPr>
        <w:ind w:left="429" w:hanging="361"/>
      </w:pPr>
      <w:rPr>
        <w:rFonts w:ascii="Wingdings" w:eastAsia="Wingdings" w:hAnsi="Wingdings" w:cs="Wingdings" w:hint="default"/>
        <w:w w:val="100"/>
        <w:sz w:val="20"/>
        <w:szCs w:val="20"/>
        <w:lang w:val="es-ES" w:eastAsia="es-ES" w:bidi="es-ES"/>
      </w:rPr>
    </w:lvl>
    <w:lvl w:ilvl="1" w:tplc="1E305CF6">
      <w:numFmt w:val="bullet"/>
      <w:lvlText w:val="•"/>
      <w:lvlJc w:val="left"/>
      <w:pPr>
        <w:ind w:left="1324" w:hanging="361"/>
      </w:pPr>
      <w:rPr>
        <w:rFonts w:hint="default"/>
        <w:lang w:val="es-ES" w:eastAsia="es-ES" w:bidi="es-ES"/>
      </w:rPr>
    </w:lvl>
    <w:lvl w:ilvl="2" w:tplc="C808669A">
      <w:numFmt w:val="bullet"/>
      <w:lvlText w:val="•"/>
      <w:lvlJc w:val="left"/>
      <w:pPr>
        <w:ind w:left="2229" w:hanging="361"/>
      </w:pPr>
      <w:rPr>
        <w:rFonts w:hint="default"/>
        <w:lang w:val="es-ES" w:eastAsia="es-ES" w:bidi="es-ES"/>
      </w:rPr>
    </w:lvl>
    <w:lvl w:ilvl="3" w:tplc="7FC63BD8">
      <w:numFmt w:val="bullet"/>
      <w:lvlText w:val="•"/>
      <w:lvlJc w:val="left"/>
      <w:pPr>
        <w:ind w:left="3133" w:hanging="361"/>
      </w:pPr>
      <w:rPr>
        <w:rFonts w:hint="default"/>
        <w:lang w:val="es-ES" w:eastAsia="es-ES" w:bidi="es-ES"/>
      </w:rPr>
    </w:lvl>
    <w:lvl w:ilvl="4" w:tplc="1C040D2E">
      <w:numFmt w:val="bullet"/>
      <w:lvlText w:val="•"/>
      <w:lvlJc w:val="left"/>
      <w:pPr>
        <w:ind w:left="4038" w:hanging="361"/>
      </w:pPr>
      <w:rPr>
        <w:rFonts w:hint="default"/>
        <w:lang w:val="es-ES" w:eastAsia="es-ES" w:bidi="es-ES"/>
      </w:rPr>
    </w:lvl>
    <w:lvl w:ilvl="5" w:tplc="1CD8F07A">
      <w:numFmt w:val="bullet"/>
      <w:lvlText w:val="•"/>
      <w:lvlJc w:val="left"/>
      <w:pPr>
        <w:ind w:left="4943" w:hanging="361"/>
      </w:pPr>
      <w:rPr>
        <w:rFonts w:hint="default"/>
        <w:lang w:val="es-ES" w:eastAsia="es-ES" w:bidi="es-ES"/>
      </w:rPr>
    </w:lvl>
    <w:lvl w:ilvl="6" w:tplc="FF6C6742">
      <w:numFmt w:val="bullet"/>
      <w:lvlText w:val="•"/>
      <w:lvlJc w:val="left"/>
      <w:pPr>
        <w:ind w:left="5847" w:hanging="361"/>
      </w:pPr>
      <w:rPr>
        <w:rFonts w:hint="default"/>
        <w:lang w:val="es-ES" w:eastAsia="es-ES" w:bidi="es-ES"/>
      </w:rPr>
    </w:lvl>
    <w:lvl w:ilvl="7" w:tplc="E3AAA4D8">
      <w:numFmt w:val="bullet"/>
      <w:lvlText w:val="•"/>
      <w:lvlJc w:val="left"/>
      <w:pPr>
        <w:ind w:left="6752" w:hanging="361"/>
      </w:pPr>
      <w:rPr>
        <w:rFonts w:hint="default"/>
        <w:lang w:val="es-ES" w:eastAsia="es-ES" w:bidi="es-ES"/>
      </w:rPr>
    </w:lvl>
    <w:lvl w:ilvl="8" w:tplc="5AB2F19C">
      <w:numFmt w:val="bullet"/>
      <w:lvlText w:val="•"/>
      <w:lvlJc w:val="left"/>
      <w:pPr>
        <w:ind w:left="7656" w:hanging="361"/>
      </w:pPr>
      <w:rPr>
        <w:rFonts w:hint="default"/>
        <w:lang w:val="es-ES" w:eastAsia="es-ES" w:bidi="es-ES"/>
      </w:rPr>
    </w:lvl>
  </w:abstractNum>
  <w:abstractNum w:abstractNumId="339">
    <w:nsid w:val="39622B06"/>
    <w:multiLevelType w:val="hybridMultilevel"/>
    <w:tmpl w:val="6D48BFE2"/>
    <w:lvl w:ilvl="0" w:tplc="E71CAB76">
      <w:numFmt w:val="bullet"/>
      <w:lvlText w:val=""/>
      <w:lvlJc w:val="left"/>
      <w:pPr>
        <w:ind w:left="424" w:hanging="361"/>
      </w:pPr>
      <w:rPr>
        <w:rFonts w:ascii="Wingdings" w:eastAsia="Wingdings" w:hAnsi="Wingdings" w:cs="Wingdings" w:hint="default"/>
        <w:w w:val="100"/>
        <w:sz w:val="20"/>
        <w:szCs w:val="20"/>
        <w:lang w:val="es-ES" w:eastAsia="es-ES" w:bidi="es-ES"/>
      </w:rPr>
    </w:lvl>
    <w:lvl w:ilvl="1" w:tplc="4E8A88EC">
      <w:numFmt w:val="bullet"/>
      <w:lvlText w:val="•"/>
      <w:lvlJc w:val="left"/>
      <w:pPr>
        <w:ind w:left="1108" w:hanging="361"/>
      </w:pPr>
      <w:rPr>
        <w:rFonts w:hint="default"/>
        <w:lang w:val="es-ES" w:eastAsia="es-ES" w:bidi="es-ES"/>
      </w:rPr>
    </w:lvl>
    <w:lvl w:ilvl="2" w:tplc="593A8224">
      <w:numFmt w:val="bullet"/>
      <w:lvlText w:val="•"/>
      <w:lvlJc w:val="left"/>
      <w:pPr>
        <w:ind w:left="1797" w:hanging="361"/>
      </w:pPr>
      <w:rPr>
        <w:rFonts w:hint="default"/>
        <w:lang w:val="es-ES" w:eastAsia="es-ES" w:bidi="es-ES"/>
      </w:rPr>
    </w:lvl>
    <w:lvl w:ilvl="3" w:tplc="345E701C">
      <w:numFmt w:val="bullet"/>
      <w:lvlText w:val="•"/>
      <w:lvlJc w:val="left"/>
      <w:pPr>
        <w:ind w:left="2486" w:hanging="361"/>
      </w:pPr>
      <w:rPr>
        <w:rFonts w:hint="default"/>
        <w:lang w:val="es-ES" w:eastAsia="es-ES" w:bidi="es-ES"/>
      </w:rPr>
    </w:lvl>
    <w:lvl w:ilvl="4" w:tplc="70721F78">
      <w:numFmt w:val="bullet"/>
      <w:lvlText w:val="•"/>
      <w:lvlJc w:val="left"/>
      <w:pPr>
        <w:ind w:left="3174" w:hanging="361"/>
      </w:pPr>
      <w:rPr>
        <w:rFonts w:hint="default"/>
        <w:lang w:val="es-ES" w:eastAsia="es-ES" w:bidi="es-ES"/>
      </w:rPr>
    </w:lvl>
    <w:lvl w:ilvl="5" w:tplc="98D217DA">
      <w:numFmt w:val="bullet"/>
      <w:lvlText w:val="•"/>
      <w:lvlJc w:val="left"/>
      <w:pPr>
        <w:ind w:left="3863" w:hanging="361"/>
      </w:pPr>
      <w:rPr>
        <w:rFonts w:hint="default"/>
        <w:lang w:val="es-ES" w:eastAsia="es-ES" w:bidi="es-ES"/>
      </w:rPr>
    </w:lvl>
    <w:lvl w:ilvl="6" w:tplc="627CB9B8">
      <w:numFmt w:val="bullet"/>
      <w:lvlText w:val="•"/>
      <w:lvlJc w:val="left"/>
      <w:pPr>
        <w:ind w:left="4552" w:hanging="361"/>
      </w:pPr>
      <w:rPr>
        <w:rFonts w:hint="default"/>
        <w:lang w:val="es-ES" w:eastAsia="es-ES" w:bidi="es-ES"/>
      </w:rPr>
    </w:lvl>
    <w:lvl w:ilvl="7" w:tplc="3AF40FAE">
      <w:numFmt w:val="bullet"/>
      <w:lvlText w:val="•"/>
      <w:lvlJc w:val="left"/>
      <w:pPr>
        <w:ind w:left="5240" w:hanging="361"/>
      </w:pPr>
      <w:rPr>
        <w:rFonts w:hint="default"/>
        <w:lang w:val="es-ES" w:eastAsia="es-ES" w:bidi="es-ES"/>
      </w:rPr>
    </w:lvl>
    <w:lvl w:ilvl="8" w:tplc="E8C45358">
      <w:numFmt w:val="bullet"/>
      <w:lvlText w:val="•"/>
      <w:lvlJc w:val="left"/>
      <w:pPr>
        <w:ind w:left="5929" w:hanging="361"/>
      </w:pPr>
      <w:rPr>
        <w:rFonts w:hint="default"/>
        <w:lang w:val="es-ES" w:eastAsia="es-ES" w:bidi="es-ES"/>
      </w:rPr>
    </w:lvl>
  </w:abstractNum>
  <w:abstractNum w:abstractNumId="340">
    <w:nsid w:val="39687FB7"/>
    <w:multiLevelType w:val="hybridMultilevel"/>
    <w:tmpl w:val="D2EC1E04"/>
    <w:lvl w:ilvl="0" w:tplc="DCAEB646">
      <w:numFmt w:val="bullet"/>
      <w:lvlText w:val=""/>
      <w:lvlJc w:val="left"/>
      <w:pPr>
        <w:ind w:left="430" w:hanging="361"/>
      </w:pPr>
      <w:rPr>
        <w:rFonts w:ascii="Wingdings" w:eastAsia="Wingdings" w:hAnsi="Wingdings" w:cs="Wingdings" w:hint="default"/>
        <w:w w:val="100"/>
        <w:sz w:val="20"/>
        <w:szCs w:val="20"/>
        <w:lang w:val="es-ES" w:eastAsia="es-ES" w:bidi="es-ES"/>
      </w:rPr>
    </w:lvl>
    <w:lvl w:ilvl="1" w:tplc="489CF2EA">
      <w:numFmt w:val="bullet"/>
      <w:lvlText w:val="•"/>
      <w:lvlJc w:val="left"/>
      <w:pPr>
        <w:ind w:left="1127" w:hanging="361"/>
      </w:pPr>
      <w:rPr>
        <w:rFonts w:hint="default"/>
        <w:lang w:val="es-ES" w:eastAsia="es-ES" w:bidi="es-ES"/>
      </w:rPr>
    </w:lvl>
    <w:lvl w:ilvl="2" w:tplc="83224D02">
      <w:numFmt w:val="bullet"/>
      <w:lvlText w:val="•"/>
      <w:lvlJc w:val="left"/>
      <w:pPr>
        <w:ind w:left="1814" w:hanging="361"/>
      </w:pPr>
      <w:rPr>
        <w:rFonts w:hint="default"/>
        <w:lang w:val="es-ES" w:eastAsia="es-ES" w:bidi="es-ES"/>
      </w:rPr>
    </w:lvl>
    <w:lvl w:ilvl="3" w:tplc="CD0CD8E2">
      <w:numFmt w:val="bullet"/>
      <w:lvlText w:val="•"/>
      <w:lvlJc w:val="left"/>
      <w:pPr>
        <w:ind w:left="2501" w:hanging="361"/>
      </w:pPr>
      <w:rPr>
        <w:rFonts w:hint="default"/>
        <w:lang w:val="es-ES" w:eastAsia="es-ES" w:bidi="es-ES"/>
      </w:rPr>
    </w:lvl>
    <w:lvl w:ilvl="4" w:tplc="E7681F26">
      <w:numFmt w:val="bullet"/>
      <w:lvlText w:val="•"/>
      <w:lvlJc w:val="left"/>
      <w:pPr>
        <w:ind w:left="3189" w:hanging="361"/>
      </w:pPr>
      <w:rPr>
        <w:rFonts w:hint="default"/>
        <w:lang w:val="es-ES" w:eastAsia="es-ES" w:bidi="es-ES"/>
      </w:rPr>
    </w:lvl>
    <w:lvl w:ilvl="5" w:tplc="6DE0AB20">
      <w:numFmt w:val="bullet"/>
      <w:lvlText w:val="•"/>
      <w:lvlJc w:val="left"/>
      <w:pPr>
        <w:ind w:left="3876" w:hanging="361"/>
      </w:pPr>
      <w:rPr>
        <w:rFonts w:hint="default"/>
        <w:lang w:val="es-ES" w:eastAsia="es-ES" w:bidi="es-ES"/>
      </w:rPr>
    </w:lvl>
    <w:lvl w:ilvl="6" w:tplc="7CEA8EDA">
      <w:numFmt w:val="bullet"/>
      <w:lvlText w:val="•"/>
      <w:lvlJc w:val="left"/>
      <w:pPr>
        <w:ind w:left="4563" w:hanging="361"/>
      </w:pPr>
      <w:rPr>
        <w:rFonts w:hint="default"/>
        <w:lang w:val="es-ES" w:eastAsia="es-ES" w:bidi="es-ES"/>
      </w:rPr>
    </w:lvl>
    <w:lvl w:ilvl="7" w:tplc="B2AE63C2">
      <w:numFmt w:val="bullet"/>
      <w:lvlText w:val="•"/>
      <w:lvlJc w:val="left"/>
      <w:pPr>
        <w:ind w:left="5251" w:hanging="361"/>
      </w:pPr>
      <w:rPr>
        <w:rFonts w:hint="default"/>
        <w:lang w:val="es-ES" w:eastAsia="es-ES" w:bidi="es-ES"/>
      </w:rPr>
    </w:lvl>
    <w:lvl w:ilvl="8" w:tplc="7C68075C">
      <w:numFmt w:val="bullet"/>
      <w:lvlText w:val="•"/>
      <w:lvlJc w:val="left"/>
      <w:pPr>
        <w:ind w:left="5938" w:hanging="361"/>
      </w:pPr>
      <w:rPr>
        <w:rFonts w:hint="default"/>
        <w:lang w:val="es-ES" w:eastAsia="es-ES" w:bidi="es-ES"/>
      </w:rPr>
    </w:lvl>
  </w:abstractNum>
  <w:abstractNum w:abstractNumId="341">
    <w:nsid w:val="397B7200"/>
    <w:multiLevelType w:val="hybridMultilevel"/>
    <w:tmpl w:val="99CA607E"/>
    <w:lvl w:ilvl="0" w:tplc="48FEC44A">
      <w:numFmt w:val="bullet"/>
      <w:lvlText w:val=""/>
      <w:lvlJc w:val="left"/>
      <w:pPr>
        <w:ind w:left="429" w:hanging="361"/>
      </w:pPr>
      <w:rPr>
        <w:rFonts w:ascii="Wingdings" w:eastAsia="Wingdings" w:hAnsi="Wingdings" w:cs="Wingdings" w:hint="default"/>
        <w:w w:val="100"/>
        <w:sz w:val="20"/>
        <w:szCs w:val="20"/>
        <w:lang w:val="es-ES" w:eastAsia="es-ES" w:bidi="es-ES"/>
      </w:rPr>
    </w:lvl>
    <w:lvl w:ilvl="1" w:tplc="F790DF8A">
      <w:numFmt w:val="bullet"/>
      <w:lvlText w:val="•"/>
      <w:lvlJc w:val="left"/>
      <w:pPr>
        <w:ind w:left="1324" w:hanging="361"/>
      </w:pPr>
      <w:rPr>
        <w:rFonts w:hint="default"/>
        <w:lang w:val="es-ES" w:eastAsia="es-ES" w:bidi="es-ES"/>
      </w:rPr>
    </w:lvl>
    <w:lvl w:ilvl="2" w:tplc="380ECAB4">
      <w:numFmt w:val="bullet"/>
      <w:lvlText w:val="•"/>
      <w:lvlJc w:val="left"/>
      <w:pPr>
        <w:ind w:left="2229" w:hanging="361"/>
      </w:pPr>
      <w:rPr>
        <w:rFonts w:hint="default"/>
        <w:lang w:val="es-ES" w:eastAsia="es-ES" w:bidi="es-ES"/>
      </w:rPr>
    </w:lvl>
    <w:lvl w:ilvl="3" w:tplc="0F823018">
      <w:numFmt w:val="bullet"/>
      <w:lvlText w:val="•"/>
      <w:lvlJc w:val="left"/>
      <w:pPr>
        <w:ind w:left="3133" w:hanging="361"/>
      </w:pPr>
      <w:rPr>
        <w:rFonts w:hint="default"/>
        <w:lang w:val="es-ES" w:eastAsia="es-ES" w:bidi="es-ES"/>
      </w:rPr>
    </w:lvl>
    <w:lvl w:ilvl="4" w:tplc="5EF0A32C">
      <w:numFmt w:val="bullet"/>
      <w:lvlText w:val="•"/>
      <w:lvlJc w:val="left"/>
      <w:pPr>
        <w:ind w:left="4038" w:hanging="361"/>
      </w:pPr>
      <w:rPr>
        <w:rFonts w:hint="default"/>
        <w:lang w:val="es-ES" w:eastAsia="es-ES" w:bidi="es-ES"/>
      </w:rPr>
    </w:lvl>
    <w:lvl w:ilvl="5" w:tplc="6E7E6920">
      <w:numFmt w:val="bullet"/>
      <w:lvlText w:val="•"/>
      <w:lvlJc w:val="left"/>
      <w:pPr>
        <w:ind w:left="4943" w:hanging="361"/>
      </w:pPr>
      <w:rPr>
        <w:rFonts w:hint="default"/>
        <w:lang w:val="es-ES" w:eastAsia="es-ES" w:bidi="es-ES"/>
      </w:rPr>
    </w:lvl>
    <w:lvl w:ilvl="6" w:tplc="8AF0878A">
      <w:numFmt w:val="bullet"/>
      <w:lvlText w:val="•"/>
      <w:lvlJc w:val="left"/>
      <w:pPr>
        <w:ind w:left="5847" w:hanging="361"/>
      </w:pPr>
      <w:rPr>
        <w:rFonts w:hint="default"/>
        <w:lang w:val="es-ES" w:eastAsia="es-ES" w:bidi="es-ES"/>
      </w:rPr>
    </w:lvl>
    <w:lvl w:ilvl="7" w:tplc="1F9AE214">
      <w:numFmt w:val="bullet"/>
      <w:lvlText w:val="•"/>
      <w:lvlJc w:val="left"/>
      <w:pPr>
        <w:ind w:left="6752" w:hanging="361"/>
      </w:pPr>
      <w:rPr>
        <w:rFonts w:hint="default"/>
        <w:lang w:val="es-ES" w:eastAsia="es-ES" w:bidi="es-ES"/>
      </w:rPr>
    </w:lvl>
    <w:lvl w:ilvl="8" w:tplc="BDAE3738">
      <w:numFmt w:val="bullet"/>
      <w:lvlText w:val="•"/>
      <w:lvlJc w:val="left"/>
      <w:pPr>
        <w:ind w:left="7656" w:hanging="361"/>
      </w:pPr>
      <w:rPr>
        <w:rFonts w:hint="default"/>
        <w:lang w:val="es-ES" w:eastAsia="es-ES" w:bidi="es-ES"/>
      </w:rPr>
    </w:lvl>
  </w:abstractNum>
  <w:abstractNum w:abstractNumId="342">
    <w:nsid w:val="3A1A4581"/>
    <w:multiLevelType w:val="hybridMultilevel"/>
    <w:tmpl w:val="769A8CDA"/>
    <w:lvl w:ilvl="0" w:tplc="282C94B0">
      <w:numFmt w:val="bullet"/>
      <w:lvlText w:val=""/>
      <w:lvlJc w:val="left"/>
      <w:pPr>
        <w:ind w:left="429" w:hanging="361"/>
      </w:pPr>
      <w:rPr>
        <w:rFonts w:ascii="Wingdings" w:eastAsia="Wingdings" w:hAnsi="Wingdings" w:cs="Wingdings" w:hint="default"/>
        <w:w w:val="100"/>
        <w:sz w:val="20"/>
        <w:szCs w:val="20"/>
        <w:lang w:val="es-ES" w:eastAsia="es-ES" w:bidi="es-ES"/>
      </w:rPr>
    </w:lvl>
    <w:lvl w:ilvl="1" w:tplc="9A60BC14">
      <w:numFmt w:val="bullet"/>
      <w:lvlText w:val="•"/>
      <w:lvlJc w:val="left"/>
      <w:pPr>
        <w:ind w:left="1324" w:hanging="361"/>
      </w:pPr>
      <w:rPr>
        <w:rFonts w:hint="default"/>
        <w:lang w:val="es-ES" w:eastAsia="es-ES" w:bidi="es-ES"/>
      </w:rPr>
    </w:lvl>
    <w:lvl w:ilvl="2" w:tplc="C93A71B6">
      <w:numFmt w:val="bullet"/>
      <w:lvlText w:val="•"/>
      <w:lvlJc w:val="left"/>
      <w:pPr>
        <w:ind w:left="2229" w:hanging="361"/>
      </w:pPr>
      <w:rPr>
        <w:rFonts w:hint="default"/>
        <w:lang w:val="es-ES" w:eastAsia="es-ES" w:bidi="es-ES"/>
      </w:rPr>
    </w:lvl>
    <w:lvl w:ilvl="3" w:tplc="BB60F506">
      <w:numFmt w:val="bullet"/>
      <w:lvlText w:val="•"/>
      <w:lvlJc w:val="left"/>
      <w:pPr>
        <w:ind w:left="3133" w:hanging="361"/>
      </w:pPr>
      <w:rPr>
        <w:rFonts w:hint="default"/>
        <w:lang w:val="es-ES" w:eastAsia="es-ES" w:bidi="es-ES"/>
      </w:rPr>
    </w:lvl>
    <w:lvl w:ilvl="4" w:tplc="A50C52AC">
      <w:numFmt w:val="bullet"/>
      <w:lvlText w:val="•"/>
      <w:lvlJc w:val="left"/>
      <w:pPr>
        <w:ind w:left="4038" w:hanging="361"/>
      </w:pPr>
      <w:rPr>
        <w:rFonts w:hint="default"/>
        <w:lang w:val="es-ES" w:eastAsia="es-ES" w:bidi="es-ES"/>
      </w:rPr>
    </w:lvl>
    <w:lvl w:ilvl="5" w:tplc="E3549132">
      <w:numFmt w:val="bullet"/>
      <w:lvlText w:val="•"/>
      <w:lvlJc w:val="left"/>
      <w:pPr>
        <w:ind w:left="4943" w:hanging="361"/>
      </w:pPr>
      <w:rPr>
        <w:rFonts w:hint="default"/>
        <w:lang w:val="es-ES" w:eastAsia="es-ES" w:bidi="es-ES"/>
      </w:rPr>
    </w:lvl>
    <w:lvl w:ilvl="6" w:tplc="C5701436">
      <w:numFmt w:val="bullet"/>
      <w:lvlText w:val="•"/>
      <w:lvlJc w:val="left"/>
      <w:pPr>
        <w:ind w:left="5847" w:hanging="361"/>
      </w:pPr>
      <w:rPr>
        <w:rFonts w:hint="default"/>
        <w:lang w:val="es-ES" w:eastAsia="es-ES" w:bidi="es-ES"/>
      </w:rPr>
    </w:lvl>
    <w:lvl w:ilvl="7" w:tplc="D872123E">
      <w:numFmt w:val="bullet"/>
      <w:lvlText w:val="•"/>
      <w:lvlJc w:val="left"/>
      <w:pPr>
        <w:ind w:left="6752" w:hanging="361"/>
      </w:pPr>
      <w:rPr>
        <w:rFonts w:hint="default"/>
        <w:lang w:val="es-ES" w:eastAsia="es-ES" w:bidi="es-ES"/>
      </w:rPr>
    </w:lvl>
    <w:lvl w:ilvl="8" w:tplc="169CD702">
      <w:numFmt w:val="bullet"/>
      <w:lvlText w:val="•"/>
      <w:lvlJc w:val="left"/>
      <w:pPr>
        <w:ind w:left="7656" w:hanging="361"/>
      </w:pPr>
      <w:rPr>
        <w:rFonts w:hint="default"/>
        <w:lang w:val="es-ES" w:eastAsia="es-ES" w:bidi="es-ES"/>
      </w:rPr>
    </w:lvl>
  </w:abstractNum>
  <w:abstractNum w:abstractNumId="343">
    <w:nsid w:val="3A2E28F0"/>
    <w:multiLevelType w:val="hybridMultilevel"/>
    <w:tmpl w:val="5888D072"/>
    <w:lvl w:ilvl="0" w:tplc="36522EEE">
      <w:numFmt w:val="bullet"/>
      <w:lvlText w:val=""/>
      <w:lvlJc w:val="left"/>
      <w:pPr>
        <w:ind w:left="430" w:hanging="361"/>
      </w:pPr>
      <w:rPr>
        <w:rFonts w:ascii="Wingdings" w:eastAsia="Wingdings" w:hAnsi="Wingdings" w:cs="Wingdings" w:hint="default"/>
        <w:w w:val="100"/>
        <w:sz w:val="20"/>
        <w:szCs w:val="20"/>
        <w:lang w:val="es-ES" w:eastAsia="es-ES" w:bidi="es-ES"/>
      </w:rPr>
    </w:lvl>
    <w:lvl w:ilvl="1" w:tplc="A8AAEC64">
      <w:numFmt w:val="bullet"/>
      <w:lvlText w:val="•"/>
      <w:lvlJc w:val="left"/>
      <w:pPr>
        <w:ind w:left="1127" w:hanging="361"/>
      </w:pPr>
      <w:rPr>
        <w:rFonts w:hint="default"/>
        <w:lang w:val="es-ES" w:eastAsia="es-ES" w:bidi="es-ES"/>
      </w:rPr>
    </w:lvl>
    <w:lvl w:ilvl="2" w:tplc="52281D78">
      <w:numFmt w:val="bullet"/>
      <w:lvlText w:val="•"/>
      <w:lvlJc w:val="left"/>
      <w:pPr>
        <w:ind w:left="1814" w:hanging="361"/>
      </w:pPr>
      <w:rPr>
        <w:rFonts w:hint="default"/>
        <w:lang w:val="es-ES" w:eastAsia="es-ES" w:bidi="es-ES"/>
      </w:rPr>
    </w:lvl>
    <w:lvl w:ilvl="3" w:tplc="D4B60850">
      <w:numFmt w:val="bullet"/>
      <w:lvlText w:val="•"/>
      <w:lvlJc w:val="left"/>
      <w:pPr>
        <w:ind w:left="2501" w:hanging="361"/>
      </w:pPr>
      <w:rPr>
        <w:rFonts w:hint="default"/>
        <w:lang w:val="es-ES" w:eastAsia="es-ES" w:bidi="es-ES"/>
      </w:rPr>
    </w:lvl>
    <w:lvl w:ilvl="4" w:tplc="5D482BFE">
      <w:numFmt w:val="bullet"/>
      <w:lvlText w:val="•"/>
      <w:lvlJc w:val="left"/>
      <w:pPr>
        <w:ind w:left="3189" w:hanging="361"/>
      </w:pPr>
      <w:rPr>
        <w:rFonts w:hint="default"/>
        <w:lang w:val="es-ES" w:eastAsia="es-ES" w:bidi="es-ES"/>
      </w:rPr>
    </w:lvl>
    <w:lvl w:ilvl="5" w:tplc="2BD4CBEA">
      <w:numFmt w:val="bullet"/>
      <w:lvlText w:val="•"/>
      <w:lvlJc w:val="left"/>
      <w:pPr>
        <w:ind w:left="3876" w:hanging="361"/>
      </w:pPr>
      <w:rPr>
        <w:rFonts w:hint="default"/>
        <w:lang w:val="es-ES" w:eastAsia="es-ES" w:bidi="es-ES"/>
      </w:rPr>
    </w:lvl>
    <w:lvl w:ilvl="6" w:tplc="46B05D7C">
      <w:numFmt w:val="bullet"/>
      <w:lvlText w:val="•"/>
      <w:lvlJc w:val="left"/>
      <w:pPr>
        <w:ind w:left="4563" w:hanging="361"/>
      </w:pPr>
      <w:rPr>
        <w:rFonts w:hint="default"/>
        <w:lang w:val="es-ES" w:eastAsia="es-ES" w:bidi="es-ES"/>
      </w:rPr>
    </w:lvl>
    <w:lvl w:ilvl="7" w:tplc="C5E4311A">
      <w:numFmt w:val="bullet"/>
      <w:lvlText w:val="•"/>
      <w:lvlJc w:val="left"/>
      <w:pPr>
        <w:ind w:left="5251" w:hanging="361"/>
      </w:pPr>
      <w:rPr>
        <w:rFonts w:hint="default"/>
        <w:lang w:val="es-ES" w:eastAsia="es-ES" w:bidi="es-ES"/>
      </w:rPr>
    </w:lvl>
    <w:lvl w:ilvl="8" w:tplc="1AC20DD4">
      <w:numFmt w:val="bullet"/>
      <w:lvlText w:val="•"/>
      <w:lvlJc w:val="left"/>
      <w:pPr>
        <w:ind w:left="5938" w:hanging="361"/>
      </w:pPr>
      <w:rPr>
        <w:rFonts w:hint="default"/>
        <w:lang w:val="es-ES" w:eastAsia="es-ES" w:bidi="es-ES"/>
      </w:rPr>
    </w:lvl>
  </w:abstractNum>
  <w:abstractNum w:abstractNumId="344">
    <w:nsid w:val="3A504DA4"/>
    <w:multiLevelType w:val="hybridMultilevel"/>
    <w:tmpl w:val="7F3495AC"/>
    <w:lvl w:ilvl="0" w:tplc="4D52D56A">
      <w:numFmt w:val="bullet"/>
      <w:lvlText w:val=""/>
      <w:lvlJc w:val="left"/>
      <w:pPr>
        <w:ind w:left="429" w:hanging="361"/>
      </w:pPr>
      <w:rPr>
        <w:rFonts w:ascii="Wingdings" w:eastAsia="Wingdings" w:hAnsi="Wingdings" w:cs="Wingdings" w:hint="default"/>
        <w:w w:val="100"/>
        <w:sz w:val="20"/>
        <w:szCs w:val="20"/>
        <w:lang w:val="es-ES" w:eastAsia="es-ES" w:bidi="es-ES"/>
      </w:rPr>
    </w:lvl>
    <w:lvl w:ilvl="1" w:tplc="E8D85168">
      <w:numFmt w:val="bullet"/>
      <w:lvlText w:val="•"/>
      <w:lvlJc w:val="left"/>
      <w:pPr>
        <w:ind w:left="1324" w:hanging="361"/>
      </w:pPr>
      <w:rPr>
        <w:rFonts w:hint="default"/>
        <w:lang w:val="es-ES" w:eastAsia="es-ES" w:bidi="es-ES"/>
      </w:rPr>
    </w:lvl>
    <w:lvl w:ilvl="2" w:tplc="736ED228">
      <w:numFmt w:val="bullet"/>
      <w:lvlText w:val="•"/>
      <w:lvlJc w:val="left"/>
      <w:pPr>
        <w:ind w:left="2229" w:hanging="361"/>
      </w:pPr>
      <w:rPr>
        <w:rFonts w:hint="default"/>
        <w:lang w:val="es-ES" w:eastAsia="es-ES" w:bidi="es-ES"/>
      </w:rPr>
    </w:lvl>
    <w:lvl w:ilvl="3" w:tplc="CB529FB6">
      <w:numFmt w:val="bullet"/>
      <w:lvlText w:val="•"/>
      <w:lvlJc w:val="left"/>
      <w:pPr>
        <w:ind w:left="3133" w:hanging="361"/>
      </w:pPr>
      <w:rPr>
        <w:rFonts w:hint="default"/>
        <w:lang w:val="es-ES" w:eastAsia="es-ES" w:bidi="es-ES"/>
      </w:rPr>
    </w:lvl>
    <w:lvl w:ilvl="4" w:tplc="7DB8975A">
      <w:numFmt w:val="bullet"/>
      <w:lvlText w:val="•"/>
      <w:lvlJc w:val="left"/>
      <w:pPr>
        <w:ind w:left="4038" w:hanging="361"/>
      </w:pPr>
      <w:rPr>
        <w:rFonts w:hint="default"/>
        <w:lang w:val="es-ES" w:eastAsia="es-ES" w:bidi="es-ES"/>
      </w:rPr>
    </w:lvl>
    <w:lvl w:ilvl="5" w:tplc="D0780082">
      <w:numFmt w:val="bullet"/>
      <w:lvlText w:val="•"/>
      <w:lvlJc w:val="left"/>
      <w:pPr>
        <w:ind w:left="4943" w:hanging="361"/>
      </w:pPr>
      <w:rPr>
        <w:rFonts w:hint="default"/>
        <w:lang w:val="es-ES" w:eastAsia="es-ES" w:bidi="es-ES"/>
      </w:rPr>
    </w:lvl>
    <w:lvl w:ilvl="6" w:tplc="EF24C22C">
      <w:numFmt w:val="bullet"/>
      <w:lvlText w:val="•"/>
      <w:lvlJc w:val="left"/>
      <w:pPr>
        <w:ind w:left="5847" w:hanging="361"/>
      </w:pPr>
      <w:rPr>
        <w:rFonts w:hint="default"/>
        <w:lang w:val="es-ES" w:eastAsia="es-ES" w:bidi="es-ES"/>
      </w:rPr>
    </w:lvl>
    <w:lvl w:ilvl="7" w:tplc="C68A33F4">
      <w:numFmt w:val="bullet"/>
      <w:lvlText w:val="•"/>
      <w:lvlJc w:val="left"/>
      <w:pPr>
        <w:ind w:left="6752" w:hanging="361"/>
      </w:pPr>
      <w:rPr>
        <w:rFonts w:hint="default"/>
        <w:lang w:val="es-ES" w:eastAsia="es-ES" w:bidi="es-ES"/>
      </w:rPr>
    </w:lvl>
    <w:lvl w:ilvl="8" w:tplc="5D6C7248">
      <w:numFmt w:val="bullet"/>
      <w:lvlText w:val="•"/>
      <w:lvlJc w:val="left"/>
      <w:pPr>
        <w:ind w:left="7656" w:hanging="361"/>
      </w:pPr>
      <w:rPr>
        <w:rFonts w:hint="default"/>
        <w:lang w:val="es-ES" w:eastAsia="es-ES" w:bidi="es-ES"/>
      </w:rPr>
    </w:lvl>
  </w:abstractNum>
  <w:abstractNum w:abstractNumId="345">
    <w:nsid w:val="3A53541F"/>
    <w:multiLevelType w:val="hybridMultilevel"/>
    <w:tmpl w:val="D4E884EA"/>
    <w:lvl w:ilvl="0" w:tplc="7234C012">
      <w:numFmt w:val="bullet"/>
      <w:lvlText w:val=""/>
      <w:lvlJc w:val="left"/>
      <w:pPr>
        <w:ind w:left="430" w:hanging="361"/>
      </w:pPr>
      <w:rPr>
        <w:rFonts w:ascii="Wingdings" w:eastAsia="Wingdings" w:hAnsi="Wingdings" w:cs="Wingdings" w:hint="default"/>
        <w:w w:val="100"/>
        <w:sz w:val="20"/>
        <w:szCs w:val="20"/>
        <w:lang w:val="es-ES" w:eastAsia="es-ES" w:bidi="es-ES"/>
      </w:rPr>
    </w:lvl>
    <w:lvl w:ilvl="1" w:tplc="1A2C9414">
      <w:numFmt w:val="bullet"/>
      <w:lvlText w:val="•"/>
      <w:lvlJc w:val="left"/>
      <w:pPr>
        <w:ind w:left="1127" w:hanging="361"/>
      </w:pPr>
      <w:rPr>
        <w:rFonts w:hint="default"/>
        <w:lang w:val="es-ES" w:eastAsia="es-ES" w:bidi="es-ES"/>
      </w:rPr>
    </w:lvl>
    <w:lvl w:ilvl="2" w:tplc="37762630">
      <w:numFmt w:val="bullet"/>
      <w:lvlText w:val="•"/>
      <w:lvlJc w:val="left"/>
      <w:pPr>
        <w:ind w:left="1814" w:hanging="361"/>
      </w:pPr>
      <w:rPr>
        <w:rFonts w:hint="default"/>
        <w:lang w:val="es-ES" w:eastAsia="es-ES" w:bidi="es-ES"/>
      </w:rPr>
    </w:lvl>
    <w:lvl w:ilvl="3" w:tplc="74A2CCE0">
      <w:numFmt w:val="bullet"/>
      <w:lvlText w:val="•"/>
      <w:lvlJc w:val="left"/>
      <w:pPr>
        <w:ind w:left="2501" w:hanging="361"/>
      </w:pPr>
      <w:rPr>
        <w:rFonts w:hint="default"/>
        <w:lang w:val="es-ES" w:eastAsia="es-ES" w:bidi="es-ES"/>
      </w:rPr>
    </w:lvl>
    <w:lvl w:ilvl="4" w:tplc="425877B4">
      <w:numFmt w:val="bullet"/>
      <w:lvlText w:val="•"/>
      <w:lvlJc w:val="left"/>
      <w:pPr>
        <w:ind w:left="3189" w:hanging="361"/>
      </w:pPr>
      <w:rPr>
        <w:rFonts w:hint="default"/>
        <w:lang w:val="es-ES" w:eastAsia="es-ES" w:bidi="es-ES"/>
      </w:rPr>
    </w:lvl>
    <w:lvl w:ilvl="5" w:tplc="A9663F34">
      <w:numFmt w:val="bullet"/>
      <w:lvlText w:val="•"/>
      <w:lvlJc w:val="left"/>
      <w:pPr>
        <w:ind w:left="3876" w:hanging="361"/>
      </w:pPr>
      <w:rPr>
        <w:rFonts w:hint="default"/>
        <w:lang w:val="es-ES" w:eastAsia="es-ES" w:bidi="es-ES"/>
      </w:rPr>
    </w:lvl>
    <w:lvl w:ilvl="6" w:tplc="38686448">
      <w:numFmt w:val="bullet"/>
      <w:lvlText w:val="•"/>
      <w:lvlJc w:val="left"/>
      <w:pPr>
        <w:ind w:left="4563" w:hanging="361"/>
      </w:pPr>
      <w:rPr>
        <w:rFonts w:hint="default"/>
        <w:lang w:val="es-ES" w:eastAsia="es-ES" w:bidi="es-ES"/>
      </w:rPr>
    </w:lvl>
    <w:lvl w:ilvl="7" w:tplc="90745BA4">
      <w:numFmt w:val="bullet"/>
      <w:lvlText w:val="•"/>
      <w:lvlJc w:val="left"/>
      <w:pPr>
        <w:ind w:left="5251" w:hanging="361"/>
      </w:pPr>
      <w:rPr>
        <w:rFonts w:hint="default"/>
        <w:lang w:val="es-ES" w:eastAsia="es-ES" w:bidi="es-ES"/>
      </w:rPr>
    </w:lvl>
    <w:lvl w:ilvl="8" w:tplc="2352675E">
      <w:numFmt w:val="bullet"/>
      <w:lvlText w:val="•"/>
      <w:lvlJc w:val="left"/>
      <w:pPr>
        <w:ind w:left="5938" w:hanging="361"/>
      </w:pPr>
      <w:rPr>
        <w:rFonts w:hint="default"/>
        <w:lang w:val="es-ES" w:eastAsia="es-ES" w:bidi="es-ES"/>
      </w:rPr>
    </w:lvl>
  </w:abstractNum>
  <w:abstractNum w:abstractNumId="346">
    <w:nsid w:val="3A771AEF"/>
    <w:multiLevelType w:val="hybridMultilevel"/>
    <w:tmpl w:val="0A7470C8"/>
    <w:lvl w:ilvl="0" w:tplc="01FC5858">
      <w:numFmt w:val="bullet"/>
      <w:lvlText w:val=""/>
      <w:lvlJc w:val="left"/>
      <w:pPr>
        <w:ind w:left="429" w:hanging="361"/>
      </w:pPr>
      <w:rPr>
        <w:rFonts w:ascii="Wingdings" w:eastAsia="Wingdings" w:hAnsi="Wingdings" w:cs="Wingdings" w:hint="default"/>
        <w:w w:val="100"/>
        <w:sz w:val="20"/>
        <w:szCs w:val="20"/>
        <w:lang w:val="es-ES" w:eastAsia="es-ES" w:bidi="es-ES"/>
      </w:rPr>
    </w:lvl>
    <w:lvl w:ilvl="1" w:tplc="892AA484">
      <w:numFmt w:val="bullet"/>
      <w:lvlText w:val="•"/>
      <w:lvlJc w:val="left"/>
      <w:pPr>
        <w:ind w:left="1324" w:hanging="361"/>
      </w:pPr>
      <w:rPr>
        <w:rFonts w:hint="default"/>
        <w:lang w:val="es-ES" w:eastAsia="es-ES" w:bidi="es-ES"/>
      </w:rPr>
    </w:lvl>
    <w:lvl w:ilvl="2" w:tplc="EE12AE02">
      <w:numFmt w:val="bullet"/>
      <w:lvlText w:val="•"/>
      <w:lvlJc w:val="left"/>
      <w:pPr>
        <w:ind w:left="2229" w:hanging="361"/>
      </w:pPr>
      <w:rPr>
        <w:rFonts w:hint="default"/>
        <w:lang w:val="es-ES" w:eastAsia="es-ES" w:bidi="es-ES"/>
      </w:rPr>
    </w:lvl>
    <w:lvl w:ilvl="3" w:tplc="39AC044E">
      <w:numFmt w:val="bullet"/>
      <w:lvlText w:val="•"/>
      <w:lvlJc w:val="left"/>
      <w:pPr>
        <w:ind w:left="3133" w:hanging="361"/>
      </w:pPr>
      <w:rPr>
        <w:rFonts w:hint="default"/>
        <w:lang w:val="es-ES" w:eastAsia="es-ES" w:bidi="es-ES"/>
      </w:rPr>
    </w:lvl>
    <w:lvl w:ilvl="4" w:tplc="9E802064">
      <w:numFmt w:val="bullet"/>
      <w:lvlText w:val="•"/>
      <w:lvlJc w:val="left"/>
      <w:pPr>
        <w:ind w:left="4038" w:hanging="361"/>
      </w:pPr>
      <w:rPr>
        <w:rFonts w:hint="default"/>
        <w:lang w:val="es-ES" w:eastAsia="es-ES" w:bidi="es-ES"/>
      </w:rPr>
    </w:lvl>
    <w:lvl w:ilvl="5" w:tplc="10B43ABC">
      <w:numFmt w:val="bullet"/>
      <w:lvlText w:val="•"/>
      <w:lvlJc w:val="left"/>
      <w:pPr>
        <w:ind w:left="4943" w:hanging="361"/>
      </w:pPr>
      <w:rPr>
        <w:rFonts w:hint="default"/>
        <w:lang w:val="es-ES" w:eastAsia="es-ES" w:bidi="es-ES"/>
      </w:rPr>
    </w:lvl>
    <w:lvl w:ilvl="6" w:tplc="ADA8B70C">
      <w:numFmt w:val="bullet"/>
      <w:lvlText w:val="•"/>
      <w:lvlJc w:val="left"/>
      <w:pPr>
        <w:ind w:left="5847" w:hanging="361"/>
      </w:pPr>
      <w:rPr>
        <w:rFonts w:hint="default"/>
        <w:lang w:val="es-ES" w:eastAsia="es-ES" w:bidi="es-ES"/>
      </w:rPr>
    </w:lvl>
    <w:lvl w:ilvl="7" w:tplc="D5EA3154">
      <w:numFmt w:val="bullet"/>
      <w:lvlText w:val="•"/>
      <w:lvlJc w:val="left"/>
      <w:pPr>
        <w:ind w:left="6752" w:hanging="361"/>
      </w:pPr>
      <w:rPr>
        <w:rFonts w:hint="default"/>
        <w:lang w:val="es-ES" w:eastAsia="es-ES" w:bidi="es-ES"/>
      </w:rPr>
    </w:lvl>
    <w:lvl w:ilvl="8" w:tplc="CDF0F72C">
      <w:numFmt w:val="bullet"/>
      <w:lvlText w:val="•"/>
      <w:lvlJc w:val="left"/>
      <w:pPr>
        <w:ind w:left="7656" w:hanging="361"/>
      </w:pPr>
      <w:rPr>
        <w:rFonts w:hint="default"/>
        <w:lang w:val="es-ES" w:eastAsia="es-ES" w:bidi="es-ES"/>
      </w:rPr>
    </w:lvl>
  </w:abstractNum>
  <w:abstractNum w:abstractNumId="347">
    <w:nsid w:val="3A8A7FB0"/>
    <w:multiLevelType w:val="hybridMultilevel"/>
    <w:tmpl w:val="AD4CB6C8"/>
    <w:lvl w:ilvl="0" w:tplc="B7BA0C22">
      <w:numFmt w:val="bullet"/>
      <w:lvlText w:val=""/>
      <w:lvlJc w:val="left"/>
      <w:pPr>
        <w:ind w:left="429" w:hanging="361"/>
      </w:pPr>
      <w:rPr>
        <w:rFonts w:ascii="Wingdings" w:eastAsia="Wingdings" w:hAnsi="Wingdings" w:cs="Wingdings" w:hint="default"/>
        <w:w w:val="100"/>
        <w:sz w:val="20"/>
        <w:szCs w:val="20"/>
        <w:lang w:val="es-ES" w:eastAsia="es-ES" w:bidi="es-ES"/>
      </w:rPr>
    </w:lvl>
    <w:lvl w:ilvl="1" w:tplc="B4A0F294">
      <w:numFmt w:val="bullet"/>
      <w:lvlText w:val="•"/>
      <w:lvlJc w:val="left"/>
      <w:pPr>
        <w:ind w:left="1324" w:hanging="361"/>
      </w:pPr>
      <w:rPr>
        <w:rFonts w:hint="default"/>
        <w:lang w:val="es-ES" w:eastAsia="es-ES" w:bidi="es-ES"/>
      </w:rPr>
    </w:lvl>
    <w:lvl w:ilvl="2" w:tplc="CA18A1CE">
      <w:numFmt w:val="bullet"/>
      <w:lvlText w:val="•"/>
      <w:lvlJc w:val="left"/>
      <w:pPr>
        <w:ind w:left="2229" w:hanging="361"/>
      </w:pPr>
      <w:rPr>
        <w:rFonts w:hint="default"/>
        <w:lang w:val="es-ES" w:eastAsia="es-ES" w:bidi="es-ES"/>
      </w:rPr>
    </w:lvl>
    <w:lvl w:ilvl="3" w:tplc="E9CA839E">
      <w:numFmt w:val="bullet"/>
      <w:lvlText w:val="•"/>
      <w:lvlJc w:val="left"/>
      <w:pPr>
        <w:ind w:left="3133" w:hanging="361"/>
      </w:pPr>
      <w:rPr>
        <w:rFonts w:hint="default"/>
        <w:lang w:val="es-ES" w:eastAsia="es-ES" w:bidi="es-ES"/>
      </w:rPr>
    </w:lvl>
    <w:lvl w:ilvl="4" w:tplc="D5D267F0">
      <w:numFmt w:val="bullet"/>
      <w:lvlText w:val="•"/>
      <w:lvlJc w:val="left"/>
      <w:pPr>
        <w:ind w:left="4038" w:hanging="361"/>
      </w:pPr>
      <w:rPr>
        <w:rFonts w:hint="default"/>
        <w:lang w:val="es-ES" w:eastAsia="es-ES" w:bidi="es-ES"/>
      </w:rPr>
    </w:lvl>
    <w:lvl w:ilvl="5" w:tplc="CEE229C8">
      <w:numFmt w:val="bullet"/>
      <w:lvlText w:val="•"/>
      <w:lvlJc w:val="left"/>
      <w:pPr>
        <w:ind w:left="4943" w:hanging="361"/>
      </w:pPr>
      <w:rPr>
        <w:rFonts w:hint="default"/>
        <w:lang w:val="es-ES" w:eastAsia="es-ES" w:bidi="es-ES"/>
      </w:rPr>
    </w:lvl>
    <w:lvl w:ilvl="6" w:tplc="5AE68510">
      <w:numFmt w:val="bullet"/>
      <w:lvlText w:val="•"/>
      <w:lvlJc w:val="left"/>
      <w:pPr>
        <w:ind w:left="5847" w:hanging="361"/>
      </w:pPr>
      <w:rPr>
        <w:rFonts w:hint="default"/>
        <w:lang w:val="es-ES" w:eastAsia="es-ES" w:bidi="es-ES"/>
      </w:rPr>
    </w:lvl>
    <w:lvl w:ilvl="7" w:tplc="1B8E8FA8">
      <w:numFmt w:val="bullet"/>
      <w:lvlText w:val="•"/>
      <w:lvlJc w:val="left"/>
      <w:pPr>
        <w:ind w:left="6752" w:hanging="361"/>
      </w:pPr>
      <w:rPr>
        <w:rFonts w:hint="default"/>
        <w:lang w:val="es-ES" w:eastAsia="es-ES" w:bidi="es-ES"/>
      </w:rPr>
    </w:lvl>
    <w:lvl w:ilvl="8" w:tplc="C2A0FBF4">
      <w:numFmt w:val="bullet"/>
      <w:lvlText w:val="•"/>
      <w:lvlJc w:val="left"/>
      <w:pPr>
        <w:ind w:left="7656" w:hanging="361"/>
      </w:pPr>
      <w:rPr>
        <w:rFonts w:hint="default"/>
        <w:lang w:val="es-ES" w:eastAsia="es-ES" w:bidi="es-ES"/>
      </w:rPr>
    </w:lvl>
  </w:abstractNum>
  <w:abstractNum w:abstractNumId="348">
    <w:nsid w:val="3AA103B1"/>
    <w:multiLevelType w:val="hybridMultilevel"/>
    <w:tmpl w:val="9392DC86"/>
    <w:lvl w:ilvl="0" w:tplc="A0125E8C">
      <w:numFmt w:val="bullet"/>
      <w:lvlText w:val=""/>
      <w:lvlJc w:val="left"/>
      <w:pPr>
        <w:ind w:left="424" w:hanging="361"/>
      </w:pPr>
      <w:rPr>
        <w:rFonts w:ascii="Wingdings" w:eastAsia="Wingdings" w:hAnsi="Wingdings" w:cs="Wingdings" w:hint="default"/>
        <w:w w:val="100"/>
        <w:sz w:val="20"/>
        <w:szCs w:val="20"/>
        <w:lang w:val="es-ES" w:eastAsia="es-ES" w:bidi="es-ES"/>
      </w:rPr>
    </w:lvl>
    <w:lvl w:ilvl="1" w:tplc="B262CA22">
      <w:numFmt w:val="bullet"/>
      <w:lvlText w:val="•"/>
      <w:lvlJc w:val="left"/>
      <w:pPr>
        <w:ind w:left="1108" w:hanging="361"/>
      </w:pPr>
      <w:rPr>
        <w:rFonts w:hint="default"/>
        <w:lang w:val="es-ES" w:eastAsia="es-ES" w:bidi="es-ES"/>
      </w:rPr>
    </w:lvl>
    <w:lvl w:ilvl="2" w:tplc="29608B4C">
      <w:numFmt w:val="bullet"/>
      <w:lvlText w:val="•"/>
      <w:lvlJc w:val="left"/>
      <w:pPr>
        <w:ind w:left="1797" w:hanging="361"/>
      </w:pPr>
      <w:rPr>
        <w:rFonts w:hint="default"/>
        <w:lang w:val="es-ES" w:eastAsia="es-ES" w:bidi="es-ES"/>
      </w:rPr>
    </w:lvl>
    <w:lvl w:ilvl="3" w:tplc="641863A6">
      <w:numFmt w:val="bullet"/>
      <w:lvlText w:val="•"/>
      <w:lvlJc w:val="left"/>
      <w:pPr>
        <w:ind w:left="2486" w:hanging="361"/>
      </w:pPr>
      <w:rPr>
        <w:rFonts w:hint="default"/>
        <w:lang w:val="es-ES" w:eastAsia="es-ES" w:bidi="es-ES"/>
      </w:rPr>
    </w:lvl>
    <w:lvl w:ilvl="4" w:tplc="2C24EC80">
      <w:numFmt w:val="bullet"/>
      <w:lvlText w:val="•"/>
      <w:lvlJc w:val="left"/>
      <w:pPr>
        <w:ind w:left="3174" w:hanging="361"/>
      </w:pPr>
      <w:rPr>
        <w:rFonts w:hint="default"/>
        <w:lang w:val="es-ES" w:eastAsia="es-ES" w:bidi="es-ES"/>
      </w:rPr>
    </w:lvl>
    <w:lvl w:ilvl="5" w:tplc="A712F2FE">
      <w:numFmt w:val="bullet"/>
      <w:lvlText w:val="•"/>
      <w:lvlJc w:val="left"/>
      <w:pPr>
        <w:ind w:left="3863" w:hanging="361"/>
      </w:pPr>
      <w:rPr>
        <w:rFonts w:hint="default"/>
        <w:lang w:val="es-ES" w:eastAsia="es-ES" w:bidi="es-ES"/>
      </w:rPr>
    </w:lvl>
    <w:lvl w:ilvl="6" w:tplc="A4527262">
      <w:numFmt w:val="bullet"/>
      <w:lvlText w:val="•"/>
      <w:lvlJc w:val="left"/>
      <w:pPr>
        <w:ind w:left="4552" w:hanging="361"/>
      </w:pPr>
      <w:rPr>
        <w:rFonts w:hint="default"/>
        <w:lang w:val="es-ES" w:eastAsia="es-ES" w:bidi="es-ES"/>
      </w:rPr>
    </w:lvl>
    <w:lvl w:ilvl="7" w:tplc="7EFACA10">
      <w:numFmt w:val="bullet"/>
      <w:lvlText w:val="•"/>
      <w:lvlJc w:val="left"/>
      <w:pPr>
        <w:ind w:left="5240" w:hanging="361"/>
      </w:pPr>
      <w:rPr>
        <w:rFonts w:hint="default"/>
        <w:lang w:val="es-ES" w:eastAsia="es-ES" w:bidi="es-ES"/>
      </w:rPr>
    </w:lvl>
    <w:lvl w:ilvl="8" w:tplc="867495FC">
      <w:numFmt w:val="bullet"/>
      <w:lvlText w:val="•"/>
      <w:lvlJc w:val="left"/>
      <w:pPr>
        <w:ind w:left="5929" w:hanging="361"/>
      </w:pPr>
      <w:rPr>
        <w:rFonts w:hint="default"/>
        <w:lang w:val="es-ES" w:eastAsia="es-ES" w:bidi="es-ES"/>
      </w:rPr>
    </w:lvl>
  </w:abstractNum>
  <w:abstractNum w:abstractNumId="349">
    <w:nsid w:val="3B033104"/>
    <w:multiLevelType w:val="hybridMultilevel"/>
    <w:tmpl w:val="2632A6F8"/>
    <w:lvl w:ilvl="0" w:tplc="F38E5A66">
      <w:numFmt w:val="bullet"/>
      <w:lvlText w:val=""/>
      <w:lvlJc w:val="left"/>
      <w:pPr>
        <w:ind w:left="429" w:hanging="361"/>
      </w:pPr>
      <w:rPr>
        <w:rFonts w:ascii="Wingdings" w:eastAsia="Wingdings" w:hAnsi="Wingdings" w:cs="Wingdings" w:hint="default"/>
        <w:w w:val="100"/>
        <w:sz w:val="20"/>
        <w:szCs w:val="20"/>
        <w:lang w:val="es-ES" w:eastAsia="es-ES" w:bidi="es-ES"/>
      </w:rPr>
    </w:lvl>
    <w:lvl w:ilvl="1" w:tplc="5FD84C74">
      <w:numFmt w:val="bullet"/>
      <w:lvlText w:val="•"/>
      <w:lvlJc w:val="left"/>
      <w:pPr>
        <w:ind w:left="1324" w:hanging="361"/>
      </w:pPr>
      <w:rPr>
        <w:rFonts w:hint="default"/>
        <w:lang w:val="es-ES" w:eastAsia="es-ES" w:bidi="es-ES"/>
      </w:rPr>
    </w:lvl>
    <w:lvl w:ilvl="2" w:tplc="5106C8CE">
      <w:numFmt w:val="bullet"/>
      <w:lvlText w:val="•"/>
      <w:lvlJc w:val="left"/>
      <w:pPr>
        <w:ind w:left="2229" w:hanging="361"/>
      </w:pPr>
      <w:rPr>
        <w:rFonts w:hint="default"/>
        <w:lang w:val="es-ES" w:eastAsia="es-ES" w:bidi="es-ES"/>
      </w:rPr>
    </w:lvl>
    <w:lvl w:ilvl="3" w:tplc="FF728218">
      <w:numFmt w:val="bullet"/>
      <w:lvlText w:val="•"/>
      <w:lvlJc w:val="left"/>
      <w:pPr>
        <w:ind w:left="3133" w:hanging="361"/>
      </w:pPr>
      <w:rPr>
        <w:rFonts w:hint="default"/>
        <w:lang w:val="es-ES" w:eastAsia="es-ES" w:bidi="es-ES"/>
      </w:rPr>
    </w:lvl>
    <w:lvl w:ilvl="4" w:tplc="4D785BFE">
      <w:numFmt w:val="bullet"/>
      <w:lvlText w:val="•"/>
      <w:lvlJc w:val="left"/>
      <w:pPr>
        <w:ind w:left="4038" w:hanging="361"/>
      </w:pPr>
      <w:rPr>
        <w:rFonts w:hint="default"/>
        <w:lang w:val="es-ES" w:eastAsia="es-ES" w:bidi="es-ES"/>
      </w:rPr>
    </w:lvl>
    <w:lvl w:ilvl="5" w:tplc="89C4CF94">
      <w:numFmt w:val="bullet"/>
      <w:lvlText w:val="•"/>
      <w:lvlJc w:val="left"/>
      <w:pPr>
        <w:ind w:left="4943" w:hanging="361"/>
      </w:pPr>
      <w:rPr>
        <w:rFonts w:hint="default"/>
        <w:lang w:val="es-ES" w:eastAsia="es-ES" w:bidi="es-ES"/>
      </w:rPr>
    </w:lvl>
    <w:lvl w:ilvl="6" w:tplc="194A92F2">
      <w:numFmt w:val="bullet"/>
      <w:lvlText w:val="•"/>
      <w:lvlJc w:val="left"/>
      <w:pPr>
        <w:ind w:left="5847" w:hanging="361"/>
      </w:pPr>
      <w:rPr>
        <w:rFonts w:hint="default"/>
        <w:lang w:val="es-ES" w:eastAsia="es-ES" w:bidi="es-ES"/>
      </w:rPr>
    </w:lvl>
    <w:lvl w:ilvl="7" w:tplc="BD364E10">
      <w:numFmt w:val="bullet"/>
      <w:lvlText w:val="•"/>
      <w:lvlJc w:val="left"/>
      <w:pPr>
        <w:ind w:left="6752" w:hanging="361"/>
      </w:pPr>
      <w:rPr>
        <w:rFonts w:hint="default"/>
        <w:lang w:val="es-ES" w:eastAsia="es-ES" w:bidi="es-ES"/>
      </w:rPr>
    </w:lvl>
    <w:lvl w:ilvl="8" w:tplc="0F8CD92A">
      <w:numFmt w:val="bullet"/>
      <w:lvlText w:val="•"/>
      <w:lvlJc w:val="left"/>
      <w:pPr>
        <w:ind w:left="7656" w:hanging="361"/>
      </w:pPr>
      <w:rPr>
        <w:rFonts w:hint="default"/>
        <w:lang w:val="es-ES" w:eastAsia="es-ES" w:bidi="es-ES"/>
      </w:rPr>
    </w:lvl>
  </w:abstractNum>
  <w:abstractNum w:abstractNumId="350">
    <w:nsid w:val="3BDB0E0E"/>
    <w:multiLevelType w:val="hybridMultilevel"/>
    <w:tmpl w:val="AAB2EFEE"/>
    <w:lvl w:ilvl="0" w:tplc="3ED4BECC">
      <w:numFmt w:val="bullet"/>
      <w:lvlText w:val=""/>
      <w:lvlJc w:val="left"/>
      <w:pPr>
        <w:ind w:left="429" w:hanging="361"/>
      </w:pPr>
      <w:rPr>
        <w:rFonts w:ascii="Wingdings" w:eastAsia="Wingdings" w:hAnsi="Wingdings" w:cs="Wingdings" w:hint="default"/>
        <w:w w:val="100"/>
        <w:sz w:val="20"/>
        <w:szCs w:val="20"/>
        <w:lang w:val="es-ES" w:eastAsia="es-ES" w:bidi="es-ES"/>
      </w:rPr>
    </w:lvl>
    <w:lvl w:ilvl="1" w:tplc="11F64894">
      <w:numFmt w:val="bullet"/>
      <w:lvlText w:val="•"/>
      <w:lvlJc w:val="left"/>
      <w:pPr>
        <w:ind w:left="1324" w:hanging="361"/>
      </w:pPr>
      <w:rPr>
        <w:rFonts w:hint="default"/>
        <w:lang w:val="es-ES" w:eastAsia="es-ES" w:bidi="es-ES"/>
      </w:rPr>
    </w:lvl>
    <w:lvl w:ilvl="2" w:tplc="D696AFB6">
      <w:numFmt w:val="bullet"/>
      <w:lvlText w:val="•"/>
      <w:lvlJc w:val="left"/>
      <w:pPr>
        <w:ind w:left="2229" w:hanging="361"/>
      </w:pPr>
      <w:rPr>
        <w:rFonts w:hint="default"/>
        <w:lang w:val="es-ES" w:eastAsia="es-ES" w:bidi="es-ES"/>
      </w:rPr>
    </w:lvl>
    <w:lvl w:ilvl="3" w:tplc="50B6E9B8">
      <w:numFmt w:val="bullet"/>
      <w:lvlText w:val="•"/>
      <w:lvlJc w:val="left"/>
      <w:pPr>
        <w:ind w:left="3133" w:hanging="361"/>
      </w:pPr>
      <w:rPr>
        <w:rFonts w:hint="default"/>
        <w:lang w:val="es-ES" w:eastAsia="es-ES" w:bidi="es-ES"/>
      </w:rPr>
    </w:lvl>
    <w:lvl w:ilvl="4" w:tplc="CD20D1C6">
      <w:numFmt w:val="bullet"/>
      <w:lvlText w:val="•"/>
      <w:lvlJc w:val="left"/>
      <w:pPr>
        <w:ind w:left="4038" w:hanging="361"/>
      </w:pPr>
      <w:rPr>
        <w:rFonts w:hint="default"/>
        <w:lang w:val="es-ES" w:eastAsia="es-ES" w:bidi="es-ES"/>
      </w:rPr>
    </w:lvl>
    <w:lvl w:ilvl="5" w:tplc="36E8AA82">
      <w:numFmt w:val="bullet"/>
      <w:lvlText w:val="•"/>
      <w:lvlJc w:val="left"/>
      <w:pPr>
        <w:ind w:left="4943" w:hanging="361"/>
      </w:pPr>
      <w:rPr>
        <w:rFonts w:hint="default"/>
        <w:lang w:val="es-ES" w:eastAsia="es-ES" w:bidi="es-ES"/>
      </w:rPr>
    </w:lvl>
    <w:lvl w:ilvl="6" w:tplc="BFC211F2">
      <w:numFmt w:val="bullet"/>
      <w:lvlText w:val="•"/>
      <w:lvlJc w:val="left"/>
      <w:pPr>
        <w:ind w:left="5847" w:hanging="361"/>
      </w:pPr>
      <w:rPr>
        <w:rFonts w:hint="default"/>
        <w:lang w:val="es-ES" w:eastAsia="es-ES" w:bidi="es-ES"/>
      </w:rPr>
    </w:lvl>
    <w:lvl w:ilvl="7" w:tplc="BBF2B000">
      <w:numFmt w:val="bullet"/>
      <w:lvlText w:val="•"/>
      <w:lvlJc w:val="left"/>
      <w:pPr>
        <w:ind w:left="6752" w:hanging="361"/>
      </w:pPr>
      <w:rPr>
        <w:rFonts w:hint="default"/>
        <w:lang w:val="es-ES" w:eastAsia="es-ES" w:bidi="es-ES"/>
      </w:rPr>
    </w:lvl>
    <w:lvl w:ilvl="8" w:tplc="821E5A5A">
      <w:numFmt w:val="bullet"/>
      <w:lvlText w:val="•"/>
      <w:lvlJc w:val="left"/>
      <w:pPr>
        <w:ind w:left="7656" w:hanging="361"/>
      </w:pPr>
      <w:rPr>
        <w:rFonts w:hint="default"/>
        <w:lang w:val="es-ES" w:eastAsia="es-ES" w:bidi="es-ES"/>
      </w:rPr>
    </w:lvl>
  </w:abstractNum>
  <w:abstractNum w:abstractNumId="351">
    <w:nsid w:val="3C403628"/>
    <w:multiLevelType w:val="hybridMultilevel"/>
    <w:tmpl w:val="C6345A38"/>
    <w:lvl w:ilvl="0" w:tplc="AD3ED82A">
      <w:numFmt w:val="bullet"/>
      <w:lvlText w:val=""/>
      <w:lvlJc w:val="left"/>
      <w:pPr>
        <w:ind w:left="429" w:hanging="361"/>
      </w:pPr>
      <w:rPr>
        <w:rFonts w:ascii="Wingdings" w:eastAsia="Wingdings" w:hAnsi="Wingdings" w:cs="Wingdings" w:hint="default"/>
        <w:w w:val="100"/>
        <w:sz w:val="20"/>
        <w:szCs w:val="20"/>
        <w:lang w:val="es-ES" w:eastAsia="es-ES" w:bidi="es-ES"/>
      </w:rPr>
    </w:lvl>
    <w:lvl w:ilvl="1" w:tplc="84286592">
      <w:numFmt w:val="bullet"/>
      <w:lvlText w:val="•"/>
      <w:lvlJc w:val="left"/>
      <w:pPr>
        <w:ind w:left="1324" w:hanging="361"/>
      </w:pPr>
      <w:rPr>
        <w:rFonts w:hint="default"/>
        <w:lang w:val="es-ES" w:eastAsia="es-ES" w:bidi="es-ES"/>
      </w:rPr>
    </w:lvl>
    <w:lvl w:ilvl="2" w:tplc="1B504D38">
      <w:numFmt w:val="bullet"/>
      <w:lvlText w:val="•"/>
      <w:lvlJc w:val="left"/>
      <w:pPr>
        <w:ind w:left="2229" w:hanging="361"/>
      </w:pPr>
      <w:rPr>
        <w:rFonts w:hint="default"/>
        <w:lang w:val="es-ES" w:eastAsia="es-ES" w:bidi="es-ES"/>
      </w:rPr>
    </w:lvl>
    <w:lvl w:ilvl="3" w:tplc="C1B86732">
      <w:numFmt w:val="bullet"/>
      <w:lvlText w:val="•"/>
      <w:lvlJc w:val="left"/>
      <w:pPr>
        <w:ind w:left="3133" w:hanging="361"/>
      </w:pPr>
      <w:rPr>
        <w:rFonts w:hint="default"/>
        <w:lang w:val="es-ES" w:eastAsia="es-ES" w:bidi="es-ES"/>
      </w:rPr>
    </w:lvl>
    <w:lvl w:ilvl="4" w:tplc="6CC05E76">
      <w:numFmt w:val="bullet"/>
      <w:lvlText w:val="•"/>
      <w:lvlJc w:val="left"/>
      <w:pPr>
        <w:ind w:left="4038" w:hanging="361"/>
      </w:pPr>
      <w:rPr>
        <w:rFonts w:hint="default"/>
        <w:lang w:val="es-ES" w:eastAsia="es-ES" w:bidi="es-ES"/>
      </w:rPr>
    </w:lvl>
    <w:lvl w:ilvl="5" w:tplc="2D52E9DA">
      <w:numFmt w:val="bullet"/>
      <w:lvlText w:val="•"/>
      <w:lvlJc w:val="left"/>
      <w:pPr>
        <w:ind w:left="4943" w:hanging="361"/>
      </w:pPr>
      <w:rPr>
        <w:rFonts w:hint="default"/>
        <w:lang w:val="es-ES" w:eastAsia="es-ES" w:bidi="es-ES"/>
      </w:rPr>
    </w:lvl>
    <w:lvl w:ilvl="6" w:tplc="186E789C">
      <w:numFmt w:val="bullet"/>
      <w:lvlText w:val="•"/>
      <w:lvlJc w:val="left"/>
      <w:pPr>
        <w:ind w:left="5847" w:hanging="361"/>
      </w:pPr>
      <w:rPr>
        <w:rFonts w:hint="default"/>
        <w:lang w:val="es-ES" w:eastAsia="es-ES" w:bidi="es-ES"/>
      </w:rPr>
    </w:lvl>
    <w:lvl w:ilvl="7" w:tplc="886E7D3A">
      <w:numFmt w:val="bullet"/>
      <w:lvlText w:val="•"/>
      <w:lvlJc w:val="left"/>
      <w:pPr>
        <w:ind w:left="6752" w:hanging="361"/>
      </w:pPr>
      <w:rPr>
        <w:rFonts w:hint="default"/>
        <w:lang w:val="es-ES" w:eastAsia="es-ES" w:bidi="es-ES"/>
      </w:rPr>
    </w:lvl>
    <w:lvl w:ilvl="8" w:tplc="9BB86CB2">
      <w:numFmt w:val="bullet"/>
      <w:lvlText w:val="•"/>
      <w:lvlJc w:val="left"/>
      <w:pPr>
        <w:ind w:left="7656" w:hanging="361"/>
      </w:pPr>
      <w:rPr>
        <w:rFonts w:hint="default"/>
        <w:lang w:val="es-ES" w:eastAsia="es-ES" w:bidi="es-ES"/>
      </w:rPr>
    </w:lvl>
  </w:abstractNum>
  <w:abstractNum w:abstractNumId="352">
    <w:nsid w:val="3C7E7DA4"/>
    <w:multiLevelType w:val="hybridMultilevel"/>
    <w:tmpl w:val="92F2CBF0"/>
    <w:lvl w:ilvl="0" w:tplc="6C600C1A">
      <w:numFmt w:val="bullet"/>
      <w:lvlText w:val=""/>
      <w:lvlJc w:val="left"/>
      <w:pPr>
        <w:ind w:left="430" w:hanging="361"/>
      </w:pPr>
      <w:rPr>
        <w:rFonts w:ascii="Wingdings" w:eastAsia="Wingdings" w:hAnsi="Wingdings" w:cs="Wingdings" w:hint="default"/>
        <w:w w:val="100"/>
        <w:sz w:val="20"/>
        <w:szCs w:val="20"/>
        <w:lang w:val="es-ES" w:eastAsia="es-ES" w:bidi="es-ES"/>
      </w:rPr>
    </w:lvl>
    <w:lvl w:ilvl="1" w:tplc="B5446920">
      <w:numFmt w:val="bullet"/>
      <w:lvlText w:val="•"/>
      <w:lvlJc w:val="left"/>
      <w:pPr>
        <w:ind w:left="1127" w:hanging="361"/>
      </w:pPr>
      <w:rPr>
        <w:rFonts w:hint="default"/>
        <w:lang w:val="es-ES" w:eastAsia="es-ES" w:bidi="es-ES"/>
      </w:rPr>
    </w:lvl>
    <w:lvl w:ilvl="2" w:tplc="5902F930">
      <w:numFmt w:val="bullet"/>
      <w:lvlText w:val="•"/>
      <w:lvlJc w:val="left"/>
      <w:pPr>
        <w:ind w:left="1814" w:hanging="361"/>
      </w:pPr>
      <w:rPr>
        <w:rFonts w:hint="default"/>
        <w:lang w:val="es-ES" w:eastAsia="es-ES" w:bidi="es-ES"/>
      </w:rPr>
    </w:lvl>
    <w:lvl w:ilvl="3" w:tplc="27D6A62A">
      <w:numFmt w:val="bullet"/>
      <w:lvlText w:val="•"/>
      <w:lvlJc w:val="left"/>
      <w:pPr>
        <w:ind w:left="2501" w:hanging="361"/>
      </w:pPr>
      <w:rPr>
        <w:rFonts w:hint="default"/>
        <w:lang w:val="es-ES" w:eastAsia="es-ES" w:bidi="es-ES"/>
      </w:rPr>
    </w:lvl>
    <w:lvl w:ilvl="4" w:tplc="04548270">
      <w:numFmt w:val="bullet"/>
      <w:lvlText w:val="•"/>
      <w:lvlJc w:val="left"/>
      <w:pPr>
        <w:ind w:left="3189" w:hanging="361"/>
      </w:pPr>
      <w:rPr>
        <w:rFonts w:hint="default"/>
        <w:lang w:val="es-ES" w:eastAsia="es-ES" w:bidi="es-ES"/>
      </w:rPr>
    </w:lvl>
    <w:lvl w:ilvl="5" w:tplc="8630446C">
      <w:numFmt w:val="bullet"/>
      <w:lvlText w:val="•"/>
      <w:lvlJc w:val="left"/>
      <w:pPr>
        <w:ind w:left="3876" w:hanging="361"/>
      </w:pPr>
      <w:rPr>
        <w:rFonts w:hint="default"/>
        <w:lang w:val="es-ES" w:eastAsia="es-ES" w:bidi="es-ES"/>
      </w:rPr>
    </w:lvl>
    <w:lvl w:ilvl="6" w:tplc="6CC2B776">
      <w:numFmt w:val="bullet"/>
      <w:lvlText w:val="•"/>
      <w:lvlJc w:val="left"/>
      <w:pPr>
        <w:ind w:left="4563" w:hanging="361"/>
      </w:pPr>
      <w:rPr>
        <w:rFonts w:hint="default"/>
        <w:lang w:val="es-ES" w:eastAsia="es-ES" w:bidi="es-ES"/>
      </w:rPr>
    </w:lvl>
    <w:lvl w:ilvl="7" w:tplc="AFC4648C">
      <w:numFmt w:val="bullet"/>
      <w:lvlText w:val="•"/>
      <w:lvlJc w:val="left"/>
      <w:pPr>
        <w:ind w:left="5251" w:hanging="361"/>
      </w:pPr>
      <w:rPr>
        <w:rFonts w:hint="default"/>
        <w:lang w:val="es-ES" w:eastAsia="es-ES" w:bidi="es-ES"/>
      </w:rPr>
    </w:lvl>
    <w:lvl w:ilvl="8" w:tplc="A6D4887C">
      <w:numFmt w:val="bullet"/>
      <w:lvlText w:val="•"/>
      <w:lvlJc w:val="left"/>
      <w:pPr>
        <w:ind w:left="5938" w:hanging="361"/>
      </w:pPr>
      <w:rPr>
        <w:rFonts w:hint="default"/>
        <w:lang w:val="es-ES" w:eastAsia="es-ES" w:bidi="es-ES"/>
      </w:rPr>
    </w:lvl>
  </w:abstractNum>
  <w:abstractNum w:abstractNumId="353">
    <w:nsid w:val="3C7E7FE7"/>
    <w:multiLevelType w:val="hybridMultilevel"/>
    <w:tmpl w:val="0DDE8210"/>
    <w:lvl w:ilvl="0" w:tplc="062AE13E">
      <w:numFmt w:val="bullet"/>
      <w:lvlText w:val=""/>
      <w:lvlJc w:val="left"/>
      <w:pPr>
        <w:ind w:left="429" w:hanging="361"/>
      </w:pPr>
      <w:rPr>
        <w:rFonts w:ascii="Wingdings" w:eastAsia="Wingdings" w:hAnsi="Wingdings" w:cs="Wingdings" w:hint="default"/>
        <w:w w:val="100"/>
        <w:sz w:val="20"/>
        <w:szCs w:val="20"/>
        <w:lang w:val="es-ES" w:eastAsia="es-ES" w:bidi="es-ES"/>
      </w:rPr>
    </w:lvl>
    <w:lvl w:ilvl="1" w:tplc="CCF8D50A">
      <w:numFmt w:val="bullet"/>
      <w:lvlText w:val="•"/>
      <w:lvlJc w:val="left"/>
      <w:pPr>
        <w:ind w:left="1324" w:hanging="361"/>
      </w:pPr>
      <w:rPr>
        <w:rFonts w:hint="default"/>
        <w:lang w:val="es-ES" w:eastAsia="es-ES" w:bidi="es-ES"/>
      </w:rPr>
    </w:lvl>
    <w:lvl w:ilvl="2" w:tplc="64C69CB6">
      <w:numFmt w:val="bullet"/>
      <w:lvlText w:val="•"/>
      <w:lvlJc w:val="left"/>
      <w:pPr>
        <w:ind w:left="2229" w:hanging="361"/>
      </w:pPr>
      <w:rPr>
        <w:rFonts w:hint="default"/>
        <w:lang w:val="es-ES" w:eastAsia="es-ES" w:bidi="es-ES"/>
      </w:rPr>
    </w:lvl>
    <w:lvl w:ilvl="3" w:tplc="9846652C">
      <w:numFmt w:val="bullet"/>
      <w:lvlText w:val="•"/>
      <w:lvlJc w:val="left"/>
      <w:pPr>
        <w:ind w:left="3133" w:hanging="361"/>
      </w:pPr>
      <w:rPr>
        <w:rFonts w:hint="default"/>
        <w:lang w:val="es-ES" w:eastAsia="es-ES" w:bidi="es-ES"/>
      </w:rPr>
    </w:lvl>
    <w:lvl w:ilvl="4" w:tplc="BC802276">
      <w:numFmt w:val="bullet"/>
      <w:lvlText w:val="•"/>
      <w:lvlJc w:val="left"/>
      <w:pPr>
        <w:ind w:left="4038" w:hanging="361"/>
      </w:pPr>
      <w:rPr>
        <w:rFonts w:hint="default"/>
        <w:lang w:val="es-ES" w:eastAsia="es-ES" w:bidi="es-ES"/>
      </w:rPr>
    </w:lvl>
    <w:lvl w:ilvl="5" w:tplc="6F1851BA">
      <w:numFmt w:val="bullet"/>
      <w:lvlText w:val="•"/>
      <w:lvlJc w:val="left"/>
      <w:pPr>
        <w:ind w:left="4943" w:hanging="361"/>
      </w:pPr>
      <w:rPr>
        <w:rFonts w:hint="default"/>
        <w:lang w:val="es-ES" w:eastAsia="es-ES" w:bidi="es-ES"/>
      </w:rPr>
    </w:lvl>
    <w:lvl w:ilvl="6" w:tplc="BE6E021C">
      <w:numFmt w:val="bullet"/>
      <w:lvlText w:val="•"/>
      <w:lvlJc w:val="left"/>
      <w:pPr>
        <w:ind w:left="5847" w:hanging="361"/>
      </w:pPr>
      <w:rPr>
        <w:rFonts w:hint="default"/>
        <w:lang w:val="es-ES" w:eastAsia="es-ES" w:bidi="es-ES"/>
      </w:rPr>
    </w:lvl>
    <w:lvl w:ilvl="7" w:tplc="69EACD5A">
      <w:numFmt w:val="bullet"/>
      <w:lvlText w:val="•"/>
      <w:lvlJc w:val="left"/>
      <w:pPr>
        <w:ind w:left="6752" w:hanging="361"/>
      </w:pPr>
      <w:rPr>
        <w:rFonts w:hint="default"/>
        <w:lang w:val="es-ES" w:eastAsia="es-ES" w:bidi="es-ES"/>
      </w:rPr>
    </w:lvl>
    <w:lvl w:ilvl="8" w:tplc="72A0C84E">
      <w:numFmt w:val="bullet"/>
      <w:lvlText w:val="•"/>
      <w:lvlJc w:val="left"/>
      <w:pPr>
        <w:ind w:left="7656" w:hanging="361"/>
      </w:pPr>
      <w:rPr>
        <w:rFonts w:hint="default"/>
        <w:lang w:val="es-ES" w:eastAsia="es-ES" w:bidi="es-ES"/>
      </w:rPr>
    </w:lvl>
  </w:abstractNum>
  <w:abstractNum w:abstractNumId="354">
    <w:nsid w:val="3C9E462D"/>
    <w:multiLevelType w:val="hybridMultilevel"/>
    <w:tmpl w:val="C2329A86"/>
    <w:lvl w:ilvl="0" w:tplc="7E52777A">
      <w:numFmt w:val="bullet"/>
      <w:lvlText w:val=""/>
      <w:lvlJc w:val="left"/>
      <w:pPr>
        <w:ind w:left="430" w:hanging="361"/>
      </w:pPr>
      <w:rPr>
        <w:rFonts w:ascii="Wingdings" w:eastAsia="Wingdings" w:hAnsi="Wingdings" w:cs="Wingdings" w:hint="default"/>
        <w:w w:val="100"/>
        <w:sz w:val="20"/>
        <w:szCs w:val="20"/>
        <w:lang w:val="es-ES" w:eastAsia="es-ES" w:bidi="es-ES"/>
      </w:rPr>
    </w:lvl>
    <w:lvl w:ilvl="1" w:tplc="FC5C057C">
      <w:numFmt w:val="bullet"/>
      <w:lvlText w:val="•"/>
      <w:lvlJc w:val="left"/>
      <w:pPr>
        <w:ind w:left="1127" w:hanging="361"/>
      </w:pPr>
      <w:rPr>
        <w:rFonts w:hint="default"/>
        <w:lang w:val="es-ES" w:eastAsia="es-ES" w:bidi="es-ES"/>
      </w:rPr>
    </w:lvl>
    <w:lvl w:ilvl="2" w:tplc="9F529B6E">
      <w:numFmt w:val="bullet"/>
      <w:lvlText w:val="•"/>
      <w:lvlJc w:val="left"/>
      <w:pPr>
        <w:ind w:left="1814" w:hanging="361"/>
      </w:pPr>
      <w:rPr>
        <w:rFonts w:hint="default"/>
        <w:lang w:val="es-ES" w:eastAsia="es-ES" w:bidi="es-ES"/>
      </w:rPr>
    </w:lvl>
    <w:lvl w:ilvl="3" w:tplc="4392C490">
      <w:numFmt w:val="bullet"/>
      <w:lvlText w:val="•"/>
      <w:lvlJc w:val="left"/>
      <w:pPr>
        <w:ind w:left="2501" w:hanging="361"/>
      </w:pPr>
      <w:rPr>
        <w:rFonts w:hint="default"/>
        <w:lang w:val="es-ES" w:eastAsia="es-ES" w:bidi="es-ES"/>
      </w:rPr>
    </w:lvl>
    <w:lvl w:ilvl="4" w:tplc="7CA68720">
      <w:numFmt w:val="bullet"/>
      <w:lvlText w:val="•"/>
      <w:lvlJc w:val="left"/>
      <w:pPr>
        <w:ind w:left="3189" w:hanging="361"/>
      </w:pPr>
      <w:rPr>
        <w:rFonts w:hint="default"/>
        <w:lang w:val="es-ES" w:eastAsia="es-ES" w:bidi="es-ES"/>
      </w:rPr>
    </w:lvl>
    <w:lvl w:ilvl="5" w:tplc="4D262492">
      <w:numFmt w:val="bullet"/>
      <w:lvlText w:val="•"/>
      <w:lvlJc w:val="left"/>
      <w:pPr>
        <w:ind w:left="3876" w:hanging="361"/>
      </w:pPr>
      <w:rPr>
        <w:rFonts w:hint="default"/>
        <w:lang w:val="es-ES" w:eastAsia="es-ES" w:bidi="es-ES"/>
      </w:rPr>
    </w:lvl>
    <w:lvl w:ilvl="6" w:tplc="4A761880">
      <w:numFmt w:val="bullet"/>
      <w:lvlText w:val="•"/>
      <w:lvlJc w:val="left"/>
      <w:pPr>
        <w:ind w:left="4563" w:hanging="361"/>
      </w:pPr>
      <w:rPr>
        <w:rFonts w:hint="default"/>
        <w:lang w:val="es-ES" w:eastAsia="es-ES" w:bidi="es-ES"/>
      </w:rPr>
    </w:lvl>
    <w:lvl w:ilvl="7" w:tplc="60C28F90">
      <w:numFmt w:val="bullet"/>
      <w:lvlText w:val="•"/>
      <w:lvlJc w:val="left"/>
      <w:pPr>
        <w:ind w:left="5251" w:hanging="361"/>
      </w:pPr>
      <w:rPr>
        <w:rFonts w:hint="default"/>
        <w:lang w:val="es-ES" w:eastAsia="es-ES" w:bidi="es-ES"/>
      </w:rPr>
    </w:lvl>
    <w:lvl w:ilvl="8" w:tplc="10E2F0D8">
      <w:numFmt w:val="bullet"/>
      <w:lvlText w:val="•"/>
      <w:lvlJc w:val="left"/>
      <w:pPr>
        <w:ind w:left="5938" w:hanging="361"/>
      </w:pPr>
      <w:rPr>
        <w:rFonts w:hint="default"/>
        <w:lang w:val="es-ES" w:eastAsia="es-ES" w:bidi="es-ES"/>
      </w:rPr>
    </w:lvl>
  </w:abstractNum>
  <w:abstractNum w:abstractNumId="355">
    <w:nsid w:val="3CB7060B"/>
    <w:multiLevelType w:val="hybridMultilevel"/>
    <w:tmpl w:val="00E472EE"/>
    <w:lvl w:ilvl="0" w:tplc="70E6AEC2">
      <w:numFmt w:val="bullet"/>
      <w:lvlText w:val=""/>
      <w:lvlJc w:val="left"/>
      <w:pPr>
        <w:ind w:left="429" w:hanging="361"/>
      </w:pPr>
      <w:rPr>
        <w:rFonts w:ascii="Wingdings" w:eastAsia="Wingdings" w:hAnsi="Wingdings" w:cs="Wingdings" w:hint="default"/>
        <w:w w:val="100"/>
        <w:sz w:val="20"/>
        <w:szCs w:val="20"/>
        <w:lang w:val="es-ES" w:eastAsia="es-ES" w:bidi="es-ES"/>
      </w:rPr>
    </w:lvl>
    <w:lvl w:ilvl="1" w:tplc="CB3AEF86">
      <w:numFmt w:val="bullet"/>
      <w:lvlText w:val="•"/>
      <w:lvlJc w:val="left"/>
      <w:pPr>
        <w:ind w:left="1324" w:hanging="361"/>
      </w:pPr>
      <w:rPr>
        <w:rFonts w:hint="default"/>
        <w:lang w:val="es-ES" w:eastAsia="es-ES" w:bidi="es-ES"/>
      </w:rPr>
    </w:lvl>
    <w:lvl w:ilvl="2" w:tplc="68668F34">
      <w:numFmt w:val="bullet"/>
      <w:lvlText w:val="•"/>
      <w:lvlJc w:val="left"/>
      <w:pPr>
        <w:ind w:left="2229" w:hanging="361"/>
      </w:pPr>
      <w:rPr>
        <w:rFonts w:hint="default"/>
        <w:lang w:val="es-ES" w:eastAsia="es-ES" w:bidi="es-ES"/>
      </w:rPr>
    </w:lvl>
    <w:lvl w:ilvl="3" w:tplc="67EAF554">
      <w:numFmt w:val="bullet"/>
      <w:lvlText w:val="•"/>
      <w:lvlJc w:val="left"/>
      <w:pPr>
        <w:ind w:left="3133" w:hanging="361"/>
      </w:pPr>
      <w:rPr>
        <w:rFonts w:hint="default"/>
        <w:lang w:val="es-ES" w:eastAsia="es-ES" w:bidi="es-ES"/>
      </w:rPr>
    </w:lvl>
    <w:lvl w:ilvl="4" w:tplc="3992F03E">
      <w:numFmt w:val="bullet"/>
      <w:lvlText w:val="•"/>
      <w:lvlJc w:val="left"/>
      <w:pPr>
        <w:ind w:left="4038" w:hanging="361"/>
      </w:pPr>
      <w:rPr>
        <w:rFonts w:hint="default"/>
        <w:lang w:val="es-ES" w:eastAsia="es-ES" w:bidi="es-ES"/>
      </w:rPr>
    </w:lvl>
    <w:lvl w:ilvl="5" w:tplc="19E855F8">
      <w:numFmt w:val="bullet"/>
      <w:lvlText w:val="•"/>
      <w:lvlJc w:val="left"/>
      <w:pPr>
        <w:ind w:left="4943" w:hanging="361"/>
      </w:pPr>
      <w:rPr>
        <w:rFonts w:hint="default"/>
        <w:lang w:val="es-ES" w:eastAsia="es-ES" w:bidi="es-ES"/>
      </w:rPr>
    </w:lvl>
    <w:lvl w:ilvl="6" w:tplc="721C2A18">
      <w:numFmt w:val="bullet"/>
      <w:lvlText w:val="•"/>
      <w:lvlJc w:val="left"/>
      <w:pPr>
        <w:ind w:left="5847" w:hanging="361"/>
      </w:pPr>
      <w:rPr>
        <w:rFonts w:hint="default"/>
        <w:lang w:val="es-ES" w:eastAsia="es-ES" w:bidi="es-ES"/>
      </w:rPr>
    </w:lvl>
    <w:lvl w:ilvl="7" w:tplc="4E9E8AC2">
      <w:numFmt w:val="bullet"/>
      <w:lvlText w:val="•"/>
      <w:lvlJc w:val="left"/>
      <w:pPr>
        <w:ind w:left="6752" w:hanging="361"/>
      </w:pPr>
      <w:rPr>
        <w:rFonts w:hint="default"/>
        <w:lang w:val="es-ES" w:eastAsia="es-ES" w:bidi="es-ES"/>
      </w:rPr>
    </w:lvl>
    <w:lvl w:ilvl="8" w:tplc="E07A488C">
      <w:numFmt w:val="bullet"/>
      <w:lvlText w:val="•"/>
      <w:lvlJc w:val="left"/>
      <w:pPr>
        <w:ind w:left="7656" w:hanging="361"/>
      </w:pPr>
      <w:rPr>
        <w:rFonts w:hint="default"/>
        <w:lang w:val="es-ES" w:eastAsia="es-ES" w:bidi="es-ES"/>
      </w:rPr>
    </w:lvl>
  </w:abstractNum>
  <w:abstractNum w:abstractNumId="356">
    <w:nsid w:val="3CDF68C7"/>
    <w:multiLevelType w:val="hybridMultilevel"/>
    <w:tmpl w:val="EC66CD74"/>
    <w:lvl w:ilvl="0" w:tplc="8DA22556">
      <w:numFmt w:val="bullet"/>
      <w:lvlText w:val=""/>
      <w:lvlJc w:val="left"/>
      <w:pPr>
        <w:ind w:left="430" w:hanging="361"/>
      </w:pPr>
      <w:rPr>
        <w:rFonts w:ascii="Wingdings" w:eastAsia="Wingdings" w:hAnsi="Wingdings" w:cs="Wingdings" w:hint="default"/>
        <w:w w:val="100"/>
        <w:sz w:val="20"/>
        <w:szCs w:val="20"/>
        <w:lang w:val="es-ES" w:eastAsia="es-ES" w:bidi="es-ES"/>
      </w:rPr>
    </w:lvl>
    <w:lvl w:ilvl="1" w:tplc="A21C770C">
      <w:numFmt w:val="bullet"/>
      <w:lvlText w:val="•"/>
      <w:lvlJc w:val="left"/>
      <w:pPr>
        <w:ind w:left="1127" w:hanging="361"/>
      </w:pPr>
      <w:rPr>
        <w:rFonts w:hint="default"/>
        <w:lang w:val="es-ES" w:eastAsia="es-ES" w:bidi="es-ES"/>
      </w:rPr>
    </w:lvl>
    <w:lvl w:ilvl="2" w:tplc="995AAD3C">
      <w:numFmt w:val="bullet"/>
      <w:lvlText w:val="•"/>
      <w:lvlJc w:val="left"/>
      <w:pPr>
        <w:ind w:left="1814" w:hanging="361"/>
      </w:pPr>
      <w:rPr>
        <w:rFonts w:hint="default"/>
        <w:lang w:val="es-ES" w:eastAsia="es-ES" w:bidi="es-ES"/>
      </w:rPr>
    </w:lvl>
    <w:lvl w:ilvl="3" w:tplc="66F665A4">
      <w:numFmt w:val="bullet"/>
      <w:lvlText w:val="•"/>
      <w:lvlJc w:val="left"/>
      <w:pPr>
        <w:ind w:left="2501" w:hanging="361"/>
      </w:pPr>
      <w:rPr>
        <w:rFonts w:hint="default"/>
        <w:lang w:val="es-ES" w:eastAsia="es-ES" w:bidi="es-ES"/>
      </w:rPr>
    </w:lvl>
    <w:lvl w:ilvl="4" w:tplc="A546F0D2">
      <w:numFmt w:val="bullet"/>
      <w:lvlText w:val="•"/>
      <w:lvlJc w:val="left"/>
      <w:pPr>
        <w:ind w:left="3189" w:hanging="361"/>
      </w:pPr>
      <w:rPr>
        <w:rFonts w:hint="default"/>
        <w:lang w:val="es-ES" w:eastAsia="es-ES" w:bidi="es-ES"/>
      </w:rPr>
    </w:lvl>
    <w:lvl w:ilvl="5" w:tplc="3FD43A4C">
      <w:numFmt w:val="bullet"/>
      <w:lvlText w:val="•"/>
      <w:lvlJc w:val="left"/>
      <w:pPr>
        <w:ind w:left="3876" w:hanging="361"/>
      </w:pPr>
      <w:rPr>
        <w:rFonts w:hint="default"/>
        <w:lang w:val="es-ES" w:eastAsia="es-ES" w:bidi="es-ES"/>
      </w:rPr>
    </w:lvl>
    <w:lvl w:ilvl="6" w:tplc="05EC7CFA">
      <w:numFmt w:val="bullet"/>
      <w:lvlText w:val="•"/>
      <w:lvlJc w:val="left"/>
      <w:pPr>
        <w:ind w:left="4563" w:hanging="361"/>
      </w:pPr>
      <w:rPr>
        <w:rFonts w:hint="default"/>
        <w:lang w:val="es-ES" w:eastAsia="es-ES" w:bidi="es-ES"/>
      </w:rPr>
    </w:lvl>
    <w:lvl w:ilvl="7" w:tplc="228CAA80">
      <w:numFmt w:val="bullet"/>
      <w:lvlText w:val="•"/>
      <w:lvlJc w:val="left"/>
      <w:pPr>
        <w:ind w:left="5251" w:hanging="361"/>
      </w:pPr>
      <w:rPr>
        <w:rFonts w:hint="default"/>
        <w:lang w:val="es-ES" w:eastAsia="es-ES" w:bidi="es-ES"/>
      </w:rPr>
    </w:lvl>
    <w:lvl w:ilvl="8" w:tplc="A610258E">
      <w:numFmt w:val="bullet"/>
      <w:lvlText w:val="•"/>
      <w:lvlJc w:val="left"/>
      <w:pPr>
        <w:ind w:left="5938" w:hanging="361"/>
      </w:pPr>
      <w:rPr>
        <w:rFonts w:hint="default"/>
        <w:lang w:val="es-ES" w:eastAsia="es-ES" w:bidi="es-ES"/>
      </w:rPr>
    </w:lvl>
  </w:abstractNum>
  <w:abstractNum w:abstractNumId="357">
    <w:nsid w:val="3CE5514F"/>
    <w:multiLevelType w:val="hybridMultilevel"/>
    <w:tmpl w:val="073AA188"/>
    <w:lvl w:ilvl="0" w:tplc="5426D15C">
      <w:numFmt w:val="bullet"/>
      <w:lvlText w:val=""/>
      <w:lvlJc w:val="left"/>
      <w:pPr>
        <w:ind w:left="429" w:hanging="361"/>
      </w:pPr>
      <w:rPr>
        <w:rFonts w:ascii="Wingdings" w:eastAsia="Wingdings" w:hAnsi="Wingdings" w:cs="Wingdings" w:hint="default"/>
        <w:w w:val="100"/>
        <w:sz w:val="20"/>
        <w:szCs w:val="20"/>
        <w:lang w:val="es-ES" w:eastAsia="es-ES" w:bidi="es-ES"/>
      </w:rPr>
    </w:lvl>
    <w:lvl w:ilvl="1" w:tplc="6902EDD0">
      <w:numFmt w:val="bullet"/>
      <w:lvlText w:val="•"/>
      <w:lvlJc w:val="left"/>
      <w:pPr>
        <w:ind w:left="1324" w:hanging="361"/>
      </w:pPr>
      <w:rPr>
        <w:rFonts w:hint="default"/>
        <w:lang w:val="es-ES" w:eastAsia="es-ES" w:bidi="es-ES"/>
      </w:rPr>
    </w:lvl>
    <w:lvl w:ilvl="2" w:tplc="C99CE82A">
      <w:numFmt w:val="bullet"/>
      <w:lvlText w:val="•"/>
      <w:lvlJc w:val="left"/>
      <w:pPr>
        <w:ind w:left="2229" w:hanging="361"/>
      </w:pPr>
      <w:rPr>
        <w:rFonts w:hint="default"/>
        <w:lang w:val="es-ES" w:eastAsia="es-ES" w:bidi="es-ES"/>
      </w:rPr>
    </w:lvl>
    <w:lvl w:ilvl="3" w:tplc="3984DDD4">
      <w:numFmt w:val="bullet"/>
      <w:lvlText w:val="•"/>
      <w:lvlJc w:val="left"/>
      <w:pPr>
        <w:ind w:left="3133" w:hanging="361"/>
      </w:pPr>
      <w:rPr>
        <w:rFonts w:hint="default"/>
        <w:lang w:val="es-ES" w:eastAsia="es-ES" w:bidi="es-ES"/>
      </w:rPr>
    </w:lvl>
    <w:lvl w:ilvl="4" w:tplc="9B545B08">
      <w:numFmt w:val="bullet"/>
      <w:lvlText w:val="•"/>
      <w:lvlJc w:val="left"/>
      <w:pPr>
        <w:ind w:left="4038" w:hanging="361"/>
      </w:pPr>
      <w:rPr>
        <w:rFonts w:hint="default"/>
        <w:lang w:val="es-ES" w:eastAsia="es-ES" w:bidi="es-ES"/>
      </w:rPr>
    </w:lvl>
    <w:lvl w:ilvl="5" w:tplc="A05ED00C">
      <w:numFmt w:val="bullet"/>
      <w:lvlText w:val="•"/>
      <w:lvlJc w:val="left"/>
      <w:pPr>
        <w:ind w:left="4943" w:hanging="361"/>
      </w:pPr>
      <w:rPr>
        <w:rFonts w:hint="default"/>
        <w:lang w:val="es-ES" w:eastAsia="es-ES" w:bidi="es-ES"/>
      </w:rPr>
    </w:lvl>
    <w:lvl w:ilvl="6" w:tplc="DF4031E0">
      <w:numFmt w:val="bullet"/>
      <w:lvlText w:val="•"/>
      <w:lvlJc w:val="left"/>
      <w:pPr>
        <w:ind w:left="5847" w:hanging="361"/>
      </w:pPr>
      <w:rPr>
        <w:rFonts w:hint="default"/>
        <w:lang w:val="es-ES" w:eastAsia="es-ES" w:bidi="es-ES"/>
      </w:rPr>
    </w:lvl>
    <w:lvl w:ilvl="7" w:tplc="B9C2D7B4">
      <w:numFmt w:val="bullet"/>
      <w:lvlText w:val="•"/>
      <w:lvlJc w:val="left"/>
      <w:pPr>
        <w:ind w:left="6752" w:hanging="361"/>
      </w:pPr>
      <w:rPr>
        <w:rFonts w:hint="default"/>
        <w:lang w:val="es-ES" w:eastAsia="es-ES" w:bidi="es-ES"/>
      </w:rPr>
    </w:lvl>
    <w:lvl w:ilvl="8" w:tplc="C7FA37D4">
      <w:numFmt w:val="bullet"/>
      <w:lvlText w:val="•"/>
      <w:lvlJc w:val="left"/>
      <w:pPr>
        <w:ind w:left="7656" w:hanging="361"/>
      </w:pPr>
      <w:rPr>
        <w:rFonts w:hint="default"/>
        <w:lang w:val="es-ES" w:eastAsia="es-ES" w:bidi="es-ES"/>
      </w:rPr>
    </w:lvl>
  </w:abstractNum>
  <w:abstractNum w:abstractNumId="358">
    <w:nsid w:val="3CF721C0"/>
    <w:multiLevelType w:val="hybridMultilevel"/>
    <w:tmpl w:val="E0FE2812"/>
    <w:lvl w:ilvl="0" w:tplc="8A16D746">
      <w:numFmt w:val="bullet"/>
      <w:lvlText w:val=""/>
      <w:lvlJc w:val="left"/>
      <w:pPr>
        <w:ind w:left="429" w:hanging="361"/>
      </w:pPr>
      <w:rPr>
        <w:rFonts w:ascii="Wingdings" w:eastAsia="Wingdings" w:hAnsi="Wingdings" w:cs="Wingdings" w:hint="default"/>
        <w:w w:val="100"/>
        <w:sz w:val="20"/>
        <w:szCs w:val="20"/>
        <w:lang w:val="es-ES" w:eastAsia="es-ES" w:bidi="es-ES"/>
      </w:rPr>
    </w:lvl>
    <w:lvl w:ilvl="1" w:tplc="132CEAA8">
      <w:numFmt w:val="bullet"/>
      <w:lvlText w:val="o"/>
      <w:lvlJc w:val="left"/>
      <w:pPr>
        <w:ind w:left="789" w:hanging="361"/>
      </w:pPr>
      <w:rPr>
        <w:rFonts w:ascii="Courier New" w:eastAsia="Courier New" w:hAnsi="Courier New" w:cs="Courier New" w:hint="default"/>
        <w:w w:val="100"/>
        <w:sz w:val="20"/>
        <w:szCs w:val="20"/>
        <w:lang w:val="es-ES" w:eastAsia="es-ES" w:bidi="es-ES"/>
      </w:rPr>
    </w:lvl>
    <w:lvl w:ilvl="2" w:tplc="DD0C995A">
      <w:numFmt w:val="bullet"/>
      <w:lvlText w:val="•"/>
      <w:lvlJc w:val="left"/>
      <w:pPr>
        <w:ind w:left="1745" w:hanging="361"/>
      </w:pPr>
      <w:rPr>
        <w:rFonts w:hint="default"/>
        <w:lang w:val="es-ES" w:eastAsia="es-ES" w:bidi="es-ES"/>
      </w:rPr>
    </w:lvl>
    <w:lvl w:ilvl="3" w:tplc="B5C4A068">
      <w:numFmt w:val="bullet"/>
      <w:lvlText w:val="•"/>
      <w:lvlJc w:val="left"/>
      <w:pPr>
        <w:ind w:left="2710" w:hanging="361"/>
      </w:pPr>
      <w:rPr>
        <w:rFonts w:hint="default"/>
        <w:lang w:val="es-ES" w:eastAsia="es-ES" w:bidi="es-ES"/>
      </w:rPr>
    </w:lvl>
    <w:lvl w:ilvl="4" w:tplc="525CE5AC">
      <w:numFmt w:val="bullet"/>
      <w:lvlText w:val="•"/>
      <w:lvlJc w:val="left"/>
      <w:pPr>
        <w:ind w:left="3675" w:hanging="361"/>
      </w:pPr>
      <w:rPr>
        <w:rFonts w:hint="default"/>
        <w:lang w:val="es-ES" w:eastAsia="es-ES" w:bidi="es-ES"/>
      </w:rPr>
    </w:lvl>
    <w:lvl w:ilvl="5" w:tplc="951274F2">
      <w:numFmt w:val="bullet"/>
      <w:lvlText w:val="•"/>
      <w:lvlJc w:val="left"/>
      <w:pPr>
        <w:ind w:left="4640" w:hanging="361"/>
      </w:pPr>
      <w:rPr>
        <w:rFonts w:hint="default"/>
        <w:lang w:val="es-ES" w:eastAsia="es-ES" w:bidi="es-ES"/>
      </w:rPr>
    </w:lvl>
    <w:lvl w:ilvl="6" w:tplc="D10C5C54">
      <w:numFmt w:val="bullet"/>
      <w:lvlText w:val="•"/>
      <w:lvlJc w:val="left"/>
      <w:pPr>
        <w:ind w:left="5605" w:hanging="361"/>
      </w:pPr>
      <w:rPr>
        <w:rFonts w:hint="default"/>
        <w:lang w:val="es-ES" w:eastAsia="es-ES" w:bidi="es-ES"/>
      </w:rPr>
    </w:lvl>
    <w:lvl w:ilvl="7" w:tplc="8C08A442">
      <w:numFmt w:val="bullet"/>
      <w:lvlText w:val="•"/>
      <w:lvlJc w:val="left"/>
      <w:pPr>
        <w:ind w:left="6570" w:hanging="361"/>
      </w:pPr>
      <w:rPr>
        <w:rFonts w:hint="default"/>
        <w:lang w:val="es-ES" w:eastAsia="es-ES" w:bidi="es-ES"/>
      </w:rPr>
    </w:lvl>
    <w:lvl w:ilvl="8" w:tplc="F2961FD4">
      <w:numFmt w:val="bullet"/>
      <w:lvlText w:val="•"/>
      <w:lvlJc w:val="left"/>
      <w:pPr>
        <w:ind w:left="7535" w:hanging="361"/>
      </w:pPr>
      <w:rPr>
        <w:rFonts w:hint="default"/>
        <w:lang w:val="es-ES" w:eastAsia="es-ES" w:bidi="es-ES"/>
      </w:rPr>
    </w:lvl>
  </w:abstractNum>
  <w:abstractNum w:abstractNumId="359">
    <w:nsid w:val="3CF94B6A"/>
    <w:multiLevelType w:val="hybridMultilevel"/>
    <w:tmpl w:val="CF266808"/>
    <w:lvl w:ilvl="0" w:tplc="71A2CDB6">
      <w:numFmt w:val="bullet"/>
      <w:lvlText w:val=""/>
      <w:lvlJc w:val="left"/>
      <w:pPr>
        <w:ind w:left="429" w:hanging="361"/>
      </w:pPr>
      <w:rPr>
        <w:rFonts w:ascii="Wingdings" w:eastAsia="Wingdings" w:hAnsi="Wingdings" w:cs="Wingdings" w:hint="default"/>
        <w:w w:val="100"/>
        <w:sz w:val="20"/>
        <w:szCs w:val="20"/>
        <w:lang w:val="es-ES" w:eastAsia="es-ES" w:bidi="es-ES"/>
      </w:rPr>
    </w:lvl>
    <w:lvl w:ilvl="1" w:tplc="444209B8">
      <w:numFmt w:val="bullet"/>
      <w:lvlText w:val="o"/>
      <w:lvlJc w:val="left"/>
      <w:pPr>
        <w:ind w:left="789" w:hanging="361"/>
      </w:pPr>
      <w:rPr>
        <w:rFonts w:ascii="Courier New" w:eastAsia="Courier New" w:hAnsi="Courier New" w:cs="Courier New" w:hint="default"/>
        <w:w w:val="100"/>
        <w:sz w:val="20"/>
        <w:szCs w:val="20"/>
        <w:lang w:val="es-ES" w:eastAsia="es-ES" w:bidi="es-ES"/>
      </w:rPr>
    </w:lvl>
    <w:lvl w:ilvl="2" w:tplc="346C82CC">
      <w:numFmt w:val="bullet"/>
      <w:lvlText w:val="•"/>
      <w:lvlJc w:val="left"/>
      <w:pPr>
        <w:ind w:left="1745" w:hanging="361"/>
      </w:pPr>
      <w:rPr>
        <w:rFonts w:hint="default"/>
        <w:lang w:val="es-ES" w:eastAsia="es-ES" w:bidi="es-ES"/>
      </w:rPr>
    </w:lvl>
    <w:lvl w:ilvl="3" w:tplc="357AFA06">
      <w:numFmt w:val="bullet"/>
      <w:lvlText w:val="•"/>
      <w:lvlJc w:val="left"/>
      <w:pPr>
        <w:ind w:left="2710" w:hanging="361"/>
      </w:pPr>
      <w:rPr>
        <w:rFonts w:hint="default"/>
        <w:lang w:val="es-ES" w:eastAsia="es-ES" w:bidi="es-ES"/>
      </w:rPr>
    </w:lvl>
    <w:lvl w:ilvl="4" w:tplc="82F80002">
      <w:numFmt w:val="bullet"/>
      <w:lvlText w:val="•"/>
      <w:lvlJc w:val="left"/>
      <w:pPr>
        <w:ind w:left="3675" w:hanging="361"/>
      </w:pPr>
      <w:rPr>
        <w:rFonts w:hint="default"/>
        <w:lang w:val="es-ES" w:eastAsia="es-ES" w:bidi="es-ES"/>
      </w:rPr>
    </w:lvl>
    <w:lvl w:ilvl="5" w:tplc="AD60BD84">
      <w:numFmt w:val="bullet"/>
      <w:lvlText w:val="•"/>
      <w:lvlJc w:val="left"/>
      <w:pPr>
        <w:ind w:left="4640" w:hanging="361"/>
      </w:pPr>
      <w:rPr>
        <w:rFonts w:hint="default"/>
        <w:lang w:val="es-ES" w:eastAsia="es-ES" w:bidi="es-ES"/>
      </w:rPr>
    </w:lvl>
    <w:lvl w:ilvl="6" w:tplc="0856077A">
      <w:numFmt w:val="bullet"/>
      <w:lvlText w:val="•"/>
      <w:lvlJc w:val="left"/>
      <w:pPr>
        <w:ind w:left="5605" w:hanging="361"/>
      </w:pPr>
      <w:rPr>
        <w:rFonts w:hint="default"/>
        <w:lang w:val="es-ES" w:eastAsia="es-ES" w:bidi="es-ES"/>
      </w:rPr>
    </w:lvl>
    <w:lvl w:ilvl="7" w:tplc="137CF3BE">
      <w:numFmt w:val="bullet"/>
      <w:lvlText w:val="•"/>
      <w:lvlJc w:val="left"/>
      <w:pPr>
        <w:ind w:left="6570" w:hanging="361"/>
      </w:pPr>
      <w:rPr>
        <w:rFonts w:hint="default"/>
        <w:lang w:val="es-ES" w:eastAsia="es-ES" w:bidi="es-ES"/>
      </w:rPr>
    </w:lvl>
    <w:lvl w:ilvl="8" w:tplc="6D70C598">
      <w:numFmt w:val="bullet"/>
      <w:lvlText w:val="•"/>
      <w:lvlJc w:val="left"/>
      <w:pPr>
        <w:ind w:left="7535" w:hanging="361"/>
      </w:pPr>
      <w:rPr>
        <w:rFonts w:hint="default"/>
        <w:lang w:val="es-ES" w:eastAsia="es-ES" w:bidi="es-ES"/>
      </w:rPr>
    </w:lvl>
  </w:abstractNum>
  <w:abstractNum w:abstractNumId="360">
    <w:nsid w:val="3D121F33"/>
    <w:multiLevelType w:val="hybridMultilevel"/>
    <w:tmpl w:val="580C4B14"/>
    <w:lvl w:ilvl="0" w:tplc="904AE504">
      <w:numFmt w:val="bullet"/>
      <w:lvlText w:val=""/>
      <w:lvlJc w:val="left"/>
      <w:pPr>
        <w:ind w:left="429" w:hanging="361"/>
      </w:pPr>
      <w:rPr>
        <w:rFonts w:ascii="Wingdings" w:eastAsia="Wingdings" w:hAnsi="Wingdings" w:cs="Wingdings" w:hint="default"/>
        <w:w w:val="100"/>
        <w:sz w:val="20"/>
        <w:szCs w:val="20"/>
        <w:lang w:val="es-ES" w:eastAsia="es-ES" w:bidi="es-ES"/>
      </w:rPr>
    </w:lvl>
    <w:lvl w:ilvl="1" w:tplc="6CBCD81E">
      <w:numFmt w:val="bullet"/>
      <w:lvlText w:val="•"/>
      <w:lvlJc w:val="left"/>
      <w:pPr>
        <w:ind w:left="1324" w:hanging="361"/>
      </w:pPr>
      <w:rPr>
        <w:rFonts w:hint="default"/>
        <w:lang w:val="es-ES" w:eastAsia="es-ES" w:bidi="es-ES"/>
      </w:rPr>
    </w:lvl>
    <w:lvl w:ilvl="2" w:tplc="93349AA6">
      <w:numFmt w:val="bullet"/>
      <w:lvlText w:val="•"/>
      <w:lvlJc w:val="left"/>
      <w:pPr>
        <w:ind w:left="2229" w:hanging="361"/>
      </w:pPr>
      <w:rPr>
        <w:rFonts w:hint="default"/>
        <w:lang w:val="es-ES" w:eastAsia="es-ES" w:bidi="es-ES"/>
      </w:rPr>
    </w:lvl>
    <w:lvl w:ilvl="3" w:tplc="3898891E">
      <w:numFmt w:val="bullet"/>
      <w:lvlText w:val="•"/>
      <w:lvlJc w:val="left"/>
      <w:pPr>
        <w:ind w:left="3133" w:hanging="361"/>
      </w:pPr>
      <w:rPr>
        <w:rFonts w:hint="default"/>
        <w:lang w:val="es-ES" w:eastAsia="es-ES" w:bidi="es-ES"/>
      </w:rPr>
    </w:lvl>
    <w:lvl w:ilvl="4" w:tplc="AA982C50">
      <w:numFmt w:val="bullet"/>
      <w:lvlText w:val="•"/>
      <w:lvlJc w:val="left"/>
      <w:pPr>
        <w:ind w:left="4038" w:hanging="361"/>
      </w:pPr>
      <w:rPr>
        <w:rFonts w:hint="default"/>
        <w:lang w:val="es-ES" w:eastAsia="es-ES" w:bidi="es-ES"/>
      </w:rPr>
    </w:lvl>
    <w:lvl w:ilvl="5" w:tplc="49A4810C">
      <w:numFmt w:val="bullet"/>
      <w:lvlText w:val="•"/>
      <w:lvlJc w:val="left"/>
      <w:pPr>
        <w:ind w:left="4943" w:hanging="361"/>
      </w:pPr>
      <w:rPr>
        <w:rFonts w:hint="default"/>
        <w:lang w:val="es-ES" w:eastAsia="es-ES" w:bidi="es-ES"/>
      </w:rPr>
    </w:lvl>
    <w:lvl w:ilvl="6" w:tplc="15ACCF90">
      <w:numFmt w:val="bullet"/>
      <w:lvlText w:val="•"/>
      <w:lvlJc w:val="left"/>
      <w:pPr>
        <w:ind w:left="5847" w:hanging="361"/>
      </w:pPr>
      <w:rPr>
        <w:rFonts w:hint="default"/>
        <w:lang w:val="es-ES" w:eastAsia="es-ES" w:bidi="es-ES"/>
      </w:rPr>
    </w:lvl>
    <w:lvl w:ilvl="7" w:tplc="58180A66">
      <w:numFmt w:val="bullet"/>
      <w:lvlText w:val="•"/>
      <w:lvlJc w:val="left"/>
      <w:pPr>
        <w:ind w:left="6752" w:hanging="361"/>
      </w:pPr>
      <w:rPr>
        <w:rFonts w:hint="default"/>
        <w:lang w:val="es-ES" w:eastAsia="es-ES" w:bidi="es-ES"/>
      </w:rPr>
    </w:lvl>
    <w:lvl w:ilvl="8" w:tplc="4E6ABA30">
      <w:numFmt w:val="bullet"/>
      <w:lvlText w:val="•"/>
      <w:lvlJc w:val="left"/>
      <w:pPr>
        <w:ind w:left="7656" w:hanging="361"/>
      </w:pPr>
      <w:rPr>
        <w:rFonts w:hint="default"/>
        <w:lang w:val="es-ES" w:eastAsia="es-ES" w:bidi="es-ES"/>
      </w:rPr>
    </w:lvl>
  </w:abstractNum>
  <w:abstractNum w:abstractNumId="361">
    <w:nsid w:val="3D343780"/>
    <w:multiLevelType w:val="hybridMultilevel"/>
    <w:tmpl w:val="C9D201D6"/>
    <w:lvl w:ilvl="0" w:tplc="DAC42B7C">
      <w:numFmt w:val="bullet"/>
      <w:lvlText w:val=""/>
      <w:lvlJc w:val="left"/>
      <w:pPr>
        <w:ind w:left="430" w:hanging="361"/>
      </w:pPr>
      <w:rPr>
        <w:rFonts w:ascii="Wingdings" w:eastAsia="Wingdings" w:hAnsi="Wingdings" w:cs="Wingdings" w:hint="default"/>
        <w:w w:val="100"/>
        <w:sz w:val="20"/>
        <w:szCs w:val="20"/>
        <w:lang w:val="es-ES" w:eastAsia="es-ES" w:bidi="es-ES"/>
      </w:rPr>
    </w:lvl>
    <w:lvl w:ilvl="1" w:tplc="805CD38C">
      <w:numFmt w:val="bullet"/>
      <w:lvlText w:val="•"/>
      <w:lvlJc w:val="left"/>
      <w:pPr>
        <w:ind w:left="1127" w:hanging="361"/>
      </w:pPr>
      <w:rPr>
        <w:rFonts w:hint="default"/>
        <w:lang w:val="es-ES" w:eastAsia="es-ES" w:bidi="es-ES"/>
      </w:rPr>
    </w:lvl>
    <w:lvl w:ilvl="2" w:tplc="22382D0A">
      <w:numFmt w:val="bullet"/>
      <w:lvlText w:val="•"/>
      <w:lvlJc w:val="left"/>
      <w:pPr>
        <w:ind w:left="1814" w:hanging="361"/>
      </w:pPr>
      <w:rPr>
        <w:rFonts w:hint="default"/>
        <w:lang w:val="es-ES" w:eastAsia="es-ES" w:bidi="es-ES"/>
      </w:rPr>
    </w:lvl>
    <w:lvl w:ilvl="3" w:tplc="489864B2">
      <w:numFmt w:val="bullet"/>
      <w:lvlText w:val="•"/>
      <w:lvlJc w:val="left"/>
      <w:pPr>
        <w:ind w:left="2501" w:hanging="361"/>
      </w:pPr>
      <w:rPr>
        <w:rFonts w:hint="default"/>
        <w:lang w:val="es-ES" w:eastAsia="es-ES" w:bidi="es-ES"/>
      </w:rPr>
    </w:lvl>
    <w:lvl w:ilvl="4" w:tplc="940AA8F4">
      <w:numFmt w:val="bullet"/>
      <w:lvlText w:val="•"/>
      <w:lvlJc w:val="left"/>
      <w:pPr>
        <w:ind w:left="3189" w:hanging="361"/>
      </w:pPr>
      <w:rPr>
        <w:rFonts w:hint="default"/>
        <w:lang w:val="es-ES" w:eastAsia="es-ES" w:bidi="es-ES"/>
      </w:rPr>
    </w:lvl>
    <w:lvl w:ilvl="5" w:tplc="3992EC46">
      <w:numFmt w:val="bullet"/>
      <w:lvlText w:val="•"/>
      <w:lvlJc w:val="left"/>
      <w:pPr>
        <w:ind w:left="3876" w:hanging="361"/>
      </w:pPr>
      <w:rPr>
        <w:rFonts w:hint="default"/>
        <w:lang w:val="es-ES" w:eastAsia="es-ES" w:bidi="es-ES"/>
      </w:rPr>
    </w:lvl>
    <w:lvl w:ilvl="6" w:tplc="FFC0FCCE">
      <w:numFmt w:val="bullet"/>
      <w:lvlText w:val="•"/>
      <w:lvlJc w:val="left"/>
      <w:pPr>
        <w:ind w:left="4563" w:hanging="361"/>
      </w:pPr>
      <w:rPr>
        <w:rFonts w:hint="default"/>
        <w:lang w:val="es-ES" w:eastAsia="es-ES" w:bidi="es-ES"/>
      </w:rPr>
    </w:lvl>
    <w:lvl w:ilvl="7" w:tplc="1DAEF7B0">
      <w:numFmt w:val="bullet"/>
      <w:lvlText w:val="•"/>
      <w:lvlJc w:val="left"/>
      <w:pPr>
        <w:ind w:left="5251" w:hanging="361"/>
      </w:pPr>
      <w:rPr>
        <w:rFonts w:hint="default"/>
        <w:lang w:val="es-ES" w:eastAsia="es-ES" w:bidi="es-ES"/>
      </w:rPr>
    </w:lvl>
    <w:lvl w:ilvl="8" w:tplc="DB82CD32">
      <w:numFmt w:val="bullet"/>
      <w:lvlText w:val="•"/>
      <w:lvlJc w:val="left"/>
      <w:pPr>
        <w:ind w:left="5938" w:hanging="361"/>
      </w:pPr>
      <w:rPr>
        <w:rFonts w:hint="default"/>
        <w:lang w:val="es-ES" w:eastAsia="es-ES" w:bidi="es-ES"/>
      </w:rPr>
    </w:lvl>
  </w:abstractNum>
  <w:abstractNum w:abstractNumId="362">
    <w:nsid w:val="3D5E7CD7"/>
    <w:multiLevelType w:val="hybridMultilevel"/>
    <w:tmpl w:val="0D887CF2"/>
    <w:lvl w:ilvl="0" w:tplc="D4566196">
      <w:numFmt w:val="bullet"/>
      <w:lvlText w:val=""/>
      <w:lvlJc w:val="left"/>
      <w:pPr>
        <w:ind w:left="429" w:hanging="361"/>
      </w:pPr>
      <w:rPr>
        <w:rFonts w:ascii="Wingdings" w:eastAsia="Wingdings" w:hAnsi="Wingdings" w:cs="Wingdings" w:hint="default"/>
        <w:w w:val="100"/>
        <w:sz w:val="20"/>
        <w:szCs w:val="20"/>
        <w:lang w:val="es-ES" w:eastAsia="es-ES" w:bidi="es-ES"/>
      </w:rPr>
    </w:lvl>
    <w:lvl w:ilvl="1" w:tplc="41F4821E">
      <w:numFmt w:val="bullet"/>
      <w:lvlText w:val="•"/>
      <w:lvlJc w:val="left"/>
      <w:pPr>
        <w:ind w:left="1324" w:hanging="361"/>
      </w:pPr>
      <w:rPr>
        <w:rFonts w:hint="default"/>
        <w:lang w:val="es-ES" w:eastAsia="es-ES" w:bidi="es-ES"/>
      </w:rPr>
    </w:lvl>
    <w:lvl w:ilvl="2" w:tplc="629C97C0">
      <w:numFmt w:val="bullet"/>
      <w:lvlText w:val="•"/>
      <w:lvlJc w:val="left"/>
      <w:pPr>
        <w:ind w:left="2229" w:hanging="361"/>
      </w:pPr>
      <w:rPr>
        <w:rFonts w:hint="default"/>
        <w:lang w:val="es-ES" w:eastAsia="es-ES" w:bidi="es-ES"/>
      </w:rPr>
    </w:lvl>
    <w:lvl w:ilvl="3" w:tplc="082615B0">
      <w:numFmt w:val="bullet"/>
      <w:lvlText w:val="•"/>
      <w:lvlJc w:val="left"/>
      <w:pPr>
        <w:ind w:left="3133" w:hanging="361"/>
      </w:pPr>
      <w:rPr>
        <w:rFonts w:hint="default"/>
        <w:lang w:val="es-ES" w:eastAsia="es-ES" w:bidi="es-ES"/>
      </w:rPr>
    </w:lvl>
    <w:lvl w:ilvl="4" w:tplc="54C6A786">
      <w:numFmt w:val="bullet"/>
      <w:lvlText w:val="•"/>
      <w:lvlJc w:val="left"/>
      <w:pPr>
        <w:ind w:left="4038" w:hanging="361"/>
      </w:pPr>
      <w:rPr>
        <w:rFonts w:hint="default"/>
        <w:lang w:val="es-ES" w:eastAsia="es-ES" w:bidi="es-ES"/>
      </w:rPr>
    </w:lvl>
    <w:lvl w:ilvl="5" w:tplc="4C30489C">
      <w:numFmt w:val="bullet"/>
      <w:lvlText w:val="•"/>
      <w:lvlJc w:val="left"/>
      <w:pPr>
        <w:ind w:left="4943" w:hanging="361"/>
      </w:pPr>
      <w:rPr>
        <w:rFonts w:hint="default"/>
        <w:lang w:val="es-ES" w:eastAsia="es-ES" w:bidi="es-ES"/>
      </w:rPr>
    </w:lvl>
    <w:lvl w:ilvl="6" w:tplc="DF70699E">
      <w:numFmt w:val="bullet"/>
      <w:lvlText w:val="•"/>
      <w:lvlJc w:val="left"/>
      <w:pPr>
        <w:ind w:left="5847" w:hanging="361"/>
      </w:pPr>
      <w:rPr>
        <w:rFonts w:hint="default"/>
        <w:lang w:val="es-ES" w:eastAsia="es-ES" w:bidi="es-ES"/>
      </w:rPr>
    </w:lvl>
    <w:lvl w:ilvl="7" w:tplc="30105846">
      <w:numFmt w:val="bullet"/>
      <w:lvlText w:val="•"/>
      <w:lvlJc w:val="left"/>
      <w:pPr>
        <w:ind w:left="6752" w:hanging="361"/>
      </w:pPr>
      <w:rPr>
        <w:rFonts w:hint="default"/>
        <w:lang w:val="es-ES" w:eastAsia="es-ES" w:bidi="es-ES"/>
      </w:rPr>
    </w:lvl>
    <w:lvl w:ilvl="8" w:tplc="E1982538">
      <w:numFmt w:val="bullet"/>
      <w:lvlText w:val="•"/>
      <w:lvlJc w:val="left"/>
      <w:pPr>
        <w:ind w:left="7656" w:hanging="361"/>
      </w:pPr>
      <w:rPr>
        <w:rFonts w:hint="default"/>
        <w:lang w:val="es-ES" w:eastAsia="es-ES" w:bidi="es-ES"/>
      </w:rPr>
    </w:lvl>
  </w:abstractNum>
  <w:abstractNum w:abstractNumId="363">
    <w:nsid w:val="3D75750F"/>
    <w:multiLevelType w:val="hybridMultilevel"/>
    <w:tmpl w:val="02165548"/>
    <w:lvl w:ilvl="0" w:tplc="FE6C12BC">
      <w:numFmt w:val="bullet"/>
      <w:lvlText w:val=""/>
      <w:lvlJc w:val="left"/>
      <w:pPr>
        <w:ind w:left="430" w:hanging="361"/>
      </w:pPr>
      <w:rPr>
        <w:rFonts w:ascii="Wingdings" w:eastAsia="Wingdings" w:hAnsi="Wingdings" w:cs="Wingdings" w:hint="default"/>
        <w:w w:val="100"/>
        <w:sz w:val="20"/>
        <w:szCs w:val="20"/>
        <w:lang w:val="es-ES" w:eastAsia="es-ES" w:bidi="es-ES"/>
      </w:rPr>
    </w:lvl>
    <w:lvl w:ilvl="1" w:tplc="2B04A5B8">
      <w:numFmt w:val="bullet"/>
      <w:lvlText w:val="•"/>
      <w:lvlJc w:val="left"/>
      <w:pPr>
        <w:ind w:left="1127" w:hanging="361"/>
      </w:pPr>
      <w:rPr>
        <w:rFonts w:hint="default"/>
        <w:lang w:val="es-ES" w:eastAsia="es-ES" w:bidi="es-ES"/>
      </w:rPr>
    </w:lvl>
    <w:lvl w:ilvl="2" w:tplc="1B54C55C">
      <w:numFmt w:val="bullet"/>
      <w:lvlText w:val="•"/>
      <w:lvlJc w:val="left"/>
      <w:pPr>
        <w:ind w:left="1814" w:hanging="361"/>
      </w:pPr>
      <w:rPr>
        <w:rFonts w:hint="default"/>
        <w:lang w:val="es-ES" w:eastAsia="es-ES" w:bidi="es-ES"/>
      </w:rPr>
    </w:lvl>
    <w:lvl w:ilvl="3" w:tplc="0E80C07A">
      <w:numFmt w:val="bullet"/>
      <w:lvlText w:val="•"/>
      <w:lvlJc w:val="left"/>
      <w:pPr>
        <w:ind w:left="2501" w:hanging="361"/>
      </w:pPr>
      <w:rPr>
        <w:rFonts w:hint="default"/>
        <w:lang w:val="es-ES" w:eastAsia="es-ES" w:bidi="es-ES"/>
      </w:rPr>
    </w:lvl>
    <w:lvl w:ilvl="4" w:tplc="BA6C6272">
      <w:numFmt w:val="bullet"/>
      <w:lvlText w:val="•"/>
      <w:lvlJc w:val="left"/>
      <w:pPr>
        <w:ind w:left="3189" w:hanging="361"/>
      </w:pPr>
      <w:rPr>
        <w:rFonts w:hint="default"/>
        <w:lang w:val="es-ES" w:eastAsia="es-ES" w:bidi="es-ES"/>
      </w:rPr>
    </w:lvl>
    <w:lvl w:ilvl="5" w:tplc="4202B73C">
      <w:numFmt w:val="bullet"/>
      <w:lvlText w:val="•"/>
      <w:lvlJc w:val="left"/>
      <w:pPr>
        <w:ind w:left="3876" w:hanging="361"/>
      </w:pPr>
      <w:rPr>
        <w:rFonts w:hint="default"/>
        <w:lang w:val="es-ES" w:eastAsia="es-ES" w:bidi="es-ES"/>
      </w:rPr>
    </w:lvl>
    <w:lvl w:ilvl="6" w:tplc="FADED210">
      <w:numFmt w:val="bullet"/>
      <w:lvlText w:val="•"/>
      <w:lvlJc w:val="left"/>
      <w:pPr>
        <w:ind w:left="4563" w:hanging="361"/>
      </w:pPr>
      <w:rPr>
        <w:rFonts w:hint="default"/>
        <w:lang w:val="es-ES" w:eastAsia="es-ES" w:bidi="es-ES"/>
      </w:rPr>
    </w:lvl>
    <w:lvl w:ilvl="7" w:tplc="5BB4748C">
      <w:numFmt w:val="bullet"/>
      <w:lvlText w:val="•"/>
      <w:lvlJc w:val="left"/>
      <w:pPr>
        <w:ind w:left="5251" w:hanging="361"/>
      </w:pPr>
      <w:rPr>
        <w:rFonts w:hint="default"/>
        <w:lang w:val="es-ES" w:eastAsia="es-ES" w:bidi="es-ES"/>
      </w:rPr>
    </w:lvl>
    <w:lvl w:ilvl="8" w:tplc="8056EDC2">
      <w:numFmt w:val="bullet"/>
      <w:lvlText w:val="•"/>
      <w:lvlJc w:val="left"/>
      <w:pPr>
        <w:ind w:left="5938" w:hanging="361"/>
      </w:pPr>
      <w:rPr>
        <w:rFonts w:hint="default"/>
        <w:lang w:val="es-ES" w:eastAsia="es-ES" w:bidi="es-ES"/>
      </w:rPr>
    </w:lvl>
  </w:abstractNum>
  <w:abstractNum w:abstractNumId="364">
    <w:nsid w:val="3DAA619C"/>
    <w:multiLevelType w:val="hybridMultilevel"/>
    <w:tmpl w:val="C0D0615C"/>
    <w:lvl w:ilvl="0" w:tplc="962A5068">
      <w:numFmt w:val="bullet"/>
      <w:lvlText w:val=""/>
      <w:lvlJc w:val="left"/>
      <w:pPr>
        <w:ind w:left="429" w:hanging="361"/>
      </w:pPr>
      <w:rPr>
        <w:rFonts w:ascii="Wingdings" w:eastAsia="Wingdings" w:hAnsi="Wingdings" w:cs="Wingdings" w:hint="default"/>
        <w:w w:val="100"/>
        <w:sz w:val="20"/>
        <w:szCs w:val="20"/>
        <w:lang w:val="es-ES" w:eastAsia="es-ES" w:bidi="es-ES"/>
      </w:rPr>
    </w:lvl>
    <w:lvl w:ilvl="1" w:tplc="1CA8D67E">
      <w:numFmt w:val="bullet"/>
      <w:lvlText w:val="•"/>
      <w:lvlJc w:val="left"/>
      <w:pPr>
        <w:ind w:left="1324" w:hanging="361"/>
      </w:pPr>
      <w:rPr>
        <w:rFonts w:hint="default"/>
        <w:lang w:val="es-ES" w:eastAsia="es-ES" w:bidi="es-ES"/>
      </w:rPr>
    </w:lvl>
    <w:lvl w:ilvl="2" w:tplc="54DE2640">
      <w:numFmt w:val="bullet"/>
      <w:lvlText w:val="•"/>
      <w:lvlJc w:val="left"/>
      <w:pPr>
        <w:ind w:left="2229" w:hanging="361"/>
      </w:pPr>
      <w:rPr>
        <w:rFonts w:hint="default"/>
        <w:lang w:val="es-ES" w:eastAsia="es-ES" w:bidi="es-ES"/>
      </w:rPr>
    </w:lvl>
    <w:lvl w:ilvl="3" w:tplc="B20E4396">
      <w:numFmt w:val="bullet"/>
      <w:lvlText w:val="•"/>
      <w:lvlJc w:val="left"/>
      <w:pPr>
        <w:ind w:left="3133" w:hanging="361"/>
      </w:pPr>
      <w:rPr>
        <w:rFonts w:hint="default"/>
        <w:lang w:val="es-ES" w:eastAsia="es-ES" w:bidi="es-ES"/>
      </w:rPr>
    </w:lvl>
    <w:lvl w:ilvl="4" w:tplc="2048D26E">
      <w:numFmt w:val="bullet"/>
      <w:lvlText w:val="•"/>
      <w:lvlJc w:val="left"/>
      <w:pPr>
        <w:ind w:left="4038" w:hanging="361"/>
      </w:pPr>
      <w:rPr>
        <w:rFonts w:hint="default"/>
        <w:lang w:val="es-ES" w:eastAsia="es-ES" w:bidi="es-ES"/>
      </w:rPr>
    </w:lvl>
    <w:lvl w:ilvl="5" w:tplc="593016C2">
      <w:numFmt w:val="bullet"/>
      <w:lvlText w:val="•"/>
      <w:lvlJc w:val="left"/>
      <w:pPr>
        <w:ind w:left="4943" w:hanging="361"/>
      </w:pPr>
      <w:rPr>
        <w:rFonts w:hint="default"/>
        <w:lang w:val="es-ES" w:eastAsia="es-ES" w:bidi="es-ES"/>
      </w:rPr>
    </w:lvl>
    <w:lvl w:ilvl="6" w:tplc="60FAD7B8">
      <w:numFmt w:val="bullet"/>
      <w:lvlText w:val="•"/>
      <w:lvlJc w:val="left"/>
      <w:pPr>
        <w:ind w:left="5847" w:hanging="361"/>
      </w:pPr>
      <w:rPr>
        <w:rFonts w:hint="default"/>
        <w:lang w:val="es-ES" w:eastAsia="es-ES" w:bidi="es-ES"/>
      </w:rPr>
    </w:lvl>
    <w:lvl w:ilvl="7" w:tplc="3D7AC79C">
      <w:numFmt w:val="bullet"/>
      <w:lvlText w:val="•"/>
      <w:lvlJc w:val="left"/>
      <w:pPr>
        <w:ind w:left="6752" w:hanging="361"/>
      </w:pPr>
      <w:rPr>
        <w:rFonts w:hint="default"/>
        <w:lang w:val="es-ES" w:eastAsia="es-ES" w:bidi="es-ES"/>
      </w:rPr>
    </w:lvl>
    <w:lvl w:ilvl="8" w:tplc="36C6AE0E">
      <w:numFmt w:val="bullet"/>
      <w:lvlText w:val="•"/>
      <w:lvlJc w:val="left"/>
      <w:pPr>
        <w:ind w:left="7656" w:hanging="361"/>
      </w:pPr>
      <w:rPr>
        <w:rFonts w:hint="default"/>
        <w:lang w:val="es-ES" w:eastAsia="es-ES" w:bidi="es-ES"/>
      </w:rPr>
    </w:lvl>
  </w:abstractNum>
  <w:abstractNum w:abstractNumId="365">
    <w:nsid w:val="3DAB1CB5"/>
    <w:multiLevelType w:val="hybridMultilevel"/>
    <w:tmpl w:val="F36ABDBA"/>
    <w:lvl w:ilvl="0" w:tplc="3D94B864">
      <w:numFmt w:val="bullet"/>
      <w:lvlText w:val=""/>
      <w:lvlJc w:val="left"/>
      <w:pPr>
        <w:ind w:left="429" w:hanging="361"/>
      </w:pPr>
      <w:rPr>
        <w:rFonts w:ascii="Wingdings" w:eastAsia="Wingdings" w:hAnsi="Wingdings" w:cs="Wingdings" w:hint="default"/>
        <w:w w:val="100"/>
        <w:sz w:val="20"/>
        <w:szCs w:val="20"/>
        <w:lang w:val="es-ES" w:eastAsia="es-ES" w:bidi="es-ES"/>
      </w:rPr>
    </w:lvl>
    <w:lvl w:ilvl="1" w:tplc="828CB8E2">
      <w:numFmt w:val="bullet"/>
      <w:lvlText w:val="•"/>
      <w:lvlJc w:val="left"/>
      <w:pPr>
        <w:ind w:left="1324" w:hanging="361"/>
      </w:pPr>
      <w:rPr>
        <w:rFonts w:hint="default"/>
        <w:lang w:val="es-ES" w:eastAsia="es-ES" w:bidi="es-ES"/>
      </w:rPr>
    </w:lvl>
    <w:lvl w:ilvl="2" w:tplc="5A0E22E4">
      <w:numFmt w:val="bullet"/>
      <w:lvlText w:val="•"/>
      <w:lvlJc w:val="left"/>
      <w:pPr>
        <w:ind w:left="2229" w:hanging="361"/>
      </w:pPr>
      <w:rPr>
        <w:rFonts w:hint="default"/>
        <w:lang w:val="es-ES" w:eastAsia="es-ES" w:bidi="es-ES"/>
      </w:rPr>
    </w:lvl>
    <w:lvl w:ilvl="3" w:tplc="11F6809E">
      <w:numFmt w:val="bullet"/>
      <w:lvlText w:val="•"/>
      <w:lvlJc w:val="left"/>
      <w:pPr>
        <w:ind w:left="3133" w:hanging="361"/>
      </w:pPr>
      <w:rPr>
        <w:rFonts w:hint="default"/>
        <w:lang w:val="es-ES" w:eastAsia="es-ES" w:bidi="es-ES"/>
      </w:rPr>
    </w:lvl>
    <w:lvl w:ilvl="4" w:tplc="A352FC48">
      <w:numFmt w:val="bullet"/>
      <w:lvlText w:val="•"/>
      <w:lvlJc w:val="left"/>
      <w:pPr>
        <w:ind w:left="4038" w:hanging="361"/>
      </w:pPr>
      <w:rPr>
        <w:rFonts w:hint="default"/>
        <w:lang w:val="es-ES" w:eastAsia="es-ES" w:bidi="es-ES"/>
      </w:rPr>
    </w:lvl>
    <w:lvl w:ilvl="5" w:tplc="F75AE3CC">
      <w:numFmt w:val="bullet"/>
      <w:lvlText w:val="•"/>
      <w:lvlJc w:val="left"/>
      <w:pPr>
        <w:ind w:left="4943" w:hanging="361"/>
      </w:pPr>
      <w:rPr>
        <w:rFonts w:hint="default"/>
        <w:lang w:val="es-ES" w:eastAsia="es-ES" w:bidi="es-ES"/>
      </w:rPr>
    </w:lvl>
    <w:lvl w:ilvl="6" w:tplc="C6985584">
      <w:numFmt w:val="bullet"/>
      <w:lvlText w:val="•"/>
      <w:lvlJc w:val="left"/>
      <w:pPr>
        <w:ind w:left="5847" w:hanging="361"/>
      </w:pPr>
      <w:rPr>
        <w:rFonts w:hint="default"/>
        <w:lang w:val="es-ES" w:eastAsia="es-ES" w:bidi="es-ES"/>
      </w:rPr>
    </w:lvl>
    <w:lvl w:ilvl="7" w:tplc="3B38232A">
      <w:numFmt w:val="bullet"/>
      <w:lvlText w:val="•"/>
      <w:lvlJc w:val="left"/>
      <w:pPr>
        <w:ind w:left="6752" w:hanging="361"/>
      </w:pPr>
      <w:rPr>
        <w:rFonts w:hint="default"/>
        <w:lang w:val="es-ES" w:eastAsia="es-ES" w:bidi="es-ES"/>
      </w:rPr>
    </w:lvl>
    <w:lvl w:ilvl="8" w:tplc="52A29722">
      <w:numFmt w:val="bullet"/>
      <w:lvlText w:val="•"/>
      <w:lvlJc w:val="left"/>
      <w:pPr>
        <w:ind w:left="7656" w:hanging="361"/>
      </w:pPr>
      <w:rPr>
        <w:rFonts w:hint="default"/>
        <w:lang w:val="es-ES" w:eastAsia="es-ES" w:bidi="es-ES"/>
      </w:rPr>
    </w:lvl>
  </w:abstractNum>
  <w:abstractNum w:abstractNumId="366">
    <w:nsid w:val="3DB22054"/>
    <w:multiLevelType w:val="hybridMultilevel"/>
    <w:tmpl w:val="BB72936C"/>
    <w:lvl w:ilvl="0" w:tplc="27A8C646">
      <w:numFmt w:val="bullet"/>
      <w:lvlText w:val=""/>
      <w:lvlJc w:val="left"/>
      <w:pPr>
        <w:ind w:left="430" w:hanging="361"/>
      </w:pPr>
      <w:rPr>
        <w:rFonts w:ascii="Wingdings" w:eastAsia="Wingdings" w:hAnsi="Wingdings" w:cs="Wingdings" w:hint="default"/>
        <w:w w:val="100"/>
        <w:sz w:val="20"/>
        <w:szCs w:val="20"/>
        <w:lang w:val="es-ES" w:eastAsia="es-ES" w:bidi="es-ES"/>
      </w:rPr>
    </w:lvl>
    <w:lvl w:ilvl="1" w:tplc="E01AC4A6">
      <w:numFmt w:val="bullet"/>
      <w:lvlText w:val="•"/>
      <w:lvlJc w:val="left"/>
      <w:pPr>
        <w:ind w:left="1127" w:hanging="361"/>
      </w:pPr>
      <w:rPr>
        <w:rFonts w:hint="default"/>
        <w:lang w:val="es-ES" w:eastAsia="es-ES" w:bidi="es-ES"/>
      </w:rPr>
    </w:lvl>
    <w:lvl w:ilvl="2" w:tplc="8B5E3F5E">
      <w:numFmt w:val="bullet"/>
      <w:lvlText w:val="•"/>
      <w:lvlJc w:val="left"/>
      <w:pPr>
        <w:ind w:left="1814" w:hanging="361"/>
      </w:pPr>
      <w:rPr>
        <w:rFonts w:hint="default"/>
        <w:lang w:val="es-ES" w:eastAsia="es-ES" w:bidi="es-ES"/>
      </w:rPr>
    </w:lvl>
    <w:lvl w:ilvl="3" w:tplc="4A122418">
      <w:numFmt w:val="bullet"/>
      <w:lvlText w:val="•"/>
      <w:lvlJc w:val="left"/>
      <w:pPr>
        <w:ind w:left="2501" w:hanging="361"/>
      </w:pPr>
      <w:rPr>
        <w:rFonts w:hint="default"/>
        <w:lang w:val="es-ES" w:eastAsia="es-ES" w:bidi="es-ES"/>
      </w:rPr>
    </w:lvl>
    <w:lvl w:ilvl="4" w:tplc="3032525C">
      <w:numFmt w:val="bullet"/>
      <w:lvlText w:val="•"/>
      <w:lvlJc w:val="left"/>
      <w:pPr>
        <w:ind w:left="3189" w:hanging="361"/>
      </w:pPr>
      <w:rPr>
        <w:rFonts w:hint="default"/>
        <w:lang w:val="es-ES" w:eastAsia="es-ES" w:bidi="es-ES"/>
      </w:rPr>
    </w:lvl>
    <w:lvl w:ilvl="5" w:tplc="084CCAD8">
      <w:numFmt w:val="bullet"/>
      <w:lvlText w:val="•"/>
      <w:lvlJc w:val="left"/>
      <w:pPr>
        <w:ind w:left="3876" w:hanging="361"/>
      </w:pPr>
      <w:rPr>
        <w:rFonts w:hint="default"/>
        <w:lang w:val="es-ES" w:eastAsia="es-ES" w:bidi="es-ES"/>
      </w:rPr>
    </w:lvl>
    <w:lvl w:ilvl="6" w:tplc="376A5F52">
      <w:numFmt w:val="bullet"/>
      <w:lvlText w:val="•"/>
      <w:lvlJc w:val="left"/>
      <w:pPr>
        <w:ind w:left="4563" w:hanging="361"/>
      </w:pPr>
      <w:rPr>
        <w:rFonts w:hint="default"/>
        <w:lang w:val="es-ES" w:eastAsia="es-ES" w:bidi="es-ES"/>
      </w:rPr>
    </w:lvl>
    <w:lvl w:ilvl="7" w:tplc="5B0075D4">
      <w:numFmt w:val="bullet"/>
      <w:lvlText w:val="•"/>
      <w:lvlJc w:val="left"/>
      <w:pPr>
        <w:ind w:left="5251" w:hanging="361"/>
      </w:pPr>
      <w:rPr>
        <w:rFonts w:hint="default"/>
        <w:lang w:val="es-ES" w:eastAsia="es-ES" w:bidi="es-ES"/>
      </w:rPr>
    </w:lvl>
    <w:lvl w:ilvl="8" w:tplc="A1D2804E">
      <w:numFmt w:val="bullet"/>
      <w:lvlText w:val="•"/>
      <w:lvlJc w:val="left"/>
      <w:pPr>
        <w:ind w:left="5938" w:hanging="361"/>
      </w:pPr>
      <w:rPr>
        <w:rFonts w:hint="default"/>
        <w:lang w:val="es-ES" w:eastAsia="es-ES" w:bidi="es-ES"/>
      </w:rPr>
    </w:lvl>
  </w:abstractNum>
  <w:abstractNum w:abstractNumId="367">
    <w:nsid w:val="3DBF0642"/>
    <w:multiLevelType w:val="hybridMultilevel"/>
    <w:tmpl w:val="644AFFBE"/>
    <w:lvl w:ilvl="0" w:tplc="E5F81C6A">
      <w:numFmt w:val="bullet"/>
      <w:lvlText w:val=""/>
      <w:lvlJc w:val="left"/>
      <w:pPr>
        <w:ind w:left="430" w:hanging="361"/>
      </w:pPr>
      <w:rPr>
        <w:rFonts w:ascii="Wingdings" w:eastAsia="Wingdings" w:hAnsi="Wingdings" w:cs="Wingdings" w:hint="default"/>
        <w:w w:val="100"/>
        <w:sz w:val="20"/>
        <w:szCs w:val="20"/>
        <w:lang w:val="es-ES" w:eastAsia="es-ES" w:bidi="es-ES"/>
      </w:rPr>
    </w:lvl>
    <w:lvl w:ilvl="1" w:tplc="91029BD6">
      <w:numFmt w:val="bullet"/>
      <w:lvlText w:val="•"/>
      <w:lvlJc w:val="left"/>
      <w:pPr>
        <w:ind w:left="1127" w:hanging="361"/>
      </w:pPr>
      <w:rPr>
        <w:rFonts w:hint="default"/>
        <w:lang w:val="es-ES" w:eastAsia="es-ES" w:bidi="es-ES"/>
      </w:rPr>
    </w:lvl>
    <w:lvl w:ilvl="2" w:tplc="DDCC5E6C">
      <w:numFmt w:val="bullet"/>
      <w:lvlText w:val="•"/>
      <w:lvlJc w:val="left"/>
      <w:pPr>
        <w:ind w:left="1814" w:hanging="361"/>
      </w:pPr>
      <w:rPr>
        <w:rFonts w:hint="default"/>
        <w:lang w:val="es-ES" w:eastAsia="es-ES" w:bidi="es-ES"/>
      </w:rPr>
    </w:lvl>
    <w:lvl w:ilvl="3" w:tplc="A8FA2C96">
      <w:numFmt w:val="bullet"/>
      <w:lvlText w:val="•"/>
      <w:lvlJc w:val="left"/>
      <w:pPr>
        <w:ind w:left="2501" w:hanging="361"/>
      </w:pPr>
      <w:rPr>
        <w:rFonts w:hint="default"/>
        <w:lang w:val="es-ES" w:eastAsia="es-ES" w:bidi="es-ES"/>
      </w:rPr>
    </w:lvl>
    <w:lvl w:ilvl="4" w:tplc="F8E40E9E">
      <w:numFmt w:val="bullet"/>
      <w:lvlText w:val="•"/>
      <w:lvlJc w:val="left"/>
      <w:pPr>
        <w:ind w:left="3189" w:hanging="361"/>
      </w:pPr>
      <w:rPr>
        <w:rFonts w:hint="default"/>
        <w:lang w:val="es-ES" w:eastAsia="es-ES" w:bidi="es-ES"/>
      </w:rPr>
    </w:lvl>
    <w:lvl w:ilvl="5" w:tplc="1A20A82C">
      <w:numFmt w:val="bullet"/>
      <w:lvlText w:val="•"/>
      <w:lvlJc w:val="left"/>
      <w:pPr>
        <w:ind w:left="3876" w:hanging="361"/>
      </w:pPr>
      <w:rPr>
        <w:rFonts w:hint="default"/>
        <w:lang w:val="es-ES" w:eastAsia="es-ES" w:bidi="es-ES"/>
      </w:rPr>
    </w:lvl>
    <w:lvl w:ilvl="6" w:tplc="09FEAEF0">
      <w:numFmt w:val="bullet"/>
      <w:lvlText w:val="•"/>
      <w:lvlJc w:val="left"/>
      <w:pPr>
        <w:ind w:left="4563" w:hanging="361"/>
      </w:pPr>
      <w:rPr>
        <w:rFonts w:hint="default"/>
        <w:lang w:val="es-ES" w:eastAsia="es-ES" w:bidi="es-ES"/>
      </w:rPr>
    </w:lvl>
    <w:lvl w:ilvl="7" w:tplc="B3D470FE">
      <w:numFmt w:val="bullet"/>
      <w:lvlText w:val="•"/>
      <w:lvlJc w:val="left"/>
      <w:pPr>
        <w:ind w:left="5251" w:hanging="361"/>
      </w:pPr>
      <w:rPr>
        <w:rFonts w:hint="default"/>
        <w:lang w:val="es-ES" w:eastAsia="es-ES" w:bidi="es-ES"/>
      </w:rPr>
    </w:lvl>
    <w:lvl w:ilvl="8" w:tplc="5CA0F18A">
      <w:numFmt w:val="bullet"/>
      <w:lvlText w:val="•"/>
      <w:lvlJc w:val="left"/>
      <w:pPr>
        <w:ind w:left="5938" w:hanging="361"/>
      </w:pPr>
      <w:rPr>
        <w:rFonts w:hint="default"/>
        <w:lang w:val="es-ES" w:eastAsia="es-ES" w:bidi="es-ES"/>
      </w:rPr>
    </w:lvl>
  </w:abstractNum>
  <w:abstractNum w:abstractNumId="368">
    <w:nsid w:val="3DD31016"/>
    <w:multiLevelType w:val="hybridMultilevel"/>
    <w:tmpl w:val="9D762268"/>
    <w:lvl w:ilvl="0" w:tplc="427858E4">
      <w:numFmt w:val="bullet"/>
      <w:lvlText w:val=""/>
      <w:lvlJc w:val="left"/>
      <w:pPr>
        <w:ind w:left="429" w:hanging="361"/>
      </w:pPr>
      <w:rPr>
        <w:rFonts w:ascii="Wingdings" w:eastAsia="Wingdings" w:hAnsi="Wingdings" w:cs="Wingdings" w:hint="default"/>
        <w:w w:val="100"/>
        <w:sz w:val="20"/>
        <w:szCs w:val="20"/>
        <w:lang w:val="es-ES" w:eastAsia="es-ES" w:bidi="es-ES"/>
      </w:rPr>
    </w:lvl>
    <w:lvl w:ilvl="1" w:tplc="BCFA7D94">
      <w:numFmt w:val="bullet"/>
      <w:lvlText w:val="•"/>
      <w:lvlJc w:val="left"/>
      <w:pPr>
        <w:ind w:left="1324" w:hanging="361"/>
      </w:pPr>
      <w:rPr>
        <w:rFonts w:hint="default"/>
        <w:lang w:val="es-ES" w:eastAsia="es-ES" w:bidi="es-ES"/>
      </w:rPr>
    </w:lvl>
    <w:lvl w:ilvl="2" w:tplc="38DA7560">
      <w:numFmt w:val="bullet"/>
      <w:lvlText w:val="•"/>
      <w:lvlJc w:val="left"/>
      <w:pPr>
        <w:ind w:left="2229" w:hanging="361"/>
      </w:pPr>
      <w:rPr>
        <w:rFonts w:hint="default"/>
        <w:lang w:val="es-ES" w:eastAsia="es-ES" w:bidi="es-ES"/>
      </w:rPr>
    </w:lvl>
    <w:lvl w:ilvl="3" w:tplc="746CF696">
      <w:numFmt w:val="bullet"/>
      <w:lvlText w:val="•"/>
      <w:lvlJc w:val="left"/>
      <w:pPr>
        <w:ind w:left="3133" w:hanging="361"/>
      </w:pPr>
      <w:rPr>
        <w:rFonts w:hint="default"/>
        <w:lang w:val="es-ES" w:eastAsia="es-ES" w:bidi="es-ES"/>
      </w:rPr>
    </w:lvl>
    <w:lvl w:ilvl="4" w:tplc="8FA89A7C">
      <w:numFmt w:val="bullet"/>
      <w:lvlText w:val="•"/>
      <w:lvlJc w:val="left"/>
      <w:pPr>
        <w:ind w:left="4038" w:hanging="361"/>
      </w:pPr>
      <w:rPr>
        <w:rFonts w:hint="default"/>
        <w:lang w:val="es-ES" w:eastAsia="es-ES" w:bidi="es-ES"/>
      </w:rPr>
    </w:lvl>
    <w:lvl w:ilvl="5" w:tplc="F74E1A00">
      <w:numFmt w:val="bullet"/>
      <w:lvlText w:val="•"/>
      <w:lvlJc w:val="left"/>
      <w:pPr>
        <w:ind w:left="4943" w:hanging="361"/>
      </w:pPr>
      <w:rPr>
        <w:rFonts w:hint="default"/>
        <w:lang w:val="es-ES" w:eastAsia="es-ES" w:bidi="es-ES"/>
      </w:rPr>
    </w:lvl>
    <w:lvl w:ilvl="6" w:tplc="B8B6C1E6">
      <w:numFmt w:val="bullet"/>
      <w:lvlText w:val="•"/>
      <w:lvlJc w:val="left"/>
      <w:pPr>
        <w:ind w:left="5847" w:hanging="361"/>
      </w:pPr>
      <w:rPr>
        <w:rFonts w:hint="default"/>
        <w:lang w:val="es-ES" w:eastAsia="es-ES" w:bidi="es-ES"/>
      </w:rPr>
    </w:lvl>
    <w:lvl w:ilvl="7" w:tplc="11F67138">
      <w:numFmt w:val="bullet"/>
      <w:lvlText w:val="•"/>
      <w:lvlJc w:val="left"/>
      <w:pPr>
        <w:ind w:left="6752" w:hanging="361"/>
      </w:pPr>
      <w:rPr>
        <w:rFonts w:hint="default"/>
        <w:lang w:val="es-ES" w:eastAsia="es-ES" w:bidi="es-ES"/>
      </w:rPr>
    </w:lvl>
    <w:lvl w:ilvl="8" w:tplc="0F8A8BD0">
      <w:numFmt w:val="bullet"/>
      <w:lvlText w:val="•"/>
      <w:lvlJc w:val="left"/>
      <w:pPr>
        <w:ind w:left="7656" w:hanging="361"/>
      </w:pPr>
      <w:rPr>
        <w:rFonts w:hint="default"/>
        <w:lang w:val="es-ES" w:eastAsia="es-ES" w:bidi="es-ES"/>
      </w:rPr>
    </w:lvl>
  </w:abstractNum>
  <w:abstractNum w:abstractNumId="369">
    <w:nsid w:val="3DE40EDB"/>
    <w:multiLevelType w:val="hybridMultilevel"/>
    <w:tmpl w:val="4824F1F2"/>
    <w:lvl w:ilvl="0" w:tplc="91DC227C">
      <w:numFmt w:val="bullet"/>
      <w:lvlText w:val=""/>
      <w:lvlJc w:val="left"/>
      <w:pPr>
        <w:ind w:left="429" w:hanging="361"/>
      </w:pPr>
      <w:rPr>
        <w:rFonts w:ascii="Wingdings" w:eastAsia="Wingdings" w:hAnsi="Wingdings" w:cs="Wingdings" w:hint="default"/>
        <w:w w:val="100"/>
        <w:sz w:val="20"/>
        <w:szCs w:val="20"/>
        <w:lang w:val="es-ES" w:eastAsia="es-ES" w:bidi="es-ES"/>
      </w:rPr>
    </w:lvl>
    <w:lvl w:ilvl="1" w:tplc="4ADA1692">
      <w:numFmt w:val="bullet"/>
      <w:lvlText w:val="•"/>
      <w:lvlJc w:val="left"/>
      <w:pPr>
        <w:ind w:left="1324" w:hanging="361"/>
      </w:pPr>
      <w:rPr>
        <w:rFonts w:hint="default"/>
        <w:lang w:val="es-ES" w:eastAsia="es-ES" w:bidi="es-ES"/>
      </w:rPr>
    </w:lvl>
    <w:lvl w:ilvl="2" w:tplc="4BB25B6A">
      <w:numFmt w:val="bullet"/>
      <w:lvlText w:val="•"/>
      <w:lvlJc w:val="left"/>
      <w:pPr>
        <w:ind w:left="2229" w:hanging="361"/>
      </w:pPr>
      <w:rPr>
        <w:rFonts w:hint="default"/>
        <w:lang w:val="es-ES" w:eastAsia="es-ES" w:bidi="es-ES"/>
      </w:rPr>
    </w:lvl>
    <w:lvl w:ilvl="3" w:tplc="795C4D14">
      <w:numFmt w:val="bullet"/>
      <w:lvlText w:val="•"/>
      <w:lvlJc w:val="left"/>
      <w:pPr>
        <w:ind w:left="3133" w:hanging="361"/>
      </w:pPr>
      <w:rPr>
        <w:rFonts w:hint="default"/>
        <w:lang w:val="es-ES" w:eastAsia="es-ES" w:bidi="es-ES"/>
      </w:rPr>
    </w:lvl>
    <w:lvl w:ilvl="4" w:tplc="75C46AAC">
      <w:numFmt w:val="bullet"/>
      <w:lvlText w:val="•"/>
      <w:lvlJc w:val="left"/>
      <w:pPr>
        <w:ind w:left="4038" w:hanging="361"/>
      </w:pPr>
      <w:rPr>
        <w:rFonts w:hint="default"/>
        <w:lang w:val="es-ES" w:eastAsia="es-ES" w:bidi="es-ES"/>
      </w:rPr>
    </w:lvl>
    <w:lvl w:ilvl="5" w:tplc="B5B8F170">
      <w:numFmt w:val="bullet"/>
      <w:lvlText w:val="•"/>
      <w:lvlJc w:val="left"/>
      <w:pPr>
        <w:ind w:left="4943" w:hanging="361"/>
      </w:pPr>
      <w:rPr>
        <w:rFonts w:hint="default"/>
        <w:lang w:val="es-ES" w:eastAsia="es-ES" w:bidi="es-ES"/>
      </w:rPr>
    </w:lvl>
    <w:lvl w:ilvl="6" w:tplc="03868130">
      <w:numFmt w:val="bullet"/>
      <w:lvlText w:val="•"/>
      <w:lvlJc w:val="left"/>
      <w:pPr>
        <w:ind w:left="5847" w:hanging="361"/>
      </w:pPr>
      <w:rPr>
        <w:rFonts w:hint="default"/>
        <w:lang w:val="es-ES" w:eastAsia="es-ES" w:bidi="es-ES"/>
      </w:rPr>
    </w:lvl>
    <w:lvl w:ilvl="7" w:tplc="787A8524">
      <w:numFmt w:val="bullet"/>
      <w:lvlText w:val="•"/>
      <w:lvlJc w:val="left"/>
      <w:pPr>
        <w:ind w:left="6752" w:hanging="361"/>
      </w:pPr>
      <w:rPr>
        <w:rFonts w:hint="default"/>
        <w:lang w:val="es-ES" w:eastAsia="es-ES" w:bidi="es-ES"/>
      </w:rPr>
    </w:lvl>
    <w:lvl w:ilvl="8" w:tplc="32C41342">
      <w:numFmt w:val="bullet"/>
      <w:lvlText w:val="•"/>
      <w:lvlJc w:val="left"/>
      <w:pPr>
        <w:ind w:left="7656" w:hanging="361"/>
      </w:pPr>
      <w:rPr>
        <w:rFonts w:hint="default"/>
        <w:lang w:val="es-ES" w:eastAsia="es-ES" w:bidi="es-ES"/>
      </w:rPr>
    </w:lvl>
  </w:abstractNum>
  <w:abstractNum w:abstractNumId="370">
    <w:nsid w:val="3E157D04"/>
    <w:multiLevelType w:val="hybridMultilevel"/>
    <w:tmpl w:val="C846A592"/>
    <w:lvl w:ilvl="0" w:tplc="41B2BDF0">
      <w:numFmt w:val="bullet"/>
      <w:lvlText w:val=""/>
      <w:lvlJc w:val="left"/>
      <w:pPr>
        <w:ind w:left="430" w:hanging="361"/>
      </w:pPr>
      <w:rPr>
        <w:rFonts w:ascii="Wingdings" w:eastAsia="Wingdings" w:hAnsi="Wingdings" w:cs="Wingdings" w:hint="default"/>
        <w:w w:val="100"/>
        <w:sz w:val="20"/>
        <w:szCs w:val="20"/>
        <w:lang w:val="es-ES" w:eastAsia="es-ES" w:bidi="es-ES"/>
      </w:rPr>
    </w:lvl>
    <w:lvl w:ilvl="1" w:tplc="30F21842">
      <w:numFmt w:val="bullet"/>
      <w:lvlText w:val="•"/>
      <w:lvlJc w:val="left"/>
      <w:pPr>
        <w:ind w:left="1127" w:hanging="361"/>
      </w:pPr>
      <w:rPr>
        <w:rFonts w:hint="default"/>
        <w:lang w:val="es-ES" w:eastAsia="es-ES" w:bidi="es-ES"/>
      </w:rPr>
    </w:lvl>
    <w:lvl w:ilvl="2" w:tplc="E5186126">
      <w:numFmt w:val="bullet"/>
      <w:lvlText w:val="•"/>
      <w:lvlJc w:val="left"/>
      <w:pPr>
        <w:ind w:left="1814" w:hanging="361"/>
      </w:pPr>
      <w:rPr>
        <w:rFonts w:hint="default"/>
        <w:lang w:val="es-ES" w:eastAsia="es-ES" w:bidi="es-ES"/>
      </w:rPr>
    </w:lvl>
    <w:lvl w:ilvl="3" w:tplc="82F0B7B2">
      <w:numFmt w:val="bullet"/>
      <w:lvlText w:val="•"/>
      <w:lvlJc w:val="left"/>
      <w:pPr>
        <w:ind w:left="2501" w:hanging="361"/>
      </w:pPr>
      <w:rPr>
        <w:rFonts w:hint="default"/>
        <w:lang w:val="es-ES" w:eastAsia="es-ES" w:bidi="es-ES"/>
      </w:rPr>
    </w:lvl>
    <w:lvl w:ilvl="4" w:tplc="BBB00604">
      <w:numFmt w:val="bullet"/>
      <w:lvlText w:val="•"/>
      <w:lvlJc w:val="left"/>
      <w:pPr>
        <w:ind w:left="3189" w:hanging="361"/>
      </w:pPr>
      <w:rPr>
        <w:rFonts w:hint="default"/>
        <w:lang w:val="es-ES" w:eastAsia="es-ES" w:bidi="es-ES"/>
      </w:rPr>
    </w:lvl>
    <w:lvl w:ilvl="5" w:tplc="011041F6">
      <w:numFmt w:val="bullet"/>
      <w:lvlText w:val="•"/>
      <w:lvlJc w:val="left"/>
      <w:pPr>
        <w:ind w:left="3876" w:hanging="361"/>
      </w:pPr>
      <w:rPr>
        <w:rFonts w:hint="default"/>
        <w:lang w:val="es-ES" w:eastAsia="es-ES" w:bidi="es-ES"/>
      </w:rPr>
    </w:lvl>
    <w:lvl w:ilvl="6" w:tplc="FD0095FE">
      <w:numFmt w:val="bullet"/>
      <w:lvlText w:val="•"/>
      <w:lvlJc w:val="left"/>
      <w:pPr>
        <w:ind w:left="4563" w:hanging="361"/>
      </w:pPr>
      <w:rPr>
        <w:rFonts w:hint="default"/>
        <w:lang w:val="es-ES" w:eastAsia="es-ES" w:bidi="es-ES"/>
      </w:rPr>
    </w:lvl>
    <w:lvl w:ilvl="7" w:tplc="C6623106">
      <w:numFmt w:val="bullet"/>
      <w:lvlText w:val="•"/>
      <w:lvlJc w:val="left"/>
      <w:pPr>
        <w:ind w:left="5251" w:hanging="361"/>
      </w:pPr>
      <w:rPr>
        <w:rFonts w:hint="default"/>
        <w:lang w:val="es-ES" w:eastAsia="es-ES" w:bidi="es-ES"/>
      </w:rPr>
    </w:lvl>
    <w:lvl w:ilvl="8" w:tplc="30F81242">
      <w:numFmt w:val="bullet"/>
      <w:lvlText w:val="•"/>
      <w:lvlJc w:val="left"/>
      <w:pPr>
        <w:ind w:left="5938" w:hanging="361"/>
      </w:pPr>
      <w:rPr>
        <w:rFonts w:hint="default"/>
        <w:lang w:val="es-ES" w:eastAsia="es-ES" w:bidi="es-ES"/>
      </w:rPr>
    </w:lvl>
  </w:abstractNum>
  <w:abstractNum w:abstractNumId="371">
    <w:nsid w:val="3E46368D"/>
    <w:multiLevelType w:val="hybridMultilevel"/>
    <w:tmpl w:val="F036EBFE"/>
    <w:lvl w:ilvl="0" w:tplc="F84AF0E8">
      <w:numFmt w:val="bullet"/>
      <w:lvlText w:val=""/>
      <w:lvlJc w:val="left"/>
      <w:pPr>
        <w:ind w:left="429" w:hanging="361"/>
      </w:pPr>
      <w:rPr>
        <w:rFonts w:ascii="Wingdings" w:eastAsia="Wingdings" w:hAnsi="Wingdings" w:cs="Wingdings" w:hint="default"/>
        <w:w w:val="100"/>
        <w:sz w:val="20"/>
        <w:szCs w:val="20"/>
        <w:lang w:val="es-ES" w:eastAsia="es-ES" w:bidi="es-ES"/>
      </w:rPr>
    </w:lvl>
    <w:lvl w:ilvl="1" w:tplc="9BB4CA44">
      <w:numFmt w:val="bullet"/>
      <w:lvlText w:val="•"/>
      <w:lvlJc w:val="left"/>
      <w:pPr>
        <w:ind w:left="1324" w:hanging="361"/>
      </w:pPr>
      <w:rPr>
        <w:rFonts w:hint="default"/>
        <w:lang w:val="es-ES" w:eastAsia="es-ES" w:bidi="es-ES"/>
      </w:rPr>
    </w:lvl>
    <w:lvl w:ilvl="2" w:tplc="301AA734">
      <w:numFmt w:val="bullet"/>
      <w:lvlText w:val="•"/>
      <w:lvlJc w:val="left"/>
      <w:pPr>
        <w:ind w:left="2229" w:hanging="361"/>
      </w:pPr>
      <w:rPr>
        <w:rFonts w:hint="default"/>
        <w:lang w:val="es-ES" w:eastAsia="es-ES" w:bidi="es-ES"/>
      </w:rPr>
    </w:lvl>
    <w:lvl w:ilvl="3" w:tplc="F9221828">
      <w:numFmt w:val="bullet"/>
      <w:lvlText w:val="•"/>
      <w:lvlJc w:val="left"/>
      <w:pPr>
        <w:ind w:left="3133" w:hanging="361"/>
      </w:pPr>
      <w:rPr>
        <w:rFonts w:hint="default"/>
        <w:lang w:val="es-ES" w:eastAsia="es-ES" w:bidi="es-ES"/>
      </w:rPr>
    </w:lvl>
    <w:lvl w:ilvl="4" w:tplc="F4A86288">
      <w:numFmt w:val="bullet"/>
      <w:lvlText w:val="•"/>
      <w:lvlJc w:val="left"/>
      <w:pPr>
        <w:ind w:left="4038" w:hanging="361"/>
      </w:pPr>
      <w:rPr>
        <w:rFonts w:hint="default"/>
        <w:lang w:val="es-ES" w:eastAsia="es-ES" w:bidi="es-ES"/>
      </w:rPr>
    </w:lvl>
    <w:lvl w:ilvl="5" w:tplc="54C441AA">
      <w:numFmt w:val="bullet"/>
      <w:lvlText w:val="•"/>
      <w:lvlJc w:val="left"/>
      <w:pPr>
        <w:ind w:left="4943" w:hanging="361"/>
      </w:pPr>
      <w:rPr>
        <w:rFonts w:hint="default"/>
        <w:lang w:val="es-ES" w:eastAsia="es-ES" w:bidi="es-ES"/>
      </w:rPr>
    </w:lvl>
    <w:lvl w:ilvl="6" w:tplc="62F4C08E">
      <w:numFmt w:val="bullet"/>
      <w:lvlText w:val="•"/>
      <w:lvlJc w:val="left"/>
      <w:pPr>
        <w:ind w:left="5847" w:hanging="361"/>
      </w:pPr>
      <w:rPr>
        <w:rFonts w:hint="default"/>
        <w:lang w:val="es-ES" w:eastAsia="es-ES" w:bidi="es-ES"/>
      </w:rPr>
    </w:lvl>
    <w:lvl w:ilvl="7" w:tplc="9182D110">
      <w:numFmt w:val="bullet"/>
      <w:lvlText w:val="•"/>
      <w:lvlJc w:val="left"/>
      <w:pPr>
        <w:ind w:left="6752" w:hanging="361"/>
      </w:pPr>
      <w:rPr>
        <w:rFonts w:hint="default"/>
        <w:lang w:val="es-ES" w:eastAsia="es-ES" w:bidi="es-ES"/>
      </w:rPr>
    </w:lvl>
    <w:lvl w:ilvl="8" w:tplc="EECA62EE">
      <w:numFmt w:val="bullet"/>
      <w:lvlText w:val="•"/>
      <w:lvlJc w:val="left"/>
      <w:pPr>
        <w:ind w:left="7656" w:hanging="361"/>
      </w:pPr>
      <w:rPr>
        <w:rFonts w:hint="default"/>
        <w:lang w:val="es-ES" w:eastAsia="es-ES" w:bidi="es-ES"/>
      </w:rPr>
    </w:lvl>
  </w:abstractNum>
  <w:abstractNum w:abstractNumId="372">
    <w:nsid w:val="3EB13CE3"/>
    <w:multiLevelType w:val="hybridMultilevel"/>
    <w:tmpl w:val="2CA87430"/>
    <w:lvl w:ilvl="0" w:tplc="CD2A6052">
      <w:numFmt w:val="bullet"/>
      <w:lvlText w:val=""/>
      <w:lvlJc w:val="left"/>
      <w:pPr>
        <w:ind w:left="429" w:hanging="361"/>
      </w:pPr>
      <w:rPr>
        <w:rFonts w:ascii="Wingdings" w:eastAsia="Wingdings" w:hAnsi="Wingdings" w:cs="Wingdings" w:hint="default"/>
        <w:w w:val="100"/>
        <w:sz w:val="20"/>
        <w:szCs w:val="20"/>
        <w:lang w:val="es-ES" w:eastAsia="es-ES" w:bidi="es-ES"/>
      </w:rPr>
    </w:lvl>
    <w:lvl w:ilvl="1" w:tplc="C630967E">
      <w:numFmt w:val="bullet"/>
      <w:lvlText w:val="•"/>
      <w:lvlJc w:val="left"/>
      <w:pPr>
        <w:ind w:left="1324" w:hanging="361"/>
      </w:pPr>
      <w:rPr>
        <w:rFonts w:hint="default"/>
        <w:lang w:val="es-ES" w:eastAsia="es-ES" w:bidi="es-ES"/>
      </w:rPr>
    </w:lvl>
    <w:lvl w:ilvl="2" w:tplc="E9CCBDC0">
      <w:numFmt w:val="bullet"/>
      <w:lvlText w:val="•"/>
      <w:lvlJc w:val="left"/>
      <w:pPr>
        <w:ind w:left="2229" w:hanging="361"/>
      </w:pPr>
      <w:rPr>
        <w:rFonts w:hint="default"/>
        <w:lang w:val="es-ES" w:eastAsia="es-ES" w:bidi="es-ES"/>
      </w:rPr>
    </w:lvl>
    <w:lvl w:ilvl="3" w:tplc="F432CE98">
      <w:numFmt w:val="bullet"/>
      <w:lvlText w:val="•"/>
      <w:lvlJc w:val="left"/>
      <w:pPr>
        <w:ind w:left="3133" w:hanging="361"/>
      </w:pPr>
      <w:rPr>
        <w:rFonts w:hint="default"/>
        <w:lang w:val="es-ES" w:eastAsia="es-ES" w:bidi="es-ES"/>
      </w:rPr>
    </w:lvl>
    <w:lvl w:ilvl="4" w:tplc="32A42702">
      <w:numFmt w:val="bullet"/>
      <w:lvlText w:val="•"/>
      <w:lvlJc w:val="left"/>
      <w:pPr>
        <w:ind w:left="4038" w:hanging="361"/>
      </w:pPr>
      <w:rPr>
        <w:rFonts w:hint="default"/>
        <w:lang w:val="es-ES" w:eastAsia="es-ES" w:bidi="es-ES"/>
      </w:rPr>
    </w:lvl>
    <w:lvl w:ilvl="5" w:tplc="DB0865D6">
      <w:numFmt w:val="bullet"/>
      <w:lvlText w:val="•"/>
      <w:lvlJc w:val="left"/>
      <w:pPr>
        <w:ind w:left="4943" w:hanging="361"/>
      </w:pPr>
      <w:rPr>
        <w:rFonts w:hint="default"/>
        <w:lang w:val="es-ES" w:eastAsia="es-ES" w:bidi="es-ES"/>
      </w:rPr>
    </w:lvl>
    <w:lvl w:ilvl="6" w:tplc="5B4A9412">
      <w:numFmt w:val="bullet"/>
      <w:lvlText w:val="•"/>
      <w:lvlJc w:val="left"/>
      <w:pPr>
        <w:ind w:left="5847" w:hanging="361"/>
      </w:pPr>
      <w:rPr>
        <w:rFonts w:hint="default"/>
        <w:lang w:val="es-ES" w:eastAsia="es-ES" w:bidi="es-ES"/>
      </w:rPr>
    </w:lvl>
    <w:lvl w:ilvl="7" w:tplc="D972AB54">
      <w:numFmt w:val="bullet"/>
      <w:lvlText w:val="•"/>
      <w:lvlJc w:val="left"/>
      <w:pPr>
        <w:ind w:left="6752" w:hanging="361"/>
      </w:pPr>
      <w:rPr>
        <w:rFonts w:hint="default"/>
        <w:lang w:val="es-ES" w:eastAsia="es-ES" w:bidi="es-ES"/>
      </w:rPr>
    </w:lvl>
    <w:lvl w:ilvl="8" w:tplc="44609A2E">
      <w:numFmt w:val="bullet"/>
      <w:lvlText w:val="•"/>
      <w:lvlJc w:val="left"/>
      <w:pPr>
        <w:ind w:left="7656" w:hanging="361"/>
      </w:pPr>
      <w:rPr>
        <w:rFonts w:hint="default"/>
        <w:lang w:val="es-ES" w:eastAsia="es-ES" w:bidi="es-ES"/>
      </w:rPr>
    </w:lvl>
  </w:abstractNum>
  <w:abstractNum w:abstractNumId="373">
    <w:nsid w:val="3EB73062"/>
    <w:multiLevelType w:val="hybridMultilevel"/>
    <w:tmpl w:val="D59AED80"/>
    <w:lvl w:ilvl="0" w:tplc="0D6AFCB4">
      <w:numFmt w:val="bullet"/>
      <w:lvlText w:val=""/>
      <w:lvlJc w:val="left"/>
      <w:pPr>
        <w:ind w:left="430" w:hanging="361"/>
      </w:pPr>
      <w:rPr>
        <w:rFonts w:ascii="Wingdings" w:eastAsia="Wingdings" w:hAnsi="Wingdings" w:cs="Wingdings" w:hint="default"/>
        <w:w w:val="100"/>
        <w:sz w:val="20"/>
        <w:szCs w:val="20"/>
        <w:lang w:val="es-ES" w:eastAsia="es-ES" w:bidi="es-ES"/>
      </w:rPr>
    </w:lvl>
    <w:lvl w:ilvl="1" w:tplc="303E3562">
      <w:numFmt w:val="bullet"/>
      <w:lvlText w:val="•"/>
      <w:lvlJc w:val="left"/>
      <w:pPr>
        <w:ind w:left="1127" w:hanging="361"/>
      </w:pPr>
      <w:rPr>
        <w:rFonts w:hint="default"/>
        <w:lang w:val="es-ES" w:eastAsia="es-ES" w:bidi="es-ES"/>
      </w:rPr>
    </w:lvl>
    <w:lvl w:ilvl="2" w:tplc="6D1ADE4E">
      <w:numFmt w:val="bullet"/>
      <w:lvlText w:val="•"/>
      <w:lvlJc w:val="left"/>
      <w:pPr>
        <w:ind w:left="1814" w:hanging="361"/>
      </w:pPr>
      <w:rPr>
        <w:rFonts w:hint="default"/>
        <w:lang w:val="es-ES" w:eastAsia="es-ES" w:bidi="es-ES"/>
      </w:rPr>
    </w:lvl>
    <w:lvl w:ilvl="3" w:tplc="F45AD004">
      <w:numFmt w:val="bullet"/>
      <w:lvlText w:val="•"/>
      <w:lvlJc w:val="left"/>
      <w:pPr>
        <w:ind w:left="2501" w:hanging="361"/>
      </w:pPr>
      <w:rPr>
        <w:rFonts w:hint="default"/>
        <w:lang w:val="es-ES" w:eastAsia="es-ES" w:bidi="es-ES"/>
      </w:rPr>
    </w:lvl>
    <w:lvl w:ilvl="4" w:tplc="E96C7AFA">
      <w:numFmt w:val="bullet"/>
      <w:lvlText w:val="•"/>
      <w:lvlJc w:val="left"/>
      <w:pPr>
        <w:ind w:left="3189" w:hanging="361"/>
      </w:pPr>
      <w:rPr>
        <w:rFonts w:hint="default"/>
        <w:lang w:val="es-ES" w:eastAsia="es-ES" w:bidi="es-ES"/>
      </w:rPr>
    </w:lvl>
    <w:lvl w:ilvl="5" w:tplc="6D5AB3A6">
      <w:numFmt w:val="bullet"/>
      <w:lvlText w:val="•"/>
      <w:lvlJc w:val="left"/>
      <w:pPr>
        <w:ind w:left="3876" w:hanging="361"/>
      </w:pPr>
      <w:rPr>
        <w:rFonts w:hint="default"/>
        <w:lang w:val="es-ES" w:eastAsia="es-ES" w:bidi="es-ES"/>
      </w:rPr>
    </w:lvl>
    <w:lvl w:ilvl="6" w:tplc="5D4C942C">
      <w:numFmt w:val="bullet"/>
      <w:lvlText w:val="•"/>
      <w:lvlJc w:val="left"/>
      <w:pPr>
        <w:ind w:left="4563" w:hanging="361"/>
      </w:pPr>
      <w:rPr>
        <w:rFonts w:hint="default"/>
        <w:lang w:val="es-ES" w:eastAsia="es-ES" w:bidi="es-ES"/>
      </w:rPr>
    </w:lvl>
    <w:lvl w:ilvl="7" w:tplc="09CC34FE">
      <w:numFmt w:val="bullet"/>
      <w:lvlText w:val="•"/>
      <w:lvlJc w:val="left"/>
      <w:pPr>
        <w:ind w:left="5251" w:hanging="361"/>
      </w:pPr>
      <w:rPr>
        <w:rFonts w:hint="default"/>
        <w:lang w:val="es-ES" w:eastAsia="es-ES" w:bidi="es-ES"/>
      </w:rPr>
    </w:lvl>
    <w:lvl w:ilvl="8" w:tplc="40C085FA">
      <w:numFmt w:val="bullet"/>
      <w:lvlText w:val="•"/>
      <w:lvlJc w:val="left"/>
      <w:pPr>
        <w:ind w:left="5938" w:hanging="361"/>
      </w:pPr>
      <w:rPr>
        <w:rFonts w:hint="default"/>
        <w:lang w:val="es-ES" w:eastAsia="es-ES" w:bidi="es-ES"/>
      </w:rPr>
    </w:lvl>
  </w:abstractNum>
  <w:abstractNum w:abstractNumId="374">
    <w:nsid w:val="3EBB4A13"/>
    <w:multiLevelType w:val="hybridMultilevel"/>
    <w:tmpl w:val="1DD83EDA"/>
    <w:lvl w:ilvl="0" w:tplc="934AE48C">
      <w:numFmt w:val="bullet"/>
      <w:lvlText w:val=""/>
      <w:lvlJc w:val="left"/>
      <w:pPr>
        <w:ind w:left="429" w:hanging="361"/>
      </w:pPr>
      <w:rPr>
        <w:rFonts w:ascii="Wingdings" w:eastAsia="Wingdings" w:hAnsi="Wingdings" w:cs="Wingdings" w:hint="default"/>
        <w:w w:val="100"/>
        <w:sz w:val="20"/>
        <w:szCs w:val="20"/>
        <w:lang w:val="es-ES" w:eastAsia="es-ES" w:bidi="es-ES"/>
      </w:rPr>
    </w:lvl>
    <w:lvl w:ilvl="1" w:tplc="904078D6">
      <w:numFmt w:val="bullet"/>
      <w:lvlText w:val="o"/>
      <w:lvlJc w:val="left"/>
      <w:pPr>
        <w:ind w:left="789" w:hanging="361"/>
      </w:pPr>
      <w:rPr>
        <w:rFonts w:ascii="Courier New" w:eastAsia="Courier New" w:hAnsi="Courier New" w:cs="Courier New" w:hint="default"/>
        <w:w w:val="100"/>
        <w:sz w:val="20"/>
        <w:szCs w:val="20"/>
        <w:lang w:val="es-ES" w:eastAsia="es-ES" w:bidi="es-ES"/>
      </w:rPr>
    </w:lvl>
    <w:lvl w:ilvl="2" w:tplc="25A6B84C">
      <w:numFmt w:val="bullet"/>
      <w:lvlText w:val="•"/>
      <w:lvlJc w:val="left"/>
      <w:pPr>
        <w:ind w:left="1745" w:hanging="361"/>
      </w:pPr>
      <w:rPr>
        <w:rFonts w:hint="default"/>
        <w:lang w:val="es-ES" w:eastAsia="es-ES" w:bidi="es-ES"/>
      </w:rPr>
    </w:lvl>
    <w:lvl w:ilvl="3" w:tplc="DACA3176">
      <w:numFmt w:val="bullet"/>
      <w:lvlText w:val="•"/>
      <w:lvlJc w:val="left"/>
      <w:pPr>
        <w:ind w:left="2710" w:hanging="361"/>
      </w:pPr>
      <w:rPr>
        <w:rFonts w:hint="default"/>
        <w:lang w:val="es-ES" w:eastAsia="es-ES" w:bidi="es-ES"/>
      </w:rPr>
    </w:lvl>
    <w:lvl w:ilvl="4" w:tplc="CF44F706">
      <w:numFmt w:val="bullet"/>
      <w:lvlText w:val="•"/>
      <w:lvlJc w:val="left"/>
      <w:pPr>
        <w:ind w:left="3675" w:hanging="361"/>
      </w:pPr>
      <w:rPr>
        <w:rFonts w:hint="default"/>
        <w:lang w:val="es-ES" w:eastAsia="es-ES" w:bidi="es-ES"/>
      </w:rPr>
    </w:lvl>
    <w:lvl w:ilvl="5" w:tplc="268E8F12">
      <w:numFmt w:val="bullet"/>
      <w:lvlText w:val="•"/>
      <w:lvlJc w:val="left"/>
      <w:pPr>
        <w:ind w:left="4640" w:hanging="361"/>
      </w:pPr>
      <w:rPr>
        <w:rFonts w:hint="default"/>
        <w:lang w:val="es-ES" w:eastAsia="es-ES" w:bidi="es-ES"/>
      </w:rPr>
    </w:lvl>
    <w:lvl w:ilvl="6" w:tplc="359C2E68">
      <w:numFmt w:val="bullet"/>
      <w:lvlText w:val="•"/>
      <w:lvlJc w:val="left"/>
      <w:pPr>
        <w:ind w:left="5605" w:hanging="361"/>
      </w:pPr>
      <w:rPr>
        <w:rFonts w:hint="default"/>
        <w:lang w:val="es-ES" w:eastAsia="es-ES" w:bidi="es-ES"/>
      </w:rPr>
    </w:lvl>
    <w:lvl w:ilvl="7" w:tplc="CCD2331A">
      <w:numFmt w:val="bullet"/>
      <w:lvlText w:val="•"/>
      <w:lvlJc w:val="left"/>
      <w:pPr>
        <w:ind w:left="6570" w:hanging="361"/>
      </w:pPr>
      <w:rPr>
        <w:rFonts w:hint="default"/>
        <w:lang w:val="es-ES" w:eastAsia="es-ES" w:bidi="es-ES"/>
      </w:rPr>
    </w:lvl>
    <w:lvl w:ilvl="8" w:tplc="F9A0361E">
      <w:numFmt w:val="bullet"/>
      <w:lvlText w:val="•"/>
      <w:lvlJc w:val="left"/>
      <w:pPr>
        <w:ind w:left="7535" w:hanging="361"/>
      </w:pPr>
      <w:rPr>
        <w:rFonts w:hint="default"/>
        <w:lang w:val="es-ES" w:eastAsia="es-ES" w:bidi="es-ES"/>
      </w:rPr>
    </w:lvl>
  </w:abstractNum>
  <w:abstractNum w:abstractNumId="375">
    <w:nsid w:val="3EBF5B0A"/>
    <w:multiLevelType w:val="hybridMultilevel"/>
    <w:tmpl w:val="9B6E5494"/>
    <w:lvl w:ilvl="0" w:tplc="06CE8820">
      <w:numFmt w:val="bullet"/>
      <w:lvlText w:val=""/>
      <w:lvlJc w:val="left"/>
      <w:pPr>
        <w:ind w:left="429" w:hanging="361"/>
      </w:pPr>
      <w:rPr>
        <w:rFonts w:ascii="Wingdings" w:eastAsia="Wingdings" w:hAnsi="Wingdings" w:cs="Wingdings" w:hint="default"/>
        <w:w w:val="100"/>
        <w:sz w:val="20"/>
        <w:szCs w:val="20"/>
        <w:lang w:val="es-ES" w:eastAsia="es-ES" w:bidi="es-ES"/>
      </w:rPr>
    </w:lvl>
    <w:lvl w:ilvl="1" w:tplc="BF42C20E">
      <w:numFmt w:val="bullet"/>
      <w:lvlText w:val="•"/>
      <w:lvlJc w:val="left"/>
      <w:pPr>
        <w:ind w:left="1324" w:hanging="361"/>
      </w:pPr>
      <w:rPr>
        <w:rFonts w:hint="default"/>
        <w:lang w:val="es-ES" w:eastAsia="es-ES" w:bidi="es-ES"/>
      </w:rPr>
    </w:lvl>
    <w:lvl w:ilvl="2" w:tplc="450AE494">
      <w:numFmt w:val="bullet"/>
      <w:lvlText w:val="•"/>
      <w:lvlJc w:val="left"/>
      <w:pPr>
        <w:ind w:left="2229" w:hanging="361"/>
      </w:pPr>
      <w:rPr>
        <w:rFonts w:hint="default"/>
        <w:lang w:val="es-ES" w:eastAsia="es-ES" w:bidi="es-ES"/>
      </w:rPr>
    </w:lvl>
    <w:lvl w:ilvl="3" w:tplc="96D04362">
      <w:numFmt w:val="bullet"/>
      <w:lvlText w:val="•"/>
      <w:lvlJc w:val="left"/>
      <w:pPr>
        <w:ind w:left="3133" w:hanging="361"/>
      </w:pPr>
      <w:rPr>
        <w:rFonts w:hint="default"/>
        <w:lang w:val="es-ES" w:eastAsia="es-ES" w:bidi="es-ES"/>
      </w:rPr>
    </w:lvl>
    <w:lvl w:ilvl="4" w:tplc="6AA48350">
      <w:numFmt w:val="bullet"/>
      <w:lvlText w:val="•"/>
      <w:lvlJc w:val="left"/>
      <w:pPr>
        <w:ind w:left="4038" w:hanging="361"/>
      </w:pPr>
      <w:rPr>
        <w:rFonts w:hint="default"/>
        <w:lang w:val="es-ES" w:eastAsia="es-ES" w:bidi="es-ES"/>
      </w:rPr>
    </w:lvl>
    <w:lvl w:ilvl="5" w:tplc="0DF854A4">
      <w:numFmt w:val="bullet"/>
      <w:lvlText w:val="•"/>
      <w:lvlJc w:val="left"/>
      <w:pPr>
        <w:ind w:left="4943" w:hanging="361"/>
      </w:pPr>
      <w:rPr>
        <w:rFonts w:hint="default"/>
        <w:lang w:val="es-ES" w:eastAsia="es-ES" w:bidi="es-ES"/>
      </w:rPr>
    </w:lvl>
    <w:lvl w:ilvl="6" w:tplc="730E5D0C">
      <w:numFmt w:val="bullet"/>
      <w:lvlText w:val="•"/>
      <w:lvlJc w:val="left"/>
      <w:pPr>
        <w:ind w:left="5847" w:hanging="361"/>
      </w:pPr>
      <w:rPr>
        <w:rFonts w:hint="default"/>
        <w:lang w:val="es-ES" w:eastAsia="es-ES" w:bidi="es-ES"/>
      </w:rPr>
    </w:lvl>
    <w:lvl w:ilvl="7" w:tplc="03A2BFCE">
      <w:numFmt w:val="bullet"/>
      <w:lvlText w:val="•"/>
      <w:lvlJc w:val="left"/>
      <w:pPr>
        <w:ind w:left="6752" w:hanging="361"/>
      </w:pPr>
      <w:rPr>
        <w:rFonts w:hint="default"/>
        <w:lang w:val="es-ES" w:eastAsia="es-ES" w:bidi="es-ES"/>
      </w:rPr>
    </w:lvl>
    <w:lvl w:ilvl="8" w:tplc="DF1E0706">
      <w:numFmt w:val="bullet"/>
      <w:lvlText w:val="•"/>
      <w:lvlJc w:val="left"/>
      <w:pPr>
        <w:ind w:left="7656" w:hanging="361"/>
      </w:pPr>
      <w:rPr>
        <w:rFonts w:hint="default"/>
        <w:lang w:val="es-ES" w:eastAsia="es-ES" w:bidi="es-ES"/>
      </w:rPr>
    </w:lvl>
  </w:abstractNum>
  <w:abstractNum w:abstractNumId="376">
    <w:nsid w:val="3ECA1830"/>
    <w:multiLevelType w:val="hybridMultilevel"/>
    <w:tmpl w:val="2F5AF586"/>
    <w:lvl w:ilvl="0" w:tplc="BB068852">
      <w:numFmt w:val="bullet"/>
      <w:lvlText w:val=""/>
      <w:lvlJc w:val="left"/>
      <w:pPr>
        <w:ind w:left="429" w:hanging="361"/>
      </w:pPr>
      <w:rPr>
        <w:rFonts w:ascii="Wingdings" w:eastAsia="Wingdings" w:hAnsi="Wingdings" w:cs="Wingdings" w:hint="default"/>
        <w:w w:val="100"/>
        <w:sz w:val="20"/>
        <w:szCs w:val="20"/>
        <w:lang w:val="es-ES" w:eastAsia="es-ES" w:bidi="es-ES"/>
      </w:rPr>
    </w:lvl>
    <w:lvl w:ilvl="1" w:tplc="3C829C56">
      <w:numFmt w:val="bullet"/>
      <w:lvlText w:val="•"/>
      <w:lvlJc w:val="left"/>
      <w:pPr>
        <w:ind w:left="1324" w:hanging="361"/>
      </w:pPr>
      <w:rPr>
        <w:rFonts w:hint="default"/>
        <w:lang w:val="es-ES" w:eastAsia="es-ES" w:bidi="es-ES"/>
      </w:rPr>
    </w:lvl>
    <w:lvl w:ilvl="2" w:tplc="3B1AB002">
      <w:numFmt w:val="bullet"/>
      <w:lvlText w:val="•"/>
      <w:lvlJc w:val="left"/>
      <w:pPr>
        <w:ind w:left="2229" w:hanging="361"/>
      </w:pPr>
      <w:rPr>
        <w:rFonts w:hint="default"/>
        <w:lang w:val="es-ES" w:eastAsia="es-ES" w:bidi="es-ES"/>
      </w:rPr>
    </w:lvl>
    <w:lvl w:ilvl="3" w:tplc="E36A10B0">
      <w:numFmt w:val="bullet"/>
      <w:lvlText w:val="•"/>
      <w:lvlJc w:val="left"/>
      <w:pPr>
        <w:ind w:left="3133" w:hanging="361"/>
      </w:pPr>
      <w:rPr>
        <w:rFonts w:hint="default"/>
        <w:lang w:val="es-ES" w:eastAsia="es-ES" w:bidi="es-ES"/>
      </w:rPr>
    </w:lvl>
    <w:lvl w:ilvl="4" w:tplc="A0C646DC">
      <w:numFmt w:val="bullet"/>
      <w:lvlText w:val="•"/>
      <w:lvlJc w:val="left"/>
      <w:pPr>
        <w:ind w:left="4038" w:hanging="361"/>
      </w:pPr>
      <w:rPr>
        <w:rFonts w:hint="default"/>
        <w:lang w:val="es-ES" w:eastAsia="es-ES" w:bidi="es-ES"/>
      </w:rPr>
    </w:lvl>
    <w:lvl w:ilvl="5" w:tplc="EB2A4EBC">
      <w:numFmt w:val="bullet"/>
      <w:lvlText w:val="•"/>
      <w:lvlJc w:val="left"/>
      <w:pPr>
        <w:ind w:left="4943" w:hanging="361"/>
      </w:pPr>
      <w:rPr>
        <w:rFonts w:hint="default"/>
        <w:lang w:val="es-ES" w:eastAsia="es-ES" w:bidi="es-ES"/>
      </w:rPr>
    </w:lvl>
    <w:lvl w:ilvl="6" w:tplc="E2625A58">
      <w:numFmt w:val="bullet"/>
      <w:lvlText w:val="•"/>
      <w:lvlJc w:val="left"/>
      <w:pPr>
        <w:ind w:left="5847" w:hanging="361"/>
      </w:pPr>
      <w:rPr>
        <w:rFonts w:hint="default"/>
        <w:lang w:val="es-ES" w:eastAsia="es-ES" w:bidi="es-ES"/>
      </w:rPr>
    </w:lvl>
    <w:lvl w:ilvl="7" w:tplc="442E083C">
      <w:numFmt w:val="bullet"/>
      <w:lvlText w:val="•"/>
      <w:lvlJc w:val="left"/>
      <w:pPr>
        <w:ind w:left="6752" w:hanging="361"/>
      </w:pPr>
      <w:rPr>
        <w:rFonts w:hint="default"/>
        <w:lang w:val="es-ES" w:eastAsia="es-ES" w:bidi="es-ES"/>
      </w:rPr>
    </w:lvl>
    <w:lvl w:ilvl="8" w:tplc="36DE4422">
      <w:numFmt w:val="bullet"/>
      <w:lvlText w:val="•"/>
      <w:lvlJc w:val="left"/>
      <w:pPr>
        <w:ind w:left="7656" w:hanging="361"/>
      </w:pPr>
      <w:rPr>
        <w:rFonts w:hint="default"/>
        <w:lang w:val="es-ES" w:eastAsia="es-ES" w:bidi="es-ES"/>
      </w:rPr>
    </w:lvl>
  </w:abstractNum>
  <w:abstractNum w:abstractNumId="377">
    <w:nsid w:val="3ED6638A"/>
    <w:multiLevelType w:val="hybridMultilevel"/>
    <w:tmpl w:val="E34C9C14"/>
    <w:lvl w:ilvl="0" w:tplc="5086A42E">
      <w:numFmt w:val="bullet"/>
      <w:lvlText w:val=""/>
      <w:lvlJc w:val="left"/>
      <w:pPr>
        <w:ind w:left="429" w:hanging="361"/>
      </w:pPr>
      <w:rPr>
        <w:rFonts w:ascii="Wingdings" w:eastAsia="Wingdings" w:hAnsi="Wingdings" w:cs="Wingdings" w:hint="default"/>
        <w:w w:val="100"/>
        <w:sz w:val="20"/>
        <w:szCs w:val="20"/>
        <w:lang w:val="es-ES" w:eastAsia="es-ES" w:bidi="es-ES"/>
      </w:rPr>
    </w:lvl>
    <w:lvl w:ilvl="1" w:tplc="21E83E2C">
      <w:numFmt w:val="bullet"/>
      <w:lvlText w:val="•"/>
      <w:lvlJc w:val="left"/>
      <w:pPr>
        <w:ind w:left="1324" w:hanging="361"/>
      </w:pPr>
      <w:rPr>
        <w:rFonts w:hint="default"/>
        <w:lang w:val="es-ES" w:eastAsia="es-ES" w:bidi="es-ES"/>
      </w:rPr>
    </w:lvl>
    <w:lvl w:ilvl="2" w:tplc="7356303A">
      <w:numFmt w:val="bullet"/>
      <w:lvlText w:val="•"/>
      <w:lvlJc w:val="left"/>
      <w:pPr>
        <w:ind w:left="2229" w:hanging="361"/>
      </w:pPr>
      <w:rPr>
        <w:rFonts w:hint="default"/>
        <w:lang w:val="es-ES" w:eastAsia="es-ES" w:bidi="es-ES"/>
      </w:rPr>
    </w:lvl>
    <w:lvl w:ilvl="3" w:tplc="70D639B2">
      <w:numFmt w:val="bullet"/>
      <w:lvlText w:val="•"/>
      <w:lvlJc w:val="left"/>
      <w:pPr>
        <w:ind w:left="3133" w:hanging="361"/>
      </w:pPr>
      <w:rPr>
        <w:rFonts w:hint="default"/>
        <w:lang w:val="es-ES" w:eastAsia="es-ES" w:bidi="es-ES"/>
      </w:rPr>
    </w:lvl>
    <w:lvl w:ilvl="4" w:tplc="BD1C6FE0">
      <w:numFmt w:val="bullet"/>
      <w:lvlText w:val="•"/>
      <w:lvlJc w:val="left"/>
      <w:pPr>
        <w:ind w:left="4038" w:hanging="361"/>
      </w:pPr>
      <w:rPr>
        <w:rFonts w:hint="default"/>
        <w:lang w:val="es-ES" w:eastAsia="es-ES" w:bidi="es-ES"/>
      </w:rPr>
    </w:lvl>
    <w:lvl w:ilvl="5" w:tplc="789C7EC8">
      <w:numFmt w:val="bullet"/>
      <w:lvlText w:val="•"/>
      <w:lvlJc w:val="left"/>
      <w:pPr>
        <w:ind w:left="4943" w:hanging="361"/>
      </w:pPr>
      <w:rPr>
        <w:rFonts w:hint="default"/>
        <w:lang w:val="es-ES" w:eastAsia="es-ES" w:bidi="es-ES"/>
      </w:rPr>
    </w:lvl>
    <w:lvl w:ilvl="6" w:tplc="44F4DBD6">
      <w:numFmt w:val="bullet"/>
      <w:lvlText w:val="•"/>
      <w:lvlJc w:val="left"/>
      <w:pPr>
        <w:ind w:left="5847" w:hanging="361"/>
      </w:pPr>
      <w:rPr>
        <w:rFonts w:hint="default"/>
        <w:lang w:val="es-ES" w:eastAsia="es-ES" w:bidi="es-ES"/>
      </w:rPr>
    </w:lvl>
    <w:lvl w:ilvl="7" w:tplc="50924070">
      <w:numFmt w:val="bullet"/>
      <w:lvlText w:val="•"/>
      <w:lvlJc w:val="left"/>
      <w:pPr>
        <w:ind w:left="6752" w:hanging="361"/>
      </w:pPr>
      <w:rPr>
        <w:rFonts w:hint="default"/>
        <w:lang w:val="es-ES" w:eastAsia="es-ES" w:bidi="es-ES"/>
      </w:rPr>
    </w:lvl>
    <w:lvl w:ilvl="8" w:tplc="69D44FD2">
      <w:numFmt w:val="bullet"/>
      <w:lvlText w:val="•"/>
      <w:lvlJc w:val="left"/>
      <w:pPr>
        <w:ind w:left="7656" w:hanging="361"/>
      </w:pPr>
      <w:rPr>
        <w:rFonts w:hint="default"/>
        <w:lang w:val="es-ES" w:eastAsia="es-ES" w:bidi="es-ES"/>
      </w:rPr>
    </w:lvl>
  </w:abstractNum>
  <w:abstractNum w:abstractNumId="378">
    <w:nsid w:val="3F2E14BF"/>
    <w:multiLevelType w:val="hybridMultilevel"/>
    <w:tmpl w:val="4446A490"/>
    <w:lvl w:ilvl="0" w:tplc="B43AC488">
      <w:numFmt w:val="bullet"/>
      <w:lvlText w:val=""/>
      <w:lvlJc w:val="left"/>
      <w:pPr>
        <w:ind w:left="424" w:hanging="361"/>
      </w:pPr>
      <w:rPr>
        <w:rFonts w:ascii="Wingdings" w:eastAsia="Wingdings" w:hAnsi="Wingdings" w:cs="Wingdings" w:hint="default"/>
        <w:w w:val="100"/>
        <w:sz w:val="20"/>
        <w:szCs w:val="20"/>
        <w:lang w:val="es-ES" w:eastAsia="es-ES" w:bidi="es-ES"/>
      </w:rPr>
    </w:lvl>
    <w:lvl w:ilvl="1" w:tplc="1C147976">
      <w:numFmt w:val="bullet"/>
      <w:lvlText w:val="•"/>
      <w:lvlJc w:val="left"/>
      <w:pPr>
        <w:ind w:left="1331" w:hanging="361"/>
      </w:pPr>
      <w:rPr>
        <w:rFonts w:hint="default"/>
        <w:lang w:val="es-ES" w:eastAsia="es-ES" w:bidi="es-ES"/>
      </w:rPr>
    </w:lvl>
    <w:lvl w:ilvl="2" w:tplc="30BE4A90">
      <w:numFmt w:val="bullet"/>
      <w:lvlText w:val="•"/>
      <w:lvlJc w:val="left"/>
      <w:pPr>
        <w:ind w:left="2242" w:hanging="361"/>
      </w:pPr>
      <w:rPr>
        <w:rFonts w:hint="default"/>
        <w:lang w:val="es-ES" w:eastAsia="es-ES" w:bidi="es-ES"/>
      </w:rPr>
    </w:lvl>
    <w:lvl w:ilvl="3" w:tplc="F98E89B2">
      <w:numFmt w:val="bullet"/>
      <w:lvlText w:val="•"/>
      <w:lvlJc w:val="left"/>
      <w:pPr>
        <w:ind w:left="3153" w:hanging="361"/>
      </w:pPr>
      <w:rPr>
        <w:rFonts w:hint="default"/>
        <w:lang w:val="es-ES" w:eastAsia="es-ES" w:bidi="es-ES"/>
      </w:rPr>
    </w:lvl>
    <w:lvl w:ilvl="4" w:tplc="19ECDB2E">
      <w:numFmt w:val="bullet"/>
      <w:lvlText w:val="•"/>
      <w:lvlJc w:val="left"/>
      <w:pPr>
        <w:ind w:left="4064" w:hanging="361"/>
      </w:pPr>
      <w:rPr>
        <w:rFonts w:hint="default"/>
        <w:lang w:val="es-ES" w:eastAsia="es-ES" w:bidi="es-ES"/>
      </w:rPr>
    </w:lvl>
    <w:lvl w:ilvl="5" w:tplc="2F0C3634">
      <w:numFmt w:val="bullet"/>
      <w:lvlText w:val="•"/>
      <w:lvlJc w:val="left"/>
      <w:pPr>
        <w:ind w:left="4975" w:hanging="361"/>
      </w:pPr>
      <w:rPr>
        <w:rFonts w:hint="default"/>
        <w:lang w:val="es-ES" w:eastAsia="es-ES" w:bidi="es-ES"/>
      </w:rPr>
    </w:lvl>
    <w:lvl w:ilvl="6" w:tplc="EBE40B9E">
      <w:numFmt w:val="bullet"/>
      <w:lvlText w:val="•"/>
      <w:lvlJc w:val="left"/>
      <w:pPr>
        <w:ind w:left="5886" w:hanging="361"/>
      </w:pPr>
      <w:rPr>
        <w:rFonts w:hint="default"/>
        <w:lang w:val="es-ES" w:eastAsia="es-ES" w:bidi="es-ES"/>
      </w:rPr>
    </w:lvl>
    <w:lvl w:ilvl="7" w:tplc="FA88C02E">
      <w:numFmt w:val="bullet"/>
      <w:lvlText w:val="•"/>
      <w:lvlJc w:val="left"/>
      <w:pPr>
        <w:ind w:left="6797" w:hanging="361"/>
      </w:pPr>
      <w:rPr>
        <w:rFonts w:hint="default"/>
        <w:lang w:val="es-ES" w:eastAsia="es-ES" w:bidi="es-ES"/>
      </w:rPr>
    </w:lvl>
    <w:lvl w:ilvl="8" w:tplc="4E00AF04">
      <w:numFmt w:val="bullet"/>
      <w:lvlText w:val="•"/>
      <w:lvlJc w:val="left"/>
      <w:pPr>
        <w:ind w:left="7708" w:hanging="361"/>
      </w:pPr>
      <w:rPr>
        <w:rFonts w:hint="default"/>
        <w:lang w:val="es-ES" w:eastAsia="es-ES" w:bidi="es-ES"/>
      </w:rPr>
    </w:lvl>
  </w:abstractNum>
  <w:abstractNum w:abstractNumId="379">
    <w:nsid w:val="3F7C29C1"/>
    <w:multiLevelType w:val="hybridMultilevel"/>
    <w:tmpl w:val="1C289F16"/>
    <w:lvl w:ilvl="0" w:tplc="A45602C8">
      <w:numFmt w:val="bullet"/>
      <w:lvlText w:val=""/>
      <w:lvlJc w:val="left"/>
      <w:pPr>
        <w:ind w:left="430" w:hanging="361"/>
      </w:pPr>
      <w:rPr>
        <w:rFonts w:ascii="Wingdings" w:eastAsia="Wingdings" w:hAnsi="Wingdings" w:cs="Wingdings" w:hint="default"/>
        <w:w w:val="100"/>
        <w:sz w:val="20"/>
        <w:szCs w:val="20"/>
        <w:lang w:val="es-ES" w:eastAsia="es-ES" w:bidi="es-ES"/>
      </w:rPr>
    </w:lvl>
    <w:lvl w:ilvl="1" w:tplc="322C1CA6">
      <w:numFmt w:val="bullet"/>
      <w:lvlText w:val="•"/>
      <w:lvlJc w:val="left"/>
      <w:pPr>
        <w:ind w:left="1127" w:hanging="361"/>
      </w:pPr>
      <w:rPr>
        <w:rFonts w:hint="default"/>
        <w:lang w:val="es-ES" w:eastAsia="es-ES" w:bidi="es-ES"/>
      </w:rPr>
    </w:lvl>
    <w:lvl w:ilvl="2" w:tplc="549E8194">
      <w:numFmt w:val="bullet"/>
      <w:lvlText w:val="•"/>
      <w:lvlJc w:val="left"/>
      <w:pPr>
        <w:ind w:left="1814" w:hanging="361"/>
      </w:pPr>
      <w:rPr>
        <w:rFonts w:hint="default"/>
        <w:lang w:val="es-ES" w:eastAsia="es-ES" w:bidi="es-ES"/>
      </w:rPr>
    </w:lvl>
    <w:lvl w:ilvl="3" w:tplc="ADB0D6FA">
      <w:numFmt w:val="bullet"/>
      <w:lvlText w:val="•"/>
      <w:lvlJc w:val="left"/>
      <w:pPr>
        <w:ind w:left="2501" w:hanging="361"/>
      </w:pPr>
      <w:rPr>
        <w:rFonts w:hint="default"/>
        <w:lang w:val="es-ES" w:eastAsia="es-ES" w:bidi="es-ES"/>
      </w:rPr>
    </w:lvl>
    <w:lvl w:ilvl="4" w:tplc="F6CA3586">
      <w:numFmt w:val="bullet"/>
      <w:lvlText w:val="•"/>
      <w:lvlJc w:val="left"/>
      <w:pPr>
        <w:ind w:left="3189" w:hanging="361"/>
      </w:pPr>
      <w:rPr>
        <w:rFonts w:hint="default"/>
        <w:lang w:val="es-ES" w:eastAsia="es-ES" w:bidi="es-ES"/>
      </w:rPr>
    </w:lvl>
    <w:lvl w:ilvl="5" w:tplc="B5DC25EE">
      <w:numFmt w:val="bullet"/>
      <w:lvlText w:val="•"/>
      <w:lvlJc w:val="left"/>
      <w:pPr>
        <w:ind w:left="3876" w:hanging="361"/>
      </w:pPr>
      <w:rPr>
        <w:rFonts w:hint="default"/>
        <w:lang w:val="es-ES" w:eastAsia="es-ES" w:bidi="es-ES"/>
      </w:rPr>
    </w:lvl>
    <w:lvl w:ilvl="6" w:tplc="84B8200E">
      <w:numFmt w:val="bullet"/>
      <w:lvlText w:val="•"/>
      <w:lvlJc w:val="left"/>
      <w:pPr>
        <w:ind w:left="4563" w:hanging="361"/>
      </w:pPr>
      <w:rPr>
        <w:rFonts w:hint="default"/>
        <w:lang w:val="es-ES" w:eastAsia="es-ES" w:bidi="es-ES"/>
      </w:rPr>
    </w:lvl>
    <w:lvl w:ilvl="7" w:tplc="2DC8DC62">
      <w:numFmt w:val="bullet"/>
      <w:lvlText w:val="•"/>
      <w:lvlJc w:val="left"/>
      <w:pPr>
        <w:ind w:left="5251" w:hanging="361"/>
      </w:pPr>
      <w:rPr>
        <w:rFonts w:hint="default"/>
        <w:lang w:val="es-ES" w:eastAsia="es-ES" w:bidi="es-ES"/>
      </w:rPr>
    </w:lvl>
    <w:lvl w:ilvl="8" w:tplc="21145680">
      <w:numFmt w:val="bullet"/>
      <w:lvlText w:val="•"/>
      <w:lvlJc w:val="left"/>
      <w:pPr>
        <w:ind w:left="5938" w:hanging="361"/>
      </w:pPr>
      <w:rPr>
        <w:rFonts w:hint="default"/>
        <w:lang w:val="es-ES" w:eastAsia="es-ES" w:bidi="es-ES"/>
      </w:rPr>
    </w:lvl>
  </w:abstractNum>
  <w:abstractNum w:abstractNumId="380">
    <w:nsid w:val="3FD768C1"/>
    <w:multiLevelType w:val="hybridMultilevel"/>
    <w:tmpl w:val="F3583D86"/>
    <w:lvl w:ilvl="0" w:tplc="AA089D42">
      <w:numFmt w:val="bullet"/>
      <w:lvlText w:val=""/>
      <w:lvlJc w:val="left"/>
      <w:pPr>
        <w:ind w:left="429" w:hanging="361"/>
      </w:pPr>
      <w:rPr>
        <w:rFonts w:ascii="Wingdings" w:eastAsia="Wingdings" w:hAnsi="Wingdings" w:cs="Wingdings" w:hint="default"/>
        <w:w w:val="100"/>
        <w:sz w:val="20"/>
        <w:szCs w:val="20"/>
        <w:lang w:val="es-ES" w:eastAsia="es-ES" w:bidi="es-ES"/>
      </w:rPr>
    </w:lvl>
    <w:lvl w:ilvl="1" w:tplc="6E5AE928">
      <w:numFmt w:val="bullet"/>
      <w:lvlText w:val="•"/>
      <w:lvlJc w:val="left"/>
      <w:pPr>
        <w:ind w:left="1324" w:hanging="361"/>
      </w:pPr>
      <w:rPr>
        <w:rFonts w:hint="default"/>
        <w:lang w:val="es-ES" w:eastAsia="es-ES" w:bidi="es-ES"/>
      </w:rPr>
    </w:lvl>
    <w:lvl w:ilvl="2" w:tplc="35B49080">
      <w:numFmt w:val="bullet"/>
      <w:lvlText w:val="•"/>
      <w:lvlJc w:val="left"/>
      <w:pPr>
        <w:ind w:left="2229" w:hanging="361"/>
      </w:pPr>
      <w:rPr>
        <w:rFonts w:hint="default"/>
        <w:lang w:val="es-ES" w:eastAsia="es-ES" w:bidi="es-ES"/>
      </w:rPr>
    </w:lvl>
    <w:lvl w:ilvl="3" w:tplc="F112CA00">
      <w:numFmt w:val="bullet"/>
      <w:lvlText w:val="•"/>
      <w:lvlJc w:val="left"/>
      <w:pPr>
        <w:ind w:left="3133" w:hanging="361"/>
      </w:pPr>
      <w:rPr>
        <w:rFonts w:hint="default"/>
        <w:lang w:val="es-ES" w:eastAsia="es-ES" w:bidi="es-ES"/>
      </w:rPr>
    </w:lvl>
    <w:lvl w:ilvl="4" w:tplc="02749910">
      <w:numFmt w:val="bullet"/>
      <w:lvlText w:val="•"/>
      <w:lvlJc w:val="left"/>
      <w:pPr>
        <w:ind w:left="4038" w:hanging="361"/>
      </w:pPr>
      <w:rPr>
        <w:rFonts w:hint="default"/>
        <w:lang w:val="es-ES" w:eastAsia="es-ES" w:bidi="es-ES"/>
      </w:rPr>
    </w:lvl>
    <w:lvl w:ilvl="5" w:tplc="A7782388">
      <w:numFmt w:val="bullet"/>
      <w:lvlText w:val="•"/>
      <w:lvlJc w:val="left"/>
      <w:pPr>
        <w:ind w:left="4943" w:hanging="361"/>
      </w:pPr>
      <w:rPr>
        <w:rFonts w:hint="default"/>
        <w:lang w:val="es-ES" w:eastAsia="es-ES" w:bidi="es-ES"/>
      </w:rPr>
    </w:lvl>
    <w:lvl w:ilvl="6" w:tplc="6838BD56">
      <w:numFmt w:val="bullet"/>
      <w:lvlText w:val="•"/>
      <w:lvlJc w:val="left"/>
      <w:pPr>
        <w:ind w:left="5847" w:hanging="361"/>
      </w:pPr>
      <w:rPr>
        <w:rFonts w:hint="default"/>
        <w:lang w:val="es-ES" w:eastAsia="es-ES" w:bidi="es-ES"/>
      </w:rPr>
    </w:lvl>
    <w:lvl w:ilvl="7" w:tplc="4430655E">
      <w:numFmt w:val="bullet"/>
      <w:lvlText w:val="•"/>
      <w:lvlJc w:val="left"/>
      <w:pPr>
        <w:ind w:left="6752" w:hanging="361"/>
      </w:pPr>
      <w:rPr>
        <w:rFonts w:hint="default"/>
        <w:lang w:val="es-ES" w:eastAsia="es-ES" w:bidi="es-ES"/>
      </w:rPr>
    </w:lvl>
    <w:lvl w:ilvl="8" w:tplc="4CA485FC">
      <w:numFmt w:val="bullet"/>
      <w:lvlText w:val="•"/>
      <w:lvlJc w:val="left"/>
      <w:pPr>
        <w:ind w:left="7656" w:hanging="361"/>
      </w:pPr>
      <w:rPr>
        <w:rFonts w:hint="default"/>
        <w:lang w:val="es-ES" w:eastAsia="es-ES" w:bidi="es-ES"/>
      </w:rPr>
    </w:lvl>
  </w:abstractNum>
  <w:abstractNum w:abstractNumId="381">
    <w:nsid w:val="402B5FE7"/>
    <w:multiLevelType w:val="hybridMultilevel"/>
    <w:tmpl w:val="DBD87362"/>
    <w:lvl w:ilvl="0" w:tplc="06066408">
      <w:numFmt w:val="bullet"/>
      <w:lvlText w:val=""/>
      <w:lvlJc w:val="left"/>
      <w:pPr>
        <w:ind w:left="430" w:hanging="361"/>
      </w:pPr>
      <w:rPr>
        <w:rFonts w:ascii="Wingdings" w:eastAsia="Wingdings" w:hAnsi="Wingdings" w:cs="Wingdings" w:hint="default"/>
        <w:w w:val="100"/>
        <w:sz w:val="20"/>
        <w:szCs w:val="20"/>
        <w:lang w:val="es-ES" w:eastAsia="es-ES" w:bidi="es-ES"/>
      </w:rPr>
    </w:lvl>
    <w:lvl w:ilvl="1" w:tplc="F4F0259C">
      <w:numFmt w:val="bullet"/>
      <w:lvlText w:val="•"/>
      <w:lvlJc w:val="left"/>
      <w:pPr>
        <w:ind w:left="1127" w:hanging="361"/>
      </w:pPr>
      <w:rPr>
        <w:rFonts w:hint="default"/>
        <w:lang w:val="es-ES" w:eastAsia="es-ES" w:bidi="es-ES"/>
      </w:rPr>
    </w:lvl>
    <w:lvl w:ilvl="2" w:tplc="13B2FDBC">
      <w:numFmt w:val="bullet"/>
      <w:lvlText w:val="•"/>
      <w:lvlJc w:val="left"/>
      <w:pPr>
        <w:ind w:left="1814" w:hanging="361"/>
      </w:pPr>
      <w:rPr>
        <w:rFonts w:hint="default"/>
        <w:lang w:val="es-ES" w:eastAsia="es-ES" w:bidi="es-ES"/>
      </w:rPr>
    </w:lvl>
    <w:lvl w:ilvl="3" w:tplc="9DDA6222">
      <w:numFmt w:val="bullet"/>
      <w:lvlText w:val="•"/>
      <w:lvlJc w:val="left"/>
      <w:pPr>
        <w:ind w:left="2501" w:hanging="361"/>
      </w:pPr>
      <w:rPr>
        <w:rFonts w:hint="default"/>
        <w:lang w:val="es-ES" w:eastAsia="es-ES" w:bidi="es-ES"/>
      </w:rPr>
    </w:lvl>
    <w:lvl w:ilvl="4" w:tplc="3626B1DA">
      <w:numFmt w:val="bullet"/>
      <w:lvlText w:val="•"/>
      <w:lvlJc w:val="left"/>
      <w:pPr>
        <w:ind w:left="3189" w:hanging="361"/>
      </w:pPr>
      <w:rPr>
        <w:rFonts w:hint="default"/>
        <w:lang w:val="es-ES" w:eastAsia="es-ES" w:bidi="es-ES"/>
      </w:rPr>
    </w:lvl>
    <w:lvl w:ilvl="5" w:tplc="79285FBA">
      <w:numFmt w:val="bullet"/>
      <w:lvlText w:val="•"/>
      <w:lvlJc w:val="left"/>
      <w:pPr>
        <w:ind w:left="3876" w:hanging="361"/>
      </w:pPr>
      <w:rPr>
        <w:rFonts w:hint="default"/>
        <w:lang w:val="es-ES" w:eastAsia="es-ES" w:bidi="es-ES"/>
      </w:rPr>
    </w:lvl>
    <w:lvl w:ilvl="6" w:tplc="E7FAFAAA">
      <w:numFmt w:val="bullet"/>
      <w:lvlText w:val="•"/>
      <w:lvlJc w:val="left"/>
      <w:pPr>
        <w:ind w:left="4563" w:hanging="361"/>
      </w:pPr>
      <w:rPr>
        <w:rFonts w:hint="default"/>
        <w:lang w:val="es-ES" w:eastAsia="es-ES" w:bidi="es-ES"/>
      </w:rPr>
    </w:lvl>
    <w:lvl w:ilvl="7" w:tplc="035C575C">
      <w:numFmt w:val="bullet"/>
      <w:lvlText w:val="•"/>
      <w:lvlJc w:val="left"/>
      <w:pPr>
        <w:ind w:left="5251" w:hanging="361"/>
      </w:pPr>
      <w:rPr>
        <w:rFonts w:hint="default"/>
        <w:lang w:val="es-ES" w:eastAsia="es-ES" w:bidi="es-ES"/>
      </w:rPr>
    </w:lvl>
    <w:lvl w:ilvl="8" w:tplc="C53074A8">
      <w:numFmt w:val="bullet"/>
      <w:lvlText w:val="•"/>
      <w:lvlJc w:val="left"/>
      <w:pPr>
        <w:ind w:left="5938" w:hanging="361"/>
      </w:pPr>
      <w:rPr>
        <w:rFonts w:hint="default"/>
        <w:lang w:val="es-ES" w:eastAsia="es-ES" w:bidi="es-ES"/>
      </w:rPr>
    </w:lvl>
  </w:abstractNum>
  <w:abstractNum w:abstractNumId="382">
    <w:nsid w:val="403336E2"/>
    <w:multiLevelType w:val="hybridMultilevel"/>
    <w:tmpl w:val="73E46D6A"/>
    <w:lvl w:ilvl="0" w:tplc="E9F2993A">
      <w:numFmt w:val="bullet"/>
      <w:lvlText w:val=""/>
      <w:lvlJc w:val="left"/>
      <w:pPr>
        <w:ind w:left="429" w:hanging="361"/>
      </w:pPr>
      <w:rPr>
        <w:rFonts w:ascii="Wingdings" w:eastAsia="Wingdings" w:hAnsi="Wingdings" w:cs="Wingdings" w:hint="default"/>
        <w:w w:val="100"/>
        <w:sz w:val="20"/>
        <w:szCs w:val="20"/>
        <w:lang w:val="es-ES" w:eastAsia="es-ES" w:bidi="es-ES"/>
      </w:rPr>
    </w:lvl>
    <w:lvl w:ilvl="1" w:tplc="F5DED27E">
      <w:numFmt w:val="bullet"/>
      <w:lvlText w:val="•"/>
      <w:lvlJc w:val="left"/>
      <w:pPr>
        <w:ind w:left="1324" w:hanging="361"/>
      </w:pPr>
      <w:rPr>
        <w:rFonts w:hint="default"/>
        <w:lang w:val="es-ES" w:eastAsia="es-ES" w:bidi="es-ES"/>
      </w:rPr>
    </w:lvl>
    <w:lvl w:ilvl="2" w:tplc="C816AD82">
      <w:numFmt w:val="bullet"/>
      <w:lvlText w:val="•"/>
      <w:lvlJc w:val="left"/>
      <w:pPr>
        <w:ind w:left="2229" w:hanging="361"/>
      </w:pPr>
      <w:rPr>
        <w:rFonts w:hint="default"/>
        <w:lang w:val="es-ES" w:eastAsia="es-ES" w:bidi="es-ES"/>
      </w:rPr>
    </w:lvl>
    <w:lvl w:ilvl="3" w:tplc="FA508B86">
      <w:numFmt w:val="bullet"/>
      <w:lvlText w:val="•"/>
      <w:lvlJc w:val="left"/>
      <w:pPr>
        <w:ind w:left="3133" w:hanging="361"/>
      </w:pPr>
      <w:rPr>
        <w:rFonts w:hint="default"/>
        <w:lang w:val="es-ES" w:eastAsia="es-ES" w:bidi="es-ES"/>
      </w:rPr>
    </w:lvl>
    <w:lvl w:ilvl="4" w:tplc="10A037FA">
      <w:numFmt w:val="bullet"/>
      <w:lvlText w:val="•"/>
      <w:lvlJc w:val="left"/>
      <w:pPr>
        <w:ind w:left="4038" w:hanging="361"/>
      </w:pPr>
      <w:rPr>
        <w:rFonts w:hint="default"/>
        <w:lang w:val="es-ES" w:eastAsia="es-ES" w:bidi="es-ES"/>
      </w:rPr>
    </w:lvl>
    <w:lvl w:ilvl="5" w:tplc="D0D293F0">
      <w:numFmt w:val="bullet"/>
      <w:lvlText w:val="•"/>
      <w:lvlJc w:val="left"/>
      <w:pPr>
        <w:ind w:left="4943" w:hanging="361"/>
      </w:pPr>
      <w:rPr>
        <w:rFonts w:hint="default"/>
        <w:lang w:val="es-ES" w:eastAsia="es-ES" w:bidi="es-ES"/>
      </w:rPr>
    </w:lvl>
    <w:lvl w:ilvl="6" w:tplc="FC12E80C">
      <w:numFmt w:val="bullet"/>
      <w:lvlText w:val="•"/>
      <w:lvlJc w:val="left"/>
      <w:pPr>
        <w:ind w:left="5847" w:hanging="361"/>
      </w:pPr>
      <w:rPr>
        <w:rFonts w:hint="default"/>
        <w:lang w:val="es-ES" w:eastAsia="es-ES" w:bidi="es-ES"/>
      </w:rPr>
    </w:lvl>
    <w:lvl w:ilvl="7" w:tplc="DBD2B57E">
      <w:numFmt w:val="bullet"/>
      <w:lvlText w:val="•"/>
      <w:lvlJc w:val="left"/>
      <w:pPr>
        <w:ind w:left="6752" w:hanging="361"/>
      </w:pPr>
      <w:rPr>
        <w:rFonts w:hint="default"/>
        <w:lang w:val="es-ES" w:eastAsia="es-ES" w:bidi="es-ES"/>
      </w:rPr>
    </w:lvl>
    <w:lvl w:ilvl="8" w:tplc="4F3411FE">
      <w:numFmt w:val="bullet"/>
      <w:lvlText w:val="•"/>
      <w:lvlJc w:val="left"/>
      <w:pPr>
        <w:ind w:left="7656" w:hanging="361"/>
      </w:pPr>
      <w:rPr>
        <w:rFonts w:hint="default"/>
        <w:lang w:val="es-ES" w:eastAsia="es-ES" w:bidi="es-ES"/>
      </w:rPr>
    </w:lvl>
  </w:abstractNum>
  <w:abstractNum w:abstractNumId="383">
    <w:nsid w:val="4049047E"/>
    <w:multiLevelType w:val="hybridMultilevel"/>
    <w:tmpl w:val="199E1730"/>
    <w:lvl w:ilvl="0" w:tplc="FD60FB28">
      <w:numFmt w:val="bullet"/>
      <w:lvlText w:val=""/>
      <w:lvlJc w:val="left"/>
      <w:pPr>
        <w:ind w:left="429" w:hanging="361"/>
      </w:pPr>
      <w:rPr>
        <w:rFonts w:ascii="Wingdings" w:eastAsia="Wingdings" w:hAnsi="Wingdings" w:cs="Wingdings" w:hint="default"/>
        <w:w w:val="100"/>
        <w:sz w:val="20"/>
        <w:szCs w:val="20"/>
        <w:lang w:val="es-ES" w:eastAsia="es-ES" w:bidi="es-ES"/>
      </w:rPr>
    </w:lvl>
    <w:lvl w:ilvl="1" w:tplc="B37E9DB4">
      <w:numFmt w:val="bullet"/>
      <w:lvlText w:val="•"/>
      <w:lvlJc w:val="left"/>
      <w:pPr>
        <w:ind w:left="1324" w:hanging="361"/>
      </w:pPr>
      <w:rPr>
        <w:rFonts w:hint="default"/>
        <w:lang w:val="es-ES" w:eastAsia="es-ES" w:bidi="es-ES"/>
      </w:rPr>
    </w:lvl>
    <w:lvl w:ilvl="2" w:tplc="7C74F2F2">
      <w:numFmt w:val="bullet"/>
      <w:lvlText w:val="•"/>
      <w:lvlJc w:val="left"/>
      <w:pPr>
        <w:ind w:left="2229" w:hanging="361"/>
      </w:pPr>
      <w:rPr>
        <w:rFonts w:hint="default"/>
        <w:lang w:val="es-ES" w:eastAsia="es-ES" w:bidi="es-ES"/>
      </w:rPr>
    </w:lvl>
    <w:lvl w:ilvl="3" w:tplc="ECE0EB98">
      <w:numFmt w:val="bullet"/>
      <w:lvlText w:val="•"/>
      <w:lvlJc w:val="left"/>
      <w:pPr>
        <w:ind w:left="3133" w:hanging="361"/>
      </w:pPr>
      <w:rPr>
        <w:rFonts w:hint="default"/>
        <w:lang w:val="es-ES" w:eastAsia="es-ES" w:bidi="es-ES"/>
      </w:rPr>
    </w:lvl>
    <w:lvl w:ilvl="4" w:tplc="C88299C0">
      <w:numFmt w:val="bullet"/>
      <w:lvlText w:val="•"/>
      <w:lvlJc w:val="left"/>
      <w:pPr>
        <w:ind w:left="4038" w:hanging="361"/>
      </w:pPr>
      <w:rPr>
        <w:rFonts w:hint="default"/>
        <w:lang w:val="es-ES" w:eastAsia="es-ES" w:bidi="es-ES"/>
      </w:rPr>
    </w:lvl>
    <w:lvl w:ilvl="5" w:tplc="E3C21AE6">
      <w:numFmt w:val="bullet"/>
      <w:lvlText w:val="•"/>
      <w:lvlJc w:val="left"/>
      <w:pPr>
        <w:ind w:left="4943" w:hanging="361"/>
      </w:pPr>
      <w:rPr>
        <w:rFonts w:hint="default"/>
        <w:lang w:val="es-ES" w:eastAsia="es-ES" w:bidi="es-ES"/>
      </w:rPr>
    </w:lvl>
    <w:lvl w:ilvl="6" w:tplc="665409BA">
      <w:numFmt w:val="bullet"/>
      <w:lvlText w:val="•"/>
      <w:lvlJc w:val="left"/>
      <w:pPr>
        <w:ind w:left="5847" w:hanging="361"/>
      </w:pPr>
      <w:rPr>
        <w:rFonts w:hint="default"/>
        <w:lang w:val="es-ES" w:eastAsia="es-ES" w:bidi="es-ES"/>
      </w:rPr>
    </w:lvl>
    <w:lvl w:ilvl="7" w:tplc="7D269A96">
      <w:numFmt w:val="bullet"/>
      <w:lvlText w:val="•"/>
      <w:lvlJc w:val="left"/>
      <w:pPr>
        <w:ind w:left="6752" w:hanging="361"/>
      </w:pPr>
      <w:rPr>
        <w:rFonts w:hint="default"/>
        <w:lang w:val="es-ES" w:eastAsia="es-ES" w:bidi="es-ES"/>
      </w:rPr>
    </w:lvl>
    <w:lvl w:ilvl="8" w:tplc="F9E44244">
      <w:numFmt w:val="bullet"/>
      <w:lvlText w:val="•"/>
      <w:lvlJc w:val="left"/>
      <w:pPr>
        <w:ind w:left="7656" w:hanging="361"/>
      </w:pPr>
      <w:rPr>
        <w:rFonts w:hint="default"/>
        <w:lang w:val="es-ES" w:eastAsia="es-ES" w:bidi="es-ES"/>
      </w:rPr>
    </w:lvl>
  </w:abstractNum>
  <w:abstractNum w:abstractNumId="384">
    <w:nsid w:val="405D6B0A"/>
    <w:multiLevelType w:val="hybridMultilevel"/>
    <w:tmpl w:val="7B9EC79E"/>
    <w:lvl w:ilvl="0" w:tplc="7632DBBE">
      <w:numFmt w:val="bullet"/>
      <w:lvlText w:val=""/>
      <w:lvlJc w:val="left"/>
      <w:pPr>
        <w:ind w:left="429" w:hanging="361"/>
      </w:pPr>
      <w:rPr>
        <w:rFonts w:ascii="Wingdings" w:eastAsia="Wingdings" w:hAnsi="Wingdings" w:cs="Wingdings" w:hint="default"/>
        <w:w w:val="100"/>
        <w:sz w:val="20"/>
        <w:szCs w:val="20"/>
        <w:lang w:val="es-ES" w:eastAsia="es-ES" w:bidi="es-ES"/>
      </w:rPr>
    </w:lvl>
    <w:lvl w:ilvl="1" w:tplc="947E49E2">
      <w:numFmt w:val="bullet"/>
      <w:lvlText w:val="•"/>
      <w:lvlJc w:val="left"/>
      <w:pPr>
        <w:ind w:left="901" w:hanging="361"/>
      </w:pPr>
      <w:rPr>
        <w:rFonts w:hint="default"/>
        <w:lang w:val="es-ES" w:eastAsia="es-ES" w:bidi="es-ES"/>
      </w:rPr>
    </w:lvl>
    <w:lvl w:ilvl="2" w:tplc="C9E8615C">
      <w:numFmt w:val="bullet"/>
      <w:lvlText w:val="•"/>
      <w:lvlJc w:val="left"/>
      <w:pPr>
        <w:ind w:left="1382" w:hanging="361"/>
      </w:pPr>
      <w:rPr>
        <w:rFonts w:hint="default"/>
        <w:lang w:val="es-ES" w:eastAsia="es-ES" w:bidi="es-ES"/>
      </w:rPr>
    </w:lvl>
    <w:lvl w:ilvl="3" w:tplc="709C9240">
      <w:numFmt w:val="bullet"/>
      <w:lvlText w:val="•"/>
      <w:lvlJc w:val="left"/>
      <w:pPr>
        <w:ind w:left="1863" w:hanging="361"/>
      </w:pPr>
      <w:rPr>
        <w:rFonts w:hint="default"/>
        <w:lang w:val="es-ES" w:eastAsia="es-ES" w:bidi="es-ES"/>
      </w:rPr>
    </w:lvl>
    <w:lvl w:ilvl="4" w:tplc="03C88106">
      <w:numFmt w:val="bullet"/>
      <w:lvlText w:val="•"/>
      <w:lvlJc w:val="left"/>
      <w:pPr>
        <w:ind w:left="2344" w:hanging="361"/>
      </w:pPr>
      <w:rPr>
        <w:rFonts w:hint="default"/>
        <w:lang w:val="es-ES" w:eastAsia="es-ES" w:bidi="es-ES"/>
      </w:rPr>
    </w:lvl>
    <w:lvl w:ilvl="5" w:tplc="52FABF62">
      <w:numFmt w:val="bullet"/>
      <w:lvlText w:val="•"/>
      <w:lvlJc w:val="left"/>
      <w:pPr>
        <w:ind w:left="2826" w:hanging="361"/>
      </w:pPr>
      <w:rPr>
        <w:rFonts w:hint="default"/>
        <w:lang w:val="es-ES" w:eastAsia="es-ES" w:bidi="es-ES"/>
      </w:rPr>
    </w:lvl>
    <w:lvl w:ilvl="6" w:tplc="AC14F614">
      <w:numFmt w:val="bullet"/>
      <w:lvlText w:val="•"/>
      <w:lvlJc w:val="left"/>
      <w:pPr>
        <w:ind w:left="3307" w:hanging="361"/>
      </w:pPr>
      <w:rPr>
        <w:rFonts w:hint="default"/>
        <w:lang w:val="es-ES" w:eastAsia="es-ES" w:bidi="es-ES"/>
      </w:rPr>
    </w:lvl>
    <w:lvl w:ilvl="7" w:tplc="12769552">
      <w:numFmt w:val="bullet"/>
      <w:lvlText w:val="•"/>
      <w:lvlJc w:val="left"/>
      <w:pPr>
        <w:ind w:left="3788" w:hanging="361"/>
      </w:pPr>
      <w:rPr>
        <w:rFonts w:hint="default"/>
        <w:lang w:val="es-ES" w:eastAsia="es-ES" w:bidi="es-ES"/>
      </w:rPr>
    </w:lvl>
    <w:lvl w:ilvl="8" w:tplc="0172AACC">
      <w:numFmt w:val="bullet"/>
      <w:lvlText w:val="•"/>
      <w:lvlJc w:val="left"/>
      <w:pPr>
        <w:ind w:left="4269" w:hanging="361"/>
      </w:pPr>
      <w:rPr>
        <w:rFonts w:hint="default"/>
        <w:lang w:val="es-ES" w:eastAsia="es-ES" w:bidi="es-ES"/>
      </w:rPr>
    </w:lvl>
  </w:abstractNum>
  <w:abstractNum w:abstractNumId="385">
    <w:nsid w:val="405D74E2"/>
    <w:multiLevelType w:val="hybridMultilevel"/>
    <w:tmpl w:val="8B3E5A08"/>
    <w:lvl w:ilvl="0" w:tplc="5F8635A2">
      <w:numFmt w:val="bullet"/>
      <w:lvlText w:val=""/>
      <w:lvlJc w:val="left"/>
      <w:pPr>
        <w:ind w:left="429" w:hanging="361"/>
      </w:pPr>
      <w:rPr>
        <w:rFonts w:ascii="Wingdings" w:eastAsia="Wingdings" w:hAnsi="Wingdings" w:cs="Wingdings" w:hint="default"/>
        <w:w w:val="100"/>
        <w:sz w:val="20"/>
        <w:szCs w:val="20"/>
        <w:lang w:val="es-ES" w:eastAsia="es-ES" w:bidi="es-ES"/>
      </w:rPr>
    </w:lvl>
    <w:lvl w:ilvl="1" w:tplc="DE60B056">
      <w:numFmt w:val="bullet"/>
      <w:lvlText w:val="•"/>
      <w:lvlJc w:val="left"/>
      <w:pPr>
        <w:ind w:left="1324" w:hanging="361"/>
      </w:pPr>
      <w:rPr>
        <w:rFonts w:hint="default"/>
        <w:lang w:val="es-ES" w:eastAsia="es-ES" w:bidi="es-ES"/>
      </w:rPr>
    </w:lvl>
    <w:lvl w:ilvl="2" w:tplc="5A722B4A">
      <w:numFmt w:val="bullet"/>
      <w:lvlText w:val="•"/>
      <w:lvlJc w:val="left"/>
      <w:pPr>
        <w:ind w:left="2229" w:hanging="361"/>
      </w:pPr>
      <w:rPr>
        <w:rFonts w:hint="default"/>
        <w:lang w:val="es-ES" w:eastAsia="es-ES" w:bidi="es-ES"/>
      </w:rPr>
    </w:lvl>
    <w:lvl w:ilvl="3" w:tplc="1452D510">
      <w:numFmt w:val="bullet"/>
      <w:lvlText w:val="•"/>
      <w:lvlJc w:val="left"/>
      <w:pPr>
        <w:ind w:left="3133" w:hanging="361"/>
      </w:pPr>
      <w:rPr>
        <w:rFonts w:hint="default"/>
        <w:lang w:val="es-ES" w:eastAsia="es-ES" w:bidi="es-ES"/>
      </w:rPr>
    </w:lvl>
    <w:lvl w:ilvl="4" w:tplc="561CDF50">
      <w:numFmt w:val="bullet"/>
      <w:lvlText w:val="•"/>
      <w:lvlJc w:val="left"/>
      <w:pPr>
        <w:ind w:left="4038" w:hanging="361"/>
      </w:pPr>
      <w:rPr>
        <w:rFonts w:hint="default"/>
        <w:lang w:val="es-ES" w:eastAsia="es-ES" w:bidi="es-ES"/>
      </w:rPr>
    </w:lvl>
    <w:lvl w:ilvl="5" w:tplc="B4104606">
      <w:numFmt w:val="bullet"/>
      <w:lvlText w:val="•"/>
      <w:lvlJc w:val="left"/>
      <w:pPr>
        <w:ind w:left="4943" w:hanging="361"/>
      </w:pPr>
      <w:rPr>
        <w:rFonts w:hint="default"/>
        <w:lang w:val="es-ES" w:eastAsia="es-ES" w:bidi="es-ES"/>
      </w:rPr>
    </w:lvl>
    <w:lvl w:ilvl="6" w:tplc="A6C6877A">
      <w:numFmt w:val="bullet"/>
      <w:lvlText w:val="•"/>
      <w:lvlJc w:val="left"/>
      <w:pPr>
        <w:ind w:left="5847" w:hanging="361"/>
      </w:pPr>
      <w:rPr>
        <w:rFonts w:hint="default"/>
        <w:lang w:val="es-ES" w:eastAsia="es-ES" w:bidi="es-ES"/>
      </w:rPr>
    </w:lvl>
    <w:lvl w:ilvl="7" w:tplc="C8003584">
      <w:numFmt w:val="bullet"/>
      <w:lvlText w:val="•"/>
      <w:lvlJc w:val="left"/>
      <w:pPr>
        <w:ind w:left="6752" w:hanging="361"/>
      </w:pPr>
      <w:rPr>
        <w:rFonts w:hint="default"/>
        <w:lang w:val="es-ES" w:eastAsia="es-ES" w:bidi="es-ES"/>
      </w:rPr>
    </w:lvl>
    <w:lvl w:ilvl="8" w:tplc="8F845BC8">
      <w:numFmt w:val="bullet"/>
      <w:lvlText w:val="•"/>
      <w:lvlJc w:val="left"/>
      <w:pPr>
        <w:ind w:left="7656" w:hanging="361"/>
      </w:pPr>
      <w:rPr>
        <w:rFonts w:hint="default"/>
        <w:lang w:val="es-ES" w:eastAsia="es-ES" w:bidi="es-ES"/>
      </w:rPr>
    </w:lvl>
  </w:abstractNum>
  <w:abstractNum w:abstractNumId="386">
    <w:nsid w:val="408B600E"/>
    <w:multiLevelType w:val="hybridMultilevel"/>
    <w:tmpl w:val="8B9A39B4"/>
    <w:lvl w:ilvl="0" w:tplc="297839E2">
      <w:numFmt w:val="bullet"/>
      <w:lvlText w:val=""/>
      <w:lvlJc w:val="left"/>
      <w:pPr>
        <w:ind w:left="429" w:hanging="361"/>
      </w:pPr>
      <w:rPr>
        <w:rFonts w:ascii="Wingdings" w:eastAsia="Wingdings" w:hAnsi="Wingdings" w:cs="Wingdings" w:hint="default"/>
        <w:w w:val="100"/>
        <w:sz w:val="20"/>
        <w:szCs w:val="20"/>
        <w:lang w:val="es-ES" w:eastAsia="es-ES" w:bidi="es-ES"/>
      </w:rPr>
    </w:lvl>
    <w:lvl w:ilvl="1" w:tplc="0CFEB218">
      <w:numFmt w:val="bullet"/>
      <w:lvlText w:val="o"/>
      <w:lvlJc w:val="left"/>
      <w:pPr>
        <w:ind w:left="789" w:hanging="361"/>
      </w:pPr>
      <w:rPr>
        <w:rFonts w:ascii="Courier New" w:eastAsia="Courier New" w:hAnsi="Courier New" w:cs="Courier New" w:hint="default"/>
        <w:w w:val="100"/>
        <w:sz w:val="20"/>
        <w:szCs w:val="20"/>
        <w:lang w:val="es-ES" w:eastAsia="es-ES" w:bidi="es-ES"/>
      </w:rPr>
    </w:lvl>
    <w:lvl w:ilvl="2" w:tplc="E5F8EDA0">
      <w:numFmt w:val="bullet"/>
      <w:lvlText w:val="•"/>
      <w:lvlJc w:val="left"/>
      <w:pPr>
        <w:ind w:left="1745" w:hanging="361"/>
      </w:pPr>
      <w:rPr>
        <w:rFonts w:hint="default"/>
        <w:lang w:val="es-ES" w:eastAsia="es-ES" w:bidi="es-ES"/>
      </w:rPr>
    </w:lvl>
    <w:lvl w:ilvl="3" w:tplc="98160D9A">
      <w:numFmt w:val="bullet"/>
      <w:lvlText w:val="•"/>
      <w:lvlJc w:val="left"/>
      <w:pPr>
        <w:ind w:left="2710" w:hanging="361"/>
      </w:pPr>
      <w:rPr>
        <w:rFonts w:hint="default"/>
        <w:lang w:val="es-ES" w:eastAsia="es-ES" w:bidi="es-ES"/>
      </w:rPr>
    </w:lvl>
    <w:lvl w:ilvl="4" w:tplc="2C4E30BE">
      <w:numFmt w:val="bullet"/>
      <w:lvlText w:val="•"/>
      <w:lvlJc w:val="left"/>
      <w:pPr>
        <w:ind w:left="3675" w:hanging="361"/>
      </w:pPr>
      <w:rPr>
        <w:rFonts w:hint="default"/>
        <w:lang w:val="es-ES" w:eastAsia="es-ES" w:bidi="es-ES"/>
      </w:rPr>
    </w:lvl>
    <w:lvl w:ilvl="5" w:tplc="6B76E9E8">
      <w:numFmt w:val="bullet"/>
      <w:lvlText w:val="•"/>
      <w:lvlJc w:val="left"/>
      <w:pPr>
        <w:ind w:left="4640" w:hanging="361"/>
      </w:pPr>
      <w:rPr>
        <w:rFonts w:hint="default"/>
        <w:lang w:val="es-ES" w:eastAsia="es-ES" w:bidi="es-ES"/>
      </w:rPr>
    </w:lvl>
    <w:lvl w:ilvl="6" w:tplc="E70A18FE">
      <w:numFmt w:val="bullet"/>
      <w:lvlText w:val="•"/>
      <w:lvlJc w:val="left"/>
      <w:pPr>
        <w:ind w:left="5605" w:hanging="361"/>
      </w:pPr>
      <w:rPr>
        <w:rFonts w:hint="default"/>
        <w:lang w:val="es-ES" w:eastAsia="es-ES" w:bidi="es-ES"/>
      </w:rPr>
    </w:lvl>
    <w:lvl w:ilvl="7" w:tplc="34644874">
      <w:numFmt w:val="bullet"/>
      <w:lvlText w:val="•"/>
      <w:lvlJc w:val="left"/>
      <w:pPr>
        <w:ind w:left="6570" w:hanging="361"/>
      </w:pPr>
      <w:rPr>
        <w:rFonts w:hint="default"/>
        <w:lang w:val="es-ES" w:eastAsia="es-ES" w:bidi="es-ES"/>
      </w:rPr>
    </w:lvl>
    <w:lvl w:ilvl="8" w:tplc="0994ABF0">
      <w:numFmt w:val="bullet"/>
      <w:lvlText w:val="•"/>
      <w:lvlJc w:val="left"/>
      <w:pPr>
        <w:ind w:left="7535" w:hanging="361"/>
      </w:pPr>
      <w:rPr>
        <w:rFonts w:hint="default"/>
        <w:lang w:val="es-ES" w:eastAsia="es-ES" w:bidi="es-ES"/>
      </w:rPr>
    </w:lvl>
  </w:abstractNum>
  <w:abstractNum w:abstractNumId="387">
    <w:nsid w:val="40AE1ED8"/>
    <w:multiLevelType w:val="hybridMultilevel"/>
    <w:tmpl w:val="E9620D9E"/>
    <w:lvl w:ilvl="0" w:tplc="CE3A0932">
      <w:numFmt w:val="bullet"/>
      <w:lvlText w:val=""/>
      <w:lvlJc w:val="left"/>
      <w:pPr>
        <w:ind w:left="429" w:hanging="361"/>
      </w:pPr>
      <w:rPr>
        <w:rFonts w:ascii="Wingdings" w:eastAsia="Wingdings" w:hAnsi="Wingdings" w:cs="Wingdings" w:hint="default"/>
        <w:w w:val="100"/>
        <w:sz w:val="20"/>
        <w:szCs w:val="20"/>
        <w:lang w:val="es-ES" w:eastAsia="es-ES" w:bidi="es-ES"/>
      </w:rPr>
    </w:lvl>
    <w:lvl w:ilvl="1" w:tplc="1B3634CA">
      <w:numFmt w:val="bullet"/>
      <w:lvlText w:val="•"/>
      <w:lvlJc w:val="left"/>
      <w:pPr>
        <w:ind w:left="1324" w:hanging="361"/>
      </w:pPr>
      <w:rPr>
        <w:rFonts w:hint="default"/>
        <w:lang w:val="es-ES" w:eastAsia="es-ES" w:bidi="es-ES"/>
      </w:rPr>
    </w:lvl>
    <w:lvl w:ilvl="2" w:tplc="A25AE83C">
      <w:numFmt w:val="bullet"/>
      <w:lvlText w:val="•"/>
      <w:lvlJc w:val="left"/>
      <w:pPr>
        <w:ind w:left="2229" w:hanging="361"/>
      </w:pPr>
      <w:rPr>
        <w:rFonts w:hint="default"/>
        <w:lang w:val="es-ES" w:eastAsia="es-ES" w:bidi="es-ES"/>
      </w:rPr>
    </w:lvl>
    <w:lvl w:ilvl="3" w:tplc="03120AFC">
      <w:numFmt w:val="bullet"/>
      <w:lvlText w:val="•"/>
      <w:lvlJc w:val="left"/>
      <w:pPr>
        <w:ind w:left="3133" w:hanging="361"/>
      </w:pPr>
      <w:rPr>
        <w:rFonts w:hint="default"/>
        <w:lang w:val="es-ES" w:eastAsia="es-ES" w:bidi="es-ES"/>
      </w:rPr>
    </w:lvl>
    <w:lvl w:ilvl="4" w:tplc="E386163A">
      <w:numFmt w:val="bullet"/>
      <w:lvlText w:val="•"/>
      <w:lvlJc w:val="left"/>
      <w:pPr>
        <w:ind w:left="4038" w:hanging="361"/>
      </w:pPr>
      <w:rPr>
        <w:rFonts w:hint="default"/>
        <w:lang w:val="es-ES" w:eastAsia="es-ES" w:bidi="es-ES"/>
      </w:rPr>
    </w:lvl>
    <w:lvl w:ilvl="5" w:tplc="09B4A5A6">
      <w:numFmt w:val="bullet"/>
      <w:lvlText w:val="•"/>
      <w:lvlJc w:val="left"/>
      <w:pPr>
        <w:ind w:left="4943" w:hanging="361"/>
      </w:pPr>
      <w:rPr>
        <w:rFonts w:hint="default"/>
        <w:lang w:val="es-ES" w:eastAsia="es-ES" w:bidi="es-ES"/>
      </w:rPr>
    </w:lvl>
    <w:lvl w:ilvl="6" w:tplc="7AB2A29A">
      <w:numFmt w:val="bullet"/>
      <w:lvlText w:val="•"/>
      <w:lvlJc w:val="left"/>
      <w:pPr>
        <w:ind w:left="5847" w:hanging="361"/>
      </w:pPr>
      <w:rPr>
        <w:rFonts w:hint="default"/>
        <w:lang w:val="es-ES" w:eastAsia="es-ES" w:bidi="es-ES"/>
      </w:rPr>
    </w:lvl>
    <w:lvl w:ilvl="7" w:tplc="7AAA5032">
      <w:numFmt w:val="bullet"/>
      <w:lvlText w:val="•"/>
      <w:lvlJc w:val="left"/>
      <w:pPr>
        <w:ind w:left="6752" w:hanging="361"/>
      </w:pPr>
      <w:rPr>
        <w:rFonts w:hint="default"/>
        <w:lang w:val="es-ES" w:eastAsia="es-ES" w:bidi="es-ES"/>
      </w:rPr>
    </w:lvl>
    <w:lvl w:ilvl="8" w:tplc="1042FB34">
      <w:numFmt w:val="bullet"/>
      <w:lvlText w:val="•"/>
      <w:lvlJc w:val="left"/>
      <w:pPr>
        <w:ind w:left="7656" w:hanging="361"/>
      </w:pPr>
      <w:rPr>
        <w:rFonts w:hint="default"/>
        <w:lang w:val="es-ES" w:eastAsia="es-ES" w:bidi="es-ES"/>
      </w:rPr>
    </w:lvl>
  </w:abstractNum>
  <w:abstractNum w:abstractNumId="388">
    <w:nsid w:val="40E26883"/>
    <w:multiLevelType w:val="hybridMultilevel"/>
    <w:tmpl w:val="48DA49C8"/>
    <w:lvl w:ilvl="0" w:tplc="D936AB42">
      <w:numFmt w:val="bullet"/>
      <w:lvlText w:val=""/>
      <w:lvlJc w:val="left"/>
      <w:pPr>
        <w:ind w:left="424" w:hanging="361"/>
      </w:pPr>
      <w:rPr>
        <w:rFonts w:ascii="Wingdings" w:eastAsia="Wingdings" w:hAnsi="Wingdings" w:cs="Wingdings" w:hint="default"/>
        <w:w w:val="100"/>
        <w:sz w:val="20"/>
        <w:szCs w:val="20"/>
        <w:lang w:val="es-ES" w:eastAsia="es-ES" w:bidi="es-ES"/>
      </w:rPr>
    </w:lvl>
    <w:lvl w:ilvl="1" w:tplc="B55611D0">
      <w:numFmt w:val="bullet"/>
      <w:lvlText w:val="•"/>
      <w:lvlJc w:val="left"/>
      <w:pPr>
        <w:ind w:left="1331" w:hanging="361"/>
      </w:pPr>
      <w:rPr>
        <w:rFonts w:hint="default"/>
        <w:lang w:val="es-ES" w:eastAsia="es-ES" w:bidi="es-ES"/>
      </w:rPr>
    </w:lvl>
    <w:lvl w:ilvl="2" w:tplc="AE14B558">
      <w:numFmt w:val="bullet"/>
      <w:lvlText w:val="•"/>
      <w:lvlJc w:val="left"/>
      <w:pPr>
        <w:ind w:left="2242" w:hanging="361"/>
      </w:pPr>
      <w:rPr>
        <w:rFonts w:hint="default"/>
        <w:lang w:val="es-ES" w:eastAsia="es-ES" w:bidi="es-ES"/>
      </w:rPr>
    </w:lvl>
    <w:lvl w:ilvl="3" w:tplc="97F4EE5C">
      <w:numFmt w:val="bullet"/>
      <w:lvlText w:val="•"/>
      <w:lvlJc w:val="left"/>
      <w:pPr>
        <w:ind w:left="3153" w:hanging="361"/>
      </w:pPr>
      <w:rPr>
        <w:rFonts w:hint="default"/>
        <w:lang w:val="es-ES" w:eastAsia="es-ES" w:bidi="es-ES"/>
      </w:rPr>
    </w:lvl>
    <w:lvl w:ilvl="4" w:tplc="E7485244">
      <w:numFmt w:val="bullet"/>
      <w:lvlText w:val="•"/>
      <w:lvlJc w:val="left"/>
      <w:pPr>
        <w:ind w:left="4064" w:hanging="361"/>
      </w:pPr>
      <w:rPr>
        <w:rFonts w:hint="default"/>
        <w:lang w:val="es-ES" w:eastAsia="es-ES" w:bidi="es-ES"/>
      </w:rPr>
    </w:lvl>
    <w:lvl w:ilvl="5" w:tplc="49FA5C02">
      <w:numFmt w:val="bullet"/>
      <w:lvlText w:val="•"/>
      <w:lvlJc w:val="left"/>
      <w:pPr>
        <w:ind w:left="4975" w:hanging="361"/>
      </w:pPr>
      <w:rPr>
        <w:rFonts w:hint="default"/>
        <w:lang w:val="es-ES" w:eastAsia="es-ES" w:bidi="es-ES"/>
      </w:rPr>
    </w:lvl>
    <w:lvl w:ilvl="6" w:tplc="2912E01E">
      <w:numFmt w:val="bullet"/>
      <w:lvlText w:val="•"/>
      <w:lvlJc w:val="left"/>
      <w:pPr>
        <w:ind w:left="5886" w:hanging="361"/>
      </w:pPr>
      <w:rPr>
        <w:rFonts w:hint="default"/>
        <w:lang w:val="es-ES" w:eastAsia="es-ES" w:bidi="es-ES"/>
      </w:rPr>
    </w:lvl>
    <w:lvl w:ilvl="7" w:tplc="5A34E8DA">
      <w:numFmt w:val="bullet"/>
      <w:lvlText w:val="•"/>
      <w:lvlJc w:val="left"/>
      <w:pPr>
        <w:ind w:left="6797" w:hanging="361"/>
      </w:pPr>
      <w:rPr>
        <w:rFonts w:hint="default"/>
        <w:lang w:val="es-ES" w:eastAsia="es-ES" w:bidi="es-ES"/>
      </w:rPr>
    </w:lvl>
    <w:lvl w:ilvl="8" w:tplc="8BE07714">
      <w:numFmt w:val="bullet"/>
      <w:lvlText w:val="•"/>
      <w:lvlJc w:val="left"/>
      <w:pPr>
        <w:ind w:left="7708" w:hanging="361"/>
      </w:pPr>
      <w:rPr>
        <w:rFonts w:hint="default"/>
        <w:lang w:val="es-ES" w:eastAsia="es-ES" w:bidi="es-ES"/>
      </w:rPr>
    </w:lvl>
  </w:abstractNum>
  <w:abstractNum w:abstractNumId="389">
    <w:nsid w:val="4131355E"/>
    <w:multiLevelType w:val="hybridMultilevel"/>
    <w:tmpl w:val="0CD00746"/>
    <w:lvl w:ilvl="0" w:tplc="78B29F52">
      <w:numFmt w:val="bullet"/>
      <w:lvlText w:val=""/>
      <w:lvlJc w:val="left"/>
      <w:pPr>
        <w:ind w:left="429" w:hanging="361"/>
      </w:pPr>
      <w:rPr>
        <w:rFonts w:ascii="Wingdings" w:eastAsia="Wingdings" w:hAnsi="Wingdings" w:cs="Wingdings" w:hint="default"/>
        <w:w w:val="100"/>
        <w:sz w:val="20"/>
        <w:szCs w:val="20"/>
        <w:lang w:val="es-ES" w:eastAsia="es-ES" w:bidi="es-ES"/>
      </w:rPr>
    </w:lvl>
    <w:lvl w:ilvl="1" w:tplc="866C7FA0">
      <w:numFmt w:val="bullet"/>
      <w:lvlText w:val="•"/>
      <w:lvlJc w:val="left"/>
      <w:pPr>
        <w:ind w:left="1324" w:hanging="361"/>
      </w:pPr>
      <w:rPr>
        <w:rFonts w:hint="default"/>
        <w:lang w:val="es-ES" w:eastAsia="es-ES" w:bidi="es-ES"/>
      </w:rPr>
    </w:lvl>
    <w:lvl w:ilvl="2" w:tplc="7D4AE780">
      <w:numFmt w:val="bullet"/>
      <w:lvlText w:val="•"/>
      <w:lvlJc w:val="left"/>
      <w:pPr>
        <w:ind w:left="2229" w:hanging="361"/>
      </w:pPr>
      <w:rPr>
        <w:rFonts w:hint="default"/>
        <w:lang w:val="es-ES" w:eastAsia="es-ES" w:bidi="es-ES"/>
      </w:rPr>
    </w:lvl>
    <w:lvl w:ilvl="3" w:tplc="B852D660">
      <w:numFmt w:val="bullet"/>
      <w:lvlText w:val="•"/>
      <w:lvlJc w:val="left"/>
      <w:pPr>
        <w:ind w:left="3133" w:hanging="361"/>
      </w:pPr>
      <w:rPr>
        <w:rFonts w:hint="default"/>
        <w:lang w:val="es-ES" w:eastAsia="es-ES" w:bidi="es-ES"/>
      </w:rPr>
    </w:lvl>
    <w:lvl w:ilvl="4" w:tplc="9C1E962E">
      <w:numFmt w:val="bullet"/>
      <w:lvlText w:val="•"/>
      <w:lvlJc w:val="left"/>
      <w:pPr>
        <w:ind w:left="4038" w:hanging="361"/>
      </w:pPr>
      <w:rPr>
        <w:rFonts w:hint="default"/>
        <w:lang w:val="es-ES" w:eastAsia="es-ES" w:bidi="es-ES"/>
      </w:rPr>
    </w:lvl>
    <w:lvl w:ilvl="5" w:tplc="0AA0E1C0">
      <w:numFmt w:val="bullet"/>
      <w:lvlText w:val="•"/>
      <w:lvlJc w:val="left"/>
      <w:pPr>
        <w:ind w:left="4943" w:hanging="361"/>
      </w:pPr>
      <w:rPr>
        <w:rFonts w:hint="default"/>
        <w:lang w:val="es-ES" w:eastAsia="es-ES" w:bidi="es-ES"/>
      </w:rPr>
    </w:lvl>
    <w:lvl w:ilvl="6" w:tplc="32BCDE5A">
      <w:numFmt w:val="bullet"/>
      <w:lvlText w:val="•"/>
      <w:lvlJc w:val="left"/>
      <w:pPr>
        <w:ind w:left="5847" w:hanging="361"/>
      </w:pPr>
      <w:rPr>
        <w:rFonts w:hint="default"/>
        <w:lang w:val="es-ES" w:eastAsia="es-ES" w:bidi="es-ES"/>
      </w:rPr>
    </w:lvl>
    <w:lvl w:ilvl="7" w:tplc="9D2C1AE4">
      <w:numFmt w:val="bullet"/>
      <w:lvlText w:val="•"/>
      <w:lvlJc w:val="left"/>
      <w:pPr>
        <w:ind w:left="6752" w:hanging="361"/>
      </w:pPr>
      <w:rPr>
        <w:rFonts w:hint="default"/>
        <w:lang w:val="es-ES" w:eastAsia="es-ES" w:bidi="es-ES"/>
      </w:rPr>
    </w:lvl>
    <w:lvl w:ilvl="8" w:tplc="EA1A77EE">
      <w:numFmt w:val="bullet"/>
      <w:lvlText w:val="•"/>
      <w:lvlJc w:val="left"/>
      <w:pPr>
        <w:ind w:left="7656" w:hanging="361"/>
      </w:pPr>
      <w:rPr>
        <w:rFonts w:hint="default"/>
        <w:lang w:val="es-ES" w:eastAsia="es-ES" w:bidi="es-ES"/>
      </w:rPr>
    </w:lvl>
  </w:abstractNum>
  <w:abstractNum w:abstractNumId="390">
    <w:nsid w:val="41854FFD"/>
    <w:multiLevelType w:val="hybridMultilevel"/>
    <w:tmpl w:val="D90E8570"/>
    <w:lvl w:ilvl="0" w:tplc="8F8C8304">
      <w:numFmt w:val="bullet"/>
      <w:lvlText w:val=""/>
      <w:lvlJc w:val="left"/>
      <w:pPr>
        <w:ind w:left="430" w:hanging="361"/>
      </w:pPr>
      <w:rPr>
        <w:rFonts w:ascii="Wingdings" w:eastAsia="Wingdings" w:hAnsi="Wingdings" w:cs="Wingdings" w:hint="default"/>
        <w:w w:val="100"/>
        <w:sz w:val="20"/>
        <w:szCs w:val="20"/>
        <w:lang w:val="es-ES" w:eastAsia="es-ES" w:bidi="es-ES"/>
      </w:rPr>
    </w:lvl>
    <w:lvl w:ilvl="1" w:tplc="D02A7ED6">
      <w:numFmt w:val="bullet"/>
      <w:lvlText w:val="•"/>
      <w:lvlJc w:val="left"/>
      <w:pPr>
        <w:ind w:left="1127" w:hanging="361"/>
      </w:pPr>
      <w:rPr>
        <w:rFonts w:hint="default"/>
        <w:lang w:val="es-ES" w:eastAsia="es-ES" w:bidi="es-ES"/>
      </w:rPr>
    </w:lvl>
    <w:lvl w:ilvl="2" w:tplc="3F5CF5D2">
      <w:numFmt w:val="bullet"/>
      <w:lvlText w:val="•"/>
      <w:lvlJc w:val="left"/>
      <w:pPr>
        <w:ind w:left="1814" w:hanging="361"/>
      </w:pPr>
      <w:rPr>
        <w:rFonts w:hint="default"/>
        <w:lang w:val="es-ES" w:eastAsia="es-ES" w:bidi="es-ES"/>
      </w:rPr>
    </w:lvl>
    <w:lvl w:ilvl="3" w:tplc="01822F7A">
      <w:numFmt w:val="bullet"/>
      <w:lvlText w:val="•"/>
      <w:lvlJc w:val="left"/>
      <w:pPr>
        <w:ind w:left="2501" w:hanging="361"/>
      </w:pPr>
      <w:rPr>
        <w:rFonts w:hint="default"/>
        <w:lang w:val="es-ES" w:eastAsia="es-ES" w:bidi="es-ES"/>
      </w:rPr>
    </w:lvl>
    <w:lvl w:ilvl="4" w:tplc="D8D02EB8">
      <w:numFmt w:val="bullet"/>
      <w:lvlText w:val="•"/>
      <w:lvlJc w:val="left"/>
      <w:pPr>
        <w:ind w:left="3189" w:hanging="361"/>
      </w:pPr>
      <w:rPr>
        <w:rFonts w:hint="default"/>
        <w:lang w:val="es-ES" w:eastAsia="es-ES" w:bidi="es-ES"/>
      </w:rPr>
    </w:lvl>
    <w:lvl w:ilvl="5" w:tplc="B680D076">
      <w:numFmt w:val="bullet"/>
      <w:lvlText w:val="•"/>
      <w:lvlJc w:val="left"/>
      <w:pPr>
        <w:ind w:left="3876" w:hanging="361"/>
      </w:pPr>
      <w:rPr>
        <w:rFonts w:hint="default"/>
        <w:lang w:val="es-ES" w:eastAsia="es-ES" w:bidi="es-ES"/>
      </w:rPr>
    </w:lvl>
    <w:lvl w:ilvl="6" w:tplc="EC88C8CA">
      <w:numFmt w:val="bullet"/>
      <w:lvlText w:val="•"/>
      <w:lvlJc w:val="left"/>
      <w:pPr>
        <w:ind w:left="4563" w:hanging="361"/>
      </w:pPr>
      <w:rPr>
        <w:rFonts w:hint="default"/>
        <w:lang w:val="es-ES" w:eastAsia="es-ES" w:bidi="es-ES"/>
      </w:rPr>
    </w:lvl>
    <w:lvl w:ilvl="7" w:tplc="8A72CFC0">
      <w:numFmt w:val="bullet"/>
      <w:lvlText w:val="•"/>
      <w:lvlJc w:val="left"/>
      <w:pPr>
        <w:ind w:left="5251" w:hanging="361"/>
      </w:pPr>
      <w:rPr>
        <w:rFonts w:hint="default"/>
        <w:lang w:val="es-ES" w:eastAsia="es-ES" w:bidi="es-ES"/>
      </w:rPr>
    </w:lvl>
    <w:lvl w:ilvl="8" w:tplc="7C6257A0">
      <w:numFmt w:val="bullet"/>
      <w:lvlText w:val="•"/>
      <w:lvlJc w:val="left"/>
      <w:pPr>
        <w:ind w:left="5938" w:hanging="361"/>
      </w:pPr>
      <w:rPr>
        <w:rFonts w:hint="default"/>
        <w:lang w:val="es-ES" w:eastAsia="es-ES" w:bidi="es-ES"/>
      </w:rPr>
    </w:lvl>
  </w:abstractNum>
  <w:abstractNum w:abstractNumId="391">
    <w:nsid w:val="418E2C94"/>
    <w:multiLevelType w:val="hybridMultilevel"/>
    <w:tmpl w:val="D8048C7A"/>
    <w:lvl w:ilvl="0" w:tplc="9F920FF8">
      <w:numFmt w:val="bullet"/>
      <w:lvlText w:val=""/>
      <w:lvlJc w:val="left"/>
      <w:pPr>
        <w:ind w:left="430" w:hanging="361"/>
      </w:pPr>
      <w:rPr>
        <w:rFonts w:ascii="Wingdings" w:eastAsia="Wingdings" w:hAnsi="Wingdings" w:cs="Wingdings" w:hint="default"/>
        <w:w w:val="100"/>
        <w:sz w:val="20"/>
        <w:szCs w:val="20"/>
        <w:lang w:val="es-ES" w:eastAsia="es-ES" w:bidi="es-ES"/>
      </w:rPr>
    </w:lvl>
    <w:lvl w:ilvl="1" w:tplc="DC320DC8">
      <w:numFmt w:val="bullet"/>
      <w:lvlText w:val="•"/>
      <w:lvlJc w:val="left"/>
      <w:pPr>
        <w:ind w:left="1127" w:hanging="361"/>
      </w:pPr>
      <w:rPr>
        <w:rFonts w:hint="default"/>
        <w:lang w:val="es-ES" w:eastAsia="es-ES" w:bidi="es-ES"/>
      </w:rPr>
    </w:lvl>
    <w:lvl w:ilvl="2" w:tplc="38823CA6">
      <w:numFmt w:val="bullet"/>
      <w:lvlText w:val="•"/>
      <w:lvlJc w:val="left"/>
      <w:pPr>
        <w:ind w:left="1814" w:hanging="361"/>
      </w:pPr>
      <w:rPr>
        <w:rFonts w:hint="default"/>
        <w:lang w:val="es-ES" w:eastAsia="es-ES" w:bidi="es-ES"/>
      </w:rPr>
    </w:lvl>
    <w:lvl w:ilvl="3" w:tplc="0E32D8CC">
      <w:numFmt w:val="bullet"/>
      <w:lvlText w:val="•"/>
      <w:lvlJc w:val="left"/>
      <w:pPr>
        <w:ind w:left="2501" w:hanging="361"/>
      </w:pPr>
      <w:rPr>
        <w:rFonts w:hint="default"/>
        <w:lang w:val="es-ES" w:eastAsia="es-ES" w:bidi="es-ES"/>
      </w:rPr>
    </w:lvl>
    <w:lvl w:ilvl="4" w:tplc="CCC2D5B8">
      <w:numFmt w:val="bullet"/>
      <w:lvlText w:val="•"/>
      <w:lvlJc w:val="left"/>
      <w:pPr>
        <w:ind w:left="3189" w:hanging="361"/>
      </w:pPr>
      <w:rPr>
        <w:rFonts w:hint="default"/>
        <w:lang w:val="es-ES" w:eastAsia="es-ES" w:bidi="es-ES"/>
      </w:rPr>
    </w:lvl>
    <w:lvl w:ilvl="5" w:tplc="6FEC40F0">
      <w:numFmt w:val="bullet"/>
      <w:lvlText w:val="•"/>
      <w:lvlJc w:val="left"/>
      <w:pPr>
        <w:ind w:left="3876" w:hanging="361"/>
      </w:pPr>
      <w:rPr>
        <w:rFonts w:hint="default"/>
        <w:lang w:val="es-ES" w:eastAsia="es-ES" w:bidi="es-ES"/>
      </w:rPr>
    </w:lvl>
    <w:lvl w:ilvl="6" w:tplc="9174B048">
      <w:numFmt w:val="bullet"/>
      <w:lvlText w:val="•"/>
      <w:lvlJc w:val="left"/>
      <w:pPr>
        <w:ind w:left="4563" w:hanging="361"/>
      </w:pPr>
      <w:rPr>
        <w:rFonts w:hint="default"/>
        <w:lang w:val="es-ES" w:eastAsia="es-ES" w:bidi="es-ES"/>
      </w:rPr>
    </w:lvl>
    <w:lvl w:ilvl="7" w:tplc="25C6902E">
      <w:numFmt w:val="bullet"/>
      <w:lvlText w:val="•"/>
      <w:lvlJc w:val="left"/>
      <w:pPr>
        <w:ind w:left="5251" w:hanging="361"/>
      </w:pPr>
      <w:rPr>
        <w:rFonts w:hint="default"/>
        <w:lang w:val="es-ES" w:eastAsia="es-ES" w:bidi="es-ES"/>
      </w:rPr>
    </w:lvl>
    <w:lvl w:ilvl="8" w:tplc="BAEC94B6">
      <w:numFmt w:val="bullet"/>
      <w:lvlText w:val="•"/>
      <w:lvlJc w:val="left"/>
      <w:pPr>
        <w:ind w:left="5938" w:hanging="361"/>
      </w:pPr>
      <w:rPr>
        <w:rFonts w:hint="default"/>
        <w:lang w:val="es-ES" w:eastAsia="es-ES" w:bidi="es-ES"/>
      </w:rPr>
    </w:lvl>
  </w:abstractNum>
  <w:abstractNum w:abstractNumId="392">
    <w:nsid w:val="41966629"/>
    <w:multiLevelType w:val="hybridMultilevel"/>
    <w:tmpl w:val="12BE7396"/>
    <w:lvl w:ilvl="0" w:tplc="C2D8687C">
      <w:numFmt w:val="bullet"/>
      <w:lvlText w:val=""/>
      <w:lvlJc w:val="left"/>
      <w:pPr>
        <w:ind w:left="430" w:hanging="361"/>
      </w:pPr>
      <w:rPr>
        <w:rFonts w:ascii="Wingdings" w:eastAsia="Wingdings" w:hAnsi="Wingdings" w:cs="Wingdings" w:hint="default"/>
        <w:w w:val="100"/>
        <w:sz w:val="20"/>
        <w:szCs w:val="20"/>
        <w:lang w:val="es-ES" w:eastAsia="es-ES" w:bidi="es-ES"/>
      </w:rPr>
    </w:lvl>
    <w:lvl w:ilvl="1" w:tplc="D0C48E86">
      <w:numFmt w:val="bullet"/>
      <w:lvlText w:val="•"/>
      <w:lvlJc w:val="left"/>
      <w:pPr>
        <w:ind w:left="1127" w:hanging="361"/>
      </w:pPr>
      <w:rPr>
        <w:rFonts w:hint="default"/>
        <w:lang w:val="es-ES" w:eastAsia="es-ES" w:bidi="es-ES"/>
      </w:rPr>
    </w:lvl>
    <w:lvl w:ilvl="2" w:tplc="32EE2BEE">
      <w:numFmt w:val="bullet"/>
      <w:lvlText w:val="•"/>
      <w:lvlJc w:val="left"/>
      <w:pPr>
        <w:ind w:left="1814" w:hanging="361"/>
      </w:pPr>
      <w:rPr>
        <w:rFonts w:hint="default"/>
        <w:lang w:val="es-ES" w:eastAsia="es-ES" w:bidi="es-ES"/>
      </w:rPr>
    </w:lvl>
    <w:lvl w:ilvl="3" w:tplc="A790CAB8">
      <w:numFmt w:val="bullet"/>
      <w:lvlText w:val="•"/>
      <w:lvlJc w:val="left"/>
      <w:pPr>
        <w:ind w:left="2501" w:hanging="361"/>
      </w:pPr>
      <w:rPr>
        <w:rFonts w:hint="default"/>
        <w:lang w:val="es-ES" w:eastAsia="es-ES" w:bidi="es-ES"/>
      </w:rPr>
    </w:lvl>
    <w:lvl w:ilvl="4" w:tplc="6BFC1C4E">
      <w:numFmt w:val="bullet"/>
      <w:lvlText w:val="•"/>
      <w:lvlJc w:val="left"/>
      <w:pPr>
        <w:ind w:left="3189" w:hanging="361"/>
      </w:pPr>
      <w:rPr>
        <w:rFonts w:hint="default"/>
        <w:lang w:val="es-ES" w:eastAsia="es-ES" w:bidi="es-ES"/>
      </w:rPr>
    </w:lvl>
    <w:lvl w:ilvl="5" w:tplc="203C11E2">
      <w:numFmt w:val="bullet"/>
      <w:lvlText w:val="•"/>
      <w:lvlJc w:val="left"/>
      <w:pPr>
        <w:ind w:left="3876" w:hanging="361"/>
      </w:pPr>
      <w:rPr>
        <w:rFonts w:hint="default"/>
        <w:lang w:val="es-ES" w:eastAsia="es-ES" w:bidi="es-ES"/>
      </w:rPr>
    </w:lvl>
    <w:lvl w:ilvl="6" w:tplc="833AEDD8">
      <w:numFmt w:val="bullet"/>
      <w:lvlText w:val="•"/>
      <w:lvlJc w:val="left"/>
      <w:pPr>
        <w:ind w:left="4563" w:hanging="361"/>
      </w:pPr>
      <w:rPr>
        <w:rFonts w:hint="default"/>
        <w:lang w:val="es-ES" w:eastAsia="es-ES" w:bidi="es-ES"/>
      </w:rPr>
    </w:lvl>
    <w:lvl w:ilvl="7" w:tplc="0ABACC02">
      <w:numFmt w:val="bullet"/>
      <w:lvlText w:val="•"/>
      <w:lvlJc w:val="left"/>
      <w:pPr>
        <w:ind w:left="5251" w:hanging="361"/>
      </w:pPr>
      <w:rPr>
        <w:rFonts w:hint="default"/>
        <w:lang w:val="es-ES" w:eastAsia="es-ES" w:bidi="es-ES"/>
      </w:rPr>
    </w:lvl>
    <w:lvl w:ilvl="8" w:tplc="1C72B2AC">
      <w:numFmt w:val="bullet"/>
      <w:lvlText w:val="•"/>
      <w:lvlJc w:val="left"/>
      <w:pPr>
        <w:ind w:left="5938" w:hanging="361"/>
      </w:pPr>
      <w:rPr>
        <w:rFonts w:hint="default"/>
        <w:lang w:val="es-ES" w:eastAsia="es-ES" w:bidi="es-ES"/>
      </w:rPr>
    </w:lvl>
  </w:abstractNum>
  <w:abstractNum w:abstractNumId="393">
    <w:nsid w:val="419B09CB"/>
    <w:multiLevelType w:val="hybridMultilevel"/>
    <w:tmpl w:val="C1960AC2"/>
    <w:lvl w:ilvl="0" w:tplc="11DCAA90">
      <w:numFmt w:val="bullet"/>
      <w:lvlText w:val=""/>
      <w:lvlJc w:val="left"/>
      <w:pPr>
        <w:ind w:left="429" w:hanging="361"/>
      </w:pPr>
      <w:rPr>
        <w:rFonts w:ascii="Wingdings" w:eastAsia="Wingdings" w:hAnsi="Wingdings" w:cs="Wingdings" w:hint="default"/>
        <w:w w:val="100"/>
        <w:sz w:val="20"/>
        <w:szCs w:val="20"/>
        <w:lang w:val="es-ES" w:eastAsia="es-ES" w:bidi="es-ES"/>
      </w:rPr>
    </w:lvl>
    <w:lvl w:ilvl="1" w:tplc="C76AA126">
      <w:numFmt w:val="bullet"/>
      <w:lvlText w:val="•"/>
      <w:lvlJc w:val="left"/>
      <w:pPr>
        <w:ind w:left="1324" w:hanging="361"/>
      </w:pPr>
      <w:rPr>
        <w:rFonts w:hint="default"/>
        <w:lang w:val="es-ES" w:eastAsia="es-ES" w:bidi="es-ES"/>
      </w:rPr>
    </w:lvl>
    <w:lvl w:ilvl="2" w:tplc="D8E2D622">
      <w:numFmt w:val="bullet"/>
      <w:lvlText w:val="•"/>
      <w:lvlJc w:val="left"/>
      <w:pPr>
        <w:ind w:left="2229" w:hanging="361"/>
      </w:pPr>
      <w:rPr>
        <w:rFonts w:hint="default"/>
        <w:lang w:val="es-ES" w:eastAsia="es-ES" w:bidi="es-ES"/>
      </w:rPr>
    </w:lvl>
    <w:lvl w:ilvl="3" w:tplc="7020E3BC">
      <w:numFmt w:val="bullet"/>
      <w:lvlText w:val="•"/>
      <w:lvlJc w:val="left"/>
      <w:pPr>
        <w:ind w:left="3133" w:hanging="361"/>
      </w:pPr>
      <w:rPr>
        <w:rFonts w:hint="default"/>
        <w:lang w:val="es-ES" w:eastAsia="es-ES" w:bidi="es-ES"/>
      </w:rPr>
    </w:lvl>
    <w:lvl w:ilvl="4" w:tplc="5EE014EC">
      <w:numFmt w:val="bullet"/>
      <w:lvlText w:val="•"/>
      <w:lvlJc w:val="left"/>
      <w:pPr>
        <w:ind w:left="4038" w:hanging="361"/>
      </w:pPr>
      <w:rPr>
        <w:rFonts w:hint="default"/>
        <w:lang w:val="es-ES" w:eastAsia="es-ES" w:bidi="es-ES"/>
      </w:rPr>
    </w:lvl>
    <w:lvl w:ilvl="5" w:tplc="0F28C006">
      <w:numFmt w:val="bullet"/>
      <w:lvlText w:val="•"/>
      <w:lvlJc w:val="left"/>
      <w:pPr>
        <w:ind w:left="4943" w:hanging="361"/>
      </w:pPr>
      <w:rPr>
        <w:rFonts w:hint="default"/>
        <w:lang w:val="es-ES" w:eastAsia="es-ES" w:bidi="es-ES"/>
      </w:rPr>
    </w:lvl>
    <w:lvl w:ilvl="6" w:tplc="48EE4AA4">
      <w:numFmt w:val="bullet"/>
      <w:lvlText w:val="•"/>
      <w:lvlJc w:val="left"/>
      <w:pPr>
        <w:ind w:left="5847" w:hanging="361"/>
      </w:pPr>
      <w:rPr>
        <w:rFonts w:hint="default"/>
        <w:lang w:val="es-ES" w:eastAsia="es-ES" w:bidi="es-ES"/>
      </w:rPr>
    </w:lvl>
    <w:lvl w:ilvl="7" w:tplc="D884CD2E">
      <w:numFmt w:val="bullet"/>
      <w:lvlText w:val="•"/>
      <w:lvlJc w:val="left"/>
      <w:pPr>
        <w:ind w:left="6752" w:hanging="361"/>
      </w:pPr>
      <w:rPr>
        <w:rFonts w:hint="default"/>
        <w:lang w:val="es-ES" w:eastAsia="es-ES" w:bidi="es-ES"/>
      </w:rPr>
    </w:lvl>
    <w:lvl w:ilvl="8" w:tplc="1D303B30">
      <w:numFmt w:val="bullet"/>
      <w:lvlText w:val="•"/>
      <w:lvlJc w:val="left"/>
      <w:pPr>
        <w:ind w:left="7656" w:hanging="361"/>
      </w:pPr>
      <w:rPr>
        <w:rFonts w:hint="default"/>
        <w:lang w:val="es-ES" w:eastAsia="es-ES" w:bidi="es-ES"/>
      </w:rPr>
    </w:lvl>
  </w:abstractNum>
  <w:abstractNum w:abstractNumId="394">
    <w:nsid w:val="41AD5EE5"/>
    <w:multiLevelType w:val="hybridMultilevel"/>
    <w:tmpl w:val="A45AA75E"/>
    <w:lvl w:ilvl="0" w:tplc="70143170">
      <w:numFmt w:val="bullet"/>
      <w:lvlText w:val=""/>
      <w:lvlJc w:val="left"/>
      <w:pPr>
        <w:ind w:left="429" w:hanging="361"/>
      </w:pPr>
      <w:rPr>
        <w:rFonts w:ascii="Wingdings" w:eastAsia="Wingdings" w:hAnsi="Wingdings" w:cs="Wingdings" w:hint="default"/>
        <w:w w:val="100"/>
        <w:sz w:val="20"/>
        <w:szCs w:val="20"/>
        <w:lang w:val="es-ES" w:eastAsia="es-ES" w:bidi="es-ES"/>
      </w:rPr>
    </w:lvl>
    <w:lvl w:ilvl="1" w:tplc="1172BDE6">
      <w:numFmt w:val="bullet"/>
      <w:lvlText w:val="•"/>
      <w:lvlJc w:val="left"/>
      <w:pPr>
        <w:ind w:left="1324" w:hanging="361"/>
      </w:pPr>
      <w:rPr>
        <w:rFonts w:hint="default"/>
        <w:lang w:val="es-ES" w:eastAsia="es-ES" w:bidi="es-ES"/>
      </w:rPr>
    </w:lvl>
    <w:lvl w:ilvl="2" w:tplc="A956BCC0">
      <w:numFmt w:val="bullet"/>
      <w:lvlText w:val="•"/>
      <w:lvlJc w:val="left"/>
      <w:pPr>
        <w:ind w:left="2229" w:hanging="361"/>
      </w:pPr>
      <w:rPr>
        <w:rFonts w:hint="default"/>
        <w:lang w:val="es-ES" w:eastAsia="es-ES" w:bidi="es-ES"/>
      </w:rPr>
    </w:lvl>
    <w:lvl w:ilvl="3" w:tplc="816CB0F8">
      <w:numFmt w:val="bullet"/>
      <w:lvlText w:val="•"/>
      <w:lvlJc w:val="left"/>
      <w:pPr>
        <w:ind w:left="3133" w:hanging="361"/>
      </w:pPr>
      <w:rPr>
        <w:rFonts w:hint="default"/>
        <w:lang w:val="es-ES" w:eastAsia="es-ES" w:bidi="es-ES"/>
      </w:rPr>
    </w:lvl>
    <w:lvl w:ilvl="4" w:tplc="8ADA3138">
      <w:numFmt w:val="bullet"/>
      <w:lvlText w:val="•"/>
      <w:lvlJc w:val="left"/>
      <w:pPr>
        <w:ind w:left="4038" w:hanging="361"/>
      </w:pPr>
      <w:rPr>
        <w:rFonts w:hint="default"/>
        <w:lang w:val="es-ES" w:eastAsia="es-ES" w:bidi="es-ES"/>
      </w:rPr>
    </w:lvl>
    <w:lvl w:ilvl="5" w:tplc="B88683B4">
      <w:numFmt w:val="bullet"/>
      <w:lvlText w:val="•"/>
      <w:lvlJc w:val="left"/>
      <w:pPr>
        <w:ind w:left="4943" w:hanging="361"/>
      </w:pPr>
      <w:rPr>
        <w:rFonts w:hint="default"/>
        <w:lang w:val="es-ES" w:eastAsia="es-ES" w:bidi="es-ES"/>
      </w:rPr>
    </w:lvl>
    <w:lvl w:ilvl="6" w:tplc="174892B0">
      <w:numFmt w:val="bullet"/>
      <w:lvlText w:val="•"/>
      <w:lvlJc w:val="left"/>
      <w:pPr>
        <w:ind w:left="5847" w:hanging="361"/>
      </w:pPr>
      <w:rPr>
        <w:rFonts w:hint="default"/>
        <w:lang w:val="es-ES" w:eastAsia="es-ES" w:bidi="es-ES"/>
      </w:rPr>
    </w:lvl>
    <w:lvl w:ilvl="7" w:tplc="CDF0F46C">
      <w:numFmt w:val="bullet"/>
      <w:lvlText w:val="•"/>
      <w:lvlJc w:val="left"/>
      <w:pPr>
        <w:ind w:left="6752" w:hanging="361"/>
      </w:pPr>
      <w:rPr>
        <w:rFonts w:hint="default"/>
        <w:lang w:val="es-ES" w:eastAsia="es-ES" w:bidi="es-ES"/>
      </w:rPr>
    </w:lvl>
    <w:lvl w:ilvl="8" w:tplc="603A1BDE">
      <w:numFmt w:val="bullet"/>
      <w:lvlText w:val="•"/>
      <w:lvlJc w:val="left"/>
      <w:pPr>
        <w:ind w:left="7656" w:hanging="361"/>
      </w:pPr>
      <w:rPr>
        <w:rFonts w:hint="default"/>
        <w:lang w:val="es-ES" w:eastAsia="es-ES" w:bidi="es-ES"/>
      </w:rPr>
    </w:lvl>
  </w:abstractNum>
  <w:abstractNum w:abstractNumId="395">
    <w:nsid w:val="41B74886"/>
    <w:multiLevelType w:val="hybridMultilevel"/>
    <w:tmpl w:val="1E32B15A"/>
    <w:lvl w:ilvl="0" w:tplc="49827A7C">
      <w:numFmt w:val="bullet"/>
      <w:lvlText w:val=""/>
      <w:lvlJc w:val="left"/>
      <w:pPr>
        <w:ind w:left="429" w:hanging="361"/>
      </w:pPr>
      <w:rPr>
        <w:rFonts w:ascii="Wingdings" w:eastAsia="Wingdings" w:hAnsi="Wingdings" w:cs="Wingdings" w:hint="default"/>
        <w:w w:val="100"/>
        <w:sz w:val="20"/>
        <w:szCs w:val="20"/>
        <w:lang w:val="es-ES" w:eastAsia="es-ES" w:bidi="es-ES"/>
      </w:rPr>
    </w:lvl>
    <w:lvl w:ilvl="1" w:tplc="7858491C">
      <w:numFmt w:val="bullet"/>
      <w:lvlText w:val="•"/>
      <w:lvlJc w:val="left"/>
      <w:pPr>
        <w:ind w:left="1324" w:hanging="361"/>
      </w:pPr>
      <w:rPr>
        <w:rFonts w:hint="default"/>
        <w:lang w:val="es-ES" w:eastAsia="es-ES" w:bidi="es-ES"/>
      </w:rPr>
    </w:lvl>
    <w:lvl w:ilvl="2" w:tplc="3A7CFEF8">
      <w:numFmt w:val="bullet"/>
      <w:lvlText w:val="•"/>
      <w:lvlJc w:val="left"/>
      <w:pPr>
        <w:ind w:left="2229" w:hanging="361"/>
      </w:pPr>
      <w:rPr>
        <w:rFonts w:hint="default"/>
        <w:lang w:val="es-ES" w:eastAsia="es-ES" w:bidi="es-ES"/>
      </w:rPr>
    </w:lvl>
    <w:lvl w:ilvl="3" w:tplc="036ED700">
      <w:numFmt w:val="bullet"/>
      <w:lvlText w:val="•"/>
      <w:lvlJc w:val="left"/>
      <w:pPr>
        <w:ind w:left="3133" w:hanging="361"/>
      </w:pPr>
      <w:rPr>
        <w:rFonts w:hint="default"/>
        <w:lang w:val="es-ES" w:eastAsia="es-ES" w:bidi="es-ES"/>
      </w:rPr>
    </w:lvl>
    <w:lvl w:ilvl="4" w:tplc="BC406820">
      <w:numFmt w:val="bullet"/>
      <w:lvlText w:val="•"/>
      <w:lvlJc w:val="left"/>
      <w:pPr>
        <w:ind w:left="4038" w:hanging="361"/>
      </w:pPr>
      <w:rPr>
        <w:rFonts w:hint="default"/>
        <w:lang w:val="es-ES" w:eastAsia="es-ES" w:bidi="es-ES"/>
      </w:rPr>
    </w:lvl>
    <w:lvl w:ilvl="5" w:tplc="F264A1B4">
      <w:numFmt w:val="bullet"/>
      <w:lvlText w:val="•"/>
      <w:lvlJc w:val="left"/>
      <w:pPr>
        <w:ind w:left="4943" w:hanging="361"/>
      </w:pPr>
      <w:rPr>
        <w:rFonts w:hint="default"/>
        <w:lang w:val="es-ES" w:eastAsia="es-ES" w:bidi="es-ES"/>
      </w:rPr>
    </w:lvl>
    <w:lvl w:ilvl="6" w:tplc="E0F840F6">
      <w:numFmt w:val="bullet"/>
      <w:lvlText w:val="•"/>
      <w:lvlJc w:val="left"/>
      <w:pPr>
        <w:ind w:left="5847" w:hanging="361"/>
      </w:pPr>
      <w:rPr>
        <w:rFonts w:hint="default"/>
        <w:lang w:val="es-ES" w:eastAsia="es-ES" w:bidi="es-ES"/>
      </w:rPr>
    </w:lvl>
    <w:lvl w:ilvl="7" w:tplc="899A4220">
      <w:numFmt w:val="bullet"/>
      <w:lvlText w:val="•"/>
      <w:lvlJc w:val="left"/>
      <w:pPr>
        <w:ind w:left="6752" w:hanging="361"/>
      </w:pPr>
      <w:rPr>
        <w:rFonts w:hint="default"/>
        <w:lang w:val="es-ES" w:eastAsia="es-ES" w:bidi="es-ES"/>
      </w:rPr>
    </w:lvl>
    <w:lvl w:ilvl="8" w:tplc="4BAECBF6">
      <w:numFmt w:val="bullet"/>
      <w:lvlText w:val="•"/>
      <w:lvlJc w:val="left"/>
      <w:pPr>
        <w:ind w:left="7656" w:hanging="361"/>
      </w:pPr>
      <w:rPr>
        <w:rFonts w:hint="default"/>
        <w:lang w:val="es-ES" w:eastAsia="es-ES" w:bidi="es-ES"/>
      </w:rPr>
    </w:lvl>
  </w:abstractNum>
  <w:abstractNum w:abstractNumId="396">
    <w:nsid w:val="41E942A3"/>
    <w:multiLevelType w:val="hybridMultilevel"/>
    <w:tmpl w:val="3670E1F0"/>
    <w:lvl w:ilvl="0" w:tplc="55A060E8">
      <w:numFmt w:val="bullet"/>
      <w:lvlText w:val=""/>
      <w:lvlJc w:val="left"/>
      <w:pPr>
        <w:ind w:left="430" w:hanging="361"/>
      </w:pPr>
      <w:rPr>
        <w:rFonts w:ascii="Wingdings" w:eastAsia="Wingdings" w:hAnsi="Wingdings" w:cs="Wingdings" w:hint="default"/>
        <w:w w:val="100"/>
        <w:sz w:val="20"/>
        <w:szCs w:val="20"/>
        <w:lang w:val="es-ES" w:eastAsia="es-ES" w:bidi="es-ES"/>
      </w:rPr>
    </w:lvl>
    <w:lvl w:ilvl="1" w:tplc="30627C36">
      <w:numFmt w:val="bullet"/>
      <w:lvlText w:val="•"/>
      <w:lvlJc w:val="left"/>
      <w:pPr>
        <w:ind w:left="1127" w:hanging="361"/>
      </w:pPr>
      <w:rPr>
        <w:rFonts w:hint="default"/>
        <w:lang w:val="es-ES" w:eastAsia="es-ES" w:bidi="es-ES"/>
      </w:rPr>
    </w:lvl>
    <w:lvl w:ilvl="2" w:tplc="9C1662F2">
      <w:numFmt w:val="bullet"/>
      <w:lvlText w:val="•"/>
      <w:lvlJc w:val="left"/>
      <w:pPr>
        <w:ind w:left="1814" w:hanging="361"/>
      </w:pPr>
      <w:rPr>
        <w:rFonts w:hint="default"/>
        <w:lang w:val="es-ES" w:eastAsia="es-ES" w:bidi="es-ES"/>
      </w:rPr>
    </w:lvl>
    <w:lvl w:ilvl="3" w:tplc="4B266188">
      <w:numFmt w:val="bullet"/>
      <w:lvlText w:val="•"/>
      <w:lvlJc w:val="left"/>
      <w:pPr>
        <w:ind w:left="2501" w:hanging="361"/>
      </w:pPr>
      <w:rPr>
        <w:rFonts w:hint="default"/>
        <w:lang w:val="es-ES" w:eastAsia="es-ES" w:bidi="es-ES"/>
      </w:rPr>
    </w:lvl>
    <w:lvl w:ilvl="4" w:tplc="39C6E120">
      <w:numFmt w:val="bullet"/>
      <w:lvlText w:val="•"/>
      <w:lvlJc w:val="left"/>
      <w:pPr>
        <w:ind w:left="3189" w:hanging="361"/>
      </w:pPr>
      <w:rPr>
        <w:rFonts w:hint="default"/>
        <w:lang w:val="es-ES" w:eastAsia="es-ES" w:bidi="es-ES"/>
      </w:rPr>
    </w:lvl>
    <w:lvl w:ilvl="5" w:tplc="42A887BE">
      <w:numFmt w:val="bullet"/>
      <w:lvlText w:val="•"/>
      <w:lvlJc w:val="left"/>
      <w:pPr>
        <w:ind w:left="3876" w:hanging="361"/>
      </w:pPr>
      <w:rPr>
        <w:rFonts w:hint="default"/>
        <w:lang w:val="es-ES" w:eastAsia="es-ES" w:bidi="es-ES"/>
      </w:rPr>
    </w:lvl>
    <w:lvl w:ilvl="6" w:tplc="EBB421B6">
      <w:numFmt w:val="bullet"/>
      <w:lvlText w:val="•"/>
      <w:lvlJc w:val="left"/>
      <w:pPr>
        <w:ind w:left="4563" w:hanging="361"/>
      </w:pPr>
      <w:rPr>
        <w:rFonts w:hint="default"/>
        <w:lang w:val="es-ES" w:eastAsia="es-ES" w:bidi="es-ES"/>
      </w:rPr>
    </w:lvl>
    <w:lvl w:ilvl="7" w:tplc="B380D6B6">
      <w:numFmt w:val="bullet"/>
      <w:lvlText w:val="•"/>
      <w:lvlJc w:val="left"/>
      <w:pPr>
        <w:ind w:left="5251" w:hanging="361"/>
      </w:pPr>
      <w:rPr>
        <w:rFonts w:hint="default"/>
        <w:lang w:val="es-ES" w:eastAsia="es-ES" w:bidi="es-ES"/>
      </w:rPr>
    </w:lvl>
    <w:lvl w:ilvl="8" w:tplc="AF749AD8">
      <w:numFmt w:val="bullet"/>
      <w:lvlText w:val="•"/>
      <w:lvlJc w:val="left"/>
      <w:pPr>
        <w:ind w:left="5938" w:hanging="361"/>
      </w:pPr>
      <w:rPr>
        <w:rFonts w:hint="default"/>
        <w:lang w:val="es-ES" w:eastAsia="es-ES" w:bidi="es-ES"/>
      </w:rPr>
    </w:lvl>
  </w:abstractNum>
  <w:abstractNum w:abstractNumId="397">
    <w:nsid w:val="42381757"/>
    <w:multiLevelType w:val="hybridMultilevel"/>
    <w:tmpl w:val="3CC24E26"/>
    <w:lvl w:ilvl="0" w:tplc="89D2B06C">
      <w:numFmt w:val="bullet"/>
      <w:lvlText w:val=""/>
      <w:lvlJc w:val="left"/>
      <w:pPr>
        <w:ind w:left="424" w:hanging="361"/>
      </w:pPr>
      <w:rPr>
        <w:rFonts w:ascii="Wingdings" w:eastAsia="Wingdings" w:hAnsi="Wingdings" w:cs="Wingdings" w:hint="default"/>
        <w:w w:val="100"/>
        <w:sz w:val="20"/>
        <w:szCs w:val="20"/>
        <w:lang w:val="es-ES" w:eastAsia="es-ES" w:bidi="es-ES"/>
      </w:rPr>
    </w:lvl>
    <w:lvl w:ilvl="1" w:tplc="AB22A3B6">
      <w:numFmt w:val="bullet"/>
      <w:lvlText w:val="•"/>
      <w:lvlJc w:val="left"/>
      <w:pPr>
        <w:ind w:left="1108" w:hanging="361"/>
      </w:pPr>
      <w:rPr>
        <w:rFonts w:hint="default"/>
        <w:lang w:val="es-ES" w:eastAsia="es-ES" w:bidi="es-ES"/>
      </w:rPr>
    </w:lvl>
    <w:lvl w:ilvl="2" w:tplc="30C69ED0">
      <w:numFmt w:val="bullet"/>
      <w:lvlText w:val="•"/>
      <w:lvlJc w:val="left"/>
      <w:pPr>
        <w:ind w:left="1797" w:hanging="361"/>
      </w:pPr>
      <w:rPr>
        <w:rFonts w:hint="default"/>
        <w:lang w:val="es-ES" w:eastAsia="es-ES" w:bidi="es-ES"/>
      </w:rPr>
    </w:lvl>
    <w:lvl w:ilvl="3" w:tplc="2A9E3CE4">
      <w:numFmt w:val="bullet"/>
      <w:lvlText w:val="•"/>
      <w:lvlJc w:val="left"/>
      <w:pPr>
        <w:ind w:left="2486" w:hanging="361"/>
      </w:pPr>
      <w:rPr>
        <w:rFonts w:hint="default"/>
        <w:lang w:val="es-ES" w:eastAsia="es-ES" w:bidi="es-ES"/>
      </w:rPr>
    </w:lvl>
    <w:lvl w:ilvl="4" w:tplc="407E6E56">
      <w:numFmt w:val="bullet"/>
      <w:lvlText w:val="•"/>
      <w:lvlJc w:val="left"/>
      <w:pPr>
        <w:ind w:left="3174" w:hanging="361"/>
      </w:pPr>
      <w:rPr>
        <w:rFonts w:hint="default"/>
        <w:lang w:val="es-ES" w:eastAsia="es-ES" w:bidi="es-ES"/>
      </w:rPr>
    </w:lvl>
    <w:lvl w:ilvl="5" w:tplc="3CA03E06">
      <w:numFmt w:val="bullet"/>
      <w:lvlText w:val="•"/>
      <w:lvlJc w:val="left"/>
      <w:pPr>
        <w:ind w:left="3863" w:hanging="361"/>
      </w:pPr>
      <w:rPr>
        <w:rFonts w:hint="default"/>
        <w:lang w:val="es-ES" w:eastAsia="es-ES" w:bidi="es-ES"/>
      </w:rPr>
    </w:lvl>
    <w:lvl w:ilvl="6" w:tplc="C01C6A30">
      <w:numFmt w:val="bullet"/>
      <w:lvlText w:val="•"/>
      <w:lvlJc w:val="left"/>
      <w:pPr>
        <w:ind w:left="4552" w:hanging="361"/>
      </w:pPr>
      <w:rPr>
        <w:rFonts w:hint="default"/>
        <w:lang w:val="es-ES" w:eastAsia="es-ES" w:bidi="es-ES"/>
      </w:rPr>
    </w:lvl>
    <w:lvl w:ilvl="7" w:tplc="4224B3A6">
      <w:numFmt w:val="bullet"/>
      <w:lvlText w:val="•"/>
      <w:lvlJc w:val="left"/>
      <w:pPr>
        <w:ind w:left="5240" w:hanging="361"/>
      </w:pPr>
      <w:rPr>
        <w:rFonts w:hint="default"/>
        <w:lang w:val="es-ES" w:eastAsia="es-ES" w:bidi="es-ES"/>
      </w:rPr>
    </w:lvl>
    <w:lvl w:ilvl="8" w:tplc="6D26DBFA">
      <w:numFmt w:val="bullet"/>
      <w:lvlText w:val="•"/>
      <w:lvlJc w:val="left"/>
      <w:pPr>
        <w:ind w:left="5929" w:hanging="361"/>
      </w:pPr>
      <w:rPr>
        <w:rFonts w:hint="default"/>
        <w:lang w:val="es-ES" w:eastAsia="es-ES" w:bidi="es-ES"/>
      </w:rPr>
    </w:lvl>
  </w:abstractNum>
  <w:abstractNum w:abstractNumId="398">
    <w:nsid w:val="423E1593"/>
    <w:multiLevelType w:val="hybridMultilevel"/>
    <w:tmpl w:val="BDCA9EC2"/>
    <w:lvl w:ilvl="0" w:tplc="0E183454">
      <w:numFmt w:val="bullet"/>
      <w:lvlText w:val=""/>
      <w:lvlJc w:val="left"/>
      <w:pPr>
        <w:ind w:left="430" w:hanging="361"/>
      </w:pPr>
      <w:rPr>
        <w:rFonts w:ascii="Wingdings" w:eastAsia="Wingdings" w:hAnsi="Wingdings" w:cs="Wingdings" w:hint="default"/>
        <w:w w:val="100"/>
        <w:sz w:val="20"/>
        <w:szCs w:val="20"/>
        <w:lang w:val="es-ES" w:eastAsia="es-ES" w:bidi="es-ES"/>
      </w:rPr>
    </w:lvl>
    <w:lvl w:ilvl="1" w:tplc="01986A92">
      <w:numFmt w:val="bullet"/>
      <w:lvlText w:val="•"/>
      <w:lvlJc w:val="left"/>
      <w:pPr>
        <w:ind w:left="1127" w:hanging="361"/>
      </w:pPr>
      <w:rPr>
        <w:rFonts w:hint="default"/>
        <w:lang w:val="es-ES" w:eastAsia="es-ES" w:bidi="es-ES"/>
      </w:rPr>
    </w:lvl>
    <w:lvl w:ilvl="2" w:tplc="FD4E624A">
      <w:numFmt w:val="bullet"/>
      <w:lvlText w:val="•"/>
      <w:lvlJc w:val="left"/>
      <w:pPr>
        <w:ind w:left="1814" w:hanging="361"/>
      </w:pPr>
      <w:rPr>
        <w:rFonts w:hint="default"/>
        <w:lang w:val="es-ES" w:eastAsia="es-ES" w:bidi="es-ES"/>
      </w:rPr>
    </w:lvl>
    <w:lvl w:ilvl="3" w:tplc="3CC6EE36">
      <w:numFmt w:val="bullet"/>
      <w:lvlText w:val="•"/>
      <w:lvlJc w:val="left"/>
      <w:pPr>
        <w:ind w:left="2501" w:hanging="361"/>
      </w:pPr>
      <w:rPr>
        <w:rFonts w:hint="default"/>
        <w:lang w:val="es-ES" w:eastAsia="es-ES" w:bidi="es-ES"/>
      </w:rPr>
    </w:lvl>
    <w:lvl w:ilvl="4" w:tplc="118C7F5E">
      <w:numFmt w:val="bullet"/>
      <w:lvlText w:val="•"/>
      <w:lvlJc w:val="left"/>
      <w:pPr>
        <w:ind w:left="3189" w:hanging="361"/>
      </w:pPr>
      <w:rPr>
        <w:rFonts w:hint="default"/>
        <w:lang w:val="es-ES" w:eastAsia="es-ES" w:bidi="es-ES"/>
      </w:rPr>
    </w:lvl>
    <w:lvl w:ilvl="5" w:tplc="CEDA1F58">
      <w:numFmt w:val="bullet"/>
      <w:lvlText w:val="•"/>
      <w:lvlJc w:val="left"/>
      <w:pPr>
        <w:ind w:left="3876" w:hanging="361"/>
      </w:pPr>
      <w:rPr>
        <w:rFonts w:hint="default"/>
        <w:lang w:val="es-ES" w:eastAsia="es-ES" w:bidi="es-ES"/>
      </w:rPr>
    </w:lvl>
    <w:lvl w:ilvl="6" w:tplc="B40011E0">
      <w:numFmt w:val="bullet"/>
      <w:lvlText w:val="•"/>
      <w:lvlJc w:val="left"/>
      <w:pPr>
        <w:ind w:left="4563" w:hanging="361"/>
      </w:pPr>
      <w:rPr>
        <w:rFonts w:hint="default"/>
        <w:lang w:val="es-ES" w:eastAsia="es-ES" w:bidi="es-ES"/>
      </w:rPr>
    </w:lvl>
    <w:lvl w:ilvl="7" w:tplc="37AE73A2">
      <w:numFmt w:val="bullet"/>
      <w:lvlText w:val="•"/>
      <w:lvlJc w:val="left"/>
      <w:pPr>
        <w:ind w:left="5251" w:hanging="361"/>
      </w:pPr>
      <w:rPr>
        <w:rFonts w:hint="default"/>
        <w:lang w:val="es-ES" w:eastAsia="es-ES" w:bidi="es-ES"/>
      </w:rPr>
    </w:lvl>
    <w:lvl w:ilvl="8" w:tplc="89E23432">
      <w:numFmt w:val="bullet"/>
      <w:lvlText w:val="•"/>
      <w:lvlJc w:val="left"/>
      <w:pPr>
        <w:ind w:left="5938" w:hanging="361"/>
      </w:pPr>
      <w:rPr>
        <w:rFonts w:hint="default"/>
        <w:lang w:val="es-ES" w:eastAsia="es-ES" w:bidi="es-ES"/>
      </w:rPr>
    </w:lvl>
  </w:abstractNum>
  <w:abstractNum w:abstractNumId="399">
    <w:nsid w:val="42D356D6"/>
    <w:multiLevelType w:val="hybridMultilevel"/>
    <w:tmpl w:val="29D89F32"/>
    <w:lvl w:ilvl="0" w:tplc="E3327192">
      <w:numFmt w:val="bullet"/>
      <w:lvlText w:val=""/>
      <w:lvlJc w:val="left"/>
      <w:pPr>
        <w:ind w:left="430" w:hanging="361"/>
      </w:pPr>
      <w:rPr>
        <w:rFonts w:ascii="Wingdings" w:eastAsia="Wingdings" w:hAnsi="Wingdings" w:cs="Wingdings" w:hint="default"/>
        <w:w w:val="100"/>
        <w:sz w:val="20"/>
        <w:szCs w:val="20"/>
        <w:lang w:val="es-ES" w:eastAsia="es-ES" w:bidi="es-ES"/>
      </w:rPr>
    </w:lvl>
    <w:lvl w:ilvl="1" w:tplc="56767932">
      <w:numFmt w:val="bullet"/>
      <w:lvlText w:val="•"/>
      <w:lvlJc w:val="left"/>
      <w:pPr>
        <w:ind w:left="1127" w:hanging="361"/>
      </w:pPr>
      <w:rPr>
        <w:rFonts w:hint="default"/>
        <w:lang w:val="es-ES" w:eastAsia="es-ES" w:bidi="es-ES"/>
      </w:rPr>
    </w:lvl>
    <w:lvl w:ilvl="2" w:tplc="D27A3B86">
      <w:numFmt w:val="bullet"/>
      <w:lvlText w:val="•"/>
      <w:lvlJc w:val="left"/>
      <w:pPr>
        <w:ind w:left="1814" w:hanging="361"/>
      </w:pPr>
      <w:rPr>
        <w:rFonts w:hint="default"/>
        <w:lang w:val="es-ES" w:eastAsia="es-ES" w:bidi="es-ES"/>
      </w:rPr>
    </w:lvl>
    <w:lvl w:ilvl="3" w:tplc="11DEEE1E">
      <w:numFmt w:val="bullet"/>
      <w:lvlText w:val="•"/>
      <w:lvlJc w:val="left"/>
      <w:pPr>
        <w:ind w:left="2501" w:hanging="361"/>
      </w:pPr>
      <w:rPr>
        <w:rFonts w:hint="default"/>
        <w:lang w:val="es-ES" w:eastAsia="es-ES" w:bidi="es-ES"/>
      </w:rPr>
    </w:lvl>
    <w:lvl w:ilvl="4" w:tplc="728CEE76">
      <w:numFmt w:val="bullet"/>
      <w:lvlText w:val="•"/>
      <w:lvlJc w:val="left"/>
      <w:pPr>
        <w:ind w:left="3189" w:hanging="361"/>
      </w:pPr>
      <w:rPr>
        <w:rFonts w:hint="default"/>
        <w:lang w:val="es-ES" w:eastAsia="es-ES" w:bidi="es-ES"/>
      </w:rPr>
    </w:lvl>
    <w:lvl w:ilvl="5" w:tplc="C032F2AA">
      <w:numFmt w:val="bullet"/>
      <w:lvlText w:val="•"/>
      <w:lvlJc w:val="left"/>
      <w:pPr>
        <w:ind w:left="3876" w:hanging="361"/>
      </w:pPr>
      <w:rPr>
        <w:rFonts w:hint="default"/>
        <w:lang w:val="es-ES" w:eastAsia="es-ES" w:bidi="es-ES"/>
      </w:rPr>
    </w:lvl>
    <w:lvl w:ilvl="6" w:tplc="07082FC0">
      <w:numFmt w:val="bullet"/>
      <w:lvlText w:val="•"/>
      <w:lvlJc w:val="left"/>
      <w:pPr>
        <w:ind w:left="4563" w:hanging="361"/>
      </w:pPr>
      <w:rPr>
        <w:rFonts w:hint="default"/>
        <w:lang w:val="es-ES" w:eastAsia="es-ES" w:bidi="es-ES"/>
      </w:rPr>
    </w:lvl>
    <w:lvl w:ilvl="7" w:tplc="28A0D2D4">
      <w:numFmt w:val="bullet"/>
      <w:lvlText w:val="•"/>
      <w:lvlJc w:val="left"/>
      <w:pPr>
        <w:ind w:left="5251" w:hanging="361"/>
      </w:pPr>
      <w:rPr>
        <w:rFonts w:hint="default"/>
        <w:lang w:val="es-ES" w:eastAsia="es-ES" w:bidi="es-ES"/>
      </w:rPr>
    </w:lvl>
    <w:lvl w:ilvl="8" w:tplc="BE62680A">
      <w:numFmt w:val="bullet"/>
      <w:lvlText w:val="•"/>
      <w:lvlJc w:val="left"/>
      <w:pPr>
        <w:ind w:left="5938" w:hanging="361"/>
      </w:pPr>
      <w:rPr>
        <w:rFonts w:hint="default"/>
        <w:lang w:val="es-ES" w:eastAsia="es-ES" w:bidi="es-ES"/>
      </w:rPr>
    </w:lvl>
  </w:abstractNum>
  <w:abstractNum w:abstractNumId="400">
    <w:nsid w:val="42D47CBB"/>
    <w:multiLevelType w:val="hybridMultilevel"/>
    <w:tmpl w:val="B066DD52"/>
    <w:lvl w:ilvl="0" w:tplc="2E6A209E">
      <w:numFmt w:val="bullet"/>
      <w:lvlText w:val=""/>
      <w:lvlJc w:val="left"/>
      <w:pPr>
        <w:ind w:left="430" w:hanging="361"/>
      </w:pPr>
      <w:rPr>
        <w:rFonts w:ascii="Wingdings" w:eastAsia="Wingdings" w:hAnsi="Wingdings" w:cs="Wingdings" w:hint="default"/>
        <w:w w:val="100"/>
        <w:sz w:val="20"/>
        <w:szCs w:val="20"/>
        <w:lang w:val="es-ES" w:eastAsia="es-ES" w:bidi="es-ES"/>
      </w:rPr>
    </w:lvl>
    <w:lvl w:ilvl="1" w:tplc="D6B0C4B4">
      <w:numFmt w:val="bullet"/>
      <w:lvlText w:val="•"/>
      <w:lvlJc w:val="left"/>
      <w:pPr>
        <w:ind w:left="1127" w:hanging="361"/>
      </w:pPr>
      <w:rPr>
        <w:rFonts w:hint="default"/>
        <w:lang w:val="es-ES" w:eastAsia="es-ES" w:bidi="es-ES"/>
      </w:rPr>
    </w:lvl>
    <w:lvl w:ilvl="2" w:tplc="A1442878">
      <w:numFmt w:val="bullet"/>
      <w:lvlText w:val="•"/>
      <w:lvlJc w:val="left"/>
      <w:pPr>
        <w:ind w:left="1814" w:hanging="361"/>
      </w:pPr>
      <w:rPr>
        <w:rFonts w:hint="default"/>
        <w:lang w:val="es-ES" w:eastAsia="es-ES" w:bidi="es-ES"/>
      </w:rPr>
    </w:lvl>
    <w:lvl w:ilvl="3" w:tplc="D652B668">
      <w:numFmt w:val="bullet"/>
      <w:lvlText w:val="•"/>
      <w:lvlJc w:val="left"/>
      <w:pPr>
        <w:ind w:left="2501" w:hanging="361"/>
      </w:pPr>
      <w:rPr>
        <w:rFonts w:hint="default"/>
        <w:lang w:val="es-ES" w:eastAsia="es-ES" w:bidi="es-ES"/>
      </w:rPr>
    </w:lvl>
    <w:lvl w:ilvl="4" w:tplc="51D2772E">
      <w:numFmt w:val="bullet"/>
      <w:lvlText w:val="•"/>
      <w:lvlJc w:val="left"/>
      <w:pPr>
        <w:ind w:left="3189" w:hanging="361"/>
      </w:pPr>
      <w:rPr>
        <w:rFonts w:hint="default"/>
        <w:lang w:val="es-ES" w:eastAsia="es-ES" w:bidi="es-ES"/>
      </w:rPr>
    </w:lvl>
    <w:lvl w:ilvl="5" w:tplc="9B56B198">
      <w:numFmt w:val="bullet"/>
      <w:lvlText w:val="•"/>
      <w:lvlJc w:val="left"/>
      <w:pPr>
        <w:ind w:left="3876" w:hanging="361"/>
      </w:pPr>
      <w:rPr>
        <w:rFonts w:hint="default"/>
        <w:lang w:val="es-ES" w:eastAsia="es-ES" w:bidi="es-ES"/>
      </w:rPr>
    </w:lvl>
    <w:lvl w:ilvl="6" w:tplc="9D60FD10">
      <w:numFmt w:val="bullet"/>
      <w:lvlText w:val="•"/>
      <w:lvlJc w:val="left"/>
      <w:pPr>
        <w:ind w:left="4563" w:hanging="361"/>
      </w:pPr>
      <w:rPr>
        <w:rFonts w:hint="default"/>
        <w:lang w:val="es-ES" w:eastAsia="es-ES" w:bidi="es-ES"/>
      </w:rPr>
    </w:lvl>
    <w:lvl w:ilvl="7" w:tplc="D234C740">
      <w:numFmt w:val="bullet"/>
      <w:lvlText w:val="•"/>
      <w:lvlJc w:val="left"/>
      <w:pPr>
        <w:ind w:left="5251" w:hanging="361"/>
      </w:pPr>
      <w:rPr>
        <w:rFonts w:hint="default"/>
        <w:lang w:val="es-ES" w:eastAsia="es-ES" w:bidi="es-ES"/>
      </w:rPr>
    </w:lvl>
    <w:lvl w:ilvl="8" w:tplc="556EE254">
      <w:numFmt w:val="bullet"/>
      <w:lvlText w:val="•"/>
      <w:lvlJc w:val="left"/>
      <w:pPr>
        <w:ind w:left="5938" w:hanging="361"/>
      </w:pPr>
      <w:rPr>
        <w:rFonts w:hint="default"/>
        <w:lang w:val="es-ES" w:eastAsia="es-ES" w:bidi="es-ES"/>
      </w:rPr>
    </w:lvl>
  </w:abstractNum>
  <w:abstractNum w:abstractNumId="401">
    <w:nsid w:val="435F4B81"/>
    <w:multiLevelType w:val="hybridMultilevel"/>
    <w:tmpl w:val="98C4FE38"/>
    <w:lvl w:ilvl="0" w:tplc="51E4FC46">
      <w:start w:val="1"/>
      <w:numFmt w:val="upperLetter"/>
      <w:lvlText w:val="%1."/>
      <w:lvlJc w:val="left"/>
      <w:pPr>
        <w:ind w:left="581" w:hanging="360"/>
        <w:jc w:val="left"/>
      </w:pPr>
      <w:rPr>
        <w:rFonts w:ascii="Arial" w:eastAsia="Arial" w:hAnsi="Arial" w:cs="Arial" w:hint="default"/>
        <w:b/>
        <w:bCs/>
        <w:spacing w:val="-1"/>
        <w:w w:val="100"/>
        <w:sz w:val="20"/>
        <w:szCs w:val="20"/>
        <w:lang w:val="es-ES" w:eastAsia="es-ES" w:bidi="es-ES"/>
      </w:rPr>
    </w:lvl>
    <w:lvl w:ilvl="1" w:tplc="8D9E5630">
      <w:start w:val="1"/>
      <w:numFmt w:val="decimal"/>
      <w:lvlText w:val="%2."/>
      <w:lvlJc w:val="left"/>
      <w:pPr>
        <w:ind w:left="1289" w:hanging="373"/>
        <w:jc w:val="left"/>
      </w:pPr>
      <w:rPr>
        <w:rFonts w:hint="default"/>
        <w:w w:val="100"/>
        <w:lang w:val="es-ES" w:eastAsia="es-ES" w:bidi="es-ES"/>
      </w:rPr>
    </w:lvl>
    <w:lvl w:ilvl="2" w:tplc="FB42DD86">
      <w:numFmt w:val="bullet"/>
      <w:lvlText w:val="•"/>
      <w:lvlJc w:val="left"/>
      <w:pPr>
        <w:ind w:left="1280" w:hanging="373"/>
      </w:pPr>
      <w:rPr>
        <w:rFonts w:hint="default"/>
        <w:lang w:val="es-ES" w:eastAsia="es-ES" w:bidi="es-ES"/>
      </w:rPr>
    </w:lvl>
    <w:lvl w:ilvl="3" w:tplc="F5CE8A9E">
      <w:numFmt w:val="bullet"/>
      <w:lvlText w:val="•"/>
      <w:lvlJc w:val="left"/>
      <w:pPr>
        <w:ind w:left="2355" w:hanging="373"/>
      </w:pPr>
      <w:rPr>
        <w:rFonts w:hint="default"/>
        <w:lang w:val="es-ES" w:eastAsia="es-ES" w:bidi="es-ES"/>
      </w:rPr>
    </w:lvl>
    <w:lvl w:ilvl="4" w:tplc="5FA6C70E">
      <w:numFmt w:val="bullet"/>
      <w:lvlText w:val="•"/>
      <w:lvlJc w:val="left"/>
      <w:pPr>
        <w:ind w:left="3430" w:hanging="373"/>
      </w:pPr>
      <w:rPr>
        <w:rFonts w:hint="default"/>
        <w:lang w:val="es-ES" w:eastAsia="es-ES" w:bidi="es-ES"/>
      </w:rPr>
    </w:lvl>
    <w:lvl w:ilvl="5" w:tplc="1316A4BC">
      <w:numFmt w:val="bullet"/>
      <w:lvlText w:val="•"/>
      <w:lvlJc w:val="left"/>
      <w:pPr>
        <w:ind w:left="4505" w:hanging="373"/>
      </w:pPr>
      <w:rPr>
        <w:rFonts w:hint="default"/>
        <w:lang w:val="es-ES" w:eastAsia="es-ES" w:bidi="es-ES"/>
      </w:rPr>
    </w:lvl>
    <w:lvl w:ilvl="6" w:tplc="68FCE13E">
      <w:numFmt w:val="bullet"/>
      <w:lvlText w:val="•"/>
      <w:lvlJc w:val="left"/>
      <w:pPr>
        <w:ind w:left="5580" w:hanging="373"/>
      </w:pPr>
      <w:rPr>
        <w:rFonts w:hint="default"/>
        <w:lang w:val="es-ES" w:eastAsia="es-ES" w:bidi="es-ES"/>
      </w:rPr>
    </w:lvl>
    <w:lvl w:ilvl="7" w:tplc="AF10A2D2">
      <w:numFmt w:val="bullet"/>
      <w:lvlText w:val="•"/>
      <w:lvlJc w:val="left"/>
      <w:pPr>
        <w:ind w:left="6655" w:hanging="373"/>
      </w:pPr>
      <w:rPr>
        <w:rFonts w:hint="default"/>
        <w:lang w:val="es-ES" w:eastAsia="es-ES" w:bidi="es-ES"/>
      </w:rPr>
    </w:lvl>
    <w:lvl w:ilvl="8" w:tplc="D93A035A">
      <w:numFmt w:val="bullet"/>
      <w:lvlText w:val="•"/>
      <w:lvlJc w:val="left"/>
      <w:pPr>
        <w:ind w:left="7730" w:hanging="373"/>
      </w:pPr>
      <w:rPr>
        <w:rFonts w:hint="default"/>
        <w:lang w:val="es-ES" w:eastAsia="es-ES" w:bidi="es-ES"/>
      </w:rPr>
    </w:lvl>
  </w:abstractNum>
  <w:abstractNum w:abstractNumId="402">
    <w:nsid w:val="43C77B1D"/>
    <w:multiLevelType w:val="hybridMultilevel"/>
    <w:tmpl w:val="CC62460C"/>
    <w:lvl w:ilvl="0" w:tplc="8F262122">
      <w:numFmt w:val="bullet"/>
      <w:lvlText w:val=""/>
      <w:lvlJc w:val="left"/>
      <w:pPr>
        <w:ind w:left="429" w:hanging="361"/>
      </w:pPr>
      <w:rPr>
        <w:rFonts w:ascii="Wingdings" w:eastAsia="Wingdings" w:hAnsi="Wingdings" w:cs="Wingdings" w:hint="default"/>
        <w:w w:val="100"/>
        <w:sz w:val="20"/>
        <w:szCs w:val="20"/>
        <w:lang w:val="es-ES" w:eastAsia="es-ES" w:bidi="es-ES"/>
      </w:rPr>
    </w:lvl>
    <w:lvl w:ilvl="1" w:tplc="94364B94">
      <w:numFmt w:val="bullet"/>
      <w:lvlText w:val="•"/>
      <w:lvlJc w:val="left"/>
      <w:pPr>
        <w:ind w:left="1324" w:hanging="361"/>
      </w:pPr>
      <w:rPr>
        <w:rFonts w:hint="default"/>
        <w:lang w:val="es-ES" w:eastAsia="es-ES" w:bidi="es-ES"/>
      </w:rPr>
    </w:lvl>
    <w:lvl w:ilvl="2" w:tplc="C8981BAE">
      <w:numFmt w:val="bullet"/>
      <w:lvlText w:val="•"/>
      <w:lvlJc w:val="left"/>
      <w:pPr>
        <w:ind w:left="2229" w:hanging="361"/>
      </w:pPr>
      <w:rPr>
        <w:rFonts w:hint="default"/>
        <w:lang w:val="es-ES" w:eastAsia="es-ES" w:bidi="es-ES"/>
      </w:rPr>
    </w:lvl>
    <w:lvl w:ilvl="3" w:tplc="2B06EA4A">
      <w:numFmt w:val="bullet"/>
      <w:lvlText w:val="•"/>
      <w:lvlJc w:val="left"/>
      <w:pPr>
        <w:ind w:left="3133" w:hanging="361"/>
      </w:pPr>
      <w:rPr>
        <w:rFonts w:hint="default"/>
        <w:lang w:val="es-ES" w:eastAsia="es-ES" w:bidi="es-ES"/>
      </w:rPr>
    </w:lvl>
    <w:lvl w:ilvl="4" w:tplc="CF36ED3A">
      <w:numFmt w:val="bullet"/>
      <w:lvlText w:val="•"/>
      <w:lvlJc w:val="left"/>
      <w:pPr>
        <w:ind w:left="4038" w:hanging="361"/>
      </w:pPr>
      <w:rPr>
        <w:rFonts w:hint="default"/>
        <w:lang w:val="es-ES" w:eastAsia="es-ES" w:bidi="es-ES"/>
      </w:rPr>
    </w:lvl>
    <w:lvl w:ilvl="5" w:tplc="4FACFA6A">
      <w:numFmt w:val="bullet"/>
      <w:lvlText w:val="•"/>
      <w:lvlJc w:val="left"/>
      <w:pPr>
        <w:ind w:left="4943" w:hanging="361"/>
      </w:pPr>
      <w:rPr>
        <w:rFonts w:hint="default"/>
        <w:lang w:val="es-ES" w:eastAsia="es-ES" w:bidi="es-ES"/>
      </w:rPr>
    </w:lvl>
    <w:lvl w:ilvl="6" w:tplc="50647B34">
      <w:numFmt w:val="bullet"/>
      <w:lvlText w:val="•"/>
      <w:lvlJc w:val="left"/>
      <w:pPr>
        <w:ind w:left="5847" w:hanging="361"/>
      </w:pPr>
      <w:rPr>
        <w:rFonts w:hint="default"/>
        <w:lang w:val="es-ES" w:eastAsia="es-ES" w:bidi="es-ES"/>
      </w:rPr>
    </w:lvl>
    <w:lvl w:ilvl="7" w:tplc="E5405342">
      <w:numFmt w:val="bullet"/>
      <w:lvlText w:val="•"/>
      <w:lvlJc w:val="left"/>
      <w:pPr>
        <w:ind w:left="6752" w:hanging="361"/>
      </w:pPr>
      <w:rPr>
        <w:rFonts w:hint="default"/>
        <w:lang w:val="es-ES" w:eastAsia="es-ES" w:bidi="es-ES"/>
      </w:rPr>
    </w:lvl>
    <w:lvl w:ilvl="8" w:tplc="78245A1A">
      <w:numFmt w:val="bullet"/>
      <w:lvlText w:val="•"/>
      <w:lvlJc w:val="left"/>
      <w:pPr>
        <w:ind w:left="7656" w:hanging="361"/>
      </w:pPr>
      <w:rPr>
        <w:rFonts w:hint="default"/>
        <w:lang w:val="es-ES" w:eastAsia="es-ES" w:bidi="es-ES"/>
      </w:rPr>
    </w:lvl>
  </w:abstractNum>
  <w:abstractNum w:abstractNumId="403">
    <w:nsid w:val="4452498C"/>
    <w:multiLevelType w:val="hybridMultilevel"/>
    <w:tmpl w:val="9BBE5526"/>
    <w:lvl w:ilvl="0" w:tplc="249A92D8">
      <w:numFmt w:val="bullet"/>
      <w:lvlText w:val=""/>
      <w:lvlJc w:val="left"/>
      <w:pPr>
        <w:ind w:left="430" w:hanging="361"/>
      </w:pPr>
      <w:rPr>
        <w:rFonts w:ascii="Wingdings" w:eastAsia="Wingdings" w:hAnsi="Wingdings" w:cs="Wingdings" w:hint="default"/>
        <w:w w:val="100"/>
        <w:sz w:val="20"/>
        <w:szCs w:val="20"/>
        <w:lang w:val="es-ES" w:eastAsia="es-ES" w:bidi="es-ES"/>
      </w:rPr>
    </w:lvl>
    <w:lvl w:ilvl="1" w:tplc="EE968948">
      <w:numFmt w:val="bullet"/>
      <w:lvlText w:val="•"/>
      <w:lvlJc w:val="left"/>
      <w:pPr>
        <w:ind w:left="1127" w:hanging="361"/>
      </w:pPr>
      <w:rPr>
        <w:rFonts w:hint="default"/>
        <w:lang w:val="es-ES" w:eastAsia="es-ES" w:bidi="es-ES"/>
      </w:rPr>
    </w:lvl>
    <w:lvl w:ilvl="2" w:tplc="1B781F74">
      <w:numFmt w:val="bullet"/>
      <w:lvlText w:val="•"/>
      <w:lvlJc w:val="left"/>
      <w:pPr>
        <w:ind w:left="1814" w:hanging="361"/>
      </w:pPr>
      <w:rPr>
        <w:rFonts w:hint="default"/>
        <w:lang w:val="es-ES" w:eastAsia="es-ES" w:bidi="es-ES"/>
      </w:rPr>
    </w:lvl>
    <w:lvl w:ilvl="3" w:tplc="0666FBAA">
      <w:numFmt w:val="bullet"/>
      <w:lvlText w:val="•"/>
      <w:lvlJc w:val="left"/>
      <w:pPr>
        <w:ind w:left="2501" w:hanging="361"/>
      </w:pPr>
      <w:rPr>
        <w:rFonts w:hint="default"/>
        <w:lang w:val="es-ES" w:eastAsia="es-ES" w:bidi="es-ES"/>
      </w:rPr>
    </w:lvl>
    <w:lvl w:ilvl="4" w:tplc="3AD091C2">
      <w:numFmt w:val="bullet"/>
      <w:lvlText w:val="•"/>
      <w:lvlJc w:val="left"/>
      <w:pPr>
        <w:ind w:left="3189" w:hanging="361"/>
      </w:pPr>
      <w:rPr>
        <w:rFonts w:hint="default"/>
        <w:lang w:val="es-ES" w:eastAsia="es-ES" w:bidi="es-ES"/>
      </w:rPr>
    </w:lvl>
    <w:lvl w:ilvl="5" w:tplc="6D502344">
      <w:numFmt w:val="bullet"/>
      <w:lvlText w:val="•"/>
      <w:lvlJc w:val="left"/>
      <w:pPr>
        <w:ind w:left="3876" w:hanging="361"/>
      </w:pPr>
      <w:rPr>
        <w:rFonts w:hint="default"/>
        <w:lang w:val="es-ES" w:eastAsia="es-ES" w:bidi="es-ES"/>
      </w:rPr>
    </w:lvl>
    <w:lvl w:ilvl="6" w:tplc="3E5A4CA8">
      <w:numFmt w:val="bullet"/>
      <w:lvlText w:val="•"/>
      <w:lvlJc w:val="left"/>
      <w:pPr>
        <w:ind w:left="4563" w:hanging="361"/>
      </w:pPr>
      <w:rPr>
        <w:rFonts w:hint="default"/>
        <w:lang w:val="es-ES" w:eastAsia="es-ES" w:bidi="es-ES"/>
      </w:rPr>
    </w:lvl>
    <w:lvl w:ilvl="7" w:tplc="3C169BB0">
      <w:numFmt w:val="bullet"/>
      <w:lvlText w:val="•"/>
      <w:lvlJc w:val="left"/>
      <w:pPr>
        <w:ind w:left="5251" w:hanging="361"/>
      </w:pPr>
      <w:rPr>
        <w:rFonts w:hint="default"/>
        <w:lang w:val="es-ES" w:eastAsia="es-ES" w:bidi="es-ES"/>
      </w:rPr>
    </w:lvl>
    <w:lvl w:ilvl="8" w:tplc="5A2C9E30">
      <w:numFmt w:val="bullet"/>
      <w:lvlText w:val="•"/>
      <w:lvlJc w:val="left"/>
      <w:pPr>
        <w:ind w:left="5938" w:hanging="361"/>
      </w:pPr>
      <w:rPr>
        <w:rFonts w:hint="default"/>
        <w:lang w:val="es-ES" w:eastAsia="es-ES" w:bidi="es-ES"/>
      </w:rPr>
    </w:lvl>
  </w:abstractNum>
  <w:abstractNum w:abstractNumId="404">
    <w:nsid w:val="447623DA"/>
    <w:multiLevelType w:val="hybridMultilevel"/>
    <w:tmpl w:val="24AE7246"/>
    <w:lvl w:ilvl="0" w:tplc="751A0014">
      <w:numFmt w:val="bullet"/>
      <w:lvlText w:val=""/>
      <w:lvlJc w:val="left"/>
      <w:pPr>
        <w:ind w:left="424" w:hanging="361"/>
      </w:pPr>
      <w:rPr>
        <w:rFonts w:ascii="Wingdings" w:eastAsia="Wingdings" w:hAnsi="Wingdings" w:cs="Wingdings" w:hint="default"/>
        <w:w w:val="100"/>
        <w:sz w:val="20"/>
        <w:szCs w:val="20"/>
        <w:lang w:val="es-ES" w:eastAsia="es-ES" w:bidi="es-ES"/>
      </w:rPr>
    </w:lvl>
    <w:lvl w:ilvl="1" w:tplc="74102182">
      <w:numFmt w:val="bullet"/>
      <w:lvlText w:val="•"/>
      <w:lvlJc w:val="left"/>
      <w:pPr>
        <w:ind w:left="1108" w:hanging="361"/>
      </w:pPr>
      <w:rPr>
        <w:rFonts w:hint="default"/>
        <w:lang w:val="es-ES" w:eastAsia="es-ES" w:bidi="es-ES"/>
      </w:rPr>
    </w:lvl>
    <w:lvl w:ilvl="2" w:tplc="BC22F832">
      <w:numFmt w:val="bullet"/>
      <w:lvlText w:val="•"/>
      <w:lvlJc w:val="left"/>
      <w:pPr>
        <w:ind w:left="1797" w:hanging="361"/>
      </w:pPr>
      <w:rPr>
        <w:rFonts w:hint="default"/>
        <w:lang w:val="es-ES" w:eastAsia="es-ES" w:bidi="es-ES"/>
      </w:rPr>
    </w:lvl>
    <w:lvl w:ilvl="3" w:tplc="42D09388">
      <w:numFmt w:val="bullet"/>
      <w:lvlText w:val="•"/>
      <w:lvlJc w:val="left"/>
      <w:pPr>
        <w:ind w:left="2486" w:hanging="361"/>
      </w:pPr>
      <w:rPr>
        <w:rFonts w:hint="default"/>
        <w:lang w:val="es-ES" w:eastAsia="es-ES" w:bidi="es-ES"/>
      </w:rPr>
    </w:lvl>
    <w:lvl w:ilvl="4" w:tplc="366ACAC2">
      <w:numFmt w:val="bullet"/>
      <w:lvlText w:val="•"/>
      <w:lvlJc w:val="left"/>
      <w:pPr>
        <w:ind w:left="3174" w:hanging="361"/>
      </w:pPr>
      <w:rPr>
        <w:rFonts w:hint="default"/>
        <w:lang w:val="es-ES" w:eastAsia="es-ES" w:bidi="es-ES"/>
      </w:rPr>
    </w:lvl>
    <w:lvl w:ilvl="5" w:tplc="FC0C0FF8">
      <w:numFmt w:val="bullet"/>
      <w:lvlText w:val="•"/>
      <w:lvlJc w:val="left"/>
      <w:pPr>
        <w:ind w:left="3863" w:hanging="361"/>
      </w:pPr>
      <w:rPr>
        <w:rFonts w:hint="default"/>
        <w:lang w:val="es-ES" w:eastAsia="es-ES" w:bidi="es-ES"/>
      </w:rPr>
    </w:lvl>
    <w:lvl w:ilvl="6" w:tplc="17E281E4">
      <w:numFmt w:val="bullet"/>
      <w:lvlText w:val="•"/>
      <w:lvlJc w:val="left"/>
      <w:pPr>
        <w:ind w:left="4552" w:hanging="361"/>
      </w:pPr>
      <w:rPr>
        <w:rFonts w:hint="default"/>
        <w:lang w:val="es-ES" w:eastAsia="es-ES" w:bidi="es-ES"/>
      </w:rPr>
    </w:lvl>
    <w:lvl w:ilvl="7" w:tplc="76D2CFAE">
      <w:numFmt w:val="bullet"/>
      <w:lvlText w:val="•"/>
      <w:lvlJc w:val="left"/>
      <w:pPr>
        <w:ind w:left="5240" w:hanging="361"/>
      </w:pPr>
      <w:rPr>
        <w:rFonts w:hint="default"/>
        <w:lang w:val="es-ES" w:eastAsia="es-ES" w:bidi="es-ES"/>
      </w:rPr>
    </w:lvl>
    <w:lvl w:ilvl="8" w:tplc="FAFAFCCA">
      <w:numFmt w:val="bullet"/>
      <w:lvlText w:val="•"/>
      <w:lvlJc w:val="left"/>
      <w:pPr>
        <w:ind w:left="5929" w:hanging="361"/>
      </w:pPr>
      <w:rPr>
        <w:rFonts w:hint="default"/>
        <w:lang w:val="es-ES" w:eastAsia="es-ES" w:bidi="es-ES"/>
      </w:rPr>
    </w:lvl>
  </w:abstractNum>
  <w:abstractNum w:abstractNumId="405">
    <w:nsid w:val="44A47CBE"/>
    <w:multiLevelType w:val="hybridMultilevel"/>
    <w:tmpl w:val="9FDC420A"/>
    <w:lvl w:ilvl="0" w:tplc="DF72BF22">
      <w:numFmt w:val="bullet"/>
      <w:lvlText w:val=""/>
      <w:lvlJc w:val="left"/>
      <w:pPr>
        <w:ind w:left="429" w:hanging="361"/>
      </w:pPr>
      <w:rPr>
        <w:rFonts w:ascii="Wingdings" w:eastAsia="Wingdings" w:hAnsi="Wingdings" w:cs="Wingdings" w:hint="default"/>
        <w:w w:val="100"/>
        <w:sz w:val="20"/>
        <w:szCs w:val="20"/>
        <w:lang w:val="es-ES" w:eastAsia="es-ES" w:bidi="es-ES"/>
      </w:rPr>
    </w:lvl>
    <w:lvl w:ilvl="1" w:tplc="2870D0BC">
      <w:numFmt w:val="bullet"/>
      <w:lvlText w:val="o"/>
      <w:lvlJc w:val="left"/>
      <w:pPr>
        <w:ind w:left="789" w:hanging="361"/>
      </w:pPr>
      <w:rPr>
        <w:rFonts w:ascii="Courier New" w:eastAsia="Courier New" w:hAnsi="Courier New" w:cs="Courier New" w:hint="default"/>
        <w:w w:val="100"/>
        <w:sz w:val="20"/>
        <w:szCs w:val="20"/>
        <w:lang w:val="es-ES" w:eastAsia="es-ES" w:bidi="es-ES"/>
      </w:rPr>
    </w:lvl>
    <w:lvl w:ilvl="2" w:tplc="7BC4AC04">
      <w:numFmt w:val="bullet"/>
      <w:lvlText w:val="•"/>
      <w:lvlJc w:val="left"/>
      <w:pPr>
        <w:ind w:left="1745" w:hanging="361"/>
      </w:pPr>
      <w:rPr>
        <w:rFonts w:hint="default"/>
        <w:lang w:val="es-ES" w:eastAsia="es-ES" w:bidi="es-ES"/>
      </w:rPr>
    </w:lvl>
    <w:lvl w:ilvl="3" w:tplc="C69CEEC6">
      <w:numFmt w:val="bullet"/>
      <w:lvlText w:val="•"/>
      <w:lvlJc w:val="left"/>
      <w:pPr>
        <w:ind w:left="2710" w:hanging="361"/>
      </w:pPr>
      <w:rPr>
        <w:rFonts w:hint="default"/>
        <w:lang w:val="es-ES" w:eastAsia="es-ES" w:bidi="es-ES"/>
      </w:rPr>
    </w:lvl>
    <w:lvl w:ilvl="4" w:tplc="BDC2363C">
      <w:numFmt w:val="bullet"/>
      <w:lvlText w:val="•"/>
      <w:lvlJc w:val="left"/>
      <w:pPr>
        <w:ind w:left="3675" w:hanging="361"/>
      </w:pPr>
      <w:rPr>
        <w:rFonts w:hint="default"/>
        <w:lang w:val="es-ES" w:eastAsia="es-ES" w:bidi="es-ES"/>
      </w:rPr>
    </w:lvl>
    <w:lvl w:ilvl="5" w:tplc="15B0608A">
      <w:numFmt w:val="bullet"/>
      <w:lvlText w:val="•"/>
      <w:lvlJc w:val="left"/>
      <w:pPr>
        <w:ind w:left="4640" w:hanging="361"/>
      </w:pPr>
      <w:rPr>
        <w:rFonts w:hint="default"/>
        <w:lang w:val="es-ES" w:eastAsia="es-ES" w:bidi="es-ES"/>
      </w:rPr>
    </w:lvl>
    <w:lvl w:ilvl="6" w:tplc="2B40BD88">
      <w:numFmt w:val="bullet"/>
      <w:lvlText w:val="•"/>
      <w:lvlJc w:val="left"/>
      <w:pPr>
        <w:ind w:left="5605" w:hanging="361"/>
      </w:pPr>
      <w:rPr>
        <w:rFonts w:hint="default"/>
        <w:lang w:val="es-ES" w:eastAsia="es-ES" w:bidi="es-ES"/>
      </w:rPr>
    </w:lvl>
    <w:lvl w:ilvl="7" w:tplc="C1F42786">
      <w:numFmt w:val="bullet"/>
      <w:lvlText w:val="•"/>
      <w:lvlJc w:val="left"/>
      <w:pPr>
        <w:ind w:left="6570" w:hanging="361"/>
      </w:pPr>
      <w:rPr>
        <w:rFonts w:hint="default"/>
        <w:lang w:val="es-ES" w:eastAsia="es-ES" w:bidi="es-ES"/>
      </w:rPr>
    </w:lvl>
    <w:lvl w:ilvl="8" w:tplc="AB3826CA">
      <w:numFmt w:val="bullet"/>
      <w:lvlText w:val="•"/>
      <w:lvlJc w:val="left"/>
      <w:pPr>
        <w:ind w:left="7535" w:hanging="361"/>
      </w:pPr>
      <w:rPr>
        <w:rFonts w:hint="default"/>
        <w:lang w:val="es-ES" w:eastAsia="es-ES" w:bidi="es-ES"/>
      </w:rPr>
    </w:lvl>
  </w:abstractNum>
  <w:abstractNum w:abstractNumId="406">
    <w:nsid w:val="44CC0116"/>
    <w:multiLevelType w:val="hybridMultilevel"/>
    <w:tmpl w:val="B7086070"/>
    <w:lvl w:ilvl="0" w:tplc="2FF2A276">
      <w:numFmt w:val="bullet"/>
      <w:lvlText w:val=""/>
      <w:lvlJc w:val="left"/>
      <w:pPr>
        <w:ind w:left="429" w:hanging="361"/>
      </w:pPr>
      <w:rPr>
        <w:rFonts w:ascii="Wingdings" w:eastAsia="Wingdings" w:hAnsi="Wingdings" w:cs="Wingdings" w:hint="default"/>
        <w:w w:val="100"/>
        <w:sz w:val="20"/>
        <w:szCs w:val="20"/>
        <w:lang w:val="es-ES" w:eastAsia="es-ES" w:bidi="es-ES"/>
      </w:rPr>
    </w:lvl>
    <w:lvl w:ilvl="1" w:tplc="01686346">
      <w:numFmt w:val="bullet"/>
      <w:lvlText w:val="•"/>
      <w:lvlJc w:val="left"/>
      <w:pPr>
        <w:ind w:left="1324" w:hanging="361"/>
      </w:pPr>
      <w:rPr>
        <w:rFonts w:hint="default"/>
        <w:lang w:val="es-ES" w:eastAsia="es-ES" w:bidi="es-ES"/>
      </w:rPr>
    </w:lvl>
    <w:lvl w:ilvl="2" w:tplc="D57E0388">
      <w:numFmt w:val="bullet"/>
      <w:lvlText w:val="•"/>
      <w:lvlJc w:val="left"/>
      <w:pPr>
        <w:ind w:left="2229" w:hanging="361"/>
      </w:pPr>
      <w:rPr>
        <w:rFonts w:hint="default"/>
        <w:lang w:val="es-ES" w:eastAsia="es-ES" w:bidi="es-ES"/>
      </w:rPr>
    </w:lvl>
    <w:lvl w:ilvl="3" w:tplc="BB30D70E">
      <w:numFmt w:val="bullet"/>
      <w:lvlText w:val="•"/>
      <w:lvlJc w:val="left"/>
      <w:pPr>
        <w:ind w:left="3133" w:hanging="361"/>
      </w:pPr>
      <w:rPr>
        <w:rFonts w:hint="default"/>
        <w:lang w:val="es-ES" w:eastAsia="es-ES" w:bidi="es-ES"/>
      </w:rPr>
    </w:lvl>
    <w:lvl w:ilvl="4" w:tplc="E1949EFA">
      <w:numFmt w:val="bullet"/>
      <w:lvlText w:val="•"/>
      <w:lvlJc w:val="left"/>
      <w:pPr>
        <w:ind w:left="4038" w:hanging="361"/>
      </w:pPr>
      <w:rPr>
        <w:rFonts w:hint="default"/>
        <w:lang w:val="es-ES" w:eastAsia="es-ES" w:bidi="es-ES"/>
      </w:rPr>
    </w:lvl>
    <w:lvl w:ilvl="5" w:tplc="8EE09B7C">
      <w:numFmt w:val="bullet"/>
      <w:lvlText w:val="•"/>
      <w:lvlJc w:val="left"/>
      <w:pPr>
        <w:ind w:left="4943" w:hanging="361"/>
      </w:pPr>
      <w:rPr>
        <w:rFonts w:hint="default"/>
        <w:lang w:val="es-ES" w:eastAsia="es-ES" w:bidi="es-ES"/>
      </w:rPr>
    </w:lvl>
    <w:lvl w:ilvl="6" w:tplc="6CB6EA84">
      <w:numFmt w:val="bullet"/>
      <w:lvlText w:val="•"/>
      <w:lvlJc w:val="left"/>
      <w:pPr>
        <w:ind w:left="5847" w:hanging="361"/>
      </w:pPr>
      <w:rPr>
        <w:rFonts w:hint="default"/>
        <w:lang w:val="es-ES" w:eastAsia="es-ES" w:bidi="es-ES"/>
      </w:rPr>
    </w:lvl>
    <w:lvl w:ilvl="7" w:tplc="6C708E8C">
      <w:numFmt w:val="bullet"/>
      <w:lvlText w:val="•"/>
      <w:lvlJc w:val="left"/>
      <w:pPr>
        <w:ind w:left="6752" w:hanging="361"/>
      </w:pPr>
      <w:rPr>
        <w:rFonts w:hint="default"/>
        <w:lang w:val="es-ES" w:eastAsia="es-ES" w:bidi="es-ES"/>
      </w:rPr>
    </w:lvl>
    <w:lvl w:ilvl="8" w:tplc="135C331E">
      <w:numFmt w:val="bullet"/>
      <w:lvlText w:val="•"/>
      <w:lvlJc w:val="left"/>
      <w:pPr>
        <w:ind w:left="7656" w:hanging="361"/>
      </w:pPr>
      <w:rPr>
        <w:rFonts w:hint="default"/>
        <w:lang w:val="es-ES" w:eastAsia="es-ES" w:bidi="es-ES"/>
      </w:rPr>
    </w:lvl>
  </w:abstractNum>
  <w:abstractNum w:abstractNumId="407">
    <w:nsid w:val="44F12777"/>
    <w:multiLevelType w:val="hybridMultilevel"/>
    <w:tmpl w:val="5DD63D68"/>
    <w:lvl w:ilvl="0" w:tplc="440CD396">
      <w:numFmt w:val="bullet"/>
      <w:lvlText w:val=""/>
      <w:lvlJc w:val="left"/>
      <w:pPr>
        <w:ind w:left="429" w:hanging="361"/>
      </w:pPr>
      <w:rPr>
        <w:rFonts w:ascii="Wingdings" w:eastAsia="Wingdings" w:hAnsi="Wingdings" w:cs="Wingdings" w:hint="default"/>
        <w:w w:val="100"/>
        <w:sz w:val="20"/>
        <w:szCs w:val="20"/>
        <w:lang w:val="es-ES" w:eastAsia="es-ES" w:bidi="es-ES"/>
      </w:rPr>
    </w:lvl>
    <w:lvl w:ilvl="1" w:tplc="B36CD89E">
      <w:numFmt w:val="bullet"/>
      <w:lvlText w:val="o"/>
      <w:lvlJc w:val="left"/>
      <w:pPr>
        <w:ind w:left="789" w:hanging="361"/>
      </w:pPr>
      <w:rPr>
        <w:rFonts w:ascii="Courier New" w:eastAsia="Courier New" w:hAnsi="Courier New" w:cs="Courier New" w:hint="default"/>
        <w:w w:val="100"/>
        <w:sz w:val="20"/>
        <w:szCs w:val="20"/>
        <w:lang w:val="es-ES" w:eastAsia="es-ES" w:bidi="es-ES"/>
      </w:rPr>
    </w:lvl>
    <w:lvl w:ilvl="2" w:tplc="C1600E46">
      <w:numFmt w:val="bullet"/>
      <w:lvlText w:val="•"/>
      <w:lvlJc w:val="left"/>
      <w:pPr>
        <w:ind w:left="1745" w:hanging="361"/>
      </w:pPr>
      <w:rPr>
        <w:rFonts w:hint="default"/>
        <w:lang w:val="es-ES" w:eastAsia="es-ES" w:bidi="es-ES"/>
      </w:rPr>
    </w:lvl>
    <w:lvl w:ilvl="3" w:tplc="0E6A5DBA">
      <w:numFmt w:val="bullet"/>
      <w:lvlText w:val="•"/>
      <w:lvlJc w:val="left"/>
      <w:pPr>
        <w:ind w:left="2710" w:hanging="361"/>
      </w:pPr>
      <w:rPr>
        <w:rFonts w:hint="default"/>
        <w:lang w:val="es-ES" w:eastAsia="es-ES" w:bidi="es-ES"/>
      </w:rPr>
    </w:lvl>
    <w:lvl w:ilvl="4" w:tplc="1E22445E">
      <w:numFmt w:val="bullet"/>
      <w:lvlText w:val="•"/>
      <w:lvlJc w:val="left"/>
      <w:pPr>
        <w:ind w:left="3675" w:hanging="361"/>
      </w:pPr>
      <w:rPr>
        <w:rFonts w:hint="default"/>
        <w:lang w:val="es-ES" w:eastAsia="es-ES" w:bidi="es-ES"/>
      </w:rPr>
    </w:lvl>
    <w:lvl w:ilvl="5" w:tplc="5628C550">
      <w:numFmt w:val="bullet"/>
      <w:lvlText w:val="•"/>
      <w:lvlJc w:val="left"/>
      <w:pPr>
        <w:ind w:left="4640" w:hanging="361"/>
      </w:pPr>
      <w:rPr>
        <w:rFonts w:hint="default"/>
        <w:lang w:val="es-ES" w:eastAsia="es-ES" w:bidi="es-ES"/>
      </w:rPr>
    </w:lvl>
    <w:lvl w:ilvl="6" w:tplc="3DA2D97E">
      <w:numFmt w:val="bullet"/>
      <w:lvlText w:val="•"/>
      <w:lvlJc w:val="left"/>
      <w:pPr>
        <w:ind w:left="5605" w:hanging="361"/>
      </w:pPr>
      <w:rPr>
        <w:rFonts w:hint="default"/>
        <w:lang w:val="es-ES" w:eastAsia="es-ES" w:bidi="es-ES"/>
      </w:rPr>
    </w:lvl>
    <w:lvl w:ilvl="7" w:tplc="50DA28BE">
      <w:numFmt w:val="bullet"/>
      <w:lvlText w:val="•"/>
      <w:lvlJc w:val="left"/>
      <w:pPr>
        <w:ind w:left="6570" w:hanging="361"/>
      </w:pPr>
      <w:rPr>
        <w:rFonts w:hint="default"/>
        <w:lang w:val="es-ES" w:eastAsia="es-ES" w:bidi="es-ES"/>
      </w:rPr>
    </w:lvl>
    <w:lvl w:ilvl="8" w:tplc="44D2824C">
      <w:numFmt w:val="bullet"/>
      <w:lvlText w:val="•"/>
      <w:lvlJc w:val="left"/>
      <w:pPr>
        <w:ind w:left="7535" w:hanging="361"/>
      </w:pPr>
      <w:rPr>
        <w:rFonts w:hint="default"/>
        <w:lang w:val="es-ES" w:eastAsia="es-ES" w:bidi="es-ES"/>
      </w:rPr>
    </w:lvl>
  </w:abstractNum>
  <w:abstractNum w:abstractNumId="408">
    <w:nsid w:val="45343128"/>
    <w:multiLevelType w:val="hybridMultilevel"/>
    <w:tmpl w:val="284EA28E"/>
    <w:lvl w:ilvl="0" w:tplc="8F9E05AC">
      <w:numFmt w:val="bullet"/>
      <w:lvlText w:val=""/>
      <w:lvlJc w:val="left"/>
      <w:pPr>
        <w:ind w:left="429" w:hanging="361"/>
      </w:pPr>
      <w:rPr>
        <w:rFonts w:ascii="Wingdings" w:eastAsia="Wingdings" w:hAnsi="Wingdings" w:cs="Wingdings" w:hint="default"/>
        <w:w w:val="100"/>
        <w:sz w:val="20"/>
        <w:szCs w:val="20"/>
        <w:lang w:val="es-ES" w:eastAsia="es-ES" w:bidi="es-ES"/>
      </w:rPr>
    </w:lvl>
    <w:lvl w:ilvl="1" w:tplc="FF8AD81E">
      <w:numFmt w:val="bullet"/>
      <w:lvlText w:val="•"/>
      <w:lvlJc w:val="left"/>
      <w:pPr>
        <w:ind w:left="1324" w:hanging="361"/>
      </w:pPr>
      <w:rPr>
        <w:rFonts w:hint="default"/>
        <w:lang w:val="es-ES" w:eastAsia="es-ES" w:bidi="es-ES"/>
      </w:rPr>
    </w:lvl>
    <w:lvl w:ilvl="2" w:tplc="7BF6EE5C">
      <w:numFmt w:val="bullet"/>
      <w:lvlText w:val="•"/>
      <w:lvlJc w:val="left"/>
      <w:pPr>
        <w:ind w:left="2229" w:hanging="361"/>
      </w:pPr>
      <w:rPr>
        <w:rFonts w:hint="default"/>
        <w:lang w:val="es-ES" w:eastAsia="es-ES" w:bidi="es-ES"/>
      </w:rPr>
    </w:lvl>
    <w:lvl w:ilvl="3" w:tplc="E7E850A2">
      <w:numFmt w:val="bullet"/>
      <w:lvlText w:val="•"/>
      <w:lvlJc w:val="left"/>
      <w:pPr>
        <w:ind w:left="3133" w:hanging="361"/>
      </w:pPr>
      <w:rPr>
        <w:rFonts w:hint="default"/>
        <w:lang w:val="es-ES" w:eastAsia="es-ES" w:bidi="es-ES"/>
      </w:rPr>
    </w:lvl>
    <w:lvl w:ilvl="4" w:tplc="B57CC4BC">
      <w:numFmt w:val="bullet"/>
      <w:lvlText w:val="•"/>
      <w:lvlJc w:val="left"/>
      <w:pPr>
        <w:ind w:left="4038" w:hanging="361"/>
      </w:pPr>
      <w:rPr>
        <w:rFonts w:hint="default"/>
        <w:lang w:val="es-ES" w:eastAsia="es-ES" w:bidi="es-ES"/>
      </w:rPr>
    </w:lvl>
    <w:lvl w:ilvl="5" w:tplc="D99CD2B4">
      <w:numFmt w:val="bullet"/>
      <w:lvlText w:val="•"/>
      <w:lvlJc w:val="left"/>
      <w:pPr>
        <w:ind w:left="4943" w:hanging="361"/>
      </w:pPr>
      <w:rPr>
        <w:rFonts w:hint="default"/>
        <w:lang w:val="es-ES" w:eastAsia="es-ES" w:bidi="es-ES"/>
      </w:rPr>
    </w:lvl>
    <w:lvl w:ilvl="6" w:tplc="DDF49530">
      <w:numFmt w:val="bullet"/>
      <w:lvlText w:val="•"/>
      <w:lvlJc w:val="left"/>
      <w:pPr>
        <w:ind w:left="5847" w:hanging="361"/>
      </w:pPr>
      <w:rPr>
        <w:rFonts w:hint="default"/>
        <w:lang w:val="es-ES" w:eastAsia="es-ES" w:bidi="es-ES"/>
      </w:rPr>
    </w:lvl>
    <w:lvl w:ilvl="7" w:tplc="FE744690">
      <w:numFmt w:val="bullet"/>
      <w:lvlText w:val="•"/>
      <w:lvlJc w:val="left"/>
      <w:pPr>
        <w:ind w:left="6752" w:hanging="361"/>
      </w:pPr>
      <w:rPr>
        <w:rFonts w:hint="default"/>
        <w:lang w:val="es-ES" w:eastAsia="es-ES" w:bidi="es-ES"/>
      </w:rPr>
    </w:lvl>
    <w:lvl w:ilvl="8" w:tplc="773A50F6">
      <w:numFmt w:val="bullet"/>
      <w:lvlText w:val="•"/>
      <w:lvlJc w:val="left"/>
      <w:pPr>
        <w:ind w:left="7656" w:hanging="361"/>
      </w:pPr>
      <w:rPr>
        <w:rFonts w:hint="default"/>
        <w:lang w:val="es-ES" w:eastAsia="es-ES" w:bidi="es-ES"/>
      </w:rPr>
    </w:lvl>
  </w:abstractNum>
  <w:abstractNum w:abstractNumId="409">
    <w:nsid w:val="45522177"/>
    <w:multiLevelType w:val="hybridMultilevel"/>
    <w:tmpl w:val="F1A87A6A"/>
    <w:lvl w:ilvl="0" w:tplc="C76E391A">
      <w:numFmt w:val="bullet"/>
      <w:lvlText w:val=""/>
      <w:lvlJc w:val="left"/>
      <w:pPr>
        <w:ind w:left="429" w:hanging="361"/>
      </w:pPr>
      <w:rPr>
        <w:rFonts w:ascii="Wingdings" w:eastAsia="Wingdings" w:hAnsi="Wingdings" w:cs="Wingdings" w:hint="default"/>
        <w:w w:val="100"/>
        <w:sz w:val="20"/>
        <w:szCs w:val="20"/>
        <w:lang w:val="es-ES" w:eastAsia="es-ES" w:bidi="es-ES"/>
      </w:rPr>
    </w:lvl>
    <w:lvl w:ilvl="1" w:tplc="2D8473A0">
      <w:numFmt w:val="bullet"/>
      <w:lvlText w:val="•"/>
      <w:lvlJc w:val="left"/>
      <w:pPr>
        <w:ind w:left="1324" w:hanging="361"/>
      </w:pPr>
      <w:rPr>
        <w:rFonts w:hint="default"/>
        <w:lang w:val="es-ES" w:eastAsia="es-ES" w:bidi="es-ES"/>
      </w:rPr>
    </w:lvl>
    <w:lvl w:ilvl="2" w:tplc="3A6A7834">
      <w:numFmt w:val="bullet"/>
      <w:lvlText w:val="•"/>
      <w:lvlJc w:val="left"/>
      <w:pPr>
        <w:ind w:left="2229" w:hanging="361"/>
      </w:pPr>
      <w:rPr>
        <w:rFonts w:hint="default"/>
        <w:lang w:val="es-ES" w:eastAsia="es-ES" w:bidi="es-ES"/>
      </w:rPr>
    </w:lvl>
    <w:lvl w:ilvl="3" w:tplc="FD4CEDCA">
      <w:numFmt w:val="bullet"/>
      <w:lvlText w:val="•"/>
      <w:lvlJc w:val="left"/>
      <w:pPr>
        <w:ind w:left="3133" w:hanging="361"/>
      </w:pPr>
      <w:rPr>
        <w:rFonts w:hint="default"/>
        <w:lang w:val="es-ES" w:eastAsia="es-ES" w:bidi="es-ES"/>
      </w:rPr>
    </w:lvl>
    <w:lvl w:ilvl="4" w:tplc="2642F8B4">
      <w:numFmt w:val="bullet"/>
      <w:lvlText w:val="•"/>
      <w:lvlJc w:val="left"/>
      <w:pPr>
        <w:ind w:left="4038" w:hanging="361"/>
      </w:pPr>
      <w:rPr>
        <w:rFonts w:hint="default"/>
        <w:lang w:val="es-ES" w:eastAsia="es-ES" w:bidi="es-ES"/>
      </w:rPr>
    </w:lvl>
    <w:lvl w:ilvl="5" w:tplc="B2504044">
      <w:numFmt w:val="bullet"/>
      <w:lvlText w:val="•"/>
      <w:lvlJc w:val="left"/>
      <w:pPr>
        <w:ind w:left="4943" w:hanging="361"/>
      </w:pPr>
      <w:rPr>
        <w:rFonts w:hint="default"/>
        <w:lang w:val="es-ES" w:eastAsia="es-ES" w:bidi="es-ES"/>
      </w:rPr>
    </w:lvl>
    <w:lvl w:ilvl="6" w:tplc="CB40DC50">
      <w:numFmt w:val="bullet"/>
      <w:lvlText w:val="•"/>
      <w:lvlJc w:val="left"/>
      <w:pPr>
        <w:ind w:left="5847" w:hanging="361"/>
      </w:pPr>
      <w:rPr>
        <w:rFonts w:hint="default"/>
        <w:lang w:val="es-ES" w:eastAsia="es-ES" w:bidi="es-ES"/>
      </w:rPr>
    </w:lvl>
    <w:lvl w:ilvl="7" w:tplc="78FCF3DA">
      <w:numFmt w:val="bullet"/>
      <w:lvlText w:val="•"/>
      <w:lvlJc w:val="left"/>
      <w:pPr>
        <w:ind w:left="6752" w:hanging="361"/>
      </w:pPr>
      <w:rPr>
        <w:rFonts w:hint="default"/>
        <w:lang w:val="es-ES" w:eastAsia="es-ES" w:bidi="es-ES"/>
      </w:rPr>
    </w:lvl>
    <w:lvl w:ilvl="8" w:tplc="9C2CD998">
      <w:numFmt w:val="bullet"/>
      <w:lvlText w:val="•"/>
      <w:lvlJc w:val="left"/>
      <w:pPr>
        <w:ind w:left="7656" w:hanging="361"/>
      </w:pPr>
      <w:rPr>
        <w:rFonts w:hint="default"/>
        <w:lang w:val="es-ES" w:eastAsia="es-ES" w:bidi="es-ES"/>
      </w:rPr>
    </w:lvl>
  </w:abstractNum>
  <w:abstractNum w:abstractNumId="410">
    <w:nsid w:val="459E7E47"/>
    <w:multiLevelType w:val="hybridMultilevel"/>
    <w:tmpl w:val="8FFC457A"/>
    <w:lvl w:ilvl="0" w:tplc="BFC2F51E">
      <w:numFmt w:val="bullet"/>
      <w:lvlText w:val=""/>
      <w:lvlJc w:val="left"/>
      <w:pPr>
        <w:ind w:left="429" w:hanging="361"/>
      </w:pPr>
      <w:rPr>
        <w:rFonts w:ascii="Wingdings" w:eastAsia="Wingdings" w:hAnsi="Wingdings" w:cs="Wingdings" w:hint="default"/>
        <w:w w:val="100"/>
        <w:sz w:val="20"/>
        <w:szCs w:val="20"/>
        <w:lang w:val="es-ES" w:eastAsia="es-ES" w:bidi="es-ES"/>
      </w:rPr>
    </w:lvl>
    <w:lvl w:ilvl="1" w:tplc="43F68744">
      <w:numFmt w:val="bullet"/>
      <w:lvlText w:val="•"/>
      <w:lvlJc w:val="left"/>
      <w:pPr>
        <w:ind w:left="1324" w:hanging="361"/>
      </w:pPr>
      <w:rPr>
        <w:rFonts w:hint="default"/>
        <w:lang w:val="es-ES" w:eastAsia="es-ES" w:bidi="es-ES"/>
      </w:rPr>
    </w:lvl>
    <w:lvl w:ilvl="2" w:tplc="D3EECB94">
      <w:numFmt w:val="bullet"/>
      <w:lvlText w:val="•"/>
      <w:lvlJc w:val="left"/>
      <w:pPr>
        <w:ind w:left="2229" w:hanging="361"/>
      </w:pPr>
      <w:rPr>
        <w:rFonts w:hint="default"/>
        <w:lang w:val="es-ES" w:eastAsia="es-ES" w:bidi="es-ES"/>
      </w:rPr>
    </w:lvl>
    <w:lvl w:ilvl="3" w:tplc="A5C88B5C">
      <w:numFmt w:val="bullet"/>
      <w:lvlText w:val="•"/>
      <w:lvlJc w:val="left"/>
      <w:pPr>
        <w:ind w:left="3133" w:hanging="361"/>
      </w:pPr>
      <w:rPr>
        <w:rFonts w:hint="default"/>
        <w:lang w:val="es-ES" w:eastAsia="es-ES" w:bidi="es-ES"/>
      </w:rPr>
    </w:lvl>
    <w:lvl w:ilvl="4" w:tplc="A9C46DE0">
      <w:numFmt w:val="bullet"/>
      <w:lvlText w:val="•"/>
      <w:lvlJc w:val="left"/>
      <w:pPr>
        <w:ind w:left="4038" w:hanging="361"/>
      </w:pPr>
      <w:rPr>
        <w:rFonts w:hint="default"/>
        <w:lang w:val="es-ES" w:eastAsia="es-ES" w:bidi="es-ES"/>
      </w:rPr>
    </w:lvl>
    <w:lvl w:ilvl="5" w:tplc="C0AAE6C8">
      <w:numFmt w:val="bullet"/>
      <w:lvlText w:val="•"/>
      <w:lvlJc w:val="left"/>
      <w:pPr>
        <w:ind w:left="4943" w:hanging="361"/>
      </w:pPr>
      <w:rPr>
        <w:rFonts w:hint="default"/>
        <w:lang w:val="es-ES" w:eastAsia="es-ES" w:bidi="es-ES"/>
      </w:rPr>
    </w:lvl>
    <w:lvl w:ilvl="6" w:tplc="4B50AFF0">
      <w:numFmt w:val="bullet"/>
      <w:lvlText w:val="•"/>
      <w:lvlJc w:val="left"/>
      <w:pPr>
        <w:ind w:left="5847" w:hanging="361"/>
      </w:pPr>
      <w:rPr>
        <w:rFonts w:hint="default"/>
        <w:lang w:val="es-ES" w:eastAsia="es-ES" w:bidi="es-ES"/>
      </w:rPr>
    </w:lvl>
    <w:lvl w:ilvl="7" w:tplc="159E978C">
      <w:numFmt w:val="bullet"/>
      <w:lvlText w:val="•"/>
      <w:lvlJc w:val="left"/>
      <w:pPr>
        <w:ind w:left="6752" w:hanging="361"/>
      </w:pPr>
      <w:rPr>
        <w:rFonts w:hint="default"/>
        <w:lang w:val="es-ES" w:eastAsia="es-ES" w:bidi="es-ES"/>
      </w:rPr>
    </w:lvl>
    <w:lvl w:ilvl="8" w:tplc="7E26EC9E">
      <w:numFmt w:val="bullet"/>
      <w:lvlText w:val="•"/>
      <w:lvlJc w:val="left"/>
      <w:pPr>
        <w:ind w:left="7656" w:hanging="361"/>
      </w:pPr>
      <w:rPr>
        <w:rFonts w:hint="default"/>
        <w:lang w:val="es-ES" w:eastAsia="es-ES" w:bidi="es-ES"/>
      </w:rPr>
    </w:lvl>
  </w:abstractNum>
  <w:abstractNum w:abstractNumId="411">
    <w:nsid w:val="45A87852"/>
    <w:multiLevelType w:val="hybridMultilevel"/>
    <w:tmpl w:val="4F3ADF82"/>
    <w:lvl w:ilvl="0" w:tplc="035886CE">
      <w:numFmt w:val="bullet"/>
      <w:lvlText w:val=""/>
      <w:lvlJc w:val="left"/>
      <w:pPr>
        <w:ind w:left="429" w:hanging="361"/>
      </w:pPr>
      <w:rPr>
        <w:rFonts w:ascii="Wingdings" w:eastAsia="Wingdings" w:hAnsi="Wingdings" w:cs="Wingdings" w:hint="default"/>
        <w:w w:val="100"/>
        <w:sz w:val="20"/>
        <w:szCs w:val="20"/>
        <w:lang w:val="es-ES" w:eastAsia="es-ES" w:bidi="es-ES"/>
      </w:rPr>
    </w:lvl>
    <w:lvl w:ilvl="1" w:tplc="00867BAA">
      <w:numFmt w:val="bullet"/>
      <w:lvlText w:val="o"/>
      <w:lvlJc w:val="left"/>
      <w:pPr>
        <w:ind w:left="789" w:hanging="361"/>
      </w:pPr>
      <w:rPr>
        <w:rFonts w:ascii="Courier New" w:eastAsia="Courier New" w:hAnsi="Courier New" w:cs="Courier New" w:hint="default"/>
        <w:w w:val="100"/>
        <w:sz w:val="20"/>
        <w:szCs w:val="20"/>
        <w:lang w:val="es-ES" w:eastAsia="es-ES" w:bidi="es-ES"/>
      </w:rPr>
    </w:lvl>
    <w:lvl w:ilvl="2" w:tplc="BB72A242">
      <w:numFmt w:val="bullet"/>
      <w:lvlText w:val="•"/>
      <w:lvlJc w:val="left"/>
      <w:pPr>
        <w:ind w:left="1745" w:hanging="361"/>
      </w:pPr>
      <w:rPr>
        <w:rFonts w:hint="default"/>
        <w:lang w:val="es-ES" w:eastAsia="es-ES" w:bidi="es-ES"/>
      </w:rPr>
    </w:lvl>
    <w:lvl w:ilvl="3" w:tplc="45C4C5A2">
      <w:numFmt w:val="bullet"/>
      <w:lvlText w:val="•"/>
      <w:lvlJc w:val="left"/>
      <w:pPr>
        <w:ind w:left="2710" w:hanging="361"/>
      </w:pPr>
      <w:rPr>
        <w:rFonts w:hint="default"/>
        <w:lang w:val="es-ES" w:eastAsia="es-ES" w:bidi="es-ES"/>
      </w:rPr>
    </w:lvl>
    <w:lvl w:ilvl="4" w:tplc="66403C0A">
      <w:numFmt w:val="bullet"/>
      <w:lvlText w:val="•"/>
      <w:lvlJc w:val="left"/>
      <w:pPr>
        <w:ind w:left="3675" w:hanging="361"/>
      </w:pPr>
      <w:rPr>
        <w:rFonts w:hint="default"/>
        <w:lang w:val="es-ES" w:eastAsia="es-ES" w:bidi="es-ES"/>
      </w:rPr>
    </w:lvl>
    <w:lvl w:ilvl="5" w:tplc="940C0C1C">
      <w:numFmt w:val="bullet"/>
      <w:lvlText w:val="•"/>
      <w:lvlJc w:val="left"/>
      <w:pPr>
        <w:ind w:left="4640" w:hanging="361"/>
      </w:pPr>
      <w:rPr>
        <w:rFonts w:hint="default"/>
        <w:lang w:val="es-ES" w:eastAsia="es-ES" w:bidi="es-ES"/>
      </w:rPr>
    </w:lvl>
    <w:lvl w:ilvl="6" w:tplc="C91A9DAA">
      <w:numFmt w:val="bullet"/>
      <w:lvlText w:val="•"/>
      <w:lvlJc w:val="left"/>
      <w:pPr>
        <w:ind w:left="5605" w:hanging="361"/>
      </w:pPr>
      <w:rPr>
        <w:rFonts w:hint="default"/>
        <w:lang w:val="es-ES" w:eastAsia="es-ES" w:bidi="es-ES"/>
      </w:rPr>
    </w:lvl>
    <w:lvl w:ilvl="7" w:tplc="E96C96C0">
      <w:numFmt w:val="bullet"/>
      <w:lvlText w:val="•"/>
      <w:lvlJc w:val="left"/>
      <w:pPr>
        <w:ind w:left="6570" w:hanging="361"/>
      </w:pPr>
      <w:rPr>
        <w:rFonts w:hint="default"/>
        <w:lang w:val="es-ES" w:eastAsia="es-ES" w:bidi="es-ES"/>
      </w:rPr>
    </w:lvl>
    <w:lvl w:ilvl="8" w:tplc="C03687CA">
      <w:numFmt w:val="bullet"/>
      <w:lvlText w:val="•"/>
      <w:lvlJc w:val="left"/>
      <w:pPr>
        <w:ind w:left="7535" w:hanging="361"/>
      </w:pPr>
      <w:rPr>
        <w:rFonts w:hint="default"/>
        <w:lang w:val="es-ES" w:eastAsia="es-ES" w:bidi="es-ES"/>
      </w:rPr>
    </w:lvl>
  </w:abstractNum>
  <w:abstractNum w:abstractNumId="412">
    <w:nsid w:val="45C43862"/>
    <w:multiLevelType w:val="hybridMultilevel"/>
    <w:tmpl w:val="7E4A6228"/>
    <w:lvl w:ilvl="0" w:tplc="02302890">
      <w:numFmt w:val="bullet"/>
      <w:lvlText w:val=""/>
      <w:lvlJc w:val="left"/>
      <w:pPr>
        <w:ind w:left="430" w:hanging="361"/>
      </w:pPr>
      <w:rPr>
        <w:rFonts w:ascii="Wingdings" w:eastAsia="Wingdings" w:hAnsi="Wingdings" w:cs="Wingdings" w:hint="default"/>
        <w:w w:val="100"/>
        <w:sz w:val="20"/>
        <w:szCs w:val="20"/>
        <w:lang w:val="es-ES" w:eastAsia="es-ES" w:bidi="es-ES"/>
      </w:rPr>
    </w:lvl>
    <w:lvl w:ilvl="1" w:tplc="81586A60">
      <w:numFmt w:val="bullet"/>
      <w:lvlText w:val="•"/>
      <w:lvlJc w:val="left"/>
      <w:pPr>
        <w:ind w:left="1127" w:hanging="361"/>
      </w:pPr>
      <w:rPr>
        <w:rFonts w:hint="default"/>
        <w:lang w:val="es-ES" w:eastAsia="es-ES" w:bidi="es-ES"/>
      </w:rPr>
    </w:lvl>
    <w:lvl w:ilvl="2" w:tplc="3F02B318">
      <w:numFmt w:val="bullet"/>
      <w:lvlText w:val="•"/>
      <w:lvlJc w:val="left"/>
      <w:pPr>
        <w:ind w:left="1814" w:hanging="361"/>
      </w:pPr>
      <w:rPr>
        <w:rFonts w:hint="default"/>
        <w:lang w:val="es-ES" w:eastAsia="es-ES" w:bidi="es-ES"/>
      </w:rPr>
    </w:lvl>
    <w:lvl w:ilvl="3" w:tplc="0C3CB9B6">
      <w:numFmt w:val="bullet"/>
      <w:lvlText w:val="•"/>
      <w:lvlJc w:val="left"/>
      <w:pPr>
        <w:ind w:left="2501" w:hanging="361"/>
      </w:pPr>
      <w:rPr>
        <w:rFonts w:hint="default"/>
        <w:lang w:val="es-ES" w:eastAsia="es-ES" w:bidi="es-ES"/>
      </w:rPr>
    </w:lvl>
    <w:lvl w:ilvl="4" w:tplc="FD263A9A">
      <w:numFmt w:val="bullet"/>
      <w:lvlText w:val="•"/>
      <w:lvlJc w:val="left"/>
      <w:pPr>
        <w:ind w:left="3189" w:hanging="361"/>
      </w:pPr>
      <w:rPr>
        <w:rFonts w:hint="default"/>
        <w:lang w:val="es-ES" w:eastAsia="es-ES" w:bidi="es-ES"/>
      </w:rPr>
    </w:lvl>
    <w:lvl w:ilvl="5" w:tplc="A1FCB3F4">
      <w:numFmt w:val="bullet"/>
      <w:lvlText w:val="•"/>
      <w:lvlJc w:val="left"/>
      <w:pPr>
        <w:ind w:left="3876" w:hanging="361"/>
      </w:pPr>
      <w:rPr>
        <w:rFonts w:hint="default"/>
        <w:lang w:val="es-ES" w:eastAsia="es-ES" w:bidi="es-ES"/>
      </w:rPr>
    </w:lvl>
    <w:lvl w:ilvl="6" w:tplc="37200E86">
      <w:numFmt w:val="bullet"/>
      <w:lvlText w:val="•"/>
      <w:lvlJc w:val="left"/>
      <w:pPr>
        <w:ind w:left="4563" w:hanging="361"/>
      </w:pPr>
      <w:rPr>
        <w:rFonts w:hint="default"/>
        <w:lang w:val="es-ES" w:eastAsia="es-ES" w:bidi="es-ES"/>
      </w:rPr>
    </w:lvl>
    <w:lvl w:ilvl="7" w:tplc="74DA4FA2">
      <w:numFmt w:val="bullet"/>
      <w:lvlText w:val="•"/>
      <w:lvlJc w:val="left"/>
      <w:pPr>
        <w:ind w:left="5251" w:hanging="361"/>
      </w:pPr>
      <w:rPr>
        <w:rFonts w:hint="default"/>
        <w:lang w:val="es-ES" w:eastAsia="es-ES" w:bidi="es-ES"/>
      </w:rPr>
    </w:lvl>
    <w:lvl w:ilvl="8" w:tplc="5EA44376">
      <w:numFmt w:val="bullet"/>
      <w:lvlText w:val="•"/>
      <w:lvlJc w:val="left"/>
      <w:pPr>
        <w:ind w:left="5938" w:hanging="361"/>
      </w:pPr>
      <w:rPr>
        <w:rFonts w:hint="default"/>
        <w:lang w:val="es-ES" w:eastAsia="es-ES" w:bidi="es-ES"/>
      </w:rPr>
    </w:lvl>
  </w:abstractNum>
  <w:abstractNum w:abstractNumId="413">
    <w:nsid w:val="45DB1DA5"/>
    <w:multiLevelType w:val="hybridMultilevel"/>
    <w:tmpl w:val="17741348"/>
    <w:lvl w:ilvl="0" w:tplc="FF561D56">
      <w:numFmt w:val="bullet"/>
      <w:lvlText w:val=""/>
      <w:lvlJc w:val="left"/>
      <w:pPr>
        <w:ind w:left="429" w:hanging="361"/>
      </w:pPr>
      <w:rPr>
        <w:rFonts w:ascii="Wingdings" w:eastAsia="Wingdings" w:hAnsi="Wingdings" w:cs="Wingdings" w:hint="default"/>
        <w:w w:val="100"/>
        <w:sz w:val="20"/>
        <w:szCs w:val="20"/>
        <w:lang w:val="es-ES" w:eastAsia="es-ES" w:bidi="es-ES"/>
      </w:rPr>
    </w:lvl>
    <w:lvl w:ilvl="1" w:tplc="F1FE607E">
      <w:numFmt w:val="bullet"/>
      <w:lvlText w:val="•"/>
      <w:lvlJc w:val="left"/>
      <w:pPr>
        <w:ind w:left="1324" w:hanging="361"/>
      </w:pPr>
      <w:rPr>
        <w:rFonts w:hint="default"/>
        <w:lang w:val="es-ES" w:eastAsia="es-ES" w:bidi="es-ES"/>
      </w:rPr>
    </w:lvl>
    <w:lvl w:ilvl="2" w:tplc="2AFAFD1A">
      <w:numFmt w:val="bullet"/>
      <w:lvlText w:val="•"/>
      <w:lvlJc w:val="left"/>
      <w:pPr>
        <w:ind w:left="2229" w:hanging="361"/>
      </w:pPr>
      <w:rPr>
        <w:rFonts w:hint="default"/>
        <w:lang w:val="es-ES" w:eastAsia="es-ES" w:bidi="es-ES"/>
      </w:rPr>
    </w:lvl>
    <w:lvl w:ilvl="3" w:tplc="55BEEE76">
      <w:numFmt w:val="bullet"/>
      <w:lvlText w:val="•"/>
      <w:lvlJc w:val="left"/>
      <w:pPr>
        <w:ind w:left="3133" w:hanging="361"/>
      </w:pPr>
      <w:rPr>
        <w:rFonts w:hint="default"/>
        <w:lang w:val="es-ES" w:eastAsia="es-ES" w:bidi="es-ES"/>
      </w:rPr>
    </w:lvl>
    <w:lvl w:ilvl="4" w:tplc="CBDC5AB6">
      <w:numFmt w:val="bullet"/>
      <w:lvlText w:val="•"/>
      <w:lvlJc w:val="left"/>
      <w:pPr>
        <w:ind w:left="4038" w:hanging="361"/>
      </w:pPr>
      <w:rPr>
        <w:rFonts w:hint="default"/>
        <w:lang w:val="es-ES" w:eastAsia="es-ES" w:bidi="es-ES"/>
      </w:rPr>
    </w:lvl>
    <w:lvl w:ilvl="5" w:tplc="7258FE90">
      <w:numFmt w:val="bullet"/>
      <w:lvlText w:val="•"/>
      <w:lvlJc w:val="left"/>
      <w:pPr>
        <w:ind w:left="4943" w:hanging="361"/>
      </w:pPr>
      <w:rPr>
        <w:rFonts w:hint="default"/>
        <w:lang w:val="es-ES" w:eastAsia="es-ES" w:bidi="es-ES"/>
      </w:rPr>
    </w:lvl>
    <w:lvl w:ilvl="6" w:tplc="5E1CC544">
      <w:numFmt w:val="bullet"/>
      <w:lvlText w:val="•"/>
      <w:lvlJc w:val="left"/>
      <w:pPr>
        <w:ind w:left="5847" w:hanging="361"/>
      </w:pPr>
      <w:rPr>
        <w:rFonts w:hint="default"/>
        <w:lang w:val="es-ES" w:eastAsia="es-ES" w:bidi="es-ES"/>
      </w:rPr>
    </w:lvl>
    <w:lvl w:ilvl="7" w:tplc="55F404DE">
      <w:numFmt w:val="bullet"/>
      <w:lvlText w:val="•"/>
      <w:lvlJc w:val="left"/>
      <w:pPr>
        <w:ind w:left="6752" w:hanging="361"/>
      </w:pPr>
      <w:rPr>
        <w:rFonts w:hint="default"/>
        <w:lang w:val="es-ES" w:eastAsia="es-ES" w:bidi="es-ES"/>
      </w:rPr>
    </w:lvl>
    <w:lvl w:ilvl="8" w:tplc="FC0CEA7A">
      <w:numFmt w:val="bullet"/>
      <w:lvlText w:val="•"/>
      <w:lvlJc w:val="left"/>
      <w:pPr>
        <w:ind w:left="7656" w:hanging="361"/>
      </w:pPr>
      <w:rPr>
        <w:rFonts w:hint="default"/>
        <w:lang w:val="es-ES" w:eastAsia="es-ES" w:bidi="es-ES"/>
      </w:rPr>
    </w:lvl>
  </w:abstractNum>
  <w:abstractNum w:abstractNumId="414">
    <w:nsid w:val="46350F8E"/>
    <w:multiLevelType w:val="hybridMultilevel"/>
    <w:tmpl w:val="D5BAC2DE"/>
    <w:lvl w:ilvl="0" w:tplc="51FA375A">
      <w:numFmt w:val="bullet"/>
      <w:lvlText w:val=""/>
      <w:lvlJc w:val="left"/>
      <w:pPr>
        <w:ind w:left="430" w:hanging="361"/>
      </w:pPr>
      <w:rPr>
        <w:rFonts w:ascii="Wingdings" w:eastAsia="Wingdings" w:hAnsi="Wingdings" w:cs="Wingdings" w:hint="default"/>
        <w:w w:val="100"/>
        <w:sz w:val="20"/>
        <w:szCs w:val="20"/>
        <w:lang w:val="es-ES" w:eastAsia="es-ES" w:bidi="es-ES"/>
      </w:rPr>
    </w:lvl>
    <w:lvl w:ilvl="1" w:tplc="DF8EE3F6">
      <w:numFmt w:val="bullet"/>
      <w:lvlText w:val="•"/>
      <w:lvlJc w:val="left"/>
      <w:pPr>
        <w:ind w:left="1127" w:hanging="361"/>
      </w:pPr>
      <w:rPr>
        <w:rFonts w:hint="default"/>
        <w:lang w:val="es-ES" w:eastAsia="es-ES" w:bidi="es-ES"/>
      </w:rPr>
    </w:lvl>
    <w:lvl w:ilvl="2" w:tplc="EB8ABC92">
      <w:numFmt w:val="bullet"/>
      <w:lvlText w:val="•"/>
      <w:lvlJc w:val="left"/>
      <w:pPr>
        <w:ind w:left="1814" w:hanging="361"/>
      </w:pPr>
      <w:rPr>
        <w:rFonts w:hint="default"/>
        <w:lang w:val="es-ES" w:eastAsia="es-ES" w:bidi="es-ES"/>
      </w:rPr>
    </w:lvl>
    <w:lvl w:ilvl="3" w:tplc="A78C59DA">
      <w:numFmt w:val="bullet"/>
      <w:lvlText w:val="•"/>
      <w:lvlJc w:val="left"/>
      <w:pPr>
        <w:ind w:left="2501" w:hanging="361"/>
      </w:pPr>
      <w:rPr>
        <w:rFonts w:hint="default"/>
        <w:lang w:val="es-ES" w:eastAsia="es-ES" w:bidi="es-ES"/>
      </w:rPr>
    </w:lvl>
    <w:lvl w:ilvl="4" w:tplc="5A087A8C">
      <w:numFmt w:val="bullet"/>
      <w:lvlText w:val="•"/>
      <w:lvlJc w:val="left"/>
      <w:pPr>
        <w:ind w:left="3189" w:hanging="361"/>
      </w:pPr>
      <w:rPr>
        <w:rFonts w:hint="default"/>
        <w:lang w:val="es-ES" w:eastAsia="es-ES" w:bidi="es-ES"/>
      </w:rPr>
    </w:lvl>
    <w:lvl w:ilvl="5" w:tplc="D08404B0">
      <w:numFmt w:val="bullet"/>
      <w:lvlText w:val="•"/>
      <w:lvlJc w:val="left"/>
      <w:pPr>
        <w:ind w:left="3876" w:hanging="361"/>
      </w:pPr>
      <w:rPr>
        <w:rFonts w:hint="default"/>
        <w:lang w:val="es-ES" w:eastAsia="es-ES" w:bidi="es-ES"/>
      </w:rPr>
    </w:lvl>
    <w:lvl w:ilvl="6" w:tplc="55E00BAA">
      <w:numFmt w:val="bullet"/>
      <w:lvlText w:val="•"/>
      <w:lvlJc w:val="left"/>
      <w:pPr>
        <w:ind w:left="4563" w:hanging="361"/>
      </w:pPr>
      <w:rPr>
        <w:rFonts w:hint="default"/>
        <w:lang w:val="es-ES" w:eastAsia="es-ES" w:bidi="es-ES"/>
      </w:rPr>
    </w:lvl>
    <w:lvl w:ilvl="7" w:tplc="F384A886">
      <w:numFmt w:val="bullet"/>
      <w:lvlText w:val="•"/>
      <w:lvlJc w:val="left"/>
      <w:pPr>
        <w:ind w:left="5251" w:hanging="361"/>
      </w:pPr>
      <w:rPr>
        <w:rFonts w:hint="default"/>
        <w:lang w:val="es-ES" w:eastAsia="es-ES" w:bidi="es-ES"/>
      </w:rPr>
    </w:lvl>
    <w:lvl w:ilvl="8" w:tplc="C24678EA">
      <w:numFmt w:val="bullet"/>
      <w:lvlText w:val="•"/>
      <w:lvlJc w:val="left"/>
      <w:pPr>
        <w:ind w:left="5938" w:hanging="361"/>
      </w:pPr>
      <w:rPr>
        <w:rFonts w:hint="default"/>
        <w:lang w:val="es-ES" w:eastAsia="es-ES" w:bidi="es-ES"/>
      </w:rPr>
    </w:lvl>
  </w:abstractNum>
  <w:abstractNum w:abstractNumId="415">
    <w:nsid w:val="469746DC"/>
    <w:multiLevelType w:val="hybridMultilevel"/>
    <w:tmpl w:val="5136EAD8"/>
    <w:lvl w:ilvl="0" w:tplc="0FEAD706">
      <w:numFmt w:val="bullet"/>
      <w:lvlText w:val=""/>
      <w:lvlJc w:val="left"/>
      <w:pPr>
        <w:ind w:left="429" w:hanging="361"/>
      </w:pPr>
      <w:rPr>
        <w:rFonts w:ascii="Wingdings" w:eastAsia="Wingdings" w:hAnsi="Wingdings" w:cs="Wingdings" w:hint="default"/>
        <w:w w:val="100"/>
        <w:sz w:val="20"/>
        <w:szCs w:val="20"/>
        <w:lang w:val="es-ES" w:eastAsia="es-ES" w:bidi="es-ES"/>
      </w:rPr>
    </w:lvl>
    <w:lvl w:ilvl="1" w:tplc="AE72E334">
      <w:numFmt w:val="bullet"/>
      <w:lvlText w:val="o"/>
      <w:lvlJc w:val="left"/>
      <w:pPr>
        <w:ind w:left="789" w:hanging="361"/>
      </w:pPr>
      <w:rPr>
        <w:rFonts w:ascii="Courier New" w:eastAsia="Courier New" w:hAnsi="Courier New" w:cs="Courier New" w:hint="default"/>
        <w:w w:val="100"/>
        <w:sz w:val="20"/>
        <w:szCs w:val="20"/>
        <w:lang w:val="es-ES" w:eastAsia="es-ES" w:bidi="es-ES"/>
      </w:rPr>
    </w:lvl>
    <w:lvl w:ilvl="2" w:tplc="F926EBBC">
      <w:numFmt w:val="bullet"/>
      <w:lvlText w:val="•"/>
      <w:lvlJc w:val="left"/>
      <w:pPr>
        <w:ind w:left="1745" w:hanging="361"/>
      </w:pPr>
      <w:rPr>
        <w:rFonts w:hint="default"/>
        <w:lang w:val="es-ES" w:eastAsia="es-ES" w:bidi="es-ES"/>
      </w:rPr>
    </w:lvl>
    <w:lvl w:ilvl="3" w:tplc="50EAB61A">
      <w:numFmt w:val="bullet"/>
      <w:lvlText w:val="•"/>
      <w:lvlJc w:val="left"/>
      <w:pPr>
        <w:ind w:left="2710" w:hanging="361"/>
      </w:pPr>
      <w:rPr>
        <w:rFonts w:hint="default"/>
        <w:lang w:val="es-ES" w:eastAsia="es-ES" w:bidi="es-ES"/>
      </w:rPr>
    </w:lvl>
    <w:lvl w:ilvl="4" w:tplc="81D42D40">
      <w:numFmt w:val="bullet"/>
      <w:lvlText w:val="•"/>
      <w:lvlJc w:val="left"/>
      <w:pPr>
        <w:ind w:left="3675" w:hanging="361"/>
      </w:pPr>
      <w:rPr>
        <w:rFonts w:hint="default"/>
        <w:lang w:val="es-ES" w:eastAsia="es-ES" w:bidi="es-ES"/>
      </w:rPr>
    </w:lvl>
    <w:lvl w:ilvl="5" w:tplc="6C78C330">
      <w:numFmt w:val="bullet"/>
      <w:lvlText w:val="•"/>
      <w:lvlJc w:val="left"/>
      <w:pPr>
        <w:ind w:left="4640" w:hanging="361"/>
      </w:pPr>
      <w:rPr>
        <w:rFonts w:hint="default"/>
        <w:lang w:val="es-ES" w:eastAsia="es-ES" w:bidi="es-ES"/>
      </w:rPr>
    </w:lvl>
    <w:lvl w:ilvl="6" w:tplc="C54C788C">
      <w:numFmt w:val="bullet"/>
      <w:lvlText w:val="•"/>
      <w:lvlJc w:val="left"/>
      <w:pPr>
        <w:ind w:left="5605" w:hanging="361"/>
      </w:pPr>
      <w:rPr>
        <w:rFonts w:hint="default"/>
        <w:lang w:val="es-ES" w:eastAsia="es-ES" w:bidi="es-ES"/>
      </w:rPr>
    </w:lvl>
    <w:lvl w:ilvl="7" w:tplc="05D8AAC2">
      <w:numFmt w:val="bullet"/>
      <w:lvlText w:val="•"/>
      <w:lvlJc w:val="left"/>
      <w:pPr>
        <w:ind w:left="6570" w:hanging="361"/>
      </w:pPr>
      <w:rPr>
        <w:rFonts w:hint="default"/>
        <w:lang w:val="es-ES" w:eastAsia="es-ES" w:bidi="es-ES"/>
      </w:rPr>
    </w:lvl>
    <w:lvl w:ilvl="8" w:tplc="441C3B46">
      <w:numFmt w:val="bullet"/>
      <w:lvlText w:val="•"/>
      <w:lvlJc w:val="left"/>
      <w:pPr>
        <w:ind w:left="7535" w:hanging="361"/>
      </w:pPr>
      <w:rPr>
        <w:rFonts w:hint="default"/>
        <w:lang w:val="es-ES" w:eastAsia="es-ES" w:bidi="es-ES"/>
      </w:rPr>
    </w:lvl>
  </w:abstractNum>
  <w:abstractNum w:abstractNumId="416">
    <w:nsid w:val="46AE3C73"/>
    <w:multiLevelType w:val="hybridMultilevel"/>
    <w:tmpl w:val="9CAAAEA4"/>
    <w:lvl w:ilvl="0" w:tplc="535C49BC">
      <w:numFmt w:val="bullet"/>
      <w:lvlText w:val=""/>
      <w:lvlJc w:val="left"/>
      <w:pPr>
        <w:ind w:left="429" w:hanging="361"/>
      </w:pPr>
      <w:rPr>
        <w:rFonts w:ascii="Wingdings" w:eastAsia="Wingdings" w:hAnsi="Wingdings" w:cs="Wingdings" w:hint="default"/>
        <w:w w:val="100"/>
        <w:sz w:val="20"/>
        <w:szCs w:val="20"/>
        <w:lang w:val="es-ES" w:eastAsia="es-ES" w:bidi="es-ES"/>
      </w:rPr>
    </w:lvl>
    <w:lvl w:ilvl="1" w:tplc="424CC434">
      <w:numFmt w:val="bullet"/>
      <w:lvlText w:val="•"/>
      <w:lvlJc w:val="left"/>
      <w:pPr>
        <w:ind w:left="1324" w:hanging="361"/>
      </w:pPr>
      <w:rPr>
        <w:rFonts w:hint="default"/>
        <w:lang w:val="es-ES" w:eastAsia="es-ES" w:bidi="es-ES"/>
      </w:rPr>
    </w:lvl>
    <w:lvl w:ilvl="2" w:tplc="73A03696">
      <w:numFmt w:val="bullet"/>
      <w:lvlText w:val="•"/>
      <w:lvlJc w:val="left"/>
      <w:pPr>
        <w:ind w:left="2229" w:hanging="361"/>
      </w:pPr>
      <w:rPr>
        <w:rFonts w:hint="default"/>
        <w:lang w:val="es-ES" w:eastAsia="es-ES" w:bidi="es-ES"/>
      </w:rPr>
    </w:lvl>
    <w:lvl w:ilvl="3" w:tplc="925667C4">
      <w:numFmt w:val="bullet"/>
      <w:lvlText w:val="•"/>
      <w:lvlJc w:val="left"/>
      <w:pPr>
        <w:ind w:left="3133" w:hanging="361"/>
      </w:pPr>
      <w:rPr>
        <w:rFonts w:hint="default"/>
        <w:lang w:val="es-ES" w:eastAsia="es-ES" w:bidi="es-ES"/>
      </w:rPr>
    </w:lvl>
    <w:lvl w:ilvl="4" w:tplc="3768EBCC">
      <w:numFmt w:val="bullet"/>
      <w:lvlText w:val="•"/>
      <w:lvlJc w:val="left"/>
      <w:pPr>
        <w:ind w:left="4038" w:hanging="361"/>
      </w:pPr>
      <w:rPr>
        <w:rFonts w:hint="default"/>
        <w:lang w:val="es-ES" w:eastAsia="es-ES" w:bidi="es-ES"/>
      </w:rPr>
    </w:lvl>
    <w:lvl w:ilvl="5" w:tplc="B42A446C">
      <w:numFmt w:val="bullet"/>
      <w:lvlText w:val="•"/>
      <w:lvlJc w:val="left"/>
      <w:pPr>
        <w:ind w:left="4943" w:hanging="361"/>
      </w:pPr>
      <w:rPr>
        <w:rFonts w:hint="default"/>
        <w:lang w:val="es-ES" w:eastAsia="es-ES" w:bidi="es-ES"/>
      </w:rPr>
    </w:lvl>
    <w:lvl w:ilvl="6" w:tplc="31AAC23E">
      <w:numFmt w:val="bullet"/>
      <w:lvlText w:val="•"/>
      <w:lvlJc w:val="left"/>
      <w:pPr>
        <w:ind w:left="5847" w:hanging="361"/>
      </w:pPr>
      <w:rPr>
        <w:rFonts w:hint="default"/>
        <w:lang w:val="es-ES" w:eastAsia="es-ES" w:bidi="es-ES"/>
      </w:rPr>
    </w:lvl>
    <w:lvl w:ilvl="7" w:tplc="7B526102">
      <w:numFmt w:val="bullet"/>
      <w:lvlText w:val="•"/>
      <w:lvlJc w:val="left"/>
      <w:pPr>
        <w:ind w:left="6752" w:hanging="361"/>
      </w:pPr>
      <w:rPr>
        <w:rFonts w:hint="default"/>
        <w:lang w:val="es-ES" w:eastAsia="es-ES" w:bidi="es-ES"/>
      </w:rPr>
    </w:lvl>
    <w:lvl w:ilvl="8" w:tplc="22C2BF86">
      <w:numFmt w:val="bullet"/>
      <w:lvlText w:val="•"/>
      <w:lvlJc w:val="left"/>
      <w:pPr>
        <w:ind w:left="7656" w:hanging="361"/>
      </w:pPr>
      <w:rPr>
        <w:rFonts w:hint="default"/>
        <w:lang w:val="es-ES" w:eastAsia="es-ES" w:bidi="es-ES"/>
      </w:rPr>
    </w:lvl>
  </w:abstractNum>
  <w:abstractNum w:abstractNumId="417">
    <w:nsid w:val="470A10EF"/>
    <w:multiLevelType w:val="hybridMultilevel"/>
    <w:tmpl w:val="977C13C2"/>
    <w:lvl w:ilvl="0" w:tplc="582CEB50">
      <w:numFmt w:val="bullet"/>
      <w:lvlText w:val=""/>
      <w:lvlJc w:val="left"/>
      <w:pPr>
        <w:ind w:left="429" w:hanging="361"/>
      </w:pPr>
      <w:rPr>
        <w:rFonts w:ascii="Wingdings" w:eastAsia="Wingdings" w:hAnsi="Wingdings" w:cs="Wingdings" w:hint="default"/>
        <w:w w:val="100"/>
        <w:sz w:val="20"/>
        <w:szCs w:val="20"/>
        <w:lang w:val="es-ES" w:eastAsia="es-ES" w:bidi="es-ES"/>
      </w:rPr>
    </w:lvl>
    <w:lvl w:ilvl="1" w:tplc="0F1C0FC8">
      <w:numFmt w:val="bullet"/>
      <w:lvlText w:val="•"/>
      <w:lvlJc w:val="left"/>
      <w:pPr>
        <w:ind w:left="1324" w:hanging="361"/>
      </w:pPr>
      <w:rPr>
        <w:rFonts w:hint="default"/>
        <w:lang w:val="es-ES" w:eastAsia="es-ES" w:bidi="es-ES"/>
      </w:rPr>
    </w:lvl>
    <w:lvl w:ilvl="2" w:tplc="C5502F72">
      <w:numFmt w:val="bullet"/>
      <w:lvlText w:val="•"/>
      <w:lvlJc w:val="left"/>
      <w:pPr>
        <w:ind w:left="2229" w:hanging="361"/>
      </w:pPr>
      <w:rPr>
        <w:rFonts w:hint="default"/>
        <w:lang w:val="es-ES" w:eastAsia="es-ES" w:bidi="es-ES"/>
      </w:rPr>
    </w:lvl>
    <w:lvl w:ilvl="3" w:tplc="9D660168">
      <w:numFmt w:val="bullet"/>
      <w:lvlText w:val="•"/>
      <w:lvlJc w:val="left"/>
      <w:pPr>
        <w:ind w:left="3133" w:hanging="361"/>
      </w:pPr>
      <w:rPr>
        <w:rFonts w:hint="default"/>
        <w:lang w:val="es-ES" w:eastAsia="es-ES" w:bidi="es-ES"/>
      </w:rPr>
    </w:lvl>
    <w:lvl w:ilvl="4" w:tplc="606C6542">
      <w:numFmt w:val="bullet"/>
      <w:lvlText w:val="•"/>
      <w:lvlJc w:val="left"/>
      <w:pPr>
        <w:ind w:left="4038" w:hanging="361"/>
      </w:pPr>
      <w:rPr>
        <w:rFonts w:hint="default"/>
        <w:lang w:val="es-ES" w:eastAsia="es-ES" w:bidi="es-ES"/>
      </w:rPr>
    </w:lvl>
    <w:lvl w:ilvl="5" w:tplc="1194D64A">
      <w:numFmt w:val="bullet"/>
      <w:lvlText w:val="•"/>
      <w:lvlJc w:val="left"/>
      <w:pPr>
        <w:ind w:left="4943" w:hanging="361"/>
      </w:pPr>
      <w:rPr>
        <w:rFonts w:hint="default"/>
        <w:lang w:val="es-ES" w:eastAsia="es-ES" w:bidi="es-ES"/>
      </w:rPr>
    </w:lvl>
    <w:lvl w:ilvl="6" w:tplc="4CB8B1D4">
      <w:numFmt w:val="bullet"/>
      <w:lvlText w:val="•"/>
      <w:lvlJc w:val="left"/>
      <w:pPr>
        <w:ind w:left="5847" w:hanging="361"/>
      </w:pPr>
      <w:rPr>
        <w:rFonts w:hint="default"/>
        <w:lang w:val="es-ES" w:eastAsia="es-ES" w:bidi="es-ES"/>
      </w:rPr>
    </w:lvl>
    <w:lvl w:ilvl="7" w:tplc="8534C2AA">
      <w:numFmt w:val="bullet"/>
      <w:lvlText w:val="•"/>
      <w:lvlJc w:val="left"/>
      <w:pPr>
        <w:ind w:left="6752" w:hanging="361"/>
      </w:pPr>
      <w:rPr>
        <w:rFonts w:hint="default"/>
        <w:lang w:val="es-ES" w:eastAsia="es-ES" w:bidi="es-ES"/>
      </w:rPr>
    </w:lvl>
    <w:lvl w:ilvl="8" w:tplc="6E94BAB6">
      <w:numFmt w:val="bullet"/>
      <w:lvlText w:val="•"/>
      <w:lvlJc w:val="left"/>
      <w:pPr>
        <w:ind w:left="7656" w:hanging="361"/>
      </w:pPr>
      <w:rPr>
        <w:rFonts w:hint="default"/>
        <w:lang w:val="es-ES" w:eastAsia="es-ES" w:bidi="es-ES"/>
      </w:rPr>
    </w:lvl>
  </w:abstractNum>
  <w:abstractNum w:abstractNumId="418">
    <w:nsid w:val="477231A1"/>
    <w:multiLevelType w:val="hybridMultilevel"/>
    <w:tmpl w:val="3606CDE4"/>
    <w:lvl w:ilvl="0" w:tplc="35349D00">
      <w:numFmt w:val="bullet"/>
      <w:lvlText w:val="o"/>
      <w:lvlJc w:val="left"/>
      <w:pPr>
        <w:ind w:left="789" w:hanging="361"/>
      </w:pPr>
      <w:rPr>
        <w:rFonts w:ascii="Courier New" w:eastAsia="Courier New" w:hAnsi="Courier New" w:cs="Courier New" w:hint="default"/>
        <w:w w:val="100"/>
        <w:sz w:val="20"/>
        <w:szCs w:val="20"/>
        <w:lang w:val="es-ES" w:eastAsia="es-ES" w:bidi="es-ES"/>
      </w:rPr>
    </w:lvl>
    <w:lvl w:ilvl="1" w:tplc="79949676">
      <w:numFmt w:val="bullet"/>
      <w:lvlText w:val="•"/>
      <w:lvlJc w:val="left"/>
      <w:pPr>
        <w:ind w:left="1648" w:hanging="361"/>
      </w:pPr>
      <w:rPr>
        <w:rFonts w:hint="default"/>
        <w:lang w:val="es-ES" w:eastAsia="es-ES" w:bidi="es-ES"/>
      </w:rPr>
    </w:lvl>
    <w:lvl w:ilvl="2" w:tplc="A830A3FA">
      <w:numFmt w:val="bullet"/>
      <w:lvlText w:val="•"/>
      <w:lvlJc w:val="left"/>
      <w:pPr>
        <w:ind w:left="2517" w:hanging="361"/>
      </w:pPr>
      <w:rPr>
        <w:rFonts w:hint="default"/>
        <w:lang w:val="es-ES" w:eastAsia="es-ES" w:bidi="es-ES"/>
      </w:rPr>
    </w:lvl>
    <w:lvl w:ilvl="3" w:tplc="5FCA50A2">
      <w:numFmt w:val="bullet"/>
      <w:lvlText w:val="•"/>
      <w:lvlJc w:val="left"/>
      <w:pPr>
        <w:ind w:left="3385" w:hanging="361"/>
      </w:pPr>
      <w:rPr>
        <w:rFonts w:hint="default"/>
        <w:lang w:val="es-ES" w:eastAsia="es-ES" w:bidi="es-ES"/>
      </w:rPr>
    </w:lvl>
    <w:lvl w:ilvl="4" w:tplc="A880BB6A">
      <w:numFmt w:val="bullet"/>
      <w:lvlText w:val="•"/>
      <w:lvlJc w:val="left"/>
      <w:pPr>
        <w:ind w:left="4254" w:hanging="361"/>
      </w:pPr>
      <w:rPr>
        <w:rFonts w:hint="default"/>
        <w:lang w:val="es-ES" w:eastAsia="es-ES" w:bidi="es-ES"/>
      </w:rPr>
    </w:lvl>
    <w:lvl w:ilvl="5" w:tplc="52D2AE7C">
      <w:numFmt w:val="bullet"/>
      <w:lvlText w:val="•"/>
      <w:lvlJc w:val="left"/>
      <w:pPr>
        <w:ind w:left="5123" w:hanging="361"/>
      </w:pPr>
      <w:rPr>
        <w:rFonts w:hint="default"/>
        <w:lang w:val="es-ES" w:eastAsia="es-ES" w:bidi="es-ES"/>
      </w:rPr>
    </w:lvl>
    <w:lvl w:ilvl="6" w:tplc="4D063AD4">
      <w:numFmt w:val="bullet"/>
      <w:lvlText w:val="•"/>
      <w:lvlJc w:val="left"/>
      <w:pPr>
        <w:ind w:left="5991" w:hanging="361"/>
      </w:pPr>
      <w:rPr>
        <w:rFonts w:hint="default"/>
        <w:lang w:val="es-ES" w:eastAsia="es-ES" w:bidi="es-ES"/>
      </w:rPr>
    </w:lvl>
    <w:lvl w:ilvl="7" w:tplc="2BEEC576">
      <w:numFmt w:val="bullet"/>
      <w:lvlText w:val="•"/>
      <w:lvlJc w:val="left"/>
      <w:pPr>
        <w:ind w:left="6860" w:hanging="361"/>
      </w:pPr>
      <w:rPr>
        <w:rFonts w:hint="default"/>
        <w:lang w:val="es-ES" w:eastAsia="es-ES" w:bidi="es-ES"/>
      </w:rPr>
    </w:lvl>
    <w:lvl w:ilvl="8" w:tplc="BFFCC3A6">
      <w:numFmt w:val="bullet"/>
      <w:lvlText w:val="•"/>
      <w:lvlJc w:val="left"/>
      <w:pPr>
        <w:ind w:left="7728" w:hanging="361"/>
      </w:pPr>
      <w:rPr>
        <w:rFonts w:hint="default"/>
        <w:lang w:val="es-ES" w:eastAsia="es-ES" w:bidi="es-ES"/>
      </w:rPr>
    </w:lvl>
  </w:abstractNum>
  <w:abstractNum w:abstractNumId="419">
    <w:nsid w:val="479864E3"/>
    <w:multiLevelType w:val="hybridMultilevel"/>
    <w:tmpl w:val="37040194"/>
    <w:lvl w:ilvl="0" w:tplc="DE667C7E">
      <w:numFmt w:val="bullet"/>
      <w:lvlText w:val=""/>
      <w:lvlJc w:val="left"/>
      <w:pPr>
        <w:ind w:left="429" w:hanging="361"/>
      </w:pPr>
      <w:rPr>
        <w:rFonts w:ascii="Wingdings" w:eastAsia="Wingdings" w:hAnsi="Wingdings" w:cs="Wingdings" w:hint="default"/>
        <w:w w:val="100"/>
        <w:sz w:val="20"/>
        <w:szCs w:val="20"/>
        <w:lang w:val="es-ES" w:eastAsia="es-ES" w:bidi="es-ES"/>
      </w:rPr>
    </w:lvl>
    <w:lvl w:ilvl="1" w:tplc="67D4CDE0">
      <w:numFmt w:val="bullet"/>
      <w:lvlText w:val="•"/>
      <w:lvlJc w:val="left"/>
      <w:pPr>
        <w:ind w:left="1324" w:hanging="361"/>
      </w:pPr>
      <w:rPr>
        <w:rFonts w:hint="default"/>
        <w:lang w:val="es-ES" w:eastAsia="es-ES" w:bidi="es-ES"/>
      </w:rPr>
    </w:lvl>
    <w:lvl w:ilvl="2" w:tplc="B906CAA8">
      <w:numFmt w:val="bullet"/>
      <w:lvlText w:val="•"/>
      <w:lvlJc w:val="left"/>
      <w:pPr>
        <w:ind w:left="2229" w:hanging="361"/>
      </w:pPr>
      <w:rPr>
        <w:rFonts w:hint="default"/>
        <w:lang w:val="es-ES" w:eastAsia="es-ES" w:bidi="es-ES"/>
      </w:rPr>
    </w:lvl>
    <w:lvl w:ilvl="3" w:tplc="3A1A440C">
      <w:numFmt w:val="bullet"/>
      <w:lvlText w:val="•"/>
      <w:lvlJc w:val="left"/>
      <w:pPr>
        <w:ind w:left="3133" w:hanging="361"/>
      </w:pPr>
      <w:rPr>
        <w:rFonts w:hint="default"/>
        <w:lang w:val="es-ES" w:eastAsia="es-ES" w:bidi="es-ES"/>
      </w:rPr>
    </w:lvl>
    <w:lvl w:ilvl="4" w:tplc="038C527C">
      <w:numFmt w:val="bullet"/>
      <w:lvlText w:val="•"/>
      <w:lvlJc w:val="left"/>
      <w:pPr>
        <w:ind w:left="4038" w:hanging="361"/>
      </w:pPr>
      <w:rPr>
        <w:rFonts w:hint="default"/>
        <w:lang w:val="es-ES" w:eastAsia="es-ES" w:bidi="es-ES"/>
      </w:rPr>
    </w:lvl>
    <w:lvl w:ilvl="5" w:tplc="F38600F4">
      <w:numFmt w:val="bullet"/>
      <w:lvlText w:val="•"/>
      <w:lvlJc w:val="left"/>
      <w:pPr>
        <w:ind w:left="4943" w:hanging="361"/>
      </w:pPr>
      <w:rPr>
        <w:rFonts w:hint="default"/>
        <w:lang w:val="es-ES" w:eastAsia="es-ES" w:bidi="es-ES"/>
      </w:rPr>
    </w:lvl>
    <w:lvl w:ilvl="6" w:tplc="D46CE74C">
      <w:numFmt w:val="bullet"/>
      <w:lvlText w:val="•"/>
      <w:lvlJc w:val="left"/>
      <w:pPr>
        <w:ind w:left="5847" w:hanging="361"/>
      </w:pPr>
      <w:rPr>
        <w:rFonts w:hint="default"/>
        <w:lang w:val="es-ES" w:eastAsia="es-ES" w:bidi="es-ES"/>
      </w:rPr>
    </w:lvl>
    <w:lvl w:ilvl="7" w:tplc="E9504ED8">
      <w:numFmt w:val="bullet"/>
      <w:lvlText w:val="•"/>
      <w:lvlJc w:val="left"/>
      <w:pPr>
        <w:ind w:left="6752" w:hanging="361"/>
      </w:pPr>
      <w:rPr>
        <w:rFonts w:hint="default"/>
        <w:lang w:val="es-ES" w:eastAsia="es-ES" w:bidi="es-ES"/>
      </w:rPr>
    </w:lvl>
    <w:lvl w:ilvl="8" w:tplc="1E76E5E4">
      <w:numFmt w:val="bullet"/>
      <w:lvlText w:val="•"/>
      <w:lvlJc w:val="left"/>
      <w:pPr>
        <w:ind w:left="7656" w:hanging="361"/>
      </w:pPr>
      <w:rPr>
        <w:rFonts w:hint="default"/>
        <w:lang w:val="es-ES" w:eastAsia="es-ES" w:bidi="es-ES"/>
      </w:rPr>
    </w:lvl>
  </w:abstractNum>
  <w:abstractNum w:abstractNumId="420">
    <w:nsid w:val="48227734"/>
    <w:multiLevelType w:val="hybridMultilevel"/>
    <w:tmpl w:val="B1AA5B8E"/>
    <w:lvl w:ilvl="0" w:tplc="AE9637FE">
      <w:numFmt w:val="bullet"/>
      <w:lvlText w:val=""/>
      <w:lvlJc w:val="left"/>
      <w:pPr>
        <w:ind w:left="429" w:hanging="361"/>
      </w:pPr>
      <w:rPr>
        <w:rFonts w:ascii="Wingdings" w:eastAsia="Wingdings" w:hAnsi="Wingdings" w:cs="Wingdings" w:hint="default"/>
        <w:w w:val="100"/>
        <w:sz w:val="20"/>
        <w:szCs w:val="20"/>
        <w:lang w:val="es-ES" w:eastAsia="es-ES" w:bidi="es-ES"/>
      </w:rPr>
    </w:lvl>
    <w:lvl w:ilvl="1" w:tplc="5964BB64">
      <w:numFmt w:val="bullet"/>
      <w:lvlText w:val="•"/>
      <w:lvlJc w:val="left"/>
      <w:pPr>
        <w:ind w:left="1324" w:hanging="361"/>
      </w:pPr>
      <w:rPr>
        <w:rFonts w:hint="default"/>
        <w:lang w:val="es-ES" w:eastAsia="es-ES" w:bidi="es-ES"/>
      </w:rPr>
    </w:lvl>
    <w:lvl w:ilvl="2" w:tplc="7688A3CE">
      <w:numFmt w:val="bullet"/>
      <w:lvlText w:val="•"/>
      <w:lvlJc w:val="left"/>
      <w:pPr>
        <w:ind w:left="2229" w:hanging="361"/>
      </w:pPr>
      <w:rPr>
        <w:rFonts w:hint="default"/>
        <w:lang w:val="es-ES" w:eastAsia="es-ES" w:bidi="es-ES"/>
      </w:rPr>
    </w:lvl>
    <w:lvl w:ilvl="3" w:tplc="B9963DA8">
      <w:numFmt w:val="bullet"/>
      <w:lvlText w:val="•"/>
      <w:lvlJc w:val="left"/>
      <w:pPr>
        <w:ind w:left="3133" w:hanging="361"/>
      </w:pPr>
      <w:rPr>
        <w:rFonts w:hint="default"/>
        <w:lang w:val="es-ES" w:eastAsia="es-ES" w:bidi="es-ES"/>
      </w:rPr>
    </w:lvl>
    <w:lvl w:ilvl="4" w:tplc="E550BF42">
      <w:numFmt w:val="bullet"/>
      <w:lvlText w:val="•"/>
      <w:lvlJc w:val="left"/>
      <w:pPr>
        <w:ind w:left="4038" w:hanging="361"/>
      </w:pPr>
      <w:rPr>
        <w:rFonts w:hint="default"/>
        <w:lang w:val="es-ES" w:eastAsia="es-ES" w:bidi="es-ES"/>
      </w:rPr>
    </w:lvl>
    <w:lvl w:ilvl="5" w:tplc="C61CD226">
      <w:numFmt w:val="bullet"/>
      <w:lvlText w:val="•"/>
      <w:lvlJc w:val="left"/>
      <w:pPr>
        <w:ind w:left="4943" w:hanging="361"/>
      </w:pPr>
      <w:rPr>
        <w:rFonts w:hint="default"/>
        <w:lang w:val="es-ES" w:eastAsia="es-ES" w:bidi="es-ES"/>
      </w:rPr>
    </w:lvl>
    <w:lvl w:ilvl="6" w:tplc="A2D20088">
      <w:numFmt w:val="bullet"/>
      <w:lvlText w:val="•"/>
      <w:lvlJc w:val="left"/>
      <w:pPr>
        <w:ind w:left="5847" w:hanging="361"/>
      </w:pPr>
      <w:rPr>
        <w:rFonts w:hint="default"/>
        <w:lang w:val="es-ES" w:eastAsia="es-ES" w:bidi="es-ES"/>
      </w:rPr>
    </w:lvl>
    <w:lvl w:ilvl="7" w:tplc="9F2CC782">
      <w:numFmt w:val="bullet"/>
      <w:lvlText w:val="•"/>
      <w:lvlJc w:val="left"/>
      <w:pPr>
        <w:ind w:left="6752" w:hanging="361"/>
      </w:pPr>
      <w:rPr>
        <w:rFonts w:hint="default"/>
        <w:lang w:val="es-ES" w:eastAsia="es-ES" w:bidi="es-ES"/>
      </w:rPr>
    </w:lvl>
    <w:lvl w:ilvl="8" w:tplc="4438A628">
      <w:numFmt w:val="bullet"/>
      <w:lvlText w:val="•"/>
      <w:lvlJc w:val="left"/>
      <w:pPr>
        <w:ind w:left="7656" w:hanging="361"/>
      </w:pPr>
      <w:rPr>
        <w:rFonts w:hint="default"/>
        <w:lang w:val="es-ES" w:eastAsia="es-ES" w:bidi="es-ES"/>
      </w:rPr>
    </w:lvl>
  </w:abstractNum>
  <w:abstractNum w:abstractNumId="421">
    <w:nsid w:val="484957E4"/>
    <w:multiLevelType w:val="hybridMultilevel"/>
    <w:tmpl w:val="09903AFE"/>
    <w:lvl w:ilvl="0" w:tplc="A5D2E3F4">
      <w:numFmt w:val="bullet"/>
      <w:lvlText w:val=""/>
      <w:lvlJc w:val="left"/>
      <w:pPr>
        <w:ind w:left="430" w:hanging="361"/>
      </w:pPr>
      <w:rPr>
        <w:rFonts w:ascii="Wingdings" w:eastAsia="Wingdings" w:hAnsi="Wingdings" w:cs="Wingdings" w:hint="default"/>
        <w:w w:val="100"/>
        <w:sz w:val="20"/>
        <w:szCs w:val="20"/>
        <w:lang w:val="es-ES" w:eastAsia="es-ES" w:bidi="es-ES"/>
      </w:rPr>
    </w:lvl>
    <w:lvl w:ilvl="1" w:tplc="8CAC1BE4">
      <w:numFmt w:val="bullet"/>
      <w:lvlText w:val="•"/>
      <w:lvlJc w:val="left"/>
      <w:pPr>
        <w:ind w:left="1127" w:hanging="361"/>
      </w:pPr>
      <w:rPr>
        <w:rFonts w:hint="default"/>
        <w:lang w:val="es-ES" w:eastAsia="es-ES" w:bidi="es-ES"/>
      </w:rPr>
    </w:lvl>
    <w:lvl w:ilvl="2" w:tplc="728CCDF0">
      <w:numFmt w:val="bullet"/>
      <w:lvlText w:val="•"/>
      <w:lvlJc w:val="left"/>
      <w:pPr>
        <w:ind w:left="1814" w:hanging="361"/>
      </w:pPr>
      <w:rPr>
        <w:rFonts w:hint="default"/>
        <w:lang w:val="es-ES" w:eastAsia="es-ES" w:bidi="es-ES"/>
      </w:rPr>
    </w:lvl>
    <w:lvl w:ilvl="3" w:tplc="1B96ADFC">
      <w:numFmt w:val="bullet"/>
      <w:lvlText w:val="•"/>
      <w:lvlJc w:val="left"/>
      <w:pPr>
        <w:ind w:left="2501" w:hanging="361"/>
      </w:pPr>
      <w:rPr>
        <w:rFonts w:hint="default"/>
        <w:lang w:val="es-ES" w:eastAsia="es-ES" w:bidi="es-ES"/>
      </w:rPr>
    </w:lvl>
    <w:lvl w:ilvl="4" w:tplc="13E6C930">
      <w:numFmt w:val="bullet"/>
      <w:lvlText w:val="•"/>
      <w:lvlJc w:val="left"/>
      <w:pPr>
        <w:ind w:left="3189" w:hanging="361"/>
      </w:pPr>
      <w:rPr>
        <w:rFonts w:hint="default"/>
        <w:lang w:val="es-ES" w:eastAsia="es-ES" w:bidi="es-ES"/>
      </w:rPr>
    </w:lvl>
    <w:lvl w:ilvl="5" w:tplc="BC908732">
      <w:numFmt w:val="bullet"/>
      <w:lvlText w:val="•"/>
      <w:lvlJc w:val="left"/>
      <w:pPr>
        <w:ind w:left="3876" w:hanging="361"/>
      </w:pPr>
      <w:rPr>
        <w:rFonts w:hint="default"/>
        <w:lang w:val="es-ES" w:eastAsia="es-ES" w:bidi="es-ES"/>
      </w:rPr>
    </w:lvl>
    <w:lvl w:ilvl="6" w:tplc="EBD0184C">
      <w:numFmt w:val="bullet"/>
      <w:lvlText w:val="•"/>
      <w:lvlJc w:val="left"/>
      <w:pPr>
        <w:ind w:left="4563" w:hanging="361"/>
      </w:pPr>
      <w:rPr>
        <w:rFonts w:hint="default"/>
        <w:lang w:val="es-ES" w:eastAsia="es-ES" w:bidi="es-ES"/>
      </w:rPr>
    </w:lvl>
    <w:lvl w:ilvl="7" w:tplc="82E62282">
      <w:numFmt w:val="bullet"/>
      <w:lvlText w:val="•"/>
      <w:lvlJc w:val="left"/>
      <w:pPr>
        <w:ind w:left="5251" w:hanging="361"/>
      </w:pPr>
      <w:rPr>
        <w:rFonts w:hint="default"/>
        <w:lang w:val="es-ES" w:eastAsia="es-ES" w:bidi="es-ES"/>
      </w:rPr>
    </w:lvl>
    <w:lvl w:ilvl="8" w:tplc="3EEAEC26">
      <w:numFmt w:val="bullet"/>
      <w:lvlText w:val="•"/>
      <w:lvlJc w:val="left"/>
      <w:pPr>
        <w:ind w:left="5938" w:hanging="361"/>
      </w:pPr>
      <w:rPr>
        <w:rFonts w:hint="default"/>
        <w:lang w:val="es-ES" w:eastAsia="es-ES" w:bidi="es-ES"/>
      </w:rPr>
    </w:lvl>
  </w:abstractNum>
  <w:abstractNum w:abstractNumId="422">
    <w:nsid w:val="484C5DB8"/>
    <w:multiLevelType w:val="hybridMultilevel"/>
    <w:tmpl w:val="530AFDCE"/>
    <w:lvl w:ilvl="0" w:tplc="78442314">
      <w:numFmt w:val="bullet"/>
      <w:lvlText w:val=""/>
      <w:lvlJc w:val="left"/>
      <w:pPr>
        <w:ind w:left="429" w:hanging="361"/>
      </w:pPr>
      <w:rPr>
        <w:rFonts w:ascii="Wingdings" w:eastAsia="Wingdings" w:hAnsi="Wingdings" w:cs="Wingdings" w:hint="default"/>
        <w:w w:val="100"/>
        <w:sz w:val="20"/>
        <w:szCs w:val="20"/>
        <w:lang w:val="es-ES" w:eastAsia="es-ES" w:bidi="es-ES"/>
      </w:rPr>
    </w:lvl>
    <w:lvl w:ilvl="1" w:tplc="159422C0">
      <w:numFmt w:val="bullet"/>
      <w:lvlText w:val="o"/>
      <w:lvlJc w:val="left"/>
      <w:pPr>
        <w:ind w:left="789" w:hanging="361"/>
      </w:pPr>
      <w:rPr>
        <w:rFonts w:ascii="Courier New" w:eastAsia="Courier New" w:hAnsi="Courier New" w:cs="Courier New" w:hint="default"/>
        <w:w w:val="100"/>
        <w:sz w:val="20"/>
        <w:szCs w:val="20"/>
        <w:lang w:val="es-ES" w:eastAsia="es-ES" w:bidi="es-ES"/>
      </w:rPr>
    </w:lvl>
    <w:lvl w:ilvl="2" w:tplc="77A0C50E">
      <w:numFmt w:val="bullet"/>
      <w:lvlText w:val="•"/>
      <w:lvlJc w:val="left"/>
      <w:pPr>
        <w:ind w:left="1745" w:hanging="361"/>
      </w:pPr>
      <w:rPr>
        <w:rFonts w:hint="default"/>
        <w:lang w:val="es-ES" w:eastAsia="es-ES" w:bidi="es-ES"/>
      </w:rPr>
    </w:lvl>
    <w:lvl w:ilvl="3" w:tplc="2C169DA4">
      <w:numFmt w:val="bullet"/>
      <w:lvlText w:val="•"/>
      <w:lvlJc w:val="left"/>
      <w:pPr>
        <w:ind w:left="2710" w:hanging="361"/>
      </w:pPr>
      <w:rPr>
        <w:rFonts w:hint="default"/>
        <w:lang w:val="es-ES" w:eastAsia="es-ES" w:bidi="es-ES"/>
      </w:rPr>
    </w:lvl>
    <w:lvl w:ilvl="4" w:tplc="447E2A80">
      <w:numFmt w:val="bullet"/>
      <w:lvlText w:val="•"/>
      <w:lvlJc w:val="left"/>
      <w:pPr>
        <w:ind w:left="3675" w:hanging="361"/>
      </w:pPr>
      <w:rPr>
        <w:rFonts w:hint="default"/>
        <w:lang w:val="es-ES" w:eastAsia="es-ES" w:bidi="es-ES"/>
      </w:rPr>
    </w:lvl>
    <w:lvl w:ilvl="5" w:tplc="D1842F80">
      <w:numFmt w:val="bullet"/>
      <w:lvlText w:val="•"/>
      <w:lvlJc w:val="left"/>
      <w:pPr>
        <w:ind w:left="4640" w:hanging="361"/>
      </w:pPr>
      <w:rPr>
        <w:rFonts w:hint="default"/>
        <w:lang w:val="es-ES" w:eastAsia="es-ES" w:bidi="es-ES"/>
      </w:rPr>
    </w:lvl>
    <w:lvl w:ilvl="6" w:tplc="8F10D330">
      <w:numFmt w:val="bullet"/>
      <w:lvlText w:val="•"/>
      <w:lvlJc w:val="left"/>
      <w:pPr>
        <w:ind w:left="5605" w:hanging="361"/>
      </w:pPr>
      <w:rPr>
        <w:rFonts w:hint="default"/>
        <w:lang w:val="es-ES" w:eastAsia="es-ES" w:bidi="es-ES"/>
      </w:rPr>
    </w:lvl>
    <w:lvl w:ilvl="7" w:tplc="97B45B5C">
      <w:numFmt w:val="bullet"/>
      <w:lvlText w:val="•"/>
      <w:lvlJc w:val="left"/>
      <w:pPr>
        <w:ind w:left="6570" w:hanging="361"/>
      </w:pPr>
      <w:rPr>
        <w:rFonts w:hint="default"/>
        <w:lang w:val="es-ES" w:eastAsia="es-ES" w:bidi="es-ES"/>
      </w:rPr>
    </w:lvl>
    <w:lvl w:ilvl="8" w:tplc="645C85B8">
      <w:numFmt w:val="bullet"/>
      <w:lvlText w:val="•"/>
      <w:lvlJc w:val="left"/>
      <w:pPr>
        <w:ind w:left="7535" w:hanging="361"/>
      </w:pPr>
      <w:rPr>
        <w:rFonts w:hint="default"/>
        <w:lang w:val="es-ES" w:eastAsia="es-ES" w:bidi="es-ES"/>
      </w:rPr>
    </w:lvl>
  </w:abstractNum>
  <w:abstractNum w:abstractNumId="423">
    <w:nsid w:val="487C1101"/>
    <w:multiLevelType w:val="hybridMultilevel"/>
    <w:tmpl w:val="103AC332"/>
    <w:lvl w:ilvl="0" w:tplc="0966D4EC">
      <w:numFmt w:val="bullet"/>
      <w:lvlText w:val=""/>
      <w:lvlJc w:val="left"/>
      <w:pPr>
        <w:ind w:left="429" w:hanging="361"/>
      </w:pPr>
      <w:rPr>
        <w:rFonts w:ascii="Wingdings" w:eastAsia="Wingdings" w:hAnsi="Wingdings" w:cs="Wingdings" w:hint="default"/>
        <w:w w:val="100"/>
        <w:sz w:val="20"/>
        <w:szCs w:val="20"/>
        <w:lang w:val="es-ES" w:eastAsia="es-ES" w:bidi="es-ES"/>
      </w:rPr>
    </w:lvl>
    <w:lvl w:ilvl="1" w:tplc="047C7386">
      <w:numFmt w:val="bullet"/>
      <w:lvlText w:val="•"/>
      <w:lvlJc w:val="left"/>
      <w:pPr>
        <w:ind w:left="1324" w:hanging="361"/>
      </w:pPr>
      <w:rPr>
        <w:rFonts w:hint="default"/>
        <w:lang w:val="es-ES" w:eastAsia="es-ES" w:bidi="es-ES"/>
      </w:rPr>
    </w:lvl>
    <w:lvl w:ilvl="2" w:tplc="6972AF48">
      <w:numFmt w:val="bullet"/>
      <w:lvlText w:val="•"/>
      <w:lvlJc w:val="left"/>
      <w:pPr>
        <w:ind w:left="2229" w:hanging="361"/>
      </w:pPr>
      <w:rPr>
        <w:rFonts w:hint="default"/>
        <w:lang w:val="es-ES" w:eastAsia="es-ES" w:bidi="es-ES"/>
      </w:rPr>
    </w:lvl>
    <w:lvl w:ilvl="3" w:tplc="CE809B2A">
      <w:numFmt w:val="bullet"/>
      <w:lvlText w:val="•"/>
      <w:lvlJc w:val="left"/>
      <w:pPr>
        <w:ind w:left="3133" w:hanging="361"/>
      </w:pPr>
      <w:rPr>
        <w:rFonts w:hint="default"/>
        <w:lang w:val="es-ES" w:eastAsia="es-ES" w:bidi="es-ES"/>
      </w:rPr>
    </w:lvl>
    <w:lvl w:ilvl="4" w:tplc="1AA0F018">
      <w:numFmt w:val="bullet"/>
      <w:lvlText w:val="•"/>
      <w:lvlJc w:val="left"/>
      <w:pPr>
        <w:ind w:left="4038" w:hanging="361"/>
      </w:pPr>
      <w:rPr>
        <w:rFonts w:hint="default"/>
        <w:lang w:val="es-ES" w:eastAsia="es-ES" w:bidi="es-ES"/>
      </w:rPr>
    </w:lvl>
    <w:lvl w:ilvl="5" w:tplc="4F586080">
      <w:numFmt w:val="bullet"/>
      <w:lvlText w:val="•"/>
      <w:lvlJc w:val="left"/>
      <w:pPr>
        <w:ind w:left="4943" w:hanging="361"/>
      </w:pPr>
      <w:rPr>
        <w:rFonts w:hint="default"/>
        <w:lang w:val="es-ES" w:eastAsia="es-ES" w:bidi="es-ES"/>
      </w:rPr>
    </w:lvl>
    <w:lvl w:ilvl="6" w:tplc="6504C268">
      <w:numFmt w:val="bullet"/>
      <w:lvlText w:val="•"/>
      <w:lvlJc w:val="left"/>
      <w:pPr>
        <w:ind w:left="5847" w:hanging="361"/>
      </w:pPr>
      <w:rPr>
        <w:rFonts w:hint="default"/>
        <w:lang w:val="es-ES" w:eastAsia="es-ES" w:bidi="es-ES"/>
      </w:rPr>
    </w:lvl>
    <w:lvl w:ilvl="7" w:tplc="AD96F256">
      <w:numFmt w:val="bullet"/>
      <w:lvlText w:val="•"/>
      <w:lvlJc w:val="left"/>
      <w:pPr>
        <w:ind w:left="6752" w:hanging="361"/>
      </w:pPr>
      <w:rPr>
        <w:rFonts w:hint="default"/>
        <w:lang w:val="es-ES" w:eastAsia="es-ES" w:bidi="es-ES"/>
      </w:rPr>
    </w:lvl>
    <w:lvl w:ilvl="8" w:tplc="77EE5A8A">
      <w:numFmt w:val="bullet"/>
      <w:lvlText w:val="•"/>
      <w:lvlJc w:val="left"/>
      <w:pPr>
        <w:ind w:left="7656" w:hanging="361"/>
      </w:pPr>
      <w:rPr>
        <w:rFonts w:hint="default"/>
        <w:lang w:val="es-ES" w:eastAsia="es-ES" w:bidi="es-ES"/>
      </w:rPr>
    </w:lvl>
  </w:abstractNum>
  <w:abstractNum w:abstractNumId="424">
    <w:nsid w:val="48C27707"/>
    <w:multiLevelType w:val="hybridMultilevel"/>
    <w:tmpl w:val="237C93D8"/>
    <w:lvl w:ilvl="0" w:tplc="6AEC7414">
      <w:numFmt w:val="bullet"/>
      <w:lvlText w:val="o"/>
      <w:lvlJc w:val="left"/>
      <w:pPr>
        <w:ind w:left="789" w:hanging="361"/>
      </w:pPr>
      <w:rPr>
        <w:rFonts w:ascii="Courier New" w:eastAsia="Courier New" w:hAnsi="Courier New" w:cs="Courier New" w:hint="default"/>
        <w:w w:val="100"/>
        <w:sz w:val="20"/>
        <w:szCs w:val="20"/>
        <w:lang w:val="es-ES" w:eastAsia="es-ES" w:bidi="es-ES"/>
      </w:rPr>
    </w:lvl>
    <w:lvl w:ilvl="1" w:tplc="A69420AC">
      <w:numFmt w:val="bullet"/>
      <w:lvlText w:val="•"/>
      <w:lvlJc w:val="left"/>
      <w:pPr>
        <w:ind w:left="1648" w:hanging="361"/>
      </w:pPr>
      <w:rPr>
        <w:rFonts w:hint="default"/>
        <w:lang w:val="es-ES" w:eastAsia="es-ES" w:bidi="es-ES"/>
      </w:rPr>
    </w:lvl>
    <w:lvl w:ilvl="2" w:tplc="E808073E">
      <w:numFmt w:val="bullet"/>
      <w:lvlText w:val="•"/>
      <w:lvlJc w:val="left"/>
      <w:pPr>
        <w:ind w:left="2517" w:hanging="361"/>
      </w:pPr>
      <w:rPr>
        <w:rFonts w:hint="default"/>
        <w:lang w:val="es-ES" w:eastAsia="es-ES" w:bidi="es-ES"/>
      </w:rPr>
    </w:lvl>
    <w:lvl w:ilvl="3" w:tplc="275653F4">
      <w:numFmt w:val="bullet"/>
      <w:lvlText w:val="•"/>
      <w:lvlJc w:val="left"/>
      <w:pPr>
        <w:ind w:left="3385" w:hanging="361"/>
      </w:pPr>
      <w:rPr>
        <w:rFonts w:hint="default"/>
        <w:lang w:val="es-ES" w:eastAsia="es-ES" w:bidi="es-ES"/>
      </w:rPr>
    </w:lvl>
    <w:lvl w:ilvl="4" w:tplc="0CEAB620">
      <w:numFmt w:val="bullet"/>
      <w:lvlText w:val="•"/>
      <w:lvlJc w:val="left"/>
      <w:pPr>
        <w:ind w:left="4254" w:hanging="361"/>
      </w:pPr>
      <w:rPr>
        <w:rFonts w:hint="default"/>
        <w:lang w:val="es-ES" w:eastAsia="es-ES" w:bidi="es-ES"/>
      </w:rPr>
    </w:lvl>
    <w:lvl w:ilvl="5" w:tplc="90045098">
      <w:numFmt w:val="bullet"/>
      <w:lvlText w:val="•"/>
      <w:lvlJc w:val="left"/>
      <w:pPr>
        <w:ind w:left="5123" w:hanging="361"/>
      </w:pPr>
      <w:rPr>
        <w:rFonts w:hint="default"/>
        <w:lang w:val="es-ES" w:eastAsia="es-ES" w:bidi="es-ES"/>
      </w:rPr>
    </w:lvl>
    <w:lvl w:ilvl="6" w:tplc="35E63B8E">
      <w:numFmt w:val="bullet"/>
      <w:lvlText w:val="•"/>
      <w:lvlJc w:val="left"/>
      <w:pPr>
        <w:ind w:left="5991" w:hanging="361"/>
      </w:pPr>
      <w:rPr>
        <w:rFonts w:hint="default"/>
        <w:lang w:val="es-ES" w:eastAsia="es-ES" w:bidi="es-ES"/>
      </w:rPr>
    </w:lvl>
    <w:lvl w:ilvl="7" w:tplc="17E6458E">
      <w:numFmt w:val="bullet"/>
      <w:lvlText w:val="•"/>
      <w:lvlJc w:val="left"/>
      <w:pPr>
        <w:ind w:left="6860" w:hanging="361"/>
      </w:pPr>
      <w:rPr>
        <w:rFonts w:hint="default"/>
        <w:lang w:val="es-ES" w:eastAsia="es-ES" w:bidi="es-ES"/>
      </w:rPr>
    </w:lvl>
    <w:lvl w:ilvl="8" w:tplc="DC60003C">
      <w:numFmt w:val="bullet"/>
      <w:lvlText w:val="•"/>
      <w:lvlJc w:val="left"/>
      <w:pPr>
        <w:ind w:left="7728" w:hanging="361"/>
      </w:pPr>
      <w:rPr>
        <w:rFonts w:hint="default"/>
        <w:lang w:val="es-ES" w:eastAsia="es-ES" w:bidi="es-ES"/>
      </w:rPr>
    </w:lvl>
  </w:abstractNum>
  <w:abstractNum w:abstractNumId="425">
    <w:nsid w:val="495C1FA8"/>
    <w:multiLevelType w:val="hybridMultilevel"/>
    <w:tmpl w:val="6BFE7416"/>
    <w:lvl w:ilvl="0" w:tplc="E40C31DA">
      <w:numFmt w:val="bullet"/>
      <w:lvlText w:val=""/>
      <w:lvlJc w:val="left"/>
      <w:pPr>
        <w:ind w:left="429" w:hanging="361"/>
      </w:pPr>
      <w:rPr>
        <w:rFonts w:ascii="Wingdings" w:eastAsia="Wingdings" w:hAnsi="Wingdings" w:cs="Wingdings" w:hint="default"/>
        <w:w w:val="100"/>
        <w:sz w:val="20"/>
        <w:szCs w:val="20"/>
        <w:lang w:val="es-ES" w:eastAsia="es-ES" w:bidi="es-ES"/>
      </w:rPr>
    </w:lvl>
    <w:lvl w:ilvl="1" w:tplc="F46A2D38">
      <w:numFmt w:val="bullet"/>
      <w:lvlText w:val="o"/>
      <w:lvlJc w:val="left"/>
      <w:pPr>
        <w:ind w:left="789" w:hanging="361"/>
      </w:pPr>
      <w:rPr>
        <w:rFonts w:ascii="Courier New" w:eastAsia="Courier New" w:hAnsi="Courier New" w:cs="Courier New" w:hint="default"/>
        <w:w w:val="100"/>
        <w:sz w:val="20"/>
        <w:szCs w:val="20"/>
        <w:lang w:val="es-ES" w:eastAsia="es-ES" w:bidi="es-ES"/>
      </w:rPr>
    </w:lvl>
    <w:lvl w:ilvl="2" w:tplc="084A49EE">
      <w:numFmt w:val="bullet"/>
      <w:lvlText w:val="•"/>
      <w:lvlJc w:val="left"/>
      <w:pPr>
        <w:ind w:left="1745" w:hanging="361"/>
      </w:pPr>
      <w:rPr>
        <w:rFonts w:hint="default"/>
        <w:lang w:val="es-ES" w:eastAsia="es-ES" w:bidi="es-ES"/>
      </w:rPr>
    </w:lvl>
    <w:lvl w:ilvl="3" w:tplc="9A32FF46">
      <w:numFmt w:val="bullet"/>
      <w:lvlText w:val="•"/>
      <w:lvlJc w:val="left"/>
      <w:pPr>
        <w:ind w:left="2710" w:hanging="361"/>
      </w:pPr>
      <w:rPr>
        <w:rFonts w:hint="default"/>
        <w:lang w:val="es-ES" w:eastAsia="es-ES" w:bidi="es-ES"/>
      </w:rPr>
    </w:lvl>
    <w:lvl w:ilvl="4" w:tplc="E2ECFF88">
      <w:numFmt w:val="bullet"/>
      <w:lvlText w:val="•"/>
      <w:lvlJc w:val="left"/>
      <w:pPr>
        <w:ind w:left="3675" w:hanging="361"/>
      </w:pPr>
      <w:rPr>
        <w:rFonts w:hint="default"/>
        <w:lang w:val="es-ES" w:eastAsia="es-ES" w:bidi="es-ES"/>
      </w:rPr>
    </w:lvl>
    <w:lvl w:ilvl="5" w:tplc="B8460282">
      <w:numFmt w:val="bullet"/>
      <w:lvlText w:val="•"/>
      <w:lvlJc w:val="left"/>
      <w:pPr>
        <w:ind w:left="4640" w:hanging="361"/>
      </w:pPr>
      <w:rPr>
        <w:rFonts w:hint="default"/>
        <w:lang w:val="es-ES" w:eastAsia="es-ES" w:bidi="es-ES"/>
      </w:rPr>
    </w:lvl>
    <w:lvl w:ilvl="6" w:tplc="AD9CDE2C">
      <w:numFmt w:val="bullet"/>
      <w:lvlText w:val="•"/>
      <w:lvlJc w:val="left"/>
      <w:pPr>
        <w:ind w:left="5605" w:hanging="361"/>
      </w:pPr>
      <w:rPr>
        <w:rFonts w:hint="default"/>
        <w:lang w:val="es-ES" w:eastAsia="es-ES" w:bidi="es-ES"/>
      </w:rPr>
    </w:lvl>
    <w:lvl w:ilvl="7" w:tplc="B9E6462E">
      <w:numFmt w:val="bullet"/>
      <w:lvlText w:val="•"/>
      <w:lvlJc w:val="left"/>
      <w:pPr>
        <w:ind w:left="6570" w:hanging="361"/>
      </w:pPr>
      <w:rPr>
        <w:rFonts w:hint="default"/>
        <w:lang w:val="es-ES" w:eastAsia="es-ES" w:bidi="es-ES"/>
      </w:rPr>
    </w:lvl>
    <w:lvl w:ilvl="8" w:tplc="B9268240">
      <w:numFmt w:val="bullet"/>
      <w:lvlText w:val="•"/>
      <w:lvlJc w:val="left"/>
      <w:pPr>
        <w:ind w:left="7535" w:hanging="361"/>
      </w:pPr>
      <w:rPr>
        <w:rFonts w:hint="default"/>
        <w:lang w:val="es-ES" w:eastAsia="es-ES" w:bidi="es-ES"/>
      </w:rPr>
    </w:lvl>
  </w:abstractNum>
  <w:abstractNum w:abstractNumId="426">
    <w:nsid w:val="49697523"/>
    <w:multiLevelType w:val="hybridMultilevel"/>
    <w:tmpl w:val="12E413CA"/>
    <w:lvl w:ilvl="0" w:tplc="6FEC4EC8">
      <w:numFmt w:val="bullet"/>
      <w:lvlText w:val=""/>
      <w:lvlJc w:val="left"/>
      <w:pPr>
        <w:ind w:left="430" w:hanging="361"/>
      </w:pPr>
      <w:rPr>
        <w:rFonts w:ascii="Wingdings" w:eastAsia="Wingdings" w:hAnsi="Wingdings" w:cs="Wingdings" w:hint="default"/>
        <w:w w:val="100"/>
        <w:sz w:val="20"/>
        <w:szCs w:val="20"/>
        <w:lang w:val="es-ES" w:eastAsia="es-ES" w:bidi="es-ES"/>
      </w:rPr>
    </w:lvl>
    <w:lvl w:ilvl="1" w:tplc="DFDC7994">
      <w:numFmt w:val="bullet"/>
      <w:lvlText w:val="•"/>
      <w:lvlJc w:val="left"/>
      <w:pPr>
        <w:ind w:left="1127" w:hanging="361"/>
      </w:pPr>
      <w:rPr>
        <w:rFonts w:hint="default"/>
        <w:lang w:val="es-ES" w:eastAsia="es-ES" w:bidi="es-ES"/>
      </w:rPr>
    </w:lvl>
    <w:lvl w:ilvl="2" w:tplc="8116A35C">
      <w:numFmt w:val="bullet"/>
      <w:lvlText w:val="•"/>
      <w:lvlJc w:val="left"/>
      <w:pPr>
        <w:ind w:left="1814" w:hanging="361"/>
      </w:pPr>
      <w:rPr>
        <w:rFonts w:hint="default"/>
        <w:lang w:val="es-ES" w:eastAsia="es-ES" w:bidi="es-ES"/>
      </w:rPr>
    </w:lvl>
    <w:lvl w:ilvl="3" w:tplc="68A2AD8C">
      <w:numFmt w:val="bullet"/>
      <w:lvlText w:val="•"/>
      <w:lvlJc w:val="left"/>
      <w:pPr>
        <w:ind w:left="2501" w:hanging="361"/>
      </w:pPr>
      <w:rPr>
        <w:rFonts w:hint="default"/>
        <w:lang w:val="es-ES" w:eastAsia="es-ES" w:bidi="es-ES"/>
      </w:rPr>
    </w:lvl>
    <w:lvl w:ilvl="4" w:tplc="7B305518">
      <w:numFmt w:val="bullet"/>
      <w:lvlText w:val="•"/>
      <w:lvlJc w:val="left"/>
      <w:pPr>
        <w:ind w:left="3189" w:hanging="361"/>
      </w:pPr>
      <w:rPr>
        <w:rFonts w:hint="default"/>
        <w:lang w:val="es-ES" w:eastAsia="es-ES" w:bidi="es-ES"/>
      </w:rPr>
    </w:lvl>
    <w:lvl w:ilvl="5" w:tplc="F17235E2">
      <w:numFmt w:val="bullet"/>
      <w:lvlText w:val="•"/>
      <w:lvlJc w:val="left"/>
      <w:pPr>
        <w:ind w:left="3876" w:hanging="361"/>
      </w:pPr>
      <w:rPr>
        <w:rFonts w:hint="default"/>
        <w:lang w:val="es-ES" w:eastAsia="es-ES" w:bidi="es-ES"/>
      </w:rPr>
    </w:lvl>
    <w:lvl w:ilvl="6" w:tplc="7406AD8E">
      <w:numFmt w:val="bullet"/>
      <w:lvlText w:val="•"/>
      <w:lvlJc w:val="left"/>
      <w:pPr>
        <w:ind w:left="4563" w:hanging="361"/>
      </w:pPr>
      <w:rPr>
        <w:rFonts w:hint="default"/>
        <w:lang w:val="es-ES" w:eastAsia="es-ES" w:bidi="es-ES"/>
      </w:rPr>
    </w:lvl>
    <w:lvl w:ilvl="7" w:tplc="AB50926C">
      <w:numFmt w:val="bullet"/>
      <w:lvlText w:val="•"/>
      <w:lvlJc w:val="left"/>
      <w:pPr>
        <w:ind w:left="5251" w:hanging="361"/>
      </w:pPr>
      <w:rPr>
        <w:rFonts w:hint="default"/>
        <w:lang w:val="es-ES" w:eastAsia="es-ES" w:bidi="es-ES"/>
      </w:rPr>
    </w:lvl>
    <w:lvl w:ilvl="8" w:tplc="B7246794">
      <w:numFmt w:val="bullet"/>
      <w:lvlText w:val="•"/>
      <w:lvlJc w:val="left"/>
      <w:pPr>
        <w:ind w:left="5938" w:hanging="361"/>
      </w:pPr>
      <w:rPr>
        <w:rFonts w:hint="default"/>
        <w:lang w:val="es-ES" w:eastAsia="es-ES" w:bidi="es-ES"/>
      </w:rPr>
    </w:lvl>
  </w:abstractNum>
  <w:abstractNum w:abstractNumId="427">
    <w:nsid w:val="496E3A30"/>
    <w:multiLevelType w:val="hybridMultilevel"/>
    <w:tmpl w:val="1054ED14"/>
    <w:lvl w:ilvl="0" w:tplc="E0CA5B76">
      <w:numFmt w:val="bullet"/>
      <w:lvlText w:val=""/>
      <w:lvlJc w:val="left"/>
      <w:pPr>
        <w:ind w:left="430" w:hanging="361"/>
      </w:pPr>
      <w:rPr>
        <w:rFonts w:ascii="Wingdings" w:eastAsia="Wingdings" w:hAnsi="Wingdings" w:cs="Wingdings" w:hint="default"/>
        <w:w w:val="100"/>
        <w:sz w:val="20"/>
        <w:szCs w:val="20"/>
        <w:lang w:val="es-ES" w:eastAsia="es-ES" w:bidi="es-ES"/>
      </w:rPr>
    </w:lvl>
    <w:lvl w:ilvl="1" w:tplc="244CFA2A">
      <w:numFmt w:val="bullet"/>
      <w:lvlText w:val="•"/>
      <w:lvlJc w:val="left"/>
      <w:pPr>
        <w:ind w:left="1127" w:hanging="361"/>
      </w:pPr>
      <w:rPr>
        <w:rFonts w:hint="default"/>
        <w:lang w:val="es-ES" w:eastAsia="es-ES" w:bidi="es-ES"/>
      </w:rPr>
    </w:lvl>
    <w:lvl w:ilvl="2" w:tplc="BDAE2C4E">
      <w:numFmt w:val="bullet"/>
      <w:lvlText w:val="•"/>
      <w:lvlJc w:val="left"/>
      <w:pPr>
        <w:ind w:left="1814" w:hanging="361"/>
      </w:pPr>
      <w:rPr>
        <w:rFonts w:hint="default"/>
        <w:lang w:val="es-ES" w:eastAsia="es-ES" w:bidi="es-ES"/>
      </w:rPr>
    </w:lvl>
    <w:lvl w:ilvl="3" w:tplc="07E65BB4">
      <w:numFmt w:val="bullet"/>
      <w:lvlText w:val="•"/>
      <w:lvlJc w:val="left"/>
      <w:pPr>
        <w:ind w:left="2501" w:hanging="361"/>
      </w:pPr>
      <w:rPr>
        <w:rFonts w:hint="default"/>
        <w:lang w:val="es-ES" w:eastAsia="es-ES" w:bidi="es-ES"/>
      </w:rPr>
    </w:lvl>
    <w:lvl w:ilvl="4" w:tplc="8F2E7F8E">
      <w:numFmt w:val="bullet"/>
      <w:lvlText w:val="•"/>
      <w:lvlJc w:val="left"/>
      <w:pPr>
        <w:ind w:left="3189" w:hanging="361"/>
      </w:pPr>
      <w:rPr>
        <w:rFonts w:hint="default"/>
        <w:lang w:val="es-ES" w:eastAsia="es-ES" w:bidi="es-ES"/>
      </w:rPr>
    </w:lvl>
    <w:lvl w:ilvl="5" w:tplc="F508C608">
      <w:numFmt w:val="bullet"/>
      <w:lvlText w:val="•"/>
      <w:lvlJc w:val="left"/>
      <w:pPr>
        <w:ind w:left="3876" w:hanging="361"/>
      </w:pPr>
      <w:rPr>
        <w:rFonts w:hint="default"/>
        <w:lang w:val="es-ES" w:eastAsia="es-ES" w:bidi="es-ES"/>
      </w:rPr>
    </w:lvl>
    <w:lvl w:ilvl="6" w:tplc="CF9E81FC">
      <w:numFmt w:val="bullet"/>
      <w:lvlText w:val="•"/>
      <w:lvlJc w:val="left"/>
      <w:pPr>
        <w:ind w:left="4563" w:hanging="361"/>
      </w:pPr>
      <w:rPr>
        <w:rFonts w:hint="default"/>
        <w:lang w:val="es-ES" w:eastAsia="es-ES" w:bidi="es-ES"/>
      </w:rPr>
    </w:lvl>
    <w:lvl w:ilvl="7" w:tplc="126E4788">
      <w:numFmt w:val="bullet"/>
      <w:lvlText w:val="•"/>
      <w:lvlJc w:val="left"/>
      <w:pPr>
        <w:ind w:left="5251" w:hanging="361"/>
      </w:pPr>
      <w:rPr>
        <w:rFonts w:hint="default"/>
        <w:lang w:val="es-ES" w:eastAsia="es-ES" w:bidi="es-ES"/>
      </w:rPr>
    </w:lvl>
    <w:lvl w:ilvl="8" w:tplc="78A60CA8">
      <w:numFmt w:val="bullet"/>
      <w:lvlText w:val="•"/>
      <w:lvlJc w:val="left"/>
      <w:pPr>
        <w:ind w:left="5938" w:hanging="361"/>
      </w:pPr>
      <w:rPr>
        <w:rFonts w:hint="default"/>
        <w:lang w:val="es-ES" w:eastAsia="es-ES" w:bidi="es-ES"/>
      </w:rPr>
    </w:lvl>
  </w:abstractNum>
  <w:abstractNum w:abstractNumId="428">
    <w:nsid w:val="497D1450"/>
    <w:multiLevelType w:val="hybridMultilevel"/>
    <w:tmpl w:val="C8921DD4"/>
    <w:lvl w:ilvl="0" w:tplc="CD086AE4">
      <w:numFmt w:val="bullet"/>
      <w:lvlText w:val=""/>
      <w:lvlJc w:val="left"/>
      <w:pPr>
        <w:ind w:left="429" w:hanging="361"/>
      </w:pPr>
      <w:rPr>
        <w:rFonts w:ascii="Wingdings" w:eastAsia="Wingdings" w:hAnsi="Wingdings" w:cs="Wingdings" w:hint="default"/>
        <w:w w:val="100"/>
        <w:sz w:val="20"/>
        <w:szCs w:val="20"/>
        <w:lang w:val="es-ES" w:eastAsia="es-ES" w:bidi="es-ES"/>
      </w:rPr>
    </w:lvl>
    <w:lvl w:ilvl="1" w:tplc="21C85E64">
      <w:numFmt w:val="bullet"/>
      <w:lvlText w:val="o"/>
      <w:lvlJc w:val="left"/>
      <w:pPr>
        <w:ind w:left="789" w:hanging="361"/>
      </w:pPr>
      <w:rPr>
        <w:rFonts w:ascii="Courier New" w:eastAsia="Courier New" w:hAnsi="Courier New" w:cs="Courier New" w:hint="default"/>
        <w:w w:val="100"/>
        <w:sz w:val="20"/>
        <w:szCs w:val="20"/>
        <w:lang w:val="es-ES" w:eastAsia="es-ES" w:bidi="es-ES"/>
      </w:rPr>
    </w:lvl>
    <w:lvl w:ilvl="2" w:tplc="85CEA2A6">
      <w:numFmt w:val="bullet"/>
      <w:lvlText w:val="•"/>
      <w:lvlJc w:val="left"/>
      <w:pPr>
        <w:ind w:left="1745" w:hanging="361"/>
      </w:pPr>
      <w:rPr>
        <w:rFonts w:hint="default"/>
        <w:lang w:val="es-ES" w:eastAsia="es-ES" w:bidi="es-ES"/>
      </w:rPr>
    </w:lvl>
    <w:lvl w:ilvl="3" w:tplc="49E09A62">
      <w:numFmt w:val="bullet"/>
      <w:lvlText w:val="•"/>
      <w:lvlJc w:val="left"/>
      <w:pPr>
        <w:ind w:left="2710" w:hanging="361"/>
      </w:pPr>
      <w:rPr>
        <w:rFonts w:hint="default"/>
        <w:lang w:val="es-ES" w:eastAsia="es-ES" w:bidi="es-ES"/>
      </w:rPr>
    </w:lvl>
    <w:lvl w:ilvl="4" w:tplc="25549340">
      <w:numFmt w:val="bullet"/>
      <w:lvlText w:val="•"/>
      <w:lvlJc w:val="left"/>
      <w:pPr>
        <w:ind w:left="3675" w:hanging="361"/>
      </w:pPr>
      <w:rPr>
        <w:rFonts w:hint="default"/>
        <w:lang w:val="es-ES" w:eastAsia="es-ES" w:bidi="es-ES"/>
      </w:rPr>
    </w:lvl>
    <w:lvl w:ilvl="5" w:tplc="902C940A">
      <w:numFmt w:val="bullet"/>
      <w:lvlText w:val="•"/>
      <w:lvlJc w:val="left"/>
      <w:pPr>
        <w:ind w:left="4640" w:hanging="361"/>
      </w:pPr>
      <w:rPr>
        <w:rFonts w:hint="default"/>
        <w:lang w:val="es-ES" w:eastAsia="es-ES" w:bidi="es-ES"/>
      </w:rPr>
    </w:lvl>
    <w:lvl w:ilvl="6" w:tplc="CD14FDD0">
      <w:numFmt w:val="bullet"/>
      <w:lvlText w:val="•"/>
      <w:lvlJc w:val="left"/>
      <w:pPr>
        <w:ind w:left="5605" w:hanging="361"/>
      </w:pPr>
      <w:rPr>
        <w:rFonts w:hint="default"/>
        <w:lang w:val="es-ES" w:eastAsia="es-ES" w:bidi="es-ES"/>
      </w:rPr>
    </w:lvl>
    <w:lvl w:ilvl="7" w:tplc="B6A46736">
      <w:numFmt w:val="bullet"/>
      <w:lvlText w:val="•"/>
      <w:lvlJc w:val="left"/>
      <w:pPr>
        <w:ind w:left="6570" w:hanging="361"/>
      </w:pPr>
      <w:rPr>
        <w:rFonts w:hint="default"/>
        <w:lang w:val="es-ES" w:eastAsia="es-ES" w:bidi="es-ES"/>
      </w:rPr>
    </w:lvl>
    <w:lvl w:ilvl="8" w:tplc="066E03E6">
      <w:numFmt w:val="bullet"/>
      <w:lvlText w:val="•"/>
      <w:lvlJc w:val="left"/>
      <w:pPr>
        <w:ind w:left="7535" w:hanging="361"/>
      </w:pPr>
      <w:rPr>
        <w:rFonts w:hint="default"/>
        <w:lang w:val="es-ES" w:eastAsia="es-ES" w:bidi="es-ES"/>
      </w:rPr>
    </w:lvl>
  </w:abstractNum>
  <w:abstractNum w:abstractNumId="429">
    <w:nsid w:val="4982497B"/>
    <w:multiLevelType w:val="hybridMultilevel"/>
    <w:tmpl w:val="8E528914"/>
    <w:lvl w:ilvl="0" w:tplc="5226F048">
      <w:numFmt w:val="bullet"/>
      <w:lvlText w:val=""/>
      <w:lvlJc w:val="left"/>
      <w:pPr>
        <w:ind w:left="429" w:hanging="361"/>
      </w:pPr>
      <w:rPr>
        <w:rFonts w:ascii="Wingdings" w:eastAsia="Wingdings" w:hAnsi="Wingdings" w:cs="Wingdings" w:hint="default"/>
        <w:w w:val="100"/>
        <w:sz w:val="20"/>
        <w:szCs w:val="20"/>
        <w:lang w:val="es-ES" w:eastAsia="es-ES" w:bidi="es-ES"/>
      </w:rPr>
    </w:lvl>
    <w:lvl w:ilvl="1" w:tplc="BA70E99A">
      <w:numFmt w:val="bullet"/>
      <w:lvlText w:val="•"/>
      <w:lvlJc w:val="left"/>
      <w:pPr>
        <w:ind w:left="1324" w:hanging="361"/>
      </w:pPr>
      <w:rPr>
        <w:rFonts w:hint="default"/>
        <w:lang w:val="es-ES" w:eastAsia="es-ES" w:bidi="es-ES"/>
      </w:rPr>
    </w:lvl>
    <w:lvl w:ilvl="2" w:tplc="66D22068">
      <w:numFmt w:val="bullet"/>
      <w:lvlText w:val="•"/>
      <w:lvlJc w:val="left"/>
      <w:pPr>
        <w:ind w:left="2229" w:hanging="361"/>
      </w:pPr>
      <w:rPr>
        <w:rFonts w:hint="default"/>
        <w:lang w:val="es-ES" w:eastAsia="es-ES" w:bidi="es-ES"/>
      </w:rPr>
    </w:lvl>
    <w:lvl w:ilvl="3" w:tplc="7F64A0C2">
      <w:numFmt w:val="bullet"/>
      <w:lvlText w:val="•"/>
      <w:lvlJc w:val="left"/>
      <w:pPr>
        <w:ind w:left="3133" w:hanging="361"/>
      </w:pPr>
      <w:rPr>
        <w:rFonts w:hint="default"/>
        <w:lang w:val="es-ES" w:eastAsia="es-ES" w:bidi="es-ES"/>
      </w:rPr>
    </w:lvl>
    <w:lvl w:ilvl="4" w:tplc="A0CE8592">
      <w:numFmt w:val="bullet"/>
      <w:lvlText w:val="•"/>
      <w:lvlJc w:val="left"/>
      <w:pPr>
        <w:ind w:left="4038" w:hanging="361"/>
      </w:pPr>
      <w:rPr>
        <w:rFonts w:hint="default"/>
        <w:lang w:val="es-ES" w:eastAsia="es-ES" w:bidi="es-ES"/>
      </w:rPr>
    </w:lvl>
    <w:lvl w:ilvl="5" w:tplc="C318F7D4">
      <w:numFmt w:val="bullet"/>
      <w:lvlText w:val="•"/>
      <w:lvlJc w:val="left"/>
      <w:pPr>
        <w:ind w:left="4943" w:hanging="361"/>
      </w:pPr>
      <w:rPr>
        <w:rFonts w:hint="default"/>
        <w:lang w:val="es-ES" w:eastAsia="es-ES" w:bidi="es-ES"/>
      </w:rPr>
    </w:lvl>
    <w:lvl w:ilvl="6" w:tplc="4476DD14">
      <w:numFmt w:val="bullet"/>
      <w:lvlText w:val="•"/>
      <w:lvlJc w:val="left"/>
      <w:pPr>
        <w:ind w:left="5847" w:hanging="361"/>
      </w:pPr>
      <w:rPr>
        <w:rFonts w:hint="default"/>
        <w:lang w:val="es-ES" w:eastAsia="es-ES" w:bidi="es-ES"/>
      </w:rPr>
    </w:lvl>
    <w:lvl w:ilvl="7" w:tplc="E3B4FB56">
      <w:numFmt w:val="bullet"/>
      <w:lvlText w:val="•"/>
      <w:lvlJc w:val="left"/>
      <w:pPr>
        <w:ind w:left="6752" w:hanging="361"/>
      </w:pPr>
      <w:rPr>
        <w:rFonts w:hint="default"/>
        <w:lang w:val="es-ES" w:eastAsia="es-ES" w:bidi="es-ES"/>
      </w:rPr>
    </w:lvl>
    <w:lvl w:ilvl="8" w:tplc="B7281438">
      <w:numFmt w:val="bullet"/>
      <w:lvlText w:val="•"/>
      <w:lvlJc w:val="left"/>
      <w:pPr>
        <w:ind w:left="7656" w:hanging="361"/>
      </w:pPr>
      <w:rPr>
        <w:rFonts w:hint="default"/>
        <w:lang w:val="es-ES" w:eastAsia="es-ES" w:bidi="es-ES"/>
      </w:rPr>
    </w:lvl>
  </w:abstractNum>
  <w:abstractNum w:abstractNumId="430">
    <w:nsid w:val="498E1A76"/>
    <w:multiLevelType w:val="hybridMultilevel"/>
    <w:tmpl w:val="CB84046E"/>
    <w:lvl w:ilvl="0" w:tplc="2F60D8DC">
      <w:numFmt w:val="bullet"/>
      <w:lvlText w:val=""/>
      <w:lvlJc w:val="left"/>
      <w:pPr>
        <w:ind w:left="429" w:hanging="361"/>
      </w:pPr>
      <w:rPr>
        <w:rFonts w:ascii="Wingdings" w:eastAsia="Wingdings" w:hAnsi="Wingdings" w:cs="Wingdings" w:hint="default"/>
        <w:w w:val="100"/>
        <w:sz w:val="20"/>
        <w:szCs w:val="20"/>
        <w:lang w:val="es-ES" w:eastAsia="es-ES" w:bidi="es-ES"/>
      </w:rPr>
    </w:lvl>
    <w:lvl w:ilvl="1" w:tplc="035E80C4">
      <w:numFmt w:val="bullet"/>
      <w:lvlText w:val="•"/>
      <w:lvlJc w:val="left"/>
      <w:pPr>
        <w:ind w:left="1324" w:hanging="361"/>
      </w:pPr>
      <w:rPr>
        <w:rFonts w:hint="default"/>
        <w:lang w:val="es-ES" w:eastAsia="es-ES" w:bidi="es-ES"/>
      </w:rPr>
    </w:lvl>
    <w:lvl w:ilvl="2" w:tplc="6C20A53E">
      <w:numFmt w:val="bullet"/>
      <w:lvlText w:val="•"/>
      <w:lvlJc w:val="left"/>
      <w:pPr>
        <w:ind w:left="2229" w:hanging="361"/>
      </w:pPr>
      <w:rPr>
        <w:rFonts w:hint="default"/>
        <w:lang w:val="es-ES" w:eastAsia="es-ES" w:bidi="es-ES"/>
      </w:rPr>
    </w:lvl>
    <w:lvl w:ilvl="3" w:tplc="E5B28224">
      <w:numFmt w:val="bullet"/>
      <w:lvlText w:val="•"/>
      <w:lvlJc w:val="left"/>
      <w:pPr>
        <w:ind w:left="3133" w:hanging="361"/>
      </w:pPr>
      <w:rPr>
        <w:rFonts w:hint="default"/>
        <w:lang w:val="es-ES" w:eastAsia="es-ES" w:bidi="es-ES"/>
      </w:rPr>
    </w:lvl>
    <w:lvl w:ilvl="4" w:tplc="233C1A84">
      <w:numFmt w:val="bullet"/>
      <w:lvlText w:val="•"/>
      <w:lvlJc w:val="left"/>
      <w:pPr>
        <w:ind w:left="4038" w:hanging="361"/>
      </w:pPr>
      <w:rPr>
        <w:rFonts w:hint="default"/>
        <w:lang w:val="es-ES" w:eastAsia="es-ES" w:bidi="es-ES"/>
      </w:rPr>
    </w:lvl>
    <w:lvl w:ilvl="5" w:tplc="9FCE0F58">
      <w:numFmt w:val="bullet"/>
      <w:lvlText w:val="•"/>
      <w:lvlJc w:val="left"/>
      <w:pPr>
        <w:ind w:left="4943" w:hanging="361"/>
      </w:pPr>
      <w:rPr>
        <w:rFonts w:hint="default"/>
        <w:lang w:val="es-ES" w:eastAsia="es-ES" w:bidi="es-ES"/>
      </w:rPr>
    </w:lvl>
    <w:lvl w:ilvl="6" w:tplc="F29E260E">
      <w:numFmt w:val="bullet"/>
      <w:lvlText w:val="•"/>
      <w:lvlJc w:val="left"/>
      <w:pPr>
        <w:ind w:left="5847" w:hanging="361"/>
      </w:pPr>
      <w:rPr>
        <w:rFonts w:hint="default"/>
        <w:lang w:val="es-ES" w:eastAsia="es-ES" w:bidi="es-ES"/>
      </w:rPr>
    </w:lvl>
    <w:lvl w:ilvl="7" w:tplc="4C7235A4">
      <w:numFmt w:val="bullet"/>
      <w:lvlText w:val="•"/>
      <w:lvlJc w:val="left"/>
      <w:pPr>
        <w:ind w:left="6752" w:hanging="361"/>
      </w:pPr>
      <w:rPr>
        <w:rFonts w:hint="default"/>
        <w:lang w:val="es-ES" w:eastAsia="es-ES" w:bidi="es-ES"/>
      </w:rPr>
    </w:lvl>
    <w:lvl w:ilvl="8" w:tplc="48CC0DEC">
      <w:numFmt w:val="bullet"/>
      <w:lvlText w:val="•"/>
      <w:lvlJc w:val="left"/>
      <w:pPr>
        <w:ind w:left="7656" w:hanging="361"/>
      </w:pPr>
      <w:rPr>
        <w:rFonts w:hint="default"/>
        <w:lang w:val="es-ES" w:eastAsia="es-ES" w:bidi="es-ES"/>
      </w:rPr>
    </w:lvl>
  </w:abstractNum>
  <w:abstractNum w:abstractNumId="431">
    <w:nsid w:val="49C66681"/>
    <w:multiLevelType w:val="hybridMultilevel"/>
    <w:tmpl w:val="3BB874BA"/>
    <w:lvl w:ilvl="0" w:tplc="9DD8E994">
      <w:numFmt w:val="bullet"/>
      <w:lvlText w:val=""/>
      <w:lvlJc w:val="left"/>
      <w:pPr>
        <w:ind w:left="430" w:hanging="361"/>
      </w:pPr>
      <w:rPr>
        <w:rFonts w:ascii="Wingdings" w:eastAsia="Wingdings" w:hAnsi="Wingdings" w:cs="Wingdings" w:hint="default"/>
        <w:w w:val="100"/>
        <w:sz w:val="20"/>
        <w:szCs w:val="20"/>
        <w:lang w:val="es-ES" w:eastAsia="es-ES" w:bidi="es-ES"/>
      </w:rPr>
    </w:lvl>
    <w:lvl w:ilvl="1" w:tplc="643CD29E">
      <w:numFmt w:val="bullet"/>
      <w:lvlText w:val="•"/>
      <w:lvlJc w:val="left"/>
      <w:pPr>
        <w:ind w:left="1127" w:hanging="361"/>
      </w:pPr>
      <w:rPr>
        <w:rFonts w:hint="default"/>
        <w:lang w:val="es-ES" w:eastAsia="es-ES" w:bidi="es-ES"/>
      </w:rPr>
    </w:lvl>
    <w:lvl w:ilvl="2" w:tplc="870694F6">
      <w:numFmt w:val="bullet"/>
      <w:lvlText w:val="•"/>
      <w:lvlJc w:val="left"/>
      <w:pPr>
        <w:ind w:left="1814" w:hanging="361"/>
      </w:pPr>
      <w:rPr>
        <w:rFonts w:hint="default"/>
        <w:lang w:val="es-ES" w:eastAsia="es-ES" w:bidi="es-ES"/>
      </w:rPr>
    </w:lvl>
    <w:lvl w:ilvl="3" w:tplc="17EC3500">
      <w:numFmt w:val="bullet"/>
      <w:lvlText w:val="•"/>
      <w:lvlJc w:val="left"/>
      <w:pPr>
        <w:ind w:left="2501" w:hanging="361"/>
      </w:pPr>
      <w:rPr>
        <w:rFonts w:hint="default"/>
        <w:lang w:val="es-ES" w:eastAsia="es-ES" w:bidi="es-ES"/>
      </w:rPr>
    </w:lvl>
    <w:lvl w:ilvl="4" w:tplc="D302809E">
      <w:numFmt w:val="bullet"/>
      <w:lvlText w:val="•"/>
      <w:lvlJc w:val="left"/>
      <w:pPr>
        <w:ind w:left="3189" w:hanging="361"/>
      </w:pPr>
      <w:rPr>
        <w:rFonts w:hint="default"/>
        <w:lang w:val="es-ES" w:eastAsia="es-ES" w:bidi="es-ES"/>
      </w:rPr>
    </w:lvl>
    <w:lvl w:ilvl="5" w:tplc="D0EEE8F0">
      <w:numFmt w:val="bullet"/>
      <w:lvlText w:val="•"/>
      <w:lvlJc w:val="left"/>
      <w:pPr>
        <w:ind w:left="3876" w:hanging="361"/>
      </w:pPr>
      <w:rPr>
        <w:rFonts w:hint="default"/>
        <w:lang w:val="es-ES" w:eastAsia="es-ES" w:bidi="es-ES"/>
      </w:rPr>
    </w:lvl>
    <w:lvl w:ilvl="6" w:tplc="C30AD7C0">
      <w:numFmt w:val="bullet"/>
      <w:lvlText w:val="•"/>
      <w:lvlJc w:val="left"/>
      <w:pPr>
        <w:ind w:left="4563" w:hanging="361"/>
      </w:pPr>
      <w:rPr>
        <w:rFonts w:hint="default"/>
        <w:lang w:val="es-ES" w:eastAsia="es-ES" w:bidi="es-ES"/>
      </w:rPr>
    </w:lvl>
    <w:lvl w:ilvl="7" w:tplc="98E033B6">
      <w:numFmt w:val="bullet"/>
      <w:lvlText w:val="•"/>
      <w:lvlJc w:val="left"/>
      <w:pPr>
        <w:ind w:left="5251" w:hanging="361"/>
      </w:pPr>
      <w:rPr>
        <w:rFonts w:hint="default"/>
        <w:lang w:val="es-ES" w:eastAsia="es-ES" w:bidi="es-ES"/>
      </w:rPr>
    </w:lvl>
    <w:lvl w:ilvl="8" w:tplc="1C06727C">
      <w:numFmt w:val="bullet"/>
      <w:lvlText w:val="•"/>
      <w:lvlJc w:val="left"/>
      <w:pPr>
        <w:ind w:left="5938" w:hanging="361"/>
      </w:pPr>
      <w:rPr>
        <w:rFonts w:hint="default"/>
        <w:lang w:val="es-ES" w:eastAsia="es-ES" w:bidi="es-ES"/>
      </w:rPr>
    </w:lvl>
  </w:abstractNum>
  <w:abstractNum w:abstractNumId="432">
    <w:nsid w:val="49CA1FBF"/>
    <w:multiLevelType w:val="hybridMultilevel"/>
    <w:tmpl w:val="2BEEC0DC"/>
    <w:lvl w:ilvl="0" w:tplc="4D7CDEBA">
      <w:numFmt w:val="bullet"/>
      <w:lvlText w:val=""/>
      <w:lvlJc w:val="left"/>
      <w:pPr>
        <w:ind w:left="429" w:hanging="361"/>
      </w:pPr>
      <w:rPr>
        <w:rFonts w:ascii="Wingdings" w:eastAsia="Wingdings" w:hAnsi="Wingdings" w:cs="Wingdings" w:hint="default"/>
        <w:w w:val="100"/>
        <w:sz w:val="20"/>
        <w:szCs w:val="20"/>
        <w:lang w:val="es-ES" w:eastAsia="es-ES" w:bidi="es-ES"/>
      </w:rPr>
    </w:lvl>
    <w:lvl w:ilvl="1" w:tplc="2B26C1E6">
      <w:numFmt w:val="bullet"/>
      <w:lvlText w:val="•"/>
      <w:lvlJc w:val="left"/>
      <w:pPr>
        <w:ind w:left="1324" w:hanging="361"/>
      </w:pPr>
      <w:rPr>
        <w:rFonts w:hint="default"/>
        <w:lang w:val="es-ES" w:eastAsia="es-ES" w:bidi="es-ES"/>
      </w:rPr>
    </w:lvl>
    <w:lvl w:ilvl="2" w:tplc="258001FE">
      <w:numFmt w:val="bullet"/>
      <w:lvlText w:val="•"/>
      <w:lvlJc w:val="left"/>
      <w:pPr>
        <w:ind w:left="2229" w:hanging="361"/>
      </w:pPr>
      <w:rPr>
        <w:rFonts w:hint="default"/>
        <w:lang w:val="es-ES" w:eastAsia="es-ES" w:bidi="es-ES"/>
      </w:rPr>
    </w:lvl>
    <w:lvl w:ilvl="3" w:tplc="BF6C451C">
      <w:numFmt w:val="bullet"/>
      <w:lvlText w:val="•"/>
      <w:lvlJc w:val="left"/>
      <w:pPr>
        <w:ind w:left="3133" w:hanging="361"/>
      </w:pPr>
      <w:rPr>
        <w:rFonts w:hint="default"/>
        <w:lang w:val="es-ES" w:eastAsia="es-ES" w:bidi="es-ES"/>
      </w:rPr>
    </w:lvl>
    <w:lvl w:ilvl="4" w:tplc="BB146234">
      <w:numFmt w:val="bullet"/>
      <w:lvlText w:val="•"/>
      <w:lvlJc w:val="left"/>
      <w:pPr>
        <w:ind w:left="4038" w:hanging="361"/>
      </w:pPr>
      <w:rPr>
        <w:rFonts w:hint="default"/>
        <w:lang w:val="es-ES" w:eastAsia="es-ES" w:bidi="es-ES"/>
      </w:rPr>
    </w:lvl>
    <w:lvl w:ilvl="5" w:tplc="F43AD628">
      <w:numFmt w:val="bullet"/>
      <w:lvlText w:val="•"/>
      <w:lvlJc w:val="left"/>
      <w:pPr>
        <w:ind w:left="4943" w:hanging="361"/>
      </w:pPr>
      <w:rPr>
        <w:rFonts w:hint="default"/>
        <w:lang w:val="es-ES" w:eastAsia="es-ES" w:bidi="es-ES"/>
      </w:rPr>
    </w:lvl>
    <w:lvl w:ilvl="6" w:tplc="5AC6BD9C">
      <w:numFmt w:val="bullet"/>
      <w:lvlText w:val="•"/>
      <w:lvlJc w:val="left"/>
      <w:pPr>
        <w:ind w:left="5847" w:hanging="361"/>
      </w:pPr>
      <w:rPr>
        <w:rFonts w:hint="default"/>
        <w:lang w:val="es-ES" w:eastAsia="es-ES" w:bidi="es-ES"/>
      </w:rPr>
    </w:lvl>
    <w:lvl w:ilvl="7" w:tplc="BF22FE38">
      <w:numFmt w:val="bullet"/>
      <w:lvlText w:val="•"/>
      <w:lvlJc w:val="left"/>
      <w:pPr>
        <w:ind w:left="6752" w:hanging="361"/>
      </w:pPr>
      <w:rPr>
        <w:rFonts w:hint="default"/>
        <w:lang w:val="es-ES" w:eastAsia="es-ES" w:bidi="es-ES"/>
      </w:rPr>
    </w:lvl>
    <w:lvl w:ilvl="8" w:tplc="46E2A312">
      <w:numFmt w:val="bullet"/>
      <w:lvlText w:val="•"/>
      <w:lvlJc w:val="left"/>
      <w:pPr>
        <w:ind w:left="7656" w:hanging="361"/>
      </w:pPr>
      <w:rPr>
        <w:rFonts w:hint="default"/>
        <w:lang w:val="es-ES" w:eastAsia="es-ES" w:bidi="es-ES"/>
      </w:rPr>
    </w:lvl>
  </w:abstractNum>
  <w:abstractNum w:abstractNumId="433">
    <w:nsid w:val="49F51343"/>
    <w:multiLevelType w:val="hybridMultilevel"/>
    <w:tmpl w:val="30523832"/>
    <w:lvl w:ilvl="0" w:tplc="243C63AA">
      <w:numFmt w:val="bullet"/>
      <w:lvlText w:val=""/>
      <w:lvlJc w:val="left"/>
      <w:pPr>
        <w:ind w:left="429" w:hanging="361"/>
      </w:pPr>
      <w:rPr>
        <w:rFonts w:ascii="Wingdings" w:eastAsia="Wingdings" w:hAnsi="Wingdings" w:cs="Wingdings" w:hint="default"/>
        <w:w w:val="100"/>
        <w:sz w:val="20"/>
        <w:szCs w:val="20"/>
        <w:lang w:val="es-ES" w:eastAsia="es-ES" w:bidi="es-ES"/>
      </w:rPr>
    </w:lvl>
    <w:lvl w:ilvl="1" w:tplc="FDE4C41A">
      <w:numFmt w:val="bullet"/>
      <w:lvlText w:val="•"/>
      <w:lvlJc w:val="left"/>
      <w:pPr>
        <w:ind w:left="1324" w:hanging="361"/>
      </w:pPr>
      <w:rPr>
        <w:rFonts w:hint="default"/>
        <w:lang w:val="es-ES" w:eastAsia="es-ES" w:bidi="es-ES"/>
      </w:rPr>
    </w:lvl>
    <w:lvl w:ilvl="2" w:tplc="C4A81C82">
      <w:numFmt w:val="bullet"/>
      <w:lvlText w:val="•"/>
      <w:lvlJc w:val="left"/>
      <w:pPr>
        <w:ind w:left="2229" w:hanging="361"/>
      </w:pPr>
      <w:rPr>
        <w:rFonts w:hint="default"/>
        <w:lang w:val="es-ES" w:eastAsia="es-ES" w:bidi="es-ES"/>
      </w:rPr>
    </w:lvl>
    <w:lvl w:ilvl="3" w:tplc="25A6A78A">
      <w:numFmt w:val="bullet"/>
      <w:lvlText w:val="•"/>
      <w:lvlJc w:val="left"/>
      <w:pPr>
        <w:ind w:left="3133" w:hanging="361"/>
      </w:pPr>
      <w:rPr>
        <w:rFonts w:hint="default"/>
        <w:lang w:val="es-ES" w:eastAsia="es-ES" w:bidi="es-ES"/>
      </w:rPr>
    </w:lvl>
    <w:lvl w:ilvl="4" w:tplc="E3B891EA">
      <w:numFmt w:val="bullet"/>
      <w:lvlText w:val="•"/>
      <w:lvlJc w:val="left"/>
      <w:pPr>
        <w:ind w:left="4038" w:hanging="361"/>
      </w:pPr>
      <w:rPr>
        <w:rFonts w:hint="default"/>
        <w:lang w:val="es-ES" w:eastAsia="es-ES" w:bidi="es-ES"/>
      </w:rPr>
    </w:lvl>
    <w:lvl w:ilvl="5" w:tplc="5C189B32">
      <w:numFmt w:val="bullet"/>
      <w:lvlText w:val="•"/>
      <w:lvlJc w:val="left"/>
      <w:pPr>
        <w:ind w:left="4943" w:hanging="361"/>
      </w:pPr>
      <w:rPr>
        <w:rFonts w:hint="default"/>
        <w:lang w:val="es-ES" w:eastAsia="es-ES" w:bidi="es-ES"/>
      </w:rPr>
    </w:lvl>
    <w:lvl w:ilvl="6" w:tplc="7248AC66">
      <w:numFmt w:val="bullet"/>
      <w:lvlText w:val="•"/>
      <w:lvlJc w:val="left"/>
      <w:pPr>
        <w:ind w:left="5847" w:hanging="361"/>
      </w:pPr>
      <w:rPr>
        <w:rFonts w:hint="default"/>
        <w:lang w:val="es-ES" w:eastAsia="es-ES" w:bidi="es-ES"/>
      </w:rPr>
    </w:lvl>
    <w:lvl w:ilvl="7" w:tplc="6CCEA988">
      <w:numFmt w:val="bullet"/>
      <w:lvlText w:val="•"/>
      <w:lvlJc w:val="left"/>
      <w:pPr>
        <w:ind w:left="6752" w:hanging="361"/>
      </w:pPr>
      <w:rPr>
        <w:rFonts w:hint="default"/>
        <w:lang w:val="es-ES" w:eastAsia="es-ES" w:bidi="es-ES"/>
      </w:rPr>
    </w:lvl>
    <w:lvl w:ilvl="8" w:tplc="4E48AB84">
      <w:numFmt w:val="bullet"/>
      <w:lvlText w:val="•"/>
      <w:lvlJc w:val="left"/>
      <w:pPr>
        <w:ind w:left="7656" w:hanging="361"/>
      </w:pPr>
      <w:rPr>
        <w:rFonts w:hint="default"/>
        <w:lang w:val="es-ES" w:eastAsia="es-ES" w:bidi="es-ES"/>
      </w:rPr>
    </w:lvl>
  </w:abstractNum>
  <w:abstractNum w:abstractNumId="434">
    <w:nsid w:val="4A085DD1"/>
    <w:multiLevelType w:val="hybridMultilevel"/>
    <w:tmpl w:val="A9441C3E"/>
    <w:lvl w:ilvl="0" w:tplc="EB4E9A34">
      <w:numFmt w:val="bullet"/>
      <w:lvlText w:val=""/>
      <w:lvlJc w:val="left"/>
      <w:pPr>
        <w:ind w:left="429" w:hanging="361"/>
      </w:pPr>
      <w:rPr>
        <w:rFonts w:ascii="Wingdings" w:eastAsia="Wingdings" w:hAnsi="Wingdings" w:cs="Wingdings" w:hint="default"/>
        <w:w w:val="100"/>
        <w:sz w:val="20"/>
        <w:szCs w:val="20"/>
        <w:lang w:val="es-ES" w:eastAsia="es-ES" w:bidi="es-ES"/>
      </w:rPr>
    </w:lvl>
    <w:lvl w:ilvl="1" w:tplc="5FF8122E">
      <w:numFmt w:val="bullet"/>
      <w:lvlText w:val="•"/>
      <w:lvlJc w:val="left"/>
      <w:pPr>
        <w:ind w:left="1324" w:hanging="361"/>
      </w:pPr>
      <w:rPr>
        <w:rFonts w:hint="default"/>
        <w:lang w:val="es-ES" w:eastAsia="es-ES" w:bidi="es-ES"/>
      </w:rPr>
    </w:lvl>
    <w:lvl w:ilvl="2" w:tplc="D676EE8A">
      <w:numFmt w:val="bullet"/>
      <w:lvlText w:val="•"/>
      <w:lvlJc w:val="left"/>
      <w:pPr>
        <w:ind w:left="2229" w:hanging="361"/>
      </w:pPr>
      <w:rPr>
        <w:rFonts w:hint="default"/>
        <w:lang w:val="es-ES" w:eastAsia="es-ES" w:bidi="es-ES"/>
      </w:rPr>
    </w:lvl>
    <w:lvl w:ilvl="3" w:tplc="A41404BE">
      <w:numFmt w:val="bullet"/>
      <w:lvlText w:val="•"/>
      <w:lvlJc w:val="left"/>
      <w:pPr>
        <w:ind w:left="3133" w:hanging="361"/>
      </w:pPr>
      <w:rPr>
        <w:rFonts w:hint="default"/>
        <w:lang w:val="es-ES" w:eastAsia="es-ES" w:bidi="es-ES"/>
      </w:rPr>
    </w:lvl>
    <w:lvl w:ilvl="4" w:tplc="5680E714">
      <w:numFmt w:val="bullet"/>
      <w:lvlText w:val="•"/>
      <w:lvlJc w:val="left"/>
      <w:pPr>
        <w:ind w:left="4038" w:hanging="361"/>
      </w:pPr>
      <w:rPr>
        <w:rFonts w:hint="default"/>
        <w:lang w:val="es-ES" w:eastAsia="es-ES" w:bidi="es-ES"/>
      </w:rPr>
    </w:lvl>
    <w:lvl w:ilvl="5" w:tplc="9770471E">
      <w:numFmt w:val="bullet"/>
      <w:lvlText w:val="•"/>
      <w:lvlJc w:val="left"/>
      <w:pPr>
        <w:ind w:left="4943" w:hanging="361"/>
      </w:pPr>
      <w:rPr>
        <w:rFonts w:hint="default"/>
        <w:lang w:val="es-ES" w:eastAsia="es-ES" w:bidi="es-ES"/>
      </w:rPr>
    </w:lvl>
    <w:lvl w:ilvl="6" w:tplc="E096790C">
      <w:numFmt w:val="bullet"/>
      <w:lvlText w:val="•"/>
      <w:lvlJc w:val="left"/>
      <w:pPr>
        <w:ind w:left="5847" w:hanging="361"/>
      </w:pPr>
      <w:rPr>
        <w:rFonts w:hint="default"/>
        <w:lang w:val="es-ES" w:eastAsia="es-ES" w:bidi="es-ES"/>
      </w:rPr>
    </w:lvl>
    <w:lvl w:ilvl="7" w:tplc="3D1E16AE">
      <w:numFmt w:val="bullet"/>
      <w:lvlText w:val="•"/>
      <w:lvlJc w:val="left"/>
      <w:pPr>
        <w:ind w:left="6752" w:hanging="361"/>
      </w:pPr>
      <w:rPr>
        <w:rFonts w:hint="default"/>
        <w:lang w:val="es-ES" w:eastAsia="es-ES" w:bidi="es-ES"/>
      </w:rPr>
    </w:lvl>
    <w:lvl w:ilvl="8" w:tplc="500661AA">
      <w:numFmt w:val="bullet"/>
      <w:lvlText w:val="•"/>
      <w:lvlJc w:val="left"/>
      <w:pPr>
        <w:ind w:left="7656" w:hanging="361"/>
      </w:pPr>
      <w:rPr>
        <w:rFonts w:hint="default"/>
        <w:lang w:val="es-ES" w:eastAsia="es-ES" w:bidi="es-ES"/>
      </w:rPr>
    </w:lvl>
  </w:abstractNum>
  <w:abstractNum w:abstractNumId="435">
    <w:nsid w:val="4A376463"/>
    <w:multiLevelType w:val="hybridMultilevel"/>
    <w:tmpl w:val="E5208EE0"/>
    <w:lvl w:ilvl="0" w:tplc="9B92E0FE">
      <w:numFmt w:val="bullet"/>
      <w:lvlText w:val=""/>
      <w:lvlJc w:val="left"/>
      <w:pPr>
        <w:ind w:left="429" w:hanging="361"/>
      </w:pPr>
      <w:rPr>
        <w:rFonts w:ascii="Wingdings" w:eastAsia="Wingdings" w:hAnsi="Wingdings" w:cs="Wingdings" w:hint="default"/>
        <w:w w:val="100"/>
        <w:sz w:val="20"/>
        <w:szCs w:val="20"/>
        <w:lang w:val="es-ES" w:eastAsia="es-ES" w:bidi="es-ES"/>
      </w:rPr>
    </w:lvl>
    <w:lvl w:ilvl="1" w:tplc="241006EA">
      <w:numFmt w:val="bullet"/>
      <w:lvlText w:val="•"/>
      <w:lvlJc w:val="left"/>
      <w:pPr>
        <w:ind w:left="1324" w:hanging="361"/>
      </w:pPr>
      <w:rPr>
        <w:rFonts w:hint="default"/>
        <w:lang w:val="es-ES" w:eastAsia="es-ES" w:bidi="es-ES"/>
      </w:rPr>
    </w:lvl>
    <w:lvl w:ilvl="2" w:tplc="A2A062D6">
      <w:numFmt w:val="bullet"/>
      <w:lvlText w:val="•"/>
      <w:lvlJc w:val="left"/>
      <w:pPr>
        <w:ind w:left="2229" w:hanging="361"/>
      </w:pPr>
      <w:rPr>
        <w:rFonts w:hint="default"/>
        <w:lang w:val="es-ES" w:eastAsia="es-ES" w:bidi="es-ES"/>
      </w:rPr>
    </w:lvl>
    <w:lvl w:ilvl="3" w:tplc="22BAB5D0">
      <w:numFmt w:val="bullet"/>
      <w:lvlText w:val="•"/>
      <w:lvlJc w:val="left"/>
      <w:pPr>
        <w:ind w:left="3133" w:hanging="361"/>
      </w:pPr>
      <w:rPr>
        <w:rFonts w:hint="default"/>
        <w:lang w:val="es-ES" w:eastAsia="es-ES" w:bidi="es-ES"/>
      </w:rPr>
    </w:lvl>
    <w:lvl w:ilvl="4" w:tplc="8400852E">
      <w:numFmt w:val="bullet"/>
      <w:lvlText w:val="•"/>
      <w:lvlJc w:val="left"/>
      <w:pPr>
        <w:ind w:left="4038" w:hanging="361"/>
      </w:pPr>
      <w:rPr>
        <w:rFonts w:hint="default"/>
        <w:lang w:val="es-ES" w:eastAsia="es-ES" w:bidi="es-ES"/>
      </w:rPr>
    </w:lvl>
    <w:lvl w:ilvl="5" w:tplc="A65EF1DE">
      <w:numFmt w:val="bullet"/>
      <w:lvlText w:val="•"/>
      <w:lvlJc w:val="left"/>
      <w:pPr>
        <w:ind w:left="4943" w:hanging="361"/>
      </w:pPr>
      <w:rPr>
        <w:rFonts w:hint="default"/>
        <w:lang w:val="es-ES" w:eastAsia="es-ES" w:bidi="es-ES"/>
      </w:rPr>
    </w:lvl>
    <w:lvl w:ilvl="6" w:tplc="7598E636">
      <w:numFmt w:val="bullet"/>
      <w:lvlText w:val="•"/>
      <w:lvlJc w:val="left"/>
      <w:pPr>
        <w:ind w:left="5847" w:hanging="361"/>
      </w:pPr>
      <w:rPr>
        <w:rFonts w:hint="default"/>
        <w:lang w:val="es-ES" w:eastAsia="es-ES" w:bidi="es-ES"/>
      </w:rPr>
    </w:lvl>
    <w:lvl w:ilvl="7" w:tplc="5ACEEADA">
      <w:numFmt w:val="bullet"/>
      <w:lvlText w:val="•"/>
      <w:lvlJc w:val="left"/>
      <w:pPr>
        <w:ind w:left="6752" w:hanging="361"/>
      </w:pPr>
      <w:rPr>
        <w:rFonts w:hint="default"/>
        <w:lang w:val="es-ES" w:eastAsia="es-ES" w:bidi="es-ES"/>
      </w:rPr>
    </w:lvl>
    <w:lvl w:ilvl="8" w:tplc="63006D82">
      <w:numFmt w:val="bullet"/>
      <w:lvlText w:val="•"/>
      <w:lvlJc w:val="left"/>
      <w:pPr>
        <w:ind w:left="7656" w:hanging="361"/>
      </w:pPr>
      <w:rPr>
        <w:rFonts w:hint="default"/>
        <w:lang w:val="es-ES" w:eastAsia="es-ES" w:bidi="es-ES"/>
      </w:rPr>
    </w:lvl>
  </w:abstractNum>
  <w:abstractNum w:abstractNumId="436">
    <w:nsid w:val="4A9C09B1"/>
    <w:multiLevelType w:val="hybridMultilevel"/>
    <w:tmpl w:val="E4FE980A"/>
    <w:lvl w:ilvl="0" w:tplc="4738B91E">
      <w:numFmt w:val="bullet"/>
      <w:lvlText w:val=""/>
      <w:lvlJc w:val="left"/>
      <w:pPr>
        <w:ind w:left="429" w:hanging="361"/>
      </w:pPr>
      <w:rPr>
        <w:rFonts w:ascii="Wingdings" w:eastAsia="Wingdings" w:hAnsi="Wingdings" w:cs="Wingdings" w:hint="default"/>
        <w:w w:val="100"/>
        <w:sz w:val="20"/>
        <w:szCs w:val="20"/>
        <w:lang w:val="es-ES" w:eastAsia="es-ES" w:bidi="es-ES"/>
      </w:rPr>
    </w:lvl>
    <w:lvl w:ilvl="1" w:tplc="448AD4EE">
      <w:numFmt w:val="bullet"/>
      <w:lvlText w:val="o"/>
      <w:lvlJc w:val="left"/>
      <w:pPr>
        <w:ind w:left="789" w:hanging="361"/>
      </w:pPr>
      <w:rPr>
        <w:rFonts w:ascii="Courier New" w:eastAsia="Courier New" w:hAnsi="Courier New" w:cs="Courier New" w:hint="default"/>
        <w:w w:val="100"/>
        <w:sz w:val="20"/>
        <w:szCs w:val="20"/>
        <w:lang w:val="es-ES" w:eastAsia="es-ES" w:bidi="es-ES"/>
      </w:rPr>
    </w:lvl>
    <w:lvl w:ilvl="2" w:tplc="52DA0B22">
      <w:numFmt w:val="bullet"/>
      <w:lvlText w:val="•"/>
      <w:lvlJc w:val="left"/>
      <w:pPr>
        <w:ind w:left="1745" w:hanging="361"/>
      </w:pPr>
      <w:rPr>
        <w:rFonts w:hint="default"/>
        <w:lang w:val="es-ES" w:eastAsia="es-ES" w:bidi="es-ES"/>
      </w:rPr>
    </w:lvl>
    <w:lvl w:ilvl="3" w:tplc="53AC61FC">
      <w:numFmt w:val="bullet"/>
      <w:lvlText w:val="•"/>
      <w:lvlJc w:val="left"/>
      <w:pPr>
        <w:ind w:left="2710" w:hanging="361"/>
      </w:pPr>
      <w:rPr>
        <w:rFonts w:hint="default"/>
        <w:lang w:val="es-ES" w:eastAsia="es-ES" w:bidi="es-ES"/>
      </w:rPr>
    </w:lvl>
    <w:lvl w:ilvl="4" w:tplc="62223404">
      <w:numFmt w:val="bullet"/>
      <w:lvlText w:val="•"/>
      <w:lvlJc w:val="left"/>
      <w:pPr>
        <w:ind w:left="3675" w:hanging="361"/>
      </w:pPr>
      <w:rPr>
        <w:rFonts w:hint="default"/>
        <w:lang w:val="es-ES" w:eastAsia="es-ES" w:bidi="es-ES"/>
      </w:rPr>
    </w:lvl>
    <w:lvl w:ilvl="5" w:tplc="020AA142">
      <w:numFmt w:val="bullet"/>
      <w:lvlText w:val="•"/>
      <w:lvlJc w:val="left"/>
      <w:pPr>
        <w:ind w:left="4640" w:hanging="361"/>
      </w:pPr>
      <w:rPr>
        <w:rFonts w:hint="default"/>
        <w:lang w:val="es-ES" w:eastAsia="es-ES" w:bidi="es-ES"/>
      </w:rPr>
    </w:lvl>
    <w:lvl w:ilvl="6" w:tplc="DC1A6F2C">
      <w:numFmt w:val="bullet"/>
      <w:lvlText w:val="•"/>
      <w:lvlJc w:val="left"/>
      <w:pPr>
        <w:ind w:left="5605" w:hanging="361"/>
      </w:pPr>
      <w:rPr>
        <w:rFonts w:hint="default"/>
        <w:lang w:val="es-ES" w:eastAsia="es-ES" w:bidi="es-ES"/>
      </w:rPr>
    </w:lvl>
    <w:lvl w:ilvl="7" w:tplc="538EE7E0">
      <w:numFmt w:val="bullet"/>
      <w:lvlText w:val="•"/>
      <w:lvlJc w:val="left"/>
      <w:pPr>
        <w:ind w:left="6570" w:hanging="361"/>
      </w:pPr>
      <w:rPr>
        <w:rFonts w:hint="default"/>
        <w:lang w:val="es-ES" w:eastAsia="es-ES" w:bidi="es-ES"/>
      </w:rPr>
    </w:lvl>
    <w:lvl w:ilvl="8" w:tplc="32B80972">
      <w:numFmt w:val="bullet"/>
      <w:lvlText w:val="•"/>
      <w:lvlJc w:val="left"/>
      <w:pPr>
        <w:ind w:left="7535" w:hanging="361"/>
      </w:pPr>
      <w:rPr>
        <w:rFonts w:hint="default"/>
        <w:lang w:val="es-ES" w:eastAsia="es-ES" w:bidi="es-ES"/>
      </w:rPr>
    </w:lvl>
  </w:abstractNum>
  <w:abstractNum w:abstractNumId="437">
    <w:nsid w:val="4AA85DF3"/>
    <w:multiLevelType w:val="hybridMultilevel"/>
    <w:tmpl w:val="1A8EFA6A"/>
    <w:lvl w:ilvl="0" w:tplc="4734FB0A">
      <w:numFmt w:val="bullet"/>
      <w:lvlText w:val=""/>
      <w:lvlJc w:val="left"/>
      <w:pPr>
        <w:ind w:left="429" w:hanging="361"/>
      </w:pPr>
      <w:rPr>
        <w:rFonts w:ascii="Wingdings" w:eastAsia="Wingdings" w:hAnsi="Wingdings" w:cs="Wingdings" w:hint="default"/>
        <w:w w:val="100"/>
        <w:sz w:val="20"/>
        <w:szCs w:val="20"/>
        <w:lang w:val="es-ES" w:eastAsia="es-ES" w:bidi="es-ES"/>
      </w:rPr>
    </w:lvl>
    <w:lvl w:ilvl="1" w:tplc="35ECEF1E">
      <w:numFmt w:val="bullet"/>
      <w:lvlText w:val="•"/>
      <w:lvlJc w:val="left"/>
      <w:pPr>
        <w:ind w:left="1324" w:hanging="361"/>
      </w:pPr>
      <w:rPr>
        <w:rFonts w:hint="default"/>
        <w:lang w:val="es-ES" w:eastAsia="es-ES" w:bidi="es-ES"/>
      </w:rPr>
    </w:lvl>
    <w:lvl w:ilvl="2" w:tplc="030AFA82">
      <w:numFmt w:val="bullet"/>
      <w:lvlText w:val="•"/>
      <w:lvlJc w:val="left"/>
      <w:pPr>
        <w:ind w:left="2229" w:hanging="361"/>
      </w:pPr>
      <w:rPr>
        <w:rFonts w:hint="default"/>
        <w:lang w:val="es-ES" w:eastAsia="es-ES" w:bidi="es-ES"/>
      </w:rPr>
    </w:lvl>
    <w:lvl w:ilvl="3" w:tplc="F70A02BE">
      <w:numFmt w:val="bullet"/>
      <w:lvlText w:val="•"/>
      <w:lvlJc w:val="left"/>
      <w:pPr>
        <w:ind w:left="3133" w:hanging="361"/>
      </w:pPr>
      <w:rPr>
        <w:rFonts w:hint="default"/>
        <w:lang w:val="es-ES" w:eastAsia="es-ES" w:bidi="es-ES"/>
      </w:rPr>
    </w:lvl>
    <w:lvl w:ilvl="4" w:tplc="A5181718">
      <w:numFmt w:val="bullet"/>
      <w:lvlText w:val="•"/>
      <w:lvlJc w:val="left"/>
      <w:pPr>
        <w:ind w:left="4038" w:hanging="361"/>
      </w:pPr>
      <w:rPr>
        <w:rFonts w:hint="default"/>
        <w:lang w:val="es-ES" w:eastAsia="es-ES" w:bidi="es-ES"/>
      </w:rPr>
    </w:lvl>
    <w:lvl w:ilvl="5" w:tplc="493C0440">
      <w:numFmt w:val="bullet"/>
      <w:lvlText w:val="•"/>
      <w:lvlJc w:val="left"/>
      <w:pPr>
        <w:ind w:left="4943" w:hanging="361"/>
      </w:pPr>
      <w:rPr>
        <w:rFonts w:hint="default"/>
        <w:lang w:val="es-ES" w:eastAsia="es-ES" w:bidi="es-ES"/>
      </w:rPr>
    </w:lvl>
    <w:lvl w:ilvl="6" w:tplc="7FEAC882">
      <w:numFmt w:val="bullet"/>
      <w:lvlText w:val="•"/>
      <w:lvlJc w:val="left"/>
      <w:pPr>
        <w:ind w:left="5847" w:hanging="361"/>
      </w:pPr>
      <w:rPr>
        <w:rFonts w:hint="default"/>
        <w:lang w:val="es-ES" w:eastAsia="es-ES" w:bidi="es-ES"/>
      </w:rPr>
    </w:lvl>
    <w:lvl w:ilvl="7" w:tplc="D396DDEA">
      <w:numFmt w:val="bullet"/>
      <w:lvlText w:val="•"/>
      <w:lvlJc w:val="left"/>
      <w:pPr>
        <w:ind w:left="6752" w:hanging="361"/>
      </w:pPr>
      <w:rPr>
        <w:rFonts w:hint="default"/>
        <w:lang w:val="es-ES" w:eastAsia="es-ES" w:bidi="es-ES"/>
      </w:rPr>
    </w:lvl>
    <w:lvl w:ilvl="8" w:tplc="15A24038">
      <w:numFmt w:val="bullet"/>
      <w:lvlText w:val="•"/>
      <w:lvlJc w:val="left"/>
      <w:pPr>
        <w:ind w:left="7656" w:hanging="361"/>
      </w:pPr>
      <w:rPr>
        <w:rFonts w:hint="default"/>
        <w:lang w:val="es-ES" w:eastAsia="es-ES" w:bidi="es-ES"/>
      </w:rPr>
    </w:lvl>
  </w:abstractNum>
  <w:abstractNum w:abstractNumId="438">
    <w:nsid w:val="4AD34C1F"/>
    <w:multiLevelType w:val="hybridMultilevel"/>
    <w:tmpl w:val="F4C85CA8"/>
    <w:lvl w:ilvl="0" w:tplc="2CDC73C6">
      <w:numFmt w:val="bullet"/>
      <w:lvlText w:val=""/>
      <w:lvlJc w:val="left"/>
      <w:pPr>
        <w:ind w:left="429" w:hanging="361"/>
      </w:pPr>
      <w:rPr>
        <w:rFonts w:ascii="Wingdings" w:eastAsia="Wingdings" w:hAnsi="Wingdings" w:cs="Wingdings" w:hint="default"/>
        <w:w w:val="100"/>
        <w:sz w:val="20"/>
        <w:szCs w:val="20"/>
        <w:lang w:val="es-ES" w:eastAsia="es-ES" w:bidi="es-ES"/>
      </w:rPr>
    </w:lvl>
    <w:lvl w:ilvl="1" w:tplc="DDCEB688">
      <w:numFmt w:val="bullet"/>
      <w:lvlText w:val="o"/>
      <w:lvlJc w:val="left"/>
      <w:pPr>
        <w:ind w:left="899" w:hanging="361"/>
      </w:pPr>
      <w:rPr>
        <w:rFonts w:ascii="Courier New" w:eastAsia="Courier New" w:hAnsi="Courier New" w:cs="Courier New" w:hint="default"/>
        <w:w w:val="100"/>
        <w:sz w:val="20"/>
        <w:szCs w:val="20"/>
        <w:lang w:val="es-ES" w:eastAsia="es-ES" w:bidi="es-ES"/>
      </w:rPr>
    </w:lvl>
    <w:lvl w:ilvl="2" w:tplc="F0B02F1C">
      <w:numFmt w:val="bullet"/>
      <w:lvlText w:val="•"/>
      <w:lvlJc w:val="left"/>
      <w:pPr>
        <w:ind w:left="1851" w:hanging="361"/>
      </w:pPr>
      <w:rPr>
        <w:rFonts w:hint="default"/>
        <w:lang w:val="es-ES" w:eastAsia="es-ES" w:bidi="es-ES"/>
      </w:rPr>
    </w:lvl>
    <w:lvl w:ilvl="3" w:tplc="BB4E197C">
      <w:numFmt w:val="bullet"/>
      <w:lvlText w:val="•"/>
      <w:lvlJc w:val="left"/>
      <w:pPr>
        <w:ind w:left="2803" w:hanging="361"/>
      </w:pPr>
      <w:rPr>
        <w:rFonts w:hint="default"/>
        <w:lang w:val="es-ES" w:eastAsia="es-ES" w:bidi="es-ES"/>
      </w:rPr>
    </w:lvl>
    <w:lvl w:ilvl="4" w:tplc="F90864F0">
      <w:numFmt w:val="bullet"/>
      <w:lvlText w:val="•"/>
      <w:lvlJc w:val="left"/>
      <w:pPr>
        <w:ind w:left="3755" w:hanging="361"/>
      </w:pPr>
      <w:rPr>
        <w:rFonts w:hint="default"/>
        <w:lang w:val="es-ES" w:eastAsia="es-ES" w:bidi="es-ES"/>
      </w:rPr>
    </w:lvl>
    <w:lvl w:ilvl="5" w:tplc="AA2255CC">
      <w:numFmt w:val="bullet"/>
      <w:lvlText w:val="•"/>
      <w:lvlJc w:val="left"/>
      <w:pPr>
        <w:ind w:left="4707" w:hanging="361"/>
      </w:pPr>
      <w:rPr>
        <w:rFonts w:hint="default"/>
        <w:lang w:val="es-ES" w:eastAsia="es-ES" w:bidi="es-ES"/>
      </w:rPr>
    </w:lvl>
    <w:lvl w:ilvl="6" w:tplc="D35AC1C6">
      <w:numFmt w:val="bullet"/>
      <w:lvlText w:val="•"/>
      <w:lvlJc w:val="left"/>
      <w:pPr>
        <w:ind w:left="5658" w:hanging="361"/>
      </w:pPr>
      <w:rPr>
        <w:rFonts w:hint="default"/>
        <w:lang w:val="es-ES" w:eastAsia="es-ES" w:bidi="es-ES"/>
      </w:rPr>
    </w:lvl>
    <w:lvl w:ilvl="7" w:tplc="4C2235C4">
      <w:numFmt w:val="bullet"/>
      <w:lvlText w:val="•"/>
      <w:lvlJc w:val="left"/>
      <w:pPr>
        <w:ind w:left="6610" w:hanging="361"/>
      </w:pPr>
      <w:rPr>
        <w:rFonts w:hint="default"/>
        <w:lang w:val="es-ES" w:eastAsia="es-ES" w:bidi="es-ES"/>
      </w:rPr>
    </w:lvl>
    <w:lvl w:ilvl="8" w:tplc="021AE1A4">
      <w:numFmt w:val="bullet"/>
      <w:lvlText w:val="•"/>
      <w:lvlJc w:val="left"/>
      <w:pPr>
        <w:ind w:left="7562" w:hanging="361"/>
      </w:pPr>
      <w:rPr>
        <w:rFonts w:hint="default"/>
        <w:lang w:val="es-ES" w:eastAsia="es-ES" w:bidi="es-ES"/>
      </w:rPr>
    </w:lvl>
  </w:abstractNum>
  <w:abstractNum w:abstractNumId="439">
    <w:nsid w:val="4AE328DA"/>
    <w:multiLevelType w:val="hybridMultilevel"/>
    <w:tmpl w:val="CDBC39EE"/>
    <w:lvl w:ilvl="0" w:tplc="C868CE12">
      <w:numFmt w:val="bullet"/>
      <w:lvlText w:val=""/>
      <w:lvlJc w:val="left"/>
      <w:pPr>
        <w:ind w:left="429" w:hanging="361"/>
      </w:pPr>
      <w:rPr>
        <w:rFonts w:ascii="Wingdings" w:eastAsia="Wingdings" w:hAnsi="Wingdings" w:cs="Wingdings" w:hint="default"/>
        <w:w w:val="100"/>
        <w:sz w:val="20"/>
        <w:szCs w:val="20"/>
        <w:lang w:val="es-ES" w:eastAsia="es-ES" w:bidi="es-ES"/>
      </w:rPr>
    </w:lvl>
    <w:lvl w:ilvl="1" w:tplc="3FA29EF2">
      <w:numFmt w:val="bullet"/>
      <w:lvlText w:val="•"/>
      <w:lvlJc w:val="left"/>
      <w:pPr>
        <w:ind w:left="1324" w:hanging="361"/>
      </w:pPr>
      <w:rPr>
        <w:rFonts w:hint="default"/>
        <w:lang w:val="es-ES" w:eastAsia="es-ES" w:bidi="es-ES"/>
      </w:rPr>
    </w:lvl>
    <w:lvl w:ilvl="2" w:tplc="25FCBE28">
      <w:numFmt w:val="bullet"/>
      <w:lvlText w:val="•"/>
      <w:lvlJc w:val="left"/>
      <w:pPr>
        <w:ind w:left="2229" w:hanging="361"/>
      </w:pPr>
      <w:rPr>
        <w:rFonts w:hint="default"/>
        <w:lang w:val="es-ES" w:eastAsia="es-ES" w:bidi="es-ES"/>
      </w:rPr>
    </w:lvl>
    <w:lvl w:ilvl="3" w:tplc="8EA6FDA2">
      <w:numFmt w:val="bullet"/>
      <w:lvlText w:val="•"/>
      <w:lvlJc w:val="left"/>
      <w:pPr>
        <w:ind w:left="3133" w:hanging="361"/>
      </w:pPr>
      <w:rPr>
        <w:rFonts w:hint="default"/>
        <w:lang w:val="es-ES" w:eastAsia="es-ES" w:bidi="es-ES"/>
      </w:rPr>
    </w:lvl>
    <w:lvl w:ilvl="4" w:tplc="DD64C858">
      <w:numFmt w:val="bullet"/>
      <w:lvlText w:val="•"/>
      <w:lvlJc w:val="left"/>
      <w:pPr>
        <w:ind w:left="4038" w:hanging="361"/>
      </w:pPr>
      <w:rPr>
        <w:rFonts w:hint="default"/>
        <w:lang w:val="es-ES" w:eastAsia="es-ES" w:bidi="es-ES"/>
      </w:rPr>
    </w:lvl>
    <w:lvl w:ilvl="5" w:tplc="93A48B8C">
      <w:numFmt w:val="bullet"/>
      <w:lvlText w:val="•"/>
      <w:lvlJc w:val="left"/>
      <w:pPr>
        <w:ind w:left="4943" w:hanging="361"/>
      </w:pPr>
      <w:rPr>
        <w:rFonts w:hint="default"/>
        <w:lang w:val="es-ES" w:eastAsia="es-ES" w:bidi="es-ES"/>
      </w:rPr>
    </w:lvl>
    <w:lvl w:ilvl="6" w:tplc="E7B6D514">
      <w:numFmt w:val="bullet"/>
      <w:lvlText w:val="•"/>
      <w:lvlJc w:val="left"/>
      <w:pPr>
        <w:ind w:left="5847" w:hanging="361"/>
      </w:pPr>
      <w:rPr>
        <w:rFonts w:hint="default"/>
        <w:lang w:val="es-ES" w:eastAsia="es-ES" w:bidi="es-ES"/>
      </w:rPr>
    </w:lvl>
    <w:lvl w:ilvl="7" w:tplc="17EE6BAC">
      <w:numFmt w:val="bullet"/>
      <w:lvlText w:val="•"/>
      <w:lvlJc w:val="left"/>
      <w:pPr>
        <w:ind w:left="6752" w:hanging="361"/>
      </w:pPr>
      <w:rPr>
        <w:rFonts w:hint="default"/>
        <w:lang w:val="es-ES" w:eastAsia="es-ES" w:bidi="es-ES"/>
      </w:rPr>
    </w:lvl>
    <w:lvl w:ilvl="8" w:tplc="0B7AA258">
      <w:numFmt w:val="bullet"/>
      <w:lvlText w:val="•"/>
      <w:lvlJc w:val="left"/>
      <w:pPr>
        <w:ind w:left="7656" w:hanging="361"/>
      </w:pPr>
      <w:rPr>
        <w:rFonts w:hint="default"/>
        <w:lang w:val="es-ES" w:eastAsia="es-ES" w:bidi="es-ES"/>
      </w:rPr>
    </w:lvl>
  </w:abstractNum>
  <w:abstractNum w:abstractNumId="440">
    <w:nsid w:val="4B111D40"/>
    <w:multiLevelType w:val="hybridMultilevel"/>
    <w:tmpl w:val="B46637BE"/>
    <w:lvl w:ilvl="0" w:tplc="F3EC55B0">
      <w:numFmt w:val="bullet"/>
      <w:lvlText w:val=""/>
      <w:lvlJc w:val="left"/>
      <w:pPr>
        <w:ind w:left="424" w:hanging="361"/>
      </w:pPr>
      <w:rPr>
        <w:rFonts w:ascii="Wingdings" w:eastAsia="Wingdings" w:hAnsi="Wingdings" w:cs="Wingdings" w:hint="default"/>
        <w:w w:val="100"/>
        <w:sz w:val="20"/>
        <w:szCs w:val="20"/>
        <w:lang w:val="es-ES" w:eastAsia="es-ES" w:bidi="es-ES"/>
      </w:rPr>
    </w:lvl>
    <w:lvl w:ilvl="1" w:tplc="AE765B68">
      <w:numFmt w:val="bullet"/>
      <w:lvlText w:val="•"/>
      <w:lvlJc w:val="left"/>
      <w:pPr>
        <w:ind w:left="1108" w:hanging="361"/>
      </w:pPr>
      <w:rPr>
        <w:rFonts w:hint="default"/>
        <w:lang w:val="es-ES" w:eastAsia="es-ES" w:bidi="es-ES"/>
      </w:rPr>
    </w:lvl>
    <w:lvl w:ilvl="2" w:tplc="37226862">
      <w:numFmt w:val="bullet"/>
      <w:lvlText w:val="•"/>
      <w:lvlJc w:val="left"/>
      <w:pPr>
        <w:ind w:left="1797" w:hanging="361"/>
      </w:pPr>
      <w:rPr>
        <w:rFonts w:hint="default"/>
        <w:lang w:val="es-ES" w:eastAsia="es-ES" w:bidi="es-ES"/>
      </w:rPr>
    </w:lvl>
    <w:lvl w:ilvl="3" w:tplc="165E7D7C">
      <w:numFmt w:val="bullet"/>
      <w:lvlText w:val="•"/>
      <w:lvlJc w:val="left"/>
      <w:pPr>
        <w:ind w:left="2486" w:hanging="361"/>
      </w:pPr>
      <w:rPr>
        <w:rFonts w:hint="default"/>
        <w:lang w:val="es-ES" w:eastAsia="es-ES" w:bidi="es-ES"/>
      </w:rPr>
    </w:lvl>
    <w:lvl w:ilvl="4" w:tplc="84C62A2C">
      <w:numFmt w:val="bullet"/>
      <w:lvlText w:val="•"/>
      <w:lvlJc w:val="left"/>
      <w:pPr>
        <w:ind w:left="3174" w:hanging="361"/>
      </w:pPr>
      <w:rPr>
        <w:rFonts w:hint="default"/>
        <w:lang w:val="es-ES" w:eastAsia="es-ES" w:bidi="es-ES"/>
      </w:rPr>
    </w:lvl>
    <w:lvl w:ilvl="5" w:tplc="58D696A8">
      <w:numFmt w:val="bullet"/>
      <w:lvlText w:val="•"/>
      <w:lvlJc w:val="left"/>
      <w:pPr>
        <w:ind w:left="3863" w:hanging="361"/>
      </w:pPr>
      <w:rPr>
        <w:rFonts w:hint="default"/>
        <w:lang w:val="es-ES" w:eastAsia="es-ES" w:bidi="es-ES"/>
      </w:rPr>
    </w:lvl>
    <w:lvl w:ilvl="6" w:tplc="4FB8B4BA">
      <w:numFmt w:val="bullet"/>
      <w:lvlText w:val="•"/>
      <w:lvlJc w:val="left"/>
      <w:pPr>
        <w:ind w:left="4552" w:hanging="361"/>
      </w:pPr>
      <w:rPr>
        <w:rFonts w:hint="default"/>
        <w:lang w:val="es-ES" w:eastAsia="es-ES" w:bidi="es-ES"/>
      </w:rPr>
    </w:lvl>
    <w:lvl w:ilvl="7" w:tplc="BC8CD8F8">
      <w:numFmt w:val="bullet"/>
      <w:lvlText w:val="•"/>
      <w:lvlJc w:val="left"/>
      <w:pPr>
        <w:ind w:left="5240" w:hanging="361"/>
      </w:pPr>
      <w:rPr>
        <w:rFonts w:hint="default"/>
        <w:lang w:val="es-ES" w:eastAsia="es-ES" w:bidi="es-ES"/>
      </w:rPr>
    </w:lvl>
    <w:lvl w:ilvl="8" w:tplc="6038BE08">
      <w:numFmt w:val="bullet"/>
      <w:lvlText w:val="•"/>
      <w:lvlJc w:val="left"/>
      <w:pPr>
        <w:ind w:left="5929" w:hanging="361"/>
      </w:pPr>
      <w:rPr>
        <w:rFonts w:hint="default"/>
        <w:lang w:val="es-ES" w:eastAsia="es-ES" w:bidi="es-ES"/>
      </w:rPr>
    </w:lvl>
  </w:abstractNum>
  <w:abstractNum w:abstractNumId="441">
    <w:nsid w:val="4B221753"/>
    <w:multiLevelType w:val="hybridMultilevel"/>
    <w:tmpl w:val="E2EC2A64"/>
    <w:lvl w:ilvl="0" w:tplc="87067602">
      <w:numFmt w:val="bullet"/>
      <w:lvlText w:val=""/>
      <w:lvlJc w:val="left"/>
      <w:pPr>
        <w:ind w:left="424" w:hanging="361"/>
      </w:pPr>
      <w:rPr>
        <w:rFonts w:ascii="Wingdings" w:eastAsia="Wingdings" w:hAnsi="Wingdings" w:cs="Wingdings" w:hint="default"/>
        <w:w w:val="100"/>
        <w:sz w:val="20"/>
        <w:szCs w:val="20"/>
        <w:lang w:val="es-ES" w:eastAsia="es-ES" w:bidi="es-ES"/>
      </w:rPr>
    </w:lvl>
    <w:lvl w:ilvl="1" w:tplc="851C0B1E">
      <w:numFmt w:val="bullet"/>
      <w:lvlText w:val="•"/>
      <w:lvlJc w:val="left"/>
      <w:pPr>
        <w:ind w:left="1331" w:hanging="361"/>
      </w:pPr>
      <w:rPr>
        <w:rFonts w:hint="default"/>
        <w:lang w:val="es-ES" w:eastAsia="es-ES" w:bidi="es-ES"/>
      </w:rPr>
    </w:lvl>
    <w:lvl w:ilvl="2" w:tplc="DA50B978">
      <w:numFmt w:val="bullet"/>
      <w:lvlText w:val="•"/>
      <w:lvlJc w:val="left"/>
      <w:pPr>
        <w:ind w:left="2242" w:hanging="361"/>
      </w:pPr>
      <w:rPr>
        <w:rFonts w:hint="default"/>
        <w:lang w:val="es-ES" w:eastAsia="es-ES" w:bidi="es-ES"/>
      </w:rPr>
    </w:lvl>
    <w:lvl w:ilvl="3" w:tplc="D4CC42D2">
      <w:numFmt w:val="bullet"/>
      <w:lvlText w:val="•"/>
      <w:lvlJc w:val="left"/>
      <w:pPr>
        <w:ind w:left="3153" w:hanging="361"/>
      </w:pPr>
      <w:rPr>
        <w:rFonts w:hint="default"/>
        <w:lang w:val="es-ES" w:eastAsia="es-ES" w:bidi="es-ES"/>
      </w:rPr>
    </w:lvl>
    <w:lvl w:ilvl="4" w:tplc="F48AD22E">
      <w:numFmt w:val="bullet"/>
      <w:lvlText w:val="•"/>
      <w:lvlJc w:val="left"/>
      <w:pPr>
        <w:ind w:left="4064" w:hanging="361"/>
      </w:pPr>
      <w:rPr>
        <w:rFonts w:hint="default"/>
        <w:lang w:val="es-ES" w:eastAsia="es-ES" w:bidi="es-ES"/>
      </w:rPr>
    </w:lvl>
    <w:lvl w:ilvl="5" w:tplc="AB9E6A04">
      <w:numFmt w:val="bullet"/>
      <w:lvlText w:val="•"/>
      <w:lvlJc w:val="left"/>
      <w:pPr>
        <w:ind w:left="4975" w:hanging="361"/>
      </w:pPr>
      <w:rPr>
        <w:rFonts w:hint="default"/>
        <w:lang w:val="es-ES" w:eastAsia="es-ES" w:bidi="es-ES"/>
      </w:rPr>
    </w:lvl>
    <w:lvl w:ilvl="6" w:tplc="7EB67E5E">
      <w:numFmt w:val="bullet"/>
      <w:lvlText w:val="•"/>
      <w:lvlJc w:val="left"/>
      <w:pPr>
        <w:ind w:left="5886" w:hanging="361"/>
      </w:pPr>
      <w:rPr>
        <w:rFonts w:hint="default"/>
        <w:lang w:val="es-ES" w:eastAsia="es-ES" w:bidi="es-ES"/>
      </w:rPr>
    </w:lvl>
    <w:lvl w:ilvl="7" w:tplc="4C4EE1DC">
      <w:numFmt w:val="bullet"/>
      <w:lvlText w:val="•"/>
      <w:lvlJc w:val="left"/>
      <w:pPr>
        <w:ind w:left="6797" w:hanging="361"/>
      </w:pPr>
      <w:rPr>
        <w:rFonts w:hint="default"/>
        <w:lang w:val="es-ES" w:eastAsia="es-ES" w:bidi="es-ES"/>
      </w:rPr>
    </w:lvl>
    <w:lvl w:ilvl="8" w:tplc="3F087586">
      <w:numFmt w:val="bullet"/>
      <w:lvlText w:val="•"/>
      <w:lvlJc w:val="left"/>
      <w:pPr>
        <w:ind w:left="7708" w:hanging="361"/>
      </w:pPr>
      <w:rPr>
        <w:rFonts w:hint="default"/>
        <w:lang w:val="es-ES" w:eastAsia="es-ES" w:bidi="es-ES"/>
      </w:rPr>
    </w:lvl>
  </w:abstractNum>
  <w:abstractNum w:abstractNumId="442">
    <w:nsid w:val="4B53631F"/>
    <w:multiLevelType w:val="hybridMultilevel"/>
    <w:tmpl w:val="D2B0223A"/>
    <w:lvl w:ilvl="0" w:tplc="5A2CBCEC">
      <w:numFmt w:val="bullet"/>
      <w:lvlText w:val=""/>
      <w:lvlJc w:val="left"/>
      <w:pPr>
        <w:ind w:left="429" w:hanging="361"/>
      </w:pPr>
      <w:rPr>
        <w:rFonts w:ascii="Wingdings" w:eastAsia="Wingdings" w:hAnsi="Wingdings" w:cs="Wingdings" w:hint="default"/>
        <w:w w:val="100"/>
        <w:sz w:val="20"/>
        <w:szCs w:val="20"/>
        <w:lang w:val="es-ES" w:eastAsia="es-ES" w:bidi="es-ES"/>
      </w:rPr>
    </w:lvl>
    <w:lvl w:ilvl="1" w:tplc="57746A96">
      <w:numFmt w:val="bullet"/>
      <w:lvlText w:val="•"/>
      <w:lvlJc w:val="left"/>
      <w:pPr>
        <w:ind w:left="1324" w:hanging="361"/>
      </w:pPr>
      <w:rPr>
        <w:rFonts w:hint="default"/>
        <w:lang w:val="es-ES" w:eastAsia="es-ES" w:bidi="es-ES"/>
      </w:rPr>
    </w:lvl>
    <w:lvl w:ilvl="2" w:tplc="77E88064">
      <w:numFmt w:val="bullet"/>
      <w:lvlText w:val="•"/>
      <w:lvlJc w:val="left"/>
      <w:pPr>
        <w:ind w:left="2229" w:hanging="361"/>
      </w:pPr>
      <w:rPr>
        <w:rFonts w:hint="default"/>
        <w:lang w:val="es-ES" w:eastAsia="es-ES" w:bidi="es-ES"/>
      </w:rPr>
    </w:lvl>
    <w:lvl w:ilvl="3" w:tplc="F716A970">
      <w:numFmt w:val="bullet"/>
      <w:lvlText w:val="•"/>
      <w:lvlJc w:val="left"/>
      <w:pPr>
        <w:ind w:left="3133" w:hanging="361"/>
      </w:pPr>
      <w:rPr>
        <w:rFonts w:hint="default"/>
        <w:lang w:val="es-ES" w:eastAsia="es-ES" w:bidi="es-ES"/>
      </w:rPr>
    </w:lvl>
    <w:lvl w:ilvl="4" w:tplc="A732C83E">
      <w:numFmt w:val="bullet"/>
      <w:lvlText w:val="•"/>
      <w:lvlJc w:val="left"/>
      <w:pPr>
        <w:ind w:left="4038" w:hanging="361"/>
      </w:pPr>
      <w:rPr>
        <w:rFonts w:hint="default"/>
        <w:lang w:val="es-ES" w:eastAsia="es-ES" w:bidi="es-ES"/>
      </w:rPr>
    </w:lvl>
    <w:lvl w:ilvl="5" w:tplc="6AE2E69C">
      <w:numFmt w:val="bullet"/>
      <w:lvlText w:val="•"/>
      <w:lvlJc w:val="left"/>
      <w:pPr>
        <w:ind w:left="4943" w:hanging="361"/>
      </w:pPr>
      <w:rPr>
        <w:rFonts w:hint="default"/>
        <w:lang w:val="es-ES" w:eastAsia="es-ES" w:bidi="es-ES"/>
      </w:rPr>
    </w:lvl>
    <w:lvl w:ilvl="6" w:tplc="B596D446">
      <w:numFmt w:val="bullet"/>
      <w:lvlText w:val="•"/>
      <w:lvlJc w:val="left"/>
      <w:pPr>
        <w:ind w:left="5847" w:hanging="361"/>
      </w:pPr>
      <w:rPr>
        <w:rFonts w:hint="default"/>
        <w:lang w:val="es-ES" w:eastAsia="es-ES" w:bidi="es-ES"/>
      </w:rPr>
    </w:lvl>
    <w:lvl w:ilvl="7" w:tplc="1EA4E8F0">
      <w:numFmt w:val="bullet"/>
      <w:lvlText w:val="•"/>
      <w:lvlJc w:val="left"/>
      <w:pPr>
        <w:ind w:left="6752" w:hanging="361"/>
      </w:pPr>
      <w:rPr>
        <w:rFonts w:hint="default"/>
        <w:lang w:val="es-ES" w:eastAsia="es-ES" w:bidi="es-ES"/>
      </w:rPr>
    </w:lvl>
    <w:lvl w:ilvl="8" w:tplc="FC943C90">
      <w:numFmt w:val="bullet"/>
      <w:lvlText w:val="•"/>
      <w:lvlJc w:val="left"/>
      <w:pPr>
        <w:ind w:left="7656" w:hanging="361"/>
      </w:pPr>
      <w:rPr>
        <w:rFonts w:hint="default"/>
        <w:lang w:val="es-ES" w:eastAsia="es-ES" w:bidi="es-ES"/>
      </w:rPr>
    </w:lvl>
  </w:abstractNum>
  <w:abstractNum w:abstractNumId="443">
    <w:nsid w:val="4B83338A"/>
    <w:multiLevelType w:val="hybridMultilevel"/>
    <w:tmpl w:val="F0F8079E"/>
    <w:lvl w:ilvl="0" w:tplc="7E6ED360">
      <w:numFmt w:val="bullet"/>
      <w:lvlText w:val=""/>
      <w:lvlJc w:val="left"/>
      <w:pPr>
        <w:ind w:left="429" w:hanging="361"/>
      </w:pPr>
      <w:rPr>
        <w:rFonts w:ascii="Wingdings" w:eastAsia="Wingdings" w:hAnsi="Wingdings" w:cs="Wingdings" w:hint="default"/>
        <w:w w:val="100"/>
        <w:sz w:val="20"/>
        <w:szCs w:val="20"/>
        <w:lang w:val="es-ES" w:eastAsia="es-ES" w:bidi="es-ES"/>
      </w:rPr>
    </w:lvl>
    <w:lvl w:ilvl="1" w:tplc="A032055E">
      <w:numFmt w:val="bullet"/>
      <w:lvlText w:val="o"/>
      <w:lvlJc w:val="left"/>
      <w:pPr>
        <w:ind w:left="789" w:hanging="361"/>
      </w:pPr>
      <w:rPr>
        <w:rFonts w:ascii="Courier New" w:eastAsia="Courier New" w:hAnsi="Courier New" w:cs="Courier New" w:hint="default"/>
        <w:w w:val="100"/>
        <w:sz w:val="20"/>
        <w:szCs w:val="20"/>
        <w:lang w:val="es-ES" w:eastAsia="es-ES" w:bidi="es-ES"/>
      </w:rPr>
    </w:lvl>
    <w:lvl w:ilvl="2" w:tplc="624A1180">
      <w:numFmt w:val="bullet"/>
      <w:lvlText w:val="•"/>
      <w:lvlJc w:val="left"/>
      <w:pPr>
        <w:ind w:left="1745" w:hanging="361"/>
      </w:pPr>
      <w:rPr>
        <w:rFonts w:hint="default"/>
        <w:lang w:val="es-ES" w:eastAsia="es-ES" w:bidi="es-ES"/>
      </w:rPr>
    </w:lvl>
    <w:lvl w:ilvl="3" w:tplc="BAB41104">
      <w:numFmt w:val="bullet"/>
      <w:lvlText w:val="•"/>
      <w:lvlJc w:val="left"/>
      <w:pPr>
        <w:ind w:left="2710" w:hanging="361"/>
      </w:pPr>
      <w:rPr>
        <w:rFonts w:hint="default"/>
        <w:lang w:val="es-ES" w:eastAsia="es-ES" w:bidi="es-ES"/>
      </w:rPr>
    </w:lvl>
    <w:lvl w:ilvl="4" w:tplc="0EC85B80">
      <w:numFmt w:val="bullet"/>
      <w:lvlText w:val="•"/>
      <w:lvlJc w:val="left"/>
      <w:pPr>
        <w:ind w:left="3675" w:hanging="361"/>
      </w:pPr>
      <w:rPr>
        <w:rFonts w:hint="default"/>
        <w:lang w:val="es-ES" w:eastAsia="es-ES" w:bidi="es-ES"/>
      </w:rPr>
    </w:lvl>
    <w:lvl w:ilvl="5" w:tplc="BEB6E602">
      <w:numFmt w:val="bullet"/>
      <w:lvlText w:val="•"/>
      <w:lvlJc w:val="left"/>
      <w:pPr>
        <w:ind w:left="4640" w:hanging="361"/>
      </w:pPr>
      <w:rPr>
        <w:rFonts w:hint="default"/>
        <w:lang w:val="es-ES" w:eastAsia="es-ES" w:bidi="es-ES"/>
      </w:rPr>
    </w:lvl>
    <w:lvl w:ilvl="6" w:tplc="5F62C556">
      <w:numFmt w:val="bullet"/>
      <w:lvlText w:val="•"/>
      <w:lvlJc w:val="left"/>
      <w:pPr>
        <w:ind w:left="5605" w:hanging="361"/>
      </w:pPr>
      <w:rPr>
        <w:rFonts w:hint="default"/>
        <w:lang w:val="es-ES" w:eastAsia="es-ES" w:bidi="es-ES"/>
      </w:rPr>
    </w:lvl>
    <w:lvl w:ilvl="7" w:tplc="E58A6DD0">
      <w:numFmt w:val="bullet"/>
      <w:lvlText w:val="•"/>
      <w:lvlJc w:val="left"/>
      <w:pPr>
        <w:ind w:left="6570" w:hanging="361"/>
      </w:pPr>
      <w:rPr>
        <w:rFonts w:hint="default"/>
        <w:lang w:val="es-ES" w:eastAsia="es-ES" w:bidi="es-ES"/>
      </w:rPr>
    </w:lvl>
    <w:lvl w:ilvl="8" w:tplc="646E37DA">
      <w:numFmt w:val="bullet"/>
      <w:lvlText w:val="•"/>
      <w:lvlJc w:val="left"/>
      <w:pPr>
        <w:ind w:left="7535" w:hanging="361"/>
      </w:pPr>
      <w:rPr>
        <w:rFonts w:hint="default"/>
        <w:lang w:val="es-ES" w:eastAsia="es-ES" w:bidi="es-ES"/>
      </w:rPr>
    </w:lvl>
  </w:abstractNum>
  <w:abstractNum w:abstractNumId="444">
    <w:nsid w:val="4B900DDB"/>
    <w:multiLevelType w:val="hybridMultilevel"/>
    <w:tmpl w:val="75106F2C"/>
    <w:lvl w:ilvl="0" w:tplc="60DEBE58">
      <w:numFmt w:val="bullet"/>
      <w:lvlText w:val=""/>
      <w:lvlJc w:val="left"/>
      <w:pPr>
        <w:ind w:left="429" w:hanging="361"/>
      </w:pPr>
      <w:rPr>
        <w:rFonts w:ascii="Wingdings" w:eastAsia="Wingdings" w:hAnsi="Wingdings" w:cs="Wingdings" w:hint="default"/>
        <w:w w:val="100"/>
        <w:sz w:val="20"/>
        <w:szCs w:val="20"/>
        <w:lang w:val="es-ES" w:eastAsia="es-ES" w:bidi="es-ES"/>
      </w:rPr>
    </w:lvl>
    <w:lvl w:ilvl="1" w:tplc="E68C44C6">
      <w:numFmt w:val="bullet"/>
      <w:lvlText w:val="•"/>
      <w:lvlJc w:val="left"/>
      <w:pPr>
        <w:ind w:left="633" w:hanging="361"/>
      </w:pPr>
      <w:rPr>
        <w:rFonts w:hint="default"/>
        <w:lang w:val="es-ES" w:eastAsia="es-ES" w:bidi="es-ES"/>
      </w:rPr>
    </w:lvl>
    <w:lvl w:ilvl="2" w:tplc="F0186782">
      <w:numFmt w:val="bullet"/>
      <w:lvlText w:val="•"/>
      <w:lvlJc w:val="left"/>
      <w:pPr>
        <w:ind w:left="846" w:hanging="361"/>
      </w:pPr>
      <w:rPr>
        <w:rFonts w:hint="default"/>
        <w:lang w:val="es-ES" w:eastAsia="es-ES" w:bidi="es-ES"/>
      </w:rPr>
    </w:lvl>
    <w:lvl w:ilvl="3" w:tplc="417213F4">
      <w:numFmt w:val="bullet"/>
      <w:lvlText w:val="•"/>
      <w:lvlJc w:val="left"/>
      <w:pPr>
        <w:ind w:left="1059" w:hanging="361"/>
      </w:pPr>
      <w:rPr>
        <w:rFonts w:hint="default"/>
        <w:lang w:val="es-ES" w:eastAsia="es-ES" w:bidi="es-ES"/>
      </w:rPr>
    </w:lvl>
    <w:lvl w:ilvl="4" w:tplc="CEE0E700">
      <w:numFmt w:val="bullet"/>
      <w:lvlText w:val="•"/>
      <w:lvlJc w:val="left"/>
      <w:pPr>
        <w:ind w:left="1273" w:hanging="361"/>
      </w:pPr>
      <w:rPr>
        <w:rFonts w:hint="default"/>
        <w:lang w:val="es-ES" w:eastAsia="es-ES" w:bidi="es-ES"/>
      </w:rPr>
    </w:lvl>
    <w:lvl w:ilvl="5" w:tplc="A85202F2">
      <w:numFmt w:val="bullet"/>
      <w:lvlText w:val="•"/>
      <w:lvlJc w:val="left"/>
      <w:pPr>
        <w:ind w:left="1486" w:hanging="361"/>
      </w:pPr>
      <w:rPr>
        <w:rFonts w:hint="default"/>
        <w:lang w:val="es-ES" w:eastAsia="es-ES" w:bidi="es-ES"/>
      </w:rPr>
    </w:lvl>
    <w:lvl w:ilvl="6" w:tplc="72C44FC6">
      <w:numFmt w:val="bullet"/>
      <w:lvlText w:val="•"/>
      <w:lvlJc w:val="left"/>
      <w:pPr>
        <w:ind w:left="1699" w:hanging="361"/>
      </w:pPr>
      <w:rPr>
        <w:rFonts w:hint="default"/>
        <w:lang w:val="es-ES" w:eastAsia="es-ES" w:bidi="es-ES"/>
      </w:rPr>
    </w:lvl>
    <w:lvl w:ilvl="7" w:tplc="F3A23926">
      <w:numFmt w:val="bullet"/>
      <w:lvlText w:val="•"/>
      <w:lvlJc w:val="left"/>
      <w:pPr>
        <w:ind w:left="1913" w:hanging="361"/>
      </w:pPr>
      <w:rPr>
        <w:rFonts w:hint="default"/>
        <w:lang w:val="es-ES" w:eastAsia="es-ES" w:bidi="es-ES"/>
      </w:rPr>
    </w:lvl>
    <w:lvl w:ilvl="8" w:tplc="F50EDE0A">
      <w:numFmt w:val="bullet"/>
      <w:lvlText w:val="•"/>
      <w:lvlJc w:val="left"/>
      <w:pPr>
        <w:ind w:left="2126" w:hanging="361"/>
      </w:pPr>
      <w:rPr>
        <w:rFonts w:hint="default"/>
        <w:lang w:val="es-ES" w:eastAsia="es-ES" w:bidi="es-ES"/>
      </w:rPr>
    </w:lvl>
  </w:abstractNum>
  <w:abstractNum w:abstractNumId="445">
    <w:nsid w:val="4BAF497D"/>
    <w:multiLevelType w:val="hybridMultilevel"/>
    <w:tmpl w:val="F538F86A"/>
    <w:lvl w:ilvl="0" w:tplc="BB706C0C">
      <w:numFmt w:val="bullet"/>
      <w:lvlText w:val=""/>
      <w:lvlJc w:val="left"/>
      <w:pPr>
        <w:ind w:left="429" w:hanging="361"/>
      </w:pPr>
      <w:rPr>
        <w:rFonts w:ascii="Wingdings" w:eastAsia="Wingdings" w:hAnsi="Wingdings" w:cs="Wingdings" w:hint="default"/>
        <w:w w:val="100"/>
        <w:sz w:val="20"/>
        <w:szCs w:val="20"/>
        <w:lang w:val="es-ES" w:eastAsia="es-ES" w:bidi="es-ES"/>
      </w:rPr>
    </w:lvl>
    <w:lvl w:ilvl="1" w:tplc="7E9A51FE">
      <w:numFmt w:val="bullet"/>
      <w:lvlText w:val="•"/>
      <w:lvlJc w:val="left"/>
      <w:pPr>
        <w:ind w:left="1324" w:hanging="361"/>
      </w:pPr>
      <w:rPr>
        <w:rFonts w:hint="default"/>
        <w:lang w:val="es-ES" w:eastAsia="es-ES" w:bidi="es-ES"/>
      </w:rPr>
    </w:lvl>
    <w:lvl w:ilvl="2" w:tplc="F342C4C0">
      <w:numFmt w:val="bullet"/>
      <w:lvlText w:val="•"/>
      <w:lvlJc w:val="left"/>
      <w:pPr>
        <w:ind w:left="2229" w:hanging="361"/>
      </w:pPr>
      <w:rPr>
        <w:rFonts w:hint="default"/>
        <w:lang w:val="es-ES" w:eastAsia="es-ES" w:bidi="es-ES"/>
      </w:rPr>
    </w:lvl>
    <w:lvl w:ilvl="3" w:tplc="6BD674BE">
      <w:numFmt w:val="bullet"/>
      <w:lvlText w:val="•"/>
      <w:lvlJc w:val="left"/>
      <w:pPr>
        <w:ind w:left="3133" w:hanging="361"/>
      </w:pPr>
      <w:rPr>
        <w:rFonts w:hint="default"/>
        <w:lang w:val="es-ES" w:eastAsia="es-ES" w:bidi="es-ES"/>
      </w:rPr>
    </w:lvl>
    <w:lvl w:ilvl="4" w:tplc="2CC283A6">
      <w:numFmt w:val="bullet"/>
      <w:lvlText w:val="•"/>
      <w:lvlJc w:val="left"/>
      <w:pPr>
        <w:ind w:left="4038" w:hanging="361"/>
      </w:pPr>
      <w:rPr>
        <w:rFonts w:hint="default"/>
        <w:lang w:val="es-ES" w:eastAsia="es-ES" w:bidi="es-ES"/>
      </w:rPr>
    </w:lvl>
    <w:lvl w:ilvl="5" w:tplc="01C66F58">
      <w:numFmt w:val="bullet"/>
      <w:lvlText w:val="•"/>
      <w:lvlJc w:val="left"/>
      <w:pPr>
        <w:ind w:left="4943" w:hanging="361"/>
      </w:pPr>
      <w:rPr>
        <w:rFonts w:hint="default"/>
        <w:lang w:val="es-ES" w:eastAsia="es-ES" w:bidi="es-ES"/>
      </w:rPr>
    </w:lvl>
    <w:lvl w:ilvl="6" w:tplc="DF9E71C8">
      <w:numFmt w:val="bullet"/>
      <w:lvlText w:val="•"/>
      <w:lvlJc w:val="left"/>
      <w:pPr>
        <w:ind w:left="5847" w:hanging="361"/>
      </w:pPr>
      <w:rPr>
        <w:rFonts w:hint="default"/>
        <w:lang w:val="es-ES" w:eastAsia="es-ES" w:bidi="es-ES"/>
      </w:rPr>
    </w:lvl>
    <w:lvl w:ilvl="7" w:tplc="98DA50DE">
      <w:numFmt w:val="bullet"/>
      <w:lvlText w:val="•"/>
      <w:lvlJc w:val="left"/>
      <w:pPr>
        <w:ind w:left="6752" w:hanging="361"/>
      </w:pPr>
      <w:rPr>
        <w:rFonts w:hint="default"/>
        <w:lang w:val="es-ES" w:eastAsia="es-ES" w:bidi="es-ES"/>
      </w:rPr>
    </w:lvl>
    <w:lvl w:ilvl="8" w:tplc="E32A44A2">
      <w:numFmt w:val="bullet"/>
      <w:lvlText w:val="•"/>
      <w:lvlJc w:val="left"/>
      <w:pPr>
        <w:ind w:left="7656" w:hanging="361"/>
      </w:pPr>
      <w:rPr>
        <w:rFonts w:hint="default"/>
        <w:lang w:val="es-ES" w:eastAsia="es-ES" w:bidi="es-ES"/>
      </w:rPr>
    </w:lvl>
  </w:abstractNum>
  <w:abstractNum w:abstractNumId="446">
    <w:nsid w:val="4CD85110"/>
    <w:multiLevelType w:val="hybridMultilevel"/>
    <w:tmpl w:val="4DE242C4"/>
    <w:lvl w:ilvl="0" w:tplc="CBDA1944">
      <w:numFmt w:val="bullet"/>
      <w:lvlText w:val=""/>
      <w:lvlJc w:val="left"/>
      <w:pPr>
        <w:ind w:left="424" w:hanging="361"/>
      </w:pPr>
      <w:rPr>
        <w:rFonts w:ascii="Wingdings" w:eastAsia="Wingdings" w:hAnsi="Wingdings" w:cs="Wingdings" w:hint="default"/>
        <w:w w:val="100"/>
        <w:sz w:val="20"/>
        <w:szCs w:val="20"/>
        <w:lang w:val="es-ES" w:eastAsia="es-ES" w:bidi="es-ES"/>
      </w:rPr>
    </w:lvl>
    <w:lvl w:ilvl="1" w:tplc="B964D40C">
      <w:numFmt w:val="bullet"/>
      <w:lvlText w:val="•"/>
      <w:lvlJc w:val="left"/>
      <w:pPr>
        <w:ind w:left="1331" w:hanging="361"/>
      </w:pPr>
      <w:rPr>
        <w:rFonts w:hint="default"/>
        <w:lang w:val="es-ES" w:eastAsia="es-ES" w:bidi="es-ES"/>
      </w:rPr>
    </w:lvl>
    <w:lvl w:ilvl="2" w:tplc="6824BB98">
      <w:numFmt w:val="bullet"/>
      <w:lvlText w:val="•"/>
      <w:lvlJc w:val="left"/>
      <w:pPr>
        <w:ind w:left="2242" w:hanging="361"/>
      </w:pPr>
      <w:rPr>
        <w:rFonts w:hint="default"/>
        <w:lang w:val="es-ES" w:eastAsia="es-ES" w:bidi="es-ES"/>
      </w:rPr>
    </w:lvl>
    <w:lvl w:ilvl="3" w:tplc="562430E4">
      <w:numFmt w:val="bullet"/>
      <w:lvlText w:val="•"/>
      <w:lvlJc w:val="left"/>
      <w:pPr>
        <w:ind w:left="3153" w:hanging="361"/>
      </w:pPr>
      <w:rPr>
        <w:rFonts w:hint="default"/>
        <w:lang w:val="es-ES" w:eastAsia="es-ES" w:bidi="es-ES"/>
      </w:rPr>
    </w:lvl>
    <w:lvl w:ilvl="4" w:tplc="036CA0F8">
      <w:numFmt w:val="bullet"/>
      <w:lvlText w:val="•"/>
      <w:lvlJc w:val="left"/>
      <w:pPr>
        <w:ind w:left="4064" w:hanging="361"/>
      </w:pPr>
      <w:rPr>
        <w:rFonts w:hint="default"/>
        <w:lang w:val="es-ES" w:eastAsia="es-ES" w:bidi="es-ES"/>
      </w:rPr>
    </w:lvl>
    <w:lvl w:ilvl="5" w:tplc="D1344242">
      <w:numFmt w:val="bullet"/>
      <w:lvlText w:val="•"/>
      <w:lvlJc w:val="left"/>
      <w:pPr>
        <w:ind w:left="4975" w:hanging="361"/>
      </w:pPr>
      <w:rPr>
        <w:rFonts w:hint="default"/>
        <w:lang w:val="es-ES" w:eastAsia="es-ES" w:bidi="es-ES"/>
      </w:rPr>
    </w:lvl>
    <w:lvl w:ilvl="6" w:tplc="6770B894">
      <w:numFmt w:val="bullet"/>
      <w:lvlText w:val="•"/>
      <w:lvlJc w:val="left"/>
      <w:pPr>
        <w:ind w:left="5886" w:hanging="361"/>
      </w:pPr>
      <w:rPr>
        <w:rFonts w:hint="default"/>
        <w:lang w:val="es-ES" w:eastAsia="es-ES" w:bidi="es-ES"/>
      </w:rPr>
    </w:lvl>
    <w:lvl w:ilvl="7" w:tplc="ACAA7B76">
      <w:numFmt w:val="bullet"/>
      <w:lvlText w:val="•"/>
      <w:lvlJc w:val="left"/>
      <w:pPr>
        <w:ind w:left="6797" w:hanging="361"/>
      </w:pPr>
      <w:rPr>
        <w:rFonts w:hint="default"/>
        <w:lang w:val="es-ES" w:eastAsia="es-ES" w:bidi="es-ES"/>
      </w:rPr>
    </w:lvl>
    <w:lvl w:ilvl="8" w:tplc="C5F626A6">
      <w:numFmt w:val="bullet"/>
      <w:lvlText w:val="•"/>
      <w:lvlJc w:val="left"/>
      <w:pPr>
        <w:ind w:left="7708" w:hanging="361"/>
      </w:pPr>
      <w:rPr>
        <w:rFonts w:hint="default"/>
        <w:lang w:val="es-ES" w:eastAsia="es-ES" w:bidi="es-ES"/>
      </w:rPr>
    </w:lvl>
  </w:abstractNum>
  <w:abstractNum w:abstractNumId="447">
    <w:nsid w:val="4CE402AB"/>
    <w:multiLevelType w:val="hybridMultilevel"/>
    <w:tmpl w:val="223E08B4"/>
    <w:lvl w:ilvl="0" w:tplc="60BC9972">
      <w:numFmt w:val="bullet"/>
      <w:lvlText w:val=""/>
      <w:lvlJc w:val="left"/>
      <w:pPr>
        <w:ind w:left="429" w:hanging="361"/>
      </w:pPr>
      <w:rPr>
        <w:rFonts w:ascii="Wingdings" w:eastAsia="Wingdings" w:hAnsi="Wingdings" w:cs="Wingdings" w:hint="default"/>
        <w:w w:val="100"/>
        <w:sz w:val="20"/>
        <w:szCs w:val="20"/>
        <w:lang w:val="es-ES" w:eastAsia="es-ES" w:bidi="es-ES"/>
      </w:rPr>
    </w:lvl>
    <w:lvl w:ilvl="1" w:tplc="161C78DE">
      <w:numFmt w:val="bullet"/>
      <w:lvlText w:val="•"/>
      <w:lvlJc w:val="left"/>
      <w:pPr>
        <w:ind w:left="1324" w:hanging="361"/>
      </w:pPr>
      <w:rPr>
        <w:rFonts w:hint="default"/>
        <w:lang w:val="es-ES" w:eastAsia="es-ES" w:bidi="es-ES"/>
      </w:rPr>
    </w:lvl>
    <w:lvl w:ilvl="2" w:tplc="553C57E6">
      <w:numFmt w:val="bullet"/>
      <w:lvlText w:val="•"/>
      <w:lvlJc w:val="left"/>
      <w:pPr>
        <w:ind w:left="2229" w:hanging="361"/>
      </w:pPr>
      <w:rPr>
        <w:rFonts w:hint="default"/>
        <w:lang w:val="es-ES" w:eastAsia="es-ES" w:bidi="es-ES"/>
      </w:rPr>
    </w:lvl>
    <w:lvl w:ilvl="3" w:tplc="7968FAD2">
      <w:numFmt w:val="bullet"/>
      <w:lvlText w:val="•"/>
      <w:lvlJc w:val="left"/>
      <w:pPr>
        <w:ind w:left="3133" w:hanging="361"/>
      </w:pPr>
      <w:rPr>
        <w:rFonts w:hint="default"/>
        <w:lang w:val="es-ES" w:eastAsia="es-ES" w:bidi="es-ES"/>
      </w:rPr>
    </w:lvl>
    <w:lvl w:ilvl="4" w:tplc="FB08E48A">
      <w:numFmt w:val="bullet"/>
      <w:lvlText w:val="•"/>
      <w:lvlJc w:val="left"/>
      <w:pPr>
        <w:ind w:left="4038" w:hanging="361"/>
      </w:pPr>
      <w:rPr>
        <w:rFonts w:hint="default"/>
        <w:lang w:val="es-ES" w:eastAsia="es-ES" w:bidi="es-ES"/>
      </w:rPr>
    </w:lvl>
    <w:lvl w:ilvl="5" w:tplc="28C6B550">
      <w:numFmt w:val="bullet"/>
      <w:lvlText w:val="•"/>
      <w:lvlJc w:val="left"/>
      <w:pPr>
        <w:ind w:left="4943" w:hanging="361"/>
      </w:pPr>
      <w:rPr>
        <w:rFonts w:hint="default"/>
        <w:lang w:val="es-ES" w:eastAsia="es-ES" w:bidi="es-ES"/>
      </w:rPr>
    </w:lvl>
    <w:lvl w:ilvl="6" w:tplc="50C4D278">
      <w:numFmt w:val="bullet"/>
      <w:lvlText w:val="•"/>
      <w:lvlJc w:val="left"/>
      <w:pPr>
        <w:ind w:left="5847" w:hanging="361"/>
      </w:pPr>
      <w:rPr>
        <w:rFonts w:hint="default"/>
        <w:lang w:val="es-ES" w:eastAsia="es-ES" w:bidi="es-ES"/>
      </w:rPr>
    </w:lvl>
    <w:lvl w:ilvl="7" w:tplc="01E6137A">
      <w:numFmt w:val="bullet"/>
      <w:lvlText w:val="•"/>
      <w:lvlJc w:val="left"/>
      <w:pPr>
        <w:ind w:left="6752" w:hanging="361"/>
      </w:pPr>
      <w:rPr>
        <w:rFonts w:hint="default"/>
        <w:lang w:val="es-ES" w:eastAsia="es-ES" w:bidi="es-ES"/>
      </w:rPr>
    </w:lvl>
    <w:lvl w:ilvl="8" w:tplc="837C8B68">
      <w:numFmt w:val="bullet"/>
      <w:lvlText w:val="•"/>
      <w:lvlJc w:val="left"/>
      <w:pPr>
        <w:ind w:left="7656" w:hanging="361"/>
      </w:pPr>
      <w:rPr>
        <w:rFonts w:hint="default"/>
        <w:lang w:val="es-ES" w:eastAsia="es-ES" w:bidi="es-ES"/>
      </w:rPr>
    </w:lvl>
  </w:abstractNum>
  <w:abstractNum w:abstractNumId="448">
    <w:nsid w:val="4CF6368C"/>
    <w:multiLevelType w:val="hybridMultilevel"/>
    <w:tmpl w:val="B2E0AD2E"/>
    <w:lvl w:ilvl="0" w:tplc="7110118E">
      <w:numFmt w:val="bullet"/>
      <w:lvlText w:val=""/>
      <w:lvlJc w:val="left"/>
      <w:pPr>
        <w:ind w:left="424" w:hanging="361"/>
      </w:pPr>
      <w:rPr>
        <w:rFonts w:ascii="Wingdings" w:eastAsia="Wingdings" w:hAnsi="Wingdings" w:cs="Wingdings" w:hint="default"/>
        <w:w w:val="100"/>
        <w:sz w:val="20"/>
        <w:szCs w:val="20"/>
        <w:lang w:val="es-ES" w:eastAsia="es-ES" w:bidi="es-ES"/>
      </w:rPr>
    </w:lvl>
    <w:lvl w:ilvl="1" w:tplc="EC0AE798">
      <w:numFmt w:val="bullet"/>
      <w:lvlText w:val="•"/>
      <w:lvlJc w:val="left"/>
      <w:pPr>
        <w:ind w:left="1331" w:hanging="361"/>
      </w:pPr>
      <w:rPr>
        <w:rFonts w:hint="default"/>
        <w:lang w:val="es-ES" w:eastAsia="es-ES" w:bidi="es-ES"/>
      </w:rPr>
    </w:lvl>
    <w:lvl w:ilvl="2" w:tplc="5C36F47A">
      <w:numFmt w:val="bullet"/>
      <w:lvlText w:val="•"/>
      <w:lvlJc w:val="left"/>
      <w:pPr>
        <w:ind w:left="2242" w:hanging="361"/>
      </w:pPr>
      <w:rPr>
        <w:rFonts w:hint="default"/>
        <w:lang w:val="es-ES" w:eastAsia="es-ES" w:bidi="es-ES"/>
      </w:rPr>
    </w:lvl>
    <w:lvl w:ilvl="3" w:tplc="B2645C08">
      <w:numFmt w:val="bullet"/>
      <w:lvlText w:val="•"/>
      <w:lvlJc w:val="left"/>
      <w:pPr>
        <w:ind w:left="3153" w:hanging="361"/>
      </w:pPr>
      <w:rPr>
        <w:rFonts w:hint="default"/>
        <w:lang w:val="es-ES" w:eastAsia="es-ES" w:bidi="es-ES"/>
      </w:rPr>
    </w:lvl>
    <w:lvl w:ilvl="4" w:tplc="3314FAE6">
      <w:numFmt w:val="bullet"/>
      <w:lvlText w:val="•"/>
      <w:lvlJc w:val="left"/>
      <w:pPr>
        <w:ind w:left="4064" w:hanging="361"/>
      </w:pPr>
      <w:rPr>
        <w:rFonts w:hint="default"/>
        <w:lang w:val="es-ES" w:eastAsia="es-ES" w:bidi="es-ES"/>
      </w:rPr>
    </w:lvl>
    <w:lvl w:ilvl="5" w:tplc="D5B06ECA">
      <w:numFmt w:val="bullet"/>
      <w:lvlText w:val="•"/>
      <w:lvlJc w:val="left"/>
      <w:pPr>
        <w:ind w:left="4975" w:hanging="361"/>
      </w:pPr>
      <w:rPr>
        <w:rFonts w:hint="default"/>
        <w:lang w:val="es-ES" w:eastAsia="es-ES" w:bidi="es-ES"/>
      </w:rPr>
    </w:lvl>
    <w:lvl w:ilvl="6" w:tplc="A216A602">
      <w:numFmt w:val="bullet"/>
      <w:lvlText w:val="•"/>
      <w:lvlJc w:val="left"/>
      <w:pPr>
        <w:ind w:left="5886" w:hanging="361"/>
      </w:pPr>
      <w:rPr>
        <w:rFonts w:hint="default"/>
        <w:lang w:val="es-ES" w:eastAsia="es-ES" w:bidi="es-ES"/>
      </w:rPr>
    </w:lvl>
    <w:lvl w:ilvl="7" w:tplc="4672026A">
      <w:numFmt w:val="bullet"/>
      <w:lvlText w:val="•"/>
      <w:lvlJc w:val="left"/>
      <w:pPr>
        <w:ind w:left="6797" w:hanging="361"/>
      </w:pPr>
      <w:rPr>
        <w:rFonts w:hint="default"/>
        <w:lang w:val="es-ES" w:eastAsia="es-ES" w:bidi="es-ES"/>
      </w:rPr>
    </w:lvl>
    <w:lvl w:ilvl="8" w:tplc="14DA375A">
      <w:numFmt w:val="bullet"/>
      <w:lvlText w:val="•"/>
      <w:lvlJc w:val="left"/>
      <w:pPr>
        <w:ind w:left="7708" w:hanging="361"/>
      </w:pPr>
      <w:rPr>
        <w:rFonts w:hint="default"/>
        <w:lang w:val="es-ES" w:eastAsia="es-ES" w:bidi="es-ES"/>
      </w:rPr>
    </w:lvl>
  </w:abstractNum>
  <w:abstractNum w:abstractNumId="449">
    <w:nsid w:val="4CFC2583"/>
    <w:multiLevelType w:val="hybridMultilevel"/>
    <w:tmpl w:val="BA12C334"/>
    <w:lvl w:ilvl="0" w:tplc="3FE255A8">
      <w:numFmt w:val="bullet"/>
      <w:lvlText w:val=""/>
      <w:lvlJc w:val="left"/>
      <w:pPr>
        <w:ind w:left="429" w:hanging="361"/>
      </w:pPr>
      <w:rPr>
        <w:rFonts w:ascii="Wingdings" w:eastAsia="Wingdings" w:hAnsi="Wingdings" w:cs="Wingdings" w:hint="default"/>
        <w:w w:val="100"/>
        <w:sz w:val="20"/>
        <w:szCs w:val="20"/>
        <w:lang w:val="es-ES" w:eastAsia="es-ES" w:bidi="es-ES"/>
      </w:rPr>
    </w:lvl>
    <w:lvl w:ilvl="1" w:tplc="839A130A">
      <w:numFmt w:val="bullet"/>
      <w:lvlText w:val="o"/>
      <w:lvlJc w:val="left"/>
      <w:pPr>
        <w:ind w:left="789" w:hanging="361"/>
      </w:pPr>
      <w:rPr>
        <w:rFonts w:ascii="Courier New" w:eastAsia="Courier New" w:hAnsi="Courier New" w:cs="Courier New" w:hint="default"/>
        <w:w w:val="100"/>
        <w:sz w:val="20"/>
        <w:szCs w:val="20"/>
        <w:lang w:val="es-ES" w:eastAsia="es-ES" w:bidi="es-ES"/>
      </w:rPr>
    </w:lvl>
    <w:lvl w:ilvl="2" w:tplc="E0081244">
      <w:numFmt w:val="bullet"/>
      <w:lvlText w:val="•"/>
      <w:lvlJc w:val="left"/>
      <w:pPr>
        <w:ind w:left="1745" w:hanging="361"/>
      </w:pPr>
      <w:rPr>
        <w:rFonts w:hint="default"/>
        <w:lang w:val="es-ES" w:eastAsia="es-ES" w:bidi="es-ES"/>
      </w:rPr>
    </w:lvl>
    <w:lvl w:ilvl="3" w:tplc="0CE6359E">
      <w:numFmt w:val="bullet"/>
      <w:lvlText w:val="•"/>
      <w:lvlJc w:val="left"/>
      <w:pPr>
        <w:ind w:left="2710" w:hanging="361"/>
      </w:pPr>
      <w:rPr>
        <w:rFonts w:hint="default"/>
        <w:lang w:val="es-ES" w:eastAsia="es-ES" w:bidi="es-ES"/>
      </w:rPr>
    </w:lvl>
    <w:lvl w:ilvl="4" w:tplc="59CC4C42">
      <w:numFmt w:val="bullet"/>
      <w:lvlText w:val="•"/>
      <w:lvlJc w:val="left"/>
      <w:pPr>
        <w:ind w:left="3675" w:hanging="361"/>
      </w:pPr>
      <w:rPr>
        <w:rFonts w:hint="default"/>
        <w:lang w:val="es-ES" w:eastAsia="es-ES" w:bidi="es-ES"/>
      </w:rPr>
    </w:lvl>
    <w:lvl w:ilvl="5" w:tplc="CE32EA44">
      <w:numFmt w:val="bullet"/>
      <w:lvlText w:val="•"/>
      <w:lvlJc w:val="left"/>
      <w:pPr>
        <w:ind w:left="4640" w:hanging="361"/>
      </w:pPr>
      <w:rPr>
        <w:rFonts w:hint="default"/>
        <w:lang w:val="es-ES" w:eastAsia="es-ES" w:bidi="es-ES"/>
      </w:rPr>
    </w:lvl>
    <w:lvl w:ilvl="6" w:tplc="E024832E">
      <w:numFmt w:val="bullet"/>
      <w:lvlText w:val="•"/>
      <w:lvlJc w:val="left"/>
      <w:pPr>
        <w:ind w:left="5605" w:hanging="361"/>
      </w:pPr>
      <w:rPr>
        <w:rFonts w:hint="default"/>
        <w:lang w:val="es-ES" w:eastAsia="es-ES" w:bidi="es-ES"/>
      </w:rPr>
    </w:lvl>
    <w:lvl w:ilvl="7" w:tplc="FCA0203E">
      <w:numFmt w:val="bullet"/>
      <w:lvlText w:val="•"/>
      <w:lvlJc w:val="left"/>
      <w:pPr>
        <w:ind w:left="6570" w:hanging="361"/>
      </w:pPr>
      <w:rPr>
        <w:rFonts w:hint="default"/>
        <w:lang w:val="es-ES" w:eastAsia="es-ES" w:bidi="es-ES"/>
      </w:rPr>
    </w:lvl>
    <w:lvl w:ilvl="8" w:tplc="32682778">
      <w:numFmt w:val="bullet"/>
      <w:lvlText w:val="•"/>
      <w:lvlJc w:val="left"/>
      <w:pPr>
        <w:ind w:left="7535" w:hanging="361"/>
      </w:pPr>
      <w:rPr>
        <w:rFonts w:hint="default"/>
        <w:lang w:val="es-ES" w:eastAsia="es-ES" w:bidi="es-ES"/>
      </w:rPr>
    </w:lvl>
  </w:abstractNum>
  <w:abstractNum w:abstractNumId="450">
    <w:nsid w:val="4D003283"/>
    <w:multiLevelType w:val="hybridMultilevel"/>
    <w:tmpl w:val="096CC326"/>
    <w:lvl w:ilvl="0" w:tplc="FF8C48C4">
      <w:numFmt w:val="bullet"/>
      <w:lvlText w:val=""/>
      <w:lvlJc w:val="left"/>
      <w:pPr>
        <w:ind w:left="429" w:hanging="361"/>
      </w:pPr>
      <w:rPr>
        <w:rFonts w:ascii="Wingdings" w:eastAsia="Wingdings" w:hAnsi="Wingdings" w:cs="Wingdings" w:hint="default"/>
        <w:w w:val="100"/>
        <w:sz w:val="20"/>
        <w:szCs w:val="20"/>
        <w:lang w:val="es-ES" w:eastAsia="es-ES" w:bidi="es-ES"/>
      </w:rPr>
    </w:lvl>
    <w:lvl w:ilvl="1" w:tplc="D826D51E">
      <w:numFmt w:val="bullet"/>
      <w:lvlText w:val="•"/>
      <w:lvlJc w:val="left"/>
      <w:pPr>
        <w:ind w:left="1324" w:hanging="361"/>
      </w:pPr>
      <w:rPr>
        <w:rFonts w:hint="default"/>
        <w:lang w:val="es-ES" w:eastAsia="es-ES" w:bidi="es-ES"/>
      </w:rPr>
    </w:lvl>
    <w:lvl w:ilvl="2" w:tplc="85B6FC9A">
      <w:numFmt w:val="bullet"/>
      <w:lvlText w:val="•"/>
      <w:lvlJc w:val="left"/>
      <w:pPr>
        <w:ind w:left="2229" w:hanging="361"/>
      </w:pPr>
      <w:rPr>
        <w:rFonts w:hint="default"/>
        <w:lang w:val="es-ES" w:eastAsia="es-ES" w:bidi="es-ES"/>
      </w:rPr>
    </w:lvl>
    <w:lvl w:ilvl="3" w:tplc="25D25B5C">
      <w:numFmt w:val="bullet"/>
      <w:lvlText w:val="•"/>
      <w:lvlJc w:val="left"/>
      <w:pPr>
        <w:ind w:left="3133" w:hanging="361"/>
      </w:pPr>
      <w:rPr>
        <w:rFonts w:hint="default"/>
        <w:lang w:val="es-ES" w:eastAsia="es-ES" w:bidi="es-ES"/>
      </w:rPr>
    </w:lvl>
    <w:lvl w:ilvl="4" w:tplc="2B5CE93E">
      <w:numFmt w:val="bullet"/>
      <w:lvlText w:val="•"/>
      <w:lvlJc w:val="left"/>
      <w:pPr>
        <w:ind w:left="4038" w:hanging="361"/>
      </w:pPr>
      <w:rPr>
        <w:rFonts w:hint="default"/>
        <w:lang w:val="es-ES" w:eastAsia="es-ES" w:bidi="es-ES"/>
      </w:rPr>
    </w:lvl>
    <w:lvl w:ilvl="5" w:tplc="A4D61BAA">
      <w:numFmt w:val="bullet"/>
      <w:lvlText w:val="•"/>
      <w:lvlJc w:val="left"/>
      <w:pPr>
        <w:ind w:left="4943" w:hanging="361"/>
      </w:pPr>
      <w:rPr>
        <w:rFonts w:hint="default"/>
        <w:lang w:val="es-ES" w:eastAsia="es-ES" w:bidi="es-ES"/>
      </w:rPr>
    </w:lvl>
    <w:lvl w:ilvl="6" w:tplc="C582AB42">
      <w:numFmt w:val="bullet"/>
      <w:lvlText w:val="•"/>
      <w:lvlJc w:val="left"/>
      <w:pPr>
        <w:ind w:left="5847" w:hanging="361"/>
      </w:pPr>
      <w:rPr>
        <w:rFonts w:hint="default"/>
        <w:lang w:val="es-ES" w:eastAsia="es-ES" w:bidi="es-ES"/>
      </w:rPr>
    </w:lvl>
    <w:lvl w:ilvl="7" w:tplc="6EE854CA">
      <w:numFmt w:val="bullet"/>
      <w:lvlText w:val="•"/>
      <w:lvlJc w:val="left"/>
      <w:pPr>
        <w:ind w:left="6752" w:hanging="361"/>
      </w:pPr>
      <w:rPr>
        <w:rFonts w:hint="default"/>
        <w:lang w:val="es-ES" w:eastAsia="es-ES" w:bidi="es-ES"/>
      </w:rPr>
    </w:lvl>
    <w:lvl w:ilvl="8" w:tplc="2F2871B8">
      <w:numFmt w:val="bullet"/>
      <w:lvlText w:val="•"/>
      <w:lvlJc w:val="left"/>
      <w:pPr>
        <w:ind w:left="7656" w:hanging="361"/>
      </w:pPr>
      <w:rPr>
        <w:rFonts w:hint="default"/>
        <w:lang w:val="es-ES" w:eastAsia="es-ES" w:bidi="es-ES"/>
      </w:rPr>
    </w:lvl>
  </w:abstractNum>
  <w:abstractNum w:abstractNumId="451">
    <w:nsid w:val="4D1B5041"/>
    <w:multiLevelType w:val="hybridMultilevel"/>
    <w:tmpl w:val="140A46EC"/>
    <w:lvl w:ilvl="0" w:tplc="2676FC3E">
      <w:numFmt w:val="bullet"/>
      <w:lvlText w:val=""/>
      <w:lvlJc w:val="left"/>
      <w:pPr>
        <w:ind w:left="430" w:hanging="361"/>
      </w:pPr>
      <w:rPr>
        <w:rFonts w:ascii="Wingdings" w:eastAsia="Wingdings" w:hAnsi="Wingdings" w:cs="Wingdings" w:hint="default"/>
        <w:w w:val="100"/>
        <w:sz w:val="20"/>
        <w:szCs w:val="20"/>
        <w:lang w:val="es-ES" w:eastAsia="es-ES" w:bidi="es-ES"/>
      </w:rPr>
    </w:lvl>
    <w:lvl w:ilvl="1" w:tplc="62CE13C0">
      <w:numFmt w:val="bullet"/>
      <w:lvlText w:val="•"/>
      <w:lvlJc w:val="left"/>
      <w:pPr>
        <w:ind w:left="1127" w:hanging="361"/>
      </w:pPr>
      <w:rPr>
        <w:rFonts w:hint="default"/>
        <w:lang w:val="es-ES" w:eastAsia="es-ES" w:bidi="es-ES"/>
      </w:rPr>
    </w:lvl>
    <w:lvl w:ilvl="2" w:tplc="F73A0E68">
      <w:numFmt w:val="bullet"/>
      <w:lvlText w:val="•"/>
      <w:lvlJc w:val="left"/>
      <w:pPr>
        <w:ind w:left="1814" w:hanging="361"/>
      </w:pPr>
      <w:rPr>
        <w:rFonts w:hint="default"/>
        <w:lang w:val="es-ES" w:eastAsia="es-ES" w:bidi="es-ES"/>
      </w:rPr>
    </w:lvl>
    <w:lvl w:ilvl="3" w:tplc="277C11A2">
      <w:numFmt w:val="bullet"/>
      <w:lvlText w:val="•"/>
      <w:lvlJc w:val="left"/>
      <w:pPr>
        <w:ind w:left="2501" w:hanging="361"/>
      </w:pPr>
      <w:rPr>
        <w:rFonts w:hint="default"/>
        <w:lang w:val="es-ES" w:eastAsia="es-ES" w:bidi="es-ES"/>
      </w:rPr>
    </w:lvl>
    <w:lvl w:ilvl="4" w:tplc="EB549C0C">
      <w:numFmt w:val="bullet"/>
      <w:lvlText w:val="•"/>
      <w:lvlJc w:val="left"/>
      <w:pPr>
        <w:ind w:left="3189" w:hanging="361"/>
      </w:pPr>
      <w:rPr>
        <w:rFonts w:hint="default"/>
        <w:lang w:val="es-ES" w:eastAsia="es-ES" w:bidi="es-ES"/>
      </w:rPr>
    </w:lvl>
    <w:lvl w:ilvl="5" w:tplc="1E12EF8E">
      <w:numFmt w:val="bullet"/>
      <w:lvlText w:val="•"/>
      <w:lvlJc w:val="left"/>
      <w:pPr>
        <w:ind w:left="3876" w:hanging="361"/>
      </w:pPr>
      <w:rPr>
        <w:rFonts w:hint="default"/>
        <w:lang w:val="es-ES" w:eastAsia="es-ES" w:bidi="es-ES"/>
      </w:rPr>
    </w:lvl>
    <w:lvl w:ilvl="6" w:tplc="B4AA7CFE">
      <w:numFmt w:val="bullet"/>
      <w:lvlText w:val="•"/>
      <w:lvlJc w:val="left"/>
      <w:pPr>
        <w:ind w:left="4563" w:hanging="361"/>
      </w:pPr>
      <w:rPr>
        <w:rFonts w:hint="default"/>
        <w:lang w:val="es-ES" w:eastAsia="es-ES" w:bidi="es-ES"/>
      </w:rPr>
    </w:lvl>
    <w:lvl w:ilvl="7" w:tplc="C088D74C">
      <w:numFmt w:val="bullet"/>
      <w:lvlText w:val="•"/>
      <w:lvlJc w:val="left"/>
      <w:pPr>
        <w:ind w:left="5251" w:hanging="361"/>
      </w:pPr>
      <w:rPr>
        <w:rFonts w:hint="default"/>
        <w:lang w:val="es-ES" w:eastAsia="es-ES" w:bidi="es-ES"/>
      </w:rPr>
    </w:lvl>
    <w:lvl w:ilvl="8" w:tplc="07802116">
      <w:numFmt w:val="bullet"/>
      <w:lvlText w:val="•"/>
      <w:lvlJc w:val="left"/>
      <w:pPr>
        <w:ind w:left="5938" w:hanging="361"/>
      </w:pPr>
      <w:rPr>
        <w:rFonts w:hint="default"/>
        <w:lang w:val="es-ES" w:eastAsia="es-ES" w:bidi="es-ES"/>
      </w:rPr>
    </w:lvl>
  </w:abstractNum>
  <w:abstractNum w:abstractNumId="452">
    <w:nsid w:val="4D404D05"/>
    <w:multiLevelType w:val="hybridMultilevel"/>
    <w:tmpl w:val="F108764E"/>
    <w:lvl w:ilvl="0" w:tplc="EFAC49FA">
      <w:numFmt w:val="bullet"/>
      <w:lvlText w:val=""/>
      <w:lvlJc w:val="left"/>
      <w:pPr>
        <w:ind w:left="429" w:hanging="361"/>
      </w:pPr>
      <w:rPr>
        <w:rFonts w:ascii="Wingdings" w:eastAsia="Wingdings" w:hAnsi="Wingdings" w:cs="Wingdings" w:hint="default"/>
        <w:w w:val="100"/>
        <w:sz w:val="20"/>
        <w:szCs w:val="20"/>
        <w:lang w:val="es-ES" w:eastAsia="es-ES" w:bidi="es-ES"/>
      </w:rPr>
    </w:lvl>
    <w:lvl w:ilvl="1" w:tplc="7AEADE64">
      <w:numFmt w:val="bullet"/>
      <w:lvlText w:val="•"/>
      <w:lvlJc w:val="left"/>
      <w:pPr>
        <w:ind w:left="1324" w:hanging="361"/>
      </w:pPr>
      <w:rPr>
        <w:rFonts w:hint="default"/>
        <w:lang w:val="es-ES" w:eastAsia="es-ES" w:bidi="es-ES"/>
      </w:rPr>
    </w:lvl>
    <w:lvl w:ilvl="2" w:tplc="51A47A8C">
      <w:numFmt w:val="bullet"/>
      <w:lvlText w:val="•"/>
      <w:lvlJc w:val="left"/>
      <w:pPr>
        <w:ind w:left="2229" w:hanging="361"/>
      </w:pPr>
      <w:rPr>
        <w:rFonts w:hint="default"/>
        <w:lang w:val="es-ES" w:eastAsia="es-ES" w:bidi="es-ES"/>
      </w:rPr>
    </w:lvl>
    <w:lvl w:ilvl="3" w:tplc="AAC829F8">
      <w:numFmt w:val="bullet"/>
      <w:lvlText w:val="•"/>
      <w:lvlJc w:val="left"/>
      <w:pPr>
        <w:ind w:left="3133" w:hanging="361"/>
      </w:pPr>
      <w:rPr>
        <w:rFonts w:hint="default"/>
        <w:lang w:val="es-ES" w:eastAsia="es-ES" w:bidi="es-ES"/>
      </w:rPr>
    </w:lvl>
    <w:lvl w:ilvl="4" w:tplc="5C6ADB0C">
      <w:numFmt w:val="bullet"/>
      <w:lvlText w:val="•"/>
      <w:lvlJc w:val="left"/>
      <w:pPr>
        <w:ind w:left="4038" w:hanging="361"/>
      </w:pPr>
      <w:rPr>
        <w:rFonts w:hint="default"/>
        <w:lang w:val="es-ES" w:eastAsia="es-ES" w:bidi="es-ES"/>
      </w:rPr>
    </w:lvl>
    <w:lvl w:ilvl="5" w:tplc="E88CEB62">
      <w:numFmt w:val="bullet"/>
      <w:lvlText w:val="•"/>
      <w:lvlJc w:val="left"/>
      <w:pPr>
        <w:ind w:left="4943" w:hanging="361"/>
      </w:pPr>
      <w:rPr>
        <w:rFonts w:hint="default"/>
        <w:lang w:val="es-ES" w:eastAsia="es-ES" w:bidi="es-ES"/>
      </w:rPr>
    </w:lvl>
    <w:lvl w:ilvl="6" w:tplc="A4225884">
      <w:numFmt w:val="bullet"/>
      <w:lvlText w:val="•"/>
      <w:lvlJc w:val="left"/>
      <w:pPr>
        <w:ind w:left="5847" w:hanging="361"/>
      </w:pPr>
      <w:rPr>
        <w:rFonts w:hint="default"/>
        <w:lang w:val="es-ES" w:eastAsia="es-ES" w:bidi="es-ES"/>
      </w:rPr>
    </w:lvl>
    <w:lvl w:ilvl="7" w:tplc="169E1288">
      <w:numFmt w:val="bullet"/>
      <w:lvlText w:val="•"/>
      <w:lvlJc w:val="left"/>
      <w:pPr>
        <w:ind w:left="6752" w:hanging="361"/>
      </w:pPr>
      <w:rPr>
        <w:rFonts w:hint="default"/>
        <w:lang w:val="es-ES" w:eastAsia="es-ES" w:bidi="es-ES"/>
      </w:rPr>
    </w:lvl>
    <w:lvl w:ilvl="8" w:tplc="2FCE5D38">
      <w:numFmt w:val="bullet"/>
      <w:lvlText w:val="•"/>
      <w:lvlJc w:val="left"/>
      <w:pPr>
        <w:ind w:left="7656" w:hanging="361"/>
      </w:pPr>
      <w:rPr>
        <w:rFonts w:hint="default"/>
        <w:lang w:val="es-ES" w:eastAsia="es-ES" w:bidi="es-ES"/>
      </w:rPr>
    </w:lvl>
  </w:abstractNum>
  <w:abstractNum w:abstractNumId="453">
    <w:nsid w:val="4D5161BA"/>
    <w:multiLevelType w:val="hybridMultilevel"/>
    <w:tmpl w:val="C5747A6A"/>
    <w:lvl w:ilvl="0" w:tplc="A83E060E">
      <w:numFmt w:val="bullet"/>
      <w:lvlText w:val=""/>
      <w:lvlJc w:val="left"/>
      <w:pPr>
        <w:ind w:left="429" w:hanging="361"/>
      </w:pPr>
      <w:rPr>
        <w:rFonts w:ascii="Wingdings" w:eastAsia="Wingdings" w:hAnsi="Wingdings" w:cs="Wingdings" w:hint="default"/>
        <w:w w:val="100"/>
        <w:sz w:val="20"/>
        <w:szCs w:val="20"/>
        <w:lang w:val="es-ES" w:eastAsia="es-ES" w:bidi="es-ES"/>
      </w:rPr>
    </w:lvl>
    <w:lvl w:ilvl="1" w:tplc="A68CD1A0">
      <w:numFmt w:val="bullet"/>
      <w:lvlText w:val="o"/>
      <w:lvlJc w:val="left"/>
      <w:pPr>
        <w:ind w:left="789" w:hanging="361"/>
      </w:pPr>
      <w:rPr>
        <w:rFonts w:ascii="Courier New" w:eastAsia="Courier New" w:hAnsi="Courier New" w:cs="Courier New" w:hint="default"/>
        <w:w w:val="100"/>
        <w:sz w:val="20"/>
        <w:szCs w:val="20"/>
        <w:lang w:val="es-ES" w:eastAsia="es-ES" w:bidi="es-ES"/>
      </w:rPr>
    </w:lvl>
    <w:lvl w:ilvl="2" w:tplc="79FAE3E0">
      <w:numFmt w:val="bullet"/>
      <w:lvlText w:val="•"/>
      <w:lvlJc w:val="left"/>
      <w:pPr>
        <w:ind w:left="1745" w:hanging="361"/>
      </w:pPr>
      <w:rPr>
        <w:rFonts w:hint="default"/>
        <w:lang w:val="es-ES" w:eastAsia="es-ES" w:bidi="es-ES"/>
      </w:rPr>
    </w:lvl>
    <w:lvl w:ilvl="3" w:tplc="A704DD06">
      <w:numFmt w:val="bullet"/>
      <w:lvlText w:val="•"/>
      <w:lvlJc w:val="left"/>
      <w:pPr>
        <w:ind w:left="2710" w:hanging="361"/>
      </w:pPr>
      <w:rPr>
        <w:rFonts w:hint="default"/>
        <w:lang w:val="es-ES" w:eastAsia="es-ES" w:bidi="es-ES"/>
      </w:rPr>
    </w:lvl>
    <w:lvl w:ilvl="4" w:tplc="F38E3540">
      <w:numFmt w:val="bullet"/>
      <w:lvlText w:val="•"/>
      <w:lvlJc w:val="left"/>
      <w:pPr>
        <w:ind w:left="3675" w:hanging="361"/>
      </w:pPr>
      <w:rPr>
        <w:rFonts w:hint="default"/>
        <w:lang w:val="es-ES" w:eastAsia="es-ES" w:bidi="es-ES"/>
      </w:rPr>
    </w:lvl>
    <w:lvl w:ilvl="5" w:tplc="632AA3AE">
      <w:numFmt w:val="bullet"/>
      <w:lvlText w:val="•"/>
      <w:lvlJc w:val="left"/>
      <w:pPr>
        <w:ind w:left="4640" w:hanging="361"/>
      </w:pPr>
      <w:rPr>
        <w:rFonts w:hint="default"/>
        <w:lang w:val="es-ES" w:eastAsia="es-ES" w:bidi="es-ES"/>
      </w:rPr>
    </w:lvl>
    <w:lvl w:ilvl="6" w:tplc="B88E9540">
      <w:numFmt w:val="bullet"/>
      <w:lvlText w:val="•"/>
      <w:lvlJc w:val="left"/>
      <w:pPr>
        <w:ind w:left="5605" w:hanging="361"/>
      </w:pPr>
      <w:rPr>
        <w:rFonts w:hint="default"/>
        <w:lang w:val="es-ES" w:eastAsia="es-ES" w:bidi="es-ES"/>
      </w:rPr>
    </w:lvl>
    <w:lvl w:ilvl="7" w:tplc="3A80C936">
      <w:numFmt w:val="bullet"/>
      <w:lvlText w:val="•"/>
      <w:lvlJc w:val="left"/>
      <w:pPr>
        <w:ind w:left="6570" w:hanging="361"/>
      </w:pPr>
      <w:rPr>
        <w:rFonts w:hint="default"/>
        <w:lang w:val="es-ES" w:eastAsia="es-ES" w:bidi="es-ES"/>
      </w:rPr>
    </w:lvl>
    <w:lvl w:ilvl="8" w:tplc="C41CE9F2">
      <w:numFmt w:val="bullet"/>
      <w:lvlText w:val="•"/>
      <w:lvlJc w:val="left"/>
      <w:pPr>
        <w:ind w:left="7535" w:hanging="361"/>
      </w:pPr>
      <w:rPr>
        <w:rFonts w:hint="default"/>
        <w:lang w:val="es-ES" w:eastAsia="es-ES" w:bidi="es-ES"/>
      </w:rPr>
    </w:lvl>
  </w:abstractNum>
  <w:abstractNum w:abstractNumId="454">
    <w:nsid w:val="4D55734C"/>
    <w:multiLevelType w:val="hybridMultilevel"/>
    <w:tmpl w:val="D2463D94"/>
    <w:lvl w:ilvl="0" w:tplc="D46E061C">
      <w:numFmt w:val="bullet"/>
      <w:lvlText w:val=""/>
      <w:lvlJc w:val="left"/>
      <w:pPr>
        <w:ind w:left="429" w:hanging="361"/>
      </w:pPr>
      <w:rPr>
        <w:rFonts w:ascii="Wingdings" w:eastAsia="Wingdings" w:hAnsi="Wingdings" w:cs="Wingdings" w:hint="default"/>
        <w:w w:val="100"/>
        <w:sz w:val="20"/>
        <w:szCs w:val="20"/>
        <w:lang w:val="es-ES" w:eastAsia="es-ES" w:bidi="es-ES"/>
      </w:rPr>
    </w:lvl>
    <w:lvl w:ilvl="1" w:tplc="9BA48774">
      <w:numFmt w:val="bullet"/>
      <w:lvlText w:val="o"/>
      <w:lvlJc w:val="left"/>
      <w:pPr>
        <w:ind w:left="1149" w:hanging="361"/>
      </w:pPr>
      <w:rPr>
        <w:rFonts w:ascii="Courier New" w:eastAsia="Courier New" w:hAnsi="Courier New" w:cs="Courier New" w:hint="default"/>
        <w:w w:val="100"/>
        <w:sz w:val="20"/>
        <w:szCs w:val="20"/>
        <w:lang w:val="es-ES" w:eastAsia="es-ES" w:bidi="es-ES"/>
      </w:rPr>
    </w:lvl>
    <w:lvl w:ilvl="2" w:tplc="155493DE">
      <w:numFmt w:val="bullet"/>
      <w:lvlText w:val="•"/>
      <w:lvlJc w:val="left"/>
      <w:pPr>
        <w:ind w:left="2065" w:hanging="361"/>
      </w:pPr>
      <w:rPr>
        <w:rFonts w:hint="default"/>
        <w:lang w:val="es-ES" w:eastAsia="es-ES" w:bidi="es-ES"/>
      </w:rPr>
    </w:lvl>
    <w:lvl w:ilvl="3" w:tplc="581A41C2">
      <w:numFmt w:val="bullet"/>
      <w:lvlText w:val="•"/>
      <w:lvlJc w:val="left"/>
      <w:pPr>
        <w:ind w:left="2990" w:hanging="361"/>
      </w:pPr>
      <w:rPr>
        <w:rFonts w:hint="default"/>
        <w:lang w:val="es-ES" w:eastAsia="es-ES" w:bidi="es-ES"/>
      </w:rPr>
    </w:lvl>
    <w:lvl w:ilvl="4" w:tplc="1CD47280">
      <w:numFmt w:val="bullet"/>
      <w:lvlText w:val="•"/>
      <w:lvlJc w:val="left"/>
      <w:pPr>
        <w:ind w:left="3915" w:hanging="361"/>
      </w:pPr>
      <w:rPr>
        <w:rFonts w:hint="default"/>
        <w:lang w:val="es-ES" w:eastAsia="es-ES" w:bidi="es-ES"/>
      </w:rPr>
    </w:lvl>
    <w:lvl w:ilvl="5" w:tplc="02A0323E">
      <w:numFmt w:val="bullet"/>
      <w:lvlText w:val="•"/>
      <w:lvlJc w:val="left"/>
      <w:pPr>
        <w:ind w:left="4840" w:hanging="361"/>
      </w:pPr>
      <w:rPr>
        <w:rFonts w:hint="default"/>
        <w:lang w:val="es-ES" w:eastAsia="es-ES" w:bidi="es-ES"/>
      </w:rPr>
    </w:lvl>
    <w:lvl w:ilvl="6" w:tplc="C4B4BDBC">
      <w:numFmt w:val="bullet"/>
      <w:lvlText w:val="•"/>
      <w:lvlJc w:val="left"/>
      <w:pPr>
        <w:ind w:left="5765" w:hanging="361"/>
      </w:pPr>
      <w:rPr>
        <w:rFonts w:hint="default"/>
        <w:lang w:val="es-ES" w:eastAsia="es-ES" w:bidi="es-ES"/>
      </w:rPr>
    </w:lvl>
    <w:lvl w:ilvl="7" w:tplc="4558B280">
      <w:numFmt w:val="bullet"/>
      <w:lvlText w:val="•"/>
      <w:lvlJc w:val="left"/>
      <w:pPr>
        <w:ind w:left="6690" w:hanging="361"/>
      </w:pPr>
      <w:rPr>
        <w:rFonts w:hint="default"/>
        <w:lang w:val="es-ES" w:eastAsia="es-ES" w:bidi="es-ES"/>
      </w:rPr>
    </w:lvl>
    <w:lvl w:ilvl="8" w:tplc="7D58403E">
      <w:numFmt w:val="bullet"/>
      <w:lvlText w:val="•"/>
      <w:lvlJc w:val="left"/>
      <w:pPr>
        <w:ind w:left="7615" w:hanging="361"/>
      </w:pPr>
      <w:rPr>
        <w:rFonts w:hint="default"/>
        <w:lang w:val="es-ES" w:eastAsia="es-ES" w:bidi="es-ES"/>
      </w:rPr>
    </w:lvl>
  </w:abstractNum>
  <w:abstractNum w:abstractNumId="455">
    <w:nsid w:val="4D700F48"/>
    <w:multiLevelType w:val="hybridMultilevel"/>
    <w:tmpl w:val="BB5088E6"/>
    <w:lvl w:ilvl="0" w:tplc="787CAA34">
      <w:numFmt w:val="bullet"/>
      <w:lvlText w:val=""/>
      <w:lvlJc w:val="left"/>
      <w:pPr>
        <w:ind w:left="424" w:hanging="361"/>
      </w:pPr>
      <w:rPr>
        <w:rFonts w:ascii="Wingdings" w:eastAsia="Wingdings" w:hAnsi="Wingdings" w:cs="Wingdings" w:hint="default"/>
        <w:w w:val="100"/>
        <w:sz w:val="20"/>
        <w:szCs w:val="20"/>
        <w:lang w:val="es-ES" w:eastAsia="es-ES" w:bidi="es-ES"/>
      </w:rPr>
    </w:lvl>
    <w:lvl w:ilvl="1" w:tplc="F6AA8C48">
      <w:numFmt w:val="bullet"/>
      <w:lvlText w:val="•"/>
      <w:lvlJc w:val="left"/>
      <w:pPr>
        <w:ind w:left="1331" w:hanging="361"/>
      </w:pPr>
      <w:rPr>
        <w:rFonts w:hint="default"/>
        <w:lang w:val="es-ES" w:eastAsia="es-ES" w:bidi="es-ES"/>
      </w:rPr>
    </w:lvl>
    <w:lvl w:ilvl="2" w:tplc="3EE690AE">
      <w:numFmt w:val="bullet"/>
      <w:lvlText w:val="•"/>
      <w:lvlJc w:val="left"/>
      <w:pPr>
        <w:ind w:left="2242" w:hanging="361"/>
      </w:pPr>
      <w:rPr>
        <w:rFonts w:hint="default"/>
        <w:lang w:val="es-ES" w:eastAsia="es-ES" w:bidi="es-ES"/>
      </w:rPr>
    </w:lvl>
    <w:lvl w:ilvl="3" w:tplc="EDF2255E">
      <w:numFmt w:val="bullet"/>
      <w:lvlText w:val="•"/>
      <w:lvlJc w:val="left"/>
      <w:pPr>
        <w:ind w:left="3153" w:hanging="361"/>
      </w:pPr>
      <w:rPr>
        <w:rFonts w:hint="default"/>
        <w:lang w:val="es-ES" w:eastAsia="es-ES" w:bidi="es-ES"/>
      </w:rPr>
    </w:lvl>
    <w:lvl w:ilvl="4" w:tplc="D91EED02">
      <w:numFmt w:val="bullet"/>
      <w:lvlText w:val="•"/>
      <w:lvlJc w:val="left"/>
      <w:pPr>
        <w:ind w:left="4064" w:hanging="361"/>
      </w:pPr>
      <w:rPr>
        <w:rFonts w:hint="default"/>
        <w:lang w:val="es-ES" w:eastAsia="es-ES" w:bidi="es-ES"/>
      </w:rPr>
    </w:lvl>
    <w:lvl w:ilvl="5" w:tplc="FC828BF4">
      <w:numFmt w:val="bullet"/>
      <w:lvlText w:val="•"/>
      <w:lvlJc w:val="left"/>
      <w:pPr>
        <w:ind w:left="4975" w:hanging="361"/>
      </w:pPr>
      <w:rPr>
        <w:rFonts w:hint="default"/>
        <w:lang w:val="es-ES" w:eastAsia="es-ES" w:bidi="es-ES"/>
      </w:rPr>
    </w:lvl>
    <w:lvl w:ilvl="6" w:tplc="77CAE23E">
      <w:numFmt w:val="bullet"/>
      <w:lvlText w:val="•"/>
      <w:lvlJc w:val="left"/>
      <w:pPr>
        <w:ind w:left="5886" w:hanging="361"/>
      </w:pPr>
      <w:rPr>
        <w:rFonts w:hint="default"/>
        <w:lang w:val="es-ES" w:eastAsia="es-ES" w:bidi="es-ES"/>
      </w:rPr>
    </w:lvl>
    <w:lvl w:ilvl="7" w:tplc="DFDA4E38">
      <w:numFmt w:val="bullet"/>
      <w:lvlText w:val="•"/>
      <w:lvlJc w:val="left"/>
      <w:pPr>
        <w:ind w:left="6797" w:hanging="361"/>
      </w:pPr>
      <w:rPr>
        <w:rFonts w:hint="default"/>
        <w:lang w:val="es-ES" w:eastAsia="es-ES" w:bidi="es-ES"/>
      </w:rPr>
    </w:lvl>
    <w:lvl w:ilvl="8" w:tplc="383CE83C">
      <w:numFmt w:val="bullet"/>
      <w:lvlText w:val="•"/>
      <w:lvlJc w:val="left"/>
      <w:pPr>
        <w:ind w:left="7708" w:hanging="361"/>
      </w:pPr>
      <w:rPr>
        <w:rFonts w:hint="default"/>
        <w:lang w:val="es-ES" w:eastAsia="es-ES" w:bidi="es-ES"/>
      </w:rPr>
    </w:lvl>
  </w:abstractNum>
  <w:abstractNum w:abstractNumId="456">
    <w:nsid w:val="4DC66FDA"/>
    <w:multiLevelType w:val="hybridMultilevel"/>
    <w:tmpl w:val="B71AE7A2"/>
    <w:lvl w:ilvl="0" w:tplc="F7644FAE">
      <w:numFmt w:val="bullet"/>
      <w:lvlText w:val=""/>
      <w:lvlJc w:val="left"/>
      <w:pPr>
        <w:ind w:left="429" w:hanging="361"/>
      </w:pPr>
      <w:rPr>
        <w:rFonts w:ascii="Wingdings" w:eastAsia="Wingdings" w:hAnsi="Wingdings" w:cs="Wingdings" w:hint="default"/>
        <w:w w:val="100"/>
        <w:sz w:val="20"/>
        <w:szCs w:val="20"/>
        <w:lang w:val="es-ES" w:eastAsia="es-ES" w:bidi="es-ES"/>
      </w:rPr>
    </w:lvl>
    <w:lvl w:ilvl="1" w:tplc="362CA15C">
      <w:numFmt w:val="bullet"/>
      <w:lvlText w:val="o"/>
      <w:lvlJc w:val="left"/>
      <w:pPr>
        <w:ind w:left="789" w:hanging="361"/>
      </w:pPr>
      <w:rPr>
        <w:rFonts w:ascii="Courier New" w:eastAsia="Courier New" w:hAnsi="Courier New" w:cs="Courier New" w:hint="default"/>
        <w:w w:val="100"/>
        <w:sz w:val="20"/>
        <w:szCs w:val="20"/>
        <w:lang w:val="es-ES" w:eastAsia="es-ES" w:bidi="es-ES"/>
      </w:rPr>
    </w:lvl>
    <w:lvl w:ilvl="2" w:tplc="B1B05490">
      <w:numFmt w:val="bullet"/>
      <w:lvlText w:val="•"/>
      <w:lvlJc w:val="left"/>
      <w:pPr>
        <w:ind w:left="1745" w:hanging="361"/>
      </w:pPr>
      <w:rPr>
        <w:rFonts w:hint="default"/>
        <w:lang w:val="es-ES" w:eastAsia="es-ES" w:bidi="es-ES"/>
      </w:rPr>
    </w:lvl>
    <w:lvl w:ilvl="3" w:tplc="6DF006CA">
      <w:numFmt w:val="bullet"/>
      <w:lvlText w:val="•"/>
      <w:lvlJc w:val="left"/>
      <w:pPr>
        <w:ind w:left="2710" w:hanging="361"/>
      </w:pPr>
      <w:rPr>
        <w:rFonts w:hint="default"/>
        <w:lang w:val="es-ES" w:eastAsia="es-ES" w:bidi="es-ES"/>
      </w:rPr>
    </w:lvl>
    <w:lvl w:ilvl="4" w:tplc="BE4042D8">
      <w:numFmt w:val="bullet"/>
      <w:lvlText w:val="•"/>
      <w:lvlJc w:val="left"/>
      <w:pPr>
        <w:ind w:left="3675" w:hanging="361"/>
      </w:pPr>
      <w:rPr>
        <w:rFonts w:hint="default"/>
        <w:lang w:val="es-ES" w:eastAsia="es-ES" w:bidi="es-ES"/>
      </w:rPr>
    </w:lvl>
    <w:lvl w:ilvl="5" w:tplc="C122EBA8">
      <w:numFmt w:val="bullet"/>
      <w:lvlText w:val="•"/>
      <w:lvlJc w:val="left"/>
      <w:pPr>
        <w:ind w:left="4640" w:hanging="361"/>
      </w:pPr>
      <w:rPr>
        <w:rFonts w:hint="default"/>
        <w:lang w:val="es-ES" w:eastAsia="es-ES" w:bidi="es-ES"/>
      </w:rPr>
    </w:lvl>
    <w:lvl w:ilvl="6" w:tplc="1588743C">
      <w:numFmt w:val="bullet"/>
      <w:lvlText w:val="•"/>
      <w:lvlJc w:val="left"/>
      <w:pPr>
        <w:ind w:left="5605" w:hanging="361"/>
      </w:pPr>
      <w:rPr>
        <w:rFonts w:hint="default"/>
        <w:lang w:val="es-ES" w:eastAsia="es-ES" w:bidi="es-ES"/>
      </w:rPr>
    </w:lvl>
    <w:lvl w:ilvl="7" w:tplc="A61CF8F4">
      <w:numFmt w:val="bullet"/>
      <w:lvlText w:val="•"/>
      <w:lvlJc w:val="left"/>
      <w:pPr>
        <w:ind w:left="6570" w:hanging="361"/>
      </w:pPr>
      <w:rPr>
        <w:rFonts w:hint="default"/>
        <w:lang w:val="es-ES" w:eastAsia="es-ES" w:bidi="es-ES"/>
      </w:rPr>
    </w:lvl>
    <w:lvl w:ilvl="8" w:tplc="2F32E87A">
      <w:numFmt w:val="bullet"/>
      <w:lvlText w:val="•"/>
      <w:lvlJc w:val="left"/>
      <w:pPr>
        <w:ind w:left="7535" w:hanging="361"/>
      </w:pPr>
      <w:rPr>
        <w:rFonts w:hint="default"/>
        <w:lang w:val="es-ES" w:eastAsia="es-ES" w:bidi="es-ES"/>
      </w:rPr>
    </w:lvl>
  </w:abstractNum>
  <w:abstractNum w:abstractNumId="457">
    <w:nsid w:val="4DF746CF"/>
    <w:multiLevelType w:val="hybridMultilevel"/>
    <w:tmpl w:val="6CB6FF3C"/>
    <w:lvl w:ilvl="0" w:tplc="5AF49CC6">
      <w:numFmt w:val="bullet"/>
      <w:lvlText w:val=""/>
      <w:lvlJc w:val="left"/>
      <w:pPr>
        <w:ind w:left="429" w:hanging="361"/>
      </w:pPr>
      <w:rPr>
        <w:rFonts w:ascii="Wingdings" w:eastAsia="Wingdings" w:hAnsi="Wingdings" w:cs="Wingdings" w:hint="default"/>
        <w:w w:val="100"/>
        <w:sz w:val="20"/>
        <w:szCs w:val="20"/>
        <w:lang w:val="es-ES" w:eastAsia="es-ES" w:bidi="es-ES"/>
      </w:rPr>
    </w:lvl>
    <w:lvl w:ilvl="1" w:tplc="053AD62A">
      <w:numFmt w:val="bullet"/>
      <w:lvlText w:val="•"/>
      <w:lvlJc w:val="left"/>
      <w:pPr>
        <w:ind w:left="1324" w:hanging="361"/>
      </w:pPr>
      <w:rPr>
        <w:rFonts w:hint="default"/>
        <w:lang w:val="es-ES" w:eastAsia="es-ES" w:bidi="es-ES"/>
      </w:rPr>
    </w:lvl>
    <w:lvl w:ilvl="2" w:tplc="C9A41432">
      <w:numFmt w:val="bullet"/>
      <w:lvlText w:val="•"/>
      <w:lvlJc w:val="left"/>
      <w:pPr>
        <w:ind w:left="2229" w:hanging="361"/>
      </w:pPr>
      <w:rPr>
        <w:rFonts w:hint="default"/>
        <w:lang w:val="es-ES" w:eastAsia="es-ES" w:bidi="es-ES"/>
      </w:rPr>
    </w:lvl>
    <w:lvl w:ilvl="3" w:tplc="038EA438">
      <w:numFmt w:val="bullet"/>
      <w:lvlText w:val="•"/>
      <w:lvlJc w:val="left"/>
      <w:pPr>
        <w:ind w:left="3133" w:hanging="361"/>
      </w:pPr>
      <w:rPr>
        <w:rFonts w:hint="default"/>
        <w:lang w:val="es-ES" w:eastAsia="es-ES" w:bidi="es-ES"/>
      </w:rPr>
    </w:lvl>
    <w:lvl w:ilvl="4" w:tplc="A74800DC">
      <w:numFmt w:val="bullet"/>
      <w:lvlText w:val="•"/>
      <w:lvlJc w:val="left"/>
      <w:pPr>
        <w:ind w:left="4038" w:hanging="361"/>
      </w:pPr>
      <w:rPr>
        <w:rFonts w:hint="default"/>
        <w:lang w:val="es-ES" w:eastAsia="es-ES" w:bidi="es-ES"/>
      </w:rPr>
    </w:lvl>
    <w:lvl w:ilvl="5" w:tplc="758E56C2">
      <w:numFmt w:val="bullet"/>
      <w:lvlText w:val="•"/>
      <w:lvlJc w:val="left"/>
      <w:pPr>
        <w:ind w:left="4943" w:hanging="361"/>
      </w:pPr>
      <w:rPr>
        <w:rFonts w:hint="default"/>
        <w:lang w:val="es-ES" w:eastAsia="es-ES" w:bidi="es-ES"/>
      </w:rPr>
    </w:lvl>
    <w:lvl w:ilvl="6" w:tplc="A6AE03E2">
      <w:numFmt w:val="bullet"/>
      <w:lvlText w:val="•"/>
      <w:lvlJc w:val="left"/>
      <w:pPr>
        <w:ind w:left="5847" w:hanging="361"/>
      </w:pPr>
      <w:rPr>
        <w:rFonts w:hint="default"/>
        <w:lang w:val="es-ES" w:eastAsia="es-ES" w:bidi="es-ES"/>
      </w:rPr>
    </w:lvl>
    <w:lvl w:ilvl="7" w:tplc="5F6C3772">
      <w:numFmt w:val="bullet"/>
      <w:lvlText w:val="•"/>
      <w:lvlJc w:val="left"/>
      <w:pPr>
        <w:ind w:left="6752" w:hanging="361"/>
      </w:pPr>
      <w:rPr>
        <w:rFonts w:hint="default"/>
        <w:lang w:val="es-ES" w:eastAsia="es-ES" w:bidi="es-ES"/>
      </w:rPr>
    </w:lvl>
    <w:lvl w:ilvl="8" w:tplc="78CEDE40">
      <w:numFmt w:val="bullet"/>
      <w:lvlText w:val="•"/>
      <w:lvlJc w:val="left"/>
      <w:pPr>
        <w:ind w:left="7656" w:hanging="361"/>
      </w:pPr>
      <w:rPr>
        <w:rFonts w:hint="default"/>
        <w:lang w:val="es-ES" w:eastAsia="es-ES" w:bidi="es-ES"/>
      </w:rPr>
    </w:lvl>
  </w:abstractNum>
  <w:abstractNum w:abstractNumId="458">
    <w:nsid w:val="4E28252B"/>
    <w:multiLevelType w:val="hybridMultilevel"/>
    <w:tmpl w:val="5B089EDE"/>
    <w:lvl w:ilvl="0" w:tplc="108C227A">
      <w:numFmt w:val="bullet"/>
      <w:lvlText w:val=""/>
      <w:lvlJc w:val="left"/>
      <w:pPr>
        <w:ind w:left="429" w:hanging="361"/>
      </w:pPr>
      <w:rPr>
        <w:rFonts w:ascii="Wingdings" w:eastAsia="Wingdings" w:hAnsi="Wingdings" w:cs="Wingdings" w:hint="default"/>
        <w:w w:val="100"/>
        <w:sz w:val="20"/>
        <w:szCs w:val="20"/>
        <w:lang w:val="es-ES" w:eastAsia="es-ES" w:bidi="es-ES"/>
      </w:rPr>
    </w:lvl>
    <w:lvl w:ilvl="1" w:tplc="1936804A">
      <w:numFmt w:val="bullet"/>
      <w:lvlText w:val="•"/>
      <w:lvlJc w:val="left"/>
      <w:pPr>
        <w:ind w:left="1324" w:hanging="361"/>
      </w:pPr>
      <w:rPr>
        <w:rFonts w:hint="default"/>
        <w:lang w:val="es-ES" w:eastAsia="es-ES" w:bidi="es-ES"/>
      </w:rPr>
    </w:lvl>
    <w:lvl w:ilvl="2" w:tplc="FE58013C">
      <w:numFmt w:val="bullet"/>
      <w:lvlText w:val="•"/>
      <w:lvlJc w:val="left"/>
      <w:pPr>
        <w:ind w:left="2229" w:hanging="361"/>
      </w:pPr>
      <w:rPr>
        <w:rFonts w:hint="default"/>
        <w:lang w:val="es-ES" w:eastAsia="es-ES" w:bidi="es-ES"/>
      </w:rPr>
    </w:lvl>
    <w:lvl w:ilvl="3" w:tplc="DC5AF278">
      <w:numFmt w:val="bullet"/>
      <w:lvlText w:val="•"/>
      <w:lvlJc w:val="left"/>
      <w:pPr>
        <w:ind w:left="3133" w:hanging="361"/>
      </w:pPr>
      <w:rPr>
        <w:rFonts w:hint="default"/>
        <w:lang w:val="es-ES" w:eastAsia="es-ES" w:bidi="es-ES"/>
      </w:rPr>
    </w:lvl>
    <w:lvl w:ilvl="4" w:tplc="A724B830">
      <w:numFmt w:val="bullet"/>
      <w:lvlText w:val="•"/>
      <w:lvlJc w:val="left"/>
      <w:pPr>
        <w:ind w:left="4038" w:hanging="361"/>
      </w:pPr>
      <w:rPr>
        <w:rFonts w:hint="default"/>
        <w:lang w:val="es-ES" w:eastAsia="es-ES" w:bidi="es-ES"/>
      </w:rPr>
    </w:lvl>
    <w:lvl w:ilvl="5" w:tplc="8CDEB0C8">
      <w:numFmt w:val="bullet"/>
      <w:lvlText w:val="•"/>
      <w:lvlJc w:val="left"/>
      <w:pPr>
        <w:ind w:left="4943" w:hanging="361"/>
      </w:pPr>
      <w:rPr>
        <w:rFonts w:hint="default"/>
        <w:lang w:val="es-ES" w:eastAsia="es-ES" w:bidi="es-ES"/>
      </w:rPr>
    </w:lvl>
    <w:lvl w:ilvl="6" w:tplc="70249124">
      <w:numFmt w:val="bullet"/>
      <w:lvlText w:val="•"/>
      <w:lvlJc w:val="left"/>
      <w:pPr>
        <w:ind w:left="5847" w:hanging="361"/>
      </w:pPr>
      <w:rPr>
        <w:rFonts w:hint="default"/>
        <w:lang w:val="es-ES" w:eastAsia="es-ES" w:bidi="es-ES"/>
      </w:rPr>
    </w:lvl>
    <w:lvl w:ilvl="7" w:tplc="B902075A">
      <w:numFmt w:val="bullet"/>
      <w:lvlText w:val="•"/>
      <w:lvlJc w:val="left"/>
      <w:pPr>
        <w:ind w:left="6752" w:hanging="361"/>
      </w:pPr>
      <w:rPr>
        <w:rFonts w:hint="default"/>
        <w:lang w:val="es-ES" w:eastAsia="es-ES" w:bidi="es-ES"/>
      </w:rPr>
    </w:lvl>
    <w:lvl w:ilvl="8" w:tplc="80E2F00E">
      <w:numFmt w:val="bullet"/>
      <w:lvlText w:val="•"/>
      <w:lvlJc w:val="left"/>
      <w:pPr>
        <w:ind w:left="7656" w:hanging="361"/>
      </w:pPr>
      <w:rPr>
        <w:rFonts w:hint="default"/>
        <w:lang w:val="es-ES" w:eastAsia="es-ES" w:bidi="es-ES"/>
      </w:rPr>
    </w:lvl>
  </w:abstractNum>
  <w:abstractNum w:abstractNumId="459">
    <w:nsid w:val="4E316371"/>
    <w:multiLevelType w:val="hybridMultilevel"/>
    <w:tmpl w:val="53A68E60"/>
    <w:lvl w:ilvl="0" w:tplc="A5206E96">
      <w:numFmt w:val="bullet"/>
      <w:lvlText w:val=""/>
      <w:lvlJc w:val="left"/>
      <w:pPr>
        <w:ind w:left="429" w:hanging="361"/>
      </w:pPr>
      <w:rPr>
        <w:rFonts w:ascii="Wingdings" w:eastAsia="Wingdings" w:hAnsi="Wingdings" w:cs="Wingdings" w:hint="default"/>
        <w:w w:val="100"/>
        <w:sz w:val="20"/>
        <w:szCs w:val="20"/>
        <w:lang w:val="es-ES" w:eastAsia="es-ES" w:bidi="es-ES"/>
      </w:rPr>
    </w:lvl>
    <w:lvl w:ilvl="1" w:tplc="D4927CDC">
      <w:numFmt w:val="bullet"/>
      <w:lvlText w:val="•"/>
      <w:lvlJc w:val="left"/>
      <w:pPr>
        <w:ind w:left="1324" w:hanging="361"/>
      </w:pPr>
      <w:rPr>
        <w:rFonts w:hint="default"/>
        <w:lang w:val="es-ES" w:eastAsia="es-ES" w:bidi="es-ES"/>
      </w:rPr>
    </w:lvl>
    <w:lvl w:ilvl="2" w:tplc="6E5AFA34">
      <w:numFmt w:val="bullet"/>
      <w:lvlText w:val="•"/>
      <w:lvlJc w:val="left"/>
      <w:pPr>
        <w:ind w:left="2229" w:hanging="361"/>
      </w:pPr>
      <w:rPr>
        <w:rFonts w:hint="default"/>
        <w:lang w:val="es-ES" w:eastAsia="es-ES" w:bidi="es-ES"/>
      </w:rPr>
    </w:lvl>
    <w:lvl w:ilvl="3" w:tplc="4B0A4E30">
      <w:numFmt w:val="bullet"/>
      <w:lvlText w:val="•"/>
      <w:lvlJc w:val="left"/>
      <w:pPr>
        <w:ind w:left="3133" w:hanging="361"/>
      </w:pPr>
      <w:rPr>
        <w:rFonts w:hint="default"/>
        <w:lang w:val="es-ES" w:eastAsia="es-ES" w:bidi="es-ES"/>
      </w:rPr>
    </w:lvl>
    <w:lvl w:ilvl="4" w:tplc="1A1E57A0">
      <w:numFmt w:val="bullet"/>
      <w:lvlText w:val="•"/>
      <w:lvlJc w:val="left"/>
      <w:pPr>
        <w:ind w:left="4038" w:hanging="361"/>
      </w:pPr>
      <w:rPr>
        <w:rFonts w:hint="default"/>
        <w:lang w:val="es-ES" w:eastAsia="es-ES" w:bidi="es-ES"/>
      </w:rPr>
    </w:lvl>
    <w:lvl w:ilvl="5" w:tplc="0C66DF22">
      <w:numFmt w:val="bullet"/>
      <w:lvlText w:val="•"/>
      <w:lvlJc w:val="left"/>
      <w:pPr>
        <w:ind w:left="4943" w:hanging="361"/>
      </w:pPr>
      <w:rPr>
        <w:rFonts w:hint="default"/>
        <w:lang w:val="es-ES" w:eastAsia="es-ES" w:bidi="es-ES"/>
      </w:rPr>
    </w:lvl>
    <w:lvl w:ilvl="6" w:tplc="BC80F76A">
      <w:numFmt w:val="bullet"/>
      <w:lvlText w:val="•"/>
      <w:lvlJc w:val="left"/>
      <w:pPr>
        <w:ind w:left="5847" w:hanging="361"/>
      </w:pPr>
      <w:rPr>
        <w:rFonts w:hint="default"/>
        <w:lang w:val="es-ES" w:eastAsia="es-ES" w:bidi="es-ES"/>
      </w:rPr>
    </w:lvl>
    <w:lvl w:ilvl="7" w:tplc="37E00A44">
      <w:numFmt w:val="bullet"/>
      <w:lvlText w:val="•"/>
      <w:lvlJc w:val="left"/>
      <w:pPr>
        <w:ind w:left="6752" w:hanging="361"/>
      </w:pPr>
      <w:rPr>
        <w:rFonts w:hint="default"/>
        <w:lang w:val="es-ES" w:eastAsia="es-ES" w:bidi="es-ES"/>
      </w:rPr>
    </w:lvl>
    <w:lvl w:ilvl="8" w:tplc="181E9AD4">
      <w:numFmt w:val="bullet"/>
      <w:lvlText w:val="•"/>
      <w:lvlJc w:val="left"/>
      <w:pPr>
        <w:ind w:left="7656" w:hanging="361"/>
      </w:pPr>
      <w:rPr>
        <w:rFonts w:hint="default"/>
        <w:lang w:val="es-ES" w:eastAsia="es-ES" w:bidi="es-ES"/>
      </w:rPr>
    </w:lvl>
  </w:abstractNum>
  <w:abstractNum w:abstractNumId="460">
    <w:nsid w:val="4E461590"/>
    <w:multiLevelType w:val="hybridMultilevel"/>
    <w:tmpl w:val="C360B31E"/>
    <w:lvl w:ilvl="0" w:tplc="0D90CC3C">
      <w:numFmt w:val="bullet"/>
      <w:lvlText w:val=""/>
      <w:lvlJc w:val="left"/>
      <w:pPr>
        <w:ind w:left="429" w:hanging="361"/>
      </w:pPr>
      <w:rPr>
        <w:rFonts w:ascii="Wingdings" w:eastAsia="Wingdings" w:hAnsi="Wingdings" w:cs="Wingdings" w:hint="default"/>
        <w:w w:val="100"/>
        <w:sz w:val="20"/>
        <w:szCs w:val="20"/>
        <w:lang w:val="es-ES" w:eastAsia="es-ES" w:bidi="es-ES"/>
      </w:rPr>
    </w:lvl>
    <w:lvl w:ilvl="1" w:tplc="A30695AE">
      <w:numFmt w:val="bullet"/>
      <w:lvlText w:val="o"/>
      <w:lvlJc w:val="left"/>
      <w:pPr>
        <w:ind w:left="789" w:hanging="361"/>
      </w:pPr>
      <w:rPr>
        <w:rFonts w:ascii="Courier New" w:eastAsia="Courier New" w:hAnsi="Courier New" w:cs="Courier New" w:hint="default"/>
        <w:w w:val="100"/>
        <w:sz w:val="20"/>
        <w:szCs w:val="20"/>
        <w:lang w:val="es-ES" w:eastAsia="es-ES" w:bidi="es-ES"/>
      </w:rPr>
    </w:lvl>
    <w:lvl w:ilvl="2" w:tplc="A6127C66">
      <w:numFmt w:val="bullet"/>
      <w:lvlText w:val="•"/>
      <w:lvlJc w:val="left"/>
      <w:pPr>
        <w:ind w:left="1745" w:hanging="361"/>
      </w:pPr>
      <w:rPr>
        <w:rFonts w:hint="default"/>
        <w:lang w:val="es-ES" w:eastAsia="es-ES" w:bidi="es-ES"/>
      </w:rPr>
    </w:lvl>
    <w:lvl w:ilvl="3" w:tplc="D09C87AE">
      <w:numFmt w:val="bullet"/>
      <w:lvlText w:val="•"/>
      <w:lvlJc w:val="left"/>
      <w:pPr>
        <w:ind w:left="2710" w:hanging="361"/>
      </w:pPr>
      <w:rPr>
        <w:rFonts w:hint="default"/>
        <w:lang w:val="es-ES" w:eastAsia="es-ES" w:bidi="es-ES"/>
      </w:rPr>
    </w:lvl>
    <w:lvl w:ilvl="4" w:tplc="A7829F18">
      <w:numFmt w:val="bullet"/>
      <w:lvlText w:val="•"/>
      <w:lvlJc w:val="left"/>
      <w:pPr>
        <w:ind w:left="3675" w:hanging="361"/>
      </w:pPr>
      <w:rPr>
        <w:rFonts w:hint="default"/>
        <w:lang w:val="es-ES" w:eastAsia="es-ES" w:bidi="es-ES"/>
      </w:rPr>
    </w:lvl>
    <w:lvl w:ilvl="5" w:tplc="03E01D16">
      <w:numFmt w:val="bullet"/>
      <w:lvlText w:val="•"/>
      <w:lvlJc w:val="left"/>
      <w:pPr>
        <w:ind w:left="4640" w:hanging="361"/>
      </w:pPr>
      <w:rPr>
        <w:rFonts w:hint="default"/>
        <w:lang w:val="es-ES" w:eastAsia="es-ES" w:bidi="es-ES"/>
      </w:rPr>
    </w:lvl>
    <w:lvl w:ilvl="6" w:tplc="3CDE594A">
      <w:numFmt w:val="bullet"/>
      <w:lvlText w:val="•"/>
      <w:lvlJc w:val="left"/>
      <w:pPr>
        <w:ind w:left="5605" w:hanging="361"/>
      </w:pPr>
      <w:rPr>
        <w:rFonts w:hint="default"/>
        <w:lang w:val="es-ES" w:eastAsia="es-ES" w:bidi="es-ES"/>
      </w:rPr>
    </w:lvl>
    <w:lvl w:ilvl="7" w:tplc="EC5ADA6C">
      <w:numFmt w:val="bullet"/>
      <w:lvlText w:val="•"/>
      <w:lvlJc w:val="left"/>
      <w:pPr>
        <w:ind w:left="6570" w:hanging="361"/>
      </w:pPr>
      <w:rPr>
        <w:rFonts w:hint="default"/>
        <w:lang w:val="es-ES" w:eastAsia="es-ES" w:bidi="es-ES"/>
      </w:rPr>
    </w:lvl>
    <w:lvl w:ilvl="8" w:tplc="FC640D52">
      <w:numFmt w:val="bullet"/>
      <w:lvlText w:val="•"/>
      <w:lvlJc w:val="left"/>
      <w:pPr>
        <w:ind w:left="7535" w:hanging="361"/>
      </w:pPr>
      <w:rPr>
        <w:rFonts w:hint="default"/>
        <w:lang w:val="es-ES" w:eastAsia="es-ES" w:bidi="es-ES"/>
      </w:rPr>
    </w:lvl>
  </w:abstractNum>
  <w:abstractNum w:abstractNumId="461">
    <w:nsid w:val="4E654B6C"/>
    <w:multiLevelType w:val="hybridMultilevel"/>
    <w:tmpl w:val="701A256C"/>
    <w:lvl w:ilvl="0" w:tplc="04603192">
      <w:numFmt w:val="bullet"/>
      <w:lvlText w:val=""/>
      <w:lvlJc w:val="left"/>
      <w:pPr>
        <w:ind w:left="429" w:hanging="361"/>
      </w:pPr>
      <w:rPr>
        <w:rFonts w:ascii="Wingdings" w:eastAsia="Wingdings" w:hAnsi="Wingdings" w:cs="Wingdings" w:hint="default"/>
        <w:w w:val="100"/>
        <w:sz w:val="20"/>
        <w:szCs w:val="20"/>
        <w:lang w:val="es-ES" w:eastAsia="es-ES" w:bidi="es-ES"/>
      </w:rPr>
    </w:lvl>
    <w:lvl w:ilvl="1" w:tplc="27347BF0">
      <w:numFmt w:val="bullet"/>
      <w:lvlText w:val="•"/>
      <w:lvlJc w:val="left"/>
      <w:pPr>
        <w:ind w:left="1324" w:hanging="361"/>
      </w:pPr>
      <w:rPr>
        <w:rFonts w:hint="default"/>
        <w:lang w:val="es-ES" w:eastAsia="es-ES" w:bidi="es-ES"/>
      </w:rPr>
    </w:lvl>
    <w:lvl w:ilvl="2" w:tplc="2F90041E">
      <w:numFmt w:val="bullet"/>
      <w:lvlText w:val="•"/>
      <w:lvlJc w:val="left"/>
      <w:pPr>
        <w:ind w:left="2229" w:hanging="361"/>
      </w:pPr>
      <w:rPr>
        <w:rFonts w:hint="default"/>
        <w:lang w:val="es-ES" w:eastAsia="es-ES" w:bidi="es-ES"/>
      </w:rPr>
    </w:lvl>
    <w:lvl w:ilvl="3" w:tplc="44783568">
      <w:numFmt w:val="bullet"/>
      <w:lvlText w:val="•"/>
      <w:lvlJc w:val="left"/>
      <w:pPr>
        <w:ind w:left="3133" w:hanging="361"/>
      </w:pPr>
      <w:rPr>
        <w:rFonts w:hint="default"/>
        <w:lang w:val="es-ES" w:eastAsia="es-ES" w:bidi="es-ES"/>
      </w:rPr>
    </w:lvl>
    <w:lvl w:ilvl="4" w:tplc="574ED3C6">
      <w:numFmt w:val="bullet"/>
      <w:lvlText w:val="•"/>
      <w:lvlJc w:val="left"/>
      <w:pPr>
        <w:ind w:left="4038" w:hanging="361"/>
      </w:pPr>
      <w:rPr>
        <w:rFonts w:hint="default"/>
        <w:lang w:val="es-ES" w:eastAsia="es-ES" w:bidi="es-ES"/>
      </w:rPr>
    </w:lvl>
    <w:lvl w:ilvl="5" w:tplc="D9E60B22">
      <w:numFmt w:val="bullet"/>
      <w:lvlText w:val="•"/>
      <w:lvlJc w:val="left"/>
      <w:pPr>
        <w:ind w:left="4943" w:hanging="361"/>
      </w:pPr>
      <w:rPr>
        <w:rFonts w:hint="default"/>
        <w:lang w:val="es-ES" w:eastAsia="es-ES" w:bidi="es-ES"/>
      </w:rPr>
    </w:lvl>
    <w:lvl w:ilvl="6" w:tplc="7E90E480">
      <w:numFmt w:val="bullet"/>
      <w:lvlText w:val="•"/>
      <w:lvlJc w:val="left"/>
      <w:pPr>
        <w:ind w:left="5847" w:hanging="361"/>
      </w:pPr>
      <w:rPr>
        <w:rFonts w:hint="default"/>
        <w:lang w:val="es-ES" w:eastAsia="es-ES" w:bidi="es-ES"/>
      </w:rPr>
    </w:lvl>
    <w:lvl w:ilvl="7" w:tplc="B478E74C">
      <w:numFmt w:val="bullet"/>
      <w:lvlText w:val="•"/>
      <w:lvlJc w:val="left"/>
      <w:pPr>
        <w:ind w:left="6752" w:hanging="361"/>
      </w:pPr>
      <w:rPr>
        <w:rFonts w:hint="default"/>
        <w:lang w:val="es-ES" w:eastAsia="es-ES" w:bidi="es-ES"/>
      </w:rPr>
    </w:lvl>
    <w:lvl w:ilvl="8" w:tplc="EDF0910E">
      <w:numFmt w:val="bullet"/>
      <w:lvlText w:val="•"/>
      <w:lvlJc w:val="left"/>
      <w:pPr>
        <w:ind w:left="7656" w:hanging="361"/>
      </w:pPr>
      <w:rPr>
        <w:rFonts w:hint="default"/>
        <w:lang w:val="es-ES" w:eastAsia="es-ES" w:bidi="es-ES"/>
      </w:rPr>
    </w:lvl>
  </w:abstractNum>
  <w:abstractNum w:abstractNumId="462">
    <w:nsid w:val="4E75258A"/>
    <w:multiLevelType w:val="hybridMultilevel"/>
    <w:tmpl w:val="AA5276F6"/>
    <w:lvl w:ilvl="0" w:tplc="56C2A51E">
      <w:numFmt w:val="bullet"/>
      <w:lvlText w:val=""/>
      <w:lvlJc w:val="left"/>
      <w:pPr>
        <w:ind w:left="430" w:hanging="361"/>
      </w:pPr>
      <w:rPr>
        <w:rFonts w:ascii="Wingdings" w:eastAsia="Wingdings" w:hAnsi="Wingdings" w:cs="Wingdings" w:hint="default"/>
        <w:w w:val="100"/>
        <w:sz w:val="20"/>
        <w:szCs w:val="20"/>
        <w:lang w:val="es-ES" w:eastAsia="es-ES" w:bidi="es-ES"/>
      </w:rPr>
    </w:lvl>
    <w:lvl w:ilvl="1" w:tplc="E12E66F2">
      <w:numFmt w:val="bullet"/>
      <w:lvlText w:val="•"/>
      <w:lvlJc w:val="left"/>
      <w:pPr>
        <w:ind w:left="1127" w:hanging="361"/>
      </w:pPr>
      <w:rPr>
        <w:rFonts w:hint="default"/>
        <w:lang w:val="es-ES" w:eastAsia="es-ES" w:bidi="es-ES"/>
      </w:rPr>
    </w:lvl>
    <w:lvl w:ilvl="2" w:tplc="DCAAE878">
      <w:numFmt w:val="bullet"/>
      <w:lvlText w:val="•"/>
      <w:lvlJc w:val="left"/>
      <w:pPr>
        <w:ind w:left="1814" w:hanging="361"/>
      </w:pPr>
      <w:rPr>
        <w:rFonts w:hint="default"/>
        <w:lang w:val="es-ES" w:eastAsia="es-ES" w:bidi="es-ES"/>
      </w:rPr>
    </w:lvl>
    <w:lvl w:ilvl="3" w:tplc="EB3E4526">
      <w:numFmt w:val="bullet"/>
      <w:lvlText w:val="•"/>
      <w:lvlJc w:val="left"/>
      <w:pPr>
        <w:ind w:left="2501" w:hanging="361"/>
      </w:pPr>
      <w:rPr>
        <w:rFonts w:hint="default"/>
        <w:lang w:val="es-ES" w:eastAsia="es-ES" w:bidi="es-ES"/>
      </w:rPr>
    </w:lvl>
    <w:lvl w:ilvl="4" w:tplc="55FC377C">
      <w:numFmt w:val="bullet"/>
      <w:lvlText w:val="•"/>
      <w:lvlJc w:val="left"/>
      <w:pPr>
        <w:ind w:left="3189" w:hanging="361"/>
      </w:pPr>
      <w:rPr>
        <w:rFonts w:hint="default"/>
        <w:lang w:val="es-ES" w:eastAsia="es-ES" w:bidi="es-ES"/>
      </w:rPr>
    </w:lvl>
    <w:lvl w:ilvl="5" w:tplc="EDBE55A6">
      <w:numFmt w:val="bullet"/>
      <w:lvlText w:val="•"/>
      <w:lvlJc w:val="left"/>
      <w:pPr>
        <w:ind w:left="3876" w:hanging="361"/>
      </w:pPr>
      <w:rPr>
        <w:rFonts w:hint="default"/>
        <w:lang w:val="es-ES" w:eastAsia="es-ES" w:bidi="es-ES"/>
      </w:rPr>
    </w:lvl>
    <w:lvl w:ilvl="6" w:tplc="111A6F42">
      <w:numFmt w:val="bullet"/>
      <w:lvlText w:val="•"/>
      <w:lvlJc w:val="left"/>
      <w:pPr>
        <w:ind w:left="4563" w:hanging="361"/>
      </w:pPr>
      <w:rPr>
        <w:rFonts w:hint="default"/>
        <w:lang w:val="es-ES" w:eastAsia="es-ES" w:bidi="es-ES"/>
      </w:rPr>
    </w:lvl>
    <w:lvl w:ilvl="7" w:tplc="B572707A">
      <w:numFmt w:val="bullet"/>
      <w:lvlText w:val="•"/>
      <w:lvlJc w:val="left"/>
      <w:pPr>
        <w:ind w:left="5251" w:hanging="361"/>
      </w:pPr>
      <w:rPr>
        <w:rFonts w:hint="default"/>
        <w:lang w:val="es-ES" w:eastAsia="es-ES" w:bidi="es-ES"/>
      </w:rPr>
    </w:lvl>
    <w:lvl w:ilvl="8" w:tplc="8BFA673C">
      <w:numFmt w:val="bullet"/>
      <w:lvlText w:val="•"/>
      <w:lvlJc w:val="left"/>
      <w:pPr>
        <w:ind w:left="5938" w:hanging="361"/>
      </w:pPr>
      <w:rPr>
        <w:rFonts w:hint="default"/>
        <w:lang w:val="es-ES" w:eastAsia="es-ES" w:bidi="es-ES"/>
      </w:rPr>
    </w:lvl>
  </w:abstractNum>
  <w:abstractNum w:abstractNumId="463">
    <w:nsid w:val="4E845785"/>
    <w:multiLevelType w:val="hybridMultilevel"/>
    <w:tmpl w:val="B57AADFA"/>
    <w:lvl w:ilvl="0" w:tplc="EF2CFC06">
      <w:numFmt w:val="bullet"/>
      <w:lvlText w:val=""/>
      <w:lvlJc w:val="left"/>
      <w:pPr>
        <w:ind w:left="429" w:hanging="361"/>
      </w:pPr>
      <w:rPr>
        <w:rFonts w:ascii="Wingdings" w:eastAsia="Wingdings" w:hAnsi="Wingdings" w:cs="Wingdings" w:hint="default"/>
        <w:w w:val="100"/>
        <w:sz w:val="20"/>
        <w:szCs w:val="20"/>
        <w:lang w:val="es-ES" w:eastAsia="es-ES" w:bidi="es-ES"/>
      </w:rPr>
    </w:lvl>
    <w:lvl w:ilvl="1" w:tplc="FB603406">
      <w:numFmt w:val="bullet"/>
      <w:lvlText w:val="o"/>
      <w:lvlJc w:val="left"/>
      <w:pPr>
        <w:ind w:left="1149" w:hanging="361"/>
      </w:pPr>
      <w:rPr>
        <w:rFonts w:ascii="Courier New" w:eastAsia="Courier New" w:hAnsi="Courier New" w:cs="Courier New" w:hint="default"/>
        <w:w w:val="100"/>
        <w:sz w:val="20"/>
        <w:szCs w:val="20"/>
        <w:lang w:val="es-ES" w:eastAsia="es-ES" w:bidi="es-ES"/>
      </w:rPr>
    </w:lvl>
    <w:lvl w:ilvl="2" w:tplc="132E489A">
      <w:numFmt w:val="bullet"/>
      <w:lvlText w:val="•"/>
      <w:lvlJc w:val="left"/>
      <w:pPr>
        <w:ind w:left="2065" w:hanging="361"/>
      </w:pPr>
      <w:rPr>
        <w:rFonts w:hint="default"/>
        <w:lang w:val="es-ES" w:eastAsia="es-ES" w:bidi="es-ES"/>
      </w:rPr>
    </w:lvl>
    <w:lvl w:ilvl="3" w:tplc="9F224974">
      <w:numFmt w:val="bullet"/>
      <w:lvlText w:val="•"/>
      <w:lvlJc w:val="left"/>
      <w:pPr>
        <w:ind w:left="2990" w:hanging="361"/>
      </w:pPr>
      <w:rPr>
        <w:rFonts w:hint="default"/>
        <w:lang w:val="es-ES" w:eastAsia="es-ES" w:bidi="es-ES"/>
      </w:rPr>
    </w:lvl>
    <w:lvl w:ilvl="4" w:tplc="743EE58A">
      <w:numFmt w:val="bullet"/>
      <w:lvlText w:val="•"/>
      <w:lvlJc w:val="left"/>
      <w:pPr>
        <w:ind w:left="3915" w:hanging="361"/>
      </w:pPr>
      <w:rPr>
        <w:rFonts w:hint="default"/>
        <w:lang w:val="es-ES" w:eastAsia="es-ES" w:bidi="es-ES"/>
      </w:rPr>
    </w:lvl>
    <w:lvl w:ilvl="5" w:tplc="9914287C">
      <w:numFmt w:val="bullet"/>
      <w:lvlText w:val="•"/>
      <w:lvlJc w:val="left"/>
      <w:pPr>
        <w:ind w:left="4840" w:hanging="361"/>
      </w:pPr>
      <w:rPr>
        <w:rFonts w:hint="default"/>
        <w:lang w:val="es-ES" w:eastAsia="es-ES" w:bidi="es-ES"/>
      </w:rPr>
    </w:lvl>
    <w:lvl w:ilvl="6" w:tplc="8118F994">
      <w:numFmt w:val="bullet"/>
      <w:lvlText w:val="•"/>
      <w:lvlJc w:val="left"/>
      <w:pPr>
        <w:ind w:left="5765" w:hanging="361"/>
      </w:pPr>
      <w:rPr>
        <w:rFonts w:hint="default"/>
        <w:lang w:val="es-ES" w:eastAsia="es-ES" w:bidi="es-ES"/>
      </w:rPr>
    </w:lvl>
    <w:lvl w:ilvl="7" w:tplc="450C4154">
      <w:numFmt w:val="bullet"/>
      <w:lvlText w:val="•"/>
      <w:lvlJc w:val="left"/>
      <w:pPr>
        <w:ind w:left="6690" w:hanging="361"/>
      </w:pPr>
      <w:rPr>
        <w:rFonts w:hint="default"/>
        <w:lang w:val="es-ES" w:eastAsia="es-ES" w:bidi="es-ES"/>
      </w:rPr>
    </w:lvl>
    <w:lvl w:ilvl="8" w:tplc="978EB96A">
      <w:numFmt w:val="bullet"/>
      <w:lvlText w:val="•"/>
      <w:lvlJc w:val="left"/>
      <w:pPr>
        <w:ind w:left="7615" w:hanging="361"/>
      </w:pPr>
      <w:rPr>
        <w:rFonts w:hint="default"/>
        <w:lang w:val="es-ES" w:eastAsia="es-ES" w:bidi="es-ES"/>
      </w:rPr>
    </w:lvl>
  </w:abstractNum>
  <w:abstractNum w:abstractNumId="464">
    <w:nsid w:val="4E9F6627"/>
    <w:multiLevelType w:val="hybridMultilevel"/>
    <w:tmpl w:val="47EEDFB0"/>
    <w:lvl w:ilvl="0" w:tplc="FF98FD86">
      <w:numFmt w:val="bullet"/>
      <w:lvlText w:val=""/>
      <w:lvlJc w:val="left"/>
      <w:pPr>
        <w:ind w:left="430" w:hanging="361"/>
      </w:pPr>
      <w:rPr>
        <w:rFonts w:ascii="Wingdings" w:eastAsia="Wingdings" w:hAnsi="Wingdings" w:cs="Wingdings" w:hint="default"/>
        <w:w w:val="100"/>
        <w:sz w:val="20"/>
        <w:szCs w:val="20"/>
        <w:lang w:val="es-ES" w:eastAsia="es-ES" w:bidi="es-ES"/>
      </w:rPr>
    </w:lvl>
    <w:lvl w:ilvl="1" w:tplc="BA1411A0">
      <w:numFmt w:val="bullet"/>
      <w:lvlText w:val="•"/>
      <w:lvlJc w:val="left"/>
      <w:pPr>
        <w:ind w:left="1127" w:hanging="361"/>
      </w:pPr>
      <w:rPr>
        <w:rFonts w:hint="default"/>
        <w:lang w:val="es-ES" w:eastAsia="es-ES" w:bidi="es-ES"/>
      </w:rPr>
    </w:lvl>
    <w:lvl w:ilvl="2" w:tplc="639AAB36">
      <w:numFmt w:val="bullet"/>
      <w:lvlText w:val="•"/>
      <w:lvlJc w:val="left"/>
      <w:pPr>
        <w:ind w:left="1814" w:hanging="361"/>
      </w:pPr>
      <w:rPr>
        <w:rFonts w:hint="default"/>
        <w:lang w:val="es-ES" w:eastAsia="es-ES" w:bidi="es-ES"/>
      </w:rPr>
    </w:lvl>
    <w:lvl w:ilvl="3" w:tplc="B4A01640">
      <w:numFmt w:val="bullet"/>
      <w:lvlText w:val="•"/>
      <w:lvlJc w:val="left"/>
      <w:pPr>
        <w:ind w:left="2501" w:hanging="361"/>
      </w:pPr>
      <w:rPr>
        <w:rFonts w:hint="default"/>
        <w:lang w:val="es-ES" w:eastAsia="es-ES" w:bidi="es-ES"/>
      </w:rPr>
    </w:lvl>
    <w:lvl w:ilvl="4" w:tplc="F1DC083E">
      <w:numFmt w:val="bullet"/>
      <w:lvlText w:val="•"/>
      <w:lvlJc w:val="left"/>
      <w:pPr>
        <w:ind w:left="3189" w:hanging="361"/>
      </w:pPr>
      <w:rPr>
        <w:rFonts w:hint="default"/>
        <w:lang w:val="es-ES" w:eastAsia="es-ES" w:bidi="es-ES"/>
      </w:rPr>
    </w:lvl>
    <w:lvl w:ilvl="5" w:tplc="6DFCB960">
      <w:numFmt w:val="bullet"/>
      <w:lvlText w:val="•"/>
      <w:lvlJc w:val="left"/>
      <w:pPr>
        <w:ind w:left="3876" w:hanging="361"/>
      </w:pPr>
      <w:rPr>
        <w:rFonts w:hint="default"/>
        <w:lang w:val="es-ES" w:eastAsia="es-ES" w:bidi="es-ES"/>
      </w:rPr>
    </w:lvl>
    <w:lvl w:ilvl="6" w:tplc="178844EE">
      <w:numFmt w:val="bullet"/>
      <w:lvlText w:val="•"/>
      <w:lvlJc w:val="left"/>
      <w:pPr>
        <w:ind w:left="4563" w:hanging="361"/>
      </w:pPr>
      <w:rPr>
        <w:rFonts w:hint="default"/>
        <w:lang w:val="es-ES" w:eastAsia="es-ES" w:bidi="es-ES"/>
      </w:rPr>
    </w:lvl>
    <w:lvl w:ilvl="7" w:tplc="BBE6F138">
      <w:numFmt w:val="bullet"/>
      <w:lvlText w:val="•"/>
      <w:lvlJc w:val="left"/>
      <w:pPr>
        <w:ind w:left="5251" w:hanging="361"/>
      </w:pPr>
      <w:rPr>
        <w:rFonts w:hint="default"/>
        <w:lang w:val="es-ES" w:eastAsia="es-ES" w:bidi="es-ES"/>
      </w:rPr>
    </w:lvl>
    <w:lvl w:ilvl="8" w:tplc="79D8D348">
      <w:numFmt w:val="bullet"/>
      <w:lvlText w:val="•"/>
      <w:lvlJc w:val="left"/>
      <w:pPr>
        <w:ind w:left="5938" w:hanging="361"/>
      </w:pPr>
      <w:rPr>
        <w:rFonts w:hint="default"/>
        <w:lang w:val="es-ES" w:eastAsia="es-ES" w:bidi="es-ES"/>
      </w:rPr>
    </w:lvl>
  </w:abstractNum>
  <w:abstractNum w:abstractNumId="465">
    <w:nsid w:val="4EA55C9B"/>
    <w:multiLevelType w:val="hybridMultilevel"/>
    <w:tmpl w:val="DE3C482E"/>
    <w:lvl w:ilvl="0" w:tplc="9EB4DA3C">
      <w:numFmt w:val="bullet"/>
      <w:lvlText w:val=""/>
      <w:lvlJc w:val="left"/>
      <w:pPr>
        <w:ind w:left="429" w:hanging="361"/>
      </w:pPr>
      <w:rPr>
        <w:rFonts w:ascii="Wingdings" w:eastAsia="Wingdings" w:hAnsi="Wingdings" w:cs="Wingdings" w:hint="default"/>
        <w:w w:val="100"/>
        <w:sz w:val="20"/>
        <w:szCs w:val="20"/>
        <w:lang w:val="es-ES" w:eastAsia="es-ES" w:bidi="es-ES"/>
      </w:rPr>
    </w:lvl>
    <w:lvl w:ilvl="1" w:tplc="ABAA4C56">
      <w:numFmt w:val="bullet"/>
      <w:lvlText w:val="o"/>
      <w:lvlJc w:val="left"/>
      <w:pPr>
        <w:ind w:left="1149" w:hanging="361"/>
      </w:pPr>
      <w:rPr>
        <w:rFonts w:ascii="Courier New" w:eastAsia="Courier New" w:hAnsi="Courier New" w:cs="Courier New" w:hint="default"/>
        <w:w w:val="100"/>
        <w:sz w:val="20"/>
        <w:szCs w:val="20"/>
        <w:lang w:val="es-ES" w:eastAsia="es-ES" w:bidi="es-ES"/>
      </w:rPr>
    </w:lvl>
    <w:lvl w:ilvl="2" w:tplc="D4344E78">
      <w:numFmt w:val="bullet"/>
      <w:lvlText w:val="•"/>
      <w:lvlJc w:val="left"/>
      <w:pPr>
        <w:ind w:left="2065" w:hanging="361"/>
      </w:pPr>
      <w:rPr>
        <w:rFonts w:hint="default"/>
        <w:lang w:val="es-ES" w:eastAsia="es-ES" w:bidi="es-ES"/>
      </w:rPr>
    </w:lvl>
    <w:lvl w:ilvl="3" w:tplc="E02CABA0">
      <w:numFmt w:val="bullet"/>
      <w:lvlText w:val="•"/>
      <w:lvlJc w:val="left"/>
      <w:pPr>
        <w:ind w:left="2990" w:hanging="361"/>
      </w:pPr>
      <w:rPr>
        <w:rFonts w:hint="default"/>
        <w:lang w:val="es-ES" w:eastAsia="es-ES" w:bidi="es-ES"/>
      </w:rPr>
    </w:lvl>
    <w:lvl w:ilvl="4" w:tplc="C394BF58">
      <w:numFmt w:val="bullet"/>
      <w:lvlText w:val="•"/>
      <w:lvlJc w:val="left"/>
      <w:pPr>
        <w:ind w:left="3915" w:hanging="361"/>
      </w:pPr>
      <w:rPr>
        <w:rFonts w:hint="default"/>
        <w:lang w:val="es-ES" w:eastAsia="es-ES" w:bidi="es-ES"/>
      </w:rPr>
    </w:lvl>
    <w:lvl w:ilvl="5" w:tplc="46745040">
      <w:numFmt w:val="bullet"/>
      <w:lvlText w:val="•"/>
      <w:lvlJc w:val="left"/>
      <w:pPr>
        <w:ind w:left="4840" w:hanging="361"/>
      </w:pPr>
      <w:rPr>
        <w:rFonts w:hint="default"/>
        <w:lang w:val="es-ES" w:eastAsia="es-ES" w:bidi="es-ES"/>
      </w:rPr>
    </w:lvl>
    <w:lvl w:ilvl="6" w:tplc="FFCE0D06">
      <w:numFmt w:val="bullet"/>
      <w:lvlText w:val="•"/>
      <w:lvlJc w:val="left"/>
      <w:pPr>
        <w:ind w:left="5765" w:hanging="361"/>
      </w:pPr>
      <w:rPr>
        <w:rFonts w:hint="default"/>
        <w:lang w:val="es-ES" w:eastAsia="es-ES" w:bidi="es-ES"/>
      </w:rPr>
    </w:lvl>
    <w:lvl w:ilvl="7" w:tplc="1360BB80">
      <w:numFmt w:val="bullet"/>
      <w:lvlText w:val="•"/>
      <w:lvlJc w:val="left"/>
      <w:pPr>
        <w:ind w:left="6690" w:hanging="361"/>
      </w:pPr>
      <w:rPr>
        <w:rFonts w:hint="default"/>
        <w:lang w:val="es-ES" w:eastAsia="es-ES" w:bidi="es-ES"/>
      </w:rPr>
    </w:lvl>
    <w:lvl w:ilvl="8" w:tplc="CB80A4A8">
      <w:numFmt w:val="bullet"/>
      <w:lvlText w:val="•"/>
      <w:lvlJc w:val="left"/>
      <w:pPr>
        <w:ind w:left="7615" w:hanging="361"/>
      </w:pPr>
      <w:rPr>
        <w:rFonts w:hint="default"/>
        <w:lang w:val="es-ES" w:eastAsia="es-ES" w:bidi="es-ES"/>
      </w:rPr>
    </w:lvl>
  </w:abstractNum>
  <w:abstractNum w:abstractNumId="466">
    <w:nsid w:val="4EB251E7"/>
    <w:multiLevelType w:val="hybridMultilevel"/>
    <w:tmpl w:val="B3FEBE7E"/>
    <w:lvl w:ilvl="0" w:tplc="9D5686CA">
      <w:numFmt w:val="bullet"/>
      <w:lvlText w:val=""/>
      <w:lvlJc w:val="left"/>
      <w:pPr>
        <w:ind w:left="429" w:hanging="361"/>
      </w:pPr>
      <w:rPr>
        <w:rFonts w:ascii="Wingdings" w:eastAsia="Wingdings" w:hAnsi="Wingdings" w:cs="Wingdings" w:hint="default"/>
        <w:w w:val="100"/>
        <w:sz w:val="20"/>
        <w:szCs w:val="20"/>
        <w:lang w:val="es-ES" w:eastAsia="es-ES" w:bidi="es-ES"/>
      </w:rPr>
    </w:lvl>
    <w:lvl w:ilvl="1" w:tplc="58A4E2AE">
      <w:numFmt w:val="bullet"/>
      <w:lvlText w:val="•"/>
      <w:lvlJc w:val="left"/>
      <w:pPr>
        <w:ind w:left="1324" w:hanging="361"/>
      </w:pPr>
      <w:rPr>
        <w:rFonts w:hint="default"/>
        <w:lang w:val="es-ES" w:eastAsia="es-ES" w:bidi="es-ES"/>
      </w:rPr>
    </w:lvl>
    <w:lvl w:ilvl="2" w:tplc="CDC476EE">
      <w:numFmt w:val="bullet"/>
      <w:lvlText w:val="•"/>
      <w:lvlJc w:val="left"/>
      <w:pPr>
        <w:ind w:left="2229" w:hanging="361"/>
      </w:pPr>
      <w:rPr>
        <w:rFonts w:hint="default"/>
        <w:lang w:val="es-ES" w:eastAsia="es-ES" w:bidi="es-ES"/>
      </w:rPr>
    </w:lvl>
    <w:lvl w:ilvl="3" w:tplc="1C508392">
      <w:numFmt w:val="bullet"/>
      <w:lvlText w:val="•"/>
      <w:lvlJc w:val="left"/>
      <w:pPr>
        <w:ind w:left="3133" w:hanging="361"/>
      </w:pPr>
      <w:rPr>
        <w:rFonts w:hint="default"/>
        <w:lang w:val="es-ES" w:eastAsia="es-ES" w:bidi="es-ES"/>
      </w:rPr>
    </w:lvl>
    <w:lvl w:ilvl="4" w:tplc="F8F0953A">
      <w:numFmt w:val="bullet"/>
      <w:lvlText w:val="•"/>
      <w:lvlJc w:val="left"/>
      <w:pPr>
        <w:ind w:left="4038" w:hanging="361"/>
      </w:pPr>
      <w:rPr>
        <w:rFonts w:hint="default"/>
        <w:lang w:val="es-ES" w:eastAsia="es-ES" w:bidi="es-ES"/>
      </w:rPr>
    </w:lvl>
    <w:lvl w:ilvl="5" w:tplc="55B09C44">
      <w:numFmt w:val="bullet"/>
      <w:lvlText w:val="•"/>
      <w:lvlJc w:val="left"/>
      <w:pPr>
        <w:ind w:left="4943" w:hanging="361"/>
      </w:pPr>
      <w:rPr>
        <w:rFonts w:hint="default"/>
        <w:lang w:val="es-ES" w:eastAsia="es-ES" w:bidi="es-ES"/>
      </w:rPr>
    </w:lvl>
    <w:lvl w:ilvl="6" w:tplc="5BAC43A8">
      <w:numFmt w:val="bullet"/>
      <w:lvlText w:val="•"/>
      <w:lvlJc w:val="left"/>
      <w:pPr>
        <w:ind w:left="5847" w:hanging="361"/>
      </w:pPr>
      <w:rPr>
        <w:rFonts w:hint="default"/>
        <w:lang w:val="es-ES" w:eastAsia="es-ES" w:bidi="es-ES"/>
      </w:rPr>
    </w:lvl>
    <w:lvl w:ilvl="7" w:tplc="1980BCA8">
      <w:numFmt w:val="bullet"/>
      <w:lvlText w:val="•"/>
      <w:lvlJc w:val="left"/>
      <w:pPr>
        <w:ind w:left="6752" w:hanging="361"/>
      </w:pPr>
      <w:rPr>
        <w:rFonts w:hint="default"/>
        <w:lang w:val="es-ES" w:eastAsia="es-ES" w:bidi="es-ES"/>
      </w:rPr>
    </w:lvl>
    <w:lvl w:ilvl="8" w:tplc="F29AA74A">
      <w:numFmt w:val="bullet"/>
      <w:lvlText w:val="•"/>
      <w:lvlJc w:val="left"/>
      <w:pPr>
        <w:ind w:left="7656" w:hanging="361"/>
      </w:pPr>
      <w:rPr>
        <w:rFonts w:hint="default"/>
        <w:lang w:val="es-ES" w:eastAsia="es-ES" w:bidi="es-ES"/>
      </w:rPr>
    </w:lvl>
  </w:abstractNum>
  <w:abstractNum w:abstractNumId="467">
    <w:nsid w:val="4EBD656E"/>
    <w:multiLevelType w:val="hybridMultilevel"/>
    <w:tmpl w:val="14D8DEF6"/>
    <w:lvl w:ilvl="0" w:tplc="3BB4DD50">
      <w:numFmt w:val="bullet"/>
      <w:lvlText w:val=""/>
      <w:lvlJc w:val="left"/>
      <w:pPr>
        <w:ind w:left="430" w:hanging="361"/>
      </w:pPr>
      <w:rPr>
        <w:rFonts w:ascii="Wingdings" w:eastAsia="Wingdings" w:hAnsi="Wingdings" w:cs="Wingdings" w:hint="default"/>
        <w:w w:val="100"/>
        <w:sz w:val="20"/>
        <w:szCs w:val="20"/>
        <w:lang w:val="es-ES" w:eastAsia="es-ES" w:bidi="es-ES"/>
      </w:rPr>
    </w:lvl>
    <w:lvl w:ilvl="1" w:tplc="EDF21F04">
      <w:numFmt w:val="bullet"/>
      <w:lvlText w:val="•"/>
      <w:lvlJc w:val="left"/>
      <w:pPr>
        <w:ind w:left="1127" w:hanging="361"/>
      </w:pPr>
      <w:rPr>
        <w:rFonts w:hint="default"/>
        <w:lang w:val="es-ES" w:eastAsia="es-ES" w:bidi="es-ES"/>
      </w:rPr>
    </w:lvl>
    <w:lvl w:ilvl="2" w:tplc="216204BA">
      <w:numFmt w:val="bullet"/>
      <w:lvlText w:val="•"/>
      <w:lvlJc w:val="left"/>
      <w:pPr>
        <w:ind w:left="1814" w:hanging="361"/>
      </w:pPr>
      <w:rPr>
        <w:rFonts w:hint="default"/>
        <w:lang w:val="es-ES" w:eastAsia="es-ES" w:bidi="es-ES"/>
      </w:rPr>
    </w:lvl>
    <w:lvl w:ilvl="3" w:tplc="A8FEB3EA">
      <w:numFmt w:val="bullet"/>
      <w:lvlText w:val="•"/>
      <w:lvlJc w:val="left"/>
      <w:pPr>
        <w:ind w:left="2501" w:hanging="361"/>
      </w:pPr>
      <w:rPr>
        <w:rFonts w:hint="default"/>
        <w:lang w:val="es-ES" w:eastAsia="es-ES" w:bidi="es-ES"/>
      </w:rPr>
    </w:lvl>
    <w:lvl w:ilvl="4" w:tplc="9FB0A454">
      <w:numFmt w:val="bullet"/>
      <w:lvlText w:val="•"/>
      <w:lvlJc w:val="left"/>
      <w:pPr>
        <w:ind w:left="3189" w:hanging="361"/>
      </w:pPr>
      <w:rPr>
        <w:rFonts w:hint="default"/>
        <w:lang w:val="es-ES" w:eastAsia="es-ES" w:bidi="es-ES"/>
      </w:rPr>
    </w:lvl>
    <w:lvl w:ilvl="5" w:tplc="966635A0">
      <w:numFmt w:val="bullet"/>
      <w:lvlText w:val="•"/>
      <w:lvlJc w:val="left"/>
      <w:pPr>
        <w:ind w:left="3876" w:hanging="361"/>
      </w:pPr>
      <w:rPr>
        <w:rFonts w:hint="default"/>
        <w:lang w:val="es-ES" w:eastAsia="es-ES" w:bidi="es-ES"/>
      </w:rPr>
    </w:lvl>
    <w:lvl w:ilvl="6" w:tplc="BB506B34">
      <w:numFmt w:val="bullet"/>
      <w:lvlText w:val="•"/>
      <w:lvlJc w:val="left"/>
      <w:pPr>
        <w:ind w:left="4563" w:hanging="361"/>
      </w:pPr>
      <w:rPr>
        <w:rFonts w:hint="default"/>
        <w:lang w:val="es-ES" w:eastAsia="es-ES" w:bidi="es-ES"/>
      </w:rPr>
    </w:lvl>
    <w:lvl w:ilvl="7" w:tplc="04E8A440">
      <w:numFmt w:val="bullet"/>
      <w:lvlText w:val="•"/>
      <w:lvlJc w:val="left"/>
      <w:pPr>
        <w:ind w:left="5251" w:hanging="361"/>
      </w:pPr>
      <w:rPr>
        <w:rFonts w:hint="default"/>
        <w:lang w:val="es-ES" w:eastAsia="es-ES" w:bidi="es-ES"/>
      </w:rPr>
    </w:lvl>
    <w:lvl w:ilvl="8" w:tplc="AA16A322">
      <w:numFmt w:val="bullet"/>
      <w:lvlText w:val="•"/>
      <w:lvlJc w:val="left"/>
      <w:pPr>
        <w:ind w:left="5938" w:hanging="361"/>
      </w:pPr>
      <w:rPr>
        <w:rFonts w:hint="default"/>
        <w:lang w:val="es-ES" w:eastAsia="es-ES" w:bidi="es-ES"/>
      </w:rPr>
    </w:lvl>
  </w:abstractNum>
  <w:abstractNum w:abstractNumId="468">
    <w:nsid w:val="4EDD2C52"/>
    <w:multiLevelType w:val="hybridMultilevel"/>
    <w:tmpl w:val="038674AE"/>
    <w:lvl w:ilvl="0" w:tplc="C38C671A">
      <w:numFmt w:val="bullet"/>
      <w:lvlText w:val=""/>
      <w:lvlJc w:val="left"/>
      <w:pPr>
        <w:ind w:left="429" w:hanging="361"/>
      </w:pPr>
      <w:rPr>
        <w:rFonts w:ascii="Wingdings" w:eastAsia="Wingdings" w:hAnsi="Wingdings" w:cs="Wingdings" w:hint="default"/>
        <w:w w:val="100"/>
        <w:sz w:val="20"/>
        <w:szCs w:val="20"/>
        <w:lang w:val="es-ES" w:eastAsia="es-ES" w:bidi="es-ES"/>
      </w:rPr>
    </w:lvl>
    <w:lvl w:ilvl="1" w:tplc="F208AB24">
      <w:numFmt w:val="bullet"/>
      <w:lvlText w:val="•"/>
      <w:lvlJc w:val="left"/>
      <w:pPr>
        <w:ind w:left="1324" w:hanging="361"/>
      </w:pPr>
      <w:rPr>
        <w:rFonts w:hint="default"/>
        <w:lang w:val="es-ES" w:eastAsia="es-ES" w:bidi="es-ES"/>
      </w:rPr>
    </w:lvl>
    <w:lvl w:ilvl="2" w:tplc="37BC93E2">
      <w:numFmt w:val="bullet"/>
      <w:lvlText w:val="•"/>
      <w:lvlJc w:val="left"/>
      <w:pPr>
        <w:ind w:left="2229" w:hanging="361"/>
      </w:pPr>
      <w:rPr>
        <w:rFonts w:hint="default"/>
        <w:lang w:val="es-ES" w:eastAsia="es-ES" w:bidi="es-ES"/>
      </w:rPr>
    </w:lvl>
    <w:lvl w:ilvl="3" w:tplc="C180F9AA">
      <w:numFmt w:val="bullet"/>
      <w:lvlText w:val="•"/>
      <w:lvlJc w:val="left"/>
      <w:pPr>
        <w:ind w:left="3133" w:hanging="361"/>
      </w:pPr>
      <w:rPr>
        <w:rFonts w:hint="default"/>
        <w:lang w:val="es-ES" w:eastAsia="es-ES" w:bidi="es-ES"/>
      </w:rPr>
    </w:lvl>
    <w:lvl w:ilvl="4" w:tplc="7D8CDEC0">
      <w:numFmt w:val="bullet"/>
      <w:lvlText w:val="•"/>
      <w:lvlJc w:val="left"/>
      <w:pPr>
        <w:ind w:left="4038" w:hanging="361"/>
      </w:pPr>
      <w:rPr>
        <w:rFonts w:hint="default"/>
        <w:lang w:val="es-ES" w:eastAsia="es-ES" w:bidi="es-ES"/>
      </w:rPr>
    </w:lvl>
    <w:lvl w:ilvl="5" w:tplc="F3B04724">
      <w:numFmt w:val="bullet"/>
      <w:lvlText w:val="•"/>
      <w:lvlJc w:val="left"/>
      <w:pPr>
        <w:ind w:left="4943" w:hanging="361"/>
      </w:pPr>
      <w:rPr>
        <w:rFonts w:hint="default"/>
        <w:lang w:val="es-ES" w:eastAsia="es-ES" w:bidi="es-ES"/>
      </w:rPr>
    </w:lvl>
    <w:lvl w:ilvl="6" w:tplc="B6C67788">
      <w:numFmt w:val="bullet"/>
      <w:lvlText w:val="•"/>
      <w:lvlJc w:val="left"/>
      <w:pPr>
        <w:ind w:left="5847" w:hanging="361"/>
      </w:pPr>
      <w:rPr>
        <w:rFonts w:hint="default"/>
        <w:lang w:val="es-ES" w:eastAsia="es-ES" w:bidi="es-ES"/>
      </w:rPr>
    </w:lvl>
    <w:lvl w:ilvl="7" w:tplc="FD3A3F98">
      <w:numFmt w:val="bullet"/>
      <w:lvlText w:val="•"/>
      <w:lvlJc w:val="left"/>
      <w:pPr>
        <w:ind w:left="6752" w:hanging="361"/>
      </w:pPr>
      <w:rPr>
        <w:rFonts w:hint="default"/>
        <w:lang w:val="es-ES" w:eastAsia="es-ES" w:bidi="es-ES"/>
      </w:rPr>
    </w:lvl>
    <w:lvl w:ilvl="8" w:tplc="35C669A2">
      <w:numFmt w:val="bullet"/>
      <w:lvlText w:val="•"/>
      <w:lvlJc w:val="left"/>
      <w:pPr>
        <w:ind w:left="7656" w:hanging="361"/>
      </w:pPr>
      <w:rPr>
        <w:rFonts w:hint="default"/>
        <w:lang w:val="es-ES" w:eastAsia="es-ES" w:bidi="es-ES"/>
      </w:rPr>
    </w:lvl>
  </w:abstractNum>
  <w:abstractNum w:abstractNumId="469">
    <w:nsid w:val="4EE32F18"/>
    <w:multiLevelType w:val="hybridMultilevel"/>
    <w:tmpl w:val="C936A710"/>
    <w:lvl w:ilvl="0" w:tplc="A210E672">
      <w:numFmt w:val="bullet"/>
      <w:lvlText w:val=""/>
      <w:lvlJc w:val="left"/>
      <w:pPr>
        <w:ind w:left="429" w:hanging="361"/>
      </w:pPr>
      <w:rPr>
        <w:rFonts w:ascii="Wingdings" w:eastAsia="Wingdings" w:hAnsi="Wingdings" w:cs="Wingdings" w:hint="default"/>
        <w:w w:val="100"/>
        <w:sz w:val="20"/>
        <w:szCs w:val="20"/>
        <w:lang w:val="es-ES" w:eastAsia="es-ES" w:bidi="es-ES"/>
      </w:rPr>
    </w:lvl>
    <w:lvl w:ilvl="1" w:tplc="3ADEC166">
      <w:numFmt w:val="bullet"/>
      <w:lvlText w:val="•"/>
      <w:lvlJc w:val="left"/>
      <w:pPr>
        <w:ind w:left="1324" w:hanging="361"/>
      </w:pPr>
      <w:rPr>
        <w:rFonts w:hint="default"/>
        <w:lang w:val="es-ES" w:eastAsia="es-ES" w:bidi="es-ES"/>
      </w:rPr>
    </w:lvl>
    <w:lvl w:ilvl="2" w:tplc="E33886F4">
      <w:numFmt w:val="bullet"/>
      <w:lvlText w:val="•"/>
      <w:lvlJc w:val="left"/>
      <w:pPr>
        <w:ind w:left="2229" w:hanging="361"/>
      </w:pPr>
      <w:rPr>
        <w:rFonts w:hint="default"/>
        <w:lang w:val="es-ES" w:eastAsia="es-ES" w:bidi="es-ES"/>
      </w:rPr>
    </w:lvl>
    <w:lvl w:ilvl="3" w:tplc="BCEE7CA0">
      <w:numFmt w:val="bullet"/>
      <w:lvlText w:val="•"/>
      <w:lvlJc w:val="left"/>
      <w:pPr>
        <w:ind w:left="3133" w:hanging="361"/>
      </w:pPr>
      <w:rPr>
        <w:rFonts w:hint="default"/>
        <w:lang w:val="es-ES" w:eastAsia="es-ES" w:bidi="es-ES"/>
      </w:rPr>
    </w:lvl>
    <w:lvl w:ilvl="4" w:tplc="7E96C2EC">
      <w:numFmt w:val="bullet"/>
      <w:lvlText w:val="•"/>
      <w:lvlJc w:val="left"/>
      <w:pPr>
        <w:ind w:left="4038" w:hanging="361"/>
      </w:pPr>
      <w:rPr>
        <w:rFonts w:hint="default"/>
        <w:lang w:val="es-ES" w:eastAsia="es-ES" w:bidi="es-ES"/>
      </w:rPr>
    </w:lvl>
    <w:lvl w:ilvl="5" w:tplc="70EA467E">
      <w:numFmt w:val="bullet"/>
      <w:lvlText w:val="•"/>
      <w:lvlJc w:val="left"/>
      <w:pPr>
        <w:ind w:left="4943" w:hanging="361"/>
      </w:pPr>
      <w:rPr>
        <w:rFonts w:hint="default"/>
        <w:lang w:val="es-ES" w:eastAsia="es-ES" w:bidi="es-ES"/>
      </w:rPr>
    </w:lvl>
    <w:lvl w:ilvl="6" w:tplc="AC92F540">
      <w:numFmt w:val="bullet"/>
      <w:lvlText w:val="•"/>
      <w:lvlJc w:val="left"/>
      <w:pPr>
        <w:ind w:left="5847" w:hanging="361"/>
      </w:pPr>
      <w:rPr>
        <w:rFonts w:hint="default"/>
        <w:lang w:val="es-ES" w:eastAsia="es-ES" w:bidi="es-ES"/>
      </w:rPr>
    </w:lvl>
    <w:lvl w:ilvl="7" w:tplc="1EFAD60A">
      <w:numFmt w:val="bullet"/>
      <w:lvlText w:val="•"/>
      <w:lvlJc w:val="left"/>
      <w:pPr>
        <w:ind w:left="6752" w:hanging="361"/>
      </w:pPr>
      <w:rPr>
        <w:rFonts w:hint="default"/>
        <w:lang w:val="es-ES" w:eastAsia="es-ES" w:bidi="es-ES"/>
      </w:rPr>
    </w:lvl>
    <w:lvl w:ilvl="8" w:tplc="C6B48E4E">
      <w:numFmt w:val="bullet"/>
      <w:lvlText w:val="•"/>
      <w:lvlJc w:val="left"/>
      <w:pPr>
        <w:ind w:left="7656" w:hanging="361"/>
      </w:pPr>
      <w:rPr>
        <w:rFonts w:hint="default"/>
        <w:lang w:val="es-ES" w:eastAsia="es-ES" w:bidi="es-ES"/>
      </w:rPr>
    </w:lvl>
  </w:abstractNum>
  <w:abstractNum w:abstractNumId="470">
    <w:nsid w:val="4F0115C0"/>
    <w:multiLevelType w:val="hybridMultilevel"/>
    <w:tmpl w:val="3D3A4D5A"/>
    <w:lvl w:ilvl="0" w:tplc="D59C59CE">
      <w:numFmt w:val="bullet"/>
      <w:lvlText w:val=""/>
      <w:lvlJc w:val="left"/>
      <w:pPr>
        <w:ind w:left="429" w:hanging="361"/>
      </w:pPr>
      <w:rPr>
        <w:rFonts w:ascii="Wingdings" w:eastAsia="Wingdings" w:hAnsi="Wingdings" w:cs="Wingdings" w:hint="default"/>
        <w:w w:val="100"/>
        <w:sz w:val="20"/>
        <w:szCs w:val="20"/>
        <w:lang w:val="es-ES" w:eastAsia="es-ES" w:bidi="es-ES"/>
      </w:rPr>
    </w:lvl>
    <w:lvl w:ilvl="1" w:tplc="AD7E382E">
      <w:numFmt w:val="bullet"/>
      <w:lvlText w:val="•"/>
      <w:lvlJc w:val="left"/>
      <w:pPr>
        <w:ind w:left="1324" w:hanging="361"/>
      </w:pPr>
      <w:rPr>
        <w:rFonts w:hint="default"/>
        <w:lang w:val="es-ES" w:eastAsia="es-ES" w:bidi="es-ES"/>
      </w:rPr>
    </w:lvl>
    <w:lvl w:ilvl="2" w:tplc="B246B5D2">
      <w:numFmt w:val="bullet"/>
      <w:lvlText w:val="•"/>
      <w:lvlJc w:val="left"/>
      <w:pPr>
        <w:ind w:left="2229" w:hanging="361"/>
      </w:pPr>
      <w:rPr>
        <w:rFonts w:hint="default"/>
        <w:lang w:val="es-ES" w:eastAsia="es-ES" w:bidi="es-ES"/>
      </w:rPr>
    </w:lvl>
    <w:lvl w:ilvl="3" w:tplc="EB6AD590">
      <w:numFmt w:val="bullet"/>
      <w:lvlText w:val="•"/>
      <w:lvlJc w:val="left"/>
      <w:pPr>
        <w:ind w:left="3133" w:hanging="361"/>
      </w:pPr>
      <w:rPr>
        <w:rFonts w:hint="default"/>
        <w:lang w:val="es-ES" w:eastAsia="es-ES" w:bidi="es-ES"/>
      </w:rPr>
    </w:lvl>
    <w:lvl w:ilvl="4" w:tplc="90F46DC6">
      <w:numFmt w:val="bullet"/>
      <w:lvlText w:val="•"/>
      <w:lvlJc w:val="left"/>
      <w:pPr>
        <w:ind w:left="4038" w:hanging="361"/>
      </w:pPr>
      <w:rPr>
        <w:rFonts w:hint="default"/>
        <w:lang w:val="es-ES" w:eastAsia="es-ES" w:bidi="es-ES"/>
      </w:rPr>
    </w:lvl>
    <w:lvl w:ilvl="5" w:tplc="E5FA5A22">
      <w:numFmt w:val="bullet"/>
      <w:lvlText w:val="•"/>
      <w:lvlJc w:val="left"/>
      <w:pPr>
        <w:ind w:left="4943" w:hanging="361"/>
      </w:pPr>
      <w:rPr>
        <w:rFonts w:hint="default"/>
        <w:lang w:val="es-ES" w:eastAsia="es-ES" w:bidi="es-ES"/>
      </w:rPr>
    </w:lvl>
    <w:lvl w:ilvl="6" w:tplc="63B44F38">
      <w:numFmt w:val="bullet"/>
      <w:lvlText w:val="•"/>
      <w:lvlJc w:val="left"/>
      <w:pPr>
        <w:ind w:left="5847" w:hanging="361"/>
      </w:pPr>
      <w:rPr>
        <w:rFonts w:hint="default"/>
        <w:lang w:val="es-ES" w:eastAsia="es-ES" w:bidi="es-ES"/>
      </w:rPr>
    </w:lvl>
    <w:lvl w:ilvl="7" w:tplc="92A68578">
      <w:numFmt w:val="bullet"/>
      <w:lvlText w:val="•"/>
      <w:lvlJc w:val="left"/>
      <w:pPr>
        <w:ind w:left="6752" w:hanging="361"/>
      </w:pPr>
      <w:rPr>
        <w:rFonts w:hint="default"/>
        <w:lang w:val="es-ES" w:eastAsia="es-ES" w:bidi="es-ES"/>
      </w:rPr>
    </w:lvl>
    <w:lvl w:ilvl="8" w:tplc="F3AEEDF4">
      <w:numFmt w:val="bullet"/>
      <w:lvlText w:val="•"/>
      <w:lvlJc w:val="left"/>
      <w:pPr>
        <w:ind w:left="7656" w:hanging="361"/>
      </w:pPr>
      <w:rPr>
        <w:rFonts w:hint="default"/>
        <w:lang w:val="es-ES" w:eastAsia="es-ES" w:bidi="es-ES"/>
      </w:rPr>
    </w:lvl>
  </w:abstractNum>
  <w:abstractNum w:abstractNumId="471">
    <w:nsid w:val="4F4D137F"/>
    <w:multiLevelType w:val="hybridMultilevel"/>
    <w:tmpl w:val="59D00514"/>
    <w:lvl w:ilvl="0" w:tplc="0C50C21A">
      <w:numFmt w:val="bullet"/>
      <w:lvlText w:val=""/>
      <w:lvlJc w:val="left"/>
      <w:pPr>
        <w:ind w:left="429" w:hanging="361"/>
      </w:pPr>
      <w:rPr>
        <w:rFonts w:ascii="Wingdings" w:eastAsia="Wingdings" w:hAnsi="Wingdings" w:cs="Wingdings" w:hint="default"/>
        <w:w w:val="100"/>
        <w:sz w:val="20"/>
        <w:szCs w:val="20"/>
        <w:lang w:val="es-ES" w:eastAsia="es-ES" w:bidi="es-ES"/>
      </w:rPr>
    </w:lvl>
    <w:lvl w:ilvl="1" w:tplc="11065784">
      <w:numFmt w:val="bullet"/>
      <w:lvlText w:val="•"/>
      <w:lvlJc w:val="left"/>
      <w:pPr>
        <w:ind w:left="1324" w:hanging="361"/>
      </w:pPr>
      <w:rPr>
        <w:rFonts w:hint="default"/>
        <w:lang w:val="es-ES" w:eastAsia="es-ES" w:bidi="es-ES"/>
      </w:rPr>
    </w:lvl>
    <w:lvl w:ilvl="2" w:tplc="C554A8AC">
      <w:numFmt w:val="bullet"/>
      <w:lvlText w:val="•"/>
      <w:lvlJc w:val="left"/>
      <w:pPr>
        <w:ind w:left="2229" w:hanging="361"/>
      </w:pPr>
      <w:rPr>
        <w:rFonts w:hint="default"/>
        <w:lang w:val="es-ES" w:eastAsia="es-ES" w:bidi="es-ES"/>
      </w:rPr>
    </w:lvl>
    <w:lvl w:ilvl="3" w:tplc="4E2699A6">
      <w:numFmt w:val="bullet"/>
      <w:lvlText w:val="•"/>
      <w:lvlJc w:val="left"/>
      <w:pPr>
        <w:ind w:left="3133" w:hanging="361"/>
      </w:pPr>
      <w:rPr>
        <w:rFonts w:hint="default"/>
        <w:lang w:val="es-ES" w:eastAsia="es-ES" w:bidi="es-ES"/>
      </w:rPr>
    </w:lvl>
    <w:lvl w:ilvl="4" w:tplc="24669EE4">
      <w:numFmt w:val="bullet"/>
      <w:lvlText w:val="•"/>
      <w:lvlJc w:val="left"/>
      <w:pPr>
        <w:ind w:left="4038" w:hanging="361"/>
      </w:pPr>
      <w:rPr>
        <w:rFonts w:hint="default"/>
        <w:lang w:val="es-ES" w:eastAsia="es-ES" w:bidi="es-ES"/>
      </w:rPr>
    </w:lvl>
    <w:lvl w:ilvl="5" w:tplc="42646728">
      <w:numFmt w:val="bullet"/>
      <w:lvlText w:val="•"/>
      <w:lvlJc w:val="left"/>
      <w:pPr>
        <w:ind w:left="4943" w:hanging="361"/>
      </w:pPr>
      <w:rPr>
        <w:rFonts w:hint="default"/>
        <w:lang w:val="es-ES" w:eastAsia="es-ES" w:bidi="es-ES"/>
      </w:rPr>
    </w:lvl>
    <w:lvl w:ilvl="6" w:tplc="E3BC1E5E">
      <w:numFmt w:val="bullet"/>
      <w:lvlText w:val="•"/>
      <w:lvlJc w:val="left"/>
      <w:pPr>
        <w:ind w:left="5847" w:hanging="361"/>
      </w:pPr>
      <w:rPr>
        <w:rFonts w:hint="default"/>
        <w:lang w:val="es-ES" w:eastAsia="es-ES" w:bidi="es-ES"/>
      </w:rPr>
    </w:lvl>
    <w:lvl w:ilvl="7" w:tplc="70667C1C">
      <w:numFmt w:val="bullet"/>
      <w:lvlText w:val="•"/>
      <w:lvlJc w:val="left"/>
      <w:pPr>
        <w:ind w:left="6752" w:hanging="361"/>
      </w:pPr>
      <w:rPr>
        <w:rFonts w:hint="default"/>
        <w:lang w:val="es-ES" w:eastAsia="es-ES" w:bidi="es-ES"/>
      </w:rPr>
    </w:lvl>
    <w:lvl w:ilvl="8" w:tplc="A1746ED0">
      <w:numFmt w:val="bullet"/>
      <w:lvlText w:val="•"/>
      <w:lvlJc w:val="left"/>
      <w:pPr>
        <w:ind w:left="7656" w:hanging="361"/>
      </w:pPr>
      <w:rPr>
        <w:rFonts w:hint="default"/>
        <w:lang w:val="es-ES" w:eastAsia="es-ES" w:bidi="es-ES"/>
      </w:rPr>
    </w:lvl>
  </w:abstractNum>
  <w:abstractNum w:abstractNumId="472">
    <w:nsid w:val="4FA53AC0"/>
    <w:multiLevelType w:val="hybridMultilevel"/>
    <w:tmpl w:val="235E5122"/>
    <w:lvl w:ilvl="0" w:tplc="ECB0ACC8">
      <w:numFmt w:val="bullet"/>
      <w:lvlText w:val=""/>
      <w:lvlJc w:val="left"/>
      <w:pPr>
        <w:ind w:left="429" w:hanging="361"/>
      </w:pPr>
      <w:rPr>
        <w:rFonts w:ascii="Wingdings" w:eastAsia="Wingdings" w:hAnsi="Wingdings" w:cs="Wingdings" w:hint="default"/>
        <w:w w:val="100"/>
        <w:sz w:val="20"/>
        <w:szCs w:val="20"/>
        <w:lang w:val="es-ES" w:eastAsia="es-ES" w:bidi="es-ES"/>
      </w:rPr>
    </w:lvl>
    <w:lvl w:ilvl="1" w:tplc="256E3984">
      <w:numFmt w:val="bullet"/>
      <w:lvlText w:val="•"/>
      <w:lvlJc w:val="left"/>
      <w:pPr>
        <w:ind w:left="1324" w:hanging="361"/>
      </w:pPr>
      <w:rPr>
        <w:rFonts w:hint="default"/>
        <w:lang w:val="es-ES" w:eastAsia="es-ES" w:bidi="es-ES"/>
      </w:rPr>
    </w:lvl>
    <w:lvl w:ilvl="2" w:tplc="DBA63092">
      <w:numFmt w:val="bullet"/>
      <w:lvlText w:val="•"/>
      <w:lvlJc w:val="left"/>
      <w:pPr>
        <w:ind w:left="2229" w:hanging="361"/>
      </w:pPr>
      <w:rPr>
        <w:rFonts w:hint="default"/>
        <w:lang w:val="es-ES" w:eastAsia="es-ES" w:bidi="es-ES"/>
      </w:rPr>
    </w:lvl>
    <w:lvl w:ilvl="3" w:tplc="D0D4E54C">
      <w:numFmt w:val="bullet"/>
      <w:lvlText w:val="•"/>
      <w:lvlJc w:val="left"/>
      <w:pPr>
        <w:ind w:left="3133" w:hanging="361"/>
      </w:pPr>
      <w:rPr>
        <w:rFonts w:hint="default"/>
        <w:lang w:val="es-ES" w:eastAsia="es-ES" w:bidi="es-ES"/>
      </w:rPr>
    </w:lvl>
    <w:lvl w:ilvl="4" w:tplc="3D80D9AC">
      <w:numFmt w:val="bullet"/>
      <w:lvlText w:val="•"/>
      <w:lvlJc w:val="left"/>
      <w:pPr>
        <w:ind w:left="4038" w:hanging="361"/>
      </w:pPr>
      <w:rPr>
        <w:rFonts w:hint="default"/>
        <w:lang w:val="es-ES" w:eastAsia="es-ES" w:bidi="es-ES"/>
      </w:rPr>
    </w:lvl>
    <w:lvl w:ilvl="5" w:tplc="262E0AD6">
      <w:numFmt w:val="bullet"/>
      <w:lvlText w:val="•"/>
      <w:lvlJc w:val="left"/>
      <w:pPr>
        <w:ind w:left="4943" w:hanging="361"/>
      </w:pPr>
      <w:rPr>
        <w:rFonts w:hint="default"/>
        <w:lang w:val="es-ES" w:eastAsia="es-ES" w:bidi="es-ES"/>
      </w:rPr>
    </w:lvl>
    <w:lvl w:ilvl="6" w:tplc="F4FAA95A">
      <w:numFmt w:val="bullet"/>
      <w:lvlText w:val="•"/>
      <w:lvlJc w:val="left"/>
      <w:pPr>
        <w:ind w:left="5847" w:hanging="361"/>
      </w:pPr>
      <w:rPr>
        <w:rFonts w:hint="default"/>
        <w:lang w:val="es-ES" w:eastAsia="es-ES" w:bidi="es-ES"/>
      </w:rPr>
    </w:lvl>
    <w:lvl w:ilvl="7" w:tplc="744050A8">
      <w:numFmt w:val="bullet"/>
      <w:lvlText w:val="•"/>
      <w:lvlJc w:val="left"/>
      <w:pPr>
        <w:ind w:left="6752" w:hanging="361"/>
      </w:pPr>
      <w:rPr>
        <w:rFonts w:hint="default"/>
        <w:lang w:val="es-ES" w:eastAsia="es-ES" w:bidi="es-ES"/>
      </w:rPr>
    </w:lvl>
    <w:lvl w:ilvl="8" w:tplc="AFC23830">
      <w:numFmt w:val="bullet"/>
      <w:lvlText w:val="•"/>
      <w:lvlJc w:val="left"/>
      <w:pPr>
        <w:ind w:left="7656" w:hanging="361"/>
      </w:pPr>
      <w:rPr>
        <w:rFonts w:hint="default"/>
        <w:lang w:val="es-ES" w:eastAsia="es-ES" w:bidi="es-ES"/>
      </w:rPr>
    </w:lvl>
  </w:abstractNum>
  <w:abstractNum w:abstractNumId="473">
    <w:nsid w:val="50272536"/>
    <w:multiLevelType w:val="hybridMultilevel"/>
    <w:tmpl w:val="873470DC"/>
    <w:lvl w:ilvl="0" w:tplc="1444D64E">
      <w:numFmt w:val="bullet"/>
      <w:lvlText w:val=""/>
      <w:lvlJc w:val="left"/>
      <w:pPr>
        <w:ind w:left="430" w:hanging="361"/>
      </w:pPr>
      <w:rPr>
        <w:rFonts w:ascii="Wingdings" w:eastAsia="Wingdings" w:hAnsi="Wingdings" w:cs="Wingdings" w:hint="default"/>
        <w:w w:val="100"/>
        <w:sz w:val="20"/>
        <w:szCs w:val="20"/>
        <w:lang w:val="es-ES" w:eastAsia="es-ES" w:bidi="es-ES"/>
      </w:rPr>
    </w:lvl>
    <w:lvl w:ilvl="1" w:tplc="FE7A3724">
      <w:numFmt w:val="bullet"/>
      <w:lvlText w:val="•"/>
      <w:lvlJc w:val="left"/>
      <w:pPr>
        <w:ind w:left="1127" w:hanging="361"/>
      </w:pPr>
      <w:rPr>
        <w:rFonts w:hint="default"/>
        <w:lang w:val="es-ES" w:eastAsia="es-ES" w:bidi="es-ES"/>
      </w:rPr>
    </w:lvl>
    <w:lvl w:ilvl="2" w:tplc="D4660570">
      <w:numFmt w:val="bullet"/>
      <w:lvlText w:val="•"/>
      <w:lvlJc w:val="left"/>
      <w:pPr>
        <w:ind w:left="1814" w:hanging="361"/>
      </w:pPr>
      <w:rPr>
        <w:rFonts w:hint="default"/>
        <w:lang w:val="es-ES" w:eastAsia="es-ES" w:bidi="es-ES"/>
      </w:rPr>
    </w:lvl>
    <w:lvl w:ilvl="3" w:tplc="EB0CCEE8">
      <w:numFmt w:val="bullet"/>
      <w:lvlText w:val="•"/>
      <w:lvlJc w:val="left"/>
      <w:pPr>
        <w:ind w:left="2501" w:hanging="361"/>
      </w:pPr>
      <w:rPr>
        <w:rFonts w:hint="default"/>
        <w:lang w:val="es-ES" w:eastAsia="es-ES" w:bidi="es-ES"/>
      </w:rPr>
    </w:lvl>
    <w:lvl w:ilvl="4" w:tplc="3C061D14">
      <w:numFmt w:val="bullet"/>
      <w:lvlText w:val="•"/>
      <w:lvlJc w:val="left"/>
      <w:pPr>
        <w:ind w:left="3189" w:hanging="361"/>
      </w:pPr>
      <w:rPr>
        <w:rFonts w:hint="default"/>
        <w:lang w:val="es-ES" w:eastAsia="es-ES" w:bidi="es-ES"/>
      </w:rPr>
    </w:lvl>
    <w:lvl w:ilvl="5" w:tplc="CAC45206">
      <w:numFmt w:val="bullet"/>
      <w:lvlText w:val="•"/>
      <w:lvlJc w:val="left"/>
      <w:pPr>
        <w:ind w:left="3876" w:hanging="361"/>
      </w:pPr>
      <w:rPr>
        <w:rFonts w:hint="default"/>
        <w:lang w:val="es-ES" w:eastAsia="es-ES" w:bidi="es-ES"/>
      </w:rPr>
    </w:lvl>
    <w:lvl w:ilvl="6" w:tplc="197C32E0">
      <w:numFmt w:val="bullet"/>
      <w:lvlText w:val="•"/>
      <w:lvlJc w:val="left"/>
      <w:pPr>
        <w:ind w:left="4563" w:hanging="361"/>
      </w:pPr>
      <w:rPr>
        <w:rFonts w:hint="default"/>
        <w:lang w:val="es-ES" w:eastAsia="es-ES" w:bidi="es-ES"/>
      </w:rPr>
    </w:lvl>
    <w:lvl w:ilvl="7" w:tplc="1DDCEACC">
      <w:numFmt w:val="bullet"/>
      <w:lvlText w:val="•"/>
      <w:lvlJc w:val="left"/>
      <w:pPr>
        <w:ind w:left="5251" w:hanging="361"/>
      </w:pPr>
      <w:rPr>
        <w:rFonts w:hint="default"/>
        <w:lang w:val="es-ES" w:eastAsia="es-ES" w:bidi="es-ES"/>
      </w:rPr>
    </w:lvl>
    <w:lvl w:ilvl="8" w:tplc="55BC776C">
      <w:numFmt w:val="bullet"/>
      <w:lvlText w:val="•"/>
      <w:lvlJc w:val="left"/>
      <w:pPr>
        <w:ind w:left="5938" w:hanging="361"/>
      </w:pPr>
      <w:rPr>
        <w:rFonts w:hint="default"/>
        <w:lang w:val="es-ES" w:eastAsia="es-ES" w:bidi="es-ES"/>
      </w:rPr>
    </w:lvl>
  </w:abstractNum>
  <w:abstractNum w:abstractNumId="474">
    <w:nsid w:val="50284564"/>
    <w:multiLevelType w:val="hybridMultilevel"/>
    <w:tmpl w:val="9E3E4738"/>
    <w:lvl w:ilvl="0" w:tplc="839ED8B2">
      <w:numFmt w:val="bullet"/>
      <w:lvlText w:val=""/>
      <w:lvlJc w:val="left"/>
      <w:pPr>
        <w:ind w:left="429" w:hanging="361"/>
      </w:pPr>
      <w:rPr>
        <w:rFonts w:ascii="Wingdings" w:eastAsia="Wingdings" w:hAnsi="Wingdings" w:cs="Wingdings" w:hint="default"/>
        <w:w w:val="100"/>
        <w:sz w:val="20"/>
        <w:szCs w:val="20"/>
        <w:lang w:val="es-ES" w:eastAsia="es-ES" w:bidi="es-ES"/>
      </w:rPr>
    </w:lvl>
    <w:lvl w:ilvl="1" w:tplc="E6C24110">
      <w:numFmt w:val="bullet"/>
      <w:lvlText w:val="•"/>
      <w:lvlJc w:val="left"/>
      <w:pPr>
        <w:ind w:left="1324" w:hanging="361"/>
      </w:pPr>
      <w:rPr>
        <w:rFonts w:hint="default"/>
        <w:lang w:val="es-ES" w:eastAsia="es-ES" w:bidi="es-ES"/>
      </w:rPr>
    </w:lvl>
    <w:lvl w:ilvl="2" w:tplc="8446D5B0">
      <w:numFmt w:val="bullet"/>
      <w:lvlText w:val="•"/>
      <w:lvlJc w:val="left"/>
      <w:pPr>
        <w:ind w:left="2229" w:hanging="361"/>
      </w:pPr>
      <w:rPr>
        <w:rFonts w:hint="default"/>
        <w:lang w:val="es-ES" w:eastAsia="es-ES" w:bidi="es-ES"/>
      </w:rPr>
    </w:lvl>
    <w:lvl w:ilvl="3" w:tplc="4D3EA90E">
      <w:numFmt w:val="bullet"/>
      <w:lvlText w:val="•"/>
      <w:lvlJc w:val="left"/>
      <w:pPr>
        <w:ind w:left="3133" w:hanging="361"/>
      </w:pPr>
      <w:rPr>
        <w:rFonts w:hint="default"/>
        <w:lang w:val="es-ES" w:eastAsia="es-ES" w:bidi="es-ES"/>
      </w:rPr>
    </w:lvl>
    <w:lvl w:ilvl="4" w:tplc="0D782AE4">
      <w:numFmt w:val="bullet"/>
      <w:lvlText w:val="•"/>
      <w:lvlJc w:val="left"/>
      <w:pPr>
        <w:ind w:left="4038" w:hanging="361"/>
      </w:pPr>
      <w:rPr>
        <w:rFonts w:hint="default"/>
        <w:lang w:val="es-ES" w:eastAsia="es-ES" w:bidi="es-ES"/>
      </w:rPr>
    </w:lvl>
    <w:lvl w:ilvl="5" w:tplc="E59C1CE0">
      <w:numFmt w:val="bullet"/>
      <w:lvlText w:val="•"/>
      <w:lvlJc w:val="left"/>
      <w:pPr>
        <w:ind w:left="4943" w:hanging="361"/>
      </w:pPr>
      <w:rPr>
        <w:rFonts w:hint="default"/>
        <w:lang w:val="es-ES" w:eastAsia="es-ES" w:bidi="es-ES"/>
      </w:rPr>
    </w:lvl>
    <w:lvl w:ilvl="6" w:tplc="16425680">
      <w:numFmt w:val="bullet"/>
      <w:lvlText w:val="•"/>
      <w:lvlJc w:val="left"/>
      <w:pPr>
        <w:ind w:left="5847" w:hanging="361"/>
      </w:pPr>
      <w:rPr>
        <w:rFonts w:hint="default"/>
        <w:lang w:val="es-ES" w:eastAsia="es-ES" w:bidi="es-ES"/>
      </w:rPr>
    </w:lvl>
    <w:lvl w:ilvl="7" w:tplc="E2129122">
      <w:numFmt w:val="bullet"/>
      <w:lvlText w:val="•"/>
      <w:lvlJc w:val="left"/>
      <w:pPr>
        <w:ind w:left="6752" w:hanging="361"/>
      </w:pPr>
      <w:rPr>
        <w:rFonts w:hint="default"/>
        <w:lang w:val="es-ES" w:eastAsia="es-ES" w:bidi="es-ES"/>
      </w:rPr>
    </w:lvl>
    <w:lvl w:ilvl="8" w:tplc="4224CC62">
      <w:numFmt w:val="bullet"/>
      <w:lvlText w:val="•"/>
      <w:lvlJc w:val="left"/>
      <w:pPr>
        <w:ind w:left="7656" w:hanging="361"/>
      </w:pPr>
      <w:rPr>
        <w:rFonts w:hint="default"/>
        <w:lang w:val="es-ES" w:eastAsia="es-ES" w:bidi="es-ES"/>
      </w:rPr>
    </w:lvl>
  </w:abstractNum>
  <w:abstractNum w:abstractNumId="475">
    <w:nsid w:val="506C0CD1"/>
    <w:multiLevelType w:val="hybridMultilevel"/>
    <w:tmpl w:val="E55CA472"/>
    <w:lvl w:ilvl="0" w:tplc="380EBE6C">
      <w:numFmt w:val="bullet"/>
      <w:lvlText w:val=""/>
      <w:lvlJc w:val="left"/>
      <w:pPr>
        <w:ind w:left="429" w:hanging="361"/>
      </w:pPr>
      <w:rPr>
        <w:rFonts w:ascii="Wingdings" w:eastAsia="Wingdings" w:hAnsi="Wingdings" w:cs="Wingdings" w:hint="default"/>
        <w:w w:val="100"/>
        <w:sz w:val="20"/>
        <w:szCs w:val="20"/>
        <w:lang w:val="es-ES" w:eastAsia="es-ES" w:bidi="es-ES"/>
      </w:rPr>
    </w:lvl>
    <w:lvl w:ilvl="1" w:tplc="AF3E6806">
      <w:numFmt w:val="bullet"/>
      <w:lvlText w:val="•"/>
      <w:lvlJc w:val="left"/>
      <w:pPr>
        <w:ind w:left="1324" w:hanging="361"/>
      </w:pPr>
      <w:rPr>
        <w:rFonts w:hint="default"/>
        <w:lang w:val="es-ES" w:eastAsia="es-ES" w:bidi="es-ES"/>
      </w:rPr>
    </w:lvl>
    <w:lvl w:ilvl="2" w:tplc="134EF3FE">
      <w:numFmt w:val="bullet"/>
      <w:lvlText w:val="•"/>
      <w:lvlJc w:val="left"/>
      <w:pPr>
        <w:ind w:left="2229" w:hanging="361"/>
      </w:pPr>
      <w:rPr>
        <w:rFonts w:hint="default"/>
        <w:lang w:val="es-ES" w:eastAsia="es-ES" w:bidi="es-ES"/>
      </w:rPr>
    </w:lvl>
    <w:lvl w:ilvl="3" w:tplc="D88649D4">
      <w:numFmt w:val="bullet"/>
      <w:lvlText w:val="•"/>
      <w:lvlJc w:val="left"/>
      <w:pPr>
        <w:ind w:left="3133" w:hanging="361"/>
      </w:pPr>
      <w:rPr>
        <w:rFonts w:hint="default"/>
        <w:lang w:val="es-ES" w:eastAsia="es-ES" w:bidi="es-ES"/>
      </w:rPr>
    </w:lvl>
    <w:lvl w:ilvl="4" w:tplc="CB0071A6">
      <w:numFmt w:val="bullet"/>
      <w:lvlText w:val="•"/>
      <w:lvlJc w:val="left"/>
      <w:pPr>
        <w:ind w:left="4038" w:hanging="361"/>
      </w:pPr>
      <w:rPr>
        <w:rFonts w:hint="default"/>
        <w:lang w:val="es-ES" w:eastAsia="es-ES" w:bidi="es-ES"/>
      </w:rPr>
    </w:lvl>
    <w:lvl w:ilvl="5" w:tplc="68249312">
      <w:numFmt w:val="bullet"/>
      <w:lvlText w:val="•"/>
      <w:lvlJc w:val="left"/>
      <w:pPr>
        <w:ind w:left="4943" w:hanging="361"/>
      </w:pPr>
      <w:rPr>
        <w:rFonts w:hint="default"/>
        <w:lang w:val="es-ES" w:eastAsia="es-ES" w:bidi="es-ES"/>
      </w:rPr>
    </w:lvl>
    <w:lvl w:ilvl="6" w:tplc="878A45DA">
      <w:numFmt w:val="bullet"/>
      <w:lvlText w:val="•"/>
      <w:lvlJc w:val="left"/>
      <w:pPr>
        <w:ind w:left="5847" w:hanging="361"/>
      </w:pPr>
      <w:rPr>
        <w:rFonts w:hint="default"/>
        <w:lang w:val="es-ES" w:eastAsia="es-ES" w:bidi="es-ES"/>
      </w:rPr>
    </w:lvl>
    <w:lvl w:ilvl="7" w:tplc="125A6F2C">
      <w:numFmt w:val="bullet"/>
      <w:lvlText w:val="•"/>
      <w:lvlJc w:val="left"/>
      <w:pPr>
        <w:ind w:left="6752" w:hanging="361"/>
      </w:pPr>
      <w:rPr>
        <w:rFonts w:hint="default"/>
        <w:lang w:val="es-ES" w:eastAsia="es-ES" w:bidi="es-ES"/>
      </w:rPr>
    </w:lvl>
    <w:lvl w:ilvl="8" w:tplc="5862193E">
      <w:numFmt w:val="bullet"/>
      <w:lvlText w:val="•"/>
      <w:lvlJc w:val="left"/>
      <w:pPr>
        <w:ind w:left="7656" w:hanging="361"/>
      </w:pPr>
      <w:rPr>
        <w:rFonts w:hint="default"/>
        <w:lang w:val="es-ES" w:eastAsia="es-ES" w:bidi="es-ES"/>
      </w:rPr>
    </w:lvl>
  </w:abstractNum>
  <w:abstractNum w:abstractNumId="476">
    <w:nsid w:val="50965460"/>
    <w:multiLevelType w:val="hybridMultilevel"/>
    <w:tmpl w:val="80304FB6"/>
    <w:lvl w:ilvl="0" w:tplc="89A8940E">
      <w:numFmt w:val="bullet"/>
      <w:lvlText w:val=""/>
      <w:lvlJc w:val="left"/>
      <w:pPr>
        <w:ind w:left="430" w:hanging="361"/>
      </w:pPr>
      <w:rPr>
        <w:rFonts w:ascii="Wingdings" w:eastAsia="Wingdings" w:hAnsi="Wingdings" w:cs="Wingdings" w:hint="default"/>
        <w:w w:val="100"/>
        <w:sz w:val="20"/>
        <w:szCs w:val="20"/>
        <w:lang w:val="es-ES" w:eastAsia="es-ES" w:bidi="es-ES"/>
      </w:rPr>
    </w:lvl>
    <w:lvl w:ilvl="1" w:tplc="5B2AE44E">
      <w:numFmt w:val="bullet"/>
      <w:lvlText w:val="•"/>
      <w:lvlJc w:val="left"/>
      <w:pPr>
        <w:ind w:left="1127" w:hanging="361"/>
      </w:pPr>
      <w:rPr>
        <w:rFonts w:hint="default"/>
        <w:lang w:val="es-ES" w:eastAsia="es-ES" w:bidi="es-ES"/>
      </w:rPr>
    </w:lvl>
    <w:lvl w:ilvl="2" w:tplc="410A7A42">
      <w:numFmt w:val="bullet"/>
      <w:lvlText w:val="•"/>
      <w:lvlJc w:val="left"/>
      <w:pPr>
        <w:ind w:left="1814" w:hanging="361"/>
      </w:pPr>
      <w:rPr>
        <w:rFonts w:hint="default"/>
        <w:lang w:val="es-ES" w:eastAsia="es-ES" w:bidi="es-ES"/>
      </w:rPr>
    </w:lvl>
    <w:lvl w:ilvl="3" w:tplc="B31225C4">
      <w:numFmt w:val="bullet"/>
      <w:lvlText w:val="•"/>
      <w:lvlJc w:val="left"/>
      <w:pPr>
        <w:ind w:left="2501" w:hanging="361"/>
      </w:pPr>
      <w:rPr>
        <w:rFonts w:hint="default"/>
        <w:lang w:val="es-ES" w:eastAsia="es-ES" w:bidi="es-ES"/>
      </w:rPr>
    </w:lvl>
    <w:lvl w:ilvl="4" w:tplc="250EE4AA">
      <w:numFmt w:val="bullet"/>
      <w:lvlText w:val="•"/>
      <w:lvlJc w:val="left"/>
      <w:pPr>
        <w:ind w:left="3189" w:hanging="361"/>
      </w:pPr>
      <w:rPr>
        <w:rFonts w:hint="default"/>
        <w:lang w:val="es-ES" w:eastAsia="es-ES" w:bidi="es-ES"/>
      </w:rPr>
    </w:lvl>
    <w:lvl w:ilvl="5" w:tplc="DC0E8494">
      <w:numFmt w:val="bullet"/>
      <w:lvlText w:val="•"/>
      <w:lvlJc w:val="left"/>
      <w:pPr>
        <w:ind w:left="3876" w:hanging="361"/>
      </w:pPr>
      <w:rPr>
        <w:rFonts w:hint="default"/>
        <w:lang w:val="es-ES" w:eastAsia="es-ES" w:bidi="es-ES"/>
      </w:rPr>
    </w:lvl>
    <w:lvl w:ilvl="6" w:tplc="974229CA">
      <w:numFmt w:val="bullet"/>
      <w:lvlText w:val="•"/>
      <w:lvlJc w:val="left"/>
      <w:pPr>
        <w:ind w:left="4563" w:hanging="361"/>
      </w:pPr>
      <w:rPr>
        <w:rFonts w:hint="default"/>
        <w:lang w:val="es-ES" w:eastAsia="es-ES" w:bidi="es-ES"/>
      </w:rPr>
    </w:lvl>
    <w:lvl w:ilvl="7" w:tplc="96441D64">
      <w:numFmt w:val="bullet"/>
      <w:lvlText w:val="•"/>
      <w:lvlJc w:val="left"/>
      <w:pPr>
        <w:ind w:left="5251" w:hanging="361"/>
      </w:pPr>
      <w:rPr>
        <w:rFonts w:hint="default"/>
        <w:lang w:val="es-ES" w:eastAsia="es-ES" w:bidi="es-ES"/>
      </w:rPr>
    </w:lvl>
    <w:lvl w:ilvl="8" w:tplc="D55EFB84">
      <w:numFmt w:val="bullet"/>
      <w:lvlText w:val="•"/>
      <w:lvlJc w:val="left"/>
      <w:pPr>
        <w:ind w:left="5938" w:hanging="361"/>
      </w:pPr>
      <w:rPr>
        <w:rFonts w:hint="default"/>
        <w:lang w:val="es-ES" w:eastAsia="es-ES" w:bidi="es-ES"/>
      </w:rPr>
    </w:lvl>
  </w:abstractNum>
  <w:abstractNum w:abstractNumId="477">
    <w:nsid w:val="509D4E43"/>
    <w:multiLevelType w:val="hybridMultilevel"/>
    <w:tmpl w:val="280E0910"/>
    <w:lvl w:ilvl="0" w:tplc="2EA847EC">
      <w:numFmt w:val="bullet"/>
      <w:lvlText w:val=""/>
      <w:lvlJc w:val="left"/>
      <w:pPr>
        <w:ind w:left="430" w:hanging="361"/>
      </w:pPr>
      <w:rPr>
        <w:rFonts w:ascii="Wingdings" w:eastAsia="Wingdings" w:hAnsi="Wingdings" w:cs="Wingdings" w:hint="default"/>
        <w:w w:val="100"/>
        <w:sz w:val="20"/>
        <w:szCs w:val="20"/>
        <w:lang w:val="es-ES" w:eastAsia="es-ES" w:bidi="es-ES"/>
      </w:rPr>
    </w:lvl>
    <w:lvl w:ilvl="1" w:tplc="764CDF34">
      <w:numFmt w:val="bullet"/>
      <w:lvlText w:val="•"/>
      <w:lvlJc w:val="left"/>
      <w:pPr>
        <w:ind w:left="1127" w:hanging="361"/>
      </w:pPr>
      <w:rPr>
        <w:rFonts w:hint="default"/>
        <w:lang w:val="es-ES" w:eastAsia="es-ES" w:bidi="es-ES"/>
      </w:rPr>
    </w:lvl>
    <w:lvl w:ilvl="2" w:tplc="50622660">
      <w:numFmt w:val="bullet"/>
      <w:lvlText w:val="•"/>
      <w:lvlJc w:val="left"/>
      <w:pPr>
        <w:ind w:left="1814" w:hanging="361"/>
      </w:pPr>
      <w:rPr>
        <w:rFonts w:hint="default"/>
        <w:lang w:val="es-ES" w:eastAsia="es-ES" w:bidi="es-ES"/>
      </w:rPr>
    </w:lvl>
    <w:lvl w:ilvl="3" w:tplc="82B24612">
      <w:numFmt w:val="bullet"/>
      <w:lvlText w:val="•"/>
      <w:lvlJc w:val="left"/>
      <w:pPr>
        <w:ind w:left="2501" w:hanging="361"/>
      </w:pPr>
      <w:rPr>
        <w:rFonts w:hint="default"/>
        <w:lang w:val="es-ES" w:eastAsia="es-ES" w:bidi="es-ES"/>
      </w:rPr>
    </w:lvl>
    <w:lvl w:ilvl="4" w:tplc="A19C5426">
      <w:numFmt w:val="bullet"/>
      <w:lvlText w:val="•"/>
      <w:lvlJc w:val="left"/>
      <w:pPr>
        <w:ind w:left="3189" w:hanging="361"/>
      </w:pPr>
      <w:rPr>
        <w:rFonts w:hint="default"/>
        <w:lang w:val="es-ES" w:eastAsia="es-ES" w:bidi="es-ES"/>
      </w:rPr>
    </w:lvl>
    <w:lvl w:ilvl="5" w:tplc="89B8C6C4">
      <w:numFmt w:val="bullet"/>
      <w:lvlText w:val="•"/>
      <w:lvlJc w:val="left"/>
      <w:pPr>
        <w:ind w:left="3876" w:hanging="361"/>
      </w:pPr>
      <w:rPr>
        <w:rFonts w:hint="default"/>
        <w:lang w:val="es-ES" w:eastAsia="es-ES" w:bidi="es-ES"/>
      </w:rPr>
    </w:lvl>
    <w:lvl w:ilvl="6" w:tplc="FB162480">
      <w:numFmt w:val="bullet"/>
      <w:lvlText w:val="•"/>
      <w:lvlJc w:val="left"/>
      <w:pPr>
        <w:ind w:left="4563" w:hanging="361"/>
      </w:pPr>
      <w:rPr>
        <w:rFonts w:hint="default"/>
        <w:lang w:val="es-ES" w:eastAsia="es-ES" w:bidi="es-ES"/>
      </w:rPr>
    </w:lvl>
    <w:lvl w:ilvl="7" w:tplc="99B40E92">
      <w:numFmt w:val="bullet"/>
      <w:lvlText w:val="•"/>
      <w:lvlJc w:val="left"/>
      <w:pPr>
        <w:ind w:left="5251" w:hanging="361"/>
      </w:pPr>
      <w:rPr>
        <w:rFonts w:hint="default"/>
        <w:lang w:val="es-ES" w:eastAsia="es-ES" w:bidi="es-ES"/>
      </w:rPr>
    </w:lvl>
    <w:lvl w:ilvl="8" w:tplc="728257EA">
      <w:numFmt w:val="bullet"/>
      <w:lvlText w:val="•"/>
      <w:lvlJc w:val="left"/>
      <w:pPr>
        <w:ind w:left="5938" w:hanging="361"/>
      </w:pPr>
      <w:rPr>
        <w:rFonts w:hint="default"/>
        <w:lang w:val="es-ES" w:eastAsia="es-ES" w:bidi="es-ES"/>
      </w:rPr>
    </w:lvl>
  </w:abstractNum>
  <w:abstractNum w:abstractNumId="478">
    <w:nsid w:val="50AB7E5E"/>
    <w:multiLevelType w:val="hybridMultilevel"/>
    <w:tmpl w:val="6BCE2596"/>
    <w:lvl w:ilvl="0" w:tplc="307C8DD0">
      <w:numFmt w:val="bullet"/>
      <w:lvlText w:val=""/>
      <w:lvlJc w:val="left"/>
      <w:pPr>
        <w:ind w:left="430" w:hanging="361"/>
      </w:pPr>
      <w:rPr>
        <w:rFonts w:ascii="Wingdings" w:eastAsia="Wingdings" w:hAnsi="Wingdings" w:cs="Wingdings" w:hint="default"/>
        <w:w w:val="100"/>
        <w:sz w:val="20"/>
        <w:szCs w:val="20"/>
        <w:lang w:val="es-ES" w:eastAsia="es-ES" w:bidi="es-ES"/>
      </w:rPr>
    </w:lvl>
    <w:lvl w:ilvl="1" w:tplc="F170E456">
      <w:numFmt w:val="bullet"/>
      <w:lvlText w:val="•"/>
      <w:lvlJc w:val="left"/>
      <w:pPr>
        <w:ind w:left="1127" w:hanging="361"/>
      </w:pPr>
      <w:rPr>
        <w:rFonts w:hint="default"/>
        <w:lang w:val="es-ES" w:eastAsia="es-ES" w:bidi="es-ES"/>
      </w:rPr>
    </w:lvl>
    <w:lvl w:ilvl="2" w:tplc="7C7C20F6">
      <w:numFmt w:val="bullet"/>
      <w:lvlText w:val="•"/>
      <w:lvlJc w:val="left"/>
      <w:pPr>
        <w:ind w:left="1814" w:hanging="361"/>
      </w:pPr>
      <w:rPr>
        <w:rFonts w:hint="default"/>
        <w:lang w:val="es-ES" w:eastAsia="es-ES" w:bidi="es-ES"/>
      </w:rPr>
    </w:lvl>
    <w:lvl w:ilvl="3" w:tplc="EE443026">
      <w:numFmt w:val="bullet"/>
      <w:lvlText w:val="•"/>
      <w:lvlJc w:val="left"/>
      <w:pPr>
        <w:ind w:left="2501" w:hanging="361"/>
      </w:pPr>
      <w:rPr>
        <w:rFonts w:hint="default"/>
        <w:lang w:val="es-ES" w:eastAsia="es-ES" w:bidi="es-ES"/>
      </w:rPr>
    </w:lvl>
    <w:lvl w:ilvl="4" w:tplc="7FF8ACEA">
      <w:numFmt w:val="bullet"/>
      <w:lvlText w:val="•"/>
      <w:lvlJc w:val="left"/>
      <w:pPr>
        <w:ind w:left="3189" w:hanging="361"/>
      </w:pPr>
      <w:rPr>
        <w:rFonts w:hint="default"/>
        <w:lang w:val="es-ES" w:eastAsia="es-ES" w:bidi="es-ES"/>
      </w:rPr>
    </w:lvl>
    <w:lvl w:ilvl="5" w:tplc="116258AA">
      <w:numFmt w:val="bullet"/>
      <w:lvlText w:val="•"/>
      <w:lvlJc w:val="left"/>
      <w:pPr>
        <w:ind w:left="3876" w:hanging="361"/>
      </w:pPr>
      <w:rPr>
        <w:rFonts w:hint="default"/>
        <w:lang w:val="es-ES" w:eastAsia="es-ES" w:bidi="es-ES"/>
      </w:rPr>
    </w:lvl>
    <w:lvl w:ilvl="6" w:tplc="0AF83972">
      <w:numFmt w:val="bullet"/>
      <w:lvlText w:val="•"/>
      <w:lvlJc w:val="left"/>
      <w:pPr>
        <w:ind w:left="4563" w:hanging="361"/>
      </w:pPr>
      <w:rPr>
        <w:rFonts w:hint="default"/>
        <w:lang w:val="es-ES" w:eastAsia="es-ES" w:bidi="es-ES"/>
      </w:rPr>
    </w:lvl>
    <w:lvl w:ilvl="7" w:tplc="583A1AB0">
      <w:numFmt w:val="bullet"/>
      <w:lvlText w:val="•"/>
      <w:lvlJc w:val="left"/>
      <w:pPr>
        <w:ind w:left="5251" w:hanging="361"/>
      </w:pPr>
      <w:rPr>
        <w:rFonts w:hint="default"/>
        <w:lang w:val="es-ES" w:eastAsia="es-ES" w:bidi="es-ES"/>
      </w:rPr>
    </w:lvl>
    <w:lvl w:ilvl="8" w:tplc="56A2218E">
      <w:numFmt w:val="bullet"/>
      <w:lvlText w:val="•"/>
      <w:lvlJc w:val="left"/>
      <w:pPr>
        <w:ind w:left="5938" w:hanging="361"/>
      </w:pPr>
      <w:rPr>
        <w:rFonts w:hint="default"/>
        <w:lang w:val="es-ES" w:eastAsia="es-ES" w:bidi="es-ES"/>
      </w:rPr>
    </w:lvl>
  </w:abstractNum>
  <w:abstractNum w:abstractNumId="479">
    <w:nsid w:val="50EB1509"/>
    <w:multiLevelType w:val="hybridMultilevel"/>
    <w:tmpl w:val="71FA130C"/>
    <w:lvl w:ilvl="0" w:tplc="1340BF56">
      <w:numFmt w:val="bullet"/>
      <w:lvlText w:val=""/>
      <w:lvlJc w:val="left"/>
      <w:pPr>
        <w:ind w:left="430" w:hanging="361"/>
      </w:pPr>
      <w:rPr>
        <w:rFonts w:ascii="Wingdings" w:eastAsia="Wingdings" w:hAnsi="Wingdings" w:cs="Wingdings" w:hint="default"/>
        <w:w w:val="100"/>
        <w:sz w:val="20"/>
        <w:szCs w:val="20"/>
        <w:lang w:val="es-ES" w:eastAsia="es-ES" w:bidi="es-ES"/>
      </w:rPr>
    </w:lvl>
    <w:lvl w:ilvl="1" w:tplc="B72A4292">
      <w:numFmt w:val="bullet"/>
      <w:lvlText w:val="•"/>
      <w:lvlJc w:val="left"/>
      <w:pPr>
        <w:ind w:left="1127" w:hanging="361"/>
      </w:pPr>
      <w:rPr>
        <w:rFonts w:hint="default"/>
        <w:lang w:val="es-ES" w:eastAsia="es-ES" w:bidi="es-ES"/>
      </w:rPr>
    </w:lvl>
    <w:lvl w:ilvl="2" w:tplc="38A0A184">
      <w:numFmt w:val="bullet"/>
      <w:lvlText w:val="•"/>
      <w:lvlJc w:val="left"/>
      <w:pPr>
        <w:ind w:left="1814" w:hanging="361"/>
      </w:pPr>
      <w:rPr>
        <w:rFonts w:hint="default"/>
        <w:lang w:val="es-ES" w:eastAsia="es-ES" w:bidi="es-ES"/>
      </w:rPr>
    </w:lvl>
    <w:lvl w:ilvl="3" w:tplc="D07A82FA">
      <w:numFmt w:val="bullet"/>
      <w:lvlText w:val="•"/>
      <w:lvlJc w:val="left"/>
      <w:pPr>
        <w:ind w:left="2501" w:hanging="361"/>
      </w:pPr>
      <w:rPr>
        <w:rFonts w:hint="default"/>
        <w:lang w:val="es-ES" w:eastAsia="es-ES" w:bidi="es-ES"/>
      </w:rPr>
    </w:lvl>
    <w:lvl w:ilvl="4" w:tplc="306CF8A4">
      <w:numFmt w:val="bullet"/>
      <w:lvlText w:val="•"/>
      <w:lvlJc w:val="left"/>
      <w:pPr>
        <w:ind w:left="3189" w:hanging="361"/>
      </w:pPr>
      <w:rPr>
        <w:rFonts w:hint="default"/>
        <w:lang w:val="es-ES" w:eastAsia="es-ES" w:bidi="es-ES"/>
      </w:rPr>
    </w:lvl>
    <w:lvl w:ilvl="5" w:tplc="4D703476">
      <w:numFmt w:val="bullet"/>
      <w:lvlText w:val="•"/>
      <w:lvlJc w:val="left"/>
      <w:pPr>
        <w:ind w:left="3876" w:hanging="361"/>
      </w:pPr>
      <w:rPr>
        <w:rFonts w:hint="default"/>
        <w:lang w:val="es-ES" w:eastAsia="es-ES" w:bidi="es-ES"/>
      </w:rPr>
    </w:lvl>
    <w:lvl w:ilvl="6" w:tplc="1CF670DA">
      <w:numFmt w:val="bullet"/>
      <w:lvlText w:val="•"/>
      <w:lvlJc w:val="left"/>
      <w:pPr>
        <w:ind w:left="4563" w:hanging="361"/>
      </w:pPr>
      <w:rPr>
        <w:rFonts w:hint="default"/>
        <w:lang w:val="es-ES" w:eastAsia="es-ES" w:bidi="es-ES"/>
      </w:rPr>
    </w:lvl>
    <w:lvl w:ilvl="7" w:tplc="DA441B9A">
      <w:numFmt w:val="bullet"/>
      <w:lvlText w:val="•"/>
      <w:lvlJc w:val="left"/>
      <w:pPr>
        <w:ind w:left="5251" w:hanging="361"/>
      </w:pPr>
      <w:rPr>
        <w:rFonts w:hint="default"/>
        <w:lang w:val="es-ES" w:eastAsia="es-ES" w:bidi="es-ES"/>
      </w:rPr>
    </w:lvl>
    <w:lvl w:ilvl="8" w:tplc="2C2ACF66">
      <w:numFmt w:val="bullet"/>
      <w:lvlText w:val="•"/>
      <w:lvlJc w:val="left"/>
      <w:pPr>
        <w:ind w:left="5938" w:hanging="361"/>
      </w:pPr>
      <w:rPr>
        <w:rFonts w:hint="default"/>
        <w:lang w:val="es-ES" w:eastAsia="es-ES" w:bidi="es-ES"/>
      </w:rPr>
    </w:lvl>
  </w:abstractNum>
  <w:abstractNum w:abstractNumId="480">
    <w:nsid w:val="510A3BAB"/>
    <w:multiLevelType w:val="hybridMultilevel"/>
    <w:tmpl w:val="B35A3AAC"/>
    <w:lvl w:ilvl="0" w:tplc="22823CE2">
      <w:numFmt w:val="bullet"/>
      <w:lvlText w:val=""/>
      <w:lvlJc w:val="left"/>
      <w:pPr>
        <w:ind w:left="429" w:hanging="361"/>
      </w:pPr>
      <w:rPr>
        <w:rFonts w:ascii="Wingdings" w:eastAsia="Wingdings" w:hAnsi="Wingdings" w:cs="Wingdings" w:hint="default"/>
        <w:w w:val="100"/>
        <w:sz w:val="20"/>
        <w:szCs w:val="20"/>
        <w:lang w:val="es-ES" w:eastAsia="es-ES" w:bidi="es-ES"/>
      </w:rPr>
    </w:lvl>
    <w:lvl w:ilvl="1" w:tplc="F9E6861C">
      <w:numFmt w:val="bullet"/>
      <w:lvlText w:val="•"/>
      <w:lvlJc w:val="left"/>
      <w:pPr>
        <w:ind w:left="1324" w:hanging="361"/>
      </w:pPr>
      <w:rPr>
        <w:rFonts w:hint="default"/>
        <w:lang w:val="es-ES" w:eastAsia="es-ES" w:bidi="es-ES"/>
      </w:rPr>
    </w:lvl>
    <w:lvl w:ilvl="2" w:tplc="85A80F34">
      <w:numFmt w:val="bullet"/>
      <w:lvlText w:val="•"/>
      <w:lvlJc w:val="left"/>
      <w:pPr>
        <w:ind w:left="2229" w:hanging="361"/>
      </w:pPr>
      <w:rPr>
        <w:rFonts w:hint="default"/>
        <w:lang w:val="es-ES" w:eastAsia="es-ES" w:bidi="es-ES"/>
      </w:rPr>
    </w:lvl>
    <w:lvl w:ilvl="3" w:tplc="9E1AC3C2">
      <w:numFmt w:val="bullet"/>
      <w:lvlText w:val="•"/>
      <w:lvlJc w:val="left"/>
      <w:pPr>
        <w:ind w:left="3133" w:hanging="361"/>
      </w:pPr>
      <w:rPr>
        <w:rFonts w:hint="default"/>
        <w:lang w:val="es-ES" w:eastAsia="es-ES" w:bidi="es-ES"/>
      </w:rPr>
    </w:lvl>
    <w:lvl w:ilvl="4" w:tplc="8022F53A">
      <w:numFmt w:val="bullet"/>
      <w:lvlText w:val="•"/>
      <w:lvlJc w:val="left"/>
      <w:pPr>
        <w:ind w:left="4038" w:hanging="361"/>
      </w:pPr>
      <w:rPr>
        <w:rFonts w:hint="default"/>
        <w:lang w:val="es-ES" w:eastAsia="es-ES" w:bidi="es-ES"/>
      </w:rPr>
    </w:lvl>
    <w:lvl w:ilvl="5" w:tplc="41805708">
      <w:numFmt w:val="bullet"/>
      <w:lvlText w:val="•"/>
      <w:lvlJc w:val="left"/>
      <w:pPr>
        <w:ind w:left="4943" w:hanging="361"/>
      </w:pPr>
      <w:rPr>
        <w:rFonts w:hint="default"/>
        <w:lang w:val="es-ES" w:eastAsia="es-ES" w:bidi="es-ES"/>
      </w:rPr>
    </w:lvl>
    <w:lvl w:ilvl="6" w:tplc="23886CCC">
      <w:numFmt w:val="bullet"/>
      <w:lvlText w:val="•"/>
      <w:lvlJc w:val="left"/>
      <w:pPr>
        <w:ind w:left="5847" w:hanging="361"/>
      </w:pPr>
      <w:rPr>
        <w:rFonts w:hint="default"/>
        <w:lang w:val="es-ES" w:eastAsia="es-ES" w:bidi="es-ES"/>
      </w:rPr>
    </w:lvl>
    <w:lvl w:ilvl="7" w:tplc="70CA50CE">
      <w:numFmt w:val="bullet"/>
      <w:lvlText w:val="•"/>
      <w:lvlJc w:val="left"/>
      <w:pPr>
        <w:ind w:left="6752" w:hanging="361"/>
      </w:pPr>
      <w:rPr>
        <w:rFonts w:hint="default"/>
        <w:lang w:val="es-ES" w:eastAsia="es-ES" w:bidi="es-ES"/>
      </w:rPr>
    </w:lvl>
    <w:lvl w:ilvl="8" w:tplc="4C7A38A0">
      <w:numFmt w:val="bullet"/>
      <w:lvlText w:val="•"/>
      <w:lvlJc w:val="left"/>
      <w:pPr>
        <w:ind w:left="7656" w:hanging="361"/>
      </w:pPr>
      <w:rPr>
        <w:rFonts w:hint="default"/>
        <w:lang w:val="es-ES" w:eastAsia="es-ES" w:bidi="es-ES"/>
      </w:rPr>
    </w:lvl>
  </w:abstractNum>
  <w:abstractNum w:abstractNumId="481">
    <w:nsid w:val="51365C08"/>
    <w:multiLevelType w:val="hybridMultilevel"/>
    <w:tmpl w:val="BCE09346"/>
    <w:lvl w:ilvl="0" w:tplc="575833F6">
      <w:numFmt w:val="bullet"/>
      <w:lvlText w:val=""/>
      <w:lvlJc w:val="left"/>
      <w:pPr>
        <w:ind w:left="429" w:hanging="361"/>
      </w:pPr>
      <w:rPr>
        <w:rFonts w:ascii="Wingdings" w:eastAsia="Wingdings" w:hAnsi="Wingdings" w:cs="Wingdings" w:hint="default"/>
        <w:w w:val="100"/>
        <w:sz w:val="20"/>
        <w:szCs w:val="20"/>
        <w:lang w:val="es-ES" w:eastAsia="es-ES" w:bidi="es-ES"/>
      </w:rPr>
    </w:lvl>
    <w:lvl w:ilvl="1" w:tplc="F62C98BE">
      <w:numFmt w:val="bullet"/>
      <w:lvlText w:val="o"/>
      <w:lvlJc w:val="left"/>
      <w:pPr>
        <w:ind w:left="789" w:hanging="361"/>
      </w:pPr>
      <w:rPr>
        <w:rFonts w:ascii="Courier New" w:eastAsia="Courier New" w:hAnsi="Courier New" w:cs="Courier New" w:hint="default"/>
        <w:w w:val="100"/>
        <w:sz w:val="20"/>
        <w:szCs w:val="20"/>
        <w:lang w:val="es-ES" w:eastAsia="es-ES" w:bidi="es-ES"/>
      </w:rPr>
    </w:lvl>
    <w:lvl w:ilvl="2" w:tplc="387C4112">
      <w:numFmt w:val="bullet"/>
      <w:lvlText w:val="•"/>
      <w:lvlJc w:val="left"/>
      <w:pPr>
        <w:ind w:left="1745" w:hanging="361"/>
      </w:pPr>
      <w:rPr>
        <w:rFonts w:hint="default"/>
        <w:lang w:val="es-ES" w:eastAsia="es-ES" w:bidi="es-ES"/>
      </w:rPr>
    </w:lvl>
    <w:lvl w:ilvl="3" w:tplc="B9625524">
      <w:numFmt w:val="bullet"/>
      <w:lvlText w:val="•"/>
      <w:lvlJc w:val="left"/>
      <w:pPr>
        <w:ind w:left="2710" w:hanging="361"/>
      </w:pPr>
      <w:rPr>
        <w:rFonts w:hint="default"/>
        <w:lang w:val="es-ES" w:eastAsia="es-ES" w:bidi="es-ES"/>
      </w:rPr>
    </w:lvl>
    <w:lvl w:ilvl="4" w:tplc="CB4A59B6">
      <w:numFmt w:val="bullet"/>
      <w:lvlText w:val="•"/>
      <w:lvlJc w:val="left"/>
      <w:pPr>
        <w:ind w:left="3675" w:hanging="361"/>
      </w:pPr>
      <w:rPr>
        <w:rFonts w:hint="default"/>
        <w:lang w:val="es-ES" w:eastAsia="es-ES" w:bidi="es-ES"/>
      </w:rPr>
    </w:lvl>
    <w:lvl w:ilvl="5" w:tplc="2C2E649E">
      <w:numFmt w:val="bullet"/>
      <w:lvlText w:val="•"/>
      <w:lvlJc w:val="left"/>
      <w:pPr>
        <w:ind w:left="4640" w:hanging="361"/>
      </w:pPr>
      <w:rPr>
        <w:rFonts w:hint="default"/>
        <w:lang w:val="es-ES" w:eastAsia="es-ES" w:bidi="es-ES"/>
      </w:rPr>
    </w:lvl>
    <w:lvl w:ilvl="6" w:tplc="6576BD98">
      <w:numFmt w:val="bullet"/>
      <w:lvlText w:val="•"/>
      <w:lvlJc w:val="left"/>
      <w:pPr>
        <w:ind w:left="5605" w:hanging="361"/>
      </w:pPr>
      <w:rPr>
        <w:rFonts w:hint="default"/>
        <w:lang w:val="es-ES" w:eastAsia="es-ES" w:bidi="es-ES"/>
      </w:rPr>
    </w:lvl>
    <w:lvl w:ilvl="7" w:tplc="EE805690">
      <w:numFmt w:val="bullet"/>
      <w:lvlText w:val="•"/>
      <w:lvlJc w:val="left"/>
      <w:pPr>
        <w:ind w:left="6570" w:hanging="361"/>
      </w:pPr>
      <w:rPr>
        <w:rFonts w:hint="default"/>
        <w:lang w:val="es-ES" w:eastAsia="es-ES" w:bidi="es-ES"/>
      </w:rPr>
    </w:lvl>
    <w:lvl w:ilvl="8" w:tplc="238AAF38">
      <w:numFmt w:val="bullet"/>
      <w:lvlText w:val="•"/>
      <w:lvlJc w:val="left"/>
      <w:pPr>
        <w:ind w:left="7535" w:hanging="361"/>
      </w:pPr>
      <w:rPr>
        <w:rFonts w:hint="default"/>
        <w:lang w:val="es-ES" w:eastAsia="es-ES" w:bidi="es-ES"/>
      </w:rPr>
    </w:lvl>
  </w:abstractNum>
  <w:abstractNum w:abstractNumId="482">
    <w:nsid w:val="519462A2"/>
    <w:multiLevelType w:val="hybridMultilevel"/>
    <w:tmpl w:val="7B92209E"/>
    <w:lvl w:ilvl="0" w:tplc="CBA6179E">
      <w:numFmt w:val="bullet"/>
      <w:lvlText w:val=""/>
      <w:lvlJc w:val="left"/>
      <w:pPr>
        <w:ind w:left="429" w:hanging="361"/>
      </w:pPr>
      <w:rPr>
        <w:rFonts w:ascii="Wingdings" w:eastAsia="Wingdings" w:hAnsi="Wingdings" w:cs="Wingdings" w:hint="default"/>
        <w:w w:val="100"/>
        <w:sz w:val="20"/>
        <w:szCs w:val="20"/>
        <w:lang w:val="es-ES" w:eastAsia="es-ES" w:bidi="es-ES"/>
      </w:rPr>
    </w:lvl>
    <w:lvl w:ilvl="1" w:tplc="56068C04">
      <w:numFmt w:val="bullet"/>
      <w:lvlText w:val="•"/>
      <w:lvlJc w:val="left"/>
      <w:pPr>
        <w:ind w:left="1324" w:hanging="361"/>
      </w:pPr>
      <w:rPr>
        <w:rFonts w:hint="default"/>
        <w:lang w:val="es-ES" w:eastAsia="es-ES" w:bidi="es-ES"/>
      </w:rPr>
    </w:lvl>
    <w:lvl w:ilvl="2" w:tplc="F9F6EB42">
      <w:numFmt w:val="bullet"/>
      <w:lvlText w:val="•"/>
      <w:lvlJc w:val="left"/>
      <w:pPr>
        <w:ind w:left="2229" w:hanging="361"/>
      </w:pPr>
      <w:rPr>
        <w:rFonts w:hint="default"/>
        <w:lang w:val="es-ES" w:eastAsia="es-ES" w:bidi="es-ES"/>
      </w:rPr>
    </w:lvl>
    <w:lvl w:ilvl="3" w:tplc="F018798A">
      <w:numFmt w:val="bullet"/>
      <w:lvlText w:val="•"/>
      <w:lvlJc w:val="left"/>
      <w:pPr>
        <w:ind w:left="3133" w:hanging="361"/>
      </w:pPr>
      <w:rPr>
        <w:rFonts w:hint="default"/>
        <w:lang w:val="es-ES" w:eastAsia="es-ES" w:bidi="es-ES"/>
      </w:rPr>
    </w:lvl>
    <w:lvl w:ilvl="4" w:tplc="2902854C">
      <w:numFmt w:val="bullet"/>
      <w:lvlText w:val="•"/>
      <w:lvlJc w:val="left"/>
      <w:pPr>
        <w:ind w:left="4038" w:hanging="361"/>
      </w:pPr>
      <w:rPr>
        <w:rFonts w:hint="default"/>
        <w:lang w:val="es-ES" w:eastAsia="es-ES" w:bidi="es-ES"/>
      </w:rPr>
    </w:lvl>
    <w:lvl w:ilvl="5" w:tplc="28FC9F00">
      <w:numFmt w:val="bullet"/>
      <w:lvlText w:val="•"/>
      <w:lvlJc w:val="left"/>
      <w:pPr>
        <w:ind w:left="4943" w:hanging="361"/>
      </w:pPr>
      <w:rPr>
        <w:rFonts w:hint="default"/>
        <w:lang w:val="es-ES" w:eastAsia="es-ES" w:bidi="es-ES"/>
      </w:rPr>
    </w:lvl>
    <w:lvl w:ilvl="6" w:tplc="360024EC">
      <w:numFmt w:val="bullet"/>
      <w:lvlText w:val="•"/>
      <w:lvlJc w:val="left"/>
      <w:pPr>
        <w:ind w:left="5847" w:hanging="361"/>
      </w:pPr>
      <w:rPr>
        <w:rFonts w:hint="default"/>
        <w:lang w:val="es-ES" w:eastAsia="es-ES" w:bidi="es-ES"/>
      </w:rPr>
    </w:lvl>
    <w:lvl w:ilvl="7" w:tplc="B434B4A0">
      <w:numFmt w:val="bullet"/>
      <w:lvlText w:val="•"/>
      <w:lvlJc w:val="left"/>
      <w:pPr>
        <w:ind w:left="6752" w:hanging="361"/>
      </w:pPr>
      <w:rPr>
        <w:rFonts w:hint="default"/>
        <w:lang w:val="es-ES" w:eastAsia="es-ES" w:bidi="es-ES"/>
      </w:rPr>
    </w:lvl>
    <w:lvl w:ilvl="8" w:tplc="D332A80E">
      <w:numFmt w:val="bullet"/>
      <w:lvlText w:val="•"/>
      <w:lvlJc w:val="left"/>
      <w:pPr>
        <w:ind w:left="7656" w:hanging="361"/>
      </w:pPr>
      <w:rPr>
        <w:rFonts w:hint="default"/>
        <w:lang w:val="es-ES" w:eastAsia="es-ES" w:bidi="es-ES"/>
      </w:rPr>
    </w:lvl>
  </w:abstractNum>
  <w:abstractNum w:abstractNumId="483">
    <w:nsid w:val="520B4422"/>
    <w:multiLevelType w:val="hybridMultilevel"/>
    <w:tmpl w:val="05388D72"/>
    <w:lvl w:ilvl="0" w:tplc="B792000C">
      <w:numFmt w:val="bullet"/>
      <w:lvlText w:val=""/>
      <w:lvlJc w:val="left"/>
      <w:pPr>
        <w:ind w:left="429" w:hanging="361"/>
      </w:pPr>
      <w:rPr>
        <w:rFonts w:ascii="Wingdings" w:eastAsia="Wingdings" w:hAnsi="Wingdings" w:cs="Wingdings" w:hint="default"/>
        <w:w w:val="100"/>
        <w:sz w:val="20"/>
        <w:szCs w:val="20"/>
        <w:lang w:val="es-ES" w:eastAsia="es-ES" w:bidi="es-ES"/>
      </w:rPr>
    </w:lvl>
    <w:lvl w:ilvl="1" w:tplc="4D54EC16">
      <w:numFmt w:val="bullet"/>
      <w:lvlText w:val="•"/>
      <w:lvlJc w:val="left"/>
      <w:pPr>
        <w:ind w:left="1324" w:hanging="361"/>
      </w:pPr>
      <w:rPr>
        <w:rFonts w:hint="default"/>
        <w:lang w:val="es-ES" w:eastAsia="es-ES" w:bidi="es-ES"/>
      </w:rPr>
    </w:lvl>
    <w:lvl w:ilvl="2" w:tplc="B3CC0FD6">
      <w:numFmt w:val="bullet"/>
      <w:lvlText w:val="•"/>
      <w:lvlJc w:val="left"/>
      <w:pPr>
        <w:ind w:left="2229" w:hanging="361"/>
      </w:pPr>
      <w:rPr>
        <w:rFonts w:hint="default"/>
        <w:lang w:val="es-ES" w:eastAsia="es-ES" w:bidi="es-ES"/>
      </w:rPr>
    </w:lvl>
    <w:lvl w:ilvl="3" w:tplc="D2EC3522">
      <w:numFmt w:val="bullet"/>
      <w:lvlText w:val="•"/>
      <w:lvlJc w:val="left"/>
      <w:pPr>
        <w:ind w:left="3133" w:hanging="361"/>
      </w:pPr>
      <w:rPr>
        <w:rFonts w:hint="default"/>
        <w:lang w:val="es-ES" w:eastAsia="es-ES" w:bidi="es-ES"/>
      </w:rPr>
    </w:lvl>
    <w:lvl w:ilvl="4" w:tplc="A32090D6">
      <w:numFmt w:val="bullet"/>
      <w:lvlText w:val="•"/>
      <w:lvlJc w:val="left"/>
      <w:pPr>
        <w:ind w:left="4038" w:hanging="361"/>
      </w:pPr>
      <w:rPr>
        <w:rFonts w:hint="default"/>
        <w:lang w:val="es-ES" w:eastAsia="es-ES" w:bidi="es-ES"/>
      </w:rPr>
    </w:lvl>
    <w:lvl w:ilvl="5" w:tplc="070CA73E">
      <w:numFmt w:val="bullet"/>
      <w:lvlText w:val="•"/>
      <w:lvlJc w:val="left"/>
      <w:pPr>
        <w:ind w:left="4943" w:hanging="361"/>
      </w:pPr>
      <w:rPr>
        <w:rFonts w:hint="default"/>
        <w:lang w:val="es-ES" w:eastAsia="es-ES" w:bidi="es-ES"/>
      </w:rPr>
    </w:lvl>
    <w:lvl w:ilvl="6" w:tplc="6C1AAE10">
      <w:numFmt w:val="bullet"/>
      <w:lvlText w:val="•"/>
      <w:lvlJc w:val="left"/>
      <w:pPr>
        <w:ind w:left="5847" w:hanging="361"/>
      </w:pPr>
      <w:rPr>
        <w:rFonts w:hint="default"/>
        <w:lang w:val="es-ES" w:eastAsia="es-ES" w:bidi="es-ES"/>
      </w:rPr>
    </w:lvl>
    <w:lvl w:ilvl="7" w:tplc="3D7C4276">
      <w:numFmt w:val="bullet"/>
      <w:lvlText w:val="•"/>
      <w:lvlJc w:val="left"/>
      <w:pPr>
        <w:ind w:left="6752" w:hanging="361"/>
      </w:pPr>
      <w:rPr>
        <w:rFonts w:hint="default"/>
        <w:lang w:val="es-ES" w:eastAsia="es-ES" w:bidi="es-ES"/>
      </w:rPr>
    </w:lvl>
    <w:lvl w:ilvl="8" w:tplc="1840947A">
      <w:numFmt w:val="bullet"/>
      <w:lvlText w:val="•"/>
      <w:lvlJc w:val="left"/>
      <w:pPr>
        <w:ind w:left="7656" w:hanging="361"/>
      </w:pPr>
      <w:rPr>
        <w:rFonts w:hint="default"/>
        <w:lang w:val="es-ES" w:eastAsia="es-ES" w:bidi="es-ES"/>
      </w:rPr>
    </w:lvl>
  </w:abstractNum>
  <w:abstractNum w:abstractNumId="484">
    <w:nsid w:val="523C21A3"/>
    <w:multiLevelType w:val="hybridMultilevel"/>
    <w:tmpl w:val="40BAAB96"/>
    <w:lvl w:ilvl="0" w:tplc="18861BDA">
      <w:numFmt w:val="bullet"/>
      <w:lvlText w:val=""/>
      <w:lvlJc w:val="left"/>
      <w:pPr>
        <w:ind w:left="430" w:hanging="361"/>
      </w:pPr>
      <w:rPr>
        <w:rFonts w:ascii="Wingdings" w:eastAsia="Wingdings" w:hAnsi="Wingdings" w:cs="Wingdings" w:hint="default"/>
        <w:w w:val="100"/>
        <w:sz w:val="20"/>
        <w:szCs w:val="20"/>
        <w:lang w:val="es-ES" w:eastAsia="es-ES" w:bidi="es-ES"/>
      </w:rPr>
    </w:lvl>
    <w:lvl w:ilvl="1" w:tplc="BA76ED1E">
      <w:numFmt w:val="bullet"/>
      <w:lvlText w:val="•"/>
      <w:lvlJc w:val="left"/>
      <w:pPr>
        <w:ind w:left="1127" w:hanging="361"/>
      </w:pPr>
      <w:rPr>
        <w:rFonts w:hint="default"/>
        <w:lang w:val="es-ES" w:eastAsia="es-ES" w:bidi="es-ES"/>
      </w:rPr>
    </w:lvl>
    <w:lvl w:ilvl="2" w:tplc="3C18C3C8">
      <w:numFmt w:val="bullet"/>
      <w:lvlText w:val="•"/>
      <w:lvlJc w:val="left"/>
      <w:pPr>
        <w:ind w:left="1814" w:hanging="361"/>
      </w:pPr>
      <w:rPr>
        <w:rFonts w:hint="default"/>
        <w:lang w:val="es-ES" w:eastAsia="es-ES" w:bidi="es-ES"/>
      </w:rPr>
    </w:lvl>
    <w:lvl w:ilvl="3" w:tplc="895E84FE">
      <w:numFmt w:val="bullet"/>
      <w:lvlText w:val="•"/>
      <w:lvlJc w:val="left"/>
      <w:pPr>
        <w:ind w:left="2501" w:hanging="361"/>
      </w:pPr>
      <w:rPr>
        <w:rFonts w:hint="default"/>
        <w:lang w:val="es-ES" w:eastAsia="es-ES" w:bidi="es-ES"/>
      </w:rPr>
    </w:lvl>
    <w:lvl w:ilvl="4" w:tplc="75384EBA">
      <w:numFmt w:val="bullet"/>
      <w:lvlText w:val="•"/>
      <w:lvlJc w:val="left"/>
      <w:pPr>
        <w:ind w:left="3189" w:hanging="361"/>
      </w:pPr>
      <w:rPr>
        <w:rFonts w:hint="default"/>
        <w:lang w:val="es-ES" w:eastAsia="es-ES" w:bidi="es-ES"/>
      </w:rPr>
    </w:lvl>
    <w:lvl w:ilvl="5" w:tplc="AFC0FA1A">
      <w:numFmt w:val="bullet"/>
      <w:lvlText w:val="•"/>
      <w:lvlJc w:val="left"/>
      <w:pPr>
        <w:ind w:left="3876" w:hanging="361"/>
      </w:pPr>
      <w:rPr>
        <w:rFonts w:hint="default"/>
        <w:lang w:val="es-ES" w:eastAsia="es-ES" w:bidi="es-ES"/>
      </w:rPr>
    </w:lvl>
    <w:lvl w:ilvl="6" w:tplc="4D981BCC">
      <w:numFmt w:val="bullet"/>
      <w:lvlText w:val="•"/>
      <w:lvlJc w:val="left"/>
      <w:pPr>
        <w:ind w:left="4563" w:hanging="361"/>
      </w:pPr>
      <w:rPr>
        <w:rFonts w:hint="default"/>
        <w:lang w:val="es-ES" w:eastAsia="es-ES" w:bidi="es-ES"/>
      </w:rPr>
    </w:lvl>
    <w:lvl w:ilvl="7" w:tplc="BE402A6E">
      <w:numFmt w:val="bullet"/>
      <w:lvlText w:val="•"/>
      <w:lvlJc w:val="left"/>
      <w:pPr>
        <w:ind w:left="5251" w:hanging="361"/>
      </w:pPr>
      <w:rPr>
        <w:rFonts w:hint="default"/>
        <w:lang w:val="es-ES" w:eastAsia="es-ES" w:bidi="es-ES"/>
      </w:rPr>
    </w:lvl>
    <w:lvl w:ilvl="8" w:tplc="18EA2C60">
      <w:numFmt w:val="bullet"/>
      <w:lvlText w:val="•"/>
      <w:lvlJc w:val="left"/>
      <w:pPr>
        <w:ind w:left="5938" w:hanging="361"/>
      </w:pPr>
      <w:rPr>
        <w:rFonts w:hint="default"/>
        <w:lang w:val="es-ES" w:eastAsia="es-ES" w:bidi="es-ES"/>
      </w:rPr>
    </w:lvl>
  </w:abstractNum>
  <w:abstractNum w:abstractNumId="485">
    <w:nsid w:val="52960E71"/>
    <w:multiLevelType w:val="hybridMultilevel"/>
    <w:tmpl w:val="7C286DD8"/>
    <w:lvl w:ilvl="0" w:tplc="7EB681B4">
      <w:numFmt w:val="bullet"/>
      <w:lvlText w:val=""/>
      <w:lvlJc w:val="left"/>
      <w:pPr>
        <w:ind w:left="429" w:hanging="361"/>
      </w:pPr>
      <w:rPr>
        <w:rFonts w:ascii="Wingdings" w:eastAsia="Wingdings" w:hAnsi="Wingdings" w:cs="Wingdings" w:hint="default"/>
        <w:w w:val="100"/>
        <w:sz w:val="20"/>
        <w:szCs w:val="20"/>
        <w:lang w:val="es-ES" w:eastAsia="es-ES" w:bidi="es-ES"/>
      </w:rPr>
    </w:lvl>
    <w:lvl w:ilvl="1" w:tplc="7F5C5970">
      <w:numFmt w:val="bullet"/>
      <w:lvlText w:val="•"/>
      <w:lvlJc w:val="left"/>
      <w:pPr>
        <w:ind w:left="1324" w:hanging="361"/>
      </w:pPr>
      <w:rPr>
        <w:rFonts w:hint="default"/>
        <w:lang w:val="es-ES" w:eastAsia="es-ES" w:bidi="es-ES"/>
      </w:rPr>
    </w:lvl>
    <w:lvl w:ilvl="2" w:tplc="B8ECC740">
      <w:numFmt w:val="bullet"/>
      <w:lvlText w:val="•"/>
      <w:lvlJc w:val="left"/>
      <w:pPr>
        <w:ind w:left="2229" w:hanging="361"/>
      </w:pPr>
      <w:rPr>
        <w:rFonts w:hint="default"/>
        <w:lang w:val="es-ES" w:eastAsia="es-ES" w:bidi="es-ES"/>
      </w:rPr>
    </w:lvl>
    <w:lvl w:ilvl="3" w:tplc="8F089176">
      <w:numFmt w:val="bullet"/>
      <w:lvlText w:val="•"/>
      <w:lvlJc w:val="left"/>
      <w:pPr>
        <w:ind w:left="3133" w:hanging="361"/>
      </w:pPr>
      <w:rPr>
        <w:rFonts w:hint="default"/>
        <w:lang w:val="es-ES" w:eastAsia="es-ES" w:bidi="es-ES"/>
      </w:rPr>
    </w:lvl>
    <w:lvl w:ilvl="4" w:tplc="0A108CA4">
      <w:numFmt w:val="bullet"/>
      <w:lvlText w:val="•"/>
      <w:lvlJc w:val="left"/>
      <w:pPr>
        <w:ind w:left="4038" w:hanging="361"/>
      </w:pPr>
      <w:rPr>
        <w:rFonts w:hint="default"/>
        <w:lang w:val="es-ES" w:eastAsia="es-ES" w:bidi="es-ES"/>
      </w:rPr>
    </w:lvl>
    <w:lvl w:ilvl="5" w:tplc="0C9E6B06">
      <w:numFmt w:val="bullet"/>
      <w:lvlText w:val="•"/>
      <w:lvlJc w:val="left"/>
      <w:pPr>
        <w:ind w:left="4943" w:hanging="361"/>
      </w:pPr>
      <w:rPr>
        <w:rFonts w:hint="default"/>
        <w:lang w:val="es-ES" w:eastAsia="es-ES" w:bidi="es-ES"/>
      </w:rPr>
    </w:lvl>
    <w:lvl w:ilvl="6" w:tplc="54FE133E">
      <w:numFmt w:val="bullet"/>
      <w:lvlText w:val="•"/>
      <w:lvlJc w:val="left"/>
      <w:pPr>
        <w:ind w:left="5847" w:hanging="361"/>
      </w:pPr>
      <w:rPr>
        <w:rFonts w:hint="default"/>
        <w:lang w:val="es-ES" w:eastAsia="es-ES" w:bidi="es-ES"/>
      </w:rPr>
    </w:lvl>
    <w:lvl w:ilvl="7" w:tplc="83F609C0">
      <w:numFmt w:val="bullet"/>
      <w:lvlText w:val="•"/>
      <w:lvlJc w:val="left"/>
      <w:pPr>
        <w:ind w:left="6752" w:hanging="361"/>
      </w:pPr>
      <w:rPr>
        <w:rFonts w:hint="default"/>
        <w:lang w:val="es-ES" w:eastAsia="es-ES" w:bidi="es-ES"/>
      </w:rPr>
    </w:lvl>
    <w:lvl w:ilvl="8" w:tplc="90349AEE">
      <w:numFmt w:val="bullet"/>
      <w:lvlText w:val="•"/>
      <w:lvlJc w:val="left"/>
      <w:pPr>
        <w:ind w:left="7656" w:hanging="361"/>
      </w:pPr>
      <w:rPr>
        <w:rFonts w:hint="default"/>
        <w:lang w:val="es-ES" w:eastAsia="es-ES" w:bidi="es-ES"/>
      </w:rPr>
    </w:lvl>
  </w:abstractNum>
  <w:abstractNum w:abstractNumId="486">
    <w:nsid w:val="52B40F6C"/>
    <w:multiLevelType w:val="hybridMultilevel"/>
    <w:tmpl w:val="BCEC2230"/>
    <w:lvl w:ilvl="0" w:tplc="040CC24A">
      <w:numFmt w:val="bullet"/>
      <w:lvlText w:val=""/>
      <w:lvlJc w:val="left"/>
      <w:pPr>
        <w:ind w:left="430" w:hanging="361"/>
      </w:pPr>
      <w:rPr>
        <w:rFonts w:ascii="Wingdings" w:eastAsia="Wingdings" w:hAnsi="Wingdings" w:cs="Wingdings" w:hint="default"/>
        <w:w w:val="100"/>
        <w:sz w:val="20"/>
        <w:szCs w:val="20"/>
        <w:lang w:val="es-ES" w:eastAsia="es-ES" w:bidi="es-ES"/>
      </w:rPr>
    </w:lvl>
    <w:lvl w:ilvl="1" w:tplc="0ACC701A">
      <w:numFmt w:val="bullet"/>
      <w:lvlText w:val="•"/>
      <w:lvlJc w:val="left"/>
      <w:pPr>
        <w:ind w:left="1127" w:hanging="361"/>
      </w:pPr>
      <w:rPr>
        <w:rFonts w:hint="default"/>
        <w:lang w:val="es-ES" w:eastAsia="es-ES" w:bidi="es-ES"/>
      </w:rPr>
    </w:lvl>
    <w:lvl w:ilvl="2" w:tplc="1C8C714E">
      <w:numFmt w:val="bullet"/>
      <w:lvlText w:val="•"/>
      <w:lvlJc w:val="left"/>
      <w:pPr>
        <w:ind w:left="1814" w:hanging="361"/>
      </w:pPr>
      <w:rPr>
        <w:rFonts w:hint="default"/>
        <w:lang w:val="es-ES" w:eastAsia="es-ES" w:bidi="es-ES"/>
      </w:rPr>
    </w:lvl>
    <w:lvl w:ilvl="3" w:tplc="42E4A478">
      <w:numFmt w:val="bullet"/>
      <w:lvlText w:val="•"/>
      <w:lvlJc w:val="left"/>
      <w:pPr>
        <w:ind w:left="2501" w:hanging="361"/>
      </w:pPr>
      <w:rPr>
        <w:rFonts w:hint="default"/>
        <w:lang w:val="es-ES" w:eastAsia="es-ES" w:bidi="es-ES"/>
      </w:rPr>
    </w:lvl>
    <w:lvl w:ilvl="4" w:tplc="2C32F464">
      <w:numFmt w:val="bullet"/>
      <w:lvlText w:val="•"/>
      <w:lvlJc w:val="left"/>
      <w:pPr>
        <w:ind w:left="3189" w:hanging="361"/>
      </w:pPr>
      <w:rPr>
        <w:rFonts w:hint="default"/>
        <w:lang w:val="es-ES" w:eastAsia="es-ES" w:bidi="es-ES"/>
      </w:rPr>
    </w:lvl>
    <w:lvl w:ilvl="5" w:tplc="4B2C2E44">
      <w:numFmt w:val="bullet"/>
      <w:lvlText w:val="•"/>
      <w:lvlJc w:val="left"/>
      <w:pPr>
        <w:ind w:left="3876" w:hanging="361"/>
      </w:pPr>
      <w:rPr>
        <w:rFonts w:hint="default"/>
        <w:lang w:val="es-ES" w:eastAsia="es-ES" w:bidi="es-ES"/>
      </w:rPr>
    </w:lvl>
    <w:lvl w:ilvl="6" w:tplc="486E2CDC">
      <w:numFmt w:val="bullet"/>
      <w:lvlText w:val="•"/>
      <w:lvlJc w:val="left"/>
      <w:pPr>
        <w:ind w:left="4563" w:hanging="361"/>
      </w:pPr>
      <w:rPr>
        <w:rFonts w:hint="default"/>
        <w:lang w:val="es-ES" w:eastAsia="es-ES" w:bidi="es-ES"/>
      </w:rPr>
    </w:lvl>
    <w:lvl w:ilvl="7" w:tplc="83944792">
      <w:numFmt w:val="bullet"/>
      <w:lvlText w:val="•"/>
      <w:lvlJc w:val="left"/>
      <w:pPr>
        <w:ind w:left="5251" w:hanging="361"/>
      </w:pPr>
      <w:rPr>
        <w:rFonts w:hint="default"/>
        <w:lang w:val="es-ES" w:eastAsia="es-ES" w:bidi="es-ES"/>
      </w:rPr>
    </w:lvl>
    <w:lvl w:ilvl="8" w:tplc="2956200A">
      <w:numFmt w:val="bullet"/>
      <w:lvlText w:val="•"/>
      <w:lvlJc w:val="left"/>
      <w:pPr>
        <w:ind w:left="5938" w:hanging="361"/>
      </w:pPr>
      <w:rPr>
        <w:rFonts w:hint="default"/>
        <w:lang w:val="es-ES" w:eastAsia="es-ES" w:bidi="es-ES"/>
      </w:rPr>
    </w:lvl>
  </w:abstractNum>
  <w:abstractNum w:abstractNumId="487">
    <w:nsid w:val="53291E11"/>
    <w:multiLevelType w:val="hybridMultilevel"/>
    <w:tmpl w:val="414E9DD2"/>
    <w:lvl w:ilvl="0" w:tplc="FC04BC0C">
      <w:numFmt w:val="bullet"/>
      <w:lvlText w:val=""/>
      <w:lvlJc w:val="left"/>
      <w:pPr>
        <w:ind w:left="424" w:hanging="361"/>
      </w:pPr>
      <w:rPr>
        <w:rFonts w:ascii="Wingdings" w:eastAsia="Wingdings" w:hAnsi="Wingdings" w:cs="Wingdings" w:hint="default"/>
        <w:w w:val="100"/>
        <w:sz w:val="20"/>
        <w:szCs w:val="20"/>
        <w:lang w:val="es-ES" w:eastAsia="es-ES" w:bidi="es-ES"/>
      </w:rPr>
    </w:lvl>
    <w:lvl w:ilvl="1" w:tplc="B22256AA">
      <w:numFmt w:val="bullet"/>
      <w:lvlText w:val="•"/>
      <w:lvlJc w:val="left"/>
      <w:pPr>
        <w:ind w:left="1108" w:hanging="361"/>
      </w:pPr>
      <w:rPr>
        <w:rFonts w:hint="default"/>
        <w:lang w:val="es-ES" w:eastAsia="es-ES" w:bidi="es-ES"/>
      </w:rPr>
    </w:lvl>
    <w:lvl w:ilvl="2" w:tplc="2708C7BA">
      <w:numFmt w:val="bullet"/>
      <w:lvlText w:val="•"/>
      <w:lvlJc w:val="left"/>
      <w:pPr>
        <w:ind w:left="1797" w:hanging="361"/>
      </w:pPr>
      <w:rPr>
        <w:rFonts w:hint="default"/>
        <w:lang w:val="es-ES" w:eastAsia="es-ES" w:bidi="es-ES"/>
      </w:rPr>
    </w:lvl>
    <w:lvl w:ilvl="3" w:tplc="A314B1CA">
      <w:numFmt w:val="bullet"/>
      <w:lvlText w:val="•"/>
      <w:lvlJc w:val="left"/>
      <w:pPr>
        <w:ind w:left="2486" w:hanging="361"/>
      </w:pPr>
      <w:rPr>
        <w:rFonts w:hint="default"/>
        <w:lang w:val="es-ES" w:eastAsia="es-ES" w:bidi="es-ES"/>
      </w:rPr>
    </w:lvl>
    <w:lvl w:ilvl="4" w:tplc="1C2E5324">
      <w:numFmt w:val="bullet"/>
      <w:lvlText w:val="•"/>
      <w:lvlJc w:val="left"/>
      <w:pPr>
        <w:ind w:left="3174" w:hanging="361"/>
      </w:pPr>
      <w:rPr>
        <w:rFonts w:hint="default"/>
        <w:lang w:val="es-ES" w:eastAsia="es-ES" w:bidi="es-ES"/>
      </w:rPr>
    </w:lvl>
    <w:lvl w:ilvl="5" w:tplc="E85A6E84">
      <w:numFmt w:val="bullet"/>
      <w:lvlText w:val="•"/>
      <w:lvlJc w:val="left"/>
      <w:pPr>
        <w:ind w:left="3863" w:hanging="361"/>
      </w:pPr>
      <w:rPr>
        <w:rFonts w:hint="default"/>
        <w:lang w:val="es-ES" w:eastAsia="es-ES" w:bidi="es-ES"/>
      </w:rPr>
    </w:lvl>
    <w:lvl w:ilvl="6" w:tplc="5784EA3E">
      <w:numFmt w:val="bullet"/>
      <w:lvlText w:val="•"/>
      <w:lvlJc w:val="left"/>
      <w:pPr>
        <w:ind w:left="4552" w:hanging="361"/>
      </w:pPr>
      <w:rPr>
        <w:rFonts w:hint="default"/>
        <w:lang w:val="es-ES" w:eastAsia="es-ES" w:bidi="es-ES"/>
      </w:rPr>
    </w:lvl>
    <w:lvl w:ilvl="7" w:tplc="DA14EBDC">
      <w:numFmt w:val="bullet"/>
      <w:lvlText w:val="•"/>
      <w:lvlJc w:val="left"/>
      <w:pPr>
        <w:ind w:left="5240" w:hanging="361"/>
      </w:pPr>
      <w:rPr>
        <w:rFonts w:hint="default"/>
        <w:lang w:val="es-ES" w:eastAsia="es-ES" w:bidi="es-ES"/>
      </w:rPr>
    </w:lvl>
    <w:lvl w:ilvl="8" w:tplc="07140A3C">
      <w:numFmt w:val="bullet"/>
      <w:lvlText w:val="•"/>
      <w:lvlJc w:val="left"/>
      <w:pPr>
        <w:ind w:left="5929" w:hanging="361"/>
      </w:pPr>
      <w:rPr>
        <w:rFonts w:hint="default"/>
        <w:lang w:val="es-ES" w:eastAsia="es-ES" w:bidi="es-ES"/>
      </w:rPr>
    </w:lvl>
  </w:abstractNum>
  <w:abstractNum w:abstractNumId="488">
    <w:nsid w:val="5339087D"/>
    <w:multiLevelType w:val="hybridMultilevel"/>
    <w:tmpl w:val="85046C38"/>
    <w:lvl w:ilvl="0" w:tplc="2F042434">
      <w:numFmt w:val="bullet"/>
      <w:lvlText w:val=""/>
      <w:lvlJc w:val="left"/>
      <w:pPr>
        <w:ind w:left="429" w:hanging="361"/>
      </w:pPr>
      <w:rPr>
        <w:rFonts w:ascii="Wingdings" w:eastAsia="Wingdings" w:hAnsi="Wingdings" w:cs="Wingdings" w:hint="default"/>
        <w:w w:val="100"/>
        <w:sz w:val="20"/>
        <w:szCs w:val="20"/>
        <w:lang w:val="es-ES" w:eastAsia="es-ES" w:bidi="es-ES"/>
      </w:rPr>
    </w:lvl>
    <w:lvl w:ilvl="1" w:tplc="4704F684">
      <w:numFmt w:val="bullet"/>
      <w:lvlText w:val="•"/>
      <w:lvlJc w:val="left"/>
      <w:pPr>
        <w:ind w:left="1324" w:hanging="361"/>
      </w:pPr>
      <w:rPr>
        <w:rFonts w:hint="default"/>
        <w:lang w:val="es-ES" w:eastAsia="es-ES" w:bidi="es-ES"/>
      </w:rPr>
    </w:lvl>
    <w:lvl w:ilvl="2" w:tplc="EB96917A">
      <w:numFmt w:val="bullet"/>
      <w:lvlText w:val="•"/>
      <w:lvlJc w:val="left"/>
      <w:pPr>
        <w:ind w:left="2229" w:hanging="361"/>
      </w:pPr>
      <w:rPr>
        <w:rFonts w:hint="default"/>
        <w:lang w:val="es-ES" w:eastAsia="es-ES" w:bidi="es-ES"/>
      </w:rPr>
    </w:lvl>
    <w:lvl w:ilvl="3" w:tplc="9180696A">
      <w:numFmt w:val="bullet"/>
      <w:lvlText w:val="•"/>
      <w:lvlJc w:val="left"/>
      <w:pPr>
        <w:ind w:left="3133" w:hanging="361"/>
      </w:pPr>
      <w:rPr>
        <w:rFonts w:hint="default"/>
        <w:lang w:val="es-ES" w:eastAsia="es-ES" w:bidi="es-ES"/>
      </w:rPr>
    </w:lvl>
    <w:lvl w:ilvl="4" w:tplc="79A64118">
      <w:numFmt w:val="bullet"/>
      <w:lvlText w:val="•"/>
      <w:lvlJc w:val="left"/>
      <w:pPr>
        <w:ind w:left="4038" w:hanging="361"/>
      </w:pPr>
      <w:rPr>
        <w:rFonts w:hint="default"/>
        <w:lang w:val="es-ES" w:eastAsia="es-ES" w:bidi="es-ES"/>
      </w:rPr>
    </w:lvl>
    <w:lvl w:ilvl="5" w:tplc="AF68CC66">
      <w:numFmt w:val="bullet"/>
      <w:lvlText w:val="•"/>
      <w:lvlJc w:val="left"/>
      <w:pPr>
        <w:ind w:left="4943" w:hanging="361"/>
      </w:pPr>
      <w:rPr>
        <w:rFonts w:hint="default"/>
        <w:lang w:val="es-ES" w:eastAsia="es-ES" w:bidi="es-ES"/>
      </w:rPr>
    </w:lvl>
    <w:lvl w:ilvl="6" w:tplc="ECC0499C">
      <w:numFmt w:val="bullet"/>
      <w:lvlText w:val="•"/>
      <w:lvlJc w:val="left"/>
      <w:pPr>
        <w:ind w:left="5847" w:hanging="361"/>
      </w:pPr>
      <w:rPr>
        <w:rFonts w:hint="default"/>
        <w:lang w:val="es-ES" w:eastAsia="es-ES" w:bidi="es-ES"/>
      </w:rPr>
    </w:lvl>
    <w:lvl w:ilvl="7" w:tplc="31EE018C">
      <w:numFmt w:val="bullet"/>
      <w:lvlText w:val="•"/>
      <w:lvlJc w:val="left"/>
      <w:pPr>
        <w:ind w:left="6752" w:hanging="361"/>
      </w:pPr>
      <w:rPr>
        <w:rFonts w:hint="default"/>
        <w:lang w:val="es-ES" w:eastAsia="es-ES" w:bidi="es-ES"/>
      </w:rPr>
    </w:lvl>
    <w:lvl w:ilvl="8" w:tplc="CB645D50">
      <w:numFmt w:val="bullet"/>
      <w:lvlText w:val="•"/>
      <w:lvlJc w:val="left"/>
      <w:pPr>
        <w:ind w:left="7656" w:hanging="361"/>
      </w:pPr>
      <w:rPr>
        <w:rFonts w:hint="default"/>
        <w:lang w:val="es-ES" w:eastAsia="es-ES" w:bidi="es-ES"/>
      </w:rPr>
    </w:lvl>
  </w:abstractNum>
  <w:abstractNum w:abstractNumId="489">
    <w:nsid w:val="533D0FE6"/>
    <w:multiLevelType w:val="hybridMultilevel"/>
    <w:tmpl w:val="19C05AC8"/>
    <w:lvl w:ilvl="0" w:tplc="2D465CEA">
      <w:numFmt w:val="bullet"/>
      <w:lvlText w:val=""/>
      <w:lvlJc w:val="left"/>
      <w:pPr>
        <w:ind w:left="429" w:hanging="361"/>
      </w:pPr>
      <w:rPr>
        <w:rFonts w:ascii="Wingdings" w:eastAsia="Wingdings" w:hAnsi="Wingdings" w:cs="Wingdings" w:hint="default"/>
        <w:w w:val="100"/>
        <w:sz w:val="20"/>
        <w:szCs w:val="20"/>
        <w:lang w:val="es-ES" w:eastAsia="es-ES" w:bidi="es-ES"/>
      </w:rPr>
    </w:lvl>
    <w:lvl w:ilvl="1" w:tplc="156AEA5E">
      <w:numFmt w:val="bullet"/>
      <w:lvlText w:val="•"/>
      <w:lvlJc w:val="left"/>
      <w:pPr>
        <w:ind w:left="1324" w:hanging="361"/>
      </w:pPr>
      <w:rPr>
        <w:rFonts w:hint="default"/>
        <w:lang w:val="es-ES" w:eastAsia="es-ES" w:bidi="es-ES"/>
      </w:rPr>
    </w:lvl>
    <w:lvl w:ilvl="2" w:tplc="96826CBE">
      <w:numFmt w:val="bullet"/>
      <w:lvlText w:val="•"/>
      <w:lvlJc w:val="left"/>
      <w:pPr>
        <w:ind w:left="2229" w:hanging="361"/>
      </w:pPr>
      <w:rPr>
        <w:rFonts w:hint="default"/>
        <w:lang w:val="es-ES" w:eastAsia="es-ES" w:bidi="es-ES"/>
      </w:rPr>
    </w:lvl>
    <w:lvl w:ilvl="3" w:tplc="2E4C7A1A">
      <w:numFmt w:val="bullet"/>
      <w:lvlText w:val="•"/>
      <w:lvlJc w:val="left"/>
      <w:pPr>
        <w:ind w:left="3133" w:hanging="361"/>
      </w:pPr>
      <w:rPr>
        <w:rFonts w:hint="default"/>
        <w:lang w:val="es-ES" w:eastAsia="es-ES" w:bidi="es-ES"/>
      </w:rPr>
    </w:lvl>
    <w:lvl w:ilvl="4" w:tplc="A170EAA2">
      <w:numFmt w:val="bullet"/>
      <w:lvlText w:val="•"/>
      <w:lvlJc w:val="left"/>
      <w:pPr>
        <w:ind w:left="4038" w:hanging="361"/>
      </w:pPr>
      <w:rPr>
        <w:rFonts w:hint="default"/>
        <w:lang w:val="es-ES" w:eastAsia="es-ES" w:bidi="es-ES"/>
      </w:rPr>
    </w:lvl>
    <w:lvl w:ilvl="5" w:tplc="C68EE4EE">
      <w:numFmt w:val="bullet"/>
      <w:lvlText w:val="•"/>
      <w:lvlJc w:val="left"/>
      <w:pPr>
        <w:ind w:left="4943" w:hanging="361"/>
      </w:pPr>
      <w:rPr>
        <w:rFonts w:hint="default"/>
        <w:lang w:val="es-ES" w:eastAsia="es-ES" w:bidi="es-ES"/>
      </w:rPr>
    </w:lvl>
    <w:lvl w:ilvl="6" w:tplc="3BE29DDA">
      <w:numFmt w:val="bullet"/>
      <w:lvlText w:val="•"/>
      <w:lvlJc w:val="left"/>
      <w:pPr>
        <w:ind w:left="5847" w:hanging="361"/>
      </w:pPr>
      <w:rPr>
        <w:rFonts w:hint="default"/>
        <w:lang w:val="es-ES" w:eastAsia="es-ES" w:bidi="es-ES"/>
      </w:rPr>
    </w:lvl>
    <w:lvl w:ilvl="7" w:tplc="445C10DE">
      <w:numFmt w:val="bullet"/>
      <w:lvlText w:val="•"/>
      <w:lvlJc w:val="left"/>
      <w:pPr>
        <w:ind w:left="6752" w:hanging="361"/>
      </w:pPr>
      <w:rPr>
        <w:rFonts w:hint="default"/>
        <w:lang w:val="es-ES" w:eastAsia="es-ES" w:bidi="es-ES"/>
      </w:rPr>
    </w:lvl>
    <w:lvl w:ilvl="8" w:tplc="8D08D626">
      <w:numFmt w:val="bullet"/>
      <w:lvlText w:val="•"/>
      <w:lvlJc w:val="left"/>
      <w:pPr>
        <w:ind w:left="7656" w:hanging="361"/>
      </w:pPr>
      <w:rPr>
        <w:rFonts w:hint="default"/>
        <w:lang w:val="es-ES" w:eastAsia="es-ES" w:bidi="es-ES"/>
      </w:rPr>
    </w:lvl>
  </w:abstractNum>
  <w:abstractNum w:abstractNumId="490">
    <w:nsid w:val="53400764"/>
    <w:multiLevelType w:val="hybridMultilevel"/>
    <w:tmpl w:val="6DF60602"/>
    <w:lvl w:ilvl="0" w:tplc="F00E09E6">
      <w:numFmt w:val="bullet"/>
      <w:lvlText w:val=""/>
      <w:lvlJc w:val="left"/>
      <w:pPr>
        <w:ind w:left="430" w:hanging="361"/>
      </w:pPr>
      <w:rPr>
        <w:rFonts w:ascii="Wingdings" w:eastAsia="Wingdings" w:hAnsi="Wingdings" w:cs="Wingdings" w:hint="default"/>
        <w:w w:val="100"/>
        <w:sz w:val="20"/>
        <w:szCs w:val="20"/>
        <w:lang w:val="es-ES" w:eastAsia="es-ES" w:bidi="es-ES"/>
      </w:rPr>
    </w:lvl>
    <w:lvl w:ilvl="1" w:tplc="36BA09F2">
      <w:numFmt w:val="bullet"/>
      <w:lvlText w:val="•"/>
      <w:lvlJc w:val="left"/>
      <w:pPr>
        <w:ind w:left="1127" w:hanging="361"/>
      </w:pPr>
      <w:rPr>
        <w:rFonts w:hint="default"/>
        <w:lang w:val="es-ES" w:eastAsia="es-ES" w:bidi="es-ES"/>
      </w:rPr>
    </w:lvl>
    <w:lvl w:ilvl="2" w:tplc="D7EE82A8">
      <w:numFmt w:val="bullet"/>
      <w:lvlText w:val="•"/>
      <w:lvlJc w:val="left"/>
      <w:pPr>
        <w:ind w:left="1814" w:hanging="361"/>
      </w:pPr>
      <w:rPr>
        <w:rFonts w:hint="default"/>
        <w:lang w:val="es-ES" w:eastAsia="es-ES" w:bidi="es-ES"/>
      </w:rPr>
    </w:lvl>
    <w:lvl w:ilvl="3" w:tplc="06987494">
      <w:numFmt w:val="bullet"/>
      <w:lvlText w:val="•"/>
      <w:lvlJc w:val="left"/>
      <w:pPr>
        <w:ind w:left="2501" w:hanging="361"/>
      </w:pPr>
      <w:rPr>
        <w:rFonts w:hint="default"/>
        <w:lang w:val="es-ES" w:eastAsia="es-ES" w:bidi="es-ES"/>
      </w:rPr>
    </w:lvl>
    <w:lvl w:ilvl="4" w:tplc="E81276E2">
      <w:numFmt w:val="bullet"/>
      <w:lvlText w:val="•"/>
      <w:lvlJc w:val="left"/>
      <w:pPr>
        <w:ind w:left="3189" w:hanging="361"/>
      </w:pPr>
      <w:rPr>
        <w:rFonts w:hint="default"/>
        <w:lang w:val="es-ES" w:eastAsia="es-ES" w:bidi="es-ES"/>
      </w:rPr>
    </w:lvl>
    <w:lvl w:ilvl="5" w:tplc="15F84510">
      <w:numFmt w:val="bullet"/>
      <w:lvlText w:val="•"/>
      <w:lvlJc w:val="left"/>
      <w:pPr>
        <w:ind w:left="3876" w:hanging="361"/>
      </w:pPr>
      <w:rPr>
        <w:rFonts w:hint="default"/>
        <w:lang w:val="es-ES" w:eastAsia="es-ES" w:bidi="es-ES"/>
      </w:rPr>
    </w:lvl>
    <w:lvl w:ilvl="6" w:tplc="D1B25158">
      <w:numFmt w:val="bullet"/>
      <w:lvlText w:val="•"/>
      <w:lvlJc w:val="left"/>
      <w:pPr>
        <w:ind w:left="4563" w:hanging="361"/>
      </w:pPr>
      <w:rPr>
        <w:rFonts w:hint="default"/>
        <w:lang w:val="es-ES" w:eastAsia="es-ES" w:bidi="es-ES"/>
      </w:rPr>
    </w:lvl>
    <w:lvl w:ilvl="7" w:tplc="F6804F2E">
      <w:numFmt w:val="bullet"/>
      <w:lvlText w:val="•"/>
      <w:lvlJc w:val="left"/>
      <w:pPr>
        <w:ind w:left="5251" w:hanging="361"/>
      </w:pPr>
      <w:rPr>
        <w:rFonts w:hint="default"/>
        <w:lang w:val="es-ES" w:eastAsia="es-ES" w:bidi="es-ES"/>
      </w:rPr>
    </w:lvl>
    <w:lvl w:ilvl="8" w:tplc="F8E62270">
      <w:numFmt w:val="bullet"/>
      <w:lvlText w:val="•"/>
      <w:lvlJc w:val="left"/>
      <w:pPr>
        <w:ind w:left="5938" w:hanging="361"/>
      </w:pPr>
      <w:rPr>
        <w:rFonts w:hint="default"/>
        <w:lang w:val="es-ES" w:eastAsia="es-ES" w:bidi="es-ES"/>
      </w:rPr>
    </w:lvl>
  </w:abstractNum>
  <w:abstractNum w:abstractNumId="491">
    <w:nsid w:val="538678F0"/>
    <w:multiLevelType w:val="hybridMultilevel"/>
    <w:tmpl w:val="B6E290CC"/>
    <w:lvl w:ilvl="0" w:tplc="7FA2E7AC">
      <w:numFmt w:val="bullet"/>
      <w:lvlText w:val=""/>
      <w:lvlJc w:val="left"/>
      <w:pPr>
        <w:ind w:left="430" w:hanging="361"/>
      </w:pPr>
      <w:rPr>
        <w:rFonts w:ascii="Wingdings" w:eastAsia="Wingdings" w:hAnsi="Wingdings" w:cs="Wingdings" w:hint="default"/>
        <w:w w:val="100"/>
        <w:sz w:val="20"/>
        <w:szCs w:val="20"/>
        <w:lang w:val="es-ES" w:eastAsia="es-ES" w:bidi="es-ES"/>
      </w:rPr>
    </w:lvl>
    <w:lvl w:ilvl="1" w:tplc="7938FEA8">
      <w:numFmt w:val="bullet"/>
      <w:lvlText w:val="•"/>
      <w:lvlJc w:val="left"/>
      <w:pPr>
        <w:ind w:left="1127" w:hanging="361"/>
      </w:pPr>
      <w:rPr>
        <w:rFonts w:hint="default"/>
        <w:lang w:val="es-ES" w:eastAsia="es-ES" w:bidi="es-ES"/>
      </w:rPr>
    </w:lvl>
    <w:lvl w:ilvl="2" w:tplc="05C23EDA">
      <w:numFmt w:val="bullet"/>
      <w:lvlText w:val="•"/>
      <w:lvlJc w:val="left"/>
      <w:pPr>
        <w:ind w:left="1814" w:hanging="361"/>
      </w:pPr>
      <w:rPr>
        <w:rFonts w:hint="default"/>
        <w:lang w:val="es-ES" w:eastAsia="es-ES" w:bidi="es-ES"/>
      </w:rPr>
    </w:lvl>
    <w:lvl w:ilvl="3" w:tplc="8D9C1E96">
      <w:numFmt w:val="bullet"/>
      <w:lvlText w:val="•"/>
      <w:lvlJc w:val="left"/>
      <w:pPr>
        <w:ind w:left="2501" w:hanging="361"/>
      </w:pPr>
      <w:rPr>
        <w:rFonts w:hint="default"/>
        <w:lang w:val="es-ES" w:eastAsia="es-ES" w:bidi="es-ES"/>
      </w:rPr>
    </w:lvl>
    <w:lvl w:ilvl="4" w:tplc="AB985014">
      <w:numFmt w:val="bullet"/>
      <w:lvlText w:val="•"/>
      <w:lvlJc w:val="left"/>
      <w:pPr>
        <w:ind w:left="3189" w:hanging="361"/>
      </w:pPr>
      <w:rPr>
        <w:rFonts w:hint="default"/>
        <w:lang w:val="es-ES" w:eastAsia="es-ES" w:bidi="es-ES"/>
      </w:rPr>
    </w:lvl>
    <w:lvl w:ilvl="5" w:tplc="69A8E460">
      <w:numFmt w:val="bullet"/>
      <w:lvlText w:val="•"/>
      <w:lvlJc w:val="left"/>
      <w:pPr>
        <w:ind w:left="3876" w:hanging="361"/>
      </w:pPr>
      <w:rPr>
        <w:rFonts w:hint="default"/>
        <w:lang w:val="es-ES" w:eastAsia="es-ES" w:bidi="es-ES"/>
      </w:rPr>
    </w:lvl>
    <w:lvl w:ilvl="6" w:tplc="E314F96A">
      <w:numFmt w:val="bullet"/>
      <w:lvlText w:val="•"/>
      <w:lvlJc w:val="left"/>
      <w:pPr>
        <w:ind w:left="4563" w:hanging="361"/>
      </w:pPr>
      <w:rPr>
        <w:rFonts w:hint="default"/>
        <w:lang w:val="es-ES" w:eastAsia="es-ES" w:bidi="es-ES"/>
      </w:rPr>
    </w:lvl>
    <w:lvl w:ilvl="7" w:tplc="DAFCA6E6">
      <w:numFmt w:val="bullet"/>
      <w:lvlText w:val="•"/>
      <w:lvlJc w:val="left"/>
      <w:pPr>
        <w:ind w:left="5251" w:hanging="361"/>
      </w:pPr>
      <w:rPr>
        <w:rFonts w:hint="default"/>
        <w:lang w:val="es-ES" w:eastAsia="es-ES" w:bidi="es-ES"/>
      </w:rPr>
    </w:lvl>
    <w:lvl w:ilvl="8" w:tplc="751655E6">
      <w:numFmt w:val="bullet"/>
      <w:lvlText w:val="•"/>
      <w:lvlJc w:val="left"/>
      <w:pPr>
        <w:ind w:left="5938" w:hanging="361"/>
      </w:pPr>
      <w:rPr>
        <w:rFonts w:hint="default"/>
        <w:lang w:val="es-ES" w:eastAsia="es-ES" w:bidi="es-ES"/>
      </w:rPr>
    </w:lvl>
  </w:abstractNum>
  <w:abstractNum w:abstractNumId="492">
    <w:nsid w:val="53A474CE"/>
    <w:multiLevelType w:val="hybridMultilevel"/>
    <w:tmpl w:val="BC28E4D4"/>
    <w:lvl w:ilvl="0" w:tplc="3E92D40A">
      <w:start w:val="1"/>
      <w:numFmt w:val="upperLetter"/>
      <w:lvlText w:val="%1."/>
      <w:lvlJc w:val="left"/>
      <w:pPr>
        <w:ind w:left="941" w:hanging="360"/>
        <w:jc w:val="left"/>
      </w:pPr>
      <w:rPr>
        <w:rFonts w:ascii="Arial" w:eastAsia="Arial" w:hAnsi="Arial" w:cs="Arial" w:hint="default"/>
        <w:b/>
        <w:bCs/>
        <w:spacing w:val="-1"/>
        <w:w w:val="100"/>
        <w:sz w:val="20"/>
        <w:szCs w:val="20"/>
        <w:lang w:val="es-ES" w:eastAsia="es-ES" w:bidi="es-ES"/>
      </w:rPr>
    </w:lvl>
    <w:lvl w:ilvl="1" w:tplc="294CA7AE">
      <w:numFmt w:val="bullet"/>
      <w:lvlText w:val="•"/>
      <w:lvlJc w:val="left"/>
      <w:pPr>
        <w:ind w:left="1834" w:hanging="360"/>
      </w:pPr>
      <w:rPr>
        <w:rFonts w:hint="default"/>
        <w:lang w:val="es-ES" w:eastAsia="es-ES" w:bidi="es-ES"/>
      </w:rPr>
    </w:lvl>
    <w:lvl w:ilvl="2" w:tplc="48F06F58">
      <w:numFmt w:val="bullet"/>
      <w:lvlText w:val="•"/>
      <w:lvlJc w:val="left"/>
      <w:pPr>
        <w:ind w:left="2728" w:hanging="360"/>
      </w:pPr>
      <w:rPr>
        <w:rFonts w:hint="default"/>
        <w:lang w:val="es-ES" w:eastAsia="es-ES" w:bidi="es-ES"/>
      </w:rPr>
    </w:lvl>
    <w:lvl w:ilvl="3" w:tplc="260AA792">
      <w:numFmt w:val="bullet"/>
      <w:lvlText w:val="•"/>
      <w:lvlJc w:val="left"/>
      <w:pPr>
        <w:ind w:left="3622" w:hanging="360"/>
      </w:pPr>
      <w:rPr>
        <w:rFonts w:hint="default"/>
        <w:lang w:val="es-ES" w:eastAsia="es-ES" w:bidi="es-ES"/>
      </w:rPr>
    </w:lvl>
    <w:lvl w:ilvl="4" w:tplc="FB989A02">
      <w:numFmt w:val="bullet"/>
      <w:lvlText w:val="•"/>
      <w:lvlJc w:val="left"/>
      <w:pPr>
        <w:ind w:left="4516" w:hanging="360"/>
      </w:pPr>
      <w:rPr>
        <w:rFonts w:hint="default"/>
        <w:lang w:val="es-ES" w:eastAsia="es-ES" w:bidi="es-ES"/>
      </w:rPr>
    </w:lvl>
    <w:lvl w:ilvl="5" w:tplc="C570CF1E">
      <w:numFmt w:val="bullet"/>
      <w:lvlText w:val="•"/>
      <w:lvlJc w:val="left"/>
      <w:pPr>
        <w:ind w:left="5410" w:hanging="360"/>
      </w:pPr>
      <w:rPr>
        <w:rFonts w:hint="default"/>
        <w:lang w:val="es-ES" w:eastAsia="es-ES" w:bidi="es-ES"/>
      </w:rPr>
    </w:lvl>
    <w:lvl w:ilvl="6" w:tplc="2AA2D790">
      <w:numFmt w:val="bullet"/>
      <w:lvlText w:val="•"/>
      <w:lvlJc w:val="left"/>
      <w:pPr>
        <w:ind w:left="6304" w:hanging="360"/>
      </w:pPr>
      <w:rPr>
        <w:rFonts w:hint="default"/>
        <w:lang w:val="es-ES" w:eastAsia="es-ES" w:bidi="es-ES"/>
      </w:rPr>
    </w:lvl>
    <w:lvl w:ilvl="7" w:tplc="48C62638">
      <w:numFmt w:val="bullet"/>
      <w:lvlText w:val="•"/>
      <w:lvlJc w:val="left"/>
      <w:pPr>
        <w:ind w:left="7198" w:hanging="360"/>
      </w:pPr>
      <w:rPr>
        <w:rFonts w:hint="default"/>
        <w:lang w:val="es-ES" w:eastAsia="es-ES" w:bidi="es-ES"/>
      </w:rPr>
    </w:lvl>
    <w:lvl w:ilvl="8" w:tplc="A38E1F7A">
      <w:numFmt w:val="bullet"/>
      <w:lvlText w:val="•"/>
      <w:lvlJc w:val="left"/>
      <w:pPr>
        <w:ind w:left="8092" w:hanging="360"/>
      </w:pPr>
      <w:rPr>
        <w:rFonts w:hint="default"/>
        <w:lang w:val="es-ES" w:eastAsia="es-ES" w:bidi="es-ES"/>
      </w:rPr>
    </w:lvl>
  </w:abstractNum>
  <w:abstractNum w:abstractNumId="493">
    <w:nsid w:val="540F02FB"/>
    <w:multiLevelType w:val="hybridMultilevel"/>
    <w:tmpl w:val="1AF8F410"/>
    <w:lvl w:ilvl="0" w:tplc="B7667C94">
      <w:numFmt w:val="bullet"/>
      <w:lvlText w:val=""/>
      <w:lvlJc w:val="left"/>
      <w:pPr>
        <w:ind w:left="429" w:hanging="361"/>
      </w:pPr>
      <w:rPr>
        <w:rFonts w:ascii="Wingdings" w:eastAsia="Wingdings" w:hAnsi="Wingdings" w:cs="Wingdings" w:hint="default"/>
        <w:w w:val="100"/>
        <w:sz w:val="20"/>
        <w:szCs w:val="20"/>
        <w:lang w:val="es-ES" w:eastAsia="es-ES" w:bidi="es-ES"/>
      </w:rPr>
    </w:lvl>
    <w:lvl w:ilvl="1" w:tplc="B7604CA0">
      <w:numFmt w:val="bullet"/>
      <w:lvlText w:val="o"/>
      <w:lvlJc w:val="left"/>
      <w:pPr>
        <w:ind w:left="789" w:hanging="361"/>
      </w:pPr>
      <w:rPr>
        <w:rFonts w:ascii="Courier New" w:eastAsia="Courier New" w:hAnsi="Courier New" w:cs="Courier New" w:hint="default"/>
        <w:w w:val="100"/>
        <w:sz w:val="20"/>
        <w:szCs w:val="20"/>
        <w:lang w:val="es-ES" w:eastAsia="es-ES" w:bidi="es-ES"/>
      </w:rPr>
    </w:lvl>
    <w:lvl w:ilvl="2" w:tplc="ED16E28E">
      <w:numFmt w:val="bullet"/>
      <w:lvlText w:val="•"/>
      <w:lvlJc w:val="left"/>
      <w:pPr>
        <w:ind w:left="1745" w:hanging="361"/>
      </w:pPr>
      <w:rPr>
        <w:rFonts w:hint="default"/>
        <w:lang w:val="es-ES" w:eastAsia="es-ES" w:bidi="es-ES"/>
      </w:rPr>
    </w:lvl>
    <w:lvl w:ilvl="3" w:tplc="FEC8F0A2">
      <w:numFmt w:val="bullet"/>
      <w:lvlText w:val="•"/>
      <w:lvlJc w:val="left"/>
      <w:pPr>
        <w:ind w:left="2710" w:hanging="361"/>
      </w:pPr>
      <w:rPr>
        <w:rFonts w:hint="default"/>
        <w:lang w:val="es-ES" w:eastAsia="es-ES" w:bidi="es-ES"/>
      </w:rPr>
    </w:lvl>
    <w:lvl w:ilvl="4" w:tplc="00C0166C">
      <w:numFmt w:val="bullet"/>
      <w:lvlText w:val="•"/>
      <w:lvlJc w:val="left"/>
      <w:pPr>
        <w:ind w:left="3675" w:hanging="361"/>
      </w:pPr>
      <w:rPr>
        <w:rFonts w:hint="default"/>
        <w:lang w:val="es-ES" w:eastAsia="es-ES" w:bidi="es-ES"/>
      </w:rPr>
    </w:lvl>
    <w:lvl w:ilvl="5" w:tplc="88E6481E">
      <w:numFmt w:val="bullet"/>
      <w:lvlText w:val="•"/>
      <w:lvlJc w:val="left"/>
      <w:pPr>
        <w:ind w:left="4640" w:hanging="361"/>
      </w:pPr>
      <w:rPr>
        <w:rFonts w:hint="default"/>
        <w:lang w:val="es-ES" w:eastAsia="es-ES" w:bidi="es-ES"/>
      </w:rPr>
    </w:lvl>
    <w:lvl w:ilvl="6" w:tplc="08FC1FCC">
      <w:numFmt w:val="bullet"/>
      <w:lvlText w:val="•"/>
      <w:lvlJc w:val="left"/>
      <w:pPr>
        <w:ind w:left="5605" w:hanging="361"/>
      </w:pPr>
      <w:rPr>
        <w:rFonts w:hint="default"/>
        <w:lang w:val="es-ES" w:eastAsia="es-ES" w:bidi="es-ES"/>
      </w:rPr>
    </w:lvl>
    <w:lvl w:ilvl="7" w:tplc="43AEF0D6">
      <w:numFmt w:val="bullet"/>
      <w:lvlText w:val="•"/>
      <w:lvlJc w:val="left"/>
      <w:pPr>
        <w:ind w:left="6570" w:hanging="361"/>
      </w:pPr>
      <w:rPr>
        <w:rFonts w:hint="default"/>
        <w:lang w:val="es-ES" w:eastAsia="es-ES" w:bidi="es-ES"/>
      </w:rPr>
    </w:lvl>
    <w:lvl w:ilvl="8" w:tplc="0C14A048">
      <w:numFmt w:val="bullet"/>
      <w:lvlText w:val="•"/>
      <w:lvlJc w:val="left"/>
      <w:pPr>
        <w:ind w:left="7535" w:hanging="361"/>
      </w:pPr>
      <w:rPr>
        <w:rFonts w:hint="default"/>
        <w:lang w:val="es-ES" w:eastAsia="es-ES" w:bidi="es-ES"/>
      </w:rPr>
    </w:lvl>
  </w:abstractNum>
  <w:abstractNum w:abstractNumId="494">
    <w:nsid w:val="54440911"/>
    <w:multiLevelType w:val="hybridMultilevel"/>
    <w:tmpl w:val="00BEF468"/>
    <w:lvl w:ilvl="0" w:tplc="F3F0D562">
      <w:numFmt w:val="bullet"/>
      <w:lvlText w:val=""/>
      <w:lvlJc w:val="left"/>
      <w:pPr>
        <w:ind w:left="429" w:hanging="361"/>
      </w:pPr>
      <w:rPr>
        <w:rFonts w:ascii="Wingdings" w:eastAsia="Wingdings" w:hAnsi="Wingdings" w:cs="Wingdings" w:hint="default"/>
        <w:w w:val="100"/>
        <w:sz w:val="20"/>
        <w:szCs w:val="20"/>
        <w:lang w:val="es-ES" w:eastAsia="es-ES" w:bidi="es-ES"/>
      </w:rPr>
    </w:lvl>
    <w:lvl w:ilvl="1" w:tplc="AF1C4F40">
      <w:numFmt w:val="bullet"/>
      <w:lvlText w:val="•"/>
      <w:lvlJc w:val="left"/>
      <w:pPr>
        <w:ind w:left="1324" w:hanging="361"/>
      </w:pPr>
      <w:rPr>
        <w:rFonts w:hint="default"/>
        <w:lang w:val="es-ES" w:eastAsia="es-ES" w:bidi="es-ES"/>
      </w:rPr>
    </w:lvl>
    <w:lvl w:ilvl="2" w:tplc="A86A9C58">
      <w:numFmt w:val="bullet"/>
      <w:lvlText w:val="•"/>
      <w:lvlJc w:val="left"/>
      <w:pPr>
        <w:ind w:left="2229" w:hanging="361"/>
      </w:pPr>
      <w:rPr>
        <w:rFonts w:hint="default"/>
        <w:lang w:val="es-ES" w:eastAsia="es-ES" w:bidi="es-ES"/>
      </w:rPr>
    </w:lvl>
    <w:lvl w:ilvl="3" w:tplc="45E24C36">
      <w:numFmt w:val="bullet"/>
      <w:lvlText w:val="•"/>
      <w:lvlJc w:val="left"/>
      <w:pPr>
        <w:ind w:left="3133" w:hanging="361"/>
      </w:pPr>
      <w:rPr>
        <w:rFonts w:hint="default"/>
        <w:lang w:val="es-ES" w:eastAsia="es-ES" w:bidi="es-ES"/>
      </w:rPr>
    </w:lvl>
    <w:lvl w:ilvl="4" w:tplc="0B0C08A2">
      <w:numFmt w:val="bullet"/>
      <w:lvlText w:val="•"/>
      <w:lvlJc w:val="left"/>
      <w:pPr>
        <w:ind w:left="4038" w:hanging="361"/>
      </w:pPr>
      <w:rPr>
        <w:rFonts w:hint="default"/>
        <w:lang w:val="es-ES" w:eastAsia="es-ES" w:bidi="es-ES"/>
      </w:rPr>
    </w:lvl>
    <w:lvl w:ilvl="5" w:tplc="93663148">
      <w:numFmt w:val="bullet"/>
      <w:lvlText w:val="•"/>
      <w:lvlJc w:val="left"/>
      <w:pPr>
        <w:ind w:left="4943" w:hanging="361"/>
      </w:pPr>
      <w:rPr>
        <w:rFonts w:hint="default"/>
        <w:lang w:val="es-ES" w:eastAsia="es-ES" w:bidi="es-ES"/>
      </w:rPr>
    </w:lvl>
    <w:lvl w:ilvl="6" w:tplc="10D2A85A">
      <w:numFmt w:val="bullet"/>
      <w:lvlText w:val="•"/>
      <w:lvlJc w:val="left"/>
      <w:pPr>
        <w:ind w:left="5847" w:hanging="361"/>
      </w:pPr>
      <w:rPr>
        <w:rFonts w:hint="default"/>
        <w:lang w:val="es-ES" w:eastAsia="es-ES" w:bidi="es-ES"/>
      </w:rPr>
    </w:lvl>
    <w:lvl w:ilvl="7" w:tplc="08621468">
      <w:numFmt w:val="bullet"/>
      <w:lvlText w:val="•"/>
      <w:lvlJc w:val="left"/>
      <w:pPr>
        <w:ind w:left="6752" w:hanging="361"/>
      </w:pPr>
      <w:rPr>
        <w:rFonts w:hint="default"/>
        <w:lang w:val="es-ES" w:eastAsia="es-ES" w:bidi="es-ES"/>
      </w:rPr>
    </w:lvl>
    <w:lvl w:ilvl="8" w:tplc="42BC7632">
      <w:numFmt w:val="bullet"/>
      <w:lvlText w:val="•"/>
      <w:lvlJc w:val="left"/>
      <w:pPr>
        <w:ind w:left="7656" w:hanging="361"/>
      </w:pPr>
      <w:rPr>
        <w:rFonts w:hint="default"/>
        <w:lang w:val="es-ES" w:eastAsia="es-ES" w:bidi="es-ES"/>
      </w:rPr>
    </w:lvl>
  </w:abstractNum>
  <w:abstractNum w:abstractNumId="495">
    <w:nsid w:val="54C726EC"/>
    <w:multiLevelType w:val="hybridMultilevel"/>
    <w:tmpl w:val="A67423B6"/>
    <w:lvl w:ilvl="0" w:tplc="8488D0BC">
      <w:numFmt w:val="bullet"/>
      <w:lvlText w:val=""/>
      <w:lvlJc w:val="left"/>
      <w:pPr>
        <w:ind w:left="430" w:hanging="361"/>
      </w:pPr>
      <w:rPr>
        <w:rFonts w:ascii="Wingdings" w:eastAsia="Wingdings" w:hAnsi="Wingdings" w:cs="Wingdings" w:hint="default"/>
        <w:w w:val="100"/>
        <w:sz w:val="20"/>
        <w:szCs w:val="20"/>
        <w:lang w:val="es-ES" w:eastAsia="es-ES" w:bidi="es-ES"/>
      </w:rPr>
    </w:lvl>
    <w:lvl w:ilvl="1" w:tplc="7A487980">
      <w:numFmt w:val="bullet"/>
      <w:lvlText w:val="•"/>
      <w:lvlJc w:val="left"/>
      <w:pPr>
        <w:ind w:left="1127" w:hanging="361"/>
      </w:pPr>
      <w:rPr>
        <w:rFonts w:hint="default"/>
        <w:lang w:val="es-ES" w:eastAsia="es-ES" w:bidi="es-ES"/>
      </w:rPr>
    </w:lvl>
    <w:lvl w:ilvl="2" w:tplc="AF68990A">
      <w:numFmt w:val="bullet"/>
      <w:lvlText w:val="•"/>
      <w:lvlJc w:val="left"/>
      <w:pPr>
        <w:ind w:left="1814" w:hanging="361"/>
      </w:pPr>
      <w:rPr>
        <w:rFonts w:hint="default"/>
        <w:lang w:val="es-ES" w:eastAsia="es-ES" w:bidi="es-ES"/>
      </w:rPr>
    </w:lvl>
    <w:lvl w:ilvl="3" w:tplc="9D0C547E">
      <w:numFmt w:val="bullet"/>
      <w:lvlText w:val="•"/>
      <w:lvlJc w:val="left"/>
      <w:pPr>
        <w:ind w:left="2501" w:hanging="361"/>
      </w:pPr>
      <w:rPr>
        <w:rFonts w:hint="default"/>
        <w:lang w:val="es-ES" w:eastAsia="es-ES" w:bidi="es-ES"/>
      </w:rPr>
    </w:lvl>
    <w:lvl w:ilvl="4" w:tplc="E938B3F2">
      <w:numFmt w:val="bullet"/>
      <w:lvlText w:val="•"/>
      <w:lvlJc w:val="left"/>
      <w:pPr>
        <w:ind w:left="3189" w:hanging="361"/>
      </w:pPr>
      <w:rPr>
        <w:rFonts w:hint="default"/>
        <w:lang w:val="es-ES" w:eastAsia="es-ES" w:bidi="es-ES"/>
      </w:rPr>
    </w:lvl>
    <w:lvl w:ilvl="5" w:tplc="F51EFF94">
      <w:numFmt w:val="bullet"/>
      <w:lvlText w:val="•"/>
      <w:lvlJc w:val="left"/>
      <w:pPr>
        <w:ind w:left="3876" w:hanging="361"/>
      </w:pPr>
      <w:rPr>
        <w:rFonts w:hint="default"/>
        <w:lang w:val="es-ES" w:eastAsia="es-ES" w:bidi="es-ES"/>
      </w:rPr>
    </w:lvl>
    <w:lvl w:ilvl="6" w:tplc="756E7288">
      <w:numFmt w:val="bullet"/>
      <w:lvlText w:val="•"/>
      <w:lvlJc w:val="left"/>
      <w:pPr>
        <w:ind w:left="4563" w:hanging="361"/>
      </w:pPr>
      <w:rPr>
        <w:rFonts w:hint="default"/>
        <w:lang w:val="es-ES" w:eastAsia="es-ES" w:bidi="es-ES"/>
      </w:rPr>
    </w:lvl>
    <w:lvl w:ilvl="7" w:tplc="4686E4D6">
      <w:numFmt w:val="bullet"/>
      <w:lvlText w:val="•"/>
      <w:lvlJc w:val="left"/>
      <w:pPr>
        <w:ind w:left="5251" w:hanging="361"/>
      </w:pPr>
      <w:rPr>
        <w:rFonts w:hint="default"/>
        <w:lang w:val="es-ES" w:eastAsia="es-ES" w:bidi="es-ES"/>
      </w:rPr>
    </w:lvl>
    <w:lvl w:ilvl="8" w:tplc="7FE4BB84">
      <w:numFmt w:val="bullet"/>
      <w:lvlText w:val="•"/>
      <w:lvlJc w:val="left"/>
      <w:pPr>
        <w:ind w:left="5938" w:hanging="361"/>
      </w:pPr>
      <w:rPr>
        <w:rFonts w:hint="default"/>
        <w:lang w:val="es-ES" w:eastAsia="es-ES" w:bidi="es-ES"/>
      </w:rPr>
    </w:lvl>
  </w:abstractNum>
  <w:abstractNum w:abstractNumId="496">
    <w:nsid w:val="54DC53D9"/>
    <w:multiLevelType w:val="hybridMultilevel"/>
    <w:tmpl w:val="0000403C"/>
    <w:lvl w:ilvl="0" w:tplc="9ABEE418">
      <w:numFmt w:val="bullet"/>
      <w:lvlText w:val=""/>
      <w:lvlJc w:val="left"/>
      <w:pPr>
        <w:ind w:left="429" w:hanging="361"/>
      </w:pPr>
      <w:rPr>
        <w:rFonts w:ascii="Wingdings" w:eastAsia="Wingdings" w:hAnsi="Wingdings" w:cs="Wingdings" w:hint="default"/>
        <w:w w:val="100"/>
        <w:sz w:val="20"/>
        <w:szCs w:val="20"/>
        <w:lang w:val="es-ES" w:eastAsia="es-ES" w:bidi="es-ES"/>
      </w:rPr>
    </w:lvl>
    <w:lvl w:ilvl="1" w:tplc="338A9B36">
      <w:numFmt w:val="bullet"/>
      <w:lvlText w:val="•"/>
      <w:lvlJc w:val="left"/>
      <w:pPr>
        <w:ind w:left="1324" w:hanging="361"/>
      </w:pPr>
      <w:rPr>
        <w:rFonts w:hint="default"/>
        <w:lang w:val="es-ES" w:eastAsia="es-ES" w:bidi="es-ES"/>
      </w:rPr>
    </w:lvl>
    <w:lvl w:ilvl="2" w:tplc="02200804">
      <w:numFmt w:val="bullet"/>
      <w:lvlText w:val="•"/>
      <w:lvlJc w:val="left"/>
      <w:pPr>
        <w:ind w:left="2229" w:hanging="361"/>
      </w:pPr>
      <w:rPr>
        <w:rFonts w:hint="default"/>
        <w:lang w:val="es-ES" w:eastAsia="es-ES" w:bidi="es-ES"/>
      </w:rPr>
    </w:lvl>
    <w:lvl w:ilvl="3" w:tplc="BF6ABC2E">
      <w:numFmt w:val="bullet"/>
      <w:lvlText w:val="•"/>
      <w:lvlJc w:val="left"/>
      <w:pPr>
        <w:ind w:left="3133" w:hanging="361"/>
      </w:pPr>
      <w:rPr>
        <w:rFonts w:hint="default"/>
        <w:lang w:val="es-ES" w:eastAsia="es-ES" w:bidi="es-ES"/>
      </w:rPr>
    </w:lvl>
    <w:lvl w:ilvl="4" w:tplc="C5164E72">
      <w:numFmt w:val="bullet"/>
      <w:lvlText w:val="•"/>
      <w:lvlJc w:val="left"/>
      <w:pPr>
        <w:ind w:left="4038" w:hanging="361"/>
      </w:pPr>
      <w:rPr>
        <w:rFonts w:hint="default"/>
        <w:lang w:val="es-ES" w:eastAsia="es-ES" w:bidi="es-ES"/>
      </w:rPr>
    </w:lvl>
    <w:lvl w:ilvl="5" w:tplc="F3607094">
      <w:numFmt w:val="bullet"/>
      <w:lvlText w:val="•"/>
      <w:lvlJc w:val="left"/>
      <w:pPr>
        <w:ind w:left="4943" w:hanging="361"/>
      </w:pPr>
      <w:rPr>
        <w:rFonts w:hint="default"/>
        <w:lang w:val="es-ES" w:eastAsia="es-ES" w:bidi="es-ES"/>
      </w:rPr>
    </w:lvl>
    <w:lvl w:ilvl="6" w:tplc="3AB0D1A8">
      <w:numFmt w:val="bullet"/>
      <w:lvlText w:val="•"/>
      <w:lvlJc w:val="left"/>
      <w:pPr>
        <w:ind w:left="5847" w:hanging="361"/>
      </w:pPr>
      <w:rPr>
        <w:rFonts w:hint="default"/>
        <w:lang w:val="es-ES" w:eastAsia="es-ES" w:bidi="es-ES"/>
      </w:rPr>
    </w:lvl>
    <w:lvl w:ilvl="7" w:tplc="9976C3B4">
      <w:numFmt w:val="bullet"/>
      <w:lvlText w:val="•"/>
      <w:lvlJc w:val="left"/>
      <w:pPr>
        <w:ind w:left="6752" w:hanging="361"/>
      </w:pPr>
      <w:rPr>
        <w:rFonts w:hint="default"/>
        <w:lang w:val="es-ES" w:eastAsia="es-ES" w:bidi="es-ES"/>
      </w:rPr>
    </w:lvl>
    <w:lvl w:ilvl="8" w:tplc="6750CD6A">
      <w:numFmt w:val="bullet"/>
      <w:lvlText w:val="•"/>
      <w:lvlJc w:val="left"/>
      <w:pPr>
        <w:ind w:left="7656" w:hanging="361"/>
      </w:pPr>
      <w:rPr>
        <w:rFonts w:hint="default"/>
        <w:lang w:val="es-ES" w:eastAsia="es-ES" w:bidi="es-ES"/>
      </w:rPr>
    </w:lvl>
  </w:abstractNum>
  <w:abstractNum w:abstractNumId="497">
    <w:nsid w:val="551C6CAD"/>
    <w:multiLevelType w:val="hybridMultilevel"/>
    <w:tmpl w:val="06703A48"/>
    <w:lvl w:ilvl="0" w:tplc="4614E8A6">
      <w:numFmt w:val="bullet"/>
      <w:lvlText w:val=""/>
      <w:lvlJc w:val="left"/>
      <w:pPr>
        <w:ind w:left="429" w:hanging="361"/>
      </w:pPr>
      <w:rPr>
        <w:rFonts w:ascii="Wingdings" w:eastAsia="Wingdings" w:hAnsi="Wingdings" w:cs="Wingdings" w:hint="default"/>
        <w:w w:val="100"/>
        <w:sz w:val="20"/>
        <w:szCs w:val="20"/>
        <w:lang w:val="es-ES" w:eastAsia="es-ES" w:bidi="es-ES"/>
      </w:rPr>
    </w:lvl>
    <w:lvl w:ilvl="1" w:tplc="D0E0CD54">
      <w:numFmt w:val="bullet"/>
      <w:lvlText w:val="•"/>
      <w:lvlJc w:val="left"/>
      <w:pPr>
        <w:ind w:left="1324" w:hanging="361"/>
      </w:pPr>
      <w:rPr>
        <w:rFonts w:hint="default"/>
        <w:lang w:val="es-ES" w:eastAsia="es-ES" w:bidi="es-ES"/>
      </w:rPr>
    </w:lvl>
    <w:lvl w:ilvl="2" w:tplc="B3368EE0">
      <w:numFmt w:val="bullet"/>
      <w:lvlText w:val="•"/>
      <w:lvlJc w:val="left"/>
      <w:pPr>
        <w:ind w:left="2229" w:hanging="361"/>
      </w:pPr>
      <w:rPr>
        <w:rFonts w:hint="default"/>
        <w:lang w:val="es-ES" w:eastAsia="es-ES" w:bidi="es-ES"/>
      </w:rPr>
    </w:lvl>
    <w:lvl w:ilvl="3" w:tplc="A3D802DC">
      <w:numFmt w:val="bullet"/>
      <w:lvlText w:val="•"/>
      <w:lvlJc w:val="left"/>
      <w:pPr>
        <w:ind w:left="3133" w:hanging="361"/>
      </w:pPr>
      <w:rPr>
        <w:rFonts w:hint="default"/>
        <w:lang w:val="es-ES" w:eastAsia="es-ES" w:bidi="es-ES"/>
      </w:rPr>
    </w:lvl>
    <w:lvl w:ilvl="4" w:tplc="313AF528">
      <w:numFmt w:val="bullet"/>
      <w:lvlText w:val="•"/>
      <w:lvlJc w:val="left"/>
      <w:pPr>
        <w:ind w:left="4038" w:hanging="361"/>
      </w:pPr>
      <w:rPr>
        <w:rFonts w:hint="default"/>
        <w:lang w:val="es-ES" w:eastAsia="es-ES" w:bidi="es-ES"/>
      </w:rPr>
    </w:lvl>
    <w:lvl w:ilvl="5" w:tplc="CB3656AA">
      <w:numFmt w:val="bullet"/>
      <w:lvlText w:val="•"/>
      <w:lvlJc w:val="left"/>
      <w:pPr>
        <w:ind w:left="4943" w:hanging="361"/>
      </w:pPr>
      <w:rPr>
        <w:rFonts w:hint="default"/>
        <w:lang w:val="es-ES" w:eastAsia="es-ES" w:bidi="es-ES"/>
      </w:rPr>
    </w:lvl>
    <w:lvl w:ilvl="6" w:tplc="12BC382A">
      <w:numFmt w:val="bullet"/>
      <w:lvlText w:val="•"/>
      <w:lvlJc w:val="left"/>
      <w:pPr>
        <w:ind w:left="5847" w:hanging="361"/>
      </w:pPr>
      <w:rPr>
        <w:rFonts w:hint="default"/>
        <w:lang w:val="es-ES" w:eastAsia="es-ES" w:bidi="es-ES"/>
      </w:rPr>
    </w:lvl>
    <w:lvl w:ilvl="7" w:tplc="06484CEC">
      <w:numFmt w:val="bullet"/>
      <w:lvlText w:val="•"/>
      <w:lvlJc w:val="left"/>
      <w:pPr>
        <w:ind w:left="6752" w:hanging="361"/>
      </w:pPr>
      <w:rPr>
        <w:rFonts w:hint="default"/>
        <w:lang w:val="es-ES" w:eastAsia="es-ES" w:bidi="es-ES"/>
      </w:rPr>
    </w:lvl>
    <w:lvl w:ilvl="8" w:tplc="5BF0A304">
      <w:numFmt w:val="bullet"/>
      <w:lvlText w:val="•"/>
      <w:lvlJc w:val="left"/>
      <w:pPr>
        <w:ind w:left="7656" w:hanging="361"/>
      </w:pPr>
      <w:rPr>
        <w:rFonts w:hint="default"/>
        <w:lang w:val="es-ES" w:eastAsia="es-ES" w:bidi="es-ES"/>
      </w:rPr>
    </w:lvl>
  </w:abstractNum>
  <w:abstractNum w:abstractNumId="498">
    <w:nsid w:val="55321620"/>
    <w:multiLevelType w:val="hybridMultilevel"/>
    <w:tmpl w:val="07A0DFB2"/>
    <w:lvl w:ilvl="0" w:tplc="3326C91C">
      <w:numFmt w:val="bullet"/>
      <w:lvlText w:val=""/>
      <w:lvlJc w:val="left"/>
      <w:pPr>
        <w:ind w:left="429" w:hanging="361"/>
      </w:pPr>
      <w:rPr>
        <w:rFonts w:ascii="Wingdings" w:eastAsia="Wingdings" w:hAnsi="Wingdings" w:cs="Wingdings" w:hint="default"/>
        <w:w w:val="100"/>
        <w:sz w:val="20"/>
        <w:szCs w:val="20"/>
        <w:lang w:val="es-ES" w:eastAsia="es-ES" w:bidi="es-ES"/>
      </w:rPr>
    </w:lvl>
    <w:lvl w:ilvl="1" w:tplc="DE6C8FB6">
      <w:numFmt w:val="bullet"/>
      <w:lvlText w:val="o"/>
      <w:lvlJc w:val="left"/>
      <w:pPr>
        <w:ind w:left="1149" w:hanging="361"/>
      </w:pPr>
      <w:rPr>
        <w:rFonts w:ascii="Courier New" w:eastAsia="Courier New" w:hAnsi="Courier New" w:cs="Courier New" w:hint="default"/>
        <w:w w:val="100"/>
        <w:sz w:val="20"/>
        <w:szCs w:val="20"/>
        <w:lang w:val="es-ES" w:eastAsia="es-ES" w:bidi="es-ES"/>
      </w:rPr>
    </w:lvl>
    <w:lvl w:ilvl="2" w:tplc="A29A6C5A">
      <w:numFmt w:val="bullet"/>
      <w:lvlText w:val="•"/>
      <w:lvlJc w:val="left"/>
      <w:pPr>
        <w:ind w:left="2065" w:hanging="361"/>
      </w:pPr>
      <w:rPr>
        <w:rFonts w:hint="default"/>
        <w:lang w:val="es-ES" w:eastAsia="es-ES" w:bidi="es-ES"/>
      </w:rPr>
    </w:lvl>
    <w:lvl w:ilvl="3" w:tplc="5784E940">
      <w:numFmt w:val="bullet"/>
      <w:lvlText w:val="•"/>
      <w:lvlJc w:val="left"/>
      <w:pPr>
        <w:ind w:left="2990" w:hanging="361"/>
      </w:pPr>
      <w:rPr>
        <w:rFonts w:hint="default"/>
        <w:lang w:val="es-ES" w:eastAsia="es-ES" w:bidi="es-ES"/>
      </w:rPr>
    </w:lvl>
    <w:lvl w:ilvl="4" w:tplc="EA9AA766">
      <w:numFmt w:val="bullet"/>
      <w:lvlText w:val="•"/>
      <w:lvlJc w:val="left"/>
      <w:pPr>
        <w:ind w:left="3915" w:hanging="361"/>
      </w:pPr>
      <w:rPr>
        <w:rFonts w:hint="default"/>
        <w:lang w:val="es-ES" w:eastAsia="es-ES" w:bidi="es-ES"/>
      </w:rPr>
    </w:lvl>
    <w:lvl w:ilvl="5" w:tplc="66A05FF4">
      <w:numFmt w:val="bullet"/>
      <w:lvlText w:val="•"/>
      <w:lvlJc w:val="left"/>
      <w:pPr>
        <w:ind w:left="4840" w:hanging="361"/>
      </w:pPr>
      <w:rPr>
        <w:rFonts w:hint="default"/>
        <w:lang w:val="es-ES" w:eastAsia="es-ES" w:bidi="es-ES"/>
      </w:rPr>
    </w:lvl>
    <w:lvl w:ilvl="6" w:tplc="6874BA64">
      <w:numFmt w:val="bullet"/>
      <w:lvlText w:val="•"/>
      <w:lvlJc w:val="left"/>
      <w:pPr>
        <w:ind w:left="5765" w:hanging="361"/>
      </w:pPr>
      <w:rPr>
        <w:rFonts w:hint="default"/>
        <w:lang w:val="es-ES" w:eastAsia="es-ES" w:bidi="es-ES"/>
      </w:rPr>
    </w:lvl>
    <w:lvl w:ilvl="7" w:tplc="2048BFD4">
      <w:numFmt w:val="bullet"/>
      <w:lvlText w:val="•"/>
      <w:lvlJc w:val="left"/>
      <w:pPr>
        <w:ind w:left="6690" w:hanging="361"/>
      </w:pPr>
      <w:rPr>
        <w:rFonts w:hint="default"/>
        <w:lang w:val="es-ES" w:eastAsia="es-ES" w:bidi="es-ES"/>
      </w:rPr>
    </w:lvl>
    <w:lvl w:ilvl="8" w:tplc="DAD474DE">
      <w:numFmt w:val="bullet"/>
      <w:lvlText w:val="•"/>
      <w:lvlJc w:val="left"/>
      <w:pPr>
        <w:ind w:left="7615" w:hanging="361"/>
      </w:pPr>
      <w:rPr>
        <w:rFonts w:hint="default"/>
        <w:lang w:val="es-ES" w:eastAsia="es-ES" w:bidi="es-ES"/>
      </w:rPr>
    </w:lvl>
  </w:abstractNum>
  <w:abstractNum w:abstractNumId="499">
    <w:nsid w:val="55351092"/>
    <w:multiLevelType w:val="hybridMultilevel"/>
    <w:tmpl w:val="B6D21080"/>
    <w:lvl w:ilvl="0" w:tplc="62C83014">
      <w:numFmt w:val="bullet"/>
      <w:lvlText w:val=""/>
      <w:lvlJc w:val="left"/>
      <w:pPr>
        <w:ind w:left="424" w:hanging="361"/>
      </w:pPr>
      <w:rPr>
        <w:rFonts w:ascii="Wingdings" w:eastAsia="Wingdings" w:hAnsi="Wingdings" w:cs="Wingdings" w:hint="default"/>
        <w:w w:val="100"/>
        <w:sz w:val="20"/>
        <w:szCs w:val="20"/>
        <w:lang w:val="es-ES" w:eastAsia="es-ES" w:bidi="es-ES"/>
      </w:rPr>
    </w:lvl>
    <w:lvl w:ilvl="1" w:tplc="CFF69C20">
      <w:numFmt w:val="bullet"/>
      <w:lvlText w:val="•"/>
      <w:lvlJc w:val="left"/>
      <w:pPr>
        <w:ind w:left="1108" w:hanging="361"/>
      </w:pPr>
      <w:rPr>
        <w:rFonts w:hint="default"/>
        <w:lang w:val="es-ES" w:eastAsia="es-ES" w:bidi="es-ES"/>
      </w:rPr>
    </w:lvl>
    <w:lvl w:ilvl="2" w:tplc="F5684E5A">
      <w:numFmt w:val="bullet"/>
      <w:lvlText w:val="•"/>
      <w:lvlJc w:val="left"/>
      <w:pPr>
        <w:ind w:left="1797" w:hanging="361"/>
      </w:pPr>
      <w:rPr>
        <w:rFonts w:hint="default"/>
        <w:lang w:val="es-ES" w:eastAsia="es-ES" w:bidi="es-ES"/>
      </w:rPr>
    </w:lvl>
    <w:lvl w:ilvl="3" w:tplc="4792428A">
      <w:numFmt w:val="bullet"/>
      <w:lvlText w:val="•"/>
      <w:lvlJc w:val="left"/>
      <w:pPr>
        <w:ind w:left="2486" w:hanging="361"/>
      </w:pPr>
      <w:rPr>
        <w:rFonts w:hint="default"/>
        <w:lang w:val="es-ES" w:eastAsia="es-ES" w:bidi="es-ES"/>
      </w:rPr>
    </w:lvl>
    <w:lvl w:ilvl="4" w:tplc="1D4AFD58">
      <w:numFmt w:val="bullet"/>
      <w:lvlText w:val="•"/>
      <w:lvlJc w:val="left"/>
      <w:pPr>
        <w:ind w:left="3174" w:hanging="361"/>
      </w:pPr>
      <w:rPr>
        <w:rFonts w:hint="default"/>
        <w:lang w:val="es-ES" w:eastAsia="es-ES" w:bidi="es-ES"/>
      </w:rPr>
    </w:lvl>
    <w:lvl w:ilvl="5" w:tplc="D2F46D4E">
      <w:numFmt w:val="bullet"/>
      <w:lvlText w:val="•"/>
      <w:lvlJc w:val="left"/>
      <w:pPr>
        <w:ind w:left="3863" w:hanging="361"/>
      </w:pPr>
      <w:rPr>
        <w:rFonts w:hint="default"/>
        <w:lang w:val="es-ES" w:eastAsia="es-ES" w:bidi="es-ES"/>
      </w:rPr>
    </w:lvl>
    <w:lvl w:ilvl="6" w:tplc="DFA0AE78">
      <w:numFmt w:val="bullet"/>
      <w:lvlText w:val="•"/>
      <w:lvlJc w:val="left"/>
      <w:pPr>
        <w:ind w:left="4552" w:hanging="361"/>
      </w:pPr>
      <w:rPr>
        <w:rFonts w:hint="default"/>
        <w:lang w:val="es-ES" w:eastAsia="es-ES" w:bidi="es-ES"/>
      </w:rPr>
    </w:lvl>
    <w:lvl w:ilvl="7" w:tplc="A2146D3C">
      <w:numFmt w:val="bullet"/>
      <w:lvlText w:val="•"/>
      <w:lvlJc w:val="left"/>
      <w:pPr>
        <w:ind w:left="5240" w:hanging="361"/>
      </w:pPr>
      <w:rPr>
        <w:rFonts w:hint="default"/>
        <w:lang w:val="es-ES" w:eastAsia="es-ES" w:bidi="es-ES"/>
      </w:rPr>
    </w:lvl>
    <w:lvl w:ilvl="8" w:tplc="2438D02E">
      <w:numFmt w:val="bullet"/>
      <w:lvlText w:val="•"/>
      <w:lvlJc w:val="left"/>
      <w:pPr>
        <w:ind w:left="5929" w:hanging="361"/>
      </w:pPr>
      <w:rPr>
        <w:rFonts w:hint="default"/>
        <w:lang w:val="es-ES" w:eastAsia="es-ES" w:bidi="es-ES"/>
      </w:rPr>
    </w:lvl>
  </w:abstractNum>
  <w:abstractNum w:abstractNumId="500">
    <w:nsid w:val="554468A4"/>
    <w:multiLevelType w:val="hybridMultilevel"/>
    <w:tmpl w:val="50D8D58A"/>
    <w:lvl w:ilvl="0" w:tplc="AEA2FC12">
      <w:numFmt w:val="bullet"/>
      <w:lvlText w:val=""/>
      <w:lvlJc w:val="left"/>
      <w:pPr>
        <w:ind w:left="429" w:hanging="361"/>
      </w:pPr>
      <w:rPr>
        <w:rFonts w:ascii="Wingdings" w:eastAsia="Wingdings" w:hAnsi="Wingdings" w:cs="Wingdings" w:hint="default"/>
        <w:w w:val="100"/>
        <w:sz w:val="20"/>
        <w:szCs w:val="20"/>
        <w:lang w:val="es-ES" w:eastAsia="es-ES" w:bidi="es-ES"/>
      </w:rPr>
    </w:lvl>
    <w:lvl w:ilvl="1" w:tplc="E31EA1F0">
      <w:numFmt w:val="bullet"/>
      <w:lvlText w:val="•"/>
      <w:lvlJc w:val="left"/>
      <w:pPr>
        <w:ind w:left="1324" w:hanging="361"/>
      </w:pPr>
      <w:rPr>
        <w:rFonts w:hint="default"/>
        <w:lang w:val="es-ES" w:eastAsia="es-ES" w:bidi="es-ES"/>
      </w:rPr>
    </w:lvl>
    <w:lvl w:ilvl="2" w:tplc="0CEAB7C2">
      <w:numFmt w:val="bullet"/>
      <w:lvlText w:val="•"/>
      <w:lvlJc w:val="left"/>
      <w:pPr>
        <w:ind w:left="2229" w:hanging="361"/>
      </w:pPr>
      <w:rPr>
        <w:rFonts w:hint="default"/>
        <w:lang w:val="es-ES" w:eastAsia="es-ES" w:bidi="es-ES"/>
      </w:rPr>
    </w:lvl>
    <w:lvl w:ilvl="3" w:tplc="1E5E5028">
      <w:numFmt w:val="bullet"/>
      <w:lvlText w:val="•"/>
      <w:lvlJc w:val="left"/>
      <w:pPr>
        <w:ind w:left="3133" w:hanging="361"/>
      </w:pPr>
      <w:rPr>
        <w:rFonts w:hint="default"/>
        <w:lang w:val="es-ES" w:eastAsia="es-ES" w:bidi="es-ES"/>
      </w:rPr>
    </w:lvl>
    <w:lvl w:ilvl="4" w:tplc="898EA882">
      <w:numFmt w:val="bullet"/>
      <w:lvlText w:val="•"/>
      <w:lvlJc w:val="left"/>
      <w:pPr>
        <w:ind w:left="4038" w:hanging="361"/>
      </w:pPr>
      <w:rPr>
        <w:rFonts w:hint="default"/>
        <w:lang w:val="es-ES" w:eastAsia="es-ES" w:bidi="es-ES"/>
      </w:rPr>
    </w:lvl>
    <w:lvl w:ilvl="5" w:tplc="0D12EB0E">
      <w:numFmt w:val="bullet"/>
      <w:lvlText w:val="•"/>
      <w:lvlJc w:val="left"/>
      <w:pPr>
        <w:ind w:left="4943" w:hanging="361"/>
      </w:pPr>
      <w:rPr>
        <w:rFonts w:hint="default"/>
        <w:lang w:val="es-ES" w:eastAsia="es-ES" w:bidi="es-ES"/>
      </w:rPr>
    </w:lvl>
    <w:lvl w:ilvl="6" w:tplc="0F6E2E72">
      <w:numFmt w:val="bullet"/>
      <w:lvlText w:val="•"/>
      <w:lvlJc w:val="left"/>
      <w:pPr>
        <w:ind w:left="5847" w:hanging="361"/>
      </w:pPr>
      <w:rPr>
        <w:rFonts w:hint="default"/>
        <w:lang w:val="es-ES" w:eastAsia="es-ES" w:bidi="es-ES"/>
      </w:rPr>
    </w:lvl>
    <w:lvl w:ilvl="7" w:tplc="49801592">
      <w:numFmt w:val="bullet"/>
      <w:lvlText w:val="•"/>
      <w:lvlJc w:val="left"/>
      <w:pPr>
        <w:ind w:left="6752" w:hanging="361"/>
      </w:pPr>
      <w:rPr>
        <w:rFonts w:hint="default"/>
        <w:lang w:val="es-ES" w:eastAsia="es-ES" w:bidi="es-ES"/>
      </w:rPr>
    </w:lvl>
    <w:lvl w:ilvl="8" w:tplc="D8F6E946">
      <w:numFmt w:val="bullet"/>
      <w:lvlText w:val="•"/>
      <w:lvlJc w:val="left"/>
      <w:pPr>
        <w:ind w:left="7656" w:hanging="361"/>
      </w:pPr>
      <w:rPr>
        <w:rFonts w:hint="default"/>
        <w:lang w:val="es-ES" w:eastAsia="es-ES" w:bidi="es-ES"/>
      </w:rPr>
    </w:lvl>
  </w:abstractNum>
  <w:abstractNum w:abstractNumId="501">
    <w:nsid w:val="555577F0"/>
    <w:multiLevelType w:val="hybridMultilevel"/>
    <w:tmpl w:val="0B029712"/>
    <w:lvl w:ilvl="0" w:tplc="12328094">
      <w:numFmt w:val="bullet"/>
      <w:lvlText w:val=""/>
      <w:lvlJc w:val="left"/>
      <w:pPr>
        <w:ind w:left="430" w:hanging="361"/>
      </w:pPr>
      <w:rPr>
        <w:rFonts w:ascii="Wingdings" w:eastAsia="Wingdings" w:hAnsi="Wingdings" w:cs="Wingdings" w:hint="default"/>
        <w:w w:val="100"/>
        <w:sz w:val="20"/>
        <w:szCs w:val="20"/>
        <w:lang w:val="es-ES" w:eastAsia="es-ES" w:bidi="es-ES"/>
      </w:rPr>
    </w:lvl>
    <w:lvl w:ilvl="1" w:tplc="26168008">
      <w:numFmt w:val="bullet"/>
      <w:lvlText w:val="•"/>
      <w:lvlJc w:val="left"/>
      <w:pPr>
        <w:ind w:left="1127" w:hanging="361"/>
      </w:pPr>
      <w:rPr>
        <w:rFonts w:hint="default"/>
        <w:lang w:val="es-ES" w:eastAsia="es-ES" w:bidi="es-ES"/>
      </w:rPr>
    </w:lvl>
    <w:lvl w:ilvl="2" w:tplc="52587F8A">
      <w:numFmt w:val="bullet"/>
      <w:lvlText w:val="•"/>
      <w:lvlJc w:val="left"/>
      <w:pPr>
        <w:ind w:left="1814" w:hanging="361"/>
      </w:pPr>
      <w:rPr>
        <w:rFonts w:hint="default"/>
        <w:lang w:val="es-ES" w:eastAsia="es-ES" w:bidi="es-ES"/>
      </w:rPr>
    </w:lvl>
    <w:lvl w:ilvl="3" w:tplc="6F3489AA">
      <w:numFmt w:val="bullet"/>
      <w:lvlText w:val="•"/>
      <w:lvlJc w:val="left"/>
      <w:pPr>
        <w:ind w:left="2501" w:hanging="361"/>
      </w:pPr>
      <w:rPr>
        <w:rFonts w:hint="default"/>
        <w:lang w:val="es-ES" w:eastAsia="es-ES" w:bidi="es-ES"/>
      </w:rPr>
    </w:lvl>
    <w:lvl w:ilvl="4" w:tplc="AD3AFA3C">
      <w:numFmt w:val="bullet"/>
      <w:lvlText w:val="•"/>
      <w:lvlJc w:val="left"/>
      <w:pPr>
        <w:ind w:left="3189" w:hanging="361"/>
      </w:pPr>
      <w:rPr>
        <w:rFonts w:hint="default"/>
        <w:lang w:val="es-ES" w:eastAsia="es-ES" w:bidi="es-ES"/>
      </w:rPr>
    </w:lvl>
    <w:lvl w:ilvl="5" w:tplc="95C42B9E">
      <w:numFmt w:val="bullet"/>
      <w:lvlText w:val="•"/>
      <w:lvlJc w:val="left"/>
      <w:pPr>
        <w:ind w:left="3876" w:hanging="361"/>
      </w:pPr>
      <w:rPr>
        <w:rFonts w:hint="default"/>
        <w:lang w:val="es-ES" w:eastAsia="es-ES" w:bidi="es-ES"/>
      </w:rPr>
    </w:lvl>
    <w:lvl w:ilvl="6" w:tplc="DA56C568">
      <w:numFmt w:val="bullet"/>
      <w:lvlText w:val="•"/>
      <w:lvlJc w:val="left"/>
      <w:pPr>
        <w:ind w:left="4563" w:hanging="361"/>
      </w:pPr>
      <w:rPr>
        <w:rFonts w:hint="default"/>
        <w:lang w:val="es-ES" w:eastAsia="es-ES" w:bidi="es-ES"/>
      </w:rPr>
    </w:lvl>
    <w:lvl w:ilvl="7" w:tplc="D9AAD9A6">
      <w:numFmt w:val="bullet"/>
      <w:lvlText w:val="•"/>
      <w:lvlJc w:val="left"/>
      <w:pPr>
        <w:ind w:left="5251" w:hanging="361"/>
      </w:pPr>
      <w:rPr>
        <w:rFonts w:hint="default"/>
        <w:lang w:val="es-ES" w:eastAsia="es-ES" w:bidi="es-ES"/>
      </w:rPr>
    </w:lvl>
    <w:lvl w:ilvl="8" w:tplc="2D403BCA">
      <w:numFmt w:val="bullet"/>
      <w:lvlText w:val="•"/>
      <w:lvlJc w:val="left"/>
      <w:pPr>
        <w:ind w:left="5938" w:hanging="361"/>
      </w:pPr>
      <w:rPr>
        <w:rFonts w:hint="default"/>
        <w:lang w:val="es-ES" w:eastAsia="es-ES" w:bidi="es-ES"/>
      </w:rPr>
    </w:lvl>
  </w:abstractNum>
  <w:abstractNum w:abstractNumId="502">
    <w:nsid w:val="55B1321E"/>
    <w:multiLevelType w:val="hybridMultilevel"/>
    <w:tmpl w:val="E4005C34"/>
    <w:lvl w:ilvl="0" w:tplc="9D7C1090">
      <w:numFmt w:val="bullet"/>
      <w:lvlText w:val=""/>
      <w:lvlJc w:val="left"/>
      <w:pPr>
        <w:ind w:left="429" w:hanging="361"/>
      </w:pPr>
      <w:rPr>
        <w:rFonts w:ascii="Wingdings" w:eastAsia="Wingdings" w:hAnsi="Wingdings" w:cs="Wingdings" w:hint="default"/>
        <w:w w:val="100"/>
        <w:sz w:val="20"/>
        <w:szCs w:val="20"/>
        <w:lang w:val="es-ES" w:eastAsia="es-ES" w:bidi="es-ES"/>
      </w:rPr>
    </w:lvl>
    <w:lvl w:ilvl="1" w:tplc="ADA883B8">
      <w:numFmt w:val="bullet"/>
      <w:lvlText w:val="•"/>
      <w:lvlJc w:val="left"/>
      <w:pPr>
        <w:ind w:left="1324" w:hanging="361"/>
      </w:pPr>
      <w:rPr>
        <w:rFonts w:hint="default"/>
        <w:lang w:val="es-ES" w:eastAsia="es-ES" w:bidi="es-ES"/>
      </w:rPr>
    </w:lvl>
    <w:lvl w:ilvl="2" w:tplc="A3243FF8">
      <w:numFmt w:val="bullet"/>
      <w:lvlText w:val="•"/>
      <w:lvlJc w:val="left"/>
      <w:pPr>
        <w:ind w:left="2229" w:hanging="361"/>
      </w:pPr>
      <w:rPr>
        <w:rFonts w:hint="default"/>
        <w:lang w:val="es-ES" w:eastAsia="es-ES" w:bidi="es-ES"/>
      </w:rPr>
    </w:lvl>
    <w:lvl w:ilvl="3" w:tplc="71CAB0F2">
      <w:numFmt w:val="bullet"/>
      <w:lvlText w:val="•"/>
      <w:lvlJc w:val="left"/>
      <w:pPr>
        <w:ind w:left="3133" w:hanging="361"/>
      </w:pPr>
      <w:rPr>
        <w:rFonts w:hint="default"/>
        <w:lang w:val="es-ES" w:eastAsia="es-ES" w:bidi="es-ES"/>
      </w:rPr>
    </w:lvl>
    <w:lvl w:ilvl="4" w:tplc="D2D84DCC">
      <w:numFmt w:val="bullet"/>
      <w:lvlText w:val="•"/>
      <w:lvlJc w:val="left"/>
      <w:pPr>
        <w:ind w:left="4038" w:hanging="361"/>
      </w:pPr>
      <w:rPr>
        <w:rFonts w:hint="default"/>
        <w:lang w:val="es-ES" w:eastAsia="es-ES" w:bidi="es-ES"/>
      </w:rPr>
    </w:lvl>
    <w:lvl w:ilvl="5" w:tplc="0A84E0C2">
      <w:numFmt w:val="bullet"/>
      <w:lvlText w:val="•"/>
      <w:lvlJc w:val="left"/>
      <w:pPr>
        <w:ind w:left="4943" w:hanging="361"/>
      </w:pPr>
      <w:rPr>
        <w:rFonts w:hint="default"/>
        <w:lang w:val="es-ES" w:eastAsia="es-ES" w:bidi="es-ES"/>
      </w:rPr>
    </w:lvl>
    <w:lvl w:ilvl="6" w:tplc="00482C1E">
      <w:numFmt w:val="bullet"/>
      <w:lvlText w:val="•"/>
      <w:lvlJc w:val="left"/>
      <w:pPr>
        <w:ind w:left="5847" w:hanging="361"/>
      </w:pPr>
      <w:rPr>
        <w:rFonts w:hint="default"/>
        <w:lang w:val="es-ES" w:eastAsia="es-ES" w:bidi="es-ES"/>
      </w:rPr>
    </w:lvl>
    <w:lvl w:ilvl="7" w:tplc="CC14C5A8">
      <w:numFmt w:val="bullet"/>
      <w:lvlText w:val="•"/>
      <w:lvlJc w:val="left"/>
      <w:pPr>
        <w:ind w:left="6752" w:hanging="361"/>
      </w:pPr>
      <w:rPr>
        <w:rFonts w:hint="default"/>
        <w:lang w:val="es-ES" w:eastAsia="es-ES" w:bidi="es-ES"/>
      </w:rPr>
    </w:lvl>
    <w:lvl w:ilvl="8" w:tplc="710AF422">
      <w:numFmt w:val="bullet"/>
      <w:lvlText w:val="•"/>
      <w:lvlJc w:val="left"/>
      <w:pPr>
        <w:ind w:left="7656" w:hanging="361"/>
      </w:pPr>
      <w:rPr>
        <w:rFonts w:hint="default"/>
        <w:lang w:val="es-ES" w:eastAsia="es-ES" w:bidi="es-ES"/>
      </w:rPr>
    </w:lvl>
  </w:abstractNum>
  <w:abstractNum w:abstractNumId="503">
    <w:nsid w:val="561F35BC"/>
    <w:multiLevelType w:val="hybridMultilevel"/>
    <w:tmpl w:val="45427878"/>
    <w:lvl w:ilvl="0" w:tplc="167043E4">
      <w:numFmt w:val="bullet"/>
      <w:lvlText w:val=""/>
      <w:lvlJc w:val="left"/>
      <w:pPr>
        <w:ind w:left="424" w:hanging="361"/>
      </w:pPr>
      <w:rPr>
        <w:rFonts w:ascii="Wingdings" w:eastAsia="Wingdings" w:hAnsi="Wingdings" w:cs="Wingdings" w:hint="default"/>
        <w:w w:val="100"/>
        <w:sz w:val="20"/>
        <w:szCs w:val="20"/>
        <w:lang w:val="es-ES" w:eastAsia="es-ES" w:bidi="es-ES"/>
      </w:rPr>
    </w:lvl>
    <w:lvl w:ilvl="1" w:tplc="FFC248AE">
      <w:numFmt w:val="bullet"/>
      <w:lvlText w:val="•"/>
      <w:lvlJc w:val="left"/>
      <w:pPr>
        <w:ind w:left="1108" w:hanging="361"/>
      </w:pPr>
      <w:rPr>
        <w:rFonts w:hint="default"/>
        <w:lang w:val="es-ES" w:eastAsia="es-ES" w:bidi="es-ES"/>
      </w:rPr>
    </w:lvl>
    <w:lvl w:ilvl="2" w:tplc="B1F2FE78">
      <w:numFmt w:val="bullet"/>
      <w:lvlText w:val="•"/>
      <w:lvlJc w:val="left"/>
      <w:pPr>
        <w:ind w:left="1797" w:hanging="361"/>
      </w:pPr>
      <w:rPr>
        <w:rFonts w:hint="default"/>
        <w:lang w:val="es-ES" w:eastAsia="es-ES" w:bidi="es-ES"/>
      </w:rPr>
    </w:lvl>
    <w:lvl w:ilvl="3" w:tplc="0DC227BC">
      <w:numFmt w:val="bullet"/>
      <w:lvlText w:val="•"/>
      <w:lvlJc w:val="left"/>
      <w:pPr>
        <w:ind w:left="2486" w:hanging="361"/>
      </w:pPr>
      <w:rPr>
        <w:rFonts w:hint="default"/>
        <w:lang w:val="es-ES" w:eastAsia="es-ES" w:bidi="es-ES"/>
      </w:rPr>
    </w:lvl>
    <w:lvl w:ilvl="4" w:tplc="A73AF3A4">
      <w:numFmt w:val="bullet"/>
      <w:lvlText w:val="•"/>
      <w:lvlJc w:val="left"/>
      <w:pPr>
        <w:ind w:left="3174" w:hanging="361"/>
      </w:pPr>
      <w:rPr>
        <w:rFonts w:hint="default"/>
        <w:lang w:val="es-ES" w:eastAsia="es-ES" w:bidi="es-ES"/>
      </w:rPr>
    </w:lvl>
    <w:lvl w:ilvl="5" w:tplc="A2CACD08">
      <w:numFmt w:val="bullet"/>
      <w:lvlText w:val="•"/>
      <w:lvlJc w:val="left"/>
      <w:pPr>
        <w:ind w:left="3863" w:hanging="361"/>
      </w:pPr>
      <w:rPr>
        <w:rFonts w:hint="default"/>
        <w:lang w:val="es-ES" w:eastAsia="es-ES" w:bidi="es-ES"/>
      </w:rPr>
    </w:lvl>
    <w:lvl w:ilvl="6" w:tplc="670A68D6">
      <w:numFmt w:val="bullet"/>
      <w:lvlText w:val="•"/>
      <w:lvlJc w:val="left"/>
      <w:pPr>
        <w:ind w:left="4552" w:hanging="361"/>
      </w:pPr>
      <w:rPr>
        <w:rFonts w:hint="default"/>
        <w:lang w:val="es-ES" w:eastAsia="es-ES" w:bidi="es-ES"/>
      </w:rPr>
    </w:lvl>
    <w:lvl w:ilvl="7" w:tplc="5266A1C0">
      <w:numFmt w:val="bullet"/>
      <w:lvlText w:val="•"/>
      <w:lvlJc w:val="left"/>
      <w:pPr>
        <w:ind w:left="5240" w:hanging="361"/>
      </w:pPr>
      <w:rPr>
        <w:rFonts w:hint="default"/>
        <w:lang w:val="es-ES" w:eastAsia="es-ES" w:bidi="es-ES"/>
      </w:rPr>
    </w:lvl>
    <w:lvl w:ilvl="8" w:tplc="B1ACC050">
      <w:numFmt w:val="bullet"/>
      <w:lvlText w:val="•"/>
      <w:lvlJc w:val="left"/>
      <w:pPr>
        <w:ind w:left="5929" w:hanging="361"/>
      </w:pPr>
      <w:rPr>
        <w:rFonts w:hint="default"/>
        <w:lang w:val="es-ES" w:eastAsia="es-ES" w:bidi="es-ES"/>
      </w:rPr>
    </w:lvl>
  </w:abstractNum>
  <w:abstractNum w:abstractNumId="504">
    <w:nsid w:val="563B530C"/>
    <w:multiLevelType w:val="hybridMultilevel"/>
    <w:tmpl w:val="8B0CE364"/>
    <w:lvl w:ilvl="0" w:tplc="2D243172">
      <w:numFmt w:val="bullet"/>
      <w:lvlText w:val=""/>
      <w:lvlJc w:val="left"/>
      <w:pPr>
        <w:ind w:left="429" w:hanging="361"/>
      </w:pPr>
      <w:rPr>
        <w:rFonts w:ascii="Wingdings" w:eastAsia="Wingdings" w:hAnsi="Wingdings" w:cs="Wingdings" w:hint="default"/>
        <w:w w:val="100"/>
        <w:sz w:val="20"/>
        <w:szCs w:val="20"/>
        <w:lang w:val="es-ES" w:eastAsia="es-ES" w:bidi="es-ES"/>
      </w:rPr>
    </w:lvl>
    <w:lvl w:ilvl="1" w:tplc="56488886">
      <w:numFmt w:val="bullet"/>
      <w:lvlText w:val="•"/>
      <w:lvlJc w:val="left"/>
      <w:pPr>
        <w:ind w:left="1324" w:hanging="361"/>
      </w:pPr>
      <w:rPr>
        <w:rFonts w:hint="default"/>
        <w:lang w:val="es-ES" w:eastAsia="es-ES" w:bidi="es-ES"/>
      </w:rPr>
    </w:lvl>
    <w:lvl w:ilvl="2" w:tplc="F3D8555E">
      <w:numFmt w:val="bullet"/>
      <w:lvlText w:val="•"/>
      <w:lvlJc w:val="left"/>
      <w:pPr>
        <w:ind w:left="2229" w:hanging="361"/>
      </w:pPr>
      <w:rPr>
        <w:rFonts w:hint="default"/>
        <w:lang w:val="es-ES" w:eastAsia="es-ES" w:bidi="es-ES"/>
      </w:rPr>
    </w:lvl>
    <w:lvl w:ilvl="3" w:tplc="8628238C">
      <w:numFmt w:val="bullet"/>
      <w:lvlText w:val="•"/>
      <w:lvlJc w:val="left"/>
      <w:pPr>
        <w:ind w:left="3133" w:hanging="361"/>
      </w:pPr>
      <w:rPr>
        <w:rFonts w:hint="default"/>
        <w:lang w:val="es-ES" w:eastAsia="es-ES" w:bidi="es-ES"/>
      </w:rPr>
    </w:lvl>
    <w:lvl w:ilvl="4" w:tplc="00F630A6">
      <w:numFmt w:val="bullet"/>
      <w:lvlText w:val="•"/>
      <w:lvlJc w:val="left"/>
      <w:pPr>
        <w:ind w:left="4038" w:hanging="361"/>
      </w:pPr>
      <w:rPr>
        <w:rFonts w:hint="default"/>
        <w:lang w:val="es-ES" w:eastAsia="es-ES" w:bidi="es-ES"/>
      </w:rPr>
    </w:lvl>
    <w:lvl w:ilvl="5" w:tplc="AE6627E6">
      <w:numFmt w:val="bullet"/>
      <w:lvlText w:val="•"/>
      <w:lvlJc w:val="left"/>
      <w:pPr>
        <w:ind w:left="4943" w:hanging="361"/>
      </w:pPr>
      <w:rPr>
        <w:rFonts w:hint="default"/>
        <w:lang w:val="es-ES" w:eastAsia="es-ES" w:bidi="es-ES"/>
      </w:rPr>
    </w:lvl>
    <w:lvl w:ilvl="6" w:tplc="E880F95A">
      <w:numFmt w:val="bullet"/>
      <w:lvlText w:val="•"/>
      <w:lvlJc w:val="left"/>
      <w:pPr>
        <w:ind w:left="5847" w:hanging="361"/>
      </w:pPr>
      <w:rPr>
        <w:rFonts w:hint="default"/>
        <w:lang w:val="es-ES" w:eastAsia="es-ES" w:bidi="es-ES"/>
      </w:rPr>
    </w:lvl>
    <w:lvl w:ilvl="7" w:tplc="967A44F2">
      <w:numFmt w:val="bullet"/>
      <w:lvlText w:val="•"/>
      <w:lvlJc w:val="left"/>
      <w:pPr>
        <w:ind w:left="6752" w:hanging="361"/>
      </w:pPr>
      <w:rPr>
        <w:rFonts w:hint="default"/>
        <w:lang w:val="es-ES" w:eastAsia="es-ES" w:bidi="es-ES"/>
      </w:rPr>
    </w:lvl>
    <w:lvl w:ilvl="8" w:tplc="457E5C4A">
      <w:numFmt w:val="bullet"/>
      <w:lvlText w:val="•"/>
      <w:lvlJc w:val="left"/>
      <w:pPr>
        <w:ind w:left="7656" w:hanging="361"/>
      </w:pPr>
      <w:rPr>
        <w:rFonts w:hint="default"/>
        <w:lang w:val="es-ES" w:eastAsia="es-ES" w:bidi="es-ES"/>
      </w:rPr>
    </w:lvl>
  </w:abstractNum>
  <w:abstractNum w:abstractNumId="505">
    <w:nsid w:val="56511CB5"/>
    <w:multiLevelType w:val="hybridMultilevel"/>
    <w:tmpl w:val="F0E2AE38"/>
    <w:lvl w:ilvl="0" w:tplc="08C48430">
      <w:numFmt w:val="bullet"/>
      <w:lvlText w:val=""/>
      <w:lvlJc w:val="left"/>
      <w:pPr>
        <w:ind w:left="430" w:hanging="361"/>
      </w:pPr>
      <w:rPr>
        <w:rFonts w:ascii="Wingdings" w:eastAsia="Wingdings" w:hAnsi="Wingdings" w:cs="Wingdings" w:hint="default"/>
        <w:w w:val="100"/>
        <w:sz w:val="20"/>
        <w:szCs w:val="20"/>
        <w:lang w:val="es-ES" w:eastAsia="es-ES" w:bidi="es-ES"/>
      </w:rPr>
    </w:lvl>
    <w:lvl w:ilvl="1" w:tplc="95AA36C4">
      <w:numFmt w:val="bullet"/>
      <w:lvlText w:val="•"/>
      <w:lvlJc w:val="left"/>
      <w:pPr>
        <w:ind w:left="1127" w:hanging="361"/>
      </w:pPr>
      <w:rPr>
        <w:rFonts w:hint="default"/>
        <w:lang w:val="es-ES" w:eastAsia="es-ES" w:bidi="es-ES"/>
      </w:rPr>
    </w:lvl>
    <w:lvl w:ilvl="2" w:tplc="665670C0">
      <w:numFmt w:val="bullet"/>
      <w:lvlText w:val="•"/>
      <w:lvlJc w:val="left"/>
      <w:pPr>
        <w:ind w:left="1814" w:hanging="361"/>
      </w:pPr>
      <w:rPr>
        <w:rFonts w:hint="default"/>
        <w:lang w:val="es-ES" w:eastAsia="es-ES" w:bidi="es-ES"/>
      </w:rPr>
    </w:lvl>
    <w:lvl w:ilvl="3" w:tplc="0C86AF4E">
      <w:numFmt w:val="bullet"/>
      <w:lvlText w:val="•"/>
      <w:lvlJc w:val="left"/>
      <w:pPr>
        <w:ind w:left="2501" w:hanging="361"/>
      </w:pPr>
      <w:rPr>
        <w:rFonts w:hint="default"/>
        <w:lang w:val="es-ES" w:eastAsia="es-ES" w:bidi="es-ES"/>
      </w:rPr>
    </w:lvl>
    <w:lvl w:ilvl="4" w:tplc="D5E08FD8">
      <w:numFmt w:val="bullet"/>
      <w:lvlText w:val="•"/>
      <w:lvlJc w:val="left"/>
      <w:pPr>
        <w:ind w:left="3189" w:hanging="361"/>
      </w:pPr>
      <w:rPr>
        <w:rFonts w:hint="default"/>
        <w:lang w:val="es-ES" w:eastAsia="es-ES" w:bidi="es-ES"/>
      </w:rPr>
    </w:lvl>
    <w:lvl w:ilvl="5" w:tplc="EC2270A6">
      <w:numFmt w:val="bullet"/>
      <w:lvlText w:val="•"/>
      <w:lvlJc w:val="left"/>
      <w:pPr>
        <w:ind w:left="3876" w:hanging="361"/>
      </w:pPr>
      <w:rPr>
        <w:rFonts w:hint="default"/>
        <w:lang w:val="es-ES" w:eastAsia="es-ES" w:bidi="es-ES"/>
      </w:rPr>
    </w:lvl>
    <w:lvl w:ilvl="6" w:tplc="03F2BFC2">
      <w:numFmt w:val="bullet"/>
      <w:lvlText w:val="•"/>
      <w:lvlJc w:val="left"/>
      <w:pPr>
        <w:ind w:left="4563" w:hanging="361"/>
      </w:pPr>
      <w:rPr>
        <w:rFonts w:hint="default"/>
        <w:lang w:val="es-ES" w:eastAsia="es-ES" w:bidi="es-ES"/>
      </w:rPr>
    </w:lvl>
    <w:lvl w:ilvl="7" w:tplc="F0544E08">
      <w:numFmt w:val="bullet"/>
      <w:lvlText w:val="•"/>
      <w:lvlJc w:val="left"/>
      <w:pPr>
        <w:ind w:left="5251" w:hanging="361"/>
      </w:pPr>
      <w:rPr>
        <w:rFonts w:hint="default"/>
        <w:lang w:val="es-ES" w:eastAsia="es-ES" w:bidi="es-ES"/>
      </w:rPr>
    </w:lvl>
    <w:lvl w:ilvl="8" w:tplc="012C538E">
      <w:numFmt w:val="bullet"/>
      <w:lvlText w:val="•"/>
      <w:lvlJc w:val="left"/>
      <w:pPr>
        <w:ind w:left="5938" w:hanging="361"/>
      </w:pPr>
      <w:rPr>
        <w:rFonts w:hint="default"/>
        <w:lang w:val="es-ES" w:eastAsia="es-ES" w:bidi="es-ES"/>
      </w:rPr>
    </w:lvl>
  </w:abstractNum>
  <w:abstractNum w:abstractNumId="506">
    <w:nsid w:val="56973810"/>
    <w:multiLevelType w:val="hybridMultilevel"/>
    <w:tmpl w:val="D78823A8"/>
    <w:lvl w:ilvl="0" w:tplc="35126FFC">
      <w:numFmt w:val="bullet"/>
      <w:lvlText w:val=""/>
      <w:lvlJc w:val="left"/>
      <w:pPr>
        <w:ind w:left="429" w:hanging="361"/>
      </w:pPr>
      <w:rPr>
        <w:rFonts w:ascii="Wingdings" w:eastAsia="Wingdings" w:hAnsi="Wingdings" w:cs="Wingdings" w:hint="default"/>
        <w:w w:val="100"/>
        <w:sz w:val="20"/>
        <w:szCs w:val="20"/>
        <w:lang w:val="es-ES" w:eastAsia="es-ES" w:bidi="es-ES"/>
      </w:rPr>
    </w:lvl>
    <w:lvl w:ilvl="1" w:tplc="89E80BF2">
      <w:numFmt w:val="bullet"/>
      <w:lvlText w:val="•"/>
      <w:lvlJc w:val="left"/>
      <w:pPr>
        <w:ind w:left="1324" w:hanging="361"/>
      </w:pPr>
      <w:rPr>
        <w:rFonts w:hint="default"/>
        <w:lang w:val="es-ES" w:eastAsia="es-ES" w:bidi="es-ES"/>
      </w:rPr>
    </w:lvl>
    <w:lvl w:ilvl="2" w:tplc="818C5DE2">
      <w:numFmt w:val="bullet"/>
      <w:lvlText w:val="•"/>
      <w:lvlJc w:val="left"/>
      <w:pPr>
        <w:ind w:left="2229" w:hanging="361"/>
      </w:pPr>
      <w:rPr>
        <w:rFonts w:hint="default"/>
        <w:lang w:val="es-ES" w:eastAsia="es-ES" w:bidi="es-ES"/>
      </w:rPr>
    </w:lvl>
    <w:lvl w:ilvl="3" w:tplc="05B691D6">
      <w:numFmt w:val="bullet"/>
      <w:lvlText w:val="•"/>
      <w:lvlJc w:val="left"/>
      <w:pPr>
        <w:ind w:left="3133" w:hanging="361"/>
      </w:pPr>
      <w:rPr>
        <w:rFonts w:hint="default"/>
        <w:lang w:val="es-ES" w:eastAsia="es-ES" w:bidi="es-ES"/>
      </w:rPr>
    </w:lvl>
    <w:lvl w:ilvl="4" w:tplc="4422187E">
      <w:numFmt w:val="bullet"/>
      <w:lvlText w:val="•"/>
      <w:lvlJc w:val="left"/>
      <w:pPr>
        <w:ind w:left="4038" w:hanging="361"/>
      </w:pPr>
      <w:rPr>
        <w:rFonts w:hint="default"/>
        <w:lang w:val="es-ES" w:eastAsia="es-ES" w:bidi="es-ES"/>
      </w:rPr>
    </w:lvl>
    <w:lvl w:ilvl="5" w:tplc="22C2ECA4">
      <w:numFmt w:val="bullet"/>
      <w:lvlText w:val="•"/>
      <w:lvlJc w:val="left"/>
      <w:pPr>
        <w:ind w:left="4943" w:hanging="361"/>
      </w:pPr>
      <w:rPr>
        <w:rFonts w:hint="default"/>
        <w:lang w:val="es-ES" w:eastAsia="es-ES" w:bidi="es-ES"/>
      </w:rPr>
    </w:lvl>
    <w:lvl w:ilvl="6" w:tplc="0AF80FEA">
      <w:numFmt w:val="bullet"/>
      <w:lvlText w:val="•"/>
      <w:lvlJc w:val="left"/>
      <w:pPr>
        <w:ind w:left="5847" w:hanging="361"/>
      </w:pPr>
      <w:rPr>
        <w:rFonts w:hint="default"/>
        <w:lang w:val="es-ES" w:eastAsia="es-ES" w:bidi="es-ES"/>
      </w:rPr>
    </w:lvl>
    <w:lvl w:ilvl="7" w:tplc="F1A00B30">
      <w:numFmt w:val="bullet"/>
      <w:lvlText w:val="•"/>
      <w:lvlJc w:val="left"/>
      <w:pPr>
        <w:ind w:left="6752" w:hanging="361"/>
      </w:pPr>
      <w:rPr>
        <w:rFonts w:hint="default"/>
        <w:lang w:val="es-ES" w:eastAsia="es-ES" w:bidi="es-ES"/>
      </w:rPr>
    </w:lvl>
    <w:lvl w:ilvl="8" w:tplc="6B3EB02C">
      <w:numFmt w:val="bullet"/>
      <w:lvlText w:val="•"/>
      <w:lvlJc w:val="left"/>
      <w:pPr>
        <w:ind w:left="7656" w:hanging="361"/>
      </w:pPr>
      <w:rPr>
        <w:rFonts w:hint="default"/>
        <w:lang w:val="es-ES" w:eastAsia="es-ES" w:bidi="es-ES"/>
      </w:rPr>
    </w:lvl>
  </w:abstractNum>
  <w:abstractNum w:abstractNumId="507">
    <w:nsid w:val="56B47EDB"/>
    <w:multiLevelType w:val="hybridMultilevel"/>
    <w:tmpl w:val="D33E8360"/>
    <w:lvl w:ilvl="0" w:tplc="84E8309C">
      <w:numFmt w:val="bullet"/>
      <w:lvlText w:val=""/>
      <w:lvlJc w:val="left"/>
      <w:pPr>
        <w:ind w:left="429" w:hanging="361"/>
      </w:pPr>
      <w:rPr>
        <w:rFonts w:ascii="Wingdings" w:eastAsia="Wingdings" w:hAnsi="Wingdings" w:cs="Wingdings" w:hint="default"/>
        <w:w w:val="100"/>
        <w:sz w:val="20"/>
        <w:szCs w:val="20"/>
        <w:lang w:val="es-ES" w:eastAsia="es-ES" w:bidi="es-ES"/>
      </w:rPr>
    </w:lvl>
    <w:lvl w:ilvl="1" w:tplc="3CB20608">
      <w:numFmt w:val="bullet"/>
      <w:lvlText w:val="•"/>
      <w:lvlJc w:val="left"/>
      <w:pPr>
        <w:ind w:left="1324" w:hanging="361"/>
      </w:pPr>
      <w:rPr>
        <w:rFonts w:hint="default"/>
        <w:lang w:val="es-ES" w:eastAsia="es-ES" w:bidi="es-ES"/>
      </w:rPr>
    </w:lvl>
    <w:lvl w:ilvl="2" w:tplc="B9EAD8EC">
      <w:numFmt w:val="bullet"/>
      <w:lvlText w:val="•"/>
      <w:lvlJc w:val="left"/>
      <w:pPr>
        <w:ind w:left="2229" w:hanging="361"/>
      </w:pPr>
      <w:rPr>
        <w:rFonts w:hint="default"/>
        <w:lang w:val="es-ES" w:eastAsia="es-ES" w:bidi="es-ES"/>
      </w:rPr>
    </w:lvl>
    <w:lvl w:ilvl="3" w:tplc="64467214">
      <w:numFmt w:val="bullet"/>
      <w:lvlText w:val="•"/>
      <w:lvlJc w:val="left"/>
      <w:pPr>
        <w:ind w:left="3133" w:hanging="361"/>
      </w:pPr>
      <w:rPr>
        <w:rFonts w:hint="default"/>
        <w:lang w:val="es-ES" w:eastAsia="es-ES" w:bidi="es-ES"/>
      </w:rPr>
    </w:lvl>
    <w:lvl w:ilvl="4" w:tplc="D502595A">
      <w:numFmt w:val="bullet"/>
      <w:lvlText w:val="•"/>
      <w:lvlJc w:val="left"/>
      <w:pPr>
        <w:ind w:left="4038" w:hanging="361"/>
      </w:pPr>
      <w:rPr>
        <w:rFonts w:hint="default"/>
        <w:lang w:val="es-ES" w:eastAsia="es-ES" w:bidi="es-ES"/>
      </w:rPr>
    </w:lvl>
    <w:lvl w:ilvl="5" w:tplc="60CE1876">
      <w:numFmt w:val="bullet"/>
      <w:lvlText w:val="•"/>
      <w:lvlJc w:val="left"/>
      <w:pPr>
        <w:ind w:left="4943" w:hanging="361"/>
      </w:pPr>
      <w:rPr>
        <w:rFonts w:hint="default"/>
        <w:lang w:val="es-ES" w:eastAsia="es-ES" w:bidi="es-ES"/>
      </w:rPr>
    </w:lvl>
    <w:lvl w:ilvl="6" w:tplc="AA528BAC">
      <w:numFmt w:val="bullet"/>
      <w:lvlText w:val="•"/>
      <w:lvlJc w:val="left"/>
      <w:pPr>
        <w:ind w:left="5847" w:hanging="361"/>
      </w:pPr>
      <w:rPr>
        <w:rFonts w:hint="default"/>
        <w:lang w:val="es-ES" w:eastAsia="es-ES" w:bidi="es-ES"/>
      </w:rPr>
    </w:lvl>
    <w:lvl w:ilvl="7" w:tplc="A9C68268">
      <w:numFmt w:val="bullet"/>
      <w:lvlText w:val="•"/>
      <w:lvlJc w:val="left"/>
      <w:pPr>
        <w:ind w:left="6752" w:hanging="361"/>
      </w:pPr>
      <w:rPr>
        <w:rFonts w:hint="default"/>
        <w:lang w:val="es-ES" w:eastAsia="es-ES" w:bidi="es-ES"/>
      </w:rPr>
    </w:lvl>
    <w:lvl w:ilvl="8" w:tplc="6AFA7D7E">
      <w:numFmt w:val="bullet"/>
      <w:lvlText w:val="•"/>
      <w:lvlJc w:val="left"/>
      <w:pPr>
        <w:ind w:left="7656" w:hanging="361"/>
      </w:pPr>
      <w:rPr>
        <w:rFonts w:hint="default"/>
        <w:lang w:val="es-ES" w:eastAsia="es-ES" w:bidi="es-ES"/>
      </w:rPr>
    </w:lvl>
  </w:abstractNum>
  <w:abstractNum w:abstractNumId="508">
    <w:nsid w:val="56FF2D99"/>
    <w:multiLevelType w:val="hybridMultilevel"/>
    <w:tmpl w:val="15908D32"/>
    <w:lvl w:ilvl="0" w:tplc="378A34A2">
      <w:numFmt w:val="bullet"/>
      <w:lvlText w:val=""/>
      <w:lvlJc w:val="left"/>
      <w:pPr>
        <w:ind w:left="429" w:hanging="361"/>
      </w:pPr>
      <w:rPr>
        <w:rFonts w:ascii="Wingdings" w:eastAsia="Wingdings" w:hAnsi="Wingdings" w:cs="Wingdings" w:hint="default"/>
        <w:w w:val="100"/>
        <w:sz w:val="20"/>
        <w:szCs w:val="20"/>
        <w:lang w:val="es-ES" w:eastAsia="es-ES" w:bidi="es-ES"/>
      </w:rPr>
    </w:lvl>
    <w:lvl w:ilvl="1" w:tplc="B980DDF6">
      <w:numFmt w:val="bullet"/>
      <w:lvlText w:val="•"/>
      <w:lvlJc w:val="left"/>
      <w:pPr>
        <w:ind w:left="1324" w:hanging="361"/>
      </w:pPr>
      <w:rPr>
        <w:rFonts w:hint="default"/>
        <w:lang w:val="es-ES" w:eastAsia="es-ES" w:bidi="es-ES"/>
      </w:rPr>
    </w:lvl>
    <w:lvl w:ilvl="2" w:tplc="A10E3E2E">
      <w:numFmt w:val="bullet"/>
      <w:lvlText w:val="•"/>
      <w:lvlJc w:val="left"/>
      <w:pPr>
        <w:ind w:left="2229" w:hanging="361"/>
      </w:pPr>
      <w:rPr>
        <w:rFonts w:hint="default"/>
        <w:lang w:val="es-ES" w:eastAsia="es-ES" w:bidi="es-ES"/>
      </w:rPr>
    </w:lvl>
    <w:lvl w:ilvl="3" w:tplc="C9ECF426">
      <w:numFmt w:val="bullet"/>
      <w:lvlText w:val="•"/>
      <w:lvlJc w:val="left"/>
      <w:pPr>
        <w:ind w:left="3133" w:hanging="361"/>
      </w:pPr>
      <w:rPr>
        <w:rFonts w:hint="default"/>
        <w:lang w:val="es-ES" w:eastAsia="es-ES" w:bidi="es-ES"/>
      </w:rPr>
    </w:lvl>
    <w:lvl w:ilvl="4" w:tplc="FEB069C4">
      <w:numFmt w:val="bullet"/>
      <w:lvlText w:val="•"/>
      <w:lvlJc w:val="left"/>
      <w:pPr>
        <w:ind w:left="4038" w:hanging="361"/>
      </w:pPr>
      <w:rPr>
        <w:rFonts w:hint="default"/>
        <w:lang w:val="es-ES" w:eastAsia="es-ES" w:bidi="es-ES"/>
      </w:rPr>
    </w:lvl>
    <w:lvl w:ilvl="5" w:tplc="0536505A">
      <w:numFmt w:val="bullet"/>
      <w:lvlText w:val="•"/>
      <w:lvlJc w:val="left"/>
      <w:pPr>
        <w:ind w:left="4943" w:hanging="361"/>
      </w:pPr>
      <w:rPr>
        <w:rFonts w:hint="default"/>
        <w:lang w:val="es-ES" w:eastAsia="es-ES" w:bidi="es-ES"/>
      </w:rPr>
    </w:lvl>
    <w:lvl w:ilvl="6" w:tplc="1B445C1E">
      <w:numFmt w:val="bullet"/>
      <w:lvlText w:val="•"/>
      <w:lvlJc w:val="left"/>
      <w:pPr>
        <w:ind w:left="5847" w:hanging="361"/>
      </w:pPr>
      <w:rPr>
        <w:rFonts w:hint="default"/>
        <w:lang w:val="es-ES" w:eastAsia="es-ES" w:bidi="es-ES"/>
      </w:rPr>
    </w:lvl>
    <w:lvl w:ilvl="7" w:tplc="679094E0">
      <w:numFmt w:val="bullet"/>
      <w:lvlText w:val="•"/>
      <w:lvlJc w:val="left"/>
      <w:pPr>
        <w:ind w:left="6752" w:hanging="361"/>
      </w:pPr>
      <w:rPr>
        <w:rFonts w:hint="default"/>
        <w:lang w:val="es-ES" w:eastAsia="es-ES" w:bidi="es-ES"/>
      </w:rPr>
    </w:lvl>
    <w:lvl w:ilvl="8" w:tplc="F6EC6598">
      <w:numFmt w:val="bullet"/>
      <w:lvlText w:val="•"/>
      <w:lvlJc w:val="left"/>
      <w:pPr>
        <w:ind w:left="7656" w:hanging="361"/>
      </w:pPr>
      <w:rPr>
        <w:rFonts w:hint="default"/>
        <w:lang w:val="es-ES" w:eastAsia="es-ES" w:bidi="es-ES"/>
      </w:rPr>
    </w:lvl>
  </w:abstractNum>
  <w:abstractNum w:abstractNumId="509">
    <w:nsid w:val="57231638"/>
    <w:multiLevelType w:val="hybridMultilevel"/>
    <w:tmpl w:val="3EA235CC"/>
    <w:lvl w:ilvl="0" w:tplc="33769CAC">
      <w:numFmt w:val="bullet"/>
      <w:lvlText w:val=""/>
      <w:lvlJc w:val="left"/>
      <w:pPr>
        <w:ind w:left="429" w:hanging="361"/>
      </w:pPr>
      <w:rPr>
        <w:rFonts w:ascii="Wingdings" w:eastAsia="Wingdings" w:hAnsi="Wingdings" w:cs="Wingdings" w:hint="default"/>
        <w:w w:val="100"/>
        <w:sz w:val="20"/>
        <w:szCs w:val="20"/>
        <w:lang w:val="es-ES" w:eastAsia="es-ES" w:bidi="es-ES"/>
      </w:rPr>
    </w:lvl>
    <w:lvl w:ilvl="1" w:tplc="DF0421D8">
      <w:numFmt w:val="bullet"/>
      <w:lvlText w:val="•"/>
      <w:lvlJc w:val="left"/>
      <w:pPr>
        <w:ind w:left="1324" w:hanging="361"/>
      </w:pPr>
      <w:rPr>
        <w:rFonts w:hint="default"/>
        <w:lang w:val="es-ES" w:eastAsia="es-ES" w:bidi="es-ES"/>
      </w:rPr>
    </w:lvl>
    <w:lvl w:ilvl="2" w:tplc="DA0C8952">
      <w:numFmt w:val="bullet"/>
      <w:lvlText w:val="•"/>
      <w:lvlJc w:val="left"/>
      <w:pPr>
        <w:ind w:left="2229" w:hanging="361"/>
      </w:pPr>
      <w:rPr>
        <w:rFonts w:hint="default"/>
        <w:lang w:val="es-ES" w:eastAsia="es-ES" w:bidi="es-ES"/>
      </w:rPr>
    </w:lvl>
    <w:lvl w:ilvl="3" w:tplc="AFEEB260">
      <w:numFmt w:val="bullet"/>
      <w:lvlText w:val="•"/>
      <w:lvlJc w:val="left"/>
      <w:pPr>
        <w:ind w:left="3133" w:hanging="361"/>
      </w:pPr>
      <w:rPr>
        <w:rFonts w:hint="default"/>
        <w:lang w:val="es-ES" w:eastAsia="es-ES" w:bidi="es-ES"/>
      </w:rPr>
    </w:lvl>
    <w:lvl w:ilvl="4" w:tplc="83421400">
      <w:numFmt w:val="bullet"/>
      <w:lvlText w:val="•"/>
      <w:lvlJc w:val="left"/>
      <w:pPr>
        <w:ind w:left="4038" w:hanging="361"/>
      </w:pPr>
      <w:rPr>
        <w:rFonts w:hint="default"/>
        <w:lang w:val="es-ES" w:eastAsia="es-ES" w:bidi="es-ES"/>
      </w:rPr>
    </w:lvl>
    <w:lvl w:ilvl="5" w:tplc="85766A1A">
      <w:numFmt w:val="bullet"/>
      <w:lvlText w:val="•"/>
      <w:lvlJc w:val="left"/>
      <w:pPr>
        <w:ind w:left="4943" w:hanging="361"/>
      </w:pPr>
      <w:rPr>
        <w:rFonts w:hint="default"/>
        <w:lang w:val="es-ES" w:eastAsia="es-ES" w:bidi="es-ES"/>
      </w:rPr>
    </w:lvl>
    <w:lvl w:ilvl="6" w:tplc="DE340452">
      <w:numFmt w:val="bullet"/>
      <w:lvlText w:val="•"/>
      <w:lvlJc w:val="left"/>
      <w:pPr>
        <w:ind w:left="5847" w:hanging="361"/>
      </w:pPr>
      <w:rPr>
        <w:rFonts w:hint="default"/>
        <w:lang w:val="es-ES" w:eastAsia="es-ES" w:bidi="es-ES"/>
      </w:rPr>
    </w:lvl>
    <w:lvl w:ilvl="7" w:tplc="3AF0711E">
      <w:numFmt w:val="bullet"/>
      <w:lvlText w:val="•"/>
      <w:lvlJc w:val="left"/>
      <w:pPr>
        <w:ind w:left="6752" w:hanging="361"/>
      </w:pPr>
      <w:rPr>
        <w:rFonts w:hint="default"/>
        <w:lang w:val="es-ES" w:eastAsia="es-ES" w:bidi="es-ES"/>
      </w:rPr>
    </w:lvl>
    <w:lvl w:ilvl="8" w:tplc="FEA4616A">
      <w:numFmt w:val="bullet"/>
      <w:lvlText w:val="•"/>
      <w:lvlJc w:val="left"/>
      <w:pPr>
        <w:ind w:left="7656" w:hanging="361"/>
      </w:pPr>
      <w:rPr>
        <w:rFonts w:hint="default"/>
        <w:lang w:val="es-ES" w:eastAsia="es-ES" w:bidi="es-ES"/>
      </w:rPr>
    </w:lvl>
  </w:abstractNum>
  <w:abstractNum w:abstractNumId="510">
    <w:nsid w:val="57B452CD"/>
    <w:multiLevelType w:val="hybridMultilevel"/>
    <w:tmpl w:val="98547BE4"/>
    <w:lvl w:ilvl="0" w:tplc="568EF57E">
      <w:numFmt w:val="bullet"/>
      <w:lvlText w:val=""/>
      <w:lvlJc w:val="left"/>
      <w:pPr>
        <w:ind w:left="429" w:hanging="361"/>
      </w:pPr>
      <w:rPr>
        <w:rFonts w:ascii="Wingdings" w:eastAsia="Wingdings" w:hAnsi="Wingdings" w:cs="Wingdings" w:hint="default"/>
        <w:w w:val="100"/>
        <w:sz w:val="20"/>
        <w:szCs w:val="20"/>
        <w:lang w:val="es-ES" w:eastAsia="es-ES" w:bidi="es-ES"/>
      </w:rPr>
    </w:lvl>
    <w:lvl w:ilvl="1" w:tplc="8754104C">
      <w:numFmt w:val="bullet"/>
      <w:lvlText w:val="o"/>
      <w:lvlJc w:val="left"/>
      <w:pPr>
        <w:ind w:left="789" w:hanging="361"/>
      </w:pPr>
      <w:rPr>
        <w:rFonts w:ascii="Courier New" w:eastAsia="Courier New" w:hAnsi="Courier New" w:cs="Courier New" w:hint="default"/>
        <w:w w:val="100"/>
        <w:sz w:val="20"/>
        <w:szCs w:val="20"/>
        <w:lang w:val="es-ES" w:eastAsia="es-ES" w:bidi="es-ES"/>
      </w:rPr>
    </w:lvl>
    <w:lvl w:ilvl="2" w:tplc="70B0AE5A">
      <w:numFmt w:val="bullet"/>
      <w:lvlText w:val="•"/>
      <w:lvlJc w:val="left"/>
      <w:pPr>
        <w:ind w:left="1745" w:hanging="361"/>
      </w:pPr>
      <w:rPr>
        <w:rFonts w:hint="default"/>
        <w:lang w:val="es-ES" w:eastAsia="es-ES" w:bidi="es-ES"/>
      </w:rPr>
    </w:lvl>
    <w:lvl w:ilvl="3" w:tplc="61CEAA40">
      <w:numFmt w:val="bullet"/>
      <w:lvlText w:val="•"/>
      <w:lvlJc w:val="left"/>
      <w:pPr>
        <w:ind w:left="2710" w:hanging="361"/>
      </w:pPr>
      <w:rPr>
        <w:rFonts w:hint="default"/>
        <w:lang w:val="es-ES" w:eastAsia="es-ES" w:bidi="es-ES"/>
      </w:rPr>
    </w:lvl>
    <w:lvl w:ilvl="4" w:tplc="E0A4A6F6">
      <w:numFmt w:val="bullet"/>
      <w:lvlText w:val="•"/>
      <w:lvlJc w:val="left"/>
      <w:pPr>
        <w:ind w:left="3675" w:hanging="361"/>
      </w:pPr>
      <w:rPr>
        <w:rFonts w:hint="default"/>
        <w:lang w:val="es-ES" w:eastAsia="es-ES" w:bidi="es-ES"/>
      </w:rPr>
    </w:lvl>
    <w:lvl w:ilvl="5" w:tplc="A9720B46">
      <w:numFmt w:val="bullet"/>
      <w:lvlText w:val="•"/>
      <w:lvlJc w:val="left"/>
      <w:pPr>
        <w:ind w:left="4640" w:hanging="361"/>
      </w:pPr>
      <w:rPr>
        <w:rFonts w:hint="default"/>
        <w:lang w:val="es-ES" w:eastAsia="es-ES" w:bidi="es-ES"/>
      </w:rPr>
    </w:lvl>
    <w:lvl w:ilvl="6" w:tplc="EA3E1050">
      <w:numFmt w:val="bullet"/>
      <w:lvlText w:val="•"/>
      <w:lvlJc w:val="left"/>
      <w:pPr>
        <w:ind w:left="5605" w:hanging="361"/>
      </w:pPr>
      <w:rPr>
        <w:rFonts w:hint="default"/>
        <w:lang w:val="es-ES" w:eastAsia="es-ES" w:bidi="es-ES"/>
      </w:rPr>
    </w:lvl>
    <w:lvl w:ilvl="7" w:tplc="4498E088">
      <w:numFmt w:val="bullet"/>
      <w:lvlText w:val="•"/>
      <w:lvlJc w:val="left"/>
      <w:pPr>
        <w:ind w:left="6570" w:hanging="361"/>
      </w:pPr>
      <w:rPr>
        <w:rFonts w:hint="default"/>
        <w:lang w:val="es-ES" w:eastAsia="es-ES" w:bidi="es-ES"/>
      </w:rPr>
    </w:lvl>
    <w:lvl w:ilvl="8" w:tplc="5E4E44E0">
      <w:numFmt w:val="bullet"/>
      <w:lvlText w:val="•"/>
      <w:lvlJc w:val="left"/>
      <w:pPr>
        <w:ind w:left="7535" w:hanging="361"/>
      </w:pPr>
      <w:rPr>
        <w:rFonts w:hint="default"/>
        <w:lang w:val="es-ES" w:eastAsia="es-ES" w:bidi="es-ES"/>
      </w:rPr>
    </w:lvl>
  </w:abstractNum>
  <w:abstractNum w:abstractNumId="511">
    <w:nsid w:val="57BD3C8E"/>
    <w:multiLevelType w:val="hybridMultilevel"/>
    <w:tmpl w:val="A5E48734"/>
    <w:lvl w:ilvl="0" w:tplc="3542A798">
      <w:numFmt w:val="bullet"/>
      <w:lvlText w:val=""/>
      <w:lvlJc w:val="left"/>
      <w:pPr>
        <w:ind w:left="424" w:hanging="361"/>
      </w:pPr>
      <w:rPr>
        <w:rFonts w:ascii="Wingdings" w:eastAsia="Wingdings" w:hAnsi="Wingdings" w:cs="Wingdings" w:hint="default"/>
        <w:w w:val="100"/>
        <w:sz w:val="20"/>
        <w:szCs w:val="20"/>
        <w:lang w:val="es-ES" w:eastAsia="es-ES" w:bidi="es-ES"/>
      </w:rPr>
    </w:lvl>
    <w:lvl w:ilvl="1" w:tplc="032C2226">
      <w:numFmt w:val="bullet"/>
      <w:lvlText w:val="•"/>
      <w:lvlJc w:val="left"/>
      <w:pPr>
        <w:ind w:left="1109" w:hanging="361"/>
      </w:pPr>
      <w:rPr>
        <w:rFonts w:hint="default"/>
        <w:lang w:val="es-ES" w:eastAsia="es-ES" w:bidi="es-ES"/>
      </w:rPr>
    </w:lvl>
    <w:lvl w:ilvl="2" w:tplc="5FCC9304">
      <w:numFmt w:val="bullet"/>
      <w:lvlText w:val="•"/>
      <w:lvlJc w:val="left"/>
      <w:pPr>
        <w:ind w:left="1799" w:hanging="361"/>
      </w:pPr>
      <w:rPr>
        <w:rFonts w:hint="default"/>
        <w:lang w:val="es-ES" w:eastAsia="es-ES" w:bidi="es-ES"/>
      </w:rPr>
    </w:lvl>
    <w:lvl w:ilvl="3" w:tplc="7A66164A">
      <w:numFmt w:val="bullet"/>
      <w:lvlText w:val="•"/>
      <w:lvlJc w:val="left"/>
      <w:pPr>
        <w:ind w:left="2489" w:hanging="361"/>
      </w:pPr>
      <w:rPr>
        <w:rFonts w:hint="default"/>
        <w:lang w:val="es-ES" w:eastAsia="es-ES" w:bidi="es-ES"/>
      </w:rPr>
    </w:lvl>
    <w:lvl w:ilvl="4" w:tplc="8A6CD260">
      <w:numFmt w:val="bullet"/>
      <w:lvlText w:val="•"/>
      <w:lvlJc w:val="left"/>
      <w:pPr>
        <w:ind w:left="3178" w:hanging="361"/>
      </w:pPr>
      <w:rPr>
        <w:rFonts w:hint="default"/>
        <w:lang w:val="es-ES" w:eastAsia="es-ES" w:bidi="es-ES"/>
      </w:rPr>
    </w:lvl>
    <w:lvl w:ilvl="5" w:tplc="36D01FA6">
      <w:numFmt w:val="bullet"/>
      <w:lvlText w:val="•"/>
      <w:lvlJc w:val="left"/>
      <w:pPr>
        <w:ind w:left="3868" w:hanging="361"/>
      </w:pPr>
      <w:rPr>
        <w:rFonts w:hint="default"/>
        <w:lang w:val="es-ES" w:eastAsia="es-ES" w:bidi="es-ES"/>
      </w:rPr>
    </w:lvl>
    <w:lvl w:ilvl="6" w:tplc="6BA28A36">
      <w:numFmt w:val="bullet"/>
      <w:lvlText w:val="•"/>
      <w:lvlJc w:val="left"/>
      <w:pPr>
        <w:ind w:left="4558" w:hanging="361"/>
      </w:pPr>
      <w:rPr>
        <w:rFonts w:hint="default"/>
        <w:lang w:val="es-ES" w:eastAsia="es-ES" w:bidi="es-ES"/>
      </w:rPr>
    </w:lvl>
    <w:lvl w:ilvl="7" w:tplc="9BD6007E">
      <w:numFmt w:val="bullet"/>
      <w:lvlText w:val="•"/>
      <w:lvlJc w:val="left"/>
      <w:pPr>
        <w:ind w:left="5247" w:hanging="361"/>
      </w:pPr>
      <w:rPr>
        <w:rFonts w:hint="default"/>
        <w:lang w:val="es-ES" w:eastAsia="es-ES" w:bidi="es-ES"/>
      </w:rPr>
    </w:lvl>
    <w:lvl w:ilvl="8" w:tplc="1AFE07A0">
      <w:numFmt w:val="bullet"/>
      <w:lvlText w:val="•"/>
      <w:lvlJc w:val="left"/>
      <w:pPr>
        <w:ind w:left="5937" w:hanging="361"/>
      </w:pPr>
      <w:rPr>
        <w:rFonts w:hint="default"/>
        <w:lang w:val="es-ES" w:eastAsia="es-ES" w:bidi="es-ES"/>
      </w:rPr>
    </w:lvl>
  </w:abstractNum>
  <w:abstractNum w:abstractNumId="512">
    <w:nsid w:val="57D24E9A"/>
    <w:multiLevelType w:val="hybridMultilevel"/>
    <w:tmpl w:val="73341E5A"/>
    <w:lvl w:ilvl="0" w:tplc="CDD26BE2">
      <w:numFmt w:val="bullet"/>
      <w:lvlText w:val=""/>
      <w:lvlJc w:val="left"/>
      <w:pPr>
        <w:ind w:left="430" w:hanging="361"/>
      </w:pPr>
      <w:rPr>
        <w:rFonts w:ascii="Wingdings" w:eastAsia="Wingdings" w:hAnsi="Wingdings" w:cs="Wingdings" w:hint="default"/>
        <w:w w:val="100"/>
        <w:sz w:val="20"/>
        <w:szCs w:val="20"/>
        <w:lang w:val="es-ES" w:eastAsia="es-ES" w:bidi="es-ES"/>
      </w:rPr>
    </w:lvl>
    <w:lvl w:ilvl="1" w:tplc="18F0FF36">
      <w:numFmt w:val="bullet"/>
      <w:lvlText w:val="•"/>
      <w:lvlJc w:val="left"/>
      <w:pPr>
        <w:ind w:left="1127" w:hanging="361"/>
      </w:pPr>
      <w:rPr>
        <w:rFonts w:hint="default"/>
        <w:lang w:val="es-ES" w:eastAsia="es-ES" w:bidi="es-ES"/>
      </w:rPr>
    </w:lvl>
    <w:lvl w:ilvl="2" w:tplc="8804A93C">
      <w:numFmt w:val="bullet"/>
      <w:lvlText w:val="•"/>
      <w:lvlJc w:val="left"/>
      <w:pPr>
        <w:ind w:left="1814" w:hanging="361"/>
      </w:pPr>
      <w:rPr>
        <w:rFonts w:hint="default"/>
        <w:lang w:val="es-ES" w:eastAsia="es-ES" w:bidi="es-ES"/>
      </w:rPr>
    </w:lvl>
    <w:lvl w:ilvl="3" w:tplc="CD1AF2F2">
      <w:numFmt w:val="bullet"/>
      <w:lvlText w:val="•"/>
      <w:lvlJc w:val="left"/>
      <w:pPr>
        <w:ind w:left="2501" w:hanging="361"/>
      </w:pPr>
      <w:rPr>
        <w:rFonts w:hint="default"/>
        <w:lang w:val="es-ES" w:eastAsia="es-ES" w:bidi="es-ES"/>
      </w:rPr>
    </w:lvl>
    <w:lvl w:ilvl="4" w:tplc="EB4C8806">
      <w:numFmt w:val="bullet"/>
      <w:lvlText w:val="•"/>
      <w:lvlJc w:val="left"/>
      <w:pPr>
        <w:ind w:left="3189" w:hanging="361"/>
      </w:pPr>
      <w:rPr>
        <w:rFonts w:hint="default"/>
        <w:lang w:val="es-ES" w:eastAsia="es-ES" w:bidi="es-ES"/>
      </w:rPr>
    </w:lvl>
    <w:lvl w:ilvl="5" w:tplc="DEC6CE8E">
      <w:numFmt w:val="bullet"/>
      <w:lvlText w:val="•"/>
      <w:lvlJc w:val="left"/>
      <w:pPr>
        <w:ind w:left="3876" w:hanging="361"/>
      </w:pPr>
      <w:rPr>
        <w:rFonts w:hint="default"/>
        <w:lang w:val="es-ES" w:eastAsia="es-ES" w:bidi="es-ES"/>
      </w:rPr>
    </w:lvl>
    <w:lvl w:ilvl="6" w:tplc="B92661AA">
      <w:numFmt w:val="bullet"/>
      <w:lvlText w:val="•"/>
      <w:lvlJc w:val="left"/>
      <w:pPr>
        <w:ind w:left="4563" w:hanging="361"/>
      </w:pPr>
      <w:rPr>
        <w:rFonts w:hint="default"/>
        <w:lang w:val="es-ES" w:eastAsia="es-ES" w:bidi="es-ES"/>
      </w:rPr>
    </w:lvl>
    <w:lvl w:ilvl="7" w:tplc="1832A7F6">
      <w:numFmt w:val="bullet"/>
      <w:lvlText w:val="•"/>
      <w:lvlJc w:val="left"/>
      <w:pPr>
        <w:ind w:left="5251" w:hanging="361"/>
      </w:pPr>
      <w:rPr>
        <w:rFonts w:hint="default"/>
        <w:lang w:val="es-ES" w:eastAsia="es-ES" w:bidi="es-ES"/>
      </w:rPr>
    </w:lvl>
    <w:lvl w:ilvl="8" w:tplc="055A88A2">
      <w:numFmt w:val="bullet"/>
      <w:lvlText w:val="•"/>
      <w:lvlJc w:val="left"/>
      <w:pPr>
        <w:ind w:left="5938" w:hanging="361"/>
      </w:pPr>
      <w:rPr>
        <w:rFonts w:hint="default"/>
        <w:lang w:val="es-ES" w:eastAsia="es-ES" w:bidi="es-ES"/>
      </w:rPr>
    </w:lvl>
  </w:abstractNum>
  <w:abstractNum w:abstractNumId="513">
    <w:nsid w:val="57E66D82"/>
    <w:multiLevelType w:val="hybridMultilevel"/>
    <w:tmpl w:val="A4BC67AE"/>
    <w:lvl w:ilvl="0" w:tplc="06B81008">
      <w:numFmt w:val="bullet"/>
      <w:lvlText w:val=""/>
      <w:lvlJc w:val="left"/>
      <w:pPr>
        <w:ind w:left="430" w:hanging="361"/>
      </w:pPr>
      <w:rPr>
        <w:rFonts w:ascii="Wingdings" w:eastAsia="Wingdings" w:hAnsi="Wingdings" w:cs="Wingdings" w:hint="default"/>
        <w:w w:val="100"/>
        <w:sz w:val="20"/>
        <w:szCs w:val="20"/>
        <w:lang w:val="es-ES" w:eastAsia="es-ES" w:bidi="es-ES"/>
      </w:rPr>
    </w:lvl>
    <w:lvl w:ilvl="1" w:tplc="55C4C676">
      <w:numFmt w:val="bullet"/>
      <w:lvlText w:val="•"/>
      <w:lvlJc w:val="left"/>
      <w:pPr>
        <w:ind w:left="1127" w:hanging="361"/>
      </w:pPr>
      <w:rPr>
        <w:rFonts w:hint="default"/>
        <w:lang w:val="es-ES" w:eastAsia="es-ES" w:bidi="es-ES"/>
      </w:rPr>
    </w:lvl>
    <w:lvl w:ilvl="2" w:tplc="3662B6AE">
      <w:numFmt w:val="bullet"/>
      <w:lvlText w:val="•"/>
      <w:lvlJc w:val="left"/>
      <w:pPr>
        <w:ind w:left="1814" w:hanging="361"/>
      </w:pPr>
      <w:rPr>
        <w:rFonts w:hint="default"/>
        <w:lang w:val="es-ES" w:eastAsia="es-ES" w:bidi="es-ES"/>
      </w:rPr>
    </w:lvl>
    <w:lvl w:ilvl="3" w:tplc="A4BC3880">
      <w:numFmt w:val="bullet"/>
      <w:lvlText w:val="•"/>
      <w:lvlJc w:val="left"/>
      <w:pPr>
        <w:ind w:left="2501" w:hanging="361"/>
      </w:pPr>
      <w:rPr>
        <w:rFonts w:hint="default"/>
        <w:lang w:val="es-ES" w:eastAsia="es-ES" w:bidi="es-ES"/>
      </w:rPr>
    </w:lvl>
    <w:lvl w:ilvl="4" w:tplc="F44467F4">
      <w:numFmt w:val="bullet"/>
      <w:lvlText w:val="•"/>
      <w:lvlJc w:val="left"/>
      <w:pPr>
        <w:ind w:left="3189" w:hanging="361"/>
      </w:pPr>
      <w:rPr>
        <w:rFonts w:hint="default"/>
        <w:lang w:val="es-ES" w:eastAsia="es-ES" w:bidi="es-ES"/>
      </w:rPr>
    </w:lvl>
    <w:lvl w:ilvl="5" w:tplc="78C23E6E">
      <w:numFmt w:val="bullet"/>
      <w:lvlText w:val="•"/>
      <w:lvlJc w:val="left"/>
      <w:pPr>
        <w:ind w:left="3876" w:hanging="361"/>
      </w:pPr>
      <w:rPr>
        <w:rFonts w:hint="default"/>
        <w:lang w:val="es-ES" w:eastAsia="es-ES" w:bidi="es-ES"/>
      </w:rPr>
    </w:lvl>
    <w:lvl w:ilvl="6" w:tplc="814240B0">
      <w:numFmt w:val="bullet"/>
      <w:lvlText w:val="•"/>
      <w:lvlJc w:val="left"/>
      <w:pPr>
        <w:ind w:left="4563" w:hanging="361"/>
      </w:pPr>
      <w:rPr>
        <w:rFonts w:hint="default"/>
        <w:lang w:val="es-ES" w:eastAsia="es-ES" w:bidi="es-ES"/>
      </w:rPr>
    </w:lvl>
    <w:lvl w:ilvl="7" w:tplc="04988D24">
      <w:numFmt w:val="bullet"/>
      <w:lvlText w:val="•"/>
      <w:lvlJc w:val="left"/>
      <w:pPr>
        <w:ind w:left="5251" w:hanging="361"/>
      </w:pPr>
      <w:rPr>
        <w:rFonts w:hint="default"/>
        <w:lang w:val="es-ES" w:eastAsia="es-ES" w:bidi="es-ES"/>
      </w:rPr>
    </w:lvl>
    <w:lvl w:ilvl="8" w:tplc="23443F84">
      <w:numFmt w:val="bullet"/>
      <w:lvlText w:val="•"/>
      <w:lvlJc w:val="left"/>
      <w:pPr>
        <w:ind w:left="5938" w:hanging="361"/>
      </w:pPr>
      <w:rPr>
        <w:rFonts w:hint="default"/>
        <w:lang w:val="es-ES" w:eastAsia="es-ES" w:bidi="es-ES"/>
      </w:rPr>
    </w:lvl>
  </w:abstractNum>
  <w:abstractNum w:abstractNumId="514">
    <w:nsid w:val="58087C7D"/>
    <w:multiLevelType w:val="hybridMultilevel"/>
    <w:tmpl w:val="59882FA6"/>
    <w:lvl w:ilvl="0" w:tplc="43E2A99A">
      <w:numFmt w:val="bullet"/>
      <w:lvlText w:val=""/>
      <w:lvlJc w:val="left"/>
      <w:pPr>
        <w:ind w:left="430" w:hanging="361"/>
      </w:pPr>
      <w:rPr>
        <w:rFonts w:ascii="Wingdings" w:eastAsia="Wingdings" w:hAnsi="Wingdings" w:cs="Wingdings" w:hint="default"/>
        <w:w w:val="100"/>
        <w:sz w:val="20"/>
        <w:szCs w:val="20"/>
        <w:lang w:val="es-ES" w:eastAsia="es-ES" w:bidi="es-ES"/>
      </w:rPr>
    </w:lvl>
    <w:lvl w:ilvl="1" w:tplc="1D36F256">
      <w:numFmt w:val="bullet"/>
      <w:lvlText w:val="•"/>
      <w:lvlJc w:val="left"/>
      <w:pPr>
        <w:ind w:left="1127" w:hanging="361"/>
      </w:pPr>
      <w:rPr>
        <w:rFonts w:hint="default"/>
        <w:lang w:val="es-ES" w:eastAsia="es-ES" w:bidi="es-ES"/>
      </w:rPr>
    </w:lvl>
    <w:lvl w:ilvl="2" w:tplc="583C6A04">
      <w:numFmt w:val="bullet"/>
      <w:lvlText w:val="•"/>
      <w:lvlJc w:val="left"/>
      <w:pPr>
        <w:ind w:left="1814" w:hanging="361"/>
      </w:pPr>
      <w:rPr>
        <w:rFonts w:hint="default"/>
        <w:lang w:val="es-ES" w:eastAsia="es-ES" w:bidi="es-ES"/>
      </w:rPr>
    </w:lvl>
    <w:lvl w:ilvl="3" w:tplc="85686E04">
      <w:numFmt w:val="bullet"/>
      <w:lvlText w:val="•"/>
      <w:lvlJc w:val="left"/>
      <w:pPr>
        <w:ind w:left="2501" w:hanging="361"/>
      </w:pPr>
      <w:rPr>
        <w:rFonts w:hint="default"/>
        <w:lang w:val="es-ES" w:eastAsia="es-ES" w:bidi="es-ES"/>
      </w:rPr>
    </w:lvl>
    <w:lvl w:ilvl="4" w:tplc="10E0A75C">
      <w:numFmt w:val="bullet"/>
      <w:lvlText w:val="•"/>
      <w:lvlJc w:val="left"/>
      <w:pPr>
        <w:ind w:left="3189" w:hanging="361"/>
      </w:pPr>
      <w:rPr>
        <w:rFonts w:hint="default"/>
        <w:lang w:val="es-ES" w:eastAsia="es-ES" w:bidi="es-ES"/>
      </w:rPr>
    </w:lvl>
    <w:lvl w:ilvl="5" w:tplc="0EFEA1BE">
      <w:numFmt w:val="bullet"/>
      <w:lvlText w:val="•"/>
      <w:lvlJc w:val="left"/>
      <w:pPr>
        <w:ind w:left="3876" w:hanging="361"/>
      </w:pPr>
      <w:rPr>
        <w:rFonts w:hint="default"/>
        <w:lang w:val="es-ES" w:eastAsia="es-ES" w:bidi="es-ES"/>
      </w:rPr>
    </w:lvl>
    <w:lvl w:ilvl="6" w:tplc="6F72FD54">
      <w:numFmt w:val="bullet"/>
      <w:lvlText w:val="•"/>
      <w:lvlJc w:val="left"/>
      <w:pPr>
        <w:ind w:left="4563" w:hanging="361"/>
      </w:pPr>
      <w:rPr>
        <w:rFonts w:hint="default"/>
        <w:lang w:val="es-ES" w:eastAsia="es-ES" w:bidi="es-ES"/>
      </w:rPr>
    </w:lvl>
    <w:lvl w:ilvl="7" w:tplc="251CF9EA">
      <w:numFmt w:val="bullet"/>
      <w:lvlText w:val="•"/>
      <w:lvlJc w:val="left"/>
      <w:pPr>
        <w:ind w:left="5251" w:hanging="361"/>
      </w:pPr>
      <w:rPr>
        <w:rFonts w:hint="default"/>
        <w:lang w:val="es-ES" w:eastAsia="es-ES" w:bidi="es-ES"/>
      </w:rPr>
    </w:lvl>
    <w:lvl w:ilvl="8" w:tplc="481CCA30">
      <w:numFmt w:val="bullet"/>
      <w:lvlText w:val="•"/>
      <w:lvlJc w:val="left"/>
      <w:pPr>
        <w:ind w:left="5938" w:hanging="361"/>
      </w:pPr>
      <w:rPr>
        <w:rFonts w:hint="default"/>
        <w:lang w:val="es-ES" w:eastAsia="es-ES" w:bidi="es-ES"/>
      </w:rPr>
    </w:lvl>
  </w:abstractNum>
  <w:abstractNum w:abstractNumId="515">
    <w:nsid w:val="585E5B78"/>
    <w:multiLevelType w:val="hybridMultilevel"/>
    <w:tmpl w:val="A2CABA08"/>
    <w:lvl w:ilvl="0" w:tplc="60EA74A4">
      <w:numFmt w:val="bullet"/>
      <w:lvlText w:val=""/>
      <w:lvlJc w:val="left"/>
      <w:pPr>
        <w:ind w:left="429" w:hanging="361"/>
      </w:pPr>
      <w:rPr>
        <w:rFonts w:ascii="Wingdings" w:eastAsia="Wingdings" w:hAnsi="Wingdings" w:cs="Wingdings" w:hint="default"/>
        <w:w w:val="100"/>
        <w:sz w:val="20"/>
        <w:szCs w:val="20"/>
        <w:lang w:val="es-ES" w:eastAsia="es-ES" w:bidi="es-ES"/>
      </w:rPr>
    </w:lvl>
    <w:lvl w:ilvl="1" w:tplc="2FB8F6C4">
      <w:numFmt w:val="bullet"/>
      <w:lvlText w:val="•"/>
      <w:lvlJc w:val="left"/>
      <w:pPr>
        <w:ind w:left="1324" w:hanging="361"/>
      </w:pPr>
      <w:rPr>
        <w:rFonts w:hint="default"/>
        <w:lang w:val="es-ES" w:eastAsia="es-ES" w:bidi="es-ES"/>
      </w:rPr>
    </w:lvl>
    <w:lvl w:ilvl="2" w:tplc="7D1631C8">
      <w:numFmt w:val="bullet"/>
      <w:lvlText w:val="•"/>
      <w:lvlJc w:val="left"/>
      <w:pPr>
        <w:ind w:left="2229" w:hanging="361"/>
      </w:pPr>
      <w:rPr>
        <w:rFonts w:hint="default"/>
        <w:lang w:val="es-ES" w:eastAsia="es-ES" w:bidi="es-ES"/>
      </w:rPr>
    </w:lvl>
    <w:lvl w:ilvl="3" w:tplc="34DA13C4">
      <w:numFmt w:val="bullet"/>
      <w:lvlText w:val="•"/>
      <w:lvlJc w:val="left"/>
      <w:pPr>
        <w:ind w:left="3133" w:hanging="361"/>
      </w:pPr>
      <w:rPr>
        <w:rFonts w:hint="default"/>
        <w:lang w:val="es-ES" w:eastAsia="es-ES" w:bidi="es-ES"/>
      </w:rPr>
    </w:lvl>
    <w:lvl w:ilvl="4" w:tplc="9AE601AC">
      <w:numFmt w:val="bullet"/>
      <w:lvlText w:val="•"/>
      <w:lvlJc w:val="left"/>
      <w:pPr>
        <w:ind w:left="4038" w:hanging="361"/>
      </w:pPr>
      <w:rPr>
        <w:rFonts w:hint="default"/>
        <w:lang w:val="es-ES" w:eastAsia="es-ES" w:bidi="es-ES"/>
      </w:rPr>
    </w:lvl>
    <w:lvl w:ilvl="5" w:tplc="6F78C0C8">
      <w:numFmt w:val="bullet"/>
      <w:lvlText w:val="•"/>
      <w:lvlJc w:val="left"/>
      <w:pPr>
        <w:ind w:left="4943" w:hanging="361"/>
      </w:pPr>
      <w:rPr>
        <w:rFonts w:hint="default"/>
        <w:lang w:val="es-ES" w:eastAsia="es-ES" w:bidi="es-ES"/>
      </w:rPr>
    </w:lvl>
    <w:lvl w:ilvl="6" w:tplc="581C7F8C">
      <w:numFmt w:val="bullet"/>
      <w:lvlText w:val="•"/>
      <w:lvlJc w:val="left"/>
      <w:pPr>
        <w:ind w:left="5847" w:hanging="361"/>
      </w:pPr>
      <w:rPr>
        <w:rFonts w:hint="default"/>
        <w:lang w:val="es-ES" w:eastAsia="es-ES" w:bidi="es-ES"/>
      </w:rPr>
    </w:lvl>
    <w:lvl w:ilvl="7" w:tplc="A94C6ACA">
      <w:numFmt w:val="bullet"/>
      <w:lvlText w:val="•"/>
      <w:lvlJc w:val="left"/>
      <w:pPr>
        <w:ind w:left="6752" w:hanging="361"/>
      </w:pPr>
      <w:rPr>
        <w:rFonts w:hint="default"/>
        <w:lang w:val="es-ES" w:eastAsia="es-ES" w:bidi="es-ES"/>
      </w:rPr>
    </w:lvl>
    <w:lvl w:ilvl="8" w:tplc="54885D84">
      <w:numFmt w:val="bullet"/>
      <w:lvlText w:val="•"/>
      <w:lvlJc w:val="left"/>
      <w:pPr>
        <w:ind w:left="7656" w:hanging="361"/>
      </w:pPr>
      <w:rPr>
        <w:rFonts w:hint="default"/>
        <w:lang w:val="es-ES" w:eastAsia="es-ES" w:bidi="es-ES"/>
      </w:rPr>
    </w:lvl>
  </w:abstractNum>
  <w:abstractNum w:abstractNumId="516">
    <w:nsid w:val="587267CB"/>
    <w:multiLevelType w:val="hybridMultilevel"/>
    <w:tmpl w:val="51DE4196"/>
    <w:lvl w:ilvl="0" w:tplc="A732AC22">
      <w:numFmt w:val="bullet"/>
      <w:lvlText w:val=""/>
      <w:lvlJc w:val="left"/>
      <w:pPr>
        <w:ind w:left="430" w:hanging="361"/>
      </w:pPr>
      <w:rPr>
        <w:rFonts w:ascii="Wingdings" w:eastAsia="Wingdings" w:hAnsi="Wingdings" w:cs="Wingdings" w:hint="default"/>
        <w:w w:val="100"/>
        <w:sz w:val="20"/>
        <w:szCs w:val="20"/>
        <w:lang w:val="es-ES" w:eastAsia="es-ES" w:bidi="es-ES"/>
      </w:rPr>
    </w:lvl>
    <w:lvl w:ilvl="1" w:tplc="2600461E">
      <w:numFmt w:val="bullet"/>
      <w:lvlText w:val="•"/>
      <w:lvlJc w:val="left"/>
      <w:pPr>
        <w:ind w:left="1127" w:hanging="361"/>
      </w:pPr>
      <w:rPr>
        <w:rFonts w:hint="default"/>
        <w:lang w:val="es-ES" w:eastAsia="es-ES" w:bidi="es-ES"/>
      </w:rPr>
    </w:lvl>
    <w:lvl w:ilvl="2" w:tplc="42D0776A">
      <w:numFmt w:val="bullet"/>
      <w:lvlText w:val="•"/>
      <w:lvlJc w:val="left"/>
      <w:pPr>
        <w:ind w:left="1814" w:hanging="361"/>
      </w:pPr>
      <w:rPr>
        <w:rFonts w:hint="default"/>
        <w:lang w:val="es-ES" w:eastAsia="es-ES" w:bidi="es-ES"/>
      </w:rPr>
    </w:lvl>
    <w:lvl w:ilvl="3" w:tplc="9F38AE1C">
      <w:numFmt w:val="bullet"/>
      <w:lvlText w:val="•"/>
      <w:lvlJc w:val="left"/>
      <w:pPr>
        <w:ind w:left="2501" w:hanging="361"/>
      </w:pPr>
      <w:rPr>
        <w:rFonts w:hint="default"/>
        <w:lang w:val="es-ES" w:eastAsia="es-ES" w:bidi="es-ES"/>
      </w:rPr>
    </w:lvl>
    <w:lvl w:ilvl="4" w:tplc="1A36E9C4">
      <w:numFmt w:val="bullet"/>
      <w:lvlText w:val="•"/>
      <w:lvlJc w:val="left"/>
      <w:pPr>
        <w:ind w:left="3189" w:hanging="361"/>
      </w:pPr>
      <w:rPr>
        <w:rFonts w:hint="default"/>
        <w:lang w:val="es-ES" w:eastAsia="es-ES" w:bidi="es-ES"/>
      </w:rPr>
    </w:lvl>
    <w:lvl w:ilvl="5" w:tplc="9872FB70">
      <w:numFmt w:val="bullet"/>
      <w:lvlText w:val="•"/>
      <w:lvlJc w:val="left"/>
      <w:pPr>
        <w:ind w:left="3876" w:hanging="361"/>
      </w:pPr>
      <w:rPr>
        <w:rFonts w:hint="default"/>
        <w:lang w:val="es-ES" w:eastAsia="es-ES" w:bidi="es-ES"/>
      </w:rPr>
    </w:lvl>
    <w:lvl w:ilvl="6" w:tplc="87B0CC2E">
      <w:numFmt w:val="bullet"/>
      <w:lvlText w:val="•"/>
      <w:lvlJc w:val="left"/>
      <w:pPr>
        <w:ind w:left="4563" w:hanging="361"/>
      </w:pPr>
      <w:rPr>
        <w:rFonts w:hint="default"/>
        <w:lang w:val="es-ES" w:eastAsia="es-ES" w:bidi="es-ES"/>
      </w:rPr>
    </w:lvl>
    <w:lvl w:ilvl="7" w:tplc="95EC03A2">
      <w:numFmt w:val="bullet"/>
      <w:lvlText w:val="•"/>
      <w:lvlJc w:val="left"/>
      <w:pPr>
        <w:ind w:left="5251" w:hanging="361"/>
      </w:pPr>
      <w:rPr>
        <w:rFonts w:hint="default"/>
        <w:lang w:val="es-ES" w:eastAsia="es-ES" w:bidi="es-ES"/>
      </w:rPr>
    </w:lvl>
    <w:lvl w:ilvl="8" w:tplc="C984646A">
      <w:numFmt w:val="bullet"/>
      <w:lvlText w:val="•"/>
      <w:lvlJc w:val="left"/>
      <w:pPr>
        <w:ind w:left="5938" w:hanging="361"/>
      </w:pPr>
      <w:rPr>
        <w:rFonts w:hint="default"/>
        <w:lang w:val="es-ES" w:eastAsia="es-ES" w:bidi="es-ES"/>
      </w:rPr>
    </w:lvl>
  </w:abstractNum>
  <w:abstractNum w:abstractNumId="517">
    <w:nsid w:val="58730C77"/>
    <w:multiLevelType w:val="hybridMultilevel"/>
    <w:tmpl w:val="A4EC862A"/>
    <w:lvl w:ilvl="0" w:tplc="9FD680FE">
      <w:numFmt w:val="bullet"/>
      <w:lvlText w:val=""/>
      <w:lvlJc w:val="left"/>
      <w:pPr>
        <w:ind w:left="429" w:hanging="361"/>
      </w:pPr>
      <w:rPr>
        <w:rFonts w:ascii="Wingdings" w:eastAsia="Wingdings" w:hAnsi="Wingdings" w:cs="Wingdings" w:hint="default"/>
        <w:w w:val="100"/>
        <w:sz w:val="20"/>
        <w:szCs w:val="20"/>
        <w:lang w:val="es-ES" w:eastAsia="es-ES" w:bidi="es-ES"/>
      </w:rPr>
    </w:lvl>
    <w:lvl w:ilvl="1" w:tplc="16F633D2">
      <w:numFmt w:val="bullet"/>
      <w:lvlText w:val="•"/>
      <w:lvlJc w:val="left"/>
      <w:pPr>
        <w:ind w:left="1324" w:hanging="361"/>
      </w:pPr>
      <w:rPr>
        <w:rFonts w:hint="default"/>
        <w:lang w:val="es-ES" w:eastAsia="es-ES" w:bidi="es-ES"/>
      </w:rPr>
    </w:lvl>
    <w:lvl w:ilvl="2" w:tplc="9152772E">
      <w:numFmt w:val="bullet"/>
      <w:lvlText w:val="•"/>
      <w:lvlJc w:val="left"/>
      <w:pPr>
        <w:ind w:left="2229" w:hanging="361"/>
      </w:pPr>
      <w:rPr>
        <w:rFonts w:hint="default"/>
        <w:lang w:val="es-ES" w:eastAsia="es-ES" w:bidi="es-ES"/>
      </w:rPr>
    </w:lvl>
    <w:lvl w:ilvl="3" w:tplc="9B383154">
      <w:numFmt w:val="bullet"/>
      <w:lvlText w:val="•"/>
      <w:lvlJc w:val="left"/>
      <w:pPr>
        <w:ind w:left="3133" w:hanging="361"/>
      </w:pPr>
      <w:rPr>
        <w:rFonts w:hint="default"/>
        <w:lang w:val="es-ES" w:eastAsia="es-ES" w:bidi="es-ES"/>
      </w:rPr>
    </w:lvl>
    <w:lvl w:ilvl="4" w:tplc="D368EA2A">
      <w:numFmt w:val="bullet"/>
      <w:lvlText w:val="•"/>
      <w:lvlJc w:val="left"/>
      <w:pPr>
        <w:ind w:left="4038" w:hanging="361"/>
      </w:pPr>
      <w:rPr>
        <w:rFonts w:hint="default"/>
        <w:lang w:val="es-ES" w:eastAsia="es-ES" w:bidi="es-ES"/>
      </w:rPr>
    </w:lvl>
    <w:lvl w:ilvl="5" w:tplc="CF78C6D2">
      <w:numFmt w:val="bullet"/>
      <w:lvlText w:val="•"/>
      <w:lvlJc w:val="left"/>
      <w:pPr>
        <w:ind w:left="4943" w:hanging="361"/>
      </w:pPr>
      <w:rPr>
        <w:rFonts w:hint="default"/>
        <w:lang w:val="es-ES" w:eastAsia="es-ES" w:bidi="es-ES"/>
      </w:rPr>
    </w:lvl>
    <w:lvl w:ilvl="6" w:tplc="235CE2AA">
      <w:numFmt w:val="bullet"/>
      <w:lvlText w:val="•"/>
      <w:lvlJc w:val="left"/>
      <w:pPr>
        <w:ind w:left="5847" w:hanging="361"/>
      </w:pPr>
      <w:rPr>
        <w:rFonts w:hint="default"/>
        <w:lang w:val="es-ES" w:eastAsia="es-ES" w:bidi="es-ES"/>
      </w:rPr>
    </w:lvl>
    <w:lvl w:ilvl="7" w:tplc="39140FC2">
      <w:numFmt w:val="bullet"/>
      <w:lvlText w:val="•"/>
      <w:lvlJc w:val="left"/>
      <w:pPr>
        <w:ind w:left="6752" w:hanging="361"/>
      </w:pPr>
      <w:rPr>
        <w:rFonts w:hint="default"/>
        <w:lang w:val="es-ES" w:eastAsia="es-ES" w:bidi="es-ES"/>
      </w:rPr>
    </w:lvl>
    <w:lvl w:ilvl="8" w:tplc="D8862A32">
      <w:numFmt w:val="bullet"/>
      <w:lvlText w:val="•"/>
      <w:lvlJc w:val="left"/>
      <w:pPr>
        <w:ind w:left="7656" w:hanging="361"/>
      </w:pPr>
      <w:rPr>
        <w:rFonts w:hint="default"/>
        <w:lang w:val="es-ES" w:eastAsia="es-ES" w:bidi="es-ES"/>
      </w:rPr>
    </w:lvl>
  </w:abstractNum>
  <w:abstractNum w:abstractNumId="518">
    <w:nsid w:val="58754D1A"/>
    <w:multiLevelType w:val="hybridMultilevel"/>
    <w:tmpl w:val="2D64E39C"/>
    <w:lvl w:ilvl="0" w:tplc="729673A6">
      <w:numFmt w:val="bullet"/>
      <w:lvlText w:val=""/>
      <w:lvlJc w:val="left"/>
      <w:pPr>
        <w:ind w:left="429" w:hanging="361"/>
      </w:pPr>
      <w:rPr>
        <w:rFonts w:ascii="Wingdings" w:eastAsia="Wingdings" w:hAnsi="Wingdings" w:cs="Wingdings" w:hint="default"/>
        <w:w w:val="100"/>
        <w:sz w:val="20"/>
        <w:szCs w:val="20"/>
        <w:lang w:val="es-ES" w:eastAsia="es-ES" w:bidi="es-ES"/>
      </w:rPr>
    </w:lvl>
    <w:lvl w:ilvl="1" w:tplc="0CAED960">
      <w:numFmt w:val="bullet"/>
      <w:lvlText w:val="•"/>
      <w:lvlJc w:val="left"/>
      <w:pPr>
        <w:ind w:left="1324" w:hanging="361"/>
      </w:pPr>
      <w:rPr>
        <w:rFonts w:hint="default"/>
        <w:lang w:val="es-ES" w:eastAsia="es-ES" w:bidi="es-ES"/>
      </w:rPr>
    </w:lvl>
    <w:lvl w:ilvl="2" w:tplc="F982BB3E">
      <w:numFmt w:val="bullet"/>
      <w:lvlText w:val="•"/>
      <w:lvlJc w:val="left"/>
      <w:pPr>
        <w:ind w:left="2229" w:hanging="361"/>
      </w:pPr>
      <w:rPr>
        <w:rFonts w:hint="default"/>
        <w:lang w:val="es-ES" w:eastAsia="es-ES" w:bidi="es-ES"/>
      </w:rPr>
    </w:lvl>
    <w:lvl w:ilvl="3" w:tplc="C4F0D424">
      <w:numFmt w:val="bullet"/>
      <w:lvlText w:val="•"/>
      <w:lvlJc w:val="left"/>
      <w:pPr>
        <w:ind w:left="3133" w:hanging="361"/>
      </w:pPr>
      <w:rPr>
        <w:rFonts w:hint="default"/>
        <w:lang w:val="es-ES" w:eastAsia="es-ES" w:bidi="es-ES"/>
      </w:rPr>
    </w:lvl>
    <w:lvl w:ilvl="4" w:tplc="1E8C64DC">
      <w:numFmt w:val="bullet"/>
      <w:lvlText w:val="•"/>
      <w:lvlJc w:val="left"/>
      <w:pPr>
        <w:ind w:left="4038" w:hanging="361"/>
      </w:pPr>
      <w:rPr>
        <w:rFonts w:hint="default"/>
        <w:lang w:val="es-ES" w:eastAsia="es-ES" w:bidi="es-ES"/>
      </w:rPr>
    </w:lvl>
    <w:lvl w:ilvl="5" w:tplc="DEC01520">
      <w:numFmt w:val="bullet"/>
      <w:lvlText w:val="•"/>
      <w:lvlJc w:val="left"/>
      <w:pPr>
        <w:ind w:left="4943" w:hanging="361"/>
      </w:pPr>
      <w:rPr>
        <w:rFonts w:hint="default"/>
        <w:lang w:val="es-ES" w:eastAsia="es-ES" w:bidi="es-ES"/>
      </w:rPr>
    </w:lvl>
    <w:lvl w:ilvl="6" w:tplc="B0A2AF48">
      <w:numFmt w:val="bullet"/>
      <w:lvlText w:val="•"/>
      <w:lvlJc w:val="left"/>
      <w:pPr>
        <w:ind w:left="5847" w:hanging="361"/>
      </w:pPr>
      <w:rPr>
        <w:rFonts w:hint="default"/>
        <w:lang w:val="es-ES" w:eastAsia="es-ES" w:bidi="es-ES"/>
      </w:rPr>
    </w:lvl>
    <w:lvl w:ilvl="7" w:tplc="FABE0448">
      <w:numFmt w:val="bullet"/>
      <w:lvlText w:val="•"/>
      <w:lvlJc w:val="left"/>
      <w:pPr>
        <w:ind w:left="6752" w:hanging="361"/>
      </w:pPr>
      <w:rPr>
        <w:rFonts w:hint="default"/>
        <w:lang w:val="es-ES" w:eastAsia="es-ES" w:bidi="es-ES"/>
      </w:rPr>
    </w:lvl>
    <w:lvl w:ilvl="8" w:tplc="914A394E">
      <w:numFmt w:val="bullet"/>
      <w:lvlText w:val="•"/>
      <w:lvlJc w:val="left"/>
      <w:pPr>
        <w:ind w:left="7656" w:hanging="361"/>
      </w:pPr>
      <w:rPr>
        <w:rFonts w:hint="default"/>
        <w:lang w:val="es-ES" w:eastAsia="es-ES" w:bidi="es-ES"/>
      </w:rPr>
    </w:lvl>
  </w:abstractNum>
  <w:abstractNum w:abstractNumId="519">
    <w:nsid w:val="58AC1626"/>
    <w:multiLevelType w:val="hybridMultilevel"/>
    <w:tmpl w:val="B9CA2600"/>
    <w:lvl w:ilvl="0" w:tplc="4CD261D2">
      <w:numFmt w:val="bullet"/>
      <w:lvlText w:val=""/>
      <w:lvlJc w:val="left"/>
      <w:pPr>
        <w:ind w:left="430" w:hanging="361"/>
      </w:pPr>
      <w:rPr>
        <w:rFonts w:ascii="Wingdings" w:eastAsia="Wingdings" w:hAnsi="Wingdings" w:cs="Wingdings" w:hint="default"/>
        <w:w w:val="100"/>
        <w:sz w:val="20"/>
        <w:szCs w:val="20"/>
        <w:lang w:val="es-ES" w:eastAsia="es-ES" w:bidi="es-ES"/>
      </w:rPr>
    </w:lvl>
    <w:lvl w:ilvl="1" w:tplc="3028BC1A">
      <w:numFmt w:val="bullet"/>
      <w:lvlText w:val="•"/>
      <w:lvlJc w:val="left"/>
      <w:pPr>
        <w:ind w:left="1127" w:hanging="361"/>
      </w:pPr>
      <w:rPr>
        <w:rFonts w:hint="default"/>
        <w:lang w:val="es-ES" w:eastAsia="es-ES" w:bidi="es-ES"/>
      </w:rPr>
    </w:lvl>
    <w:lvl w:ilvl="2" w:tplc="B4302B58">
      <w:numFmt w:val="bullet"/>
      <w:lvlText w:val="•"/>
      <w:lvlJc w:val="left"/>
      <w:pPr>
        <w:ind w:left="1814" w:hanging="361"/>
      </w:pPr>
      <w:rPr>
        <w:rFonts w:hint="default"/>
        <w:lang w:val="es-ES" w:eastAsia="es-ES" w:bidi="es-ES"/>
      </w:rPr>
    </w:lvl>
    <w:lvl w:ilvl="3" w:tplc="1D84950A">
      <w:numFmt w:val="bullet"/>
      <w:lvlText w:val="•"/>
      <w:lvlJc w:val="left"/>
      <w:pPr>
        <w:ind w:left="2501" w:hanging="361"/>
      </w:pPr>
      <w:rPr>
        <w:rFonts w:hint="default"/>
        <w:lang w:val="es-ES" w:eastAsia="es-ES" w:bidi="es-ES"/>
      </w:rPr>
    </w:lvl>
    <w:lvl w:ilvl="4" w:tplc="393ACB64">
      <w:numFmt w:val="bullet"/>
      <w:lvlText w:val="•"/>
      <w:lvlJc w:val="left"/>
      <w:pPr>
        <w:ind w:left="3189" w:hanging="361"/>
      </w:pPr>
      <w:rPr>
        <w:rFonts w:hint="default"/>
        <w:lang w:val="es-ES" w:eastAsia="es-ES" w:bidi="es-ES"/>
      </w:rPr>
    </w:lvl>
    <w:lvl w:ilvl="5" w:tplc="555C2956">
      <w:numFmt w:val="bullet"/>
      <w:lvlText w:val="•"/>
      <w:lvlJc w:val="left"/>
      <w:pPr>
        <w:ind w:left="3876" w:hanging="361"/>
      </w:pPr>
      <w:rPr>
        <w:rFonts w:hint="default"/>
        <w:lang w:val="es-ES" w:eastAsia="es-ES" w:bidi="es-ES"/>
      </w:rPr>
    </w:lvl>
    <w:lvl w:ilvl="6" w:tplc="42E8447C">
      <w:numFmt w:val="bullet"/>
      <w:lvlText w:val="•"/>
      <w:lvlJc w:val="left"/>
      <w:pPr>
        <w:ind w:left="4563" w:hanging="361"/>
      </w:pPr>
      <w:rPr>
        <w:rFonts w:hint="default"/>
        <w:lang w:val="es-ES" w:eastAsia="es-ES" w:bidi="es-ES"/>
      </w:rPr>
    </w:lvl>
    <w:lvl w:ilvl="7" w:tplc="9A12444A">
      <w:numFmt w:val="bullet"/>
      <w:lvlText w:val="•"/>
      <w:lvlJc w:val="left"/>
      <w:pPr>
        <w:ind w:left="5251" w:hanging="361"/>
      </w:pPr>
      <w:rPr>
        <w:rFonts w:hint="default"/>
        <w:lang w:val="es-ES" w:eastAsia="es-ES" w:bidi="es-ES"/>
      </w:rPr>
    </w:lvl>
    <w:lvl w:ilvl="8" w:tplc="53F0966C">
      <w:numFmt w:val="bullet"/>
      <w:lvlText w:val="•"/>
      <w:lvlJc w:val="left"/>
      <w:pPr>
        <w:ind w:left="5938" w:hanging="361"/>
      </w:pPr>
      <w:rPr>
        <w:rFonts w:hint="default"/>
        <w:lang w:val="es-ES" w:eastAsia="es-ES" w:bidi="es-ES"/>
      </w:rPr>
    </w:lvl>
  </w:abstractNum>
  <w:abstractNum w:abstractNumId="520">
    <w:nsid w:val="58B615EC"/>
    <w:multiLevelType w:val="hybridMultilevel"/>
    <w:tmpl w:val="57CCA7B2"/>
    <w:lvl w:ilvl="0" w:tplc="C7D4B7C8">
      <w:numFmt w:val="bullet"/>
      <w:lvlText w:val=""/>
      <w:lvlJc w:val="left"/>
      <w:pPr>
        <w:ind w:left="430" w:hanging="361"/>
      </w:pPr>
      <w:rPr>
        <w:rFonts w:ascii="Wingdings" w:eastAsia="Wingdings" w:hAnsi="Wingdings" w:cs="Wingdings" w:hint="default"/>
        <w:w w:val="100"/>
        <w:sz w:val="20"/>
        <w:szCs w:val="20"/>
        <w:lang w:val="es-ES" w:eastAsia="es-ES" w:bidi="es-ES"/>
      </w:rPr>
    </w:lvl>
    <w:lvl w:ilvl="1" w:tplc="1012F66C">
      <w:numFmt w:val="bullet"/>
      <w:lvlText w:val="•"/>
      <w:lvlJc w:val="left"/>
      <w:pPr>
        <w:ind w:left="1127" w:hanging="361"/>
      </w:pPr>
      <w:rPr>
        <w:rFonts w:hint="default"/>
        <w:lang w:val="es-ES" w:eastAsia="es-ES" w:bidi="es-ES"/>
      </w:rPr>
    </w:lvl>
    <w:lvl w:ilvl="2" w:tplc="206A0CD8">
      <w:numFmt w:val="bullet"/>
      <w:lvlText w:val="•"/>
      <w:lvlJc w:val="left"/>
      <w:pPr>
        <w:ind w:left="1814" w:hanging="361"/>
      </w:pPr>
      <w:rPr>
        <w:rFonts w:hint="default"/>
        <w:lang w:val="es-ES" w:eastAsia="es-ES" w:bidi="es-ES"/>
      </w:rPr>
    </w:lvl>
    <w:lvl w:ilvl="3" w:tplc="1D6E5B72">
      <w:numFmt w:val="bullet"/>
      <w:lvlText w:val="•"/>
      <w:lvlJc w:val="left"/>
      <w:pPr>
        <w:ind w:left="2501" w:hanging="361"/>
      </w:pPr>
      <w:rPr>
        <w:rFonts w:hint="default"/>
        <w:lang w:val="es-ES" w:eastAsia="es-ES" w:bidi="es-ES"/>
      </w:rPr>
    </w:lvl>
    <w:lvl w:ilvl="4" w:tplc="C1A2FD1A">
      <w:numFmt w:val="bullet"/>
      <w:lvlText w:val="•"/>
      <w:lvlJc w:val="left"/>
      <w:pPr>
        <w:ind w:left="3189" w:hanging="361"/>
      </w:pPr>
      <w:rPr>
        <w:rFonts w:hint="default"/>
        <w:lang w:val="es-ES" w:eastAsia="es-ES" w:bidi="es-ES"/>
      </w:rPr>
    </w:lvl>
    <w:lvl w:ilvl="5" w:tplc="921A649A">
      <w:numFmt w:val="bullet"/>
      <w:lvlText w:val="•"/>
      <w:lvlJc w:val="left"/>
      <w:pPr>
        <w:ind w:left="3876" w:hanging="361"/>
      </w:pPr>
      <w:rPr>
        <w:rFonts w:hint="default"/>
        <w:lang w:val="es-ES" w:eastAsia="es-ES" w:bidi="es-ES"/>
      </w:rPr>
    </w:lvl>
    <w:lvl w:ilvl="6" w:tplc="C53AFC5C">
      <w:numFmt w:val="bullet"/>
      <w:lvlText w:val="•"/>
      <w:lvlJc w:val="left"/>
      <w:pPr>
        <w:ind w:left="4563" w:hanging="361"/>
      </w:pPr>
      <w:rPr>
        <w:rFonts w:hint="default"/>
        <w:lang w:val="es-ES" w:eastAsia="es-ES" w:bidi="es-ES"/>
      </w:rPr>
    </w:lvl>
    <w:lvl w:ilvl="7" w:tplc="1D1ADDDE">
      <w:numFmt w:val="bullet"/>
      <w:lvlText w:val="•"/>
      <w:lvlJc w:val="left"/>
      <w:pPr>
        <w:ind w:left="5251" w:hanging="361"/>
      </w:pPr>
      <w:rPr>
        <w:rFonts w:hint="default"/>
        <w:lang w:val="es-ES" w:eastAsia="es-ES" w:bidi="es-ES"/>
      </w:rPr>
    </w:lvl>
    <w:lvl w:ilvl="8" w:tplc="1098E100">
      <w:numFmt w:val="bullet"/>
      <w:lvlText w:val="•"/>
      <w:lvlJc w:val="left"/>
      <w:pPr>
        <w:ind w:left="5938" w:hanging="361"/>
      </w:pPr>
      <w:rPr>
        <w:rFonts w:hint="default"/>
        <w:lang w:val="es-ES" w:eastAsia="es-ES" w:bidi="es-ES"/>
      </w:rPr>
    </w:lvl>
  </w:abstractNum>
  <w:abstractNum w:abstractNumId="521">
    <w:nsid w:val="58CF3533"/>
    <w:multiLevelType w:val="hybridMultilevel"/>
    <w:tmpl w:val="65583E06"/>
    <w:lvl w:ilvl="0" w:tplc="D7CC2422">
      <w:numFmt w:val="bullet"/>
      <w:lvlText w:val=""/>
      <w:lvlJc w:val="left"/>
      <w:pPr>
        <w:ind w:left="424" w:hanging="361"/>
      </w:pPr>
      <w:rPr>
        <w:rFonts w:ascii="Wingdings" w:eastAsia="Wingdings" w:hAnsi="Wingdings" w:cs="Wingdings" w:hint="default"/>
        <w:w w:val="100"/>
        <w:sz w:val="20"/>
        <w:szCs w:val="20"/>
        <w:lang w:val="es-ES" w:eastAsia="es-ES" w:bidi="es-ES"/>
      </w:rPr>
    </w:lvl>
    <w:lvl w:ilvl="1" w:tplc="AC0E1304">
      <w:numFmt w:val="bullet"/>
      <w:lvlText w:val="•"/>
      <w:lvlJc w:val="left"/>
      <w:pPr>
        <w:ind w:left="1331" w:hanging="361"/>
      </w:pPr>
      <w:rPr>
        <w:rFonts w:hint="default"/>
        <w:lang w:val="es-ES" w:eastAsia="es-ES" w:bidi="es-ES"/>
      </w:rPr>
    </w:lvl>
    <w:lvl w:ilvl="2" w:tplc="FB383440">
      <w:numFmt w:val="bullet"/>
      <w:lvlText w:val="•"/>
      <w:lvlJc w:val="left"/>
      <w:pPr>
        <w:ind w:left="2242" w:hanging="361"/>
      </w:pPr>
      <w:rPr>
        <w:rFonts w:hint="default"/>
        <w:lang w:val="es-ES" w:eastAsia="es-ES" w:bidi="es-ES"/>
      </w:rPr>
    </w:lvl>
    <w:lvl w:ilvl="3" w:tplc="E61420F0">
      <w:numFmt w:val="bullet"/>
      <w:lvlText w:val="•"/>
      <w:lvlJc w:val="left"/>
      <w:pPr>
        <w:ind w:left="3153" w:hanging="361"/>
      </w:pPr>
      <w:rPr>
        <w:rFonts w:hint="default"/>
        <w:lang w:val="es-ES" w:eastAsia="es-ES" w:bidi="es-ES"/>
      </w:rPr>
    </w:lvl>
    <w:lvl w:ilvl="4" w:tplc="0804EB0E">
      <w:numFmt w:val="bullet"/>
      <w:lvlText w:val="•"/>
      <w:lvlJc w:val="left"/>
      <w:pPr>
        <w:ind w:left="4064" w:hanging="361"/>
      </w:pPr>
      <w:rPr>
        <w:rFonts w:hint="default"/>
        <w:lang w:val="es-ES" w:eastAsia="es-ES" w:bidi="es-ES"/>
      </w:rPr>
    </w:lvl>
    <w:lvl w:ilvl="5" w:tplc="2C926A1C">
      <w:numFmt w:val="bullet"/>
      <w:lvlText w:val="•"/>
      <w:lvlJc w:val="left"/>
      <w:pPr>
        <w:ind w:left="4975" w:hanging="361"/>
      </w:pPr>
      <w:rPr>
        <w:rFonts w:hint="default"/>
        <w:lang w:val="es-ES" w:eastAsia="es-ES" w:bidi="es-ES"/>
      </w:rPr>
    </w:lvl>
    <w:lvl w:ilvl="6" w:tplc="0F22FB46">
      <w:numFmt w:val="bullet"/>
      <w:lvlText w:val="•"/>
      <w:lvlJc w:val="left"/>
      <w:pPr>
        <w:ind w:left="5886" w:hanging="361"/>
      </w:pPr>
      <w:rPr>
        <w:rFonts w:hint="default"/>
        <w:lang w:val="es-ES" w:eastAsia="es-ES" w:bidi="es-ES"/>
      </w:rPr>
    </w:lvl>
    <w:lvl w:ilvl="7" w:tplc="511864D0">
      <w:numFmt w:val="bullet"/>
      <w:lvlText w:val="•"/>
      <w:lvlJc w:val="left"/>
      <w:pPr>
        <w:ind w:left="6797" w:hanging="361"/>
      </w:pPr>
      <w:rPr>
        <w:rFonts w:hint="default"/>
        <w:lang w:val="es-ES" w:eastAsia="es-ES" w:bidi="es-ES"/>
      </w:rPr>
    </w:lvl>
    <w:lvl w:ilvl="8" w:tplc="DE5C10EC">
      <w:numFmt w:val="bullet"/>
      <w:lvlText w:val="•"/>
      <w:lvlJc w:val="left"/>
      <w:pPr>
        <w:ind w:left="7708" w:hanging="361"/>
      </w:pPr>
      <w:rPr>
        <w:rFonts w:hint="default"/>
        <w:lang w:val="es-ES" w:eastAsia="es-ES" w:bidi="es-ES"/>
      </w:rPr>
    </w:lvl>
  </w:abstractNum>
  <w:abstractNum w:abstractNumId="522">
    <w:nsid w:val="58E75BC5"/>
    <w:multiLevelType w:val="hybridMultilevel"/>
    <w:tmpl w:val="BF56BD30"/>
    <w:lvl w:ilvl="0" w:tplc="5852CD30">
      <w:numFmt w:val="bullet"/>
      <w:lvlText w:val=""/>
      <w:lvlJc w:val="left"/>
      <w:pPr>
        <w:ind w:left="429" w:hanging="361"/>
      </w:pPr>
      <w:rPr>
        <w:rFonts w:ascii="Wingdings" w:eastAsia="Wingdings" w:hAnsi="Wingdings" w:cs="Wingdings" w:hint="default"/>
        <w:w w:val="100"/>
        <w:sz w:val="20"/>
        <w:szCs w:val="20"/>
        <w:lang w:val="es-ES" w:eastAsia="es-ES" w:bidi="es-ES"/>
      </w:rPr>
    </w:lvl>
    <w:lvl w:ilvl="1" w:tplc="405C7292">
      <w:numFmt w:val="bullet"/>
      <w:lvlText w:val="•"/>
      <w:lvlJc w:val="left"/>
      <w:pPr>
        <w:ind w:left="1324" w:hanging="361"/>
      </w:pPr>
      <w:rPr>
        <w:rFonts w:hint="default"/>
        <w:lang w:val="es-ES" w:eastAsia="es-ES" w:bidi="es-ES"/>
      </w:rPr>
    </w:lvl>
    <w:lvl w:ilvl="2" w:tplc="C4CC3A8A">
      <w:numFmt w:val="bullet"/>
      <w:lvlText w:val="•"/>
      <w:lvlJc w:val="left"/>
      <w:pPr>
        <w:ind w:left="2229" w:hanging="361"/>
      </w:pPr>
      <w:rPr>
        <w:rFonts w:hint="default"/>
        <w:lang w:val="es-ES" w:eastAsia="es-ES" w:bidi="es-ES"/>
      </w:rPr>
    </w:lvl>
    <w:lvl w:ilvl="3" w:tplc="2398EC12">
      <w:numFmt w:val="bullet"/>
      <w:lvlText w:val="•"/>
      <w:lvlJc w:val="left"/>
      <w:pPr>
        <w:ind w:left="3133" w:hanging="361"/>
      </w:pPr>
      <w:rPr>
        <w:rFonts w:hint="default"/>
        <w:lang w:val="es-ES" w:eastAsia="es-ES" w:bidi="es-ES"/>
      </w:rPr>
    </w:lvl>
    <w:lvl w:ilvl="4" w:tplc="162CDDD4">
      <w:numFmt w:val="bullet"/>
      <w:lvlText w:val="•"/>
      <w:lvlJc w:val="left"/>
      <w:pPr>
        <w:ind w:left="4038" w:hanging="361"/>
      </w:pPr>
      <w:rPr>
        <w:rFonts w:hint="default"/>
        <w:lang w:val="es-ES" w:eastAsia="es-ES" w:bidi="es-ES"/>
      </w:rPr>
    </w:lvl>
    <w:lvl w:ilvl="5" w:tplc="94AAEBF4">
      <w:numFmt w:val="bullet"/>
      <w:lvlText w:val="•"/>
      <w:lvlJc w:val="left"/>
      <w:pPr>
        <w:ind w:left="4943" w:hanging="361"/>
      </w:pPr>
      <w:rPr>
        <w:rFonts w:hint="default"/>
        <w:lang w:val="es-ES" w:eastAsia="es-ES" w:bidi="es-ES"/>
      </w:rPr>
    </w:lvl>
    <w:lvl w:ilvl="6" w:tplc="74624A6E">
      <w:numFmt w:val="bullet"/>
      <w:lvlText w:val="•"/>
      <w:lvlJc w:val="left"/>
      <w:pPr>
        <w:ind w:left="5847" w:hanging="361"/>
      </w:pPr>
      <w:rPr>
        <w:rFonts w:hint="default"/>
        <w:lang w:val="es-ES" w:eastAsia="es-ES" w:bidi="es-ES"/>
      </w:rPr>
    </w:lvl>
    <w:lvl w:ilvl="7" w:tplc="DA220036">
      <w:numFmt w:val="bullet"/>
      <w:lvlText w:val="•"/>
      <w:lvlJc w:val="left"/>
      <w:pPr>
        <w:ind w:left="6752" w:hanging="361"/>
      </w:pPr>
      <w:rPr>
        <w:rFonts w:hint="default"/>
        <w:lang w:val="es-ES" w:eastAsia="es-ES" w:bidi="es-ES"/>
      </w:rPr>
    </w:lvl>
    <w:lvl w:ilvl="8" w:tplc="6D50151E">
      <w:numFmt w:val="bullet"/>
      <w:lvlText w:val="•"/>
      <w:lvlJc w:val="left"/>
      <w:pPr>
        <w:ind w:left="7656" w:hanging="361"/>
      </w:pPr>
      <w:rPr>
        <w:rFonts w:hint="default"/>
        <w:lang w:val="es-ES" w:eastAsia="es-ES" w:bidi="es-ES"/>
      </w:rPr>
    </w:lvl>
  </w:abstractNum>
  <w:abstractNum w:abstractNumId="523">
    <w:nsid w:val="5900208C"/>
    <w:multiLevelType w:val="hybridMultilevel"/>
    <w:tmpl w:val="BDD04700"/>
    <w:lvl w:ilvl="0" w:tplc="3F389892">
      <w:numFmt w:val="bullet"/>
      <w:lvlText w:val=""/>
      <w:lvlJc w:val="left"/>
      <w:pPr>
        <w:ind w:left="430" w:hanging="361"/>
      </w:pPr>
      <w:rPr>
        <w:rFonts w:ascii="Wingdings" w:eastAsia="Wingdings" w:hAnsi="Wingdings" w:cs="Wingdings" w:hint="default"/>
        <w:w w:val="100"/>
        <w:sz w:val="20"/>
        <w:szCs w:val="20"/>
        <w:lang w:val="es-ES" w:eastAsia="es-ES" w:bidi="es-ES"/>
      </w:rPr>
    </w:lvl>
    <w:lvl w:ilvl="1" w:tplc="AE2C7C78">
      <w:numFmt w:val="bullet"/>
      <w:lvlText w:val="•"/>
      <w:lvlJc w:val="left"/>
      <w:pPr>
        <w:ind w:left="1127" w:hanging="361"/>
      </w:pPr>
      <w:rPr>
        <w:rFonts w:hint="default"/>
        <w:lang w:val="es-ES" w:eastAsia="es-ES" w:bidi="es-ES"/>
      </w:rPr>
    </w:lvl>
    <w:lvl w:ilvl="2" w:tplc="9F54E086">
      <w:numFmt w:val="bullet"/>
      <w:lvlText w:val="•"/>
      <w:lvlJc w:val="left"/>
      <w:pPr>
        <w:ind w:left="1814" w:hanging="361"/>
      </w:pPr>
      <w:rPr>
        <w:rFonts w:hint="default"/>
        <w:lang w:val="es-ES" w:eastAsia="es-ES" w:bidi="es-ES"/>
      </w:rPr>
    </w:lvl>
    <w:lvl w:ilvl="3" w:tplc="035653E2">
      <w:numFmt w:val="bullet"/>
      <w:lvlText w:val="•"/>
      <w:lvlJc w:val="left"/>
      <w:pPr>
        <w:ind w:left="2501" w:hanging="361"/>
      </w:pPr>
      <w:rPr>
        <w:rFonts w:hint="default"/>
        <w:lang w:val="es-ES" w:eastAsia="es-ES" w:bidi="es-ES"/>
      </w:rPr>
    </w:lvl>
    <w:lvl w:ilvl="4" w:tplc="63F8AEE2">
      <w:numFmt w:val="bullet"/>
      <w:lvlText w:val="•"/>
      <w:lvlJc w:val="left"/>
      <w:pPr>
        <w:ind w:left="3189" w:hanging="361"/>
      </w:pPr>
      <w:rPr>
        <w:rFonts w:hint="default"/>
        <w:lang w:val="es-ES" w:eastAsia="es-ES" w:bidi="es-ES"/>
      </w:rPr>
    </w:lvl>
    <w:lvl w:ilvl="5" w:tplc="9F7867A2">
      <w:numFmt w:val="bullet"/>
      <w:lvlText w:val="•"/>
      <w:lvlJc w:val="left"/>
      <w:pPr>
        <w:ind w:left="3876" w:hanging="361"/>
      </w:pPr>
      <w:rPr>
        <w:rFonts w:hint="default"/>
        <w:lang w:val="es-ES" w:eastAsia="es-ES" w:bidi="es-ES"/>
      </w:rPr>
    </w:lvl>
    <w:lvl w:ilvl="6" w:tplc="35C42E16">
      <w:numFmt w:val="bullet"/>
      <w:lvlText w:val="•"/>
      <w:lvlJc w:val="left"/>
      <w:pPr>
        <w:ind w:left="4563" w:hanging="361"/>
      </w:pPr>
      <w:rPr>
        <w:rFonts w:hint="default"/>
        <w:lang w:val="es-ES" w:eastAsia="es-ES" w:bidi="es-ES"/>
      </w:rPr>
    </w:lvl>
    <w:lvl w:ilvl="7" w:tplc="82E0298A">
      <w:numFmt w:val="bullet"/>
      <w:lvlText w:val="•"/>
      <w:lvlJc w:val="left"/>
      <w:pPr>
        <w:ind w:left="5251" w:hanging="361"/>
      </w:pPr>
      <w:rPr>
        <w:rFonts w:hint="default"/>
        <w:lang w:val="es-ES" w:eastAsia="es-ES" w:bidi="es-ES"/>
      </w:rPr>
    </w:lvl>
    <w:lvl w:ilvl="8" w:tplc="EE641B58">
      <w:numFmt w:val="bullet"/>
      <w:lvlText w:val="•"/>
      <w:lvlJc w:val="left"/>
      <w:pPr>
        <w:ind w:left="5938" w:hanging="361"/>
      </w:pPr>
      <w:rPr>
        <w:rFonts w:hint="default"/>
        <w:lang w:val="es-ES" w:eastAsia="es-ES" w:bidi="es-ES"/>
      </w:rPr>
    </w:lvl>
  </w:abstractNum>
  <w:abstractNum w:abstractNumId="524">
    <w:nsid w:val="59167931"/>
    <w:multiLevelType w:val="hybridMultilevel"/>
    <w:tmpl w:val="3AA2D04A"/>
    <w:lvl w:ilvl="0" w:tplc="2584940E">
      <w:numFmt w:val="bullet"/>
      <w:lvlText w:val=""/>
      <w:lvlJc w:val="left"/>
      <w:pPr>
        <w:ind w:left="429" w:hanging="361"/>
      </w:pPr>
      <w:rPr>
        <w:rFonts w:ascii="Wingdings" w:eastAsia="Wingdings" w:hAnsi="Wingdings" w:cs="Wingdings" w:hint="default"/>
        <w:w w:val="100"/>
        <w:sz w:val="20"/>
        <w:szCs w:val="20"/>
        <w:lang w:val="es-ES" w:eastAsia="es-ES" w:bidi="es-ES"/>
      </w:rPr>
    </w:lvl>
    <w:lvl w:ilvl="1" w:tplc="743A4D9C">
      <w:numFmt w:val="bullet"/>
      <w:lvlText w:val="•"/>
      <w:lvlJc w:val="left"/>
      <w:pPr>
        <w:ind w:left="1324" w:hanging="361"/>
      </w:pPr>
      <w:rPr>
        <w:rFonts w:hint="default"/>
        <w:lang w:val="es-ES" w:eastAsia="es-ES" w:bidi="es-ES"/>
      </w:rPr>
    </w:lvl>
    <w:lvl w:ilvl="2" w:tplc="D53AC986">
      <w:numFmt w:val="bullet"/>
      <w:lvlText w:val="•"/>
      <w:lvlJc w:val="left"/>
      <w:pPr>
        <w:ind w:left="2229" w:hanging="361"/>
      </w:pPr>
      <w:rPr>
        <w:rFonts w:hint="default"/>
        <w:lang w:val="es-ES" w:eastAsia="es-ES" w:bidi="es-ES"/>
      </w:rPr>
    </w:lvl>
    <w:lvl w:ilvl="3" w:tplc="D47661B0">
      <w:numFmt w:val="bullet"/>
      <w:lvlText w:val="•"/>
      <w:lvlJc w:val="left"/>
      <w:pPr>
        <w:ind w:left="3133" w:hanging="361"/>
      </w:pPr>
      <w:rPr>
        <w:rFonts w:hint="default"/>
        <w:lang w:val="es-ES" w:eastAsia="es-ES" w:bidi="es-ES"/>
      </w:rPr>
    </w:lvl>
    <w:lvl w:ilvl="4" w:tplc="2E9EBDCA">
      <w:numFmt w:val="bullet"/>
      <w:lvlText w:val="•"/>
      <w:lvlJc w:val="left"/>
      <w:pPr>
        <w:ind w:left="4038" w:hanging="361"/>
      </w:pPr>
      <w:rPr>
        <w:rFonts w:hint="default"/>
        <w:lang w:val="es-ES" w:eastAsia="es-ES" w:bidi="es-ES"/>
      </w:rPr>
    </w:lvl>
    <w:lvl w:ilvl="5" w:tplc="888CDB36">
      <w:numFmt w:val="bullet"/>
      <w:lvlText w:val="•"/>
      <w:lvlJc w:val="left"/>
      <w:pPr>
        <w:ind w:left="4943" w:hanging="361"/>
      </w:pPr>
      <w:rPr>
        <w:rFonts w:hint="default"/>
        <w:lang w:val="es-ES" w:eastAsia="es-ES" w:bidi="es-ES"/>
      </w:rPr>
    </w:lvl>
    <w:lvl w:ilvl="6" w:tplc="258E3E04">
      <w:numFmt w:val="bullet"/>
      <w:lvlText w:val="•"/>
      <w:lvlJc w:val="left"/>
      <w:pPr>
        <w:ind w:left="5847" w:hanging="361"/>
      </w:pPr>
      <w:rPr>
        <w:rFonts w:hint="default"/>
        <w:lang w:val="es-ES" w:eastAsia="es-ES" w:bidi="es-ES"/>
      </w:rPr>
    </w:lvl>
    <w:lvl w:ilvl="7" w:tplc="7BE0C2C0">
      <w:numFmt w:val="bullet"/>
      <w:lvlText w:val="•"/>
      <w:lvlJc w:val="left"/>
      <w:pPr>
        <w:ind w:left="6752" w:hanging="361"/>
      </w:pPr>
      <w:rPr>
        <w:rFonts w:hint="default"/>
        <w:lang w:val="es-ES" w:eastAsia="es-ES" w:bidi="es-ES"/>
      </w:rPr>
    </w:lvl>
    <w:lvl w:ilvl="8" w:tplc="EA102C52">
      <w:numFmt w:val="bullet"/>
      <w:lvlText w:val="•"/>
      <w:lvlJc w:val="left"/>
      <w:pPr>
        <w:ind w:left="7656" w:hanging="361"/>
      </w:pPr>
      <w:rPr>
        <w:rFonts w:hint="default"/>
        <w:lang w:val="es-ES" w:eastAsia="es-ES" w:bidi="es-ES"/>
      </w:rPr>
    </w:lvl>
  </w:abstractNum>
  <w:abstractNum w:abstractNumId="525">
    <w:nsid w:val="59432831"/>
    <w:multiLevelType w:val="hybridMultilevel"/>
    <w:tmpl w:val="459CFF9E"/>
    <w:lvl w:ilvl="0" w:tplc="18C47BCE">
      <w:numFmt w:val="bullet"/>
      <w:lvlText w:val=""/>
      <w:lvlJc w:val="left"/>
      <w:pPr>
        <w:ind w:left="424" w:hanging="361"/>
      </w:pPr>
      <w:rPr>
        <w:rFonts w:ascii="Wingdings" w:eastAsia="Wingdings" w:hAnsi="Wingdings" w:cs="Wingdings" w:hint="default"/>
        <w:w w:val="100"/>
        <w:sz w:val="20"/>
        <w:szCs w:val="20"/>
        <w:lang w:val="es-ES" w:eastAsia="es-ES" w:bidi="es-ES"/>
      </w:rPr>
    </w:lvl>
    <w:lvl w:ilvl="1" w:tplc="0F547C6E">
      <w:numFmt w:val="bullet"/>
      <w:lvlText w:val="•"/>
      <w:lvlJc w:val="left"/>
      <w:pPr>
        <w:ind w:left="1331" w:hanging="361"/>
      </w:pPr>
      <w:rPr>
        <w:rFonts w:hint="default"/>
        <w:lang w:val="es-ES" w:eastAsia="es-ES" w:bidi="es-ES"/>
      </w:rPr>
    </w:lvl>
    <w:lvl w:ilvl="2" w:tplc="0BEE0322">
      <w:numFmt w:val="bullet"/>
      <w:lvlText w:val="•"/>
      <w:lvlJc w:val="left"/>
      <w:pPr>
        <w:ind w:left="2242" w:hanging="361"/>
      </w:pPr>
      <w:rPr>
        <w:rFonts w:hint="default"/>
        <w:lang w:val="es-ES" w:eastAsia="es-ES" w:bidi="es-ES"/>
      </w:rPr>
    </w:lvl>
    <w:lvl w:ilvl="3" w:tplc="74348A96">
      <w:numFmt w:val="bullet"/>
      <w:lvlText w:val="•"/>
      <w:lvlJc w:val="left"/>
      <w:pPr>
        <w:ind w:left="3153" w:hanging="361"/>
      </w:pPr>
      <w:rPr>
        <w:rFonts w:hint="default"/>
        <w:lang w:val="es-ES" w:eastAsia="es-ES" w:bidi="es-ES"/>
      </w:rPr>
    </w:lvl>
    <w:lvl w:ilvl="4" w:tplc="0DEA381E">
      <w:numFmt w:val="bullet"/>
      <w:lvlText w:val="•"/>
      <w:lvlJc w:val="left"/>
      <w:pPr>
        <w:ind w:left="4064" w:hanging="361"/>
      </w:pPr>
      <w:rPr>
        <w:rFonts w:hint="default"/>
        <w:lang w:val="es-ES" w:eastAsia="es-ES" w:bidi="es-ES"/>
      </w:rPr>
    </w:lvl>
    <w:lvl w:ilvl="5" w:tplc="3C9A29BC">
      <w:numFmt w:val="bullet"/>
      <w:lvlText w:val="•"/>
      <w:lvlJc w:val="left"/>
      <w:pPr>
        <w:ind w:left="4975" w:hanging="361"/>
      </w:pPr>
      <w:rPr>
        <w:rFonts w:hint="default"/>
        <w:lang w:val="es-ES" w:eastAsia="es-ES" w:bidi="es-ES"/>
      </w:rPr>
    </w:lvl>
    <w:lvl w:ilvl="6" w:tplc="553EA810">
      <w:numFmt w:val="bullet"/>
      <w:lvlText w:val="•"/>
      <w:lvlJc w:val="left"/>
      <w:pPr>
        <w:ind w:left="5886" w:hanging="361"/>
      </w:pPr>
      <w:rPr>
        <w:rFonts w:hint="default"/>
        <w:lang w:val="es-ES" w:eastAsia="es-ES" w:bidi="es-ES"/>
      </w:rPr>
    </w:lvl>
    <w:lvl w:ilvl="7" w:tplc="E2660CE0">
      <w:numFmt w:val="bullet"/>
      <w:lvlText w:val="•"/>
      <w:lvlJc w:val="left"/>
      <w:pPr>
        <w:ind w:left="6797" w:hanging="361"/>
      </w:pPr>
      <w:rPr>
        <w:rFonts w:hint="default"/>
        <w:lang w:val="es-ES" w:eastAsia="es-ES" w:bidi="es-ES"/>
      </w:rPr>
    </w:lvl>
    <w:lvl w:ilvl="8" w:tplc="49C461FE">
      <w:numFmt w:val="bullet"/>
      <w:lvlText w:val="•"/>
      <w:lvlJc w:val="left"/>
      <w:pPr>
        <w:ind w:left="7708" w:hanging="361"/>
      </w:pPr>
      <w:rPr>
        <w:rFonts w:hint="default"/>
        <w:lang w:val="es-ES" w:eastAsia="es-ES" w:bidi="es-ES"/>
      </w:rPr>
    </w:lvl>
  </w:abstractNum>
  <w:abstractNum w:abstractNumId="526">
    <w:nsid w:val="59903EF9"/>
    <w:multiLevelType w:val="hybridMultilevel"/>
    <w:tmpl w:val="4AC86C6A"/>
    <w:lvl w:ilvl="0" w:tplc="B4F83C7E">
      <w:numFmt w:val="bullet"/>
      <w:lvlText w:val=""/>
      <w:lvlJc w:val="left"/>
      <w:pPr>
        <w:ind w:left="429" w:hanging="361"/>
      </w:pPr>
      <w:rPr>
        <w:rFonts w:ascii="Wingdings" w:eastAsia="Wingdings" w:hAnsi="Wingdings" w:cs="Wingdings" w:hint="default"/>
        <w:w w:val="100"/>
        <w:sz w:val="20"/>
        <w:szCs w:val="20"/>
        <w:lang w:val="es-ES" w:eastAsia="es-ES" w:bidi="es-ES"/>
      </w:rPr>
    </w:lvl>
    <w:lvl w:ilvl="1" w:tplc="1252522A">
      <w:numFmt w:val="bullet"/>
      <w:lvlText w:val="•"/>
      <w:lvlJc w:val="left"/>
      <w:pPr>
        <w:ind w:left="1324" w:hanging="361"/>
      </w:pPr>
      <w:rPr>
        <w:rFonts w:hint="default"/>
        <w:lang w:val="es-ES" w:eastAsia="es-ES" w:bidi="es-ES"/>
      </w:rPr>
    </w:lvl>
    <w:lvl w:ilvl="2" w:tplc="8A403D3E">
      <w:numFmt w:val="bullet"/>
      <w:lvlText w:val="•"/>
      <w:lvlJc w:val="left"/>
      <w:pPr>
        <w:ind w:left="2229" w:hanging="361"/>
      </w:pPr>
      <w:rPr>
        <w:rFonts w:hint="default"/>
        <w:lang w:val="es-ES" w:eastAsia="es-ES" w:bidi="es-ES"/>
      </w:rPr>
    </w:lvl>
    <w:lvl w:ilvl="3" w:tplc="077A0F6E">
      <w:numFmt w:val="bullet"/>
      <w:lvlText w:val="•"/>
      <w:lvlJc w:val="left"/>
      <w:pPr>
        <w:ind w:left="3133" w:hanging="361"/>
      </w:pPr>
      <w:rPr>
        <w:rFonts w:hint="default"/>
        <w:lang w:val="es-ES" w:eastAsia="es-ES" w:bidi="es-ES"/>
      </w:rPr>
    </w:lvl>
    <w:lvl w:ilvl="4" w:tplc="49303A00">
      <w:numFmt w:val="bullet"/>
      <w:lvlText w:val="•"/>
      <w:lvlJc w:val="left"/>
      <w:pPr>
        <w:ind w:left="4038" w:hanging="361"/>
      </w:pPr>
      <w:rPr>
        <w:rFonts w:hint="default"/>
        <w:lang w:val="es-ES" w:eastAsia="es-ES" w:bidi="es-ES"/>
      </w:rPr>
    </w:lvl>
    <w:lvl w:ilvl="5" w:tplc="9446BD02">
      <w:numFmt w:val="bullet"/>
      <w:lvlText w:val="•"/>
      <w:lvlJc w:val="left"/>
      <w:pPr>
        <w:ind w:left="4943" w:hanging="361"/>
      </w:pPr>
      <w:rPr>
        <w:rFonts w:hint="default"/>
        <w:lang w:val="es-ES" w:eastAsia="es-ES" w:bidi="es-ES"/>
      </w:rPr>
    </w:lvl>
    <w:lvl w:ilvl="6" w:tplc="9CA4B2F2">
      <w:numFmt w:val="bullet"/>
      <w:lvlText w:val="•"/>
      <w:lvlJc w:val="left"/>
      <w:pPr>
        <w:ind w:left="5847" w:hanging="361"/>
      </w:pPr>
      <w:rPr>
        <w:rFonts w:hint="default"/>
        <w:lang w:val="es-ES" w:eastAsia="es-ES" w:bidi="es-ES"/>
      </w:rPr>
    </w:lvl>
    <w:lvl w:ilvl="7" w:tplc="961A0FC6">
      <w:numFmt w:val="bullet"/>
      <w:lvlText w:val="•"/>
      <w:lvlJc w:val="left"/>
      <w:pPr>
        <w:ind w:left="6752" w:hanging="361"/>
      </w:pPr>
      <w:rPr>
        <w:rFonts w:hint="default"/>
        <w:lang w:val="es-ES" w:eastAsia="es-ES" w:bidi="es-ES"/>
      </w:rPr>
    </w:lvl>
    <w:lvl w:ilvl="8" w:tplc="847E36B0">
      <w:numFmt w:val="bullet"/>
      <w:lvlText w:val="•"/>
      <w:lvlJc w:val="left"/>
      <w:pPr>
        <w:ind w:left="7656" w:hanging="361"/>
      </w:pPr>
      <w:rPr>
        <w:rFonts w:hint="default"/>
        <w:lang w:val="es-ES" w:eastAsia="es-ES" w:bidi="es-ES"/>
      </w:rPr>
    </w:lvl>
  </w:abstractNum>
  <w:abstractNum w:abstractNumId="527">
    <w:nsid w:val="59BD64B1"/>
    <w:multiLevelType w:val="hybridMultilevel"/>
    <w:tmpl w:val="72F2431E"/>
    <w:lvl w:ilvl="0" w:tplc="5FB4041C">
      <w:numFmt w:val="bullet"/>
      <w:lvlText w:val=""/>
      <w:lvlJc w:val="left"/>
      <w:pPr>
        <w:ind w:left="429" w:hanging="361"/>
      </w:pPr>
      <w:rPr>
        <w:rFonts w:ascii="Wingdings" w:eastAsia="Wingdings" w:hAnsi="Wingdings" w:cs="Wingdings" w:hint="default"/>
        <w:w w:val="100"/>
        <w:sz w:val="20"/>
        <w:szCs w:val="20"/>
        <w:lang w:val="es-ES" w:eastAsia="es-ES" w:bidi="es-ES"/>
      </w:rPr>
    </w:lvl>
    <w:lvl w:ilvl="1" w:tplc="FFC86892">
      <w:numFmt w:val="bullet"/>
      <w:lvlText w:val="•"/>
      <w:lvlJc w:val="left"/>
      <w:pPr>
        <w:ind w:left="1324" w:hanging="361"/>
      </w:pPr>
      <w:rPr>
        <w:rFonts w:hint="default"/>
        <w:lang w:val="es-ES" w:eastAsia="es-ES" w:bidi="es-ES"/>
      </w:rPr>
    </w:lvl>
    <w:lvl w:ilvl="2" w:tplc="44840CE2">
      <w:numFmt w:val="bullet"/>
      <w:lvlText w:val="•"/>
      <w:lvlJc w:val="left"/>
      <w:pPr>
        <w:ind w:left="2229" w:hanging="361"/>
      </w:pPr>
      <w:rPr>
        <w:rFonts w:hint="default"/>
        <w:lang w:val="es-ES" w:eastAsia="es-ES" w:bidi="es-ES"/>
      </w:rPr>
    </w:lvl>
    <w:lvl w:ilvl="3" w:tplc="7460F464">
      <w:numFmt w:val="bullet"/>
      <w:lvlText w:val="•"/>
      <w:lvlJc w:val="left"/>
      <w:pPr>
        <w:ind w:left="3133" w:hanging="361"/>
      </w:pPr>
      <w:rPr>
        <w:rFonts w:hint="default"/>
        <w:lang w:val="es-ES" w:eastAsia="es-ES" w:bidi="es-ES"/>
      </w:rPr>
    </w:lvl>
    <w:lvl w:ilvl="4" w:tplc="447E1AAC">
      <w:numFmt w:val="bullet"/>
      <w:lvlText w:val="•"/>
      <w:lvlJc w:val="left"/>
      <w:pPr>
        <w:ind w:left="4038" w:hanging="361"/>
      </w:pPr>
      <w:rPr>
        <w:rFonts w:hint="default"/>
        <w:lang w:val="es-ES" w:eastAsia="es-ES" w:bidi="es-ES"/>
      </w:rPr>
    </w:lvl>
    <w:lvl w:ilvl="5" w:tplc="965CE380">
      <w:numFmt w:val="bullet"/>
      <w:lvlText w:val="•"/>
      <w:lvlJc w:val="left"/>
      <w:pPr>
        <w:ind w:left="4943" w:hanging="361"/>
      </w:pPr>
      <w:rPr>
        <w:rFonts w:hint="default"/>
        <w:lang w:val="es-ES" w:eastAsia="es-ES" w:bidi="es-ES"/>
      </w:rPr>
    </w:lvl>
    <w:lvl w:ilvl="6" w:tplc="20C69FF0">
      <w:numFmt w:val="bullet"/>
      <w:lvlText w:val="•"/>
      <w:lvlJc w:val="left"/>
      <w:pPr>
        <w:ind w:left="5847" w:hanging="361"/>
      </w:pPr>
      <w:rPr>
        <w:rFonts w:hint="default"/>
        <w:lang w:val="es-ES" w:eastAsia="es-ES" w:bidi="es-ES"/>
      </w:rPr>
    </w:lvl>
    <w:lvl w:ilvl="7" w:tplc="580C2DC2">
      <w:numFmt w:val="bullet"/>
      <w:lvlText w:val="•"/>
      <w:lvlJc w:val="left"/>
      <w:pPr>
        <w:ind w:left="6752" w:hanging="361"/>
      </w:pPr>
      <w:rPr>
        <w:rFonts w:hint="default"/>
        <w:lang w:val="es-ES" w:eastAsia="es-ES" w:bidi="es-ES"/>
      </w:rPr>
    </w:lvl>
    <w:lvl w:ilvl="8" w:tplc="D2AED648">
      <w:numFmt w:val="bullet"/>
      <w:lvlText w:val="•"/>
      <w:lvlJc w:val="left"/>
      <w:pPr>
        <w:ind w:left="7656" w:hanging="361"/>
      </w:pPr>
      <w:rPr>
        <w:rFonts w:hint="default"/>
        <w:lang w:val="es-ES" w:eastAsia="es-ES" w:bidi="es-ES"/>
      </w:rPr>
    </w:lvl>
  </w:abstractNum>
  <w:abstractNum w:abstractNumId="528">
    <w:nsid w:val="59CF3313"/>
    <w:multiLevelType w:val="hybridMultilevel"/>
    <w:tmpl w:val="3912C5D6"/>
    <w:lvl w:ilvl="0" w:tplc="5B66D580">
      <w:numFmt w:val="bullet"/>
      <w:lvlText w:val=""/>
      <w:lvlJc w:val="left"/>
      <w:pPr>
        <w:ind w:left="429" w:hanging="361"/>
      </w:pPr>
      <w:rPr>
        <w:rFonts w:ascii="Wingdings" w:eastAsia="Wingdings" w:hAnsi="Wingdings" w:cs="Wingdings" w:hint="default"/>
        <w:w w:val="100"/>
        <w:sz w:val="20"/>
        <w:szCs w:val="20"/>
        <w:lang w:val="es-ES" w:eastAsia="es-ES" w:bidi="es-ES"/>
      </w:rPr>
    </w:lvl>
    <w:lvl w:ilvl="1" w:tplc="144028B4">
      <w:numFmt w:val="bullet"/>
      <w:lvlText w:val="•"/>
      <w:lvlJc w:val="left"/>
      <w:pPr>
        <w:ind w:left="1324" w:hanging="361"/>
      </w:pPr>
      <w:rPr>
        <w:rFonts w:hint="default"/>
        <w:lang w:val="es-ES" w:eastAsia="es-ES" w:bidi="es-ES"/>
      </w:rPr>
    </w:lvl>
    <w:lvl w:ilvl="2" w:tplc="D3B2D4D0">
      <w:numFmt w:val="bullet"/>
      <w:lvlText w:val="•"/>
      <w:lvlJc w:val="left"/>
      <w:pPr>
        <w:ind w:left="2229" w:hanging="361"/>
      </w:pPr>
      <w:rPr>
        <w:rFonts w:hint="default"/>
        <w:lang w:val="es-ES" w:eastAsia="es-ES" w:bidi="es-ES"/>
      </w:rPr>
    </w:lvl>
    <w:lvl w:ilvl="3" w:tplc="E892D2BE">
      <w:numFmt w:val="bullet"/>
      <w:lvlText w:val="•"/>
      <w:lvlJc w:val="left"/>
      <w:pPr>
        <w:ind w:left="3133" w:hanging="361"/>
      </w:pPr>
      <w:rPr>
        <w:rFonts w:hint="default"/>
        <w:lang w:val="es-ES" w:eastAsia="es-ES" w:bidi="es-ES"/>
      </w:rPr>
    </w:lvl>
    <w:lvl w:ilvl="4" w:tplc="749E4386">
      <w:numFmt w:val="bullet"/>
      <w:lvlText w:val="•"/>
      <w:lvlJc w:val="left"/>
      <w:pPr>
        <w:ind w:left="4038" w:hanging="361"/>
      </w:pPr>
      <w:rPr>
        <w:rFonts w:hint="default"/>
        <w:lang w:val="es-ES" w:eastAsia="es-ES" w:bidi="es-ES"/>
      </w:rPr>
    </w:lvl>
    <w:lvl w:ilvl="5" w:tplc="C4A6C78E">
      <w:numFmt w:val="bullet"/>
      <w:lvlText w:val="•"/>
      <w:lvlJc w:val="left"/>
      <w:pPr>
        <w:ind w:left="4943" w:hanging="361"/>
      </w:pPr>
      <w:rPr>
        <w:rFonts w:hint="default"/>
        <w:lang w:val="es-ES" w:eastAsia="es-ES" w:bidi="es-ES"/>
      </w:rPr>
    </w:lvl>
    <w:lvl w:ilvl="6" w:tplc="366C40BC">
      <w:numFmt w:val="bullet"/>
      <w:lvlText w:val="•"/>
      <w:lvlJc w:val="left"/>
      <w:pPr>
        <w:ind w:left="5847" w:hanging="361"/>
      </w:pPr>
      <w:rPr>
        <w:rFonts w:hint="default"/>
        <w:lang w:val="es-ES" w:eastAsia="es-ES" w:bidi="es-ES"/>
      </w:rPr>
    </w:lvl>
    <w:lvl w:ilvl="7" w:tplc="C130F39E">
      <w:numFmt w:val="bullet"/>
      <w:lvlText w:val="•"/>
      <w:lvlJc w:val="left"/>
      <w:pPr>
        <w:ind w:left="6752" w:hanging="361"/>
      </w:pPr>
      <w:rPr>
        <w:rFonts w:hint="default"/>
        <w:lang w:val="es-ES" w:eastAsia="es-ES" w:bidi="es-ES"/>
      </w:rPr>
    </w:lvl>
    <w:lvl w:ilvl="8" w:tplc="87D21476">
      <w:numFmt w:val="bullet"/>
      <w:lvlText w:val="•"/>
      <w:lvlJc w:val="left"/>
      <w:pPr>
        <w:ind w:left="7656" w:hanging="361"/>
      </w:pPr>
      <w:rPr>
        <w:rFonts w:hint="default"/>
        <w:lang w:val="es-ES" w:eastAsia="es-ES" w:bidi="es-ES"/>
      </w:rPr>
    </w:lvl>
  </w:abstractNum>
  <w:abstractNum w:abstractNumId="529">
    <w:nsid w:val="59D054E2"/>
    <w:multiLevelType w:val="hybridMultilevel"/>
    <w:tmpl w:val="59FCA656"/>
    <w:lvl w:ilvl="0" w:tplc="DA744CCE">
      <w:numFmt w:val="bullet"/>
      <w:lvlText w:val=""/>
      <w:lvlJc w:val="left"/>
      <w:pPr>
        <w:ind w:left="429" w:hanging="361"/>
      </w:pPr>
      <w:rPr>
        <w:rFonts w:ascii="Wingdings" w:eastAsia="Wingdings" w:hAnsi="Wingdings" w:cs="Wingdings" w:hint="default"/>
        <w:w w:val="100"/>
        <w:sz w:val="20"/>
        <w:szCs w:val="20"/>
        <w:lang w:val="es-ES" w:eastAsia="es-ES" w:bidi="es-ES"/>
      </w:rPr>
    </w:lvl>
    <w:lvl w:ilvl="1" w:tplc="E960B1CC">
      <w:numFmt w:val="bullet"/>
      <w:lvlText w:val="•"/>
      <w:lvlJc w:val="left"/>
      <w:pPr>
        <w:ind w:left="1324" w:hanging="361"/>
      </w:pPr>
      <w:rPr>
        <w:rFonts w:hint="default"/>
        <w:lang w:val="es-ES" w:eastAsia="es-ES" w:bidi="es-ES"/>
      </w:rPr>
    </w:lvl>
    <w:lvl w:ilvl="2" w:tplc="5B9287F4">
      <w:numFmt w:val="bullet"/>
      <w:lvlText w:val="•"/>
      <w:lvlJc w:val="left"/>
      <w:pPr>
        <w:ind w:left="2229" w:hanging="361"/>
      </w:pPr>
      <w:rPr>
        <w:rFonts w:hint="default"/>
        <w:lang w:val="es-ES" w:eastAsia="es-ES" w:bidi="es-ES"/>
      </w:rPr>
    </w:lvl>
    <w:lvl w:ilvl="3" w:tplc="26062DD4">
      <w:numFmt w:val="bullet"/>
      <w:lvlText w:val="•"/>
      <w:lvlJc w:val="left"/>
      <w:pPr>
        <w:ind w:left="3133" w:hanging="361"/>
      </w:pPr>
      <w:rPr>
        <w:rFonts w:hint="default"/>
        <w:lang w:val="es-ES" w:eastAsia="es-ES" w:bidi="es-ES"/>
      </w:rPr>
    </w:lvl>
    <w:lvl w:ilvl="4" w:tplc="91F00B84">
      <w:numFmt w:val="bullet"/>
      <w:lvlText w:val="•"/>
      <w:lvlJc w:val="left"/>
      <w:pPr>
        <w:ind w:left="4038" w:hanging="361"/>
      </w:pPr>
      <w:rPr>
        <w:rFonts w:hint="default"/>
        <w:lang w:val="es-ES" w:eastAsia="es-ES" w:bidi="es-ES"/>
      </w:rPr>
    </w:lvl>
    <w:lvl w:ilvl="5" w:tplc="0CBE4F48">
      <w:numFmt w:val="bullet"/>
      <w:lvlText w:val="•"/>
      <w:lvlJc w:val="left"/>
      <w:pPr>
        <w:ind w:left="4943" w:hanging="361"/>
      </w:pPr>
      <w:rPr>
        <w:rFonts w:hint="default"/>
        <w:lang w:val="es-ES" w:eastAsia="es-ES" w:bidi="es-ES"/>
      </w:rPr>
    </w:lvl>
    <w:lvl w:ilvl="6" w:tplc="DBFE2132">
      <w:numFmt w:val="bullet"/>
      <w:lvlText w:val="•"/>
      <w:lvlJc w:val="left"/>
      <w:pPr>
        <w:ind w:left="5847" w:hanging="361"/>
      </w:pPr>
      <w:rPr>
        <w:rFonts w:hint="default"/>
        <w:lang w:val="es-ES" w:eastAsia="es-ES" w:bidi="es-ES"/>
      </w:rPr>
    </w:lvl>
    <w:lvl w:ilvl="7" w:tplc="DCCE720C">
      <w:numFmt w:val="bullet"/>
      <w:lvlText w:val="•"/>
      <w:lvlJc w:val="left"/>
      <w:pPr>
        <w:ind w:left="6752" w:hanging="361"/>
      </w:pPr>
      <w:rPr>
        <w:rFonts w:hint="default"/>
        <w:lang w:val="es-ES" w:eastAsia="es-ES" w:bidi="es-ES"/>
      </w:rPr>
    </w:lvl>
    <w:lvl w:ilvl="8" w:tplc="9A38C5E4">
      <w:numFmt w:val="bullet"/>
      <w:lvlText w:val="•"/>
      <w:lvlJc w:val="left"/>
      <w:pPr>
        <w:ind w:left="7656" w:hanging="361"/>
      </w:pPr>
      <w:rPr>
        <w:rFonts w:hint="default"/>
        <w:lang w:val="es-ES" w:eastAsia="es-ES" w:bidi="es-ES"/>
      </w:rPr>
    </w:lvl>
  </w:abstractNum>
  <w:abstractNum w:abstractNumId="530">
    <w:nsid w:val="59DC0C02"/>
    <w:multiLevelType w:val="hybridMultilevel"/>
    <w:tmpl w:val="9CC810BA"/>
    <w:lvl w:ilvl="0" w:tplc="28604C10">
      <w:numFmt w:val="bullet"/>
      <w:lvlText w:val=""/>
      <w:lvlJc w:val="left"/>
      <w:pPr>
        <w:ind w:left="430" w:hanging="361"/>
      </w:pPr>
      <w:rPr>
        <w:rFonts w:ascii="Wingdings" w:eastAsia="Wingdings" w:hAnsi="Wingdings" w:cs="Wingdings" w:hint="default"/>
        <w:w w:val="100"/>
        <w:sz w:val="20"/>
        <w:szCs w:val="20"/>
        <w:lang w:val="es-ES" w:eastAsia="es-ES" w:bidi="es-ES"/>
      </w:rPr>
    </w:lvl>
    <w:lvl w:ilvl="1" w:tplc="78C8F9BA">
      <w:numFmt w:val="bullet"/>
      <w:lvlText w:val="•"/>
      <w:lvlJc w:val="left"/>
      <w:pPr>
        <w:ind w:left="1127" w:hanging="361"/>
      </w:pPr>
      <w:rPr>
        <w:rFonts w:hint="default"/>
        <w:lang w:val="es-ES" w:eastAsia="es-ES" w:bidi="es-ES"/>
      </w:rPr>
    </w:lvl>
    <w:lvl w:ilvl="2" w:tplc="D9763290">
      <w:numFmt w:val="bullet"/>
      <w:lvlText w:val="•"/>
      <w:lvlJc w:val="left"/>
      <w:pPr>
        <w:ind w:left="1814" w:hanging="361"/>
      </w:pPr>
      <w:rPr>
        <w:rFonts w:hint="default"/>
        <w:lang w:val="es-ES" w:eastAsia="es-ES" w:bidi="es-ES"/>
      </w:rPr>
    </w:lvl>
    <w:lvl w:ilvl="3" w:tplc="19D0C7D4">
      <w:numFmt w:val="bullet"/>
      <w:lvlText w:val="•"/>
      <w:lvlJc w:val="left"/>
      <w:pPr>
        <w:ind w:left="2501" w:hanging="361"/>
      </w:pPr>
      <w:rPr>
        <w:rFonts w:hint="default"/>
        <w:lang w:val="es-ES" w:eastAsia="es-ES" w:bidi="es-ES"/>
      </w:rPr>
    </w:lvl>
    <w:lvl w:ilvl="4" w:tplc="C854D028">
      <w:numFmt w:val="bullet"/>
      <w:lvlText w:val="•"/>
      <w:lvlJc w:val="left"/>
      <w:pPr>
        <w:ind w:left="3189" w:hanging="361"/>
      </w:pPr>
      <w:rPr>
        <w:rFonts w:hint="default"/>
        <w:lang w:val="es-ES" w:eastAsia="es-ES" w:bidi="es-ES"/>
      </w:rPr>
    </w:lvl>
    <w:lvl w:ilvl="5" w:tplc="2F3EAEAA">
      <w:numFmt w:val="bullet"/>
      <w:lvlText w:val="•"/>
      <w:lvlJc w:val="left"/>
      <w:pPr>
        <w:ind w:left="3876" w:hanging="361"/>
      </w:pPr>
      <w:rPr>
        <w:rFonts w:hint="default"/>
        <w:lang w:val="es-ES" w:eastAsia="es-ES" w:bidi="es-ES"/>
      </w:rPr>
    </w:lvl>
    <w:lvl w:ilvl="6" w:tplc="24F41FB0">
      <w:numFmt w:val="bullet"/>
      <w:lvlText w:val="•"/>
      <w:lvlJc w:val="left"/>
      <w:pPr>
        <w:ind w:left="4563" w:hanging="361"/>
      </w:pPr>
      <w:rPr>
        <w:rFonts w:hint="default"/>
        <w:lang w:val="es-ES" w:eastAsia="es-ES" w:bidi="es-ES"/>
      </w:rPr>
    </w:lvl>
    <w:lvl w:ilvl="7" w:tplc="F98AAD78">
      <w:numFmt w:val="bullet"/>
      <w:lvlText w:val="•"/>
      <w:lvlJc w:val="left"/>
      <w:pPr>
        <w:ind w:left="5251" w:hanging="361"/>
      </w:pPr>
      <w:rPr>
        <w:rFonts w:hint="default"/>
        <w:lang w:val="es-ES" w:eastAsia="es-ES" w:bidi="es-ES"/>
      </w:rPr>
    </w:lvl>
    <w:lvl w:ilvl="8" w:tplc="4A2CCD1C">
      <w:numFmt w:val="bullet"/>
      <w:lvlText w:val="•"/>
      <w:lvlJc w:val="left"/>
      <w:pPr>
        <w:ind w:left="5938" w:hanging="361"/>
      </w:pPr>
      <w:rPr>
        <w:rFonts w:hint="default"/>
        <w:lang w:val="es-ES" w:eastAsia="es-ES" w:bidi="es-ES"/>
      </w:rPr>
    </w:lvl>
  </w:abstractNum>
  <w:abstractNum w:abstractNumId="531">
    <w:nsid w:val="59E57EE9"/>
    <w:multiLevelType w:val="hybridMultilevel"/>
    <w:tmpl w:val="0AAE19D2"/>
    <w:lvl w:ilvl="0" w:tplc="14403364">
      <w:numFmt w:val="bullet"/>
      <w:lvlText w:val=""/>
      <w:lvlJc w:val="left"/>
      <w:pPr>
        <w:ind w:left="430" w:hanging="361"/>
      </w:pPr>
      <w:rPr>
        <w:rFonts w:ascii="Wingdings" w:eastAsia="Wingdings" w:hAnsi="Wingdings" w:cs="Wingdings" w:hint="default"/>
        <w:w w:val="100"/>
        <w:sz w:val="20"/>
        <w:szCs w:val="20"/>
        <w:lang w:val="es-ES" w:eastAsia="es-ES" w:bidi="es-ES"/>
      </w:rPr>
    </w:lvl>
    <w:lvl w:ilvl="1" w:tplc="000E57D0">
      <w:numFmt w:val="bullet"/>
      <w:lvlText w:val="•"/>
      <w:lvlJc w:val="left"/>
      <w:pPr>
        <w:ind w:left="1127" w:hanging="361"/>
      </w:pPr>
      <w:rPr>
        <w:rFonts w:hint="default"/>
        <w:lang w:val="es-ES" w:eastAsia="es-ES" w:bidi="es-ES"/>
      </w:rPr>
    </w:lvl>
    <w:lvl w:ilvl="2" w:tplc="6018F21E">
      <w:numFmt w:val="bullet"/>
      <w:lvlText w:val="•"/>
      <w:lvlJc w:val="left"/>
      <w:pPr>
        <w:ind w:left="1814" w:hanging="361"/>
      </w:pPr>
      <w:rPr>
        <w:rFonts w:hint="default"/>
        <w:lang w:val="es-ES" w:eastAsia="es-ES" w:bidi="es-ES"/>
      </w:rPr>
    </w:lvl>
    <w:lvl w:ilvl="3" w:tplc="EE62B058">
      <w:numFmt w:val="bullet"/>
      <w:lvlText w:val="•"/>
      <w:lvlJc w:val="left"/>
      <w:pPr>
        <w:ind w:left="2501" w:hanging="361"/>
      </w:pPr>
      <w:rPr>
        <w:rFonts w:hint="default"/>
        <w:lang w:val="es-ES" w:eastAsia="es-ES" w:bidi="es-ES"/>
      </w:rPr>
    </w:lvl>
    <w:lvl w:ilvl="4" w:tplc="C8D4F75E">
      <w:numFmt w:val="bullet"/>
      <w:lvlText w:val="•"/>
      <w:lvlJc w:val="left"/>
      <w:pPr>
        <w:ind w:left="3189" w:hanging="361"/>
      </w:pPr>
      <w:rPr>
        <w:rFonts w:hint="default"/>
        <w:lang w:val="es-ES" w:eastAsia="es-ES" w:bidi="es-ES"/>
      </w:rPr>
    </w:lvl>
    <w:lvl w:ilvl="5" w:tplc="7FDE0876">
      <w:numFmt w:val="bullet"/>
      <w:lvlText w:val="•"/>
      <w:lvlJc w:val="left"/>
      <w:pPr>
        <w:ind w:left="3876" w:hanging="361"/>
      </w:pPr>
      <w:rPr>
        <w:rFonts w:hint="default"/>
        <w:lang w:val="es-ES" w:eastAsia="es-ES" w:bidi="es-ES"/>
      </w:rPr>
    </w:lvl>
    <w:lvl w:ilvl="6" w:tplc="E59629A2">
      <w:numFmt w:val="bullet"/>
      <w:lvlText w:val="•"/>
      <w:lvlJc w:val="left"/>
      <w:pPr>
        <w:ind w:left="4563" w:hanging="361"/>
      </w:pPr>
      <w:rPr>
        <w:rFonts w:hint="default"/>
        <w:lang w:val="es-ES" w:eastAsia="es-ES" w:bidi="es-ES"/>
      </w:rPr>
    </w:lvl>
    <w:lvl w:ilvl="7" w:tplc="7598B944">
      <w:numFmt w:val="bullet"/>
      <w:lvlText w:val="•"/>
      <w:lvlJc w:val="left"/>
      <w:pPr>
        <w:ind w:left="5251" w:hanging="361"/>
      </w:pPr>
      <w:rPr>
        <w:rFonts w:hint="default"/>
        <w:lang w:val="es-ES" w:eastAsia="es-ES" w:bidi="es-ES"/>
      </w:rPr>
    </w:lvl>
    <w:lvl w:ilvl="8" w:tplc="19342BA6">
      <w:numFmt w:val="bullet"/>
      <w:lvlText w:val="•"/>
      <w:lvlJc w:val="left"/>
      <w:pPr>
        <w:ind w:left="5938" w:hanging="361"/>
      </w:pPr>
      <w:rPr>
        <w:rFonts w:hint="default"/>
        <w:lang w:val="es-ES" w:eastAsia="es-ES" w:bidi="es-ES"/>
      </w:rPr>
    </w:lvl>
  </w:abstractNum>
  <w:abstractNum w:abstractNumId="532">
    <w:nsid w:val="59F54EF4"/>
    <w:multiLevelType w:val="hybridMultilevel"/>
    <w:tmpl w:val="76AACD66"/>
    <w:lvl w:ilvl="0" w:tplc="7678661C">
      <w:numFmt w:val="bullet"/>
      <w:lvlText w:val=""/>
      <w:lvlJc w:val="left"/>
      <w:pPr>
        <w:ind w:left="429" w:hanging="361"/>
      </w:pPr>
      <w:rPr>
        <w:rFonts w:ascii="Wingdings" w:eastAsia="Wingdings" w:hAnsi="Wingdings" w:cs="Wingdings" w:hint="default"/>
        <w:w w:val="100"/>
        <w:sz w:val="20"/>
        <w:szCs w:val="20"/>
        <w:lang w:val="es-ES" w:eastAsia="es-ES" w:bidi="es-ES"/>
      </w:rPr>
    </w:lvl>
    <w:lvl w:ilvl="1" w:tplc="B1D86130">
      <w:numFmt w:val="bullet"/>
      <w:lvlText w:val="•"/>
      <w:lvlJc w:val="left"/>
      <w:pPr>
        <w:ind w:left="1324" w:hanging="361"/>
      </w:pPr>
      <w:rPr>
        <w:rFonts w:hint="default"/>
        <w:lang w:val="es-ES" w:eastAsia="es-ES" w:bidi="es-ES"/>
      </w:rPr>
    </w:lvl>
    <w:lvl w:ilvl="2" w:tplc="E0328848">
      <w:numFmt w:val="bullet"/>
      <w:lvlText w:val="•"/>
      <w:lvlJc w:val="left"/>
      <w:pPr>
        <w:ind w:left="2229" w:hanging="361"/>
      </w:pPr>
      <w:rPr>
        <w:rFonts w:hint="default"/>
        <w:lang w:val="es-ES" w:eastAsia="es-ES" w:bidi="es-ES"/>
      </w:rPr>
    </w:lvl>
    <w:lvl w:ilvl="3" w:tplc="A5D69E50">
      <w:numFmt w:val="bullet"/>
      <w:lvlText w:val="•"/>
      <w:lvlJc w:val="left"/>
      <w:pPr>
        <w:ind w:left="3133" w:hanging="361"/>
      </w:pPr>
      <w:rPr>
        <w:rFonts w:hint="default"/>
        <w:lang w:val="es-ES" w:eastAsia="es-ES" w:bidi="es-ES"/>
      </w:rPr>
    </w:lvl>
    <w:lvl w:ilvl="4" w:tplc="E892BD10">
      <w:numFmt w:val="bullet"/>
      <w:lvlText w:val="•"/>
      <w:lvlJc w:val="left"/>
      <w:pPr>
        <w:ind w:left="4038" w:hanging="361"/>
      </w:pPr>
      <w:rPr>
        <w:rFonts w:hint="default"/>
        <w:lang w:val="es-ES" w:eastAsia="es-ES" w:bidi="es-ES"/>
      </w:rPr>
    </w:lvl>
    <w:lvl w:ilvl="5" w:tplc="A38CB052">
      <w:numFmt w:val="bullet"/>
      <w:lvlText w:val="•"/>
      <w:lvlJc w:val="left"/>
      <w:pPr>
        <w:ind w:left="4943" w:hanging="361"/>
      </w:pPr>
      <w:rPr>
        <w:rFonts w:hint="default"/>
        <w:lang w:val="es-ES" w:eastAsia="es-ES" w:bidi="es-ES"/>
      </w:rPr>
    </w:lvl>
    <w:lvl w:ilvl="6" w:tplc="E3408F14">
      <w:numFmt w:val="bullet"/>
      <w:lvlText w:val="•"/>
      <w:lvlJc w:val="left"/>
      <w:pPr>
        <w:ind w:left="5847" w:hanging="361"/>
      </w:pPr>
      <w:rPr>
        <w:rFonts w:hint="default"/>
        <w:lang w:val="es-ES" w:eastAsia="es-ES" w:bidi="es-ES"/>
      </w:rPr>
    </w:lvl>
    <w:lvl w:ilvl="7" w:tplc="7F6E3F3E">
      <w:numFmt w:val="bullet"/>
      <w:lvlText w:val="•"/>
      <w:lvlJc w:val="left"/>
      <w:pPr>
        <w:ind w:left="6752" w:hanging="361"/>
      </w:pPr>
      <w:rPr>
        <w:rFonts w:hint="default"/>
        <w:lang w:val="es-ES" w:eastAsia="es-ES" w:bidi="es-ES"/>
      </w:rPr>
    </w:lvl>
    <w:lvl w:ilvl="8" w:tplc="9BD0FB30">
      <w:numFmt w:val="bullet"/>
      <w:lvlText w:val="•"/>
      <w:lvlJc w:val="left"/>
      <w:pPr>
        <w:ind w:left="7656" w:hanging="361"/>
      </w:pPr>
      <w:rPr>
        <w:rFonts w:hint="default"/>
        <w:lang w:val="es-ES" w:eastAsia="es-ES" w:bidi="es-ES"/>
      </w:rPr>
    </w:lvl>
  </w:abstractNum>
  <w:abstractNum w:abstractNumId="533">
    <w:nsid w:val="5A00032E"/>
    <w:multiLevelType w:val="hybridMultilevel"/>
    <w:tmpl w:val="30F80376"/>
    <w:lvl w:ilvl="0" w:tplc="091001AA">
      <w:numFmt w:val="bullet"/>
      <w:lvlText w:val=""/>
      <w:lvlJc w:val="left"/>
      <w:pPr>
        <w:ind w:left="429" w:hanging="361"/>
      </w:pPr>
      <w:rPr>
        <w:rFonts w:ascii="Wingdings" w:eastAsia="Wingdings" w:hAnsi="Wingdings" w:cs="Wingdings" w:hint="default"/>
        <w:w w:val="100"/>
        <w:sz w:val="20"/>
        <w:szCs w:val="20"/>
        <w:lang w:val="es-ES" w:eastAsia="es-ES" w:bidi="es-ES"/>
      </w:rPr>
    </w:lvl>
    <w:lvl w:ilvl="1" w:tplc="285234F6">
      <w:numFmt w:val="bullet"/>
      <w:lvlText w:val="o"/>
      <w:lvlJc w:val="left"/>
      <w:pPr>
        <w:ind w:left="789" w:hanging="361"/>
      </w:pPr>
      <w:rPr>
        <w:rFonts w:ascii="Courier New" w:eastAsia="Courier New" w:hAnsi="Courier New" w:cs="Courier New" w:hint="default"/>
        <w:w w:val="100"/>
        <w:sz w:val="20"/>
        <w:szCs w:val="20"/>
        <w:lang w:val="es-ES" w:eastAsia="es-ES" w:bidi="es-ES"/>
      </w:rPr>
    </w:lvl>
    <w:lvl w:ilvl="2" w:tplc="437EBC40">
      <w:numFmt w:val="bullet"/>
      <w:lvlText w:val="•"/>
      <w:lvlJc w:val="left"/>
      <w:pPr>
        <w:ind w:left="1745" w:hanging="361"/>
      </w:pPr>
      <w:rPr>
        <w:rFonts w:hint="default"/>
        <w:lang w:val="es-ES" w:eastAsia="es-ES" w:bidi="es-ES"/>
      </w:rPr>
    </w:lvl>
    <w:lvl w:ilvl="3" w:tplc="7D803C88">
      <w:numFmt w:val="bullet"/>
      <w:lvlText w:val="•"/>
      <w:lvlJc w:val="left"/>
      <w:pPr>
        <w:ind w:left="2710" w:hanging="361"/>
      </w:pPr>
      <w:rPr>
        <w:rFonts w:hint="default"/>
        <w:lang w:val="es-ES" w:eastAsia="es-ES" w:bidi="es-ES"/>
      </w:rPr>
    </w:lvl>
    <w:lvl w:ilvl="4" w:tplc="86AC1716">
      <w:numFmt w:val="bullet"/>
      <w:lvlText w:val="•"/>
      <w:lvlJc w:val="left"/>
      <w:pPr>
        <w:ind w:left="3675" w:hanging="361"/>
      </w:pPr>
      <w:rPr>
        <w:rFonts w:hint="default"/>
        <w:lang w:val="es-ES" w:eastAsia="es-ES" w:bidi="es-ES"/>
      </w:rPr>
    </w:lvl>
    <w:lvl w:ilvl="5" w:tplc="E42881EA">
      <w:numFmt w:val="bullet"/>
      <w:lvlText w:val="•"/>
      <w:lvlJc w:val="left"/>
      <w:pPr>
        <w:ind w:left="4640" w:hanging="361"/>
      </w:pPr>
      <w:rPr>
        <w:rFonts w:hint="default"/>
        <w:lang w:val="es-ES" w:eastAsia="es-ES" w:bidi="es-ES"/>
      </w:rPr>
    </w:lvl>
    <w:lvl w:ilvl="6" w:tplc="6DBC5036">
      <w:numFmt w:val="bullet"/>
      <w:lvlText w:val="•"/>
      <w:lvlJc w:val="left"/>
      <w:pPr>
        <w:ind w:left="5605" w:hanging="361"/>
      </w:pPr>
      <w:rPr>
        <w:rFonts w:hint="default"/>
        <w:lang w:val="es-ES" w:eastAsia="es-ES" w:bidi="es-ES"/>
      </w:rPr>
    </w:lvl>
    <w:lvl w:ilvl="7" w:tplc="A4AE3C28">
      <w:numFmt w:val="bullet"/>
      <w:lvlText w:val="•"/>
      <w:lvlJc w:val="left"/>
      <w:pPr>
        <w:ind w:left="6570" w:hanging="361"/>
      </w:pPr>
      <w:rPr>
        <w:rFonts w:hint="default"/>
        <w:lang w:val="es-ES" w:eastAsia="es-ES" w:bidi="es-ES"/>
      </w:rPr>
    </w:lvl>
    <w:lvl w:ilvl="8" w:tplc="4E685424">
      <w:numFmt w:val="bullet"/>
      <w:lvlText w:val="•"/>
      <w:lvlJc w:val="left"/>
      <w:pPr>
        <w:ind w:left="7535" w:hanging="361"/>
      </w:pPr>
      <w:rPr>
        <w:rFonts w:hint="default"/>
        <w:lang w:val="es-ES" w:eastAsia="es-ES" w:bidi="es-ES"/>
      </w:rPr>
    </w:lvl>
  </w:abstractNum>
  <w:abstractNum w:abstractNumId="534">
    <w:nsid w:val="5A0F43FA"/>
    <w:multiLevelType w:val="hybridMultilevel"/>
    <w:tmpl w:val="05B8A23C"/>
    <w:lvl w:ilvl="0" w:tplc="6E229DF8">
      <w:numFmt w:val="bullet"/>
      <w:lvlText w:val=""/>
      <w:lvlJc w:val="left"/>
      <w:pPr>
        <w:ind w:left="430" w:hanging="361"/>
      </w:pPr>
      <w:rPr>
        <w:rFonts w:ascii="Wingdings" w:eastAsia="Wingdings" w:hAnsi="Wingdings" w:cs="Wingdings" w:hint="default"/>
        <w:w w:val="100"/>
        <w:sz w:val="20"/>
        <w:szCs w:val="20"/>
        <w:lang w:val="es-ES" w:eastAsia="es-ES" w:bidi="es-ES"/>
      </w:rPr>
    </w:lvl>
    <w:lvl w:ilvl="1" w:tplc="DC8C64F6">
      <w:numFmt w:val="bullet"/>
      <w:lvlText w:val="•"/>
      <w:lvlJc w:val="left"/>
      <w:pPr>
        <w:ind w:left="1127" w:hanging="361"/>
      </w:pPr>
      <w:rPr>
        <w:rFonts w:hint="default"/>
        <w:lang w:val="es-ES" w:eastAsia="es-ES" w:bidi="es-ES"/>
      </w:rPr>
    </w:lvl>
    <w:lvl w:ilvl="2" w:tplc="C166E476">
      <w:numFmt w:val="bullet"/>
      <w:lvlText w:val="•"/>
      <w:lvlJc w:val="left"/>
      <w:pPr>
        <w:ind w:left="1814" w:hanging="361"/>
      </w:pPr>
      <w:rPr>
        <w:rFonts w:hint="default"/>
        <w:lang w:val="es-ES" w:eastAsia="es-ES" w:bidi="es-ES"/>
      </w:rPr>
    </w:lvl>
    <w:lvl w:ilvl="3" w:tplc="09D8F306">
      <w:numFmt w:val="bullet"/>
      <w:lvlText w:val="•"/>
      <w:lvlJc w:val="left"/>
      <w:pPr>
        <w:ind w:left="2501" w:hanging="361"/>
      </w:pPr>
      <w:rPr>
        <w:rFonts w:hint="default"/>
        <w:lang w:val="es-ES" w:eastAsia="es-ES" w:bidi="es-ES"/>
      </w:rPr>
    </w:lvl>
    <w:lvl w:ilvl="4" w:tplc="C602D852">
      <w:numFmt w:val="bullet"/>
      <w:lvlText w:val="•"/>
      <w:lvlJc w:val="left"/>
      <w:pPr>
        <w:ind w:left="3189" w:hanging="361"/>
      </w:pPr>
      <w:rPr>
        <w:rFonts w:hint="default"/>
        <w:lang w:val="es-ES" w:eastAsia="es-ES" w:bidi="es-ES"/>
      </w:rPr>
    </w:lvl>
    <w:lvl w:ilvl="5" w:tplc="7EAADB32">
      <w:numFmt w:val="bullet"/>
      <w:lvlText w:val="•"/>
      <w:lvlJc w:val="left"/>
      <w:pPr>
        <w:ind w:left="3876" w:hanging="361"/>
      </w:pPr>
      <w:rPr>
        <w:rFonts w:hint="default"/>
        <w:lang w:val="es-ES" w:eastAsia="es-ES" w:bidi="es-ES"/>
      </w:rPr>
    </w:lvl>
    <w:lvl w:ilvl="6" w:tplc="CE645CA6">
      <w:numFmt w:val="bullet"/>
      <w:lvlText w:val="•"/>
      <w:lvlJc w:val="left"/>
      <w:pPr>
        <w:ind w:left="4563" w:hanging="361"/>
      </w:pPr>
      <w:rPr>
        <w:rFonts w:hint="default"/>
        <w:lang w:val="es-ES" w:eastAsia="es-ES" w:bidi="es-ES"/>
      </w:rPr>
    </w:lvl>
    <w:lvl w:ilvl="7" w:tplc="E79CD6AA">
      <w:numFmt w:val="bullet"/>
      <w:lvlText w:val="•"/>
      <w:lvlJc w:val="left"/>
      <w:pPr>
        <w:ind w:left="5251" w:hanging="361"/>
      </w:pPr>
      <w:rPr>
        <w:rFonts w:hint="default"/>
        <w:lang w:val="es-ES" w:eastAsia="es-ES" w:bidi="es-ES"/>
      </w:rPr>
    </w:lvl>
    <w:lvl w:ilvl="8" w:tplc="F6C6BC28">
      <w:numFmt w:val="bullet"/>
      <w:lvlText w:val="•"/>
      <w:lvlJc w:val="left"/>
      <w:pPr>
        <w:ind w:left="5938" w:hanging="361"/>
      </w:pPr>
      <w:rPr>
        <w:rFonts w:hint="default"/>
        <w:lang w:val="es-ES" w:eastAsia="es-ES" w:bidi="es-ES"/>
      </w:rPr>
    </w:lvl>
  </w:abstractNum>
  <w:abstractNum w:abstractNumId="535">
    <w:nsid w:val="5A6F2430"/>
    <w:multiLevelType w:val="hybridMultilevel"/>
    <w:tmpl w:val="EC203F06"/>
    <w:lvl w:ilvl="0" w:tplc="580C2BDA">
      <w:numFmt w:val="bullet"/>
      <w:lvlText w:val=""/>
      <w:lvlJc w:val="left"/>
      <w:pPr>
        <w:ind w:left="429" w:hanging="361"/>
      </w:pPr>
      <w:rPr>
        <w:rFonts w:ascii="Wingdings" w:eastAsia="Wingdings" w:hAnsi="Wingdings" w:cs="Wingdings" w:hint="default"/>
        <w:w w:val="100"/>
        <w:sz w:val="20"/>
        <w:szCs w:val="20"/>
        <w:lang w:val="es-ES" w:eastAsia="es-ES" w:bidi="es-ES"/>
      </w:rPr>
    </w:lvl>
    <w:lvl w:ilvl="1" w:tplc="A61C2146">
      <w:numFmt w:val="bullet"/>
      <w:lvlText w:val="•"/>
      <w:lvlJc w:val="left"/>
      <w:pPr>
        <w:ind w:left="1324" w:hanging="361"/>
      </w:pPr>
      <w:rPr>
        <w:rFonts w:hint="default"/>
        <w:lang w:val="es-ES" w:eastAsia="es-ES" w:bidi="es-ES"/>
      </w:rPr>
    </w:lvl>
    <w:lvl w:ilvl="2" w:tplc="F4B084AA">
      <w:numFmt w:val="bullet"/>
      <w:lvlText w:val="•"/>
      <w:lvlJc w:val="left"/>
      <w:pPr>
        <w:ind w:left="2229" w:hanging="361"/>
      </w:pPr>
      <w:rPr>
        <w:rFonts w:hint="default"/>
        <w:lang w:val="es-ES" w:eastAsia="es-ES" w:bidi="es-ES"/>
      </w:rPr>
    </w:lvl>
    <w:lvl w:ilvl="3" w:tplc="D1F43982">
      <w:numFmt w:val="bullet"/>
      <w:lvlText w:val="•"/>
      <w:lvlJc w:val="left"/>
      <w:pPr>
        <w:ind w:left="3133" w:hanging="361"/>
      </w:pPr>
      <w:rPr>
        <w:rFonts w:hint="default"/>
        <w:lang w:val="es-ES" w:eastAsia="es-ES" w:bidi="es-ES"/>
      </w:rPr>
    </w:lvl>
    <w:lvl w:ilvl="4" w:tplc="7812E7F6">
      <w:numFmt w:val="bullet"/>
      <w:lvlText w:val="•"/>
      <w:lvlJc w:val="left"/>
      <w:pPr>
        <w:ind w:left="4038" w:hanging="361"/>
      </w:pPr>
      <w:rPr>
        <w:rFonts w:hint="default"/>
        <w:lang w:val="es-ES" w:eastAsia="es-ES" w:bidi="es-ES"/>
      </w:rPr>
    </w:lvl>
    <w:lvl w:ilvl="5" w:tplc="62720818">
      <w:numFmt w:val="bullet"/>
      <w:lvlText w:val="•"/>
      <w:lvlJc w:val="left"/>
      <w:pPr>
        <w:ind w:left="4943" w:hanging="361"/>
      </w:pPr>
      <w:rPr>
        <w:rFonts w:hint="default"/>
        <w:lang w:val="es-ES" w:eastAsia="es-ES" w:bidi="es-ES"/>
      </w:rPr>
    </w:lvl>
    <w:lvl w:ilvl="6" w:tplc="F22286F4">
      <w:numFmt w:val="bullet"/>
      <w:lvlText w:val="•"/>
      <w:lvlJc w:val="left"/>
      <w:pPr>
        <w:ind w:left="5847" w:hanging="361"/>
      </w:pPr>
      <w:rPr>
        <w:rFonts w:hint="default"/>
        <w:lang w:val="es-ES" w:eastAsia="es-ES" w:bidi="es-ES"/>
      </w:rPr>
    </w:lvl>
    <w:lvl w:ilvl="7" w:tplc="ABA0B510">
      <w:numFmt w:val="bullet"/>
      <w:lvlText w:val="•"/>
      <w:lvlJc w:val="left"/>
      <w:pPr>
        <w:ind w:left="6752" w:hanging="361"/>
      </w:pPr>
      <w:rPr>
        <w:rFonts w:hint="default"/>
        <w:lang w:val="es-ES" w:eastAsia="es-ES" w:bidi="es-ES"/>
      </w:rPr>
    </w:lvl>
    <w:lvl w:ilvl="8" w:tplc="CC8496F8">
      <w:numFmt w:val="bullet"/>
      <w:lvlText w:val="•"/>
      <w:lvlJc w:val="left"/>
      <w:pPr>
        <w:ind w:left="7656" w:hanging="361"/>
      </w:pPr>
      <w:rPr>
        <w:rFonts w:hint="default"/>
        <w:lang w:val="es-ES" w:eastAsia="es-ES" w:bidi="es-ES"/>
      </w:rPr>
    </w:lvl>
  </w:abstractNum>
  <w:abstractNum w:abstractNumId="536">
    <w:nsid w:val="5A7466A7"/>
    <w:multiLevelType w:val="hybridMultilevel"/>
    <w:tmpl w:val="AE34ACB4"/>
    <w:lvl w:ilvl="0" w:tplc="F6ACCBC0">
      <w:numFmt w:val="bullet"/>
      <w:lvlText w:val=""/>
      <w:lvlJc w:val="left"/>
      <w:pPr>
        <w:ind w:left="429" w:hanging="361"/>
      </w:pPr>
      <w:rPr>
        <w:rFonts w:ascii="Wingdings" w:eastAsia="Wingdings" w:hAnsi="Wingdings" w:cs="Wingdings" w:hint="default"/>
        <w:w w:val="100"/>
        <w:sz w:val="20"/>
        <w:szCs w:val="20"/>
        <w:lang w:val="es-ES" w:eastAsia="es-ES" w:bidi="es-ES"/>
      </w:rPr>
    </w:lvl>
    <w:lvl w:ilvl="1" w:tplc="0C7EA29A">
      <w:numFmt w:val="bullet"/>
      <w:lvlText w:val="•"/>
      <w:lvlJc w:val="left"/>
      <w:pPr>
        <w:ind w:left="1324" w:hanging="361"/>
      </w:pPr>
      <w:rPr>
        <w:rFonts w:hint="default"/>
        <w:lang w:val="es-ES" w:eastAsia="es-ES" w:bidi="es-ES"/>
      </w:rPr>
    </w:lvl>
    <w:lvl w:ilvl="2" w:tplc="69E844D8">
      <w:numFmt w:val="bullet"/>
      <w:lvlText w:val="•"/>
      <w:lvlJc w:val="left"/>
      <w:pPr>
        <w:ind w:left="2229" w:hanging="361"/>
      </w:pPr>
      <w:rPr>
        <w:rFonts w:hint="default"/>
        <w:lang w:val="es-ES" w:eastAsia="es-ES" w:bidi="es-ES"/>
      </w:rPr>
    </w:lvl>
    <w:lvl w:ilvl="3" w:tplc="7BF843AC">
      <w:numFmt w:val="bullet"/>
      <w:lvlText w:val="•"/>
      <w:lvlJc w:val="left"/>
      <w:pPr>
        <w:ind w:left="3133" w:hanging="361"/>
      </w:pPr>
      <w:rPr>
        <w:rFonts w:hint="default"/>
        <w:lang w:val="es-ES" w:eastAsia="es-ES" w:bidi="es-ES"/>
      </w:rPr>
    </w:lvl>
    <w:lvl w:ilvl="4" w:tplc="8250C762">
      <w:numFmt w:val="bullet"/>
      <w:lvlText w:val="•"/>
      <w:lvlJc w:val="left"/>
      <w:pPr>
        <w:ind w:left="4038" w:hanging="361"/>
      </w:pPr>
      <w:rPr>
        <w:rFonts w:hint="default"/>
        <w:lang w:val="es-ES" w:eastAsia="es-ES" w:bidi="es-ES"/>
      </w:rPr>
    </w:lvl>
    <w:lvl w:ilvl="5" w:tplc="AFB06946">
      <w:numFmt w:val="bullet"/>
      <w:lvlText w:val="•"/>
      <w:lvlJc w:val="left"/>
      <w:pPr>
        <w:ind w:left="4943" w:hanging="361"/>
      </w:pPr>
      <w:rPr>
        <w:rFonts w:hint="default"/>
        <w:lang w:val="es-ES" w:eastAsia="es-ES" w:bidi="es-ES"/>
      </w:rPr>
    </w:lvl>
    <w:lvl w:ilvl="6" w:tplc="18F84A6C">
      <w:numFmt w:val="bullet"/>
      <w:lvlText w:val="•"/>
      <w:lvlJc w:val="left"/>
      <w:pPr>
        <w:ind w:left="5847" w:hanging="361"/>
      </w:pPr>
      <w:rPr>
        <w:rFonts w:hint="default"/>
        <w:lang w:val="es-ES" w:eastAsia="es-ES" w:bidi="es-ES"/>
      </w:rPr>
    </w:lvl>
    <w:lvl w:ilvl="7" w:tplc="A53214B2">
      <w:numFmt w:val="bullet"/>
      <w:lvlText w:val="•"/>
      <w:lvlJc w:val="left"/>
      <w:pPr>
        <w:ind w:left="6752" w:hanging="361"/>
      </w:pPr>
      <w:rPr>
        <w:rFonts w:hint="default"/>
        <w:lang w:val="es-ES" w:eastAsia="es-ES" w:bidi="es-ES"/>
      </w:rPr>
    </w:lvl>
    <w:lvl w:ilvl="8" w:tplc="4D007C50">
      <w:numFmt w:val="bullet"/>
      <w:lvlText w:val="•"/>
      <w:lvlJc w:val="left"/>
      <w:pPr>
        <w:ind w:left="7656" w:hanging="361"/>
      </w:pPr>
      <w:rPr>
        <w:rFonts w:hint="default"/>
        <w:lang w:val="es-ES" w:eastAsia="es-ES" w:bidi="es-ES"/>
      </w:rPr>
    </w:lvl>
  </w:abstractNum>
  <w:abstractNum w:abstractNumId="537">
    <w:nsid w:val="5AC57B3F"/>
    <w:multiLevelType w:val="hybridMultilevel"/>
    <w:tmpl w:val="E206C468"/>
    <w:lvl w:ilvl="0" w:tplc="4022AA24">
      <w:start w:val="4"/>
      <w:numFmt w:val="upperRoman"/>
      <w:lvlText w:val="%1."/>
      <w:lvlJc w:val="left"/>
      <w:pPr>
        <w:ind w:left="581" w:hanging="361"/>
        <w:jc w:val="left"/>
      </w:pPr>
      <w:rPr>
        <w:rFonts w:ascii="Arial" w:eastAsia="Arial" w:hAnsi="Arial" w:cs="Arial" w:hint="default"/>
        <w:b/>
        <w:bCs/>
        <w:i/>
        <w:spacing w:val="-1"/>
        <w:w w:val="100"/>
        <w:sz w:val="20"/>
        <w:szCs w:val="20"/>
        <w:lang w:val="es-ES" w:eastAsia="es-ES" w:bidi="es-ES"/>
      </w:rPr>
    </w:lvl>
    <w:lvl w:ilvl="1" w:tplc="C8EC7FDC">
      <w:numFmt w:val="bullet"/>
      <w:lvlText w:val="•"/>
      <w:lvlJc w:val="left"/>
      <w:pPr>
        <w:ind w:left="1510" w:hanging="361"/>
      </w:pPr>
      <w:rPr>
        <w:rFonts w:hint="default"/>
        <w:lang w:val="es-ES" w:eastAsia="es-ES" w:bidi="es-ES"/>
      </w:rPr>
    </w:lvl>
    <w:lvl w:ilvl="2" w:tplc="81725AF0">
      <w:numFmt w:val="bullet"/>
      <w:lvlText w:val="•"/>
      <w:lvlJc w:val="left"/>
      <w:pPr>
        <w:ind w:left="2440" w:hanging="361"/>
      </w:pPr>
      <w:rPr>
        <w:rFonts w:hint="default"/>
        <w:lang w:val="es-ES" w:eastAsia="es-ES" w:bidi="es-ES"/>
      </w:rPr>
    </w:lvl>
    <w:lvl w:ilvl="3" w:tplc="3FEA7616">
      <w:numFmt w:val="bullet"/>
      <w:lvlText w:val="•"/>
      <w:lvlJc w:val="left"/>
      <w:pPr>
        <w:ind w:left="3370" w:hanging="361"/>
      </w:pPr>
      <w:rPr>
        <w:rFonts w:hint="default"/>
        <w:lang w:val="es-ES" w:eastAsia="es-ES" w:bidi="es-ES"/>
      </w:rPr>
    </w:lvl>
    <w:lvl w:ilvl="4" w:tplc="B02641F6">
      <w:numFmt w:val="bullet"/>
      <w:lvlText w:val="•"/>
      <w:lvlJc w:val="left"/>
      <w:pPr>
        <w:ind w:left="4300" w:hanging="361"/>
      </w:pPr>
      <w:rPr>
        <w:rFonts w:hint="default"/>
        <w:lang w:val="es-ES" w:eastAsia="es-ES" w:bidi="es-ES"/>
      </w:rPr>
    </w:lvl>
    <w:lvl w:ilvl="5" w:tplc="F9943572">
      <w:numFmt w:val="bullet"/>
      <w:lvlText w:val="•"/>
      <w:lvlJc w:val="left"/>
      <w:pPr>
        <w:ind w:left="5230" w:hanging="361"/>
      </w:pPr>
      <w:rPr>
        <w:rFonts w:hint="default"/>
        <w:lang w:val="es-ES" w:eastAsia="es-ES" w:bidi="es-ES"/>
      </w:rPr>
    </w:lvl>
    <w:lvl w:ilvl="6" w:tplc="AC6E8C10">
      <w:numFmt w:val="bullet"/>
      <w:lvlText w:val="•"/>
      <w:lvlJc w:val="left"/>
      <w:pPr>
        <w:ind w:left="6160" w:hanging="361"/>
      </w:pPr>
      <w:rPr>
        <w:rFonts w:hint="default"/>
        <w:lang w:val="es-ES" w:eastAsia="es-ES" w:bidi="es-ES"/>
      </w:rPr>
    </w:lvl>
    <w:lvl w:ilvl="7" w:tplc="DC345130">
      <w:numFmt w:val="bullet"/>
      <w:lvlText w:val="•"/>
      <w:lvlJc w:val="left"/>
      <w:pPr>
        <w:ind w:left="7090" w:hanging="361"/>
      </w:pPr>
      <w:rPr>
        <w:rFonts w:hint="default"/>
        <w:lang w:val="es-ES" w:eastAsia="es-ES" w:bidi="es-ES"/>
      </w:rPr>
    </w:lvl>
    <w:lvl w:ilvl="8" w:tplc="21CABA76">
      <w:numFmt w:val="bullet"/>
      <w:lvlText w:val="•"/>
      <w:lvlJc w:val="left"/>
      <w:pPr>
        <w:ind w:left="8020" w:hanging="361"/>
      </w:pPr>
      <w:rPr>
        <w:rFonts w:hint="default"/>
        <w:lang w:val="es-ES" w:eastAsia="es-ES" w:bidi="es-ES"/>
      </w:rPr>
    </w:lvl>
  </w:abstractNum>
  <w:abstractNum w:abstractNumId="538">
    <w:nsid w:val="5AE250E9"/>
    <w:multiLevelType w:val="hybridMultilevel"/>
    <w:tmpl w:val="8550F6CA"/>
    <w:lvl w:ilvl="0" w:tplc="3F60AD42">
      <w:numFmt w:val="bullet"/>
      <w:lvlText w:val=""/>
      <w:lvlJc w:val="left"/>
      <w:pPr>
        <w:ind w:left="430" w:hanging="361"/>
      </w:pPr>
      <w:rPr>
        <w:rFonts w:ascii="Wingdings" w:eastAsia="Wingdings" w:hAnsi="Wingdings" w:cs="Wingdings" w:hint="default"/>
        <w:w w:val="100"/>
        <w:sz w:val="20"/>
        <w:szCs w:val="20"/>
        <w:lang w:val="es-ES" w:eastAsia="es-ES" w:bidi="es-ES"/>
      </w:rPr>
    </w:lvl>
    <w:lvl w:ilvl="1" w:tplc="589E01E0">
      <w:numFmt w:val="bullet"/>
      <w:lvlText w:val="•"/>
      <w:lvlJc w:val="left"/>
      <w:pPr>
        <w:ind w:left="1127" w:hanging="361"/>
      </w:pPr>
      <w:rPr>
        <w:rFonts w:hint="default"/>
        <w:lang w:val="es-ES" w:eastAsia="es-ES" w:bidi="es-ES"/>
      </w:rPr>
    </w:lvl>
    <w:lvl w:ilvl="2" w:tplc="405C5DF2">
      <w:numFmt w:val="bullet"/>
      <w:lvlText w:val="•"/>
      <w:lvlJc w:val="left"/>
      <w:pPr>
        <w:ind w:left="1814" w:hanging="361"/>
      </w:pPr>
      <w:rPr>
        <w:rFonts w:hint="default"/>
        <w:lang w:val="es-ES" w:eastAsia="es-ES" w:bidi="es-ES"/>
      </w:rPr>
    </w:lvl>
    <w:lvl w:ilvl="3" w:tplc="8DE64284">
      <w:numFmt w:val="bullet"/>
      <w:lvlText w:val="•"/>
      <w:lvlJc w:val="left"/>
      <w:pPr>
        <w:ind w:left="2501" w:hanging="361"/>
      </w:pPr>
      <w:rPr>
        <w:rFonts w:hint="default"/>
        <w:lang w:val="es-ES" w:eastAsia="es-ES" w:bidi="es-ES"/>
      </w:rPr>
    </w:lvl>
    <w:lvl w:ilvl="4" w:tplc="4A0C10D0">
      <w:numFmt w:val="bullet"/>
      <w:lvlText w:val="•"/>
      <w:lvlJc w:val="left"/>
      <w:pPr>
        <w:ind w:left="3189" w:hanging="361"/>
      </w:pPr>
      <w:rPr>
        <w:rFonts w:hint="default"/>
        <w:lang w:val="es-ES" w:eastAsia="es-ES" w:bidi="es-ES"/>
      </w:rPr>
    </w:lvl>
    <w:lvl w:ilvl="5" w:tplc="3EA6DD40">
      <w:numFmt w:val="bullet"/>
      <w:lvlText w:val="•"/>
      <w:lvlJc w:val="left"/>
      <w:pPr>
        <w:ind w:left="3876" w:hanging="361"/>
      </w:pPr>
      <w:rPr>
        <w:rFonts w:hint="default"/>
        <w:lang w:val="es-ES" w:eastAsia="es-ES" w:bidi="es-ES"/>
      </w:rPr>
    </w:lvl>
    <w:lvl w:ilvl="6" w:tplc="707CA730">
      <w:numFmt w:val="bullet"/>
      <w:lvlText w:val="•"/>
      <w:lvlJc w:val="left"/>
      <w:pPr>
        <w:ind w:left="4563" w:hanging="361"/>
      </w:pPr>
      <w:rPr>
        <w:rFonts w:hint="default"/>
        <w:lang w:val="es-ES" w:eastAsia="es-ES" w:bidi="es-ES"/>
      </w:rPr>
    </w:lvl>
    <w:lvl w:ilvl="7" w:tplc="6DC45E40">
      <w:numFmt w:val="bullet"/>
      <w:lvlText w:val="•"/>
      <w:lvlJc w:val="left"/>
      <w:pPr>
        <w:ind w:left="5251" w:hanging="361"/>
      </w:pPr>
      <w:rPr>
        <w:rFonts w:hint="default"/>
        <w:lang w:val="es-ES" w:eastAsia="es-ES" w:bidi="es-ES"/>
      </w:rPr>
    </w:lvl>
    <w:lvl w:ilvl="8" w:tplc="5054F68A">
      <w:numFmt w:val="bullet"/>
      <w:lvlText w:val="•"/>
      <w:lvlJc w:val="left"/>
      <w:pPr>
        <w:ind w:left="5938" w:hanging="361"/>
      </w:pPr>
      <w:rPr>
        <w:rFonts w:hint="default"/>
        <w:lang w:val="es-ES" w:eastAsia="es-ES" w:bidi="es-ES"/>
      </w:rPr>
    </w:lvl>
  </w:abstractNum>
  <w:abstractNum w:abstractNumId="539">
    <w:nsid w:val="5AE96978"/>
    <w:multiLevelType w:val="hybridMultilevel"/>
    <w:tmpl w:val="CDE0994A"/>
    <w:lvl w:ilvl="0" w:tplc="1488ED9C">
      <w:numFmt w:val="bullet"/>
      <w:lvlText w:val=""/>
      <w:lvlJc w:val="left"/>
      <w:pPr>
        <w:ind w:left="429" w:hanging="361"/>
      </w:pPr>
      <w:rPr>
        <w:rFonts w:ascii="Wingdings" w:eastAsia="Wingdings" w:hAnsi="Wingdings" w:cs="Wingdings" w:hint="default"/>
        <w:w w:val="100"/>
        <w:sz w:val="20"/>
        <w:szCs w:val="20"/>
        <w:lang w:val="es-ES" w:eastAsia="es-ES" w:bidi="es-ES"/>
      </w:rPr>
    </w:lvl>
    <w:lvl w:ilvl="1" w:tplc="FDB48054">
      <w:numFmt w:val="bullet"/>
      <w:lvlText w:val="o"/>
      <w:lvlJc w:val="left"/>
      <w:pPr>
        <w:ind w:left="789" w:hanging="361"/>
      </w:pPr>
      <w:rPr>
        <w:rFonts w:ascii="Courier New" w:eastAsia="Courier New" w:hAnsi="Courier New" w:cs="Courier New" w:hint="default"/>
        <w:w w:val="100"/>
        <w:sz w:val="20"/>
        <w:szCs w:val="20"/>
        <w:lang w:val="es-ES" w:eastAsia="es-ES" w:bidi="es-ES"/>
      </w:rPr>
    </w:lvl>
    <w:lvl w:ilvl="2" w:tplc="AA82EA04">
      <w:numFmt w:val="bullet"/>
      <w:lvlText w:val="•"/>
      <w:lvlJc w:val="left"/>
      <w:pPr>
        <w:ind w:left="1745" w:hanging="361"/>
      </w:pPr>
      <w:rPr>
        <w:rFonts w:hint="default"/>
        <w:lang w:val="es-ES" w:eastAsia="es-ES" w:bidi="es-ES"/>
      </w:rPr>
    </w:lvl>
    <w:lvl w:ilvl="3" w:tplc="52864F86">
      <w:numFmt w:val="bullet"/>
      <w:lvlText w:val="•"/>
      <w:lvlJc w:val="left"/>
      <w:pPr>
        <w:ind w:left="2710" w:hanging="361"/>
      </w:pPr>
      <w:rPr>
        <w:rFonts w:hint="default"/>
        <w:lang w:val="es-ES" w:eastAsia="es-ES" w:bidi="es-ES"/>
      </w:rPr>
    </w:lvl>
    <w:lvl w:ilvl="4" w:tplc="4F2CCF92">
      <w:numFmt w:val="bullet"/>
      <w:lvlText w:val="•"/>
      <w:lvlJc w:val="left"/>
      <w:pPr>
        <w:ind w:left="3675" w:hanging="361"/>
      </w:pPr>
      <w:rPr>
        <w:rFonts w:hint="default"/>
        <w:lang w:val="es-ES" w:eastAsia="es-ES" w:bidi="es-ES"/>
      </w:rPr>
    </w:lvl>
    <w:lvl w:ilvl="5" w:tplc="9AECE1A2">
      <w:numFmt w:val="bullet"/>
      <w:lvlText w:val="•"/>
      <w:lvlJc w:val="left"/>
      <w:pPr>
        <w:ind w:left="4640" w:hanging="361"/>
      </w:pPr>
      <w:rPr>
        <w:rFonts w:hint="default"/>
        <w:lang w:val="es-ES" w:eastAsia="es-ES" w:bidi="es-ES"/>
      </w:rPr>
    </w:lvl>
    <w:lvl w:ilvl="6" w:tplc="90BCE94C">
      <w:numFmt w:val="bullet"/>
      <w:lvlText w:val="•"/>
      <w:lvlJc w:val="left"/>
      <w:pPr>
        <w:ind w:left="5605" w:hanging="361"/>
      </w:pPr>
      <w:rPr>
        <w:rFonts w:hint="default"/>
        <w:lang w:val="es-ES" w:eastAsia="es-ES" w:bidi="es-ES"/>
      </w:rPr>
    </w:lvl>
    <w:lvl w:ilvl="7" w:tplc="96BC31FE">
      <w:numFmt w:val="bullet"/>
      <w:lvlText w:val="•"/>
      <w:lvlJc w:val="left"/>
      <w:pPr>
        <w:ind w:left="6570" w:hanging="361"/>
      </w:pPr>
      <w:rPr>
        <w:rFonts w:hint="default"/>
        <w:lang w:val="es-ES" w:eastAsia="es-ES" w:bidi="es-ES"/>
      </w:rPr>
    </w:lvl>
    <w:lvl w:ilvl="8" w:tplc="4274CC70">
      <w:numFmt w:val="bullet"/>
      <w:lvlText w:val="•"/>
      <w:lvlJc w:val="left"/>
      <w:pPr>
        <w:ind w:left="7535" w:hanging="361"/>
      </w:pPr>
      <w:rPr>
        <w:rFonts w:hint="default"/>
        <w:lang w:val="es-ES" w:eastAsia="es-ES" w:bidi="es-ES"/>
      </w:rPr>
    </w:lvl>
  </w:abstractNum>
  <w:abstractNum w:abstractNumId="540">
    <w:nsid w:val="5B3C462C"/>
    <w:multiLevelType w:val="hybridMultilevel"/>
    <w:tmpl w:val="AB4066B8"/>
    <w:lvl w:ilvl="0" w:tplc="09985256">
      <w:numFmt w:val="bullet"/>
      <w:lvlText w:val=""/>
      <w:lvlJc w:val="left"/>
      <w:pPr>
        <w:ind w:left="424" w:hanging="361"/>
      </w:pPr>
      <w:rPr>
        <w:rFonts w:ascii="Wingdings" w:eastAsia="Wingdings" w:hAnsi="Wingdings" w:cs="Wingdings" w:hint="default"/>
        <w:w w:val="100"/>
        <w:sz w:val="20"/>
        <w:szCs w:val="20"/>
        <w:lang w:val="es-ES" w:eastAsia="es-ES" w:bidi="es-ES"/>
      </w:rPr>
    </w:lvl>
    <w:lvl w:ilvl="1" w:tplc="433A8466">
      <w:numFmt w:val="bullet"/>
      <w:lvlText w:val="•"/>
      <w:lvlJc w:val="left"/>
      <w:pPr>
        <w:ind w:left="1331" w:hanging="361"/>
      </w:pPr>
      <w:rPr>
        <w:rFonts w:hint="default"/>
        <w:lang w:val="es-ES" w:eastAsia="es-ES" w:bidi="es-ES"/>
      </w:rPr>
    </w:lvl>
    <w:lvl w:ilvl="2" w:tplc="D4647F94">
      <w:numFmt w:val="bullet"/>
      <w:lvlText w:val="•"/>
      <w:lvlJc w:val="left"/>
      <w:pPr>
        <w:ind w:left="2242" w:hanging="361"/>
      </w:pPr>
      <w:rPr>
        <w:rFonts w:hint="default"/>
        <w:lang w:val="es-ES" w:eastAsia="es-ES" w:bidi="es-ES"/>
      </w:rPr>
    </w:lvl>
    <w:lvl w:ilvl="3" w:tplc="EEC8F3DA">
      <w:numFmt w:val="bullet"/>
      <w:lvlText w:val="•"/>
      <w:lvlJc w:val="left"/>
      <w:pPr>
        <w:ind w:left="3153" w:hanging="361"/>
      </w:pPr>
      <w:rPr>
        <w:rFonts w:hint="default"/>
        <w:lang w:val="es-ES" w:eastAsia="es-ES" w:bidi="es-ES"/>
      </w:rPr>
    </w:lvl>
    <w:lvl w:ilvl="4" w:tplc="87CAF8A8">
      <w:numFmt w:val="bullet"/>
      <w:lvlText w:val="•"/>
      <w:lvlJc w:val="left"/>
      <w:pPr>
        <w:ind w:left="4064" w:hanging="361"/>
      </w:pPr>
      <w:rPr>
        <w:rFonts w:hint="default"/>
        <w:lang w:val="es-ES" w:eastAsia="es-ES" w:bidi="es-ES"/>
      </w:rPr>
    </w:lvl>
    <w:lvl w:ilvl="5" w:tplc="FDD8153A">
      <w:numFmt w:val="bullet"/>
      <w:lvlText w:val="•"/>
      <w:lvlJc w:val="left"/>
      <w:pPr>
        <w:ind w:left="4975" w:hanging="361"/>
      </w:pPr>
      <w:rPr>
        <w:rFonts w:hint="default"/>
        <w:lang w:val="es-ES" w:eastAsia="es-ES" w:bidi="es-ES"/>
      </w:rPr>
    </w:lvl>
    <w:lvl w:ilvl="6" w:tplc="9774ACA4">
      <w:numFmt w:val="bullet"/>
      <w:lvlText w:val="•"/>
      <w:lvlJc w:val="left"/>
      <w:pPr>
        <w:ind w:left="5886" w:hanging="361"/>
      </w:pPr>
      <w:rPr>
        <w:rFonts w:hint="default"/>
        <w:lang w:val="es-ES" w:eastAsia="es-ES" w:bidi="es-ES"/>
      </w:rPr>
    </w:lvl>
    <w:lvl w:ilvl="7" w:tplc="A77834F2">
      <w:numFmt w:val="bullet"/>
      <w:lvlText w:val="•"/>
      <w:lvlJc w:val="left"/>
      <w:pPr>
        <w:ind w:left="6797" w:hanging="361"/>
      </w:pPr>
      <w:rPr>
        <w:rFonts w:hint="default"/>
        <w:lang w:val="es-ES" w:eastAsia="es-ES" w:bidi="es-ES"/>
      </w:rPr>
    </w:lvl>
    <w:lvl w:ilvl="8" w:tplc="B1F47422">
      <w:numFmt w:val="bullet"/>
      <w:lvlText w:val="•"/>
      <w:lvlJc w:val="left"/>
      <w:pPr>
        <w:ind w:left="7708" w:hanging="361"/>
      </w:pPr>
      <w:rPr>
        <w:rFonts w:hint="default"/>
        <w:lang w:val="es-ES" w:eastAsia="es-ES" w:bidi="es-ES"/>
      </w:rPr>
    </w:lvl>
  </w:abstractNum>
  <w:abstractNum w:abstractNumId="541">
    <w:nsid w:val="5B407874"/>
    <w:multiLevelType w:val="hybridMultilevel"/>
    <w:tmpl w:val="A86E32D8"/>
    <w:lvl w:ilvl="0" w:tplc="0680D45A">
      <w:numFmt w:val="bullet"/>
      <w:lvlText w:val=""/>
      <w:lvlJc w:val="left"/>
      <w:pPr>
        <w:ind w:left="429" w:hanging="361"/>
      </w:pPr>
      <w:rPr>
        <w:rFonts w:ascii="Wingdings" w:eastAsia="Wingdings" w:hAnsi="Wingdings" w:cs="Wingdings" w:hint="default"/>
        <w:w w:val="100"/>
        <w:sz w:val="20"/>
        <w:szCs w:val="20"/>
        <w:lang w:val="es-ES" w:eastAsia="es-ES" w:bidi="es-ES"/>
      </w:rPr>
    </w:lvl>
    <w:lvl w:ilvl="1" w:tplc="18364E34">
      <w:numFmt w:val="bullet"/>
      <w:lvlText w:val="•"/>
      <w:lvlJc w:val="left"/>
      <w:pPr>
        <w:ind w:left="1324" w:hanging="361"/>
      </w:pPr>
      <w:rPr>
        <w:rFonts w:hint="default"/>
        <w:lang w:val="es-ES" w:eastAsia="es-ES" w:bidi="es-ES"/>
      </w:rPr>
    </w:lvl>
    <w:lvl w:ilvl="2" w:tplc="9168E374">
      <w:numFmt w:val="bullet"/>
      <w:lvlText w:val="•"/>
      <w:lvlJc w:val="left"/>
      <w:pPr>
        <w:ind w:left="2229" w:hanging="361"/>
      </w:pPr>
      <w:rPr>
        <w:rFonts w:hint="default"/>
        <w:lang w:val="es-ES" w:eastAsia="es-ES" w:bidi="es-ES"/>
      </w:rPr>
    </w:lvl>
    <w:lvl w:ilvl="3" w:tplc="580091C0">
      <w:numFmt w:val="bullet"/>
      <w:lvlText w:val="•"/>
      <w:lvlJc w:val="left"/>
      <w:pPr>
        <w:ind w:left="3133" w:hanging="361"/>
      </w:pPr>
      <w:rPr>
        <w:rFonts w:hint="default"/>
        <w:lang w:val="es-ES" w:eastAsia="es-ES" w:bidi="es-ES"/>
      </w:rPr>
    </w:lvl>
    <w:lvl w:ilvl="4" w:tplc="EFF88EB2">
      <w:numFmt w:val="bullet"/>
      <w:lvlText w:val="•"/>
      <w:lvlJc w:val="left"/>
      <w:pPr>
        <w:ind w:left="4038" w:hanging="361"/>
      </w:pPr>
      <w:rPr>
        <w:rFonts w:hint="default"/>
        <w:lang w:val="es-ES" w:eastAsia="es-ES" w:bidi="es-ES"/>
      </w:rPr>
    </w:lvl>
    <w:lvl w:ilvl="5" w:tplc="AE02305E">
      <w:numFmt w:val="bullet"/>
      <w:lvlText w:val="•"/>
      <w:lvlJc w:val="left"/>
      <w:pPr>
        <w:ind w:left="4943" w:hanging="361"/>
      </w:pPr>
      <w:rPr>
        <w:rFonts w:hint="default"/>
        <w:lang w:val="es-ES" w:eastAsia="es-ES" w:bidi="es-ES"/>
      </w:rPr>
    </w:lvl>
    <w:lvl w:ilvl="6" w:tplc="F6FAA176">
      <w:numFmt w:val="bullet"/>
      <w:lvlText w:val="•"/>
      <w:lvlJc w:val="left"/>
      <w:pPr>
        <w:ind w:left="5847" w:hanging="361"/>
      </w:pPr>
      <w:rPr>
        <w:rFonts w:hint="default"/>
        <w:lang w:val="es-ES" w:eastAsia="es-ES" w:bidi="es-ES"/>
      </w:rPr>
    </w:lvl>
    <w:lvl w:ilvl="7" w:tplc="BBB0E624">
      <w:numFmt w:val="bullet"/>
      <w:lvlText w:val="•"/>
      <w:lvlJc w:val="left"/>
      <w:pPr>
        <w:ind w:left="6752" w:hanging="361"/>
      </w:pPr>
      <w:rPr>
        <w:rFonts w:hint="default"/>
        <w:lang w:val="es-ES" w:eastAsia="es-ES" w:bidi="es-ES"/>
      </w:rPr>
    </w:lvl>
    <w:lvl w:ilvl="8" w:tplc="7D6E63B2">
      <w:numFmt w:val="bullet"/>
      <w:lvlText w:val="•"/>
      <w:lvlJc w:val="left"/>
      <w:pPr>
        <w:ind w:left="7656" w:hanging="361"/>
      </w:pPr>
      <w:rPr>
        <w:rFonts w:hint="default"/>
        <w:lang w:val="es-ES" w:eastAsia="es-ES" w:bidi="es-ES"/>
      </w:rPr>
    </w:lvl>
  </w:abstractNum>
  <w:abstractNum w:abstractNumId="542">
    <w:nsid w:val="5B48294C"/>
    <w:multiLevelType w:val="hybridMultilevel"/>
    <w:tmpl w:val="ED961FE0"/>
    <w:lvl w:ilvl="0" w:tplc="1D6AC1D6">
      <w:numFmt w:val="bullet"/>
      <w:lvlText w:val=""/>
      <w:lvlJc w:val="left"/>
      <w:pPr>
        <w:ind w:left="424" w:hanging="361"/>
      </w:pPr>
      <w:rPr>
        <w:rFonts w:ascii="Wingdings" w:eastAsia="Wingdings" w:hAnsi="Wingdings" w:cs="Wingdings" w:hint="default"/>
        <w:w w:val="100"/>
        <w:sz w:val="20"/>
        <w:szCs w:val="20"/>
        <w:lang w:val="es-ES" w:eastAsia="es-ES" w:bidi="es-ES"/>
      </w:rPr>
    </w:lvl>
    <w:lvl w:ilvl="1" w:tplc="B752799A">
      <w:numFmt w:val="bullet"/>
      <w:lvlText w:val="•"/>
      <w:lvlJc w:val="left"/>
      <w:pPr>
        <w:ind w:left="1331" w:hanging="361"/>
      </w:pPr>
      <w:rPr>
        <w:rFonts w:hint="default"/>
        <w:lang w:val="es-ES" w:eastAsia="es-ES" w:bidi="es-ES"/>
      </w:rPr>
    </w:lvl>
    <w:lvl w:ilvl="2" w:tplc="998E61FE">
      <w:numFmt w:val="bullet"/>
      <w:lvlText w:val="•"/>
      <w:lvlJc w:val="left"/>
      <w:pPr>
        <w:ind w:left="2242" w:hanging="361"/>
      </w:pPr>
      <w:rPr>
        <w:rFonts w:hint="default"/>
        <w:lang w:val="es-ES" w:eastAsia="es-ES" w:bidi="es-ES"/>
      </w:rPr>
    </w:lvl>
    <w:lvl w:ilvl="3" w:tplc="B7024A60">
      <w:numFmt w:val="bullet"/>
      <w:lvlText w:val="•"/>
      <w:lvlJc w:val="left"/>
      <w:pPr>
        <w:ind w:left="3153" w:hanging="361"/>
      </w:pPr>
      <w:rPr>
        <w:rFonts w:hint="default"/>
        <w:lang w:val="es-ES" w:eastAsia="es-ES" w:bidi="es-ES"/>
      </w:rPr>
    </w:lvl>
    <w:lvl w:ilvl="4" w:tplc="CA967D98">
      <w:numFmt w:val="bullet"/>
      <w:lvlText w:val="•"/>
      <w:lvlJc w:val="left"/>
      <w:pPr>
        <w:ind w:left="4064" w:hanging="361"/>
      </w:pPr>
      <w:rPr>
        <w:rFonts w:hint="default"/>
        <w:lang w:val="es-ES" w:eastAsia="es-ES" w:bidi="es-ES"/>
      </w:rPr>
    </w:lvl>
    <w:lvl w:ilvl="5" w:tplc="CB1479CC">
      <w:numFmt w:val="bullet"/>
      <w:lvlText w:val="•"/>
      <w:lvlJc w:val="left"/>
      <w:pPr>
        <w:ind w:left="4975" w:hanging="361"/>
      </w:pPr>
      <w:rPr>
        <w:rFonts w:hint="default"/>
        <w:lang w:val="es-ES" w:eastAsia="es-ES" w:bidi="es-ES"/>
      </w:rPr>
    </w:lvl>
    <w:lvl w:ilvl="6" w:tplc="193EC6FE">
      <w:numFmt w:val="bullet"/>
      <w:lvlText w:val="•"/>
      <w:lvlJc w:val="left"/>
      <w:pPr>
        <w:ind w:left="5886" w:hanging="361"/>
      </w:pPr>
      <w:rPr>
        <w:rFonts w:hint="default"/>
        <w:lang w:val="es-ES" w:eastAsia="es-ES" w:bidi="es-ES"/>
      </w:rPr>
    </w:lvl>
    <w:lvl w:ilvl="7" w:tplc="7004BF5C">
      <w:numFmt w:val="bullet"/>
      <w:lvlText w:val="•"/>
      <w:lvlJc w:val="left"/>
      <w:pPr>
        <w:ind w:left="6797" w:hanging="361"/>
      </w:pPr>
      <w:rPr>
        <w:rFonts w:hint="default"/>
        <w:lang w:val="es-ES" w:eastAsia="es-ES" w:bidi="es-ES"/>
      </w:rPr>
    </w:lvl>
    <w:lvl w:ilvl="8" w:tplc="BCFCA578">
      <w:numFmt w:val="bullet"/>
      <w:lvlText w:val="•"/>
      <w:lvlJc w:val="left"/>
      <w:pPr>
        <w:ind w:left="7708" w:hanging="361"/>
      </w:pPr>
      <w:rPr>
        <w:rFonts w:hint="default"/>
        <w:lang w:val="es-ES" w:eastAsia="es-ES" w:bidi="es-ES"/>
      </w:rPr>
    </w:lvl>
  </w:abstractNum>
  <w:abstractNum w:abstractNumId="543">
    <w:nsid w:val="5B5052FB"/>
    <w:multiLevelType w:val="hybridMultilevel"/>
    <w:tmpl w:val="3800A34A"/>
    <w:lvl w:ilvl="0" w:tplc="C4E2CEBA">
      <w:numFmt w:val="bullet"/>
      <w:lvlText w:val=""/>
      <w:lvlJc w:val="left"/>
      <w:pPr>
        <w:ind w:left="429" w:hanging="361"/>
      </w:pPr>
      <w:rPr>
        <w:rFonts w:ascii="Wingdings" w:eastAsia="Wingdings" w:hAnsi="Wingdings" w:cs="Wingdings" w:hint="default"/>
        <w:w w:val="100"/>
        <w:sz w:val="20"/>
        <w:szCs w:val="20"/>
        <w:lang w:val="es-ES" w:eastAsia="es-ES" w:bidi="es-ES"/>
      </w:rPr>
    </w:lvl>
    <w:lvl w:ilvl="1" w:tplc="2E4EBEFE">
      <w:numFmt w:val="bullet"/>
      <w:lvlText w:val="•"/>
      <w:lvlJc w:val="left"/>
      <w:pPr>
        <w:ind w:left="1324" w:hanging="361"/>
      </w:pPr>
      <w:rPr>
        <w:rFonts w:hint="default"/>
        <w:lang w:val="es-ES" w:eastAsia="es-ES" w:bidi="es-ES"/>
      </w:rPr>
    </w:lvl>
    <w:lvl w:ilvl="2" w:tplc="CE8202B2">
      <w:numFmt w:val="bullet"/>
      <w:lvlText w:val="•"/>
      <w:lvlJc w:val="left"/>
      <w:pPr>
        <w:ind w:left="2229" w:hanging="361"/>
      </w:pPr>
      <w:rPr>
        <w:rFonts w:hint="default"/>
        <w:lang w:val="es-ES" w:eastAsia="es-ES" w:bidi="es-ES"/>
      </w:rPr>
    </w:lvl>
    <w:lvl w:ilvl="3" w:tplc="C79E8B14">
      <w:numFmt w:val="bullet"/>
      <w:lvlText w:val="•"/>
      <w:lvlJc w:val="left"/>
      <w:pPr>
        <w:ind w:left="3133" w:hanging="361"/>
      </w:pPr>
      <w:rPr>
        <w:rFonts w:hint="default"/>
        <w:lang w:val="es-ES" w:eastAsia="es-ES" w:bidi="es-ES"/>
      </w:rPr>
    </w:lvl>
    <w:lvl w:ilvl="4" w:tplc="F356E27E">
      <w:numFmt w:val="bullet"/>
      <w:lvlText w:val="•"/>
      <w:lvlJc w:val="left"/>
      <w:pPr>
        <w:ind w:left="4038" w:hanging="361"/>
      </w:pPr>
      <w:rPr>
        <w:rFonts w:hint="default"/>
        <w:lang w:val="es-ES" w:eastAsia="es-ES" w:bidi="es-ES"/>
      </w:rPr>
    </w:lvl>
    <w:lvl w:ilvl="5" w:tplc="8B14F78C">
      <w:numFmt w:val="bullet"/>
      <w:lvlText w:val="•"/>
      <w:lvlJc w:val="left"/>
      <w:pPr>
        <w:ind w:left="4943" w:hanging="361"/>
      </w:pPr>
      <w:rPr>
        <w:rFonts w:hint="default"/>
        <w:lang w:val="es-ES" w:eastAsia="es-ES" w:bidi="es-ES"/>
      </w:rPr>
    </w:lvl>
    <w:lvl w:ilvl="6" w:tplc="470C0578">
      <w:numFmt w:val="bullet"/>
      <w:lvlText w:val="•"/>
      <w:lvlJc w:val="left"/>
      <w:pPr>
        <w:ind w:left="5847" w:hanging="361"/>
      </w:pPr>
      <w:rPr>
        <w:rFonts w:hint="default"/>
        <w:lang w:val="es-ES" w:eastAsia="es-ES" w:bidi="es-ES"/>
      </w:rPr>
    </w:lvl>
    <w:lvl w:ilvl="7" w:tplc="30A8F33C">
      <w:numFmt w:val="bullet"/>
      <w:lvlText w:val="•"/>
      <w:lvlJc w:val="left"/>
      <w:pPr>
        <w:ind w:left="6752" w:hanging="361"/>
      </w:pPr>
      <w:rPr>
        <w:rFonts w:hint="default"/>
        <w:lang w:val="es-ES" w:eastAsia="es-ES" w:bidi="es-ES"/>
      </w:rPr>
    </w:lvl>
    <w:lvl w:ilvl="8" w:tplc="C67AC3B4">
      <w:numFmt w:val="bullet"/>
      <w:lvlText w:val="•"/>
      <w:lvlJc w:val="left"/>
      <w:pPr>
        <w:ind w:left="7656" w:hanging="361"/>
      </w:pPr>
      <w:rPr>
        <w:rFonts w:hint="default"/>
        <w:lang w:val="es-ES" w:eastAsia="es-ES" w:bidi="es-ES"/>
      </w:rPr>
    </w:lvl>
  </w:abstractNum>
  <w:abstractNum w:abstractNumId="544">
    <w:nsid w:val="5B6B63DC"/>
    <w:multiLevelType w:val="hybridMultilevel"/>
    <w:tmpl w:val="7228F042"/>
    <w:lvl w:ilvl="0" w:tplc="96B8ABCC">
      <w:numFmt w:val="bullet"/>
      <w:lvlText w:val=""/>
      <w:lvlJc w:val="left"/>
      <w:pPr>
        <w:ind w:left="429" w:hanging="361"/>
      </w:pPr>
      <w:rPr>
        <w:rFonts w:ascii="Wingdings" w:eastAsia="Wingdings" w:hAnsi="Wingdings" w:cs="Wingdings" w:hint="default"/>
        <w:w w:val="100"/>
        <w:sz w:val="20"/>
        <w:szCs w:val="20"/>
        <w:lang w:val="es-ES" w:eastAsia="es-ES" w:bidi="es-ES"/>
      </w:rPr>
    </w:lvl>
    <w:lvl w:ilvl="1" w:tplc="3A16EA64">
      <w:numFmt w:val="bullet"/>
      <w:lvlText w:val="o"/>
      <w:lvlJc w:val="left"/>
      <w:pPr>
        <w:ind w:left="789" w:hanging="361"/>
      </w:pPr>
      <w:rPr>
        <w:rFonts w:ascii="Courier New" w:eastAsia="Courier New" w:hAnsi="Courier New" w:cs="Courier New" w:hint="default"/>
        <w:w w:val="100"/>
        <w:sz w:val="20"/>
        <w:szCs w:val="20"/>
        <w:lang w:val="es-ES" w:eastAsia="es-ES" w:bidi="es-ES"/>
      </w:rPr>
    </w:lvl>
    <w:lvl w:ilvl="2" w:tplc="8F94B450">
      <w:numFmt w:val="bullet"/>
      <w:lvlText w:val="•"/>
      <w:lvlJc w:val="left"/>
      <w:pPr>
        <w:ind w:left="1745" w:hanging="361"/>
      </w:pPr>
      <w:rPr>
        <w:rFonts w:hint="default"/>
        <w:lang w:val="es-ES" w:eastAsia="es-ES" w:bidi="es-ES"/>
      </w:rPr>
    </w:lvl>
    <w:lvl w:ilvl="3" w:tplc="DFF45750">
      <w:numFmt w:val="bullet"/>
      <w:lvlText w:val="•"/>
      <w:lvlJc w:val="left"/>
      <w:pPr>
        <w:ind w:left="2710" w:hanging="361"/>
      </w:pPr>
      <w:rPr>
        <w:rFonts w:hint="default"/>
        <w:lang w:val="es-ES" w:eastAsia="es-ES" w:bidi="es-ES"/>
      </w:rPr>
    </w:lvl>
    <w:lvl w:ilvl="4" w:tplc="F10CF482">
      <w:numFmt w:val="bullet"/>
      <w:lvlText w:val="•"/>
      <w:lvlJc w:val="left"/>
      <w:pPr>
        <w:ind w:left="3675" w:hanging="361"/>
      </w:pPr>
      <w:rPr>
        <w:rFonts w:hint="default"/>
        <w:lang w:val="es-ES" w:eastAsia="es-ES" w:bidi="es-ES"/>
      </w:rPr>
    </w:lvl>
    <w:lvl w:ilvl="5" w:tplc="C9FA18BE">
      <w:numFmt w:val="bullet"/>
      <w:lvlText w:val="•"/>
      <w:lvlJc w:val="left"/>
      <w:pPr>
        <w:ind w:left="4640" w:hanging="361"/>
      </w:pPr>
      <w:rPr>
        <w:rFonts w:hint="default"/>
        <w:lang w:val="es-ES" w:eastAsia="es-ES" w:bidi="es-ES"/>
      </w:rPr>
    </w:lvl>
    <w:lvl w:ilvl="6" w:tplc="B114D8A8">
      <w:numFmt w:val="bullet"/>
      <w:lvlText w:val="•"/>
      <w:lvlJc w:val="left"/>
      <w:pPr>
        <w:ind w:left="5605" w:hanging="361"/>
      </w:pPr>
      <w:rPr>
        <w:rFonts w:hint="default"/>
        <w:lang w:val="es-ES" w:eastAsia="es-ES" w:bidi="es-ES"/>
      </w:rPr>
    </w:lvl>
    <w:lvl w:ilvl="7" w:tplc="29C4C526">
      <w:numFmt w:val="bullet"/>
      <w:lvlText w:val="•"/>
      <w:lvlJc w:val="left"/>
      <w:pPr>
        <w:ind w:left="6570" w:hanging="361"/>
      </w:pPr>
      <w:rPr>
        <w:rFonts w:hint="default"/>
        <w:lang w:val="es-ES" w:eastAsia="es-ES" w:bidi="es-ES"/>
      </w:rPr>
    </w:lvl>
    <w:lvl w:ilvl="8" w:tplc="D1FE85BC">
      <w:numFmt w:val="bullet"/>
      <w:lvlText w:val="•"/>
      <w:lvlJc w:val="left"/>
      <w:pPr>
        <w:ind w:left="7535" w:hanging="361"/>
      </w:pPr>
      <w:rPr>
        <w:rFonts w:hint="default"/>
        <w:lang w:val="es-ES" w:eastAsia="es-ES" w:bidi="es-ES"/>
      </w:rPr>
    </w:lvl>
  </w:abstractNum>
  <w:abstractNum w:abstractNumId="545">
    <w:nsid w:val="5BBC79A2"/>
    <w:multiLevelType w:val="hybridMultilevel"/>
    <w:tmpl w:val="3E1AD754"/>
    <w:lvl w:ilvl="0" w:tplc="3F6A3F94">
      <w:numFmt w:val="bullet"/>
      <w:lvlText w:val=""/>
      <w:lvlJc w:val="left"/>
      <w:pPr>
        <w:ind w:left="429" w:hanging="361"/>
      </w:pPr>
      <w:rPr>
        <w:rFonts w:ascii="Wingdings" w:eastAsia="Wingdings" w:hAnsi="Wingdings" w:cs="Wingdings" w:hint="default"/>
        <w:w w:val="100"/>
        <w:sz w:val="20"/>
        <w:szCs w:val="20"/>
        <w:lang w:val="es-ES" w:eastAsia="es-ES" w:bidi="es-ES"/>
      </w:rPr>
    </w:lvl>
    <w:lvl w:ilvl="1" w:tplc="9196BF3A">
      <w:numFmt w:val="bullet"/>
      <w:lvlText w:val="•"/>
      <w:lvlJc w:val="left"/>
      <w:pPr>
        <w:ind w:left="1324" w:hanging="361"/>
      </w:pPr>
      <w:rPr>
        <w:rFonts w:hint="default"/>
        <w:lang w:val="es-ES" w:eastAsia="es-ES" w:bidi="es-ES"/>
      </w:rPr>
    </w:lvl>
    <w:lvl w:ilvl="2" w:tplc="A044DFFE">
      <w:numFmt w:val="bullet"/>
      <w:lvlText w:val="•"/>
      <w:lvlJc w:val="left"/>
      <w:pPr>
        <w:ind w:left="2229" w:hanging="361"/>
      </w:pPr>
      <w:rPr>
        <w:rFonts w:hint="default"/>
        <w:lang w:val="es-ES" w:eastAsia="es-ES" w:bidi="es-ES"/>
      </w:rPr>
    </w:lvl>
    <w:lvl w:ilvl="3" w:tplc="9718EF02">
      <w:numFmt w:val="bullet"/>
      <w:lvlText w:val="•"/>
      <w:lvlJc w:val="left"/>
      <w:pPr>
        <w:ind w:left="3133" w:hanging="361"/>
      </w:pPr>
      <w:rPr>
        <w:rFonts w:hint="default"/>
        <w:lang w:val="es-ES" w:eastAsia="es-ES" w:bidi="es-ES"/>
      </w:rPr>
    </w:lvl>
    <w:lvl w:ilvl="4" w:tplc="C7686E96">
      <w:numFmt w:val="bullet"/>
      <w:lvlText w:val="•"/>
      <w:lvlJc w:val="left"/>
      <w:pPr>
        <w:ind w:left="4038" w:hanging="361"/>
      </w:pPr>
      <w:rPr>
        <w:rFonts w:hint="default"/>
        <w:lang w:val="es-ES" w:eastAsia="es-ES" w:bidi="es-ES"/>
      </w:rPr>
    </w:lvl>
    <w:lvl w:ilvl="5" w:tplc="062637A6">
      <w:numFmt w:val="bullet"/>
      <w:lvlText w:val="•"/>
      <w:lvlJc w:val="left"/>
      <w:pPr>
        <w:ind w:left="4943" w:hanging="361"/>
      </w:pPr>
      <w:rPr>
        <w:rFonts w:hint="default"/>
        <w:lang w:val="es-ES" w:eastAsia="es-ES" w:bidi="es-ES"/>
      </w:rPr>
    </w:lvl>
    <w:lvl w:ilvl="6" w:tplc="51160A72">
      <w:numFmt w:val="bullet"/>
      <w:lvlText w:val="•"/>
      <w:lvlJc w:val="left"/>
      <w:pPr>
        <w:ind w:left="5847" w:hanging="361"/>
      </w:pPr>
      <w:rPr>
        <w:rFonts w:hint="default"/>
        <w:lang w:val="es-ES" w:eastAsia="es-ES" w:bidi="es-ES"/>
      </w:rPr>
    </w:lvl>
    <w:lvl w:ilvl="7" w:tplc="309C2E94">
      <w:numFmt w:val="bullet"/>
      <w:lvlText w:val="•"/>
      <w:lvlJc w:val="left"/>
      <w:pPr>
        <w:ind w:left="6752" w:hanging="361"/>
      </w:pPr>
      <w:rPr>
        <w:rFonts w:hint="default"/>
        <w:lang w:val="es-ES" w:eastAsia="es-ES" w:bidi="es-ES"/>
      </w:rPr>
    </w:lvl>
    <w:lvl w:ilvl="8" w:tplc="6FC2CA56">
      <w:numFmt w:val="bullet"/>
      <w:lvlText w:val="•"/>
      <w:lvlJc w:val="left"/>
      <w:pPr>
        <w:ind w:left="7656" w:hanging="361"/>
      </w:pPr>
      <w:rPr>
        <w:rFonts w:hint="default"/>
        <w:lang w:val="es-ES" w:eastAsia="es-ES" w:bidi="es-ES"/>
      </w:rPr>
    </w:lvl>
  </w:abstractNum>
  <w:abstractNum w:abstractNumId="546">
    <w:nsid w:val="5C160C9D"/>
    <w:multiLevelType w:val="hybridMultilevel"/>
    <w:tmpl w:val="0F0CACA2"/>
    <w:lvl w:ilvl="0" w:tplc="583C5186">
      <w:numFmt w:val="bullet"/>
      <w:lvlText w:val=""/>
      <w:lvlJc w:val="left"/>
      <w:pPr>
        <w:ind w:left="429" w:hanging="361"/>
      </w:pPr>
      <w:rPr>
        <w:rFonts w:ascii="Wingdings" w:eastAsia="Wingdings" w:hAnsi="Wingdings" w:cs="Wingdings" w:hint="default"/>
        <w:w w:val="100"/>
        <w:sz w:val="20"/>
        <w:szCs w:val="20"/>
        <w:lang w:val="es-ES" w:eastAsia="es-ES" w:bidi="es-ES"/>
      </w:rPr>
    </w:lvl>
    <w:lvl w:ilvl="1" w:tplc="1032CF7A">
      <w:numFmt w:val="bullet"/>
      <w:lvlText w:val="•"/>
      <w:lvlJc w:val="left"/>
      <w:pPr>
        <w:ind w:left="1324" w:hanging="361"/>
      </w:pPr>
      <w:rPr>
        <w:rFonts w:hint="default"/>
        <w:lang w:val="es-ES" w:eastAsia="es-ES" w:bidi="es-ES"/>
      </w:rPr>
    </w:lvl>
    <w:lvl w:ilvl="2" w:tplc="0E02DBCE">
      <w:numFmt w:val="bullet"/>
      <w:lvlText w:val="•"/>
      <w:lvlJc w:val="left"/>
      <w:pPr>
        <w:ind w:left="2229" w:hanging="361"/>
      </w:pPr>
      <w:rPr>
        <w:rFonts w:hint="default"/>
        <w:lang w:val="es-ES" w:eastAsia="es-ES" w:bidi="es-ES"/>
      </w:rPr>
    </w:lvl>
    <w:lvl w:ilvl="3" w:tplc="13FE4ADA">
      <w:numFmt w:val="bullet"/>
      <w:lvlText w:val="•"/>
      <w:lvlJc w:val="left"/>
      <w:pPr>
        <w:ind w:left="3133" w:hanging="361"/>
      </w:pPr>
      <w:rPr>
        <w:rFonts w:hint="default"/>
        <w:lang w:val="es-ES" w:eastAsia="es-ES" w:bidi="es-ES"/>
      </w:rPr>
    </w:lvl>
    <w:lvl w:ilvl="4" w:tplc="06568E42">
      <w:numFmt w:val="bullet"/>
      <w:lvlText w:val="•"/>
      <w:lvlJc w:val="left"/>
      <w:pPr>
        <w:ind w:left="4038" w:hanging="361"/>
      </w:pPr>
      <w:rPr>
        <w:rFonts w:hint="default"/>
        <w:lang w:val="es-ES" w:eastAsia="es-ES" w:bidi="es-ES"/>
      </w:rPr>
    </w:lvl>
    <w:lvl w:ilvl="5" w:tplc="F356AC50">
      <w:numFmt w:val="bullet"/>
      <w:lvlText w:val="•"/>
      <w:lvlJc w:val="left"/>
      <w:pPr>
        <w:ind w:left="4943" w:hanging="361"/>
      </w:pPr>
      <w:rPr>
        <w:rFonts w:hint="default"/>
        <w:lang w:val="es-ES" w:eastAsia="es-ES" w:bidi="es-ES"/>
      </w:rPr>
    </w:lvl>
    <w:lvl w:ilvl="6" w:tplc="10FAC688">
      <w:numFmt w:val="bullet"/>
      <w:lvlText w:val="•"/>
      <w:lvlJc w:val="left"/>
      <w:pPr>
        <w:ind w:left="5847" w:hanging="361"/>
      </w:pPr>
      <w:rPr>
        <w:rFonts w:hint="default"/>
        <w:lang w:val="es-ES" w:eastAsia="es-ES" w:bidi="es-ES"/>
      </w:rPr>
    </w:lvl>
    <w:lvl w:ilvl="7" w:tplc="F83CB1DC">
      <w:numFmt w:val="bullet"/>
      <w:lvlText w:val="•"/>
      <w:lvlJc w:val="left"/>
      <w:pPr>
        <w:ind w:left="6752" w:hanging="361"/>
      </w:pPr>
      <w:rPr>
        <w:rFonts w:hint="default"/>
        <w:lang w:val="es-ES" w:eastAsia="es-ES" w:bidi="es-ES"/>
      </w:rPr>
    </w:lvl>
    <w:lvl w:ilvl="8" w:tplc="BA88A3D0">
      <w:numFmt w:val="bullet"/>
      <w:lvlText w:val="•"/>
      <w:lvlJc w:val="left"/>
      <w:pPr>
        <w:ind w:left="7656" w:hanging="361"/>
      </w:pPr>
      <w:rPr>
        <w:rFonts w:hint="default"/>
        <w:lang w:val="es-ES" w:eastAsia="es-ES" w:bidi="es-ES"/>
      </w:rPr>
    </w:lvl>
  </w:abstractNum>
  <w:abstractNum w:abstractNumId="547">
    <w:nsid w:val="5C322F6A"/>
    <w:multiLevelType w:val="hybridMultilevel"/>
    <w:tmpl w:val="5F6E845C"/>
    <w:lvl w:ilvl="0" w:tplc="2690EDBA">
      <w:numFmt w:val="bullet"/>
      <w:lvlText w:val=""/>
      <w:lvlJc w:val="left"/>
      <w:pPr>
        <w:ind w:left="429" w:hanging="361"/>
      </w:pPr>
      <w:rPr>
        <w:rFonts w:ascii="Wingdings" w:eastAsia="Wingdings" w:hAnsi="Wingdings" w:cs="Wingdings" w:hint="default"/>
        <w:w w:val="100"/>
        <w:sz w:val="20"/>
        <w:szCs w:val="20"/>
        <w:lang w:val="es-ES" w:eastAsia="es-ES" w:bidi="es-ES"/>
      </w:rPr>
    </w:lvl>
    <w:lvl w:ilvl="1" w:tplc="BFC0E396">
      <w:numFmt w:val="bullet"/>
      <w:lvlText w:val="•"/>
      <w:lvlJc w:val="left"/>
      <w:pPr>
        <w:ind w:left="1324" w:hanging="361"/>
      </w:pPr>
      <w:rPr>
        <w:rFonts w:hint="default"/>
        <w:lang w:val="es-ES" w:eastAsia="es-ES" w:bidi="es-ES"/>
      </w:rPr>
    </w:lvl>
    <w:lvl w:ilvl="2" w:tplc="AF4A2504">
      <w:numFmt w:val="bullet"/>
      <w:lvlText w:val="•"/>
      <w:lvlJc w:val="left"/>
      <w:pPr>
        <w:ind w:left="2229" w:hanging="361"/>
      </w:pPr>
      <w:rPr>
        <w:rFonts w:hint="default"/>
        <w:lang w:val="es-ES" w:eastAsia="es-ES" w:bidi="es-ES"/>
      </w:rPr>
    </w:lvl>
    <w:lvl w:ilvl="3" w:tplc="8384CBAA">
      <w:numFmt w:val="bullet"/>
      <w:lvlText w:val="•"/>
      <w:lvlJc w:val="left"/>
      <w:pPr>
        <w:ind w:left="3133" w:hanging="361"/>
      </w:pPr>
      <w:rPr>
        <w:rFonts w:hint="default"/>
        <w:lang w:val="es-ES" w:eastAsia="es-ES" w:bidi="es-ES"/>
      </w:rPr>
    </w:lvl>
    <w:lvl w:ilvl="4" w:tplc="BBD6A414">
      <w:numFmt w:val="bullet"/>
      <w:lvlText w:val="•"/>
      <w:lvlJc w:val="left"/>
      <w:pPr>
        <w:ind w:left="4038" w:hanging="361"/>
      </w:pPr>
      <w:rPr>
        <w:rFonts w:hint="default"/>
        <w:lang w:val="es-ES" w:eastAsia="es-ES" w:bidi="es-ES"/>
      </w:rPr>
    </w:lvl>
    <w:lvl w:ilvl="5" w:tplc="06A413E8">
      <w:numFmt w:val="bullet"/>
      <w:lvlText w:val="•"/>
      <w:lvlJc w:val="left"/>
      <w:pPr>
        <w:ind w:left="4943" w:hanging="361"/>
      </w:pPr>
      <w:rPr>
        <w:rFonts w:hint="default"/>
        <w:lang w:val="es-ES" w:eastAsia="es-ES" w:bidi="es-ES"/>
      </w:rPr>
    </w:lvl>
    <w:lvl w:ilvl="6" w:tplc="11122A46">
      <w:numFmt w:val="bullet"/>
      <w:lvlText w:val="•"/>
      <w:lvlJc w:val="left"/>
      <w:pPr>
        <w:ind w:left="5847" w:hanging="361"/>
      </w:pPr>
      <w:rPr>
        <w:rFonts w:hint="default"/>
        <w:lang w:val="es-ES" w:eastAsia="es-ES" w:bidi="es-ES"/>
      </w:rPr>
    </w:lvl>
    <w:lvl w:ilvl="7" w:tplc="4CD6353A">
      <w:numFmt w:val="bullet"/>
      <w:lvlText w:val="•"/>
      <w:lvlJc w:val="left"/>
      <w:pPr>
        <w:ind w:left="6752" w:hanging="361"/>
      </w:pPr>
      <w:rPr>
        <w:rFonts w:hint="default"/>
        <w:lang w:val="es-ES" w:eastAsia="es-ES" w:bidi="es-ES"/>
      </w:rPr>
    </w:lvl>
    <w:lvl w:ilvl="8" w:tplc="572A5E86">
      <w:numFmt w:val="bullet"/>
      <w:lvlText w:val="•"/>
      <w:lvlJc w:val="left"/>
      <w:pPr>
        <w:ind w:left="7656" w:hanging="361"/>
      </w:pPr>
      <w:rPr>
        <w:rFonts w:hint="default"/>
        <w:lang w:val="es-ES" w:eastAsia="es-ES" w:bidi="es-ES"/>
      </w:rPr>
    </w:lvl>
  </w:abstractNum>
  <w:abstractNum w:abstractNumId="548">
    <w:nsid w:val="5C447430"/>
    <w:multiLevelType w:val="hybridMultilevel"/>
    <w:tmpl w:val="6A6C2C2E"/>
    <w:lvl w:ilvl="0" w:tplc="3D728976">
      <w:numFmt w:val="bullet"/>
      <w:lvlText w:val=""/>
      <w:lvlJc w:val="left"/>
      <w:pPr>
        <w:ind w:left="429" w:hanging="361"/>
      </w:pPr>
      <w:rPr>
        <w:rFonts w:ascii="Wingdings" w:eastAsia="Wingdings" w:hAnsi="Wingdings" w:cs="Wingdings" w:hint="default"/>
        <w:w w:val="100"/>
        <w:sz w:val="20"/>
        <w:szCs w:val="20"/>
        <w:lang w:val="es-ES" w:eastAsia="es-ES" w:bidi="es-ES"/>
      </w:rPr>
    </w:lvl>
    <w:lvl w:ilvl="1" w:tplc="E12E5C54">
      <w:numFmt w:val="bullet"/>
      <w:lvlText w:val="•"/>
      <w:lvlJc w:val="left"/>
      <w:pPr>
        <w:ind w:left="1324" w:hanging="361"/>
      </w:pPr>
      <w:rPr>
        <w:rFonts w:hint="default"/>
        <w:lang w:val="es-ES" w:eastAsia="es-ES" w:bidi="es-ES"/>
      </w:rPr>
    </w:lvl>
    <w:lvl w:ilvl="2" w:tplc="57248A18">
      <w:numFmt w:val="bullet"/>
      <w:lvlText w:val="•"/>
      <w:lvlJc w:val="left"/>
      <w:pPr>
        <w:ind w:left="2229" w:hanging="361"/>
      </w:pPr>
      <w:rPr>
        <w:rFonts w:hint="default"/>
        <w:lang w:val="es-ES" w:eastAsia="es-ES" w:bidi="es-ES"/>
      </w:rPr>
    </w:lvl>
    <w:lvl w:ilvl="3" w:tplc="51967574">
      <w:numFmt w:val="bullet"/>
      <w:lvlText w:val="•"/>
      <w:lvlJc w:val="left"/>
      <w:pPr>
        <w:ind w:left="3133" w:hanging="361"/>
      </w:pPr>
      <w:rPr>
        <w:rFonts w:hint="default"/>
        <w:lang w:val="es-ES" w:eastAsia="es-ES" w:bidi="es-ES"/>
      </w:rPr>
    </w:lvl>
    <w:lvl w:ilvl="4" w:tplc="75F01690">
      <w:numFmt w:val="bullet"/>
      <w:lvlText w:val="•"/>
      <w:lvlJc w:val="left"/>
      <w:pPr>
        <w:ind w:left="4038" w:hanging="361"/>
      </w:pPr>
      <w:rPr>
        <w:rFonts w:hint="default"/>
        <w:lang w:val="es-ES" w:eastAsia="es-ES" w:bidi="es-ES"/>
      </w:rPr>
    </w:lvl>
    <w:lvl w:ilvl="5" w:tplc="084CA38E">
      <w:numFmt w:val="bullet"/>
      <w:lvlText w:val="•"/>
      <w:lvlJc w:val="left"/>
      <w:pPr>
        <w:ind w:left="4943" w:hanging="361"/>
      </w:pPr>
      <w:rPr>
        <w:rFonts w:hint="default"/>
        <w:lang w:val="es-ES" w:eastAsia="es-ES" w:bidi="es-ES"/>
      </w:rPr>
    </w:lvl>
    <w:lvl w:ilvl="6" w:tplc="32542876">
      <w:numFmt w:val="bullet"/>
      <w:lvlText w:val="•"/>
      <w:lvlJc w:val="left"/>
      <w:pPr>
        <w:ind w:left="5847" w:hanging="361"/>
      </w:pPr>
      <w:rPr>
        <w:rFonts w:hint="default"/>
        <w:lang w:val="es-ES" w:eastAsia="es-ES" w:bidi="es-ES"/>
      </w:rPr>
    </w:lvl>
    <w:lvl w:ilvl="7" w:tplc="BC5A79B0">
      <w:numFmt w:val="bullet"/>
      <w:lvlText w:val="•"/>
      <w:lvlJc w:val="left"/>
      <w:pPr>
        <w:ind w:left="6752" w:hanging="361"/>
      </w:pPr>
      <w:rPr>
        <w:rFonts w:hint="default"/>
        <w:lang w:val="es-ES" w:eastAsia="es-ES" w:bidi="es-ES"/>
      </w:rPr>
    </w:lvl>
    <w:lvl w:ilvl="8" w:tplc="C554E56A">
      <w:numFmt w:val="bullet"/>
      <w:lvlText w:val="•"/>
      <w:lvlJc w:val="left"/>
      <w:pPr>
        <w:ind w:left="7656" w:hanging="361"/>
      </w:pPr>
      <w:rPr>
        <w:rFonts w:hint="default"/>
        <w:lang w:val="es-ES" w:eastAsia="es-ES" w:bidi="es-ES"/>
      </w:rPr>
    </w:lvl>
  </w:abstractNum>
  <w:abstractNum w:abstractNumId="549">
    <w:nsid w:val="5C6C6A6D"/>
    <w:multiLevelType w:val="hybridMultilevel"/>
    <w:tmpl w:val="2552311C"/>
    <w:lvl w:ilvl="0" w:tplc="5C84BA7E">
      <w:numFmt w:val="bullet"/>
      <w:lvlText w:val=""/>
      <w:lvlJc w:val="left"/>
      <w:pPr>
        <w:ind w:left="429" w:hanging="361"/>
      </w:pPr>
      <w:rPr>
        <w:rFonts w:ascii="Wingdings" w:eastAsia="Wingdings" w:hAnsi="Wingdings" w:cs="Wingdings" w:hint="default"/>
        <w:w w:val="100"/>
        <w:sz w:val="20"/>
        <w:szCs w:val="20"/>
        <w:lang w:val="es-ES" w:eastAsia="es-ES" w:bidi="es-ES"/>
      </w:rPr>
    </w:lvl>
    <w:lvl w:ilvl="1" w:tplc="E3B403A4">
      <w:numFmt w:val="bullet"/>
      <w:lvlText w:val="•"/>
      <w:lvlJc w:val="left"/>
      <w:pPr>
        <w:ind w:left="1324" w:hanging="361"/>
      </w:pPr>
      <w:rPr>
        <w:rFonts w:hint="default"/>
        <w:lang w:val="es-ES" w:eastAsia="es-ES" w:bidi="es-ES"/>
      </w:rPr>
    </w:lvl>
    <w:lvl w:ilvl="2" w:tplc="E670D502">
      <w:numFmt w:val="bullet"/>
      <w:lvlText w:val="•"/>
      <w:lvlJc w:val="left"/>
      <w:pPr>
        <w:ind w:left="2229" w:hanging="361"/>
      </w:pPr>
      <w:rPr>
        <w:rFonts w:hint="default"/>
        <w:lang w:val="es-ES" w:eastAsia="es-ES" w:bidi="es-ES"/>
      </w:rPr>
    </w:lvl>
    <w:lvl w:ilvl="3" w:tplc="2B26B6B0">
      <w:numFmt w:val="bullet"/>
      <w:lvlText w:val="•"/>
      <w:lvlJc w:val="left"/>
      <w:pPr>
        <w:ind w:left="3133" w:hanging="361"/>
      </w:pPr>
      <w:rPr>
        <w:rFonts w:hint="default"/>
        <w:lang w:val="es-ES" w:eastAsia="es-ES" w:bidi="es-ES"/>
      </w:rPr>
    </w:lvl>
    <w:lvl w:ilvl="4" w:tplc="0E505DDA">
      <w:numFmt w:val="bullet"/>
      <w:lvlText w:val="•"/>
      <w:lvlJc w:val="left"/>
      <w:pPr>
        <w:ind w:left="4038" w:hanging="361"/>
      </w:pPr>
      <w:rPr>
        <w:rFonts w:hint="default"/>
        <w:lang w:val="es-ES" w:eastAsia="es-ES" w:bidi="es-ES"/>
      </w:rPr>
    </w:lvl>
    <w:lvl w:ilvl="5" w:tplc="0BD8C232">
      <w:numFmt w:val="bullet"/>
      <w:lvlText w:val="•"/>
      <w:lvlJc w:val="left"/>
      <w:pPr>
        <w:ind w:left="4943" w:hanging="361"/>
      </w:pPr>
      <w:rPr>
        <w:rFonts w:hint="default"/>
        <w:lang w:val="es-ES" w:eastAsia="es-ES" w:bidi="es-ES"/>
      </w:rPr>
    </w:lvl>
    <w:lvl w:ilvl="6" w:tplc="A4201032">
      <w:numFmt w:val="bullet"/>
      <w:lvlText w:val="•"/>
      <w:lvlJc w:val="left"/>
      <w:pPr>
        <w:ind w:left="5847" w:hanging="361"/>
      </w:pPr>
      <w:rPr>
        <w:rFonts w:hint="default"/>
        <w:lang w:val="es-ES" w:eastAsia="es-ES" w:bidi="es-ES"/>
      </w:rPr>
    </w:lvl>
    <w:lvl w:ilvl="7" w:tplc="D066749E">
      <w:numFmt w:val="bullet"/>
      <w:lvlText w:val="•"/>
      <w:lvlJc w:val="left"/>
      <w:pPr>
        <w:ind w:left="6752" w:hanging="361"/>
      </w:pPr>
      <w:rPr>
        <w:rFonts w:hint="default"/>
        <w:lang w:val="es-ES" w:eastAsia="es-ES" w:bidi="es-ES"/>
      </w:rPr>
    </w:lvl>
    <w:lvl w:ilvl="8" w:tplc="418035EA">
      <w:numFmt w:val="bullet"/>
      <w:lvlText w:val="•"/>
      <w:lvlJc w:val="left"/>
      <w:pPr>
        <w:ind w:left="7656" w:hanging="361"/>
      </w:pPr>
      <w:rPr>
        <w:rFonts w:hint="default"/>
        <w:lang w:val="es-ES" w:eastAsia="es-ES" w:bidi="es-ES"/>
      </w:rPr>
    </w:lvl>
  </w:abstractNum>
  <w:abstractNum w:abstractNumId="550">
    <w:nsid w:val="5C9A4927"/>
    <w:multiLevelType w:val="hybridMultilevel"/>
    <w:tmpl w:val="2A14AD7C"/>
    <w:lvl w:ilvl="0" w:tplc="0DC8229A">
      <w:numFmt w:val="bullet"/>
      <w:lvlText w:val=""/>
      <w:lvlJc w:val="left"/>
      <w:pPr>
        <w:ind w:left="429" w:hanging="361"/>
      </w:pPr>
      <w:rPr>
        <w:rFonts w:ascii="Wingdings" w:eastAsia="Wingdings" w:hAnsi="Wingdings" w:cs="Wingdings" w:hint="default"/>
        <w:w w:val="100"/>
        <w:sz w:val="20"/>
        <w:szCs w:val="20"/>
        <w:lang w:val="es-ES" w:eastAsia="es-ES" w:bidi="es-ES"/>
      </w:rPr>
    </w:lvl>
    <w:lvl w:ilvl="1" w:tplc="B5CCEA62">
      <w:numFmt w:val="bullet"/>
      <w:lvlText w:val="•"/>
      <w:lvlJc w:val="left"/>
      <w:pPr>
        <w:ind w:left="1324" w:hanging="361"/>
      </w:pPr>
      <w:rPr>
        <w:rFonts w:hint="default"/>
        <w:lang w:val="es-ES" w:eastAsia="es-ES" w:bidi="es-ES"/>
      </w:rPr>
    </w:lvl>
    <w:lvl w:ilvl="2" w:tplc="74E6F888">
      <w:numFmt w:val="bullet"/>
      <w:lvlText w:val="•"/>
      <w:lvlJc w:val="left"/>
      <w:pPr>
        <w:ind w:left="2229" w:hanging="361"/>
      </w:pPr>
      <w:rPr>
        <w:rFonts w:hint="default"/>
        <w:lang w:val="es-ES" w:eastAsia="es-ES" w:bidi="es-ES"/>
      </w:rPr>
    </w:lvl>
    <w:lvl w:ilvl="3" w:tplc="1EC865D8">
      <w:numFmt w:val="bullet"/>
      <w:lvlText w:val="•"/>
      <w:lvlJc w:val="left"/>
      <w:pPr>
        <w:ind w:left="3133" w:hanging="361"/>
      </w:pPr>
      <w:rPr>
        <w:rFonts w:hint="default"/>
        <w:lang w:val="es-ES" w:eastAsia="es-ES" w:bidi="es-ES"/>
      </w:rPr>
    </w:lvl>
    <w:lvl w:ilvl="4" w:tplc="70C46E66">
      <w:numFmt w:val="bullet"/>
      <w:lvlText w:val="•"/>
      <w:lvlJc w:val="left"/>
      <w:pPr>
        <w:ind w:left="4038" w:hanging="361"/>
      </w:pPr>
      <w:rPr>
        <w:rFonts w:hint="default"/>
        <w:lang w:val="es-ES" w:eastAsia="es-ES" w:bidi="es-ES"/>
      </w:rPr>
    </w:lvl>
    <w:lvl w:ilvl="5" w:tplc="D7C082FA">
      <w:numFmt w:val="bullet"/>
      <w:lvlText w:val="•"/>
      <w:lvlJc w:val="left"/>
      <w:pPr>
        <w:ind w:left="4943" w:hanging="361"/>
      </w:pPr>
      <w:rPr>
        <w:rFonts w:hint="default"/>
        <w:lang w:val="es-ES" w:eastAsia="es-ES" w:bidi="es-ES"/>
      </w:rPr>
    </w:lvl>
    <w:lvl w:ilvl="6" w:tplc="5994F310">
      <w:numFmt w:val="bullet"/>
      <w:lvlText w:val="•"/>
      <w:lvlJc w:val="left"/>
      <w:pPr>
        <w:ind w:left="5847" w:hanging="361"/>
      </w:pPr>
      <w:rPr>
        <w:rFonts w:hint="default"/>
        <w:lang w:val="es-ES" w:eastAsia="es-ES" w:bidi="es-ES"/>
      </w:rPr>
    </w:lvl>
    <w:lvl w:ilvl="7" w:tplc="5D62D868">
      <w:numFmt w:val="bullet"/>
      <w:lvlText w:val="•"/>
      <w:lvlJc w:val="left"/>
      <w:pPr>
        <w:ind w:left="6752" w:hanging="361"/>
      </w:pPr>
      <w:rPr>
        <w:rFonts w:hint="default"/>
        <w:lang w:val="es-ES" w:eastAsia="es-ES" w:bidi="es-ES"/>
      </w:rPr>
    </w:lvl>
    <w:lvl w:ilvl="8" w:tplc="C802A004">
      <w:numFmt w:val="bullet"/>
      <w:lvlText w:val="•"/>
      <w:lvlJc w:val="left"/>
      <w:pPr>
        <w:ind w:left="7656" w:hanging="361"/>
      </w:pPr>
      <w:rPr>
        <w:rFonts w:hint="default"/>
        <w:lang w:val="es-ES" w:eastAsia="es-ES" w:bidi="es-ES"/>
      </w:rPr>
    </w:lvl>
  </w:abstractNum>
  <w:abstractNum w:abstractNumId="551">
    <w:nsid w:val="5CAB5F4A"/>
    <w:multiLevelType w:val="hybridMultilevel"/>
    <w:tmpl w:val="BCA243DE"/>
    <w:lvl w:ilvl="0" w:tplc="0D780C14">
      <w:numFmt w:val="bullet"/>
      <w:lvlText w:val=""/>
      <w:lvlJc w:val="left"/>
      <w:pPr>
        <w:ind w:left="429" w:hanging="361"/>
      </w:pPr>
      <w:rPr>
        <w:rFonts w:ascii="Wingdings" w:eastAsia="Wingdings" w:hAnsi="Wingdings" w:cs="Wingdings" w:hint="default"/>
        <w:w w:val="100"/>
        <w:sz w:val="20"/>
        <w:szCs w:val="20"/>
        <w:lang w:val="es-ES" w:eastAsia="es-ES" w:bidi="es-ES"/>
      </w:rPr>
    </w:lvl>
    <w:lvl w:ilvl="1" w:tplc="A2E82430">
      <w:numFmt w:val="bullet"/>
      <w:lvlText w:val="•"/>
      <w:lvlJc w:val="left"/>
      <w:pPr>
        <w:ind w:left="1324" w:hanging="361"/>
      </w:pPr>
      <w:rPr>
        <w:rFonts w:hint="default"/>
        <w:lang w:val="es-ES" w:eastAsia="es-ES" w:bidi="es-ES"/>
      </w:rPr>
    </w:lvl>
    <w:lvl w:ilvl="2" w:tplc="A844D3A4">
      <w:numFmt w:val="bullet"/>
      <w:lvlText w:val="•"/>
      <w:lvlJc w:val="left"/>
      <w:pPr>
        <w:ind w:left="2229" w:hanging="361"/>
      </w:pPr>
      <w:rPr>
        <w:rFonts w:hint="default"/>
        <w:lang w:val="es-ES" w:eastAsia="es-ES" w:bidi="es-ES"/>
      </w:rPr>
    </w:lvl>
    <w:lvl w:ilvl="3" w:tplc="DBCA6CD0">
      <w:numFmt w:val="bullet"/>
      <w:lvlText w:val="•"/>
      <w:lvlJc w:val="left"/>
      <w:pPr>
        <w:ind w:left="3133" w:hanging="361"/>
      </w:pPr>
      <w:rPr>
        <w:rFonts w:hint="default"/>
        <w:lang w:val="es-ES" w:eastAsia="es-ES" w:bidi="es-ES"/>
      </w:rPr>
    </w:lvl>
    <w:lvl w:ilvl="4" w:tplc="F45ACCA0">
      <w:numFmt w:val="bullet"/>
      <w:lvlText w:val="•"/>
      <w:lvlJc w:val="left"/>
      <w:pPr>
        <w:ind w:left="4038" w:hanging="361"/>
      </w:pPr>
      <w:rPr>
        <w:rFonts w:hint="default"/>
        <w:lang w:val="es-ES" w:eastAsia="es-ES" w:bidi="es-ES"/>
      </w:rPr>
    </w:lvl>
    <w:lvl w:ilvl="5" w:tplc="9E2C687C">
      <w:numFmt w:val="bullet"/>
      <w:lvlText w:val="•"/>
      <w:lvlJc w:val="left"/>
      <w:pPr>
        <w:ind w:left="4943" w:hanging="361"/>
      </w:pPr>
      <w:rPr>
        <w:rFonts w:hint="default"/>
        <w:lang w:val="es-ES" w:eastAsia="es-ES" w:bidi="es-ES"/>
      </w:rPr>
    </w:lvl>
    <w:lvl w:ilvl="6" w:tplc="DD7EEC18">
      <w:numFmt w:val="bullet"/>
      <w:lvlText w:val="•"/>
      <w:lvlJc w:val="left"/>
      <w:pPr>
        <w:ind w:left="5847" w:hanging="361"/>
      </w:pPr>
      <w:rPr>
        <w:rFonts w:hint="default"/>
        <w:lang w:val="es-ES" w:eastAsia="es-ES" w:bidi="es-ES"/>
      </w:rPr>
    </w:lvl>
    <w:lvl w:ilvl="7" w:tplc="E3C6B8F0">
      <w:numFmt w:val="bullet"/>
      <w:lvlText w:val="•"/>
      <w:lvlJc w:val="left"/>
      <w:pPr>
        <w:ind w:left="6752" w:hanging="361"/>
      </w:pPr>
      <w:rPr>
        <w:rFonts w:hint="default"/>
        <w:lang w:val="es-ES" w:eastAsia="es-ES" w:bidi="es-ES"/>
      </w:rPr>
    </w:lvl>
    <w:lvl w:ilvl="8" w:tplc="66F2B5DE">
      <w:numFmt w:val="bullet"/>
      <w:lvlText w:val="•"/>
      <w:lvlJc w:val="left"/>
      <w:pPr>
        <w:ind w:left="7656" w:hanging="361"/>
      </w:pPr>
      <w:rPr>
        <w:rFonts w:hint="default"/>
        <w:lang w:val="es-ES" w:eastAsia="es-ES" w:bidi="es-ES"/>
      </w:rPr>
    </w:lvl>
  </w:abstractNum>
  <w:abstractNum w:abstractNumId="552">
    <w:nsid w:val="5CC66E1A"/>
    <w:multiLevelType w:val="hybridMultilevel"/>
    <w:tmpl w:val="716CC464"/>
    <w:lvl w:ilvl="0" w:tplc="AD0E6CDE">
      <w:numFmt w:val="bullet"/>
      <w:lvlText w:val=""/>
      <w:lvlJc w:val="left"/>
      <w:pPr>
        <w:ind w:left="429" w:hanging="361"/>
      </w:pPr>
      <w:rPr>
        <w:rFonts w:ascii="Wingdings" w:eastAsia="Wingdings" w:hAnsi="Wingdings" w:cs="Wingdings" w:hint="default"/>
        <w:w w:val="100"/>
        <w:sz w:val="20"/>
        <w:szCs w:val="20"/>
        <w:lang w:val="es-ES" w:eastAsia="es-ES" w:bidi="es-ES"/>
      </w:rPr>
    </w:lvl>
    <w:lvl w:ilvl="1" w:tplc="EC14395A">
      <w:numFmt w:val="bullet"/>
      <w:lvlText w:val="•"/>
      <w:lvlJc w:val="left"/>
      <w:pPr>
        <w:ind w:left="1324" w:hanging="361"/>
      </w:pPr>
      <w:rPr>
        <w:rFonts w:hint="default"/>
        <w:lang w:val="es-ES" w:eastAsia="es-ES" w:bidi="es-ES"/>
      </w:rPr>
    </w:lvl>
    <w:lvl w:ilvl="2" w:tplc="9F5E858E">
      <w:numFmt w:val="bullet"/>
      <w:lvlText w:val="•"/>
      <w:lvlJc w:val="left"/>
      <w:pPr>
        <w:ind w:left="2229" w:hanging="361"/>
      </w:pPr>
      <w:rPr>
        <w:rFonts w:hint="default"/>
        <w:lang w:val="es-ES" w:eastAsia="es-ES" w:bidi="es-ES"/>
      </w:rPr>
    </w:lvl>
    <w:lvl w:ilvl="3" w:tplc="17521CA0">
      <w:numFmt w:val="bullet"/>
      <w:lvlText w:val="•"/>
      <w:lvlJc w:val="left"/>
      <w:pPr>
        <w:ind w:left="3133" w:hanging="361"/>
      </w:pPr>
      <w:rPr>
        <w:rFonts w:hint="default"/>
        <w:lang w:val="es-ES" w:eastAsia="es-ES" w:bidi="es-ES"/>
      </w:rPr>
    </w:lvl>
    <w:lvl w:ilvl="4" w:tplc="73AC0B60">
      <w:numFmt w:val="bullet"/>
      <w:lvlText w:val="•"/>
      <w:lvlJc w:val="left"/>
      <w:pPr>
        <w:ind w:left="4038" w:hanging="361"/>
      </w:pPr>
      <w:rPr>
        <w:rFonts w:hint="default"/>
        <w:lang w:val="es-ES" w:eastAsia="es-ES" w:bidi="es-ES"/>
      </w:rPr>
    </w:lvl>
    <w:lvl w:ilvl="5" w:tplc="D444C7AC">
      <w:numFmt w:val="bullet"/>
      <w:lvlText w:val="•"/>
      <w:lvlJc w:val="left"/>
      <w:pPr>
        <w:ind w:left="4943" w:hanging="361"/>
      </w:pPr>
      <w:rPr>
        <w:rFonts w:hint="default"/>
        <w:lang w:val="es-ES" w:eastAsia="es-ES" w:bidi="es-ES"/>
      </w:rPr>
    </w:lvl>
    <w:lvl w:ilvl="6" w:tplc="A8D8077C">
      <w:numFmt w:val="bullet"/>
      <w:lvlText w:val="•"/>
      <w:lvlJc w:val="left"/>
      <w:pPr>
        <w:ind w:left="5847" w:hanging="361"/>
      </w:pPr>
      <w:rPr>
        <w:rFonts w:hint="default"/>
        <w:lang w:val="es-ES" w:eastAsia="es-ES" w:bidi="es-ES"/>
      </w:rPr>
    </w:lvl>
    <w:lvl w:ilvl="7" w:tplc="6C8EDF1C">
      <w:numFmt w:val="bullet"/>
      <w:lvlText w:val="•"/>
      <w:lvlJc w:val="left"/>
      <w:pPr>
        <w:ind w:left="6752" w:hanging="361"/>
      </w:pPr>
      <w:rPr>
        <w:rFonts w:hint="default"/>
        <w:lang w:val="es-ES" w:eastAsia="es-ES" w:bidi="es-ES"/>
      </w:rPr>
    </w:lvl>
    <w:lvl w:ilvl="8" w:tplc="D4182826">
      <w:numFmt w:val="bullet"/>
      <w:lvlText w:val="•"/>
      <w:lvlJc w:val="left"/>
      <w:pPr>
        <w:ind w:left="7656" w:hanging="361"/>
      </w:pPr>
      <w:rPr>
        <w:rFonts w:hint="default"/>
        <w:lang w:val="es-ES" w:eastAsia="es-ES" w:bidi="es-ES"/>
      </w:rPr>
    </w:lvl>
  </w:abstractNum>
  <w:abstractNum w:abstractNumId="553">
    <w:nsid w:val="5CDB1667"/>
    <w:multiLevelType w:val="hybridMultilevel"/>
    <w:tmpl w:val="3CDAEEE2"/>
    <w:lvl w:ilvl="0" w:tplc="0C101B46">
      <w:numFmt w:val="bullet"/>
      <w:lvlText w:val=""/>
      <w:lvlJc w:val="left"/>
      <w:pPr>
        <w:ind w:left="429" w:hanging="361"/>
      </w:pPr>
      <w:rPr>
        <w:rFonts w:ascii="Wingdings" w:eastAsia="Wingdings" w:hAnsi="Wingdings" w:cs="Wingdings" w:hint="default"/>
        <w:w w:val="100"/>
        <w:sz w:val="20"/>
        <w:szCs w:val="20"/>
        <w:lang w:val="es-ES" w:eastAsia="es-ES" w:bidi="es-ES"/>
      </w:rPr>
    </w:lvl>
    <w:lvl w:ilvl="1" w:tplc="A4F6F2EA">
      <w:numFmt w:val="bullet"/>
      <w:lvlText w:val="o"/>
      <w:lvlJc w:val="left"/>
      <w:pPr>
        <w:ind w:left="789" w:hanging="361"/>
      </w:pPr>
      <w:rPr>
        <w:rFonts w:ascii="Courier New" w:eastAsia="Courier New" w:hAnsi="Courier New" w:cs="Courier New" w:hint="default"/>
        <w:w w:val="100"/>
        <w:sz w:val="20"/>
        <w:szCs w:val="20"/>
        <w:lang w:val="es-ES" w:eastAsia="es-ES" w:bidi="es-ES"/>
      </w:rPr>
    </w:lvl>
    <w:lvl w:ilvl="2" w:tplc="83E8BC9C">
      <w:numFmt w:val="bullet"/>
      <w:lvlText w:val="•"/>
      <w:lvlJc w:val="left"/>
      <w:pPr>
        <w:ind w:left="1745" w:hanging="361"/>
      </w:pPr>
      <w:rPr>
        <w:rFonts w:hint="default"/>
        <w:lang w:val="es-ES" w:eastAsia="es-ES" w:bidi="es-ES"/>
      </w:rPr>
    </w:lvl>
    <w:lvl w:ilvl="3" w:tplc="2920149E">
      <w:numFmt w:val="bullet"/>
      <w:lvlText w:val="•"/>
      <w:lvlJc w:val="left"/>
      <w:pPr>
        <w:ind w:left="2710" w:hanging="361"/>
      </w:pPr>
      <w:rPr>
        <w:rFonts w:hint="default"/>
        <w:lang w:val="es-ES" w:eastAsia="es-ES" w:bidi="es-ES"/>
      </w:rPr>
    </w:lvl>
    <w:lvl w:ilvl="4" w:tplc="30861406">
      <w:numFmt w:val="bullet"/>
      <w:lvlText w:val="•"/>
      <w:lvlJc w:val="left"/>
      <w:pPr>
        <w:ind w:left="3675" w:hanging="361"/>
      </w:pPr>
      <w:rPr>
        <w:rFonts w:hint="default"/>
        <w:lang w:val="es-ES" w:eastAsia="es-ES" w:bidi="es-ES"/>
      </w:rPr>
    </w:lvl>
    <w:lvl w:ilvl="5" w:tplc="A998A8D4">
      <w:numFmt w:val="bullet"/>
      <w:lvlText w:val="•"/>
      <w:lvlJc w:val="left"/>
      <w:pPr>
        <w:ind w:left="4640" w:hanging="361"/>
      </w:pPr>
      <w:rPr>
        <w:rFonts w:hint="default"/>
        <w:lang w:val="es-ES" w:eastAsia="es-ES" w:bidi="es-ES"/>
      </w:rPr>
    </w:lvl>
    <w:lvl w:ilvl="6" w:tplc="490E087E">
      <w:numFmt w:val="bullet"/>
      <w:lvlText w:val="•"/>
      <w:lvlJc w:val="left"/>
      <w:pPr>
        <w:ind w:left="5605" w:hanging="361"/>
      </w:pPr>
      <w:rPr>
        <w:rFonts w:hint="default"/>
        <w:lang w:val="es-ES" w:eastAsia="es-ES" w:bidi="es-ES"/>
      </w:rPr>
    </w:lvl>
    <w:lvl w:ilvl="7" w:tplc="35AA0CCC">
      <w:numFmt w:val="bullet"/>
      <w:lvlText w:val="•"/>
      <w:lvlJc w:val="left"/>
      <w:pPr>
        <w:ind w:left="6570" w:hanging="361"/>
      </w:pPr>
      <w:rPr>
        <w:rFonts w:hint="default"/>
        <w:lang w:val="es-ES" w:eastAsia="es-ES" w:bidi="es-ES"/>
      </w:rPr>
    </w:lvl>
    <w:lvl w:ilvl="8" w:tplc="54AA62EE">
      <w:numFmt w:val="bullet"/>
      <w:lvlText w:val="•"/>
      <w:lvlJc w:val="left"/>
      <w:pPr>
        <w:ind w:left="7535" w:hanging="361"/>
      </w:pPr>
      <w:rPr>
        <w:rFonts w:hint="default"/>
        <w:lang w:val="es-ES" w:eastAsia="es-ES" w:bidi="es-ES"/>
      </w:rPr>
    </w:lvl>
  </w:abstractNum>
  <w:abstractNum w:abstractNumId="554">
    <w:nsid w:val="5CDD4635"/>
    <w:multiLevelType w:val="hybridMultilevel"/>
    <w:tmpl w:val="480C6C74"/>
    <w:lvl w:ilvl="0" w:tplc="20D4C3F8">
      <w:numFmt w:val="bullet"/>
      <w:lvlText w:val=""/>
      <w:lvlJc w:val="left"/>
      <w:pPr>
        <w:ind w:left="429" w:hanging="361"/>
      </w:pPr>
      <w:rPr>
        <w:rFonts w:ascii="Wingdings" w:eastAsia="Wingdings" w:hAnsi="Wingdings" w:cs="Wingdings" w:hint="default"/>
        <w:w w:val="100"/>
        <w:sz w:val="20"/>
        <w:szCs w:val="20"/>
        <w:lang w:val="es-ES" w:eastAsia="es-ES" w:bidi="es-ES"/>
      </w:rPr>
    </w:lvl>
    <w:lvl w:ilvl="1" w:tplc="84CE7CF6">
      <w:numFmt w:val="bullet"/>
      <w:lvlText w:val="•"/>
      <w:lvlJc w:val="left"/>
      <w:pPr>
        <w:ind w:left="1324" w:hanging="361"/>
      </w:pPr>
      <w:rPr>
        <w:rFonts w:hint="default"/>
        <w:lang w:val="es-ES" w:eastAsia="es-ES" w:bidi="es-ES"/>
      </w:rPr>
    </w:lvl>
    <w:lvl w:ilvl="2" w:tplc="6986AE56">
      <w:numFmt w:val="bullet"/>
      <w:lvlText w:val="•"/>
      <w:lvlJc w:val="left"/>
      <w:pPr>
        <w:ind w:left="2229" w:hanging="361"/>
      </w:pPr>
      <w:rPr>
        <w:rFonts w:hint="default"/>
        <w:lang w:val="es-ES" w:eastAsia="es-ES" w:bidi="es-ES"/>
      </w:rPr>
    </w:lvl>
    <w:lvl w:ilvl="3" w:tplc="AEEE5366">
      <w:numFmt w:val="bullet"/>
      <w:lvlText w:val="•"/>
      <w:lvlJc w:val="left"/>
      <w:pPr>
        <w:ind w:left="3133" w:hanging="361"/>
      </w:pPr>
      <w:rPr>
        <w:rFonts w:hint="default"/>
        <w:lang w:val="es-ES" w:eastAsia="es-ES" w:bidi="es-ES"/>
      </w:rPr>
    </w:lvl>
    <w:lvl w:ilvl="4" w:tplc="01928F70">
      <w:numFmt w:val="bullet"/>
      <w:lvlText w:val="•"/>
      <w:lvlJc w:val="left"/>
      <w:pPr>
        <w:ind w:left="4038" w:hanging="361"/>
      </w:pPr>
      <w:rPr>
        <w:rFonts w:hint="default"/>
        <w:lang w:val="es-ES" w:eastAsia="es-ES" w:bidi="es-ES"/>
      </w:rPr>
    </w:lvl>
    <w:lvl w:ilvl="5" w:tplc="5B7865BC">
      <w:numFmt w:val="bullet"/>
      <w:lvlText w:val="•"/>
      <w:lvlJc w:val="left"/>
      <w:pPr>
        <w:ind w:left="4943" w:hanging="361"/>
      </w:pPr>
      <w:rPr>
        <w:rFonts w:hint="default"/>
        <w:lang w:val="es-ES" w:eastAsia="es-ES" w:bidi="es-ES"/>
      </w:rPr>
    </w:lvl>
    <w:lvl w:ilvl="6" w:tplc="76088FE6">
      <w:numFmt w:val="bullet"/>
      <w:lvlText w:val="•"/>
      <w:lvlJc w:val="left"/>
      <w:pPr>
        <w:ind w:left="5847" w:hanging="361"/>
      </w:pPr>
      <w:rPr>
        <w:rFonts w:hint="default"/>
        <w:lang w:val="es-ES" w:eastAsia="es-ES" w:bidi="es-ES"/>
      </w:rPr>
    </w:lvl>
    <w:lvl w:ilvl="7" w:tplc="0C9C37AA">
      <w:numFmt w:val="bullet"/>
      <w:lvlText w:val="•"/>
      <w:lvlJc w:val="left"/>
      <w:pPr>
        <w:ind w:left="6752" w:hanging="361"/>
      </w:pPr>
      <w:rPr>
        <w:rFonts w:hint="default"/>
        <w:lang w:val="es-ES" w:eastAsia="es-ES" w:bidi="es-ES"/>
      </w:rPr>
    </w:lvl>
    <w:lvl w:ilvl="8" w:tplc="01EAE39C">
      <w:numFmt w:val="bullet"/>
      <w:lvlText w:val="•"/>
      <w:lvlJc w:val="left"/>
      <w:pPr>
        <w:ind w:left="7656" w:hanging="361"/>
      </w:pPr>
      <w:rPr>
        <w:rFonts w:hint="default"/>
        <w:lang w:val="es-ES" w:eastAsia="es-ES" w:bidi="es-ES"/>
      </w:rPr>
    </w:lvl>
  </w:abstractNum>
  <w:abstractNum w:abstractNumId="555">
    <w:nsid w:val="5D403507"/>
    <w:multiLevelType w:val="hybridMultilevel"/>
    <w:tmpl w:val="36804B7A"/>
    <w:lvl w:ilvl="0" w:tplc="F8323266">
      <w:numFmt w:val="bullet"/>
      <w:lvlText w:val=""/>
      <w:lvlJc w:val="left"/>
      <w:pPr>
        <w:ind w:left="429" w:hanging="361"/>
      </w:pPr>
      <w:rPr>
        <w:rFonts w:ascii="Wingdings" w:eastAsia="Wingdings" w:hAnsi="Wingdings" w:cs="Wingdings" w:hint="default"/>
        <w:w w:val="100"/>
        <w:sz w:val="20"/>
        <w:szCs w:val="20"/>
        <w:lang w:val="es-ES" w:eastAsia="es-ES" w:bidi="es-ES"/>
      </w:rPr>
    </w:lvl>
    <w:lvl w:ilvl="1" w:tplc="EE64F4A6">
      <w:numFmt w:val="bullet"/>
      <w:lvlText w:val="o"/>
      <w:lvlJc w:val="left"/>
      <w:pPr>
        <w:ind w:left="1149" w:hanging="361"/>
      </w:pPr>
      <w:rPr>
        <w:rFonts w:ascii="Courier New" w:eastAsia="Courier New" w:hAnsi="Courier New" w:cs="Courier New" w:hint="default"/>
        <w:w w:val="100"/>
        <w:sz w:val="20"/>
        <w:szCs w:val="20"/>
        <w:lang w:val="es-ES" w:eastAsia="es-ES" w:bidi="es-ES"/>
      </w:rPr>
    </w:lvl>
    <w:lvl w:ilvl="2" w:tplc="10EC88CE">
      <w:numFmt w:val="bullet"/>
      <w:lvlText w:val="•"/>
      <w:lvlJc w:val="left"/>
      <w:pPr>
        <w:ind w:left="2065" w:hanging="361"/>
      </w:pPr>
      <w:rPr>
        <w:rFonts w:hint="default"/>
        <w:lang w:val="es-ES" w:eastAsia="es-ES" w:bidi="es-ES"/>
      </w:rPr>
    </w:lvl>
    <w:lvl w:ilvl="3" w:tplc="ABAEC0A4">
      <w:numFmt w:val="bullet"/>
      <w:lvlText w:val="•"/>
      <w:lvlJc w:val="left"/>
      <w:pPr>
        <w:ind w:left="2990" w:hanging="361"/>
      </w:pPr>
      <w:rPr>
        <w:rFonts w:hint="default"/>
        <w:lang w:val="es-ES" w:eastAsia="es-ES" w:bidi="es-ES"/>
      </w:rPr>
    </w:lvl>
    <w:lvl w:ilvl="4" w:tplc="06066DC4">
      <w:numFmt w:val="bullet"/>
      <w:lvlText w:val="•"/>
      <w:lvlJc w:val="left"/>
      <w:pPr>
        <w:ind w:left="3915" w:hanging="361"/>
      </w:pPr>
      <w:rPr>
        <w:rFonts w:hint="default"/>
        <w:lang w:val="es-ES" w:eastAsia="es-ES" w:bidi="es-ES"/>
      </w:rPr>
    </w:lvl>
    <w:lvl w:ilvl="5" w:tplc="8E0C0AA4">
      <w:numFmt w:val="bullet"/>
      <w:lvlText w:val="•"/>
      <w:lvlJc w:val="left"/>
      <w:pPr>
        <w:ind w:left="4840" w:hanging="361"/>
      </w:pPr>
      <w:rPr>
        <w:rFonts w:hint="default"/>
        <w:lang w:val="es-ES" w:eastAsia="es-ES" w:bidi="es-ES"/>
      </w:rPr>
    </w:lvl>
    <w:lvl w:ilvl="6" w:tplc="79FE7478">
      <w:numFmt w:val="bullet"/>
      <w:lvlText w:val="•"/>
      <w:lvlJc w:val="left"/>
      <w:pPr>
        <w:ind w:left="5765" w:hanging="361"/>
      </w:pPr>
      <w:rPr>
        <w:rFonts w:hint="default"/>
        <w:lang w:val="es-ES" w:eastAsia="es-ES" w:bidi="es-ES"/>
      </w:rPr>
    </w:lvl>
    <w:lvl w:ilvl="7" w:tplc="B9CEB642">
      <w:numFmt w:val="bullet"/>
      <w:lvlText w:val="•"/>
      <w:lvlJc w:val="left"/>
      <w:pPr>
        <w:ind w:left="6690" w:hanging="361"/>
      </w:pPr>
      <w:rPr>
        <w:rFonts w:hint="default"/>
        <w:lang w:val="es-ES" w:eastAsia="es-ES" w:bidi="es-ES"/>
      </w:rPr>
    </w:lvl>
    <w:lvl w:ilvl="8" w:tplc="867CDCCA">
      <w:numFmt w:val="bullet"/>
      <w:lvlText w:val="•"/>
      <w:lvlJc w:val="left"/>
      <w:pPr>
        <w:ind w:left="7615" w:hanging="361"/>
      </w:pPr>
      <w:rPr>
        <w:rFonts w:hint="default"/>
        <w:lang w:val="es-ES" w:eastAsia="es-ES" w:bidi="es-ES"/>
      </w:rPr>
    </w:lvl>
  </w:abstractNum>
  <w:abstractNum w:abstractNumId="556">
    <w:nsid w:val="5D7B77EF"/>
    <w:multiLevelType w:val="hybridMultilevel"/>
    <w:tmpl w:val="CB1C7518"/>
    <w:lvl w:ilvl="0" w:tplc="7960B74C">
      <w:numFmt w:val="bullet"/>
      <w:lvlText w:val=""/>
      <w:lvlJc w:val="left"/>
      <w:pPr>
        <w:ind w:left="429" w:hanging="361"/>
      </w:pPr>
      <w:rPr>
        <w:rFonts w:ascii="Wingdings" w:eastAsia="Wingdings" w:hAnsi="Wingdings" w:cs="Wingdings" w:hint="default"/>
        <w:w w:val="100"/>
        <w:sz w:val="20"/>
        <w:szCs w:val="20"/>
        <w:lang w:val="es-ES" w:eastAsia="es-ES" w:bidi="es-ES"/>
      </w:rPr>
    </w:lvl>
    <w:lvl w:ilvl="1" w:tplc="73C6F0C4">
      <w:numFmt w:val="bullet"/>
      <w:lvlText w:val="o"/>
      <w:lvlJc w:val="left"/>
      <w:pPr>
        <w:ind w:left="1149" w:hanging="361"/>
      </w:pPr>
      <w:rPr>
        <w:rFonts w:ascii="Courier New" w:eastAsia="Courier New" w:hAnsi="Courier New" w:cs="Courier New" w:hint="default"/>
        <w:w w:val="100"/>
        <w:sz w:val="20"/>
        <w:szCs w:val="20"/>
        <w:lang w:val="es-ES" w:eastAsia="es-ES" w:bidi="es-ES"/>
      </w:rPr>
    </w:lvl>
    <w:lvl w:ilvl="2" w:tplc="0F301CA6">
      <w:numFmt w:val="bullet"/>
      <w:lvlText w:val="•"/>
      <w:lvlJc w:val="left"/>
      <w:pPr>
        <w:ind w:left="2065" w:hanging="361"/>
      </w:pPr>
      <w:rPr>
        <w:rFonts w:hint="default"/>
        <w:lang w:val="es-ES" w:eastAsia="es-ES" w:bidi="es-ES"/>
      </w:rPr>
    </w:lvl>
    <w:lvl w:ilvl="3" w:tplc="9028D0B0">
      <w:numFmt w:val="bullet"/>
      <w:lvlText w:val="•"/>
      <w:lvlJc w:val="left"/>
      <w:pPr>
        <w:ind w:left="2990" w:hanging="361"/>
      </w:pPr>
      <w:rPr>
        <w:rFonts w:hint="default"/>
        <w:lang w:val="es-ES" w:eastAsia="es-ES" w:bidi="es-ES"/>
      </w:rPr>
    </w:lvl>
    <w:lvl w:ilvl="4" w:tplc="6CBCD4B6">
      <w:numFmt w:val="bullet"/>
      <w:lvlText w:val="•"/>
      <w:lvlJc w:val="left"/>
      <w:pPr>
        <w:ind w:left="3915" w:hanging="361"/>
      </w:pPr>
      <w:rPr>
        <w:rFonts w:hint="default"/>
        <w:lang w:val="es-ES" w:eastAsia="es-ES" w:bidi="es-ES"/>
      </w:rPr>
    </w:lvl>
    <w:lvl w:ilvl="5" w:tplc="0546AAE8">
      <w:numFmt w:val="bullet"/>
      <w:lvlText w:val="•"/>
      <w:lvlJc w:val="left"/>
      <w:pPr>
        <w:ind w:left="4840" w:hanging="361"/>
      </w:pPr>
      <w:rPr>
        <w:rFonts w:hint="default"/>
        <w:lang w:val="es-ES" w:eastAsia="es-ES" w:bidi="es-ES"/>
      </w:rPr>
    </w:lvl>
    <w:lvl w:ilvl="6" w:tplc="05225058">
      <w:numFmt w:val="bullet"/>
      <w:lvlText w:val="•"/>
      <w:lvlJc w:val="left"/>
      <w:pPr>
        <w:ind w:left="5765" w:hanging="361"/>
      </w:pPr>
      <w:rPr>
        <w:rFonts w:hint="default"/>
        <w:lang w:val="es-ES" w:eastAsia="es-ES" w:bidi="es-ES"/>
      </w:rPr>
    </w:lvl>
    <w:lvl w:ilvl="7" w:tplc="9D266A1E">
      <w:numFmt w:val="bullet"/>
      <w:lvlText w:val="•"/>
      <w:lvlJc w:val="left"/>
      <w:pPr>
        <w:ind w:left="6690" w:hanging="361"/>
      </w:pPr>
      <w:rPr>
        <w:rFonts w:hint="default"/>
        <w:lang w:val="es-ES" w:eastAsia="es-ES" w:bidi="es-ES"/>
      </w:rPr>
    </w:lvl>
    <w:lvl w:ilvl="8" w:tplc="742C389E">
      <w:numFmt w:val="bullet"/>
      <w:lvlText w:val="•"/>
      <w:lvlJc w:val="left"/>
      <w:pPr>
        <w:ind w:left="7615" w:hanging="361"/>
      </w:pPr>
      <w:rPr>
        <w:rFonts w:hint="default"/>
        <w:lang w:val="es-ES" w:eastAsia="es-ES" w:bidi="es-ES"/>
      </w:rPr>
    </w:lvl>
  </w:abstractNum>
  <w:abstractNum w:abstractNumId="557">
    <w:nsid w:val="5D9323A1"/>
    <w:multiLevelType w:val="hybridMultilevel"/>
    <w:tmpl w:val="160E716E"/>
    <w:lvl w:ilvl="0" w:tplc="F1866494">
      <w:numFmt w:val="bullet"/>
      <w:lvlText w:val=""/>
      <w:lvlJc w:val="left"/>
      <w:pPr>
        <w:ind w:left="424" w:hanging="361"/>
      </w:pPr>
      <w:rPr>
        <w:rFonts w:ascii="Wingdings" w:eastAsia="Wingdings" w:hAnsi="Wingdings" w:cs="Wingdings" w:hint="default"/>
        <w:w w:val="100"/>
        <w:sz w:val="20"/>
        <w:szCs w:val="20"/>
        <w:lang w:val="es-ES" w:eastAsia="es-ES" w:bidi="es-ES"/>
      </w:rPr>
    </w:lvl>
    <w:lvl w:ilvl="1" w:tplc="0D8ADA78">
      <w:numFmt w:val="bullet"/>
      <w:lvlText w:val="•"/>
      <w:lvlJc w:val="left"/>
      <w:pPr>
        <w:ind w:left="1331" w:hanging="361"/>
      </w:pPr>
      <w:rPr>
        <w:rFonts w:hint="default"/>
        <w:lang w:val="es-ES" w:eastAsia="es-ES" w:bidi="es-ES"/>
      </w:rPr>
    </w:lvl>
    <w:lvl w:ilvl="2" w:tplc="D4844328">
      <w:numFmt w:val="bullet"/>
      <w:lvlText w:val="•"/>
      <w:lvlJc w:val="left"/>
      <w:pPr>
        <w:ind w:left="2242" w:hanging="361"/>
      </w:pPr>
      <w:rPr>
        <w:rFonts w:hint="default"/>
        <w:lang w:val="es-ES" w:eastAsia="es-ES" w:bidi="es-ES"/>
      </w:rPr>
    </w:lvl>
    <w:lvl w:ilvl="3" w:tplc="A2AAE036">
      <w:numFmt w:val="bullet"/>
      <w:lvlText w:val="•"/>
      <w:lvlJc w:val="left"/>
      <w:pPr>
        <w:ind w:left="3153" w:hanging="361"/>
      </w:pPr>
      <w:rPr>
        <w:rFonts w:hint="default"/>
        <w:lang w:val="es-ES" w:eastAsia="es-ES" w:bidi="es-ES"/>
      </w:rPr>
    </w:lvl>
    <w:lvl w:ilvl="4" w:tplc="38A8E62C">
      <w:numFmt w:val="bullet"/>
      <w:lvlText w:val="•"/>
      <w:lvlJc w:val="left"/>
      <w:pPr>
        <w:ind w:left="4064" w:hanging="361"/>
      </w:pPr>
      <w:rPr>
        <w:rFonts w:hint="default"/>
        <w:lang w:val="es-ES" w:eastAsia="es-ES" w:bidi="es-ES"/>
      </w:rPr>
    </w:lvl>
    <w:lvl w:ilvl="5" w:tplc="DC287E80">
      <w:numFmt w:val="bullet"/>
      <w:lvlText w:val="•"/>
      <w:lvlJc w:val="left"/>
      <w:pPr>
        <w:ind w:left="4975" w:hanging="361"/>
      </w:pPr>
      <w:rPr>
        <w:rFonts w:hint="default"/>
        <w:lang w:val="es-ES" w:eastAsia="es-ES" w:bidi="es-ES"/>
      </w:rPr>
    </w:lvl>
    <w:lvl w:ilvl="6" w:tplc="6E8A13DA">
      <w:numFmt w:val="bullet"/>
      <w:lvlText w:val="•"/>
      <w:lvlJc w:val="left"/>
      <w:pPr>
        <w:ind w:left="5886" w:hanging="361"/>
      </w:pPr>
      <w:rPr>
        <w:rFonts w:hint="default"/>
        <w:lang w:val="es-ES" w:eastAsia="es-ES" w:bidi="es-ES"/>
      </w:rPr>
    </w:lvl>
    <w:lvl w:ilvl="7" w:tplc="19BA394A">
      <w:numFmt w:val="bullet"/>
      <w:lvlText w:val="•"/>
      <w:lvlJc w:val="left"/>
      <w:pPr>
        <w:ind w:left="6797" w:hanging="361"/>
      </w:pPr>
      <w:rPr>
        <w:rFonts w:hint="default"/>
        <w:lang w:val="es-ES" w:eastAsia="es-ES" w:bidi="es-ES"/>
      </w:rPr>
    </w:lvl>
    <w:lvl w:ilvl="8" w:tplc="4D88D978">
      <w:numFmt w:val="bullet"/>
      <w:lvlText w:val="•"/>
      <w:lvlJc w:val="left"/>
      <w:pPr>
        <w:ind w:left="7708" w:hanging="361"/>
      </w:pPr>
      <w:rPr>
        <w:rFonts w:hint="default"/>
        <w:lang w:val="es-ES" w:eastAsia="es-ES" w:bidi="es-ES"/>
      </w:rPr>
    </w:lvl>
  </w:abstractNum>
  <w:abstractNum w:abstractNumId="558">
    <w:nsid w:val="5DB06350"/>
    <w:multiLevelType w:val="hybridMultilevel"/>
    <w:tmpl w:val="7D1C256C"/>
    <w:lvl w:ilvl="0" w:tplc="2392E586">
      <w:numFmt w:val="bullet"/>
      <w:lvlText w:val=""/>
      <w:lvlJc w:val="left"/>
      <w:pPr>
        <w:ind w:left="429" w:hanging="361"/>
      </w:pPr>
      <w:rPr>
        <w:rFonts w:ascii="Wingdings" w:eastAsia="Wingdings" w:hAnsi="Wingdings" w:cs="Wingdings" w:hint="default"/>
        <w:w w:val="100"/>
        <w:sz w:val="20"/>
        <w:szCs w:val="20"/>
        <w:lang w:val="es-ES" w:eastAsia="es-ES" w:bidi="es-ES"/>
      </w:rPr>
    </w:lvl>
    <w:lvl w:ilvl="1" w:tplc="D3C6041C">
      <w:numFmt w:val="bullet"/>
      <w:lvlText w:val="•"/>
      <w:lvlJc w:val="left"/>
      <w:pPr>
        <w:ind w:left="1324" w:hanging="361"/>
      </w:pPr>
      <w:rPr>
        <w:rFonts w:hint="default"/>
        <w:lang w:val="es-ES" w:eastAsia="es-ES" w:bidi="es-ES"/>
      </w:rPr>
    </w:lvl>
    <w:lvl w:ilvl="2" w:tplc="25DAA8C8">
      <w:numFmt w:val="bullet"/>
      <w:lvlText w:val="•"/>
      <w:lvlJc w:val="left"/>
      <w:pPr>
        <w:ind w:left="2229" w:hanging="361"/>
      </w:pPr>
      <w:rPr>
        <w:rFonts w:hint="default"/>
        <w:lang w:val="es-ES" w:eastAsia="es-ES" w:bidi="es-ES"/>
      </w:rPr>
    </w:lvl>
    <w:lvl w:ilvl="3" w:tplc="9FBC648A">
      <w:numFmt w:val="bullet"/>
      <w:lvlText w:val="•"/>
      <w:lvlJc w:val="left"/>
      <w:pPr>
        <w:ind w:left="3133" w:hanging="361"/>
      </w:pPr>
      <w:rPr>
        <w:rFonts w:hint="default"/>
        <w:lang w:val="es-ES" w:eastAsia="es-ES" w:bidi="es-ES"/>
      </w:rPr>
    </w:lvl>
    <w:lvl w:ilvl="4" w:tplc="5E16C62C">
      <w:numFmt w:val="bullet"/>
      <w:lvlText w:val="•"/>
      <w:lvlJc w:val="left"/>
      <w:pPr>
        <w:ind w:left="4038" w:hanging="361"/>
      </w:pPr>
      <w:rPr>
        <w:rFonts w:hint="default"/>
        <w:lang w:val="es-ES" w:eastAsia="es-ES" w:bidi="es-ES"/>
      </w:rPr>
    </w:lvl>
    <w:lvl w:ilvl="5" w:tplc="417C8738">
      <w:numFmt w:val="bullet"/>
      <w:lvlText w:val="•"/>
      <w:lvlJc w:val="left"/>
      <w:pPr>
        <w:ind w:left="4943" w:hanging="361"/>
      </w:pPr>
      <w:rPr>
        <w:rFonts w:hint="default"/>
        <w:lang w:val="es-ES" w:eastAsia="es-ES" w:bidi="es-ES"/>
      </w:rPr>
    </w:lvl>
    <w:lvl w:ilvl="6" w:tplc="CF2A024C">
      <w:numFmt w:val="bullet"/>
      <w:lvlText w:val="•"/>
      <w:lvlJc w:val="left"/>
      <w:pPr>
        <w:ind w:left="5847" w:hanging="361"/>
      </w:pPr>
      <w:rPr>
        <w:rFonts w:hint="default"/>
        <w:lang w:val="es-ES" w:eastAsia="es-ES" w:bidi="es-ES"/>
      </w:rPr>
    </w:lvl>
    <w:lvl w:ilvl="7" w:tplc="90AA5346">
      <w:numFmt w:val="bullet"/>
      <w:lvlText w:val="•"/>
      <w:lvlJc w:val="left"/>
      <w:pPr>
        <w:ind w:left="6752" w:hanging="361"/>
      </w:pPr>
      <w:rPr>
        <w:rFonts w:hint="default"/>
        <w:lang w:val="es-ES" w:eastAsia="es-ES" w:bidi="es-ES"/>
      </w:rPr>
    </w:lvl>
    <w:lvl w:ilvl="8" w:tplc="28DA94EE">
      <w:numFmt w:val="bullet"/>
      <w:lvlText w:val="•"/>
      <w:lvlJc w:val="left"/>
      <w:pPr>
        <w:ind w:left="7656" w:hanging="361"/>
      </w:pPr>
      <w:rPr>
        <w:rFonts w:hint="default"/>
        <w:lang w:val="es-ES" w:eastAsia="es-ES" w:bidi="es-ES"/>
      </w:rPr>
    </w:lvl>
  </w:abstractNum>
  <w:abstractNum w:abstractNumId="559">
    <w:nsid w:val="5E0F237A"/>
    <w:multiLevelType w:val="hybridMultilevel"/>
    <w:tmpl w:val="8F3EA4B6"/>
    <w:lvl w:ilvl="0" w:tplc="762873C2">
      <w:numFmt w:val="bullet"/>
      <w:lvlText w:val=""/>
      <w:lvlJc w:val="left"/>
      <w:pPr>
        <w:ind w:left="429" w:hanging="361"/>
      </w:pPr>
      <w:rPr>
        <w:rFonts w:ascii="Wingdings" w:eastAsia="Wingdings" w:hAnsi="Wingdings" w:cs="Wingdings" w:hint="default"/>
        <w:w w:val="100"/>
        <w:sz w:val="20"/>
        <w:szCs w:val="20"/>
        <w:lang w:val="es-ES" w:eastAsia="es-ES" w:bidi="es-ES"/>
      </w:rPr>
    </w:lvl>
    <w:lvl w:ilvl="1" w:tplc="671C2EF2">
      <w:numFmt w:val="bullet"/>
      <w:lvlText w:val="o"/>
      <w:lvlJc w:val="left"/>
      <w:pPr>
        <w:ind w:left="1149" w:hanging="361"/>
      </w:pPr>
      <w:rPr>
        <w:rFonts w:ascii="Courier New" w:eastAsia="Courier New" w:hAnsi="Courier New" w:cs="Courier New" w:hint="default"/>
        <w:w w:val="100"/>
        <w:sz w:val="20"/>
        <w:szCs w:val="20"/>
        <w:lang w:val="es-ES" w:eastAsia="es-ES" w:bidi="es-ES"/>
      </w:rPr>
    </w:lvl>
    <w:lvl w:ilvl="2" w:tplc="697A0C3A">
      <w:numFmt w:val="bullet"/>
      <w:lvlText w:val="•"/>
      <w:lvlJc w:val="left"/>
      <w:pPr>
        <w:ind w:left="2065" w:hanging="361"/>
      </w:pPr>
      <w:rPr>
        <w:rFonts w:hint="default"/>
        <w:lang w:val="es-ES" w:eastAsia="es-ES" w:bidi="es-ES"/>
      </w:rPr>
    </w:lvl>
    <w:lvl w:ilvl="3" w:tplc="6E1A61B4">
      <w:numFmt w:val="bullet"/>
      <w:lvlText w:val="•"/>
      <w:lvlJc w:val="left"/>
      <w:pPr>
        <w:ind w:left="2990" w:hanging="361"/>
      </w:pPr>
      <w:rPr>
        <w:rFonts w:hint="default"/>
        <w:lang w:val="es-ES" w:eastAsia="es-ES" w:bidi="es-ES"/>
      </w:rPr>
    </w:lvl>
    <w:lvl w:ilvl="4" w:tplc="C9BA7514">
      <w:numFmt w:val="bullet"/>
      <w:lvlText w:val="•"/>
      <w:lvlJc w:val="left"/>
      <w:pPr>
        <w:ind w:left="3915" w:hanging="361"/>
      </w:pPr>
      <w:rPr>
        <w:rFonts w:hint="default"/>
        <w:lang w:val="es-ES" w:eastAsia="es-ES" w:bidi="es-ES"/>
      </w:rPr>
    </w:lvl>
    <w:lvl w:ilvl="5" w:tplc="06FEAA8E">
      <w:numFmt w:val="bullet"/>
      <w:lvlText w:val="•"/>
      <w:lvlJc w:val="left"/>
      <w:pPr>
        <w:ind w:left="4840" w:hanging="361"/>
      </w:pPr>
      <w:rPr>
        <w:rFonts w:hint="default"/>
        <w:lang w:val="es-ES" w:eastAsia="es-ES" w:bidi="es-ES"/>
      </w:rPr>
    </w:lvl>
    <w:lvl w:ilvl="6" w:tplc="A8F6826E">
      <w:numFmt w:val="bullet"/>
      <w:lvlText w:val="•"/>
      <w:lvlJc w:val="left"/>
      <w:pPr>
        <w:ind w:left="5765" w:hanging="361"/>
      </w:pPr>
      <w:rPr>
        <w:rFonts w:hint="default"/>
        <w:lang w:val="es-ES" w:eastAsia="es-ES" w:bidi="es-ES"/>
      </w:rPr>
    </w:lvl>
    <w:lvl w:ilvl="7" w:tplc="132CD8D0">
      <w:numFmt w:val="bullet"/>
      <w:lvlText w:val="•"/>
      <w:lvlJc w:val="left"/>
      <w:pPr>
        <w:ind w:left="6690" w:hanging="361"/>
      </w:pPr>
      <w:rPr>
        <w:rFonts w:hint="default"/>
        <w:lang w:val="es-ES" w:eastAsia="es-ES" w:bidi="es-ES"/>
      </w:rPr>
    </w:lvl>
    <w:lvl w:ilvl="8" w:tplc="37C28834">
      <w:numFmt w:val="bullet"/>
      <w:lvlText w:val="•"/>
      <w:lvlJc w:val="left"/>
      <w:pPr>
        <w:ind w:left="7615" w:hanging="361"/>
      </w:pPr>
      <w:rPr>
        <w:rFonts w:hint="default"/>
        <w:lang w:val="es-ES" w:eastAsia="es-ES" w:bidi="es-ES"/>
      </w:rPr>
    </w:lvl>
  </w:abstractNum>
  <w:abstractNum w:abstractNumId="560">
    <w:nsid w:val="5E327349"/>
    <w:multiLevelType w:val="hybridMultilevel"/>
    <w:tmpl w:val="16E231C6"/>
    <w:lvl w:ilvl="0" w:tplc="0644B3BE">
      <w:numFmt w:val="bullet"/>
      <w:lvlText w:val=""/>
      <w:lvlJc w:val="left"/>
      <w:pPr>
        <w:ind w:left="429" w:hanging="361"/>
      </w:pPr>
      <w:rPr>
        <w:rFonts w:ascii="Wingdings" w:eastAsia="Wingdings" w:hAnsi="Wingdings" w:cs="Wingdings" w:hint="default"/>
        <w:w w:val="100"/>
        <w:sz w:val="20"/>
        <w:szCs w:val="20"/>
        <w:lang w:val="es-ES" w:eastAsia="es-ES" w:bidi="es-ES"/>
      </w:rPr>
    </w:lvl>
    <w:lvl w:ilvl="1" w:tplc="2F32D670">
      <w:numFmt w:val="bullet"/>
      <w:lvlText w:val="•"/>
      <w:lvlJc w:val="left"/>
      <w:pPr>
        <w:ind w:left="1324" w:hanging="361"/>
      </w:pPr>
      <w:rPr>
        <w:rFonts w:hint="default"/>
        <w:lang w:val="es-ES" w:eastAsia="es-ES" w:bidi="es-ES"/>
      </w:rPr>
    </w:lvl>
    <w:lvl w:ilvl="2" w:tplc="2EDC208A">
      <w:numFmt w:val="bullet"/>
      <w:lvlText w:val="•"/>
      <w:lvlJc w:val="left"/>
      <w:pPr>
        <w:ind w:left="2229" w:hanging="361"/>
      </w:pPr>
      <w:rPr>
        <w:rFonts w:hint="default"/>
        <w:lang w:val="es-ES" w:eastAsia="es-ES" w:bidi="es-ES"/>
      </w:rPr>
    </w:lvl>
    <w:lvl w:ilvl="3" w:tplc="BD52770E">
      <w:numFmt w:val="bullet"/>
      <w:lvlText w:val="•"/>
      <w:lvlJc w:val="left"/>
      <w:pPr>
        <w:ind w:left="3133" w:hanging="361"/>
      </w:pPr>
      <w:rPr>
        <w:rFonts w:hint="default"/>
        <w:lang w:val="es-ES" w:eastAsia="es-ES" w:bidi="es-ES"/>
      </w:rPr>
    </w:lvl>
    <w:lvl w:ilvl="4" w:tplc="CDD29B18">
      <w:numFmt w:val="bullet"/>
      <w:lvlText w:val="•"/>
      <w:lvlJc w:val="left"/>
      <w:pPr>
        <w:ind w:left="4038" w:hanging="361"/>
      </w:pPr>
      <w:rPr>
        <w:rFonts w:hint="default"/>
        <w:lang w:val="es-ES" w:eastAsia="es-ES" w:bidi="es-ES"/>
      </w:rPr>
    </w:lvl>
    <w:lvl w:ilvl="5" w:tplc="53069D72">
      <w:numFmt w:val="bullet"/>
      <w:lvlText w:val="•"/>
      <w:lvlJc w:val="left"/>
      <w:pPr>
        <w:ind w:left="4943" w:hanging="361"/>
      </w:pPr>
      <w:rPr>
        <w:rFonts w:hint="default"/>
        <w:lang w:val="es-ES" w:eastAsia="es-ES" w:bidi="es-ES"/>
      </w:rPr>
    </w:lvl>
    <w:lvl w:ilvl="6" w:tplc="9BF8EC10">
      <w:numFmt w:val="bullet"/>
      <w:lvlText w:val="•"/>
      <w:lvlJc w:val="left"/>
      <w:pPr>
        <w:ind w:left="5847" w:hanging="361"/>
      </w:pPr>
      <w:rPr>
        <w:rFonts w:hint="default"/>
        <w:lang w:val="es-ES" w:eastAsia="es-ES" w:bidi="es-ES"/>
      </w:rPr>
    </w:lvl>
    <w:lvl w:ilvl="7" w:tplc="C47EA738">
      <w:numFmt w:val="bullet"/>
      <w:lvlText w:val="•"/>
      <w:lvlJc w:val="left"/>
      <w:pPr>
        <w:ind w:left="6752" w:hanging="361"/>
      </w:pPr>
      <w:rPr>
        <w:rFonts w:hint="default"/>
        <w:lang w:val="es-ES" w:eastAsia="es-ES" w:bidi="es-ES"/>
      </w:rPr>
    </w:lvl>
    <w:lvl w:ilvl="8" w:tplc="BC5A7998">
      <w:numFmt w:val="bullet"/>
      <w:lvlText w:val="•"/>
      <w:lvlJc w:val="left"/>
      <w:pPr>
        <w:ind w:left="7656" w:hanging="361"/>
      </w:pPr>
      <w:rPr>
        <w:rFonts w:hint="default"/>
        <w:lang w:val="es-ES" w:eastAsia="es-ES" w:bidi="es-ES"/>
      </w:rPr>
    </w:lvl>
  </w:abstractNum>
  <w:abstractNum w:abstractNumId="561">
    <w:nsid w:val="5E7E489E"/>
    <w:multiLevelType w:val="hybridMultilevel"/>
    <w:tmpl w:val="4E88451C"/>
    <w:lvl w:ilvl="0" w:tplc="96083DBA">
      <w:numFmt w:val="bullet"/>
      <w:lvlText w:val=""/>
      <w:lvlJc w:val="left"/>
      <w:pPr>
        <w:ind w:left="429" w:hanging="361"/>
      </w:pPr>
      <w:rPr>
        <w:rFonts w:ascii="Wingdings" w:eastAsia="Wingdings" w:hAnsi="Wingdings" w:cs="Wingdings" w:hint="default"/>
        <w:w w:val="100"/>
        <w:sz w:val="20"/>
        <w:szCs w:val="20"/>
        <w:lang w:val="es-ES" w:eastAsia="es-ES" w:bidi="es-ES"/>
      </w:rPr>
    </w:lvl>
    <w:lvl w:ilvl="1" w:tplc="70689E18">
      <w:numFmt w:val="bullet"/>
      <w:lvlText w:val="o"/>
      <w:lvlJc w:val="left"/>
      <w:pPr>
        <w:ind w:left="1149" w:hanging="361"/>
      </w:pPr>
      <w:rPr>
        <w:rFonts w:ascii="Courier New" w:eastAsia="Courier New" w:hAnsi="Courier New" w:cs="Courier New" w:hint="default"/>
        <w:w w:val="100"/>
        <w:sz w:val="20"/>
        <w:szCs w:val="20"/>
        <w:lang w:val="es-ES" w:eastAsia="es-ES" w:bidi="es-ES"/>
      </w:rPr>
    </w:lvl>
    <w:lvl w:ilvl="2" w:tplc="972AD0BC">
      <w:numFmt w:val="bullet"/>
      <w:lvlText w:val="•"/>
      <w:lvlJc w:val="left"/>
      <w:pPr>
        <w:ind w:left="2065" w:hanging="361"/>
      </w:pPr>
      <w:rPr>
        <w:rFonts w:hint="default"/>
        <w:lang w:val="es-ES" w:eastAsia="es-ES" w:bidi="es-ES"/>
      </w:rPr>
    </w:lvl>
    <w:lvl w:ilvl="3" w:tplc="4240E54A">
      <w:numFmt w:val="bullet"/>
      <w:lvlText w:val="•"/>
      <w:lvlJc w:val="left"/>
      <w:pPr>
        <w:ind w:left="2990" w:hanging="361"/>
      </w:pPr>
      <w:rPr>
        <w:rFonts w:hint="default"/>
        <w:lang w:val="es-ES" w:eastAsia="es-ES" w:bidi="es-ES"/>
      </w:rPr>
    </w:lvl>
    <w:lvl w:ilvl="4" w:tplc="D772CD06">
      <w:numFmt w:val="bullet"/>
      <w:lvlText w:val="•"/>
      <w:lvlJc w:val="left"/>
      <w:pPr>
        <w:ind w:left="3915" w:hanging="361"/>
      </w:pPr>
      <w:rPr>
        <w:rFonts w:hint="default"/>
        <w:lang w:val="es-ES" w:eastAsia="es-ES" w:bidi="es-ES"/>
      </w:rPr>
    </w:lvl>
    <w:lvl w:ilvl="5" w:tplc="F9BC2964">
      <w:numFmt w:val="bullet"/>
      <w:lvlText w:val="•"/>
      <w:lvlJc w:val="left"/>
      <w:pPr>
        <w:ind w:left="4840" w:hanging="361"/>
      </w:pPr>
      <w:rPr>
        <w:rFonts w:hint="default"/>
        <w:lang w:val="es-ES" w:eastAsia="es-ES" w:bidi="es-ES"/>
      </w:rPr>
    </w:lvl>
    <w:lvl w:ilvl="6" w:tplc="5E0C8E68">
      <w:numFmt w:val="bullet"/>
      <w:lvlText w:val="•"/>
      <w:lvlJc w:val="left"/>
      <w:pPr>
        <w:ind w:left="5765" w:hanging="361"/>
      </w:pPr>
      <w:rPr>
        <w:rFonts w:hint="default"/>
        <w:lang w:val="es-ES" w:eastAsia="es-ES" w:bidi="es-ES"/>
      </w:rPr>
    </w:lvl>
    <w:lvl w:ilvl="7" w:tplc="D89ED2B4">
      <w:numFmt w:val="bullet"/>
      <w:lvlText w:val="•"/>
      <w:lvlJc w:val="left"/>
      <w:pPr>
        <w:ind w:left="6690" w:hanging="361"/>
      </w:pPr>
      <w:rPr>
        <w:rFonts w:hint="default"/>
        <w:lang w:val="es-ES" w:eastAsia="es-ES" w:bidi="es-ES"/>
      </w:rPr>
    </w:lvl>
    <w:lvl w:ilvl="8" w:tplc="ECE6E8A0">
      <w:numFmt w:val="bullet"/>
      <w:lvlText w:val="•"/>
      <w:lvlJc w:val="left"/>
      <w:pPr>
        <w:ind w:left="7615" w:hanging="361"/>
      </w:pPr>
      <w:rPr>
        <w:rFonts w:hint="default"/>
        <w:lang w:val="es-ES" w:eastAsia="es-ES" w:bidi="es-ES"/>
      </w:rPr>
    </w:lvl>
  </w:abstractNum>
  <w:abstractNum w:abstractNumId="562">
    <w:nsid w:val="5E8157DF"/>
    <w:multiLevelType w:val="hybridMultilevel"/>
    <w:tmpl w:val="995CD54E"/>
    <w:lvl w:ilvl="0" w:tplc="B60A4A62">
      <w:numFmt w:val="bullet"/>
      <w:lvlText w:val=""/>
      <w:lvlJc w:val="left"/>
      <w:pPr>
        <w:ind w:left="424" w:hanging="361"/>
      </w:pPr>
      <w:rPr>
        <w:rFonts w:ascii="Wingdings" w:eastAsia="Wingdings" w:hAnsi="Wingdings" w:cs="Wingdings" w:hint="default"/>
        <w:w w:val="100"/>
        <w:sz w:val="20"/>
        <w:szCs w:val="20"/>
        <w:lang w:val="es-ES" w:eastAsia="es-ES" w:bidi="es-ES"/>
      </w:rPr>
    </w:lvl>
    <w:lvl w:ilvl="1" w:tplc="F036D4D6">
      <w:numFmt w:val="bullet"/>
      <w:lvlText w:val="•"/>
      <w:lvlJc w:val="left"/>
      <w:pPr>
        <w:ind w:left="1115" w:hanging="361"/>
      </w:pPr>
      <w:rPr>
        <w:rFonts w:hint="default"/>
        <w:lang w:val="es-ES" w:eastAsia="es-ES" w:bidi="es-ES"/>
      </w:rPr>
    </w:lvl>
    <w:lvl w:ilvl="2" w:tplc="C7EAE842">
      <w:numFmt w:val="bullet"/>
      <w:lvlText w:val="•"/>
      <w:lvlJc w:val="left"/>
      <w:pPr>
        <w:ind w:left="1810" w:hanging="361"/>
      </w:pPr>
      <w:rPr>
        <w:rFonts w:hint="default"/>
        <w:lang w:val="es-ES" w:eastAsia="es-ES" w:bidi="es-ES"/>
      </w:rPr>
    </w:lvl>
    <w:lvl w:ilvl="3" w:tplc="B9C69A92">
      <w:numFmt w:val="bullet"/>
      <w:lvlText w:val="•"/>
      <w:lvlJc w:val="left"/>
      <w:pPr>
        <w:ind w:left="2505" w:hanging="361"/>
      </w:pPr>
      <w:rPr>
        <w:rFonts w:hint="default"/>
        <w:lang w:val="es-ES" w:eastAsia="es-ES" w:bidi="es-ES"/>
      </w:rPr>
    </w:lvl>
    <w:lvl w:ilvl="4" w:tplc="5E0AF81A">
      <w:numFmt w:val="bullet"/>
      <w:lvlText w:val="•"/>
      <w:lvlJc w:val="left"/>
      <w:pPr>
        <w:ind w:left="3200" w:hanging="361"/>
      </w:pPr>
      <w:rPr>
        <w:rFonts w:hint="default"/>
        <w:lang w:val="es-ES" w:eastAsia="es-ES" w:bidi="es-ES"/>
      </w:rPr>
    </w:lvl>
    <w:lvl w:ilvl="5" w:tplc="A3708306">
      <w:numFmt w:val="bullet"/>
      <w:lvlText w:val="•"/>
      <w:lvlJc w:val="left"/>
      <w:pPr>
        <w:ind w:left="3895" w:hanging="361"/>
      </w:pPr>
      <w:rPr>
        <w:rFonts w:hint="default"/>
        <w:lang w:val="es-ES" w:eastAsia="es-ES" w:bidi="es-ES"/>
      </w:rPr>
    </w:lvl>
    <w:lvl w:ilvl="6" w:tplc="F0580CF0">
      <w:numFmt w:val="bullet"/>
      <w:lvlText w:val="•"/>
      <w:lvlJc w:val="left"/>
      <w:pPr>
        <w:ind w:left="4590" w:hanging="361"/>
      </w:pPr>
      <w:rPr>
        <w:rFonts w:hint="default"/>
        <w:lang w:val="es-ES" w:eastAsia="es-ES" w:bidi="es-ES"/>
      </w:rPr>
    </w:lvl>
    <w:lvl w:ilvl="7" w:tplc="BDCAA416">
      <w:numFmt w:val="bullet"/>
      <w:lvlText w:val="•"/>
      <w:lvlJc w:val="left"/>
      <w:pPr>
        <w:ind w:left="5285" w:hanging="361"/>
      </w:pPr>
      <w:rPr>
        <w:rFonts w:hint="default"/>
        <w:lang w:val="es-ES" w:eastAsia="es-ES" w:bidi="es-ES"/>
      </w:rPr>
    </w:lvl>
    <w:lvl w:ilvl="8" w:tplc="53C2B616">
      <w:numFmt w:val="bullet"/>
      <w:lvlText w:val="•"/>
      <w:lvlJc w:val="left"/>
      <w:pPr>
        <w:ind w:left="5980" w:hanging="361"/>
      </w:pPr>
      <w:rPr>
        <w:rFonts w:hint="default"/>
        <w:lang w:val="es-ES" w:eastAsia="es-ES" w:bidi="es-ES"/>
      </w:rPr>
    </w:lvl>
  </w:abstractNum>
  <w:abstractNum w:abstractNumId="563">
    <w:nsid w:val="5E8730A1"/>
    <w:multiLevelType w:val="hybridMultilevel"/>
    <w:tmpl w:val="BBCE4226"/>
    <w:lvl w:ilvl="0" w:tplc="04DE3002">
      <w:numFmt w:val="bullet"/>
      <w:lvlText w:val=""/>
      <w:lvlJc w:val="left"/>
      <w:pPr>
        <w:ind w:left="430" w:hanging="361"/>
      </w:pPr>
      <w:rPr>
        <w:rFonts w:ascii="Wingdings" w:eastAsia="Wingdings" w:hAnsi="Wingdings" w:cs="Wingdings" w:hint="default"/>
        <w:w w:val="100"/>
        <w:sz w:val="20"/>
        <w:szCs w:val="20"/>
        <w:lang w:val="es-ES" w:eastAsia="es-ES" w:bidi="es-ES"/>
      </w:rPr>
    </w:lvl>
    <w:lvl w:ilvl="1" w:tplc="1E3C2ECE">
      <w:numFmt w:val="bullet"/>
      <w:lvlText w:val="•"/>
      <w:lvlJc w:val="left"/>
      <w:pPr>
        <w:ind w:left="1127" w:hanging="361"/>
      </w:pPr>
      <w:rPr>
        <w:rFonts w:hint="default"/>
        <w:lang w:val="es-ES" w:eastAsia="es-ES" w:bidi="es-ES"/>
      </w:rPr>
    </w:lvl>
    <w:lvl w:ilvl="2" w:tplc="F926AE34">
      <w:numFmt w:val="bullet"/>
      <w:lvlText w:val="•"/>
      <w:lvlJc w:val="left"/>
      <w:pPr>
        <w:ind w:left="1814" w:hanging="361"/>
      </w:pPr>
      <w:rPr>
        <w:rFonts w:hint="default"/>
        <w:lang w:val="es-ES" w:eastAsia="es-ES" w:bidi="es-ES"/>
      </w:rPr>
    </w:lvl>
    <w:lvl w:ilvl="3" w:tplc="A2229B30">
      <w:numFmt w:val="bullet"/>
      <w:lvlText w:val="•"/>
      <w:lvlJc w:val="left"/>
      <w:pPr>
        <w:ind w:left="2501" w:hanging="361"/>
      </w:pPr>
      <w:rPr>
        <w:rFonts w:hint="default"/>
        <w:lang w:val="es-ES" w:eastAsia="es-ES" w:bidi="es-ES"/>
      </w:rPr>
    </w:lvl>
    <w:lvl w:ilvl="4" w:tplc="150E21A0">
      <w:numFmt w:val="bullet"/>
      <w:lvlText w:val="•"/>
      <w:lvlJc w:val="left"/>
      <w:pPr>
        <w:ind w:left="3189" w:hanging="361"/>
      </w:pPr>
      <w:rPr>
        <w:rFonts w:hint="default"/>
        <w:lang w:val="es-ES" w:eastAsia="es-ES" w:bidi="es-ES"/>
      </w:rPr>
    </w:lvl>
    <w:lvl w:ilvl="5" w:tplc="5FCEF7F4">
      <w:numFmt w:val="bullet"/>
      <w:lvlText w:val="•"/>
      <w:lvlJc w:val="left"/>
      <w:pPr>
        <w:ind w:left="3876" w:hanging="361"/>
      </w:pPr>
      <w:rPr>
        <w:rFonts w:hint="default"/>
        <w:lang w:val="es-ES" w:eastAsia="es-ES" w:bidi="es-ES"/>
      </w:rPr>
    </w:lvl>
    <w:lvl w:ilvl="6" w:tplc="EA02F0FA">
      <w:numFmt w:val="bullet"/>
      <w:lvlText w:val="•"/>
      <w:lvlJc w:val="left"/>
      <w:pPr>
        <w:ind w:left="4563" w:hanging="361"/>
      </w:pPr>
      <w:rPr>
        <w:rFonts w:hint="default"/>
        <w:lang w:val="es-ES" w:eastAsia="es-ES" w:bidi="es-ES"/>
      </w:rPr>
    </w:lvl>
    <w:lvl w:ilvl="7" w:tplc="66C294A8">
      <w:numFmt w:val="bullet"/>
      <w:lvlText w:val="•"/>
      <w:lvlJc w:val="left"/>
      <w:pPr>
        <w:ind w:left="5251" w:hanging="361"/>
      </w:pPr>
      <w:rPr>
        <w:rFonts w:hint="default"/>
        <w:lang w:val="es-ES" w:eastAsia="es-ES" w:bidi="es-ES"/>
      </w:rPr>
    </w:lvl>
    <w:lvl w:ilvl="8" w:tplc="85964CB8">
      <w:numFmt w:val="bullet"/>
      <w:lvlText w:val="•"/>
      <w:lvlJc w:val="left"/>
      <w:pPr>
        <w:ind w:left="5938" w:hanging="361"/>
      </w:pPr>
      <w:rPr>
        <w:rFonts w:hint="default"/>
        <w:lang w:val="es-ES" w:eastAsia="es-ES" w:bidi="es-ES"/>
      </w:rPr>
    </w:lvl>
  </w:abstractNum>
  <w:abstractNum w:abstractNumId="564">
    <w:nsid w:val="5E897FEE"/>
    <w:multiLevelType w:val="hybridMultilevel"/>
    <w:tmpl w:val="1F08F05C"/>
    <w:lvl w:ilvl="0" w:tplc="A3882FF2">
      <w:numFmt w:val="bullet"/>
      <w:lvlText w:val=""/>
      <w:lvlJc w:val="left"/>
      <w:pPr>
        <w:ind w:left="430" w:hanging="361"/>
      </w:pPr>
      <w:rPr>
        <w:rFonts w:ascii="Wingdings" w:eastAsia="Wingdings" w:hAnsi="Wingdings" w:cs="Wingdings" w:hint="default"/>
        <w:w w:val="100"/>
        <w:sz w:val="20"/>
        <w:szCs w:val="20"/>
        <w:lang w:val="es-ES" w:eastAsia="es-ES" w:bidi="es-ES"/>
      </w:rPr>
    </w:lvl>
    <w:lvl w:ilvl="1" w:tplc="C5F01BC8">
      <w:numFmt w:val="bullet"/>
      <w:lvlText w:val="•"/>
      <w:lvlJc w:val="left"/>
      <w:pPr>
        <w:ind w:left="1127" w:hanging="361"/>
      </w:pPr>
      <w:rPr>
        <w:rFonts w:hint="default"/>
        <w:lang w:val="es-ES" w:eastAsia="es-ES" w:bidi="es-ES"/>
      </w:rPr>
    </w:lvl>
    <w:lvl w:ilvl="2" w:tplc="4CFCE99E">
      <w:numFmt w:val="bullet"/>
      <w:lvlText w:val="•"/>
      <w:lvlJc w:val="left"/>
      <w:pPr>
        <w:ind w:left="1814" w:hanging="361"/>
      </w:pPr>
      <w:rPr>
        <w:rFonts w:hint="default"/>
        <w:lang w:val="es-ES" w:eastAsia="es-ES" w:bidi="es-ES"/>
      </w:rPr>
    </w:lvl>
    <w:lvl w:ilvl="3" w:tplc="EAB836C8">
      <w:numFmt w:val="bullet"/>
      <w:lvlText w:val="•"/>
      <w:lvlJc w:val="left"/>
      <w:pPr>
        <w:ind w:left="2501" w:hanging="361"/>
      </w:pPr>
      <w:rPr>
        <w:rFonts w:hint="default"/>
        <w:lang w:val="es-ES" w:eastAsia="es-ES" w:bidi="es-ES"/>
      </w:rPr>
    </w:lvl>
    <w:lvl w:ilvl="4" w:tplc="FABEDA84">
      <w:numFmt w:val="bullet"/>
      <w:lvlText w:val="•"/>
      <w:lvlJc w:val="left"/>
      <w:pPr>
        <w:ind w:left="3189" w:hanging="361"/>
      </w:pPr>
      <w:rPr>
        <w:rFonts w:hint="default"/>
        <w:lang w:val="es-ES" w:eastAsia="es-ES" w:bidi="es-ES"/>
      </w:rPr>
    </w:lvl>
    <w:lvl w:ilvl="5" w:tplc="9AF40518">
      <w:numFmt w:val="bullet"/>
      <w:lvlText w:val="•"/>
      <w:lvlJc w:val="left"/>
      <w:pPr>
        <w:ind w:left="3876" w:hanging="361"/>
      </w:pPr>
      <w:rPr>
        <w:rFonts w:hint="default"/>
        <w:lang w:val="es-ES" w:eastAsia="es-ES" w:bidi="es-ES"/>
      </w:rPr>
    </w:lvl>
    <w:lvl w:ilvl="6" w:tplc="CDF84652">
      <w:numFmt w:val="bullet"/>
      <w:lvlText w:val="•"/>
      <w:lvlJc w:val="left"/>
      <w:pPr>
        <w:ind w:left="4563" w:hanging="361"/>
      </w:pPr>
      <w:rPr>
        <w:rFonts w:hint="default"/>
        <w:lang w:val="es-ES" w:eastAsia="es-ES" w:bidi="es-ES"/>
      </w:rPr>
    </w:lvl>
    <w:lvl w:ilvl="7" w:tplc="071C014C">
      <w:numFmt w:val="bullet"/>
      <w:lvlText w:val="•"/>
      <w:lvlJc w:val="left"/>
      <w:pPr>
        <w:ind w:left="5251" w:hanging="361"/>
      </w:pPr>
      <w:rPr>
        <w:rFonts w:hint="default"/>
        <w:lang w:val="es-ES" w:eastAsia="es-ES" w:bidi="es-ES"/>
      </w:rPr>
    </w:lvl>
    <w:lvl w:ilvl="8" w:tplc="32E4C25A">
      <w:numFmt w:val="bullet"/>
      <w:lvlText w:val="•"/>
      <w:lvlJc w:val="left"/>
      <w:pPr>
        <w:ind w:left="5938" w:hanging="361"/>
      </w:pPr>
      <w:rPr>
        <w:rFonts w:hint="default"/>
        <w:lang w:val="es-ES" w:eastAsia="es-ES" w:bidi="es-ES"/>
      </w:rPr>
    </w:lvl>
  </w:abstractNum>
  <w:abstractNum w:abstractNumId="565">
    <w:nsid w:val="5F5B70CB"/>
    <w:multiLevelType w:val="hybridMultilevel"/>
    <w:tmpl w:val="F06C0430"/>
    <w:lvl w:ilvl="0" w:tplc="ECF64830">
      <w:numFmt w:val="bullet"/>
      <w:lvlText w:val=""/>
      <w:lvlJc w:val="left"/>
      <w:pPr>
        <w:ind w:left="430" w:hanging="361"/>
      </w:pPr>
      <w:rPr>
        <w:rFonts w:ascii="Wingdings" w:eastAsia="Wingdings" w:hAnsi="Wingdings" w:cs="Wingdings" w:hint="default"/>
        <w:w w:val="100"/>
        <w:sz w:val="20"/>
        <w:szCs w:val="20"/>
        <w:lang w:val="es-ES" w:eastAsia="es-ES" w:bidi="es-ES"/>
      </w:rPr>
    </w:lvl>
    <w:lvl w:ilvl="1" w:tplc="D6B21F2A">
      <w:numFmt w:val="bullet"/>
      <w:lvlText w:val="•"/>
      <w:lvlJc w:val="left"/>
      <w:pPr>
        <w:ind w:left="1127" w:hanging="361"/>
      </w:pPr>
      <w:rPr>
        <w:rFonts w:hint="default"/>
        <w:lang w:val="es-ES" w:eastAsia="es-ES" w:bidi="es-ES"/>
      </w:rPr>
    </w:lvl>
    <w:lvl w:ilvl="2" w:tplc="F688671E">
      <w:numFmt w:val="bullet"/>
      <w:lvlText w:val="•"/>
      <w:lvlJc w:val="left"/>
      <w:pPr>
        <w:ind w:left="1814" w:hanging="361"/>
      </w:pPr>
      <w:rPr>
        <w:rFonts w:hint="default"/>
        <w:lang w:val="es-ES" w:eastAsia="es-ES" w:bidi="es-ES"/>
      </w:rPr>
    </w:lvl>
    <w:lvl w:ilvl="3" w:tplc="56DEE542">
      <w:numFmt w:val="bullet"/>
      <w:lvlText w:val="•"/>
      <w:lvlJc w:val="left"/>
      <w:pPr>
        <w:ind w:left="2501" w:hanging="361"/>
      </w:pPr>
      <w:rPr>
        <w:rFonts w:hint="default"/>
        <w:lang w:val="es-ES" w:eastAsia="es-ES" w:bidi="es-ES"/>
      </w:rPr>
    </w:lvl>
    <w:lvl w:ilvl="4" w:tplc="BA0AA758">
      <w:numFmt w:val="bullet"/>
      <w:lvlText w:val="•"/>
      <w:lvlJc w:val="left"/>
      <w:pPr>
        <w:ind w:left="3189" w:hanging="361"/>
      </w:pPr>
      <w:rPr>
        <w:rFonts w:hint="default"/>
        <w:lang w:val="es-ES" w:eastAsia="es-ES" w:bidi="es-ES"/>
      </w:rPr>
    </w:lvl>
    <w:lvl w:ilvl="5" w:tplc="7C8800B2">
      <w:numFmt w:val="bullet"/>
      <w:lvlText w:val="•"/>
      <w:lvlJc w:val="left"/>
      <w:pPr>
        <w:ind w:left="3876" w:hanging="361"/>
      </w:pPr>
      <w:rPr>
        <w:rFonts w:hint="default"/>
        <w:lang w:val="es-ES" w:eastAsia="es-ES" w:bidi="es-ES"/>
      </w:rPr>
    </w:lvl>
    <w:lvl w:ilvl="6" w:tplc="2220A99E">
      <w:numFmt w:val="bullet"/>
      <w:lvlText w:val="•"/>
      <w:lvlJc w:val="left"/>
      <w:pPr>
        <w:ind w:left="4563" w:hanging="361"/>
      </w:pPr>
      <w:rPr>
        <w:rFonts w:hint="default"/>
        <w:lang w:val="es-ES" w:eastAsia="es-ES" w:bidi="es-ES"/>
      </w:rPr>
    </w:lvl>
    <w:lvl w:ilvl="7" w:tplc="A1C44AE2">
      <w:numFmt w:val="bullet"/>
      <w:lvlText w:val="•"/>
      <w:lvlJc w:val="left"/>
      <w:pPr>
        <w:ind w:left="5251" w:hanging="361"/>
      </w:pPr>
      <w:rPr>
        <w:rFonts w:hint="default"/>
        <w:lang w:val="es-ES" w:eastAsia="es-ES" w:bidi="es-ES"/>
      </w:rPr>
    </w:lvl>
    <w:lvl w:ilvl="8" w:tplc="57EEABFE">
      <w:numFmt w:val="bullet"/>
      <w:lvlText w:val="•"/>
      <w:lvlJc w:val="left"/>
      <w:pPr>
        <w:ind w:left="5938" w:hanging="361"/>
      </w:pPr>
      <w:rPr>
        <w:rFonts w:hint="default"/>
        <w:lang w:val="es-ES" w:eastAsia="es-ES" w:bidi="es-ES"/>
      </w:rPr>
    </w:lvl>
  </w:abstractNum>
  <w:abstractNum w:abstractNumId="566">
    <w:nsid w:val="5F9B142D"/>
    <w:multiLevelType w:val="hybridMultilevel"/>
    <w:tmpl w:val="565C69C0"/>
    <w:lvl w:ilvl="0" w:tplc="55203562">
      <w:numFmt w:val="bullet"/>
      <w:lvlText w:val=""/>
      <w:lvlJc w:val="left"/>
      <w:pPr>
        <w:ind w:left="429" w:hanging="361"/>
      </w:pPr>
      <w:rPr>
        <w:rFonts w:ascii="Wingdings" w:eastAsia="Wingdings" w:hAnsi="Wingdings" w:cs="Wingdings" w:hint="default"/>
        <w:w w:val="100"/>
        <w:sz w:val="20"/>
        <w:szCs w:val="20"/>
        <w:lang w:val="es-ES" w:eastAsia="es-ES" w:bidi="es-ES"/>
      </w:rPr>
    </w:lvl>
    <w:lvl w:ilvl="1" w:tplc="3968A076">
      <w:numFmt w:val="bullet"/>
      <w:lvlText w:val="•"/>
      <w:lvlJc w:val="left"/>
      <w:pPr>
        <w:ind w:left="1324" w:hanging="361"/>
      </w:pPr>
      <w:rPr>
        <w:rFonts w:hint="default"/>
        <w:lang w:val="es-ES" w:eastAsia="es-ES" w:bidi="es-ES"/>
      </w:rPr>
    </w:lvl>
    <w:lvl w:ilvl="2" w:tplc="3E189662">
      <w:numFmt w:val="bullet"/>
      <w:lvlText w:val="•"/>
      <w:lvlJc w:val="left"/>
      <w:pPr>
        <w:ind w:left="2229" w:hanging="361"/>
      </w:pPr>
      <w:rPr>
        <w:rFonts w:hint="default"/>
        <w:lang w:val="es-ES" w:eastAsia="es-ES" w:bidi="es-ES"/>
      </w:rPr>
    </w:lvl>
    <w:lvl w:ilvl="3" w:tplc="C64AB524">
      <w:numFmt w:val="bullet"/>
      <w:lvlText w:val="•"/>
      <w:lvlJc w:val="left"/>
      <w:pPr>
        <w:ind w:left="3133" w:hanging="361"/>
      </w:pPr>
      <w:rPr>
        <w:rFonts w:hint="default"/>
        <w:lang w:val="es-ES" w:eastAsia="es-ES" w:bidi="es-ES"/>
      </w:rPr>
    </w:lvl>
    <w:lvl w:ilvl="4" w:tplc="A19A0B32">
      <w:numFmt w:val="bullet"/>
      <w:lvlText w:val="•"/>
      <w:lvlJc w:val="left"/>
      <w:pPr>
        <w:ind w:left="4038" w:hanging="361"/>
      </w:pPr>
      <w:rPr>
        <w:rFonts w:hint="default"/>
        <w:lang w:val="es-ES" w:eastAsia="es-ES" w:bidi="es-ES"/>
      </w:rPr>
    </w:lvl>
    <w:lvl w:ilvl="5" w:tplc="00C842DA">
      <w:numFmt w:val="bullet"/>
      <w:lvlText w:val="•"/>
      <w:lvlJc w:val="left"/>
      <w:pPr>
        <w:ind w:left="4943" w:hanging="361"/>
      </w:pPr>
      <w:rPr>
        <w:rFonts w:hint="default"/>
        <w:lang w:val="es-ES" w:eastAsia="es-ES" w:bidi="es-ES"/>
      </w:rPr>
    </w:lvl>
    <w:lvl w:ilvl="6" w:tplc="11CAB23A">
      <w:numFmt w:val="bullet"/>
      <w:lvlText w:val="•"/>
      <w:lvlJc w:val="left"/>
      <w:pPr>
        <w:ind w:left="5847" w:hanging="361"/>
      </w:pPr>
      <w:rPr>
        <w:rFonts w:hint="default"/>
        <w:lang w:val="es-ES" w:eastAsia="es-ES" w:bidi="es-ES"/>
      </w:rPr>
    </w:lvl>
    <w:lvl w:ilvl="7" w:tplc="F1A299EC">
      <w:numFmt w:val="bullet"/>
      <w:lvlText w:val="•"/>
      <w:lvlJc w:val="left"/>
      <w:pPr>
        <w:ind w:left="6752" w:hanging="361"/>
      </w:pPr>
      <w:rPr>
        <w:rFonts w:hint="default"/>
        <w:lang w:val="es-ES" w:eastAsia="es-ES" w:bidi="es-ES"/>
      </w:rPr>
    </w:lvl>
    <w:lvl w:ilvl="8" w:tplc="6CBA9A1A">
      <w:numFmt w:val="bullet"/>
      <w:lvlText w:val="•"/>
      <w:lvlJc w:val="left"/>
      <w:pPr>
        <w:ind w:left="7656" w:hanging="361"/>
      </w:pPr>
      <w:rPr>
        <w:rFonts w:hint="default"/>
        <w:lang w:val="es-ES" w:eastAsia="es-ES" w:bidi="es-ES"/>
      </w:rPr>
    </w:lvl>
  </w:abstractNum>
  <w:abstractNum w:abstractNumId="567">
    <w:nsid w:val="5FB86A9C"/>
    <w:multiLevelType w:val="hybridMultilevel"/>
    <w:tmpl w:val="7BCA8BE6"/>
    <w:lvl w:ilvl="0" w:tplc="7AEE95A2">
      <w:numFmt w:val="bullet"/>
      <w:lvlText w:val=""/>
      <w:lvlJc w:val="left"/>
      <w:pPr>
        <w:ind w:left="429" w:hanging="361"/>
      </w:pPr>
      <w:rPr>
        <w:rFonts w:ascii="Wingdings" w:eastAsia="Wingdings" w:hAnsi="Wingdings" w:cs="Wingdings" w:hint="default"/>
        <w:w w:val="100"/>
        <w:sz w:val="20"/>
        <w:szCs w:val="20"/>
        <w:lang w:val="es-ES" w:eastAsia="es-ES" w:bidi="es-ES"/>
      </w:rPr>
    </w:lvl>
    <w:lvl w:ilvl="1" w:tplc="CED20DDC">
      <w:numFmt w:val="bullet"/>
      <w:lvlText w:val="•"/>
      <w:lvlJc w:val="left"/>
      <w:pPr>
        <w:ind w:left="1324" w:hanging="361"/>
      </w:pPr>
      <w:rPr>
        <w:rFonts w:hint="default"/>
        <w:lang w:val="es-ES" w:eastAsia="es-ES" w:bidi="es-ES"/>
      </w:rPr>
    </w:lvl>
    <w:lvl w:ilvl="2" w:tplc="F40AACB2">
      <w:numFmt w:val="bullet"/>
      <w:lvlText w:val="•"/>
      <w:lvlJc w:val="left"/>
      <w:pPr>
        <w:ind w:left="2229" w:hanging="361"/>
      </w:pPr>
      <w:rPr>
        <w:rFonts w:hint="default"/>
        <w:lang w:val="es-ES" w:eastAsia="es-ES" w:bidi="es-ES"/>
      </w:rPr>
    </w:lvl>
    <w:lvl w:ilvl="3" w:tplc="9768FCCC">
      <w:numFmt w:val="bullet"/>
      <w:lvlText w:val="•"/>
      <w:lvlJc w:val="left"/>
      <w:pPr>
        <w:ind w:left="3133" w:hanging="361"/>
      </w:pPr>
      <w:rPr>
        <w:rFonts w:hint="default"/>
        <w:lang w:val="es-ES" w:eastAsia="es-ES" w:bidi="es-ES"/>
      </w:rPr>
    </w:lvl>
    <w:lvl w:ilvl="4" w:tplc="B1581C58">
      <w:numFmt w:val="bullet"/>
      <w:lvlText w:val="•"/>
      <w:lvlJc w:val="left"/>
      <w:pPr>
        <w:ind w:left="4038" w:hanging="361"/>
      </w:pPr>
      <w:rPr>
        <w:rFonts w:hint="default"/>
        <w:lang w:val="es-ES" w:eastAsia="es-ES" w:bidi="es-ES"/>
      </w:rPr>
    </w:lvl>
    <w:lvl w:ilvl="5" w:tplc="B11E6BAC">
      <w:numFmt w:val="bullet"/>
      <w:lvlText w:val="•"/>
      <w:lvlJc w:val="left"/>
      <w:pPr>
        <w:ind w:left="4943" w:hanging="361"/>
      </w:pPr>
      <w:rPr>
        <w:rFonts w:hint="default"/>
        <w:lang w:val="es-ES" w:eastAsia="es-ES" w:bidi="es-ES"/>
      </w:rPr>
    </w:lvl>
    <w:lvl w:ilvl="6" w:tplc="28B4093A">
      <w:numFmt w:val="bullet"/>
      <w:lvlText w:val="•"/>
      <w:lvlJc w:val="left"/>
      <w:pPr>
        <w:ind w:left="5847" w:hanging="361"/>
      </w:pPr>
      <w:rPr>
        <w:rFonts w:hint="default"/>
        <w:lang w:val="es-ES" w:eastAsia="es-ES" w:bidi="es-ES"/>
      </w:rPr>
    </w:lvl>
    <w:lvl w:ilvl="7" w:tplc="33CC8EC0">
      <w:numFmt w:val="bullet"/>
      <w:lvlText w:val="•"/>
      <w:lvlJc w:val="left"/>
      <w:pPr>
        <w:ind w:left="6752" w:hanging="361"/>
      </w:pPr>
      <w:rPr>
        <w:rFonts w:hint="default"/>
        <w:lang w:val="es-ES" w:eastAsia="es-ES" w:bidi="es-ES"/>
      </w:rPr>
    </w:lvl>
    <w:lvl w:ilvl="8" w:tplc="DD92A462">
      <w:numFmt w:val="bullet"/>
      <w:lvlText w:val="•"/>
      <w:lvlJc w:val="left"/>
      <w:pPr>
        <w:ind w:left="7656" w:hanging="361"/>
      </w:pPr>
      <w:rPr>
        <w:rFonts w:hint="default"/>
        <w:lang w:val="es-ES" w:eastAsia="es-ES" w:bidi="es-ES"/>
      </w:rPr>
    </w:lvl>
  </w:abstractNum>
  <w:abstractNum w:abstractNumId="568">
    <w:nsid w:val="5FBE4740"/>
    <w:multiLevelType w:val="hybridMultilevel"/>
    <w:tmpl w:val="67AE0776"/>
    <w:lvl w:ilvl="0" w:tplc="7B26E12C">
      <w:numFmt w:val="bullet"/>
      <w:lvlText w:val=""/>
      <w:lvlJc w:val="left"/>
      <w:pPr>
        <w:ind w:left="429" w:hanging="361"/>
      </w:pPr>
      <w:rPr>
        <w:rFonts w:ascii="Wingdings" w:eastAsia="Wingdings" w:hAnsi="Wingdings" w:cs="Wingdings" w:hint="default"/>
        <w:w w:val="100"/>
        <w:sz w:val="20"/>
        <w:szCs w:val="20"/>
        <w:lang w:val="es-ES" w:eastAsia="es-ES" w:bidi="es-ES"/>
      </w:rPr>
    </w:lvl>
    <w:lvl w:ilvl="1" w:tplc="0172E31A">
      <w:numFmt w:val="bullet"/>
      <w:lvlText w:val="o"/>
      <w:lvlJc w:val="left"/>
      <w:pPr>
        <w:ind w:left="789" w:hanging="361"/>
      </w:pPr>
      <w:rPr>
        <w:rFonts w:ascii="Courier New" w:eastAsia="Courier New" w:hAnsi="Courier New" w:cs="Courier New" w:hint="default"/>
        <w:w w:val="100"/>
        <w:sz w:val="20"/>
        <w:szCs w:val="20"/>
        <w:lang w:val="es-ES" w:eastAsia="es-ES" w:bidi="es-ES"/>
      </w:rPr>
    </w:lvl>
    <w:lvl w:ilvl="2" w:tplc="16340B72">
      <w:numFmt w:val="bullet"/>
      <w:lvlText w:val="•"/>
      <w:lvlJc w:val="left"/>
      <w:pPr>
        <w:ind w:left="1745" w:hanging="361"/>
      </w:pPr>
      <w:rPr>
        <w:rFonts w:hint="default"/>
        <w:lang w:val="es-ES" w:eastAsia="es-ES" w:bidi="es-ES"/>
      </w:rPr>
    </w:lvl>
    <w:lvl w:ilvl="3" w:tplc="5FF83AEE">
      <w:numFmt w:val="bullet"/>
      <w:lvlText w:val="•"/>
      <w:lvlJc w:val="left"/>
      <w:pPr>
        <w:ind w:left="2710" w:hanging="361"/>
      </w:pPr>
      <w:rPr>
        <w:rFonts w:hint="default"/>
        <w:lang w:val="es-ES" w:eastAsia="es-ES" w:bidi="es-ES"/>
      </w:rPr>
    </w:lvl>
    <w:lvl w:ilvl="4" w:tplc="39FC0168">
      <w:numFmt w:val="bullet"/>
      <w:lvlText w:val="•"/>
      <w:lvlJc w:val="left"/>
      <w:pPr>
        <w:ind w:left="3675" w:hanging="361"/>
      </w:pPr>
      <w:rPr>
        <w:rFonts w:hint="default"/>
        <w:lang w:val="es-ES" w:eastAsia="es-ES" w:bidi="es-ES"/>
      </w:rPr>
    </w:lvl>
    <w:lvl w:ilvl="5" w:tplc="41F81686">
      <w:numFmt w:val="bullet"/>
      <w:lvlText w:val="•"/>
      <w:lvlJc w:val="left"/>
      <w:pPr>
        <w:ind w:left="4640" w:hanging="361"/>
      </w:pPr>
      <w:rPr>
        <w:rFonts w:hint="default"/>
        <w:lang w:val="es-ES" w:eastAsia="es-ES" w:bidi="es-ES"/>
      </w:rPr>
    </w:lvl>
    <w:lvl w:ilvl="6" w:tplc="5BBCC24C">
      <w:numFmt w:val="bullet"/>
      <w:lvlText w:val="•"/>
      <w:lvlJc w:val="left"/>
      <w:pPr>
        <w:ind w:left="5605" w:hanging="361"/>
      </w:pPr>
      <w:rPr>
        <w:rFonts w:hint="default"/>
        <w:lang w:val="es-ES" w:eastAsia="es-ES" w:bidi="es-ES"/>
      </w:rPr>
    </w:lvl>
    <w:lvl w:ilvl="7" w:tplc="5DCE0A34">
      <w:numFmt w:val="bullet"/>
      <w:lvlText w:val="•"/>
      <w:lvlJc w:val="left"/>
      <w:pPr>
        <w:ind w:left="6570" w:hanging="361"/>
      </w:pPr>
      <w:rPr>
        <w:rFonts w:hint="default"/>
        <w:lang w:val="es-ES" w:eastAsia="es-ES" w:bidi="es-ES"/>
      </w:rPr>
    </w:lvl>
    <w:lvl w:ilvl="8" w:tplc="ED00C892">
      <w:numFmt w:val="bullet"/>
      <w:lvlText w:val="•"/>
      <w:lvlJc w:val="left"/>
      <w:pPr>
        <w:ind w:left="7535" w:hanging="361"/>
      </w:pPr>
      <w:rPr>
        <w:rFonts w:hint="default"/>
        <w:lang w:val="es-ES" w:eastAsia="es-ES" w:bidi="es-ES"/>
      </w:rPr>
    </w:lvl>
  </w:abstractNum>
  <w:abstractNum w:abstractNumId="569">
    <w:nsid w:val="5FE17F1E"/>
    <w:multiLevelType w:val="hybridMultilevel"/>
    <w:tmpl w:val="CAEA002C"/>
    <w:lvl w:ilvl="0" w:tplc="FAD2D5E6">
      <w:numFmt w:val="bullet"/>
      <w:lvlText w:val=""/>
      <w:lvlJc w:val="left"/>
      <w:pPr>
        <w:ind w:left="429" w:hanging="361"/>
      </w:pPr>
      <w:rPr>
        <w:rFonts w:ascii="Wingdings" w:eastAsia="Wingdings" w:hAnsi="Wingdings" w:cs="Wingdings" w:hint="default"/>
        <w:w w:val="100"/>
        <w:sz w:val="20"/>
        <w:szCs w:val="20"/>
        <w:lang w:val="es-ES" w:eastAsia="es-ES" w:bidi="es-ES"/>
      </w:rPr>
    </w:lvl>
    <w:lvl w:ilvl="1" w:tplc="6FB4DFA8">
      <w:numFmt w:val="bullet"/>
      <w:lvlText w:val="•"/>
      <w:lvlJc w:val="left"/>
      <w:pPr>
        <w:ind w:left="1324" w:hanging="361"/>
      </w:pPr>
      <w:rPr>
        <w:rFonts w:hint="default"/>
        <w:lang w:val="es-ES" w:eastAsia="es-ES" w:bidi="es-ES"/>
      </w:rPr>
    </w:lvl>
    <w:lvl w:ilvl="2" w:tplc="E8D0041C">
      <w:numFmt w:val="bullet"/>
      <w:lvlText w:val="•"/>
      <w:lvlJc w:val="left"/>
      <w:pPr>
        <w:ind w:left="2229" w:hanging="361"/>
      </w:pPr>
      <w:rPr>
        <w:rFonts w:hint="default"/>
        <w:lang w:val="es-ES" w:eastAsia="es-ES" w:bidi="es-ES"/>
      </w:rPr>
    </w:lvl>
    <w:lvl w:ilvl="3" w:tplc="011CE6C4">
      <w:numFmt w:val="bullet"/>
      <w:lvlText w:val="•"/>
      <w:lvlJc w:val="left"/>
      <w:pPr>
        <w:ind w:left="3133" w:hanging="361"/>
      </w:pPr>
      <w:rPr>
        <w:rFonts w:hint="default"/>
        <w:lang w:val="es-ES" w:eastAsia="es-ES" w:bidi="es-ES"/>
      </w:rPr>
    </w:lvl>
    <w:lvl w:ilvl="4" w:tplc="ACBC2300">
      <w:numFmt w:val="bullet"/>
      <w:lvlText w:val="•"/>
      <w:lvlJc w:val="left"/>
      <w:pPr>
        <w:ind w:left="4038" w:hanging="361"/>
      </w:pPr>
      <w:rPr>
        <w:rFonts w:hint="default"/>
        <w:lang w:val="es-ES" w:eastAsia="es-ES" w:bidi="es-ES"/>
      </w:rPr>
    </w:lvl>
    <w:lvl w:ilvl="5" w:tplc="FF422F58">
      <w:numFmt w:val="bullet"/>
      <w:lvlText w:val="•"/>
      <w:lvlJc w:val="left"/>
      <w:pPr>
        <w:ind w:left="4943" w:hanging="361"/>
      </w:pPr>
      <w:rPr>
        <w:rFonts w:hint="default"/>
        <w:lang w:val="es-ES" w:eastAsia="es-ES" w:bidi="es-ES"/>
      </w:rPr>
    </w:lvl>
    <w:lvl w:ilvl="6" w:tplc="AF18ADCA">
      <w:numFmt w:val="bullet"/>
      <w:lvlText w:val="•"/>
      <w:lvlJc w:val="left"/>
      <w:pPr>
        <w:ind w:left="5847" w:hanging="361"/>
      </w:pPr>
      <w:rPr>
        <w:rFonts w:hint="default"/>
        <w:lang w:val="es-ES" w:eastAsia="es-ES" w:bidi="es-ES"/>
      </w:rPr>
    </w:lvl>
    <w:lvl w:ilvl="7" w:tplc="AC6AEF3A">
      <w:numFmt w:val="bullet"/>
      <w:lvlText w:val="•"/>
      <w:lvlJc w:val="left"/>
      <w:pPr>
        <w:ind w:left="6752" w:hanging="361"/>
      </w:pPr>
      <w:rPr>
        <w:rFonts w:hint="default"/>
        <w:lang w:val="es-ES" w:eastAsia="es-ES" w:bidi="es-ES"/>
      </w:rPr>
    </w:lvl>
    <w:lvl w:ilvl="8" w:tplc="40322660">
      <w:numFmt w:val="bullet"/>
      <w:lvlText w:val="•"/>
      <w:lvlJc w:val="left"/>
      <w:pPr>
        <w:ind w:left="7656" w:hanging="361"/>
      </w:pPr>
      <w:rPr>
        <w:rFonts w:hint="default"/>
        <w:lang w:val="es-ES" w:eastAsia="es-ES" w:bidi="es-ES"/>
      </w:rPr>
    </w:lvl>
  </w:abstractNum>
  <w:abstractNum w:abstractNumId="570">
    <w:nsid w:val="5FEE6B96"/>
    <w:multiLevelType w:val="hybridMultilevel"/>
    <w:tmpl w:val="427046B8"/>
    <w:lvl w:ilvl="0" w:tplc="7C1CC144">
      <w:numFmt w:val="bullet"/>
      <w:lvlText w:val=""/>
      <w:lvlJc w:val="left"/>
      <w:pPr>
        <w:ind w:left="430" w:hanging="361"/>
      </w:pPr>
      <w:rPr>
        <w:rFonts w:ascii="Wingdings" w:eastAsia="Wingdings" w:hAnsi="Wingdings" w:cs="Wingdings" w:hint="default"/>
        <w:w w:val="100"/>
        <w:sz w:val="20"/>
        <w:szCs w:val="20"/>
        <w:lang w:val="es-ES" w:eastAsia="es-ES" w:bidi="es-ES"/>
      </w:rPr>
    </w:lvl>
    <w:lvl w:ilvl="1" w:tplc="D1FEB37E">
      <w:numFmt w:val="bullet"/>
      <w:lvlText w:val="•"/>
      <w:lvlJc w:val="left"/>
      <w:pPr>
        <w:ind w:left="1127" w:hanging="361"/>
      </w:pPr>
      <w:rPr>
        <w:rFonts w:hint="default"/>
        <w:lang w:val="es-ES" w:eastAsia="es-ES" w:bidi="es-ES"/>
      </w:rPr>
    </w:lvl>
    <w:lvl w:ilvl="2" w:tplc="72D8682E">
      <w:numFmt w:val="bullet"/>
      <w:lvlText w:val="•"/>
      <w:lvlJc w:val="left"/>
      <w:pPr>
        <w:ind w:left="1814" w:hanging="361"/>
      </w:pPr>
      <w:rPr>
        <w:rFonts w:hint="default"/>
        <w:lang w:val="es-ES" w:eastAsia="es-ES" w:bidi="es-ES"/>
      </w:rPr>
    </w:lvl>
    <w:lvl w:ilvl="3" w:tplc="384E72FC">
      <w:numFmt w:val="bullet"/>
      <w:lvlText w:val="•"/>
      <w:lvlJc w:val="left"/>
      <w:pPr>
        <w:ind w:left="2501" w:hanging="361"/>
      </w:pPr>
      <w:rPr>
        <w:rFonts w:hint="default"/>
        <w:lang w:val="es-ES" w:eastAsia="es-ES" w:bidi="es-ES"/>
      </w:rPr>
    </w:lvl>
    <w:lvl w:ilvl="4" w:tplc="89286AC0">
      <w:numFmt w:val="bullet"/>
      <w:lvlText w:val="•"/>
      <w:lvlJc w:val="left"/>
      <w:pPr>
        <w:ind w:left="3189" w:hanging="361"/>
      </w:pPr>
      <w:rPr>
        <w:rFonts w:hint="default"/>
        <w:lang w:val="es-ES" w:eastAsia="es-ES" w:bidi="es-ES"/>
      </w:rPr>
    </w:lvl>
    <w:lvl w:ilvl="5" w:tplc="C5F0FC0A">
      <w:numFmt w:val="bullet"/>
      <w:lvlText w:val="•"/>
      <w:lvlJc w:val="left"/>
      <w:pPr>
        <w:ind w:left="3876" w:hanging="361"/>
      </w:pPr>
      <w:rPr>
        <w:rFonts w:hint="default"/>
        <w:lang w:val="es-ES" w:eastAsia="es-ES" w:bidi="es-ES"/>
      </w:rPr>
    </w:lvl>
    <w:lvl w:ilvl="6" w:tplc="BBB45FDC">
      <w:numFmt w:val="bullet"/>
      <w:lvlText w:val="•"/>
      <w:lvlJc w:val="left"/>
      <w:pPr>
        <w:ind w:left="4563" w:hanging="361"/>
      </w:pPr>
      <w:rPr>
        <w:rFonts w:hint="default"/>
        <w:lang w:val="es-ES" w:eastAsia="es-ES" w:bidi="es-ES"/>
      </w:rPr>
    </w:lvl>
    <w:lvl w:ilvl="7" w:tplc="ECBCAD9A">
      <w:numFmt w:val="bullet"/>
      <w:lvlText w:val="•"/>
      <w:lvlJc w:val="left"/>
      <w:pPr>
        <w:ind w:left="5251" w:hanging="361"/>
      </w:pPr>
      <w:rPr>
        <w:rFonts w:hint="default"/>
        <w:lang w:val="es-ES" w:eastAsia="es-ES" w:bidi="es-ES"/>
      </w:rPr>
    </w:lvl>
    <w:lvl w:ilvl="8" w:tplc="81BA2B60">
      <w:numFmt w:val="bullet"/>
      <w:lvlText w:val="•"/>
      <w:lvlJc w:val="left"/>
      <w:pPr>
        <w:ind w:left="5938" w:hanging="361"/>
      </w:pPr>
      <w:rPr>
        <w:rFonts w:hint="default"/>
        <w:lang w:val="es-ES" w:eastAsia="es-ES" w:bidi="es-ES"/>
      </w:rPr>
    </w:lvl>
  </w:abstractNum>
  <w:abstractNum w:abstractNumId="571">
    <w:nsid w:val="60072FC4"/>
    <w:multiLevelType w:val="hybridMultilevel"/>
    <w:tmpl w:val="60AC2186"/>
    <w:lvl w:ilvl="0" w:tplc="6FE8AF62">
      <w:numFmt w:val="bullet"/>
      <w:lvlText w:val=""/>
      <w:lvlJc w:val="left"/>
      <w:pPr>
        <w:ind w:left="430" w:hanging="361"/>
      </w:pPr>
      <w:rPr>
        <w:rFonts w:ascii="Wingdings" w:eastAsia="Wingdings" w:hAnsi="Wingdings" w:cs="Wingdings" w:hint="default"/>
        <w:w w:val="100"/>
        <w:sz w:val="20"/>
        <w:szCs w:val="20"/>
        <w:lang w:val="es-ES" w:eastAsia="es-ES" w:bidi="es-ES"/>
      </w:rPr>
    </w:lvl>
    <w:lvl w:ilvl="1" w:tplc="CAE2DFFA">
      <w:numFmt w:val="bullet"/>
      <w:lvlText w:val="•"/>
      <w:lvlJc w:val="left"/>
      <w:pPr>
        <w:ind w:left="1127" w:hanging="361"/>
      </w:pPr>
      <w:rPr>
        <w:rFonts w:hint="default"/>
        <w:lang w:val="es-ES" w:eastAsia="es-ES" w:bidi="es-ES"/>
      </w:rPr>
    </w:lvl>
    <w:lvl w:ilvl="2" w:tplc="2BB65AB4">
      <w:numFmt w:val="bullet"/>
      <w:lvlText w:val="•"/>
      <w:lvlJc w:val="left"/>
      <w:pPr>
        <w:ind w:left="1814" w:hanging="361"/>
      </w:pPr>
      <w:rPr>
        <w:rFonts w:hint="default"/>
        <w:lang w:val="es-ES" w:eastAsia="es-ES" w:bidi="es-ES"/>
      </w:rPr>
    </w:lvl>
    <w:lvl w:ilvl="3" w:tplc="146CF848">
      <w:numFmt w:val="bullet"/>
      <w:lvlText w:val="•"/>
      <w:lvlJc w:val="left"/>
      <w:pPr>
        <w:ind w:left="2501" w:hanging="361"/>
      </w:pPr>
      <w:rPr>
        <w:rFonts w:hint="default"/>
        <w:lang w:val="es-ES" w:eastAsia="es-ES" w:bidi="es-ES"/>
      </w:rPr>
    </w:lvl>
    <w:lvl w:ilvl="4" w:tplc="9A8C82CA">
      <w:numFmt w:val="bullet"/>
      <w:lvlText w:val="•"/>
      <w:lvlJc w:val="left"/>
      <w:pPr>
        <w:ind w:left="3189" w:hanging="361"/>
      </w:pPr>
      <w:rPr>
        <w:rFonts w:hint="default"/>
        <w:lang w:val="es-ES" w:eastAsia="es-ES" w:bidi="es-ES"/>
      </w:rPr>
    </w:lvl>
    <w:lvl w:ilvl="5" w:tplc="21842AEE">
      <w:numFmt w:val="bullet"/>
      <w:lvlText w:val="•"/>
      <w:lvlJc w:val="left"/>
      <w:pPr>
        <w:ind w:left="3876" w:hanging="361"/>
      </w:pPr>
      <w:rPr>
        <w:rFonts w:hint="default"/>
        <w:lang w:val="es-ES" w:eastAsia="es-ES" w:bidi="es-ES"/>
      </w:rPr>
    </w:lvl>
    <w:lvl w:ilvl="6" w:tplc="50682366">
      <w:numFmt w:val="bullet"/>
      <w:lvlText w:val="•"/>
      <w:lvlJc w:val="left"/>
      <w:pPr>
        <w:ind w:left="4563" w:hanging="361"/>
      </w:pPr>
      <w:rPr>
        <w:rFonts w:hint="default"/>
        <w:lang w:val="es-ES" w:eastAsia="es-ES" w:bidi="es-ES"/>
      </w:rPr>
    </w:lvl>
    <w:lvl w:ilvl="7" w:tplc="6ED083F0">
      <w:numFmt w:val="bullet"/>
      <w:lvlText w:val="•"/>
      <w:lvlJc w:val="left"/>
      <w:pPr>
        <w:ind w:left="5251" w:hanging="361"/>
      </w:pPr>
      <w:rPr>
        <w:rFonts w:hint="default"/>
        <w:lang w:val="es-ES" w:eastAsia="es-ES" w:bidi="es-ES"/>
      </w:rPr>
    </w:lvl>
    <w:lvl w:ilvl="8" w:tplc="29D8BBC2">
      <w:numFmt w:val="bullet"/>
      <w:lvlText w:val="•"/>
      <w:lvlJc w:val="left"/>
      <w:pPr>
        <w:ind w:left="5938" w:hanging="361"/>
      </w:pPr>
      <w:rPr>
        <w:rFonts w:hint="default"/>
        <w:lang w:val="es-ES" w:eastAsia="es-ES" w:bidi="es-ES"/>
      </w:rPr>
    </w:lvl>
  </w:abstractNum>
  <w:abstractNum w:abstractNumId="572">
    <w:nsid w:val="60130661"/>
    <w:multiLevelType w:val="hybridMultilevel"/>
    <w:tmpl w:val="C6901FF6"/>
    <w:lvl w:ilvl="0" w:tplc="8C761B98">
      <w:numFmt w:val="bullet"/>
      <w:lvlText w:val=""/>
      <w:lvlJc w:val="left"/>
      <w:pPr>
        <w:ind w:left="429" w:hanging="361"/>
      </w:pPr>
      <w:rPr>
        <w:rFonts w:ascii="Wingdings" w:eastAsia="Wingdings" w:hAnsi="Wingdings" w:cs="Wingdings" w:hint="default"/>
        <w:w w:val="100"/>
        <w:sz w:val="20"/>
        <w:szCs w:val="20"/>
        <w:lang w:val="es-ES" w:eastAsia="es-ES" w:bidi="es-ES"/>
      </w:rPr>
    </w:lvl>
    <w:lvl w:ilvl="1" w:tplc="F06A9F4E">
      <w:numFmt w:val="bullet"/>
      <w:lvlText w:val="•"/>
      <w:lvlJc w:val="left"/>
      <w:pPr>
        <w:ind w:left="1324" w:hanging="361"/>
      </w:pPr>
      <w:rPr>
        <w:rFonts w:hint="default"/>
        <w:lang w:val="es-ES" w:eastAsia="es-ES" w:bidi="es-ES"/>
      </w:rPr>
    </w:lvl>
    <w:lvl w:ilvl="2" w:tplc="217008C0">
      <w:numFmt w:val="bullet"/>
      <w:lvlText w:val="•"/>
      <w:lvlJc w:val="left"/>
      <w:pPr>
        <w:ind w:left="2229" w:hanging="361"/>
      </w:pPr>
      <w:rPr>
        <w:rFonts w:hint="default"/>
        <w:lang w:val="es-ES" w:eastAsia="es-ES" w:bidi="es-ES"/>
      </w:rPr>
    </w:lvl>
    <w:lvl w:ilvl="3" w:tplc="0CC2C29A">
      <w:numFmt w:val="bullet"/>
      <w:lvlText w:val="•"/>
      <w:lvlJc w:val="left"/>
      <w:pPr>
        <w:ind w:left="3133" w:hanging="361"/>
      </w:pPr>
      <w:rPr>
        <w:rFonts w:hint="default"/>
        <w:lang w:val="es-ES" w:eastAsia="es-ES" w:bidi="es-ES"/>
      </w:rPr>
    </w:lvl>
    <w:lvl w:ilvl="4" w:tplc="073E5684">
      <w:numFmt w:val="bullet"/>
      <w:lvlText w:val="•"/>
      <w:lvlJc w:val="left"/>
      <w:pPr>
        <w:ind w:left="4038" w:hanging="361"/>
      </w:pPr>
      <w:rPr>
        <w:rFonts w:hint="default"/>
        <w:lang w:val="es-ES" w:eastAsia="es-ES" w:bidi="es-ES"/>
      </w:rPr>
    </w:lvl>
    <w:lvl w:ilvl="5" w:tplc="6D56EAF6">
      <w:numFmt w:val="bullet"/>
      <w:lvlText w:val="•"/>
      <w:lvlJc w:val="left"/>
      <w:pPr>
        <w:ind w:left="4943" w:hanging="361"/>
      </w:pPr>
      <w:rPr>
        <w:rFonts w:hint="default"/>
        <w:lang w:val="es-ES" w:eastAsia="es-ES" w:bidi="es-ES"/>
      </w:rPr>
    </w:lvl>
    <w:lvl w:ilvl="6" w:tplc="895C185A">
      <w:numFmt w:val="bullet"/>
      <w:lvlText w:val="•"/>
      <w:lvlJc w:val="left"/>
      <w:pPr>
        <w:ind w:left="5847" w:hanging="361"/>
      </w:pPr>
      <w:rPr>
        <w:rFonts w:hint="default"/>
        <w:lang w:val="es-ES" w:eastAsia="es-ES" w:bidi="es-ES"/>
      </w:rPr>
    </w:lvl>
    <w:lvl w:ilvl="7" w:tplc="A926AF22">
      <w:numFmt w:val="bullet"/>
      <w:lvlText w:val="•"/>
      <w:lvlJc w:val="left"/>
      <w:pPr>
        <w:ind w:left="6752" w:hanging="361"/>
      </w:pPr>
      <w:rPr>
        <w:rFonts w:hint="default"/>
        <w:lang w:val="es-ES" w:eastAsia="es-ES" w:bidi="es-ES"/>
      </w:rPr>
    </w:lvl>
    <w:lvl w:ilvl="8" w:tplc="23643192">
      <w:numFmt w:val="bullet"/>
      <w:lvlText w:val="•"/>
      <w:lvlJc w:val="left"/>
      <w:pPr>
        <w:ind w:left="7656" w:hanging="361"/>
      </w:pPr>
      <w:rPr>
        <w:rFonts w:hint="default"/>
        <w:lang w:val="es-ES" w:eastAsia="es-ES" w:bidi="es-ES"/>
      </w:rPr>
    </w:lvl>
  </w:abstractNum>
  <w:abstractNum w:abstractNumId="573">
    <w:nsid w:val="60131150"/>
    <w:multiLevelType w:val="hybridMultilevel"/>
    <w:tmpl w:val="A2D69E7C"/>
    <w:lvl w:ilvl="0" w:tplc="819A4F38">
      <w:numFmt w:val="bullet"/>
      <w:lvlText w:val=""/>
      <w:lvlJc w:val="left"/>
      <w:pPr>
        <w:ind w:left="429" w:hanging="361"/>
      </w:pPr>
      <w:rPr>
        <w:rFonts w:ascii="Wingdings" w:eastAsia="Wingdings" w:hAnsi="Wingdings" w:cs="Wingdings" w:hint="default"/>
        <w:w w:val="100"/>
        <w:sz w:val="20"/>
        <w:szCs w:val="20"/>
        <w:lang w:val="es-ES" w:eastAsia="es-ES" w:bidi="es-ES"/>
      </w:rPr>
    </w:lvl>
    <w:lvl w:ilvl="1" w:tplc="AFF8591E">
      <w:numFmt w:val="bullet"/>
      <w:lvlText w:val="•"/>
      <w:lvlJc w:val="left"/>
      <w:pPr>
        <w:ind w:left="1324" w:hanging="361"/>
      </w:pPr>
      <w:rPr>
        <w:rFonts w:hint="default"/>
        <w:lang w:val="es-ES" w:eastAsia="es-ES" w:bidi="es-ES"/>
      </w:rPr>
    </w:lvl>
    <w:lvl w:ilvl="2" w:tplc="2A148EDC">
      <w:numFmt w:val="bullet"/>
      <w:lvlText w:val="•"/>
      <w:lvlJc w:val="left"/>
      <w:pPr>
        <w:ind w:left="2229" w:hanging="361"/>
      </w:pPr>
      <w:rPr>
        <w:rFonts w:hint="default"/>
        <w:lang w:val="es-ES" w:eastAsia="es-ES" w:bidi="es-ES"/>
      </w:rPr>
    </w:lvl>
    <w:lvl w:ilvl="3" w:tplc="38D47322">
      <w:numFmt w:val="bullet"/>
      <w:lvlText w:val="•"/>
      <w:lvlJc w:val="left"/>
      <w:pPr>
        <w:ind w:left="3133" w:hanging="361"/>
      </w:pPr>
      <w:rPr>
        <w:rFonts w:hint="default"/>
        <w:lang w:val="es-ES" w:eastAsia="es-ES" w:bidi="es-ES"/>
      </w:rPr>
    </w:lvl>
    <w:lvl w:ilvl="4" w:tplc="4836A326">
      <w:numFmt w:val="bullet"/>
      <w:lvlText w:val="•"/>
      <w:lvlJc w:val="left"/>
      <w:pPr>
        <w:ind w:left="4038" w:hanging="361"/>
      </w:pPr>
      <w:rPr>
        <w:rFonts w:hint="default"/>
        <w:lang w:val="es-ES" w:eastAsia="es-ES" w:bidi="es-ES"/>
      </w:rPr>
    </w:lvl>
    <w:lvl w:ilvl="5" w:tplc="52A28348">
      <w:numFmt w:val="bullet"/>
      <w:lvlText w:val="•"/>
      <w:lvlJc w:val="left"/>
      <w:pPr>
        <w:ind w:left="4943" w:hanging="361"/>
      </w:pPr>
      <w:rPr>
        <w:rFonts w:hint="default"/>
        <w:lang w:val="es-ES" w:eastAsia="es-ES" w:bidi="es-ES"/>
      </w:rPr>
    </w:lvl>
    <w:lvl w:ilvl="6" w:tplc="E902924E">
      <w:numFmt w:val="bullet"/>
      <w:lvlText w:val="•"/>
      <w:lvlJc w:val="left"/>
      <w:pPr>
        <w:ind w:left="5847" w:hanging="361"/>
      </w:pPr>
      <w:rPr>
        <w:rFonts w:hint="default"/>
        <w:lang w:val="es-ES" w:eastAsia="es-ES" w:bidi="es-ES"/>
      </w:rPr>
    </w:lvl>
    <w:lvl w:ilvl="7" w:tplc="2C18D8B2">
      <w:numFmt w:val="bullet"/>
      <w:lvlText w:val="•"/>
      <w:lvlJc w:val="left"/>
      <w:pPr>
        <w:ind w:left="6752" w:hanging="361"/>
      </w:pPr>
      <w:rPr>
        <w:rFonts w:hint="default"/>
        <w:lang w:val="es-ES" w:eastAsia="es-ES" w:bidi="es-ES"/>
      </w:rPr>
    </w:lvl>
    <w:lvl w:ilvl="8" w:tplc="D58A9A40">
      <w:numFmt w:val="bullet"/>
      <w:lvlText w:val="•"/>
      <w:lvlJc w:val="left"/>
      <w:pPr>
        <w:ind w:left="7656" w:hanging="361"/>
      </w:pPr>
      <w:rPr>
        <w:rFonts w:hint="default"/>
        <w:lang w:val="es-ES" w:eastAsia="es-ES" w:bidi="es-ES"/>
      </w:rPr>
    </w:lvl>
  </w:abstractNum>
  <w:abstractNum w:abstractNumId="574">
    <w:nsid w:val="60322969"/>
    <w:multiLevelType w:val="hybridMultilevel"/>
    <w:tmpl w:val="94BC87D2"/>
    <w:lvl w:ilvl="0" w:tplc="1A128C9C">
      <w:numFmt w:val="bullet"/>
      <w:lvlText w:val=""/>
      <w:lvlJc w:val="left"/>
      <w:pPr>
        <w:ind w:left="429" w:hanging="361"/>
      </w:pPr>
      <w:rPr>
        <w:rFonts w:ascii="Wingdings" w:eastAsia="Wingdings" w:hAnsi="Wingdings" w:cs="Wingdings" w:hint="default"/>
        <w:w w:val="100"/>
        <w:sz w:val="20"/>
        <w:szCs w:val="20"/>
        <w:lang w:val="es-ES" w:eastAsia="es-ES" w:bidi="es-ES"/>
      </w:rPr>
    </w:lvl>
    <w:lvl w:ilvl="1" w:tplc="AFE438BC">
      <w:numFmt w:val="bullet"/>
      <w:lvlText w:val="•"/>
      <w:lvlJc w:val="left"/>
      <w:pPr>
        <w:ind w:left="1324" w:hanging="361"/>
      </w:pPr>
      <w:rPr>
        <w:rFonts w:hint="default"/>
        <w:lang w:val="es-ES" w:eastAsia="es-ES" w:bidi="es-ES"/>
      </w:rPr>
    </w:lvl>
    <w:lvl w:ilvl="2" w:tplc="FBE29D42">
      <w:numFmt w:val="bullet"/>
      <w:lvlText w:val="•"/>
      <w:lvlJc w:val="left"/>
      <w:pPr>
        <w:ind w:left="2229" w:hanging="361"/>
      </w:pPr>
      <w:rPr>
        <w:rFonts w:hint="default"/>
        <w:lang w:val="es-ES" w:eastAsia="es-ES" w:bidi="es-ES"/>
      </w:rPr>
    </w:lvl>
    <w:lvl w:ilvl="3" w:tplc="865C1D4C">
      <w:numFmt w:val="bullet"/>
      <w:lvlText w:val="•"/>
      <w:lvlJc w:val="left"/>
      <w:pPr>
        <w:ind w:left="3133" w:hanging="361"/>
      </w:pPr>
      <w:rPr>
        <w:rFonts w:hint="default"/>
        <w:lang w:val="es-ES" w:eastAsia="es-ES" w:bidi="es-ES"/>
      </w:rPr>
    </w:lvl>
    <w:lvl w:ilvl="4" w:tplc="5492D89A">
      <w:numFmt w:val="bullet"/>
      <w:lvlText w:val="•"/>
      <w:lvlJc w:val="left"/>
      <w:pPr>
        <w:ind w:left="4038" w:hanging="361"/>
      </w:pPr>
      <w:rPr>
        <w:rFonts w:hint="default"/>
        <w:lang w:val="es-ES" w:eastAsia="es-ES" w:bidi="es-ES"/>
      </w:rPr>
    </w:lvl>
    <w:lvl w:ilvl="5" w:tplc="1C6CE1DA">
      <w:numFmt w:val="bullet"/>
      <w:lvlText w:val="•"/>
      <w:lvlJc w:val="left"/>
      <w:pPr>
        <w:ind w:left="4943" w:hanging="361"/>
      </w:pPr>
      <w:rPr>
        <w:rFonts w:hint="default"/>
        <w:lang w:val="es-ES" w:eastAsia="es-ES" w:bidi="es-ES"/>
      </w:rPr>
    </w:lvl>
    <w:lvl w:ilvl="6" w:tplc="107489C6">
      <w:numFmt w:val="bullet"/>
      <w:lvlText w:val="•"/>
      <w:lvlJc w:val="left"/>
      <w:pPr>
        <w:ind w:left="5847" w:hanging="361"/>
      </w:pPr>
      <w:rPr>
        <w:rFonts w:hint="default"/>
        <w:lang w:val="es-ES" w:eastAsia="es-ES" w:bidi="es-ES"/>
      </w:rPr>
    </w:lvl>
    <w:lvl w:ilvl="7" w:tplc="DFD6B368">
      <w:numFmt w:val="bullet"/>
      <w:lvlText w:val="•"/>
      <w:lvlJc w:val="left"/>
      <w:pPr>
        <w:ind w:left="6752" w:hanging="361"/>
      </w:pPr>
      <w:rPr>
        <w:rFonts w:hint="default"/>
        <w:lang w:val="es-ES" w:eastAsia="es-ES" w:bidi="es-ES"/>
      </w:rPr>
    </w:lvl>
    <w:lvl w:ilvl="8" w:tplc="2CECBF1C">
      <w:numFmt w:val="bullet"/>
      <w:lvlText w:val="•"/>
      <w:lvlJc w:val="left"/>
      <w:pPr>
        <w:ind w:left="7656" w:hanging="361"/>
      </w:pPr>
      <w:rPr>
        <w:rFonts w:hint="default"/>
        <w:lang w:val="es-ES" w:eastAsia="es-ES" w:bidi="es-ES"/>
      </w:rPr>
    </w:lvl>
  </w:abstractNum>
  <w:abstractNum w:abstractNumId="575">
    <w:nsid w:val="60350A35"/>
    <w:multiLevelType w:val="hybridMultilevel"/>
    <w:tmpl w:val="9366208C"/>
    <w:lvl w:ilvl="0" w:tplc="158E4D28">
      <w:numFmt w:val="bullet"/>
      <w:lvlText w:val=""/>
      <w:lvlJc w:val="left"/>
      <w:pPr>
        <w:ind w:left="429" w:hanging="361"/>
      </w:pPr>
      <w:rPr>
        <w:rFonts w:ascii="Wingdings" w:eastAsia="Wingdings" w:hAnsi="Wingdings" w:cs="Wingdings" w:hint="default"/>
        <w:w w:val="100"/>
        <w:sz w:val="20"/>
        <w:szCs w:val="20"/>
        <w:lang w:val="es-ES" w:eastAsia="es-ES" w:bidi="es-ES"/>
      </w:rPr>
    </w:lvl>
    <w:lvl w:ilvl="1" w:tplc="80605E82">
      <w:numFmt w:val="bullet"/>
      <w:lvlText w:val="•"/>
      <w:lvlJc w:val="left"/>
      <w:pPr>
        <w:ind w:left="1324" w:hanging="361"/>
      </w:pPr>
      <w:rPr>
        <w:rFonts w:hint="default"/>
        <w:lang w:val="es-ES" w:eastAsia="es-ES" w:bidi="es-ES"/>
      </w:rPr>
    </w:lvl>
    <w:lvl w:ilvl="2" w:tplc="002AA4B6">
      <w:numFmt w:val="bullet"/>
      <w:lvlText w:val="•"/>
      <w:lvlJc w:val="left"/>
      <w:pPr>
        <w:ind w:left="2229" w:hanging="361"/>
      </w:pPr>
      <w:rPr>
        <w:rFonts w:hint="default"/>
        <w:lang w:val="es-ES" w:eastAsia="es-ES" w:bidi="es-ES"/>
      </w:rPr>
    </w:lvl>
    <w:lvl w:ilvl="3" w:tplc="732E38B8">
      <w:numFmt w:val="bullet"/>
      <w:lvlText w:val="•"/>
      <w:lvlJc w:val="left"/>
      <w:pPr>
        <w:ind w:left="3133" w:hanging="361"/>
      </w:pPr>
      <w:rPr>
        <w:rFonts w:hint="default"/>
        <w:lang w:val="es-ES" w:eastAsia="es-ES" w:bidi="es-ES"/>
      </w:rPr>
    </w:lvl>
    <w:lvl w:ilvl="4" w:tplc="497C7E7A">
      <w:numFmt w:val="bullet"/>
      <w:lvlText w:val="•"/>
      <w:lvlJc w:val="left"/>
      <w:pPr>
        <w:ind w:left="4038" w:hanging="361"/>
      </w:pPr>
      <w:rPr>
        <w:rFonts w:hint="default"/>
        <w:lang w:val="es-ES" w:eastAsia="es-ES" w:bidi="es-ES"/>
      </w:rPr>
    </w:lvl>
    <w:lvl w:ilvl="5" w:tplc="AE5C6B6A">
      <w:numFmt w:val="bullet"/>
      <w:lvlText w:val="•"/>
      <w:lvlJc w:val="left"/>
      <w:pPr>
        <w:ind w:left="4943" w:hanging="361"/>
      </w:pPr>
      <w:rPr>
        <w:rFonts w:hint="default"/>
        <w:lang w:val="es-ES" w:eastAsia="es-ES" w:bidi="es-ES"/>
      </w:rPr>
    </w:lvl>
    <w:lvl w:ilvl="6" w:tplc="29C85C22">
      <w:numFmt w:val="bullet"/>
      <w:lvlText w:val="•"/>
      <w:lvlJc w:val="left"/>
      <w:pPr>
        <w:ind w:left="5847" w:hanging="361"/>
      </w:pPr>
      <w:rPr>
        <w:rFonts w:hint="default"/>
        <w:lang w:val="es-ES" w:eastAsia="es-ES" w:bidi="es-ES"/>
      </w:rPr>
    </w:lvl>
    <w:lvl w:ilvl="7" w:tplc="122096D8">
      <w:numFmt w:val="bullet"/>
      <w:lvlText w:val="•"/>
      <w:lvlJc w:val="left"/>
      <w:pPr>
        <w:ind w:left="6752" w:hanging="361"/>
      </w:pPr>
      <w:rPr>
        <w:rFonts w:hint="default"/>
        <w:lang w:val="es-ES" w:eastAsia="es-ES" w:bidi="es-ES"/>
      </w:rPr>
    </w:lvl>
    <w:lvl w:ilvl="8" w:tplc="85209198">
      <w:numFmt w:val="bullet"/>
      <w:lvlText w:val="•"/>
      <w:lvlJc w:val="left"/>
      <w:pPr>
        <w:ind w:left="7656" w:hanging="361"/>
      </w:pPr>
      <w:rPr>
        <w:rFonts w:hint="default"/>
        <w:lang w:val="es-ES" w:eastAsia="es-ES" w:bidi="es-ES"/>
      </w:rPr>
    </w:lvl>
  </w:abstractNum>
  <w:abstractNum w:abstractNumId="576">
    <w:nsid w:val="606B4091"/>
    <w:multiLevelType w:val="hybridMultilevel"/>
    <w:tmpl w:val="59CEA2EC"/>
    <w:lvl w:ilvl="0" w:tplc="B104519E">
      <w:numFmt w:val="bullet"/>
      <w:lvlText w:val=""/>
      <w:lvlJc w:val="left"/>
      <w:pPr>
        <w:ind w:left="429" w:hanging="361"/>
      </w:pPr>
      <w:rPr>
        <w:rFonts w:ascii="Wingdings" w:eastAsia="Wingdings" w:hAnsi="Wingdings" w:cs="Wingdings" w:hint="default"/>
        <w:w w:val="100"/>
        <w:sz w:val="20"/>
        <w:szCs w:val="20"/>
        <w:lang w:val="es-ES" w:eastAsia="es-ES" w:bidi="es-ES"/>
      </w:rPr>
    </w:lvl>
    <w:lvl w:ilvl="1" w:tplc="AD5AF096">
      <w:numFmt w:val="bullet"/>
      <w:lvlText w:val="•"/>
      <w:lvlJc w:val="left"/>
      <w:pPr>
        <w:ind w:left="1324" w:hanging="361"/>
      </w:pPr>
      <w:rPr>
        <w:rFonts w:hint="default"/>
        <w:lang w:val="es-ES" w:eastAsia="es-ES" w:bidi="es-ES"/>
      </w:rPr>
    </w:lvl>
    <w:lvl w:ilvl="2" w:tplc="41BAF4CE">
      <w:numFmt w:val="bullet"/>
      <w:lvlText w:val="•"/>
      <w:lvlJc w:val="left"/>
      <w:pPr>
        <w:ind w:left="2229" w:hanging="361"/>
      </w:pPr>
      <w:rPr>
        <w:rFonts w:hint="default"/>
        <w:lang w:val="es-ES" w:eastAsia="es-ES" w:bidi="es-ES"/>
      </w:rPr>
    </w:lvl>
    <w:lvl w:ilvl="3" w:tplc="4E9AD56A">
      <w:numFmt w:val="bullet"/>
      <w:lvlText w:val="•"/>
      <w:lvlJc w:val="left"/>
      <w:pPr>
        <w:ind w:left="3133" w:hanging="361"/>
      </w:pPr>
      <w:rPr>
        <w:rFonts w:hint="default"/>
        <w:lang w:val="es-ES" w:eastAsia="es-ES" w:bidi="es-ES"/>
      </w:rPr>
    </w:lvl>
    <w:lvl w:ilvl="4" w:tplc="D17E46FE">
      <w:numFmt w:val="bullet"/>
      <w:lvlText w:val="•"/>
      <w:lvlJc w:val="left"/>
      <w:pPr>
        <w:ind w:left="4038" w:hanging="361"/>
      </w:pPr>
      <w:rPr>
        <w:rFonts w:hint="default"/>
        <w:lang w:val="es-ES" w:eastAsia="es-ES" w:bidi="es-ES"/>
      </w:rPr>
    </w:lvl>
    <w:lvl w:ilvl="5" w:tplc="DCF68D80">
      <w:numFmt w:val="bullet"/>
      <w:lvlText w:val="•"/>
      <w:lvlJc w:val="left"/>
      <w:pPr>
        <w:ind w:left="4943" w:hanging="361"/>
      </w:pPr>
      <w:rPr>
        <w:rFonts w:hint="default"/>
        <w:lang w:val="es-ES" w:eastAsia="es-ES" w:bidi="es-ES"/>
      </w:rPr>
    </w:lvl>
    <w:lvl w:ilvl="6" w:tplc="D6E83D08">
      <w:numFmt w:val="bullet"/>
      <w:lvlText w:val="•"/>
      <w:lvlJc w:val="left"/>
      <w:pPr>
        <w:ind w:left="5847" w:hanging="361"/>
      </w:pPr>
      <w:rPr>
        <w:rFonts w:hint="default"/>
        <w:lang w:val="es-ES" w:eastAsia="es-ES" w:bidi="es-ES"/>
      </w:rPr>
    </w:lvl>
    <w:lvl w:ilvl="7" w:tplc="DB20FD96">
      <w:numFmt w:val="bullet"/>
      <w:lvlText w:val="•"/>
      <w:lvlJc w:val="left"/>
      <w:pPr>
        <w:ind w:left="6752" w:hanging="361"/>
      </w:pPr>
      <w:rPr>
        <w:rFonts w:hint="default"/>
        <w:lang w:val="es-ES" w:eastAsia="es-ES" w:bidi="es-ES"/>
      </w:rPr>
    </w:lvl>
    <w:lvl w:ilvl="8" w:tplc="12547D42">
      <w:numFmt w:val="bullet"/>
      <w:lvlText w:val="•"/>
      <w:lvlJc w:val="left"/>
      <w:pPr>
        <w:ind w:left="7656" w:hanging="361"/>
      </w:pPr>
      <w:rPr>
        <w:rFonts w:hint="default"/>
        <w:lang w:val="es-ES" w:eastAsia="es-ES" w:bidi="es-ES"/>
      </w:rPr>
    </w:lvl>
  </w:abstractNum>
  <w:abstractNum w:abstractNumId="577">
    <w:nsid w:val="606E391D"/>
    <w:multiLevelType w:val="hybridMultilevel"/>
    <w:tmpl w:val="A0CAD73E"/>
    <w:lvl w:ilvl="0" w:tplc="10A28D94">
      <w:numFmt w:val="bullet"/>
      <w:lvlText w:val=""/>
      <w:lvlJc w:val="left"/>
      <w:pPr>
        <w:ind w:left="424" w:hanging="361"/>
      </w:pPr>
      <w:rPr>
        <w:rFonts w:ascii="Wingdings" w:eastAsia="Wingdings" w:hAnsi="Wingdings" w:cs="Wingdings" w:hint="default"/>
        <w:w w:val="100"/>
        <w:sz w:val="20"/>
        <w:szCs w:val="20"/>
        <w:lang w:val="es-ES" w:eastAsia="es-ES" w:bidi="es-ES"/>
      </w:rPr>
    </w:lvl>
    <w:lvl w:ilvl="1" w:tplc="13FC2D5C">
      <w:numFmt w:val="bullet"/>
      <w:lvlText w:val="•"/>
      <w:lvlJc w:val="left"/>
      <w:pPr>
        <w:ind w:left="1331" w:hanging="361"/>
      </w:pPr>
      <w:rPr>
        <w:rFonts w:hint="default"/>
        <w:lang w:val="es-ES" w:eastAsia="es-ES" w:bidi="es-ES"/>
      </w:rPr>
    </w:lvl>
    <w:lvl w:ilvl="2" w:tplc="92F2D0C4">
      <w:numFmt w:val="bullet"/>
      <w:lvlText w:val="•"/>
      <w:lvlJc w:val="left"/>
      <w:pPr>
        <w:ind w:left="2242" w:hanging="361"/>
      </w:pPr>
      <w:rPr>
        <w:rFonts w:hint="default"/>
        <w:lang w:val="es-ES" w:eastAsia="es-ES" w:bidi="es-ES"/>
      </w:rPr>
    </w:lvl>
    <w:lvl w:ilvl="3" w:tplc="ACF4ACDC">
      <w:numFmt w:val="bullet"/>
      <w:lvlText w:val="•"/>
      <w:lvlJc w:val="left"/>
      <w:pPr>
        <w:ind w:left="3153" w:hanging="361"/>
      </w:pPr>
      <w:rPr>
        <w:rFonts w:hint="default"/>
        <w:lang w:val="es-ES" w:eastAsia="es-ES" w:bidi="es-ES"/>
      </w:rPr>
    </w:lvl>
    <w:lvl w:ilvl="4" w:tplc="14F691FC">
      <w:numFmt w:val="bullet"/>
      <w:lvlText w:val="•"/>
      <w:lvlJc w:val="left"/>
      <w:pPr>
        <w:ind w:left="4064" w:hanging="361"/>
      </w:pPr>
      <w:rPr>
        <w:rFonts w:hint="default"/>
        <w:lang w:val="es-ES" w:eastAsia="es-ES" w:bidi="es-ES"/>
      </w:rPr>
    </w:lvl>
    <w:lvl w:ilvl="5" w:tplc="065C4112">
      <w:numFmt w:val="bullet"/>
      <w:lvlText w:val="•"/>
      <w:lvlJc w:val="left"/>
      <w:pPr>
        <w:ind w:left="4975" w:hanging="361"/>
      </w:pPr>
      <w:rPr>
        <w:rFonts w:hint="default"/>
        <w:lang w:val="es-ES" w:eastAsia="es-ES" w:bidi="es-ES"/>
      </w:rPr>
    </w:lvl>
    <w:lvl w:ilvl="6" w:tplc="DC485D4C">
      <w:numFmt w:val="bullet"/>
      <w:lvlText w:val="•"/>
      <w:lvlJc w:val="left"/>
      <w:pPr>
        <w:ind w:left="5886" w:hanging="361"/>
      </w:pPr>
      <w:rPr>
        <w:rFonts w:hint="default"/>
        <w:lang w:val="es-ES" w:eastAsia="es-ES" w:bidi="es-ES"/>
      </w:rPr>
    </w:lvl>
    <w:lvl w:ilvl="7" w:tplc="9BFE0A42">
      <w:numFmt w:val="bullet"/>
      <w:lvlText w:val="•"/>
      <w:lvlJc w:val="left"/>
      <w:pPr>
        <w:ind w:left="6797" w:hanging="361"/>
      </w:pPr>
      <w:rPr>
        <w:rFonts w:hint="default"/>
        <w:lang w:val="es-ES" w:eastAsia="es-ES" w:bidi="es-ES"/>
      </w:rPr>
    </w:lvl>
    <w:lvl w:ilvl="8" w:tplc="E158858A">
      <w:numFmt w:val="bullet"/>
      <w:lvlText w:val="•"/>
      <w:lvlJc w:val="left"/>
      <w:pPr>
        <w:ind w:left="7708" w:hanging="361"/>
      </w:pPr>
      <w:rPr>
        <w:rFonts w:hint="default"/>
        <w:lang w:val="es-ES" w:eastAsia="es-ES" w:bidi="es-ES"/>
      </w:rPr>
    </w:lvl>
  </w:abstractNum>
  <w:abstractNum w:abstractNumId="578">
    <w:nsid w:val="60706273"/>
    <w:multiLevelType w:val="hybridMultilevel"/>
    <w:tmpl w:val="2B48D386"/>
    <w:lvl w:ilvl="0" w:tplc="7A80FA00">
      <w:numFmt w:val="bullet"/>
      <w:lvlText w:val=""/>
      <w:lvlJc w:val="left"/>
      <w:pPr>
        <w:ind w:left="429" w:hanging="361"/>
      </w:pPr>
      <w:rPr>
        <w:rFonts w:ascii="Wingdings" w:eastAsia="Wingdings" w:hAnsi="Wingdings" w:cs="Wingdings" w:hint="default"/>
        <w:w w:val="100"/>
        <w:sz w:val="20"/>
        <w:szCs w:val="20"/>
        <w:lang w:val="es-ES" w:eastAsia="es-ES" w:bidi="es-ES"/>
      </w:rPr>
    </w:lvl>
    <w:lvl w:ilvl="1" w:tplc="58EE091E">
      <w:numFmt w:val="bullet"/>
      <w:lvlText w:val="•"/>
      <w:lvlJc w:val="left"/>
      <w:pPr>
        <w:ind w:left="1324" w:hanging="361"/>
      </w:pPr>
      <w:rPr>
        <w:rFonts w:hint="default"/>
        <w:lang w:val="es-ES" w:eastAsia="es-ES" w:bidi="es-ES"/>
      </w:rPr>
    </w:lvl>
    <w:lvl w:ilvl="2" w:tplc="469C1DFA">
      <w:numFmt w:val="bullet"/>
      <w:lvlText w:val="•"/>
      <w:lvlJc w:val="left"/>
      <w:pPr>
        <w:ind w:left="2229" w:hanging="361"/>
      </w:pPr>
      <w:rPr>
        <w:rFonts w:hint="default"/>
        <w:lang w:val="es-ES" w:eastAsia="es-ES" w:bidi="es-ES"/>
      </w:rPr>
    </w:lvl>
    <w:lvl w:ilvl="3" w:tplc="874CEF38">
      <w:numFmt w:val="bullet"/>
      <w:lvlText w:val="•"/>
      <w:lvlJc w:val="left"/>
      <w:pPr>
        <w:ind w:left="3133" w:hanging="361"/>
      </w:pPr>
      <w:rPr>
        <w:rFonts w:hint="default"/>
        <w:lang w:val="es-ES" w:eastAsia="es-ES" w:bidi="es-ES"/>
      </w:rPr>
    </w:lvl>
    <w:lvl w:ilvl="4" w:tplc="FAF07AFE">
      <w:numFmt w:val="bullet"/>
      <w:lvlText w:val="•"/>
      <w:lvlJc w:val="left"/>
      <w:pPr>
        <w:ind w:left="4038" w:hanging="361"/>
      </w:pPr>
      <w:rPr>
        <w:rFonts w:hint="default"/>
        <w:lang w:val="es-ES" w:eastAsia="es-ES" w:bidi="es-ES"/>
      </w:rPr>
    </w:lvl>
    <w:lvl w:ilvl="5" w:tplc="E1980B58">
      <w:numFmt w:val="bullet"/>
      <w:lvlText w:val="•"/>
      <w:lvlJc w:val="left"/>
      <w:pPr>
        <w:ind w:left="4943" w:hanging="361"/>
      </w:pPr>
      <w:rPr>
        <w:rFonts w:hint="default"/>
        <w:lang w:val="es-ES" w:eastAsia="es-ES" w:bidi="es-ES"/>
      </w:rPr>
    </w:lvl>
    <w:lvl w:ilvl="6" w:tplc="9F888A84">
      <w:numFmt w:val="bullet"/>
      <w:lvlText w:val="•"/>
      <w:lvlJc w:val="left"/>
      <w:pPr>
        <w:ind w:left="5847" w:hanging="361"/>
      </w:pPr>
      <w:rPr>
        <w:rFonts w:hint="default"/>
        <w:lang w:val="es-ES" w:eastAsia="es-ES" w:bidi="es-ES"/>
      </w:rPr>
    </w:lvl>
    <w:lvl w:ilvl="7" w:tplc="8C367B4E">
      <w:numFmt w:val="bullet"/>
      <w:lvlText w:val="•"/>
      <w:lvlJc w:val="left"/>
      <w:pPr>
        <w:ind w:left="6752" w:hanging="361"/>
      </w:pPr>
      <w:rPr>
        <w:rFonts w:hint="default"/>
        <w:lang w:val="es-ES" w:eastAsia="es-ES" w:bidi="es-ES"/>
      </w:rPr>
    </w:lvl>
    <w:lvl w:ilvl="8" w:tplc="FCDE80E0">
      <w:numFmt w:val="bullet"/>
      <w:lvlText w:val="•"/>
      <w:lvlJc w:val="left"/>
      <w:pPr>
        <w:ind w:left="7656" w:hanging="361"/>
      </w:pPr>
      <w:rPr>
        <w:rFonts w:hint="default"/>
        <w:lang w:val="es-ES" w:eastAsia="es-ES" w:bidi="es-ES"/>
      </w:rPr>
    </w:lvl>
  </w:abstractNum>
  <w:abstractNum w:abstractNumId="579">
    <w:nsid w:val="60D51FF9"/>
    <w:multiLevelType w:val="hybridMultilevel"/>
    <w:tmpl w:val="B81CC0E4"/>
    <w:lvl w:ilvl="0" w:tplc="6CCEB81E">
      <w:numFmt w:val="bullet"/>
      <w:lvlText w:val=""/>
      <w:lvlJc w:val="left"/>
      <w:pPr>
        <w:ind w:left="429" w:hanging="361"/>
      </w:pPr>
      <w:rPr>
        <w:rFonts w:ascii="Wingdings" w:eastAsia="Wingdings" w:hAnsi="Wingdings" w:cs="Wingdings" w:hint="default"/>
        <w:w w:val="100"/>
        <w:sz w:val="20"/>
        <w:szCs w:val="20"/>
        <w:lang w:val="es-ES" w:eastAsia="es-ES" w:bidi="es-ES"/>
      </w:rPr>
    </w:lvl>
    <w:lvl w:ilvl="1" w:tplc="03ECF50C">
      <w:numFmt w:val="bullet"/>
      <w:lvlText w:val="•"/>
      <w:lvlJc w:val="left"/>
      <w:pPr>
        <w:ind w:left="1324" w:hanging="361"/>
      </w:pPr>
      <w:rPr>
        <w:rFonts w:hint="default"/>
        <w:lang w:val="es-ES" w:eastAsia="es-ES" w:bidi="es-ES"/>
      </w:rPr>
    </w:lvl>
    <w:lvl w:ilvl="2" w:tplc="873A5F0A">
      <w:numFmt w:val="bullet"/>
      <w:lvlText w:val="•"/>
      <w:lvlJc w:val="left"/>
      <w:pPr>
        <w:ind w:left="2229" w:hanging="361"/>
      </w:pPr>
      <w:rPr>
        <w:rFonts w:hint="default"/>
        <w:lang w:val="es-ES" w:eastAsia="es-ES" w:bidi="es-ES"/>
      </w:rPr>
    </w:lvl>
    <w:lvl w:ilvl="3" w:tplc="9802059E">
      <w:numFmt w:val="bullet"/>
      <w:lvlText w:val="•"/>
      <w:lvlJc w:val="left"/>
      <w:pPr>
        <w:ind w:left="3133" w:hanging="361"/>
      </w:pPr>
      <w:rPr>
        <w:rFonts w:hint="default"/>
        <w:lang w:val="es-ES" w:eastAsia="es-ES" w:bidi="es-ES"/>
      </w:rPr>
    </w:lvl>
    <w:lvl w:ilvl="4" w:tplc="CAF0E7E2">
      <w:numFmt w:val="bullet"/>
      <w:lvlText w:val="•"/>
      <w:lvlJc w:val="left"/>
      <w:pPr>
        <w:ind w:left="4038" w:hanging="361"/>
      </w:pPr>
      <w:rPr>
        <w:rFonts w:hint="default"/>
        <w:lang w:val="es-ES" w:eastAsia="es-ES" w:bidi="es-ES"/>
      </w:rPr>
    </w:lvl>
    <w:lvl w:ilvl="5" w:tplc="5A362F2C">
      <w:numFmt w:val="bullet"/>
      <w:lvlText w:val="•"/>
      <w:lvlJc w:val="left"/>
      <w:pPr>
        <w:ind w:left="4943" w:hanging="361"/>
      </w:pPr>
      <w:rPr>
        <w:rFonts w:hint="default"/>
        <w:lang w:val="es-ES" w:eastAsia="es-ES" w:bidi="es-ES"/>
      </w:rPr>
    </w:lvl>
    <w:lvl w:ilvl="6" w:tplc="01C8C00E">
      <w:numFmt w:val="bullet"/>
      <w:lvlText w:val="•"/>
      <w:lvlJc w:val="left"/>
      <w:pPr>
        <w:ind w:left="5847" w:hanging="361"/>
      </w:pPr>
      <w:rPr>
        <w:rFonts w:hint="default"/>
        <w:lang w:val="es-ES" w:eastAsia="es-ES" w:bidi="es-ES"/>
      </w:rPr>
    </w:lvl>
    <w:lvl w:ilvl="7" w:tplc="70B087C6">
      <w:numFmt w:val="bullet"/>
      <w:lvlText w:val="•"/>
      <w:lvlJc w:val="left"/>
      <w:pPr>
        <w:ind w:left="6752" w:hanging="361"/>
      </w:pPr>
      <w:rPr>
        <w:rFonts w:hint="default"/>
        <w:lang w:val="es-ES" w:eastAsia="es-ES" w:bidi="es-ES"/>
      </w:rPr>
    </w:lvl>
    <w:lvl w:ilvl="8" w:tplc="1D8AB020">
      <w:numFmt w:val="bullet"/>
      <w:lvlText w:val="•"/>
      <w:lvlJc w:val="left"/>
      <w:pPr>
        <w:ind w:left="7656" w:hanging="361"/>
      </w:pPr>
      <w:rPr>
        <w:rFonts w:hint="default"/>
        <w:lang w:val="es-ES" w:eastAsia="es-ES" w:bidi="es-ES"/>
      </w:rPr>
    </w:lvl>
  </w:abstractNum>
  <w:abstractNum w:abstractNumId="580">
    <w:nsid w:val="60D75977"/>
    <w:multiLevelType w:val="hybridMultilevel"/>
    <w:tmpl w:val="EEF6D794"/>
    <w:lvl w:ilvl="0" w:tplc="DC10E8FC">
      <w:numFmt w:val="bullet"/>
      <w:lvlText w:val=""/>
      <w:lvlJc w:val="left"/>
      <w:pPr>
        <w:ind w:left="429" w:hanging="361"/>
      </w:pPr>
      <w:rPr>
        <w:rFonts w:ascii="Wingdings" w:eastAsia="Wingdings" w:hAnsi="Wingdings" w:cs="Wingdings" w:hint="default"/>
        <w:w w:val="100"/>
        <w:sz w:val="20"/>
        <w:szCs w:val="20"/>
        <w:lang w:val="es-ES" w:eastAsia="es-ES" w:bidi="es-ES"/>
      </w:rPr>
    </w:lvl>
    <w:lvl w:ilvl="1" w:tplc="CA4C5F3C">
      <w:numFmt w:val="bullet"/>
      <w:lvlText w:val="•"/>
      <w:lvlJc w:val="left"/>
      <w:pPr>
        <w:ind w:left="1324" w:hanging="361"/>
      </w:pPr>
      <w:rPr>
        <w:rFonts w:hint="default"/>
        <w:lang w:val="es-ES" w:eastAsia="es-ES" w:bidi="es-ES"/>
      </w:rPr>
    </w:lvl>
    <w:lvl w:ilvl="2" w:tplc="EFAE7316">
      <w:numFmt w:val="bullet"/>
      <w:lvlText w:val="•"/>
      <w:lvlJc w:val="left"/>
      <w:pPr>
        <w:ind w:left="2229" w:hanging="361"/>
      </w:pPr>
      <w:rPr>
        <w:rFonts w:hint="default"/>
        <w:lang w:val="es-ES" w:eastAsia="es-ES" w:bidi="es-ES"/>
      </w:rPr>
    </w:lvl>
    <w:lvl w:ilvl="3" w:tplc="95F2FB3C">
      <w:numFmt w:val="bullet"/>
      <w:lvlText w:val="•"/>
      <w:lvlJc w:val="left"/>
      <w:pPr>
        <w:ind w:left="3133" w:hanging="361"/>
      </w:pPr>
      <w:rPr>
        <w:rFonts w:hint="default"/>
        <w:lang w:val="es-ES" w:eastAsia="es-ES" w:bidi="es-ES"/>
      </w:rPr>
    </w:lvl>
    <w:lvl w:ilvl="4" w:tplc="C91CC024">
      <w:numFmt w:val="bullet"/>
      <w:lvlText w:val="•"/>
      <w:lvlJc w:val="left"/>
      <w:pPr>
        <w:ind w:left="4038" w:hanging="361"/>
      </w:pPr>
      <w:rPr>
        <w:rFonts w:hint="default"/>
        <w:lang w:val="es-ES" w:eastAsia="es-ES" w:bidi="es-ES"/>
      </w:rPr>
    </w:lvl>
    <w:lvl w:ilvl="5" w:tplc="98B86836">
      <w:numFmt w:val="bullet"/>
      <w:lvlText w:val="•"/>
      <w:lvlJc w:val="left"/>
      <w:pPr>
        <w:ind w:left="4943" w:hanging="361"/>
      </w:pPr>
      <w:rPr>
        <w:rFonts w:hint="default"/>
        <w:lang w:val="es-ES" w:eastAsia="es-ES" w:bidi="es-ES"/>
      </w:rPr>
    </w:lvl>
    <w:lvl w:ilvl="6" w:tplc="6268C086">
      <w:numFmt w:val="bullet"/>
      <w:lvlText w:val="•"/>
      <w:lvlJc w:val="left"/>
      <w:pPr>
        <w:ind w:left="5847" w:hanging="361"/>
      </w:pPr>
      <w:rPr>
        <w:rFonts w:hint="default"/>
        <w:lang w:val="es-ES" w:eastAsia="es-ES" w:bidi="es-ES"/>
      </w:rPr>
    </w:lvl>
    <w:lvl w:ilvl="7" w:tplc="70B8A4D4">
      <w:numFmt w:val="bullet"/>
      <w:lvlText w:val="•"/>
      <w:lvlJc w:val="left"/>
      <w:pPr>
        <w:ind w:left="6752" w:hanging="361"/>
      </w:pPr>
      <w:rPr>
        <w:rFonts w:hint="default"/>
        <w:lang w:val="es-ES" w:eastAsia="es-ES" w:bidi="es-ES"/>
      </w:rPr>
    </w:lvl>
    <w:lvl w:ilvl="8" w:tplc="C5DE7C2C">
      <w:numFmt w:val="bullet"/>
      <w:lvlText w:val="•"/>
      <w:lvlJc w:val="left"/>
      <w:pPr>
        <w:ind w:left="7656" w:hanging="361"/>
      </w:pPr>
      <w:rPr>
        <w:rFonts w:hint="default"/>
        <w:lang w:val="es-ES" w:eastAsia="es-ES" w:bidi="es-ES"/>
      </w:rPr>
    </w:lvl>
  </w:abstractNum>
  <w:abstractNum w:abstractNumId="581">
    <w:nsid w:val="60DC35CF"/>
    <w:multiLevelType w:val="hybridMultilevel"/>
    <w:tmpl w:val="F4227620"/>
    <w:lvl w:ilvl="0" w:tplc="2E8E66B0">
      <w:numFmt w:val="bullet"/>
      <w:lvlText w:val=""/>
      <w:lvlJc w:val="left"/>
      <w:pPr>
        <w:ind w:left="429" w:hanging="361"/>
      </w:pPr>
      <w:rPr>
        <w:rFonts w:ascii="Wingdings" w:eastAsia="Wingdings" w:hAnsi="Wingdings" w:cs="Wingdings" w:hint="default"/>
        <w:w w:val="100"/>
        <w:sz w:val="20"/>
        <w:szCs w:val="20"/>
        <w:lang w:val="es-ES" w:eastAsia="es-ES" w:bidi="es-ES"/>
      </w:rPr>
    </w:lvl>
    <w:lvl w:ilvl="1" w:tplc="C478D5C2">
      <w:numFmt w:val="bullet"/>
      <w:lvlText w:val="•"/>
      <w:lvlJc w:val="left"/>
      <w:pPr>
        <w:ind w:left="1324" w:hanging="361"/>
      </w:pPr>
      <w:rPr>
        <w:rFonts w:hint="default"/>
        <w:lang w:val="es-ES" w:eastAsia="es-ES" w:bidi="es-ES"/>
      </w:rPr>
    </w:lvl>
    <w:lvl w:ilvl="2" w:tplc="1B866652">
      <w:numFmt w:val="bullet"/>
      <w:lvlText w:val="•"/>
      <w:lvlJc w:val="left"/>
      <w:pPr>
        <w:ind w:left="2229" w:hanging="361"/>
      </w:pPr>
      <w:rPr>
        <w:rFonts w:hint="default"/>
        <w:lang w:val="es-ES" w:eastAsia="es-ES" w:bidi="es-ES"/>
      </w:rPr>
    </w:lvl>
    <w:lvl w:ilvl="3" w:tplc="DA92C0F2">
      <w:numFmt w:val="bullet"/>
      <w:lvlText w:val="•"/>
      <w:lvlJc w:val="left"/>
      <w:pPr>
        <w:ind w:left="3133" w:hanging="361"/>
      </w:pPr>
      <w:rPr>
        <w:rFonts w:hint="default"/>
        <w:lang w:val="es-ES" w:eastAsia="es-ES" w:bidi="es-ES"/>
      </w:rPr>
    </w:lvl>
    <w:lvl w:ilvl="4" w:tplc="9222CAF6">
      <w:numFmt w:val="bullet"/>
      <w:lvlText w:val="•"/>
      <w:lvlJc w:val="left"/>
      <w:pPr>
        <w:ind w:left="4038" w:hanging="361"/>
      </w:pPr>
      <w:rPr>
        <w:rFonts w:hint="default"/>
        <w:lang w:val="es-ES" w:eastAsia="es-ES" w:bidi="es-ES"/>
      </w:rPr>
    </w:lvl>
    <w:lvl w:ilvl="5" w:tplc="C4EC1766">
      <w:numFmt w:val="bullet"/>
      <w:lvlText w:val="•"/>
      <w:lvlJc w:val="left"/>
      <w:pPr>
        <w:ind w:left="4943" w:hanging="361"/>
      </w:pPr>
      <w:rPr>
        <w:rFonts w:hint="default"/>
        <w:lang w:val="es-ES" w:eastAsia="es-ES" w:bidi="es-ES"/>
      </w:rPr>
    </w:lvl>
    <w:lvl w:ilvl="6" w:tplc="0FE8A654">
      <w:numFmt w:val="bullet"/>
      <w:lvlText w:val="•"/>
      <w:lvlJc w:val="left"/>
      <w:pPr>
        <w:ind w:left="5847" w:hanging="361"/>
      </w:pPr>
      <w:rPr>
        <w:rFonts w:hint="default"/>
        <w:lang w:val="es-ES" w:eastAsia="es-ES" w:bidi="es-ES"/>
      </w:rPr>
    </w:lvl>
    <w:lvl w:ilvl="7" w:tplc="8C7605C8">
      <w:numFmt w:val="bullet"/>
      <w:lvlText w:val="•"/>
      <w:lvlJc w:val="left"/>
      <w:pPr>
        <w:ind w:left="6752" w:hanging="361"/>
      </w:pPr>
      <w:rPr>
        <w:rFonts w:hint="default"/>
        <w:lang w:val="es-ES" w:eastAsia="es-ES" w:bidi="es-ES"/>
      </w:rPr>
    </w:lvl>
    <w:lvl w:ilvl="8" w:tplc="2EA49BCA">
      <w:numFmt w:val="bullet"/>
      <w:lvlText w:val="•"/>
      <w:lvlJc w:val="left"/>
      <w:pPr>
        <w:ind w:left="7656" w:hanging="361"/>
      </w:pPr>
      <w:rPr>
        <w:rFonts w:hint="default"/>
        <w:lang w:val="es-ES" w:eastAsia="es-ES" w:bidi="es-ES"/>
      </w:rPr>
    </w:lvl>
  </w:abstractNum>
  <w:abstractNum w:abstractNumId="582">
    <w:nsid w:val="610004A4"/>
    <w:multiLevelType w:val="hybridMultilevel"/>
    <w:tmpl w:val="74A0B8C6"/>
    <w:lvl w:ilvl="0" w:tplc="1B2E1934">
      <w:numFmt w:val="bullet"/>
      <w:lvlText w:val=""/>
      <w:lvlJc w:val="left"/>
      <w:pPr>
        <w:ind w:left="429" w:hanging="361"/>
      </w:pPr>
      <w:rPr>
        <w:rFonts w:ascii="Wingdings" w:eastAsia="Wingdings" w:hAnsi="Wingdings" w:cs="Wingdings" w:hint="default"/>
        <w:w w:val="100"/>
        <w:sz w:val="20"/>
        <w:szCs w:val="20"/>
        <w:lang w:val="es-ES" w:eastAsia="es-ES" w:bidi="es-ES"/>
      </w:rPr>
    </w:lvl>
    <w:lvl w:ilvl="1" w:tplc="23086780">
      <w:numFmt w:val="bullet"/>
      <w:lvlText w:val="•"/>
      <w:lvlJc w:val="left"/>
      <w:pPr>
        <w:ind w:left="1324" w:hanging="361"/>
      </w:pPr>
      <w:rPr>
        <w:rFonts w:hint="default"/>
        <w:lang w:val="es-ES" w:eastAsia="es-ES" w:bidi="es-ES"/>
      </w:rPr>
    </w:lvl>
    <w:lvl w:ilvl="2" w:tplc="F19C97F8">
      <w:numFmt w:val="bullet"/>
      <w:lvlText w:val="•"/>
      <w:lvlJc w:val="left"/>
      <w:pPr>
        <w:ind w:left="2229" w:hanging="361"/>
      </w:pPr>
      <w:rPr>
        <w:rFonts w:hint="default"/>
        <w:lang w:val="es-ES" w:eastAsia="es-ES" w:bidi="es-ES"/>
      </w:rPr>
    </w:lvl>
    <w:lvl w:ilvl="3" w:tplc="6A7A3F6A">
      <w:numFmt w:val="bullet"/>
      <w:lvlText w:val="•"/>
      <w:lvlJc w:val="left"/>
      <w:pPr>
        <w:ind w:left="3133" w:hanging="361"/>
      </w:pPr>
      <w:rPr>
        <w:rFonts w:hint="default"/>
        <w:lang w:val="es-ES" w:eastAsia="es-ES" w:bidi="es-ES"/>
      </w:rPr>
    </w:lvl>
    <w:lvl w:ilvl="4" w:tplc="4630F124">
      <w:numFmt w:val="bullet"/>
      <w:lvlText w:val="•"/>
      <w:lvlJc w:val="left"/>
      <w:pPr>
        <w:ind w:left="4038" w:hanging="361"/>
      </w:pPr>
      <w:rPr>
        <w:rFonts w:hint="default"/>
        <w:lang w:val="es-ES" w:eastAsia="es-ES" w:bidi="es-ES"/>
      </w:rPr>
    </w:lvl>
    <w:lvl w:ilvl="5" w:tplc="B936E534">
      <w:numFmt w:val="bullet"/>
      <w:lvlText w:val="•"/>
      <w:lvlJc w:val="left"/>
      <w:pPr>
        <w:ind w:left="4943" w:hanging="361"/>
      </w:pPr>
      <w:rPr>
        <w:rFonts w:hint="default"/>
        <w:lang w:val="es-ES" w:eastAsia="es-ES" w:bidi="es-ES"/>
      </w:rPr>
    </w:lvl>
    <w:lvl w:ilvl="6" w:tplc="8048EFDA">
      <w:numFmt w:val="bullet"/>
      <w:lvlText w:val="•"/>
      <w:lvlJc w:val="left"/>
      <w:pPr>
        <w:ind w:left="5847" w:hanging="361"/>
      </w:pPr>
      <w:rPr>
        <w:rFonts w:hint="default"/>
        <w:lang w:val="es-ES" w:eastAsia="es-ES" w:bidi="es-ES"/>
      </w:rPr>
    </w:lvl>
    <w:lvl w:ilvl="7" w:tplc="033C8222">
      <w:numFmt w:val="bullet"/>
      <w:lvlText w:val="•"/>
      <w:lvlJc w:val="left"/>
      <w:pPr>
        <w:ind w:left="6752" w:hanging="361"/>
      </w:pPr>
      <w:rPr>
        <w:rFonts w:hint="default"/>
        <w:lang w:val="es-ES" w:eastAsia="es-ES" w:bidi="es-ES"/>
      </w:rPr>
    </w:lvl>
    <w:lvl w:ilvl="8" w:tplc="B1D019B8">
      <w:numFmt w:val="bullet"/>
      <w:lvlText w:val="•"/>
      <w:lvlJc w:val="left"/>
      <w:pPr>
        <w:ind w:left="7656" w:hanging="361"/>
      </w:pPr>
      <w:rPr>
        <w:rFonts w:hint="default"/>
        <w:lang w:val="es-ES" w:eastAsia="es-ES" w:bidi="es-ES"/>
      </w:rPr>
    </w:lvl>
  </w:abstractNum>
  <w:abstractNum w:abstractNumId="583">
    <w:nsid w:val="611C4C10"/>
    <w:multiLevelType w:val="hybridMultilevel"/>
    <w:tmpl w:val="A6A20566"/>
    <w:lvl w:ilvl="0" w:tplc="8D6609CC">
      <w:numFmt w:val="bullet"/>
      <w:lvlText w:val=""/>
      <w:lvlJc w:val="left"/>
      <w:pPr>
        <w:ind w:left="429" w:hanging="361"/>
      </w:pPr>
      <w:rPr>
        <w:rFonts w:ascii="Wingdings" w:eastAsia="Wingdings" w:hAnsi="Wingdings" w:cs="Wingdings" w:hint="default"/>
        <w:w w:val="100"/>
        <w:sz w:val="20"/>
        <w:szCs w:val="20"/>
        <w:lang w:val="es-ES" w:eastAsia="es-ES" w:bidi="es-ES"/>
      </w:rPr>
    </w:lvl>
    <w:lvl w:ilvl="1" w:tplc="2612C93C">
      <w:numFmt w:val="bullet"/>
      <w:lvlText w:val="•"/>
      <w:lvlJc w:val="left"/>
      <w:pPr>
        <w:ind w:left="1324" w:hanging="361"/>
      </w:pPr>
      <w:rPr>
        <w:rFonts w:hint="default"/>
        <w:lang w:val="es-ES" w:eastAsia="es-ES" w:bidi="es-ES"/>
      </w:rPr>
    </w:lvl>
    <w:lvl w:ilvl="2" w:tplc="8B8C23C8">
      <w:numFmt w:val="bullet"/>
      <w:lvlText w:val="•"/>
      <w:lvlJc w:val="left"/>
      <w:pPr>
        <w:ind w:left="2229" w:hanging="361"/>
      </w:pPr>
      <w:rPr>
        <w:rFonts w:hint="default"/>
        <w:lang w:val="es-ES" w:eastAsia="es-ES" w:bidi="es-ES"/>
      </w:rPr>
    </w:lvl>
    <w:lvl w:ilvl="3" w:tplc="0882B24C">
      <w:numFmt w:val="bullet"/>
      <w:lvlText w:val="•"/>
      <w:lvlJc w:val="left"/>
      <w:pPr>
        <w:ind w:left="3133" w:hanging="361"/>
      </w:pPr>
      <w:rPr>
        <w:rFonts w:hint="default"/>
        <w:lang w:val="es-ES" w:eastAsia="es-ES" w:bidi="es-ES"/>
      </w:rPr>
    </w:lvl>
    <w:lvl w:ilvl="4" w:tplc="A9467272">
      <w:numFmt w:val="bullet"/>
      <w:lvlText w:val="•"/>
      <w:lvlJc w:val="left"/>
      <w:pPr>
        <w:ind w:left="4038" w:hanging="361"/>
      </w:pPr>
      <w:rPr>
        <w:rFonts w:hint="default"/>
        <w:lang w:val="es-ES" w:eastAsia="es-ES" w:bidi="es-ES"/>
      </w:rPr>
    </w:lvl>
    <w:lvl w:ilvl="5" w:tplc="FAA2BE68">
      <w:numFmt w:val="bullet"/>
      <w:lvlText w:val="•"/>
      <w:lvlJc w:val="left"/>
      <w:pPr>
        <w:ind w:left="4943" w:hanging="361"/>
      </w:pPr>
      <w:rPr>
        <w:rFonts w:hint="default"/>
        <w:lang w:val="es-ES" w:eastAsia="es-ES" w:bidi="es-ES"/>
      </w:rPr>
    </w:lvl>
    <w:lvl w:ilvl="6" w:tplc="2FDC9380">
      <w:numFmt w:val="bullet"/>
      <w:lvlText w:val="•"/>
      <w:lvlJc w:val="left"/>
      <w:pPr>
        <w:ind w:left="5847" w:hanging="361"/>
      </w:pPr>
      <w:rPr>
        <w:rFonts w:hint="default"/>
        <w:lang w:val="es-ES" w:eastAsia="es-ES" w:bidi="es-ES"/>
      </w:rPr>
    </w:lvl>
    <w:lvl w:ilvl="7" w:tplc="2C40DB14">
      <w:numFmt w:val="bullet"/>
      <w:lvlText w:val="•"/>
      <w:lvlJc w:val="left"/>
      <w:pPr>
        <w:ind w:left="6752" w:hanging="361"/>
      </w:pPr>
      <w:rPr>
        <w:rFonts w:hint="default"/>
        <w:lang w:val="es-ES" w:eastAsia="es-ES" w:bidi="es-ES"/>
      </w:rPr>
    </w:lvl>
    <w:lvl w:ilvl="8" w:tplc="1E96A402">
      <w:numFmt w:val="bullet"/>
      <w:lvlText w:val="•"/>
      <w:lvlJc w:val="left"/>
      <w:pPr>
        <w:ind w:left="7656" w:hanging="361"/>
      </w:pPr>
      <w:rPr>
        <w:rFonts w:hint="default"/>
        <w:lang w:val="es-ES" w:eastAsia="es-ES" w:bidi="es-ES"/>
      </w:rPr>
    </w:lvl>
  </w:abstractNum>
  <w:abstractNum w:abstractNumId="584">
    <w:nsid w:val="612351EB"/>
    <w:multiLevelType w:val="hybridMultilevel"/>
    <w:tmpl w:val="B6D0CAF8"/>
    <w:lvl w:ilvl="0" w:tplc="2CB44FC8">
      <w:numFmt w:val="bullet"/>
      <w:lvlText w:val=""/>
      <w:lvlJc w:val="left"/>
      <w:pPr>
        <w:ind w:left="430" w:hanging="361"/>
      </w:pPr>
      <w:rPr>
        <w:rFonts w:ascii="Wingdings" w:eastAsia="Wingdings" w:hAnsi="Wingdings" w:cs="Wingdings" w:hint="default"/>
        <w:w w:val="100"/>
        <w:sz w:val="20"/>
        <w:szCs w:val="20"/>
        <w:lang w:val="es-ES" w:eastAsia="es-ES" w:bidi="es-ES"/>
      </w:rPr>
    </w:lvl>
    <w:lvl w:ilvl="1" w:tplc="0C22C06A">
      <w:numFmt w:val="bullet"/>
      <w:lvlText w:val="•"/>
      <w:lvlJc w:val="left"/>
      <w:pPr>
        <w:ind w:left="1127" w:hanging="361"/>
      </w:pPr>
      <w:rPr>
        <w:rFonts w:hint="default"/>
        <w:lang w:val="es-ES" w:eastAsia="es-ES" w:bidi="es-ES"/>
      </w:rPr>
    </w:lvl>
    <w:lvl w:ilvl="2" w:tplc="3DE2983E">
      <w:numFmt w:val="bullet"/>
      <w:lvlText w:val="•"/>
      <w:lvlJc w:val="left"/>
      <w:pPr>
        <w:ind w:left="1814" w:hanging="361"/>
      </w:pPr>
      <w:rPr>
        <w:rFonts w:hint="default"/>
        <w:lang w:val="es-ES" w:eastAsia="es-ES" w:bidi="es-ES"/>
      </w:rPr>
    </w:lvl>
    <w:lvl w:ilvl="3" w:tplc="179064FC">
      <w:numFmt w:val="bullet"/>
      <w:lvlText w:val="•"/>
      <w:lvlJc w:val="left"/>
      <w:pPr>
        <w:ind w:left="2501" w:hanging="361"/>
      </w:pPr>
      <w:rPr>
        <w:rFonts w:hint="default"/>
        <w:lang w:val="es-ES" w:eastAsia="es-ES" w:bidi="es-ES"/>
      </w:rPr>
    </w:lvl>
    <w:lvl w:ilvl="4" w:tplc="B81A3A10">
      <w:numFmt w:val="bullet"/>
      <w:lvlText w:val="•"/>
      <w:lvlJc w:val="left"/>
      <w:pPr>
        <w:ind w:left="3189" w:hanging="361"/>
      </w:pPr>
      <w:rPr>
        <w:rFonts w:hint="default"/>
        <w:lang w:val="es-ES" w:eastAsia="es-ES" w:bidi="es-ES"/>
      </w:rPr>
    </w:lvl>
    <w:lvl w:ilvl="5" w:tplc="F03823A0">
      <w:numFmt w:val="bullet"/>
      <w:lvlText w:val="•"/>
      <w:lvlJc w:val="left"/>
      <w:pPr>
        <w:ind w:left="3876" w:hanging="361"/>
      </w:pPr>
      <w:rPr>
        <w:rFonts w:hint="default"/>
        <w:lang w:val="es-ES" w:eastAsia="es-ES" w:bidi="es-ES"/>
      </w:rPr>
    </w:lvl>
    <w:lvl w:ilvl="6" w:tplc="3A6A8156">
      <w:numFmt w:val="bullet"/>
      <w:lvlText w:val="•"/>
      <w:lvlJc w:val="left"/>
      <w:pPr>
        <w:ind w:left="4563" w:hanging="361"/>
      </w:pPr>
      <w:rPr>
        <w:rFonts w:hint="default"/>
        <w:lang w:val="es-ES" w:eastAsia="es-ES" w:bidi="es-ES"/>
      </w:rPr>
    </w:lvl>
    <w:lvl w:ilvl="7" w:tplc="30EEA876">
      <w:numFmt w:val="bullet"/>
      <w:lvlText w:val="•"/>
      <w:lvlJc w:val="left"/>
      <w:pPr>
        <w:ind w:left="5251" w:hanging="361"/>
      </w:pPr>
      <w:rPr>
        <w:rFonts w:hint="default"/>
        <w:lang w:val="es-ES" w:eastAsia="es-ES" w:bidi="es-ES"/>
      </w:rPr>
    </w:lvl>
    <w:lvl w:ilvl="8" w:tplc="6B4A5042">
      <w:numFmt w:val="bullet"/>
      <w:lvlText w:val="•"/>
      <w:lvlJc w:val="left"/>
      <w:pPr>
        <w:ind w:left="5938" w:hanging="361"/>
      </w:pPr>
      <w:rPr>
        <w:rFonts w:hint="default"/>
        <w:lang w:val="es-ES" w:eastAsia="es-ES" w:bidi="es-ES"/>
      </w:rPr>
    </w:lvl>
  </w:abstractNum>
  <w:abstractNum w:abstractNumId="585">
    <w:nsid w:val="615125CD"/>
    <w:multiLevelType w:val="hybridMultilevel"/>
    <w:tmpl w:val="BC4E8C9C"/>
    <w:lvl w:ilvl="0" w:tplc="D8BA013C">
      <w:numFmt w:val="bullet"/>
      <w:lvlText w:val=""/>
      <w:lvlJc w:val="left"/>
      <w:pPr>
        <w:ind w:left="430" w:hanging="361"/>
      </w:pPr>
      <w:rPr>
        <w:rFonts w:ascii="Wingdings" w:eastAsia="Wingdings" w:hAnsi="Wingdings" w:cs="Wingdings" w:hint="default"/>
        <w:w w:val="100"/>
        <w:sz w:val="20"/>
        <w:szCs w:val="20"/>
        <w:lang w:val="es-ES" w:eastAsia="es-ES" w:bidi="es-ES"/>
      </w:rPr>
    </w:lvl>
    <w:lvl w:ilvl="1" w:tplc="B91E4304">
      <w:numFmt w:val="bullet"/>
      <w:lvlText w:val="•"/>
      <w:lvlJc w:val="left"/>
      <w:pPr>
        <w:ind w:left="1127" w:hanging="361"/>
      </w:pPr>
      <w:rPr>
        <w:rFonts w:hint="default"/>
        <w:lang w:val="es-ES" w:eastAsia="es-ES" w:bidi="es-ES"/>
      </w:rPr>
    </w:lvl>
    <w:lvl w:ilvl="2" w:tplc="5B38D806">
      <w:numFmt w:val="bullet"/>
      <w:lvlText w:val="•"/>
      <w:lvlJc w:val="left"/>
      <w:pPr>
        <w:ind w:left="1814" w:hanging="361"/>
      </w:pPr>
      <w:rPr>
        <w:rFonts w:hint="default"/>
        <w:lang w:val="es-ES" w:eastAsia="es-ES" w:bidi="es-ES"/>
      </w:rPr>
    </w:lvl>
    <w:lvl w:ilvl="3" w:tplc="1AF6A7EA">
      <w:numFmt w:val="bullet"/>
      <w:lvlText w:val="•"/>
      <w:lvlJc w:val="left"/>
      <w:pPr>
        <w:ind w:left="2501" w:hanging="361"/>
      </w:pPr>
      <w:rPr>
        <w:rFonts w:hint="default"/>
        <w:lang w:val="es-ES" w:eastAsia="es-ES" w:bidi="es-ES"/>
      </w:rPr>
    </w:lvl>
    <w:lvl w:ilvl="4" w:tplc="5448A9EC">
      <w:numFmt w:val="bullet"/>
      <w:lvlText w:val="•"/>
      <w:lvlJc w:val="left"/>
      <w:pPr>
        <w:ind w:left="3189" w:hanging="361"/>
      </w:pPr>
      <w:rPr>
        <w:rFonts w:hint="default"/>
        <w:lang w:val="es-ES" w:eastAsia="es-ES" w:bidi="es-ES"/>
      </w:rPr>
    </w:lvl>
    <w:lvl w:ilvl="5" w:tplc="6E785CE0">
      <w:numFmt w:val="bullet"/>
      <w:lvlText w:val="•"/>
      <w:lvlJc w:val="left"/>
      <w:pPr>
        <w:ind w:left="3876" w:hanging="361"/>
      </w:pPr>
      <w:rPr>
        <w:rFonts w:hint="default"/>
        <w:lang w:val="es-ES" w:eastAsia="es-ES" w:bidi="es-ES"/>
      </w:rPr>
    </w:lvl>
    <w:lvl w:ilvl="6" w:tplc="584EFFBE">
      <w:numFmt w:val="bullet"/>
      <w:lvlText w:val="•"/>
      <w:lvlJc w:val="left"/>
      <w:pPr>
        <w:ind w:left="4563" w:hanging="361"/>
      </w:pPr>
      <w:rPr>
        <w:rFonts w:hint="default"/>
        <w:lang w:val="es-ES" w:eastAsia="es-ES" w:bidi="es-ES"/>
      </w:rPr>
    </w:lvl>
    <w:lvl w:ilvl="7" w:tplc="D0723024">
      <w:numFmt w:val="bullet"/>
      <w:lvlText w:val="•"/>
      <w:lvlJc w:val="left"/>
      <w:pPr>
        <w:ind w:left="5251" w:hanging="361"/>
      </w:pPr>
      <w:rPr>
        <w:rFonts w:hint="default"/>
        <w:lang w:val="es-ES" w:eastAsia="es-ES" w:bidi="es-ES"/>
      </w:rPr>
    </w:lvl>
    <w:lvl w:ilvl="8" w:tplc="5546DE8A">
      <w:numFmt w:val="bullet"/>
      <w:lvlText w:val="•"/>
      <w:lvlJc w:val="left"/>
      <w:pPr>
        <w:ind w:left="5938" w:hanging="361"/>
      </w:pPr>
      <w:rPr>
        <w:rFonts w:hint="default"/>
        <w:lang w:val="es-ES" w:eastAsia="es-ES" w:bidi="es-ES"/>
      </w:rPr>
    </w:lvl>
  </w:abstractNum>
  <w:abstractNum w:abstractNumId="586">
    <w:nsid w:val="61A66BA5"/>
    <w:multiLevelType w:val="hybridMultilevel"/>
    <w:tmpl w:val="ACACE200"/>
    <w:lvl w:ilvl="0" w:tplc="9FF4E6B2">
      <w:numFmt w:val="bullet"/>
      <w:lvlText w:val=""/>
      <w:lvlJc w:val="left"/>
      <w:pPr>
        <w:ind w:left="430" w:hanging="361"/>
      </w:pPr>
      <w:rPr>
        <w:rFonts w:ascii="Wingdings" w:eastAsia="Wingdings" w:hAnsi="Wingdings" w:cs="Wingdings" w:hint="default"/>
        <w:w w:val="100"/>
        <w:sz w:val="20"/>
        <w:szCs w:val="20"/>
        <w:lang w:val="es-ES" w:eastAsia="es-ES" w:bidi="es-ES"/>
      </w:rPr>
    </w:lvl>
    <w:lvl w:ilvl="1" w:tplc="BD608E78">
      <w:numFmt w:val="bullet"/>
      <w:lvlText w:val="•"/>
      <w:lvlJc w:val="left"/>
      <w:pPr>
        <w:ind w:left="1127" w:hanging="361"/>
      </w:pPr>
      <w:rPr>
        <w:rFonts w:hint="default"/>
        <w:lang w:val="es-ES" w:eastAsia="es-ES" w:bidi="es-ES"/>
      </w:rPr>
    </w:lvl>
    <w:lvl w:ilvl="2" w:tplc="33AEF3DE">
      <w:numFmt w:val="bullet"/>
      <w:lvlText w:val="•"/>
      <w:lvlJc w:val="left"/>
      <w:pPr>
        <w:ind w:left="1814" w:hanging="361"/>
      </w:pPr>
      <w:rPr>
        <w:rFonts w:hint="default"/>
        <w:lang w:val="es-ES" w:eastAsia="es-ES" w:bidi="es-ES"/>
      </w:rPr>
    </w:lvl>
    <w:lvl w:ilvl="3" w:tplc="202A59B0">
      <w:numFmt w:val="bullet"/>
      <w:lvlText w:val="•"/>
      <w:lvlJc w:val="left"/>
      <w:pPr>
        <w:ind w:left="2501" w:hanging="361"/>
      </w:pPr>
      <w:rPr>
        <w:rFonts w:hint="default"/>
        <w:lang w:val="es-ES" w:eastAsia="es-ES" w:bidi="es-ES"/>
      </w:rPr>
    </w:lvl>
    <w:lvl w:ilvl="4" w:tplc="1690D854">
      <w:numFmt w:val="bullet"/>
      <w:lvlText w:val="•"/>
      <w:lvlJc w:val="left"/>
      <w:pPr>
        <w:ind w:left="3189" w:hanging="361"/>
      </w:pPr>
      <w:rPr>
        <w:rFonts w:hint="default"/>
        <w:lang w:val="es-ES" w:eastAsia="es-ES" w:bidi="es-ES"/>
      </w:rPr>
    </w:lvl>
    <w:lvl w:ilvl="5" w:tplc="ACF0028E">
      <w:numFmt w:val="bullet"/>
      <w:lvlText w:val="•"/>
      <w:lvlJc w:val="left"/>
      <w:pPr>
        <w:ind w:left="3876" w:hanging="361"/>
      </w:pPr>
      <w:rPr>
        <w:rFonts w:hint="default"/>
        <w:lang w:val="es-ES" w:eastAsia="es-ES" w:bidi="es-ES"/>
      </w:rPr>
    </w:lvl>
    <w:lvl w:ilvl="6" w:tplc="725215BA">
      <w:numFmt w:val="bullet"/>
      <w:lvlText w:val="•"/>
      <w:lvlJc w:val="left"/>
      <w:pPr>
        <w:ind w:left="4563" w:hanging="361"/>
      </w:pPr>
      <w:rPr>
        <w:rFonts w:hint="default"/>
        <w:lang w:val="es-ES" w:eastAsia="es-ES" w:bidi="es-ES"/>
      </w:rPr>
    </w:lvl>
    <w:lvl w:ilvl="7" w:tplc="C2B4FC20">
      <w:numFmt w:val="bullet"/>
      <w:lvlText w:val="•"/>
      <w:lvlJc w:val="left"/>
      <w:pPr>
        <w:ind w:left="5251" w:hanging="361"/>
      </w:pPr>
      <w:rPr>
        <w:rFonts w:hint="default"/>
        <w:lang w:val="es-ES" w:eastAsia="es-ES" w:bidi="es-ES"/>
      </w:rPr>
    </w:lvl>
    <w:lvl w:ilvl="8" w:tplc="FE94245C">
      <w:numFmt w:val="bullet"/>
      <w:lvlText w:val="•"/>
      <w:lvlJc w:val="left"/>
      <w:pPr>
        <w:ind w:left="5938" w:hanging="361"/>
      </w:pPr>
      <w:rPr>
        <w:rFonts w:hint="default"/>
        <w:lang w:val="es-ES" w:eastAsia="es-ES" w:bidi="es-ES"/>
      </w:rPr>
    </w:lvl>
  </w:abstractNum>
  <w:abstractNum w:abstractNumId="587">
    <w:nsid w:val="61A7164E"/>
    <w:multiLevelType w:val="hybridMultilevel"/>
    <w:tmpl w:val="BB96EEB6"/>
    <w:lvl w:ilvl="0" w:tplc="47420EE8">
      <w:numFmt w:val="bullet"/>
      <w:lvlText w:val=""/>
      <w:lvlJc w:val="left"/>
      <w:pPr>
        <w:ind w:left="424" w:hanging="361"/>
      </w:pPr>
      <w:rPr>
        <w:rFonts w:ascii="Wingdings" w:eastAsia="Wingdings" w:hAnsi="Wingdings" w:cs="Wingdings" w:hint="default"/>
        <w:w w:val="100"/>
        <w:sz w:val="20"/>
        <w:szCs w:val="20"/>
        <w:lang w:val="es-ES" w:eastAsia="es-ES" w:bidi="es-ES"/>
      </w:rPr>
    </w:lvl>
    <w:lvl w:ilvl="1" w:tplc="50B47430">
      <w:numFmt w:val="bullet"/>
      <w:lvlText w:val="•"/>
      <w:lvlJc w:val="left"/>
      <w:pPr>
        <w:ind w:left="1108" w:hanging="361"/>
      </w:pPr>
      <w:rPr>
        <w:rFonts w:hint="default"/>
        <w:lang w:val="es-ES" w:eastAsia="es-ES" w:bidi="es-ES"/>
      </w:rPr>
    </w:lvl>
    <w:lvl w:ilvl="2" w:tplc="F976D100">
      <w:numFmt w:val="bullet"/>
      <w:lvlText w:val="•"/>
      <w:lvlJc w:val="left"/>
      <w:pPr>
        <w:ind w:left="1797" w:hanging="361"/>
      </w:pPr>
      <w:rPr>
        <w:rFonts w:hint="default"/>
        <w:lang w:val="es-ES" w:eastAsia="es-ES" w:bidi="es-ES"/>
      </w:rPr>
    </w:lvl>
    <w:lvl w:ilvl="3" w:tplc="741E015A">
      <w:numFmt w:val="bullet"/>
      <w:lvlText w:val="•"/>
      <w:lvlJc w:val="left"/>
      <w:pPr>
        <w:ind w:left="2486" w:hanging="361"/>
      </w:pPr>
      <w:rPr>
        <w:rFonts w:hint="default"/>
        <w:lang w:val="es-ES" w:eastAsia="es-ES" w:bidi="es-ES"/>
      </w:rPr>
    </w:lvl>
    <w:lvl w:ilvl="4" w:tplc="40684F46">
      <w:numFmt w:val="bullet"/>
      <w:lvlText w:val="•"/>
      <w:lvlJc w:val="left"/>
      <w:pPr>
        <w:ind w:left="3174" w:hanging="361"/>
      </w:pPr>
      <w:rPr>
        <w:rFonts w:hint="default"/>
        <w:lang w:val="es-ES" w:eastAsia="es-ES" w:bidi="es-ES"/>
      </w:rPr>
    </w:lvl>
    <w:lvl w:ilvl="5" w:tplc="C2E42924">
      <w:numFmt w:val="bullet"/>
      <w:lvlText w:val="•"/>
      <w:lvlJc w:val="left"/>
      <w:pPr>
        <w:ind w:left="3863" w:hanging="361"/>
      </w:pPr>
      <w:rPr>
        <w:rFonts w:hint="default"/>
        <w:lang w:val="es-ES" w:eastAsia="es-ES" w:bidi="es-ES"/>
      </w:rPr>
    </w:lvl>
    <w:lvl w:ilvl="6" w:tplc="A2A41D56">
      <w:numFmt w:val="bullet"/>
      <w:lvlText w:val="•"/>
      <w:lvlJc w:val="left"/>
      <w:pPr>
        <w:ind w:left="4552" w:hanging="361"/>
      </w:pPr>
      <w:rPr>
        <w:rFonts w:hint="default"/>
        <w:lang w:val="es-ES" w:eastAsia="es-ES" w:bidi="es-ES"/>
      </w:rPr>
    </w:lvl>
    <w:lvl w:ilvl="7" w:tplc="D31C8776">
      <w:numFmt w:val="bullet"/>
      <w:lvlText w:val="•"/>
      <w:lvlJc w:val="left"/>
      <w:pPr>
        <w:ind w:left="5240" w:hanging="361"/>
      </w:pPr>
      <w:rPr>
        <w:rFonts w:hint="default"/>
        <w:lang w:val="es-ES" w:eastAsia="es-ES" w:bidi="es-ES"/>
      </w:rPr>
    </w:lvl>
    <w:lvl w:ilvl="8" w:tplc="45FEA176">
      <w:numFmt w:val="bullet"/>
      <w:lvlText w:val="•"/>
      <w:lvlJc w:val="left"/>
      <w:pPr>
        <w:ind w:left="5929" w:hanging="361"/>
      </w:pPr>
      <w:rPr>
        <w:rFonts w:hint="default"/>
        <w:lang w:val="es-ES" w:eastAsia="es-ES" w:bidi="es-ES"/>
      </w:rPr>
    </w:lvl>
  </w:abstractNum>
  <w:abstractNum w:abstractNumId="588">
    <w:nsid w:val="621802AA"/>
    <w:multiLevelType w:val="hybridMultilevel"/>
    <w:tmpl w:val="A1C69DAE"/>
    <w:lvl w:ilvl="0" w:tplc="CCFA10CC">
      <w:numFmt w:val="bullet"/>
      <w:lvlText w:val=""/>
      <w:lvlJc w:val="left"/>
      <w:pPr>
        <w:ind w:left="430" w:hanging="361"/>
      </w:pPr>
      <w:rPr>
        <w:rFonts w:ascii="Wingdings" w:eastAsia="Wingdings" w:hAnsi="Wingdings" w:cs="Wingdings" w:hint="default"/>
        <w:w w:val="100"/>
        <w:sz w:val="20"/>
        <w:szCs w:val="20"/>
        <w:lang w:val="es-ES" w:eastAsia="es-ES" w:bidi="es-ES"/>
      </w:rPr>
    </w:lvl>
    <w:lvl w:ilvl="1" w:tplc="A338115E">
      <w:numFmt w:val="bullet"/>
      <w:lvlText w:val="•"/>
      <w:lvlJc w:val="left"/>
      <w:pPr>
        <w:ind w:left="1127" w:hanging="361"/>
      </w:pPr>
      <w:rPr>
        <w:rFonts w:hint="default"/>
        <w:lang w:val="es-ES" w:eastAsia="es-ES" w:bidi="es-ES"/>
      </w:rPr>
    </w:lvl>
    <w:lvl w:ilvl="2" w:tplc="C5C48048">
      <w:numFmt w:val="bullet"/>
      <w:lvlText w:val="•"/>
      <w:lvlJc w:val="left"/>
      <w:pPr>
        <w:ind w:left="1814" w:hanging="361"/>
      </w:pPr>
      <w:rPr>
        <w:rFonts w:hint="default"/>
        <w:lang w:val="es-ES" w:eastAsia="es-ES" w:bidi="es-ES"/>
      </w:rPr>
    </w:lvl>
    <w:lvl w:ilvl="3" w:tplc="B53C5568">
      <w:numFmt w:val="bullet"/>
      <w:lvlText w:val="•"/>
      <w:lvlJc w:val="left"/>
      <w:pPr>
        <w:ind w:left="2501" w:hanging="361"/>
      </w:pPr>
      <w:rPr>
        <w:rFonts w:hint="default"/>
        <w:lang w:val="es-ES" w:eastAsia="es-ES" w:bidi="es-ES"/>
      </w:rPr>
    </w:lvl>
    <w:lvl w:ilvl="4" w:tplc="E3EEA686">
      <w:numFmt w:val="bullet"/>
      <w:lvlText w:val="•"/>
      <w:lvlJc w:val="left"/>
      <w:pPr>
        <w:ind w:left="3189" w:hanging="361"/>
      </w:pPr>
      <w:rPr>
        <w:rFonts w:hint="default"/>
        <w:lang w:val="es-ES" w:eastAsia="es-ES" w:bidi="es-ES"/>
      </w:rPr>
    </w:lvl>
    <w:lvl w:ilvl="5" w:tplc="09D444C6">
      <w:numFmt w:val="bullet"/>
      <w:lvlText w:val="•"/>
      <w:lvlJc w:val="left"/>
      <w:pPr>
        <w:ind w:left="3876" w:hanging="361"/>
      </w:pPr>
      <w:rPr>
        <w:rFonts w:hint="default"/>
        <w:lang w:val="es-ES" w:eastAsia="es-ES" w:bidi="es-ES"/>
      </w:rPr>
    </w:lvl>
    <w:lvl w:ilvl="6" w:tplc="D7AEDC94">
      <w:numFmt w:val="bullet"/>
      <w:lvlText w:val="•"/>
      <w:lvlJc w:val="left"/>
      <w:pPr>
        <w:ind w:left="4563" w:hanging="361"/>
      </w:pPr>
      <w:rPr>
        <w:rFonts w:hint="default"/>
        <w:lang w:val="es-ES" w:eastAsia="es-ES" w:bidi="es-ES"/>
      </w:rPr>
    </w:lvl>
    <w:lvl w:ilvl="7" w:tplc="CC0A55E2">
      <w:numFmt w:val="bullet"/>
      <w:lvlText w:val="•"/>
      <w:lvlJc w:val="left"/>
      <w:pPr>
        <w:ind w:left="5251" w:hanging="361"/>
      </w:pPr>
      <w:rPr>
        <w:rFonts w:hint="default"/>
        <w:lang w:val="es-ES" w:eastAsia="es-ES" w:bidi="es-ES"/>
      </w:rPr>
    </w:lvl>
    <w:lvl w:ilvl="8" w:tplc="28AA70F6">
      <w:numFmt w:val="bullet"/>
      <w:lvlText w:val="•"/>
      <w:lvlJc w:val="left"/>
      <w:pPr>
        <w:ind w:left="5938" w:hanging="361"/>
      </w:pPr>
      <w:rPr>
        <w:rFonts w:hint="default"/>
        <w:lang w:val="es-ES" w:eastAsia="es-ES" w:bidi="es-ES"/>
      </w:rPr>
    </w:lvl>
  </w:abstractNum>
  <w:abstractNum w:abstractNumId="589">
    <w:nsid w:val="62436AD0"/>
    <w:multiLevelType w:val="hybridMultilevel"/>
    <w:tmpl w:val="F7A04CAE"/>
    <w:lvl w:ilvl="0" w:tplc="35E27A6A">
      <w:numFmt w:val="bullet"/>
      <w:lvlText w:val=""/>
      <w:lvlJc w:val="left"/>
      <w:pPr>
        <w:ind w:left="429" w:hanging="361"/>
      </w:pPr>
      <w:rPr>
        <w:rFonts w:ascii="Wingdings" w:eastAsia="Wingdings" w:hAnsi="Wingdings" w:cs="Wingdings" w:hint="default"/>
        <w:w w:val="100"/>
        <w:sz w:val="20"/>
        <w:szCs w:val="20"/>
        <w:lang w:val="es-ES" w:eastAsia="es-ES" w:bidi="es-ES"/>
      </w:rPr>
    </w:lvl>
    <w:lvl w:ilvl="1" w:tplc="AABEC7C4">
      <w:numFmt w:val="bullet"/>
      <w:lvlText w:val="•"/>
      <w:lvlJc w:val="left"/>
      <w:pPr>
        <w:ind w:left="1324" w:hanging="361"/>
      </w:pPr>
      <w:rPr>
        <w:rFonts w:hint="default"/>
        <w:lang w:val="es-ES" w:eastAsia="es-ES" w:bidi="es-ES"/>
      </w:rPr>
    </w:lvl>
    <w:lvl w:ilvl="2" w:tplc="2A9607FC">
      <w:numFmt w:val="bullet"/>
      <w:lvlText w:val="•"/>
      <w:lvlJc w:val="left"/>
      <w:pPr>
        <w:ind w:left="2229" w:hanging="361"/>
      </w:pPr>
      <w:rPr>
        <w:rFonts w:hint="default"/>
        <w:lang w:val="es-ES" w:eastAsia="es-ES" w:bidi="es-ES"/>
      </w:rPr>
    </w:lvl>
    <w:lvl w:ilvl="3" w:tplc="8DB6029C">
      <w:numFmt w:val="bullet"/>
      <w:lvlText w:val="•"/>
      <w:lvlJc w:val="left"/>
      <w:pPr>
        <w:ind w:left="3133" w:hanging="361"/>
      </w:pPr>
      <w:rPr>
        <w:rFonts w:hint="default"/>
        <w:lang w:val="es-ES" w:eastAsia="es-ES" w:bidi="es-ES"/>
      </w:rPr>
    </w:lvl>
    <w:lvl w:ilvl="4" w:tplc="6172BA9E">
      <w:numFmt w:val="bullet"/>
      <w:lvlText w:val="•"/>
      <w:lvlJc w:val="left"/>
      <w:pPr>
        <w:ind w:left="4038" w:hanging="361"/>
      </w:pPr>
      <w:rPr>
        <w:rFonts w:hint="default"/>
        <w:lang w:val="es-ES" w:eastAsia="es-ES" w:bidi="es-ES"/>
      </w:rPr>
    </w:lvl>
    <w:lvl w:ilvl="5" w:tplc="E5A20A30">
      <w:numFmt w:val="bullet"/>
      <w:lvlText w:val="•"/>
      <w:lvlJc w:val="left"/>
      <w:pPr>
        <w:ind w:left="4943" w:hanging="361"/>
      </w:pPr>
      <w:rPr>
        <w:rFonts w:hint="default"/>
        <w:lang w:val="es-ES" w:eastAsia="es-ES" w:bidi="es-ES"/>
      </w:rPr>
    </w:lvl>
    <w:lvl w:ilvl="6" w:tplc="3AA06B26">
      <w:numFmt w:val="bullet"/>
      <w:lvlText w:val="•"/>
      <w:lvlJc w:val="left"/>
      <w:pPr>
        <w:ind w:left="5847" w:hanging="361"/>
      </w:pPr>
      <w:rPr>
        <w:rFonts w:hint="default"/>
        <w:lang w:val="es-ES" w:eastAsia="es-ES" w:bidi="es-ES"/>
      </w:rPr>
    </w:lvl>
    <w:lvl w:ilvl="7" w:tplc="27DA22D0">
      <w:numFmt w:val="bullet"/>
      <w:lvlText w:val="•"/>
      <w:lvlJc w:val="left"/>
      <w:pPr>
        <w:ind w:left="6752" w:hanging="361"/>
      </w:pPr>
      <w:rPr>
        <w:rFonts w:hint="default"/>
        <w:lang w:val="es-ES" w:eastAsia="es-ES" w:bidi="es-ES"/>
      </w:rPr>
    </w:lvl>
    <w:lvl w:ilvl="8" w:tplc="06E04076">
      <w:numFmt w:val="bullet"/>
      <w:lvlText w:val="•"/>
      <w:lvlJc w:val="left"/>
      <w:pPr>
        <w:ind w:left="7656" w:hanging="361"/>
      </w:pPr>
      <w:rPr>
        <w:rFonts w:hint="default"/>
        <w:lang w:val="es-ES" w:eastAsia="es-ES" w:bidi="es-ES"/>
      </w:rPr>
    </w:lvl>
  </w:abstractNum>
  <w:abstractNum w:abstractNumId="590">
    <w:nsid w:val="62761160"/>
    <w:multiLevelType w:val="hybridMultilevel"/>
    <w:tmpl w:val="A8B824A8"/>
    <w:lvl w:ilvl="0" w:tplc="9B5EFBBE">
      <w:numFmt w:val="bullet"/>
      <w:lvlText w:val=""/>
      <w:lvlJc w:val="left"/>
      <w:pPr>
        <w:ind w:left="430" w:hanging="361"/>
      </w:pPr>
      <w:rPr>
        <w:rFonts w:ascii="Wingdings" w:eastAsia="Wingdings" w:hAnsi="Wingdings" w:cs="Wingdings" w:hint="default"/>
        <w:w w:val="100"/>
        <w:sz w:val="20"/>
        <w:szCs w:val="20"/>
        <w:lang w:val="es-ES" w:eastAsia="es-ES" w:bidi="es-ES"/>
      </w:rPr>
    </w:lvl>
    <w:lvl w:ilvl="1" w:tplc="4998B642">
      <w:numFmt w:val="bullet"/>
      <w:lvlText w:val="•"/>
      <w:lvlJc w:val="left"/>
      <w:pPr>
        <w:ind w:left="1127" w:hanging="361"/>
      </w:pPr>
      <w:rPr>
        <w:rFonts w:hint="default"/>
        <w:lang w:val="es-ES" w:eastAsia="es-ES" w:bidi="es-ES"/>
      </w:rPr>
    </w:lvl>
    <w:lvl w:ilvl="2" w:tplc="AD4850E2">
      <w:numFmt w:val="bullet"/>
      <w:lvlText w:val="•"/>
      <w:lvlJc w:val="left"/>
      <w:pPr>
        <w:ind w:left="1814" w:hanging="361"/>
      </w:pPr>
      <w:rPr>
        <w:rFonts w:hint="default"/>
        <w:lang w:val="es-ES" w:eastAsia="es-ES" w:bidi="es-ES"/>
      </w:rPr>
    </w:lvl>
    <w:lvl w:ilvl="3" w:tplc="7D9412D4">
      <w:numFmt w:val="bullet"/>
      <w:lvlText w:val="•"/>
      <w:lvlJc w:val="left"/>
      <w:pPr>
        <w:ind w:left="2501" w:hanging="361"/>
      </w:pPr>
      <w:rPr>
        <w:rFonts w:hint="default"/>
        <w:lang w:val="es-ES" w:eastAsia="es-ES" w:bidi="es-ES"/>
      </w:rPr>
    </w:lvl>
    <w:lvl w:ilvl="4" w:tplc="D3F271AE">
      <w:numFmt w:val="bullet"/>
      <w:lvlText w:val="•"/>
      <w:lvlJc w:val="left"/>
      <w:pPr>
        <w:ind w:left="3189" w:hanging="361"/>
      </w:pPr>
      <w:rPr>
        <w:rFonts w:hint="default"/>
        <w:lang w:val="es-ES" w:eastAsia="es-ES" w:bidi="es-ES"/>
      </w:rPr>
    </w:lvl>
    <w:lvl w:ilvl="5" w:tplc="86AE3A4C">
      <w:numFmt w:val="bullet"/>
      <w:lvlText w:val="•"/>
      <w:lvlJc w:val="left"/>
      <w:pPr>
        <w:ind w:left="3876" w:hanging="361"/>
      </w:pPr>
      <w:rPr>
        <w:rFonts w:hint="default"/>
        <w:lang w:val="es-ES" w:eastAsia="es-ES" w:bidi="es-ES"/>
      </w:rPr>
    </w:lvl>
    <w:lvl w:ilvl="6" w:tplc="C6182346">
      <w:numFmt w:val="bullet"/>
      <w:lvlText w:val="•"/>
      <w:lvlJc w:val="left"/>
      <w:pPr>
        <w:ind w:left="4563" w:hanging="361"/>
      </w:pPr>
      <w:rPr>
        <w:rFonts w:hint="default"/>
        <w:lang w:val="es-ES" w:eastAsia="es-ES" w:bidi="es-ES"/>
      </w:rPr>
    </w:lvl>
    <w:lvl w:ilvl="7" w:tplc="7D78F960">
      <w:numFmt w:val="bullet"/>
      <w:lvlText w:val="•"/>
      <w:lvlJc w:val="left"/>
      <w:pPr>
        <w:ind w:left="5251" w:hanging="361"/>
      </w:pPr>
      <w:rPr>
        <w:rFonts w:hint="default"/>
        <w:lang w:val="es-ES" w:eastAsia="es-ES" w:bidi="es-ES"/>
      </w:rPr>
    </w:lvl>
    <w:lvl w:ilvl="8" w:tplc="5E2AF1E6">
      <w:numFmt w:val="bullet"/>
      <w:lvlText w:val="•"/>
      <w:lvlJc w:val="left"/>
      <w:pPr>
        <w:ind w:left="5938" w:hanging="361"/>
      </w:pPr>
      <w:rPr>
        <w:rFonts w:hint="default"/>
        <w:lang w:val="es-ES" w:eastAsia="es-ES" w:bidi="es-ES"/>
      </w:rPr>
    </w:lvl>
  </w:abstractNum>
  <w:abstractNum w:abstractNumId="591">
    <w:nsid w:val="629706CB"/>
    <w:multiLevelType w:val="hybridMultilevel"/>
    <w:tmpl w:val="AFD64096"/>
    <w:lvl w:ilvl="0" w:tplc="48D4658C">
      <w:numFmt w:val="bullet"/>
      <w:lvlText w:val=""/>
      <w:lvlJc w:val="left"/>
      <w:pPr>
        <w:ind w:left="429" w:hanging="361"/>
      </w:pPr>
      <w:rPr>
        <w:rFonts w:ascii="Wingdings" w:eastAsia="Wingdings" w:hAnsi="Wingdings" w:cs="Wingdings" w:hint="default"/>
        <w:w w:val="100"/>
        <w:sz w:val="20"/>
        <w:szCs w:val="20"/>
        <w:lang w:val="es-ES" w:eastAsia="es-ES" w:bidi="es-ES"/>
      </w:rPr>
    </w:lvl>
    <w:lvl w:ilvl="1" w:tplc="19C29E5C">
      <w:numFmt w:val="bullet"/>
      <w:lvlText w:val="•"/>
      <w:lvlJc w:val="left"/>
      <w:pPr>
        <w:ind w:left="780" w:hanging="361"/>
      </w:pPr>
      <w:rPr>
        <w:rFonts w:hint="default"/>
        <w:lang w:val="es-ES" w:eastAsia="es-ES" w:bidi="es-ES"/>
      </w:rPr>
    </w:lvl>
    <w:lvl w:ilvl="2" w:tplc="A67EDE8E">
      <w:numFmt w:val="bullet"/>
      <w:lvlText w:val="•"/>
      <w:lvlJc w:val="left"/>
      <w:pPr>
        <w:ind w:left="1745" w:hanging="361"/>
      </w:pPr>
      <w:rPr>
        <w:rFonts w:hint="default"/>
        <w:lang w:val="es-ES" w:eastAsia="es-ES" w:bidi="es-ES"/>
      </w:rPr>
    </w:lvl>
    <w:lvl w:ilvl="3" w:tplc="720461EA">
      <w:numFmt w:val="bullet"/>
      <w:lvlText w:val="•"/>
      <w:lvlJc w:val="left"/>
      <w:pPr>
        <w:ind w:left="2710" w:hanging="361"/>
      </w:pPr>
      <w:rPr>
        <w:rFonts w:hint="default"/>
        <w:lang w:val="es-ES" w:eastAsia="es-ES" w:bidi="es-ES"/>
      </w:rPr>
    </w:lvl>
    <w:lvl w:ilvl="4" w:tplc="DA80DDC2">
      <w:numFmt w:val="bullet"/>
      <w:lvlText w:val="•"/>
      <w:lvlJc w:val="left"/>
      <w:pPr>
        <w:ind w:left="3675" w:hanging="361"/>
      </w:pPr>
      <w:rPr>
        <w:rFonts w:hint="default"/>
        <w:lang w:val="es-ES" w:eastAsia="es-ES" w:bidi="es-ES"/>
      </w:rPr>
    </w:lvl>
    <w:lvl w:ilvl="5" w:tplc="F7AC26E8">
      <w:numFmt w:val="bullet"/>
      <w:lvlText w:val="•"/>
      <w:lvlJc w:val="left"/>
      <w:pPr>
        <w:ind w:left="4640" w:hanging="361"/>
      </w:pPr>
      <w:rPr>
        <w:rFonts w:hint="default"/>
        <w:lang w:val="es-ES" w:eastAsia="es-ES" w:bidi="es-ES"/>
      </w:rPr>
    </w:lvl>
    <w:lvl w:ilvl="6" w:tplc="05EA667C">
      <w:numFmt w:val="bullet"/>
      <w:lvlText w:val="•"/>
      <w:lvlJc w:val="left"/>
      <w:pPr>
        <w:ind w:left="5605" w:hanging="361"/>
      </w:pPr>
      <w:rPr>
        <w:rFonts w:hint="default"/>
        <w:lang w:val="es-ES" w:eastAsia="es-ES" w:bidi="es-ES"/>
      </w:rPr>
    </w:lvl>
    <w:lvl w:ilvl="7" w:tplc="1F02EABE">
      <w:numFmt w:val="bullet"/>
      <w:lvlText w:val="•"/>
      <w:lvlJc w:val="left"/>
      <w:pPr>
        <w:ind w:left="6570" w:hanging="361"/>
      </w:pPr>
      <w:rPr>
        <w:rFonts w:hint="default"/>
        <w:lang w:val="es-ES" w:eastAsia="es-ES" w:bidi="es-ES"/>
      </w:rPr>
    </w:lvl>
    <w:lvl w:ilvl="8" w:tplc="3914FBC0">
      <w:numFmt w:val="bullet"/>
      <w:lvlText w:val="•"/>
      <w:lvlJc w:val="left"/>
      <w:pPr>
        <w:ind w:left="7535" w:hanging="361"/>
      </w:pPr>
      <w:rPr>
        <w:rFonts w:hint="default"/>
        <w:lang w:val="es-ES" w:eastAsia="es-ES" w:bidi="es-ES"/>
      </w:rPr>
    </w:lvl>
  </w:abstractNum>
  <w:abstractNum w:abstractNumId="592">
    <w:nsid w:val="629E0371"/>
    <w:multiLevelType w:val="hybridMultilevel"/>
    <w:tmpl w:val="45A8C30C"/>
    <w:lvl w:ilvl="0" w:tplc="1892154A">
      <w:numFmt w:val="bullet"/>
      <w:lvlText w:val=""/>
      <w:lvlJc w:val="left"/>
      <w:pPr>
        <w:ind w:left="430" w:hanging="361"/>
      </w:pPr>
      <w:rPr>
        <w:rFonts w:ascii="Wingdings" w:eastAsia="Wingdings" w:hAnsi="Wingdings" w:cs="Wingdings" w:hint="default"/>
        <w:w w:val="100"/>
        <w:sz w:val="20"/>
        <w:szCs w:val="20"/>
        <w:lang w:val="es-ES" w:eastAsia="es-ES" w:bidi="es-ES"/>
      </w:rPr>
    </w:lvl>
    <w:lvl w:ilvl="1" w:tplc="400A337E">
      <w:numFmt w:val="bullet"/>
      <w:lvlText w:val="•"/>
      <w:lvlJc w:val="left"/>
      <w:pPr>
        <w:ind w:left="1127" w:hanging="361"/>
      </w:pPr>
      <w:rPr>
        <w:rFonts w:hint="default"/>
        <w:lang w:val="es-ES" w:eastAsia="es-ES" w:bidi="es-ES"/>
      </w:rPr>
    </w:lvl>
    <w:lvl w:ilvl="2" w:tplc="C2E8D8D2">
      <w:numFmt w:val="bullet"/>
      <w:lvlText w:val="•"/>
      <w:lvlJc w:val="left"/>
      <w:pPr>
        <w:ind w:left="1814" w:hanging="361"/>
      </w:pPr>
      <w:rPr>
        <w:rFonts w:hint="default"/>
        <w:lang w:val="es-ES" w:eastAsia="es-ES" w:bidi="es-ES"/>
      </w:rPr>
    </w:lvl>
    <w:lvl w:ilvl="3" w:tplc="8186947A">
      <w:numFmt w:val="bullet"/>
      <w:lvlText w:val="•"/>
      <w:lvlJc w:val="left"/>
      <w:pPr>
        <w:ind w:left="2501" w:hanging="361"/>
      </w:pPr>
      <w:rPr>
        <w:rFonts w:hint="default"/>
        <w:lang w:val="es-ES" w:eastAsia="es-ES" w:bidi="es-ES"/>
      </w:rPr>
    </w:lvl>
    <w:lvl w:ilvl="4" w:tplc="A6B4F702">
      <w:numFmt w:val="bullet"/>
      <w:lvlText w:val="•"/>
      <w:lvlJc w:val="left"/>
      <w:pPr>
        <w:ind w:left="3189" w:hanging="361"/>
      </w:pPr>
      <w:rPr>
        <w:rFonts w:hint="default"/>
        <w:lang w:val="es-ES" w:eastAsia="es-ES" w:bidi="es-ES"/>
      </w:rPr>
    </w:lvl>
    <w:lvl w:ilvl="5" w:tplc="BABEAE2E">
      <w:numFmt w:val="bullet"/>
      <w:lvlText w:val="•"/>
      <w:lvlJc w:val="left"/>
      <w:pPr>
        <w:ind w:left="3876" w:hanging="361"/>
      </w:pPr>
      <w:rPr>
        <w:rFonts w:hint="default"/>
        <w:lang w:val="es-ES" w:eastAsia="es-ES" w:bidi="es-ES"/>
      </w:rPr>
    </w:lvl>
    <w:lvl w:ilvl="6" w:tplc="CB341B5C">
      <w:numFmt w:val="bullet"/>
      <w:lvlText w:val="•"/>
      <w:lvlJc w:val="left"/>
      <w:pPr>
        <w:ind w:left="4563" w:hanging="361"/>
      </w:pPr>
      <w:rPr>
        <w:rFonts w:hint="default"/>
        <w:lang w:val="es-ES" w:eastAsia="es-ES" w:bidi="es-ES"/>
      </w:rPr>
    </w:lvl>
    <w:lvl w:ilvl="7" w:tplc="E0EC3B76">
      <w:numFmt w:val="bullet"/>
      <w:lvlText w:val="•"/>
      <w:lvlJc w:val="left"/>
      <w:pPr>
        <w:ind w:left="5251" w:hanging="361"/>
      </w:pPr>
      <w:rPr>
        <w:rFonts w:hint="default"/>
        <w:lang w:val="es-ES" w:eastAsia="es-ES" w:bidi="es-ES"/>
      </w:rPr>
    </w:lvl>
    <w:lvl w:ilvl="8" w:tplc="ACC692FC">
      <w:numFmt w:val="bullet"/>
      <w:lvlText w:val="•"/>
      <w:lvlJc w:val="left"/>
      <w:pPr>
        <w:ind w:left="5938" w:hanging="361"/>
      </w:pPr>
      <w:rPr>
        <w:rFonts w:hint="default"/>
        <w:lang w:val="es-ES" w:eastAsia="es-ES" w:bidi="es-ES"/>
      </w:rPr>
    </w:lvl>
  </w:abstractNum>
  <w:abstractNum w:abstractNumId="593">
    <w:nsid w:val="62CF74CC"/>
    <w:multiLevelType w:val="hybridMultilevel"/>
    <w:tmpl w:val="2EC00714"/>
    <w:lvl w:ilvl="0" w:tplc="07B883E0">
      <w:numFmt w:val="bullet"/>
      <w:lvlText w:val=""/>
      <w:lvlJc w:val="left"/>
      <w:pPr>
        <w:ind w:left="429" w:hanging="361"/>
      </w:pPr>
      <w:rPr>
        <w:rFonts w:ascii="Wingdings" w:eastAsia="Wingdings" w:hAnsi="Wingdings" w:cs="Wingdings" w:hint="default"/>
        <w:w w:val="100"/>
        <w:sz w:val="20"/>
        <w:szCs w:val="20"/>
        <w:lang w:val="es-ES" w:eastAsia="es-ES" w:bidi="es-ES"/>
      </w:rPr>
    </w:lvl>
    <w:lvl w:ilvl="1" w:tplc="B644CA5C">
      <w:numFmt w:val="bullet"/>
      <w:lvlText w:val="•"/>
      <w:lvlJc w:val="left"/>
      <w:pPr>
        <w:ind w:left="1324" w:hanging="361"/>
      </w:pPr>
      <w:rPr>
        <w:rFonts w:hint="default"/>
        <w:lang w:val="es-ES" w:eastAsia="es-ES" w:bidi="es-ES"/>
      </w:rPr>
    </w:lvl>
    <w:lvl w:ilvl="2" w:tplc="A79E018E">
      <w:numFmt w:val="bullet"/>
      <w:lvlText w:val="•"/>
      <w:lvlJc w:val="left"/>
      <w:pPr>
        <w:ind w:left="2229" w:hanging="361"/>
      </w:pPr>
      <w:rPr>
        <w:rFonts w:hint="default"/>
        <w:lang w:val="es-ES" w:eastAsia="es-ES" w:bidi="es-ES"/>
      </w:rPr>
    </w:lvl>
    <w:lvl w:ilvl="3" w:tplc="DC30CDFA">
      <w:numFmt w:val="bullet"/>
      <w:lvlText w:val="•"/>
      <w:lvlJc w:val="left"/>
      <w:pPr>
        <w:ind w:left="3133" w:hanging="361"/>
      </w:pPr>
      <w:rPr>
        <w:rFonts w:hint="default"/>
        <w:lang w:val="es-ES" w:eastAsia="es-ES" w:bidi="es-ES"/>
      </w:rPr>
    </w:lvl>
    <w:lvl w:ilvl="4" w:tplc="668C8472">
      <w:numFmt w:val="bullet"/>
      <w:lvlText w:val="•"/>
      <w:lvlJc w:val="left"/>
      <w:pPr>
        <w:ind w:left="4038" w:hanging="361"/>
      </w:pPr>
      <w:rPr>
        <w:rFonts w:hint="default"/>
        <w:lang w:val="es-ES" w:eastAsia="es-ES" w:bidi="es-ES"/>
      </w:rPr>
    </w:lvl>
    <w:lvl w:ilvl="5" w:tplc="A8569E32">
      <w:numFmt w:val="bullet"/>
      <w:lvlText w:val="•"/>
      <w:lvlJc w:val="left"/>
      <w:pPr>
        <w:ind w:left="4943" w:hanging="361"/>
      </w:pPr>
      <w:rPr>
        <w:rFonts w:hint="default"/>
        <w:lang w:val="es-ES" w:eastAsia="es-ES" w:bidi="es-ES"/>
      </w:rPr>
    </w:lvl>
    <w:lvl w:ilvl="6" w:tplc="4A38A4F2">
      <w:numFmt w:val="bullet"/>
      <w:lvlText w:val="•"/>
      <w:lvlJc w:val="left"/>
      <w:pPr>
        <w:ind w:left="5847" w:hanging="361"/>
      </w:pPr>
      <w:rPr>
        <w:rFonts w:hint="default"/>
        <w:lang w:val="es-ES" w:eastAsia="es-ES" w:bidi="es-ES"/>
      </w:rPr>
    </w:lvl>
    <w:lvl w:ilvl="7" w:tplc="4AD06EA8">
      <w:numFmt w:val="bullet"/>
      <w:lvlText w:val="•"/>
      <w:lvlJc w:val="left"/>
      <w:pPr>
        <w:ind w:left="6752" w:hanging="361"/>
      </w:pPr>
      <w:rPr>
        <w:rFonts w:hint="default"/>
        <w:lang w:val="es-ES" w:eastAsia="es-ES" w:bidi="es-ES"/>
      </w:rPr>
    </w:lvl>
    <w:lvl w:ilvl="8" w:tplc="A204187C">
      <w:numFmt w:val="bullet"/>
      <w:lvlText w:val="•"/>
      <w:lvlJc w:val="left"/>
      <w:pPr>
        <w:ind w:left="7656" w:hanging="361"/>
      </w:pPr>
      <w:rPr>
        <w:rFonts w:hint="default"/>
        <w:lang w:val="es-ES" w:eastAsia="es-ES" w:bidi="es-ES"/>
      </w:rPr>
    </w:lvl>
  </w:abstractNum>
  <w:abstractNum w:abstractNumId="594">
    <w:nsid w:val="62D13FEC"/>
    <w:multiLevelType w:val="hybridMultilevel"/>
    <w:tmpl w:val="1C2C06C0"/>
    <w:lvl w:ilvl="0" w:tplc="38241F84">
      <w:numFmt w:val="bullet"/>
      <w:lvlText w:val=""/>
      <w:lvlJc w:val="left"/>
      <w:pPr>
        <w:ind w:left="429" w:hanging="361"/>
      </w:pPr>
      <w:rPr>
        <w:rFonts w:ascii="Wingdings" w:eastAsia="Wingdings" w:hAnsi="Wingdings" w:cs="Wingdings" w:hint="default"/>
        <w:w w:val="100"/>
        <w:sz w:val="20"/>
        <w:szCs w:val="20"/>
        <w:lang w:val="es-ES" w:eastAsia="es-ES" w:bidi="es-ES"/>
      </w:rPr>
    </w:lvl>
    <w:lvl w:ilvl="1" w:tplc="8F4E0F74">
      <w:numFmt w:val="bullet"/>
      <w:lvlText w:val="•"/>
      <w:lvlJc w:val="left"/>
      <w:pPr>
        <w:ind w:left="1324" w:hanging="361"/>
      </w:pPr>
      <w:rPr>
        <w:rFonts w:hint="default"/>
        <w:lang w:val="es-ES" w:eastAsia="es-ES" w:bidi="es-ES"/>
      </w:rPr>
    </w:lvl>
    <w:lvl w:ilvl="2" w:tplc="4ACE58DA">
      <w:numFmt w:val="bullet"/>
      <w:lvlText w:val="•"/>
      <w:lvlJc w:val="left"/>
      <w:pPr>
        <w:ind w:left="2229" w:hanging="361"/>
      </w:pPr>
      <w:rPr>
        <w:rFonts w:hint="default"/>
        <w:lang w:val="es-ES" w:eastAsia="es-ES" w:bidi="es-ES"/>
      </w:rPr>
    </w:lvl>
    <w:lvl w:ilvl="3" w:tplc="FCC2379A">
      <w:numFmt w:val="bullet"/>
      <w:lvlText w:val="•"/>
      <w:lvlJc w:val="left"/>
      <w:pPr>
        <w:ind w:left="3133" w:hanging="361"/>
      </w:pPr>
      <w:rPr>
        <w:rFonts w:hint="default"/>
        <w:lang w:val="es-ES" w:eastAsia="es-ES" w:bidi="es-ES"/>
      </w:rPr>
    </w:lvl>
    <w:lvl w:ilvl="4" w:tplc="7280063E">
      <w:numFmt w:val="bullet"/>
      <w:lvlText w:val="•"/>
      <w:lvlJc w:val="left"/>
      <w:pPr>
        <w:ind w:left="4038" w:hanging="361"/>
      </w:pPr>
      <w:rPr>
        <w:rFonts w:hint="default"/>
        <w:lang w:val="es-ES" w:eastAsia="es-ES" w:bidi="es-ES"/>
      </w:rPr>
    </w:lvl>
    <w:lvl w:ilvl="5" w:tplc="D68A2C6A">
      <w:numFmt w:val="bullet"/>
      <w:lvlText w:val="•"/>
      <w:lvlJc w:val="left"/>
      <w:pPr>
        <w:ind w:left="4943" w:hanging="361"/>
      </w:pPr>
      <w:rPr>
        <w:rFonts w:hint="default"/>
        <w:lang w:val="es-ES" w:eastAsia="es-ES" w:bidi="es-ES"/>
      </w:rPr>
    </w:lvl>
    <w:lvl w:ilvl="6" w:tplc="6C66DBAE">
      <w:numFmt w:val="bullet"/>
      <w:lvlText w:val="•"/>
      <w:lvlJc w:val="left"/>
      <w:pPr>
        <w:ind w:left="5847" w:hanging="361"/>
      </w:pPr>
      <w:rPr>
        <w:rFonts w:hint="default"/>
        <w:lang w:val="es-ES" w:eastAsia="es-ES" w:bidi="es-ES"/>
      </w:rPr>
    </w:lvl>
    <w:lvl w:ilvl="7" w:tplc="1B32A314">
      <w:numFmt w:val="bullet"/>
      <w:lvlText w:val="•"/>
      <w:lvlJc w:val="left"/>
      <w:pPr>
        <w:ind w:left="6752" w:hanging="361"/>
      </w:pPr>
      <w:rPr>
        <w:rFonts w:hint="default"/>
        <w:lang w:val="es-ES" w:eastAsia="es-ES" w:bidi="es-ES"/>
      </w:rPr>
    </w:lvl>
    <w:lvl w:ilvl="8" w:tplc="D7E28A96">
      <w:numFmt w:val="bullet"/>
      <w:lvlText w:val="•"/>
      <w:lvlJc w:val="left"/>
      <w:pPr>
        <w:ind w:left="7656" w:hanging="361"/>
      </w:pPr>
      <w:rPr>
        <w:rFonts w:hint="default"/>
        <w:lang w:val="es-ES" w:eastAsia="es-ES" w:bidi="es-ES"/>
      </w:rPr>
    </w:lvl>
  </w:abstractNum>
  <w:abstractNum w:abstractNumId="595">
    <w:nsid w:val="62EE1FF9"/>
    <w:multiLevelType w:val="hybridMultilevel"/>
    <w:tmpl w:val="76C865A2"/>
    <w:lvl w:ilvl="0" w:tplc="4D1826EA">
      <w:numFmt w:val="bullet"/>
      <w:lvlText w:val=""/>
      <w:lvlJc w:val="left"/>
      <w:pPr>
        <w:ind w:left="429" w:hanging="361"/>
      </w:pPr>
      <w:rPr>
        <w:rFonts w:ascii="Wingdings" w:eastAsia="Wingdings" w:hAnsi="Wingdings" w:cs="Wingdings" w:hint="default"/>
        <w:w w:val="100"/>
        <w:sz w:val="20"/>
        <w:szCs w:val="20"/>
        <w:lang w:val="es-ES" w:eastAsia="es-ES" w:bidi="es-ES"/>
      </w:rPr>
    </w:lvl>
    <w:lvl w:ilvl="1" w:tplc="3DDEE754">
      <w:numFmt w:val="bullet"/>
      <w:lvlText w:val="•"/>
      <w:lvlJc w:val="left"/>
      <w:pPr>
        <w:ind w:left="1324" w:hanging="361"/>
      </w:pPr>
      <w:rPr>
        <w:rFonts w:hint="default"/>
        <w:lang w:val="es-ES" w:eastAsia="es-ES" w:bidi="es-ES"/>
      </w:rPr>
    </w:lvl>
    <w:lvl w:ilvl="2" w:tplc="13AE517A">
      <w:numFmt w:val="bullet"/>
      <w:lvlText w:val="•"/>
      <w:lvlJc w:val="left"/>
      <w:pPr>
        <w:ind w:left="2229" w:hanging="361"/>
      </w:pPr>
      <w:rPr>
        <w:rFonts w:hint="default"/>
        <w:lang w:val="es-ES" w:eastAsia="es-ES" w:bidi="es-ES"/>
      </w:rPr>
    </w:lvl>
    <w:lvl w:ilvl="3" w:tplc="40CE6F2C">
      <w:numFmt w:val="bullet"/>
      <w:lvlText w:val="•"/>
      <w:lvlJc w:val="left"/>
      <w:pPr>
        <w:ind w:left="3133" w:hanging="361"/>
      </w:pPr>
      <w:rPr>
        <w:rFonts w:hint="default"/>
        <w:lang w:val="es-ES" w:eastAsia="es-ES" w:bidi="es-ES"/>
      </w:rPr>
    </w:lvl>
    <w:lvl w:ilvl="4" w:tplc="5A3ACDBA">
      <w:numFmt w:val="bullet"/>
      <w:lvlText w:val="•"/>
      <w:lvlJc w:val="left"/>
      <w:pPr>
        <w:ind w:left="4038" w:hanging="361"/>
      </w:pPr>
      <w:rPr>
        <w:rFonts w:hint="default"/>
        <w:lang w:val="es-ES" w:eastAsia="es-ES" w:bidi="es-ES"/>
      </w:rPr>
    </w:lvl>
    <w:lvl w:ilvl="5" w:tplc="F836D658">
      <w:numFmt w:val="bullet"/>
      <w:lvlText w:val="•"/>
      <w:lvlJc w:val="left"/>
      <w:pPr>
        <w:ind w:left="4943" w:hanging="361"/>
      </w:pPr>
      <w:rPr>
        <w:rFonts w:hint="default"/>
        <w:lang w:val="es-ES" w:eastAsia="es-ES" w:bidi="es-ES"/>
      </w:rPr>
    </w:lvl>
    <w:lvl w:ilvl="6" w:tplc="82B27F6A">
      <w:numFmt w:val="bullet"/>
      <w:lvlText w:val="•"/>
      <w:lvlJc w:val="left"/>
      <w:pPr>
        <w:ind w:left="5847" w:hanging="361"/>
      </w:pPr>
      <w:rPr>
        <w:rFonts w:hint="default"/>
        <w:lang w:val="es-ES" w:eastAsia="es-ES" w:bidi="es-ES"/>
      </w:rPr>
    </w:lvl>
    <w:lvl w:ilvl="7" w:tplc="A624285A">
      <w:numFmt w:val="bullet"/>
      <w:lvlText w:val="•"/>
      <w:lvlJc w:val="left"/>
      <w:pPr>
        <w:ind w:left="6752" w:hanging="361"/>
      </w:pPr>
      <w:rPr>
        <w:rFonts w:hint="default"/>
        <w:lang w:val="es-ES" w:eastAsia="es-ES" w:bidi="es-ES"/>
      </w:rPr>
    </w:lvl>
    <w:lvl w:ilvl="8" w:tplc="7F6CE228">
      <w:numFmt w:val="bullet"/>
      <w:lvlText w:val="•"/>
      <w:lvlJc w:val="left"/>
      <w:pPr>
        <w:ind w:left="7656" w:hanging="361"/>
      </w:pPr>
      <w:rPr>
        <w:rFonts w:hint="default"/>
        <w:lang w:val="es-ES" w:eastAsia="es-ES" w:bidi="es-ES"/>
      </w:rPr>
    </w:lvl>
  </w:abstractNum>
  <w:abstractNum w:abstractNumId="596">
    <w:nsid w:val="63114984"/>
    <w:multiLevelType w:val="hybridMultilevel"/>
    <w:tmpl w:val="159699E6"/>
    <w:lvl w:ilvl="0" w:tplc="7DE095A8">
      <w:numFmt w:val="bullet"/>
      <w:lvlText w:val=""/>
      <w:lvlJc w:val="left"/>
      <w:pPr>
        <w:ind w:left="430" w:hanging="361"/>
      </w:pPr>
      <w:rPr>
        <w:rFonts w:ascii="Wingdings" w:eastAsia="Wingdings" w:hAnsi="Wingdings" w:cs="Wingdings" w:hint="default"/>
        <w:w w:val="100"/>
        <w:sz w:val="20"/>
        <w:szCs w:val="20"/>
        <w:lang w:val="es-ES" w:eastAsia="es-ES" w:bidi="es-ES"/>
      </w:rPr>
    </w:lvl>
    <w:lvl w:ilvl="1" w:tplc="FA7040E2">
      <w:numFmt w:val="bullet"/>
      <w:lvlText w:val="•"/>
      <w:lvlJc w:val="left"/>
      <w:pPr>
        <w:ind w:left="1127" w:hanging="361"/>
      </w:pPr>
      <w:rPr>
        <w:rFonts w:hint="default"/>
        <w:lang w:val="es-ES" w:eastAsia="es-ES" w:bidi="es-ES"/>
      </w:rPr>
    </w:lvl>
    <w:lvl w:ilvl="2" w:tplc="6E9A91A6">
      <w:numFmt w:val="bullet"/>
      <w:lvlText w:val="•"/>
      <w:lvlJc w:val="left"/>
      <w:pPr>
        <w:ind w:left="1814" w:hanging="361"/>
      </w:pPr>
      <w:rPr>
        <w:rFonts w:hint="default"/>
        <w:lang w:val="es-ES" w:eastAsia="es-ES" w:bidi="es-ES"/>
      </w:rPr>
    </w:lvl>
    <w:lvl w:ilvl="3" w:tplc="1AC8DA62">
      <w:numFmt w:val="bullet"/>
      <w:lvlText w:val="•"/>
      <w:lvlJc w:val="left"/>
      <w:pPr>
        <w:ind w:left="2501" w:hanging="361"/>
      </w:pPr>
      <w:rPr>
        <w:rFonts w:hint="default"/>
        <w:lang w:val="es-ES" w:eastAsia="es-ES" w:bidi="es-ES"/>
      </w:rPr>
    </w:lvl>
    <w:lvl w:ilvl="4" w:tplc="67187428">
      <w:numFmt w:val="bullet"/>
      <w:lvlText w:val="•"/>
      <w:lvlJc w:val="left"/>
      <w:pPr>
        <w:ind w:left="3189" w:hanging="361"/>
      </w:pPr>
      <w:rPr>
        <w:rFonts w:hint="default"/>
        <w:lang w:val="es-ES" w:eastAsia="es-ES" w:bidi="es-ES"/>
      </w:rPr>
    </w:lvl>
    <w:lvl w:ilvl="5" w:tplc="9120EEC6">
      <w:numFmt w:val="bullet"/>
      <w:lvlText w:val="•"/>
      <w:lvlJc w:val="left"/>
      <w:pPr>
        <w:ind w:left="3876" w:hanging="361"/>
      </w:pPr>
      <w:rPr>
        <w:rFonts w:hint="default"/>
        <w:lang w:val="es-ES" w:eastAsia="es-ES" w:bidi="es-ES"/>
      </w:rPr>
    </w:lvl>
    <w:lvl w:ilvl="6" w:tplc="D4AEB4D0">
      <w:numFmt w:val="bullet"/>
      <w:lvlText w:val="•"/>
      <w:lvlJc w:val="left"/>
      <w:pPr>
        <w:ind w:left="4563" w:hanging="361"/>
      </w:pPr>
      <w:rPr>
        <w:rFonts w:hint="default"/>
        <w:lang w:val="es-ES" w:eastAsia="es-ES" w:bidi="es-ES"/>
      </w:rPr>
    </w:lvl>
    <w:lvl w:ilvl="7" w:tplc="0B0AB9D0">
      <w:numFmt w:val="bullet"/>
      <w:lvlText w:val="•"/>
      <w:lvlJc w:val="left"/>
      <w:pPr>
        <w:ind w:left="5251" w:hanging="361"/>
      </w:pPr>
      <w:rPr>
        <w:rFonts w:hint="default"/>
        <w:lang w:val="es-ES" w:eastAsia="es-ES" w:bidi="es-ES"/>
      </w:rPr>
    </w:lvl>
    <w:lvl w:ilvl="8" w:tplc="F940A218">
      <w:numFmt w:val="bullet"/>
      <w:lvlText w:val="•"/>
      <w:lvlJc w:val="left"/>
      <w:pPr>
        <w:ind w:left="5938" w:hanging="361"/>
      </w:pPr>
      <w:rPr>
        <w:rFonts w:hint="default"/>
        <w:lang w:val="es-ES" w:eastAsia="es-ES" w:bidi="es-ES"/>
      </w:rPr>
    </w:lvl>
  </w:abstractNum>
  <w:abstractNum w:abstractNumId="597">
    <w:nsid w:val="63131567"/>
    <w:multiLevelType w:val="hybridMultilevel"/>
    <w:tmpl w:val="9C225D6C"/>
    <w:lvl w:ilvl="0" w:tplc="7ABC1CC6">
      <w:numFmt w:val="bullet"/>
      <w:lvlText w:val=""/>
      <w:lvlJc w:val="left"/>
      <w:pPr>
        <w:ind w:left="424" w:hanging="361"/>
      </w:pPr>
      <w:rPr>
        <w:rFonts w:ascii="Wingdings" w:eastAsia="Wingdings" w:hAnsi="Wingdings" w:cs="Wingdings" w:hint="default"/>
        <w:w w:val="100"/>
        <w:sz w:val="20"/>
        <w:szCs w:val="20"/>
        <w:lang w:val="es-ES" w:eastAsia="es-ES" w:bidi="es-ES"/>
      </w:rPr>
    </w:lvl>
    <w:lvl w:ilvl="1" w:tplc="21B81278">
      <w:numFmt w:val="bullet"/>
      <w:lvlText w:val="•"/>
      <w:lvlJc w:val="left"/>
      <w:pPr>
        <w:ind w:left="1331" w:hanging="361"/>
      </w:pPr>
      <w:rPr>
        <w:rFonts w:hint="default"/>
        <w:lang w:val="es-ES" w:eastAsia="es-ES" w:bidi="es-ES"/>
      </w:rPr>
    </w:lvl>
    <w:lvl w:ilvl="2" w:tplc="EC448450">
      <w:numFmt w:val="bullet"/>
      <w:lvlText w:val="•"/>
      <w:lvlJc w:val="left"/>
      <w:pPr>
        <w:ind w:left="2242" w:hanging="361"/>
      </w:pPr>
      <w:rPr>
        <w:rFonts w:hint="default"/>
        <w:lang w:val="es-ES" w:eastAsia="es-ES" w:bidi="es-ES"/>
      </w:rPr>
    </w:lvl>
    <w:lvl w:ilvl="3" w:tplc="6CB493E2">
      <w:numFmt w:val="bullet"/>
      <w:lvlText w:val="•"/>
      <w:lvlJc w:val="left"/>
      <w:pPr>
        <w:ind w:left="3153" w:hanging="361"/>
      </w:pPr>
      <w:rPr>
        <w:rFonts w:hint="default"/>
        <w:lang w:val="es-ES" w:eastAsia="es-ES" w:bidi="es-ES"/>
      </w:rPr>
    </w:lvl>
    <w:lvl w:ilvl="4" w:tplc="D11CC166">
      <w:numFmt w:val="bullet"/>
      <w:lvlText w:val="•"/>
      <w:lvlJc w:val="left"/>
      <w:pPr>
        <w:ind w:left="4064" w:hanging="361"/>
      </w:pPr>
      <w:rPr>
        <w:rFonts w:hint="default"/>
        <w:lang w:val="es-ES" w:eastAsia="es-ES" w:bidi="es-ES"/>
      </w:rPr>
    </w:lvl>
    <w:lvl w:ilvl="5" w:tplc="067C11C2">
      <w:numFmt w:val="bullet"/>
      <w:lvlText w:val="•"/>
      <w:lvlJc w:val="left"/>
      <w:pPr>
        <w:ind w:left="4975" w:hanging="361"/>
      </w:pPr>
      <w:rPr>
        <w:rFonts w:hint="default"/>
        <w:lang w:val="es-ES" w:eastAsia="es-ES" w:bidi="es-ES"/>
      </w:rPr>
    </w:lvl>
    <w:lvl w:ilvl="6" w:tplc="89C005CE">
      <w:numFmt w:val="bullet"/>
      <w:lvlText w:val="•"/>
      <w:lvlJc w:val="left"/>
      <w:pPr>
        <w:ind w:left="5886" w:hanging="361"/>
      </w:pPr>
      <w:rPr>
        <w:rFonts w:hint="default"/>
        <w:lang w:val="es-ES" w:eastAsia="es-ES" w:bidi="es-ES"/>
      </w:rPr>
    </w:lvl>
    <w:lvl w:ilvl="7" w:tplc="0336AE60">
      <w:numFmt w:val="bullet"/>
      <w:lvlText w:val="•"/>
      <w:lvlJc w:val="left"/>
      <w:pPr>
        <w:ind w:left="6797" w:hanging="361"/>
      </w:pPr>
      <w:rPr>
        <w:rFonts w:hint="default"/>
        <w:lang w:val="es-ES" w:eastAsia="es-ES" w:bidi="es-ES"/>
      </w:rPr>
    </w:lvl>
    <w:lvl w:ilvl="8" w:tplc="0A8ACD7E">
      <w:numFmt w:val="bullet"/>
      <w:lvlText w:val="•"/>
      <w:lvlJc w:val="left"/>
      <w:pPr>
        <w:ind w:left="7708" w:hanging="361"/>
      </w:pPr>
      <w:rPr>
        <w:rFonts w:hint="default"/>
        <w:lang w:val="es-ES" w:eastAsia="es-ES" w:bidi="es-ES"/>
      </w:rPr>
    </w:lvl>
  </w:abstractNum>
  <w:abstractNum w:abstractNumId="598">
    <w:nsid w:val="63755B6F"/>
    <w:multiLevelType w:val="hybridMultilevel"/>
    <w:tmpl w:val="1B70D6BE"/>
    <w:lvl w:ilvl="0" w:tplc="C07E2458">
      <w:numFmt w:val="bullet"/>
      <w:lvlText w:val=""/>
      <w:lvlJc w:val="left"/>
      <w:pPr>
        <w:ind w:left="430" w:hanging="361"/>
      </w:pPr>
      <w:rPr>
        <w:rFonts w:ascii="Wingdings" w:eastAsia="Wingdings" w:hAnsi="Wingdings" w:cs="Wingdings" w:hint="default"/>
        <w:w w:val="100"/>
        <w:sz w:val="20"/>
        <w:szCs w:val="20"/>
        <w:lang w:val="es-ES" w:eastAsia="es-ES" w:bidi="es-ES"/>
      </w:rPr>
    </w:lvl>
    <w:lvl w:ilvl="1" w:tplc="AD96F5E4">
      <w:numFmt w:val="bullet"/>
      <w:lvlText w:val="•"/>
      <w:lvlJc w:val="left"/>
      <w:pPr>
        <w:ind w:left="1127" w:hanging="361"/>
      </w:pPr>
      <w:rPr>
        <w:rFonts w:hint="default"/>
        <w:lang w:val="es-ES" w:eastAsia="es-ES" w:bidi="es-ES"/>
      </w:rPr>
    </w:lvl>
    <w:lvl w:ilvl="2" w:tplc="DBCA4D92">
      <w:numFmt w:val="bullet"/>
      <w:lvlText w:val="•"/>
      <w:lvlJc w:val="left"/>
      <w:pPr>
        <w:ind w:left="1814" w:hanging="361"/>
      </w:pPr>
      <w:rPr>
        <w:rFonts w:hint="default"/>
        <w:lang w:val="es-ES" w:eastAsia="es-ES" w:bidi="es-ES"/>
      </w:rPr>
    </w:lvl>
    <w:lvl w:ilvl="3" w:tplc="2F1EDE96">
      <w:numFmt w:val="bullet"/>
      <w:lvlText w:val="•"/>
      <w:lvlJc w:val="left"/>
      <w:pPr>
        <w:ind w:left="2501" w:hanging="361"/>
      </w:pPr>
      <w:rPr>
        <w:rFonts w:hint="default"/>
        <w:lang w:val="es-ES" w:eastAsia="es-ES" w:bidi="es-ES"/>
      </w:rPr>
    </w:lvl>
    <w:lvl w:ilvl="4" w:tplc="CC36EF28">
      <w:numFmt w:val="bullet"/>
      <w:lvlText w:val="•"/>
      <w:lvlJc w:val="left"/>
      <w:pPr>
        <w:ind w:left="3189" w:hanging="361"/>
      </w:pPr>
      <w:rPr>
        <w:rFonts w:hint="default"/>
        <w:lang w:val="es-ES" w:eastAsia="es-ES" w:bidi="es-ES"/>
      </w:rPr>
    </w:lvl>
    <w:lvl w:ilvl="5" w:tplc="7AD84814">
      <w:numFmt w:val="bullet"/>
      <w:lvlText w:val="•"/>
      <w:lvlJc w:val="left"/>
      <w:pPr>
        <w:ind w:left="3876" w:hanging="361"/>
      </w:pPr>
      <w:rPr>
        <w:rFonts w:hint="default"/>
        <w:lang w:val="es-ES" w:eastAsia="es-ES" w:bidi="es-ES"/>
      </w:rPr>
    </w:lvl>
    <w:lvl w:ilvl="6" w:tplc="AD402654">
      <w:numFmt w:val="bullet"/>
      <w:lvlText w:val="•"/>
      <w:lvlJc w:val="left"/>
      <w:pPr>
        <w:ind w:left="4563" w:hanging="361"/>
      </w:pPr>
      <w:rPr>
        <w:rFonts w:hint="default"/>
        <w:lang w:val="es-ES" w:eastAsia="es-ES" w:bidi="es-ES"/>
      </w:rPr>
    </w:lvl>
    <w:lvl w:ilvl="7" w:tplc="EBB04282">
      <w:numFmt w:val="bullet"/>
      <w:lvlText w:val="•"/>
      <w:lvlJc w:val="left"/>
      <w:pPr>
        <w:ind w:left="5251" w:hanging="361"/>
      </w:pPr>
      <w:rPr>
        <w:rFonts w:hint="default"/>
        <w:lang w:val="es-ES" w:eastAsia="es-ES" w:bidi="es-ES"/>
      </w:rPr>
    </w:lvl>
    <w:lvl w:ilvl="8" w:tplc="D8B8970E">
      <w:numFmt w:val="bullet"/>
      <w:lvlText w:val="•"/>
      <w:lvlJc w:val="left"/>
      <w:pPr>
        <w:ind w:left="5938" w:hanging="361"/>
      </w:pPr>
      <w:rPr>
        <w:rFonts w:hint="default"/>
        <w:lang w:val="es-ES" w:eastAsia="es-ES" w:bidi="es-ES"/>
      </w:rPr>
    </w:lvl>
  </w:abstractNum>
  <w:abstractNum w:abstractNumId="599">
    <w:nsid w:val="638B2846"/>
    <w:multiLevelType w:val="hybridMultilevel"/>
    <w:tmpl w:val="62AAAA52"/>
    <w:lvl w:ilvl="0" w:tplc="981E6498">
      <w:numFmt w:val="bullet"/>
      <w:lvlText w:val=""/>
      <w:lvlJc w:val="left"/>
      <w:pPr>
        <w:ind w:left="424" w:hanging="361"/>
      </w:pPr>
      <w:rPr>
        <w:rFonts w:ascii="Wingdings" w:eastAsia="Wingdings" w:hAnsi="Wingdings" w:cs="Wingdings" w:hint="default"/>
        <w:w w:val="100"/>
        <w:sz w:val="20"/>
        <w:szCs w:val="20"/>
        <w:lang w:val="es-ES" w:eastAsia="es-ES" w:bidi="es-ES"/>
      </w:rPr>
    </w:lvl>
    <w:lvl w:ilvl="1" w:tplc="76B2F934">
      <w:numFmt w:val="bullet"/>
      <w:lvlText w:val="•"/>
      <w:lvlJc w:val="left"/>
      <w:pPr>
        <w:ind w:left="1331" w:hanging="361"/>
      </w:pPr>
      <w:rPr>
        <w:rFonts w:hint="default"/>
        <w:lang w:val="es-ES" w:eastAsia="es-ES" w:bidi="es-ES"/>
      </w:rPr>
    </w:lvl>
    <w:lvl w:ilvl="2" w:tplc="DA3A6740">
      <w:numFmt w:val="bullet"/>
      <w:lvlText w:val="•"/>
      <w:lvlJc w:val="left"/>
      <w:pPr>
        <w:ind w:left="2242" w:hanging="361"/>
      </w:pPr>
      <w:rPr>
        <w:rFonts w:hint="default"/>
        <w:lang w:val="es-ES" w:eastAsia="es-ES" w:bidi="es-ES"/>
      </w:rPr>
    </w:lvl>
    <w:lvl w:ilvl="3" w:tplc="954AB4F6">
      <w:numFmt w:val="bullet"/>
      <w:lvlText w:val="•"/>
      <w:lvlJc w:val="left"/>
      <w:pPr>
        <w:ind w:left="3153" w:hanging="361"/>
      </w:pPr>
      <w:rPr>
        <w:rFonts w:hint="default"/>
        <w:lang w:val="es-ES" w:eastAsia="es-ES" w:bidi="es-ES"/>
      </w:rPr>
    </w:lvl>
    <w:lvl w:ilvl="4" w:tplc="CA00F536">
      <w:numFmt w:val="bullet"/>
      <w:lvlText w:val="•"/>
      <w:lvlJc w:val="left"/>
      <w:pPr>
        <w:ind w:left="4064" w:hanging="361"/>
      </w:pPr>
      <w:rPr>
        <w:rFonts w:hint="default"/>
        <w:lang w:val="es-ES" w:eastAsia="es-ES" w:bidi="es-ES"/>
      </w:rPr>
    </w:lvl>
    <w:lvl w:ilvl="5" w:tplc="B6926DDE">
      <w:numFmt w:val="bullet"/>
      <w:lvlText w:val="•"/>
      <w:lvlJc w:val="left"/>
      <w:pPr>
        <w:ind w:left="4975" w:hanging="361"/>
      </w:pPr>
      <w:rPr>
        <w:rFonts w:hint="default"/>
        <w:lang w:val="es-ES" w:eastAsia="es-ES" w:bidi="es-ES"/>
      </w:rPr>
    </w:lvl>
    <w:lvl w:ilvl="6" w:tplc="48041CC4">
      <w:numFmt w:val="bullet"/>
      <w:lvlText w:val="•"/>
      <w:lvlJc w:val="left"/>
      <w:pPr>
        <w:ind w:left="5886" w:hanging="361"/>
      </w:pPr>
      <w:rPr>
        <w:rFonts w:hint="default"/>
        <w:lang w:val="es-ES" w:eastAsia="es-ES" w:bidi="es-ES"/>
      </w:rPr>
    </w:lvl>
    <w:lvl w:ilvl="7" w:tplc="0D6AE3A2">
      <w:numFmt w:val="bullet"/>
      <w:lvlText w:val="•"/>
      <w:lvlJc w:val="left"/>
      <w:pPr>
        <w:ind w:left="6797" w:hanging="361"/>
      </w:pPr>
      <w:rPr>
        <w:rFonts w:hint="default"/>
        <w:lang w:val="es-ES" w:eastAsia="es-ES" w:bidi="es-ES"/>
      </w:rPr>
    </w:lvl>
    <w:lvl w:ilvl="8" w:tplc="621C6336">
      <w:numFmt w:val="bullet"/>
      <w:lvlText w:val="•"/>
      <w:lvlJc w:val="left"/>
      <w:pPr>
        <w:ind w:left="7708" w:hanging="361"/>
      </w:pPr>
      <w:rPr>
        <w:rFonts w:hint="default"/>
        <w:lang w:val="es-ES" w:eastAsia="es-ES" w:bidi="es-ES"/>
      </w:rPr>
    </w:lvl>
  </w:abstractNum>
  <w:abstractNum w:abstractNumId="600">
    <w:nsid w:val="63AC0CC4"/>
    <w:multiLevelType w:val="hybridMultilevel"/>
    <w:tmpl w:val="B45E1244"/>
    <w:lvl w:ilvl="0" w:tplc="0854E448">
      <w:numFmt w:val="bullet"/>
      <w:lvlText w:val=""/>
      <w:lvlJc w:val="left"/>
      <w:pPr>
        <w:ind w:left="429" w:hanging="361"/>
      </w:pPr>
      <w:rPr>
        <w:rFonts w:ascii="Wingdings" w:eastAsia="Wingdings" w:hAnsi="Wingdings" w:cs="Wingdings" w:hint="default"/>
        <w:w w:val="100"/>
        <w:sz w:val="20"/>
        <w:szCs w:val="20"/>
        <w:lang w:val="es-ES" w:eastAsia="es-ES" w:bidi="es-ES"/>
      </w:rPr>
    </w:lvl>
    <w:lvl w:ilvl="1" w:tplc="4C98F7EE">
      <w:numFmt w:val="bullet"/>
      <w:lvlText w:val="•"/>
      <w:lvlJc w:val="left"/>
      <w:pPr>
        <w:ind w:left="1324" w:hanging="361"/>
      </w:pPr>
      <w:rPr>
        <w:rFonts w:hint="default"/>
        <w:lang w:val="es-ES" w:eastAsia="es-ES" w:bidi="es-ES"/>
      </w:rPr>
    </w:lvl>
    <w:lvl w:ilvl="2" w:tplc="2032A6CC">
      <w:numFmt w:val="bullet"/>
      <w:lvlText w:val="•"/>
      <w:lvlJc w:val="left"/>
      <w:pPr>
        <w:ind w:left="2229" w:hanging="361"/>
      </w:pPr>
      <w:rPr>
        <w:rFonts w:hint="default"/>
        <w:lang w:val="es-ES" w:eastAsia="es-ES" w:bidi="es-ES"/>
      </w:rPr>
    </w:lvl>
    <w:lvl w:ilvl="3" w:tplc="8248751C">
      <w:numFmt w:val="bullet"/>
      <w:lvlText w:val="•"/>
      <w:lvlJc w:val="left"/>
      <w:pPr>
        <w:ind w:left="3133" w:hanging="361"/>
      </w:pPr>
      <w:rPr>
        <w:rFonts w:hint="default"/>
        <w:lang w:val="es-ES" w:eastAsia="es-ES" w:bidi="es-ES"/>
      </w:rPr>
    </w:lvl>
    <w:lvl w:ilvl="4" w:tplc="46EC1B6A">
      <w:numFmt w:val="bullet"/>
      <w:lvlText w:val="•"/>
      <w:lvlJc w:val="left"/>
      <w:pPr>
        <w:ind w:left="4038" w:hanging="361"/>
      </w:pPr>
      <w:rPr>
        <w:rFonts w:hint="default"/>
        <w:lang w:val="es-ES" w:eastAsia="es-ES" w:bidi="es-ES"/>
      </w:rPr>
    </w:lvl>
    <w:lvl w:ilvl="5" w:tplc="2D28BEB4">
      <w:numFmt w:val="bullet"/>
      <w:lvlText w:val="•"/>
      <w:lvlJc w:val="left"/>
      <w:pPr>
        <w:ind w:left="4943" w:hanging="361"/>
      </w:pPr>
      <w:rPr>
        <w:rFonts w:hint="default"/>
        <w:lang w:val="es-ES" w:eastAsia="es-ES" w:bidi="es-ES"/>
      </w:rPr>
    </w:lvl>
    <w:lvl w:ilvl="6" w:tplc="74AE90F8">
      <w:numFmt w:val="bullet"/>
      <w:lvlText w:val="•"/>
      <w:lvlJc w:val="left"/>
      <w:pPr>
        <w:ind w:left="5847" w:hanging="361"/>
      </w:pPr>
      <w:rPr>
        <w:rFonts w:hint="default"/>
        <w:lang w:val="es-ES" w:eastAsia="es-ES" w:bidi="es-ES"/>
      </w:rPr>
    </w:lvl>
    <w:lvl w:ilvl="7" w:tplc="F04A0194">
      <w:numFmt w:val="bullet"/>
      <w:lvlText w:val="•"/>
      <w:lvlJc w:val="left"/>
      <w:pPr>
        <w:ind w:left="6752" w:hanging="361"/>
      </w:pPr>
      <w:rPr>
        <w:rFonts w:hint="default"/>
        <w:lang w:val="es-ES" w:eastAsia="es-ES" w:bidi="es-ES"/>
      </w:rPr>
    </w:lvl>
    <w:lvl w:ilvl="8" w:tplc="CF6620E8">
      <w:numFmt w:val="bullet"/>
      <w:lvlText w:val="•"/>
      <w:lvlJc w:val="left"/>
      <w:pPr>
        <w:ind w:left="7656" w:hanging="361"/>
      </w:pPr>
      <w:rPr>
        <w:rFonts w:hint="default"/>
        <w:lang w:val="es-ES" w:eastAsia="es-ES" w:bidi="es-ES"/>
      </w:rPr>
    </w:lvl>
  </w:abstractNum>
  <w:abstractNum w:abstractNumId="601">
    <w:nsid w:val="63B4404A"/>
    <w:multiLevelType w:val="hybridMultilevel"/>
    <w:tmpl w:val="2CA2C488"/>
    <w:lvl w:ilvl="0" w:tplc="4794455A">
      <w:numFmt w:val="bullet"/>
      <w:lvlText w:val=""/>
      <w:lvlJc w:val="left"/>
      <w:pPr>
        <w:ind w:left="429" w:hanging="361"/>
      </w:pPr>
      <w:rPr>
        <w:rFonts w:ascii="Wingdings" w:eastAsia="Wingdings" w:hAnsi="Wingdings" w:cs="Wingdings" w:hint="default"/>
        <w:w w:val="100"/>
        <w:sz w:val="20"/>
        <w:szCs w:val="20"/>
        <w:lang w:val="es-ES" w:eastAsia="es-ES" w:bidi="es-ES"/>
      </w:rPr>
    </w:lvl>
    <w:lvl w:ilvl="1" w:tplc="0CB6DCAC">
      <w:numFmt w:val="bullet"/>
      <w:lvlText w:val="•"/>
      <w:lvlJc w:val="left"/>
      <w:pPr>
        <w:ind w:left="1324" w:hanging="361"/>
      </w:pPr>
      <w:rPr>
        <w:rFonts w:hint="default"/>
        <w:lang w:val="es-ES" w:eastAsia="es-ES" w:bidi="es-ES"/>
      </w:rPr>
    </w:lvl>
    <w:lvl w:ilvl="2" w:tplc="2F6C9B02">
      <w:numFmt w:val="bullet"/>
      <w:lvlText w:val="•"/>
      <w:lvlJc w:val="left"/>
      <w:pPr>
        <w:ind w:left="2229" w:hanging="361"/>
      </w:pPr>
      <w:rPr>
        <w:rFonts w:hint="default"/>
        <w:lang w:val="es-ES" w:eastAsia="es-ES" w:bidi="es-ES"/>
      </w:rPr>
    </w:lvl>
    <w:lvl w:ilvl="3" w:tplc="26DAE786">
      <w:numFmt w:val="bullet"/>
      <w:lvlText w:val="•"/>
      <w:lvlJc w:val="left"/>
      <w:pPr>
        <w:ind w:left="3133" w:hanging="361"/>
      </w:pPr>
      <w:rPr>
        <w:rFonts w:hint="default"/>
        <w:lang w:val="es-ES" w:eastAsia="es-ES" w:bidi="es-ES"/>
      </w:rPr>
    </w:lvl>
    <w:lvl w:ilvl="4" w:tplc="7FE26D7C">
      <w:numFmt w:val="bullet"/>
      <w:lvlText w:val="•"/>
      <w:lvlJc w:val="left"/>
      <w:pPr>
        <w:ind w:left="4038" w:hanging="361"/>
      </w:pPr>
      <w:rPr>
        <w:rFonts w:hint="default"/>
        <w:lang w:val="es-ES" w:eastAsia="es-ES" w:bidi="es-ES"/>
      </w:rPr>
    </w:lvl>
    <w:lvl w:ilvl="5" w:tplc="99F0F704">
      <w:numFmt w:val="bullet"/>
      <w:lvlText w:val="•"/>
      <w:lvlJc w:val="left"/>
      <w:pPr>
        <w:ind w:left="4943" w:hanging="361"/>
      </w:pPr>
      <w:rPr>
        <w:rFonts w:hint="default"/>
        <w:lang w:val="es-ES" w:eastAsia="es-ES" w:bidi="es-ES"/>
      </w:rPr>
    </w:lvl>
    <w:lvl w:ilvl="6" w:tplc="DCF07A80">
      <w:numFmt w:val="bullet"/>
      <w:lvlText w:val="•"/>
      <w:lvlJc w:val="left"/>
      <w:pPr>
        <w:ind w:left="5847" w:hanging="361"/>
      </w:pPr>
      <w:rPr>
        <w:rFonts w:hint="default"/>
        <w:lang w:val="es-ES" w:eastAsia="es-ES" w:bidi="es-ES"/>
      </w:rPr>
    </w:lvl>
    <w:lvl w:ilvl="7" w:tplc="EACA0DAA">
      <w:numFmt w:val="bullet"/>
      <w:lvlText w:val="•"/>
      <w:lvlJc w:val="left"/>
      <w:pPr>
        <w:ind w:left="6752" w:hanging="361"/>
      </w:pPr>
      <w:rPr>
        <w:rFonts w:hint="default"/>
        <w:lang w:val="es-ES" w:eastAsia="es-ES" w:bidi="es-ES"/>
      </w:rPr>
    </w:lvl>
    <w:lvl w:ilvl="8" w:tplc="79CAC5F0">
      <w:numFmt w:val="bullet"/>
      <w:lvlText w:val="•"/>
      <w:lvlJc w:val="left"/>
      <w:pPr>
        <w:ind w:left="7656" w:hanging="361"/>
      </w:pPr>
      <w:rPr>
        <w:rFonts w:hint="default"/>
        <w:lang w:val="es-ES" w:eastAsia="es-ES" w:bidi="es-ES"/>
      </w:rPr>
    </w:lvl>
  </w:abstractNum>
  <w:abstractNum w:abstractNumId="602">
    <w:nsid w:val="63B737F1"/>
    <w:multiLevelType w:val="hybridMultilevel"/>
    <w:tmpl w:val="8C2013BE"/>
    <w:lvl w:ilvl="0" w:tplc="B080A9F8">
      <w:numFmt w:val="bullet"/>
      <w:lvlText w:val=""/>
      <w:lvlJc w:val="left"/>
      <w:pPr>
        <w:ind w:left="430" w:hanging="361"/>
      </w:pPr>
      <w:rPr>
        <w:rFonts w:ascii="Wingdings" w:eastAsia="Wingdings" w:hAnsi="Wingdings" w:cs="Wingdings" w:hint="default"/>
        <w:w w:val="100"/>
        <w:sz w:val="20"/>
        <w:szCs w:val="20"/>
        <w:lang w:val="es-ES" w:eastAsia="es-ES" w:bidi="es-ES"/>
      </w:rPr>
    </w:lvl>
    <w:lvl w:ilvl="1" w:tplc="36E8BD20">
      <w:numFmt w:val="bullet"/>
      <w:lvlText w:val="•"/>
      <w:lvlJc w:val="left"/>
      <w:pPr>
        <w:ind w:left="1127" w:hanging="361"/>
      </w:pPr>
      <w:rPr>
        <w:rFonts w:hint="default"/>
        <w:lang w:val="es-ES" w:eastAsia="es-ES" w:bidi="es-ES"/>
      </w:rPr>
    </w:lvl>
    <w:lvl w:ilvl="2" w:tplc="180034F6">
      <w:numFmt w:val="bullet"/>
      <w:lvlText w:val="•"/>
      <w:lvlJc w:val="left"/>
      <w:pPr>
        <w:ind w:left="1814" w:hanging="361"/>
      </w:pPr>
      <w:rPr>
        <w:rFonts w:hint="default"/>
        <w:lang w:val="es-ES" w:eastAsia="es-ES" w:bidi="es-ES"/>
      </w:rPr>
    </w:lvl>
    <w:lvl w:ilvl="3" w:tplc="32B80FE6">
      <w:numFmt w:val="bullet"/>
      <w:lvlText w:val="•"/>
      <w:lvlJc w:val="left"/>
      <w:pPr>
        <w:ind w:left="2501" w:hanging="361"/>
      </w:pPr>
      <w:rPr>
        <w:rFonts w:hint="default"/>
        <w:lang w:val="es-ES" w:eastAsia="es-ES" w:bidi="es-ES"/>
      </w:rPr>
    </w:lvl>
    <w:lvl w:ilvl="4" w:tplc="6E5E8B34">
      <w:numFmt w:val="bullet"/>
      <w:lvlText w:val="•"/>
      <w:lvlJc w:val="left"/>
      <w:pPr>
        <w:ind w:left="3189" w:hanging="361"/>
      </w:pPr>
      <w:rPr>
        <w:rFonts w:hint="default"/>
        <w:lang w:val="es-ES" w:eastAsia="es-ES" w:bidi="es-ES"/>
      </w:rPr>
    </w:lvl>
    <w:lvl w:ilvl="5" w:tplc="DF9872DA">
      <w:numFmt w:val="bullet"/>
      <w:lvlText w:val="•"/>
      <w:lvlJc w:val="left"/>
      <w:pPr>
        <w:ind w:left="3876" w:hanging="361"/>
      </w:pPr>
      <w:rPr>
        <w:rFonts w:hint="default"/>
        <w:lang w:val="es-ES" w:eastAsia="es-ES" w:bidi="es-ES"/>
      </w:rPr>
    </w:lvl>
    <w:lvl w:ilvl="6" w:tplc="7416DE0E">
      <w:numFmt w:val="bullet"/>
      <w:lvlText w:val="•"/>
      <w:lvlJc w:val="left"/>
      <w:pPr>
        <w:ind w:left="4563" w:hanging="361"/>
      </w:pPr>
      <w:rPr>
        <w:rFonts w:hint="default"/>
        <w:lang w:val="es-ES" w:eastAsia="es-ES" w:bidi="es-ES"/>
      </w:rPr>
    </w:lvl>
    <w:lvl w:ilvl="7" w:tplc="3CB8ADD0">
      <w:numFmt w:val="bullet"/>
      <w:lvlText w:val="•"/>
      <w:lvlJc w:val="left"/>
      <w:pPr>
        <w:ind w:left="5251" w:hanging="361"/>
      </w:pPr>
      <w:rPr>
        <w:rFonts w:hint="default"/>
        <w:lang w:val="es-ES" w:eastAsia="es-ES" w:bidi="es-ES"/>
      </w:rPr>
    </w:lvl>
    <w:lvl w:ilvl="8" w:tplc="B4AE0F1E">
      <w:numFmt w:val="bullet"/>
      <w:lvlText w:val="•"/>
      <w:lvlJc w:val="left"/>
      <w:pPr>
        <w:ind w:left="5938" w:hanging="361"/>
      </w:pPr>
      <w:rPr>
        <w:rFonts w:hint="default"/>
        <w:lang w:val="es-ES" w:eastAsia="es-ES" w:bidi="es-ES"/>
      </w:rPr>
    </w:lvl>
  </w:abstractNum>
  <w:abstractNum w:abstractNumId="603">
    <w:nsid w:val="63C429F3"/>
    <w:multiLevelType w:val="hybridMultilevel"/>
    <w:tmpl w:val="1A2EDF7E"/>
    <w:lvl w:ilvl="0" w:tplc="840409B0">
      <w:numFmt w:val="bullet"/>
      <w:lvlText w:val=""/>
      <w:lvlJc w:val="left"/>
      <w:pPr>
        <w:ind w:left="429" w:hanging="361"/>
      </w:pPr>
      <w:rPr>
        <w:rFonts w:ascii="Wingdings" w:eastAsia="Wingdings" w:hAnsi="Wingdings" w:cs="Wingdings" w:hint="default"/>
        <w:w w:val="100"/>
        <w:sz w:val="20"/>
        <w:szCs w:val="20"/>
        <w:lang w:val="es-ES" w:eastAsia="es-ES" w:bidi="es-ES"/>
      </w:rPr>
    </w:lvl>
    <w:lvl w:ilvl="1" w:tplc="08564150">
      <w:numFmt w:val="bullet"/>
      <w:lvlText w:val="•"/>
      <w:lvlJc w:val="left"/>
      <w:pPr>
        <w:ind w:left="1324" w:hanging="361"/>
      </w:pPr>
      <w:rPr>
        <w:rFonts w:hint="default"/>
        <w:lang w:val="es-ES" w:eastAsia="es-ES" w:bidi="es-ES"/>
      </w:rPr>
    </w:lvl>
    <w:lvl w:ilvl="2" w:tplc="1B306E32">
      <w:numFmt w:val="bullet"/>
      <w:lvlText w:val="•"/>
      <w:lvlJc w:val="left"/>
      <w:pPr>
        <w:ind w:left="2229" w:hanging="361"/>
      </w:pPr>
      <w:rPr>
        <w:rFonts w:hint="default"/>
        <w:lang w:val="es-ES" w:eastAsia="es-ES" w:bidi="es-ES"/>
      </w:rPr>
    </w:lvl>
    <w:lvl w:ilvl="3" w:tplc="D0D411BA">
      <w:numFmt w:val="bullet"/>
      <w:lvlText w:val="•"/>
      <w:lvlJc w:val="left"/>
      <w:pPr>
        <w:ind w:left="3133" w:hanging="361"/>
      </w:pPr>
      <w:rPr>
        <w:rFonts w:hint="default"/>
        <w:lang w:val="es-ES" w:eastAsia="es-ES" w:bidi="es-ES"/>
      </w:rPr>
    </w:lvl>
    <w:lvl w:ilvl="4" w:tplc="7820FA76">
      <w:numFmt w:val="bullet"/>
      <w:lvlText w:val="•"/>
      <w:lvlJc w:val="left"/>
      <w:pPr>
        <w:ind w:left="4038" w:hanging="361"/>
      </w:pPr>
      <w:rPr>
        <w:rFonts w:hint="default"/>
        <w:lang w:val="es-ES" w:eastAsia="es-ES" w:bidi="es-ES"/>
      </w:rPr>
    </w:lvl>
    <w:lvl w:ilvl="5" w:tplc="2E0291E4">
      <w:numFmt w:val="bullet"/>
      <w:lvlText w:val="•"/>
      <w:lvlJc w:val="left"/>
      <w:pPr>
        <w:ind w:left="4943" w:hanging="361"/>
      </w:pPr>
      <w:rPr>
        <w:rFonts w:hint="default"/>
        <w:lang w:val="es-ES" w:eastAsia="es-ES" w:bidi="es-ES"/>
      </w:rPr>
    </w:lvl>
    <w:lvl w:ilvl="6" w:tplc="4706329A">
      <w:numFmt w:val="bullet"/>
      <w:lvlText w:val="•"/>
      <w:lvlJc w:val="left"/>
      <w:pPr>
        <w:ind w:left="5847" w:hanging="361"/>
      </w:pPr>
      <w:rPr>
        <w:rFonts w:hint="default"/>
        <w:lang w:val="es-ES" w:eastAsia="es-ES" w:bidi="es-ES"/>
      </w:rPr>
    </w:lvl>
    <w:lvl w:ilvl="7" w:tplc="BE6E2110">
      <w:numFmt w:val="bullet"/>
      <w:lvlText w:val="•"/>
      <w:lvlJc w:val="left"/>
      <w:pPr>
        <w:ind w:left="6752" w:hanging="361"/>
      </w:pPr>
      <w:rPr>
        <w:rFonts w:hint="default"/>
        <w:lang w:val="es-ES" w:eastAsia="es-ES" w:bidi="es-ES"/>
      </w:rPr>
    </w:lvl>
    <w:lvl w:ilvl="8" w:tplc="B978B3AC">
      <w:numFmt w:val="bullet"/>
      <w:lvlText w:val="•"/>
      <w:lvlJc w:val="left"/>
      <w:pPr>
        <w:ind w:left="7656" w:hanging="361"/>
      </w:pPr>
      <w:rPr>
        <w:rFonts w:hint="default"/>
        <w:lang w:val="es-ES" w:eastAsia="es-ES" w:bidi="es-ES"/>
      </w:rPr>
    </w:lvl>
  </w:abstractNum>
  <w:abstractNum w:abstractNumId="604">
    <w:nsid w:val="644331B0"/>
    <w:multiLevelType w:val="hybridMultilevel"/>
    <w:tmpl w:val="F96EBC5A"/>
    <w:lvl w:ilvl="0" w:tplc="569C28A4">
      <w:numFmt w:val="bullet"/>
      <w:lvlText w:val=""/>
      <w:lvlJc w:val="left"/>
      <w:pPr>
        <w:ind w:left="424" w:hanging="361"/>
      </w:pPr>
      <w:rPr>
        <w:rFonts w:ascii="Wingdings" w:eastAsia="Wingdings" w:hAnsi="Wingdings" w:cs="Wingdings" w:hint="default"/>
        <w:w w:val="100"/>
        <w:sz w:val="20"/>
        <w:szCs w:val="20"/>
        <w:lang w:val="es-ES" w:eastAsia="es-ES" w:bidi="es-ES"/>
      </w:rPr>
    </w:lvl>
    <w:lvl w:ilvl="1" w:tplc="7B04B7F4">
      <w:numFmt w:val="bullet"/>
      <w:lvlText w:val="•"/>
      <w:lvlJc w:val="left"/>
      <w:pPr>
        <w:ind w:left="1331" w:hanging="361"/>
      </w:pPr>
      <w:rPr>
        <w:rFonts w:hint="default"/>
        <w:lang w:val="es-ES" w:eastAsia="es-ES" w:bidi="es-ES"/>
      </w:rPr>
    </w:lvl>
    <w:lvl w:ilvl="2" w:tplc="81725BB2">
      <w:numFmt w:val="bullet"/>
      <w:lvlText w:val="•"/>
      <w:lvlJc w:val="left"/>
      <w:pPr>
        <w:ind w:left="2242" w:hanging="361"/>
      </w:pPr>
      <w:rPr>
        <w:rFonts w:hint="default"/>
        <w:lang w:val="es-ES" w:eastAsia="es-ES" w:bidi="es-ES"/>
      </w:rPr>
    </w:lvl>
    <w:lvl w:ilvl="3" w:tplc="4D7E44F8">
      <w:numFmt w:val="bullet"/>
      <w:lvlText w:val="•"/>
      <w:lvlJc w:val="left"/>
      <w:pPr>
        <w:ind w:left="3153" w:hanging="361"/>
      </w:pPr>
      <w:rPr>
        <w:rFonts w:hint="default"/>
        <w:lang w:val="es-ES" w:eastAsia="es-ES" w:bidi="es-ES"/>
      </w:rPr>
    </w:lvl>
    <w:lvl w:ilvl="4" w:tplc="500688BC">
      <w:numFmt w:val="bullet"/>
      <w:lvlText w:val="•"/>
      <w:lvlJc w:val="left"/>
      <w:pPr>
        <w:ind w:left="4064" w:hanging="361"/>
      </w:pPr>
      <w:rPr>
        <w:rFonts w:hint="default"/>
        <w:lang w:val="es-ES" w:eastAsia="es-ES" w:bidi="es-ES"/>
      </w:rPr>
    </w:lvl>
    <w:lvl w:ilvl="5" w:tplc="0C72C054">
      <w:numFmt w:val="bullet"/>
      <w:lvlText w:val="•"/>
      <w:lvlJc w:val="left"/>
      <w:pPr>
        <w:ind w:left="4975" w:hanging="361"/>
      </w:pPr>
      <w:rPr>
        <w:rFonts w:hint="default"/>
        <w:lang w:val="es-ES" w:eastAsia="es-ES" w:bidi="es-ES"/>
      </w:rPr>
    </w:lvl>
    <w:lvl w:ilvl="6" w:tplc="EBC2FAEC">
      <w:numFmt w:val="bullet"/>
      <w:lvlText w:val="•"/>
      <w:lvlJc w:val="left"/>
      <w:pPr>
        <w:ind w:left="5886" w:hanging="361"/>
      </w:pPr>
      <w:rPr>
        <w:rFonts w:hint="default"/>
        <w:lang w:val="es-ES" w:eastAsia="es-ES" w:bidi="es-ES"/>
      </w:rPr>
    </w:lvl>
    <w:lvl w:ilvl="7" w:tplc="B7B05C26">
      <w:numFmt w:val="bullet"/>
      <w:lvlText w:val="•"/>
      <w:lvlJc w:val="left"/>
      <w:pPr>
        <w:ind w:left="6797" w:hanging="361"/>
      </w:pPr>
      <w:rPr>
        <w:rFonts w:hint="default"/>
        <w:lang w:val="es-ES" w:eastAsia="es-ES" w:bidi="es-ES"/>
      </w:rPr>
    </w:lvl>
    <w:lvl w:ilvl="8" w:tplc="8758CFF0">
      <w:numFmt w:val="bullet"/>
      <w:lvlText w:val="•"/>
      <w:lvlJc w:val="left"/>
      <w:pPr>
        <w:ind w:left="7708" w:hanging="361"/>
      </w:pPr>
      <w:rPr>
        <w:rFonts w:hint="default"/>
        <w:lang w:val="es-ES" w:eastAsia="es-ES" w:bidi="es-ES"/>
      </w:rPr>
    </w:lvl>
  </w:abstractNum>
  <w:abstractNum w:abstractNumId="605">
    <w:nsid w:val="647D6C99"/>
    <w:multiLevelType w:val="hybridMultilevel"/>
    <w:tmpl w:val="F9FE2E78"/>
    <w:lvl w:ilvl="0" w:tplc="0F00C52C">
      <w:numFmt w:val="bullet"/>
      <w:lvlText w:val=""/>
      <w:lvlJc w:val="left"/>
      <w:pPr>
        <w:ind w:left="429" w:hanging="361"/>
      </w:pPr>
      <w:rPr>
        <w:rFonts w:ascii="Wingdings" w:eastAsia="Wingdings" w:hAnsi="Wingdings" w:cs="Wingdings" w:hint="default"/>
        <w:w w:val="100"/>
        <w:sz w:val="20"/>
        <w:szCs w:val="20"/>
        <w:lang w:val="es-ES" w:eastAsia="es-ES" w:bidi="es-ES"/>
      </w:rPr>
    </w:lvl>
    <w:lvl w:ilvl="1" w:tplc="ABB60F48">
      <w:numFmt w:val="bullet"/>
      <w:lvlText w:val="•"/>
      <w:lvlJc w:val="left"/>
      <w:pPr>
        <w:ind w:left="1324" w:hanging="361"/>
      </w:pPr>
      <w:rPr>
        <w:rFonts w:hint="default"/>
        <w:lang w:val="es-ES" w:eastAsia="es-ES" w:bidi="es-ES"/>
      </w:rPr>
    </w:lvl>
    <w:lvl w:ilvl="2" w:tplc="A82E68B0">
      <w:numFmt w:val="bullet"/>
      <w:lvlText w:val="•"/>
      <w:lvlJc w:val="left"/>
      <w:pPr>
        <w:ind w:left="2229" w:hanging="361"/>
      </w:pPr>
      <w:rPr>
        <w:rFonts w:hint="default"/>
        <w:lang w:val="es-ES" w:eastAsia="es-ES" w:bidi="es-ES"/>
      </w:rPr>
    </w:lvl>
    <w:lvl w:ilvl="3" w:tplc="B6289BC6">
      <w:numFmt w:val="bullet"/>
      <w:lvlText w:val="•"/>
      <w:lvlJc w:val="left"/>
      <w:pPr>
        <w:ind w:left="3133" w:hanging="361"/>
      </w:pPr>
      <w:rPr>
        <w:rFonts w:hint="default"/>
        <w:lang w:val="es-ES" w:eastAsia="es-ES" w:bidi="es-ES"/>
      </w:rPr>
    </w:lvl>
    <w:lvl w:ilvl="4" w:tplc="8E560552">
      <w:numFmt w:val="bullet"/>
      <w:lvlText w:val="•"/>
      <w:lvlJc w:val="left"/>
      <w:pPr>
        <w:ind w:left="4038" w:hanging="361"/>
      </w:pPr>
      <w:rPr>
        <w:rFonts w:hint="default"/>
        <w:lang w:val="es-ES" w:eastAsia="es-ES" w:bidi="es-ES"/>
      </w:rPr>
    </w:lvl>
    <w:lvl w:ilvl="5" w:tplc="80328848">
      <w:numFmt w:val="bullet"/>
      <w:lvlText w:val="•"/>
      <w:lvlJc w:val="left"/>
      <w:pPr>
        <w:ind w:left="4943" w:hanging="361"/>
      </w:pPr>
      <w:rPr>
        <w:rFonts w:hint="default"/>
        <w:lang w:val="es-ES" w:eastAsia="es-ES" w:bidi="es-ES"/>
      </w:rPr>
    </w:lvl>
    <w:lvl w:ilvl="6" w:tplc="BA6EAD96">
      <w:numFmt w:val="bullet"/>
      <w:lvlText w:val="•"/>
      <w:lvlJc w:val="left"/>
      <w:pPr>
        <w:ind w:left="5847" w:hanging="361"/>
      </w:pPr>
      <w:rPr>
        <w:rFonts w:hint="default"/>
        <w:lang w:val="es-ES" w:eastAsia="es-ES" w:bidi="es-ES"/>
      </w:rPr>
    </w:lvl>
    <w:lvl w:ilvl="7" w:tplc="CA70A4B6">
      <w:numFmt w:val="bullet"/>
      <w:lvlText w:val="•"/>
      <w:lvlJc w:val="left"/>
      <w:pPr>
        <w:ind w:left="6752" w:hanging="361"/>
      </w:pPr>
      <w:rPr>
        <w:rFonts w:hint="default"/>
        <w:lang w:val="es-ES" w:eastAsia="es-ES" w:bidi="es-ES"/>
      </w:rPr>
    </w:lvl>
    <w:lvl w:ilvl="8" w:tplc="45D21410">
      <w:numFmt w:val="bullet"/>
      <w:lvlText w:val="•"/>
      <w:lvlJc w:val="left"/>
      <w:pPr>
        <w:ind w:left="7656" w:hanging="361"/>
      </w:pPr>
      <w:rPr>
        <w:rFonts w:hint="default"/>
        <w:lang w:val="es-ES" w:eastAsia="es-ES" w:bidi="es-ES"/>
      </w:rPr>
    </w:lvl>
  </w:abstractNum>
  <w:abstractNum w:abstractNumId="606">
    <w:nsid w:val="64B36A4A"/>
    <w:multiLevelType w:val="hybridMultilevel"/>
    <w:tmpl w:val="A90CA10E"/>
    <w:lvl w:ilvl="0" w:tplc="1616B2F2">
      <w:numFmt w:val="bullet"/>
      <w:lvlText w:val=""/>
      <w:lvlJc w:val="left"/>
      <w:pPr>
        <w:ind w:left="429" w:hanging="361"/>
      </w:pPr>
      <w:rPr>
        <w:rFonts w:ascii="Wingdings" w:eastAsia="Wingdings" w:hAnsi="Wingdings" w:cs="Wingdings" w:hint="default"/>
        <w:w w:val="100"/>
        <w:sz w:val="20"/>
        <w:szCs w:val="20"/>
        <w:lang w:val="es-ES" w:eastAsia="es-ES" w:bidi="es-ES"/>
      </w:rPr>
    </w:lvl>
    <w:lvl w:ilvl="1" w:tplc="A2EA5B00">
      <w:numFmt w:val="bullet"/>
      <w:lvlText w:val="•"/>
      <w:lvlJc w:val="left"/>
      <w:pPr>
        <w:ind w:left="1324" w:hanging="361"/>
      </w:pPr>
      <w:rPr>
        <w:rFonts w:hint="default"/>
        <w:lang w:val="es-ES" w:eastAsia="es-ES" w:bidi="es-ES"/>
      </w:rPr>
    </w:lvl>
    <w:lvl w:ilvl="2" w:tplc="98FEE5F6">
      <w:numFmt w:val="bullet"/>
      <w:lvlText w:val="•"/>
      <w:lvlJc w:val="left"/>
      <w:pPr>
        <w:ind w:left="2229" w:hanging="361"/>
      </w:pPr>
      <w:rPr>
        <w:rFonts w:hint="default"/>
        <w:lang w:val="es-ES" w:eastAsia="es-ES" w:bidi="es-ES"/>
      </w:rPr>
    </w:lvl>
    <w:lvl w:ilvl="3" w:tplc="B164DAC4">
      <w:numFmt w:val="bullet"/>
      <w:lvlText w:val="•"/>
      <w:lvlJc w:val="left"/>
      <w:pPr>
        <w:ind w:left="3133" w:hanging="361"/>
      </w:pPr>
      <w:rPr>
        <w:rFonts w:hint="default"/>
        <w:lang w:val="es-ES" w:eastAsia="es-ES" w:bidi="es-ES"/>
      </w:rPr>
    </w:lvl>
    <w:lvl w:ilvl="4" w:tplc="2F6837DA">
      <w:numFmt w:val="bullet"/>
      <w:lvlText w:val="•"/>
      <w:lvlJc w:val="left"/>
      <w:pPr>
        <w:ind w:left="4038" w:hanging="361"/>
      </w:pPr>
      <w:rPr>
        <w:rFonts w:hint="default"/>
        <w:lang w:val="es-ES" w:eastAsia="es-ES" w:bidi="es-ES"/>
      </w:rPr>
    </w:lvl>
    <w:lvl w:ilvl="5" w:tplc="1D769544">
      <w:numFmt w:val="bullet"/>
      <w:lvlText w:val="•"/>
      <w:lvlJc w:val="left"/>
      <w:pPr>
        <w:ind w:left="4943" w:hanging="361"/>
      </w:pPr>
      <w:rPr>
        <w:rFonts w:hint="default"/>
        <w:lang w:val="es-ES" w:eastAsia="es-ES" w:bidi="es-ES"/>
      </w:rPr>
    </w:lvl>
    <w:lvl w:ilvl="6" w:tplc="C73CD960">
      <w:numFmt w:val="bullet"/>
      <w:lvlText w:val="•"/>
      <w:lvlJc w:val="left"/>
      <w:pPr>
        <w:ind w:left="5847" w:hanging="361"/>
      </w:pPr>
      <w:rPr>
        <w:rFonts w:hint="default"/>
        <w:lang w:val="es-ES" w:eastAsia="es-ES" w:bidi="es-ES"/>
      </w:rPr>
    </w:lvl>
    <w:lvl w:ilvl="7" w:tplc="E8720EBA">
      <w:numFmt w:val="bullet"/>
      <w:lvlText w:val="•"/>
      <w:lvlJc w:val="left"/>
      <w:pPr>
        <w:ind w:left="6752" w:hanging="361"/>
      </w:pPr>
      <w:rPr>
        <w:rFonts w:hint="default"/>
        <w:lang w:val="es-ES" w:eastAsia="es-ES" w:bidi="es-ES"/>
      </w:rPr>
    </w:lvl>
    <w:lvl w:ilvl="8" w:tplc="3FF03580">
      <w:numFmt w:val="bullet"/>
      <w:lvlText w:val="•"/>
      <w:lvlJc w:val="left"/>
      <w:pPr>
        <w:ind w:left="7656" w:hanging="361"/>
      </w:pPr>
      <w:rPr>
        <w:rFonts w:hint="default"/>
        <w:lang w:val="es-ES" w:eastAsia="es-ES" w:bidi="es-ES"/>
      </w:rPr>
    </w:lvl>
  </w:abstractNum>
  <w:abstractNum w:abstractNumId="607">
    <w:nsid w:val="64FE38F8"/>
    <w:multiLevelType w:val="hybridMultilevel"/>
    <w:tmpl w:val="9E665626"/>
    <w:lvl w:ilvl="0" w:tplc="6C406FC6">
      <w:numFmt w:val="bullet"/>
      <w:lvlText w:val=""/>
      <w:lvlJc w:val="left"/>
      <w:pPr>
        <w:ind w:left="429" w:hanging="361"/>
      </w:pPr>
      <w:rPr>
        <w:rFonts w:ascii="Wingdings" w:eastAsia="Wingdings" w:hAnsi="Wingdings" w:cs="Wingdings" w:hint="default"/>
        <w:w w:val="100"/>
        <w:sz w:val="20"/>
        <w:szCs w:val="20"/>
        <w:lang w:val="es-ES" w:eastAsia="es-ES" w:bidi="es-ES"/>
      </w:rPr>
    </w:lvl>
    <w:lvl w:ilvl="1" w:tplc="7DACC9B4">
      <w:numFmt w:val="bullet"/>
      <w:lvlText w:val="•"/>
      <w:lvlJc w:val="left"/>
      <w:pPr>
        <w:ind w:left="1324" w:hanging="361"/>
      </w:pPr>
      <w:rPr>
        <w:rFonts w:hint="default"/>
        <w:lang w:val="es-ES" w:eastAsia="es-ES" w:bidi="es-ES"/>
      </w:rPr>
    </w:lvl>
    <w:lvl w:ilvl="2" w:tplc="98B24914">
      <w:numFmt w:val="bullet"/>
      <w:lvlText w:val="•"/>
      <w:lvlJc w:val="left"/>
      <w:pPr>
        <w:ind w:left="2229" w:hanging="361"/>
      </w:pPr>
      <w:rPr>
        <w:rFonts w:hint="default"/>
        <w:lang w:val="es-ES" w:eastAsia="es-ES" w:bidi="es-ES"/>
      </w:rPr>
    </w:lvl>
    <w:lvl w:ilvl="3" w:tplc="03A2D82E">
      <w:numFmt w:val="bullet"/>
      <w:lvlText w:val="•"/>
      <w:lvlJc w:val="left"/>
      <w:pPr>
        <w:ind w:left="3133" w:hanging="361"/>
      </w:pPr>
      <w:rPr>
        <w:rFonts w:hint="default"/>
        <w:lang w:val="es-ES" w:eastAsia="es-ES" w:bidi="es-ES"/>
      </w:rPr>
    </w:lvl>
    <w:lvl w:ilvl="4" w:tplc="01962AA8">
      <w:numFmt w:val="bullet"/>
      <w:lvlText w:val="•"/>
      <w:lvlJc w:val="left"/>
      <w:pPr>
        <w:ind w:left="4038" w:hanging="361"/>
      </w:pPr>
      <w:rPr>
        <w:rFonts w:hint="default"/>
        <w:lang w:val="es-ES" w:eastAsia="es-ES" w:bidi="es-ES"/>
      </w:rPr>
    </w:lvl>
    <w:lvl w:ilvl="5" w:tplc="D7DCBD8E">
      <w:numFmt w:val="bullet"/>
      <w:lvlText w:val="•"/>
      <w:lvlJc w:val="left"/>
      <w:pPr>
        <w:ind w:left="4943" w:hanging="361"/>
      </w:pPr>
      <w:rPr>
        <w:rFonts w:hint="default"/>
        <w:lang w:val="es-ES" w:eastAsia="es-ES" w:bidi="es-ES"/>
      </w:rPr>
    </w:lvl>
    <w:lvl w:ilvl="6" w:tplc="9B94F414">
      <w:numFmt w:val="bullet"/>
      <w:lvlText w:val="•"/>
      <w:lvlJc w:val="left"/>
      <w:pPr>
        <w:ind w:left="5847" w:hanging="361"/>
      </w:pPr>
      <w:rPr>
        <w:rFonts w:hint="default"/>
        <w:lang w:val="es-ES" w:eastAsia="es-ES" w:bidi="es-ES"/>
      </w:rPr>
    </w:lvl>
    <w:lvl w:ilvl="7" w:tplc="3D66D68A">
      <w:numFmt w:val="bullet"/>
      <w:lvlText w:val="•"/>
      <w:lvlJc w:val="left"/>
      <w:pPr>
        <w:ind w:left="6752" w:hanging="361"/>
      </w:pPr>
      <w:rPr>
        <w:rFonts w:hint="default"/>
        <w:lang w:val="es-ES" w:eastAsia="es-ES" w:bidi="es-ES"/>
      </w:rPr>
    </w:lvl>
    <w:lvl w:ilvl="8" w:tplc="FC6C45B4">
      <w:numFmt w:val="bullet"/>
      <w:lvlText w:val="•"/>
      <w:lvlJc w:val="left"/>
      <w:pPr>
        <w:ind w:left="7656" w:hanging="361"/>
      </w:pPr>
      <w:rPr>
        <w:rFonts w:hint="default"/>
        <w:lang w:val="es-ES" w:eastAsia="es-ES" w:bidi="es-ES"/>
      </w:rPr>
    </w:lvl>
  </w:abstractNum>
  <w:abstractNum w:abstractNumId="608">
    <w:nsid w:val="65222164"/>
    <w:multiLevelType w:val="hybridMultilevel"/>
    <w:tmpl w:val="6D1EACC0"/>
    <w:lvl w:ilvl="0" w:tplc="D974DA40">
      <w:numFmt w:val="bullet"/>
      <w:lvlText w:val=""/>
      <w:lvlJc w:val="left"/>
      <w:pPr>
        <w:ind w:left="430" w:hanging="361"/>
      </w:pPr>
      <w:rPr>
        <w:rFonts w:ascii="Wingdings" w:eastAsia="Wingdings" w:hAnsi="Wingdings" w:cs="Wingdings" w:hint="default"/>
        <w:w w:val="100"/>
        <w:sz w:val="20"/>
        <w:szCs w:val="20"/>
        <w:lang w:val="es-ES" w:eastAsia="es-ES" w:bidi="es-ES"/>
      </w:rPr>
    </w:lvl>
    <w:lvl w:ilvl="1" w:tplc="632AD2E8">
      <w:numFmt w:val="bullet"/>
      <w:lvlText w:val="•"/>
      <w:lvlJc w:val="left"/>
      <w:pPr>
        <w:ind w:left="1127" w:hanging="361"/>
      </w:pPr>
      <w:rPr>
        <w:rFonts w:hint="default"/>
        <w:lang w:val="es-ES" w:eastAsia="es-ES" w:bidi="es-ES"/>
      </w:rPr>
    </w:lvl>
    <w:lvl w:ilvl="2" w:tplc="CB66A11A">
      <w:numFmt w:val="bullet"/>
      <w:lvlText w:val="•"/>
      <w:lvlJc w:val="left"/>
      <w:pPr>
        <w:ind w:left="1814" w:hanging="361"/>
      </w:pPr>
      <w:rPr>
        <w:rFonts w:hint="default"/>
        <w:lang w:val="es-ES" w:eastAsia="es-ES" w:bidi="es-ES"/>
      </w:rPr>
    </w:lvl>
    <w:lvl w:ilvl="3" w:tplc="00F4DC7C">
      <w:numFmt w:val="bullet"/>
      <w:lvlText w:val="•"/>
      <w:lvlJc w:val="left"/>
      <w:pPr>
        <w:ind w:left="2501" w:hanging="361"/>
      </w:pPr>
      <w:rPr>
        <w:rFonts w:hint="default"/>
        <w:lang w:val="es-ES" w:eastAsia="es-ES" w:bidi="es-ES"/>
      </w:rPr>
    </w:lvl>
    <w:lvl w:ilvl="4" w:tplc="1AAC8F80">
      <w:numFmt w:val="bullet"/>
      <w:lvlText w:val="•"/>
      <w:lvlJc w:val="left"/>
      <w:pPr>
        <w:ind w:left="3189" w:hanging="361"/>
      </w:pPr>
      <w:rPr>
        <w:rFonts w:hint="default"/>
        <w:lang w:val="es-ES" w:eastAsia="es-ES" w:bidi="es-ES"/>
      </w:rPr>
    </w:lvl>
    <w:lvl w:ilvl="5" w:tplc="84B80818">
      <w:numFmt w:val="bullet"/>
      <w:lvlText w:val="•"/>
      <w:lvlJc w:val="left"/>
      <w:pPr>
        <w:ind w:left="3876" w:hanging="361"/>
      </w:pPr>
      <w:rPr>
        <w:rFonts w:hint="default"/>
        <w:lang w:val="es-ES" w:eastAsia="es-ES" w:bidi="es-ES"/>
      </w:rPr>
    </w:lvl>
    <w:lvl w:ilvl="6" w:tplc="FDBA6B82">
      <w:numFmt w:val="bullet"/>
      <w:lvlText w:val="•"/>
      <w:lvlJc w:val="left"/>
      <w:pPr>
        <w:ind w:left="4563" w:hanging="361"/>
      </w:pPr>
      <w:rPr>
        <w:rFonts w:hint="default"/>
        <w:lang w:val="es-ES" w:eastAsia="es-ES" w:bidi="es-ES"/>
      </w:rPr>
    </w:lvl>
    <w:lvl w:ilvl="7" w:tplc="FC2E3470">
      <w:numFmt w:val="bullet"/>
      <w:lvlText w:val="•"/>
      <w:lvlJc w:val="left"/>
      <w:pPr>
        <w:ind w:left="5251" w:hanging="361"/>
      </w:pPr>
      <w:rPr>
        <w:rFonts w:hint="default"/>
        <w:lang w:val="es-ES" w:eastAsia="es-ES" w:bidi="es-ES"/>
      </w:rPr>
    </w:lvl>
    <w:lvl w:ilvl="8" w:tplc="343AF662">
      <w:numFmt w:val="bullet"/>
      <w:lvlText w:val="•"/>
      <w:lvlJc w:val="left"/>
      <w:pPr>
        <w:ind w:left="5938" w:hanging="361"/>
      </w:pPr>
      <w:rPr>
        <w:rFonts w:hint="default"/>
        <w:lang w:val="es-ES" w:eastAsia="es-ES" w:bidi="es-ES"/>
      </w:rPr>
    </w:lvl>
  </w:abstractNum>
  <w:abstractNum w:abstractNumId="609">
    <w:nsid w:val="654E2A2A"/>
    <w:multiLevelType w:val="hybridMultilevel"/>
    <w:tmpl w:val="804444EC"/>
    <w:lvl w:ilvl="0" w:tplc="66880400">
      <w:numFmt w:val="bullet"/>
      <w:lvlText w:val=""/>
      <w:lvlJc w:val="left"/>
      <w:pPr>
        <w:ind w:left="429" w:hanging="361"/>
      </w:pPr>
      <w:rPr>
        <w:rFonts w:ascii="Wingdings" w:eastAsia="Wingdings" w:hAnsi="Wingdings" w:cs="Wingdings" w:hint="default"/>
        <w:w w:val="100"/>
        <w:sz w:val="20"/>
        <w:szCs w:val="20"/>
        <w:lang w:val="es-ES" w:eastAsia="es-ES" w:bidi="es-ES"/>
      </w:rPr>
    </w:lvl>
    <w:lvl w:ilvl="1" w:tplc="D46A5F8C">
      <w:numFmt w:val="bullet"/>
      <w:lvlText w:val="•"/>
      <w:lvlJc w:val="left"/>
      <w:pPr>
        <w:ind w:left="1324" w:hanging="361"/>
      </w:pPr>
      <w:rPr>
        <w:rFonts w:hint="default"/>
        <w:lang w:val="es-ES" w:eastAsia="es-ES" w:bidi="es-ES"/>
      </w:rPr>
    </w:lvl>
    <w:lvl w:ilvl="2" w:tplc="1CC89F2C">
      <w:numFmt w:val="bullet"/>
      <w:lvlText w:val="•"/>
      <w:lvlJc w:val="left"/>
      <w:pPr>
        <w:ind w:left="2229" w:hanging="361"/>
      </w:pPr>
      <w:rPr>
        <w:rFonts w:hint="default"/>
        <w:lang w:val="es-ES" w:eastAsia="es-ES" w:bidi="es-ES"/>
      </w:rPr>
    </w:lvl>
    <w:lvl w:ilvl="3" w:tplc="DF4E3AEE">
      <w:numFmt w:val="bullet"/>
      <w:lvlText w:val="•"/>
      <w:lvlJc w:val="left"/>
      <w:pPr>
        <w:ind w:left="3133" w:hanging="361"/>
      </w:pPr>
      <w:rPr>
        <w:rFonts w:hint="default"/>
        <w:lang w:val="es-ES" w:eastAsia="es-ES" w:bidi="es-ES"/>
      </w:rPr>
    </w:lvl>
    <w:lvl w:ilvl="4" w:tplc="181E8C8A">
      <w:numFmt w:val="bullet"/>
      <w:lvlText w:val="•"/>
      <w:lvlJc w:val="left"/>
      <w:pPr>
        <w:ind w:left="4038" w:hanging="361"/>
      </w:pPr>
      <w:rPr>
        <w:rFonts w:hint="default"/>
        <w:lang w:val="es-ES" w:eastAsia="es-ES" w:bidi="es-ES"/>
      </w:rPr>
    </w:lvl>
    <w:lvl w:ilvl="5" w:tplc="105030AE">
      <w:numFmt w:val="bullet"/>
      <w:lvlText w:val="•"/>
      <w:lvlJc w:val="left"/>
      <w:pPr>
        <w:ind w:left="4943" w:hanging="361"/>
      </w:pPr>
      <w:rPr>
        <w:rFonts w:hint="default"/>
        <w:lang w:val="es-ES" w:eastAsia="es-ES" w:bidi="es-ES"/>
      </w:rPr>
    </w:lvl>
    <w:lvl w:ilvl="6" w:tplc="FD58D9D2">
      <w:numFmt w:val="bullet"/>
      <w:lvlText w:val="•"/>
      <w:lvlJc w:val="left"/>
      <w:pPr>
        <w:ind w:left="5847" w:hanging="361"/>
      </w:pPr>
      <w:rPr>
        <w:rFonts w:hint="default"/>
        <w:lang w:val="es-ES" w:eastAsia="es-ES" w:bidi="es-ES"/>
      </w:rPr>
    </w:lvl>
    <w:lvl w:ilvl="7" w:tplc="D1F8B074">
      <w:numFmt w:val="bullet"/>
      <w:lvlText w:val="•"/>
      <w:lvlJc w:val="left"/>
      <w:pPr>
        <w:ind w:left="6752" w:hanging="361"/>
      </w:pPr>
      <w:rPr>
        <w:rFonts w:hint="default"/>
        <w:lang w:val="es-ES" w:eastAsia="es-ES" w:bidi="es-ES"/>
      </w:rPr>
    </w:lvl>
    <w:lvl w:ilvl="8" w:tplc="ED7402FC">
      <w:numFmt w:val="bullet"/>
      <w:lvlText w:val="•"/>
      <w:lvlJc w:val="left"/>
      <w:pPr>
        <w:ind w:left="7656" w:hanging="361"/>
      </w:pPr>
      <w:rPr>
        <w:rFonts w:hint="default"/>
        <w:lang w:val="es-ES" w:eastAsia="es-ES" w:bidi="es-ES"/>
      </w:rPr>
    </w:lvl>
  </w:abstractNum>
  <w:abstractNum w:abstractNumId="610">
    <w:nsid w:val="657464D2"/>
    <w:multiLevelType w:val="hybridMultilevel"/>
    <w:tmpl w:val="392470AA"/>
    <w:lvl w:ilvl="0" w:tplc="8F564E08">
      <w:numFmt w:val="bullet"/>
      <w:lvlText w:val=""/>
      <w:lvlJc w:val="left"/>
      <w:pPr>
        <w:ind w:left="429" w:hanging="361"/>
      </w:pPr>
      <w:rPr>
        <w:rFonts w:ascii="Wingdings" w:eastAsia="Wingdings" w:hAnsi="Wingdings" w:cs="Wingdings" w:hint="default"/>
        <w:w w:val="100"/>
        <w:sz w:val="20"/>
        <w:szCs w:val="20"/>
        <w:lang w:val="es-ES" w:eastAsia="es-ES" w:bidi="es-ES"/>
      </w:rPr>
    </w:lvl>
    <w:lvl w:ilvl="1" w:tplc="0306663A">
      <w:numFmt w:val="bullet"/>
      <w:lvlText w:val="•"/>
      <w:lvlJc w:val="left"/>
      <w:pPr>
        <w:ind w:left="1324" w:hanging="361"/>
      </w:pPr>
      <w:rPr>
        <w:rFonts w:hint="default"/>
        <w:lang w:val="es-ES" w:eastAsia="es-ES" w:bidi="es-ES"/>
      </w:rPr>
    </w:lvl>
    <w:lvl w:ilvl="2" w:tplc="5AF00DF0">
      <w:numFmt w:val="bullet"/>
      <w:lvlText w:val="•"/>
      <w:lvlJc w:val="left"/>
      <w:pPr>
        <w:ind w:left="2229" w:hanging="361"/>
      </w:pPr>
      <w:rPr>
        <w:rFonts w:hint="default"/>
        <w:lang w:val="es-ES" w:eastAsia="es-ES" w:bidi="es-ES"/>
      </w:rPr>
    </w:lvl>
    <w:lvl w:ilvl="3" w:tplc="2CBEDEB4">
      <w:numFmt w:val="bullet"/>
      <w:lvlText w:val="•"/>
      <w:lvlJc w:val="left"/>
      <w:pPr>
        <w:ind w:left="3133" w:hanging="361"/>
      </w:pPr>
      <w:rPr>
        <w:rFonts w:hint="default"/>
        <w:lang w:val="es-ES" w:eastAsia="es-ES" w:bidi="es-ES"/>
      </w:rPr>
    </w:lvl>
    <w:lvl w:ilvl="4" w:tplc="3E26BE72">
      <w:numFmt w:val="bullet"/>
      <w:lvlText w:val="•"/>
      <w:lvlJc w:val="left"/>
      <w:pPr>
        <w:ind w:left="4038" w:hanging="361"/>
      </w:pPr>
      <w:rPr>
        <w:rFonts w:hint="default"/>
        <w:lang w:val="es-ES" w:eastAsia="es-ES" w:bidi="es-ES"/>
      </w:rPr>
    </w:lvl>
    <w:lvl w:ilvl="5" w:tplc="C8D64786">
      <w:numFmt w:val="bullet"/>
      <w:lvlText w:val="•"/>
      <w:lvlJc w:val="left"/>
      <w:pPr>
        <w:ind w:left="4943" w:hanging="361"/>
      </w:pPr>
      <w:rPr>
        <w:rFonts w:hint="default"/>
        <w:lang w:val="es-ES" w:eastAsia="es-ES" w:bidi="es-ES"/>
      </w:rPr>
    </w:lvl>
    <w:lvl w:ilvl="6" w:tplc="46CC7C62">
      <w:numFmt w:val="bullet"/>
      <w:lvlText w:val="•"/>
      <w:lvlJc w:val="left"/>
      <w:pPr>
        <w:ind w:left="5847" w:hanging="361"/>
      </w:pPr>
      <w:rPr>
        <w:rFonts w:hint="default"/>
        <w:lang w:val="es-ES" w:eastAsia="es-ES" w:bidi="es-ES"/>
      </w:rPr>
    </w:lvl>
    <w:lvl w:ilvl="7" w:tplc="3F8A11CC">
      <w:numFmt w:val="bullet"/>
      <w:lvlText w:val="•"/>
      <w:lvlJc w:val="left"/>
      <w:pPr>
        <w:ind w:left="6752" w:hanging="361"/>
      </w:pPr>
      <w:rPr>
        <w:rFonts w:hint="default"/>
        <w:lang w:val="es-ES" w:eastAsia="es-ES" w:bidi="es-ES"/>
      </w:rPr>
    </w:lvl>
    <w:lvl w:ilvl="8" w:tplc="19344826">
      <w:numFmt w:val="bullet"/>
      <w:lvlText w:val="•"/>
      <w:lvlJc w:val="left"/>
      <w:pPr>
        <w:ind w:left="7656" w:hanging="361"/>
      </w:pPr>
      <w:rPr>
        <w:rFonts w:hint="default"/>
        <w:lang w:val="es-ES" w:eastAsia="es-ES" w:bidi="es-ES"/>
      </w:rPr>
    </w:lvl>
  </w:abstractNum>
  <w:abstractNum w:abstractNumId="611">
    <w:nsid w:val="65CA5429"/>
    <w:multiLevelType w:val="hybridMultilevel"/>
    <w:tmpl w:val="EE9C7DEE"/>
    <w:lvl w:ilvl="0" w:tplc="B754A3DC">
      <w:numFmt w:val="bullet"/>
      <w:lvlText w:val=""/>
      <w:lvlJc w:val="left"/>
      <w:pPr>
        <w:ind w:left="424" w:hanging="361"/>
      </w:pPr>
      <w:rPr>
        <w:rFonts w:ascii="Wingdings" w:eastAsia="Wingdings" w:hAnsi="Wingdings" w:cs="Wingdings" w:hint="default"/>
        <w:w w:val="100"/>
        <w:sz w:val="20"/>
        <w:szCs w:val="20"/>
        <w:lang w:val="es-ES" w:eastAsia="es-ES" w:bidi="es-ES"/>
      </w:rPr>
    </w:lvl>
    <w:lvl w:ilvl="1" w:tplc="A2AAFECE">
      <w:numFmt w:val="bullet"/>
      <w:lvlText w:val="•"/>
      <w:lvlJc w:val="left"/>
      <w:pPr>
        <w:ind w:left="1331" w:hanging="361"/>
      </w:pPr>
      <w:rPr>
        <w:rFonts w:hint="default"/>
        <w:lang w:val="es-ES" w:eastAsia="es-ES" w:bidi="es-ES"/>
      </w:rPr>
    </w:lvl>
    <w:lvl w:ilvl="2" w:tplc="B18CD38A">
      <w:numFmt w:val="bullet"/>
      <w:lvlText w:val="•"/>
      <w:lvlJc w:val="left"/>
      <w:pPr>
        <w:ind w:left="2242" w:hanging="361"/>
      </w:pPr>
      <w:rPr>
        <w:rFonts w:hint="default"/>
        <w:lang w:val="es-ES" w:eastAsia="es-ES" w:bidi="es-ES"/>
      </w:rPr>
    </w:lvl>
    <w:lvl w:ilvl="3" w:tplc="EF425194">
      <w:numFmt w:val="bullet"/>
      <w:lvlText w:val="•"/>
      <w:lvlJc w:val="left"/>
      <w:pPr>
        <w:ind w:left="3153" w:hanging="361"/>
      </w:pPr>
      <w:rPr>
        <w:rFonts w:hint="default"/>
        <w:lang w:val="es-ES" w:eastAsia="es-ES" w:bidi="es-ES"/>
      </w:rPr>
    </w:lvl>
    <w:lvl w:ilvl="4" w:tplc="FBBE6024">
      <w:numFmt w:val="bullet"/>
      <w:lvlText w:val="•"/>
      <w:lvlJc w:val="left"/>
      <w:pPr>
        <w:ind w:left="4064" w:hanging="361"/>
      </w:pPr>
      <w:rPr>
        <w:rFonts w:hint="default"/>
        <w:lang w:val="es-ES" w:eastAsia="es-ES" w:bidi="es-ES"/>
      </w:rPr>
    </w:lvl>
    <w:lvl w:ilvl="5" w:tplc="D5604274">
      <w:numFmt w:val="bullet"/>
      <w:lvlText w:val="•"/>
      <w:lvlJc w:val="left"/>
      <w:pPr>
        <w:ind w:left="4975" w:hanging="361"/>
      </w:pPr>
      <w:rPr>
        <w:rFonts w:hint="default"/>
        <w:lang w:val="es-ES" w:eastAsia="es-ES" w:bidi="es-ES"/>
      </w:rPr>
    </w:lvl>
    <w:lvl w:ilvl="6" w:tplc="D4B6DB0C">
      <w:numFmt w:val="bullet"/>
      <w:lvlText w:val="•"/>
      <w:lvlJc w:val="left"/>
      <w:pPr>
        <w:ind w:left="5886" w:hanging="361"/>
      </w:pPr>
      <w:rPr>
        <w:rFonts w:hint="default"/>
        <w:lang w:val="es-ES" w:eastAsia="es-ES" w:bidi="es-ES"/>
      </w:rPr>
    </w:lvl>
    <w:lvl w:ilvl="7" w:tplc="E21E2F0A">
      <w:numFmt w:val="bullet"/>
      <w:lvlText w:val="•"/>
      <w:lvlJc w:val="left"/>
      <w:pPr>
        <w:ind w:left="6797" w:hanging="361"/>
      </w:pPr>
      <w:rPr>
        <w:rFonts w:hint="default"/>
        <w:lang w:val="es-ES" w:eastAsia="es-ES" w:bidi="es-ES"/>
      </w:rPr>
    </w:lvl>
    <w:lvl w:ilvl="8" w:tplc="DDFC8D6A">
      <w:numFmt w:val="bullet"/>
      <w:lvlText w:val="•"/>
      <w:lvlJc w:val="left"/>
      <w:pPr>
        <w:ind w:left="7708" w:hanging="361"/>
      </w:pPr>
      <w:rPr>
        <w:rFonts w:hint="default"/>
        <w:lang w:val="es-ES" w:eastAsia="es-ES" w:bidi="es-ES"/>
      </w:rPr>
    </w:lvl>
  </w:abstractNum>
  <w:abstractNum w:abstractNumId="612">
    <w:nsid w:val="661E5A0E"/>
    <w:multiLevelType w:val="hybridMultilevel"/>
    <w:tmpl w:val="3D90346C"/>
    <w:lvl w:ilvl="0" w:tplc="8248964C">
      <w:numFmt w:val="bullet"/>
      <w:lvlText w:val=""/>
      <w:lvlJc w:val="left"/>
      <w:pPr>
        <w:ind w:left="429" w:hanging="361"/>
      </w:pPr>
      <w:rPr>
        <w:rFonts w:ascii="Wingdings" w:eastAsia="Wingdings" w:hAnsi="Wingdings" w:cs="Wingdings" w:hint="default"/>
        <w:w w:val="100"/>
        <w:sz w:val="20"/>
        <w:szCs w:val="20"/>
        <w:lang w:val="es-ES" w:eastAsia="es-ES" w:bidi="es-ES"/>
      </w:rPr>
    </w:lvl>
    <w:lvl w:ilvl="1" w:tplc="52341580">
      <w:numFmt w:val="bullet"/>
      <w:lvlText w:val="•"/>
      <w:lvlJc w:val="left"/>
      <w:pPr>
        <w:ind w:left="1324" w:hanging="361"/>
      </w:pPr>
      <w:rPr>
        <w:rFonts w:hint="default"/>
        <w:lang w:val="es-ES" w:eastAsia="es-ES" w:bidi="es-ES"/>
      </w:rPr>
    </w:lvl>
    <w:lvl w:ilvl="2" w:tplc="11DC9FA8">
      <w:numFmt w:val="bullet"/>
      <w:lvlText w:val="•"/>
      <w:lvlJc w:val="left"/>
      <w:pPr>
        <w:ind w:left="2229" w:hanging="361"/>
      </w:pPr>
      <w:rPr>
        <w:rFonts w:hint="default"/>
        <w:lang w:val="es-ES" w:eastAsia="es-ES" w:bidi="es-ES"/>
      </w:rPr>
    </w:lvl>
    <w:lvl w:ilvl="3" w:tplc="97D6876C">
      <w:numFmt w:val="bullet"/>
      <w:lvlText w:val="•"/>
      <w:lvlJc w:val="left"/>
      <w:pPr>
        <w:ind w:left="3133" w:hanging="361"/>
      </w:pPr>
      <w:rPr>
        <w:rFonts w:hint="default"/>
        <w:lang w:val="es-ES" w:eastAsia="es-ES" w:bidi="es-ES"/>
      </w:rPr>
    </w:lvl>
    <w:lvl w:ilvl="4" w:tplc="E0ACCF6E">
      <w:numFmt w:val="bullet"/>
      <w:lvlText w:val="•"/>
      <w:lvlJc w:val="left"/>
      <w:pPr>
        <w:ind w:left="4038" w:hanging="361"/>
      </w:pPr>
      <w:rPr>
        <w:rFonts w:hint="default"/>
        <w:lang w:val="es-ES" w:eastAsia="es-ES" w:bidi="es-ES"/>
      </w:rPr>
    </w:lvl>
    <w:lvl w:ilvl="5" w:tplc="2D62638E">
      <w:numFmt w:val="bullet"/>
      <w:lvlText w:val="•"/>
      <w:lvlJc w:val="left"/>
      <w:pPr>
        <w:ind w:left="4943" w:hanging="361"/>
      </w:pPr>
      <w:rPr>
        <w:rFonts w:hint="default"/>
        <w:lang w:val="es-ES" w:eastAsia="es-ES" w:bidi="es-ES"/>
      </w:rPr>
    </w:lvl>
    <w:lvl w:ilvl="6" w:tplc="ADDA01CC">
      <w:numFmt w:val="bullet"/>
      <w:lvlText w:val="•"/>
      <w:lvlJc w:val="left"/>
      <w:pPr>
        <w:ind w:left="5847" w:hanging="361"/>
      </w:pPr>
      <w:rPr>
        <w:rFonts w:hint="default"/>
        <w:lang w:val="es-ES" w:eastAsia="es-ES" w:bidi="es-ES"/>
      </w:rPr>
    </w:lvl>
    <w:lvl w:ilvl="7" w:tplc="30769BF8">
      <w:numFmt w:val="bullet"/>
      <w:lvlText w:val="•"/>
      <w:lvlJc w:val="left"/>
      <w:pPr>
        <w:ind w:left="6752" w:hanging="361"/>
      </w:pPr>
      <w:rPr>
        <w:rFonts w:hint="default"/>
        <w:lang w:val="es-ES" w:eastAsia="es-ES" w:bidi="es-ES"/>
      </w:rPr>
    </w:lvl>
    <w:lvl w:ilvl="8" w:tplc="28966ECC">
      <w:numFmt w:val="bullet"/>
      <w:lvlText w:val="•"/>
      <w:lvlJc w:val="left"/>
      <w:pPr>
        <w:ind w:left="7656" w:hanging="361"/>
      </w:pPr>
      <w:rPr>
        <w:rFonts w:hint="default"/>
        <w:lang w:val="es-ES" w:eastAsia="es-ES" w:bidi="es-ES"/>
      </w:rPr>
    </w:lvl>
  </w:abstractNum>
  <w:abstractNum w:abstractNumId="613">
    <w:nsid w:val="668126E9"/>
    <w:multiLevelType w:val="hybridMultilevel"/>
    <w:tmpl w:val="CA804D04"/>
    <w:lvl w:ilvl="0" w:tplc="0916E6AC">
      <w:numFmt w:val="bullet"/>
      <w:lvlText w:val=""/>
      <w:lvlJc w:val="left"/>
      <w:pPr>
        <w:ind w:left="784" w:hanging="361"/>
      </w:pPr>
      <w:rPr>
        <w:rFonts w:ascii="Wingdings" w:eastAsia="Wingdings" w:hAnsi="Wingdings" w:cs="Wingdings" w:hint="default"/>
        <w:w w:val="100"/>
        <w:sz w:val="20"/>
        <w:szCs w:val="20"/>
        <w:lang w:val="es-ES" w:eastAsia="es-ES" w:bidi="es-ES"/>
      </w:rPr>
    </w:lvl>
    <w:lvl w:ilvl="1" w:tplc="15247778">
      <w:numFmt w:val="bullet"/>
      <w:lvlText w:val="•"/>
      <w:lvlJc w:val="left"/>
      <w:pPr>
        <w:ind w:left="1655" w:hanging="361"/>
      </w:pPr>
      <w:rPr>
        <w:rFonts w:hint="default"/>
        <w:lang w:val="es-ES" w:eastAsia="es-ES" w:bidi="es-ES"/>
      </w:rPr>
    </w:lvl>
    <w:lvl w:ilvl="2" w:tplc="C328858E">
      <w:numFmt w:val="bullet"/>
      <w:lvlText w:val="•"/>
      <w:lvlJc w:val="left"/>
      <w:pPr>
        <w:ind w:left="2530" w:hanging="361"/>
      </w:pPr>
      <w:rPr>
        <w:rFonts w:hint="default"/>
        <w:lang w:val="es-ES" w:eastAsia="es-ES" w:bidi="es-ES"/>
      </w:rPr>
    </w:lvl>
    <w:lvl w:ilvl="3" w:tplc="3A786E4C">
      <w:numFmt w:val="bullet"/>
      <w:lvlText w:val="•"/>
      <w:lvlJc w:val="left"/>
      <w:pPr>
        <w:ind w:left="3405" w:hanging="361"/>
      </w:pPr>
      <w:rPr>
        <w:rFonts w:hint="default"/>
        <w:lang w:val="es-ES" w:eastAsia="es-ES" w:bidi="es-ES"/>
      </w:rPr>
    </w:lvl>
    <w:lvl w:ilvl="4" w:tplc="C542226E">
      <w:numFmt w:val="bullet"/>
      <w:lvlText w:val="•"/>
      <w:lvlJc w:val="left"/>
      <w:pPr>
        <w:ind w:left="4280" w:hanging="361"/>
      </w:pPr>
      <w:rPr>
        <w:rFonts w:hint="default"/>
        <w:lang w:val="es-ES" w:eastAsia="es-ES" w:bidi="es-ES"/>
      </w:rPr>
    </w:lvl>
    <w:lvl w:ilvl="5" w:tplc="38A43AF6">
      <w:numFmt w:val="bullet"/>
      <w:lvlText w:val="•"/>
      <w:lvlJc w:val="left"/>
      <w:pPr>
        <w:ind w:left="5155" w:hanging="361"/>
      </w:pPr>
      <w:rPr>
        <w:rFonts w:hint="default"/>
        <w:lang w:val="es-ES" w:eastAsia="es-ES" w:bidi="es-ES"/>
      </w:rPr>
    </w:lvl>
    <w:lvl w:ilvl="6" w:tplc="69BA9B0E">
      <w:numFmt w:val="bullet"/>
      <w:lvlText w:val="•"/>
      <w:lvlJc w:val="left"/>
      <w:pPr>
        <w:ind w:left="6030" w:hanging="361"/>
      </w:pPr>
      <w:rPr>
        <w:rFonts w:hint="default"/>
        <w:lang w:val="es-ES" w:eastAsia="es-ES" w:bidi="es-ES"/>
      </w:rPr>
    </w:lvl>
    <w:lvl w:ilvl="7" w:tplc="14FC6A9E">
      <w:numFmt w:val="bullet"/>
      <w:lvlText w:val="•"/>
      <w:lvlJc w:val="left"/>
      <w:pPr>
        <w:ind w:left="6905" w:hanging="361"/>
      </w:pPr>
      <w:rPr>
        <w:rFonts w:hint="default"/>
        <w:lang w:val="es-ES" w:eastAsia="es-ES" w:bidi="es-ES"/>
      </w:rPr>
    </w:lvl>
    <w:lvl w:ilvl="8" w:tplc="B18E1CFE">
      <w:numFmt w:val="bullet"/>
      <w:lvlText w:val="•"/>
      <w:lvlJc w:val="left"/>
      <w:pPr>
        <w:ind w:left="7780" w:hanging="361"/>
      </w:pPr>
      <w:rPr>
        <w:rFonts w:hint="default"/>
        <w:lang w:val="es-ES" w:eastAsia="es-ES" w:bidi="es-ES"/>
      </w:rPr>
    </w:lvl>
  </w:abstractNum>
  <w:abstractNum w:abstractNumId="614">
    <w:nsid w:val="66C96F25"/>
    <w:multiLevelType w:val="hybridMultilevel"/>
    <w:tmpl w:val="664848CA"/>
    <w:lvl w:ilvl="0" w:tplc="F49C9188">
      <w:numFmt w:val="bullet"/>
      <w:lvlText w:val=""/>
      <w:lvlJc w:val="left"/>
      <w:pPr>
        <w:ind w:left="430" w:hanging="361"/>
      </w:pPr>
      <w:rPr>
        <w:rFonts w:ascii="Wingdings" w:eastAsia="Wingdings" w:hAnsi="Wingdings" w:cs="Wingdings" w:hint="default"/>
        <w:w w:val="100"/>
        <w:sz w:val="20"/>
        <w:szCs w:val="20"/>
        <w:lang w:val="es-ES" w:eastAsia="es-ES" w:bidi="es-ES"/>
      </w:rPr>
    </w:lvl>
    <w:lvl w:ilvl="1" w:tplc="951E18E0">
      <w:numFmt w:val="bullet"/>
      <w:lvlText w:val="•"/>
      <w:lvlJc w:val="left"/>
      <w:pPr>
        <w:ind w:left="1127" w:hanging="361"/>
      </w:pPr>
      <w:rPr>
        <w:rFonts w:hint="default"/>
        <w:lang w:val="es-ES" w:eastAsia="es-ES" w:bidi="es-ES"/>
      </w:rPr>
    </w:lvl>
    <w:lvl w:ilvl="2" w:tplc="CF28E828">
      <w:numFmt w:val="bullet"/>
      <w:lvlText w:val="•"/>
      <w:lvlJc w:val="left"/>
      <w:pPr>
        <w:ind w:left="1814" w:hanging="361"/>
      </w:pPr>
      <w:rPr>
        <w:rFonts w:hint="default"/>
        <w:lang w:val="es-ES" w:eastAsia="es-ES" w:bidi="es-ES"/>
      </w:rPr>
    </w:lvl>
    <w:lvl w:ilvl="3" w:tplc="065E9088">
      <w:numFmt w:val="bullet"/>
      <w:lvlText w:val="•"/>
      <w:lvlJc w:val="left"/>
      <w:pPr>
        <w:ind w:left="2501" w:hanging="361"/>
      </w:pPr>
      <w:rPr>
        <w:rFonts w:hint="default"/>
        <w:lang w:val="es-ES" w:eastAsia="es-ES" w:bidi="es-ES"/>
      </w:rPr>
    </w:lvl>
    <w:lvl w:ilvl="4" w:tplc="392A8218">
      <w:numFmt w:val="bullet"/>
      <w:lvlText w:val="•"/>
      <w:lvlJc w:val="left"/>
      <w:pPr>
        <w:ind w:left="3189" w:hanging="361"/>
      </w:pPr>
      <w:rPr>
        <w:rFonts w:hint="default"/>
        <w:lang w:val="es-ES" w:eastAsia="es-ES" w:bidi="es-ES"/>
      </w:rPr>
    </w:lvl>
    <w:lvl w:ilvl="5" w:tplc="6A523B1C">
      <w:numFmt w:val="bullet"/>
      <w:lvlText w:val="•"/>
      <w:lvlJc w:val="left"/>
      <w:pPr>
        <w:ind w:left="3876" w:hanging="361"/>
      </w:pPr>
      <w:rPr>
        <w:rFonts w:hint="default"/>
        <w:lang w:val="es-ES" w:eastAsia="es-ES" w:bidi="es-ES"/>
      </w:rPr>
    </w:lvl>
    <w:lvl w:ilvl="6" w:tplc="2FD08C2A">
      <w:numFmt w:val="bullet"/>
      <w:lvlText w:val="•"/>
      <w:lvlJc w:val="left"/>
      <w:pPr>
        <w:ind w:left="4563" w:hanging="361"/>
      </w:pPr>
      <w:rPr>
        <w:rFonts w:hint="default"/>
        <w:lang w:val="es-ES" w:eastAsia="es-ES" w:bidi="es-ES"/>
      </w:rPr>
    </w:lvl>
    <w:lvl w:ilvl="7" w:tplc="C72A1DF8">
      <w:numFmt w:val="bullet"/>
      <w:lvlText w:val="•"/>
      <w:lvlJc w:val="left"/>
      <w:pPr>
        <w:ind w:left="5251" w:hanging="361"/>
      </w:pPr>
      <w:rPr>
        <w:rFonts w:hint="default"/>
        <w:lang w:val="es-ES" w:eastAsia="es-ES" w:bidi="es-ES"/>
      </w:rPr>
    </w:lvl>
    <w:lvl w:ilvl="8" w:tplc="05C4942E">
      <w:numFmt w:val="bullet"/>
      <w:lvlText w:val="•"/>
      <w:lvlJc w:val="left"/>
      <w:pPr>
        <w:ind w:left="5938" w:hanging="361"/>
      </w:pPr>
      <w:rPr>
        <w:rFonts w:hint="default"/>
        <w:lang w:val="es-ES" w:eastAsia="es-ES" w:bidi="es-ES"/>
      </w:rPr>
    </w:lvl>
  </w:abstractNum>
  <w:abstractNum w:abstractNumId="615">
    <w:nsid w:val="67031BEE"/>
    <w:multiLevelType w:val="hybridMultilevel"/>
    <w:tmpl w:val="6ECABAAC"/>
    <w:lvl w:ilvl="0" w:tplc="07AA459A">
      <w:numFmt w:val="bullet"/>
      <w:lvlText w:val=""/>
      <w:lvlJc w:val="left"/>
      <w:pPr>
        <w:ind w:left="429" w:hanging="361"/>
      </w:pPr>
      <w:rPr>
        <w:rFonts w:ascii="Wingdings" w:eastAsia="Wingdings" w:hAnsi="Wingdings" w:cs="Wingdings" w:hint="default"/>
        <w:w w:val="100"/>
        <w:sz w:val="20"/>
        <w:szCs w:val="20"/>
        <w:lang w:val="es-ES" w:eastAsia="es-ES" w:bidi="es-ES"/>
      </w:rPr>
    </w:lvl>
    <w:lvl w:ilvl="1" w:tplc="7968FF1E">
      <w:numFmt w:val="bullet"/>
      <w:lvlText w:val="o"/>
      <w:lvlJc w:val="left"/>
      <w:pPr>
        <w:ind w:left="789" w:hanging="361"/>
      </w:pPr>
      <w:rPr>
        <w:rFonts w:ascii="Courier New" w:eastAsia="Courier New" w:hAnsi="Courier New" w:cs="Courier New" w:hint="default"/>
        <w:w w:val="100"/>
        <w:sz w:val="20"/>
        <w:szCs w:val="20"/>
        <w:lang w:val="es-ES" w:eastAsia="es-ES" w:bidi="es-ES"/>
      </w:rPr>
    </w:lvl>
    <w:lvl w:ilvl="2" w:tplc="B7827DB0">
      <w:numFmt w:val="bullet"/>
      <w:lvlText w:val="•"/>
      <w:lvlJc w:val="left"/>
      <w:pPr>
        <w:ind w:left="1745" w:hanging="361"/>
      </w:pPr>
      <w:rPr>
        <w:rFonts w:hint="default"/>
        <w:lang w:val="es-ES" w:eastAsia="es-ES" w:bidi="es-ES"/>
      </w:rPr>
    </w:lvl>
    <w:lvl w:ilvl="3" w:tplc="715A0E84">
      <w:numFmt w:val="bullet"/>
      <w:lvlText w:val="•"/>
      <w:lvlJc w:val="left"/>
      <w:pPr>
        <w:ind w:left="2710" w:hanging="361"/>
      </w:pPr>
      <w:rPr>
        <w:rFonts w:hint="default"/>
        <w:lang w:val="es-ES" w:eastAsia="es-ES" w:bidi="es-ES"/>
      </w:rPr>
    </w:lvl>
    <w:lvl w:ilvl="4" w:tplc="23ACD0F0">
      <w:numFmt w:val="bullet"/>
      <w:lvlText w:val="•"/>
      <w:lvlJc w:val="left"/>
      <w:pPr>
        <w:ind w:left="3675" w:hanging="361"/>
      </w:pPr>
      <w:rPr>
        <w:rFonts w:hint="default"/>
        <w:lang w:val="es-ES" w:eastAsia="es-ES" w:bidi="es-ES"/>
      </w:rPr>
    </w:lvl>
    <w:lvl w:ilvl="5" w:tplc="3530C37C">
      <w:numFmt w:val="bullet"/>
      <w:lvlText w:val="•"/>
      <w:lvlJc w:val="left"/>
      <w:pPr>
        <w:ind w:left="4640" w:hanging="361"/>
      </w:pPr>
      <w:rPr>
        <w:rFonts w:hint="default"/>
        <w:lang w:val="es-ES" w:eastAsia="es-ES" w:bidi="es-ES"/>
      </w:rPr>
    </w:lvl>
    <w:lvl w:ilvl="6" w:tplc="DE1A1294">
      <w:numFmt w:val="bullet"/>
      <w:lvlText w:val="•"/>
      <w:lvlJc w:val="left"/>
      <w:pPr>
        <w:ind w:left="5605" w:hanging="361"/>
      </w:pPr>
      <w:rPr>
        <w:rFonts w:hint="default"/>
        <w:lang w:val="es-ES" w:eastAsia="es-ES" w:bidi="es-ES"/>
      </w:rPr>
    </w:lvl>
    <w:lvl w:ilvl="7" w:tplc="31249464">
      <w:numFmt w:val="bullet"/>
      <w:lvlText w:val="•"/>
      <w:lvlJc w:val="left"/>
      <w:pPr>
        <w:ind w:left="6570" w:hanging="361"/>
      </w:pPr>
      <w:rPr>
        <w:rFonts w:hint="default"/>
        <w:lang w:val="es-ES" w:eastAsia="es-ES" w:bidi="es-ES"/>
      </w:rPr>
    </w:lvl>
    <w:lvl w:ilvl="8" w:tplc="48B6EF58">
      <w:numFmt w:val="bullet"/>
      <w:lvlText w:val="•"/>
      <w:lvlJc w:val="left"/>
      <w:pPr>
        <w:ind w:left="7535" w:hanging="361"/>
      </w:pPr>
      <w:rPr>
        <w:rFonts w:hint="default"/>
        <w:lang w:val="es-ES" w:eastAsia="es-ES" w:bidi="es-ES"/>
      </w:rPr>
    </w:lvl>
  </w:abstractNum>
  <w:abstractNum w:abstractNumId="616">
    <w:nsid w:val="674474FB"/>
    <w:multiLevelType w:val="hybridMultilevel"/>
    <w:tmpl w:val="4AFABBEC"/>
    <w:lvl w:ilvl="0" w:tplc="F6B88898">
      <w:numFmt w:val="bullet"/>
      <w:lvlText w:val=""/>
      <w:lvlJc w:val="left"/>
      <w:pPr>
        <w:ind w:left="429" w:hanging="361"/>
      </w:pPr>
      <w:rPr>
        <w:rFonts w:ascii="Wingdings" w:eastAsia="Wingdings" w:hAnsi="Wingdings" w:cs="Wingdings" w:hint="default"/>
        <w:w w:val="100"/>
        <w:sz w:val="20"/>
        <w:szCs w:val="20"/>
        <w:lang w:val="es-ES" w:eastAsia="es-ES" w:bidi="es-ES"/>
      </w:rPr>
    </w:lvl>
    <w:lvl w:ilvl="1" w:tplc="CD16397E">
      <w:numFmt w:val="bullet"/>
      <w:lvlText w:val="o"/>
      <w:lvlJc w:val="left"/>
      <w:pPr>
        <w:ind w:left="789" w:hanging="361"/>
      </w:pPr>
      <w:rPr>
        <w:rFonts w:ascii="Courier New" w:eastAsia="Courier New" w:hAnsi="Courier New" w:cs="Courier New" w:hint="default"/>
        <w:w w:val="100"/>
        <w:sz w:val="20"/>
        <w:szCs w:val="20"/>
        <w:lang w:val="es-ES" w:eastAsia="es-ES" w:bidi="es-ES"/>
      </w:rPr>
    </w:lvl>
    <w:lvl w:ilvl="2" w:tplc="096E252C">
      <w:numFmt w:val="bullet"/>
      <w:lvlText w:val="•"/>
      <w:lvlJc w:val="left"/>
      <w:pPr>
        <w:ind w:left="1745" w:hanging="361"/>
      </w:pPr>
      <w:rPr>
        <w:rFonts w:hint="default"/>
        <w:lang w:val="es-ES" w:eastAsia="es-ES" w:bidi="es-ES"/>
      </w:rPr>
    </w:lvl>
    <w:lvl w:ilvl="3" w:tplc="5CB03B64">
      <w:numFmt w:val="bullet"/>
      <w:lvlText w:val="•"/>
      <w:lvlJc w:val="left"/>
      <w:pPr>
        <w:ind w:left="2710" w:hanging="361"/>
      </w:pPr>
      <w:rPr>
        <w:rFonts w:hint="default"/>
        <w:lang w:val="es-ES" w:eastAsia="es-ES" w:bidi="es-ES"/>
      </w:rPr>
    </w:lvl>
    <w:lvl w:ilvl="4" w:tplc="B6A2E612">
      <w:numFmt w:val="bullet"/>
      <w:lvlText w:val="•"/>
      <w:lvlJc w:val="left"/>
      <w:pPr>
        <w:ind w:left="3675" w:hanging="361"/>
      </w:pPr>
      <w:rPr>
        <w:rFonts w:hint="default"/>
        <w:lang w:val="es-ES" w:eastAsia="es-ES" w:bidi="es-ES"/>
      </w:rPr>
    </w:lvl>
    <w:lvl w:ilvl="5" w:tplc="C8DAF806">
      <w:numFmt w:val="bullet"/>
      <w:lvlText w:val="•"/>
      <w:lvlJc w:val="left"/>
      <w:pPr>
        <w:ind w:left="4640" w:hanging="361"/>
      </w:pPr>
      <w:rPr>
        <w:rFonts w:hint="default"/>
        <w:lang w:val="es-ES" w:eastAsia="es-ES" w:bidi="es-ES"/>
      </w:rPr>
    </w:lvl>
    <w:lvl w:ilvl="6" w:tplc="B8807E56">
      <w:numFmt w:val="bullet"/>
      <w:lvlText w:val="•"/>
      <w:lvlJc w:val="left"/>
      <w:pPr>
        <w:ind w:left="5605" w:hanging="361"/>
      </w:pPr>
      <w:rPr>
        <w:rFonts w:hint="default"/>
        <w:lang w:val="es-ES" w:eastAsia="es-ES" w:bidi="es-ES"/>
      </w:rPr>
    </w:lvl>
    <w:lvl w:ilvl="7" w:tplc="19FC234A">
      <w:numFmt w:val="bullet"/>
      <w:lvlText w:val="•"/>
      <w:lvlJc w:val="left"/>
      <w:pPr>
        <w:ind w:left="6570" w:hanging="361"/>
      </w:pPr>
      <w:rPr>
        <w:rFonts w:hint="default"/>
        <w:lang w:val="es-ES" w:eastAsia="es-ES" w:bidi="es-ES"/>
      </w:rPr>
    </w:lvl>
    <w:lvl w:ilvl="8" w:tplc="4D10EC4E">
      <w:numFmt w:val="bullet"/>
      <w:lvlText w:val="•"/>
      <w:lvlJc w:val="left"/>
      <w:pPr>
        <w:ind w:left="7535" w:hanging="361"/>
      </w:pPr>
      <w:rPr>
        <w:rFonts w:hint="default"/>
        <w:lang w:val="es-ES" w:eastAsia="es-ES" w:bidi="es-ES"/>
      </w:rPr>
    </w:lvl>
  </w:abstractNum>
  <w:abstractNum w:abstractNumId="617">
    <w:nsid w:val="674A5E13"/>
    <w:multiLevelType w:val="hybridMultilevel"/>
    <w:tmpl w:val="7E8895FC"/>
    <w:lvl w:ilvl="0" w:tplc="54F4B0DA">
      <w:numFmt w:val="bullet"/>
      <w:lvlText w:val=""/>
      <w:lvlJc w:val="left"/>
      <w:pPr>
        <w:ind w:left="429" w:hanging="361"/>
      </w:pPr>
      <w:rPr>
        <w:rFonts w:ascii="Wingdings" w:eastAsia="Wingdings" w:hAnsi="Wingdings" w:cs="Wingdings" w:hint="default"/>
        <w:w w:val="100"/>
        <w:sz w:val="20"/>
        <w:szCs w:val="20"/>
        <w:lang w:val="es-ES" w:eastAsia="es-ES" w:bidi="es-ES"/>
      </w:rPr>
    </w:lvl>
    <w:lvl w:ilvl="1" w:tplc="24BE0E12">
      <w:numFmt w:val="bullet"/>
      <w:lvlText w:val="•"/>
      <w:lvlJc w:val="left"/>
      <w:pPr>
        <w:ind w:left="1324" w:hanging="361"/>
      </w:pPr>
      <w:rPr>
        <w:rFonts w:hint="default"/>
        <w:lang w:val="es-ES" w:eastAsia="es-ES" w:bidi="es-ES"/>
      </w:rPr>
    </w:lvl>
    <w:lvl w:ilvl="2" w:tplc="0DACDFE6">
      <w:numFmt w:val="bullet"/>
      <w:lvlText w:val="•"/>
      <w:lvlJc w:val="left"/>
      <w:pPr>
        <w:ind w:left="2229" w:hanging="361"/>
      </w:pPr>
      <w:rPr>
        <w:rFonts w:hint="default"/>
        <w:lang w:val="es-ES" w:eastAsia="es-ES" w:bidi="es-ES"/>
      </w:rPr>
    </w:lvl>
    <w:lvl w:ilvl="3" w:tplc="0E52E3C4">
      <w:numFmt w:val="bullet"/>
      <w:lvlText w:val="•"/>
      <w:lvlJc w:val="left"/>
      <w:pPr>
        <w:ind w:left="3133" w:hanging="361"/>
      </w:pPr>
      <w:rPr>
        <w:rFonts w:hint="default"/>
        <w:lang w:val="es-ES" w:eastAsia="es-ES" w:bidi="es-ES"/>
      </w:rPr>
    </w:lvl>
    <w:lvl w:ilvl="4" w:tplc="5B38FF14">
      <w:numFmt w:val="bullet"/>
      <w:lvlText w:val="•"/>
      <w:lvlJc w:val="left"/>
      <w:pPr>
        <w:ind w:left="4038" w:hanging="361"/>
      </w:pPr>
      <w:rPr>
        <w:rFonts w:hint="default"/>
        <w:lang w:val="es-ES" w:eastAsia="es-ES" w:bidi="es-ES"/>
      </w:rPr>
    </w:lvl>
    <w:lvl w:ilvl="5" w:tplc="27A429FC">
      <w:numFmt w:val="bullet"/>
      <w:lvlText w:val="•"/>
      <w:lvlJc w:val="left"/>
      <w:pPr>
        <w:ind w:left="4943" w:hanging="361"/>
      </w:pPr>
      <w:rPr>
        <w:rFonts w:hint="default"/>
        <w:lang w:val="es-ES" w:eastAsia="es-ES" w:bidi="es-ES"/>
      </w:rPr>
    </w:lvl>
    <w:lvl w:ilvl="6" w:tplc="20FE1892">
      <w:numFmt w:val="bullet"/>
      <w:lvlText w:val="•"/>
      <w:lvlJc w:val="left"/>
      <w:pPr>
        <w:ind w:left="5847" w:hanging="361"/>
      </w:pPr>
      <w:rPr>
        <w:rFonts w:hint="default"/>
        <w:lang w:val="es-ES" w:eastAsia="es-ES" w:bidi="es-ES"/>
      </w:rPr>
    </w:lvl>
    <w:lvl w:ilvl="7" w:tplc="1884C4CE">
      <w:numFmt w:val="bullet"/>
      <w:lvlText w:val="•"/>
      <w:lvlJc w:val="left"/>
      <w:pPr>
        <w:ind w:left="6752" w:hanging="361"/>
      </w:pPr>
      <w:rPr>
        <w:rFonts w:hint="default"/>
        <w:lang w:val="es-ES" w:eastAsia="es-ES" w:bidi="es-ES"/>
      </w:rPr>
    </w:lvl>
    <w:lvl w:ilvl="8" w:tplc="9DEE5E4C">
      <w:numFmt w:val="bullet"/>
      <w:lvlText w:val="•"/>
      <w:lvlJc w:val="left"/>
      <w:pPr>
        <w:ind w:left="7656" w:hanging="361"/>
      </w:pPr>
      <w:rPr>
        <w:rFonts w:hint="default"/>
        <w:lang w:val="es-ES" w:eastAsia="es-ES" w:bidi="es-ES"/>
      </w:rPr>
    </w:lvl>
  </w:abstractNum>
  <w:abstractNum w:abstractNumId="618">
    <w:nsid w:val="677A0B8B"/>
    <w:multiLevelType w:val="hybridMultilevel"/>
    <w:tmpl w:val="1EF6233C"/>
    <w:lvl w:ilvl="0" w:tplc="32601622">
      <w:numFmt w:val="bullet"/>
      <w:lvlText w:val=""/>
      <w:lvlJc w:val="left"/>
      <w:pPr>
        <w:ind w:left="430" w:hanging="361"/>
      </w:pPr>
      <w:rPr>
        <w:rFonts w:ascii="Wingdings" w:eastAsia="Wingdings" w:hAnsi="Wingdings" w:cs="Wingdings" w:hint="default"/>
        <w:w w:val="100"/>
        <w:sz w:val="20"/>
        <w:szCs w:val="20"/>
        <w:lang w:val="es-ES" w:eastAsia="es-ES" w:bidi="es-ES"/>
      </w:rPr>
    </w:lvl>
    <w:lvl w:ilvl="1" w:tplc="71BCD196">
      <w:numFmt w:val="bullet"/>
      <w:lvlText w:val="•"/>
      <w:lvlJc w:val="left"/>
      <w:pPr>
        <w:ind w:left="1127" w:hanging="361"/>
      </w:pPr>
      <w:rPr>
        <w:rFonts w:hint="default"/>
        <w:lang w:val="es-ES" w:eastAsia="es-ES" w:bidi="es-ES"/>
      </w:rPr>
    </w:lvl>
    <w:lvl w:ilvl="2" w:tplc="16C25FBE">
      <w:numFmt w:val="bullet"/>
      <w:lvlText w:val="•"/>
      <w:lvlJc w:val="left"/>
      <w:pPr>
        <w:ind w:left="1814" w:hanging="361"/>
      </w:pPr>
      <w:rPr>
        <w:rFonts w:hint="default"/>
        <w:lang w:val="es-ES" w:eastAsia="es-ES" w:bidi="es-ES"/>
      </w:rPr>
    </w:lvl>
    <w:lvl w:ilvl="3" w:tplc="7BCCC5D0">
      <w:numFmt w:val="bullet"/>
      <w:lvlText w:val="•"/>
      <w:lvlJc w:val="left"/>
      <w:pPr>
        <w:ind w:left="2501" w:hanging="361"/>
      </w:pPr>
      <w:rPr>
        <w:rFonts w:hint="default"/>
        <w:lang w:val="es-ES" w:eastAsia="es-ES" w:bidi="es-ES"/>
      </w:rPr>
    </w:lvl>
    <w:lvl w:ilvl="4" w:tplc="32A0B524">
      <w:numFmt w:val="bullet"/>
      <w:lvlText w:val="•"/>
      <w:lvlJc w:val="left"/>
      <w:pPr>
        <w:ind w:left="3189" w:hanging="361"/>
      </w:pPr>
      <w:rPr>
        <w:rFonts w:hint="default"/>
        <w:lang w:val="es-ES" w:eastAsia="es-ES" w:bidi="es-ES"/>
      </w:rPr>
    </w:lvl>
    <w:lvl w:ilvl="5" w:tplc="9356CA56">
      <w:numFmt w:val="bullet"/>
      <w:lvlText w:val="•"/>
      <w:lvlJc w:val="left"/>
      <w:pPr>
        <w:ind w:left="3876" w:hanging="361"/>
      </w:pPr>
      <w:rPr>
        <w:rFonts w:hint="default"/>
        <w:lang w:val="es-ES" w:eastAsia="es-ES" w:bidi="es-ES"/>
      </w:rPr>
    </w:lvl>
    <w:lvl w:ilvl="6" w:tplc="CB9CD4C6">
      <w:numFmt w:val="bullet"/>
      <w:lvlText w:val="•"/>
      <w:lvlJc w:val="left"/>
      <w:pPr>
        <w:ind w:left="4563" w:hanging="361"/>
      </w:pPr>
      <w:rPr>
        <w:rFonts w:hint="default"/>
        <w:lang w:val="es-ES" w:eastAsia="es-ES" w:bidi="es-ES"/>
      </w:rPr>
    </w:lvl>
    <w:lvl w:ilvl="7" w:tplc="464EADFA">
      <w:numFmt w:val="bullet"/>
      <w:lvlText w:val="•"/>
      <w:lvlJc w:val="left"/>
      <w:pPr>
        <w:ind w:left="5251" w:hanging="361"/>
      </w:pPr>
      <w:rPr>
        <w:rFonts w:hint="default"/>
        <w:lang w:val="es-ES" w:eastAsia="es-ES" w:bidi="es-ES"/>
      </w:rPr>
    </w:lvl>
    <w:lvl w:ilvl="8" w:tplc="E85EE22E">
      <w:numFmt w:val="bullet"/>
      <w:lvlText w:val="•"/>
      <w:lvlJc w:val="left"/>
      <w:pPr>
        <w:ind w:left="5938" w:hanging="361"/>
      </w:pPr>
      <w:rPr>
        <w:rFonts w:hint="default"/>
        <w:lang w:val="es-ES" w:eastAsia="es-ES" w:bidi="es-ES"/>
      </w:rPr>
    </w:lvl>
  </w:abstractNum>
  <w:abstractNum w:abstractNumId="619">
    <w:nsid w:val="67863D65"/>
    <w:multiLevelType w:val="hybridMultilevel"/>
    <w:tmpl w:val="0F5467D4"/>
    <w:lvl w:ilvl="0" w:tplc="B45805EC">
      <w:numFmt w:val="bullet"/>
      <w:lvlText w:val=""/>
      <w:lvlJc w:val="left"/>
      <w:pPr>
        <w:ind w:left="429" w:hanging="361"/>
      </w:pPr>
      <w:rPr>
        <w:rFonts w:ascii="Wingdings" w:eastAsia="Wingdings" w:hAnsi="Wingdings" w:cs="Wingdings" w:hint="default"/>
        <w:w w:val="100"/>
        <w:sz w:val="20"/>
        <w:szCs w:val="20"/>
        <w:lang w:val="es-ES" w:eastAsia="es-ES" w:bidi="es-ES"/>
      </w:rPr>
    </w:lvl>
    <w:lvl w:ilvl="1" w:tplc="94CE2A26">
      <w:numFmt w:val="bullet"/>
      <w:lvlText w:val="o"/>
      <w:lvlJc w:val="left"/>
      <w:pPr>
        <w:ind w:left="1149" w:hanging="361"/>
      </w:pPr>
      <w:rPr>
        <w:rFonts w:ascii="Courier New" w:eastAsia="Courier New" w:hAnsi="Courier New" w:cs="Courier New" w:hint="default"/>
        <w:w w:val="100"/>
        <w:sz w:val="20"/>
        <w:szCs w:val="20"/>
        <w:lang w:val="es-ES" w:eastAsia="es-ES" w:bidi="es-ES"/>
      </w:rPr>
    </w:lvl>
    <w:lvl w:ilvl="2" w:tplc="5DAAC120">
      <w:numFmt w:val="bullet"/>
      <w:lvlText w:val="•"/>
      <w:lvlJc w:val="left"/>
      <w:pPr>
        <w:ind w:left="2065" w:hanging="361"/>
      </w:pPr>
      <w:rPr>
        <w:rFonts w:hint="default"/>
        <w:lang w:val="es-ES" w:eastAsia="es-ES" w:bidi="es-ES"/>
      </w:rPr>
    </w:lvl>
    <w:lvl w:ilvl="3" w:tplc="766C9E1E">
      <w:numFmt w:val="bullet"/>
      <w:lvlText w:val="•"/>
      <w:lvlJc w:val="left"/>
      <w:pPr>
        <w:ind w:left="2990" w:hanging="361"/>
      </w:pPr>
      <w:rPr>
        <w:rFonts w:hint="default"/>
        <w:lang w:val="es-ES" w:eastAsia="es-ES" w:bidi="es-ES"/>
      </w:rPr>
    </w:lvl>
    <w:lvl w:ilvl="4" w:tplc="5FE8B6B2">
      <w:numFmt w:val="bullet"/>
      <w:lvlText w:val="•"/>
      <w:lvlJc w:val="left"/>
      <w:pPr>
        <w:ind w:left="3915" w:hanging="361"/>
      </w:pPr>
      <w:rPr>
        <w:rFonts w:hint="default"/>
        <w:lang w:val="es-ES" w:eastAsia="es-ES" w:bidi="es-ES"/>
      </w:rPr>
    </w:lvl>
    <w:lvl w:ilvl="5" w:tplc="6DB0696A">
      <w:numFmt w:val="bullet"/>
      <w:lvlText w:val="•"/>
      <w:lvlJc w:val="left"/>
      <w:pPr>
        <w:ind w:left="4840" w:hanging="361"/>
      </w:pPr>
      <w:rPr>
        <w:rFonts w:hint="default"/>
        <w:lang w:val="es-ES" w:eastAsia="es-ES" w:bidi="es-ES"/>
      </w:rPr>
    </w:lvl>
    <w:lvl w:ilvl="6" w:tplc="6B7AB904">
      <w:numFmt w:val="bullet"/>
      <w:lvlText w:val="•"/>
      <w:lvlJc w:val="left"/>
      <w:pPr>
        <w:ind w:left="5765" w:hanging="361"/>
      </w:pPr>
      <w:rPr>
        <w:rFonts w:hint="default"/>
        <w:lang w:val="es-ES" w:eastAsia="es-ES" w:bidi="es-ES"/>
      </w:rPr>
    </w:lvl>
    <w:lvl w:ilvl="7" w:tplc="599E8F34">
      <w:numFmt w:val="bullet"/>
      <w:lvlText w:val="•"/>
      <w:lvlJc w:val="left"/>
      <w:pPr>
        <w:ind w:left="6690" w:hanging="361"/>
      </w:pPr>
      <w:rPr>
        <w:rFonts w:hint="default"/>
        <w:lang w:val="es-ES" w:eastAsia="es-ES" w:bidi="es-ES"/>
      </w:rPr>
    </w:lvl>
    <w:lvl w:ilvl="8" w:tplc="25E2DCFE">
      <w:numFmt w:val="bullet"/>
      <w:lvlText w:val="•"/>
      <w:lvlJc w:val="left"/>
      <w:pPr>
        <w:ind w:left="7615" w:hanging="361"/>
      </w:pPr>
      <w:rPr>
        <w:rFonts w:hint="default"/>
        <w:lang w:val="es-ES" w:eastAsia="es-ES" w:bidi="es-ES"/>
      </w:rPr>
    </w:lvl>
  </w:abstractNum>
  <w:abstractNum w:abstractNumId="620">
    <w:nsid w:val="678B0FFC"/>
    <w:multiLevelType w:val="hybridMultilevel"/>
    <w:tmpl w:val="F24CFDDE"/>
    <w:lvl w:ilvl="0" w:tplc="E3443A68">
      <w:numFmt w:val="bullet"/>
      <w:lvlText w:val=""/>
      <w:lvlJc w:val="left"/>
      <w:pPr>
        <w:ind w:left="429" w:hanging="361"/>
      </w:pPr>
      <w:rPr>
        <w:rFonts w:ascii="Wingdings" w:eastAsia="Wingdings" w:hAnsi="Wingdings" w:cs="Wingdings" w:hint="default"/>
        <w:w w:val="100"/>
        <w:sz w:val="20"/>
        <w:szCs w:val="20"/>
        <w:lang w:val="es-ES" w:eastAsia="es-ES" w:bidi="es-ES"/>
      </w:rPr>
    </w:lvl>
    <w:lvl w:ilvl="1" w:tplc="1DE65938">
      <w:numFmt w:val="bullet"/>
      <w:lvlText w:val="•"/>
      <w:lvlJc w:val="left"/>
      <w:pPr>
        <w:ind w:left="1324" w:hanging="361"/>
      </w:pPr>
      <w:rPr>
        <w:rFonts w:hint="default"/>
        <w:lang w:val="es-ES" w:eastAsia="es-ES" w:bidi="es-ES"/>
      </w:rPr>
    </w:lvl>
    <w:lvl w:ilvl="2" w:tplc="3E70B73A">
      <w:numFmt w:val="bullet"/>
      <w:lvlText w:val="•"/>
      <w:lvlJc w:val="left"/>
      <w:pPr>
        <w:ind w:left="2229" w:hanging="361"/>
      </w:pPr>
      <w:rPr>
        <w:rFonts w:hint="default"/>
        <w:lang w:val="es-ES" w:eastAsia="es-ES" w:bidi="es-ES"/>
      </w:rPr>
    </w:lvl>
    <w:lvl w:ilvl="3" w:tplc="E3C8F608">
      <w:numFmt w:val="bullet"/>
      <w:lvlText w:val="•"/>
      <w:lvlJc w:val="left"/>
      <w:pPr>
        <w:ind w:left="3133" w:hanging="361"/>
      </w:pPr>
      <w:rPr>
        <w:rFonts w:hint="default"/>
        <w:lang w:val="es-ES" w:eastAsia="es-ES" w:bidi="es-ES"/>
      </w:rPr>
    </w:lvl>
    <w:lvl w:ilvl="4" w:tplc="1728A938">
      <w:numFmt w:val="bullet"/>
      <w:lvlText w:val="•"/>
      <w:lvlJc w:val="left"/>
      <w:pPr>
        <w:ind w:left="4038" w:hanging="361"/>
      </w:pPr>
      <w:rPr>
        <w:rFonts w:hint="default"/>
        <w:lang w:val="es-ES" w:eastAsia="es-ES" w:bidi="es-ES"/>
      </w:rPr>
    </w:lvl>
    <w:lvl w:ilvl="5" w:tplc="501EF7E2">
      <w:numFmt w:val="bullet"/>
      <w:lvlText w:val="•"/>
      <w:lvlJc w:val="left"/>
      <w:pPr>
        <w:ind w:left="4943" w:hanging="361"/>
      </w:pPr>
      <w:rPr>
        <w:rFonts w:hint="default"/>
        <w:lang w:val="es-ES" w:eastAsia="es-ES" w:bidi="es-ES"/>
      </w:rPr>
    </w:lvl>
    <w:lvl w:ilvl="6" w:tplc="65FCFC38">
      <w:numFmt w:val="bullet"/>
      <w:lvlText w:val="•"/>
      <w:lvlJc w:val="left"/>
      <w:pPr>
        <w:ind w:left="5847" w:hanging="361"/>
      </w:pPr>
      <w:rPr>
        <w:rFonts w:hint="default"/>
        <w:lang w:val="es-ES" w:eastAsia="es-ES" w:bidi="es-ES"/>
      </w:rPr>
    </w:lvl>
    <w:lvl w:ilvl="7" w:tplc="BB8444B0">
      <w:numFmt w:val="bullet"/>
      <w:lvlText w:val="•"/>
      <w:lvlJc w:val="left"/>
      <w:pPr>
        <w:ind w:left="6752" w:hanging="361"/>
      </w:pPr>
      <w:rPr>
        <w:rFonts w:hint="default"/>
        <w:lang w:val="es-ES" w:eastAsia="es-ES" w:bidi="es-ES"/>
      </w:rPr>
    </w:lvl>
    <w:lvl w:ilvl="8" w:tplc="7444BE76">
      <w:numFmt w:val="bullet"/>
      <w:lvlText w:val="•"/>
      <w:lvlJc w:val="left"/>
      <w:pPr>
        <w:ind w:left="7656" w:hanging="361"/>
      </w:pPr>
      <w:rPr>
        <w:rFonts w:hint="default"/>
        <w:lang w:val="es-ES" w:eastAsia="es-ES" w:bidi="es-ES"/>
      </w:rPr>
    </w:lvl>
  </w:abstractNum>
  <w:abstractNum w:abstractNumId="621">
    <w:nsid w:val="67A323F4"/>
    <w:multiLevelType w:val="hybridMultilevel"/>
    <w:tmpl w:val="13FABD48"/>
    <w:lvl w:ilvl="0" w:tplc="0C928336">
      <w:numFmt w:val="bullet"/>
      <w:lvlText w:val=""/>
      <w:lvlJc w:val="left"/>
      <w:pPr>
        <w:ind w:left="429" w:hanging="361"/>
      </w:pPr>
      <w:rPr>
        <w:rFonts w:ascii="Wingdings" w:eastAsia="Wingdings" w:hAnsi="Wingdings" w:cs="Wingdings" w:hint="default"/>
        <w:w w:val="100"/>
        <w:sz w:val="20"/>
        <w:szCs w:val="20"/>
        <w:lang w:val="es-ES" w:eastAsia="es-ES" w:bidi="es-ES"/>
      </w:rPr>
    </w:lvl>
    <w:lvl w:ilvl="1" w:tplc="4670BCBC">
      <w:numFmt w:val="bullet"/>
      <w:lvlText w:val="•"/>
      <w:lvlJc w:val="left"/>
      <w:pPr>
        <w:ind w:left="1324" w:hanging="361"/>
      </w:pPr>
      <w:rPr>
        <w:rFonts w:hint="default"/>
        <w:lang w:val="es-ES" w:eastAsia="es-ES" w:bidi="es-ES"/>
      </w:rPr>
    </w:lvl>
    <w:lvl w:ilvl="2" w:tplc="300C8C40">
      <w:numFmt w:val="bullet"/>
      <w:lvlText w:val="•"/>
      <w:lvlJc w:val="left"/>
      <w:pPr>
        <w:ind w:left="2229" w:hanging="361"/>
      </w:pPr>
      <w:rPr>
        <w:rFonts w:hint="default"/>
        <w:lang w:val="es-ES" w:eastAsia="es-ES" w:bidi="es-ES"/>
      </w:rPr>
    </w:lvl>
    <w:lvl w:ilvl="3" w:tplc="1D9A1EC8">
      <w:numFmt w:val="bullet"/>
      <w:lvlText w:val="•"/>
      <w:lvlJc w:val="left"/>
      <w:pPr>
        <w:ind w:left="3133" w:hanging="361"/>
      </w:pPr>
      <w:rPr>
        <w:rFonts w:hint="default"/>
        <w:lang w:val="es-ES" w:eastAsia="es-ES" w:bidi="es-ES"/>
      </w:rPr>
    </w:lvl>
    <w:lvl w:ilvl="4" w:tplc="25EE8592">
      <w:numFmt w:val="bullet"/>
      <w:lvlText w:val="•"/>
      <w:lvlJc w:val="left"/>
      <w:pPr>
        <w:ind w:left="4038" w:hanging="361"/>
      </w:pPr>
      <w:rPr>
        <w:rFonts w:hint="default"/>
        <w:lang w:val="es-ES" w:eastAsia="es-ES" w:bidi="es-ES"/>
      </w:rPr>
    </w:lvl>
    <w:lvl w:ilvl="5" w:tplc="94A60D1A">
      <w:numFmt w:val="bullet"/>
      <w:lvlText w:val="•"/>
      <w:lvlJc w:val="left"/>
      <w:pPr>
        <w:ind w:left="4943" w:hanging="361"/>
      </w:pPr>
      <w:rPr>
        <w:rFonts w:hint="default"/>
        <w:lang w:val="es-ES" w:eastAsia="es-ES" w:bidi="es-ES"/>
      </w:rPr>
    </w:lvl>
    <w:lvl w:ilvl="6" w:tplc="DC60E144">
      <w:numFmt w:val="bullet"/>
      <w:lvlText w:val="•"/>
      <w:lvlJc w:val="left"/>
      <w:pPr>
        <w:ind w:left="5847" w:hanging="361"/>
      </w:pPr>
      <w:rPr>
        <w:rFonts w:hint="default"/>
        <w:lang w:val="es-ES" w:eastAsia="es-ES" w:bidi="es-ES"/>
      </w:rPr>
    </w:lvl>
    <w:lvl w:ilvl="7" w:tplc="9424CAD6">
      <w:numFmt w:val="bullet"/>
      <w:lvlText w:val="•"/>
      <w:lvlJc w:val="left"/>
      <w:pPr>
        <w:ind w:left="6752" w:hanging="361"/>
      </w:pPr>
      <w:rPr>
        <w:rFonts w:hint="default"/>
        <w:lang w:val="es-ES" w:eastAsia="es-ES" w:bidi="es-ES"/>
      </w:rPr>
    </w:lvl>
    <w:lvl w:ilvl="8" w:tplc="FE94429E">
      <w:numFmt w:val="bullet"/>
      <w:lvlText w:val="•"/>
      <w:lvlJc w:val="left"/>
      <w:pPr>
        <w:ind w:left="7656" w:hanging="361"/>
      </w:pPr>
      <w:rPr>
        <w:rFonts w:hint="default"/>
        <w:lang w:val="es-ES" w:eastAsia="es-ES" w:bidi="es-ES"/>
      </w:rPr>
    </w:lvl>
  </w:abstractNum>
  <w:abstractNum w:abstractNumId="622">
    <w:nsid w:val="67C94980"/>
    <w:multiLevelType w:val="hybridMultilevel"/>
    <w:tmpl w:val="E6D63B3E"/>
    <w:lvl w:ilvl="0" w:tplc="3D56890E">
      <w:numFmt w:val="bullet"/>
      <w:lvlText w:val=""/>
      <w:lvlJc w:val="left"/>
      <w:pPr>
        <w:ind w:left="430" w:hanging="361"/>
      </w:pPr>
      <w:rPr>
        <w:rFonts w:ascii="Wingdings" w:eastAsia="Wingdings" w:hAnsi="Wingdings" w:cs="Wingdings" w:hint="default"/>
        <w:w w:val="100"/>
        <w:sz w:val="20"/>
        <w:szCs w:val="20"/>
        <w:lang w:val="es-ES" w:eastAsia="es-ES" w:bidi="es-ES"/>
      </w:rPr>
    </w:lvl>
    <w:lvl w:ilvl="1" w:tplc="514EAA12">
      <w:numFmt w:val="bullet"/>
      <w:lvlText w:val="•"/>
      <w:lvlJc w:val="left"/>
      <w:pPr>
        <w:ind w:left="1127" w:hanging="361"/>
      </w:pPr>
      <w:rPr>
        <w:rFonts w:hint="default"/>
        <w:lang w:val="es-ES" w:eastAsia="es-ES" w:bidi="es-ES"/>
      </w:rPr>
    </w:lvl>
    <w:lvl w:ilvl="2" w:tplc="06E609B8">
      <w:numFmt w:val="bullet"/>
      <w:lvlText w:val="•"/>
      <w:lvlJc w:val="left"/>
      <w:pPr>
        <w:ind w:left="1814" w:hanging="361"/>
      </w:pPr>
      <w:rPr>
        <w:rFonts w:hint="default"/>
        <w:lang w:val="es-ES" w:eastAsia="es-ES" w:bidi="es-ES"/>
      </w:rPr>
    </w:lvl>
    <w:lvl w:ilvl="3" w:tplc="11A07EB8">
      <w:numFmt w:val="bullet"/>
      <w:lvlText w:val="•"/>
      <w:lvlJc w:val="left"/>
      <w:pPr>
        <w:ind w:left="2501" w:hanging="361"/>
      </w:pPr>
      <w:rPr>
        <w:rFonts w:hint="default"/>
        <w:lang w:val="es-ES" w:eastAsia="es-ES" w:bidi="es-ES"/>
      </w:rPr>
    </w:lvl>
    <w:lvl w:ilvl="4" w:tplc="FB885C58">
      <w:numFmt w:val="bullet"/>
      <w:lvlText w:val="•"/>
      <w:lvlJc w:val="left"/>
      <w:pPr>
        <w:ind w:left="3189" w:hanging="361"/>
      </w:pPr>
      <w:rPr>
        <w:rFonts w:hint="default"/>
        <w:lang w:val="es-ES" w:eastAsia="es-ES" w:bidi="es-ES"/>
      </w:rPr>
    </w:lvl>
    <w:lvl w:ilvl="5" w:tplc="15D6F074">
      <w:numFmt w:val="bullet"/>
      <w:lvlText w:val="•"/>
      <w:lvlJc w:val="left"/>
      <w:pPr>
        <w:ind w:left="3876" w:hanging="361"/>
      </w:pPr>
      <w:rPr>
        <w:rFonts w:hint="default"/>
        <w:lang w:val="es-ES" w:eastAsia="es-ES" w:bidi="es-ES"/>
      </w:rPr>
    </w:lvl>
    <w:lvl w:ilvl="6" w:tplc="211821B6">
      <w:numFmt w:val="bullet"/>
      <w:lvlText w:val="•"/>
      <w:lvlJc w:val="left"/>
      <w:pPr>
        <w:ind w:left="4563" w:hanging="361"/>
      </w:pPr>
      <w:rPr>
        <w:rFonts w:hint="default"/>
        <w:lang w:val="es-ES" w:eastAsia="es-ES" w:bidi="es-ES"/>
      </w:rPr>
    </w:lvl>
    <w:lvl w:ilvl="7" w:tplc="ADDC5A58">
      <w:numFmt w:val="bullet"/>
      <w:lvlText w:val="•"/>
      <w:lvlJc w:val="left"/>
      <w:pPr>
        <w:ind w:left="5251" w:hanging="361"/>
      </w:pPr>
      <w:rPr>
        <w:rFonts w:hint="default"/>
        <w:lang w:val="es-ES" w:eastAsia="es-ES" w:bidi="es-ES"/>
      </w:rPr>
    </w:lvl>
    <w:lvl w:ilvl="8" w:tplc="59D22198">
      <w:numFmt w:val="bullet"/>
      <w:lvlText w:val="•"/>
      <w:lvlJc w:val="left"/>
      <w:pPr>
        <w:ind w:left="5938" w:hanging="361"/>
      </w:pPr>
      <w:rPr>
        <w:rFonts w:hint="default"/>
        <w:lang w:val="es-ES" w:eastAsia="es-ES" w:bidi="es-ES"/>
      </w:rPr>
    </w:lvl>
  </w:abstractNum>
  <w:abstractNum w:abstractNumId="623">
    <w:nsid w:val="67DC2543"/>
    <w:multiLevelType w:val="hybridMultilevel"/>
    <w:tmpl w:val="5F721480"/>
    <w:lvl w:ilvl="0" w:tplc="AF085C10">
      <w:numFmt w:val="bullet"/>
      <w:lvlText w:val=""/>
      <w:lvlJc w:val="left"/>
      <w:pPr>
        <w:ind w:left="429" w:hanging="361"/>
      </w:pPr>
      <w:rPr>
        <w:rFonts w:ascii="Wingdings" w:eastAsia="Wingdings" w:hAnsi="Wingdings" w:cs="Wingdings" w:hint="default"/>
        <w:w w:val="100"/>
        <w:sz w:val="20"/>
        <w:szCs w:val="20"/>
        <w:lang w:val="es-ES" w:eastAsia="es-ES" w:bidi="es-ES"/>
      </w:rPr>
    </w:lvl>
    <w:lvl w:ilvl="1" w:tplc="47CE3180">
      <w:numFmt w:val="bullet"/>
      <w:lvlText w:val="•"/>
      <w:lvlJc w:val="left"/>
      <w:pPr>
        <w:ind w:left="1324" w:hanging="361"/>
      </w:pPr>
      <w:rPr>
        <w:rFonts w:hint="default"/>
        <w:lang w:val="es-ES" w:eastAsia="es-ES" w:bidi="es-ES"/>
      </w:rPr>
    </w:lvl>
    <w:lvl w:ilvl="2" w:tplc="41F82B7E">
      <w:numFmt w:val="bullet"/>
      <w:lvlText w:val="•"/>
      <w:lvlJc w:val="left"/>
      <w:pPr>
        <w:ind w:left="2229" w:hanging="361"/>
      </w:pPr>
      <w:rPr>
        <w:rFonts w:hint="default"/>
        <w:lang w:val="es-ES" w:eastAsia="es-ES" w:bidi="es-ES"/>
      </w:rPr>
    </w:lvl>
    <w:lvl w:ilvl="3" w:tplc="02885DFC">
      <w:numFmt w:val="bullet"/>
      <w:lvlText w:val="•"/>
      <w:lvlJc w:val="left"/>
      <w:pPr>
        <w:ind w:left="3133" w:hanging="361"/>
      </w:pPr>
      <w:rPr>
        <w:rFonts w:hint="default"/>
        <w:lang w:val="es-ES" w:eastAsia="es-ES" w:bidi="es-ES"/>
      </w:rPr>
    </w:lvl>
    <w:lvl w:ilvl="4" w:tplc="091CEF7E">
      <w:numFmt w:val="bullet"/>
      <w:lvlText w:val="•"/>
      <w:lvlJc w:val="left"/>
      <w:pPr>
        <w:ind w:left="4038" w:hanging="361"/>
      </w:pPr>
      <w:rPr>
        <w:rFonts w:hint="default"/>
        <w:lang w:val="es-ES" w:eastAsia="es-ES" w:bidi="es-ES"/>
      </w:rPr>
    </w:lvl>
    <w:lvl w:ilvl="5" w:tplc="4DF07F52">
      <w:numFmt w:val="bullet"/>
      <w:lvlText w:val="•"/>
      <w:lvlJc w:val="left"/>
      <w:pPr>
        <w:ind w:left="4943" w:hanging="361"/>
      </w:pPr>
      <w:rPr>
        <w:rFonts w:hint="default"/>
        <w:lang w:val="es-ES" w:eastAsia="es-ES" w:bidi="es-ES"/>
      </w:rPr>
    </w:lvl>
    <w:lvl w:ilvl="6" w:tplc="D6D405FA">
      <w:numFmt w:val="bullet"/>
      <w:lvlText w:val="•"/>
      <w:lvlJc w:val="left"/>
      <w:pPr>
        <w:ind w:left="5847" w:hanging="361"/>
      </w:pPr>
      <w:rPr>
        <w:rFonts w:hint="default"/>
        <w:lang w:val="es-ES" w:eastAsia="es-ES" w:bidi="es-ES"/>
      </w:rPr>
    </w:lvl>
    <w:lvl w:ilvl="7" w:tplc="84FAE314">
      <w:numFmt w:val="bullet"/>
      <w:lvlText w:val="•"/>
      <w:lvlJc w:val="left"/>
      <w:pPr>
        <w:ind w:left="6752" w:hanging="361"/>
      </w:pPr>
      <w:rPr>
        <w:rFonts w:hint="default"/>
        <w:lang w:val="es-ES" w:eastAsia="es-ES" w:bidi="es-ES"/>
      </w:rPr>
    </w:lvl>
    <w:lvl w:ilvl="8" w:tplc="3684D4F2">
      <w:numFmt w:val="bullet"/>
      <w:lvlText w:val="•"/>
      <w:lvlJc w:val="left"/>
      <w:pPr>
        <w:ind w:left="7656" w:hanging="361"/>
      </w:pPr>
      <w:rPr>
        <w:rFonts w:hint="default"/>
        <w:lang w:val="es-ES" w:eastAsia="es-ES" w:bidi="es-ES"/>
      </w:rPr>
    </w:lvl>
  </w:abstractNum>
  <w:abstractNum w:abstractNumId="624">
    <w:nsid w:val="67DD5603"/>
    <w:multiLevelType w:val="hybridMultilevel"/>
    <w:tmpl w:val="FDAA09FE"/>
    <w:lvl w:ilvl="0" w:tplc="B79C5354">
      <w:numFmt w:val="bullet"/>
      <w:lvlText w:val=""/>
      <w:lvlJc w:val="left"/>
      <w:pPr>
        <w:ind w:left="429" w:hanging="361"/>
      </w:pPr>
      <w:rPr>
        <w:rFonts w:ascii="Wingdings" w:eastAsia="Wingdings" w:hAnsi="Wingdings" w:cs="Wingdings" w:hint="default"/>
        <w:w w:val="100"/>
        <w:sz w:val="20"/>
        <w:szCs w:val="20"/>
        <w:lang w:val="es-ES" w:eastAsia="es-ES" w:bidi="es-ES"/>
      </w:rPr>
    </w:lvl>
    <w:lvl w:ilvl="1" w:tplc="445E5438">
      <w:numFmt w:val="bullet"/>
      <w:lvlText w:val="•"/>
      <w:lvlJc w:val="left"/>
      <w:pPr>
        <w:ind w:left="1324" w:hanging="361"/>
      </w:pPr>
      <w:rPr>
        <w:rFonts w:hint="default"/>
        <w:lang w:val="es-ES" w:eastAsia="es-ES" w:bidi="es-ES"/>
      </w:rPr>
    </w:lvl>
    <w:lvl w:ilvl="2" w:tplc="71C86AF8">
      <w:numFmt w:val="bullet"/>
      <w:lvlText w:val="•"/>
      <w:lvlJc w:val="left"/>
      <w:pPr>
        <w:ind w:left="2229" w:hanging="361"/>
      </w:pPr>
      <w:rPr>
        <w:rFonts w:hint="default"/>
        <w:lang w:val="es-ES" w:eastAsia="es-ES" w:bidi="es-ES"/>
      </w:rPr>
    </w:lvl>
    <w:lvl w:ilvl="3" w:tplc="4A6ECA04">
      <w:numFmt w:val="bullet"/>
      <w:lvlText w:val="•"/>
      <w:lvlJc w:val="left"/>
      <w:pPr>
        <w:ind w:left="3133" w:hanging="361"/>
      </w:pPr>
      <w:rPr>
        <w:rFonts w:hint="default"/>
        <w:lang w:val="es-ES" w:eastAsia="es-ES" w:bidi="es-ES"/>
      </w:rPr>
    </w:lvl>
    <w:lvl w:ilvl="4" w:tplc="781AE77E">
      <w:numFmt w:val="bullet"/>
      <w:lvlText w:val="•"/>
      <w:lvlJc w:val="left"/>
      <w:pPr>
        <w:ind w:left="4038" w:hanging="361"/>
      </w:pPr>
      <w:rPr>
        <w:rFonts w:hint="default"/>
        <w:lang w:val="es-ES" w:eastAsia="es-ES" w:bidi="es-ES"/>
      </w:rPr>
    </w:lvl>
    <w:lvl w:ilvl="5" w:tplc="5F70A91E">
      <w:numFmt w:val="bullet"/>
      <w:lvlText w:val="•"/>
      <w:lvlJc w:val="left"/>
      <w:pPr>
        <w:ind w:left="4943" w:hanging="361"/>
      </w:pPr>
      <w:rPr>
        <w:rFonts w:hint="default"/>
        <w:lang w:val="es-ES" w:eastAsia="es-ES" w:bidi="es-ES"/>
      </w:rPr>
    </w:lvl>
    <w:lvl w:ilvl="6" w:tplc="84508BB8">
      <w:numFmt w:val="bullet"/>
      <w:lvlText w:val="•"/>
      <w:lvlJc w:val="left"/>
      <w:pPr>
        <w:ind w:left="5847" w:hanging="361"/>
      </w:pPr>
      <w:rPr>
        <w:rFonts w:hint="default"/>
        <w:lang w:val="es-ES" w:eastAsia="es-ES" w:bidi="es-ES"/>
      </w:rPr>
    </w:lvl>
    <w:lvl w:ilvl="7" w:tplc="B1EC4F8A">
      <w:numFmt w:val="bullet"/>
      <w:lvlText w:val="•"/>
      <w:lvlJc w:val="left"/>
      <w:pPr>
        <w:ind w:left="6752" w:hanging="361"/>
      </w:pPr>
      <w:rPr>
        <w:rFonts w:hint="default"/>
        <w:lang w:val="es-ES" w:eastAsia="es-ES" w:bidi="es-ES"/>
      </w:rPr>
    </w:lvl>
    <w:lvl w:ilvl="8" w:tplc="ED3A78FA">
      <w:numFmt w:val="bullet"/>
      <w:lvlText w:val="•"/>
      <w:lvlJc w:val="left"/>
      <w:pPr>
        <w:ind w:left="7656" w:hanging="361"/>
      </w:pPr>
      <w:rPr>
        <w:rFonts w:hint="default"/>
        <w:lang w:val="es-ES" w:eastAsia="es-ES" w:bidi="es-ES"/>
      </w:rPr>
    </w:lvl>
  </w:abstractNum>
  <w:abstractNum w:abstractNumId="625">
    <w:nsid w:val="6857104B"/>
    <w:multiLevelType w:val="hybridMultilevel"/>
    <w:tmpl w:val="7AD24F9C"/>
    <w:lvl w:ilvl="0" w:tplc="75F6FFF6">
      <w:numFmt w:val="bullet"/>
      <w:lvlText w:val=""/>
      <w:lvlJc w:val="left"/>
      <w:pPr>
        <w:ind w:left="429" w:hanging="361"/>
      </w:pPr>
      <w:rPr>
        <w:rFonts w:ascii="Wingdings" w:eastAsia="Wingdings" w:hAnsi="Wingdings" w:cs="Wingdings" w:hint="default"/>
        <w:w w:val="100"/>
        <w:sz w:val="20"/>
        <w:szCs w:val="20"/>
        <w:lang w:val="es-ES" w:eastAsia="es-ES" w:bidi="es-ES"/>
      </w:rPr>
    </w:lvl>
    <w:lvl w:ilvl="1" w:tplc="26E0A7DC">
      <w:numFmt w:val="bullet"/>
      <w:lvlText w:val="•"/>
      <w:lvlJc w:val="left"/>
      <w:pPr>
        <w:ind w:left="1324" w:hanging="361"/>
      </w:pPr>
      <w:rPr>
        <w:rFonts w:hint="default"/>
        <w:lang w:val="es-ES" w:eastAsia="es-ES" w:bidi="es-ES"/>
      </w:rPr>
    </w:lvl>
    <w:lvl w:ilvl="2" w:tplc="189ECE88">
      <w:numFmt w:val="bullet"/>
      <w:lvlText w:val="•"/>
      <w:lvlJc w:val="left"/>
      <w:pPr>
        <w:ind w:left="2229" w:hanging="361"/>
      </w:pPr>
      <w:rPr>
        <w:rFonts w:hint="default"/>
        <w:lang w:val="es-ES" w:eastAsia="es-ES" w:bidi="es-ES"/>
      </w:rPr>
    </w:lvl>
    <w:lvl w:ilvl="3" w:tplc="CC78D5E0">
      <w:numFmt w:val="bullet"/>
      <w:lvlText w:val="•"/>
      <w:lvlJc w:val="left"/>
      <w:pPr>
        <w:ind w:left="3133" w:hanging="361"/>
      </w:pPr>
      <w:rPr>
        <w:rFonts w:hint="default"/>
        <w:lang w:val="es-ES" w:eastAsia="es-ES" w:bidi="es-ES"/>
      </w:rPr>
    </w:lvl>
    <w:lvl w:ilvl="4" w:tplc="84A2BB02">
      <w:numFmt w:val="bullet"/>
      <w:lvlText w:val="•"/>
      <w:lvlJc w:val="left"/>
      <w:pPr>
        <w:ind w:left="4038" w:hanging="361"/>
      </w:pPr>
      <w:rPr>
        <w:rFonts w:hint="default"/>
        <w:lang w:val="es-ES" w:eastAsia="es-ES" w:bidi="es-ES"/>
      </w:rPr>
    </w:lvl>
    <w:lvl w:ilvl="5" w:tplc="BD18D4A6">
      <w:numFmt w:val="bullet"/>
      <w:lvlText w:val="•"/>
      <w:lvlJc w:val="left"/>
      <w:pPr>
        <w:ind w:left="4943" w:hanging="361"/>
      </w:pPr>
      <w:rPr>
        <w:rFonts w:hint="default"/>
        <w:lang w:val="es-ES" w:eastAsia="es-ES" w:bidi="es-ES"/>
      </w:rPr>
    </w:lvl>
    <w:lvl w:ilvl="6" w:tplc="6046BB04">
      <w:numFmt w:val="bullet"/>
      <w:lvlText w:val="•"/>
      <w:lvlJc w:val="left"/>
      <w:pPr>
        <w:ind w:left="5847" w:hanging="361"/>
      </w:pPr>
      <w:rPr>
        <w:rFonts w:hint="default"/>
        <w:lang w:val="es-ES" w:eastAsia="es-ES" w:bidi="es-ES"/>
      </w:rPr>
    </w:lvl>
    <w:lvl w:ilvl="7" w:tplc="336E5056">
      <w:numFmt w:val="bullet"/>
      <w:lvlText w:val="•"/>
      <w:lvlJc w:val="left"/>
      <w:pPr>
        <w:ind w:left="6752" w:hanging="361"/>
      </w:pPr>
      <w:rPr>
        <w:rFonts w:hint="default"/>
        <w:lang w:val="es-ES" w:eastAsia="es-ES" w:bidi="es-ES"/>
      </w:rPr>
    </w:lvl>
    <w:lvl w:ilvl="8" w:tplc="423A0C5E">
      <w:numFmt w:val="bullet"/>
      <w:lvlText w:val="•"/>
      <w:lvlJc w:val="left"/>
      <w:pPr>
        <w:ind w:left="7656" w:hanging="361"/>
      </w:pPr>
      <w:rPr>
        <w:rFonts w:hint="default"/>
        <w:lang w:val="es-ES" w:eastAsia="es-ES" w:bidi="es-ES"/>
      </w:rPr>
    </w:lvl>
  </w:abstractNum>
  <w:abstractNum w:abstractNumId="626">
    <w:nsid w:val="687F1979"/>
    <w:multiLevelType w:val="hybridMultilevel"/>
    <w:tmpl w:val="EA4C158E"/>
    <w:lvl w:ilvl="0" w:tplc="5D702424">
      <w:numFmt w:val="bullet"/>
      <w:lvlText w:val=""/>
      <w:lvlJc w:val="left"/>
      <w:pPr>
        <w:ind w:left="429" w:hanging="361"/>
      </w:pPr>
      <w:rPr>
        <w:rFonts w:ascii="Wingdings" w:eastAsia="Wingdings" w:hAnsi="Wingdings" w:cs="Wingdings" w:hint="default"/>
        <w:w w:val="100"/>
        <w:sz w:val="20"/>
        <w:szCs w:val="20"/>
        <w:lang w:val="es-ES" w:eastAsia="es-ES" w:bidi="es-ES"/>
      </w:rPr>
    </w:lvl>
    <w:lvl w:ilvl="1" w:tplc="EFB0CC76">
      <w:numFmt w:val="bullet"/>
      <w:lvlText w:val="•"/>
      <w:lvlJc w:val="left"/>
      <w:pPr>
        <w:ind w:left="1324" w:hanging="361"/>
      </w:pPr>
      <w:rPr>
        <w:rFonts w:hint="default"/>
        <w:lang w:val="es-ES" w:eastAsia="es-ES" w:bidi="es-ES"/>
      </w:rPr>
    </w:lvl>
    <w:lvl w:ilvl="2" w:tplc="540CB4AE">
      <w:numFmt w:val="bullet"/>
      <w:lvlText w:val="•"/>
      <w:lvlJc w:val="left"/>
      <w:pPr>
        <w:ind w:left="2229" w:hanging="361"/>
      </w:pPr>
      <w:rPr>
        <w:rFonts w:hint="default"/>
        <w:lang w:val="es-ES" w:eastAsia="es-ES" w:bidi="es-ES"/>
      </w:rPr>
    </w:lvl>
    <w:lvl w:ilvl="3" w:tplc="1406A850">
      <w:numFmt w:val="bullet"/>
      <w:lvlText w:val="•"/>
      <w:lvlJc w:val="left"/>
      <w:pPr>
        <w:ind w:left="3133" w:hanging="361"/>
      </w:pPr>
      <w:rPr>
        <w:rFonts w:hint="default"/>
        <w:lang w:val="es-ES" w:eastAsia="es-ES" w:bidi="es-ES"/>
      </w:rPr>
    </w:lvl>
    <w:lvl w:ilvl="4" w:tplc="8E2A8620">
      <w:numFmt w:val="bullet"/>
      <w:lvlText w:val="•"/>
      <w:lvlJc w:val="left"/>
      <w:pPr>
        <w:ind w:left="4038" w:hanging="361"/>
      </w:pPr>
      <w:rPr>
        <w:rFonts w:hint="default"/>
        <w:lang w:val="es-ES" w:eastAsia="es-ES" w:bidi="es-ES"/>
      </w:rPr>
    </w:lvl>
    <w:lvl w:ilvl="5" w:tplc="E1589312">
      <w:numFmt w:val="bullet"/>
      <w:lvlText w:val="•"/>
      <w:lvlJc w:val="left"/>
      <w:pPr>
        <w:ind w:left="4943" w:hanging="361"/>
      </w:pPr>
      <w:rPr>
        <w:rFonts w:hint="default"/>
        <w:lang w:val="es-ES" w:eastAsia="es-ES" w:bidi="es-ES"/>
      </w:rPr>
    </w:lvl>
    <w:lvl w:ilvl="6" w:tplc="C652B6B4">
      <w:numFmt w:val="bullet"/>
      <w:lvlText w:val="•"/>
      <w:lvlJc w:val="left"/>
      <w:pPr>
        <w:ind w:left="5847" w:hanging="361"/>
      </w:pPr>
      <w:rPr>
        <w:rFonts w:hint="default"/>
        <w:lang w:val="es-ES" w:eastAsia="es-ES" w:bidi="es-ES"/>
      </w:rPr>
    </w:lvl>
    <w:lvl w:ilvl="7" w:tplc="B75AA702">
      <w:numFmt w:val="bullet"/>
      <w:lvlText w:val="•"/>
      <w:lvlJc w:val="left"/>
      <w:pPr>
        <w:ind w:left="6752" w:hanging="361"/>
      </w:pPr>
      <w:rPr>
        <w:rFonts w:hint="default"/>
        <w:lang w:val="es-ES" w:eastAsia="es-ES" w:bidi="es-ES"/>
      </w:rPr>
    </w:lvl>
    <w:lvl w:ilvl="8" w:tplc="99328332">
      <w:numFmt w:val="bullet"/>
      <w:lvlText w:val="•"/>
      <w:lvlJc w:val="left"/>
      <w:pPr>
        <w:ind w:left="7656" w:hanging="361"/>
      </w:pPr>
      <w:rPr>
        <w:rFonts w:hint="default"/>
        <w:lang w:val="es-ES" w:eastAsia="es-ES" w:bidi="es-ES"/>
      </w:rPr>
    </w:lvl>
  </w:abstractNum>
  <w:abstractNum w:abstractNumId="627">
    <w:nsid w:val="68B416F6"/>
    <w:multiLevelType w:val="hybridMultilevel"/>
    <w:tmpl w:val="103E84D4"/>
    <w:lvl w:ilvl="0" w:tplc="30884428">
      <w:numFmt w:val="bullet"/>
      <w:lvlText w:val=""/>
      <w:lvlJc w:val="left"/>
      <w:pPr>
        <w:ind w:left="430" w:hanging="361"/>
      </w:pPr>
      <w:rPr>
        <w:rFonts w:ascii="Wingdings" w:eastAsia="Wingdings" w:hAnsi="Wingdings" w:cs="Wingdings" w:hint="default"/>
        <w:w w:val="100"/>
        <w:sz w:val="20"/>
        <w:szCs w:val="20"/>
        <w:lang w:val="es-ES" w:eastAsia="es-ES" w:bidi="es-ES"/>
      </w:rPr>
    </w:lvl>
    <w:lvl w:ilvl="1" w:tplc="2AF8D958">
      <w:numFmt w:val="bullet"/>
      <w:lvlText w:val="•"/>
      <w:lvlJc w:val="left"/>
      <w:pPr>
        <w:ind w:left="1127" w:hanging="361"/>
      </w:pPr>
      <w:rPr>
        <w:rFonts w:hint="default"/>
        <w:lang w:val="es-ES" w:eastAsia="es-ES" w:bidi="es-ES"/>
      </w:rPr>
    </w:lvl>
    <w:lvl w:ilvl="2" w:tplc="8D3A7D48">
      <w:numFmt w:val="bullet"/>
      <w:lvlText w:val="•"/>
      <w:lvlJc w:val="left"/>
      <w:pPr>
        <w:ind w:left="1814" w:hanging="361"/>
      </w:pPr>
      <w:rPr>
        <w:rFonts w:hint="default"/>
        <w:lang w:val="es-ES" w:eastAsia="es-ES" w:bidi="es-ES"/>
      </w:rPr>
    </w:lvl>
    <w:lvl w:ilvl="3" w:tplc="A8AAF340">
      <w:numFmt w:val="bullet"/>
      <w:lvlText w:val="•"/>
      <w:lvlJc w:val="left"/>
      <w:pPr>
        <w:ind w:left="2501" w:hanging="361"/>
      </w:pPr>
      <w:rPr>
        <w:rFonts w:hint="default"/>
        <w:lang w:val="es-ES" w:eastAsia="es-ES" w:bidi="es-ES"/>
      </w:rPr>
    </w:lvl>
    <w:lvl w:ilvl="4" w:tplc="989651D4">
      <w:numFmt w:val="bullet"/>
      <w:lvlText w:val="•"/>
      <w:lvlJc w:val="left"/>
      <w:pPr>
        <w:ind w:left="3189" w:hanging="361"/>
      </w:pPr>
      <w:rPr>
        <w:rFonts w:hint="default"/>
        <w:lang w:val="es-ES" w:eastAsia="es-ES" w:bidi="es-ES"/>
      </w:rPr>
    </w:lvl>
    <w:lvl w:ilvl="5" w:tplc="88A0F62A">
      <w:numFmt w:val="bullet"/>
      <w:lvlText w:val="•"/>
      <w:lvlJc w:val="left"/>
      <w:pPr>
        <w:ind w:left="3876" w:hanging="361"/>
      </w:pPr>
      <w:rPr>
        <w:rFonts w:hint="default"/>
        <w:lang w:val="es-ES" w:eastAsia="es-ES" w:bidi="es-ES"/>
      </w:rPr>
    </w:lvl>
    <w:lvl w:ilvl="6" w:tplc="663C6544">
      <w:numFmt w:val="bullet"/>
      <w:lvlText w:val="•"/>
      <w:lvlJc w:val="left"/>
      <w:pPr>
        <w:ind w:left="4563" w:hanging="361"/>
      </w:pPr>
      <w:rPr>
        <w:rFonts w:hint="default"/>
        <w:lang w:val="es-ES" w:eastAsia="es-ES" w:bidi="es-ES"/>
      </w:rPr>
    </w:lvl>
    <w:lvl w:ilvl="7" w:tplc="6CE2A5FA">
      <w:numFmt w:val="bullet"/>
      <w:lvlText w:val="•"/>
      <w:lvlJc w:val="left"/>
      <w:pPr>
        <w:ind w:left="5251" w:hanging="361"/>
      </w:pPr>
      <w:rPr>
        <w:rFonts w:hint="default"/>
        <w:lang w:val="es-ES" w:eastAsia="es-ES" w:bidi="es-ES"/>
      </w:rPr>
    </w:lvl>
    <w:lvl w:ilvl="8" w:tplc="FB743EA0">
      <w:numFmt w:val="bullet"/>
      <w:lvlText w:val="•"/>
      <w:lvlJc w:val="left"/>
      <w:pPr>
        <w:ind w:left="5938" w:hanging="361"/>
      </w:pPr>
      <w:rPr>
        <w:rFonts w:hint="default"/>
        <w:lang w:val="es-ES" w:eastAsia="es-ES" w:bidi="es-ES"/>
      </w:rPr>
    </w:lvl>
  </w:abstractNum>
  <w:abstractNum w:abstractNumId="628">
    <w:nsid w:val="68D16EA9"/>
    <w:multiLevelType w:val="hybridMultilevel"/>
    <w:tmpl w:val="5352C1D0"/>
    <w:lvl w:ilvl="0" w:tplc="BF98DCC6">
      <w:numFmt w:val="bullet"/>
      <w:lvlText w:val=""/>
      <w:lvlJc w:val="left"/>
      <w:pPr>
        <w:ind w:left="430" w:hanging="361"/>
      </w:pPr>
      <w:rPr>
        <w:rFonts w:ascii="Wingdings" w:eastAsia="Wingdings" w:hAnsi="Wingdings" w:cs="Wingdings" w:hint="default"/>
        <w:w w:val="100"/>
        <w:sz w:val="20"/>
        <w:szCs w:val="20"/>
        <w:lang w:val="es-ES" w:eastAsia="es-ES" w:bidi="es-ES"/>
      </w:rPr>
    </w:lvl>
    <w:lvl w:ilvl="1" w:tplc="163A28F0">
      <w:numFmt w:val="bullet"/>
      <w:lvlText w:val="•"/>
      <w:lvlJc w:val="left"/>
      <w:pPr>
        <w:ind w:left="1127" w:hanging="361"/>
      </w:pPr>
      <w:rPr>
        <w:rFonts w:hint="default"/>
        <w:lang w:val="es-ES" w:eastAsia="es-ES" w:bidi="es-ES"/>
      </w:rPr>
    </w:lvl>
    <w:lvl w:ilvl="2" w:tplc="F1FCF6F4">
      <w:numFmt w:val="bullet"/>
      <w:lvlText w:val="•"/>
      <w:lvlJc w:val="left"/>
      <w:pPr>
        <w:ind w:left="1814" w:hanging="361"/>
      </w:pPr>
      <w:rPr>
        <w:rFonts w:hint="default"/>
        <w:lang w:val="es-ES" w:eastAsia="es-ES" w:bidi="es-ES"/>
      </w:rPr>
    </w:lvl>
    <w:lvl w:ilvl="3" w:tplc="BAA026A0">
      <w:numFmt w:val="bullet"/>
      <w:lvlText w:val="•"/>
      <w:lvlJc w:val="left"/>
      <w:pPr>
        <w:ind w:left="2501" w:hanging="361"/>
      </w:pPr>
      <w:rPr>
        <w:rFonts w:hint="default"/>
        <w:lang w:val="es-ES" w:eastAsia="es-ES" w:bidi="es-ES"/>
      </w:rPr>
    </w:lvl>
    <w:lvl w:ilvl="4" w:tplc="42145B24">
      <w:numFmt w:val="bullet"/>
      <w:lvlText w:val="•"/>
      <w:lvlJc w:val="left"/>
      <w:pPr>
        <w:ind w:left="3189" w:hanging="361"/>
      </w:pPr>
      <w:rPr>
        <w:rFonts w:hint="default"/>
        <w:lang w:val="es-ES" w:eastAsia="es-ES" w:bidi="es-ES"/>
      </w:rPr>
    </w:lvl>
    <w:lvl w:ilvl="5" w:tplc="08D41B44">
      <w:numFmt w:val="bullet"/>
      <w:lvlText w:val="•"/>
      <w:lvlJc w:val="left"/>
      <w:pPr>
        <w:ind w:left="3876" w:hanging="361"/>
      </w:pPr>
      <w:rPr>
        <w:rFonts w:hint="default"/>
        <w:lang w:val="es-ES" w:eastAsia="es-ES" w:bidi="es-ES"/>
      </w:rPr>
    </w:lvl>
    <w:lvl w:ilvl="6" w:tplc="5F581EC6">
      <w:numFmt w:val="bullet"/>
      <w:lvlText w:val="•"/>
      <w:lvlJc w:val="left"/>
      <w:pPr>
        <w:ind w:left="4563" w:hanging="361"/>
      </w:pPr>
      <w:rPr>
        <w:rFonts w:hint="default"/>
        <w:lang w:val="es-ES" w:eastAsia="es-ES" w:bidi="es-ES"/>
      </w:rPr>
    </w:lvl>
    <w:lvl w:ilvl="7" w:tplc="FADC7160">
      <w:numFmt w:val="bullet"/>
      <w:lvlText w:val="•"/>
      <w:lvlJc w:val="left"/>
      <w:pPr>
        <w:ind w:left="5251" w:hanging="361"/>
      </w:pPr>
      <w:rPr>
        <w:rFonts w:hint="default"/>
        <w:lang w:val="es-ES" w:eastAsia="es-ES" w:bidi="es-ES"/>
      </w:rPr>
    </w:lvl>
    <w:lvl w:ilvl="8" w:tplc="E822DC2C">
      <w:numFmt w:val="bullet"/>
      <w:lvlText w:val="•"/>
      <w:lvlJc w:val="left"/>
      <w:pPr>
        <w:ind w:left="5938" w:hanging="361"/>
      </w:pPr>
      <w:rPr>
        <w:rFonts w:hint="default"/>
        <w:lang w:val="es-ES" w:eastAsia="es-ES" w:bidi="es-ES"/>
      </w:rPr>
    </w:lvl>
  </w:abstractNum>
  <w:abstractNum w:abstractNumId="629">
    <w:nsid w:val="68EA3944"/>
    <w:multiLevelType w:val="hybridMultilevel"/>
    <w:tmpl w:val="4EF0DC6C"/>
    <w:lvl w:ilvl="0" w:tplc="CF6283DA">
      <w:numFmt w:val="bullet"/>
      <w:lvlText w:val=""/>
      <w:lvlJc w:val="left"/>
      <w:pPr>
        <w:ind w:left="424" w:hanging="361"/>
      </w:pPr>
      <w:rPr>
        <w:rFonts w:ascii="Wingdings" w:eastAsia="Wingdings" w:hAnsi="Wingdings" w:cs="Wingdings" w:hint="default"/>
        <w:w w:val="100"/>
        <w:sz w:val="20"/>
        <w:szCs w:val="20"/>
        <w:lang w:val="es-ES" w:eastAsia="es-ES" w:bidi="es-ES"/>
      </w:rPr>
    </w:lvl>
    <w:lvl w:ilvl="1" w:tplc="CE2E6FC8">
      <w:numFmt w:val="bullet"/>
      <w:lvlText w:val="•"/>
      <w:lvlJc w:val="left"/>
      <w:pPr>
        <w:ind w:left="1108" w:hanging="361"/>
      </w:pPr>
      <w:rPr>
        <w:rFonts w:hint="default"/>
        <w:lang w:val="es-ES" w:eastAsia="es-ES" w:bidi="es-ES"/>
      </w:rPr>
    </w:lvl>
    <w:lvl w:ilvl="2" w:tplc="A9444668">
      <w:numFmt w:val="bullet"/>
      <w:lvlText w:val="•"/>
      <w:lvlJc w:val="left"/>
      <w:pPr>
        <w:ind w:left="1797" w:hanging="361"/>
      </w:pPr>
      <w:rPr>
        <w:rFonts w:hint="default"/>
        <w:lang w:val="es-ES" w:eastAsia="es-ES" w:bidi="es-ES"/>
      </w:rPr>
    </w:lvl>
    <w:lvl w:ilvl="3" w:tplc="7CBEE668">
      <w:numFmt w:val="bullet"/>
      <w:lvlText w:val="•"/>
      <w:lvlJc w:val="left"/>
      <w:pPr>
        <w:ind w:left="2486" w:hanging="361"/>
      </w:pPr>
      <w:rPr>
        <w:rFonts w:hint="default"/>
        <w:lang w:val="es-ES" w:eastAsia="es-ES" w:bidi="es-ES"/>
      </w:rPr>
    </w:lvl>
    <w:lvl w:ilvl="4" w:tplc="DC02B586">
      <w:numFmt w:val="bullet"/>
      <w:lvlText w:val="•"/>
      <w:lvlJc w:val="left"/>
      <w:pPr>
        <w:ind w:left="3174" w:hanging="361"/>
      </w:pPr>
      <w:rPr>
        <w:rFonts w:hint="default"/>
        <w:lang w:val="es-ES" w:eastAsia="es-ES" w:bidi="es-ES"/>
      </w:rPr>
    </w:lvl>
    <w:lvl w:ilvl="5" w:tplc="42FAE758">
      <w:numFmt w:val="bullet"/>
      <w:lvlText w:val="•"/>
      <w:lvlJc w:val="left"/>
      <w:pPr>
        <w:ind w:left="3863" w:hanging="361"/>
      </w:pPr>
      <w:rPr>
        <w:rFonts w:hint="default"/>
        <w:lang w:val="es-ES" w:eastAsia="es-ES" w:bidi="es-ES"/>
      </w:rPr>
    </w:lvl>
    <w:lvl w:ilvl="6" w:tplc="C4A6C3A4">
      <w:numFmt w:val="bullet"/>
      <w:lvlText w:val="•"/>
      <w:lvlJc w:val="left"/>
      <w:pPr>
        <w:ind w:left="4552" w:hanging="361"/>
      </w:pPr>
      <w:rPr>
        <w:rFonts w:hint="default"/>
        <w:lang w:val="es-ES" w:eastAsia="es-ES" w:bidi="es-ES"/>
      </w:rPr>
    </w:lvl>
    <w:lvl w:ilvl="7" w:tplc="27CABFA8">
      <w:numFmt w:val="bullet"/>
      <w:lvlText w:val="•"/>
      <w:lvlJc w:val="left"/>
      <w:pPr>
        <w:ind w:left="5240" w:hanging="361"/>
      </w:pPr>
      <w:rPr>
        <w:rFonts w:hint="default"/>
        <w:lang w:val="es-ES" w:eastAsia="es-ES" w:bidi="es-ES"/>
      </w:rPr>
    </w:lvl>
    <w:lvl w:ilvl="8" w:tplc="1758CAF8">
      <w:numFmt w:val="bullet"/>
      <w:lvlText w:val="•"/>
      <w:lvlJc w:val="left"/>
      <w:pPr>
        <w:ind w:left="5929" w:hanging="361"/>
      </w:pPr>
      <w:rPr>
        <w:rFonts w:hint="default"/>
        <w:lang w:val="es-ES" w:eastAsia="es-ES" w:bidi="es-ES"/>
      </w:rPr>
    </w:lvl>
  </w:abstractNum>
  <w:abstractNum w:abstractNumId="630">
    <w:nsid w:val="68EE33A8"/>
    <w:multiLevelType w:val="hybridMultilevel"/>
    <w:tmpl w:val="F53A4314"/>
    <w:lvl w:ilvl="0" w:tplc="DEE822CE">
      <w:numFmt w:val="bullet"/>
      <w:lvlText w:val=""/>
      <w:lvlJc w:val="left"/>
      <w:pPr>
        <w:ind w:left="429" w:hanging="361"/>
      </w:pPr>
      <w:rPr>
        <w:rFonts w:ascii="Wingdings" w:eastAsia="Wingdings" w:hAnsi="Wingdings" w:cs="Wingdings" w:hint="default"/>
        <w:w w:val="100"/>
        <w:sz w:val="20"/>
        <w:szCs w:val="20"/>
        <w:lang w:val="es-ES" w:eastAsia="es-ES" w:bidi="es-ES"/>
      </w:rPr>
    </w:lvl>
    <w:lvl w:ilvl="1" w:tplc="BE985DE4">
      <w:numFmt w:val="bullet"/>
      <w:lvlText w:val="•"/>
      <w:lvlJc w:val="left"/>
      <w:pPr>
        <w:ind w:left="1324" w:hanging="361"/>
      </w:pPr>
      <w:rPr>
        <w:rFonts w:hint="default"/>
        <w:lang w:val="es-ES" w:eastAsia="es-ES" w:bidi="es-ES"/>
      </w:rPr>
    </w:lvl>
    <w:lvl w:ilvl="2" w:tplc="8FBCC73C">
      <w:numFmt w:val="bullet"/>
      <w:lvlText w:val="•"/>
      <w:lvlJc w:val="left"/>
      <w:pPr>
        <w:ind w:left="2229" w:hanging="361"/>
      </w:pPr>
      <w:rPr>
        <w:rFonts w:hint="default"/>
        <w:lang w:val="es-ES" w:eastAsia="es-ES" w:bidi="es-ES"/>
      </w:rPr>
    </w:lvl>
    <w:lvl w:ilvl="3" w:tplc="E7007AB8">
      <w:numFmt w:val="bullet"/>
      <w:lvlText w:val="•"/>
      <w:lvlJc w:val="left"/>
      <w:pPr>
        <w:ind w:left="3133" w:hanging="361"/>
      </w:pPr>
      <w:rPr>
        <w:rFonts w:hint="default"/>
        <w:lang w:val="es-ES" w:eastAsia="es-ES" w:bidi="es-ES"/>
      </w:rPr>
    </w:lvl>
    <w:lvl w:ilvl="4" w:tplc="77B6F176">
      <w:numFmt w:val="bullet"/>
      <w:lvlText w:val="•"/>
      <w:lvlJc w:val="left"/>
      <w:pPr>
        <w:ind w:left="4038" w:hanging="361"/>
      </w:pPr>
      <w:rPr>
        <w:rFonts w:hint="default"/>
        <w:lang w:val="es-ES" w:eastAsia="es-ES" w:bidi="es-ES"/>
      </w:rPr>
    </w:lvl>
    <w:lvl w:ilvl="5" w:tplc="FEACCAF2">
      <w:numFmt w:val="bullet"/>
      <w:lvlText w:val="•"/>
      <w:lvlJc w:val="left"/>
      <w:pPr>
        <w:ind w:left="4943" w:hanging="361"/>
      </w:pPr>
      <w:rPr>
        <w:rFonts w:hint="default"/>
        <w:lang w:val="es-ES" w:eastAsia="es-ES" w:bidi="es-ES"/>
      </w:rPr>
    </w:lvl>
    <w:lvl w:ilvl="6" w:tplc="31F01998">
      <w:numFmt w:val="bullet"/>
      <w:lvlText w:val="•"/>
      <w:lvlJc w:val="left"/>
      <w:pPr>
        <w:ind w:left="5847" w:hanging="361"/>
      </w:pPr>
      <w:rPr>
        <w:rFonts w:hint="default"/>
        <w:lang w:val="es-ES" w:eastAsia="es-ES" w:bidi="es-ES"/>
      </w:rPr>
    </w:lvl>
    <w:lvl w:ilvl="7" w:tplc="1EC2600A">
      <w:numFmt w:val="bullet"/>
      <w:lvlText w:val="•"/>
      <w:lvlJc w:val="left"/>
      <w:pPr>
        <w:ind w:left="6752" w:hanging="361"/>
      </w:pPr>
      <w:rPr>
        <w:rFonts w:hint="default"/>
        <w:lang w:val="es-ES" w:eastAsia="es-ES" w:bidi="es-ES"/>
      </w:rPr>
    </w:lvl>
    <w:lvl w:ilvl="8" w:tplc="F2FC4C44">
      <w:numFmt w:val="bullet"/>
      <w:lvlText w:val="•"/>
      <w:lvlJc w:val="left"/>
      <w:pPr>
        <w:ind w:left="7656" w:hanging="361"/>
      </w:pPr>
      <w:rPr>
        <w:rFonts w:hint="default"/>
        <w:lang w:val="es-ES" w:eastAsia="es-ES" w:bidi="es-ES"/>
      </w:rPr>
    </w:lvl>
  </w:abstractNum>
  <w:abstractNum w:abstractNumId="631">
    <w:nsid w:val="69233778"/>
    <w:multiLevelType w:val="hybridMultilevel"/>
    <w:tmpl w:val="7746225A"/>
    <w:lvl w:ilvl="0" w:tplc="62E8B2FA">
      <w:numFmt w:val="bullet"/>
      <w:lvlText w:val=""/>
      <w:lvlJc w:val="left"/>
      <w:pPr>
        <w:ind w:left="430" w:hanging="361"/>
      </w:pPr>
      <w:rPr>
        <w:rFonts w:ascii="Wingdings" w:eastAsia="Wingdings" w:hAnsi="Wingdings" w:cs="Wingdings" w:hint="default"/>
        <w:w w:val="100"/>
        <w:sz w:val="20"/>
        <w:szCs w:val="20"/>
        <w:lang w:val="es-ES" w:eastAsia="es-ES" w:bidi="es-ES"/>
      </w:rPr>
    </w:lvl>
    <w:lvl w:ilvl="1" w:tplc="9A5E927A">
      <w:numFmt w:val="bullet"/>
      <w:lvlText w:val="•"/>
      <w:lvlJc w:val="left"/>
      <w:pPr>
        <w:ind w:left="1127" w:hanging="361"/>
      </w:pPr>
      <w:rPr>
        <w:rFonts w:hint="default"/>
        <w:lang w:val="es-ES" w:eastAsia="es-ES" w:bidi="es-ES"/>
      </w:rPr>
    </w:lvl>
    <w:lvl w:ilvl="2" w:tplc="C7C0923C">
      <w:numFmt w:val="bullet"/>
      <w:lvlText w:val="•"/>
      <w:lvlJc w:val="left"/>
      <w:pPr>
        <w:ind w:left="1814" w:hanging="361"/>
      </w:pPr>
      <w:rPr>
        <w:rFonts w:hint="default"/>
        <w:lang w:val="es-ES" w:eastAsia="es-ES" w:bidi="es-ES"/>
      </w:rPr>
    </w:lvl>
    <w:lvl w:ilvl="3" w:tplc="A74CC072">
      <w:numFmt w:val="bullet"/>
      <w:lvlText w:val="•"/>
      <w:lvlJc w:val="left"/>
      <w:pPr>
        <w:ind w:left="2501" w:hanging="361"/>
      </w:pPr>
      <w:rPr>
        <w:rFonts w:hint="default"/>
        <w:lang w:val="es-ES" w:eastAsia="es-ES" w:bidi="es-ES"/>
      </w:rPr>
    </w:lvl>
    <w:lvl w:ilvl="4" w:tplc="828A6118">
      <w:numFmt w:val="bullet"/>
      <w:lvlText w:val="•"/>
      <w:lvlJc w:val="left"/>
      <w:pPr>
        <w:ind w:left="3189" w:hanging="361"/>
      </w:pPr>
      <w:rPr>
        <w:rFonts w:hint="default"/>
        <w:lang w:val="es-ES" w:eastAsia="es-ES" w:bidi="es-ES"/>
      </w:rPr>
    </w:lvl>
    <w:lvl w:ilvl="5" w:tplc="2DF8F4C6">
      <w:numFmt w:val="bullet"/>
      <w:lvlText w:val="•"/>
      <w:lvlJc w:val="left"/>
      <w:pPr>
        <w:ind w:left="3876" w:hanging="361"/>
      </w:pPr>
      <w:rPr>
        <w:rFonts w:hint="default"/>
        <w:lang w:val="es-ES" w:eastAsia="es-ES" w:bidi="es-ES"/>
      </w:rPr>
    </w:lvl>
    <w:lvl w:ilvl="6" w:tplc="FEA0D306">
      <w:numFmt w:val="bullet"/>
      <w:lvlText w:val="•"/>
      <w:lvlJc w:val="left"/>
      <w:pPr>
        <w:ind w:left="4563" w:hanging="361"/>
      </w:pPr>
      <w:rPr>
        <w:rFonts w:hint="default"/>
        <w:lang w:val="es-ES" w:eastAsia="es-ES" w:bidi="es-ES"/>
      </w:rPr>
    </w:lvl>
    <w:lvl w:ilvl="7" w:tplc="317EF8EE">
      <w:numFmt w:val="bullet"/>
      <w:lvlText w:val="•"/>
      <w:lvlJc w:val="left"/>
      <w:pPr>
        <w:ind w:left="5251" w:hanging="361"/>
      </w:pPr>
      <w:rPr>
        <w:rFonts w:hint="default"/>
        <w:lang w:val="es-ES" w:eastAsia="es-ES" w:bidi="es-ES"/>
      </w:rPr>
    </w:lvl>
    <w:lvl w:ilvl="8" w:tplc="6F243652">
      <w:numFmt w:val="bullet"/>
      <w:lvlText w:val="•"/>
      <w:lvlJc w:val="left"/>
      <w:pPr>
        <w:ind w:left="5938" w:hanging="361"/>
      </w:pPr>
      <w:rPr>
        <w:rFonts w:hint="default"/>
        <w:lang w:val="es-ES" w:eastAsia="es-ES" w:bidi="es-ES"/>
      </w:rPr>
    </w:lvl>
  </w:abstractNum>
  <w:abstractNum w:abstractNumId="632">
    <w:nsid w:val="699A12C9"/>
    <w:multiLevelType w:val="hybridMultilevel"/>
    <w:tmpl w:val="B1AEFD48"/>
    <w:lvl w:ilvl="0" w:tplc="4D52C51C">
      <w:numFmt w:val="bullet"/>
      <w:lvlText w:val=""/>
      <w:lvlJc w:val="left"/>
      <w:pPr>
        <w:ind w:left="424" w:hanging="361"/>
      </w:pPr>
      <w:rPr>
        <w:rFonts w:ascii="Wingdings" w:eastAsia="Wingdings" w:hAnsi="Wingdings" w:cs="Wingdings" w:hint="default"/>
        <w:w w:val="100"/>
        <w:sz w:val="20"/>
        <w:szCs w:val="20"/>
        <w:lang w:val="es-ES" w:eastAsia="es-ES" w:bidi="es-ES"/>
      </w:rPr>
    </w:lvl>
    <w:lvl w:ilvl="1" w:tplc="57443698">
      <w:numFmt w:val="bullet"/>
      <w:lvlText w:val="•"/>
      <w:lvlJc w:val="left"/>
      <w:pPr>
        <w:ind w:left="1331" w:hanging="361"/>
      </w:pPr>
      <w:rPr>
        <w:rFonts w:hint="default"/>
        <w:lang w:val="es-ES" w:eastAsia="es-ES" w:bidi="es-ES"/>
      </w:rPr>
    </w:lvl>
    <w:lvl w:ilvl="2" w:tplc="C964BFAC">
      <w:numFmt w:val="bullet"/>
      <w:lvlText w:val="•"/>
      <w:lvlJc w:val="left"/>
      <w:pPr>
        <w:ind w:left="2242" w:hanging="361"/>
      </w:pPr>
      <w:rPr>
        <w:rFonts w:hint="default"/>
        <w:lang w:val="es-ES" w:eastAsia="es-ES" w:bidi="es-ES"/>
      </w:rPr>
    </w:lvl>
    <w:lvl w:ilvl="3" w:tplc="E430AE6C">
      <w:numFmt w:val="bullet"/>
      <w:lvlText w:val="•"/>
      <w:lvlJc w:val="left"/>
      <w:pPr>
        <w:ind w:left="3153" w:hanging="361"/>
      </w:pPr>
      <w:rPr>
        <w:rFonts w:hint="default"/>
        <w:lang w:val="es-ES" w:eastAsia="es-ES" w:bidi="es-ES"/>
      </w:rPr>
    </w:lvl>
    <w:lvl w:ilvl="4" w:tplc="DB62F422">
      <w:numFmt w:val="bullet"/>
      <w:lvlText w:val="•"/>
      <w:lvlJc w:val="left"/>
      <w:pPr>
        <w:ind w:left="4064" w:hanging="361"/>
      </w:pPr>
      <w:rPr>
        <w:rFonts w:hint="default"/>
        <w:lang w:val="es-ES" w:eastAsia="es-ES" w:bidi="es-ES"/>
      </w:rPr>
    </w:lvl>
    <w:lvl w:ilvl="5" w:tplc="7B82BC02">
      <w:numFmt w:val="bullet"/>
      <w:lvlText w:val="•"/>
      <w:lvlJc w:val="left"/>
      <w:pPr>
        <w:ind w:left="4975" w:hanging="361"/>
      </w:pPr>
      <w:rPr>
        <w:rFonts w:hint="default"/>
        <w:lang w:val="es-ES" w:eastAsia="es-ES" w:bidi="es-ES"/>
      </w:rPr>
    </w:lvl>
    <w:lvl w:ilvl="6" w:tplc="1504954A">
      <w:numFmt w:val="bullet"/>
      <w:lvlText w:val="•"/>
      <w:lvlJc w:val="left"/>
      <w:pPr>
        <w:ind w:left="5886" w:hanging="361"/>
      </w:pPr>
      <w:rPr>
        <w:rFonts w:hint="default"/>
        <w:lang w:val="es-ES" w:eastAsia="es-ES" w:bidi="es-ES"/>
      </w:rPr>
    </w:lvl>
    <w:lvl w:ilvl="7" w:tplc="C0086D10">
      <w:numFmt w:val="bullet"/>
      <w:lvlText w:val="•"/>
      <w:lvlJc w:val="left"/>
      <w:pPr>
        <w:ind w:left="6797" w:hanging="361"/>
      </w:pPr>
      <w:rPr>
        <w:rFonts w:hint="default"/>
        <w:lang w:val="es-ES" w:eastAsia="es-ES" w:bidi="es-ES"/>
      </w:rPr>
    </w:lvl>
    <w:lvl w:ilvl="8" w:tplc="85C68B26">
      <w:numFmt w:val="bullet"/>
      <w:lvlText w:val="•"/>
      <w:lvlJc w:val="left"/>
      <w:pPr>
        <w:ind w:left="7708" w:hanging="361"/>
      </w:pPr>
      <w:rPr>
        <w:rFonts w:hint="default"/>
        <w:lang w:val="es-ES" w:eastAsia="es-ES" w:bidi="es-ES"/>
      </w:rPr>
    </w:lvl>
  </w:abstractNum>
  <w:abstractNum w:abstractNumId="633">
    <w:nsid w:val="69D55923"/>
    <w:multiLevelType w:val="hybridMultilevel"/>
    <w:tmpl w:val="9F46EA92"/>
    <w:lvl w:ilvl="0" w:tplc="95F2C8CC">
      <w:numFmt w:val="bullet"/>
      <w:lvlText w:val=""/>
      <w:lvlJc w:val="left"/>
      <w:pPr>
        <w:ind w:left="429" w:hanging="361"/>
      </w:pPr>
      <w:rPr>
        <w:rFonts w:ascii="Wingdings" w:eastAsia="Wingdings" w:hAnsi="Wingdings" w:cs="Wingdings" w:hint="default"/>
        <w:w w:val="100"/>
        <w:sz w:val="20"/>
        <w:szCs w:val="20"/>
        <w:lang w:val="es-ES" w:eastAsia="es-ES" w:bidi="es-ES"/>
      </w:rPr>
    </w:lvl>
    <w:lvl w:ilvl="1" w:tplc="DE2A8B9C">
      <w:numFmt w:val="bullet"/>
      <w:lvlText w:val="•"/>
      <w:lvlJc w:val="left"/>
      <w:pPr>
        <w:ind w:left="1324" w:hanging="361"/>
      </w:pPr>
      <w:rPr>
        <w:rFonts w:hint="default"/>
        <w:lang w:val="es-ES" w:eastAsia="es-ES" w:bidi="es-ES"/>
      </w:rPr>
    </w:lvl>
    <w:lvl w:ilvl="2" w:tplc="55086DEC">
      <w:numFmt w:val="bullet"/>
      <w:lvlText w:val="•"/>
      <w:lvlJc w:val="left"/>
      <w:pPr>
        <w:ind w:left="2229" w:hanging="361"/>
      </w:pPr>
      <w:rPr>
        <w:rFonts w:hint="default"/>
        <w:lang w:val="es-ES" w:eastAsia="es-ES" w:bidi="es-ES"/>
      </w:rPr>
    </w:lvl>
    <w:lvl w:ilvl="3" w:tplc="86A83C9E">
      <w:numFmt w:val="bullet"/>
      <w:lvlText w:val="•"/>
      <w:lvlJc w:val="left"/>
      <w:pPr>
        <w:ind w:left="3133" w:hanging="361"/>
      </w:pPr>
      <w:rPr>
        <w:rFonts w:hint="default"/>
        <w:lang w:val="es-ES" w:eastAsia="es-ES" w:bidi="es-ES"/>
      </w:rPr>
    </w:lvl>
    <w:lvl w:ilvl="4" w:tplc="CB9CB304">
      <w:numFmt w:val="bullet"/>
      <w:lvlText w:val="•"/>
      <w:lvlJc w:val="left"/>
      <w:pPr>
        <w:ind w:left="4038" w:hanging="361"/>
      </w:pPr>
      <w:rPr>
        <w:rFonts w:hint="default"/>
        <w:lang w:val="es-ES" w:eastAsia="es-ES" w:bidi="es-ES"/>
      </w:rPr>
    </w:lvl>
    <w:lvl w:ilvl="5" w:tplc="53EAB434">
      <w:numFmt w:val="bullet"/>
      <w:lvlText w:val="•"/>
      <w:lvlJc w:val="left"/>
      <w:pPr>
        <w:ind w:left="4943" w:hanging="361"/>
      </w:pPr>
      <w:rPr>
        <w:rFonts w:hint="default"/>
        <w:lang w:val="es-ES" w:eastAsia="es-ES" w:bidi="es-ES"/>
      </w:rPr>
    </w:lvl>
    <w:lvl w:ilvl="6" w:tplc="9BDA99AE">
      <w:numFmt w:val="bullet"/>
      <w:lvlText w:val="•"/>
      <w:lvlJc w:val="left"/>
      <w:pPr>
        <w:ind w:left="5847" w:hanging="361"/>
      </w:pPr>
      <w:rPr>
        <w:rFonts w:hint="default"/>
        <w:lang w:val="es-ES" w:eastAsia="es-ES" w:bidi="es-ES"/>
      </w:rPr>
    </w:lvl>
    <w:lvl w:ilvl="7" w:tplc="2F1A3F64">
      <w:numFmt w:val="bullet"/>
      <w:lvlText w:val="•"/>
      <w:lvlJc w:val="left"/>
      <w:pPr>
        <w:ind w:left="6752" w:hanging="361"/>
      </w:pPr>
      <w:rPr>
        <w:rFonts w:hint="default"/>
        <w:lang w:val="es-ES" w:eastAsia="es-ES" w:bidi="es-ES"/>
      </w:rPr>
    </w:lvl>
    <w:lvl w:ilvl="8" w:tplc="72BC3742">
      <w:numFmt w:val="bullet"/>
      <w:lvlText w:val="•"/>
      <w:lvlJc w:val="left"/>
      <w:pPr>
        <w:ind w:left="7656" w:hanging="361"/>
      </w:pPr>
      <w:rPr>
        <w:rFonts w:hint="default"/>
        <w:lang w:val="es-ES" w:eastAsia="es-ES" w:bidi="es-ES"/>
      </w:rPr>
    </w:lvl>
  </w:abstractNum>
  <w:abstractNum w:abstractNumId="634">
    <w:nsid w:val="69F51F1D"/>
    <w:multiLevelType w:val="hybridMultilevel"/>
    <w:tmpl w:val="B91E2918"/>
    <w:lvl w:ilvl="0" w:tplc="D3E22E88">
      <w:numFmt w:val="bullet"/>
      <w:lvlText w:val=""/>
      <w:lvlJc w:val="left"/>
      <w:pPr>
        <w:ind w:left="429" w:hanging="361"/>
      </w:pPr>
      <w:rPr>
        <w:rFonts w:ascii="Wingdings" w:eastAsia="Wingdings" w:hAnsi="Wingdings" w:cs="Wingdings" w:hint="default"/>
        <w:w w:val="100"/>
        <w:sz w:val="20"/>
        <w:szCs w:val="20"/>
        <w:lang w:val="es-ES" w:eastAsia="es-ES" w:bidi="es-ES"/>
      </w:rPr>
    </w:lvl>
    <w:lvl w:ilvl="1" w:tplc="93362044">
      <w:numFmt w:val="bullet"/>
      <w:lvlText w:val="•"/>
      <w:lvlJc w:val="left"/>
      <w:pPr>
        <w:ind w:left="1324" w:hanging="361"/>
      </w:pPr>
      <w:rPr>
        <w:rFonts w:hint="default"/>
        <w:lang w:val="es-ES" w:eastAsia="es-ES" w:bidi="es-ES"/>
      </w:rPr>
    </w:lvl>
    <w:lvl w:ilvl="2" w:tplc="529E0256">
      <w:numFmt w:val="bullet"/>
      <w:lvlText w:val="•"/>
      <w:lvlJc w:val="left"/>
      <w:pPr>
        <w:ind w:left="2229" w:hanging="361"/>
      </w:pPr>
      <w:rPr>
        <w:rFonts w:hint="default"/>
        <w:lang w:val="es-ES" w:eastAsia="es-ES" w:bidi="es-ES"/>
      </w:rPr>
    </w:lvl>
    <w:lvl w:ilvl="3" w:tplc="FB4C1F78">
      <w:numFmt w:val="bullet"/>
      <w:lvlText w:val="•"/>
      <w:lvlJc w:val="left"/>
      <w:pPr>
        <w:ind w:left="3133" w:hanging="361"/>
      </w:pPr>
      <w:rPr>
        <w:rFonts w:hint="default"/>
        <w:lang w:val="es-ES" w:eastAsia="es-ES" w:bidi="es-ES"/>
      </w:rPr>
    </w:lvl>
    <w:lvl w:ilvl="4" w:tplc="9E967964">
      <w:numFmt w:val="bullet"/>
      <w:lvlText w:val="•"/>
      <w:lvlJc w:val="left"/>
      <w:pPr>
        <w:ind w:left="4038" w:hanging="361"/>
      </w:pPr>
      <w:rPr>
        <w:rFonts w:hint="default"/>
        <w:lang w:val="es-ES" w:eastAsia="es-ES" w:bidi="es-ES"/>
      </w:rPr>
    </w:lvl>
    <w:lvl w:ilvl="5" w:tplc="55B80A96">
      <w:numFmt w:val="bullet"/>
      <w:lvlText w:val="•"/>
      <w:lvlJc w:val="left"/>
      <w:pPr>
        <w:ind w:left="4943" w:hanging="361"/>
      </w:pPr>
      <w:rPr>
        <w:rFonts w:hint="default"/>
        <w:lang w:val="es-ES" w:eastAsia="es-ES" w:bidi="es-ES"/>
      </w:rPr>
    </w:lvl>
    <w:lvl w:ilvl="6" w:tplc="85BAC884">
      <w:numFmt w:val="bullet"/>
      <w:lvlText w:val="•"/>
      <w:lvlJc w:val="left"/>
      <w:pPr>
        <w:ind w:left="5847" w:hanging="361"/>
      </w:pPr>
      <w:rPr>
        <w:rFonts w:hint="default"/>
        <w:lang w:val="es-ES" w:eastAsia="es-ES" w:bidi="es-ES"/>
      </w:rPr>
    </w:lvl>
    <w:lvl w:ilvl="7" w:tplc="07AC9520">
      <w:numFmt w:val="bullet"/>
      <w:lvlText w:val="•"/>
      <w:lvlJc w:val="left"/>
      <w:pPr>
        <w:ind w:left="6752" w:hanging="361"/>
      </w:pPr>
      <w:rPr>
        <w:rFonts w:hint="default"/>
        <w:lang w:val="es-ES" w:eastAsia="es-ES" w:bidi="es-ES"/>
      </w:rPr>
    </w:lvl>
    <w:lvl w:ilvl="8" w:tplc="825EE144">
      <w:numFmt w:val="bullet"/>
      <w:lvlText w:val="•"/>
      <w:lvlJc w:val="left"/>
      <w:pPr>
        <w:ind w:left="7656" w:hanging="361"/>
      </w:pPr>
      <w:rPr>
        <w:rFonts w:hint="default"/>
        <w:lang w:val="es-ES" w:eastAsia="es-ES" w:bidi="es-ES"/>
      </w:rPr>
    </w:lvl>
  </w:abstractNum>
  <w:abstractNum w:abstractNumId="635">
    <w:nsid w:val="69FB0828"/>
    <w:multiLevelType w:val="hybridMultilevel"/>
    <w:tmpl w:val="20C8FBA2"/>
    <w:lvl w:ilvl="0" w:tplc="13E81D64">
      <w:numFmt w:val="bullet"/>
      <w:lvlText w:val=""/>
      <w:lvlJc w:val="left"/>
      <w:pPr>
        <w:ind w:left="429" w:hanging="361"/>
      </w:pPr>
      <w:rPr>
        <w:rFonts w:ascii="Wingdings" w:eastAsia="Wingdings" w:hAnsi="Wingdings" w:cs="Wingdings" w:hint="default"/>
        <w:w w:val="100"/>
        <w:sz w:val="20"/>
        <w:szCs w:val="20"/>
        <w:lang w:val="es-ES" w:eastAsia="es-ES" w:bidi="es-ES"/>
      </w:rPr>
    </w:lvl>
    <w:lvl w:ilvl="1" w:tplc="01F802B2">
      <w:numFmt w:val="bullet"/>
      <w:lvlText w:val="•"/>
      <w:lvlJc w:val="left"/>
      <w:pPr>
        <w:ind w:left="1324" w:hanging="361"/>
      </w:pPr>
      <w:rPr>
        <w:rFonts w:hint="default"/>
        <w:lang w:val="es-ES" w:eastAsia="es-ES" w:bidi="es-ES"/>
      </w:rPr>
    </w:lvl>
    <w:lvl w:ilvl="2" w:tplc="E2C67584">
      <w:numFmt w:val="bullet"/>
      <w:lvlText w:val="•"/>
      <w:lvlJc w:val="left"/>
      <w:pPr>
        <w:ind w:left="2229" w:hanging="361"/>
      </w:pPr>
      <w:rPr>
        <w:rFonts w:hint="default"/>
        <w:lang w:val="es-ES" w:eastAsia="es-ES" w:bidi="es-ES"/>
      </w:rPr>
    </w:lvl>
    <w:lvl w:ilvl="3" w:tplc="C48CA1F6">
      <w:numFmt w:val="bullet"/>
      <w:lvlText w:val="•"/>
      <w:lvlJc w:val="left"/>
      <w:pPr>
        <w:ind w:left="3133" w:hanging="361"/>
      </w:pPr>
      <w:rPr>
        <w:rFonts w:hint="default"/>
        <w:lang w:val="es-ES" w:eastAsia="es-ES" w:bidi="es-ES"/>
      </w:rPr>
    </w:lvl>
    <w:lvl w:ilvl="4" w:tplc="CAF00A1E">
      <w:numFmt w:val="bullet"/>
      <w:lvlText w:val="•"/>
      <w:lvlJc w:val="left"/>
      <w:pPr>
        <w:ind w:left="4038" w:hanging="361"/>
      </w:pPr>
      <w:rPr>
        <w:rFonts w:hint="default"/>
        <w:lang w:val="es-ES" w:eastAsia="es-ES" w:bidi="es-ES"/>
      </w:rPr>
    </w:lvl>
    <w:lvl w:ilvl="5" w:tplc="7D6AE370">
      <w:numFmt w:val="bullet"/>
      <w:lvlText w:val="•"/>
      <w:lvlJc w:val="left"/>
      <w:pPr>
        <w:ind w:left="4943" w:hanging="361"/>
      </w:pPr>
      <w:rPr>
        <w:rFonts w:hint="default"/>
        <w:lang w:val="es-ES" w:eastAsia="es-ES" w:bidi="es-ES"/>
      </w:rPr>
    </w:lvl>
    <w:lvl w:ilvl="6" w:tplc="E47E6566">
      <w:numFmt w:val="bullet"/>
      <w:lvlText w:val="•"/>
      <w:lvlJc w:val="left"/>
      <w:pPr>
        <w:ind w:left="5847" w:hanging="361"/>
      </w:pPr>
      <w:rPr>
        <w:rFonts w:hint="default"/>
        <w:lang w:val="es-ES" w:eastAsia="es-ES" w:bidi="es-ES"/>
      </w:rPr>
    </w:lvl>
    <w:lvl w:ilvl="7" w:tplc="7ED8A632">
      <w:numFmt w:val="bullet"/>
      <w:lvlText w:val="•"/>
      <w:lvlJc w:val="left"/>
      <w:pPr>
        <w:ind w:left="6752" w:hanging="361"/>
      </w:pPr>
      <w:rPr>
        <w:rFonts w:hint="default"/>
        <w:lang w:val="es-ES" w:eastAsia="es-ES" w:bidi="es-ES"/>
      </w:rPr>
    </w:lvl>
    <w:lvl w:ilvl="8" w:tplc="5D4E0064">
      <w:numFmt w:val="bullet"/>
      <w:lvlText w:val="•"/>
      <w:lvlJc w:val="left"/>
      <w:pPr>
        <w:ind w:left="7656" w:hanging="361"/>
      </w:pPr>
      <w:rPr>
        <w:rFonts w:hint="default"/>
        <w:lang w:val="es-ES" w:eastAsia="es-ES" w:bidi="es-ES"/>
      </w:rPr>
    </w:lvl>
  </w:abstractNum>
  <w:abstractNum w:abstractNumId="636">
    <w:nsid w:val="6A1E5F50"/>
    <w:multiLevelType w:val="hybridMultilevel"/>
    <w:tmpl w:val="812625D0"/>
    <w:lvl w:ilvl="0" w:tplc="F068748A">
      <w:numFmt w:val="bullet"/>
      <w:lvlText w:val=""/>
      <w:lvlJc w:val="left"/>
      <w:pPr>
        <w:ind w:left="429" w:hanging="361"/>
      </w:pPr>
      <w:rPr>
        <w:rFonts w:ascii="Wingdings" w:eastAsia="Wingdings" w:hAnsi="Wingdings" w:cs="Wingdings" w:hint="default"/>
        <w:w w:val="100"/>
        <w:sz w:val="20"/>
        <w:szCs w:val="20"/>
        <w:lang w:val="es-ES" w:eastAsia="es-ES" w:bidi="es-ES"/>
      </w:rPr>
    </w:lvl>
    <w:lvl w:ilvl="1" w:tplc="5796A63E">
      <w:numFmt w:val="bullet"/>
      <w:lvlText w:val="•"/>
      <w:lvlJc w:val="left"/>
      <w:pPr>
        <w:ind w:left="1324" w:hanging="361"/>
      </w:pPr>
      <w:rPr>
        <w:rFonts w:hint="default"/>
        <w:lang w:val="es-ES" w:eastAsia="es-ES" w:bidi="es-ES"/>
      </w:rPr>
    </w:lvl>
    <w:lvl w:ilvl="2" w:tplc="2604EDF8">
      <w:numFmt w:val="bullet"/>
      <w:lvlText w:val="•"/>
      <w:lvlJc w:val="left"/>
      <w:pPr>
        <w:ind w:left="2229" w:hanging="361"/>
      </w:pPr>
      <w:rPr>
        <w:rFonts w:hint="default"/>
        <w:lang w:val="es-ES" w:eastAsia="es-ES" w:bidi="es-ES"/>
      </w:rPr>
    </w:lvl>
    <w:lvl w:ilvl="3" w:tplc="CB4CA334">
      <w:numFmt w:val="bullet"/>
      <w:lvlText w:val="•"/>
      <w:lvlJc w:val="left"/>
      <w:pPr>
        <w:ind w:left="3133" w:hanging="361"/>
      </w:pPr>
      <w:rPr>
        <w:rFonts w:hint="default"/>
        <w:lang w:val="es-ES" w:eastAsia="es-ES" w:bidi="es-ES"/>
      </w:rPr>
    </w:lvl>
    <w:lvl w:ilvl="4" w:tplc="A76C6F86">
      <w:numFmt w:val="bullet"/>
      <w:lvlText w:val="•"/>
      <w:lvlJc w:val="left"/>
      <w:pPr>
        <w:ind w:left="4038" w:hanging="361"/>
      </w:pPr>
      <w:rPr>
        <w:rFonts w:hint="default"/>
        <w:lang w:val="es-ES" w:eastAsia="es-ES" w:bidi="es-ES"/>
      </w:rPr>
    </w:lvl>
    <w:lvl w:ilvl="5" w:tplc="D56C1982">
      <w:numFmt w:val="bullet"/>
      <w:lvlText w:val="•"/>
      <w:lvlJc w:val="left"/>
      <w:pPr>
        <w:ind w:left="4943" w:hanging="361"/>
      </w:pPr>
      <w:rPr>
        <w:rFonts w:hint="default"/>
        <w:lang w:val="es-ES" w:eastAsia="es-ES" w:bidi="es-ES"/>
      </w:rPr>
    </w:lvl>
    <w:lvl w:ilvl="6" w:tplc="190A0892">
      <w:numFmt w:val="bullet"/>
      <w:lvlText w:val="•"/>
      <w:lvlJc w:val="left"/>
      <w:pPr>
        <w:ind w:left="5847" w:hanging="361"/>
      </w:pPr>
      <w:rPr>
        <w:rFonts w:hint="default"/>
        <w:lang w:val="es-ES" w:eastAsia="es-ES" w:bidi="es-ES"/>
      </w:rPr>
    </w:lvl>
    <w:lvl w:ilvl="7" w:tplc="377ABA0E">
      <w:numFmt w:val="bullet"/>
      <w:lvlText w:val="•"/>
      <w:lvlJc w:val="left"/>
      <w:pPr>
        <w:ind w:left="6752" w:hanging="361"/>
      </w:pPr>
      <w:rPr>
        <w:rFonts w:hint="default"/>
        <w:lang w:val="es-ES" w:eastAsia="es-ES" w:bidi="es-ES"/>
      </w:rPr>
    </w:lvl>
    <w:lvl w:ilvl="8" w:tplc="4B2E857A">
      <w:numFmt w:val="bullet"/>
      <w:lvlText w:val="•"/>
      <w:lvlJc w:val="left"/>
      <w:pPr>
        <w:ind w:left="7656" w:hanging="361"/>
      </w:pPr>
      <w:rPr>
        <w:rFonts w:hint="default"/>
        <w:lang w:val="es-ES" w:eastAsia="es-ES" w:bidi="es-ES"/>
      </w:rPr>
    </w:lvl>
  </w:abstractNum>
  <w:abstractNum w:abstractNumId="637">
    <w:nsid w:val="6A5F04D2"/>
    <w:multiLevelType w:val="hybridMultilevel"/>
    <w:tmpl w:val="1862E84C"/>
    <w:lvl w:ilvl="0" w:tplc="37E8382A">
      <w:numFmt w:val="bullet"/>
      <w:lvlText w:val=""/>
      <w:lvlJc w:val="left"/>
      <w:pPr>
        <w:ind w:left="429" w:hanging="361"/>
      </w:pPr>
      <w:rPr>
        <w:rFonts w:ascii="Wingdings" w:eastAsia="Wingdings" w:hAnsi="Wingdings" w:cs="Wingdings" w:hint="default"/>
        <w:w w:val="100"/>
        <w:sz w:val="20"/>
        <w:szCs w:val="20"/>
        <w:lang w:val="es-ES" w:eastAsia="es-ES" w:bidi="es-ES"/>
      </w:rPr>
    </w:lvl>
    <w:lvl w:ilvl="1" w:tplc="19042784">
      <w:numFmt w:val="bullet"/>
      <w:lvlText w:val="•"/>
      <w:lvlJc w:val="left"/>
      <w:pPr>
        <w:ind w:left="1324" w:hanging="361"/>
      </w:pPr>
      <w:rPr>
        <w:rFonts w:hint="default"/>
        <w:lang w:val="es-ES" w:eastAsia="es-ES" w:bidi="es-ES"/>
      </w:rPr>
    </w:lvl>
    <w:lvl w:ilvl="2" w:tplc="68169220">
      <w:numFmt w:val="bullet"/>
      <w:lvlText w:val="•"/>
      <w:lvlJc w:val="left"/>
      <w:pPr>
        <w:ind w:left="2229" w:hanging="361"/>
      </w:pPr>
      <w:rPr>
        <w:rFonts w:hint="default"/>
        <w:lang w:val="es-ES" w:eastAsia="es-ES" w:bidi="es-ES"/>
      </w:rPr>
    </w:lvl>
    <w:lvl w:ilvl="3" w:tplc="81A655DA">
      <w:numFmt w:val="bullet"/>
      <w:lvlText w:val="•"/>
      <w:lvlJc w:val="left"/>
      <w:pPr>
        <w:ind w:left="3133" w:hanging="361"/>
      </w:pPr>
      <w:rPr>
        <w:rFonts w:hint="default"/>
        <w:lang w:val="es-ES" w:eastAsia="es-ES" w:bidi="es-ES"/>
      </w:rPr>
    </w:lvl>
    <w:lvl w:ilvl="4" w:tplc="0380ABDC">
      <w:numFmt w:val="bullet"/>
      <w:lvlText w:val="•"/>
      <w:lvlJc w:val="left"/>
      <w:pPr>
        <w:ind w:left="4038" w:hanging="361"/>
      </w:pPr>
      <w:rPr>
        <w:rFonts w:hint="default"/>
        <w:lang w:val="es-ES" w:eastAsia="es-ES" w:bidi="es-ES"/>
      </w:rPr>
    </w:lvl>
    <w:lvl w:ilvl="5" w:tplc="8632CA1A">
      <w:numFmt w:val="bullet"/>
      <w:lvlText w:val="•"/>
      <w:lvlJc w:val="left"/>
      <w:pPr>
        <w:ind w:left="4943" w:hanging="361"/>
      </w:pPr>
      <w:rPr>
        <w:rFonts w:hint="default"/>
        <w:lang w:val="es-ES" w:eastAsia="es-ES" w:bidi="es-ES"/>
      </w:rPr>
    </w:lvl>
    <w:lvl w:ilvl="6" w:tplc="FCBEA844">
      <w:numFmt w:val="bullet"/>
      <w:lvlText w:val="•"/>
      <w:lvlJc w:val="left"/>
      <w:pPr>
        <w:ind w:left="5847" w:hanging="361"/>
      </w:pPr>
      <w:rPr>
        <w:rFonts w:hint="default"/>
        <w:lang w:val="es-ES" w:eastAsia="es-ES" w:bidi="es-ES"/>
      </w:rPr>
    </w:lvl>
    <w:lvl w:ilvl="7" w:tplc="CD00F91E">
      <w:numFmt w:val="bullet"/>
      <w:lvlText w:val="•"/>
      <w:lvlJc w:val="left"/>
      <w:pPr>
        <w:ind w:left="6752" w:hanging="361"/>
      </w:pPr>
      <w:rPr>
        <w:rFonts w:hint="default"/>
        <w:lang w:val="es-ES" w:eastAsia="es-ES" w:bidi="es-ES"/>
      </w:rPr>
    </w:lvl>
    <w:lvl w:ilvl="8" w:tplc="8018862A">
      <w:numFmt w:val="bullet"/>
      <w:lvlText w:val="•"/>
      <w:lvlJc w:val="left"/>
      <w:pPr>
        <w:ind w:left="7656" w:hanging="361"/>
      </w:pPr>
      <w:rPr>
        <w:rFonts w:hint="default"/>
        <w:lang w:val="es-ES" w:eastAsia="es-ES" w:bidi="es-ES"/>
      </w:rPr>
    </w:lvl>
  </w:abstractNum>
  <w:abstractNum w:abstractNumId="638">
    <w:nsid w:val="6AC548C1"/>
    <w:multiLevelType w:val="hybridMultilevel"/>
    <w:tmpl w:val="C7B87B82"/>
    <w:lvl w:ilvl="0" w:tplc="B532C4A4">
      <w:numFmt w:val="bullet"/>
      <w:lvlText w:val=""/>
      <w:lvlJc w:val="left"/>
      <w:pPr>
        <w:ind w:left="430" w:hanging="361"/>
      </w:pPr>
      <w:rPr>
        <w:rFonts w:ascii="Wingdings" w:eastAsia="Wingdings" w:hAnsi="Wingdings" w:cs="Wingdings" w:hint="default"/>
        <w:w w:val="100"/>
        <w:sz w:val="20"/>
        <w:szCs w:val="20"/>
        <w:lang w:val="es-ES" w:eastAsia="es-ES" w:bidi="es-ES"/>
      </w:rPr>
    </w:lvl>
    <w:lvl w:ilvl="1" w:tplc="77AA1B4A">
      <w:numFmt w:val="bullet"/>
      <w:lvlText w:val="•"/>
      <w:lvlJc w:val="left"/>
      <w:pPr>
        <w:ind w:left="1127" w:hanging="361"/>
      </w:pPr>
      <w:rPr>
        <w:rFonts w:hint="default"/>
        <w:lang w:val="es-ES" w:eastAsia="es-ES" w:bidi="es-ES"/>
      </w:rPr>
    </w:lvl>
    <w:lvl w:ilvl="2" w:tplc="5BD80B9E">
      <w:numFmt w:val="bullet"/>
      <w:lvlText w:val="•"/>
      <w:lvlJc w:val="left"/>
      <w:pPr>
        <w:ind w:left="1814" w:hanging="361"/>
      </w:pPr>
      <w:rPr>
        <w:rFonts w:hint="default"/>
        <w:lang w:val="es-ES" w:eastAsia="es-ES" w:bidi="es-ES"/>
      </w:rPr>
    </w:lvl>
    <w:lvl w:ilvl="3" w:tplc="1B004B00">
      <w:numFmt w:val="bullet"/>
      <w:lvlText w:val="•"/>
      <w:lvlJc w:val="left"/>
      <w:pPr>
        <w:ind w:left="2501" w:hanging="361"/>
      </w:pPr>
      <w:rPr>
        <w:rFonts w:hint="default"/>
        <w:lang w:val="es-ES" w:eastAsia="es-ES" w:bidi="es-ES"/>
      </w:rPr>
    </w:lvl>
    <w:lvl w:ilvl="4" w:tplc="CCBA945E">
      <w:numFmt w:val="bullet"/>
      <w:lvlText w:val="•"/>
      <w:lvlJc w:val="left"/>
      <w:pPr>
        <w:ind w:left="3189" w:hanging="361"/>
      </w:pPr>
      <w:rPr>
        <w:rFonts w:hint="default"/>
        <w:lang w:val="es-ES" w:eastAsia="es-ES" w:bidi="es-ES"/>
      </w:rPr>
    </w:lvl>
    <w:lvl w:ilvl="5" w:tplc="53B22DF6">
      <w:numFmt w:val="bullet"/>
      <w:lvlText w:val="•"/>
      <w:lvlJc w:val="left"/>
      <w:pPr>
        <w:ind w:left="3876" w:hanging="361"/>
      </w:pPr>
      <w:rPr>
        <w:rFonts w:hint="default"/>
        <w:lang w:val="es-ES" w:eastAsia="es-ES" w:bidi="es-ES"/>
      </w:rPr>
    </w:lvl>
    <w:lvl w:ilvl="6" w:tplc="8206B39C">
      <w:numFmt w:val="bullet"/>
      <w:lvlText w:val="•"/>
      <w:lvlJc w:val="left"/>
      <w:pPr>
        <w:ind w:left="4563" w:hanging="361"/>
      </w:pPr>
      <w:rPr>
        <w:rFonts w:hint="default"/>
        <w:lang w:val="es-ES" w:eastAsia="es-ES" w:bidi="es-ES"/>
      </w:rPr>
    </w:lvl>
    <w:lvl w:ilvl="7" w:tplc="FD122656">
      <w:numFmt w:val="bullet"/>
      <w:lvlText w:val="•"/>
      <w:lvlJc w:val="left"/>
      <w:pPr>
        <w:ind w:left="5251" w:hanging="361"/>
      </w:pPr>
      <w:rPr>
        <w:rFonts w:hint="default"/>
        <w:lang w:val="es-ES" w:eastAsia="es-ES" w:bidi="es-ES"/>
      </w:rPr>
    </w:lvl>
    <w:lvl w:ilvl="8" w:tplc="0EFC2914">
      <w:numFmt w:val="bullet"/>
      <w:lvlText w:val="•"/>
      <w:lvlJc w:val="left"/>
      <w:pPr>
        <w:ind w:left="5938" w:hanging="361"/>
      </w:pPr>
      <w:rPr>
        <w:rFonts w:hint="default"/>
        <w:lang w:val="es-ES" w:eastAsia="es-ES" w:bidi="es-ES"/>
      </w:rPr>
    </w:lvl>
  </w:abstractNum>
  <w:abstractNum w:abstractNumId="639">
    <w:nsid w:val="6AF3279E"/>
    <w:multiLevelType w:val="hybridMultilevel"/>
    <w:tmpl w:val="149A9840"/>
    <w:lvl w:ilvl="0" w:tplc="438A9672">
      <w:numFmt w:val="bullet"/>
      <w:lvlText w:val=""/>
      <w:lvlJc w:val="left"/>
      <w:pPr>
        <w:ind w:left="429" w:hanging="361"/>
      </w:pPr>
      <w:rPr>
        <w:rFonts w:ascii="Wingdings" w:eastAsia="Wingdings" w:hAnsi="Wingdings" w:cs="Wingdings" w:hint="default"/>
        <w:w w:val="100"/>
        <w:sz w:val="20"/>
        <w:szCs w:val="20"/>
        <w:lang w:val="es-ES" w:eastAsia="es-ES" w:bidi="es-ES"/>
      </w:rPr>
    </w:lvl>
    <w:lvl w:ilvl="1" w:tplc="0DA865C0">
      <w:numFmt w:val="bullet"/>
      <w:lvlText w:val="o"/>
      <w:lvlJc w:val="left"/>
      <w:pPr>
        <w:ind w:left="789" w:hanging="361"/>
      </w:pPr>
      <w:rPr>
        <w:rFonts w:ascii="Courier New" w:eastAsia="Courier New" w:hAnsi="Courier New" w:cs="Courier New" w:hint="default"/>
        <w:w w:val="100"/>
        <w:sz w:val="20"/>
        <w:szCs w:val="20"/>
        <w:lang w:val="es-ES" w:eastAsia="es-ES" w:bidi="es-ES"/>
      </w:rPr>
    </w:lvl>
    <w:lvl w:ilvl="2" w:tplc="EC2E5DC8">
      <w:numFmt w:val="bullet"/>
      <w:lvlText w:val="•"/>
      <w:lvlJc w:val="left"/>
      <w:pPr>
        <w:ind w:left="1745" w:hanging="361"/>
      </w:pPr>
      <w:rPr>
        <w:rFonts w:hint="default"/>
        <w:lang w:val="es-ES" w:eastAsia="es-ES" w:bidi="es-ES"/>
      </w:rPr>
    </w:lvl>
    <w:lvl w:ilvl="3" w:tplc="171AC24E">
      <w:numFmt w:val="bullet"/>
      <w:lvlText w:val="•"/>
      <w:lvlJc w:val="left"/>
      <w:pPr>
        <w:ind w:left="2710" w:hanging="361"/>
      </w:pPr>
      <w:rPr>
        <w:rFonts w:hint="default"/>
        <w:lang w:val="es-ES" w:eastAsia="es-ES" w:bidi="es-ES"/>
      </w:rPr>
    </w:lvl>
    <w:lvl w:ilvl="4" w:tplc="E4067A74">
      <w:numFmt w:val="bullet"/>
      <w:lvlText w:val="•"/>
      <w:lvlJc w:val="left"/>
      <w:pPr>
        <w:ind w:left="3675" w:hanging="361"/>
      </w:pPr>
      <w:rPr>
        <w:rFonts w:hint="default"/>
        <w:lang w:val="es-ES" w:eastAsia="es-ES" w:bidi="es-ES"/>
      </w:rPr>
    </w:lvl>
    <w:lvl w:ilvl="5" w:tplc="28CCA6B2">
      <w:numFmt w:val="bullet"/>
      <w:lvlText w:val="•"/>
      <w:lvlJc w:val="left"/>
      <w:pPr>
        <w:ind w:left="4640" w:hanging="361"/>
      </w:pPr>
      <w:rPr>
        <w:rFonts w:hint="default"/>
        <w:lang w:val="es-ES" w:eastAsia="es-ES" w:bidi="es-ES"/>
      </w:rPr>
    </w:lvl>
    <w:lvl w:ilvl="6" w:tplc="AD40266A">
      <w:numFmt w:val="bullet"/>
      <w:lvlText w:val="•"/>
      <w:lvlJc w:val="left"/>
      <w:pPr>
        <w:ind w:left="5605" w:hanging="361"/>
      </w:pPr>
      <w:rPr>
        <w:rFonts w:hint="default"/>
        <w:lang w:val="es-ES" w:eastAsia="es-ES" w:bidi="es-ES"/>
      </w:rPr>
    </w:lvl>
    <w:lvl w:ilvl="7" w:tplc="0ADE4F26">
      <w:numFmt w:val="bullet"/>
      <w:lvlText w:val="•"/>
      <w:lvlJc w:val="left"/>
      <w:pPr>
        <w:ind w:left="6570" w:hanging="361"/>
      </w:pPr>
      <w:rPr>
        <w:rFonts w:hint="default"/>
        <w:lang w:val="es-ES" w:eastAsia="es-ES" w:bidi="es-ES"/>
      </w:rPr>
    </w:lvl>
    <w:lvl w:ilvl="8" w:tplc="CB9A68AE">
      <w:numFmt w:val="bullet"/>
      <w:lvlText w:val="•"/>
      <w:lvlJc w:val="left"/>
      <w:pPr>
        <w:ind w:left="7535" w:hanging="361"/>
      </w:pPr>
      <w:rPr>
        <w:rFonts w:hint="default"/>
        <w:lang w:val="es-ES" w:eastAsia="es-ES" w:bidi="es-ES"/>
      </w:rPr>
    </w:lvl>
  </w:abstractNum>
  <w:abstractNum w:abstractNumId="640">
    <w:nsid w:val="6AFF0564"/>
    <w:multiLevelType w:val="hybridMultilevel"/>
    <w:tmpl w:val="E3F25052"/>
    <w:lvl w:ilvl="0" w:tplc="D6CC0AA8">
      <w:numFmt w:val="bullet"/>
      <w:lvlText w:val=""/>
      <w:lvlJc w:val="left"/>
      <w:pPr>
        <w:ind w:left="430" w:hanging="361"/>
      </w:pPr>
      <w:rPr>
        <w:rFonts w:ascii="Wingdings" w:eastAsia="Wingdings" w:hAnsi="Wingdings" w:cs="Wingdings" w:hint="default"/>
        <w:w w:val="100"/>
        <w:sz w:val="20"/>
        <w:szCs w:val="20"/>
        <w:lang w:val="es-ES" w:eastAsia="es-ES" w:bidi="es-ES"/>
      </w:rPr>
    </w:lvl>
    <w:lvl w:ilvl="1" w:tplc="2B7C966A">
      <w:numFmt w:val="bullet"/>
      <w:lvlText w:val="•"/>
      <w:lvlJc w:val="left"/>
      <w:pPr>
        <w:ind w:left="1127" w:hanging="361"/>
      </w:pPr>
      <w:rPr>
        <w:rFonts w:hint="default"/>
        <w:lang w:val="es-ES" w:eastAsia="es-ES" w:bidi="es-ES"/>
      </w:rPr>
    </w:lvl>
    <w:lvl w:ilvl="2" w:tplc="F320A242">
      <w:numFmt w:val="bullet"/>
      <w:lvlText w:val="•"/>
      <w:lvlJc w:val="left"/>
      <w:pPr>
        <w:ind w:left="1814" w:hanging="361"/>
      </w:pPr>
      <w:rPr>
        <w:rFonts w:hint="default"/>
        <w:lang w:val="es-ES" w:eastAsia="es-ES" w:bidi="es-ES"/>
      </w:rPr>
    </w:lvl>
    <w:lvl w:ilvl="3" w:tplc="6FC2D8E4">
      <w:numFmt w:val="bullet"/>
      <w:lvlText w:val="•"/>
      <w:lvlJc w:val="left"/>
      <w:pPr>
        <w:ind w:left="2501" w:hanging="361"/>
      </w:pPr>
      <w:rPr>
        <w:rFonts w:hint="default"/>
        <w:lang w:val="es-ES" w:eastAsia="es-ES" w:bidi="es-ES"/>
      </w:rPr>
    </w:lvl>
    <w:lvl w:ilvl="4" w:tplc="25C697EA">
      <w:numFmt w:val="bullet"/>
      <w:lvlText w:val="•"/>
      <w:lvlJc w:val="left"/>
      <w:pPr>
        <w:ind w:left="3189" w:hanging="361"/>
      </w:pPr>
      <w:rPr>
        <w:rFonts w:hint="default"/>
        <w:lang w:val="es-ES" w:eastAsia="es-ES" w:bidi="es-ES"/>
      </w:rPr>
    </w:lvl>
    <w:lvl w:ilvl="5" w:tplc="68F63518">
      <w:numFmt w:val="bullet"/>
      <w:lvlText w:val="•"/>
      <w:lvlJc w:val="left"/>
      <w:pPr>
        <w:ind w:left="3876" w:hanging="361"/>
      </w:pPr>
      <w:rPr>
        <w:rFonts w:hint="default"/>
        <w:lang w:val="es-ES" w:eastAsia="es-ES" w:bidi="es-ES"/>
      </w:rPr>
    </w:lvl>
    <w:lvl w:ilvl="6" w:tplc="300ED3DA">
      <w:numFmt w:val="bullet"/>
      <w:lvlText w:val="•"/>
      <w:lvlJc w:val="left"/>
      <w:pPr>
        <w:ind w:left="4563" w:hanging="361"/>
      </w:pPr>
      <w:rPr>
        <w:rFonts w:hint="default"/>
        <w:lang w:val="es-ES" w:eastAsia="es-ES" w:bidi="es-ES"/>
      </w:rPr>
    </w:lvl>
    <w:lvl w:ilvl="7" w:tplc="ED440C7E">
      <w:numFmt w:val="bullet"/>
      <w:lvlText w:val="•"/>
      <w:lvlJc w:val="left"/>
      <w:pPr>
        <w:ind w:left="5251" w:hanging="361"/>
      </w:pPr>
      <w:rPr>
        <w:rFonts w:hint="default"/>
        <w:lang w:val="es-ES" w:eastAsia="es-ES" w:bidi="es-ES"/>
      </w:rPr>
    </w:lvl>
    <w:lvl w:ilvl="8" w:tplc="7870F980">
      <w:numFmt w:val="bullet"/>
      <w:lvlText w:val="•"/>
      <w:lvlJc w:val="left"/>
      <w:pPr>
        <w:ind w:left="5938" w:hanging="361"/>
      </w:pPr>
      <w:rPr>
        <w:rFonts w:hint="default"/>
        <w:lang w:val="es-ES" w:eastAsia="es-ES" w:bidi="es-ES"/>
      </w:rPr>
    </w:lvl>
  </w:abstractNum>
  <w:abstractNum w:abstractNumId="641">
    <w:nsid w:val="6B090020"/>
    <w:multiLevelType w:val="hybridMultilevel"/>
    <w:tmpl w:val="D66ECF62"/>
    <w:lvl w:ilvl="0" w:tplc="813070A0">
      <w:numFmt w:val="bullet"/>
      <w:lvlText w:val=""/>
      <w:lvlJc w:val="left"/>
      <w:pPr>
        <w:ind w:left="429" w:hanging="361"/>
      </w:pPr>
      <w:rPr>
        <w:rFonts w:ascii="Wingdings" w:eastAsia="Wingdings" w:hAnsi="Wingdings" w:cs="Wingdings" w:hint="default"/>
        <w:w w:val="100"/>
        <w:sz w:val="20"/>
        <w:szCs w:val="20"/>
        <w:lang w:val="es-ES" w:eastAsia="es-ES" w:bidi="es-ES"/>
      </w:rPr>
    </w:lvl>
    <w:lvl w:ilvl="1" w:tplc="4C5E492E">
      <w:numFmt w:val="bullet"/>
      <w:lvlText w:val="•"/>
      <w:lvlJc w:val="left"/>
      <w:pPr>
        <w:ind w:left="1324" w:hanging="361"/>
      </w:pPr>
      <w:rPr>
        <w:rFonts w:hint="default"/>
        <w:lang w:val="es-ES" w:eastAsia="es-ES" w:bidi="es-ES"/>
      </w:rPr>
    </w:lvl>
    <w:lvl w:ilvl="2" w:tplc="FC422B20">
      <w:numFmt w:val="bullet"/>
      <w:lvlText w:val="•"/>
      <w:lvlJc w:val="left"/>
      <w:pPr>
        <w:ind w:left="2229" w:hanging="361"/>
      </w:pPr>
      <w:rPr>
        <w:rFonts w:hint="default"/>
        <w:lang w:val="es-ES" w:eastAsia="es-ES" w:bidi="es-ES"/>
      </w:rPr>
    </w:lvl>
    <w:lvl w:ilvl="3" w:tplc="D3EA4544">
      <w:numFmt w:val="bullet"/>
      <w:lvlText w:val="•"/>
      <w:lvlJc w:val="left"/>
      <w:pPr>
        <w:ind w:left="3133" w:hanging="361"/>
      </w:pPr>
      <w:rPr>
        <w:rFonts w:hint="default"/>
        <w:lang w:val="es-ES" w:eastAsia="es-ES" w:bidi="es-ES"/>
      </w:rPr>
    </w:lvl>
    <w:lvl w:ilvl="4" w:tplc="98DCA2AA">
      <w:numFmt w:val="bullet"/>
      <w:lvlText w:val="•"/>
      <w:lvlJc w:val="left"/>
      <w:pPr>
        <w:ind w:left="4038" w:hanging="361"/>
      </w:pPr>
      <w:rPr>
        <w:rFonts w:hint="default"/>
        <w:lang w:val="es-ES" w:eastAsia="es-ES" w:bidi="es-ES"/>
      </w:rPr>
    </w:lvl>
    <w:lvl w:ilvl="5" w:tplc="C830555A">
      <w:numFmt w:val="bullet"/>
      <w:lvlText w:val="•"/>
      <w:lvlJc w:val="left"/>
      <w:pPr>
        <w:ind w:left="4943" w:hanging="361"/>
      </w:pPr>
      <w:rPr>
        <w:rFonts w:hint="default"/>
        <w:lang w:val="es-ES" w:eastAsia="es-ES" w:bidi="es-ES"/>
      </w:rPr>
    </w:lvl>
    <w:lvl w:ilvl="6" w:tplc="E47A99AA">
      <w:numFmt w:val="bullet"/>
      <w:lvlText w:val="•"/>
      <w:lvlJc w:val="left"/>
      <w:pPr>
        <w:ind w:left="5847" w:hanging="361"/>
      </w:pPr>
      <w:rPr>
        <w:rFonts w:hint="default"/>
        <w:lang w:val="es-ES" w:eastAsia="es-ES" w:bidi="es-ES"/>
      </w:rPr>
    </w:lvl>
    <w:lvl w:ilvl="7" w:tplc="B0C29558">
      <w:numFmt w:val="bullet"/>
      <w:lvlText w:val="•"/>
      <w:lvlJc w:val="left"/>
      <w:pPr>
        <w:ind w:left="6752" w:hanging="361"/>
      </w:pPr>
      <w:rPr>
        <w:rFonts w:hint="default"/>
        <w:lang w:val="es-ES" w:eastAsia="es-ES" w:bidi="es-ES"/>
      </w:rPr>
    </w:lvl>
    <w:lvl w:ilvl="8" w:tplc="EB28E1B8">
      <w:numFmt w:val="bullet"/>
      <w:lvlText w:val="•"/>
      <w:lvlJc w:val="left"/>
      <w:pPr>
        <w:ind w:left="7656" w:hanging="361"/>
      </w:pPr>
      <w:rPr>
        <w:rFonts w:hint="default"/>
        <w:lang w:val="es-ES" w:eastAsia="es-ES" w:bidi="es-ES"/>
      </w:rPr>
    </w:lvl>
  </w:abstractNum>
  <w:abstractNum w:abstractNumId="642">
    <w:nsid w:val="6B5605A3"/>
    <w:multiLevelType w:val="hybridMultilevel"/>
    <w:tmpl w:val="BD2CDA5C"/>
    <w:lvl w:ilvl="0" w:tplc="83EA10E4">
      <w:numFmt w:val="bullet"/>
      <w:lvlText w:val=""/>
      <w:lvlJc w:val="left"/>
      <w:pPr>
        <w:ind w:left="429" w:hanging="361"/>
      </w:pPr>
      <w:rPr>
        <w:rFonts w:ascii="Wingdings" w:eastAsia="Wingdings" w:hAnsi="Wingdings" w:cs="Wingdings" w:hint="default"/>
        <w:w w:val="100"/>
        <w:sz w:val="20"/>
        <w:szCs w:val="20"/>
        <w:lang w:val="es-ES" w:eastAsia="es-ES" w:bidi="es-ES"/>
      </w:rPr>
    </w:lvl>
    <w:lvl w:ilvl="1" w:tplc="4DA2AF4C">
      <w:numFmt w:val="bullet"/>
      <w:lvlText w:val="o"/>
      <w:lvlJc w:val="left"/>
      <w:pPr>
        <w:ind w:left="789" w:hanging="361"/>
      </w:pPr>
      <w:rPr>
        <w:rFonts w:ascii="Courier New" w:eastAsia="Courier New" w:hAnsi="Courier New" w:cs="Courier New" w:hint="default"/>
        <w:w w:val="100"/>
        <w:sz w:val="20"/>
        <w:szCs w:val="20"/>
        <w:lang w:val="es-ES" w:eastAsia="es-ES" w:bidi="es-ES"/>
      </w:rPr>
    </w:lvl>
    <w:lvl w:ilvl="2" w:tplc="976C85E4">
      <w:numFmt w:val="bullet"/>
      <w:lvlText w:val="•"/>
      <w:lvlJc w:val="left"/>
      <w:pPr>
        <w:ind w:left="1745" w:hanging="361"/>
      </w:pPr>
      <w:rPr>
        <w:rFonts w:hint="default"/>
        <w:lang w:val="es-ES" w:eastAsia="es-ES" w:bidi="es-ES"/>
      </w:rPr>
    </w:lvl>
    <w:lvl w:ilvl="3" w:tplc="EF8AFF62">
      <w:numFmt w:val="bullet"/>
      <w:lvlText w:val="•"/>
      <w:lvlJc w:val="left"/>
      <w:pPr>
        <w:ind w:left="2710" w:hanging="361"/>
      </w:pPr>
      <w:rPr>
        <w:rFonts w:hint="default"/>
        <w:lang w:val="es-ES" w:eastAsia="es-ES" w:bidi="es-ES"/>
      </w:rPr>
    </w:lvl>
    <w:lvl w:ilvl="4" w:tplc="087E0D0C">
      <w:numFmt w:val="bullet"/>
      <w:lvlText w:val="•"/>
      <w:lvlJc w:val="left"/>
      <w:pPr>
        <w:ind w:left="3675" w:hanging="361"/>
      </w:pPr>
      <w:rPr>
        <w:rFonts w:hint="default"/>
        <w:lang w:val="es-ES" w:eastAsia="es-ES" w:bidi="es-ES"/>
      </w:rPr>
    </w:lvl>
    <w:lvl w:ilvl="5" w:tplc="F208BB1E">
      <w:numFmt w:val="bullet"/>
      <w:lvlText w:val="•"/>
      <w:lvlJc w:val="left"/>
      <w:pPr>
        <w:ind w:left="4640" w:hanging="361"/>
      </w:pPr>
      <w:rPr>
        <w:rFonts w:hint="default"/>
        <w:lang w:val="es-ES" w:eastAsia="es-ES" w:bidi="es-ES"/>
      </w:rPr>
    </w:lvl>
    <w:lvl w:ilvl="6" w:tplc="E2CAFC0C">
      <w:numFmt w:val="bullet"/>
      <w:lvlText w:val="•"/>
      <w:lvlJc w:val="left"/>
      <w:pPr>
        <w:ind w:left="5605" w:hanging="361"/>
      </w:pPr>
      <w:rPr>
        <w:rFonts w:hint="default"/>
        <w:lang w:val="es-ES" w:eastAsia="es-ES" w:bidi="es-ES"/>
      </w:rPr>
    </w:lvl>
    <w:lvl w:ilvl="7" w:tplc="1346CB22">
      <w:numFmt w:val="bullet"/>
      <w:lvlText w:val="•"/>
      <w:lvlJc w:val="left"/>
      <w:pPr>
        <w:ind w:left="6570" w:hanging="361"/>
      </w:pPr>
      <w:rPr>
        <w:rFonts w:hint="default"/>
        <w:lang w:val="es-ES" w:eastAsia="es-ES" w:bidi="es-ES"/>
      </w:rPr>
    </w:lvl>
    <w:lvl w:ilvl="8" w:tplc="882697B2">
      <w:numFmt w:val="bullet"/>
      <w:lvlText w:val="•"/>
      <w:lvlJc w:val="left"/>
      <w:pPr>
        <w:ind w:left="7535" w:hanging="361"/>
      </w:pPr>
      <w:rPr>
        <w:rFonts w:hint="default"/>
        <w:lang w:val="es-ES" w:eastAsia="es-ES" w:bidi="es-ES"/>
      </w:rPr>
    </w:lvl>
  </w:abstractNum>
  <w:abstractNum w:abstractNumId="643">
    <w:nsid w:val="6B697A12"/>
    <w:multiLevelType w:val="hybridMultilevel"/>
    <w:tmpl w:val="98AA3128"/>
    <w:lvl w:ilvl="0" w:tplc="5AEC7144">
      <w:numFmt w:val="bullet"/>
      <w:lvlText w:val=""/>
      <w:lvlJc w:val="left"/>
      <w:pPr>
        <w:ind w:left="429" w:hanging="361"/>
      </w:pPr>
      <w:rPr>
        <w:rFonts w:ascii="Wingdings" w:eastAsia="Wingdings" w:hAnsi="Wingdings" w:cs="Wingdings" w:hint="default"/>
        <w:w w:val="100"/>
        <w:sz w:val="20"/>
        <w:szCs w:val="20"/>
        <w:lang w:val="es-ES" w:eastAsia="es-ES" w:bidi="es-ES"/>
      </w:rPr>
    </w:lvl>
    <w:lvl w:ilvl="1" w:tplc="C8FCE5D2">
      <w:numFmt w:val="bullet"/>
      <w:lvlText w:val="o"/>
      <w:lvlJc w:val="left"/>
      <w:pPr>
        <w:ind w:left="789" w:hanging="361"/>
      </w:pPr>
      <w:rPr>
        <w:rFonts w:ascii="Courier New" w:eastAsia="Courier New" w:hAnsi="Courier New" w:cs="Courier New" w:hint="default"/>
        <w:w w:val="100"/>
        <w:sz w:val="20"/>
        <w:szCs w:val="20"/>
        <w:lang w:val="es-ES" w:eastAsia="es-ES" w:bidi="es-ES"/>
      </w:rPr>
    </w:lvl>
    <w:lvl w:ilvl="2" w:tplc="39B647EA">
      <w:numFmt w:val="bullet"/>
      <w:lvlText w:val="•"/>
      <w:lvlJc w:val="left"/>
      <w:pPr>
        <w:ind w:left="1745" w:hanging="361"/>
      </w:pPr>
      <w:rPr>
        <w:rFonts w:hint="default"/>
        <w:lang w:val="es-ES" w:eastAsia="es-ES" w:bidi="es-ES"/>
      </w:rPr>
    </w:lvl>
    <w:lvl w:ilvl="3" w:tplc="71A66C12">
      <w:numFmt w:val="bullet"/>
      <w:lvlText w:val="•"/>
      <w:lvlJc w:val="left"/>
      <w:pPr>
        <w:ind w:left="2710" w:hanging="361"/>
      </w:pPr>
      <w:rPr>
        <w:rFonts w:hint="default"/>
        <w:lang w:val="es-ES" w:eastAsia="es-ES" w:bidi="es-ES"/>
      </w:rPr>
    </w:lvl>
    <w:lvl w:ilvl="4" w:tplc="6A2EDB6A">
      <w:numFmt w:val="bullet"/>
      <w:lvlText w:val="•"/>
      <w:lvlJc w:val="left"/>
      <w:pPr>
        <w:ind w:left="3675" w:hanging="361"/>
      </w:pPr>
      <w:rPr>
        <w:rFonts w:hint="default"/>
        <w:lang w:val="es-ES" w:eastAsia="es-ES" w:bidi="es-ES"/>
      </w:rPr>
    </w:lvl>
    <w:lvl w:ilvl="5" w:tplc="F3F4806C">
      <w:numFmt w:val="bullet"/>
      <w:lvlText w:val="•"/>
      <w:lvlJc w:val="left"/>
      <w:pPr>
        <w:ind w:left="4640" w:hanging="361"/>
      </w:pPr>
      <w:rPr>
        <w:rFonts w:hint="default"/>
        <w:lang w:val="es-ES" w:eastAsia="es-ES" w:bidi="es-ES"/>
      </w:rPr>
    </w:lvl>
    <w:lvl w:ilvl="6" w:tplc="43E072F2">
      <w:numFmt w:val="bullet"/>
      <w:lvlText w:val="•"/>
      <w:lvlJc w:val="left"/>
      <w:pPr>
        <w:ind w:left="5605" w:hanging="361"/>
      </w:pPr>
      <w:rPr>
        <w:rFonts w:hint="default"/>
        <w:lang w:val="es-ES" w:eastAsia="es-ES" w:bidi="es-ES"/>
      </w:rPr>
    </w:lvl>
    <w:lvl w:ilvl="7" w:tplc="52BC8F08">
      <w:numFmt w:val="bullet"/>
      <w:lvlText w:val="•"/>
      <w:lvlJc w:val="left"/>
      <w:pPr>
        <w:ind w:left="6570" w:hanging="361"/>
      </w:pPr>
      <w:rPr>
        <w:rFonts w:hint="default"/>
        <w:lang w:val="es-ES" w:eastAsia="es-ES" w:bidi="es-ES"/>
      </w:rPr>
    </w:lvl>
    <w:lvl w:ilvl="8" w:tplc="C2AE0F0E">
      <w:numFmt w:val="bullet"/>
      <w:lvlText w:val="•"/>
      <w:lvlJc w:val="left"/>
      <w:pPr>
        <w:ind w:left="7535" w:hanging="361"/>
      </w:pPr>
      <w:rPr>
        <w:rFonts w:hint="default"/>
        <w:lang w:val="es-ES" w:eastAsia="es-ES" w:bidi="es-ES"/>
      </w:rPr>
    </w:lvl>
  </w:abstractNum>
  <w:abstractNum w:abstractNumId="644">
    <w:nsid w:val="6B8058F0"/>
    <w:multiLevelType w:val="hybridMultilevel"/>
    <w:tmpl w:val="893AF59E"/>
    <w:lvl w:ilvl="0" w:tplc="65E224BC">
      <w:numFmt w:val="bullet"/>
      <w:lvlText w:val=""/>
      <w:lvlJc w:val="left"/>
      <w:pPr>
        <w:ind w:left="429" w:hanging="361"/>
      </w:pPr>
      <w:rPr>
        <w:rFonts w:ascii="Wingdings" w:eastAsia="Wingdings" w:hAnsi="Wingdings" w:cs="Wingdings" w:hint="default"/>
        <w:w w:val="100"/>
        <w:sz w:val="20"/>
        <w:szCs w:val="20"/>
        <w:lang w:val="es-ES" w:eastAsia="es-ES" w:bidi="es-ES"/>
      </w:rPr>
    </w:lvl>
    <w:lvl w:ilvl="1" w:tplc="C38A3A54">
      <w:numFmt w:val="bullet"/>
      <w:lvlText w:val="•"/>
      <w:lvlJc w:val="left"/>
      <w:pPr>
        <w:ind w:left="1324" w:hanging="361"/>
      </w:pPr>
      <w:rPr>
        <w:rFonts w:hint="default"/>
        <w:lang w:val="es-ES" w:eastAsia="es-ES" w:bidi="es-ES"/>
      </w:rPr>
    </w:lvl>
    <w:lvl w:ilvl="2" w:tplc="36EA3C28">
      <w:numFmt w:val="bullet"/>
      <w:lvlText w:val="•"/>
      <w:lvlJc w:val="left"/>
      <w:pPr>
        <w:ind w:left="2229" w:hanging="361"/>
      </w:pPr>
      <w:rPr>
        <w:rFonts w:hint="default"/>
        <w:lang w:val="es-ES" w:eastAsia="es-ES" w:bidi="es-ES"/>
      </w:rPr>
    </w:lvl>
    <w:lvl w:ilvl="3" w:tplc="5388E1A6">
      <w:numFmt w:val="bullet"/>
      <w:lvlText w:val="•"/>
      <w:lvlJc w:val="left"/>
      <w:pPr>
        <w:ind w:left="3133" w:hanging="361"/>
      </w:pPr>
      <w:rPr>
        <w:rFonts w:hint="default"/>
        <w:lang w:val="es-ES" w:eastAsia="es-ES" w:bidi="es-ES"/>
      </w:rPr>
    </w:lvl>
    <w:lvl w:ilvl="4" w:tplc="52D4FC4E">
      <w:numFmt w:val="bullet"/>
      <w:lvlText w:val="•"/>
      <w:lvlJc w:val="left"/>
      <w:pPr>
        <w:ind w:left="4038" w:hanging="361"/>
      </w:pPr>
      <w:rPr>
        <w:rFonts w:hint="default"/>
        <w:lang w:val="es-ES" w:eastAsia="es-ES" w:bidi="es-ES"/>
      </w:rPr>
    </w:lvl>
    <w:lvl w:ilvl="5" w:tplc="E6865142">
      <w:numFmt w:val="bullet"/>
      <w:lvlText w:val="•"/>
      <w:lvlJc w:val="left"/>
      <w:pPr>
        <w:ind w:left="4943" w:hanging="361"/>
      </w:pPr>
      <w:rPr>
        <w:rFonts w:hint="default"/>
        <w:lang w:val="es-ES" w:eastAsia="es-ES" w:bidi="es-ES"/>
      </w:rPr>
    </w:lvl>
    <w:lvl w:ilvl="6" w:tplc="D104FFC2">
      <w:numFmt w:val="bullet"/>
      <w:lvlText w:val="•"/>
      <w:lvlJc w:val="left"/>
      <w:pPr>
        <w:ind w:left="5847" w:hanging="361"/>
      </w:pPr>
      <w:rPr>
        <w:rFonts w:hint="default"/>
        <w:lang w:val="es-ES" w:eastAsia="es-ES" w:bidi="es-ES"/>
      </w:rPr>
    </w:lvl>
    <w:lvl w:ilvl="7" w:tplc="4DE00E56">
      <w:numFmt w:val="bullet"/>
      <w:lvlText w:val="•"/>
      <w:lvlJc w:val="left"/>
      <w:pPr>
        <w:ind w:left="6752" w:hanging="361"/>
      </w:pPr>
      <w:rPr>
        <w:rFonts w:hint="default"/>
        <w:lang w:val="es-ES" w:eastAsia="es-ES" w:bidi="es-ES"/>
      </w:rPr>
    </w:lvl>
    <w:lvl w:ilvl="8" w:tplc="39FA7D1A">
      <w:numFmt w:val="bullet"/>
      <w:lvlText w:val="•"/>
      <w:lvlJc w:val="left"/>
      <w:pPr>
        <w:ind w:left="7656" w:hanging="361"/>
      </w:pPr>
      <w:rPr>
        <w:rFonts w:hint="default"/>
        <w:lang w:val="es-ES" w:eastAsia="es-ES" w:bidi="es-ES"/>
      </w:rPr>
    </w:lvl>
  </w:abstractNum>
  <w:abstractNum w:abstractNumId="645">
    <w:nsid w:val="6BAC626A"/>
    <w:multiLevelType w:val="hybridMultilevel"/>
    <w:tmpl w:val="7C6CDFF4"/>
    <w:lvl w:ilvl="0" w:tplc="353464BA">
      <w:numFmt w:val="bullet"/>
      <w:lvlText w:val=""/>
      <w:lvlJc w:val="left"/>
      <w:pPr>
        <w:ind w:left="429" w:hanging="361"/>
      </w:pPr>
      <w:rPr>
        <w:rFonts w:ascii="Wingdings" w:eastAsia="Wingdings" w:hAnsi="Wingdings" w:cs="Wingdings" w:hint="default"/>
        <w:w w:val="100"/>
        <w:sz w:val="20"/>
        <w:szCs w:val="20"/>
        <w:lang w:val="es-ES" w:eastAsia="es-ES" w:bidi="es-ES"/>
      </w:rPr>
    </w:lvl>
    <w:lvl w:ilvl="1" w:tplc="91446FA0">
      <w:numFmt w:val="bullet"/>
      <w:lvlText w:val="•"/>
      <w:lvlJc w:val="left"/>
      <w:pPr>
        <w:ind w:left="1324" w:hanging="361"/>
      </w:pPr>
      <w:rPr>
        <w:rFonts w:hint="default"/>
        <w:lang w:val="es-ES" w:eastAsia="es-ES" w:bidi="es-ES"/>
      </w:rPr>
    </w:lvl>
    <w:lvl w:ilvl="2" w:tplc="D5EC4B7E">
      <w:numFmt w:val="bullet"/>
      <w:lvlText w:val="•"/>
      <w:lvlJc w:val="left"/>
      <w:pPr>
        <w:ind w:left="2229" w:hanging="361"/>
      </w:pPr>
      <w:rPr>
        <w:rFonts w:hint="default"/>
        <w:lang w:val="es-ES" w:eastAsia="es-ES" w:bidi="es-ES"/>
      </w:rPr>
    </w:lvl>
    <w:lvl w:ilvl="3" w:tplc="870E838E">
      <w:numFmt w:val="bullet"/>
      <w:lvlText w:val="•"/>
      <w:lvlJc w:val="left"/>
      <w:pPr>
        <w:ind w:left="3133" w:hanging="361"/>
      </w:pPr>
      <w:rPr>
        <w:rFonts w:hint="default"/>
        <w:lang w:val="es-ES" w:eastAsia="es-ES" w:bidi="es-ES"/>
      </w:rPr>
    </w:lvl>
    <w:lvl w:ilvl="4" w:tplc="4BDA74D0">
      <w:numFmt w:val="bullet"/>
      <w:lvlText w:val="•"/>
      <w:lvlJc w:val="left"/>
      <w:pPr>
        <w:ind w:left="4038" w:hanging="361"/>
      </w:pPr>
      <w:rPr>
        <w:rFonts w:hint="default"/>
        <w:lang w:val="es-ES" w:eastAsia="es-ES" w:bidi="es-ES"/>
      </w:rPr>
    </w:lvl>
    <w:lvl w:ilvl="5" w:tplc="A8D8198C">
      <w:numFmt w:val="bullet"/>
      <w:lvlText w:val="•"/>
      <w:lvlJc w:val="left"/>
      <w:pPr>
        <w:ind w:left="4943" w:hanging="361"/>
      </w:pPr>
      <w:rPr>
        <w:rFonts w:hint="default"/>
        <w:lang w:val="es-ES" w:eastAsia="es-ES" w:bidi="es-ES"/>
      </w:rPr>
    </w:lvl>
    <w:lvl w:ilvl="6" w:tplc="643A6620">
      <w:numFmt w:val="bullet"/>
      <w:lvlText w:val="•"/>
      <w:lvlJc w:val="left"/>
      <w:pPr>
        <w:ind w:left="5847" w:hanging="361"/>
      </w:pPr>
      <w:rPr>
        <w:rFonts w:hint="default"/>
        <w:lang w:val="es-ES" w:eastAsia="es-ES" w:bidi="es-ES"/>
      </w:rPr>
    </w:lvl>
    <w:lvl w:ilvl="7" w:tplc="40E05CA0">
      <w:numFmt w:val="bullet"/>
      <w:lvlText w:val="•"/>
      <w:lvlJc w:val="left"/>
      <w:pPr>
        <w:ind w:left="6752" w:hanging="361"/>
      </w:pPr>
      <w:rPr>
        <w:rFonts w:hint="default"/>
        <w:lang w:val="es-ES" w:eastAsia="es-ES" w:bidi="es-ES"/>
      </w:rPr>
    </w:lvl>
    <w:lvl w:ilvl="8" w:tplc="D2C0C388">
      <w:numFmt w:val="bullet"/>
      <w:lvlText w:val="•"/>
      <w:lvlJc w:val="left"/>
      <w:pPr>
        <w:ind w:left="7656" w:hanging="361"/>
      </w:pPr>
      <w:rPr>
        <w:rFonts w:hint="default"/>
        <w:lang w:val="es-ES" w:eastAsia="es-ES" w:bidi="es-ES"/>
      </w:rPr>
    </w:lvl>
  </w:abstractNum>
  <w:abstractNum w:abstractNumId="646">
    <w:nsid w:val="6BF44676"/>
    <w:multiLevelType w:val="hybridMultilevel"/>
    <w:tmpl w:val="BF4099A0"/>
    <w:lvl w:ilvl="0" w:tplc="121E4FF8">
      <w:numFmt w:val="bullet"/>
      <w:lvlText w:val=""/>
      <w:lvlJc w:val="left"/>
      <w:pPr>
        <w:ind w:left="424" w:hanging="361"/>
      </w:pPr>
      <w:rPr>
        <w:rFonts w:ascii="Wingdings" w:eastAsia="Wingdings" w:hAnsi="Wingdings" w:cs="Wingdings" w:hint="default"/>
        <w:w w:val="100"/>
        <w:sz w:val="20"/>
        <w:szCs w:val="20"/>
        <w:lang w:val="es-ES" w:eastAsia="es-ES" w:bidi="es-ES"/>
      </w:rPr>
    </w:lvl>
    <w:lvl w:ilvl="1" w:tplc="71F4F9AA">
      <w:numFmt w:val="bullet"/>
      <w:lvlText w:val="•"/>
      <w:lvlJc w:val="left"/>
      <w:pPr>
        <w:ind w:left="1331" w:hanging="361"/>
      </w:pPr>
      <w:rPr>
        <w:rFonts w:hint="default"/>
        <w:lang w:val="es-ES" w:eastAsia="es-ES" w:bidi="es-ES"/>
      </w:rPr>
    </w:lvl>
    <w:lvl w:ilvl="2" w:tplc="7E0ADBA8">
      <w:numFmt w:val="bullet"/>
      <w:lvlText w:val="•"/>
      <w:lvlJc w:val="left"/>
      <w:pPr>
        <w:ind w:left="2242" w:hanging="361"/>
      </w:pPr>
      <w:rPr>
        <w:rFonts w:hint="default"/>
        <w:lang w:val="es-ES" w:eastAsia="es-ES" w:bidi="es-ES"/>
      </w:rPr>
    </w:lvl>
    <w:lvl w:ilvl="3" w:tplc="3C74847E">
      <w:numFmt w:val="bullet"/>
      <w:lvlText w:val="•"/>
      <w:lvlJc w:val="left"/>
      <w:pPr>
        <w:ind w:left="3153" w:hanging="361"/>
      </w:pPr>
      <w:rPr>
        <w:rFonts w:hint="default"/>
        <w:lang w:val="es-ES" w:eastAsia="es-ES" w:bidi="es-ES"/>
      </w:rPr>
    </w:lvl>
    <w:lvl w:ilvl="4" w:tplc="74E29F26">
      <w:numFmt w:val="bullet"/>
      <w:lvlText w:val="•"/>
      <w:lvlJc w:val="left"/>
      <w:pPr>
        <w:ind w:left="4064" w:hanging="361"/>
      </w:pPr>
      <w:rPr>
        <w:rFonts w:hint="default"/>
        <w:lang w:val="es-ES" w:eastAsia="es-ES" w:bidi="es-ES"/>
      </w:rPr>
    </w:lvl>
    <w:lvl w:ilvl="5" w:tplc="E9BA2E76">
      <w:numFmt w:val="bullet"/>
      <w:lvlText w:val="•"/>
      <w:lvlJc w:val="left"/>
      <w:pPr>
        <w:ind w:left="4975" w:hanging="361"/>
      </w:pPr>
      <w:rPr>
        <w:rFonts w:hint="default"/>
        <w:lang w:val="es-ES" w:eastAsia="es-ES" w:bidi="es-ES"/>
      </w:rPr>
    </w:lvl>
    <w:lvl w:ilvl="6" w:tplc="CD327A7C">
      <w:numFmt w:val="bullet"/>
      <w:lvlText w:val="•"/>
      <w:lvlJc w:val="left"/>
      <w:pPr>
        <w:ind w:left="5886" w:hanging="361"/>
      </w:pPr>
      <w:rPr>
        <w:rFonts w:hint="default"/>
        <w:lang w:val="es-ES" w:eastAsia="es-ES" w:bidi="es-ES"/>
      </w:rPr>
    </w:lvl>
    <w:lvl w:ilvl="7" w:tplc="8C867316">
      <w:numFmt w:val="bullet"/>
      <w:lvlText w:val="•"/>
      <w:lvlJc w:val="left"/>
      <w:pPr>
        <w:ind w:left="6797" w:hanging="361"/>
      </w:pPr>
      <w:rPr>
        <w:rFonts w:hint="default"/>
        <w:lang w:val="es-ES" w:eastAsia="es-ES" w:bidi="es-ES"/>
      </w:rPr>
    </w:lvl>
    <w:lvl w:ilvl="8" w:tplc="8AD8ED38">
      <w:numFmt w:val="bullet"/>
      <w:lvlText w:val="•"/>
      <w:lvlJc w:val="left"/>
      <w:pPr>
        <w:ind w:left="7708" w:hanging="361"/>
      </w:pPr>
      <w:rPr>
        <w:rFonts w:hint="default"/>
        <w:lang w:val="es-ES" w:eastAsia="es-ES" w:bidi="es-ES"/>
      </w:rPr>
    </w:lvl>
  </w:abstractNum>
  <w:abstractNum w:abstractNumId="647">
    <w:nsid w:val="6C1E03A2"/>
    <w:multiLevelType w:val="hybridMultilevel"/>
    <w:tmpl w:val="0A6E610C"/>
    <w:lvl w:ilvl="0" w:tplc="648CE8A2">
      <w:numFmt w:val="bullet"/>
      <w:lvlText w:val=""/>
      <w:lvlJc w:val="left"/>
      <w:pPr>
        <w:ind w:left="424" w:hanging="361"/>
      </w:pPr>
      <w:rPr>
        <w:rFonts w:ascii="Wingdings" w:eastAsia="Wingdings" w:hAnsi="Wingdings" w:cs="Wingdings" w:hint="default"/>
        <w:w w:val="100"/>
        <w:sz w:val="20"/>
        <w:szCs w:val="20"/>
        <w:lang w:val="es-ES" w:eastAsia="es-ES" w:bidi="es-ES"/>
      </w:rPr>
    </w:lvl>
    <w:lvl w:ilvl="1" w:tplc="2A488BEA">
      <w:numFmt w:val="bullet"/>
      <w:lvlText w:val="•"/>
      <w:lvlJc w:val="left"/>
      <w:pPr>
        <w:ind w:left="1108" w:hanging="361"/>
      </w:pPr>
      <w:rPr>
        <w:rFonts w:hint="default"/>
        <w:lang w:val="es-ES" w:eastAsia="es-ES" w:bidi="es-ES"/>
      </w:rPr>
    </w:lvl>
    <w:lvl w:ilvl="2" w:tplc="0340E876">
      <w:numFmt w:val="bullet"/>
      <w:lvlText w:val="•"/>
      <w:lvlJc w:val="left"/>
      <w:pPr>
        <w:ind w:left="1797" w:hanging="361"/>
      </w:pPr>
      <w:rPr>
        <w:rFonts w:hint="default"/>
        <w:lang w:val="es-ES" w:eastAsia="es-ES" w:bidi="es-ES"/>
      </w:rPr>
    </w:lvl>
    <w:lvl w:ilvl="3" w:tplc="7A244D52">
      <w:numFmt w:val="bullet"/>
      <w:lvlText w:val="•"/>
      <w:lvlJc w:val="left"/>
      <w:pPr>
        <w:ind w:left="2486" w:hanging="361"/>
      </w:pPr>
      <w:rPr>
        <w:rFonts w:hint="default"/>
        <w:lang w:val="es-ES" w:eastAsia="es-ES" w:bidi="es-ES"/>
      </w:rPr>
    </w:lvl>
    <w:lvl w:ilvl="4" w:tplc="C4B627CE">
      <w:numFmt w:val="bullet"/>
      <w:lvlText w:val="•"/>
      <w:lvlJc w:val="left"/>
      <w:pPr>
        <w:ind w:left="3174" w:hanging="361"/>
      </w:pPr>
      <w:rPr>
        <w:rFonts w:hint="default"/>
        <w:lang w:val="es-ES" w:eastAsia="es-ES" w:bidi="es-ES"/>
      </w:rPr>
    </w:lvl>
    <w:lvl w:ilvl="5" w:tplc="674E716C">
      <w:numFmt w:val="bullet"/>
      <w:lvlText w:val="•"/>
      <w:lvlJc w:val="left"/>
      <w:pPr>
        <w:ind w:left="3863" w:hanging="361"/>
      </w:pPr>
      <w:rPr>
        <w:rFonts w:hint="default"/>
        <w:lang w:val="es-ES" w:eastAsia="es-ES" w:bidi="es-ES"/>
      </w:rPr>
    </w:lvl>
    <w:lvl w:ilvl="6" w:tplc="AA2CFA18">
      <w:numFmt w:val="bullet"/>
      <w:lvlText w:val="•"/>
      <w:lvlJc w:val="left"/>
      <w:pPr>
        <w:ind w:left="4552" w:hanging="361"/>
      </w:pPr>
      <w:rPr>
        <w:rFonts w:hint="default"/>
        <w:lang w:val="es-ES" w:eastAsia="es-ES" w:bidi="es-ES"/>
      </w:rPr>
    </w:lvl>
    <w:lvl w:ilvl="7" w:tplc="0D5829E6">
      <w:numFmt w:val="bullet"/>
      <w:lvlText w:val="•"/>
      <w:lvlJc w:val="left"/>
      <w:pPr>
        <w:ind w:left="5240" w:hanging="361"/>
      </w:pPr>
      <w:rPr>
        <w:rFonts w:hint="default"/>
        <w:lang w:val="es-ES" w:eastAsia="es-ES" w:bidi="es-ES"/>
      </w:rPr>
    </w:lvl>
    <w:lvl w:ilvl="8" w:tplc="A1863E9A">
      <w:numFmt w:val="bullet"/>
      <w:lvlText w:val="•"/>
      <w:lvlJc w:val="left"/>
      <w:pPr>
        <w:ind w:left="5929" w:hanging="361"/>
      </w:pPr>
      <w:rPr>
        <w:rFonts w:hint="default"/>
        <w:lang w:val="es-ES" w:eastAsia="es-ES" w:bidi="es-ES"/>
      </w:rPr>
    </w:lvl>
  </w:abstractNum>
  <w:abstractNum w:abstractNumId="648">
    <w:nsid w:val="6C3C1299"/>
    <w:multiLevelType w:val="hybridMultilevel"/>
    <w:tmpl w:val="39585E62"/>
    <w:lvl w:ilvl="0" w:tplc="5B88F47A">
      <w:numFmt w:val="bullet"/>
      <w:lvlText w:val=""/>
      <w:lvlJc w:val="left"/>
      <w:pPr>
        <w:ind w:left="429" w:hanging="361"/>
      </w:pPr>
      <w:rPr>
        <w:rFonts w:ascii="Wingdings" w:eastAsia="Wingdings" w:hAnsi="Wingdings" w:cs="Wingdings" w:hint="default"/>
        <w:w w:val="100"/>
        <w:sz w:val="20"/>
        <w:szCs w:val="20"/>
        <w:lang w:val="es-ES" w:eastAsia="es-ES" w:bidi="es-ES"/>
      </w:rPr>
    </w:lvl>
    <w:lvl w:ilvl="1" w:tplc="79C63DCA">
      <w:numFmt w:val="bullet"/>
      <w:lvlText w:val="•"/>
      <w:lvlJc w:val="left"/>
      <w:pPr>
        <w:ind w:left="1324" w:hanging="361"/>
      </w:pPr>
      <w:rPr>
        <w:rFonts w:hint="default"/>
        <w:lang w:val="es-ES" w:eastAsia="es-ES" w:bidi="es-ES"/>
      </w:rPr>
    </w:lvl>
    <w:lvl w:ilvl="2" w:tplc="0062FB1C">
      <w:numFmt w:val="bullet"/>
      <w:lvlText w:val="•"/>
      <w:lvlJc w:val="left"/>
      <w:pPr>
        <w:ind w:left="2229" w:hanging="361"/>
      </w:pPr>
      <w:rPr>
        <w:rFonts w:hint="default"/>
        <w:lang w:val="es-ES" w:eastAsia="es-ES" w:bidi="es-ES"/>
      </w:rPr>
    </w:lvl>
    <w:lvl w:ilvl="3" w:tplc="13D04F1E">
      <w:numFmt w:val="bullet"/>
      <w:lvlText w:val="•"/>
      <w:lvlJc w:val="left"/>
      <w:pPr>
        <w:ind w:left="3133" w:hanging="361"/>
      </w:pPr>
      <w:rPr>
        <w:rFonts w:hint="default"/>
        <w:lang w:val="es-ES" w:eastAsia="es-ES" w:bidi="es-ES"/>
      </w:rPr>
    </w:lvl>
    <w:lvl w:ilvl="4" w:tplc="92C4FD8E">
      <w:numFmt w:val="bullet"/>
      <w:lvlText w:val="•"/>
      <w:lvlJc w:val="left"/>
      <w:pPr>
        <w:ind w:left="4038" w:hanging="361"/>
      </w:pPr>
      <w:rPr>
        <w:rFonts w:hint="default"/>
        <w:lang w:val="es-ES" w:eastAsia="es-ES" w:bidi="es-ES"/>
      </w:rPr>
    </w:lvl>
    <w:lvl w:ilvl="5" w:tplc="C80E450E">
      <w:numFmt w:val="bullet"/>
      <w:lvlText w:val="•"/>
      <w:lvlJc w:val="left"/>
      <w:pPr>
        <w:ind w:left="4943" w:hanging="361"/>
      </w:pPr>
      <w:rPr>
        <w:rFonts w:hint="default"/>
        <w:lang w:val="es-ES" w:eastAsia="es-ES" w:bidi="es-ES"/>
      </w:rPr>
    </w:lvl>
    <w:lvl w:ilvl="6" w:tplc="7F6AA828">
      <w:numFmt w:val="bullet"/>
      <w:lvlText w:val="•"/>
      <w:lvlJc w:val="left"/>
      <w:pPr>
        <w:ind w:left="5847" w:hanging="361"/>
      </w:pPr>
      <w:rPr>
        <w:rFonts w:hint="default"/>
        <w:lang w:val="es-ES" w:eastAsia="es-ES" w:bidi="es-ES"/>
      </w:rPr>
    </w:lvl>
    <w:lvl w:ilvl="7" w:tplc="AF249284">
      <w:numFmt w:val="bullet"/>
      <w:lvlText w:val="•"/>
      <w:lvlJc w:val="left"/>
      <w:pPr>
        <w:ind w:left="6752" w:hanging="361"/>
      </w:pPr>
      <w:rPr>
        <w:rFonts w:hint="default"/>
        <w:lang w:val="es-ES" w:eastAsia="es-ES" w:bidi="es-ES"/>
      </w:rPr>
    </w:lvl>
    <w:lvl w:ilvl="8" w:tplc="6D1C6B44">
      <w:numFmt w:val="bullet"/>
      <w:lvlText w:val="•"/>
      <w:lvlJc w:val="left"/>
      <w:pPr>
        <w:ind w:left="7656" w:hanging="361"/>
      </w:pPr>
      <w:rPr>
        <w:rFonts w:hint="default"/>
        <w:lang w:val="es-ES" w:eastAsia="es-ES" w:bidi="es-ES"/>
      </w:rPr>
    </w:lvl>
  </w:abstractNum>
  <w:abstractNum w:abstractNumId="649">
    <w:nsid w:val="6C4271A2"/>
    <w:multiLevelType w:val="hybridMultilevel"/>
    <w:tmpl w:val="69F67D48"/>
    <w:lvl w:ilvl="0" w:tplc="9FA88B92">
      <w:numFmt w:val="bullet"/>
      <w:lvlText w:val=""/>
      <w:lvlJc w:val="left"/>
      <w:pPr>
        <w:ind w:left="429" w:hanging="361"/>
      </w:pPr>
      <w:rPr>
        <w:rFonts w:ascii="Wingdings" w:eastAsia="Wingdings" w:hAnsi="Wingdings" w:cs="Wingdings" w:hint="default"/>
        <w:w w:val="100"/>
        <w:sz w:val="20"/>
        <w:szCs w:val="20"/>
        <w:lang w:val="es-ES" w:eastAsia="es-ES" w:bidi="es-ES"/>
      </w:rPr>
    </w:lvl>
    <w:lvl w:ilvl="1" w:tplc="FDBEF4E0">
      <w:numFmt w:val="bullet"/>
      <w:lvlText w:val="•"/>
      <w:lvlJc w:val="left"/>
      <w:pPr>
        <w:ind w:left="1324" w:hanging="361"/>
      </w:pPr>
      <w:rPr>
        <w:rFonts w:hint="default"/>
        <w:lang w:val="es-ES" w:eastAsia="es-ES" w:bidi="es-ES"/>
      </w:rPr>
    </w:lvl>
    <w:lvl w:ilvl="2" w:tplc="B67648C6">
      <w:numFmt w:val="bullet"/>
      <w:lvlText w:val="•"/>
      <w:lvlJc w:val="left"/>
      <w:pPr>
        <w:ind w:left="2229" w:hanging="361"/>
      </w:pPr>
      <w:rPr>
        <w:rFonts w:hint="default"/>
        <w:lang w:val="es-ES" w:eastAsia="es-ES" w:bidi="es-ES"/>
      </w:rPr>
    </w:lvl>
    <w:lvl w:ilvl="3" w:tplc="2BC48798">
      <w:numFmt w:val="bullet"/>
      <w:lvlText w:val="•"/>
      <w:lvlJc w:val="left"/>
      <w:pPr>
        <w:ind w:left="3133" w:hanging="361"/>
      </w:pPr>
      <w:rPr>
        <w:rFonts w:hint="default"/>
        <w:lang w:val="es-ES" w:eastAsia="es-ES" w:bidi="es-ES"/>
      </w:rPr>
    </w:lvl>
    <w:lvl w:ilvl="4" w:tplc="7CA66834">
      <w:numFmt w:val="bullet"/>
      <w:lvlText w:val="•"/>
      <w:lvlJc w:val="left"/>
      <w:pPr>
        <w:ind w:left="4038" w:hanging="361"/>
      </w:pPr>
      <w:rPr>
        <w:rFonts w:hint="default"/>
        <w:lang w:val="es-ES" w:eastAsia="es-ES" w:bidi="es-ES"/>
      </w:rPr>
    </w:lvl>
    <w:lvl w:ilvl="5" w:tplc="305CA8B4">
      <w:numFmt w:val="bullet"/>
      <w:lvlText w:val="•"/>
      <w:lvlJc w:val="left"/>
      <w:pPr>
        <w:ind w:left="4943" w:hanging="361"/>
      </w:pPr>
      <w:rPr>
        <w:rFonts w:hint="default"/>
        <w:lang w:val="es-ES" w:eastAsia="es-ES" w:bidi="es-ES"/>
      </w:rPr>
    </w:lvl>
    <w:lvl w:ilvl="6" w:tplc="7570C590">
      <w:numFmt w:val="bullet"/>
      <w:lvlText w:val="•"/>
      <w:lvlJc w:val="left"/>
      <w:pPr>
        <w:ind w:left="5847" w:hanging="361"/>
      </w:pPr>
      <w:rPr>
        <w:rFonts w:hint="default"/>
        <w:lang w:val="es-ES" w:eastAsia="es-ES" w:bidi="es-ES"/>
      </w:rPr>
    </w:lvl>
    <w:lvl w:ilvl="7" w:tplc="CE96DF68">
      <w:numFmt w:val="bullet"/>
      <w:lvlText w:val="•"/>
      <w:lvlJc w:val="left"/>
      <w:pPr>
        <w:ind w:left="6752" w:hanging="361"/>
      </w:pPr>
      <w:rPr>
        <w:rFonts w:hint="default"/>
        <w:lang w:val="es-ES" w:eastAsia="es-ES" w:bidi="es-ES"/>
      </w:rPr>
    </w:lvl>
    <w:lvl w:ilvl="8" w:tplc="4AEEE5A8">
      <w:numFmt w:val="bullet"/>
      <w:lvlText w:val="•"/>
      <w:lvlJc w:val="left"/>
      <w:pPr>
        <w:ind w:left="7656" w:hanging="361"/>
      </w:pPr>
      <w:rPr>
        <w:rFonts w:hint="default"/>
        <w:lang w:val="es-ES" w:eastAsia="es-ES" w:bidi="es-ES"/>
      </w:rPr>
    </w:lvl>
  </w:abstractNum>
  <w:abstractNum w:abstractNumId="650">
    <w:nsid w:val="6C647C9D"/>
    <w:multiLevelType w:val="hybridMultilevel"/>
    <w:tmpl w:val="DF869E76"/>
    <w:lvl w:ilvl="0" w:tplc="A256569E">
      <w:numFmt w:val="bullet"/>
      <w:lvlText w:val=""/>
      <w:lvlJc w:val="left"/>
      <w:pPr>
        <w:ind w:left="429" w:hanging="361"/>
      </w:pPr>
      <w:rPr>
        <w:rFonts w:ascii="Wingdings" w:eastAsia="Wingdings" w:hAnsi="Wingdings" w:cs="Wingdings" w:hint="default"/>
        <w:w w:val="100"/>
        <w:sz w:val="20"/>
        <w:szCs w:val="20"/>
        <w:lang w:val="es-ES" w:eastAsia="es-ES" w:bidi="es-ES"/>
      </w:rPr>
    </w:lvl>
    <w:lvl w:ilvl="1" w:tplc="73E45AB6">
      <w:numFmt w:val="bullet"/>
      <w:lvlText w:val="•"/>
      <w:lvlJc w:val="left"/>
      <w:pPr>
        <w:ind w:left="1324" w:hanging="361"/>
      </w:pPr>
      <w:rPr>
        <w:rFonts w:hint="default"/>
        <w:lang w:val="es-ES" w:eastAsia="es-ES" w:bidi="es-ES"/>
      </w:rPr>
    </w:lvl>
    <w:lvl w:ilvl="2" w:tplc="4AE6D2A2">
      <w:numFmt w:val="bullet"/>
      <w:lvlText w:val="•"/>
      <w:lvlJc w:val="left"/>
      <w:pPr>
        <w:ind w:left="2229" w:hanging="361"/>
      </w:pPr>
      <w:rPr>
        <w:rFonts w:hint="default"/>
        <w:lang w:val="es-ES" w:eastAsia="es-ES" w:bidi="es-ES"/>
      </w:rPr>
    </w:lvl>
    <w:lvl w:ilvl="3" w:tplc="11EE3B14">
      <w:numFmt w:val="bullet"/>
      <w:lvlText w:val="•"/>
      <w:lvlJc w:val="left"/>
      <w:pPr>
        <w:ind w:left="3133" w:hanging="361"/>
      </w:pPr>
      <w:rPr>
        <w:rFonts w:hint="default"/>
        <w:lang w:val="es-ES" w:eastAsia="es-ES" w:bidi="es-ES"/>
      </w:rPr>
    </w:lvl>
    <w:lvl w:ilvl="4" w:tplc="EE26DEBC">
      <w:numFmt w:val="bullet"/>
      <w:lvlText w:val="•"/>
      <w:lvlJc w:val="left"/>
      <w:pPr>
        <w:ind w:left="4038" w:hanging="361"/>
      </w:pPr>
      <w:rPr>
        <w:rFonts w:hint="default"/>
        <w:lang w:val="es-ES" w:eastAsia="es-ES" w:bidi="es-ES"/>
      </w:rPr>
    </w:lvl>
    <w:lvl w:ilvl="5" w:tplc="4E98796A">
      <w:numFmt w:val="bullet"/>
      <w:lvlText w:val="•"/>
      <w:lvlJc w:val="left"/>
      <w:pPr>
        <w:ind w:left="4943" w:hanging="361"/>
      </w:pPr>
      <w:rPr>
        <w:rFonts w:hint="default"/>
        <w:lang w:val="es-ES" w:eastAsia="es-ES" w:bidi="es-ES"/>
      </w:rPr>
    </w:lvl>
    <w:lvl w:ilvl="6" w:tplc="42681072">
      <w:numFmt w:val="bullet"/>
      <w:lvlText w:val="•"/>
      <w:lvlJc w:val="left"/>
      <w:pPr>
        <w:ind w:left="5847" w:hanging="361"/>
      </w:pPr>
      <w:rPr>
        <w:rFonts w:hint="default"/>
        <w:lang w:val="es-ES" w:eastAsia="es-ES" w:bidi="es-ES"/>
      </w:rPr>
    </w:lvl>
    <w:lvl w:ilvl="7" w:tplc="57ACC666">
      <w:numFmt w:val="bullet"/>
      <w:lvlText w:val="•"/>
      <w:lvlJc w:val="left"/>
      <w:pPr>
        <w:ind w:left="6752" w:hanging="361"/>
      </w:pPr>
      <w:rPr>
        <w:rFonts w:hint="default"/>
        <w:lang w:val="es-ES" w:eastAsia="es-ES" w:bidi="es-ES"/>
      </w:rPr>
    </w:lvl>
    <w:lvl w:ilvl="8" w:tplc="CEA40008">
      <w:numFmt w:val="bullet"/>
      <w:lvlText w:val="•"/>
      <w:lvlJc w:val="left"/>
      <w:pPr>
        <w:ind w:left="7656" w:hanging="361"/>
      </w:pPr>
      <w:rPr>
        <w:rFonts w:hint="default"/>
        <w:lang w:val="es-ES" w:eastAsia="es-ES" w:bidi="es-ES"/>
      </w:rPr>
    </w:lvl>
  </w:abstractNum>
  <w:abstractNum w:abstractNumId="651">
    <w:nsid w:val="6C6654C2"/>
    <w:multiLevelType w:val="hybridMultilevel"/>
    <w:tmpl w:val="C70A478C"/>
    <w:lvl w:ilvl="0" w:tplc="20EC6C34">
      <w:numFmt w:val="bullet"/>
      <w:lvlText w:val=""/>
      <w:lvlJc w:val="left"/>
      <w:pPr>
        <w:ind w:left="429" w:hanging="361"/>
      </w:pPr>
      <w:rPr>
        <w:rFonts w:ascii="Wingdings" w:eastAsia="Wingdings" w:hAnsi="Wingdings" w:cs="Wingdings" w:hint="default"/>
        <w:w w:val="100"/>
        <w:sz w:val="20"/>
        <w:szCs w:val="20"/>
        <w:lang w:val="es-ES" w:eastAsia="es-ES" w:bidi="es-ES"/>
      </w:rPr>
    </w:lvl>
    <w:lvl w:ilvl="1" w:tplc="960E0136">
      <w:numFmt w:val="bullet"/>
      <w:lvlText w:val="•"/>
      <w:lvlJc w:val="left"/>
      <w:pPr>
        <w:ind w:left="1324" w:hanging="361"/>
      </w:pPr>
      <w:rPr>
        <w:rFonts w:hint="default"/>
        <w:lang w:val="es-ES" w:eastAsia="es-ES" w:bidi="es-ES"/>
      </w:rPr>
    </w:lvl>
    <w:lvl w:ilvl="2" w:tplc="C540D082">
      <w:numFmt w:val="bullet"/>
      <w:lvlText w:val="•"/>
      <w:lvlJc w:val="left"/>
      <w:pPr>
        <w:ind w:left="2229" w:hanging="361"/>
      </w:pPr>
      <w:rPr>
        <w:rFonts w:hint="default"/>
        <w:lang w:val="es-ES" w:eastAsia="es-ES" w:bidi="es-ES"/>
      </w:rPr>
    </w:lvl>
    <w:lvl w:ilvl="3" w:tplc="B95C9B3C">
      <w:numFmt w:val="bullet"/>
      <w:lvlText w:val="•"/>
      <w:lvlJc w:val="left"/>
      <w:pPr>
        <w:ind w:left="3133" w:hanging="361"/>
      </w:pPr>
      <w:rPr>
        <w:rFonts w:hint="default"/>
        <w:lang w:val="es-ES" w:eastAsia="es-ES" w:bidi="es-ES"/>
      </w:rPr>
    </w:lvl>
    <w:lvl w:ilvl="4" w:tplc="BB4CF6B0">
      <w:numFmt w:val="bullet"/>
      <w:lvlText w:val="•"/>
      <w:lvlJc w:val="left"/>
      <w:pPr>
        <w:ind w:left="4038" w:hanging="361"/>
      </w:pPr>
      <w:rPr>
        <w:rFonts w:hint="default"/>
        <w:lang w:val="es-ES" w:eastAsia="es-ES" w:bidi="es-ES"/>
      </w:rPr>
    </w:lvl>
    <w:lvl w:ilvl="5" w:tplc="6B3AF3DA">
      <w:numFmt w:val="bullet"/>
      <w:lvlText w:val="•"/>
      <w:lvlJc w:val="left"/>
      <w:pPr>
        <w:ind w:left="4943" w:hanging="361"/>
      </w:pPr>
      <w:rPr>
        <w:rFonts w:hint="default"/>
        <w:lang w:val="es-ES" w:eastAsia="es-ES" w:bidi="es-ES"/>
      </w:rPr>
    </w:lvl>
    <w:lvl w:ilvl="6" w:tplc="BC1052DE">
      <w:numFmt w:val="bullet"/>
      <w:lvlText w:val="•"/>
      <w:lvlJc w:val="left"/>
      <w:pPr>
        <w:ind w:left="5847" w:hanging="361"/>
      </w:pPr>
      <w:rPr>
        <w:rFonts w:hint="default"/>
        <w:lang w:val="es-ES" w:eastAsia="es-ES" w:bidi="es-ES"/>
      </w:rPr>
    </w:lvl>
    <w:lvl w:ilvl="7" w:tplc="6024AACC">
      <w:numFmt w:val="bullet"/>
      <w:lvlText w:val="•"/>
      <w:lvlJc w:val="left"/>
      <w:pPr>
        <w:ind w:left="6752" w:hanging="361"/>
      </w:pPr>
      <w:rPr>
        <w:rFonts w:hint="default"/>
        <w:lang w:val="es-ES" w:eastAsia="es-ES" w:bidi="es-ES"/>
      </w:rPr>
    </w:lvl>
    <w:lvl w:ilvl="8" w:tplc="F0022FFA">
      <w:numFmt w:val="bullet"/>
      <w:lvlText w:val="•"/>
      <w:lvlJc w:val="left"/>
      <w:pPr>
        <w:ind w:left="7656" w:hanging="361"/>
      </w:pPr>
      <w:rPr>
        <w:rFonts w:hint="default"/>
        <w:lang w:val="es-ES" w:eastAsia="es-ES" w:bidi="es-ES"/>
      </w:rPr>
    </w:lvl>
  </w:abstractNum>
  <w:abstractNum w:abstractNumId="652">
    <w:nsid w:val="6CC4705C"/>
    <w:multiLevelType w:val="hybridMultilevel"/>
    <w:tmpl w:val="810C3206"/>
    <w:lvl w:ilvl="0" w:tplc="5622D462">
      <w:numFmt w:val="bullet"/>
      <w:lvlText w:val=""/>
      <w:lvlJc w:val="left"/>
      <w:pPr>
        <w:ind w:left="424" w:hanging="361"/>
      </w:pPr>
      <w:rPr>
        <w:rFonts w:ascii="Wingdings" w:eastAsia="Wingdings" w:hAnsi="Wingdings" w:cs="Wingdings" w:hint="default"/>
        <w:w w:val="100"/>
        <w:sz w:val="20"/>
        <w:szCs w:val="20"/>
        <w:lang w:val="es-ES" w:eastAsia="es-ES" w:bidi="es-ES"/>
      </w:rPr>
    </w:lvl>
    <w:lvl w:ilvl="1" w:tplc="628CEA10">
      <w:numFmt w:val="bullet"/>
      <w:lvlText w:val="•"/>
      <w:lvlJc w:val="left"/>
      <w:pPr>
        <w:ind w:left="1115" w:hanging="361"/>
      </w:pPr>
      <w:rPr>
        <w:rFonts w:hint="default"/>
        <w:lang w:val="es-ES" w:eastAsia="es-ES" w:bidi="es-ES"/>
      </w:rPr>
    </w:lvl>
    <w:lvl w:ilvl="2" w:tplc="18189466">
      <w:numFmt w:val="bullet"/>
      <w:lvlText w:val="•"/>
      <w:lvlJc w:val="left"/>
      <w:pPr>
        <w:ind w:left="1810" w:hanging="361"/>
      </w:pPr>
      <w:rPr>
        <w:rFonts w:hint="default"/>
        <w:lang w:val="es-ES" w:eastAsia="es-ES" w:bidi="es-ES"/>
      </w:rPr>
    </w:lvl>
    <w:lvl w:ilvl="3" w:tplc="70969ECE">
      <w:numFmt w:val="bullet"/>
      <w:lvlText w:val="•"/>
      <w:lvlJc w:val="left"/>
      <w:pPr>
        <w:ind w:left="2505" w:hanging="361"/>
      </w:pPr>
      <w:rPr>
        <w:rFonts w:hint="default"/>
        <w:lang w:val="es-ES" w:eastAsia="es-ES" w:bidi="es-ES"/>
      </w:rPr>
    </w:lvl>
    <w:lvl w:ilvl="4" w:tplc="D51E74A0">
      <w:numFmt w:val="bullet"/>
      <w:lvlText w:val="•"/>
      <w:lvlJc w:val="left"/>
      <w:pPr>
        <w:ind w:left="3200" w:hanging="361"/>
      </w:pPr>
      <w:rPr>
        <w:rFonts w:hint="default"/>
        <w:lang w:val="es-ES" w:eastAsia="es-ES" w:bidi="es-ES"/>
      </w:rPr>
    </w:lvl>
    <w:lvl w:ilvl="5" w:tplc="8990C1DE">
      <w:numFmt w:val="bullet"/>
      <w:lvlText w:val="•"/>
      <w:lvlJc w:val="left"/>
      <w:pPr>
        <w:ind w:left="3895" w:hanging="361"/>
      </w:pPr>
      <w:rPr>
        <w:rFonts w:hint="default"/>
        <w:lang w:val="es-ES" w:eastAsia="es-ES" w:bidi="es-ES"/>
      </w:rPr>
    </w:lvl>
    <w:lvl w:ilvl="6" w:tplc="F6523E5E">
      <w:numFmt w:val="bullet"/>
      <w:lvlText w:val="•"/>
      <w:lvlJc w:val="left"/>
      <w:pPr>
        <w:ind w:left="4590" w:hanging="361"/>
      </w:pPr>
      <w:rPr>
        <w:rFonts w:hint="default"/>
        <w:lang w:val="es-ES" w:eastAsia="es-ES" w:bidi="es-ES"/>
      </w:rPr>
    </w:lvl>
    <w:lvl w:ilvl="7" w:tplc="2A08C3BA">
      <w:numFmt w:val="bullet"/>
      <w:lvlText w:val="•"/>
      <w:lvlJc w:val="left"/>
      <w:pPr>
        <w:ind w:left="5285" w:hanging="361"/>
      </w:pPr>
      <w:rPr>
        <w:rFonts w:hint="default"/>
        <w:lang w:val="es-ES" w:eastAsia="es-ES" w:bidi="es-ES"/>
      </w:rPr>
    </w:lvl>
    <w:lvl w:ilvl="8" w:tplc="4E5C7B32">
      <w:numFmt w:val="bullet"/>
      <w:lvlText w:val="•"/>
      <w:lvlJc w:val="left"/>
      <w:pPr>
        <w:ind w:left="5980" w:hanging="361"/>
      </w:pPr>
      <w:rPr>
        <w:rFonts w:hint="default"/>
        <w:lang w:val="es-ES" w:eastAsia="es-ES" w:bidi="es-ES"/>
      </w:rPr>
    </w:lvl>
  </w:abstractNum>
  <w:abstractNum w:abstractNumId="653">
    <w:nsid w:val="6D286579"/>
    <w:multiLevelType w:val="hybridMultilevel"/>
    <w:tmpl w:val="58FE6766"/>
    <w:lvl w:ilvl="0" w:tplc="0C22E5AE">
      <w:numFmt w:val="bullet"/>
      <w:lvlText w:val=""/>
      <w:lvlJc w:val="left"/>
      <w:pPr>
        <w:ind w:left="429" w:hanging="361"/>
      </w:pPr>
      <w:rPr>
        <w:rFonts w:ascii="Wingdings" w:eastAsia="Wingdings" w:hAnsi="Wingdings" w:cs="Wingdings" w:hint="default"/>
        <w:w w:val="100"/>
        <w:sz w:val="20"/>
        <w:szCs w:val="20"/>
        <w:lang w:val="es-ES" w:eastAsia="es-ES" w:bidi="es-ES"/>
      </w:rPr>
    </w:lvl>
    <w:lvl w:ilvl="1" w:tplc="D49635FA">
      <w:numFmt w:val="bullet"/>
      <w:lvlText w:val="•"/>
      <w:lvlJc w:val="left"/>
      <w:pPr>
        <w:ind w:left="1324" w:hanging="361"/>
      </w:pPr>
      <w:rPr>
        <w:rFonts w:hint="default"/>
        <w:lang w:val="es-ES" w:eastAsia="es-ES" w:bidi="es-ES"/>
      </w:rPr>
    </w:lvl>
    <w:lvl w:ilvl="2" w:tplc="2D58E3B6">
      <w:numFmt w:val="bullet"/>
      <w:lvlText w:val="•"/>
      <w:lvlJc w:val="left"/>
      <w:pPr>
        <w:ind w:left="2229" w:hanging="361"/>
      </w:pPr>
      <w:rPr>
        <w:rFonts w:hint="default"/>
        <w:lang w:val="es-ES" w:eastAsia="es-ES" w:bidi="es-ES"/>
      </w:rPr>
    </w:lvl>
    <w:lvl w:ilvl="3" w:tplc="55B0AF04">
      <w:numFmt w:val="bullet"/>
      <w:lvlText w:val="•"/>
      <w:lvlJc w:val="left"/>
      <w:pPr>
        <w:ind w:left="3133" w:hanging="361"/>
      </w:pPr>
      <w:rPr>
        <w:rFonts w:hint="default"/>
        <w:lang w:val="es-ES" w:eastAsia="es-ES" w:bidi="es-ES"/>
      </w:rPr>
    </w:lvl>
    <w:lvl w:ilvl="4" w:tplc="9EAA8940">
      <w:numFmt w:val="bullet"/>
      <w:lvlText w:val="•"/>
      <w:lvlJc w:val="left"/>
      <w:pPr>
        <w:ind w:left="4038" w:hanging="361"/>
      </w:pPr>
      <w:rPr>
        <w:rFonts w:hint="default"/>
        <w:lang w:val="es-ES" w:eastAsia="es-ES" w:bidi="es-ES"/>
      </w:rPr>
    </w:lvl>
    <w:lvl w:ilvl="5" w:tplc="D256ADF4">
      <w:numFmt w:val="bullet"/>
      <w:lvlText w:val="•"/>
      <w:lvlJc w:val="left"/>
      <w:pPr>
        <w:ind w:left="4943" w:hanging="361"/>
      </w:pPr>
      <w:rPr>
        <w:rFonts w:hint="default"/>
        <w:lang w:val="es-ES" w:eastAsia="es-ES" w:bidi="es-ES"/>
      </w:rPr>
    </w:lvl>
    <w:lvl w:ilvl="6" w:tplc="0BBECEF6">
      <w:numFmt w:val="bullet"/>
      <w:lvlText w:val="•"/>
      <w:lvlJc w:val="left"/>
      <w:pPr>
        <w:ind w:left="5847" w:hanging="361"/>
      </w:pPr>
      <w:rPr>
        <w:rFonts w:hint="default"/>
        <w:lang w:val="es-ES" w:eastAsia="es-ES" w:bidi="es-ES"/>
      </w:rPr>
    </w:lvl>
    <w:lvl w:ilvl="7" w:tplc="29E6E398">
      <w:numFmt w:val="bullet"/>
      <w:lvlText w:val="•"/>
      <w:lvlJc w:val="left"/>
      <w:pPr>
        <w:ind w:left="6752" w:hanging="361"/>
      </w:pPr>
      <w:rPr>
        <w:rFonts w:hint="default"/>
        <w:lang w:val="es-ES" w:eastAsia="es-ES" w:bidi="es-ES"/>
      </w:rPr>
    </w:lvl>
    <w:lvl w:ilvl="8" w:tplc="DE781DC6">
      <w:numFmt w:val="bullet"/>
      <w:lvlText w:val="•"/>
      <w:lvlJc w:val="left"/>
      <w:pPr>
        <w:ind w:left="7656" w:hanging="361"/>
      </w:pPr>
      <w:rPr>
        <w:rFonts w:hint="default"/>
        <w:lang w:val="es-ES" w:eastAsia="es-ES" w:bidi="es-ES"/>
      </w:rPr>
    </w:lvl>
  </w:abstractNum>
  <w:abstractNum w:abstractNumId="654">
    <w:nsid w:val="6D372C24"/>
    <w:multiLevelType w:val="hybridMultilevel"/>
    <w:tmpl w:val="43B4D3F0"/>
    <w:lvl w:ilvl="0" w:tplc="424A6B2C">
      <w:numFmt w:val="bullet"/>
      <w:lvlText w:val=""/>
      <w:lvlJc w:val="left"/>
      <w:pPr>
        <w:ind w:left="424" w:hanging="361"/>
      </w:pPr>
      <w:rPr>
        <w:rFonts w:ascii="Wingdings" w:eastAsia="Wingdings" w:hAnsi="Wingdings" w:cs="Wingdings" w:hint="default"/>
        <w:w w:val="100"/>
        <w:sz w:val="20"/>
        <w:szCs w:val="20"/>
        <w:lang w:val="es-ES" w:eastAsia="es-ES" w:bidi="es-ES"/>
      </w:rPr>
    </w:lvl>
    <w:lvl w:ilvl="1" w:tplc="FC74B564">
      <w:numFmt w:val="bullet"/>
      <w:lvlText w:val="•"/>
      <w:lvlJc w:val="left"/>
      <w:pPr>
        <w:ind w:left="1331" w:hanging="361"/>
      </w:pPr>
      <w:rPr>
        <w:rFonts w:hint="default"/>
        <w:lang w:val="es-ES" w:eastAsia="es-ES" w:bidi="es-ES"/>
      </w:rPr>
    </w:lvl>
    <w:lvl w:ilvl="2" w:tplc="3D2C0F10">
      <w:numFmt w:val="bullet"/>
      <w:lvlText w:val="•"/>
      <w:lvlJc w:val="left"/>
      <w:pPr>
        <w:ind w:left="2242" w:hanging="361"/>
      </w:pPr>
      <w:rPr>
        <w:rFonts w:hint="default"/>
        <w:lang w:val="es-ES" w:eastAsia="es-ES" w:bidi="es-ES"/>
      </w:rPr>
    </w:lvl>
    <w:lvl w:ilvl="3" w:tplc="543C0C32">
      <w:numFmt w:val="bullet"/>
      <w:lvlText w:val="•"/>
      <w:lvlJc w:val="left"/>
      <w:pPr>
        <w:ind w:left="3153" w:hanging="361"/>
      </w:pPr>
      <w:rPr>
        <w:rFonts w:hint="default"/>
        <w:lang w:val="es-ES" w:eastAsia="es-ES" w:bidi="es-ES"/>
      </w:rPr>
    </w:lvl>
    <w:lvl w:ilvl="4" w:tplc="2062B67A">
      <w:numFmt w:val="bullet"/>
      <w:lvlText w:val="•"/>
      <w:lvlJc w:val="left"/>
      <w:pPr>
        <w:ind w:left="4064" w:hanging="361"/>
      </w:pPr>
      <w:rPr>
        <w:rFonts w:hint="default"/>
        <w:lang w:val="es-ES" w:eastAsia="es-ES" w:bidi="es-ES"/>
      </w:rPr>
    </w:lvl>
    <w:lvl w:ilvl="5" w:tplc="D8D04C02">
      <w:numFmt w:val="bullet"/>
      <w:lvlText w:val="•"/>
      <w:lvlJc w:val="left"/>
      <w:pPr>
        <w:ind w:left="4975" w:hanging="361"/>
      </w:pPr>
      <w:rPr>
        <w:rFonts w:hint="default"/>
        <w:lang w:val="es-ES" w:eastAsia="es-ES" w:bidi="es-ES"/>
      </w:rPr>
    </w:lvl>
    <w:lvl w:ilvl="6" w:tplc="5FCA4062">
      <w:numFmt w:val="bullet"/>
      <w:lvlText w:val="•"/>
      <w:lvlJc w:val="left"/>
      <w:pPr>
        <w:ind w:left="5886" w:hanging="361"/>
      </w:pPr>
      <w:rPr>
        <w:rFonts w:hint="default"/>
        <w:lang w:val="es-ES" w:eastAsia="es-ES" w:bidi="es-ES"/>
      </w:rPr>
    </w:lvl>
    <w:lvl w:ilvl="7" w:tplc="70D40D1C">
      <w:numFmt w:val="bullet"/>
      <w:lvlText w:val="•"/>
      <w:lvlJc w:val="left"/>
      <w:pPr>
        <w:ind w:left="6797" w:hanging="361"/>
      </w:pPr>
      <w:rPr>
        <w:rFonts w:hint="default"/>
        <w:lang w:val="es-ES" w:eastAsia="es-ES" w:bidi="es-ES"/>
      </w:rPr>
    </w:lvl>
    <w:lvl w:ilvl="8" w:tplc="46AC8FF6">
      <w:numFmt w:val="bullet"/>
      <w:lvlText w:val="•"/>
      <w:lvlJc w:val="left"/>
      <w:pPr>
        <w:ind w:left="7708" w:hanging="361"/>
      </w:pPr>
      <w:rPr>
        <w:rFonts w:hint="default"/>
        <w:lang w:val="es-ES" w:eastAsia="es-ES" w:bidi="es-ES"/>
      </w:rPr>
    </w:lvl>
  </w:abstractNum>
  <w:abstractNum w:abstractNumId="655">
    <w:nsid w:val="6D424B90"/>
    <w:multiLevelType w:val="hybridMultilevel"/>
    <w:tmpl w:val="26B2E476"/>
    <w:lvl w:ilvl="0" w:tplc="3D66C2D4">
      <w:numFmt w:val="bullet"/>
      <w:lvlText w:val=""/>
      <w:lvlJc w:val="left"/>
      <w:pPr>
        <w:ind w:left="430" w:hanging="361"/>
      </w:pPr>
      <w:rPr>
        <w:rFonts w:ascii="Wingdings" w:eastAsia="Wingdings" w:hAnsi="Wingdings" w:cs="Wingdings" w:hint="default"/>
        <w:w w:val="100"/>
        <w:sz w:val="20"/>
        <w:szCs w:val="20"/>
        <w:lang w:val="es-ES" w:eastAsia="es-ES" w:bidi="es-ES"/>
      </w:rPr>
    </w:lvl>
    <w:lvl w:ilvl="1" w:tplc="E1C62E86">
      <w:numFmt w:val="bullet"/>
      <w:lvlText w:val="•"/>
      <w:lvlJc w:val="left"/>
      <w:pPr>
        <w:ind w:left="1127" w:hanging="361"/>
      </w:pPr>
      <w:rPr>
        <w:rFonts w:hint="default"/>
        <w:lang w:val="es-ES" w:eastAsia="es-ES" w:bidi="es-ES"/>
      </w:rPr>
    </w:lvl>
    <w:lvl w:ilvl="2" w:tplc="5678D5B0">
      <w:numFmt w:val="bullet"/>
      <w:lvlText w:val="•"/>
      <w:lvlJc w:val="left"/>
      <w:pPr>
        <w:ind w:left="1814" w:hanging="361"/>
      </w:pPr>
      <w:rPr>
        <w:rFonts w:hint="default"/>
        <w:lang w:val="es-ES" w:eastAsia="es-ES" w:bidi="es-ES"/>
      </w:rPr>
    </w:lvl>
    <w:lvl w:ilvl="3" w:tplc="4B9053A4">
      <w:numFmt w:val="bullet"/>
      <w:lvlText w:val="•"/>
      <w:lvlJc w:val="left"/>
      <w:pPr>
        <w:ind w:left="2501" w:hanging="361"/>
      </w:pPr>
      <w:rPr>
        <w:rFonts w:hint="default"/>
        <w:lang w:val="es-ES" w:eastAsia="es-ES" w:bidi="es-ES"/>
      </w:rPr>
    </w:lvl>
    <w:lvl w:ilvl="4" w:tplc="228CB5E2">
      <w:numFmt w:val="bullet"/>
      <w:lvlText w:val="•"/>
      <w:lvlJc w:val="left"/>
      <w:pPr>
        <w:ind w:left="3189" w:hanging="361"/>
      </w:pPr>
      <w:rPr>
        <w:rFonts w:hint="default"/>
        <w:lang w:val="es-ES" w:eastAsia="es-ES" w:bidi="es-ES"/>
      </w:rPr>
    </w:lvl>
    <w:lvl w:ilvl="5" w:tplc="21786A72">
      <w:numFmt w:val="bullet"/>
      <w:lvlText w:val="•"/>
      <w:lvlJc w:val="left"/>
      <w:pPr>
        <w:ind w:left="3876" w:hanging="361"/>
      </w:pPr>
      <w:rPr>
        <w:rFonts w:hint="default"/>
        <w:lang w:val="es-ES" w:eastAsia="es-ES" w:bidi="es-ES"/>
      </w:rPr>
    </w:lvl>
    <w:lvl w:ilvl="6" w:tplc="2BAE01D0">
      <w:numFmt w:val="bullet"/>
      <w:lvlText w:val="•"/>
      <w:lvlJc w:val="left"/>
      <w:pPr>
        <w:ind w:left="4563" w:hanging="361"/>
      </w:pPr>
      <w:rPr>
        <w:rFonts w:hint="default"/>
        <w:lang w:val="es-ES" w:eastAsia="es-ES" w:bidi="es-ES"/>
      </w:rPr>
    </w:lvl>
    <w:lvl w:ilvl="7" w:tplc="E474C1B2">
      <w:numFmt w:val="bullet"/>
      <w:lvlText w:val="•"/>
      <w:lvlJc w:val="left"/>
      <w:pPr>
        <w:ind w:left="5251" w:hanging="361"/>
      </w:pPr>
      <w:rPr>
        <w:rFonts w:hint="default"/>
        <w:lang w:val="es-ES" w:eastAsia="es-ES" w:bidi="es-ES"/>
      </w:rPr>
    </w:lvl>
    <w:lvl w:ilvl="8" w:tplc="805A5F34">
      <w:numFmt w:val="bullet"/>
      <w:lvlText w:val="•"/>
      <w:lvlJc w:val="left"/>
      <w:pPr>
        <w:ind w:left="5938" w:hanging="361"/>
      </w:pPr>
      <w:rPr>
        <w:rFonts w:hint="default"/>
        <w:lang w:val="es-ES" w:eastAsia="es-ES" w:bidi="es-ES"/>
      </w:rPr>
    </w:lvl>
  </w:abstractNum>
  <w:abstractNum w:abstractNumId="656">
    <w:nsid w:val="6D425E08"/>
    <w:multiLevelType w:val="hybridMultilevel"/>
    <w:tmpl w:val="33F22E54"/>
    <w:lvl w:ilvl="0" w:tplc="CC08FCF2">
      <w:numFmt w:val="bullet"/>
      <w:lvlText w:val=""/>
      <w:lvlJc w:val="left"/>
      <w:pPr>
        <w:ind w:left="429" w:hanging="361"/>
      </w:pPr>
      <w:rPr>
        <w:rFonts w:ascii="Wingdings" w:eastAsia="Wingdings" w:hAnsi="Wingdings" w:cs="Wingdings" w:hint="default"/>
        <w:w w:val="100"/>
        <w:sz w:val="20"/>
        <w:szCs w:val="20"/>
        <w:lang w:val="es-ES" w:eastAsia="es-ES" w:bidi="es-ES"/>
      </w:rPr>
    </w:lvl>
    <w:lvl w:ilvl="1" w:tplc="64E40B1E">
      <w:numFmt w:val="bullet"/>
      <w:lvlText w:val="•"/>
      <w:lvlJc w:val="left"/>
      <w:pPr>
        <w:ind w:left="1324" w:hanging="361"/>
      </w:pPr>
      <w:rPr>
        <w:rFonts w:hint="default"/>
        <w:lang w:val="es-ES" w:eastAsia="es-ES" w:bidi="es-ES"/>
      </w:rPr>
    </w:lvl>
    <w:lvl w:ilvl="2" w:tplc="D5886612">
      <w:numFmt w:val="bullet"/>
      <w:lvlText w:val="•"/>
      <w:lvlJc w:val="left"/>
      <w:pPr>
        <w:ind w:left="2229" w:hanging="361"/>
      </w:pPr>
      <w:rPr>
        <w:rFonts w:hint="default"/>
        <w:lang w:val="es-ES" w:eastAsia="es-ES" w:bidi="es-ES"/>
      </w:rPr>
    </w:lvl>
    <w:lvl w:ilvl="3" w:tplc="20EEBE32">
      <w:numFmt w:val="bullet"/>
      <w:lvlText w:val="•"/>
      <w:lvlJc w:val="left"/>
      <w:pPr>
        <w:ind w:left="3133" w:hanging="361"/>
      </w:pPr>
      <w:rPr>
        <w:rFonts w:hint="default"/>
        <w:lang w:val="es-ES" w:eastAsia="es-ES" w:bidi="es-ES"/>
      </w:rPr>
    </w:lvl>
    <w:lvl w:ilvl="4" w:tplc="26B8B73E">
      <w:numFmt w:val="bullet"/>
      <w:lvlText w:val="•"/>
      <w:lvlJc w:val="left"/>
      <w:pPr>
        <w:ind w:left="4038" w:hanging="361"/>
      </w:pPr>
      <w:rPr>
        <w:rFonts w:hint="default"/>
        <w:lang w:val="es-ES" w:eastAsia="es-ES" w:bidi="es-ES"/>
      </w:rPr>
    </w:lvl>
    <w:lvl w:ilvl="5" w:tplc="64AA6C36">
      <w:numFmt w:val="bullet"/>
      <w:lvlText w:val="•"/>
      <w:lvlJc w:val="left"/>
      <w:pPr>
        <w:ind w:left="4943" w:hanging="361"/>
      </w:pPr>
      <w:rPr>
        <w:rFonts w:hint="default"/>
        <w:lang w:val="es-ES" w:eastAsia="es-ES" w:bidi="es-ES"/>
      </w:rPr>
    </w:lvl>
    <w:lvl w:ilvl="6" w:tplc="C3E49C68">
      <w:numFmt w:val="bullet"/>
      <w:lvlText w:val="•"/>
      <w:lvlJc w:val="left"/>
      <w:pPr>
        <w:ind w:left="5847" w:hanging="361"/>
      </w:pPr>
      <w:rPr>
        <w:rFonts w:hint="default"/>
        <w:lang w:val="es-ES" w:eastAsia="es-ES" w:bidi="es-ES"/>
      </w:rPr>
    </w:lvl>
    <w:lvl w:ilvl="7" w:tplc="B86ED78A">
      <w:numFmt w:val="bullet"/>
      <w:lvlText w:val="•"/>
      <w:lvlJc w:val="left"/>
      <w:pPr>
        <w:ind w:left="6752" w:hanging="361"/>
      </w:pPr>
      <w:rPr>
        <w:rFonts w:hint="default"/>
        <w:lang w:val="es-ES" w:eastAsia="es-ES" w:bidi="es-ES"/>
      </w:rPr>
    </w:lvl>
    <w:lvl w:ilvl="8" w:tplc="81643E8E">
      <w:numFmt w:val="bullet"/>
      <w:lvlText w:val="•"/>
      <w:lvlJc w:val="left"/>
      <w:pPr>
        <w:ind w:left="7656" w:hanging="361"/>
      </w:pPr>
      <w:rPr>
        <w:rFonts w:hint="default"/>
        <w:lang w:val="es-ES" w:eastAsia="es-ES" w:bidi="es-ES"/>
      </w:rPr>
    </w:lvl>
  </w:abstractNum>
  <w:abstractNum w:abstractNumId="657">
    <w:nsid w:val="6D4D7639"/>
    <w:multiLevelType w:val="hybridMultilevel"/>
    <w:tmpl w:val="7F92A4F6"/>
    <w:lvl w:ilvl="0" w:tplc="0E460450">
      <w:numFmt w:val="bullet"/>
      <w:lvlText w:val=""/>
      <w:lvlJc w:val="left"/>
      <w:pPr>
        <w:ind w:left="429" w:hanging="361"/>
      </w:pPr>
      <w:rPr>
        <w:rFonts w:ascii="Wingdings" w:eastAsia="Wingdings" w:hAnsi="Wingdings" w:cs="Wingdings" w:hint="default"/>
        <w:w w:val="100"/>
        <w:sz w:val="20"/>
        <w:szCs w:val="20"/>
        <w:lang w:val="es-ES" w:eastAsia="es-ES" w:bidi="es-ES"/>
      </w:rPr>
    </w:lvl>
    <w:lvl w:ilvl="1" w:tplc="D0D4DAA6">
      <w:numFmt w:val="bullet"/>
      <w:lvlText w:val="•"/>
      <w:lvlJc w:val="left"/>
      <w:pPr>
        <w:ind w:left="1324" w:hanging="361"/>
      </w:pPr>
      <w:rPr>
        <w:rFonts w:hint="default"/>
        <w:lang w:val="es-ES" w:eastAsia="es-ES" w:bidi="es-ES"/>
      </w:rPr>
    </w:lvl>
    <w:lvl w:ilvl="2" w:tplc="B8D8BC6E">
      <w:numFmt w:val="bullet"/>
      <w:lvlText w:val="•"/>
      <w:lvlJc w:val="left"/>
      <w:pPr>
        <w:ind w:left="2229" w:hanging="361"/>
      </w:pPr>
      <w:rPr>
        <w:rFonts w:hint="default"/>
        <w:lang w:val="es-ES" w:eastAsia="es-ES" w:bidi="es-ES"/>
      </w:rPr>
    </w:lvl>
    <w:lvl w:ilvl="3" w:tplc="4E00D43E">
      <w:numFmt w:val="bullet"/>
      <w:lvlText w:val="•"/>
      <w:lvlJc w:val="left"/>
      <w:pPr>
        <w:ind w:left="3133" w:hanging="361"/>
      </w:pPr>
      <w:rPr>
        <w:rFonts w:hint="default"/>
        <w:lang w:val="es-ES" w:eastAsia="es-ES" w:bidi="es-ES"/>
      </w:rPr>
    </w:lvl>
    <w:lvl w:ilvl="4" w:tplc="F63AA27E">
      <w:numFmt w:val="bullet"/>
      <w:lvlText w:val="•"/>
      <w:lvlJc w:val="left"/>
      <w:pPr>
        <w:ind w:left="4038" w:hanging="361"/>
      </w:pPr>
      <w:rPr>
        <w:rFonts w:hint="default"/>
        <w:lang w:val="es-ES" w:eastAsia="es-ES" w:bidi="es-ES"/>
      </w:rPr>
    </w:lvl>
    <w:lvl w:ilvl="5" w:tplc="606454A2">
      <w:numFmt w:val="bullet"/>
      <w:lvlText w:val="•"/>
      <w:lvlJc w:val="left"/>
      <w:pPr>
        <w:ind w:left="4943" w:hanging="361"/>
      </w:pPr>
      <w:rPr>
        <w:rFonts w:hint="default"/>
        <w:lang w:val="es-ES" w:eastAsia="es-ES" w:bidi="es-ES"/>
      </w:rPr>
    </w:lvl>
    <w:lvl w:ilvl="6" w:tplc="23001E04">
      <w:numFmt w:val="bullet"/>
      <w:lvlText w:val="•"/>
      <w:lvlJc w:val="left"/>
      <w:pPr>
        <w:ind w:left="5847" w:hanging="361"/>
      </w:pPr>
      <w:rPr>
        <w:rFonts w:hint="default"/>
        <w:lang w:val="es-ES" w:eastAsia="es-ES" w:bidi="es-ES"/>
      </w:rPr>
    </w:lvl>
    <w:lvl w:ilvl="7" w:tplc="E57C7EC8">
      <w:numFmt w:val="bullet"/>
      <w:lvlText w:val="•"/>
      <w:lvlJc w:val="left"/>
      <w:pPr>
        <w:ind w:left="6752" w:hanging="361"/>
      </w:pPr>
      <w:rPr>
        <w:rFonts w:hint="default"/>
        <w:lang w:val="es-ES" w:eastAsia="es-ES" w:bidi="es-ES"/>
      </w:rPr>
    </w:lvl>
    <w:lvl w:ilvl="8" w:tplc="63729936">
      <w:numFmt w:val="bullet"/>
      <w:lvlText w:val="•"/>
      <w:lvlJc w:val="left"/>
      <w:pPr>
        <w:ind w:left="7656" w:hanging="361"/>
      </w:pPr>
      <w:rPr>
        <w:rFonts w:hint="default"/>
        <w:lang w:val="es-ES" w:eastAsia="es-ES" w:bidi="es-ES"/>
      </w:rPr>
    </w:lvl>
  </w:abstractNum>
  <w:abstractNum w:abstractNumId="658">
    <w:nsid w:val="6D633414"/>
    <w:multiLevelType w:val="hybridMultilevel"/>
    <w:tmpl w:val="62E684A4"/>
    <w:lvl w:ilvl="0" w:tplc="2DDA8E4C">
      <w:numFmt w:val="bullet"/>
      <w:lvlText w:val=""/>
      <w:lvlJc w:val="left"/>
      <w:pPr>
        <w:ind w:left="430" w:hanging="361"/>
      </w:pPr>
      <w:rPr>
        <w:rFonts w:ascii="Wingdings" w:eastAsia="Wingdings" w:hAnsi="Wingdings" w:cs="Wingdings" w:hint="default"/>
        <w:w w:val="100"/>
        <w:sz w:val="20"/>
        <w:szCs w:val="20"/>
        <w:lang w:val="es-ES" w:eastAsia="es-ES" w:bidi="es-ES"/>
      </w:rPr>
    </w:lvl>
    <w:lvl w:ilvl="1" w:tplc="86968F10">
      <w:numFmt w:val="bullet"/>
      <w:lvlText w:val="•"/>
      <w:lvlJc w:val="left"/>
      <w:pPr>
        <w:ind w:left="1127" w:hanging="361"/>
      </w:pPr>
      <w:rPr>
        <w:rFonts w:hint="default"/>
        <w:lang w:val="es-ES" w:eastAsia="es-ES" w:bidi="es-ES"/>
      </w:rPr>
    </w:lvl>
    <w:lvl w:ilvl="2" w:tplc="FE7EDCAA">
      <w:numFmt w:val="bullet"/>
      <w:lvlText w:val="•"/>
      <w:lvlJc w:val="left"/>
      <w:pPr>
        <w:ind w:left="1814" w:hanging="361"/>
      </w:pPr>
      <w:rPr>
        <w:rFonts w:hint="default"/>
        <w:lang w:val="es-ES" w:eastAsia="es-ES" w:bidi="es-ES"/>
      </w:rPr>
    </w:lvl>
    <w:lvl w:ilvl="3" w:tplc="297013BC">
      <w:numFmt w:val="bullet"/>
      <w:lvlText w:val="•"/>
      <w:lvlJc w:val="left"/>
      <w:pPr>
        <w:ind w:left="2501" w:hanging="361"/>
      </w:pPr>
      <w:rPr>
        <w:rFonts w:hint="default"/>
        <w:lang w:val="es-ES" w:eastAsia="es-ES" w:bidi="es-ES"/>
      </w:rPr>
    </w:lvl>
    <w:lvl w:ilvl="4" w:tplc="7364582A">
      <w:numFmt w:val="bullet"/>
      <w:lvlText w:val="•"/>
      <w:lvlJc w:val="left"/>
      <w:pPr>
        <w:ind w:left="3189" w:hanging="361"/>
      </w:pPr>
      <w:rPr>
        <w:rFonts w:hint="default"/>
        <w:lang w:val="es-ES" w:eastAsia="es-ES" w:bidi="es-ES"/>
      </w:rPr>
    </w:lvl>
    <w:lvl w:ilvl="5" w:tplc="BD0298E6">
      <w:numFmt w:val="bullet"/>
      <w:lvlText w:val="•"/>
      <w:lvlJc w:val="left"/>
      <w:pPr>
        <w:ind w:left="3876" w:hanging="361"/>
      </w:pPr>
      <w:rPr>
        <w:rFonts w:hint="default"/>
        <w:lang w:val="es-ES" w:eastAsia="es-ES" w:bidi="es-ES"/>
      </w:rPr>
    </w:lvl>
    <w:lvl w:ilvl="6" w:tplc="3D2C1F40">
      <w:numFmt w:val="bullet"/>
      <w:lvlText w:val="•"/>
      <w:lvlJc w:val="left"/>
      <w:pPr>
        <w:ind w:left="4563" w:hanging="361"/>
      </w:pPr>
      <w:rPr>
        <w:rFonts w:hint="default"/>
        <w:lang w:val="es-ES" w:eastAsia="es-ES" w:bidi="es-ES"/>
      </w:rPr>
    </w:lvl>
    <w:lvl w:ilvl="7" w:tplc="225CAF1E">
      <w:numFmt w:val="bullet"/>
      <w:lvlText w:val="•"/>
      <w:lvlJc w:val="left"/>
      <w:pPr>
        <w:ind w:left="5251" w:hanging="361"/>
      </w:pPr>
      <w:rPr>
        <w:rFonts w:hint="default"/>
        <w:lang w:val="es-ES" w:eastAsia="es-ES" w:bidi="es-ES"/>
      </w:rPr>
    </w:lvl>
    <w:lvl w:ilvl="8" w:tplc="9FB2D682">
      <w:numFmt w:val="bullet"/>
      <w:lvlText w:val="•"/>
      <w:lvlJc w:val="left"/>
      <w:pPr>
        <w:ind w:left="5938" w:hanging="361"/>
      </w:pPr>
      <w:rPr>
        <w:rFonts w:hint="default"/>
        <w:lang w:val="es-ES" w:eastAsia="es-ES" w:bidi="es-ES"/>
      </w:rPr>
    </w:lvl>
  </w:abstractNum>
  <w:abstractNum w:abstractNumId="659">
    <w:nsid w:val="6D7B5069"/>
    <w:multiLevelType w:val="hybridMultilevel"/>
    <w:tmpl w:val="00FADFB2"/>
    <w:lvl w:ilvl="0" w:tplc="513E06AE">
      <w:numFmt w:val="bullet"/>
      <w:lvlText w:val=""/>
      <w:lvlJc w:val="left"/>
      <w:pPr>
        <w:ind w:left="430" w:hanging="361"/>
      </w:pPr>
      <w:rPr>
        <w:rFonts w:ascii="Wingdings" w:eastAsia="Wingdings" w:hAnsi="Wingdings" w:cs="Wingdings" w:hint="default"/>
        <w:w w:val="100"/>
        <w:sz w:val="20"/>
        <w:szCs w:val="20"/>
        <w:lang w:val="es-ES" w:eastAsia="es-ES" w:bidi="es-ES"/>
      </w:rPr>
    </w:lvl>
    <w:lvl w:ilvl="1" w:tplc="7D384D52">
      <w:numFmt w:val="bullet"/>
      <w:lvlText w:val="•"/>
      <w:lvlJc w:val="left"/>
      <w:pPr>
        <w:ind w:left="1127" w:hanging="361"/>
      </w:pPr>
      <w:rPr>
        <w:rFonts w:hint="default"/>
        <w:lang w:val="es-ES" w:eastAsia="es-ES" w:bidi="es-ES"/>
      </w:rPr>
    </w:lvl>
    <w:lvl w:ilvl="2" w:tplc="9D36B938">
      <w:numFmt w:val="bullet"/>
      <w:lvlText w:val="•"/>
      <w:lvlJc w:val="left"/>
      <w:pPr>
        <w:ind w:left="1814" w:hanging="361"/>
      </w:pPr>
      <w:rPr>
        <w:rFonts w:hint="default"/>
        <w:lang w:val="es-ES" w:eastAsia="es-ES" w:bidi="es-ES"/>
      </w:rPr>
    </w:lvl>
    <w:lvl w:ilvl="3" w:tplc="3886FB00">
      <w:numFmt w:val="bullet"/>
      <w:lvlText w:val="•"/>
      <w:lvlJc w:val="left"/>
      <w:pPr>
        <w:ind w:left="2501" w:hanging="361"/>
      </w:pPr>
      <w:rPr>
        <w:rFonts w:hint="default"/>
        <w:lang w:val="es-ES" w:eastAsia="es-ES" w:bidi="es-ES"/>
      </w:rPr>
    </w:lvl>
    <w:lvl w:ilvl="4" w:tplc="F4447A48">
      <w:numFmt w:val="bullet"/>
      <w:lvlText w:val="•"/>
      <w:lvlJc w:val="left"/>
      <w:pPr>
        <w:ind w:left="3189" w:hanging="361"/>
      </w:pPr>
      <w:rPr>
        <w:rFonts w:hint="default"/>
        <w:lang w:val="es-ES" w:eastAsia="es-ES" w:bidi="es-ES"/>
      </w:rPr>
    </w:lvl>
    <w:lvl w:ilvl="5" w:tplc="94BA445C">
      <w:numFmt w:val="bullet"/>
      <w:lvlText w:val="•"/>
      <w:lvlJc w:val="left"/>
      <w:pPr>
        <w:ind w:left="3876" w:hanging="361"/>
      </w:pPr>
      <w:rPr>
        <w:rFonts w:hint="default"/>
        <w:lang w:val="es-ES" w:eastAsia="es-ES" w:bidi="es-ES"/>
      </w:rPr>
    </w:lvl>
    <w:lvl w:ilvl="6" w:tplc="D5A24008">
      <w:numFmt w:val="bullet"/>
      <w:lvlText w:val="•"/>
      <w:lvlJc w:val="left"/>
      <w:pPr>
        <w:ind w:left="4563" w:hanging="361"/>
      </w:pPr>
      <w:rPr>
        <w:rFonts w:hint="default"/>
        <w:lang w:val="es-ES" w:eastAsia="es-ES" w:bidi="es-ES"/>
      </w:rPr>
    </w:lvl>
    <w:lvl w:ilvl="7" w:tplc="CC5EB894">
      <w:numFmt w:val="bullet"/>
      <w:lvlText w:val="•"/>
      <w:lvlJc w:val="left"/>
      <w:pPr>
        <w:ind w:left="5251" w:hanging="361"/>
      </w:pPr>
      <w:rPr>
        <w:rFonts w:hint="default"/>
        <w:lang w:val="es-ES" w:eastAsia="es-ES" w:bidi="es-ES"/>
      </w:rPr>
    </w:lvl>
    <w:lvl w:ilvl="8" w:tplc="AB2C6400">
      <w:numFmt w:val="bullet"/>
      <w:lvlText w:val="•"/>
      <w:lvlJc w:val="left"/>
      <w:pPr>
        <w:ind w:left="5938" w:hanging="361"/>
      </w:pPr>
      <w:rPr>
        <w:rFonts w:hint="default"/>
        <w:lang w:val="es-ES" w:eastAsia="es-ES" w:bidi="es-ES"/>
      </w:rPr>
    </w:lvl>
  </w:abstractNum>
  <w:abstractNum w:abstractNumId="660">
    <w:nsid w:val="6DD722EE"/>
    <w:multiLevelType w:val="hybridMultilevel"/>
    <w:tmpl w:val="5ABEA10A"/>
    <w:lvl w:ilvl="0" w:tplc="ACFCDEC0">
      <w:numFmt w:val="bullet"/>
      <w:lvlText w:val=""/>
      <w:lvlJc w:val="left"/>
      <w:pPr>
        <w:ind w:left="429" w:hanging="361"/>
      </w:pPr>
      <w:rPr>
        <w:rFonts w:ascii="Wingdings" w:eastAsia="Wingdings" w:hAnsi="Wingdings" w:cs="Wingdings" w:hint="default"/>
        <w:w w:val="100"/>
        <w:sz w:val="20"/>
        <w:szCs w:val="20"/>
        <w:lang w:val="es-ES" w:eastAsia="es-ES" w:bidi="es-ES"/>
      </w:rPr>
    </w:lvl>
    <w:lvl w:ilvl="1" w:tplc="E4E22E64">
      <w:numFmt w:val="bullet"/>
      <w:lvlText w:val="o"/>
      <w:lvlJc w:val="left"/>
      <w:pPr>
        <w:ind w:left="789" w:hanging="361"/>
      </w:pPr>
      <w:rPr>
        <w:rFonts w:ascii="Courier New" w:eastAsia="Courier New" w:hAnsi="Courier New" w:cs="Courier New" w:hint="default"/>
        <w:w w:val="100"/>
        <w:sz w:val="20"/>
        <w:szCs w:val="20"/>
        <w:lang w:val="es-ES" w:eastAsia="es-ES" w:bidi="es-ES"/>
      </w:rPr>
    </w:lvl>
    <w:lvl w:ilvl="2" w:tplc="218AF35E">
      <w:numFmt w:val="bullet"/>
      <w:lvlText w:val="•"/>
      <w:lvlJc w:val="left"/>
      <w:pPr>
        <w:ind w:left="1745" w:hanging="361"/>
      </w:pPr>
      <w:rPr>
        <w:rFonts w:hint="default"/>
        <w:lang w:val="es-ES" w:eastAsia="es-ES" w:bidi="es-ES"/>
      </w:rPr>
    </w:lvl>
    <w:lvl w:ilvl="3" w:tplc="273EDB74">
      <w:numFmt w:val="bullet"/>
      <w:lvlText w:val="•"/>
      <w:lvlJc w:val="left"/>
      <w:pPr>
        <w:ind w:left="2710" w:hanging="361"/>
      </w:pPr>
      <w:rPr>
        <w:rFonts w:hint="default"/>
        <w:lang w:val="es-ES" w:eastAsia="es-ES" w:bidi="es-ES"/>
      </w:rPr>
    </w:lvl>
    <w:lvl w:ilvl="4" w:tplc="9AEAA9AC">
      <w:numFmt w:val="bullet"/>
      <w:lvlText w:val="•"/>
      <w:lvlJc w:val="left"/>
      <w:pPr>
        <w:ind w:left="3675" w:hanging="361"/>
      </w:pPr>
      <w:rPr>
        <w:rFonts w:hint="default"/>
        <w:lang w:val="es-ES" w:eastAsia="es-ES" w:bidi="es-ES"/>
      </w:rPr>
    </w:lvl>
    <w:lvl w:ilvl="5" w:tplc="DDD49E70">
      <w:numFmt w:val="bullet"/>
      <w:lvlText w:val="•"/>
      <w:lvlJc w:val="left"/>
      <w:pPr>
        <w:ind w:left="4640" w:hanging="361"/>
      </w:pPr>
      <w:rPr>
        <w:rFonts w:hint="default"/>
        <w:lang w:val="es-ES" w:eastAsia="es-ES" w:bidi="es-ES"/>
      </w:rPr>
    </w:lvl>
    <w:lvl w:ilvl="6" w:tplc="C108FD62">
      <w:numFmt w:val="bullet"/>
      <w:lvlText w:val="•"/>
      <w:lvlJc w:val="left"/>
      <w:pPr>
        <w:ind w:left="5605" w:hanging="361"/>
      </w:pPr>
      <w:rPr>
        <w:rFonts w:hint="default"/>
        <w:lang w:val="es-ES" w:eastAsia="es-ES" w:bidi="es-ES"/>
      </w:rPr>
    </w:lvl>
    <w:lvl w:ilvl="7" w:tplc="5CAEE23A">
      <w:numFmt w:val="bullet"/>
      <w:lvlText w:val="•"/>
      <w:lvlJc w:val="left"/>
      <w:pPr>
        <w:ind w:left="6570" w:hanging="361"/>
      </w:pPr>
      <w:rPr>
        <w:rFonts w:hint="default"/>
        <w:lang w:val="es-ES" w:eastAsia="es-ES" w:bidi="es-ES"/>
      </w:rPr>
    </w:lvl>
    <w:lvl w:ilvl="8" w:tplc="7B22538A">
      <w:numFmt w:val="bullet"/>
      <w:lvlText w:val="•"/>
      <w:lvlJc w:val="left"/>
      <w:pPr>
        <w:ind w:left="7535" w:hanging="361"/>
      </w:pPr>
      <w:rPr>
        <w:rFonts w:hint="default"/>
        <w:lang w:val="es-ES" w:eastAsia="es-ES" w:bidi="es-ES"/>
      </w:rPr>
    </w:lvl>
  </w:abstractNum>
  <w:abstractNum w:abstractNumId="661">
    <w:nsid w:val="6E5638C1"/>
    <w:multiLevelType w:val="hybridMultilevel"/>
    <w:tmpl w:val="E95E58E4"/>
    <w:lvl w:ilvl="0" w:tplc="943E85DA">
      <w:numFmt w:val="bullet"/>
      <w:lvlText w:val=""/>
      <w:lvlJc w:val="left"/>
      <w:pPr>
        <w:ind w:left="429" w:hanging="361"/>
      </w:pPr>
      <w:rPr>
        <w:rFonts w:ascii="Wingdings" w:eastAsia="Wingdings" w:hAnsi="Wingdings" w:cs="Wingdings" w:hint="default"/>
        <w:w w:val="100"/>
        <w:sz w:val="20"/>
        <w:szCs w:val="20"/>
        <w:lang w:val="es-ES" w:eastAsia="es-ES" w:bidi="es-ES"/>
      </w:rPr>
    </w:lvl>
    <w:lvl w:ilvl="1" w:tplc="7680853C">
      <w:numFmt w:val="bullet"/>
      <w:lvlText w:val="•"/>
      <w:lvlJc w:val="left"/>
      <w:pPr>
        <w:ind w:left="1324" w:hanging="361"/>
      </w:pPr>
      <w:rPr>
        <w:rFonts w:hint="default"/>
        <w:lang w:val="es-ES" w:eastAsia="es-ES" w:bidi="es-ES"/>
      </w:rPr>
    </w:lvl>
    <w:lvl w:ilvl="2" w:tplc="F232EC22">
      <w:numFmt w:val="bullet"/>
      <w:lvlText w:val="•"/>
      <w:lvlJc w:val="left"/>
      <w:pPr>
        <w:ind w:left="2229" w:hanging="361"/>
      </w:pPr>
      <w:rPr>
        <w:rFonts w:hint="default"/>
        <w:lang w:val="es-ES" w:eastAsia="es-ES" w:bidi="es-ES"/>
      </w:rPr>
    </w:lvl>
    <w:lvl w:ilvl="3" w:tplc="657CD7D6">
      <w:numFmt w:val="bullet"/>
      <w:lvlText w:val="•"/>
      <w:lvlJc w:val="left"/>
      <w:pPr>
        <w:ind w:left="3133" w:hanging="361"/>
      </w:pPr>
      <w:rPr>
        <w:rFonts w:hint="default"/>
        <w:lang w:val="es-ES" w:eastAsia="es-ES" w:bidi="es-ES"/>
      </w:rPr>
    </w:lvl>
    <w:lvl w:ilvl="4" w:tplc="E954D5D6">
      <w:numFmt w:val="bullet"/>
      <w:lvlText w:val="•"/>
      <w:lvlJc w:val="left"/>
      <w:pPr>
        <w:ind w:left="4038" w:hanging="361"/>
      </w:pPr>
      <w:rPr>
        <w:rFonts w:hint="default"/>
        <w:lang w:val="es-ES" w:eastAsia="es-ES" w:bidi="es-ES"/>
      </w:rPr>
    </w:lvl>
    <w:lvl w:ilvl="5" w:tplc="2B4C8DE8">
      <w:numFmt w:val="bullet"/>
      <w:lvlText w:val="•"/>
      <w:lvlJc w:val="left"/>
      <w:pPr>
        <w:ind w:left="4943" w:hanging="361"/>
      </w:pPr>
      <w:rPr>
        <w:rFonts w:hint="default"/>
        <w:lang w:val="es-ES" w:eastAsia="es-ES" w:bidi="es-ES"/>
      </w:rPr>
    </w:lvl>
    <w:lvl w:ilvl="6" w:tplc="82268A64">
      <w:numFmt w:val="bullet"/>
      <w:lvlText w:val="•"/>
      <w:lvlJc w:val="left"/>
      <w:pPr>
        <w:ind w:left="5847" w:hanging="361"/>
      </w:pPr>
      <w:rPr>
        <w:rFonts w:hint="default"/>
        <w:lang w:val="es-ES" w:eastAsia="es-ES" w:bidi="es-ES"/>
      </w:rPr>
    </w:lvl>
    <w:lvl w:ilvl="7" w:tplc="99ACD250">
      <w:numFmt w:val="bullet"/>
      <w:lvlText w:val="•"/>
      <w:lvlJc w:val="left"/>
      <w:pPr>
        <w:ind w:left="6752" w:hanging="361"/>
      </w:pPr>
      <w:rPr>
        <w:rFonts w:hint="default"/>
        <w:lang w:val="es-ES" w:eastAsia="es-ES" w:bidi="es-ES"/>
      </w:rPr>
    </w:lvl>
    <w:lvl w:ilvl="8" w:tplc="F2F06B14">
      <w:numFmt w:val="bullet"/>
      <w:lvlText w:val="•"/>
      <w:lvlJc w:val="left"/>
      <w:pPr>
        <w:ind w:left="7656" w:hanging="361"/>
      </w:pPr>
      <w:rPr>
        <w:rFonts w:hint="default"/>
        <w:lang w:val="es-ES" w:eastAsia="es-ES" w:bidi="es-ES"/>
      </w:rPr>
    </w:lvl>
  </w:abstractNum>
  <w:abstractNum w:abstractNumId="662">
    <w:nsid w:val="6E7C6800"/>
    <w:multiLevelType w:val="hybridMultilevel"/>
    <w:tmpl w:val="318E9B8E"/>
    <w:lvl w:ilvl="0" w:tplc="3C3C48DA">
      <w:numFmt w:val="bullet"/>
      <w:lvlText w:val=""/>
      <w:lvlJc w:val="left"/>
      <w:pPr>
        <w:ind w:left="1289" w:hanging="361"/>
      </w:pPr>
      <w:rPr>
        <w:rFonts w:ascii="Wingdings" w:eastAsia="Wingdings" w:hAnsi="Wingdings" w:cs="Wingdings" w:hint="default"/>
        <w:w w:val="100"/>
        <w:sz w:val="20"/>
        <w:szCs w:val="20"/>
        <w:lang w:val="es-ES" w:eastAsia="es-ES" w:bidi="es-ES"/>
      </w:rPr>
    </w:lvl>
    <w:lvl w:ilvl="1" w:tplc="52FC0F48">
      <w:numFmt w:val="bullet"/>
      <w:lvlText w:val="•"/>
      <w:lvlJc w:val="left"/>
      <w:pPr>
        <w:ind w:left="2140" w:hanging="361"/>
      </w:pPr>
      <w:rPr>
        <w:rFonts w:hint="default"/>
        <w:lang w:val="es-ES" w:eastAsia="es-ES" w:bidi="es-ES"/>
      </w:rPr>
    </w:lvl>
    <w:lvl w:ilvl="2" w:tplc="B270F21E">
      <w:numFmt w:val="bullet"/>
      <w:lvlText w:val="•"/>
      <w:lvlJc w:val="left"/>
      <w:pPr>
        <w:ind w:left="3000" w:hanging="361"/>
      </w:pPr>
      <w:rPr>
        <w:rFonts w:hint="default"/>
        <w:lang w:val="es-ES" w:eastAsia="es-ES" w:bidi="es-ES"/>
      </w:rPr>
    </w:lvl>
    <w:lvl w:ilvl="3" w:tplc="F28C879C">
      <w:numFmt w:val="bullet"/>
      <w:lvlText w:val="•"/>
      <w:lvlJc w:val="left"/>
      <w:pPr>
        <w:ind w:left="3860" w:hanging="361"/>
      </w:pPr>
      <w:rPr>
        <w:rFonts w:hint="default"/>
        <w:lang w:val="es-ES" w:eastAsia="es-ES" w:bidi="es-ES"/>
      </w:rPr>
    </w:lvl>
    <w:lvl w:ilvl="4" w:tplc="0B447E98">
      <w:numFmt w:val="bullet"/>
      <w:lvlText w:val="•"/>
      <w:lvlJc w:val="left"/>
      <w:pPr>
        <w:ind w:left="4720" w:hanging="361"/>
      </w:pPr>
      <w:rPr>
        <w:rFonts w:hint="default"/>
        <w:lang w:val="es-ES" w:eastAsia="es-ES" w:bidi="es-ES"/>
      </w:rPr>
    </w:lvl>
    <w:lvl w:ilvl="5" w:tplc="0B763320">
      <w:numFmt w:val="bullet"/>
      <w:lvlText w:val="•"/>
      <w:lvlJc w:val="left"/>
      <w:pPr>
        <w:ind w:left="5580" w:hanging="361"/>
      </w:pPr>
      <w:rPr>
        <w:rFonts w:hint="default"/>
        <w:lang w:val="es-ES" w:eastAsia="es-ES" w:bidi="es-ES"/>
      </w:rPr>
    </w:lvl>
    <w:lvl w:ilvl="6" w:tplc="C19AADEA">
      <w:numFmt w:val="bullet"/>
      <w:lvlText w:val="•"/>
      <w:lvlJc w:val="left"/>
      <w:pPr>
        <w:ind w:left="6440" w:hanging="361"/>
      </w:pPr>
      <w:rPr>
        <w:rFonts w:hint="default"/>
        <w:lang w:val="es-ES" w:eastAsia="es-ES" w:bidi="es-ES"/>
      </w:rPr>
    </w:lvl>
    <w:lvl w:ilvl="7" w:tplc="81BEDBC0">
      <w:numFmt w:val="bullet"/>
      <w:lvlText w:val="•"/>
      <w:lvlJc w:val="left"/>
      <w:pPr>
        <w:ind w:left="7300" w:hanging="361"/>
      </w:pPr>
      <w:rPr>
        <w:rFonts w:hint="default"/>
        <w:lang w:val="es-ES" w:eastAsia="es-ES" w:bidi="es-ES"/>
      </w:rPr>
    </w:lvl>
    <w:lvl w:ilvl="8" w:tplc="EF3217F8">
      <w:numFmt w:val="bullet"/>
      <w:lvlText w:val="•"/>
      <w:lvlJc w:val="left"/>
      <w:pPr>
        <w:ind w:left="8160" w:hanging="361"/>
      </w:pPr>
      <w:rPr>
        <w:rFonts w:hint="default"/>
        <w:lang w:val="es-ES" w:eastAsia="es-ES" w:bidi="es-ES"/>
      </w:rPr>
    </w:lvl>
  </w:abstractNum>
  <w:abstractNum w:abstractNumId="663">
    <w:nsid w:val="6EAF0D5A"/>
    <w:multiLevelType w:val="hybridMultilevel"/>
    <w:tmpl w:val="E95031FA"/>
    <w:lvl w:ilvl="0" w:tplc="C7FA4010">
      <w:numFmt w:val="bullet"/>
      <w:lvlText w:val=""/>
      <w:lvlJc w:val="left"/>
      <w:pPr>
        <w:ind w:left="429" w:hanging="361"/>
      </w:pPr>
      <w:rPr>
        <w:rFonts w:ascii="Wingdings" w:eastAsia="Wingdings" w:hAnsi="Wingdings" w:cs="Wingdings" w:hint="default"/>
        <w:w w:val="100"/>
        <w:sz w:val="20"/>
        <w:szCs w:val="20"/>
        <w:lang w:val="es-ES" w:eastAsia="es-ES" w:bidi="es-ES"/>
      </w:rPr>
    </w:lvl>
    <w:lvl w:ilvl="1" w:tplc="07B4DA18">
      <w:numFmt w:val="bullet"/>
      <w:lvlText w:val="•"/>
      <w:lvlJc w:val="left"/>
      <w:pPr>
        <w:ind w:left="1324" w:hanging="361"/>
      </w:pPr>
      <w:rPr>
        <w:rFonts w:hint="default"/>
        <w:lang w:val="es-ES" w:eastAsia="es-ES" w:bidi="es-ES"/>
      </w:rPr>
    </w:lvl>
    <w:lvl w:ilvl="2" w:tplc="6FEADA5E">
      <w:numFmt w:val="bullet"/>
      <w:lvlText w:val="•"/>
      <w:lvlJc w:val="left"/>
      <w:pPr>
        <w:ind w:left="2229" w:hanging="361"/>
      </w:pPr>
      <w:rPr>
        <w:rFonts w:hint="default"/>
        <w:lang w:val="es-ES" w:eastAsia="es-ES" w:bidi="es-ES"/>
      </w:rPr>
    </w:lvl>
    <w:lvl w:ilvl="3" w:tplc="CC0C9576">
      <w:numFmt w:val="bullet"/>
      <w:lvlText w:val="•"/>
      <w:lvlJc w:val="left"/>
      <w:pPr>
        <w:ind w:left="3133" w:hanging="361"/>
      </w:pPr>
      <w:rPr>
        <w:rFonts w:hint="default"/>
        <w:lang w:val="es-ES" w:eastAsia="es-ES" w:bidi="es-ES"/>
      </w:rPr>
    </w:lvl>
    <w:lvl w:ilvl="4" w:tplc="5A5CF304">
      <w:numFmt w:val="bullet"/>
      <w:lvlText w:val="•"/>
      <w:lvlJc w:val="left"/>
      <w:pPr>
        <w:ind w:left="4038" w:hanging="361"/>
      </w:pPr>
      <w:rPr>
        <w:rFonts w:hint="default"/>
        <w:lang w:val="es-ES" w:eastAsia="es-ES" w:bidi="es-ES"/>
      </w:rPr>
    </w:lvl>
    <w:lvl w:ilvl="5" w:tplc="681C7DB6">
      <w:numFmt w:val="bullet"/>
      <w:lvlText w:val="•"/>
      <w:lvlJc w:val="left"/>
      <w:pPr>
        <w:ind w:left="4943" w:hanging="361"/>
      </w:pPr>
      <w:rPr>
        <w:rFonts w:hint="default"/>
        <w:lang w:val="es-ES" w:eastAsia="es-ES" w:bidi="es-ES"/>
      </w:rPr>
    </w:lvl>
    <w:lvl w:ilvl="6" w:tplc="38208E10">
      <w:numFmt w:val="bullet"/>
      <w:lvlText w:val="•"/>
      <w:lvlJc w:val="left"/>
      <w:pPr>
        <w:ind w:left="5847" w:hanging="361"/>
      </w:pPr>
      <w:rPr>
        <w:rFonts w:hint="default"/>
        <w:lang w:val="es-ES" w:eastAsia="es-ES" w:bidi="es-ES"/>
      </w:rPr>
    </w:lvl>
    <w:lvl w:ilvl="7" w:tplc="6F26648A">
      <w:numFmt w:val="bullet"/>
      <w:lvlText w:val="•"/>
      <w:lvlJc w:val="left"/>
      <w:pPr>
        <w:ind w:left="6752" w:hanging="361"/>
      </w:pPr>
      <w:rPr>
        <w:rFonts w:hint="default"/>
        <w:lang w:val="es-ES" w:eastAsia="es-ES" w:bidi="es-ES"/>
      </w:rPr>
    </w:lvl>
    <w:lvl w:ilvl="8" w:tplc="6DEECC18">
      <w:numFmt w:val="bullet"/>
      <w:lvlText w:val="•"/>
      <w:lvlJc w:val="left"/>
      <w:pPr>
        <w:ind w:left="7656" w:hanging="361"/>
      </w:pPr>
      <w:rPr>
        <w:rFonts w:hint="default"/>
        <w:lang w:val="es-ES" w:eastAsia="es-ES" w:bidi="es-ES"/>
      </w:rPr>
    </w:lvl>
  </w:abstractNum>
  <w:abstractNum w:abstractNumId="664">
    <w:nsid w:val="6F090C07"/>
    <w:multiLevelType w:val="hybridMultilevel"/>
    <w:tmpl w:val="246A5B82"/>
    <w:lvl w:ilvl="0" w:tplc="156E86BA">
      <w:numFmt w:val="bullet"/>
      <w:lvlText w:val=""/>
      <w:lvlJc w:val="left"/>
      <w:pPr>
        <w:ind w:left="430" w:hanging="361"/>
      </w:pPr>
      <w:rPr>
        <w:rFonts w:ascii="Wingdings" w:eastAsia="Wingdings" w:hAnsi="Wingdings" w:cs="Wingdings" w:hint="default"/>
        <w:w w:val="100"/>
        <w:sz w:val="20"/>
        <w:szCs w:val="20"/>
        <w:lang w:val="es-ES" w:eastAsia="es-ES" w:bidi="es-ES"/>
      </w:rPr>
    </w:lvl>
    <w:lvl w:ilvl="1" w:tplc="31A630A4">
      <w:numFmt w:val="bullet"/>
      <w:lvlText w:val="•"/>
      <w:lvlJc w:val="left"/>
      <w:pPr>
        <w:ind w:left="1127" w:hanging="361"/>
      </w:pPr>
      <w:rPr>
        <w:rFonts w:hint="default"/>
        <w:lang w:val="es-ES" w:eastAsia="es-ES" w:bidi="es-ES"/>
      </w:rPr>
    </w:lvl>
    <w:lvl w:ilvl="2" w:tplc="8968F120">
      <w:numFmt w:val="bullet"/>
      <w:lvlText w:val="•"/>
      <w:lvlJc w:val="left"/>
      <w:pPr>
        <w:ind w:left="1814" w:hanging="361"/>
      </w:pPr>
      <w:rPr>
        <w:rFonts w:hint="default"/>
        <w:lang w:val="es-ES" w:eastAsia="es-ES" w:bidi="es-ES"/>
      </w:rPr>
    </w:lvl>
    <w:lvl w:ilvl="3" w:tplc="FB52FC44">
      <w:numFmt w:val="bullet"/>
      <w:lvlText w:val="•"/>
      <w:lvlJc w:val="left"/>
      <w:pPr>
        <w:ind w:left="2501" w:hanging="361"/>
      </w:pPr>
      <w:rPr>
        <w:rFonts w:hint="default"/>
        <w:lang w:val="es-ES" w:eastAsia="es-ES" w:bidi="es-ES"/>
      </w:rPr>
    </w:lvl>
    <w:lvl w:ilvl="4" w:tplc="4268F136">
      <w:numFmt w:val="bullet"/>
      <w:lvlText w:val="•"/>
      <w:lvlJc w:val="left"/>
      <w:pPr>
        <w:ind w:left="3189" w:hanging="361"/>
      </w:pPr>
      <w:rPr>
        <w:rFonts w:hint="default"/>
        <w:lang w:val="es-ES" w:eastAsia="es-ES" w:bidi="es-ES"/>
      </w:rPr>
    </w:lvl>
    <w:lvl w:ilvl="5" w:tplc="254C3610">
      <w:numFmt w:val="bullet"/>
      <w:lvlText w:val="•"/>
      <w:lvlJc w:val="left"/>
      <w:pPr>
        <w:ind w:left="3876" w:hanging="361"/>
      </w:pPr>
      <w:rPr>
        <w:rFonts w:hint="default"/>
        <w:lang w:val="es-ES" w:eastAsia="es-ES" w:bidi="es-ES"/>
      </w:rPr>
    </w:lvl>
    <w:lvl w:ilvl="6" w:tplc="7FDEE9C8">
      <w:numFmt w:val="bullet"/>
      <w:lvlText w:val="•"/>
      <w:lvlJc w:val="left"/>
      <w:pPr>
        <w:ind w:left="4563" w:hanging="361"/>
      </w:pPr>
      <w:rPr>
        <w:rFonts w:hint="default"/>
        <w:lang w:val="es-ES" w:eastAsia="es-ES" w:bidi="es-ES"/>
      </w:rPr>
    </w:lvl>
    <w:lvl w:ilvl="7" w:tplc="442CCAC6">
      <w:numFmt w:val="bullet"/>
      <w:lvlText w:val="•"/>
      <w:lvlJc w:val="left"/>
      <w:pPr>
        <w:ind w:left="5251" w:hanging="361"/>
      </w:pPr>
      <w:rPr>
        <w:rFonts w:hint="default"/>
        <w:lang w:val="es-ES" w:eastAsia="es-ES" w:bidi="es-ES"/>
      </w:rPr>
    </w:lvl>
    <w:lvl w:ilvl="8" w:tplc="B790AD3E">
      <w:numFmt w:val="bullet"/>
      <w:lvlText w:val="•"/>
      <w:lvlJc w:val="left"/>
      <w:pPr>
        <w:ind w:left="5938" w:hanging="361"/>
      </w:pPr>
      <w:rPr>
        <w:rFonts w:hint="default"/>
        <w:lang w:val="es-ES" w:eastAsia="es-ES" w:bidi="es-ES"/>
      </w:rPr>
    </w:lvl>
  </w:abstractNum>
  <w:abstractNum w:abstractNumId="665">
    <w:nsid w:val="6F740045"/>
    <w:multiLevelType w:val="hybridMultilevel"/>
    <w:tmpl w:val="ED54742A"/>
    <w:lvl w:ilvl="0" w:tplc="E660B2AA">
      <w:numFmt w:val="bullet"/>
      <w:lvlText w:val=""/>
      <w:lvlJc w:val="left"/>
      <w:pPr>
        <w:ind w:left="429" w:hanging="361"/>
      </w:pPr>
      <w:rPr>
        <w:rFonts w:ascii="Wingdings" w:eastAsia="Wingdings" w:hAnsi="Wingdings" w:cs="Wingdings" w:hint="default"/>
        <w:w w:val="100"/>
        <w:sz w:val="20"/>
        <w:szCs w:val="20"/>
        <w:lang w:val="es-ES" w:eastAsia="es-ES" w:bidi="es-ES"/>
      </w:rPr>
    </w:lvl>
    <w:lvl w:ilvl="1" w:tplc="A59CD386">
      <w:numFmt w:val="bullet"/>
      <w:lvlText w:val="•"/>
      <w:lvlJc w:val="left"/>
      <w:pPr>
        <w:ind w:left="1324" w:hanging="361"/>
      </w:pPr>
      <w:rPr>
        <w:rFonts w:hint="default"/>
        <w:lang w:val="es-ES" w:eastAsia="es-ES" w:bidi="es-ES"/>
      </w:rPr>
    </w:lvl>
    <w:lvl w:ilvl="2" w:tplc="70FC0002">
      <w:numFmt w:val="bullet"/>
      <w:lvlText w:val="•"/>
      <w:lvlJc w:val="left"/>
      <w:pPr>
        <w:ind w:left="2229" w:hanging="361"/>
      </w:pPr>
      <w:rPr>
        <w:rFonts w:hint="default"/>
        <w:lang w:val="es-ES" w:eastAsia="es-ES" w:bidi="es-ES"/>
      </w:rPr>
    </w:lvl>
    <w:lvl w:ilvl="3" w:tplc="BD760250">
      <w:numFmt w:val="bullet"/>
      <w:lvlText w:val="•"/>
      <w:lvlJc w:val="left"/>
      <w:pPr>
        <w:ind w:left="3133" w:hanging="361"/>
      </w:pPr>
      <w:rPr>
        <w:rFonts w:hint="default"/>
        <w:lang w:val="es-ES" w:eastAsia="es-ES" w:bidi="es-ES"/>
      </w:rPr>
    </w:lvl>
    <w:lvl w:ilvl="4" w:tplc="3244C7AC">
      <w:numFmt w:val="bullet"/>
      <w:lvlText w:val="•"/>
      <w:lvlJc w:val="left"/>
      <w:pPr>
        <w:ind w:left="4038" w:hanging="361"/>
      </w:pPr>
      <w:rPr>
        <w:rFonts w:hint="default"/>
        <w:lang w:val="es-ES" w:eastAsia="es-ES" w:bidi="es-ES"/>
      </w:rPr>
    </w:lvl>
    <w:lvl w:ilvl="5" w:tplc="9A0C5EEA">
      <w:numFmt w:val="bullet"/>
      <w:lvlText w:val="•"/>
      <w:lvlJc w:val="left"/>
      <w:pPr>
        <w:ind w:left="4943" w:hanging="361"/>
      </w:pPr>
      <w:rPr>
        <w:rFonts w:hint="default"/>
        <w:lang w:val="es-ES" w:eastAsia="es-ES" w:bidi="es-ES"/>
      </w:rPr>
    </w:lvl>
    <w:lvl w:ilvl="6" w:tplc="9560008A">
      <w:numFmt w:val="bullet"/>
      <w:lvlText w:val="•"/>
      <w:lvlJc w:val="left"/>
      <w:pPr>
        <w:ind w:left="5847" w:hanging="361"/>
      </w:pPr>
      <w:rPr>
        <w:rFonts w:hint="default"/>
        <w:lang w:val="es-ES" w:eastAsia="es-ES" w:bidi="es-ES"/>
      </w:rPr>
    </w:lvl>
    <w:lvl w:ilvl="7" w:tplc="309C59A0">
      <w:numFmt w:val="bullet"/>
      <w:lvlText w:val="•"/>
      <w:lvlJc w:val="left"/>
      <w:pPr>
        <w:ind w:left="6752" w:hanging="361"/>
      </w:pPr>
      <w:rPr>
        <w:rFonts w:hint="default"/>
        <w:lang w:val="es-ES" w:eastAsia="es-ES" w:bidi="es-ES"/>
      </w:rPr>
    </w:lvl>
    <w:lvl w:ilvl="8" w:tplc="CBB68A14">
      <w:numFmt w:val="bullet"/>
      <w:lvlText w:val="•"/>
      <w:lvlJc w:val="left"/>
      <w:pPr>
        <w:ind w:left="7656" w:hanging="361"/>
      </w:pPr>
      <w:rPr>
        <w:rFonts w:hint="default"/>
        <w:lang w:val="es-ES" w:eastAsia="es-ES" w:bidi="es-ES"/>
      </w:rPr>
    </w:lvl>
  </w:abstractNum>
  <w:abstractNum w:abstractNumId="666">
    <w:nsid w:val="6F8D3111"/>
    <w:multiLevelType w:val="hybridMultilevel"/>
    <w:tmpl w:val="333CCBC8"/>
    <w:lvl w:ilvl="0" w:tplc="3AECD5DC">
      <w:numFmt w:val="bullet"/>
      <w:lvlText w:val=""/>
      <w:lvlJc w:val="left"/>
      <w:pPr>
        <w:ind w:left="430" w:hanging="361"/>
      </w:pPr>
      <w:rPr>
        <w:rFonts w:ascii="Wingdings" w:eastAsia="Wingdings" w:hAnsi="Wingdings" w:cs="Wingdings" w:hint="default"/>
        <w:w w:val="100"/>
        <w:sz w:val="20"/>
        <w:szCs w:val="20"/>
        <w:lang w:val="es-ES" w:eastAsia="es-ES" w:bidi="es-ES"/>
      </w:rPr>
    </w:lvl>
    <w:lvl w:ilvl="1" w:tplc="0BD2D2C4">
      <w:numFmt w:val="bullet"/>
      <w:lvlText w:val="•"/>
      <w:lvlJc w:val="left"/>
      <w:pPr>
        <w:ind w:left="1127" w:hanging="361"/>
      </w:pPr>
      <w:rPr>
        <w:rFonts w:hint="default"/>
        <w:lang w:val="es-ES" w:eastAsia="es-ES" w:bidi="es-ES"/>
      </w:rPr>
    </w:lvl>
    <w:lvl w:ilvl="2" w:tplc="3D24DE48">
      <w:numFmt w:val="bullet"/>
      <w:lvlText w:val="•"/>
      <w:lvlJc w:val="left"/>
      <w:pPr>
        <w:ind w:left="1814" w:hanging="361"/>
      </w:pPr>
      <w:rPr>
        <w:rFonts w:hint="default"/>
        <w:lang w:val="es-ES" w:eastAsia="es-ES" w:bidi="es-ES"/>
      </w:rPr>
    </w:lvl>
    <w:lvl w:ilvl="3" w:tplc="2A46362E">
      <w:numFmt w:val="bullet"/>
      <w:lvlText w:val="•"/>
      <w:lvlJc w:val="left"/>
      <w:pPr>
        <w:ind w:left="2501" w:hanging="361"/>
      </w:pPr>
      <w:rPr>
        <w:rFonts w:hint="default"/>
        <w:lang w:val="es-ES" w:eastAsia="es-ES" w:bidi="es-ES"/>
      </w:rPr>
    </w:lvl>
    <w:lvl w:ilvl="4" w:tplc="EBCC8F20">
      <w:numFmt w:val="bullet"/>
      <w:lvlText w:val="•"/>
      <w:lvlJc w:val="left"/>
      <w:pPr>
        <w:ind w:left="3189" w:hanging="361"/>
      </w:pPr>
      <w:rPr>
        <w:rFonts w:hint="default"/>
        <w:lang w:val="es-ES" w:eastAsia="es-ES" w:bidi="es-ES"/>
      </w:rPr>
    </w:lvl>
    <w:lvl w:ilvl="5" w:tplc="6C00A90C">
      <w:numFmt w:val="bullet"/>
      <w:lvlText w:val="•"/>
      <w:lvlJc w:val="left"/>
      <w:pPr>
        <w:ind w:left="3876" w:hanging="361"/>
      </w:pPr>
      <w:rPr>
        <w:rFonts w:hint="default"/>
        <w:lang w:val="es-ES" w:eastAsia="es-ES" w:bidi="es-ES"/>
      </w:rPr>
    </w:lvl>
    <w:lvl w:ilvl="6" w:tplc="CF801BBA">
      <w:numFmt w:val="bullet"/>
      <w:lvlText w:val="•"/>
      <w:lvlJc w:val="left"/>
      <w:pPr>
        <w:ind w:left="4563" w:hanging="361"/>
      </w:pPr>
      <w:rPr>
        <w:rFonts w:hint="default"/>
        <w:lang w:val="es-ES" w:eastAsia="es-ES" w:bidi="es-ES"/>
      </w:rPr>
    </w:lvl>
    <w:lvl w:ilvl="7" w:tplc="36107CF8">
      <w:numFmt w:val="bullet"/>
      <w:lvlText w:val="•"/>
      <w:lvlJc w:val="left"/>
      <w:pPr>
        <w:ind w:left="5251" w:hanging="361"/>
      </w:pPr>
      <w:rPr>
        <w:rFonts w:hint="default"/>
        <w:lang w:val="es-ES" w:eastAsia="es-ES" w:bidi="es-ES"/>
      </w:rPr>
    </w:lvl>
    <w:lvl w:ilvl="8" w:tplc="B3EE66A0">
      <w:numFmt w:val="bullet"/>
      <w:lvlText w:val="•"/>
      <w:lvlJc w:val="left"/>
      <w:pPr>
        <w:ind w:left="5938" w:hanging="361"/>
      </w:pPr>
      <w:rPr>
        <w:rFonts w:hint="default"/>
        <w:lang w:val="es-ES" w:eastAsia="es-ES" w:bidi="es-ES"/>
      </w:rPr>
    </w:lvl>
  </w:abstractNum>
  <w:abstractNum w:abstractNumId="667">
    <w:nsid w:val="6F9A30A6"/>
    <w:multiLevelType w:val="hybridMultilevel"/>
    <w:tmpl w:val="2C32CD44"/>
    <w:lvl w:ilvl="0" w:tplc="2286D238">
      <w:numFmt w:val="bullet"/>
      <w:lvlText w:val=""/>
      <w:lvlJc w:val="left"/>
      <w:pPr>
        <w:ind w:left="430" w:hanging="361"/>
      </w:pPr>
      <w:rPr>
        <w:rFonts w:ascii="Wingdings" w:eastAsia="Wingdings" w:hAnsi="Wingdings" w:cs="Wingdings" w:hint="default"/>
        <w:w w:val="100"/>
        <w:sz w:val="20"/>
        <w:szCs w:val="20"/>
        <w:lang w:val="es-ES" w:eastAsia="es-ES" w:bidi="es-ES"/>
      </w:rPr>
    </w:lvl>
    <w:lvl w:ilvl="1" w:tplc="381E30D0">
      <w:numFmt w:val="bullet"/>
      <w:lvlText w:val="•"/>
      <w:lvlJc w:val="left"/>
      <w:pPr>
        <w:ind w:left="1127" w:hanging="361"/>
      </w:pPr>
      <w:rPr>
        <w:rFonts w:hint="default"/>
        <w:lang w:val="es-ES" w:eastAsia="es-ES" w:bidi="es-ES"/>
      </w:rPr>
    </w:lvl>
    <w:lvl w:ilvl="2" w:tplc="035402EC">
      <w:numFmt w:val="bullet"/>
      <w:lvlText w:val="•"/>
      <w:lvlJc w:val="left"/>
      <w:pPr>
        <w:ind w:left="1814" w:hanging="361"/>
      </w:pPr>
      <w:rPr>
        <w:rFonts w:hint="default"/>
        <w:lang w:val="es-ES" w:eastAsia="es-ES" w:bidi="es-ES"/>
      </w:rPr>
    </w:lvl>
    <w:lvl w:ilvl="3" w:tplc="87DC7BB6">
      <w:numFmt w:val="bullet"/>
      <w:lvlText w:val="•"/>
      <w:lvlJc w:val="left"/>
      <w:pPr>
        <w:ind w:left="2501" w:hanging="361"/>
      </w:pPr>
      <w:rPr>
        <w:rFonts w:hint="default"/>
        <w:lang w:val="es-ES" w:eastAsia="es-ES" w:bidi="es-ES"/>
      </w:rPr>
    </w:lvl>
    <w:lvl w:ilvl="4" w:tplc="76CE2058">
      <w:numFmt w:val="bullet"/>
      <w:lvlText w:val="•"/>
      <w:lvlJc w:val="left"/>
      <w:pPr>
        <w:ind w:left="3189" w:hanging="361"/>
      </w:pPr>
      <w:rPr>
        <w:rFonts w:hint="default"/>
        <w:lang w:val="es-ES" w:eastAsia="es-ES" w:bidi="es-ES"/>
      </w:rPr>
    </w:lvl>
    <w:lvl w:ilvl="5" w:tplc="597070C2">
      <w:numFmt w:val="bullet"/>
      <w:lvlText w:val="•"/>
      <w:lvlJc w:val="left"/>
      <w:pPr>
        <w:ind w:left="3876" w:hanging="361"/>
      </w:pPr>
      <w:rPr>
        <w:rFonts w:hint="default"/>
        <w:lang w:val="es-ES" w:eastAsia="es-ES" w:bidi="es-ES"/>
      </w:rPr>
    </w:lvl>
    <w:lvl w:ilvl="6" w:tplc="4E2083AA">
      <w:numFmt w:val="bullet"/>
      <w:lvlText w:val="•"/>
      <w:lvlJc w:val="left"/>
      <w:pPr>
        <w:ind w:left="4563" w:hanging="361"/>
      </w:pPr>
      <w:rPr>
        <w:rFonts w:hint="default"/>
        <w:lang w:val="es-ES" w:eastAsia="es-ES" w:bidi="es-ES"/>
      </w:rPr>
    </w:lvl>
    <w:lvl w:ilvl="7" w:tplc="91B453E6">
      <w:numFmt w:val="bullet"/>
      <w:lvlText w:val="•"/>
      <w:lvlJc w:val="left"/>
      <w:pPr>
        <w:ind w:left="5251" w:hanging="361"/>
      </w:pPr>
      <w:rPr>
        <w:rFonts w:hint="default"/>
        <w:lang w:val="es-ES" w:eastAsia="es-ES" w:bidi="es-ES"/>
      </w:rPr>
    </w:lvl>
    <w:lvl w:ilvl="8" w:tplc="05E0D368">
      <w:numFmt w:val="bullet"/>
      <w:lvlText w:val="•"/>
      <w:lvlJc w:val="left"/>
      <w:pPr>
        <w:ind w:left="5938" w:hanging="361"/>
      </w:pPr>
      <w:rPr>
        <w:rFonts w:hint="default"/>
        <w:lang w:val="es-ES" w:eastAsia="es-ES" w:bidi="es-ES"/>
      </w:rPr>
    </w:lvl>
  </w:abstractNum>
  <w:abstractNum w:abstractNumId="668">
    <w:nsid w:val="6F9C0A91"/>
    <w:multiLevelType w:val="hybridMultilevel"/>
    <w:tmpl w:val="0BFAD9CA"/>
    <w:lvl w:ilvl="0" w:tplc="9B0EFD72">
      <w:numFmt w:val="bullet"/>
      <w:lvlText w:val=""/>
      <w:lvlJc w:val="left"/>
      <w:pPr>
        <w:ind w:left="429" w:hanging="361"/>
      </w:pPr>
      <w:rPr>
        <w:rFonts w:ascii="Wingdings" w:eastAsia="Wingdings" w:hAnsi="Wingdings" w:cs="Wingdings" w:hint="default"/>
        <w:w w:val="100"/>
        <w:sz w:val="20"/>
        <w:szCs w:val="20"/>
        <w:lang w:val="es-ES" w:eastAsia="es-ES" w:bidi="es-ES"/>
      </w:rPr>
    </w:lvl>
    <w:lvl w:ilvl="1" w:tplc="AEDE0144">
      <w:numFmt w:val="bullet"/>
      <w:lvlText w:val="o"/>
      <w:lvlJc w:val="left"/>
      <w:pPr>
        <w:ind w:left="789" w:hanging="361"/>
      </w:pPr>
      <w:rPr>
        <w:rFonts w:ascii="Courier New" w:eastAsia="Courier New" w:hAnsi="Courier New" w:cs="Courier New" w:hint="default"/>
        <w:w w:val="100"/>
        <w:sz w:val="20"/>
        <w:szCs w:val="20"/>
        <w:lang w:val="es-ES" w:eastAsia="es-ES" w:bidi="es-ES"/>
      </w:rPr>
    </w:lvl>
    <w:lvl w:ilvl="2" w:tplc="0614B12C">
      <w:numFmt w:val="bullet"/>
      <w:lvlText w:val="•"/>
      <w:lvlJc w:val="left"/>
      <w:pPr>
        <w:ind w:left="1745" w:hanging="361"/>
      </w:pPr>
      <w:rPr>
        <w:rFonts w:hint="default"/>
        <w:lang w:val="es-ES" w:eastAsia="es-ES" w:bidi="es-ES"/>
      </w:rPr>
    </w:lvl>
    <w:lvl w:ilvl="3" w:tplc="5DC6E246">
      <w:numFmt w:val="bullet"/>
      <w:lvlText w:val="•"/>
      <w:lvlJc w:val="left"/>
      <w:pPr>
        <w:ind w:left="2710" w:hanging="361"/>
      </w:pPr>
      <w:rPr>
        <w:rFonts w:hint="default"/>
        <w:lang w:val="es-ES" w:eastAsia="es-ES" w:bidi="es-ES"/>
      </w:rPr>
    </w:lvl>
    <w:lvl w:ilvl="4" w:tplc="5D202A38">
      <w:numFmt w:val="bullet"/>
      <w:lvlText w:val="•"/>
      <w:lvlJc w:val="left"/>
      <w:pPr>
        <w:ind w:left="3675" w:hanging="361"/>
      </w:pPr>
      <w:rPr>
        <w:rFonts w:hint="default"/>
        <w:lang w:val="es-ES" w:eastAsia="es-ES" w:bidi="es-ES"/>
      </w:rPr>
    </w:lvl>
    <w:lvl w:ilvl="5" w:tplc="E990E0B6">
      <w:numFmt w:val="bullet"/>
      <w:lvlText w:val="•"/>
      <w:lvlJc w:val="left"/>
      <w:pPr>
        <w:ind w:left="4640" w:hanging="361"/>
      </w:pPr>
      <w:rPr>
        <w:rFonts w:hint="default"/>
        <w:lang w:val="es-ES" w:eastAsia="es-ES" w:bidi="es-ES"/>
      </w:rPr>
    </w:lvl>
    <w:lvl w:ilvl="6" w:tplc="61EE6810">
      <w:numFmt w:val="bullet"/>
      <w:lvlText w:val="•"/>
      <w:lvlJc w:val="left"/>
      <w:pPr>
        <w:ind w:left="5605" w:hanging="361"/>
      </w:pPr>
      <w:rPr>
        <w:rFonts w:hint="default"/>
        <w:lang w:val="es-ES" w:eastAsia="es-ES" w:bidi="es-ES"/>
      </w:rPr>
    </w:lvl>
    <w:lvl w:ilvl="7" w:tplc="9F8C3B4E">
      <w:numFmt w:val="bullet"/>
      <w:lvlText w:val="•"/>
      <w:lvlJc w:val="left"/>
      <w:pPr>
        <w:ind w:left="6570" w:hanging="361"/>
      </w:pPr>
      <w:rPr>
        <w:rFonts w:hint="default"/>
        <w:lang w:val="es-ES" w:eastAsia="es-ES" w:bidi="es-ES"/>
      </w:rPr>
    </w:lvl>
    <w:lvl w:ilvl="8" w:tplc="97760048">
      <w:numFmt w:val="bullet"/>
      <w:lvlText w:val="•"/>
      <w:lvlJc w:val="left"/>
      <w:pPr>
        <w:ind w:left="7535" w:hanging="361"/>
      </w:pPr>
      <w:rPr>
        <w:rFonts w:hint="default"/>
        <w:lang w:val="es-ES" w:eastAsia="es-ES" w:bidi="es-ES"/>
      </w:rPr>
    </w:lvl>
  </w:abstractNum>
  <w:abstractNum w:abstractNumId="669">
    <w:nsid w:val="6FB23F62"/>
    <w:multiLevelType w:val="hybridMultilevel"/>
    <w:tmpl w:val="C352B53C"/>
    <w:lvl w:ilvl="0" w:tplc="6EC88E5C">
      <w:numFmt w:val="bullet"/>
      <w:lvlText w:val=""/>
      <w:lvlJc w:val="left"/>
      <w:pPr>
        <w:ind w:left="429" w:hanging="361"/>
      </w:pPr>
      <w:rPr>
        <w:rFonts w:ascii="Wingdings" w:eastAsia="Wingdings" w:hAnsi="Wingdings" w:cs="Wingdings" w:hint="default"/>
        <w:w w:val="100"/>
        <w:sz w:val="20"/>
        <w:szCs w:val="20"/>
        <w:lang w:val="es-ES" w:eastAsia="es-ES" w:bidi="es-ES"/>
      </w:rPr>
    </w:lvl>
    <w:lvl w:ilvl="1" w:tplc="CDDAC8EA">
      <w:numFmt w:val="bullet"/>
      <w:lvlText w:val="•"/>
      <w:lvlJc w:val="left"/>
      <w:pPr>
        <w:ind w:left="1324" w:hanging="361"/>
      </w:pPr>
      <w:rPr>
        <w:rFonts w:hint="default"/>
        <w:lang w:val="es-ES" w:eastAsia="es-ES" w:bidi="es-ES"/>
      </w:rPr>
    </w:lvl>
    <w:lvl w:ilvl="2" w:tplc="4B08BF32">
      <w:numFmt w:val="bullet"/>
      <w:lvlText w:val="•"/>
      <w:lvlJc w:val="left"/>
      <w:pPr>
        <w:ind w:left="2229" w:hanging="361"/>
      </w:pPr>
      <w:rPr>
        <w:rFonts w:hint="default"/>
        <w:lang w:val="es-ES" w:eastAsia="es-ES" w:bidi="es-ES"/>
      </w:rPr>
    </w:lvl>
    <w:lvl w:ilvl="3" w:tplc="797CE85C">
      <w:numFmt w:val="bullet"/>
      <w:lvlText w:val="•"/>
      <w:lvlJc w:val="left"/>
      <w:pPr>
        <w:ind w:left="3133" w:hanging="361"/>
      </w:pPr>
      <w:rPr>
        <w:rFonts w:hint="default"/>
        <w:lang w:val="es-ES" w:eastAsia="es-ES" w:bidi="es-ES"/>
      </w:rPr>
    </w:lvl>
    <w:lvl w:ilvl="4" w:tplc="BA387612">
      <w:numFmt w:val="bullet"/>
      <w:lvlText w:val="•"/>
      <w:lvlJc w:val="left"/>
      <w:pPr>
        <w:ind w:left="4038" w:hanging="361"/>
      </w:pPr>
      <w:rPr>
        <w:rFonts w:hint="default"/>
        <w:lang w:val="es-ES" w:eastAsia="es-ES" w:bidi="es-ES"/>
      </w:rPr>
    </w:lvl>
    <w:lvl w:ilvl="5" w:tplc="2FB6C666">
      <w:numFmt w:val="bullet"/>
      <w:lvlText w:val="•"/>
      <w:lvlJc w:val="left"/>
      <w:pPr>
        <w:ind w:left="4943" w:hanging="361"/>
      </w:pPr>
      <w:rPr>
        <w:rFonts w:hint="default"/>
        <w:lang w:val="es-ES" w:eastAsia="es-ES" w:bidi="es-ES"/>
      </w:rPr>
    </w:lvl>
    <w:lvl w:ilvl="6" w:tplc="D39A6C0C">
      <w:numFmt w:val="bullet"/>
      <w:lvlText w:val="•"/>
      <w:lvlJc w:val="left"/>
      <w:pPr>
        <w:ind w:left="5847" w:hanging="361"/>
      </w:pPr>
      <w:rPr>
        <w:rFonts w:hint="default"/>
        <w:lang w:val="es-ES" w:eastAsia="es-ES" w:bidi="es-ES"/>
      </w:rPr>
    </w:lvl>
    <w:lvl w:ilvl="7" w:tplc="64625B6A">
      <w:numFmt w:val="bullet"/>
      <w:lvlText w:val="•"/>
      <w:lvlJc w:val="left"/>
      <w:pPr>
        <w:ind w:left="6752" w:hanging="361"/>
      </w:pPr>
      <w:rPr>
        <w:rFonts w:hint="default"/>
        <w:lang w:val="es-ES" w:eastAsia="es-ES" w:bidi="es-ES"/>
      </w:rPr>
    </w:lvl>
    <w:lvl w:ilvl="8" w:tplc="875C6D6A">
      <w:numFmt w:val="bullet"/>
      <w:lvlText w:val="•"/>
      <w:lvlJc w:val="left"/>
      <w:pPr>
        <w:ind w:left="7656" w:hanging="361"/>
      </w:pPr>
      <w:rPr>
        <w:rFonts w:hint="default"/>
        <w:lang w:val="es-ES" w:eastAsia="es-ES" w:bidi="es-ES"/>
      </w:rPr>
    </w:lvl>
  </w:abstractNum>
  <w:abstractNum w:abstractNumId="670">
    <w:nsid w:val="6FBB232A"/>
    <w:multiLevelType w:val="hybridMultilevel"/>
    <w:tmpl w:val="77D80C26"/>
    <w:lvl w:ilvl="0" w:tplc="73D64B98">
      <w:numFmt w:val="bullet"/>
      <w:lvlText w:val=""/>
      <w:lvlJc w:val="left"/>
      <w:pPr>
        <w:ind w:left="429" w:hanging="361"/>
      </w:pPr>
      <w:rPr>
        <w:rFonts w:ascii="Wingdings" w:eastAsia="Wingdings" w:hAnsi="Wingdings" w:cs="Wingdings" w:hint="default"/>
        <w:w w:val="100"/>
        <w:sz w:val="20"/>
        <w:szCs w:val="20"/>
        <w:lang w:val="es-ES" w:eastAsia="es-ES" w:bidi="es-ES"/>
      </w:rPr>
    </w:lvl>
    <w:lvl w:ilvl="1" w:tplc="8A2E819A">
      <w:numFmt w:val="bullet"/>
      <w:lvlText w:val="•"/>
      <w:lvlJc w:val="left"/>
      <w:pPr>
        <w:ind w:left="1324" w:hanging="361"/>
      </w:pPr>
      <w:rPr>
        <w:rFonts w:hint="default"/>
        <w:lang w:val="es-ES" w:eastAsia="es-ES" w:bidi="es-ES"/>
      </w:rPr>
    </w:lvl>
    <w:lvl w:ilvl="2" w:tplc="8A78A90A">
      <w:numFmt w:val="bullet"/>
      <w:lvlText w:val="•"/>
      <w:lvlJc w:val="left"/>
      <w:pPr>
        <w:ind w:left="2229" w:hanging="361"/>
      </w:pPr>
      <w:rPr>
        <w:rFonts w:hint="default"/>
        <w:lang w:val="es-ES" w:eastAsia="es-ES" w:bidi="es-ES"/>
      </w:rPr>
    </w:lvl>
    <w:lvl w:ilvl="3" w:tplc="61D0F446">
      <w:numFmt w:val="bullet"/>
      <w:lvlText w:val="•"/>
      <w:lvlJc w:val="left"/>
      <w:pPr>
        <w:ind w:left="3133" w:hanging="361"/>
      </w:pPr>
      <w:rPr>
        <w:rFonts w:hint="default"/>
        <w:lang w:val="es-ES" w:eastAsia="es-ES" w:bidi="es-ES"/>
      </w:rPr>
    </w:lvl>
    <w:lvl w:ilvl="4" w:tplc="D0DC0EB6">
      <w:numFmt w:val="bullet"/>
      <w:lvlText w:val="•"/>
      <w:lvlJc w:val="left"/>
      <w:pPr>
        <w:ind w:left="4038" w:hanging="361"/>
      </w:pPr>
      <w:rPr>
        <w:rFonts w:hint="default"/>
        <w:lang w:val="es-ES" w:eastAsia="es-ES" w:bidi="es-ES"/>
      </w:rPr>
    </w:lvl>
    <w:lvl w:ilvl="5" w:tplc="D2B62C6E">
      <w:numFmt w:val="bullet"/>
      <w:lvlText w:val="•"/>
      <w:lvlJc w:val="left"/>
      <w:pPr>
        <w:ind w:left="4943" w:hanging="361"/>
      </w:pPr>
      <w:rPr>
        <w:rFonts w:hint="default"/>
        <w:lang w:val="es-ES" w:eastAsia="es-ES" w:bidi="es-ES"/>
      </w:rPr>
    </w:lvl>
    <w:lvl w:ilvl="6" w:tplc="023C15FE">
      <w:numFmt w:val="bullet"/>
      <w:lvlText w:val="•"/>
      <w:lvlJc w:val="left"/>
      <w:pPr>
        <w:ind w:left="5847" w:hanging="361"/>
      </w:pPr>
      <w:rPr>
        <w:rFonts w:hint="default"/>
        <w:lang w:val="es-ES" w:eastAsia="es-ES" w:bidi="es-ES"/>
      </w:rPr>
    </w:lvl>
    <w:lvl w:ilvl="7" w:tplc="0AD870A4">
      <w:numFmt w:val="bullet"/>
      <w:lvlText w:val="•"/>
      <w:lvlJc w:val="left"/>
      <w:pPr>
        <w:ind w:left="6752" w:hanging="361"/>
      </w:pPr>
      <w:rPr>
        <w:rFonts w:hint="default"/>
        <w:lang w:val="es-ES" w:eastAsia="es-ES" w:bidi="es-ES"/>
      </w:rPr>
    </w:lvl>
    <w:lvl w:ilvl="8" w:tplc="AFF836C6">
      <w:numFmt w:val="bullet"/>
      <w:lvlText w:val="•"/>
      <w:lvlJc w:val="left"/>
      <w:pPr>
        <w:ind w:left="7656" w:hanging="361"/>
      </w:pPr>
      <w:rPr>
        <w:rFonts w:hint="default"/>
        <w:lang w:val="es-ES" w:eastAsia="es-ES" w:bidi="es-ES"/>
      </w:rPr>
    </w:lvl>
  </w:abstractNum>
  <w:abstractNum w:abstractNumId="671">
    <w:nsid w:val="6FD34F91"/>
    <w:multiLevelType w:val="hybridMultilevel"/>
    <w:tmpl w:val="69D4510E"/>
    <w:lvl w:ilvl="0" w:tplc="0CF6ABC6">
      <w:numFmt w:val="bullet"/>
      <w:lvlText w:val=""/>
      <w:lvlJc w:val="left"/>
      <w:pPr>
        <w:ind w:left="429" w:hanging="361"/>
      </w:pPr>
      <w:rPr>
        <w:rFonts w:ascii="Wingdings" w:eastAsia="Wingdings" w:hAnsi="Wingdings" w:cs="Wingdings" w:hint="default"/>
        <w:w w:val="100"/>
        <w:sz w:val="20"/>
        <w:szCs w:val="20"/>
        <w:lang w:val="es-ES" w:eastAsia="es-ES" w:bidi="es-ES"/>
      </w:rPr>
    </w:lvl>
    <w:lvl w:ilvl="1" w:tplc="49325876">
      <w:numFmt w:val="bullet"/>
      <w:lvlText w:val="•"/>
      <w:lvlJc w:val="left"/>
      <w:pPr>
        <w:ind w:left="1324" w:hanging="361"/>
      </w:pPr>
      <w:rPr>
        <w:rFonts w:hint="default"/>
        <w:lang w:val="es-ES" w:eastAsia="es-ES" w:bidi="es-ES"/>
      </w:rPr>
    </w:lvl>
    <w:lvl w:ilvl="2" w:tplc="FB102406">
      <w:numFmt w:val="bullet"/>
      <w:lvlText w:val="•"/>
      <w:lvlJc w:val="left"/>
      <w:pPr>
        <w:ind w:left="2229" w:hanging="361"/>
      </w:pPr>
      <w:rPr>
        <w:rFonts w:hint="default"/>
        <w:lang w:val="es-ES" w:eastAsia="es-ES" w:bidi="es-ES"/>
      </w:rPr>
    </w:lvl>
    <w:lvl w:ilvl="3" w:tplc="492817A8">
      <w:numFmt w:val="bullet"/>
      <w:lvlText w:val="•"/>
      <w:lvlJc w:val="left"/>
      <w:pPr>
        <w:ind w:left="3133" w:hanging="361"/>
      </w:pPr>
      <w:rPr>
        <w:rFonts w:hint="default"/>
        <w:lang w:val="es-ES" w:eastAsia="es-ES" w:bidi="es-ES"/>
      </w:rPr>
    </w:lvl>
    <w:lvl w:ilvl="4" w:tplc="05607F94">
      <w:numFmt w:val="bullet"/>
      <w:lvlText w:val="•"/>
      <w:lvlJc w:val="left"/>
      <w:pPr>
        <w:ind w:left="4038" w:hanging="361"/>
      </w:pPr>
      <w:rPr>
        <w:rFonts w:hint="default"/>
        <w:lang w:val="es-ES" w:eastAsia="es-ES" w:bidi="es-ES"/>
      </w:rPr>
    </w:lvl>
    <w:lvl w:ilvl="5" w:tplc="AF303086">
      <w:numFmt w:val="bullet"/>
      <w:lvlText w:val="•"/>
      <w:lvlJc w:val="left"/>
      <w:pPr>
        <w:ind w:left="4943" w:hanging="361"/>
      </w:pPr>
      <w:rPr>
        <w:rFonts w:hint="default"/>
        <w:lang w:val="es-ES" w:eastAsia="es-ES" w:bidi="es-ES"/>
      </w:rPr>
    </w:lvl>
    <w:lvl w:ilvl="6" w:tplc="11321DF8">
      <w:numFmt w:val="bullet"/>
      <w:lvlText w:val="•"/>
      <w:lvlJc w:val="left"/>
      <w:pPr>
        <w:ind w:left="5847" w:hanging="361"/>
      </w:pPr>
      <w:rPr>
        <w:rFonts w:hint="default"/>
        <w:lang w:val="es-ES" w:eastAsia="es-ES" w:bidi="es-ES"/>
      </w:rPr>
    </w:lvl>
    <w:lvl w:ilvl="7" w:tplc="06F8B170">
      <w:numFmt w:val="bullet"/>
      <w:lvlText w:val="•"/>
      <w:lvlJc w:val="left"/>
      <w:pPr>
        <w:ind w:left="6752" w:hanging="361"/>
      </w:pPr>
      <w:rPr>
        <w:rFonts w:hint="default"/>
        <w:lang w:val="es-ES" w:eastAsia="es-ES" w:bidi="es-ES"/>
      </w:rPr>
    </w:lvl>
    <w:lvl w:ilvl="8" w:tplc="A6127926">
      <w:numFmt w:val="bullet"/>
      <w:lvlText w:val="•"/>
      <w:lvlJc w:val="left"/>
      <w:pPr>
        <w:ind w:left="7656" w:hanging="361"/>
      </w:pPr>
      <w:rPr>
        <w:rFonts w:hint="default"/>
        <w:lang w:val="es-ES" w:eastAsia="es-ES" w:bidi="es-ES"/>
      </w:rPr>
    </w:lvl>
  </w:abstractNum>
  <w:abstractNum w:abstractNumId="672">
    <w:nsid w:val="700A720C"/>
    <w:multiLevelType w:val="hybridMultilevel"/>
    <w:tmpl w:val="2430BC9A"/>
    <w:lvl w:ilvl="0" w:tplc="DA8EFB12">
      <w:numFmt w:val="bullet"/>
      <w:lvlText w:val=""/>
      <w:lvlJc w:val="left"/>
      <w:pPr>
        <w:ind w:left="429" w:hanging="361"/>
      </w:pPr>
      <w:rPr>
        <w:rFonts w:ascii="Wingdings" w:eastAsia="Wingdings" w:hAnsi="Wingdings" w:cs="Wingdings" w:hint="default"/>
        <w:w w:val="100"/>
        <w:sz w:val="20"/>
        <w:szCs w:val="20"/>
        <w:lang w:val="es-ES" w:eastAsia="es-ES" w:bidi="es-ES"/>
      </w:rPr>
    </w:lvl>
    <w:lvl w:ilvl="1" w:tplc="7A8836F8">
      <w:numFmt w:val="bullet"/>
      <w:lvlText w:val="•"/>
      <w:lvlJc w:val="left"/>
      <w:pPr>
        <w:ind w:left="1324" w:hanging="361"/>
      </w:pPr>
      <w:rPr>
        <w:rFonts w:hint="default"/>
        <w:lang w:val="es-ES" w:eastAsia="es-ES" w:bidi="es-ES"/>
      </w:rPr>
    </w:lvl>
    <w:lvl w:ilvl="2" w:tplc="2266F08A">
      <w:numFmt w:val="bullet"/>
      <w:lvlText w:val="•"/>
      <w:lvlJc w:val="left"/>
      <w:pPr>
        <w:ind w:left="2229" w:hanging="361"/>
      </w:pPr>
      <w:rPr>
        <w:rFonts w:hint="default"/>
        <w:lang w:val="es-ES" w:eastAsia="es-ES" w:bidi="es-ES"/>
      </w:rPr>
    </w:lvl>
    <w:lvl w:ilvl="3" w:tplc="7040D4B8">
      <w:numFmt w:val="bullet"/>
      <w:lvlText w:val="•"/>
      <w:lvlJc w:val="left"/>
      <w:pPr>
        <w:ind w:left="3133" w:hanging="361"/>
      </w:pPr>
      <w:rPr>
        <w:rFonts w:hint="default"/>
        <w:lang w:val="es-ES" w:eastAsia="es-ES" w:bidi="es-ES"/>
      </w:rPr>
    </w:lvl>
    <w:lvl w:ilvl="4" w:tplc="19AC6486">
      <w:numFmt w:val="bullet"/>
      <w:lvlText w:val="•"/>
      <w:lvlJc w:val="left"/>
      <w:pPr>
        <w:ind w:left="4038" w:hanging="361"/>
      </w:pPr>
      <w:rPr>
        <w:rFonts w:hint="default"/>
        <w:lang w:val="es-ES" w:eastAsia="es-ES" w:bidi="es-ES"/>
      </w:rPr>
    </w:lvl>
    <w:lvl w:ilvl="5" w:tplc="080ADD4E">
      <w:numFmt w:val="bullet"/>
      <w:lvlText w:val="•"/>
      <w:lvlJc w:val="left"/>
      <w:pPr>
        <w:ind w:left="4943" w:hanging="361"/>
      </w:pPr>
      <w:rPr>
        <w:rFonts w:hint="default"/>
        <w:lang w:val="es-ES" w:eastAsia="es-ES" w:bidi="es-ES"/>
      </w:rPr>
    </w:lvl>
    <w:lvl w:ilvl="6" w:tplc="8D4032BC">
      <w:numFmt w:val="bullet"/>
      <w:lvlText w:val="•"/>
      <w:lvlJc w:val="left"/>
      <w:pPr>
        <w:ind w:left="5847" w:hanging="361"/>
      </w:pPr>
      <w:rPr>
        <w:rFonts w:hint="default"/>
        <w:lang w:val="es-ES" w:eastAsia="es-ES" w:bidi="es-ES"/>
      </w:rPr>
    </w:lvl>
    <w:lvl w:ilvl="7" w:tplc="D834EE38">
      <w:numFmt w:val="bullet"/>
      <w:lvlText w:val="•"/>
      <w:lvlJc w:val="left"/>
      <w:pPr>
        <w:ind w:left="6752" w:hanging="361"/>
      </w:pPr>
      <w:rPr>
        <w:rFonts w:hint="default"/>
        <w:lang w:val="es-ES" w:eastAsia="es-ES" w:bidi="es-ES"/>
      </w:rPr>
    </w:lvl>
    <w:lvl w:ilvl="8" w:tplc="71BC9E90">
      <w:numFmt w:val="bullet"/>
      <w:lvlText w:val="•"/>
      <w:lvlJc w:val="left"/>
      <w:pPr>
        <w:ind w:left="7656" w:hanging="361"/>
      </w:pPr>
      <w:rPr>
        <w:rFonts w:hint="default"/>
        <w:lang w:val="es-ES" w:eastAsia="es-ES" w:bidi="es-ES"/>
      </w:rPr>
    </w:lvl>
  </w:abstractNum>
  <w:abstractNum w:abstractNumId="673">
    <w:nsid w:val="702458D0"/>
    <w:multiLevelType w:val="hybridMultilevel"/>
    <w:tmpl w:val="B40477C8"/>
    <w:lvl w:ilvl="0" w:tplc="B08EA960">
      <w:numFmt w:val="bullet"/>
      <w:lvlText w:val=""/>
      <w:lvlJc w:val="left"/>
      <w:pPr>
        <w:ind w:left="429" w:hanging="361"/>
      </w:pPr>
      <w:rPr>
        <w:rFonts w:ascii="Wingdings" w:eastAsia="Wingdings" w:hAnsi="Wingdings" w:cs="Wingdings" w:hint="default"/>
        <w:w w:val="100"/>
        <w:sz w:val="20"/>
        <w:szCs w:val="20"/>
        <w:lang w:val="es-ES" w:eastAsia="es-ES" w:bidi="es-ES"/>
      </w:rPr>
    </w:lvl>
    <w:lvl w:ilvl="1" w:tplc="61C056B4">
      <w:numFmt w:val="bullet"/>
      <w:lvlText w:val="•"/>
      <w:lvlJc w:val="left"/>
      <w:pPr>
        <w:ind w:left="1324" w:hanging="361"/>
      </w:pPr>
      <w:rPr>
        <w:rFonts w:hint="default"/>
        <w:lang w:val="es-ES" w:eastAsia="es-ES" w:bidi="es-ES"/>
      </w:rPr>
    </w:lvl>
    <w:lvl w:ilvl="2" w:tplc="BA98ED50">
      <w:numFmt w:val="bullet"/>
      <w:lvlText w:val="•"/>
      <w:lvlJc w:val="left"/>
      <w:pPr>
        <w:ind w:left="2229" w:hanging="361"/>
      </w:pPr>
      <w:rPr>
        <w:rFonts w:hint="default"/>
        <w:lang w:val="es-ES" w:eastAsia="es-ES" w:bidi="es-ES"/>
      </w:rPr>
    </w:lvl>
    <w:lvl w:ilvl="3" w:tplc="A46EA9FC">
      <w:numFmt w:val="bullet"/>
      <w:lvlText w:val="•"/>
      <w:lvlJc w:val="left"/>
      <w:pPr>
        <w:ind w:left="3133" w:hanging="361"/>
      </w:pPr>
      <w:rPr>
        <w:rFonts w:hint="default"/>
        <w:lang w:val="es-ES" w:eastAsia="es-ES" w:bidi="es-ES"/>
      </w:rPr>
    </w:lvl>
    <w:lvl w:ilvl="4" w:tplc="C3ECE5EC">
      <w:numFmt w:val="bullet"/>
      <w:lvlText w:val="•"/>
      <w:lvlJc w:val="left"/>
      <w:pPr>
        <w:ind w:left="4038" w:hanging="361"/>
      </w:pPr>
      <w:rPr>
        <w:rFonts w:hint="default"/>
        <w:lang w:val="es-ES" w:eastAsia="es-ES" w:bidi="es-ES"/>
      </w:rPr>
    </w:lvl>
    <w:lvl w:ilvl="5" w:tplc="1C6A97F4">
      <w:numFmt w:val="bullet"/>
      <w:lvlText w:val="•"/>
      <w:lvlJc w:val="left"/>
      <w:pPr>
        <w:ind w:left="4943" w:hanging="361"/>
      </w:pPr>
      <w:rPr>
        <w:rFonts w:hint="default"/>
        <w:lang w:val="es-ES" w:eastAsia="es-ES" w:bidi="es-ES"/>
      </w:rPr>
    </w:lvl>
    <w:lvl w:ilvl="6" w:tplc="1172867A">
      <w:numFmt w:val="bullet"/>
      <w:lvlText w:val="•"/>
      <w:lvlJc w:val="left"/>
      <w:pPr>
        <w:ind w:left="5847" w:hanging="361"/>
      </w:pPr>
      <w:rPr>
        <w:rFonts w:hint="default"/>
        <w:lang w:val="es-ES" w:eastAsia="es-ES" w:bidi="es-ES"/>
      </w:rPr>
    </w:lvl>
    <w:lvl w:ilvl="7" w:tplc="5DBA23B8">
      <w:numFmt w:val="bullet"/>
      <w:lvlText w:val="•"/>
      <w:lvlJc w:val="left"/>
      <w:pPr>
        <w:ind w:left="6752" w:hanging="361"/>
      </w:pPr>
      <w:rPr>
        <w:rFonts w:hint="default"/>
        <w:lang w:val="es-ES" w:eastAsia="es-ES" w:bidi="es-ES"/>
      </w:rPr>
    </w:lvl>
    <w:lvl w:ilvl="8" w:tplc="B3F694E8">
      <w:numFmt w:val="bullet"/>
      <w:lvlText w:val="•"/>
      <w:lvlJc w:val="left"/>
      <w:pPr>
        <w:ind w:left="7656" w:hanging="361"/>
      </w:pPr>
      <w:rPr>
        <w:rFonts w:hint="default"/>
        <w:lang w:val="es-ES" w:eastAsia="es-ES" w:bidi="es-ES"/>
      </w:rPr>
    </w:lvl>
  </w:abstractNum>
  <w:abstractNum w:abstractNumId="674">
    <w:nsid w:val="705E07FF"/>
    <w:multiLevelType w:val="hybridMultilevel"/>
    <w:tmpl w:val="D06E9914"/>
    <w:lvl w:ilvl="0" w:tplc="03621534">
      <w:numFmt w:val="bullet"/>
      <w:lvlText w:val=""/>
      <w:lvlJc w:val="left"/>
      <w:pPr>
        <w:ind w:left="429" w:hanging="361"/>
      </w:pPr>
      <w:rPr>
        <w:rFonts w:ascii="Wingdings" w:eastAsia="Wingdings" w:hAnsi="Wingdings" w:cs="Wingdings" w:hint="default"/>
        <w:w w:val="100"/>
        <w:sz w:val="20"/>
        <w:szCs w:val="20"/>
        <w:lang w:val="es-ES" w:eastAsia="es-ES" w:bidi="es-ES"/>
      </w:rPr>
    </w:lvl>
    <w:lvl w:ilvl="1" w:tplc="EE8AAA5C">
      <w:numFmt w:val="bullet"/>
      <w:lvlText w:val="•"/>
      <w:lvlJc w:val="left"/>
      <w:pPr>
        <w:ind w:left="1324" w:hanging="361"/>
      </w:pPr>
      <w:rPr>
        <w:rFonts w:hint="default"/>
        <w:lang w:val="es-ES" w:eastAsia="es-ES" w:bidi="es-ES"/>
      </w:rPr>
    </w:lvl>
    <w:lvl w:ilvl="2" w:tplc="3C1EC8F2">
      <w:numFmt w:val="bullet"/>
      <w:lvlText w:val="•"/>
      <w:lvlJc w:val="left"/>
      <w:pPr>
        <w:ind w:left="2229" w:hanging="361"/>
      </w:pPr>
      <w:rPr>
        <w:rFonts w:hint="default"/>
        <w:lang w:val="es-ES" w:eastAsia="es-ES" w:bidi="es-ES"/>
      </w:rPr>
    </w:lvl>
    <w:lvl w:ilvl="3" w:tplc="690A36BC">
      <w:numFmt w:val="bullet"/>
      <w:lvlText w:val="•"/>
      <w:lvlJc w:val="left"/>
      <w:pPr>
        <w:ind w:left="3133" w:hanging="361"/>
      </w:pPr>
      <w:rPr>
        <w:rFonts w:hint="default"/>
        <w:lang w:val="es-ES" w:eastAsia="es-ES" w:bidi="es-ES"/>
      </w:rPr>
    </w:lvl>
    <w:lvl w:ilvl="4" w:tplc="284689C6">
      <w:numFmt w:val="bullet"/>
      <w:lvlText w:val="•"/>
      <w:lvlJc w:val="left"/>
      <w:pPr>
        <w:ind w:left="4038" w:hanging="361"/>
      </w:pPr>
      <w:rPr>
        <w:rFonts w:hint="default"/>
        <w:lang w:val="es-ES" w:eastAsia="es-ES" w:bidi="es-ES"/>
      </w:rPr>
    </w:lvl>
    <w:lvl w:ilvl="5" w:tplc="FD262D8A">
      <w:numFmt w:val="bullet"/>
      <w:lvlText w:val="•"/>
      <w:lvlJc w:val="left"/>
      <w:pPr>
        <w:ind w:left="4943" w:hanging="361"/>
      </w:pPr>
      <w:rPr>
        <w:rFonts w:hint="default"/>
        <w:lang w:val="es-ES" w:eastAsia="es-ES" w:bidi="es-ES"/>
      </w:rPr>
    </w:lvl>
    <w:lvl w:ilvl="6" w:tplc="5A96AB98">
      <w:numFmt w:val="bullet"/>
      <w:lvlText w:val="•"/>
      <w:lvlJc w:val="left"/>
      <w:pPr>
        <w:ind w:left="5847" w:hanging="361"/>
      </w:pPr>
      <w:rPr>
        <w:rFonts w:hint="default"/>
        <w:lang w:val="es-ES" w:eastAsia="es-ES" w:bidi="es-ES"/>
      </w:rPr>
    </w:lvl>
    <w:lvl w:ilvl="7" w:tplc="8832717C">
      <w:numFmt w:val="bullet"/>
      <w:lvlText w:val="•"/>
      <w:lvlJc w:val="left"/>
      <w:pPr>
        <w:ind w:left="6752" w:hanging="361"/>
      </w:pPr>
      <w:rPr>
        <w:rFonts w:hint="default"/>
        <w:lang w:val="es-ES" w:eastAsia="es-ES" w:bidi="es-ES"/>
      </w:rPr>
    </w:lvl>
    <w:lvl w:ilvl="8" w:tplc="1D6283AE">
      <w:numFmt w:val="bullet"/>
      <w:lvlText w:val="•"/>
      <w:lvlJc w:val="left"/>
      <w:pPr>
        <w:ind w:left="7656" w:hanging="361"/>
      </w:pPr>
      <w:rPr>
        <w:rFonts w:hint="default"/>
        <w:lang w:val="es-ES" w:eastAsia="es-ES" w:bidi="es-ES"/>
      </w:rPr>
    </w:lvl>
  </w:abstractNum>
  <w:abstractNum w:abstractNumId="675">
    <w:nsid w:val="70677A79"/>
    <w:multiLevelType w:val="hybridMultilevel"/>
    <w:tmpl w:val="91FA98EC"/>
    <w:lvl w:ilvl="0" w:tplc="185AA1AC">
      <w:numFmt w:val="bullet"/>
      <w:lvlText w:val=""/>
      <w:lvlJc w:val="left"/>
      <w:pPr>
        <w:ind w:left="429" w:hanging="361"/>
      </w:pPr>
      <w:rPr>
        <w:rFonts w:ascii="Wingdings" w:eastAsia="Wingdings" w:hAnsi="Wingdings" w:cs="Wingdings" w:hint="default"/>
        <w:w w:val="100"/>
        <w:sz w:val="20"/>
        <w:szCs w:val="20"/>
        <w:lang w:val="es-ES" w:eastAsia="es-ES" w:bidi="es-ES"/>
      </w:rPr>
    </w:lvl>
    <w:lvl w:ilvl="1" w:tplc="BB32DC7A">
      <w:numFmt w:val="bullet"/>
      <w:lvlText w:val="•"/>
      <w:lvlJc w:val="left"/>
      <w:pPr>
        <w:ind w:left="1324" w:hanging="361"/>
      </w:pPr>
      <w:rPr>
        <w:rFonts w:hint="default"/>
        <w:lang w:val="es-ES" w:eastAsia="es-ES" w:bidi="es-ES"/>
      </w:rPr>
    </w:lvl>
    <w:lvl w:ilvl="2" w:tplc="BA5E32B0">
      <w:numFmt w:val="bullet"/>
      <w:lvlText w:val="•"/>
      <w:lvlJc w:val="left"/>
      <w:pPr>
        <w:ind w:left="2229" w:hanging="361"/>
      </w:pPr>
      <w:rPr>
        <w:rFonts w:hint="default"/>
        <w:lang w:val="es-ES" w:eastAsia="es-ES" w:bidi="es-ES"/>
      </w:rPr>
    </w:lvl>
    <w:lvl w:ilvl="3" w:tplc="0B16C39E">
      <w:numFmt w:val="bullet"/>
      <w:lvlText w:val="•"/>
      <w:lvlJc w:val="left"/>
      <w:pPr>
        <w:ind w:left="3133" w:hanging="361"/>
      </w:pPr>
      <w:rPr>
        <w:rFonts w:hint="default"/>
        <w:lang w:val="es-ES" w:eastAsia="es-ES" w:bidi="es-ES"/>
      </w:rPr>
    </w:lvl>
    <w:lvl w:ilvl="4" w:tplc="208E54B0">
      <w:numFmt w:val="bullet"/>
      <w:lvlText w:val="•"/>
      <w:lvlJc w:val="left"/>
      <w:pPr>
        <w:ind w:left="4038" w:hanging="361"/>
      </w:pPr>
      <w:rPr>
        <w:rFonts w:hint="default"/>
        <w:lang w:val="es-ES" w:eastAsia="es-ES" w:bidi="es-ES"/>
      </w:rPr>
    </w:lvl>
    <w:lvl w:ilvl="5" w:tplc="460EEC68">
      <w:numFmt w:val="bullet"/>
      <w:lvlText w:val="•"/>
      <w:lvlJc w:val="left"/>
      <w:pPr>
        <w:ind w:left="4943" w:hanging="361"/>
      </w:pPr>
      <w:rPr>
        <w:rFonts w:hint="default"/>
        <w:lang w:val="es-ES" w:eastAsia="es-ES" w:bidi="es-ES"/>
      </w:rPr>
    </w:lvl>
    <w:lvl w:ilvl="6" w:tplc="1B06F5CC">
      <w:numFmt w:val="bullet"/>
      <w:lvlText w:val="•"/>
      <w:lvlJc w:val="left"/>
      <w:pPr>
        <w:ind w:left="5847" w:hanging="361"/>
      </w:pPr>
      <w:rPr>
        <w:rFonts w:hint="default"/>
        <w:lang w:val="es-ES" w:eastAsia="es-ES" w:bidi="es-ES"/>
      </w:rPr>
    </w:lvl>
    <w:lvl w:ilvl="7" w:tplc="3132AE10">
      <w:numFmt w:val="bullet"/>
      <w:lvlText w:val="•"/>
      <w:lvlJc w:val="left"/>
      <w:pPr>
        <w:ind w:left="6752" w:hanging="361"/>
      </w:pPr>
      <w:rPr>
        <w:rFonts w:hint="default"/>
        <w:lang w:val="es-ES" w:eastAsia="es-ES" w:bidi="es-ES"/>
      </w:rPr>
    </w:lvl>
    <w:lvl w:ilvl="8" w:tplc="0A26AF8A">
      <w:numFmt w:val="bullet"/>
      <w:lvlText w:val="•"/>
      <w:lvlJc w:val="left"/>
      <w:pPr>
        <w:ind w:left="7656" w:hanging="361"/>
      </w:pPr>
      <w:rPr>
        <w:rFonts w:hint="default"/>
        <w:lang w:val="es-ES" w:eastAsia="es-ES" w:bidi="es-ES"/>
      </w:rPr>
    </w:lvl>
  </w:abstractNum>
  <w:abstractNum w:abstractNumId="676">
    <w:nsid w:val="711209D5"/>
    <w:multiLevelType w:val="hybridMultilevel"/>
    <w:tmpl w:val="BC50BF14"/>
    <w:lvl w:ilvl="0" w:tplc="0BB47D2A">
      <w:numFmt w:val="bullet"/>
      <w:lvlText w:val=""/>
      <w:lvlJc w:val="left"/>
      <w:pPr>
        <w:ind w:left="429" w:hanging="361"/>
      </w:pPr>
      <w:rPr>
        <w:rFonts w:ascii="Wingdings" w:eastAsia="Wingdings" w:hAnsi="Wingdings" w:cs="Wingdings" w:hint="default"/>
        <w:w w:val="100"/>
        <w:sz w:val="20"/>
        <w:szCs w:val="20"/>
        <w:lang w:val="es-ES" w:eastAsia="es-ES" w:bidi="es-ES"/>
      </w:rPr>
    </w:lvl>
    <w:lvl w:ilvl="1" w:tplc="5B74C786">
      <w:numFmt w:val="bullet"/>
      <w:lvlText w:val="•"/>
      <w:lvlJc w:val="left"/>
      <w:pPr>
        <w:ind w:left="1324" w:hanging="361"/>
      </w:pPr>
      <w:rPr>
        <w:rFonts w:hint="default"/>
        <w:lang w:val="es-ES" w:eastAsia="es-ES" w:bidi="es-ES"/>
      </w:rPr>
    </w:lvl>
    <w:lvl w:ilvl="2" w:tplc="12B4FBD8">
      <w:numFmt w:val="bullet"/>
      <w:lvlText w:val="•"/>
      <w:lvlJc w:val="left"/>
      <w:pPr>
        <w:ind w:left="2229" w:hanging="361"/>
      </w:pPr>
      <w:rPr>
        <w:rFonts w:hint="default"/>
        <w:lang w:val="es-ES" w:eastAsia="es-ES" w:bidi="es-ES"/>
      </w:rPr>
    </w:lvl>
    <w:lvl w:ilvl="3" w:tplc="33327C5C">
      <w:numFmt w:val="bullet"/>
      <w:lvlText w:val="•"/>
      <w:lvlJc w:val="left"/>
      <w:pPr>
        <w:ind w:left="3133" w:hanging="361"/>
      </w:pPr>
      <w:rPr>
        <w:rFonts w:hint="default"/>
        <w:lang w:val="es-ES" w:eastAsia="es-ES" w:bidi="es-ES"/>
      </w:rPr>
    </w:lvl>
    <w:lvl w:ilvl="4" w:tplc="4EDC9F42">
      <w:numFmt w:val="bullet"/>
      <w:lvlText w:val="•"/>
      <w:lvlJc w:val="left"/>
      <w:pPr>
        <w:ind w:left="4038" w:hanging="361"/>
      </w:pPr>
      <w:rPr>
        <w:rFonts w:hint="default"/>
        <w:lang w:val="es-ES" w:eastAsia="es-ES" w:bidi="es-ES"/>
      </w:rPr>
    </w:lvl>
    <w:lvl w:ilvl="5" w:tplc="51CC8EC6">
      <w:numFmt w:val="bullet"/>
      <w:lvlText w:val="•"/>
      <w:lvlJc w:val="left"/>
      <w:pPr>
        <w:ind w:left="4943" w:hanging="361"/>
      </w:pPr>
      <w:rPr>
        <w:rFonts w:hint="default"/>
        <w:lang w:val="es-ES" w:eastAsia="es-ES" w:bidi="es-ES"/>
      </w:rPr>
    </w:lvl>
    <w:lvl w:ilvl="6" w:tplc="B978B994">
      <w:numFmt w:val="bullet"/>
      <w:lvlText w:val="•"/>
      <w:lvlJc w:val="left"/>
      <w:pPr>
        <w:ind w:left="5847" w:hanging="361"/>
      </w:pPr>
      <w:rPr>
        <w:rFonts w:hint="default"/>
        <w:lang w:val="es-ES" w:eastAsia="es-ES" w:bidi="es-ES"/>
      </w:rPr>
    </w:lvl>
    <w:lvl w:ilvl="7" w:tplc="F3E4F32C">
      <w:numFmt w:val="bullet"/>
      <w:lvlText w:val="•"/>
      <w:lvlJc w:val="left"/>
      <w:pPr>
        <w:ind w:left="6752" w:hanging="361"/>
      </w:pPr>
      <w:rPr>
        <w:rFonts w:hint="default"/>
        <w:lang w:val="es-ES" w:eastAsia="es-ES" w:bidi="es-ES"/>
      </w:rPr>
    </w:lvl>
    <w:lvl w:ilvl="8" w:tplc="8624A9C2">
      <w:numFmt w:val="bullet"/>
      <w:lvlText w:val="•"/>
      <w:lvlJc w:val="left"/>
      <w:pPr>
        <w:ind w:left="7656" w:hanging="361"/>
      </w:pPr>
      <w:rPr>
        <w:rFonts w:hint="default"/>
        <w:lang w:val="es-ES" w:eastAsia="es-ES" w:bidi="es-ES"/>
      </w:rPr>
    </w:lvl>
  </w:abstractNum>
  <w:abstractNum w:abstractNumId="677">
    <w:nsid w:val="715D4E8A"/>
    <w:multiLevelType w:val="hybridMultilevel"/>
    <w:tmpl w:val="7B96AE0E"/>
    <w:lvl w:ilvl="0" w:tplc="F44EDC4E">
      <w:numFmt w:val="bullet"/>
      <w:lvlText w:val=""/>
      <w:lvlJc w:val="left"/>
      <w:pPr>
        <w:ind w:left="429" w:hanging="361"/>
      </w:pPr>
      <w:rPr>
        <w:rFonts w:ascii="Wingdings" w:eastAsia="Wingdings" w:hAnsi="Wingdings" w:cs="Wingdings" w:hint="default"/>
        <w:w w:val="100"/>
        <w:sz w:val="20"/>
        <w:szCs w:val="20"/>
        <w:lang w:val="es-ES" w:eastAsia="es-ES" w:bidi="es-ES"/>
      </w:rPr>
    </w:lvl>
    <w:lvl w:ilvl="1" w:tplc="2DB60D32">
      <w:numFmt w:val="bullet"/>
      <w:lvlText w:val="•"/>
      <w:lvlJc w:val="left"/>
      <w:pPr>
        <w:ind w:left="1324" w:hanging="361"/>
      </w:pPr>
      <w:rPr>
        <w:rFonts w:hint="default"/>
        <w:lang w:val="es-ES" w:eastAsia="es-ES" w:bidi="es-ES"/>
      </w:rPr>
    </w:lvl>
    <w:lvl w:ilvl="2" w:tplc="9780AB7A">
      <w:numFmt w:val="bullet"/>
      <w:lvlText w:val="•"/>
      <w:lvlJc w:val="left"/>
      <w:pPr>
        <w:ind w:left="2229" w:hanging="361"/>
      </w:pPr>
      <w:rPr>
        <w:rFonts w:hint="default"/>
        <w:lang w:val="es-ES" w:eastAsia="es-ES" w:bidi="es-ES"/>
      </w:rPr>
    </w:lvl>
    <w:lvl w:ilvl="3" w:tplc="16AADB46">
      <w:numFmt w:val="bullet"/>
      <w:lvlText w:val="•"/>
      <w:lvlJc w:val="left"/>
      <w:pPr>
        <w:ind w:left="3133" w:hanging="361"/>
      </w:pPr>
      <w:rPr>
        <w:rFonts w:hint="default"/>
        <w:lang w:val="es-ES" w:eastAsia="es-ES" w:bidi="es-ES"/>
      </w:rPr>
    </w:lvl>
    <w:lvl w:ilvl="4" w:tplc="C862F868">
      <w:numFmt w:val="bullet"/>
      <w:lvlText w:val="•"/>
      <w:lvlJc w:val="left"/>
      <w:pPr>
        <w:ind w:left="4038" w:hanging="361"/>
      </w:pPr>
      <w:rPr>
        <w:rFonts w:hint="default"/>
        <w:lang w:val="es-ES" w:eastAsia="es-ES" w:bidi="es-ES"/>
      </w:rPr>
    </w:lvl>
    <w:lvl w:ilvl="5" w:tplc="4C3C25EC">
      <w:numFmt w:val="bullet"/>
      <w:lvlText w:val="•"/>
      <w:lvlJc w:val="left"/>
      <w:pPr>
        <w:ind w:left="4943" w:hanging="361"/>
      </w:pPr>
      <w:rPr>
        <w:rFonts w:hint="default"/>
        <w:lang w:val="es-ES" w:eastAsia="es-ES" w:bidi="es-ES"/>
      </w:rPr>
    </w:lvl>
    <w:lvl w:ilvl="6" w:tplc="394C74EE">
      <w:numFmt w:val="bullet"/>
      <w:lvlText w:val="•"/>
      <w:lvlJc w:val="left"/>
      <w:pPr>
        <w:ind w:left="5847" w:hanging="361"/>
      </w:pPr>
      <w:rPr>
        <w:rFonts w:hint="default"/>
        <w:lang w:val="es-ES" w:eastAsia="es-ES" w:bidi="es-ES"/>
      </w:rPr>
    </w:lvl>
    <w:lvl w:ilvl="7" w:tplc="69CAC81C">
      <w:numFmt w:val="bullet"/>
      <w:lvlText w:val="•"/>
      <w:lvlJc w:val="left"/>
      <w:pPr>
        <w:ind w:left="6752" w:hanging="361"/>
      </w:pPr>
      <w:rPr>
        <w:rFonts w:hint="default"/>
        <w:lang w:val="es-ES" w:eastAsia="es-ES" w:bidi="es-ES"/>
      </w:rPr>
    </w:lvl>
    <w:lvl w:ilvl="8" w:tplc="79C4B002">
      <w:numFmt w:val="bullet"/>
      <w:lvlText w:val="•"/>
      <w:lvlJc w:val="left"/>
      <w:pPr>
        <w:ind w:left="7656" w:hanging="361"/>
      </w:pPr>
      <w:rPr>
        <w:rFonts w:hint="default"/>
        <w:lang w:val="es-ES" w:eastAsia="es-ES" w:bidi="es-ES"/>
      </w:rPr>
    </w:lvl>
  </w:abstractNum>
  <w:abstractNum w:abstractNumId="678">
    <w:nsid w:val="718C52DE"/>
    <w:multiLevelType w:val="hybridMultilevel"/>
    <w:tmpl w:val="C67C210E"/>
    <w:lvl w:ilvl="0" w:tplc="56CE8D56">
      <w:numFmt w:val="bullet"/>
      <w:lvlText w:val=""/>
      <w:lvlJc w:val="left"/>
      <w:pPr>
        <w:ind w:left="429" w:hanging="361"/>
      </w:pPr>
      <w:rPr>
        <w:rFonts w:ascii="Wingdings" w:eastAsia="Wingdings" w:hAnsi="Wingdings" w:cs="Wingdings" w:hint="default"/>
        <w:w w:val="100"/>
        <w:sz w:val="20"/>
        <w:szCs w:val="20"/>
        <w:lang w:val="es-ES" w:eastAsia="es-ES" w:bidi="es-ES"/>
      </w:rPr>
    </w:lvl>
    <w:lvl w:ilvl="1" w:tplc="99085110">
      <w:numFmt w:val="bullet"/>
      <w:lvlText w:val="•"/>
      <w:lvlJc w:val="left"/>
      <w:pPr>
        <w:ind w:left="1324" w:hanging="361"/>
      </w:pPr>
      <w:rPr>
        <w:rFonts w:hint="default"/>
        <w:lang w:val="es-ES" w:eastAsia="es-ES" w:bidi="es-ES"/>
      </w:rPr>
    </w:lvl>
    <w:lvl w:ilvl="2" w:tplc="50F0685C">
      <w:numFmt w:val="bullet"/>
      <w:lvlText w:val="•"/>
      <w:lvlJc w:val="left"/>
      <w:pPr>
        <w:ind w:left="2229" w:hanging="361"/>
      </w:pPr>
      <w:rPr>
        <w:rFonts w:hint="default"/>
        <w:lang w:val="es-ES" w:eastAsia="es-ES" w:bidi="es-ES"/>
      </w:rPr>
    </w:lvl>
    <w:lvl w:ilvl="3" w:tplc="E982E144">
      <w:numFmt w:val="bullet"/>
      <w:lvlText w:val="•"/>
      <w:lvlJc w:val="left"/>
      <w:pPr>
        <w:ind w:left="3133" w:hanging="361"/>
      </w:pPr>
      <w:rPr>
        <w:rFonts w:hint="default"/>
        <w:lang w:val="es-ES" w:eastAsia="es-ES" w:bidi="es-ES"/>
      </w:rPr>
    </w:lvl>
    <w:lvl w:ilvl="4" w:tplc="697075F8">
      <w:numFmt w:val="bullet"/>
      <w:lvlText w:val="•"/>
      <w:lvlJc w:val="left"/>
      <w:pPr>
        <w:ind w:left="4038" w:hanging="361"/>
      </w:pPr>
      <w:rPr>
        <w:rFonts w:hint="default"/>
        <w:lang w:val="es-ES" w:eastAsia="es-ES" w:bidi="es-ES"/>
      </w:rPr>
    </w:lvl>
    <w:lvl w:ilvl="5" w:tplc="2B780630">
      <w:numFmt w:val="bullet"/>
      <w:lvlText w:val="•"/>
      <w:lvlJc w:val="left"/>
      <w:pPr>
        <w:ind w:left="4943" w:hanging="361"/>
      </w:pPr>
      <w:rPr>
        <w:rFonts w:hint="default"/>
        <w:lang w:val="es-ES" w:eastAsia="es-ES" w:bidi="es-ES"/>
      </w:rPr>
    </w:lvl>
    <w:lvl w:ilvl="6" w:tplc="BBAAF468">
      <w:numFmt w:val="bullet"/>
      <w:lvlText w:val="•"/>
      <w:lvlJc w:val="left"/>
      <w:pPr>
        <w:ind w:left="5847" w:hanging="361"/>
      </w:pPr>
      <w:rPr>
        <w:rFonts w:hint="default"/>
        <w:lang w:val="es-ES" w:eastAsia="es-ES" w:bidi="es-ES"/>
      </w:rPr>
    </w:lvl>
    <w:lvl w:ilvl="7" w:tplc="F2C62126">
      <w:numFmt w:val="bullet"/>
      <w:lvlText w:val="•"/>
      <w:lvlJc w:val="left"/>
      <w:pPr>
        <w:ind w:left="6752" w:hanging="361"/>
      </w:pPr>
      <w:rPr>
        <w:rFonts w:hint="default"/>
        <w:lang w:val="es-ES" w:eastAsia="es-ES" w:bidi="es-ES"/>
      </w:rPr>
    </w:lvl>
    <w:lvl w:ilvl="8" w:tplc="14B005B6">
      <w:numFmt w:val="bullet"/>
      <w:lvlText w:val="•"/>
      <w:lvlJc w:val="left"/>
      <w:pPr>
        <w:ind w:left="7656" w:hanging="361"/>
      </w:pPr>
      <w:rPr>
        <w:rFonts w:hint="default"/>
        <w:lang w:val="es-ES" w:eastAsia="es-ES" w:bidi="es-ES"/>
      </w:rPr>
    </w:lvl>
  </w:abstractNum>
  <w:abstractNum w:abstractNumId="679">
    <w:nsid w:val="71F9393D"/>
    <w:multiLevelType w:val="hybridMultilevel"/>
    <w:tmpl w:val="4FCA8D8C"/>
    <w:lvl w:ilvl="0" w:tplc="BCD4CA80">
      <w:numFmt w:val="bullet"/>
      <w:lvlText w:val=""/>
      <w:lvlJc w:val="left"/>
      <w:pPr>
        <w:ind w:left="429" w:hanging="361"/>
      </w:pPr>
      <w:rPr>
        <w:rFonts w:ascii="Wingdings" w:eastAsia="Wingdings" w:hAnsi="Wingdings" w:cs="Wingdings" w:hint="default"/>
        <w:w w:val="100"/>
        <w:sz w:val="20"/>
        <w:szCs w:val="20"/>
        <w:lang w:val="es-ES" w:eastAsia="es-ES" w:bidi="es-ES"/>
      </w:rPr>
    </w:lvl>
    <w:lvl w:ilvl="1" w:tplc="153CF404">
      <w:numFmt w:val="bullet"/>
      <w:lvlText w:val="•"/>
      <w:lvlJc w:val="left"/>
      <w:pPr>
        <w:ind w:left="1324" w:hanging="361"/>
      </w:pPr>
      <w:rPr>
        <w:rFonts w:hint="default"/>
        <w:lang w:val="es-ES" w:eastAsia="es-ES" w:bidi="es-ES"/>
      </w:rPr>
    </w:lvl>
    <w:lvl w:ilvl="2" w:tplc="E826B448">
      <w:numFmt w:val="bullet"/>
      <w:lvlText w:val="•"/>
      <w:lvlJc w:val="left"/>
      <w:pPr>
        <w:ind w:left="2229" w:hanging="361"/>
      </w:pPr>
      <w:rPr>
        <w:rFonts w:hint="default"/>
        <w:lang w:val="es-ES" w:eastAsia="es-ES" w:bidi="es-ES"/>
      </w:rPr>
    </w:lvl>
    <w:lvl w:ilvl="3" w:tplc="CE366DC0">
      <w:numFmt w:val="bullet"/>
      <w:lvlText w:val="•"/>
      <w:lvlJc w:val="left"/>
      <w:pPr>
        <w:ind w:left="3133" w:hanging="361"/>
      </w:pPr>
      <w:rPr>
        <w:rFonts w:hint="default"/>
        <w:lang w:val="es-ES" w:eastAsia="es-ES" w:bidi="es-ES"/>
      </w:rPr>
    </w:lvl>
    <w:lvl w:ilvl="4" w:tplc="BB2057EC">
      <w:numFmt w:val="bullet"/>
      <w:lvlText w:val="•"/>
      <w:lvlJc w:val="left"/>
      <w:pPr>
        <w:ind w:left="4038" w:hanging="361"/>
      </w:pPr>
      <w:rPr>
        <w:rFonts w:hint="default"/>
        <w:lang w:val="es-ES" w:eastAsia="es-ES" w:bidi="es-ES"/>
      </w:rPr>
    </w:lvl>
    <w:lvl w:ilvl="5" w:tplc="73227798">
      <w:numFmt w:val="bullet"/>
      <w:lvlText w:val="•"/>
      <w:lvlJc w:val="left"/>
      <w:pPr>
        <w:ind w:left="4943" w:hanging="361"/>
      </w:pPr>
      <w:rPr>
        <w:rFonts w:hint="default"/>
        <w:lang w:val="es-ES" w:eastAsia="es-ES" w:bidi="es-ES"/>
      </w:rPr>
    </w:lvl>
    <w:lvl w:ilvl="6" w:tplc="722A36CE">
      <w:numFmt w:val="bullet"/>
      <w:lvlText w:val="•"/>
      <w:lvlJc w:val="left"/>
      <w:pPr>
        <w:ind w:left="5847" w:hanging="361"/>
      </w:pPr>
      <w:rPr>
        <w:rFonts w:hint="default"/>
        <w:lang w:val="es-ES" w:eastAsia="es-ES" w:bidi="es-ES"/>
      </w:rPr>
    </w:lvl>
    <w:lvl w:ilvl="7" w:tplc="D1566F3A">
      <w:numFmt w:val="bullet"/>
      <w:lvlText w:val="•"/>
      <w:lvlJc w:val="left"/>
      <w:pPr>
        <w:ind w:left="6752" w:hanging="361"/>
      </w:pPr>
      <w:rPr>
        <w:rFonts w:hint="default"/>
        <w:lang w:val="es-ES" w:eastAsia="es-ES" w:bidi="es-ES"/>
      </w:rPr>
    </w:lvl>
    <w:lvl w:ilvl="8" w:tplc="7FA66E2A">
      <w:numFmt w:val="bullet"/>
      <w:lvlText w:val="•"/>
      <w:lvlJc w:val="left"/>
      <w:pPr>
        <w:ind w:left="7656" w:hanging="361"/>
      </w:pPr>
      <w:rPr>
        <w:rFonts w:hint="default"/>
        <w:lang w:val="es-ES" w:eastAsia="es-ES" w:bidi="es-ES"/>
      </w:rPr>
    </w:lvl>
  </w:abstractNum>
  <w:abstractNum w:abstractNumId="680">
    <w:nsid w:val="7229617A"/>
    <w:multiLevelType w:val="hybridMultilevel"/>
    <w:tmpl w:val="8B06F6C6"/>
    <w:lvl w:ilvl="0" w:tplc="A314D61E">
      <w:numFmt w:val="bullet"/>
      <w:lvlText w:val=""/>
      <w:lvlJc w:val="left"/>
      <w:pPr>
        <w:ind w:left="2357" w:hanging="361"/>
      </w:pPr>
      <w:rPr>
        <w:rFonts w:ascii="Wingdings" w:eastAsia="Wingdings" w:hAnsi="Wingdings" w:cs="Wingdings" w:hint="default"/>
        <w:w w:val="100"/>
        <w:sz w:val="20"/>
        <w:szCs w:val="20"/>
        <w:lang w:val="es-ES" w:eastAsia="es-ES" w:bidi="es-ES"/>
      </w:rPr>
    </w:lvl>
    <w:lvl w:ilvl="1" w:tplc="D7ECFD12">
      <w:numFmt w:val="bullet"/>
      <w:lvlText w:val="•"/>
      <w:lvlJc w:val="left"/>
      <w:pPr>
        <w:ind w:left="3112" w:hanging="361"/>
      </w:pPr>
      <w:rPr>
        <w:rFonts w:hint="default"/>
        <w:lang w:val="es-ES" w:eastAsia="es-ES" w:bidi="es-ES"/>
      </w:rPr>
    </w:lvl>
    <w:lvl w:ilvl="2" w:tplc="5D4A578A">
      <w:numFmt w:val="bullet"/>
      <w:lvlText w:val="•"/>
      <w:lvlJc w:val="left"/>
      <w:pPr>
        <w:ind w:left="3864" w:hanging="361"/>
      </w:pPr>
      <w:rPr>
        <w:rFonts w:hint="default"/>
        <w:lang w:val="es-ES" w:eastAsia="es-ES" w:bidi="es-ES"/>
      </w:rPr>
    </w:lvl>
    <w:lvl w:ilvl="3" w:tplc="C9CE9556">
      <w:numFmt w:val="bullet"/>
      <w:lvlText w:val="•"/>
      <w:lvlJc w:val="left"/>
      <w:pPr>
        <w:ind w:left="4616" w:hanging="361"/>
      </w:pPr>
      <w:rPr>
        <w:rFonts w:hint="default"/>
        <w:lang w:val="es-ES" w:eastAsia="es-ES" w:bidi="es-ES"/>
      </w:rPr>
    </w:lvl>
    <w:lvl w:ilvl="4" w:tplc="A0E05780">
      <w:numFmt w:val="bullet"/>
      <w:lvlText w:val="•"/>
      <w:lvlJc w:val="left"/>
      <w:pPr>
        <w:ind w:left="5368" w:hanging="361"/>
      </w:pPr>
      <w:rPr>
        <w:rFonts w:hint="default"/>
        <w:lang w:val="es-ES" w:eastAsia="es-ES" w:bidi="es-ES"/>
      </w:rPr>
    </w:lvl>
    <w:lvl w:ilvl="5" w:tplc="4CB8A4B4">
      <w:numFmt w:val="bullet"/>
      <w:lvlText w:val="•"/>
      <w:lvlJc w:val="left"/>
      <w:pPr>
        <w:ind w:left="6120" w:hanging="361"/>
      </w:pPr>
      <w:rPr>
        <w:rFonts w:hint="default"/>
        <w:lang w:val="es-ES" w:eastAsia="es-ES" w:bidi="es-ES"/>
      </w:rPr>
    </w:lvl>
    <w:lvl w:ilvl="6" w:tplc="36DAC5DE">
      <w:numFmt w:val="bullet"/>
      <w:lvlText w:val="•"/>
      <w:lvlJc w:val="left"/>
      <w:pPr>
        <w:ind w:left="6872" w:hanging="361"/>
      </w:pPr>
      <w:rPr>
        <w:rFonts w:hint="default"/>
        <w:lang w:val="es-ES" w:eastAsia="es-ES" w:bidi="es-ES"/>
      </w:rPr>
    </w:lvl>
    <w:lvl w:ilvl="7" w:tplc="73946CF4">
      <w:numFmt w:val="bullet"/>
      <w:lvlText w:val="•"/>
      <w:lvlJc w:val="left"/>
      <w:pPr>
        <w:ind w:left="7624" w:hanging="361"/>
      </w:pPr>
      <w:rPr>
        <w:rFonts w:hint="default"/>
        <w:lang w:val="es-ES" w:eastAsia="es-ES" w:bidi="es-ES"/>
      </w:rPr>
    </w:lvl>
    <w:lvl w:ilvl="8" w:tplc="3E14D4F6">
      <w:numFmt w:val="bullet"/>
      <w:lvlText w:val="•"/>
      <w:lvlJc w:val="left"/>
      <w:pPr>
        <w:ind w:left="8376" w:hanging="361"/>
      </w:pPr>
      <w:rPr>
        <w:rFonts w:hint="default"/>
        <w:lang w:val="es-ES" w:eastAsia="es-ES" w:bidi="es-ES"/>
      </w:rPr>
    </w:lvl>
  </w:abstractNum>
  <w:abstractNum w:abstractNumId="681">
    <w:nsid w:val="72711DF5"/>
    <w:multiLevelType w:val="hybridMultilevel"/>
    <w:tmpl w:val="D1F89F6C"/>
    <w:lvl w:ilvl="0" w:tplc="6A9AFDA2">
      <w:numFmt w:val="bullet"/>
      <w:lvlText w:val=""/>
      <w:lvlJc w:val="left"/>
      <w:pPr>
        <w:ind w:left="429" w:hanging="361"/>
      </w:pPr>
      <w:rPr>
        <w:rFonts w:ascii="Wingdings" w:eastAsia="Wingdings" w:hAnsi="Wingdings" w:cs="Wingdings" w:hint="default"/>
        <w:w w:val="100"/>
        <w:sz w:val="20"/>
        <w:szCs w:val="20"/>
        <w:lang w:val="es-ES" w:eastAsia="es-ES" w:bidi="es-ES"/>
      </w:rPr>
    </w:lvl>
    <w:lvl w:ilvl="1" w:tplc="CDE6AD76">
      <w:numFmt w:val="bullet"/>
      <w:lvlText w:val="•"/>
      <w:lvlJc w:val="left"/>
      <w:pPr>
        <w:ind w:left="1324" w:hanging="361"/>
      </w:pPr>
      <w:rPr>
        <w:rFonts w:hint="default"/>
        <w:lang w:val="es-ES" w:eastAsia="es-ES" w:bidi="es-ES"/>
      </w:rPr>
    </w:lvl>
    <w:lvl w:ilvl="2" w:tplc="F4A86D6C">
      <w:numFmt w:val="bullet"/>
      <w:lvlText w:val="•"/>
      <w:lvlJc w:val="left"/>
      <w:pPr>
        <w:ind w:left="2229" w:hanging="361"/>
      </w:pPr>
      <w:rPr>
        <w:rFonts w:hint="default"/>
        <w:lang w:val="es-ES" w:eastAsia="es-ES" w:bidi="es-ES"/>
      </w:rPr>
    </w:lvl>
    <w:lvl w:ilvl="3" w:tplc="48B602D6">
      <w:numFmt w:val="bullet"/>
      <w:lvlText w:val="•"/>
      <w:lvlJc w:val="left"/>
      <w:pPr>
        <w:ind w:left="3133" w:hanging="361"/>
      </w:pPr>
      <w:rPr>
        <w:rFonts w:hint="default"/>
        <w:lang w:val="es-ES" w:eastAsia="es-ES" w:bidi="es-ES"/>
      </w:rPr>
    </w:lvl>
    <w:lvl w:ilvl="4" w:tplc="15B64478">
      <w:numFmt w:val="bullet"/>
      <w:lvlText w:val="•"/>
      <w:lvlJc w:val="left"/>
      <w:pPr>
        <w:ind w:left="4038" w:hanging="361"/>
      </w:pPr>
      <w:rPr>
        <w:rFonts w:hint="default"/>
        <w:lang w:val="es-ES" w:eastAsia="es-ES" w:bidi="es-ES"/>
      </w:rPr>
    </w:lvl>
    <w:lvl w:ilvl="5" w:tplc="0DE0CB88">
      <w:numFmt w:val="bullet"/>
      <w:lvlText w:val="•"/>
      <w:lvlJc w:val="left"/>
      <w:pPr>
        <w:ind w:left="4943" w:hanging="361"/>
      </w:pPr>
      <w:rPr>
        <w:rFonts w:hint="default"/>
        <w:lang w:val="es-ES" w:eastAsia="es-ES" w:bidi="es-ES"/>
      </w:rPr>
    </w:lvl>
    <w:lvl w:ilvl="6" w:tplc="B2062E34">
      <w:numFmt w:val="bullet"/>
      <w:lvlText w:val="•"/>
      <w:lvlJc w:val="left"/>
      <w:pPr>
        <w:ind w:left="5847" w:hanging="361"/>
      </w:pPr>
      <w:rPr>
        <w:rFonts w:hint="default"/>
        <w:lang w:val="es-ES" w:eastAsia="es-ES" w:bidi="es-ES"/>
      </w:rPr>
    </w:lvl>
    <w:lvl w:ilvl="7" w:tplc="CC5C6D68">
      <w:numFmt w:val="bullet"/>
      <w:lvlText w:val="•"/>
      <w:lvlJc w:val="left"/>
      <w:pPr>
        <w:ind w:left="6752" w:hanging="361"/>
      </w:pPr>
      <w:rPr>
        <w:rFonts w:hint="default"/>
        <w:lang w:val="es-ES" w:eastAsia="es-ES" w:bidi="es-ES"/>
      </w:rPr>
    </w:lvl>
    <w:lvl w:ilvl="8" w:tplc="D2185BE2">
      <w:numFmt w:val="bullet"/>
      <w:lvlText w:val="•"/>
      <w:lvlJc w:val="left"/>
      <w:pPr>
        <w:ind w:left="7656" w:hanging="361"/>
      </w:pPr>
      <w:rPr>
        <w:rFonts w:hint="default"/>
        <w:lang w:val="es-ES" w:eastAsia="es-ES" w:bidi="es-ES"/>
      </w:rPr>
    </w:lvl>
  </w:abstractNum>
  <w:abstractNum w:abstractNumId="682">
    <w:nsid w:val="72A04013"/>
    <w:multiLevelType w:val="hybridMultilevel"/>
    <w:tmpl w:val="C3D20A6A"/>
    <w:lvl w:ilvl="0" w:tplc="D0829F24">
      <w:numFmt w:val="bullet"/>
      <w:lvlText w:val=""/>
      <w:lvlJc w:val="left"/>
      <w:pPr>
        <w:ind w:left="430" w:hanging="361"/>
      </w:pPr>
      <w:rPr>
        <w:rFonts w:ascii="Wingdings" w:eastAsia="Wingdings" w:hAnsi="Wingdings" w:cs="Wingdings" w:hint="default"/>
        <w:w w:val="100"/>
        <w:sz w:val="20"/>
        <w:szCs w:val="20"/>
        <w:lang w:val="es-ES" w:eastAsia="es-ES" w:bidi="es-ES"/>
      </w:rPr>
    </w:lvl>
    <w:lvl w:ilvl="1" w:tplc="C0F4D488">
      <w:numFmt w:val="bullet"/>
      <w:lvlText w:val="•"/>
      <w:lvlJc w:val="left"/>
      <w:pPr>
        <w:ind w:left="1127" w:hanging="361"/>
      </w:pPr>
      <w:rPr>
        <w:rFonts w:hint="default"/>
        <w:lang w:val="es-ES" w:eastAsia="es-ES" w:bidi="es-ES"/>
      </w:rPr>
    </w:lvl>
    <w:lvl w:ilvl="2" w:tplc="1692271A">
      <w:numFmt w:val="bullet"/>
      <w:lvlText w:val="•"/>
      <w:lvlJc w:val="left"/>
      <w:pPr>
        <w:ind w:left="1814" w:hanging="361"/>
      </w:pPr>
      <w:rPr>
        <w:rFonts w:hint="default"/>
        <w:lang w:val="es-ES" w:eastAsia="es-ES" w:bidi="es-ES"/>
      </w:rPr>
    </w:lvl>
    <w:lvl w:ilvl="3" w:tplc="73146984">
      <w:numFmt w:val="bullet"/>
      <w:lvlText w:val="•"/>
      <w:lvlJc w:val="left"/>
      <w:pPr>
        <w:ind w:left="2501" w:hanging="361"/>
      </w:pPr>
      <w:rPr>
        <w:rFonts w:hint="default"/>
        <w:lang w:val="es-ES" w:eastAsia="es-ES" w:bidi="es-ES"/>
      </w:rPr>
    </w:lvl>
    <w:lvl w:ilvl="4" w:tplc="6E8EA63A">
      <w:numFmt w:val="bullet"/>
      <w:lvlText w:val="•"/>
      <w:lvlJc w:val="left"/>
      <w:pPr>
        <w:ind w:left="3189" w:hanging="361"/>
      </w:pPr>
      <w:rPr>
        <w:rFonts w:hint="default"/>
        <w:lang w:val="es-ES" w:eastAsia="es-ES" w:bidi="es-ES"/>
      </w:rPr>
    </w:lvl>
    <w:lvl w:ilvl="5" w:tplc="91C6FD92">
      <w:numFmt w:val="bullet"/>
      <w:lvlText w:val="•"/>
      <w:lvlJc w:val="left"/>
      <w:pPr>
        <w:ind w:left="3876" w:hanging="361"/>
      </w:pPr>
      <w:rPr>
        <w:rFonts w:hint="default"/>
        <w:lang w:val="es-ES" w:eastAsia="es-ES" w:bidi="es-ES"/>
      </w:rPr>
    </w:lvl>
    <w:lvl w:ilvl="6" w:tplc="6BD2EA0A">
      <w:numFmt w:val="bullet"/>
      <w:lvlText w:val="•"/>
      <w:lvlJc w:val="left"/>
      <w:pPr>
        <w:ind w:left="4563" w:hanging="361"/>
      </w:pPr>
      <w:rPr>
        <w:rFonts w:hint="default"/>
        <w:lang w:val="es-ES" w:eastAsia="es-ES" w:bidi="es-ES"/>
      </w:rPr>
    </w:lvl>
    <w:lvl w:ilvl="7" w:tplc="22069474">
      <w:numFmt w:val="bullet"/>
      <w:lvlText w:val="•"/>
      <w:lvlJc w:val="left"/>
      <w:pPr>
        <w:ind w:left="5251" w:hanging="361"/>
      </w:pPr>
      <w:rPr>
        <w:rFonts w:hint="default"/>
        <w:lang w:val="es-ES" w:eastAsia="es-ES" w:bidi="es-ES"/>
      </w:rPr>
    </w:lvl>
    <w:lvl w:ilvl="8" w:tplc="B3E868B4">
      <w:numFmt w:val="bullet"/>
      <w:lvlText w:val="•"/>
      <w:lvlJc w:val="left"/>
      <w:pPr>
        <w:ind w:left="5938" w:hanging="361"/>
      </w:pPr>
      <w:rPr>
        <w:rFonts w:hint="default"/>
        <w:lang w:val="es-ES" w:eastAsia="es-ES" w:bidi="es-ES"/>
      </w:rPr>
    </w:lvl>
  </w:abstractNum>
  <w:abstractNum w:abstractNumId="683">
    <w:nsid w:val="72BF5200"/>
    <w:multiLevelType w:val="hybridMultilevel"/>
    <w:tmpl w:val="435EE66E"/>
    <w:lvl w:ilvl="0" w:tplc="C2A6DA8C">
      <w:numFmt w:val="bullet"/>
      <w:lvlText w:val=""/>
      <w:lvlJc w:val="left"/>
      <w:pPr>
        <w:ind w:left="429" w:hanging="361"/>
      </w:pPr>
      <w:rPr>
        <w:rFonts w:ascii="Wingdings" w:eastAsia="Wingdings" w:hAnsi="Wingdings" w:cs="Wingdings" w:hint="default"/>
        <w:w w:val="100"/>
        <w:sz w:val="20"/>
        <w:szCs w:val="20"/>
        <w:lang w:val="es-ES" w:eastAsia="es-ES" w:bidi="es-ES"/>
      </w:rPr>
    </w:lvl>
    <w:lvl w:ilvl="1" w:tplc="BDC02182">
      <w:numFmt w:val="bullet"/>
      <w:lvlText w:val="•"/>
      <w:lvlJc w:val="left"/>
      <w:pPr>
        <w:ind w:left="1324" w:hanging="361"/>
      </w:pPr>
      <w:rPr>
        <w:rFonts w:hint="default"/>
        <w:lang w:val="es-ES" w:eastAsia="es-ES" w:bidi="es-ES"/>
      </w:rPr>
    </w:lvl>
    <w:lvl w:ilvl="2" w:tplc="CC660AC8">
      <w:numFmt w:val="bullet"/>
      <w:lvlText w:val="•"/>
      <w:lvlJc w:val="left"/>
      <w:pPr>
        <w:ind w:left="2229" w:hanging="361"/>
      </w:pPr>
      <w:rPr>
        <w:rFonts w:hint="default"/>
        <w:lang w:val="es-ES" w:eastAsia="es-ES" w:bidi="es-ES"/>
      </w:rPr>
    </w:lvl>
    <w:lvl w:ilvl="3" w:tplc="1390CB6A">
      <w:numFmt w:val="bullet"/>
      <w:lvlText w:val="•"/>
      <w:lvlJc w:val="left"/>
      <w:pPr>
        <w:ind w:left="3133" w:hanging="361"/>
      </w:pPr>
      <w:rPr>
        <w:rFonts w:hint="default"/>
        <w:lang w:val="es-ES" w:eastAsia="es-ES" w:bidi="es-ES"/>
      </w:rPr>
    </w:lvl>
    <w:lvl w:ilvl="4" w:tplc="1DF4962A">
      <w:numFmt w:val="bullet"/>
      <w:lvlText w:val="•"/>
      <w:lvlJc w:val="left"/>
      <w:pPr>
        <w:ind w:left="4038" w:hanging="361"/>
      </w:pPr>
      <w:rPr>
        <w:rFonts w:hint="default"/>
        <w:lang w:val="es-ES" w:eastAsia="es-ES" w:bidi="es-ES"/>
      </w:rPr>
    </w:lvl>
    <w:lvl w:ilvl="5" w:tplc="3C1A2AA4">
      <w:numFmt w:val="bullet"/>
      <w:lvlText w:val="•"/>
      <w:lvlJc w:val="left"/>
      <w:pPr>
        <w:ind w:left="4943" w:hanging="361"/>
      </w:pPr>
      <w:rPr>
        <w:rFonts w:hint="default"/>
        <w:lang w:val="es-ES" w:eastAsia="es-ES" w:bidi="es-ES"/>
      </w:rPr>
    </w:lvl>
    <w:lvl w:ilvl="6" w:tplc="4E08FA42">
      <w:numFmt w:val="bullet"/>
      <w:lvlText w:val="•"/>
      <w:lvlJc w:val="left"/>
      <w:pPr>
        <w:ind w:left="5847" w:hanging="361"/>
      </w:pPr>
      <w:rPr>
        <w:rFonts w:hint="default"/>
        <w:lang w:val="es-ES" w:eastAsia="es-ES" w:bidi="es-ES"/>
      </w:rPr>
    </w:lvl>
    <w:lvl w:ilvl="7" w:tplc="61325370">
      <w:numFmt w:val="bullet"/>
      <w:lvlText w:val="•"/>
      <w:lvlJc w:val="left"/>
      <w:pPr>
        <w:ind w:left="6752" w:hanging="361"/>
      </w:pPr>
      <w:rPr>
        <w:rFonts w:hint="default"/>
        <w:lang w:val="es-ES" w:eastAsia="es-ES" w:bidi="es-ES"/>
      </w:rPr>
    </w:lvl>
    <w:lvl w:ilvl="8" w:tplc="69929A90">
      <w:numFmt w:val="bullet"/>
      <w:lvlText w:val="•"/>
      <w:lvlJc w:val="left"/>
      <w:pPr>
        <w:ind w:left="7656" w:hanging="361"/>
      </w:pPr>
      <w:rPr>
        <w:rFonts w:hint="default"/>
        <w:lang w:val="es-ES" w:eastAsia="es-ES" w:bidi="es-ES"/>
      </w:rPr>
    </w:lvl>
  </w:abstractNum>
  <w:abstractNum w:abstractNumId="684">
    <w:nsid w:val="72EA58E8"/>
    <w:multiLevelType w:val="hybridMultilevel"/>
    <w:tmpl w:val="0BA28A76"/>
    <w:lvl w:ilvl="0" w:tplc="759A1D94">
      <w:numFmt w:val="bullet"/>
      <w:lvlText w:val=""/>
      <w:lvlJc w:val="left"/>
      <w:pPr>
        <w:ind w:left="429" w:hanging="361"/>
      </w:pPr>
      <w:rPr>
        <w:rFonts w:ascii="Wingdings" w:eastAsia="Wingdings" w:hAnsi="Wingdings" w:cs="Wingdings" w:hint="default"/>
        <w:w w:val="100"/>
        <w:sz w:val="20"/>
        <w:szCs w:val="20"/>
        <w:lang w:val="es-ES" w:eastAsia="es-ES" w:bidi="es-ES"/>
      </w:rPr>
    </w:lvl>
    <w:lvl w:ilvl="1" w:tplc="FB2C8372">
      <w:numFmt w:val="bullet"/>
      <w:lvlText w:val="•"/>
      <w:lvlJc w:val="left"/>
      <w:pPr>
        <w:ind w:left="1324" w:hanging="361"/>
      </w:pPr>
      <w:rPr>
        <w:rFonts w:hint="default"/>
        <w:lang w:val="es-ES" w:eastAsia="es-ES" w:bidi="es-ES"/>
      </w:rPr>
    </w:lvl>
    <w:lvl w:ilvl="2" w:tplc="45B45A8C">
      <w:numFmt w:val="bullet"/>
      <w:lvlText w:val="•"/>
      <w:lvlJc w:val="left"/>
      <w:pPr>
        <w:ind w:left="2229" w:hanging="361"/>
      </w:pPr>
      <w:rPr>
        <w:rFonts w:hint="default"/>
        <w:lang w:val="es-ES" w:eastAsia="es-ES" w:bidi="es-ES"/>
      </w:rPr>
    </w:lvl>
    <w:lvl w:ilvl="3" w:tplc="45F0569A">
      <w:numFmt w:val="bullet"/>
      <w:lvlText w:val="•"/>
      <w:lvlJc w:val="left"/>
      <w:pPr>
        <w:ind w:left="3133" w:hanging="361"/>
      </w:pPr>
      <w:rPr>
        <w:rFonts w:hint="default"/>
        <w:lang w:val="es-ES" w:eastAsia="es-ES" w:bidi="es-ES"/>
      </w:rPr>
    </w:lvl>
    <w:lvl w:ilvl="4" w:tplc="BC4E804A">
      <w:numFmt w:val="bullet"/>
      <w:lvlText w:val="•"/>
      <w:lvlJc w:val="left"/>
      <w:pPr>
        <w:ind w:left="4038" w:hanging="361"/>
      </w:pPr>
      <w:rPr>
        <w:rFonts w:hint="default"/>
        <w:lang w:val="es-ES" w:eastAsia="es-ES" w:bidi="es-ES"/>
      </w:rPr>
    </w:lvl>
    <w:lvl w:ilvl="5" w:tplc="01102108">
      <w:numFmt w:val="bullet"/>
      <w:lvlText w:val="•"/>
      <w:lvlJc w:val="left"/>
      <w:pPr>
        <w:ind w:left="4943" w:hanging="361"/>
      </w:pPr>
      <w:rPr>
        <w:rFonts w:hint="default"/>
        <w:lang w:val="es-ES" w:eastAsia="es-ES" w:bidi="es-ES"/>
      </w:rPr>
    </w:lvl>
    <w:lvl w:ilvl="6" w:tplc="B0D8E9B4">
      <w:numFmt w:val="bullet"/>
      <w:lvlText w:val="•"/>
      <w:lvlJc w:val="left"/>
      <w:pPr>
        <w:ind w:left="5847" w:hanging="361"/>
      </w:pPr>
      <w:rPr>
        <w:rFonts w:hint="default"/>
        <w:lang w:val="es-ES" w:eastAsia="es-ES" w:bidi="es-ES"/>
      </w:rPr>
    </w:lvl>
    <w:lvl w:ilvl="7" w:tplc="4D365FAA">
      <w:numFmt w:val="bullet"/>
      <w:lvlText w:val="•"/>
      <w:lvlJc w:val="left"/>
      <w:pPr>
        <w:ind w:left="6752" w:hanging="361"/>
      </w:pPr>
      <w:rPr>
        <w:rFonts w:hint="default"/>
        <w:lang w:val="es-ES" w:eastAsia="es-ES" w:bidi="es-ES"/>
      </w:rPr>
    </w:lvl>
    <w:lvl w:ilvl="8" w:tplc="73D65F3E">
      <w:numFmt w:val="bullet"/>
      <w:lvlText w:val="•"/>
      <w:lvlJc w:val="left"/>
      <w:pPr>
        <w:ind w:left="7656" w:hanging="361"/>
      </w:pPr>
      <w:rPr>
        <w:rFonts w:hint="default"/>
        <w:lang w:val="es-ES" w:eastAsia="es-ES" w:bidi="es-ES"/>
      </w:rPr>
    </w:lvl>
  </w:abstractNum>
  <w:abstractNum w:abstractNumId="685">
    <w:nsid w:val="73196114"/>
    <w:multiLevelType w:val="hybridMultilevel"/>
    <w:tmpl w:val="1EF60660"/>
    <w:lvl w:ilvl="0" w:tplc="EA66FBA4">
      <w:numFmt w:val="bullet"/>
      <w:lvlText w:val=""/>
      <w:lvlJc w:val="left"/>
      <w:pPr>
        <w:ind w:left="429" w:hanging="361"/>
      </w:pPr>
      <w:rPr>
        <w:rFonts w:ascii="Wingdings" w:eastAsia="Wingdings" w:hAnsi="Wingdings" w:cs="Wingdings" w:hint="default"/>
        <w:w w:val="100"/>
        <w:sz w:val="20"/>
        <w:szCs w:val="20"/>
        <w:lang w:val="es-ES" w:eastAsia="es-ES" w:bidi="es-ES"/>
      </w:rPr>
    </w:lvl>
    <w:lvl w:ilvl="1" w:tplc="678263B2">
      <w:numFmt w:val="bullet"/>
      <w:lvlText w:val="•"/>
      <w:lvlJc w:val="left"/>
      <w:pPr>
        <w:ind w:left="1324" w:hanging="361"/>
      </w:pPr>
      <w:rPr>
        <w:rFonts w:hint="default"/>
        <w:lang w:val="es-ES" w:eastAsia="es-ES" w:bidi="es-ES"/>
      </w:rPr>
    </w:lvl>
    <w:lvl w:ilvl="2" w:tplc="030C5076">
      <w:numFmt w:val="bullet"/>
      <w:lvlText w:val="•"/>
      <w:lvlJc w:val="left"/>
      <w:pPr>
        <w:ind w:left="2229" w:hanging="361"/>
      </w:pPr>
      <w:rPr>
        <w:rFonts w:hint="default"/>
        <w:lang w:val="es-ES" w:eastAsia="es-ES" w:bidi="es-ES"/>
      </w:rPr>
    </w:lvl>
    <w:lvl w:ilvl="3" w:tplc="358237AC">
      <w:numFmt w:val="bullet"/>
      <w:lvlText w:val="•"/>
      <w:lvlJc w:val="left"/>
      <w:pPr>
        <w:ind w:left="3133" w:hanging="361"/>
      </w:pPr>
      <w:rPr>
        <w:rFonts w:hint="default"/>
        <w:lang w:val="es-ES" w:eastAsia="es-ES" w:bidi="es-ES"/>
      </w:rPr>
    </w:lvl>
    <w:lvl w:ilvl="4" w:tplc="4642BF66">
      <w:numFmt w:val="bullet"/>
      <w:lvlText w:val="•"/>
      <w:lvlJc w:val="left"/>
      <w:pPr>
        <w:ind w:left="4038" w:hanging="361"/>
      </w:pPr>
      <w:rPr>
        <w:rFonts w:hint="default"/>
        <w:lang w:val="es-ES" w:eastAsia="es-ES" w:bidi="es-ES"/>
      </w:rPr>
    </w:lvl>
    <w:lvl w:ilvl="5" w:tplc="1E3AF772">
      <w:numFmt w:val="bullet"/>
      <w:lvlText w:val="•"/>
      <w:lvlJc w:val="left"/>
      <w:pPr>
        <w:ind w:left="4943" w:hanging="361"/>
      </w:pPr>
      <w:rPr>
        <w:rFonts w:hint="default"/>
        <w:lang w:val="es-ES" w:eastAsia="es-ES" w:bidi="es-ES"/>
      </w:rPr>
    </w:lvl>
    <w:lvl w:ilvl="6" w:tplc="99E680EC">
      <w:numFmt w:val="bullet"/>
      <w:lvlText w:val="•"/>
      <w:lvlJc w:val="left"/>
      <w:pPr>
        <w:ind w:left="5847" w:hanging="361"/>
      </w:pPr>
      <w:rPr>
        <w:rFonts w:hint="default"/>
        <w:lang w:val="es-ES" w:eastAsia="es-ES" w:bidi="es-ES"/>
      </w:rPr>
    </w:lvl>
    <w:lvl w:ilvl="7" w:tplc="7864FDAE">
      <w:numFmt w:val="bullet"/>
      <w:lvlText w:val="•"/>
      <w:lvlJc w:val="left"/>
      <w:pPr>
        <w:ind w:left="6752" w:hanging="361"/>
      </w:pPr>
      <w:rPr>
        <w:rFonts w:hint="default"/>
        <w:lang w:val="es-ES" w:eastAsia="es-ES" w:bidi="es-ES"/>
      </w:rPr>
    </w:lvl>
    <w:lvl w:ilvl="8" w:tplc="95FA21A8">
      <w:numFmt w:val="bullet"/>
      <w:lvlText w:val="•"/>
      <w:lvlJc w:val="left"/>
      <w:pPr>
        <w:ind w:left="7656" w:hanging="361"/>
      </w:pPr>
      <w:rPr>
        <w:rFonts w:hint="default"/>
        <w:lang w:val="es-ES" w:eastAsia="es-ES" w:bidi="es-ES"/>
      </w:rPr>
    </w:lvl>
  </w:abstractNum>
  <w:abstractNum w:abstractNumId="686">
    <w:nsid w:val="731F4355"/>
    <w:multiLevelType w:val="hybridMultilevel"/>
    <w:tmpl w:val="8D603B8C"/>
    <w:lvl w:ilvl="0" w:tplc="EB7A49EC">
      <w:numFmt w:val="bullet"/>
      <w:lvlText w:val=""/>
      <w:lvlJc w:val="left"/>
      <w:pPr>
        <w:ind w:left="429" w:hanging="361"/>
      </w:pPr>
      <w:rPr>
        <w:rFonts w:ascii="Wingdings" w:eastAsia="Wingdings" w:hAnsi="Wingdings" w:cs="Wingdings" w:hint="default"/>
        <w:w w:val="100"/>
        <w:sz w:val="20"/>
        <w:szCs w:val="20"/>
        <w:lang w:val="es-ES" w:eastAsia="es-ES" w:bidi="es-ES"/>
      </w:rPr>
    </w:lvl>
    <w:lvl w:ilvl="1" w:tplc="4EA43EC2">
      <w:numFmt w:val="bullet"/>
      <w:lvlText w:val="•"/>
      <w:lvlJc w:val="left"/>
      <w:pPr>
        <w:ind w:left="1324" w:hanging="361"/>
      </w:pPr>
      <w:rPr>
        <w:rFonts w:hint="default"/>
        <w:lang w:val="es-ES" w:eastAsia="es-ES" w:bidi="es-ES"/>
      </w:rPr>
    </w:lvl>
    <w:lvl w:ilvl="2" w:tplc="F3B2BB04">
      <w:numFmt w:val="bullet"/>
      <w:lvlText w:val="•"/>
      <w:lvlJc w:val="left"/>
      <w:pPr>
        <w:ind w:left="2229" w:hanging="361"/>
      </w:pPr>
      <w:rPr>
        <w:rFonts w:hint="default"/>
        <w:lang w:val="es-ES" w:eastAsia="es-ES" w:bidi="es-ES"/>
      </w:rPr>
    </w:lvl>
    <w:lvl w:ilvl="3" w:tplc="2950356C">
      <w:numFmt w:val="bullet"/>
      <w:lvlText w:val="•"/>
      <w:lvlJc w:val="left"/>
      <w:pPr>
        <w:ind w:left="3133" w:hanging="361"/>
      </w:pPr>
      <w:rPr>
        <w:rFonts w:hint="default"/>
        <w:lang w:val="es-ES" w:eastAsia="es-ES" w:bidi="es-ES"/>
      </w:rPr>
    </w:lvl>
    <w:lvl w:ilvl="4" w:tplc="B7E08E7C">
      <w:numFmt w:val="bullet"/>
      <w:lvlText w:val="•"/>
      <w:lvlJc w:val="left"/>
      <w:pPr>
        <w:ind w:left="4038" w:hanging="361"/>
      </w:pPr>
      <w:rPr>
        <w:rFonts w:hint="default"/>
        <w:lang w:val="es-ES" w:eastAsia="es-ES" w:bidi="es-ES"/>
      </w:rPr>
    </w:lvl>
    <w:lvl w:ilvl="5" w:tplc="9E04A1BA">
      <w:numFmt w:val="bullet"/>
      <w:lvlText w:val="•"/>
      <w:lvlJc w:val="left"/>
      <w:pPr>
        <w:ind w:left="4943" w:hanging="361"/>
      </w:pPr>
      <w:rPr>
        <w:rFonts w:hint="default"/>
        <w:lang w:val="es-ES" w:eastAsia="es-ES" w:bidi="es-ES"/>
      </w:rPr>
    </w:lvl>
    <w:lvl w:ilvl="6" w:tplc="01E85F64">
      <w:numFmt w:val="bullet"/>
      <w:lvlText w:val="•"/>
      <w:lvlJc w:val="left"/>
      <w:pPr>
        <w:ind w:left="5847" w:hanging="361"/>
      </w:pPr>
      <w:rPr>
        <w:rFonts w:hint="default"/>
        <w:lang w:val="es-ES" w:eastAsia="es-ES" w:bidi="es-ES"/>
      </w:rPr>
    </w:lvl>
    <w:lvl w:ilvl="7" w:tplc="FF2CF240">
      <w:numFmt w:val="bullet"/>
      <w:lvlText w:val="•"/>
      <w:lvlJc w:val="left"/>
      <w:pPr>
        <w:ind w:left="6752" w:hanging="361"/>
      </w:pPr>
      <w:rPr>
        <w:rFonts w:hint="default"/>
        <w:lang w:val="es-ES" w:eastAsia="es-ES" w:bidi="es-ES"/>
      </w:rPr>
    </w:lvl>
    <w:lvl w:ilvl="8" w:tplc="0A62C53A">
      <w:numFmt w:val="bullet"/>
      <w:lvlText w:val="•"/>
      <w:lvlJc w:val="left"/>
      <w:pPr>
        <w:ind w:left="7656" w:hanging="361"/>
      </w:pPr>
      <w:rPr>
        <w:rFonts w:hint="default"/>
        <w:lang w:val="es-ES" w:eastAsia="es-ES" w:bidi="es-ES"/>
      </w:rPr>
    </w:lvl>
  </w:abstractNum>
  <w:abstractNum w:abstractNumId="687">
    <w:nsid w:val="73247B45"/>
    <w:multiLevelType w:val="hybridMultilevel"/>
    <w:tmpl w:val="BD8A009A"/>
    <w:lvl w:ilvl="0" w:tplc="677EA3AC">
      <w:numFmt w:val="bullet"/>
      <w:lvlText w:val=""/>
      <w:lvlJc w:val="left"/>
      <w:pPr>
        <w:ind w:left="429" w:hanging="361"/>
      </w:pPr>
      <w:rPr>
        <w:rFonts w:ascii="Wingdings" w:eastAsia="Wingdings" w:hAnsi="Wingdings" w:cs="Wingdings" w:hint="default"/>
        <w:w w:val="100"/>
        <w:sz w:val="20"/>
        <w:szCs w:val="20"/>
        <w:lang w:val="es-ES" w:eastAsia="es-ES" w:bidi="es-ES"/>
      </w:rPr>
    </w:lvl>
    <w:lvl w:ilvl="1" w:tplc="A4A27C2C">
      <w:numFmt w:val="bullet"/>
      <w:lvlText w:val="•"/>
      <w:lvlJc w:val="left"/>
      <w:pPr>
        <w:ind w:left="1324" w:hanging="361"/>
      </w:pPr>
      <w:rPr>
        <w:rFonts w:hint="default"/>
        <w:lang w:val="es-ES" w:eastAsia="es-ES" w:bidi="es-ES"/>
      </w:rPr>
    </w:lvl>
    <w:lvl w:ilvl="2" w:tplc="0DC47F70">
      <w:numFmt w:val="bullet"/>
      <w:lvlText w:val="•"/>
      <w:lvlJc w:val="left"/>
      <w:pPr>
        <w:ind w:left="2229" w:hanging="361"/>
      </w:pPr>
      <w:rPr>
        <w:rFonts w:hint="default"/>
        <w:lang w:val="es-ES" w:eastAsia="es-ES" w:bidi="es-ES"/>
      </w:rPr>
    </w:lvl>
    <w:lvl w:ilvl="3" w:tplc="8EFE1F40">
      <w:numFmt w:val="bullet"/>
      <w:lvlText w:val="•"/>
      <w:lvlJc w:val="left"/>
      <w:pPr>
        <w:ind w:left="3133" w:hanging="361"/>
      </w:pPr>
      <w:rPr>
        <w:rFonts w:hint="default"/>
        <w:lang w:val="es-ES" w:eastAsia="es-ES" w:bidi="es-ES"/>
      </w:rPr>
    </w:lvl>
    <w:lvl w:ilvl="4" w:tplc="2522029C">
      <w:numFmt w:val="bullet"/>
      <w:lvlText w:val="•"/>
      <w:lvlJc w:val="left"/>
      <w:pPr>
        <w:ind w:left="4038" w:hanging="361"/>
      </w:pPr>
      <w:rPr>
        <w:rFonts w:hint="default"/>
        <w:lang w:val="es-ES" w:eastAsia="es-ES" w:bidi="es-ES"/>
      </w:rPr>
    </w:lvl>
    <w:lvl w:ilvl="5" w:tplc="906890EA">
      <w:numFmt w:val="bullet"/>
      <w:lvlText w:val="•"/>
      <w:lvlJc w:val="left"/>
      <w:pPr>
        <w:ind w:left="4943" w:hanging="361"/>
      </w:pPr>
      <w:rPr>
        <w:rFonts w:hint="default"/>
        <w:lang w:val="es-ES" w:eastAsia="es-ES" w:bidi="es-ES"/>
      </w:rPr>
    </w:lvl>
    <w:lvl w:ilvl="6" w:tplc="00761522">
      <w:numFmt w:val="bullet"/>
      <w:lvlText w:val="•"/>
      <w:lvlJc w:val="left"/>
      <w:pPr>
        <w:ind w:left="5847" w:hanging="361"/>
      </w:pPr>
      <w:rPr>
        <w:rFonts w:hint="default"/>
        <w:lang w:val="es-ES" w:eastAsia="es-ES" w:bidi="es-ES"/>
      </w:rPr>
    </w:lvl>
    <w:lvl w:ilvl="7" w:tplc="27A664E4">
      <w:numFmt w:val="bullet"/>
      <w:lvlText w:val="•"/>
      <w:lvlJc w:val="left"/>
      <w:pPr>
        <w:ind w:left="6752" w:hanging="361"/>
      </w:pPr>
      <w:rPr>
        <w:rFonts w:hint="default"/>
        <w:lang w:val="es-ES" w:eastAsia="es-ES" w:bidi="es-ES"/>
      </w:rPr>
    </w:lvl>
    <w:lvl w:ilvl="8" w:tplc="F142F7AC">
      <w:numFmt w:val="bullet"/>
      <w:lvlText w:val="•"/>
      <w:lvlJc w:val="left"/>
      <w:pPr>
        <w:ind w:left="7656" w:hanging="361"/>
      </w:pPr>
      <w:rPr>
        <w:rFonts w:hint="default"/>
        <w:lang w:val="es-ES" w:eastAsia="es-ES" w:bidi="es-ES"/>
      </w:rPr>
    </w:lvl>
  </w:abstractNum>
  <w:abstractNum w:abstractNumId="688">
    <w:nsid w:val="7333316C"/>
    <w:multiLevelType w:val="hybridMultilevel"/>
    <w:tmpl w:val="87F2B5CC"/>
    <w:lvl w:ilvl="0" w:tplc="F300C94C">
      <w:numFmt w:val="bullet"/>
      <w:lvlText w:val=""/>
      <w:lvlJc w:val="left"/>
      <w:pPr>
        <w:ind w:left="429" w:hanging="361"/>
      </w:pPr>
      <w:rPr>
        <w:rFonts w:ascii="Wingdings" w:eastAsia="Wingdings" w:hAnsi="Wingdings" w:cs="Wingdings" w:hint="default"/>
        <w:w w:val="100"/>
        <w:sz w:val="20"/>
        <w:szCs w:val="20"/>
        <w:lang w:val="es-ES" w:eastAsia="es-ES" w:bidi="es-ES"/>
      </w:rPr>
    </w:lvl>
    <w:lvl w:ilvl="1" w:tplc="FA7879FC">
      <w:numFmt w:val="bullet"/>
      <w:lvlText w:val="•"/>
      <w:lvlJc w:val="left"/>
      <w:pPr>
        <w:ind w:left="1324" w:hanging="361"/>
      </w:pPr>
      <w:rPr>
        <w:rFonts w:hint="default"/>
        <w:lang w:val="es-ES" w:eastAsia="es-ES" w:bidi="es-ES"/>
      </w:rPr>
    </w:lvl>
    <w:lvl w:ilvl="2" w:tplc="1F820EBC">
      <w:numFmt w:val="bullet"/>
      <w:lvlText w:val="•"/>
      <w:lvlJc w:val="left"/>
      <w:pPr>
        <w:ind w:left="2229" w:hanging="361"/>
      </w:pPr>
      <w:rPr>
        <w:rFonts w:hint="default"/>
        <w:lang w:val="es-ES" w:eastAsia="es-ES" w:bidi="es-ES"/>
      </w:rPr>
    </w:lvl>
    <w:lvl w:ilvl="3" w:tplc="A9CEDAC4">
      <w:numFmt w:val="bullet"/>
      <w:lvlText w:val="•"/>
      <w:lvlJc w:val="left"/>
      <w:pPr>
        <w:ind w:left="3133" w:hanging="361"/>
      </w:pPr>
      <w:rPr>
        <w:rFonts w:hint="default"/>
        <w:lang w:val="es-ES" w:eastAsia="es-ES" w:bidi="es-ES"/>
      </w:rPr>
    </w:lvl>
    <w:lvl w:ilvl="4" w:tplc="1346B100">
      <w:numFmt w:val="bullet"/>
      <w:lvlText w:val="•"/>
      <w:lvlJc w:val="left"/>
      <w:pPr>
        <w:ind w:left="4038" w:hanging="361"/>
      </w:pPr>
      <w:rPr>
        <w:rFonts w:hint="default"/>
        <w:lang w:val="es-ES" w:eastAsia="es-ES" w:bidi="es-ES"/>
      </w:rPr>
    </w:lvl>
    <w:lvl w:ilvl="5" w:tplc="D20EDC3E">
      <w:numFmt w:val="bullet"/>
      <w:lvlText w:val="•"/>
      <w:lvlJc w:val="left"/>
      <w:pPr>
        <w:ind w:left="4943" w:hanging="361"/>
      </w:pPr>
      <w:rPr>
        <w:rFonts w:hint="default"/>
        <w:lang w:val="es-ES" w:eastAsia="es-ES" w:bidi="es-ES"/>
      </w:rPr>
    </w:lvl>
    <w:lvl w:ilvl="6" w:tplc="F84CFEA6">
      <w:numFmt w:val="bullet"/>
      <w:lvlText w:val="•"/>
      <w:lvlJc w:val="left"/>
      <w:pPr>
        <w:ind w:left="5847" w:hanging="361"/>
      </w:pPr>
      <w:rPr>
        <w:rFonts w:hint="default"/>
        <w:lang w:val="es-ES" w:eastAsia="es-ES" w:bidi="es-ES"/>
      </w:rPr>
    </w:lvl>
    <w:lvl w:ilvl="7" w:tplc="EF24CB08">
      <w:numFmt w:val="bullet"/>
      <w:lvlText w:val="•"/>
      <w:lvlJc w:val="left"/>
      <w:pPr>
        <w:ind w:left="6752" w:hanging="361"/>
      </w:pPr>
      <w:rPr>
        <w:rFonts w:hint="default"/>
        <w:lang w:val="es-ES" w:eastAsia="es-ES" w:bidi="es-ES"/>
      </w:rPr>
    </w:lvl>
    <w:lvl w:ilvl="8" w:tplc="6B8A1AAA">
      <w:numFmt w:val="bullet"/>
      <w:lvlText w:val="•"/>
      <w:lvlJc w:val="left"/>
      <w:pPr>
        <w:ind w:left="7656" w:hanging="361"/>
      </w:pPr>
      <w:rPr>
        <w:rFonts w:hint="default"/>
        <w:lang w:val="es-ES" w:eastAsia="es-ES" w:bidi="es-ES"/>
      </w:rPr>
    </w:lvl>
  </w:abstractNum>
  <w:abstractNum w:abstractNumId="689">
    <w:nsid w:val="73426F91"/>
    <w:multiLevelType w:val="hybridMultilevel"/>
    <w:tmpl w:val="B16ACCD4"/>
    <w:lvl w:ilvl="0" w:tplc="5B72922E">
      <w:numFmt w:val="bullet"/>
      <w:lvlText w:val=""/>
      <w:lvlJc w:val="left"/>
      <w:pPr>
        <w:ind w:left="429" w:hanging="361"/>
      </w:pPr>
      <w:rPr>
        <w:rFonts w:ascii="Wingdings" w:eastAsia="Wingdings" w:hAnsi="Wingdings" w:cs="Wingdings" w:hint="default"/>
        <w:w w:val="100"/>
        <w:sz w:val="20"/>
        <w:szCs w:val="20"/>
        <w:lang w:val="es-ES" w:eastAsia="es-ES" w:bidi="es-ES"/>
      </w:rPr>
    </w:lvl>
    <w:lvl w:ilvl="1" w:tplc="6C346670">
      <w:numFmt w:val="bullet"/>
      <w:lvlText w:val="•"/>
      <w:lvlJc w:val="left"/>
      <w:pPr>
        <w:ind w:left="1324" w:hanging="361"/>
      </w:pPr>
      <w:rPr>
        <w:rFonts w:hint="default"/>
        <w:lang w:val="es-ES" w:eastAsia="es-ES" w:bidi="es-ES"/>
      </w:rPr>
    </w:lvl>
    <w:lvl w:ilvl="2" w:tplc="2C448920">
      <w:numFmt w:val="bullet"/>
      <w:lvlText w:val="•"/>
      <w:lvlJc w:val="left"/>
      <w:pPr>
        <w:ind w:left="2229" w:hanging="361"/>
      </w:pPr>
      <w:rPr>
        <w:rFonts w:hint="default"/>
        <w:lang w:val="es-ES" w:eastAsia="es-ES" w:bidi="es-ES"/>
      </w:rPr>
    </w:lvl>
    <w:lvl w:ilvl="3" w:tplc="2D92C018">
      <w:numFmt w:val="bullet"/>
      <w:lvlText w:val="•"/>
      <w:lvlJc w:val="left"/>
      <w:pPr>
        <w:ind w:left="3133" w:hanging="361"/>
      </w:pPr>
      <w:rPr>
        <w:rFonts w:hint="default"/>
        <w:lang w:val="es-ES" w:eastAsia="es-ES" w:bidi="es-ES"/>
      </w:rPr>
    </w:lvl>
    <w:lvl w:ilvl="4" w:tplc="E9DE7E00">
      <w:numFmt w:val="bullet"/>
      <w:lvlText w:val="•"/>
      <w:lvlJc w:val="left"/>
      <w:pPr>
        <w:ind w:left="4038" w:hanging="361"/>
      </w:pPr>
      <w:rPr>
        <w:rFonts w:hint="default"/>
        <w:lang w:val="es-ES" w:eastAsia="es-ES" w:bidi="es-ES"/>
      </w:rPr>
    </w:lvl>
    <w:lvl w:ilvl="5" w:tplc="3EB4FEEE">
      <w:numFmt w:val="bullet"/>
      <w:lvlText w:val="•"/>
      <w:lvlJc w:val="left"/>
      <w:pPr>
        <w:ind w:left="4943" w:hanging="361"/>
      </w:pPr>
      <w:rPr>
        <w:rFonts w:hint="default"/>
        <w:lang w:val="es-ES" w:eastAsia="es-ES" w:bidi="es-ES"/>
      </w:rPr>
    </w:lvl>
    <w:lvl w:ilvl="6" w:tplc="A15CBF38">
      <w:numFmt w:val="bullet"/>
      <w:lvlText w:val="•"/>
      <w:lvlJc w:val="left"/>
      <w:pPr>
        <w:ind w:left="5847" w:hanging="361"/>
      </w:pPr>
      <w:rPr>
        <w:rFonts w:hint="default"/>
        <w:lang w:val="es-ES" w:eastAsia="es-ES" w:bidi="es-ES"/>
      </w:rPr>
    </w:lvl>
    <w:lvl w:ilvl="7" w:tplc="6A40B664">
      <w:numFmt w:val="bullet"/>
      <w:lvlText w:val="•"/>
      <w:lvlJc w:val="left"/>
      <w:pPr>
        <w:ind w:left="6752" w:hanging="361"/>
      </w:pPr>
      <w:rPr>
        <w:rFonts w:hint="default"/>
        <w:lang w:val="es-ES" w:eastAsia="es-ES" w:bidi="es-ES"/>
      </w:rPr>
    </w:lvl>
    <w:lvl w:ilvl="8" w:tplc="9BD857B8">
      <w:numFmt w:val="bullet"/>
      <w:lvlText w:val="•"/>
      <w:lvlJc w:val="left"/>
      <w:pPr>
        <w:ind w:left="7656" w:hanging="361"/>
      </w:pPr>
      <w:rPr>
        <w:rFonts w:hint="default"/>
        <w:lang w:val="es-ES" w:eastAsia="es-ES" w:bidi="es-ES"/>
      </w:rPr>
    </w:lvl>
  </w:abstractNum>
  <w:abstractNum w:abstractNumId="690">
    <w:nsid w:val="734D2FF9"/>
    <w:multiLevelType w:val="hybridMultilevel"/>
    <w:tmpl w:val="61BE31D6"/>
    <w:lvl w:ilvl="0" w:tplc="3E0A88D2">
      <w:numFmt w:val="bullet"/>
      <w:lvlText w:val=""/>
      <w:lvlJc w:val="left"/>
      <w:pPr>
        <w:ind w:left="429" w:hanging="361"/>
      </w:pPr>
      <w:rPr>
        <w:rFonts w:ascii="Wingdings" w:eastAsia="Wingdings" w:hAnsi="Wingdings" w:cs="Wingdings" w:hint="default"/>
        <w:w w:val="100"/>
        <w:sz w:val="20"/>
        <w:szCs w:val="20"/>
        <w:lang w:val="es-ES" w:eastAsia="es-ES" w:bidi="es-ES"/>
      </w:rPr>
    </w:lvl>
    <w:lvl w:ilvl="1" w:tplc="72DCF8D2">
      <w:numFmt w:val="bullet"/>
      <w:lvlText w:val="•"/>
      <w:lvlJc w:val="left"/>
      <w:pPr>
        <w:ind w:left="1324" w:hanging="361"/>
      </w:pPr>
      <w:rPr>
        <w:rFonts w:hint="default"/>
        <w:lang w:val="es-ES" w:eastAsia="es-ES" w:bidi="es-ES"/>
      </w:rPr>
    </w:lvl>
    <w:lvl w:ilvl="2" w:tplc="50D6BAEA">
      <w:numFmt w:val="bullet"/>
      <w:lvlText w:val="•"/>
      <w:lvlJc w:val="left"/>
      <w:pPr>
        <w:ind w:left="2229" w:hanging="361"/>
      </w:pPr>
      <w:rPr>
        <w:rFonts w:hint="default"/>
        <w:lang w:val="es-ES" w:eastAsia="es-ES" w:bidi="es-ES"/>
      </w:rPr>
    </w:lvl>
    <w:lvl w:ilvl="3" w:tplc="2778A9AC">
      <w:numFmt w:val="bullet"/>
      <w:lvlText w:val="•"/>
      <w:lvlJc w:val="left"/>
      <w:pPr>
        <w:ind w:left="3133" w:hanging="361"/>
      </w:pPr>
      <w:rPr>
        <w:rFonts w:hint="default"/>
        <w:lang w:val="es-ES" w:eastAsia="es-ES" w:bidi="es-ES"/>
      </w:rPr>
    </w:lvl>
    <w:lvl w:ilvl="4" w:tplc="C340125C">
      <w:numFmt w:val="bullet"/>
      <w:lvlText w:val="•"/>
      <w:lvlJc w:val="left"/>
      <w:pPr>
        <w:ind w:left="4038" w:hanging="361"/>
      </w:pPr>
      <w:rPr>
        <w:rFonts w:hint="default"/>
        <w:lang w:val="es-ES" w:eastAsia="es-ES" w:bidi="es-ES"/>
      </w:rPr>
    </w:lvl>
    <w:lvl w:ilvl="5" w:tplc="A40AABA4">
      <w:numFmt w:val="bullet"/>
      <w:lvlText w:val="•"/>
      <w:lvlJc w:val="left"/>
      <w:pPr>
        <w:ind w:left="4943" w:hanging="361"/>
      </w:pPr>
      <w:rPr>
        <w:rFonts w:hint="default"/>
        <w:lang w:val="es-ES" w:eastAsia="es-ES" w:bidi="es-ES"/>
      </w:rPr>
    </w:lvl>
    <w:lvl w:ilvl="6" w:tplc="35F42A5C">
      <w:numFmt w:val="bullet"/>
      <w:lvlText w:val="•"/>
      <w:lvlJc w:val="left"/>
      <w:pPr>
        <w:ind w:left="5847" w:hanging="361"/>
      </w:pPr>
      <w:rPr>
        <w:rFonts w:hint="default"/>
        <w:lang w:val="es-ES" w:eastAsia="es-ES" w:bidi="es-ES"/>
      </w:rPr>
    </w:lvl>
    <w:lvl w:ilvl="7" w:tplc="5F662CC6">
      <w:numFmt w:val="bullet"/>
      <w:lvlText w:val="•"/>
      <w:lvlJc w:val="left"/>
      <w:pPr>
        <w:ind w:left="6752" w:hanging="361"/>
      </w:pPr>
      <w:rPr>
        <w:rFonts w:hint="default"/>
        <w:lang w:val="es-ES" w:eastAsia="es-ES" w:bidi="es-ES"/>
      </w:rPr>
    </w:lvl>
    <w:lvl w:ilvl="8" w:tplc="09FEB70E">
      <w:numFmt w:val="bullet"/>
      <w:lvlText w:val="•"/>
      <w:lvlJc w:val="left"/>
      <w:pPr>
        <w:ind w:left="7656" w:hanging="361"/>
      </w:pPr>
      <w:rPr>
        <w:rFonts w:hint="default"/>
        <w:lang w:val="es-ES" w:eastAsia="es-ES" w:bidi="es-ES"/>
      </w:rPr>
    </w:lvl>
  </w:abstractNum>
  <w:abstractNum w:abstractNumId="691">
    <w:nsid w:val="734F75A3"/>
    <w:multiLevelType w:val="hybridMultilevel"/>
    <w:tmpl w:val="6804FF32"/>
    <w:lvl w:ilvl="0" w:tplc="D8FA8FA2">
      <w:numFmt w:val="bullet"/>
      <w:lvlText w:val=""/>
      <w:lvlJc w:val="left"/>
      <w:pPr>
        <w:ind w:left="429" w:hanging="361"/>
      </w:pPr>
      <w:rPr>
        <w:rFonts w:ascii="Wingdings" w:eastAsia="Wingdings" w:hAnsi="Wingdings" w:cs="Wingdings" w:hint="default"/>
        <w:w w:val="100"/>
        <w:sz w:val="20"/>
        <w:szCs w:val="20"/>
        <w:lang w:val="es-ES" w:eastAsia="es-ES" w:bidi="es-ES"/>
      </w:rPr>
    </w:lvl>
    <w:lvl w:ilvl="1" w:tplc="B400F71A">
      <w:numFmt w:val="bullet"/>
      <w:lvlText w:val="•"/>
      <w:lvlJc w:val="left"/>
      <w:pPr>
        <w:ind w:left="1324" w:hanging="361"/>
      </w:pPr>
      <w:rPr>
        <w:rFonts w:hint="default"/>
        <w:lang w:val="es-ES" w:eastAsia="es-ES" w:bidi="es-ES"/>
      </w:rPr>
    </w:lvl>
    <w:lvl w:ilvl="2" w:tplc="2B0CF4FA">
      <w:numFmt w:val="bullet"/>
      <w:lvlText w:val="•"/>
      <w:lvlJc w:val="left"/>
      <w:pPr>
        <w:ind w:left="2229" w:hanging="361"/>
      </w:pPr>
      <w:rPr>
        <w:rFonts w:hint="default"/>
        <w:lang w:val="es-ES" w:eastAsia="es-ES" w:bidi="es-ES"/>
      </w:rPr>
    </w:lvl>
    <w:lvl w:ilvl="3" w:tplc="A6C4333A">
      <w:numFmt w:val="bullet"/>
      <w:lvlText w:val="•"/>
      <w:lvlJc w:val="left"/>
      <w:pPr>
        <w:ind w:left="3133" w:hanging="361"/>
      </w:pPr>
      <w:rPr>
        <w:rFonts w:hint="default"/>
        <w:lang w:val="es-ES" w:eastAsia="es-ES" w:bidi="es-ES"/>
      </w:rPr>
    </w:lvl>
    <w:lvl w:ilvl="4" w:tplc="90F45BA8">
      <w:numFmt w:val="bullet"/>
      <w:lvlText w:val="•"/>
      <w:lvlJc w:val="left"/>
      <w:pPr>
        <w:ind w:left="4038" w:hanging="361"/>
      </w:pPr>
      <w:rPr>
        <w:rFonts w:hint="default"/>
        <w:lang w:val="es-ES" w:eastAsia="es-ES" w:bidi="es-ES"/>
      </w:rPr>
    </w:lvl>
    <w:lvl w:ilvl="5" w:tplc="9CD078E8">
      <w:numFmt w:val="bullet"/>
      <w:lvlText w:val="•"/>
      <w:lvlJc w:val="left"/>
      <w:pPr>
        <w:ind w:left="4943" w:hanging="361"/>
      </w:pPr>
      <w:rPr>
        <w:rFonts w:hint="default"/>
        <w:lang w:val="es-ES" w:eastAsia="es-ES" w:bidi="es-ES"/>
      </w:rPr>
    </w:lvl>
    <w:lvl w:ilvl="6" w:tplc="029C9204">
      <w:numFmt w:val="bullet"/>
      <w:lvlText w:val="•"/>
      <w:lvlJc w:val="left"/>
      <w:pPr>
        <w:ind w:left="5847" w:hanging="361"/>
      </w:pPr>
      <w:rPr>
        <w:rFonts w:hint="default"/>
        <w:lang w:val="es-ES" w:eastAsia="es-ES" w:bidi="es-ES"/>
      </w:rPr>
    </w:lvl>
    <w:lvl w:ilvl="7" w:tplc="40EC0D6C">
      <w:numFmt w:val="bullet"/>
      <w:lvlText w:val="•"/>
      <w:lvlJc w:val="left"/>
      <w:pPr>
        <w:ind w:left="6752" w:hanging="361"/>
      </w:pPr>
      <w:rPr>
        <w:rFonts w:hint="default"/>
        <w:lang w:val="es-ES" w:eastAsia="es-ES" w:bidi="es-ES"/>
      </w:rPr>
    </w:lvl>
    <w:lvl w:ilvl="8" w:tplc="4BD6DF46">
      <w:numFmt w:val="bullet"/>
      <w:lvlText w:val="•"/>
      <w:lvlJc w:val="left"/>
      <w:pPr>
        <w:ind w:left="7656" w:hanging="361"/>
      </w:pPr>
      <w:rPr>
        <w:rFonts w:hint="default"/>
        <w:lang w:val="es-ES" w:eastAsia="es-ES" w:bidi="es-ES"/>
      </w:rPr>
    </w:lvl>
  </w:abstractNum>
  <w:abstractNum w:abstractNumId="692">
    <w:nsid w:val="73555FD7"/>
    <w:multiLevelType w:val="hybridMultilevel"/>
    <w:tmpl w:val="EB6C2A50"/>
    <w:lvl w:ilvl="0" w:tplc="86B4249C">
      <w:numFmt w:val="bullet"/>
      <w:lvlText w:val=""/>
      <w:lvlJc w:val="left"/>
      <w:pPr>
        <w:ind w:left="429" w:hanging="361"/>
      </w:pPr>
      <w:rPr>
        <w:rFonts w:ascii="Wingdings" w:eastAsia="Wingdings" w:hAnsi="Wingdings" w:cs="Wingdings" w:hint="default"/>
        <w:w w:val="100"/>
        <w:sz w:val="20"/>
        <w:szCs w:val="20"/>
        <w:lang w:val="es-ES" w:eastAsia="es-ES" w:bidi="es-ES"/>
      </w:rPr>
    </w:lvl>
    <w:lvl w:ilvl="1" w:tplc="B68CADE6">
      <w:numFmt w:val="bullet"/>
      <w:lvlText w:val="o"/>
      <w:lvlJc w:val="left"/>
      <w:pPr>
        <w:ind w:left="789" w:hanging="361"/>
      </w:pPr>
      <w:rPr>
        <w:rFonts w:ascii="Courier New" w:eastAsia="Courier New" w:hAnsi="Courier New" w:cs="Courier New" w:hint="default"/>
        <w:w w:val="100"/>
        <w:sz w:val="20"/>
        <w:szCs w:val="20"/>
        <w:lang w:val="es-ES" w:eastAsia="es-ES" w:bidi="es-ES"/>
      </w:rPr>
    </w:lvl>
    <w:lvl w:ilvl="2" w:tplc="DF0A3B7E">
      <w:numFmt w:val="bullet"/>
      <w:lvlText w:val="•"/>
      <w:lvlJc w:val="left"/>
      <w:pPr>
        <w:ind w:left="1745" w:hanging="361"/>
      </w:pPr>
      <w:rPr>
        <w:rFonts w:hint="default"/>
        <w:lang w:val="es-ES" w:eastAsia="es-ES" w:bidi="es-ES"/>
      </w:rPr>
    </w:lvl>
    <w:lvl w:ilvl="3" w:tplc="D28A7EFE">
      <w:numFmt w:val="bullet"/>
      <w:lvlText w:val="•"/>
      <w:lvlJc w:val="left"/>
      <w:pPr>
        <w:ind w:left="2710" w:hanging="361"/>
      </w:pPr>
      <w:rPr>
        <w:rFonts w:hint="default"/>
        <w:lang w:val="es-ES" w:eastAsia="es-ES" w:bidi="es-ES"/>
      </w:rPr>
    </w:lvl>
    <w:lvl w:ilvl="4" w:tplc="35265F24">
      <w:numFmt w:val="bullet"/>
      <w:lvlText w:val="•"/>
      <w:lvlJc w:val="left"/>
      <w:pPr>
        <w:ind w:left="3675" w:hanging="361"/>
      </w:pPr>
      <w:rPr>
        <w:rFonts w:hint="default"/>
        <w:lang w:val="es-ES" w:eastAsia="es-ES" w:bidi="es-ES"/>
      </w:rPr>
    </w:lvl>
    <w:lvl w:ilvl="5" w:tplc="782E077C">
      <w:numFmt w:val="bullet"/>
      <w:lvlText w:val="•"/>
      <w:lvlJc w:val="left"/>
      <w:pPr>
        <w:ind w:left="4640" w:hanging="361"/>
      </w:pPr>
      <w:rPr>
        <w:rFonts w:hint="default"/>
        <w:lang w:val="es-ES" w:eastAsia="es-ES" w:bidi="es-ES"/>
      </w:rPr>
    </w:lvl>
    <w:lvl w:ilvl="6" w:tplc="8F123192">
      <w:numFmt w:val="bullet"/>
      <w:lvlText w:val="•"/>
      <w:lvlJc w:val="left"/>
      <w:pPr>
        <w:ind w:left="5605" w:hanging="361"/>
      </w:pPr>
      <w:rPr>
        <w:rFonts w:hint="default"/>
        <w:lang w:val="es-ES" w:eastAsia="es-ES" w:bidi="es-ES"/>
      </w:rPr>
    </w:lvl>
    <w:lvl w:ilvl="7" w:tplc="FD4AB85C">
      <w:numFmt w:val="bullet"/>
      <w:lvlText w:val="•"/>
      <w:lvlJc w:val="left"/>
      <w:pPr>
        <w:ind w:left="6570" w:hanging="361"/>
      </w:pPr>
      <w:rPr>
        <w:rFonts w:hint="default"/>
        <w:lang w:val="es-ES" w:eastAsia="es-ES" w:bidi="es-ES"/>
      </w:rPr>
    </w:lvl>
    <w:lvl w:ilvl="8" w:tplc="5A04C610">
      <w:numFmt w:val="bullet"/>
      <w:lvlText w:val="•"/>
      <w:lvlJc w:val="left"/>
      <w:pPr>
        <w:ind w:left="7535" w:hanging="361"/>
      </w:pPr>
      <w:rPr>
        <w:rFonts w:hint="default"/>
        <w:lang w:val="es-ES" w:eastAsia="es-ES" w:bidi="es-ES"/>
      </w:rPr>
    </w:lvl>
  </w:abstractNum>
  <w:abstractNum w:abstractNumId="693">
    <w:nsid w:val="73723533"/>
    <w:multiLevelType w:val="hybridMultilevel"/>
    <w:tmpl w:val="4A2830CA"/>
    <w:lvl w:ilvl="0" w:tplc="2AB6F2A0">
      <w:numFmt w:val="bullet"/>
      <w:lvlText w:val=""/>
      <w:lvlJc w:val="left"/>
      <w:pPr>
        <w:ind w:left="430" w:hanging="361"/>
      </w:pPr>
      <w:rPr>
        <w:rFonts w:ascii="Wingdings" w:eastAsia="Wingdings" w:hAnsi="Wingdings" w:cs="Wingdings" w:hint="default"/>
        <w:w w:val="100"/>
        <w:sz w:val="20"/>
        <w:szCs w:val="20"/>
        <w:lang w:val="es-ES" w:eastAsia="es-ES" w:bidi="es-ES"/>
      </w:rPr>
    </w:lvl>
    <w:lvl w:ilvl="1" w:tplc="76926324">
      <w:numFmt w:val="bullet"/>
      <w:lvlText w:val="•"/>
      <w:lvlJc w:val="left"/>
      <w:pPr>
        <w:ind w:left="1127" w:hanging="361"/>
      </w:pPr>
      <w:rPr>
        <w:rFonts w:hint="default"/>
        <w:lang w:val="es-ES" w:eastAsia="es-ES" w:bidi="es-ES"/>
      </w:rPr>
    </w:lvl>
    <w:lvl w:ilvl="2" w:tplc="D5387578">
      <w:numFmt w:val="bullet"/>
      <w:lvlText w:val="•"/>
      <w:lvlJc w:val="left"/>
      <w:pPr>
        <w:ind w:left="1814" w:hanging="361"/>
      </w:pPr>
      <w:rPr>
        <w:rFonts w:hint="default"/>
        <w:lang w:val="es-ES" w:eastAsia="es-ES" w:bidi="es-ES"/>
      </w:rPr>
    </w:lvl>
    <w:lvl w:ilvl="3" w:tplc="10D4EBAC">
      <w:numFmt w:val="bullet"/>
      <w:lvlText w:val="•"/>
      <w:lvlJc w:val="left"/>
      <w:pPr>
        <w:ind w:left="2501" w:hanging="361"/>
      </w:pPr>
      <w:rPr>
        <w:rFonts w:hint="default"/>
        <w:lang w:val="es-ES" w:eastAsia="es-ES" w:bidi="es-ES"/>
      </w:rPr>
    </w:lvl>
    <w:lvl w:ilvl="4" w:tplc="BA8C232C">
      <w:numFmt w:val="bullet"/>
      <w:lvlText w:val="•"/>
      <w:lvlJc w:val="left"/>
      <w:pPr>
        <w:ind w:left="3189" w:hanging="361"/>
      </w:pPr>
      <w:rPr>
        <w:rFonts w:hint="default"/>
        <w:lang w:val="es-ES" w:eastAsia="es-ES" w:bidi="es-ES"/>
      </w:rPr>
    </w:lvl>
    <w:lvl w:ilvl="5" w:tplc="B330DD44">
      <w:numFmt w:val="bullet"/>
      <w:lvlText w:val="•"/>
      <w:lvlJc w:val="left"/>
      <w:pPr>
        <w:ind w:left="3876" w:hanging="361"/>
      </w:pPr>
      <w:rPr>
        <w:rFonts w:hint="default"/>
        <w:lang w:val="es-ES" w:eastAsia="es-ES" w:bidi="es-ES"/>
      </w:rPr>
    </w:lvl>
    <w:lvl w:ilvl="6" w:tplc="07EC399C">
      <w:numFmt w:val="bullet"/>
      <w:lvlText w:val="•"/>
      <w:lvlJc w:val="left"/>
      <w:pPr>
        <w:ind w:left="4563" w:hanging="361"/>
      </w:pPr>
      <w:rPr>
        <w:rFonts w:hint="default"/>
        <w:lang w:val="es-ES" w:eastAsia="es-ES" w:bidi="es-ES"/>
      </w:rPr>
    </w:lvl>
    <w:lvl w:ilvl="7" w:tplc="69428900">
      <w:numFmt w:val="bullet"/>
      <w:lvlText w:val="•"/>
      <w:lvlJc w:val="left"/>
      <w:pPr>
        <w:ind w:left="5251" w:hanging="361"/>
      </w:pPr>
      <w:rPr>
        <w:rFonts w:hint="default"/>
        <w:lang w:val="es-ES" w:eastAsia="es-ES" w:bidi="es-ES"/>
      </w:rPr>
    </w:lvl>
    <w:lvl w:ilvl="8" w:tplc="2E6428FA">
      <w:numFmt w:val="bullet"/>
      <w:lvlText w:val="•"/>
      <w:lvlJc w:val="left"/>
      <w:pPr>
        <w:ind w:left="5938" w:hanging="361"/>
      </w:pPr>
      <w:rPr>
        <w:rFonts w:hint="default"/>
        <w:lang w:val="es-ES" w:eastAsia="es-ES" w:bidi="es-ES"/>
      </w:rPr>
    </w:lvl>
  </w:abstractNum>
  <w:abstractNum w:abstractNumId="694">
    <w:nsid w:val="73985E5F"/>
    <w:multiLevelType w:val="hybridMultilevel"/>
    <w:tmpl w:val="472CC6DC"/>
    <w:lvl w:ilvl="0" w:tplc="A1DC2758">
      <w:numFmt w:val="bullet"/>
      <w:lvlText w:val=""/>
      <w:lvlJc w:val="left"/>
      <w:pPr>
        <w:ind w:left="429" w:hanging="361"/>
      </w:pPr>
      <w:rPr>
        <w:rFonts w:ascii="Wingdings" w:eastAsia="Wingdings" w:hAnsi="Wingdings" w:cs="Wingdings" w:hint="default"/>
        <w:w w:val="100"/>
        <w:sz w:val="20"/>
        <w:szCs w:val="20"/>
        <w:lang w:val="es-ES" w:eastAsia="es-ES" w:bidi="es-ES"/>
      </w:rPr>
    </w:lvl>
    <w:lvl w:ilvl="1" w:tplc="BA863FE2">
      <w:numFmt w:val="bullet"/>
      <w:lvlText w:val="o"/>
      <w:lvlJc w:val="left"/>
      <w:pPr>
        <w:ind w:left="789" w:hanging="361"/>
      </w:pPr>
      <w:rPr>
        <w:rFonts w:ascii="Courier New" w:eastAsia="Courier New" w:hAnsi="Courier New" w:cs="Courier New" w:hint="default"/>
        <w:w w:val="100"/>
        <w:sz w:val="20"/>
        <w:szCs w:val="20"/>
        <w:lang w:val="es-ES" w:eastAsia="es-ES" w:bidi="es-ES"/>
      </w:rPr>
    </w:lvl>
    <w:lvl w:ilvl="2" w:tplc="30EA1252">
      <w:numFmt w:val="bullet"/>
      <w:lvlText w:val="•"/>
      <w:lvlJc w:val="left"/>
      <w:pPr>
        <w:ind w:left="1745" w:hanging="361"/>
      </w:pPr>
      <w:rPr>
        <w:rFonts w:hint="default"/>
        <w:lang w:val="es-ES" w:eastAsia="es-ES" w:bidi="es-ES"/>
      </w:rPr>
    </w:lvl>
    <w:lvl w:ilvl="3" w:tplc="4DAC3FD2">
      <w:numFmt w:val="bullet"/>
      <w:lvlText w:val="•"/>
      <w:lvlJc w:val="left"/>
      <w:pPr>
        <w:ind w:left="2710" w:hanging="361"/>
      </w:pPr>
      <w:rPr>
        <w:rFonts w:hint="default"/>
        <w:lang w:val="es-ES" w:eastAsia="es-ES" w:bidi="es-ES"/>
      </w:rPr>
    </w:lvl>
    <w:lvl w:ilvl="4" w:tplc="EE04CB8C">
      <w:numFmt w:val="bullet"/>
      <w:lvlText w:val="•"/>
      <w:lvlJc w:val="left"/>
      <w:pPr>
        <w:ind w:left="3675" w:hanging="361"/>
      </w:pPr>
      <w:rPr>
        <w:rFonts w:hint="default"/>
        <w:lang w:val="es-ES" w:eastAsia="es-ES" w:bidi="es-ES"/>
      </w:rPr>
    </w:lvl>
    <w:lvl w:ilvl="5" w:tplc="38B27898">
      <w:numFmt w:val="bullet"/>
      <w:lvlText w:val="•"/>
      <w:lvlJc w:val="left"/>
      <w:pPr>
        <w:ind w:left="4640" w:hanging="361"/>
      </w:pPr>
      <w:rPr>
        <w:rFonts w:hint="default"/>
        <w:lang w:val="es-ES" w:eastAsia="es-ES" w:bidi="es-ES"/>
      </w:rPr>
    </w:lvl>
    <w:lvl w:ilvl="6" w:tplc="CB7256B8">
      <w:numFmt w:val="bullet"/>
      <w:lvlText w:val="•"/>
      <w:lvlJc w:val="left"/>
      <w:pPr>
        <w:ind w:left="5605" w:hanging="361"/>
      </w:pPr>
      <w:rPr>
        <w:rFonts w:hint="default"/>
        <w:lang w:val="es-ES" w:eastAsia="es-ES" w:bidi="es-ES"/>
      </w:rPr>
    </w:lvl>
    <w:lvl w:ilvl="7" w:tplc="29B42F28">
      <w:numFmt w:val="bullet"/>
      <w:lvlText w:val="•"/>
      <w:lvlJc w:val="left"/>
      <w:pPr>
        <w:ind w:left="6570" w:hanging="361"/>
      </w:pPr>
      <w:rPr>
        <w:rFonts w:hint="default"/>
        <w:lang w:val="es-ES" w:eastAsia="es-ES" w:bidi="es-ES"/>
      </w:rPr>
    </w:lvl>
    <w:lvl w:ilvl="8" w:tplc="98EE924E">
      <w:numFmt w:val="bullet"/>
      <w:lvlText w:val="•"/>
      <w:lvlJc w:val="left"/>
      <w:pPr>
        <w:ind w:left="7535" w:hanging="361"/>
      </w:pPr>
      <w:rPr>
        <w:rFonts w:hint="default"/>
        <w:lang w:val="es-ES" w:eastAsia="es-ES" w:bidi="es-ES"/>
      </w:rPr>
    </w:lvl>
  </w:abstractNum>
  <w:abstractNum w:abstractNumId="695">
    <w:nsid w:val="73DF7208"/>
    <w:multiLevelType w:val="hybridMultilevel"/>
    <w:tmpl w:val="DADE0404"/>
    <w:lvl w:ilvl="0" w:tplc="4568260E">
      <w:numFmt w:val="bullet"/>
      <w:lvlText w:val=""/>
      <w:lvlJc w:val="left"/>
      <w:pPr>
        <w:ind w:left="429" w:hanging="361"/>
      </w:pPr>
      <w:rPr>
        <w:rFonts w:ascii="Wingdings" w:eastAsia="Wingdings" w:hAnsi="Wingdings" w:cs="Wingdings" w:hint="default"/>
        <w:w w:val="100"/>
        <w:sz w:val="20"/>
        <w:szCs w:val="20"/>
        <w:lang w:val="es-ES" w:eastAsia="es-ES" w:bidi="es-ES"/>
      </w:rPr>
    </w:lvl>
    <w:lvl w:ilvl="1" w:tplc="2926FDBA">
      <w:numFmt w:val="bullet"/>
      <w:lvlText w:val="•"/>
      <w:lvlJc w:val="left"/>
      <w:pPr>
        <w:ind w:left="1324" w:hanging="361"/>
      </w:pPr>
      <w:rPr>
        <w:rFonts w:hint="default"/>
        <w:lang w:val="es-ES" w:eastAsia="es-ES" w:bidi="es-ES"/>
      </w:rPr>
    </w:lvl>
    <w:lvl w:ilvl="2" w:tplc="7C8A2C94">
      <w:numFmt w:val="bullet"/>
      <w:lvlText w:val="•"/>
      <w:lvlJc w:val="left"/>
      <w:pPr>
        <w:ind w:left="2229" w:hanging="361"/>
      </w:pPr>
      <w:rPr>
        <w:rFonts w:hint="default"/>
        <w:lang w:val="es-ES" w:eastAsia="es-ES" w:bidi="es-ES"/>
      </w:rPr>
    </w:lvl>
    <w:lvl w:ilvl="3" w:tplc="B5C4D07A">
      <w:numFmt w:val="bullet"/>
      <w:lvlText w:val="•"/>
      <w:lvlJc w:val="left"/>
      <w:pPr>
        <w:ind w:left="3133" w:hanging="361"/>
      </w:pPr>
      <w:rPr>
        <w:rFonts w:hint="default"/>
        <w:lang w:val="es-ES" w:eastAsia="es-ES" w:bidi="es-ES"/>
      </w:rPr>
    </w:lvl>
    <w:lvl w:ilvl="4" w:tplc="8E9C6F16">
      <w:numFmt w:val="bullet"/>
      <w:lvlText w:val="•"/>
      <w:lvlJc w:val="left"/>
      <w:pPr>
        <w:ind w:left="4038" w:hanging="361"/>
      </w:pPr>
      <w:rPr>
        <w:rFonts w:hint="default"/>
        <w:lang w:val="es-ES" w:eastAsia="es-ES" w:bidi="es-ES"/>
      </w:rPr>
    </w:lvl>
    <w:lvl w:ilvl="5" w:tplc="1772E966">
      <w:numFmt w:val="bullet"/>
      <w:lvlText w:val="•"/>
      <w:lvlJc w:val="left"/>
      <w:pPr>
        <w:ind w:left="4943" w:hanging="361"/>
      </w:pPr>
      <w:rPr>
        <w:rFonts w:hint="default"/>
        <w:lang w:val="es-ES" w:eastAsia="es-ES" w:bidi="es-ES"/>
      </w:rPr>
    </w:lvl>
    <w:lvl w:ilvl="6" w:tplc="B276D536">
      <w:numFmt w:val="bullet"/>
      <w:lvlText w:val="•"/>
      <w:lvlJc w:val="left"/>
      <w:pPr>
        <w:ind w:left="5847" w:hanging="361"/>
      </w:pPr>
      <w:rPr>
        <w:rFonts w:hint="default"/>
        <w:lang w:val="es-ES" w:eastAsia="es-ES" w:bidi="es-ES"/>
      </w:rPr>
    </w:lvl>
    <w:lvl w:ilvl="7" w:tplc="1A5A3956">
      <w:numFmt w:val="bullet"/>
      <w:lvlText w:val="•"/>
      <w:lvlJc w:val="left"/>
      <w:pPr>
        <w:ind w:left="6752" w:hanging="361"/>
      </w:pPr>
      <w:rPr>
        <w:rFonts w:hint="default"/>
        <w:lang w:val="es-ES" w:eastAsia="es-ES" w:bidi="es-ES"/>
      </w:rPr>
    </w:lvl>
    <w:lvl w:ilvl="8" w:tplc="E09ECE5A">
      <w:numFmt w:val="bullet"/>
      <w:lvlText w:val="•"/>
      <w:lvlJc w:val="left"/>
      <w:pPr>
        <w:ind w:left="7656" w:hanging="361"/>
      </w:pPr>
      <w:rPr>
        <w:rFonts w:hint="default"/>
        <w:lang w:val="es-ES" w:eastAsia="es-ES" w:bidi="es-ES"/>
      </w:rPr>
    </w:lvl>
  </w:abstractNum>
  <w:abstractNum w:abstractNumId="696">
    <w:nsid w:val="743722A8"/>
    <w:multiLevelType w:val="hybridMultilevel"/>
    <w:tmpl w:val="69706F90"/>
    <w:lvl w:ilvl="0" w:tplc="51EEA416">
      <w:numFmt w:val="bullet"/>
      <w:lvlText w:val=""/>
      <w:lvlJc w:val="left"/>
      <w:pPr>
        <w:ind w:left="429" w:hanging="361"/>
      </w:pPr>
      <w:rPr>
        <w:rFonts w:ascii="Wingdings" w:eastAsia="Wingdings" w:hAnsi="Wingdings" w:cs="Wingdings" w:hint="default"/>
        <w:w w:val="100"/>
        <w:sz w:val="20"/>
        <w:szCs w:val="20"/>
        <w:lang w:val="es-ES" w:eastAsia="es-ES" w:bidi="es-ES"/>
      </w:rPr>
    </w:lvl>
    <w:lvl w:ilvl="1" w:tplc="519E8A16">
      <w:numFmt w:val="bullet"/>
      <w:lvlText w:val="•"/>
      <w:lvlJc w:val="left"/>
      <w:pPr>
        <w:ind w:left="1324" w:hanging="361"/>
      </w:pPr>
      <w:rPr>
        <w:rFonts w:hint="default"/>
        <w:lang w:val="es-ES" w:eastAsia="es-ES" w:bidi="es-ES"/>
      </w:rPr>
    </w:lvl>
    <w:lvl w:ilvl="2" w:tplc="EDAA2A64">
      <w:numFmt w:val="bullet"/>
      <w:lvlText w:val="•"/>
      <w:lvlJc w:val="left"/>
      <w:pPr>
        <w:ind w:left="2229" w:hanging="361"/>
      </w:pPr>
      <w:rPr>
        <w:rFonts w:hint="default"/>
        <w:lang w:val="es-ES" w:eastAsia="es-ES" w:bidi="es-ES"/>
      </w:rPr>
    </w:lvl>
    <w:lvl w:ilvl="3" w:tplc="988EF6DC">
      <w:numFmt w:val="bullet"/>
      <w:lvlText w:val="•"/>
      <w:lvlJc w:val="left"/>
      <w:pPr>
        <w:ind w:left="3133" w:hanging="361"/>
      </w:pPr>
      <w:rPr>
        <w:rFonts w:hint="default"/>
        <w:lang w:val="es-ES" w:eastAsia="es-ES" w:bidi="es-ES"/>
      </w:rPr>
    </w:lvl>
    <w:lvl w:ilvl="4" w:tplc="0A2CA1BA">
      <w:numFmt w:val="bullet"/>
      <w:lvlText w:val="•"/>
      <w:lvlJc w:val="left"/>
      <w:pPr>
        <w:ind w:left="4038" w:hanging="361"/>
      </w:pPr>
      <w:rPr>
        <w:rFonts w:hint="default"/>
        <w:lang w:val="es-ES" w:eastAsia="es-ES" w:bidi="es-ES"/>
      </w:rPr>
    </w:lvl>
    <w:lvl w:ilvl="5" w:tplc="E70EAC84">
      <w:numFmt w:val="bullet"/>
      <w:lvlText w:val="•"/>
      <w:lvlJc w:val="left"/>
      <w:pPr>
        <w:ind w:left="4943" w:hanging="361"/>
      </w:pPr>
      <w:rPr>
        <w:rFonts w:hint="default"/>
        <w:lang w:val="es-ES" w:eastAsia="es-ES" w:bidi="es-ES"/>
      </w:rPr>
    </w:lvl>
    <w:lvl w:ilvl="6" w:tplc="C234DCC4">
      <w:numFmt w:val="bullet"/>
      <w:lvlText w:val="•"/>
      <w:lvlJc w:val="left"/>
      <w:pPr>
        <w:ind w:left="5847" w:hanging="361"/>
      </w:pPr>
      <w:rPr>
        <w:rFonts w:hint="default"/>
        <w:lang w:val="es-ES" w:eastAsia="es-ES" w:bidi="es-ES"/>
      </w:rPr>
    </w:lvl>
    <w:lvl w:ilvl="7" w:tplc="0EF8870A">
      <w:numFmt w:val="bullet"/>
      <w:lvlText w:val="•"/>
      <w:lvlJc w:val="left"/>
      <w:pPr>
        <w:ind w:left="6752" w:hanging="361"/>
      </w:pPr>
      <w:rPr>
        <w:rFonts w:hint="default"/>
        <w:lang w:val="es-ES" w:eastAsia="es-ES" w:bidi="es-ES"/>
      </w:rPr>
    </w:lvl>
    <w:lvl w:ilvl="8" w:tplc="34A8948C">
      <w:numFmt w:val="bullet"/>
      <w:lvlText w:val="•"/>
      <w:lvlJc w:val="left"/>
      <w:pPr>
        <w:ind w:left="7656" w:hanging="361"/>
      </w:pPr>
      <w:rPr>
        <w:rFonts w:hint="default"/>
        <w:lang w:val="es-ES" w:eastAsia="es-ES" w:bidi="es-ES"/>
      </w:rPr>
    </w:lvl>
  </w:abstractNum>
  <w:abstractNum w:abstractNumId="697">
    <w:nsid w:val="74523198"/>
    <w:multiLevelType w:val="hybridMultilevel"/>
    <w:tmpl w:val="C6CE4C78"/>
    <w:lvl w:ilvl="0" w:tplc="E6A4ACBC">
      <w:numFmt w:val="bullet"/>
      <w:lvlText w:val=""/>
      <w:lvlJc w:val="left"/>
      <w:pPr>
        <w:ind w:left="429" w:hanging="361"/>
      </w:pPr>
      <w:rPr>
        <w:rFonts w:ascii="Wingdings" w:eastAsia="Wingdings" w:hAnsi="Wingdings" w:cs="Wingdings" w:hint="default"/>
        <w:w w:val="100"/>
        <w:sz w:val="20"/>
        <w:szCs w:val="20"/>
        <w:lang w:val="es-ES" w:eastAsia="es-ES" w:bidi="es-ES"/>
      </w:rPr>
    </w:lvl>
    <w:lvl w:ilvl="1" w:tplc="1F54653E">
      <w:numFmt w:val="bullet"/>
      <w:lvlText w:val="•"/>
      <w:lvlJc w:val="left"/>
      <w:pPr>
        <w:ind w:left="1324" w:hanging="361"/>
      </w:pPr>
      <w:rPr>
        <w:rFonts w:hint="default"/>
        <w:lang w:val="es-ES" w:eastAsia="es-ES" w:bidi="es-ES"/>
      </w:rPr>
    </w:lvl>
    <w:lvl w:ilvl="2" w:tplc="79B45AC8">
      <w:numFmt w:val="bullet"/>
      <w:lvlText w:val="•"/>
      <w:lvlJc w:val="left"/>
      <w:pPr>
        <w:ind w:left="2229" w:hanging="361"/>
      </w:pPr>
      <w:rPr>
        <w:rFonts w:hint="default"/>
        <w:lang w:val="es-ES" w:eastAsia="es-ES" w:bidi="es-ES"/>
      </w:rPr>
    </w:lvl>
    <w:lvl w:ilvl="3" w:tplc="35D0F994">
      <w:numFmt w:val="bullet"/>
      <w:lvlText w:val="•"/>
      <w:lvlJc w:val="left"/>
      <w:pPr>
        <w:ind w:left="3133" w:hanging="361"/>
      </w:pPr>
      <w:rPr>
        <w:rFonts w:hint="default"/>
        <w:lang w:val="es-ES" w:eastAsia="es-ES" w:bidi="es-ES"/>
      </w:rPr>
    </w:lvl>
    <w:lvl w:ilvl="4" w:tplc="388000C6">
      <w:numFmt w:val="bullet"/>
      <w:lvlText w:val="•"/>
      <w:lvlJc w:val="left"/>
      <w:pPr>
        <w:ind w:left="4038" w:hanging="361"/>
      </w:pPr>
      <w:rPr>
        <w:rFonts w:hint="default"/>
        <w:lang w:val="es-ES" w:eastAsia="es-ES" w:bidi="es-ES"/>
      </w:rPr>
    </w:lvl>
    <w:lvl w:ilvl="5" w:tplc="02526806">
      <w:numFmt w:val="bullet"/>
      <w:lvlText w:val="•"/>
      <w:lvlJc w:val="left"/>
      <w:pPr>
        <w:ind w:left="4943" w:hanging="361"/>
      </w:pPr>
      <w:rPr>
        <w:rFonts w:hint="default"/>
        <w:lang w:val="es-ES" w:eastAsia="es-ES" w:bidi="es-ES"/>
      </w:rPr>
    </w:lvl>
    <w:lvl w:ilvl="6" w:tplc="03D8CE98">
      <w:numFmt w:val="bullet"/>
      <w:lvlText w:val="•"/>
      <w:lvlJc w:val="left"/>
      <w:pPr>
        <w:ind w:left="5847" w:hanging="361"/>
      </w:pPr>
      <w:rPr>
        <w:rFonts w:hint="default"/>
        <w:lang w:val="es-ES" w:eastAsia="es-ES" w:bidi="es-ES"/>
      </w:rPr>
    </w:lvl>
    <w:lvl w:ilvl="7" w:tplc="4162BC3A">
      <w:numFmt w:val="bullet"/>
      <w:lvlText w:val="•"/>
      <w:lvlJc w:val="left"/>
      <w:pPr>
        <w:ind w:left="6752" w:hanging="361"/>
      </w:pPr>
      <w:rPr>
        <w:rFonts w:hint="default"/>
        <w:lang w:val="es-ES" w:eastAsia="es-ES" w:bidi="es-ES"/>
      </w:rPr>
    </w:lvl>
    <w:lvl w:ilvl="8" w:tplc="A34C2DB0">
      <w:numFmt w:val="bullet"/>
      <w:lvlText w:val="•"/>
      <w:lvlJc w:val="left"/>
      <w:pPr>
        <w:ind w:left="7656" w:hanging="361"/>
      </w:pPr>
      <w:rPr>
        <w:rFonts w:hint="default"/>
        <w:lang w:val="es-ES" w:eastAsia="es-ES" w:bidi="es-ES"/>
      </w:rPr>
    </w:lvl>
  </w:abstractNum>
  <w:abstractNum w:abstractNumId="698">
    <w:nsid w:val="746C366E"/>
    <w:multiLevelType w:val="hybridMultilevel"/>
    <w:tmpl w:val="B208664C"/>
    <w:lvl w:ilvl="0" w:tplc="06DEBCC8">
      <w:numFmt w:val="bullet"/>
      <w:lvlText w:val=""/>
      <w:lvlJc w:val="left"/>
      <w:pPr>
        <w:ind w:left="430" w:hanging="361"/>
      </w:pPr>
      <w:rPr>
        <w:rFonts w:ascii="Wingdings" w:eastAsia="Wingdings" w:hAnsi="Wingdings" w:cs="Wingdings" w:hint="default"/>
        <w:w w:val="100"/>
        <w:sz w:val="20"/>
        <w:szCs w:val="20"/>
        <w:lang w:val="es-ES" w:eastAsia="es-ES" w:bidi="es-ES"/>
      </w:rPr>
    </w:lvl>
    <w:lvl w:ilvl="1" w:tplc="DDA810B6">
      <w:numFmt w:val="bullet"/>
      <w:lvlText w:val="•"/>
      <w:lvlJc w:val="left"/>
      <w:pPr>
        <w:ind w:left="1127" w:hanging="361"/>
      </w:pPr>
      <w:rPr>
        <w:rFonts w:hint="default"/>
        <w:lang w:val="es-ES" w:eastAsia="es-ES" w:bidi="es-ES"/>
      </w:rPr>
    </w:lvl>
    <w:lvl w:ilvl="2" w:tplc="70B40252">
      <w:numFmt w:val="bullet"/>
      <w:lvlText w:val="•"/>
      <w:lvlJc w:val="left"/>
      <w:pPr>
        <w:ind w:left="1814" w:hanging="361"/>
      </w:pPr>
      <w:rPr>
        <w:rFonts w:hint="default"/>
        <w:lang w:val="es-ES" w:eastAsia="es-ES" w:bidi="es-ES"/>
      </w:rPr>
    </w:lvl>
    <w:lvl w:ilvl="3" w:tplc="5AF85F6A">
      <w:numFmt w:val="bullet"/>
      <w:lvlText w:val="•"/>
      <w:lvlJc w:val="left"/>
      <w:pPr>
        <w:ind w:left="2501" w:hanging="361"/>
      </w:pPr>
      <w:rPr>
        <w:rFonts w:hint="default"/>
        <w:lang w:val="es-ES" w:eastAsia="es-ES" w:bidi="es-ES"/>
      </w:rPr>
    </w:lvl>
    <w:lvl w:ilvl="4" w:tplc="D6087240">
      <w:numFmt w:val="bullet"/>
      <w:lvlText w:val="•"/>
      <w:lvlJc w:val="left"/>
      <w:pPr>
        <w:ind w:left="3189" w:hanging="361"/>
      </w:pPr>
      <w:rPr>
        <w:rFonts w:hint="default"/>
        <w:lang w:val="es-ES" w:eastAsia="es-ES" w:bidi="es-ES"/>
      </w:rPr>
    </w:lvl>
    <w:lvl w:ilvl="5" w:tplc="701AEF0E">
      <w:numFmt w:val="bullet"/>
      <w:lvlText w:val="•"/>
      <w:lvlJc w:val="left"/>
      <w:pPr>
        <w:ind w:left="3876" w:hanging="361"/>
      </w:pPr>
      <w:rPr>
        <w:rFonts w:hint="default"/>
        <w:lang w:val="es-ES" w:eastAsia="es-ES" w:bidi="es-ES"/>
      </w:rPr>
    </w:lvl>
    <w:lvl w:ilvl="6" w:tplc="A3602ABA">
      <w:numFmt w:val="bullet"/>
      <w:lvlText w:val="•"/>
      <w:lvlJc w:val="left"/>
      <w:pPr>
        <w:ind w:left="4563" w:hanging="361"/>
      </w:pPr>
      <w:rPr>
        <w:rFonts w:hint="default"/>
        <w:lang w:val="es-ES" w:eastAsia="es-ES" w:bidi="es-ES"/>
      </w:rPr>
    </w:lvl>
    <w:lvl w:ilvl="7" w:tplc="92369B8E">
      <w:numFmt w:val="bullet"/>
      <w:lvlText w:val="•"/>
      <w:lvlJc w:val="left"/>
      <w:pPr>
        <w:ind w:left="5251" w:hanging="361"/>
      </w:pPr>
      <w:rPr>
        <w:rFonts w:hint="default"/>
        <w:lang w:val="es-ES" w:eastAsia="es-ES" w:bidi="es-ES"/>
      </w:rPr>
    </w:lvl>
    <w:lvl w:ilvl="8" w:tplc="45D09E72">
      <w:numFmt w:val="bullet"/>
      <w:lvlText w:val="•"/>
      <w:lvlJc w:val="left"/>
      <w:pPr>
        <w:ind w:left="5938" w:hanging="361"/>
      </w:pPr>
      <w:rPr>
        <w:rFonts w:hint="default"/>
        <w:lang w:val="es-ES" w:eastAsia="es-ES" w:bidi="es-ES"/>
      </w:rPr>
    </w:lvl>
  </w:abstractNum>
  <w:abstractNum w:abstractNumId="699">
    <w:nsid w:val="747E60F8"/>
    <w:multiLevelType w:val="hybridMultilevel"/>
    <w:tmpl w:val="A5EA8382"/>
    <w:lvl w:ilvl="0" w:tplc="90B6417E">
      <w:numFmt w:val="bullet"/>
      <w:lvlText w:val=""/>
      <w:lvlJc w:val="left"/>
      <w:pPr>
        <w:ind w:left="430" w:hanging="361"/>
      </w:pPr>
      <w:rPr>
        <w:rFonts w:ascii="Wingdings" w:eastAsia="Wingdings" w:hAnsi="Wingdings" w:cs="Wingdings" w:hint="default"/>
        <w:w w:val="100"/>
        <w:sz w:val="20"/>
        <w:szCs w:val="20"/>
        <w:lang w:val="es-ES" w:eastAsia="es-ES" w:bidi="es-ES"/>
      </w:rPr>
    </w:lvl>
    <w:lvl w:ilvl="1" w:tplc="F83C9CF8">
      <w:numFmt w:val="bullet"/>
      <w:lvlText w:val="•"/>
      <w:lvlJc w:val="left"/>
      <w:pPr>
        <w:ind w:left="1127" w:hanging="361"/>
      </w:pPr>
      <w:rPr>
        <w:rFonts w:hint="default"/>
        <w:lang w:val="es-ES" w:eastAsia="es-ES" w:bidi="es-ES"/>
      </w:rPr>
    </w:lvl>
    <w:lvl w:ilvl="2" w:tplc="6CA80BB0">
      <w:numFmt w:val="bullet"/>
      <w:lvlText w:val="•"/>
      <w:lvlJc w:val="left"/>
      <w:pPr>
        <w:ind w:left="1814" w:hanging="361"/>
      </w:pPr>
      <w:rPr>
        <w:rFonts w:hint="default"/>
        <w:lang w:val="es-ES" w:eastAsia="es-ES" w:bidi="es-ES"/>
      </w:rPr>
    </w:lvl>
    <w:lvl w:ilvl="3" w:tplc="D2EA0F00">
      <w:numFmt w:val="bullet"/>
      <w:lvlText w:val="•"/>
      <w:lvlJc w:val="left"/>
      <w:pPr>
        <w:ind w:left="2501" w:hanging="361"/>
      </w:pPr>
      <w:rPr>
        <w:rFonts w:hint="default"/>
        <w:lang w:val="es-ES" w:eastAsia="es-ES" w:bidi="es-ES"/>
      </w:rPr>
    </w:lvl>
    <w:lvl w:ilvl="4" w:tplc="B47225F8">
      <w:numFmt w:val="bullet"/>
      <w:lvlText w:val="•"/>
      <w:lvlJc w:val="left"/>
      <w:pPr>
        <w:ind w:left="3189" w:hanging="361"/>
      </w:pPr>
      <w:rPr>
        <w:rFonts w:hint="default"/>
        <w:lang w:val="es-ES" w:eastAsia="es-ES" w:bidi="es-ES"/>
      </w:rPr>
    </w:lvl>
    <w:lvl w:ilvl="5" w:tplc="0ECCF612">
      <w:numFmt w:val="bullet"/>
      <w:lvlText w:val="•"/>
      <w:lvlJc w:val="left"/>
      <w:pPr>
        <w:ind w:left="3876" w:hanging="361"/>
      </w:pPr>
      <w:rPr>
        <w:rFonts w:hint="default"/>
        <w:lang w:val="es-ES" w:eastAsia="es-ES" w:bidi="es-ES"/>
      </w:rPr>
    </w:lvl>
    <w:lvl w:ilvl="6" w:tplc="AE6E5852">
      <w:numFmt w:val="bullet"/>
      <w:lvlText w:val="•"/>
      <w:lvlJc w:val="left"/>
      <w:pPr>
        <w:ind w:left="4563" w:hanging="361"/>
      </w:pPr>
      <w:rPr>
        <w:rFonts w:hint="default"/>
        <w:lang w:val="es-ES" w:eastAsia="es-ES" w:bidi="es-ES"/>
      </w:rPr>
    </w:lvl>
    <w:lvl w:ilvl="7" w:tplc="B0A8C6E6">
      <w:numFmt w:val="bullet"/>
      <w:lvlText w:val="•"/>
      <w:lvlJc w:val="left"/>
      <w:pPr>
        <w:ind w:left="5251" w:hanging="361"/>
      </w:pPr>
      <w:rPr>
        <w:rFonts w:hint="default"/>
        <w:lang w:val="es-ES" w:eastAsia="es-ES" w:bidi="es-ES"/>
      </w:rPr>
    </w:lvl>
    <w:lvl w:ilvl="8" w:tplc="12B0640C">
      <w:numFmt w:val="bullet"/>
      <w:lvlText w:val="•"/>
      <w:lvlJc w:val="left"/>
      <w:pPr>
        <w:ind w:left="5938" w:hanging="361"/>
      </w:pPr>
      <w:rPr>
        <w:rFonts w:hint="default"/>
        <w:lang w:val="es-ES" w:eastAsia="es-ES" w:bidi="es-ES"/>
      </w:rPr>
    </w:lvl>
  </w:abstractNum>
  <w:abstractNum w:abstractNumId="700">
    <w:nsid w:val="747E646C"/>
    <w:multiLevelType w:val="hybridMultilevel"/>
    <w:tmpl w:val="ACA27512"/>
    <w:lvl w:ilvl="0" w:tplc="C164B900">
      <w:numFmt w:val="bullet"/>
      <w:lvlText w:val=""/>
      <w:lvlJc w:val="left"/>
      <w:pPr>
        <w:ind w:left="429" w:hanging="361"/>
      </w:pPr>
      <w:rPr>
        <w:rFonts w:ascii="Wingdings" w:eastAsia="Wingdings" w:hAnsi="Wingdings" w:cs="Wingdings" w:hint="default"/>
        <w:w w:val="100"/>
        <w:sz w:val="20"/>
        <w:szCs w:val="20"/>
        <w:lang w:val="es-ES" w:eastAsia="es-ES" w:bidi="es-ES"/>
      </w:rPr>
    </w:lvl>
    <w:lvl w:ilvl="1" w:tplc="E67E32D4">
      <w:numFmt w:val="bullet"/>
      <w:lvlText w:val="•"/>
      <w:lvlJc w:val="left"/>
      <w:pPr>
        <w:ind w:left="1324" w:hanging="361"/>
      </w:pPr>
      <w:rPr>
        <w:rFonts w:hint="default"/>
        <w:lang w:val="es-ES" w:eastAsia="es-ES" w:bidi="es-ES"/>
      </w:rPr>
    </w:lvl>
    <w:lvl w:ilvl="2" w:tplc="5100BD78">
      <w:numFmt w:val="bullet"/>
      <w:lvlText w:val="•"/>
      <w:lvlJc w:val="left"/>
      <w:pPr>
        <w:ind w:left="2229" w:hanging="361"/>
      </w:pPr>
      <w:rPr>
        <w:rFonts w:hint="default"/>
        <w:lang w:val="es-ES" w:eastAsia="es-ES" w:bidi="es-ES"/>
      </w:rPr>
    </w:lvl>
    <w:lvl w:ilvl="3" w:tplc="2F624CFA">
      <w:numFmt w:val="bullet"/>
      <w:lvlText w:val="•"/>
      <w:lvlJc w:val="left"/>
      <w:pPr>
        <w:ind w:left="3133" w:hanging="361"/>
      </w:pPr>
      <w:rPr>
        <w:rFonts w:hint="default"/>
        <w:lang w:val="es-ES" w:eastAsia="es-ES" w:bidi="es-ES"/>
      </w:rPr>
    </w:lvl>
    <w:lvl w:ilvl="4" w:tplc="7CECC6B2">
      <w:numFmt w:val="bullet"/>
      <w:lvlText w:val="•"/>
      <w:lvlJc w:val="left"/>
      <w:pPr>
        <w:ind w:left="4038" w:hanging="361"/>
      </w:pPr>
      <w:rPr>
        <w:rFonts w:hint="default"/>
        <w:lang w:val="es-ES" w:eastAsia="es-ES" w:bidi="es-ES"/>
      </w:rPr>
    </w:lvl>
    <w:lvl w:ilvl="5" w:tplc="1E8A0E52">
      <w:numFmt w:val="bullet"/>
      <w:lvlText w:val="•"/>
      <w:lvlJc w:val="left"/>
      <w:pPr>
        <w:ind w:left="4943" w:hanging="361"/>
      </w:pPr>
      <w:rPr>
        <w:rFonts w:hint="default"/>
        <w:lang w:val="es-ES" w:eastAsia="es-ES" w:bidi="es-ES"/>
      </w:rPr>
    </w:lvl>
    <w:lvl w:ilvl="6" w:tplc="E64471E4">
      <w:numFmt w:val="bullet"/>
      <w:lvlText w:val="•"/>
      <w:lvlJc w:val="left"/>
      <w:pPr>
        <w:ind w:left="5847" w:hanging="361"/>
      </w:pPr>
      <w:rPr>
        <w:rFonts w:hint="default"/>
        <w:lang w:val="es-ES" w:eastAsia="es-ES" w:bidi="es-ES"/>
      </w:rPr>
    </w:lvl>
    <w:lvl w:ilvl="7" w:tplc="A82AD766">
      <w:numFmt w:val="bullet"/>
      <w:lvlText w:val="•"/>
      <w:lvlJc w:val="left"/>
      <w:pPr>
        <w:ind w:left="6752" w:hanging="361"/>
      </w:pPr>
      <w:rPr>
        <w:rFonts w:hint="default"/>
        <w:lang w:val="es-ES" w:eastAsia="es-ES" w:bidi="es-ES"/>
      </w:rPr>
    </w:lvl>
    <w:lvl w:ilvl="8" w:tplc="235604DE">
      <w:numFmt w:val="bullet"/>
      <w:lvlText w:val="•"/>
      <w:lvlJc w:val="left"/>
      <w:pPr>
        <w:ind w:left="7656" w:hanging="361"/>
      </w:pPr>
      <w:rPr>
        <w:rFonts w:hint="default"/>
        <w:lang w:val="es-ES" w:eastAsia="es-ES" w:bidi="es-ES"/>
      </w:rPr>
    </w:lvl>
  </w:abstractNum>
  <w:abstractNum w:abstractNumId="701">
    <w:nsid w:val="747F6A56"/>
    <w:multiLevelType w:val="hybridMultilevel"/>
    <w:tmpl w:val="590223FE"/>
    <w:lvl w:ilvl="0" w:tplc="50925814">
      <w:numFmt w:val="bullet"/>
      <w:lvlText w:val=""/>
      <w:lvlJc w:val="left"/>
      <w:pPr>
        <w:ind w:left="429" w:hanging="361"/>
      </w:pPr>
      <w:rPr>
        <w:rFonts w:ascii="Wingdings" w:eastAsia="Wingdings" w:hAnsi="Wingdings" w:cs="Wingdings" w:hint="default"/>
        <w:w w:val="100"/>
        <w:sz w:val="20"/>
        <w:szCs w:val="20"/>
        <w:lang w:val="es-ES" w:eastAsia="es-ES" w:bidi="es-ES"/>
      </w:rPr>
    </w:lvl>
    <w:lvl w:ilvl="1" w:tplc="84A67504">
      <w:numFmt w:val="bullet"/>
      <w:lvlText w:val="•"/>
      <w:lvlJc w:val="left"/>
      <w:pPr>
        <w:ind w:left="1324" w:hanging="361"/>
      </w:pPr>
      <w:rPr>
        <w:rFonts w:hint="default"/>
        <w:lang w:val="es-ES" w:eastAsia="es-ES" w:bidi="es-ES"/>
      </w:rPr>
    </w:lvl>
    <w:lvl w:ilvl="2" w:tplc="953482C2">
      <w:numFmt w:val="bullet"/>
      <w:lvlText w:val="•"/>
      <w:lvlJc w:val="left"/>
      <w:pPr>
        <w:ind w:left="2229" w:hanging="361"/>
      </w:pPr>
      <w:rPr>
        <w:rFonts w:hint="default"/>
        <w:lang w:val="es-ES" w:eastAsia="es-ES" w:bidi="es-ES"/>
      </w:rPr>
    </w:lvl>
    <w:lvl w:ilvl="3" w:tplc="EB4E8E9E">
      <w:numFmt w:val="bullet"/>
      <w:lvlText w:val="•"/>
      <w:lvlJc w:val="left"/>
      <w:pPr>
        <w:ind w:left="3133" w:hanging="361"/>
      </w:pPr>
      <w:rPr>
        <w:rFonts w:hint="default"/>
        <w:lang w:val="es-ES" w:eastAsia="es-ES" w:bidi="es-ES"/>
      </w:rPr>
    </w:lvl>
    <w:lvl w:ilvl="4" w:tplc="C62AC4F2">
      <w:numFmt w:val="bullet"/>
      <w:lvlText w:val="•"/>
      <w:lvlJc w:val="left"/>
      <w:pPr>
        <w:ind w:left="4038" w:hanging="361"/>
      </w:pPr>
      <w:rPr>
        <w:rFonts w:hint="default"/>
        <w:lang w:val="es-ES" w:eastAsia="es-ES" w:bidi="es-ES"/>
      </w:rPr>
    </w:lvl>
    <w:lvl w:ilvl="5" w:tplc="FA60F090">
      <w:numFmt w:val="bullet"/>
      <w:lvlText w:val="•"/>
      <w:lvlJc w:val="left"/>
      <w:pPr>
        <w:ind w:left="4943" w:hanging="361"/>
      </w:pPr>
      <w:rPr>
        <w:rFonts w:hint="default"/>
        <w:lang w:val="es-ES" w:eastAsia="es-ES" w:bidi="es-ES"/>
      </w:rPr>
    </w:lvl>
    <w:lvl w:ilvl="6" w:tplc="458EDBAC">
      <w:numFmt w:val="bullet"/>
      <w:lvlText w:val="•"/>
      <w:lvlJc w:val="left"/>
      <w:pPr>
        <w:ind w:left="5847" w:hanging="361"/>
      </w:pPr>
      <w:rPr>
        <w:rFonts w:hint="default"/>
        <w:lang w:val="es-ES" w:eastAsia="es-ES" w:bidi="es-ES"/>
      </w:rPr>
    </w:lvl>
    <w:lvl w:ilvl="7" w:tplc="EC1EBC70">
      <w:numFmt w:val="bullet"/>
      <w:lvlText w:val="•"/>
      <w:lvlJc w:val="left"/>
      <w:pPr>
        <w:ind w:left="6752" w:hanging="361"/>
      </w:pPr>
      <w:rPr>
        <w:rFonts w:hint="default"/>
        <w:lang w:val="es-ES" w:eastAsia="es-ES" w:bidi="es-ES"/>
      </w:rPr>
    </w:lvl>
    <w:lvl w:ilvl="8" w:tplc="C8D8B4C0">
      <w:numFmt w:val="bullet"/>
      <w:lvlText w:val="•"/>
      <w:lvlJc w:val="left"/>
      <w:pPr>
        <w:ind w:left="7656" w:hanging="361"/>
      </w:pPr>
      <w:rPr>
        <w:rFonts w:hint="default"/>
        <w:lang w:val="es-ES" w:eastAsia="es-ES" w:bidi="es-ES"/>
      </w:rPr>
    </w:lvl>
  </w:abstractNum>
  <w:abstractNum w:abstractNumId="702">
    <w:nsid w:val="748445F7"/>
    <w:multiLevelType w:val="hybridMultilevel"/>
    <w:tmpl w:val="AC2830EC"/>
    <w:lvl w:ilvl="0" w:tplc="2F7A9FC4">
      <w:numFmt w:val="bullet"/>
      <w:lvlText w:val=""/>
      <w:lvlJc w:val="left"/>
      <w:pPr>
        <w:ind w:left="429" w:hanging="361"/>
      </w:pPr>
      <w:rPr>
        <w:rFonts w:ascii="Wingdings" w:eastAsia="Wingdings" w:hAnsi="Wingdings" w:cs="Wingdings" w:hint="default"/>
        <w:w w:val="100"/>
        <w:sz w:val="20"/>
        <w:szCs w:val="20"/>
        <w:lang w:val="es-ES" w:eastAsia="es-ES" w:bidi="es-ES"/>
      </w:rPr>
    </w:lvl>
    <w:lvl w:ilvl="1" w:tplc="AF029156">
      <w:numFmt w:val="bullet"/>
      <w:lvlText w:val="•"/>
      <w:lvlJc w:val="left"/>
      <w:pPr>
        <w:ind w:left="1324" w:hanging="361"/>
      </w:pPr>
      <w:rPr>
        <w:rFonts w:hint="default"/>
        <w:lang w:val="es-ES" w:eastAsia="es-ES" w:bidi="es-ES"/>
      </w:rPr>
    </w:lvl>
    <w:lvl w:ilvl="2" w:tplc="FEFCC258">
      <w:numFmt w:val="bullet"/>
      <w:lvlText w:val="•"/>
      <w:lvlJc w:val="left"/>
      <w:pPr>
        <w:ind w:left="2229" w:hanging="361"/>
      </w:pPr>
      <w:rPr>
        <w:rFonts w:hint="default"/>
        <w:lang w:val="es-ES" w:eastAsia="es-ES" w:bidi="es-ES"/>
      </w:rPr>
    </w:lvl>
    <w:lvl w:ilvl="3" w:tplc="2976230C">
      <w:numFmt w:val="bullet"/>
      <w:lvlText w:val="•"/>
      <w:lvlJc w:val="left"/>
      <w:pPr>
        <w:ind w:left="3133" w:hanging="361"/>
      </w:pPr>
      <w:rPr>
        <w:rFonts w:hint="default"/>
        <w:lang w:val="es-ES" w:eastAsia="es-ES" w:bidi="es-ES"/>
      </w:rPr>
    </w:lvl>
    <w:lvl w:ilvl="4" w:tplc="0E88FC2C">
      <w:numFmt w:val="bullet"/>
      <w:lvlText w:val="•"/>
      <w:lvlJc w:val="left"/>
      <w:pPr>
        <w:ind w:left="4038" w:hanging="361"/>
      </w:pPr>
      <w:rPr>
        <w:rFonts w:hint="default"/>
        <w:lang w:val="es-ES" w:eastAsia="es-ES" w:bidi="es-ES"/>
      </w:rPr>
    </w:lvl>
    <w:lvl w:ilvl="5" w:tplc="DED0774C">
      <w:numFmt w:val="bullet"/>
      <w:lvlText w:val="•"/>
      <w:lvlJc w:val="left"/>
      <w:pPr>
        <w:ind w:left="4943" w:hanging="361"/>
      </w:pPr>
      <w:rPr>
        <w:rFonts w:hint="default"/>
        <w:lang w:val="es-ES" w:eastAsia="es-ES" w:bidi="es-ES"/>
      </w:rPr>
    </w:lvl>
    <w:lvl w:ilvl="6" w:tplc="2E46847A">
      <w:numFmt w:val="bullet"/>
      <w:lvlText w:val="•"/>
      <w:lvlJc w:val="left"/>
      <w:pPr>
        <w:ind w:left="5847" w:hanging="361"/>
      </w:pPr>
      <w:rPr>
        <w:rFonts w:hint="default"/>
        <w:lang w:val="es-ES" w:eastAsia="es-ES" w:bidi="es-ES"/>
      </w:rPr>
    </w:lvl>
    <w:lvl w:ilvl="7" w:tplc="CE32E782">
      <w:numFmt w:val="bullet"/>
      <w:lvlText w:val="•"/>
      <w:lvlJc w:val="left"/>
      <w:pPr>
        <w:ind w:left="6752" w:hanging="361"/>
      </w:pPr>
      <w:rPr>
        <w:rFonts w:hint="default"/>
        <w:lang w:val="es-ES" w:eastAsia="es-ES" w:bidi="es-ES"/>
      </w:rPr>
    </w:lvl>
    <w:lvl w:ilvl="8" w:tplc="E8E8B64C">
      <w:numFmt w:val="bullet"/>
      <w:lvlText w:val="•"/>
      <w:lvlJc w:val="left"/>
      <w:pPr>
        <w:ind w:left="7656" w:hanging="361"/>
      </w:pPr>
      <w:rPr>
        <w:rFonts w:hint="default"/>
        <w:lang w:val="es-ES" w:eastAsia="es-ES" w:bidi="es-ES"/>
      </w:rPr>
    </w:lvl>
  </w:abstractNum>
  <w:abstractNum w:abstractNumId="703">
    <w:nsid w:val="74B52234"/>
    <w:multiLevelType w:val="hybridMultilevel"/>
    <w:tmpl w:val="C4B02954"/>
    <w:lvl w:ilvl="0" w:tplc="E1D4134A">
      <w:numFmt w:val="bullet"/>
      <w:lvlText w:val=""/>
      <w:lvlJc w:val="left"/>
      <w:pPr>
        <w:ind w:left="429" w:hanging="361"/>
      </w:pPr>
      <w:rPr>
        <w:rFonts w:ascii="Wingdings" w:eastAsia="Wingdings" w:hAnsi="Wingdings" w:cs="Wingdings" w:hint="default"/>
        <w:w w:val="100"/>
        <w:sz w:val="20"/>
        <w:szCs w:val="20"/>
        <w:lang w:val="es-ES" w:eastAsia="es-ES" w:bidi="es-ES"/>
      </w:rPr>
    </w:lvl>
    <w:lvl w:ilvl="1" w:tplc="42EEF084">
      <w:numFmt w:val="bullet"/>
      <w:lvlText w:val="•"/>
      <w:lvlJc w:val="left"/>
      <w:pPr>
        <w:ind w:left="1324" w:hanging="361"/>
      </w:pPr>
      <w:rPr>
        <w:rFonts w:hint="default"/>
        <w:lang w:val="es-ES" w:eastAsia="es-ES" w:bidi="es-ES"/>
      </w:rPr>
    </w:lvl>
    <w:lvl w:ilvl="2" w:tplc="B75CF56E">
      <w:numFmt w:val="bullet"/>
      <w:lvlText w:val="•"/>
      <w:lvlJc w:val="left"/>
      <w:pPr>
        <w:ind w:left="2229" w:hanging="361"/>
      </w:pPr>
      <w:rPr>
        <w:rFonts w:hint="default"/>
        <w:lang w:val="es-ES" w:eastAsia="es-ES" w:bidi="es-ES"/>
      </w:rPr>
    </w:lvl>
    <w:lvl w:ilvl="3" w:tplc="37D2F77C">
      <w:numFmt w:val="bullet"/>
      <w:lvlText w:val="•"/>
      <w:lvlJc w:val="left"/>
      <w:pPr>
        <w:ind w:left="3133" w:hanging="361"/>
      </w:pPr>
      <w:rPr>
        <w:rFonts w:hint="default"/>
        <w:lang w:val="es-ES" w:eastAsia="es-ES" w:bidi="es-ES"/>
      </w:rPr>
    </w:lvl>
    <w:lvl w:ilvl="4" w:tplc="F0FA5C4E">
      <w:numFmt w:val="bullet"/>
      <w:lvlText w:val="•"/>
      <w:lvlJc w:val="left"/>
      <w:pPr>
        <w:ind w:left="4038" w:hanging="361"/>
      </w:pPr>
      <w:rPr>
        <w:rFonts w:hint="default"/>
        <w:lang w:val="es-ES" w:eastAsia="es-ES" w:bidi="es-ES"/>
      </w:rPr>
    </w:lvl>
    <w:lvl w:ilvl="5" w:tplc="8174D170">
      <w:numFmt w:val="bullet"/>
      <w:lvlText w:val="•"/>
      <w:lvlJc w:val="left"/>
      <w:pPr>
        <w:ind w:left="4943" w:hanging="361"/>
      </w:pPr>
      <w:rPr>
        <w:rFonts w:hint="default"/>
        <w:lang w:val="es-ES" w:eastAsia="es-ES" w:bidi="es-ES"/>
      </w:rPr>
    </w:lvl>
    <w:lvl w:ilvl="6" w:tplc="386E33B8">
      <w:numFmt w:val="bullet"/>
      <w:lvlText w:val="•"/>
      <w:lvlJc w:val="left"/>
      <w:pPr>
        <w:ind w:left="5847" w:hanging="361"/>
      </w:pPr>
      <w:rPr>
        <w:rFonts w:hint="default"/>
        <w:lang w:val="es-ES" w:eastAsia="es-ES" w:bidi="es-ES"/>
      </w:rPr>
    </w:lvl>
    <w:lvl w:ilvl="7" w:tplc="95E27AD2">
      <w:numFmt w:val="bullet"/>
      <w:lvlText w:val="•"/>
      <w:lvlJc w:val="left"/>
      <w:pPr>
        <w:ind w:left="6752" w:hanging="361"/>
      </w:pPr>
      <w:rPr>
        <w:rFonts w:hint="default"/>
        <w:lang w:val="es-ES" w:eastAsia="es-ES" w:bidi="es-ES"/>
      </w:rPr>
    </w:lvl>
    <w:lvl w:ilvl="8" w:tplc="483E0A9C">
      <w:numFmt w:val="bullet"/>
      <w:lvlText w:val="•"/>
      <w:lvlJc w:val="left"/>
      <w:pPr>
        <w:ind w:left="7656" w:hanging="361"/>
      </w:pPr>
      <w:rPr>
        <w:rFonts w:hint="default"/>
        <w:lang w:val="es-ES" w:eastAsia="es-ES" w:bidi="es-ES"/>
      </w:rPr>
    </w:lvl>
  </w:abstractNum>
  <w:abstractNum w:abstractNumId="704">
    <w:nsid w:val="74C61DAF"/>
    <w:multiLevelType w:val="hybridMultilevel"/>
    <w:tmpl w:val="1012D82C"/>
    <w:lvl w:ilvl="0" w:tplc="CE0C29F2">
      <w:numFmt w:val="bullet"/>
      <w:lvlText w:val=""/>
      <w:lvlJc w:val="left"/>
      <w:pPr>
        <w:ind w:left="429" w:hanging="361"/>
      </w:pPr>
      <w:rPr>
        <w:rFonts w:ascii="Wingdings" w:eastAsia="Wingdings" w:hAnsi="Wingdings" w:cs="Wingdings" w:hint="default"/>
        <w:w w:val="100"/>
        <w:sz w:val="20"/>
        <w:szCs w:val="20"/>
        <w:lang w:val="es-ES" w:eastAsia="es-ES" w:bidi="es-ES"/>
      </w:rPr>
    </w:lvl>
    <w:lvl w:ilvl="1" w:tplc="AE4E652A">
      <w:numFmt w:val="bullet"/>
      <w:lvlText w:val="•"/>
      <w:lvlJc w:val="left"/>
      <w:pPr>
        <w:ind w:left="1324" w:hanging="361"/>
      </w:pPr>
      <w:rPr>
        <w:rFonts w:hint="default"/>
        <w:lang w:val="es-ES" w:eastAsia="es-ES" w:bidi="es-ES"/>
      </w:rPr>
    </w:lvl>
    <w:lvl w:ilvl="2" w:tplc="6A000A3E">
      <w:numFmt w:val="bullet"/>
      <w:lvlText w:val="•"/>
      <w:lvlJc w:val="left"/>
      <w:pPr>
        <w:ind w:left="2229" w:hanging="361"/>
      </w:pPr>
      <w:rPr>
        <w:rFonts w:hint="default"/>
        <w:lang w:val="es-ES" w:eastAsia="es-ES" w:bidi="es-ES"/>
      </w:rPr>
    </w:lvl>
    <w:lvl w:ilvl="3" w:tplc="63F06008">
      <w:numFmt w:val="bullet"/>
      <w:lvlText w:val="•"/>
      <w:lvlJc w:val="left"/>
      <w:pPr>
        <w:ind w:left="3133" w:hanging="361"/>
      </w:pPr>
      <w:rPr>
        <w:rFonts w:hint="default"/>
        <w:lang w:val="es-ES" w:eastAsia="es-ES" w:bidi="es-ES"/>
      </w:rPr>
    </w:lvl>
    <w:lvl w:ilvl="4" w:tplc="AE80F252">
      <w:numFmt w:val="bullet"/>
      <w:lvlText w:val="•"/>
      <w:lvlJc w:val="left"/>
      <w:pPr>
        <w:ind w:left="4038" w:hanging="361"/>
      </w:pPr>
      <w:rPr>
        <w:rFonts w:hint="default"/>
        <w:lang w:val="es-ES" w:eastAsia="es-ES" w:bidi="es-ES"/>
      </w:rPr>
    </w:lvl>
    <w:lvl w:ilvl="5" w:tplc="D22C67FC">
      <w:numFmt w:val="bullet"/>
      <w:lvlText w:val="•"/>
      <w:lvlJc w:val="left"/>
      <w:pPr>
        <w:ind w:left="4943" w:hanging="361"/>
      </w:pPr>
      <w:rPr>
        <w:rFonts w:hint="default"/>
        <w:lang w:val="es-ES" w:eastAsia="es-ES" w:bidi="es-ES"/>
      </w:rPr>
    </w:lvl>
    <w:lvl w:ilvl="6" w:tplc="B96A96A0">
      <w:numFmt w:val="bullet"/>
      <w:lvlText w:val="•"/>
      <w:lvlJc w:val="left"/>
      <w:pPr>
        <w:ind w:left="5847" w:hanging="361"/>
      </w:pPr>
      <w:rPr>
        <w:rFonts w:hint="default"/>
        <w:lang w:val="es-ES" w:eastAsia="es-ES" w:bidi="es-ES"/>
      </w:rPr>
    </w:lvl>
    <w:lvl w:ilvl="7" w:tplc="24D68574">
      <w:numFmt w:val="bullet"/>
      <w:lvlText w:val="•"/>
      <w:lvlJc w:val="left"/>
      <w:pPr>
        <w:ind w:left="6752" w:hanging="361"/>
      </w:pPr>
      <w:rPr>
        <w:rFonts w:hint="default"/>
        <w:lang w:val="es-ES" w:eastAsia="es-ES" w:bidi="es-ES"/>
      </w:rPr>
    </w:lvl>
    <w:lvl w:ilvl="8" w:tplc="354294BE">
      <w:numFmt w:val="bullet"/>
      <w:lvlText w:val="•"/>
      <w:lvlJc w:val="left"/>
      <w:pPr>
        <w:ind w:left="7656" w:hanging="361"/>
      </w:pPr>
      <w:rPr>
        <w:rFonts w:hint="default"/>
        <w:lang w:val="es-ES" w:eastAsia="es-ES" w:bidi="es-ES"/>
      </w:rPr>
    </w:lvl>
  </w:abstractNum>
  <w:abstractNum w:abstractNumId="705">
    <w:nsid w:val="74F11AA8"/>
    <w:multiLevelType w:val="hybridMultilevel"/>
    <w:tmpl w:val="B3123F26"/>
    <w:lvl w:ilvl="0" w:tplc="F9B2B632">
      <w:numFmt w:val="bullet"/>
      <w:lvlText w:val=""/>
      <w:lvlJc w:val="left"/>
      <w:pPr>
        <w:ind w:left="430" w:hanging="361"/>
      </w:pPr>
      <w:rPr>
        <w:rFonts w:ascii="Wingdings" w:eastAsia="Wingdings" w:hAnsi="Wingdings" w:cs="Wingdings" w:hint="default"/>
        <w:w w:val="100"/>
        <w:sz w:val="20"/>
        <w:szCs w:val="20"/>
        <w:lang w:val="es-ES" w:eastAsia="es-ES" w:bidi="es-ES"/>
      </w:rPr>
    </w:lvl>
    <w:lvl w:ilvl="1" w:tplc="0C02E53A">
      <w:numFmt w:val="bullet"/>
      <w:lvlText w:val="•"/>
      <w:lvlJc w:val="left"/>
      <w:pPr>
        <w:ind w:left="1127" w:hanging="361"/>
      </w:pPr>
      <w:rPr>
        <w:rFonts w:hint="default"/>
        <w:lang w:val="es-ES" w:eastAsia="es-ES" w:bidi="es-ES"/>
      </w:rPr>
    </w:lvl>
    <w:lvl w:ilvl="2" w:tplc="95CADB86">
      <w:numFmt w:val="bullet"/>
      <w:lvlText w:val="•"/>
      <w:lvlJc w:val="left"/>
      <w:pPr>
        <w:ind w:left="1814" w:hanging="361"/>
      </w:pPr>
      <w:rPr>
        <w:rFonts w:hint="default"/>
        <w:lang w:val="es-ES" w:eastAsia="es-ES" w:bidi="es-ES"/>
      </w:rPr>
    </w:lvl>
    <w:lvl w:ilvl="3" w:tplc="599C3332">
      <w:numFmt w:val="bullet"/>
      <w:lvlText w:val="•"/>
      <w:lvlJc w:val="left"/>
      <w:pPr>
        <w:ind w:left="2501" w:hanging="361"/>
      </w:pPr>
      <w:rPr>
        <w:rFonts w:hint="default"/>
        <w:lang w:val="es-ES" w:eastAsia="es-ES" w:bidi="es-ES"/>
      </w:rPr>
    </w:lvl>
    <w:lvl w:ilvl="4" w:tplc="932A1556">
      <w:numFmt w:val="bullet"/>
      <w:lvlText w:val="•"/>
      <w:lvlJc w:val="left"/>
      <w:pPr>
        <w:ind w:left="3189" w:hanging="361"/>
      </w:pPr>
      <w:rPr>
        <w:rFonts w:hint="default"/>
        <w:lang w:val="es-ES" w:eastAsia="es-ES" w:bidi="es-ES"/>
      </w:rPr>
    </w:lvl>
    <w:lvl w:ilvl="5" w:tplc="0B1A6694">
      <w:numFmt w:val="bullet"/>
      <w:lvlText w:val="•"/>
      <w:lvlJc w:val="left"/>
      <w:pPr>
        <w:ind w:left="3876" w:hanging="361"/>
      </w:pPr>
      <w:rPr>
        <w:rFonts w:hint="default"/>
        <w:lang w:val="es-ES" w:eastAsia="es-ES" w:bidi="es-ES"/>
      </w:rPr>
    </w:lvl>
    <w:lvl w:ilvl="6" w:tplc="A4CA88C2">
      <w:numFmt w:val="bullet"/>
      <w:lvlText w:val="•"/>
      <w:lvlJc w:val="left"/>
      <w:pPr>
        <w:ind w:left="4563" w:hanging="361"/>
      </w:pPr>
      <w:rPr>
        <w:rFonts w:hint="default"/>
        <w:lang w:val="es-ES" w:eastAsia="es-ES" w:bidi="es-ES"/>
      </w:rPr>
    </w:lvl>
    <w:lvl w:ilvl="7" w:tplc="FB28DB4A">
      <w:numFmt w:val="bullet"/>
      <w:lvlText w:val="•"/>
      <w:lvlJc w:val="left"/>
      <w:pPr>
        <w:ind w:left="5251" w:hanging="361"/>
      </w:pPr>
      <w:rPr>
        <w:rFonts w:hint="default"/>
        <w:lang w:val="es-ES" w:eastAsia="es-ES" w:bidi="es-ES"/>
      </w:rPr>
    </w:lvl>
    <w:lvl w:ilvl="8" w:tplc="4AD2CBE2">
      <w:numFmt w:val="bullet"/>
      <w:lvlText w:val="•"/>
      <w:lvlJc w:val="left"/>
      <w:pPr>
        <w:ind w:left="5938" w:hanging="361"/>
      </w:pPr>
      <w:rPr>
        <w:rFonts w:hint="default"/>
        <w:lang w:val="es-ES" w:eastAsia="es-ES" w:bidi="es-ES"/>
      </w:rPr>
    </w:lvl>
  </w:abstractNum>
  <w:abstractNum w:abstractNumId="706">
    <w:nsid w:val="75370B37"/>
    <w:multiLevelType w:val="hybridMultilevel"/>
    <w:tmpl w:val="E7DA2A54"/>
    <w:lvl w:ilvl="0" w:tplc="67FCBCBE">
      <w:numFmt w:val="bullet"/>
      <w:lvlText w:val=""/>
      <w:lvlJc w:val="left"/>
      <w:pPr>
        <w:ind w:left="429" w:hanging="361"/>
      </w:pPr>
      <w:rPr>
        <w:rFonts w:ascii="Wingdings" w:eastAsia="Wingdings" w:hAnsi="Wingdings" w:cs="Wingdings" w:hint="default"/>
        <w:w w:val="100"/>
        <w:sz w:val="20"/>
        <w:szCs w:val="20"/>
        <w:lang w:val="es-ES" w:eastAsia="es-ES" w:bidi="es-ES"/>
      </w:rPr>
    </w:lvl>
    <w:lvl w:ilvl="1" w:tplc="6BF29C44">
      <w:numFmt w:val="bullet"/>
      <w:lvlText w:val="•"/>
      <w:lvlJc w:val="left"/>
      <w:pPr>
        <w:ind w:left="1324" w:hanging="361"/>
      </w:pPr>
      <w:rPr>
        <w:rFonts w:hint="default"/>
        <w:lang w:val="es-ES" w:eastAsia="es-ES" w:bidi="es-ES"/>
      </w:rPr>
    </w:lvl>
    <w:lvl w:ilvl="2" w:tplc="72D2620E">
      <w:numFmt w:val="bullet"/>
      <w:lvlText w:val="•"/>
      <w:lvlJc w:val="left"/>
      <w:pPr>
        <w:ind w:left="2229" w:hanging="361"/>
      </w:pPr>
      <w:rPr>
        <w:rFonts w:hint="default"/>
        <w:lang w:val="es-ES" w:eastAsia="es-ES" w:bidi="es-ES"/>
      </w:rPr>
    </w:lvl>
    <w:lvl w:ilvl="3" w:tplc="0D7E1E74">
      <w:numFmt w:val="bullet"/>
      <w:lvlText w:val="•"/>
      <w:lvlJc w:val="left"/>
      <w:pPr>
        <w:ind w:left="3133" w:hanging="361"/>
      </w:pPr>
      <w:rPr>
        <w:rFonts w:hint="default"/>
        <w:lang w:val="es-ES" w:eastAsia="es-ES" w:bidi="es-ES"/>
      </w:rPr>
    </w:lvl>
    <w:lvl w:ilvl="4" w:tplc="C49E7904">
      <w:numFmt w:val="bullet"/>
      <w:lvlText w:val="•"/>
      <w:lvlJc w:val="left"/>
      <w:pPr>
        <w:ind w:left="4038" w:hanging="361"/>
      </w:pPr>
      <w:rPr>
        <w:rFonts w:hint="default"/>
        <w:lang w:val="es-ES" w:eastAsia="es-ES" w:bidi="es-ES"/>
      </w:rPr>
    </w:lvl>
    <w:lvl w:ilvl="5" w:tplc="1D08350E">
      <w:numFmt w:val="bullet"/>
      <w:lvlText w:val="•"/>
      <w:lvlJc w:val="left"/>
      <w:pPr>
        <w:ind w:left="4943" w:hanging="361"/>
      </w:pPr>
      <w:rPr>
        <w:rFonts w:hint="default"/>
        <w:lang w:val="es-ES" w:eastAsia="es-ES" w:bidi="es-ES"/>
      </w:rPr>
    </w:lvl>
    <w:lvl w:ilvl="6" w:tplc="B34AB086">
      <w:numFmt w:val="bullet"/>
      <w:lvlText w:val="•"/>
      <w:lvlJc w:val="left"/>
      <w:pPr>
        <w:ind w:left="5847" w:hanging="361"/>
      </w:pPr>
      <w:rPr>
        <w:rFonts w:hint="default"/>
        <w:lang w:val="es-ES" w:eastAsia="es-ES" w:bidi="es-ES"/>
      </w:rPr>
    </w:lvl>
    <w:lvl w:ilvl="7" w:tplc="B824C024">
      <w:numFmt w:val="bullet"/>
      <w:lvlText w:val="•"/>
      <w:lvlJc w:val="left"/>
      <w:pPr>
        <w:ind w:left="6752" w:hanging="361"/>
      </w:pPr>
      <w:rPr>
        <w:rFonts w:hint="default"/>
        <w:lang w:val="es-ES" w:eastAsia="es-ES" w:bidi="es-ES"/>
      </w:rPr>
    </w:lvl>
    <w:lvl w:ilvl="8" w:tplc="BFBAC140">
      <w:numFmt w:val="bullet"/>
      <w:lvlText w:val="•"/>
      <w:lvlJc w:val="left"/>
      <w:pPr>
        <w:ind w:left="7656" w:hanging="361"/>
      </w:pPr>
      <w:rPr>
        <w:rFonts w:hint="default"/>
        <w:lang w:val="es-ES" w:eastAsia="es-ES" w:bidi="es-ES"/>
      </w:rPr>
    </w:lvl>
  </w:abstractNum>
  <w:abstractNum w:abstractNumId="707">
    <w:nsid w:val="75411154"/>
    <w:multiLevelType w:val="hybridMultilevel"/>
    <w:tmpl w:val="EB50E014"/>
    <w:lvl w:ilvl="0" w:tplc="08946286">
      <w:numFmt w:val="bullet"/>
      <w:lvlText w:val=""/>
      <w:lvlJc w:val="left"/>
      <w:pPr>
        <w:ind w:left="430" w:hanging="361"/>
      </w:pPr>
      <w:rPr>
        <w:rFonts w:ascii="Wingdings" w:eastAsia="Wingdings" w:hAnsi="Wingdings" w:cs="Wingdings" w:hint="default"/>
        <w:w w:val="100"/>
        <w:sz w:val="20"/>
        <w:szCs w:val="20"/>
        <w:lang w:val="es-ES" w:eastAsia="es-ES" w:bidi="es-ES"/>
      </w:rPr>
    </w:lvl>
    <w:lvl w:ilvl="1" w:tplc="4C62C66C">
      <w:numFmt w:val="bullet"/>
      <w:lvlText w:val="•"/>
      <w:lvlJc w:val="left"/>
      <w:pPr>
        <w:ind w:left="1127" w:hanging="361"/>
      </w:pPr>
      <w:rPr>
        <w:rFonts w:hint="default"/>
        <w:lang w:val="es-ES" w:eastAsia="es-ES" w:bidi="es-ES"/>
      </w:rPr>
    </w:lvl>
    <w:lvl w:ilvl="2" w:tplc="B49C6004">
      <w:numFmt w:val="bullet"/>
      <w:lvlText w:val="•"/>
      <w:lvlJc w:val="left"/>
      <w:pPr>
        <w:ind w:left="1814" w:hanging="361"/>
      </w:pPr>
      <w:rPr>
        <w:rFonts w:hint="default"/>
        <w:lang w:val="es-ES" w:eastAsia="es-ES" w:bidi="es-ES"/>
      </w:rPr>
    </w:lvl>
    <w:lvl w:ilvl="3" w:tplc="168EAB70">
      <w:numFmt w:val="bullet"/>
      <w:lvlText w:val="•"/>
      <w:lvlJc w:val="left"/>
      <w:pPr>
        <w:ind w:left="2501" w:hanging="361"/>
      </w:pPr>
      <w:rPr>
        <w:rFonts w:hint="default"/>
        <w:lang w:val="es-ES" w:eastAsia="es-ES" w:bidi="es-ES"/>
      </w:rPr>
    </w:lvl>
    <w:lvl w:ilvl="4" w:tplc="755A6292">
      <w:numFmt w:val="bullet"/>
      <w:lvlText w:val="•"/>
      <w:lvlJc w:val="left"/>
      <w:pPr>
        <w:ind w:left="3189" w:hanging="361"/>
      </w:pPr>
      <w:rPr>
        <w:rFonts w:hint="default"/>
        <w:lang w:val="es-ES" w:eastAsia="es-ES" w:bidi="es-ES"/>
      </w:rPr>
    </w:lvl>
    <w:lvl w:ilvl="5" w:tplc="D5F8211E">
      <w:numFmt w:val="bullet"/>
      <w:lvlText w:val="•"/>
      <w:lvlJc w:val="left"/>
      <w:pPr>
        <w:ind w:left="3876" w:hanging="361"/>
      </w:pPr>
      <w:rPr>
        <w:rFonts w:hint="default"/>
        <w:lang w:val="es-ES" w:eastAsia="es-ES" w:bidi="es-ES"/>
      </w:rPr>
    </w:lvl>
    <w:lvl w:ilvl="6" w:tplc="EA9E4AB0">
      <w:numFmt w:val="bullet"/>
      <w:lvlText w:val="•"/>
      <w:lvlJc w:val="left"/>
      <w:pPr>
        <w:ind w:left="4563" w:hanging="361"/>
      </w:pPr>
      <w:rPr>
        <w:rFonts w:hint="default"/>
        <w:lang w:val="es-ES" w:eastAsia="es-ES" w:bidi="es-ES"/>
      </w:rPr>
    </w:lvl>
    <w:lvl w:ilvl="7" w:tplc="8EF006E8">
      <w:numFmt w:val="bullet"/>
      <w:lvlText w:val="•"/>
      <w:lvlJc w:val="left"/>
      <w:pPr>
        <w:ind w:left="5251" w:hanging="361"/>
      </w:pPr>
      <w:rPr>
        <w:rFonts w:hint="default"/>
        <w:lang w:val="es-ES" w:eastAsia="es-ES" w:bidi="es-ES"/>
      </w:rPr>
    </w:lvl>
    <w:lvl w:ilvl="8" w:tplc="37B0B008">
      <w:numFmt w:val="bullet"/>
      <w:lvlText w:val="•"/>
      <w:lvlJc w:val="left"/>
      <w:pPr>
        <w:ind w:left="5938" w:hanging="361"/>
      </w:pPr>
      <w:rPr>
        <w:rFonts w:hint="default"/>
        <w:lang w:val="es-ES" w:eastAsia="es-ES" w:bidi="es-ES"/>
      </w:rPr>
    </w:lvl>
  </w:abstractNum>
  <w:abstractNum w:abstractNumId="708">
    <w:nsid w:val="756E4383"/>
    <w:multiLevelType w:val="hybridMultilevel"/>
    <w:tmpl w:val="56FA363A"/>
    <w:lvl w:ilvl="0" w:tplc="BC34A3C0">
      <w:numFmt w:val="bullet"/>
      <w:lvlText w:val=""/>
      <w:lvlJc w:val="left"/>
      <w:pPr>
        <w:ind w:left="429" w:hanging="361"/>
      </w:pPr>
      <w:rPr>
        <w:rFonts w:ascii="Wingdings" w:eastAsia="Wingdings" w:hAnsi="Wingdings" w:cs="Wingdings" w:hint="default"/>
        <w:w w:val="100"/>
        <w:sz w:val="20"/>
        <w:szCs w:val="20"/>
        <w:lang w:val="es-ES" w:eastAsia="es-ES" w:bidi="es-ES"/>
      </w:rPr>
    </w:lvl>
    <w:lvl w:ilvl="1" w:tplc="A5EE2F3C">
      <w:numFmt w:val="bullet"/>
      <w:lvlText w:val="o"/>
      <w:lvlJc w:val="left"/>
      <w:pPr>
        <w:ind w:left="1149" w:hanging="361"/>
      </w:pPr>
      <w:rPr>
        <w:rFonts w:ascii="Courier New" w:eastAsia="Courier New" w:hAnsi="Courier New" w:cs="Courier New" w:hint="default"/>
        <w:w w:val="100"/>
        <w:sz w:val="20"/>
        <w:szCs w:val="20"/>
        <w:lang w:val="es-ES" w:eastAsia="es-ES" w:bidi="es-ES"/>
      </w:rPr>
    </w:lvl>
    <w:lvl w:ilvl="2" w:tplc="9ADEC620">
      <w:numFmt w:val="bullet"/>
      <w:lvlText w:val="•"/>
      <w:lvlJc w:val="left"/>
      <w:pPr>
        <w:ind w:left="2065" w:hanging="361"/>
      </w:pPr>
      <w:rPr>
        <w:rFonts w:hint="default"/>
        <w:lang w:val="es-ES" w:eastAsia="es-ES" w:bidi="es-ES"/>
      </w:rPr>
    </w:lvl>
    <w:lvl w:ilvl="3" w:tplc="314A4A0C">
      <w:numFmt w:val="bullet"/>
      <w:lvlText w:val="•"/>
      <w:lvlJc w:val="left"/>
      <w:pPr>
        <w:ind w:left="2990" w:hanging="361"/>
      </w:pPr>
      <w:rPr>
        <w:rFonts w:hint="default"/>
        <w:lang w:val="es-ES" w:eastAsia="es-ES" w:bidi="es-ES"/>
      </w:rPr>
    </w:lvl>
    <w:lvl w:ilvl="4" w:tplc="2F90EEB0">
      <w:numFmt w:val="bullet"/>
      <w:lvlText w:val="•"/>
      <w:lvlJc w:val="left"/>
      <w:pPr>
        <w:ind w:left="3915" w:hanging="361"/>
      </w:pPr>
      <w:rPr>
        <w:rFonts w:hint="default"/>
        <w:lang w:val="es-ES" w:eastAsia="es-ES" w:bidi="es-ES"/>
      </w:rPr>
    </w:lvl>
    <w:lvl w:ilvl="5" w:tplc="57502400">
      <w:numFmt w:val="bullet"/>
      <w:lvlText w:val="•"/>
      <w:lvlJc w:val="left"/>
      <w:pPr>
        <w:ind w:left="4840" w:hanging="361"/>
      </w:pPr>
      <w:rPr>
        <w:rFonts w:hint="default"/>
        <w:lang w:val="es-ES" w:eastAsia="es-ES" w:bidi="es-ES"/>
      </w:rPr>
    </w:lvl>
    <w:lvl w:ilvl="6" w:tplc="5AC6CBD0">
      <w:numFmt w:val="bullet"/>
      <w:lvlText w:val="•"/>
      <w:lvlJc w:val="left"/>
      <w:pPr>
        <w:ind w:left="5765" w:hanging="361"/>
      </w:pPr>
      <w:rPr>
        <w:rFonts w:hint="default"/>
        <w:lang w:val="es-ES" w:eastAsia="es-ES" w:bidi="es-ES"/>
      </w:rPr>
    </w:lvl>
    <w:lvl w:ilvl="7" w:tplc="A3C40A38">
      <w:numFmt w:val="bullet"/>
      <w:lvlText w:val="•"/>
      <w:lvlJc w:val="left"/>
      <w:pPr>
        <w:ind w:left="6690" w:hanging="361"/>
      </w:pPr>
      <w:rPr>
        <w:rFonts w:hint="default"/>
        <w:lang w:val="es-ES" w:eastAsia="es-ES" w:bidi="es-ES"/>
      </w:rPr>
    </w:lvl>
    <w:lvl w:ilvl="8" w:tplc="6FAA2536">
      <w:numFmt w:val="bullet"/>
      <w:lvlText w:val="•"/>
      <w:lvlJc w:val="left"/>
      <w:pPr>
        <w:ind w:left="7615" w:hanging="361"/>
      </w:pPr>
      <w:rPr>
        <w:rFonts w:hint="default"/>
        <w:lang w:val="es-ES" w:eastAsia="es-ES" w:bidi="es-ES"/>
      </w:rPr>
    </w:lvl>
  </w:abstractNum>
  <w:abstractNum w:abstractNumId="709">
    <w:nsid w:val="75700AE1"/>
    <w:multiLevelType w:val="hybridMultilevel"/>
    <w:tmpl w:val="095ED6AC"/>
    <w:lvl w:ilvl="0" w:tplc="2BD4E684">
      <w:numFmt w:val="bullet"/>
      <w:lvlText w:val=""/>
      <w:lvlJc w:val="left"/>
      <w:pPr>
        <w:ind w:left="430" w:hanging="361"/>
      </w:pPr>
      <w:rPr>
        <w:rFonts w:ascii="Wingdings" w:eastAsia="Wingdings" w:hAnsi="Wingdings" w:cs="Wingdings" w:hint="default"/>
        <w:w w:val="100"/>
        <w:sz w:val="20"/>
        <w:szCs w:val="20"/>
        <w:lang w:val="es-ES" w:eastAsia="es-ES" w:bidi="es-ES"/>
      </w:rPr>
    </w:lvl>
    <w:lvl w:ilvl="1" w:tplc="19647B3A">
      <w:numFmt w:val="bullet"/>
      <w:lvlText w:val="•"/>
      <w:lvlJc w:val="left"/>
      <w:pPr>
        <w:ind w:left="1127" w:hanging="361"/>
      </w:pPr>
      <w:rPr>
        <w:rFonts w:hint="default"/>
        <w:lang w:val="es-ES" w:eastAsia="es-ES" w:bidi="es-ES"/>
      </w:rPr>
    </w:lvl>
    <w:lvl w:ilvl="2" w:tplc="D6B69EDE">
      <w:numFmt w:val="bullet"/>
      <w:lvlText w:val="•"/>
      <w:lvlJc w:val="left"/>
      <w:pPr>
        <w:ind w:left="1814" w:hanging="361"/>
      </w:pPr>
      <w:rPr>
        <w:rFonts w:hint="default"/>
        <w:lang w:val="es-ES" w:eastAsia="es-ES" w:bidi="es-ES"/>
      </w:rPr>
    </w:lvl>
    <w:lvl w:ilvl="3" w:tplc="2F7C3218">
      <w:numFmt w:val="bullet"/>
      <w:lvlText w:val="•"/>
      <w:lvlJc w:val="left"/>
      <w:pPr>
        <w:ind w:left="2501" w:hanging="361"/>
      </w:pPr>
      <w:rPr>
        <w:rFonts w:hint="default"/>
        <w:lang w:val="es-ES" w:eastAsia="es-ES" w:bidi="es-ES"/>
      </w:rPr>
    </w:lvl>
    <w:lvl w:ilvl="4" w:tplc="3D60F1FE">
      <w:numFmt w:val="bullet"/>
      <w:lvlText w:val="•"/>
      <w:lvlJc w:val="left"/>
      <w:pPr>
        <w:ind w:left="3189" w:hanging="361"/>
      </w:pPr>
      <w:rPr>
        <w:rFonts w:hint="default"/>
        <w:lang w:val="es-ES" w:eastAsia="es-ES" w:bidi="es-ES"/>
      </w:rPr>
    </w:lvl>
    <w:lvl w:ilvl="5" w:tplc="409AA218">
      <w:numFmt w:val="bullet"/>
      <w:lvlText w:val="•"/>
      <w:lvlJc w:val="left"/>
      <w:pPr>
        <w:ind w:left="3876" w:hanging="361"/>
      </w:pPr>
      <w:rPr>
        <w:rFonts w:hint="default"/>
        <w:lang w:val="es-ES" w:eastAsia="es-ES" w:bidi="es-ES"/>
      </w:rPr>
    </w:lvl>
    <w:lvl w:ilvl="6" w:tplc="03787F2A">
      <w:numFmt w:val="bullet"/>
      <w:lvlText w:val="•"/>
      <w:lvlJc w:val="left"/>
      <w:pPr>
        <w:ind w:left="4563" w:hanging="361"/>
      </w:pPr>
      <w:rPr>
        <w:rFonts w:hint="default"/>
        <w:lang w:val="es-ES" w:eastAsia="es-ES" w:bidi="es-ES"/>
      </w:rPr>
    </w:lvl>
    <w:lvl w:ilvl="7" w:tplc="F40C2768">
      <w:numFmt w:val="bullet"/>
      <w:lvlText w:val="•"/>
      <w:lvlJc w:val="left"/>
      <w:pPr>
        <w:ind w:left="5251" w:hanging="361"/>
      </w:pPr>
      <w:rPr>
        <w:rFonts w:hint="default"/>
        <w:lang w:val="es-ES" w:eastAsia="es-ES" w:bidi="es-ES"/>
      </w:rPr>
    </w:lvl>
    <w:lvl w:ilvl="8" w:tplc="3252D7C4">
      <w:numFmt w:val="bullet"/>
      <w:lvlText w:val="•"/>
      <w:lvlJc w:val="left"/>
      <w:pPr>
        <w:ind w:left="5938" w:hanging="361"/>
      </w:pPr>
      <w:rPr>
        <w:rFonts w:hint="default"/>
        <w:lang w:val="es-ES" w:eastAsia="es-ES" w:bidi="es-ES"/>
      </w:rPr>
    </w:lvl>
  </w:abstractNum>
  <w:abstractNum w:abstractNumId="710">
    <w:nsid w:val="758C3AD9"/>
    <w:multiLevelType w:val="hybridMultilevel"/>
    <w:tmpl w:val="96C477B8"/>
    <w:lvl w:ilvl="0" w:tplc="2EA4AA9A">
      <w:numFmt w:val="bullet"/>
      <w:lvlText w:val=""/>
      <w:lvlJc w:val="left"/>
      <w:pPr>
        <w:ind w:left="429" w:hanging="361"/>
      </w:pPr>
      <w:rPr>
        <w:rFonts w:ascii="Wingdings" w:eastAsia="Wingdings" w:hAnsi="Wingdings" w:cs="Wingdings" w:hint="default"/>
        <w:w w:val="100"/>
        <w:sz w:val="20"/>
        <w:szCs w:val="20"/>
        <w:lang w:val="es-ES" w:eastAsia="es-ES" w:bidi="es-ES"/>
      </w:rPr>
    </w:lvl>
    <w:lvl w:ilvl="1" w:tplc="724C2F64">
      <w:numFmt w:val="bullet"/>
      <w:lvlText w:val="o"/>
      <w:lvlJc w:val="left"/>
      <w:pPr>
        <w:ind w:left="789" w:hanging="361"/>
      </w:pPr>
      <w:rPr>
        <w:rFonts w:ascii="Courier New" w:eastAsia="Courier New" w:hAnsi="Courier New" w:cs="Courier New" w:hint="default"/>
        <w:w w:val="100"/>
        <w:sz w:val="20"/>
        <w:szCs w:val="20"/>
        <w:lang w:val="es-ES" w:eastAsia="es-ES" w:bidi="es-ES"/>
      </w:rPr>
    </w:lvl>
    <w:lvl w:ilvl="2" w:tplc="8312BDE2">
      <w:numFmt w:val="bullet"/>
      <w:lvlText w:val="•"/>
      <w:lvlJc w:val="left"/>
      <w:pPr>
        <w:ind w:left="1745" w:hanging="361"/>
      </w:pPr>
      <w:rPr>
        <w:rFonts w:hint="default"/>
        <w:lang w:val="es-ES" w:eastAsia="es-ES" w:bidi="es-ES"/>
      </w:rPr>
    </w:lvl>
    <w:lvl w:ilvl="3" w:tplc="FF24B13C">
      <w:numFmt w:val="bullet"/>
      <w:lvlText w:val="•"/>
      <w:lvlJc w:val="left"/>
      <w:pPr>
        <w:ind w:left="2710" w:hanging="361"/>
      </w:pPr>
      <w:rPr>
        <w:rFonts w:hint="default"/>
        <w:lang w:val="es-ES" w:eastAsia="es-ES" w:bidi="es-ES"/>
      </w:rPr>
    </w:lvl>
    <w:lvl w:ilvl="4" w:tplc="D722BB30">
      <w:numFmt w:val="bullet"/>
      <w:lvlText w:val="•"/>
      <w:lvlJc w:val="left"/>
      <w:pPr>
        <w:ind w:left="3675" w:hanging="361"/>
      </w:pPr>
      <w:rPr>
        <w:rFonts w:hint="default"/>
        <w:lang w:val="es-ES" w:eastAsia="es-ES" w:bidi="es-ES"/>
      </w:rPr>
    </w:lvl>
    <w:lvl w:ilvl="5" w:tplc="B5805E4E">
      <w:numFmt w:val="bullet"/>
      <w:lvlText w:val="•"/>
      <w:lvlJc w:val="left"/>
      <w:pPr>
        <w:ind w:left="4640" w:hanging="361"/>
      </w:pPr>
      <w:rPr>
        <w:rFonts w:hint="default"/>
        <w:lang w:val="es-ES" w:eastAsia="es-ES" w:bidi="es-ES"/>
      </w:rPr>
    </w:lvl>
    <w:lvl w:ilvl="6" w:tplc="75165838">
      <w:numFmt w:val="bullet"/>
      <w:lvlText w:val="•"/>
      <w:lvlJc w:val="left"/>
      <w:pPr>
        <w:ind w:left="5605" w:hanging="361"/>
      </w:pPr>
      <w:rPr>
        <w:rFonts w:hint="default"/>
        <w:lang w:val="es-ES" w:eastAsia="es-ES" w:bidi="es-ES"/>
      </w:rPr>
    </w:lvl>
    <w:lvl w:ilvl="7" w:tplc="F19CB5B0">
      <w:numFmt w:val="bullet"/>
      <w:lvlText w:val="•"/>
      <w:lvlJc w:val="left"/>
      <w:pPr>
        <w:ind w:left="6570" w:hanging="361"/>
      </w:pPr>
      <w:rPr>
        <w:rFonts w:hint="default"/>
        <w:lang w:val="es-ES" w:eastAsia="es-ES" w:bidi="es-ES"/>
      </w:rPr>
    </w:lvl>
    <w:lvl w:ilvl="8" w:tplc="A254FD50">
      <w:numFmt w:val="bullet"/>
      <w:lvlText w:val="•"/>
      <w:lvlJc w:val="left"/>
      <w:pPr>
        <w:ind w:left="7535" w:hanging="361"/>
      </w:pPr>
      <w:rPr>
        <w:rFonts w:hint="default"/>
        <w:lang w:val="es-ES" w:eastAsia="es-ES" w:bidi="es-ES"/>
      </w:rPr>
    </w:lvl>
  </w:abstractNum>
  <w:abstractNum w:abstractNumId="711">
    <w:nsid w:val="75BE468E"/>
    <w:multiLevelType w:val="hybridMultilevel"/>
    <w:tmpl w:val="D5860274"/>
    <w:lvl w:ilvl="0" w:tplc="62140444">
      <w:numFmt w:val="bullet"/>
      <w:lvlText w:val=""/>
      <w:lvlJc w:val="left"/>
      <w:pPr>
        <w:ind w:left="429" w:hanging="361"/>
      </w:pPr>
      <w:rPr>
        <w:rFonts w:ascii="Wingdings" w:eastAsia="Wingdings" w:hAnsi="Wingdings" w:cs="Wingdings" w:hint="default"/>
        <w:w w:val="100"/>
        <w:sz w:val="20"/>
        <w:szCs w:val="20"/>
        <w:lang w:val="es-ES" w:eastAsia="es-ES" w:bidi="es-ES"/>
      </w:rPr>
    </w:lvl>
    <w:lvl w:ilvl="1" w:tplc="07546FEC">
      <w:numFmt w:val="bullet"/>
      <w:lvlText w:val="o"/>
      <w:lvlJc w:val="left"/>
      <w:pPr>
        <w:ind w:left="789" w:hanging="361"/>
      </w:pPr>
      <w:rPr>
        <w:rFonts w:ascii="Courier New" w:eastAsia="Courier New" w:hAnsi="Courier New" w:cs="Courier New" w:hint="default"/>
        <w:w w:val="100"/>
        <w:sz w:val="20"/>
        <w:szCs w:val="20"/>
        <w:lang w:val="es-ES" w:eastAsia="es-ES" w:bidi="es-ES"/>
      </w:rPr>
    </w:lvl>
    <w:lvl w:ilvl="2" w:tplc="54A24212">
      <w:numFmt w:val="bullet"/>
      <w:lvlText w:val="•"/>
      <w:lvlJc w:val="left"/>
      <w:pPr>
        <w:ind w:left="1745" w:hanging="361"/>
      </w:pPr>
      <w:rPr>
        <w:rFonts w:hint="default"/>
        <w:lang w:val="es-ES" w:eastAsia="es-ES" w:bidi="es-ES"/>
      </w:rPr>
    </w:lvl>
    <w:lvl w:ilvl="3" w:tplc="FC90BEA4">
      <w:numFmt w:val="bullet"/>
      <w:lvlText w:val="•"/>
      <w:lvlJc w:val="left"/>
      <w:pPr>
        <w:ind w:left="2710" w:hanging="361"/>
      </w:pPr>
      <w:rPr>
        <w:rFonts w:hint="default"/>
        <w:lang w:val="es-ES" w:eastAsia="es-ES" w:bidi="es-ES"/>
      </w:rPr>
    </w:lvl>
    <w:lvl w:ilvl="4" w:tplc="45E00E3C">
      <w:numFmt w:val="bullet"/>
      <w:lvlText w:val="•"/>
      <w:lvlJc w:val="left"/>
      <w:pPr>
        <w:ind w:left="3675" w:hanging="361"/>
      </w:pPr>
      <w:rPr>
        <w:rFonts w:hint="default"/>
        <w:lang w:val="es-ES" w:eastAsia="es-ES" w:bidi="es-ES"/>
      </w:rPr>
    </w:lvl>
    <w:lvl w:ilvl="5" w:tplc="75A6051A">
      <w:numFmt w:val="bullet"/>
      <w:lvlText w:val="•"/>
      <w:lvlJc w:val="left"/>
      <w:pPr>
        <w:ind w:left="4640" w:hanging="361"/>
      </w:pPr>
      <w:rPr>
        <w:rFonts w:hint="default"/>
        <w:lang w:val="es-ES" w:eastAsia="es-ES" w:bidi="es-ES"/>
      </w:rPr>
    </w:lvl>
    <w:lvl w:ilvl="6" w:tplc="F2044C6E">
      <w:numFmt w:val="bullet"/>
      <w:lvlText w:val="•"/>
      <w:lvlJc w:val="left"/>
      <w:pPr>
        <w:ind w:left="5605" w:hanging="361"/>
      </w:pPr>
      <w:rPr>
        <w:rFonts w:hint="default"/>
        <w:lang w:val="es-ES" w:eastAsia="es-ES" w:bidi="es-ES"/>
      </w:rPr>
    </w:lvl>
    <w:lvl w:ilvl="7" w:tplc="69D6CC10">
      <w:numFmt w:val="bullet"/>
      <w:lvlText w:val="•"/>
      <w:lvlJc w:val="left"/>
      <w:pPr>
        <w:ind w:left="6570" w:hanging="361"/>
      </w:pPr>
      <w:rPr>
        <w:rFonts w:hint="default"/>
        <w:lang w:val="es-ES" w:eastAsia="es-ES" w:bidi="es-ES"/>
      </w:rPr>
    </w:lvl>
    <w:lvl w:ilvl="8" w:tplc="090A1FB6">
      <w:numFmt w:val="bullet"/>
      <w:lvlText w:val="•"/>
      <w:lvlJc w:val="left"/>
      <w:pPr>
        <w:ind w:left="7535" w:hanging="361"/>
      </w:pPr>
      <w:rPr>
        <w:rFonts w:hint="default"/>
        <w:lang w:val="es-ES" w:eastAsia="es-ES" w:bidi="es-ES"/>
      </w:rPr>
    </w:lvl>
  </w:abstractNum>
  <w:abstractNum w:abstractNumId="712">
    <w:nsid w:val="76097AE1"/>
    <w:multiLevelType w:val="hybridMultilevel"/>
    <w:tmpl w:val="DB18CD7A"/>
    <w:lvl w:ilvl="0" w:tplc="7ACC78C6">
      <w:numFmt w:val="bullet"/>
      <w:lvlText w:val=""/>
      <w:lvlJc w:val="left"/>
      <w:pPr>
        <w:ind w:left="429" w:hanging="361"/>
      </w:pPr>
      <w:rPr>
        <w:rFonts w:ascii="Wingdings" w:eastAsia="Wingdings" w:hAnsi="Wingdings" w:cs="Wingdings" w:hint="default"/>
        <w:w w:val="100"/>
        <w:sz w:val="20"/>
        <w:szCs w:val="20"/>
        <w:lang w:val="es-ES" w:eastAsia="es-ES" w:bidi="es-ES"/>
      </w:rPr>
    </w:lvl>
    <w:lvl w:ilvl="1" w:tplc="D21E89C6">
      <w:numFmt w:val="bullet"/>
      <w:lvlText w:val="•"/>
      <w:lvlJc w:val="left"/>
      <w:pPr>
        <w:ind w:left="1324" w:hanging="361"/>
      </w:pPr>
      <w:rPr>
        <w:rFonts w:hint="default"/>
        <w:lang w:val="es-ES" w:eastAsia="es-ES" w:bidi="es-ES"/>
      </w:rPr>
    </w:lvl>
    <w:lvl w:ilvl="2" w:tplc="D86C2BBC">
      <w:numFmt w:val="bullet"/>
      <w:lvlText w:val="•"/>
      <w:lvlJc w:val="left"/>
      <w:pPr>
        <w:ind w:left="2229" w:hanging="361"/>
      </w:pPr>
      <w:rPr>
        <w:rFonts w:hint="default"/>
        <w:lang w:val="es-ES" w:eastAsia="es-ES" w:bidi="es-ES"/>
      </w:rPr>
    </w:lvl>
    <w:lvl w:ilvl="3" w:tplc="2FF4F2E8">
      <w:numFmt w:val="bullet"/>
      <w:lvlText w:val="•"/>
      <w:lvlJc w:val="left"/>
      <w:pPr>
        <w:ind w:left="3133" w:hanging="361"/>
      </w:pPr>
      <w:rPr>
        <w:rFonts w:hint="default"/>
        <w:lang w:val="es-ES" w:eastAsia="es-ES" w:bidi="es-ES"/>
      </w:rPr>
    </w:lvl>
    <w:lvl w:ilvl="4" w:tplc="7196EDF4">
      <w:numFmt w:val="bullet"/>
      <w:lvlText w:val="•"/>
      <w:lvlJc w:val="left"/>
      <w:pPr>
        <w:ind w:left="4038" w:hanging="361"/>
      </w:pPr>
      <w:rPr>
        <w:rFonts w:hint="default"/>
        <w:lang w:val="es-ES" w:eastAsia="es-ES" w:bidi="es-ES"/>
      </w:rPr>
    </w:lvl>
    <w:lvl w:ilvl="5" w:tplc="5D3C537E">
      <w:numFmt w:val="bullet"/>
      <w:lvlText w:val="•"/>
      <w:lvlJc w:val="left"/>
      <w:pPr>
        <w:ind w:left="4943" w:hanging="361"/>
      </w:pPr>
      <w:rPr>
        <w:rFonts w:hint="default"/>
        <w:lang w:val="es-ES" w:eastAsia="es-ES" w:bidi="es-ES"/>
      </w:rPr>
    </w:lvl>
    <w:lvl w:ilvl="6" w:tplc="8228C82C">
      <w:numFmt w:val="bullet"/>
      <w:lvlText w:val="•"/>
      <w:lvlJc w:val="left"/>
      <w:pPr>
        <w:ind w:left="5847" w:hanging="361"/>
      </w:pPr>
      <w:rPr>
        <w:rFonts w:hint="default"/>
        <w:lang w:val="es-ES" w:eastAsia="es-ES" w:bidi="es-ES"/>
      </w:rPr>
    </w:lvl>
    <w:lvl w:ilvl="7" w:tplc="BF1C1EBA">
      <w:numFmt w:val="bullet"/>
      <w:lvlText w:val="•"/>
      <w:lvlJc w:val="left"/>
      <w:pPr>
        <w:ind w:left="6752" w:hanging="361"/>
      </w:pPr>
      <w:rPr>
        <w:rFonts w:hint="default"/>
        <w:lang w:val="es-ES" w:eastAsia="es-ES" w:bidi="es-ES"/>
      </w:rPr>
    </w:lvl>
    <w:lvl w:ilvl="8" w:tplc="0D7E0134">
      <w:numFmt w:val="bullet"/>
      <w:lvlText w:val="•"/>
      <w:lvlJc w:val="left"/>
      <w:pPr>
        <w:ind w:left="7656" w:hanging="361"/>
      </w:pPr>
      <w:rPr>
        <w:rFonts w:hint="default"/>
        <w:lang w:val="es-ES" w:eastAsia="es-ES" w:bidi="es-ES"/>
      </w:rPr>
    </w:lvl>
  </w:abstractNum>
  <w:abstractNum w:abstractNumId="713">
    <w:nsid w:val="7615497D"/>
    <w:multiLevelType w:val="hybridMultilevel"/>
    <w:tmpl w:val="0DC0BCB6"/>
    <w:lvl w:ilvl="0" w:tplc="2620E4C0">
      <w:numFmt w:val="bullet"/>
      <w:lvlText w:val=""/>
      <w:lvlJc w:val="left"/>
      <w:pPr>
        <w:ind w:left="429" w:hanging="361"/>
      </w:pPr>
      <w:rPr>
        <w:rFonts w:ascii="Wingdings" w:eastAsia="Wingdings" w:hAnsi="Wingdings" w:cs="Wingdings" w:hint="default"/>
        <w:w w:val="100"/>
        <w:sz w:val="20"/>
        <w:szCs w:val="20"/>
        <w:lang w:val="es-ES" w:eastAsia="es-ES" w:bidi="es-ES"/>
      </w:rPr>
    </w:lvl>
    <w:lvl w:ilvl="1" w:tplc="16E80A7E">
      <w:numFmt w:val="bullet"/>
      <w:lvlText w:val="•"/>
      <w:lvlJc w:val="left"/>
      <w:pPr>
        <w:ind w:left="1324" w:hanging="361"/>
      </w:pPr>
      <w:rPr>
        <w:rFonts w:hint="default"/>
        <w:lang w:val="es-ES" w:eastAsia="es-ES" w:bidi="es-ES"/>
      </w:rPr>
    </w:lvl>
    <w:lvl w:ilvl="2" w:tplc="CF3855A6">
      <w:numFmt w:val="bullet"/>
      <w:lvlText w:val="•"/>
      <w:lvlJc w:val="left"/>
      <w:pPr>
        <w:ind w:left="2229" w:hanging="361"/>
      </w:pPr>
      <w:rPr>
        <w:rFonts w:hint="default"/>
        <w:lang w:val="es-ES" w:eastAsia="es-ES" w:bidi="es-ES"/>
      </w:rPr>
    </w:lvl>
    <w:lvl w:ilvl="3" w:tplc="57A83378">
      <w:numFmt w:val="bullet"/>
      <w:lvlText w:val="•"/>
      <w:lvlJc w:val="left"/>
      <w:pPr>
        <w:ind w:left="3133" w:hanging="361"/>
      </w:pPr>
      <w:rPr>
        <w:rFonts w:hint="default"/>
        <w:lang w:val="es-ES" w:eastAsia="es-ES" w:bidi="es-ES"/>
      </w:rPr>
    </w:lvl>
    <w:lvl w:ilvl="4" w:tplc="076294F6">
      <w:numFmt w:val="bullet"/>
      <w:lvlText w:val="•"/>
      <w:lvlJc w:val="left"/>
      <w:pPr>
        <w:ind w:left="4038" w:hanging="361"/>
      </w:pPr>
      <w:rPr>
        <w:rFonts w:hint="default"/>
        <w:lang w:val="es-ES" w:eastAsia="es-ES" w:bidi="es-ES"/>
      </w:rPr>
    </w:lvl>
    <w:lvl w:ilvl="5" w:tplc="33524FF2">
      <w:numFmt w:val="bullet"/>
      <w:lvlText w:val="•"/>
      <w:lvlJc w:val="left"/>
      <w:pPr>
        <w:ind w:left="4943" w:hanging="361"/>
      </w:pPr>
      <w:rPr>
        <w:rFonts w:hint="default"/>
        <w:lang w:val="es-ES" w:eastAsia="es-ES" w:bidi="es-ES"/>
      </w:rPr>
    </w:lvl>
    <w:lvl w:ilvl="6" w:tplc="6BBA3B3E">
      <w:numFmt w:val="bullet"/>
      <w:lvlText w:val="•"/>
      <w:lvlJc w:val="left"/>
      <w:pPr>
        <w:ind w:left="5847" w:hanging="361"/>
      </w:pPr>
      <w:rPr>
        <w:rFonts w:hint="default"/>
        <w:lang w:val="es-ES" w:eastAsia="es-ES" w:bidi="es-ES"/>
      </w:rPr>
    </w:lvl>
    <w:lvl w:ilvl="7" w:tplc="1C928AF2">
      <w:numFmt w:val="bullet"/>
      <w:lvlText w:val="•"/>
      <w:lvlJc w:val="left"/>
      <w:pPr>
        <w:ind w:left="6752" w:hanging="361"/>
      </w:pPr>
      <w:rPr>
        <w:rFonts w:hint="default"/>
        <w:lang w:val="es-ES" w:eastAsia="es-ES" w:bidi="es-ES"/>
      </w:rPr>
    </w:lvl>
    <w:lvl w:ilvl="8" w:tplc="F9B6819A">
      <w:numFmt w:val="bullet"/>
      <w:lvlText w:val="•"/>
      <w:lvlJc w:val="left"/>
      <w:pPr>
        <w:ind w:left="7656" w:hanging="361"/>
      </w:pPr>
      <w:rPr>
        <w:rFonts w:hint="default"/>
        <w:lang w:val="es-ES" w:eastAsia="es-ES" w:bidi="es-ES"/>
      </w:rPr>
    </w:lvl>
  </w:abstractNum>
  <w:abstractNum w:abstractNumId="714">
    <w:nsid w:val="7627055F"/>
    <w:multiLevelType w:val="hybridMultilevel"/>
    <w:tmpl w:val="92A8B9E8"/>
    <w:lvl w:ilvl="0" w:tplc="67EC53FC">
      <w:numFmt w:val="bullet"/>
      <w:lvlText w:val=""/>
      <w:lvlJc w:val="left"/>
      <w:pPr>
        <w:ind w:left="430" w:hanging="361"/>
      </w:pPr>
      <w:rPr>
        <w:rFonts w:ascii="Wingdings" w:eastAsia="Wingdings" w:hAnsi="Wingdings" w:cs="Wingdings" w:hint="default"/>
        <w:w w:val="100"/>
        <w:sz w:val="20"/>
        <w:szCs w:val="20"/>
        <w:lang w:val="es-ES" w:eastAsia="es-ES" w:bidi="es-ES"/>
      </w:rPr>
    </w:lvl>
    <w:lvl w:ilvl="1" w:tplc="672A4E72">
      <w:numFmt w:val="bullet"/>
      <w:lvlText w:val="•"/>
      <w:lvlJc w:val="left"/>
      <w:pPr>
        <w:ind w:left="1127" w:hanging="361"/>
      </w:pPr>
      <w:rPr>
        <w:rFonts w:hint="default"/>
        <w:lang w:val="es-ES" w:eastAsia="es-ES" w:bidi="es-ES"/>
      </w:rPr>
    </w:lvl>
    <w:lvl w:ilvl="2" w:tplc="CD70E18A">
      <w:numFmt w:val="bullet"/>
      <w:lvlText w:val="•"/>
      <w:lvlJc w:val="left"/>
      <w:pPr>
        <w:ind w:left="1814" w:hanging="361"/>
      </w:pPr>
      <w:rPr>
        <w:rFonts w:hint="default"/>
        <w:lang w:val="es-ES" w:eastAsia="es-ES" w:bidi="es-ES"/>
      </w:rPr>
    </w:lvl>
    <w:lvl w:ilvl="3" w:tplc="0F92AB5E">
      <w:numFmt w:val="bullet"/>
      <w:lvlText w:val="•"/>
      <w:lvlJc w:val="left"/>
      <w:pPr>
        <w:ind w:left="2501" w:hanging="361"/>
      </w:pPr>
      <w:rPr>
        <w:rFonts w:hint="default"/>
        <w:lang w:val="es-ES" w:eastAsia="es-ES" w:bidi="es-ES"/>
      </w:rPr>
    </w:lvl>
    <w:lvl w:ilvl="4" w:tplc="C23AADBE">
      <w:numFmt w:val="bullet"/>
      <w:lvlText w:val="•"/>
      <w:lvlJc w:val="left"/>
      <w:pPr>
        <w:ind w:left="3189" w:hanging="361"/>
      </w:pPr>
      <w:rPr>
        <w:rFonts w:hint="default"/>
        <w:lang w:val="es-ES" w:eastAsia="es-ES" w:bidi="es-ES"/>
      </w:rPr>
    </w:lvl>
    <w:lvl w:ilvl="5" w:tplc="D59082EC">
      <w:numFmt w:val="bullet"/>
      <w:lvlText w:val="•"/>
      <w:lvlJc w:val="left"/>
      <w:pPr>
        <w:ind w:left="3876" w:hanging="361"/>
      </w:pPr>
      <w:rPr>
        <w:rFonts w:hint="default"/>
        <w:lang w:val="es-ES" w:eastAsia="es-ES" w:bidi="es-ES"/>
      </w:rPr>
    </w:lvl>
    <w:lvl w:ilvl="6" w:tplc="1700BEA4">
      <w:numFmt w:val="bullet"/>
      <w:lvlText w:val="•"/>
      <w:lvlJc w:val="left"/>
      <w:pPr>
        <w:ind w:left="4563" w:hanging="361"/>
      </w:pPr>
      <w:rPr>
        <w:rFonts w:hint="default"/>
        <w:lang w:val="es-ES" w:eastAsia="es-ES" w:bidi="es-ES"/>
      </w:rPr>
    </w:lvl>
    <w:lvl w:ilvl="7" w:tplc="4DAAD520">
      <w:numFmt w:val="bullet"/>
      <w:lvlText w:val="•"/>
      <w:lvlJc w:val="left"/>
      <w:pPr>
        <w:ind w:left="5251" w:hanging="361"/>
      </w:pPr>
      <w:rPr>
        <w:rFonts w:hint="default"/>
        <w:lang w:val="es-ES" w:eastAsia="es-ES" w:bidi="es-ES"/>
      </w:rPr>
    </w:lvl>
    <w:lvl w:ilvl="8" w:tplc="ACE0832C">
      <w:numFmt w:val="bullet"/>
      <w:lvlText w:val="•"/>
      <w:lvlJc w:val="left"/>
      <w:pPr>
        <w:ind w:left="5938" w:hanging="361"/>
      </w:pPr>
      <w:rPr>
        <w:rFonts w:hint="default"/>
        <w:lang w:val="es-ES" w:eastAsia="es-ES" w:bidi="es-ES"/>
      </w:rPr>
    </w:lvl>
  </w:abstractNum>
  <w:abstractNum w:abstractNumId="715">
    <w:nsid w:val="763C2BA5"/>
    <w:multiLevelType w:val="hybridMultilevel"/>
    <w:tmpl w:val="34BEE642"/>
    <w:lvl w:ilvl="0" w:tplc="FB988F80">
      <w:numFmt w:val="bullet"/>
      <w:lvlText w:val=""/>
      <w:lvlJc w:val="left"/>
      <w:pPr>
        <w:ind w:left="424" w:hanging="361"/>
      </w:pPr>
      <w:rPr>
        <w:rFonts w:ascii="Wingdings" w:eastAsia="Wingdings" w:hAnsi="Wingdings" w:cs="Wingdings" w:hint="default"/>
        <w:w w:val="100"/>
        <w:sz w:val="20"/>
        <w:szCs w:val="20"/>
        <w:lang w:val="es-ES" w:eastAsia="es-ES" w:bidi="es-ES"/>
      </w:rPr>
    </w:lvl>
    <w:lvl w:ilvl="1" w:tplc="CA104CC0">
      <w:numFmt w:val="bullet"/>
      <w:lvlText w:val="•"/>
      <w:lvlJc w:val="left"/>
      <w:pPr>
        <w:ind w:left="1331" w:hanging="361"/>
      </w:pPr>
      <w:rPr>
        <w:rFonts w:hint="default"/>
        <w:lang w:val="es-ES" w:eastAsia="es-ES" w:bidi="es-ES"/>
      </w:rPr>
    </w:lvl>
    <w:lvl w:ilvl="2" w:tplc="FA32D37E">
      <w:numFmt w:val="bullet"/>
      <w:lvlText w:val="•"/>
      <w:lvlJc w:val="left"/>
      <w:pPr>
        <w:ind w:left="2242" w:hanging="361"/>
      </w:pPr>
      <w:rPr>
        <w:rFonts w:hint="default"/>
        <w:lang w:val="es-ES" w:eastAsia="es-ES" w:bidi="es-ES"/>
      </w:rPr>
    </w:lvl>
    <w:lvl w:ilvl="3" w:tplc="48B22B46">
      <w:numFmt w:val="bullet"/>
      <w:lvlText w:val="•"/>
      <w:lvlJc w:val="left"/>
      <w:pPr>
        <w:ind w:left="3153" w:hanging="361"/>
      </w:pPr>
      <w:rPr>
        <w:rFonts w:hint="default"/>
        <w:lang w:val="es-ES" w:eastAsia="es-ES" w:bidi="es-ES"/>
      </w:rPr>
    </w:lvl>
    <w:lvl w:ilvl="4" w:tplc="A6C67AEC">
      <w:numFmt w:val="bullet"/>
      <w:lvlText w:val="•"/>
      <w:lvlJc w:val="left"/>
      <w:pPr>
        <w:ind w:left="4064" w:hanging="361"/>
      </w:pPr>
      <w:rPr>
        <w:rFonts w:hint="default"/>
        <w:lang w:val="es-ES" w:eastAsia="es-ES" w:bidi="es-ES"/>
      </w:rPr>
    </w:lvl>
    <w:lvl w:ilvl="5" w:tplc="20F4A192">
      <w:numFmt w:val="bullet"/>
      <w:lvlText w:val="•"/>
      <w:lvlJc w:val="left"/>
      <w:pPr>
        <w:ind w:left="4975" w:hanging="361"/>
      </w:pPr>
      <w:rPr>
        <w:rFonts w:hint="default"/>
        <w:lang w:val="es-ES" w:eastAsia="es-ES" w:bidi="es-ES"/>
      </w:rPr>
    </w:lvl>
    <w:lvl w:ilvl="6" w:tplc="C88657A2">
      <w:numFmt w:val="bullet"/>
      <w:lvlText w:val="•"/>
      <w:lvlJc w:val="left"/>
      <w:pPr>
        <w:ind w:left="5886" w:hanging="361"/>
      </w:pPr>
      <w:rPr>
        <w:rFonts w:hint="default"/>
        <w:lang w:val="es-ES" w:eastAsia="es-ES" w:bidi="es-ES"/>
      </w:rPr>
    </w:lvl>
    <w:lvl w:ilvl="7" w:tplc="7B560BC0">
      <w:numFmt w:val="bullet"/>
      <w:lvlText w:val="•"/>
      <w:lvlJc w:val="left"/>
      <w:pPr>
        <w:ind w:left="6797" w:hanging="361"/>
      </w:pPr>
      <w:rPr>
        <w:rFonts w:hint="default"/>
        <w:lang w:val="es-ES" w:eastAsia="es-ES" w:bidi="es-ES"/>
      </w:rPr>
    </w:lvl>
    <w:lvl w:ilvl="8" w:tplc="0AF8279C">
      <w:numFmt w:val="bullet"/>
      <w:lvlText w:val="•"/>
      <w:lvlJc w:val="left"/>
      <w:pPr>
        <w:ind w:left="7708" w:hanging="361"/>
      </w:pPr>
      <w:rPr>
        <w:rFonts w:hint="default"/>
        <w:lang w:val="es-ES" w:eastAsia="es-ES" w:bidi="es-ES"/>
      </w:rPr>
    </w:lvl>
  </w:abstractNum>
  <w:abstractNum w:abstractNumId="716">
    <w:nsid w:val="7682249F"/>
    <w:multiLevelType w:val="hybridMultilevel"/>
    <w:tmpl w:val="2A9ABB16"/>
    <w:lvl w:ilvl="0" w:tplc="F11C5FEC">
      <w:numFmt w:val="bullet"/>
      <w:lvlText w:val=""/>
      <w:lvlJc w:val="left"/>
      <w:pPr>
        <w:ind w:left="424" w:hanging="361"/>
      </w:pPr>
      <w:rPr>
        <w:rFonts w:ascii="Wingdings" w:eastAsia="Wingdings" w:hAnsi="Wingdings" w:cs="Wingdings" w:hint="default"/>
        <w:w w:val="100"/>
        <w:sz w:val="20"/>
        <w:szCs w:val="20"/>
        <w:lang w:val="es-ES" w:eastAsia="es-ES" w:bidi="es-ES"/>
      </w:rPr>
    </w:lvl>
    <w:lvl w:ilvl="1" w:tplc="67BAC262">
      <w:numFmt w:val="bullet"/>
      <w:lvlText w:val="•"/>
      <w:lvlJc w:val="left"/>
      <w:pPr>
        <w:ind w:left="1331" w:hanging="361"/>
      </w:pPr>
      <w:rPr>
        <w:rFonts w:hint="default"/>
        <w:lang w:val="es-ES" w:eastAsia="es-ES" w:bidi="es-ES"/>
      </w:rPr>
    </w:lvl>
    <w:lvl w:ilvl="2" w:tplc="E08283EA">
      <w:numFmt w:val="bullet"/>
      <w:lvlText w:val="•"/>
      <w:lvlJc w:val="left"/>
      <w:pPr>
        <w:ind w:left="2242" w:hanging="361"/>
      </w:pPr>
      <w:rPr>
        <w:rFonts w:hint="default"/>
        <w:lang w:val="es-ES" w:eastAsia="es-ES" w:bidi="es-ES"/>
      </w:rPr>
    </w:lvl>
    <w:lvl w:ilvl="3" w:tplc="1B82C7EC">
      <w:numFmt w:val="bullet"/>
      <w:lvlText w:val="•"/>
      <w:lvlJc w:val="left"/>
      <w:pPr>
        <w:ind w:left="3153" w:hanging="361"/>
      </w:pPr>
      <w:rPr>
        <w:rFonts w:hint="default"/>
        <w:lang w:val="es-ES" w:eastAsia="es-ES" w:bidi="es-ES"/>
      </w:rPr>
    </w:lvl>
    <w:lvl w:ilvl="4" w:tplc="4AA04EFC">
      <w:numFmt w:val="bullet"/>
      <w:lvlText w:val="•"/>
      <w:lvlJc w:val="left"/>
      <w:pPr>
        <w:ind w:left="4064" w:hanging="361"/>
      </w:pPr>
      <w:rPr>
        <w:rFonts w:hint="default"/>
        <w:lang w:val="es-ES" w:eastAsia="es-ES" w:bidi="es-ES"/>
      </w:rPr>
    </w:lvl>
    <w:lvl w:ilvl="5" w:tplc="714C001C">
      <w:numFmt w:val="bullet"/>
      <w:lvlText w:val="•"/>
      <w:lvlJc w:val="left"/>
      <w:pPr>
        <w:ind w:left="4975" w:hanging="361"/>
      </w:pPr>
      <w:rPr>
        <w:rFonts w:hint="default"/>
        <w:lang w:val="es-ES" w:eastAsia="es-ES" w:bidi="es-ES"/>
      </w:rPr>
    </w:lvl>
    <w:lvl w:ilvl="6" w:tplc="7AAED590">
      <w:numFmt w:val="bullet"/>
      <w:lvlText w:val="•"/>
      <w:lvlJc w:val="left"/>
      <w:pPr>
        <w:ind w:left="5886" w:hanging="361"/>
      </w:pPr>
      <w:rPr>
        <w:rFonts w:hint="default"/>
        <w:lang w:val="es-ES" w:eastAsia="es-ES" w:bidi="es-ES"/>
      </w:rPr>
    </w:lvl>
    <w:lvl w:ilvl="7" w:tplc="806047AE">
      <w:numFmt w:val="bullet"/>
      <w:lvlText w:val="•"/>
      <w:lvlJc w:val="left"/>
      <w:pPr>
        <w:ind w:left="6797" w:hanging="361"/>
      </w:pPr>
      <w:rPr>
        <w:rFonts w:hint="default"/>
        <w:lang w:val="es-ES" w:eastAsia="es-ES" w:bidi="es-ES"/>
      </w:rPr>
    </w:lvl>
    <w:lvl w:ilvl="8" w:tplc="43600750">
      <w:numFmt w:val="bullet"/>
      <w:lvlText w:val="•"/>
      <w:lvlJc w:val="left"/>
      <w:pPr>
        <w:ind w:left="7708" w:hanging="361"/>
      </w:pPr>
      <w:rPr>
        <w:rFonts w:hint="default"/>
        <w:lang w:val="es-ES" w:eastAsia="es-ES" w:bidi="es-ES"/>
      </w:rPr>
    </w:lvl>
  </w:abstractNum>
  <w:abstractNum w:abstractNumId="717">
    <w:nsid w:val="76847486"/>
    <w:multiLevelType w:val="hybridMultilevel"/>
    <w:tmpl w:val="04827182"/>
    <w:lvl w:ilvl="0" w:tplc="FB544CF4">
      <w:numFmt w:val="bullet"/>
      <w:lvlText w:val=""/>
      <w:lvlJc w:val="left"/>
      <w:pPr>
        <w:ind w:left="429" w:hanging="361"/>
      </w:pPr>
      <w:rPr>
        <w:rFonts w:ascii="Wingdings" w:eastAsia="Wingdings" w:hAnsi="Wingdings" w:cs="Wingdings" w:hint="default"/>
        <w:w w:val="100"/>
        <w:sz w:val="20"/>
        <w:szCs w:val="20"/>
        <w:lang w:val="es-ES" w:eastAsia="es-ES" w:bidi="es-ES"/>
      </w:rPr>
    </w:lvl>
    <w:lvl w:ilvl="1" w:tplc="A9D26410">
      <w:numFmt w:val="bullet"/>
      <w:lvlText w:val="•"/>
      <w:lvlJc w:val="left"/>
      <w:pPr>
        <w:ind w:left="1324" w:hanging="361"/>
      </w:pPr>
      <w:rPr>
        <w:rFonts w:hint="default"/>
        <w:lang w:val="es-ES" w:eastAsia="es-ES" w:bidi="es-ES"/>
      </w:rPr>
    </w:lvl>
    <w:lvl w:ilvl="2" w:tplc="4B685B96">
      <w:numFmt w:val="bullet"/>
      <w:lvlText w:val="•"/>
      <w:lvlJc w:val="left"/>
      <w:pPr>
        <w:ind w:left="2229" w:hanging="361"/>
      </w:pPr>
      <w:rPr>
        <w:rFonts w:hint="default"/>
        <w:lang w:val="es-ES" w:eastAsia="es-ES" w:bidi="es-ES"/>
      </w:rPr>
    </w:lvl>
    <w:lvl w:ilvl="3" w:tplc="05E201FA">
      <w:numFmt w:val="bullet"/>
      <w:lvlText w:val="•"/>
      <w:lvlJc w:val="left"/>
      <w:pPr>
        <w:ind w:left="3133" w:hanging="361"/>
      </w:pPr>
      <w:rPr>
        <w:rFonts w:hint="default"/>
        <w:lang w:val="es-ES" w:eastAsia="es-ES" w:bidi="es-ES"/>
      </w:rPr>
    </w:lvl>
    <w:lvl w:ilvl="4" w:tplc="182A8BF4">
      <w:numFmt w:val="bullet"/>
      <w:lvlText w:val="•"/>
      <w:lvlJc w:val="left"/>
      <w:pPr>
        <w:ind w:left="4038" w:hanging="361"/>
      </w:pPr>
      <w:rPr>
        <w:rFonts w:hint="default"/>
        <w:lang w:val="es-ES" w:eastAsia="es-ES" w:bidi="es-ES"/>
      </w:rPr>
    </w:lvl>
    <w:lvl w:ilvl="5" w:tplc="9A869D54">
      <w:numFmt w:val="bullet"/>
      <w:lvlText w:val="•"/>
      <w:lvlJc w:val="left"/>
      <w:pPr>
        <w:ind w:left="4943" w:hanging="361"/>
      </w:pPr>
      <w:rPr>
        <w:rFonts w:hint="default"/>
        <w:lang w:val="es-ES" w:eastAsia="es-ES" w:bidi="es-ES"/>
      </w:rPr>
    </w:lvl>
    <w:lvl w:ilvl="6" w:tplc="0CF0B10A">
      <w:numFmt w:val="bullet"/>
      <w:lvlText w:val="•"/>
      <w:lvlJc w:val="left"/>
      <w:pPr>
        <w:ind w:left="5847" w:hanging="361"/>
      </w:pPr>
      <w:rPr>
        <w:rFonts w:hint="default"/>
        <w:lang w:val="es-ES" w:eastAsia="es-ES" w:bidi="es-ES"/>
      </w:rPr>
    </w:lvl>
    <w:lvl w:ilvl="7" w:tplc="7B3C1F58">
      <w:numFmt w:val="bullet"/>
      <w:lvlText w:val="•"/>
      <w:lvlJc w:val="left"/>
      <w:pPr>
        <w:ind w:left="6752" w:hanging="361"/>
      </w:pPr>
      <w:rPr>
        <w:rFonts w:hint="default"/>
        <w:lang w:val="es-ES" w:eastAsia="es-ES" w:bidi="es-ES"/>
      </w:rPr>
    </w:lvl>
    <w:lvl w:ilvl="8" w:tplc="EC4A81CE">
      <w:numFmt w:val="bullet"/>
      <w:lvlText w:val="•"/>
      <w:lvlJc w:val="left"/>
      <w:pPr>
        <w:ind w:left="7656" w:hanging="361"/>
      </w:pPr>
      <w:rPr>
        <w:rFonts w:hint="default"/>
        <w:lang w:val="es-ES" w:eastAsia="es-ES" w:bidi="es-ES"/>
      </w:rPr>
    </w:lvl>
  </w:abstractNum>
  <w:abstractNum w:abstractNumId="718">
    <w:nsid w:val="76A72601"/>
    <w:multiLevelType w:val="hybridMultilevel"/>
    <w:tmpl w:val="530C7C96"/>
    <w:lvl w:ilvl="0" w:tplc="17E63634">
      <w:numFmt w:val="bullet"/>
      <w:lvlText w:val=""/>
      <w:lvlJc w:val="left"/>
      <w:pPr>
        <w:ind w:left="429" w:hanging="361"/>
      </w:pPr>
      <w:rPr>
        <w:rFonts w:ascii="Wingdings" w:eastAsia="Wingdings" w:hAnsi="Wingdings" w:cs="Wingdings" w:hint="default"/>
        <w:w w:val="100"/>
        <w:sz w:val="20"/>
        <w:szCs w:val="20"/>
        <w:lang w:val="es-ES" w:eastAsia="es-ES" w:bidi="es-ES"/>
      </w:rPr>
    </w:lvl>
    <w:lvl w:ilvl="1" w:tplc="CF64CCB6">
      <w:numFmt w:val="bullet"/>
      <w:lvlText w:val="•"/>
      <w:lvlJc w:val="left"/>
      <w:pPr>
        <w:ind w:left="1324" w:hanging="361"/>
      </w:pPr>
      <w:rPr>
        <w:rFonts w:hint="default"/>
        <w:lang w:val="es-ES" w:eastAsia="es-ES" w:bidi="es-ES"/>
      </w:rPr>
    </w:lvl>
    <w:lvl w:ilvl="2" w:tplc="F7FC485C">
      <w:numFmt w:val="bullet"/>
      <w:lvlText w:val="•"/>
      <w:lvlJc w:val="left"/>
      <w:pPr>
        <w:ind w:left="2229" w:hanging="361"/>
      </w:pPr>
      <w:rPr>
        <w:rFonts w:hint="default"/>
        <w:lang w:val="es-ES" w:eastAsia="es-ES" w:bidi="es-ES"/>
      </w:rPr>
    </w:lvl>
    <w:lvl w:ilvl="3" w:tplc="3DBA6C4E">
      <w:numFmt w:val="bullet"/>
      <w:lvlText w:val="•"/>
      <w:lvlJc w:val="left"/>
      <w:pPr>
        <w:ind w:left="3133" w:hanging="361"/>
      </w:pPr>
      <w:rPr>
        <w:rFonts w:hint="default"/>
        <w:lang w:val="es-ES" w:eastAsia="es-ES" w:bidi="es-ES"/>
      </w:rPr>
    </w:lvl>
    <w:lvl w:ilvl="4" w:tplc="86BECBCE">
      <w:numFmt w:val="bullet"/>
      <w:lvlText w:val="•"/>
      <w:lvlJc w:val="left"/>
      <w:pPr>
        <w:ind w:left="4038" w:hanging="361"/>
      </w:pPr>
      <w:rPr>
        <w:rFonts w:hint="default"/>
        <w:lang w:val="es-ES" w:eastAsia="es-ES" w:bidi="es-ES"/>
      </w:rPr>
    </w:lvl>
    <w:lvl w:ilvl="5" w:tplc="12C8D752">
      <w:numFmt w:val="bullet"/>
      <w:lvlText w:val="•"/>
      <w:lvlJc w:val="left"/>
      <w:pPr>
        <w:ind w:left="4943" w:hanging="361"/>
      </w:pPr>
      <w:rPr>
        <w:rFonts w:hint="default"/>
        <w:lang w:val="es-ES" w:eastAsia="es-ES" w:bidi="es-ES"/>
      </w:rPr>
    </w:lvl>
    <w:lvl w:ilvl="6" w:tplc="0F6ADA14">
      <w:numFmt w:val="bullet"/>
      <w:lvlText w:val="•"/>
      <w:lvlJc w:val="left"/>
      <w:pPr>
        <w:ind w:left="5847" w:hanging="361"/>
      </w:pPr>
      <w:rPr>
        <w:rFonts w:hint="default"/>
        <w:lang w:val="es-ES" w:eastAsia="es-ES" w:bidi="es-ES"/>
      </w:rPr>
    </w:lvl>
    <w:lvl w:ilvl="7" w:tplc="AAB43A74">
      <w:numFmt w:val="bullet"/>
      <w:lvlText w:val="•"/>
      <w:lvlJc w:val="left"/>
      <w:pPr>
        <w:ind w:left="6752" w:hanging="361"/>
      </w:pPr>
      <w:rPr>
        <w:rFonts w:hint="default"/>
        <w:lang w:val="es-ES" w:eastAsia="es-ES" w:bidi="es-ES"/>
      </w:rPr>
    </w:lvl>
    <w:lvl w:ilvl="8" w:tplc="F6688FDA">
      <w:numFmt w:val="bullet"/>
      <w:lvlText w:val="•"/>
      <w:lvlJc w:val="left"/>
      <w:pPr>
        <w:ind w:left="7656" w:hanging="361"/>
      </w:pPr>
      <w:rPr>
        <w:rFonts w:hint="default"/>
        <w:lang w:val="es-ES" w:eastAsia="es-ES" w:bidi="es-ES"/>
      </w:rPr>
    </w:lvl>
  </w:abstractNum>
  <w:abstractNum w:abstractNumId="719">
    <w:nsid w:val="76C06F4E"/>
    <w:multiLevelType w:val="hybridMultilevel"/>
    <w:tmpl w:val="BDCE1FE0"/>
    <w:lvl w:ilvl="0" w:tplc="3A24E3E6">
      <w:numFmt w:val="bullet"/>
      <w:lvlText w:val=""/>
      <w:lvlJc w:val="left"/>
      <w:pPr>
        <w:ind w:left="424" w:hanging="361"/>
      </w:pPr>
      <w:rPr>
        <w:rFonts w:ascii="Wingdings" w:eastAsia="Wingdings" w:hAnsi="Wingdings" w:cs="Wingdings" w:hint="default"/>
        <w:w w:val="100"/>
        <w:sz w:val="20"/>
        <w:szCs w:val="20"/>
        <w:lang w:val="es-ES" w:eastAsia="es-ES" w:bidi="es-ES"/>
      </w:rPr>
    </w:lvl>
    <w:lvl w:ilvl="1" w:tplc="6E426362">
      <w:numFmt w:val="bullet"/>
      <w:lvlText w:val="•"/>
      <w:lvlJc w:val="left"/>
      <w:pPr>
        <w:ind w:left="1331" w:hanging="361"/>
      </w:pPr>
      <w:rPr>
        <w:rFonts w:hint="default"/>
        <w:lang w:val="es-ES" w:eastAsia="es-ES" w:bidi="es-ES"/>
      </w:rPr>
    </w:lvl>
    <w:lvl w:ilvl="2" w:tplc="17348306">
      <w:numFmt w:val="bullet"/>
      <w:lvlText w:val="•"/>
      <w:lvlJc w:val="left"/>
      <w:pPr>
        <w:ind w:left="2242" w:hanging="361"/>
      </w:pPr>
      <w:rPr>
        <w:rFonts w:hint="default"/>
        <w:lang w:val="es-ES" w:eastAsia="es-ES" w:bidi="es-ES"/>
      </w:rPr>
    </w:lvl>
    <w:lvl w:ilvl="3" w:tplc="E1D43DD6">
      <w:numFmt w:val="bullet"/>
      <w:lvlText w:val="•"/>
      <w:lvlJc w:val="left"/>
      <w:pPr>
        <w:ind w:left="3153" w:hanging="361"/>
      </w:pPr>
      <w:rPr>
        <w:rFonts w:hint="default"/>
        <w:lang w:val="es-ES" w:eastAsia="es-ES" w:bidi="es-ES"/>
      </w:rPr>
    </w:lvl>
    <w:lvl w:ilvl="4" w:tplc="BD887A34">
      <w:numFmt w:val="bullet"/>
      <w:lvlText w:val="•"/>
      <w:lvlJc w:val="left"/>
      <w:pPr>
        <w:ind w:left="4064" w:hanging="361"/>
      </w:pPr>
      <w:rPr>
        <w:rFonts w:hint="default"/>
        <w:lang w:val="es-ES" w:eastAsia="es-ES" w:bidi="es-ES"/>
      </w:rPr>
    </w:lvl>
    <w:lvl w:ilvl="5" w:tplc="C1D69FD4">
      <w:numFmt w:val="bullet"/>
      <w:lvlText w:val="•"/>
      <w:lvlJc w:val="left"/>
      <w:pPr>
        <w:ind w:left="4975" w:hanging="361"/>
      </w:pPr>
      <w:rPr>
        <w:rFonts w:hint="default"/>
        <w:lang w:val="es-ES" w:eastAsia="es-ES" w:bidi="es-ES"/>
      </w:rPr>
    </w:lvl>
    <w:lvl w:ilvl="6" w:tplc="139C94C8">
      <w:numFmt w:val="bullet"/>
      <w:lvlText w:val="•"/>
      <w:lvlJc w:val="left"/>
      <w:pPr>
        <w:ind w:left="5886" w:hanging="361"/>
      </w:pPr>
      <w:rPr>
        <w:rFonts w:hint="default"/>
        <w:lang w:val="es-ES" w:eastAsia="es-ES" w:bidi="es-ES"/>
      </w:rPr>
    </w:lvl>
    <w:lvl w:ilvl="7" w:tplc="6804C146">
      <w:numFmt w:val="bullet"/>
      <w:lvlText w:val="•"/>
      <w:lvlJc w:val="left"/>
      <w:pPr>
        <w:ind w:left="6797" w:hanging="361"/>
      </w:pPr>
      <w:rPr>
        <w:rFonts w:hint="default"/>
        <w:lang w:val="es-ES" w:eastAsia="es-ES" w:bidi="es-ES"/>
      </w:rPr>
    </w:lvl>
    <w:lvl w:ilvl="8" w:tplc="1A3A80AE">
      <w:numFmt w:val="bullet"/>
      <w:lvlText w:val="•"/>
      <w:lvlJc w:val="left"/>
      <w:pPr>
        <w:ind w:left="7708" w:hanging="361"/>
      </w:pPr>
      <w:rPr>
        <w:rFonts w:hint="default"/>
        <w:lang w:val="es-ES" w:eastAsia="es-ES" w:bidi="es-ES"/>
      </w:rPr>
    </w:lvl>
  </w:abstractNum>
  <w:abstractNum w:abstractNumId="720">
    <w:nsid w:val="7724772E"/>
    <w:multiLevelType w:val="hybridMultilevel"/>
    <w:tmpl w:val="E32458DA"/>
    <w:lvl w:ilvl="0" w:tplc="06068412">
      <w:numFmt w:val="bullet"/>
      <w:lvlText w:val=""/>
      <w:lvlJc w:val="left"/>
      <w:pPr>
        <w:ind w:left="429" w:hanging="361"/>
      </w:pPr>
      <w:rPr>
        <w:rFonts w:ascii="Wingdings" w:eastAsia="Wingdings" w:hAnsi="Wingdings" w:cs="Wingdings" w:hint="default"/>
        <w:w w:val="100"/>
        <w:sz w:val="20"/>
        <w:szCs w:val="20"/>
        <w:lang w:val="es-ES" w:eastAsia="es-ES" w:bidi="es-ES"/>
      </w:rPr>
    </w:lvl>
    <w:lvl w:ilvl="1" w:tplc="28906CB2">
      <w:numFmt w:val="bullet"/>
      <w:lvlText w:val="•"/>
      <w:lvlJc w:val="left"/>
      <w:pPr>
        <w:ind w:left="1324" w:hanging="361"/>
      </w:pPr>
      <w:rPr>
        <w:rFonts w:hint="default"/>
        <w:lang w:val="es-ES" w:eastAsia="es-ES" w:bidi="es-ES"/>
      </w:rPr>
    </w:lvl>
    <w:lvl w:ilvl="2" w:tplc="4FC84290">
      <w:numFmt w:val="bullet"/>
      <w:lvlText w:val="•"/>
      <w:lvlJc w:val="left"/>
      <w:pPr>
        <w:ind w:left="2229" w:hanging="361"/>
      </w:pPr>
      <w:rPr>
        <w:rFonts w:hint="default"/>
        <w:lang w:val="es-ES" w:eastAsia="es-ES" w:bidi="es-ES"/>
      </w:rPr>
    </w:lvl>
    <w:lvl w:ilvl="3" w:tplc="1DD4ADCE">
      <w:numFmt w:val="bullet"/>
      <w:lvlText w:val="•"/>
      <w:lvlJc w:val="left"/>
      <w:pPr>
        <w:ind w:left="3133" w:hanging="361"/>
      </w:pPr>
      <w:rPr>
        <w:rFonts w:hint="default"/>
        <w:lang w:val="es-ES" w:eastAsia="es-ES" w:bidi="es-ES"/>
      </w:rPr>
    </w:lvl>
    <w:lvl w:ilvl="4" w:tplc="3D3C7CF6">
      <w:numFmt w:val="bullet"/>
      <w:lvlText w:val="•"/>
      <w:lvlJc w:val="left"/>
      <w:pPr>
        <w:ind w:left="4038" w:hanging="361"/>
      </w:pPr>
      <w:rPr>
        <w:rFonts w:hint="default"/>
        <w:lang w:val="es-ES" w:eastAsia="es-ES" w:bidi="es-ES"/>
      </w:rPr>
    </w:lvl>
    <w:lvl w:ilvl="5" w:tplc="78C49658">
      <w:numFmt w:val="bullet"/>
      <w:lvlText w:val="•"/>
      <w:lvlJc w:val="left"/>
      <w:pPr>
        <w:ind w:left="4943" w:hanging="361"/>
      </w:pPr>
      <w:rPr>
        <w:rFonts w:hint="default"/>
        <w:lang w:val="es-ES" w:eastAsia="es-ES" w:bidi="es-ES"/>
      </w:rPr>
    </w:lvl>
    <w:lvl w:ilvl="6" w:tplc="30AA6394">
      <w:numFmt w:val="bullet"/>
      <w:lvlText w:val="•"/>
      <w:lvlJc w:val="left"/>
      <w:pPr>
        <w:ind w:left="5847" w:hanging="361"/>
      </w:pPr>
      <w:rPr>
        <w:rFonts w:hint="default"/>
        <w:lang w:val="es-ES" w:eastAsia="es-ES" w:bidi="es-ES"/>
      </w:rPr>
    </w:lvl>
    <w:lvl w:ilvl="7" w:tplc="ABE6485C">
      <w:numFmt w:val="bullet"/>
      <w:lvlText w:val="•"/>
      <w:lvlJc w:val="left"/>
      <w:pPr>
        <w:ind w:left="6752" w:hanging="361"/>
      </w:pPr>
      <w:rPr>
        <w:rFonts w:hint="default"/>
        <w:lang w:val="es-ES" w:eastAsia="es-ES" w:bidi="es-ES"/>
      </w:rPr>
    </w:lvl>
    <w:lvl w:ilvl="8" w:tplc="822C3B02">
      <w:numFmt w:val="bullet"/>
      <w:lvlText w:val="•"/>
      <w:lvlJc w:val="left"/>
      <w:pPr>
        <w:ind w:left="7656" w:hanging="361"/>
      </w:pPr>
      <w:rPr>
        <w:rFonts w:hint="default"/>
        <w:lang w:val="es-ES" w:eastAsia="es-ES" w:bidi="es-ES"/>
      </w:rPr>
    </w:lvl>
  </w:abstractNum>
  <w:abstractNum w:abstractNumId="721">
    <w:nsid w:val="77467FC1"/>
    <w:multiLevelType w:val="hybridMultilevel"/>
    <w:tmpl w:val="B2260A7A"/>
    <w:lvl w:ilvl="0" w:tplc="40E05BA2">
      <w:numFmt w:val="bullet"/>
      <w:lvlText w:val=""/>
      <w:lvlJc w:val="left"/>
      <w:pPr>
        <w:ind w:left="429" w:hanging="361"/>
      </w:pPr>
      <w:rPr>
        <w:rFonts w:ascii="Wingdings" w:eastAsia="Wingdings" w:hAnsi="Wingdings" w:cs="Wingdings" w:hint="default"/>
        <w:w w:val="100"/>
        <w:sz w:val="20"/>
        <w:szCs w:val="20"/>
        <w:lang w:val="es-ES" w:eastAsia="es-ES" w:bidi="es-ES"/>
      </w:rPr>
    </w:lvl>
    <w:lvl w:ilvl="1" w:tplc="DD467830">
      <w:numFmt w:val="bullet"/>
      <w:lvlText w:val="•"/>
      <w:lvlJc w:val="left"/>
      <w:pPr>
        <w:ind w:left="1324" w:hanging="361"/>
      </w:pPr>
      <w:rPr>
        <w:rFonts w:hint="default"/>
        <w:lang w:val="es-ES" w:eastAsia="es-ES" w:bidi="es-ES"/>
      </w:rPr>
    </w:lvl>
    <w:lvl w:ilvl="2" w:tplc="3E828EFE">
      <w:numFmt w:val="bullet"/>
      <w:lvlText w:val="•"/>
      <w:lvlJc w:val="left"/>
      <w:pPr>
        <w:ind w:left="2229" w:hanging="361"/>
      </w:pPr>
      <w:rPr>
        <w:rFonts w:hint="default"/>
        <w:lang w:val="es-ES" w:eastAsia="es-ES" w:bidi="es-ES"/>
      </w:rPr>
    </w:lvl>
    <w:lvl w:ilvl="3" w:tplc="0BD40F5C">
      <w:numFmt w:val="bullet"/>
      <w:lvlText w:val="•"/>
      <w:lvlJc w:val="left"/>
      <w:pPr>
        <w:ind w:left="3133" w:hanging="361"/>
      </w:pPr>
      <w:rPr>
        <w:rFonts w:hint="default"/>
        <w:lang w:val="es-ES" w:eastAsia="es-ES" w:bidi="es-ES"/>
      </w:rPr>
    </w:lvl>
    <w:lvl w:ilvl="4" w:tplc="A768DBE8">
      <w:numFmt w:val="bullet"/>
      <w:lvlText w:val="•"/>
      <w:lvlJc w:val="left"/>
      <w:pPr>
        <w:ind w:left="4038" w:hanging="361"/>
      </w:pPr>
      <w:rPr>
        <w:rFonts w:hint="default"/>
        <w:lang w:val="es-ES" w:eastAsia="es-ES" w:bidi="es-ES"/>
      </w:rPr>
    </w:lvl>
    <w:lvl w:ilvl="5" w:tplc="DC124A30">
      <w:numFmt w:val="bullet"/>
      <w:lvlText w:val="•"/>
      <w:lvlJc w:val="left"/>
      <w:pPr>
        <w:ind w:left="4943" w:hanging="361"/>
      </w:pPr>
      <w:rPr>
        <w:rFonts w:hint="default"/>
        <w:lang w:val="es-ES" w:eastAsia="es-ES" w:bidi="es-ES"/>
      </w:rPr>
    </w:lvl>
    <w:lvl w:ilvl="6" w:tplc="85B6280C">
      <w:numFmt w:val="bullet"/>
      <w:lvlText w:val="•"/>
      <w:lvlJc w:val="left"/>
      <w:pPr>
        <w:ind w:left="5847" w:hanging="361"/>
      </w:pPr>
      <w:rPr>
        <w:rFonts w:hint="default"/>
        <w:lang w:val="es-ES" w:eastAsia="es-ES" w:bidi="es-ES"/>
      </w:rPr>
    </w:lvl>
    <w:lvl w:ilvl="7" w:tplc="C0702682">
      <w:numFmt w:val="bullet"/>
      <w:lvlText w:val="•"/>
      <w:lvlJc w:val="left"/>
      <w:pPr>
        <w:ind w:left="6752" w:hanging="361"/>
      </w:pPr>
      <w:rPr>
        <w:rFonts w:hint="default"/>
        <w:lang w:val="es-ES" w:eastAsia="es-ES" w:bidi="es-ES"/>
      </w:rPr>
    </w:lvl>
    <w:lvl w:ilvl="8" w:tplc="C2AE090A">
      <w:numFmt w:val="bullet"/>
      <w:lvlText w:val="•"/>
      <w:lvlJc w:val="left"/>
      <w:pPr>
        <w:ind w:left="7656" w:hanging="361"/>
      </w:pPr>
      <w:rPr>
        <w:rFonts w:hint="default"/>
        <w:lang w:val="es-ES" w:eastAsia="es-ES" w:bidi="es-ES"/>
      </w:rPr>
    </w:lvl>
  </w:abstractNum>
  <w:abstractNum w:abstractNumId="722">
    <w:nsid w:val="77746106"/>
    <w:multiLevelType w:val="hybridMultilevel"/>
    <w:tmpl w:val="E8D6DA5C"/>
    <w:lvl w:ilvl="0" w:tplc="9F306266">
      <w:numFmt w:val="bullet"/>
      <w:lvlText w:val=""/>
      <w:lvlJc w:val="left"/>
      <w:pPr>
        <w:ind w:left="581" w:hanging="361"/>
      </w:pPr>
      <w:rPr>
        <w:rFonts w:hint="default"/>
        <w:w w:val="100"/>
        <w:lang w:val="es-ES" w:eastAsia="es-ES" w:bidi="es-ES"/>
      </w:rPr>
    </w:lvl>
    <w:lvl w:ilvl="1" w:tplc="4424649C">
      <w:numFmt w:val="bullet"/>
      <w:lvlText w:val="•"/>
      <w:lvlJc w:val="left"/>
      <w:pPr>
        <w:ind w:left="1510" w:hanging="361"/>
      </w:pPr>
      <w:rPr>
        <w:rFonts w:hint="default"/>
        <w:lang w:val="es-ES" w:eastAsia="es-ES" w:bidi="es-ES"/>
      </w:rPr>
    </w:lvl>
    <w:lvl w:ilvl="2" w:tplc="2A685C9C">
      <w:numFmt w:val="bullet"/>
      <w:lvlText w:val="•"/>
      <w:lvlJc w:val="left"/>
      <w:pPr>
        <w:ind w:left="2440" w:hanging="361"/>
      </w:pPr>
      <w:rPr>
        <w:rFonts w:hint="default"/>
        <w:lang w:val="es-ES" w:eastAsia="es-ES" w:bidi="es-ES"/>
      </w:rPr>
    </w:lvl>
    <w:lvl w:ilvl="3" w:tplc="27FA1E96">
      <w:numFmt w:val="bullet"/>
      <w:lvlText w:val="•"/>
      <w:lvlJc w:val="left"/>
      <w:pPr>
        <w:ind w:left="3370" w:hanging="361"/>
      </w:pPr>
      <w:rPr>
        <w:rFonts w:hint="default"/>
        <w:lang w:val="es-ES" w:eastAsia="es-ES" w:bidi="es-ES"/>
      </w:rPr>
    </w:lvl>
    <w:lvl w:ilvl="4" w:tplc="B9C412B8">
      <w:numFmt w:val="bullet"/>
      <w:lvlText w:val="•"/>
      <w:lvlJc w:val="left"/>
      <w:pPr>
        <w:ind w:left="4300" w:hanging="361"/>
      </w:pPr>
      <w:rPr>
        <w:rFonts w:hint="default"/>
        <w:lang w:val="es-ES" w:eastAsia="es-ES" w:bidi="es-ES"/>
      </w:rPr>
    </w:lvl>
    <w:lvl w:ilvl="5" w:tplc="9A205476">
      <w:numFmt w:val="bullet"/>
      <w:lvlText w:val="•"/>
      <w:lvlJc w:val="left"/>
      <w:pPr>
        <w:ind w:left="5230" w:hanging="361"/>
      </w:pPr>
      <w:rPr>
        <w:rFonts w:hint="default"/>
        <w:lang w:val="es-ES" w:eastAsia="es-ES" w:bidi="es-ES"/>
      </w:rPr>
    </w:lvl>
    <w:lvl w:ilvl="6" w:tplc="B7188998">
      <w:numFmt w:val="bullet"/>
      <w:lvlText w:val="•"/>
      <w:lvlJc w:val="left"/>
      <w:pPr>
        <w:ind w:left="6160" w:hanging="361"/>
      </w:pPr>
      <w:rPr>
        <w:rFonts w:hint="default"/>
        <w:lang w:val="es-ES" w:eastAsia="es-ES" w:bidi="es-ES"/>
      </w:rPr>
    </w:lvl>
    <w:lvl w:ilvl="7" w:tplc="16B69A06">
      <w:numFmt w:val="bullet"/>
      <w:lvlText w:val="•"/>
      <w:lvlJc w:val="left"/>
      <w:pPr>
        <w:ind w:left="7090" w:hanging="361"/>
      </w:pPr>
      <w:rPr>
        <w:rFonts w:hint="default"/>
        <w:lang w:val="es-ES" w:eastAsia="es-ES" w:bidi="es-ES"/>
      </w:rPr>
    </w:lvl>
    <w:lvl w:ilvl="8" w:tplc="739ED52C">
      <w:numFmt w:val="bullet"/>
      <w:lvlText w:val="•"/>
      <w:lvlJc w:val="left"/>
      <w:pPr>
        <w:ind w:left="8020" w:hanging="361"/>
      </w:pPr>
      <w:rPr>
        <w:rFonts w:hint="default"/>
        <w:lang w:val="es-ES" w:eastAsia="es-ES" w:bidi="es-ES"/>
      </w:rPr>
    </w:lvl>
  </w:abstractNum>
  <w:abstractNum w:abstractNumId="723">
    <w:nsid w:val="77D7417E"/>
    <w:multiLevelType w:val="hybridMultilevel"/>
    <w:tmpl w:val="726E591A"/>
    <w:lvl w:ilvl="0" w:tplc="A1BE99CE">
      <w:numFmt w:val="bullet"/>
      <w:lvlText w:val=""/>
      <w:lvlJc w:val="left"/>
      <w:pPr>
        <w:ind w:left="430" w:hanging="361"/>
      </w:pPr>
      <w:rPr>
        <w:rFonts w:ascii="Wingdings" w:eastAsia="Wingdings" w:hAnsi="Wingdings" w:cs="Wingdings" w:hint="default"/>
        <w:w w:val="100"/>
        <w:sz w:val="20"/>
        <w:szCs w:val="20"/>
        <w:lang w:val="es-ES" w:eastAsia="es-ES" w:bidi="es-ES"/>
      </w:rPr>
    </w:lvl>
    <w:lvl w:ilvl="1" w:tplc="E78810BC">
      <w:numFmt w:val="bullet"/>
      <w:lvlText w:val="•"/>
      <w:lvlJc w:val="left"/>
      <w:pPr>
        <w:ind w:left="1127" w:hanging="361"/>
      </w:pPr>
      <w:rPr>
        <w:rFonts w:hint="default"/>
        <w:lang w:val="es-ES" w:eastAsia="es-ES" w:bidi="es-ES"/>
      </w:rPr>
    </w:lvl>
    <w:lvl w:ilvl="2" w:tplc="6582C96C">
      <w:numFmt w:val="bullet"/>
      <w:lvlText w:val="•"/>
      <w:lvlJc w:val="left"/>
      <w:pPr>
        <w:ind w:left="1814" w:hanging="361"/>
      </w:pPr>
      <w:rPr>
        <w:rFonts w:hint="default"/>
        <w:lang w:val="es-ES" w:eastAsia="es-ES" w:bidi="es-ES"/>
      </w:rPr>
    </w:lvl>
    <w:lvl w:ilvl="3" w:tplc="D08AD0A2">
      <w:numFmt w:val="bullet"/>
      <w:lvlText w:val="•"/>
      <w:lvlJc w:val="left"/>
      <w:pPr>
        <w:ind w:left="2501" w:hanging="361"/>
      </w:pPr>
      <w:rPr>
        <w:rFonts w:hint="default"/>
        <w:lang w:val="es-ES" w:eastAsia="es-ES" w:bidi="es-ES"/>
      </w:rPr>
    </w:lvl>
    <w:lvl w:ilvl="4" w:tplc="71B81908">
      <w:numFmt w:val="bullet"/>
      <w:lvlText w:val="•"/>
      <w:lvlJc w:val="left"/>
      <w:pPr>
        <w:ind w:left="3189" w:hanging="361"/>
      </w:pPr>
      <w:rPr>
        <w:rFonts w:hint="default"/>
        <w:lang w:val="es-ES" w:eastAsia="es-ES" w:bidi="es-ES"/>
      </w:rPr>
    </w:lvl>
    <w:lvl w:ilvl="5" w:tplc="8E967F9A">
      <w:numFmt w:val="bullet"/>
      <w:lvlText w:val="•"/>
      <w:lvlJc w:val="left"/>
      <w:pPr>
        <w:ind w:left="3876" w:hanging="361"/>
      </w:pPr>
      <w:rPr>
        <w:rFonts w:hint="default"/>
        <w:lang w:val="es-ES" w:eastAsia="es-ES" w:bidi="es-ES"/>
      </w:rPr>
    </w:lvl>
    <w:lvl w:ilvl="6" w:tplc="94CE4C70">
      <w:numFmt w:val="bullet"/>
      <w:lvlText w:val="•"/>
      <w:lvlJc w:val="left"/>
      <w:pPr>
        <w:ind w:left="4563" w:hanging="361"/>
      </w:pPr>
      <w:rPr>
        <w:rFonts w:hint="default"/>
        <w:lang w:val="es-ES" w:eastAsia="es-ES" w:bidi="es-ES"/>
      </w:rPr>
    </w:lvl>
    <w:lvl w:ilvl="7" w:tplc="E1B43B56">
      <w:numFmt w:val="bullet"/>
      <w:lvlText w:val="•"/>
      <w:lvlJc w:val="left"/>
      <w:pPr>
        <w:ind w:left="5251" w:hanging="361"/>
      </w:pPr>
      <w:rPr>
        <w:rFonts w:hint="default"/>
        <w:lang w:val="es-ES" w:eastAsia="es-ES" w:bidi="es-ES"/>
      </w:rPr>
    </w:lvl>
    <w:lvl w:ilvl="8" w:tplc="E6AC06F4">
      <w:numFmt w:val="bullet"/>
      <w:lvlText w:val="•"/>
      <w:lvlJc w:val="left"/>
      <w:pPr>
        <w:ind w:left="5938" w:hanging="361"/>
      </w:pPr>
      <w:rPr>
        <w:rFonts w:hint="default"/>
        <w:lang w:val="es-ES" w:eastAsia="es-ES" w:bidi="es-ES"/>
      </w:rPr>
    </w:lvl>
  </w:abstractNum>
  <w:abstractNum w:abstractNumId="724">
    <w:nsid w:val="77E90515"/>
    <w:multiLevelType w:val="hybridMultilevel"/>
    <w:tmpl w:val="64660506"/>
    <w:lvl w:ilvl="0" w:tplc="19C853C4">
      <w:numFmt w:val="bullet"/>
      <w:lvlText w:val=""/>
      <w:lvlJc w:val="left"/>
      <w:pPr>
        <w:ind w:left="424" w:hanging="361"/>
      </w:pPr>
      <w:rPr>
        <w:rFonts w:ascii="Wingdings" w:eastAsia="Wingdings" w:hAnsi="Wingdings" w:cs="Wingdings" w:hint="default"/>
        <w:w w:val="100"/>
        <w:sz w:val="20"/>
        <w:szCs w:val="20"/>
        <w:lang w:val="es-ES" w:eastAsia="es-ES" w:bidi="es-ES"/>
      </w:rPr>
    </w:lvl>
    <w:lvl w:ilvl="1" w:tplc="F490CE20">
      <w:numFmt w:val="bullet"/>
      <w:lvlText w:val="•"/>
      <w:lvlJc w:val="left"/>
      <w:pPr>
        <w:ind w:left="1331" w:hanging="361"/>
      </w:pPr>
      <w:rPr>
        <w:rFonts w:hint="default"/>
        <w:lang w:val="es-ES" w:eastAsia="es-ES" w:bidi="es-ES"/>
      </w:rPr>
    </w:lvl>
    <w:lvl w:ilvl="2" w:tplc="3E00D580">
      <w:numFmt w:val="bullet"/>
      <w:lvlText w:val="•"/>
      <w:lvlJc w:val="left"/>
      <w:pPr>
        <w:ind w:left="2242" w:hanging="361"/>
      </w:pPr>
      <w:rPr>
        <w:rFonts w:hint="default"/>
        <w:lang w:val="es-ES" w:eastAsia="es-ES" w:bidi="es-ES"/>
      </w:rPr>
    </w:lvl>
    <w:lvl w:ilvl="3" w:tplc="3B7ECA00">
      <w:numFmt w:val="bullet"/>
      <w:lvlText w:val="•"/>
      <w:lvlJc w:val="left"/>
      <w:pPr>
        <w:ind w:left="3153" w:hanging="361"/>
      </w:pPr>
      <w:rPr>
        <w:rFonts w:hint="default"/>
        <w:lang w:val="es-ES" w:eastAsia="es-ES" w:bidi="es-ES"/>
      </w:rPr>
    </w:lvl>
    <w:lvl w:ilvl="4" w:tplc="EB363BE8">
      <w:numFmt w:val="bullet"/>
      <w:lvlText w:val="•"/>
      <w:lvlJc w:val="left"/>
      <w:pPr>
        <w:ind w:left="4064" w:hanging="361"/>
      </w:pPr>
      <w:rPr>
        <w:rFonts w:hint="default"/>
        <w:lang w:val="es-ES" w:eastAsia="es-ES" w:bidi="es-ES"/>
      </w:rPr>
    </w:lvl>
    <w:lvl w:ilvl="5" w:tplc="7CD68E0A">
      <w:numFmt w:val="bullet"/>
      <w:lvlText w:val="•"/>
      <w:lvlJc w:val="left"/>
      <w:pPr>
        <w:ind w:left="4975" w:hanging="361"/>
      </w:pPr>
      <w:rPr>
        <w:rFonts w:hint="default"/>
        <w:lang w:val="es-ES" w:eastAsia="es-ES" w:bidi="es-ES"/>
      </w:rPr>
    </w:lvl>
    <w:lvl w:ilvl="6" w:tplc="9E3A9582">
      <w:numFmt w:val="bullet"/>
      <w:lvlText w:val="•"/>
      <w:lvlJc w:val="left"/>
      <w:pPr>
        <w:ind w:left="5886" w:hanging="361"/>
      </w:pPr>
      <w:rPr>
        <w:rFonts w:hint="default"/>
        <w:lang w:val="es-ES" w:eastAsia="es-ES" w:bidi="es-ES"/>
      </w:rPr>
    </w:lvl>
    <w:lvl w:ilvl="7" w:tplc="41A4B2DE">
      <w:numFmt w:val="bullet"/>
      <w:lvlText w:val="•"/>
      <w:lvlJc w:val="left"/>
      <w:pPr>
        <w:ind w:left="6797" w:hanging="361"/>
      </w:pPr>
      <w:rPr>
        <w:rFonts w:hint="default"/>
        <w:lang w:val="es-ES" w:eastAsia="es-ES" w:bidi="es-ES"/>
      </w:rPr>
    </w:lvl>
    <w:lvl w:ilvl="8" w:tplc="6B260048">
      <w:numFmt w:val="bullet"/>
      <w:lvlText w:val="•"/>
      <w:lvlJc w:val="left"/>
      <w:pPr>
        <w:ind w:left="7708" w:hanging="361"/>
      </w:pPr>
      <w:rPr>
        <w:rFonts w:hint="default"/>
        <w:lang w:val="es-ES" w:eastAsia="es-ES" w:bidi="es-ES"/>
      </w:rPr>
    </w:lvl>
  </w:abstractNum>
  <w:abstractNum w:abstractNumId="725">
    <w:nsid w:val="781B7168"/>
    <w:multiLevelType w:val="hybridMultilevel"/>
    <w:tmpl w:val="C42683B6"/>
    <w:lvl w:ilvl="0" w:tplc="4C40A532">
      <w:numFmt w:val="bullet"/>
      <w:lvlText w:val=""/>
      <w:lvlJc w:val="left"/>
      <w:pPr>
        <w:ind w:left="429" w:hanging="361"/>
      </w:pPr>
      <w:rPr>
        <w:rFonts w:ascii="Wingdings" w:eastAsia="Wingdings" w:hAnsi="Wingdings" w:cs="Wingdings" w:hint="default"/>
        <w:w w:val="100"/>
        <w:sz w:val="20"/>
        <w:szCs w:val="20"/>
        <w:lang w:val="es-ES" w:eastAsia="es-ES" w:bidi="es-ES"/>
      </w:rPr>
    </w:lvl>
    <w:lvl w:ilvl="1" w:tplc="E87204DC">
      <w:numFmt w:val="bullet"/>
      <w:lvlText w:val="•"/>
      <w:lvlJc w:val="left"/>
      <w:pPr>
        <w:ind w:left="1324" w:hanging="361"/>
      </w:pPr>
      <w:rPr>
        <w:rFonts w:hint="default"/>
        <w:lang w:val="es-ES" w:eastAsia="es-ES" w:bidi="es-ES"/>
      </w:rPr>
    </w:lvl>
    <w:lvl w:ilvl="2" w:tplc="BD341DF4">
      <w:numFmt w:val="bullet"/>
      <w:lvlText w:val="•"/>
      <w:lvlJc w:val="left"/>
      <w:pPr>
        <w:ind w:left="2229" w:hanging="361"/>
      </w:pPr>
      <w:rPr>
        <w:rFonts w:hint="default"/>
        <w:lang w:val="es-ES" w:eastAsia="es-ES" w:bidi="es-ES"/>
      </w:rPr>
    </w:lvl>
    <w:lvl w:ilvl="3" w:tplc="9DB83B6E">
      <w:numFmt w:val="bullet"/>
      <w:lvlText w:val="•"/>
      <w:lvlJc w:val="left"/>
      <w:pPr>
        <w:ind w:left="3133" w:hanging="361"/>
      </w:pPr>
      <w:rPr>
        <w:rFonts w:hint="default"/>
        <w:lang w:val="es-ES" w:eastAsia="es-ES" w:bidi="es-ES"/>
      </w:rPr>
    </w:lvl>
    <w:lvl w:ilvl="4" w:tplc="7D8C04DE">
      <w:numFmt w:val="bullet"/>
      <w:lvlText w:val="•"/>
      <w:lvlJc w:val="left"/>
      <w:pPr>
        <w:ind w:left="4038" w:hanging="361"/>
      </w:pPr>
      <w:rPr>
        <w:rFonts w:hint="default"/>
        <w:lang w:val="es-ES" w:eastAsia="es-ES" w:bidi="es-ES"/>
      </w:rPr>
    </w:lvl>
    <w:lvl w:ilvl="5" w:tplc="2850F860">
      <w:numFmt w:val="bullet"/>
      <w:lvlText w:val="•"/>
      <w:lvlJc w:val="left"/>
      <w:pPr>
        <w:ind w:left="4943" w:hanging="361"/>
      </w:pPr>
      <w:rPr>
        <w:rFonts w:hint="default"/>
        <w:lang w:val="es-ES" w:eastAsia="es-ES" w:bidi="es-ES"/>
      </w:rPr>
    </w:lvl>
    <w:lvl w:ilvl="6" w:tplc="357E6FC4">
      <w:numFmt w:val="bullet"/>
      <w:lvlText w:val="•"/>
      <w:lvlJc w:val="left"/>
      <w:pPr>
        <w:ind w:left="5847" w:hanging="361"/>
      </w:pPr>
      <w:rPr>
        <w:rFonts w:hint="default"/>
        <w:lang w:val="es-ES" w:eastAsia="es-ES" w:bidi="es-ES"/>
      </w:rPr>
    </w:lvl>
    <w:lvl w:ilvl="7" w:tplc="230A9CB4">
      <w:numFmt w:val="bullet"/>
      <w:lvlText w:val="•"/>
      <w:lvlJc w:val="left"/>
      <w:pPr>
        <w:ind w:left="6752" w:hanging="361"/>
      </w:pPr>
      <w:rPr>
        <w:rFonts w:hint="default"/>
        <w:lang w:val="es-ES" w:eastAsia="es-ES" w:bidi="es-ES"/>
      </w:rPr>
    </w:lvl>
    <w:lvl w:ilvl="8" w:tplc="0B840A32">
      <w:numFmt w:val="bullet"/>
      <w:lvlText w:val="•"/>
      <w:lvlJc w:val="left"/>
      <w:pPr>
        <w:ind w:left="7656" w:hanging="361"/>
      </w:pPr>
      <w:rPr>
        <w:rFonts w:hint="default"/>
        <w:lang w:val="es-ES" w:eastAsia="es-ES" w:bidi="es-ES"/>
      </w:rPr>
    </w:lvl>
  </w:abstractNum>
  <w:abstractNum w:abstractNumId="726">
    <w:nsid w:val="782C78BB"/>
    <w:multiLevelType w:val="hybridMultilevel"/>
    <w:tmpl w:val="D856F0A6"/>
    <w:lvl w:ilvl="0" w:tplc="A67EB540">
      <w:numFmt w:val="bullet"/>
      <w:lvlText w:val=""/>
      <w:lvlJc w:val="left"/>
      <w:pPr>
        <w:ind w:left="424" w:hanging="361"/>
      </w:pPr>
      <w:rPr>
        <w:rFonts w:ascii="Wingdings" w:eastAsia="Wingdings" w:hAnsi="Wingdings" w:cs="Wingdings" w:hint="default"/>
        <w:w w:val="100"/>
        <w:sz w:val="20"/>
        <w:szCs w:val="20"/>
        <w:lang w:val="es-ES" w:eastAsia="es-ES" w:bidi="es-ES"/>
      </w:rPr>
    </w:lvl>
    <w:lvl w:ilvl="1" w:tplc="F2EE2986">
      <w:numFmt w:val="bullet"/>
      <w:lvlText w:val="•"/>
      <w:lvlJc w:val="left"/>
      <w:pPr>
        <w:ind w:left="1108" w:hanging="361"/>
      </w:pPr>
      <w:rPr>
        <w:rFonts w:hint="default"/>
        <w:lang w:val="es-ES" w:eastAsia="es-ES" w:bidi="es-ES"/>
      </w:rPr>
    </w:lvl>
    <w:lvl w:ilvl="2" w:tplc="60B8E57A">
      <w:numFmt w:val="bullet"/>
      <w:lvlText w:val="•"/>
      <w:lvlJc w:val="left"/>
      <w:pPr>
        <w:ind w:left="1797" w:hanging="361"/>
      </w:pPr>
      <w:rPr>
        <w:rFonts w:hint="default"/>
        <w:lang w:val="es-ES" w:eastAsia="es-ES" w:bidi="es-ES"/>
      </w:rPr>
    </w:lvl>
    <w:lvl w:ilvl="3" w:tplc="3E9C3056">
      <w:numFmt w:val="bullet"/>
      <w:lvlText w:val="•"/>
      <w:lvlJc w:val="left"/>
      <w:pPr>
        <w:ind w:left="2486" w:hanging="361"/>
      </w:pPr>
      <w:rPr>
        <w:rFonts w:hint="default"/>
        <w:lang w:val="es-ES" w:eastAsia="es-ES" w:bidi="es-ES"/>
      </w:rPr>
    </w:lvl>
    <w:lvl w:ilvl="4" w:tplc="E018902C">
      <w:numFmt w:val="bullet"/>
      <w:lvlText w:val="•"/>
      <w:lvlJc w:val="left"/>
      <w:pPr>
        <w:ind w:left="3174" w:hanging="361"/>
      </w:pPr>
      <w:rPr>
        <w:rFonts w:hint="default"/>
        <w:lang w:val="es-ES" w:eastAsia="es-ES" w:bidi="es-ES"/>
      </w:rPr>
    </w:lvl>
    <w:lvl w:ilvl="5" w:tplc="7226B90A">
      <w:numFmt w:val="bullet"/>
      <w:lvlText w:val="•"/>
      <w:lvlJc w:val="left"/>
      <w:pPr>
        <w:ind w:left="3863" w:hanging="361"/>
      </w:pPr>
      <w:rPr>
        <w:rFonts w:hint="default"/>
        <w:lang w:val="es-ES" w:eastAsia="es-ES" w:bidi="es-ES"/>
      </w:rPr>
    </w:lvl>
    <w:lvl w:ilvl="6" w:tplc="51022EF6">
      <w:numFmt w:val="bullet"/>
      <w:lvlText w:val="•"/>
      <w:lvlJc w:val="left"/>
      <w:pPr>
        <w:ind w:left="4552" w:hanging="361"/>
      </w:pPr>
      <w:rPr>
        <w:rFonts w:hint="default"/>
        <w:lang w:val="es-ES" w:eastAsia="es-ES" w:bidi="es-ES"/>
      </w:rPr>
    </w:lvl>
    <w:lvl w:ilvl="7" w:tplc="FE3C02A8">
      <w:numFmt w:val="bullet"/>
      <w:lvlText w:val="•"/>
      <w:lvlJc w:val="left"/>
      <w:pPr>
        <w:ind w:left="5240" w:hanging="361"/>
      </w:pPr>
      <w:rPr>
        <w:rFonts w:hint="default"/>
        <w:lang w:val="es-ES" w:eastAsia="es-ES" w:bidi="es-ES"/>
      </w:rPr>
    </w:lvl>
    <w:lvl w:ilvl="8" w:tplc="3CE48AEE">
      <w:numFmt w:val="bullet"/>
      <w:lvlText w:val="•"/>
      <w:lvlJc w:val="left"/>
      <w:pPr>
        <w:ind w:left="5929" w:hanging="361"/>
      </w:pPr>
      <w:rPr>
        <w:rFonts w:hint="default"/>
        <w:lang w:val="es-ES" w:eastAsia="es-ES" w:bidi="es-ES"/>
      </w:rPr>
    </w:lvl>
  </w:abstractNum>
  <w:abstractNum w:abstractNumId="727">
    <w:nsid w:val="78466D17"/>
    <w:multiLevelType w:val="hybridMultilevel"/>
    <w:tmpl w:val="A7E20D8A"/>
    <w:lvl w:ilvl="0" w:tplc="BDB8D7BE">
      <w:numFmt w:val="bullet"/>
      <w:lvlText w:val=""/>
      <w:lvlJc w:val="left"/>
      <w:pPr>
        <w:ind w:left="429" w:hanging="361"/>
      </w:pPr>
      <w:rPr>
        <w:rFonts w:ascii="Wingdings" w:eastAsia="Wingdings" w:hAnsi="Wingdings" w:cs="Wingdings" w:hint="default"/>
        <w:w w:val="100"/>
        <w:sz w:val="20"/>
        <w:szCs w:val="20"/>
        <w:lang w:val="es-ES" w:eastAsia="es-ES" w:bidi="es-ES"/>
      </w:rPr>
    </w:lvl>
    <w:lvl w:ilvl="1" w:tplc="2ABCC87E">
      <w:numFmt w:val="bullet"/>
      <w:lvlText w:val="•"/>
      <w:lvlJc w:val="left"/>
      <w:pPr>
        <w:ind w:left="1324" w:hanging="361"/>
      </w:pPr>
      <w:rPr>
        <w:rFonts w:hint="default"/>
        <w:lang w:val="es-ES" w:eastAsia="es-ES" w:bidi="es-ES"/>
      </w:rPr>
    </w:lvl>
    <w:lvl w:ilvl="2" w:tplc="3450357A">
      <w:numFmt w:val="bullet"/>
      <w:lvlText w:val="•"/>
      <w:lvlJc w:val="left"/>
      <w:pPr>
        <w:ind w:left="2229" w:hanging="361"/>
      </w:pPr>
      <w:rPr>
        <w:rFonts w:hint="default"/>
        <w:lang w:val="es-ES" w:eastAsia="es-ES" w:bidi="es-ES"/>
      </w:rPr>
    </w:lvl>
    <w:lvl w:ilvl="3" w:tplc="FE7457B0">
      <w:numFmt w:val="bullet"/>
      <w:lvlText w:val="•"/>
      <w:lvlJc w:val="left"/>
      <w:pPr>
        <w:ind w:left="3133" w:hanging="361"/>
      </w:pPr>
      <w:rPr>
        <w:rFonts w:hint="default"/>
        <w:lang w:val="es-ES" w:eastAsia="es-ES" w:bidi="es-ES"/>
      </w:rPr>
    </w:lvl>
    <w:lvl w:ilvl="4" w:tplc="51B06558">
      <w:numFmt w:val="bullet"/>
      <w:lvlText w:val="•"/>
      <w:lvlJc w:val="left"/>
      <w:pPr>
        <w:ind w:left="4038" w:hanging="361"/>
      </w:pPr>
      <w:rPr>
        <w:rFonts w:hint="default"/>
        <w:lang w:val="es-ES" w:eastAsia="es-ES" w:bidi="es-ES"/>
      </w:rPr>
    </w:lvl>
    <w:lvl w:ilvl="5" w:tplc="61404D18">
      <w:numFmt w:val="bullet"/>
      <w:lvlText w:val="•"/>
      <w:lvlJc w:val="left"/>
      <w:pPr>
        <w:ind w:left="4943" w:hanging="361"/>
      </w:pPr>
      <w:rPr>
        <w:rFonts w:hint="default"/>
        <w:lang w:val="es-ES" w:eastAsia="es-ES" w:bidi="es-ES"/>
      </w:rPr>
    </w:lvl>
    <w:lvl w:ilvl="6" w:tplc="174AD00A">
      <w:numFmt w:val="bullet"/>
      <w:lvlText w:val="•"/>
      <w:lvlJc w:val="left"/>
      <w:pPr>
        <w:ind w:left="5847" w:hanging="361"/>
      </w:pPr>
      <w:rPr>
        <w:rFonts w:hint="default"/>
        <w:lang w:val="es-ES" w:eastAsia="es-ES" w:bidi="es-ES"/>
      </w:rPr>
    </w:lvl>
    <w:lvl w:ilvl="7" w:tplc="89CE4F32">
      <w:numFmt w:val="bullet"/>
      <w:lvlText w:val="•"/>
      <w:lvlJc w:val="left"/>
      <w:pPr>
        <w:ind w:left="6752" w:hanging="361"/>
      </w:pPr>
      <w:rPr>
        <w:rFonts w:hint="default"/>
        <w:lang w:val="es-ES" w:eastAsia="es-ES" w:bidi="es-ES"/>
      </w:rPr>
    </w:lvl>
    <w:lvl w:ilvl="8" w:tplc="BDC850CE">
      <w:numFmt w:val="bullet"/>
      <w:lvlText w:val="•"/>
      <w:lvlJc w:val="left"/>
      <w:pPr>
        <w:ind w:left="7656" w:hanging="361"/>
      </w:pPr>
      <w:rPr>
        <w:rFonts w:hint="default"/>
        <w:lang w:val="es-ES" w:eastAsia="es-ES" w:bidi="es-ES"/>
      </w:rPr>
    </w:lvl>
  </w:abstractNum>
  <w:abstractNum w:abstractNumId="728">
    <w:nsid w:val="78541131"/>
    <w:multiLevelType w:val="hybridMultilevel"/>
    <w:tmpl w:val="7B224480"/>
    <w:lvl w:ilvl="0" w:tplc="34DAE40C">
      <w:numFmt w:val="bullet"/>
      <w:lvlText w:val=""/>
      <w:lvlJc w:val="left"/>
      <w:pPr>
        <w:ind w:left="424" w:hanging="361"/>
      </w:pPr>
      <w:rPr>
        <w:rFonts w:ascii="Wingdings" w:eastAsia="Wingdings" w:hAnsi="Wingdings" w:cs="Wingdings" w:hint="default"/>
        <w:w w:val="100"/>
        <w:sz w:val="20"/>
        <w:szCs w:val="20"/>
        <w:lang w:val="es-ES" w:eastAsia="es-ES" w:bidi="es-ES"/>
      </w:rPr>
    </w:lvl>
    <w:lvl w:ilvl="1" w:tplc="4762F80C">
      <w:numFmt w:val="bullet"/>
      <w:lvlText w:val="•"/>
      <w:lvlJc w:val="left"/>
      <w:pPr>
        <w:ind w:left="1108" w:hanging="361"/>
      </w:pPr>
      <w:rPr>
        <w:rFonts w:hint="default"/>
        <w:lang w:val="es-ES" w:eastAsia="es-ES" w:bidi="es-ES"/>
      </w:rPr>
    </w:lvl>
    <w:lvl w:ilvl="2" w:tplc="6504D880">
      <w:numFmt w:val="bullet"/>
      <w:lvlText w:val="•"/>
      <w:lvlJc w:val="left"/>
      <w:pPr>
        <w:ind w:left="1797" w:hanging="361"/>
      </w:pPr>
      <w:rPr>
        <w:rFonts w:hint="default"/>
        <w:lang w:val="es-ES" w:eastAsia="es-ES" w:bidi="es-ES"/>
      </w:rPr>
    </w:lvl>
    <w:lvl w:ilvl="3" w:tplc="2FF8A984">
      <w:numFmt w:val="bullet"/>
      <w:lvlText w:val="•"/>
      <w:lvlJc w:val="left"/>
      <w:pPr>
        <w:ind w:left="2486" w:hanging="361"/>
      </w:pPr>
      <w:rPr>
        <w:rFonts w:hint="default"/>
        <w:lang w:val="es-ES" w:eastAsia="es-ES" w:bidi="es-ES"/>
      </w:rPr>
    </w:lvl>
    <w:lvl w:ilvl="4" w:tplc="D004C486">
      <w:numFmt w:val="bullet"/>
      <w:lvlText w:val="•"/>
      <w:lvlJc w:val="left"/>
      <w:pPr>
        <w:ind w:left="3174" w:hanging="361"/>
      </w:pPr>
      <w:rPr>
        <w:rFonts w:hint="default"/>
        <w:lang w:val="es-ES" w:eastAsia="es-ES" w:bidi="es-ES"/>
      </w:rPr>
    </w:lvl>
    <w:lvl w:ilvl="5" w:tplc="F29A804A">
      <w:numFmt w:val="bullet"/>
      <w:lvlText w:val="•"/>
      <w:lvlJc w:val="left"/>
      <w:pPr>
        <w:ind w:left="3863" w:hanging="361"/>
      </w:pPr>
      <w:rPr>
        <w:rFonts w:hint="default"/>
        <w:lang w:val="es-ES" w:eastAsia="es-ES" w:bidi="es-ES"/>
      </w:rPr>
    </w:lvl>
    <w:lvl w:ilvl="6" w:tplc="37C8612C">
      <w:numFmt w:val="bullet"/>
      <w:lvlText w:val="•"/>
      <w:lvlJc w:val="left"/>
      <w:pPr>
        <w:ind w:left="4552" w:hanging="361"/>
      </w:pPr>
      <w:rPr>
        <w:rFonts w:hint="default"/>
        <w:lang w:val="es-ES" w:eastAsia="es-ES" w:bidi="es-ES"/>
      </w:rPr>
    </w:lvl>
    <w:lvl w:ilvl="7" w:tplc="5896F60A">
      <w:numFmt w:val="bullet"/>
      <w:lvlText w:val="•"/>
      <w:lvlJc w:val="left"/>
      <w:pPr>
        <w:ind w:left="5240" w:hanging="361"/>
      </w:pPr>
      <w:rPr>
        <w:rFonts w:hint="default"/>
        <w:lang w:val="es-ES" w:eastAsia="es-ES" w:bidi="es-ES"/>
      </w:rPr>
    </w:lvl>
    <w:lvl w:ilvl="8" w:tplc="99C23834">
      <w:numFmt w:val="bullet"/>
      <w:lvlText w:val="•"/>
      <w:lvlJc w:val="left"/>
      <w:pPr>
        <w:ind w:left="5929" w:hanging="361"/>
      </w:pPr>
      <w:rPr>
        <w:rFonts w:hint="default"/>
        <w:lang w:val="es-ES" w:eastAsia="es-ES" w:bidi="es-ES"/>
      </w:rPr>
    </w:lvl>
  </w:abstractNum>
  <w:abstractNum w:abstractNumId="729">
    <w:nsid w:val="78576149"/>
    <w:multiLevelType w:val="hybridMultilevel"/>
    <w:tmpl w:val="16EA8DA8"/>
    <w:lvl w:ilvl="0" w:tplc="FD044F5E">
      <w:numFmt w:val="bullet"/>
      <w:lvlText w:val=""/>
      <w:lvlJc w:val="left"/>
      <w:pPr>
        <w:ind w:left="429" w:hanging="361"/>
      </w:pPr>
      <w:rPr>
        <w:rFonts w:ascii="Wingdings" w:eastAsia="Wingdings" w:hAnsi="Wingdings" w:cs="Wingdings" w:hint="default"/>
        <w:w w:val="100"/>
        <w:sz w:val="20"/>
        <w:szCs w:val="20"/>
        <w:lang w:val="es-ES" w:eastAsia="es-ES" w:bidi="es-ES"/>
      </w:rPr>
    </w:lvl>
    <w:lvl w:ilvl="1" w:tplc="1E1EA8CC">
      <w:numFmt w:val="bullet"/>
      <w:lvlText w:val="o"/>
      <w:lvlJc w:val="left"/>
      <w:pPr>
        <w:ind w:left="789" w:hanging="361"/>
      </w:pPr>
      <w:rPr>
        <w:rFonts w:ascii="Courier New" w:eastAsia="Courier New" w:hAnsi="Courier New" w:cs="Courier New" w:hint="default"/>
        <w:w w:val="100"/>
        <w:sz w:val="20"/>
        <w:szCs w:val="20"/>
        <w:lang w:val="es-ES" w:eastAsia="es-ES" w:bidi="es-ES"/>
      </w:rPr>
    </w:lvl>
    <w:lvl w:ilvl="2" w:tplc="14DEEBAC">
      <w:numFmt w:val="bullet"/>
      <w:lvlText w:val="•"/>
      <w:lvlJc w:val="left"/>
      <w:pPr>
        <w:ind w:left="1745" w:hanging="361"/>
      </w:pPr>
      <w:rPr>
        <w:rFonts w:hint="default"/>
        <w:lang w:val="es-ES" w:eastAsia="es-ES" w:bidi="es-ES"/>
      </w:rPr>
    </w:lvl>
    <w:lvl w:ilvl="3" w:tplc="BFBAD97C">
      <w:numFmt w:val="bullet"/>
      <w:lvlText w:val="•"/>
      <w:lvlJc w:val="left"/>
      <w:pPr>
        <w:ind w:left="2710" w:hanging="361"/>
      </w:pPr>
      <w:rPr>
        <w:rFonts w:hint="default"/>
        <w:lang w:val="es-ES" w:eastAsia="es-ES" w:bidi="es-ES"/>
      </w:rPr>
    </w:lvl>
    <w:lvl w:ilvl="4" w:tplc="F6A0E52E">
      <w:numFmt w:val="bullet"/>
      <w:lvlText w:val="•"/>
      <w:lvlJc w:val="left"/>
      <w:pPr>
        <w:ind w:left="3675" w:hanging="361"/>
      </w:pPr>
      <w:rPr>
        <w:rFonts w:hint="default"/>
        <w:lang w:val="es-ES" w:eastAsia="es-ES" w:bidi="es-ES"/>
      </w:rPr>
    </w:lvl>
    <w:lvl w:ilvl="5" w:tplc="AAF2BA38">
      <w:numFmt w:val="bullet"/>
      <w:lvlText w:val="•"/>
      <w:lvlJc w:val="left"/>
      <w:pPr>
        <w:ind w:left="4640" w:hanging="361"/>
      </w:pPr>
      <w:rPr>
        <w:rFonts w:hint="default"/>
        <w:lang w:val="es-ES" w:eastAsia="es-ES" w:bidi="es-ES"/>
      </w:rPr>
    </w:lvl>
    <w:lvl w:ilvl="6" w:tplc="92682990">
      <w:numFmt w:val="bullet"/>
      <w:lvlText w:val="•"/>
      <w:lvlJc w:val="left"/>
      <w:pPr>
        <w:ind w:left="5605" w:hanging="361"/>
      </w:pPr>
      <w:rPr>
        <w:rFonts w:hint="default"/>
        <w:lang w:val="es-ES" w:eastAsia="es-ES" w:bidi="es-ES"/>
      </w:rPr>
    </w:lvl>
    <w:lvl w:ilvl="7" w:tplc="F3BAB7FA">
      <w:numFmt w:val="bullet"/>
      <w:lvlText w:val="•"/>
      <w:lvlJc w:val="left"/>
      <w:pPr>
        <w:ind w:left="6570" w:hanging="361"/>
      </w:pPr>
      <w:rPr>
        <w:rFonts w:hint="default"/>
        <w:lang w:val="es-ES" w:eastAsia="es-ES" w:bidi="es-ES"/>
      </w:rPr>
    </w:lvl>
    <w:lvl w:ilvl="8" w:tplc="8E04944A">
      <w:numFmt w:val="bullet"/>
      <w:lvlText w:val="•"/>
      <w:lvlJc w:val="left"/>
      <w:pPr>
        <w:ind w:left="7535" w:hanging="361"/>
      </w:pPr>
      <w:rPr>
        <w:rFonts w:hint="default"/>
        <w:lang w:val="es-ES" w:eastAsia="es-ES" w:bidi="es-ES"/>
      </w:rPr>
    </w:lvl>
  </w:abstractNum>
  <w:abstractNum w:abstractNumId="730">
    <w:nsid w:val="78CD26FA"/>
    <w:multiLevelType w:val="hybridMultilevel"/>
    <w:tmpl w:val="F5F41DA2"/>
    <w:lvl w:ilvl="0" w:tplc="2C40DF2A">
      <w:numFmt w:val="bullet"/>
      <w:lvlText w:val=""/>
      <w:lvlJc w:val="left"/>
      <w:pPr>
        <w:ind w:left="429" w:hanging="361"/>
      </w:pPr>
      <w:rPr>
        <w:rFonts w:ascii="Wingdings" w:eastAsia="Wingdings" w:hAnsi="Wingdings" w:cs="Wingdings" w:hint="default"/>
        <w:w w:val="100"/>
        <w:sz w:val="20"/>
        <w:szCs w:val="20"/>
        <w:lang w:val="es-ES" w:eastAsia="es-ES" w:bidi="es-ES"/>
      </w:rPr>
    </w:lvl>
    <w:lvl w:ilvl="1" w:tplc="E78EB780">
      <w:numFmt w:val="bullet"/>
      <w:lvlText w:val="•"/>
      <w:lvlJc w:val="left"/>
      <w:pPr>
        <w:ind w:left="1324" w:hanging="361"/>
      </w:pPr>
      <w:rPr>
        <w:rFonts w:hint="default"/>
        <w:lang w:val="es-ES" w:eastAsia="es-ES" w:bidi="es-ES"/>
      </w:rPr>
    </w:lvl>
    <w:lvl w:ilvl="2" w:tplc="5C76AE10">
      <w:numFmt w:val="bullet"/>
      <w:lvlText w:val="•"/>
      <w:lvlJc w:val="left"/>
      <w:pPr>
        <w:ind w:left="2229" w:hanging="361"/>
      </w:pPr>
      <w:rPr>
        <w:rFonts w:hint="default"/>
        <w:lang w:val="es-ES" w:eastAsia="es-ES" w:bidi="es-ES"/>
      </w:rPr>
    </w:lvl>
    <w:lvl w:ilvl="3" w:tplc="3E3267AA">
      <w:numFmt w:val="bullet"/>
      <w:lvlText w:val="•"/>
      <w:lvlJc w:val="left"/>
      <w:pPr>
        <w:ind w:left="3133" w:hanging="361"/>
      </w:pPr>
      <w:rPr>
        <w:rFonts w:hint="default"/>
        <w:lang w:val="es-ES" w:eastAsia="es-ES" w:bidi="es-ES"/>
      </w:rPr>
    </w:lvl>
    <w:lvl w:ilvl="4" w:tplc="57F6DCD6">
      <w:numFmt w:val="bullet"/>
      <w:lvlText w:val="•"/>
      <w:lvlJc w:val="left"/>
      <w:pPr>
        <w:ind w:left="4038" w:hanging="361"/>
      </w:pPr>
      <w:rPr>
        <w:rFonts w:hint="default"/>
        <w:lang w:val="es-ES" w:eastAsia="es-ES" w:bidi="es-ES"/>
      </w:rPr>
    </w:lvl>
    <w:lvl w:ilvl="5" w:tplc="BEB84846">
      <w:numFmt w:val="bullet"/>
      <w:lvlText w:val="•"/>
      <w:lvlJc w:val="left"/>
      <w:pPr>
        <w:ind w:left="4943" w:hanging="361"/>
      </w:pPr>
      <w:rPr>
        <w:rFonts w:hint="default"/>
        <w:lang w:val="es-ES" w:eastAsia="es-ES" w:bidi="es-ES"/>
      </w:rPr>
    </w:lvl>
    <w:lvl w:ilvl="6" w:tplc="08E0CD0C">
      <w:numFmt w:val="bullet"/>
      <w:lvlText w:val="•"/>
      <w:lvlJc w:val="left"/>
      <w:pPr>
        <w:ind w:left="5847" w:hanging="361"/>
      </w:pPr>
      <w:rPr>
        <w:rFonts w:hint="default"/>
        <w:lang w:val="es-ES" w:eastAsia="es-ES" w:bidi="es-ES"/>
      </w:rPr>
    </w:lvl>
    <w:lvl w:ilvl="7" w:tplc="E6889D54">
      <w:numFmt w:val="bullet"/>
      <w:lvlText w:val="•"/>
      <w:lvlJc w:val="left"/>
      <w:pPr>
        <w:ind w:left="6752" w:hanging="361"/>
      </w:pPr>
      <w:rPr>
        <w:rFonts w:hint="default"/>
        <w:lang w:val="es-ES" w:eastAsia="es-ES" w:bidi="es-ES"/>
      </w:rPr>
    </w:lvl>
    <w:lvl w:ilvl="8" w:tplc="2460C040">
      <w:numFmt w:val="bullet"/>
      <w:lvlText w:val="•"/>
      <w:lvlJc w:val="left"/>
      <w:pPr>
        <w:ind w:left="7656" w:hanging="361"/>
      </w:pPr>
      <w:rPr>
        <w:rFonts w:hint="default"/>
        <w:lang w:val="es-ES" w:eastAsia="es-ES" w:bidi="es-ES"/>
      </w:rPr>
    </w:lvl>
  </w:abstractNum>
  <w:abstractNum w:abstractNumId="731">
    <w:nsid w:val="79323294"/>
    <w:multiLevelType w:val="hybridMultilevel"/>
    <w:tmpl w:val="1ADA8348"/>
    <w:lvl w:ilvl="0" w:tplc="E80EFF48">
      <w:numFmt w:val="bullet"/>
      <w:lvlText w:val=""/>
      <w:lvlJc w:val="left"/>
      <w:pPr>
        <w:ind w:left="430" w:hanging="361"/>
      </w:pPr>
      <w:rPr>
        <w:rFonts w:ascii="Wingdings" w:eastAsia="Wingdings" w:hAnsi="Wingdings" w:cs="Wingdings" w:hint="default"/>
        <w:w w:val="100"/>
        <w:sz w:val="20"/>
        <w:szCs w:val="20"/>
        <w:lang w:val="es-ES" w:eastAsia="es-ES" w:bidi="es-ES"/>
      </w:rPr>
    </w:lvl>
    <w:lvl w:ilvl="1" w:tplc="2BA0096C">
      <w:numFmt w:val="bullet"/>
      <w:lvlText w:val="•"/>
      <w:lvlJc w:val="left"/>
      <w:pPr>
        <w:ind w:left="1127" w:hanging="361"/>
      </w:pPr>
      <w:rPr>
        <w:rFonts w:hint="default"/>
        <w:lang w:val="es-ES" w:eastAsia="es-ES" w:bidi="es-ES"/>
      </w:rPr>
    </w:lvl>
    <w:lvl w:ilvl="2" w:tplc="D4F69B04">
      <w:numFmt w:val="bullet"/>
      <w:lvlText w:val="•"/>
      <w:lvlJc w:val="left"/>
      <w:pPr>
        <w:ind w:left="1814" w:hanging="361"/>
      </w:pPr>
      <w:rPr>
        <w:rFonts w:hint="default"/>
        <w:lang w:val="es-ES" w:eastAsia="es-ES" w:bidi="es-ES"/>
      </w:rPr>
    </w:lvl>
    <w:lvl w:ilvl="3" w:tplc="7E4EF174">
      <w:numFmt w:val="bullet"/>
      <w:lvlText w:val="•"/>
      <w:lvlJc w:val="left"/>
      <w:pPr>
        <w:ind w:left="2501" w:hanging="361"/>
      </w:pPr>
      <w:rPr>
        <w:rFonts w:hint="default"/>
        <w:lang w:val="es-ES" w:eastAsia="es-ES" w:bidi="es-ES"/>
      </w:rPr>
    </w:lvl>
    <w:lvl w:ilvl="4" w:tplc="A2CCE316">
      <w:numFmt w:val="bullet"/>
      <w:lvlText w:val="•"/>
      <w:lvlJc w:val="left"/>
      <w:pPr>
        <w:ind w:left="3189" w:hanging="361"/>
      </w:pPr>
      <w:rPr>
        <w:rFonts w:hint="default"/>
        <w:lang w:val="es-ES" w:eastAsia="es-ES" w:bidi="es-ES"/>
      </w:rPr>
    </w:lvl>
    <w:lvl w:ilvl="5" w:tplc="83D0381E">
      <w:numFmt w:val="bullet"/>
      <w:lvlText w:val="•"/>
      <w:lvlJc w:val="left"/>
      <w:pPr>
        <w:ind w:left="3876" w:hanging="361"/>
      </w:pPr>
      <w:rPr>
        <w:rFonts w:hint="default"/>
        <w:lang w:val="es-ES" w:eastAsia="es-ES" w:bidi="es-ES"/>
      </w:rPr>
    </w:lvl>
    <w:lvl w:ilvl="6" w:tplc="5CA47214">
      <w:numFmt w:val="bullet"/>
      <w:lvlText w:val="•"/>
      <w:lvlJc w:val="left"/>
      <w:pPr>
        <w:ind w:left="4563" w:hanging="361"/>
      </w:pPr>
      <w:rPr>
        <w:rFonts w:hint="default"/>
        <w:lang w:val="es-ES" w:eastAsia="es-ES" w:bidi="es-ES"/>
      </w:rPr>
    </w:lvl>
    <w:lvl w:ilvl="7" w:tplc="CC14AC70">
      <w:numFmt w:val="bullet"/>
      <w:lvlText w:val="•"/>
      <w:lvlJc w:val="left"/>
      <w:pPr>
        <w:ind w:left="5251" w:hanging="361"/>
      </w:pPr>
      <w:rPr>
        <w:rFonts w:hint="default"/>
        <w:lang w:val="es-ES" w:eastAsia="es-ES" w:bidi="es-ES"/>
      </w:rPr>
    </w:lvl>
    <w:lvl w:ilvl="8" w:tplc="F3127ACA">
      <w:numFmt w:val="bullet"/>
      <w:lvlText w:val="•"/>
      <w:lvlJc w:val="left"/>
      <w:pPr>
        <w:ind w:left="5938" w:hanging="361"/>
      </w:pPr>
      <w:rPr>
        <w:rFonts w:hint="default"/>
        <w:lang w:val="es-ES" w:eastAsia="es-ES" w:bidi="es-ES"/>
      </w:rPr>
    </w:lvl>
  </w:abstractNum>
  <w:abstractNum w:abstractNumId="732">
    <w:nsid w:val="794934D3"/>
    <w:multiLevelType w:val="hybridMultilevel"/>
    <w:tmpl w:val="A524FCF0"/>
    <w:lvl w:ilvl="0" w:tplc="28F6BCDC">
      <w:numFmt w:val="bullet"/>
      <w:lvlText w:val=""/>
      <w:lvlJc w:val="left"/>
      <w:pPr>
        <w:ind w:left="784" w:hanging="361"/>
      </w:pPr>
      <w:rPr>
        <w:rFonts w:ascii="Wingdings" w:eastAsia="Wingdings" w:hAnsi="Wingdings" w:cs="Wingdings" w:hint="default"/>
        <w:w w:val="100"/>
        <w:sz w:val="20"/>
        <w:szCs w:val="20"/>
        <w:lang w:val="es-ES" w:eastAsia="es-ES" w:bidi="es-ES"/>
      </w:rPr>
    </w:lvl>
    <w:lvl w:ilvl="1" w:tplc="D8C00014">
      <w:numFmt w:val="bullet"/>
      <w:lvlText w:val="•"/>
      <w:lvlJc w:val="left"/>
      <w:pPr>
        <w:ind w:left="1655" w:hanging="361"/>
      </w:pPr>
      <w:rPr>
        <w:rFonts w:hint="default"/>
        <w:lang w:val="es-ES" w:eastAsia="es-ES" w:bidi="es-ES"/>
      </w:rPr>
    </w:lvl>
    <w:lvl w:ilvl="2" w:tplc="667ABBDC">
      <w:numFmt w:val="bullet"/>
      <w:lvlText w:val="•"/>
      <w:lvlJc w:val="left"/>
      <w:pPr>
        <w:ind w:left="2530" w:hanging="361"/>
      </w:pPr>
      <w:rPr>
        <w:rFonts w:hint="default"/>
        <w:lang w:val="es-ES" w:eastAsia="es-ES" w:bidi="es-ES"/>
      </w:rPr>
    </w:lvl>
    <w:lvl w:ilvl="3" w:tplc="8B6C35F8">
      <w:numFmt w:val="bullet"/>
      <w:lvlText w:val="•"/>
      <w:lvlJc w:val="left"/>
      <w:pPr>
        <w:ind w:left="3405" w:hanging="361"/>
      </w:pPr>
      <w:rPr>
        <w:rFonts w:hint="default"/>
        <w:lang w:val="es-ES" w:eastAsia="es-ES" w:bidi="es-ES"/>
      </w:rPr>
    </w:lvl>
    <w:lvl w:ilvl="4" w:tplc="B358D8D0">
      <w:numFmt w:val="bullet"/>
      <w:lvlText w:val="•"/>
      <w:lvlJc w:val="left"/>
      <w:pPr>
        <w:ind w:left="4280" w:hanging="361"/>
      </w:pPr>
      <w:rPr>
        <w:rFonts w:hint="default"/>
        <w:lang w:val="es-ES" w:eastAsia="es-ES" w:bidi="es-ES"/>
      </w:rPr>
    </w:lvl>
    <w:lvl w:ilvl="5" w:tplc="22B26E22">
      <w:numFmt w:val="bullet"/>
      <w:lvlText w:val="•"/>
      <w:lvlJc w:val="left"/>
      <w:pPr>
        <w:ind w:left="5155" w:hanging="361"/>
      </w:pPr>
      <w:rPr>
        <w:rFonts w:hint="default"/>
        <w:lang w:val="es-ES" w:eastAsia="es-ES" w:bidi="es-ES"/>
      </w:rPr>
    </w:lvl>
    <w:lvl w:ilvl="6" w:tplc="895E5DD2">
      <w:numFmt w:val="bullet"/>
      <w:lvlText w:val="•"/>
      <w:lvlJc w:val="left"/>
      <w:pPr>
        <w:ind w:left="6030" w:hanging="361"/>
      </w:pPr>
      <w:rPr>
        <w:rFonts w:hint="default"/>
        <w:lang w:val="es-ES" w:eastAsia="es-ES" w:bidi="es-ES"/>
      </w:rPr>
    </w:lvl>
    <w:lvl w:ilvl="7" w:tplc="C4EAF8D2">
      <w:numFmt w:val="bullet"/>
      <w:lvlText w:val="•"/>
      <w:lvlJc w:val="left"/>
      <w:pPr>
        <w:ind w:left="6905" w:hanging="361"/>
      </w:pPr>
      <w:rPr>
        <w:rFonts w:hint="default"/>
        <w:lang w:val="es-ES" w:eastAsia="es-ES" w:bidi="es-ES"/>
      </w:rPr>
    </w:lvl>
    <w:lvl w:ilvl="8" w:tplc="41C6BFFA">
      <w:numFmt w:val="bullet"/>
      <w:lvlText w:val="•"/>
      <w:lvlJc w:val="left"/>
      <w:pPr>
        <w:ind w:left="7780" w:hanging="361"/>
      </w:pPr>
      <w:rPr>
        <w:rFonts w:hint="default"/>
        <w:lang w:val="es-ES" w:eastAsia="es-ES" w:bidi="es-ES"/>
      </w:rPr>
    </w:lvl>
  </w:abstractNum>
  <w:abstractNum w:abstractNumId="733">
    <w:nsid w:val="797D00AB"/>
    <w:multiLevelType w:val="hybridMultilevel"/>
    <w:tmpl w:val="AA04EB30"/>
    <w:lvl w:ilvl="0" w:tplc="557E304E">
      <w:numFmt w:val="bullet"/>
      <w:lvlText w:val=""/>
      <w:lvlJc w:val="left"/>
      <w:pPr>
        <w:ind w:left="429" w:hanging="361"/>
      </w:pPr>
      <w:rPr>
        <w:rFonts w:ascii="Wingdings" w:eastAsia="Wingdings" w:hAnsi="Wingdings" w:cs="Wingdings" w:hint="default"/>
        <w:w w:val="100"/>
        <w:sz w:val="20"/>
        <w:szCs w:val="20"/>
        <w:lang w:val="es-ES" w:eastAsia="es-ES" w:bidi="es-ES"/>
      </w:rPr>
    </w:lvl>
    <w:lvl w:ilvl="1" w:tplc="8E607560">
      <w:numFmt w:val="bullet"/>
      <w:lvlText w:val="•"/>
      <w:lvlJc w:val="left"/>
      <w:pPr>
        <w:ind w:left="1324" w:hanging="361"/>
      </w:pPr>
      <w:rPr>
        <w:rFonts w:hint="default"/>
        <w:lang w:val="es-ES" w:eastAsia="es-ES" w:bidi="es-ES"/>
      </w:rPr>
    </w:lvl>
    <w:lvl w:ilvl="2" w:tplc="68D0818A">
      <w:numFmt w:val="bullet"/>
      <w:lvlText w:val="•"/>
      <w:lvlJc w:val="left"/>
      <w:pPr>
        <w:ind w:left="2229" w:hanging="361"/>
      </w:pPr>
      <w:rPr>
        <w:rFonts w:hint="default"/>
        <w:lang w:val="es-ES" w:eastAsia="es-ES" w:bidi="es-ES"/>
      </w:rPr>
    </w:lvl>
    <w:lvl w:ilvl="3" w:tplc="33B6532E">
      <w:numFmt w:val="bullet"/>
      <w:lvlText w:val="•"/>
      <w:lvlJc w:val="left"/>
      <w:pPr>
        <w:ind w:left="3133" w:hanging="361"/>
      </w:pPr>
      <w:rPr>
        <w:rFonts w:hint="default"/>
        <w:lang w:val="es-ES" w:eastAsia="es-ES" w:bidi="es-ES"/>
      </w:rPr>
    </w:lvl>
    <w:lvl w:ilvl="4" w:tplc="62C6CD4A">
      <w:numFmt w:val="bullet"/>
      <w:lvlText w:val="•"/>
      <w:lvlJc w:val="left"/>
      <w:pPr>
        <w:ind w:left="4038" w:hanging="361"/>
      </w:pPr>
      <w:rPr>
        <w:rFonts w:hint="default"/>
        <w:lang w:val="es-ES" w:eastAsia="es-ES" w:bidi="es-ES"/>
      </w:rPr>
    </w:lvl>
    <w:lvl w:ilvl="5" w:tplc="20F01932">
      <w:numFmt w:val="bullet"/>
      <w:lvlText w:val="•"/>
      <w:lvlJc w:val="left"/>
      <w:pPr>
        <w:ind w:left="4943" w:hanging="361"/>
      </w:pPr>
      <w:rPr>
        <w:rFonts w:hint="default"/>
        <w:lang w:val="es-ES" w:eastAsia="es-ES" w:bidi="es-ES"/>
      </w:rPr>
    </w:lvl>
    <w:lvl w:ilvl="6" w:tplc="156E7022">
      <w:numFmt w:val="bullet"/>
      <w:lvlText w:val="•"/>
      <w:lvlJc w:val="left"/>
      <w:pPr>
        <w:ind w:left="5847" w:hanging="361"/>
      </w:pPr>
      <w:rPr>
        <w:rFonts w:hint="default"/>
        <w:lang w:val="es-ES" w:eastAsia="es-ES" w:bidi="es-ES"/>
      </w:rPr>
    </w:lvl>
    <w:lvl w:ilvl="7" w:tplc="5342A300">
      <w:numFmt w:val="bullet"/>
      <w:lvlText w:val="•"/>
      <w:lvlJc w:val="left"/>
      <w:pPr>
        <w:ind w:left="6752" w:hanging="361"/>
      </w:pPr>
      <w:rPr>
        <w:rFonts w:hint="default"/>
        <w:lang w:val="es-ES" w:eastAsia="es-ES" w:bidi="es-ES"/>
      </w:rPr>
    </w:lvl>
    <w:lvl w:ilvl="8" w:tplc="D51C3482">
      <w:numFmt w:val="bullet"/>
      <w:lvlText w:val="•"/>
      <w:lvlJc w:val="left"/>
      <w:pPr>
        <w:ind w:left="7656" w:hanging="361"/>
      </w:pPr>
      <w:rPr>
        <w:rFonts w:hint="default"/>
        <w:lang w:val="es-ES" w:eastAsia="es-ES" w:bidi="es-ES"/>
      </w:rPr>
    </w:lvl>
  </w:abstractNum>
  <w:abstractNum w:abstractNumId="734">
    <w:nsid w:val="79866C73"/>
    <w:multiLevelType w:val="hybridMultilevel"/>
    <w:tmpl w:val="ACF0E658"/>
    <w:lvl w:ilvl="0" w:tplc="397A7850">
      <w:numFmt w:val="bullet"/>
      <w:lvlText w:val=""/>
      <w:lvlJc w:val="left"/>
      <w:pPr>
        <w:ind w:left="429" w:hanging="361"/>
      </w:pPr>
      <w:rPr>
        <w:rFonts w:ascii="Wingdings" w:eastAsia="Wingdings" w:hAnsi="Wingdings" w:cs="Wingdings" w:hint="default"/>
        <w:w w:val="100"/>
        <w:sz w:val="20"/>
        <w:szCs w:val="20"/>
        <w:lang w:val="es-ES" w:eastAsia="es-ES" w:bidi="es-ES"/>
      </w:rPr>
    </w:lvl>
    <w:lvl w:ilvl="1" w:tplc="3A1EDD42">
      <w:numFmt w:val="bullet"/>
      <w:lvlText w:val="•"/>
      <w:lvlJc w:val="left"/>
      <w:pPr>
        <w:ind w:left="1324" w:hanging="361"/>
      </w:pPr>
      <w:rPr>
        <w:rFonts w:hint="default"/>
        <w:lang w:val="es-ES" w:eastAsia="es-ES" w:bidi="es-ES"/>
      </w:rPr>
    </w:lvl>
    <w:lvl w:ilvl="2" w:tplc="BB6CA230">
      <w:numFmt w:val="bullet"/>
      <w:lvlText w:val="•"/>
      <w:lvlJc w:val="left"/>
      <w:pPr>
        <w:ind w:left="2229" w:hanging="361"/>
      </w:pPr>
      <w:rPr>
        <w:rFonts w:hint="default"/>
        <w:lang w:val="es-ES" w:eastAsia="es-ES" w:bidi="es-ES"/>
      </w:rPr>
    </w:lvl>
    <w:lvl w:ilvl="3" w:tplc="75D04D92">
      <w:numFmt w:val="bullet"/>
      <w:lvlText w:val="•"/>
      <w:lvlJc w:val="left"/>
      <w:pPr>
        <w:ind w:left="3133" w:hanging="361"/>
      </w:pPr>
      <w:rPr>
        <w:rFonts w:hint="default"/>
        <w:lang w:val="es-ES" w:eastAsia="es-ES" w:bidi="es-ES"/>
      </w:rPr>
    </w:lvl>
    <w:lvl w:ilvl="4" w:tplc="45B497CA">
      <w:numFmt w:val="bullet"/>
      <w:lvlText w:val="•"/>
      <w:lvlJc w:val="left"/>
      <w:pPr>
        <w:ind w:left="4038" w:hanging="361"/>
      </w:pPr>
      <w:rPr>
        <w:rFonts w:hint="default"/>
        <w:lang w:val="es-ES" w:eastAsia="es-ES" w:bidi="es-ES"/>
      </w:rPr>
    </w:lvl>
    <w:lvl w:ilvl="5" w:tplc="AAE0F826">
      <w:numFmt w:val="bullet"/>
      <w:lvlText w:val="•"/>
      <w:lvlJc w:val="left"/>
      <w:pPr>
        <w:ind w:left="4943" w:hanging="361"/>
      </w:pPr>
      <w:rPr>
        <w:rFonts w:hint="default"/>
        <w:lang w:val="es-ES" w:eastAsia="es-ES" w:bidi="es-ES"/>
      </w:rPr>
    </w:lvl>
    <w:lvl w:ilvl="6" w:tplc="769007D8">
      <w:numFmt w:val="bullet"/>
      <w:lvlText w:val="•"/>
      <w:lvlJc w:val="left"/>
      <w:pPr>
        <w:ind w:left="5847" w:hanging="361"/>
      </w:pPr>
      <w:rPr>
        <w:rFonts w:hint="default"/>
        <w:lang w:val="es-ES" w:eastAsia="es-ES" w:bidi="es-ES"/>
      </w:rPr>
    </w:lvl>
    <w:lvl w:ilvl="7" w:tplc="401E0FB0">
      <w:numFmt w:val="bullet"/>
      <w:lvlText w:val="•"/>
      <w:lvlJc w:val="left"/>
      <w:pPr>
        <w:ind w:left="6752" w:hanging="361"/>
      </w:pPr>
      <w:rPr>
        <w:rFonts w:hint="default"/>
        <w:lang w:val="es-ES" w:eastAsia="es-ES" w:bidi="es-ES"/>
      </w:rPr>
    </w:lvl>
    <w:lvl w:ilvl="8" w:tplc="3A3699C4">
      <w:numFmt w:val="bullet"/>
      <w:lvlText w:val="•"/>
      <w:lvlJc w:val="left"/>
      <w:pPr>
        <w:ind w:left="7656" w:hanging="361"/>
      </w:pPr>
      <w:rPr>
        <w:rFonts w:hint="default"/>
        <w:lang w:val="es-ES" w:eastAsia="es-ES" w:bidi="es-ES"/>
      </w:rPr>
    </w:lvl>
  </w:abstractNum>
  <w:abstractNum w:abstractNumId="735">
    <w:nsid w:val="7A2F3466"/>
    <w:multiLevelType w:val="hybridMultilevel"/>
    <w:tmpl w:val="DB0E56C2"/>
    <w:lvl w:ilvl="0" w:tplc="DC24E92A">
      <w:numFmt w:val="bullet"/>
      <w:lvlText w:val=""/>
      <w:lvlJc w:val="left"/>
      <w:pPr>
        <w:ind w:left="430" w:hanging="361"/>
      </w:pPr>
      <w:rPr>
        <w:rFonts w:ascii="Wingdings" w:eastAsia="Wingdings" w:hAnsi="Wingdings" w:cs="Wingdings" w:hint="default"/>
        <w:w w:val="100"/>
        <w:sz w:val="20"/>
        <w:szCs w:val="20"/>
        <w:lang w:val="es-ES" w:eastAsia="es-ES" w:bidi="es-ES"/>
      </w:rPr>
    </w:lvl>
    <w:lvl w:ilvl="1" w:tplc="8AB22ED0">
      <w:numFmt w:val="bullet"/>
      <w:lvlText w:val="•"/>
      <w:lvlJc w:val="left"/>
      <w:pPr>
        <w:ind w:left="1127" w:hanging="361"/>
      </w:pPr>
      <w:rPr>
        <w:rFonts w:hint="default"/>
        <w:lang w:val="es-ES" w:eastAsia="es-ES" w:bidi="es-ES"/>
      </w:rPr>
    </w:lvl>
    <w:lvl w:ilvl="2" w:tplc="27BA8924">
      <w:numFmt w:val="bullet"/>
      <w:lvlText w:val="•"/>
      <w:lvlJc w:val="left"/>
      <w:pPr>
        <w:ind w:left="1814" w:hanging="361"/>
      </w:pPr>
      <w:rPr>
        <w:rFonts w:hint="default"/>
        <w:lang w:val="es-ES" w:eastAsia="es-ES" w:bidi="es-ES"/>
      </w:rPr>
    </w:lvl>
    <w:lvl w:ilvl="3" w:tplc="A9EA1554">
      <w:numFmt w:val="bullet"/>
      <w:lvlText w:val="•"/>
      <w:lvlJc w:val="left"/>
      <w:pPr>
        <w:ind w:left="2501" w:hanging="361"/>
      </w:pPr>
      <w:rPr>
        <w:rFonts w:hint="default"/>
        <w:lang w:val="es-ES" w:eastAsia="es-ES" w:bidi="es-ES"/>
      </w:rPr>
    </w:lvl>
    <w:lvl w:ilvl="4" w:tplc="A18E59C6">
      <w:numFmt w:val="bullet"/>
      <w:lvlText w:val="•"/>
      <w:lvlJc w:val="left"/>
      <w:pPr>
        <w:ind w:left="3189" w:hanging="361"/>
      </w:pPr>
      <w:rPr>
        <w:rFonts w:hint="default"/>
        <w:lang w:val="es-ES" w:eastAsia="es-ES" w:bidi="es-ES"/>
      </w:rPr>
    </w:lvl>
    <w:lvl w:ilvl="5" w:tplc="91B414D0">
      <w:numFmt w:val="bullet"/>
      <w:lvlText w:val="•"/>
      <w:lvlJc w:val="left"/>
      <w:pPr>
        <w:ind w:left="3876" w:hanging="361"/>
      </w:pPr>
      <w:rPr>
        <w:rFonts w:hint="default"/>
        <w:lang w:val="es-ES" w:eastAsia="es-ES" w:bidi="es-ES"/>
      </w:rPr>
    </w:lvl>
    <w:lvl w:ilvl="6" w:tplc="BE265660">
      <w:numFmt w:val="bullet"/>
      <w:lvlText w:val="•"/>
      <w:lvlJc w:val="left"/>
      <w:pPr>
        <w:ind w:left="4563" w:hanging="361"/>
      </w:pPr>
      <w:rPr>
        <w:rFonts w:hint="default"/>
        <w:lang w:val="es-ES" w:eastAsia="es-ES" w:bidi="es-ES"/>
      </w:rPr>
    </w:lvl>
    <w:lvl w:ilvl="7" w:tplc="066CA948">
      <w:numFmt w:val="bullet"/>
      <w:lvlText w:val="•"/>
      <w:lvlJc w:val="left"/>
      <w:pPr>
        <w:ind w:left="5251" w:hanging="361"/>
      </w:pPr>
      <w:rPr>
        <w:rFonts w:hint="default"/>
        <w:lang w:val="es-ES" w:eastAsia="es-ES" w:bidi="es-ES"/>
      </w:rPr>
    </w:lvl>
    <w:lvl w:ilvl="8" w:tplc="DA36D8C8">
      <w:numFmt w:val="bullet"/>
      <w:lvlText w:val="•"/>
      <w:lvlJc w:val="left"/>
      <w:pPr>
        <w:ind w:left="5938" w:hanging="361"/>
      </w:pPr>
      <w:rPr>
        <w:rFonts w:hint="default"/>
        <w:lang w:val="es-ES" w:eastAsia="es-ES" w:bidi="es-ES"/>
      </w:rPr>
    </w:lvl>
  </w:abstractNum>
  <w:abstractNum w:abstractNumId="736">
    <w:nsid w:val="7AD64628"/>
    <w:multiLevelType w:val="hybridMultilevel"/>
    <w:tmpl w:val="48266FA6"/>
    <w:lvl w:ilvl="0" w:tplc="B9E4FDD8">
      <w:numFmt w:val="bullet"/>
      <w:lvlText w:val=""/>
      <w:lvlJc w:val="left"/>
      <w:pPr>
        <w:ind w:left="429" w:hanging="361"/>
      </w:pPr>
      <w:rPr>
        <w:rFonts w:ascii="Wingdings" w:eastAsia="Wingdings" w:hAnsi="Wingdings" w:cs="Wingdings" w:hint="default"/>
        <w:w w:val="100"/>
        <w:sz w:val="20"/>
        <w:szCs w:val="20"/>
        <w:lang w:val="es-ES" w:eastAsia="es-ES" w:bidi="es-ES"/>
      </w:rPr>
    </w:lvl>
    <w:lvl w:ilvl="1" w:tplc="094E48A6">
      <w:numFmt w:val="bullet"/>
      <w:lvlText w:val="•"/>
      <w:lvlJc w:val="left"/>
      <w:pPr>
        <w:ind w:left="1324" w:hanging="361"/>
      </w:pPr>
      <w:rPr>
        <w:rFonts w:hint="default"/>
        <w:lang w:val="es-ES" w:eastAsia="es-ES" w:bidi="es-ES"/>
      </w:rPr>
    </w:lvl>
    <w:lvl w:ilvl="2" w:tplc="55B68AA4">
      <w:numFmt w:val="bullet"/>
      <w:lvlText w:val="•"/>
      <w:lvlJc w:val="left"/>
      <w:pPr>
        <w:ind w:left="2229" w:hanging="361"/>
      </w:pPr>
      <w:rPr>
        <w:rFonts w:hint="default"/>
        <w:lang w:val="es-ES" w:eastAsia="es-ES" w:bidi="es-ES"/>
      </w:rPr>
    </w:lvl>
    <w:lvl w:ilvl="3" w:tplc="17904716">
      <w:numFmt w:val="bullet"/>
      <w:lvlText w:val="•"/>
      <w:lvlJc w:val="left"/>
      <w:pPr>
        <w:ind w:left="3133" w:hanging="361"/>
      </w:pPr>
      <w:rPr>
        <w:rFonts w:hint="default"/>
        <w:lang w:val="es-ES" w:eastAsia="es-ES" w:bidi="es-ES"/>
      </w:rPr>
    </w:lvl>
    <w:lvl w:ilvl="4" w:tplc="653C0D8E">
      <w:numFmt w:val="bullet"/>
      <w:lvlText w:val="•"/>
      <w:lvlJc w:val="left"/>
      <w:pPr>
        <w:ind w:left="4038" w:hanging="361"/>
      </w:pPr>
      <w:rPr>
        <w:rFonts w:hint="default"/>
        <w:lang w:val="es-ES" w:eastAsia="es-ES" w:bidi="es-ES"/>
      </w:rPr>
    </w:lvl>
    <w:lvl w:ilvl="5" w:tplc="5CDE2DA8">
      <w:numFmt w:val="bullet"/>
      <w:lvlText w:val="•"/>
      <w:lvlJc w:val="left"/>
      <w:pPr>
        <w:ind w:left="4943" w:hanging="361"/>
      </w:pPr>
      <w:rPr>
        <w:rFonts w:hint="default"/>
        <w:lang w:val="es-ES" w:eastAsia="es-ES" w:bidi="es-ES"/>
      </w:rPr>
    </w:lvl>
    <w:lvl w:ilvl="6" w:tplc="054A5DF0">
      <w:numFmt w:val="bullet"/>
      <w:lvlText w:val="•"/>
      <w:lvlJc w:val="left"/>
      <w:pPr>
        <w:ind w:left="5847" w:hanging="361"/>
      </w:pPr>
      <w:rPr>
        <w:rFonts w:hint="default"/>
        <w:lang w:val="es-ES" w:eastAsia="es-ES" w:bidi="es-ES"/>
      </w:rPr>
    </w:lvl>
    <w:lvl w:ilvl="7" w:tplc="22B6F248">
      <w:numFmt w:val="bullet"/>
      <w:lvlText w:val="•"/>
      <w:lvlJc w:val="left"/>
      <w:pPr>
        <w:ind w:left="6752" w:hanging="361"/>
      </w:pPr>
      <w:rPr>
        <w:rFonts w:hint="default"/>
        <w:lang w:val="es-ES" w:eastAsia="es-ES" w:bidi="es-ES"/>
      </w:rPr>
    </w:lvl>
    <w:lvl w:ilvl="8" w:tplc="588081A2">
      <w:numFmt w:val="bullet"/>
      <w:lvlText w:val="•"/>
      <w:lvlJc w:val="left"/>
      <w:pPr>
        <w:ind w:left="7656" w:hanging="361"/>
      </w:pPr>
      <w:rPr>
        <w:rFonts w:hint="default"/>
        <w:lang w:val="es-ES" w:eastAsia="es-ES" w:bidi="es-ES"/>
      </w:rPr>
    </w:lvl>
  </w:abstractNum>
  <w:abstractNum w:abstractNumId="737">
    <w:nsid w:val="7AD74C4F"/>
    <w:multiLevelType w:val="hybridMultilevel"/>
    <w:tmpl w:val="4D50631C"/>
    <w:lvl w:ilvl="0" w:tplc="8050DEDA">
      <w:numFmt w:val="bullet"/>
      <w:lvlText w:val=""/>
      <w:lvlJc w:val="left"/>
      <w:pPr>
        <w:ind w:left="429" w:hanging="361"/>
      </w:pPr>
      <w:rPr>
        <w:rFonts w:ascii="Wingdings" w:eastAsia="Wingdings" w:hAnsi="Wingdings" w:cs="Wingdings" w:hint="default"/>
        <w:w w:val="100"/>
        <w:sz w:val="20"/>
        <w:szCs w:val="20"/>
        <w:lang w:val="es-ES" w:eastAsia="es-ES" w:bidi="es-ES"/>
      </w:rPr>
    </w:lvl>
    <w:lvl w:ilvl="1" w:tplc="DF3216C0">
      <w:numFmt w:val="bullet"/>
      <w:lvlText w:val="•"/>
      <w:lvlJc w:val="left"/>
      <w:pPr>
        <w:ind w:left="1324" w:hanging="361"/>
      </w:pPr>
      <w:rPr>
        <w:rFonts w:hint="default"/>
        <w:lang w:val="es-ES" w:eastAsia="es-ES" w:bidi="es-ES"/>
      </w:rPr>
    </w:lvl>
    <w:lvl w:ilvl="2" w:tplc="3698F226">
      <w:numFmt w:val="bullet"/>
      <w:lvlText w:val="•"/>
      <w:lvlJc w:val="left"/>
      <w:pPr>
        <w:ind w:left="2229" w:hanging="361"/>
      </w:pPr>
      <w:rPr>
        <w:rFonts w:hint="default"/>
        <w:lang w:val="es-ES" w:eastAsia="es-ES" w:bidi="es-ES"/>
      </w:rPr>
    </w:lvl>
    <w:lvl w:ilvl="3" w:tplc="4882F4C6">
      <w:numFmt w:val="bullet"/>
      <w:lvlText w:val="•"/>
      <w:lvlJc w:val="left"/>
      <w:pPr>
        <w:ind w:left="3133" w:hanging="361"/>
      </w:pPr>
      <w:rPr>
        <w:rFonts w:hint="default"/>
        <w:lang w:val="es-ES" w:eastAsia="es-ES" w:bidi="es-ES"/>
      </w:rPr>
    </w:lvl>
    <w:lvl w:ilvl="4" w:tplc="189ECCE2">
      <w:numFmt w:val="bullet"/>
      <w:lvlText w:val="•"/>
      <w:lvlJc w:val="left"/>
      <w:pPr>
        <w:ind w:left="4038" w:hanging="361"/>
      </w:pPr>
      <w:rPr>
        <w:rFonts w:hint="default"/>
        <w:lang w:val="es-ES" w:eastAsia="es-ES" w:bidi="es-ES"/>
      </w:rPr>
    </w:lvl>
    <w:lvl w:ilvl="5" w:tplc="7EF88BCE">
      <w:numFmt w:val="bullet"/>
      <w:lvlText w:val="•"/>
      <w:lvlJc w:val="left"/>
      <w:pPr>
        <w:ind w:left="4943" w:hanging="361"/>
      </w:pPr>
      <w:rPr>
        <w:rFonts w:hint="default"/>
        <w:lang w:val="es-ES" w:eastAsia="es-ES" w:bidi="es-ES"/>
      </w:rPr>
    </w:lvl>
    <w:lvl w:ilvl="6" w:tplc="DE24861A">
      <w:numFmt w:val="bullet"/>
      <w:lvlText w:val="•"/>
      <w:lvlJc w:val="left"/>
      <w:pPr>
        <w:ind w:left="5847" w:hanging="361"/>
      </w:pPr>
      <w:rPr>
        <w:rFonts w:hint="default"/>
        <w:lang w:val="es-ES" w:eastAsia="es-ES" w:bidi="es-ES"/>
      </w:rPr>
    </w:lvl>
    <w:lvl w:ilvl="7" w:tplc="378C4B42">
      <w:numFmt w:val="bullet"/>
      <w:lvlText w:val="•"/>
      <w:lvlJc w:val="left"/>
      <w:pPr>
        <w:ind w:left="6752" w:hanging="361"/>
      </w:pPr>
      <w:rPr>
        <w:rFonts w:hint="default"/>
        <w:lang w:val="es-ES" w:eastAsia="es-ES" w:bidi="es-ES"/>
      </w:rPr>
    </w:lvl>
    <w:lvl w:ilvl="8" w:tplc="775C71B6">
      <w:numFmt w:val="bullet"/>
      <w:lvlText w:val="•"/>
      <w:lvlJc w:val="left"/>
      <w:pPr>
        <w:ind w:left="7656" w:hanging="361"/>
      </w:pPr>
      <w:rPr>
        <w:rFonts w:hint="default"/>
        <w:lang w:val="es-ES" w:eastAsia="es-ES" w:bidi="es-ES"/>
      </w:rPr>
    </w:lvl>
  </w:abstractNum>
  <w:abstractNum w:abstractNumId="738">
    <w:nsid w:val="7B0A7D41"/>
    <w:multiLevelType w:val="hybridMultilevel"/>
    <w:tmpl w:val="D1C29622"/>
    <w:lvl w:ilvl="0" w:tplc="002AC45C">
      <w:numFmt w:val="bullet"/>
      <w:lvlText w:val=""/>
      <w:lvlJc w:val="left"/>
      <w:pPr>
        <w:ind w:left="424" w:hanging="361"/>
      </w:pPr>
      <w:rPr>
        <w:rFonts w:ascii="Wingdings" w:eastAsia="Wingdings" w:hAnsi="Wingdings" w:cs="Wingdings" w:hint="default"/>
        <w:w w:val="100"/>
        <w:sz w:val="20"/>
        <w:szCs w:val="20"/>
        <w:lang w:val="es-ES" w:eastAsia="es-ES" w:bidi="es-ES"/>
      </w:rPr>
    </w:lvl>
    <w:lvl w:ilvl="1" w:tplc="9C70ED4A">
      <w:numFmt w:val="bullet"/>
      <w:lvlText w:val="•"/>
      <w:lvlJc w:val="left"/>
      <w:pPr>
        <w:ind w:left="1108" w:hanging="361"/>
      </w:pPr>
      <w:rPr>
        <w:rFonts w:hint="default"/>
        <w:lang w:val="es-ES" w:eastAsia="es-ES" w:bidi="es-ES"/>
      </w:rPr>
    </w:lvl>
    <w:lvl w:ilvl="2" w:tplc="BE8239B0">
      <w:numFmt w:val="bullet"/>
      <w:lvlText w:val="•"/>
      <w:lvlJc w:val="left"/>
      <w:pPr>
        <w:ind w:left="1797" w:hanging="361"/>
      </w:pPr>
      <w:rPr>
        <w:rFonts w:hint="default"/>
        <w:lang w:val="es-ES" w:eastAsia="es-ES" w:bidi="es-ES"/>
      </w:rPr>
    </w:lvl>
    <w:lvl w:ilvl="3" w:tplc="8898A068">
      <w:numFmt w:val="bullet"/>
      <w:lvlText w:val="•"/>
      <w:lvlJc w:val="left"/>
      <w:pPr>
        <w:ind w:left="2486" w:hanging="361"/>
      </w:pPr>
      <w:rPr>
        <w:rFonts w:hint="default"/>
        <w:lang w:val="es-ES" w:eastAsia="es-ES" w:bidi="es-ES"/>
      </w:rPr>
    </w:lvl>
    <w:lvl w:ilvl="4" w:tplc="4EF6B0EC">
      <w:numFmt w:val="bullet"/>
      <w:lvlText w:val="•"/>
      <w:lvlJc w:val="left"/>
      <w:pPr>
        <w:ind w:left="3174" w:hanging="361"/>
      </w:pPr>
      <w:rPr>
        <w:rFonts w:hint="default"/>
        <w:lang w:val="es-ES" w:eastAsia="es-ES" w:bidi="es-ES"/>
      </w:rPr>
    </w:lvl>
    <w:lvl w:ilvl="5" w:tplc="C1CE9306">
      <w:numFmt w:val="bullet"/>
      <w:lvlText w:val="•"/>
      <w:lvlJc w:val="left"/>
      <w:pPr>
        <w:ind w:left="3863" w:hanging="361"/>
      </w:pPr>
      <w:rPr>
        <w:rFonts w:hint="default"/>
        <w:lang w:val="es-ES" w:eastAsia="es-ES" w:bidi="es-ES"/>
      </w:rPr>
    </w:lvl>
    <w:lvl w:ilvl="6" w:tplc="F3328D22">
      <w:numFmt w:val="bullet"/>
      <w:lvlText w:val="•"/>
      <w:lvlJc w:val="left"/>
      <w:pPr>
        <w:ind w:left="4552" w:hanging="361"/>
      </w:pPr>
      <w:rPr>
        <w:rFonts w:hint="default"/>
        <w:lang w:val="es-ES" w:eastAsia="es-ES" w:bidi="es-ES"/>
      </w:rPr>
    </w:lvl>
    <w:lvl w:ilvl="7" w:tplc="C6A09B88">
      <w:numFmt w:val="bullet"/>
      <w:lvlText w:val="•"/>
      <w:lvlJc w:val="left"/>
      <w:pPr>
        <w:ind w:left="5240" w:hanging="361"/>
      </w:pPr>
      <w:rPr>
        <w:rFonts w:hint="default"/>
        <w:lang w:val="es-ES" w:eastAsia="es-ES" w:bidi="es-ES"/>
      </w:rPr>
    </w:lvl>
    <w:lvl w:ilvl="8" w:tplc="51989794">
      <w:numFmt w:val="bullet"/>
      <w:lvlText w:val="•"/>
      <w:lvlJc w:val="left"/>
      <w:pPr>
        <w:ind w:left="5929" w:hanging="361"/>
      </w:pPr>
      <w:rPr>
        <w:rFonts w:hint="default"/>
        <w:lang w:val="es-ES" w:eastAsia="es-ES" w:bidi="es-ES"/>
      </w:rPr>
    </w:lvl>
  </w:abstractNum>
  <w:abstractNum w:abstractNumId="739">
    <w:nsid w:val="7B7B6D5F"/>
    <w:multiLevelType w:val="hybridMultilevel"/>
    <w:tmpl w:val="468E3BD0"/>
    <w:lvl w:ilvl="0" w:tplc="2DC2B1BC">
      <w:numFmt w:val="bullet"/>
      <w:lvlText w:val=""/>
      <w:lvlJc w:val="left"/>
      <w:pPr>
        <w:ind w:left="429" w:hanging="361"/>
      </w:pPr>
      <w:rPr>
        <w:rFonts w:ascii="Wingdings" w:eastAsia="Wingdings" w:hAnsi="Wingdings" w:cs="Wingdings" w:hint="default"/>
        <w:w w:val="100"/>
        <w:sz w:val="20"/>
        <w:szCs w:val="20"/>
        <w:lang w:val="es-ES" w:eastAsia="es-ES" w:bidi="es-ES"/>
      </w:rPr>
    </w:lvl>
    <w:lvl w:ilvl="1" w:tplc="1BE234D6">
      <w:numFmt w:val="bullet"/>
      <w:lvlText w:val="o"/>
      <w:lvlJc w:val="left"/>
      <w:pPr>
        <w:ind w:left="1149" w:hanging="361"/>
      </w:pPr>
      <w:rPr>
        <w:rFonts w:ascii="Courier New" w:eastAsia="Courier New" w:hAnsi="Courier New" w:cs="Courier New" w:hint="default"/>
        <w:w w:val="100"/>
        <w:sz w:val="20"/>
        <w:szCs w:val="20"/>
        <w:lang w:val="es-ES" w:eastAsia="es-ES" w:bidi="es-ES"/>
      </w:rPr>
    </w:lvl>
    <w:lvl w:ilvl="2" w:tplc="50B4815C">
      <w:numFmt w:val="bullet"/>
      <w:lvlText w:val="•"/>
      <w:lvlJc w:val="left"/>
      <w:pPr>
        <w:ind w:left="2065" w:hanging="361"/>
      </w:pPr>
      <w:rPr>
        <w:rFonts w:hint="default"/>
        <w:lang w:val="es-ES" w:eastAsia="es-ES" w:bidi="es-ES"/>
      </w:rPr>
    </w:lvl>
    <w:lvl w:ilvl="3" w:tplc="03AAF618">
      <w:numFmt w:val="bullet"/>
      <w:lvlText w:val="•"/>
      <w:lvlJc w:val="left"/>
      <w:pPr>
        <w:ind w:left="2990" w:hanging="361"/>
      </w:pPr>
      <w:rPr>
        <w:rFonts w:hint="default"/>
        <w:lang w:val="es-ES" w:eastAsia="es-ES" w:bidi="es-ES"/>
      </w:rPr>
    </w:lvl>
    <w:lvl w:ilvl="4" w:tplc="AE5EC1FE">
      <w:numFmt w:val="bullet"/>
      <w:lvlText w:val="•"/>
      <w:lvlJc w:val="left"/>
      <w:pPr>
        <w:ind w:left="3915" w:hanging="361"/>
      </w:pPr>
      <w:rPr>
        <w:rFonts w:hint="default"/>
        <w:lang w:val="es-ES" w:eastAsia="es-ES" w:bidi="es-ES"/>
      </w:rPr>
    </w:lvl>
    <w:lvl w:ilvl="5" w:tplc="AB766B2E">
      <w:numFmt w:val="bullet"/>
      <w:lvlText w:val="•"/>
      <w:lvlJc w:val="left"/>
      <w:pPr>
        <w:ind w:left="4840" w:hanging="361"/>
      </w:pPr>
      <w:rPr>
        <w:rFonts w:hint="default"/>
        <w:lang w:val="es-ES" w:eastAsia="es-ES" w:bidi="es-ES"/>
      </w:rPr>
    </w:lvl>
    <w:lvl w:ilvl="6" w:tplc="3F6A1C10">
      <w:numFmt w:val="bullet"/>
      <w:lvlText w:val="•"/>
      <w:lvlJc w:val="left"/>
      <w:pPr>
        <w:ind w:left="5765" w:hanging="361"/>
      </w:pPr>
      <w:rPr>
        <w:rFonts w:hint="default"/>
        <w:lang w:val="es-ES" w:eastAsia="es-ES" w:bidi="es-ES"/>
      </w:rPr>
    </w:lvl>
    <w:lvl w:ilvl="7" w:tplc="D0C6B574">
      <w:numFmt w:val="bullet"/>
      <w:lvlText w:val="•"/>
      <w:lvlJc w:val="left"/>
      <w:pPr>
        <w:ind w:left="6690" w:hanging="361"/>
      </w:pPr>
      <w:rPr>
        <w:rFonts w:hint="default"/>
        <w:lang w:val="es-ES" w:eastAsia="es-ES" w:bidi="es-ES"/>
      </w:rPr>
    </w:lvl>
    <w:lvl w:ilvl="8" w:tplc="DB12DF68">
      <w:numFmt w:val="bullet"/>
      <w:lvlText w:val="•"/>
      <w:lvlJc w:val="left"/>
      <w:pPr>
        <w:ind w:left="7615" w:hanging="361"/>
      </w:pPr>
      <w:rPr>
        <w:rFonts w:hint="default"/>
        <w:lang w:val="es-ES" w:eastAsia="es-ES" w:bidi="es-ES"/>
      </w:rPr>
    </w:lvl>
  </w:abstractNum>
  <w:abstractNum w:abstractNumId="740">
    <w:nsid w:val="7BC51520"/>
    <w:multiLevelType w:val="hybridMultilevel"/>
    <w:tmpl w:val="4F8E51F0"/>
    <w:lvl w:ilvl="0" w:tplc="F160BB02">
      <w:numFmt w:val="bullet"/>
      <w:lvlText w:val=""/>
      <w:lvlJc w:val="left"/>
      <w:pPr>
        <w:ind w:left="429" w:hanging="361"/>
      </w:pPr>
      <w:rPr>
        <w:rFonts w:ascii="Wingdings" w:eastAsia="Wingdings" w:hAnsi="Wingdings" w:cs="Wingdings" w:hint="default"/>
        <w:w w:val="100"/>
        <w:sz w:val="20"/>
        <w:szCs w:val="20"/>
        <w:lang w:val="es-ES" w:eastAsia="es-ES" w:bidi="es-ES"/>
      </w:rPr>
    </w:lvl>
    <w:lvl w:ilvl="1" w:tplc="B24ED95E">
      <w:numFmt w:val="bullet"/>
      <w:lvlText w:val="o"/>
      <w:lvlJc w:val="left"/>
      <w:pPr>
        <w:ind w:left="789" w:hanging="361"/>
      </w:pPr>
      <w:rPr>
        <w:rFonts w:ascii="Courier New" w:eastAsia="Courier New" w:hAnsi="Courier New" w:cs="Courier New" w:hint="default"/>
        <w:w w:val="100"/>
        <w:sz w:val="20"/>
        <w:szCs w:val="20"/>
        <w:lang w:val="es-ES" w:eastAsia="es-ES" w:bidi="es-ES"/>
      </w:rPr>
    </w:lvl>
    <w:lvl w:ilvl="2" w:tplc="8780AAC6">
      <w:numFmt w:val="bullet"/>
      <w:lvlText w:val="•"/>
      <w:lvlJc w:val="left"/>
      <w:pPr>
        <w:ind w:left="1745" w:hanging="361"/>
      </w:pPr>
      <w:rPr>
        <w:rFonts w:hint="default"/>
        <w:lang w:val="es-ES" w:eastAsia="es-ES" w:bidi="es-ES"/>
      </w:rPr>
    </w:lvl>
    <w:lvl w:ilvl="3" w:tplc="00806BD4">
      <w:numFmt w:val="bullet"/>
      <w:lvlText w:val="•"/>
      <w:lvlJc w:val="left"/>
      <w:pPr>
        <w:ind w:left="2710" w:hanging="361"/>
      </w:pPr>
      <w:rPr>
        <w:rFonts w:hint="default"/>
        <w:lang w:val="es-ES" w:eastAsia="es-ES" w:bidi="es-ES"/>
      </w:rPr>
    </w:lvl>
    <w:lvl w:ilvl="4" w:tplc="FC3AD6E2">
      <w:numFmt w:val="bullet"/>
      <w:lvlText w:val="•"/>
      <w:lvlJc w:val="left"/>
      <w:pPr>
        <w:ind w:left="3675" w:hanging="361"/>
      </w:pPr>
      <w:rPr>
        <w:rFonts w:hint="default"/>
        <w:lang w:val="es-ES" w:eastAsia="es-ES" w:bidi="es-ES"/>
      </w:rPr>
    </w:lvl>
    <w:lvl w:ilvl="5" w:tplc="3A2E84B8">
      <w:numFmt w:val="bullet"/>
      <w:lvlText w:val="•"/>
      <w:lvlJc w:val="left"/>
      <w:pPr>
        <w:ind w:left="4640" w:hanging="361"/>
      </w:pPr>
      <w:rPr>
        <w:rFonts w:hint="default"/>
        <w:lang w:val="es-ES" w:eastAsia="es-ES" w:bidi="es-ES"/>
      </w:rPr>
    </w:lvl>
    <w:lvl w:ilvl="6" w:tplc="EC0ADD72">
      <w:numFmt w:val="bullet"/>
      <w:lvlText w:val="•"/>
      <w:lvlJc w:val="left"/>
      <w:pPr>
        <w:ind w:left="5605" w:hanging="361"/>
      </w:pPr>
      <w:rPr>
        <w:rFonts w:hint="default"/>
        <w:lang w:val="es-ES" w:eastAsia="es-ES" w:bidi="es-ES"/>
      </w:rPr>
    </w:lvl>
    <w:lvl w:ilvl="7" w:tplc="F58EFBF0">
      <w:numFmt w:val="bullet"/>
      <w:lvlText w:val="•"/>
      <w:lvlJc w:val="left"/>
      <w:pPr>
        <w:ind w:left="6570" w:hanging="361"/>
      </w:pPr>
      <w:rPr>
        <w:rFonts w:hint="default"/>
        <w:lang w:val="es-ES" w:eastAsia="es-ES" w:bidi="es-ES"/>
      </w:rPr>
    </w:lvl>
    <w:lvl w:ilvl="8" w:tplc="B8F04830">
      <w:numFmt w:val="bullet"/>
      <w:lvlText w:val="•"/>
      <w:lvlJc w:val="left"/>
      <w:pPr>
        <w:ind w:left="7535" w:hanging="361"/>
      </w:pPr>
      <w:rPr>
        <w:rFonts w:hint="default"/>
        <w:lang w:val="es-ES" w:eastAsia="es-ES" w:bidi="es-ES"/>
      </w:rPr>
    </w:lvl>
  </w:abstractNum>
  <w:abstractNum w:abstractNumId="741">
    <w:nsid w:val="7BF07500"/>
    <w:multiLevelType w:val="hybridMultilevel"/>
    <w:tmpl w:val="A50A19B2"/>
    <w:lvl w:ilvl="0" w:tplc="312CD87A">
      <w:numFmt w:val="bullet"/>
      <w:lvlText w:val=""/>
      <w:lvlJc w:val="left"/>
      <w:pPr>
        <w:ind w:left="429" w:hanging="361"/>
      </w:pPr>
      <w:rPr>
        <w:rFonts w:ascii="Wingdings" w:eastAsia="Wingdings" w:hAnsi="Wingdings" w:cs="Wingdings" w:hint="default"/>
        <w:w w:val="100"/>
        <w:sz w:val="20"/>
        <w:szCs w:val="20"/>
        <w:lang w:val="es-ES" w:eastAsia="es-ES" w:bidi="es-ES"/>
      </w:rPr>
    </w:lvl>
    <w:lvl w:ilvl="1" w:tplc="7C263F58">
      <w:numFmt w:val="bullet"/>
      <w:lvlText w:val="•"/>
      <w:lvlJc w:val="left"/>
      <w:pPr>
        <w:ind w:left="1324" w:hanging="361"/>
      </w:pPr>
      <w:rPr>
        <w:rFonts w:hint="default"/>
        <w:lang w:val="es-ES" w:eastAsia="es-ES" w:bidi="es-ES"/>
      </w:rPr>
    </w:lvl>
    <w:lvl w:ilvl="2" w:tplc="9056A6A0">
      <w:numFmt w:val="bullet"/>
      <w:lvlText w:val="•"/>
      <w:lvlJc w:val="left"/>
      <w:pPr>
        <w:ind w:left="2229" w:hanging="361"/>
      </w:pPr>
      <w:rPr>
        <w:rFonts w:hint="default"/>
        <w:lang w:val="es-ES" w:eastAsia="es-ES" w:bidi="es-ES"/>
      </w:rPr>
    </w:lvl>
    <w:lvl w:ilvl="3" w:tplc="E44009B8">
      <w:numFmt w:val="bullet"/>
      <w:lvlText w:val="•"/>
      <w:lvlJc w:val="left"/>
      <w:pPr>
        <w:ind w:left="3133" w:hanging="361"/>
      </w:pPr>
      <w:rPr>
        <w:rFonts w:hint="default"/>
        <w:lang w:val="es-ES" w:eastAsia="es-ES" w:bidi="es-ES"/>
      </w:rPr>
    </w:lvl>
    <w:lvl w:ilvl="4" w:tplc="507891E0">
      <w:numFmt w:val="bullet"/>
      <w:lvlText w:val="•"/>
      <w:lvlJc w:val="left"/>
      <w:pPr>
        <w:ind w:left="4038" w:hanging="361"/>
      </w:pPr>
      <w:rPr>
        <w:rFonts w:hint="default"/>
        <w:lang w:val="es-ES" w:eastAsia="es-ES" w:bidi="es-ES"/>
      </w:rPr>
    </w:lvl>
    <w:lvl w:ilvl="5" w:tplc="BE0A3D9E">
      <w:numFmt w:val="bullet"/>
      <w:lvlText w:val="•"/>
      <w:lvlJc w:val="left"/>
      <w:pPr>
        <w:ind w:left="4943" w:hanging="361"/>
      </w:pPr>
      <w:rPr>
        <w:rFonts w:hint="default"/>
        <w:lang w:val="es-ES" w:eastAsia="es-ES" w:bidi="es-ES"/>
      </w:rPr>
    </w:lvl>
    <w:lvl w:ilvl="6" w:tplc="307EAEB0">
      <w:numFmt w:val="bullet"/>
      <w:lvlText w:val="•"/>
      <w:lvlJc w:val="left"/>
      <w:pPr>
        <w:ind w:left="5847" w:hanging="361"/>
      </w:pPr>
      <w:rPr>
        <w:rFonts w:hint="default"/>
        <w:lang w:val="es-ES" w:eastAsia="es-ES" w:bidi="es-ES"/>
      </w:rPr>
    </w:lvl>
    <w:lvl w:ilvl="7" w:tplc="4530D9CA">
      <w:numFmt w:val="bullet"/>
      <w:lvlText w:val="•"/>
      <w:lvlJc w:val="left"/>
      <w:pPr>
        <w:ind w:left="6752" w:hanging="361"/>
      </w:pPr>
      <w:rPr>
        <w:rFonts w:hint="default"/>
        <w:lang w:val="es-ES" w:eastAsia="es-ES" w:bidi="es-ES"/>
      </w:rPr>
    </w:lvl>
    <w:lvl w:ilvl="8" w:tplc="D0446404">
      <w:numFmt w:val="bullet"/>
      <w:lvlText w:val="•"/>
      <w:lvlJc w:val="left"/>
      <w:pPr>
        <w:ind w:left="7656" w:hanging="361"/>
      </w:pPr>
      <w:rPr>
        <w:rFonts w:hint="default"/>
        <w:lang w:val="es-ES" w:eastAsia="es-ES" w:bidi="es-ES"/>
      </w:rPr>
    </w:lvl>
  </w:abstractNum>
  <w:abstractNum w:abstractNumId="742">
    <w:nsid w:val="7BF94F49"/>
    <w:multiLevelType w:val="hybridMultilevel"/>
    <w:tmpl w:val="CA584812"/>
    <w:lvl w:ilvl="0" w:tplc="462A1B96">
      <w:numFmt w:val="bullet"/>
      <w:lvlText w:val=""/>
      <w:lvlJc w:val="left"/>
      <w:pPr>
        <w:ind w:left="429" w:hanging="361"/>
      </w:pPr>
      <w:rPr>
        <w:rFonts w:ascii="Wingdings" w:eastAsia="Wingdings" w:hAnsi="Wingdings" w:cs="Wingdings" w:hint="default"/>
        <w:w w:val="100"/>
        <w:sz w:val="20"/>
        <w:szCs w:val="20"/>
        <w:lang w:val="es-ES" w:eastAsia="es-ES" w:bidi="es-ES"/>
      </w:rPr>
    </w:lvl>
    <w:lvl w:ilvl="1" w:tplc="BECE644E">
      <w:numFmt w:val="bullet"/>
      <w:lvlText w:val="•"/>
      <w:lvlJc w:val="left"/>
      <w:pPr>
        <w:ind w:left="1324" w:hanging="361"/>
      </w:pPr>
      <w:rPr>
        <w:rFonts w:hint="default"/>
        <w:lang w:val="es-ES" w:eastAsia="es-ES" w:bidi="es-ES"/>
      </w:rPr>
    </w:lvl>
    <w:lvl w:ilvl="2" w:tplc="6EEE2220">
      <w:numFmt w:val="bullet"/>
      <w:lvlText w:val="•"/>
      <w:lvlJc w:val="left"/>
      <w:pPr>
        <w:ind w:left="2229" w:hanging="361"/>
      </w:pPr>
      <w:rPr>
        <w:rFonts w:hint="default"/>
        <w:lang w:val="es-ES" w:eastAsia="es-ES" w:bidi="es-ES"/>
      </w:rPr>
    </w:lvl>
    <w:lvl w:ilvl="3" w:tplc="7E481D3C">
      <w:numFmt w:val="bullet"/>
      <w:lvlText w:val="•"/>
      <w:lvlJc w:val="left"/>
      <w:pPr>
        <w:ind w:left="3133" w:hanging="361"/>
      </w:pPr>
      <w:rPr>
        <w:rFonts w:hint="default"/>
        <w:lang w:val="es-ES" w:eastAsia="es-ES" w:bidi="es-ES"/>
      </w:rPr>
    </w:lvl>
    <w:lvl w:ilvl="4" w:tplc="FC7CCE2C">
      <w:numFmt w:val="bullet"/>
      <w:lvlText w:val="•"/>
      <w:lvlJc w:val="left"/>
      <w:pPr>
        <w:ind w:left="4038" w:hanging="361"/>
      </w:pPr>
      <w:rPr>
        <w:rFonts w:hint="default"/>
        <w:lang w:val="es-ES" w:eastAsia="es-ES" w:bidi="es-ES"/>
      </w:rPr>
    </w:lvl>
    <w:lvl w:ilvl="5" w:tplc="F55A4360">
      <w:numFmt w:val="bullet"/>
      <w:lvlText w:val="•"/>
      <w:lvlJc w:val="left"/>
      <w:pPr>
        <w:ind w:left="4943" w:hanging="361"/>
      </w:pPr>
      <w:rPr>
        <w:rFonts w:hint="default"/>
        <w:lang w:val="es-ES" w:eastAsia="es-ES" w:bidi="es-ES"/>
      </w:rPr>
    </w:lvl>
    <w:lvl w:ilvl="6" w:tplc="42CE37D8">
      <w:numFmt w:val="bullet"/>
      <w:lvlText w:val="•"/>
      <w:lvlJc w:val="left"/>
      <w:pPr>
        <w:ind w:left="5847" w:hanging="361"/>
      </w:pPr>
      <w:rPr>
        <w:rFonts w:hint="default"/>
        <w:lang w:val="es-ES" w:eastAsia="es-ES" w:bidi="es-ES"/>
      </w:rPr>
    </w:lvl>
    <w:lvl w:ilvl="7" w:tplc="C484B72C">
      <w:numFmt w:val="bullet"/>
      <w:lvlText w:val="•"/>
      <w:lvlJc w:val="left"/>
      <w:pPr>
        <w:ind w:left="6752" w:hanging="361"/>
      </w:pPr>
      <w:rPr>
        <w:rFonts w:hint="default"/>
        <w:lang w:val="es-ES" w:eastAsia="es-ES" w:bidi="es-ES"/>
      </w:rPr>
    </w:lvl>
    <w:lvl w:ilvl="8" w:tplc="ACA85342">
      <w:numFmt w:val="bullet"/>
      <w:lvlText w:val="•"/>
      <w:lvlJc w:val="left"/>
      <w:pPr>
        <w:ind w:left="7656" w:hanging="361"/>
      </w:pPr>
      <w:rPr>
        <w:rFonts w:hint="default"/>
        <w:lang w:val="es-ES" w:eastAsia="es-ES" w:bidi="es-ES"/>
      </w:rPr>
    </w:lvl>
  </w:abstractNum>
  <w:abstractNum w:abstractNumId="743">
    <w:nsid w:val="7C080D9D"/>
    <w:multiLevelType w:val="hybridMultilevel"/>
    <w:tmpl w:val="0ACCB89E"/>
    <w:lvl w:ilvl="0" w:tplc="FE10609A">
      <w:numFmt w:val="bullet"/>
      <w:lvlText w:val=""/>
      <w:lvlJc w:val="left"/>
      <w:pPr>
        <w:ind w:left="429" w:hanging="361"/>
      </w:pPr>
      <w:rPr>
        <w:rFonts w:ascii="Wingdings" w:eastAsia="Wingdings" w:hAnsi="Wingdings" w:cs="Wingdings" w:hint="default"/>
        <w:w w:val="100"/>
        <w:sz w:val="20"/>
        <w:szCs w:val="20"/>
        <w:lang w:val="es-ES" w:eastAsia="es-ES" w:bidi="es-ES"/>
      </w:rPr>
    </w:lvl>
    <w:lvl w:ilvl="1" w:tplc="794618F6">
      <w:numFmt w:val="bullet"/>
      <w:lvlText w:val="o"/>
      <w:lvlJc w:val="left"/>
      <w:pPr>
        <w:ind w:left="789" w:hanging="361"/>
      </w:pPr>
      <w:rPr>
        <w:rFonts w:ascii="Courier New" w:eastAsia="Courier New" w:hAnsi="Courier New" w:cs="Courier New" w:hint="default"/>
        <w:w w:val="100"/>
        <w:sz w:val="20"/>
        <w:szCs w:val="20"/>
        <w:lang w:val="es-ES" w:eastAsia="es-ES" w:bidi="es-ES"/>
      </w:rPr>
    </w:lvl>
    <w:lvl w:ilvl="2" w:tplc="DFCE899C">
      <w:numFmt w:val="bullet"/>
      <w:lvlText w:val="•"/>
      <w:lvlJc w:val="left"/>
      <w:pPr>
        <w:ind w:left="1745" w:hanging="361"/>
      </w:pPr>
      <w:rPr>
        <w:rFonts w:hint="default"/>
        <w:lang w:val="es-ES" w:eastAsia="es-ES" w:bidi="es-ES"/>
      </w:rPr>
    </w:lvl>
    <w:lvl w:ilvl="3" w:tplc="85301E22">
      <w:numFmt w:val="bullet"/>
      <w:lvlText w:val="•"/>
      <w:lvlJc w:val="left"/>
      <w:pPr>
        <w:ind w:left="2710" w:hanging="361"/>
      </w:pPr>
      <w:rPr>
        <w:rFonts w:hint="default"/>
        <w:lang w:val="es-ES" w:eastAsia="es-ES" w:bidi="es-ES"/>
      </w:rPr>
    </w:lvl>
    <w:lvl w:ilvl="4" w:tplc="73D6592C">
      <w:numFmt w:val="bullet"/>
      <w:lvlText w:val="•"/>
      <w:lvlJc w:val="left"/>
      <w:pPr>
        <w:ind w:left="3675" w:hanging="361"/>
      </w:pPr>
      <w:rPr>
        <w:rFonts w:hint="default"/>
        <w:lang w:val="es-ES" w:eastAsia="es-ES" w:bidi="es-ES"/>
      </w:rPr>
    </w:lvl>
    <w:lvl w:ilvl="5" w:tplc="58146140">
      <w:numFmt w:val="bullet"/>
      <w:lvlText w:val="•"/>
      <w:lvlJc w:val="left"/>
      <w:pPr>
        <w:ind w:left="4640" w:hanging="361"/>
      </w:pPr>
      <w:rPr>
        <w:rFonts w:hint="default"/>
        <w:lang w:val="es-ES" w:eastAsia="es-ES" w:bidi="es-ES"/>
      </w:rPr>
    </w:lvl>
    <w:lvl w:ilvl="6" w:tplc="323451D8">
      <w:numFmt w:val="bullet"/>
      <w:lvlText w:val="•"/>
      <w:lvlJc w:val="left"/>
      <w:pPr>
        <w:ind w:left="5605" w:hanging="361"/>
      </w:pPr>
      <w:rPr>
        <w:rFonts w:hint="default"/>
        <w:lang w:val="es-ES" w:eastAsia="es-ES" w:bidi="es-ES"/>
      </w:rPr>
    </w:lvl>
    <w:lvl w:ilvl="7" w:tplc="3640B28A">
      <w:numFmt w:val="bullet"/>
      <w:lvlText w:val="•"/>
      <w:lvlJc w:val="left"/>
      <w:pPr>
        <w:ind w:left="6570" w:hanging="361"/>
      </w:pPr>
      <w:rPr>
        <w:rFonts w:hint="default"/>
        <w:lang w:val="es-ES" w:eastAsia="es-ES" w:bidi="es-ES"/>
      </w:rPr>
    </w:lvl>
    <w:lvl w:ilvl="8" w:tplc="0AE65C40">
      <w:numFmt w:val="bullet"/>
      <w:lvlText w:val="•"/>
      <w:lvlJc w:val="left"/>
      <w:pPr>
        <w:ind w:left="7535" w:hanging="361"/>
      </w:pPr>
      <w:rPr>
        <w:rFonts w:hint="default"/>
        <w:lang w:val="es-ES" w:eastAsia="es-ES" w:bidi="es-ES"/>
      </w:rPr>
    </w:lvl>
  </w:abstractNum>
  <w:abstractNum w:abstractNumId="744">
    <w:nsid w:val="7C1A5157"/>
    <w:multiLevelType w:val="hybridMultilevel"/>
    <w:tmpl w:val="9CE454CA"/>
    <w:lvl w:ilvl="0" w:tplc="2A3A7B5C">
      <w:numFmt w:val="bullet"/>
      <w:lvlText w:val=""/>
      <w:lvlJc w:val="left"/>
      <w:pPr>
        <w:ind w:left="430" w:hanging="361"/>
      </w:pPr>
      <w:rPr>
        <w:rFonts w:ascii="Wingdings" w:eastAsia="Wingdings" w:hAnsi="Wingdings" w:cs="Wingdings" w:hint="default"/>
        <w:w w:val="100"/>
        <w:sz w:val="20"/>
        <w:szCs w:val="20"/>
        <w:lang w:val="es-ES" w:eastAsia="es-ES" w:bidi="es-ES"/>
      </w:rPr>
    </w:lvl>
    <w:lvl w:ilvl="1" w:tplc="026C294A">
      <w:numFmt w:val="bullet"/>
      <w:lvlText w:val="•"/>
      <w:lvlJc w:val="left"/>
      <w:pPr>
        <w:ind w:left="1127" w:hanging="361"/>
      </w:pPr>
      <w:rPr>
        <w:rFonts w:hint="default"/>
        <w:lang w:val="es-ES" w:eastAsia="es-ES" w:bidi="es-ES"/>
      </w:rPr>
    </w:lvl>
    <w:lvl w:ilvl="2" w:tplc="78F6E2F0">
      <w:numFmt w:val="bullet"/>
      <w:lvlText w:val="•"/>
      <w:lvlJc w:val="left"/>
      <w:pPr>
        <w:ind w:left="1814" w:hanging="361"/>
      </w:pPr>
      <w:rPr>
        <w:rFonts w:hint="default"/>
        <w:lang w:val="es-ES" w:eastAsia="es-ES" w:bidi="es-ES"/>
      </w:rPr>
    </w:lvl>
    <w:lvl w:ilvl="3" w:tplc="B9C8BC94">
      <w:numFmt w:val="bullet"/>
      <w:lvlText w:val="•"/>
      <w:lvlJc w:val="left"/>
      <w:pPr>
        <w:ind w:left="2501" w:hanging="361"/>
      </w:pPr>
      <w:rPr>
        <w:rFonts w:hint="default"/>
        <w:lang w:val="es-ES" w:eastAsia="es-ES" w:bidi="es-ES"/>
      </w:rPr>
    </w:lvl>
    <w:lvl w:ilvl="4" w:tplc="11FC51FC">
      <w:numFmt w:val="bullet"/>
      <w:lvlText w:val="•"/>
      <w:lvlJc w:val="left"/>
      <w:pPr>
        <w:ind w:left="3189" w:hanging="361"/>
      </w:pPr>
      <w:rPr>
        <w:rFonts w:hint="default"/>
        <w:lang w:val="es-ES" w:eastAsia="es-ES" w:bidi="es-ES"/>
      </w:rPr>
    </w:lvl>
    <w:lvl w:ilvl="5" w:tplc="8C10E53C">
      <w:numFmt w:val="bullet"/>
      <w:lvlText w:val="•"/>
      <w:lvlJc w:val="left"/>
      <w:pPr>
        <w:ind w:left="3876" w:hanging="361"/>
      </w:pPr>
      <w:rPr>
        <w:rFonts w:hint="default"/>
        <w:lang w:val="es-ES" w:eastAsia="es-ES" w:bidi="es-ES"/>
      </w:rPr>
    </w:lvl>
    <w:lvl w:ilvl="6" w:tplc="EA264AC8">
      <w:numFmt w:val="bullet"/>
      <w:lvlText w:val="•"/>
      <w:lvlJc w:val="left"/>
      <w:pPr>
        <w:ind w:left="4563" w:hanging="361"/>
      </w:pPr>
      <w:rPr>
        <w:rFonts w:hint="default"/>
        <w:lang w:val="es-ES" w:eastAsia="es-ES" w:bidi="es-ES"/>
      </w:rPr>
    </w:lvl>
    <w:lvl w:ilvl="7" w:tplc="5C2C662C">
      <w:numFmt w:val="bullet"/>
      <w:lvlText w:val="•"/>
      <w:lvlJc w:val="left"/>
      <w:pPr>
        <w:ind w:left="5251" w:hanging="361"/>
      </w:pPr>
      <w:rPr>
        <w:rFonts w:hint="default"/>
        <w:lang w:val="es-ES" w:eastAsia="es-ES" w:bidi="es-ES"/>
      </w:rPr>
    </w:lvl>
    <w:lvl w:ilvl="8" w:tplc="2F927C16">
      <w:numFmt w:val="bullet"/>
      <w:lvlText w:val="•"/>
      <w:lvlJc w:val="left"/>
      <w:pPr>
        <w:ind w:left="5938" w:hanging="361"/>
      </w:pPr>
      <w:rPr>
        <w:rFonts w:hint="default"/>
        <w:lang w:val="es-ES" w:eastAsia="es-ES" w:bidi="es-ES"/>
      </w:rPr>
    </w:lvl>
  </w:abstractNum>
  <w:abstractNum w:abstractNumId="745">
    <w:nsid w:val="7CB755FF"/>
    <w:multiLevelType w:val="hybridMultilevel"/>
    <w:tmpl w:val="BE0083C8"/>
    <w:lvl w:ilvl="0" w:tplc="2A36DA34">
      <w:numFmt w:val="bullet"/>
      <w:lvlText w:val=""/>
      <w:lvlJc w:val="left"/>
      <w:pPr>
        <w:ind w:left="430" w:hanging="361"/>
      </w:pPr>
      <w:rPr>
        <w:rFonts w:ascii="Wingdings" w:eastAsia="Wingdings" w:hAnsi="Wingdings" w:cs="Wingdings" w:hint="default"/>
        <w:w w:val="100"/>
        <w:sz w:val="20"/>
        <w:szCs w:val="20"/>
        <w:lang w:val="es-ES" w:eastAsia="es-ES" w:bidi="es-ES"/>
      </w:rPr>
    </w:lvl>
    <w:lvl w:ilvl="1" w:tplc="C01A359E">
      <w:numFmt w:val="bullet"/>
      <w:lvlText w:val="•"/>
      <w:lvlJc w:val="left"/>
      <w:pPr>
        <w:ind w:left="1127" w:hanging="361"/>
      </w:pPr>
      <w:rPr>
        <w:rFonts w:hint="default"/>
        <w:lang w:val="es-ES" w:eastAsia="es-ES" w:bidi="es-ES"/>
      </w:rPr>
    </w:lvl>
    <w:lvl w:ilvl="2" w:tplc="7D74302C">
      <w:numFmt w:val="bullet"/>
      <w:lvlText w:val="•"/>
      <w:lvlJc w:val="left"/>
      <w:pPr>
        <w:ind w:left="1814" w:hanging="361"/>
      </w:pPr>
      <w:rPr>
        <w:rFonts w:hint="default"/>
        <w:lang w:val="es-ES" w:eastAsia="es-ES" w:bidi="es-ES"/>
      </w:rPr>
    </w:lvl>
    <w:lvl w:ilvl="3" w:tplc="8AC29764">
      <w:numFmt w:val="bullet"/>
      <w:lvlText w:val="•"/>
      <w:lvlJc w:val="left"/>
      <w:pPr>
        <w:ind w:left="2501" w:hanging="361"/>
      </w:pPr>
      <w:rPr>
        <w:rFonts w:hint="default"/>
        <w:lang w:val="es-ES" w:eastAsia="es-ES" w:bidi="es-ES"/>
      </w:rPr>
    </w:lvl>
    <w:lvl w:ilvl="4" w:tplc="5EE03802">
      <w:numFmt w:val="bullet"/>
      <w:lvlText w:val="•"/>
      <w:lvlJc w:val="left"/>
      <w:pPr>
        <w:ind w:left="3189" w:hanging="361"/>
      </w:pPr>
      <w:rPr>
        <w:rFonts w:hint="default"/>
        <w:lang w:val="es-ES" w:eastAsia="es-ES" w:bidi="es-ES"/>
      </w:rPr>
    </w:lvl>
    <w:lvl w:ilvl="5" w:tplc="05CA919C">
      <w:numFmt w:val="bullet"/>
      <w:lvlText w:val="•"/>
      <w:lvlJc w:val="left"/>
      <w:pPr>
        <w:ind w:left="3876" w:hanging="361"/>
      </w:pPr>
      <w:rPr>
        <w:rFonts w:hint="default"/>
        <w:lang w:val="es-ES" w:eastAsia="es-ES" w:bidi="es-ES"/>
      </w:rPr>
    </w:lvl>
    <w:lvl w:ilvl="6" w:tplc="784A2444">
      <w:numFmt w:val="bullet"/>
      <w:lvlText w:val="•"/>
      <w:lvlJc w:val="left"/>
      <w:pPr>
        <w:ind w:left="4563" w:hanging="361"/>
      </w:pPr>
      <w:rPr>
        <w:rFonts w:hint="default"/>
        <w:lang w:val="es-ES" w:eastAsia="es-ES" w:bidi="es-ES"/>
      </w:rPr>
    </w:lvl>
    <w:lvl w:ilvl="7" w:tplc="B562FBB2">
      <w:numFmt w:val="bullet"/>
      <w:lvlText w:val="•"/>
      <w:lvlJc w:val="left"/>
      <w:pPr>
        <w:ind w:left="5251" w:hanging="361"/>
      </w:pPr>
      <w:rPr>
        <w:rFonts w:hint="default"/>
        <w:lang w:val="es-ES" w:eastAsia="es-ES" w:bidi="es-ES"/>
      </w:rPr>
    </w:lvl>
    <w:lvl w:ilvl="8" w:tplc="9342B872">
      <w:numFmt w:val="bullet"/>
      <w:lvlText w:val="•"/>
      <w:lvlJc w:val="left"/>
      <w:pPr>
        <w:ind w:left="5938" w:hanging="361"/>
      </w:pPr>
      <w:rPr>
        <w:rFonts w:hint="default"/>
        <w:lang w:val="es-ES" w:eastAsia="es-ES" w:bidi="es-ES"/>
      </w:rPr>
    </w:lvl>
  </w:abstractNum>
  <w:abstractNum w:abstractNumId="746">
    <w:nsid w:val="7CBA3E25"/>
    <w:multiLevelType w:val="hybridMultilevel"/>
    <w:tmpl w:val="BB3687F4"/>
    <w:lvl w:ilvl="0" w:tplc="1D06B558">
      <w:numFmt w:val="bullet"/>
      <w:lvlText w:val=""/>
      <w:lvlJc w:val="left"/>
      <w:pPr>
        <w:ind w:left="429" w:hanging="361"/>
      </w:pPr>
      <w:rPr>
        <w:rFonts w:ascii="Wingdings" w:eastAsia="Wingdings" w:hAnsi="Wingdings" w:cs="Wingdings" w:hint="default"/>
        <w:w w:val="100"/>
        <w:sz w:val="20"/>
        <w:szCs w:val="20"/>
        <w:lang w:val="es-ES" w:eastAsia="es-ES" w:bidi="es-ES"/>
      </w:rPr>
    </w:lvl>
    <w:lvl w:ilvl="1" w:tplc="8B9C689C">
      <w:numFmt w:val="bullet"/>
      <w:lvlText w:val="•"/>
      <w:lvlJc w:val="left"/>
      <w:pPr>
        <w:ind w:left="1324" w:hanging="361"/>
      </w:pPr>
      <w:rPr>
        <w:rFonts w:hint="default"/>
        <w:lang w:val="es-ES" w:eastAsia="es-ES" w:bidi="es-ES"/>
      </w:rPr>
    </w:lvl>
    <w:lvl w:ilvl="2" w:tplc="7EA88C44">
      <w:numFmt w:val="bullet"/>
      <w:lvlText w:val="•"/>
      <w:lvlJc w:val="left"/>
      <w:pPr>
        <w:ind w:left="2229" w:hanging="361"/>
      </w:pPr>
      <w:rPr>
        <w:rFonts w:hint="default"/>
        <w:lang w:val="es-ES" w:eastAsia="es-ES" w:bidi="es-ES"/>
      </w:rPr>
    </w:lvl>
    <w:lvl w:ilvl="3" w:tplc="83B2BCC6">
      <w:numFmt w:val="bullet"/>
      <w:lvlText w:val="•"/>
      <w:lvlJc w:val="left"/>
      <w:pPr>
        <w:ind w:left="3133" w:hanging="361"/>
      </w:pPr>
      <w:rPr>
        <w:rFonts w:hint="default"/>
        <w:lang w:val="es-ES" w:eastAsia="es-ES" w:bidi="es-ES"/>
      </w:rPr>
    </w:lvl>
    <w:lvl w:ilvl="4" w:tplc="79DA09BA">
      <w:numFmt w:val="bullet"/>
      <w:lvlText w:val="•"/>
      <w:lvlJc w:val="left"/>
      <w:pPr>
        <w:ind w:left="4038" w:hanging="361"/>
      </w:pPr>
      <w:rPr>
        <w:rFonts w:hint="default"/>
        <w:lang w:val="es-ES" w:eastAsia="es-ES" w:bidi="es-ES"/>
      </w:rPr>
    </w:lvl>
    <w:lvl w:ilvl="5" w:tplc="7AFEE7A8">
      <w:numFmt w:val="bullet"/>
      <w:lvlText w:val="•"/>
      <w:lvlJc w:val="left"/>
      <w:pPr>
        <w:ind w:left="4943" w:hanging="361"/>
      </w:pPr>
      <w:rPr>
        <w:rFonts w:hint="default"/>
        <w:lang w:val="es-ES" w:eastAsia="es-ES" w:bidi="es-ES"/>
      </w:rPr>
    </w:lvl>
    <w:lvl w:ilvl="6" w:tplc="DEDE73B6">
      <w:numFmt w:val="bullet"/>
      <w:lvlText w:val="•"/>
      <w:lvlJc w:val="left"/>
      <w:pPr>
        <w:ind w:left="5847" w:hanging="361"/>
      </w:pPr>
      <w:rPr>
        <w:rFonts w:hint="default"/>
        <w:lang w:val="es-ES" w:eastAsia="es-ES" w:bidi="es-ES"/>
      </w:rPr>
    </w:lvl>
    <w:lvl w:ilvl="7" w:tplc="9FDC38BE">
      <w:numFmt w:val="bullet"/>
      <w:lvlText w:val="•"/>
      <w:lvlJc w:val="left"/>
      <w:pPr>
        <w:ind w:left="6752" w:hanging="361"/>
      </w:pPr>
      <w:rPr>
        <w:rFonts w:hint="default"/>
        <w:lang w:val="es-ES" w:eastAsia="es-ES" w:bidi="es-ES"/>
      </w:rPr>
    </w:lvl>
    <w:lvl w:ilvl="8" w:tplc="25962E4C">
      <w:numFmt w:val="bullet"/>
      <w:lvlText w:val="•"/>
      <w:lvlJc w:val="left"/>
      <w:pPr>
        <w:ind w:left="7656" w:hanging="361"/>
      </w:pPr>
      <w:rPr>
        <w:rFonts w:hint="default"/>
        <w:lang w:val="es-ES" w:eastAsia="es-ES" w:bidi="es-ES"/>
      </w:rPr>
    </w:lvl>
  </w:abstractNum>
  <w:abstractNum w:abstractNumId="747">
    <w:nsid w:val="7CBD3753"/>
    <w:multiLevelType w:val="hybridMultilevel"/>
    <w:tmpl w:val="731A3CFA"/>
    <w:lvl w:ilvl="0" w:tplc="BBAC2C10">
      <w:numFmt w:val="bullet"/>
      <w:lvlText w:val=""/>
      <w:lvlJc w:val="left"/>
      <w:pPr>
        <w:ind w:left="429" w:hanging="361"/>
      </w:pPr>
      <w:rPr>
        <w:rFonts w:ascii="Wingdings" w:eastAsia="Wingdings" w:hAnsi="Wingdings" w:cs="Wingdings" w:hint="default"/>
        <w:w w:val="100"/>
        <w:sz w:val="20"/>
        <w:szCs w:val="20"/>
        <w:lang w:val="es-ES" w:eastAsia="es-ES" w:bidi="es-ES"/>
      </w:rPr>
    </w:lvl>
    <w:lvl w:ilvl="1" w:tplc="BEEA979C">
      <w:numFmt w:val="bullet"/>
      <w:lvlText w:val="o"/>
      <w:lvlJc w:val="left"/>
      <w:pPr>
        <w:ind w:left="789" w:hanging="361"/>
      </w:pPr>
      <w:rPr>
        <w:rFonts w:ascii="Courier New" w:eastAsia="Courier New" w:hAnsi="Courier New" w:cs="Courier New" w:hint="default"/>
        <w:w w:val="100"/>
        <w:sz w:val="20"/>
        <w:szCs w:val="20"/>
        <w:lang w:val="es-ES" w:eastAsia="es-ES" w:bidi="es-ES"/>
      </w:rPr>
    </w:lvl>
    <w:lvl w:ilvl="2" w:tplc="ACB6372C">
      <w:numFmt w:val="bullet"/>
      <w:lvlText w:val="•"/>
      <w:lvlJc w:val="left"/>
      <w:pPr>
        <w:ind w:left="1745" w:hanging="361"/>
      </w:pPr>
      <w:rPr>
        <w:rFonts w:hint="default"/>
        <w:lang w:val="es-ES" w:eastAsia="es-ES" w:bidi="es-ES"/>
      </w:rPr>
    </w:lvl>
    <w:lvl w:ilvl="3" w:tplc="18B88AA0">
      <w:numFmt w:val="bullet"/>
      <w:lvlText w:val="•"/>
      <w:lvlJc w:val="left"/>
      <w:pPr>
        <w:ind w:left="2710" w:hanging="361"/>
      </w:pPr>
      <w:rPr>
        <w:rFonts w:hint="default"/>
        <w:lang w:val="es-ES" w:eastAsia="es-ES" w:bidi="es-ES"/>
      </w:rPr>
    </w:lvl>
    <w:lvl w:ilvl="4" w:tplc="91804F74">
      <w:numFmt w:val="bullet"/>
      <w:lvlText w:val="•"/>
      <w:lvlJc w:val="left"/>
      <w:pPr>
        <w:ind w:left="3675" w:hanging="361"/>
      </w:pPr>
      <w:rPr>
        <w:rFonts w:hint="default"/>
        <w:lang w:val="es-ES" w:eastAsia="es-ES" w:bidi="es-ES"/>
      </w:rPr>
    </w:lvl>
    <w:lvl w:ilvl="5" w:tplc="7BFCDD4E">
      <w:numFmt w:val="bullet"/>
      <w:lvlText w:val="•"/>
      <w:lvlJc w:val="left"/>
      <w:pPr>
        <w:ind w:left="4640" w:hanging="361"/>
      </w:pPr>
      <w:rPr>
        <w:rFonts w:hint="default"/>
        <w:lang w:val="es-ES" w:eastAsia="es-ES" w:bidi="es-ES"/>
      </w:rPr>
    </w:lvl>
    <w:lvl w:ilvl="6" w:tplc="77D0082A">
      <w:numFmt w:val="bullet"/>
      <w:lvlText w:val="•"/>
      <w:lvlJc w:val="left"/>
      <w:pPr>
        <w:ind w:left="5605" w:hanging="361"/>
      </w:pPr>
      <w:rPr>
        <w:rFonts w:hint="default"/>
        <w:lang w:val="es-ES" w:eastAsia="es-ES" w:bidi="es-ES"/>
      </w:rPr>
    </w:lvl>
    <w:lvl w:ilvl="7" w:tplc="823C9C84">
      <w:numFmt w:val="bullet"/>
      <w:lvlText w:val="•"/>
      <w:lvlJc w:val="left"/>
      <w:pPr>
        <w:ind w:left="6570" w:hanging="361"/>
      </w:pPr>
      <w:rPr>
        <w:rFonts w:hint="default"/>
        <w:lang w:val="es-ES" w:eastAsia="es-ES" w:bidi="es-ES"/>
      </w:rPr>
    </w:lvl>
    <w:lvl w:ilvl="8" w:tplc="ECCCD864">
      <w:numFmt w:val="bullet"/>
      <w:lvlText w:val="•"/>
      <w:lvlJc w:val="left"/>
      <w:pPr>
        <w:ind w:left="7535" w:hanging="361"/>
      </w:pPr>
      <w:rPr>
        <w:rFonts w:hint="default"/>
        <w:lang w:val="es-ES" w:eastAsia="es-ES" w:bidi="es-ES"/>
      </w:rPr>
    </w:lvl>
  </w:abstractNum>
  <w:abstractNum w:abstractNumId="748">
    <w:nsid w:val="7CC329CC"/>
    <w:multiLevelType w:val="hybridMultilevel"/>
    <w:tmpl w:val="88743274"/>
    <w:lvl w:ilvl="0" w:tplc="E10651FC">
      <w:numFmt w:val="bullet"/>
      <w:lvlText w:val=""/>
      <w:lvlJc w:val="left"/>
      <w:pPr>
        <w:ind w:left="424" w:hanging="361"/>
      </w:pPr>
      <w:rPr>
        <w:rFonts w:ascii="Wingdings" w:eastAsia="Wingdings" w:hAnsi="Wingdings" w:cs="Wingdings" w:hint="default"/>
        <w:w w:val="100"/>
        <w:sz w:val="20"/>
        <w:szCs w:val="20"/>
        <w:lang w:val="es-ES" w:eastAsia="es-ES" w:bidi="es-ES"/>
      </w:rPr>
    </w:lvl>
    <w:lvl w:ilvl="1" w:tplc="C4B2763C">
      <w:numFmt w:val="bullet"/>
      <w:lvlText w:val="•"/>
      <w:lvlJc w:val="left"/>
      <w:pPr>
        <w:ind w:left="1331" w:hanging="361"/>
      </w:pPr>
      <w:rPr>
        <w:rFonts w:hint="default"/>
        <w:lang w:val="es-ES" w:eastAsia="es-ES" w:bidi="es-ES"/>
      </w:rPr>
    </w:lvl>
    <w:lvl w:ilvl="2" w:tplc="7FE01896">
      <w:numFmt w:val="bullet"/>
      <w:lvlText w:val="•"/>
      <w:lvlJc w:val="left"/>
      <w:pPr>
        <w:ind w:left="2242" w:hanging="361"/>
      </w:pPr>
      <w:rPr>
        <w:rFonts w:hint="default"/>
        <w:lang w:val="es-ES" w:eastAsia="es-ES" w:bidi="es-ES"/>
      </w:rPr>
    </w:lvl>
    <w:lvl w:ilvl="3" w:tplc="B48011F0">
      <w:numFmt w:val="bullet"/>
      <w:lvlText w:val="•"/>
      <w:lvlJc w:val="left"/>
      <w:pPr>
        <w:ind w:left="3153" w:hanging="361"/>
      </w:pPr>
      <w:rPr>
        <w:rFonts w:hint="default"/>
        <w:lang w:val="es-ES" w:eastAsia="es-ES" w:bidi="es-ES"/>
      </w:rPr>
    </w:lvl>
    <w:lvl w:ilvl="4" w:tplc="69100CAA">
      <w:numFmt w:val="bullet"/>
      <w:lvlText w:val="•"/>
      <w:lvlJc w:val="left"/>
      <w:pPr>
        <w:ind w:left="4064" w:hanging="361"/>
      </w:pPr>
      <w:rPr>
        <w:rFonts w:hint="default"/>
        <w:lang w:val="es-ES" w:eastAsia="es-ES" w:bidi="es-ES"/>
      </w:rPr>
    </w:lvl>
    <w:lvl w:ilvl="5" w:tplc="495C9FA8">
      <w:numFmt w:val="bullet"/>
      <w:lvlText w:val="•"/>
      <w:lvlJc w:val="left"/>
      <w:pPr>
        <w:ind w:left="4975" w:hanging="361"/>
      </w:pPr>
      <w:rPr>
        <w:rFonts w:hint="default"/>
        <w:lang w:val="es-ES" w:eastAsia="es-ES" w:bidi="es-ES"/>
      </w:rPr>
    </w:lvl>
    <w:lvl w:ilvl="6" w:tplc="96B29FF8">
      <w:numFmt w:val="bullet"/>
      <w:lvlText w:val="•"/>
      <w:lvlJc w:val="left"/>
      <w:pPr>
        <w:ind w:left="5886" w:hanging="361"/>
      </w:pPr>
      <w:rPr>
        <w:rFonts w:hint="default"/>
        <w:lang w:val="es-ES" w:eastAsia="es-ES" w:bidi="es-ES"/>
      </w:rPr>
    </w:lvl>
    <w:lvl w:ilvl="7" w:tplc="86F609B0">
      <w:numFmt w:val="bullet"/>
      <w:lvlText w:val="•"/>
      <w:lvlJc w:val="left"/>
      <w:pPr>
        <w:ind w:left="6797" w:hanging="361"/>
      </w:pPr>
      <w:rPr>
        <w:rFonts w:hint="default"/>
        <w:lang w:val="es-ES" w:eastAsia="es-ES" w:bidi="es-ES"/>
      </w:rPr>
    </w:lvl>
    <w:lvl w:ilvl="8" w:tplc="29E8FB38">
      <w:numFmt w:val="bullet"/>
      <w:lvlText w:val="•"/>
      <w:lvlJc w:val="left"/>
      <w:pPr>
        <w:ind w:left="7708" w:hanging="361"/>
      </w:pPr>
      <w:rPr>
        <w:rFonts w:hint="default"/>
        <w:lang w:val="es-ES" w:eastAsia="es-ES" w:bidi="es-ES"/>
      </w:rPr>
    </w:lvl>
  </w:abstractNum>
  <w:abstractNum w:abstractNumId="749">
    <w:nsid w:val="7CE70E51"/>
    <w:multiLevelType w:val="hybridMultilevel"/>
    <w:tmpl w:val="B978D80A"/>
    <w:lvl w:ilvl="0" w:tplc="7EF89328">
      <w:numFmt w:val="bullet"/>
      <w:lvlText w:val=""/>
      <w:lvlJc w:val="left"/>
      <w:pPr>
        <w:ind w:left="429" w:hanging="361"/>
      </w:pPr>
      <w:rPr>
        <w:rFonts w:ascii="Wingdings" w:eastAsia="Wingdings" w:hAnsi="Wingdings" w:cs="Wingdings" w:hint="default"/>
        <w:w w:val="100"/>
        <w:sz w:val="20"/>
        <w:szCs w:val="20"/>
        <w:lang w:val="es-ES" w:eastAsia="es-ES" w:bidi="es-ES"/>
      </w:rPr>
    </w:lvl>
    <w:lvl w:ilvl="1" w:tplc="D624999E">
      <w:numFmt w:val="bullet"/>
      <w:lvlText w:val="o"/>
      <w:lvlJc w:val="left"/>
      <w:pPr>
        <w:ind w:left="789" w:hanging="361"/>
      </w:pPr>
      <w:rPr>
        <w:rFonts w:ascii="Courier New" w:eastAsia="Courier New" w:hAnsi="Courier New" w:cs="Courier New" w:hint="default"/>
        <w:w w:val="100"/>
        <w:sz w:val="20"/>
        <w:szCs w:val="20"/>
        <w:lang w:val="es-ES" w:eastAsia="es-ES" w:bidi="es-ES"/>
      </w:rPr>
    </w:lvl>
    <w:lvl w:ilvl="2" w:tplc="B6961804">
      <w:numFmt w:val="bullet"/>
      <w:lvlText w:val="•"/>
      <w:lvlJc w:val="left"/>
      <w:pPr>
        <w:ind w:left="1745" w:hanging="361"/>
      </w:pPr>
      <w:rPr>
        <w:rFonts w:hint="default"/>
        <w:lang w:val="es-ES" w:eastAsia="es-ES" w:bidi="es-ES"/>
      </w:rPr>
    </w:lvl>
    <w:lvl w:ilvl="3" w:tplc="BF467C98">
      <w:numFmt w:val="bullet"/>
      <w:lvlText w:val="•"/>
      <w:lvlJc w:val="left"/>
      <w:pPr>
        <w:ind w:left="2710" w:hanging="361"/>
      </w:pPr>
      <w:rPr>
        <w:rFonts w:hint="default"/>
        <w:lang w:val="es-ES" w:eastAsia="es-ES" w:bidi="es-ES"/>
      </w:rPr>
    </w:lvl>
    <w:lvl w:ilvl="4" w:tplc="31144A86">
      <w:numFmt w:val="bullet"/>
      <w:lvlText w:val="•"/>
      <w:lvlJc w:val="left"/>
      <w:pPr>
        <w:ind w:left="3675" w:hanging="361"/>
      </w:pPr>
      <w:rPr>
        <w:rFonts w:hint="default"/>
        <w:lang w:val="es-ES" w:eastAsia="es-ES" w:bidi="es-ES"/>
      </w:rPr>
    </w:lvl>
    <w:lvl w:ilvl="5" w:tplc="84F63E0C">
      <w:numFmt w:val="bullet"/>
      <w:lvlText w:val="•"/>
      <w:lvlJc w:val="left"/>
      <w:pPr>
        <w:ind w:left="4640" w:hanging="361"/>
      </w:pPr>
      <w:rPr>
        <w:rFonts w:hint="default"/>
        <w:lang w:val="es-ES" w:eastAsia="es-ES" w:bidi="es-ES"/>
      </w:rPr>
    </w:lvl>
    <w:lvl w:ilvl="6" w:tplc="B4A475D8">
      <w:numFmt w:val="bullet"/>
      <w:lvlText w:val="•"/>
      <w:lvlJc w:val="left"/>
      <w:pPr>
        <w:ind w:left="5605" w:hanging="361"/>
      </w:pPr>
      <w:rPr>
        <w:rFonts w:hint="default"/>
        <w:lang w:val="es-ES" w:eastAsia="es-ES" w:bidi="es-ES"/>
      </w:rPr>
    </w:lvl>
    <w:lvl w:ilvl="7" w:tplc="4E06CE44">
      <w:numFmt w:val="bullet"/>
      <w:lvlText w:val="•"/>
      <w:lvlJc w:val="left"/>
      <w:pPr>
        <w:ind w:left="6570" w:hanging="361"/>
      </w:pPr>
      <w:rPr>
        <w:rFonts w:hint="default"/>
        <w:lang w:val="es-ES" w:eastAsia="es-ES" w:bidi="es-ES"/>
      </w:rPr>
    </w:lvl>
    <w:lvl w:ilvl="8" w:tplc="AFFCC852">
      <w:numFmt w:val="bullet"/>
      <w:lvlText w:val="•"/>
      <w:lvlJc w:val="left"/>
      <w:pPr>
        <w:ind w:left="7535" w:hanging="361"/>
      </w:pPr>
      <w:rPr>
        <w:rFonts w:hint="default"/>
        <w:lang w:val="es-ES" w:eastAsia="es-ES" w:bidi="es-ES"/>
      </w:rPr>
    </w:lvl>
  </w:abstractNum>
  <w:abstractNum w:abstractNumId="750">
    <w:nsid w:val="7CF63618"/>
    <w:multiLevelType w:val="hybridMultilevel"/>
    <w:tmpl w:val="E42051A0"/>
    <w:lvl w:ilvl="0" w:tplc="FED4C604">
      <w:numFmt w:val="bullet"/>
      <w:lvlText w:val=""/>
      <w:lvlJc w:val="left"/>
      <w:pPr>
        <w:ind w:left="430" w:hanging="361"/>
      </w:pPr>
      <w:rPr>
        <w:rFonts w:ascii="Wingdings" w:eastAsia="Wingdings" w:hAnsi="Wingdings" w:cs="Wingdings" w:hint="default"/>
        <w:w w:val="100"/>
        <w:sz w:val="20"/>
        <w:szCs w:val="20"/>
        <w:lang w:val="es-ES" w:eastAsia="es-ES" w:bidi="es-ES"/>
      </w:rPr>
    </w:lvl>
    <w:lvl w:ilvl="1" w:tplc="44DCF824">
      <w:numFmt w:val="bullet"/>
      <w:lvlText w:val="•"/>
      <w:lvlJc w:val="left"/>
      <w:pPr>
        <w:ind w:left="1127" w:hanging="361"/>
      </w:pPr>
      <w:rPr>
        <w:rFonts w:hint="default"/>
        <w:lang w:val="es-ES" w:eastAsia="es-ES" w:bidi="es-ES"/>
      </w:rPr>
    </w:lvl>
    <w:lvl w:ilvl="2" w:tplc="07C0B07A">
      <w:numFmt w:val="bullet"/>
      <w:lvlText w:val="•"/>
      <w:lvlJc w:val="left"/>
      <w:pPr>
        <w:ind w:left="1814" w:hanging="361"/>
      </w:pPr>
      <w:rPr>
        <w:rFonts w:hint="default"/>
        <w:lang w:val="es-ES" w:eastAsia="es-ES" w:bidi="es-ES"/>
      </w:rPr>
    </w:lvl>
    <w:lvl w:ilvl="3" w:tplc="BD3C4EF6">
      <w:numFmt w:val="bullet"/>
      <w:lvlText w:val="•"/>
      <w:lvlJc w:val="left"/>
      <w:pPr>
        <w:ind w:left="2501" w:hanging="361"/>
      </w:pPr>
      <w:rPr>
        <w:rFonts w:hint="default"/>
        <w:lang w:val="es-ES" w:eastAsia="es-ES" w:bidi="es-ES"/>
      </w:rPr>
    </w:lvl>
    <w:lvl w:ilvl="4" w:tplc="960CF98A">
      <w:numFmt w:val="bullet"/>
      <w:lvlText w:val="•"/>
      <w:lvlJc w:val="left"/>
      <w:pPr>
        <w:ind w:left="3189" w:hanging="361"/>
      </w:pPr>
      <w:rPr>
        <w:rFonts w:hint="default"/>
        <w:lang w:val="es-ES" w:eastAsia="es-ES" w:bidi="es-ES"/>
      </w:rPr>
    </w:lvl>
    <w:lvl w:ilvl="5" w:tplc="CB249978">
      <w:numFmt w:val="bullet"/>
      <w:lvlText w:val="•"/>
      <w:lvlJc w:val="left"/>
      <w:pPr>
        <w:ind w:left="3876" w:hanging="361"/>
      </w:pPr>
      <w:rPr>
        <w:rFonts w:hint="default"/>
        <w:lang w:val="es-ES" w:eastAsia="es-ES" w:bidi="es-ES"/>
      </w:rPr>
    </w:lvl>
    <w:lvl w:ilvl="6" w:tplc="176E3414">
      <w:numFmt w:val="bullet"/>
      <w:lvlText w:val="•"/>
      <w:lvlJc w:val="left"/>
      <w:pPr>
        <w:ind w:left="4563" w:hanging="361"/>
      </w:pPr>
      <w:rPr>
        <w:rFonts w:hint="default"/>
        <w:lang w:val="es-ES" w:eastAsia="es-ES" w:bidi="es-ES"/>
      </w:rPr>
    </w:lvl>
    <w:lvl w:ilvl="7" w:tplc="604A84F4">
      <w:numFmt w:val="bullet"/>
      <w:lvlText w:val="•"/>
      <w:lvlJc w:val="left"/>
      <w:pPr>
        <w:ind w:left="5251" w:hanging="361"/>
      </w:pPr>
      <w:rPr>
        <w:rFonts w:hint="default"/>
        <w:lang w:val="es-ES" w:eastAsia="es-ES" w:bidi="es-ES"/>
      </w:rPr>
    </w:lvl>
    <w:lvl w:ilvl="8" w:tplc="27F0A11A">
      <w:numFmt w:val="bullet"/>
      <w:lvlText w:val="•"/>
      <w:lvlJc w:val="left"/>
      <w:pPr>
        <w:ind w:left="5938" w:hanging="361"/>
      </w:pPr>
      <w:rPr>
        <w:rFonts w:hint="default"/>
        <w:lang w:val="es-ES" w:eastAsia="es-ES" w:bidi="es-ES"/>
      </w:rPr>
    </w:lvl>
  </w:abstractNum>
  <w:abstractNum w:abstractNumId="751">
    <w:nsid w:val="7D3A786D"/>
    <w:multiLevelType w:val="hybridMultilevel"/>
    <w:tmpl w:val="867CCBD0"/>
    <w:lvl w:ilvl="0" w:tplc="86387450">
      <w:numFmt w:val="bullet"/>
      <w:lvlText w:val=""/>
      <w:lvlJc w:val="left"/>
      <w:pPr>
        <w:ind w:left="424" w:hanging="361"/>
      </w:pPr>
      <w:rPr>
        <w:rFonts w:ascii="Wingdings" w:eastAsia="Wingdings" w:hAnsi="Wingdings" w:cs="Wingdings" w:hint="default"/>
        <w:w w:val="100"/>
        <w:sz w:val="20"/>
        <w:szCs w:val="20"/>
        <w:lang w:val="es-ES" w:eastAsia="es-ES" w:bidi="es-ES"/>
      </w:rPr>
    </w:lvl>
    <w:lvl w:ilvl="1" w:tplc="A6C8D1C2">
      <w:numFmt w:val="bullet"/>
      <w:lvlText w:val="•"/>
      <w:lvlJc w:val="left"/>
      <w:pPr>
        <w:ind w:left="1108" w:hanging="361"/>
      </w:pPr>
      <w:rPr>
        <w:rFonts w:hint="default"/>
        <w:lang w:val="es-ES" w:eastAsia="es-ES" w:bidi="es-ES"/>
      </w:rPr>
    </w:lvl>
    <w:lvl w:ilvl="2" w:tplc="A56211AC">
      <w:numFmt w:val="bullet"/>
      <w:lvlText w:val="•"/>
      <w:lvlJc w:val="left"/>
      <w:pPr>
        <w:ind w:left="1797" w:hanging="361"/>
      </w:pPr>
      <w:rPr>
        <w:rFonts w:hint="default"/>
        <w:lang w:val="es-ES" w:eastAsia="es-ES" w:bidi="es-ES"/>
      </w:rPr>
    </w:lvl>
    <w:lvl w:ilvl="3" w:tplc="5EB24A64">
      <w:numFmt w:val="bullet"/>
      <w:lvlText w:val="•"/>
      <w:lvlJc w:val="left"/>
      <w:pPr>
        <w:ind w:left="2486" w:hanging="361"/>
      </w:pPr>
      <w:rPr>
        <w:rFonts w:hint="default"/>
        <w:lang w:val="es-ES" w:eastAsia="es-ES" w:bidi="es-ES"/>
      </w:rPr>
    </w:lvl>
    <w:lvl w:ilvl="4" w:tplc="49C6B7BE">
      <w:numFmt w:val="bullet"/>
      <w:lvlText w:val="•"/>
      <w:lvlJc w:val="left"/>
      <w:pPr>
        <w:ind w:left="3174" w:hanging="361"/>
      </w:pPr>
      <w:rPr>
        <w:rFonts w:hint="default"/>
        <w:lang w:val="es-ES" w:eastAsia="es-ES" w:bidi="es-ES"/>
      </w:rPr>
    </w:lvl>
    <w:lvl w:ilvl="5" w:tplc="8FDC5FAC">
      <w:numFmt w:val="bullet"/>
      <w:lvlText w:val="•"/>
      <w:lvlJc w:val="left"/>
      <w:pPr>
        <w:ind w:left="3863" w:hanging="361"/>
      </w:pPr>
      <w:rPr>
        <w:rFonts w:hint="default"/>
        <w:lang w:val="es-ES" w:eastAsia="es-ES" w:bidi="es-ES"/>
      </w:rPr>
    </w:lvl>
    <w:lvl w:ilvl="6" w:tplc="B2CA81E2">
      <w:numFmt w:val="bullet"/>
      <w:lvlText w:val="•"/>
      <w:lvlJc w:val="left"/>
      <w:pPr>
        <w:ind w:left="4552" w:hanging="361"/>
      </w:pPr>
      <w:rPr>
        <w:rFonts w:hint="default"/>
        <w:lang w:val="es-ES" w:eastAsia="es-ES" w:bidi="es-ES"/>
      </w:rPr>
    </w:lvl>
    <w:lvl w:ilvl="7" w:tplc="6332F448">
      <w:numFmt w:val="bullet"/>
      <w:lvlText w:val="•"/>
      <w:lvlJc w:val="left"/>
      <w:pPr>
        <w:ind w:left="5240" w:hanging="361"/>
      </w:pPr>
      <w:rPr>
        <w:rFonts w:hint="default"/>
        <w:lang w:val="es-ES" w:eastAsia="es-ES" w:bidi="es-ES"/>
      </w:rPr>
    </w:lvl>
    <w:lvl w:ilvl="8" w:tplc="320074F8">
      <w:numFmt w:val="bullet"/>
      <w:lvlText w:val="•"/>
      <w:lvlJc w:val="left"/>
      <w:pPr>
        <w:ind w:left="5929" w:hanging="361"/>
      </w:pPr>
      <w:rPr>
        <w:rFonts w:hint="default"/>
        <w:lang w:val="es-ES" w:eastAsia="es-ES" w:bidi="es-ES"/>
      </w:rPr>
    </w:lvl>
  </w:abstractNum>
  <w:abstractNum w:abstractNumId="752">
    <w:nsid w:val="7D660CC5"/>
    <w:multiLevelType w:val="hybridMultilevel"/>
    <w:tmpl w:val="0DE6705E"/>
    <w:lvl w:ilvl="0" w:tplc="404643BA">
      <w:numFmt w:val="bullet"/>
      <w:lvlText w:val=""/>
      <w:lvlJc w:val="left"/>
      <w:pPr>
        <w:ind w:left="429" w:hanging="361"/>
      </w:pPr>
      <w:rPr>
        <w:rFonts w:ascii="Wingdings" w:eastAsia="Wingdings" w:hAnsi="Wingdings" w:cs="Wingdings" w:hint="default"/>
        <w:w w:val="100"/>
        <w:sz w:val="20"/>
        <w:szCs w:val="20"/>
        <w:lang w:val="es-ES" w:eastAsia="es-ES" w:bidi="es-ES"/>
      </w:rPr>
    </w:lvl>
    <w:lvl w:ilvl="1" w:tplc="BE90479C">
      <w:numFmt w:val="bullet"/>
      <w:lvlText w:val="•"/>
      <w:lvlJc w:val="left"/>
      <w:pPr>
        <w:ind w:left="1324" w:hanging="361"/>
      </w:pPr>
      <w:rPr>
        <w:rFonts w:hint="default"/>
        <w:lang w:val="es-ES" w:eastAsia="es-ES" w:bidi="es-ES"/>
      </w:rPr>
    </w:lvl>
    <w:lvl w:ilvl="2" w:tplc="78AC04C2">
      <w:numFmt w:val="bullet"/>
      <w:lvlText w:val="•"/>
      <w:lvlJc w:val="left"/>
      <w:pPr>
        <w:ind w:left="2229" w:hanging="361"/>
      </w:pPr>
      <w:rPr>
        <w:rFonts w:hint="default"/>
        <w:lang w:val="es-ES" w:eastAsia="es-ES" w:bidi="es-ES"/>
      </w:rPr>
    </w:lvl>
    <w:lvl w:ilvl="3" w:tplc="CBB43F90">
      <w:numFmt w:val="bullet"/>
      <w:lvlText w:val="•"/>
      <w:lvlJc w:val="left"/>
      <w:pPr>
        <w:ind w:left="3133" w:hanging="361"/>
      </w:pPr>
      <w:rPr>
        <w:rFonts w:hint="default"/>
        <w:lang w:val="es-ES" w:eastAsia="es-ES" w:bidi="es-ES"/>
      </w:rPr>
    </w:lvl>
    <w:lvl w:ilvl="4" w:tplc="FB0EFEE2">
      <w:numFmt w:val="bullet"/>
      <w:lvlText w:val="•"/>
      <w:lvlJc w:val="left"/>
      <w:pPr>
        <w:ind w:left="4038" w:hanging="361"/>
      </w:pPr>
      <w:rPr>
        <w:rFonts w:hint="default"/>
        <w:lang w:val="es-ES" w:eastAsia="es-ES" w:bidi="es-ES"/>
      </w:rPr>
    </w:lvl>
    <w:lvl w:ilvl="5" w:tplc="EC0E6BF2">
      <w:numFmt w:val="bullet"/>
      <w:lvlText w:val="•"/>
      <w:lvlJc w:val="left"/>
      <w:pPr>
        <w:ind w:left="4943" w:hanging="361"/>
      </w:pPr>
      <w:rPr>
        <w:rFonts w:hint="default"/>
        <w:lang w:val="es-ES" w:eastAsia="es-ES" w:bidi="es-ES"/>
      </w:rPr>
    </w:lvl>
    <w:lvl w:ilvl="6" w:tplc="858021CC">
      <w:numFmt w:val="bullet"/>
      <w:lvlText w:val="•"/>
      <w:lvlJc w:val="left"/>
      <w:pPr>
        <w:ind w:left="5847" w:hanging="361"/>
      </w:pPr>
      <w:rPr>
        <w:rFonts w:hint="default"/>
        <w:lang w:val="es-ES" w:eastAsia="es-ES" w:bidi="es-ES"/>
      </w:rPr>
    </w:lvl>
    <w:lvl w:ilvl="7" w:tplc="1A7C777C">
      <w:numFmt w:val="bullet"/>
      <w:lvlText w:val="•"/>
      <w:lvlJc w:val="left"/>
      <w:pPr>
        <w:ind w:left="6752" w:hanging="361"/>
      </w:pPr>
      <w:rPr>
        <w:rFonts w:hint="default"/>
        <w:lang w:val="es-ES" w:eastAsia="es-ES" w:bidi="es-ES"/>
      </w:rPr>
    </w:lvl>
    <w:lvl w:ilvl="8" w:tplc="313C3B52">
      <w:numFmt w:val="bullet"/>
      <w:lvlText w:val="•"/>
      <w:lvlJc w:val="left"/>
      <w:pPr>
        <w:ind w:left="7656" w:hanging="361"/>
      </w:pPr>
      <w:rPr>
        <w:rFonts w:hint="default"/>
        <w:lang w:val="es-ES" w:eastAsia="es-ES" w:bidi="es-ES"/>
      </w:rPr>
    </w:lvl>
  </w:abstractNum>
  <w:abstractNum w:abstractNumId="753">
    <w:nsid w:val="7D6A29D3"/>
    <w:multiLevelType w:val="hybridMultilevel"/>
    <w:tmpl w:val="76ECDB5A"/>
    <w:lvl w:ilvl="0" w:tplc="8B92D266">
      <w:numFmt w:val="bullet"/>
      <w:lvlText w:val=""/>
      <w:lvlJc w:val="left"/>
      <w:pPr>
        <w:ind w:left="429" w:hanging="361"/>
      </w:pPr>
      <w:rPr>
        <w:rFonts w:ascii="Wingdings" w:eastAsia="Wingdings" w:hAnsi="Wingdings" w:cs="Wingdings" w:hint="default"/>
        <w:w w:val="100"/>
        <w:sz w:val="20"/>
        <w:szCs w:val="20"/>
        <w:lang w:val="es-ES" w:eastAsia="es-ES" w:bidi="es-ES"/>
      </w:rPr>
    </w:lvl>
    <w:lvl w:ilvl="1" w:tplc="10CCA3AA">
      <w:numFmt w:val="bullet"/>
      <w:lvlText w:val="•"/>
      <w:lvlJc w:val="left"/>
      <w:pPr>
        <w:ind w:left="1324" w:hanging="361"/>
      </w:pPr>
      <w:rPr>
        <w:rFonts w:hint="default"/>
        <w:lang w:val="es-ES" w:eastAsia="es-ES" w:bidi="es-ES"/>
      </w:rPr>
    </w:lvl>
    <w:lvl w:ilvl="2" w:tplc="4EAA29CE">
      <w:numFmt w:val="bullet"/>
      <w:lvlText w:val="•"/>
      <w:lvlJc w:val="left"/>
      <w:pPr>
        <w:ind w:left="2229" w:hanging="361"/>
      </w:pPr>
      <w:rPr>
        <w:rFonts w:hint="default"/>
        <w:lang w:val="es-ES" w:eastAsia="es-ES" w:bidi="es-ES"/>
      </w:rPr>
    </w:lvl>
    <w:lvl w:ilvl="3" w:tplc="2A3A4D62">
      <w:numFmt w:val="bullet"/>
      <w:lvlText w:val="•"/>
      <w:lvlJc w:val="left"/>
      <w:pPr>
        <w:ind w:left="3133" w:hanging="361"/>
      </w:pPr>
      <w:rPr>
        <w:rFonts w:hint="default"/>
        <w:lang w:val="es-ES" w:eastAsia="es-ES" w:bidi="es-ES"/>
      </w:rPr>
    </w:lvl>
    <w:lvl w:ilvl="4" w:tplc="4224B2EA">
      <w:numFmt w:val="bullet"/>
      <w:lvlText w:val="•"/>
      <w:lvlJc w:val="left"/>
      <w:pPr>
        <w:ind w:left="4038" w:hanging="361"/>
      </w:pPr>
      <w:rPr>
        <w:rFonts w:hint="default"/>
        <w:lang w:val="es-ES" w:eastAsia="es-ES" w:bidi="es-ES"/>
      </w:rPr>
    </w:lvl>
    <w:lvl w:ilvl="5" w:tplc="458A0E32">
      <w:numFmt w:val="bullet"/>
      <w:lvlText w:val="•"/>
      <w:lvlJc w:val="left"/>
      <w:pPr>
        <w:ind w:left="4943" w:hanging="361"/>
      </w:pPr>
      <w:rPr>
        <w:rFonts w:hint="default"/>
        <w:lang w:val="es-ES" w:eastAsia="es-ES" w:bidi="es-ES"/>
      </w:rPr>
    </w:lvl>
    <w:lvl w:ilvl="6" w:tplc="F7E6DE1E">
      <w:numFmt w:val="bullet"/>
      <w:lvlText w:val="•"/>
      <w:lvlJc w:val="left"/>
      <w:pPr>
        <w:ind w:left="5847" w:hanging="361"/>
      </w:pPr>
      <w:rPr>
        <w:rFonts w:hint="default"/>
        <w:lang w:val="es-ES" w:eastAsia="es-ES" w:bidi="es-ES"/>
      </w:rPr>
    </w:lvl>
    <w:lvl w:ilvl="7" w:tplc="D26E3C44">
      <w:numFmt w:val="bullet"/>
      <w:lvlText w:val="•"/>
      <w:lvlJc w:val="left"/>
      <w:pPr>
        <w:ind w:left="6752" w:hanging="361"/>
      </w:pPr>
      <w:rPr>
        <w:rFonts w:hint="default"/>
        <w:lang w:val="es-ES" w:eastAsia="es-ES" w:bidi="es-ES"/>
      </w:rPr>
    </w:lvl>
    <w:lvl w:ilvl="8" w:tplc="6304F0A6">
      <w:numFmt w:val="bullet"/>
      <w:lvlText w:val="•"/>
      <w:lvlJc w:val="left"/>
      <w:pPr>
        <w:ind w:left="7656" w:hanging="361"/>
      </w:pPr>
      <w:rPr>
        <w:rFonts w:hint="default"/>
        <w:lang w:val="es-ES" w:eastAsia="es-ES" w:bidi="es-ES"/>
      </w:rPr>
    </w:lvl>
  </w:abstractNum>
  <w:abstractNum w:abstractNumId="754">
    <w:nsid w:val="7E141CD5"/>
    <w:multiLevelType w:val="hybridMultilevel"/>
    <w:tmpl w:val="B7CE0CD0"/>
    <w:lvl w:ilvl="0" w:tplc="DD38674E">
      <w:numFmt w:val="bullet"/>
      <w:lvlText w:val=""/>
      <w:lvlJc w:val="left"/>
      <w:pPr>
        <w:ind w:left="430" w:hanging="361"/>
      </w:pPr>
      <w:rPr>
        <w:rFonts w:ascii="Wingdings" w:eastAsia="Wingdings" w:hAnsi="Wingdings" w:cs="Wingdings" w:hint="default"/>
        <w:w w:val="100"/>
        <w:sz w:val="20"/>
        <w:szCs w:val="20"/>
        <w:lang w:val="es-ES" w:eastAsia="es-ES" w:bidi="es-ES"/>
      </w:rPr>
    </w:lvl>
    <w:lvl w:ilvl="1" w:tplc="7F94DB52">
      <w:numFmt w:val="bullet"/>
      <w:lvlText w:val="•"/>
      <w:lvlJc w:val="left"/>
      <w:pPr>
        <w:ind w:left="1127" w:hanging="361"/>
      </w:pPr>
      <w:rPr>
        <w:rFonts w:hint="default"/>
        <w:lang w:val="es-ES" w:eastAsia="es-ES" w:bidi="es-ES"/>
      </w:rPr>
    </w:lvl>
    <w:lvl w:ilvl="2" w:tplc="5A6E8CA8">
      <w:numFmt w:val="bullet"/>
      <w:lvlText w:val="•"/>
      <w:lvlJc w:val="left"/>
      <w:pPr>
        <w:ind w:left="1814" w:hanging="361"/>
      </w:pPr>
      <w:rPr>
        <w:rFonts w:hint="default"/>
        <w:lang w:val="es-ES" w:eastAsia="es-ES" w:bidi="es-ES"/>
      </w:rPr>
    </w:lvl>
    <w:lvl w:ilvl="3" w:tplc="7C986608">
      <w:numFmt w:val="bullet"/>
      <w:lvlText w:val="•"/>
      <w:lvlJc w:val="left"/>
      <w:pPr>
        <w:ind w:left="2501" w:hanging="361"/>
      </w:pPr>
      <w:rPr>
        <w:rFonts w:hint="default"/>
        <w:lang w:val="es-ES" w:eastAsia="es-ES" w:bidi="es-ES"/>
      </w:rPr>
    </w:lvl>
    <w:lvl w:ilvl="4" w:tplc="C37E6264">
      <w:numFmt w:val="bullet"/>
      <w:lvlText w:val="•"/>
      <w:lvlJc w:val="left"/>
      <w:pPr>
        <w:ind w:left="3189" w:hanging="361"/>
      </w:pPr>
      <w:rPr>
        <w:rFonts w:hint="default"/>
        <w:lang w:val="es-ES" w:eastAsia="es-ES" w:bidi="es-ES"/>
      </w:rPr>
    </w:lvl>
    <w:lvl w:ilvl="5" w:tplc="24460670">
      <w:numFmt w:val="bullet"/>
      <w:lvlText w:val="•"/>
      <w:lvlJc w:val="left"/>
      <w:pPr>
        <w:ind w:left="3876" w:hanging="361"/>
      </w:pPr>
      <w:rPr>
        <w:rFonts w:hint="default"/>
        <w:lang w:val="es-ES" w:eastAsia="es-ES" w:bidi="es-ES"/>
      </w:rPr>
    </w:lvl>
    <w:lvl w:ilvl="6" w:tplc="51B86180">
      <w:numFmt w:val="bullet"/>
      <w:lvlText w:val="•"/>
      <w:lvlJc w:val="left"/>
      <w:pPr>
        <w:ind w:left="4563" w:hanging="361"/>
      </w:pPr>
      <w:rPr>
        <w:rFonts w:hint="default"/>
        <w:lang w:val="es-ES" w:eastAsia="es-ES" w:bidi="es-ES"/>
      </w:rPr>
    </w:lvl>
    <w:lvl w:ilvl="7" w:tplc="ECA2C62C">
      <w:numFmt w:val="bullet"/>
      <w:lvlText w:val="•"/>
      <w:lvlJc w:val="left"/>
      <w:pPr>
        <w:ind w:left="5251" w:hanging="361"/>
      </w:pPr>
      <w:rPr>
        <w:rFonts w:hint="default"/>
        <w:lang w:val="es-ES" w:eastAsia="es-ES" w:bidi="es-ES"/>
      </w:rPr>
    </w:lvl>
    <w:lvl w:ilvl="8" w:tplc="2D64DFAC">
      <w:numFmt w:val="bullet"/>
      <w:lvlText w:val="•"/>
      <w:lvlJc w:val="left"/>
      <w:pPr>
        <w:ind w:left="5938" w:hanging="361"/>
      </w:pPr>
      <w:rPr>
        <w:rFonts w:hint="default"/>
        <w:lang w:val="es-ES" w:eastAsia="es-ES" w:bidi="es-ES"/>
      </w:rPr>
    </w:lvl>
  </w:abstractNum>
  <w:abstractNum w:abstractNumId="755">
    <w:nsid w:val="7E182EBB"/>
    <w:multiLevelType w:val="hybridMultilevel"/>
    <w:tmpl w:val="F588086A"/>
    <w:lvl w:ilvl="0" w:tplc="4BAA0D04">
      <w:numFmt w:val="bullet"/>
      <w:lvlText w:val=""/>
      <w:lvlJc w:val="left"/>
      <w:pPr>
        <w:ind w:left="429" w:hanging="361"/>
      </w:pPr>
      <w:rPr>
        <w:rFonts w:ascii="Wingdings" w:eastAsia="Wingdings" w:hAnsi="Wingdings" w:cs="Wingdings" w:hint="default"/>
        <w:w w:val="100"/>
        <w:sz w:val="20"/>
        <w:szCs w:val="20"/>
        <w:lang w:val="es-ES" w:eastAsia="es-ES" w:bidi="es-ES"/>
      </w:rPr>
    </w:lvl>
    <w:lvl w:ilvl="1" w:tplc="C5BAF4E6">
      <w:numFmt w:val="bullet"/>
      <w:lvlText w:val="•"/>
      <w:lvlJc w:val="left"/>
      <w:pPr>
        <w:ind w:left="901" w:hanging="361"/>
      </w:pPr>
      <w:rPr>
        <w:rFonts w:hint="default"/>
        <w:lang w:val="es-ES" w:eastAsia="es-ES" w:bidi="es-ES"/>
      </w:rPr>
    </w:lvl>
    <w:lvl w:ilvl="2" w:tplc="C94E573C">
      <w:numFmt w:val="bullet"/>
      <w:lvlText w:val="•"/>
      <w:lvlJc w:val="left"/>
      <w:pPr>
        <w:ind w:left="1382" w:hanging="361"/>
      </w:pPr>
      <w:rPr>
        <w:rFonts w:hint="default"/>
        <w:lang w:val="es-ES" w:eastAsia="es-ES" w:bidi="es-ES"/>
      </w:rPr>
    </w:lvl>
    <w:lvl w:ilvl="3" w:tplc="FA9CF664">
      <w:numFmt w:val="bullet"/>
      <w:lvlText w:val="•"/>
      <w:lvlJc w:val="left"/>
      <w:pPr>
        <w:ind w:left="1863" w:hanging="361"/>
      </w:pPr>
      <w:rPr>
        <w:rFonts w:hint="default"/>
        <w:lang w:val="es-ES" w:eastAsia="es-ES" w:bidi="es-ES"/>
      </w:rPr>
    </w:lvl>
    <w:lvl w:ilvl="4" w:tplc="0BCE5E66">
      <w:numFmt w:val="bullet"/>
      <w:lvlText w:val="•"/>
      <w:lvlJc w:val="left"/>
      <w:pPr>
        <w:ind w:left="2344" w:hanging="361"/>
      </w:pPr>
      <w:rPr>
        <w:rFonts w:hint="default"/>
        <w:lang w:val="es-ES" w:eastAsia="es-ES" w:bidi="es-ES"/>
      </w:rPr>
    </w:lvl>
    <w:lvl w:ilvl="5" w:tplc="E03A9974">
      <w:numFmt w:val="bullet"/>
      <w:lvlText w:val="•"/>
      <w:lvlJc w:val="left"/>
      <w:pPr>
        <w:ind w:left="2826" w:hanging="361"/>
      </w:pPr>
      <w:rPr>
        <w:rFonts w:hint="default"/>
        <w:lang w:val="es-ES" w:eastAsia="es-ES" w:bidi="es-ES"/>
      </w:rPr>
    </w:lvl>
    <w:lvl w:ilvl="6" w:tplc="9796DB3C">
      <w:numFmt w:val="bullet"/>
      <w:lvlText w:val="•"/>
      <w:lvlJc w:val="left"/>
      <w:pPr>
        <w:ind w:left="3307" w:hanging="361"/>
      </w:pPr>
      <w:rPr>
        <w:rFonts w:hint="default"/>
        <w:lang w:val="es-ES" w:eastAsia="es-ES" w:bidi="es-ES"/>
      </w:rPr>
    </w:lvl>
    <w:lvl w:ilvl="7" w:tplc="15384254">
      <w:numFmt w:val="bullet"/>
      <w:lvlText w:val="•"/>
      <w:lvlJc w:val="left"/>
      <w:pPr>
        <w:ind w:left="3788" w:hanging="361"/>
      </w:pPr>
      <w:rPr>
        <w:rFonts w:hint="default"/>
        <w:lang w:val="es-ES" w:eastAsia="es-ES" w:bidi="es-ES"/>
      </w:rPr>
    </w:lvl>
    <w:lvl w:ilvl="8" w:tplc="0B54DC20">
      <w:numFmt w:val="bullet"/>
      <w:lvlText w:val="•"/>
      <w:lvlJc w:val="left"/>
      <w:pPr>
        <w:ind w:left="4269" w:hanging="361"/>
      </w:pPr>
      <w:rPr>
        <w:rFonts w:hint="default"/>
        <w:lang w:val="es-ES" w:eastAsia="es-ES" w:bidi="es-ES"/>
      </w:rPr>
    </w:lvl>
  </w:abstractNum>
  <w:abstractNum w:abstractNumId="756">
    <w:nsid w:val="7E350908"/>
    <w:multiLevelType w:val="hybridMultilevel"/>
    <w:tmpl w:val="59769A90"/>
    <w:lvl w:ilvl="0" w:tplc="FB881BCE">
      <w:numFmt w:val="bullet"/>
      <w:lvlText w:val="o"/>
      <w:lvlJc w:val="left"/>
      <w:pPr>
        <w:ind w:left="789" w:hanging="361"/>
      </w:pPr>
      <w:rPr>
        <w:rFonts w:ascii="Courier New" w:eastAsia="Courier New" w:hAnsi="Courier New" w:cs="Courier New" w:hint="default"/>
        <w:w w:val="100"/>
        <w:sz w:val="20"/>
        <w:szCs w:val="20"/>
        <w:lang w:val="es-ES" w:eastAsia="es-ES" w:bidi="es-ES"/>
      </w:rPr>
    </w:lvl>
    <w:lvl w:ilvl="1" w:tplc="141AAB4C">
      <w:numFmt w:val="bullet"/>
      <w:lvlText w:val="•"/>
      <w:lvlJc w:val="left"/>
      <w:pPr>
        <w:ind w:left="1648" w:hanging="361"/>
      </w:pPr>
      <w:rPr>
        <w:rFonts w:hint="default"/>
        <w:lang w:val="es-ES" w:eastAsia="es-ES" w:bidi="es-ES"/>
      </w:rPr>
    </w:lvl>
    <w:lvl w:ilvl="2" w:tplc="10C01916">
      <w:numFmt w:val="bullet"/>
      <w:lvlText w:val="•"/>
      <w:lvlJc w:val="left"/>
      <w:pPr>
        <w:ind w:left="2517" w:hanging="361"/>
      </w:pPr>
      <w:rPr>
        <w:rFonts w:hint="default"/>
        <w:lang w:val="es-ES" w:eastAsia="es-ES" w:bidi="es-ES"/>
      </w:rPr>
    </w:lvl>
    <w:lvl w:ilvl="3" w:tplc="B4908580">
      <w:numFmt w:val="bullet"/>
      <w:lvlText w:val="•"/>
      <w:lvlJc w:val="left"/>
      <w:pPr>
        <w:ind w:left="3385" w:hanging="361"/>
      </w:pPr>
      <w:rPr>
        <w:rFonts w:hint="default"/>
        <w:lang w:val="es-ES" w:eastAsia="es-ES" w:bidi="es-ES"/>
      </w:rPr>
    </w:lvl>
    <w:lvl w:ilvl="4" w:tplc="EB40BB20">
      <w:numFmt w:val="bullet"/>
      <w:lvlText w:val="•"/>
      <w:lvlJc w:val="left"/>
      <w:pPr>
        <w:ind w:left="4254" w:hanging="361"/>
      </w:pPr>
      <w:rPr>
        <w:rFonts w:hint="default"/>
        <w:lang w:val="es-ES" w:eastAsia="es-ES" w:bidi="es-ES"/>
      </w:rPr>
    </w:lvl>
    <w:lvl w:ilvl="5" w:tplc="4FF268F6">
      <w:numFmt w:val="bullet"/>
      <w:lvlText w:val="•"/>
      <w:lvlJc w:val="left"/>
      <w:pPr>
        <w:ind w:left="5123" w:hanging="361"/>
      </w:pPr>
      <w:rPr>
        <w:rFonts w:hint="default"/>
        <w:lang w:val="es-ES" w:eastAsia="es-ES" w:bidi="es-ES"/>
      </w:rPr>
    </w:lvl>
    <w:lvl w:ilvl="6" w:tplc="1B68AD18">
      <w:numFmt w:val="bullet"/>
      <w:lvlText w:val="•"/>
      <w:lvlJc w:val="left"/>
      <w:pPr>
        <w:ind w:left="5991" w:hanging="361"/>
      </w:pPr>
      <w:rPr>
        <w:rFonts w:hint="default"/>
        <w:lang w:val="es-ES" w:eastAsia="es-ES" w:bidi="es-ES"/>
      </w:rPr>
    </w:lvl>
    <w:lvl w:ilvl="7" w:tplc="13CCC370">
      <w:numFmt w:val="bullet"/>
      <w:lvlText w:val="•"/>
      <w:lvlJc w:val="left"/>
      <w:pPr>
        <w:ind w:left="6860" w:hanging="361"/>
      </w:pPr>
      <w:rPr>
        <w:rFonts w:hint="default"/>
        <w:lang w:val="es-ES" w:eastAsia="es-ES" w:bidi="es-ES"/>
      </w:rPr>
    </w:lvl>
    <w:lvl w:ilvl="8" w:tplc="56661C80">
      <w:numFmt w:val="bullet"/>
      <w:lvlText w:val="•"/>
      <w:lvlJc w:val="left"/>
      <w:pPr>
        <w:ind w:left="7728" w:hanging="361"/>
      </w:pPr>
      <w:rPr>
        <w:rFonts w:hint="default"/>
        <w:lang w:val="es-ES" w:eastAsia="es-ES" w:bidi="es-ES"/>
      </w:rPr>
    </w:lvl>
  </w:abstractNum>
  <w:abstractNum w:abstractNumId="757">
    <w:nsid w:val="7E7F1879"/>
    <w:multiLevelType w:val="hybridMultilevel"/>
    <w:tmpl w:val="31EECFE0"/>
    <w:lvl w:ilvl="0" w:tplc="71B214F0">
      <w:numFmt w:val="bullet"/>
      <w:lvlText w:val=""/>
      <w:lvlJc w:val="left"/>
      <w:pPr>
        <w:ind w:left="430" w:hanging="361"/>
      </w:pPr>
      <w:rPr>
        <w:rFonts w:ascii="Wingdings" w:eastAsia="Wingdings" w:hAnsi="Wingdings" w:cs="Wingdings" w:hint="default"/>
        <w:w w:val="100"/>
        <w:sz w:val="20"/>
        <w:szCs w:val="20"/>
        <w:lang w:val="es-ES" w:eastAsia="es-ES" w:bidi="es-ES"/>
      </w:rPr>
    </w:lvl>
    <w:lvl w:ilvl="1" w:tplc="8B3A95A0">
      <w:numFmt w:val="bullet"/>
      <w:lvlText w:val="•"/>
      <w:lvlJc w:val="left"/>
      <w:pPr>
        <w:ind w:left="1127" w:hanging="361"/>
      </w:pPr>
      <w:rPr>
        <w:rFonts w:hint="default"/>
        <w:lang w:val="es-ES" w:eastAsia="es-ES" w:bidi="es-ES"/>
      </w:rPr>
    </w:lvl>
    <w:lvl w:ilvl="2" w:tplc="B06A7414">
      <w:numFmt w:val="bullet"/>
      <w:lvlText w:val="•"/>
      <w:lvlJc w:val="left"/>
      <w:pPr>
        <w:ind w:left="1814" w:hanging="361"/>
      </w:pPr>
      <w:rPr>
        <w:rFonts w:hint="default"/>
        <w:lang w:val="es-ES" w:eastAsia="es-ES" w:bidi="es-ES"/>
      </w:rPr>
    </w:lvl>
    <w:lvl w:ilvl="3" w:tplc="C62AF582">
      <w:numFmt w:val="bullet"/>
      <w:lvlText w:val="•"/>
      <w:lvlJc w:val="left"/>
      <w:pPr>
        <w:ind w:left="2501" w:hanging="361"/>
      </w:pPr>
      <w:rPr>
        <w:rFonts w:hint="default"/>
        <w:lang w:val="es-ES" w:eastAsia="es-ES" w:bidi="es-ES"/>
      </w:rPr>
    </w:lvl>
    <w:lvl w:ilvl="4" w:tplc="42E22E74">
      <w:numFmt w:val="bullet"/>
      <w:lvlText w:val="•"/>
      <w:lvlJc w:val="left"/>
      <w:pPr>
        <w:ind w:left="3189" w:hanging="361"/>
      </w:pPr>
      <w:rPr>
        <w:rFonts w:hint="default"/>
        <w:lang w:val="es-ES" w:eastAsia="es-ES" w:bidi="es-ES"/>
      </w:rPr>
    </w:lvl>
    <w:lvl w:ilvl="5" w:tplc="9E824914">
      <w:numFmt w:val="bullet"/>
      <w:lvlText w:val="•"/>
      <w:lvlJc w:val="left"/>
      <w:pPr>
        <w:ind w:left="3876" w:hanging="361"/>
      </w:pPr>
      <w:rPr>
        <w:rFonts w:hint="default"/>
        <w:lang w:val="es-ES" w:eastAsia="es-ES" w:bidi="es-ES"/>
      </w:rPr>
    </w:lvl>
    <w:lvl w:ilvl="6" w:tplc="0688D98C">
      <w:numFmt w:val="bullet"/>
      <w:lvlText w:val="•"/>
      <w:lvlJc w:val="left"/>
      <w:pPr>
        <w:ind w:left="4563" w:hanging="361"/>
      </w:pPr>
      <w:rPr>
        <w:rFonts w:hint="default"/>
        <w:lang w:val="es-ES" w:eastAsia="es-ES" w:bidi="es-ES"/>
      </w:rPr>
    </w:lvl>
    <w:lvl w:ilvl="7" w:tplc="7D884CD8">
      <w:numFmt w:val="bullet"/>
      <w:lvlText w:val="•"/>
      <w:lvlJc w:val="left"/>
      <w:pPr>
        <w:ind w:left="5251" w:hanging="361"/>
      </w:pPr>
      <w:rPr>
        <w:rFonts w:hint="default"/>
        <w:lang w:val="es-ES" w:eastAsia="es-ES" w:bidi="es-ES"/>
      </w:rPr>
    </w:lvl>
    <w:lvl w:ilvl="8" w:tplc="571E79D8">
      <w:numFmt w:val="bullet"/>
      <w:lvlText w:val="•"/>
      <w:lvlJc w:val="left"/>
      <w:pPr>
        <w:ind w:left="5938" w:hanging="361"/>
      </w:pPr>
      <w:rPr>
        <w:rFonts w:hint="default"/>
        <w:lang w:val="es-ES" w:eastAsia="es-ES" w:bidi="es-ES"/>
      </w:rPr>
    </w:lvl>
  </w:abstractNum>
  <w:abstractNum w:abstractNumId="758">
    <w:nsid w:val="7EBB2DB5"/>
    <w:multiLevelType w:val="hybridMultilevel"/>
    <w:tmpl w:val="7BC236DE"/>
    <w:lvl w:ilvl="0" w:tplc="2B70B338">
      <w:numFmt w:val="bullet"/>
      <w:lvlText w:val=""/>
      <w:lvlJc w:val="left"/>
      <w:pPr>
        <w:ind w:left="429" w:hanging="361"/>
      </w:pPr>
      <w:rPr>
        <w:rFonts w:ascii="Wingdings" w:eastAsia="Wingdings" w:hAnsi="Wingdings" w:cs="Wingdings" w:hint="default"/>
        <w:w w:val="100"/>
        <w:sz w:val="20"/>
        <w:szCs w:val="20"/>
        <w:lang w:val="es-ES" w:eastAsia="es-ES" w:bidi="es-ES"/>
      </w:rPr>
    </w:lvl>
    <w:lvl w:ilvl="1" w:tplc="F1FCFB50">
      <w:numFmt w:val="bullet"/>
      <w:lvlText w:val="•"/>
      <w:lvlJc w:val="left"/>
      <w:pPr>
        <w:ind w:left="1324" w:hanging="361"/>
      </w:pPr>
      <w:rPr>
        <w:rFonts w:hint="default"/>
        <w:lang w:val="es-ES" w:eastAsia="es-ES" w:bidi="es-ES"/>
      </w:rPr>
    </w:lvl>
    <w:lvl w:ilvl="2" w:tplc="F7F40E24">
      <w:numFmt w:val="bullet"/>
      <w:lvlText w:val="•"/>
      <w:lvlJc w:val="left"/>
      <w:pPr>
        <w:ind w:left="2229" w:hanging="361"/>
      </w:pPr>
      <w:rPr>
        <w:rFonts w:hint="default"/>
        <w:lang w:val="es-ES" w:eastAsia="es-ES" w:bidi="es-ES"/>
      </w:rPr>
    </w:lvl>
    <w:lvl w:ilvl="3" w:tplc="F9CA6C98">
      <w:numFmt w:val="bullet"/>
      <w:lvlText w:val="•"/>
      <w:lvlJc w:val="left"/>
      <w:pPr>
        <w:ind w:left="3133" w:hanging="361"/>
      </w:pPr>
      <w:rPr>
        <w:rFonts w:hint="default"/>
        <w:lang w:val="es-ES" w:eastAsia="es-ES" w:bidi="es-ES"/>
      </w:rPr>
    </w:lvl>
    <w:lvl w:ilvl="4" w:tplc="A648CAF8">
      <w:numFmt w:val="bullet"/>
      <w:lvlText w:val="•"/>
      <w:lvlJc w:val="left"/>
      <w:pPr>
        <w:ind w:left="4038" w:hanging="361"/>
      </w:pPr>
      <w:rPr>
        <w:rFonts w:hint="default"/>
        <w:lang w:val="es-ES" w:eastAsia="es-ES" w:bidi="es-ES"/>
      </w:rPr>
    </w:lvl>
    <w:lvl w:ilvl="5" w:tplc="03760BCE">
      <w:numFmt w:val="bullet"/>
      <w:lvlText w:val="•"/>
      <w:lvlJc w:val="left"/>
      <w:pPr>
        <w:ind w:left="4943" w:hanging="361"/>
      </w:pPr>
      <w:rPr>
        <w:rFonts w:hint="default"/>
        <w:lang w:val="es-ES" w:eastAsia="es-ES" w:bidi="es-ES"/>
      </w:rPr>
    </w:lvl>
    <w:lvl w:ilvl="6" w:tplc="3D7E8A8E">
      <w:numFmt w:val="bullet"/>
      <w:lvlText w:val="•"/>
      <w:lvlJc w:val="left"/>
      <w:pPr>
        <w:ind w:left="5847" w:hanging="361"/>
      </w:pPr>
      <w:rPr>
        <w:rFonts w:hint="default"/>
        <w:lang w:val="es-ES" w:eastAsia="es-ES" w:bidi="es-ES"/>
      </w:rPr>
    </w:lvl>
    <w:lvl w:ilvl="7" w:tplc="10EEB7CA">
      <w:numFmt w:val="bullet"/>
      <w:lvlText w:val="•"/>
      <w:lvlJc w:val="left"/>
      <w:pPr>
        <w:ind w:left="6752" w:hanging="361"/>
      </w:pPr>
      <w:rPr>
        <w:rFonts w:hint="default"/>
        <w:lang w:val="es-ES" w:eastAsia="es-ES" w:bidi="es-ES"/>
      </w:rPr>
    </w:lvl>
    <w:lvl w:ilvl="8" w:tplc="4030F6DE">
      <w:numFmt w:val="bullet"/>
      <w:lvlText w:val="•"/>
      <w:lvlJc w:val="left"/>
      <w:pPr>
        <w:ind w:left="7656" w:hanging="361"/>
      </w:pPr>
      <w:rPr>
        <w:rFonts w:hint="default"/>
        <w:lang w:val="es-ES" w:eastAsia="es-ES" w:bidi="es-ES"/>
      </w:rPr>
    </w:lvl>
  </w:abstractNum>
  <w:abstractNum w:abstractNumId="759">
    <w:nsid w:val="7EE30F9F"/>
    <w:multiLevelType w:val="hybridMultilevel"/>
    <w:tmpl w:val="E7FC47BC"/>
    <w:lvl w:ilvl="0" w:tplc="81E82712">
      <w:numFmt w:val="bullet"/>
      <w:lvlText w:val=""/>
      <w:lvlJc w:val="left"/>
      <w:pPr>
        <w:ind w:left="430" w:hanging="361"/>
      </w:pPr>
      <w:rPr>
        <w:rFonts w:ascii="Wingdings" w:eastAsia="Wingdings" w:hAnsi="Wingdings" w:cs="Wingdings" w:hint="default"/>
        <w:w w:val="100"/>
        <w:sz w:val="20"/>
        <w:szCs w:val="20"/>
        <w:lang w:val="es-ES" w:eastAsia="es-ES" w:bidi="es-ES"/>
      </w:rPr>
    </w:lvl>
    <w:lvl w:ilvl="1" w:tplc="4B8EFC30">
      <w:numFmt w:val="bullet"/>
      <w:lvlText w:val="•"/>
      <w:lvlJc w:val="left"/>
      <w:pPr>
        <w:ind w:left="1127" w:hanging="361"/>
      </w:pPr>
      <w:rPr>
        <w:rFonts w:hint="default"/>
        <w:lang w:val="es-ES" w:eastAsia="es-ES" w:bidi="es-ES"/>
      </w:rPr>
    </w:lvl>
    <w:lvl w:ilvl="2" w:tplc="3F2CCF80">
      <w:numFmt w:val="bullet"/>
      <w:lvlText w:val="•"/>
      <w:lvlJc w:val="left"/>
      <w:pPr>
        <w:ind w:left="1814" w:hanging="361"/>
      </w:pPr>
      <w:rPr>
        <w:rFonts w:hint="default"/>
        <w:lang w:val="es-ES" w:eastAsia="es-ES" w:bidi="es-ES"/>
      </w:rPr>
    </w:lvl>
    <w:lvl w:ilvl="3" w:tplc="E98C46B4">
      <w:numFmt w:val="bullet"/>
      <w:lvlText w:val="•"/>
      <w:lvlJc w:val="left"/>
      <w:pPr>
        <w:ind w:left="2501" w:hanging="361"/>
      </w:pPr>
      <w:rPr>
        <w:rFonts w:hint="default"/>
        <w:lang w:val="es-ES" w:eastAsia="es-ES" w:bidi="es-ES"/>
      </w:rPr>
    </w:lvl>
    <w:lvl w:ilvl="4" w:tplc="D602A0FA">
      <w:numFmt w:val="bullet"/>
      <w:lvlText w:val="•"/>
      <w:lvlJc w:val="left"/>
      <w:pPr>
        <w:ind w:left="3189" w:hanging="361"/>
      </w:pPr>
      <w:rPr>
        <w:rFonts w:hint="default"/>
        <w:lang w:val="es-ES" w:eastAsia="es-ES" w:bidi="es-ES"/>
      </w:rPr>
    </w:lvl>
    <w:lvl w:ilvl="5" w:tplc="0E1EDA18">
      <w:numFmt w:val="bullet"/>
      <w:lvlText w:val="•"/>
      <w:lvlJc w:val="left"/>
      <w:pPr>
        <w:ind w:left="3876" w:hanging="361"/>
      </w:pPr>
      <w:rPr>
        <w:rFonts w:hint="default"/>
        <w:lang w:val="es-ES" w:eastAsia="es-ES" w:bidi="es-ES"/>
      </w:rPr>
    </w:lvl>
    <w:lvl w:ilvl="6" w:tplc="8E26EC08">
      <w:numFmt w:val="bullet"/>
      <w:lvlText w:val="•"/>
      <w:lvlJc w:val="left"/>
      <w:pPr>
        <w:ind w:left="4563" w:hanging="361"/>
      </w:pPr>
      <w:rPr>
        <w:rFonts w:hint="default"/>
        <w:lang w:val="es-ES" w:eastAsia="es-ES" w:bidi="es-ES"/>
      </w:rPr>
    </w:lvl>
    <w:lvl w:ilvl="7" w:tplc="A216C8F6">
      <w:numFmt w:val="bullet"/>
      <w:lvlText w:val="•"/>
      <w:lvlJc w:val="left"/>
      <w:pPr>
        <w:ind w:left="5251" w:hanging="361"/>
      </w:pPr>
      <w:rPr>
        <w:rFonts w:hint="default"/>
        <w:lang w:val="es-ES" w:eastAsia="es-ES" w:bidi="es-ES"/>
      </w:rPr>
    </w:lvl>
    <w:lvl w:ilvl="8" w:tplc="FCF60A78">
      <w:numFmt w:val="bullet"/>
      <w:lvlText w:val="•"/>
      <w:lvlJc w:val="left"/>
      <w:pPr>
        <w:ind w:left="5938" w:hanging="361"/>
      </w:pPr>
      <w:rPr>
        <w:rFonts w:hint="default"/>
        <w:lang w:val="es-ES" w:eastAsia="es-ES" w:bidi="es-ES"/>
      </w:rPr>
    </w:lvl>
  </w:abstractNum>
  <w:abstractNum w:abstractNumId="760">
    <w:nsid w:val="7EFA020B"/>
    <w:multiLevelType w:val="hybridMultilevel"/>
    <w:tmpl w:val="162AB2E0"/>
    <w:lvl w:ilvl="0" w:tplc="AA7CF356">
      <w:numFmt w:val="bullet"/>
      <w:lvlText w:val=""/>
      <w:lvlJc w:val="left"/>
      <w:pPr>
        <w:ind w:left="430" w:hanging="361"/>
      </w:pPr>
      <w:rPr>
        <w:rFonts w:ascii="Wingdings" w:eastAsia="Wingdings" w:hAnsi="Wingdings" w:cs="Wingdings" w:hint="default"/>
        <w:w w:val="100"/>
        <w:sz w:val="20"/>
        <w:szCs w:val="20"/>
        <w:lang w:val="es-ES" w:eastAsia="es-ES" w:bidi="es-ES"/>
      </w:rPr>
    </w:lvl>
    <w:lvl w:ilvl="1" w:tplc="BF9AF604">
      <w:numFmt w:val="bullet"/>
      <w:lvlText w:val="•"/>
      <w:lvlJc w:val="left"/>
      <w:pPr>
        <w:ind w:left="1127" w:hanging="361"/>
      </w:pPr>
      <w:rPr>
        <w:rFonts w:hint="default"/>
        <w:lang w:val="es-ES" w:eastAsia="es-ES" w:bidi="es-ES"/>
      </w:rPr>
    </w:lvl>
    <w:lvl w:ilvl="2" w:tplc="7D0820EC">
      <w:numFmt w:val="bullet"/>
      <w:lvlText w:val="•"/>
      <w:lvlJc w:val="left"/>
      <w:pPr>
        <w:ind w:left="1814" w:hanging="361"/>
      </w:pPr>
      <w:rPr>
        <w:rFonts w:hint="default"/>
        <w:lang w:val="es-ES" w:eastAsia="es-ES" w:bidi="es-ES"/>
      </w:rPr>
    </w:lvl>
    <w:lvl w:ilvl="3" w:tplc="79DC8398">
      <w:numFmt w:val="bullet"/>
      <w:lvlText w:val="•"/>
      <w:lvlJc w:val="left"/>
      <w:pPr>
        <w:ind w:left="2501" w:hanging="361"/>
      </w:pPr>
      <w:rPr>
        <w:rFonts w:hint="default"/>
        <w:lang w:val="es-ES" w:eastAsia="es-ES" w:bidi="es-ES"/>
      </w:rPr>
    </w:lvl>
    <w:lvl w:ilvl="4" w:tplc="050CEA62">
      <w:numFmt w:val="bullet"/>
      <w:lvlText w:val="•"/>
      <w:lvlJc w:val="left"/>
      <w:pPr>
        <w:ind w:left="3189" w:hanging="361"/>
      </w:pPr>
      <w:rPr>
        <w:rFonts w:hint="default"/>
        <w:lang w:val="es-ES" w:eastAsia="es-ES" w:bidi="es-ES"/>
      </w:rPr>
    </w:lvl>
    <w:lvl w:ilvl="5" w:tplc="615A2DA2">
      <w:numFmt w:val="bullet"/>
      <w:lvlText w:val="•"/>
      <w:lvlJc w:val="left"/>
      <w:pPr>
        <w:ind w:left="3876" w:hanging="361"/>
      </w:pPr>
      <w:rPr>
        <w:rFonts w:hint="default"/>
        <w:lang w:val="es-ES" w:eastAsia="es-ES" w:bidi="es-ES"/>
      </w:rPr>
    </w:lvl>
    <w:lvl w:ilvl="6" w:tplc="F9889752">
      <w:numFmt w:val="bullet"/>
      <w:lvlText w:val="•"/>
      <w:lvlJc w:val="left"/>
      <w:pPr>
        <w:ind w:left="4563" w:hanging="361"/>
      </w:pPr>
      <w:rPr>
        <w:rFonts w:hint="default"/>
        <w:lang w:val="es-ES" w:eastAsia="es-ES" w:bidi="es-ES"/>
      </w:rPr>
    </w:lvl>
    <w:lvl w:ilvl="7" w:tplc="B59A5E7E">
      <w:numFmt w:val="bullet"/>
      <w:lvlText w:val="•"/>
      <w:lvlJc w:val="left"/>
      <w:pPr>
        <w:ind w:left="5251" w:hanging="361"/>
      </w:pPr>
      <w:rPr>
        <w:rFonts w:hint="default"/>
        <w:lang w:val="es-ES" w:eastAsia="es-ES" w:bidi="es-ES"/>
      </w:rPr>
    </w:lvl>
    <w:lvl w:ilvl="8" w:tplc="73E234B8">
      <w:numFmt w:val="bullet"/>
      <w:lvlText w:val="•"/>
      <w:lvlJc w:val="left"/>
      <w:pPr>
        <w:ind w:left="5938" w:hanging="361"/>
      </w:pPr>
      <w:rPr>
        <w:rFonts w:hint="default"/>
        <w:lang w:val="es-ES" w:eastAsia="es-ES" w:bidi="es-ES"/>
      </w:rPr>
    </w:lvl>
  </w:abstractNum>
  <w:abstractNum w:abstractNumId="761">
    <w:nsid w:val="7F441A07"/>
    <w:multiLevelType w:val="hybridMultilevel"/>
    <w:tmpl w:val="8548AC90"/>
    <w:lvl w:ilvl="0" w:tplc="AA26E646">
      <w:numFmt w:val="bullet"/>
      <w:lvlText w:val=""/>
      <w:lvlJc w:val="left"/>
      <w:pPr>
        <w:ind w:left="429" w:hanging="361"/>
      </w:pPr>
      <w:rPr>
        <w:rFonts w:ascii="Wingdings" w:eastAsia="Wingdings" w:hAnsi="Wingdings" w:cs="Wingdings" w:hint="default"/>
        <w:w w:val="100"/>
        <w:sz w:val="20"/>
        <w:szCs w:val="20"/>
        <w:lang w:val="es-ES" w:eastAsia="es-ES" w:bidi="es-ES"/>
      </w:rPr>
    </w:lvl>
    <w:lvl w:ilvl="1" w:tplc="B0A8B0E4">
      <w:numFmt w:val="bullet"/>
      <w:lvlText w:val="•"/>
      <w:lvlJc w:val="left"/>
      <w:pPr>
        <w:ind w:left="1324" w:hanging="361"/>
      </w:pPr>
      <w:rPr>
        <w:rFonts w:hint="default"/>
        <w:lang w:val="es-ES" w:eastAsia="es-ES" w:bidi="es-ES"/>
      </w:rPr>
    </w:lvl>
    <w:lvl w:ilvl="2" w:tplc="998C0410">
      <w:numFmt w:val="bullet"/>
      <w:lvlText w:val="•"/>
      <w:lvlJc w:val="left"/>
      <w:pPr>
        <w:ind w:left="2229" w:hanging="361"/>
      </w:pPr>
      <w:rPr>
        <w:rFonts w:hint="default"/>
        <w:lang w:val="es-ES" w:eastAsia="es-ES" w:bidi="es-ES"/>
      </w:rPr>
    </w:lvl>
    <w:lvl w:ilvl="3" w:tplc="205CCA2E">
      <w:numFmt w:val="bullet"/>
      <w:lvlText w:val="•"/>
      <w:lvlJc w:val="left"/>
      <w:pPr>
        <w:ind w:left="3133" w:hanging="361"/>
      </w:pPr>
      <w:rPr>
        <w:rFonts w:hint="default"/>
        <w:lang w:val="es-ES" w:eastAsia="es-ES" w:bidi="es-ES"/>
      </w:rPr>
    </w:lvl>
    <w:lvl w:ilvl="4" w:tplc="E128658C">
      <w:numFmt w:val="bullet"/>
      <w:lvlText w:val="•"/>
      <w:lvlJc w:val="left"/>
      <w:pPr>
        <w:ind w:left="4038" w:hanging="361"/>
      </w:pPr>
      <w:rPr>
        <w:rFonts w:hint="default"/>
        <w:lang w:val="es-ES" w:eastAsia="es-ES" w:bidi="es-ES"/>
      </w:rPr>
    </w:lvl>
    <w:lvl w:ilvl="5" w:tplc="0DCCC6F4">
      <w:numFmt w:val="bullet"/>
      <w:lvlText w:val="•"/>
      <w:lvlJc w:val="left"/>
      <w:pPr>
        <w:ind w:left="4943" w:hanging="361"/>
      </w:pPr>
      <w:rPr>
        <w:rFonts w:hint="default"/>
        <w:lang w:val="es-ES" w:eastAsia="es-ES" w:bidi="es-ES"/>
      </w:rPr>
    </w:lvl>
    <w:lvl w:ilvl="6" w:tplc="269A4F00">
      <w:numFmt w:val="bullet"/>
      <w:lvlText w:val="•"/>
      <w:lvlJc w:val="left"/>
      <w:pPr>
        <w:ind w:left="5847" w:hanging="361"/>
      </w:pPr>
      <w:rPr>
        <w:rFonts w:hint="default"/>
        <w:lang w:val="es-ES" w:eastAsia="es-ES" w:bidi="es-ES"/>
      </w:rPr>
    </w:lvl>
    <w:lvl w:ilvl="7" w:tplc="0D3AC860">
      <w:numFmt w:val="bullet"/>
      <w:lvlText w:val="•"/>
      <w:lvlJc w:val="left"/>
      <w:pPr>
        <w:ind w:left="6752" w:hanging="361"/>
      </w:pPr>
      <w:rPr>
        <w:rFonts w:hint="default"/>
        <w:lang w:val="es-ES" w:eastAsia="es-ES" w:bidi="es-ES"/>
      </w:rPr>
    </w:lvl>
    <w:lvl w:ilvl="8" w:tplc="9D80A21E">
      <w:numFmt w:val="bullet"/>
      <w:lvlText w:val="•"/>
      <w:lvlJc w:val="left"/>
      <w:pPr>
        <w:ind w:left="7656" w:hanging="361"/>
      </w:pPr>
      <w:rPr>
        <w:rFonts w:hint="default"/>
        <w:lang w:val="es-ES" w:eastAsia="es-ES" w:bidi="es-ES"/>
      </w:rPr>
    </w:lvl>
  </w:abstractNum>
  <w:abstractNum w:abstractNumId="762">
    <w:nsid w:val="7F4420C0"/>
    <w:multiLevelType w:val="hybridMultilevel"/>
    <w:tmpl w:val="4FCA5232"/>
    <w:lvl w:ilvl="0" w:tplc="A85435D0">
      <w:numFmt w:val="bullet"/>
      <w:lvlText w:val=""/>
      <w:lvlJc w:val="left"/>
      <w:pPr>
        <w:ind w:left="430" w:hanging="361"/>
      </w:pPr>
      <w:rPr>
        <w:rFonts w:ascii="Wingdings" w:eastAsia="Wingdings" w:hAnsi="Wingdings" w:cs="Wingdings" w:hint="default"/>
        <w:w w:val="100"/>
        <w:sz w:val="20"/>
        <w:szCs w:val="20"/>
        <w:lang w:val="es-ES" w:eastAsia="es-ES" w:bidi="es-ES"/>
      </w:rPr>
    </w:lvl>
    <w:lvl w:ilvl="1" w:tplc="E90C314C">
      <w:numFmt w:val="bullet"/>
      <w:lvlText w:val="•"/>
      <w:lvlJc w:val="left"/>
      <w:pPr>
        <w:ind w:left="1127" w:hanging="361"/>
      </w:pPr>
      <w:rPr>
        <w:rFonts w:hint="default"/>
        <w:lang w:val="es-ES" w:eastAsia="es-ES" w:bidi="es-ES"/>
      </w:rPr>
    </w:lvl>
    <w:lvl w:ilvl="2" w:tplc="B4FC9696">
      <w:numFmt w:val="bullet"/>
      <w:lvlText w:val="•"/>
      <w:lvlJc w:val="left"/>
      <w:pPr>
        <w:ind w:left="1814" w:hanging="361"/>
      </w:pPr>
      <w:rPr>
        <w:rFonts w:hint="default"/>
        <w:lang w:val="es-ES" w:eastAsia="es-ES" w:bidi="es-ES"/>
      </w:rPr>
    </w:lvl>
    <w:lvl w:ilvl="3" w:tplc="81D2C9A8">
      <w:numFmt w:val="bullet"/>
      <w:lvlText w:val="•"/>
      <w:lvlJc w:val="left"/>
      <w:pPr>
        <w:ind w:left="2501" w:hanging="361"/>
      </w:pPr>
      <w:rPr>
        <w:rFonts w:hint="default"/>
        <w:lang w:val="es-ES" w:eastAsia="es-ES" w:bidi="es-ES"/>
      </w:rPr>
    </w:lvl>
    <w:lvl w:ilvl="4" w:tplc="D62298E2">
      <w:numFmt w:val="bullet"/>
      <w:lvlText w:val="•"/>
      <w:lvlJc w:val="left"/>
      <w:pPr>
        <w:ind w:left="3189" w:hanging="361"/>
      </w:pPr>
      <w:rPr>
        <w:rFonts w:hint="default"/>
        <w:lang w:val="es-ES" w:eastAsia="es-ES" w:bidi="es-ES"/>
      </w:rPr>
    </w:lvl>
    <w:lvl w:ilvl="5" w:tplc="BAA6F434">
      <w:numFmt w:val="bullet"/>
      <w:lvlText w:val="•"/>
      <w:lvlJc w:val="left"/>
      <w:pPr>
        <w:ind w:left="3876" w:hanging="361"/>
      </w:pPr>
      <w:rPr>
        <w:rFonts w:hint="default"/>
        <w:lang w:val="es-ES" w:eastAsia="es-ES" w:bidi="es-ES"/>
      </w:rPr>
    </w:lvl>
    <w:lvl w:ilvl="6" w:tplc="F29E37C0">
      <w:numFmt w:val="bullet"/>
      <w:lvlText w:val="•"/>
      <w:lvlJc w:val="left"/>
      <w:pPr>
        <w:ind w:left="4563" w:hanging="361"/>
      </w:pPr>
      <w:rPr>
        <w:rFonts w:hint="default"/>
        <w:lang w:val="es-ES" w:eastAsia="es-ES" w:bidi="es-ES"/>
      </w:rPr>
    </w:lvl>
    <w:lvl w:ilvl="7" w:tplc="424CEA5E">
      <w:numFmt w:val="bullet"/>
      <w:lvlText w:val="•"/>
      <w:lvlJc w:val="left"/>
      <w:pPr>
        <w:ind w:left="5251" w:hanging="361"/>
      </w:pPr>
      <w:rPr>
        <w:rFonts w:hint="default"/>
        <w:lang w:val="es-ES" w:eastAsia="es-ES" w:bidi="es-ES"/>
      </w:rPr>
    </w:lvl>
    <w:lvl w:ilvl="8" w:tplc="992CB494">
      <w:numFmt w:val="bullet"/>
      <w:lvlText w:val="•"/>
      <w:lvlJc w:val="left"/>
      <w:pPr>
        <w:ind w:left="5938" w:hanging="361"/>
      </w:pPr>
      <w:rPr>
        <w:rFonts w:hint="default"/>
        <w:lang w:val="es-ES" w:eastAsia="es-ES" w:bidi="es-ES"/>
      </w:rPr>
    </w:lvl>
  </w:abstractNum>
  <w:abstractNum w:abstractNumId="763">
    <w:nsid w:val="7F8B521A"/>
    <w:multiLevelType w:val="hybridMultilevel"/>
    <w:tmpl w:val="F2A67844"/>
    <w:lvl w:ilvl="0" w:tplc="59B00F64">
      <w:numFmt w:val="bullet"/>
      <w:lvlText w:val=""/>
      <w:lvlJc w:val="left"/>
      <w:pPr>
        <w:ind w:left="424" w:hanging="361"/>
      </w:pPr>
      <w:rPr>
        <w:rFonts w:ascii="Wingdings" w:eastAsia="Wingdings" w:hAnsi="Wingdings" w:cs="Wingdings" w:hint="default"/>
        <w:w w:val="100"/>
        <w:sz w:val="20"/>
        <w:szCs w:val="20"/>
        <w:lang w:val="es-ES" w:eastAsia="es-ES" w:bidi="es-ES"/>
      </w:rPr>
    </w:lvl>
    <w:lvl w:ilvl="1" w:tplc="BBCAEB40">
      <w:numFmt w:val="bullet"/>
      <w:lvlText w:val="•"/>
      <w:lvlJc w:val="left"/>
      <w:pPr>
        <w:ind w:left="1108" w:hanging="361"/>
      </w:pPr>
      <w:rPr>
        <w:rFonts w:hint="default"/>
        <w:lang w:val="es-ES" w:eastAsia="es-ES" w:bidi="es-ES"/>
      </w:rPr>
    </w:lvl>
    <w:lvl w:ilvl="2" w:tplc="AC468FD4">
      <w:numFmt w:val="bullet"/>
      <w:lvlText w:val="•"/>
      <w:lvlJc w:val="left"/>
      <w:pPr>
        <w:ind w:left="1797" w:hanging="361"/>
      </w:pPr>
      <w:rPr>
        <w:rFonts w:hint="default"/>
        <w:lang w:val="es-ES" w:eastAsia="es-ES" w:bidi="es-ES"/>
      </w:rPr>
    </w:lvl>
    <w:lvl w:ilvl="3" w:tplc="612890D4">
      <w:numFmt w:val="bullet"/>
      <w:lvlText w:val="•"/>
      <w:lvlJc w:val="left"/>
      <w:pPr>
        <w:ind w:left="2486" w:hanging="361"/>
      </w:pPr>
      <w:rPr>
        <w:rFonts w:hint="default"/>
        <w:lang w:val="es-ES" w:eastAsia="es-ES" w:bidi="es-ES"/>
      </w:rPr>
    </w:lvl>
    <w:lvl w:ilvl="4" w:tplc="AB64B4FC">
      <w:numFmt w:val="bullet"/>
      <w:lvlText w:val="•"/>
      <w:lvlJc w:val="left"/>
      <w:pPr>
        <w:ind w:left="3174" w:hanging="361"/>
      </w:pPr>
      <w:rPr>
        <w:rFonts w:hint="default"/>
        <w:lang w:val="es-ES" w:eastAsia="es-ES" w:bidi="es-ES"/>
      </w:rPr>
    </w:lvl>
    <w:lvl w:ilvl="5" w:tplc="C1FC8984">
      <w:numFmt w:val="bullet"/>
      <w:lvlText w:val="•"/>
      <w:lvlJc w:val="left"/>
      <w:pPr>
        <w:ind w:left="3863" w:hanging="361"/>
      </w:pPr>
      <w:rPr>
        <w:rFonts w:hint="default"/>
        <w:lang w:val="es-ES" w:eastAsia="es-ES" w:bidi="es-ES"/>
      </w:rPr>
    </w:lvl>
    <w:lvl w:ilvl="6" w:tplc="1ECE2082">
      <w:numFmt w:val="bullet"/>
      <w:lvlText w:val="•"/>
      <w:lvlJc w:val="left"/>
      <w:pPr>
        <w:ind w:left="4552" w:hanging="361"/>
      </w:pPr>
      <w:rPr>
        <w:rFonts w:hint="default"/>
        <w:lang w:val="es-ES" w:eastAsia="es-ES" w:bidi="es-ES"/>
      </w:rPr>
    </w:lvl>
    <w:lvl w:ilvl="7" w:tplc="7BCCDE76">
      <w:numFmt w:val="bullet"/>
      <w:lvlText w:val="•"/>
      <w:lvlJc w:val="left"/>
      <w:pPr>
        <w:ind w:left="5240" w:hanging="361"/>
      </w:pPr>
      <w:rPr>
        <w:rFonts w:hint="default"/>
        <w:lang w:val="es-ES" w:eastAsia="es-ES" w:bidi="es-ES"/>
      </w:rPr>
    </w:lvl>
    <w:lvl w:ilvl="8" w:tplc="F6B881D6">
      <w:numFmt w:val="bullet"/>
      <w:lvlText w:val="•"/>
      <w:lvlJc w:val="left"/>
      <w:pPr>
        <w:ind w:left="5929" w:hanging="361"/>
      </w:pPr>
      <w:rPr>
        <w:rFonts w:hint="default"/>
        <w:lang w:val="es-ES" w:eastAsia="es-ES" w:bidi="es-ES"/>
      </w:rPr>
    </w:lvl>
  </w:abstractNum>
  <w:abstractNum w:abstractNumId="764">
    <w:nsid w:val="7FD3157E"/>
    <w:multiLevelType w:val="hybridMultilevel"/>
    <w:tmpl w:val="6E36836E"/>
    <w:lvl w:ilvl="0" w:tplc="72547558">
      <w:numFmt w:val="bullet"/>
      <w:lvlText w:val=""/>
      <w:lvlJc w:val="left"/>
      <w:pPr>
        <w:ind w:left="430" w:hanging="361"/>
      </w:pPr>
      <w:rPr>
        <w:rFonts w:ascii="Wingdings" w:eastAsia="Wingdings" w:hAnsi="Wingdings" w:cs="Wingdings" w:hint="default"/>
        <w:w w:val="100"/>
        <w:sz w:val="20"/>
        <w:szCs w:val="20"/>
        <w:lang w:val="es-ES" w:eastAsia="es-ES" w:bidi="es-ES"/>
      </w:rPr>
    </w:lvl>
    <w:lvl w:ilvl="1" w:tplc="468A916E">
      <w:numFmt w:val="bullet"/>
      <w:lvlText w:val="•"/>
      <w:lvlJc w:val="left"/>
      <w:pPr>
        <w:ind w:left="1127" w:hanging="361"/>
      </w:pPr>
      <w:rPr>
        <w:rFonts w:hint="default"/>
        <w:lang w:val="es-ES" w:eastAsia="es-ES" w:bidi="es-ES"/>
      </w:rPr>
    </w:lvl>
    <w:lvl w:ilvl="2" w:tplc="ADF40A26">
      <w:numFmt w:val="bullet"/>
      <w:lvlText w:val="•"/>
      <w:lvlJc w:val="left"/>
      <w:pPr>
        <w:ind w:left="1814" w:hanging="361"/>
      </w:pPr>
      <w:rPr>
        <w:rFonts w:hint="default"/>
        <w:lang w:val="es-ES" w:eastAsia="es-ES" w:bidi="es-ES"/>
      </w:rPr>
    </w:lvl>
    <w:lvl w:ilvl="3" w:tplc="A62C5922">
      <w:numFmt w:val="bullet"/>
      <w:lvlText w:val="•"/>
      <w:lvlJc w:val="left"/>
      <w:pPr>
        <w:ind w:left="2501" w:hanging="361"/>
      </w:pPr>
      <w:rPr>
        <w:rFonts w:hint="default"/>
        <w:lang w:val="es-ES" w:eastAsia="es-ES" w:bidi="es-ES"/>
      </w:rPr>
    </w:lvl>
    <w:lvl w:ilvl="4" w:tplc="D098F0A8">
      <w:numFmt w:val="bullet"/>
      <w:lvlText w:val="•"/>
      <w:lvlJc w:val="left"/>
      <w:pPr>
        <w:ind w:left="3189" w:hanging="361"/>
      </w:pPr>
      <w:rPr>
        <w:rFonts w:hint="default"/>
        <w:lang w:val="es-ES" w:eastAsia="es-ES" w:bidi="es-ES"/>
      </w:rPr>
    </w:lvl>
    <w:lvl w:ilvl="5" w:tplc="F8F211E6">
      <w:numFmt w:val="bullet"/>
      <w:lvlText w:val="•"/>
      <w:lvlJc w:val="left"/>
      <w:pPr>
        <w:ind w:left="3876" w:hanging="361"/>
      </w:pPr>
      <w:rPr>
        <w:rFonts w:hint="default"/>
        <w:lang w:val="es-ES" w:eastAsia="es-ES" w:bidi="es-ES"/>
      </w:rPr>
    </w:lvl>
    <w:lvl w:ilvl="6" w:tplc="2C622B24">
      <w:numFmt w:val="bullet"/>
      <w:lvlText w:val="•"/>
      <w:lvlJc w:val="left"/>
      <w:pPr>
        <w:ind w:left="4563" w:hanging="361"/>
      </w:pPr>
      <w:rPr>
        <w:rFonts w:hint="default"/>
        <w:lang w:val="es-ES" w:eastAsia="es-ES" w:bidi="es-ES"/>
      </w:rPr>
    </w:lvl>
    <w:lvl w:ilvl="7" w:tplc="7960D7A2">
      <w:numFmt w:val="bullet"/>
      <w:lvlText w:val="•"/>
      <w:lvlJc w:val="left"/>
      <w:pPr>
        <w:ind w:left="5251" w:hanging="361"/>
      </w:pPr>
      <w:rPr>
        <w:rFonts w:hint="default"/>
        <w:lang w:val="es-ES" w:eastAsia="es-ES" w:bidi="es-ES"/>
      </w:rPr>
    </w:lvl>
    <w:lvl w:ilvl="8" w:tplc="14FA3CFC">
      <w:numFmt w:val="bullet"/>
      <w:lvlText w:val="•"/>
      <w:lvlJc w:val="left"/>
      <w:pPr>
        <w:ind w:left="5938" w:hanging="361"/>
      </w:pPr>
      <w:rPr>
        <w:rFonts w:hint="default"/>
        <w:lang w:val="es-ES" w:eastAsia="es-ES" w:bidi="es-ES"/>
      </w:rPr>
    </w:lvl>
  </w:abstractNum>
  <w:num w:numId="1">
    <w:abstractNumId w:val="646"/>
  </w:num>
  <w:num w:numId="2">
    <w:abstractNumId w:val="207"/>
  </w:num>
  <w:num w:numId="3">
    <w:abstractNumId w:val="336"/>
  </w:num>
  <w:num w:numId="4">
    <w:abstractNumId w:val="121"/>
  </w:num>
  <w:num w:numId="5">
    <w:abstractNumId w:val="435"/>
  </w:num>
  <w:num w:numId="6">
    <w:abstractNumId w:val="483"/>
  </w:num>
  <w:num w:numId="7">
    <w:abstractNumId w:val="453"/>
  </w:num>
  <w:num w:numId="8">
    <w:abstractNumId w:val="432"/>
  </w:num>
  <w:num w:numId="9">
    <w:abstractNumId w:val="322"/>
  </w:num>
  <w:num w:numId="10">
    <w:abstractNumId w:val="222"/>
  </w:num>
  <w:num w:numId="11">
    <w:abstractNumId w:val="321"/>
  </w:num>
  <w:num w:numId="12">
    <w:abstractNumId w:val="132"/>
  </w:num>
  <w:num w:numId="13">
    <w:abstractNumId w:val="760"/>
  </w:num>
  <w:num w:numId="14">
    <w:abstractNumId w:val="757"/>
  </w:num>
  <w:num w:numId="15">
    <w:abstractNumId w:val="582"/>
  </w:num>
  <w:num w:numId="16">
    <w:abstractNumId w:val="126"/>
  </w:num>
  <w:num w:numId="17">
    <w:abstractNumId w:val="33"/>
  </w:num>
  <w:num w:numId="18">
    <w:abstractNumId w:val="416"/>
  </w:num>
  <w:num w:numId="19">
    <w:abstractNumId w:val="115"/>
  </w:num>
  <w:num w:numId="20">
    <w:abstractNumId w:val="740"/>
  </w:num>
  <w:num w:numId="21">
    <w:abstractNumId w:val="546"/>
  </w:num>
  <w:num w:numId="22">
    <w:abstractNumId w:val="630"/>
  </w:num>
  <w:num w:numId="23">
    <w:abstractNumId w:val="244"/>
  </w:num>
  <w:num w:numId="24">
    <w:abstractNumId w:val="557"/>
  </w:num>
  <w:num w:numId="25">
    <w:abstractNumId w:val="265"/>
  </w:num>
  <w:num w:numId="26">
    <w:abstractNumId w:val="519"/>
  </w:num>
  <w:num w:numId="27">
    <w:abstractNumId w:val="122"/>
  </w:num>
  <w:num w:numId="28">
    <w:abstractNumId w:val="474"/>
  </w:num>
  <w:num w:numId="29">
    <w:abstractNumId w:val="357"/>
  </w:num>
  <w:num w:numId="30">
    <w:abstractNumId w:val="76"/>
  </w:num>
  <w:num w:numId="31">
    <w:abstractNumId w:val="288"/>
  </w:num>
  <w:num w:numId="32">
    <w:abstractNumId w:val="217"/>
  </w:num>
  <w:num w:numId="33">
    <w:abstractNumId w:val="710"/>
  </w:num>
  <w:num w:numId="34">
    <w:abstractNumId w:val="480"/>
  </w:num>
  <w:num w:numId="35">
    <w:abstractNumId w:val="648"/>
  </w:num>
  <w:num w:numId="36">
    <w:abstractNumId w:val="452"/>
  </w:num>
  <w:num w:numId="37">
    <w:abstractNumId w:val="577"/>
  </w:num>
  <w:num w:numId="38">
    <w:abstractNumId w:val="306"/>
  </w:num>
  <w:num w:numId="39">
    <w:abstractNumId w:val="516"/>
  </w:num>
  <w:num w:numId="40">
    <w:abstractNumId w:val="512"/>
  </w:num>
  <w:num w:numId="41">
    <w:abstractNumId w:val="165"/>
  </w:num>
  <w:num w:numId="42">
    <w:abstractNumId w:val="147"/>
  </w:num>
  <w:num w:numId="43">
    <w:abstractNumId w:val="163"/>
  </w:num>
  <w:num w:numId="44">
    <w:abstractNumId w:val="473"/>
  </w:num>
  <w:num w:numId="45">
    <w:abstractNumId w:val="34"/>
  </w:num>
  <w:num w:numId="46">
    <w:abstractNumId w:val="63"/>
  </w:num>
  <w:num w:numId="47">
    <w:abstractNumId w:val="154"/>
  </w:num>
  <w:num w:numId="48">
    <w:abstractNumId w:val="625"/>
  </w:num>
  <w:num w:numId="49">
    <w:abstractNumId w:val="550"/>
  </w:num>
  <w:num w:numId="50">
    <w:abstractNumId w:val="141"/>
  </w:num>
  <w:num w:numId="51">
    <w:abstractNumId w:val="575"/>
  </w:num>
  <w:num w:numId="52">
    <w:abstractNumId w:val="730"/>
  </w:num>
  <w:num w:numId="53">
    <w:abstractNumId w:val="635"/>
  </w:num>
  <w:num w:numId="54">
    <w:abstractNumId w:val="157"/>
  </w:num>
  <w:num w:numId="55">
    <w:abstractNumId w:val="586"/>
  </w:num>
  <w:num w:numId="56">
    <w:abstractNumId w:val="142"/>
  </w:num>
  <w:num w:numId="57">
    <w:abstractNumId w:val="531"/>
  </w:num>
  <w:num w:numId="58">
    <w:abstractNumId w:val="640"/>
  </w:num>
  <w:num w:numId="59">
    <w:abstractNumId w:val="209"/>
  </w:num>
  <w:num w:numId="60">
    <w:abstractNumId w:val="602"/>
  </w:num>
  <w:num w:numId="61">
    <w:abstractNumId w:val="270"/>
  </w:num>
  <w:num w:numId="62">
    <w:abstractNumId w:val="536"/>
  </w:num>
  <w:num w:numId="63">
    <w:abstractNumId w:val="433"/>
  </w:num>
  <w:num w:numId="64">
    <w:abstractNumId w:val="302"/>
  </w:num>
  <w:num w:numId="65">
    <w:abstractNumId w:val="26"/>
  </w:num>
  <w:num w:numId="66">
    <w:abstractNumId w:val="494"/>
  </w:num>
  <w:num w:numId="67">
    <w:abstractNumId w:val="615"/>
  </w:num>
  <w:num w:numId="68">
    <w:abstractNumId w:val="502"/>
  </w:num>
  <w:num w:numId="69">
    <w:abstractNumId w:val="368"/>
  </w:num>
  <w:num w:numId="70">
    <w:abstractNumId w:val="143"/>
  </w:num>
  <w:num w:numId="71">
    <w:abstractNumId w:val="448"/>
  </w:num>
  <w:num w:numId="72">
    <w:abstractNumId w:val="750"/>
  </w:num>
  <w:num w:numId="73">
    <w:abstractNumId w:val="658"/>
  </w:num>
  <w:num w:numId="74">
    <w:abstractNumId w:val="514"/>
  </w:num>
  <w:num w:numId="75">
    <w:abstractNumId w:val="203"/>
  </w:num>
  <w:num w:numId="76">
    <w:abstractNumId w:val="638"/>
  </w:num>
  <w:num w:numId="77">
    <w:abstractNumId w:val="160"/>
  </w:num>
  <w:num w:numId="78">
    <w:abstractNumId w:val="5"/>
  </w:num>
  <w:num w:numId="79">
    <w:abstractNumId w:val="544"/>
  </w:num>
  <w:num w:numId="80">
    <w:abstractNumId w:val="78"/>
  </w:num>
  <w:num w:numId="81">
    <w:abstractNumId w:val="199"/>
  </w:num>
  <w:num w:numId="82">
    <w:abstractNumId w:val="40"/>
  </w:num>
  <w:num w:numId="83">
    <w:abstractNumId w:val="326"/>
  </w:num>
  <w:num w:numId="84">
    <w:abstractNumId w:val="234"/>
  </w:num>
  <w:num w:numId="85">
    <w:abstractNumId w:val="286"/>
  </w:num>
  <w:num w:numId="86">
    <w:abstractNumId w:val="682"/>
  </w:num>
  <w:num w:numId="87">
    <w:abstractNumId w:val="208"/>
  </w:num>
  <w:num w:numId="88">
    <w:abstractNumId w:val="219"/>
  </w:num>
  <w:num w:numId="89">
    <w:abstractNumId w:val="328"/>
  </w:num>
  <w:num w:numId="90">
    <w:abstractNumId w:val="607"/>
  </w:num>
  <w:num w:numId="91">
    <w:abstractNumId w:val="460"/>
  </w:num>
  <w:num w:numId="92">
    <w:abstractNumId w:val="301"/>
  </w:num>
  <w:num w:numId="93">
    <w:abstractNumId w:val="294"/>
  </w:num>
  <w:num w:numId="94">
    <w:abstractNumId w:val="395"/>
  </w:num>
  <w:num w:numId="95">
    <w:abstractNumId w:val="92"/>
  </w:num>
  <w:num w:numId="96">
    <w:abstractNumId w:val="123"/>
  </w:num>
  <w:num w:numId="97">
    <w:abstractNumId w:val="759"/>
  </w:num>
  <w:num w:numId="98">
    <w:abstractNumId w:val="55"/>
  </w:num>
  <w:num w:numId="99">
    <w:abstractNumId w:val="534"/>
  </w:num>
  <w:num w:numId="100">
    <w:abstractNumId w:val="614"/>
  </w:num>
  <w:num w:numId="101">
    <w:abstractNumId w:val="158"/>
  </w:num>
  <w:num w:numId="102">
    <w:abstractNumId w:val="73"/>
  </w:num>
  <w:num w:numId="103">
    <w:abstractNumId w:val="691"/>
  </w:num>
  <w:num w:numId="104">
    <w:abstractNumId w:val="112"/>
  </w:num>
  <w:num w:numId="105">
    <w:abstractNumId w:val="28"/>
  </w:num>
  <w:num w:numId="106">
    <w:abstractNumId w:val="61"/>
  </w:num>
  <w:num w:numId="107">
    <w:abstractNumId w:val="134"/>
  </w:num>
  <w:num w:numId="108">
    <w:abstractNumId w:val="313"/>
  </w:num>
  <w:num w:numId="109">
    <w:abstractNumId w:val="400"/>
  </w:num>
  <w:num w:numId="110">
    <w:abstractNumId w:val="243"/>
  </w:num>
  <w:num w:numId="111">
    <w:abstractNumId w:val="762"/>
  </w:num>
  <w:num w:numId="112">
    <w:abstractNumId w:val="178"/>
  </w:num>
  <w:num w:numId="113">
    <w:abstractNumId w:val="467"/>
  </w:num>
  <w:num w:numId="114">
    <w:abstractNumId w:val="670"/>
  </w:num>
  <w:num w:numId="115">
    <w:abstractNumId w:val="450"/>
  </w:num>
  <w:num w:numId="116">
    <w:abstractNumId w:val="51"/>
  </w:num>
  <w:num w:numId="117">
    <w:abstractNumId w:val="515"/>
  </w:num>
  <w:num w:numId="118">
    <w:abstractNumId w:val="21"/>
  </w:num>
  <w:num w:numId="119">
    <w:abstractNumId w:val="568"/>
  </w:num>
  <w:num w:numId="120">
    <w:abstractNumId w:val="215"/>
  </w:num>
  <w:num w:numId="121">
    <w:abstractNumId w:val="718"/>
  </w:num>
  <w:num w:numId="122">
    <w:abstractNumId w:val="35"/>
  </w:num>
  <w:num w:numId="123">
    <w:abstractNumId w:val="748"/>
  </w:num>
  <w:num w:numId="124">
    <w:abstractNumId w:val="250"/>
  </w:num>
  <w:num w:numId="125">
    <w:abstractNumId w:val="392"/>
  </w:num>
  <w:num w:numId="126">
    <w:abstractNumId w:val="50"/>
  </w:num>
  <w:num w:numId="127">
    <w:abstractNumId w:val="490"/>
  </w:num>
  <w:num w:numId="128">
    <w:abstractNumId w:val="412"/>
  </w:num>
  <w:num w:numId="129">
    <w:abstractNumId w:val="331"/>
  </w:num>
  <w:num w:numId="130">
    <w:abstractNumId w:val="622"/>
  </w:num>
  <w:num w:numId="131">
    <w:abstractNumId w:val="120"/>
  </w:num>
  <w:num w:numId="132">
    <w:abstractNumId w:val="429"/>
  </w:num>
  <w:num w:numId="133">
    <w:abstractNumId w:val="88"/>
  </w:num>
  <w:num w:numId="134">
    <w:abstractNumId w:val="360"/>
  </w:num>
  <w:num w:numId="135">
    <w:abstractNumId w:val="237"/>
  </w:num>
  <w:num w:numId="136">
    <w:abstractNumId w:val="239"/>
  </w:num>
  <w:num w:numId="137">
    <w:abstractNumId w:val="742"/>
  </w:num>
  <w:num w:numId="138">
    <w:abstractNumId w:val="349"/>
  </w:num>
  <w:num w:numId="139">
    <w:abstractNumId w:val="528"/>
  </w:num>
  <w:num w:numId="140">
    <w:abstractNumId w:val="248"/>
  </w:num>
  <w:num w:numId="141">
    <w:abstractNumId w:val="590"/>
  </w:num>
  <w:num w:numId="142">
    <w:abstractNumId w:val="495"/>
  </w:num>
  <w:num w:numId="143">
    <w:abstractNumId w:val="204"/>
  </w:num>
  <w:num w:numId="144">
    <w:abstractNumId w:val="161"/>
  </w:num>
  <w:num w:numId="145">
    <w:abstractNumId w:val="666"/>
  </w:num>
  <w:num w:numId="146">
    <w:abstractNumId w:val="334"/>
  </w:num>
  <w:num w:numId="147">
    <w:abstractNumId w:val="166"/>
  </w:num>
  <w:num w:numId="148">
    <w:abstractNumId w:val="220"/>
  </w:num>
  <w:num w:numId="149">
    <w:abstractNumId w:val="712"/>
  </w:num>
  <w:num w:numId="150">
    <w:abstractNumId w:val="420"/>
  </w:num>
  <w:num w:numId="151">
    <w:abstractNumId w:val="743"/>
  </w:num>
  <w:num w:numId="152">
    <w:abstractNumId w:val="256"/>
  </w:num>
  <w:num w:numId="153">
    <w:abstractNumId w:val="583"/>
  </w:num>
  <w:num w:numId="154">
    <w:abstractNumId w:val="410"/>
  </w:num>
  <w:num w:numId="155">
    <w:abstractNumId w:val="43"/>
  </w:num>
  <w:num w:numId="156">
    <w:abstractNumId w:val="525"/>
  </w:num>
  <w:num w:numId="157">
    <w:abstractNumId w:val="479"/>
  </w:num>
  <w:num w:numId="158">
    <w:abstractNumId w:val="59"/>
  </w:num>
  <w:num w:numId="159">
    <w:abstractNumId w:val="361"/>
  </w:num>
  <w:num w:numId="160">
    <w:abstractNumId w:val="370"/>
  </w:num>
  <w:num w:numId="161">
    <w:abstractNumId w:val="584"/>
  </w:num>
  <w:num w:numId="162">
    <w:abstractNumId w:val="398"/>
  </w:num>
  <w:num w:numId="163">
    <w:abstractNumId w:val="513"/>
  </w:num>
  <w:num w:numId="164">
    <w:abstractNumId w:val="67"/>
  </w:num>
  <w:num w:numId="165">
    <w:abstractNumId w:val="89"/>
  </w:num>
  <w:num w:numId="166">
    <w:abstractNumId w:val="205"/>
  </w:num>
  <w:num w:numId="167">
    <w:abstractNumId w:val="678"/>
  </w:num>
  <w:num w:numId="168">
    <w:abstractNumId w:val="389"/>
  </w:num>
  <w:num w:numId="169">
    <w:abstractNumId w:val="284"/>
  </w:num>
  <w:num w:numId="170">
    <w:abstractNumId w:val="600"/>
  </w:num>
  <w:num w:numId="171">
    <w:abstractNumId w:val="697"/>
  </w:num>
  <w:num w:numId="172">
    <w:abstractNumId w:val="135"/>
  </w:num>
  <w:num w:numId="173">
    <w:abstractNumId w:val="719"/>
  </w:num>
  <w:num w:numId="174">
    <w:abstractNumId w:val="48"/>
  </w:num>
  <w:num w:numId="175">
    <w:abstractNumId w:val="571"/>
  </w:num>
  <w:num w:numId="176">
    <w:abstractNumId w:val="451"/>
  </w:num>
  <w:num w:numId="177">
    <w:abstractNumId w:val="549"/>
  </w:num>
  <w:num w:numId="178">
    <w:abstractNumId w:val="554"/>
  </w:num>
  <w:num w:numId="179">
    <w:abstractNumId w:val="274"/>
  </w:num>
  <w:num w:numId="180">
    <w:abstractNumId w:val="170"/>
  </w:num>
  <w:num w:numId="181">
    <w:abstractNumId w:val="66"/>
  </w:num>
  <w:num w:numId="182">
    <w:abstractNumId w:val="68"/>
  </w:num>
  <w:num w:numId="183">
    <w:abstractNumId w:val="671"/>
  </w:num>
  <w:num w:numId="184">
    <w:abstractNumId w:val="216"/>
  </w:num>
  <w:num w:numId="185">
    <w:abstractNumId w:val="307"/>
  </w:num>
  <w:num w:numId="186">
    <w:abstractNumId w:val="378"/>
  </w:num>
  <w:num w:numId="187">
    <w:abstractNumId w:val="585"/>
  </w:num>
  <w:num w:numId="188">
    <w:abstractNumId w:val="698"/>
  </w:num>
  <w:num w:numId="189">
    <w:abstractNumId w:val="744"/>
  </w:num>
  <w:num w:numId="190">
    <w:abstractNumId w:val="663"/>
  </w:num>
  <w:num w:numId="191">
    <w:abstractNumId w:val="191"/>
  </w:num>
  <w:num w:numId="192">
    <w:abstractNumId w:val="685"/>
  </w:num>
  <w:num w:numId="193">
    <w:abstractNumId w:val="526"/>
  </w:num>
  <w:num w:numId="194">
    <w:abstractNumId w:val="242"/>
  </w:num>
  <w:num w:numId="195">
    <w:abstractNumId w:val="422"/>
  </w:num>
  <w:num w:numId="196">
    <w:abstractNumId w:val="387"/>
  </w:num>
  <w:num w:numId="197">
    <w:abstractNumId w:val="475"/>
  </w:num>
  <w:num w:numId="198">
    <w:abstractNumId w:val="541"/>
  </w:num>
  <w:num w:numId="199">
    <w:abstractNumId w:val="22"/>
  </w:num>
  <w:num w:numId="200">
    <w:abstractNumId w:val="249"/>
  </w:num>
  <w:num w:numId="201">
    <w:abstractNumId w:val="396"/>
  </w:num>
  <w:num w:numId="202">
    <w:abstractNumId w:val="592"/>
  </w:num>
  <w:num w:numId="203">
    <w:abstractNumId w:val="354"/>
  </w:num>
  <w:num w:numId="204">
    <w:abstractNumId w:val="260"/>
  </w:num>
  <w:num w:numId="205">
    <w:abstractNumId w:val="699"/>
  </w:num>
  <w:num w:numId="206">
    <w:abstractNumId w:val="523"/>
  </w:num>
  <w:num w:numId="207">
    <w:abstractNumId w:val="375"/>
  </w:num>
  <w:num w:numId="208">
    <w:abstractNumId w:val="507"/>
  </w:num>
  <w:num w:numId="209">
    <w:abstractNumId w:val="695"/>
  </w:num>
  <w:num w:numId="210">
    <w:abstractNumId w:val="704"/>
  </w:num>
  <w:num w:numId="211">
    <w:abstractNumId w:val="692"/>
  </w:num>
  <w:num w:numId="212">
    <w:abstractNumId w:val="711"/>
  </w:num>
  <w:num w:numId="213">
    <w:abstractNumId w:val="639"/>
  </w:num>
  <w:num w:numId="214">
    <w:abstractNumId w:val="184"/>
  </w:num>
  <w:num w:numId="215">
    <w:abstractNumId w:val="228"/>
  </w:num>
  <w:num w:numId="216">
    <w:abstractNumId w:val="276"/>
  </w:num>
  <w:num w:numId="217">
    <w:abstractNumId w:val="261"/>
  </w:num>
  <w:num w:numId="218">
    <w:abstractNumId w:val="521"/>
  </w:num>
  <w:num w:numId="219">
    <w:abstractNumId w:val="323"/>
  </w:num>
  <w:num w:numId="220">
    <w:abstractNumId w:val="391"/>
  </w:num>
  <w:num w:numId="221">
    <w:abstractNumId w:val="501"/>
  </w:num>
  <w:num w:numId="222">
    <w:abstractNumId w:val="152"/>
  </w:num>
  <w:num w:numId="223">
    <w:abstractNumId w:val="356"/>
  </w:num>
  <w:num w:numId="224">
    <w:abstractNumId w:val="99"/>
  </w:num>
  <w:num w:numId="225">
    <w:abstractNumId w:val="484"/>
  </w:num>
  <w:num w:numId="226">
    <w:abstractNumId w:val="545"/>
  </w:num>
  <w:num w:numId="227">
    <w:abstractNumId w:val="594"/>
  </w:num>
  <w:num w:numId="228">
    <w:abstractNumId w:val="164"/>
  </w:num>
  <w:num w:numId="229">
    <w:abstractNumId w:val="684"/>
  </w:num>
  <w:num w:numId="230">
    <w:abstractNumId w:val="314"/>
  </w:num>
  <w:num w:numId="231">
    <w:abstractNumId w:val="591"/>
  </w:num>
  <w:num w:numId="232">
    <w:abstractNumId w:val="374"/>
  </w:num>
  <w:num w:numId="233">
    <w:abstractNumId w:val="419"/>
  </w:num>
  <w:num w:numId="234">
    <w:abstractNumId w:val="656"/>
  </w:num>
  <w:num w:numId="235">
    <w:abstractNumId w:val="285"/>
  </w:num>
  <w:num w:numId="236">
    <w:abstractNumId w:val="455"/>
  </w:num>
  <w:num w:numId="237">
    <w:abstractNumId w:val="627"/>
  </w:num>
  <w:num w:numId="238">
    <w:abstractNumId w:val="709"/>
  </w:num>
  <w:num w:numId="239">
    <w:abstractNumId w:val="41"/>
  </w:num>
  <w:num w:numId="240">
    <w:abstractNumId w:val="186"/>
  </w:num>
  <w:num w:numId="241">
    <w:abstractNumId w:val="162"/>
  </w:num>
  <w:num w:numId="242">
    <w:abstractNumId w:val="173"/>
  </w:num>
  <w:num w:numId="243">
    <w:abstractNumId w:val="47"/>
  </w:num>
  <w:num w:numId="244">
    <w:abstractNumId w:val="729"/>
  </w:num>
  <w:num w:numId="245">
    <w:abstractNumId w:val="229"/>
  </w:num>
  <w:num w:numId="246">
    <w:abstractNumId w:val="97"/>
  </w:num>
  <w:num w:numId="247">
    <w:abstractNumId w:val="632"/>
  </w:num>
  <w:num w:numId="248">
    <w:abstractNumId w:val="462"/>
  </w:num>
  <w:num w:numId="249">
    <w:abstractNumId w:val="706"/>
  </w:num>
  <w:num w:numId="250">
    <w:abstractNumId w:val="146"/>
  </w:num>
  <w:num w:numId="251">
    <w:abstractNumId w:val="185"/>
  </w:num>
  <w:num w:numId="252">
    <w:abstractNumId w:val="574"/>
  </w:num>
  <w:num w:numId="253">
    <w:abstractNumId w:val="238"/>
  </w:num>
  <w:num w:numId="254">
    <w:abstractNumId w:val="93"/>
  </w:num>
  <w:num w:numId="255">
    <w:abstractNumId w:val="734"/>
  </w:num>
  <w:num w:numId="256">
    <w:abstractNumId w:val="299"/>
  </w:num>
  <w:num w:numId="257">
    <w:abstractNumId w:val="641"/>
  </w:num>
  <w:num w:numId="258">
    <w:abstractNumId w:val="724"/>
  </w:num>
  <w:num w:numId="259">
    <w:abstractNumId w:val="29"/>
  </w:num>
  <w:num w:numId="260">
    <w:abstractNumId w:val="705"/>
  </w:num>
  <w:num w:numId="261">
    <w:abstractNumId w:val="116"/>
  </w:num>
  <w:num w:numId="262">
    <w:abstractNumId w:val="264"/>
  </w:num>
  <w:num w:numId="263">
    <w:abstractNumId w:val="235"/>
  </w:num>
  <w:num w:numId="264">
    <w:abstractNumId w:val="106"/>
  </w:num>
  <w:num w:numId="265">
    <w:abstractNumId w:val="38"/>
  </w:num>
  <w:num w:numId="266">
    <w:abstractNumId w:val="720"/>
  </w:num>
  <w:num w:numId="267">
    <w:abstractNumId w:val="159"/>
  </w:num>
  <w:num w:numId="268">
    <w:abstractNumId w:val="85"/>
  </w:num>
  <w:num w:numId="269">
    <w:abstractNumId w:val="555"/>
  </w:num>
  <w:num w:numId="270">
    <w:abstractNumId w:val="725"/>
  </w:num>
  <w:num w:numId="271">
    <w:abstractNumId w:val="371"/>
  </w:num>
  <w:num w:numId="272">
    <w:abstractNumId w:val="674"/>
  </w:num>
  <w:num w:numId="273">
    <w:abstractNumId w:val="107"/>
  </w:num>
  <w:num w:numId="274">
    <w:abstractNumId w:val="731"/>
  </w:num>
  <w:num w:numId="275">
    <w:abstractNumId w:val="110"/>
  </w:num>
  <w:num w:numId="276">
    <w:abstractNumId w:val="381"/>
  </w:num>
  <w:num w:numId="277">
    <w:abstractNumId w:val="608"/>
  </w:num>
  <w:num w:numId="278">
    <w:abstractNumId w:val="504"/>
  </w:num>
  <w:num w:numId="279">
    <w:abstractNumId w:val="661"/>
  </w:num>
  <w:num w:numId="280">
    <w:abstractNumId w:val="279"/>
  </w:num>
  <w:num w:numId="281">
    <w:abstractNumId w:val="394"/>
  </w:num>
  <w:num w:numId="282">
    <w:abstractNumId w:val="318"/>
  </w:num>
  <w:num w:numId="283">
    <w:abstractNumId w:val="275"/>
  </w:num>
  <w:num w:numId="284">
    <w:abstractNumId w:val="297"/>
  </w:num>
  <w:num w:numId="285">
    <w:abstractNumId w:val="155"/>
  </w:num>
  <w:num w:numId="286">
    <w:abstractNumId w:val="385"/>
  </w:num>
  <w:num w:numId="287">
    <w:abstractNumId w:val="312"/>
  </w:num>
  <w:num w:numId="288">
    <w:abstractNumId w:val="654"/>
  </w:num>
  <w:num w:numId="289">
    <w:abstractNumId w:val="343"/>
  </w:num>
  <w:num w:numId="290">
    <w:abstractNumId w:val="631"/>
  </w:num>
  <w:num w:numId="291">
    <w:abstractNumId w:val="226"/>
  </w:num>
  <w:num w:numId="292">
    <w:abstractNumId w:val="366"/>
  </w:num>
  <w:num w:numId="293">
    <w:abstractNumId w:val="421"/>
  </w:num>
  <w:num w:numId="294">
    <w:abstractNumId w:val="758"/>
  </w:num>
  <w:num w:numId="295">
    <w:abstractNumId w:val="241"/>
  </w:num>
  <w:num w:numId="296">
    <w:abstractNumId w:val="524"/>
  </w:num>
  <w:num w:numId="297">
    <w:abstractNumId w:val="497"/>
  </w:num>
  <w:num w:numId="298">
    <w:abstractNumId w:val="253"/>
  </w:num>
  <w:num w:numId="299">
    <w:abstractNumId w:val="182"/>
  </w:num>
  <w:num w:numId="300">
    <w:abstractNumId w:val="335"/>
  </w:num>
  <w:num w:numId="301">
    <w:abstractNumId w:val="681"/>
  </w:num>
  <w:num w:numId="302">
    <w:abstractNumId w:val="200"/>
  </w:num>
  <w:num w:numId="303">
    <w:abstractNumId w:val="388"/>
  </w:num>
  <w:num w:numId="304">
    <w:abstractNumId w:val="505"/>
  </w:num>
  <w:num w:numId="305">
    <w:abstractNumId w:val="664"/>
  </w:num>
  <w:num w:numId="306">
    <w:abstractNumId w:val="466"/>
  </w:num>
  <w:num w:numId="307">
    <w:abstractNumId w:val="224"/>
  </w:num>
  <w:num w:numId="308">
    <w:abstractNumId w:val="567"/>
  </w:num>
  <w:num w:numId="309">
    <w:abstractNumId w:val="558"/>
  </w:num>
  <w:num w:numId="310">
    <w:abstractNumId w:val="642"/>
  </w:num>
  <w:num w:numId="311">
    <w:abstractNumId w:val="119"/>
  </w:num>
  <w:num w:numId="312">
    <w:abstractNumId w:val="645"/>
  </w:num>
  <w:num w:numId="313">
    <w:abstractNumId w:val="572"/>
  </w:num>
  <w:num w:numId="314">
    <w:abstractNumId w:val="139"/>
  </w:num>
  <w:num w:numId="315">
    <w:abstractNumId w:val="197"/>
  </w:num>
  <w:num w:numId="316">
    <w:abstractNumId w:val="82"/>
  </w:num>
  <w:num w:numId="317">
    <w:abstractNumId w:val="399"/>
  </w:num>
  <w:num w:numId="318">
    <w:abstractNumId w:val="675"/>
  </w:num>
  <w:num w:numId="319">
    <w:abstractNumId w:val="741"/>
  </w:num>
  <w:num w:numId="320">
    <w:abstractNumId w:val="280"/>
  </w:num>
  <w:num w:numId="321">
    <w:abstractNumId w:val="372"/>
  </w:num>
  <w:num w:numId="322">
    <w:abstractNumId w:val="236"/>
  </w:num>
  <w:num w:numId="323">
    <w:abstractNumId w:val="510"/>
  </w:num>
  <w:num w:numId="324">
    <w:abstractNumId w:val="469"/>
  </w:num>
  <w:num w:numId="325">
    <w:abstractNumId w:val="687"/>
  </w:num>
  <w:num w:numId="326">
    <w:abstractNumId w:val="91"/>
  </w:num>
  <w:num w:numId="327">
    <w:abstractNumId w:val="23"/>
  </w:num>
  <w:num w:numId="328">
    <w:abstractNumId w:val="149"/>
  </w:num>
  <w:num w:numId="329">
    <w:abstractNumId w:val="316"/>
  </w:num>
  <w:num w:numId="330">
    <w:abstractNumId w:val="564"/>
  </w:num>
  <w:num w:numId="331">
    <w:abstractNumId w:val="310"/>
  </w:num>
  <w:num w:numId="332">
    <w:abstractNumId w:val="90"/>
  </w:num>
  <w:num w:numId="333">
    <w:abstractNumId w:val="71"/>
  </w:num>
  <w:num w:numId="334">
    <w:abstractNumId w:val="477"/>
  </w:num>
  <w:num w:numId="335">
    <w:abstractNumId w:val="118"/>
  </w:num>
  <w:num w:numId="336">
    <w:abstractNumId w:val="624"/>
  </w:num>
  <w:num w:numId="337">
    <w:abstractNumId w:val="377"/>
  </w:num>
  <w:num w:numId="338">
    <w:abstractNumId w:val="383"/>
  </w:num>
  <w:num w:numId="339">
    <w:abstractNumId w:val="428"/>
  </w:num>
  <w:num w:numId="340">
    <w:abstractNumId w:val="753"/>
  </w:num>
  <w:num w:numId="341">
    <w:abstractNumId w:val="529"/>
  </w:num>
  <w:num w:numId="342">
    <w:abstractNumId w:val="231"/>
  </w:num>
  <w:num w:numId="343">
    <w:abstractNumId w:val="653"/>
  </w:num>
  <w:num w:numId="344">
    <w:abstractNumId w:val="441"/>
  </w:num>
  <w:num w:numId="345">
    <w:abstractNumId w:val="144"/>
  </w:num>
  <w:num w:numId="346">
    <w:abstractNumId w:val="431"/>
  </w:num>
  <w:num w:numId="347">
    <w:abstractNumId w:val="329"/>
  </w:num>
  <w:num w:numId="348">
    <w:abstractNumId w:val="659"/>
  </w:num>
  <w:num w:numId="349">
    <w:abstractNumId w:val="628"/>
  </w:num>
  <w:num w:numId="350">
    <w:abstractNumId w:val="37"/>
  </w:num>
  <w:num w:numId="351">
    <w:abstractNumId w:val="634"/>
  </w:num>
  <w:num w:numId="352">
    <w:abstractNumId w:val="317"/>
  </w:num>
  <w:num w:numId="353">
    <w:abstractNumId w:val="461"/>
  </w:num>
  <w:num w:numId="354">
    <w:abstractNumId w:val="187"/>
  </w:num>
  <w:num w:numId="355">
    <w:abstractNumId w:val="660"/>
  </w:num>
  <w:num w:numId="356">
    <w:abstractNumId w:val="218"/>
  </w:num>
  <w:num w:numId="357">
    <w:abstractNumId w:val="196"/>
  </w:num>
  <w:num w:numId="358">
    <w:abstractNumId w:val="752"/>
  </w:num>
  <w:num w:numId="359">
    <w:abstractNumId w:val="109"/>
  </w:num>
  <w:num w:numId="360">
    <w:abstractNumId w:val="446"/>
  </w:num>
  <w:num w:numId="361">
    <w:abstractNumId w:val="46"/>
  </w:num>
  <w:num w:numId="362">
    <w:abstractNumId w:val="151"/>
  </w:num>
  <w:num w:numId="363">
    <w:abstractNumId w:val="259"/>
  </w:num>
  <w:num w:numId="364">
    <w:abstractNumId w:val="31"/>
  </w:num>
  <w:num w:numId="365">
    <w:abstractNumId w:val="14"/>
  </w:num>
  <w:num w:numId="366">
    <w:abstractNumId w:val="95"/>
  </w:num>
  <w:num w:numId="367">
    <w:abstractNumId w:val="293"/>
  </w:num>
  <w:num w:numId="368">
    <w:abstractNumId w:val="418"/>
  </w:num>
  <w:num w:numId="369">
    <w:abstractNumId w:val="227"/>
  </w:num>
  <w:num w:numId="370">
    <w:abstractNumId w:val="643"/>
  </w:num>
  <w:num w:numId="371">
    <w:abstractNumId w:val="668"/>
  </w:num>
  <w:num w:numId="372">
    <w:abstractNumId w:val="206"/>
  </w:num>
  <w:num w:numId="373">
    <w:abstractNumId w:val="111"/>
  </w:num>
  <w:num w:numId="374">
    <w:abstractNumId w:val="346"/>
  </w:num>
  <w:num w:numId="375">
    <w:abstractNumId w:val="716"/>
  </w:num>
  <w:num w:numId="376">
    <w:abstractNumId w:val="587"/>
  </w:num>
  <w:num w:numId="377">
    <w:abstractNumId w:val="426"/>
  </w:num>
  <w:num w:numId="378">
    <w:abstractNumId w:val="2"/>
  </w:num>
  <w:num w:numId="379">
    <w:abstractNumId w:val="707"/>
  </w:num>
  <w:num w:numId="380">
    <w:abstractNumId w:val="603"/>
  </w:num>
  <w:num w:numId="381">
    <w:abstractNumId w:val="188"/>
  </w:num>
  <w:num w:numId="382">
    <w:abstractNumId w:val="621"/>
  </w:num>
  <w:num w:numId="383">
    <w:abstractNumId w:val="169"/>
  </w:num>
  <w:num w:numId="384">
    <w:abstractNumId w:val="576"/>
  </w:num>
  <w:num w:numId="385">
    <w:abstractNumId w:val="553"/>
  </w:num>
  <w:num w:numId="386">
    <w:abstractNumId w:val="547"/>
  </w:num>
  <w:num w:numId="387">
    <w:abstractNumId w:val="535"/>
  </w:num>
  <w:num w:numId="388">
    <w:abstractNumId w:val="127"/>
  </w:num>
  <w:num w:numId="389">
    <w:abstractNumId w:val="761"/>
  </w:num>
  <w:num w:numId="390">
    <w:abstractNumId w:val="597"/>
  </w:num>
  <w:num w:numId="391">
    <w:abstractNumId w:val="735"/>
  </w:num>
  <w:num w:numId="392">
    <w:abstractNumId w:val="125"/>
  </w:num>
  <w:num w:numId="393">
    <w:abstractNumId w:val="345"/>
  </w:num>
  <w:num w:numId="394">
    <w:abstractNumId w:val="746"/>
  </w:num>
  <w:num w:numId="395">
    <w:abstractNumId w:val="393"/>
  </w:num>
  <w:num w:numId="396">
    <w:abstractNumId w:val="713"/>
  </w:num>
  <w:num w:numId="397">
    <w:abstractNumId w:val="376"/>
  </w:num>
  <w:num w:numId="398">
    <w:abstractNumId w:val="287"/>
  </w:num>
  <w:num w:numId="399">
    <w:abstractNumId w:val="481"/>
  </w:num>
  <w:num w:numId="400">
    <w:abstractNumId w:val="362"/>
  </w:num>
  <w:num w:numId="401">
    <w:abstractNumId w:val="113"/>
  </w:num>
  <w:num w:numId="402">
    <w:abstractNumId w:val="30"/>
  </w:num>
  <w:num w:numId="403">
    <w:abstractNumId w:val="210"/>
  </w:num>
  <w:num w:numId="404">
    <w:abstractNumId w:val="476"/>
  </w:num>
  <w:num w:numId="405">
    <w:abstractNumId w:val="373"/>
  </w:num>
  <w:num w:numId="406">
    <w:abstractNumId w:val="324"/>
  </w:num>
  <w:num w:numId="407">
    <w:abstractNumId w:val="690"/>
  </w:num>
  <w:num w:numId="408">
    <w:abstractNumId w:val="145"/>
  </w:num>
  <w:num w:numId="409">
    <w:abstractNumId w:val="300"/>
  </w:num>
  <w:num w:numId="410">
    <w:abstractNumId w:val="359"/>
  </w:num>
  <w:num w:numId="411">
    <w:abstractNumId w:val="755"/>
  </w:num>
  <w:num w:numId="412">
    <w:abstractNumId w:val="282"/>
  </w:num>
  <w:num w:numId="413">
    <w:abstractNumId w:val="263"/>
  </w:num>
  <w:num w:numId="414">
    <w:abstractNumId w:val="599"/>
  </w:num>
  <w:num w:numId="415">
    <w:abstractNumId w:val="325"/>
  </w:num>
  <w:num w:numId="416">
    <w:abstractNumId w:val="190"/>
  </w:num>
  <w:num w:numId="417">
    <w:abstractNumId w:val="442"/>
  </w:num>
  <w:num w:numId="418">
    <w:abstractNumId w:val="612"/>
  </w:num>
  <w:num w:numId="419">
    <w:abstractNumId w:val="19"/>
  </w:num>
  <w:num w:numId="420">
    <w:abstractNumId w:val="485"/>
  </w:num>
  <w:num w:numId="421">
    <w:abstractNumId w:val="213"/>
  </w:num>
  <w:num w:numId="422">
    <w:abstractNumId w:val="405"/>
  </w:num>
  <w:num w:numId="423">
    <w:abstractNumId w:val="384"/>
  </w:num>
  <w:num w:numId="424">
    <w:abstractNumId w:val="669"/>
  </w:num>
  <w:num w:numId="425">
    <w:abstractNumId w:val="696"/>
  </w:num>
  <w:num w:numId="426">
    <w:abstractNumId w:val="290"/>
  </w:num>
  <w:num w:numId="427">
    <w:abstractNumId w:val="397"/>
  </w:num>
  <w:num w:numId="428">
    <w:abstractNumId w:val="565"/>
  </w:num>
  <w:num w:numId="429">
    <w:abstractNumId w:val="538"/>
  </w:num>
  <w:num w:numId="430">
    <w:abstractNumId w:val="618"/>
  </w:num>
  <w:num w:numId="431">
    <w:abstractNumId w:val="486"/>
  </w:num>
  <w:num w:numId="432">
    <w:abstractNumId w:val="417"/>
  </w:num>
  <w:num w:numId="433">
    <w:abstractNumId w:val="423"/>
  </w:num>
  <w:num w:numId="434">
    <w:abstractNumId w:val="686"/>
  </w:num>
  <w:num w:numId="435">
    <w:abstractNumId w:val="733"/>
  </w:num>
  <w:num w:numId="436">
    <w:abstractNumId w:val="533"/>
  </w:num>
  <w:num w:numId="437">
    <w:abstractNumId w:val="251"/>
  </w:num>
  <w:num w:numId="438">
    <w:abstractNumId w:val="54"/>
  </w:num>
  <w:num w:numId="439">
    <w:abstractNumId w:val="181"/>
  </w:num>
  <w:num w:numId="440">
    <w:abstractNumId w:val="506"/>
  </w:num>
  <w:num w:numId="441">
    <w:abstractNumId w:val="148"/>
  </w:num>
  <w:num w:numId="442">
    <w:abstractNumId w:val="281"/>
  </w:num>
  <w:num w:numId="443">
    <w:abstractNumId w:val="403"/>
  </w:num>
  <w:num w:numId="444">
    <w:abstractNumId w:val="12"/>
  </w:num>
  <w:num w:numId="445">
    <w:abstractNumId w:val="444"/>
  </w:num>
  <w:num w:numId="446">
    <w:abstractNumId w:val="496"/>
  </w:num>
  <w:num w:numId="447">
    <w:abstractNumId w:val="24"/>
  </w:num>
  <w:num w:numId="448">
    <w:abstractNumId w:val="94"/>
  </w:num>
  <w:num w:numId="449">
    <w:abstractNumId w:val="171"/>
  </w:num>
  <w:num w:numId="450">
    <w:abstractNumId w:val="616"/>
  </w:num>
  <w:num w:numId="451">
    <w:abstractNumId w:val="74"/>
  </w:num>
  <w:num w:numId="452">
    <w:abstractNumId w:val="62"/>
  </w:num>
  <w:num w:numId="453">
    <w:abstractNumId w:val="137"/>
  </w:num>
  <w:num w:numId="454">
    <w:abstractNumId w:val="542"/>
  </w:num>
  <w:num w:numId="455">
    <w:abstractNumId w:val="367"/>
  </w:num>
  <w:num w:numId="456">
    <w:abstractNumId w:val="598"/>
  </w:num>
  <w:num w:numId="457">
    <w:abstractNumId w:val="266"/>
  </w:num>
  <w:num w:numId="458">
    <w:abstractNumId w:val="272"/>
  </w:num>
  <w:num w:numId="459">
    <w:abstractNumId w:val="620"/>
  </w:num>
  <w:num w:numId="460">
    <w:abstractNumId w:val="292"/>
  </w:num>
  <w:num w:numId="461">
    <w:abstractNumId w:val="296"/>
  </w:num>
  <w:num w:numId="462">
    <w:abstractNumId w:val="749"/>
  </w:num>
  <w:num w:numId="463">
    <w:abstractNumId w:val="493"/>
  </w:num>
  <w:num w:numId="464">
    <w:abstractNumId w:val="458"/>
  </w:num>
  <w:num w:numId="465">
    <w:abstractNumId w:val="623"/>
  </w:num>
  <w:num w:numId="466">
    <w:abstractNumId w:val="651"/>
  </w:num>
  <w:num w:numId="467">
    <w:abstractNumId w:val="27"/>
  </w:num>
  <w:num w:numId="468">
    <w:abstractNumId w:val="340"/>
  </w:num>
  <w:num w:numId="469">
    <w:abstractNumId w:val="570"/>
  </w:num>
  <w:num w:numId="470">
    <w:abstractNumId w:val="230"/>
  </w:num>
  <w:num w:numId="471">
    <w:abstractNumId w:val="80"/>
  </w:num>
  <w:num w:numId="472">
    <w:abstractNumId w:val="355"/>
  </w:num>
  <w:num w:numId="473">
    <w:abstractNumId w:val="342"/>
  </w:num>
  <w:num w:numId="474">
    <w:abstractNumId w:val="688"/>
  </w:num>
  <w:num w:numId="475">
    <w:abstractNumId w:val="136"/>
  </w:num>
  <w:num w:numId="476">
    <w:abstractNumId w:val="411"/>
  </w:num>
  <w:num w:numId="477">
    <w:abstractNumId w:val="517"/>
  </w:num>
  <w:num w:numId="478">
    <w:abstractNumId w:val="225"/>
  </w:num>
  <w:num w:numId="479">
    <w:abstractNumId w:val="295"/>
  </w:num>
  <w:num w:numId="480">
    <w:abstractNumId w:val="254"/>
  </w:num>
  <w:num w:numId="481">
    <w:abstractNumId w:val="15"/>
  </w:num>
  <w:num w:numId="482">
    <w:abstractNumId w:val="379"/>
  </w:num>
  <w:num w:numId="483">
    <w:abstractNumId w:val="588"/>
  </w:num>
  <w:num w:numId="484">
    <w:abstractNumId w:val="129"/>
  </w:num>
  <w:num w:numId="485">
    <w:abstractNumId w:val="714"/>
  </w:num>
  <w:num w:numId="486">
    <w:abstractNumId w:val="593"/>
  </w:num>
  <w:num w:numId="487">
    <w:abstractNumId w:val="636"/>
  </w:num>
  <w:num w:numId="488">
    <w:abstractNumId w:val="131"/>
  </w:num>
  <w:num w:numId="489">
    <w:abstractNumId w:val="701"/>
  </w:num>
  <w:num w:numId="490">
    <w:abstractNumId w:val="626"/>
  </w:num>
  <w:num w:numId="491">
    <w:abstractNumId w:val="556"/>
  </w:num>
  <w:num w:numId="492">
    <w:abstractNumId w:val="315"/>
  </w:num>
  <w:num w:numId="493">
    <w:abstractNumId w:val="303"/>
  </w:num>
  <w:num w:numId="494">
    <w:abstractNumId w:val="406"/>
  </w:num>
  <w:num w:numId="495">
    <w:abstractNumId w:val="291"/>
  </w:num>
  <w:num w:numId="496">
    <w:abstractNumId w:val="613"/>
  </w:num>
  <w:num w:numId="497">
    <w:abstractNumId w:val="520"/>
  </w:num>
  <w:num w:numId="498">
    <w:abstractNumId w:val="175"/>
  </w:num>
  <w:num w:numId="499">
    <w:abstractNumId w:val="754"/>
  </w:num>
  <w:num w:numId="500">
    <w:abstractNumId w:val="363"/>
  </w:num>
  <w:num w:numId="501">
    <w:abstractNumId w:val="693"/>
  </w:num>
  <w:num w:numId="502">
    <w:abstractNumId w:val="245"/>
  </w:num>
  <w:num w:numId="503">
    <w:abstractNumId w:val="382"/>
  </w:num>
  <w:num w:numId="504">
    <w:abstractNumId w:val="353"/>
  </w:num>
  <w:num w:numId="505">
    <w:abstractNumId w:val="39"/>
  </w:num>
  <w:num w:numId="506">
    <w:abstractNumId w:val="425"/>
  </w:num>
  <w:num w:numId="507">
    <w:abstractNumId w:val="351"/>
  </w:num>
  <w:num w:numId="508">
    <w:abstractNumId w:val="364"/>
  </w:num>
  <w:num w:numId="509">
    <w:abstractNumId w:val="721"/>
  </w:num>
  <w:num w:numId="510">
    <w:abstractNumId w:val="96"/>
  </w:num>
  <w:num w:numId="511">
    <w:abstractNumId w:val="464"/>
  </w:num>
  <w:num w:numId="512">
    <w:abstractNumId w:val="53"/>
  </w:num>
  <w:num w:numId="513">
    <w:abstractNumId w:val="667"/>
  </w:num>
  <w:num w:numId="514">
    <w:abstractNumId w:val="578"/>
  </w:num>
  <w:num w:numId="515">
    <w:abstractNumId w:val="532"/>
  </w:num>
  <w:num w:numId="516">
    <w:abstractNumId w:val="756"/>
  </w:num>
  <w:num w:numId="517">
    <w:abstractNumId w:val="508"/>
  </w:num>
  <w:num w:numId="518">
    <w:abstractNumId w:val="49"/>
  </w:num>
  <w:num w:numId="519">
    <w:abstractNumId w:val="167"/>
  </w:num>
  <w:num w:numId="520">
    <w:abstractNumId w:val="100"/>
  </w:num>
  <w:num w:numId="521">
    <w:abstractNumId w:val="566"/>
  </w:num>
  <w:num w:numId="522">
    <w:abstractNumId w:val="283"/>
  </w:num>
  <w:num w:numId="523">
    <w:abstractNumId w:val="246"/>
  </w:num>
  <w:num w:numId="524">
    <w:abstractNumId w:val="65"/>
  </w:num>
  <w:num w:numId="525">
    <w:abstractNumId w:val="176"/>
  </w:num>
  <w:num w:numId="526">
    <w:abstractNumId w:val="86"/>
  </w:num>
  <w:num w:numId="527">
    <w:abstractNumId w:val="652"/>
  </w:num>
  <w:num w:numId="528">
    <w:abstractNumId w:val="562"/>
  </w:num>
  <w:num w:numId="529">
    <w:abstractNumId w:val="764"/>
  </w:num>
  <w:num w:numId="530">
    <w:abstractNumId w:val="4"/>
  </w:num>
  <w:num w:numId="531">
    <w:abstractNumId w:val="727"/>
  </w:num>
  <w:num w:numId="532">
    <w:abstractNumId w:val="268"/>
  </w:num>
  <w:num w:numId="533">
    <w:abstractNumId w:val="649"/>
  </w:num>
  <w:num w:numId="534">
    <w:abstractNumId w:val="101"/>
  </w:num>
  <w:num w:numId="535">
    <w:abstractNumId w:val="72"/>
  </w:num>
  <w:num w:numId="536">
    <w:abstractNumId w:val="332"/>
  </w:num>
  <w:num w:numId="537">
    <w:abstractNumId w:val="482"/>
  </w:num>
  <w:num w:numId="538">
    <w:abstractNumId w:val="569"/>
  </w:num>
  <w:num w:numId="539">
    <w:abstractNumId w:val="540"/>
  </w:num>
  <w:num w:numId="540">
    <w:abstractNumId w:val="530"/>
  </w:num>
  <w:num w:numId="541">
    <w:abstractNumId w:val="193"/>
  </w:num>
  <w:num w:numId="542">
    <w:abstractNumId w:val="596"/>
  </w:num>
  <w:num w:numId="543">
    <w:abstractNumId w:val="79"/>
  </w:num>
  <w:num w:numId="544">
    <w:abstractNumId w:val="352"/>
  </w:num>
  <w:num w:numId="545">
    <w:abstractNumId w:val="427"/>
  </w:num>
  <w:num w:numId="546">
    <w:abstractNumId w:val="44"/>
  </w:num>
  <w:num w:numId="547">
    <w:abstractNumId w:val="471"/>
  </w:num>
  <w:num w:numId="548">
    <w:abstractNumId w:val="470"/>
  </w:num>
  <w:num w:numId="549">
    <w:abstractNumId w:val="338"/>
  </w:num>
  <w:num w:numId="550">
    <w:abstractNumId w:val="447"/>
  </w:num>
  <w:num w:numId="551">
    <w:abstractNumId w:val="438"/>
  </w:num>
  <w:num w:numId="552">
    <w:abstractNumId w:val="17"/>
  </w:num>
  <w:num w:numId="553">
    <w:abstractNumId w:val="130"/>
  </w:num>
  <w:num w:numId="554">
    <w:abstractNumId w:val="337"/>
  </w:num>
  <w:num w:numId="555">
    <w:abstractNumId w:val="489"/>
  </w:num>
  <w:num w:numId="556">
    <w:abstractNumId w:val="69"/>
  </w:num>
  <w:num w:numId="557">
    <w:abstractNumId w:val="98"/>
  </w:num>
  <w:num w:numId="558">
    <w:abstractNumId w:val="9"/>
  </w:num>
  <w:num w:numId="559">
    <w:abstractNumId w:val="179"/>
  </w:num>
  <w:num w:numId="560">
    <w:abstractNumId w:val="408"/>
  </w:num>
  <w:num w:numId="561">
    <w:abstractNumId w:val="344"/>
  </w:num>
  <w:num w:numId="562">
    <w:abstractNumId w:val="424"/>
  </w:num>
  <w:num w:numId="563">
    <w:abstractNumId w:val="273"/>
  </w:num>
  <w:num w:numId="564">
    <w:abstractNumId w:val="436"/>
  </w:num>
  <w:num w:numId="565">
    <w:abstractNumId w:val="456"/>
  </w:num>
  <w:num w:numId="566">
    <w:abstractNumId w:val="103"/>
  </w:num>
  <w:num w:numId="567">
    <w:abstractNumId w:val="589"/>
  </w:num>
  <w:num w:numId="568">
    <w:abstractNumId w:val="177"/>
  </w:num>
  <w:num w:numId="569">
    <w:abstractNumId w:val="732"/>
  </w:num>
  <w:num w:numId="570">
    <w:abstractNumId w:val="304"/>
  </w:num>
  <w:num w:numId="571">
    <w:abstractNumId w:val="499"/>
  </w:num>
  <w:num w:numId="572">
    <w:abstractNumId w:val="7"/>
  </w:num>
  <w:num w:numId="573">
    <w:abstractNumId w:val="518"/>
  </w:num>
  <w:num w:numId="574">
    <w:abstractNumId w:val="551"/>
  </w:num>
  <w:num w:numId="575">
    <w:abstractNumId w:val="552"/>
  </w:num>
  <w:num w:numId="576">
    <w:abstractNumId w:val="445"/>
  </w:num>
  <w:num w:numId="577">
    <w:abstractNumId w:val="221"/>
  </w:num>
  <w:num w:numId="578">
    <w:abstractNumId w:val="183"/>
  </w:num>
  <w:num w:numId="579">
    <w:abstractNumId w:val="522"/>
  </w:num>
  <w:num w:numId="580">
    <w:abstractNumId w:val="430"/>
  </w:num>
  <w:num w:numId="581">
    <w:abstractNumId w:val="409"/>
  </w:num>
  <w:num w:numId="582">
    <w:abstractNumId w:val="128"/>
  </w:num>
  <w:num w:numId="583">
    <w:abstractNumId w:val="189"/>
  </w:num>
  <w:num w:numId="584">
    <w:abstractNumId w:val="487"/>
  </w:num>
  <w:num w:numId="585">
    <w:abstractNumId w:val="751"/>
  </w:num>
  <w:num w:numId="586">
    <w:abstractNumId w:val="633"/>
  </w:num>
  <w:num w:numId="587">
    <w:abstractNumId w:val="262"/>
  </w:num>
  <w:num w:numId="588">
    <w:abstractNumId w:val="617"/>
  </w:num>
  <w:num w:numId="589">
    <w:abstractNumId w:val="42"/>
  </w:num>
  <w:num w:numId="590">
    <w:abstractNumId w:val="252"/>
  </w:num>
  <w:num w:numId="591">
    <w:abstractNumId w:val="174"/>
  </w:num>
  <w:num w:numId="592">
    <w:abstractNumId w:val="459"/>
  </w:num>
  <w:num w:numId="593">
    <w:abstractNumId w:val="124"/>
  </w:num>
  <w:num w:numId="594">
    <w:abstractNumId w:val="277"/>
  </w:num>
  <w:num w:numId="595">
    <w:abstractNumId w:val="104"/>
  </w:num>
  <w:num w:numId="596">
    <w:abstractNumId w:val="56"/>
  </w:num>
  <w:num w:numId="597">
    <w:abstractNumId w:val="527"/>
  </w:num>
  <w:num w:numId="598">
    <w:abstractNumId w:val="60"/>
  </w:num>
  <w:num w:numId="599">
    <w:abstractNumId w:val="64"/>
  </w:num>
  <w:num w:numId="600">
    <w:abstractNumId w:val="108"/>
  </w:num>
  <w:num w:numId="601">
    <w:abstractNumId w:val="694"/>
  </w:num>
  <w:num w:numId="602">
    <w:abstractNumId w:val="172"/>
  </w:num>
  <w:num w:numId="603">
    <w:abstractNumId w:val="202"/>
  </w:num>
  <w:num w:numId="604">
    <w:abstractNumId w:val="269"/>
  </w:num>
  <w:num w:numId="605">
    <w:abstractNumId w:val="657"/>
  </w:num>
  <w:num w:numId="606">
    <w:abstractNumId w:val="201"/>
  </w:num>
  <w:num w:numId="607">
    <w:abstractNumId w:val="320"/>
  </w:num>
  <w:num w:numId="608">
    <w:abstractNumId w:val="673"/>
  </w:num>
  <w:num w:numId="609">
    <w:abstractNumId w:val="105"/>
  </w:num>
  <w:num w:numId="610">
    <w:abstractNumId w:val="16"/>
  </w:num>
  <w:num w:numId="611">
    <w:abstractNumId w:val="560"/>
  </w:num>
  <w:num w:numId="612">
    <w:abstractNumId w:val="150"/>
  </w:num>
  <w:num w:numId="613">
    <w:abstractNumId w:val="240"/>
  </w:num>
  <w:num w:numId="614">
    <w:abstractNumId w:val="457"/>
  </w:num>
  <w:num w:numId="615">
    <w:abstractNumId w:val="581"/>
  </w:num>
  <w:num w:numId="616">
    <w:abstractNumId w:val="20"/>
  </w:num>
  <w:num w:numId="617">
    <w:abstractNumId w:val="198"/>
  </w:num>
  <w:num w:numId="618">
    <w:abstractNumId w:val="6"/>
  </w:num>
  <w:num w:numId="619">
    <w:abstractNumId w:val="605"/>
  </w:num>
  <w:num w:numId="620">
    <w:abstractNumId w:val="77"/>
  </w:num>
  <w:num w:numId="621">
    <w:abstractNumId w:val="327"/>
  </w:num>
  <w:num w:numId="622">
    <w:abstractNumId w:val="736"/>
  </w:num>
  <w:num w:numId="623">
    <w:abstractNumId w:val="386"/>
  </w:num>
  <w:num w:numId="624">
    <w:abstractNumId w:val="539"/>
  </w:num>
  <w:num w:numId="625">
    <w:abstractNumId w:val="434"/>
  </w:num>
  <w:num w:numId="626">
    <w:abstractNumId w:val="45"/>
  </w:num>
  <w:num w:numId="627">
    <w:abstractNumId w:val="258"/>
  </w:num>
  <w:num w:numId="628">
    <w:abstractNumId w:val="8"/>
  </w:num>
  <w:num w:numId="629">
    <w:abstractNumId w:val="32"/>
  </w:num>
  <w:num w:numId="630">
    <w:abstractNumId w:val="472"/>
  </w:num>
  <w:num w:numId="631">
    <w:abstractNumId w:val="644"/>
  </w:num>
  <w:num w:numId="632">
    <w:abstractNumId w:val="579"/>
  </w:num>
  <w:num w:numId="633">
    <w:abstractNumId w:val="271"/>
  </w:num>
  <w:num w:numId="634">
    <w:abstractNumId w:val="443"/>
  </w:num>
  <w:num w:numId="635">
    <w:abstractNumId w:val="717"/>
  </w:num>
  <w:num w:numId="636">
    <w:abstractNumId w:val="84"/>
  </w:num>
  <w:num w:numId="637">
    <w:abstractNumId w:val="350"/>
  </w:num>
  <w:num w:numId="638">
    <w:abstractNumId w:val="604"/>
  </w:num>
  <w:num w:numId="639">
    <w:abstractNumId w:val="665"/>
  </w:num>
  <w:num w:numId="640">
    <w:abstractNumId w:val="595"/>
  </w:num>
  <w:num w:numId="641">
    <w:abstractNumId w:val="601"/>
  </w:num>
  <w:num w:numId="642">
    <w:abstractNumId w:val="140"/>
  </w:num>
  <w:num w:numId="643">
    <w:abstractNumId w:val="449"/>
  </w:num>
  <w:num w:numId="644">
    <w:abstractNumId w:val="415"/>
  </w:num>
  <w:num w:numId="645">
    <w:abstractNumId w:val="309"/>
  </w:num>
  <w:num w:numId="646">
    <w:abstractNumId w:val="214"/>
  </w:num>
  <w:num w:numId="647">
    <w:abstractNumId w:val="573"/>
  </w:num>
  <w:num w:numId="648">
    <w:abstractNumId w:val="138"/>
  </w:num>
  <w:num w:numId="649">
    <w:abstractNumId w:val="11"/>
  </w:num>
  <w:num w:numId="650">
    <w:abstractNumId w:val="192"/>
  </w:num>
  <w:num w:numId="651">
    <w:abstractNumId w:val="380"/>
  </w:num>
  <w:num w:numId="652">
    <w:abstractNumId w:val="488"/>
  </w:num>
  <w:num w:numId="653">
    <w:abstractNumId w:val="87"/>
  </w:num>
  <w:num w:numId="654">
    <w:abstractNumId w:val="747"/>
  </w:num>
  <w:num w:numId="655">
    <w:abstractNumId w:val="10"/>
  </w:num>
  <w:num w:numId="656">
    <w:abstractNumId w:val="153"/>
  </w:num>
  <w:num w:numId="657">
    <w:abstractNumId w:val="257"/>
  </w:num>
  <w:num w:numId="658">
    <w:abstractNumId w:val="365"/>
  </w:num>
  <w:num w:numId="659">
    <w:abstractNumId w:val="330"/>
  </w:num>
  <w:num w:numId="660">
    <w:abstractNumId w:val="70"/>
  </w:num>
  <w:num w:numId="661">
    <w:abstractNumId w:val="194"/>
  </w:num>
  <w:num w:numId="662">
    <w:abstractNumId w:val="723"/>
  </w:num>
  <w:num w:numId="663">
    <w:abstractNumId w:val="0"/>
  </w:num>
  <w:num w:numId="664">
    <w:abstractNumId w:val="745"/>
  </w:num>
  <w:num w:numId="665">
    <w:abstractNumId w:val="390"/>
  </w:num>
  <w:num w:numId="666">
    <w:abstractNumId w:val="25"/>
  </w:num>
  <w:num w:numId="667">
    <w:abstractNumId w:val="478"/>
  </w:num>
  <w:num w:numId="668">
    <w:abstractNumId w:val="609"/>
  </w:num>
  <w:num w:numId="669">
    <w:abstractNumId w:val="679"/>
  </w:num>
  <w:num w:numId="670">
    <w:abstractNumId w:val="677"/>
  </w:num>
  <w:num w:numId="671">
    <w:abstractNumId w:val="509"/>
  </w:num>
  <w:num w:numId="672">
    <w:abstractNumId w:val="358"/>
  </w:num>
  <w:num w:numId="673">
    <w:abstractNumId w:val="407"/>
  </w:num>
  <w:num w:numId="674">
    <w:abstractNumId w:val="180"/>
  </w:num>
  <w:num w:numId="675">
    <w:abstractNumId w:val="52"/>
  </w:num>
  <w:num w:numId="676">
    <w:abstractNumId w:val="341"/>
  </w:num>
  <w:num w:numId="677">
    <w:abstractNumId w:val="715"/>
  </w:num>
  <w:num w:numId="678">
    <w:abstractNumId w:val="647"/>
  </w:num>
  <w:num w:numId="679">
    <w:abstractNumId w:val="738"/>
  </w:num>
  <w:num w:numId="680">
    <w:abstractNumId w:val="437"/>
  </w:num>
  <w:num w:numId="681">
    <w:abstractNumId w:val="81"/>
  </w:num>
  <w:num w:numId="682">
    <w:abstractNumId w:val="700"/>
  </w:num>
  <w:num w:numId="683">
    <w:abstractNumId w:val="168"/>
  </w:num>
  <w:num w:numId="684">
    <w:abstractNumId w:val="57"/>
  </w:num>
  <w:num w:numId="685">
    <w:abstractNumId w:val="708"/>
  </w:num>
  <w:num w:numId="686">
    <w:abstractNumId w:val="650"/>
  </w:num>
  <w:num w:numId="687">
    <w:abstractNumId w:val="333"/>
  </w:num>
  <w:num w:numId="688">
    <w:abstractNumId w:val="580"/>
  </w:num>
  <w:num w:numId="689">
    <w:abstractNumId w:val="102"/>
  </w:num>
  <w:num w:numId="690">
    <w:abstractNumId w:val="195"/>
  </w:num>
  <w:num w:numId="691">
    <w:abstractNumId w:val="348"/>
  </w:num>
  <w:num w:numId="692">
    <w:abstractNumId w:val="413"/>
  </w:num>
  <w:num w:numId="693">
    <w:abstractNumId w:val="676"/>
  </w:num>
  <w:num w:numId="694">
    <w:abstractNumId w:val="58"/>
  </w:num>
  <w:num w:numId="695">
    <w:abstractNumId w:val="439"/>
  </w:num>
  <w:num w:numId="696">
    <w:abstractNumId w:val="454"/>
  </w:num>
  <w:num w:numId="697">
    <w:abstractNumId w:val="739"/>
  </w:num>
  <w:num w:numId="698">
    <w:abstractNumId w:val="156"/>
  </w:num>
  <w:num w:numId="699">
    <w:abstractNumId w:val="548"/>
  </w:num>
  <w:num w:numId="700">
    <w:abstractNumId w:val="537"/>
  </w:num>
  <w:num w:numId="701">
    <w:abstractNumId w:val="702"/>
  </w:num>
  <w:num w:numId="702">
    <w:abstractNumId w:val="75"/>
  </w:num>
  <w:num w:numId="703">
    <w:abstractNumId w:val="440"/>
  </w:num>
  <w:num w:numId="704">
    <w:abstractNumId w:val="629"/>
  </w:num>
  <w:num w:numId="705">
    <w:abstractNumId w:val="763"/>
  </w:num>
  <w:num w:numId="706">
    <w:abstractNumId w:val="339"/>
  </w:num>
  <w:num w:numId="707">
    <w:abstractNumId w:val="726"/>
  </w:num>
  <w:num w:numId="708">
    <w:abstractNumId w:val="311"/>
  </w:num>
  <w:num w:numId="709">
    <w:abstractNumId w:val="267"/>
  </w:num>
  <w:num w:numId="710">
    <w:abstractNumId w:val="637"/>
  </w:num>
  <w:num w:numId="711">
    <w:abstractNumId w:val="402"/>
  </w:num>
  <w:num w:numId="712">
    <w:abstractNumId w:val="1"/>
  </w:num>
  <w:num w:numId="713">
    <w:abstractNumId w:val="463"/>
  </w:num>
  <w:num w:numId="714">
    <w:abstractNumId w:val="498"/>
  </w:num>
  <w:num w:numId="715">
    <w:abstractNumId w:val="689"/>
  </w:num>
  <w:num w:numId="716">
    <w:abstractNumId w:val="610"/>
  </w:num>
  <w:num w:numId="717">
    <w:abstractNumId w:val="319"/>
  </w:num>
  <w:num w:numId="718">
    <w:abstractNumId w:val="3"/>
  </w:num>
  <w:num w:numId="719">
    <w:abstractNumId w:val="503"/>
  </w:num>
  <w:num w:numId="720">
    <w:abstractNumId w:val="278"/>
  </w:num>
  <w:num w:numId="721">
    <w:abstractNumId w:val="114"/>
  </w:num>
  <w:num w:numId="722">
    <w:abstractNumId w:val="347"/>
  </w:num>
  <w:num w:numId="723">
    <w:abstractNumId w:val="232"/>
  </w:num>
  <w:num w:numId="724">
    <w:abstractNumId w:val="468"/>
  </w:num>
  <w:num w:numId="725">
    <w:abstractNumId w:val="619"/>
  </w:num>
  <w:num w:numId="726">
    <w:abstractNumId w:val="561"/>
  </w:num>
  <w:num w:numId="727">
    <w:abstractNumId w:val="672"/>
  </w:num>
  <w:num w:numId="728">
    <w:abstractNumId w:val="369"/>
  </w:num>
  <w:num w:numId="729">
    <w:abstractNumId w:val="83"/>
  </w:num>
  <w:num w:numId="730">
    <w:abstractNumId w:val="611"/>
  </w:num>
  <w:num w:numId="731">
    <w:abstractNumId w:val="511"/>
  </w:num>
  <w:num w:numId="732">
    <w:abstractNumId w:val="655"/>
  </w:num>
  <w:num w:numId="733">
    <w:abstractNumId w:val="491"/>
  </w:num>
  <w:num w:numId="734">
    <w:abstractNumId w:val="563"/>
  </w:num>
  <w:num w:numId="735">
    <w:abstractNumId w:val="414"/>
  </w:num>
  <w:num w:numId="736">
    <w:abstractNumId w:val="133"/>
  </w:num>
  <w:num w:numId="737">
    <w:abstractNumId w:val="500"/>
  </w:num>
  <w:num w:numId="738">
    <w:abstractNumId w:val="606"/>
  </w:num>
  <w:num w:numId="739">
    <w:abstractNumId w:val="737"/>
  </w:num>
  <w:num w:numId="740">
    <w:abstractNumId w:val="559"/>
  </w:num>
  <w:num w:numId="741">
    <w:abstractNumId w:val="465"/>
  </w:num>
  <w:num w:numId="742">
    <w:abstractNumId w:val="233"/>
  </w:num>
  <w:num w:numId="743">
    <w:abstractNumId w:val="308"/>
  </w:num>
  <w:num w:numId="744">
    <w:abstractNumId w:val="543"/>
  </w:num>
  <w:num w:numId="745">
    <w:abstractNumId w:val="223"/>
  </w:num>
  <w:num w:numId="746">
    <w:abstractNumId w:val="247"/>
  </w:num>
  <w:num w:numId="747">
    <w:abstractNumId w:val="728"/>
  </w:num>
  <w:num w:numId="748">
    <w:abstractNumId w:val="404"/>
  </w:num>
  <w:num w:numId="749">
    <w:abstractNumId w:val="298"/>
  </w:num>
  <w:num w:numId="750">
    <w:abstractNumId w:val="305"/>
  </w:num>
  <w:num w:numId="751">
    <w:abstractNumId w:val="18"/>
  </w:num>
  <w:num w:numId="752">
    <w:abstractNumId w:val="703"/>
  </w:num>
  <w:num w:numId="753">
    <w:abstractNumId w:val="211"/>
  </w:num>
  <w:num w:numId="754">
    <w:abstractNumId w:val="255"/>
  </w:num>
  <w:num w:numId="755">
    <w:abstractNumId w:val="36"/>
  </w:num>
  <w:num w:numId="756">
    <w:abstractNumId w:val="212"/>
  </w:num>
  <w:num w:numId="757">
    <w:abstractNumId w:val="683"/>
  </w:num>
  <w:num w:numId="758">
    <w:abstractNumId w:val="117"/>
  </w:num>
  <w:num w:numId="759">
    <w:abstractNumId w:val="492"/>
  </w:num>
  <w:num w:numId="760">
    <w:abstractNumId w:val="680"/>
  </w:num>
  <w:num w:numId="761">
    <w:abstractNumId w:val="289"/>
  </w:num>
  <w:num w:numId="762">
    <w:abstractNumId w:val="662"/>
  </w:num>
  <w:num w:numId="763">
    <w:abstractNumId w:val="722"/>
  </w:num>
  <w:num w:numId="764">
    <w:abstractNumId w:val="401"/>
  </w:num>
  <w:num w:numId="765">
    <w:abstractNumId w:val="13"/>
  </w:num>
  <w:numIdMacAtCleanup w:val="7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1E51"/>
    <w:rsid w:val="000F111D"/>
    <w:rsid w:val="001267F9"/>
    <w:rsid w:val="002D7C6F"/>
    <w:rsid w:val="00312AC9"/>
    <w:rsid w:val="00364AAF"/>
    <w:rsid w:val="004A0CAF"/>
    <w:rsid w:val="004D64DA"/>
    <w:rsid w:val="00592A3B"/>
    <w:rsid w:val="005C3E3A"/>
    <w:rsid w:val="005D259C"/>
    <w:rsid w:val="005F1E51"/>
    <w:rsid w:val="006016FF"/>
    <w:rsid w:val="006D1E08"/>
    <w:rsid w:val="00732951"/>
    <w:rsid w:val="007C50B9"/>
    <w:rsid w:val="008150A5"/>
    <w:rsid w:val="00912A74"/>
    <w:rsid w:val="00931D28"/>
    <w:rsid w:val="00A071DE"/>
    <w:rsid w:val="00A12F8C"/>
    <w:rsid w:val="00AD2AA8"/>
    <w:rsid w:val="00B83C02"/>
    <w:rsid w:val="00BB1ED7"/>
    <w:rsid w:val="00C723F0"/>
    <w:rsid w:val="00C9584F"/>
    <w:rsid w:val="00CC2CC5"/>
    <w:rsid w:val="00D04199"/>
    <w:rsid w:val="00D64870"/>
    <w:rsid w:val="00D9113C"/>
    <w:rsid w:val="00DB754E"/>
    <w:rsid w:val="00E05DBA"/>
    <w:rsid w:val="00FC0739"/>
    <w:rsid w:val="00FC45D9"/>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70AFF4E2-FB58-4401-A2CA-532641E80B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lang w:val="es-ES" w:eastAsia="es-ES" w:bidi="es-ES"/>
    </w:rPr>
  </w:style>
  <w:style w:type="paragraph" w:styleId="Ttulo1">
    <w:name w:val="heading 1"/>
    <w:basedOn w:val="Normal"/>
    <w:uiPriority w:val="1"/>
    <w:qFormat/>
    <w:pPr>
      <w:spacing w:before="19"/>
      <w:ind w:left="769" w:right="768" w:hanging="280"/>
      <w:outlineLvl w:val="0"/>
    </w:pPr>
    <w:rPr>
      <w:b/>
      <w:bCs/>
      <w:sz w:val="72"/>
      <w:szCs w:val="72"/>
    </w:rPr>
  </w:style>
  <w:style w:type="paragraph" w:styleId="Ttulo2">
    <w:name w:val="heading 2"/>
    <w:basedOn w:val="Normal"/>
    <w:uiPriority w:val="1"/>
    <w:qFormat/>
    <w:pPr>
      <w:spacing w:before="1"/>
      <w:ind w:left="3274" w:hanging="1311"/>
      <w:outlineLvl w:val="1"/>
    </w:pPr>
    <w:rPr>
      <w:b/>
      <w:bCs/>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0"/>
      <w:szCs w:val="20"/>
    </w:rPr>
  </w:style>
  <w:style w:type="paragraph" w:styleId="Prrafodelista">
    <w:name w:val="List Paragraph"/>
    <w:basedOn w:val="Normal"/>
    <w:uiPriority w:val="1"/>
    <w:qFormat/>
    <w:pPr>
      <w:ind w:left="2357" w:hanging="361"/>
    </w:pPr>
  </w:style>
  <w:style w:type="paragraph" w:customStyle="1" w:styleId="TableParagraph">
    <w:name w:val="Table Paragraph"/>
    <w:basedOn w:val="Normal"/>
    <w:uiPriority w:val="1"/>
    <w:qFormat/>
    <w:pPr>
      <w:ind w:left="42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footer" Target="footer2.xml"/><Relationship Id="rId26" Type="http://schemas.openxmlformats.org/officeDocument/2006/relationships/footer" Target="footer9.xml"/><Relationship Id="rId3" Type="http://schemas.openxmlformats.org/officeDocument/2006/relationships/styles" Target="styles.xml"/><Relationship Id="rId21" Type="http://schemas.openxmlformats.org/officeDocument/2006/relationships/footer" Target="footer5.xm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1.xml"/><Relationship Id="rId25" Type="http://schemas.openxmlformats.org/officeDocument/2006/relationships/footer" Target="footer8.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oter" Target="footer4.xml"/><Relationship Id="rId29" Type="http://schemas.openxmlformats.org/officeDocument/2006/relationships/footer" Target="footer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oter" Target="footer7.xml"/><Relationship Id="rId32" Type="http://schemas.openxmlformats.org/officeDocument/2006/relationships/footer" Target="footer14.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header" Target="header2.xml"/><Relationship Id="rId28" Type="http://schemas.openxmlformats.org/officeDocument/2006/relationships/footer" Target="footer10.xml"/><Relationship Id="rId10" Type="http://schemas.openxmlformats.org/officeDocument/2006/relationships/image" Target="media/image3.png"/><Relationship Id="rId19" Type="http://schemas.openxmlformats.org/officeDocument/2006/relationships/footer" Target="footer3.xml"/><Relationship Id="rId31" Type="http://schemas.openxmlformats.org/officeDocument/2006/relationships/footer" Target="footer1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footer" Target="footer6.xml"/><Relationship Id="rId27" Type="http://schemas.openxmlformats.org/officeDocument/2006/relationships/header" Target="header3.xml"/><Relationship Id="rId30" Type="http://schemas.openxmlformats.org/officeDocument/2006/relationships/footer" Target="footer12.xml"/><Relationship Id="rId8"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9.png"/></Relationships>
</file>

<file path=word/_rels/header2.xml.rels><?xml version="1.0" encoding="UTF-8" standalone="yes"?>
<Relationships xmlns="http://schemas.openxmlformats.org/package/2006/relationships"><Relationship Id="rId1" Type="http://schemas.openxmlformats.org/officeDocument/2006/relationships/image" Target="media/image9.png"/></Relationships>
</file>

<file path=word/_rels/header3.xml.rels><?xml version="1.0" encoding="UTF-8" standalone="yes"?>
<Relationships xmlns="http://schemas.openxmlformats.org/package/2006/relationships"><Relationship Id="rId1"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3E8D37-C286-41F1-9FA6-0C76A753D1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214</Pages>
  <Words>49177</Words>
  <Characters>270475</Characters>
  <Application>Microsoft Office Word</Application>
  <DocSecurity>0</DocSecurity>
  <Lines>2253</Lines>
  <Paragraphs>638</Paragraphs>
  <ScaleCrop>false</ScaleCrop>
  <HeadingPairs>
    <vt:vector size="2" baseType="variant">
      <vt:variant>
        <vt:lpstr>Título</vt:lpstr>
      </vt:variant>
      <vt:variant>
        <vt:i4>1</vt:i4>
      </vt:variant>
    </vt:vector>
  </HeadingPairs>
  <TitlesOfParts>
    <vt:vector size="1" baseType="lpstr">
      <vt:lpstr>Microsoft Word - CONALFA_INCISO1_2009_VERSION1.doc</vt:lpstr>
    </vt:vector>
  </TitlesOfParts>
  <Company>Toshiba</Company>
  <LinksUpToDate>false</LinksUpToDate>
  <CharactersWithSpaces>319014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CONALFA_INCISO1_2009_VERSION1.doc</dc:title>
  <dc:creator>apineda</dc:creator>
  <cp:lastModifiedBy>Ada Jeannette Marroquin Juarez</cp:lastModifiedBy>
  <cp:revision>2</cp:revision>
  <dcterms:created xsi:type="dcterms:W3CDTF">2021-02-24T17:44:00Z</dcterms:created>
  <dcterms:modified xsi:type="dcterms:W3CDTF">2021-02-24T17:44:00Z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2009-04-20T00:00:00Z</vt:filetime>
  </property>
  <property fmtid="{D5CDD505-2E9C-101B-9397-08002B2CF9AE}" pid="3" name="Creator">
    <vt:lpwstr>PScript5.dll Version 5.2.2</vt:lpwstr>
  </property>
  <property fmtid="{D5CDD505-2E9C-101B-9397-08002B2CF9AE}" pid="4" name="LastSaved">
    <vt:filetime>2020-12-17T00:00:00Z</vt:filetime>
  </property>
</Properties>
</file>